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7A29" w14:textId="4BBAEC7C" w:rsidR="001552D6" w:rsidRPr="009135E7" w:rsidRDefault="009135E7">
      <w:pPr>
        <w:rPr>
          <w:rFonts w:cstheme="minorHAnsi"/>
          <w:lang w:val="en-US"/>
        </w:rPr>
      </w:pPr>
      <w:r w:rsidRPr="009135E7">
        <w:rPr>
          <w:rFonts w:cstheme="minorHAnsi"/>
          <w:lang w:val="en-US"/>
        </w:rPr>
        <w:t>Screenshot Summary</w:t>
      </w:r>
    </w:p>
    <w:p w14:paraId="5D0F1E39" w14:textId="28075975" w:rsidR="009135E7" w:rsidRPr="009135E7" w:rsidRDefault="009135E7">
      <w:pPr>
        <w:rPr>
          <w:rFonts w:cstheme="minorHAnsi"/>
          <w:lang w:val="en-US"/>
        </w:rPr>
      </w:pPr>
    </w:p>
    <w:p w14:paraId="3CFFB4CC" w14:textId="46B6FE10" w:rsidR="009135E7" w:rsidRPr="009135E7" w:rsidRDefault="009135E7" w:rsidP="009135E7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9135E7">
        <w:rPr>
          <w:rFonts w:cstheme="minorHAnsi"/>
          <w:lang w:val="en-US"/>
        </w:rPr>
        <w:t>63733_screenshot_1</w:t>
      </w:r>
    </w:p>
    <w:p w14:paraId="479CD8BF" w14:textId="07A3472B" w:rsidR="009135E7" w:rsidRPr="009135E7" w:rsidRDefault="009135E7" w:rsidP="009135E7">
      <w:pPr>
        <w:pStyle w:val="ListParagraph"/>
        <w:numPr>
          <w:ilvl w:val="1"/>
          <w:numId w:val="1"/>
        </w:numPr>
        <w:rPr>
          <w:rFonts w:eastAsia="Times New Roman" w:cstheme="minorHAnsi"/>
        </w:rPr>
      </w:pPr>
      <w:r w:rsidRPr="009135E7">
        <w:rPr>
          <w:rFonts w:eastAsia="Times New Roman" w:cstheme="minorHAnsi"/>
          <w:color w:val="000000"/>
        </w:rPr>
        <w:t>6.3.2. SCREEN: Video as the imaging shifts from FITC to rhodamine channel.</w:t>
      </w:r>
      <w:r w:rsidR="00F112F1">
        <w:rPr>
          <w:rFonts w:eastAsia="Times New Roman" w:cstheme="minorHAnsi"/>
          <w:color w:val="000000"/>
        </w:rPr>
        <w:t xml:space="preserve"> </w:t>
      </w:r>
      <w:r w:rsidR="00F112F1" w:rsidRPr="00F112F1">
        <w:rPr>
          <w:rFonts w:eastAsia="Times New Roman" w:cstheme="minorHAnsi"/>
          <w:color w:val="FF0000"/>
        </w:rPr>
        <w:t>00:00-00:</w:t>
      </w:r>
      <w:r w:rsidR="00F112F1" w:rsidRPr="00F112F1">
        <w:rPr>
          <w:rFonts w:eastAsia="Times New Roman" w:cstheme="minorHAnsi"/>
          <w:color w:val="FF0000"/>
        </w:rPr>
        <w:t>1</w:t>
      </w:r>
      <w:r w:rsidR="00F112F1" w:rsidRPr="00F112F1">
        <w:rPr>
          <w:rFonts w:eastAsia="Times New Roman" w:cstheme="minorHAnsi"/>
          <w:color w:val="FF0000"/>
        </w:rPr>
        <w:t>0</w:t>
      </w:r>
    </w:p>
    <w:p w14:paraId="753D8D5E" w14:textId="1309730A" w:rsidR="009135E7" w:rsidRPr="009135E7" w:rsidRDefault="009135E7" w:rsidP="009135E7">
      <w:pPr>
        <w:ind w:left="1080"/>
        <w:rPr>
          <w:rFonts w:cstheme="minorHAnsi"/>
          <w:lang w:val="en-US"/>
        </w:rPr>
      </w:pPr>
    </w:p>
    <w:p w14:paraId="43EFD7EA" w14:textId="1F17B373" w:rsidR="009135E7" w:rsidRPr="009135E7" w:rsidRDefault="009135E7" w:rsidP="009135E7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9135E7">
        <w:rPr>
          <w:rFonts w:cstheme="minorHAnsi"/>
          <w:lang w:val="en-US"/>
        </w:rPr>
        <w:t>63733_screenshot_2</w:t>
      </w:r>
    </w:p>
    <w:p w14:paraId="633AFAC1" w14:textId="0B7296E8" w:rsidR="009135E7" w:rsidRPr="009135E7" w:rsidRDefault="009135E7" w:rsidP="009135E7">
      <w:pPr>
        <w:pStyle w:val="ListParagraph"/>
        <w:numPr>
          <w:ilvl w:val="1"/>
          <w:numId w:val="1"/>
        </w:numPr>
        <w:rPr>
          <w:rFonts w:eastAsia="Times New Roman" w:cstheme="minorHAnsi"/>
        </w:rPr>
      </w:pPr>
      <w:r w:rsidRPr="009135E7">
        <w:rPr>
          <w:rFonts w:eastAsia="Times New Roman" w:cstheme="minorHAnsi"/>
          <w:color w:val="000000"/>
        </w:rPr>
        <w:t>6.</w:t>
      </w:r>
      <w:r>
        <w:rPr>
          <w:rFonts w:eastAsia="Times New Roman" w:cstheme="minorHAnsi"/>
          <w:color w:val="000000"/>
        </w:rPr>
        <w:t>4</w:t>
      </w:r>
      <w:r w:rsidRPr="009135E7">
        <w:rPr>
          <w:rFonts w:eastAsia="Times New Roman" w:cstheme="minorHAnsi"/>
          <w:color w:val="000000"/>
        </w:rPr>
        <w:t>.2. SCREEN: Video as the imaging shifts from FITC to rhodamine channel.</w:t>
      </w:r>
      <w:r w:rsidR="00F112F1">
        <w:rPr>
          <w:rFonts w:eastAsia="Times New Roman" w:cstheme="minorHAnsi"/>
          <w:color w:val="000000"/>
        </w:rPr>
        <w:t xml:space="preserve"> </w:t>
      </w:r>
      <w:r w:rsidR="00F112F1" w:rsidRPr="00F112F1">
        <w:rPr>
          <w:rFonts w:eastAsia="Times New Roman" w:cstheme="minorHAnsi"/>
          <w:color w:val="FF0000"/>
        </w:rPr>
        <w:t>00:00-00:10</w:t>
      </w:r>
    </w:p>
    <w:p w14:paraId="0D81E140" w14:textId="77777777" w:rsidR="009135E7" w:rsidRPr="009135E7" w:rsidRDefault="009135E7" w:rsidP="009135E7">
      <w:pPr>
        <w:pStyle w:val="ListParagraph"/>
        <w:rPr>
          <w:rFonts w:cstheme="minorHAnsi"/>
          <w:lang w:val="en-US"/>
        </w:rPr>
      </w:pPr>
    </w:p>
    <w:p w14:paraId="68B2BAA4" w14:textId="60210005" w:rsidR="009135E7" w:rsidRPr="009135E7" w:rsidRDefault="009135E7" w:rsidP="009135E7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9135E7">
        <w:rPr>
          <w:rFonts w:cstheme="minorHAnsi"/>
          <w:lang w:val="en-US"/>
        </w:rPr>
        <w:t>63733_screenshot_3</w:t>
      </w:r>
    </w:p>
    <w:p w14:paraId="2BAF2170" w14:textId="062CAC23" w:rsidR="009135E7" w:rsidRPr="009135E7" w:rsidRDefault="009135E7" w:rsidP="009135E7">
      <w:pPr>
        <w:pStyle w:val="ListParagraph"/>
        <w:numPr>
          <w:ilvl w:val="1"/>
          <w:numId w:val="1"/>
        </w:numPr>
        <w:rPr>
          <w:rFonts w:eastAsia="Times New Roman" w:cstheme="minorHAnsi"/>
        </w:rPr>
      </w:pPr>
      <w:r w:rsidRPr="009135E7">
        <w:rPr>
          <w:rFonts w:eastAsia="Times New Roman" w:cstheme="minorHAnsi"/>
          <w:color w:val="000000"/>
        </w:rPr>
        <w:t>6.</w:t>
      </w:r>
      <w:r>
        <w:rPr>
          <w:rFonts w:eastAsia="Times New Roman" w:cstheme="minorHAnsi"/>
          <w:color w:val="000000"/>
        </w:rPr>
        <w:t>5</w:t>
      </w:r>
      <w:r w:rsidRPr="009135E7">
        <w:rPr>
          <w:rFonts w:eastAsia="Times New Roman" w:cstheme="minorHAnsi"/>
          <w:color w:val="000000"/>
        </w:rPr>
        <w:t>.2. SCREEN: Video as the imaging shifts from FITC to rhodamine channel.</w:t>
      </w:r>
      <w:r w:rsidR="00F112F1">
        <w:rPr>
          <w:rFonts w:eastAsia="Times New Roman" w:cstheme="minorHAnsi"/>
          <w:color w:val="000000"/>
        </w:rPr>
        <w:t xml:space="preserve"> </w:t>
      </w:r>
      <w:r w:rsidR="00F112F1" w:rsidRPr="00F112F1">
        <w:rPr>
          <w:rFonts w:eastAsia="Times New Roman" w:cstheme="minorHAnsi"/>
          <w:color w:val="FF0000"/>
        </w:rPr>
        <w:t>00:00-00:10</w:t>
      </w:r>
    </w:p>
    <w:p w14:paraId="6C8EF8E8" w14:textId="77777777" w:rsidR="009135E7" w:rsidRPr="009135E7" w:rsidRDefault="009135E7" w:rsidP="009135E7">
      <w:pPr>
        <w:ind w:left="1080"/>
      </w:pPr>
    </w:p>
    <w:sectPr w:rsidR="009135E7" w:rsidRPr="009135E7" w:rsidSect="008D40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D4580"/>
    <w:multiLevelType w:val="hybridMultilevel"/>
    <w:tmpl w:val="F1EED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59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E7"/>
    <w:rsid w:val="001552D6"/>
    <w:rsid w:val="008D246B"/>
    <w:rsid w:val="008D404A"/>
    <w:rsid w:val="009135E7"/>
    <w:rsid w:val="00A93A85"/>
    <w:rsid w:val="00F1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565250"/>
  <w14:defaultImageDpi w14:val="32767"/>
  <w15:chartTrackingRefBased/>
  <w15:docId w15:val="{B372B96C-014C-A14B-9D4E-2A150DFA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Hall</dc:creator>
  <cp:keywords/>
  <dc:description/>
  <cp:lastModifiedBy>Stefan Hall</cp:lastModifiedBy>
  <cp:revision>2</cp:revision>
  <dcterms:created xsi:type="dcterms:W3CDTF">2022-05-20T20:30:00Z</dcterms:created>
  <dcterms:modified xsi:type="dcterms:W3CDTF">2022-05-20T20:36:00Z</dcterms:modified>
</cp:coreProperties>
</file>