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788AD" w14:textId="77777777" w:rsidR="00F252B4" w:rsidRDefault="00000000">
      <w:pPr>
        <w:jc w:val="both"/>
        <w:outlineLvl w:val="0"/>
        <w:rPr>
          <w:rFonts w:asciiTheme="minorHAnsi" w:hAnsiTheme="minorHAnsi" w:cstheme="minorHAnsi"/>
          <w:b/>
        </w:rPr>
      </w:pPr>
      <w:r>
        <w:rPr>
          <w:rFonts w:asciiTheme="minorHAnsi" w:hAnsiTheme="minorHAnsi" w:cstheme="minorHAnsi"/>
          <w:b/>
        </w:rPr>
        <w:t>Submission ID #: 63707</w:t>
      </w:r>
    </w:p>
    <w:p w14:paraId="4DE3088C" w14:textId="77777777" w:rsidR="00F252B4" w:rsidRDefault="00000000">
      <w:pPr>
        <w:jc w:val="both"/>
        <w:outlineLvl w:val="0"/>
        <w:rPr>
          <w:rFonts w:asciiTheme="minorHAnsi" w:hAnsiTheme="minorHAnsi" w:cstheme="minorHAnsi"/>
          <w:b/>
        </w:rPr>
      </w:pPr>
      <w:r>
        <w:rPr>
          <w:rFonts w:asciiTheme="minorHAnsi" w:hAnsiTheme="minorHAnsi" w:cstheme="minorHAnsi"/>
          <w:b/>
        </w:rPr>
        <w:t>Scriptwriter Name: Sweety Arora</w:t>
      </w:r>
    </w:p>
    <w:p w14:paraId="19CBC970" w14:textId="77777777" w:rsidR="00F252B4" w:rsidRDefault="00000000">
      <w:pPr>
        <w:jc w:val="both"/>
      </w:pPr>
      <w:r>
        <w:rPr>
          <w:rFonts w:asciiTheme="minorHAnsi" w:hAnsiTheme="minorHAnsi" w:cstheme="minorHAnsi"/>
          <w:b/>
        </w:rPr>
        <w:t>Project Page Link:</w:t>
      </w:r>
      <w:r>
        <w:t xml:space="preserve"> </w:t>
      </w:r>
      <w:bookmarkStart w:id="0" w:name="OLE_LINK1"/>
      <w:r>
        <w:fldChar w:fldCharType="begin"/>
      </w:r>
      <w:r>
        <w:instrText xml:space="preserve"> HYPERLINK "https://www.jove.com/account/file-uploader?src=19430683" </w:instrText>
      </w:r>
      <w:r>
        <w:fldChar w:fldCharType="separate"/>
      </w:r>
      <w:r>
        <w:rPr>
          <w:rStyle w:val="Hyperlink"/>
          <w:rFonts w:asciiTheme="majorHAnsi" w:hAnsiTheme="majorHAnsi" w:cstheme="majorHAnsi"/>
          <w:b/>
          <w:bCs/>
        </w:rPr>
        <w:t>https://www.jove.com/account/file-uploader?src=19430683</w:t>
      </w:r>
      <w:r>
        <w:rPr>
          <w:rStyle w:val="Hyperlink"/>
          <w:rFonts w:asciiTheme="majorHAnsi" w:hAnsiTheme="majorHAnsi" w:cstheme="majorHAnsi"/>
          <w:b/>
          <w:bCs/>
        </w:rPr>
        <w:fldChar w:fldCharType="end"/>
      </w:r>
      <w:bookmarkEnd w:id="0"/>
    </w:p>
    <w:p w14:paraId="39FB9AB7" w14:textId="77777777" w:rsidR="00F252B4" w:rsidRDefault="00F252B4">
      <w:pPr>
        <w:jc w:val="both"/>
        <w:outlineLvl w:val="0"/>
        <w:rPr>
          <w:rFonts w:asciiTheme="minorHAnsi" w:hAnsiTheme="minorHAnsi" w:cstheme="minorHAnsi"/>
          <w:b/>
        </w:rPr>
      </w:pPr>
    </w:p>
    <w:p w14:paraId="046B2DD5" w14:textId="0824E8C1" w:rsidR="00F252B4" w:rsidRDefault="00000000">
      <w:pPr>
        <w:jc w:val="both"/>
        <w:rPr>
          <w:rFonts w:asciiTheme="minorHAnsi" w:hAnsiTheme="minorHAnsi" w:cstheme="minorHAnsi"/>
          <w:b/>
          <w:sz w:val="32"/>
          <w:szCs w:val="32"/>
        </w:rPr>
      </w:pPr>
      <w:r>
        <w:rPr>
          <w:rFonts w:asciiTheme="minorHAnsi" w:hAnsiTheme="minorHAnsi" w:cstheme="minorHAnsi"/>
          <w:b/>
          <w:sz w:val="32"/>
          <w:szCs w:val="32"/>
        </w:rPr>
        <w:t>Title:</w:t>
      </w:r>
      <w:bookmarkStart w:id="1" w:name="OLE_LINK30"/>
      <w:r w:rsidR="007722CE">
        <w:rPr>
          <w:rFonts w:asciiTheme="minorHAnsi" w:hAnsiTheme="minorHAnsi" w:cstheme="minorHAnsi"/>
          <w:b/>
          <w:sz w:val="32"/>
          <w:szCs w:val="32"/>
        </w:rPr>
        <w:t xml:space="preserve"> </w:t>
      </w:r>
      <w:r>
        <w:rPr>
          <w:rFonts w:asciiTheme="minorHAnsi" w:hAnsiTheme="minorHAnsi" w:cstheme="minorHAnsi"/>
          <w:b/>
          <w:sz w:val="32"/>
          <w:szCs w:val="32"/>
        </w:rPr>
        <w:t xml:space="preserve">Investigating the Alleviating Effects of </w:t>
      </w:r>
      <w:r>
        <w:rPr>
          <w:rFonts w:asciiTheme="minorHAnsi" w:eastAsia="SimSun" w:hAnsiTheme="minorHAnsi" w:cstheme="minorHAnsi"/>
          <w:b/>
          <w:i/>
          <w:iCs/>
          <w:sz w:val="32"/>
          <w:szCs w:val="32"/>
          <w:lang w:eastAsia="zh-CN"/>
        </w:rPr>
        <w:t>Bacillus cereus</w:t>
      </w:r>
      <w:r>
        <w:rPr>
          <w:rFonts w:asciiTheme="minorHAnsi" w:hAnsiTheme="minorHAnsi" w:cstheme="minorHAnsi"/>
          <w:b/>
          <w:sz w:val="32"/>
          <w:szCs w:val="32"/>
        </w:rPr>
        <w:t xml:space="preserve"> Administration on Colitis Through Gut Microbiota Modulation</w:t>
      </w:r>
    </w:p>
    <w:bookmarkEnd w:id="1"/>
    <w:p w14:paraId="1ECA0592" w14:textId="77777777" w:rsidR="00F252B4" w:rsidRDefault="00F252B4">
      <w:pPr>
        <w:spacing w:before="240"/>
        <w:contextualSpacing/>
        <w:jc w:val="both"/>
        <w:rPr>
          <w:rFonts w:eastAsiaTheme="minorEastAsia" w:cs="Calibri"/>
          <w:color w:val="000000"/>
        </w:rPr>
      </w:pPr>
    </w:p>
    <w:p w14:paraId="47446690" w14:textId="77777777" w:rsidR="00F252B4" w:rsidRDefault="00F252B4">
      <w:pPr>
        <w:jc w:val="both"/>
        <w:outlineLvl w:val="0"/>
        <w:rPr>
          <w:rFonts w:asciiTheme="minorHAnsi" w:hAnsiTheme="minorHAnsi" w:cstheme="minorHAnsi"/>
          <w:b/>
        </w:rPr>
      </w:pPr>
    </w:p>
    <w:p w14:paraId="261F88D1" w14:textId="77777777" w:rsidR="00F252B4" w:rsidRDefault="00000000">
      <w:pPr>
        <w:pStyle w:val="Default"/>
        <w:spacing w:after="200"/>
        <w:contextualSpacing/>
        <w:jc w:val="both"/>
        <w:rPr>
          <w:rFonts w:asciiTheme="minorHAnsi" w:hAnsiTheme="minorHAnsi" w:cstheme="minorHAnsi"/>
          <w:sz w:val="28"/>
          <w:szCs w:val="28"/>
        </w:rPr>
      </w:pPr>
      <w:r>
        <w:rPr>
          <w:rFonts w:asciiTheme="minorHAnsi" w:hAnsiTheme="minorHAnsi" w:cstheme="minorHAnsi"/>
          <w:b/>
          <w:sz w:val="28"/>
          <w:szCs w:val="28"/>
        </w:rPr>
        <w:t xml:space="preserve">Authors and Affiliations: </w:t>
      </w:r>
    </w:p>
    <w:p w14:paraId="22D07FFC" w14:textId="77777777" w:rsidR="00F252B4" w:rsidRPr="007722CE" w:rsidRDefault="00000000">
      <w:pPr>
        <w:jc w:val="both"/>
        <w:rPr>
          <w:rFonts w:asciiTheme="majorHAnsi" w:eastAsia="SimSun" w:hAnsiTheme="majorHAnsi" w:cstheme="majorHAnsi"/>
          <w:b/>
          <w:bCs/>
          <w:sz w:val="28"/>
          <w:szCs w:val="28"/>
          <w:vertAlign w:val="superscript"/>
          <w:lang w:eastAsia="zh-CN"/>
        </w:rPr>
      </w:pPr>
      <w:proofErr w:type="spellStart"/>
      <w:r w:rsidRPr="007722CE">
        <w:rPr>
          <w:rFonts w:asciiTheme="majorHAnsi" w:hAnsiTheme="majorHAnsi" w:cstheme="majorHAnsi"/>
          <w:b/>
          <w:bCs/>
          <w:sz w:val="28"/>
          <w:szCs w:val="28"/>
        </w:rPr>
        <w:t>Kangliang</w:t>
      </w:r>
      <w:proofErr w:type="spellEnd"/>
      <w:r w:rsidRPr="007722CE">
        <w:rPr>
          <w:rFonts w:asciiTheme="majorHAnsi" w:hAnsiTheme="majorHAnsi" w:cstheme="majorHAnsi"/>
          <w:b/>
          <w:bCs/>
          <w:sz w:val="28"/>
          <w:szCs w:val="28"/>
        </w:rPr>
        <w:t xml:space="preserve"> Sheng</w:t>
      </w:r>
      <w:r w:rsidRPr="007722CE">
        <w:rPr>
          <w:rFonts w:asciiTheme="majorHAnsi" w:eastAsia="SimSun" w:hAnsiTheme="majorHAnsi" w:cstheme="majorHAnsi"/>
          <w:b/>
          <w:bCs/>
          <w:sz w:val="28"/>
          <w:szCs w:val="28"/>
          <w:vertAlign w:val="superscript"/>
          <w:lang w:eastAsia="zh-CN"/>
        </w:rPr>
        <w:t>1</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2</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3</w:t>
      </w:r>
      <w:r w:rsidRPr="007722CE">
        <w:rPr>
          <w:rFonts w:asciiTheme="majorHAnsi" w:hAnsiTheme="majorHAnsi" w:cstheme="majorHAnsi"/>
          <w:b/>
          <w:bCs/>
          <w:sz w:val="28"/>
          <w:szCs w:val="28"/>
        </w:rPr>
        <w:t xml:space="preserve">, </w:t>
      </w:r>
      <w:proofErr w:type="spellStart"/>
      <w:r w:rsidRPr="007722CE">
        <w:rPr>
          <w:rFonts w:asciiTheme="majorHAnsi" w:hAnsiTheme="majorHAnsi" w:cstheme="majorHAnsi"/>
          <w:b/>
          <w:bCs/>
          <w:sz w:val="28"/>
          <w:szCs w:val="28"/>
        </w:rPr>
        <w:t>Yifan</w:t>
      </w:r>
      <w:proofErr w:type="spellEnd"/>
      <w:r w:rsidRPr="007722CE">
        <w:rPr>
          <w:rFonts w:asciiTheme="majorHAnsi" w:hAnsiTheme="majorHAnsi" w:cstheme="majorHAnsi"/>
          <w:b/>
          <w:bCs/>
          <w:sz w:val="28"/>
          <w:szCs w:val="28"/>
        </w:rPr>
        <w:t xml:space="preserve"> Xu</w:t>
      </w:r>
      <w:r w:rsidRPr="007722CE">
        <w:rPr>
          <w:rFonts w:asciiTheme="majorHAnsi" w:eastAsia="SimSun" w:hAnsiTheme="majorHAnsi" w:cstheme="majorHAnsi"/>
          <w:b/>
          <w:bCs/>
          <w:sz w:val="28"/>
          <w:szCs w:val="28"/>
          <w:vertAlign w:val="superscript"/>
          <w:lang w:eastAsia="zh-CN"/>
        </w:rPr>
        <w:t>1</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2</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3</w:t>
      </w:r>
      <w:r w:rsidRPr="007722CE">
        <w:rPr>
          <w:rFonts w:asciiTheme="majorHAnsi" w:hAnsiTheme="majorHAnsi" w:cstheme="majorHAnsi"/>
          <w:b/>
          <w:bCs/>
          <w:sz w:val="28"/>
          <w:szCs w:val="28"/>
        </w:rPr>
        <w:t>,</w:t>
      </w:r>
      <w:r w:rsidRPr="007722CE">
        <w:rPr>
          <w:rFonts w:asciiTheme="majorHAnsi" w:eastAsia="SimSun" w:hAnsiTheme="majorHAnsi" w:cstheme="majorHAnsi"/>
          <w:b/>
          <w:bCs/>
          <w:sz w:val="28"/>
          <w:szCs w:val="28"/>
          <w:lang w:eastAsia="zh-CN"/>
        </w:rPr>
        <w:t xml:space="preserve"> Jian Yang</w:t>
      </w:r>
      <w:r w:rsidRPr="007722CE">
        <w:rPr>
          <w:rFonts w:asciiTheme="majorHAnsi" w:eastAsia="SimSun" w:hAnsiTheme="majorHAnsi" w:cstheme="majorHAnsi"/>
          <w:b/>
          <w:bCs/>
          <w:sz w:val="28"/>
          <w:szCs w:val="28"/>
          <w:vertAlign w:val="superscript"/>
          <w:lang w:eastAsia="zh-CN"/>
        </w:rPr>
        <w:t>1</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2</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3</w:t>
      </w:r>
      <w:r w:rsidRPr="007722CE">
        <w:rPr>
          <w:rFonts w:asciiTheme="majorHAnsi" w:eastAsia="SimSun" w:hAnsiTheme="majorHAnsi" w:cstheme="majorHAnsi"/>
          <w:b/>
          <w:bCs/>
          <w:sz w:val="28"/>
          <w:szCs w:val="28"/>
          <w:lang w:eastAsia="zh-CN"/>
        </w:rPr>
        <w:t xml:space="preserve">, </w:t>
      </w:r>
      <w:proofErr w:type="spellStart"/>
      <w:r w:rsidRPr="007722CE">
        <w:rPr>
          <w:rFonts w:asciiTheme="majorHAnsi" w:eastAsia="SimSun" w:hAnsiTheme="majorHAnsi" w:cstheme="majorHAnsi"/>
          <w:b/>
          <w:bCs/>
          <w:sz w:val="28"/>
          <w:szCs w:val="28"/>
          <w:lang w:eastAsia="zh-CN"/>
        </w:rPr>
        <w:t>Huijuan</w:t>
      </w:r>
      <w:proofErr w:type="spellEnd"/>
      <w:r w:rsidRPr="007722CE">
        <w:rPr>
          <w:rFonts w:asciiTheme="majorHAnsi" w:eastAsia="SimSun" w:hAnsiTheme="majorHAnsi" w:cstheme="majorHAnsi"/>
          <w:b/>
          <w:bCs/>
          <w:sz w:val="28"/>
          <w:szCs w:val="28"/>
          <w:lang w:eastAsia="zh-CN"/>
        </w:rPr>
        <w:t xml:space="preserve"> Ren</w:t>
      </w:r>
      <w:r w:rsidRPr="007722CE">
        <w:rPr>
          <w:rFonts w:asciiTheme="majorHAnsi" w:eastAsia="SimSun" w:hAnsiTheme="majorHAnsi" w:cstheme="majorHAnsi"/>
          <w:b/>
          <w:bCs/>
          <w:sz w:val="28"/>
          <w:szCs w:val="28"/>
          <w:vertAlign w:val="superscript"/>
          <w:lang w:eastAsia="zh-CN"/>
        </w:rPr>
        <w:t>1</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2</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3</w:t>
      </w:r>
      <w:r w:rsidRPr="007722CE">
        <w:rPr>
          <w:rFonts w:asciiTheme="majorHAnsi" w:eastAsia="SimSun" w:hAnsiTheme="majorHAnsi" w:cstheme="majorHAnsi"/>
          <w:b/>
          <w:bCs/>
          <w:sz w:val="28"/>
          <w:szCs w:val="28"/>
          <w:lang w:eastAsia="zh-CN"/>
        </w:rPr>
        <w:t xml:space="preserve">, </w:t>
      </w:r>
      <w:proofErr w:type="spellStart"/>
      <w:r w:rsidRPr="007722CE">
        <w:rPr>
          <w:rFonts w:asciiTheme="majorHAnsi" w:eastAsia="SimSun" w:hAnsiTheme="majorHAnsi" w:cstheme="majorHAnsi"/>
          <w:b/>
          <w:bCs/>
          <w:sz w:val="28"/>
          <w:szCs w:val="28"/>
          <w:lang w:eastAsia="zh-CN"/>
        </w:rPr>
        <w:t>Ziwei</w:t>
      </w:r>
      <w:proofErr w:type="spellEnd"/>
      <w:r w:rsidRPr="007722CE">
        <w:rPr>
          <w:rFonts w:asciiTheme="majorHAnsi" w:eastAsia="SimSun" w:hAnsiTheme="majorHAnsi" w:cstheme="majorHAnsi"/>
          <w:b/>
          <w:bCs/>
          <w:sz w:val="28"/>
          <w:szCs w:val="28"/>
          <w:lang w:eastAsia="zh-CN"/>
        </w:rPr>
        <w:t xml:space="preserve"> Su</w:t>
      </w:r>
      <w:r w:rsidRPr="007722CE">
        <w:rPr>
          <w:rFonts w:asciiTheme="majorHAnsi" w:eastAsia="SimSun" w:hAnsiTheme="majorHAnsi" w:cstheme="majorHAnsi"/>
          <w:b/>
          <w:bCs/>
          <w:sz w:val="28"/>
          <w:szCs w:val="28"/>
          <w:vertAlign w:val="superscript"/>
          <w:lang w:eastAsia="zh-CN"/>
        </w:rPr>
        <w:t>1</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2</w:t>
      </w:r>
      <w:r w:rsidRPr="007722CE">
        <w:rPr>
          <w:rFonts w:asciiTheme="majorHAnsi" w:hAnsiTheme="majorHAnsi" w:cstheme="majorHAnsi"/>
          <w:b/>
          <w:bCs/>
          <w:sz w:val="28"/>
          <w:szCs w:val="28"/>
          <w:vertAlign w:val="superscript"/>
        </w:rPr>
        <w:t>,</w:t>
      </w:r>
      <w:r w:rsidRPr="007722CE">
        <w:rPr>
          <w:rFonts w:asciiTheme="majorHAnsi" w:eastAsia="SimSun" w:hAnsiTheme="majorHAnsi" w:cstheme="majorHAnsi"/>
          <w:b/>
          <w:bCs/>
          <w:sz w:val="28"/>
          <w:szCs w:val="28"/>
          <w:vertAlign w:val="superscript"/>
          <w:lang w:eastAsia="zh-CN"/>
        </w:rPr>
        <w:t>3</w:t>
      </w:r>
      <w:r w:rsidRPr="007722CE">
        <w:rPr>
          <w:rFonts w:asciiTheme="majorHAnsi" w:eastAsia="SimSun" w:hAnsiTheme="majorHAnsi" w:cstheme="majorHAnsi"/>
          <w:b/>
          <w:bCs/>
          <w:sz w:val="28"/>
          <w:szCs w:val="28"/>
          <w:lang w:eastAsia="zh-CN"/>
        </w:rPr>
        <w:t xml:space="preserve">, </w:t>
      </w:r>
      <w:proofErr w:type="spellStart"/>
      <w:r w:rsidRPr="007722CE">
        <w:rPr>
          <w:rFonts w:asciiTheme="majorHAnsi" w:eastAsia="SimSun" w:hAnsiTheme="majorHAnsi" w:cstheme="majorHAnsi"/>
          <w:b/>
          <w:bCs/>
          <w:sz w:val="28"/>
          <w:szCs w:val="28"/>
          <w:lang w:eastAsia="zh-CN"/>
        </w:rPr>
        <w:t>Yongzhong</w:t>
      </w:r>
      <w:proofErr w:type="spellEnd"/>
      <w:r w:rsidRPr="007722CE">
        <w:rPr>
          <w:rFonts w:asciiTheme="majorHAnsi" w:eastAsia="SimSun" w:hAnsiTheme="majorHAnsi" w:cstheme="majorHAnsi"/>
          <w:b/>
          <w:bCs/>
          <w:sz w:val="28"/>
          <w:szCs w:val="28"/>
          <w:lang w:eastAsia="zh-CN"/>
        </w:rPr>
        <w:t xml:space="preserve"> Wang</w:t>
      </w:r>
      <w:r w:rsidRPr="007722CE">
        <w:rPr>
          <w:rFonts w:asciiTheme="majorHAnsi" w:eastAsia="SimSun" w:hAnsiTheme="majorHAnsi" w:cstheme="majorHAnsi"/>
          <w:b/>
          <w:bCs/>
          <w:sz w:val="28"/>
          <w:szCs w:val="28"/>
          <w:vertAlign w:val="superscript"/>
          <w:lang w:eastAsia="zh-CN"/>
        </w:rPr>
        <w:t>1,2,3,4</w:t>
      </w:r>
    </w:p>
    <w:p w14:paraId="33CABA05" w14:textId="77777777" w:rsidR="00F252B4" w:rsidRDefault="00F252B4">
      <w:pPr>
        <w:jc w:val="both"/>
        <w:rPr>
          <w:rFonts w:asciiTheme="majorHAnsi" w:eastAsia="SimSun" w:hAnsiTheme="majorHAnsi" w:cstheme="majorHAnsi"/>
          <w:vertAlign w:val="superscript"/>
          <w:lang w:eastAsia="zh-CN"/>
        </w:rPr>
      </w:pPr>
    </w:p>
    <w:p w14:paraId="034F12A2" w14:textId="77777777" w:rsidR="00F252B4" w:rsidRPr="00ED0C2B" w:rsidRDefault="00000000">
      <w:pPr>
        <w:jc w:val="both"/>
        <w:rPr>
          <w:rFonts w:asciiTheme="majorHAnsi" w:eastAsia="SimSun" w:hAnsiTheme="majorHAnsi" w:cstheme="majorHAnsi"/>
          <w:sz w:val="28"/>
          <w:szCs w:val="28"/>
          <w:lang w:eastAsia="zh-CN"/>
        </w:rPr>
      </w:pPr>
      <w:r w:rsidRPr="00ED0C2B">
        <w:rPr>
          <w:rFonts w:asciiTheme="majorHAnsi" w:eastAsia="SimSun" w:hAnsiTheme="majorHAnsi" w:cstheme="majorHAnsi"/>
          <w:sz w:val="28"/>
          <w:szCs w:val="28"/>
          <w:vertAlign w:val="superscript"/>
          <w:lang w:eastAsia="zh-CN"/>
        </w:rPr>
        <w:t>1</w:t>
      </w:r>
      <w:r w:rsidRPr="00ED0C2B">
        <w:rPr>
          <w:rFonts w:asciiTheme="majorHAnsi" w:eastAsia="SimSun" w:hAnsiTheme="majorHAnsi" w:cstheme="majorHAnsi"/>
          <w:sz w:val="28"/>
          <w:szCs w:val="28"/>
          <w:lang w:eastAsia="zh-CN"/>
        </w:rPr>
        <w:t xml:space="preserve">School of Life Sciences, </w:t>
      </w:r>
      <w:bookmarkStart w:id="2" w:name="OLE_LINK29"/>
      <w:r w:rsidRPr="00ED0C2B">
        <w:rPr>
          <w:rFonts w:asciiTheme="majorHAnsi" w:eastAsia="SimSun" w:hAnsiTheme="majorHAnsi" w:cstheme="majorHAnsi"/>
          <w:sz w:val="28"/>
          <w:szCs w:val="28"/>
          <w:lang w:eastAsia="zh-CN"/>
        </w:rPr>
        <w:t>Anhui Universit</w:t>
      </w:r>
      <w:bookmarkEnd w:id="2"/>
      <w:r w:rsidRPr="00ED0C2B">
        <w:rPr>
          <w:rFonts w:asciiTheme="majorHAnsi" w:eastAsia="SimSun" w:hAnsiTheme="majorHAnsi" w:cstheme="majorHAnsi"/>
          <w:sz w:val="28"/>
          <w:szCs w:val="28"/>
          <w:lang w:eastAsia="zh-CN"/>
        </w:rPr>
        <w:t>y</w:t>
      </w:r>
    </w:p>
    <w:p w14:paraId="0B8A88E7" w14:textId="77777777" w:rsidR="00F252B4" w:rsidRPr="00ED0C2B" w:rsidRDefault="00000000">
      <w:pPr>
        <w:jc w:val="both"/>
        <w:rPr>
          <w:rFonts w:asciiTheme="majorHAnsi" w:eastAsia="SimSun" w:hAnsiTheme="majorHAnsi" w:cstheme="majorHAnsi"/>
          <w:sz w:val="28"/>
          <w:szCs w:val="28"/>
          <w:lang w:eastAsia="zh-CN"/>
        </w:rPr>
      </w:pPr>
      <w:r w:rsidRPr="00ED0C2B">
        <w:rPr>
          <w:rFonts w:asciiTheme="majorHAnsi" w:eastAsia="SimSun" w:hAnsiTheme="majorHAnsi" w:cstheme="majorHAnsi"/>
          <w:sz w:val="28"/>
          <w:szCs w:val="28"/>
          <w:vertAlign w:val="superscript"/>
          <w:lang w:eastAsia="zh-CN"/>
        </w:rPr>
        <w:t>2</w:t>
      </w:r>
      <w:r w:rsidRPr="00ED0C2B">
        <w:rPr>
          <w:rFonts w:asciiTheme="majorHAnsi" w:eastAsia="SimSun" w:hAnsiTheme="majorHAnsi" w:cstheme="majorHAnsi"/>
          <w:sz w:val="28"/>
          <w:szCs w:val="28"/>
          <w:lang w:eastAsia="zh-CN"/>
        </w:rPr>
        <w:t>Key Laboratory of Human Microenvironment and Precision Medicine of Anhui Higher Education Institutes, Anhui University</w:t>
      </w:r>
    </w:p>
    <w:p w14:paraId="5CB2B44D" w14:textId="77777777" w:rsidR="00F252B4" w:rsidRPr="00ED0C2B" w:rsidRDefault="00000000">
      <w:pPr>
        <w:jc w:val="both"/>
        <w:rPr>
          <w:rFonts w:asciiTheme="majorHAnsi" w:eastAsia="SimSun" w:hAnsiTheme="majorHAnsi" w:cstheme="majorHAnsi"/>
          <w:sz w:val="28"/>
          <w:szCs w:val="28"/>
          <w:lang w:eastAsia="zh-CN"/>
        </w:rPr>
      </w:pPr>
      <w:r w:rsidRPr="00ED0C2B">
        <w:rPr>
          <w:rFonts w:asciiTheme="majorHAnsi" w:eastAsia="SimSun" w:hAnsiTheme="majorHAnsi" w:cstheme="majorHAnsi"/>
          <w:sz w:val="28"/>
          <w:szCs w:val="28"/>
          <w:vertAlign w:val="superscript"/>
          <w:lang w:eastAsia="zh-CN"/>
        </w:rPr>
        <w:t>3</w:t>
      </w:r>
      <w:r w:rsidRPr="00ED0C2B">
        <w:rPr>
          <w:rFonts w:asciiTheme="majorHAnsi" w:eastAsia="SimSun" w:hAnsiTheme="majorHAnsi" w:cstheme="majorHAnsi"/>
          <w:sz w:val="28"/>
          <w:szCs w:val="28"/>
          <w:lang w:eastAsia="zh-CN"/>
        </w:rPr>
        <w:t>Anhui Key Laboratory of Modern Biomanufacturing</w:t>
      </w:r>
    </w:p>
    <w:p w14:paraId="4EBBC927" w14:textId="77777777" w:rsidR="00F252B4" w:rsidRPr="00ED0C2B" w:rsidRDefault="00000000">
      <w:pPr>
        <w:jc w:val="both"/>
        <w:rPr>
          <w:rFonts w:asciiTheme="majorHAnsi" w:eastAsia="SimSun" w:hAnsiTheme="majorHAnsi" w:cstheme="majorHAnsi"/>
          <w:sz w:val="28"/>
          <w:szCs w:val="28"/>
          <w:lang w:eastAsia="zh-CN"/>
        </w:rPr>
      </w:pPr>
      <w:r w:rsidRPr="00ED0C2B">
        <w:rPr>
          <w:rFonts w:asciiTheme="majorHAnsi" w:eastAsia="SimSun" w:hAnsiTheme="majorHAnsi" w:cstheme="majorHAnsi"/>
          <w:sz w:val="28"/>
          <w:szCs w:val="28"/>
          <w:vertAlign w:val="superscript"/>
          <w:lang w:eastAsia="zh-CN"/>
        </w:rPr>
        <w:t>4</w:t>
      </w:r>
      <w:r w:rsidRPr="00ED0C2B">
        <w:rPr>
          <w:rFonts w:asciiTheme="majorHAnsi" w:eastAsia="SimSun" w:hAnsiTheme="majorHAnsi" w:cstheme="majorHAnsi"/>
          <w:sz w:val="28"/>
          <w:szCs w:val="28"/>
          <w:lang w:eastAsia="zh-CN"/>
        </w:rPr>
        <w:t>Institute of Physical Science and Information Technology, Anhui University</w:t>
      </w:r>
    </w:p>
    <w:p w14:paraId="1520A9E6" w14:textId="77777777" w:rsidR="00F252B4" w:rsidRDefault="00F252B4">
      <w:pPr>
        <w:widowControl w:val="0"/>
        <w:autoSpaceDE w:val="0"/>
        <w:autoSpaceDN w:val="0"/>
        <w:adjustRightInd w:val="0"/>
        <w:jc w:val="both"/>
        <w:rPr>
          <w:rFonts w:asciiTheme="minorHAnsi" w:hAnsiTheme="minorHAnsi" w:cstheme="minorHAnsi"/>
          <w:color w:val="000000"/>
        </w:rPr>
      </w:pPr>
    </w:p>
    <w:p w14:paraId="45FC5494" w14:textId="77777777" w:rsidR="00F252B4" w:rsidRDefault="00F252B4">
      <w:pPr>
        <w:jc w:val="both"/>
        <w:outlineLvl w:val="0"/>
        <w:rPr>
          <w:rFonts w:asciiTheme="minorHAnsi" w:hAnsiTheme="minorHAnsi" w:cstheme="minorHAnsi"/>
        </w:rPr>
      </w:pPr>
    </w:p>
    <w:p w14:paraId="7C458B27" w14:textId="77777777" w:rsidR="00F252B4" w:rsidRDefault="00000000">
      <w:pPr>
        <w:jc w:val="both"/>
        <w:outlineLvl w:val="0"/>
        <w:rPr>
          <w:rFonts w:asciiTheme="minorHAnsi" w:hAnsiTheme="minorHAnsi" w:cstheme="minorHAnsi"/>
          <w:b/>
        </w:rPr>
      </w:pPr>
      <w:r>
        <w:rPr>
          <w:rFonts w:asciiTheme="minorHAnsi" w:hAnsiTheme="minorHAnsi" w:cstheme="minorHAnsi"/>
          <w:b/>
        </w:rPr>
        <w:t>Corresponding Author:</w:t>
      </w:r>
    </w:p>
    <w:p w14:paraId="12F84BC2" w14:textId="2CFD570A" w:rsidR="00F252B4" w:rsidRDefault="00000000">
      <w:pPr>
        <w:jc w:val="both"/>
        <w:rPr>
          <w:rFonts w:asciiTheme="minorHAnsi" w:eastAsia="SimSun" w:hAnsiTheme="minorHAnsi" w:cstheme="minorHAnsi"/>
          <w:lang w:eastAsia="zh-CN"/>
        </w:rPr>
      </w:pPr>
      <w:proofErr w:type="spellStart"/>
      <w:r>
        <w:rPr>
          <w:rFonts w:asciiTheme="minorHAnsi" w:eastAsia="SimSun" w:hAnsiTheme="minorHAnsi" w:cstheme="minorHAnsi"/>
          <w:lang w:eastAsia="zh-CN"/>
        </w:rPr>
        <w:t>Yongzhong</w:t>
      </w:r>
      <w:proofErr w:type="spellEnd"/>
      <w:r>
        <w:rPr>
          <w:rFonts w:asciiTheme="minorHAnsi" w:eastAsia="SimSun" w:hAnsiTheme="minorHAnsi" w:cstheme="minorHAnsi"/>
          <w:lang w:eastAsia="zh-CN"/>
        </w:rPr>
        <w:t xml:space="preserve"> Wang </w:t>
      </w:r>
      <w:bookmarkStart w:id="3" w:name="OLE_LINK3"/>
      <w:r>
        <w:rPr>
          <w:rFonts w:asciiTheme="minorHAnsi" w:eastAsia="SimSun" w:hAnsiTheme="minorHAnsi" w:cstheme="minorHAnsi"/>
          <w:lang w:eastAsia="zh-CN"/>
        </w:rPr>
        <w:tab/>
      </w:r>
      <w:r w:rsidR="00ED0C2B">
        <w:rPr>
          <w:rFonts w:asciiTheme="minorHAnsi" w:eastAsia="SimSun" w:hAnsiTheme="minorHAnsi" w:cstheme="minorHAnsi"/>
          <w:lang w:eastAsia="zh-CN"/>
        </w:rPr>
        <w:tab/>
      </w:r>
      <w:r w:rsidR="00ED0C2B">
        <w:rPr>
          <w:rFonts w:asciiTheme="minorHAnsi" w:eastAsia="SimSun" w:hAnsiTheme="minorHAnsi" w:cstheme="minorHAnsi"/>
          <w:lang w:eastAsia="zh-CN"/>
        </w:rPr>
        <w:fldChar w:fldCharType="begin"/>
      </w:r>
      <w:r w:rsidR="00ED0C2B">
        <w:rPr>
          <w:rFonts w:asciiTheme="minorHAnsi" w:eastAsia="SimSun" w:hAnsiTheme="minorHAnsi" w:cstheme="minorHAnsi"/>
          <w:lang w:eastAsia="zh-CN"/>
        </w:rPr>
        <w:instrText xml:space="preserve"> HYPERLINK "mailto:yzwang@ahu.edu.cn" </w:instrText>
      </w:r>
      <w:r w:rsidR="00ED0C2B">
        <w:rPr>
          <w:rFonts w:asciiTheme="minorHAnsi" w:eastAsia="SimSun" w:hAnsiTheme="minorHAnsi" w:cstheme="minorHAnsi"/>
          <w:lang w:eastAsia="zh-CN"/>
        </w:rPr>
        <w:fldChar w:fldCharType="separate"/>
      </w:r>
      <w:r w:rsidR="00ED0C2B" w:rsidRPr="00A868C7">
        <w:rPr>
          <w:rStyle w:val="Hyperlink"/>
          <w:rFonts w:asciiTheme="minorHAnsi" w:eastAsia="SimSun" w:hAnsiTheme="minorHAnsi" w:cstheme="minorHAnsi"/>
          <w:lang w:eastAsia="zh-CN"/>
        </w:rPr>
        <w:t>yzwang@ahu.edu.cn</w:t>
      </w:r>
      <w:r w:rsidR="00ED0C2B">
        <w:rPr>
          <w:rFonts w:asciiTheme="minorHAnsi" w:eastAsia="SimSun" w:hAnsiTheme="minorHAnsi" w:cstheme="minorHAnsi"/>
          <w:lang w:eastAsia="zh-CN"/>
        </w:rPr>
        <w:fldChar w:fldCharType="end"/>
      </w:r>
      <w:bookmarkEnd w:id="3"/>
    </w:p>
    <w:p w14:paraId="1860705E" w14:textId="77777777" w:rsidR="00ED0C2B" w:rsidRDefault="00ED0C2B">
      <w:pPr>
        <w:jc w:val="both"/>
        <w:rPr>
          <w:rFonts w:asciiTheme="minorHAnsi" w:eastAsia="SimSun" w:hAnsiTheme="minorHAnsi" w:cstheme="minorHAnsi"/>
          <w:lang w:eastAsia="zh-CN"/>
        </w:rPr>
      </w:pPr>
    </w:p>
    <w:p w14:paraId="5A7F1D3A" w14:textId="77777777" w:rsidR="00F252B4" w:rsidRDefault="00F252B4">
      <w:pPr>
        <w:jc w:val="both"/>
        <w:outlineLvl w:val="0"/>
        <w:rPr>
          <w:rFonts w:asciiTheme="minorHAnsi" w:hAnsiTheme="minorHAnsi" w:cstheme="minorHAnsi"/>
          <w:b/>
        </w:rPr>
      </w:pPr>
    </w:p>
    <w:p w14:paraId="59912C69" w14:textId="77777777" w:rsidR="00F252B4" w:rsidRDefault="00000000">
      <w:pPr>
        <w:jc w:val="both"/>
        <w:outlineLvl w:val="0"/>
        <w:rPr>
          <w:rFonts w:asciiTheme="minorHAnsi" w:hAnsiTheme="minorHAnsi" w:cstheme="minorHAnsi"/>
          <w:b/>
        </w:rPr>
      </w:pPr>
      <w:r>
        <w:rPr>
          <w:rFonts w:asciiTheme="minorHAnsi" w:hAnsiTheme="minorHAnsi" w:cstheme="minorHAnsi"/>
          <w:b/>
        </w:rPr>
        <w:t xml:space="preserve">Co-authors: </w:t>
      </w:r>
    </w:p>
    <w:p w14:paraId="31619907" w14:textId="06C39248" w:rsidR="00F252B4" w:rsidRDefault="00000000">
      <w:pPr>
        <w:jc w:val="both"/>
        <w:rPr>
          <w:rFonts w:asciiTheme="minorHAnsi" w:hAnsiTheme="minorHAnsi" w:cstheme="minorHAnsi"/>
        </w:rPr>
      </w:pPr>
      <w:proofErr w:type="spellStart"/>
      <w:r>
        <w:rPr>
          <w:rFonts w:asciiTheme="minorHAnsi" w:hAnsiTheme="minorHAnsi" w:cstheme="minorHAnsi"/>
        </w:rPr>
        <w:t>Kangliang</w:t>
      </w:r>
      <w:proofErr w:type="spellEnd"/>
      <w:r>
        <w:rPr>
          <w:rFonts w:asciiTheme="minorHAnsi" w:hAnsiTheme="minorHAnsi" w:cstheme="minorHAnsi"/>
        </w:rPr>
        <w:t xml:space="preserve"> Sheng </w:t>
      </w:r>
      <w:r>
        <w:rPr>
          <w:rFonts w:asciiTheme="minorHAnsi" w:hAnsiTheme="minorHAnsi" w:cstheme="minorHAnsi"/>
        </w:rPr>
        <w:tab/>
      </w:r>
      <w:r w:rsidR="00ED0C2B">
        <w:rPr>
          <w:rFonts w:asciiTheme="minorHAnsi" w:hAnsiTheme="minorHAnsi" w:cstheme="minorHAnsi"/>
        </w:rPr>
        <w:tab/>
      </w:r>
      <w:r w:rsidR="00ED0C2B">
        <w:rPr>
          <w:rFonts w:asciiTheme="minorHAnsi" w:hAnsiTheme="minorHAnsi" w:cstheme="minorHAnsi"/>
        </w:rPr>
        <w:fldChar w:fldCharType="begin"/>
      </w:r>
      <w:r w:rsidR="00ED0C2B">
        <w:rPr>
          <w:rFonts w:asciiTheme="minorHAnsi" w:hAnsiTheme="minorHAnsi" w:cstheme="minorHAnsi"/>
        </w:rPr>
        <w:instrText xml:space="preserve"> HYPERLINK "mailto:kangliang@</w:instrText>
      </w:r>
      <w:r w:rsidR="00ED0C2B">
        <w:rPr>
          <w:rFonts w:asciiTheme="minorHAnsi" w:eastAsia="SimSun" w:hAnsiTheme="minorHAnsi" w:cstheme="minorHAnsi"/>
          <w:lang w:eastAsia="zh-CN"/>
        </w:rPr>
        <w:instrText>ahu.edu</w:instrText>
      </w:r>
      <w:r w:rsidR="00ED0C2B">
        <w:rPr>
          <w:rFonts w:asciiTheme="minorHAnsi" w:hAnsiTheme="minorHAnsi" w:cstheme="minorHAnsi"/>
        </w:rPr>
        <w:instrText>.</w:instrText>
      </w:r>
      <w:r w:rsidR="00ED0C2B">
        <w:rPr>
          <w:rFonts w:asciiTheme="minorHAnsi" w:eastAsia="SimSun" w:hAnsiTheme="minorHAnsi" w:cstheme="minorHAnsi"/>
          <w:lang w:eastAsia="zh-CN"/>
        </w:rPr>
        <w:instrText>cn</w:instrText>
      </w:r>
      <w:r w:rsidR="00ED0C2B">
        <w:rPr>
          <w:rFonts w:asciiTheme="minorHAnsi" w:hAnsiTheme="minorHAnsi" w:cstheme="minorHAnsi"/>
        </w:rPr>
        <w:instrText xml:space="preserve">" </w:instrText>
      </w:r>
      <w:r w:rsidR="00ED0C2B">
        <w:rPr>
          <w:rFonts w:asciiTheme="minorHAnsi" w:hAnsiTheme="minorHAnsi" w:cstheme="minorHAnsi"/>
        </w:rPr>
        <w:fldChar w:fldCharType="separate"/>
      </w:r>
      <w:r w:rsidR="00ED0C2B" w:rsidRPr="00A868C7">
        <w:rPr>
          <w:rStyle w:val="Hyperlink"/>
          <w:rFonts w:asciiTheme="minorHAnsi" w:hAnsiTheme="minorHAnsi" w:cstheme="minorHAnsi"/>
        </w:rPr>
        <w:t>kangliang@</w:t>
      </w:r>
      <w:r w:rsidR="00ED0C2B" w:rsidRPr="00A868C7">
        <w:rPr>
          <w:rStyle w:val="Hyperlink"/>
          <w:rFonts w:asciiTheme="minorHAnsi" w:eastAsia="SimSun" w:hAnsiTheme="minorHAnsi" w:cstheme="minorHAnsi"/>
          <w:lang w:eastAsia="zh-CN"/>
        </w:rPr>
        <w:t>ahu.edu</w:t>
      </w:r>
      <w:r w:rsidR="00ED0C2B" w:rsidRPr="00A868C7">
        <w:rPr>
          <w:rStyle w:val="Hyperlink"/>
          <w:rFonts w:asciiTheme="minorHAnsi" w:hAnsiTheme="minorHAnsi" w:cstheme="minorHAnsi"/>
        </w:rPr>
        <w:t>.</w:t>
      </w:r>
      <w:r w:rsidR="00ED0C2B" w:rsidRPr="00A868C7">
        <w:rPr>
          <w:rStyle w:val="Hyperlink"/>
          <w:rFonts w:asciiTheme="minorHAnsi" w:eastAsia="SimSun" w:hAnsiTheme="minorHAnsi" w:cstheme="minorHAnsi"/>
          <w:lang w:eastAsia="zh-CN"/>
        </w:rPr>
        <w:t>cn</w:t>
      </w:r>
      <w:r w:rsidR="00ED0C2B">
        <w:rPr>
          <w:rFonts w:asciiTheme="minorHAnsi" w:hAnsiTheme="minorHAnsi" w:cstheme="minorHAnsi"/>
        </w:rPr>
        <w:fldChar w:fldCharType="end"/>
      </w:r>
    </w:p>
    <w:p w14:paraId="08387611" w14:textId="26E3ABD0" w:rsidR="00F252B4" w:rsidRDefault="00000000">
      <w:pPr>
        <w:jc w:val="both"/>
        <w:rPr>
          <w:rFonts w:asciiTheme="minorHAnsi" w:eastAsia="SimSun" w:hAnsiTheme="minorHAnsi" w:cstheme="minorHAnsi"/>
          <w:lang w:eastAsia="zh-CN"/>
        </w:rPr>
      </w:pPr>
      <w:proofErr w:type="spellStart"/>
      <w:r>
        <w:rPr>
          <w:rFonts w:asciiTheme="minorHAnsi" w:hAnsiTheme="minorHAnsi" w:cstheme="minorHAnsi"/>
        </w:rPr>
        <w:t>Yifan</w:t>
      </w:r>
      <w:proofErr w:type="spellEnd"/>
      <w:r>
        <w:rPr>
          <w:rFonts w:asciiTheme="minorHAnsi" w:hAnsiTheme="minorHAnsi" w:cstheme="minorHAnsi"/>
        </w:rPr>
        <w:t xml:space="preserve"> Xu</w:t>
      </w:r>
      <w:r>
        <w:rPr>
          <w:rFonts w:asciiTheme="minorHAnsi" w:eastAsia="SimSun" w:hAnsiTheme="minorHAnsi" w:cstheme="minorHAnsi"/>
          <w:lang w:eastAsia="zh-CN"/>
        </w:rPr>
        <w:t xml:space="preserve"> </w:t>
      </w:r>
      <w:r>
        <w:rPr>
          <w:rFonts w:asciiTheme="minorHAnsi" w:eastAsia="SimSun" w:hAnsiTheme="minorHAnsi" w:cstheme="minorHAnsi"/>
          <w:lang w:eastAsia="zh-CN"/>
        </w:rPr>
        <w:tab/>
      </w:r>
      <w:r>
        <w:rPr>
          <w:rFonts w:asciiTheme="minorHAnsi" w:eastAsia="SimSun" w:hAnsiTheme="minorHAnsi" w:cstheme="minorHAnsi"/>
          <w:lang w:eastAsia="zh-CN"/>
        </w:rPr>
        <w:tab/>
      </w:r>
      <w:r>
        <w:rPr>
          <w:rFonts w:asciiTheme="minorHAnsi" w:eastAsia="SimSun" w:hAnsiTheme="minorHAnsi" w:cstheme="minorHAnsi"/>
          <w:lang w:eastAsia="zh-CN"/>
        </w:rPr>
        <w:tab/>
      </w:r>
      <w:r w:rsidR="00ED0C2B">
        <w:rPr>
          <w:rFonts w:asciiTheme="minorHAnsi" w:eastAsia="SimSun" w:hAnsiTheme="minorHAnsi" w:cstheme="minorHAnsi"/>
          <w:lang w:eastAsia="zh-CN"/>
        </w:rPr>
        <w:fldChar w:fldCharType="begin"/>
      </w:r>
      <w:r w:rsidR="00ED0C2B">
        <w:rPr>
          <w:rFonts w:asciiTheme="minorHAnsi" w:eastAsia="SimSun" w:hAnsiTheme="minorHAnsi" w:cstheme="minorHAnsi"/>
          <w:lang w:eastAsia="zh-CN"/>
        </w:rPr>
        <w:instrText xml:space="preserve"> HYPERLINK "mailto:18815615165@163.com" </w:instrText>
      </w:r>
      <w:r w:rsidR="00ED0C2B">
        <w:rPr>
          <w:rFonts w:asciiTheme="minorHAnsi" w:eastAsia="SimSun" w:hAnsiTheme="minorHAnsi" w:cstheme="minorHAnsi"/>
          <w:lang w:eastAsia="zh-CN"/>
        </w:rPr>
        <w:fldChar w:fldCharType="separate"/>
      </w:r>
      <w:r w:rsidR="00ED0C2B" w:rsidRPr="00A868C7">
        <w:rPr>
          <w:rStyle w:val="Hyperlink"/>
          <w:rFonts w:asciiTheme="minorHAnsi" w:eastAsia="SimSun" w:hAnsiTheme="minorHAnsi" w:cstheme="minorHAnsi"/>
          <w:lang w:eastAsia="zh-CN"/>
        </w:rPr>
        <w:t>18815615165@163.com</w:t>
      </w:r>
      <w:r w:rsidR="00ED0C2B">
        <w:rPr>
          <w:rFonts w:asciiTheme="minorHAnsi" w:eastAsia="SimSun" w:hAnsiTheme="minorHAnsi" w:cstheme="minorHAnsi"/>
          <w:lang w:eastAsia="zh-CN"/>
        </w:rPr>
        <w:fldChar w:fldCharType="end"/>
      </w:r>
    </w:p>
    <w:p w14:paraId="79161974" w14:textId="54C79B4A" w:rsidR="00F252B4" w:rsidRDefault="00000000">
      <w:pPr>
        <w:jc w:val="both"/>
        <w:rPr>
          <w:rFonts w:asciiTheme="minorHAnsi" w:eastAsia="SimSun" w:hAnsiTheme="minorHAnsi" w:cstheme="minorHAnsi"/>
          <w:lang w:eastAsia="zh-CN"/>
        </w:rPr>
      </w:pPr>
      <w:r>
        <w:rPr>
          <w:rFonts w:asciiTheme="minorHAnsi" w:eastAsia="SimSun" w:hAnsiTheme="minorHAnsi" w:cstheme="minorHAnsi"/>
          <w:lang w:eastAsia="zh-CN"/>
        </w:rPr>
        <w:t xml:space="preserve">Jian Yang </w:t>
      </w:r>
      <w:r>
        <w:rPr>
          <w:rFonts w:asciiTheme="minorHAnsi" w:eastAsia="SimSun" w:hAnsiTheme="minorHAnsi" w:cstheme="minorHAnsi"/>
          <w:lang w:eastAsia="zh-CN"/>
        </w:rPr>
        <w:tab/>
      </w:r>
      <w:r>
        <w:rPr>
          <w:rFonts w:asciiTheme="minorHAnsi" w:eastAsia="SimSun" w:hAnsiTheme="minorHAnsi" w:cstheme="minorHAnsi"/>
          <w:lang w:eastAsia="zh-CN"/>
        </w:rPr>
        <w:tab/>
      </w:r>
      <w:r>
        <w:rPr>
          <w:rFonts w:asciiTheme="minorHAnsi" w:eastAsia="SimSun" w:hAnsiTheme="minorHAnsi" w:cstheme="minorHAnsi"/>
          <w:lang w:eastAsia="zh-CN"/>
        </w:rPr>
        <w:tab/>
      </w:r>
      <w:r w:rsidR="00ED0C2B">
        <w:rPr>
          <w:rFonts w:asciiTheme="minorHAnsi" w:eastAsia="SimSun" w:hAnsiTheme="minorHAnsi" w:cstheme="minorHAnsi"/>
          <w:lang w:eastAsia="zh-CN"/>
        </w:rPr>
        <w:fldChar w:fldCharType="begin"/>
      </w:r>
      <w:r w:rsidR="00ED0C2B">
        <w:rPr>
          <w:rFonts w:asciiTheme="minorHAnsi" w:eastAsia="SimSun" w:hAnsiTheme="minorHAnsi" w:cstheme="minorHAnsi"/>
          <w:lang w:eastAsia="zh-CN"/>
        </w:rPr>
        <w:instrText xml:space="preserve"> HYPERLINK "mailto:Y1997040637@163.com" </w:instrText>
      </w:r>
      <w:r w:rsidR="00ED0C2B">
        <w:rPr>
          <w:rFonts w:asciiTheme="minorHAnsi" w:eastAsia="SimSun" w:hAnsiTheme="minorHAnsi" w:cstheme="minorHAnsi"/>
          <w:lang w:eastAsia="zh-CN"/>
        </w:rPr>
        <w:fldChar w:fldCharType="separate"/>
      </w:r>
      <w:r w:rsidR="00ED0C2B" w:rsidRPr="00A868C7">
        <w:rPr>
          <w:rStyle w:val="Hyperlink"/>
          <w:rFonts w:asciiTheme="minorHAnsi" w:eastAsia="SimSun" w:hAnsiTheme="minorHAnsi" w:cstheme="minorHAnsi"/>
          <w:lang w:eastAsia="zh-CN"/>
        </w:rPr>
        <w:t>Y1997040637@163.com</w:t>
      </w:r>
      <w:r w:rsidR="00ED0C2B">
        <w:rPr>
          <w:rFonts w:asciiTheme="minorHAnsi" w:eastAsia="SimSun" w:hAnsiTheme="minorHAnsi" w:cstheme="minorHAnsi"/>
          <w:lang w:eastAsia="zh-CN"/>
        </w:rPr>
        <w:fldChar w:fldCharType="end"/>
      </w:r>
    </w:p>
    <w:p w14:paraId="5FDB6895" w14:textId="74784CE5" w:rsidR="00F252B4" w:rsidRDefault="00000000">
      <w:pPr>
        <w:jc w:val="both"/>
        <w:rPr>
          <w:rFonts w:asciiTheme="minorHAnsi" w:eastAsia="SimSun" w:hAnsiTheme="minorHAnsi" w:cstheme="minorHAnsi"/>
          <w:lang w:eastAsia="zh-CN"/>
        </w:rPr>
      </w:pPr>
      <w:proofErr w:type="spellStart"/>
      <w:r>
        <w:rPr>
          <w:rFonts w:asciiTheme="minorHAnsi" w:eastAsia="SimSun" w:hAnsiTheme="minorHAnsi" w:cstheme="minorHAnsi"/>
          <w:lang w:eastAsia="zh-CN"/>
        </w:rPr>
        <w:t>Huijuan</w:t>
      </w:r>
      <w:proofErr w:type="spellEnd"/>
      <w:r>
        <w:rPr>
          <w:rFonts w:asciiTheme="minorHAnsi" w:eastAsia="SimSun" w:hAnsiTheme="minorHAnsi" w:cstheme="minorHAnsi"/>
          <w:lang w:eastAsia="zh-CN"/>
        </w:rPr>
        <w:t xml:space="preserve"> Ren</w:t>
      </w:r>
      <w:r>
        <w:rPr>
          <w:rFonts w:asciiTheme="minorHAnsi" w:eastAsia="SimSun" w:hAnsiTheme="minorHAnsi" w:cstheme="minorHAnsi"/>
          <w:lang w:eastAsia="zh-CN"/>
        </w:rPr>
        <w:tab/>
      </w:r>
      <w:r>
        <w:rPr>
          <w:rFonts w:asciiTheme="minorHAnsi" w:eastAsia="SimSun" w:hAnsiTheme="minorHAnsi" w:cstheme="minorHAnsi"/>
          <w:lang w:eastAsia="zh-CN"/>
        </w:rPr>
        <w:tab/>
      </w:r>
      <w:r>
        <w:rPr>
          <w:rFonts w:asciiTheme="minorHAnsi" w:eastAsia="SimSun" w:hAnsiTheme="minorHAnsi" w:cstheme="minorHAnsi"/>
          <w:lang w:eastAsia="zh-CN"/>
        </w:rPr>
        <w:tab/>
      </w:r>
      <w:r w:rsidR="00ED0C2B">
        <w:rPr>
          <w:rFonts w:asciiTheme="minorHAnsi" w:eastAsia="SimSun" w:hAnsiTheme="minorHAnsi" w:cstheme="minorHAnsi"/>
          <w:lang w:eastAsia="zh-CN"/>
        </w:rPr>
        <w:fldChar w:fldCharType="begin"/>
      </w:r>
      <w:r w:rsidR="00ED0C2B">
        <w:rPr>
          <w:rFonts w:asciiTheme="minorHAnsi" w:eastAsia="SimSun" w:hAnsiTheme="minorHAnsi" w:cstheme="minorHAnsi"/>
          <w:lang w:eastAsia="zh-CN"/>
        </w:rPr>
        <w:instrText xml:space="preserve"> HYPERLINK "mailto:rhuij224548@163.com" </w:instrText>
      </w:r>
      <w:r w:rsidR="00ED0C2B">
        <w:rPr>
          <w:rFonts w:asciiTheme="minorHAnsi" w:eastAsia="SimSun" w:hAnsiTheme="minorHAnsi" w:cstheme="minorHAnsi"/>
          <w:lang w:eastAsia="zh-CN"/>
        </w:rPr>
        <w:fldChar w:fldCharType="separate"/>
      </w:r>
      <w:r w:rsidR="00ED0C2B" w:rsidRPr="00A868C7">
        <w:rPr>
          <w:rStyle w:val="Hyperlink"/>
          <w:rFonts w:asciiTheme="minorHAnsi" w:eastAsia="SimSun" w:hAnsiTheme="minorHAnsi" w:cstheme="minorHAnsi"/>
          <w:lang w:eastAsia="zh-CN"/>
        </w:rPr>
        <w:t>rhuij224548@163.com</w:t>
      </w:r>
      <w:r w:rsidR="00ED0C2B">
        <w:rPr>
          <w:rFonts w:asciiTheme="minorHAnsi" w:eastAsia="SimSun" w:hAnsiTheme="minorHAnsi" w:cstheme="minorHAnsi"/>
          <w:lang w:eastAsia="zh-CN"/>
        </w:rPr>
        <w:fldChar w:fldCharType="end"/>
      </w:r>
    </w:p>
    <w:p w14:paraId="7F47F644" w14:textId="6C04E869" w:rsidR="00F252B4" w:rsidRDefault="00000000">
      <w:pPr>
        <w:jc w:val="both"/>
        <w:rPr>
          <w:rFonts w:asciiTheme="minorHAnsi" w:eastAsia="SimSun" w:hAnsiTheme="minorHAnsi" w:cstheme="minorHAnsi"/>
          <w:lang w:eastAsia="zh-CN"/>
        </w:rPr>
      </w:pPr>
      <w:proofErr w:type="spellStart"/>
      <w:r>
        <w:rPr>
          <w:rFonts w:asciiTheme="minorHAnsi" w:eastAsia="SimSun" w:hAnsiTheme="minorHAnsi" w:cstheme="minorHAnsi"/>
          <w:lang w:eastAsia="zh-CN"/>
        </w:rPr>
        <w:t>Ziwei</w:t>
      </w:r>
      <w:proofErr w:type="spellEnd"/>
      <w:r>
        <w:rPr>
          <w:rFonts w:asciiTheme="minorHAnsi" w:eastAsia="SimSun" w:hAnsiTheme="minorHAnsi" w:cstheme="minorHAnsi"/>
          <w:lang w:eastAsia="zh-CN"/>
        </w:rPr>
        <w:t xml:space="preserve"> </w:t>
      </w:r>
      <w:proofErr w:type="spellStart"/>
      <w:r>
        <w:rPr>
          <w:rFonts w:asciiTheme="minorHAnsi" w:eastAsia="SimSun" w:hAnsiTheme="minorHAnsi" w:cstheme="minorHAnsi"/>
          <w:lang w:eastAsia="zh-CN"/>
        </w:rPr>
        <w:t>Su</w:t>
      </w:r>
      <w:proofErr w:type="spellEnd"/>
      <w:r>
        <w:rPr>
          <w:rFonts w:asciiTheme="minorHAnsi" w:eastAsia="SimSun" w:hAnsiTheme="minorHAnsi" w:cstheme="minorHAnsi"/>
          <w:lang w:eastAsia="zh-CN"/>
        </w:rPr>
        <w:t xml:space="preserve"> </w:t>
      </w:r>
      <w:r>
        <w:rPr>
          <w:rFonts w:asciiTheme="minorHAnsi" w:eastAsia="SimSun" w:hAnsiTheme="minorHAnsi" w:cstheme="minorHAnsi"/>
          <w:lang w:eastAsia="zh-CN"/>
        </w:rPr>
        <w:tab/>
      </w:r>
      <w:r>
        <w:rPr>
          <w:rFonts w:asciiTheme="minorHAnsi" w:eastAsia="SimSun" w:hAnsiTheme="minorHAnsi" w:cstheme="minorHAnsi"/>
          <w:lang w:eastAsia="zh-CN"/>
        </w:rPr>
        <w:tab/>
      </w:r>
      <w:r>
        <w:rPr>
          <w:rFonts w:asciiTheme="minorHAnsi" w:eastAsia="SimSun" w:hAnsiTheme="minorHAnsi" w:cstheme="minorHAnsi"/>
          <w:lang w:eastAsia="zh-CN"/>
        </w:rPr>
        <w:tab/>
      </w:r>
      <w:r w:rsidR="00ED0C2B">
        <w:rPr>
          <w:rFonts w:asciiTheme="minorHAnsi" w:eastAsia="SimSun" w:hAnsiTheme="minorHAnsi" w:cstheme="minorHAnsi"/>
          <w:lang w:eastAsia="zh-CN"/>
        </w:rPr>
        <w:fldChar w:fldCharType="begin"/>
      </w:r>
      <w:r w:rsidR="00ED0C2B">
        <w:rPr>
          <w:rFonts w:asciiTheme="minorHAnsi" w:eastAsia="SimSun" w:hAnsiTheme="minorHAnsi" w:cstheme="minorHAnsi"/>
          <w:lang w:eastAsia="zh-CN"/>
        </w:rPr>
        <w:instrText xml:space="preserve"> HYPERLINK "mailto:suziwei731011@163.com" </w:instrText>
      </w:r>
      <w:r w:rsidR="00ED0C2B">
        <w:rPr>
          <w:rFonts w:asciiTheme="minorHAnsi" w:eastAsia="SimSun" w:hAnsiTheme="minorHAnsi" w:cstheme="minorHAnsi"/>
          <w:lang w:eastAsia="zh-CN"/>
        </w:rPr>
        <w:fldChar w:fldCharType="separate"/>
      </w:r>
      <w:r w:rsidR="00ED0C2B" w:rsidRPr="00A868C7">
        <w:rPr>
          <w:rStyle w:val="Hyperlink"/>
          <w:rFonts w:asciiTheme="minorHAnsi" w:eastAsia="SimSun" w:hAnsiTheme="minorHAnsi" w:cstheme="minorHAnsi"/>
          <w:lang w:eastAsia="zh-CN"/>
        </w:rPr>
        <w:t>suziwei731011@163.com</w:t>
      </w:r>
      <w:r w:rsidR="00ED0C2B">
        <w:rPr>
          <w:rFonts w:asciiTheme="minorHAnsi" w:eastAsia="SimSun" w:hAnsiTheme="minorHAnsi" w:cstheme="minorHAnsi"/>
          <w:lang w:eastAsia="zh-CN"/>
        </w:rPr>
        <w:fldChar w:fldCharType="end"/>
      </w:r>
    </w:p>
    <w:p w14:paraId="347042E9" w14:textId="77777777" w:rsidR="00ED0C2B" w:rsidRDefault="00ED0C2B">
      <w:pPr>
        <w:jc w:val="both"/>
        <w:rPr>
          <w:rFonts w:asciiTheme="minorHAnsi" w:eastAsia="SimSun" w:hAnsiTheme="minorHAnsi" w:cstheme="minorHAnsi"/>
          <w:vertAlign w:val="superscript"/>
          <w:lang w:eastAsia="zh-CN"/>
        </w:rPr>
      </w:pPr>
    </w:p>
    <w:p w14:paraId="06BF7C41" w14:textId="77777777" w:rsidR="00F252B4" w:rsidRDefault="00F252B4">
      <w:pPr>
        <w:jc w:val="both"/>
        <w:outlineLvl w:val="0"/>
        <w:rPr>
          <w:rFonts w:asciiTheme="minorHAnsi" w:hAnsiTheme="minorHAnsi" w:cstheme="minorHAnsi"/>
          <w:b/>
          <w:sz w:val="22"/>
          <w:szCs w:val="22"/>
        </w:rPr>
      </w:pPr>
    </w:p>
    <w:p w14:paraId="7B0E6C4D" w14:textId="77777777" w:rsidR="00F252B4" w:rsidRDefault="00F252B4">
      <w:pPr>
        <w:jc w:val="both"/>
        <w:outlineLvl w:val="0"/>
        <w:rPr>
          <w:rFonts w:asciiTheme="minorHAnsi" w:hAnsiTheme="minorHAnsi" w:cstheme="minorHAnsi"/>
          <w:b/>
          <w:sz w:val="22"/>
          <w:szCs w:val="22"/>
        </w:rPr>
      </w:pPr>
    </w:p>
    <w:p w14:paraId="735DC9FE" w14:textId="77777777" w:rsidR="00F252B4" w:rsidRDefault="00F252B4">
      <w:pPr>
        <w:jc w:val="both"/>
        <w:outlineLvl w:val="0"/>
        <w:rPr>
          <w:rFonts w:asciiTheme="minorHAnsi" w:hAnsiTheme="minorHAnsi" w:cstheme="minorHAnsi"/>
          <w:b/>
          <w:sz w:val="22"/>
          <w:szCs w:val="22"/>
        </w:rPr>
      </w:pPr>
    </w:p>
    <w:p w14:paraId="701B1792" w14:textId="77777777" w:rsidR="00F252B4" w:rsidRDefault="00000000">
      <w:pPr>
        <w:jc w:val="both"/>
        <w:rPr>
          <w:rFonts w:asciiTheme="minorHAnsi" w:hAnsiTheme="minorHAnsi" w:cstheme="minorHAnsi"/>
          <w:b/>
          <w:sz w:val="22"/>
          <w:szCs w:val="22"/>
        </w:rPr>
      </w:pPr>
      <w:r>
        <w:rPr>
          <w:rFonts w:asciiTheme="minorHAnsi" w:hAnsiTheme="minorHAnsi" w:cstheme="minorHAnsi"/>
          <w:b/>
          <w:sz w:val="22"/>
          <w:szCs w:val="22"/>
        </w:rPr>
        <w:br w:type="page"/>
      </w:r>
    </w:p>
    <w:p w14:paraId="5A643772" w14:textId="77777777" w:rsidR="00F252B4" w:rsidRDefault="00000000">
      <w:pPr>
        <w:pStyle w:val="Title"/>
        <w:jc w:val="both"/>
      </w:pPr>
      <w:r>
        <w:lastRenderedPageBreak/>
        <w:t xml:space="preserve">Author Questionnaire </w:t>
      </w:r>
    </w:p>
    <w:p w14:paraId="51AFF08C" w14:textId="616799B5" w:rsidR="00F252B4" w:rsidRDefault="00000000">
      <w:pPr>
        <w:spacing w:before="120"/>
        <w:ind w:left="216" w:hanging="216"/>
        <w:jc w:val="both"/>
        <w:rPr>
          <w:rFonts w:ascii="Calibri" w:eastAsia="SimSun" w:hAnsi="Calibri" w:cs="Calibri"/>
          <w:b/>
          <w:color w:val="FF0000"/>
          <w:lang w:eastAsia="zh-CN"/>
        </w:rPr>
      </w:pPr>
      <w:r>
        <w:rPr>
          <w:rFonts w:ascii="Calibri" w:hAnsi="Calibri" w:cs="Calibri"/>
          <w:b/>
        </w:rPr>
        <w:t xml:space="preserve">1. </w:t>
      </w:r>
      <w:r>
        <w:rPr>
          <w:rFonts w:ascii="Calibri" w:hAnsi="Calibri" w:cs="Calibri"/>
          <w:b/>
          <w:bCs/>
        </w:rPr>
        <w:t>Microscopy</w:t>
      </w:r>
      <w:r>
        <w:rPr>
          <w:rFonts w:ascii="Calibri" w:hAnsi="Calibri" w:cs="Calibri"/>
        </w:rPr>
        <w:t xml:space="preserve">: Does your protocol demonstrate the use of a dissecting or stereomicroscope for performing a complex dissection, microinjection technique, or </w:t>
      </w:r>
      <w:r w:rsidRPr="00000F88">
        <w:rPr>
          <w:rFonts w:ascii="Calibri" w:hAnsi="Calibri" w:cs="Calibri"/>
        </w:rPr>
        <w:t>similar?</w:t>
      </w:r>
      <w:r w:rsidRPr="00000F88">
        <w:rPr>
          <w:rFonts w:ascii="Calibri" w:hAnsi="Calibri" w:cs="Calibri"/>
          <w:b/>
        </w:rPr>
        <w:t xml:space="preserve">  </w:t>
      </w:r>
      <w:r w:rsidRPr="00000F88">
        <w:rPr>
          <w:rFonts w:ascii="Calibri" w:hAnsi="Calibri" w:cs="Calibri"/>
        </w:rPr>
        <w:t xml:space="preserve">  </w:t>
      </w:r>
      <w:r w:rsidRPr="00000F88">
        <w:rPr>
          <w:rFonts w:asciiTheme="minorHAnsi" w:eastAsia="SimSun" w:hAnsiTheme="minorHAnsi" w:cstheme="minorHAnsi" w:hint="eastAsia"/>
          <w:b/>
          <w:color w:val="000000" w:themeColor="text1"/>
          <w:lang w:eastAsia="zh-CN"/>
        </w:rPr>
        <w:t xml:space="preserve">  </w:t>
      </w:r>
      <w:r w:rsidRPr="00000F88">
        <w:rPr>
          <w:rFonts w:asciiTheme="minorHAnsi" w:eastAsia="SimSun" w:hAnsiTheme="minorHAnsi" w:cstheme="minorHAnsi" w:hint="eastAsia"/>
          <w:b/>
          <w:lang w:eastAsia="zh-CN"/>
        </w:rPr>
        <w:t>YES</w:t>
      </w:r>
    </w:p>
    <w:p w14:paraId="65AC066B" w14:textId="77777777" w:rsidR="00F252B4" w:rsidRDefault="00F252B4">
      <w:pPr>
        <w:spacing w:before="60"/>
        <w:ind w:left="720"/>
        <w:jc w:val="both"/>
        <w:rPr>
          <w:rFonts w:asciiTheme="minorHAnsi" w:hAnsiTheme="minorHAnsi" w:cstheme="minorHAnsi"/>
          <w:b/>
          <w:bCs/>
        </w:rPr>
      </w:pPr>
    </w:p>
    <w:p w14:paraId="137F35BA" w14:textId="55E5786C" w:rsidR="00F252B4" w:rsidRDefault="00000000">
      <w:pPr>
        <w:spacing w:before="120"/>
        <w:ind w:left="216" w:hanging="216"/>
        <w:jc w:val="both"/>
        <w:rPr>
          <w:rFonts w:asciiTheme="minorHAnsi" w:eastAsia="SimSun" w:hAnsiTheme="minorHAnsi" w:cstheme="minorHAnsi"/>
          <w:lang w:eastAsia="zh-CN"/>
        </w:rPr>
      </w:pPr>
      <w:r>
        <w:rPr>
          <w:rFonts w:asciiTheme="minorHAnsi" w:hAnsiTheme="minorHAnsi" w:cstheme="minorHAnsi"/>
          <w:b/>
        </w:rPr>
        <w:t xml:space="preserve">2. Software: </w:t>
      </w:r>
      <w:r>
        <w:rPr>
          <w:rFonts w:asciiTheme="minorHAnsi" w:hAnsiTheme="minorHAnsi" w:cstheme="minorHAnsi"/>
        </w:rPr>
        <w:t xml:space="preserve">Does the part of your protocol being filmed demonstrate software </w:t>
      </w:r>
      <w:r w:rsidRPr="00000F88">
        <w:rPr>
          <w:rFonts w:asciiTheme="minorHAnsi" w:hAnsiTheme="minorHAnsi" w:cstheme="minorHAnsi"/>
        </w:rPr>
        <w:t>usage?</w:t>
      </w:r>
      <w:r w:rsidRPr="00000F88">
        <w:rPr>
          <w:rFonts w:asciiTheme="minorHAnsi" w:eastAsia="SimSun" w:hAnsiTheme="minorHAnsi" w:cstheme="minorHAnsi" w:hint="eastAsia"/>
          <w:b/>
          <w:lang w:eastAsia="zh-CN"/>
        </w:rPr>
        <w:t xml:space="preserve">   NO</w:t>
      </w:r>
    </w:p>
    <w:p w14:paraId="76E9C591" w14:textId="77777777" w:rsidR="00F252B4" w:rsidRDefault="00F252B4">
      <w:pPr>
        <w:spacing w:before="120"/>
        <w:jc w:val="both"/>
        <w:rPr>
          <w:rFonts w:asciiTheme="minorHAnsi" w:hAnsiTheme="minorHAnsi" w:cstheme="minorHAnsi"/>
        </w:rPr>
      </w:pPr>
    </w:p>
    <w:p w14:paraId="014D3148" w14:textId="77777777" w:rsidR="00F252B4" w:rsidRDefault="00000000">
      <w:pPr>
        <w:spacing w:before="120"/>
        <w:jc w:val="both"/>
        <w:rPr>
          <w:rFonts w:asciiTheme="minorHAnsi" w:hAnsiTheme="minorHAnsi" w:cstheme="minorHAnsi"/>
        </w:rPr>
      </w:pPr>
      <w:r>
        <w:rPr>
          <w:rFonts w:asciiTheme="minorHAnsi" w:hAnsiTheme="minorHAnsi" w:cstheme="minorHAnsi"/>
          <w:b/>
        </w:rPr>
        <w:t xml:space="preserve">3. Interview statements: </w:t>
      </w:r>
      <w:r>
        <w:rPr>
          <w:rFonts w:asciiTheme="minorHAnsi" w:hAnsiTheme="minorHAnsi" w:cstheme="minorHAnsi"/>
          <w:b/>
          <w:bCs/>
        </w:rPr>
        <w:t>Please select one</w:t>
      </w:r>
      <w:r>
        <w:rPr>
          <w:rFonts w:asciiTheme="minorHAnsi" w:hAnsiTheme="minorHAnsi" w:cstheme="minorHAnsi"/>
        </w:rPr>
        <w:t>.</w:t>
      </w:r>
    </w:p>
    <w:p w14:paraId="09685653" w14:textId="7BAA90D5" w:rsidR="00F252B4" w:rsidRDefault="00000000">
      <w:pPr>
        <w:spacing w:before="120"/>
        <w:jc w:val="both"/>
        <w:rPr>
          <w:rFonts w:asciiTheme="minorHAnsi" w:hAnsiTheme="minorHAnsi" w:cstheme="minorHAnsi"/>
        </w:rPr>
      </w:pPr>
      <w:sdt>
        <w:sdtPr>
          <w:rPr>
            <w:rFonts w:asciiTheme="minorHAnsi" w:hAnsiTheme="minorHAnsi" w:cstheme="minorHAnsi"/>
          </w:rPr>
          <w:id w:val="153804708"/>
          <w14:checkbox>
            <w14:checked w14:val="1"/>
            <w14:checkedState w14:val="2612" w14:font="MS Gothic"/>
            <w14:uncheckedState w14:val="2610" w14:font="MS Gothic"/>
          </w14:checkbox>
        </w:sdtPr>
        <w:sdtContent>
          <w:r w:rsidR="00481A1E">
            <w:rPr>
              <w:rFonts w:ascii="MS Gothic" w:eastAsia="MS Gothic" w:hAnsi="MS Gothic" w:cstheme="minorHAnsi" w:hint="eastAsia"/>
            </w:rPr>
            <w:t>☒</w:t>
          </w:r>
        </w:sdtContent>
      </w:sdt>
      <w:r>
        <w:rPr>
          <w:rFonts w:asciiTheme="minorHAnsi" w:hAnsiTheme="minorHAnsi" w:cstheme="minorHAnsi"/>
        </w:rPr>
        <w:t xml:space="preserve"> </w:t>
      </w:r>
      <w:r>
        <w:rPr>
          <w:rFonts w:asciiTheme="minorHAnsi" w:hAnsiTheme="minorHAnsi" w:cstheme="minorHAnsi"/>
        </w:rPr>
        <w:tab/>
        <w:t xml:space="preserve">Interviewees self-record interview statements. </w:t>
      </w:r>
    </w:p>
    <w:p w14:paraId="02C4665B" w14:textId="77777777" w:rsidR="00F252B4" w:rsidRDefault="00F252B4">
      <w:pPr>
        <w:spacing w:before="120"/>
        <w:jc w:val="both"/>
        <w:rPr>
          <w:rFonts w:asciiTheme="minorHAnsi" w:hAnsiTheme="minorHAnsi" w:cstheme="minorHAnsi"/>
        </w:rPr>
      </w:pPr>
    </w:p>
    <w:p w14:paraId="43975284" w14:textId="1BED6528" w:rsidR="00F252B4" w:rsidRDefault="00000000">
      <w:pPr>
        <w:spacing w:before="120"/>
        <w:jc w:val="both"/>
        <w:rPr>
          <w:rFonts w:asciiTheme="minorHAnsi" w:hAnsiTheme="minorHAnsi" w:cstheme="minorHAnsi"/>
        </w:rPr>
      </w:pPr>
      <w:sdt>
        <w:sdtPr>
          <w:rPr>
            <w:rFonts w:asciiTheme="minorHAnsi" w:hAnsiTheme="minorHAnsi" w:cstheme="minorHAnsi"/>
          </w:rPr>
          <w:id w:val="439424719"/>
          <w14:checkbox>
            <w14:checked w14:val="0"/>
            <w14:checkedState w14:val="2612" w14:font="MS Gothic"/>
            <w14:uncheckedState w14:val="2610" w14:font="MS Gothic"/>
          </w14:checkbox>
        </w:sdtPr>
        <w:sdtContent>
          <w:r w:rsidR="00481A1E">
            <w:rPr>
              <w:rFonts w:ascii="MS Gothic" w:eastAsia="MS Gothic" w:hAnsi="MS Gothic" w:cstheme="minorHAnsi" w:hint="eastAsia"/>
            </w:rPr>
            <w:t>☐</w:t>
          </w:r>
        </w:sdtContent>
      </w:sdt>
      <w:r>
        <w:rPr>
          <w:rFonts w:asciiTheme="minorHAnsi" w:hAnsiTheme="minorHAnsi" w:cstheme="minorHAnsi"/>
        </w:rPr>
        <w:t xml:space="preserve"> </w:t>
      </w:r>
      <w:r>
        <w:rPr>
          <w:rFonts w:asciiTheme="minorHAnsi" w:hAnsiTheme="minorHAnsi" w:cstheme="minorHAnsi"/>
        </w:rPr>
        <w:tab/>
        <w:t xml:space="preserve">Interview Statements are read by </w:t>
      </w:r>
      <w:proofErr w:type="spellStart"/>
      <w:r>
        <w:rPr>
          <w:rFonts w:asciiTheme="minorHAnsi" w:hAnsiTheme="minorHAnsi" w:cstheme="minorHAnsi"/>
        </w:rPr>
        <w:t>JoVE’s</w:t>
      </w:r>
      <w:proofErr w:type="spellEnd"/>
      <w:r>
        <w:rPr>
          <w:rFonts w:asciiTheme="minorHAnsi" w:hAnsiTheme="minorHAnsi" w:cstheme="minorHAnsi"/>
        </w:rPr>
        <w:t xml:space="preserve"> voiceover talent. </w:t>
      </w:r>
    </w:p>
    <w:p w14:paraId="1F455C8D" w14:textId="77777777" w:rsidR="00F252B4" w:rsidRDefault="00F252B4">
      <w:pPr>
        <w:jc w:val="both"/>
        <w:rPr>
          <w:rFonts w:cs="Calibri"/>
          <w:color w:val="222222"/>
        </w:rPr>
      </w:pPr>
    </w:p>
    <w:p w14:paraId="42FC3DB4" w14:textId="77777777" w:rsidR="00F252B4" w:rsidRDefault="00F252B4">
      <w:pPr>
        <w:jc w:val="both"/>
        <w:rPr>
          <w:rFonts w:ascii="Calibri" w:hAnsi="Calibri" w:cs="Calibri"/>
          <w:b/>
          <w:bCs/>
          <w:color w:val="222222"/>
        </w:rPr>
      </w:pPr>
    </w:p>
    <w:p w14:paraId="61D7E9DF" w14:textId="5F49AB0A" w:rsidR="00F252B4" w:rsidRDefault="00000000">
      <w:pPr>
        <w:jc w:val="both"/>
        <w:rPr>
          <w:rFonts w:ascii="Calibri" w:eastAsia="SimSun" w:hAnsi="Calibri" w:cs="Calibri"/>
          <w:b/>
          <w:bCs/>
          <w:color w:val="222222"/>
          <w:highlight w:val="yellow"/>
          <w:lang w:eastAsia="zh-CN"/>
        </w:rPr>
      </w:pPr>
      <w:r>
        <w:rPr>
          <w:rFonts w:ascii="Calibri" w:hAnsi="Calibri" w:cs="Calibri"/>
          <w:b/>
          <w:bCs/>
          <w:color w:val="222222"/>
        </w:rPr>
        <w:t>4. Proposed filming date:</w:t>
      </w:r>
      <w:r>
        <w:rPr>
          <w:rFonts w:ascii="Calibri" w:hAnsi="Calibri" w:cs="Calibri"/>
          <w:color w:val="222222"/>
        </w:rPr>
        <w:t xml:space="preserve"> To help </w:t>
      </w:r>
      <w:proofErr w:type="spellStart"/>
      <w:r>
        <w:rPr>
          <w:rFonts w:ascii="Calibri" w:hAnsi="Calibri" w:cs="Calibri"/>
          <w:color w:val="222222"/>
        </w:rPr>
        <w:t>JoVE</w:t>
      </w:r>
      <w:proofErr w:type="spellEnd"/>
      <w:r>
        <w:rPr>
          <w:rFonts w:ascii="Calibri" w:hAnsi="Calibri" w:cs="Calibri"/>
          <w:color w:val="222222"/>
        </w:rPr>
        <w:t xml:space="preserve"> process and publish your video in a timely manner, please indicate the proposed date that your group will film here: </w:t>
      </w:r>
      <w:r>
        <w:rPr>
          <w:rFonts w:ascii="Calibri" w:eastAsia="SimSun" w:hAnsi="Calibri" w:cs="Calibri" w:hint="eastAsia"/>
          <w:color w:val="222222"/>
          <w:lang w:eastAsia="zh-CN"/>
        </w:rPr>
        <w:t xml:space="preserve"> </w:t>
      </w:r>
    </w:p>
    <w:p w14:paraId="6B42CEFC" w14:textId="77777777" w:rsidR="00F252B4" w:rsidRDefault="00F252B4">
      <w:pPr>
        <w:jc w:val="both"/>
        <w:rPr>
          <w:rFonts w:ascii="Calibri" w:hAnsi="Calibri" w:cs="Calibri"/>
          <w:b/>
          <w:bCs/>
        </w:rPr>
      </w:pPr>
    </w:p>
    <w:p w14:paraId="7D0B7F12" w14:textId="77777777" w:rsidR="00F252B4" w:rsidRDefault="00F252B4">
      <w:pPr>
        <w:jc w:val="both"/>
        <w:rPr>
          <w:rFonts w:ascii="Calibri" w:hAnsi="Calibri" w:cs="Calibri"/>
          <w:color w:val="000000"/>
        </w:rPr>
      </w:pPr>
    </w:p>
    <w:p w14:paraId="3D16DA8A" w14:textId="77777777" w:rsidR="00F252B4" w:rsidRDefault="00000000">
      <w:pPr>
        <w:jc w:val="both"/>
        <w:rPr>
          <w:rFonts w:ascii="Calibri" w:hAnsi="Calibri" w:cs="Calibri"/>
          <w:color w:val="000000"/>
        </w:rPr>
      </w:pPr>
      <w:r>
        <w:rPr>
          <w:rFonts w:ascii="Calibri" w:hAnsi="Calibri" w:cs="Calibri"/>
          <w:color w:val="000000"/>
        </w:rPr>
        <w:t xml:space="preserve">When you are ready to submit your video files, please contact our China Location Producer, </w:t>
      </w:r>
      <w:hyperlink r:id="rId7" w:history="1">
        <w:r>
          <w:rPr>
            <w:rStyle w:val="Hyperlink"/>
            <w:rFonts w:ascii="Calibri" w:hAnsi="Calibri" w:cs="Calibri"/>
          </w:rPr>
          <w:t>Yuan Yue</w:t>
        </w:r>
      </w:hyperlink>
      <w:r>
        <w:rPr>
          <w:rFonts w:ascii="Calibri" w:hAnsi="Calibri" w:cs="Calibri"/>
          <w:color w:val="000000"/>
        </w:rPr>
        <w:t>.</w:t>
      </w:r>
    </w:p>
    <w:p w14:paraId="30CAA37F" w14:textId="77777777" w:rsidR="00F252B4" w:rsidRDefault="00F252B4">
      <w:pPr>
        <w:jc w:val="both"/>
        <w:rPr>
          <w:rFonts w:asciiTheme="minorHAnsi" w:hAnsiTheme="minorHAnsi" w:cstheme="minorHAnsi"/>
          <w:b/>
        </w:rPr>
      </w:pPr>
    </w:p>
    <w:p w14:paraId="33904F2E" w14:textId="77777777" w:rsidR="00F252B4" w:rsidRDefault="00F252B4">
      <w:pPr>
        <w:jc w:val="both"/>
        <w:rPr>
          <w:rFonts w:asciiTheme="minorHAnsi" w:hAnsiTheme="minorHAnsi" w:cstheme="minorHAnsi"/>
          <w:b/>
        </w:rPr>
      </w:pPr>
    </w:p>
    <w:p w14:paraId="423A68A2" w14:textId="77777777" w:rsidR="00F252B4" w:rsidRDefault="00000000">
      <w:pPr>
        <w:jc w:val="both"/>
        <w:rPr>
          <w:rFonts w:asciiTheme="minorHAnsi" w:hAnsiTheme="minorHAnsi" w:cstheme="minorHAnsi"/>
          <w:b/>
        </w:rPr>
      </w:pPr>
      <w:r>
        <w:rPr>
          <w:rFonts w:asciiTheme="minorHAnsi" w:hAnsiTheme="minorHAnsi" w:cstheme="minorHAnsi"/>
          <w:b/>
        </w:rPr>
        <w:t>Protocol Length</w:t>
      </w:r>
    </w:p>
    <w:p w14:paraId="55CCEF49" w14:textId="77777777" w:rsidR="00F252B4" w:rsidRDefault="00000000">
      <w:pPr>
        <w:jc w:val="both"/>
        <w:rPr>
          <w:rFonts w:asciiTheme="minorHAnsi" w:hAnsiTheme="minorHAnsi" w:cstheme="minorHAnsi"/>
          <w:bCs/>
        </w:rPr>
      </w:pPr>
      <w:r>
        <w:rPr>
          <w:rFonts w:asciiTheme="minorHAnsi" w:hAnsiTheme="minorHAnsi" w:cstheme="minorHAnsi"/>
          <w:bCs/>
        </w:rPr>
        <w:t>Number of Steps: 21</w:t>
      </w:r>
    </w:p>
    <w:p w14:paraId="32049498" w14:textId="77777777" w:rsidR="00F252B4" w:rsidRDefault="00000000">
      <w:pPr>
        <w:jc w:val="both"/>
        <w:rPr>
          <w:rFonts w:asciiTheme="minorHAnsi" w:hAnsiTheme="minorHAnsi" w:cstheme="minorHAnsi"/>
          <w:b/>
        </w:rPr>
      </w:pPr>
      <w:r>
        <w:rPr>
          <w:rFonts w:asciiTheme="minorHAnsi" w:hAnsiTheme="minorHAnsi" w:cstheme="minorHAnsi"/>
          <w:bCs/>
        </w:rPr>
        <w:t>Number of Shots: 41</w:t>
      </w:r>
    </w:p>
    <w:p w14:paraId="74C55339" w14:textId="77777777" w:rsidR="00F252B4" w:rsidRDefault="00000000">
      <w:pPr>
        <w:jc w:val="both"/>
        <w:rPr>
          <w:rFonts w:asciiTheme="minorHAnsi" w:hAnsiTheme="minorHAnsi" w:cstheme="minorHAnsi"/>
          <w:b/>
          <w:sz w:val="22"/>
          <w:szCs w:val="22"/>
        </w:rPr>
      </w:pPr>
      <w:r>
        <w:rPr>
          <w:rFonts w:asciiTheme="minorHAnsi" w:hAnsiTheme="minorHAnsi" w:cstheme="minorHAnsi"/>
          <w:b/>
          <w:sz w:val="22"/>
          <w:szCs w:val="22"/>
        </w:rPr>
        <w:br w:type="page"/>
      </w:r>
    </w:p>
    <w:p w14:paraId="5116A0E6" w14:textId="77777777" w:rsidR="00F252B4" w:rsidRDefault="00000000">
      <w:pPr>
        <w:pStyle w:val="Heading1"/>
        <w:rPr>
          <w:rFonts w:asciiTheme="minorHAnsi" w:hAnsiTheme="minorHAnsi" w:cstheme="minorHAnsi"/>
        </w:rPr>
      </w:pPr>
      <w:r>
        <w:rPr>
          <w:rFonts w:asciiTheme="minorHAnsi" w:hAnsiTheme="minorHAnsi" w:cstheme="minorHAnsi"/>
        </w:rPr>
        <w:lastRenderedPageBreak/>
        <w:t>Introduction</w:t>
      </w:r>
    </w:p>
    <w:p w14:paraId="6C2786AC" w14:textId="2F426DCE" w:rsidR="00F252B4" w:rsidRDefault="007722CE" w:rsidP="007722CE">
      <w:pPr>
        <w:jc w:val="both"/>
        <w:rPr>
          <w:rFonts w:asciiTheme="minorHAnsi" w:eastAsia="Calibri" w:hAnsiTheme="minorHAnsi" w:cstheme="minorHAnsi"/>
          <w:b/>
        </w:rPr>
      </w:pPr>
      <w:r w:rsidRPr="007722CE">
        <w:rPr>
          <w:rFonts w:asciiTheme="minorHAnsi" w:hAnsiTheme="minorHAnsi" w:cstheme="minorHAnsi"/>
          <w:b/>
          <w:highlight w:val="green"/>
        </w:rPr>
        <w:t xml:space="preserve">NOTE: </w:t>
      </w:r>
      <w:r w:rsidRPr="007722CE">
        <w:rPr>
          <w:rFonts w:asciiTheme="minorHAnsi" w:eastAsia="Calibri" w:hAnsiTheme="minorHAnsi" w:cstheme="minorHAnsi"/>
          <w:bCs/>
          <w:highlight w:val="green"/>
        </w:rPr>
        <w:t>Timecodes are added as provided by authors. The writer has not reviewed the footage</w:t>
      </w:r>
      <w:r w:rsidR="00AF5217" w:rsidRPr="00CA17C4">
        <w:rPr>
          <w:rFonts w:asciiTheme="minorHAnsi" w:eastAsia="Calibri" w:hAnsiTheme="minorHAnsi" w:cstheme="minorHAnsi"/>
          <w:bCs/>
          <w:highlight w:val="green"/>
        </w:rPr>
        <w:t>.</w:t>
      </w:r>
    </w:p>
    <w:p w14:paraId="05FA3C43" w14:textId="77777777" w:rsidR="007722CE" w:rsidRPr="007722CE" w:rsidRDefault="007722CE" w:rsidP="007722CE">
      <w:pPr>
        <w:jc w:val="both"/>
        <w:rPr>
          <w:rFonts w:asciiTheme="minorHAnsi" w:hAnsiTheme="minorHAnsi" w:cstheme="minorHAnsi"/>
          <w:b/>
        </w:rPr>
      </w:pPr>
    </w:p>
    <w:p w14:paraId="48FC9F46" w14:textId="7589AEB0" w:rsidR="00F252B4" w:rsidRPr="00000F88" w:rsidRDefault="00000000" w:rsidP="00000F88">
      <w:pPr>
        <w:pStyle w:val="ListParagraph"/>
        <w:numPr>
          <w:ilvl w:val="0"/>
          <w:numId w:val="2"/>
        </w:numPr>
        <w:jc w:val="both"/>
        <w:rPr>
          <w:rFonts w:asciiTheme="minorHAnsi" w:hAnsiTheme="minorHAnsi" w:cstheme="minorHAnsi"/>
          <w:b/>
          <w:szCs w:val="24"/>
        </w:rPr>
      </w:pPr>
      <w:r>
        <w:rPr>
          <w:rFonts w:asciiTheme="minorHAnsi" w:hAnsiTheme="minorHAnsi" w:cstheme="minorHAnsi"/>
          <w:b/>
          <w:szCs w:val="24"/>
        </w:rPr>
        <w:t>Introductory Interview Statements</w:t>
      </w:r>
    </w:p>
    <w:p w14:paraId="5E1C359A" w14:textId="77777777" w:rsidR="00F252B4" w:rsidRDefault="00F252B4">
      <w:pPr>
        <w:spacing w:line="360" w:lineRule="auto"/>
        <w:ind w:left="1080"/>
        <w:contextualSpacing/>
        <w:jc w:val="both"/>
        <w:outlineLvl w:val="0"/>
        <w:rPr>
          <w:rFonts w:asciiTheme="minorHAnsi" w:hAnsiTheme="minorHAnsi" w:cstheme="minorHAnsi"/>
          <w:sz w:val="22"/>
          <w:szCs w:val="22"/>
        </w:rPr>
      </w:pPr>
    </w:p>
    <w:p w14:paraId="515802B1" w14:textId="3D49B776" w:rsidR="00F252B4" w:rsidRPr="00000F88" w:rsidRDefault="001246F4" w:rsidP="00696C3C">
      <w:pPr>
        <w:pStyle w:val="ListParagraph"/>
        <w:numPr>
          <w:ilvl w:val="1"/>
          <w:numId w:val="4"/>
        </w:numPr>
        <w:spacing w:before="120"/>
        <w:contextualSpacing w:val="0"/>
        <w:jc w:val="both"/>
        <w:rPr>
          <w:rFonts w:asciiTheme="minorHAnsi" w:eastAsia="Times New Roman" w:hAnsiTheme="minorHAnsi" w:cstheme="minorHAnsi"/>
          <w:b/>
          <w:bCs/>
          <w:szCs w:val="24"/>
        </w:rPr>
      </w:pPr>
      <w:r w:rsidRPr="001246F4">
        <w:rPr>
          <w:rFonts w:asciiTheme="minorHAnsi" w:eastAsia="Times New Roman" w:hAnsiTheme="minorHAnsi" w:cstheme="minorHAnsi"/>
          <w:b/>
          <w:bCs/>
          <w:szCs w:val="24"/>
          <w:u w:val="single"/>
        </w:rPr>
        <w:t>Yihan Zhang</w:t>
      </w:r>
      <w:r w:rsidR="00000F88" w:rsidRPr="00696C3C">
        <w:rPr>
          <w:rFonts w:asciiTheme="minorHAnsi" w:eastAsia="Times New Roman" w:hAnsiTheme="minorHAnsi" w:cstheme="minorHAnsi"/>
          <w:b/>
          <w:bCs/>
          <w:szCs w:val="24"/>
          <w:u w:val="single"/>
        </w:rPr>
        <w:t>:</w:t>
      </w:r>
      <w:r w:rsidR="00000F88">
        <w:rPr>
          <w:rFonts w:asciiTheme="minorHAnsi" w:eastAsia="Times New Roman" w:hAnsiTheme="minorHAnsi" w:cstheme="minorHAnsi"/>
          <w:szCs w:val="24"/>
        </w:rPr>
        <w:t xml:space="preserve"> This protocol allows for evaluating the bidirectional regulating effect of </w:t>
      </w:r>
      <w:r w:rsidR="00696C3C">
        <w:rPr>
          <w:rFonts w:asciiTheme="minorHAnsi" w:eastAsia="Times New Roman" w:hAnsiTheme="minorHAnsi" w:cstheme="minorHAnsi"/>
          <w:szCs w:val="24"/>
        </w:rPr>
        <w:t>probiotic</w:t>
      </w:r>
      <w:r w:rsidR="00000F88">
        <w:rPr>
          <w:rFonts w:asciiTheme="minorHAnsi" w:eastAsia="Times New Roman" w:hAnsiTheme="minorHAnsi" w:cstheme="minorHAnsi"/>
          <w:szCs w:val="24"/>
        </w:rPr>
        <w:t xml:space="preserve"> supplementation on health and provides stable and reproducible results </w:t>
      </w:r>
      <w:r w:rsidR="00000F88">
        <w:rPr>
          <w:rFonts w:asciiTheme="minorHAnsi" w:eastAsia="Times New Roman" w:hAnsiTheme="minorHAnsi" w:cstheme="minorHAnsi"/>
          <w:b/>
          <w:bCs/>
          <w:szCs w:val="24"/>
        </w:rPr>
        <w:t>[1].</w:t>
      </w:r>
    </w:p>
    <w:p w14:paraId="13FC0E11" w14:textId="55E6271D" w:rsidR="00F252B4" w:rsidRPr="00436297" w:rsidRDefault="00000000" w:rsidP="00696C3C">
      <w:pPr>
        <w:pStyle w:val="ListParagraph"/>
        <w:numPr>
          <w:ilvl w:val="2"/>
          <w:numId w:val="4"/>
        </w:numPr>
        <w:spacing w:before="120"/>
        <w:contextualSpacing w:val="0"/>
        <w:jc w:val="both"/>
        <w:rPr>
          <w:rFonts w:cs="Calibri"/>
          <w:szCs w:val="24"/>
        </w:rPr>
      </w:pPr>
      <w:r>
        <w:rPr>
          <w:rFonts w:cs="Calibri"/>
          <w:bCs/>
          <w:szCs w:val="24"/>
        </w:rPr>
        <w:t>INTERVIEW: Named talent says the statement above in an interview-style shot, looking slightly off-camera</w:t>
      </w:r>
      <w:r w:rsidR="00D22BAD">
        <w:rPr>
          <w:rFonts w:cs="Calibri"/>
          <w:bCs/>
          <w:szCs w:val="24"/>
        </w:rPr>
        <w:t xml:space="preserve">. </w:t>
      </w:r>
      <w:r w:rsidR="00B41794">
        <w:rPr>
          <w:rFonts w:asciiTheme="minorHAnsi" w:eastAsia="Times New Roman" w:hAnsiTheme="minorHAnsi" w:cstheme="minorHAnsi"/>
          <w:szCs w:val="24"/>
        </w:rPr>
        <w:t xml:space="preserve">Author provided timecode: </w:t>
      </w:r>
      <w:r w:rsidR="00D22BAD" w:rsidRPr="00D22BAD">
        <w:rPr>
          <w:rFonts w:cs="Calibri" w:hint="eastAsia"/>
          <w:bCs/>
          <w:szCs w:val="24"/>
        </w:rPr>
        <w:t>DSCF0249</w:t>
      </w:r>
      <w:r w:rsidR="00D22BAD">
        <w:rPr>
          <w:rFonts w:cs="Calibri"/>
          <w:bCs/>
          <w:szCs w:val="24"/>
        </w:rPr>
        <w:t>.mp4</w:t>
      </w:r>
      <w:r w:rsidR="00D22BAD">
        <w:rPr>
          <w:rFonts w:ascii="MS Mincho" w:eastAsia="MS Mincho" w:hAnsi="MS Mincho" w:cs="MS Mincho" w:hint="eastAsia"/>
          <w:bCs/>
          <w:szCs w:val="24"/>
        </w:rPr>
        <w:t xml:space="preserve"> </w:t>
      </w:r>
      <w:r w:rsidR="00D22BAD" w:rsidRPr="00D22BAD">
        <w:rPr>
          <w:rFonts w:cs="Calibri" w:hint="eastAsia"/>
          <w:bCs/>
          <w:szCs w:val="24"/>
        </w:rPr>
        <w:t>0</w:t>
      </w:r>
      <w:r w:rsidR="00D22BAD">
        <w:rPr>
          <w:rFonts w:cs="Calibri"/>
          <w:bCs/>
          <w:szCs w:val="24"/>
        </w:rPr>
        <w:t>0</w:t>
      </w:r>
      <w:r w:rsidR="00D22BAD" w:rsidRPr="00D22BAD">
        <w:rPr>
          <w:rFonts w:cs="Calibri" w:hint="eastAsia"/>
          <w:bCs/>
          <w:szCs w:val="24"/>
        </w:rPr>
        <w:t>:00-0</w:t>
      </w:r>
      <w:r w:rsidR="00B41794">
        <w:rPr>
          <w:rFonts w:cs="Calibri"/>
          <w:bCs/>
          <w:szCs w:val="24"/>
        </w:rPr>
        <w:t>0</w:t>
      </w:r>
      <w:r w:rsidR="00D22BAD" w:rsidRPr="00D22BAD">
        <w:rPr>
          <w:rFonts w:cs="Calibri" w:hint="eastAsia"/>
          <w:bCs/>
          <w:szCs w:val="24"/>
        </w:rPr>
        <w:t>:11</w:t>
      </w:r>
    </w:p>
    <w:p w14:paraId="486A9CA7" w14:textId="77777777" w:rsidR="00436297" w:rsidRPr="00696C3C" w:rsidRDefault="00436297" w:rsidP="00436297">
      <w:pPr>
        <w:pStyle w:val="ListParagraph"/>
        <w:spacing w:before="120"/>
        <w:ind w:left="1627"/>
        <w:contextualSpacing w:val="0"/>
        <w:jc w:val="both"/>
        <w:rPr>
          <w:rFonts w:cs="Calibri"/>
          <w:szCs w:val="24"/>
        </w:rPr>
      </w:pPr>
    </w:p>
    <w:p w14:paraId="6D970A35" w14:textId="039D5732" w:rsidR="00F252B4" w:rsidRPr="008E29F3" w:rsidRDefault="001246F4" w:rsidP="008E29F3">
      <w:pPr>
        <w:pStyle w:val="ListParagraph"/>
        <w:numPr>
          <w:ilvl w:val="1"/>
          <w:numId w:val="4"/>
        </w:numPr>
        <w:spacing w:before="120"/>
        <w:contextualSpacing w:val="0"/>
        <w:jc w:val="both"/>
        <w:rPr>
          <w:rFonts w:cs="Calibri"/>
          <w:szCs w:val="24"/>
        </w:rPr>
      </w:pPr>
      <w:proofErr w:type="spellStart"/>
      <w:r w:rsidRPr="001246F4">
        <w:rPr>
          <w:rFonts w:asciiTheme="minorHAnsi" w:eastAsia="Times New Roman" w:hAnsiTheme="minorHAnsi" w:cstheme="minorHAnsi"/>
          <w:b/>
          <w:bCs/>
          <w:szCs w:val="24"/>
          <w:u w:val="single"/>
        </w:rPr>
        <w:t>Ziwei</w:t>
      </w:r>
      <w:proofErr w:type="spellEnd"/>
      <w:r w:rsidRPr="001246F4">
        <w:rPr>
          <w:rFonts w:asciiTheme="minorHAnsi" w:eastAsia="Times New Roman" w:hAnsiTheme="minorHAnsi" w:cstheme="minorHAnsi"/>
          <w:b/>
          <w:bCs/>
          <w:szCs w:val="24"/>
          <w:u w:val="single"/>
        </w:rPr>
        <w:t xml:space="preserve"> </w:t>
      </w:r>
      <w:proofErr w:type="spellStart"/>
      <w:r w:rsidRPr="001246F4">
        <w:rPr>
          <w:rFonts w:asciiTheme="minorHAnsi" w:eastAsia="Times New Roman" w:hAnsiTheme="minorHAnsi" w:cstheme="minorHAnsi"/>
          <w:b/>
          <w:bCs/>
          <w:szCs w:val="24"/>
          <w:u w:val="single"/>
        </w:rPr>
        <w:t>Su</w:t>
      </w:r>
      <w:proofErr w:type="spellEnd"/>
      <w:r w:rsidR="00000F88">
        <w:rPr>
          <w:rFonts w:asciiTheme="minorHAnsi" w:eastAsia="Times New Roman" w:hAnsiTheme="minorHAnsi" w:cstheme="minorHAnsi"/>
          <w:szCs w:val="24"/>
        </w:rPr>
        <w:t xml:space="preserve">: </w:t>
      </w:r>
      <w:r w:rsidR="00000F88">
        <w:rPr>
          <w:rFonts w:eastAsia="SimSun" w:cs="Calibri" w:hint="eastAsia"/>
          <w:lang w:eastAsia="zh-CN"/>
        </w:rPr>
        <w:t>A</w:t>
      </w:r>
      <w:r w:rsidR="00000F88">
        <w:rPr>
          <w:rFonts w:eastAsia="Calibri" w:cs="Calibri"/>
        </w:rPr>
        <w:t>n alternative DSS</w:t>
      </w:r>
      <w:r w:rsidR="007A71B5">
        <w:rPr>
          <w:rFonts w:eastAsia="Calibri" w:cs="Calibri"/>
        </w:rPr>
        <w:t xml:space="preserve"> </w:t>
      </w:r>
      <w:r w:rsidR="007A71B5" w:rsidRPr="007A71B5">
        <w:rPr>
          <w:rFonts w:eastAsia="Calibri" w:cs="Calibri"/>
          <w:i/>
          <w:iCs/>
          <w:color w:val="FF0000"/>
        </w:rPr>
        <w:t>(D-S-S)</w:t>
      </w:r>
      <w:r w:rsidR="00000F88">
        <w:rPr>
          <w:rFonts w:eastAsia="Calibri" w:cs="Calibri"/>
        </w:rPr>
        <w:t>-induced colitis model was established using pseudo-germ-free mice</w:t>
      </w:r>
      <w:r w:rsidR="00000F88">
        <w:rPr>
          <w:rFonts w:eastAsia="SimSun" w:cs="Calibri" w:hint="eastAsia"/>
          <w:lang w:eastAsia="zh-CN"/>
        </w:rPr>
        <w:t xml:space="preserve"> </w:t>
      </w:r>
      <w:proofErr w:type="gramStart"/>
      <w:r w:rsidR="00000F88">
        <w:rPr>
          <w:rFonts w:eastAsia="SimSun" w:cs="Calibri" w:hint="eastAsia"/>
          <w:lang w:eastAsia="zh-CN"/>
        </w:rPr>
        <w:t>in order to</w:t>
      </w:r>
      <w:proofErr w:type="gramEnd"/>
      <w:r w:rsidR="00000F88">
        <w:rPr>
          <w:rFonts w:eastAsia="SimSun" w:cs="Calibri" w:hint="eastAsia"/>
          <w:lang w:eastAsia="zh-CN"/>
        </w:rPr>
        <w:t xml:space="preserve"> </w:t>
      </w:r>
      <w:r w:rsidR="00696C3C">
        <w:rPr>
          <w:rFonts w:eastAsia="SimSun" w:cs="Calibri"/>
          <w:lang w:eastAsia="zh-CN"/>
        </w:rPr>
        <w:t>avoid</w:t>
      </w:r>
      <w:r w:rsidR="00000F88">
        <w:rPr>
          <w:rFonts w:eastAsia="SimSun" w:cs="Calibri" w:hint="eastAsia"/>
          <w:lang w:eastAsia="zh-CN"/>
        </w:rPr>
        <w:t xml:space="preserve"> </w:t>
      </w:r>
      <w:r w:rsidR="00000F88">
        <w:rPr>
          <w:rFonts w:eastAsia="Calibri" w:cs="Calibri"/>
        </w:rPr>
        <w:t>some laboratory limitations in using germ-free mice as receptors for probiotics</w:t>
      </w:r>
      <w:r w:rsidR="00000F88">
        <w:rPr>
          <w:rFonts w:asciiTheme="minorHAnsi" w:hAnsiTheme="minorHAnsi" w:cstheme="minorHAnsi"/>
          <w:b/>
          <w:bCs/>
        </w:rPr>
        <w:t xml:space="preserve"> [1]</w:t>
      </w:r>
      <w:r w:rsidR="00000F88">
        <w:rPr>
          <w:rFonts w:asciiTheme="minorHAnsi" w:hAnsiTheme="minorHAnsi" w:cstheme="minorHAnsi"/>
        </w:rPr>
        <w:t>.</w:t>
      </w:r>
    </w:p>
    <w:p w14:paraId="0E2307BD" w14:textId="1DD3C119" w:rsidR="00F252B4" w:rsidRPr="00436297" w:rsidRDefault="00000000" w:rsidP="00696C3C">
      <w:pPr>
        <w:pStyle w:val="ListParagraph"/>
        <w:numPr>
          <w:ilvl w:val="2"/>
          <w:numId w:val="4"/>
        </w:numPr>
        <w:spacing w:before="120"/>
        <w:contextualSpacing w:val="0"/>
        <w:jc w:val="both"/>
        <w:rPr>
          <w:rFonts w:cs="Calibri"/>
          <w:szCs w:val="24"/>
        </w:rPr>
      </w:pPr>
      <w:r>
        <w:rPr>
          <w:rFonts w:cs="Calibri"/>
          <w:bCs/>
          <w:szCs w:val="24"/>
        </w:rPr>
        <w:t>INTERVIEW: Named talent says the statement above in an interview-style shot, looking slightly off-camera</w:t>
      </w:r>
      <w:r w:rsidR="00D22BAD">
        <w:rPr>
          <w:rFonts w:cs="Calibri"/>
          <w:bCs/>
          <w:szCs w:val="24"/>
        </w:rPr>
        <w:t xml:space="preserve">. </w:t>
      </w:r>
      <w:r w:rsidR="00B41794">
        <w:rPr>
          <w:rFonts w:asciiTheme="minorHAnsi" w:eastAsia="Times New Roman" w:hAnsiTheme="minorHAnsi" w:cstheme="minorHAnsi"/>
          <w:szCs w:val="24"/>
        </w:rPr>
        <w:t xml:space="preserve">Author provided timecode: </w:t>
      </w:r>
      <w:r w:rsidR="00D22BAD" w:rsidRPr="00D22BAD">
        <w:rPr>
          <w:rFonts w:cs="Calibri" w:hint="eastAsia"/>
          <w:bCs/>
          <w:szCs w:val="24"/>
        </w:rPr>
        <w:t>DSCF02</w:t>
      </w:r>
      <w:r w:rsidR="00D22BAD">
        <w:rPr>
          <w:rFonts w:cs="Calibri"/>
          <w:bCs/>
          <w:szCs w:val="24"/>
        </w:rPr>
        <w:t>50</w:t>
      </w:r>
      <w:r w:rsidR="00D22BAD">
        <w:rPr>
          <w:rFonts w:cs="Calibri"/>
          <w:bCs/>
          <w:szCs w:val="24"/>
        </w:rPr>
        <w:t>.mp4</w:t>
      </w:r>
      <w:r w:rsidR="00D22BAD">
        <w:rPr>
          <w:rFonts w:ascii="MS Mincho" w:eastAsia="MS Mincho" w:hAnsi="MS Mincho" w:cs="MS Mincho" w:hint="eastAsia"/>
          <w:bCs/>
          <w:szCs w:val="24"/>
        </w:rPr>
        <w:t xml:space="preserve"> </w:t>
      </w:r>
      <w:r w:rsidR="00D22BAD" w:rsidRPr="00D22BAD">
        <w:rPr>
          <w:rFonts w:cs="Calibri" w:hint="eastAsia"/>
          <w:bCs/>
          <w:szCs w:val="24"/>
        </w:rPr>
        <w:t>0</w:t>
      </w:r>
      <w:r w:rsidR="00D22BAD">
        <w:rPr>
          <w:rFonts w:cs="Calibri"/>
          <w:bCs/>
          <w:szCs w:val="24"/>
        </w:rPr>
        <w:t>0</w:t>
      </w:r>
      <w:r w:rsidR="00D22BAD" w:rsidRPr="00D22BAD">
        <w:rPr>
          <w:rFonts w:cs="Calibri" w:hint="eastAsia"/>
          <w:bCs/>
          <w:szCs w:val="24"/>
        </w:rPr>
        <w:t>:00-0</w:t>
      </w:r>
      <w:r w:rsidR="00B41794">
        <w:rPr>
          <w:rFonts w:cs="Calibri"/>
          <w:bCs/>
          <w:szCs w:val="24"/>
        </w:rPr>
        <w:t>0</w:t>
      </w:r>
      <w:r w:rsidR="00D22BAD" w:rsidRPr="00D22BAD">
        <w:rPr>
          <w:rFonts w:cs="Calibri" w:hint="eastAsia"/>
          <w:bCs/>
          <w:szCs w:val="24"/>
        </w:rPr>
        <w:t>:1</w:t>
      </w:r>
      <w:r w:rsidR="00D22BAD">
        <w:rPr>
          <w:rFonts w:cs="Calibri"/>
          <w:bCs/>
          <w:szCs w:val="24"/>
        </w:rPr>
        <w:t>6</w:t>
      </w:r>
    </w:p>
    <w:p w14:paraId="675C4ADF" w14:textId="77777777" w:rsidR="00436297" w:rsidRPr="00696C3C" w:rsidRDefault="00436297" w:rsidP="00436297">
      <w:pPr>
        <w:pStyle w:val="ListParagraph"/>
        <w:spacing w:before="120"/>
        <w:ind w:left="1627"/>
        <w:contextualSpacing w:val="0"/>
        <w:jc w:val="both"/>
        <w:rPr>
          <w:rFonts w:cs="Calibri"/>
          <w:szCs w:val="24"/>
        </w:rPr>
      </w:pPr>
    </w:p>
    <w:p w14:paraId="0CDE881C" w14:textId="65D49093" w:rsidR="00F252B4" w:rsidRPr="008E29F3" w:rsidRDefault="005417D0" w:rsidP="008E29F3">
      <w:pPr>
        <w:pStyle w:val="ListParagraph"/>
        <w:numPr>
          <w:ilvl w:val="1"/>
          <w:numId w:val="4"/>
        </w:numPr>
        <w:spacing w:before="120"/>
        <w:contextualSpacing w:val="0"/>
        <w:jc w:val="both"/>
        <w:rPr>
          <w:rFonts w:asciiTheme="minorHAnsi" w:eastAsia="Times New Roman" w:hAnsiTheme="minorHAnsi" w:cstheme="minorHAnsi"/>
          <w:szCs w:val="24"/>
        </w:rPr>
      </w:pPr>
      <w:proofErr w:type="spellStart"/>
      <w:r w:rsidRPr="005417D0">
        <w:rPr>
          <w:rFonts w:asciiTheme="minorHAnsi" w:eastAsia="Times New Roman" w:hAnsiTheme="minorHAnsi" w:cstheme="minorHAnsi"/>
          <w:b/>
          <w:bCs/>
          <w:szCs w:val="24"/>
          <w:u w:val="single"/>
        </w:rPr>
        <w:t>Huijuan</w:t>
      </w:r>
      <w:proofErr w:type="spellEnd"/>
      <w:r w:rsidRPr="005417D0">
        <w:rPr>
          <w:rFonts w:asciiTheme="minorHAnsi" w:eastAsia="Times New Roman" w:hAnsiTheme="minorHAnsi" w:cstheme="minorHAnsi"/>
          <w:b/>
          <w:bCs/>
          <w:szCs w:val="24"/>
          <w:u w:val="single"/>
        </w:rPr>
        <w:t xml:space="preserve"> Ren</w:t>
      </w:r>
      <w:r w:rsidR="00000F88">
        <w:rPr>
          <w:rFonts w:asciiTheme="minorHAnsi" w:eastAsia="Times New Roman" w:hAnsiTheme="minorHAnsi" w:cstheme="minorHAnsi"/>
          <w:szCs w:val="24"/>
        </w:rPr>
        <w:t xml:space="preserve">: </w:t>
      </w:r>
      <w:r w:rsidR="00000F88" w:rsidRPr="00000F88">
        <w:rPr>
          <w:rFonts w:asciiTheme="minorHAnsi" w:eastAsia="SimSun" w:hAnsiTheme="minorHAnsi" w:cstheme="minorHAnsi" w:hint="eastAsia"/>
          <w:szCs w:val="24"/>
          <w:lang w:eastAsia="zh-CN"/>
        </w:rPr>
        <w:t xml:space="preserve">To </w:t>
      </w:r>
      <w:r w:rsidR="00000F88" w:rsidRPr="00000F88">
        <w:rPr>
          <w:rFonts w:eastAsia="Calibri" w:cs="Calibri"/>
        </w:rPr>
        <w:t>explor</w:t>
      </w:r>
      <w:r w:rsidR="00000F88" w:rsidRPr="00000F88">
        <w:rPr>
          <w:rFonts w:eastAsia="SimSun" w:cs="Calibri" w:hint="eastAsia"/>
          <w:lang w:eastAsia="zh-CN"/>
        </w:rPr>
        <w:t>e</w:t>
      </w:r>
      <w:r w:rsidR="00000F88">
        <w:rPr>
          <w:rFonts w:eastAsia="Calibri" w:cs="Calibri"/>
        </w:rPr>
        <w:t xml:space="preserve"> the beneficial effects of probiotics in this </w:t>
      </w:r>
      <w:r w:rsidR="00000F88">
        <w:rPr>
          <w:rFonts w:eastAsia="SimSun" w:cs="Calibri" w:hint="eastAsia"/>
          <w:lang w:eastAsia="zh-CN"/>
        </w:rPr>
        <w:t>technique</w:t>
      </w:r>
      <w:r w:rsidR="00000F88">
        <w:rPr>
          <w:rFonts w:eastAsia="Calibri" w:cs="Calibri"/>
        </w:rPr>
        <w:t xml:space="preserve"> is a promising approach for developing novel treatment strategies for alleviating the symptoms of chronic inflammatory-associated </w:t>
      </w:r>
      <w:r w:rsidR="00696C3C">
        <w:rPr>
          <w:rFonts w:eastAsia="Calibri" w:cs="Calibri"/>
        </w:rPr>
        <w:t>disorders</w:t>
      </w:r>
      <w:r w:rsidR="00696C3C">
        <w:rPr>
          <w:rFonts w:asciiTheme="minorHAnsi" w:hAnsiTheme="minorHAnsi" w:cstheme="minorHAnsi"/>
          <w:b/>
          <w:bCs/>
        </w:rPr>
        <w:t xml:space="preserve"> [</w:t>
      </w:r>
      <w:r w:rsidR="00000F88">
        <w:rPr>
          <w:rFonts w:asciiTheme="minorHAnsi" w:hAnsiTheme="minorHAnsi" w:cstheme="minorHAnsi"/>
          <w:b/>
          <w:bCs/>
        </w:rPr>
        <w:t>1]</w:t>
      </w:r>
      <w:r w:rsidR="00000F88">
        <w:rPr>
          <w:rFonts w:asciiTheme="minorHAnsi" w:hAnsiTheme="minorHAnsi" w:cstheme="minorHAnsi"/>
        </w:rPr>
        <w:t>.</w:t>
      </w:r>
    </w:p>
    <w:p w14:paraId="4E184A0B" w14:textId="221DDEA0" w:rsidR="00F252B4" w:rsidRPr="008E29F3" w:rsidRDefault="00000000" w:rsidP="008E29F3">
      <w:pPr>
        <w:pStyle w:val="ListParagraph"/>
        <w:numPr>
          <w:ilvl w:val="2"/>
          <w:numId w:val="4"/>
        </w:numPr>
        <w:spacing w:before="120"/>
        <w:contextualSpacing w:val="0"/>
        <w:jc w:val="both"/>
        <w:rPr>
          <w:rFonts w:cs="Calibri"/>
          <w:szCs w:val="24"/>
        </w:rPr>
      </w:pPr>
      <w:r>
        <w:rPr>
          <w:rFonts w:cs="Calibri"/>
          <w:bCs/>
          <w:szCs w:val="24"/>
        </w:rPr>
        <w:t>INTERVIEW: Named talent says the statement above in an interview-style shot, looking slightly off-camera</w:t>
      </w:r>
      <w:r w:rsidR="00D22BAD">
        <w:rPr>
          <w:rFonts w:cs="Calibri"/>
          <w:bCs/>
          <w:szCs w:val="24"/>
        </w:rPr>
        <w:t xml:space="preserve">. </w:t>
      </w:r>
      <w:r w:rsidR="00B41794">
        <w:rPr>
          <w:rFonts w:asciiTheme="minorHAnsi" w:eastAsia="Times New Roman" w:hAnsiTheme="minorHAnsi" w:cstheme="minorHAnsi"/>
          <w:szCs w:val="24"/>
        </w:rPr>
        <w:t xml:space="preserve">Author provided timecode: </w:t>
      </w:r>
      <w:r w:rsidR="00D22BAD" w:rsidRPr="00D22BAD">
        <w:rPr>
          <w:rFonts w:cs="Calibri" w:hint="eastAsia"/>
          <w:bCs/>
          <w:szCs w:val="24"/>
        </w:rPr>
        <w:t>DSCF02</w:t>
      </w:r>
      <w:r w:rsidR="00D22BAD">
        <w:rPr>
          <w:rFonts w:cs="Calibri"/>
          <w:bCs/>
          <w:szCs w:val="24"/>
        </w:rPr>
        <w:t>52</w:t>
      </w:r>
      <w:r w:rsidR="00D22BAD">
        <w:rPr>
          <w:rFonts w:cs="Calibri"/>
          <w:bCs/>
          <w:szCs w:val="24"/>
        </w:rPr>
        <w:t>.mp4</w:t>
      </w:r>
      <w:r w:rsidR="00D22BAD">
        <w:rPr>
          <w:rFonts w:ascii="MS Mincho" w:eastAsia="MS Mincho" w:hAnsi="MS Mincho" w:cs="MS Mincho" w:hint="eastAsia"/>
          <w:bCs/>
          <w:szCs w:val="24"/>
        </w:rPr>
        <w:t xml:space="preserve"> </w:t>
      </w:r>
      <w:r w:rsidR="00D22BAD" w:rsidRPr="00D22BAD">
        <w:rPr>
          <w:rFonts w:cs="Calibri" w:hint="eastAsia"/>
          <w:bCs/>
          <w:szCs w:val="24"/>
        </w:rPr>
        <w:t>0</w:t>
      </w:r>
      <w:r w:rsidR="00D22BAD">
        <w:rPr>
          <w:rFonts w:cs="Calibri"/>
          <w:bCs/>
          <w:szCs w:val="24"/>
        </w:rPr>
        <w:t>0</w:t>
      </w:r>
      <w:r w:rsidR="00D22BAD" w:rsidRPr="00D22BAD">
        <w:rPr>
          <w:rFonts w:cs="Calibri" w:hint="eastAsia"/>
          <w:bCs/>
          <w:szCs w:val="24"/>
        </w:rPr>
        <w:t>:00-0</w:t>
      </w:r>
      <w:r w:rsidR="00B41794">
        <w:rPr>
          <w:rFonts w:cs="Calibri"/>
          <w:bCs/>
          <w:szCs w:val="24"/>
        </w:rPr>
        <w:t>0</w:t>
      </w:r>
      <w:r w:rsidR="00D22BAD" w:rsidRPr="00D22BAD">
        <w:rPr>
          <w:rFonts w:cs="Calibri" w:hint="eastAsia"/>
          <w:bCs/>
          <w:szCs w:val="24"/>
        </w:rPr>
        <w:t>:1</w:t>
      </w:r>
      <w:r w:rsidR="00D22BAD">
        <w:rPr>
          <w:rFonts w:cs="Calibri"/>
          <w:bCs/>
          <w:szCs w:val="24"/>
        </w:rPr>
        <w:t>7</w:t>
      </w:r>
    </w:p>
    <w:p w14:paraId="758CD277" w14:textId="77777777" w:rsidR="00F252B4" w:rsidRDefault="00F252B4">
      <w:pPr>
        <w:pStyle w:val="ListParagraph"/>
        <w:ind w:left="360"/>
        <w:jc w:val="both"/>
        <w:rPr>
          <w:rFonts w:asciiTheme="minorHAnsi" w:eastAsia="Times New Roman" w:hAnsiTheme="minorHAnsi" w:cstheme="minorHAnsi"/>
          <w:szCs w:val="24"/>
        </w:rPr>
      </w:pPr>
    </w:p>
    <w:p w14:paraId="6818D05C" w14:textId="77777777" w:rsidR="00F252B4" w:rsidRDefault="00F252B4">
      <w:pPr>
        <w:pStyle w:val="ListParagraph"/>
        <w:ind w:left="360"/>
        <w:jc w:val="both"/>
        <w:rPr>
          <w:rFonts w:asciiTheme="minorHAnsi" w:eastAsia="Times New Roman" w:hAnsiTheme="minorHAnsi" w:cstheme="minorHAnsi"/>
          <w:b/>
          <w:szCs w:val="24"/>
        </w:rPr>
      </w:pPr>
    </w:p>
    <w:p w14:paraId="1AFE3669" w14:textId="77777777" w:rsidR="00F252B4" w:rsidRDefault="00000000">
      <w:pPr>
        <w:pStyle w:val="ListParagraph"/>
        <w:ind w:left="360"/>
        <w:jc w:val="both"/>
        <w:rPr>
          <w:rFonts w:asciiTheme="minorHAnsi" w:eastAsia="Times New Roman" w:hAnsiTheme="minorHAnsi" w:cstheme="minorHAnsi"/>
          <w:color w:val="FF0000"/>
          <w:szCs w:val="24"/>
        </w:rPr>
      </w:pPr>
      <w:r>
        <w:rPr>
          <w:rFonts w:asciiTheme="minorHAnsi" w:eastAsia="Times New Roman" w:hAnsiTheme="minorHAnsi" w:cstheme="minorHAnsi"/>
          <w:b/>
          <w:szCs w:val="24"/>
        </w:rPr>
        <w:t>Ethics Title Card</w:t>
      </w:r>
    </w:p>
    <w:p w14:paraId="257A1D95" w14:textId="77777777" w:rsidR="00F252B4" w:rsidRDefault="00F252B4">
      <w:pPr>
        <w:pStyle w:val="ListParagraph"/>
        <w:ind w:left="907"/>
        <w:jc w:val="both"/>
        <w:rPr>
          <w:rFonts w:cs="Calibri"/>
          <w:szCs w:val="24"/>
        </w:rPr>
      </w:pPr>
    </w:p>
    <w:p w14:paraId="58CDA2E3" w14:textId="639DFB81" w:rsidR="00F252B4" w:rsidRDefault="00000000">
      <w:pPr>
        <w:pStyle w:val="ListParagraph"/>
        <w:numPr>
          <w:ilvl w:val="1"/>
          <w:numId w:val="4"/>
        </w:numPr>
        <w:jc w:val="both"/>
        <w:rPr>
          <w:rFonts w:cs="Calibri"/>
          <w:szCs w:val="24"/>
        </w:rPr>
      </w:pPr>
      <w:r>
        <w:rPr>
          <w:rFonts w:asciiTheme="minorHAnsi" w:eastAsia="Times New Roman" w:hAnsiTheme="minorHAnsi" w:cstheme="minorHAnsi"/>
          <w:szCs w:val="24"/>
        </w:rPr>
        <w:t>Procedures involving animal subjects have been approved by the Institutional Animal Care and Use Committee (IACUC) of Anhui University, China</w:t>
      </w:r>
      <w:r>
        <w:rPr>
          <w:rFonts w:asciiTheme="minorHAnsi" w:hAnsiTheme="minorHAnsi" w:cstheme="minorHAnsi"/>
        </w:rPr>
        <w:br w:type="page"/>
      </w:r>
    </w:p>
    <w:p w14:paraId="63EEBC6C" w14:textId="2D71C5DE" w:rsidR="00F252B4" w:rsidRDefault="00000000">
      <w:pPr>
        <w:pStyle w:val="Heading1"/>
        <w:rPr>
          <w:rFonts w:asciiTheme="minorHAnsi" w:hAnsiTheme="minorHAnsi" w:cstheme="minorHAnsi"/>
        </w:rPr>
      </w:pPr>
      <w:r>
        <w:rPr>
          <w:rFonts w:asciiTheme="minorHAnsi" w:hAnsiTheme="minorHAnsi" w:cstheme="minorHAnsi"/>
        </w:rPr>
        <w:lastRenderedPageBreak/>
        <w:t>Protocol</w:t>
      </w:r>
    </w:p>
    <w:p w14:paraId="7BC2B873" w14:textId="77777777" w:rsidR="007722CE" w:rsidRDefault="007722CE" w:rsidP="007722CE">
      <w:pPr>
        <w:jc w:val="both"/>
        <w:rPr>
          <w:rFonts w:asciiTheme="minorHAnsi" w:eastAsia="Calibri" w:hAnsiTheme="minorHAnsi" w:cstheme="minorHAnsi"/>
          <w:b/>
        </w:rPr>
      </w:pPr>
      <w:r w:rsidRPr="007722CE">
        <w:rPr>
          <w:rFonts w:asciiTheme="minorHAnsi" w:hAnsiTheme="minorHAnsi" w:cstheme="minorHAnsi"/>
          <w:b/>
          <w:highlight w:val="green"/>
        </w:rPr>
        <w:t xml:space="preserve">NOTE: </w:t>
      </w:r>
      <w:r w:rsidRPr="007722CE">
        <w:rPr>
          <w:rFonts w:asciiTheme="minorHAnsi" w:eastAsia="Calibri" w:hAnsiTheme="minorHAnsi" w:cstheme="minorHAnsi"/>
          <w:bCs/>
          <w:highlight w:val="green"/>
        </w:rPr>
        <w:t>Timecodes are added as provided by authors. The writer has not reviewed the footage for regular (talent) shots.</w:t>
      </w:r>
    </w:p>
    <w:p w14:paraId="00C0B3EA" w14:textId="77777777" w:rsidR="007722CE" w:rsidRPr="007722CE" w:rsidRDefault="007722CE" w:rsidP="007722CE"/>
    <w:p w14:paraId="73C1DC5B" w14:textId="77777777" w:rsidR="00F252B4" w:rsidRPr="0002510D" w:rsidRDefault="00000000" w:rsidP="0002510D">
      <w:pPr>
        <w:pStyle w:val="BodyText"/>
        <w:numPr>
          <w:ilvl w:val="0"/>
          <w:numId w:val="6"/>
        </w:numPr>
        <w:spacing w:before="120"/>
        <w:jc w:val="both"/>
        <w:outlineLvl w:val="0"/>
        <w:rPr>
          <w:rFonts w:cs="Calibri"/>
          <w:b/>
          <w:i w:val="0"/>
          <w:iCs/>
          <w:szCs w:val="24"/>
        </w:rPr>
      </w:pPr>
      <w:r w:rsidRPr="0002510D">
        <w:rPr>
          <w:rFonts w:cs="Calibri"/>
          <w:b/>
          <w:i w:val="0"/>
          <w:iCs/>
          <w:color w:val="000000" w:themeColor="text1"/>
          <w:szCs w:val="24"/>
        </w:rPr>
        <w:t>Administration of Antibiotics</w:t>
      </w:r>
    </w:p>
    <w:p w14:paraId="6F2F910E" w14:textId="77777777" w:rsidR="00F252B4" w:rsidRPr="00120ACE" w:rsidRDefault="00000000" w:rsidP="0002510D">
      <w:pPr>
        <w:pStyle w:val="ListParagraph"/>
        <w:numPr>
          <w:ilvl w:val="1"/>
          <w:numId w:val="6"/>
        </w:numPr>
        <w:spacing w:before="120"/>
        <w:contextualSpacing w:val="0"/>
        <w:jc w:val="both"/>
        <w:rPr>
          <w:rFonts w:cs="Calibri"/>
          <w:color w:val="7030A0"/>
          <w:szCs w:val="24"/>
          <w:shd w:val="clear" w:color="auto" w:fill="FFFFFF"/>
        </w:rPr>
      </w:pPr>
      <w:r w:rsidRPr="00120ACE">
        <w:rPr>
          <w:rFonts w:cs="Calibri"/>
          <w:color w:val="7030A0"/>
          <w:szCs w:val="24"/>
          <w:shd w:val="clear" w:color="auto" w:fill="FFFFFF"/>
        </w:rPr>
        <w:t xml:space="preserve">To begin, prepare a cocktail of </w:t>
      </w:r>
      <w:bookmarkStart w:id="4" w:name="OLE_LINK31"/>
      <w:r w:rsidRPr="00120ACE">
        <w:rPr>
          <w:rFonts w:cs="Calibri"/>
          <w:color w:val="7030A0"/>
          <w:szCs w:val="24"/>
          <w:shd w:val="clear" w:color="auto" w:fill="FFFFFF"/>
        </w:rPr>
        <w:t>antibiotics</w:t>
      </w:r>
      <w:bookmarkEnd w:id="4"/>
      <w:r w:rsidRPr="00120ACE">
        <w:rPr>
          <w:rFonts w:cs="Calibri"/>
          <w:color w:val="7030A0"/>
          <w:szCs w:val="24"/>
          <w:shd w:val="clear" w:color="auto" w:fill="FFFFFF"/>
        </w:rPr>
        <w:t xml:space="preserve"> by dissolving </w:t>
      </w:r>
      <w:r w:rsidRPr="00120ACE">
        <w:rPr>
          <w:rFonts w:cs="Calibri"/>
          <w:bCs/>
          <w:color w:val="7030A0"/>
          <w:szCs w:val="24"/>
          <w:shd w:val="clear" w:color="auto" w:fill="FFFFFF"/>
        </w:rPr>
        <w:t xml:space="preserve">ampicillin, neomycin sulfate, metronidazole, and vancomycin </w:t>
      </w:r>
      <w:r w:rsidRPr="00120ACE">
        <w:rPr>
          <w:rFonts w:cs="Calibri"/>
          <w:color w:val="7030A0"/>
          <w:szCs w:val="24"/>
          <w:shd w:val="clear" w:color="auto" w:fill="FFFFFF"/>
        </w:rPr>
        <w:t>in drinking water</w:t>
      </w:r>
      <w:r w:rsidRPr="00120ACE">
        <w:rPr>
          <w:rFonts w:cs="Calibri"/>
          <w:bCs/>
          <w:color w:val="7030A0"/>
          <w:szCs w:val="24"/>
          <w:shd w:val="clear" w:color="auto" w:fill="FFFFFF"/>
        </w:rPr>
        <w:t xml:space="preserve"> </w:t>
      </w:r>
      <w:r w:rsidRPr="00120ACE">
        <w:rPr>
          <w:rFonts w:cs="Calibri"/>
          <w:b/>
          <w:color w:val="7030A0"/>
          <w:szCs w:val="24"/>
          <w:shd w:val="clear" w:color="auto" w:fill="FFFFFF"/>
        </w:rPr>
        <w:t>[1]</w:t>
      </w:r>
      <w:r w:rsidRPr="00120ACE">
        <w:rPr>
          <w:rFonts w:cs="Calibri"/>
          <w:color w:val="7030A0"/>
          <w:szCs w:val="24"/>
          <w:shd w:val="clear" w:color="auto" w:fill="FFFFFF"/>
        </w:rPr>
        <w:t xml:space="preserve">. After complete dissolution, store the solutions at 4 degrees Celsius </w:t>
      </w:r>
      <w:r w:rsidRPr="00120ACE">
        <w:rPr>
          <w:rFonts w:cs="Calibri"/>
          <w:b/>
          <w:bCs/>
          <w:color w:val="7030A0"/>
          <w:szCs w:val="24"/>
          <w:shd w:val="clear" w:color="auto" w:fill="FFFFFF"/>
        </w:rPr>
        <w:t>[2]</w:t>
      </w:r>
      <w:r w:rsidRPr="00120ACE">
        <w:rPr>
          <w:rFonts w:cs="Calibri"/>
          <w:color w:val="7030A0"/>
          <w:szCs w:val="24"/>
          <w:shd w:val="clear" w:color="auto" w:fill="FFFFFF"/>
        </w:rPr>
        <w:t>.</w:t>
      </w:r>
    </w:p>
    <w:p w14:paraId="0EDCCBFC" w14:textId="2625CAFD" w:rsidR="00F252B4" w:rsidRPr="0002510D" w:rsidRDefault="00000000" w:rsidP="0002510D">
      <w:pPr>
        <w:pStyle w:val="ListParagraph"/>
        <w:numPr>
          <w:ilvl w:val="2"/>
          <w:numId w:val="6"/>
        </w:numPr>
        <w:spacing w:before="120"/>
        <w:contextualSpacing w:val="0"/>
        <w:jc w:val="both"/>
        <w:rPr>
          <w:rFonts w:cs="Calibri"/>
          <w:color w:val="000000" w:themeColor="text1"/>
          <w:szCs w:val="24"/>
          <w:shd w:val="clear" w:color="auto" w:fill="FFFFFF"/>
        </w:rPr>
      </w:pPr>
      <w:r w:rsidRPr="0002510D">
        <w:rPr>
          <w:rFonts w:cs="Calibri"/>
          <w:color w:val="000000" w:themeColor="text1"/>
          <w:szCs w:val="24"/>
          <w:shd w:val="clear" w:color="auto" w:fill="FFFFFF"/>
        </w:rPr>
        <w:t>Talent preparing antibiotic solutions.</w:t>
      </w:r>
      <w:r w:rsidR="006B201C" w:rsidRPr="0002510D">
        <w:rPr>
          <w:rFonts w:cs="Calibri"/>
          <w:color w:val="000000" w:themeColor="text1"/>
          <w:szCs w:val="24"/>
          <w:shd w:val="clear" w:color="auto" w:fill="FFFFFF"/>
        </w:rPr>
        <w:t xml:space="preserve"> </w:t>
      </w:r>
      <w:r w:rsidR="006B201C" w:rsidRPr="0002510D">
        <w:rPr>
          <w:rFonts w:eastAsia="Times New Roman" w:cs="Calibri"/>
          <w:szCs w:val="24"/>
        </w:rPr>
        <w:t xml:space="preserve">Author provided timecode: </w:t>
      </w:r>
      <w:r w:rsidR="006B201C" w:rsidRPr="0002510D">
        <w:rPr>
          <w:rFonts w:cs="Calibri"/>
          <w:bCs/>
          <w:szCs w:val="24"/>
        </w:rPr>
        <w:t>DSCF0151.</w:t>
      </w:r>
      <w:r w:rsidR="006B201C" w:rsidRPr="0002510D">
        <w:rPr>
          <w:rFonts w:cs="Calibri"/>
          <w:bCs/>
          <w:szCs w:val="24"/>
        </w:rPr>
        <w:t>MOV</w:t>
      </w:r>
      <w:r w:rsidR="006B201C" w:rsidRPr="0002510D">
        <w:rPr>
          <w:rFonts w:eastAsia="MS Mincho" w:cs="Calibri"/>
          <w:bCs/>
          <w:szCs w:val="24"/>
        </w:rPr>
        <w:t xml:space="preserve"> </w:t>
      </w:r>
      <w:r w:rsidR="006B201C" w:rsidRPr="0002510D">
        <w:rPr>
          <w:rFonts w:cs="Calibri"/>
          <w:bCs/>
          <w:szCs w:val="24"/>
        </w:rPr>
        <w:t>00:00-0</w:t>
      </w:r>
      <w:r w:rsidR="006B201C" w:rsidRPr="0002510D">
        <w:rPr>
          <w:rFonts w:cs="Calibri"/>
          <w:bCs/>
          <w:szCs w:val="24"/>
        </w:rPr>
        <w:t>1</w:t>
      </w:r>
      <w:r w:rsidR="006B201C" w:rsidRPr="0002510D">
        <w:rPr>
          <w:rFonts w:cs="Calibri"/>
          <w:bCs/>
          <w:szCs w:val="24"/>
        </w:rPr>
        <w:t>:1</w:t>
      </w:r>
      <w:r w:rsidR="006B201C" w:rsidRPr="0002510D">
        <w:rPr>
          <w:rFonts w:cs="Calibri"/>
          <w:bCs/>
          <w:szCs w:val="24"/>
        </w:rPr>
        <w:t>5</w:t>
      </w:r>
    </w:p>
    <w:p w14:paraId="478A4CCD" w14:textId="3842C53B" w:rsidR="00F252B4" w:rsidRPr="0002510D" w:rsidRDefault="00000000" w:rsidP="0002510D">
      <w:pPr>
        <w:pStyle w:val="ListParagraph"/>
        <w:numPr>
          <w:ilvl w:val="2"/>
          <w:numId w:val="6"/>
        </w:numPr>
        <w:spacing w:before="120"/>
        <w:contextualSpacing w:val="0"/>
        <w:jc w:val="both"/>
        <w:rPr>
          <w:rFonts w:cs="Calibri"/>
          <w:color w:val="000000" w:themeColor="text1"/>
          <w:szCs w:val="24"/>
          <w:shd w:val="clear" w:color="auto" w:fill="FFFFFF"/>
        </w:rPr>
      </w:pPr>
      <w:r w:rsidRPr="0002510D">
        <w:rPr>
          <w:rFonts w:cs="Calibri"/>
          <w:color w:val="000000" w:themeColor="text1"/>
          <w:szCs w:val="24"/>
          <w:shd w:val="clear" w:color="auto" w:fill="FFFFFF"/>
        </w:rPr>
        <w:t>Talent storing the solutions.</w:t>
      </w:r>
      <w:r w:rsidR="006B201C" w:rsidRPr="0002510D">
        <w:rPr>
          <w:rFonts w:cs="Calibri"/>
          <w:color w:val="000000" w:themeColor="text1"/>
          <w:szCs w:val="24"/>
          <w:shd w:val="clear" w:color="auto" w:fill="FFFFFF"/>
        </w:rPr>
        <w:t xml:space="preserve"> </w:t>
      </w:r>
      <w:r w:rsidR="006B201C" w:rsidRPr="0002510D">
        <w:rPr>
          <w:rFonts w:eastAsia="Times New Roman" w:cs="Calibri"/>
          <w:szCs w:val="24"/>
        </w:rPr>
        <w:t xml:space="preserve">Author provided timecode: </w:t>
      </w:r>
      <w:r w:rsidR="006B201C" w:rsidRPr="0002510D">
        <w:rPr>
          <w:rFonts w:cs="Calibri"/>
          <w:bCs/>
          <w:szCs w:val="24"/>
        </w:rPr>
        <w:t>DSCF0151.MOV</w:t>
      </w:r>
      <w:r w:rsidR="006B201C" w:rsidRPr="0002510D">
        <w:rPr>
          <w:rFonts w:eastAsia="MS Mincho" w:cs="Calibri"/>
          <w:bCs/>
          <w:szCs w:val="24"/>
        </w:rPr>
        <w:t xml:space="preserve"> </w:t>
      </w:r>
      <w:r w:rsidR="006B201C" w:rsidRPr="0002510D">
        <w:rPr>
          <w:rFonts w:cs="Calibri"/>
          <w:bCs/>
          <w:szCs w:val="24"/>
        </w:rPr>
        <w:t>00:00-01:15</w:t>
      </w:r>
    </w:p>
    <w:p w14:paraId="74953DED" w14:textId="77777777" w:rsidR="0002510D" w:rsidRPr="0002510D" w:rsidRDefault="0002510D" w:rsidP="0002510D">
      <w:pPr>
        <w:pStyle w:val="ListParagraph"/>
        <w:spacing w:before="120"/>
        <w:ind w:left="1627"/>
        <w:contextualSpacing w:val="0"/>
        <w:jc w:val="both"/>
        <w:rPr>
          <w:rFonts w:cs="Calibri"/>
          <w:color w:val="000000" w:themeColor="text1"/>
          <w:szCs w:val="24"/>
          <w:shd w:val="clear" w:color="auto" w:fill="FFFFFF"/>
        </w:rPr>
      </w:pPr>
    </w:p>
    <w:p w14:paraId="1FB12E8A" w14:textId="77777777" w:rsidR="00F252B4" w:rsidRPr="00120ACE" w:rsidRDefault="00000000" w:rsidP="0002510D">
      <w:pPr>
        <w:pStyle w:val="ListParagraph"/>
        <w:numPr>
          <w:ilvl w:val="1"/>
          <w:numId w:val="6"/>
        </w:numPr>
        <w:spacing w:before="120"/>
        <w:contextualSpacing w:val="0"/>
        <w:jc w:val="both"/>
        <w:rPr>
          <w:rFonts w:cs="Calibri"/>
          <w:color w:val="7030A0"/>
          <w:szCs w:val="24"/>
        </w:rPr>
      </w:pPr>
      <w:r w:rsidRPr="00120ACE">
        <w:rPr>
          <w:rFonts w:cs="Calibri"/>
          <w:color w:val="7030A0"/>
          <w:szCs w:val="24"/>
          <w:shd w:val="clear" w:color="auto" w:fill="FFFFFF"/>
        </w:rPr>
        <w:t xml:space="preserve">Put the </w:t>
      </w:r>
      <w:bookmarkStart w:id="5" w:name="OLE_LINK44"/>
      <w:r w:rsidRPr="00120ACE">
        <w:rPr>
          <w:rFonts w:cs="Calibri"/>
          <w:color w:val="7030A0"/>
          <w:szCs w:val="24"/>
          <w:shd w:val="clear" w:color="auto" w:fill="FFFFFF"/>
        </w:rPr>
        <w:t>antibiotic cocktail solutions</w:t>
      </w:r>
      <w:bookmarkEnd w:id="5"/>
      <w:r w:rsidRPr="00120ACE">
        <w:rPr>
          <w:rFonts w:cs="Calibri"/>
          <w:color w:val="7030A0"/>
          <w:szCs w:val="24"/>
          <w:shd w:val="clear" w:color="auto" w:fill="FFFFFF"/>
        </w:rPr>
        <w:t xml:space="preserve"> into a water bottle </w:t>
      </w:r>
      <w:r w:rsidRPr="00120ACE">
        <w:rPr>
          <w:rFonts w:cs="Calibri"/>
          <w:b/>
          <w:bCs/>
          <w:color w:val="7030A0"/>
          <w:szCs w:val="24"/>
          <w:shd w:val="clear" w:color="auto" w:fill="FFFFFF"/>
        </w:rPr>
        <w:t>[1]</w:t>
      </w:r>
      <w:r w:rsidRPr="00120ACE">
        <w:rPr>
          <w:rFonts w:cs="Calibri"/>
          <w:color w:val="7030A0"/>
          <w:szCs w:val="24"/>
          <w:shd w:val="clear" w:color="auto" w:fill="FFFFFF"/>
        </w:rPr>
        <w:t xml:space="preserve">. Ensure to use brown bottles or wrap the bottles with aluminum foil to protect the antibiotic solutions from light. Place the bottle on top of the mouse cage </w:t>
      </w:r>
      <w:r w:rsidRPr="00120ACE">
        <w:rPr>
          <w:rFonts w:cs="Calibri"/>
          <w:b/>
          <w:bCs/>
          <w:color w:val="7030A0"/>
          <w:szCs w:val="24"/>
          <w:shd w:val="clear" w:color="auto" w:fill="FFFFFF"/>
        </w:rPr>
        <w:t>[2]</w:t>
      </w:r>
      <w:r w:rsidRPr="00120ACE">
        <w:rPr>
          <w:rFonts w:cs="Calibri"/>
          <w:color w:val="7030A0"/>
          <w:szCs w:val="24"/>
          <w:shd w:val="clear" w:color="auto" w:fill="FFFFFF"/>
        </w:rPr>
        <w:t>.</w:t>
      </w:r>
    </w:p>
    <w:p w14:paraId="6B532458" w14:textId="5E245D96"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shd w:val="clear" w:color="auto" w:fill="FFFFFF"/>
        </w:rPr>
        <w:t>Talent putting the antibiotic cocktail solutions into a water bottle.</w:t>
      </w:r>
      <w:r w:rsidR="008E05BF">
        <w:rPr>
          <w:rFonts w:cs="Calibri"/>
          <w:color w:val="000000" w:themeColor="text1"/>
          <w:szCs w:val="24"/>
          <w:shd w:val="clear" w:color="auto" w:fill="FFFFFF"/>
        </w:rPr>
        <w:t xml:space="preserve"> </w:t>
      </w:r>
      <w:r w:rsidR="008E05BF" w:rsidRPr="0002510D">
        <w:rPr>
          <w:rFonts w:eastAsia="Times New Roman" w:cs="Calibri"/>
          <w:szCs w:val="24"/>
        </w:rPr>
        <w:t xml:space="preserve">Author provided timecode: </w:t>
      </w:r>
      <w:r w:rsidR="008E05BF" w:rsidRPr="0002510D">
        <w:rPr>
          <w:rFonts w:cs="Calibri"/>
          <w:bCs/>
          <w:szCs w:val="24"/>
        </w:rPr>
        <w:t>DSCF015</w:t>
      </w:r>
      <w:r w:rsidR="008E05BF">
        <w:rPr>
          <w:rFonts w:cs="Calibri"/>
          <w:bCs/>
          <w:szCs w:val="24"/>
        </w:rPr>
        <w:t>8</w:t>
      </w:r>
      <w:r w:rsidR="008E05BF" w:rsidRPr="0002510D">
        <w:rPr>
          <w:rFonts w:cs="Calibri"/>
          <w:bCs/>
          <w:szCs w:val="24"/>
        </w:rPr>
        <w:t>.MOV</w:t>
      </w:r>
      <w:r w:rsidR="008E05BF" w:rsidRPr="0002510D">
        <w:rPr>
          <w:rFonts w:eastAsia="MS Mincho" w:cs="Calibri"/>
          <w:bCs/>
          <w:szCs w:val="24"/>
        </w:rPr>
        <w:t xml:space="preserve"> </w:t>
      </w:r>
      <w:r w:rsidR="008E05BF" w:rsidRPr="0002510D">
        <w:rPr>
          <w:rFonts w:cs="Calibri"/>
          <w:bCs/>
          <w:szCs w:val="24"/>
        </w:rPr>
        <w:t>00:0</w:t>
      </w:r>
      <w:r w:rsidR="008E05BF">
        <w:rPr>
          <w:rFonts w:cs="Calibri"/>
          <w:bCs/>
          <w:szCs w:val="24"/>
        </w:rPr>
        <w:t>2</w:t>
      </w:r>
      <w:r w:rsidR="008E05BF" w:rsidRPr="0002510D">
        <w:rPr>
          <w:rFonts w:cs="Calibri"/>
          <w:bCs/>
          <w:szCs w:val="24"/>
        </w:rPr>
        <w:t>-0</w:t>
      </w:r>
      <w:r w:rsidR="008E05BF">
        <w:rPr>
          <w:rFonts w:cs="Calibri"/>
          <w:bCs/>
          <w:szCs w:val="24"/>
        </w:rPr>
        <w:t>0</w:t>
      </w:r>
      <w:r w:rsidR="008E05BF" w:rsidRPr="0002510D">
        <w:rPr>
          <w:rFonts w:cs="Calibri"/>
          <w:bCs/>
          <w:szCs w:val="24"/>
        </w:rPr>
        <w:t>:</w:t>
      </w:r>
      <w:r w:rsidR="008E05BF">
        <w:rPr>
          <w:rFonts w:cs="Calibri"/>
          <w:bCs/>
          <w:szCs w:val="24"/>
        </w:rPr>
        <w:t>40</w:t>
      </w:r>
    </w:p>
    <w:p w14:paraId="6FA6375B" w14:textId="6EEC8A9C"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shd w:val="clear" w:color="auto" w:fill="FFFFFF"/>
        </w:rPr>
        <w:t>Talent wrapping the bottles with aluminum foil.</w:t>
      </w:r>
      <w:r w:rsidR="008E05BF">
        <w:rPr>
          <w:rFonts w:cs="Calibri"/>
          <w:color w:val="000000" w:themeColor="text1"/>
          <w:szCs w:val="24"/>
          <w:shd w:val="clear" w:color="auto" w:fill="FFFFFF"/>
        </w:rPr>
        <w:t xml:space="preserve"> </w:t>
      </w:r>
      <w:r w:rsidR="008E05BF" w:rsidRPr="0002510D">
        <w:rPr>
          <w:rFonts w:eastAsia="Times New Roman" w:cs="Calibri"/>
          <w:szCs w:val="24"/>
        </w:rPr>
        <w:t xml:space="preserve">Author provided timecode: </w:t>
      </w:r>
      <w:r w:rsidR="008E05BF" w:rsidRPr="0002510D">
        <w:rPr>
          <w:rFonts w:cs="Calibri"/>
          <w:bCs/>
          <w:szCs w:val="24"/>
        </w:rPr>
        <w:t>DSCF015</w:t>
      </w:r>
      <w:r w:rsidR="008E05BF">
        <w:rPr>
          <w:rFonts w:cs="Calibri"/>
          <w:bCs/>
          <w:szCs w:val="24"/>
        </w:rPr>
        <w:t>8</w:t>
      </w:r>
      <w:r w:rsidR="008E05BF" w:rsidRPr="0002510D">
        <w:rPr>
          <w:rFonts w:cs="Calibri"/>
          <w:bCs/>
          <w:szCs w:val="24"/>
        </w:rPr>
        <w:t>.MOV</w:t>
      </w:r>
      <w:r w:rsidR="008E05BF" w:rsidRPr="0002510D">
        <w:rPr>
          <w:rFonts w:eastAsia="MS Mincho" w:cs="Calibri"/>
          <w:bCs/>
          <w:szCs w:val="24"/>
        </w:rPr>
        <w:t xml:space="preserve"> </w:t>
      </w:r>
      <w:r w:rsidR="008E05BF" w:rsidRPr="0002510D">
        <w:rPr>
          <w:rFonts w:cs="Calibri"/>
          <w:bCs/>
          <w:szCs w:val="24"/>
        </w:rPr>
        <w:t>00:0</w:t>
      </w:r>
      <w:r w:rsidR="008E05BF">
        <w:rPr>
          <w:rFonts w:cs="Calibri"/>
          <w:bCs/>
          <w:szCs w:val="24"/>
        </w:rPr>
        <w:t>2</w:t>
      </w:r>
      <w:r w:rsidR="008E05BF" w:rsidRPr="0002510D">
        <w:rPr>
          <w:rFonts w:cs="Calibri"/>
          <w:bCs/>
          <w:szCs w:val="24"/>
        </w:rPr>
        <w:t>-0</w:t>
      </w:r>
      <w:r w:rsidR="008E05BF">
        <w:rPr>
          <w:rFonts w:cs="Calibri"/>
          <w:bCs/>
          <w:szCs w:val="24"/>
        </w:rPr>
        <w:t>0</w:t>
      </w:r>
      <w:r w:rsidR="008E05BF" w:rsidRPr="0002510D">
        <w:rPr>
          <w:rFonts w:cs="Calibri"/>
          <w:bCs/>
          <w:szCs w:val="24"/>
        </w:rPr>
        <w:t>:</w:t>
      </w:r>
      <w:r w:rsidR="008E05BF">
        <w:rPr>
          <w:rFonts w:cs="Calibri"/>
          <w:bCs/>
          <w:szCs w:val="24"/>
        </w:rPr>
        <w:t>40</w:t>
      </w:r>
    </w:p>
    <w:p w14:paraId="1AD77D5D"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56A693C5" w14:textId="77777777" w:rsidR="00F252B4" w:rsidRPr="0002510D" w:rsidRDefault="00000000" w:rsidP="0002510D">
      <w:pPr>
        <w:pStyle w:val="ListParagraph"/>
        <w:numPr>
          <w:ilvl w:val="0"/>
          <w:numId w:val="6"/>
        </w:numPr>
        <w:spacing w:before="120"/>
        <w:contextualSpacing w:val="0"/>
        <w:jc w:val="both"/>
        <w:rPr>
          <w:rFonts w:cs="Calibri"/>
          <w:b/>
          <w:bCs/>
          <w:color w:val="000000" w:themeColor="text1"/>
          <w:szCs w:val="24"/>
        </w:rPr>
      </w:pPr>
      <w:r w:rsidRPr="0002510D">
        <w:rPr>
          <w:rFonts w:cs="Calibri"/>
          <w:b/>
          <w:bCs/>
          <w:color w:val="000000" w:themeColor="text1"/>
          <w:szCs w:val="24"/>
        </w:rPr>
        <w:t>Preparation of DSS Drinking Water and Induction of Colitis</w:t>
      </w:r>
    </w:p>
    <w:p w14:paraId="4F7FD431" w14:textId="2C3E8320" w:rsidR="00F252B4" w:rsidRPr="00120ACE" w:rsidRDefault="00000000" w:rsidP="0002510D">
      <w:pPr>
        <w:pStyle w:val="ListParagraph"/>
        <w:numPr>
          <w:ilvl w:val="1"/>
          <w:numId w:val="6"/>
        </w:numPr>
        <w:spacing w:before="120"/>
        <w:contextualSpacing w:val="0"/>
        <w:jc w:val="both"/>
        <w:rPr>
          <w:rFonts w:cs="Calibri"/>
          <w:color w:val="7030A0"/>
          <w:szCs w:val="24"/>
        </w:rPr>
      </w:pPr>
      <w:r w:rsidRPr="00120ACE">
        <w:rPr>
          <w:rFonts w:cs="Calibri"/>
          <w:color w:val="7030A0"/>
          <w:szCs w:val="24"/>
        </w:rPr>
        <w:t xml:space="preserve">To make a </w:t>
      </w:r>
      <w:bookmarkStart w:id="6" w:name="OLE_LINK5"/>
      <w:r w:rsidRPr="00120ACE">
        <w:rPr>
          <w:rFonts w:cs="Calibri"/>
          <w:color w:val="7030A0"/>
          <w:szCs w:val="24"/>
        </w:rPr>
        <w:t>2.</w:t>
      </w:r>
      <w:bookmarkEnd w:id="6"/>
      <w:r w:rsidRPr="00120ACE">
        <w:rPr>
          <w:rFonts w:cs="Calibri"/>
          <w:color w:val="7030A0"/>
          <w:szCs w:val="24"/>
        </w:rPr>
        <w:t>5 percent dextran sulfate sodium solution, dissolve 2.5 g of DSS in 100 milliliters of distilled water. Replace the drinking water with the 2.5 percent DSS</w:t>
      </w:r>
      <w:r w:rsidR="00120ACE">
        <w:rPr>
          <w:rFonts w:cs="Calibri"/>
          <w:color w:val="7030A0"/>
          <w:szCs w:val="24"/>
        </w:rPr>
        <w:t xml:space="preserve"> </w:t>
      </w:r>
      <w:r w:rsidR="00120ACE" w:rsidRPr="00120ACE">
        <w:rPr>
          <w:rFonts w:cs="Calibri"/>
          <w:i/>
          <w:iCs/>
          <w:color w:val="FF0000"/>
          <w:szCs w:val="24"/>
        </w:rPr>
        <w:t>(D-S-S)</w:t>
      </w:r>
      <w:r w:rsidRPr="00120ACE">
        <w:rPr>
          <w:rFonts w:cs="Calibri"/>
          <w:color w:val="7030A0"/>
          <w:szCs w:val="24"/>
        </w:rPr>
        <w:t xml:space="preserve"> solution in the colitis model mice group </w:t>
      </w:r>
      <w:r w:rsidRPr="00120ACE">
        <w:rPr>
          <w:rFonts w:cs="Calibri"/>
          <w:b/>
          <w:bCs/>
          <w:color w:val="7030A0"/>
          <w:szCs w:val="24"/>
        </w:rPr>
        <w:t>[1]</w:t>
      </w:r>
      <w:r w:rsidRPr="00120ACE">
        <w:rPr>
          <w:rFonts w:cs="Calibri"/>
          <w:color w:val="7030A0"/>
          <w:szCs w:val="24"/>
        </w:rPr>
        <w:t>.</w:t>
      </w:r>
    </w:p>
    <w:p w14:paraId="75FC3DA7" w14:textId="4E87DE3B" w:rsidR="00F252B4" w:rsidRPr="00B351EB"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dissolving DSS in DI water.</w:t>
      </w:r>
      <w:r w:rsidR="00B351EB">
        <w:rPr>
          <w:rFonts w:cs="Calibri"/>
          <w:color w:val="000000" w:themeColor="text1"/>
          <w:szCs w:val="24"/>
        </w:rPr>
        <w:t xml:space="preserve"> </w:t>
      </w:r>
      <w:r w:rsidR="00B351EB" w:rsidRPr="0002510D">
        <w:rPr>
          <w:rFonts w:eastAsia="Times New Roman" w:cs="Calibri"/>
          <w:szCs w:val="24"/>
        </w:rPr>
        <w:t xml:space="preserve">Author provided timecode: </w:t>
      </w:r>
      <w:r w:rsidR="00B351EB" w:rsidRPr="0002510D">
        <w:rPr>
          <w:rFonts w:cs="Calibri"/>
          <w:bCs/>
          <w:szCs w:val="24"/>
        </w:rPr>
        <w:t>DSCF01</w:t>
      </w:r>
      <w:r w:rsidR="00B351EB">
        <w:rPr>
          <w:rFonts w:cs="Calibri"/>
          <w:bCs/>
          <w:szCs w:val="24"/>
        </w:rPr>
        <w:t>40</w:t>
      </w:r>
      <w:r w:rsidR="00B351EB" w:rsidRPr="0002510D">
        <w:rPr>
          <w:rFonts w:cs="Calibri"/>
          <w:bCs/>
          <w:szCs w:val="24"/>
        </w:rPr>
        <w:t>.MOV</w:t>
      </w:r>
      <w:r w:rsidR="00B351EB" w:rsidRPr="0002510D">
        <w:rPr>
          <w:rFonts w:eastAsia="MS Mincho" w:cs="Calibri"/>
          <w:bCs/>
          <w:szCs w:val="24"/>
        </w:rPr>
        <w:t xml:space="preserve"> </w:t>
      </w:r>
      <w:r w:rsidR="00B351EB" w:rsidRPr="0002510D">
        <w:rPr>
          <w:rFonts w:cs="Calibri"/>
          <w:bCs/>
          <w:szCs w:val="24"/>
        </w:rPr>
        <w:t>00:0</w:t>
      </w:r>
      <w:r w:rsidR="00B351EB">
        <w:rPr>
          <w:rFonts w:cs="Calibri"/>
          <w:bCs/>
          <w:szCs w:val="24"/>
        </w:rPr>
        <w:t>0</w:t>
      </w:r>
      <w:r w:rsidR="00B351EB" w:rsidRPr="0002510D">
        <w:rPr>
          <w:rFonts w:cs="Calibri"/>
          <w:bCs/>
          <w:szCs w:val="24"/>
        </w:rPr>
        <w:t>-0</w:t>
      </w:r>
      <w:r w:rsidR="00B351EB">
        <w:rPr>
          <w:rFonts w:cs="Calibri"/>
          <w:bCs/>
          <w:szCs w:val="24"/>
        </w:rPr>
        <w:t>0</w:t>
      </w:r>
      <w:r w:rsidR="00B351EB" w:rsidRPr="0002510D">
        <w:rPr>
          <w:rFonts w:cs="Calibri"/>
          <w:bCs/>
          <w:szCs w:val="24"/>
        </w:rPr>
        <w:t>:</w:t>
      </w:r>
      <w:r w:rsidR="00B351EB">
        <w:rPr>
          <w:rFonts w:cs="Calibri"/>
          <w:bCs/>
          <w:szCs w:val="24"/>
        </w:rPr>
        <w:t xml:space="preserve">14 and </w:t>
      </w:r>
      <w:r w:rsidR="00B351EB" w:rsidRPr="0002510D">
        <w:rPr>
          <w:rFonts w:cs="Calibri"/>
          <w:bCs/>
          <w:szCs w:val="24"/>
        </w:rPr>
        <w:t>DSCF01</w:t>
      </w:r>
      <w:r w:rsidR="00B351EB">
        <w:rPr>
          <w:rFonts w:cs="Calibri"/>
          <w:bCs/>
          <w:szCs w:val="24"/>
        </w:rPr>
        <w:t>41</w:t>
      </w:r>
      <w:r w:rsidR="00B351EB" w:rsidRPr="0002510D">
        <w:rPr>
          <w:rFonts w:cs="Calibri"/>
          <w:bCs/>
          <w:szCs w:val="24"/>
        </w:rPr>
        <w:t>.MOV</w:t>
      </w:r>
      <w:r w:rsidR="00B351EB" w:rsidRPr="0002510D">
        <w:rPr>
          <w:rFonts w:eastAsia="MS Mincho" w:cs="Calibri"/>
          <w:bCs/>
          <w:szCs w:val="24"/>
        </w:rPr>
        <w:t xml:space="preserve"> </w:t>
      </w:r>
      <w:r w:rsidR="00B351EB" w:rsidRPr="0002510D">
        <w:rPr>
          <w:rFonts w:cs="Calibri"/>
          <w:bCs/>
          <w:szCs w:val="24"/>
        </w:rPr>
        <w:t>00:0</w:t>
      </w:r>
      <w:r w:rsidR="00B351EB">
        <w:rPr>
          <w:rFonts w:cs="Calibri"/>
          <w:bCs/>
          <w:szCs w:val="24"/>
        </w:rPr>
        <w:t>0</w:t>
      </w:r>
      <w:r w:rsidR="00B351EB" w:rsidRPr="0002510D">
        <w:rPr>
          <w:rFonts w:cs="Calibri"/>
          <w:bCs/>
          <w:szCs w:val="24"/>
        </w:rPr>
        <w:t>-0</w:t>
      </w:r>
      <w:r w:rsidR="00B351EB">
        <w:rPr>
          <w:rFonts w:cs="Calibri"/>
          <w:bCs/>
          <w:szCs w:val="24"/>
        </w:rPr>
        <w:t>0</w:t>
      </w:r>
      <w:r w:rsidR="00B351EB" w:rsidRPr="0002510D">
        <w:rPr>
          <w:rFonts w:cs="Calibri"/>
          <w:bCs/>
          <w:szCs w:val="24"/>
        </w:rPr>
        <w:t>:</w:t>
      </w:r>
      <w:r w:rsidR="00B351EB">
        <w:rPr>
          <w:rFonts w:cs="Calibri"/>
          <w:bCs/>
          <w:szCs w:val="24"/>
        </w:rPr>
        <w:t xml:space="preserve">53 for </w:t>
      </w:r>
      <w:r w:rsidR="00B351EB" w:rsidRPr="00B351EB">
        <w:rPr>
          <w:rFonts w:cs="Calibri"/>
          <w:bCs/>
          <w:szCs w:val="24"/>
        </w:rPr>
        <w:t>“</w:t>
      </w:r>
      <w:r w:rsidR="00B351EB" w:rsidRPr="00B351EB">
        <w:rPr>
          <w:rFonts w:cs="Calibri"/>
          <w:szCs w:val="24"/>
        </w:rPr>
        <w:t>To make a 2.5 percent</w:t>
      </w:r>
      <w:proofErr w:type="gramStart"/>
      <w:r w:rsidR="00B351EB">
        <w:rPr>
          <w:rFonts w:cs="Calibri"/>
          <w:szCs w:val="24"/>
        </w:rPr>
        <w:t>…..</w:t>
      </w:r>
      <w:proofErr w:type="gramEnd"/>
      <w:r w:rsidR="00B351EB" w:rsidRPr="00B351EB">
        <w:rPr>
          <w:rFonts w:cs="Calibri"/>
          <w:szCs w:val="24"/>
        </w:rPr>
        <w:t>of distilled water</w:t>
      </w:r>
      <w:r w:rsidR="00B351EB">
        <w:rPr>
          <w:rFonts w:cs="Calibri"/>
          <w:bCs/>
          <w:szCs w:val="24"/>
        </w:rPr>
        <w:t>”</w:t>
      </w:r>
    </w:p>
    <w:p w14:paraId="473AB5F3" w14:textId="25737A85" w:rsidR="00B351EB" w:rsidRPr="00B351EB" w:rsidRDefault="00B351EB" w:rsidP="00B351EB">
      <w:pPr>
        <w:pStyle w:val="ListParagraph"/>
        <w:spacing w:before="120"/>
        <w:ind w:left="1627"/>
        <w:contextualSpacing w:val="0"/>
        <w:jc w:val="both"/>
        <w:rPr>
          <w:rFonts w:cs="Calibri"/>
          <w:szCs w:val="24"/>
        </w:rPr>
      </w:pPr>
      <w:r w:rsidRPr="0002510D">
        <w:rPr>
          <w:rFonts w:eastAsia="Times New Roman" w:cs="Calibri"/>
          <w:szCs w:val="24"/>
        </w:rPr>
        <w:t xml:space="preserve">Author provided timecode: </w:t>
      </w:r>
      <w:r w:rsidRPr="0002510D">
        <w:rPr>
          <w:rFonts w:cs="Calibri"/>
          <w:bCs/>
          <w:szCs w:val="24"/>
        </w:rPr>
        <w:t>DSCF01</w:t>
      </w:r>
      <w:r>
        <w:rPr>
          <w:rFonts w:cs="Calibri"/>
          <w:bCs/>
          <w:szCs w:val="24"/>
        </w:rPr>
        <w:t>57</w:t>
      </w:r>
      <w:r w:rsidRPr="0002510D">
        <w:rPr>
          <w:rFonts w:cs="Calibri"/>
          <w:bCs/>
          <w:szCs w:val="24"/>
        </w:rPr>
        <w:t>.MOV</w:t>
      </w:r>
      <w:r w:rsidRPr="0002510D">
        <w:rPr>
          <w:rFonts w:eastAsia="MS Mincho" w:cs="Calibri"/>
          <w:bCs/>
          <w:szCs w:val="24"/>
        </w:rPr>
        <w:t xml:space="preserve"> </w:t>
      </w:r>
      <w:r w:rsidRPr="0002510D">
        <w:rPr>
          <w:rFonts w:cs="Calibri"/>
          <w:bCs/>
          <w:szCs w:val="24"/>
        </w:rPr>
        <w:t>00:0</w:t>
      </w:r>
      <w:r>
        <w:rPr>
          <w:rFonts w:cs="Calibri"/>
          <w:bCs/>
          <w:szCs w:val="24"/>
        </w:rPr>
        <w:t>0</w:t>
      </w:r>
      <w:r w:rsidRPr="0002510D">
        <w:rPr>
          <w:rFonts w:cs="Calibri"/>
          <w:bCs/>
          <w:szCs w:val="24"/>
        </w:rPr>
        <w:t>-0</w:t>
      </w:r>
      <w:r>
        <w:rPr>
          <w:rFonts w:cs="Calibri"/>
          <w:bCs/>
          <w:szCs w:val="24"/>
        </w:rPr>
        <w:t>0</w:t>
      </w:r>
      <w:r w:rsidRPr="0002510D">
        <w:rPr>
          <w:rFonts w:cs="Calibri"/>
          <w:bCs/>
          <w:szCs w:val="24"/>
        </w:rPr>
        <w:t>:</w:t>
      </w:r>
      <w:r>
        <w:rPr>
          <w:rFonts w:cs="Calibri"/>
          <w:bCs/>
          <w:szCs w:val="24"/>
        </w:rPr>
        <w:t>47 for “</w:t>
      </w:r>
      <w:r w:rsidRPr="00B351EB">
        <w:rPr>
          <w:rFonts w:cs="Calibri"/>
          <w:szCs w:val="24"/>
        </w:rPr>
        <w:t>Replace the drinking water</w:t>
      </w:r>
      <w:r>
        <w:rPr>
          <w:rFonts w:cs="Calibri"/>
          <w:szCs w:val="24"/>
        </w:rPr>
        <w:t>…</w:t>
      </w:r>
      <w:proofErr w:type="gramStart"/>
      <w:r>
        <w:rPr>
          <w:rFonts w:cs="Calibri"/>
          <w:szCs w:val="24"/>
        </w:rPr>
        <w:t>….</w:t>
      </w:r>
      <w:r w:rsidRPr="00B351EB">
        <w:rPr>
          <w:rFonts w:cs="Calibri"/>
          <w:szCs w:val="24"/>
        </w:rPr>
        <w:t>the</w:t>
      </w:r>
      <w:proofErr w:type="gramEnd"/>
      <w:r w:rsidRPr="00B351EB">
        <w:rPr>
          <w:rFonts w:cs="Calibri"/>
          <w:szCs w:val="24"/>
        </w:rPr>
        <w:t xml:space="preserve"> colitis model mice group</w:t>
      </w:r>
      <w:r w:rsidRPr="00B351EB">
        <w:rPr>
          <w:rFonts w:cs="Calibri"/>
          <w:bCs/>
          <w:szCs w:val="24"/>
        </w:rPr>
        <w:t>”</w:t>
      </w:r>
    </w:p>
    <w:p w14:paraId="3EE8D2C8"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68D63869" w14:textId="00CAF903" w:rsidR="00F252B4" w:rsidRPr="00120ACE" w:rsidRDefault="00000000" w:rsidP="0002510D">
      <w:pPr>
        <w:pStyle w:val="ListParagraph"/>
        <w:numPr>
          <w:ilvl w:val="1"/>
          <w:numId w:val="6"/>
        </w:numPr>
        <w:spacing w:before="120"/>
        <w:contextualSpacing w:val="0"/>
        <w:jc w:val="both"/>
        <w:rPr>
          <w:rFonts w:cs="Calibri"/>
          <w:color w:val="7030A0"/>
          <w:szCs w:val="24"/>
        </w:rPr>
      </w:pPr>
      <w:r w:rsidRPr="00120ACE">
        <w:rPr>
          <w:rFonts w:cs="Calibri"/>
          <w:color w:val="7030A0"/>
          <w:szCs w:val="24"/>
        </w:rPr>
        <w:t xml:space="preserve">To assess the positive effect of </w:t>
      </w:r>
      <w:r w:rsidRPr="00120ACE">
        <w:rPr>
          <w:rFonts w:cs="Calibri"/>
          <w:i/>
          <w:iCs/>
          <w:color w:val="7030A0"/>
          <w:szCs w:val="24"/>
        </w:rPr>
        <w:t>B. cereus</w:t>
      </w:r>
      <w:r w:rsidRPr="00120ACE">
        <w:rPr>
          <w:rFonts w:cs="Calibri"/>
          <w:color w:val="7030A0"/>
          <w:szCs w:val="24"/>
        </w:rPr>
        <w:t xml:space="preserve"> on alleviating colitis, randomly assign the mice to the following three groups: </w:t>
      </w:r>
      <w:r w:rsidR="00120ACE" w:rsidRPr="00120ACE">
        <w:rPr>
          <w:rFonts w:cs="Calibri"/>
          <w:color w:val="7030A0"/>
          <w:szCs w:val="24"/>
        </w:rPr>
        <w:t xml:space="preserve">the </w:t>
      </w:r>
      <w:r w:rsidRPr="00120ACE">
        <w:rPr>
          <w:rFonts w:cs="Calibri"/>
          <w:color w:val="7030A0"/>
          <w:szCs w:val="24"/>
        </w:rPr>
        <w:t xml:space="preserve">control group, the DSS-induced colitis model, </w:t>
      </w:r>
      <w:r w:rsidR="00120ACE" w:rsidRPr="00120ACE">
        <w:rPr>
          <w:rFonts w:cs="Calibri"/>
          <w:color w:val="7030A0"/>
          <w:szCs w:val="24"/>
        </w:rPr>
        <w:t xml:space="preserve">and </w:t>
      </w:r>
      <w:r w:rsidRPr="00120ACE">
        <w:rPr>
          <w:rFonts w:cs="Calibri"/>
          <w:color w:val="7030A0"/>
          <w:szCs w:val="24"/>
        </w:rPr>
        <w:t xml:space="preserve">probiotic </w:t>
      </w:r>
      <w:r w:rsidRPr="00120ACE">
        <w:rPr>
          <w:rFonts w:cs="Calibri"/>
          <w:i/>
          <w:iCs/>
          <w:color w:val="7030A0"/>
          <w:szCs w:val="24"/>
        </w:rPr>
        <w:t>B. cereus</w:t>
      </w:r>
      <w:r w:rsidRPr="00120ACE">
        <w:rPr>
          <w:rFonts w:cs="Calibri"/>
          <w:color w:val="7030A0"/>
          <w:szCs w:val="24"/>
        </w:rPr>
        <w:t xml:space="preserve"> supplementation for DSS-induced mice </w:t>
      </w:r>
      <w:r w:rsidRPr="00120ACE">
        <w:rPr>
          <w:rFonts w:cs="Calibri"/>
          <w:b/>
          <w:bCs/>
          <w:color w:val="7030A0"/>
          <w:szCs w:val="24"/>
        </w:rPr>
        <w:t>[1]</w:t>
      </w:r>
      <w:r w:rsidRPr="00120ACE">
        <w:rPr>
          <w:rFonts w:cs="Calibri"/>
          <w:color w:val="7030A0"/>
          <w:szCs w:val="24"/>
        </w:rPr>
        <w:t>.</w:t>
      </w:r>
    </w:p>
    <w:p w14:paraId="7D3F0103" w14:textId="5BFD94DF" w:rsidR="00F252B4" w:rsidRPr="0010762E" w:rsidRDefault="00000000" w:rsidP="0010762E">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lastRenderedPageBreak/>
        <w:t>Talent assigning mice to different groups.</w:t>
      </w:r>
      <w:r w:rsidR="0010762E">
        <w:rPr>
          <w:rFonts w:cs="Calibri"/>
          <w:color w:val="000000" w:themeColor="text1"/>
          <w:szCs w:val="24"/>
        </w:rPr>
        <w:t xml:space="preserve"> </w:t>
      </w:r>
      <w:r w:rsidR="0010762E" w:rsidRPr="0002510D">
        <w:rPr>
          <w:rFonts w:eastAsia="Times New Roman" w:cs="Calibri"/>
          <w:szCs w:val="24"/>
        </w:rPr>
        <w:t xml:space="preserve">Author provided timecode: </w:t>
      </w:r>
      <w:r w:rsidR="0010762E" w:rsidRPr="0002510D">
        <w:rPr>
          <w:rFonts w:cs="Calibri"/>
          <w:bCs/>
          <w:szCs w:val="24"/>
        </w:rPr>
        <w:t>DSCF015</w:t>
      </w:r>
      <w:r w:rsidR="0010762E">
        <w:rPr>
          <w:rFonts w:cs="Calibri"/>
          <w:bCs/>
          <w:szCs w:val="24"/>
        </w:rPr>
        <w:t>5</w:t>
      </w:r>
      <w:r w:rsidR="0010762E" w:rsidRPr="0002510D">
        <w:rPr>
          <w:rFonts w:cs="Calibri"/>
          <w:bCs/>
          <w:szCs w:val="24"/>
        </w:rPr>
        <w:t>.MOV</w:t>
      </w:r>
      <w:r w:rsidR="0010762E" w:rsidRPr="0002510D">
        <w:rPr>
          <w:rFonts w:eastAsia="MS Mincho" w:cs="Calibri"/>
          <w:bCs/>
          <w:szCs w:val="24"/>
        </w:rPr>
        <w:t xml:space="preserve"> </w:t>
      </w:r>
      <w:r w:rsidR="0010762E" w:rsidRPr="0002510D">
        <w:rPr>
          <w:rFonts w:cs="Calibri"/>
          <w:bCs/>
          <w:szCs w:val="24"/>
        </w:rPr>
        <w:t>00:0</w:t>
      </w:r>
      <w:r w:rsidR="0010762E">
        <w:rPr>
          <w:rFonts w:cs="Calibri"/>
          <w:bCs/>
          <w:szCs w:val="24"/>
        </w:rPr>
        <w:t>2</w:t>
      </w:r>
      <w:r w:rsidR="0010762E" w:rsidRPr="0002510D">
        <w:rPr>
          <w:rFonts w:cs="Calibri"/>
          <w:bCs/>
          <w:szCs w:val="24"/>
        </w:rPr>
        <w:t>-0</w:t>
      </w:r>
      <w:r w:rsidR="0010762E">
        <w:rPr>
          <w:rFonts w:cs="Calibri"/>
          <w:bCs/>
          <w:szCs w:val="24"/>
        </w:rPr>
        <w:t>0</w:t>
      </w:r>
      <w:r w:rsidR="0010762E" w:rsidRPr="0002510D">
        <w:rPr>
          <w:rFonts w:cs="Calibri"/>
          <w:bCs/>
          <w:szCs w:val="24"/>
        </w:rPr>
        <w:t>:</w:t>
      </w:r>
      <w:r w:rsidR="0010762E">
        <w:rPr>
          <w:rFonts w:cs="Calibri"/>
          <w:bCs/>
          <w:szCs w:val="24"/>
        </w:rPr>
        <w:t>14</w:t>
      </w:r>
    </w:p>
    <w:p w14:paraId="4B495EF4"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7516CD5E" w14:textId="25E376AB" w:rsidR="00F252B4" w:rsidRPr="0002510D" w:rsidRDefault="00000000" w:rsidP="0002510D">
      <w:pPr>
        <w:pStyle w:val="ListParagraph"/>
        <w:numPr>
          <w:ilvl w:val="1"/>
          <w:numId w:val="6"/>
        </w:numPr>
        <w:spacing w:before="120"/>
        <w:contextualSpacing w:val="0"/>
        <w:jc w:val="both"/>
        <w:rPr>
          <w:rFonts w:cs="Calibri"/>
          <w:color w:val="000000" w:themeColor="text1"/>
          <w:szCs w:val="24"/>
        </w:rPr>
      </w:pPr>
      <w:r w:rsidRPr="00120ACE">
        <w:rPr>
          <w:rFonts w:cs="Calibri"/>
          <w:color w:val="7030A0"/>
          <w:szCs w:val="24"/>
        </w:rPr>
        <w:t xml:space="preserve">To explore the role of gut microbiota in regulating the probiotic effects of </w:t>
      </w:r>
      <w:r w:rsidRPr="00120ACE">
        <w:rPr>
          <w:rFonts w:cs="Calibri"/>
          <w:i/>
          <w:iCs/>
          <w:color w:val="7030A0"/>
          <w:szCs w:val="24"/>
        </w:rPr>
        <w:t>B. cereus</w:t>
      </w:r>
      <w:r w:rsidRPr="00120ACE">
        <w:rPr>
          <w:rFonts w:cs="Calibri"/>
          <w:color w:val="7030A0"/>
          <w:szCs w:val="24"/>
        </w:rPr>
        <w:t xml:space="preserve"> on DSS-induced colitis, randomly </w:t>
      </w:r>
      <w:proofErr w:type="gramStart"/>
      <w:r w:rsidRPr="00120ACE">
        <w:rPr>
          <w:rFonts w:cs="Calibri"/>
          <w:color w:val="7030A0"/>
          <w:szCs w:val="24"/>
        </w:rPr>
        <w:t>assign</w:t>
      </w:r>
      <w:proofErr w:type="gramEnd"/>
      <w:r w:rsidRPr="00120ACE">
        <w:rPr>
          <w:rFonts w:cs="Calibri"/>
          <w:color w:val="7030A0"/>
          <w:szCs w:val="24"/>
        </w:rPr>
        <w:t xml:space="preserve"> the mice into the following three groups: ABX</w:t>
      </w:r>
      <w:r w:rsidR="00120ACE" w:rsidRPr="00120ACE">
        <w:rPr>
          <w:rFonts w:cs="Calibri"/>
          <w:color w:val="7030A0"/>
          <w:szCs w:val="24"/>
        </w:rPr>
        <w:t xml:space="preserve"> </w:t>
      </w:r>
      <w:r w:rsidR="00120ACE" w:rsidRPr="00120ACE">
        <w:rPr>
          <w:rFonts w:cs="Calibri"/>
          <w:i/>
          <w:iCs/>
          <w:color w:val="FF0000"/>
          <w:szCs w:val="24"/>
        </w:rPr>
        <w:t>(A-B-X)</w:t>
      </w:r>
      <w:r w:rsidRPr="00120ACE">
        <w:rPr>
          <w:rFonts w:cs="Calibri"/>
          <w:color w:val="7030A0"/>
          <w:szCs w:val="24"/>
        </w:rPr>
        <w:t>-control, ABX-DSS, and ABX-</w:t>
      </w:r>
      <w:r w:rsidRPr="00120ACE">
        <w:rPr>
          <w:rFonts w:cs="Calibri"/>
          <w:i/>
          <w:iCs/>
          <w:color w:val="7030A0"/>
          <w:szCs w:val="24"/>
        </w:rPr>
        <w:t>B. cereus</w:t>
      </w:r>
      <w:r w:rsidRPr="00120ACE">
        <w:rPr>
          <w:rFonts w:cs="Calibri"/>
          <w:color w:val="7030A0"/>
          <w:szCs w:val="24"/>
        </w:rPr>
        <w:t xml:space="preserve"> </w:t>
      </w:r>
      <w:r w:rsidR="00120ACE" w:rsidRPr="00120ACE">
        <w:rPr>
          <w:rFonts w:cs="Calibri"/>
          <w:color w:val="7030A0"/>
          <w:szCs w:val="24"/>
        </w:rPr>
        <w:t>plus</w:t>
      </w:r>
      <w:r w:rsidRPr="00120ACE">
        <w:rPr>
          <w:rFonts w:cs="Calibri"/>
          <w:color w:val="7030A0"/>
          <w:szCs w:val="24"/>
        </w:rPr>
        <w:t xml:space="preserve"> DSS </w:t>
      </w:r>
      <w:r w:rsidRPr="00120ACE">
        <w:rPr>
          <w:rFonts w:cs="Calibri"/>
          <w:b/>
          <w:bCs/>
          <w:color w:val="7030A0"/>
          <w:szCs w:val="24"/>
        </w:rPr>
        <w:t>[1]</w:t>
      </w:r>
      <w:r w:rsidRPr="00120ACE">
        <w:rPr>
          <w:rFonts w:cs="Calibri"/>
          <w:color w:val="7030A0"/>
          <w:szCs w:val="24"/>
        </w:rPr>
        <w:t>.</w:t>
      </w:r>
    </w:p>
    <w:p w14:paraId="06D183F7" w14:textId="6333A6C0" w:rsidR="00F252B4" w:rsidRPr="0010762E" w:rsidRDefault="00000000" w:rsidP="0010762E">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assigning mice to different groups.</w:t>
      </w:r>
      <w:r w:rsidR="0010762E">
        <w:rPr>
          <w:rFonts w:cs="Calibri"/>
          <w:color w:val="000000" w:themeColor="text1"/>
          <w:szCs w:val="24"/>
        </w:rPr>
        <w:t xml:space="preserve"> </w:t>
      </w:r>
      <w:r w:rsidR="0010762E" w:rsidRPr="0002510D">
        <w:rPr>
          <w:rFonts w:eastAsia="Times New Roman" w:cs="Calibri"/>
          <w:szCs w:val="24"/>
        </w:rPr>
        <w:t xml:space="preserve">Author provided timecode: </w:t>
      </w:r>
      <w:r w:rsidR="0010762E" w:rsidRPr="0002510D">
        <w:rPr>
          <w:rFonts w:cs="Calibri"/>
          <w:bCs/>
          <w:szCs w:val="24"/>
        </w:rPr>
        <w:t>DSCF015</w:t>
      </w:r>
      <w:r w:rsidR="0010762E">
        <w:rPr>
          <w:rFonts w:cs="Calibri"/>
          <w:bCs/>
          <w:szCs w:val="24"/>
        </w:rPr>
        <w:t>4</w:t>
      </w:r>
      <w:r w:rsidR="0010762E" w:rsidRPr="0002510D">
        <w:rPr>
          <w:rFonts w:cs="Calibri"/>
          <w:bCs/>
          <w:szCs w:val="24"/>
        </w:rPr>
        <w:t>.MOV</w:t>
      </w:r>
      <w:r w:rsidR="0010762E" w:rsidRPr="0002510D">
        <w:rPr>
          <w:rFonts w:eastAsia="MS Mincho" w:cs="Calibri"/>
          <w:bCs/>
          <w:szCs w:val="24"/>
        </w:rPr>
        <w:t xml:space="preserve"> </w:t>
      </w:r>
      <w:r w:rsidR="0010762E" w:rsidRPr="0002510D">
        <w:rPr>
          <w:rFonts w:cs="Calibri"/>
          <w:bCs/>
          <w:szCs w:val="24"/>
        </w:rPr>
        <w:t>00:0</w:t>
      </w:r>
      <w:r w:rsidR="0010762E">
        <w:rPr>
          <w:rFonts w:cs="Calibri"/>
          <w:bCs/>
          <w:szCs w:val="24"/>
        </w:rPr>
        <w:t>3</w:t>
      </w:r>
      <w:r w:rsidR="0010762E" w:rsidRPr="0002510D">
        <w:rPr>
          <w:rFonts w:cs="Calibri"/>
          <w:bCs/>
          <w:szCs w:val="24"/>
        </w:rPr>
        <w:t>-0</w:t>
      </w:r>
      <w:r w:rsidR="0010762E">
        <w:rPr>
          <w:rFonts w:cs="Calibri"/>
          <w:bCs/>
          <w:szCs w:val="24"/>
        </w:rPr>
        <w:t>0</w:t>
      </w:r>
      <w:r w:rsidR="0010762E" w:rsidRPr="0002510D">
        <w:rPr>
          <w:rFonts w:cs="Calibri"/>
          <w:bCs/>
          <w:szCs w:val="24"/>
        </w:rPr>
        <w:t>:</w:t>
      </w:r>
      <w:r w:rsidR="0010762E">
        <w:rPr>
          <w:rFonts w:cs="Calibri"/>
          <w:bCs/>
          <w:szCs w:val="24"/>
        </w:rPr>
        <w:t>1</w:t>
      </w:r>
      <w:r w:rsidR="0010762E">
        <w:rPr>
          <w:rFonts w:cs="Calibri"/>
          <w:bCs/>
          <w:szCs w:val="24"/>
        </w:rPr>
        <w:t>1</w:t>
      </w:r>
    </w:p>
    <w:p w14:paraId="3C819CD4"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2EC0551A" w14:textId="74A5000B" w:rsidR="00F252B4" w:rsidRPr="0002510D" w:rsidRDefault="00000000" w:rsidP="0002510D">
      <w:pPr>
        <w:pStyle w:val="ListParagraph"/>
        <w:numPr>
          <w:ilvl w:val="1"/>
          <w:numId w:val="6"/>
        </w:numPr>
        <w:spacing w:before="120"/>
        <w:contextualSpacing w:val="0"/>
        <w:jc w:val="both"/>
        <w:rPr>
          <w:rFonts w:cs="Calibri"/>
          <w:color w:val="000000" w:themeColor="text1"/>
          <w:szCs w:val="24"/>
        </w:rPr>
      </w:pPr>
      <w:r w:rsidRPr="00120ACE">
        <w:rPr>
          <w:rFonts w:cs="Calibri"/>
          <w:color w:val="7030A0"/>
          <w:szCs w:val="24"/>
        </w:rPr>
        <w:t xml:space="preserve">Record the </w:t>
      </w:r>
      <w:r w:rsidR="00120ACE" w:rsidRPr="00120ACE">
        <w:rPr>
          <w:rFonts w:cs="Calibri"/>
          <w:color w:val="7030A0"/>
          <w:szCs w:val="24"/>
        </w:rPr>
        <w:t>body weight</w:t>
      </w:r>
      <w:r w:rsidRPr="00120ACE">
        <w:rPr>
          <w:rFonts w:cs="Calibri"/>
          <w:color w:val="7030A0"/>
          <w:szCs w:val="24"/>
        </w:rPr>
        <w:t xml:space="preserve"> of the mice as the baseline weight </w:t>
      </w:r>
      <w:r w:rsidRPr="00120ACE">
        <w:rPr>
          <w:rFonts w:cs="Calibri"/>
          <w:b/>
          <w:bCs/>
          <w:color w:val="7030A0"/>
          <w:szCs w:val="24"/>
        </w:rPr>
        <w:t xml:space="preserve">[1]. </w:t>
      </w:r>
      <w:r w:rsidRPr="00120ACE">
        <w:rPr>
          <w:rFonts w:cs="Calibri"/>
          <w:color w:val="7030A0"/>
          <w:szCs w:val="24"/>
        </w:rPr>
        <w:t>After the administration of the antibiotic cocktail, immediately treat the male C57BL/6</w:t>
      </w:r>
      <w:r w:rsidRPr="0002510D">
        <w:rPr>
          <w:rFonts w:cs="Calibri"/>
          <w:color w:val="000000" w:themeColor="text1"/>
          <w:szCs w:val="24"/>
        </w:rPr>
        <w:t xml:space="preserve"> </w:t>
      </w:r>
      <w:r w:rsidR="00120ACE" w:rsidRPr="00120ACE">
        <w:rPr>
          <w:rFonts w:cs="Calibri"/>
          <w:i/>
          <w:iCs/>
          <w:color w:val="FF0000"/>
          <w:szCs w:val="24"/>
        </w:rPr>
        <w:t>(C-Fifty-Seven-B-L-Six)</w:t>
      </w:r>
      <w:r w:rsidR="00120ACE">
        <w:rPr>
          <w:rFonts w:cs="Calibri"/>
          <w:color w:val="000000" w:themeColor="text1"/>
          <w:szCs w:val="24"/>
        </w:rPr>
        <w:t xml:space="preserve"> </w:t>
      </w:r>
      <w:r w:rsidRPr="00120ACE">
        <w:rPr>
          <w:rFonts w:cs="Calibri"/>
          <w:color w:val="7030A0"/>
          <w:szCs w:val="24"/>
        </w:rPr>
        <w:t xml:space="preserve">mice with 2.5 percent DSS solution in drinking water for 7 days </w:t>
      </w:r>
      <w:r w:rsidRPr="00120ACE">
        <w:rPr>
          <w:rFonts w:cs="Calibri"/>
          <w:b/>
          <w:bCs/>
          <w:color w:val="7030A0"/>
          <w:szCs w:val="24"/>
        </w:rPr>
        <w:t>[2]</w:t>
      </w:r>
      <w:r w:rsidRPr="00120ACE">
        <w:rPr>
          <w:rFonts w:cs="Calibri"/>
          <w:color w:val="7030A0"/>
          <w:szCs w:val="24"/>
        </w:rPr>
        <w:t>.</w:t>
      </w:r>
    </w:p>
    <w:p w14:paraId="2F6435B3" w14:textId="5187BBC4" w:rsidR="0063525A" w:rsidRPr="0010762E" w:rsidRDefault="00000000" w:rsidP="0063525A">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recording mice weight.</w:t>
      </w:r>
      <w:r w:rsidR="0063525A">
        <w:rPr>
          <w:rFonts w:cs="Calibri"/>
          <w:color w:val="000000" w:themeColor="text1"/>
          <w:szCs w:val="24"/>
        </w:rPr>
        <w:t xml:space="preserve"> </w:t>
      </w:r>
      <w:r w:rsidR="0063525A" w:rsidRPr="0002510D">
        <w:rPr>
          <w:rFonts w:eastAsia="Times New Roman" w:cs="Calibri"/>
          <w:szCs w:val="24"/>
        </w:rPr>
        <w:t xml:space="preserve">Author provided timecode: </w:t>
      </w:r>
      <w:r w:rsidR="0063525A" w:rsidRPr="0002510D">
        <w:rPr>
          <w:rFonts w:cs="Calibri"/>
          <w:bCs/>
          <w:szCs w:val="24"/>
        </w:rPr>
        <w:t>DSCF01</w:t>
      </w:r>
      <w:r w:rsidR="0063525A">
        <w:rPr>
          <w:rFonts w:cs="Calibri"/>
          <w:bCs/>
          <w:szCs w:val="24"/>
        </w:rPr>
        <w:t>73</w:t>
      </w:r>
      <w:r w:rsidR="0063525A" w:rsidRPr="0002510D">
        <w:rPr>
          <w:rFonts w:cs="Calibri"/>
          <w:bCs/>
          <w:szCs w:val="24"/>
        </w:rPr>
        <w:t>.MOV</w:t>
      </w:r>
      <w:r w:rsidR="0063525A" w:rsidRPr="0002510D">
        <w:rPr>
          <w:rFonts w:eastAsia="MS Mincho" w:cs="Calibri"/>
          <w:bCs/>
          <w:szCs w:val="24"/>
        </w:rPr>
        <w:t xml:space="preserve"> </w:t>
      </w:r>
      <w:r w:rsidR="0063525A" w:rsidRPr="0002510D">
        <w:rPr>
          <w:rFonts w:cs="Calibri"/>
          <w:bCs/>
          <w:szCs w:val="24"/>
        </w:rPr>
        <w:t>00:0</w:t>
      </w:r>
      <w:r w:rsidR="0063525A">
        <w:rPr>
          <w:rFonts w:cs="Calibri"/>
          <w:bCs/>
          <w:szCs w:val="24"/>
        </w:rPr>
        <w:t>0</w:t>
      </w:r>
      <w:r w:rsidR="0063525A" w:rsidRPr="0002510D">
        <w:rPr>
          <w:rFonts w:cs="Calibri"/>
          <w:bCs/>
          <w:szCs w:val="24"/>
        </w:rPr>
        <w:t>-0</w:t>
      </w:r>
      <w:r w:rsidR="0063525A">
        <w:rPr>
          <w:rFonts w:cs="Calibri"/>
          <w:bCs/>
          <w:szCs w:val="24"/>
        </w:rPr>
        <w:t>0</w:t>
      </w:r>
      <w:r w:rsidR="0063525A" w:rsidRPr="0002510D">
        <w:rPr>
          <w:rFonts w:cs="Calibri"/>
          <w:bCs/>
          <w:szCs w:val="24"/>
        </w:rPr>
        <w:t>:</w:t>
      </w:r>
      <w:r w:rsidR="0063525A">
        <w:rPr>
          <w:rFonts w:cs="Calibri"/>
          <w:bCs/>
          <w:szCs w:val="24"/>
        </w:rPr>
        <w:t>1</w:t>
      </w:r>
      <w:r w:rsidR="0063525A">
        <w:rPr>
          <w:rFonts w:cs="Calibri"/>
          <w:bCs/>
          <w:szCs w:val="24"/>
        </w:rPr>
        <w:t>4</w:t>
      </w:r>
    </w:p>
    <w:p w14:paraId="0868236F" w14:textId="7EDCA120" w:rsidR="00F252B4" w:rsidRPr="0063525A" w:rsidRDefault="00000000" w:rsidP="0063525A">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 xml:space="preserve">Talent treating </w:t>
      </w:r>
      <w:r w:rsidR="00120ACE" w:rsidRPr="0002510D">
        <w:rPr>
          <w:rFonts w:cs="Calibri"/>
          <w:color w:val="000000" w:themeColor="text1"/>
          <w:szCs w:val="24"/>
        </w:rPr>
        <w:t>mice</w:t>
      </w:r>
      <w:r w:rsidRPr="0002510D">
        <w:rPr>
          <w:rFonts w:cs="Calibri"/>
          <w:color w:val="000000" w:themeColor="text1"/>
          <w:szCs w:val="24"/>
        </w:rPr>
        <w:t xml:space="preserve"> with DSS solution.</w:t>
      </w:r>
      <w:r w:rsidR="0063525A">
        <w:rPr>
          <w:rFonts w:cs="Calibri"/>
          <w:color w:val="000000" w:themeColor="text1"/>
          <w:szCs w:val="24"/>
        </w:rPr>
        <w:t xml:space="preserve"> </w:t>
      </w:r>
      <w:r w:rsidR="0063525A" w:rsidRPr="0002510D">
        <w:rPr>
          <w:rFonts w:eastAsia="Times New Roman" w:cs="Calibri"/>
          <w:szCs w:val="24"/>
        </w:rPr>
        <w:t xml:space="preserve">Author provided timecode: </w:t>
      </w:r>
      <w:r w:rsidR="0063525A" w:rsidRPr="0002510D">
        <w:rPr>
          <w:rFonts w:cs="Calibri"/>
          <w:bCs/>
          <w:szCs w:val="24"/>
        </w:rPr>
        <w:t>DSCF01</w:t>
      </w:r>
      <w:r w:rsidR="0063525A">
        <w:rPr>
          <w:rFonts w:cs="Calibri"/>
          <w:bCs/>
          <w:szCs w:val="24"/>
        </w:rPr>
        <w:t>79</w:t>
      </w:r>
      <w:r w:rsidR="0063525A" w:rsidRPr="0002510D">
        <w:rPr>
          <w:rFonts w:cs="Calibri"/>
          <w:bCs/>
          <w:szCs w:val="24"/>
        </w:rPr>
        <w:t>.MOV</w:t>
      </w:r>
      <w:r w:rsidR="0063525A" w:rsidRPr="0002510D">
        <w:rPr>
          <w:rFonts w:eastAsia="MS Mincho" w:cs="Calibri"/>
          <w:bCs/>
          <w:szCs w:val="24"/>
        </w:rPr>
        <w:t xml:space="preserve"> </w:t>
      </w:r>
      <w:r w:rsidR="0063525A" w:rsidRPr="0002510D">
        <w:rPr>
          <w:rFonts w:cs="Calibri"/>
          <w:bCs/>
          <w:szCs w:val="24"/>
        </w:rPr>
        <w:t>00:0</w:t>
      </w:r>
      <w:r w:rsidR="0063525A">
        <w:rPr>
          <w:rFonts w:cs="Calibri"/>
          <w:bCs/>
          <w:szCs w:val="24"/>
        </w:rPr>
        <w:t>0</w:t>
      </w:r>
      <w:r w:rsidR="0063525A" w:rsidRPr="0002510D">
        <w:rPr>
          <w:rFonts w:cs="Calibri"/>
          <w:bCs/>
          <w:szCs w:val="24"/>
        </w:rPr>
        <w:t>-0</w:t>
      </w:r>
      <w:r w:rsidR="0063525A">
        <w:rPr>
          <w:rFonts w:cs="Calibri"/>
          <w:bCs/>
          <w:szCs w:val="24"/>
        </w:rPr>
        <w:t>0</w:t>
      </w:r>
      <w:r w:rsidR="0063525A" w:rsidRPr="0002510D">
        <w:rPr>
          <w:rFonts w:cs="Calibri"/>
          <w:bCs/>
          <w:szCs w:val="24"/>
        </w:rPr>
        <w:t>:</w:t>
      </w:r>
      <w:r w:rsidR="0063525A">
        <w:rPr>
          <w:rFonts w:cs="Calibri"/>
          <w:bCs/>
          <w:szCs w:val="24"/>
        </w:rPr>
        <w:t>08</w:t>
      </w:r>
    </w:p>
    <w:p w14:paraId="2E70749F"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1E23FD4B" w14:textId="77777777" w:rsidR="00F252B4" w:rsidRPr="0002510D" w:rsidRDefault="00000000" w:rsidP="0002510D">
      <w:pPr>
        <w:pStyle w:val="ListParagraph"/>
        <w:numPr>
          <w:ilvl w:val="0"/>
          <w:numId w:val="6"/>
        </w:numPr>
        <w:spacing w:before="120"/>
        <w:contextualSpacing w:val="0"/>
        <w:jc w:val="both"/>
        <w:rPr>
          <w:rFonts w:cs="Calibri"/>
          <w:b/>
          <w:bCs/>
          <w:color w:val="000000" w:themeColor="text1"/>
          <w:szCs w:val="24"/>
        </w:rPr>
      </w:pPr>
      <w:r w:rsidRPr="0002510D">
        <w:rPr>
          <w:rFonts w:cs="Calibri"/>
          <w:b/>
          <w:bCs/>
          <w:color w:val="000000" w:themeColor="text1"/>
          <w:szCs w:val="24"/>
        </w:rPr>
        <w:t xml:space="preserve">Quantification of </w:t>
      </w:r>
      <w:r w:rsidRPr="0002510D">
        <w:rPr>
          <w:rFonts w:cs="Calibri"/>
          <w:b/>
          <w:bCs/>
          <w:i/>
          <w:iCs/>
          <w:color w:val="000000" w:themeColor="text1"/>
          <w:szCs w:val="24"/>
        </w:rPr>
        <w:t>B. Cereus</w:t>
      </w:r>
    </w:p>
    <w:p w14:paraId="65B8E0EA" w14:textId="37EF73B7" w:rsidR="00F252B4" w:rsidRPr="00120ACE" w:rsidRDefault="00000000" w:rsidP="0002510D">
      <w:pPr>
        <w:pStyle w:val="ListParagraph"/>
        <w:numPr>
          <w:ilvl w:val="1"/>
          <w:numId w:val="6"/>
        </w:numPr>
        <w:spacing w:before="120"/>
        <w:contextualSpacing w:val="0"/>
        <w:jc w:val="both"/>
        <w:rPr>
          <w:rFonts w:cs="Calibri"/>
          <w:color w:val="7030A0"/>
          <w:szCs w:val="24"/>
        </w:rPr>
      </w:pPr>
      <w:r w:rsidRPr="00120ACE">
        <w:rPr>
          <w:rFonts w:cs="Calibri"/>
          <w:color w:val="7030A0"/>
          <w:szCs w:val="24"/>
        </w:rPr>
        <w:t xml:space="preserve">Prepare eight </w:t>
      </w:r>
      <w:r w:rsidR="0002510D" w:rsidRPr="00120ACE">
        <w:rPr>
          <w:rFonts w:cs="Calibri"/>
          <w:color w:val="7030A0"/>
          <w:szCs w:val="24"/>
        </w:rPr>
        <w:t>1.5-milliliter</w:t>
      </w:r>
      <w:r w:rsidRPr="00120ACE">
        <w:rPr>
          <w:rFonts w:cs="Calibri"/>
          <w:color w:val="7030A0"/>
          <w:szCs w:val="24"/>
        </w:rPr>
        <w:t xml:space="preserve"> microcentrifuge tubes filled with 900 microliters of sterile normal saline </w:t>
      </w:r>
      <w:r w:rsidRPr="00120ACE">
        <w:rPr>
          <w:rFonts w:cs="Calibri"/>
          <w:b/>
          <w:bCs/>
          <w:color w:val="7030A0"/>
          <w:szCs w:val="24"/>
        </w:rPr>
        <w:t>[1]</w:t>
      </w:r>
      <w:r w:rsidRPr="00120ACE">
        <w:rPr>
          <w:rFonts w:cs="Calibri"/>
          <w:color w:val="7030A0"/>
          <w:szCs w:val="24"/>
        </w:rPr>
        <w:t xml:space="preserve">. Pipette 100 microliters of logarithmic growth </w:t>
      </w:r>
      <w:r w:rsidRPr="00120ACE">
        <w:rPr>
          <w:rFonts w:cs="Calibri"/>
          <w:i/>
          <w:iCs/>
          <w:color w:val="7030A0"/>
          <w:szCs w:val="24"/>
        </w:rPr>
        <w:t>B. cereus</w:t>
      </w:r>
      <w:r w:rsidRPr="00120ACE">
        <w:rPr>
          <w:rFonts w:cs="Calibri"/>
          <w:color w:val="7030A0"/>
          <w:szCs w:val="24"/>
        </w:rPr>
        <w:t xml:space="preserve"> </w:t>
      </w:r>
      <w:r w:rsidRPr="00120ACE">
        <w:rPr>
          <w:rFonts w:cs="Calibri"/>
          <w:b/>
          <w:bCs/>
          <w:color w:val="7030A0"/>
          <w:szCs w:val="24"/>
        </w:rPr>
        <w:t xml:space="preserve">[2] </w:t>
      </w:r>
      <w:r w:rsidRPr="00120ACE">
        <w:rPr>
          <w:rFonts w:cs="Calibri"/>
          <w:color w:val="7030A0"/>
          <w:szCs w:val="24"/>
        </w:rPr>
        <w:t xml:space="preserve">and dissolve in 900 microliters of sterile normal saline </w:t>
      </w:r>
      <w:r w:rsidRPr="00120ACE">
        <w:rPr>
          <w:rFonts w:cs="Calibri"/>
          <w:b/>
          <w:bCs/>
          <w:color w:val="7030A0"/>
          <w:szCs w:val="24"/>
        </w:rPr>
        <w:t>[3]</w:t>
      </w:r>
      <w:r w:rsidRPr="00120ACE">
        <w:rPr>
          <w:rFonts w:cs="Calibri"/>
          <w:color w:val="7030A0"/>
          <w:szCs w:val="24"/>
        </w:rPr>
        <w:t>.</w:t>
      </w:r>
    </w:p>
    <w:p w14:paraId="00995378" w14:textId="5C3AE821"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preparing microcentrifuge tubes with saline.</w:t>
      </w:r>
      <w:r w:rsidR="005A1E47">
        <w:rPr>
          <w:rFonts w:cs="Calibri"/>
          <w:color w:val="000000" w:themeColor="text1"/>
          <w:szCs w:val="24"/>
        </w:rPr>
        <w:t xml:space="preserve"> </w:t>
      </w:r>
      <w:r w:rsidR="005A1E47" w:rsidRPr="0002510D">
        <w:rPr>
          <w:rFonts w:eastAsia="Times New Roman" w:cs="Calibri"/>
          <w:szCs w:val="24"/>
        </w:rPr>
        <w:t xml:space="preserve">Author provided timecode: </w:t>
      </w:r>
      <w:r w:rsidR="005A1E47" w:rsidRPr="0002510D">
        <w:rPr>
          <w:rFonts w:cs="Calibri"/>
          <w:bCs/>
          <w:szCs w:val="24"/>
        </w:rPr>
        <w:t>DSCF01</w:t>
      </w:r>
      <w:r w:rsidR="005A1E47">
        <w:rPr>
          <w:rFonts w:cs="Calibri"/>
          <w:bCs/>
          <w:szCs w:val="24"/>
        </w:rPr>
        <w:t>23</w:t>
      </w:r>
      <w:r w:rsidR="005A1E47" w:rsidRPr="0002510D">
        <w:rPr>
          <w:rFonts w:cs="Calibri"/>
          <w:bCs/>
          <w:szCs w:val="24"/>
        </w:rPr>
        <w:t>.MOV</w:t>
      </w:r>
      <w:r w:rsidR="005A1E47" w:rsidRPr="0002510D">
        <w:rPr>
          <w:rFonts w:eastAsia="MS Mincho" w:cs="Calibri"/>
          <w:bCs/>
          <w:szCs w:val="24"/>
        </w:rPr>
        <w:t xml:space="preserve"> </w:t>
      </w:r>
      <w:r w:rsidR="005A1E47" w:rsidRPr="0002510D">
        <w:rPr>
          <w:rFonts w:cs="Calibri"/>
          <w:bCs/>
          <w:szCs w:val="24"/>
        </w:rPr>
        <w:t>00:0</w:t>
      </w:r>
      <w:r w:rsidR="005A1E47">
        <w:rPr>
          <w:rFonts w:cs="Calibri"/>
          <w:bCs/>
          <w:szCs w:val="24"/>
        </w:rPr>
        <w:t>2</w:t>
      </w:r>
      <w:r w:rsidR="005A1E47" w:rsidRPr="0002510D">
        <w:rPr>
          <w:rFonts w:cs="Calibri"/>
          <w:bCs/>
          <w:szCs w:val="24"/>
        </w:rPr>
        <w:t>-0</w:t>
      </w:r>
      <w:r w:rsidR="005A1E47">
        <w:rPr>
          <w:rFonts w:cs="Calibri"/>
          <w:bCs/>
          <w:szCs w:val="24"/>
        </w:rPr>
        <w:t>0</w:t>
      </w:r>
      <w:r w:rsidR="005A1E47" w:rsidRPr="0002510D">
        <w:rPr>
          <w:rFonts w:cs="Calibri"/>
          <w:bCs/>
          <w:szCs w:val="24"/>
        </w:rPr>
        <w:t>:</w:t>
      </w:r>
      <w:r w:rsidR="005A1E47">
        <w:rPr>
          <w:rFonts w:cs="Calibri"/>
          <w:bCs/>
          <w:szCs w:val="24"/>
        </w:rPr>
        <w:t>0</w:t>
      </w:r>
      <w:r w:rsidR="005A1E47">
        <w:rPr>
          <w:rFonts w:cs="Calibri"/>
          <w:bCs/>
          <w:szCs w:val="24"/>
        </w:rPr>
        <w:t>4</w:t>
      </w:r>
    </w:p>
    <w:p w14:paraId="1523C9A2" w14:textId="4D651E45"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pipetting B. cereus out of tubes.</w:t>
      </w:r>
      <w:r w:rsidR="005A1E47" w:rsidRPr="005A1E47">
        <w:rPr>
          <w:rFonts w:eastAsia="Times New Roman" w:cs="Calibri"/>
          <w:szCs w:val="24"/>
        </w:rPr>
        <w:t xml:space="preserve"> </w:t>
      </w:r>
      <w:r w:rsidR="005A1E47" w:rsidRPr="0002510D">
        <w:rPr>
          <w:rFonts w:eastAsia="Times New Roman" w:cs="Calibri"/>
          <w:szCs w:val="24"/>
        </w:rPr>
        <w:t xml:space="preserve">Author provided timecode: </w:t>
      </w:r>
      <w:r w:rsidR="005A1E47" w:rsidRPr="0002510D">
        <w:rPr>
          <w:rFonts w:cs="Calibri"/>
          <w:bCs/>
          <w:szCs w:val="24"/>
        </w:rPr>
        <w:t>DSCF01</w:t>
      </w:r>
      <w:r w:rsidR="005A1E47">
        <w:rPr>
          <w:rFonts w:cs="Calibri"/>
          <w:bCs/>
          <w:szCs w:val="24"/>
        </w:rPr>
        <w:t>23</w:t>
      </w:r>
      <w:r w:rsidR="005A1E47" w:rsidRPr="0002510D">
        <w:rPr>
          <w:rFonts w:cs="Calibri"/>
          <w:bCs/>
          <w:szCs w:val="24"/>
        </w:rPr>
        <w:t>.MOV</w:t>
      </w:r>
      <w:r w:rsidR="005A1E47" w:rsidRPr="0002510D">
        <w:rPr>
          <w:rFonts w:eastAsia="MS Mincho" w:cs="Calibri"/>
          <w:bCs/>
          <w:szCs w:val="24"/>
        </w:rPr>
        <w:t xml:space="preserve"> </w:t>
      </w:r>
      <w:r w:rsidR="005A1E47" w:rsidRPr="0002510D">
        <w:rPr>
          <w:rFonts w:cs="Calibri"/>
          <w:bCs/>
          <w:szCs w:val="24"/>
        </w:rPr>
        <w:t>0</w:t>
      </w:r>
      <w:r w:rsidR="005A1E47">
        <w:rPr>
          <w:rFonts w:cs="Calibri"/>
          <w:bCs/>
          <w:szCs w:val="24"/>
        </w:rPr>
        <w:t>2</w:t>
      </w:r>
      <w:r w:rsidR="005A1E47" w:rsidRPr="0002510D">
        <w:rPr>
          <w:rFonts w:cs="Calibri"/>
          <w:bCs/>
          <w:szCs w:val="24"/>
        </w:rPr>
        <w:t>:0</w:t>
      </w:r>
      <w:r w:rsidR="005A1E47">
        <w:rPr>
          <w:rFonts w:cs="Calibri"/>
          <w:bCs/>
          <w:szCs w:val="24"/>
        </w:rPr>
        <w:t>9</w:t>
      </w:r>
      <w:r w:rsidR="005A1E47" w:rsidRPr="0002510D">
        <w:rPr>
          <w:rFonts w:cs="Calibri"/>
          <w:bCs/>
          <w:szCs w:val="24"/>
        </w:rPr>
        <w:t>-0</w:t>
      </w:r>
      <w:r w:rsidR="005A1E47">
        <w:rPr>
          <w:rFonts w:cs="Calibri"/>
          <w:bCs/>
          <w:szCs w:val="24"/>
        </w:rPr>
        <w:t>2</w:t>
      </w:r>
      <w:r w:rsidR="005A1E47" w:rsidRPr="0002510D">
        <w:rPr>
          <w:rFonts w:cs="Calibri"/>
          <w:bCs/>
          <w:szCs w:val="24"/>
        </w:rPr>
        <w:t>:</w:t>
      </w:r>
      <w:r w:rsidR="005A1E47">
        <w:rPr>
          <w:rFonts w:cs="Calibri"/>
          <w:bCs/>
          <w:szCs w:val="24"/>
        </w:rPr>
        <w:t>11</w:t>
      </w:r>
    </w:p>
    <w:p w14:paraId="18FB17AF" w14:textId="58AA79EA" w:rsidR="00F252B4"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 xml:space="preserve">Talent dissolving normal saline into </w:t>
      </w:r>
      <w:r w:rsidR="0002510D" w:rsidRPr="0002510D">
        <w:rPr>
          <w:rFonts w:cs="Calibri"/>
          <w:color w:val="000000" w:themeColor="text1"/>
          <w:szCs w:val="24"/>
        </w:rPr>
        <w:t>tubes</w:t>
      </w:r>
      <w:r w:rsidRPr="0002510D">
        <w:rPr>
          <w:rFonts w:cs="Calibri"/>
          <w:color w:val="000000" w:themeColor="text1"/>
          <w:szCs w:val="24"/>
        </w:rPr>
        <w:t>.</w:t>
      </w:r>
      <w:r w:rsidR="005A1E47" w:rsidRPr="005A1E47">
        <w:rPr>
          <w:rFonts w:eastAsia="Times New Roman" w:cs="Calibri"/>
          <w:szCs w:val="24"/>
        </w:rPr>
        <w:t xml:space="preserve"> </w:t>
      </w:r>
      <w:r w:rsidR="005A1E47" w:rsidRPr="0002510D">
        <w:rPr>
          <w:rFonts w:eastAsia="Times New Roman" w:cs="Calibri"/>
          <w:szCs w:val="24"/>
        </w:rPr>
        <w:t xml:space="preserve">Author provided timecode: </w:t>
      </w:r>
      <w:r w:rsidR="005A1E47" w:rsidRPr="0002510D">
        <w:rPr>
          <w:rFonts w:cs="Calibri"/>
          <w:bCs/>
          <w:szCs w:val="24"/>
        </w:rPr>
        <w:t>DSCF01</w:t>
      </w:r>
      <w:r w:rsidR="005A1E47">
        <w:rPr>
          <w:rFonts w:cs="Calibri"/>
          <w:bCs/>
          <w:szCs w:val="24"/>
        </w:rPr>
        <w:t>23</w:t>
      </w:r>
      <w:r w:rsidR="005A1E47" w:rsidRPr="0002510D">
        <w:rPr>
          <w:rFonts w:cs="Calibri"/>
          <w:bCs/>
          <w:szCs w:val="24"/>
        </w:rPr>
        <w:t>.MOV</w:t>
      </w:r>
      <w:r w:rsidR="005A1E47" w:rsidRPr="0002510D">
        <w:rPr>
          <w:rFonts w:eastAsia="MS Mincho" w:cs="Calibri"/>
          <w:bCs/>
          <w:szCs w:val="24"/>
        </w:rPr>
        <w:t xml:space="preserve"> </w:t>
      </w:r>
      <w:r w:rsidR="005A1E47" w:rsidRPr="0002510D">
        <w:rPr>
          <w:rFonts w:cs="Calibri"/>
          <w:bCs/>
          <w:szCs w:val="24"/>
        </w:rPr>
        <w:t>0</w:t>
      </w:r>
      <w:r w:rsidR="005A1E47">
        <w:rPr>
          <w:rFonts w:cs="Calibri"/>
          <w:bCs/>
          <w:szCs w:val="24"/>
        </w:rPr>
        <w:t>2</w:t>
      </w:r>
      <w:r w:rsidR="005A1E47" w:rsidRPr="0002510D">
        <w:rPr>
          <w:rFonts w:cs="Calibri"/>
          <w:bCs/>
          <w:szCs w:val="24"/>
        </w:rPr>
        <w:t>:</w:t>
      </w:r>
      <w:r w:rsidR="005A1E47">
        <w:rPr>
          <w:rFonts w:cs="Calibri"/>
          <w:bCs/>
          <w:szCs w:val="24"/>
        </w:rPr>
        <w:t>11</w:t>
      </w:r>
      <w:r w:rsidR="005A1E47" w:rsidRPr="0002510D">
        <w:rPr>
          <w:rFonts w:cs="Calibri"/>
          <w:bCs/>
          <w:szCs w:val="24"/>
        </w:rPr>
        <w:t>-0</w:t>
      </w:r>
      <w:r w:rsidR="005A1E47">
        <w:rPr>
          <w:rFonts w:cs="Calibri"/>
          <w:bCs/>
          <w:szCs w:val="24"/>
        </w:rPr>
        <w:t>2</w:t>
      </w:r>
      <w:r w:rsidR="005A1E47" w:rsidRPr="0002510D">
        <w:rPr>
          <w:rFonts w:cs="Calibri"/>
          <w:bCs/>
          <w:szCs w:val="24"/>
        </w:rPr>
        <w:t>:</w:t>
      </w:r>
      <w:r w:rsidR="005A1E47">
        <w:rPr>
          <w:rFonts w:cs="Calibri"/>
          <w:bCs/>
          <w:szCs w:val="24"/>
        </w:rPr>
        <w:t>28</w:t>
      </w:r>
    </w:p>
    <w:p w14:paraId="6DCE5481"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73C84CA8" w14:textId="6B5B2898" w:rsidR="00F252B4" w:rsidRPr="00120ACE" w:rsidRDefault="00000000" w:rsidP="0002510D">
      <w:pPr>
        <w:pStyle w:val="ListParagraph"/>
        <w:numPr>
          <w:ilvl w:val="1"/>
          <w:numId w:val="6"/>
        </w:numPr>
        <w:spacing w:before="120"/>
        <w:contextualSpacing w:val="0"/>
        <w:jc w:val="both"/>
        <w:rPr>
          <w:rFonts w:cs="Calibri"/>
          <w:color w:val="7030A0"/>
          <w:szCs w:val="24"/>
        </w:rPr>
      </w:pPr>
      <w:r w:rsidRPr="00120ACE">
        <w:rPr>
          <w:rFonts w:cs="Calibri"/>
          <w:color w:val="7030A0"/>
          <w:szCs w:val="24"/>
        </w:rPr>
        <w:t xml:space="preserve">Serially dilute </w:t>
      </w:r>
      <w:r w:rsidRPr="00120ACE">
        <w:rPr>
          <w:rFonts w:cs="Calibri"/>
          <w:i/>
          <w:iCs/>
          <w:color w:val="7030A0"/>
          <w:szCs w:val="24"/>
        </w:rPr>
        <w:t>B. cereus</w:t>
      </w:r>
      <w:r w:rsidRPr="00120ACE">
        <w:rPr>
          <w:rFonts w:cs="Calibri"/>
          <w:color w:val="7030A0"/>
          <w:szCs w:val="24"/>
        </w:rPr>
        <w:t xml:space="preserve"> using tubes </w:t>
      </w:r>
      <w:r w:rsidRPr="00120ACE">
        <w:rPr>
          <w:rFonts w:cs="Calibri"/>
          <w:b/>
          <w:bCs/>
          <w:color w:val="7030A0"/>
          <w:szCs w:val="24"/>
        </w:rPr>
        <w:t>[1]</w:t>
      </w:r>
      <w:r w:rsidRPr="00120ACE">
        <w:rPr>
          <w:rFonts w:cs="Calibri"/>
          <w:color w:val="7030A0"/>
          <w:szCs w:val="24"/>
        </w:rPr>
        <w:t>. Plate 40 microliters of each dilution onto the respective LB</w:t>
      </w:r>
      <w:r w:rsidR="00120ACE">
        <w:rPr>
          <w:rFonts w:cs="Calibri"/>
          <w:color w:val="7030A0"/>
          <w:szCs w:val="24"/>
        </w:rPr>
        <w:t xml:space="preserve"> </w:t>
      </w:r>
      <w:r w:rsidR="00120ACE" w:rsidRPr="00120ACE">
        <w:rPr>
          <w:rFonts w:cs="Calibri"/>
          <w:i/>
          <w:iCs/>
          <w:color w:val="FF0000"/>
          <w:szCs w:val="24"/>
        </w:rPr>
        <w:t>(L-B)</w:t>
      </w:r>
      <w:r w:rsidRPr="00120ACE">
        <w:rPr>
          <w:rFonts w:cs="Calibri"/>
          <w:color w:val="FF0000"/>
          <w:szCs w:val="24"/>
        </w:rPr>
        <w:t xml:space="preserve"> </w:t>
      </w:r>
      <w:r w:rsidRPr="00120ACE">
        <w:rPr>
          <w:rFonts w:cs="Calibri"/>
          <w:color w:val="7030A0"/>
          <w:szCs w:val="24"/>
        </w:rPr>
        <w:t>agar plate labeled with the dilution ratio. Repeat 3</w:t>
      </w:r>
      <w:r w:rsidR="00120ACE" w:rsidRPr="00120ACE">
        <w:rPr>
          <w:rFonts w:cs="Calibri"/>
          <w:color w:val="7030A0"/>
          <w:szCs w:val="24"/>
        </w:rPr>
        <w:t xml:space="preserve"> times</w:t>
      </w:r>
      <w:r w:rsidRPr="00120ACE">
        <w:rPr>
          <w:rFonts w:cs="Calibri"/>
          <w:color w:val="7030A0"/>
          <w:szCs w:val="24"/>
        </w:rPr>
        <w:t xml:space="preserve"> for each dilution ratio </w:t>
      </w:r>
      <w:r w:rsidRPr="00120ACE">
        <w:rPr>
          <w:rFonts w:cs="Calibri"/>
          <w:b/>
          <w:bCs/>
          <w:color w:val="7030A0"/>
          <w:szCs w:val="24"/>
        </w:rPr>
        <w:t>[2]</w:t>
      </w:r>
      <w:r w:rsidRPr="00120ACE">
        <w:rPr>
          <w:rFonts w:cs="Calibri"/>
          <w:color w:val="7030A0"/>
          <w:szCs w:val="24"/>
        </w:rPr>
        <w:t>.</w:t>
      </w:r>
    </w:p>
    <w:p w14:paraId="6631B470" w14:textId="1BCE5CA2"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 xml:space="preserve">Talent diluting </w:t>
      </w:r>
      <w:r w:rsidRPr="00065E0D">
        <w:rPr>
          <w:rFonts w:cs="Calibri"/>
          <w:i/>
          <w:iCs/>
          <w:color w:val="000000" w:themeColor="text1"/>
          <w:szCs w:val="24"/>
        </w:rPr>
        <w:t>B. cereus</w:t>
      </w:r>
      <w:r w:rsidRPr="0002510D">
        <w:rPr>
          <w:rFonts w:cs="Calibri"/>
          <w:color w:val="000000" w:themeColor="text1"/>
          <w:szCs w:val="24"/>
        </w:rPr>
        <w:t>.</w:t>
      </w:r>
      <w:r w:rsidR="00065E0D">
        <w:rPr>
          <w:rFonts w:cs="Calibri"/>
          <w:color w:val="000000" w:themeColor="text1"/>
          <w:szCs w:val="24"/>
        </w:rPr>
        <w:t xml:space="preserve"> </w:t>
      </w:r>
      <w:r w:rsidR="00065E0D" w:rsidRPr="0002510D">
        <w:rPr>
          <w:rFonts w:eastAsia="Times New Roman" w:cs="Calibri"/>
          <w:szCs w:val="24"/>
        </w:rPr>
        <w:t xml:space="preserve">Author provided timecode: </w:t>
      </w:r>
      <w:r w:rsidR="00065E0D" w:rsidRPr="0002510D">
        <w:rPr>
          <w:rFonts w:cs="Calibri"/>
          <w:bCs/>
          <w:szCs w:val="24"/>
        </w:rPr>
        <w:t>DSCF01</w:t>
      </w:r>
      <w:r w:rsidR="00065E0D">
        <w:rPr>
          <w:rFonts w:cs="Calibri"/>
          <w:bCs/>
          <w:szCs w:val="24"/>
        </w:rPr>
        <w:t>23</w:t>
      </w:r>
      <w:r w:rsidR="00065E0D" w:rsidRPr="0002510D">
        <w:rPr>
          <w:rFonts w:cs="Calibri"/>
          <w:bCs/>
          <w:szCs w:val="24"/>
        </w:rPr>
        <w:t>.MOV</w:t>
      </w:r>
      <w:r w:rsidR="00065E0D" w:rsidRPr="0002510D">
        <w:rPr>
          <w:rFonts w:eastAsia="MS Mincho" w:cs="Calibri"/>
          <w:bCs/>
          <w:szCs w:val="24"/>
        </w:rPr>
        <w:t xml:space="preserve"> </w:t>
      </w:r>
      <w:r w:rsidR="00065E0D" w:rsidRPr="0002510D">
        <w:rPr>
          <w:rFonts w:cs="Calibri"/>
          <w:bCs/>
          <w:szCs w:val="24"/>
        </w:rPr>
        <w:t>0</w:t>
      </w:r>
      <w:r w:rsidR="00065E0D">
        <w:rPr>
          <w:rFonts w:cs="Calibri"/>
          <w:bCs/>
          <w:szCs w:val="24"/>
        </w:rPr>
        <w:t>2</w:t>
      </w:r>
      <w:r w:rsidR="00065E0D" w:rsidRPr="0002510D">
        <w:rPr>
          <w:rFonts w:cs="Calibri"/>
          <w:bCs/>
          <w:szCs w:val="24"/>
        </w:rPr>
        <w:t>:</w:t>
      </w:r>
      <w:r w:rsidR="00065E0D">
        <w:rPr>
          <w:rFonts w:cs="Calibri"/>
          <w:bCs/>
          <w:szCs w:val="24"/>
        </w:rPr>
        <w:t>34</w:t>
      </w:r>
      <w:r w:rsidR="00065E0D" w:rsidRPr="0002510D">
        <w:rPr>
          <w:rFonts w:cs="Calibri"/>
          <w:bCs/>
          <w:szCs w:val="24"/>
        </w:rPr>
        <w:t>-0</w:t>
      </w:r>
      <w:r w:rsidR="00065E0D">
        <w:rPr>
          <w:rFonts w:cs="Calibri"/>
          <w:bCs/>
          <w:szCs w:val="24"/>
        </w:rPr>
        <w:t>3</w:t>
      </w:r>
      <w:r w:rsidR="00065E0D" w:rsidRPr="0002510D">
        <w:rPr>
          <w:rFonts w:cs="Calibri"/>
          <w:bCs/>
          <w:szCs w:val="24"/>
        </w:rPr>
        <w:t>:</w:t>
      </w:r>
      <w:r w:rsidR="00065E0D">
        <w:rPr>
          <w:rFonts w:cs="Calibri"/>
          <w:bCs/>
          <w:szCs w:val="24"/>
        </w:rPr>
        <w:t>22</w:t>
      </w:r>
    </w:p>
    <w:p w14:paraId="1BE42866" w14:textId="7A4090BF" w:rsidR="00F252B4"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plating dilutions onto agar plates.</w:t>
      </w:r>
      <w:r w:rsidR="00065E0D">
        <w:rPr>
          <w:rFonts w:cs="Calibri"/>
          <w:color w:val="000000" w:themeColor="text1"/>
          <w:szCs w:val="24"/>
        </w:rPr>
        <w:t xml:space="preserve"> </w:t>
      </w:r>
      <w:r w:rsidR="00065E0D" w:rsidRPr="0002510D">
        <w:rPr>
          <w:rFonts w:eastAsia="Times New Roman" w:cs="Calibri"/>
          <w:szCs w:val="24"/>
        </w:rPr>
        <w:t xml:space="preserve">Author provided timecode: </w:t>
      </w:r>
      <w:r w:rsidR="00065E0D" w:rsidRPr="0002510D">
        <w:rPr>
          <w:rFonts w:cs="Calibri"/>
          <w:bCs/>
          <w:szCs w:val="24"/>
        </w:rPr>
        <w:t>DSCF01</w:t>
      </w:r>
      <w:r w:rsidR="00065E0D">
        <w:rPr>
          <w:rFonts w:cs="Calibri"/>
          <w:bCs/>
          <w:szCs w:val="24"/>
        </w:rPr>
        <w:t>30</w:t>
      </w:r>
      <w:r w:rsidR="00065E0D" w:rsidRPr="0002510D">
        <w:rPr>
          <w:rFonts w:cs="Calibri"/>
          <w:bCs/>
          <w:szCs w:val="24"/>
        </w:rPr>
        <w:t>.MOV</w:t>
      </w:r>
      <w:r w:rsidR="00065E0D" w:rsidRPr="0002510D">
        <w:rPr>
          <w:rFonts w:eastAsia="MS Mincho" w:cs="Calibri"/>
          <w:bCs/>
          <w:szCs w:val="24"/>
        </w:rPr>
        <w:t xml:space="preserve"> </w:t>
      </w:r>
      <w:r w:rsidR="00065E0D" w:rsidRPr="0002510D">
        <w:rPr>
          <w:rFonts w:cs="Calibri"/>
          <w:bCs/>
          <w:szCs w:val="24"/>
        </w:rPr>
        <w:t>0</w:t>
      </w:r>
      <w:r w:rsidR="00065E0D">
        <w:rPr>
          <w:rFonts w:cs="Calibri"/>
          <w:bCs/>
          <w:szCs w:val="24"/>
        </w:rPr>
        <w:t>0</w:t>
      </w:r>
      <w:r w:rsidR="00065E0D" w:rsidRPr="0002510D">
        <w:rPr>
          <w:rFonts w:cs="Calibri"/>
          <w:bCs/>
          <w:szCs w:val="24"/>
        </w:rPr>
        <w:t>:</w:t>
      </w:r>
      <w:r w:rsidR="00065E0D">
        <w:rPr>
          <w:rFonts w:cs="Calibri"/>
          <w:bCs/>
          <w:szCs w:val="24"/>
        </w:rPr>
        <w:t>00</w:t>
      </w:r>
      <w:r w:rsidR="00065E0D" w:rsidRPr="0002510D">
        <w:rPr>
          <w:rFonts w:cs="Calibri"/>
          <w:bCs/>
          <w:szCs w:val="24"/>
        </w:rPr>
        <w:t>-0</w:t>
      </w:r>
      <w:r w:rsidR="00065E0D">
        <w:rPr>
          <w:rFonts w:cs="Calibri"/>
          <w:bCs/>
          <w:szCs w:val="24"/>
        </w:rPr>
        <w:t>0</w:t>
      </w:r>
      <w:r w:rsidR="00065E0D" w:rsidRPr="0002510D">
        <w:rPr>
          <w:rFonts w:cs="Calibri"/>
          <w:bCs/>
          <w:szCs w:val="24"/>
        </w:rPr>
        <w:t>:</w:t>
      </w:r>
      <w:r w:rsidR="00065E0D">
        <w:rPr>
          <w:rFonts w:cs="Calibri"/>
          <w:bCs/>
          <w:szCs w:val="24"/>
        </w:rPr>
        <w:t xml:space="preserve">41 and </w:t>
      </w:r>
      <w:r w:rsidR="00065E0D" w:rsidRPr="0002510D">
        <w:rPr>
          <w:rFonts w:cs="Calibri"/>
          <w:bCs/>
          <w:szCs w:val="24"/>
        </w:rPr>
        <w:t>DSCF01</w:t>
      </w:r>
      <w:r w:rsidR="00065E0D">
        <w:rPr>
          <w:rFonts w:cs="Calibri"/>
          <w:bCs/>
          <w:szCs w:val="24"/>
        </w:rPr>
        <w:t>3</w:t>
      </w:r>
      <w:r w:rsidR="00065E0D">
        <w:rPr>
          <w:rFonts w:cs="Calibri"/>
          <w:bCs/>
          <w:szCs w:val="24"/>
        </w:rPr>
        <w:t>3</w:t>
      </w:r>
      <w:r w:rsidR="00065E0D" w:rsidRPr="0002510D">
        <w:rPr>
          <w:rFonts w:cs="Calibri"/>
          <w:bCs/>
          <w:szCs w:val="24"/>
        </w:rPr>
        <w:t>.MOV</w:t>
      </w:r>
      <w:r w:rsidR="00065E0D" w:rsidRPr="0002510D">
        <w:rPr>
          <w:rFonts w:eastAsia="MS Mincho" w:cs="Calibri"/>
          <w:bCs/>
          <w:szCs w:val="24"/>
        </w:rPr>
        <w:t xml:space="preserve"> </w:t>
      </w:r>
      <w:r w:rsidR="00065E0D" w:rsidRPr="0002510D">
        <w:rPr>
          <w:rFonts w:cs="Calibri"/>
          <w:bCs/>
          <w:szCs w:val="24"/>
        </w:rPr>
        <w:t>0</w:t>
      </w:r>
      <w:r w:rsidR="00065E0D">
        <w:rPr>
          <w:rFonts w:cs="Calibri"/>
          <w:bCs/>
          <w:szCs w:val="24"/>
        </w:rPr>
        <w:t>0</w:t>
      </w:r>
      <w:r w:rsidR="00065E0D" w:rsidRPr="0002510D">
        <w:rPr>
          <w:rFonts w:cs="Calibri"/>
          <w:bCs/>
          <w:szCs w:val="24"/>
        </w:rPr>
        <w:t>:</w:t>
      </w:r>
      <w:r w:rsidR="00065E0D">
        <w:rPr>
          <w:rFonts w:cs="Calibri"/>
          <w:bCs/>
          <w:szCs w:val="24"/>
        </w:rPr>
        <w:t>01</w:t>
      </w:r>
      <w:r w:rsidR="00065E0D" w:rsidRPr="0002510D">
        <w:rPr>
          <w:rFonts w:cs="Calibri"/>
          <w:bCs/>
          <w:szCs w:val="24"/>
        </w:rPr>
        <w:t>-0</w:t>
      </w:r>
      <w:r w:rsidR="00065E0D">
        <w:rPr>
          <w:rFonts w:cs="Calibri"/>
          <w:bCs/>
          <w:szCs w:val="24"/>
        </w:rPr>
        <w:t>0</w:t>
      </w:r>
      <w:r w:rsidR="00065E0D" w:rsidRPr="0002510D">
        <w:rPr>
          <w:rFonts w:cs="Calibri"/>
          <w:bCs/>
          <w:szCs w:val="24"/>
        </w:rPr>
        <w:t>:</w:t>
      </w:r>
      <w:r w:rsidR="00065E0D">
        <w:rPr>
          <w:rFonts w:cs="Calibri"/>
          <w:bCs/>
          <w:szCs w:val="24"/>
        </w:rPr>
        <w:t>47</w:t>
      </w:r>
    </w:p>
    <w:p w14:paraId="777EE95E"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1AEE8043" w14:textId="77777777" w:rsidR="00F252B4" w:rsidRPr="00EF40B6" w:rsidRDefault="00000000" w:rsidP="0002510D">
      <w:pPr>
        <w:pStyle w:val="ListParagraph"/>
        <w:numPr>
          <w:ilvl w:val="1"/>
          <w:numId w:val="6"/>
        </w:numPr>
        <w:spacing w:before="120"/>
        <w:contextualSpacing w:val="0"/>
        <w:jc w:val="both"/>
        <w:rPr>
          <w:rFonts w:cs="Calibri"/>
          <w:color w:val="7030A0"/>
          <w:szCs w:val="24"/>
        </w:rPr>
      </w:pPr>
      <w:r w:rsidRPr="00EF40B6">
        <w:rPr>
          <w:rFonts w:cs="Calibri"/>
          <w:color w:val="7030A0"/>
          <w:szCs w:val="24"/>
        </w:rPr>
        <w:t xml:space="preserve">Culture the plates in a 37 degrees Celsius constant temperature incubator for 16 hours. Select the plates with approximately 20 to 70 colonies for counting </w:t>
      </w:r>
      <w:r w:rsidRPr="00EF40B6">
        <w:rPr>
          <w:rFonts w:cs="Calibri"/>
          <w:b/>
          <w:bCs/>
          <w:color w:val="7030A0"/>
          <w:szCs w:val="24"/>
        </w:rPr>
        <w:t>[1]</w:t>
      </w:r>
      <w:r w:rsidRPr="00EF40B6">
        <w:rPr>
          <w:rFonts w:cs="Calibri"/>
          <w:color w:val="7030A0"/>
          <w:szCs w:val="24"/>
        </w:rPr>
        <w:t>.</w:t>
      </w:r>
    </w:p>
    <w:p w14:paraId="4ABB4E73" w14:textId="320A3040" w:rsidR="00F252B4"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culturing the plates.</w:t>
      </w:r>
      <w:r w:rsidR="00580F91">
        <w:rPr>
          <w:rFonts w:cs="Calibri"/>
          <w:color w:val="000000" w:themeColor="text1"/>
          <w:szCs w:val="24"/>
        </w:rPr>
        <w:t xml:space="preserve"> </w:t>
      </w:r>
      <w:r w:rsidR="00EC7A9E" w:rsidRPr="0002510D">
        <w:rPr>
          <w:rFonts w:eastAsia="Times New Roman" w:cs="Calibri"/>
          <w:szCs w:val="24"/>
        </w:rPr>
        <w:t xml:space="preserve">Author provided timecode: </w:t>
      </w:r>
      <w:r w:rsidR="00580F91" w:rsidRPr="0002510D">
        <w:rPr>
          <w:rFonts w:cs="Calibri"/>
          <w:bCs/>
          <w:szCs w:val="24"/>
        </w:rPr>
        <w:t>DSCF01</w:t>
      </w:r>
      <w:r w:rsidR="00EC7A9E">
        <w:rPr>
          <w:rFonts w:cs="Calibri"/>
          <w:bCs/>
          <w:szCs w:val="24"/>
        </w:rPr>
        <w:t>34</w:t>
      </w:r>
      <w:r w:rsidR="00580F91" w:rsidRPr="0002510D">
        <w:rPr>
          <w:rFonts w:cs="Calibri"/>
          <w:bCs/>
          <w:szCs w:val="24"/>
        </w:rPr>
        <w:t>.MOV</w:t>
      </w:r>
      <w:r w:rsidR="00580F91" w:rsidRPr="0002510D">
        <w:rPr>
          <w:rFonts w:eastAsia="MS Mincho" w:cs="Calibri"/>
          <w:bCs/>
          <w:szCs w:val="24"/>
        </w:rPr>
        <w:t xml:space="preserve"> </w:t>
      </w:r>
      <w:r w:rsidR="00580F91" w:rsidRPr="0002510D">
        <w:rPr>
          <w:rFonts w:cs="Calibri"/>
          <w:bCs/>
          <w:szCs w:val="24"/>
        </w:rPr>
        <w:t>0</w:t>
      </w:r>
      <w:r w:rsidR="00EC7A9E">
        <w:rPr>
          <w:rFonts w:cs="Calibri"/>
          <w:bCs/>
          <w:szCs w:val="24"/>
        </w:rPr>
        <w:t>0</w:t>
      </w:r>
      <w:r w:rsidR="00580F91" w:rsidRPr="0002510D">
        <w:rPr>
          <w:rFonts w:cs="Calibri"/>
          <w:bCs/>
          <w:szCs w:val="24"/>
        </w:rPr>
        <w:t>:</w:t>
      </w:r>
      <w:r w:rsidR="00EC7A9E">
        <w:rPr>
          <w:rFonts w:cs="Calibri"/>
          <w:bCs/>
          <w:szCs w:val="24"/>
        </w:rPr>
        <w:t>01</w:t>
      </w:r>
      <w:r w:rsidR="00580F91" w:rsidRPr="0002510D">
        <w:rPr>
          <w:rFonts w:cs="Calibri"/>
          <w:bCs/>
          <w:szCs w:val="24"/>
        </w:rPr>
        <w:t>-0</w:t>
      </w:r>
      <w:r w:rsidR="00EC7A9E">
        <w:rPr>
          <w:rFonts w:cs="Calibri"/>
          <w:bCs/>
          <w:szCs w:val="24"/>
        </w:rPr>
        <w:t>0</w:t>
      </w:r>
      <w:r w:rsidR="00580F91" w:rsidRPr="0002510D">
        <w:rPr>
          <w:rFonts w:cs="Calibri"/>
          <w:bCs/>
          <w:szCs w:val="24"/>
        </w:rPr>
        <w:t>:</w:t>
      </w:r>
      <w:r w:rsidR="00EC7A9E">
        <w:rPr>
          <w:rFonts w:cs="Calibri"/>
          <w:bCs/>
          <w:szCs w:val="24"/>
        </w:rPr>
        <w:t xml:space="preserve">08 and </w:t>
      </w:r>
      <w:r w:rsidR="00EC7A9E" w:rsidRPr="0002510D">
        <w:rPr>
          <w:rFonts w:cs="Calibri"/>
          <w:bCs/>
          <w:szCs w:val="24"/>
        </w:rPr>
        <w:t>DSCF0</w:t>
      </w:r>
      <w:r w:rsidR="00EC7A9E">
        <w:rPr>
          <w:rFonts w:cs="Calibri"/>
          <w:bCs/>
          <w:szCs w:val="24"/>
        </w:rPr>
        <w:t>255</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02</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2</w:t>
      </w:r>
      <w:r w:rsidR="00EC7A9E">
        <w:rPr>
          <w:rFonts w:cs="Calibri"/>
          <w:bCs/>
          <w:szCs w:val="24"/>
        </w:rPr>
        <w:t>8</w:t>
      </w:r>
    </w:p>
    <w:p w14:paraId="548061C9"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0EBD6FE4" w14:textId="77777777" w:rsidR="00F252B4" w:rsidRPr="0002510D" w:rsidRDefault="00000000" w:rsidP="0002510D">
      <w:pPr>
        <w:pStyle w:val="ListParagraph"/>
        <w:numPr>
          <w:ilvl w:val="0"/>
          <w:numId w:val="6"/>
        </w:numPr>
        <w:spacing w:before="120"/>
        <w:contextualSpacing w:val="0"/>
        <w:jc w:val="both"/>
        <w:rPr>
          <w:rFonts w:cs="Calibri"/>
          <w:b/>
          <w:bCs/>
          <w:color w:val="000000" w:themeColor="text1"/>
          <w:szCs w:val="24"/>
        </w:rPr>
      </w:pPr>
      <w:r w:rsidRPr="0002510D">
        <w:rPr>
          <w:rFonts w:cs="Calibri"/>
          <w:b/>
          <w:bCs/>
          <w:color w:val="000000" w:themeColor="text1"/>
          <w:szCs w:val="24"/>
        </w:rPr>
        <w:t xml:space="preserve">Preparation of </w:t>
      </w:r>
      <w:r w:rsidRPr="0002510D">
        <w:rPr>
          <w:rFonts w:cs="Calibri"/>
          <w:b/>
          <w:bCs/>
          <w:i/>
          <w:iCs/>
          <w:color w:val="000000" w:themeColor="text1"/>
          <w:szCs w:val="24"/>
        </w:rPr>
        <w:t>B. cereus</w:t>
      </w:r>
      <w:r w:rsidRPr="0002510D">
        <w:rPr>
          <w:rFonts w:cs="Calibri"/>
          <w:b/>
          <w:bCs/>
          <w:color w:val="000000" w:themeColor="text1"/>
          <w:szCs w:val="24"/>
        </w:rPr>
        <w:t xml:space="preserve"> for Gavage</w:t>
      </w:r>
    </w:p>
    <w:p w14:paraId="147A36B4" w14:textId="095421EF" w:rsidR="00F252B4" w:rsidRPr="00EF40B6" w:rsidRDefault="00000000" w:rsidP="0002510D">
      <w:pPr>
        <w:pStyle w:val="ListParagraph"/>
        <w:numPr>
          <w:ilvl w:val="1"/>
          <w:numId w:val="6"/>
        </w:numPr>
        <w:spacing w:before="120"/>
        <w:contextualSpacing w:val="0"/>
        <w:jc w:val="both"/>
        <w:rPr>
          <w:rFonts w:cs="Calibri"/>
          <w:color w:val="7030A0"/>
          <w:szCs w:val="24"/>
          <w:lang w:val="en-IN"/>
        </w:rPr>
      </w:pPr>
      <w:r w:rsidRPr="00EF40B6">
        <w:rPr>
          <w:rFonts w:cs="Calibri"/>
          <w:color w:val="7030A0"/>
          <w:szCs w:val="24"/>
          <w:lang w:val="en-IN"/>
        </w:rPr>
        <w:t xml:space="preserve">After the quantification of </w:t>
      </w:r>
      <w:r w:rsidRPr="00EF40B6">
        <w:rPr>
          <w:rFonts w:cs="Calibri"/>
          <w:i/>
          <w:color w:val="7030A0"/>
          <w:szCs w:val="24"/>
          <w:lang w:val="en-IN"/>
        </w:rPr>
        <w:t>B. cereus</w:t>
      </w:r>
      <w:r w:rsidRPr="00EF40B6">
        <w:rPr>
          <w:rFonts w:cs="Calibri"/>
          <w:color w:val="7030A0"/>
          <w:szCs w:val="24"/>
          <w:lang w:val="en-IN"/>
        </w:rPr>
        <w:t xml:space="preserve">, collect 1 </w:t>
      </w:r>
      <w:proofErr w:type="spellStart"/>
      <w:r w:rsidRPr="00EF40B6">
        <w:rPr>
          <w:rFonts w:cs="Calibri"/>
          <w:color w:val="7030A0"/>
          <w:szCs w:val="24"/>
          <w:lang w:val="en-IN"/>
        </w:rPr>
        <w:t>milliliter</w:t>
      </w:r>
      <w:proofErr w:type="spellEnd"/>
      <w:r w:rsidRPr="00EF40B6">
        <w:rPr>
          <w:rFonts w:cs="Calibri"/>
          <w:color w:val="7030A0"/>
          <w:szCs w:val="24"/>
          <w:lang w:val="en-IN"/>
        </w:rPr>
        <w:t xml:space="preserve"> of </w:t>
      </w:r>
      <w:r w:rsidRPr="00EF40B6">
        <w:rPr>
          <w:rFonts w:cs="Calibri"/>
          <w:i/>
          <w:color w:val="7030A0"/>
          <w:szCs w:val="24"/>
          <w:lang w:val="en-IN"/>
        </w:rPr>
        <w:t>B. cereus</w:t>
      </w:r>
      <w:r w:rsidRPr="00EF40B6">
        <w:rPr>
          <w:rFonts w:cs="Calibri"/>
          <w:color w:val="7030A0"/>
          <w:szCs w:val="24"/>
          <w:lang w:val="en-IN"/>
        </w:rPr>
        <w:t xml:space="preserve"> medium containing 1 x 10</w:t>
      </w:r>
      <w:r w:rsidRPr="00EF40B6">
        <w:rPr>
          <w:rFonts w:cs="Calibri"/>
          <w:color w:val="7030A0"/>
          <w:szCs w:val="24"/>
          <w:vertAlign w:val="superscript"/>
          <w:lang w:val="en-IN"/>
        </w:rPr>
        <w:t>9</w:t>
      </w:r>
      <w:r w:rsidRPr="00EF40B6">
        <w:rPr>
          <w:rFonts w:cs="Calibri"/>
          <w:color w:val="7030A0"/>
          <w:szCs w:val="24"/>
          <w:lang w:val="en-IN"/>
        </w:rPr>
        <w:t xml:space="preserve"> CFU </w:t>
      </w:r>
      <w:r w:rsidR="00EF40B6" w:rsidRPr="00EF40B6">
        <w:rPr>
          <w:rFonts w:cs="Calibri"/>
          <w:i/>
          <w:iCs/>
          <w:color w:val="FF0000"/>
          <w:szCs w:val="24"/>
          <w:lang w:val="en-IN"/>
        </w:rPr>
        <w:t>(C-F-U)</w:t>
      </w:r>
      <w:r w:rsidR="00EF40B6" w:rsidRPr="00EF40B6">
        <w:rPr>
          <w:rFonts w:cs="Calibri"/>
          <w:color w:val="FF0000"/>
          <w:szCs w:val="24"/>
          <w:lang w:val="en-IN"/>
        </w:rPr>
        <w:t xml:space="preserve"> </w:t>
      </w:r>
      <w:r w:rsidRPr="00EF40B6">
        <w:rPr>
          <w:rFonts w:cs="Calibri"/>
          <w:b/>
          <w:bCs/>
          <w:color w:val="7030A0"/>
          <w:szCs w:val="24"/>
          <w:lang w:val="en-IN"/>
        </w:rPr>
        <w:t>[1]</w:t>
      </w:r>
      <w:r w:rsidRPr="00EF40B6">
        <w:rPr>
          <w:rFonts w:cs="Calibri"/>
          <w:color w:val="7030A0"/>
          <w:szCs w:val="24"/>
          <w:lang w:val="en-IN"/>
        </w:rPr>
        <w:t xml:space="preserve"> and centrifuge at 8,000 </w:t>
      </w:r>
      <w:r w:rsidRPr="00EF40B6">
        <w:rPr>
          <w:rFonts w:cs="Calibri"/>
          <w:i/>
          <w:color w:val="7030A0"/>
          <w:szCs w:val="24"/>
          <w:lang w:val="en-IN"/>
        </w:rPr>
        <w:t>g</w:t>
      </w:r>
      <w:r w:rsidRPr="00EF40B6">
        <w:rPr>
          <w:rFonts w:cs="Calibri"/>
          <w:color w:val="7030A0"/>
          <w:szCs w:val="24"/>
          <w:lang w:val="en-IN"/>
        </w:rPr>
        <w:t xml:space="preserve"> for 10 minutes </w:t>
      </w:r>
      <w:r w:rsidRPr="00EF40B6">
        <w:rPr>
          <w:rFonts w:cs="Calibri"/>
          <w:b/>
          <w:bCs/>
          <w:color w:val="7030A0"/>
          <w:szCs w:val="24"/>
          <w:lang w:val="en-IN"/>
        </w:rPr>
        <w:t>[2]</w:t>
      </w:r>
      <w:r w:rsidRPr="00EF40B6">
        <w:rPr>
          <w:rFonts w:cs="Calibri"/>
          <w:color w:val="7030A0"/>
          <w:szCs w:val="24"/>
          <w:lang w:val="en-IN"/>
        </w:rPr>
        <w:t xml:space="preserve">. </w:t>
      </w:r>
    </w:p>
    <w:p w14:paraId="2F9145B3" w14:textId="03ED9AA3"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collecting medium containing CFU.</w:t>
      </w:r>
      <w:r w:rsidR="00EC7A9E">
        <w:rPr>
          <w:rFonts w:cs="Calibri"/>
          <w:color w:val="000000" w:themeColor="text1"/>
          <w:szCs w:val="24"/>
          <w:lang w:val="en-IN"/>
        </w:rPr>
        <w:t xml:space="preserve"> </w:t>
      </w:r>
      <w:r w:rsidR="00EC7A9E" w:rsidRPr="0002510D">
        <w:rPr>
          <w:rFonts w:eastAsia="Times New Roman" w:cs="Calibri"/>
          <w:szCs w:val="24"/>
        </w:rPr>
        <w:t xml:space="preserve">Author provided timecode: </w:t>
      </w:r>
      <w:r w:rsidR="00EC7A9E" w:rsidRPr="0002510D">
        <w:rPr>
          <w:rFonts w:cs="Calibri"/>
          <w:bCs/>
          <w:szCs w:val="24"/>
        </w:rPr>
        <w:t>DSCF0</w:t>
      </w:r>
      <w:r w:rsidR="00EC7A9E">
        <w:rPr>
          <w:rFonts w:cs="Calibri"/>
          <w:bCs/>
          <w:szCs w:val="24"/>
        </w:rPr>
        <w:t>256</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w:t>
      </w:r>
      <w:r w:rsidR="00EC7A9E">
        <w:rPr>
          <w:rFonts w:cs="Calibri"/>
          <w:bCs/>
          <w:szCs w:val="24"/>
        </w:rPr>
        <w:t>0</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4</w:t>
      </w:r>
      <w:r w:rsidR="00EC7A9E">
        <w:rPr>
          <w:rFonts w:cs="Calibri"/>
          <w:bCs/>
          <w:szCs w:val="24"/>
        </w:rPr>
        <w:t>8</w:t>
      </w:r>
    </w:p>
    <w:p w14:paraId="732BA13E" w14:textId="5C55A4F9" w:rsidR="00F252B4"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centrifuging the solution.</w:t>
      </w:r>
      <w:r w:rsidR="00EC7A9E">
        <w:rPr>
          <w:rFonts w:cs="Calibri"/>
          <w:color w:val="000000" w:themeColor="text1"/>
          <w:szCs w:val="24"/>
          <w:lang w:val="en-IN"/>
        </w:rPr>
        <w:t xml:space="preserve"> </w:t>
      </w:r>
      <w:r w:rsidR="00EC7A9E" w:rsidRPr="0002510D">
        <w:rPr>
          <w:rFonts w:eastAsia="Times New Roman" w:cs="Calibri"/>
          <w:szCs w:val="24"/>
        </w:rPr>
        <w:t xml:space="preserve">Author provided timecode: </w:t>
      </w:r>
      <w:r w:rsidR="00EC7A9E" w:rsidRPr="0002510D">
        <w:rPr>
          <w:rFonts w:cs="Calibri"/>
          <w:bCs/>
          <w:szCs w:val="24"/>
        </w:rPr>
        <w:t>DSCF0</w:t>
      </w:r>
      <w:r w:rsidR="00EC7A9E">
        <w:rPr>
          <w:rFonts w:cs="Calibri"/>
          <w:bCs/>
          <w:szCs w:val="24"/>
        </w:rPr>
        <w:t>25</w:t>
      </w:r>
      <w:r w:rsidR="00EC7A9E">
        <w:rPr>
          <w:rFonts w:cs="Calibri"/>
          <w:bCs/>
          <w:szCs w:val="24"/>
        </w:rPr>
        <w:t>7</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00</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1</w:t>
      </w:r>
      <w:r w:rsidR="00EC7A9E">
        <w:rPr>
          <w:rFonts w:cs="Calibri"/>
          <w:bCs/>
          <w:szCs w:val="24"/>
        </w:rPr>
        <w:t>8</w:t>
      </w:r>
    </w:p>
    <w:p w14:paraId="596AB172" w14:textId="77777777" w:rsidR="0002510D" w:rsidRPr="0002510D" w:rsidRDefault="0002510D" w:rsidP="0002510D">
      <w:pPr>
        <w:pStyle w:val="ListParagraph"/>
        <w:spacing w:before="120"/>
        <w:ind w:left="1627"/>
        <w:contextualSpacing w:val="0"/>
        <w:jc w:val="both"/>
        <w:rPr>
          <w:rFonts w:cs="Calibri"/>
          <w:color w:val="000000" w:themeColor="text1"/>
          <w:szCs w:val="24"/>
          <w:lang w:val="en-IN"/>
        </w:rPr>
      </w:pPr>
    </w:p>
    <w:p w14:paraId="6BD5B0B8" w14:textId="194E74C9" w:rsidR="00F252B4" w:rsidRPr="00BD749A" w:rsidRDefault="00000000" w:rsidP="0002510D">
      <w:pPr>
        <w:pStyle w:val="ListParagraph"/>
        <w:numPr>
          <w:ilvl w:val="1"/>
          <w:numId w:val="6"/>
        </w:numPr>
        <w:spacing w:before="120"/>
        <w:contextualSpacing w:val="0"/>
        <w:jc w:val="both"/>
        <w:rPr>
          <w:rFonts w:cs="Calibri"/>
          <w:color w:val="7030A0"/>
          <w:szCs w:val="24"/>
          <w:lang w:val="en-IN"/>
        </w:rPr>
      </w:pPr>
      <w:r w:rsidRPr="00BD749A">
        <w:rPr>
          <w:rFonts w:cs="Calibri"/>
          <w:color w:val="7030A0"/>
          <w:szCs w:val="24"/>
          <w:lang w:val="en-IN"/>
        </w:rPr>
        <w:t>Then, wash the bacterial cells 2</w:t>
      </w:r>
      <w:r w:rsidR="00BD749A" w:rsidRPr="00BD749A">
        <w:rPr>
          <w:rFonts w:cs="Calibri"/>
          <w:color w:val="7030A0"/>
          <w:szCs w:val="24"/>
          <w:lang w:val="en-IN"/>
        </w:rPr>
        <w:t xml:space="preserve"> times</w:t>
      </w:r>
      <w:r w:rsidRPr="00BD749A">
        <w:rPr>
          <w:rFonts w:cs="Calibri"/>
          <w:color w:val="7030A0"/>
          <w:szCs w:val="24"/>
          <w:lang w:val="en-IN"/>
        </w:rPr>
        <w:t xml:space="preserve"> with sterile water by centrifugation at 8,000</w:t>
      </w:r>
      <w:r w:rsidRPr="00BD749A">
        <w:rPr>
          <w:rFonts w:cs="Calibri"/>
          <w:i/>
          <w:color w:val="7030A0"/>
          <w:szCs w:val="24"/>
          <w:lang w:val="en-IN"/>
        </w:rPr>
        <w:t xml:space="preserve"> g</w:t>
      </w:r>
      <w:r w:rsidRPr="00BD749A">
        <w:rPr>
          <w:rFonts w:cs="Calibri"/>
          <w:color w:val="7030A0"/>
          <w:szCs w:val="24"/>
          <w:lang w:val="en-IN"/>
        </w:rPr>
        <w:t xml:space="preserve"> for 10 minutes </w:t>
      </w:r>
      <w:r w:rsidRPr="00BD749A">
        <w:rPr>
          <w:rFonts w:cs="Calibri"/>
          <w:b/>
          <w:bCs/>
          <w:color w:val="7030A0"/>
          <w:szCs w:val="24"/>
          <w:lang w:val="en-IN"/>
        </w:rPr>
        <w:t>[1]</w:t>
      </w:r>
      <w:r w:rsidRPr="00BD749A">
        <w:rPr>
          <w:rFonts w:cs="Calibri"/>
          <w:color w:val="7030A0"/>
          <w:szCs w:val="24"/>
          <w:lang w:val="en-IN"/>
        </w:rPr>
        <w:t xml:space="preserve"> and remove the supernatant </w:t>
      </w:r>
      <w:r w:rsidRPr="00BD749A">
        <w:rPr>
          <w:rFonts w:cs="Calibri"/>
          <w:b/>
          <w:bCs/>
          <w:color w:val="7030A0"/>
          <w:szCs w:val="24"/>
          <w:lang w:val="en-IN"/>
        </w:rPr>
        <w:t>[2]</w:t>
      </w:r>
      <w:r w:rsidRPr="00BD749A">
        <w:rPr>
          <w:rFonts w:cs="Calibri"/>
          <w:color w:val="7030A0"/>
          <w:szCs w:val="24"/>
          <w:lang w:val="en-IN"/>
        </w:rPr>
        <w:t xml:space="preserve">. </w:t>
      </w:r>
    </w:p>
    <w:p w14:paraId="7FE983F1" w14:textId="05C70C3F"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centrifuging the bacterial cells.</w:t>
      </w:r>
      <w:r w:rsidR="00EC7A9E">
        <w:rPr>
          <w:rFonts w:cs="Calibri"/>
          <w:color w:val="000000" w:themeColor="text1"/>
          <w:szCs w:val="24"/>
          <w:lang w:val="en-IN"/>
        </w:rPr>
        <w:t xml:space="preserve"> </w:t>
      </w:r>
      <w:r w:rsidR="00EC7A9E" w:rsidRPr="0002510D">
        <w:rPr>
          <w:rFonts w:eastAsia="Times New Roman" w:cs="Calibri"/>
          <w:szCs w:val="24"/>
        </w:rPr>
        <w:t xml:space="preserve">Author provided timecode: </w:t>
      </w:r>
      <w:r w:rsidR="00EC7A9E" w:rsidRPr="0002510D">
        <w:rPr>
          <w:rFonts w:cs="Calibri"/>
          <w:bCs/>
          <w:szCs w:val="24"/>
        </w:rPr>
        <w:t>DSCF0</w:t>
      </w:r>
      <w:r w:rsidR="00EC7A9E">
        <w:rPr>
          <w:rFonts w:cs="Calibri"/>
          <w:bCs/>
          <w:szCs w:val="24"/>
        </w:rPr>
        <w:t>25</w:t>
      </w:r>
      <w:r w:rsidR="00EC7A9E">
        <w:rPr>
          <w:rFonts w:cs="Calibri"/>
          <w:bCs/>
          <w:szCs w:val="24"/>
        </w:rPr>
        <w:t>9</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00</w:t>
      </w:r>
      <w:r w:rsidR="00EC7A9E" w:rsidRPr="0002510D">
        <w:rPr>
          <w:rFonts w:cs="Calibri"/>
          <w:bCs/>
          <w:szCs w:val="24"/>
        </w:rPr>
        <w:t>-0</w:t>
      </w:r>
      <w:r w:rsidR="00EC7A9E">
        <w:rPr>
          <w:rFonts w:cs="Calibri"/>
          <w:bCs/>
          <w:szCs w:val="24"/>
        </w:rPr>
        <w:t>1</w:t>
      </w:r>
      <w:r w:rsidR="00EC7A9E" w:rsidRPr="0002510D">
        <w:rPr>
          <w:rFonts w:cs="Calibri"/>
          <w:bCs/>
          <w:szCs w:val="24"/>
        </w:rPr>
        <w:t>:</w:t>
      </w:r>
      <w:r w:rsidR="00EC7A9E">
        <w:rPr>
          <w:rFonts w:cs="Calibri"/>
          <w:bCs/>
          <w:szCs w:val="24"/>
        </w:rPr>
        <w:t>1</w:t>
      </w:r>
      <w:r w:rsidR="00EC7A9E">
        <w:rPr>
          <w:rFonts w:cs="Calibri"/>
          <w:bCs/>
          <w:szCs w:val="24"/>
        </w:rPr>
        <w:t xml:space="preserve">5 and </w:t>
      </w:r>
      <w:r w:rsidR="00EC7A9E" w:rsidRPr="0002510D">
        <w:rPr>
          <w:rFonts w:cs="Calibri"/>
          <w:bCs/>
          <w:szCs w:val="24"/>
        </w:rPr>
        <w:t>DSCF0</w:t>
      </w:r>
      <w:r w:rsidR="00EC7A9E">
        <w:rPr>
          <w:rFonts w:cs="Calibri"/>
          <w:bCs/>
          <w:szCs w:val="24"/>
        </w:rPr>
        <w:t>2</w:t>
      </w:r>
      <w:r w:rsidR="00EC7A9E">
        <w:rPr>
          <w:rFonts w:cs="Calibri"/>
          <w:bCs/>
          <w:szCs w:val="24"/>
        </w:rPr>
        <w:t>60</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00</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08</w:t>
      </w:r>
    </w:p>
    <w:p w14:paraId="3C77B38E" w14:textId="74643628" w:rsidR="00F252B4"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removing the supernatant.</w:t>
      </w:r>
      <w:r w:rsidR="00EC7A9E">
        <w:rPr>
          <w:rFonts w:cs="Calibri"/>
          <w:color w:val="000000" w:themeColor="text1"/>
          <w:szCs w:val="24"/>
          <w:lang w:val="en-IN"/>
        </w:rPr>
        <w:t xml:space="preserve">  </w:t>
      </w:r>
      <w:r w:rsidR="00EC7A9E" w:rsidRPr="0002510D">
        <w:rPr>
          <w:rFonts w:eastAsia="Times New Roman" w:cs="Calibri"/>
          <w:szCs w:val="24"/>
        </w:rPr>
        <w:t xml:space="preserve">Author provided timecode: </w:t>
      </w:r>
      <w:r w:rsidR="00EC7A9E" w:rsidRPr="0002510D">
        <w:rPr>
          <w:rFonts w:cs="Calibri"/>
          <w:bCs/>
          <w:szCs w:val="24"/>
        </w:rPr>
        <w:t>DSCF0</w:t>
      </w:r>
      <w:r w:rsidR="00EC7A9E">
        <w:rPr>
          <w:rFonts w:cs="Calibri"/>
          <w:bCs/>
          <w:szCs w:val="24"/>
        </w:rPr>
        <w:t>2</w:t>
      </w:r>
      <w:r w:rsidR="00EC7A9E">
        <w:rPr>
          <w:rFonts w:cs="Calibri"/>
          <w:bCs/>
          <w:szCs w:val="24"/>
        </w:rPr>
        <w:t>61</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00</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 xml:space="preserve">07 and </w:t>
      </w:r>
      <w:r w:rsidR="00EC7A9E" w:rsidRPr="0002510D">
        <w:rPr>
          <w:rFonts w:cs="Calibri"/>
          <w:bCs/>
          <w:szCs w:val="24"/>
        </w:rPr>
        <w:t>DSCF0</w:t>
      </w:r>
      <w:r w:rsidR="00EC7A9E">
        <w:rPr>
          <w:rFonts w:cs="Calibri"/>
          <w:bCs/>
          <w:szCs w:val="24"/>
        </w:rPr>
        <w:t>26</w:t>
      </w:r>
      <w:r w:rsidR="00EC7A9E">
        <w:rPr>
          <w:rFonts w:cs="Calibri"/>
          <w:bCs/>
          <w:szCs w:val="24"/>
        </w:rPr>
        <w:t>2</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00</w:t>
      </w:r>
      <w:r w:rsidR="00EC7A9E" w:rsidRPr="0002510D">
        <w:rPr>
          <w:rFonts w:cs="Calibri"/>
          <w:bCs/>
          <w:szCs w:val="24"/>
        </w:rPr>
        <w:t>-</w:t>
      </w:r>
      <w:r w:rsidR="00EC7A9E">
        <w:rPr>
          <w:rFonts w:cs="Calibri"/>
          <w:bCs/>
          <w:szCs w:val="24"/>
        </w:rPr>
        <w:t>00</w:t>
      </w:r>
      <w:r w:rsidR="00EC7A9E" w:rsidRPr="0002510D">
        <w:rPr>
          <w:rFonts w:cs="Calibri"/>
          <w:bCs/>
          <w:szCs w:val="24"/>
        </w:rPr>
        <w:t>:</w:t>
      </w:r>
      <w:r w:rsidR="00EC7A9E">
        <w:rPr>
          <w:rFonts w:cs="Calibri"/>
          <w:bCs/>
          <w:szCs w:val="24"/>
        </w:rPr>
        <w:t>28</w:t>
      </w:r>
    </w:p>
    <w:p w14:paraId="72CD8E26" w14:textId="77777777" w:rsidR="0002510D" w:rsidRPr="0002510D" w:rsidRDefault="0002510D" w:rsidP="0002510D">
      <w:pPr>
        <w:pStyle w:val="ListParagraph"/>
        <w:spacing w:before="120"/>
        <w:ind w:left="1627"/>
        <w:contextualSpacing w:val="0"/>
        <w:jc w:val="both"/>
        <w:rPr>
          <w:rFonts w:cs="Calibri"/>
          <w:color w:val="000000" w:themeColor="text1"/>
          <w:szCs w:val="24"/>
          <w:lang w:val="en-IN"/>
        </w:rPr>
      </w:pPr>
    </w:p>
    <w:p w14:paraId="573023EE" w14:textId="77777777" w:rsidR="00F252B4" w:rsidRPr="00BD749A" w:rsidRDefault="00000000" w:rsidP="0002510D">
      <w:pPr>
        <w:pStyle w:val="ListParagraph"/>
        <w:numPr>
          <w:ilvl w:val="1"/>
          <w:numId w:val="6"/>
        </w:numPr>
        <w:spacing w:before="120"/>
        <w:contextualSpacing w:val="0"/>
        <w:jc w:val="both"/>
        <w:rPr>
          <w:rFonts w:cs="Calibri"/>
          <w:color w:val="7030A0"/>
          <w:szCs w:val="24"/>
          <w:lang w:val="en-IN"/>
        </w:rPr>
      </w:pPr>
      <w:r w:rsidRPr="00BD749A">
        <w:rPr>
          <w:rFonts w:cs="Calibri"/>
          <w:color w:val="7030A0"/>
          <w:szCs w:val="24"/>
          <w:lang w:val="en-IN"/>
        </w:rPr>
        <w:t xml:space="preserve">Dilute the concentrated </w:t>
      </w:r>
      <w:r w:rsidRPr="00BD749A">
        <w:rPr>
          <w:rFonts w:cs="Calibri"/>
          <w:i/>
          <w:color w:val="7030A0"/>
          <w:szCs w:val="24"/>
          <w:lang w:val="en-IN"/>
        </w:rPr>
        <w:t>B. cereus</w:t>
      </w:r>
      <w:r w:rsidRPr="00BD749A">
        <w:rPr>
          <w:rFonts w:cs="Calibri"/>
          <w:color w:val="7030A0"/>
          <w:szCs w:val="24"/>
          <w:lang w:val="en-IN"/>
        </w:rPr>
        <w:t xml:space="preserve"> with sterile normal saline to a final concentration of 2 x 10</w:t>
      </w:r>
      <w:r w:rsidRPr="00BD749A">
        <w:rPr>
          <w:rFonts w:cs="Calibri"/>
          <w:color w:val="7030A0"/>
          <w:szCs w:val="24"/>
          <w:vertAlign w:val="superscript"/>
          <w:lang w:val="en-IN"/>
        </w:rPr>
        <w:t>8</w:t>
      </w:r>
      <w:r w:rsidRPr="00BD749A">
        <w:rPr>
          <w:rFonts w:cs="Calibri"/>
          <w:color w:val="7030A0"/>
          <w:szCs w:val="24"/>
          <w:lang w:val="en-IN"/>
        </w:rPr>
        <w:t xml:space="preserve"> CFU per 200 microliters </w:t>
      </w:r>
      <w:r w:rsidRPr="00BD749A">
        <w:rPr>
          <w:rFonts w:cs="Calibri"/>
          <w:b/>
          <w:bCs/>
          <w:color w:val="7030A0"/>
          <w:szCs w:val="24"/>
          <w:lang w:val="en-IN"/>
        </w:rPr>
        <w:t>[1]</w:t>
      </w:r>
      <w:r w:rsidRPr="00BD749A">
        <w:rPr>
          <w:rFonts w:cs="Calibri"/>
          <w:color w:val="7030A0"/>
          <w:szCs w:val="24"/>
          <w:lang w:val="en-IN"/>
        </w:rPr>
        <w:t xml:space="preserve">. </w:t>
      </w:r>
      <w:r w:rsidRPr="00BD749A">
        <w:rPr>
          <w:rFonts w:eastAsia="Calibri" w:cs="Calibri"/>
          <w:color w:val="7030A0"/>
          <w:szCs w:val="24"/>
          <w:lang w:val="en-IN"/>
        </w:rPr>
        <w:t xml:space="preserve">Pipette the dilution up and down repeatedly to acquire a dispersed </w:t>
      </w:r>
      <w:r w:rsidRPr="00BD749A">
        <w:rPr>
          <w:rFonts w:eastAsia="Calibri" w:cs="Calibri"/>
          <w:i/>
          <w:color w:val="7030A0"/>
          <w:szCs w:val="24"/>
          <w:lang w:val="en-IN"/>
        </w:rPr>
        <w:t>B. cereus</w:t>
      </w:r>
      <w:r w:rsidRPr="00BD749A">
        <w:rPr>
          <w:rFonts w:eastAsia="Calibri" w:cs="Calibri"/>
          <w:color w:val="7030A0"/>
          <w:szCs w:val="24"/>
          <w:lang w:val="en-IN"/>
        </w:rPr>
        <w:t xml:space="preserve"> suspension </w:t>
      </w:r>
      <w:r w:rsidRPr="00BD749A">
        <w:rPr>
          <w:rFonts w:eastAsia="Calibri" w:cs="Calibri"/>
          <w:b/>
          <w:bCs/>
          <w:color w:val="7030A0"/>
          <w:szCs w:val="24"/>
          <w:lang w:val="en-IN"/>
        </w:rPr>
        <w:t>[2]</w:t>
      </w:r>
    </w:p>
    <w:p w14:paraId="6CDF3707" w14:textId="0D745FFB"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eastAsia="Calibri" w:cs="Calibri"/>
          <w:color w:val="000000" w:themeColor="text1"/>
          <w:szCs w:val="24"/>
          <w:lang w:val="en-IN"/>
        </w:rPr>
        <w:t>Talent diluting the solution with saline.</w:t>
      </w:r>
      <w:r w:rsidR="00EC7A9E">
        <w:rPr>
          <w:rFonts w:eastAsia="Calibri" w:cs="Calibri"/>
          <w:color w:val="000000" w:themeColor="text1"/>
          <w:szCs w:val="24"/>
          <w:lang w:val="en-IN"/>
        </w:rPr>
        <w:t xml:space="preserve"> </w:t>
      </w:r>
      <w:r w:rsidR="00EC7A9E" w:rsidRPr="0002510D">
        <w:rPr>
          <w:rFonts w:eastAsia="Times New Roman" w:cs="Calibri"/>
          <w:szCs w:val="24"/>
        </w:rPr>
        <w:t xml:space="preserve">Author provided timecode: </w:t>
      </w:r>
      <w:r w:rsidR="00EC7A9E" w:rsidRPr="0002510D">
        <w:rPr>
          <w:rFonts w:cs="Calibri"/>
          <w:bCs/>
          <w:szCs w:val="24"/>
        </w:rPr>
        <w:t>DSCF0</w:t>
      </w:r>
      <w:r w:rsidR="00EC7A9E">
        <w:rPr>
          <w:rFonts w:cs="Calibri"/>
          <w:bCs/>
          <w:szCs w:val="24"/>
        </w:rPr>
        <w:t>26</w:t>
      </w:r>
      <w:r w:rsidR="00EC7A9E">
        <w:rPr>
          <w:rFonts w:cs="Calibri"/>
          <w:bCs/>
          <w:szCs w:val="24"/>
        </w:rPr>
        <w:t>2</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28</w:t>
      </w:r>
      <w:r w:rsidR="00EC7A9E" w:rsidRPr="0002510D">
        <w:rPr>
          <w:rFonts w:cs="Calibri"/>
          <w:bCs/>
          <w:szCs w:val="24"/>
        </w:rPr>
        <w:t>-0</w:t>
      </w:r>
      <w:r w:rsidR="00EC7A9E">
        <w:rPr>
          <w:rFonts w:cs="Calibri"/>
          <w:bCs/>
          <w:szCs w:val="24"/>
        </w:rPr>
        <w:t>1</w:t>
      </w:r>
      <w:r w:rsidR="00EC7A9E" w:rsidRPr="0002510D">
        <w:rPr>
          <w:rFonts w:cs="Calibri"/>
          <w:bCs/>
          <w:szCs w:val="24"/>
        </w:rPr>
        <w:t>:</w:t>
      </w:r>
      <w:r w:rsidR="00EC7A9E">
        <w:rPr>
          <w:rFonts w:cs="Calibri"/>
          <w:bCs/>
          <w:szCs w:val="24"/>
        </w:rPr>
        <w:t>20</w:t>
      </w:r>
    </w:p>
    <w:p w14:paraId="4A4EF204" w14:textId="106E424B"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eastAsia="Calibri" w:cs="Calibri"/>
          <w:color w:val="000000" w:themeColor="text1"/>
          <w:szCs w:val="24"/>
          <w:lang w:val="en-IN"/>
        </w:rPr>
        <w:t>Talent dispersing the solution by pipetting up and down.</w:t>
      </w:r>
      <w:r w:rsidR="00EC7A9E">
        <w:rPr>
          <w:rFonts w:eastAsia="Calibri" w:cs="Calibri"/>
          <w:color w:val="000000" w:themeColor="text1"/>
          <w:szCs w:val="24"/>
          <w:lang w:val="en-IN"/>
        </w:rPr>
        <w:t xml:space="preserve"> </w:t>
      </w:r>
      <w:r w:rsidR="00EC7A9E" w:rsidRPr="0002510D">
        <w:rPr>
          <w:rFonts w:eastAsia="Times New Roman" w:cs="Calibri"/>
          <w:szCs w:val="24"/>
        </w:rPr>
        <w:t xml:space="preserve">Author provided timecode: </w:t>
      </w:r>
      <w:r w:rsidR="00EC7A9E" w:rsidRPr="0002510D">
        <w:rPr>
          <w:rFonts w:cs="Calibri"/>
          <w:bCs/>
          <w:szCs w:val="24"/>
        </w:rPr>
        <w:t>DSCF0</w:t>
      </w:r>
      <w:r w:rsidR="00EC7A9E">
        <w:rPr>
          <w:rFonts w:cs="Calibri"/>
          <w:bCs/>
          <w:szCs w:val="24"/>
        </w:rPr>
        <w:t>26</w:t>
      </w:r>
      <w:r w:rsidR="00EC7A9E">
        <w:rPr>
          <w:rFonts w:cs="Calibri"/>
          <w:bCs/>
          <w:szCs w:val="24"/>
        </w:rPr>
        <w:t>2</w:t>
      </w:r>
      <w:r w:rsidR="00EC7A9E" w:rsidRPr="0002510D">
        <w:rPr>
          <w:rFonts w:cs="Calibri"/>
          <w:bCs/>
          <w:szCs w:val="24"/>
        </w:rPr>
        <w:t>.</w:t>
      </w:r>
      <w:r w:rsidR="00EC7A9E">
        <w:rPr>
          <w:rFonts w:cs="Calibri"/>
          <w:bCs/>
          <w:szCs w:val="24"/>
        </w:rPr>
        <w:t>mp4</w:t>
      </w:r>
      <w:r w:rsidR="00EC7A9E" w:rsidRPr="0002510D">
        <w:rPr>
          <w:rFonts w:eastAsia="MS Mincho" w:cs="Calibri"/>
          <w:bCs/>
          <w:szCs w:val="24"/>
        </w:rPr>
        <w:t xml:space="preserve"> </w:t>
      </w:r>
      <w:r w:rsidR="00EC7A9E" w:rsidRPr="0002510D">
        <w:rPr>
          <w:rFonts w:cs="Calibri"/>
          <w:bCs/>
          <w:szCs w:val="24"/>
        </w:rPr>
        <w:t>0</w:t>
      </w:r>
      <w:r w:rsidR="00EC7A9E">
        <w:rPr>
          <w:rFonts w:cs="Calibri"/>
          <w:bCs/>
          <w:szCs w:val="24"/>
        </w:rPr>
        <w:t>0</w:t>
      </w:r>
      <w:r w:rsidR="00EC7A9E" w:rsidRPr="0002510D">
        <w:rPr>
          <w:rFonts w:cs="Calibri"/>
          <w:bCs/>
          <w:szCs w:val="24"/>
        </w:rPr>
        <w:t>:</w:t>
      </w:r>
      <w:r w:rsidR="00EC7A9E">
        <w:rPr>
          <w:rFonts w:cs="Calibri"/>
          <w:bCs/>
          <w:szCs w:val="24"/>
        </w:rPr>
        <w:t>28</w:t>
      </w:r>
      <w:r w:rsidR="00EC7A9E" w:rsidRPr="0002510D">
        <w:rPr>
          <w:rFonts w:cs="Calibri"/>
          <w:bCs/>
          <w:szCs w:val="24"/>
        </w:rPr>
        <w:t>-0</w:t>
      </w:r>
      <w:r w:rsidR="00EC7A9E">
        <w:rPr>
          <w:rFonts w:cs="Calibri"/>
          <w:bCs/>
          <w:szCs w:val="24"/>
        </w:rPr>
        <w:t>1</w:t>
      </w:r>
      <w:r w:rsidR="00EC7A9E" w:rsidRPr="0002510D">
        <w:rPr>
          <w:rFonts w:cs="Calibri"/>
          <w:bCs/>
          <w:szCs w:val="24"/>
        </w:rPr>
        <w:t>:</w:t>
      </w:r>
      <w:r w:rsidR="00EC7A9E">
        <w:rPr>
          <w:rFonts w:cs="Calibri"/>
          <w:bCs/>
          <w:szCs w:val="24"/>
        </w:rPr>
        <w:t>20</w:t>
      </w:r>
    </w:p>
    <w:p w14:paraId="0B9E6796" w14:textId="77777777" w:rsidR="0002510D" w:rsidRPr="0002510D" w:rsidRDefault="0002510D" w:rsidP="0002510D">
      <w:pPr>
        <w:pStyle w:val="ListParagraph"/>
        <w:spacing w:before="120"/>
        <w:ind w:left="1627"/>
        <w:contextualSpacing w:val="0"/>
        <w:jc w:val="both"/>
        <w:rPr>
          <w:rFonts w:cs="Calibri"/>
          <w:color w:val="000000" w:themeColor="text1"/>
          <w:szCs w:val="24"/>
          <w:lang w:val="en-IN"/>
        </w:rPr>
      </w:pPr>
    </w:p>
    <w:p w14:paraId="51A761A3" w14:textId="77777777" w:rsidR="00F252B4" w:rsidRPr="0002510D" w:rsidRDefault="00000000" w:rsidP="0002510D">
      <w:pPr>
        <w:pStyle w:val="ListParagraph"/>
        <w:numPr>
          <w:ilvl w:val="0"/>
          <w:numId w:val="6"/>
        </w:numPr>
        <w:spacing w:before="120"/>
        <w:contextualSpacing w:val="0"/>
        <w:jc w:val="both"/>
        <w:rPr>
          <w:rFonts w:cs="Calibri"/>
          <w:color w:val="000000" w:themeColor="text1"/>
          <w:szCs w:val="24"/>
        </w:rPr>
      </w:pPr>
      <w:r w:rsidRPr="0002510D">
        <w:rPr>
          <w:rFonts w:cs="Calibri"/>
          <w:b/>
          <w:color w:val="000000" w:themeColor="text1"/>
          <w:szCs w:val="24"/>
          <w:lang w:val="en-IN"/>
        </w:rPr>
        <w:t xml:space="preserve">Application of </w:t>
      </w:r>
      <w:r w:rsidRPr="0002510D">
        <w:rPr>
          <w:rFonts w:cs="Calibri"/>
          <w:b/>
          <w:i/>
          <w:color w:val="000000" w:themeColor="text1"/>
          <w:szCs w:val="24"/>
          <w:lang w:val="en-IN"/>
        </w:rPr>
        <w:t>B. cereus</w:t>
      </w:r>
      <w:r w:rsidRPr="0002510D">
        <w:rPr>
          <w:rFonts w:cs="Calibri"/>
          <w:b/>
          <w:color w:val="000000" w:themeColor="text1"/>
          <w:szCs w:val="24"/>
          <w:lang w:val="en-IN"/>
        </w:rPr>
        <w:t xml:space="preserve"> Supplements by Gavage</w:t>
      </w:r>
    </w:p>
    <w:p w14:paraId="1D59906B" w14:textId="315CBF94" w:rsidR="00F252B4" w:rsidRPr="00D706C1" w:rsidRDefault="00000000" w:rsidP="0002510D">
      <w:pPr>
        <w:pStyle w:val="ListParagraph"/>
        <w:numPr>
          <w:ilvl w:val="1"/>
          <w:numId w:val="6"/>
        </w:numPr>
        <w:spacing w:before="120"/>
        <w:contextualSpacing w:val="0"/>
        <w:jc w:val="both"/>
        <w:rPr>
          <w:rFonts w:cs="Calibri"/>
          <w:color w:val="7030A0"/>
          <w:szCs w:val="24"/>
        </w:rPr>
      </w:pPr>
      <w:r w:rsidRPr="00D706C1">
        <w:rPr>
          <w:rFonts w:cs="Calibri"/>
          <w:color w:val="7030A0"/>
          <w:szCs w:val="24"/>
        </w:rPr>
        <w:t xml:space="preserve">Wipe the outside of the gavage needle with 70 percent ethanol and maintain proper dose application </w:t>
      </w:r>
      <w:r w:rsidRPr="00D706C1">
        <w:rPr>
          <w:rFonts w:cs="Calibri"/>
          <w:b/>
          <w:bCs/>
          <w:color w:val="7030A0"/>
          <w:szCs w:val="24"/>
        </w:rPr>
        <w:t>[1]</w:t>
      </w:r>
      <w:r w:rsidRPr="00D706C1">
        <w:rPr>
          <w:rFonts w:cs="Calibri"/>
          <w:color w:val="7030A0"/>
          <w:szCs w:val="24"/>
        </w:rPr>
        <w:t xml:space="preserve">. </w:t>
      </w:r>
    </w:p>
    <w:p w14:paraId="77D17154" w14:textId="77015707" w:rsidR="00F252B4"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wiping the needle with ethanol.</w:t>
      </w:r>
      <w:r w:rsidR="002D0576">
        <w:rPr>
          <w:rFonts w:cs="Calibri"/>
          <w:color w:val="000000" w:themeColor="text1"/>
          <w:szCs w:val="24"/>
        </w:rPr>
        <w:t xml:space="preserve"> </w:t>
      </w:r>
      <w:r w:rsidR="002D0576" w:rsidRPr="0002510D">
        <w:rPr>
          <w:rFonts w:eastAsia="Times New Roman" w:cs="Calibri"/>
          <w:szCs w:val="24"/>
        </w:rPr>
        <w:t xml:space="preserve">Author provided timecode: </w:t>
      </w:r>
      <w:r w:rsidR="002D0576" w:rsidRPr="0002510D">
        <w:rPr>
          <w:rFonts w:cs="Calibri"/>
          <w:bCs/>
          <w:szCs w:val="24"/>
        </w:rPr>
        <w:t>DSCF0</w:t>
      </w:r>
      <w:r w:rsidR="002D0576">
        <w:rPr>
          <w:rFonts w:cs="Calibri"/>
          <w:bCs/>
          <w:szCs w:val="24"/>
        </w:rPr>
        <w:t>2</w:t>
      </w:r>
      <w:r w:rsidR="002D0576">
        <w:rPr>
          <w:rFonts w:cs="Calibri"/>
          <w:bCs/>
          <w:szCs w:val="24"/>
        </w:rPr>
        <w:t>54</w:t>
      </w:r>
      <w:r w:rsidR="002D0576" w:rsidRPr="0002510D">
        <w:rPr>
          <w:rFonts w:cs="Calibri"/>
          <w:bCs/>
          <w:szCs w:val="24"/>
        </w:rPr>
        <w:t>.</w:t>
      </w:r>
      <w:r w:rsidR="002D0576">
        <w:rPr>
          <w:rFonts w:cs="Calibri"/>
          <w:bCs/>
          <w:szCs w:val="24"/>
        </w:rPr>
        <w:t>mp4</w:t>
      </w:r>
      <w:r w:rsidR="002D0576" w:rsidRPr="0002510D">
        <w:rPr>
          <w:rFonts w:eastAsia="MS Mincho" w:cs="Calibri"/>
          <w:bCs/>
          <w:szCs w:val="24"/>
        </w:rPr>
        <w:t xml:space="preserve"> </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02</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09</w:t>
      </w:r>
    </w:p>
    <w:p w14:paraId="182B69A0"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38F59003" w14:textId="77777777" w:rsidR="00F252B4" w:rsidRPr="00D706C1" w:rsidRDefault="00000000" w:rsidP="0002510D">
      <w:pPr>
        <w:pStyle w:val="ListParagraph"/>
        <w:numPr>
          <w:ilvl w:val="1"/>
          <w:numId w:val="6"/>
        </w:numPr>
        <w:spacing w:before="120"/>
        <w:contextualSpacing w:val="0"/>
        <w:jc w:val="both"/>
        <w:rPr>
          <w:rFonts w:cs="Calibri"/>
          <w:color w:val="7030A0"/>
          <w:szCs w:val="24"/>
        </w:rPr>
      </w:pPr>
      <w:r w:rsidRPr="00D706C1">
        <w:rPr>
          <w:rFonts w:cs="Calibri"/>
          <w:color w:val="7030A0"/>
          <w:szCs w:val="24"/>
        </w:rPr>
        <w:t xml:space="preserve">To restrain the mice, pick them up by their tail, and grasp the loose skin of the back firmly with the end of the tail fixed between the handler’s last two fingers </w:t>
      </w:r>
      <w:r w:rsidRPr="00D706C1">
        <w:rPr>
          <w:rFonts w:cs="Calibri"/>
          <w:b/>
          <w:bCs/>
          <w:color w:val="7030A0"/>
          <w:szCs w:val="24"/>
        </w:rPr>
        <w:t>[1]</w:t>
      </w:r>
      <w:r w:rsidRPr="00D706C1">
        <w:rPr>
          <w:rFonts w:cs="Calibri"/>
          <w:color w:val="7030A0"/>
          <w:szCs w:val="24"/>
        </w:rPr>
        <w:t>.</w:t>
      </w:r>
    </w:p>
    <w:p w14:paraId="3FA29D87" w14:textId="00A1415C" w:rsidR="00F252B4"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Talent picking the mouse up.</w:t>
      </w:r>
      <w:r w:rsidR="002D0576">
        <w:rPr>
          <w:rFonts w:cs="Calibri"/>
          <w:color w:val="000000" w:themeColor="text1"/>
          <w:szCs w:val="24"/>
        </w:rPr>
        <w:t xml:space="preserve"> </w:t>
      </w:r>
      <w:r w:rsidR="002D0576" w:rsidRPr="0002510D">
        <w:rPr>
          <w:rFonts w:eastAsia="Times New Roman" w:cs="Calibri"/>
          <w:szCs w:val="24"/>
        </w:rPr>
        <w:t xml:space="preserve">Author provided timecode: </w:t>
      </w:r>
      <w:r w:rsidR="002D0576" w:rsidRPr="0002510D">
        <w:rPr>
          <w:rFonts w:cs="Calibri"/>
          <w:bCs/>
          <w:szCs w:val="24"/>
        </w:rPr>
        <w:t>DSCF0</w:t>
      </w:r>
      <w:r w:rsidR="002D0576">
        <w:rPr>
          <w:rFonts w:cs="Calibri"/>
          <w:bCs/>
          <w:szCs w:val="24"/>
        </w:rPr>
        <w:t>175</w:t>
      </w:r>
      <w:r w:rsidR="002D0576" w:rsidRPr="0002510D">
        <w:rPr>
          <w:rFonts w:cs="Calibri"/>
          <w:bCs/>
          <w:szCs w:val="24"/>
        </w:rPr>
        <w:t>.</w:t>
      </w:r>
      <w:r w:rsidR="002D0576">
        <w:rPr>
          <w:rFonts w:cs="Calibri"/>
          <w:bCs/>
          <w:szCs w:val="24"/>
        </w:rPr>
        <w:t>MOV</w:t>
      </w:r>
      <w:r w:rsidR="002D0576" w:rsidRPr="0002510D">
        <w:rPr>
          <w:rFonts w:eastAsia="MS Mincho" w:cs="Calibri"/>
          <w:bCs/>
          <w:szCs w:val="24"/>
        </w:rPr>
        <w:t xml:space="preserve"> </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01</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10</w:t>
      </w:r>
    </w:p>
    <w:p w14:paraId="4791062D"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5C822719" w14:textId="2BC960F0" w:rsidR="00F252B4" w:rsidRPr="00D706C1" w:rsidRDefault="00000000" w:rsidP="0002510D">
      <w:pPr>
        <w:pStyle w:val="ListParagraph"/>
        <w:numPr>
          <w:ilvl w:val="1"/>
          <w:numId w:val="6"/>
        </w:numPr>
        <w:spacing w:before="120"/>
        <w:contextualSpacing w:val="0"/>
        <w:jc w:val="both"/>
        <w:rPr>
          <w:rFonts w:cs="Calibri"/>
          <w:color w:val="7030A0"/>
          <w:szCs w:val="24"/>
        </w:rPr>
      </w:pPr>
      <w:r w:rsidRPr="00D706C1">
        <w:rPr>
          <w:rFonts w:cs="Calibri"/>
          <w:color w:val="7030A0"/>
          <w:szCs w:val="24"/>
        </w:rPr>
        <w:t xml:space="preserve">Keep the mice in a vertical position. Then, insert the gavage needle carefully and gently through the mouth into the esophagus </w:t>
      </w:r>
      <w:r w:rsidRPr="00D706C1">
        <w:rPr>
          <w:rFonts w:cs="Calibri"/>
          <w:b/>
          <w:bCs/>
          <w:color w:val="7030A0"/>
          <w:szCs w:val="24"/>
        </w:rPr>
        <w:t>[1</w:t>
      </w:r>
      <w:r w:rsidR="009859A8">
        <w:rPr>
          <w:rFonts w:cs="Calibri"/>
          <w:b/>
          <w:bCs/>
          <w:color w:val="7030A0"/>
          <w:szCs w:val="24"/>
        </w:rPr>
        <w:t>-TXT</w:t>
      </w:r>
      <w:r w:rsidRPr="00D706C1">
        <w:rPr>
          <w:rFonts w:cs="Calibri"/>
          <w:b/>
          <w:bCs/>
          <w:color w:val="7030A0"/>
          <w:szCs w:val="24"/>
        </w:rPr>
        <w:t>]</w:t>
      </w:r>
      <w:r w:rsidRPr="00D706C1">
        <w:rPr>
          <w:rFonts w:cs="Calibri"/>
          <w:color w:val="7030A0"/>
          <w:szCs w:val="24"/>
        </w:rPr>
        <w:t>.</w:t>
      </w:r>
    </w:p>
    <w:p w14:paraId="0822C8DF" w14:textId="35B492DC"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rPr>
        <w:t xml:space="preserve">Talent </w:t>
      </w:r>
      <w:r w:rsidR="009859A8">
        <w:rPr>
          <w:rFonts w:cs="Calibri"/>
          <w:color w:val="000000" w:themeColor="text1"/>
          <w:szCs w:val="24"/>
        </w:rPr>
        <w:t>inserts</w:t>
      </w:r>
      <w:r w:rsidRPr="0002510D">
        <w:rPr>
          <w:rFonts w:cs="Calibri"/>
          <w:color w:val="000000" w:themeColor="text1"/>
          <w:szCs w:val="24"/>
        </w:rPr>
        <w:t xml:space="preserve"> the gavage needle through the mouse’s mouth.</w:t>
      </w:r>
      <w:r w:rsidR="002D0576">
        <w:rPr>
          <w:rFonts w:cs="Calibri"/>
          <w:color w:val="000000" w:themeColor="text1"/>
          <w:szCs w:val="24"/>
        </w:rPr>
        <w:t xml:space="preserve"> </w:t>
      </w:r>
      <w:r w:rsidR="009859A8" w:rsidRPr="009859A8">
        <w:rPr>
          <w:rFonts w:cs="Calibri"/>
          <w:b/>
          <w:bCs/>
          <w:szCs w:val="24"/>
        </w:rPr>
        <w:t xml:space="preserve">TXT: </w:t>
      </w:r>
      <w:r w:rsidR="009859A8" w:rsidRPr="009859A8">
        <w:rPr>
          <w:rFonts w:cs="Calibri"/>
          <w:b/>
          <w:bCs/>
          <w:szCs w:val="24"/>
        </w:rPr>
        <w:t>If no resistanc</w:t>
      </w:r>
      <w:r w:rsidR="009859A8" w:rsidRPr="009859A8">
        <w:rPr>
          <w:rFonts w:cs="Calibri"/>
          <w:b/>
          <w:bCs/>
          <w:szCs w:val="24"/>
        </w:rPr>
        <w:t xml:space="preserve">e, </w:t>
      </w:r>
      <w:r w:rsidR="009859A8" w:rsidRPr="009859A8">
        <w:rPr>
          <w:rFonts w:cs="Calibri"/>
          <w:b/>
          <w:bCs/>
          <w:szCs w:val="24"/>
        </w:rPr>
        <w:t>gently push the needle into the stomach</w:t>
      </w:r>
      <w:r w:rsidR="009859A8" w:rsidRPr="009859A8">
        <w:rPr>
          <w:rFonts w:eastAsia="Times New Roman" w:cs="Calibri"/>
          <w:szCs w:val="24"/>
        </w:rPr>
        <w:t xml:space="preserve"> </w:t>
      </w:r>
      <w:r w:rsidR="002D0576" w:rsidRPr="0002510D">
        <w:rPr>
          <w:rFonts w:eastAsia="Times New Roman" w:cs="Calibri"/>
          <w:szCs w:val="24"/>
        </w:rPr>
        <w:t xml:space="preserve">Author provided timecode: </w:t>
      </w:r>
      <w:r w:rsidR="002D0576" w:rsidRPr="0002510D">
        <w:rPr>
          <w:rFonts w:cs="Calibri"/>
          <w:bCs/>
          <w:szCs w:val="24"/>
        </w:rPr>
        <w:t>DSCF0</w:t>
      </w:r>
      <w:r w:rsidR="002D0576">
        <w:rPr>
          <w:rFonts w:cs="Calibri"/>
          <w:bCs/>
          <w:szCs w:val="24"/>
        </w:rPr>
        <w:t>17</w:t>
      </w:r>
      <w:r w:rsidR="002D0576">
        <w:rPr>
          <w:rFonts w:cs="Calibri"/>
          <w:bCs/>
          <w:szCs w:val="24"/>
        </w:rPr>
        <w:t>9</w:t>
      </w:r>
      <w:r w:rsidR="002D0576" w:rsidRPr="0002510D">
        <w:rPr>
          <w:rFonts w:cs="Calibri"/>
          <w:bCs/>
          <w:szCs w:val="24"/>
        </w:rPr>
        <w:t>.</w:t>
      </w:r>
      <w:r w:rsidR="002D0576">
        <w:rPr>
          <w:rFonts w:cs="Calibri"/>
          <w:bCs/>
          <w:szCs w:val="24"/>
        </w:rPr>
        <w:t>MOV</w:t>
      </w:r>
      <w:r w:rsidR="002D0576" w:rsidRPr="0002510D">
        <w:rPr>
          <w:rFonts w:eastAsia="MS Mincho" w:cs="Calibri"/>
          <w:bCs/>
          <w:szCs w:val="24"/>
        </w:rPr>
        <w:t xml:space="preserve"> </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w:t>
      </w:r>
      <w:r w:rsidR="002D0576">
        <w:rPr>
          <w:rFonts w:cs="Calibri"/>
          <w:bCs/>
          <w:szCs w:val="24"/>
        </w:rPr>
        <w:t>0</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05</w:t>
      </w:r>
      <w:r w:rsidR="009859A8">
        <w:rPr>
          <w:rFonts w:cs="Calibri"/>
          <w:bCs/>
          <w:szCs w:val="24"/>
        </w:rPr>
        <w:t xml:space="preserve"> </w:t>
      </w:r>
    </w:p>
    <w:p w14:paraId="16E5876A"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1B00E9F5" w14:textId="363760B2" w:rsidR="00F252B4" w:rsidRPr="002D0576" w:rsidRDefault="002D0576" w:rsidP="0002510D">
      <w:pPr>
        <w:pStyle w:val="ListParagraph"/>
        <w:numPr>
          <w:ilvl w:val="1"/>
          <w:numId w:val="6"/>
        </w:numPr>
        <w:spacing w:before="120"/>
        <w:contextualSpacing w:val="0"/>
        <w:jc w:val="both"/>
        <w:rPr>
          <w:rFonts w:cs="Calibri"/>
          <w:color w:val="7030A0"/>
          <w:szCs w:val="24"/>
        </w:rPr>
      </w:pPr>
      <w:r w:rsidRPr="002D0576">
        <w:rPr>
          <w:rFonts w:cs="Calibri"/>
          <w:color w:val="7030A0"/>
          <w:lang w:val="en-IN"/>
        </w:rPr>
        <w:t xml:space="preserve">Administer the </w:t>
      </w:r>
      <w:r w:rsidRPr="002D0576">
        <w:rPr>
          <w:rFonts w:cs="Calibri"/>
          <w:i/>
          <w:color w:val="7030A0"/>
          <w:lang w:val="en-IN"/>
        </w:rPr>
        <w:t>B. cereus</w:t>
      </w:r>
      <w:r w:rsidRPr="002D0576">
        <w:rPr>
          <w:rFonts w:cs="Calibri"/>
          <w:color w:val="7030A0"/>
          <w:lang w:val="en-IN"/>
        </w:rPr>
        <w:t xml:space="preserve"> solution </w:t>
      </w:r>
      <w:r w:rsidRPr="002D0576">
        <w:rPr>
          <w:rFonts w:cs="Calibri"/>
          <w:b/>
          <w:bCs/>
          <w:color w:val="7030A0"/>
          <w:lang w:val="en-IN"/>
        </w:rPr>
        <w:t>[1]</w:t>
      </w:r>
      <w:r w:rsidRPr="002D0576">
        <w:rPr>
          <w:rFonts w:cs="Calibri"/>
          <w:color w:val="7030A0"/>
          <w:lang w:val="en-IN"/>
        </w:rPr>
        <w:t xml:space="preserve">, withdraw the needle gently </w:t>
      </w:r>
      <w:r w:rsidRPr="002D0576">
        <w:rPr>
          <w:rFonts w:cs="Calibri"/>
          <w:b/>
          <w:bCs/>
          <w:color w:val="7030A0"/>
          <w:lang w:val="en-IN"/>
        </w:rPr>
        <w:t>[2]</w:t>
      </w:r>
      <w:r w:rsidR="006A1B9B">
        <w:rPr>
          <w:rFonts w:cs="Calibri"/>
          <w:b/>
          <w:bCs/>
          <w:color w:val="7030A0"/>
          <w:lang w:val="en-IN"/>
        </w:rPr>
        <w:t>,</w:t>
      </w:r>
      <w:r w:rsidRPr="002D0576">
        <w:rPr>
          <w:rFonts w:cs="Calibri"/>
          <w:color w:val="7030A0"/>
          <w:lang w:val="en-IN"/>
        </w:rPr>
        <w:t xml:space="preserve"> and return the mouse to its cage </w:t>
      </w:r>
      <w:r w:rsidRPr="002D0576">
        <w:rPr>
          <w:rFonts w:cs="Calibri"/>
          <w:b/>
          <w:bCs/>
          <w:color w:val="7030A0"/>
          <w:lang w:val="en-IN"/>
        </w:rPr>
        <w:t>[3]</w:t>
      </w:r>
      <w:r w:rsidRPr="002D0576">
        <w:rPr>
          <w:rFonts w:cs="Calibri"/>
          <w:color w:val="7030A0"/>
          <w:lang w:val="en-IN"/>
        </w:rPr>
        <w:t>.</w:t>
      </w:r>
    </w:p>
    <w:p w14:paraId="0D1C1C98" w14:textId="0FF54108"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lang w:val="en-IN"/>
        </w:rPr>
        <w:t>Talent administering B. cereus solution.</w:t>
      </w:r>
      <w:r w:rsidR="002D0576">
        <w:rPr>
          <w:rFonts w:cs="Calibri"/>
          <w:color w:val="000000" w:themeColor="text1"/>
          <w:szCs w:val="24"/>
          <w:lang w:val="en-IN"/>
        </w:rPr>
        <w:t xml:space="preserve"> </w:t>
      </w:r>
      <w:r w:rsidR="002D0576" w:rsidRPr="0002510D">
        <w:rPr>
          <w:rFonts w:eastAsia="Times New Roman" w:cs="Calibri"/>
          <w:szCs w:val="24"/>
        </w:rPr>
        <w:t xml:space="preserve">Author provided timecode: </w:t>
      </w:r>
      <w:r w:rsidR="002D0576" w:rsidRPr="0002510D">
        <w:rPr>
          <w:rFonts w:cs="Calibri"/>
          <w:bCs/>
          <w:szCs w:val="24"/>
        </w:rPr>
        <w:t>DSCF0</w:t>
      </w:r>
      <w:r w:rsidR="002D0576">
        <w:rPr>
          <w:rFonts w:cs="Calibri"/>
          <w:bCs/>
          <w:szCs w:val="24"/>
        </w:rPr>
        <w:t>179</w:t>
      </w:r>
      <w:r w:rsidR="002D0576" w:rsidRPr="0002510D">
        <w:rPr>
          <w:rFonts w:cs="Calibri"/>
          <w:bCs/>
          <w:szCs w:val="24"/>
        </w:rPr>
        <w:t>.</w:t>
      </w:r>
      <w:r w:rsidR="002D0576">
        <w:rPr>
          <w:rFonts w:cs="Calibri"/>
          <w:bCs/>
          <w:szCs w:val="24"/>
        </w:rPr>
        <w:t>MOV</w:t>
      </w:r>
      <w:r w:rsidR="002D0576" w:rsidRPr="0002510D">
        <w:rPr>
          <w:rFonts w:eastAsia="MS Mincho" w:cs="Calibri"/>
          <w:bCs/>
          <w:szCs w:val="24"/>
        </w:rPr>
        <w:t xml:space="preserve"> </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w:t>
      </w:r>
      <w:r w:rsidR="002D0576">
        <w:rPr>
          <w:rFonts w:cs="Calibri"/>
          <w:bCs/>
          <w:szCs w:val="24"/>
        </w:rPr>
        <w:t>5</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w:t>
      </w:r>
      <w:r w:rsidR="002D0576">
        <w:rPr>
          <w:rFonts w:cs="Calibri"/>
          <w:bCs/>
          <w:szCs w:val="24"/>
        </w:rPr>
        <w:t>9</w:t>
      </w:r>
    </w:p>
    <w:p w14:paraId="0A81BCBA" w14:textId="5A30317F"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lang w:val="en-IN"/>
        </w:rPr>
        <w:t>Talent withdrawing the needle.</w:t>
      </w:r>
      <w:r w:rsidR="002D0576">
        <w:rPr>
          <w:rFonts w:cs="Calibri"/>
          <w:color w:val="000000" w:themeColor="text1"/>
          <w:szCs w:val="24"/>
          <w:lang w:val="en-IN"/>
        </w:rPr>
        <w:t xml:space="preserve"> </w:t>
      </w:r>
      <w:r w:rsidR="002D0576" w:rsidRPr="0002510D">
        <w:rPr>
          <w:rFonts w:eastAsia="Times New Roman" w:cs="Calibri"/>
          <w:szCs w:val="24"/>
        </w:rPr>
        <w:t xml:space="preserve">Author provided timecode: </w:t>
      </w:r>
      <w:r w:rsidR="002D0576" w:rsidRPr="0002510D">
        <w:rPr>
          <w:rFonts w:cs="Calibri"/>
          <w:bCs/>
          <w:szCs w:val="24"/>
        </w:rPr>
        <w:t>DSCF0</w:t>
      </w:r>
      <w:r w:rsidR="002D0576">
        <w:rPr>
          <w:rFonts w:cs="Calibri"/>
          <w:bCs/>
          <w:szCs w:val="24"/>
        </w:rPr>
        <w:t>179</w:t>
      </w:r>
      <w:r w:rsidR="002D0576" w:rsidRPr="0002510D">
        <w:rPr>
          <w:rFonts w:cs="Calibri"/>
          <w:bCs/>
          <w:szCs w:val="24"/>
        </w:rPr>
        <w:t>.</w:t>
      </w:r>
      <w:r w:rsidR="002D0576">
        <w:rPr>
          <w:rFonts w:cs="Calibri"/>
          <w:bCs/>
          <w:szCs w:val="24"/>
        </w:rPr>
        <w:t>MOV</w:t>
      </w:r>
      <w:r w:rsidR="002D0576" w:rsidRPr="0002510D">
        <w:rPr>
          <w:rFonts w:eastAsia="MS Mincho" w:cs="Calibri"/>
          <w:bCs/>
          <w:szCs w:val="24"/>
        </w:rPr>
        <w:t xml:space="preserve"> </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w:t>
      </w:r>
      <w:r w:rsidR="002D0576">
        <w:rPr>
          <w:rFonts w:cs="Calibri"/>
          <w:bCs/>
          <w:szCs w:val="24"/>
        </w:rPr>
        <w:t>5</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w:t>
      </w:r>
      <w:r w:rsidR="002D0576">
        <w:rPr>
          <w:rFonts w:cs="Calibri"/>
          <w:bCs/>
          <w:szCs w:val="24"/>
        </w:rPr>
        <w:t>9</w:t>
      </w:r>
    </w:p>
    <w:p w14:paraId="2E31E651" w14:textId="1B1FCDEB" w:rsidR="00F252B4" w:rsidRPr="0002510D" w:rsidRDefault="00000000" w:rsidP="0002510D">
      <w:pPr>
        <w:pStyle w:val="ListParagraph"/>
        <w:numPr>
          <w:ilvl w:val="2"/>
          <w:numId w:val="6"/>
        </w:numPr>
        <w:spacing w:before="120"/>
        <w:contextualSpacing w:val="0"/>
        <w:jc w:val="both"/>
        <w:rPr>
          <w:rFonts w:cs="Calibri"/>
          <w:color w:val="000000" w:themeColor="text1"/>
          <w:szCs w:val="24"/>
        </w:rPr>
      </w:pPr>
      <w:r w:rsidRPr="0002510D">
        <w:rPr>
          <w:rFonts w:cs="Calibri"/>
          <w:color w:val="000000" w:themeColor="text1"/>
          <w:szCs w:val="24"/>
          <w:lang w:val="en-IN"/>
        </w:rPr>
        <w:t>Talent returning the mouse to its cage.</w:t>
      </w:r>
      <w:r w:rsidR="002D0576">
        <w:rPr>
          <w:rFonts w:cs="Calibri"/>
          <w:color w:val="000000" w:themeColor="text1"/>
          <w:szCs w:val="24"/>
          <w:lang w:val="en-IN"/>
        </w:rPr>
        <w:t xml:space="preserve"> </w:t>
      </w:r>
      <w:r w:rsidR="002D0576" w:rsidRPr="0002510D">
        <w:rPr>
          <w:rFonts w:eastAsia="Times New Roman" w:cs="Calibri"/>
          <w:szCs w:val="24"/>
        </w:rPr>
        <w:t xml:space="preserve">Author provided timecode: </w:t>
      </w:r>
      <w:r w:rsidR="002D0576" w:rsidRPr="0002510D">
        <w:rPr>
          <w:rFonts w:cs="Calibri"/>
          <w:bCs/>
          <w:szCs w:val="24"/>
        </w:rPr>
        <w:t>DSCF0</w:t>
      </w:r>
      <w:r w:rsidR="002D0576">
        <w:rPr>
          <w:rFonts w:cs="Calibri"/>
          <w:bCs/>
          <w:szCs w:val="24"/>
        </w:rPr>
        <w:t>179</w:t>
      </w:r>
      <w:r w:rsidR="002D0576" w:rsidRPr="0002510D">
        <w:rPr>
          <w:rFonts w:cs="Calibri"/>
          <w:bCs/>
          <w:szCs w:val="24"/>
        </w:rPr>
        <w:t>.</w:t>
      </w:r>
      <w:r w:rsidR="002D0576">
        <w:rPr>
          <w:rFonts w:cs="Calibri"/>
          <w:bCs/>
          <w:szCs w:val="24"/>
        </w:rPr>
        <w:t>MOV</w:t>
      </w:r>
      <w:r w:rsidR="002D0576" w:rsidRPr="0002510D">
        <w:rPr>
          <w:rFonts w:eastAsia="MS Mincho" w:cs="Calibri"/>
          <w:bCs/>
          <w:szCs w:val="24"/>
        </w:rPr>
        <w:t xml:space="preserve"> </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05</w:t>
      </w:r>
      <w:r w:rsidR="002D0576" w:rsidRPr="0002510D">
        <w:rPr>
          <w:rFonts w:cs="Calibri"/>
          <w:bCs/>
          <w:szCs w:val="24"/>
        </w:rPr>
        <w:t>-0</w:t>
      </w:r>
      <w:r w:rsidR="002D0576">
        <w:rPr>
          <w:rFonts w:cs="Calibri"/>
          <w:bCs/>
          <w:szCs w:val="24"/>
        </w:rPr>
        <w:t>0</w:t>
      </w:r>
      <w:r w:rsidR="002D0576" w:rsidRPr="0002510D">
        <w:rPr>
          <w:rFonts w:cs="Calibri"/>
          <w:bCs/>
          <w:szCs w:val="24"/>
        </w:rPr>
        <w:t>:</w:t>
      </w:r>
      <w:r w:rsidR="002D0576">
        <w:rPr>
          <w:rFonts w:cs="Calibri"/>
          <w:bCs/>
          <w:szCs w:val="24"/>
        </w:rPr>
        <w:t>09</w:t>
      </w:r>
    </w:p>
    <w:p w14:paraId="5A3019BE" w14:textId="77777777" w:rsidR="0002510D" w:rsidRPr="0002510D" w:rsidRDefault="0002510D" w:rsidP="0002510D">
      <w:pPr>
        <w:pStyle w:val="ListParagraph"/>
        <w:spacing w:before="120"/>
        <w:ind w:left="1627"/>
        <w:contextualSpacing w:val="0"/>
        <w:jc w:val="both"/>
        <w:rPr>
          <w:rFonts w:cs="Calibri"/>
          <w:color w:val="000000" w:themeColor="text1"/>
          <w:szCs w:val="24"/>
        </w:rPr>
      </w:pPr>
    </w:p>
    <w:p w14:paraId="4B5D747C" w14:textId="77777777" w:rsidR="00F252B4" w:rsidRPr="0002510D" w:rsidRDefault="00000000" w:rsidP="0002510D">
      <w:pPr>
        <w:pStyle w:val="ListParagraph"/>
        <w:numPr>
          <w:ilvl w:val="0"/>
          <w:numId w:val="6"/>
        </w:numPr>
        <w:spacing w:before="120"/>
        <w:contextualSpacing w:val="0"/>
        <w:jc w:val="both"/>
        <w:rPr>
          <w:rFonts w:cs="Calibri"/>
          <w:color w:val="000000" w:themeColor="text1"/>
          <w:szCs w:val="24"/>
        </w:rPr>
      </w:pPr>
      <w:r w:rsidRPr="0002510D">
        <w:rPr>
          <w:rFonts w:cs="Calibri"/>
          <w:b/>
          <w:color w:val="000000" w:themeColor="text1"/>
          <w:szCs w:val="24"/>
          <w:lang w:val="en-IN"/>
        </w:rPr>
        <w:t>Determination of the Disease Activity Index</w:t>
      </w:r>
    </w:p>
    <w:p w14:paraId="5B4AA8B0" w14:textId="6BC6044D" w:rsidR="00F252B4" w:rsidRPr="00D706C1" w:rsidRDefault="00000000" w:rsidP="0002510D">
      <w:pPr>
        <w:pStyle w:val="ListParagraph"/>
        <w:numPr>
          <w:ilvl w:val="1"/>
          <w:numId w:val="6"/>
        </w:numPr>
        <w:spacing w:before="120"/>
        <w:contextualSpacing w:val="0"/>
        <w:jc w:val="both"/>
        <w:rPr>
          <w:rFonts w:cs="Calibri"/>
          <w:color w:val="7030A0"/>
          <w:szCs w:val="24"/>
          <w:lang w:val="en-IN"/>
        </w:rPr>
      </w:pPr>
      <w:r w:rsidRPr="00D706C1">
        <w:rPr>
          <w:rFonts w:cs="Calibri"/>
          <w:color w:val="7030A0"/>
          <w:szCs w:val="24"/>
        </w:rPr>
        <w:t>Measure the body weight of the mice daily.</w:t>
      </w:r>
      <w:r w:rsidRPr="00D706C1">
        <w:rPr>
          <w:rFonts w:cs="Calibri"/>
          <w:color w:val="7030A0"/>
          <w:szCs w:val="24"/>
          <w:lang w:val="en-IN"/>
        </w:rPr>
        <w:t xml:space="preserve"> Use a cotton swab to stimulate the contraction of the anus to promote defecation</w:t>
      </w:r>
      <w:r w:rsidR="00B27D6C">
        <w:rPr>
          <w:rFonts w:cs="Calibri"/>
          <w:color w:val="7030A0"/>
          <w:szCs w:val="24"/>
          <w:lang w:val="en-IN"/>
        </w:rPr>
        <w:t xml:space="preserve"> and </w:t>
      </w:r>
      <w:r w:rsidRPr="00D706C1">
        <w:rPr>
          <w:rFonts w:cs="Calibri"/>
          <w:color w:val="7030A0"/>
          <w:szCs w:val="24"/>
          <w:lang w:val="en-IN"/>
        </w:rPr>
        <w:t xml:space="preserve">collect the </w:t>
      </w:r>
      <w:proofErr w:type="spellStart"/>
      <w:r w:rsidRPr="00D706C1">
        <w:rPr>
          <w:rFonts w:cs="Calibri"/>
          <w:color w:val="7030A0"/>
          <w:szCs w:val="24"/>
          <w:lang w:val="en-IN"/>
        </w:rPr>
        <w:t>feces</w:t>
      </w:r>
      <w:proofErr w:type="spellEnd"/>
      <w:r w:rsidRPr="00D706C1">
        <w:rPr>
          <w:rFonts w:cs="Calibri"/>
          <w:color w:val="7030A0"/>
          <w:szCs w:val="24"/>
          <w:lang w:val="en-IN"/>
        </w:rPr>
        <w:t xml:space="preserve"> samples immediately in a sterilized centrifuge tube </w:t>
      </w:r>
      <w:r w:rsidRPr="00D706C1">
        <w:rPr>
          <w:rFonts w:cs="Calibri"/>
          <w:b/>
          <w:bCs/>
          <w:color w:val="7030A0"/>
          <w:szCs w:val="24"/>
          <w:lang w:val="en-IN"/>
        </w:rPr>
        <w:t>[1]</w:t>
      </w:r>
      <w:r w:rsidRPr="00D706C1">
        <w:rPr>
          <w:rFonts w:cs="Calibri"/>
          <w:color w:val="7030A0"/>
          <w:szCs w:val="24"/>
          <w:lang w:val="en-IN"/>
        </w:rPr>
        <w:t>.</w:t>
      </w:r>
    </w:p>
    <w:p w14:paraId="5A365A80" w14:textId="3B39ECF4" w:rsidR="00F252B4"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 xml:space="preserve">Talent collecting </w:t>
      </w:r>
      <w:proofErr w:type="spellStart"/>
      <w:r w:rsidRPr="0002510D">
        <w:rPr>
          <w:rFonts w:cs="Calibri"/>
          <w:color w:val="000000" w:themeColor="text1"/>
          <w:szCs w:val="24"/>
          <w:lang w:val="en-IN"/>
        </w:rPr>
        <w:t>fecal</w:t>
      </w:r>
      <w:proofErr w:type="spellEnd"/>
      <w:r w:rsidRPr="0002510D">
        <w:rPr>
          <w:rFonts w:cs="Calibri"/>
          <w:color w:val="000000" w:themeColor="text1"/>
          <w:szCs w:val="24"/>
          <w:lang w:val="en-IN"/>
        </w:rPr>
        <w:t xml:space="preserve"> samples from the mice.</w:t>
      </w:r>
      <w:r w:rsidR="00B27D6C">
        <w:rPr>
          <w:rFonts w:cs="Calibri"/>
          <w:color w:val="000000" w:themeColor="text1"/>
          <w:szCs w:val="24"/>
          <w:lang w:val="en-IN"/>
        </w:rPr>
        <w:t xml:space="preserve"> </w:t>
      </w:r>
      <w:r w:rsidR="00B27D6C" w:rsidRPr="0002510D">
        <w:rPr>
          <w:rFonts w:eastAsia="Times New Roman" w:cs="Calibri"/>
          <w:szCs w:val="24"/>
        </w:rPr>
        <w:t xml:space="preserve">Author provided timecode: </w:t>
      </w:r>
      <w:r w:rsidR="00B27D6C" w:rsidRPr="0002510D">
        <w:rPr>
          <w:rFonts w:cs="Calibri"/>
          <w:bCs/>
          <w:szCs w:val="24"/>
        </w:rPr>
        <w:t>DSCF0</w:t>
      </w:r>
      <w:r w:rsidR="00B27D6C">
        <w:rPr>
          <w:rFonts w:cs="Calibri"/>
          <w:bCs/>
          <w:szCs w:val="24"/>
        </w:rPr>
        <w:t>17</w:t>
      </w:r>
      <w:r w:rsidR="00B27D6C">
        <w:rPr>
          <w:rFonts w:cs="Calibri"/>
          <w:bCs/>
          <w:szCs w:val="24"/>
        </w:rPr>
        <w:t>3</w:t>
      </w:r>
      <w:r w:rsidR="00B27D6C" w:rsidRPr="0002510D">
        <w:rPr>
          <w:rFonts w:cs="Calibri"/>
          <w:bCs/>
          <w:szCs w:val="24"/>
        </w:rPr>
        <w:t>.</w:t>
      </w:r>
      <w:r w:rsidR="00B27D6C">
        <w:rPr>
          <w:rFonts w:cs="Calibri"/>
          <w:bCs/>
          <w:szCs w:val="24"/>
        </w:rPr>
        <w:t>MOV</w:t>
      </w:r>
      <w:r w:rsidR="00B27D6C" w:rsidRPr="0002510D">
        <w:rPr>
          <w:rFonts w:eastAsia="MS Mincho" w:cs="Calibri"/>
          <w:bCs/>
          <w:szCs w:val="24"/>
        </w:rPr>
        <w:t xml:space="preserve"> </w:t>
      </w:r>
      <w:r w:rsidR="00B27D6C" w:rsidRPr="0002510D">
        <w:rPr>
          <w:rFonts w:cs="Calibri"/>
          <w:bCs/>
          <w:szCs w:val="24"/>
        </w:rPr>
        <w:t>0</w:t>
      </w:r>
      <w:r w:rsidR="00B27D6C">
        <w:rPr>
          <w:rFonts w:cs="Calibri"/>
          <w:bCs/>
          <w:szCs w:val="24"/>
        </w:rPr>
        <w:t>0</w:t>
      </w:r>
      <w:r w:rsidR="00B27D6C" w:rsidRPr="0002510D">
        <w:rPr>
          <w:rFonts w:cs="Calibri"/>
          <w:bCs/>
          <w:szCs w:val="24"/>
        </w:rPr>
        <w:t>:</w:t>
      </w:r>
      <w:r w:rsidR="00B27D6C">
        <w:rPr>
          <w:rFonts w:cs="Calibri"/>
          <w:bCs/>
          <w:szCs w:val="24"/>
        </w:rPr>
        <w:t>0</w:t>
      </w:r>
      <w:r w:rsidR="00B27D6C">
        <w:rPr>
          <w:rFonts w:cs="Calibri"/>
          <w:bCs/>
          <w:szCs w:val="24"/>
        </w:rPr>
        <w:t>0</w:t>
      </w:r>
      <w:r w:rsidR="00B27D6C" w:rsidRPr="0002510D">
        <w:rPr>
          <w:rFonts w:cs="Calibri"/>
          <w:bCs/>
          <w:szCs w:val="24"/>
        </w:rPr>
        <w:t>-0</w:t>
      </w:r>
      <w:r w:rsidR="00B27D6C">
        <w:rPr>
          <w:rFonts w:cs="Calibri"/>
          <w:bCs/>
          <w:szCs w:val="24"/>
        </w:rPr>
        <w:t>1</w:t>
      </w:r>
      <w:r w:rsidR="00B27D6C" w:rsidRPr="0002510D">
        <w:rPr>
          <w:rFonts w:cs="Calibri"/>
          <w:bCs/>
          <w:szCs w:val="24"/>
        </w:rPr>
        <w:t>:</w:t>
      </w:r>
      <w:r w:rsidR="00B27D6C">
        <w:rPr>
          <w:rFonts w:cs="Calibri"/>
          <w:bCs/>
          <w:szCs w:val="24"/>
        </w:rPr>
        <w:t>25 for “</w:t>
      </w:r>
      <w:r w:rsidR="00B27D6C">
        <w:rPr>
          <w:rFonts w:cs="Calibri"/>
          <w:color w:val="000000" w:themeColor="text1"/>
        </w:rPr>
        <w:t>Measure the body weight of the mice daily</w:t>
      </w:r>
      <w:r w:rsidR="00B27D6C">
        <w:rPr>
          <w:rFonts w:cs="Calibri"/>
          <w:color w:val="000000" w:themeColor="text1"/>
        </w:rPr>
        <w:t>”</w:t>
      </w:r>
    </w:p>
    <w:p w14:paraId="18E5294C" w14:textId="1F54EBBB" w:rsidR="0002510D" w:rsidRDefault="00B27D6C" w:rsidP="0002510D">
      <w:pPr>
        <w:pStyle w:val="ListParagraph"/>
        <w:spacing w:before="120"/>
        <w:ind w:left="1627"/>
        <w:contextualSpacing w:val="0"/>
        <w:jc w:val="both"/>
        <w:rPr>
          <w:rFonts w:cs="Calibri"/>
          <w:color w:val="000000" w:themeColor="text1"/>
        </w:rPr>
      </w:pPr>
      <w:r w:rsidRPr="0002510D">
        <w:rPr>
          <w:rFonts w:eastAsia="Times New Roman" w:cs="Calibri"/>
          <w:szCs w:val="24"/>
        </w:rPr>
        <w:t xml:space="preserve">Author provided timecode: </w:t>
      </w:r>
      <w:r w:rsidRPr="0002510D">
        <w:rPr>
          <w:rFonts w:cs="Calibri"/>
          <w:bCs/>
          <w:szCs w:val="24"/>
        </w:rPr>
        <w:t>DSCF0</w:t>
      </w:r>
      <w:r>
        <w:rPr>
          <w:rFonts w:cs="Calibri"/>
          <w:bCs/>
          <w:szCs w:val="24"/>
        </w:rPr>
        <w:t>1</w:t>
      </w:r>
      <w:r>
        <w:rPr>
          <w:rFonts w:cs="Calibri"/>
          <w:bCs/>
          <w:szCs w:val="24"/>
        </w:rPr>
        <w:t>62</w:t>
      </w:r>
      <w:r w:rsidRPr="0002510D">
        <w:rPr>
          <w:rFonts w:cs="Calibri"/>
          <w:bCs/>
          <w:szCs w:val="24"/>
        </w:rPr>
        <w:t>.</w:t>
      </w:r>
      <w:r>
        <w:rPr>
          <w:rFonts w:cs="Calibri"/>
          <w:bCs/>
          <w:szCs w:val="24"/>
        </w:rPr>
        <w:t>MOV</w:t>
      </w:r>
      <w:r w:rsidRPr="0002510D">
        <w:rPr>
          <w:rFonts w:eastAsia="MS Mincho" w:cs="Calibri"/>
          <w:bCs/>
          <w:szCs w:val="24"/>
        </w:rPr>
        <w:t xml:space="preserve"> </w:t>
      </w:r>
      <w:r w:rsidRPr="0002510D">
        <w:rPr>
          <w:rFonts w:cs="Calibri"/>
          <w:bCs/>
          <w:szCs w:val="24"/>
        </w:rPr>
        <w:t>0</w:t>
      </w:r>
      <w:r>
        <w:rPr>
          <w:rFonts w:cs="Calibri"/>
          <w:bCs/>
          <w:szCs w:val="24"/>
        </w:rPr>
        <w:t>0</w:t>
      </w:r>
      <w:r w:rsidRPr="0002510D">
        <w:rPr>
          <w:rFonts w:cs="Calibri"/>
          <w:bCs/>
          <w:szCs w:val="24"/>
        </w:rPr>
        <w:t>:</w:t>
      </w:r>
      <w:r>
        <w:rPr>
          <w:rFonts w:cs="Calibri"/>
          <w:bCs/>
          <w:szCs w:val="24"/>
        </w:rPr>
        <w:t>0</w:t>
      </w:r>
      <w:r>
        <w:rPr>
          <w:rFonts w:cs="Calibri"/>
          <w:bCs/>
          <w:szCs w:val="24"/>
        </w:rPr>
        <w:t>0</w:t>
      </w:r>
      <w:r w:rsidRPr="0002510D">
        <w:rPr>
          <w:rFonts w:cs="Calibri"/>
          <w:bCs/>
          <w:szCs w:val="24"/>
        </w:rPr>
        <w:t>-0</w:t>
      </w:r>
      <w:r>
        <w:rPr>
          <w:rFonts w:cs="Calibri"/>
          <w:bCs/>
          <w:szCs w:val="24"/>
        </w:rPr>
        <w:t>0</w:t>
      </w:r>
      <w:r w:rsidRPr="0002510D">
        <w:rPr>
          <w:rFonts w:cs="Calibri"/>
          <w:bCs/>
          <w:szCs w:val="24"/>
        </w:rPr>
        <w:t>:</w:t>
      </w:r>
      <w:r>
        <w:rPr>
          <w:rFonts w:cs="Calibri"/>
          <w:bCs/>
          <w:szCs w:val="24"/>
        </w:rPr>
        <w:t>0</w:t>
      </w:r>
      <w:r>
        <w:rPr>
          <w:rFonts w:cs="Calibri"/>
          <w:bCs/>
          <w:szCs w:val="24"/>
        </w:rPr>
        <w:t>5</w:t>
      </w:r>
      <w:r>
        <w:rPr>
          <w:rFonts w:cs="Calibri"/>
          <w:bCs/>
          <w:szCs w:val="24"/>
        </w:rPr>
        <w:t xml:space="preserve"> fo</w:t>
      </w:r>
      <w:r w:rsidRPr="00B27D6C">
        <w:rPr>
          <w:rFonts w:cs="Calibri"/>
          <w:bCs/>
          <w:szCs w:val="24"/>
        </w:rPr>
        <w:t>r “</w:t>
      </w:r>
      <w:r w:rsidRPr="00B27D6C">
        <w:rPr>
          <w:rFonts w:cs="Calibri"/>
          <w:szCs w:val="24"/>
          <w:lang w:val="en-IN"/>
        </w:rPr>
        <w:t>Use a cotton swab</w:t>
      </w:r>
      <w:r w:rsidRPr="00B27D6C">
        <w:rPr>
          <w:rFonts w:cs="Calibri"/>
          <w:szCs w:val="24"/>
          <w:lang w:val="en-IN"/>
        </w:rPr>
        <w:t xml:space="preserve">……. </w:t>
      </w:r>
      <w:r w:rsidRPr="00B27D6C">
        <w:rPr>
          <w:rFonts w:cs="Calibri"/>
          <w:szCs w:val="24"/>
          <w:lang w:val="en-IN"/>
        </w:rPr>
        <w:t>in a sterilized centrifuge tube</w:t>
      </w:r>
      <w:r w:rsidRPr="00B27D6C">
        <w:rPr>
          <w:rFonts w:cs="Calibri"/>
        </w:rPr>
        <w:t>”</w:t>
      </w:r>
    </w:p>
    <w:p w14:paraId="57CE7919" w14:textId="77777777" w:rsidR="00B27D6C" w:rsidRPr="00B27D6C" w:rsidRDefault="00B27D6C" w:rsidP="00B27D6C">
      <w:pPr>
        <w:spacing w:before="120"/>
        <w:jc w:val="both"/>
        <w:rPr>
          <w:rFonts w:cs="Calibri"/>
          <w:color w:val="000000" w:themeColor="text1"/>
          <w:lang w:val="en-IN"/>
        </w:rPr>
      </w:pPr>
    </w:p>
    <w:p w14:paraId="723AD649" w14:textId="77777777" w:rsidR="00F252B4" w:rsidRPr="00D706C1" w:rsidRDefault="00000000" w:rsidP="0002510D">
      <w:pPr>
        <w:pStyle w:val="ListParagraph"/>
        <w:numPr>
          <w:ilvl w:val="1"/>
          <w:numId w:val="6"/>
        </w:numPr>
        <w:spacing w:before="120"/>
        <w:contextualSpacing w:val="0"/>
        <w:jc w:val="both"/>
        <w:rPr>
          <w:rFonts w:cs="Calibri"/>
          <w:color w:val="7030A0"/>
          <w:szCs w:val="24"/>
          <w:lang w:val="en-IN"/>
        </w:rPr>
      </w:pPr>
      <w:r w:rsidRPr="00D706C1">
        <w:rPr>
          <w:rFonts w:cs="Calibri"/>
          <w:color w:val="7030A0"/>
          <w:szCs w:val="24"/>
          <w:lang w:val="en-IN"/>
        </w:rPr>
        <w:t xml:space="preserve">Determine the </w:t>
      </w:r>
      <w:proofErr w:type="spellStart"/>
      <w:r w:rsidRPr="00D706C1">
        <w:rPr>
          <w:rFonts w:cs="Calibri"/>
          <w:color w:val="7030A0"/>
          <w:szCs w:val="24"/>
          <w:lang w:val="en-IN"/>
        </w:rPr>
        <w:t>fecal</w:t>
      </w:r>
      <w:proofErr w:type="spellEnd"/>
      <w:r w:rsidRPr="00D706C1">
        <w:rPr>
          <w:rFonts w:cs="Calibri"/>
          <w:color w:val="7030A0"/>
          <w:szCs w:val="24"/>
          <w:lang w:val="en-IN"/>
        </w:rPr>
        <w:t xml:space="preserve"> occult blood by stool occult blood test paper. Collect 10 milligrams of stool sample on an applicator stick </w:t>
      </w:r>
      <w:r w:rsidRPr="00D706C1">
        <w:rPr>
          <w:rFonts w:cs="Calibri"/>
          <w:b/>
          <w:bCs/>
          <w:color w:val="7030A0"/>
          <w:szCs w:val="24"/>
          <w:lang w:val="en-IN"/>
        </w:rPr>
        <w:t>[1]</w:t>
      </w:r>
      <w:r w:rsidRPr="00D706C1">
        <w:rPr>
          <w:rFonts w:cs="Calibri"/>
          <w:color w:val="7030A0"/>
          <w:szCs w:val="24"/>
          <w:lang w:val="en-IN"/>
        </w:rPr>
        <w:t xml:space="preserve">. </w:t>
      </w:r>
    </w:p>
    <w:p w14:paraId="563B9D0A" w14:textId="5609B701" w:rsidR="00F252B4"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collecting stool sample on the applicator stick.</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w:t>
      </w:r>
      <w:r w:rsidR="00B33EA5">
        <w:rPr>
          <w:rFonts w:cs="Calibri"/>
          <w:bCs/>
          <w:szCs w:val="24"/>
        </w:rPr>
        <w:t>62</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5</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18</w:t>
      </w:r>
    </w:p>
    <w:p w14:paraId="5CAB4FC8" w14:textId="77777777" w:rsidR="0002510D" w:rsidRPr="0002510D" w:rsidRDefault="0002510D" w:rsidP="0002510D">
      <w:pPr>
        <w:pStyle w:val="ListParagraph"/>
        <w:spacing w:before="120"/>
        <w:ind w:left="1627"/>
        <w:contextualSpacing w:val="0"/>
        <w:jc w:val="both"/>
        <w:rPr>
          <w:rFonts w:cs="Calibri"/>
          <w:color w:val="000000" w:themeColor="text1"/>
          <w:szCs w:val="24"/>
          <w:lang w:val="en-IN"/>
        </w:rPr>
      </w:pPr>
    </w:p>
    <w:p w14:paraId="48045F79" w14:textId="603D7486" w:rsidR="00F252B4" w:rsidRPr="00D706C1" w:rsidRDefault="00000000" w:rsidP="0002510D">
      <w:pPr>
        <w:pStyle w:val="ListParagraph"/>
        <w:numPr>
          <w:ilvl w:val="1"/>
          <w:numId w:val="6"/>
        </w:numPr>
        <w:spacing w:before="120"/>
        <w:contextualSpacing w:val="0"/>
        <w:jc w:val="both"/>
        <w:rPr>
          <w:rFonts w:cs="Calibri"/>
          <w:color w:val="7030A0"/>
          <w:szCs w:val="24"/>
          <w:lang w:val="en-IN"/>
        </w:rPr>
      </w:pPr>
      <w:r w:rsidRPr="00D706C1">
        <w:rPr>
          <w:rFonts w:cs="Calibri"/>
          <w:color w:val="7030A0"/>
          <w:szCs w:val="24"/>
          <w:lang w:val="en-IN"/>
        </w:rPr>
        <w:lastRenderedPageBreak/>
        <w:t xml:space="preserve">Put the specimen on the test card </w:t>
      </w:r>
      <w:r w:rsidRPr="00D706C1">
        <w:rPr>
          <w:rFonts w:cs="Calibri"/>
          <w:b/>
          <w:bCs/>
          <w:color w:val="7030A0"/>
          <w:szCs w:val="24"/>
          <w:lang w:val="en-IN"/>
        </w:rPr>
        <w:t xml:space="preserve">[1] </w:t>
      </w:r>
      <w:r w:rsidRPr="00D706C1">
        <w:rPr>
          <w:rFonts w:cs="Calibri"/>
          <w:color w:val="7030A0"/>
          <w:szCs w:val="24"/>
          <w:lang w:val="en-IN"/>
        </w:rPr>
        <w:t xml:space="preserve">and apply a thin smear to the card </w:t>
      </w:r>
      <w:r w:rsidRPr="00D706C1">
        <w:rPr>
          <w:rFonts w:cs="Calibri"/>
          <w:b/>
          <w:bCs/>
          <w:color w:val="7030A0"/>
          <w:szCs w:val="24"/>
          <w:lang w:val="en-IN"/>
        </w:rPr>
        <w:t>[2]</w:t>
      </w:r>
      <w:r w:rsidRPr="00D706C1">
        <w:rPr>
          <w:rFonts w:cs="Calibri"/>
          <w:color w:val="7030A0"/>
          <w:szCs w:val="24"/>
          <w:lang w:val="en-IN"/>
        </w:rPr>
        <w:t xml:space="preserve">. Open the back flap </w:t>
      </w:r>
      <w:r w:rsidRPr="00D706C1">
        <w:rPr>
          <w:rFonts w:cs="Calibri"/>
          <w:b/>
          <w:bCs/>
          <w:color w:val="7030A0"/>
          <w:szCs w:val="24"/>
          <w:lang w:val="en-IN"/>
        </w:rPr>
        <w:t xml:space="preserve">[3] </w:t>
      </w:r>
      <w:r w:rsidRPr="00D706C1">
        <w:rPr>
          <w:rFonts w:cs="Calibri"/>
          <w:color w:val="7030A0"/>
          <w:szCs w:val="24"/>
          <w:lang w:val="en-IN"/>
        </w:rPr>
        <w:t xml:space="preserve">and apply </w:t>
      </w:r>
      <w:r w:rsidR="00D706C1" w:rsidRPr="00D706C1">
        <w:rPr>
          <w:rFonts w:cs="Calibri"/>
          <w:color w:val="7030A0"/>
          <w:szCs w:val="24"/>
          <w:lang w:val="en-IN"/>
        </w:rPr>
        <w:t xml:space="preserve">the </w:t>
      </w:r>
      <w:r w:rsidRPr="00D706C1">
        <w:rPr>
          <w:rFonts w:cs="Calibri"/>
          <w:color w:val="7030A0"/>
          <w:szCs w:val="24"/>
          <w:lang w:val="en-IN"/>
        </w:rPr>
        <w:t xml:space="preserve">developer over the smear </w:t>
      </w:r>
      <w:r w:rsidRPr="00D706C1">
        <w:rPr>
          <w:rFonts w:cs="Calibri"/>
          <w:b/>
          <w:bCs/>
          <w:color w:val="7030A0"/>
          <w:szCs w:val="24"/>
          <w:lang w:val="en-IN"/>
        </w:rPr>
        <w:t>[4]</w:t>
      </w:r>
      <w:r w:rsidRPr="00D706C1">
        <w:rPr>
          <w:rFonts w:cs="Calibri"/>
          <w:color w:val="7030A0"/>
          <w:szCs w:val="24"/>
          <w:lang w:val="en-IN"/>
        </w:rPr>
        <w:t xml:space="preserve">. </w:t>
      </w:r>
    </w:p>
    <w:p w14:paraId="6ACF92CD" w14:textId="1BED04CF"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putting the specimen on the test card.</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w:t>
      </w:r>
      <w:r w:rsidR="00B33EA5">
        <w:rPr>
          <w:rFonts w:cs="Calibri"/>
          <w:bCs/>
          <w:szCs w:val="24"/>
        </w:rPr>
        <w:t>85</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0</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07</w:t>
      </w:r>
    </w:p>
    <w:p w14:paraId="383FA741" w14:textId="6E40A090"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applying a smear on the card.</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185</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7</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22</w:t>
      </w:r>
    </w:p>
    <w:p w14:paraId="7D0027ED" w14:textId="6B22EAF7"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opening the back flap.</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185</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22</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34</w:t>
      </w:r>
    </w:p>
    <w:p w14:paraId="0A089B99" w14:textId="181C0820" w:rsidR="00F252B4"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applying developer on the smear.</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185</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34</w:t>
      </w:r>
      <w:r w:rsidR="00B33EA5" w:rsidRPr="0002510D">
        <w:rPr>
          <w:rFonts w:cs="Calibri"/>
          <w:bCs/>
          <w:szCs w:val="24"/>
        </w:rPr>
        <w:t>-0</w:t>
      </w:r>
      <w:r w:rsidR="00B33EA5">
        <w:rPr>
          <w:rFonts w:cs="Calibri"/>
          <w:bCs/>
          <w:szCs w:val="24"/>
        </w:rPr>
        <w:t>1</w:t>
      </w:r>
      <w:r w:rsidR="00B33EA5" w:rsidRPr="0002510D">
        <w:rPr>
          <w:rFonts w:cs="Calibri"/>
          <w:bCs/>
          <w:szCs w:val="24"/>
        </w:rPr>
        <w:t>:</w:t>
      </w:r>
      <w:r w:rsidR="00B33EA5">
        <w:rPr>
          <w:rFonts w:cs="Calibri"/>
          <w:bCs/>
          <w:szCs w:val="24"/>
        </w:rPr>
        <w:t>05</w:t>
      </w:r>
    </w:p>
    <w:p w14:paraId="0285C11D" w14:textId="77777777" w:rsidR="0002510D" w:rsidRPr="0002510D" w:rsidRDefault="0002510D" w:rsidP="0002510D">
      <w:pPr>
        <w:pStyle w:val="ListParagraph"/>
        <w:spacing w:before="120"/>
        <w:ind w:left="1627"/>
        <w:contextualSpacing w:val="0"/>
        <w:jc w:val="both"/>
        <w:rPr>
          <w:rFonts w:cs="Calibri"/>
          <w:color w:val="000000" w:themeColor="text1"/>
          <w:szCs w:val="24"/>
          <w:lang w:val="en-IN"/>
        </w:rPr>
      </w:pPr>
    </w:p>
    <w:p w14:paraId="0745F0A9" w14:textId="77777777" w:rsidR="00F252B4" w:rsidRPr="0002510D" w:rsidRDefault="00000000" w:rsidP="0002510D">
      <w:pPr>
        <w:pStyle w:val="ListParagraph"/>
        <w:numPr>
          <w:ilvl w:val="0"/>
          <w:numId w:val="6"/>
        </w:numPr>
        <w:spacing w:before="120"/>
        <w:contextualSpacing w:val="0"/>
        <w:jc w:val="both"/>
        <w:rPr>
          <w:rFonts w:cs="Calibri"/>
          <w:b/>
          <w:bCs/>
          <w:color w:val="000000" w:themeColor="text1"/>
          <w:szCs w:val="24"/>
        </w:rPr>
      </w:pPr>
      <w:r w:rsidRPr="0002510D">
        <w:rPr>
          <w:rFonts w:cs="Calibri"/>
          <w:b/>
          <w:bCs/>
          <w:color w:val="000000" w:themeColor="text1"/>
          <w:szCs w:val="24"/>
        </w:rPr>
        <w:t>Tissue Collection and Assessment of Historical Damage</w:t>
      </w:r>
    </w:p>
    <w:p w14:paraId="212E4017" w14:textId="77777777" w:rsidR="00F252B4" w:rsidRPr="00D706C1" w:rsidRDefault="00000000" w:rsidP="0002510D">
      <w:pPr>
        <w:pStyle w:val="ListParagraph"/>
        <w:numPr>
          <w:ilvl w:val="1"/>
          <w:numId w:val="6"/>
        </w:numPr>
        <w:spacing w:before="120"/>
        <w:contextualSpacing w:val="0"/>
        <w:jc w:val="both"/>
        <w:rPr>
          <w:rFonts w:cs="Calibri"/>
          <w:color w:val="7030A0"/>
          <w:szCs w:val="24"/>
          <w:lang w:val="en-IN"/>
        </w:rPr>
      </w:pPr>
      <w:r w:rsidRPr="00D706C1">
        <w:rPr>
          <w:rFonts w:cs="Calibri"/>
          <w:color w:val="7030A0"/>
          <w:szCs w:val="24"/>
          <w:lang w:val="en-IN"/>
        </w:rPr>
        <w:t xml:space="preserve">Fix the mice supine on the operating table </w:t>
      </w:r>
      <w:r w:rsidRPr="00D706C1">
        <w:rPr>
          <w:rFonts w:cs="Calibri"/>
          <w:b/>
          <w:bCs/>
          <w:color w:val="7030A0"/>
          <w:szCs w:val="24"/>
          <w:lang w:val="en-IN"/>
        </w:rPr>
        <w:t>[1]</w:t>
      </w:r>
      <w:r w:rsidRPr="00D706C1">
        <w:rPr>
          <w:rFonts w:cs="Calibri"/>
          <w:color w:val="7030A0"/>
          <w:szCs w:val="24"/>
          <w:lang w:val="en-IN"/>
        </w:rPr>
        <w:t xml:space="preserve"> and open the peritoneal cavity </w:t>
      </w:r>
      <w:r w:rsidRPr="00D706C1">
        <w:rPr>
          <w:rFonts w:cs="Calibri"/>
          <w:b/>
          <w:bCs/>
          <w:color w:val="7030A0"/>
          <w:szCs w:val="24"/>
          <w:lang w:val="en-IN"/>
        </w:rPr>
        <w:t>[2]</w:t>
      </w:r>
      <w:r w:rsidRPr="00D706C1">
        <w:rPr>
          <w:rFonts w:cs="Calibri"/>
          <w:color w:val="7030A0"/>
          <w:szCs w:val="24"/>
          <w:lang w:val="en-IN"/>
        </w:rPr>
        <w:t xml:space="preserve">. Separate the entire colon surgically </w:t>
      </w:r>
      <w:r w:rsidRPr="00D706C1">
        <w:rPr>
          <w:rFonts w:cs="Calibri"/>
          <w:b/>
          <w:bCs/>
          <w:color w:val="7030A0"/>
          <w:szCs w:val="24"/>
          <w:lang w:val="en-IN"/>
        </w:rPr>
        <w:t>[3]</w:t>
      </w:r>
      <w:r w:rsidRPr="00D706C1">
        <w:rPr>
          <w:rFonts w:cs="Calibri"/>
          <w:color w:val="7030A0"/>
          <w:szCs w:val="24"/>
          <w:lang w:val="en-IN"/>
        </w:rPr>
        <w:t xml:space="preserve"> and measure the length with a ruler </w:t>
      </w:r>
      <w:r w:rsidRPr="00D706C1">
        <w:rPr>
          <w:rFonts w:cs="Calibri"/>
          <w:b/>
          <w:bCs/>
          <w:color w:val="7030A0"/>
          <w:szCs w:val="24"/>
          <w:lang w:val="en-IN"/>
        </w:rPr>
        <w:t>[4]</w:t>
      </w:r>
      <w:r w:rsidRPr="00D706C1">
        <w:rPr>
          <w:rFonts w:cs="Calibri"/>
          <w:color w:val="7030A0"/>
          <w:szCs w:val="24"/>
          <w:lang w:val="en-IN"/>
        </w:rPr>
        <w:t>.</w:t>
      </w:r>
    </w:p>
    <w:p w14:paraId="065D6AC8" w14:textId="775B0E47"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fixing the mice on the operating table.</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w:t>
      </w:r>
      <w:r w:rsidR="00B33EA5">
        <w:rPr>
          <w:rFonts w:cs="Calibri"/>
          <w:bCs/>
          <w:szCs w:val="24"/>
        </w:rPr>
        <w:t>2</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00</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8</w:t>
      </w:r>
    </w:p>
    <w:p w14:paraId="48D62584" w14:textId="2C4013E1"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opening the peritoneal cavity.</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182</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8</w:t>
      </w:r>
      <w:r w:rsidR="00B33EA5" w:rsidRPr="0002510D">
        <w:rPr>
          <w:rFonts w:cs="Calibri"/>
          <w:bCs/>
          <w:szCs w:val="24"/>
        </w:rPr>
        <w:t>-0</w:t>
      </w:r>
      <w:r w:rsidR="00B33EA5">
        <w:rPr>
          <w:rFonts w:cs="Calibri"/>
          <w:bCs/>
          <w:szCs w:val="24"/>
        </w:rPr>
        <w:t>1</w:t>
      </w:r>
      <w:r w:rsidR="00B33EA5" w:rsidRPr="0002510D">
        <w:rPr>
          <w:rFonts w:cs="Calibri"/>
          <w:bCs/>
          <w:szCs w:val="24"/>
        </w:rPr>
        <w:t>:</w:t>
      </w:r>
      <w:r w:rsidR="00B33EA5">
        <w:rPr>
          <w:rFonts w:cs="Calibri"/>
          <w:bCs/>
          <w:szCs w:val="24"/>
        </w:rPr>
        <w:t>11</w:t>
      </w:r>
    </w:p>
    <w:p w14:paraId="5A6A0EE5" w14:textId="385906E9"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separating the colon surgically.</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182</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1</w:t>
      </w:r>
      <w:r w:rsidR="00B33EA5" w:rsidRPr="0002510D">
        <w:rPr>
          <w:rFonts w:cs="Calibri"/>
          <w:bCs/>
          <w:szCs w:val="24"/>
        </w:rPr>
        <w:t>:</w:t>
      </w:r>
      <w:r w:rsidR="00B33EA5">
        <w:rPr>
          <w:rFonts w:cs="Calibri"/>
          <w:bCs/>
          <w:szCs w:val="24"/>
        </w:rPr>
        <w:t>11</w:t>
      </w:r>
      <w:r w:rsidR="00B33EA5" w:rsidRPr="0002510D">
        <w:rPr>
          <w:rFonts w:cs="Calibri"/>
          <w:bCs/>
          <w:szCs w:val="24"/>
        </w:rPr>
        <w:t>-0</w:t>
      </w:r>
      <w:r w:rsidR="00B33EA5">
        <w:rPr>
          <w:rFonts w:cs="Calibri"/>
          <w:bCs/>
          <w:szCs w:val="24"/>
        </w:rPr>
        <w:t>4</w:t>
      </w:r>
      <w:r w:rsidR="00B33EA5" w:rsidRPr="0002510D">
        <w:rPr>
          <w:rFonts w:cs="Calibri"/>
          <w:bCs/>
          <w:szCs w:val="24"/>
        </w:rPr>
        <w:t>:</w:t>
      </w:r>
      <w:r w:rsidR="00B33EA5">
        <w:rPr>
          <w:rFonts w:cs="Calibri"/>
          <w:bCs/>
          <w:szCs w:val="24"/>
        </w:rPr>
        <w:t>41</w:t>
      </w:r>
    </w:p>
    <w:p w14:paraId="31CA4E25" w14:textId="2927ACDB" w:rsidR="00F252B4"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cs="Calibri"/>
          <w:color w:val="000000" w:themeColor="text1"/>
          <w:szCs w:val="24"/>
          <w:lang w:val="en-IN"/>
        </w:rPr>
        <w:t>Talent measuring the length with a ruler.</w:t>
      </w:r>
      <w:r w:rsidR="00B33EA5">
        <w:rPr>
          <w:rFonts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18</w:t>
      </w:r>
      <w:r w:rsidR="00B33EA5">
        <w:rPr>
          <w:rFonts w:cs="Calibri"/>
          <w:bCs/>
          <w:szCs w:val="24"/>
        </w:rPr>
        <w:t>3</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00</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9</w:t>
      </w:r>
    </w:p>
    <w:p w14:paraId="31238E4B" w14:textId="77777777" w:rsidR="0002510D" w:rsidRPr="0002510D" w:rsidRDefault="0002510D" w:rsidP="0002510D">
      <w:pPr>
        <w:pStyle w:val="ListParagraph"/>
        <w:spacing w:before="120"/>
        <w:ind w:left="1627"/>
        <w:contextualSpacing w:val="0"/>
        <w:jc w:val="both"/>
        <w:rPr>
          <w:rFonts w:cs="Calibri"/>
          <w:color w:val="000000" w:themeColor="text1"/>
          <w:szCs w:val="24"/>
          <w:lang w:val="en-IN"/>
        </w:rPr>
      </w:pPr>
    </w:p>
    <w:p w14:paraId="3924AAF2" w14:textId="77777777" w:rsidR="00F252B4" w:rsidRPr="00D706C1" w:rsidRDefault="00000000" w:rsidP="0002510D">
      <w:pPr>
        <w:pStyle w:val="ListParagraph"/>
        <w:numPr>
          <w:ilvl w:val="1"/>
          <w:numId w:val="6"/>
        </w:numPr>
        <w:spacing w:before="120"/>
        <w:contextualSpacing w:val="0"/>
        <w:jc w:val="both"/>
        <w:rPr>
          <w:rFonts w:cs="Calibri"/>
          <w:color w:val="7030A0"/>
          <w:szCs w:val="24"/>
          <w:lang w:val="en-IN"/>
        </w:rPr>
      </w:pPr>
      <w:r w:rsidRPr="00D706C1">
        <w:rPr>
          <w:rFonts w:cs="Calibri"/>
          <w:color w:val="7030A0"/>
          <w:szCs w:val="24"/>
          <w:lang w:val="en-IN"/>
        </w:rPr>
        <w:t xml:space="preserve">Then, gently wash the colon with a 5-milliliter syringe filled with precooled PBS </w:t>
      </w:r>
      <w:r w:rsidRPr="00D706C1">
        <w:rPr>
          <w:rFonts w:cs="Calibri"/>
          <w:b/>
          <w:bCs/>
          <w:color w:val="7030A0"/>
          <w:szCs w:val="24"/>
          <w:lang w:val="en-IN"/>
        </w:rPr>
        <w:t>[1]</w:t>
      </w:r>
      <w:r w:rsidRPr="00D706C1">
        <w:rPr>
          <w:rFonts w:cs="Calibri"/>
          <w:color w:val="7030A0"/>
          <w:szCs w:val="24"/>
          <w:lang w:val="en-IN"/>
        </w:rPr>
        <w:t xml:space="preserve">. </w:t>
      </w:r>
      <w:r w:rsidRPr="00D706C1">
        <w:rPr>
          <w:rFonts w:eastAsia="Calibri" w:cs="Calibri"/>
          <w:color w:val="7030A0"/>
          <w:szCs w:val="24"/>
          <w:lang w:val="en-IN"/>
        </w:rPr>
        <w:t xml:space="preserve">Dewax and dehydrate the colon sections </w:t>
      </w:r>
      <w:r w:rsidRPr="00D706C1">
        <w:rPr>
          <w:rFonts w:eastAsia="Calibri" w:cs="Calibri"/>
          <w:b/>
          <w:bCs/>
          <w:color w:val="7030A0"/>
          <w:szCs w:val="24"/>
          <w:lang w:val="en-IN"/>
        </w:rPr>
        <w:t>[2]</w:t>
      </w:r>
      <w:r w:rsidRPr="00D706C1">
        <w:rPr>
          <w:rFonts w:eastAsia="Calibri" w:cs="Calibri"/>
          <w:color w:val="7030A0"/>
          <w:szCs w:val="24"/>
          <w:lang w:val="en-IN"/>
        </w:rPr>
        <w:t xml:space="preserve">. Next, stain the colon sections with </w:t>
      </w:r>
      <w:proofErr w:type="spellStart"/>
      <w:r w:rsidRPr="00D706C1">
        <w:rPr>
          <w:rFonts w:eastAsia="Calibri" w:cs="Calibri"/>
          <w:color w:val="7030A0"/>
          <w:szCs w:val="24"/>
          <w:lang w:val="en-IN"/>
        </w:rPr>
        <w:t>hematoxylin</w:t>
      </w:r>
      <w:proofErr w:type="spellEnd"/>
      <w:r w:rsidRPr="00D706C1">
        <w:rPr>
          <w:rFonts w:eastAsia="Calibri" w:cs="Calibri"/>
          <w:color w:val="7030A0"/>
          <w:szCs w:val="24"/>
          <w:lang w:val="en-IN"/>
        </w:rPr>
        <w:t xml:space="preserve"> and eosin.</w:t>
      </w:r>
      <w:r w:rsidRPr="00D706C1">
        <w:rPr>
          <w:rFonts w:cs="Calibri"/>
          <w:color w:val="7030A0"/>
          <w:szCs w:val="24"/>
          <w:lang w:val="en-IN"/>
        </w:rPr>
        <w:t xml:space="preserve"> </w:t>
      </w:r>
      <w:r w:rsidRPr="00D706C1">
        <w:rPr>
          <w:rFonts w:eastAsia="Calibri" w:cs="Calibri"/>
          <w:color w:val="7030A0"/>
          <w:szCs w:val="24"/>
          <w:lang w:val="en-IN"/>
        </w:rPr>
        <w:t xml:space="preserve">Let two independent experimenters evaluate the histological scores of the sample under a light microscope </w:t>
      </w:r>
      <w:r w:rsidRPr="00D706C1">
        <w:rPr>
          <w:rFonts w:eastAsia="Calibri" w:cs="Calibri"/>
          <w:b/>
          <w:bCs/>
          <w:color w:val="7030A0"/>
          <w:szCs w:val="24"/>
          <w:lang w:val="en-IN"/>
        </w:rPr>
        <w:t>[3]</w:t>
      </w:r>
      <w:r w:rsidRPr="00D706C1">
        <w:rPr>
          <w:rFonts w:eastAsia="Calibri" w:cs="Calibri"/>
          <w:color w:val="7030A0"/>
          <w:szCs w:val="24"/>
          <w:lang w:val="en-IN"/>
        </w:rPr>
        <w:t>.</w:t>
      </w:r>
    </w:p>
    <w:p w14:paraId="4EBEE705" w14:textId="4881C658" w:rsidR="00F252B4" w:rsidRPr="0002510D"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eastAsia="Calibri" w:cs="Calibri"/>
          <w:color w:val="000000" w:themeColor="text1"/>
          <w:szCs w:val="24"/>
          <w:lang w:val="en-IN"/>
        </w:rPr>
        <w:t>Talent washing the colon with PBS.</w:t>
      </w:r>
      <w:r w:rsidR="00B33EA5">
        <w:rPr>
          <w:rFonts w:eastAsia="Calibri" w:cs="Calibri"/>
          <w:color w:val="000000" w:themeColor="text1"/>
          <w:szCs w:val="24"/>
          <w:lang w:val="en-IN"/>
        </w:rPr>
        <w:t xml:space="preserve"> </w:t>
      </w:r>
      <w:r w:rsidR="00B33EA5" w:rsidRPr="0002510D">
        <w:rPr>
          <w:rFonts w:eastAsia="Times New Roman" w:cs="Calibri"/>
          <w:szCs w:val="24"/>
        </w:rPr>
        <w:t xml:space="preserve">Author provided timecode: </w:t>
      </w:r>
      <w:r w:rsidR="00B33EA5" w:rsidRPr="0002510D">
        <w:rPr>
          <w:rFonts w:cs="Calibri"/>
          <w:bCs/>
          <w:szCs w:val="24"/>
        </w:rPr>
        <w:t>DSCF0</w:t>
      </w:r>
      <w:r w:rsidR="00B33EA5">
        <w:rPr>
          <w:rFonts w:cs="Calibri"/>
          <w:bCs/>
          <w:szCs w:val="24"/>
        </w:rPr>
        <w:t>1</w:t>
      </w:r>
      <w:r w:rsidR="00B33EA5">
        <w:rPr>
          <w:rFonts w:cs="Calibri"/>
          <w:bCs/>
          <w:szCs w:val="24"/>
        </w:rPr>
        <w:t>92</w:t>
      </w:r>
      <w:r w:rsidR="00B33EA5" w:rsidRPr="0002510D">
        <w:rPr>
          <w:rFonts w:cs="Calibri"/>
          <w:bCs/>
          <w:szCs w:val="24"/>
        </w:rPr>
        <w:t>.</w:t>
      </w:r>
      <w:r w:rsidR="00B33EA5">
        <w:rPr>
          <w:rFonts w:cs="Calibri"/>
          <w:bCs/>
          <w:szCs w:val="24"/>
        </w:rPr>
        <w:t>MOV</w:t>
      </w:r>
      <w:r w:rsidR="00B33EA5" w:rsidRPr="0002510D">
        <w:rPr>
          <w:rFonts w:eastAsia="MS Mincho" w:cs="Calibri"/>
          <w:bCs/>
          <w:szCs w:val="24"/>
        </w:rPr>
        <w:t xml:space="preserve"> </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0</w:t>
      </w:r>
      <w:r w:rsidR="00B33EA5">
        <w:rPr>
          <w:rFonts w:cs="Calibri"/>
          <w:bCs/>
          <w:szCs w:val="24"/>
        </w:rPr>
        <w:t>3</w:t>
      </w:r>
      <w:r w:rsidR="00B33EA5" w:rsidRPr="0002510D">
        <w:rPr>
          <w:rFonts w:cs="Calibri"/>
          <w:bCs/>
          <w:szCs w:val="24"/>
        </w:rPr>
        <w:t>-0</w:t>
      </w:r>
      <w:r w:rsidR="00B33EA5">
        <w:rPr>
          <w:rFonts w:cs="Calibri"/>
          <w:bCs/>
          <w:szCs w:val="24"/>
        </w:rPr>
        <w:t>0</w:t>
      </w:r>
      <w:r w:rsidR="00B33EA5" w:rsidRPr="0002510D">
        <w:rPr>
          <w:rFonts w:cs="Calibri"/>
          <w:bCs/>
          <w:szCs w:val="24"/>
        </w:rPr>
        <w:t>:</w:t>
      </w:r>
      <w:r w:rsidR="00B33EA5">
        <w:rPr>
          <w:rFonts w:cs="Calibri"/>
          <w:bCs/>
          <w:szCs w:val="24"/>
        </w:rPr>
        <w:t>14</w:t>
      </w:r>
    </w:p>
    <w:p w14:paraId="0E4C380B" w14:textId="77777777" w:rsidR="00E73091" w:rsidRPr="00E73091"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eastAsia="Calibri" w:cs="Calibri"/>
          <w:color w:val="000000" w:themeColor="text1"/>
          <w:szCs w:val="24"/>
          <w:lang w:val="en-IN"/>
        </w:rPr>
        <w:t>Talent dewaxing the colon sections.</w:t>
      </w:r>
      <w:r w:rsidR="0000738E">
        <w:rPr>
          <w:rFonts w:eastAsia="Calibri" w:cs="Calibri"/>
          <w:color w:val="000000" w:themeColor="text1"/>
          <w:szCs w:val="24"/>
          <w:lang w:val="en-IN"/>
        </w:rPr>
        <w:t xml:space="preserve"> </w:t>
      </w:r>
      <w:r w:rsidR="0000738E" w:rsidRPr="0002510D">
        <w:rPr>
          <w:rFonts w:eastAsia="Times New Roman" w:cs="Calibri"/>
          <w:szCs w:val="24"/>
        </w:rPr>
        <w:t xml:space="preserve">Author provided timecode: </w:t>
      </w:r>
      <w:r w:rsidR="0000738E" w:rsidRPr="0002510D">
        <w:rPr>
          <w:rFonts w:cs="Calibri"/>
          <w:bCs/>
          <w:szCs w:val="24"/>
        </w:rPr>
        <w:t>DSCF0</w:t>
      </w:r>
      <w:r w:rsidR="0000738E">
        <w:rPr>
          <w:rFonts w:cs="Calibri"/>
          <w:bCs/>
          <w:szCs w:val="24"/>
        </w:rPr>
        <w:t>19</w:t>
      </w:r>
      <w:r w:rsidR="0000738E">
        <w:rPr>
          <w:rFonts w:cs="Calibri"/>
          <w:bCs/>
          <w:szCs w:val="24"/>
        </w:rPr>
        <w:t>9</w:t>
      </w:r>
      <w:r w:rsidR="0000738E" w:rsidRPr="0002510D">
        <w:rPr>
          <w:rFonts w:cs="Calibri"/>
          <w:bCs/>
          <w:szCs w:val="24"/>
        </w:rPr>
        <w:t>.</w:t>
      </w:r>
      <w:r w:rsidR="0000738E">
        <w:rPr>
          <w:rFonts w:cs="Calibri"/>
          <w:bCs/>
          <w:szCs w:val="24"/>
        </w:rPr>
        <w:t>MOV</w:t>
      </w:r>
      <w:r w:rsidR="0000738E" w:rsidRPr="0002510D">
        <w:rPr>
          <w:rFonts w:eastAsia="MS Mincho" w:cs="Calibri"/>
          <w:bCs/>
          <w:szCs w:val="24"/>
        </w:rPr>
        <w:t xml:space="preserve"> </w:t>
      </w:r>
      <w:r w:rsidR="0000738E" w:rsidRPr="0002510D">
        <w:rPr>
          <w:rFonts w:cs="Calibri"/>
          <w:bCs/>
          <w:szCs w:val="24"/>
        </w:rPr>
        <w:t>0</w:t>
      </w:r>
      <w:r w:rsidR="0000738E">
        <w:rPr>
          <w:rFonts w:cs="Calibri"/>
          <w:bCs/>
          <w:szCs w:val="24"/>
        </w:rPr>
        <w:t>0</w:t>
      </w:r>
      <w:r w:rsidR="0000738E" w:rsidRPr="0002510D">
        <w:rPr>
          <w:rFonts w:cs="Calibri"/>
          <w:bCs/>
          <w:szCs w:val="24"/>
        </w:rPr>
        <w:t>:</w:t>
      </w:r>
      <w:r w:rsidR="0000738E">
        <w:rPr>
          <w:rFonts w:cs="Calibri"/>
          <w:bCs/>
          <w:szCs w:val="24"/>
        </w:rPr>
        <w:t>0</w:t>
      </w:r>
      <w:r w:rsidR="0000738E">
        <w:rPr>
          <w:rFonts w:cs="Calibri"/>
          <w:bCs/>
          <w:szCs w:val="24"/>
        </w:rPr>
        <w:t>1</w:t>
      </w:r>
      <w:r w:rsidR="0000738E" w:rsidRPr="0002510D">
        <w:rPr>
          <w:rFonts w:cs="Calibri"/>
          <w:bCs/>
          <w:szCs w:val="24"/>
        </w:rPr>
        <w:t>-0</w:t>
      </w:r>
      <w:r w:rsidR="0000738E">
        <w:rPr>
          <w:rFonts w:cs="Calibri"/>
          <w:bCs/>
          <w:szCs w:val="24"/>
        </w:rPr>
        <w:t>0</w:t>
      </w:r>
      <w:r w:rsidR="0000738E" w:rsidRPr="0002510D">
        <w:rPr>
          <w:rFonts w:cs="Calibri"/>
          <w:bCs/>
          <w:szCs w:val="24"/>
        </w:rPr>
        <w:t>:</w:t>
      </w:r>
      <w:r w:rsidR="0000738E">
        <w:rPr>
          <w:rFonts w:cs="Calibri"/>
          <w:bCs/>
          <w:szCs w:val="24"/>
        </w:rPr>
        <w:t>14</w:t>
      </w:r>
      <w:r w:rsidR="0000738E">
        <w:rPr>
          <w:rFonts w:cs="Calibri"/>
          <w:bCs/>
          <w:szCs w:val="24"/>
        </w:rPr>
        <w:t xml:space="preserve"> for “Dewax”. </w:t>
      </w:r>
    </w:p>
    <w:p w14:paraId="0CB1943E" w14:textId="484EB395" w:rsidR="00F252B4" w:rsidRPr="0002510D" w:rsidRDefault="00E73091" w:rsidP="00E73091">
      <w:pPr>
        <w:pStyle w:val="ListParagraph"/>
        <w:spacing w:before="120"/>
        <w:ind w:left="1627"/>
        <w:contextualSpacing w:val="0"/>
        <w:jc w:val="both"/>
        <w:rPr>
          <w:rFonts w:cs="Calibri"/>
          <w:color w:val="000000" w:themeColor="text1"/>
          <w:szCs w:val="24"/>
          <w:lang w:val="en-IN"/>
        </w:rPr>
      </w:pPr>
      <w:r w:rsidRPr="00E73091">
        <w:rPr>
          <w:rFonts w:cs="Calibri" w:hint="eastAsia"/>
          <w:bCs/>
          <w:szCs w:val="24"/>
        </w:rPr>
        <w:t>DSCF0205</w:t>
      </w:r>
      <w:r w:rsidRPr="00E73091">
        <w:rPr>
          <w:rFonts w:ascii="MS Mincho" w:eastAsia="MS Mincho" w:hAnsi="MS Mincho" w:cs="MS Mincho" w:hint="eastAsia"/>
          <w:bCs/>
          <w:szCs w:val="24"/>
        </w:rPr>
        <w:t>、</w:t>
      </w:r>
      <w:r w:rsidRPr="00E73091">
        <w:rPr>
          <w:rFonts w:cs="Calibri" w:hint="eastAsia"/>
          <w:bCs/>
          <w:szCs w:val="24"/>
        </w:rPr>
        <w:t>DSCF0206</w:t>
      </w:r>
      <w:r w:rsidRPr="00E73091">
        <w:rPr>
          <w:rFonts w:ascii="MS Mincho" w:eastAsia="MS Mincho" w:hAnsi="MS Mincho" w:cs="MS Mincho" w:hint="eastAsia"/>
          <w:bCs/>
          <w:szCs w:val="24"/>
        </w:rPr>
        <w:t>、</w:t>
      </w:r>
      <w:r w:rsidRPr="00E73091">
        <w:rPr>
          <w:rFonts w:cs="Calibri" w:hint="eastAsia"/>
          <w:bCs/>
          <w:szCs w:val="24"/>
        </w:rPr>
        <w:t>DSCF0208</w:t>
      </w:r>
      <w:r w:rsidRPr="00E73091">
        <w:rPr>
          <w:rFonts w:ascii="MS Mincho" w:eastAsia="MS Mincho" w:hAnsi="MS Mincho" w:cs="MS Mincho" w:hint="eastAsia"/>
          <w:bCs/>
          <w:szCs w:val="24"/>
        </w:rPr>
        <w:t>、</w:t>
      </w:r>
      <w:r w:rsidRPr="00E73091">
        <w:rPr>
          <w:rFonts w:cs="Calibri" w:hint="eastAsia"/>
          <w:bCs/>
          <w:szCs w:val="24"/>
        </w:rPr>
        <w:t>DSCF0209</w:t>
      </w:r>
      <w:r w:rsidRPr="00E73091">
        <w:rPr>
          <w:rFonts w:ascii="MS Mincho" w:eastAsia="MS Mincho" w:hAnsi="MS Mincho" w:cs="MS Mincho" w:hint="eastAsia"/>
          <w:bCs/>
          <w:szCs w:val="24"/>
        </w:rPr>
        <w:t>、</w:t>
      </w:r>
      <w:r w:rsidRPr="00E73091">
        <w:rPr>
          <w:rFonts w:cs="Calibri" w:hint="eastAsia"/>
          <w:bCs/>
          <w:szCs w:val="24"/>
        </w:rPr>
        <w:t>DSCF0210</w:t>
      </w:r>
      <w:r w:rsidRPr="00E73091">
        <w:rPr>
          <w:rFonts w:ascii="MS Mincho" w:eastAsia="MS Mincho" w:hAnsi="MS Mincho" w:cs="MS Mincho" w:hint="eastAsia"/>
          <w:bCs/>
          <w:szCs w:val="24"/>
        </w:rPr>
        <w:t>、</w:t>
      </w:r>
      <w:r w:rsidRPr="00E73091">
        <w:rPr>
          <w:rFonts w:cs="Calibri" w:hint="eastAsia"/>
          <w:bCs/>
          <w:szCs w:val="24"/>
        </w:rPr>
        <w:t>DSCF0211</w:t>
      </w:r>
      <w:r w:rsidRPr="00E73091">
        <w:rPr>
          <w:rFonts w:ascii="MS Mincho" w:eastAsia="MS Mincho" w:hAnsi="MS Mincho" w:cs="MS Mincho" w:hint="eastAsia"/>
          <w:bCs/>
          <w:szCs w:val="24"/>
        </w:rPr>
        <w:t>、</w:t>
      </w:r>
      <w:r w:rsidRPr="00E73091">
        <w:rPr>
          <w:rFonts w:cs="Calibri" w:hint="eastAsia"/>
          <w:bCs/>
          <w:szCs w:val="24"/>
        </w:rPr>
        <w:t>DSCF0212</w:t>
      </w:r>
      <w:r w:rsidRPr="00E73091">
        <w:rPr>
          <w:rFonts w:ascii="MS Mincho" w:eastAsia="MS Mincho" w:hAnsi="MS Mincho" w:cs="MS Mincho" w:hint="eastAsia"/>
          <w:bCs/>
          <w:szCs w:val="24"/>
        </w:rPr>
        <w:t>、</w:t>
      </w:r>
      <w:r w:rsidRPr="00E73091">
        <w:rPr>
          <w:rFonts w:cs="Calibri" w:hint="eastAsia"/>
          <w:bCs/>
          <w:szCs w:val="24"/>
        </w:rPr>
        <w:t>DSCF0213</w:t>
      </w:r>
      <w:r w:rsidRPr="00E73091">
        <w:rPr>
          <w:rFonts w:ascii="MS Mincho" w:eastAsia="MS Mincho" w:hAnsi="MS Mincho" w:cs="MS Mincho" w:hint="eastAsia"/>
          <w:bCs/>
          <w:szCs w:val="24"/>
        </w:rPr>
        <w:t>、</w:t>
      </w:r>
      <w:r w:rsidRPr="00E73091">
        <w:rPr>
          <w:rFonts w:cs="Calibri" w:hint="eastAsia"/>
          <w:bCs/>
          <w:szCs w:val="24"/>
        </w:rPr>
        <w:t>DSCF0214</w:t>
      </w:r>
      <w:r w:rsidRPr="00E73091">
        <w:rPr>
          <w:rFonts w:ascii="MS Mincho" w:eastAsia="MS Mincho" w:hAnsi="MS Mincho" w:cs="MS Mincho" w:hint="eastAsia"/>
          <w:bCs/>
          <w:szCs w:val="24"/>
        </w:rPr>
        <w:t>、</w:t>
      </w:r>
      <w:r w:rsidRPr="00E73091">
        <w:rPr>
          <w:rFonts w:cs="Calibri" w:hint="eastAsia"/>
          <w:bCs/>
          <w:szCs w:val="24"/>
        </w:rPr>
        <w:t>DSCF0215</w:t>
      </w:r>
      <w:r w:rsidRPr="00E73091">
        <w:rPr>
          <w:rFonts w:ascii="MS Mincho" w:eastAsia="MS Mincho" w:hAnsi="MS Mincho" w:cs="MS Mincho" w:hint="eastAsia"/>
          <w:bCs/>
          <w:szCs w:val="24"/>
        </w:rPr>
        <w:t>、</w:t>
      </w:r>
      <w:r w:rsidRPr="00E73091">
        <w:rPr>
          <w:rFonts w:cs="Calibri" w:hint="eastAsia"/>
          <w:bCs/>
          <w:szCs w:val="24"/>
        </w:rPr>
        <w:t>DSCF0216</w:t>
      </w:r>
      <w:r w:rsidRPr="00E73091">
        <w:rPr>
          <w:rFonts w:ascii="MS Mincho" w:eastAsia="MS Mincho" w:hAnsi="MS Mincho" w:cs="MS Mincho" w:hint="eastAsia"/>
          <w:bCs/>
          <w:szCs w:val="24"/>
        </w:rPr>
        <w:t>、</w:t>
      </w:r>
      <w:r w:rsidRPr="00E73091">
        <w:rPr>
          <w:rFonts w:cs="Calibri" w:hint="eastAsia"/>
          <w:bCs/>
          <w:szCs w:val="24"/>
        </w:rPr>
        <w:t>DSCF0217</w:t>
      </w:r>
      <w:r w:rsidRPr="00E73091">
        <w:rPr>
          <w:rFonts w:ascii="MS Mincho" w:eastAsia="MS Mincho" w:hAnsi="MS Mincho" w:cs="MS Mincho" w:hint="eastAsia"/>
          <w:bCs/>
          <w:szCs w:val="24"/>
        </w:rPr>
        <w:t>、</w:t>
      </w:r>
      <w:r w:rsidRPr="00E73091">
        <w:rPr>
          <w:rFonts w:cs="Calibri" w:hint="eastAsia"/>
          <w:bCs/>
          <w:szCs w:val="24"/>
        </w:rPr>
        <w:t>DSCF0218</w:t>
      </w:r>
      <w:r w:rsidR="0000738E">
        <w:rPr>
          <w:rFonts w:cs="Calibri"/>
          <w:bCs/>
          <w:szCs w:val="24"/>
        </w:rPr>
        <w:t xml:space="preserve"> for “</w:t>
      </w:r>
      <w:r w:rsidR="0000738E" w:rsidRPr="0000738E">
        <w:rPr>
          <w:rFonts w:eastAsia="Calibri" w:cs="Calibri"/>
          <w:szCs w:val="24"/>
          <w:lang w:val="en-IN"/>
        </w:rPr>
        <w:t>dehydrate the colon sections</w:t>
      </w:r>
      <w:r w:rsidR="0000738E" w:rsidRPr="0000738E">
        <w:rPr>
          <w:rFonts w:cs="Calibri"/>
          <w:bCs/>
          <w:szCs w:val="24"/>
        </w:rPr>
        <w:t>”</w:t>
      </w:r>
      <w:r w:rsidR="0000738E">
        <w:rPr>
          <w:rFonts w:cs="Calibri"/>
          <w:bCs/>
          <w:szCs w:val="24"/>
        </w:rPr>
        <w:t xml:space="preserve">. </w:t>
      </w:r>
      <w:r w:rsidR="0000738E" w:rsidRPr="00E73091">
        <w:rPr>
          <w:rFonts w:cs="Calibri"/>
          <w:b/>
          <w:szCs w:val="24"/>
          <w:highlight w:val="green"/>
        </w:rPr>
        <w:t>NOTE:</w:t>
      </w:r>
      <w:r w:rsidR="0000738E" w:rsidRPr="00E73091">
        <w:rPr>
          <w:rFonts w:cs="Calibri"/>
          <w:bCs/>
          <w:szCs w:val="24"/>
          <w:highlight w:val="green"/>
        </w:rPr>
        <w:t xml:space="preserve"> Use any one </w:t>
      </w:r>
      <w:r w:rsidRPr="00E73091">
        <w:rPr>
          <w:rFonts w:cs="Calibri"/>
          <w:bCs/>
          <w:szCs w:val="24"/>
          <w:highlight w:val="green"/>
        </w:rPr>
        <w:t>footage</w:t>
      </w:r>
      <w:r w:rsidR="0000738E" w:rsidRPr="00E73091">
        <w:rPr>
          <w:rFonts w:cs="Calibri"/>
          <w:bCs/>
          <w:szCs w:val="24"/>
          <w:highlight w:val="green"/>
        </w:rPr>
        <w:t xml:space="preserve"> for “</w:t>
      </w:r>
      <w:r w:rsidRPr="00E73091">
        <w:rPr>
          <w:rFonts w:eastAsia="Calibri" w:cs="Calibri"/>
          <w:szCs w:val="24"/>
          <w:highlight w:val="green"/>
          <w:lang w:val="en-IN"/>
        </w:rPr>
        <w:t>dehydrate the colon sections</w:t>
      </w:r>
      <w:r w:rsidR="0000738E" w:rsidRPr="00E73091">
        <w:rPr>
          <w:rFonts w:cs="Calibri"/>
          <w:bCs/>
          <w:szCs w:val="24"/>
          <w:highlight w:val="green"/>
        </w:rPr>
        <w:t>”</w:t>
      </w:r>
      <w:r w:rsidRPr="00E73091">
        <w:rPr>
          <w:rFonts w:cs="Calibri"/>
          <w:bCs/>
          <w:szCs w:val="24"/>
          <w:highlight w:val="green"/>
        </w:rPr>
        <w:t xml:space="preserve"> from the above list of footage.</w:t>
      </w:r>
    </w:p>
    <w:p w14:paraId="1390D7CE" w14:textId="605FCE03" w:rsidR="00F252B4" w:rsidRPr="00E73091" w:rsidRDefault="00000000" w:rsidP="0002510D">
      <w:pPr>
        <w:pStyle w:val="ListParagraph"/>
        <w:numPr>
          <w:ilvl w:val="2"/>
          <w:numId w:val="6"/>
        </w:numPr>
        <w:spacing w:before="120"/>
        <w:contextualSpacing w:val="0"/>
        <w:jc w:val="both"/>
        <w:rPr>
          <w:rFonts w:cs="Calibri"/>
          <w:color w:val="000000" w:themeColor="text1"/>
          <w:szCs w:val="24"/>
          <w:lang w:val="en-IN"/>
        </w:rPr>
      </w:pPr>
      <w:r w:rsidRPr="0002510D">
        <w:rPr>
          <w:rFonts w:eastAsia="Calibri" w:cs="Calibri"/>
          <w:color w:val="000000" w:themeColor="text1"/>
          <w:szCs w:val="24"/>
          <w:lang w:val="en-IN"/>
        </w:rPr>
        <w:lastRenderedPageBreak/>
        <w:t>Talent staining the colon sections.</w:t>
      </w:r>
      <w:r w:rsidR="00E73091">
        <w:rPr>
          <w:rFonts w:eastAsia="Calibri" w:cs="Calibri"/>
          <w:color w:val="000000" w:themeColor="text1"/>
          <w:szCs w:val="24"/>
          <w:lang w:val="en-IN"/>
        </w:rPr>
        <w:t xml:space="preserve"> </w:t>
      </w:r>
      <w:r w:rsidR="00E73091" w:rsidRPr="00E73091">
        <w:rPr>
          <w:rFonts w:asciiTheme="minorHAnsi" w:eastAsia="Calibri" w:hAnsiTheme="minorHAnsi" w:cstheme="minorHAnsi"/>
          <w:color w:val="000000" w:themeColor="text1"/>
          <w:szCs w:val="24"/>
        </w:rPr>
        <w:t>DSCF0220</w:t>
      </w:r>
      <w:r w:rsidR="00E73091">
        <w:rPr>
          <w:rFonts w:asciiTheme="minorHAnsi" w:eastAsia="MS Gothic" w:hAnsiTheme="minorHAnsi" w:cstheme="minorHAnsi" w:hint="eastAsia"/>
          <w:color w:val="000000" w:themeColor="text1"/>
          <w:szCs w:val="24"/>
        </w:rPr>
        <w:t xml:space="preserve"> </w:t>
      </w:r>
      <w:r w:rsidR="00E73091" w:rsidRPr="00E73091">
        <w:rPr>
          <w:rFonts w:asciiTheme="minorHAnsi" w:eastAsia="Calibri" w:hAnsiTheme="minorHAnsi" w:cstheme="minorHAnsi"/>
          <w:color w:val="000000" w:themeColor="text1"/>
          <w:szCs w:val="24"/>
        </w:rPr>
        <w:t>0:07-0:20</w:t>
      </w:r>
      <w:r w:rsidR="00E73091">
        <w:rPr>
          <w:rFonts w:asciiTheme="minorHAnsi" w:eastAsia="Calibri" w:hAnsiTheme="minorHAnsi" w:cstheme="minorHAnsi"/>
          <w:color w:val="000000" w:themeColor="text1"/>
          <w:szCs w:val="24"/>
        </w:rPr>
        <w:t xml:space="preserve">, </w:t>
      </w:r>
      <w:r w:rsidR="00E73091" w:rsidRPr="00E73091">
        <w:rPr>
          <w:rFonts w:asciiTheme="minorHAnsi" w:eastAsia="Calibri" w:hAnsiTheme="minorHAnsi" w:cstheme="minorHAnsi"/>
          <w:color w:val="000000" w:themeColor="text1"/>
          <w:szCs w:val="24"/>
        </w:rPr>
        <w:t>DSCF0221</w:t>
      </w:r>
      <w:r w:rsidR="00E73091">
        <w:rPr>
          <w:rFonts w:asciiTheme="minorHAnsi" w:eastAsia="Calibri" w:hAnsiTheme="minorHAnsi" w:cstheme="minorHAnsi"/>
          <w:color w:val="000000" w:themeColor="text1"/>
          <w:szCs w:val="24"/>
        </w:rPr>
        <w:t xml:space="preserve">, </w:t>
      </w:r>
      <w:r w:rsidR="00E73091" w:rsidRPr="00E73091">
        <w:rPr>
          <w:rFonts w:asciiTheme="minorHAnsi" w:eastAsia="Calibri" w:hAnsiTheme="minorHAnsi" w:cstheme="minorHAnsi"/>
          <w:color w:val="000000" w:themeColor="text1"/>
          <w:szCs w:val="24"/>
        </w:rPr>
        <w:t>DSCF0222</w:t>
      </w:r>
      <w:r w:rsidR="00E73091">
        <w:rPr>
          <w:rFonts w:asciiTheme="minorHAnsi" w:eastAsia="Calibri" w:hAnsiTheme="minorHAnsi" w:cstheme="minorHAnsi"/>
          <w:color w:val="000000" w:themeColor="text1"/>
          <w:szCs w:val="24"/>
        </w:rPr>
        <w:t xml:space="preserve">, </w:t>
      </w:r>
      <w:r w:rsidR="00E73091" w:rsidRPr="00E73091">
        <w:rPr>
          <w:rFonts w:asciiTheme="minorHAnsi" w:eastAsia="Calibri" w:hAnsiTheme="minorHAnsi" w:cstheme="minorHAnsi"/>
          <w:color w:val="000000" w:themeColor="text1"/>
          <w:szCs w:val="24"/>
        </w:rPr>
        <w:t>DSCF0223</w:t>
      </w:r>
      <w:r w:rsidR="00E73091">
        <w:rPr>
          <w:rFonts w:asciiTheme="minorHAnsi" w:eastAsia="Calibri" w:hAnsiTheme="minorHAnsi" w:cstheme="minorHAnsi"/>
          <w:color w:val="000000" w:themeColor="text1"/>
          <w:szCs w:val="24"/>
        </w:rPr>
        <w:t xml:space="preserve">, </w:t>
      </w:r>
      <w:r w:rsidR="00E73091" w:rsidRPr="00E73091">
        <w:rPr>
          <w:rFonts w:asciiTheme="minorHAnsi" w:eastAsia="Calibri" w:hAnsiTheme="minorHAnsi" w:cstheme="minorHAnsi"/>
          <w:color w:val="000000" w:themeColor="text1"/>
          <w:szCs w:val="24"/>
        </w:rPr>
        <w:t>DSCF0224</w:t>
      </w:r>
      <w:r w:rsidR="00E73091">
        <w:rPr>
          <w:rFonts w:asciiTheme="minorHAnsi" w:eastAsia="Calibri" w:hAnsiTheme="minorHAnsi" w:cstheme="minorHAnsi"/>
          <w:color w:val="000000" w:themeColor="text1"/>
          <w:szCs w:val="24"/>
        </w:rPr>
        <w:t xml:space="preserve">, </w:t>
      </w:r>
      <w:r w:rsidR="00E73091" w:rsidRPr="00E73091">
        <w:rPr>
          <w:rFonts w:asciiTheme="minorHAnsi" w:eastAsia="Calibri" w:hAnsiTheme="minorHAnsi" w:cstheme="minorHAnsi"/>
          <w:color w:val="000000" w:themeColor="text1"/>
          <w:szCs w:val="24"/>
        </w:rPr>
        <w:t>DSCF0225</w:t>
      </w:r>
      <w:r w:rsidR="00E73091">
        <w:rPr>
          <w:rFonts w:asciiTheme="minorHAnsi" w:eastAsia="Calibri" w:hAnsiTheme="minorHAnsi" w:cstheme="minorHAnsi"/>
          <w:color w:val="000000" w:themeColor="text1"/>
          <w:szCs w:val="24"/>
        </w:rPr>
        <w:t xml:space="preserve">, </w:t>
      </w:r>
      <w:r w:rsidR="00E73091" w:rsidRPr="00E73091">
        <w:rPr>
          <w:rFonts w:asciiTheme="minorHAnsi" w:eastAsia="Calibri" w:hAnsiTheme="minorHAnsi" w:cstheme="minorHAnsi"/>
          <w:color w:val="000000" w:themeColor="text1"/>
          <w:szCs w:val="24"/>
        </w:rPr>
        <w:t>DSCF</w:t>
      </w:r>
      <w:r w:rsidR="00E73091" w:rsidRPr="00E73091">
        <w:rPr>
          <w:rFonts w:asciiTheme="minorHAnsi" w:eastAsia="Calibri" w:hAnsiTheme="minorHAnsi" w:cstheme="minorHAnsi"/>
          <w:szCs w:val="24"/>
        </w:rPr>
        <w:t>0228</w:t>
      </w:r>
      <w:r w:rsidR="00E73091" w:rsidRPr="00E73091">
        <w:rPr>
          <w:rFonts w:asciiTheme="minorHAnsi" w:eastAsia="MS Gothic" w:hAnsiTheme="minorHAnsi" w:cstheme="minorHAnsi" w:hint="eastAsia"/>
          <w:szCs w:val="24"/>
        </w:rPr>
        <w:t xml:space="preserve"> </w:t>
      </w:r>
      <w:r w:rsidR="00E73091" w:rsidRPr="00E73091">
        <w:rPr>
          <w:rFonts w:asciiTheme="minorHAnsi" w:eastAsia="Calibri" w:hAnsiTheme="minorHAnsi" w:cstheme="minorHAnsi"/>
          <w:szCs w:val="24"/>
        </w:rPr>
        <w:t>0:02-0:08</w:t>
      </w:r>
      <w:r w:rsidR="00E73091" w:rsidRPr="00E73091">
        <w:rPr>
          <w:rFonts w:asciiTheme="minorHAnsi" w:eastAsia="Calibri" w:hAnsiTheme="minorHAnsi" w:cstheme="minorHAnsi"/>
          <w:szCs w:val="24"/>
        </w:rPr>
        <w:t xml:space="preserve"> for “</w:t>
      </w:r>
      <w:r w:rsidR="00E73091" w:rsidRPr="00E73091">
        <w:rPr>
          <w:rFonts w:eastAsia="Calibri" w:cs="Calibri"/>
          <w:szCs w:val="24"/>
          <w:lang w:val="en-IN"/>
        </w:rPr>
        <w:t xml:space="preserve">Next, stain the colon sections with </w:t>
      </w:r>
      <w:proofErr w:type="spellStart"/>
      <w:r w:rsidR="00E73091" w:rsidRPr="00E73091">
        <w:rPr>
          <w:rFonts w:eastAsia="Calibri" w:cs="Calibri"/>
          <w:szCs w:val="24"/>
          <w:lang w:val="en-IN"/>
        </w:rPr>
        <w:t>hematoxylin</w:t>
      </w:r>
      <w:proofErr w:type="spellEnd"/>
      <w:r w:rsidR="00E73091" w:rsidRPr="00E73091">
        <w:rPr>
          <w:rFonts w:eastAsia="Calibri" w:cs="Calibri"/>
          <w:szCs w:val="24"/>
          <w:lang w:val="en-IN"/>
        </w:rPr>
        <w:t xml:space="preserve"> and </w:t>
      </w:r>
      <w:r w:rsidR="00E73091" w:rsidRPr="00E73091">
        <w:rPr>
          <w:rFonts w:eastAsia="Calibri" w:cs="Calibri"/>
          <w:szCs w:val="24"/>
          <w:lang w:val="en-IN"/>
        </w:rPr>
        <w:t>eosin.</w:t>
      </w:r>
      <w:r w:rsidR="00E73091" w:rsidRPr="00E73091">
        <w:rPr>
          <w:rFonts w:asciiTheme="minorHAnsi" w:eastAsia="Calibri" w:hAnsiTheme="minorHAnsi" w:cstheme="minorHAnsi"/>
          <w:szCs w:val="24"/>
        </w:rPr>
        <w:t>”</w:t>
      </w:r>
      <w:r w:rsidR="00E73091">
        <w:rPr>
          <w:rFonts w:asciiTheme="minorHAnsi" w:eastAsia="Calibri" w:hAnsiTheme="minorHAnsi" w:cstheme="minorHAnsi"/>
          <w:szCs w:val="24"/>
        </w:rPr>
        <w:t xml:space="preserve"> </w:t>
      </w:r>
      <w:r w:rsidR="00E73091" w:rsidRPr="00E73091">
        <w:rPr>
          <w:rFonts w:asciiTheme="minorHAnsi" w:eastAsia="Calibri" w:hAnsiTheme="minorHAnsi" w:cstheme="minorHAnsi"/>
          <w:b/>
          <w:bCs/>
          <w:szCs w:val="24"/>
          <w:highlight w:val="green"/>
        </w:rPr>
        <w:t>NOTE:</w:t>
      </w:r>
      <w:r w:rsidR="00E73091" w:rsidRPr="00E73091">
        <w:rPr>
          <w:rFonts w:asciiTheme="minorHAnsi" w:eastAsia="Calibri" w:hAnsiTheme="minorHAnsi" w:cstheme="minorHAnsi"/>
          <w:szCs w:val="24"/>
          <w:highlight w:val="green"/>
        </w:rPr>
        <w:t xml:space="preserve"> Use relevant </w:t>
      </w:r>
      <w:r w:rsidR="00E73091">
        <w:rPr>
          <w:rFonts w:asciiTheme="minorHAnsi" w:eastAsia="Calibri" w:hAnsiTheme="minorHAnsi" w:cstheme="minorHAnsi"/>
          <w:szCs w:val="24"/>
          <w:highlight w:val="green"/>
        </w:rPr>
        <w:t>footage</w:t>
      </w:r>
      <w:r w:rsidR="00E73091" w:rsidRPr="00E73091">
        <w:rPr>
          <w:rFonts w:asciiTheme="minorHAnsi" w:eastAsia="Calibri" w:hAnsiTheme="minorHAnsi" w:cstheme="minorHAnsi"/>
          <w:szCs w:val="24"/>
          <w:highlight w:val="green"/>
        </w:rPr>
        <w:t xml:space="preserve"> from the above </w:t>
      </w:r>
      <w:r w:rsidR="00E73091">
        <w:rPr>
          <w:rFonts w:asciiTheme="minorHAnsi" w:eastAsia="Calibri" w:hAnsiTheme="minorHAnsi" w:cstheme="minorHAnsi"/>
          <w:szCs w:val="24"/>
          <w:highlight w:val="green"/>
        </w:rPr>
        <w:t xml:space="preserve">list of </w:t>
      </w:r>
      <w:r w:rsidR="00F307A7" w:rsidRPr="00F307A7">
        <w:rPr>
          <w:rFonts w:asciiTheme="minorHAnsi" w:eastAsia="Calibri" w:hAnsiTheme="minorHAnsi" w:cstheme="minorHAnsi"/>
          <w:szCs w:val="24"/>
          <w:highlight w:val="green"/>
        </w:rPr>
        <w:t>footage.</w:t>
      </w:r>
    </w:p>
    <w:p w14:paraId="0B7DE2FB" w14:textId="4C3B75AB" w:rsidR="00E73091" w:rsidRPr="0002510D" w:rsidRDefault="00E73091" w:rsidP="00E73091">
      <w:pPr>
        <w:pStyle w:val="ListParagraph"/>
        <w:spacing w:before="120"/>
        <w:ind w:left="1627"/>
        <w:contextualSpacing w:val="0"/>
        <w:jc w:val="both"/>
        <w:rPr>
          <w:rFonts w:cs="Calibri"/>
          <w:color w:val="000000" w:themeColor="text1"/>
          <w:szCs w:val="24"/>
          <w:lang w:val="en-IN"/>
        </w:rPr>
      </w:pPr>
      <w:r w:rsidRPr="00E73091">
        <w:rPr>
          <w:rFonts w:asciiTheme="minorHAnsi" w:eastAsia="Calibri" w:hAnsiTheme="minorHAnsi" w:cstheme="minorHAnsi"/>
          <w:color w:val="000000" w:themeColor="text1"/>
          <w:szCs w:val="24"/>
        </w:rPr>
        <w:t>DSCF02</w:t>
      </w:r>
      <w:r>
        <w:rPr>
          <w:rFonts w:asciiTheme="minorHAnsi" w:eastAsia="Calibri" w:hAnsiTheme="minorHAnsi" w:cstheme="minorHAnsi"/>
          <w:color w:val="000000" w:themeColor="text1"/>
          <w:szCs w:val="24"/>
        </w:rPr>
        <w:t>31 for “</w:t>
      </w:r>
      <w:r w:rsidRPr="00E73091">
        <w:rPr>
          <w:rFonts w:eastAsia="Calibri" w:cs="Calibri"/>
          <w:szCs w:val="24"/>
          <w:lang w:val="en-IN"/>
        </w:rPr>
        <w:t>Let two independent experimenters evaluate the histological scores of the sample under a light microscope</w:t>
      </w:r>
      <w:r w:rsidRPr="00E73091">
        <w:rPr>
          <w:rFonts w:eastAsia="Calibri" w:cs="Calibri"/>
          <w:szCs w:val="24"/>
          <w:lang w:val="en-IN"/>
        </w:rPr>
        <w:t>.</w:t>
      </w:r>
      <w:r w:rsidRPr="00E73091">
        <w:rPr>
          <w:rFonts w:asciiTheme="minorHAnsi" w:eastAsia="Calibri" w:hAnsiTheme="minorHAnsi" w:cstheme="minorHAnsi"/>
          <w:szCs w:val="24"/>
        </w:rPr>
        <w:t>”</w:t>
      </w:r>
    </w:p>
    <w:p w14:paraId="7550309A" w14:textId="77777777" w:rsidR="00F252B4" w:rsidRDefault="00000000">
      <w:pPr>
        <w:spacing w:before="120"/>
        <w:jc w:val="both"/>
        <w:rPr>
          <w:rFonts w:asciiTheme="minorHAnsi" w:hAnsiTheme="minorHAnsi" w:cstheme="minorHAnsi"/>
        </w:rPr>
      </w:pPr>
      <w:r>
        <w:rPr>
          <w:rFonts w:asciiTheme="minorHAnsi" w:hAnsiTheme="minorHAnsi" w:cstheme="minorHAnsi"/>
        </w:rPr>
        <w:br w:type="page"/>
      </w:r>
    </w:p>
    <w:p w14:paraId="7CF43BB8" w14:textId="0E8C7BE4" w:rsidR="00F252B4" w:rsidRDefault="00000000" w:rsidP="009A6911">
      <w:pPr>
        <w:pStyle w:val="Heading1"/>
        <w:rPr>
          <w:rFonts w:asciiTheme="minorHAnsi" w:hAnsiTheme="minorHAnsi" w:cstheme="minorHAnsi"/>
        </w:rPr>
      </w:pPr>
      <w:r>
        <w:rPr>
          <w:rFonts w:asciiTheme="minorHAnsi" w:hAnsiTheme="minorHAnsi" w:cstheme="minorHAnsi"/>
        </w:rPr>
        <w:lastRenderedPageBreak/>
        <w:t>Results</w:t>
      </w:r>
    </w:p>
    <w:p w14:paraId="40A40245" w14:textId="77777777" w:rsidR="00F252B4" w:rsidRDefault="00000000">
      <w:pPr>
        <w:numPr>
          <w:ilvl w:val="0"/>
          <w:numId w:val="6"/>
        </w:numPr>
        <w:spacing w:before="120"/>
        <w:jc w:val="both"/>
        <w:outlineLvl w:val="0"/>
        <w:rPr>
          <w:rFonts w:ascii="Calibri" w:hAnsi="Calibri" w:cs="Calibri"/>
          <w:color w:val="000000" w:themeColor="text1"/>
          <w:lang w:eastAsia="zh-TW"/>
        </w:rPr>
      </w:pPr>
      <w:r>
        <w:rPr>
          <w:rFonts w:ascii="Calibri" w:hAnsi="Calibri" w:cs="Calibri"/>
          <w:b/>
          <w:color w:val="000000" w:themeColor="text1"/>
        </w:rPr>
        <w:t xml:space="preserve">Results: </w:t>
      </w:r>
      <w:r>
        <w:rPr>
          <w:rFonts w:ascii="Calibri" w:hAnsi="Calibri" w:cs="Calibri"/>
          <w:b/>
          <w:bCs/>
          <w:color w:val="000000" w:themeColor="text1"/>
        </w:rPr>
        <w:t xml:space="preserve">Effect of </w:t>
      </w:r>
      <w:r w:rsidRPr="0002510D">
        <w:rPr>
          <w:rFonts w:ascii="Calibri" w:hAnsi="Calibri" w:cs="Calibri"/>
          <w:b/>
          <w:bCs/>
          <w:i/>
          <w:iCs/>
          <w:color w:val="000000" w:themeColor="text1"/>
        </w:rPr>
        <w:t>B. cereus</w:t>
      </w:r>
      <w:r>
        <w:rPr>
          <w:rFonts w:ascii="Calibri" w:hAnsi="Calibri" w:cs="Calibri"/>
          <w:b/>
          <w:bCs/>
          <w:color w:val="000000" w:themeColor="text1"/>
        </w:rPr>
        <w:t xml:space="preserve"> on Colitis</w:t>
      </w:r>
    </w:p>
    <w:p w14:paraId="6EF7F7CA" w14:textId="67B0239D" w:rsidR="00F252B4" w:rsidRPr="0002510D" w:rsidRDefault="00000000">
      <w:pPr>
        <w:pStyle w:val="ListParagraph"/>
        <w:numPr>
          <w:ilvl w:val="1"/>
          <w:numId w:val="6"/>
        </w:numPr>
        <w:spacing w:before="120"/>
        <w:contextualSpacing w:val="0"/>
        <w:jc w:val="both"/>
        <w:rPr>
          <w:rFonts w:cs="Calibri"/>
          <w:bCs/>
          <w:color w:val="7030A0"/>
        </w:rPr>
      </w:pPr>
      <w:proofErr w:type="spellStart"/>
      <w:r w:rsidRPr="0002510D">
        <w:rPr>
          <w:rFonts w:eastAsia="Calibri" w:cs="Calibri"/>
          <w:color w:val="7030A0"/>
          <w:lang w:val="en-IN"/>
        </w:rPr>
        <w:t>Hematoxylin</w:t>
      </w:r>
      <w:proofErr w:type="spellEnd"/>
      <w:r w:rsidRPr="0002510D">
        <w:rPr>
          <w:rFonts w:eastAsia="Calibri" w:cs="Calibri"/>
          <w:color w:val="7030A0"/>
          <w:lang w:val="en-IN"/>
        </w:rPr>
        <w:t xml:space="preserve"> and Eosin</w:t>
      </w:r>
      <w:r w:rsidRPr="0002510D">
        <w:rPr>
          <w:rFonts w:cs="Calibri"/>
          <w:bCs/>
          <w:color w:val="7030A0"/>
          <w:lang w:val="en-IN"/>
        </w:rPr>
        <w:t xml:space="preserve"> staining </w:t>
      </w:r>
      <w:r w:rsidRPr="0002510D">
        <w:rPr>
          <w:rFonts w:cs="Calibri"/>
          <w:b/>
          <w:color w:val="7030A0"/>
          <w:lang w:val="en-IN"/>
        </w:rPr>
        <w:t>[1]</w:t>
      </w:r>
      <w:r w:rsidRPr="0002510D">
        <w:rPr>
          <w:rFonts w:cs="Calibri"/>
          <w:bCs/>
          <w:color w:val="7030A0"/>
          <w:lang w:val="en-IN"/>
        </w:rPr>
        <w:t xml:space="preserve"> revealed that the </w:t>
      </w:r>
      <w:r w:rsidRPr="0002510D">
        <w:rPr>
          <w:rFonts w:eastAsia="Calibri" w:cs="Calibri"/>
          <w:color w:val="7030A0"/>
        </w:rPr>
        <w:t xml:space="preserve">colon tissue of the colitis model mice presented crypt loss, goblet cell damage, inflammatory cell infiltration, and the loss of epithelium. </w:t>
      </w:r>
      <w:r w:rsidRPr="0002510D">
        <w:rPr>
          <w:rFonts w:eastAsia="Calibri" w:cs="Calibri"/>
          <w:i/>
          <w:color w:val="7030A0"/>
        </w:rPr>
        <w:t>B. cereus</w:t>
      </w:r>
      <w:r w:rsidRPr="0002510D">
        <w:rPr>
          <w:rFonts w:eastAsia="Calibri" w:cs="Calibri"/>
          <w:color w:val="7030A0"/>
        </w:rPr>
        <w:t xml:space="preserve"> treatment improved DSS</w:t>
      </w:r>
      <w:r w:rsidR="006B273E">
        <w:rPr>
          <w:rFonts w:eastAsia="Calibri" w:cs="Calibri"/>
          <w:color w:val="7030A0"/>
        </w:rPr>
        <w:t xml:space="preserve"> </w:t>
      </w:r>
      <w:r w:rsidR="006B273E" w:rsidRPr="006B273E">
        <w:rPr>
          <w:rFonts w:eastAsia="Calibri" w:cs="Calibri"/>
          <w:i/>
          <w:iCs/>
          <w:color w:val="FF0000"/>
        </w:rPr>
        <w:t>(D-S-S)</w:t>
      </w:r>
      <w:r w:rsidRPr="0002510D">
        <w:rPr>
          <w:rFonts w:eastAsia="Calibri" w:cs="Calibri"/>
          <w:color w:val="7030A0"/>
        </w:rPr>
        <w:t xml:space="preserve">-induced histopathological damage </w:t>
      </w:r>
      <w:r w:rsidRPr="0002510D">
        <w:rPr>
          <w:rFonts w:eastAsia="Calibri" w:cs="Calibri"/>
          <w:b/>
          <w:bCs/>
          <w:color w:val="7030A0"/>
        </w:rPr>
        <w:t>[2].</w:t>
      </w:r>
    </w:p>
    <w:p w14:paraId="39EA01B6" w14:textId="77777777" w:rsidR="00F252B4" w:rsidRDefault="00000000">
      <w:pPr>
        <w:pStyle w:val="ListParagraph"/>
        <w:numPr>
          <w:ilvl w:val="2"/>
          <w:numId w:val="6"/>
        </w:numPr>
        <w:spacing w:before="120"/>
        <w:contextualSpacing w:val="0"/>
        <w:jc w:val="both"/>
        <w:rPr>
          <w:rFonts w:cs="Calibri"/>
          <w:color w:val="000000" w:themeColor="text1"/>
        </w:rPr>
      </w:pPr>
      <w:r>
        <w:rPr>
          <w:rFonts w:eastAsia="Calibri" w:cs="Calibri"/>
        </w:rPr>
        <w:t>LAB MEDIA: Figure 2 A-B</w:t>
      </w:r>
    </w:p>
    <w:p w14:paraId="61506A5F" w14:textId="44FF35C2" w:rsidR="00F252B4" w:rsidRPr="0002510D" w:rsidRDefault="00000000">
      <w:pPr>
        <w:pStyle w:val="ListParagraph"/>
        <w:numPr>
          <w:ilvl w:val="2"/>
          <w:numId w:val="6"/>
        </w:numPr>
        <w:spacing w:before="120"/>
        <w:contextualSpacing w:val="0"/>
        <w:jc w:val="both"/>
        <w:rPr>
          <w:rFonts w:cs="Calibri"/>
          <w:color w:val="000000" w:themeColor="text1"/>
        </w:rPr>
      </w:pPr>
      <w:r>
        <w:rPr>
          <w:rFonts w:eastAsia="Calibri" w:cs="Calibri"/>
        </w:rPr>
        <w:t>LAB MEDIA: Figure 2 A</w:t>
      </w:r>
    </w:p>
    <w:p w14:paraId="0DBE3E1A" w14:textId="69A695FA" w:rsidR="0002510D" w:rsidRDefault="0002510D" w:rsidP="0002510D">
      <w:pPr>
        <w:pStyle w:val="ListParagraph"/>
        <w:spacing w:before="120"/>
        <w:ind w:left="1627"/>
        <w:contextualSpacing w:val="0"/>
        <w:jc w:val="both"/>
        <w:rPr>
          <w:rFonts w:cs="Calibri"/>
          <w:color w:val="000000" w:themeColor="text1"/>
        </w:rPr>
      </w:pPr>
    </w:p>
    <w:p w14:paraId="650DB4BF" w14:textId="77777777" w:rsidR="00F252B4" w:rsidRPr="00ED54FB" w:rsidRDefault="00000000">
      <w:pPr>
        <w:pStyle w:val="ListParagraph"/>
        <w:numPr>
          <w:ilvl w:val="1"/>
          <w:numId w:val="6"/>
        </w:numPr>
        <w:spacing w:before="120"/>
        <w:contextualSpacing w:val="0"/>
        <w:jc w:val="both"/>
        <w:rPr>
          <w:rFonts w:cs="Calibri"/>
          <w:color w:val="7030A0"/>
        </w:rPr>
      </w:pPr>
      <w:r w:rsidRPr="00ED54FB">
        <w:rPr>
          <w:rFonts w:eastAsia="Calibri" w:cs="Calibri"/>
          <w:color w:val="7030A0"/>
          <w:lang w:val="en-IN"/>
        </w:rPr>
        <w:t xml:space="preserve">The histopathological scores of colitis mice were significantly higher than in the control group. However, the histopathological scores in the </w:t>
      </w:r>
      <w:r w:rsidRPr="00ED54FB">
        <w:rPr>
          <w:rFonts w:eastAsia="Calibri" w:cs="Calibri"/>
          <w:i/>
          <w:color w:val="7030A0"/>
          <w:lang w:val="en-IN"/>
        </w:rPr>
        <w:t xml:space="preserve">B. cereus </w:t>
      </w:r>
      <w:r w:rsidRPr="00ED54FB">
        <w:rPr>
          <w:rFonts w:eastAsia="Calibri" w:cs="Calibri"/>
          <w:color w:val="7030A0"/>
          <w:lang w:val="en-IN"/>
        </w:rPr>
        <w:t xml:space="preserve">group were significantly lower than in the colitis mice </w:t>
      </w:r>
      <w:r w:rsidRPr="00ED54FB">
        <w:rPr>
          <w:rFonts w:eastAsia="Calibri" w:cs="Calibri"/>
          <w:b/>
          <w:bCs/>
          <w:color w:val="7030A0"/>
          <w:lang w:val="en-IN"/>
        </w:rPr>
        <w:t>[1].</w:t>
      </w:r>
    </w:p>
    <w:p w14:paraId="59DBF55A" w14:textId="36D4939A" w:rsidR="00F252B4" w:rsidRPr="0002510D" w:rsidRDefault="00000000">
      <w:pPr>
        <w:pStyle w:val="ListParagraph"/>
        <w:numPr>
          <w:ilvl w:val="2"/>
          <w:numId w:val="6"/>
        </w:numPr>
        <w:spacing w:before="120"/>
        <w:contextualSpacing w:val="0"/>
        <w:jc w:val="both"/>
        <w:rPr>
          <w:rFonts w:cs="Calibri"/>
          <w:color w:val="000000" w:themeColor="text1"/>
        </w:rPr>
      </w:pPr>
      <w:r>
        <w:rPr>
          <w:rFonts w:eastAsia="Calibri" w:cs="Calibri"/>
          <w:lang w:val="en-IN"/>
        </w:rPr>
        <w:t>LAB MEDIA: Figure 2 B</w:t>
      </w:r>
    </w:p>
    <w:p w14:paraId="142F577C" w14:textId="77777777" w:rsidR="0002510D" w:rsidRDefault="0002510D" w:rsidP="0002510D">
      <w:pPr>
        <w:pStyle w:val="ListParagraph"/>
        <w:spacing w:before="120"/>
        <w:ind w:left="1627"/>
        <w:contextualSpacing w:val="0"/>
        <w:jc w:val="both"/>
        <w:rPr>
          <w:rFonts w:cs="Calibri"/>
          <w:color w:val="000000" w:themeColor="text1"/>
        </w:rPr>
      </w:pPr>
    </w:p>
    <w:p w14:paraId="66606219" w14:textId="25491F1F" w:rsidR="00F252B4" w:rsidRPr="00ED54FB" w:rsidRDefault="00000000">
      <w:pPr>
        <w:pStyle w:val="ListParagraph"/>
        <w:numPr>
          <w:ilvl w:val="1"/>
          <w:numId w:val="6"/>
        </w:numPr>
        <w:spacing w:before="120"/>
        <w:contextualSpacing w:val="0"/>
        <w:jc w:val="both"/>
        <w:rPr>
          <w:rFonts w:cs="Calibri"/>
          <w:bCs/>
          <w:color w:val="7030A0"/>
        </w:rPr>
      </w:pPr>
      <w:r w:rsidRPr="00ED54FB">
        <w:rPr>
          <w:rFonts w:cs="Calibri"/>
          <w:bCs/>
          <w:color w:val="7030A0"/>
          <w:lang w:val="en-IN"/>
        </w:rPr>
        <w:t>Mice were randomly assigned into three groups: the body weight loss, DAI</w:t>
      </w:r>
      <w:r w:rsidR="007263E3">
        <w:rPr>
          <w:rFonts w:cs="Calibri"/>
          <w:bCs/>
          <w:color w:val="7030A0"/>
          <w:lang w:val="en-IN"/>
        </w:rPr>
        <w:t xml:space="preserve"> </w:t>
      </w:r>
      <w:r w:rsidR="007263E3" w:rsidRPr="007263E3">
        <w:rPr>
          <w:rFonts w:cs="Calibri"/>
          <w:bCs/>
          <w:i/>
          <w:iCs/>
          <w:color w:val="FF0000"/>
          <w:lang w:val="en-IN"/>
        </w:rPr>
        <w:t>(D-A-I)</w:t>
      </w:r>
      <w:r w:rsidRPr="007263E3">
        <w:rPr>
          <w:rFonts w:cs="Calibri"/>
          <w:bCs/>
          <w:color w:val="FF0000"/>
          <w:lang w:val="en-IN"/>
        </w:rPr>
        <w:t xml:space="preserve"> </w:t>
      </w:r>
      <w:r w:rsidRPr="00ED54FB">
        <w:rPr>
          <w:rFonts w:cs="Calibri"/>
          <w:bCs/>
          <w:color w:val="7030A0"/>
          <w:lang w:val="en-IN"/>
        </w:rPr>
        <w:t>scores, and histopathology scores were higher, and the colon length was shorter in the ABX</w:t>
      </w:r>
      <w:r w:rsidR="007263E3">
        <w:rPr>
          <w:rFonts w:cs="Calibri"/>
          <w:bCs/>
          <w:color w:val="7030A0"/>
          <w:lang w:val="en-IN"/>
        </w:rPr>
        <w:t xml:space="preserve"> </w:t>
      </w:r>
      <w:r w:rsidR="007263E3" w:rsidRPr="007263E3">
        <w:rPr>
          <w:rFonts w:cs="Calibri"/>
          <w:bCs/>
          <w:i/>
          <w:iCs/>
          <w:color w:val="FF0000"/>
          <w:lang w:val="en-IN"/>
        </w:rPr>
        <w:t>(A-B-X)</w:t>
      </w:r>
      <w:r w:rsidRPr="00ED54FB">
        <w:rPr>
          <w:rFonts w:cs="Calibri"/>
          <w:bCs/>
          <w:color w:val="7030A0"/>
          <w:lang w:val="en-IN"/>
        </w:rPr>
        <w:t xml:space="preserve">-DSS group compared with mice in ABX-control group </w:t>
      </w:r>
      <w:r w:rsidRPr="00ED54FB">
        <w:rPr>
          <w:rFonts w:cs="Calibri"/>
          <w:b/>
          <w:color w:val="7030A0"/>
          <w:lang w:val="en-IN"/>
        </w:rPr>
        <w:t>[1]</w:t>
      </w:r>
      <w:r w:rsidRPr="00ED54FB">
        <w:rPr>
          <w:rFonts w:cs="Calibri"/>
          <w:bCs/>
          <w:color w:val="7030A0"/>
          <w:lang w:val="en-IN"/>
        </w:rPr>
        <w:t xml:space="preserve">. </w:t>
      </w:r>
    </w:p>
    <w:p w14:paraId="1AA04236" w14:textId="773BF008" w:rsidR="00F252B4" w:rsidRDefault="00000000">
      <w:pPr>
        <w:pStyle w:val="ListParagraph"/>
        <w:numPr>
          <w:ilvl w:val="2"/>
          <w:numId w:val="6"/>
        </w:numPr>
        <w:spacing w:before="120"/>
        <w:contextualSpacing w:val="0"/>
        <w:jc w:val="both"/>
        <w:rPr>
          <w:rFonts w:cs="Calibri"/>
          <w:bCs/>
          <w:color w:val="000000" w:themeColor="text1"/>
        </w:rPr>
      </w:pPr>
      <w:r>
        <w:rPr>
          <w:rFonts w:cs="Calibri"/>
          <w:bCs/>
          <w:color w:val="000000" w:themeColor="text1"/>
        </w:rPr>
        <w:t>LAB MEDIA: Figures 3 A-E</w:t>
      </w:r>
    </w:p>
    <w:p w14:paraId="517467C1" w14:textId="77777777" w:rsidR="0002510D" w:rsidRDefault="0002510D" w:rsidP="0002510D">
      <w:pPr>
        <w:pStyle w:val="ListParagraph"/>
        <w:spacing w:before="120"/>
        <w:ind w:left="1627"/>
        <w:contextualSpacing w:val="0"/>
        <w:jc w:val="both"/>
        <w:rPr>
          <w:rFonts w:cs="Calibri"/>
          <w:bCs/>
          <w:color w:val="000000" w:themeColor="text1"/>
        </w:rPr>
      </w:pPr>
    </w:p>
    <w:p w14:paraId="1118BF07" w14:textId="6956565C" w:rsidR="00F252B4" w:rsidRPr="00ED54FB" w:rsidRDefault="00000000">
      <w:pPr>
        <w:pStyle w:val="ListParagraph"/>
        <w:numPr>
          <w:ilvl w:val="1"/>
          <w:numId w:val="6"/>
        </w:numPr>
        <w:spacing w:before="120"/>
        <w:contextualSpacing w:val="0"/>
        <w:jc w:val="both"/>
        <w:rPr>
          <w:rFonts w:cs="Calibri"/>
          <w:bCs/>
          <w:color w:val="7030A0"/>
        </w:rPr>
      </w:pPr>
      <w:r w:rsidRPr="00ED54FB">
        <w:rPr>
          <w:rFonts w:cs="Calibri"/>
          <w:bCs/>
          <w:color w:val="7030A0"/>
          <w:lang w:val="en-IN"/>
        </w:rPr>
        <w:t xml:space="preserve">The body weight loss </w:t>
      </w:r>
      <w:r w:rsidRPr="00ED54FB">
        <w:rPr>
          <w:rFonts w:cs="Calibri"/>
          <w:b/>
          <w:color w:val="7030A0"/>
          <w:lang w:val="en-IN"/>
        </w:rPr>
        <w:t>[1]</w:t>
      </w:r>
      <w:r w:rsidRPr="00ED54FB">
        <w:rPr>
          <w:rFonts w:cs="Calibri"/>
          <w:bCs/>
          <w:color w:val="7030A0"/>
          <w:lang w:val="en-IN"/>
        </w:rPr>
        <w:t xml:space="preserve">, colon length </w:t>
      </w:r>
      <w:r w:rsidRPr="00ED54FB">
        <w:rPr>
          <w:rFonts w:cs="Calibri"/>
          <w:b/>
          <w:color w:val="7030A0"/>
          <w:lang w:val="en-IN"/>
        </w:rPr>
        <w:t>[2]</w:t>
      </w:r>
      <w:r w:rsidRPr="00ED54FB">
        <w:rPr>
          <w:rFonts w:cs="Calibri"/>
          <w:bCs/>
          <w:color w:val="7030A0"/>
          <w:lang w:val="en-IN"/>
        </w:rPr>
        <w:t xml:space="preserve">, DAI scores </w:t>
      </w:r>
      <w:r w:rsidRPr="00ED54FB">
        <w:rPr>
          <w:rFonts w:cs="Calibri"/>
          <w:b/>
          <w:color w:val="7030A0"/>
          <w:lang w:val="en-IN"/>
        </w:rPr>
        <w:t>[3]</w:t>
      </w:r>
      <w:r w:rsidRPr="00ED54FB">
        <w:rPr>
          <w:rFonts w:cs="Calibri"/>
          <w:bCs/>
          <w:color w:val="7030A0"/>
          <w:lang w:val="en-IN"/>
        </w:rPr>
        <w:t xml:space="preserve">, and histopathology scores </w:t>
      </w:r>
      <w:r w:rsidRPr="00ED54FB">
        <w:rPr>
          <w:rFonts w:cs="Calibri"/>
          <w:b/>
          <w:color w:val="7030A0"/>
          <w:lang w:val="en-IN"/>
        </w:rPr>
        <w:t>[4]</w:t>
      </w:r>
      <w:r w:rsidRPr="00ED54FB">
        <w:rPr>
          <w:rFonts w:cs="Calibri"/>
          <w:bCs/>
          <w:color w:val="7030A0"/>
          <w:lang w:val="en-IN"/>
        </w:rPr>
        <w:t xml:space="preserve"> were not statistically different between the ABX-DSS and ABX-</w:t>
      </w:r>
      <w:r w:rsidRPr="00ED54FB">
        <w:rPr>
          <w:rFonts w:cs="Calibri"/>
          <w:bCs/>
          <w:i/>
          <w:color w:val="7030A0"/>
          <w:lang w:val="en-IN"/>
        </w:rPr>
        <w:t xml:space="preserve">B. cereus </w:t>
      </w:r>
      <w:r w:rsidRPr="00ED54FB">
        <w:rPr>
          <w:rFonts w:cs="Calibri"/>
          <w:bCs/>
          <w:color w:val="7030A0"/>
          <w:lang w:val="en-IN"/>
        </w:rPr>
        <w:t xml:space="preserve">plus DSS groups. The present results indirectly suggest that the gut microbiota plays a key role in the positive effects of </w:t>
      </w:r>
      <w:r w:rsidRPr="00ED54FB">
        <w:rPr>
          <w:rFonts w:cs="Calibri"/>
          <w:bCs/>
          <w:i/>
          <w:color w:val="7030A0"/>
          <w:lang w:val="en-IN"/>
        </w:rPr>
        <w:t xml:space="preserve">B. cereus </w:t>
      </w:r>
      <w:r w:rsidRPr="00ED54FB">
        <w:rPr>
          <w:rFonts w:cs="Calibri"/>
          <w:bCs/>
          <w:color w:val="7030A0"/>
          <w:lang w:val="en-IN"/>
        </w:rPr>
        <w:t xml:space="preserve">on colitis </w:t>
      </w:r>
      <w:r w:rsidRPr="00ED54FB">
        <w:rPr>
          <w:rFonts w:cs="Calibri"/>
          <w:b/>
          <w:color w:val="7030A0"/>
          <w:lang w:val="en-IN"/>
        </w:rPr>
        <w:t>[5]</w:t>
      </w:r>
    </w:p>
    <w:p w14:paraId="7D6525DD" w14:textId="77777777" w:rsidR="00F252B4" w:rsidRDefault="00000000">
      <w:pPr>
        <w:pStyle w:val="ListParagraph"/>
        <w:numPr>
          <w:ilvl w:val="2"/>
          <w:numId w:val="6"/>
        </w:numPr>
        <w:spacing w:before="120"/>
        <w:contextualSpacing w:val="0"/>
        <w:jc w:val="both"/>
        <w:rPr>
          <w:rFonts w:cs="Calibri"/>
          <w:bCs/>
          <w:color w:val="000000" w:themeColor="text1"/>
        </w:rPr>
      </w:pPr>
      <w:r>
        <w:rPr>
          <w:rFonts w:cs="Calibri"/>
          <w:bCs/>
          <w:color w:val="000000" w:themeColor="text1"/>
        </w:rPr>
        <w:t>LAB MEDIA: Figures 3 B</w:t>
      </w:r>
    </w:p>
    <w:p w14:paraId="2C6A8393" w14:textId="77777777" w:rsidR="00F252B4" w:rsidRDefault="00000000">
      <w:pPr>
        <w:pStyle w:val="ListParagraph"/>
        <w:numPr>
          <w:ilvl w:val="2"/>
          <w:numId w:val="6"/>
        </w:numPr>
        <w:spacing w:before="120"/>
        <w:contextualSpacing w:val="0"/>
        <w:jc w:val="both"/>
        <w:rPr>
          <w:rFonts w:cs="Calibri"/>
          <w:bCs/>
          <w:color w:val="000000" w:themeColor="text1"/>
        </w:rPr>
      </w:pPr>
      <w:r>
        <w:rPr>
          <w:rFonts w:cs="Calibri"/>
          <w:bCs/>
          <w:color w:val="000000" w:themeColor="text1"/>
        </w:rPr>
        <w:t>LAB MEDIA: Figures 3 C</w:t>
      </w:r>
    </w:p>
    <w:p w14:paraId="0D4674A6" w14:textId="77777777" w:rsidR="00F252B4" w:rsidRDefault="00000000">
      <w:pPr>
        <w:pStyle w:val="ListParagraph"/>
        <w:numPr>
          <w:ilvl w:val="2"/>
          <w:numId w:val="6"/>
        </w:numPr>
        <w:spacing w:before="120"/>
        <w:contextualSpacing w:val="0"/>
        <w:jc w:val="both"/>
        <w:rPr>
          <w:rFonts w:cs="Calibri"/>
          <w:bCs/>
          <w:color w:val="000000" w:themeColor="text1"/>
        </w:rPr>
      </w:pPr>
      <w:r>
        <w:rPr>
          <w:rFonts w:cs="Calibri"/>
          <w:bCs/>
          <w:color w:val="000000" w:themeColor="text1"/>
        </w:rPr>
        <w:t>LAB MEDIA: Figures 3 D</w:t>
      </w:r>
    </w:p>
    <w:p w14:paraId="62F5BA67" w14:textId="77777777" w:rsidR="00F252B4" w:rsidRDefault="00000000">
      <w:pPr>
        <w:pStyle w:val="ListParagraph"/>
        <w:numPr>
          <w:ilvl w:val="2"/>
          <w:numId w:val="6"/>
        </w:numPr>
        <w:spacing w:before="120"/>
        <w:contextualSpacing w:val="0"/>
        <w:jc w:val="both"/>
        <w:rPr>
          <w:rFonts w:cs="Calibri"/>
          <w:bCs/>
          <w:color w:val="000000" w:themeColor="text1"/>
        </w:rPr>
      </w:pPr>
      <w:r>
        <w:rPr>
          <w:rFonts w:cs="Calibri"/>
          <w:bCs/>
          <w:color w:val="000000" w:themeColor="text1"/>
        </w:rPr>
        <w:t>LAB MEDIA: Figures 3 E</w:t>
      </w:r>
    </w:p>
    <w:p w14:paraId="07FCE0CE" w14:textId="77777777" w:rsidR="00F252B4" w:rsidRDefault="00000000">
      <w:pPr>
        <w:pStyle w:val="ListParagraph"/>
        <w:numPr>
          <w:ilvl w:val="2"/>
          <w:numId w:val="6"/>
        </w:numPr>
        <w:spacing w:before="120"/>
        <w:contextualSpacing w:val="0"/>
        <w:jc w:val="both"/>
        <w:rPr>
          <w:rFonts w:cs="Calibri"/>
          <w:bCs/>
          <w:color w:val="000000" w:themeColor="text1"/>
        </w:rPr>
      </w:pPr>
      <w:r>
        <w:rPr>
          <w:rFonts w:cs="Calibri"/>
          <w:bCs/>
          <w:color w:val="000000" w:themeColor="text1"/>
        </w:rPr>
        <w:t xml:space="preserve">LAB MEDIA: Figures 3 </w:t>
      </w:r>
    </w:p>
    <w:p w14:paraId="0B48FB15" w14:textId="77777777" w:rsidR="00F252B4" w:rsidRDefault="00F252B4">
      <w:pPr>
        <w:pStyle w:val="NormalWeb"/>
        <w:spacing w:before="0" w:beforeAutospacing="0" w:after="0" w:afterAutospacing="0"/>
        <w:ind w:left="1627"/>
        <w:rPr>
          <w:rFonts w:asciiTheme="minorHAnsi" w:hAnsiTheme="minorHAnsi" w:cstheme="minorHAnsi"/>
          <w:bCs/>
          <w:lang w:eastAsia="ja-JP"/>
        </w:rPr>
      </w:pPr>
    </w:p>
    <w:p w14:paraId="09D5099B" w14:textId="77777777" w:rsidR="00F252B4" w:rsidRDefault="00F252B4">
      <w:pPr>
        <w:pStyle w:val="NormalWeb"/>
        <w:spacing w:before="0" w:beforeAutospacing="0" w:after="0" w:afterAutospacing="0"/>
        <w:ind w:left="907"/>
        <w:rPr>
          <w:rFonts w:asciiTheme="minorHAnsi" w:hAnsiTheme="minorHAnsi" w:cstheme="minorHAnsi"/>
          <w:bCs/>
        </w:rPr>
      </w:pPr>
    </w:p>
    <w:p w14:paraId="05B91EE4" w14:textId="77777777" w:rsidR="00F252B4" w:rsidRDefault="00F252B4">
      <w:pPr>
        <w:pStyle w:val="ListParagraph"/>
        <w:spacing w:before="120"/>
        <w:ind w:left="360"/>
        <w:contextualSpacing w:val="0"/>
        <w:jc w:val="both"/>
        <w:outlineLvl w:val="0"/>
        <w:rPr>
          <w:rFonts w:asciiTheme="minorHAnsi" w:hAnsiTheme="minorHAnsi" w:cstheme="minorHAnsi"/>
          <w:szCs w:val="24"/>
        </w:rPr>
      </w:pPr>
    </w:p>
    <w:p w14:paraId="29E2C02F" w14:textId="77777777" w:rsidR="00F252B4" w:rsidRDefault="00000000">
      <w:pPr>
        <w:jc w:val="both"/>
        <w:rPr>
          <w:rFonts w:asciiTheme="minorHAnsi" w:hAnsiTheme="minorHAnsi" w:cstheme="minorHAnsi"/>
          <w:sz w:val="52"/>
        </w:rPr>
      </w:pPr>
      <w:r>
        <w:rPr>
          <w:rFonts w:asciiTheme="minorHAnsi" w:hAnsiTheme="minorHAnsi" w:cstheme="minorHAnsi"/>
        </w:rPr>
        <w:br w:type="page"/>
      </w:r>
    </w:p>
    <w:p w14:paraId="7AF39D1E" w14:textId="15B6E19D" w:rsidR="00F252B4" w:rsidRDefault="00000000" w:rsidP="009A6911">
      <w:pPr>
        <w:pStyle w:val="Heading1"/>
        <w:rPr>
          <w:rFonts w:asciiTheme="minorHAnsi" w:hAnsiTheme="minorHAnsi" w:cstheme="minorHAnsi"/>
        </w:rPr>
      </w:pPr>
      <w:r>
        <w:rPr>
          <w:rFonts w:asciiTheme="minorHAnsi" w:hAnsiTheme="minorHAnsi" w:cstheme="minorHAnsi"/>
        </w:rPr>
        <w:lastRenderedPageBreak/>
        <w:t>Conclusion</w:t>
      </w:r>
    </w:p>
    <w:p w14:paraId="4751517F" w14:textId="77777777" w:rsidR="0002510D" w:rsidRDefault="0002510D" w:rsidP="0002510D">
      <w:pPr>
        <w:jc w:val="both"/>
        <w:rPr>
          <w:rFonts w:asciiTheme="minorHAnsi" w:eastAsia="Calibri" w:hAnsiTheme="minorHAnsi" w:cstheme="minorHAnsi"/>
          <w:b/>
        </w:rPr>
      </w:pPr>
      <w:r w:rsidRPr="007722CE">
        <w:rPr>
          <w:rFonts w:asciiTheme="minorHAnsi" w:hAnsiTheme="minorHAnsi" w:cstheme="minorHAnsi"/>
          <w:b/>
          <w:highlight w:val="green"/>
        </w:rPr>
        <w:t xml:space="preserve">NOTE: </w:t>
      </w:r>
      <w:r w:rsidRPr="007722CE">
        <w:rPr>
          <w:rFonts w:asciiTheme="minorHAnsi" w:eastAsia="Calibri" w:hAnsiTheme="minorHAnsi" w:cstheme="minorHAnsi"/>
          <w:bCs/>
          <w:highlight w:val="green"/>
        </w:rPr>
        <w:t>Timecodes are added as provided by authors. The writer has not reviewed the footage</w:t>
      </w:r>
      <w:r w:rsidRPr="00CA17C4">
        <w:rPr>
          <w:rFonts w:asciiTheme="minorHAnsi" w:eastAsia="Calibri" w:hAnsiTheme="minorHAnsi" w:cstheme="minorHAnsi"/>
          <w:bCs/>
          <w:highlight w:val="green"/>
        </w:rPr>
        <w:t>.</w:t>
      </w:r>
    </w:p>
    <w:p w14:paraId="23F9F5A4" w14:textId="77777777" w:rsidR="0002510D" w:rsidRPr="0002510D" w:rsidRDefault="0002510D" w:rsidP="0002510D"/>
    <w:p w14:paraId="4077D37E" w14:textId="18F100AC" w:rsidR="00F252B4" w:rsidRPr="00321F66" w:rsidRDefault="00000000" w:rsidP="00321F66">
      <w:pPr>
        <w:pStyle w:val="ListParagraph"/>
        <w:numPr>
          <w:ilvl w:val="0"/>
          <w:numId w:val="6"/>
        </w:numPr>
        <w:jc w:val="both"/>
        <w:rPr>
          <w:rFonts w:asciiTheme="minorHAnsi" w:hAnsiTheme="minorHAnsi" w:cstheme="minorHAnsi"/>
          <w:b/>
          <w:bCs/>
          <w:szCs w:val="24"/>
          <w:lang w:eastAsia="zh-TW"/>
        </w:rPr>
      </w:pPr>
      <w:bookmarkStart w:id="7" w:name="_Hlk27388131"/>
      <w:r>
        <w:rPr>
          <w:rFonts w:asciiTheme="minorHAnsi" w:hAnsiTheme="minorHAnsi" w:cstheme="minorHAnsi"/>
          <w:b/>
          <w:bCs/>
          <w:szCs w:val="24"/>
        </w:rPr>
        <w:t>Conclusion Interview Statements</w:t>
      </w:r>
      <w:bookmarkEnd w:id="7"/>
    </w:p>
    <w:p w14:paraId="4FF95CB1" w14:textId="1C0F704E" w:rsidR="00F252B4" w:rsidRPr="00321F66" w:rsidRDefault="00D158E8" w:rsidP="00321F66">
      <w:pPr>
        <w:pStyle w:val="ListParagraph"/>
        <w:numPr>
          <w:ilvl w:val="1"/>
          <w:numId w:val="6"/>
        </w:numPr>
        <w:spacing w:before="240"/>
        <w:contextualSpacing w:val="0"/>
        <w:jc w:val="both"/>
        <w:outlineLvl w:val="0"/>
        <w:rPr>
          <w:rFonts w:asciiTheme="minorHAnsi" w:eastAsia="Times New Roman" w:hAnsiTheme="minorHAnsi" w:cstheme="minorHAnsi"/>
          <w:szCs w:val="24"/>
        </w:rPr>
      </w:pPr>
      <w:proofErr w:type="spellStart"/>
      <w:r w:rsidRPr="00D158E8">
        <w:rPr>
          <w:rFonts w:asciiTheme="minorHAnsi" w:eastAsia="Times New Roman" w:hAnsiTheme="minorHAnsi" w:cstheme="minorHAnsi"/>
          <w:b/>
          <w:bCs/>
          <w:szCs w:val="24"/>
          <w:u w:val="single"/>
        </w:rPr>
        <w:t>Ziwei</w:t>
      </w:r>
      <w:proofErr w:type="spellEnd"/>
      <w:r w:rsidRPr="00D158E8">
        <w:rPr>
          <w:rFonts w:asciiTheme="minorHAnsi" w:eastAsia="Times New Roman" w:hAnsiTheme="minorHAnsi" w:cstheme="minorHAnsi"/>
          <w:b/>
          <w:bCs/>
          <w:szCs w:val="24"/>
          <w:u w:val="single"/>
        </w:rPr>
        <w:t xml:space="preserve"> </w:t>
      </w:r>
      <w:proofErr w:type="spellStart"/>
      <w:r w:rsidRPr="00D158E8">
        <w:rPr>
          <w:rFonts w:asciiTheme="minorHAnsi" w:eastAsia="Times New Roman" w:hAnsiTheme="minorHAnsi" w:cstheme="minorHAnsi"/>
          <w:b/>
          <w:bCs/>
          <w:szCs w:val="24"/>
          <w:u w:val="single"/>
        </w:rPr>
        <w:t>Su</w:t>
      </w:r>
      <w:proofErr w:type="spellEnd"/>
      <w:r w:rsidR="00321F66" w:rsidRPr="00321F66">
        <w:rPr>
          <w:rFonts w:asciiTheme="minorHAnsi" w:eastAsia="Times New Roman" w:hAnsiTheme="minorHAnsi" w:cstheme="minorHAnsi"/>
          <w:b/>
          <w:bCs/>
          <w:szCs w:val="24"/>
          <w:u w:val="single"/>
        </w:rPr>
        <w:t>:</w:t>
      </w:r>
      <w:r w:rsidR="00321F66" w:rsidRPr="00321F66">
        <w:rPr>
          <w:rFonts w:asciiTheme="minorHAnsi" w:eastAsia="Times New Roman" w:hAnsiTheme="minorHAnsi" w:cstheme="minorHAnsi"/>
          <w:szCs w:val="24"/>
        </w:rPr>
        <w:t xml:space="preserve"> One of the most important steps is to use </w:t>
      </w:r>
      <w:r w:rsidR="00321F66" w:rsidRPr="008E29F3">
        <w:rPr>
          <w:rFonts w:asciiTheme="minorHAnsi" w:eastAsia="Times New Roman" w:hAnsiTheme="minorHAnsi" w:cstheme="minorHAnsi"/>
          <w:i/>
          <w:iCs/>
          <w:szCs w:val="24"/>
        </w:rPr>
        <w:t>Bacillus cereus</w:t>
      </w:r>
      <w:r w:rsidR="00321F66" w:rsidRPr="00321F66">
        <w:rPr>
          <w:rFonts w:asciiTheme="minorHAnsi" w:eastAsia="Times New Roman" w:hAnsiTheme="minorHAnsi" w:cstheme="minorHAnsi"/>
          <w:szCs w:val="24"/>
        </w:rPr>
        <w:t xml:space="preserve"> by gavage method to construct the colitis model in mice</w:t>
      </w:r>
      <w:r w:rsidR="00321F66">
        <w:rPr>
          <w:rFonts w:asciiTheme="minorHAnsi" w:eastAsia="Times New Roman" w:hAnsiTheme="minorHAnsi" w:cstheme="minorHAnsi"/>
          <w:szCs w:val="24"/>
        </w:rPr>
        <w:t xml:space="preserve"> </w:t>
      </w:r>
      <w:r w:rsidR="00321F66">
        <w:rPr>
          <w:rFonts w:asciiTheme="minorHAnsi" w:eastAsia="Times New Roman" w:hAnsiTheme="minorHAnsi" w:cstheme="minorHAnsi"/>
          <w:b/>
          <w:bCs/>
          <w:szCs w:val="24"/>
        </w:rPr>
        <w:t>[1].</w:t>
      </w:r>
    </w:p>
    <w:p w14:paraId="287D5A5D" w14:textId="2C5FD285" w:rsidR="00F252B4" w:rsidRPr="00D158E8" w:rsidRDefault="00000000" w:rsidP="00321F66">
      <w:pPr>
        <w:pStyle w:val="ListParagraph"/>
        <w:numPr>
          <w:ilvl w:val="2"/>
          <w:numId w:val="6"/>
        </w:numPr>
        <w:spacing w:before="240"/>
        <w:contextualSpacing w:val="0"/>
        <w:jc w:val="both"/>
        <w:rPr>
          <w:rFonts w:asciiTheme="minorHAnsi" w:hAnsiTheme="minorHAnsi" w:cstheme="minorHAnsi"/>
        </w:rPr>
      </w:pPr>
      <w:r w:rsidRPr="00321F66">
        <w:rPr>
          <w:rFonts w:cs="Calibri"/>
          <w:bCs/>
          <w:szCs w:val="24"/>
        </w:rPr>
        <w:t xml:space="preserve">INTERVIEW: Named talent says the statement above in an interview-style shot, </w:t>
      </w:r>
      <w:r w:rsidR="00D158E8" w:rsidRPr="00321F66">
        <w:rPr>
          <w:rFonts w:cs="Calibri"/>
          <w:bCs/>
          <w:szCs w:val="24"/>
        </w:rPr>
        <w:t>looking slightly off-camera</w:t>
      </w:r>
      <w:r w:rsidR="00475CDD">
        <w:rPr>
          <w:rFonts w:asciiTheme="minorHAnsi" w:hAnsiTheme="minorHAnsi" w:cstheme="minorHAnsi"/>
        </w:rPr>
        <w:t>.</w:t>
      </w:r>
      <w:r w:rsidR="00D158E8" w:rsidRPr="00321F66">
        <w:rPr>
          <w:rFonts w:asciiTheme="minorHAnsi" w:eastAsia="Times New Roman" w:hAnsiTheme="minorHAnsi" w:cstheme="minorHAnsi"/>
          <w:szCs w:val="24"/>
        </w:rPr>
        <w:t xml:space="preserve"> </w:t>
      </w:r>
      <w:r w:rsidR="00475CDD">
        <w:rPr>
          <w:rFonts w:asciiTheme="minorHAnsi" w:eastAsia="Times New Roman" w:hAnsiTheme="minorHAnsi" w:cstheme="minorHAnsi"/>
          <w:szCs w:val="24"/>
        </w:rPr>
        <w:t>Author provide</w:t>
      </w:r>
      <w:r w:rsidR="00B41794">
        <w:rPr>
          <w:rFonts w:asciiTheme="minorHAnsi" w:eastAsia="Times New Roman" w:hAnsiTheme="minorHAnsi" w:cstheme="minorHAnsi"/>
          <w:szCs w:val="24"/>
        </w:rPr>
        <w:t>d</w:t>
      </w:r>
      <w:r w:rsidR="00475CDD">
        <w:rPr>
          <w:rFonts w:asciiTheme="minorHAnsi" w:eastAsia="Times New Roman" w:hAnsiTheme="minorHAnsi" w:cstheme="minorHAnsi"/>
          <w:szCs w:val="24"/>
        </w:rPr>
        <w:t xml:space="preserve"> timecode: </w:t>
      </w:r>
      <w:r w:rsidR="00B41794" w:rsidRPr="00D22BAD">
        <w:rPr>
          <w:rFonts w:cs="Calibri" w:hint="eastAsia"/>
          <w:bCs/>
          <w:szCs w:val="24"/>
        </w:rPr>
        <w:t>DSCF02</w:t>
      </w:r>
      <w:r w:rsidR="00B41794">
        <w:rPr>
          <w:rFonts w:cs="Calibri"/>
          <w:bCs/>
          <w:szCs w:val="24"/>
        </w:rPr>
        <w:t>5</w:t>
      </w:r>
      <w:r w:rsidR="00B41794">
        <w:rPr>
          <w:rFonts w:cs="Calibri"/>
          <w:bCs/>
          <w:szCs w:val="24"/>
        </w:rPr>
        <w:t>1</w:t>
      </w:r>
      <w:r w:rsidR="00B41794">
        <w:rPr>
          <w:rFonts w:cs="Calibri"/>
          <w:bCs/>
          <w:szCs w:val="24"/>
        </w:rPr>
        <w:t>.mp4</w:t>
      </w:r>
      <w:r w:rsidR="00B41794">
        <w:rPr>
          <w:rFonts w:ascii="MS Mincho" w:eastAsia="MS Mincho" w:hAnsi="MS Mincho" w:cs="MS Mincho" w:hint="eastAsia"/>
          <w:bCs/>
          <w:szCs w:val="24"/>
        </w:rPr>
        <w:t xml:space="preserve"> </w:t>
      </w:r>
      <w:r w:rsidR="00B41794" w:rsidRPr="00D22BAD">
        <w:rPr>
          <w:rFonts w:cs="Calibri" w:hint="eastAsia"/>
          <w:bCs/>
          <w:szCs w:val="24"/>
        </w:rPr>
        <w:t>0</w:t>
      </w:r>
      <w:r w:rsidR="00B41794">
        <w:rPr>
          <w:rFonts w:cs="Calibri"/>
          <w:bCs/>
          <w:szCs w:val="24"/>
        </w:rPr>
        <w:t>0</w:t>
      </w:r>
      <w:r w:rsidR="00B41794" w:rsidRPr="00D22BAD">
        <w:rPr>
          <w:rFonts w:cs="Calibri" w:hint="eastAsia"/>
          <w:bCs/>
          <w:szCs w:val="24"/>
        </w:rPr>
        <w:t>:00-0</w:t>
      </w:r>
      <w:r w:rsidR="00B41794">
        <w:rPr>
          <w:rFonts w:cs="Calibri"/>
          <w:bCs/>
          <w:szCs w:val="24"/>
        </w:rPr>
        <w:t>0</w:t>
      </w:r>
      <w:r w:rsidR="00B41794" w:rsidRPr="00D22BAD">
        <w:rPr>
          <w:rFonts w:cs="Calibri" w:hint="eastAsia"/>
          <w:bCs/>
          <w:szCs w:val="24"/>
        </w:rPr>
        <w:t>:1</w:t>
      </w:r>
      <w:r w:rsidR="00B41794">
        <w:rPr>
          <w:rFonts w:cs="Calibri"/>
          <w:bCs/>
          <w:szCs w:val="24"/>
        </w:rPr>
        <w:t>1</w:t>
      </w:r>
    </w:p>
    <w:p w14:paraId="324F806E" w14:textId="77777777" w:rsidR="00D158E8" w:rsidRPr="00321F66" w:rsidRDefault="00D158E8" w:rsidP="00D158E8">
      <w:pPr>
        <w:pStyle w:val="ListParagraph"/>
        <w:spacing w:before="240"/>
        <w:ind w:left="1627"/>
        <w:contextualSpacing w:val="0"/>
        <w:jc w:val="both"/>
        <w:rPr>
          <w:rFonts w:asciiTheme="minorHAnsi" w:hAnsiTheme="minorHAnsi" w:cstheme="minorHAnsi"/>
        </w:rPr>
      </w:pPr>
    </w:p>
    <w:p w14:paraId="6C005735" w14:textId="2A1F5BCD" w:rsidR="00F252B4" w:rsidRPr="00321F66" w:rsidRDefault="00D158E8" w:rsidP="00321F66">
      <w:pPr>
        <w:pStyle w:val="ListParagraph"/>
        <w:numPr>
          <w:ilvl w:val="1"/>
          <w:numId w:val="6"/>
        </w:numPr>
        <w:spacing w:before="240"/>
        <w:contextualSpacing w:val="0"/>
        <w:jc w:val="both"/>
        <w:outlineLvl w:val="0"/>
        <w:rPr>
          <w:rFonts w:asciiTheme="minorHAnsi" w:eastAsia="Times New Roman" w:hAnsiTheme="minorHAnsi" w:cstheme="minorHAnsi"/>
          <w:szCs w:val="24"/>
        </w:rPr>
      </w:pPr>
      <w:proofErr w:type="spellStart"/>
      <w:r w:rsidRPr="00D158E8">
        <w:rPr>
          <w:rFonts w:asciiTheme="minorHAnsi" w:eastAsia="Times New Roman" w:hAnsiTheme="minorHAnsi" w:cstheme="minorHAnsi"/>
          <w:b/>
          <w:bCs/>
          <w:szCs w:val="24"/>
          <w:u w:val="single"/>
        </w:rPr>
        <w:t>Huijuan</w:t>
      </w:r>
      <w:proofErr w:type="spellEnd"/>
      <w:r w:rsidRPr="00D158E8">
        <w:rPr>
          <w:rFonts w:asciiTheme="minorHAnsi" w:eastAsia="Times New Roman" w:hAnsiTheme="minorHAnsi" w:cstheme="minorHAnsi"/>
          <w:b/>
          <w:bCs/>
          <w:szCs w:val="24"/>
          <w:u w:val="single"/>
        </w:rPr>
        <w:t xml:space="preserve"> Ren</w:t>
      </w:r>
      <w:r w:rsidR="00321F66" w:rsidRPr="00321F66">
        <w:rPr>
          <w:rFonts w:asciiTheme="minorHAnsi" w:eastAsia="Times New Roman" w:hAnsiTheme="minorHAnsi" w:cstheme="minorHAnsi"/>
          <w:b/>
          <w:bCs/>
          <w:szCs w:val="24"/>
          <w:u w:val="single"/>
        </w:rPr>
        <w:t>:</w:t>
      </w:r>
      <w:r w:rsidR="00321F66">
        <w:rPr>
          <w:rFonts w:asciiTheme="minorHAnsi" w:eastAsia="Times New Roman" w:hAnsiTheme="minorHAnsi" w:cstheme="minorHAnsi"/>
          <w:szCs w:val="24"/>
          <w:u w:val="single"/>
        </w:rPr>
        <w:t xml:space="preserve"> </w:t>
      </w:r>
      <w:r w:rsidR="00321F66" w:rsidRPr="00321F66">
        <w:rPr>
          <w:rFonts w:asciiTheme="minorHAnsi" w:eastAsia="Times New Roman" w:hAnsiTheme="minorHAnsi" w:cstheme="minorHAnsi"/>
          <w:szCs w:val="24"/>
        </w:rPr>
        <w:t xml:space="preserve">The treatment of </w:t>
      </w:r>
      <w:r w:rsidR="00321F66" w:rsidRPr="00CC6C0E">
        <w:rPr>
          <w:rFonts w:asciiTheme="minorHAnsi" w:eastAsia="Times New Roman" w:hAnsiTheme="minorHAnsi" w:cstheme="minorHAnsi"/>
          <w:i/>
          <w:iCs/>
          <w:szCs w:val="24"/>
        </w:rPr>
        <w:t>Bacillus cereus</w:t>
      </w:r>
      <w:r w:rsidR="00321F66" w:rsidRPr="00321F66">
        <w:rPr>
          <w:rFonts w:asciiTheme="minorHAnsi" w:eastAsia="Times New Roman" w:hAnsiTheme="minorHAnsi" w:cstheme="minorHAnsi"/>
          <w:szCs w:val="24"/>
        </w:rPr>
        <w:t xml:space="preserve"> ameliorated the DSS</w:t>
      </w:r>
      <w:r w:rsidR="007A71B5">
        <w:rPr>
          <w:rFonts w:asciiTheme="minorHAnsi" w:eastAsia="Times New Roman" w:hAnsiTheme="minorHAnsi" w:cstheme="minorHAnsi"/>
          <w:szCs w:val="24"/>
        </w:rPr>
        <w:t xml:space="preserve"> </w:t>
      </w:r>
      <w:r w:rsidR="007A71B5" w:rsidRPr="007A71B5">
        <w:rPr>
          <w:rFonts w:asciiTheme="minorHAnsi" w:eastAsia="Times New Roman" w:hAnsiTheme="minorHAnsi" w:cstheme="minorHAnsi"/>
          <w:i/>
          <w:iCs/>
          <w:color w:val="FF0000"/>
          <w:szCs w:val="24"/>
        </w:rPr>
        <w:t>(D-S-S)</w:t>
      </w:r>
      <w:r w:rsidR="00321F66" w:rsidRPr="00321F66">
        <w:rPr>
          <w:rFonts w:asciiTheme="minorHAnsi" w:eastAsia="Times New Roman" w:hAnsiTheme="minorHAnsi" w:cstheme="minorHAnsi"/>
          <w:szCs w:val="24"/>
        </w:rPr>
        <w:t xml:space="preserve"> induced colitis, which laid a foundation for the follow-up study of probiotics for the treatment of colitis</w:t>
      </w:r>
      <w:r w:rsidR="00321F66">
        <w:rPr>
          <w:rFonts w:asciiTheme="minorHAnsi" w:eastAsia="Times New Roman" w:hAnsiTheme="minorHAnsi" w:cstheme="minorHAnsi"/>
          <w:szCs w:val="24"/>
        </w:rPr>
        <w:t xml:space="preserve"> </w:t>
      </w:r>
      <w:r w:rsidR="00321F66">
        <w:rPr>
          <w:rFonts w:asciiTheme="minorHAnsi" w:eastAsia="Times New Roman" w:hAnsiTheme="minorHAnsi" w:cstheme="minorHAnsi"/>
          <w:b/>
          <w:bCs/>
          <w:szCs w:val="24"/>
        </w:rPr>
        <w:t>[1]</w:t>
      </w:r>
      <w:r w:rsidR="00CC6C0E">
        <w:rPr>
          <w:rFonts w:asciiTheme="minorHAnsi" w:eastAsia="Times New Roman" w:hAnsiTheme="minorHAnsi" w:cstheme="minorHAnsi"/>
          <w:b/>
          <w:bCs/>
          <w:szCs w:val="24"/>
        </w:rPr>
        <w:t>.</w:t>
      </w:r>
    </w:p>
    <w:p w14:paraId="641E79A6" w14:textId="12652E95" w:rsidR="00F252B4" w:rsidRPr="00321F66" w:rsidRDefault="00000000" w:rsidP="00321F66">
      <w:pPr>
        <w:pStyle w:val="ListParagraph"/>
        <w:numPr>
          <w:ilvl w:val="2"/>
          <w:numId w:val="6"/>
        </w:numPr>
        <w:spacing w:before="240"/>
        <w:contextualSpacing w:val="0"/>
        <w:jc w:val="both"/>
        <w:rPr>
          <w:rFonts w:cs="Calibri"/>
          <w:szCs w:val="24"/>
        </w:rPr>
      </w:pPr>
      <w:r w:rsidRPr="00321F66">
        <w:rPr>
          <w:rFonts w:cs="Calibri"/>
          <w:bCs/>
          <w:szCs w:val="24"/>
        </w:rPr>
        <w:t>INTERVIEW: Named talent says the statement above in an interview-style shot, looking slightly off-camera</w:t>
      </w:r>
      <w:r w:rsidR="00475CDD">
        <w:rPr>
          <w:rFonts w:cs="Calibri"/>
          <w:bCs/>
          <w:szCs w:val="24"/>
        </w:rPr>
        <w:t>.</w:t>
      </w:r>
      <w:r w:rsidRPr="00321F66">
        <w:rPr>
          <w:rFonts w:asciiTheme="minorHAnsi" w:hAnsiTheme="minorHAnsi" w:cstheme="minorHAnsi"/>
        </w:rPr>
        <w:t xml:space="preserve"> </w:t>
      </w:r>
      <w:r w:rsidR="00B41794">
        <w:rPr>
          <w:rFonts w:asciiTheme="minorHAnsi" w:eastAsia="Times New Roman" w:hAnsiTheme="minorHAnsi" w:cstheme="minorHAnsi"/>
          <w:szCs w:val="24"/>
        </w:rPr>
        <w:t xml:space="preserve">Author provided timecode: </w:t>
      </w:r>
      <w:r w:rsidR="00B41794" w:rsidRPr="00D22BAD">
        <w:rPr>
          <w:rFonts w:cs="Calibri" w:hint="eastAsia"/>
          <w:bCs/>
          <w:szCs w:val="24"/>
        </w:rPr>
        <w:t>DSCF02</w:t>
      </w:r>
      <w:r w:rsidR="00B41794">
        <w:rPr>
          <w:rFonts w:cs="Calibri"/>
          <w:bCs/>
          <w:szCs w:val="24"/>
        </w:rPr>
        <w:t>5</w:t>
      </w:r>
      <w:r w:rsidR="00B41794">
        <w:rPr>
          <w:rFonts w:cs="Calibri"/>
          <w:bCs/>
          <w:szCs w:val="24"/>
        </w:rPr>
        <w:t>3</w:t>
      </w:r>
      <w:r w:rsidR="00B41794">
        <w:rPr>
          <w:rFonts w:cs="Calibri"/>
          <w:bCs/>
          <w:szCs w:val="24"/>
        </w:rPr>
        <w:t>.mp4</w:t>
      </w:r>
      <w:r w:rsidR="00B41794">
        <w:rPr>
          <w:rFonts w:ascii="MS Mincho" w:eastAsia="MS Mincho" w:hAnsi="MS Mincho" w:cs="MS Mincho" w:hint="eastAsia"/>
          <w:bCs/>
          <w:szCs w:val="24"/>
        </w:rPr>
        <w:t xml:space="preserve"> </w:t>
      </w:r>
      <w:r w:rsidR="00B41794" w:rsidRPr="00D22BAD">
        <w:rPr>
          <w:rFonts w:cs="Calibri" w:hint="eastAsia"/>
          <w:bCs/>
          <w:szCs w:val="24"/>
        </w:rPr>
        <w:t>0</w:t>
      </w:r>
      <w:r w:rsidR="00B41794">
        <w:rPr>
          <w:rFonts w:cs="Calibri"/>
          <w:bCs/>
          <w:szCs w:val="24"/>
        </w:rPr>
        <w:t>0</w:t>
      </w:r>
      <w:r w:rsidR="00B41794" w:rsidRPr="00D22BAD">
        <w:rPr>
          <w:rFonts w:cs="Calibri" w:hint="eastAsia"/>
          <w:bCs/>
          <w:szCs w:val="24"/>
        </w:rPr>
        <w:t>:00-0</w:t>
      </w:r>
      <w:r w:rsidR="00B41794">
        <w:rPr>
          <w:rFonts w:cs="Calibri"/>
          <w:bCs/>
          <w:szCs w:val="24"/>
        </w:rPr>
        <w:t>0</w:t>
      </w:r>
      <w:r w:rsidR="00B41794" w:rsidRPr="00D22BAD">
        <w:rPr>
          <w:rFonts w:cs="Calibri" w:hint="eastAsia"/>
          <w:bCs/>
          <w:szCs w:val="24"/>
        </w:rPr>
        <w:t>:1</w:t>
      </w:r>
      <w:r w:rsidR="00B41794">
        <w:rPr>
          <w:rFonts w:cs="Calibri"/>
          <w:bCs/>
          <w:szCs w:val="24"/>
        </w:rPr>
        <w:t>5</w:t>
      </w:r>
    </w:p>
    <w:sectPr w:rsidR="00F252B4" w:rsidRPr="00321F66">
      <w:headerReference w:type="default" r:id="rId8"/>
      <w:footerReference w:type="even" r:id="rId9"/>
      <w:footerReference w:type="default" r:id="rId10"/>
      <w:pgSz w:w="12240" w:h="15840"/>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977F1" w14:textId="77777777" w:rsidR="00D3027C" w:rsidRDefault="00D3027C">
      <w:r>
        <w:separator/>
      </w:r>
    </w:p>
  </w:endnote>
  <w:endnote w:type="continuationSeparator" w:id="0">
    <w:p w14:paraId="577EEDA7" w14:textId="77777777" w:rsidR="00D3027C" w:rsidRDefault="00D3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imSun"/>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Meiryo">
    <w:charset w:val="80"/>
    <w:family w:val="swiss"/>
    <w:pitch w:val="variable"/>
    <w:sig w:usb0="E00002FF" w:usb1="6AC7FFFF" w:usb2="08000012" w:usb3="00000000" w:csb0="0002009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sdtPr>
    <w:sdtContent>
      <w:p w14:paraId="7D7902EC" w14:textId="77777777" w:rsidR="00F252B4" w:rsidRDefault="00000000">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7215FE" w14:textId="77777777" w:rsidR="00F252B4" w:rsidRDefault="00F252B4">
    <w:pPr>
      <w:pStyle w:val="Footer"/>
      <w:ind w:right="360"/>
    </w:pPr>
  </w:p>
  <w:p w14:paraId="01C2674D" w14:textId="77777777" w:rsidR="00F252B4" w:rsidRDefault="00F252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C10B9" w14:textId="749C0FCB" w:rsidR="00F252B4" w:rsidRDefault="00000000">
    <w:pPr>
      <w:pStyle w:val="Footer"/>
      <w:tabs>
        <w:tab w:val="clear" w:pos="8640"/>
        <w:tab w:val="right" w:pos="9360"/>
      </w:tabs>
      <w:rPr>
        <w:rFonts w:asciiTheme="minorHAnsi" w:hAnsiTheme="minorHAnsi" w:cstheme="minorHAnsi"/>
        <w:color w:val="000000" w:themeColor="text1"/>
        <w:szCs w:val="24"/>
      </w:rPr>
    </w:pPr>
    <w:r>
      <w:rPr>
        <w:rFonts w:asciiTheme="minorHAnsi" w:hAnsiTheme="minorHAnsi" w:cstheme="minorHAnsi"/>
        <w:szCs w:val="24"/>
      </w:rPr>
      <w:sym w:font="Symbol" w:char="F0D3"/>
    </w:r>
    <w:r>
      <w:rPr>
        <w:rFonts w:asciiTheme="minorHAnsi" w:hAnsiTheme="minorHAnsi" w:cstheme="minorHAnsi"/>
        <w:szCs w:val="24"/>
        <w:lang w:val="en-US"/>
      </w:rPr>
      <w:t xml:space="preserve"> </w:t>
    </w:r>
    <w:r>
      <w:rPr>
        <w:rFonts w:asciiTheme="minorHAnsi" w:hAnsiTheme="minorHAnsi" w:cstheme="minorHAnsi"/>
        <w:szCs w:val="24"/>
        <w:lang w:val="en-US"/>
      </w:rPr>
      <w:fldChar w:fldCharType="begin"/>
    </w:r>
    <w:r>
      <w:rPr>
        <w:rFonts w:asciiTheme="minorHAnsi" w:hAnsiTheme="minorHAnsi" w:cstheme="minorHAnsi"/>
        <w:szCs w:val="24"/>
        <w:lang w:val="en-US"/>
      </w:rPr>
      <w:instrText xml:space="preserve"> DATE \@ "YYYY" </w:instrText>
    </w:r>
    <w:r>
      <w:rPr>
        <w:rFonts w:asciiTheme="minorHAnsi" w:hAnsiTheme="minorHAnsi" w:cstheme="minorHAnsi"/>
        <w:szCs w:val="24"/>
        <w:lang w:val="en-US"/>
      </w:rPr>
      <w:fldChar w:fldCharType="separate"/>
    </w:r>
    <w:r w:rsidR="006C00B6">
      <w:rPr>
        <w:rFonts w:asciiTheme="minorHAnsi" w:hAnsiTheme="minorHAnsi" w:cstheme="minorHAnsi"/>
        <w:noProof/>
        <w:szCs w:val="24"/>
        <w:lang w:val="en-US"/>
      </w:rPr>
      <w:t>2023</w:t>
    </w:r>
    <w:r>
      <w:rPr>
        <w:rFonts w:asciiTheme="minorHAnsi" w:hAnsiTheme="minorHAnsi" w:cstheme="minorHAnsi"/>
        <w:szCs w:val="24"/>
        <w:lang w:val="en-US"/>
      </w:rPr>
      <w:fldChar w:fldCharType="end"/>
    </w:r>
    <w:r>
      <w:rPr>
        <w:rFonts w:asciiTheme="minorHAnsi" w:hAnsiTheme="minorHAnsi" w:cstheme="minorHAnsi"/>
        <w:szCs w:val="24"/>
      </w:rPr>
      <w:t>, Journal of Visualized Experiments</w:t>
    </w:r>
    <w:r>
      <w:rPr>
        <w:rFonts w:asciiTheme="minorHAnsi" w:hAnsiTheme="minorHAnsi" w:cstheme="minorHAnsi"/>
        <w:szCs w:val="24"/>
      </w:rPr>
      <w:tab/>
    </w:r>
    <w:r w:rsidR="008E29F3">
      <w:rPr>
        <w:rFonts w:asciiTheme="minorHAnsi" w:hAnsiTheme="minorHAnsi" w:cstheme="minorHAnsi"/>
        <w:szCs w:val="24"/>
        <w:lang w:val="en-IN"/>
      </w:rPr>
      <w:t xml:space="preserve">  </w:t>
    </w:r>
    <w:r w:rsidR="00167F7B">
      <w:rPr>
        <w:rFonts w:asciiTheme="minorHAnsi" w:hAnsiTheme="minorHAnsi" w:cstheme="minorHAnsi"/>
        <w:szCs w:val="24"/>
        <w:lang w:val="en-IN"/>
      </w:rPr>
      <w:t xml:space="preserve">         </w:t>
    </w:r>
    <w:r w:rsidR="008E29F3">
      <w:rPr>
        <w:rFonts w:asciiTheme="minorHAnsi" w:hAnsiTheme="minorHAnsi" w:cstheme="minorHAnsi"/>
        <w:szCs w:val="24"/>
        <w:lang w:val="en-IN"/>
      </w:rPr>
      <w:t xml:space="preserve">September 6, </w:t>
    </w:r>
    <w:proofErr w:type="gramStart"/>
    <w:r w:rsidR="008E29F3">
      <w:rPr>
        <w:rFonts w:asciiTheme="minorHAnsi" w:hAnsiTheme="minorHAnsi" w:cstheme="minorHAnsi"/>
        <w:szCs w:val="24"/>
        <w:lang w:val="en-IN"/>
      </w:rPr>
      <w:t>2022</w:t>
    </w:r>
    <w:proofErr w:type="gramEnd"/>
    <w:r>
      <w:rPr>
        <w:rFonts w:asciiTheme="minorHAnsi" w:hAnsiTheme="minorHAnsi" w:cstheme="minorHAnsi"/>
        <w:szCs w:val="24"/>
      </w:rPr>
      <w:tab/>
    </w:r>
    <w:r>
      <w:rPr>
        <w:rFonts w:asciiTheme="minorHAnsi" w:hAnsiTheme="minorHAnsi" w:cstheme="minorHAnsi"/>
        <w:color w:val="000000" w:themeColor="text1"/>
        <w:szCs w:val="24"/>
      </w:rPr>
      <w:t xml:space="preserve">Page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PAGE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Pr>
        <w:rFonts w:asciiTheme="minorHAnsi" w:hAnsiTheme="minorHAnsi" w:cstheme="minorHAnsi"/>
        <w:color w:val="000000" w:themeColor="text1"/>
        <w:szCs w:val="24"/>
      </w:rPr>
      <w:fldChar w:fldCharType="end"/>
    </w:r>
    <w:r>
      <w:rPr>
        <w:rFonts w:asciiTheme="minorHAnsi" w:hAnsiTheme="minorHAnsi" w:cstheme="minorHAnsi"/>
        <w:color w:val="000000" w:themeColor="text1"/>
        <w:szCs w:val="24"/>
      </w:rPr>
      <w:t xml:space="preserve"> of </w:t>
    </w:r>
    <w:r>
      <w:rPr>
        <w:rFonts w:asciiTheme="minorHAnsi" w:hAnsiTheme="minorHAnsi" w:cstheme="minorHAnsi"/>
        <w:color w:val="000000" w:themeColor="text1"/>
        <w:szCs w:val="24"/>
      </w:rPr>
      <w:fldChar w:fldCharType="begin"/>
    </w:r>
    <w:r>
      <w:rPr>
        <w:rFonts w:asciiTheme="minorHAnsi" w:hAnsiTheme="minorHAnsi" w:cstheme="minorHAnsi"/>
        <w:color w:val="000000" w:themeColor="text1"/>
        <w:szCs w:val="24"/>
      </w:rPr>
      <w:instrText xml:space="preserve"> NUMPAGES  \* Arabic  \* MERGEFORMAT </w:instrText>
    </w:r>
    <w:r>
      <w:rPr>
        <w:rFonts w:asciiTheme="minorHAnsi" w:hAnsiTheme="minorHAnsi" w:cstheme="minorHAnsi"/>
        <w:color w:val="000000" w:themeColor="text1"/>
        <w:szCs w:val="24"/>
      </w:rPr>
      <w:fldChar w:fldCharType="separate"/>
    </w:r>
    <w:r>
      <w:rPr>
        <w:rFonts w:asciiTheme="minorHAnsi" w:hAnsiTheme="minorHAnsi" w:cstheme="minorHAnsi"/>
        <w:color w:val="000000" w:themeColor="text1"/>
        <w:szCs w:val="24"/>
      </w:rPr>
      <w:t>9</w:t>
    </w:r>
    <w:r>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BA3E" w14:textId="77777777" w:rsidR="00D3027C" w:rsidRDefault="00D3027C">
      <w:r>
        <w:separator/>
      </w:r>
    </w:p>
  </w:footnote>
  <w:footnote w:type="continuationSeparator" w:id="0">
    <w:p w14:paraId="2B5E1ECE" w14:textId="77777777" w:rsidR="00D3027C" w:rsidRDefault="00D30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CDC3" w14:textId="77777777" w:rsidR="00321F66" w:rsidRDefault="00321F66" w:rsidP="00321F66">
    <w:pPr>
      <w:pStyle w:val="Header"/>
      <w:tabs>
        <w:tab w:val="clear" w:pos="4320"/>
        <w:tab w:val="clear" w:pos="8640"/>
        <w:tab w:val="center" w:pos="4680"/>
      </w:tabs>
      <w:spacing w:before="240"/>
      <w:rPr>
        <w:rFonts w:cstheme="minorHAnsi"/>
        <w:b/>
        <w:color w:val="FF0000"/>
        <w:sz w:val="28"/>
        <w:szCs w:val="28"/>
        <w:u w:val="single"/>
      </w:rPr>
    </w:pPr>
    <w:r>
      <w:rPr>
        <w:rFonts w:eastAsia="Helvetica Neue" w:cstheme="minorHAnsi"/>
        <w:b/>
        <w:iCs/>
        <w:color w:val="00B050"/>
        <w:sz w:val="28"/>
        <w:szCs w:val="28"/>
        <w:u w:val="single"/>
      </w:rPr>
      <w:t>FINAL SCRIPT: APPROVED FOR FILMING</w:t>
    </w:r>
    <w:r>
      <w:rPr>
        <w:rFonts w:cstheme="minorHAnsi"/>
        <w:b/>
        <w:noProof/>
        <w:color w:val="FF0000"/>
        <w:sz w:val="28"/>
        <w:szCs w:val="28"/>
        <w:u w:val="single"/>
      </w:rPr>
      <w:drawing>
        <wp:anchor distT="0" distB="0" distL="114300" distR="114300" simplePos="0" relativeHeight="251659264" behindDoc="0" locked="0" layoutInCell="1" allowOverlap="1" wp14:anchorId="11137B7F" wp14:editId="33757FD1">
          <wp:simplePos x="0" y="0"/>
          <wp:positionH relativeFrom="margin">
            <wp:posOffset>4852670</wp:posOffset>
          </wp:positionH>
          <wp:positionV relativeFrom="paragraph">
            <wp:posOffset>19685</wp:posOffset>
          </wp:positionV>
          <wp:extent cx="1109980" cy="545465"/>
          <wp:effectExtent l="0" t="0" r="0" b="762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p>
  <w:p w14:paraId="6FFDE26B" w14:textId="77777777" w:rsidR="00F252B4" w:rsidRDefault="00F252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597"/>
    <w:multiLevelType w:val="multilevel"/>
    <w:tmpl w:val="DB0AA12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37AF065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multilevel"/>
    <w:tmpl w:val="4EA26AD0"/>
    <w:lvl w:ilvl="0">
      <w:start w:val="1"/>
      <w:numFmt w:val="bullet"/>
      <w:lvlText w:val=""/>
      <w:lvlJc w:val="left"/>
      <w:pPr>
        <w:ind w:left="806" w:hanging="360"/>
      </w:pPr>
      <w:rPr>
        <w:rFonts w:ascii="Symbol" w:hAnsi="Symbol" w:hint="default"/>
      </w:rPr>
    </w:lvl>
    <w:lvl w:ilvl="1">
      <w:start w:val="1"/>
      <w:numFmt w:val="bullet"/>
      <w:lvlText w:val="o"/>
      <w:lvlJc w:val="left"/>
      <w:pPr>
        <w:ind w:left="1526" w:hanging="360"/>
      </w:pPr>
      <w:rPr>
        <w:rFonts w:ascii="Courier New" w:hAnsi="Courier New" w:cs="Courier New" w:hint="default"/>
      </w:rPr>
    </w:lvl>
    <w:lvl w:ilvl="2">
      <w:start w:val="1"/>
      <w:numFmt w:val="bullet"/>
      <w:lvlText w:val=""/>
      <w:lvlJc w:val="left"/>
      <w:pPr>
        <w:ind w:left="2246" w:hanging="360"/>
      </w:pPr>
      <w:rPr>
        <w:rFonts w:ascii="Wingdings" w:hAnsi="Wingdings" w:hint="default"/>
      </w:rPr>
    </w:lvl>
    <w:lvl w:ilvl="3">
      <w:start w:val="1"/>
      <w:numFmt w:val="bullet"/>
      <w:lvlText w:val=""/>
      <w:lvlJc w:val="left"/>
      <w:pPr>
        <w:ind w:left="2966" w:hanging="360"/>
      </w:pPr>
      <w:rPr>
        <w:rFonts w:ascii="Symbol" w:hAnsi="Symbol" w:hint="default"/>
      </w:rPr>
    </w:lvl>
    <w:lvl w:ilvl="4">
      <w:start w:val="1"/>
      <w:numFmt w:val="bullet"/>
      <w:lvlText w:val="o"/>
      <w:lvlJc w:val="left"/>
      <w:pPr>
        <w:ind w:left="3686" w:hanging="360"/>
      </w:pPr>
      <w:rPr>
        <w:rFonts w:ascii="Courier New" w:hAnsi="Courier New" w:cs="Courier New" w:hint="default"/>
      </w:rPr>
    </w:lvl>
    <w:lvl w:ilvl="5">
      <w:start w:val="1"/>
      <w:numFmt w:val="bullet"/>
      <w:lvlText w:val=""/>
      <w:lvlJc w:val="left"/>
      <w:pPr>
        <w:ind w:left="4406" w:hanging="360"/>
      </w:pPr>
      <w:rPr>
        <w:rFonts w:ascii="Wingdings" w:hAnsi="Wingdings" w:hint="default"/>
      </w:rPr>
    </w:lvl>
    <w:lvl w:ilvl="6">
      <w:start w:val="1"/>
      <w:numFmt w:val="bullet"/>
      <w:lvlText w:val=""/>
      <w:lvlJc w:val="left"/>
      <w:pPr>
        <w:ind w:left="5126" w:hanging="360"/>
      </w:pPr>
      <w:rPr>
        <w:rFonts w:ascii="Symbol" w:hAnsi="Symbol" w:hint="default"/>
      </w:rPr>
    </w:lvl>
    <w:lvl w:ilvl="7">
      <w:start w:val="1"/>
      <w:numFmt w:val="bullet"/>
      <w:lvlText w:val="o"/>
      <w:lvlJc w:val="left"/>
      <w:pPr>
        <w:ind w:left="5846" w:hanging="360"/>
      </w:pPr>
      <w:rPr>
        <w:rFonts w:ascii="Courier New" w:hAnsi="Courier New" w:cs="Courier New" w:hint="default"/>
      </w:rPr>
    </w:lvl>
    <w:lvl w:ilvl="8">
      <w:start w:val="1"/>
      <w:numFmt w:val="bullet"/>
      <w:lvlText w:val=""/>
      <w:lvlJc w:val="left"/>
      <w:pPr>
        <w:ind w:left="6566" w:hanging="360"/>
      </w:pPr>
      <w:rPr>
        <w:rFonts w:ascii="Wingdings" w:hAnsi="Wingdings" w:hint="default"/>
      </w:rPr>
    </w:lvl>
  </w:abstractNum>
  <w:abstractNum w:abstractNumId="5" w15:restartNumberingAfterBreak="0">
    <w:nsid w:val="6D687795"/>
    <w:multiLevelType w:val="multilevel"/>
    <w:tmpl w:val="027EF7A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7BF369E7"/>
    <w:multiLevelType w:val="multilevel"/>
    <w:tmpl w:val="7BF369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8397248">
    <w:abstractNumId w:val="3"/>
  </w:num>
  <w:num w:numId="2" w16cid:durableId="1401245346">
    <w:abstractNumId w:val="2"/>
  </w:num>
  <w:num w:numId="3" w16cid:durableId="1519924339">
    <w:abstractNumId w:val="6"/>
  </w:num>
  <w:num w:numId="4" w16cid:durableId="1949317143">
    <w:abstractNumId w:val="5"/>
  </w:num>
  <w:num w:numId="5" w16cid:durableId="426392555">
    <w:abstractNumId w:val="1"/>
  </w:num>
  <w:num w:numId="6" w16cid:durableId="143281560">
    <w:abstractNumId w:val="0"/>
  </w:num>
  <w:num w:numId="7" w16cid:durableId="1050880113">
    <w:abstractNumId w:val="7"/>
  </w:num>
  <w:num w:numId="8" w16cid:durableId="1798718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sDQ2tzQxszQ1MrZQ0lEKTi0uzszPAymwqAUAO9QiBSwAAAA="/>
    <w:docVar w:name="commondata" w:val="eyJoZGlkIjoiNzBhZTQ2MTg0NmMzZDcxMDJkYzM2YzljOTYwZWZmMzEifQ=="/>
  </w:docVars>
  <w:rsids>
    <w:rsidRoot w:val="001A3CED"/>
    <w:rsid w:val="00000BF9"/>
    <w:rsid w:val="00000F88"/>
    <w:rsid w:val="00003C8B"/>
    <w:rsid w:val="0000474D"/>
    <w:rsid w:val="000051DE"/>
    <w:rsid w:val="0000605D"/>
    <w:rsid w:val="0000738E"/>
    <w:rsid w:val="00010DD0"/>
    <w:rsid w:val="0001266D"/>
    <w:rsid w:val="0001366E"/>
    <w:rsid w:val="00013862"/>
    <w:rsid w:val="00016CB2"/>
    <w:rsid w:val="00023E22"/>
    <w:rsid w:val="0002510D"/>
    <w:rsid w:val="00025DE9"/>
    <w:rsid w:val="0003111B"/>
    <w:rsid w:val="00031CD0"/>
    <w:rsid w:val="00035410"/>
    <w:rsid w:val="000372ED"/>
    <w:rsid w:val="00037828"/>
    <w:rsid w:val="00043807"/>
    <w:rsid w:val="000519FB"/>
    <w:rsid w:val="00065E0D"/>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0762E"/>
    <w:rsid w:val="001115D1"/>
    <w:rsid w:val="00120ACE"/>
    <w:rsid w:val="001246F4"/>
    <w:rsid w:val="00125924"/>
    <w:rsid w:val="00126973"/>
    <w:rsid w:val="00143557"/>
    <w:rsid w:val="001469E6"/>
    <w:rsid w:val="00151824"/>
    <w:rsid w:val="001528A5"/>
    <w:rsid w:val="00161116"/>
    <w:rsid w:val="00162D51"/>
    <w:rsid w:val="00167F7B"/>
    <w:rsid w:val="00176D6F"/>
    <w:rsid w:val="00177044"/>
    <w:rsid w:val="00177B33"/>
    <w:rsid w:val="001819E3"/>
    <w:rsid w:val="00184EF9"/>
    <w:rsid w:val="00191A77"/>
    <w:rsid w:val="00192FF4"/>
    <w:rsid w:val="001A3CED"/>
    <w:rsid w:val="001B3024"/>
    <w:rsid w:val="001B5043"/>
    <w:rsid w:val="001B5C46"/>
    <w:rsid w:val="001C3C85"/>
    <w:rsid w:val="001C7BBC"/>
    <w:rsid w:val="001E2225"/>
    <w:rsid w:val="001E230F"/>
    <w:rsid w:val="001E52A3"/>
    <w:rsid w:val="001F0890"/>
    <w:rsid w:val="001F5F60"/>
    <w:rsid w:val="00214268"/>
    <w:rsid w:val="002422D6"/>
    <w:rsid w:val="002445A8"/>
    <w:rsid w:val="00244CDB"/>
    <w:rsid w:val="00247BFF"/>
    <w:rsid w:val="00252965"/>
    <w:rsid w:val="0025310D"/>
    <w:rsid w:val="002544F1"/>
    <w:rsid w:val="002617AD"/>
    <w:rsid w:val="00262983"/>
    <w:rsid w:val="00264483"/>
    <w:rsid w:val="00265C44"/>
    <w:rsid w:val="00265EAD"/>
    <w:rsid w:val="00265F76"/>
    <w:rsid w:val="00277C90"/>
    <w:rsid w:val="00283E3E"/>
    <w:rsid w:val="002870B5"/>
    <w:rsid w:val="002A34AB"/>
    <w:rsid w:val="002A51DB"/>
    <w:rsid w:val="002A5F1F"/>
    <w:rsid w:val="002A7649"/>
    <w:rsid w:val="002A7C7F"/>
    <w:rsid w:val="002A7DD5"/>
    <w:rsid w:val="002B009A"/>
    <w:rsid w:val="002B025E"/>
    <w:rsid w:val="002B0866"/>
    <w:rsid w:val="002B0D88"/>
    <w:rsid w:val="002B26D4"/>
    <w:rsid w:val="002B55D9"/>
    <w:rsid w:val="002C54DB"/>
    <w:rsid w:val="002C5CC8"/>
    <w:rsid w:val="002C7F31"/>
    <w:rsid w:val="002D0576"/>
    <w:rsid w:val="002D52A1"/>
    <w:rsid w:val="002E02DA"/>
    <w:rsid w:val="002E7521"/>
    <w:rsid w:val="002F0D42"/>
    <w:rsid w:val="002F3829"/>
    <w:rsid w:val="002F38CF"/>
    <w:rsid w:val="003036C1"/>
    <w:rsid w:val="00304363"/>
    <w:rsid w:val="00305187"/>
    <w:rsid w:val="0030618C"/>
    <w:rsid w:val="003138D4"/>
    <w:rsid w:val="00313E9F"/>
    <w:rsid w:val="003176C4"/>
    <w:rsid w:val="00320538"/>
    <w:rsid w:val="00320715"/>
    <w:rsid w:val="00321F66"/>
    <w:rsid w:val="00322C71"/>
    <w:rsid w:val="00330F1B"/>
    <w:rsid w:val="00333FA4"/>
    <w:rsid w:val="00336C61"/>
    <w:rsid w:val="00342D7B"/>
    <w:rsid w:val="00344F39"/>
    <w:rsid w:val="0034684D"/>
    <w:rsid w:val="00347E8E"/>
    <w:rsid w:val="003513A5"/>
    <w:rsid w:val="00355D9B"/>
    <w:rsid w:val="00363153"/>
    <w:rsid w:val="00364249"/>
    <w:rsid w:val="00364E14"/>
    <w:rsid w:val="003805C5"/>
    <w:rsid w:val="0038502C"/>
    <w:rsid w:val="00386777"/>
    <w:rsid w:val="00395684"/>
    <w:rsid w:val="003A1109"/>
    <w:rsid w:val="003A49C2"/>
    <w:rsid w:val="003B5E26"/>
    <w:rsid w:val="003C32EC"/>
    <w:rsid w:val="003D0847"/>
    <w:rsid w:val="003E2B22"/>
    <w:rsid w:val="003E2BC9"/>
    <w:rsid w:val="003E4417"/>
    <w:rsid w:val="003F4B52"/>
    <w:rsid w:val="003F6FF1"/>
    <w:rsid w:val="004034B6"/>
    <w:rsid w:val="004114EA"/>
    <w:rsid w:val="00414B4F"/>
    <w:rsid w:val="00436297"/>
    <w:rsid w:val="00440FFA"/>
    <w:rsid w:val="00450B27"/>
    <w:rsid w:val="00453116"/>
    <w:rsid w:val="00455510"/>
    <w:rsid w:val="00456A5D"/>
    <w:rsid w:val="00472752"/>
    <w:rsid w:val="0047306D"/>
    <w:rsid w:val="00473E1C"/>
    <w:rsid w:val="00475CDD"/>
    <w:rsid w:val="00481A1E"/>
    <w:rsid w:val="0048283A"/>
    <w:rsid w:val="00482D4C"/>
    <w:rsid w:val="0049332B"/>
    <w:rsid w:val="00493A57"/>
    <w:rsid w:val="004C1095"/>
    <w:rsid w:val="004C2DAD"/>
    <w:rsid w:val="004D00AC"/>
    <w:rsid w:val="004D4A4F"/>
    <w:rsid w:val="004D5C8C"/>
    <w:rsid w:val="004E0C5A"/>
    <w:rsid w:val="004E2BE1"/>
    <w:rsid w:val="004E35F1"/>
    <w:rsid w:val="004E3F8E"/>
    <w:rsid w:val="004F0027"/>
    <w:rsid w:val="004F0E21"/>
    <w:rsid w:val="004F664D"/>
    <w:rsid w:val="005018E6"/>
    <w:rsid w:val="00501AF3"/>
    <w:rsid w:val="00511F52"/>
    <w:rsid w:val="00513853"/>
    <w:rsid w:val="005203C6"/>
    <w:rsid w:val="0052184A"/>
    <w:rsid w:val="0052509A"/>
    <w:rsid w:val="00530DD9"/>
    <w:rsid w:val="005320E4"/>
    <w:rsid w:val="00534B83"/>
    <w:rsid w:val="005363E2"/>
    <w:rsid w:val="00536D89"/>
    <w:rsid w:val="005417D0"/>
    <w:rsid w:val="00557116"/>
    <w:rsid w:val="0055763A"/>
    <w:rsid w:val="00565757"/>
    <w:rsid w:val="00580F91"/>
    <w:rsid w:val="005829FA"/>
    <w:rsid w:val="00585ECC"/>
    <w:rsid w:val="005904DB"/>
    <w:rsid w:val="00596CFC"/>
    <w:rsid w:val="005A02B6"/>
    <w:rsid w:val="005A09D8"/>
    <w:rsid w:val="005A18F5"/>
    <w:rsid w:val="005A1E47"/>
    <w:rsid w:val="005A1F5E"/>
    <w:rsid w:val="005A3F8F"/>
    <w:rsid w:val="005B63A7"/>
    <w:rsid w:val="005B6859"/>
    <w:rsid w:val="005C6D1E"/>
    <w:rsid w:val="005D514C"/>
    <w:rsid w:val="005D783F"/>
    <w:rsid w:val="005E2B7E"/>
    <w:rsid w:val="005F18A3"/>
    <w:rsid w:val="00604177"/>
    <w:rsid w:val="006137EC"/>
    <w:rsid w:val="00616569"/>
    <w:rsid w:val="006346FE"/>
    <w:rsid w:val="0063525A"/>
    <w:rsid w:val="00637544"/>
    <w:rsid w:val="006402D4"/>
    <w:rsid w:val="006418C8"/>
    <w:rsid w:val="006422F8"/>
    <w:rsid w:val="00645B93"/>
    <w:rsid w:val="00652165"/>
    <w:rsid w:val="00654735"/>
    <w:rsid w:val="006556DE"/>
    <w:rsid w:val="006565A0"/>
    <w:rsid w:val="00657E10"/>
    <w:rsid w:val="00660315"/>
    <w:rsid w:val="006617AB"/>
    <w:rsid w:val="00663E85"/>
    <w:rsid w:val="00664850"/>
    <w:rsid w:val="0067274F"/>
    <w:rsid w:val="006801B1"/>
    <w:rsid w:val="006965B3"/>
    <w:rsid w:val="0069665E"/>
    <w:rsid w:val="00696C3C"/>
    <w:rsid w:val="006A0250"/>
    <w:rsid w:val="006A14A2"/>
    <w:rsid w:val="006A1B9B"/>
    <w:rsid w:val="006A21CB"/>
    <w:rsid w:val="006A6324"/>
    <w:rsid w:val="006B14B6"/>
    <w:rsid w:val="006B201C"/>
    <w:rsid w:val="006B2573"/>
    <w:rsid w:val="006B273E"/>
    <w:rsid w:val="006C00B6"/>
    <w:rsid w:val="006C08AE"/>
    <w:rsid w:val="006C0E87"/>
    <w:rsid w:val="006D3AC7"/>
    <w:rsid w:val="006D6939"/>
    <w:rsid w:val="006D7676"/>
    <w:rsid w:val="00703F2C"/>
    <w:rsid w:val="0071294C"/>
    <w:rsid w:val="007227C7"/>
    <w:rsid w:val="00724E3B"/>
    <w:rsid w:val="007263E3"/>
    <w:rsid w:val="00731E5D"/>
    <w:rsid w:val="0074080E"/>
    <w:rsid w:val="00745D4B"/>
    <w:rsid w:val="00746865"/>
    <w:rsid w:val="007548F3"/>
    <w:rsid w:val="007574EC"/>
    <w:rsid w:val="0077071A"/>
    <w:rsid w:val="007722CE"/>
    <w:rsid w:val="00777388"/>
    <w:rsid w:val="007806A6"/>
    <w:rsid w:val="00790E8C"/>
    <w:rsid w:val="007A0FDB"/>
    <w:rsid w:val="007A4E1D"/>
    <w:rsid w:val="007A71B5"/>
    <w:rsid w:val="007B0FBB"/>
    <w:rsid w:val="007B3E0E"/>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445A3"/>
    <w:rsid w:val="00851B3E"/>
    <w:rsid w:val="00854994"/>
    <w:rsid w:val="00860BC3"/>
    <w:rsid w:val="00863481"/>
    <w:rsid w:val="00873D1A"/>
    <w:rsid w:val="00875BE8"/>
    <w:rsid w:val="00877B88"/>
    <w:rsid w:val="0088113B"/>
    <w:rsid w:val="008A0177"/>
    <w:rsid w:val="008A43F8"/>
    <w:rsid w:val="008B1CBF"/>
    <w:rsid w:val="008B350C"/>
    <w:rsid w:val="008C021D"/>
    <w:rsid w:val="008D2A6A"/>
    <w:rsid w:val="008D58EC"/>
    <w:rsid w:val="008E05BF"/>
    <w:rsid w:val="008E29F3"/>
    <w:rsid w:val="008E74F7"/>
    <w:rsid w:val="008F248A"/>
    <w:rsid w:val="008F7550"/>
    <w:rsid w:val="008F7754"/>
    <w:rsid w:val="0090117D"/>
    <w:rsid w:val="009055DD"/>
    <w:rsid w:val="009114D8"/>
    <w:rsid w:val="009147BB"/>
    <w:rsid w:val="009212DD"/>
    <w:rsid w:val="00921AB9"/>
    <w:rsid w:val="009301B8"/>
    <w:rsid w:val="00931D78"/>
    <w:rsid w:val="00933861"/>
    <w:rsid w:val="009357E1"/>
    <w:rsid w:val="00941F06"/>
    <w:rsid w:val="009431F3"/>
    <w:rsid w:val="00943BBC"/>
    <w:rsid w:val="00945609"/>
    <w:rsid w:val="00947092"/>
    <w:rsid w:val="00951A8E"/>
    <w:rsid w:val="009531F6"/>
    <w:rsid w:val="00954870"/>
    <w:rsid w:val="009557E8"/>
    <w:rsid w:val="009625B1"/>
    <w:rsid w:val="00965E34"/>
    <w:rsid w:val="009834AC"/>
    <w:rsid w:val="009859A8"/>
    <w:rsid w:val="00985F2C"/>
    <w:rsid w:val="00985F44"/>
    <w:rsid w:val="00987081"/>
    <w:rsid w:val="00987971"/>
    <w:rsid w:val="009A0E7C"/>
    <w:rsid w:val="009A3CBD"/>
    <w:rsid w:val="009A6911"/>
    <w:rsid w:val="009B2183"/>
    <w:rsid w:val="009B4EE3"/>
    <w:rsid w:val="009C041E"/>
    <w:rsid w:val="009C2062"/>
    <w:rsid w:val="009C7B9A"/>
    <w:rsid w:val="009D21B9"/>
    <w:rsid w:val="009D4C73"/>
    <w:rsid w:val="009E4241"/>
    <w:rsid w:val="009F356C"/>
    <w:rsid w:val="009F51F2"/>
    <w:rsid w:val="00A07468"/>
    <w:rsid w:val="00A11146"/>
    <w:rsid w:val="00A20DA8"/>
    <w:rsid w:val="00A212B5"/>
    <w:rsid w:val="00A218EC"/>
    <w:rsid w:val="00A235A0"/>
    <w:rsid w:val="00A310D7"/>
    <w:rsid w:val="00A3138F"/>
    <w:rsid w:val="00A319BE"/>
    <w:rsid w:val="00A31F9A"/>
    <w:rsid w:val="00A36302"/>
    <w:rsid w:val="00A40A57"/>
    <w:rsid w:val="00A44EFB"/>
    <w:rsid w:val="00A453AF"/>
    <w:rsid w:val="00A534E5"/>
    <w:rsid w:val="00A60320"/>
    <w:rsid w:val="00A72FC5"/>
    <w:rsid w:val="00A730E3"/>
    <w:rsid w:val="00A77CF6"/>
    <w:rsid w:val="00A84BA8"/>
    <w:rsid w:val="00A86091"/>
    <w:rsid w:val="00A91283"/>
    <w:rsid w:val="00A95222"/>
    <w:rsid w:val="00A97CC6"/>
    <w:rsid w:val="00AA132F"/>
    <w:rsid w:val="00AA602C"/>
    <w:rsid w:val="00AA7377"/>
    <w:rsid w:val="00AB3338"/>
    <w:rsid w:val="00AC5EF4"/>
    <w:rsid w:val="00AC63FC"/>
    <w:rsid w:val="00AD0B04"/>
    <w:rsid w:val="00AD1C31"/>
    <w:rsid w:val="00AD4F04"/>
    <w:rsid w:val="00AE11E8"/>
    <w:rsid w:val="00AF5217"/>
    <w:rsid w:val="00B00969"/>
    <w:rsid w:val="00B04D4E"/>
    <w:rsid w:val="00B07A3B"/>
    <w:rsid w:val="00B13941"/>
    <w:rsid w:val="00B27D6C"/>
    <w:rsid w:val="00B3123E"/>
    <w:rsid w:val="00B33EA5"/>
    <w:rsid w:val="00B340A8"/>
    <w:rsid w:val="00B351EB"/>
    <w:rsid w:val="00B3783D"/>
    <w:rsid w:val="00B40E12"/>
    <w:rsid w:val="00B41794"/>
    <w:rsid w:val="00B435B8"/>
    <w:rsid w:val="00B4499C"/>
    <w:rsid w:val="00B47436"/>
    <w:rsid w:val="00B5116D"/>
    <w:rsid w:val="00B5582E"/>
    <w:rsid w:val="00B6201D"/>
    <w:rsid w:val="00B653B7"/>
    <w:rsid w:val="00B66A14"/>
    <w:rsid w:val="00B7250F"/>
    <w:rsid w:val="00B807E5"/>
    <w:rsid w:val="00B836F1"/>
    <w:rsid w:val="00B87BC5"/>
    <w:rsid w:val="00BB445A"/>
    <w:rsid w:val="00BB6C6F"/>
    <w:rsid w:val="00BC1D8F"/>
    <w:rsid w:val="00BC6DA7"/>
    <w:rsid w:val="00BD228E"/>
    <w:rsid w:val="00BD4346"/>
    <w:rsid w:val="00BD749A"/>
    <w:rsid w:val="00BD7704"/>
    <w:rsid w:val="00BE051D"/>
    <w:rsid w:val="00BE6A18"/>
    <w:rsid w:val="00C035C7"/>
    <w:rsid w:val="00C0468D"/>
    <w:rsid w:val="00C05AD6"/>
    <w:rsid w:val="00C12062"/>
    <w:rsid w:val="00C24492"/>
    <w:rsid w:val="00C25580"/>
    <w:rsid w:val="00C34F4C"/>
    <w:rsid w:val="00C551A6"/>
    <w:rsid w:val="00C57CFB"/>
    <w:rsid w:val="00C602B2"/>
    <w:rsid w:val="00C70C90"/>
    <w:rsid w:val="00C73299"/>
    <w:rsid w:val="00C7374B"/>
    <w:rsid w:val="00C8109F"/>
    <w:rsid w:val="00C82679"/>
    <w:rsid w:val="00C836F3"/>
    <w:rsid w:val="00C94029"/>
    <w:rsid w:val="00C951DC"/>
    <w:rsid w:val="00C97B11"/>
    <w:rsid w:val="00CA17C4"/>
    <w:rsid w:val="00CA3842"/>
    <w:rsid w:val="00CA749F"/>
    <w:rsid w:val="00CB039A"/>
    <w:rsid w:val="00CB5DE5"/>
    <w:rsid w:val="00CC0C58"/>
    <w:rsid w:val="00CC1007"/>
    <w:rsid w:val="00CC29BF"/>
    <w:rsid w:val="00CC6C0E"/>
    <w:rsid w:val="00CD515D"/>
    <w:rsid w:val="00CD63B8"/>
    <w:rsid w:val="00CD7F92"/>
    <w:rsid w:val="00CE10F2"/>
    <w:rsid w:val="00CE4904"/>
    <w:rsid w:val="00CE4D0D"/>
    <w:rsid w:val="00CE612B"/>
    <w:rsid w:val="00CF22F6"/>
    <w:rsid w:val="00CF6830"/>
    <w:rsid w:val="00CF771C"/>
    <w:rsid w:val="00D00EF4"/>
    <w:rsid w:val="00D103FE"/>
    <w:rsid w:val="00D10BFA"/>
    <w:rsid w:val="00D10F00"/>
    <w:rsid w:val="00D1145C"/>
    <w:rsid w:val="00D150D8"/>
    <w:rsid w:val="00D158E8"/>
    <w:rsid w:val="00D22BAD"/>
    <w:rsid w:val="00D30007"/>
    <w:rsid w:val="00D300CE"/>
    <w:rsid w:val="00D3027C"/>
    <w:rsid w:val="00D361AB"/>
    <w:rsid w:val="00D37C1A"/>
    <w:rsid w:val="00D406D6"/>
    <w:rsid w:val="00D45AF7"/>
    <w:rsid w:val="00D466AF"/>
    <w:rsid w:val="00D47642"/>
    <w:rsid w:val="00D56EAF"/>
    <w:rsid w:val="00D623AF"/>
    <w:rsid w:val="00D645E9"/>
    <w:rsid w:val="00D66E19"/>
    <w:rsid w:val="00D706C1"/>
    <w:rsid w:val="00D712A3"/>
    <w:rsid w:val="00D95C4C"/>
    <w:rsid w:val="00DA117F"/>
    <w:rsid w:val="00DA17FB"/>
    <w:rsid w:val="00DB138B"/>
    <w:rsid w:val="00DB2AE9"/>
    <w:rsid w:val="00DB4EF0"/>
    <w:rsid w:val="00DB5FC5"/>
    <w:rsid w:val="00DB7EBA"/>
    <w:rsid w:val="00DC058D"/>
    <w:rsid w:val="00DC1E10"/>
    <w:rsid w:val="00DC2504"/>
    <w:rsid w:val="00DC311D"/>
    <w:rsid w:val="00DC7C84"/>
    <w:rsid w:val="00DC7D3A"/>
    <w:rsid w:val="00DD2CF9"/>
    <w:rsid w:val="00DE2882"/>
    <w:rsid w:val="00DE46DB"/>
    <w:rsid w:val="00DE66F3"/>
    <w:rsid w:val="00DF0865"/>
    <w:rsid w:val="00DF307B"/>
    <w:rsid w:val="00E070A1"/>
    <w:rsid w:val="00E11929"/>
    <w:rsid w:val="00E124D1"/>
    <w:rsid w:val="00E13200"/>
    <w:rsid w:val="00E216A7"/>
    <w:rsid w:val="00E24673"/>
    <w:rsid w:val="00E24898"/>
    <w:rsid w:val="00E355EE"/>
    <w:rsid w:val="00E44C46"/>
    <w:rsid w:val="00E6158E"/>
    <w:rsid w:val="00E662CA"/>
    <w:rsid w:val="00E73091"/>
    <w:rsid w:val="00E8076C"/>
    <w:rsid w:val="00EA15F6"/>
    <w:rsid w:val="00EA20E5"/>
    <w:rsid w:val="00EA2756"/>
    <w:rsid w:val="00EA28D2"/>
    <w:rsid w:val="00EA4B94"/>
    <w:rsid w:val="00EA60D4"/>
    <w:rsid w:val="00EC098C"/>
    <w:rsid w:val="00EC3C46"/>
    <w:rsid w:val="00EC69FF"/>
    <w:rsid w:val="00EC7A9E"/>
    <w:rsid w:val="00ED00F1"/>
    <w:rsid w:val="00ED0202"/>
    <w:rsid w:val="00ED0C2B"/>
    <w:rsid w:val="00ED23F4"/>
    <w:rsid w:val="00ED54FB"/>
    <w:rsid w:val="00ED592D"/>
    <w:rsid w:val="00EE1E2F"/>
    <w:rsid w:val="00EE39ED"/>
    <w:rsid w:val="00EE4460"/>
    <w:rsid w:val="00EF40B6"/>
    <w:rsid w:val="00EF4E2B"/>
    <w:rsid w:val="00F01EBD"/>
    <w:rsid w:val="00F01EF4"/>
    <w:rsid w:val="00F0293A"/>
    <w:rsid w:val="00F04E9E"/>
    <w:rsid w:val="00F10CF8"/>
    <w:rsid w:val="00F10FAD"/>
    <w:rsid w:val="00F146E3"/>
    <w:rsid w:val="00F22F5E"/>
    <w:rsid w:val="00F252B4"/>
    <w:rsid w:val="00F3061E"/>
    <w:rsid w:val="00F307A7"/>
    <w:rsid w:val="00F35094"/>
    <w:rsid w:val="00F51CAF"/>
    <w:rsid w:val="00F56A75"/>
    <w:rsid w:val="00F60B45"/>
    <w:rsid w:val="00F64FB6"/>
    <w:rsid w:val="00F67BD9"/>
    <w:rsid w:val="00F95E8D"/>
    <w:rsid w:val="00FA1A9D"/>
    <w:rsid w:val="00FA695B"/>
    <w:rsid w:val="00FA7A79"/>
    <w:rsid w:val="00FA7D51"/>
    <w:rsid w:val="00FB2B96"/>
    <w:rsid w:val="00FD1497"/>
    <w:rsid w:val="00FD36F8"/>
    <w:rsid w:val="00FE059A"/>
    <w:rsid w:val="00FE55BB"/>
    <w:rsid w:val="00FF6C56"/>
    <w:rsid w:val="0E964838"/>
    <w:rsid w:val="13276D69"/>
    <w:rsid w:val="26AD1FE0"/>
    <w:rsid w:val="2C023272"/>
    <w:rsid w:val="372E465E"/>
    <w:rsid w:val="3C14189C"/>
    <w:rsid w:val="48BC27F4"/>
    <w:rsid w:val="5C243ADF"/>
    <w:rsid w:val="6F45624F"/>
    <w:rsid w:val="7A501C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3BACF8"/>
  <w14:defaultImageDpi w14:val="330"/>
  <w15:docId w15:val="{FA071CD3-8ECE-4390-ADA9-BA069440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qFormat="1"/>
    <w:lsdException w:name="Body Text 3" w:semiHidden="1" w:uiPriority="99" w:unhideWhenUsed="1" w:qFormat="1"/>
    <w:lsdException w:name="Body Text Indent 2" w:qFormat="1"/>
    <w:lsdException w:name="Body Text Indent 3" w:semiHidden="1" w:unhideWhenUsed="1"/>
    <w:lsdException w:name="Block Text" w:semiHidden="1" w:unhideWhenUsed="1"/>
    <w:lsdException w:name="Hyperlink" w:uiPriority="99" w:unhideWhenUsed="1" w:qFormat="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510D"/>
    <w:rPr>
      <w:rFonts w:ascii="Times New Roman" w:eastAsia="Times New Roman" w:hAnsi="Times New Roman"/>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pPr>
      <w:outlineLvl w:val="1"/>
    </w:pPr>
    <w:rPr>
      <w:rFonts w:ascii="Calibri" w:hAnsi="Calibri"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Calibri" w:eastAsia="Times" w:hAnsi="Calibri"/>
      <w:lang w:val="zh-CN" w:eastAsia="zh-CN"/>
    </w:rPr>
  </w:style>
  <w:style w:type="paragraph" w:styleId="BodyText3">
    <w:name w:val="Body Text 3"/>
    <w:basedOn w:val="Normal"/>
    <w:link w:val="BodyText3Char"/>
    <w:uiPriority w:val="99"/>
    <w:semiHidden/>
    <w:unhideWhenUsed/>
    <w:qFormat/>
    <w:pPr>
      <w:spacing w:after="120"/>
    </w:pPr>
    <w:rPr>
      <w:rFonts w:ascii="Calibri" w:eastAsia="Times" w:hAnsi="Calibri"/>
      <w:sz w:val="16"/>
      <w:szCs w:val="16"/>
      <w:lang w:val="zh-CN" w:eastAsia="zh-CN"/>
    </w:rPr>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qFormat/>
    <w:pPr>
      <w:ind w:left="360"/>
      <w:jc w:val="both"/>
    </w:pPr>
    <w:rPr>
      <w:rFonts w:asciiTheme="minorHAnsi" w:eastAsia="Times" w:hAnsiTheme="minorHAnsi"/>
      <w:szCs w:val="20"/>
    </w:rPr>
  </w:style>
  <w:style w:type="paragraph" w:styleId="BodyTextIndent2">
    <w:name w:val="Body Text Indent 2"/>
    <w:basedOn w:val="Normal"/>
    <w:qFormat/>
    <w:pPr>
      <w:ind w:left="720"/>
      <w:jc w:val="both"/>
    </w:pPr>
    <w:rPr>
      <w:rFonts w:ascii="Calibri" w:eastAsia="Times" w:hAnsi="Calibri"/>
      <w:szCs w:val="20"/>
    </w:rPr>
  </w:style>
  <w:style w:type="paragraph" w:styleId="BalloonText">
    <w:name w:val="Balloon Text"/>
    <w:basedOn w:val="Normal"/>
    <w:semiHidden/>
    <w:qFormat/>
    <w:rPr>
      <w:rFonts w:ascii="Lucida Grande" w:eastAsia="Times" w:hAnsi="Lucida Grande"/>
      <w:sz w:val="18"/>
      <w:szCs w:val="18"/>
    </w:rPr>
  </w:style>
  <w:style w:type="paragraph" w:styleId="Footer">
    <w:name w:val="footer"/>
    <w:basedOn w:val="Normal"/>
    <w:link w:val="FooterChar"/>
    <w:uiPriority w:val="99"/>
    <w:unhideWhenUsed/>
    <w:qFormat/>
    <w:pPr>
      <w:tabs>
        <w:tab w:val="center" w:pos="4320"/>
        <w:tab w:val="right" w:pos="8640"/>
      </w:tabs>
    </w:pPr>
    <w:rPr>
      <w:rFonts w:ascii="Calibri" w:eastAsia="Times" w:hAnsi="Calibri"/>
      <w:szCs w:val="20"/>
      <w:lang w:val="zh-CN" w:eastAsia="zh-CN"/>
    </w:rPr>
  </w:style>
  <w:style w:type="paragraph" w:styleId="Header">
    <w:name w:val="header"/>
    <w:basedOn w:val="Normal"/>
    <w:qFormat/>
    <w:pPr>
      <w:tabs>
        <w:tab w:val="center" w:pos="4320"/>
        <w:tab w:val="right" w:pos="8640"/>
      </w:tabs>
    </w:pPr>
    <w:rPr>
      <w:rFonts w:ascii="Calibri" w:eastAsia="Times" w:hAnsi="Calibri"/>
      <w:szCs w:val="20"/>
    </w:rPr>
  </w:style>
  <w:style w:type="paragraph" w:styleId="BodyText2">
    <w:name w:val="Body Text 2"/>
    <w:basedOn w:val="Normal"/>
    <w:qFormat/>
    <w:rPr>
      <w:rFonts w:ascii="Calibri" w:eastAsia="Times" w:hAnsi="Calibri"/>
      <w:sz w:val="32"/>
      <w:szCs w:val="20"/>
      <w:lang w:eastAsia="zh-TW"/>
    </w:rPr>
  </w:style>
  <w:style w:type="paragraph" w:styleId="NormalWeb">
    <w:name w:val="Normal (Web)"/>
    <w:basedOn w:val="Normal"/>
    <w:qFormat/>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paragraph" w:styleId="Title">
    <w:name w:val="Title"/>
    <w:basedOn w:val="Normal"/>
    <w:next w:val="Normal"/>
    <w:link w:val="TitleChar"/>
    <w:qFormat/>
    <w:pPr>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qFormat/>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qFormat/>
    <w:rPr>
      <w:sz w:val="16"/>
      <w:szCs w:val="16"/>
    </w:rPr>
  </w:style>
  <w:style w:type="character" w:customStyle="1" w:styleId="FooterChar">
    <w:name w:val="Footer Char"/>
    <w:link w:val="Footer"/>
    <w:uiPriority w:val="99"/>
    <w:qFormat/>
    <w:rPr>
      <w:sz w:val="24"/>
    </w:rPr>
  </w:style>
  <w:style w:type="paragraph" w:customStyle="1" w:styleId="Default">
    <w:name w:val="Default"/>
    <w:qFormat/>
    <w:pPr>
      <w:widowControl w:val="0"/>
      <w:autoSpaceDE w:val="0"/>
      <w:autoSpaceDN w:val="0"/>
      <w:adjustRightInd w:val="0"/>
    </w:pPr>
    <w:rPr>
      <w:rFonts w:ascii="Calibri" w:eastAsia="Times New Roman" w:hAnsi="Calibri" w:cs="GJKHG F+ Helvetica"/>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iCs/>
      <w:spacing w:val="5"/>
    </w:rPr>
  </w:style>
  <w:style w:type="paragraph" w:customStyle="1" w:styleId="TEXTOVERVIDEO">
    <w:name w:val="TEXT OVER VIDEO"/>
    <w:basedOn w:val="Normal"/>
    <w:qFormat/>
    <w:pPr>
      <w:spacing w:before="40"/>
      <w:ind w:left="1368"/>
      <w:jc w:val="both"/>
      <w:outlineLvl w:val="0"/>
    </w:pPr>
    <w:rPr>
      <w:rFonts w:ascii="Arial" w:eastAsia="Times"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rPr>
      <w:rFonts w:ascii="Calibri" w:eastAsia="Times" w:hAnsi="Calibri"/>
      <w:szCs w:val="20"/>
    </w:rPr>
  </w:style>
  <w:style w:type="paragraph" w:customStyle="1" w:styleId="Revision1">
    <w:name w:val="Revision1"/>
    <w:hidden/>
    <w:semiHidden/>
    <w:rPr>
      <w:sz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iCs/>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lang w:val="en-US" w:eastAsia="en-US"/>
    </w:rPr>
  </w:style>
  <w:style w:type="character" w:customStyle="1" w:styleId="ListParagraphChar">
    <w:name w:val="List Paragraph Char"/>
    <w:basedOn w:val="DefaultParagraphFont"/>
    <w:link w:val="ListParagraph"/>
    <w:uiPriority w:val="34"/>
    <w:rPr>
      <w:rFonts w:ascii="Calibri" w:hAnsi="Calibri"/>
      <w:sz w:val="24"/>
    </w:rPr>
  </w:style>
  <w:style w:type="character" w:customStyle="1" w:styleId="apple-converted-space">
    <w:name w:val="apple-converted-space"/>
    <w:basedOn w:val="DefaultParagraphFont"/>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 w:type="paragraph" w:styleId="Revision">
    <w:name w:val="Revision"/>
    <w:hidden/>
    <w:uiPriority w:val="99"/>
    <w:semiHidden/>
    <w:rsid w:val="00D56EAF"/>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ED0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an.yue@myjov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2306</Words>
  <Characters>12366</Characters>
  <Application>Microsoft Office Word</Application>
  <DocSecurity>0</DocSecurity>
  <Lines>257</Lines>
  <Paragraphs>163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Bridget Colvin</dc:creator>
  <cp:lastModifiedBy>Balamurugan  P</cp:lastModifiedBy>
  <cp:revision>56</cp:revision>
  <cp:lastPrinted>2023-04-03T06:50:00Z</cp:lastPrinted>
  <dcterms:created xsi:type="dcterms:W3CDTF">2022-09-06T09:47:00Z</dcterms:created>
  <dcterms:modified xsi:type="dcterms:W3CDTF">2023-04-03T06:51:00Z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21078B3D816047A7AD717434E3FDECE2</vt:lpwstr>
  </property>
  <property fmtid="{D5CDD505-2E9C-101B-9397-08002B2CF9AE}" pid="4" name="GrammarlyDocumentId">
    <vt:lpwstr>9b063c16b4dc25d672924a20b025860e2d69b39a4f9dc91b6ff6d205b2263692</vt:lpwstr>
  </property>
</Properties>
</file>