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2E1A" w14:textId="5306E0AA" w:rsidR="001478ED" w:rsidRPr="009108D8" w:rsidRDefault="00551D82" w:rsidP="009108D8">
      <w:pPr>
        <w:pBdr>
          <w:top w:val="nil"/>
          <w:left w:val="nil"/>
          <w:bottom w:val="nil"/>
          <w:right w:val="nil"/>
          <w:between w:val="nil"/>
        </w:pBdr>
        <w:rPr>
          <w:color w:val="000000"/>
        </w:rPr>
      </w:pPr>
      <w:r w:rsidRPr="009108D8">
        <w:rPr>
          <w:b/>
          <w:color w:val="000000"/>
        </w:rPr>
        <w:t>TITLE:</w:t>
      </w:r>
      <w:r w:rsidRPr="009108D8">
        <w:rPr>
          <w:color w:val="000000"/>
        </w:rPr>
        <w:t xml:space="preserve"> </w:t>
      </w:r>
    </w:p>
    <w:p w14:paraId="06C0C87E" w14:textId="0A875A9B" w:rsidR="006E4797" w:rsidRPr="009108D8" w:rsidRDefault="00153492" w:rsidP="009108D8">
      <w:pPr>
        <w:pBdr>
          <w:top w:val="nil"/>
          <w:left w:val="nil"/>
          <w:bottom w:val="nil"/>
          <w:right w:val="nil"/>
          <w:between w:val="nil"/>
        </w:pBdr>
        <w:rPr>
          <w:color w:val="000000"/>
        </w:rPr>
      </w:pPr>
      <w:r w:rsidRPr="009108D8">
        <w:rPr>
          <w:color w:val="000000"/>
        </w:rPr>
        <w:t xml:space="preserve">A Reliable Porcine Fascio-Cutaneous Flap Model for Vascularized Composite Allografts Bioengineering Studies </w:t>
      </w:r>
    </w:p>
    <w:p w14:paraId="0606DD4D" w14:textId="77777777" w:rsidR="001478ED" w:rsidRPr="009108D8" w:rsidRDefault="001478ED" w:rsidP="009108D8">
      <w:pPr>
        <w:rPr>
          <w:b/>
        </w:rPr>
      </w:pPr>
    </w:p>
    <w:p w14:paraId="2CD8481E" w14:textId="6B5E60FC" w:rsidR="006E4797" w:rsidRPr="009108D8" w:rsidRDefault="00551D82" w:rsidP="009108D8">
      <w:pPr>
        <w:rPr>
          <w:color w:val="808080"/>
        </w:rPr>
      </w:pPr>
      <w:r w:rsidRPr="009108D8">
        <w:rPr>
          <w:b/>
        </w:rPr>
        <w:t>AUTHORS AND AFFILIATIONS:</w:t>
      </w:r>
    </w:p>
    <w:p w14:paraId="494D8970" w14:textId="598F0746" w:rsidR="002A348C" w:rsidRPr="009108D8" w:rsidRDefault="0004613C" w:rsidP="009108D8">
      <w:pPr>
        <w:pBdr>
          <w:top w:val="nil"/>
          <w:left w:val="nil"/>
          <w:bottom w:val="nil"/>
          <w:right w:val="nil"/>
          <w:between w:val="nil"/>
        </w:pBdr>
        <w:rPr>
          <w:color w:val="000000" w:themeColor="text1"/>
        </w:rPr>
      </w:pPr>
      <w:r w:rsidRPr="009108D8">
        <w:t>Victor</w:t>
      </w:r>
      <w:r w:rsidRPr="009108D8">
        <w:rPr>
          <w:color w:val="000000" w:themeColor="text1"/>
        </w:rPr>
        <w:t xml:space="preserve"> </w:t>
      </w:r>
      <w:r w:rsidR="002A348C" w:rsidRPr="009108D8">
        <w:rPr>
          <w:color w:val="000000" w:themeColor="text1"/>
        </w:rPr>
        <w:t>Pozzo</w:t>
      </w:r>
      <w:r w:rsidR="002A348C" w:rsidRPr="009108D8">
        <w:rPr>
          <w:color w:val="000000" w:themeColor="text1"/>
          <w:vertAlign w:val="superscript"/>
        </w:rPr>
        <w:t>1,2,</w:t>
      </w:r>
      <w:r w:rsidR="00C55B52" w:rsidRPr="009108D8">
        <w:rPr>
          <w:color w:val="000000" w:themeColor="text1"/>
          <w:vertAlign w:val="superscript"/>
        </w:rPr>
        <w:t>4</w:t>
      </w:r>
      <w:r w:rsidR="00A96907" w:rsidRPr="009108D8">
        <w:rPr>
          <w:color w:val="000000" w:themeColor="text1"/>
        </w:rPr>
        <w:t xml:space="preserve">, </w:t>
      </w:r>
      <w:r w:rsidRPr="009108D8">
        <w:t>Golda</w:t>
      </w:r>
      <w:r w:rsidRPr="009108D8">
        <w:rPr>
          <w:color w:val="000000" w:themeColor="text1"/>
        </w:rPr>
        <w:t xml:space="preserve"> </w:t>
      </w:r>
      <w:r w:rsidR="002A348C" w:rsidRPr="009108D8">
        <w:rPr>
          <w:color w:val="000000" w:themeColor="text1"/>
        </w:rPr>
        <w:t>Romano</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rPr>
        <w:t xml:space="preserve">, </w:t>
      </w:r>
      <w:r w:rsidRPr="009108D8">
        <w:t>Marion</w:t>
      </w:r>
      <w:r w:rsidR="002A348C" w:rsidRPr="009108D8">
        <w:rPr>
          <w:color w:val="000000" w:themeColor="text1"/>
        </w:rPr>
        <w:t xml:space="preserve"> Goutard</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rPr>
        <w:t xml:space="preserve">, </w:t>
      </w:r>
      <w:r w:rsidRPr="009108D8">
        <w:t>Elise</w:t>
      </w:r>
      <w:r w:rsidRPr="009108D8">
        <w:rPr>
          <w:color w:val="000000" w:themeColor="text1"/>
        </w:rPr>
        <w:t xml:space="preserve"> </w:t>
      </w:r>
      <w:r w:rsidR="002A348C" w:rsidRPr="009108D8">
        <w:rPr>
          <w:color w:val="000000" w:themeColor="text1"/>
        </w:rPr>
        <w:t>Lupon</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rPr>
        <w:t xml:space="preserve">, </w:t>
      </w:r>
      <w:r w:rsidRPr="009108D8">
        <w:t>Pierre</w:t>
      </w:r>
      <w:r w:rsidR="002A348C" w:rsidRPr="009108D8">
        <w:rPr>
          <w:color w:val="000000" w:themeColor="text1"/>
        </w:rPr>
        <w:t xml:space="preserve"> Tawa</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rPr>
        <w:t xml:space="preserve">, </w:t>
      </w:r>
      <w:r w:rsidRPr="009108D8">
        <w:t>Aylin</w:t>
      </w:r>
      <w:r w:rsidR="002A348C" w:rsidRPr="009108D8">
        <w:rPr>
          <w:color w:val="000000" w:themeColor="text1"/>
        </w:rPr>
        <w:t xml:space="preserve"> Acun</w:t>
      </w:r>
      <w:r w:rsidR="00C55B52" w:rsidRPr="009108D8">
        <w:rPr>
          <w:color w:val="000000" w:themeColor="text1"/>
          <w:vertAlign w:val="superscript"/>
        </w:rPr>
        <w:t>3,4,5</w:t>
      </w:r>
      <w:r w:rsidR="002A348C" w:rsidRPr="009108D8">
        <w:rPr>
          <w:color w:val="000000" w:themeColor="text1"/>
        </w:rPr>
        <w:t>,</w:t>
      </w:r>
      <w:r w:rsidR="00063FAB" w:rsidRPr="009108D8">
        <w:rPr>
          <w:color w:val="000000" w:themeColor="text1"/>
        </w:rPr>
        <w:t xml:space="preserve"> </w:t>
      </w:r>
      <w:r w:rsidRPr="009108D8">
        <w:t>Alec</w:t>
      </w:r>
      <w:r w:rsidR="00B64E50" w:rsidRPr="009108D8">
        <w:rPr>
          <w:color w:val="000000" w:themeColor="text1"/>
        </w:rPr>
        <w:t xml:space="preserve"> R. Andrews</w:t>
      </w:r>
      <w:r w:rsidR="00B64E50" w:rsidRPr="009108D8">
        <w:rPr>
          <w:color w:val="000000" w:themeColor="text1"/>
          <w:vertAlign w:val="superscript"/>
        </w:rPr>
        <w:t>2</w:t>
      </w:r>
      <w:r w:rsidR="00B64E50" w:rsidRPr="009108D8">
        <w:rPr>
          <w:color w:val="000000" w:themeColor="text1"/>
        </w:rPr>
        <w:t xml:space="preserve">, </w:t>
      </w:r>
      <w:r w:rsidRPr="009108D8">
        <w:t>Corentin</w:t>
      </w:r>
      <w:r w:rsidRPr="009108D8">
        <w:rPr>
          <w:color w:val="000000" w:themeColor="text1"/>
        </w:rPr>
        <w:t xml:space="preserve"> </w:t>
      </w:r>
      <w:r w:rsidR="00AF2EE0" w:rsidRPr="009108D8">
        <w:rPr>
          <w:color w:val="000000" w:themeColor="text1"/>
        </w:rPr>
        <w:t xml:space="preserve">B. </w:t>
      </w:r>
      <w:r w:rsidR="002A348C" w:rsidRPr="009108D8">
        <w:rPr>
          <w:color w:val="000000" w:themeColor="text1"/>
        </w:rPr>
        <w:t>Taveau</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vertAlign w:val="superscript"/>
        </w:rPr>
        <w:t>,</w:t>
      </w:r>
      <w:r w:rsidR="00C55B52" w:rsidRPr="009108D8">
        <w:rPr>
          <w:color w:val="000000" w:themeColor="text1"/>
          <w:vertAlign w:val="superscript"/>
        </w:rPr>
        <w:t>6</w:t>
      </w:r>
      <w:r w:rsidR="00851AAF" w:rsidRPr="009108D8">
        <w:rPr>
          <w:color w:val="000000" w:themeColor="text1"/>
        </w:rPr>
        <w:t xml:space="preserve">, </w:t>
      </w:r>
      <w:r w:rsidRPr="009108D8">
        <w:rPr>
          <w:rStyle w:val="Hyperlink"/>
          <w:color w:val="auto"/>
          <w:u w:val="none"/>
        </w:rPr>
        <w:t>Basak</w:t>
      </w:r>
      <w:r w:rsidR="002A348C" w:rsidRPr="009108D8">
        <w:rPr>
          <w:color w:val="000000" w:themeColor="text1"/>
        </w:rPr>
        <w:t xml:space="preserve"> </w:t>
      </w:r>
      <w:r w:rsidR="00391C47" w:rsidRPr="009108D8">
        <w:rPr>
          <w:color w:val="000000" w:themeColor="text1"/>
        </w:rPr>
        <w:t xml:space="preserve">E. </w:t>
      </w:r>
      <w:r w:rsidR="002A348C" w:rsidRPr="009108D8">
        <w:rPr>
          <w:color w:val="000000" w:themeColor="text1"/>
        </w:rPr>
        <w:t>Uygun</w:t>
      </w:r>
      <w:r w:rsidR="002A348C" w:rsidRPr="009108D8">
        <w:rPr>
          <w:color w:val="000000" w:themeColor="text1"/>
          <w:vertAlign w:val="superscript"/>
        </w:rPr>
        <w:t>1,2,</w:t>
      </w:r>
      <w:r w:rsidR="00C55B52" w:rsidRPr="009108D8">
        <w:rPr>
          <w:color w:val="000000" w:themeColor="text1"/>
          <w:vertAlign w:val="superscript"/>
        </w:rPr>
        <w:t>3,4</w:t>
      </w:r>
      <w:r w:rsidR="002A348C" w:rsidRPr="009108D8">
        <w:rPr>
          <w:color w:val="000000" w:themeColor="text1"/>
        </w:rPr>
        <w:t xml:space="preserve">, </w:t>
      </w:r>
      <w:r w:rsidRPr="009108D8">
        <w:t>Mark</w:t>
      </w:r>
      <w:r w:rsidR="002A348C" w:rsidRPr="009108D8">
        <w:rPr>
          <w:color w:val="000000" w:themeColor="text1"/>
        </w:rPr>
        <w:t xml:space="preserve"> A. Randolph</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rPr>
        <w:t xml:space="preserve">, </w:t>
      </w:r>
      <w:r w:rsidRPr="009108D8">
        <w:t>Curtis</w:t>
      </w:r>
      <w:r w:rsidR="002A348C" w:rsidRPr="009108D8">
        <w:rPr>
          <w:color w:val="000000" w:themeColor="text1"/>
        </w:rPr>
        <w:t xml:space="preserve"> L. Cetrulo</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rPr>
        <w:t xml:space="preserve">, </w:t>
      </w:r>
      <w:r w:rsidRPr="009108D8">
        <w:t>Alexandre</w:t>
      </w:r>
      <w:r w:rsidR="002A348C" w:rsidRPr="009108D8">
        <w:rPr>
          <w:color w:val="000000" w:themeColor="text1"/>
        </w:rPr>
        <w:t xml:space="preserve"> G. Lellouch</w:t>
      </w:r>
      <w:r w:rsidR="002A348C" w:rsidRPr="009108D8">
        <w:rPr>
          <w:color w:val="000000" w:themeColor="text1"/>
          <w:vertAlign w:val="superscript"/>
        </w:rPr>
        <w:t>1,2,</w:t>
      </w:r>
      <w:r w:rsidR="00C55B52" w:rsidRPr="009108D8">
        <w:rPr>
          <w:color w:val="000000" w:themeColor="text1"/>
          <w:vertAlign w:val="superscript"/>
        </w:rPr>
        <w:t>4</w:t>
      </w:r>
      <w:r w:rsidR="002A348C" w:rsidRPr="009108D8">
        <w:rPr>
          <w:color w:val="000000" w:themeColor="text1"/>
          <w:vertAlign w:val="superscript"/>
        </w:rPr>
        <w:t>,</w:t>
      </w:r>
      <w:r w:rsidR="00C55B52" w:rsidRPr="009108D8">
        <w:rPr>
          <w:color w:val="000000" w:themeColor="text1"/>
          <w:vertAlign w:val="superscript"/>
        </w:rPr>
        <w:t>6</w:t>
      </w:r>
      <w:r w:rsidR="006E565C" w:rsidRPr="009108D8">
        <w:rPr>
          <w:color w:val="000000" w:themeColor="text1"/>
        </w:rPr>
        <w:t>*</w:t>
      </w:r>
    </w:p>
    <w:p w14:paraId="41319AAE" w14:textId="2CFBDC10" w:rsidR="002A348C" w:rsidRPr="009108D8" w:rsidRDefault="002A348C" w:rsidP="009108D8">
      <w:pPr>
        <w:rPr>
          <w:color w:val="808080"/>
        </w:rPr>
      </w:pPr>
    </w:p>
    <w:p w14:paraId="1A52360D" w14:textId="1BA3CD3B" w:rsidR="002A348C" w:rsidRPr="009108D8" w:rsidRDefault="002A348C" w:rsidP="009108D8">
      <w:pPr>
        <w:rPr>
          <w:color w:val="000000" w:themeColor="text1"/>
        </w:rPr>
      </w:pPr>
      <w:r w:rsidRPr="009108D8">
        <w:rPr>
          <w:color w:val="000000" w:themeColor="text1"/>
          <w:vertAlign w:val="superscript"/>
        </w:rPr>
        <w:t>1</w:t>
      </w:r>
      <w:r w:rsidRPr="009108D8">
        <w:rPr>
          <w:color w:val="000000" w:themeColor="text1"/>
        </w:rPr>
        <w:t>Division of Plastic and Reconstructive Surgery, Massachusetts General Hospital, Harvard Medical School, Boston, MA</w:t>
      </w:r>
    </w:p>
    <w:p w14:paraId="5EF040E6" w14:textId="79FDD33F" w:rsidR="002A348C" w:rsidRPr="009108D8" w:rsidRDefault="002A348C" w:rsidP="009108D8">
      <w:pPr>
        <w:rPr>
          <w:color w:val="000000" w:themeColor="text1"/>
        </w:rPr>
      </w:pPr>
      <w:r w:rsidRPr="009108D8">
        <w:rPr>
          <w:color w:val="000000" w:themeColor="text1"/>
          <w:vertAlign w:val="superscript"/>
        </w:rPr>
        <w:t>2</w:t>
      </w:r>
      <w:r w:rsidRPr="009108D8">
        <w:rPr>
          <w:color w:val="000000" w:themeColor="text1"/>
        </w:rPr>
        <w:t>Vascularized Composite Allotransplantation Laboratory, Center for Transplantation Sciences, Massachusetts General Hospital, Harvard Medical School, Boston, MA</w:t>
      </w:r>
    </w:p>
    <w:p w14:paraId="3F0BD31D" w14:textId="2639A138" w:rsidR="00C55B52" w:rsidRPr="009108D8" w:rsidRDefault="00C55B52" w:rsidP="009108D8">
      <w:pPr>
        <w:rPr>
          <w:color w:val="000000" w:themeColor="text1"/>
        </w:rPr>
      </w:pPr>
      <w:r w:rsidRPr="009108D8">
        <w:rPr>
          <w:color w:val="000000" w:themeColor="text1"/>
          <w:vertAlign w:val="superscript"/>
        </w:rPr>
        <w:t>3</w:t>
      </w:r>
      <w:r w:rsidRPr="009108D8">
        <w:rPr>
          <w:color w:val="000000" w:themeColor="text1"/>
        </w:rPr>
        <w:t>Center for Engineering in Medicine and Surgery, Massachusetts General Hospital, Harvard Medical School, Boston, MA</w:t>
      </w:r>
    </w:p>
    <w:p w14:paraId="41F6AFE4" w14:textId="6EE47BD4" w:rsidR="002A348C" w:rsidRPr="009108D8" w:rsidRDefault="00C55B52" w:rsidP="009108D8">
      <w:pPr>
        <w:rPr>
          <w:color w:val="000000" w:themeColor="text1"/>
        </w:rPr>
      </w:pPr>
      <w:r w:rsidRPr="009108D8">
        <w:rPr>
          <w:color w:val="000000" w:themeColor="text1"/>
          <w:vertAlign w:val="superscript"/>
        </w:rPr>
        <w:t>4</w:t>
      </w:r>
      <w:r w:rsidR="002A348C" w:rsidRPr="009108D8">
        <w:rPr>
          <w:color w:val="000000" w:themeColor="text1"/>
        </w:rPr>
        <w:t>Shriners Hospital for Children, Boston, MA</w:t>
      </w:r>
    </w:p>
    <w:p w14:paraId="229BA5AA" w14:textId="5ABDB0F6" w:rsidR="00C55B52" w:rsidRPr="009108D8" w:rsidRDefault="00C55B52" w:rsidP="009108D8">
      <w:pPr>
        <w:rPr>
          <w:color w:val="000000" w:themeColor="text1"/>
        </w:rPr>
      </w:pPr>
      <w:r w:rsidRPr="009108D8">
        <w:rPr>
          <w:vertAlign w:val="superscript"/>
        </w:rPr>
        <w:t>5</w:t>
      </w:r>
      <w:r w:rsidRPr="009108D8">
        <w:t>Department of Biomedical Engineering, Widener University, Chester, PA, USA</w:t>
      </w:r>
    </w:p>
    <w:p w14:paraId="55362C66" w14:textId="5F51820B" w:rsidR="002A348C" w:rsidRPr="009108D8" w:rsidRDefault="00C55B52" w:rsidP="009108D8">
      <w:pPr>
        <w:rPr>
          <w:color w:val="000000" w:themeColor="text1"/>
          <w:lang w:val="fr-FR"/>
        </w:rPr>
      </w:pPr>
      <w:r w:rsidRPr="009108D8">
        <w:rPr>
          <w:color w:val="000000" w:themeColor="text1"/>
          <w:vertAlign w:val="superscript"/>
          <w:lang w:val="fr-FR"/>
        </w:rPr>
        <w:t>6</w:t>
      </w:r>
      <w:r w:rsidR="002A348C" w:rsidRPr="009108D8">
        <w:rPr>
          <w:color w:val="000000" w:themeColor="text1"/>
          <w:lang w:val="fr-FR"/>
        </w:rPr>
        <w:t>Service de Chirurgie Plastique, Hôpital Européen Georges Pompidou, Assistance Publique-Hôpitaux de Paris (APHP), Université Paris Descartes, Paris, France</w:t>
      </w:r>
    </w:p>
    <w:p w14:paraId="141ABDE5" w14:textId="645B9090" w:rsidR="006E4797" w:rsidRPr="009108D8" w:rsidRDefault="006E4797" w:rsidP="009108D8">
      <w:pPr>
        <w:pBdr>
          <w:top w:val="nil"/>
          <w:left w:val="nil"/>
          <w:bottom w:val="nil"/>
          <w:right w:val="nil"/>
          <w:between w:val="nil"/>
        </w:pBdr>
        <w:rPr>
          <w:color w:val="000000"/>
          <w:lang w:val="fr-FR"/>
        </w:rPr>
      </w:pPr>
    </w:p>
    <w:p w14:paraId="49C8DCEF" w14:textId="17AC04A3" w:rsidR="00943D91" w:rsidRPr="009108D8" w:rsidRDefault="00943D91" w:rsidP="009108D8">
      <w:r w:rsidRPr="009108D8">
        <w:t>Email addresses of the authors:</w:t>
      </w:r>
    </w:p>
    <w:p w14:paraId="636F4C5E" w14:textId="6BD5EEF4" w:rsidR="00207CE0" w:rsidRPr="009108D8" w:rsidRDefault="00207CE0" w:rsidP="009108D8">
      <w:r w:rsidRPr="009108D8">
        <w:t>Victor Pozzo</w:t>
      </w:r>
      <w:r w:rsidR="001377EB" w:rsidRPr="009108D8">
        <w:tab/>
      </w:r>
      <w:r w:rsidR="001377EB" w:rsidRPr="009108D8">
        <w:tab/>
      </w:r>
      <w:r w:rsidR="0004613C" w:rsidRPr="009108D8">
        <w:tab/>
      </w:r>
      <w:r w:rsidR="001377EB" w:rsidRPr="009108D8">
        <w:t>(</w:t>
      </w:r>
      <w:hyperlink r:id="rId8" w:history="1">
        <w:r w:rsidR="001377EB" w:rsidRPr="009108D8">
          <w:rPr>
            <w:rStyle w:val="Hyperlink"/>
          </w:rPr>
          <w:t>pozzovictor@gmail.com</w:t>
        </w:r>
      </w:hyperlink>
      <w:r w:rsidR="001377EB" w:rsidRPr="009108D8">
        <w:t>)</w:t>
      </w:r>
    </w:p>
    <w:p w14:paraId="40C1858D" w14:textId="4B305C01" w:rsidR="00207CE0" w:rsidRPr="009108D8" w:rsidRDefault="00207CE0" w:rsidP="009108D8">
      <w:r w:rsidRPr="009108D8">
        <w:t>Golda Romano</w:t>
      </w:r>
      <w:r w:rsidR="001377EB" w:rsidRPr="009108D8">
        <w:tab/>
      </w:r>
      <w:r w:rsidR="0004613C" w:rsidRPr="009108D8">
        <w:tab/>
      </w:r>
      <w:r w:rsidR="001377EB" w:rsidRPr="009108D8">
        <w:t>(</w:t>
      </w:r>
      <w:hyperlink r:id="rId9" w:history="1">
        <w:r w:rsidR="001377EB" w:rsidRPr="009108D8">
          <w:rPr>
            <w:rStyle w:val="Hyperlink"/>
          </w:rPr>
          <w:t>golda.romano@gmail.com</w:t>
        </w:r>
      </w:hyperlink>
      <w:r w:rsidR="001377EB" w:rsidRPr="009108D8">
        <w:t>)</w:t>
      </w:r>
    </w:p>
    <w:p w14:paraId="177D8907" w14:textId="76CB672F" w:rsidR="00207CE0" w:rsidRPr="009108D8" w:rsidRDefault="00207CE0" w:rsidP="009108D8">
      <w:r w:rsidRPr="009108D8">
        <w:t>Marion Goutard</w:t>
      </w:r>
      <w:r w:rsidR="001377EB" w:rsidRPr="009108D8">
        <w:tab/>
      </w:r>
      <w:r w:rsidR="0004613C" w:rsidRPr="009108D8">
        <w:tab/>
      </w:r>
      <w:r w:rsidR="00C750F9" w:rsidRPr="009108D8">
        <w:t>(</w:t>
      </w:r>
      <w:hyperlink r:id="rId10" w:history="1">
        <w:r w:rsidR="00C750F9" w:rsidRPr="009108D8">
          <w:rPr>
            <w:rStyle w:val="Hyperlink"/>
          </w:rPr>
          <w:t>marion.goutard0@gmail.com</w:t>
        </w:r>
      </w:hyperlink>
      <w:r w:rsidR="00C750F9" w:rsidRPr="009108D8">
        <w:t>)</w:t>
      </w:r>
    </w:p>
    <w:p w14:paraId="4A9EDD9A" w14:textId="3485EC28" w:rsidR="00207CE0" w:rsidRPr="009108D8" w:rsidRDefault="00207CE0" w:rsidP="009108D8">
      <w:pPr>
        <w:rPr>
          <w:lang w:val="fr-FR"/>
        </w:rPr>
      </w:pPr>
      <w:r w:rsidRPr="009108D8">
        <w:rPr>
          <w:lang w:val="fr-FR"/>
        </w:rPr>
        <w:t>Elise Lupon</w:t>
      </w:r>
      <w:r w:rsidR="001377EB" w:rsidRPr="009108D8">
        <w:rPr>
          <w:lang w:val="fr-FR"/>
        </w:rPr>
        <w:tab/>
      </w:r>
      <w:r w:rsidR="001377EB" w:rsidRPr="009108D8">
        <w:rPr>
          <w:lang w:val="fr-FR"/>
        </w:rPr>
        <w:tab/>
      </w:r>
      <w:r w:rsidR="0004613C" w:rsidRPr="009108D8">
        <w:rPr>
          <w:lang w:val="fr-FR"/>
        </w:rPr>
        <w:tab/>
      </w:r>
      <w:r w:rsidR="00C750F9" w:rsidRPr="009108D8">
        <w:rPr>
          <w:lang w:val="fr-FR"/>
        </w:rPr>
        <w:t>(</w:t>
      </w:r>
      <w:hyperlink r:id="rId11" w:history="1">
        <w:r w:rsidR="00C750F9" w:rsidRPr="009108D8">
          <w:rPr>
            <w:rStyle w:val="Hyperlink"/>
            <w:lang w:val="fr-FR"/>
          </w:rPr>
          <w:t>elupon@mgh.harvard.edu</w:t>
        </w:r>
      </w:hyperlink>
      <w:r w:rsidR="00C750F9" w:rsidRPr="009108D8">
        <w:rPr>
          <w:lang w:val="fr-FR"/>
        </w:rPr>
        <w:t>)</w:t>
      </w:r>
    </w:p>
    <w:p w14:paraId="7D847587" w14:textId="25B842EF" w:rsidR="00207CE0" w:rsidRPr="009108D8" w:rsidRDefault="00207CE0" w:rsidP="009108D8">
      <w:pPr>
        <w:rPr>
          <w:lang w:val="fr-FR"/>
        </w:rPr>
      </w:pPr>
      <w:r w:rsidRPr="009108D8">
        <w:rPr>
          <w:lang w:val="fr-FR"/>
        </w:rPr>
        <w:t>Pierre Tawa</w:t>
      </w:r>
      <w:r w:rsidR="001377EB" w:rsidRPr="009108D8">
        <w:rPr>
          <w:lang w:val="fr-FR"/>
        </w:rPr>
        <w:tab/>
      </w:r>
      <w:r w:rsidR="001377EB" w:rsidRPr="009108D8">
        <w:rPr>
          <w:lang w:val="fr-FR"/>
        </w:rPr>
        <w:tab/>
      </w:r>
      <w:r w:rsidR="0004613C" w:rsidRPr="009108D8">
        <w:rPr>
          <w:lang w:val="fr-FR"/>
        </w:rPr>
        <w:tab/>
      </w:r>
      <w:r w:rsidR="00C750F9" w:rsidRPr="009108D8">
        <w:rPr>
          <w:lang w:val="fr-FR"/>
        </w:rPr>
        <w:t>(</w:t>
      </w:r>
      <w:hyperlink r:id="rId12" w:history="1">
        <w:r w:rsidR="00C750F9" w:rsidRPr="009108D8">
          <w:rPr>
            <w:rStyle w:val="Hyperlink"/>
            <w:lang w:val="fr-FR"/>
          </w:rPr>
          <w:t>piotawa@gmail.com</w:t>
        </w:r>
      </w:hyperlink>
      <w:r w:rsidR="00C750F9" w:rsidRPr="009108D8">
        <w:rPr>
          <w:lang w:val="fr-FR"/>
        </w:rPr>
        <w:t>)</w:t>
      </w:r>
    </w:p>
    <w:p w14:paraId="756CAC7E" w14:textId="3EC9AB7A" w:rsidR="00207CE0" w:rsidRPr="009108D8" w:rsidRDefault="00207CE0" w:rsidP="009108D8">
      <w:pPr>
        <w:rPr>
          <w:lang w:val="fr-FR"/>
        </w:rPr>
      </w:pPr>
      <w:r w:rsidRPr="009108D8">
        <w:rPr>
          <w:lang w:val="fr-FR"/>
        </w:rPr>
        <w:t>Aylin Acun</w:t>
      </w:r>
      <w:r w:rsidR="001377EB" w:rsidRPr="009108D8">
        <w:rPr>
          <w:lang w:val="fr-FR"/>
        </w:rPr>
        <w:tab/>
      </w:r>
      <w:r w:rsidR="001377EB" w:rsidRPr="009108D8">
        <w:rPr>
          <w:lang w:val="fr-FR"/>
        </w:rPr>
        <w:tab/>
      </w:r>
      <w:r w:rsidR="0004613C" w:rsidRPr="009108D8">
        <w:rPr>
          <w:lang w:val="fr-FR"/>
        </w:rPr>
        <w:tab/>
      </w:r>
      <w:r w:rsidR="00C750F9" w:rsidRPr="009108D8">
        <w:rPr>
          <w:lang w:val="fr-FR"/>
        </w:rPr>
        <w:t>(</w:t>
      </w:r>
      <w:hyperlink r:id="rId13" w:history="1">
        <w:r w:rsidR="0004613C" w:rsidRPr="009108D8">
          <w:rPr>
            <w:rStyle w:val="Hyperlink"/>
            <w:lang w:val="fr-FR"/>
          </w:rPr>
          <w:t>aacun@alumni.nd.edu</w:t>
        </w:r>
      </w:hyperlink>
      <w:r w:rsidR="00C750F9" w:rsidRPr="009108D8">
        <w:rPr>
          <w:lang w:val="fr-FR"/>
        </w:rPr>
        <w:t>)</w:t>
      </w:r>
    </w:p>
    <w:p w14:paraId="69B854F1" w14:textId="758A20DA" w:rsidR="00E932EF" w:rsidRPr="009108D8" w:rsidRDefault="00E932EF" w:rsidP="009108D8">
      <w:pPr>
        <w:rPr>
          <w:lang w:val="fr-FR"/>
        </w:rPr>
      </w:pPr>
      <w:r w:rsidRPr="009108D8">
        <w:rPr>
          <w:lang w:val="fr-FR"/>
        </w:rPr>
        <w:t>Alec R. Andrews</w:t>
      </w:r>
      <w:r w:rsidR="001377EB" w:rsidRPr="009108D8">
        <w:rPr>
          <w:lang w:val="fr-FR"/>
        </w:rPr>
        <w:tab/>
      </w:r>
      <w:r w:rsidR="0004613C" w:rsidRPr="009108D8">
        <w:rPr>
          <w:lang w:val="fr-FR"/>
        </w:rPr>
        <w:tab/>
      </w:r>
      <w:r w:rsidR="00C750F9" w:rsidRPr="009108D8">
        <w:rPr>
          <w:lang w:val="fr-FR"/>
        </w:rPr>
        <w:t>(</w:t>
      </w:r>
      <w:hyperlink r:id="rId14" w:history="1">
        <w:r w:rsidR="00C758AE" w:rsidRPr="009108D8">
          <w:rPr>
            <w:rStyle w:val="Hyperlink"/>
            <w:lang w:val="fr-FR"/>
          </w:rPr>
          <w:t>arandrews@mgh.harvard.edu</w:t>
        </w:r>
      </w:hyperlink>
      <w:r w:rsidR="00C750F9" w:rsidRPr="009108D8">
        <w:rPr>
          <w:lang w:val="fr-FR"/>
        </w:rPr>
        <w:t>)</w:t>
      </w:r>
    </w:p>
    <w:p w14:paraId="448D5AE2" w14:textId="6C569AE6" w:rsidR="00207CE0" w:rsidRPr="009108D8" w:rsidRDefault="00207CE0" w:rsidP="009108D8">
      <w:pPr>
        <w:rPr>
          <w:rStyle w:val="Hyperlink"/>
          <w:color w:val="auto"/>
          <w:lang w:val="fr-FR"/>
        </w:rPr>
      </w:pPr>
      <w:r w:rsidRPr="009108D8">
        <w:rPr>
          <w:lang w:val="fr-FR"/>
        </w:rPr>
        <w:t xml:space="preserve">Corentin </w:t>
      </w:r>
      <w:r w:rsidR="00905305" w:rsidRPr="009108D8">
        <w:rPr>
          <w:lang w:val="fr-FR"/>
        </w:rPr>
        <w:t xml:space="preserve">B. </w:t>
      </w:r>
      <w:r w:rsidRPr="009108D8">
        <w:rPr>
          <w:lang w:val="fr-FR"/>
        </w:rPr>
        <w:t>Taveau</w:t>
      </w:r>
      <w:r w:rsidR="001377EB" w:rsidRPr="009108D8">
        <w:rPr>
          <w:lang w:val="fr-FR"/>
        </w:rPr>
        <w:tab/>
      </w:r>
      <w:r w:rsidR="0004613C" w:rsidRPr="009108D8">
        <w:rPr>
          <w:lang w:val="fr-FR"/>
        </w:rPr>
        <w:tab/>
      </w:r>
      <w:r w:rsidR="00C750F9" w:rsidRPr="009108D8">
        <w:rPr>
          <w:lang w:val="fr-FR"/>
        </w:rPr>
        <w:t>(</w:t>
      </w:r>
      <w:hyperlink r:id="rId15" w:history="1">
        <w:r w:rsidR="00C750F9" w:rsidRPr="009108D8">
          <w:rPr>
            <w:rStyle w:val="Hyperlink"/>
            <w:lang w:val="fr-FR"/>
          </w:rPr>
          <w:t>corentin.taveau@gmail.com</w:t>
        </w:r>
      </w:hyperlink>
      <w:r w:rsidR="00C750F9" w:rsidRPr="009108D8">
        <w:rPr>
          <w:lang w:val="fr-FR"/>
        </w:rPr>
        <w:t>)</w:t>
      </w:r>
    </w:p>
    <w:p w14:paraId="5F88DDA7" w14:textId="73974871" w:rsidR="00207CE0" w:rsidRPr="009108D8" w:rsidRDefault="00207CE0" w:rsidP="009108D8">
      <w:pPr>
        <w:rPr>
          <w:rStyle w:val="Hyperlink"/>
          <w:color w:val="auto"/>
          <w:lang w:val="fr-FR"/>
        </w:rPr>
      </w:pPr>
      <w:r w:rsidRPr="009108D8">
        <w:rPr>
          <w:rStyle w:val="Hyperlink"/>
          <w:color w:val="auto"/>
          <w:u w:val="none"/>
          <w:lang w:val="fr-FR"/>
        </w:rPr>
        <w:t xml:space="preserve">Basak </w:t>
      </w:r>
      <w:r w:rsidR="00391C47" w:rsidRPr="009108D8">
        <w:rPr>
          <w:rStyle w:val="Hyperlink"/>
          <w:color w:val="auto"/>
          <w:u w:val="none"/>
          <w:lang w:val="fr-FR"/>
        </w:rPr>
        <w:t xml:space="preserve">E. </w:t>
      </w:r>
      <w:r w:rsidRPr="009108D8">
        <w:rPr>
          <w:rStyle w:val="Hyperlink"/>
          <w:color w:val="auto"/>
          <w:u w:val="none"/>
          <w:lang w:val="fr-FR"/>
        </w:rPr>
        <w:t>Uygun</w:t>
      </w:r>
      <w:r w:rsidR="001377EB" w:rsidRPr="009108D8">
        <w:rPr>
          <w:rStyle w:val="Hyperlink"/>
          <w:color w:val="auto"/>
          <w:u w:val="none"/>
          <w:lang w:val="fr-FR"/>
        </w:rPr>
        <w:tab/>
      </w:r>
      <w:r w:rsidR="001377EB" w:rsidRPr="009108D8">
        <w:rPr>
          <w:rStyle w:val="Hyperlink"/>
          <w:color w:val="auto"/>
          <w:u w:val="none"/>
          <w:lang w:val="fr-FR"/>
        </w:rPr>
        <w:tab/>
      </w:r>
      <w:r w:rsidR="00C750F9" w:rsidRPr="009108D8">
        <w:rPr>
          <w:rStyle w:val="Hyperlink"/>
          <w:color w:val="auto"/>
          <w:u w:val="none"/>
          <w:lang w:val="fr-FR"/>
        </w:rPr>
        <w:t>(</w:t>
      </w:r>
      <w:hyperlink r:id="rId16" w:history="1">
        <w:r w:rsidR="00C750F9" w:rsidRPr="009108D8">
          <w:rPr>
            <w:rStyle w:val="Hyperlink"/>
            <w:lang w:val="fr-FR"/>
          </w:rPr>
          <w:t>basak.saygili@gmail.com</w:t>
        </w:r>
      </w:hyperlink>
      <w:r w:rsidR="00C750F9" w:rsidRPr="009108D8">
        <w:rPr>
          <w:rStyle w:val="Hyperlink"/>
          <w:color w:val="auto"/>
          <w:lang w:val="fr-FR"/>
        </w:rPr>
        <w:t>)</w:t>
      </w:r>
    </w:p>
    <w:p w14:paraId="045A38CF" w14:textId="4666402E" w:rsidR="00207CE0" w:rsidRPr="009108D8" w:rsidRDefault="00207CE0" w:rsidP="009108D8">
      <w:pPr>
        <w:rPr>
          <w:lang w:val="fr-FR"/>
        </w:rPr>
      </w:pPr>
      <w:r w:rsidRPr="009108D8">
        <w:rPr>
          <w:lang w:val="fr-FR"/>
        </w:rPr>
        <w:t xml:space="preserve">Mark </w:t>
      </w:r>
      <w:r w:rsidR="0004613C" w:rsidRPr="009108D8">
        <w:rPr>
          <w:lang w:val="fr-FR"/>
        </w:rPr>
        <w:t xml:space="preserve">A. </w:t>
      </w:r>
      <w:r w:rsidRPr="009108D8">
        <w:rPr>
          <w:lang w:val="fr-FR"/>
        </w:rPr>
        <w:t>Randolph</w:t>
      </w:r>
      <w:r w:rsidR="001377EB" w:rsidRPr="009108D8">
        <w:rPr>
          <w:lang w:val="fr-FR"/>
        </w:rPr>
        <w:tab/>
      </w:r>
      <w:r w:rsidR="0004613C" w:rsidRPr="009108D8">
        <w:rPr>
          <w:lang w:val="fr-FR"/>
        </w:rPr>
        <w:tab/>
      </w:r>
      <w:r w:rsidR="00C750F9" w:rsidRPr="009108D8">
        <w:rPr>
          <w:lang w:val="fr-FR"/>
        </w:rPr>
        <w:t>(</w:t>
      </w:r>
      <w:hyperlink r:id="rId17" w:history="1">
        <w:r w:rsidR="00C750F9" w:rsidRPr="009108D8">
          <w:rPr>
            <w:rStyle w:val="Hyperlink"/>
            <w:lang w:val="fr-FR"/>
          </w:rPr>
          <w:t>marandolph@mgh.harvard.edu</w:t>
        </w:r>
      </w:hyperlink>
      <w:r w:rsidR="00C750F9" w:rsidRPr="009108D8">
        <w:rPr>
          <w:lang w:val="fr-FR"/>
        </w:rPr>
        <w:t>)</w:t>
      </w:r>
    </w:p>
    <w:p w14:paraId="72864E8F" w14:textId="1ABCEB26" w:rsidR="00207CE0" w:rsidRPr="009108D8" w:rsidRDefault="00207CE0" w:rsidP="009108D8">
      <w:pPr>
        <w:rPr>
          <w:lang w:val="fr-FR"/>
        </w:rPr>
      </w:pPr>
      <w:r w:rsidRPr="009108D8">
        <w:rPr>
          <w:lang w:val="fr-FR"/>
        </w:rPr>
        <w:t>Curtis L. Cetrulo</w:t>
      </w:r>
      <w:r w:rsidR="0004613C" w:rsidRPr="009108D8">
        <w:rPr>
          <w:lang w:val="fr-FR"/>
        </w:rPr>
        <w:tab/>
      </w:r>
      <w:r w:rsidR="0004613C" w:rsidRPr="009108D8">
        <w:rPr>
          <w:lang w:val="fr-FR"/>
        </w:rPr>
        <w:tab/>
        <w:t>(</w:t>
      </w:r>
      <w:hyperlink r:id="rId18" w:history="1">
        <w:r w:rsidR="0004613C" w:rsidRPr="009108D8">
          <w:rPr>
            <w:rStyle w:val="Hyperlink"/>
            <w:lang w:val="fr-FR"/>
          </w:rPr>
          <w:t>ccetrulo@mgh.harvard.edu</w:t>
        </w:r>
      </w:hyperlink>
      <w:r w:rsidR="0004613C" w:rsidRPr="009108D8">
        <w:rPr>
          <w:lang w:val="fr-FR"/>
        </w:rPr>
        <w:t>)</w:t>
      </w:r>
    </w:p>
    <w:p w14:paraId="27C5CA37" w14:textId="494D7019" w:rsidR="00207CE0" w:rsidRPr="009108D8" w:rsidRDefault="00207CE0" w:rsidP="009108D8">
      <w:pPr>
        <w:pBdr>
          <w:top w:val="nil"/>
          <w:left w:val="nil"/>
          <w:bottom w:val="nil"/>
          <w:right w:val="nil"/>
          <w:between w:val="nil"/>
        </w:pBdr>
        <w:rPr>
          <w:lang w:val="fr-FR"/>
        </w:rPr>
      </w:pPr>
      <w:r w:rsidRPr="009108D8">
        <w:rPr>
          <w:lang w:val="fr-FR"/>
        </w:rPr>
        <w:t xml:space="preserve">Alexandre </w:t>
      </w:r>
      <w:r w:rsidR="0004613C" w:rsidRPr="009108D8">
        <w:rPr>
          <w:lang w:val="fr-FR"/>
        </w:rPr>
        <w:t xml:space="preserve">G. </w:t>
      </w:r>
      <w:r w:rsidRPr="009108D8">
        <w:rPr>
          <w:lang w:val="fr-FR"/>
        </w:rPr>
        <w:t>Lellouch</w:t>
      </w:r>
      <w:r w:rsidR="0004613C" w:rsidRPr="009108D8">
        <w:rPr>
          <w:lang w:val="fr-FR"/>
        </w:rPr>
        <w:tab/>
      </w:r>
      <w:r w:rsidR="0004613C" w:rsidRPr="009108D8">
        <w:rPr>
          <w:lang w:val="fr-FR"/>
        </w:rPr>
        <w:tab/>
        <w:t>(</w:t>
      </w:r>
      <w:hyperlink r:id="rId19" w:history="1">
        <w:r w:rsidR="0004613C" w:rsidRPr="009108D8">
          <w:rPr>
            <w:rStyle w:val="Hyperlink"/>
            <w:lang w:val="fr-FR"/>
          </w:rPr>
          <w:t>alellouch@mgh.harvard.edu</w:t>
        </w:r>
      </w:hyperlink>
      <w:r w:rsidR="0004613C" w:rsidRPr="009108D8">
        <w:rPr>
          <w:lang w:val="fr-FR"/>
        </w:rPr>
        <w:t>)</w:t>
      </w:r>
    </w:p>
    <w:p w14:paraId="0D300937" w14:textId="0EA91C90" w:rsidR="0004613C" w:rsidRPr="009108D8" w:rsidRDefault="0004613C" w:rsidP="009108D8">
      <w:pPr>
        <w:pBdr>
          <w:top w:val="nil"/>
          <w:left w:val="nil"/>
          <w:bottom w:val="nil"/>
          <w:right w:val="nil"/>
          <w:between w:val="nil"/>
        </w:pBdr>
        <w:rPr>
          <w:lang w:val="fr-FR"/>
        </w:rPr>
      </w:pPr>
    </w:p>
    <w:p w14:paraId="08B9701F" w14:textId="55E06282" w:rsidR="00EB13B1" w:rsidRPr="009108D8" w:rsidRDefault="00EB13B1" w:rsidP="009108D8">
      <w:pPr>
        <w:pBdr>
          <w:top w:val="nil"/>
          <w:left w:val="nil"/>
          <w:bottom w:val="nil"/>
          <w:right w:val="nil"/>
          <w:between w:val="nil"/>
        </w:pBdr>
      </w:pPr>
      <w:r w:rsidRPr="009108D8">
        <w:t>*Email address of the corresponding author:</w:t>
      </w:r>
    </w:p>
    <w:p w14:paraId="740CDCF3" w14:textId="77777777" w:rsidR="00EB13B1" w:rsidRPr="009108D8" w:rsidRDefault="00EB13B1" w:rsidP="009108D8">
      <w:pPr>
        <w:pBdr>
          <w:top w:val="nil"/>
          <w:left w:val="nil"/>
          <w:bottom w:val="nil"/>
          <w:right w:val="nil"/>
          <w:between w:val="nil"/>
        </w:pBdr>
        <w:rPr>
          <w:lang w:val="fr-FR"/>
        </w:rPr>
      </w:pPr>
      <w:r w:rsidRPr="009108D8">
        <w:rPr>
          <w:lang w:val="fr-FR"/>
        </w:rPr>
        <w:t>Alexandre G. Lellouch</w:t>
      </w:r>
      <w:r w:rsidRPr="009108D8">
        <w:rPr>
          <w:lang w:val="fr-FR"/>
        </w:rPr>
        <w:tab/>
      </w:r>
      <w:r w:rsidRPr="009108D8">
        <w:rPr>
          <w:lang w:val="fr-FR"/>
        </w:rPr>
        <w:tab/>
        <w:t>(</w:t>
      </w:r>
      <w:hyperlink r:id="rId20" w:history="1">
        <w:r w:rsidRPr="009108D8">
          <w:rPr>
            <w:rStyle w:val="Hyperlink"/>
            <w:lang w:val="fr-FR"/>
          </w:rPr>
          <w:t>alellouch@mgh.harvard.edu</w:t>
        </w:r>
      </w:hyperlink>
      <w:r w:rsidRPr="009108D8">
        <w:rPr>
          <w:lang w:val="fr-FR"/>
        </w:rPr>
        <w:t>)</w:t>
      </w:r>
    </w:p>
    <w:p w14:paraId="54FDFC39" w14:textId="77777777" w:rsidR="00207CE0" w:rsidRPr="009108D8" w:rsidRDefault="00207CE0" w:rsidP="009108D8">
      <w:pPr>
        <w:pBdr>
          <w:top w:val="nil"/>
          <w:left w:val="nil"/>
          <w:bottom w:val="nil"/>
          <w:right w:val="nil"/>
          <w:between w:val="nil"/>
        </w:pBdr>
        <w:rPr>
          <w:color w:val="000000"/>
          <w:lang w:val="fr-FR"/>
        </w:rPr>
      </w:pPr>
    </w:p>
    <w:p w14:paraId="60F3B8D4" w14:textId="113EDAA8" w:rsidR="006E4797" w:rsidRPr="009108D8" w:rsidRDefault="00551D82" w:rsidP="009108D8">
      <w:pPr>
        <w:rPr>
          <w:color w:val="808080"/>
        </w:rPr>
      </w:pPr>
      <w:r w:rsidRPr="009108D8">
        <w:rPr>
          <w:b/>
        </w:rPr>
        <w:t>SUMMARY:</w:t>
      </w:r>
    </w:p>
    <w:p w14:paraId="7EC10577" w14:textId="031DB114" w:rsidR="001478ED" w:rsidRPr="009108D8" w:rsidRDefault="000B1B26" w:rsidP="009108D8">
      <w:pPr>
        <w:rPr>
          <w:color w:val="808080"/>
        </w:rPr>
      </w:pPr>
      <w:r w:rsidRPr="009108D8">
        <w:t>The present protocol describes the p</w:t>
      </w:r>
      <w:r w:rsidR="001478ED" w:rsidRPr="009108D8">
        <w:t xml:space="preserve">orcine </w:t>
      </w:r>
      <w:r w:rsidRPr="009108D8">
        <w:t>f</w:t>
      </w:r>
      <w:r w:rsidR="001478ED" w:rsidRPr="009108D8">
        <w:t>ascio-</w:t>
      </w:r>
      <w:r w:rsidRPr="009108D8">
        <w:t>c</w:t>
      </w:r>
      <w:r w:rsidR="001478ED" w:rsidRPr="009108D8">
        <w:t xml:space="preserve">utaneous flap model and its potential use in vascularized composite tissue </w:t>
      </w:r>
      <w:r w:rsidR="00DC25BE" w:rsidRPr="009108D8">
        <w:t>research</w:t>
      </w:r>
      <w:r w:rsidR="001478ED" w:rsidRPr="009108D8">
        <w:t>.</w:t>
      </w:r>
    </w:p>
    <w:p w14:paraId="74EFC8D7" w14:textId="77777777" w:rsidR="006E4797" w:rsidRPr="009108D8" w:rsidRDefault="006E4797" w:rsidP="009108D8"/>
    <w:p w14:paraId="2DF8E628" w14:textId="645BA20A" w:rsidR="006E4797" w:rsidRPr="009108D8" w:rsidRDefault="00551D82" w:rsidP="009108D8">
      <w:pPr>
        <w:rPr>
          <w:color w:val="808080"/>
        </w:rPr>
      </w:pPr>
      <w:r w:rsidRPr="009108D8">
        <w:rPr>
          <w:b/>
        </w:rPr>
        <w:t>ABSTRACT:</w:t>
      </w:r>
    </w:p>
    <w:p w14:paraId="7F369154" w14:textId="77EE48EA" w:rsidR="00F34666" w:rsidRPr="009108D8" w:rsidRDefault="00F02832" w:rsidP="009108D8">
      <w:pPr>
        <w:rPr>
          <w:color w:val="000000" w:themeColor="text1"/>
        </w:rPr>
      </w:pPr>
      <w:r w:rsidRPr="009108D8">
        <w:rPr>
          <w:color w:val="000000" w:themeColor="text1"/>
        </w:rPr>
        <w:t>Vascularized Composite Allografts (VCA)</w:t>
      </w:r>
      <w:r w:rsidR="005976FA" w:rsidRPr="009108D8">
        <w:rPr>
          <w:color w:val="000000" w:themeColor="text1"/>
        </w:rPr>
        <w:t xml:space="preserve"> such as hand, face</w:t>
      </w:r>
      <w:r w:rsidR="00275D83" w:rsidRPr="009108D8">
        <w:rPr>
          <w:color w:val="000000" w:themeColor="text1"/>
        </w:rPr>
        <w:t>,</w:t>
      </w:r>
      <w:r w:rsidR="005976FA" w:rsidRPr="009108D8">
        <w:rPr>
          <w:color w:val="000000" w:themeColor="text1"/>
        </w:rPr>
        <w:t xml:space="preserve"> or penile transplant</w:t>
      </w:r>
      <w:r w:rsidRPr="009108D8">
        <w:rPr>
          <w:color w:val="000000" w:themeColor="text1"/>
        </w:rPr>
        <w:t xml:space="preserve"> represent</w:t>
      </w:r>
      <w:r w:rsidR="00275D83" w:rsidRPr="009108D8">
        <w:rPr>
          <w:color w:val="000000" w:themeColor="text1"/>
        </w:rPr>
        <w:t>s</w:t>
      </w:r>
      <w:r w:rsidRPr="009108D8">
        <w:rPr>
          <w:color w:val="000000" w:themeColor="text1"/>
        </w:rPr>
        <w:t xml:space="preserve"> the </w:t>
      </w:r>
      <w:r w:rsidR="00257DE3" w:rsidRPr="009108D8">
        <w:rPr>
          <w:color w:val="000000" w:themeColor="text1"/>
        </w:rPr>
        <w:t xml:space="preserve">cutting-edge </w:t>
      </w:r>
      <w:r w:rsidRPr="009108D8">
        <w:rPr>
          <w:color w:val="000000" w:themeColor="text1"/>
        </w:rPr>
        <w:t xml:space="preserve">treatment for devastating </w:t>
      </w:r>
      <w:r w:rsidR="008A6AB6" w:rsidRPr="009108D8">
        <w:rPr>
          <w:color w:val="000000" w:themeColor="text1"/>
        </w:rPr>
        <w:t>skin defects</w:t>
      </w:r>
      <w:r w:rsidR="006B14FA" w:rsidRPr="009108D8">
        <w:rPr>
          <w:color w:val="000000" w:themeColor="text1"/>
        </w:rPr>
        <w:t xml:space="preserve">, failed by the first steps of the reconstructive </w:t>
      </w:r>
      <w:r w:rsidR="006B14FA" w:rsidRPr="009108D8">
        <w:rPr>
          <w:color w:val="000000" w:themeColor="text1"/>
        </w:rPr>
        <w:lastRenderedPageBreak/>
        <w:t>ladder</w:t>
      </w:r>
      <w:r w:rsidR="005976FA" w:rsidRPr="009108D8">
        <w:rPr>
          <w:color w:val="000000" w:themeColor="text1"/>
        </w:rPr>
        <w:t>. D</w:t>
      </w:r>
      <w:r w:rsidR="00F34666" w:rsidRPr="009108D8">
        <w:rPr>
          <w:color w:val="000000" w:themeColor="text1"/>
        </w:rPr>
        <w:t>espi</w:t>
      </w:r>
      <w:r w:rsidR="005976FA" w:rsidRPr="009108D8">
        <w:rPr>
          <w:color w:val="000000" w:themeColor="text1"/>
        </w:rPr>
        <w:t xml:space="preserve">te </w:t>
      </w:r>
      <w:r w:rsidR="00257DE3" w:rsidRPr="009108D8">
        <w:rPr>
          <w:color w:val="000000" w:themeColor="text1"/>
        </w:rPr>
        <w:t xml:space="preserve">promising </w:t>
      </w:r>
      <w:r w:rsidR="005976FA" w:rsidRPr="009108D8">
        <w:rPr>
          <w:color w:val="000000" w:themeColor="text1"/>
        </w:rPr>
        <w:t xml:space="preserve">aesthetic and functional outcomes, the main limiting factor remains the </w:t>
      </w:r>
      <w:r w:rsidR="006B14FA" w:rsidRPr="009108D8">
        <w:rPr>
          <w:color w:val="000000" w:themeColor="text1"/>
        </w:rPr>
        <w:t>need for a drastically applied</w:t>
      </w:r>
      <w:r w:rsidR="005976FA" w:rsidRPr="009108D8">
        <w:rPr>
          <w:color w:val="000000" w:themeColor="text1"/>
        </w:rPr>
        <w:t xml:space="preserve"> lifelong immunosuppression</w:t>
      </w:r>
      <w:r w:rsidR="006B14FA" w:rsidRPr="009108D8">
        <w:rPr>
          <w:color w:val="000000" w:themeColor="text1"/>
        </w:rPr>
        <w:t xml:space="preserve"> and its well-known medical risks, preventing </w:t>
      </w:r>
      <w:r w:rsidR="00275D83" w:rsidRPr="009108D8">
        <w:rPr>
          <w:color w:val="000000" w:themeColor="text1"/>
        </w:rPr>
        <w:t>broa</w:t>
      </w:r>
      <w:r w:rsidR="006B14FA" w:rsidRPr="009108D8">
        <w:rPr>
          <w:color w:val="000000" w:themeColor="text1"/>
        </w:rPr>
        <w:t>der indications. Therefore, lifting the immune barrier in VCA is essential to tip the ethical scale and improve patients</w:t>
      </w:r>
      <w:r w:rsidR="00275D83" w:rsidRPr="009108D8">
        <w:rPr>
          <w:color w:val="000000" w:themeColor="text1"/>
        </w:rPr>
        <w:t>'</w:t>
      </w:r>
      <w:r w:rsidR="006B14FA" w:rsidRPr="009108D8">
        <w:rPr>
          <w:color w:val="000000" w:themeColor="text1"/>
        </w:rPr>
        <w:t xml:space="preserve"> quality of life using the most advanced surgical techniques</w:t>
      </w:r>
      <w:r w:rsidR="005976FA" w:rsidRPr="009108D8">
        <w:rPr>
          <w:color w:val="000000" w:themeColor="text1"/>
        </w:rPr>
        <w:t xml:space="preserve">. </w:t>
      </w:r>
      <w:r w:rsidR="009A020D" w:rsidRPr="009108D8">
        <w:rPr>
          <w:i/>
          <w:iCs/>
          <w:color w:val="000000" w:themeColor="text1"/>
        </w:rPr>
        <w:t>D</w:t>
      </w:r>
      <w:r w:rsidR="005976FA" w:rsidRPr="009108D8">
        <w:rPr>
          <w:i/>
          <w:iCs/>
          <w:color w:val="000000" w:themeColor="text1"/>
        </w:rPr>
        <w:t>e</w:t>
      </w:r>
      <w:r w:rsidR="009A020D" w:rsidRPr="009108D8">
        <w:rPr>
          <w:i/>
          <w:iCs/>
          <w:color w:val="000000" w:themeColor="text1"/>
        </w:rPr>
        <w:t xml:space="preserve"> </w:t>
      </w:r>
      <w:r w:rsidR="005976FA" w:rsidRPr="009108D8">
        <w:rPr>
          <w:i/>
          <w:iCs/>
          <w:color w:val="000000" w:themeColor="text1"/>
        </w:rPr>
        <w:t>novo</w:t>
      </w:r>
      <w:r w:rsidR="005976FA" w:rsidRPr="009108D8">
        <w:rPr>
          <w:color w:val="000000" w:themeColor="text1"/>
        </w:rPr>
        <w:t xml:space="preserve"> creation of a patient</w:t>
      </w:r>
      <w:r w:rsidR="009A020D" w:rsidRPr="009108D8">
        <w:rPr>
          <w:color w:val="000000" w:themeColor="text1"/>
        </w:rPr>
        <w:t>-</w:t>
      </w:r>
      <w:r w:rsidR="005976FA" w:rsidRPr="009108D8">
        <w:rPr>
          <w:color w:val="000000" w:themeColor="text1"/>
        </w:rPr>
        <w:t>specific graft</w:t>
      </w:r>
      <w:r w:rsidR="009A020D" w:rsidRPr="009108D8">
        <w:rPr>
          <w:color w:val="000000" w:themeColor="text1"/>
        </w:rPr>
        <w:t xml:space="preserve"> is the upcoming breakth</w:t>
      </w:r>
      <w:r w:rsidR="008609BC" w:rsidRPr="009108D8">
        <w:rPr>
          <w:color w:val="000000" w:themeColor="text1"/>
        </w:rPr>
        <w:t>r</w:t>
      </w:r>
      <w:r w:rsidR="009A020D" w:rsidRPr="009108D8">
        <w:rPr>
          <w:color w:val="000000" w:themeColor="text1"/>
        </w:rPr>
        <w:t xml:space="preserve">ough in reconstructive transplantation. Using </w:t>
      </w:r>
      <w:r w:rsidR="005976FA" w:rsidRPr="009108D8">
        <w:rPr>
          <w:color w:val="000000" w:themeColor="text1"/>
        </w:rPr>
        <w:t xml:space="preserve">tissue engineering </w:t>
      </w:r>
      <w:r w:rsidR="009A020D" w:rsidRPr="009108D8">
        <w:rPr>
          <w:color w:val="000000" w:themeColor="text1"/>
        </w:rPr>
        <w:t xml:space="preserve">techniques, VCAs can be freed of donor cells and customized for the recipient through </w:t>
      </w:r>
      <w:r w:rsidR="005976FA" w:rsidRPr="009108D8">
        <w:rPr>
          <w:color w:val="000000" w:themeColor="text1"/>
        </w:rPr>
        <w:t>perfusion-decellularization-recellularization. To develop th</w:t>
      </w:r>
      <w:r w:rsidR="009A020D" w:rsidRPr="009108D8">
        <w:rPr>
          <w:color w:val="000000" w:themeColor="text1"/>
        </w:rPr>
        <w:t>ese</w:t>
      </w:r>
      <w:r w:rsidR="005976FA" w:rsidRPr="009108D8">
        <w:rPr>
          <w:color w:val="000000" w:themeColor="text1"/>
        </w:rPr>
        <w:t xml:space="preserve"> new technologie</w:t>
      </w:r>
      <w:r w:rsidR="009A020D" w:rsidRPr="009108D8">
        <w:rPr>
          <w:color w:val="000000" w:themeColor="text1"/>
        </w:rPr>
        <w:t>s,</w:t>
      </w:r>
      <w:r w:rsidR="005976FA" w:rsidRPr="009108D8">
        <w:rPr>
          <w:color w:val="000000" w:themeColor="text1"/>
        </w:rPr>
        <w:t xml:space="preserve"> </w:t>
      </w:r>
      <w:r w:rsidR="009A020D" w:rsidRPr="009108D8">
        <w:rPr>
          <w:color w:val="000000" w:themeColor="text1"/>
        </w:rPr>
        <w:t xml:space="preserve">a </w:t>
      </w:r>
      <w:r w:rsidR="005E777D" w:rsidRPr="009108D8">
        <w:rPr>
          <w:color w:val="000000" w:themeColor="text1"/>
        </w:rPr>
        <w:t>large-scale</w:t>
      </w:r>
      <w:r w:rsidR="006649AE" w:rsidRPr="009108D8">
        <w:rPr>
          <w:color w:val="000000" w:themeColor="text1"/>
        </w:rPr>
        <w:t xml:space="preserve"> </w:t>
      </w:r>
      <w:r w:rsidR="009A020D" w:rsidRPr="009108D8">
        <w:rPr>
          <w:color w:val="000000" w:themeColor="text1"/>
        </w:rPr>
        <w:t>animal</w:t>
      </w:r>
      <w:r w:rsidR="006D60D8" w:rsidRPr="009108D8">
        <w:rPr>
          <w:color w:val="000000" w:themeColor="text1"/>
        </w:rPr>
        <w:t xml:space="preserve"> VCA model</w:t>
      </w:r>
      <w:r w:rsidR="009A020D" w:rsidRPr="009108D8">
        <w:rPr>
          <w:color w:val="000000" w:themeColor="text1"/>
        </w:rPr>
        <w:t xml:space="preserve"> is necessary</w:t>
      </w:r>
      <w:r w:rsidR="006D60D8" w:rsidRPr="009108D8">
        <w:rPr>
          <w:color w:val="000000" w:themeColor="text1"/>
        </w:rPr>
        <w:t xml:space="preserve">. </w:t>
      </w:r>
      <w:r w:rsidR="00EF071A" w:rsidRPr="009108D8">
        <w:rPr>
          <w:color w:val="000000" w:themeColor="text1"/>
        </w:rPr>
        <w:t xml:space="preserve">Hence, </w:t>
      </w:r>
      <w:r w:rsidR="008609BC" w:rsidRPr="009108D8">
        <w:rPr>
          <w:color w:val="000000" w:themeColor="text1"/>
        </w:rPr>
        <w:t xml:space="preserve">swine </w:t>
      </w:r>
      <w:r w:rsidR="009A020D" w:rsidRPr="009108D8">
        <w:rPr>
          <w:color w:val="000000" w:themeColor="text1"/>
        </w:rPr>
        <w:t>fascio</w:t>
      </w:r>
      <w:r w:rsidR="006322E5" w:rsidRPr="009108D8">
        <w:rPr>
          <w:color w:val="000000" w:themeColor="text1"/>
        </w:rPr>
        <w:t>-</w:t>
      </w:r>
      <w:r w:rsidR="009A020D" w:rsidRPr="009108D8">
        <w:rPr>
          <w:color w:val="000000" w:themeColor="text1"/>
        </w:rPr>
        <w:t xml:space="preserve">cutaneous flaps, composed of skin, fat, </w:t>
      </w:r>
      <w:r w:rsidR="006649AE" w:rsidRPr="009108D8">
        <w:rPr>
          <w:color w:val="000000" w:themeColor="text1"/>
        </w:rPr>
        <w:t>fascia,</w:t>
      </w:r>
      <w:r w:rsidR="009A020D" w:rsidRPr="009108D8">
        <w:rPr>
          <w:color w:val="000000" w:themeColor="text1"/>
        </w:rPr>
        <w:t xml:space="preserve"> and vessels, represent an ideal model for preliminary studies in VCA</w:t>
      </w:r>
      <w:r w:rsidR="00BE6B7F" w:rsidRPr="009108D8">
        <w:rPr>
          <w:color w:val="000000" w:themeColor="text1"/>
        </w:rPr>
        <w:t>.</w:t>
      </w:r>
      <w:r w:rsidR="00AF635A" w:rsidRPr="009108D8">
        <w:rPr>
          <w:color w:val="000000" w:themeColor="text1"/>
        </w:rPr>
        <w:t xml:space="preserve"> </w:t>
      </w:r>
      <w:r w:rsidR="008609BC" w:rsidRPr="009108D8">
        <w:rPr>
          <w:color w:val="000000" w:themeColor="text1"/>
        </w:rPr>
        <w:t>Nevertheless, most VCA models described in the literature include muscle and bone</w:t>
      </w:r>
      <w:r w:rsidR="00AF635A" w:rsidRPr="009108D8">
        <w:rPr>
          <w:color w:val="000000" w:themeColor="text1"/>
        </w:rPr>
        <w:t xml:space="preserve">. </w:t>
      </w:r>
      <w:r w:rsidR="009B48F5" w:rsidRPr="009108D8">
        <w:t xml:space="preserve">This </w:t>
      </w:r>
      <w:r w:rsidR="00275D83" w:rsidRPr="009108D8">
        <w:t>work</w:t>
      </w:r>
      <w:r w:rsidR="00AF635A" w:rsidRPr="009108D8">
        <w:t xml:space="preserve"> </w:t>
      </w:r>
      <w:r w:rsidR="009B48F5" w:rsidRPr="009108D8">
        <w:t>reports</w:t>
      </w:r>
      <w:r w:rsidR="00AF635A" w:rsidRPr="009108D8">
        <w:rPr>
          <w:b/>
          <w:bCs/>
        </w:rPr>
        <w:t xml:space="preserve"> </w:t>
      </w:r>
      <w:r w:rsidR="00AF635A" w:rsidRPr="009108D8">
        <w:t xml:space="preserve">a </w:t>
      </w:r>
      <w:r w:rsidR="005976FA" w:rsidRPr="009108D8">
        <w:rPr>
          <w:color w:val="000000" w:themeColor="text1"/>
        </w:rPr>
        <w:t>reliable and reproducible</w:t>
      </w:r>
      <w:r w:rsidR="00AF635A" w:rsidRPr="009108D8">
        <w:rPr>
          <w:color w:val="000000" w:themeColor="text1"/>
        </w:rPr>
        <w:t xml:space="preserve"> </w:t>
      </w:r>
      <w:r w:rsidR="008609BC" w:rsidRPr="009108D8">
        <w:rPr>
          <w:color w:val="000000" w:themeColor="text1"/>
        </w:rPr>
        <w:t xml:space="preserve">technique for saphenous </w:t>
      </w:r>
      <w:r w:rsidR="005976FA" w:rsidRPr="009108D8">
        <w:rPr>
          <w:color w:val="000000" w:themeColor="text1"/>
        </w:rPr>
        <w:t>fascio</w:t>
      </w:r>
      <w:r w:rsidR="006322E5" w:rsidRPr="009108D8">
        <w:rPr>
          <w:color w:val="000000" w:themeColor="text1"/>
        </w:rPr>
        <w:t>-</w:t>
      </w:r>
      <w:r w:rsidR="005976FA" w:rsidRPr="009108D8">
        <w:rPr>
          <w:color w:val="000000" w:themeColor="text1"/>
        </w:rPr>
        <w:t xml:space="preserve">cutaneous flap </w:t>
      </w:r>
      <w:r w:rsidR="008609BC" w:rsidRPr="009108D8">
        <w:rPr>
          <w:color w:val="000000" w:themeColor="text1"/>
        </w:rPr>
        <w:t xml:space="preserve">harvest </w:t>
      </w:r>
      <w:r w:rsidR="005976FA" w:rsidRPr="009108D8">
        <w:rPr>
          <w:color w:val="000000" w:themeColor="text1"/>
        </w:rPr>
        <w:t>in</w:t>
      </w:r>
      <w:r w:rsidR="00AF635A" w:rsidRPr="009108D8">
        <w:rPr>
          <w:color w:val="000000" w:themeColor="text1"/>
        </w:rPr>
        <w:t xml:space="preserve"> </w:t>
      </w:r>
      <w:r w:rsidR="006649AE" w:rsidRPr="009108D8">
        <w:rPr>
          <w:color w:val="000000" w:themeColor="text1"/>
        </w:rPr>
        <w:t>swine</w:t>
      </w:r>
      <w:r w:rsidR="008609BC" w:rsidRPr="009108D8">
        <w:rPr>
          <w:color w:val="000000" w:themeColor="text1"/>
        </w:rPr>
        <w:t xml:space="preserve">, a practical tool </w:t>
      </w:r>
      <w:r w:rsidR="00AF635A" w:rsidRPr="009108D8">
        <w:rPr>
          <w:bCs/>
        </w:rPr>
        <w:t>for</w:t>
      </w:r>
      <w:r w:rsidR="00275D83" w:rsidRPr="009108D8">
        <w:rPr>
          <w:bCs/>
        </w:rPr>
        <w:t xml:space="preserve"> various</w:t>
      </w:r>
      <w:r w:rsidR="008A6AB6" w:rsidRPr="009108D8">
        <w:rPr>
          <w:bCs/>
        </w:rPr>
        <w:t xml:space="preserve"> research</w:t>
      </w:r>
      <w:r w:rsidR="00AF635A" w:rsidRPr="009108D8">
        <w:rPr>
          <w:bCs/>
        </w:rPr>
        <w:t xml:space="preserve"> fields, especially vascularized composite tissue engineering.</w:t>
      </w:r>
    </w:p>
    <w:p w14:paraId="5D6BC847" w14:textId="77777777" w:rsidR="00F34666" w:rsidRPr="009108D8" w:rsidRDefault="00F34666" w:rsidP="009108D8"/>
    <w:p w14:paraId="736A967B" w14:textId="48E78F39" w:rsidR="00595774" w:rsidRPr="009108D8" w:rsidRDefault="00551D82" w:rsidP="009108D8">
      <w:pPr>
        <w:rPr>
          <w:bCs/>
        </w:rPr>
      </w:pPr>
      <w:r w:rsidRPr="009108D8">
        <w:rPr>
          <w:b/>
        </w:rPr>
        <w:t>INTRODUCTION:</w:t>
      </w:r>
    </w:p>
    <w:p w14:paraId="61D9FF24" w14:textId="5831A65F" w:rsidR="00D92C6D" w:rsidRPr="009108D8" w:rsidRDefault="00D92C6D" w:rsidP="009108D8">
      <w:pPr>
        <w:rPr>
          <w:bCs/>
        </w:rPr>
      </w:pPr>
      <w:r w:rsidRPr="009108D8">
        <w:rPr>
          <w:bCs/>
        </w:rPr>
        <w:t>Vascularized composite allografts (VCA) have revolutionized the treatment of hard-to-repair body part losses, such as hands, face, and penis</w:t>
      </w:r>
      <w:r w:rsidR="009E5623" w:rsidRPr="009108D8">
        <w:rPr>
          <w:bCs/>
        </w:rPr>
        <w:fldChar w:fldCharType="begin">
          <w:fldData xml:space="preserve">PEVuZE5vdGU+PENpdGU+PEF1dGhvcj5EdWJlcm5hcmQ8L0F1dGhvcj48WWVhcj4xOTk5PC9ZZWFy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</w:fldData>
        </w:fldChar>
      </w:r>
      <w:r w:rsidR="009E5623" w:rsidRPr="009108D8">
        <w:rPr>
          <w:bCs/>
        </w:rPr>
        <w:instrText xml:space="preserve"> ADDIN EN.CITE </w:instrText>
      </w:r>
      <w:r w:rsidR="009E5623" w:rsidRPr="009108D8">
        <w:rPr>
          <w:bCs/>
        </w:rPr>
        <w:fldChar w:fldCharType="begin">
          <w:fldData xml:space="preserve">PEVuZE5vdGU+PENpdGU+PEF1dGhvcj5EdWJlcm5hcmQ8L0F1dGhvcj48WWVhcj4xOTk5PC9ZZWFy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</w:fldData>
        </w:fldChar>
      </w:r>
      <w:r w:rsidR="009E5623" w:rsidRPr="009108D8">
        <w:rPr>
          <w:bCs/>
        </w:rPr>
        <w:instrText xml:space="preserve"> ADDIN EN.CITE.DATA </w:instrText>
      </w:r>
      <w:r w:rsidR="009E5623" w:rsidRPr="009108D8">
        <w:rPr>
          <w:bCs/>
        </w:rPr>
      </w:r>
      <w:r w:rsidR="009E5623" w:rsidRPr="009108D8">
        <w:rPr>
          <w:bCs/>
        </w:rPr>
        <w:fldChar w:fldCharType="end"/>
      </w:r>
      <w:r w:rsidR="009E5623" w:rsidRPr="009108D8">
        <w:rPr>
          <w:bCs/>
        </w:rPr>
      </w:r>
      <w:r w:rsidR="009E5623" w:rsidRPr="009108D8">
        <w:rPr>
          <w:bCs/>
        </w:rPr>
        <w:fldChar w:fldCharType="separate"/>
      </w:r>
      <w:r w:rsidR="009E5623" w:rsidRPr="009108D8">
        <w:rPr>
          <w:bCs/>
          <w:noProof/>
          <w:vertAlign w:val="superscript"/>
        </w:rPr>
        <w:t>1-3</w:t>
      </w:r>
      <w:r w:rsidR="009E5623" w:rsidRPr="009108D8">
        <w:rPr>
          <w:bCs/>
        </w:rPr>
        <w:fldChar w:fldCharType="end"/>
      </w:r>
      <w:r w:rsidR="000A53BF" w:rsidRPr="009108D8">
        <w:rPr>
          <w:bCs/>
        </w:rPr>
        <w:t>.</w:t>
      </w:r>
      <w:r w:rsidR="00C737F5" w:rsidRPr="009108D8">
        <w:rPr>
          <w:bCs/>
        </w:rPr>
        <w:t xml:space="preserve"> </w:t>
      </w:r>
      <w:r w:rsidRPr="009108D8">
        <w:rPr>
          <w:bCs/>
        </w:rPr>
        <w:t>U</w:t>
      </w:r>
      <w:r w:rsidR="00282BD6" w:rsidRPr="009108D8">
        <w:rPr>
          <w:bCs/>
        </w:rPr>
        <w:t>n</w:t>
      </w:r>
      <w:r w:rsidRPr="009108D8">
        <w:rPr>
          <w:bCs/>
        </w:rPr>
        <w:t>fortunately, the first long</w:t>
      </w:r>
      <w:r w:rsidR="009E5623" w:rsidRPr="009108D8">
        <w:rPr>
          <w:bCs/>
        </w:rPr>
        <w:t>-</w:t>
      </w:r>
      <w:r w:rsidRPr="009108D8">
        <w:rPr>
          <w:bCs/>
        </w:rPr>
        <w:t>term outcomes</w:t>
      </w:r>
      <w:r w:rsidR="00C737F5" w:rsidRPr="009108D8">
        <w:rPr>
          <w:bCs/>
        </w:rPr>
        <w:fldChar w:fldCharType="begin"/>
      </w:r>
      <w:r w:rsidR="00816C8E" w:rsidRPr="009108D8">
        <w:rPr>
          <w:bCs/>
        </w:rPr>
        <w:instrText xml:space="preserve"> ADDIN EN.CITE &lt;EndNote&gt;&lt;Cite&gt;&lt;Author&gt;Lantieri&lt;/Author&gt;&lt;Year&gt;2016&lt;/Year&gt;&lt;RecNum&gt;29&lt;/RecNum&gt;&lt;DisplayText&gt;&lt;style face="superscript"&gt;4&lt;/style&gt;&lt;/DisplayText&gt;&lt;record&gt;&lt;rec-number&gt;29&lt;/rec-number&gt;&lt;foreign-keys&gt;&lt;key app="EN" db-id="vapxaxxaqxxa04ezd2mpv0ros55229t9xzrd" timestamp="1634741175"&gt;29&lt;/key&gt;&lt;/foreign-keys&gt;&lt;ref-type name="Journal Article"&gt;17&lt;/ref-type&gt;&lt;contributors&gt;&lt;authors&gt;&lt;author&gt;Lantieri, Laurent&lt;/author&gt;&lt;author&gt;Grimbert, Philippe&lt;/author&gt;&lt;author&gt;Ortonne, Nicolas&lt;/author&gt;&lt;author&gt;Suberbielle, Caroline&lt;/author&gt;&lt;author&gt;Bories, Dominique&lt;/author&gt;&lt;author&gt;Gil-Vernet, Salvador&lt;/author&gt;&lt;author&gt;Lemogne, Cédric&lt;/author&gt;&lt;author&gt;Bellivier, Frank&lt;/author&gt;&lt;author&gt;Lefaucheur, Jean Pascal&lt;/author&gt;&lt;author&gt;Schaffer, Nathaniel&lt;/author&gt;&lt;author&gt;Martin, Fréderic&lt;/author&gt;&lt;author&gt;Meningaud, Jean Paul&lt;/author&gt;&lt;author&gt;Wolkenstein, Pierre&lt;/author&gt;&lt;author&gt;Hivelin, Mikael&lt;/author&gt;&lt;/authors&gt;&lt;/contributors&gt;&lt;titles&gt;&lt;title&gt;Face transplant: long-term follow-up and results of a prospective open study&lt;/title&gt;&lt;secondary-title&gt;Lancet (London, England)&lt;/secondary-title&gt;&lt;alt-title&gt;Lancet&lt;/alt-title&gt;&lt;short-title&gt;Face transplant&lt;/short-title&gt;&lt;/titles&gt;&lt;periodical&gt;&lt;full-title&gt;Lancet (London, England)&lt;/full-title&gt;&lt;abbr-1&gt;Lancet&lt;/abbr-1&gt;&lt;/periodical&gt;&lt;alt-periodical&gt;&lt;full-title&gt;Lancet (London, England)&lt;/full-title&gt;&lt;abbr-1&gt;Lancet&lt;/abbr-1&gt;&lt;/alt-periodical&gt;&lt;pages&gt;1398-1407&lt;/pages&gt;&lt;volume&gt;388&lt;/volume&gt;&lt;number&gt;10052&lt;/number&gt;&lt;dates&gt;&lt;year&gt;2016&lt;/year&gt;&lt;pub-dates&gt;&lt;date&gt;2016/10/01/&lt;/date&gt;&lt;/pub-dates&gt;&lt;/dates&gt;&lt;isbn&gt;1474-547X&lt;/isbn&gt;&lt;urls&gt;&lt;related-urls&gt;&lt;url&gt;http://www.ncbi.nlm.nih.gov/pubmed/27567680&lt;/url&gt;&lt;/related-urls&gt;&lt;/urls&gt;&lt;electronic-resource-num&gt;10.1016/S0140-6736(16)31138-2&lt;/electronic-resource-num&gt;&lt;remote-database-provider&gt;PubMed&lt;/remote-database-provider&gt;&lt;language&gt;eng&lt;/language&gt;&lt;/record&gt;&lt;/Cite&gt;&lt;/EndNote&gt;</w:instrText>
      </w:r>
      <w:r w:rsidR="00C737F5" w:rsidRPr="009108D8">
        <w:rPr>
          <w:bCs/>
        </w:rPr>
        <w:fldChar w:fldCharType="separate"/>
      </w:r>
      <w:r w:rsidR="00816C8E" w:rsidRPr="009108D8">
        <w:rPr>
          <w:bCs/>
          <w:noProof/>
          <w:vertAlign w:val="superscript"/>
        </w:rPr>
        <w:t>4</w:t>
      </w:r>
      <w:r w:rsidR="00C737F5" w:rsidRPr="009108D8">
        <w:rPr>
          <w:bCs/>
        </w:rPr>
        <w:fldChar w:fldCharType="end"/>
      </w:r>
      <w:r w:rsidR="00C737F5" w:rsidRPr="009108D8">
        <w:rPr>
          <w:bCs/>
        </w:rPr>
        <w:t xml:space="preserve"> </w:t>
      </w:r>
      <w:r w:rsidRPr="009108D8">
        <w:rPr>
          <w:bCs/>
        </w:rPr>
        <w:t xml:space="preserve"> have shown that lifelong administration of high-dose </w:t>
      </w:r>
      <w:r w:rsidR="009E5623" w:rsidRPr="009108D8">
        <w:rPr>
          <w:bCs/>
        </w:rPr>
        <w:t>i</w:t>
      </w:r>
      <w:r w:rsidRPr="009108D8">
        <w:rPr>
          <w:bCs/>
        </w:rPr>
        <w:t>mmunosuppressive agents can lead to se</w:t>
      </w:r>
      <w:r w:rsidR="009E5623" w:rsidRPr="009108D8">
        <w:rPr>
          <w:bCs/>
        </w:rPr>
        <w:t>vere</w:t>
      </w:r>
      <w:r w:rsidRPr="009108D8">
        <w:rPr>
          <w:bCs/>
        </w:rPr>
        <w:t xml:space="preserve"> collateral medical conditions</w:t>
      </w:r>
      <w:r w:rsidR="009E5623" w:rsidRPr="009108D8">
        <w:rPr>
          <w:bCs/>
        </w:rPr>
        <w:t>,</w:t>
      </w:r>
      <w:r w:rsidRPr="009108D8">
        <w:rPr>
          <w:bCs/>
        </w:rPr>
        <w:t xml:space="preserve"> including diabetes, infections, neoplasia, and reno-vascular dysfunction</w:t>
      </w:r>
      <w:r w:rsidR="009E5623" w:rsidRPr="009108D8">
        <w:rPr>
          <w:bCs/>
        </w:rPr>
        <w:fldChar w:fldCharType="begin"/>
      </w:r>
      <w:r w:rsidR="009E5623" w:rsidRPr="009108D8">
        <w:rPr>
          <w:bCs/>
        </w:rPr>
        <w:instrText xml:space="preserve"> ADDIN EN.CITE &lt;EndNote&gt;&lt;Cite&gt;&lt;Author&gt;Derek&lt;/Author&gt;&lt;Year&gt;2012&lt;/Year&gt;&lt;RecNum&gt;113&lt;/RecNum&gt;&lt;DisplayText&gt;&lt;style face="superscript"&gt;5&lt;/style&gt;&lt;/DisplayText&gt;&lt;record&gt;&lt;rec-number&gt;113&lt;/rec-number&gt;&lt;foreign-keys&gt;&lt;key app="EN" db-id="vapxaxxaqxxa04ezd2mpv0ros55229t9xzrd" timestamp="1635244824"&gt;113&lt;/key&gt;&lt;/foreign-keys&gt;&lt;ref-type name="Journal Article"&gt;17&lt;/ref-type&gt;&lt;contributors&gt;&lt;authors&gt;&lt;author&gt;Derek, E.&lt;/author&gt;&lt;author&gt;Dhanireddy, K.&lt;/author&gt;&lt;/authors&gt;&lt;/contributors&gt;&lt;titles&gt;&lt;title&gt;Immunosuppression&lt;/title&gt;&lt;secondary-title&gt;Curr Opin Organ Transplant&lt;/secondary-title&gt;&lt;/titles&gt;&lt;periodical&gt;&lt;full-title&gt;Current Opinion in Organ Transplantation&lt;/full-title&gt;&lt;abbr-1&gt;Curr Opin Organ Transplant&lt;/abbr-1&gt;&lt;/periodical&gt;&lt;pages&gt;616-8&lt;/pages&gt;&lt;volume&gt;17&lt;/volume&gt;&lt;number&gt;6&lt;/number&gt;&lt;edition&gt;2012/10/26&lt;/edition&gt;&lt;keywords&gt;&lt;keyword&gt;Abatacept&lt;/keyword&gt;&lt;keyword&gt;Calcineurin Inhibitors&lt;/keyword&gt;&lt;keyword&gt;Hepatitis C/complications&lt;/keyword&gt;&lt;keyword&gt;Humans&lt;/keyword&gt;&lt;keyword&gt;Immune Tolerance&lt;/keyword&gt;&lt;keyword&gt;Immunoconjugates/pharmacology&lt;/keyword&gt;&lt;keyword&gt;*Immunosuppression&lt;/keyword&gt;&lt;keyword&gt;*Immunosuppressive Agents/administration &amp;amp; dosage/adverse effects/pharmacology&lt;/keyword&gt;&lt;keyword&gt;Kidney Transplantation&lt;/keyword&gt;&lt;keyword&gt;Liver Transplantation&lt;/keyword&gt;&lt;keyword&gt;TOR Serine-Threonine Kinases/antagonists &amp;amp; inhibitors&lt;/keyword&gt;&lt;/keywords&gt;&lt;dates&gt;&lt;year&gt;2012&lt;/year&gt;&lt;pub-dates&gt;&lt;date&gt;Dec&lt;/date&gt;&lt;/pub-dates&gt;&lt;/dates&gt;&lt;isbn&gt;1531-7013 (Electronic)&amp;#xD;1087-2418 (Linking)&lt;/isbn&gt;&lt;accession-num&gt;23095440&lt;/accession-num&gt;&lt;urls&gt;&lt;related-urls&gt;&lt;url&gt;https://www.ncbi.nlm.nih.gov/pubmed/23095440&lt;/url&gt;&lt;/related-urls&gt;&lt;/urls&gt;&lt;electronic-resource-num&gt;10.1097/MOT.0b013e32835a7d3a&lt;/electronic-resource-num&gt;&lt;/record&gt;&lt;/Cite&gt;&lt;/EndNote&gt;</w:instrText>
      </w:r>
      <w:r w:rsidR="009E5623" w:rsidRPr="009108D8">
        <w:rPr>
          <w:bCs/>
        </w:rPr>
        <w:fldChar w:fldCharType="separate"/>
      </w:r>
      <w:r w:rsidR="009E5623" w:rsidRPr="009108D8">
        <w:rPr>
          <w:bCs/>
          <w:noProof/>
          <w:vertAlign w:val="superscript"/>
        </w:rPr>
        <w:t>5</w:t>
      </w:r>
      <w:r w:rsidR="009E5623" w:rsidRPr="009108D8">
        <w:rPr>
          <w:bCs/>
        </w:rPr>
        <w:fldChar w:fldCharType="end"/>
      </w:r>
      <w:r w:rsidR="00B257E3" w:rsidRPr="009108D8">
        <w:rPr>
          <w:bCs/>
        </w:rPr>
        <w:t xml:space="preserve">. </w:t>
      </w:r>
      <w:r w:rsidR="00C72F7C" w:rsidRPr="009108D8">
        <w:rPr>
          <w:bCs/>
        </w:rPr>
        <w:t xml:space="preserve">Lately, </w:t>
      </w:r>
      <w:r w:rsidR="00664965" w:rsidRPr="009108D8">
        <w:rPr>
          <w:bCs/>
        </w:rPr>
        <w:t xml:space="preserve">expert VCA </w:t>
      </w:r>
      <w:r w:rsidR="009B48F5" w:rsidRPr="009108D8">
        <w:rPr>
          <w:bCs/>
        </w:rPr>
        <w:t>teams</w:t>
      </w:r>
      <w:r w:rsidR="00C72F7C" w:rsidRPr="009108D8">
        <w:rPr>
          <w:bCs/>
        </w:rPr>
        <w:t xml:space="preserve"> </w:t>
      </w:r>
      <w:r w:rsidR="00D35909" w:rsidRPr="009108D8">
        <w:rPr>
          <w:bCs/>
        </w:rPr>
        <w:t xml:space="preserve">have </w:t>
      </w:r>
      <w:r w:rsidR="00C72F7C" w:rsidRPr="009108D8">
        <w:rPr>
          <w:bCs/>
        </w:rPr>
        <w:t>had to manage the risk of chronic rejection leading to graft loss and</w:t>
      </w:r>
      <w:r w:rsidR="008A6AB6" w:rsidRPr="009108D8">
        <w:rPr>
          <w:bCs/>
        </w:rPr>
        <w:t xml:space="preserve"> </w:t>
      </w:r>
      <w:r w:rsidR="00C72F7C" w:rsidRPr="009108D8">
        <w:rPr>
          <w:bCs/>
        </w:rPr>
        <w:t>perform the first</w:t>
      </w:r>
      <w:r w:rsidR="008A6AB6" w:rsidRPr="009108D8">
        <w:rPr>
          <w:bCs/>
        </w:rPr>
        <w:t xml:space="preserve"> </w:t>
      </w:r>
      <w:r w:rsidR="00C72F7C" w:rsidRPr="009108D8">
        <w:rPr>
          <w:bCs/>
        </w:rPr>
        <w:t>face retransplantation</w:t>
      </w:r>
      <w:r w:rsidR="008A6AB6" w:rsidRPr="009108D8">
        <w:rPr>
          <w:bCs/>
        </w:rPr>
        <w:t xml:space="preserve"> cases</w:t>
      </w:r>
      <w:r w:rsidR="00BF377B" w:rsidRPr="009108D8">
        <w:rPr>
          <w:bCs/>
        </w:rPr>
        <w:fldChar w:fldCharType="begin">
          <w:fldData xml:space="preserve">PEVuZE5vdGU+PENpdGU+PEF1dGhvcj5MYW50aWVyaTwvQXV0aG9yPjxZZWFyPjIwMjA8L1llYXI+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</w:fldData>
        </w:fldChar>
      </w:r>
      <w:r w:rsidR="00BF377B" w:rsidRPr="009108D8">
        <w:rPr>
          <w:bCs/>
        </w:rPr>
        <w:instrText xml:space="preserve"> ADDIN EN.CITE </w:instrText>
      </w:r>
      <w:r w:rsidR="00BF377B" w:rsidRPr="009108D8">
        <w:rPr>
          <w:bCs/>
        </w:rPr>
        <w:fldChar w:fldCharType="begin">
          <w:fldData xml:space="preserve">PEVuZE5vdGU+PENpdGU+PEF1dGhvcj5MYW50aWVyaTwvQXV0aG9yPjxZZWFyPjIwMjA8L1llYXI+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</w:fldData>
        </w:fldChar>
      </w:r>
      <w:r w:rsidR="00BF377B" w:rsidRPr="009108D8">
        <w:rPr>
          <w:bCs/>
        </w:rPr>
        <w:instrText xml:space="preserve"> ADDIN EN.CITE.DATA </w:instrText>
      </w:r>
      <w:r w:rsidR="00BF377B" w:rsidRPr="009108D8">
        <w:rPr>
          <w:bCs/>
        </w:rPr>
      </w:r>
      <w:r w:rsidR="00BF377B" w:rsidRPr="009108D8">
        <w:rPr>
          <w:bCs/>
        </w:rPr>
        <w:fldChar w:fldCharType="end"/>
      </w:r>
      <w:r w:rsidR="00BF377B" w:rsidRPr="009108D8">
        <w:rPr>
          <w:bCs/>
        </w:rPr>
      </w:r>
      <w:r w:rsidR="00BF377B" w:rsidRPr="009108D8">
        <w:rPr>
          <w:bCs/>
        </w:rPr>
        <w:fldChar w:fldCharType="separate"/>
      </w:r>
      <w:r w:rsidR="00BF377B" w:rsidRPr="009108D8">
        <w:rPr>
          <w:bCs/>
          <w:noProof/>
          <w:vertAlign w:val="superscript"/>
        </w:rPr>
        <w:t>6,7</w:t>
      </w:r>
      <w:r w:rsidR="00BF377B" w:rsidRPr="009108D8">
        <w:rPr>
          <w:bCs/>
        </w:rPr>
        <w:fldChar w:fldCharType="end"/>
      </w:r>
      <w:r w:rsidR="003C64ED" w:rsidRPr="009108D8">
        <w:rPr>
          <w:bCs/>
        </w:rPr>
        <w:t>.</w:t>
      </w:r>
      <w:r w:rsidR="002A1D7C" w:rsidRPr="009108D8">
        <w:rPr>
          <w:bCs/>
        </w:rPr>
        <w:t xml:space="preserve"> </w:t>
      </w:r>
      <w:r w:rsidR="00A86D1E" w:rsidRPr="009108D8">
        <w:rPr>
          <w:bCs/>
        </w:rPr>
        <w:t>Different</w:t>
      </w:r>
      <w:r w:rsidRPr="009108D8">
        <w:rPr>
          <w:bCs/>
        </w:rPr>
        <w:t xml:space="preserve"> strategies have been described to overcome the limitations of immunosuppression in VCA. The first relies on establishing long-term graft tolerance </w:t>
      </w:r>
      <w:r w:rsidR="008A6AB6" w:rsidRPr="009108D8">
        <w:rPr>
          <w:bCs/>
        </w:rPr>
        <w:t>by</w:t>
      </w:r>
      <w:r w:rsidRPr="009108D8">
        <w:rPr>
          <w:bCs/>
        </w:rPr>
        <w:t xml:space="preserve"> induc</w:t>
      </w:r>
      <w:r w:rsidR="001A752D" w:rsidRPr="009108D8">
        <w:rPr>
          <w:bCs/>
        </w:rPr>
        <w:t>ing</w:t>
      </w:r>
      <w:r w:rsidRPr="009108D8">
        <w:rPr>
          <w:bCs/>
        </w:rPr>
        <w:t xml:space="preserve"> an immune mixed chimerism state in the allograft recipient</w:t>
      </w:r>
      <w:r w:rsidR="001A752D" w:rsidRPr="009108D8">
        <w:rPr>
          <w:bCs/>
        </w:rPr>
        <w:fldChar w:fldCharType="begin">
          <w:fldData xml:space="preserve">PEVuZE5vdGU+PENpdGU+PEF1dGhvcj5MZW9uYXJkPC9BdXRob3I+PFllYXI+MjAxNDwvWWVhcj48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</w:fldData>
        </w:fldChar>
      </w:r>
      <w:r w:rsidR="001A752D" w:rsidRPr="009108D8">
        <w:rPr>
          <w:bCs/>
        </w:rPr>
        <w:instrText xml:space="preserve"> ADDIN EN.CITE </w:instrText>
      </w:r>
      <w:r w:rsidR="001A752D" w:rsidRPr="009108D8">
        <w:rPr>
          <w:bCs/>
        </w:rPr>
        <w:fldChar w:fldCharType="begin">
          <w:fldData xml:space="preserve">PEVuZE5vdGU+PENpdGU+PEF1dGhvcj5MZW9uYXJkPC9BdXRob3I+PFllYXI+MjAxNDwvWWVhcj48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</w:fldData>
        </w:fldChar>
      </w:r>
      <w:r w:rsidR="001A752D" w:rsidRPr="009108D8">
        <w:rPr>
          <w:bCs/>
        </w:rPr>
        <w:instrText xml:space="preserve"> ADDIN EN.CITE.DATA </w:instrText>
      </w:r>
      <w:r w:rsidR="001A752D" w:rsidRPr="009108D8">
        <w:rPr>
          <w:bCs/>
        </w:rPr>
      </w:r>
      <w:r w:rsidR="001A752D" w:rsidRPr="009108D8">
        <w:rPr>
          <w:bCs/>
        </w:rPr>
        <w:fldChar w:fldCharType="end"/>
      </w:r>
      <w:r w:rsidR="001A752D" w:rsidRPr="009108D8">
        <w:rPr>
          <w:bCs/>
        </w:rPr>
      </w:r>
      <w:r w:rsidR="001A752D" w:rsidRPr="009108D8">
        <w:rPr>
          <w:bCs/>
        </w:rPr>
        <w:fldChar w:fldCharType="separate"/>
      </w:r>
      <w:r w:rsidR="001A752D" w:rsidRPr="009108D8">
        <w:rPr>
          <w:bCs/>
          <w:noProof/>
          <w:vertAlign w:val="superscript"/>
        </w:rPr>
        <w:t>8,9</w:t>
      </w:r>
      <w:r w:rsidR="001A752D" w:rsidRPr="009108D8">
        <w:rPr>
          <w:bCs/>
        </w:rPr>
        <w:fldChar w:fldCharType="end"/>
      </w:r>
      <w:r w:rsidR="005E777D" w:rsidRPr="009108D8">
        <w:rPr>
          <w:bCs/>
        </w:rPr>
        <w:t xml:space="preserve">. </w:t>
      </w:r>
      <w:r w:rsidRPr="009108D8">
        <w:rPr>
          <w:bCs/>
        </w:rPr>
        <w:t xml:space="preserve">The second involves </w:t>
      </w:r>
      <w:r w:rsidRPr="009108D8">
        <w:rPr>
          <w:bCs/>
          <w:i/>
          <w:iCs/>
        </w:rPr>
        <w:t>de novo</w:t>
      </w:r>
      <w:r w:rsidRPr="009108D8">
        <w:rPr>
          <w:bCs/>
        </w:rPr>
        <w:t xml:space="preserve"> creation of a patient-specific graft </w:t>
      </w:r>
      <w:r w:rsidRPr="009108D8">
        <w:rPr>
          <w:bCs/>
          <w:i/>
          <w:iCs/>
        </w:rPr>
        <w:t>via</w:t>
      </w:r>
      <w:r w:rsidRPr="009108D8">
        <w:rPr>
          <w:bCs/>
        </w:rPr>
        <w:t xml:space="preserve"> tissue engineering.  </w:t>
      </w:r>
    </w:p>
    <w:p w14:paraId="03C87D28" w14:textId="77777777" w:rsidR="001A752D" w:rsidRPr="009108D8" w:rsidRDefault="001A752D" w:rsidP="009108D8">
      <w:pPr>
        <w:rPr>
          <w:bCs/>
        </w:rPr>
      </w:pPr>
    </w:p>
    <w:p w14:paraId="031DF3D4" w14:textId="3ED6EDA8" w:rsidR="00D92C6D" w:rsidRPr="009108D8" w:rsidRDefault="00D92C6D" w:rsidP="009108D8">
      <w:pPr>
        <w:rPr>
          <w:bCs/>
        </w:rPr>
      </w:pPr>
      <w:r w:rsidRPr="009108D8">
        <w:rPr>
          <w:bCs/>
        </w:rPr>
        <w:t xml:space="preserve">Recently, perfusion decellularization of biological tissues has </w:t>
      </w:r>
      <w:r w:rsidR="0021749E" w:rsidRPr="009108D8">
        <w:rPr>
          <w:bCs/>
        </w:rPr>
        <w:t>generated</w:t>
      </w:r>
      <w:r w:rsidRPr="009108D8">
        <w:rPr>
          <w:bCs/>
        </w:rPr>
        <w:t xml:space="preserve"> native extracellular matrix (ECM) scaffolds, allowing the preservation of the vascular network and tissue architecture of whole organs</w:t>
      </w:r>
      <w:r w:rsidR="006B6BA9" w:rsidRPr="009108D8">
        <w:rPr>
          <w:bCs/>
        </w:rPr>
        <w:fldChar w:fldCharType="begin"/>
      </w:r>
      <w:r w:rsidR="006B6BA9" w:rsidRPr="009108D8">
        <w:rPr>
          <w:bCs/>
        </w:rPr>
        <w:instrText xml:space="preserve"> ADDIN EN.CITE &lt;EndNote&gt;&lt;Cite&gt;&lt;Author&gt;Badylak&lt;/Author&gt;&lt;Year&gt;2011&lt;/Year&gt;&lt;RecNum&gt;32&lt;/RecNum&gt;&lt;DisplayText&gt;&lt;style face="superscript"&gt;10&lt;/style&gt;&lt;/DisplayText&gt;&lt;record&gt;&lt;rec-number&gt;32&lt;/rec-number&gt;&lt;foreign-keys&gt;&lt;key app="EN" db-id="vapxaxxaqxxa04ezd2mpv0ros55229t9xzrd" timestamp="1634741175"&gt;32&lt;/key&gt;&lt;/foreign-keys&gt;&lt;ref-type name="Journal Article"&gt;17&lt;/ref-type&gt;&lt;contributors&gt;&lt;authors&gt;&lt;author&gt;Badylak, Stephen F.&lt;/author&gt;&lt;author&gt;Taylor, Doris&lt;/author&gt;&lt;author&gt;Uygun, Korkut&lt;/author&gt;&lt;/authors&gt;&lt;/contributors&gt;&lt;titles&gt;&lt;title&gt;Whole-organ tissue engineering: decellularization and recellularization of three-dimensional matrix scaffolds&lt;/title&gt;&lt;secondary-title&gt;Annual Review of Biomedical Engineering&lt;/secondary-title&gt;&lt;alt-title&gt;Annu Rev Biomed Eng&lt;/alt-title&gt;&lt;short-title&gt;Whole-organ tissue engineering&lt;/short-title&gt;&lt;/titles&gt;&lt;periodical&gt;&lt;full-title&gt;Annual Review of Biomedical Engineering&lt;/full-title&gt;&lt;abbr-1&gt;Annu Rev Biomed Eng&lt;/abbr-1&gt;&lt;/periodical&gt;&lt;alt-periodical&gt;&lt;full-title&gt;Annual Review of Biomedical Engineering&lt;/full-title&gt;&lt;abbr-1&gt;Annu Rev Biomed Eng&lt;/abbr-1&gt;&lt;/alt-periodical&gt;&lt;pages&gt;27-53&lt;/pages&gt;&lt;volume&gt;13&lt;/volume&gt;&lt;keywords&gt;&lt;keyword&gt;Animals&lt;/keyword&gt;&lt;keyword&gt;Humans&lt;/keyword&gt;&lt;keyword&gt;Extracellular Matrix&lt;/keyword&gt;&lt;keyword&gt;Amniotic Fluid&lt;/keyword&gt;&lt;keyword&gt;Bioreactors&lt;/keyword&gt;&lt;keyword&gt;Cells, Cultured&lt;/keyword&gt;&lt;keyword&gt;Embryonic Stem Cells&lt;/keyword&gt;&lt;keyword&gt;Fetal Blood&lt;/keyword&gt;&lt;keyword&gt;Induced Pluripotent Stem Cells&lt;/keyword&gt;&lt;keyword&gt;Organ Culture Techniques&lt;/keyword&gt;&lt;keyword&gt;Tissue Engineering&lt;/keyword&gt;&lt;keyword&gt;Tissue Scaffolds&lt;/keyword&gt;&lt;/keywords&gt;&lt;dates&gt;&lt;year&gt;2011&lt;/year&gt;&lt;pub-dates&gt;&lt;date&gt;2011/08/15/&lt;/date&gt;&lt;/pub-dates&gt;&lt;/dates&gt;&lt;isbn&gt;1545-4274&lt;/isbn&gt;&lt;urls&gt;&lt;related-urls&gt;&lt;url&gt;http://www.ncbi.nlm.nih.gov/pubmed/21417722&lt;/url&gt;&lt;/related-urls&gt;&lt;/urls&gt;&lt;electronic-resource-num&gt;10.1146/annurev-bioeng-071910-124743&lt;/electronic-resource-num&gt;&lt;remote-database-provider&gt;PubMed&lt;/remote-database-provider&gt;&lt;language&gt;eng&lt;/language&gt;&lt;/record&gt;&lt;/Cite&gt;&lt;/EndNote&gt;</w:instrText>
      </w:r>
      <w:r w:rsidR="006B6BA9" w:rsidRPr="009108D8">
        <w:rPr>
          <w:bCs/>
        </w:rPr>
        <w:fldChar w:fldCharType="separate"/>
      </w:r>
      <w:r w:rsidR="006B6BA9" w:rsidRPr="009108D8">
        <w:rPr>
          <w:bCs/>
          <w:noProof/>
          <w:vertAlign w:val="superscript"/>
        </w:rPr>
        <w:t>10</w:t>
      </w:r>
      <w:r w:rsidR="006B6BA9" w:rsidRPr="009108D8">
        <w:rPr>
          <w:bCs/>
        </w:rPr>
        <w:fldChar w:fldCharType="end"/>
      </w:r>
      <w:r w:rsidR="00AD08E1" w:rsidRPr="009108D8">
        <w:rPr>
          <w:bCs/>
        </w:rPr>
        <w:t>.</w:t>
      </w:r>
      <w:r w:rsidR="00B53921" w:rsidRPr="009108D8">
        <w:rPr>
          <w:bCs/>
        </w:rPr>
        <w:t xml:space="preserve"> </w:t>
      </w:r>
      <w:r w:rsidRPr="009108D8">
        <w:rPr>
          <w:bCs/>
        </w:rPr>
        <w:t xml:space="preserve">Hence, the recellularization of these ECM with recipient-specific cells would create a customized graft free of immune constraints. In research on VCA bioengineering, multiple teams have </w:t>
      </w:r>
      <w:r w:rsidR="006B6BA9" w:rsidRPr="009108D8">
        <w:rPr>
          <w:bCs/>
        </w:rPr>
        <w:t>decellularized and obtained</w:t>
      </w:r>
      <w:r w:rsidRPr="009108D8">
        <w:rPr>
          <w:bCs/>
        </w:rPr>
        <w:t xml:space="preserve"> such ECM preserving the entire architecture</w:t>
      </w:r>
      <w:r w:rsidR="006B6BA9" w:rsidRPr="009108D8">
        <w:rPr>
          <w:bCs/>
          <w:vertAlign w:val="superscript"/>
        </w:rPr>
        <w:t>11-</w:t>
      </w:r>
      <w:r w:rsidR="006B6BA9" w:rsidRPr="009108D8">
        <w:rPr>
          <w:bCs/>
          <w:noProof/>
          <w:vertAlign w:val="superscript"/>
        </w:rPr>
        <w:t>13</w:t>
      </w:r>
      <w:r w:rsidR="00AD08E1" w:rsidRPr="009108D8">
        <w:rPr>
          <w:bCs/>
        </w:rPr>
        <w:t>.</w:t>
      </w:r>
      <w:r w:rsidRPr="009108D8">
        <w:rPr>
          <w:bCs/>
        </w:rPr>
        <w:t xml:space="preserve"> However, the recellularization process remains challenging and has not been successful in large animal models</w:t>
      </w:r>
      <w:r w:rsidR="005D0C39" w:rsidRPr="009108D8">
        <w:rPr>
          <w:bCs/>
        </w:rPr>
        <w:fldChar w:fldCharType="begin">
          <w:fldData xml:space="preserve">PEVuZE5vdGU+PENpdGU+PEF1dGhvcj5MdXBvbjwvQXV0aG9yPjxZZWFyPjIwMjE8L1llYXI+PFJl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</w:fldData>
        </w:fldChar>
      </w:r>
      <w:r w:rsidR="005D0C39" w:rsidRPr="009108D8">
        <w:rPr>
          <w:bCs/>
        </w:rPr>
        <w:instrText xml:space="preserve"> ADDIN EN.CITE </w:instrText>
      </w:r>
      <w:r w:rsidR="005D0C39" w:rsidRPr="009108D8">
        <w:rPr>
          <w:bCs/>
        </w:rPr>
        <w:fldChar w:fldCharType="begin">
          <w:fldData xml:space="preserve">PEVuZE5vdGU+PENpdGU+PEF1dGhvcj5MdXBvbjwvQXV0aG9yPjxZZWFyPjIwMjE8L1llYXI+PFJl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</w:fldData>
        </w:fldChar>
      </w:r>
      <w:r w:rsidR="005D0C39" w:rsidRPr="009108D8">
        <w:rPr>
          <w:bCs/>
        </w:rPr>
        <w:instrText xml:space="preserve"> ADDIN EN.CITE.DATA </w:instrText>
      </w:r>
      <w:r w:rsidR="005D0C39" w:rsidRPr="009108D8">
        <w:rPr>
          <w:bCs/>
        </w:rPr>
      </w:r>
      <w:r w:rsidR="005D0C39" w:rsidRPr="009108D8">
        <w:rPr>
          <w:bCs/>
        </w:rPr>
        <w:fldChar w:fldCharType="end"/>
      </w:r>
      <w:r w:rsidR="005D0C39" w:rsidRPr="009108D8">
        <w:rPr>
          <w:bCs/>
        </w:rPr>
      </w:r>
      <w:r w:rsidR="005D0C39" w:rsidRPr="009108D8">
        <w:rPr>
          <w:bCs/>
        </w:rPr>
        <w:fldChar w:fldCharType="separate"/>
      </w:r>
      <w:r w:rsidR="005D0C39" w:rsidRPr="009108D8">
        <w:rPr>
          <w:bCs/>
          <w:noProof/>
          <w:vertAlign w:val="superscript"/>
        </w:rPr>
        <w:t>14,15</w:t>
      </w:r>
      <w:r w:rsidR="005D0C39" w:rsidRPr="009108D8">
        <w:rPr>
          <w:bCs/>
        </w:rPr>
        <w:fldChar w:fldCharType="end"/>
      </w:r>
      <w:r w:rsidR="00AD08E1" w:rsidRPr="009108D8">
        <w:rPr>
          <w:bCs/>
        </w:rPr>
        <w:t>.</w:t>
      </w:r>
      <w:r w:rsidRPr="009108D8">
        <w:rPr>
          <w:bCs/>
        </w:rPr>
        <w:t xml:space="preserve"> Developing these breakthrough technologies creates a need for reliable and reproducible large animal composite tissue models. Swine models represent the utmost choice in the bioengineering developmental pipeline, as porcine skin presents the closest anatomical and physiological characteristics to human skin</w:t>
      </w:r>
      <w:r w:rsidR="00317EA7" w:rsidRPr="009108D8">
        <w:rPr>
          <w:bCs/>
        </w:rPr>
        <w:fldChar w:fldCharType="begin">
          <w:fldData xml:space="preserve">PEVuZE5vdGU+PENpdGU+PEF1dGhvcj5TdWxsaXZhbjwvQXV0aG9yPjxZZWFyPjIwMDE8L1llYXI+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</w:fldData>
        </w:fldChar>
      </w:r>
      <w:r w:rsidR="00317EA7" w:rsidRPr="009108D8">
        <w:rPr>
          <w:bCs/>
        </w:rPr>
        <w:instrText xml:space="preserve"> ADDIN EN.CITE </w:instrText>
      </w:r>
      <w:r w:rsidR="00317EA7" w:rsidRPr="009108D8">
        <w:rPr>
          <w:bCs/>
        </w:rPr>
        <w:fldChar w:fldCharType="begin">
          <w:fldData xml:space="preserve">PEVuZE5vdGU+PENpdGU+PEF1dGhvcj5TdWxsaXZhbjwvQXV0aG9yPjxZZWFyPjIwMDE8L1llYXI+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</w:fldData>
        </w:fldChar>
      </w:r>
      <w:r w:rsidR="00317EA7" w:rsidRPr="009108D8">
        <w:rPr>
          <w:bCs/>
        </w:rPr>
        <w:instrText xml:space="preserve"> ADDIN EN.CITE.DATA </w:instrText>
      </w:r>
      <w:r w:rsidR="00317EA7" w:rsidRPr="009108D8">
        <w:rPr>
          <w:bCs/>
        </w:rPr>
      </w:r>
      <w:r w:rsidR="00317EA7" w:rsidRPr="009108D8">
        <w:rPr>
          <w:bCs/>
        </w:rPr>
        <w:fldChar w:fldCharType="end"/>
      </w:r>
      <w:r w:rsidR="00317EA7" w:rsidRPr="009108D8">
        <w:rPr>
          <w:bCs/>
        </w:rPr>
      </w:r>
      <w:r w:rsidR="00317EA7" w:rsidRPr="009108D8">
        <w:rPr>
          <w:bCs/>
        </w:rPr>
        <w:fldChar w:fldCharType="separate"/>
      </w:r>
      <w:r w:rsidR="00317EA7" w:rsidRPr="009108D8">
        <w:rPr>
          <w:bCs/>
          <w:noProof/>
          <w:vertAlign w:val="superscript"/>
        </w:rPr>
        <w:t>16</w:t>
      </w:r>
      <w:r w:rsidR="00317EA7" w:rsidRPr="009108D8">
        <w:rPr>
          <w:bCs/>
        </w:rPr>
        <w:fldChar w:fldCharType="end"/>
      </w:r>
      <w:r w:rsidR="00AD08E1" w:rsidRPr="009108D8">
        <w:rPr>
          <w:bCs/>
        </w:rPr>
        <w:t>.</w:t>
      </w:r>
      <w:r w:rsidR="00B53921" w:rsidRPr="009108D8">
        <w:rPr>
          <w:bCs/>
        </w:rPr>
        <w:t xml:space="preserve"> </w:t>
      </w:r>
      <w:r w:rsidRPr="009108D8">
        <w:rPr>
          <w:bCs/>
        </w:rPr>
        <w:t xml:space="preserve">The use of fascio-cutaneous flaps (FCF) is ideal </w:t>
      </w:r>
      <w:r w:rsidR="00944AB4" w:rsidRPr="009108D8">
        <w:rPr>
          <w:bCs/>
        </w:rPr>
        <w:t>during</w:t>
      </w:r>
      <w:r w:rsidRPr="009108D8">
        <w:rPr>
          <w:bCs/>
        </w:rPr>
        <w:t xml:space="preserve"> the first steps towards the creation of </w:t>
      </w:r>
      <w:r w:rsidR="00275D83" w:rsidRPr="009108D8">
        <w:rPr>
          <w:bCs/>
        </w:rPr>
        <w:t>'</w:t>
      </w:r>
      <w:r w:rsidRPr="009108D8">
        <w:rPr>
          <w:bCs/>
        </w:rPr>
        <w:t>tailored</w:t>
      </w:r>
      <w:r w:rsidR="00275D83" w:rsidRPr="009108D8">
        <w:rPr>
          <w:bCs/>
        </w:rPr>
        <w:t>'</w:t>
      </w:r>
      <w:r w:rsidRPr="009108D8">
        <w:rPr>
          <w:bCs/>
        </w:rPr>
        <w:t xml:space="preserve"> vascularized composite tissue grafts</w:t>
      </w:r>
      <w:r w:rsidR="008609BC" w:rsidRPr="009108D8">
        <w:rPr>
          <w:bCs/>
        </w:rPr>
        <w:t>.</w:t>
      </w:r>
      <w:r w:rsidRPr="009108D8">
        <w:rPr>
          <w:bCs/>
        </w:rPr>
        <w:t xml:space="preserve"> Indeed, FCF </w:t>
      </w:r>
      <w:r w:rsidR="008A6AB6" w:rsidRPr="009108D8">
        <w:rPr>
          <w:bCs/>
        </w:rPr>
        <w:t>is</w:t>
      </w:r>
      <w:r w:rsidRPr="009108D8">
        <w:rPr>
          <w:bCs/>
        </w:rPr>
        <w:t xml:space="preserve"> an elementary VCA model</w:t>
      </w:r>
      <w:r w:rsidR="008A6AB6" w:rsidRPr="009108D8">
        <w:rPr>
          <w:bCs/>
        </w:rPr>
        <w:t xml:space="preserve"> </w:t>
      </w:r>
      <w:r w:rsidRPr="009108D8">
        <w:rPr>
          <w:bCs/>
        </w:rPr>
        <w:t xml:space="preserve">containing skin, fat, </w:t>
      </w:r>
      <w:r w:rsidR="00B3507B" w:rsidRPr="009108D8">
        <w:rPr>
          <w:bCs/>
        </w:rPr>
        <w:t>fascia,</w:t>
      </w:r>
      <w:r w:rsidRPr="009108D8">
        <w:rPr>
          <w:bCs/>
        </w:rPr>
        <w:t xml:space="preserve"> and endothelial cells.</w:t>
      </w:r>
      <w:r w:rsidR="00046067" w:rsidRPr="009108D8">
        <w:rPr>
          <w:bCs/>
        </w:rPr>
        <w:t xml:space="preserve"> A description of swine myocutaneous flaps</w:t>
      </w:r>
      <w:r w:rsidR="00046067" w:rsidRPr="009108D8">
        <w:rPr>
          <w:bCs/>
          <w:vertAlign w:val="superscript"/>
        </w:rPr>
        <w:t>17</w:t>
      </w:r>
      <w:r w:rsidR="00046067" w:rsidRPr="009108D8">
        <w:rPr>
          <w:bCs/>
        </w:rPr>
        <w:t xml:space="preserve"> and osteomyocutaneous flaps</w:t>
      </w:r>
      <w:r w:rsidR="00046067" w:rsidRPr="009108D8">
        <w:rPr>
          <w:bCs/>
          <w:vertAlign w:val="superscript"/>
        </w:rPr>
        <w:t>18</w:t>
      </w:r>
      <w:r w:rsidR="00046067" w:rsidRPr="009108D8">
        <w:rPr>
          <w:bCs/>
        </w:rPr>
        <w:t xml:space="preserve"> can be found in the literature</w:t>
      </w:r>
      <w:r w:rsidRPr="009108D8">
        <w:rPr>
          <w:bCs/>
        </w:rPr>
        <w:t>. Nonetheless, there is a lack of focus on</w:t>
      </w:r>
      <w:r w:rsidR="00600C62" w:rsidRPr="009108D8">
        <w:rPr>
          <w:bCs/>
        </w:rPr>
        <w:t xml:space="preserve"> </w:t>
      </w:r>
      <w:r w:rsidRPr="009108D8">
        <w:rPr>
          <w:bCs/>
        </w:rPr>
        <w:t xml:space="preserve">fascio-cutaneous flaps harvest techniques. </w:t>
      </w:r>
    </w:p>
    <w:p w14:paraId="5668293C" w14:textId="77777777" w:rsidR="00046067" w:rsidRPr="009108D8" w:rsidRDefault="00046067" w:rsidP="009108D8">
      <w:pPr>
        <w:rPr>
          <w:bCs/>
        </w:rPr>
      </w:pPr>
    </w:p>
    <w:p w14:paraId="2F1FC723" w14:textId="6FA24E78" w:rsidR="00D92C6D" w:rsidRPr="009108D8" w:rsidRDefault="00D92C6D" w:rsidP="009108D8">
      <w:pPr>
        <w:rPr>
          <w:bCs/>
        </w:rPr>
      </w:pPr>
      <w:r w:rsidRPr="009108D8">
        <w:rPr>
          <w:bCs/>
        </w:rPr>
        <w:t>Hence, th</w:t>
      </w:r>
      <w:r w:rsidR="007174D1" w:rsidRPr="009108D8">
        <w:rPr>
          <w:bCs/>
        </w:rPr>
        <w:t>is study aim</w:t>
      </w:r>
      <w:r w:rsidRPr="009108D8">
        <w:rPr>
          <w:bCs/>
        </w:rPr>
        <w:t xml:space="preserve">s to provide researchers with a </w:t>
      </w:r>
      <w:r w:rsidR="00B3507B" w:rsidRPr="009108D8">
        <w:rPr>
          <w:bCs/>
        </w:rPr>
        <w:t xml:space="preserve">detailed </w:t>
      </w:r>
      <w:r w:rsidRPr="009108D8">
        <w:rPr>
          <w:bCs/>
        </w:rPr>
        <w:t>description of a swine saphenous FCF procurement technique</w:t>
      </w:r>
      <w:r w:rsidR="00E64BB0" w:rsidRPr="009108D8">
        <w:rPr>
          <w:bCs/>
        </w:rPr>
        <w:t xml:space="preserve"> and</w:t>
      </w:r>
      <w:r w:rsidRPr="009108D8">
        <w:rPr>
          <w:bCs/>
        </w:rPr>
        <w:t xml:space="preserve"> depict all the flap</w:t>
      </w:r>
      <w:r w:rsidR="00275D83" w:rsidRPr="009108D8">
        <w:rPr>
          <w:bCs/>
        </w:rPr>
        <w:t>'</w:t>
      </w:r>
      <w:r w:rsidRPr="009108D8">
        <w:rPr>
          <w:bCs/>
        </w:rPr>
        <w:t xml:space="preserve">s characteristics for its use in many </w:t>
      </w:r>
      <w:r w:rsidR="00F72977" w:rsidRPr="009108D8">
        <w:rPr>
          <w:bCs/>
        </w:rPr>
        <w:t>research fields</w:t>
      </w:r>
      <w:r w:rsidRPr="009108D8">
        <w:rPr>
          <w:bCs/>
        </w:rPr>
        <w:t>, especially in vascularized composite tissue engineering.</w:t>
      </w:r>
    </w:p>
    <w:p w14:paraId="48BA6B0A" w14:textId="77777777" w:rsidR="006E4797" w:rsidRPr="009108D8" w:rsidRDefault="006E4797" w:rsidP="009108D8">
      <w:pPr>
        <w:rPr>
          <w:b/>
        </w:rPr>
      </w:pPr>
    </w:p>
    <w:p w14:paraId="32A92E82" w14:textId="5873FB23" w:rsidR="006E4797" w:rsidRPr="009108D8" w:rsidRDefault="00551D82" w:rsidP="009108D8">
      <w:pPr>
        <w:rPr>
          <w:color w:val="808080"/>
        </w:rPr>
      </w:pPr>
      <w:r w:rsidRPr="009108D8">
        <w:rPr>
          <w:b/>
        </w:rPr>
        <w:t>PROTOCOL:</w:t>
      </w:r>
      <w:r w:rsidRPr="009108D8">
        <w:t xml:space="preserve"> </w:t>
      </w:r>
    </w:p>
    <w:p w14:paraId="6A0EEC95" w14:textId="65E0BF53" w:rsidR="00D92C6D" w:rsidRPr="009108D8" w:rsidRDefault="00D92C6D" w:rsidP="009108D8">
      <w:pPr>
        <w:pBdr>
          <w:top w:val="nil"/>
          <w:left w:val="nil"/>
          <w:bottom w:val="nil"/>
          <w:right w:val="nil"/>
          <w:between w:val="nil"/>
        </w:pBdr>
        <w:rPr>
          <w:bCs/>
          <w:color w:val="000000"/>
        </w:rPr>
      </w:pPr>
      <w:r w:rsidRPr="009108D8">
        <w:rPr>
          <w:bCs/>
          <w:color w:val="000000"/>
        </w:rPr>
        <w:t xml:space="preserve">All animals received human care </w:t>
      </w:r>
      <w:r w:rsidR="003D42D2" w:rsidRPr="009108D8">
        <w:rPr>
          <w:bCs/>
          <w:color w:val="000000"/>
        </w:rPr>
        <w:t>following</w:t>
      </w:r>
      <w:r w:rsidRPr="009108D8">
        <w:rPr>
          <w:bCs/>
          <w:color w:val="000000"/>
        </w:rPr>
        <w:t xml:space="preserve"> the National Institute of Health Guide for the Care and Use of Laboratory Animals. The Institutional Animal Care and Use Committee approved the experimental protocol (IACUC- protocol #2020N000015). </w:t>
      </w:r>
      <w:r w:rsidR="00491E63" w:rsidRPr="009108D8">
        <w:rPr>
          <w:bCs/>
          <w:color w:val="000000"/>
        </w:rPr>
        <w:t>Seven f</w:t>
      </w:r>
      <w:r w:rsidRPr="009108D8">
        <w:rPr>
          <w:bCs/>
          <w:color w:val="000000"/>
        </w:rPr>
        <w:t xml:space="preserve">emale Yorkshire </w:t>
      </w:r>
      <w:r w:rsidR="00143F85" w:rsidRPr="009108D8">
        <w:rPr>
          <w:bCs/>
          <w:color w:val="000000"/>
        </w:rPr>
        <w:t xml:space="preserve">pigs </w:t>
      </w:r>
      <w:r w:rsidRPr="009108D8">
        <w:rPr>
          <w:bCs/>
          <w:color w:val="000000"/>
        </w:rPr>
        <w:t>(20-25</w:t>
      </w:r>
      <w:r w:rsidR="005551C6" w:rsidRPr="009108D8">
        <w:rPr>
          <w:bCs/>
          <w:color w:val="000000"/>
        </w:rPr>
        <w:t xml:space="preserve"> </w:t>
      </w:r>
      <w:r w:rsidRPr="009108D8">
        <w:rPr>
          <w:bCs/>
          <w:color w:val="000000"/>
        </w:rPr>
        <w:t>kg) were used for all experiments.</w:t>
      </w:r>
    </w:p>
    <w:p w14:paraId="0CD089FB" w14:textId="77777777" w:rsidR="00875619" w:rsidRPr="009108D8" w:rsidRDefault="00875619" w:rsidP="009108D8">
      <w:pPr>
        <w:pBdr>
          <w:top w:val="nil"/>
          <w:left w:val="nil"/>
          <w:bottom w:val="nil"/>
          <w:right w:val="nil"/>
          <w:between w:val="nil"/>
        </w:pBdr>
        <w:rPr>
          <w:bCs/>
          <w:color w:val="000000"/>
        </w:rPr>
      </w:pPr>
    </w:p>
    <w:p w14:paraId="2E8CEC40" w14:textId="75D719BA" w:rsidR="00E035F5" w:rsidRPr="009108D8" w:rsidRDefault="00D92C6D" w:rsidP="009108D8">
      <w:pPr>
        <w:numPr>
          <w:ilvl w:val="0"/>
          <w:numId w:val="13"/>
        </w:numPr>
        <w:pBdr>
          <w:top w:val="nil"/>
          <w:left w:val="nil"/>
          <w:bottom w:val="nil"/>
          <w:right w:val="nil"/>
          <w:between w:val="nil"/>
        </w:pBdr>
        <w:ind w:left="0" w:firstLine="0"/>
        <w:rPr>
          <w:b/>
          <w:color w:val="000000"/>
        </w:rPr>
      </w:pPr>
      <w:r w:rsidRPr="009108D8">
        <w:rPr>
          <w:b/>
          <w:color w:val="000000"/>
        </w:rPr>
        <w:t>Preoperative care</w:t>
      </w:r>
    </w:p>
    <w:p w14:paraId="79B6F4EA" w14:textId="77777777" w:rsidR="00E035F5" w:rsidRPr="009108D8" w:rsidRDefault="00E035F5" w:rsidP="009108D8">
      <w:pPr>
        <w:pBdr>
          <w:top w:val="nil"/>
          <w:left w:val="nil"/>
          <w:bottom w:val="nil"/>
          <w:right w:val="nil"/>
          <w:between w:val="nil"/>
        </w:pBdr>
        <w:rPr>
          <w:bCs/>
          <w:color w:val="000000"/>
        </w:rPr>
      </w:pPr>
    </w:p>
    <w:p w14:paraId="6AA5BAC3" w14:textId="686C6930" w:rsidR="00E035F5" w:rsidRPr="009108D8" w:rsidRDefault="00D92C6D" w:rsidP="009108D8">
      <w:pPr>
        <w:numPr>
          <w:ilvl w:val="1"/>
          <w:numId w:val="13"/>
        </w:numPr>
        <w:pBdr>
          <w:top w:val="nil"/>
          <w:left w:val="nil"/>
          <w:bottom w:val="nil"/>
          <w:right w:val="nil"/>
          <w:between w:val="nil"/>
        </w:pBdr>
        <w:ind w:left="0" w:firstLine="0"/>
        <w:rPr>
          <w:b/>
          <w:i/>
          <w:iCs/>
        </w:rPr>
      </w:pPr>
      <w:r w:rsidRPr="009108D8">
        <w:rPr>
          <w:bCs/>
        </w:rPr>
        <w:t xml:space="preserve">Fast the animal for solid food 12 h prior to the surgery. </w:t>
      </w:r>
    </w:p>
    <w:p w14:paraId="223ABAA3" w14:textId="77777777" w:rsidR="00510C83" w:rsidRPr="009108D8" w:rsidRDefault="00510C83" w:rsidP="009108D8">
      <w:pPr>
        <w:pBdr>
          <w:top w:val="nil"/>
          <w:left w:val="nil"/>
          <w:bottom w:val="nil"/>
          <w:right w:val="nil"/>
          <w:between w:val="nil"/>
        </w:pBdr>
        <w:rPr>
          <w:bCs/>
        </w:rPr>
      </w:pPr>
    </w:p>
    <w:p w14:paraId="672C25C1" w14:textId="519DA7F7" w:rsidR="00E035F5" w:rsidRPr="009108D8" w:rsidRDefault="00811250" w:rsidP="009108D8">
      <w:pPr>
        <w:numPr>
          <w:ilvl w:val="1"/>
          <w:numId w:val="13"/>
        </w:numPr>
        <w:pBdr>
          <w:top w:val="nil"/>
          <w:left w:val="nil"/>
          <w:bottom w:val="nil"/>
          <w:right w:val="nil"/>
          <w:between w:val="nil"/>
        </w:pBdr>
        <w:ind w:left="0" w:firstLine="0"/>
        <w:rPr>
          <w:b/>
          <w:i/>
          <w:iCs/>
        </w:rPr>
      </w:pPr>
      <w:r w:rsidRPr="009108D8">
        <w:rPr>
          <w:bCs/>
        </w:rPr>
        <w:t xml:space="preserve"> </w:t>
      </w:r>
      <w:r w:rsidR="00D92C6D" w:rsidRPr="009108D8">
        <w:rPr>
          <w:bCs/>
        </w:rPr>
        <w:t xml:space="preserve">Sedate the animal with </w:t>
      </w:r>
      <w:r w:rsidR="0070471F" w:rsidRPr="009108D8">
        <w:rPr>
          <w:bCs/>
        </w:rPr>
        <w:t xml:space="preserve">4.4 mg/kg of </w:t>
      </w:r>
      <w:r w:rsidR="00D92C6D" w:rsidRPr="009108D8">
        <w:rPr>
          <w:bCs/>
        </w:rPr>
        <w:t xml:space="preserve">Telazol, </w:t>
      </w:r>
      <w:r w:rsidR="0070471F" w:rsidRPr="009108D8">
        <w:rPr>
          <w:bCs/>
        </w:rPr>
        <w:t>2.2</w:t>
      </w:r>
      <w:r w:rsidR="005514B6" w:rsidRPr="009108D8">
        <w:rPr>
          <w:bCs/>
        </w:rPr>
        <w:t xml:space="preserve"> </w:t>
      </w:r>
      <w:r w:rsidR="0070471F" w:rsidRPr="009108D8">
        <w:rPr>
          <w:bCs/>
        </w:rPr>
        <w:t xml:space="preserve">mg/kg of </w:t>
      </w:r>
      <w:r w:rsidR="00D92C6D" w:rsidRPr="009108D8">
        <w:rPr>
          <w:bCs/>
        </w:rPr>
        <w:t>Xylazine</w:t>
      </w:r>
      <w:r w:rsidR="008A6AB6" w:rsidRPr="009108D8">
        <w:rPr>
          <w:bCs/>
        </w:rPr>
        <w:t>,</w:t>
      </w:r>
      <w:r w:rsidR="00D92C6D" w:rsidRPr="009108D8">
        <w:rPr>
          <w:bCs/>
        </w:rPr>
        <w:t xml:space="preserve"> and </w:t>
      </w:r>
      <w:r w:rsidR="0070471F" w:rsidRPr="009108D8">
        <w:rPr>
          <w:bCs/>
        </w:rPr>
        <w:t xml:space="preserve">0.04 mg/kg </w:t>
      </w:r>
      <w:r w:rsidR="0018701B" w:rsidRPr="009108D8">
        <w:rPr>
          <w:bCs/>
        </w:rPr>
        <w:t xml:space="preserve">(IM) </w:t>
      </w:r>
      <w:r w:rsidR="0070471F" w:rsidRPr="009108D8">
        <w:rPr>
          <w:bCs/>
        </w:rPr>
        <w:t xml:space="preserve">of </w:t>
      </w:r>
      <w:r w:rsidR="00D92C6D" w:rsidRPr="009108D8">
        <w:rPr>
          <w:bCs/>
        </w:rPr>
        <w:t xml:space="preserve">Atropine </w:t>
      </w:r>
      <w:r w:rsidR="00A67E5A" w:rsidRPr="009108D8">
        <w:rPr>
          <w:bCs/>
        </w:rPr>
        <w:t>s</w:t>
      </w:r>
      <w:r w:rsidR="00D92C6D" w:rsidRPr="009108D8">
        <w:rPr>
          <w:bCs/>
        </w:rPr>
        <w:t>ulfate</w:t>
      </w:r>
      <w:r w:rsidR="005514B6" w:rsidRPr="009108D8">
        <w:rPr>
          <w:bCs/>
        </w:rPr>
        <w:t xml:space="preserve"> (see </w:t>
      </w:r>
      <w:r w:rsidR="005514B6" w:rsidRPr="009108D8">
        <w:rPr>
          <w:b/>
        </w:rPr>
        <w:t>Table of Materials</w:t>
      </w:r>
      <w:r w:rsidR="005514B6" w:rsidRPr="009108D8">
        <w:rPr>
          <w:bCs/>
        </w:rPr>
        <w:t>)</w:t>
      </w:r>
      <w:r w:rsidR="00D92C6D" w:rsidRPr="009108D8">
        <w:rPr>
          <w:bCs/>
        </w:rPr>
        <w:t>.</w:t>
      </w:r>
    </w:p>
    <w:p w14:paraId="76E111C4" w14:textId="77777777" w:rsidR="00510C83" w:rsidRPr="009108D8" w:rsidRDefault="00510C83" w:rsidP="009108D8">
      <w:pPr>
        <w:pBdr>
          <w:top w:val="nil"/>
          <w:left w:val="nil"/>
          <w:bottom w:val="nil"/>
          <w:right w:val="nil"/>
          <w:between w:val="nil"/>
        </w:pBdr>
        <w:rPr>
          <w:bCs/>
        </w:rPr>
      </w:pPr>
    </w:p>
    <w:p w14:paraId="289C57FA" w14:textId="316B508F" w:rsidR="00E035F5" w:rsidRPr="009108D8" w:rsidRDefault="002241A4" w:rsidP="009108D8">
      <w:pPr>
        <w:numPr>
          <w:ilvl w:val="1"/>
          <w:numId w:val="13"/>
        </w:numPr>
        <w:pBdr>
          <w:top w:val="nil"/>
          <w:left w:val="nil"/>
          <w:bottom w:val="nil"/>
          <w:right w:val="nil"/>
          <w:between w:val="nil"/>
        </w:pBdr>
        <w:ind w:left="0" w:firstLine="0"/>
        <w:rPr>
          <w:b/>
          <w:i/>
          <w:iCs/>
        </w:rPr>
      </w:pPr>
      <w:r w:rsidRPr="009108D8">
        <w:rPr>
          <w:bCs/>
        </w:rPr>
        <w:t>Place a</w:t>
      </w:r>
      <w:r w:rsidR="004D39FD" w:rsidRPr="009108D8">
        <w:rPr>
          <w:bCs/>
        </w:rPr>
        <w:t>n</w:t>
      </w:r>
      <w:r w:rsidR="00A17DC5" w:rsidRPr="009108D8">
        <w:rPr>
          <w:bCs/>
        </w:rPr>
        <w:t xml:space="preserve"> 18 </w:t>
      </w:r>
      <w:r w:rsidR="004D39FD" w:rsidRPr="009108D8">
        <w:rPr>
          <w:bCs/>
        </w:rPr>
        <w:t>G</w:t>
      </w:r>
      <w:r w:rsidRPr="009108D8">
        <w:rPr>
          <w:bCs/>
        </w:rPr>
        <w:t xml:space="preserve"> peripheral intravenous catheter in an ear vein.</w:t>
      </w:r>
    </w:p>
    <w:p w14:paraId="55F17F67" w14:textId="77777777" w:rsidR="00510C83" w:rsidRPr="009108D8" w:rsidRDefault="00510C83" w:rsidP="009108D8">
      <w:pPr>
        <w:pBdr>
          <w:top w:val="nil"/>
          <w:left w:val="nil"/>
          <w:bottom w:val="nil"/>
          <w:right w:val="nil"/>
          <w:between w:val="nil"/>
        </w:pBdr>
        <w:rPr>
          <w:bCs/>
        </w:rPr>
      </w:pPr>
    </w:p>
    <w:p w14:paraId="69DE9769" w14:textId="3B1EF6E1" w:rsidR="00D92C6D" w:rsidRPr="009108D8" w:rsidRDefault="002241A4" w:rsidP="009108D8">
      <w:pPr>
        <w:numPr>
          <w:ilvl w:val="1"/>
          <w:numId w:val="13"/>
        </w:numPr>
        <w:pBdr>
          <w:top w:val="nil"/>
          <w:left w:val="nil"/>
          <w:bottom w:val="nil"/>
          <w:right w:val="nil"/>
          <w:between w:val="nil"/>
        </w:pBdr>
        <w:ind w:left="0" w:firstLine="0"/>
        <w:rPr>
          <w:b/>
          <w:i/>
          <w:iCs/>
        </w:rPr>
      </w:pPr>
      <w:r w:rsidRPr="009108D8">
        <w:rPr>
          <w:bCs/>
        </w:rPr>
        <w:t>Intubate the swine with an appropriate endotracheal tube</w:t>
      </w:r>
      <w:r w:rsidR="00EE56A5" w:rsidRPr="009108D8">
        <w:rPr>
          <w:bCs/>
        </w:rPr>
        <w:t xml:space="preserve"> (6</w:t>
      </w:r>
      <w:r w:rsidR="003542FB" w:rsidRPr="009108D8">
        <w:rPr>
          <w:bCs/>
        </w:rPr>
        <w:t>-</w:t>
      </w:r>
      <w:r w:rsidR="00EE56A5" w:rsidRPr="009108D8">
        <w:rPr>
          <w:bCs/>
        </w:rPr>
        <w:t>15 mm can be used for 10</w:t>
      </w:r>
      <w:r w:rsidR="003542FB" w:rsidRPr="009108D8">
        <w:rPr>
          <w:bCs/>
        </w:rPr>
        <w:t>-</w:t>
      </w:r>
      <w:r w:rsidR="00EE56A5" w:rsidRPr="009108D8">
        <w:rPr>
          <w:bCs/>
        </w:rPr>
        <w:t xml:space="preserve">200 kg pigs) </w:t>
      </w:r>
      <w:r w:rsidRPr="009108D8">
        <w:rPr>
          <w:bCs/>
        </w:rPr>
        <w:t xml:space="preserve"> and connect the tube to a ventilator. </w:t>
      </w:r>
      <w:r w:rsidR="00D92C6D" w:rsidRPr="009108D8">
        <w:rPr>
          <w:bCs/>
        </w:rPr>
        <w:t>Administ</w:t>
      </w:r>
      <w:r w:rsidR="00143F85" w:rsidRPr="009108D8">
        <w:rPr>
          <w:bCs/>
        </w:rPr>
        <w:t>er</w:t>
      </w:r>
      <w:r w:rsidR="00D92C6D" w:rsidRPr="009108D8">
        <w:rPr>
          <w:bCs/>
        </w:rPr>
        <w:t xml:space="preserve"> pre-operative analgesia with buprenorphine </w:t>
      </w:r>
      <w:r w:rsidR="0018701B" w:rsidRPr="009108D8">
        <w:rPr>
          <w:bCs/>
        </w:rPr>
        <w:t>(</w:t>
      </w:r>
      <w:r w:rsidR="00D92C6D" w:rsidRPr="009108D8">
        <w:rPr>
          <w:bCs/>
        </w:rPr>
        <w:t>0</w:t>
      </w:r>
      <w:r w:rsidR="0018701B" w:rsidRPr="009108D8">
        <w:rPr>
          <w:bCs/>
        </w:rPr>
        <w:t>.</w:t>
      </w:r>
      <w:r w:rsidR="00D92C6D" w:rsidRPr="009108D8">
        <w:rPr>
          <w:bCs/>
        </w:rPr>
        <w:t>05 mg/kg</w:t>
      </w:r>
      <w:r w:rsidR="005B0797" w:rsidRPr="009108D8">
        <w:rPr>
          <w:bCs/>
        </w:rPr>
        <w:t>,</w:t>
      </w:r>
      <w:r w:rsidR="00D92C6D" w:rsidRPr="009108D8">
        <w:rPr>
          <w:bCs/>
        </w:rPr>
        <w:t xml:space="preserve"> IM</w:t>
      </w:r>
      <w:r w:rsidR="0018701B" w:rsidRPr="009108D8">
        <w:rPr>
          <w:bCs/>
        </w:rPr>
        <w:t>)</w:t>
      </w:r>
      <w:r w:rsidR="009759A6" w:rsidRPr="009108D8">
        <w:rPr>
          <w:bCs/>
        </w:rPr>
        <w:t xml:space="preserve"> (see </w:t>
      </w:r>
      <w:r w:rsidR="009759A6" w:rsidRPr="009108D8">
        <w:rPr>
          <w:b/>
        </w:rPr>
        <w:t>Table of Materials</w:t>
      </w:r>
      <w:r w:rsidR="009759A6" w:rsidRPr="009108D8">
        <w:rPr>
          <w:bCs/>
        </w:rPr>
        <w:t>)</w:t>
      </w:r>
      <w:r w:rsidR="00D92C6D" w:rsidRPr="009108D8">
        <w:rPr>
          <w:bCs/>
        </w:rPr>
        <w:t>.</w:t>
      </w:r>
    </w:p>
    <w:p w14:paraId="1B63969A" w14:textId="77777777" w:rsidR="00D92C6D" w:rsidRPr="009108D8" w:rsidRDefault="00D92C6D" w:rsidP="009108D8">
      <w:pPr>
        <w:pBdr>
          <w:top w:val="nil"/>
          <w:left w:val="nil"/>
          <w:bottom w:val="nil"/>
          <w:right w:val="nil"/>
          <w:between w:val="nil"/>
        </w:pBdr>
        <w:rPr>
          <w:bCs/>
          <w:color w:val="000000"/>
        </w:rPr>
      </w:pPr>
    </w:p>
    <w:p w14:paraId="13ACBDAB" w14:textId="5D559BE7" w:rsidR="00E035F5" w:rsidRPr="009108D8" w:rsidRDefault="00D92C6D" w:rsidP="009108D8">
      <w:pPr>
        <w:numPr>
          <w:ilvl w:val="0"/>
          <w:numId w:val="13"/>
        </w:numPr>
        <w:pBdr>
          <w:top w:val="nil"/>
          <w:left w:val="nil"/>
          <w:bottom w:val="nil"/>
          <w:right w:val="nil"/>
          <w:between w:val="nil"/>
        </w:pBdr>
        <w:ind w:left="0" w:firstLine="0"/>
        <w:rPr>
          <w:b/>
          <w:color w:val="000000"/>
        </w:rPr>
      </w:pPr>
      <w:r w:rsidRPr="009108D8">
        <w:rPr>
          <w:b/>
          <w:color w:val="000000"/>
        </w:rPr>
        <w:t xml:space="preserve">Intraoperative </w:t>
      </w:r>
      <w:r w:rsidR="00F2013B" w:rsidRPr="009108D8">
        <w:rPr>
          <w:b/>
          <w:color w:val="000000"/>
        </w:rPr>
        <w:t>m</w:t>
      </w:r>
      <w:r w:rsidRPr="009108D8">
        <w:rPr>
          <w:b/>
          <w:color w:val="000000"/>
        </w:rPr>
        <w:t>onitoring</w:t>
      </w:r>
    </w:p>
    <w:p w14:paraId="7CC811D0" w14:textId="77777777" w:rsidR="00E035F5" w:rsidRPr="009108D8" w:rsidRDefault="00E035F5" w:rsidP="009108D8">
      <w:pPr>
        <w:pBdr>
          <w:top w:val="nil"/>
          <w:left w:val="nil"/>
          <w:bottom w:val="nil"/>
          <w:right w:val="nil"/>
          <w:between w:val="nil"/>
        </w:pBdr>
        <w:rPr>
          <w:b/>
          <w:i/>
          <w:iCs/>
          <w:color w:val="000000"/>
        </w:rPr>
      </w:pPr>
    </w:p>
    <w:p w14:paraId="471B3C55" w14:textId="3AE6F57D" w:rsidR="00E035F5" w:rsidRPr="009108D8" w:rsidRDefault="00811250" w:rsidP="009108D8">
      <w:pPr>
        <w:numPr>
          <w:ilvl w:val="1"/>
          <w:numId w:val="13"/>
        </w:numPr>
        <w:pBdr>
          <w:top w:val="nil"/>
          <w:left w:val="nil"/>
          <w:bottom w:val="nil"/>
          <w:right w:val="nil"/>
          <w:between w:val="nil"/>
        </w:pBdr>
        <w:ind w:left="0" w:firstLine="0"/>
        <w:rPr>
          <w:b/>
          <w:i/>
          <w:iCs/>
          <w:color w:val="000000"/>
        </w:rPr>
      </w:pPr>
      <w:r w:rsidRPr="009108D8">
        <w:rPr>
          <w:bCs/>
          <w:color w:val="000000"/>
        </w:rPr>
        <w:t xml:space="preserve"> </w:t>
      </w:r>
      <w:r w:rsidR="00D92C6D" w:rsidRPr="009108D8">
        <w:rPr>
          <w:bCs/>
          <w:color w:val="000000"/>
        </w:rPr>
        <w:t>Maintain anesthesia with an inhalation mixture of 1</w:t>
      </w:r>
      <w:r w:rsidR="00E14F9D" w:rsidRPr="009108D8">
        <w:rPr>
          <w:bCs/>
          <w:color w:val="000000"/>
        </w:rPr>
        <w:t>.</w:t>
      </w:r>
      <w:r w:rsidR="00D92C6D" w:rsidRPr="009108D8">
        <w:rPr>
          <w:bCs/>
          <w:color w:val="000000"/>
        </w:rPr>
        <w:t>5%</w:t>
      </w:r>
      <w:r w:rsidR="001306AA" w:rsidRPr="009108D8">
        <w:rPr>
          <w:bCs/>
          <w:color w:val="000000"/>
        </w:rPr>
        <w:t>-</w:t>
      </w:r>
      <w:r w:rsidR="00D92C6D" w:rsidRPr="009108D8">
        <w:rPr>
          <w:bCs/>
          <w:color w:val="000000"/>
        </w:rPr>
        <w:t xml:space="preserve">3% isoflurane with </w:t>
      </w:r>
      <w:r w:rsidR="002241A4" w:rsidRPr="009108D8">
        <w:rPr>
          <w:bCs/>
          <w:color w:val="000000"/>
        </w:rPr>
        <w:t>1</w:t>
      </w:r>
      <w:r w:rsidR="00E14F9D" w:rsidRPr="009108D8">
        <w:rPr>
          <w:bCs/>
          <w:color w:val="000000"/>
        </w:rPr>
        <w:t>.</w:t>
      </w:r>
      <w:r w:rsidR="002241A4" w:rsidRPr="009108D8">
        <w:rPr>
          <w:bCs/>
          <w:color w:val="000000"/>
        </w:rPr>
        <w:t>5</w:t>
      </w:r>
      <w:r w:rsidR="00D92C6D" w:rsidRPr="009108D8">
        <w:rPr>
          <w:bCs/>
          <w:color w:val="000000"/>
        </w:rPr>
        <w:t xml:space="preserve"> L/min oxygen flow.</w:t>
      </w:r>
    </w:p>
    <w:p w14:paraId="775E6955" w14:textId="77777777" w:rsidR="00614153" w:rsidRPr="009108D8" w:rsidRDefault="00614153" w:rsidP="009108D8">
      <w:pPr>
        <w:pBdr>
          <w:top w:val="nil"/>
          <w:left w:val="nil"/>
          <w:bottom w:val="nil"/>
          <w:right w:val="nil"/>
          <w:between w:val="nil"/>
        </w:pBdr>
        <w:rPr>
          <w:b/>
          <w:i/>
          <w:iCs/>
          <w:color w:val="000000"/>
        </w:rPr>
      </w:pPr>
    </w:p>
    <w:p w14:paraId="453294C1" w14:textId="11A708E9" w:rsidR="00A17DC5" w:rsidRPr="009108D8" w:rsidRDefault="00143F85" w:rsidP="009108D8">
      <w:pPr>
        <w:numPr>
          <w:ilvl w:val="1"/>
          <w:numId w:val="13"/>
        </w:numPr>
        <w:pBdr>
          <w:top w:val="nil"/>
          <w:left w:val="nil"/>
          <w:bottom w:val="nil"/>
          <w:right w:val="nil"/>
          <w:between w:val="nil"/>
        </w:pBdr>
        <w:ind w:left="0" w:firstLine="0"/>
        <w:rPr>
          <w:b/>
          <w:i/>
          <w:iCs/>
          <w:color w:val="000000"/>
        </w:rPr>
      </w:pPr>
      <w:r w:rsidRPr="009108D8">
        <w:rPr>
          <w:bCs/>
          <w:color w:val="000000"/>
        </w:rPr>
        <w:t>Continuously m</w:t>
      </w:r>
      <w:r w:rsidR="00D92C6D" w:rsidRPr="009108D8">
        <w:rPr>
          <w:bCs/>
          <w:color w:val="000000"/>
        </w:rPr>
        <w:t xml:space="preserve">onitor the heart rate, pulse oximetry, </w:t>
      </w:r>
      <w:r w:rsidRPr="009108D8">
        <w:rPr>
          <w:bCs/>
          <w:color w:val="000000"/>
        </w:rPr>
        <w:t xml:space="preserve">and </w:t>
      </w:r>
      <w:r w:rsidR="00D92C6D" w:rsidRPr="009108D8">
        <w:rPr>
          <w:bCs/>
          <w:color w:val="000000"/>
        </w:rPr>
        <w:t>end-tidal CO</w:t>
      </w:r>
      <w:r w:rsidR="00D92C6D" w:rsidRPr="009108D8">
        <w:rPr>
          <w:bCs/>
          <w:color w:val="000000"/>
          <w:vertAlign w:val="subscript"/>
        </w:rPr>
        <w:t>2</w:t>
      </w:r>
      <w:r w:rsidR="00D92C6D" w:rsidRPr="009108D8">
        <w:rPr>
          <w:bCs/>
          <w:color w:val="000000"/>
        </w:rPr>
        <w:t>. Assess blood pressure and body temperature every 5 min.</w:t>
      </w:r>
      <w:r w:rsidR="00A17DC5" w:rsidRPr="009108D8">
        <w:rPr>
          <w:bCs/>
          <w:color w:val="000000"/>
        </w:rPr>
        <w:t xml:space="preserve"> </w:t>
      </w:r>
    </w:p>
    <w:p w14:paraId="500D7C61" w14:textId="67FEFDAC" w:rsidR="00A17DC5" w:rsidRPr="009108D8" w:rsidRDefault="00A17DC5" w:rsidP="009108D8">
      <w:pPr>
        <w:pBdr>
          <w:top w:val="nil"/>
          <w:left w:val="nil"/>
          <w:bottom w:val="nil"/>
          <w:right w:val="nil"/>
          <w:between w:val="nil"/>
        </w:pBdr>
        <w:rPr>
          <w:b/>
          <w:i/>
          <w:iCs/>
          <w:color w:val="000000"/>
        </w:rPr>
      </w:pPr>
    </w:p>
    <w:p w14:paraId="3C569AB5" w14:textId="606FCB8B" w:rsidR="00DE6D93" w:rsidRPr="009108D8" w:rsidRDefault="00DE6D93" w:rsidP="009108D8">
      <w:pPr>
        <w:pBdr>
          <w:top w:val="nil"/>
          <w:left w:val="nil"/>
          <w:bottom w:val="nil"/>
          <w:right w:val="nil"/>
          <w:between w:val="nil"/>
        </w:pBdr>
        <w:rPr>
          <w:bCs/>
          <w:color w:val="000000"/>
        </w:rPr>
      </w:pPr>
      <w:r w:rsidRPr="009108D8">
        <w:rPr>
          <w:bCs/>
          <w:color w:val="000000"/>
        </w:rPr>
        <w:t>NOTE: The target range for the heart rate is between 90</w:t>
      </w:r>
      <w:r w:rsidR="00CF1192" w:rsidRPr="009108D8">
        <w:rPr>
          <w:bCs/>
          <w:color w:val="000000"/>
        </w:rPr>
        <w:t>-</w:t>
      </w:r>
      <w:r w:rsidRPr="009108D8">
        <w:rPr>
          <w:bCs/>
          <w:color w:val="000000"/>
        </w:rPr>
        <w:t>100 beats</w:t>
      </w:r>
      <w:r w:rsidR="00CF1192" w:rsidRPr="009108D8">
        <w:rPr>
          <w:bCs/>
          <w:color w:val="000000"/>
        </w:rPr>
        <w:t>/min</w:t>
      </w:r>
      <w:r w:rsidRPr="009108D8">
        <w:rPr>
          <w:bCs/>
          <w:color w:val="000000"/>
        </w:rPr>
        <w:t>, the oxygen saturation must be higher than 93%</w:t>
      </w:r>
      <w:r w:rsidR="00CF1192" w:rsidRPr="009108D8">
        <w:rPr>
          <w:bCs/>
          <w:color w:val="000000"/>
        </w:rPr>
        <w:t>,</w:t>
      </w:r>
      <w:r w:rsidR="00101D17" w:rsidRPr="009108D8">
        <w:rPr>
          <w:bCs/>
          <w:color w:val="000000"/>
        </w:rPr>
        <w:t xml:space="preserve"> and the end-tidal C</w:t>
      </w:r>
      <w:r w:rsidR="00CF1192" w:rsidRPr="009108D8">
        <w:rPr>
          <w:bCs/>
          <w:color w:val="000000"/>
        </w:rPr>
        <w:t>O</w:t>
      </w:r>
      <w:r w:rsidR="00101D17" w:rsidRPr="009108D8">
        <w:rPr>
          <w:bCs/>
          <w:color w:val="000000"/>
          <w:vertAlign w:val="subscript"/>
        </w:rPr>
        <w:t>2</w:t>
      </w:r>
      <w:r w:rsidR="00101D17" w:rsidRPr="009108D8">
        <w:rPr>
          <w:bCs/>
          <w:color w:val="000000"/>
        </w:rPr>
        <w:t xml:space="preserve"> range is between 5%</w:t>
      </w:r>
      <w:r w:rsidR="00CF1192" w:rsidRPr="009108D8">
        <w:rPr>
          <w:bCs/>
          <w:color w:val="000000"/>
        </w:rPr>
        <w:t>-</w:t>
      </w:r>
      <w:r w:rsidR="00101D17" w:rsidRPr="009108D8">
        <w:rPr>
          <w:bCs/>
          <w:color w:val="000000"/>
        </w:rPr>
        <w:t xml:space="preserve">6% of </w:t>
      </w:r>
      <w:r w:rsidR="00CF1192" w:rsidRPr="009108D8">
        <w:rPr>
          <w:bCs/>
          <w:color w:val="000000"/>
        </w:rPr>
        <w:t>CO</w:t>
      </w:r>
      <w:r w:rsidR="00CF1192" w:rsidRPr="009108D8">
        <w:rPr>
          <w:bCs/>
          <w:color w:val="000000"/>
          <w:vertAlign w:val="subscript"/>
        </w:rPr>
        <w:t>2</w:t>
      </w:r>
      <w:r w:rsidR="00101D17" w:rsidRPr="009108D8">
        <w:rPr>
          <w:bCs/>
          <w:color w:val="000000"/>
        </w:rPr>
        <w:t>.</w:t>
      </w:r>
    </w:p>
    <w:p w14:paraId="6C751210" w14:textId="77777777" w:rsidR="00614153" w:rsidRPr="009108D8" w:rsidRDefault="00614153" w:rsidP="009108D8">
      <w:pPr>
        <w:pBdr>
          <w:top w:val="nil"/>
          <w:left w:val="nil"/>
          <w:bottom w:val="nil"/>
          <w:right w:val="nil"/>
          <w:between w:val="nil"/>
        </w:pBdr>
        <w:rPr>
          <w:bCs/>
          <w:color w:val="000000"/>
        </w:rPr>
      </w:pPr>
    </w:p>
    <w:p w14:paraId="042AF78E" w14:textId="1CDB2D8C" w:rsidR="00E035F5" w:rsidRPr="009108D8" w:rsidRDefault="00D92C6D" w:rsidP="009108D8">
      <w:pPr>
        <w:numPr>
          <w:ilvl w:val="1"/>
          <w:numId w:val="13"/>
        </w:numPr>
        <w:pBdr>
          <w:top w:val="nil"/>
          <w:left w:val="nil"/>
          <w:bottom w:val="nil"/>
          <w:right w:val="nil"/>
          <w:between w:val="nil"/>
        </w:pBdr>
        <w:ind w:left="0" w:firstLine="0"/>
        <w:rPr>
          <w:b/>
          <w:i/>
          <w:iCs/>
          <w:color w:val="000000"/>
        </w:rPr>
      </w:pPr>
      <w:r w:rsidRPr="009108D8">
        <w:rPr>
          <w:bCs/>
          <w:color w:val="000000"/>
        </w:rPr>
        <w:t xml:space="preserve">Administer </w:t>
      </w:r>
      <w:r w:rsidR="002241A4" w:rsidRPr="009108D8">
        <w:rPr>
          <w:bCs/>
          <w:color w:val="000000"/>
        </w:rPr>
        <w:t>5</w:t>
      </w:r>
      <w:r w:rsidR="000B2C29" w:rsidRPr="009108D8">
        <w:rPr>
          <w:bCs/>
          <w:color w:val="000000"/>
        </w:rPr>
        <w:t>-</w:t>
      </w:r>
      <w:r w:rsidR="002241A4" w:rsidRPr="009108D8">
        <w:rPr>
          <w:bCs/>
          <w:color w:val="000000"/>
        </w:rPr>
        <w:t>10 mL/kg per hour</w:t>
      </w:r>
      <w:r w:rsidRPr="009108D8">
        <w:rPr>
          <w:bCs/>
          <w:color w:val="000000"/>
        </w:rPr>
        <w:t xml:space="preserve"> 0</w:t>
      </w:r>
      <w:r w:rsidR="000B2C29" w:rsidRPr="009108D8">
        <w:rPr>
          <w:bCs/>
          <w:color w:val="000000"/>
        </w:rPr>
        <w:t>.</w:t>
      </w:r>
      <w:r w:rsidRPr="009108D8">
        <w:rPr>
          <w:bCs/>
          <w:color w:val="000000"/>
        </w:rPr>
        <w:t xml:space="preserve">9% saline throughout the procedure to regulate the </w:t>
      </w:r>
      <w:r w:rsidR="00A54244" w:rsidRPr="009108D8">
        <w:rPr>
          <w:bCs/>
          <w:color w:val="000000"/>
        </w:rPr>
        <w:t xml:space="preserve">mean arterial </w:t>
      </w:r>
      <w:r w:rsidRPr="009108D8">
        <w:rPr>
          <w:bCs/>
          <w:color w:val="000000"/>
        </w:rPr>
        <w:t xml:space="preserve">pressure between </w:t>
      </w:r>
      <w:r w:rsidR="00A54244" w:rsidRPr="009108D8">
        <w:rPr>
          <w:bCs/>
          <w:color w:val="000000"/>
        </w:rPr>
        <w:t>60</w:t>
      </w:r>
      <w:r w:rsidR="0007302F" w:rsidRPr="009108D8">
        <w:rPr>
          <w:bCs/>
          <w:color w:val="000000"/>
        </w:rPr>
        <w:t xml:space="preserve"> mmHg</w:t>
      </w:r>
      <w:r w:rsidRPr="009108D8">
        <w:rPr>
          <w:bCs/>
          <w:color w:val="000000"/>
        </w:rPr>
        <w:t xml:space="preserve"> and </w:t>
      </w:r>
      <w:r w:rsidR="00A54244" w:rsidRPr="009108D8">
        <w:rPr>
          <w:bCs/>
          <w:color w:val="000000"/>
        </w:rPr>
        <w:t>90</w:t>
      </w:r>
      <w:r w:rsidRPr="009108D8">
        <w:rPr>
          <w:bCs/>
          <w:color w:val="000000"/>
        </w:rPr>
        <w:t xml:space="preserve"> </w:t>
      </w:r>
      <w:r w:rsidR="0007302F" w:rsidRPr="009108D8">
        <w:rPr>
          <w:bCs/>
          <w:color w:val="000000"/>
        </w:rPr>
        <w:t>mmHg</w:t>
      </w:r>
      <w:r w:rsidR="00A54244" w:rsidRPr="009108D8">
        <w:rPr>
          <w:bCs/>
          <w:color w:val="000000"/>
        </w:rPr>
        <w:t>.</w:t>
      </w:r>
    </w:p>
    <w:p w14:paraId="0CBEF2D0" w14:textId="77777777" w:rsidR="00E035F5" w:rsidRPr="009108D8" w:rsidRDefault="00E035F5" w:rsidP="009108D8">
      <w:pPr>
        <w:pBdr>
          <w:top w:val="nil"/>
          <w:left w:val="nil"/>
          <w:bottom w:val="nil"/>
          <w:right w:val="nil"/>
          <w:between w:val="nil"/>
        </w:pBdr>
        <w:rPr>
          <w:b/>
          <w:i/>
          <w:iCs/>
          <w:color w:val="000000"/>
        </w:rPr>
      </w:pPr>
    </w:p>
    <w:p w14:paraId="112F8FA0" w14:textId="53481886" w:rsidR="00E035F5" w:rsidRPr="009108D8" w:rsidRDefault="00D92C6D" w:rsidP="009108D8">
      <w:pPr>
        <w:numPr>
          <w:ilvl w:val="0"/>
          <w:numId w:val="13"/>
        </w:numPr>
        <w:pBdr>
          <w:top w:val="nil"/>
          <w:left w:val="nil"/>
          <w:bottom w:val="nil"/>
          <w:right w:val="nil"/>
          <w:between w:val="nil"/>
        </w:pBdr>
        <w:ind w:left="0" w:firstLine="0"/>
        <w:rPr>
          <w:b/>
          <w:color w:val="000000"/>
          <w:highlight w:val="yellow"/>
        </w:rPr>
      </w:pPr>
      <w:r w:rsidRPr="009108D8">
        <w:rPr>
          <w:b/>
          <w:color w:val="000000"/>
          <w:highlight w:val="yellow"/>
        </w:rPr>
        <w:t>Bilateral saphenous FCF procurement</w:t>
      </w:r>
    </w:p>
    <w:p w14:paraId="39AD997B" w14:textId="77777777" w:rsidR="00E035F5" w:rsidRPr="009108D8" w:rsidRDefault="00E035F5" w:rsidP="009108D8">
      <w:pPr>
        <w:pBdr>
          <w:top w:val="nil"/>
          <w:left w:val="nil"/>
          <w:bottom w:val="nil"/>
          <w:right w:val="nil"/>
          <w:between w:val="nil"/>
        </w:pBdr>
        <w:rPr>
          <w:b/>
          <w:i/>
          <w:iCs/>
          <w:color w:val="000000"/>
        </w:rPr>
      </w:pPr>
    </w:p>
    <w:p w14:paraId="075619FE" w14:textId="78986471"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Place the animal in a supine position. Shave and scrub both groins and hindlimbs, include the entire hindlimbs in the surgical site</w:t>
      </w:r>
      <w:r w:rsidR="00E52281" w:rsidRPr="009108D8">
        <w:rPr>
          <w:bCs/>
          <w:color w:val="000000"/>
          <w:highlight w:val="yellow"/>
        </w:rPr>
        <w:t>,</w:t>
      </w:r>
      <w:r w:rsidRPr="009108D8">
        <w:rPr>
          <w:bCs/>
          <w:color w:val="000000"/>
          <w:highlight w:val="yellow"/>
        </w:rPr>
        <w:t xml:space="preserve"> and drape in a sterile fashion.</w:t>
      </w:r>
    </w:p>
    <w:p w14:paraId="15F157AB" w14:textId="77777777" w:rsidR="00A466E5" w:rsidRPr="009108D8" w:rsidRDefault="00A466E5" w:rsidP="009108D8">
      <w:pPr>
        <w:pBdr>
          <w:top w:val="nil"/>
          <w:left w:val="nil"/>
          <w:bottom w:val="nil"/>
          <w:right w:val="nil"/>
          <w:between w:val="nil"/>
        </w:pBdr>
        <w:rPr>
          <w:b/>
          <w:i/>
          <w:iCs/>
          <w:color w:val="000000"/>
        </w:rPr>
      </w:pPr>
    </w:p>
    <w:p w14:paraId="233C1FFD" w14:textId="6FBD8BB3"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 xml:space="preserve">Palpate the pulse of the saphenous artery </w:t>
      </w:r>
      <w:r w:rsidR="007E6A4D" w:rsidRPr="009108D8">
        <w:rPr>
          <w:bCs/>
          <w:color w:val="000000"/>
          <w:highlight w:val="yellow"/>
        </w:rPr>
        <w:t>~</w:t>
      </w:r>
      <w:r w:rsidRPr="009108D8">
        <w:rPr>
          <w:bCs/>
          <w:color w:val="000000"/>
          <w:highlight w:val="yellow"/>
        </w:rPr>
        <w:t>3 finger-widths medial from the patella and tag it.</w:t>
      </w:r>
    </w:p>
    <w:p w14:paraId="2B8EC80C" w14:textId="77777777" w:rsidR="00A466E5" w:rsidRPr="009108D8" w:rsidRDefault="00A466E5" w:rsidP="009108D8">
      <w:pPr>
        <w:pBdr>
          <w:top w:val="nil"/>
          <w:left w:val="nil"/>
          <w:bottom w:val="nil"/>
          <w:right w:val="nil"/>
          <w:between w:val="nil"/>
        </w:pBdr>
        <w:rPr>
          <w:b/>
          <w:color w:val="000000"/>
        </w:rPr>
      </w:pPr>
    </w:p>
    <w:p w14:paraId="09013EB2" w14:textId="77777777" w:rsidR="00B3401B"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Identify and draw the limits of the flap</w:t>
      </w:r>
      <w:r w:rsidR="00B3401B" w:rsidRPr="009108D8">
        <w:rPr>
          <w:bCs/>
          <w:color w:val="000000"/>
          <w:highlight w:val="yellow"/>
        </w:rPr>
        <w:t xml:space="preserve">. </w:t>
      </w:r>
    </w:p>
    <w:p w14:paraId="43E94037" w14:textId="77777777" w:rsidR="00B3401B" w:rsidRPr="009108D8" w:rsidRDefault="00B3401B" w:rsidP="009108D8">
      <w:pPr>
        <w:pStyle w:val="ListParagraph"/>
        <w:ind w:left="0"/>
        <w:rPr>
          <w:bCs/>
          <w:color w:val="000000"/>
          <w:highlight w:val="yellow"/>
        </w:rPr>
      </w:pPr>
    </w:p>
    <w:p w14:paraId="355D0770" w14:textId="6A5297BA" w:rsidR="00E035F5" w:rsidRPr="009108D8" w:rsidRDefault="00B3401B" w:rsidP="009108D8">
      <w:pPr>
        <w:pBdr>
          <w:top w:val="nil"/>
          <w:left w:val="nil"/>
          <w:bottom w:val="nil"/>
          <w:right w:val="nil"/>
          <w:between w:val="nil"/>
        </w:pBdr>
        <w:rPr>
          <w:b/>
          <w:i/>
          <w:iCs/>
          <w:color w:val="000000"/>
        </w:rPr>
      </w:pPr>
      <w:r w:rsidRPr="009108D8">
        <w:rPr>
          <w:bCs/>
          <w:color w:val="000000"/>
        </w:rPr>
        <w:lastRenderedPageBreak/>
        <w:t>NOTE: T</w:t>
      </w:r>
      <w:r w:rsidR="00D92C6D" w:rsidRPr="009108D8">
        <w:rPr>
          <w:bCs/>
          <w:color w:val="000000"/>
        </w:rPr>
        <w:t xml:space="preserve">he superior limit is an axis parallel to the inguinal crease 3 cm below it. The lateral limit is an axis from the </w:t>
      </w:r>
      <w:r w:rsidR="00F70F91" w:rsidRPr="009108D8">
        <w:rPr>
          <w:bCs/>
          <w:color w:val="000000"/>
        </w:rPr>
        <w:t xml:space="preserve">anterior superior iliac spine </w:t>
      </w:r>
      <w:r w:rsidR="00491E63" w:rsidRPr="009108D8">
        <w:rPr>
          <w:bCs/>
          <w:color w:val="000000"/>
        </w:rPr>
        <w:t>t</w:t>
      </w:r>
      <w:r w:rsidR="00D92C6D" w:rsidRPr="009108D8">
        <w:rPr>
          <w:bCs/>
          <w:color w:val="000000"/>
        </w:rPr>
        <w:t>o the medial part of the patella.</w:t>
      </w:r>
    </w:p>
    <w:p w14:paraId="449810EC" w14:textId="77777777" w:rsidR="00A466E5" w:rsidRPr="009108D8" w:rsidRDefault="00A466E5" w:rsidP="009108D8">
      <w:pPr>
        <w:pBdr>
          <w:top w:val="nil"/>
          <w:left w:val="nil"/>
          <w:bottom w:val="nil"/>
          <w:right w:val="nil"/>
          <w:between w:val="nil"/>
        </w:pBdr>
        <w:rPr>
          <w:b/>
          <w:color w:val="000000"/>
        </w:rPr>
      </w:pPr>
    </w:p>
    <w:p w14:paraId="029E38CD" w14:textId="784D4A4F"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Draw a 10 cm diameter oval-like flap centered on the saphenous pedicle and contained in the previously described flap limits</w:t>
      </w:r>
      <w:r w:rsidR="00C35EA1" w:rsidRPr="009108D8">
        <w:rPr>
          <w:bCs/>
          <w:color w:val="000000"/>
          <w:highlight w:val="yellow"/>
        </w:rPr>
        <w:t xml:space="preserve"> (step 3.3)</w:t>
      </w:r>
      <w:r w:rsidRPr="009108D8">
        <w:rPr>
          <w:bCs/>
          <w:color w:val="000000"/>
          <w:highlight w:val="yellow"/>
        </w:rPr>
        <w:t>.</w:t>
      </w:r>
    </w:p>
    <w:p w14:paraId="511CD0C5" w14:textId="77777777" w:rsidR="00A466E5" w:rsidRPr="009108D8" w:rsidRDefault="00A466E5" w:rsidP="009108D8">
      <w:pPr>
        <w:pBdr>
          <w:top w:val="nil"/>
          <w:left w:val="nil"/>
          <w:bottom w:val="nil"/>
          <w:right w:val="nil"/>
          <w:between w:val="nil"/>
        </w:pBdr>
        <w:rPr>
          <w:b/>
          <w:color w:val="000000"/>
          <w:highlight w:val="yellow"/>
        </w:rPr>
      </w:pPr>
    </w:p>
    <w:p w14:paraId="497C3012" w14:textId="2C3DBFA7"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 xml:space="preserve">Make a 1.5 cm skin incision </w:t>
      </w:r>
      <w:r w:rsidR="00CA1A3C" w:rsidRPr="009108D8">
        <w:rPr>
          <w:bCs/>
          <w:color w:val="000000"/>
          <w:highlight w:val="yellow"/>
        </w:rPr>
        <w:t>regarding</w:t>
      </w:r>
      <w:r w:rsidRPr="009108D8">
        <w:rPr>
          <w:bCs/>
          <w:color w:val="000000"/>
          <w:highlight w:val="yellow"/>
        </w:rPr>
        <w:t xml:space="preserve"> the distal portion of the pedicle on the flap landmark. </w:t>
      </w:r>
    </w:p>
    <w:p w14:paraId="3C1AE7D6" w14:textId="77777777" w:rsidR="00A466E5" w:rsidRPr="009108D8" w:rsidRDefault="00A466E5" w:rsidP="009108D8">
      <w:pPr>
        <w:pBdr>
          <w:top w:val="nil"/>
          <w:left w:val="nil"/>
          <w:bottom w:val="nil"/>
          <w:right w:val="nil"/>
          <w:between w:val="nil"/>
        </w:pBdr>
        <w:rPr>
          <w:b/>
          <w:color w:val="000000"/>
          <w:highlight w:val="yellow"/>
        </w:rPr>
      </w:pPr>
    </w:p>
    <w:p w14:paraId="6439569B" w14:textId="21AA6B70"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Open the fascia and blunt dissect to expose the saphenous artery and its two venae comitantes. Perform a d</w:t>
      </w:r>
      <w:r w:rsidR="00CA1A3C" w:rsidRPr="009108D8">
        <w:rPr>
          <w:bCs/>
          <w:color w:val="000000"/>
          <w:highlight w:val="yellow"/>
        </w:rPr>
        <w:t>ouble</w:t>
      </w:r>
      <w:r w:rsidRPr="009108D8">
        <w:rPr>
          <w:bCs/>
          <w:color w:val="000000"/>
          <w:highlight w:val="yellow"/>
        </w:rPr>
        <w:t xml:space="preserve"> ligature and separate in one bundle.</w:t>
      </w:r>
    </w:p>
    <w:p w14:paraId="0A81D816" w14:textId="77777777" w:rsidR="00A466E5" w:rsidRPr="009108D8" w:rsidRDefault="00A466E5" w:rsidP="009108D8">
      <w:pPr>
        <w:pBdr>
          <w:top w:val="nil"/>
          <w:left w:val="nil"/>
          <w:bottom w:val="nil"/>
          <w:right w:val="nil"/>
          <w:between w:val="nil"/>
        </w:pBdr>
        <w:rPr>
          <w:b/>
          <w:color w:val="000000"/>
          <w:highlight w:val="yellow"/>
        </w:rPr>
      </w:pPr>
    </w:p>
    <w:p w14:paraId="0A8CE966" w14:textId="3588D0B0"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 xml:space="preserve">Incise the remaining skin of the flap with a blade. </w:t>
      </w:r>
    </w:p>
    <w:p w14:paraId="5CBAAF1A" w14:textId="77777777" w:rsidR="00A466E5" w:rsidRPr="009108D8" w:rsidRDefault="00A466E5" w:rsidP="009108D8">
      <w:pPr>
        <w:pBdr>
          <w:top w:val="nil"/>
          <w:left w:val="nil"/>
          <w:bottom w:val="nil"/>
          <w:right w:val="nil"/>
          <w:between w:val="nil"/>
        </w:pBdr>
        <w:rPr>
          <w:b/>
          <w:color w:val="000000"/>
          <w:highlight w:val="yellow"/>
        </w:rPr>
      </w:pPr>
    </w:p>
    <w:p w14:paraId="771C825B" w14:textId="46A66A0D"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Use cautery to open the subcutaneous tissue and the surrounding fascia. Perform thorough hemostasis using bipolar forceps</w:t>
      </w:r>
      <w:r w:rsidR="00676E5A" w:rsidRPr="009108D8">
        <w:rPr>
          <w:bCs/>
          <w:color w:val="000000"/>
          <w:highlight w:val="yellow"/>
        </w:rPr>
        <w:t xml:space="preserve"> (see </w:t>
      </w:r>
      <w:r w:rsidR="00676E5A" w:rsidRPr="009108D8">
        <w:rPr>
          <w:b/>
          <w:color w:val="000000"/>
          <w:highlight w:val="yellow"/>
        </w:rPr>
        <w:t>Table of Materials</w:t>
      </w:r>
      <w:r w:rsidR="00676E5A" w:rsidRPr="009108D8">
        <w:rPr>
          <w:bCs/>
          <w:color w:val="000000"/>
          <w:highlight w:val="yellow"/>
        </w:rPr>
        <w:t>)</w:t>
      </w:r>
      <w:r w:rsidRPr="009108D8">
        <w:rPr>
          <w:bCs/>
          <w:color w:val="000000"/>
          <w:highlight w:val="yellow"/>
        </w:rPr>
        <w:t>.</w:t>
      </w:r>
    </w:p>
    <w:p w14:paraId="2D6D6733" w14:textId="77777777" w:rsidR="00A466E5" w:rsidRPr="009108D8" w:rsidRDefault="00A466E5" w:rsidP="009108D8">
      <w:pPr>
        <w:pBdr>
          <w:top w:val="nil"/>
          <w:left w:val="nil"/>
          <w:bottom w:val="nil"/>
          <w:right w:val="nil"/>
          <w:between w:val="nil"/>
        </w:pBdr>
        <w:rPr>
          <w:b/>
          <w:color w:val="000000"/>
          <w:highlight w:val="yellow"/>
        </w:rPr>
      </w:pPr>
    </w:p>
    <w:p w14:paraId="221DB890" w14:textId="69D46FF2"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Attach the skin component of the flap to the underlying fascia with 3-0 non</w:t>
      </w:r>
      <w:r w:rsidR="00E836EB" w:rsidRPr="009108D8">
        <w:rPr>
          <w:bCs/>
          <w:color w:val="000000"/>
          <w:highlight w:val="yellow"/>
        </w:rPr>
        <w:t>-</w:t>
      </w:r>
      <w:r w:rsidRPr="009108D8">
        <w:rPr>
          <w:bCs/>
          <w:color w:val="000000"/>
          <w:highlight w:val="yellow"/>
        </w:rPr>
        <w:t>absorbable sutures to avoid inadvertent traction and disruption of perforating vessels.</w:t>
      </w:r>
    </w:p>
    <w:p w14:paraId="15D77D0B" w14:textId="77777777" w:rsidR="00A466E5" w:rsidRPr="009108D8" w:rsidRDefault="00A466E5" w:rsidP="009108D8">
      <w:pPr>
        <w:pBdr>
          <w:top w:val="nil"/>
          <w:left w:val="nil"/>
          <w:bottom w:val="nil"/>
          <w:right w:val="nil"/>
          <w:between w:val="nil"/>
        </w:pBdr>
        <w:rPr>
          <w:b/>
          <w:color w:val="000000"/>
          <w:highlight w:val="yellow"/>
        </w:rPr>
      </w:pPr>
    </w:p>
    <w:p w14:paraId="300C849C" w14:textId="77777777" w:rsidR="00A466E5" w:rsidRPr="009108D8" w:rsidRDefault="00D92C6D" w:rsidP="009108D8">
      <w:pPr>
        <w:numPr>
          <w:ilvl w:val="1"/>
          <w:numId w:val="13"/>
        </w:numPr>
        <w:pBdr>
          <w:top w:val="nil"/>
          <w:left w:val="nil"/>
          <w:bottom w:val="nil"/>
          <w:right w:val="nil"/>
          <w:between w:val="nil"/>
        </w:pBdr>
        <w:tabs>
          <w:tab w:val="left" w:pos="0"/>
          <w:tab w:val="left" w:pos="284"/>
        </w:tabs>
        <w:ind w:left="0" w:firstLine="0"/>
        <w:rPr>
          <w:b/>
          <w:i/>
          <w:iCs/>
          <w:color w:val="000000"/>
          <w:highlight w:val="yellow"/>
        </w:rPr>
      </w:pPr>
      <w:r w:rsidRPr="009108D8">
        <w:rPr>
          <w:bCs/>
          <w:color w:val="000000"/>
          <w:highlight w:val="yellow"/>
        </w:rPr>
        <w:t>Free the flap from the gracilis by dissecting the fascia away from the muscle.</w:t>
      </w:r>
      <w:r w:rsidR="00E035F5" w:rsidRPr="009108D8">
        <w:rPr>
          <w:b/>
          <w:i/>
          <w:iCs/>
          <w:color w:val="000000"/>
          <w:highlight w:val="yellow"/>
        </w:rPr>
        <w:t xml:space="preserve"> </w:t>
      </w:r>
    </w:p>
    <w:p w14:paraId="4F88B5AC" w14:textId="77777777" w:rsidR="00A466E5" w:rsidRPr="009108D8" w:rsidRDefault="00A466E5" w:rsidP="009108D8">
      <w:pPr>
        <w:pStyle w:val="ListParagraph"/>
        <w:ind w:left="0"/>
        <w:rPr>
          <w:bCs/>
          <w:color w:val="000000"/>
          <w:highlight w:val="yellow"/>
        </w:rPr>
      </w:pPr>
    </w:p>
    <w:p w14:paraId="460B618E" w14:textId="68BB7132" w:rsidR="00A466E5" w:rsidRPr="009108D8" w:rsidRDefault="00D92C6D" w:rsidP="009108D8">
      <w:pPr>
        <w:pBdr>
          <w:top w:val="nil"/>
          <w:left w:val="nil"/>
          <w:bottom w:val="nil"/>
          <w:right w:val="nil"/>
          <w:between w:val="nil"/>
        </w:pBdr>
        <w:tabs>
          <w:tab w:val="left" w:pos="0"/>
          <w:tab w:val="left" w:pos="284"/>
        </w:tabs>
        <w:rPr>
          <w:bCs/>
          <w:color w:val="000000"/>
        </w:rPr>
      </w:pPr>
      <w:r w:rsidRPr="009108D8">
        <w:rPr>
          <w:bCs/>
          <w:color w:val="000000"/>
        </w:rPr>
        <w:t xml:space="preserve">NOTE: The distal part of the saphenous pedicle runs in a plane between the gracilis muscle and the fascia. Appropriate tension and cautious bipolar hemostasis of side branches are </w:t>
      </w:r>
      <w:r w:rsidR="00D67275" w:rsidRPr="009108D8">
        <w:rPr>
          <w:bCs/>
          <w:color w:val="000000"/>
        </w:rPr>
        <w:t>crucial</w:t>
      </w:r>
      <w:r w:rsidRPr="009108D8">
        <w:rPr>
          <w:bCs/>
          <w:color w:val="000000"/>
        </w:rPr>
        <w:t xml:space="preserve"> elements to ease the pedicle dissection.</w:t>
      </w:r>
    </w:p>
    <w:p w14:paraId="147AEAD1" w14:textId="77777777" w:rsidR="00A466E5" w:rsidRPr="009108D8" w:rsidRDefault="00A466E5" w:rsidP="009108D8">
      <w:pPr>
        <w:pBdr>
          <w:top w:val="nil"/>
          <w:left w:val="nil"/>
          <w:bottom w:val="nil"/>
          <w:right w:val="nil"/>
          <w:between w:val="nil"/>
        </w:pBdr>
        <w:tabs>
          <w:tab w:val="left" w:pos="0"/>
          <w:tab w:val="left" w:pos="284"/>
        </w:tabs>
        <w:rPr>
          <w:bCs/>
          <w:color w:val="000000"/>
        </w:rPr>
      </w:pPr>
    </w:p>
    <w:p w14:paraId="0D83A9E9" w14:textId="7E169634"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Use a knife to make a 12 cm incision in the inguinal crease. Perform a perpendicular incision joining the inguinal crease to the proximal part of the flap. Lift away the connecting skin and open the subcutaneous layer using cautery.</w:t>
      </w:r>
    </w:p>
    <w:p w14:paraId="438D3516" w14:textId="77777777" w:rsidR="009454AE" w:rsidRPr="009108D8" w:rsidRDefault="009454AE" w:rsidP="009108D8">
      <w:pPr>
        <w:pBdr>
          <w:top w:val="nil"/>
          <w:left w:val="nil"/>
          <w:bottom w:val="nil"/>
          <w:right w:val="nil"/>
          <w:between w:val="nil"/>
        </w:pBdr>
        <w:rPr>
          <w:b/>
          <w:i/>
          <w:iCs/>
          <w:color w:val="000000"/>
          <w:highlight w:val="yellow"/>
        </w:rPr>
      </w:pPr>
    </w:p>
    <w:p w14:paraId="5FA393DD" w14:textId="40286B0A" w:rsidR="009454AE"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 xml:space="preserve">Continue the pedicle dissection by following the saphenous vessels down towards the femoral vessels. </w:t>
      </w:r>
    </w:p>
    <w:p w14:paraId="2AEF9BDF" w14:textId="77777777" w:rsidR="009454AE" w:rsidRPr="009108D8" w:rsidRDefault="009454AE" w:rsidP="009108D8">
      <w:pPr>
        <w:pStyle w:val="ListParagraph"/>
        <w:ind w:left="0"/>
        <w:rPr>
          <w:bCs/>
          <w:color w:val="000000"/>
          <w:highlight w:val="yellow"/>
        </w:rPr>
      </w:pPr>
    </w:p>
    <w:p w14:paraId="18FF893C" w14:textId="3C2577DA" w:rsidR="00E035F5" w:rsidRPr="009108D8" w:rsidRDefault="00D92C6D" w:rsidP="009108D8">
      <w:pPr>
        <w:pBdr>
          <w:top w:val="nil"/>
          <w:left w:val="nil"/>
          <w:bottom w:val="nil"/>
          <w:right w:val="nil"/>
          <w:between w:val="nil"/>
        </w:pBdr>
        <w:rPr>
          <w:bCs/>
          <w:color w:val="000000"/>
        </w:rPr>
      </w:pPr>
      <w:r w:rsidRPr="009108D8">
        <w:rPr>
          <w:bCs/>
          <w:color w:val="000000"/>
        </w:rPr>
        <w:t xml:space="preserve">NOTE: The proximal portion of the saphenous pedicle can either run through the intermuscular septum or dive into the gracilis muscle. </w:t>
      </w:r>
    </w:p>
    <w:p w14:paraId="0473CCDA" w14:textId="77777777" w:rsidR="009454AE" w:rsidRPr="009108D8" w:rsidRDefault="009454AE" w:rsidP="009108D8">
      <w:pPr>
        <w:pBdr>
          <w:top w:val="nil"/>
          <w:left w:val="nil"/>
          <w:bottom w:val="nil"/>
          <w:right w:val="nil"/>
          <w:between w:val="nil"/>
        </w:pBdr>
        <w:rPr>
          <w:b/>
          <w:i/>
          <w:iCs/>
          <w:color w:val="000000"/>
        </w:rPr>
      </w:pPr>
    </w:p>
    <w:p w14:paraId="334A58C3" w14:textId="77777777" w:rsidR="005B2B38"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Skeletonize the femoral vessels and ligate them distally to the saphenous branch in two separate bundles.</w:t>
      </w:r>
      <w:r w:rsidR="00E035F5" w:rsidRPr="009108D8">
        <w:rPr>
          <w:b/>
          <w:i/>
          <w:iCs/>
          <w:color w:val="000000"/>
          <w:highlight w:val="yellow"/>
        </w:rPr>
        <w:t xml:space="preserve"> </w:t>
      </w:r>
      <w:r w:rsidRPr="009108D8">
        <w:rPr>
          <w:bCs/>
          <w:color w:val="000000"/>
          <w:highlight w:val="yellow"/>
        </w:rPr>
        <w:t>Continue the dissection of the femoral vessels from distal to proximal until reaching the level of the inguinal ligament. Use bipolar forceps to cauterize or vascular clips and 2-0 silk ties to ligate the deep femoral vessels, then cut.</w:t>
      </w:r>
      <w:r w:rsidR="00E035F5" w:rsidRPr="009108D8">
        <w:rPr>
          <w:b/>
          <w:i/>
          <w:iCs/>
          <w:color w:val="000000"/>
          <w:highlight w:val="yellow"/>
        </w:rPr>
        <w:t xml:space="preserve"> </w:t>
      </w:r>
    </w:p>
    <w:p w14:paraId="4BAF7326" w14:textId="77777777" w:rsidR="005B2B38" w:rsidRPr="009108D8" w:rsidRDefault="005B2B38" w:rsidP="009108D8">
      <w:pPr>
        <w:pBdr>
          <w:top w:val="nil"/>
          <w:left w:val="nil"/>
          <w:bottom w:val="nil"/>
          <w:right w:val="nil"/>
          <w:between w:val="nil"/>
        </w:pBdr>
        <w:rPr>
          <w:b/>
          <w:i/>
          <w:iCs/>
          <w:color w:val="000000"/>
          <w:highlight w:val="yellow"/>
        </w:rPr>
      </w:pPr>
    </w:p>
    <w:p w14:paraId="02F5B062" w14:textId="2ABA6488" w:rsidR="00E035F5" w:rsidRPr="009108D8" w:rsidRDefault="00D92C6D" w:rsidP="009108D8">
      <w:pPr>
        <w:pBdr>
          <w:top w:val="nil"/>
          <w:left w:val="nil"/>
          <w:bottom w:val="nil"/>
          <w:right w:val="nil"/>
          <w:between w:val="nil"/>
        </w:pBdr>
        <w:rPr>
          <w:b/>
          <w:i/>
          <w:iCs/>
          <w:color w:val="000000"/>
        </w:rPr>
      </w:pPr>
      <w:r w:rsidRPr="009108D8">
        <w:rPr>
          <w:bCs/>
          <w:color w:val="000000"/>
        </w:rPr>
        <w:t xml:space="preserve">NOTE: Vascular clips can also be used before cutting the </w:t>
      </w:r>
      <w:r w:rsidR="00AC71F1" w:rsidRPr="009108D8">
        <w:rPr>
          <w:bCs/>
          <w:color w:val="000000"/>
        </w:rPr>
        <w:t>vessels.</w:t>
      </w:r>
    </w:p>
    <w:p w14:paraId="3800F03B" w14:textId="77777777" w:rsidR="00601FED" w:rsidRPr="009108D8" w:rsidRDefault="00601FED" w:rsidP="009108D8">
      <w:pPr>
        <w:pBdr>
          <w:top w:val="nil"/>
          <w:left w:val="nil"/>
          <w:bottom w:val="nil"/>
          <w:right w:val="nil"/>
          <w:between w:val="nil"/>
        </w:pBdr>
        <w:rPr>
          <w:b/>
          <w:color w:val="000000"/>
          <w:highlight w:val="yellow"/>
        </w:rPr>
      </w:pPr>
    </w:p>
    <w:p w14:paraId="52D3565D" w14:textId="70F81604" w:rsidR="00E035F5" w:rsidRPr="009108D8" w:rsidRDefault="00E035F5"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R</w:t>
      </w:r>
      <w:r w:rsidR="00D92C6D" w:rsidRPr="009108D8">
        <w:rPr>
          <w:bCs/>
          <w:color w:val="000000"/>
          <w:highlight w:val="yellow"/>
        </w:rPr>
        <w:t xml:space="preserve">epeat steps </w:t>
      </w:r>
      <w:r w:rsidR="00C87726" w:rsidRPr="009108D8">
        <w:rPr>
          <w:bCs/>
          <w:color w:val="000000"/>
          <w:highlight w:val="yellow"/>
        </w:rPr>
        <w:t>3.</w:t>
      </w:r>
      <w:r w:rsidR="00D92C6D" w:rsidRPr="009108D8">
        <w:rPr>
          <w:bCs/>
          <w:color w:val="000000"/>
          <w:highlight w:val="yellow"/>
        </w:rPr>
        <w:t>2</w:t>
      </w:r>
      <w:r w:rsidR="007A7FB1" w:rsidRPr="009108D8">
        <w:rPr>
          <w:bCs/>
          <w:color w:val="000000"/>
          <w:highlight w:val="yellow"/>
        </w:rPr>
        <w:t>-</w:t>
      </w:r>
      <w:r w:rsidR="00C87726" w:rsidRPr="009108D8">
        <w:rPr>
          <w:bCs/>
          <w:color w:val="000000"/>
          <w:highlight w:val="yellow"/>
        </w:rPr>
        <w:t>3.</w:t>
      </w:r>
      <w:r w:rsidR="00D92C6D" w:rsidRPr="009108D8">
        <w:rPr>
          <w:bCs/>
          <w:color w:val="000000"/>
          <w:highlight w:val="yellow"/>
        </w:rPr>
        <w:t>1</w:t>
      </w:r>
      <w:r w:rsidR="00AC71F1" w:rsidRPr="009108D8">
        <w:rPr>
          <w:bCs/>
          <w:color w:val="000000"/>
          <w:highlight w:val="yellow"/>
        </w:rPr>
        <w:t>3</w:t>
      </w:r>
      <w:r w:rsidR="00D92C6D" w:rsidRPr="009108D8">
        <w:rPr>
          <w:bCs/>
          <w:color w:val="000000"/>
          <w:highlight w:val="yellow"/>
        </w:rPr>
        <w:t xml:space="preserve"> on the contralateral hindlimb to harvest the second saphenous flap.</w:t>
      </w:r>
    </w:p>
    <w:p w14:paraId="26729886" w14:textId="77777777" w:rsidR="00601FED" w:rsidRPr="009108D8" w:rsidRDefault="00601FED" w:rsidP="009108D8">
      <w:pPr>
        <w:pBdr>
          <w:top w:val="nil"/>
          <w:left w:val="nil"/>
          <w:bottom w:val="nil"/>
          <w:right w:val="nil"/>
          <w:between w:val="nil"/>
        </w:pBdr>
        <w:rPr>
          <w:b/>
          <w:color w:val="000000"/>
          <w:highlight w:val="yellow"/>
        </w:rPr>
      </w:pPr>
    </w:p>
    <w:p w14:paraId="7322F6C9" w14:textId="4371576A" w:rsidR="00E035F5" w:rsidRPr="009108D8" w:rsidRDefault="00D92C6D" w:rsidP="009108D8">
      <w:pPr>
        <w:numPr>
          <w:ilvl w:val="1"/>
          <w:numId w:val="13"/>
        </w:numPr>
        <w:pBdr>
          <w:top w:val="nil"/>
          <w:left w:val="nil"/>
          <w:bottom w:val="nil"/>
          <w:right w:val="nil"/>
          <w:between w:val="nil"/>
        </w:pBdr>
        <w:ind w:left="0" w:firstLine="0"/>
        <w:rPr>
          <w:b/>
          <w:i/>
          <w:iCs/>
          <w:color w:val="000000"/>
          <w:highlight w:val="yellow"/>
        </w:rPr>
      </w:pPr>
      <w:r w:rsidRPr="009108D8">
        <w:rPr>
          <w:bCs/>
          <w:color w:val="000000"/>
          <w:highlight w:val="yellow"/>
        </w:rPr>
        <w:t xml:space="preserve">Heparinize the animal with an intravenous (IV) </w:t>
      </w:r>
      <w:r w:rsidR="003B6893" w:rsidRPr="009108D8">
        <w:rPr>
          <w:bCs/>
          <w:color w:val="000000"/>
          <w:highlight w:val="yellow"/>
        </w:rPr>
        <w:t>heparin injectio</w:t>
      </w:r>
      <w:r w:rsidRPr="009108D8">
        <w:rPr>
          <w:bCs/>
          <w:color w:val="000000"/>
          <w:highlight w:val="yellow"/>
        </w:rPr>
        <w:t xml:space="preserve">n </w:t>
      </w:r>
      <w:r w:rsidR="003B6893" w:rsidRPr="009108D8">
        <w:rPr>
          <w:bCs/>
          <w:color w:val="000000"/>
          <w:highlight w:val="yellow"/>
        </w:rPr>
        <w:t>(</w:t>
      </w:r>
      <w:r w:rsidRPr="009108D8">
        <w:rPr>
          <w:bCs/>
          <w:color w:val="000000"/>
          <w:highlight w:val="yellow"/>
        </w:rPr>
        <w:t>100 IU/kg</w:t>
      </w:r>
      <w:r w:rsidR="003B6893" w:rsidRPr="009108D8">
        <w:rPr>
          <w:bCs/>
          <w:color w:val="000000"/>
          <w:highlight w:val="yellow"/>
        </w:rPr>
        <w:t>)</w:t>
      </w:r>
      <w:r w:rsidRPr="009108D8">
        <w:rPr>
          <w:bCs/>
          <w:color w:val="000000"/>
          <w:highlight w:val="yellow"/>
        </w:rPr>
        <w:t xml:space="preserve"> 5 min</w:t>
      </w:r>
      <w:r w:rsidR="003B6893" w:rsidRPr="009108D8">
        <w:rPr>
          <w:bCs/>
          <w:color w:val="000000"/>
          <w:highlight w:val="yellow"/>
        </w:rPr>
        <w:t xml:space="preserve"> </w:t>
      </w:r>
      <w:r w:rsidRPr="009108D8">
        <w:rPr>
          <w:bCs/>
          <w:color w:val="000000"/>
          <w:highlight w:val="yellow"/>
        </w:rPr>
        <w:t xml:space="preserve">before step </w:t>
      </w:r>
      <w:r w:rsidR="004D021A" w:rsidRPr="009108D8">
        <w:rPr>
          <w:bCs/>
          <w:color w:val="000000"/>
          <w:highlight w:val="yellow"/>
        </w:rPr>
        <w:t>3.</w:t>
      </w:r>
      <w:r w:rsidRPr="009108D8">
        <w:rPr>
          <w:bCs/>
          <w:color w:val="000000"/>
          <w:highlight w:val="yellow"/>
        </w:rPr>
        <w:t>1</w:t>
      </w:r>
      <w:r w:rsidR="00AC71F1" w:rsidRPr="009108D8">
        <w:rPr>
          <w:bCs/>
          <w:color w:val="000000"/>
          <w:highlight w:val="yellow"/>
        </w:rPr>
        <w:t>6</w:t>
      </w:r>
      <w:r w:rsidRPr="009108D8">
        <w:rPr>
          <w:bCs/>
          <w:color w:val="000000"/>
          <w:highlight w:val="yellow"/>
        </w:rPr>
        <w:t>.</w:t>
      </w:r>
    </w:p>
    <w:p w14:paraId="359F2FD1" w14:textId="77777777" w:rsidR="00601FED" w:rsidRPr="009108D8" w:rsidRDefault="00601FED" w:rsidP="009108D8">
      <w:pPr>
        <w:pBdr>
          <w:top w:val="nil"/>
          <w:left w:val="nil"/>
          <w:bottom w:val="nil"/>
          <w:right w:val="nil"/>
          <w:between w:val="nil"/>
        </w:pBdr>
        <w:rPr>
          <w:b/>
          <w:color w:val="000000"/>
        </w:rPr>
      </w:pPr>
    </w:p>
    <w:p w14:paraId="7E9549F2" w14:textId="278D2011" w:rsidR="00E035F5" w:rsidRPr="009108D8" w:rsidRDefault="00D92C6D" w:rsidP="009108D8">
      <w:pPr>
        <w:numPr>
          <w:ilvl w:val="1"/>
          <w:numId w:val="13"/>
        </w:numPr>
        <w:pBdr>
          <w:top w:val="nil"/>
          <w:left w:val="nil"/>
          <w:bottom w:val="nil"/>
          <w:right w:val="nil"/>
          <w:between w:val="nil"/>
        </w:pBdr>
        <w:ind w:left="0" w:firstLine="0"/>
        <w:rPr>
          <w:b/>
          <w:i/>
          <w:iCs/>
          <w:highlight w:val="yellow"/>
        </w:rPr>
      </w:pPr>
      <w:r w:rsidRPr="009108D8">
        <w:rPr>
          <w:bCs/>
          <w:highlight w:val="yellow"/>
        </w:rPr>
        <w:t>Ligate the femoral pedicle (artery and vein) as proximal to the inguinal ligament as possible and separate the flap from the donor pig.</w:t>
      </w:r>
    </w:p>
    <w:p w14:paraId="6C13E558" w14:textId="77777777" w:rsidR="00601FED" w:rsidRPr="009108D8" w:rsidRDefault="00601FED" w:rsidP="009108D8">
      <w:pPr>
        <w:pBdr>
          <w:top w:val="nil"/>
          <w:left w:val="nil"/>
          <w:bottom w:val="nil"/>
          <w:right w:val="nil"/>
          <w:between w:val="nil"/>
        </w:pBdr>
        <w:rPr>
          <w:b/>
          <w:highlight w:val="yellow"/>
        </w:rPr>
      </w:pPr>
    </w:p>
    <w:p w14:paraId="28B8D351" w14:textId="0A8AE807" w:rsidR="00601FED" w:rsidRPr="009108D8" w:rsidRDefault="00D92C6D" w:rsidP="009108D8">
      <w:pPr>
        <w:numPr>
          <w:ilvl w:val="1"/>
          <w:numId w:val="13"/>
        </w:numPr>
        <w:pBdr>
          <w:top w:val="nil"/>
          <w:left w:val="nil"/>
          <w:bottom w:val="nil"/>
          <w:right w:val="nil"/>
          <w:between w:val="nil"/>
        </w:pBdr>
        <w:ind w:left="0" w:firstLine="0"/>
        <w:rPr>
          <w:b/>
          <w:i/>
          <w:iCs/>
          <w:highlight w:val="yellow"/>
        </w:rPr>
      </w:pPr>
      <w:r w:rsidRPr="009108D8">
        <w:rPr>
          <w:bCs/>
          <w:highlight w:val="yellow"/>
        </w:rPr>
        <w:t>Dilate the femoral vessel ends and insert a 20</w:t>
      </w:r>
      <w:r w:rsidR="00194100" w:rsidRPr="009108D8">
        <w:rPr>
          <w:bCs/>
          <w:highlight w:val="yellow"/>
        </w:rPr>
        <w:t xml:space="preserve"> </w:t>
      </w:r>
      <w:r w:rsidRPr="009108D8">
        <w:rPr>
          <w:bCs/>
          <w:highlight w:val="yellow"/>
        </w:rPr>
        <w:t>G angiocatheter in both artery and vein. Use 3-0 silk ties to secure the catheter to the vessels.</w:t>
      </w:r>
    </w:p>
    <w:p w14:paraId="5D964CB7" w14:textId="02E1BA68" w:rsidR="00437E4F" w:rsidRPr="009108D8" w:rsidRDefault="004F3E9B" w:rsidP="009108D8">
      <w:pPr>
        <w:pBdr>
          <w:top w:val="nil"/>
          <w:left w:val="nil"/>
          <w:bottom w:val="nil"/>
          <w:right w:val="nil"/>
          <w:between w:val="nil"/>
        </w:pBdr>
        <w:rPr>
          <w:b/>
          <w:i/>
          <w:iCs/>
          <w:highlight w:val="yellow"/>
        </w:rPr>
      </w:pPr>
      <w:r w:rsidRPr="009108D8">
        <w:rPr>
          <w:bCs/>
          <w:highlight w:val="yellow"/>
        </w:rPr>
        <w:t xml:space="preserve"> </w:t>
      </w:r>
    </w:p>
    <w:p w14:paraId="29BE646F" w14:textId="244AD962" w:rsidR="00E035F5" w:rsidRPr="009108D8" w:rsidRDefault="00E035F5" w:rsidP="009108D8">
      <w:pPr>
        <w:numPr>
          <w:ilvl w:val="1"/>
          <w:numId w:val="13"/>
        </w:numPr>
        <w:pBdr>
          <w:top w:val="nil"/>
          <w:left w:val="nil"/>
          <w:bottom w:val="nil"/>
          <w:right w:val="nil"/>
          <w:between w:val="nil"/>
        </w:pBdr>
        <w:ind w:left="0" w:firstLine="0"/>
        <w:rPr>
          <w:b/>
          <w:i/>
          <w:iCs/>
          <w:highlight w:val="yellow"/>
        </w:rPr>
      </w:pPr>
      <w:r w:rsidRPr="009108D8">
        <w:rPr>
          <w:bCs/>
          <w:highlight w:val="yellow"/>
        </w:rPr>
        <w:t>Slowly flush the fascio-cutaneous flap artery with 10 mL of heparin saline (100 IU/mL) until a clear venous outflow is observed</w:t>
      </w:r>
      <w:r w:rsidR="00AC465E" w:rsidRPr="009108D8">
        <w:rPr>
          <w:bCs/>
          <w:highlight w:val="yellow"/>
        </w:rPr>
        <w:t xml:space="preserve"> (</w:t>
      </w:r>
      <w:r w:rsidR="00AC465E" w:rsidRPr="009108D8">
        <w:rPr>
          <w:b/>
          <w:highlight w:val="yellow"/>
        </w:rPr>
        <w:t>Figure 1</w:t>
      </w:r>
      <w:r w:rsidR="00AC465E" w:rsidRPr="009108D8">
        <w:rPr>
          <w:bCs/>
          <w:highlight w:val="yellow"/>
        </w:rPr>
        <w:t>)</w:t>
      </w:r>
      <w:r w:rsidR="00ED78D4" w:rsidRPr="009108D8">
        <w:rPr>
          <w:bCs/>
          <w:highlight w:val="yellow"/>
        </w:rPr>
        <w:t>.</w:t>
      </w:r>
    </w:p>
    <w:p w14:paraId="4BEDDA12" w14:textId="77777777" w:rsidR="00601FED" w:rsidRPr="009108D8" w:rsidRDefault="00601FED" w:rsidP="009108D8">
      <w:pPr>
        <w:pBdr>
          <w:top w:val="nil"/>
          <w:left w:val="nil"/>
          <w:bottom w:val="nil"/>
          <w:right w:val="nil"/>
          <w:between w:val="nil"/>
        </w:pBdr>
        <w:rPr>
          <w:b/>
          <w:color w:val="000000"/>
        </w:rPr>
      </w:pPr>
    </w:p>
    <w:p w14:paraId="66D0BA78" w14:textId="3FEB6FC4" w:rsidR="00E035F5" w:rsidRPr="009108D8" w:rsidRDefault="00437E4F" w:rsidP="009108D8">
      <w:pPr>
        <w:pStyle w:val="ListParagraph"/>
        <w:ind w:left="0"/>
      </w:pPr>
      <w:r w:rsidRPr="009108D8">
        <w:sym w:font="Symbol" w:char="F05B"/>
      </w:r>
      <w:r w:rsidRPr="009108D8">
        <w:t xml:space="preserve">Place </w:t>
      </w:r>
      <w:r w:rsidRPr="009108D8">
        <w:rPr>
          <w:b/>
          <w:bCs/>
        </w:rPr>
        <w:t>Figure 1</w:t>
      </w:r>
      <w:r w:rsidRPr="009108D8">
        <w:t xml:space="preserve"> here</w:t>
      </w:r>
      <w:r w:rsidRPr="009108D8">
        <w:sym w:font="Symbol" w:char="F05D"/>
      </w:r>
    </w:p>
    <w:p w14:paraId="357F5811" w14:textId="77777777" w:rsidR="00601FED" w:rsidRPr="009108D8" w:rsidRDefault="00601FED" w:rsidP="009108D8">
      <w:pPr>
        <w:pStyle w:val="ListParagraph"/>
        <w:ind w:left="0"/>
      </w:pPr>
    </w:p>
    <w:p w14:paraId="6DF3CFE4" w14:textId="3B10F264" w:rsidR="00816C8E" w:rsidRPr="009108D8" w:rsidRDefault="00D92C6D" w:rsidP="009108D8">
      <w:pPr>
        <w:numPr>
          <w:ilvl w:val="1"/>
          <w:numId w:val="13"/>
        </w:numPr>
        <w:pBdr>
          <w:top w:val="nil"/>
          <w:left w:val="nil"/>
          <w:bottom w:val="nil"/>
          <w:right w:val="nil"/>
          <w:between w:val="nil"/>
        </w:pBdr>
        <w:ind w:left="0" w:firstLine="0"/>
        <w:rPr>
          <w:bCs/>
        </w:rPr>
      </w:pPr>
      <w:r w:rsidRPr="009108D8">
        <w:rPr>
          <w:bCs/>
        </w:rPr>
        <w:t>Euthanize the animal with an IV injection of sodium phenobarbital</w:t>
      </w:r>
      <w:r w:rsidR="0067726D" w:rsidRPr="009108D8">
        <w:rPr>
          <w:bCs/>
        </w:rPr>
        <w:t xml:space="preserve"> (100 mg/kg)</w:t>
      </w:r>
      <w:r w:rsidRPr="009108D8">
        <w:rPr>
          <w:bCs/>
        </w:rPr>
        <w:t>. Confirm death by the absence of heartbeat and respiratory movements.</w:t>
      </w:r>
    </w:p>
    <w:p w14:paraId="3532C9DB" w14:textId="77777777" w:rsidR="00F34666" w:rsidRPr="009108D8" w:rsidRDefault="00F34666" w:rsidP="009108D8">
      <w:pPr>
        <w:pBdr>
          <w:top w:val="nil"/>
          <w:left w:val="nil"/>
          <w:bottom w:val="nil"/>
          <w:right w:val="nil"/>
          <w:between w:val="nil"/>
        </w:pBdr>
        <w:rPr>
          <w:b/>
          <w:color w:val="000000"/>
        </w:rPr>
      </w:pPr>
    </w:p>
    <w:p w14:paraId="08AF3300" w14:textId="293E401C" w:rsidR="006E4797" w:rsidRPr="009108D8" w:rsidRDefault="00551D82" w:rsidP="009108D8">
      <w:pPr>
        <w:pBdr>
          <w:top w:val="nil"/>
          <w:left w:val="nil"/>
          <w:bottom w:val="nil"/>
          <w:right w:val="nil"/>
          <w:between w:val="nil"/>
        </w:pBdr>
        <w:rPr>
          <w:color w:val="808080"/>
        </w:rPr>
      </w:pPr>
      <w:r w:rsidRPr="009108D8">
        <w:rPr>
          <w:b/>
          <w:color w:val="000000"/>
        </w:rPr>
        <w:t>REPRESENTATIVE RESULTS:</w:t>
      </w:r>
    </w:p>
    <w:p w14:paraId="3B5B2BAF" w14:textId="188A26CE" w:rsidR="00D92C6D" w:rsidRPr="009108D8" w:rsidRDefault="00895C93" w:rsidP="009108D8">
      <w:pPr>
        <w:rPr>
          <w:b/>
        </w:rPr>
      </w:pPr>
      <w:r w:rsidRPr="009108D8">
        <w:t>Th</w:t>
      </w:r>
      <w:r w:rsidR="003D48BD" w:rsidRPr="009108D8">
        <w:t>is</w:t>
      </w:r>
      <w:r w:rsidR="00944AB4" w:rsidRPr="009108D8">
        <w:t xml:space="preserve"> work on living animals was preceded by </w:t>
      </w:r>
      <w:r w:rsidR="00026431" w:rsidRPr="009108D8">
        <w:t>determining</w:t>
      </w:r>
      <w:r w:rsidR="00D92C6D" w:rsidRPr="009108D8">
        <w:t xml:space="preserve"> the saphenous perforasome on </w:t>
      </w:r>
      <w:r w:rsidR="00026431" w:rsidRPr="009108D8">
        <w:t>three</w:t>
      </w:r>
      <w:r w:rsidR="00D92C6D" w:rsidRPr="009108D8">
        <w:t xml:space="preserve"> cadaveric specimens</w:t>
      </w:r>
      <w:r w:rsidR="00AC465E" w:rsidRPr="009108D8">
        <w:t xml:space="preserve"> (</w:t>
      </w:r>
      <w:r w:rsidR="00AC465E" w:rsidRPr="009108D8">
        <w:rPr>
          <w:b/>
          <w:bCs/>
        </w:rPr>
        <w:t>Figure 2</w:t>
      </w:r>
      <w:r w:rsidR="00AC465E" w:rsidRPr="009108D8">
        <w:t>)</w:t>
      </w:r>
      <w:r w:rsidR="00D92C6D" w:rsidRPr="009108D8">
        <w:t xml:space="preserve">. </w:t>
      </w:r>
      <w:r w:rsidR="009B48F5" w:rsidRPr="009108D8">
        <w:t>A</w:t>
      </w:r>
      <w:r w:rsidR="00D92C6D" w:rsidRPr="009108D8">
        <w:t xml:space="preserve"> colored filling solution</w:t>
      </w:r>
      <w:r w:rsidR="009B48F5" w:rsidRPr="009108D8">
        <w:t xml:space="preserve"> was injected</w:t>
      </w:r>
      <w:r w:rsidR="00D92C6D" w:rsidRPr="009108D8">
        <w:t xml:space="preserve"> in</w:t>
      </w:r>
      <w:r w:rsidR="00026431" w:rsidRPr="009108D8">
        <w:t>to</w:t>
      </w:r>
      <w:r w:rsidR="00D92C6D" w:rsidRPr="009108D8">
        <w:t xml:space="preserve"> the saphenous artery to opacify the specific vascular network coming from the artery. The solution is composed of 10 m</w:t>
      </w:r>
      <w:r w:rsidR="00E836EB" w:rsidRPr="009108D8">
        <w:t>L</w:t>
      </w:r>
      <w:r w:rsidR="00D92C6D" w:rsidRPr="009108D8">
        <w:t xml:space="preserve"> </w:t>
      </w:r>
      <w:r w:rsidR="00811250" w:rsidRPr="009108D8">
        <w:t>b</w:t>
      </w:r>
      <w:r w:rsidR="00D92C6D" w:rsidRPr="009108D8">
        <w:t>lue</w:t>
      </w:r>
      <w:r w:rsidR="002D6484" w:rsidRPr="009108D8">
        <w:t>-</w:t>
      </w:r>
      <w:r w:rsidR="00811250" w:rsidRPr="009108D8">
        <w:t>colored</w:t>
      </w:r>
      <w:r w:rsidR="007379B4" w:rsidRPr="009108D8">
        <w:t xml:space="preserve"> glycerin</w:t>
      </w:r>
      <w:r w:rsidR="00811250" w:rsidRPr="009108D8">
        <w:t xml:space="preserve"> agent </w:t>
      </w:r>
      <w:r w:rsidR="00FF4C2A" w:rsidRPr="009108D8">
        <w:t>mixed</w:t>
      </w:r>
      <w:r w:rsidR="00D92C6D" w:rsidRPr="009108D8">
        <w:t xml:space="preserve"> with 10 m</w:t>
      </w:r>
      <w:r w:rsidR="00E836EB" w:rsidRPr="009108D8">
        <w:t>L</w:t>
      </w:r>
      <w:r w:rsidR="00D92C6D" w:rsidRPr="009108D8">
        <w:t xml:space="preserve"> of </w:t>
      </w:r>
      <w:r w:rsidR="002D6484" w:rsidRPr="009108D8">
        <w:t xml:space="preserve">the </w:t>
      </w:r>
      <w:r w:rsidR="00811250" w:rsidRPr="009108D8">
        <w:t>diluent agent</w:t>
      </w:r>
      <w:r w:rsidR="003A7977" w:rsidRPr="009108D8">
        <w:t xml:space="preserve"> (see </w:t>
      </w:r>
      <w:r w:rsidR="003A7977" w:rsidRPr="009108D8">
        <w:rPr>
          <w:b/>
          <w:bCs/>
        </w:rPr>
        <w:t>Table of Materials</w:t>
      </w:r>
      <w:r w:rsidR="003A7977" w:rsidRPr="009108D8">
        <w:t>)</w:t>
      </w:r>
      <w:r w:rsidR="00D92C6D" w:rsidRPr="009108D8">
        <w:t>. This generated a colored map of the skin vascularized by the saphenous artery and allowed draw</w:t>
      </w:r>
      <w:r w:rsidR="00664965" w:rsidRPr="009108D8">
        <w:t>ing</w:t>
      </w:r>
      <w:r w:rsidR="00D92C6D" w:rsidRPr="009108D8">
        <w:t xml:space="preserve"> the limits of </w:t>
      </w:r>
      <w:r w:rsidRPr="009108D8">
        <w:t>the</w:t>
      </w:r>
      <w:r w:rsidR="005F3243" w:rsidRPr="009108D8">
        <w:t xml:space="preserve"> saphenous</w:t>
      </w:r>
      <w:r w:rsidRPr="009108D8">
        <w:rPr>
          <w:b/>
          <w:bCs/>
        </w:rPr>
        <w:t xml:space="preserve"> </w:t>
      </w:r>
      <w:r w:rsidR="00D92C6D" w:rsidRPr="009108D8">
        <w:t>FCF</w:t>
      </w:r>
      <w:r w:rsidR="006B14FA" w:rsidRPr="009108D8">
        <w:rPr>
          <w:b/>
        </w:rPr>
        <w:t>.</w:t>
      </w:r>
    </w:p>
    <w:p w14:paraId="12331A2C" w14:textId="387A4AB4" w:rsidR="006B14FA" w:rsidRPr="009108D8" w:rsidRDefault="006B14FA" w:rsidP="009108D8">
      <w:pPr>
        <w:rPr>
          <w:b/>
          <w:color w:val="A6A6A6" w:themeColor="background1" w:themeShade="A6"/>
        </w:rPr>
      </w:pPr>
    </w:p>
    <w:p w14:paraId="38434D15" w14:textId="58ED151D" w:rsidR="006B14FA" w:rsidRPr="009108D8" w:rsidRDefault="006B14FA" w:rsidP="009108D8">
      <w:pPr>
        <w:rPr>
          <w:bCs/>
        </w:rPr>
      </w:pPr>
      <w:r w:rsidRPr="009108D8">
        <w:rPr>
          <w:bCs/>
        </w:rPr>
        <w:sym w:font="Symbol" w:char="F05B"/>
      </w:r>
      <w:r w:rsidRPr="009108D8">
        <w:rPr>
          <w:bCs/>
        </w:rPr>
        <w:t xml:space="preserve">Place </w:t>
      </w:r>
      <w:r w:rsidRPr="009108D8">
        <w:rPr>
          <w:b/>
        </w:rPr>
        <w:t>Figure 2</w:t>
      </w:r>
      <w:r w:rsidRPr="009108D8">
        <w:rPr>
          <w:bCs/>
        </w:rPr>
        <w:t xml:space="preserve"> here</w:t>
      </w:r>
      <w:r w:rsidRPr="009108D8">
        <w:rPr>
          <w:bCs/>
        </w:rPr>
        <w:sym w:font="Symbol" w:char="F05D"/>
      </w:r>
    </w:p>
    <w:p w14:paraId="4690B382" w14:textId="77777777" w:rsidR="006B14FA" w:rsidRPr="009108D8" w:rsidRDefault="006B14FA" w:rsidP="009108D8">
      <w:pPr>
        <w:rPr>
          <w:color w:val="000000" w:themeColor="text1"/>
        </w:rPr>
      </w:pPr>
    </w:p>
    <w:p w14:paraId="43DD41CD" w14:textId="33EC8896" w:rsidR="006B14FA" w:rsidRPr="009108D8" w:rsidRDefault="00D92C6D" w:rsidP="009108D8">
      <w:pPr>
        <w:rPr>
          <w:b/>
        </w:rPr>
      </w:pPr>
      <w:r w:rsidRPr="009108D8">
        <w:t xml:space="preserve">A total of 14 saphenous fasciocutaneous flaps were harvested </w:t>
      </w:r>
      <w:r w:rsidR="00EE5611" w:rsidRPr="009108D8">
        <w:t xml:space="preserve">in </w:t>
      </w:r>
      <w:r w:rsidR="00895C93" w:rsidRPr="009108D8">
        <w:t>this</w:t>
      </w:r>
      <w:r w:rsidR="00EE5611" w:rsidRPr="009108D8">
        <w:t xml:space="preserve"> study</w:t>
      </w:r>
      <w:r w:rsidR="009366FC" w:rsidRPr="009108D8">
        <w:t xml:space="preserve"> (</w:t>
      </w:r>
      <w:r w:rsidR="009366FC" w:rsidRPr="009108D8">
        <w:rPr>
          <w:b/>
          <w:bCs/>
        </w:rPr>
        <w:t>Table 1</w:t>
      </w:r>
      <w:r w:rsidR="009366FC" w:rsidRPr="009108D8">
        <w:t>)</w:t>
      </w:r>
      <w:r w:rsidR="00EE5611" w:rsidRPr="009108D8">
        <w:t>.</w:t>
      </w:r>
      <w:r w:rsidRPr="009108D8">
        <w:t xml:space="preserve"> The average </w:t>
      </w:r>
      <w:r w:rsidR="005F3243" w:rsidRPr="009108D8">
        <w:t xml:space="preserve">flap procurement </w:t>
      </w:r>
      <w:r w:rsidRPr="009108D8">
        <w:t>time was 47</w:t>
      </w:r>
      <w:r w:rsidR="005E777D" w:rsidRPr="009108D8">
        <w:t xml:space="preserve"> </w:t>
      </w:r>
      <w:r w:rsidR="00F27122" w:rsidRPr="009108D8">
        <w:t>(</w:t>
      </w:r>
      <w:r w:rsidR="005E777D" w:rsidRPr="009108D8">
        <w:t>41;</w:t>
      </w:r>
      <w:r w:rsidR="009B00E6" w:rsidRPr="009108D8">
        <w:t xml:space="preserve"> </w:t>
      </w:r>
      <w:r w:rsidR="005E777D" w:rsidRPr="009108D8">
        <w:t>62</w:t>
      </w:r>
      <w:r w:rsidR="00F27122" w:rsidRPr="009108D8">
        <w:t>)</w:t>
      </w:r>
      <w:r w:rsidRPr="009108D8">
        <w:t xml:space="preserve"> min. The </w:t>
      </w:r>
      <w:r w:rsidR="005F3243" w:rsidRPr="009108D8">
        <w:t xml:space="preserve">mean </w:t>
      </w:r>
      <w:r w:rsidRPr="009108D8">
        <w:t xml:space="preserve">artery </w:t>
      </w:r>
      <w:r w:rsidR="00664965" w:rsidRPr="009108D8">
        <w:t xml:space="preserve">and veinous </w:t>
      </w:r>
      <w:r w:rsidRPr="009108D8">
        <w:t>diameter</w:t>
      </w:r>
      <w:r w:rsidR="00664965" w:rsidRPr="009108D8">
        <w:t>s</w:t>
      </w:r>
      <w:r w:rsidRPr="009108D8">
        <w:t xml:space="preserve"> w</w:t>
      </w:r>
      <w:r w:rsidR="00664965" w:rsidRPr="009108D8">
        <w:t>ere</w:t>
      </w:r>
      <w:r w:rsidRPr="009108D8">
        <w:t xml:space="preserve"> 2</w:t>
      </w:r>
      <w:r w:rsidR="009B00E6" w:rsidRPr="009108D8">
        <w:t>.</w:t>
      </w:r>
      <w:r w:rsidRPr="009108D8">
        <w:t>25</w:t>
      </w:r>
      <w:r w:rsidR="00E836EB" w:rsidRPr="009108D8">
        <w:t xml:space="preserve"> </w:t>
      </w:r>
      <w:r w:rsidRPr="009108D8">
        <w:t>mm</w:t>
      </w:r>
      <w:r w:rsidR="005E777D" w:rsidRPr="009108D8">
        <w:t xml:space="preserve"> </w:t>
      </w:r>
      <w:r w:rsidR="00F27122" w:rsidRPr="009108D8">
        <w:t>(</w:t>
      </w:r>
      <w:r w:rsidR="005E777D" w:rsidRPr="009108D8">
        <w:t>2;</w:t>
      </w:r>
      <w:r w:rsidR="009B00E6" w:rsidRPr="009108D8">
        <w:t xml:space="preserve"> </w:t>
      </w:r>
      <w:r w:rsidR="005E777D" w:rsidRPr="009108D8">
        <w:t>2</w:t>
      </w:r>
      <w:r w:rsidR="009B00E6" w:rsidRPr="009108D8">
        <w:t>.</w:t>
      </w:r>
      <w:r w:rsidR="005E777D" w:rsidRPr="009108D8">
        <w:t>5</w:t>
      </w:r>
      <w:r w:rsidR="00F27122" w:rsidRPr="009108D8">
        <w:t>)</w:t>
      </w:r>
      <w:r w:rsidRPr="009108D8">
        <w:t xml:space="preserve"> and 3</w:t>
      </w:r>
      <w:r w:rsidR="009B00E6" w:rsidRPr="009108D8">
        <w:t>.</w:t>
      </w:r>
      <w:r w:rsidRPr="009108D8">
        <w:t>56</w:t>
      </w:r>
      <w:r w:rsidR="00E836EB" w:rsidRPr="009108D8">
        <w:t xml:space="preserve"> </w:t>
      </w:r>
      <w:r w:rsidRPr="009108D8">
        <w:t>mm</w:t>
      </w:r>
      <w:r w:rsidR="005E777D" w:rsidRPr="009108D8">
        <w:t xml:space="preserve"> </w:t>
      </w:r>
      <w:r w:rsidR="00F27122" w:rsidRPr="009108D8">
        <w:t>(</w:t>
      </w:r>
      <w:r w:rsidR="005E777D" w:rsidRPr="009108D8">
        <w:t>2</w:t>
      </w:r>
      <w:r w:rsidR="009B00E6" w:rsidRPr="009108D8">
        <w:t>.</w:t>
      </w:r>
      <w:r w:rsidR="005E777D" w:rsidRPr="009108D8">
        <w:t>7;</w:t>
      </w:r>
      <w:r w:rsidR="009B00E6" w:rsidRPr="009108D8">
        <w:t xml:space="preserve"> </w:t>
      </w:r>
      <w:r w:rsidR="005E777D" w:rsidRPr="009108D8">
        <w:t>3</w:t>
      </w:r>
      <w:r w:rsidR="009B00E6" w:rsidRPr="009108D8">
        <w:t>.</w:t>
      </w:r>
      <w:r w:rsidR="005E777D" w:rsidRPr="009108D8">
        <w:t>9</w:t>
      </w:r>
      <w:r w:rsidR="00F27122" w:rsidRPr="009108D8">
        <w:t>)</w:t>
      </w:r>
      <w:r w:rsidR="00664965" w:rsidRPr="009108D8">
        <w:t>, respectively</w:t>
      </w:r>
      <w:r w:rsidRPr="009108D8">
        <w:t xml:space="preserve">. Finally, the </w:t>
      </w:r>
      <w:r w:rsidR="009B00E6" w:rsidRPr="009108D8">
        <w:t xml:space="preserve">mean </w:t>
      </w:r>
      <w:r w:rsidRPr="009108D8">
        <w:t>pedicle length was 1</w:t>
      </w:r>
      <w:r w:rsidR="005E777D" w:rsidRPr="009108D8">
        <w:t>0</w:t>
      </w:r>
      <w:r w:rsidR="009B00E6" w:rsidRPr="009108D8">
        <w:t>.</w:t>
      </w:r>
      <w:r w:rsidR="005E777D" w:rsidRPr="009108D8">
        <w:t>8</w:t>
      </w:r>
      <w:r w:rsidR="00E836EB" w:rsidRPr="009108D8">
        <w:t xml:space="preserve"> </w:t>
      </w:r>
      <w:r w:rsidRPr="009108D8">
        <w:t>cm</w:t>
      </w:r>
      <w:r w:rsidR="00FF4C2A" w:rsidRPr="009108D8">
        <w:t xml:space="preserve"> </w:t>
      </w:r>
      <w:r w:rsidR="00F27122" w:rsidRPr="009108D8">
        <w:t>(</w:t>
      </w:r>
      <w:r w:rsidR="005E777D" w:rsidRPr="009108D8">
        <w:t>10</w:t>
      </w:r>
      <w:r w:rsidR="009B00E6" w:rsidRPr="009108D8">
        <w:t>.</w:t>
      </w:r>
      <w:r w:rsidR="005E777D" w:rsidRPr="009108D8">
        <w:t>4;</w:t>
      </w:r>
      <w:r w:rsidR="009B00E6" w:rsidRPr="009108D8">
        <w:t xml:space="preserve"> </w:t>
      </w:r>
      <w:r w:rsidR="005E777D" w:rsidRPr="009108D8">
        <w:t>12</w:t>
      </w:r>
      <w:r w:rsidR="009B00E6" w:rsidRPr="009108D8">
        <w:t>.</w:t>
      </w:r>
      <w:r w:rsidR="005E777D" w:rsidRPr="009108D8">
        <w:t>6</w:t>
      </w:r>
      <w:r w:rsidR="00F27122" w:rsidRPr="009108D8">
        <w:t>)</w:t>
      </w:r>
      <w:r w:rsidR="006B14FA" w:rsidRPr="009108D8">
        <w:rPr>
          <w:b/>
        </w:rPr>
        <w:t>.</w:t>
      </w:r>
      <w:r w:rsidR="001F68B2" w:rsidRPr="009108D8">
        <w:rPr>
          <w:b/>
        </w:rPr>
        <w:t xml:space="preserve"> </w:t>
      </w:r>
    </w:p>
    <w:p w14:paraId="130019B8" w14:textId="614A47E3" w:rsidR="006B14FA" w:rsidRPr="009108D8" w:rsidRDefault="006B14FA" w:rsidP="009108D8">
      <w:pPr>
        <w:rPr>
          <w:b/>
          <w:color w:val="A6A6A6" w:themeColor="background1" w:themeShade="A6"/>
        </w:rPr>
      </w:pPr>
    </w:p>
    <w:p w14:paraId="79B4B643" w14:textId="34130132" w:rsidR="006B14FA" w:rsidRPr="009108D8" w:rsidRDefault="006B14FA" w:rsidP="009108D8">
      <w:pPr>
        <w:rPr>
          <w:bCs/>
        </w:rPr>
      </w:pPr>
      <w:r w:rsidRPr="009108D8">
        <w:rPr>
          <w:bCs/>
        </w:rPr>
        <w:sym w:font="Symbol" w:char="F05B"/>
      </w:r>
      <w:r w:rsidRPr="009108D8">
        <w:rPr>
          <w:bCs/>
        </w:rPr>
        <w:t xml:space="preserve">Place </w:t>
      </w:r>
      <w:r w:rsidRPr="009108D8">
        <w:rPr>
          <w:b/>
        </w:rPr>
        <w:t>Table 1</w:t>
      </w:r>
      <w:r w:rsidRPr="009108D8">
        <w:rPr>
          <w:bCs/>
        </w:rPr>
        <w:t xml:space="preserve"> here</w:t>
      </w:r>
      <w:r w:rsidRPr="009108D8">
        <w:rPr>
          <w:bCs/>
        </w:rPr>
        <w:sym w:font="Symbol" w:char="F05D"/>
      </w:r>
    </w:p>
    <w:p w14:paraId="198A14BD" w14:textId="77777777" w:rsidR="006B14FA" w:rsidRPr="009108D8" w:rsidRDefault="006B14FA" w:rsidP="009108D8">
      <w:pPr>
        <w:rPr>
          <w:b/>
          <w:color w:val="A6A6A6" w:themeColor="background1" w:themeShade="A6"/>
        </w:rPr>
      </w:pPr>
    </w:p>
    <w:p w14:paraId="55C8F0FA" w14:textId="08A60EA1" w:rsidR="006B14FA" w:rsidRPr="009108D8" w:rsidRDefault="00D92C6D" w:rsidP="009108D8">
      <w:pPr>
        <w:rPr>
          <w:b/>
          <w:color w:val="A6A6A6" w:themeColor="background1" w:themeShade="A6"/>
        </w:rPr>
      </w:pPr>
      <w:r w:rsidRPr="009108D8">
        <w:rPr>
          <w:color w:val="000000" w:themeColor="text1"/>
        </w:rPr>
        <w:t>A</w:t>
      </w:r>
      <w:r w:rsidR="00E9034C" w:rsidRPr="009108D8">
        <w:rPr>
          <w:color w:val="000000" w:themeColor="text1"/>
        </w:rPr>
        <w:t>n</w:t>
      </w:r>
      <w:r w:rsidRPr="009108D8">
        <w:rPr>
          <w:color w:val="000000" w:themeColor="text1"/>
        </w:rPr>
        <w:t xml:space="preserve"> FCF </w:t>
      </w:r>
      <w:r w:rsidRPr="009108D8">
        <w:t>angiography</w:t>
      </w:r>
      <w:r w:rsidR="00AC465E" w:rsidRPr="009108D8">
        <w:t xml:space="preserve"> (</w:t>
      </w:r>
      <w:r w:rsidR="00AC465E" w:rsidRPr="009108D8">
        <w:rPr>
          <w:b/>
          <w:bCs/>
        </w:rPr>
        <w:t>Figure 3</w:t>
      </w:r>
      <w:r w:rsidR="00AC465E" w:rsidRPr="009108D8">
        <w:t>)</w:t>
      </w:r>
      <w:r w:rsidRPr="009108D8">
        <w:t xml:space="preserve"> was p</w:t>
      </w:r>
      <w:r w:rsidRPr="009108D8">
        <w:rPr>
          <w:color w:val="000000" w:themeColor="text1"/>
        </w:rPr>
        <w:t xml:space="preserve">erformed after each flap harvest through intraarterial injection of </w:t>
      </w:r>
      <w:r w:rsidR="00944AB4" w:rsidRPr="009108D8">
        <w:rPr>
          <w:color w:val="000000" w:themeColor="text1"/>
        </w:rPr>
        <w:t>10 m</w:t>
      </w:r>
      <w:r w:rsidR="00E836EB" w:rsidRPr="009108D8">
        <w:rPr>
          <w:color w:val="000000" w:themeColor="text1"/>
        </w:rPr>
        <w:t>L</w:t>
      </w:r>
      <w:r w:rsidR="00944AB4" w:rsidRPr="009108D8">
        <w:rPr>
          <w:color w:val="000000" w:themeColor="text1"/>
        </w:rPr>
        <w:t xml:space="preserve"> contrast product </w:t>
      </w:r>
      <w:r w:rsidRPr="009108D8">
        <w:rPr>
          <w:color w:val="000000" w:themeColor="text1"/>
        </w:rPr>
        <w:t>immediately after the heparin saline flush. Thus, this step enabled to assess the vascularization of the skin paddle. All angiography images showed a dense and well</w:t>
      </w:r>
      <w:r w:rsidR="00166EFB" w:rsidRPr="009108D8">
        <w:rPr>
          <w:color w:val="000000" w:themeColor="text1"/>
        </w:rPr>
        <w:t>-</w:t>
      </w:r>
      <w:r w:rsidRPr="009108D8">
        <w:rPr>
          <w:color w:val="000000" w:themeColor="text1"/>
        </w:rPr>
        <w:t>distributed vascular network on the flap</w:t>
      </w:r>
      <w:r w:rsidR="006B14FA" w:rsidRPr="009108D8">
        <w:rPr>
          <w:color w:val="000000" w:themeColor="text1"/>
        </w:rPr>
        <w:t>.</w:t>
      </w:r>
    </w:p>
    <w:p w14:paraId="375BAF6A" w14:textId="5D7F0A26" w:rsidR="006B14FA" w:rsidRPr="009108D8" w:rsidRDefault="006B14FA" w:rsidP="009108D8">
      <w:pPr>
        <w:rPr>
          <w:b/>
          <w:color w:val="A6A6A6" w:themeColor="background1" w:themeShade="A6"/>
        </w:rPr>
      </w:pPr>
    </w:p>
    <w:p w14:paraId="5E25BC43" w14:textId="44786296" w:rsidR="006B14FA" w:rsidRPr="009108D8" w:rsidRDefault="006B14FA" w:rsidP="009108D8">
      <w:pPr>
        <w:rPr>
          <w:bCs/>
        </w:rPr>
      </w:pPr>
      <w:r w:rsidRPr="009108D8">
        <w:rPr>
          <w:bCs/>
        </w:rPr>
        <w:sym w:font="Symbol" w:char="F05B"/>
      </w:r>
      <w:r w:rsidRPr="009108D8">
        <w:rPr>
          <w:bCs/>
        </w:rPr>
        <w:t xml:space="preserve">Place </w:t>
      </w:r>
      <w:r w:rsidRPr="009108D8">
        <w:rPr>
          <w:b/>
        </w:rPr>
        <w:t>Figure 3</w:t>
      </w:r>
      <w:r w:rsidRPr="009108D8">
        <w:rPr>
          <w:bCs/>
        </w:rPr>
        <w:t xml:space="preserve"> here</w:t>
      </w:r>
      <w:r w:rsidRPr="009108D8">
        <w:rPr>
          <w:bCs/>
        </w:rPr>
        <w:sym w:font="Symbol" w:char="F05D"/>
      </w:r>
    </w:p>
    <w:p w14:paraId="6DB54505" w14:textId="77777777" w:rsidR="006B14FA" w:rsidRPr="009108D8" w:rsidRDefault="006B14FA" w:rsidP="009108D8">
      <w:pPr>
        <w:rPr>
          <w:b/>
          <w:color w:val="A6A6A6" w:themeColor="background1" w:themeShade="A6"/>
        </w:rPr>
      </w:pPr>
    </w:p>
    <w:p w14:paraId="289E3AFC" w14:textId="464EC62E" w:rsidR="007379B4" w:rsidRPr="009108D8" w:rsidRDefault="00D92C6D" w:rsidP="009108D8">
      <w:pPr>
        <w:rPr>
          <w:color w:val="FF0000"/>
        </w:rPr>
      </w:pPr>
      <w:r w:rsidRPr="009108D8">
        <w:rPr>
          <w:color w:val="000000" w:themeColor="text1"/>
        </w:rPr>
        <w:t xml:space="preserve">The flaps were then subjected to </w:t>
      </w:r>
      <w:r w:rsidR="00202DC3" w:rsidRPr="009108D8">
        <w:rPr>
          <w:color w:val="000000" w:themeColor="text1"/>
        </w:rPr>
        <w:t>the</w:t>
      </w:r>
      <w:r w:rsidRPr="009108D8">
        <w:rPr>
          <w:color w:val="000000" w:themeColor="text1"/>
        </w:rPr>
        <w:t xml:space="preserve"> custom decellularization protocol</w:t>
      </w:r>
      <w:r w:rsidR="00C737F5" w:rsidRPr="009108D8">
        <w:rPr>
          <w:color w:val="000000" w:themeColor="text1"/>
        </w:rPr>
        <w:fldChar w:fldCharType="begin"/>
      </w:r>
      <w:r w:rsidR="00D5739B" w:rsidRPr="009108D8">
        <w:rPr>
          <w:color w:val="000000" w:themeColor="text1"/>
        </w:rPr>
        <w:instrText xml:space="preserve"> ADDIN EN.CITE &lt;EndNote&gt;&lt;Cite&gt;&lt;Author&gt;Jank&lt;/Author&gt;&lt;Year&gt;2017&lt;/Year&gt;&lt;RecNum&gt;98&lt;/RecNum&gt;&lt;DisplayText&gt;&lt;style face="superscript"&gt;11&lt;/style&gt;&lt;/DisplayText&gt;&lt;record&gt;&lt;rec-number&gt;98&lt;/rec-number&gt;&lt;foreign-keys&gt;&lt;key app="EN" db-id="vapxaxxaqxxa04ezd2mpv0ros55229t9xzrd" timestamp="1634741439"&gt;98&lt;/key&gt;&lt;/foreign-keys&gt;&lt;ref-type name="Journal Article"&gt;17&lt;/ref-type&gt;&lt;contributors&gt;&lt;authors&gt;&lt;author&gt;Jank, Bernhard J.&lt;/author&gt;&lt;author&gt;Goverman, Jeremy&lt;/author&gt;&lt;author&gt;Guyette, Jacques P.&lt;/author&gt;&lt;author&gt;Charest, Jon M.&lt;/author&gt;&lt;author&gt;Randolph, Mark&lt;/author&gt;&lt;author&gt;Gaudette, Glenn R.&lt;/author&gt;&lt;author&gt;Gershlak, Joshua R.&lt;/author&gt;&lt;author&gt;Purschke, Martin&lt;/author&gt;&lt;author&gt;Javorsky, Emilia&lt;/author&gt;&lt;author&gt;Nazarian, Rosalynn M.&lt;/author&gt;&lt;author&gt;Leonard, David A.&lt;/author&gt;&lt;author&gt;Cetrulo, Curtis L.&lt;/author&gt;&lt;author&gt;Austen, William G.&lt;/author&gt;&lt;author&gt;Ott, Harald C.&lt;/author&gt;&lt;/authors&gt;&lt;/contributors&gt;&lt;titles&gt;&lt;title&gt;Creation of a Bioengineered Skin Flap Scaffold with a Perfusable Vascular Pedicle&lt;/title&gt;&lt;secondary-title&gt;Tissue Engineering Part A&lt;/secondary-title&gt;&lt;alt-title&gt;Tissue Engineering Part A&lt;/alt-title&gt;&lt;/titles&gt;&lt;periodical&gt;&lt;full-title&gt;Tissue Engineering Part A&lt;/full-title&gt;&lt;abbr-1&gt;Tissue Engineering Part A&lt;/abbr-1&gt;&lt;/periodical&gt;&lt;alt-periodical&gt;&lt;full-title&gt;Tissue Engineering Part A&lt;/full-title&gt;&lt;abbr-1&gt;Tissue Engineering Part A&lt;/abbr-1&gt;&lt;/alt-periodical&gt;&lt;pages&gt;696-707&lt;/pages&gt;&lt;volume&gt;23&lt;/volume&gt;&lt;number&gt;13-14&lt;/number&gt;&lt;dates&gt;&lt;year&gt;2017&lt;/year&gt;&lt;pub-dates&gt;&lt;date&gt;2017/07//&lt;/date&gt;&lt;/pub-dates&gt;&lt;/dates&gt;&lt;isbn&gt;1937-3341, 1937-335X&lt;/isbn&gt;&lt;urls&gt;&lt;related-urls&gt;&lt;url&gt;https://www.liebertpub.com/doi/10.1089/ten.tea.2016.0487&lt;/url&gt;&lt;/related-urls&gt;&lt;/urls&gt;&lt;electronic-resource-num&gt;10.1089/ten.tea.2016.0487&lt;/electronic-resource-num&gt;&lt;remote-database-provider&gt;DOI.org (Crossref)&lt;/remote-database-provider&gt;&lt;language&gt;en&lt;/language&gt;&lt;access-date&gt;2021/02/04/19:28:09&lt;/access-date&gt;&lt;/record&gt;&lt;/Cite&gt;&lt;/EndNote&gt;</w:instrText>
      </w:r>
      <w:r w:rsidR="00C737F5" w:rsidRPr="009108D8">
        <w:rPr>
          <w:color w:val="000000" w:themeColor="text1"/>
        </w:rPr>
        <w:fldChar w:fldCharType="separate"/>
      </w:r>
      <w:r w:rsidR="00D5739B" w:rsidRPr="009108D8">
        <w:rPr>
          <w:noProof/>
          <w:color w:val="000000" w:themeColor="text1"/>
          <w:vertAlign w:val="superscript"/>
        </w:rPr>
        <w:t>11</w:t>
      </w:r>
      <w:r w:rsidR="00C737F5" w:rsidRPr="009108D8">
        <w:rPr>
          <w:color w:val="000000" w:themeColor="text1"/>
        </w:rPr>
        <w:fldChar w:fldCharType="end"/>
      </w:r>
      <w:r w:rsidR="00631F4F" w:rsidRPr="009108D8">
        <w:rPr>
          <w:color w:val="000000" w:themeColor="text1"/>
        </w:rPr>
        <w:t xml:space="preserve">. </w:t>
      </w:r>
      <w:r w:rsidR="000F5508" w:rsidRPr="009108D8">
        <w:rPr>
          <w:color w:val="000000" w:themeColor="text1"/>
        </w:rPr>
        <w:t>The flaps were perfused using pressure-controlled machine perfusion, delivering a continuous flow using this protocol</w:t>
      </w:r>
      <w:r w:rsidR="007379B4" w:rsidRPr="009108D8">
        <w:rPr>
          <w:color w:val="000000" w:themeColor="text1"/>
          <w:shd w:val="clear" w:color="auto" w:fill="FFFFFF"/>
        </w:rPr>
        <w:t xml:space="preserve">. </w:t>
      </w:r>
      <w:r w:rsidR="007379B4" w:rsidRPr="009108D8">
        <w:rPr>
          <w:color w:val="000000" w:themeColor="text1"/>
          <w:shd w:val="clear" w:color="auto" w:fill="FFFFFF"/>
        </w:rPr>
        <w:lastRenderedPageBreak/>
        <w:t>With a target pressure of 80</w:t>
      </w:r>
      <w:r w:rsidR="000961AB" w:rsidRPr="009108D8">
        <w:rPr>
          <w:color w:val="000000" w:themeColor="text1"/>
          <w:shd w:val="clear" w:color="auto" w:fill="FFFFFF"/>
        </w:rPr>
        <w:t xml:space="preserve"> </w:t>
      </w:r>
      <w:r w:rsidR="007379B4" w:rsidRPr="009108D8">
        <w:rPr>
          <w:color w:val="000000" w:themeColor="text1"/>
          <w:shd w:val="clear" w:color="auto" w:fill="FFFFFF"/>
        </w:rPr>
        <w:t>mmHg, the flow of PBS, SDS</w:t>
      </w:r>
      <w:r w:rsidR="000961AB" w:rsidRPr="009108D8">
        <w:rPr>
          <w:color w:val="000000" w:themeColor="text1"/>
          <w:shd w:val="clear" w:color="auto" w:fill="FFFFFF"/>
        </w:rPr>
        <w:t>,</w:t>
      </w:r>
      <w:r w:rsidR="007379B4" w:rsidRPr="009108D8">
        <w:rPr>
          <w:color w:val="000000" w:themeColor="text1"/>
          <w:shd w:val="clear" w:color="auto" w:fill="FFFFFF"/>
        </w:rPr>
        <w:t xml:space="preserve"> and Triton X was limited to a maximal speed of 3.1</w:t>
      </w:r>
      <w:r w:rsidR="000961AB" w:rsidRPr="009108D8">
        <w:rPr>
          <w:color w:val="000000" w:themeColor="text1"/>
          <w:shd w:val="clear" w:color="auto" w:fill="FFFFFF"/>
        </w:rPr>
        <w:t xml:space="preserve"> </w:t>
      </w:r>
      <w:r w:rsidR="007379B4" w:rsidRPr="009108D8">
        <w:rPr>
          <w:color w:val="000000" w:themeColor="text1"/>
          <w:shd w:val="clear" w:color="auto" w:fill="FFFFFF"/>
        </w:rPr>
        <w:t>m</w:t>
      </w:r>
      <w:r w:rsidR="000961AB" w:rsidRPr="009108D8">
        <w:rPr>
          <w:color w:val="000000" w:themeColor="text1"/>
          <w:shd w:val="clear" w:color="auto" w:fill="FFFFFF"/>
        </w:rPr>
        <w:t>L</w:t>
      </w:r>
      <w:r w:rsidR="007379B4" w:rsidRPr="009108D8">
        <w:rPr>
          <w:color w:val="000000" w:themeColor="text1"/>
          <w:shd w:val="clear" w:color="auto" w:fill="FFFFFF"/>
        </w:rPr>
        <w:t>/min. No oxygen consumption was noted as the perfusion system was dedicated to the flap cell detersion.</w:t>
      </w:r>
      <w:r w:rsidR="00631F4F" w:rsidRPr="009108D8">
        <w:rPr>
          <w:color w:val="000000" w:themeColor="text1"/>
          <w:shd w:val="clear" w:color="auto" w:fill="FFFFFF"/>
        </w:rPr>
        <w:t xml:space="preserve"> This protocol </w:t>
      </w:r>
      <w:r w:rsidR="00631F4F" w:rsidRPr="009108D8">
        <w:rPr>
          <w:color w:val="000000" w:themeColor="text1"/>
        </w:rPr>
        <w:t xml:space="preserve">resulted in effective decellularization of all tissues </w:t>
      </w:r>
      <w:r w:rsidR="00631F4F" w:rsidRPr="009108D8">
        <w:t>(</w:t>
      </w:r>
      <w:r w:rsidR="00631F4F" w:rsidRPr="009108D8">
        <w:rPr>
          <w:b/>
          <w:bCs/>
        </w:rPr>
        <w:t>Figure 1</w:t>
      </w:r>
      <w:r w:rsidR="00631F4F" w:rsidRPr="009108D8">
        <w:t>),</w:t>
      </w:r>
      <w:r w:rsidR="00631F4F" w:rsidRPr="009108D8">
        <w:rPr>
          <w:b/>
        </w:rPr>
        <w:t xml:space="preserve"> </w:t>
      </w:r>
      <w:r w:rsidR="00631F4F" w:rsidRPr="009108D8">
        <w:rPr>
          <w:color w:val="000000" w:themeColor="text1"/>
        </w:rPr>
        <w:t>as confirmed by the absence of DNA in all tissue samples.</w:t>
      </w:r>
    </w:p>
    <w:p w14:paraId="1F2BFC70" w14:textId="5949A5DE" w:rsidR="006B14FA" w:rsidRPr="009108D8" w:rsidRDefault="006B14FA" w:rsidP="009108D8">
      <w:pPr>
        <w:rPr>
          <w:color w:val="000000" w:themeColor="text1"/>
        </w:rPr>
      </w:pPr>
    </w:p>
    <w:p w14:paraId="6D510784" w14:textId="7E727BE4" w:rsidR="006E4797" w:rsidRPr="009108D8" w:rsidRDefault="00551D82" w:rsidP="009108D8">
      <w:pPr>
        <w:rPr>
          <w:color w:val="808080"/>
        </w:rPr>
      </w:pPr>
      <w:r w:rsidRPr="009108D8">
        <w:rPr>
          <w:b/>
        </w:rPr>
        <w:t>FIGURE AND TABLE LEGENDS:</w:t>
      </w:r>
    </w:p>
    <w:p w14:paraId="13A32673" w14:textId="7506C544" w:rsidR="004F3E9B" w:rsidRPr="009108D8" w:rsidRDefault="004F3E9B" w:rsidP="009108D8">
      <w:pPr>
        <w:rPr>
          <w:color w:val="808080"/>
        </w:rPr>
      </w:pPr>
    </w:p>
    <w:p w14:paraId="34D21BE6" w14:textId="01E5530F" w:rsidR="00773778" w:rsidRPr="009108D8" w:rsidRDefault="00773778" w:rsidP="009108D8">
      <w:pPr>
        <w:rPr>
          <w:rFonts w:eastAsia="Times New Roman"/>
          <w:lang w:eastAsia="fr-FR"/>
        </w:rPr>
      </w:pPr>
      <w:r w:rsidRPr="009108D8">
        <w:rPr>
          <w:b/>
          <w:bCs/>
        </w:rPr>
        <w:t xml:space="preserve">Figure 1: </w:t>
      </w:r>
      <w:r w:rsidR="00FF4C2A" w:rsidRPr="009108D8">
        <w:rPr>
          <w:b/>
          <w:bCs/>
        </w:rPr>
        <w:t>Native and decellularized saphenous fascio-cutaneous flap</w:t>
      </w:r>
      <w:r w:rsidR="00524D1F" w:rsidRPr="009108D8">
        <w:rPr>
          <w:b/>
          <w:bCs/>
        </w:rPr>
        <w:t>.</w:t>
      </w:r>
      <w:r w:rsidRPr="009108D8">
        <w:rPr>
          <w:b/>
          <w:bCs/>
        </w:rPr>
        <w:t xml:space="preserve"> </w:t>
      </w:r>
      <w:r w:rsidR="00FF4C2A" w:rsidRPr="009108D8">
        <w:t>(</w:t>
      </w:r>
      <w:r w:rsidR="00EC4013" w:rsidRPr="009108D8">
        <w:rPr>
          <w:b/>
          <w:bCs/>
        </w:rPr>
        <w:t>A</w:t>
      </w:r>
      <w:r w:rsidR="00FF4C2A" w:rsidRPr="009108D8">
        <w:t>)</w:t>
      </w:r>
      <w:r w:rsidR="00FF4C2A" w:rsidRPr="009108D8">
        <w:rPr>
          <w:b/>
          <w:bCs/>
        </w:rPr>
        <w:t xml:space="preserve"> </w:t>
      </w:r>
      <w:r w:rsidR="00FF4C2A" w:rsidRPr="009108D8">
        <w:t>Isolated skin flap with a</w:t>
      </w:r>
      <w:r w:rsidRPr="009108D8">
        <w:t xml:space="preserve"> 20 G angiocatheter inserted in the femoral artery, </w:t>
      </w:r>
      <w:r w:rsidR="00524D1F" w:rsidRPr="009108D8">
        <w:t>allowing to wash the flap from the blood and proceed with different experiments (angiography, perfusion decellularization)</w:t>
      </w:r>
      <w:r w:rsidR="00871E18" w:rsidRPr="009108D8">
        <w:t>.</w:t>
      </w:r>
      <w:r w:rsidR="00FF4C2A" w:rsidRPr="009108D8">
        <w:t xml:space="preserve"> (</w:t>
      </w:r>
      <w:r w:rsidR="00EC4013" w:rsidRPr="009108D8">
        <w:rPr>
          <w:b/>
          <w:bCs/>
        </w:rPr>
        <w:t>B</w:t>
      </w:r>
      <w:r w:rsidR="00FF4C2A" w:rsidRPr="009108D8">
        <w:t>)</w:t>
      </w:r>
      <w:r w:rsidR="00FF4C2A" w:rsidRPr="009108D8">
        <w:rPr>
          <w:b/>
          <w:bCs/>
        </w:rPr>
        <w:t xml:space="preserve"> </w:t>
      </w:r>
      <w:r w:rsidR="00FF4C2A" w:rsidRPr="009108D8">
        <w:t xml:space="preserve">Decellularized skin flap. Perfusion decellularization </w:t>
      </w:r>
      <w:r w:rsidR="00090557" w:rsidRPr="009108D8">
        <w:t>yielding</w:t>
      </w:r>
      <w:r w:rsidR="00FF4C2A" w:rsidRPr="009108D8">
        <w:t xml:space="preserve"> white, acellular scaffolds after 10 days of detergent perfusion</w:t>
      </w:r>
      <w:r w:rsidR="009A3113" w:rsidRPr="009108D8">
        <w:t>.</w:t>
      </w:r>
      <w:r w:rsidR="00FF4C2A" w:rsidRPr="009108D8">
        <w:t xml:space="preserve"> H&amp;E-stained full</w:t>
      </w:r>
      <w:r w:rsidR="00871E18" w:rsidRPr="009108D8">
        <w:t>-</w:t>
      </w:r>
      <w:r w:rsidR="00FF4C2A" w:rsidRPr="009108D8">
        <w:t>thickness cross</w:t>
      </w:r>
      <w:r w:rsidR="00871E18" w:rsidRPr="009108D8">
        <w:t>-</w:t>
      </w:r>
      <w:r w:rsidR="00FF4C2A" w:rsidRPr="009108D8">
        <w:t xml:space="preserve">sections of </w:t>
      </w:r>
      <w:r w:rsidR="009A3113" w:rsidRPr="009108D8">
        <w:t>(</w:t>
      </w:r>
      <w:r w:rsidR="00EC4013" w:rsidRPr="009108D8">
        <w:rPr>
          <w:b/>
          <w:bCs/>
        </w:rPr>
        <w:t>C</w:t>
      </w:r>
      <w:r w:rsidR="009A3113" w:rsidRPr="009108D8">
        <w:t xml:space="preserve">) </w:t>
      </w:r>
      <w:r w:rsidR="00FF4C2A" w:rsidRPr="009108D8">
        <w:t>native skin flap and (</w:t>
      </w:r>
      <w:r w:rsidR="00EC4013" w:rsidRPr="009108D8">
        <w:rPr>
          <w:b/>
          <w:bCs/>
        </w:rPr>
        <w:t>D</w:t>
      </w:r>
      <w:r w:rsidR="00FF4C2A" w:rsidRPr="009108D8">
        <w:t>)</w:t>
      </w:r>
      <w:r w:rsidR="00FF4C2A" w:rsidRPr="009108D8">
        <w:rPr>
          <w:b/>
          <w:bCs/>
        </w:rPr>
        <w:t xml:space="preserve"> </w:t>
      </w:r>
      <w:r w:rsidR="00FF4C2A" w:rsidRPr="009108D8">
        <w:t>decellularized skin flap.</w:t>
      </w:r>
    </w:p>
    <w:p w14:paraId="1FCACA73" w14:textId="41C56449" w:rsidR="004F3E9B" w:rsidRPr="009108D8" w:rsidRDefault="004F3E9B" w:rsidP="009108D8"/>
    <w:p w14:paraId="3777DF73" w14:textId="22518361" w:rsidR="00524D1F" w:rsidRPr="009108D8" w:rsidRDefault="00524D1F" w:rsidP="009108D8">
      <w:r w:rsidRPr="009108D8">
        <w:rPr>
          <w:b/>
          <w:bCs/>
        </w:rPr>
        <w:t>Figure 2:</w:t>
      </w:r>
      <w:r w:rsidR="00EB7363" w:rsidRPr="009108D8">
        <w:rPr>
          <w:b/>
          <w:bCs/>
        </w:rPr>
        <w:t xml:space="preserve"> </w:t>
      </w:r>
      <w:r w:rsidR="000D16C5" w:rsidRPr="009108D8">
        <w:rPr>
          <w:b/>
          <w:bCs/>
        </w:rPr>
        <w:t>Perforasome determination.</w:t>
      </w:r>
      <w:r w:rsidR="000D16C5" w:rsidRPr="009108D8">
        <w:t xml:space="preserve"> A colored filing solution was injected in the Saphenous artery of cadaveric specimens to precisely determine the limits of the skin perfused by the Saphenous pedicle</w:t>
      </w:r>
    </w:p>
    <w:p w14:paraId="14F4373E" w14:textId="77F8073C" w:rsidR="004F3E9B" w:rsidRPr="009108D8" w:rsidRDefault="004F3E9B" w:rsidP="009108D8"/>
    <w:p w14:paraId="49121A2D" w14:textId="365DDC1A" w:rsidR="00773778" w:rsidRPr="009108D8" w:rsidRDefault="00773778" w:rsidP="009108D8">
      <w:r w:rsidRPr="009108D8">
        <w:rPr>
          <w:b/>
          <w:bCs/>
        </w:rPr>
        <w:t xml:space="preserve">Figure 3: </w:t>
      </w:r>
      <w:r w:rsidR="00524D1F" w:rsidRPr="009108D8">
        <w:rPr>
          <w:b/>
          <w:bCs/>
        </w:rPr>
        <w:t>Saphenous f</w:t>
      </w:r>
      <w:r w:rsidRPr="009108D8">
        <w:rPr>
          <w:b/>
          <w:bCs/>
        </w:rPr>
        <w:t>ascio</w:t>
      </w:r>
      <w:r w:rsidR="00AC71F1" w:rsidRPr="009108D8">
        <w:rPr>
          <w:b/>
          <w:bCs/>
        </w:rPr>
        <w:t>-</w:t>
      </w:r>
      <w:r w:rsidRPr="009108D8">
        <w:rPr>
          <w:b/>
          <w:bCs/>
        </w:rPr>
        <w:t>cutaneous flap angiography</w:t>
      </w:r>
      <w:r w:rsidR="00524D1F" w:rsidRPr="009108D8">
        <w:rPr>
          <w:b/>
          <w:bCs/>
        </w:rPr>
        <w:t>.</w:t>
      </w:r>
      <w:r w:rsidRPr="009108D8">
        <w:rPr>
          <w:b/>
          <w:bCs/>
        </w:rPr>
        <w:t xml:space="preserve"> </w:t>
      </w:r>
      <w:r w:rsidR="00524D1F" w:rsidRPr="009108D8">
        <w:t>A contrast product</w:t>
      </w:r>
      <w:r w:rsidR="00524D1F" w:rsidRPr="009108D8">
        <w:rPr>
          <w:b/>
          <w:bCs/>
        </w:rPr>
        <w:t xml:space="preserve"> </w:t>
      </w:r>
      <w:r w:rsidR="00524D1F" w:rsidRPr="009108D8">
        <w:t>was</w:t>
      </w:r>
      <w:r w:rsidR="00EC4013" w:rsidRPr="009108D8">
        <w:t xml:space="preserve"> </w:t>
      </w:r>
      <w:r w:rsidRPr="009108D8">
        <w:t xml:space="preserve">injected </w:t>
      </w:r>
      <w:r w:rsidR="00524D1F" w:rsidRPr="009108D8">
        <w:t>through the femoral</w:t>
      </w:r>
      <w:r w:rsidRPr="009108D8">
        <w:t xml:space="preserve"> artery</w:t>
      </w:r>
      <w:r w:rsidR="00524D1F" w:rsidRPr="009108D8">
        <w:t>, showing a dense saphenous vascular network.</w:t>
      </w:r>
      <w:r w:rsidR="007379B4" w:rsidRPr="009108D8">
        <w:t xml:space="preserve"> Scale in centimeters.</w:t>
      </w:r>
    </w:p>
    <w:p w14:paraId="1B1D38DA" w14:textId="22EB068C" w:rsidR="004F3E9B" w:rsidRPr="009108D8" w:rsidRDefault="004F3E9B" w:rsidP="009108D8"/>
    <w:p w14:paraId="4B74AE0C" w14:textId="74279B3B" w:rsidR="00524D1F" w:rsidRPr="009108D8" w:rsidRDefault="00524D1F" w:rsidP="009108D8">
      <w:r w:rsidRPr="009108D8">
        <w:rPr>
          <w:b/>
          <w:bCs/>
        </w:rPr>
        <w:t>Table 1</w:t>
      </w:r>
      <w:r w:rsidR="00A56136" w:rsidRPr="009108D8">
        <w:rPr>
          <w:b/>
          <w:bCs/>
        </w:rPr>
        <w:t>:</w:t>
      </w:r>
      <w:r w:rsidRPr="009108D8">
        <w:rPr>
          <w:b/>
          <w:bCs/>
        </w:rPr>
        <w:t xml:space="preserve"> Saphenous flaps characteristics based on 14 flap harvests</w:t>
      </w:r>
      <w:r w:rsidRPr="009108D8">
        <w:t xml:space="preserve">. </w:t>
      </w:r>
    </w:p>
    <w:p w14:paraId="32EAFD7D" w14:textId="77777777" w:rsidR="006E4797" w:rsidRPr="009108D8" w:rsidRDefault="006E4797" w:rsidP="009108D8">
      <w:pPr>
        <w:rPr>
          <w:color w:val="808080"/>
        </w:rPr>
      </w:pPr>
    </w:p>
    <w:p w14:paraId="7C0B6465" w14:textId="509D23A6" w:rsidR="006E4797" w:rsidRPr="009108D8" w:rsidRDefault="00551D82" w:rsidP="009108D8">
      <w:pPr>
        <w:rPr>
          <w:b/>
        </w:rPr>
      </w:pPr>
      <w:r w:rsidRPr="009108D8">
        <w:rPr>
          <w:b/>
        </w:rPr>
        <w:t>DISCUSSION:</w:t>
      </w:r>
    </w:p>
    <w:p w14:paraId="017ACE77" w14:textId="1F97D288" w:rsidR="00D52DFC" w:rsidRPr="009108D8" w:rsidRDefault="00477C06" w:rsidP="009108D8">
      <w:r w:rsidRPr="009108D8">
        <w:t>T</w:t>
      </w:r>
      <w:r w:rsidR="009B48F5" w:rsidRPr="009108D8">
        <w:t xml:space="preserve">his </w:t>
      </w:r>
      <w:r w:rsidR="006260F3" w:rsidRPr="009108D8">
        <w:t>article</w:t>
      </w:r>
      <w:r w:rsidR="00D52DFC" w:rsidRPr="009108D8">
        <w:t xml:space="preserve"> describe</w:t>
      </w:r>
      <w:r w:rsidR="009B48F5" w:rsidRPr="009108D8">
        <w:t>s</w:t>
      </w:r>
      <w:r w:rsidR="00D52DFC" w:rsidRPr="009108D8">
        <w:t xml:space="preserve"> a reliable and reproducible fasciocutaneous flap harvested on swine hindlimbs. Following </w:t>
      </w:r>
      <w:r w:rsidR="00895C93" w:rsidRPr="009108D8">
        <w:t xml:space="preserve">this </w:t>
      </w:r>
      <w:r w:rsidR="00F20CA2" w:rsidRPr="009108D8">
        <w:t>step-by-step</w:t>
      </w:r>
      <w:r w:rsidR="00895C93" w:rsidRPr="009108D8">
        <w:t xml:space="preserve"> </w:t>
      </w:r>
      <w:r w:rsidR="006260F3" w:rsidRPr="009108D8">
        <w:t xml:space="preserve">surgical </w:t>
      </w:r>
      <w:r w:rsidR="00895C93" w:rsidRPr="009108D8">
        <w:t>protocol</w:t>
      </w:r>
      <w:r w:rsidR="000B5D13" w:rsidRPr="009108D8">
        <w:t xml:space="preserve"> will</w:t>
      </w:r>
      <w:r w:rsidR="00D52DFC" w:rsidRPr="009108D8">
        <w:t xml:space="preserve"> allow </w:t>
      </w:r>
      <w:r w:rsidR="000B5D13" w:rsidRPr="009108D8">
        <w:t xml:space="preserve">the </w:t>
      </w:r>
      <w:r w:rsidR="00D52DFC" w:rsidRPr="009108D8">
        <w:t xml:space="preserve">procurement of two flaps </w:t>
      </w:r>
      <w:r w:rsidR="000B5D13" w:rsidRPr="009108D8">
        <w:t xml:space="preserve">on </w:t>
      </w:r>
      <w:r w:rsidR="00D52DFC" w:rsidRPr="009108D8">
        <w:t>only one animal in less than 2 h.</w:t>
      </w:r>
      <w:r w:rsidR="00F20CA2" w:rsidRPr="009108D8">
        <w:t xml:space="preserve"> </w:t>
      </w:r>
      <w:r w:rsidR="00F352A7" w:rsidRPr="009108D8">
        <w:t xml:space="preserve">The </w:t>
      </w:r>
      <w:r w:rsidR="009B00E6" w:rsidRPr="009108D8">
        <w:t xml:space="preserve">most </w:t>
      </w:r>
      <w:r w:rsidR="00F352A7" w:rsidRPr="009108D8">
        <w:t xml:space="preserve">critical step of the surgery is the </w:t>
      </w:r>
      <w:r w:rsidR="009B00E6" w:rsidRPr="009108D8">
        <w:t>skeletonization</w:t>
      </w:r>
      <w:r w:rsidR="00F352A7" w:rsidRPr="009108D8">
        <w:t xml:space="preserve"> of the </w:t>
      </w:r>
      <w:r w:rsidR="00F473AF" w:rsidRPr="009108D8">
        <w:t xml:space="preserve">vascular </w:t>
      </w:r>
      <w:r w:rsidR="00F352A7" w:rsidRPr="009108D8">
        <w:t>p</w:t>
      </w:r>
      <w:r w:rsidR="003270A9" w:rsidRPr="009108D8">
        <w:t>edic</w:t>
      </w:r>
      <w:r w:rsidR="00F352A7" w:rsidRPr="009108D8">
        <w:t>l</w:t>
      </w:r>
      <w:r w:rsidR="003270A9" w:rsidRPr="009108D8">
        <w:t>e</w:t>
      </w:r>
      <w:r w:rsidR="00F352A7" w:rsidRPr="009108D8">
        <w:t xml:space="preserve"> </w:t>
      </w:r>
      <w:r w:rsidR="006260F3" w:rsidRPr="009108D8">
        <w:t>with</w:t>
      </w:r>
      <w:r w:rsidR="00F352A7" w:rsidRPr="009108D8">
        <w:t>in the gracilis muscle</w:t>
      </w:r>
      <w:r w:rsidR="00F473AF" w:rsidRPr="009108D8">
        <w:t xml:space="preserve"> fibers</w:t>
      </w:r>
      <w:r w:rsidR="003270A9" w:rsidRPr="009108D8">
        <w:t xml:space="preserve">, </w:t>
      </w:r>
      <w:r w:rsidR="009B00E6" w:rsidRPr="009108D8">
        <w:t xml:space="preserve">which requires a thorough dissection by a skilled surgeon. </w:t>
      </w:r>
      <w:r w:rsidR="00F473AF" w:rsidRPr="009108D8">
        <w:t>Securing</w:t>
      </w:r>
      <w:r w:rsidR="00F352A7" w:rsidRPr="009108D8">
        <w:t xml:space="preserve"> the skin to the fascia</w:t>
      </w:r>
      <w:r w:rsidR="00F473AF" w:rsidRPr="009108D8">
        <w:t xml:space="preserve"> using cutaneous sutures is a</w:t>
      </w:r>
      <w:r w:rsidRPr="009108D8">
        <w:t xml:space="preserve"> crucial</w:t>
      </w:r>
      <w:r w:rsidR="00F473AF" w:rsidRPr="009108D8">
        <w:t xml:space="preserve"> tip </w:t>
      </w:r>
      <w:r w:rsidR="003270A9" w:rsidRPr="009108D8">
        <w:t xml:space="preserve">to avoid </w:t>
      </w:r>
      <w:r w:rsidR="00F473AF" w:rsidRPr="009108D8">
        <w:t xml:space="preserve">a shearing effect </w:t>
      </w:r>
      <w:r w:rsidR="0059108E" w:rsidRPr="009108D8">
        <w:t>disrupting the</w:t>
      </w:r>
      <w:r w:rsidR="00F473AF" w:rsidRPr="009108D8">
        <w:t xml:space="preserve"> </w:t>
      </w:r>
      <w:r w:rsidR="003270A9" w:rsidRPr="009108D8">
        <w:t>perforator</w:t>
      </w:r>
      <w:r w:rsidRPr="009108D8">
        <w:t>'</w:t>
      </w:r>
      <w:r w:rsidR="003270A9" w:rsidRPr="009108D8">
        <w:t>s vessels</w:t>
      </w:r>
      <w:r w:rsidR="00F473AF" w:rsidRPr="009108D8">
        <w:t xml:space="preserve"> and a subsequent skin devascularization of the flap</w:t>
      </w:r>
      <w:r w:rsidR="003270A9" w:rsidRPr="009108D8">
        <w:t xml:space="preserve">. </w:t>
      </w:r>
      <w:r w:rsidR="00587167" w:rsidRPr="009108D8">
        <w:t>T</w:t>
      </w:r>
      <w:r w:rsidR="00D52DFC" w:rsidRPr="009108D8">
        <w:t xml:space="preserve">he characteristics of the saphenous FCF (long vascular pedicle, decent calibers of vessels) and its reliability make it an ideal model for many </w:t>
      </w:r>
      <w:r w:rsidRPr="009108D8">
        <w:t>research fields</w:t>
      </w:r>
      <w:r w:rsidR="00D52DFC" w:rsidRPr="009108D8">
        <w:t xml:space="preserve">. </w:t>
      </w:r>
    </w:p>
    <w:p w14:paraId="1E74706B" w14:textId="77777777" w:rsidR="00477C06" w:rsidRPr="009108D8" w:rsidRDefault="00477C06" w:rsidP="009108D8"/>
    <w:p w14:paraId="62D82646" w14:textId="262C0F4F" w:rsidR="00EE64F9" w:rsidRPr="009108D8" w:rsidRDefault="00F473AF" w:rsidP="009108D8">
      <w:r w:rsidRPr="009108D8">
        <w:t>Several</w:t>
      </w:r>
      <w:r w:rsidR="00C34C1B" w:rsidRPr="009108D8">
        <w:t xml:space="preserve"> teams</w:t>
      </w:r>
      <w:r w:rsidR="00D52DFC" w:rsidRPr="009108D8">
        <w:t xml:space="preserve"> ha</w:t>
      </w:r>
      <w:r w:rsidR="00C34C1B" w:rsidRPr="009108D8">
        <w:t>ve</w:t>
      </w:r>
      <w:r w:rsidR="00D52DFC" w:rsidRPr="009108D8">
        <w:t xml:space="preserve"> demonstrated interest </w:t>
      </w:r>
      <w:r w:rsidR="003F6E59" w:rsidRPr="009108D8">
        <w:t>in</w:t>
      </w:r>
      <w:r w:rsidR="00D52DFC" w:rsidRPr="009108D8">
        <w:t xml:space="preserve"> this model in a skin bioengineering protocol by decellularization </w:t>
      </w:r>
      <w:r w:rsidR="009A3113" w:rsidRPr="009108D8">
        <w:t xml:space="preserve">and </w:t>
      </w:r>
      <w:r w:rsidR="00D52DFC" w:rsidRPr="009108D8">
        <w:t>recellularization</w:t>
      </w:r>
      <w:r w:rsidR="00C737F5" w:rsidRPr="009108D8">
        <w:fldChar w:fldCharType="begin"/>
      </w:r>
      <w:r w:rsidR="00D5739B" w:rsidRPr="009108D8">
        <w:instrText xml:space="preserve"> ADDIN EN.CITE &lt;EndNote&gt;&lt;Cite&gt;&lt;Author&gt;Jank&lt;/Author&gt;&lt;Year&gt;2017&lt;/Year&gt;&lt;RecNum&gt;98&lt;/RecNum&gt;&lt;DisplayText&gt;&lt;style face="superscript"&gt;11&lt;/style&gt;&lt;/DisplayText&gt;&lt;record&gt;&lt;rec-number&gt;98&lt;/rec-number&gt;&lt;foreign-keys&gt;&lt;key app="EN" db-id="vapxaxxaqxxa04ezd2mpv0ros55229t9xzrd" timestamp="1634741439"&gt;98&lt;/key&gt;&lt;/foreign-keys&gt;&lt;ref-type name="Journal Article"&gt;17&lt;/ref-type&gt;&lt;contributors&gt;&lt;authors&gt;&lt;author&gt;Jank, Bernhard J.&lt;/author&gt;&lt;author&gt;Goverman, Jeremy&lt;/author&gt;&lt;author&gt;Guyette, Jacques P.&lt;/author&gt;&lt;author&gt;Charest, Jon M.&lt;/author&gt;&lt;author&gt;Randolph, Mark&lt;/author&gt;&lt;author&gt;Gaudette, Glenn R.&lt;/author&gt;&lt;author&gt;Gershlak, Joshua R.&lt;/author&gt;&lt;author&gt;Purschke, Martin&lt;/author&gt;&lt;author&gt;Javorsky, Emilia&lt;/author&gt;&lt;author&gt;Nazarian, Rosalynn M.&lt;/author&gt;&lt;author&gt;Leonard, David A.&lt;/author&gt;&lt;author&gt;Cetrulo, Curtis L.&lt;/author&gt;&lt;author&gt;Austen, William G.&lt;/author&gt;&lt;author&gt;Ott, Harald C.&lt;/author&gt;&lt;/authors&gt;&lt;/contributors&gt;&lt;titles&gt;&lt;title&gt;Creation of a Bioengineered Skin Flap Scaffold with a Perfusable Vascular Pedicle&lt;/title&gt;&lt;secondary-title&gt;Tissue Engineering Part A&lt;/secondary-title&gt;&lt;alt-title&gt;Tissue Engineering Part A&lt;/alt-title&gt;&lt;/titles&gt;&lt;periodical&gt;&lt;full-title&gt;Tissue Engineering Part A&lt;/full-title&gt;&lt;abbr-1&gt;Tissue Engineering Part A&lt;/abbr-1&gt;&lt;/periodical&gt;&lt;alt-periodical&gt;&lt;full-title&gt;Tissue Engineering Part A&lt;/full-title&gt;&lt;abbr-1&gt;Tissue Engineering Part A&lt;/abbr-1&gt;&lt;/alt-periodical&gt;&lt;pages&gt;696-707&lt;/pages&gt;&lt;volume&gt;23&lt;/volume&gt;&lt;number&gt;13-14&lt;/number&gt;&lt;dates&gt;&lt;year&gt;2017&lt;/year&gt;&lt;pub-dates&gt;&lt;date&gt;2017/07//&lt;/date&gt;&lt;/pub-dates&gt;&lt;/dates&gt;&lt;isbn&gt;1937-3341, 1937-335X&lt;/isbn&gt;&lt;urls&gt;&lt;related-urls&gt;&lt;url&gt;https://www.liebertpub.com/doi/10.1089/ten.tea.2016.0487&lt;/url&gt;&lt;/related-urls&gt;&lt;/urls&gt;&lt;electronic-resource-num&gt;10.1089/ten.tea.2016.0487&lt;/electronic-resource-num&gt;&lt;remote-database-provider&gt;DOI.org (Crossref)&lt;/remote-database-provider&gt;&lt;language&gt;en&lt;/language&gt;&lt;access-date&gt;2021/02/04/19:28:09&lt;/access-date&gt;&lt;/record&gt;&lt;/Cite&gt;&lt;/EndNote&gt;</w:instrText>
      </w:r>
      <w:r w:rsidR="00C737F5" w:rsidRPr="009108D8">
        <w:fldChar w:fldCharType="separate"/>
      </w:r>
      <w:r w:rsidR="00D5739B" w:rsidRPr="009108D8">
        <w:rPr>
          <w:noProof/>
          <w:vertAlign w:val="superscript"/>
        </w:rPr>
        <w:t>11</w:t>
      </w:r>
      <w:r w:rsidR="00C737F5" w:rsidRPr="009108D8">
        <w:fldChar w:fldCharType="end"/>
      </w:r>
      <w:r w:rsidR="00D52DFC" w:rsidRPr="009108D8">
        <w:t xml:space="preserve">. </w:t>
      </w:r>
      <w:r w:rsidR="004B1780" w:rsidRPr="009108D8">
        <w:t xml:space="preserve">The absence of muscle was a </w:t>
      </w:r>
      <w:r w:rsidR="003F6E59" w:rsidRPr="009108D8">
        <w:t>pivotal</w:t>
      </w:r>
      <w:r w:rsidR="004B1780" w:rsidRPr="009108D8">
        <w:t xml:space="preserve"> point </w:t>
      </w:r>
      <w:r w:rsidR="003F6E59" w:rsidRPr="009108D8">
        <w:t>in implementing</w:t>
      </w:r>
      <w:r w:rsidR="004B1780" w:rsidRPr="009108D8">
        <w:t xml:space="preserve"> </w:t>
      </w:r>
      <w:r w:rsidR="006260F3" w:rsidRPr="009108D8">
        <w:t>a</w:t>
      </w:r>
      <w:r w:rsidR="00895C93" w:rsidRPr="009108D8">
        <w:rPr>
          <w:b/>
          <w:bCs/>
        </w:rPr>
        <w:t xml:space="preserve"> </w:t>
      </w:r>
      <w:r w:rsidR="004B1780" w:rsidRPr="009108D8">
        <w:t>bioengineering protocol.</w:t>
      </w:r>
      <w:r w:rsidR="00354D79" w:rsidRPr="009108D8">
        <w:t xml:space="preserve"> Hence</w:t>
      </w:r>
      <w:r w:rsidR="000B659A" w:rsidRPr="009108D8">
        <w:t>,</w:t>
      </w:r>
      <w:r w:rsidR="002261F9" w:rsidRPr="009108D8">
        <w:t xml:space="preserve"> </w:t>
      </w:r>
      <w:r w:rsidR="00C34C1B" w:rsidRPr="009108D8">
        <w:t>we</w:t>
      </w:r>
      <w:r w:rsidR="00354D79" w:rsidRPr="009108D8">
        <w:t xml:space="preserve"> </w:t>
      </w:r>
      <w:r w:rsidR="000B659A" w:rsidRPr="009108D8">
        <w:t xml:space="preserve">searched for </w:t>
      </w:r>
      <w:r w:rsidR="00354D79" w:rsidRPr="009108D8">
        <w:t>fasciocutaneous flap</w:t>
      </w:r>
      <w:r w:rsidR="000B659A" w:rsidRPr="009108D8">
        <w:t>s</w:t>
      </w:r>
      <w:r w:rsidR="00354D79" w:rsidRPr="009108D8">
        <w:t xml:space="preserve"> located </w:t>
      </w:r>
      <w:r w:rsidR="000B659A" w:rsidRPr="009108D8">
        <w:t xml:space="preserve">either </w:t>
      </w:r>
      <w:r w:rsidR="00354D79" w:rsidRPr="009108D8">
        <w:t>on the forelimb, midback, thigh</w:t>
      </w:r>
      <w:r w:rsidR="00826812" w:rsidRPr="009108D8">
        <w:t>,</w:t>
      </w:r>
      <w:r w:rsidR="00354D79" w:rsidRPr="009108D8">
        <w:t xml:space="preserve"> or groin where the panniculus carnosus (</w:t>
      </w:r>
      <w:r w:rsidR="000B659A" w:rsidRPr="009108D8">
        <w:t xml:space="preserve">thin </w:t>
      </w:r>
      <w:r w:rsidR="00354D79" w:rsidRPr="009108D8">
        <w:t>mus</w:t>
      </w:r>
      <w:r w:rsidR="000B659A" w:rsidRPr="009108D8">
        <w:t>cular layer</w:t>
      </w:r>
      <w:r w:rsidR="00354D79" w:rsidRPr="009108D8">
        <w:t xml:space="preserve"> </w:t>
      </w:r>
      <w:r w:rsidR="000B659A" w:rsidRPr="009108D8">
        <w:t xml:space="preserve">dividing </w:t>
      </w:r>
      <w:r w:rsidR="00354D79" w:rsidRPr="009108D8">
        <w:t>the superficial and deep fat</w:t>
      </w:r>
      <w:r w:rsidR="000B659A" w:rsidRPr="009108D8">
        <w:t xml:space="preserve"> layers</w:t>
      </w:r>
      <w:r w:rsidR="00354D79" w:rsidRPr="009108D8">
        <w:t xml:space="preserve"> in </w:t>
      </w:r>
      <w:r w:rsidR="000B659A" w:rsidRPr="009108D8">
        <w:t>swine</w:t>
      </w:r>
      <w:r w:rsidR="00354D79" w:rsidRPr="009108D8">
        <w:t>) is lacking</w:t>
      </w:r>
      <w:r w:rsidR="00354D79" w:rsidRPr="009108D8">
        <w:fldChar w:fldCharType="begin"/>
      </w:r>
      <w:r w:rsidR="00D5739B" w:rsidRPr="009108D8">
        <w:instrText xml:space="preserve"> ADDIN EN.CITE &lt;EndNote&gt;&lt;Cite&gt;&lt;Author&gt;Rosh&lt;/Author&gt;&lt;Year&gt;1977&lt;/Year&gt;&lt;RecNum&gt;110&lt;/RecNum&gt;&lt;DisplayText&gt;&lt;style face="superscript"&gt;19&lt;/style&gt;&lt;/DisplayText&gt;&lt;record&gt;&lt;rec-number&gt;110&lt;/rec-number&gt;&lt;foreign-keys&gt;&lt;key app="EN" db-id="vapxaxxaqxxa04ezd2mpv0ros55229t9xzrd" timestamp="1634741443"&gt;110&lt;/key&gt;&lt;/foreign-keys&gt;&lt;ref-type name="Journal Article"&gt;17&lt;/ref-type&gt;&lt;contributors&gt;&lt;authors&gt;&lt;author&gt;Rosh, Elliott H.&lt;/author&gt;&lt;author&gt;Vistnes, Lars M.&lt;/author&gt;&lt;author&gt;Ksander, George A.&lt;/author&gt;&lt;/authors&gt;&lt;/contributors&gt;&lt;titles&gt;&lt;title&gt;THE PANNICULUS CARNOSUS IN THE DOMESTIC PIC&lt;/title&gt;&lt;secondary-title&gt;Plastic and Reconstructive Surgery&lt;/secondary-title&gt;&lt;alt-title&gt;Plastic and Reconstructive Surgery&lt;/alt-title&gt;&lt;short-title&gt;THE PANNICULUS CARNOSUS IN THE DOMESTIC PIC&lt;/short-title&gt;&lt;/titles&gt;&lt;periodical&gt;&lt;full-title&gt;Plastic and Reconstructive Surgery&lt;/full-title&gt;&lt;abbr-1&gt;Plastic and Reconstructive Surgery&lt;/abbr-1&gt;&lt;/periodical&gt;&lt;alt-periodical&gt;&lt;full-title&gt;Plastic and Reconstructive Surgery&lt;/full-title&gt;&lt;abbr-1&gt;Plastic and Reconstructive Surgery&lt;/abbr-1&gt;&lt;/alt-periodical&gt;&lt;pages&gt;94-97&lt;/pages&gt;&lt;volume&gt;59&lt;/volume&gt;&lt;number&gt;1&lt;/number&gt;&lt;dates&gt;&lt;year&gt;1977&lt;/year&gt;&lt;pub-dates&gt;&lt;date&gt;1977/01//&lt;/date&gt;&lt;/pub-dates&gt;&lt;/dates&gt;&lt;isbn&gt;0032-1052&lt;/isbn&gt;&lt;urls&gt;&lt;related-urls&gt;&lt;url&gt;http://journals.lww.com/00006534-197701000-00017&lt;/url&gt;&lt;/related-urls&gt;&lt;/urls&gt;&lt;electronic-resource-num&gt;10.1097/00006534-197701000-00017&lt;/electronic-resource-num&gt;&lt;remote-database-provider&gt;DOI.org (Crossref)&lt;/remote-database-provider&gt;&lt;language&gt;en&lt;/language&gt;&lt;access-date&gt;2021/10/19/13:54:29&lt;/access-date&gt;&lt;/record&gt;&lt;/Cite&gt;&lt;/EndNote&gt;</w:instrText>
      </w:r>
      <w:r w:rsidR="00354D79" w:rsidRPr="009108D8">
        <w:fldChar w:fldCharType="separate"/>
      </w:r>
      <w:r w:rsidR="00D5739B" w:rsidRPr="009108D8">
        <w:rPr>
          <w:noProof/>
          <w:vertAlign w:val="superscript"/>
        </w:rPr>
        <w:t>19</w:t>
      </w:r>
      <w:r w:rsidR="00354D79" w:rsidRPr="009108D8">
        <w:fldChar w:fldCharType="end"/>
      </w:r>
      <w:r w:rsidR="00354D79" w:rsidRPr="009108D8">
        <w:t xml:space="preserve">. </w:t>
      </w:r>
      <w:r w:rsidR="00EE64F9" w:rsidRPr="009108D8">
        <w:t>In preliminary experiments</w:t>
      </w:r>
      <w:r w:rsidR="006260F3" w:rsidRPr="009108D8">
        <w:t>,</w:t>
      </w:r>
      <w:r w:rsidR="00C34C1B" w:rsidRPr="009108D8">
        <w:t xml:space="preserve"> </w:t>
      </w:r>
      <w:r w:rsidR="00EE64F9" w:rsidRPr="009108D8">
        <w:t>abdominal skin flaps based on the deep superior epigastric artery</w:t>
      </w:r>
      <w:r w:rsidR="00C34C1B" w:rsidRPr="009108D8">
        <w:t xml:space="preserve"> were harvested</w:t>
      </w:r>
      <w:r w:rsidR="00EE64F9" w:rsidRPr="009108D8">
        <w:t xml:space="preserve"> following </w:t>
      </w:r>
      <w:r w:rsidR="0010591B" w:rsidRPr="009108D8">
        <w:t>previously</w:t>
      </w:r>
      <w:r w:rsidR="00EE64F9" w:rsidRPr="009108D8">
        <w:t xml:space="preserve"> published protocols</w:t>
      </w:r>
      <w:r w:rsidR="0010591B" w:rsidRPr="009108D8">
        <w:fldChar w:fldCharType="begin">
          <w:fldData xml:space="preserve">PEVuZE5vdGU+PENpdGU+PEF1dGhvcj5BbGVzc2E8L0F1dGhvcj48WWVhcj4yMDE4PC9ZZWFyPjxS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</w:fldData>
        </w:fldChar>
      </w:r>
      <w:r w:rsidR="0010591B" w:rsidRPr="009108D8">
        <w:instrText xml:space="preserve"> ADDIN EN.CITE </w:instrText>
      </w:r>
      <w:r w:rsidR="0010591B" w:rsidRPr="009108D8">
        <w:fldChar w:fldCharType="begin">
          <w:fldData xml:space="preserve">PEVuZE5vdGU+PENpdGU+PEF1dGhvcj5BbGVzc2E8L0F1dGhvcj48WWVhcj4yMDE4PC9ZZWFyPjxS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</w:fldData>
        </w:fldChar>
      </w:r>
      <w:r w:rsidR="0010591B" w:rsidRPr="009108D8">
        <w:instrText xml:space="preserve"> ADDIN EN.CITE.DATA </w:instrText>
      </w:r>
      <w:r w:rsidR="0010591B" w:rsidRPr="009108D8">
        <w:fldChar w:fldCharType="end"/>
      </w:r>
      <w:r w:rsidR="0010591B" w:rsidRPr="009108D8">
        <w:fldChar w:fldCharType="separate"/>
      </w:r>
      <w:r w:rsidR="0010591B" w:rsidRPr="009108D8">
        <w:rPr>
          <w:noProof/>
          <w:vertAlign w:val="superscript"/>
        </w:rPr>
        <w:t>20-22</w:t>
      </w:r>
      <w:r w:rsidR="0010591B" w:rsidRPr="009108D8">
        <w:fldChar w:fldCharType="end"/>
      </w:r>
      <w:r w:rsidR="00787C7B" w:rsidRPr="009108D8">
        <w:t>.</w:t>
      </w:r>
      <w:r w:rsidR="008A6AB6" w:rsidRPr="009108D8">
        <w:t xml:space="preserve"> </w:t>
      </w:r>
      <w:r w:rsidR="00EE64F9" w:rsidRPr="009108D8">
        <w:t xml:space="preserve">However, the small diameter of the vessels, the more difficult harvesting technique, and the presence of the panniculus carnosus represented </w:t>
      </w:r>
      <w:r w:rsidR="00D870D4" w:rsidRPr="009108D8">
        <w:t>significant</w:t>
      </w:r>
      <w:r w:rsidR="00EE64F9" w:rsidRPr="009108D8">
        <w:t xml:space="preserve"> disadvantages. </w:t>
      </w:r>
      <w:r w:rsidR="00895C93" w:rsidRPr="009108D8">
        <w:t>The</w:t>
      </w:r>
      <w:r w:rsidR="00EE64F9" w:rsidRPr="009108D8">
        <w:t xml:space="preserve"> experimental protocol by perfusion decellularization revealed inconsistenc</w:t>
      </w:r>
      <w:r w:rsidR="00787C7B" w:rsidRPr="009108D8">
        <w:t>ies</w:t>
      </w:r>
      <w:r w:rsidR="00EE64F9" w:rsidRPr="009108D8">
        <w:t xml:space="preserve"> </w:t>
      </w:r>
      <w:r w:rsidR="00664965" w:rsidRPr="009108D8">
        <w:t>in</w:t>
      </w:r>
      <w:r w:rsidR="00EE64F9" w:rsidRPr="009108D8">
        <w:t xml:space="preserve"> the skin perfusion through the perforators </w:t>
      </w:r>
      <w:r w:rsidR="00D870D4" w:rsidRPr="009108D8">
        <w:t>that</w:t>
      </w:r>
      <w:r w:rsidR="00EE64F9" w:rsidRPr="009108D8">
        <w:t xml:space="preserve"> </w:t>
      </w:r>
      <w:r w:rsidR="00664965" w:rsidRPr="009108D8">
        <w:t xml:space="preserve">appeared </w:t>
      </w:r>
      <w:r w:rsidR="00EE64F9" w:rsidRPr="009108D8">
        <w:t xml:space="preserve">too small and/or injured during the surgery. </w:t>
      </w:r>
    </w:p>
    <w:p w14:paraId="2736B3C8" w14:textId="77777777" w:rsidR="00D870D4" w:rsidRPr="009108D8" w:rsidRDefault="00D870D4" w:rsidP="009108D8"/>
    <w:p w14:paraId="4E71D39F" w14:textId="337CC427" w:rsidR="00EB7363" w:rsidRPr="009108D8" w:rsidRDefault="009B48F5" w:rsidP="009108D8">
      <w:r w:rsidRPr="009108D8">
        <w:t>T</w:t>
      </w:r>
      <w:r w:rsidR="003C7CE7" w:rsidRPr="009108D8">
        <w:t>his</w:t>
      </w:r>
      <w:r w:rsidR="00244537" w:rsidRPr="009108D8">
        <w:t xml:space="preserve"> </w:t>
      </w:r>
      <w:r w:rsidR="00587167" w:rsidRPr="009108D8">
        <w:t>flap</w:t>
      </w:r>
      <w:r w:rsidRPr="009108D8">
        <w:t xml:space="preserve"> has also been used</w:t>
      </w:r>
      <w:r w:rsidR="00244537" w:rsidRPr="009108D8">
        <w:t xml:space="preserve"> to study the mechani</w:t>
      </w:r>
      <w:r w:rsidR="007D5914" w:rsidRPr="009108D8">
        <w:t>stic</w:t>
      </w:r>
      <w:r w:rsidR="00244537" w:rsidRPr="009108D8">
        <w:t xml:space="preserve"> pathways involved in </w:t>
      </w:r>
      <w:r w:rsidR="007D5914" w:rsidRPr="009108D8">
        <w:t xml:space="preserve">the </w:t>
      </w:r>
      <w:r w:rsidR="00244537" w:rsidRPr="009108D8">
        <w:t>immune rejection of vascularized skin grafts, the skin being the most immunogenic component</w:t>
      </w:r>
      <w:r w:rsidR="00787C7B" w:rsidRPr="009108D8">
        <w:t xml:space="preserve"> in VCA</w:t>
      </w:r>
      <w:r w:rsidR="007D5914" w:rsidRPr="009108D8">
        <w:fldChar w:fldCharType="begin">
          <w:fldData xml:space="preserve">PEVuZE5vdGU+PENpdGU+PEF1dGhvcj5LYWRvbm88L0F1dGhvcj48WWVhcj4yMDE5PC9ZZWFyPjxS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=
</w:fldData>
        </w:fldChar>
      </w:r>
      <w:r w:rsidR="007D5914" w:rsidRPr="009108D8">
        <w:instrText xml:space="preserve"> ADDIN EN.CITE </w:instrText>
      </w:r>
      <w:r w:rsidR="007D5914" w:rsidRPr="009108D8">
        <w:fldChar w:fldCharType="begin">
          <w:fldData xml:space="preserve">PEVuZE5vdGU+PENpdGU+PEF1dGhvcj5LYWRvbm88L0F1dGhvcj48WWVhcj4yMDE5PC9ZZWFyPjxS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=
</w:fldData>
        </w:fldChar>
      </w:r>
      <w:r w:rsidR="007D5914" w:rsidRPr="009108D8">
        <w:instrText xml:space="preserve"> ADDIN EN.CITE.DATA </w:instrText>
      </w:r>
      <w:r w:rsidR="007D5914" w:rsidRPr="009108D8">
        <w:fldChar w:fldCharType="end"/>
      </w:r>
      <w:r w:rsidR="007D5914" w:rsidRPr="009108D8">
        <w:fldChar w:fldCharType="separate"/>
      </w:r>
      <w:r w:rsidR="007D5914" w:rsidRPr="009108D8">
        <w:rPr>
          <w:noProof/>
          <w:vertAlign w:val="superscript"/>
        </w:rPr>
        <w:t>8,23</w:t>
      </w:r>
      <w:r w:rsidR="007D5914" w:rsidRPr="009108D8">
        <w:fldChar w:fldCharType="end"/>
      </w:r>
      <w:r w:rsidR="00787C7B" w:rsidRPr="009108D8">
        <w:t>.</w:t>
      </w:r>
      <w:r w:rsidR="00244537" w:rsidRPr="009108D8">
        <w:t xml:space="preserve"> </w:t>
      </w:r>
      <w:r w:rsidR="00664965" w:rsidRPr="009108D8">
        <w:t xml:space="preserve">Using this </w:t>
      </w:r>
      <w:r w:rsidR="00EE64F9" w:rsidRPr="009108D8">
        <w:t>model</w:t>
      </w:r>
      <w:r w:rsidR="00664965" w:rsidRPr="009108D8">
        <w:t>,</w:t>
      </w:r>
      <w:r w:rsidR="00EE64F9" w:rsidRPr="009108D8">
        <w:t xml:space="preserve"> the impact of the skin component in the transplant tolerance</w:t>
      </w:r>
      <w:r w:rsidR="00C34C1B" w:rsidRPr="009108D8">
        <w:t xml:space="preserve"> has been precisely evaluated</w:t>
      </w:r>
      <w:r w:rsidR="00EE64F9" w:rsidRPr="009108D8">
        <w:t>.</w:t>
      </w:r>
    </w:p>
    <w:p w14:paraId="0F45687C" w14:textId="77777777" w:rsidR="007D5914" w:rsidRPr="009108D8" w:rsidRDefault="007D5914" w:rsidP="009108D8"/>
    <w:p w14:paraId="2EE6ED7F" w14:textId="7CBEF244" w:rsidR="003C7CE7" w:rsidRPr="009108D8" w:rsidRDefault="00D52DFC" w:rsidP="009108D8">
      <w:r w:rsidRPr="009108D8">
        <w:t>Furthermore, this detailed procedure can also serve as a pre-clinical model in other realms of research</w:t>
      </w:r>
      <w:r w:rsidR="00183CD1" w:rsidRPr="009108D8">
        <w:t xml:space="preserve">. </w:t>
      </w:r>
      <w:r w:rsidRPr="009108D8">
        <w:t>Saphenous FCF could evaluate ischemia</w:t>
      </w:r>
      <w:r w:rsidR="00626F38" w:rsidRPr="009108D8">
        <w:t>-</w:t>
      </w:r>
      <w:r w:rsidRPr="009108D8">
        <w:t xml:space="preserve">reperfusion injuries on </w:t>
      </w:r>
      <w:r w:rsidR="00183CD1" w:rsidRPr="009108D8">
        <w:t>a large animal</w:t>
      </w:r>
      <w:r w:rsidRPr="009108D8">
        <w:t xml:space="preserve"> skin</w:t>
      </w:r>
      <w:r w:rsidR="00183CD1" w:rsidRPr="009108D8">
        <w:t xml:space="preserve"> model closer to </w:t>
      </w:r>
      <w:r w:rsidR="00626F38" w:rsidRPr="009108D8">
        <w:t xml:space="preserve">a </w:t>
      </w:r>
      <w:r w:rsidR="00183CD1" w:rsidRPr="009108D8">
        <w:t>human</w:t>
      </w:r>
      <w:r w:rsidR="00EE5611" w:rsidRPr="009108D8">
        <w:t xml:space="preserve">. </w:t>
      </w:r>
      <w:r w:rsidR="003C7CE7" w:rsidRPr="009108D8">
        <w:t>Finally, i</w:t>
      </w:r>
      <w:r w:rsidR="00F455A7" w:rsidRPr="009108D8">
        <w:t xml:space="preserve">t </w:t>
      </w:r>
      <w:r w:rsidR="00EE5611" w:rsidRPr="009108D8">
        <w:t xml:space="preserve">could also be </w:t>
      </w:r>
      <w:r w:rsidR="00917542" w:rsidRPr="009108D8">
        <w:t>help</w:t>
      </w:r>
      <w:r w:rsidR="00F455A7" w:rsidRPr="009108D8">
        <w:t xml:space="preserve">ful </w:t>
      </w:r>
      <w:r w:rsidR="002676FA" w:rsidRPr="009108D8">
        <w:t xml:space="preserve">for </w:t>
      </w:r>
      <w:r w:rsidR="00F455A7" w:rsidRPr="009108D8">
        <w:rPr>
          <w:i/>
          <w:iCs/>
        </w:rPr>
        <w:t>ex-vivo</w:t>
      </w:r>
      <w:r w:rsidR="00F455A7" w:rsidRPr="009108D8">
        <w:t xml:space="preserve"> </w:t>
      </w:r>
      <w:r w:rsidR="002676FA" w:rsidRPr="009108D8">
        <w:t xml:space="preserve">VCA </w:t>
      </w:r>
      <w:r w:rsidR="00F455A7" w:rsidRPr="009108D8">
        <w:t xml:space="preserve">machine perfusion </w:t>
      </w:r>
      <w:r w:rsidR="002676FA" w:rsidRPr="009108D8">
        <w:t>preservation</w:t>
      </w:r>
      <w:r w:rsidR="00A32A82" w:rsidRPr="009108D8">
        <w:t xml:space="preserve"> </w:t>
      </w:r>
      <w:r w:rsidR="0059108E" w:rsidRPr="009108D8">
        <w:t xml:space="preserve">and help </w:t>
      </w:r>
      <w:r w:rsidR="00A32A82" w:rsidRPr="009108D8">
        <w:t>determin</w:t>
      </w:r>
      <w:r w:rsidR="00917542" w:rsidRPr="009108D8">
        <w:t>e</w:t>
      </w:r>
      <w:r w:rsidR="00A32A82" w:rsidRPr="009108D8">
        <w:t xml:space="preserve"> the best perfusion parameters to maintain skin viability before transplantation</w:t>
      </w:r>
      <w:r w:rsidR="00917542" w:rsidRPr="009108D8">
        <w:fldChar w:fldCharType="begin"/>
      </w:r>
      <w:r w:rsidR="00917542" w:rsidRPr="009108D8">
        <w:instrText xml:space="preserve"> ADDIN EN.CITE &lt;EndNote&gt;&lt;Cite&gt;&lt;Author&gt;Kruit&lt;/Author&gt;&lt;Year&gt;2021&lt;/Year&gt;&lt;RecNum&gt;111&lt;/RecNum&gt;&lt;DisplayText&gt;&lt;style face="superscript"&gt;24&lt;/style&gt;&lt;/DisplayText&gt;&lt;record&gt;&lt;rec-number&gt;111&lt;/rec-number&gt;&lt;foreign-keys&gt;&lt;key app="EN" db-id="vapxaxxaqxxa04ezd2mpv0ros55229t9xzrd" timestamp="1634919223"&gt;111&lt;/key&gt;&lt;/foreign-keys&gt;&lt;ref-type name="Journal Article"&gt;17&lt;/ref-type&gt;&lt;contributors&gt;&lt;authors&gt;&lt;author&gt;Kruit, Anne Sophie&lt;/author&gt;&lt;author&gt;van Midden, Dominique&lt;/author&gt;&lt;author&gt;Schreinemachers, Marie-Claire&lt;/author&gt;&lt;author&gt;Koers, Erik&lt;/author&gt;&lt;author&gt;Zegers, Her&lt;/author&gt;&lt;author&gt;Kusters, Benno&lt;/author&gt;&lt;author&gt;Hummelink, Stefan&lt;/author&gt;&lt;author&gt;Ulrich, Dietmar J. O.&lt;/author&gt;&lt;/authors&gt;&lt;/contributors&gt;&lt;titles&gt;&lt;title&gt;Rectus Abdominis Flap Replantation after 18 h Hypothermic Extracorporeal Perfusion—A Porcine Model&lt;/title&gt;&lt;secondary-title&gt;Journal of Clinical Medicine&lt;/secondary-title&gt;&lt;/titles&gt;&lt;periodical&gt;&lt;full-title&gt;Journal of Clinical Medicine&lt;/full-title&gt;&lt;/periodical&gt;&lt;pages&gt;3858&lt;/pages&gt;&lt;volume&gt;10&lt;/volume&gt;&lt;number&gt;17&lt;/number&gt;&lt;dates&gt;&lt;year&gt;2021&lt;/year&gt;&lt;/dates&gt;&lt;isbn&gt;2077-0383&lt;/isbn&gt;&lt;accession-num&gt;doi:10.3390/jcm10173858&lt;/accession-num&gt;&lt;urls&gt;&lt;related-urls&gt;&lt;url&gt;https://www.mdpi.com/2077-0383/10/17/3858&lt;/url&gt;&lt;/related-urls&gt;&lt;/urls&gt;&lt;/record&gt;&lt;/Cite&gt;&lt;/EndNote&gt;</w:instrText>
      </w:r>
      <w:r w:rsidR="00917542" w:rsidRPr="009108D8">
        <w:fldChar w:fldCharType="separate"/>
      </w:r>
      <w:r w:rsidR="00917542" w:rsidRPr="009108D8">
        <w:rPr>
          <w:noProof/>
          <w:vertAlign w:val="superscript"/>
        </w:rPr>
        <w:t>24</w:t>
      </w:r>
      <w:r w:rsidR="00917542" w:rsidRPr="009108D8">
        <w:fldChar w:fldCharType="end"/>
      </w:r>
      <w:r w:rsidR="0059108E" w:rsidRPr="009108D8">
        <w:t>.</w:t>
      </w:r>
      <w:r w:rsidR="00A32A82" w:rsidRPr="009108D8">
        <w:t xml:space="preserve"> </w:t>
      </w:r>
    </w:p>
    <w:p w14:paraId="446108FF" w14:textId="77777777" w:rsidR="002F5371" w:rsidRPr="009108D8" w:rsidRDefault="002F5371" w:rsidP="009108D8"/>
    <w:p w14:paraId="48222CCD" w14:textId="5C7E0694" w:rsidR="001F68B2" w:rsidRPr="009108D8" w:rsidRDefault="00A32A82" w:rsidP="009108D8">
      <w:r w:rsidRPr="009108D8">
        <w:t xml:space="preserve">To conclude, </w:t>
      </w:r>
      <w:r w:rsidR="00895C93" w:rsidRPr="009108D8">
        <w:t xml:space="preserve">this </w:t>
      </w:r>
      <w:r w:rsidR="002F5371" w:rsidRPr="009108D8">
        <w:t>accurat</w:t>
      </w:r>
      <w:r w:rsidRPr="009108D8">
        <w:t xml:space="preserve">e </w:t>
      </w:r>
      <w:r w:rsidR="004F3731" w:rsidRPr="009108D8">
        <w:t xml:space="preserve">description of a reliable and reproducible flap procurement technique </w:t>
      </w:r>
      <w:r w:rsidRPr="009108D8">
        <w:t xml:space="preserve">offers a </w:t>
      </w:r>
      <w:r w:rsidR="002F5371" w:rsidRPr="009108D8">
        <w:t>valuable</w:t>
      </w:r>
      <w:r w:rsidRPr="009108D8">
        <w:t xml:space="preserve"> </w:t>
      </w:r>
      <w:r w:rsidR="004F3731" w:rsidRPr="009108D8">
        <w:t>tool</w:t>
      </w:r>
      <w:r w:rsidRPr="009108D8">
        <w:t xml:space="preserve"> </w:t>
      </w:r>
      <w:r w:rsidR="004F3731" w:rsidRPr="009108D8">
        <w:t>for</w:t>
      </w:r>
      <w:r w:rsidR="009A020D" w:rsidRPr="009108D8">
        <w:t xml:space="preserve"> VCA</w:t>
      </w:r>
      <w:r w:rsidR="004F3731" w:rsidRPr="009108D8">
        <w:t xml:space="preserve"> bioengineering studies </w:t>
      </w:r>
      <w:r w:rsidRPr="009108D8">
        <w:t>in swine</w:t>
      </w:r>
      <w:r w:rsidR="00A54244" w:rsidRPr="009108D8">
        <w:t>.</w:t>
      </w:r>
    </w:p>
    <w:p w14:paraId="3A1F3A59" w14:textId="77777777" w:rsidR="00EB7363" w:rsidRPr="009108D8" w:rsidRDefault="00EB7363" w:rsidP="009108D8">
      <w:pPr>
        <w:pBdr>
          <w:top w:val="nil"/>
          <w:left w:val="nil"/>
          <w:bottom w:val="nil"/>
          <w:right w:val="nil"/>
          <w:between w:val="nil"/>
        </w:pBdr>
        <w:rPr>
          <w:b/>
          <w:color w:val="000000"/>
        </w:rPr>
      </w:pPr>
    </w:p>
    <w:p w14:paraId="45F94BB8" w14:textId="27C8F453" w:rsidR="00441BC5" w:rsidRPr="009108D8" w:rsidRDefault="00551D82" w:rsidP="009108D8">
      <w:pPr>
        <w:pBdr>
          <w:top w:val="nil"/>
          <w:left w:val="nil"/>
          <w:bottom w:val="nil"/>
          <w:right w:val="nil"/>
          <w:between w:val="nil"/>
        </w:pBdr>
        <w:rPr>
          <w:color w:val="808080"/>
        </w:rPr>
      </w:pPr>
      <w:r w:rsidRPr="009108D8">
        <w:rPr>
          <w:b/>
          <w:color w:val="000000"/>
        </w:rPr>
        <w:t>ACKNOWLEDGMENTS:</w:t>
      </w:r>
    </w:p>
    <w:p w14:paraId="6E0D8A2E" w14:textId="5C2998EE" w:rsidR="00244537" w:rsidRPr="009108D8" w:rsidRDefault="001B3D23" w:rsidP="009108D8">
      <w:r w:rsidRPr="009108D8">
        <w:rPr>
          <w:lang w:val="en-GB"/>
        </w:rPr>
        <w:t>This work was funded by Shriners Hospitals for Children grants #85127 (B</w:t>
      </w:r>
      <w:r w:rsidR="00275D83" w:rsidRPr="009108D8">
        <w:rPr>
          <w:lang w:val="en-GB"/>
        </w:rPr>
        <w:t>EU</w:t>
      </w:r>
      <w:r w:rsidRPr="009108D8">
        <w:rPr>
          <w:lang w:val="en-GB"/>
        </w:rPr>
        <w:t xml:space="preserve"> and C</w:t>
      </w:r>
      <w:r w:rsidR="00275D83" w:rsidRPr="009108D8">
        <w:rPr>
          <w:lang w:val="en-GB"/>
        </w:rPr>
        <w:t>LC</w:t>
      </w:r>
      <w:r w:rsidRPr="009108D8">
        <w:rPr>
          <w:lang w:val="en-GB"/>
        </w:rPr>
        <w:t>) and #84702 (A</w:t>
      </w:r>
      <w:r w:rsidR="00275D83" w:rsidRPr="009108D8">
        <w:rPr>
          <w:lang w:val="en-GB"/>
        </w:rPr>
        <w:t>A</w:t>
      </w:r>
      <w:r w:rsidRPr="009108D8">
        <w:rPr>
          <w:lang w:val="en-GB"/>
        </w:rPr>
        <w:t>)</w:t>
      </w:r>
      <w:r w:rsidR="00244537" w:rsidRPr="009108D8">
        <w:t xml:space="preserve">. </w:t>
      </w:r>
      <w:r w:rsidR="00FF4C2A" w:rsidRPr="009108D8">
        <w:t xml:space="preserve">The authors would like </w:t>
      </w:r>
      <w:r w:rsidR="00244537" w:rsidRPr="009108D8">
        <w:t xml:space="preserve">to thank the </w:t>
      </w:r>
      <w:r w:rsidR="00275D83" w:rsidRPr="009108D8">
        <w:t>"</w:t>
      </w:r>
      <w:r w:rsidR="00244537" w:rsidRPr="009108D8">
        <w:t>Gueules Cassées" foundation for the salary support to the fellows involved in that project.</w:t>
      </w:r>
      <w:r w:rsidR="00410184" w:rsidRPr="009108D8">
        <w:rPr>
          <w:lang w:val="en-GB"/>
        </w:rPr>
        <w:t xml:space="preserve"> </w:t>
      </w:r>
    </w:p>
    <w:p w14:paraId="25B2FBBD" w14:textId="7383B593" w:rsidR="006E4797" w:rsidRPr="009108D8" w:rsidRDefault="006E4797" w:rsidP="009108D8">
      <w:pPr>
        <w:rPr>
          <w:color w:val="808080"/>
        </w:rPr>
      </w:pPr>
    </w:p>
    <w:p w14:paraId="5E703EBA" w14:textId="01961494" w:rsidR="006E4797" w:rsidRPr="009108D8" w:rsidRDefault="00551D82" w:rsidP="009108D8">
      <w:pPr>
        <w:pBdr>
          <w:top w:val="nil"/>
          <w:left w:val="nil"/>
          <w:bottom w:val="nil"/>
          <w:right w:val="nil"/>
          <w:between w:val="nil"/>
        </w:pBdr>
        <w:rPr>
          <w:color w:val="808080"/>
        </w:rPr>
      </w:pPr>
      <w:r w:rsidRPr="009108D8">
        <w:rPr>
          <w:b/>
          <w:color w:val="000000"/>
        </w:rPr>
        <w:t xml:space="preserve">DISCLOSURES: </w:t>
      </w:r>
    </w:p>
    <w:p w14:paraId="66A1AF9B" w14:textId="066F3B2C" w:rsidR="00441BC5" w:rsidRPr="009108D8" w:rsidRDefault="00441BC5" w:rsidP="009108D8">
      <w:pPr>
        <w:rPr>
          <w:color w:val="808080"/>
        </w:rPr>
      </w:pPr>
      <w:r w:rsidRPr="009108D8">
        <w:t>The authors have no</w:t>
      </w:r>
      <w:r w:rsidR="00DB0B04" w:rsidRPr="009108D8">
        <w:t>thing to</w:t>
      </w:r>
      <w:r w:rsidRPr="009108D8">
        <w:t xml:space="preserve"> disclos</w:t>
      </w:r>
      <w:r w:rsidR="00DB0B04" w:rsidRPr="009108D8">
        <w:t>e</w:t>
      </w:r>
      <w:r w:rsidRPr="009108D8">
        <w:t>.</w:t>
      </w:r>
    </w:p>
    <w:p w14:paraId="4A7B0E5C" w14:textId="77777777" w:rsidR="006E4797" w:rsidRPr="009108D8" w:rsidRDefault="006E4797" w:rsidP="009108D8">
      <w:pPr>
        <w:rPr>
          <w:color w:val="000000"/>
        </w:rPr>
      </w:pPr>
    </w:p>
    <w:p w14:paraId="6DE2B73C" w14:textId="3B3E03EB" w:rsidR="006E4797" w:rsidRPr="009108D8" w:rsidRDefault="00551D82" w:rsidP="009108D8">
      <w:pPr>
        <w:rPr>
          <w:b/>
          <w:color w:val="000000"/>
        </w:rPr>
      </w:pPr>
      <w:r w:rsidRPr="009108D8">
        <w:rPr>
          <w:b/>
        </w:rPr>
        <w:t>REFERENCES:</w:t>
      </w:r>
      <w:r w:rsidRPr="009108D8">
        <w:t xml:space="preserve"> </w:t>
      </w:r>
    </w:p>
    <w:p w14:paraId="14086E8A" w14:textId="27322511" w:rsidR="00D5739B" w:rsidRPr="009108D8" w:rsidRDefault="00816C8E" w:rsidP="009108D8">
      <w:pPr>
        <w:pStyle w:val="EndNoteBibliography"/>
        <w:rPr>
          <w:noProof/>
        </w:rPr>
      </w:pPr>
      <w:r w:rsidRPr="009108D8">
        <w:rPr>
          <w:color w:val="7F7F7F"/>
        </w:rPr>
        <w:fldChar w:fldCharType="begin"/>
      </w:r>
      <w:r w:rsidRPr="009108D8">
        <w:rPr>
          <w:color w:val="7F7F7F"/>
        </w:rPr>
        <w:instrText xml:space="preserve"> ADDIN EN.REFLIST </w:instrText>
      </w:r>
      <w:r w:rsidRPr="009108D8">
        <w:rPr>
          <w:color w:val="7F7F7F"/>
        </w:rPr>
        <w:fldChar w:fldCharType="separate"/>
      </w:r>
      <w:r w:rsidR="00D5739B" w:rsidRPr="009108D8">
        <w:rPr>
          <w:noProof/>
        </w:rPr>
        <w:t>1</w:t>
      </w:r>
      <w:r w:rsidR="00FC7EE3" w:rsidRPr="009108D8">
        <w:rPr>
          <w:noProof/>
        </w:rPr>
        <w:t>.</w:t>
      </w:r>
      <w:r w:rsidR="00D5739B" w:rsidRPr="009108D8">
        <w:rPr>
          <w:noProof/>
        </w:rPr>
        <w:tab/>
        <w:t>Dubernard, J.</w:t>
      </w:r>
      <w:r w:rsidR="00FC7EE3" w:rsidRPr="009108D8">
        <w:rPr>
          <w:noProof/>
        </w:rPr>
        <w:t xml:space="preserve"> </w:t>
      </w:r>
      <w:r w:rsidR="00D5739B" w:rsidRPr="009108D8">
        <w:rPr>
          <w:noProof/>
        </w:rPr>
        <w:t>M.</w:t>
      </w:r>
      <w:r w:rsidR="00D5739B" w:rsidRPr="009108D8">
        <w:rPr>
          <w:i/>
          <w:noProof/>
        </w:rPr>
        <w:t xml:space="preserve"> </w:t>
      </w:r>
      <w:r w:rsidR="00D5739B" w:rsidRPr="009108D8">
        <w:rPr>
          <w:iCs/>
          <w:noProof/>
        </w:rPr>
        <w:t>et al</w:t>
      </w:r>
      <w:r w:rsidR="00D5739B" w:rsidRPr="009108D8">
        <w:rPr>
          <w:i/>
          <w:noProof/>
        </w:rPr>
        <w:t>.</w:t>
      </w:r>
      <w:r w:rsidR="00D5739B" w:rsidRPr="009108D8">
        <w:rPr>
          <w:noProof/>
        </w:rPr>
        <w:t xml:space="preserve"> Human hand allograft: </w:t>
      </w:r>
      <w:r w:rsidR="00FC7EE3" w:rsidRPr="009108D8">
        <w:rPr>
          <w:noProof/>
        </w:rPr>
        <w:t>R</w:t>
      </w:r>
      <w:r w:rsidR="00D5739B" w:rsidRPr="009108D8">
        <w:rPr>
          <w:noProof/>
        </w:rPr>
        <w:t xml:space="preserve">eport on first 6 months. </w:t>
      </w:r>
      <w:r w:rsidR="00D5739B" w:rsidRPr="009108D8">
        <w:rPr>
          <w:i/>
          <w:noProof/>
        </w:rPr>
        <w:t>The Lancet.</w:t>
      </w:r>
      <w:r w:rsidR="00D5739B" w:rsidRPr="009108D8">
        <w:rPr>
          <w:noProof/>
        </w:rPr>
        <w:t xml:space="preserve"> </w:t>
      </w:r>
      <w:r w:rsidR="00D5739B" w:rsidRPr="009108D8">
        <w:rPr>
          <w:b/>
          <w:noProof/>
        </w:rPr>
        <w:t>353</w:t>
      </w:r>
      <w:r w:rsidR="00D5739B" w:rsidRPr="009108D8">
        <w:rPr>
          <w:noProof/>
        </w:rPr>
        <w:t xml:space="preserve"> (9161), 1315-1320 (1999).</w:t>
      </w:r>
    </w:p>
    <w:p w14:paraId="66B56FAE" w14:textId="0992CC5E" w:rsidR="00D5739B" w:rsidRPr="009108D8" w:rsidRDefault="00D5739B" w:rsidP="009108D8">
      <w:pPr>
        <w:pStyle w:val="EndNoteBibliography"/>
        <w:rPr>
          <w:noProof/>
        </w:rPr>
      </w:pPr>
      <w:r w:rsidRPr="009108D8">
        <w:rPr>
          <w:noProof/>
        </w:rPr>
        <w:t>2</w:t>
      </w:r>
      <w:r w:rsidR="00734119" w:rsidRPr="009108D8">
        <w:rPr>
          <w:noProof/>
        </w:rPr>
        <w:t>.</w:t>
      </w:r>
      <w:r w:rsidRPr="009108D8">
        <w:rPr>
          <w:noProof/>
        </w:rPr>
        <w:tab/>
        <w:t>Meningaud, J.</w:t>
      </w:r>
      <w:r w:rsidR="00734119" w:rsidRPr="009108D8">
        <w:rPr>
          <w:noProof/>
        </w:rPr>
        <w:t xml:space="preserve"> </w:t>
      </w:r>
      <w:r w:rsidRPr="009108D8">
        <w:rPr>
          <w:noProof/>
        </w:rPr>
        <w:t>P.</w:t>
      </w:r>
      <w:r w:rsidRPr="009108D8">
        <w:rPr>
          <w:iCs/>
          <w:noProof/>
        </w:rPr>
        <w:t xml:space="preserve"> et al</w:t>
      </w:r>
      <w:r w:rsidRPr="009108D8">
        <w:rPr>
          <w:i/>
          <w:noProof/>
        </w:rPr>
        <w:t>.</w:t>
      </w:r>
      <w:r w:rsidRPr="009108D8">
        <w:rPr>
          <w:noProof/>
        </w:rPr>
        <w:t xml:space="preserve"> Procurement of </w:t>
      </w:r>
      <w:r w:rsidR="00734119" w:rsidRPr="009108D8">
        <w:rPr>
          <w:noProof/>
        </w:rPr>
        <w:t>total human face graft for allotransplantat</w:t>
      </w:r>
      <w:r w:rsidRPr="009108D8">
        <w:rPr>
          <w:noProof/>
        </w:rPr>
        <w:t xml:space="preserve">ion: A </w:t>
      </w:r>
      <w:r w:rsidR="00734119" w:rsidRPr="009108D8">
        <w:rPr>
          <w:noProof/>
        </w:rPr>
        <w:t>preclinical study and the first clinical ca</w:t>
      </w:r>
      <w:r w:rsidRPr="009108D8">
        <w:rPr>
          <w:noProof/>
        </w:rPr>
        <w:t xml:space="preserve">se. </w:t>
      </w:r>
      <w:r w:rsidRPr="009108D8">
        <w:rPr>
          <w:i/>
          <w:noProof/>
        </w:rPr>
        <w:t>Plastic and Reconstructive Surgery.</w:t>
      </w:r>
      <w:r w:rsidRPr="009108D8">
        <w:rPr>
          <w:noProof/>
        </w:rPr>
        <w:t xml:space="preserve"> </w:t>
      </w:r>
      <w:r w:rsidRPr="009108D8">
        <w:rPr>
          <w:b/>
          <w:noProof/>
        </w:rPr>
        <w:t>126</w:t>
      </w:r>
      <w:r w:rsidRPr="009108D8">
        <w:rPr>
          <w:noProof/>
        </w:rPr>
        <w:t xml:space="preserve"> (4), 1181-1190 (2010).</w:t>
      </w:r>
    </w:p>
    <w:p w14:paraId="2840BEF7" w14:textId="7DB5A868" w:rsidR="00D5739B" w:rsidRPr="009108D8" w:rsidRDefault="00D5739B" w:rsidP="009108D8">
      <w:pPr>
        <w:pStyle w:val="EndNoteBibliography"/>
        <w:rPr>
          <w:noProof/>
        </w:rPr>
      </w:pPr>
      <w:r w:rsidRPr="009108D8">
        <w:rPr>
          <w:noProof/>
        </w:rPr>
        <w:t>3</w:t>
      </w:r>
      <w:r w:rsidR="000422B7" w:rsidRPr="009108D8">
        <w:rPr>
          <w:noProof/>
        </w:rPr>
        <w:t>.</w:t>
      </w:r>
      <w:r w:rsidRPr="009108D8">
        <w:rPr>
          <w:noProof/>
        </w:rPr>
        <w:tab/>
        <w:t>Cetrulo, C. L.</w:t>
      </w:r>
      <w:r w:rsidRPr="009108D8">
        <w:rPr>
          <w:i/>
          <w:noProof/>
        </w:rPr>
        <w:t xml:space="preserve"> </w:t>
      </w:r>
      <w:r w:rsidRPr="009108D8">
        <w:rPr>
          <w:iCs/>
          <w:noProof/>
        </w:rPr>
        <w:t>et al</w:t>
      </w:r>
      <w:r w:rsidRPr="009108D8">
        <w:rPr>
          <w:i/>
          <w:noProof/>
        </w:rPr>
        <w:t>.</w:t>
      </w:r>
      <w:r w:rsidRPr="009108D8">
        <w:rPr>
          <w:noProof/>
        </w:rPr>
        <w:t xml:space="preserve"> Penis </w:t>
      </w:r>
      <w:r w:rsidR="000422B7" w:rsidRPr="009108D8">
        <w:rPr>
          <w:noProof/>
        </w:rPr>
        <w:t>t</w:t>
      </w:r>
      <w:r w:rsidRPr="009108D8">
        <w:rPr>
          <w:noProof/>
        </w:rPr>
        <w:t xml:space="preserve">ransplantation: First US </w:t>
      </w:r>
      <w:r w:rsidR="000422B7" w:rsidRPr="009108D8">
        <w:rPr>
          <w:noProof/>
        </w:rPr>
        <w:t>e</w:t>
      </w:r>
      <w:r w:rsidRPr="009108D8">
        <w:rPr>
          <w:noProof/>
        </w:rPr>
        <w:t xml:space="preserve">xperience. </w:t>
      </w:r>
      <w:r w:rsidRPr="009108D8">
        <w:rPr>
          <w:i/>
          <w:noProof/>
        </w:rPr>
        <w:t>Annals of Surgery.</w:t>
      </w:r>
      <w:r w:rsidRPr="009108D8">
        <w:rPr>
          <w:noProof/>
        </w:rPr>
        <w:t xml:space="preserve"> </w:t>
      </w:r>
      <w:r w:rsidRPr="009108D8">
        <w:rPr>
          <w:b/>
          <w:noProof/>
        </w:rPr>
        <w:t>267</w:t>
      </w:r>
      <w:r w:rsidRPr="009108D8">
        <w:rPr>
          <w:noProof/>
        </w:rPr>
        <w:t xml:space="preserve"> (5), 983-988 (2018).</w:t>
      </w:r>
    </w:p>
    <w:p w14:paraId="307B29CF" w14:textId="139B2544" w:rsidR="00D5739B" w:rsidRPr="009108D8" w:rsidRDefault="00D5739B" w:rsidP="009108D8">
      <w:pPr>
        <w:pStyle w:val="EndNoteBibliography"/>
        <w:rPr>
          <w:noProof/>
        </w:rPr>
      </w:pPr>
      <w:r w:rsidRPr="009108D8">
        <w:rPr>
          <w:noProof/>
        </w:rPr>
        <w:t>4</w:t>
      </w:r>
      <w:r w:rsidR="000422B7" w:rsidRPr="009108D8">
        <w:rPr>
          <w:noProof/>
        </w:rPr>
        <w:t>.</w:t>
      </w:r>
      <w:r w:rsidRPr="009108D8">
        <w:rPr>
          <w:noProof/>
        </w:rPr>
        <w:tab/>
        <w:t>Lantieri, L.</w:t>
      </w:r>
      <w:r w:rsidRPr="009108D8">
        <w:rPr>
          <w:i/>
          <w:noProof/>
        </w:rPr>
        <w:t xml:space="preserve"> </w:t>
      </w:r>
      <w:r w:rsidRPr="009108D8">
        <w:rPr>
          <w:iCs/>
          <w:noProof/>
        </w:rPr>
        <w:t>et al</w:t>
      </w:r>
      <w:r w:rsidRPr="009108D8">
        <w:rPr>
          <w:i/>
          <w:noProof/>
        </w:rPr>
        <w:t>.</w:t>
      </w:r>
      <w:r w:rsidRPr="009108D8">
        <w:rPr>
          <w:noProof/>
        </w:rPr>
        <w:t xml:space="preserve"> Face transplant: </w:t>
      </w:r>
      <w:r w:rsidR="00121B0F" w:rsidRPr="009108D8">
        <w:rPr>
          <w:noProof/>
        </w:rPr>
        <w:t>L</w:t>
      </w:r>
      <w:r w:rsidRPr="009108D8">
        <w:rPr>
          <w:noProof/>
        </w:rPr>
        <w:t xml:space="preserve">ong-term follow-up and results of a prospective open study. </w:t>
      </w:r>
      <w:r w:rsidRPr="009108D8">
        <w:rPr>
          <w:i/>
          <w:noProof/>
        </w:rPr>
        <w:t>Lancet (London, England).</w:t>
      </w:r>
      <w:r w:rsidRPr="009108D8">
        <w:rPr>
          <w:noProof/>
        </w:rPr>
        <w:t xml:space="preserve"> </w:t>
      </w:r>
      <w:r w:rsidRPr="009108D8">
        <w:rPr>
          <w:b/>
          <w:noProof/>
        </w:rPr>
        <w:t>388</w:t>
      </w:r>
      <w:r w:rsidRPr="009108D8">
        <w:rPr>
          <w:noProof/>
        </w:rPr>
        <w:t xml:space="preserve"> (10052), 1398-1407 (2016).</w:t>
      </w:r>
    </w:p>
    <w:p w14:paraId="12866001" w14:textId="30947816" w:rsidR="00D5739B" w:rsidRPr="009108D8" w:rsidRDefault="00D5739B" w:rsidP="009108D8">
      <w:pPr>
        <w:pStyle w:val="EndNoteBibliography"/>
        <w:rPr>
          <w:noProof/>
        </w:rPr>
      </w:pPr>
      <w:r w:rsidRPr="009108D8">
        <w:rPr>
          <w:noProof/>
        </w:rPr>
        <w:t>5</w:t>
      </w:r>
      <w:r w:rsidR="000911A9" w:rsidRPr="009108D8">
        <w:rPr>
          <w:noProof/>
        </w:rPr>
        <w:t>.</w:t>
      </w:r>
      <w:r w:rsidRPr="009108D8">
        <w:rPr>
          <w:noProof/>
        </w:rPr>
        <w:tab/>
        <w:t>Derek, E.</w:t>
      </w:r>
      <w:r w:rsidR="000911A9" w:rsidRPr="009108D8">
        <w:rPr>
          <w:noProof/>
        </w:rPr>
        <w:t xml:space="preserve">, </w:t>
      </w:r>
      <w:r w:rsidRPr="009108D8">
        <w:rPr>
          <w:noProof/>
        </w:rPr>
        <w:t xml:space="preserve">Dhanireddy, K. Immunosuppression. </w:t>
      </w:r>
      <w:r w:rsidRPr="009108D8">
        <w:rPr>
          <w:i/>
          <w:noProof/>
        </w:rPr>
        <w:t>Current Opinion in Organ Transplantation.</w:t>
      </w:r>
      <w:r w:rsidRPr="009108D8">
        <w:rPr>
          <w:noProof/>
        </w:rPr>
        <w:t xml:space="preserve"> </w:t>
      </w:r>
      <w:r w:rsidRPr="009108D8">
        <w:rPr>
          <w:b/>
          <w:noProof/>
        </w:rPr>
        <w:t>17</w:t>
      </w:r>
      <w:r w:rsidRPr="009108D8">
        <w:rPr>
          <w:noProof/>
        </w:rPr>
        <w:t xml:space="preserve"> (6), 616-618 (2012).</w:t>
      </w:r>
    </w:p>
    <w:p w14:paraId="7C4C48E1" w14:textId="01B9D03D" w:rsidR="00D5739B" w:rsidRPr="009108D8" w:rsidRDefault="00D5739B" w:rsidP="009108D8">
      <w:pPr>
        <w:pStyle w:val="EndNoteBibliography"/>
        <w:rPr>
          <w:noProof/>
        </w:rPr>
      </w:pPr>
      <w:r w:rsidRPr="009108D8">
        <w:rPr>
          <w:noProof/>
        </w:rPr>
        <w:t>6</w:t>
      </w:r>
      <w:r w:rsidR="000911A9" w:rsidRPr="009108D8">
        <w:rPr>
          <w:noProof/>
        </w:rPr>
        <w:t>.</w:t>
      </w:r>
      <w:r w:rsidRPr="009108D8">
        <w:rPr>
          <w:noProof/>
        </w:rPr>
        <w:tab/>
        <w:t>Lantieri, L.</w:t>
      </w:r>
      <w:r w:rsidRPr="009108D8">
        <w:rPr>
          <w:i/>
          <w:noProof/>
        </w:rPr>
        <w:t xml:space="preserve"> </w:t>
      </w:r>
      <w:r w:rsidRPr="009108D8">
        <w:rPr>
          <w:iCs/>
          <w:noProof/>
        </w:rPr>
        <w:t>et al</w:t>
      </w:r>
      <w:r w:rsidRPr="009108D8">
        <w:rPr>
          <w:i/>
          <w:noProof/>
        </w:rPr>
        <w:t>.</w:t>
      </w:r>
      <w:r w:rsidRPr="009108D8">
        <w:rPr>
          <w:noProof/>
        </w:rPr>
        <w:t xml:space="preserve"> First human facial retransplantation: 30-month follow-up. </w:t>
      </w:r>
      <w:r w:rsidRPr="009108D8">
        <w:rPr>
          <w:i/>
          <w:noProof/>
        </w:rPr>
        <w:t>Lancet (London, England).</w:t>
      </w:r>
      <w:r w:rsidRPr="009108D8">
        <w:rPr>
          <w:noProof/>
        </w:rPr>
        <w:t xml:space="preserve"> </w:t>
      </w:r>
      <w:r w:rsidRPr="009108D8">
        <w:rPr>
          <w:b/>
          <w:noProof/>
        </w:rPr>
        <w:t>396</w:t>
      </w:r>
      <w:r w:rsidRPr="009108D8">
        <w:rPr>
          <w:noProof/>
        </w:rPr>
        <w:t xml:space="preserve"> (10264), 1758-1765 (2020).</w:t>
      </w:r>
    </w:p>
    <w:p w14:paraId="093AEAED" w14:textId="133A5FD0" w:rsidR="00D5739B" w:rsidRPr="009108D8" w:rsidRDefault="00D5739B" w:rsidP="009108D8">
      <w:pPr>
        <w:pStyle w:val="EndNoteBibliography"/>
        <w:rPr>
          <w:noProof/>
        </w:rPr>
      </w:pPr>
      <w:r w:rsidRPr="009108D8">
        <w:rPr>
          <w:noProof/>
        </w:rPr>
        <w:t>7</w:t>
      </w:r>
      <w:r w:rsidR="00364BE7" w:rsidRPr="009108D8">
        <w:rPr>
          <w:noProof/>
        </w:rPr>
        <w:t>.</w:t>
      </w:r>
      <w:r w:rsidRPr="009108D8">
        <w:rPr>
          <w:noProof/>
        </w:rPr>
        <w:tab/>
        <w:t>Kauke, M.</w:t>
      </w:r>
      <w:r w:rsidRPr="009108D8">
        <w:rPr>
          <w:iCs/>
          <w:noProof/>
        </w:rPr>
        <w:t xml:space="preserve"> et al</w:t>
      </w:r>
      <w:r w:rsidRPr="009108D8">
        <w:rPr>
          <w:i/>
          <w:noProof/>
        </w:rPr>
        <w:t>.</w:t>
      </w:r>
      <w:r w:rsidRPr="009108D8">
        <w:rPr>
          <w:noProof/>
        </w:rPr>
        <w:t xml:space="preserve"> Full facial retransplantation in a female patient-Technical, immunologic, and clinical considerations. </w:t>
      </w:r>
      <w:r w:rsidR="00364BE7" w:rsidRPr="009108D8">
        <w:rPr>
          <w:i/>
          <w:noProof/>
        </w:rPr>
        <w:t>American Journal of Transplantation</w:t>
      </w:r>
      <w:r w:rsidRPr="009108D8">
        <w:rPr>
          <w:i/>
          <w:noProof/>
        </w:rPr>
        <w:t>.</w:t>
      </w:r>
      <w:r w:rsidRPr="009108D8">
        <w:rPr>
          <w:noProof/>
        </w:rPr>
        <w:t xml:space="preserve"> </w:t>
      </w:r>
      <w:r w:rsidRPr="009108D8">
        <w:rPr>
          <w:b/>
          <w:noProof/>
        </w:rPr>
        <w:t>21</w:t>
      </w:r>
      <w:r w:rsidRPr="009108D8">
        <w:rPr>
          <w:noProof/>
        </w:rPr>
        <w:t xml:space="preserve"> (10), 3472-3480 (2021).</w:t>
      </w:r>
    </w:p>
    <w:p w14:paraId="419869F9" w14:textId="1FEA745A" w:rsidR="00D5739B" w:rsidRPr="009108D8" w:rsidRDefault="00D5739B" w:rsidP="009108D8">
      <w:pPr>
        <w:pStyle w:val="EndNoteBibliography"/>
        <w:rPr>
          <w:noProof/>
        </w:rPr>
      </w:pPr>
      <w:r w:rsidRPr="009108D8">
        <w:rPr>
          <w:noProof/>
        </w:rPr>
        <w:t>8</w:t>
      </w:r>
      <w:r w:rsidR="00EA7256" w:rsidRPr="009108D8">
        <w:rPr>
          <w:noProof/>
        </w:rPr>
        <w:t>.</w:t>
      </w:r>
      <w:r w:rsidRPr="009108D8">
        <w:rPr>
          <w:noProof/>
        </w:rPr>
        <w:tab/>
        <w:t>Leonard, D. A.</w:t>
      </w:r>
      <w:r w:rsidRPr="009108D8">
        <w:rPr>
          <w:i/>
          <w:noProof/>
        </w:rPr>
        <w:t xml:space="preserve"> </w:t>
      </w:r>
      <w:r w:rsidRPr="009108D8">
        <w:rPr>
          <w:iCs/>
          <w:noProof/>
        </w:rPr>
        <w:t>et al</w:t>
      </w:r>
      <w:r w:rsidRPr="009108D8">
        <w:rPr>
          <w:i/>
          <w:noProof/>
        </w:rPr>
        <w:t>.</w:t>
      </w:r>
      <w:r w:rsidRPr="009108D8">
        <w:rPr>
          <w:noProof/>
        </w:rPr>
        <w:t xml:space="preserve"> Vascularized composite allograft tolerance across MHC barriers in a large animal model. </w:t>
      </w:r>
      <w:r w:rsidR="00EA7256" w:rsidRPr="009108D8">
        <w:rPr>
          <w:i/>
          <w:noProof/>
        </w:rPr>
        <w:t>American Journal of Transplantation</w:t>
      </w:r>
      <w:r w:rsidRPr="009108D8">
        <w:rPr>
          <w:i/>
          <w:noProof/>
        </w:rPr>
        <w:t>.</w:t>
      </w:r>
      <w:r w:rsidRPr="009108D8">
        <w:rPr>
          <w:noProof/>
        </w:rPr>
        <w:t xml:space="preserve"> </w:t>
      </w:r>
      <w:r w:rsidRPr="009108D8">
        <w:rPr>
          <w:b/>
          <w:noProof/>
        </w:rPr>
        <w:t>14</w:t>
      </w:r>
      <w:r w:rsidRPr="009108D8">
        <w:rPr>
          <w:noProof/>
        </w:rPr>
        <w:t xml:space="preserve"> (2), 343-355 (2014).</w:t>
      </w:r>
    </w:p>
    <w:p w14:paraId="210FE6DD" w14:textId="5DCE53FF" w:rsidR="00D5739B" w:rsidRPr="009108D8" w:rsidRDefault="00D5739B" w:rsidP="009108D8">
      <w:pPr>
        <w:pStyle w:val="EndNoteBibliography"/>
        <w:rPr>
          <w:noProof/>
        </w:rPr>
      </w:pPr>
      <w:r w:rsidRPr="009108D8">
        <w:rPr>
          <w:noProof/>
        </w:rPr>
        <w:t>9</w:t>
      </w:r>
      <w:r w:rsidR="00EA7256" w:rsidRPr="009108D8">
        <w:rPr>
          <w:noProof/>
        </w:rPr>
        <w:t>.</w:t>
      </w:r>
      <w:r w:rsidRPr="009108D8">
        <w:rPr>
          <w:noProof/>
        </w:rPr>
        <w:tab/>
        <w:t>Kawai, T.</w:t>
      </w:r>
      <w:r w:rsidR="00EA7256" w:rsidRPr="009108D8">
        <w:rPr>
          <w:iCs/>
          <w:noProof/>
        </w:rPr>
        <w:t xml:space="preserve"> </w:t>
      </w:r>
      <w:r w:rsidR="00EA7256" w:rsidRPr="009108D8">
        <w:rPr>
          <w:iCs/>
          <w:noProof/>
        </w:rPr>
        <w:t>et al</w:t>
      </w:r>
      <w:r w:rsidRPr="009108D8">
        <w:rPr>
          <w:noProof/>
        </w:rPr>
        <w:t xml:space="preserve">. HLA-mismatched renal transplantation without maintenance immunosuppression. </w:t>
      </w:r>
      <w:r w:rsidR="00EA7256" w:rsidRPr="009108D8">
        <w:rPr>
          <w:i/>
          <w:noProof/>
        </w:rPr>
        <w:t>The New England Journal of Medicine</w:t>
      </w:r>
      <w:r w:rsidRPr="009108D8">
        <w:rPr>
          <w:i/>
          <w:noProof/>
        </w:rPr>
        <w:t>.</w:t>
      </w:r>
      <w:r w:rsidRPr="009108D8">
        <w:rPr>
          <w:noProof/>
        </w:rPr>
        <w:t xml:space="preserve"> </w:t>
      </w:r>
      <w:r w:rsidRPr="009108D8">
        <w:rPr>
          <w:b/>
          <w:noProof/>
        </w:rPr>
        <w:t>368</w:t>
      </w:r>
      <w:r w:rsidRPr="009108D8">
        <w:rPr>
          <w:noProof/>
        </w:rPr>
        <w:t xml:space="preserve"> (19), 1850-1852 (2013).</w:t>
      </w:r>
    </w:p>
    <w:p w14:paraId="060D7F97" w14:textId="0FB62461" w:rsidR="00D5739B" w:rsidRPr="009108D8" w:rsidRDefault="00D5739B" w:rsidP="009108D8">
      <w:pPr>
        <w:pStyle w:val="EndNoteBibliography"/>
        <w:rPr>
          <w:noProof/>
        </w:rPr>
      </w:pPr>
      <w:r w:rsidRPr="009108D8">
        <w:rPr>
          <w:noProof/>
        </w:rPr>
        <w:t>10</w:t>
      </w:r>
      <w:r w:rsidR="00457EFC" w:rsidRPr="009108D8">
        <w:rPr>
          <w:noProof/>
        </w:rPr>
        <w:t>.</w:t>
      </w:r>
      <w:r w:rsidRPr="009108D8">
        <w:rPr>
          <w:noProof/>
        </w:rPr>
        <w:tab/>
        <w:t>Badylak, S. F., Taylor, D.</w:t>
      </w:r>
      <w:r w:rsidR="00457EFC" w:rsidRPr="009108D8">
        <w:rPr>
          <w:noProof/>
        </w:rPr>
        <w:t xml:space="preserve">, </w:t>
      </w:r>
      <w:r w:rsidRPr="009108D8">
        <w:rPr>
          <w:noProof/>
        </w:rPr>
        <w:t xml:space="preserve">Uygun, K. Whole-organ tissue engineering: </w:t>
      </w:r>
      <w:r w:rsidR="00457EFC" w:rsidRPr="009108D8">
        <w:rPr>
          <w:noProof/>
        </w:rPr>
        <w:t>D</w:t>
      </w:r>
      <w:r w:rsidRPr="009108D8">
        <w:rPr>
          <w:noProof/>
        </w:rPr>
        <w:t xml:space="preserve">ecellularization and </w:t>
      </w:r>
      <w:r w:rsidRPr="009108D8">
        <w:rPr>
          <w:noProof/>
        </w:rPr>
        <w:lastRenderedPageBreak/>
        <w:t xml:space="preserve">recellularization of three-dimensional matrix scaffolds. </w:t>
      </w:r>
      <w:r w:rsidRPr="009108D8">
        <w:rPr>
          <w:i/>
          <w:noProof/>
        </w:rPr>
        <w:t>Annual Review of Biomedical Engineering.</w:t>
      </w:r>
      <w:r w:rsidRPr="009108D8">
        <w:rPr>
          <w:noProof/>
        </w:rPr>
        <w:t xml:space="preserve"> </w:t>
      </w:r>
      <w:r w:rsidRPr="009108D8">
        <w:rPr>
          <w:b/>
          <w:noProof/>
        </w:rPr>
        <w:t>13</w:t>
      </w:r>
      <w:r w:rsidR="00457EFC" w:rsidRPr="009108D8">
        <w:rPr>
          <w:bCs/>
          <w:noProof/>
        </w:rPr>
        <w:t>,</w:t>
      </w:r>
      <w:r w:rsidRPr="009108D8">
        <w:rPr>
          <w:noProof/>
        </w:rPr>
        <w:t xml:space="preserve"> 27-53 (2011).</w:t>
      </w:r>
    </w:p>
    <w:p w14:paraId="2DEDE79D" w14:textId="50F6E98B" w:rsidR="00D5739B" w:rsidRPr="009108D8" w:rsidRDefault="00D5739B" w:rsidP="009108D8">
      <w:pPr>
        <w:pStyle w:val="EndNoteBibliography"/>
        <w:rPr>
          <w:noProof/>
        </w:rPr>
      </w:pPr>
      <w:r w:rsidRPr="009108D8">
        <w:rPr>
          <w:noProof/>
        </w:rPr>
        <w:t>11</w:t>
      </w:r>
      <w:r w:rsidR="00457EFC" w:rsidRPr="009108D8">
        <w:rPr>
          <w:noProof/>
        </w:rPr>
        <w:t>.</w:t>
      </w:r>
      <w:r w:rsidRPr="009108D8">
        <w:rPr>
          <w:noProof/>
        </w:rPr>
        <w:tab/>
        <w:t>Jank, B. J.</w:t>
      </w:r>
      <w:r w:rsidRPr="009108D8">
        <w:rPr>
          <w:i/>
          <w:noProof/>
        </w:rPr>
        <w:t xml:space="preserve"> </w:t>
      </w:r>
      <w:r w:rsidRPr="009108D8">
        <w:rPr>
          <w:iCs/>
          <w:noProof/>
        </w:rPr>
        <w:t>et al</w:t>
      </w:r>
      <w:r w:rsidRPr="009108D8">
        <w:rPr>
          <w:i/>
          <w:noProof/>
        </w:rPr>
        <w:t>.</w:t>
      </w:r>
      <w:r w:rsidRPr="009108D8">
        <w:rPr>
          <w:noProof/>
        </w:rPr>
        <w:t xml:space="preserve"> Creation of a </w:t>
      </w:r>
      <w:r w:rsidR="00457EFC" w:rsidRPr="009108D8">
        <w:rPr>
          <w:noProof/>
        </w:rPr>
        <w:t>bioengineered skin flap scaffold with a perfusable vascular ped</w:t>
      </w:r>
      <w:r w:rsidRPr="009108D8">
        <w:rPr>
          <w:noProof/>
        </w:rPr>
        <w:t xml:space="preserve">icle. </w:t>
      </w:r>
      <w:r w:rsidRPr="009108D8">
        <w:rPr>
          <w:i/>
          <w:noProof/>
        </w:rPr>
        <w:t>Tissue Engineering Part A.</w:t>
      </w:r>
      <w:r w:rsidRPr="009108D8">
        <w:rPr>
          <w:noProof/>
        </w:rPr>
        <w:t xml:space="preserve"> </w:t>
      </w:r>
      <w:r w:rsidRPr="009108D8">
        <w:rPr>
          <w:b/>
          <w:noProof/>
        </w:rPr>
        <w:t>23</w:t>
      </w:r>
      <w:r w:rsidRPr="009108D8">
        <w:rPr>
          <w:noProof/>
        </w:rPr>
        <w:t xml:space="preserve"> (13-14), 696-707 (2017).</w:t>
      </w:r>
    </w:p>
    <w:p w14:paraId="65698CA0" w14:textId="6C10ABF3" w:rsidR="00D5739B" w:rsidRPr="009108D8" w:rsidRDefault="00D5739B" w:rsidP="009108D8">
      <w:pPr>
        <w:pStyle w:val="EndNoteBibliography"/>
        <w:rPr>
          <w:noProof/>
        </w:rPr>
      </w:pPr>
      <w:r w:rsidRPr="009108D8">
        <w:rPr>
          <w:noProof/>
        </w:rPr>
        <w:t>12</w:t>
      </w:r>
      <w:r w:rsidR="00B75BF7" w:rsidRPr="009108D8">
        <w:rPr>
          <w:noProof/>
        </w:rPr>
        <w:t>.</w:t>
      </w:r>
      <w:r w:rsidRPr="009108D8">
        <w:rPr>
          <w:noProof/>
        </w:rPr>
        <w:tab/>
        <w:t>Jank, B. J.</w:t>
      </w:r>
      <w:r w:rsidRPr="009108D8">
        <w:rPr>
          <w:i/>
          <w:noProof/>
        </w:rPr>
        <w:t xml:space="preserve"> </w:t>
      </w:r>
      <w:r w:rsidRPr="009108D8">
        <w:rPr>
          <w:iCs/>
          <w:noProof/>
        </w:rPr>
        <w:t>et al</w:t>
      </w:r>
      <w:r w:rsidRPr="009108D8">
        <w:rPr>
          <w:i/>
          <w:noProof/>
        </w:rPr>
        <w:t>.</w:t>
      </w:r>
      <w:r w:rsidRPr="009108D8">
        <w:rPr>
          <w:noProof/>
        </w:rPr>
        <w:t xml:space="preserve"> Engineered composite tissue as a bioartificial limb graft. </w:t>
      </w:r>
      <w:r w:rsidRPr="009108D8">
        <w:rPr>
          <w:i/>
          <w:noProof/>
        </w:rPr>
        <w:t>Biomaterials.</w:t>
      </w:r>
      <w:r w:rsidRPr="009108D8">
        <w:rPr>
          <w:noProof/>
        </w:rPr>
        <w:t xml:space="preserve"> </w:t>
      </w:r>
      <w:r w:rsidRPr="009108D8">
        <w:rPr>
          <w:b/>
          <w:noProof/>
        </w:rPr>
        <w:t>61</w:t>
      </w:r>
      <w:r w:rsidR="00B75BF7" w:rsidRPr="009108D8">
        <w:rPr>
          <w:bCs/>
          <w:noProof/>
        </w:rPr>
        <w:t>,</w:t>
      </w:r>
      <w:r w:rsidRPr="009108D8">
        <w:rPr>
          <w:bCs/>
          <w:noProof/>
        </w:rPr>
        <w:t xml:space="preserve"> </w:t>
      </w:r>
      <w:r w:rsidRPr="009108D8">
        <w:rPr>
          <w:noProof/>
        </w:rPr>
        <w:t>246-256 (2015).</w:t>
      </w:r>
    </w:p>
    <w:p w14:paraId="00EC543B" w14:textId="56682C2A" w:rsidR="00D5739B" w:rsidRPr="009108D8" w:rsidRDefault="00D5739B" w:rsidP="009108D8">
      <w:pPr>
        <w:pStyle w:val="EndNoteBibliography"/>
        <w:rPr>
          <w:noProof/>
        </w:rPr>
      </w:pPr>
      <w:r w:rsidRPr="009108D8">
        <w:rPr>
          <w:noProof/>
        </w:rPr>
        <w:t>13</w:t>
      </w:r>
      <w:r w:rsidR="00B75BF7" w:rsidRPr="009108D8">
        <w:rPr>
          <w:noProof/>
        </w:rPr>
        <w:t>.</w:t>
      </w:r>
      <w:r w:rsidRPr="009108D8">
        <w:rPr>
          <w:noProof/>
        </w:rPr>
        <w:tab/>
        <w:t>Duisit, J.</w:t>
      </w:r>
      <w:r w:rsidRPr="009108D8">
        <w:rPr>
          <w:i/>
          <w:noProof/>
        </w:rPr>
        <w:t xml:space="preserve"> </w:t>
      </w:r>
      <w:r w:rsidRPr="009108D8">
        <w:rPr>
          <w:iCs/>
          <w:noProof/>
        </w:rPr>
        <w:t>et al</w:t>
      </w:r>
      <w:r w:rsidRPr="009108D8">
        <w:rPr>
          <w:i/>
          <w:noProof/>
        </w:rPr>
        <w:t>.</w:t>
      </w:r>
      <w:r w:rsidRPr="009108D8">
        <w:rPr>
          <w:noProof/>
        </w:rPr>
        <w:t xml:space="preserve"> Decellularization of the </w:t>
      </w:r>
      <w:r w:rsidR="00B75BF7" w:rsidRPr="009108D8">
        <w:rPr>
          <w:noProof/>
        </w:rPr>
        <w:t>porcine ear generates a biocompatible, nonimmunogenic extracellular matrix platform for face subunit bioen</w:t>
      </w:r>
      <w:r w:rsidRPr="009108D8">
        <w:rPr>
          <w:noProof/>
        </w:rPr>
        <w:t xml:space="preserve">gineering. </w:t>
      </w:r>
      <w:r w:rsidRPr="009108D8">
        <w:rPr>
          <w:i/>
          <w:noProof/>
        </w:rPr>
        <w:t>Annals of Surgery.</w:t>
      </w:r>
      <w:r w:rsidRPr="009108D8">
        <w:rPr>
          <w:noProof/>
        </w:rPr>
        <w:t xml:space="preserve"> </w:t>
      </w:r>
      <w:r w:rsidRPr="009108D8">
        <w:rPr>
          <w:b/>
          <w:noProof/>
        </w:rPr>
        <w:t>267</w:t>
      </w:r>
      <w:r w:rsidRPr="009108D8">
        <w:rPr>
          <w:noProof/>
        </w:rPr>
        <w:t xml:space="preserve"> (6), 1191-1201 (2018).</w:t>
      </w:r>
    </w:p>
    <w:p w14:paraId="01D1EC30" w14:textId="4B1987FD" w:rsidR="00D5739B" w:rsidRPr="009108D8" w:rsidRDefault="00D5739B" w:rsidP="009108D8">
      <w:pPr>
        <w:pStyle w:val="EndNoteBibliography"/>
        <w:rPr>
          <w:noProof/>
        </w:rPr>
      </w:pPr>
      <w:r w:rsidRPr="009108D8">
        <w:rPr>
          <w:noProof/>
        </w:rPr>
        <w:t>14</w:t>
      </w:r>
      <w:r w:rsidR="00631904" w:rsidRPr="009108D8">
        <w:rPr>
          <w:noProof/>
        </w:rPr>
        <w:t>.</w:t>
      </w:r>
      <w:r w:rsidRPr="009108D8">
        <w:rPr>
          <w:noProof/>
        </w:rPr>
        <w:tab/>
        <w:t>Lupon, E.</w:t>
      </w:r>
      <w:r w:rsidRPr="009108D8">
        <w:rPr>
          <w:iCs/>
          <w:noProof/>
        </w:rPr>
        <w:t xml:space="preserve"> et al</w:t>
      </w:r>
      <w:r w:rsidRPr="009108D8">
        <w:rPr>
          <w:i/>
          <w:noProof/>
        </w:rPr>
        <w:t>.</w:t>
      </w:r>
      <w:r w:rsidRPr="009108D8">
        <w:rPr>
          <w:noProof/>
        </w:rPr>
        <w:t xml:space="preserve"> Engineering V</w:t>
      </w:r>
      <w:r w:rsidR="00631904" w:rsidRPr="009108D8">
        <w:rPr>
          <w:noProof/>
        </w:rPr>
        <w:t>ascularized composite allografts using natural sca</w:t>
      </w:r>
      <w:r w:rsidRPr="009108D8">
        <w:rPr>
          <w:noProof/>
        </w:rPr>
        <w:t xml:space="preserve">ffolds: A </w:t>
      </w:r>
      <w:r w:rsidR="00631904" w:rsidRPr="009108D8">
        <w:rPr>
          <w:noProof/>
        </w:rPr>
        <w:t>systematic revi</w:t>
      </w:r>
      <w:r w:rsidRPr="009108D8">
        <w:rPr>
          <w:noProof/>
        </w:rPr>
        <w:t xml:space="preserve">ew. </w:t>
      </w:r>
      <w:r w:rsidRPr="009108D8">
        <w:rPr>
          <w:i/>
          <w:noProof/>
        </w:rPr>
        <w:t>Tissue Engineering Part B: Reviews.</w:t>
      </w:r>
      <w:r w:rsidRPr="009108D8">
        <w:rPr>
          <w:noProof/>
        </w:rPr>
        <w:t xml:space="preserve"> 10.1089/ten.TEB.2021.0102 ten.TEB.2021.0102 (2021).</w:t>
      </w:r>
    </w:p>
    <w:p w14:paraId="7C9426B9" w14:textId="168A7509" w:rsidR="00D5739B" w:rsidRPr="009108D8" w:rsidRDefault="00D5739B" w:rsidP="009108D8">
      <w:pPr>
        <w:pStyle w:val="EndNoteBibliography"/>
        <w:rPr>
          <w:noProof/>
        </w:rPr>
      </w:pPr>
      <w:r w:rsidRPr="009108D8">
        <w:rPr>
          <w:noProof/>
        </w:rPr>
        <w:t>15</w:t>
      </w:r>
      <w:r w:rsidR="00631904" w:rsidRPr="009108D8">
        <w:rPr>
          <w:noProof/>
        </w:rPr>
        <w:t>.</w:t>
      </w:r>
      <w:r w:rsidRPr="009108D8">
        <w:rPr>
          <w:noProof/>
        </w:rPr>
        <w:tab/>
        <w:t>Duisit, J., Maistriaux, L., Bertheuil, N.</w:t>
      </w:r>
      <w:r w:rsidR="00631904" w:rsidRPr="009108D8">
        <w:rPr>
          <w:noProof/>
        </w:rPr>
        <w:t xml:space="preserve">, </w:t>
      </w:r>
      <w:r w:rsidRPr="009108D8">
        <w:rPr>
          <w:noProof/>
        </w:rPr>
        <w:t xml:space="preserve">Lellouch, A. G. Engineering </w:t>
      </w:r>
      <w:r w:rsidR="00631904" w:rsidRPr="009108D8">
        <w:rPr>
          <w:noProof/>
        </w:rPr>
        <w:t>vascularized composite tissues by perfusion decellularization/recellulariza</w:t>
      </w:r>
      <w:r w:rsidRPr="009108D8">
        <w:rPr>
          <w:noProof/>
        </w:rPr>
        <w:t xml:space="preserve">tion: Review. </w:t>
      </w:r>
      <w:r w:rsidRPr="009108D8">
        <w:rPr>
          <w:i/>
          <w:noProof/>
        </w:rPr>
        <w:t>Current Transplantation Reports.</w:t>
      </w:r>
      <w:r w:rsidRPr="009108D8">
        <w:rPr>
          <w:noProof/>
        </w:rPr>
        <w:t xml:space="preserve"> </w:t>
      </w:r>
      <w:r w:rsidR="00631904" w:rsidRPr="009108D8">
        <w:rPr>
          <w:b/>
          <w:bCs/>
          <w:noProof/>
        </w:rPr>
        <w:t>8</w:t>
      </w:r>
      <w:r w:rsidR="00631904" w:rsidRPr="009108D8">
        <w:rPr>
          <w:noProof/>
        </w:rPr>
        <w:t>, 44-56</w:t>
      </w:r>
      <w:r w:rsidRPr="009108D8">
        <w:rPr>
          <w:noProof/>
        </w:rPr>
        <w:t xml:space="preserve"> (2021).</w:t>
      </w:r>
    </w:p>
    <w:p w14:paraId="7ADDA1DB" w14:textId="5A0E892C" w:rsidR="00D5739B" w:rsidRPr="009108D8" w:rsidRDefault="00D5739B" w:rsidP="009108D8">
      <w:pPr>
        <w:pStyle w:val="EndNoteBibliography"/>
        <w:rPr>
          <w:noProof/>
        </w:rPr>
      </w:pPr>
      <w:r w:rsidRPr="009108D8">
        <w:rPr>
          <w:noProof/>
        </w:rPr>
        <w:t>16</w:t>
      </w:r>
      <w:r w:rsidR="009A00E0" w:rsidRPr="009108D8">
        <w:rPr>
          <w:noProof/>
        </w:rPr>
        <w:t>.</w:t>
      </w:r>
      <w:r w:rsidRPr="009108D8">
        <w:rPr>
          <w:noProof/>
        </w:rPr>
        <w:tab/>
        <w:t>Sullivan, T. P., Eaglstein, W. H., Davis, S. C.</w:t>
      </w:r>
      <w:r w:rsidR="009A00E0" w:rsidRPr="009108D8">
        <w:rPr>
          <w:noProof/>
        </w:rPr>
        <w:t xml:space="preserve">, </w:t>
      </w:r>
      <w:r w:rsidRPr="009108D8">
        <w:rPr>
          <w:noProof/>
        </w:rPr>
        <w:t xml:space="preserve">Mertz, P. The pig as a model for human wound healing. </w:t>
      </w:r>
      <w:r w:rsidRPr="009108D8">
        <w:rPr>
          <w:i/>
          <w:noProof/>
        </w:rPr>
        <w:t>Wound Repair and Regeneration: Official Publication of the Wound Healing Society [and] the European Tissue Repair Society.</w:t>
      </w:r>
      <w:r w:rsidRPr="009108D8">
        <w:rPr>
          <w:noProof/>
        </w:rPr>
        <w:t xml:space="preserve"> </w:t>
      </w:r>
      <w:r w:rsidRPr="009108D8">
        <w:rPr>
          <w:b/>
          <w:noProof/>
        </w:rPr>
        <w:t>9</w:t>
      </w:r>
      <w:r w:rsidRPr="009108D8">
        <w:rPr>
          <w:noProof/>
        </w:rPr>
        <w:t xml:space="preserve"> (2), 66-76 (2001).</w:t>
      </w:r>
    </w:p>
    <w:p w14:paraId="3CB94FD1" w14:textId="7240B023" w:rsidR="00D5739B" w:rsidRPr="009108D8" w:rsidRDefault="00D5739B" w:rsidP="009108D8">
      <w:pPr>
        <w:pStyle w:val="EndNoteBibliography"/>
        <w:rPr>
          <w:noProof/>
        </w:rPr>
      </w:pPr>
      <w:r w:rsidRPr="009108D8">
        <w:rPr>
          <w:noProof/>
        </w:rPr>
        <w:t>17</w:t>
      </w:r>
      <w:r w:rsidR="005F7E22" w:rsidRPr="009108D8">
        <w:rPr>
          <w:noProof/>
        </w:rPr>
        <w:t>.</w:t>
      </w:r>
      <w:r w:rsidRPr="009108D8">
        <w:rPr>
          <w:noProof/>
        </w:rPr>
        <w:tab/>
        <w:t>Haughey, B. H.</w:t>
      </w:r>
      <w:r w:rsidR="005F7E22" w:rsidRPr="009108D8">
        <w:rPr>
          <w:noProof/>
        </w:rPr>
        <w:t xml:space="preserve">, </w:t>
      </w:r>
      <w:r w:rsidRPr="009108D8">
        <w:rPr>
          <w:noProof/>
        </w:rPr>
        <w:t xml:space="preserve">Panje, W. R. A </w:t>
      </w:r>
      <w:r w:rsidR="005F7E22" w:rsidRPr="009108D8">
        <w:rPr>
          <w:noProof/>
        </w:rPr>
        <w:t>porcine model for multiple musculocutaneous fla</w:t>
      </w:r>
      <w:r w:rsidRPr="009108D8">
        <w:rPr>
          <w:noProof/>
        </w:rPr>
        <w:t xml:space="preserve">ps. </w:t>
      </w:r>
      <w:r w:rsidRPr="009108D8">
        <w:rPr>
          <w:i/>
          <w:noProof/>
        </w:rPr>
        <w:t>The Laryngoscope.</w:t>
      </w:r>
      <w:r w:rsidRPr="009108D8">
        <w:rPr>
          <w:noProof/>
        </w:rPr>
        <w:t xml:space="preserve"> </w:t>
      </w:r>
      <w:r w:rsidRPr="009108D8">
        <w:rPr>
          <w:b/>
          <w:noProof/>
        </w:rPr>
        <w:t>99</w:t>
      </w:r>
      <w:r w:rsidRPr="009108D8">
        <w:rPr>
          <w:noProof/>
        </w:rPr>
        <w:t xml:space="preserve"> (2), 204</w:t>
      </w:r>
      <w:r w:rsidR="005F7E22" w:rsidRPr="009108D8">
        <w:rPr>
          <w:noProof/>
        </w:rPr>
        <w:t>-</w:t>
      </w:r>
      <w:r w:rsidRPr="009108D8">
        <w:rPr>
          <w:noProof/>
        </w:rPr>
        <w:t>212</w:t>
      </w:r>
      <w:r w:rsidR="005F7E22" w:rsidRPr="009108D8">
        <w:rPr>
          <w:noProof/>
        </w:rPr>
        <w:t xml:space="preserve"> </w:t>
      </w:r>
      <w:r w:rsidRPr="009108D8">
        <w:rPr>
          <w:noProof/>
        </w:rPr>
        <w:t>(1989).</w:t>
      </w:r>
    </w:p>
    <w:p w14:paraId="4FB07C92" w14:textId="487C65E2" w:rsidR="00D5739B" w:rsidRPr="009108D8" w:rsidRDefault="00D5739B" w:rsidP="009108D8">
      <w:pPr>
        <w:pStyle w:val="EndNoteBibliography"/>
        <w:rPr>
          <w:noProof/>
        </w:rPr>
      </w:pPr>
      <w:r w:rsidRPr="009108D8">
        <w:rPr>
          <w:noProof/>
        </w:rPr>
        <w:t>18</w:t>
      </w:r>
      <w:r w:rsidR="00306AE6" w:rsidRPr="009108D8">
        <w:rPr>
          <w:noProof/>
        </w:rPr>
        <w:t>.</w:t>
      </w:r>
      <w:r w:rsidRPr="009108D8">
        <w:rPr>
          <w:noProof/>
        </w:rPr>
        <w:tab/>
        <w:t>Ibrahim, Z.</w:t>
      </w:r>
      <w:r w:rsidRPr="009108D8">
        <w:rPr>
          <w:i/>
          <w:noProof/>
        </w:rPr>
        <w:t xml:space="preserve"> </w:t>
      </w:r>
      <w:r w:rsidRPr="009108D8">
        <w:rPr>
          <w:iCs/>
          <w:noProof/>
        </w:rPr>
        <w:t>et al.</w:t>
      </w:r>
      <w:r w:rsidRPr="009108D8">
        <w:rPr>
          <w:noProof/>
        </w:rPr>
        <w:t xml:space="preserve"> A </w:t>
      </w:r>
      <w:r w:rsidR="00306AE6" w:rsidRPr="009108D8">
        <w:rPr>
          <w:noProof/>
        </w:rPr>
        <w:t>modified heterotopic swine hind limb transplant model for translational vascularized composite allotransplanta</w:t>
      </w:r>
      <w:r w:rsidRPr="009108D8">
        <w:rPr>
          <w:noProof/>
        </w:rPr>
        <w:t xml:space="preserve">tion (VCA) </w:t>
      </w:r>
      <w:r w:rsidR="00306AE6" w:rsidRPr="009108D8">
        <w:rPr>
          <w:noProof/>
        </w:rPr>
        <w:t>r</w:t>
      </w:r>
      <w:r w:rsidRPr="009108D8">
        <w:rPr>
          <w:noProof/>
        </w:rPr>
        <w:t xml:space="preserve">esearch. </w:t>
      </w:r>
      <w:r w:rsidRPr="009108D8">
        <w:rPr>
          <w:i/>
          <w:noProof/>
        </w:rPr>
        <w:t>Journal of Visualized Experiments.</w:t>
      </w:r>
      <w:r w:rsidRPr="009108D8">
        <w:rPr>
          <w:noProof/>
        </w:rPr>
        <w:t xml:space="preserve"> </w:t>
      </w:r>
      <w:r w:rsidRPr="009108D8">
        <w:rPr>
          <w:b/>
          <w:bCs/>
          <w:noProof/>
        </w:rPr>
        <w:t>80</w:t>
      </w:r>
      <w:r w:rsidRPr="009108D8">
        <w:rPr>
          <w:noProof/>
        </w:rPr>
        <w:t xml:space="preserve">, </w:t>
      </w:r>
      <w:r w:rsidR="00FA3D64" w:rsidRPr="009108D8">
        <w:rPr>
          <w:noProof/>
        </w:rPr>
        <w:t>e</w:t>
      </w:r>
      <w:r w:rsidRPr="009108D8">
        <w:rPr>
          <w:noProof/>
        </w:rPr>
        <w:t>50475 (2013).</w:t>
      </w:r>
    </w:p>
    <w:p w14:paraId="033A0CBD" w14:textId="2AA9823C" w:rsidR="00D5739B" w:rsidRPr="009108D8" w:rsidRDefault="00D5739B" w:rsidP="009108D8">
      <w:pPr>
        <w:pStyle w:val="EndNoteBibliography"/>
        <w:rPr>
          <w:noProof/>
        </w:rPr>
      </w:pPr>
      <w:r w:rsidRPr="009108D8">
        <w:rPr>
          <w:noProof/>
        </w:rPr>
        <w:t>19</w:t>
      </w:r>
      <w:r w:rsidR="004C2D82" w:rsidRPr="009108D8">
        <w:rPr>
          <w:noProof/>
        </w:rPr>
        <w:t>.</w:t>
      </w:r>
      <w:r w:rsidRPr="009108D8">
        <w:rPr>
          <w:noProof/>
        </w:rPr>
        <w:tab/>
        <w:t>Rosh, E. H., Vistnes, L. M.</w:t>
      </w:r>
      <w:r w:rsidR="004C2D82" w:rsidRPr="009108D8">
        <w:rPr>
          <w:noProof/>
        </w:rPr>
        <w:t xml:space="preserve">, </w:t>
      </w:r>
      <w:r w:rsidRPr="009108D8">
        <w:rPr>
          <w:noProof/>
        </w:rPr>
        <w:t xml:space="preserve">Ksander, G. A. </w:t>
      </w:r>
      <w:r w:rsidR="004C2D82" w:rsidRPr="009108D8">
        <w:rPr>
          <w:noProof/>
        </w:rPr>
        <w:t>The panniculus carnosus in the domestic pic</w:t>
      </w:r>
      <w:r w:rsidRPr="009108D8">
        <w:rPr>
          <w:noProof/>
        </w:rPr>
        <w:t xml:space="preserve">. </w:t>
      </w:r>
      <w:r w:rsidRPr="009108D8">
        <w:rPr>
          <w:i/>
          <w:noProof/>
        </w:rPr>
        <w:t>Plastic and Reconstructive Surgery.</w:t>
      </w:r>
      <w:r w:rsidRPr="009108D8">
        <w:rPr>
          <w:noProof/>
        </w:rPr>
        <w:t xml:space="preserve"> </w:t>
      </w:r>
      <w:r w:rsidRPr="009108D8">
        <w:rPr>
          <w:b/>
          <w:noProof/>
        </w:rPr>
        <w:t>59</w:t>
      </w:r>
      <w:r w:rsidRPr="009108D8">
        <w:rPr>
          <w:noProof/>
        </w:rPr>
        <w:t xml:space="preserve"> (1), 94-97 (1977).</w:t>
      </w:r>
    </w:p>
    <w:p w14:paraId="5A47EA29" w14:textId="3D08EF82" w:rsidR="00D5739B" w:rsidRPr="009108D8" w:rsidRDefault="00D5739B" w:rsidP="009108D8">
      <w:pPr>
        <w:pStyle w:val="EndNoteBibliography"/>
        <w:rPr>
          <w:noProof/>
        </w:rPr>
      </w:pPr>
      <w:r w:rsidRPr="009108D8">
        <w:rPr>
          <w:noProof/>
        </w:rPr>
        <w:t>20</w:t>
      </w:r>
      <w:r w:rsidR="004C2D82" w:rsidRPr="009108D8">
        <w:rPr>
          <w:noProof/>
        </w:rPr>
        <w:t>.</w:t>
      </w:r>
      <w:r w:rsidRPr="009108D8">
        <w:rPr>
          <w:noProof/>
        </w:rPr>
        <w:tab/>
        <w:t>Alessa, M. A.</w:t>
      </w:r>
      <w:r w:rsidRPr="009108D8">
        <w:rPr>
          <w:i/>
          <w:noProof/>
        </w:rPr>
        <w:t xml:space="preserve"> </w:t>
      </w:r>
      <w:r w:rsidRPr="009108D8">
        <w:rPr>
          <w:iCs/>
          <w:noProof/>
        </w:rPr>
        <w:t>et al</w:t>
      </w:r>
      <w:r w:rsidRPr="009108D8">
        <w:rPr>
          <w:i/>
          <w:noProof/>
        </w:rPr>
        <w:t>.</w:t>
      </w:r>
      <w:r w:rsidRPr="009108D8">
        <w:rPr>
          <w:noProof/>
        </w:rPr>
        <w:t xml:space="preserve"> Porcine </w:t>
      </w:r>
      <w:r w:rsidR="004C2D82" w:rsidRPr="009108D8">
        <w:rPr>
          <w:noProof/>
        </w:rPr>
        <w:t>as a training module for head and neck microvascular reconstructio</w:t>
      </w:r>
      <w:r w:rsidRPr="009108D8">
        <w:rPr>
          <w:noProof/>
        </w:rPr>
        <w:t xml:space="preserve">n. </w:t>
      </w:r>
      <w:r w:rsidRPr="009108D8">
        <w:rPr>
          <w:i/>
          <w:noProof/>
        </w:rPr>
        <w:t>Journal of Visualized Experiment</w:t>
      </w:r>
      <w:r w:rsidRPr="009108D8">
        <w:rPr>
          <w:iCs/>
          <w:noProof/>
        </w:rPr>
        <w:t xml:space="preserve">s. </w:t>
      </w:r>
      <w:r w:rsidR="00120BE8" w:rsidRPr="009108D8">
        <w:rPr>
          <w:b/>
          <w:bCs/>
          <w:iCs/>
          <w:noProof/>
        </w:rPr>
        <w:t>13</w:t>
      </w:r>
      <w:r w:rsidR="00120BE8" w:rsidRPr="009108D8">
        <w:rPr>
          <w:b/>
          <w:bCs/>
          <w:noProof/>
        </w:rPr>
        <w:t>9</w:t>
      </w:r>
      <w:r w:rsidR="00120BE8" w:rsidRPr="009108D8">
        <w:rPr>
          <w:noProof/>
        </w:rPr>
        <w:t>, e</w:t>
      </w:r>
      <w:r w:rsidRPr="009108D8">
        <w:rPr>
          <w:noProof/>
        </w:rPr>
        <w:t>58104 (2018).</w:t>
      </w:r>
    </w:p>
    <w:p w14:paraId="1E4C03BD" w14:textId="3318D537" w:rsidR="00D5739B" w:rsidRPr="009108D8" w:rsidRDefault="00D5739B" w:rsidP="009108D8">
      <w:pPr>
        <w:pStyle w:val="EndNoteBibliography"/>
        <w:rPr>
          <w:noProof/>
        </w:rPr>
      </w:pPr>
      <w:r w:rsidRPr="009108D8">
        <w:rPr>
          <w:noProof/>
        </w:rPr>
        <w:t>21</w:t>
      </w:r>
      <w:r w:rsidR="005970BC" w:rsidRPr="009108D8">
        <w:rPr>
          <w:noProof/>
        </w:rPr>
        <w:t>.</w:t>
      </w:r>
      <w:r w:rsidRPr="009108D8">
        <w:rPr>
          <w:noProof/>
        </w:rPr>
        <w:tab/>
        <w:t>Minqiang, X., Jie, L., Dali, M.</w:t>
      </w:r>
      <w:r w:rsidR="005970BC" w:rsidRPr="009108D8">
        <w:rPr>
          <w:noProof/>
        </w:rPr>
        <w:t xml:space="preserve">, </w:t>
      </w:r>
      <w:r w:rsidRPr="009108D8">
        <w:rPr>
          <w:noProof/>
        </w:rPr>
        <w:t xml:space="preserve">Lanhua, M. Transmidline </w:t>
      </w:r>
      <w:r w:rsidR="005970BC" w:rsidRPr="009108D8">
        <w:rPr>
          <w:noProof/>
        </w:rPr>
        <w:t>abdominal skin flap model in pig: Refinements and advancem</w:t>
      </w:r>
      <w:r w:rsidRPr="009108D8">
        <w:rPr>
          <w:noProof/>
        </w:rPr>
        <w:t xml:space="preserve">ents. </w:t>
      </w:r>
      <w:r w:rsidRPr="009108D8">
        <w:rPr>
          <w:i/>
          <w:noProof/>
        </w:rPr>
        <w:t>Journal of Reconstructive Microsurgery.</w:t>
      </w:r>
      <w:r w:rsidRPr="009108D8">
        <w:rPr>
          <w:noProof/>
        </w:rPr>
        <w:t xml:space="preserve"> </w:t>
      </w:r>
      <w:r w:rsidRPr="009108D8">
        <w:rPr>
          <w:b/>
          <w:noProof/>
        </w:rPr>
        <w:t>28</w:t>
      </w:r>
      <w:r w:rsidRPr="009108D8">
        <w:rPr>
          <w:noProof/>
        </w:rPr>
        <w:t xml:space="preserve"> (02), 111-118 (2012).</w:t>
      </w:r>
    </w:p>
    <w:p w14:paraId="3782D9B4" w14:textId="4524EB33" w:rsidR="00D5739B" w:rsidRPr="009108D8" w:rsidRDefault="00D5739B" w:rsidP="009108D8">
      <w:pPr>
        <w:pStyle w:val="EndNoteBibliography"/>
        <w:rPr>
          <w:noProof/>
        </w:rPr>
      </w:pPr>
      <w:r w:rsidRPr="009108D8">
        <w:rPr>
          <w:noProof/>
        </w:rPr>
        <w:t>22</w:t>
      </w:r>
      <w:r w:rsidR="00E31E36" w:rsidRPr="009108D8">
        <w:rPr>
          <w:noProof/>
        </w:rPr>
        <w:t>.</w:t>
      </w:r>
      <w:r w:rsidRPr="009108D8">
        <w:rPr>
          <w:noProof/>
        </w:rPr>
        <w:tab/>
        <w:t>Bodin, F.</w:t>
      </w:r>
      <w:r w:rsidRPr="009108D8">
        <w:rPr>
          <w:i/>
          <w:noProof/>
        </w:rPr>
        <w:t xml:space="preserve"> </w:t>
      </w:r>
      <w:r w:rsidRPr="009108D8">
        <w:rPr>
          <w:iCs/>
          <w:noProof/>
        </w:rPr>
        <w:t>et al</w:t>
      </w:r>
      <w:r w:rsidRPr="009108D8">
        <w:rPr>
          <w:i/>
          <w:noProof/>
        </w:rPr>
        <w:t>.</w:t>
      </w:r>
      <w:r w:rsidRPr="009108D8">
        <w:rPr>
          <w:noProof/>
        </w:rPr>
        <w:t xml:space="preserve"> Porcine model for free-flap breast reconstruction training. </w:t>
      </w:r>
      <w:r w:rsidRPr="009108D8">
        <w:rPr>
          <w:i/>
          <w:noProof/>
        </w:rPr>
        <w:t>Journal of Plastic, Reconstructive &amp; Aesthetic Surgery.</w:t>
      </w:r>
      <w:r w:rsidRPr="009108D8">
        <w:rPr>
          <w:noProof/>
        </w:rPr>
        <w:t xml:space="preserve"> </w:t>
      </w:r>
      <w:r w:rsidRPr="009108D8">
        <w:rPr>
          <w:b/>
          <w:noProof/>
        </w:rPr>
        <w:t>68</w:t>
      </w:r>
      <w:r w:rsidRPr="009108D8">
        <w:rPr>
          <w:noProof/>
        </w:rPr>
        <w:t xml:space="preserve"> (10), 1402-1409 (2015).</w:t>
      </w:r>
    </w:p>
    <w:p w14:paraId="2CAB4AAD" w14:textId="4E17E327" w:rsidR="00D5739B" w:rsidRPr="009108D8" w:rsidRDefault="00D5739B" w:rsidP="009108D8">
      <w:pPr>
        <w:pStyle w:val="EndNoteBibliography"/>
        <w:rPr>
          <w:noProof/>
        </w:rPr>
      </w:pPr>
      <w:r w:rsidRPr="009108D8">
        <w:rPr>
          <w:noProof/>
        </w:rPr>
        <w:t>23</w:t>
      </w:r>
      <w:r w:rsidR="00E31E36" w:rsidRPr="009108D8">
        <w:rPr>
          <w:noProof/>
        </w:rPr>
        <w:t>.</w:t>
      </w:r>
      <w:r w:rsidRPr="009108D8">
        <w:rPr>
          <w:noProof/>
        </w:rPr>
        <w:tab/>
        <w:t>Kadono, K., Gruszynski, M., Azari, K.</w:t>
      </w:r>
      <w:r w:rsidR="00E31E36" w:rsidRPr="009108D8">
        <w:rPr>
          <w:noProof/>
        </w:rPr>
        <w:t xml:space="preserve">, </w:t>
      </w:r>
      <w:r w:rsidRPr="009108D8">
        <w:rPr>
          <w:noProof/>
        </w:rPr>
        <w:t xml:space="preserve">Kupiec-Weglinski, J. W. Vascularized composite allotransplantation versus solid organ transplantation: </w:t>
      </w:r>
      <w:r w:rsidR="00E31E36" w:rsidRPr="009108D8">
        <w:rPr>
          <w:noProof/>
        </w:rPr>
        <w:t>I</w:t>
      </w:r>
      <w:r w:rsidRPr="009108D8">
        <w:rPr>
          <w:noProof/>
        </w:rPr>
        <w:t xml:space="preserve">nnate-adaptive immune interphase. </w:t>
      </w:r>
      <w:r w:rsidRPr="009108D8">
        <w:rPr>
          <w:i/>
          <w:noProof/>
        </w:rPr>
        <w:t>Current Opinion in Organ Transplantation.</w:t>
      </w:r>
      <w:r w:rsidRPr="009108D8">
        <w:rPr>
          <w:noProof/>
        </w:rPr>
        <w:t xml:space="preserve"> </w:t>
      </w:r>
      <w:r w:rsidRPr="009108D8">
        <w:rPr>
          <w:b/>
          <w:noProof/>
        </w:rPr>
        <w:t>24</w:t>
      </w:r>
      <w:r w:rsidRPr="009108D8">
        <w:rPr>
          <w:noProof/>
        </w:rPr>
        <w:t xml:space="preserve"> (6), 714-720 (2019).</w:t>
      </w:r>
    </w:p>
    <w:p w14:paraId="7B08DC6F" w14:textId="6552B691" w:rsidR="00D5739B" w:rsidRPr="009108D8" w:rsidRDefault="00D5739B" w:rsidP="009108D8">
      <w:pPr>
        <w:pStyle w:val="EndNoteBibliography"/>
        <w:rPr>
          <w:noProof/>
        </w:rPr>
      </w:pPr>
      <w:r w:rsidRPr="009108D8">
        <w:rPr>
          <w:noProof/>
        </w:rPr>
        <w:t>24</w:t>
      </w:r>
      <w:r w:rsidR="00E31E36" w:rsidRPr="009108D8">
        <w:rPr>
          <w:noProof/>
        </w:rPr>
        <w:t>.</w:t>
      </w:r>
      <w:r w:rsidRPr="009108D8">
        <w:rPr>
          <w:noProof/>
        </w:rPr>
        <w:tab/>
        <w:t>Kruit, A. S.</w:t>
      </w:r>
      <w:r w:rsidRPr="009108D8">
        <w:rPr>
          <w:i/>
          <w:noProof/>
        </w:rPr>
        <w:t xml:space="preserve"> </w:t>
      </w:r>
      <w:r w:rsidRPr="009108D8">
        <w:rPr>
          <w:iCs/>
          <w:noProof/>
        </w:rPr>
        <w:t>et al</w:t>
      </w:r>
      <w:r w:rsidRPr="009108D8">
        <w:rPr>
          <w:i/>
          <w:noProof/>
        </w:rPr>
        <w:t>.</w:t>
      </w:r>
      <w:r w:rsidRPr="009108D8">
        <w:rPr>
          <w:noProof/>
        </w:rPr>
        <w:t xml:space="preserve"> Rectus A</w:t>
      </w:r>
      <w:r w:rsidR="00E31E36" w:rsidRPr="009108D8">
        <w:rPr>
          <w:noProof/>
        </w:rPr>
        <w:t>bdominis flap replantation after 18 h hypothermic extracorporeal perfu</w:t>
      </w:r>
      <w:r w:rsidRPr="009108D8">
        <w:rPr>
          <w:noProof/>
        </w:rPr>
        <w:t xml:space="preserve">sion—A Porcine Model. </w:t>
      </w:r>
      <w:r w:rsidRPr="009108D8">
        <w:rPr>
          <w:i/>
          <w:noProof/>
        </w:rPr>
        <w:t>Journal of Clinical Medicine.</w:t>
      </w:r>
      <w:r w:rsidRPr="009108D8">
        <w:rPr>
          <w:noProof/>
        </w:rPr>
        <w:t xml:space="preserve"> </w:t>
      </w:r>
      <w:r w:rsidRPr="009108D8">
        <w:rPr>
          <w:b/>
          <w:noProof/>
        </w:rPr>
        <w:t>10</w:t>
      </w:r>
      <w:r w:rsidRPr="009108D8">
        <w:rPr>
          <w:noProof/>
        </w:rPr>
        <w:t xml:space="preserve"> (17), 3858 (2021).</w:t>
      </w:r>
    </w:p>
    <w:p w14:paraId="6E22CC7D" w14:textId="7EA245A2" w:rsidR="00EC4013" w:rsidRPr="009108D8" w:rsidRDefault="00816C8E" w:rsidP="009108D8">
      <w:pPr>
        <w:pBdr>
          <w:top w:val="nil"/>
          <w:left w:val="nil"/>
          <w:bottom w:val="nil"/>
          <w:right w:val="nil"/>
          <w:between w:val="nil"/>
        </w:pBdr>
        <w:rPr>
          <w:color w:val="7F7F7F"/>
        </w:rPr>
      </w:pPr>
      <w:r w:rsidRPr="009108D8">
        <w:rPr>
          <w:color w:val="7F7F7F"/>
        </w:rPr>
        <w:fldChar w:fldCharType="end"/>
      </w:r>
    </w:p>
    <w:sectPr w:rsidR="00EC4013" w:rsidRPr="009108D8" w:rsidSect="009108D8">
      <w:headerReference w:type="even" r:id="rId21"/>
      <w:headerReference w:type="default" r:id="rId22"/>
      <w:footerReference w:type="even" r:id="rId2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4690" w14:textId="77777777" w:rsidR="005711E6" w:rsidRDefault="005711E6">
      <w:r>
        <w:separator/>
      </w:r>
    </w:p>
  </w:endnote>
  <w:endnote w:type="continuationSeparator" w:id="0">
    <w:p w14:paraId="67B3B0CB" w14:textId="77777777" w:rsidR="005711E6" w:rsidRDefault="0057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D1D2" w14:textId="77777777" w:rsidR="005711E6" w:rsidRDefault="005711E6">
      <w:r>
        <w:separator/>
      </w:r>
    </w:p>
  </w:footnote>
  <w:footnote w:type="continuationSeparator" w:id="0">
    <w:p w14:paraId="57C037C9" w14:textId="77777777" w:rsidR="005711E6" w:rsidRDefault="0057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BC2"/>
    <w:multiLevelType w:val="hybridMultilevel"/>
    <w:tmpl w:val="D9EA8A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0A5D1C"/>
    <w:multiLevelType w:val="multilevel"/>
    <w:tmpl w:val="594ABEAE"/>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4211B8"/>
    <w:multiLevelType w:val="hybridMultilevel"/>
    <w:tmpl w:val="4970AC7E"/>
    <w:lvl w:ilvl="0" w:tplc="A30EF5EC">
      <w:start w:val="1"/>
      <w:numFmt w:val="decimal"/>
      <w:lvlText w:val="%1."/>
      <w:lvlJc w:val="left"/>
      <w:pPr>
        <w:ind w:left="360" w:hanging="360"/>
      </w:pPr>
      <w:rPr>
        <w:rFonts w:eastAsia="Times New Roman"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DF57B8"/>
    <w:multiLevelType w:val="hybridMultilevel"/>
    <w:tmpl w:val="D9EA8A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0C93E70"/>
    <w:multiLevelType w:val="hybridMultilevel"/>
    <w:tmpl w:val="6B96B0C8"/>
    <w:lvl w:ilvl="0" w:tplc="96E2CC4E">
      <w:start w:val="1"/>
      <w:numFmt w:val="decimal"/>
      <w:lvlText w:val="%1."/>
      <w:lvlJc w:val="left"/>
      <w:pPr>
        <w:ind w:left="360" w:hanging="360"/>
      </w:pPr>
      <w:rPr>
        <w:b w:val="0"/>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415EBB"/>
    <w:multiLevelType w:val="hybridMultilevel"/>
    <w:tmpl w:val="04CA1DBE"/>
    <w:lvl w:ilvl="0" w:tplc="040C000F">
      <w:start w:val="1"/>
      <w:numFmt w:val="decimal"/>
      <w:lvlText w:val="%1."/>
      <w:lvlJc w:val="left"/>
      <w:pPr>
        <w:ind w:left="1131" w:hanging="360"/>
      </w:pPr>
    </w:lvl>
    <w:lvl w:ilvl="1" w:tplc="040C0019" w:tentative="1">
      <w:start w:val="1"/>
      <w:numFmt w:val="lowerLetter"/>
      <w:lvlText w:val="%2."/>
      <w:lvlJc w:val="left"/>
      <w:pPr>
        <w:ind w:left="1851" w:hanging="360"/>
      </w:pPr>
    </w:lvl>
    <w:lvl w:ilvl="2" w:tplc="040C001B" w:tentative="1">
      <w:start w:val="1"/>
      <w:numFmt w:val="lowerRoman"/>
      <w:lvlText w:val="%3."/>
      <w:lvlJc w:val="right"/>
      <w:pPr>
        <w:ind w:left="2571" w:hanging="180"/>
      </w:pPr>
    </w:lvl>
    <w:lvl w:ilvl="3" w:tplc="040C000F" w:tentative="1">
      <w:start w:val="1"/>
      <w:numFmt w:val="decimal"/>
      <w:lvlText w:val="%4."/>
      <w:lvlJc w:val="left"/>
      <w:pPr>
        <w:ind w:left="3291" w:hanging="360"/>
      </w:pPr>
    </w:lvl>
    <w:lvl w:ilvl="4" w:tplc="040C0019" w:tentative="1">
      <w:start w:val="1"/>
      <w:numFmt w:val="lowerLetter"/>
      <w:lvlText w:val="%5."/>
      <w:lvlJc w:val="left"/>
      <w:pPr>
        <w:ind w:left="4011" w:hanging="360"/>
      </w:pPr>
    </w:lvl>
    <w:lvl w:ilvl="5" w:tplc="040C001B" w:tentative="1">
      <w:start w:val="1"/>
      <w:numFmt w:val="lowerRoman"/>
      <w:lvlText w:val="%6."/>
      <w:lvlJc w:val="right"/>
      <w:pPr>
        <w:ind w:left="4731" w:hanging="180"/>
      </w:pPr>
    </w:lvl>
    <w:lvl w:ilvl="6" w:tplc="040C000F" w:tentative="1">
      <w:start w:val="1"/>
      <w:numFmt w:val="decimal"/>
      <w:lvlText w:val="%7."/>
      <w:lvlJc w:val="left"/>
      <w:pPr>
        <w:ind w:left="5451" w:hanging="360"/>
      </w:pPr>
    </w:lvl>
    <w:lvl w:ilvl="7" w:tplc="040C0019" w:tentative="1">
      <w:start w:val="1"/>
      <w:numFmt w:val="lowerLetter"/>
      <w:lvlText w:val="%8."/>
      <w:lvlJc w:val="left"/>
      <w:pPr>
        <w:ind w:left="6171" w:hanging="360"/>
      </w:pPr>
    </w:lvl>
    <w:lvl w:ilvl="8" w:tplc="040C001B" w:tentative="1">
      <w:start w:val="1"/>
      <w:numFmt w:val="lowerRoman"/>
      <w:lvlText w:val="%9."/>
      <w:lvlJc w:val="right"/>
      <w:pPr>
        <w:ind w:left="6891" w:hanging="180"/>
      </w:pPr>
    </w:lvl>
  </w:abstractNum>
  <w:abstractNum w:abstractNumId="16" w15:restartNumberingAfterBreak="0">
    <w:nsid w:val="5A942DF9"/>
    <w:multiLevelType w:val="hybridMultilevel"/>
    <w:tmpl w:val="DD8CCC8C"/>
    <w:lvl w:ilvl="0" w:tplc="A30EF5EC">
      <w:start w:val="1"/>
      <w:numFmt w:val="decimal"/>
      <w:lvlText w:val="%1."/>
      <w:lvlJc w:val="left"/>
      <w:pPr>
        <w:ind w:left="720" w:hanging="360"/>
      </w:pPr>
      <w:rPr>
        <w:rFonts w:eastAsia="Times New Roman"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2"/>
  </w:num>
  <w:num w:numId="3">
    <w:abstractNumId w:val="18"/>
  </w:num>
  <w:num w:numId="4">
    <w:abstractNumId w:val="3"/>
  </w:num>
  <w:num w:numId="5">
    <w:abstractNumId w:val="14"/>
  </w:num>
  <w:num w:numId="6">
    <w:abstractNumId w:val="17"/>
  </w:num>
  <w:num w:numId="7">
    <w:abstractNumId w:val="9"/>
  </w:num>
  <w:num w:numId="8">
    <w:abstractNumId w:val="11"/>
  </w:num>
  <w:num w:numId="9">
    <w:abstractNumId w:val="4"/>
  </w:num>
  <w:num w:numId="10">
    <w:abstractNumId w:val="10"/>
  </w:num>
  <w:num w:numId="11">
    <w:abstractNumId w:val="13"/>
  </w:num>
  <w:num w:numId="12">
    <w:abstractNumId w:val="5"/>
  </w:num>
  <w:num w:numId="13">
    <w:abstractNumId w:val="1"/>
  </w:num>
  <w:num w:numId="14">
    <w:abstractNumId w:val="2"/>
  </w:num>
  <w:num w:numId="15">
    <w:abstractNumId w:val="7"/>
  </w:num>
  <w:num w:numId="16">
    <w:abstractNumId w:val="6"/>
  </w:num>
  <w:num w:numId="17">
    <w:abstractNumId w:val="0"/>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ztzA3MLY0NDOyNLFQ0lEKTi0uzszPAykwqQUA6Hg1WCwAAAA="/>
    <w:docVar w:name="EN.InstantFormat" w:val="&lt;ENInstantFormat&gt;&lt;Enabled&gt;1&lt;/Enabled&gt;&lt;ScanUnformatted&gt;1&lt;/ScanUnformatted&gt;&lt;ScanChanges&gt;1&lt;/ScanChanges&gt;&lt;Suspended&gt;0&lt;/Suspended&gt;&lt;/ENInstantFormat&gt;"/>
    <w:docVar w:name="EN.Layout" w:val="&lt;ENLayout&gt;&lt;Style&gt;jove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pxaxxaqxxa04ezd2mpv0ros55229t9xzrd&quot;&gt;My EndNote Library&lt;record-ids&gt;&lt;item&gt;2&lt;/item&gt;&lt;item&gt;28&lt;/item&gt;&lt;item&gt;29&lt;/item&gt;&lt;item&gt;32&lt;/item&gt;&lt;item&gt;38&lt;/item&gt;&lt;item&gt;39&lt;/item&gt;&lt;item&gt;44&lt;/item&gt;&lt;item&gt;83&lt;/item&gt;&lt;item&gt;89&lt;/item&gt;&lt;item&gt;91&lt;/item&gt;&lt;item&gt;93&lt;/item&gt;&lt;item&gt;96&lt;/item&gt;&lt;item&gt;98&lt;/item&gt;&lt;item&gt;104&lt;/item&gt;&lt;item&gt;105&lt;/item&gt;&lt;item&gt;106&lt;/item&gt;&lt;item&gt;110&lt;/item&gt;&lt;item&gt;111&lt;/item&gt;&lt;item&gt;112&lt;/item&gt;&lt;item&gt;113&lt;/item&gt;&lt;item&gt;114&lt;/item&gt;&lt;item&gt;115&lt;/item&gt;&lt;item&gt;116&lt;/item&gt;&lt;item&gt;117&lt;/item&gt;&lt;/record-ids&gt;&lt;/item&gt;&lt;/Libraries&gt;"/>
  </w:docVars>
  <w:rsids>
    <w:rsidRoot w:val="006E4797"/>
    <w:rsid w:val="00004380"/>
    <w:rsid w:val="00007209"/>
    <w:rsid w:val="0001761E"/>
    <w:rsid w:val="00026431"/>
    <w:rsid w:val="00031A24"/>
    <w:rsid w:val="000422B7"/>
    <w:rsid w:val="00046067"/>
    <w:rsid w:val="0004613C"/>
    <w:rsid w:val="000579A3"/>
    <w:rsid w:val="00063FAB"/>
    <w:rsid w:val="000640C4"/>
    <w:rsid w:val="00066ECD"/>
    <w:rsid w:val="0007302F"/>
    <w:rsid w:val="00077CF8"/>
    <w:rsid w:val="000803FA"/>
    <w:rsid w:val="00090557"/>
    <w:rsid w:val="000911A9"/>
    <w:rsid w:val="00093CA2"/>
    <w:rsid w:val="000961AB"/>
    <w:rsid w:val="00096E45"/>
    <w:rsid w:val="000A183F"/>
    <w:rsid w:val="000A53BF"/>
    <w:rsid w:val="000A6DFC"/>
    <w:rsid w:val="000B1B26"/>
    <w:rsid w:val="000B2C29"/>
    <w:rsid w:val="000B3868"/>
    <w:rsid w:val="000B5D13"/>
    <w:rsid w:val="000B659A"/>
    <w:rsid w:val="000D16C5"/>
    <w:rsid w:val="000D4CD1"/>
    <w:rsid w:val="000F5508"/>
    <w:rsid w:val="000F65DD"/>
    <w:rsid w:val="00101D17"/>
    <w:rsid w:val="00103651"/>
    <w:rsid w:val="0010591B"/>
    <w:rsid w:val="00107FD6"/>
    <w:rsid w:val="00120BE8"/>
    <w:rsid w:val="00121B0F"/>
    <w:rsid w:val="001306AA"/>
    <w:rsid w:val="00134F98"/>
    <w:rsid w:val="00135866"/>
    <w:rsid w:val="00136F53"/>
    <w:rsid w:val="001377EB"/>
    <w:rsid w:val="001425D7"/>
    <w:rsid w:val="001426F7"/>
    <w:rsid w:val="00143F85"/>
    <w:rsid w:val="00144767"/>
    <w:rsid w:val="001461B4"/>
    <w:rsid w:val="001478ED"/>
    <w:rsid w:val="00150326"/>
    <w:rsid w:val="00153492"/>
    <w:rsid w:val="0015702C"/>
    <w:rsid w:val="00161319"/>
    <w:rsid w:val="001650D6"/>
    <w:rsid w:val="00166EFB"/>
    <w:rsid w:val="00172E31"/>
    <w:rsid w:val="001743EB"/>
    <w:rsid w:val="001811E6"/>
    <w:rsid w:val="00183CD1"/>
    <w:rsid w:val="0018701B"/>
    <w:rsid w:val="001902AA"/>
    <w:rsid w:val="00194100"/>
    <w:rsid w:val="001A1F6C"/>
    <w:rsid w:val="001A2B33"/>
    <w:rsid w:val="001A424A"/>
    <w:rsid w:val="001A752D"/>
    <w:rsid w:val="001B3D23"/>
    <w:rsid w:val="001D1780"/>
    <w:rsid w:val="001D3B46"/>
    <w:rsid w:val="001F4262"/>
    <w:rsid w:val="001F68B2"/>
    <w:rsid w:val="00202DC3"/>
    <w:rsid w:val="00203A4A"/>
    <w:rsid w:val="00207CE0"/>
    <w:rsid w:val="002117D0"/>
    <w:rsid w:val="00213529"/>
    <w:rsid w:val="0021749E"/>
    <w:rsid w:val="002241A4"/>
    <w:rsid w:val="002261F9"/>
    <w:rsid w:val="00244537"/>
    <w:rsid w:val="00247679"/>
    <w:rsid w:val="002515F6"/>
    <w:rsid w:val="00253363"/>
    <w:rsid w:val="00257DE3"/>
    <w:rsid w:val="002676FA"/>
    <w:rsid w:val="00275D83"/>
    <w:rsid w:val="00282296"/>
    <w:rsid w:val="00282BD6"/>
    <w:rsid w:val="00291B43"/>
    <w:rsid w:val="00293AE8"/>
    <w:rsid w:val="0029468E"/>
    <w:rsid w:val="00295660"/>
    <w:rsid w:val="002A1D7C"/>
    <w:rsid w:val="002A348C"/>
    <w:rsid w:val="002B39AA"/>
    <w:rsid w:val="002C575B"/>
    <w:rsid w:val="002D6484"/>
    <w:rsid w:val="002F16E4"/>
    <w:rsid w:val="002F2449"/>
    <w:rsid w:val="002F5371"/>
    <w:rsid w:val="00304735"/>
    <w:rsid w:val="00306AE6"/>
    <w:rsid w:val="003144E9"/>
    <w:rsid w:val="00314857"/>
    <w:rsid w:val="00317EA7"/>
    <w:rsid w:val="003270A9"/>
    <w:rsid w:val="00330B66"/>
    <w:rsid w:val="00333407"/>
    <w:rsid w:val="003359D1"/>
    <w:rsid w:val="00343B9D"/>
    <w:rsid w:val="0034484B"/>
    <w:rsid w:val="00351087"/>
    <w:rsid w:val="003542FB"/>
    <w:rsid w:val="00354D79"/>
    <w:rsid w:val="00364BE7"/>
    <w:rsid w:val="00364E9E"/>
    <w:rsid w:val="003652BC"/>
    <w:rsid w:val="00365B06"/>
    <w:rsid w:val="00370EBB"/>
    <w:rsid w:val="00371A98"/>
    <w:rsid w:val="003774DF"/>
    <w:rsid w:val="003823BC"/>
    <w:rsid w:val="00391C47"/>
    <w:rsid w:val="0039230C"/>
    <w:rsid w:val="003A00F6"/>
    <w:rsid w:val="003A7977"/>
    <w:rsid w:val="003B6893"/>
    <w:rsid w:val="003C64ED"/>
    <w:rsid w:val="003C7CE7"/>
    <w:rsid w:val="003D42D2"/>
    <w:rsid w:val="003D48BD"/>
    <w:rsid w:val="003F1FA9"/>
    <w:rsid w:val="003F59A7"/>
    <w:rsid w:val="003F6E59"/>
    <w:rsid w:val="003F78EB"/>
    <w:rsid w:val="00410184"/>
    <w:rsid w:val="00420D79"/>
    <w:rsid w:val="0042314D"/>
    <w:rsid w:val="004236B2"/>
    <w:rsid w:val="00437E4F"/>
    <w:rsid w:val="00441BC5"/>
    <w:rsid w:val="00446117"/>
    <w:rsid w:val="00450617"/>
    <w:rsid w:val="00454935"/>
    <w:rsid w:val="00457EFC"/>
    <w:rsid w:val="00463022"/>
    <w:rsid w:val="00472EEB"/>
    <w:rsid w:val="00477C06"/>
    <w:rsid w:val="00477C96"/>
    <w:rsid w:val="00491E63"/>
    <w:rsid w:val="00496AD2"/>
    <w:rsid w:val="00496B75"/>
    <w:rsid w:val="004A2A29"/>
    <w:rsid w:val="004B1780"/>
    <w:rsid w:val="004B216D"/>
    <w:rsid w:val="004B24D7"/>
    <w:rsid w:val="004C2922"/>
    <w:rsid w:val="004C2D82"/>
    <w:rsid w:val="004C75C6"/>
    <w:rsid w:val="004D021A"/>
    <w:rsid w:val="004D1E72"/>
    <w:rsid w:val="004D39FD"/>
    <w:rsid w:val="004E204A"/>
    <w:rsid w:val="004E595C"/>
    <w:rsid w:val="004F0B99"/>
    <w:rsid w:val="004F3731"/>
    <w:rsid w:val="004F3E9B"/>
    <w:rsid w:val="0050493A"/>
    <w:rsid w:val="00510C83"/>
    <w:rsid w:val="0051352F"/>
    <w:rsid w:val="00514625"/>
    <w:rsid w:val="0051554C"/>
    <w:rsid w:val="00524D1F"/>
    <w:rsid w:val="00534A82"/>
    <w:rsid w:val="00536620"/>
    <w:rsid w:val="005416A2"/>
    <w:rsid w:val="005514B6"/>
    <w:rsid w:val="00551D82"/>
    <w:rsid w:val="00554736"/>
    <w:rsid w:val="005551C6"/>
    <w:rsid w:val="00560EFF"/>
    <w:rsid w:val="00565424"/>
    <w:rsid w:val="0057004B"/>
    <w:rsid w:val="005711E6"/>
    <w:rsid w:val="005764A0"/>
    <w:rsid w:val="00587167"/>
    <w:rsid w:val="0059108E"/>
    <w:rsid w:val="00593676"/>
    <w:rsid w:val="00595774"/>
    <w:rsid w:val="005970BC"/>
    <w:rsid w:val="005976FA"/>
    <w:rsid w:val="005A535C"/>
    <w:rsid w:val="005A7C3E"/>
    <w:rsid w:val="005B0797"/>
    <w:rsid w:val="005B2B38"/>
    <w:rsid w:val="005C1957"/>
    <w:rsid w:val="005C7DBA"/>
    <w:rsid w:val="005D04BC"/>
    <w:rsid w:val="005D0C39"/>
    <w:rsid w:val="005E777D"/>
    <w:rsid w:val="005F3243"/>
    <w:rsid w:val="005F389E"/>
    <w:rsid w:val="005F6EDB"/>
    <w:rsid w:val="005F7E22"/>
    <w:rsid w:val="00600C62"/>
    <w:rsid w:val="00601FED"/>
    <w:rsid w:val="00614153"/>
    <w:rsid w:val="00615D3A"/>
    <w:rsid w:val="006160FC"/>
    <w:rsid w:val="00616C83"/>
    <w:rsid w:val="006224D5"/>
    <w:rsid w:val="00622578"/>
    <w:rsid w:val="006260F3"/>
    <w:rsid w:val="00626F38"/>
    <w:rsid w:val="00631904"/>
    <w:rsid w:val="00631F4F"/>
    <w:rsid w:val="006322E5"/>
    <w:rsid w:val="00654B8E"/>
    <w:rsid w:val="00654E4C"/>
    <w:rsid w:val="0066105F"/>
    <w:rsid w:val="00664965"/>
    <w:rsid w:val="006649AE"/>
    <w:rsid w:val="00670708"/>
    <w:rsid w:val="00676E5A"/>
    <w:rsid w:val="0067726D"/>
    <w:rsid w:val="00681D9F"/>
    <w:rsid w:val="00685073"/>
    <w:rsid w:val="00696D70"/>
    <w:rsid w:val="006A7AF9"/>
    <w:rsid w:val="006B0457"/>
    <w:rsid w:val="006B10AF"/>
    <w:rsid w:val="006B14FA"/>
    <w:rsid w:val="006B5F2C"/>
    <w:rsid w:val="006B6BA9"/>
    <w:rsid w:val="006C7CCB"/>
    <w:rsid w:val="006D60D8"/>
    <w:rsid w:val="006E3A65"/>
    <w:rsid w:val="006E4797"/>
    <w:rsid w:val="006E565C"/>
    <w:rsid w:val="006F226D"/>
    <w:rsid w:val="006F3BE9"/>
    <w:rsid w:val="0070444F"/>
    <w:rsid w:val="0070471F"/>
    <w:rsid w:val="00704FBA"/>
    <w:rsid w:val="0071703F"/>
    <w:rsid w:val="007174D1"/>
    <w:rsid w:val="00730B1B"/>
    <w:rsid w:val="00733ECD"/>
    <w:rsid w:val="00734119"/>
    <w:rsid w:val="007379B4"/>
    <w:rsid w:val="0074393E"/>
    <w:rsid w:val="00760E86"/>
    <w:rsid w:val="00765B8A"/>
    <w:rsid w:val="00767459"/>
    <w:rsid w:val="00773778"/>
    <w:rsid w:val="00774EB3"/>
    <w:rsid w:val="007861C7"/>
    <w:rsid w:val="00787C7B"/>
    <w:rsid w:val="0079034F"/>
    <w:rsid w:val="00793C52"/>
    <w:rsid w:val="007A7FB1"/>
    <w:rsid w:val="007C023F"/>
    <w:rsid w:val="007C2D6D"/>
    <w:rsid w:val="007D516D"/>
    <w:rsid w:val="007D5815"/>
    <w:rsid w:val="007D5914"/>
    <w:rsid w:val="007D5E96"/>
    <w:rsid w:val="007D7185"/>
    <w:rsid w:val="007E6A4D"/>
    <w:rsid w:val="007F345B"/>
    <w:rsid w:val="007F3888"/>
    <w:rsid w:val="008025AD"/>
    <w:rsid w:val="00805822"/>
    <w:rsid w:val="00811250"/>
    <w:rsid w:val="00816C8E"/>
    <w:rsid w:val="00821800"/>
    <w:rsid w:val="008230C9"/>
    <w:rsid w:val="00826812"/>
    <w:rsid w:val="0083045B"/>
    <w:rsid w:val="00831F16"/>
    <w:rsid w:val="0083338A"/>
    <w:rsid w:val="0083515C"/>
    <w:rsid w:val="00836107"/>
    <w:rsid w:val="008426C1"/>
    <w:rsid w:val="008471B1"/>
    <w:rsid w:val="00847E0F"/>
    <w:rsid w:val="00851AAF"/>
    <w:rsid w:val="0085721A"/>
    <w:rsid w:val="008609BC"/>
    <w:rsid w:val="00871E18"/>
    <w:rsid w:val="008747E5"/>
    <w:rsid w:val="00874CDD"/>
    <w:rsid w:val="00875619"/>
    <w:rsid w:val="0088582A"/>
    <w:rsid w:val="00894A0C"/>
    <w:rsid w:val="00895C93"/>
    <w:rsid w:val="008977B1"/>
    <w:rsid w:val="008A2D20"/>
    <w:rsid w:val="008A3F56"/>
    <w:rsid w:val="008A5BA4"/>
    <w:rsid w:val="008A6AB6"/>
    <w:rsid w:val="008B097C"/>
    <w:rsid w:val="008B44F2"/>
    <w:rsid w:val="008B66E8"/>
    <w:rsid w:val="008F6697"/>
    <w:rsid w:val="00904682"/>
    <w:rsid w:val="00905305"/>
    <w:rsid w:val="009108D8"/>
    <w:rsid w:val="00911A37"/>
    <w:rsid w:val="00917542"/>
    <w:rsid w:val="009366FC"/>
    <w:rsid w:val="00943D91"/>
    <w:rsid w:val="00944AB4"/>
    <w:rsid w:val="009454AE"/>
    <w:rsid w:val="009566FD"/>
    <w:rsid w:val="00972D91"/>
    <w:rsid w:val="009759A6"/>
    <w:rsid w:val="0097753B"/>
    <w:rsid w:val="009779F0"/>
    <w:rsid w:val="009A00E0"/>
    <w:rsid w:val="009A020D"/>
    <w:rsid w:val="009A3113"/>
    <w:rsid w:val="009A4278"/>
    <w:rsid w:val="009B00E6"/>
    <w:rsid w:val="009B48F5"/>
    <w:rsid w:val="009B6678"/>
    <w:rsid w:val="009C3149"/>
    <w:rsid w:val="009D0672"/>
    <w:rsid w:val="009D64B8"/>
    <w:rsid w:val="009D69DC"/>
    <w:rsid w:val="009E5623"/>
    <w:rsid w:val="00A17DC5"/>
    <w:rsid w:val="00A32A82"/>
    <w:rsid w:val="00A466E5"/>
    <w:rsid w:val="00A54244"/>
    <w:rsid w:val="00A5571A"/>
    <w:rsid w:val="00A56136"/>
    <w:rsid w:val="00A67E5A"/>
    <w:rsid w:val="00A86D1E"/>
    <w:rsid w:val="00A92E0A"/>
    <w:rsid w:val="00A96907"/>
    <w:rsid w:val="00A97D38"/>
    <w:rsid w:val="00AC465E"/>
    <w:rsid w:val="00AC71F1"/>
    <w:rsid w:val="00AD08E1"/>
    <w:rsid w:val="00AE0D8E"/>
    <w:rsid w:val="00AE36BA"/>
    <w:rsid w:val="00AF2EE0"/>
    <w:rsid w:val="00AF5FC7"/>
    <w:rsid w:val="00AF635A"/>
    <w:rsid w:val="00B05663"/>
    <w:rsid w:val="00B07466"/>
    <w:rsid w:val="00B23765"/>
    <w:rsid w:val="00B257E3"/>
    <w:rsid w:val="00B335F3"/>
    <w:rsid w:val="00B33CA4"/>
    <w:rsid w:val="00B3401B"/>
    <w:rsid w:val="00B3507B"/>
    <w:rsid w:val="00B50D29"/>
    <w:rsid w:val="00B53921"/>
    <w:rsid w:val="00B57E10"/>
    <w:rsid w:val="00B64E50"/>
    <w:rsid w:val="00B652E5"/>
    <w:rsid w:val="00B75BF7"/>
    <w:rsid w:val="00B7642F"/>
    <w:rsid w:val="00B7782D"/>
    <w:rsid w:val="00B825AA"/>
    <w:rsid w:val="00B95503"/>
    <w:rsid w:val="00BA165D"/>
    <w:rsid w:val="00BB36B2"/>
    <w:rsid w:val="00BB4BE4"/>
    <w:rsid w:val="00BB58B2"/>
    <w:rsid w:val="00BC5AA8"/>
    <w:rsid w:val="00BD2A74"/>
    <w:rsid w:val="00BD4303"/>
    <w:rsid w:val="00BD5112"/>
    <w:rsid w:val="00BE0D2C"/>
    <w:rsid w:val="00BE22A2"/>
    <w:rsid w:val="00BE6B7F"/>
    <w:rsid w:val="00BF377B"/>
    <w:rsid w:val="00C07879"/>
    <w:rsid w:val="00C10008"/>
    <w:rsid w:val="00C132C1"/>
    <w:rsid w:val="00C13BF9"/>
    <w:rsid w:val="00C17F5D"/>
    <w:rsid w:val="00C223BF"/>
    <w:rsid w:val="00C27612"/>
    <w:rsid w:val="00C27A1F"/>
    <w:rsid w:val="00C34C1B"/>
    <w:rsid w:val="00C34D66"/>
    <w:rsid w:val="00C35EA1"/>
    <w:rsid w:val="00C37F80"/>
    <w:rsid w:val="00C40946"/>
    <w:rsid w:val="00C55B52"/>
    <w:rsid w:val="00C72F7C"/>
    <w:rsid w:val="00C737F5"/>
    <w:rsid w:val="00C750F9"/>
    <w:rsid w:val="00C758AE"/>
    <w:rsid w:val="00C75E12"/>
    <w:rsid w:val="00C80747"/>
    <w:rsid w:val="00C84137"/>
    <w:rsid w:val="00C87726"/>
    <w:rsid w:val="00C970A2"/>
    <w:rsid w:val="00CA1A3C"/>
    <w:rsid w:val="00CB3726"/>
    <w:rsid w:val="00CD3F32"/>
    <w:rsid w:val="00CF1192"/>
    <w:rsid w:val="00CF51D1"/>
    <w:rsid w:val="00D02A6A"/>
    <w:rsid w:val="00D1355C"/>
    <w:rsid w:val="00D16049"/>
    <w:rsid w:val="00D20566"/>
    <w:rsid w:val="00D2307A"/>
    <w:rsid w:val="00D24BB9"/>
    <w:rsid w:val="00D26887"/>
    <w:rsid w:val="00D34FC5"/>
    <w:rsid w:val="00D35909"/>
    <w:rsid w:val="00D37E54"/>
    <w:rsid w:val="00D40C93"/>
    <w:rsid w:val="00D44F26"/>
    <w:rsid w:val="00D47FFC"/>
    <w:rsid w:val="00D52DFC"/>
    <w:rsid w:val="00D54EB2"/>
    <w:rsid w:val="00D5739B"/>
    <w:rsid w:val="00D63364"/>
    <w:rsid w:val="00D654C9"/>
    <w:rsid w:val="00D67275"/>
    <w:rsid w:val="00D870D4"/>
    <w:rsid w:val="00D92C6D"/>
    <w:rsid w:val="00D96640"/>
    <w:rsid w:val="00DB0B04"/>
    <w:rsid w:val="00DB1B0E"/>
    <w:rsid w:val="00DC25BE"/>
    <w:rsid w:val="00DD18C0"/>
    <w:rsid w:val="00DD24B0"/>
    <w:rsid w:val="00DD6AEB"/>
    <w:rsid w:val="00DE6D93"/>
    <w:rsid w:val="00E035F5"/>
    <w:rsid w:val="00E0422B"/>
    <w:rsid w:val="00E06F31"/>
    <w:rsid w:val="00E07119"/>
    <w:rsid w:val="00E075D6"/>
    <w:rsid w:val="00E14F9D"/>
    <w:rsid w:val="00E15F30"/>
    <w:rsid w:val="00E31E36"/>
    <w:rsid w:val="00E40DFD"/>
    <w:rsid w:val="00E44D48"/>
    <w:rsid w:val="00E52281"/>
    <w:rsid w:val="00E558F0"/>
    <w:rsid w:val="00E61D85"/>
    <w:rsid w:val="00E64BB0"/>
    <w:rsid w:val="00E73428"/>
    <w:rsid w:val="00E836EB"/>
    <w:rsid w:val="00E9034C"/>
    <w:rsid w:val="00E932EF"/>
    <w:rsid w:val="00EA2D20"/>
    <w:rsid w:val="00EA7256"/>
    <w:rsid w:val="00EB13B1"/>
    <w:rsid w:val="00EB1E68"/>
    <w:rsid w:val="00EB7363"/>
    <w:rsid w:val="00EC35D9"/>
    <w:rsid w:val="00EC4013"/>
    <w:rsid w:val="00ED4ACE"/>
    <w:rsid w:val="00ED71CB"/>
    <w:rsid w:val="00ED78D4"/>
    <w:rsid w:val="00EE0D54"/>
    <w:rsid w:val="00EE44EC"/>
    <w:rsid w:val="00EE5611"/>
    <w:rsid w:val="00EE56A0"/>
    <w:rsid w:val="00EE56A5"/>
    <w:rsid w:val="00EE64F9"/>
    <w:rsid w:val="00EE7FBE"/>
    <w:rsid w:val="00EF071A"/>
    <w:rsid w:val="00EF5CE4"/>
    <w:rsid w:val="00F00B67"/>
    <w:rsid w:val="00F02832"/>
    <w:rsid w:val="00F10B40"/>
    <w:rsid w:val="00F2013B"/>
    <w:rsid w:val="00F20CA2"/>
    <w:rsid w:val="00F27122"/>
    <w:rsid w:val="00F31723"/>
    <w:rsid w:val="00F34666"/>
    <w:rsid w:val="00F352A7"/>
    <w:rsid w:val="00F3565E"/>
    <w:rsid w:val="00F427C4"/>
    <w:rsid w:val="00F455A7"/>
    <w:rsid w:val="00F473AF"/>
    <w:rsid w:val="00F55DF1"/>
    <w:rsid w:val="00F5618E"/>
    <w:rsid w:val="00F61E92"/>
    <w:rsid w:val="00F64A88"/>
    <w:rsid w:val="00F70F91"/>
    <w:rsid w:val="00F72977"/>
    <w:rsid w:val="00F753DB"/>
    <w:rsid w:val="00F75E4E"/>
    <w:rsid w:val="00F75FA6"/>
    <w:rsid w:val="00F928A5"/>
    <w:rsid w:val="00F94F25"/>
    <w:rsid w:val="00FA3D64"/>
    <w:rsid w:val="00FB5654"/>
    <w:rsid w:val="00FC7EE3"/>
    <w:rsid w:val="00FD6226"/>
    <w:rsid w:val="00FF148C"/>
    <w:rsid w:val="00FF3632"/>
    <w:rsid w:val="00FF4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D92C6D"/>
    <w:rPr>
      <w:sz w:val="16"/>
      <w:szCs w:val="16"/>
    </w:rPr>
  </w:style>
  <w:style w:type="paragraph" w:styleId="CommentText">
    <w:name w:val="annotation text"/>
    <w:basedOn w:val="Normal"/>
    <w:link w:val="CommentTextChar"/>
    <w:uiPriority w:val="99"/>
    <w:semiHidden/>
    <w:unhideWhenUsed/>
    <w:rsid w:val="00D92C6D"/>
    <w:pPr>
      <w:widowControl/>
      <w:jc w:val="left"/>
    </w:pPr>
    <w:rPr>
      <w:rFonts w:asciiTheme="minorHAnsi" w:eastAsiaTheme="minorHAnsi" w:hAnsiTheme="minorHAnsi" w:cstheme="minorBidi"/>
      <w:sz w:val="20"/>
      <w:szCs w:val="20"/>
      <w:lang w:val="fr-FR"/>
    </w:rPr>
  </w:style>
  <w:style w:type="character" w:customStyle="1" w:styleId="CommentTextChar">
    <w:name w:val="Comment Text Char"/>
    <w:basedOn w:val="DefaultParagraphFont"/>
    <w:link w:val="CommentText"/>
    <w:uiPriority w:val="99"/>
    <w:semiHidden/>
    <w:rsid w:val="00D92C6D"/>
    <w:rPr>
      <w:rFonts w:asciiTheme="minorHAnsi" w:eastAsiaTheme="minorHAnsi" w:hAnsiTheme="minorHAnsi" w:cstheme="minorBidi"/>
      <w:sz w:val="20"/>
      <w:szCs w:val="20"/>
      <w:lang w:val="fr-FR"/>
    </w:rPr>
  </w:style>
  <w:style w:type="table" w:styleId="TableGrid">
    <w:name w:val="Table Grid"/>
    <w:basedOn w:val="TableNormal"/>
    <w:uiPriority w:val="39"/>
    <w:rsid w:val="00836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e1">
    <w:name w:val="Bibliographie1"/>
    <w:basedOn w:val="Normal"/>
    <w:link w:val="BibliographyCar"/>
    <w:rsid w:val="00EE5611"/>
    <w:pPr>
      <w:tabs>
        <w:tab w:val="left" w:pos="500"/>
      </w:tabs>
      <w:spacing w:after="240"/>
      <w:ind w:left="504" w:hanging="504"/>
    </w:pPr>
    <w:rPr>
      <w:b/>
      <w:color w:val="808080"/>
    </w:rPr>
  </w:style>
  <w:style w:type="character" w:customStyle="1" w:styleId="BibliographyCar">
    <w:name w:val="Bibliography Car"/>
    <w:basedOn w:val="DefaultParagraphFont"/>
    <w:link w:val="Bibliographie1"/>
    <w:rsid w:val="00EE5611"/>
    <w:rPr>
      <w:b/>
      <w:color w:val="808080"/>
    </w:rPr>
  </w:style>
  <w:style w:type="paragraph" w:customStyle="1" w:styleId="EndNoteBibliographyTitle">
    <w:name w:val="EndNote Bibliography Title"/>
    <w:basedOn w:val="Normal"/>
    <w:link w:val="EndNoteBibliographyTitleCar"/>
    <w:rsid w:val="00496AD2"/>
    <w:pPr>
      <w:jc w:val="center"/>
    </w:pPr>
  </w:style>
  <w:style w:type="character" w:customStyle="1" w:styleId="EndNoteBibliographyTitleCar">
    <w:name w:val="EndNote Bibliography Title Car"/>
    <w:basedOn w:val="DefaultParagraphFont"/>
    <w:link w:val="EndNoteBibliographyTitle"/>
    <w:rsid w:val="00496AD2"/>
  </w:style>
  <w:style w:type="paragraph" w:customStyle="1" w:styleId="EndNoteBibliography">
    <w:name w:val="EndNote Bibliography"/>
    <w:basedOn w:val="Normal"/>
    <w:link w:val="EndNoteBibliographyCar"/>
    <w:rsid w:val="00496AD2"/>
  </w:style>
  <w:style w:type="character" w:customStyle="1" w:styleId="EndNoteBibliographyCar">
    <w:name w:val="EndNote Bibliography Car"/>
    <w:basedOn w:val="DefaultParagraphFont"/>
    <w:link w:val="EndNoteBibliography"/>
    <w:rsid w:val="00496AD2"/>
  </w:style>
  <w:style w:type="paragraph" w:styleId="CommentSubject">
    <w:name w:val="annotation subject"/>
    <w:basedOn w:val="CommentText"/>
    <w:next w:val="CommentText"/>
    <w:link w:val="CommentSubjectChar"/>
    <w:uiPriority w:val="99"/>
    <w:semiHidden/>
    <w:unhideWhenUsed/>
    <w:rsid w:val="00944AB4"/>
    <w:pPr>
      <w:widowControl w:val="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944AB4"/>
    <w:rPr>
      <w:rFonts w:asciiTheme="minorHAnsi" w:eastAsiaTheme="minorHAnsi" w:hAnsiTheme="minorHAnsi" w:cstheme="minorBidi"/>
      <w:b/>
      <w:bCs/>
      <w:sz w:val="20"/>
      <w:szCs w:val="20"/>
      <w:lang w:val="fr-FR"/>
    </w:rPr>
  </w:style>
  <w:style w:type="paragraph" w:styleId="ListParagraph">
    <w:name w:val="List Paragraph"/>
    <w:basedOn w:val="Normal"/>
    <w:uiPriority w:val="34"/>
    <w:qFormat/>
    <w:rsid w:val="00944AB4"/>
    <w:pPr>
      <w:ind w:left="720"/>
      <w:contextualSpacing/>
    </w:pPr>
  </w:style>
  <w:style w:type="paragraph" w:styleId="Revision">
    <w:name w:val="Revision"/>
    <w:hidden/>
    <w:uiPriority w:val="99"/>
    <w:semiHidden/>
    <w:rsid w:val="00944AB4"/>
    <w:pPr>
      <w:widowControl/>
      <w:jc w:val="left"/>
    </w:pPr>
  </w:style>
  <w:style w:type="paragraph" w:styleId="BalloonText">
    <w:name w:val="Balloon Text"/>
    <w:basedOn w:val="Normal"/>
    <w:link w:val="BalloonTextChar"/>
    <w:uiPriority w:val="99"/>
    <w:semiHidden/>
    <w:unhideWhenUsed/>
    <w:rsid w:val="008A6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AB6"/>
    <w:rPr>
      <w:rFonts w:ascii="Lucida Grande" w:hAnsi="Lucida Grande" w:cs="Lucida Grande"/>
      <w:sz w:val="18"/>
      <w:szCs w:val="18"/>
    </w:rPr>
  </w:style>
  <w:style w:type="character" w:styleId="LineNumber">
    <w:name w:val="line number"/>
    <w:basedOn w:val="DefaultParagraphFont"/>
    <w:uiPriority w:val="99"/>
    <w:semiHidden/>
    <w:unhideWhenUsed/>
    <w:rsid w:val="009D69DC"/>
  </w:style>
  <w:style w:type="character" w:customStyle="1" w:styleId="Mentionnonrsolue1">
    <w:name w:val="Mention non résolue1"/>
    <w:basedOn w:val="DefaultParagraphFont"/>
    <w:uiPriority w:val="99"/>
    <w:semiHidden/>
    <w:unhideWhenUsed/>
    <w:rsid w:val="00207CE0"/>
    <w:rPr>
      <w:color w:val="605E5C"/>
      <w:shd w:val="clear" w:color="auto" w:fill="E1DFDD"/>
    </w:rPr>
  </w:style>
  <w:style w:type="paragraph" w:styleId="Footer">
    <w:name w:val="footer"/>
    <w:basedOn w:val="Normal"/>
    <w:link w:val="FooterChar"/>
    <w:uiPriority w:val="99"/>
    <w:unhideWhenUsed/>
    <w:rsid w:val="007861C7"/>
    <w:pPr>
      <w:tabs>
        <w:tab w:val="center" w:pos="4513"/>
        <w:tab w:val="right" w:pos="9026"/>
      </w:tabs>
    </w:pPr>
  </w:style>
  <w:style w:type="character" w:customStyle="1" w:styleId="FooterChar">
    <w:name w:val="Footer Char"/>
    <w:basedOn w:val="DefaultParagraphFont"/>
    <w:link w:val="Footer"/>
    <w:uiPriority w:val="99"/>
    <w:rsid w:val="007861C7"/>
  </w:style>
  <w:style w:type="paragraph" w:styleId="Header">
    <w:name w:val="header"/>
    <w:basedOn w:val="Normal"/>
    <w:link w:val="HeaderChar"/>
    <w:uiPriority w:val="99"/>
    <w:semiHidden/>
    <w:unhideWhenUsed/>
    <w:rsid w:val="007861C7"/>
    <w:pPr>
      <w:tabs>
        <w:tab w:val="center" w:pos="4513"/>
        <w:tab w:val="right" w:pos="9026"/>
      </w:tabs>
    </w:pPr>
  </w:style>
  <w:style w:type="character" w:customStyle="1" w:styleId="HeaderChar">
    <w:name w:val="Header Char"/>
    <w:basedOn w:val="DefaultParagraphFont"/>
    <w:link w:val="Header"/>
    <w:uiPriority w:val="99"/>
    <w:semiHidden/>
    <w:rsid w:val="007861C7"/>
  </w:style>
  <w:style w:type="character" w:styleId="UnresolvedMention">
    <w:name w:val="Unresolved Mention"/>
    <w:basedOn w:val="DefaultParagraphFont"/>
    <w:uiPriority w:val="99"/>
    <w:semiHidden/>
    <w:unhideWhenUsed/>
    <w:rsid w:val="00C75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5494">
      <w:bodyDiv w:val="1"/>
      <w:marLeft w:val="0"/>
      <w:marRight w:val="0"/>
      <w:marTop w:val="0"/>
      <w:marBottom w:val="0"/>
      <w:divBdr>
        <w:top w:val="none" w:sz="0" w:space="0" w:color="auto"/>
        <w:left w:val="none" w:sz="0" w:space="0" w:color="auto"/>
        <w:bottom w:val="none" w:sz="0" w:space="0" w:color="auto"/>
        <w:right w:val="none" w:sz="0" w:space="0" w:color="auto"/>
      </w:divBdr>
    </w:div>
    <w:div w:id="244340212">
      <w:bodyDiv w:val="1"/>
      <w:marLeft w:val="0"/>
      <w:marRight w:val="0"/>
      <w:marTop w:val="0"/>
      <w:marBottom w:val="0"/>
      <w:divBdr>
        <w:top w:val="none" w:sz="0" w:space="0" w:color="auto"/>
        <w:left w:val="none" w:sz="0" w:space="0" w:color="auto"/>
        <w:bottom w:val="none" w:sz="0" w:space="0" w:color="auto"/>
        <w:right w:val="none" w:sz="0" w:space="0" w:color="auto"/>
      </w:divBdr>
    </w:div>
    <w:div w:id="1414349721">
      <w:bodyDiv w:val="1"/>
      <w:marLeft w:val="0"/>
      <w:marRight w:val="0"/>
      <w:marTop w:val="0"/>
      <w:marBottom w:val="0"/>
      <w:divBdr>
        <w:top w:val="none" w:sz="0" w:space="0" w:color="auto"/>
        <w:left w:val="none" w:sz="0" w:space="0" w:color="auto"/>
        <w:bottom w:val="none" w:sz="0" w:space="0" w:color="auto"/>
        <w:right w:val="none" w:sz="0" w:space="0" w:color="auto"/>
      </w:divBdr>
    </w:div>
    <w:div w:id="178075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zzovictor@gmail.com" TargetMode="External"/><Relationship Id="rId13" Type="http://schemas.openxmlformats.org/officeDocument/2006/relationships/hyperlink" Target="mailto:aacun@alumni.nd.edu" TargetMode="External"/><Relationship Id="rId18" Type="http://schemas.openxmlformats.org/officeDocument/2006/relationships/hyperlink" Target="mailto:ccetrulo@mgh.harvard.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iotawa@gmail.com" TargetMode="External"/><Relationship Id="rId17" Type="http://schemas.openxmlformats.org/officeDocument/2006/relationships/hyperlink" Target="mailto:marandolph@mgh.harvard.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asak.saygili@gmail.com" TargetMode="External"/><Relationship Id="rId20" Type="http://schemas.openxmlformats.org/officeDocument/2006/relationships/hyperlink" Target="mailto:alellouch@mgh.harva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upon@mgh.harvard.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entin.taveau@gmail.com" TargetMode="External"/><Relationship Id="rId23" Type="http://schemas.openxmlformats.org/officeDocument/2006/relationships/footer" Target="footer1.xml"/><Relationship Id="rId10" Type="http://schemas.openxmlformats.org/officeDocument/2006/relationships/hyperlink" Target="mailto:marion.goutard0@gmail.com" TargetMode="External"/><Relationship Id="rId19" Type="http://schemas.openxmlformats.org/officeDocument/2006/relationships/hyperlink" Target="mailto:alellouch@mgh.harvard.edu" TargetMode="External"/><Relationship Id="rId4" Type="http://schemas.openxmlformats.org/officeDocument/2006/relationships/settings" Target="settings.xml"/><Relationship Id="rId9" Type="http://schemas.openxmlformats.org/officeDocument/2006/relationships/hyperlink" Target="mailto:golda.romano@gmail.com" TargetMode="External"/><Relationship Id="rId14" Type="http://schemas.openxmlformats.org/officeDocument/2006/relationships/hyperlink" Target="mailto:arandrews@mgh.harvard.ed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5B99-FEF7-44EE-9219-13190CCA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4936</Words>
  <Characters>28137</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2022-01-06T19:29:00Z</dcterms:created>
  <dcterms:modified xsi:type="dcterms:W3CDTF">2022-01-06T19:30:00Z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id="CP19Y9uB"/&gt;&lt;style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