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25546" w14:textId="2C540E31" w:rsidR="00E925E5" w:rsidRPr="00AD6650" w:rsidRDefault="00E925E5" w:rsidP="00AD6650">
      <w:pPr>
        <w:rPr>
          <w:rStyle w:val="Strong"/>
          <w:rFonts w:cstheme="minorHAnsi"/>
          <w:b w:val="0"/>
          <w:bCs w:val="0"/>
          <w:sz w:val="24"/>
          <w:szCs w:val="24"/>
          <w:shd w:val="clear" w:color="auto" w:fill="FFFFFF"/>
        </w:rPr>
      </w:pPr>
      <w:r w:rsidRPr="00AD6650">
        <w:rPr>
          <w:rStyle w:val="Strong"/>
          <w:rFonts w:cstheme="minorHAnsi"/>
          <w:b w:val="0"/>
          <w:bCs w:val="0"/>
          <w:sz w:val="24"/>
          <w:szCs w:val="24"/>
          <w:shd w:val="clear" w:color="auto" w:fill="FFFFFF"/>
        </w:rPr>
        <w:t xml:space="preserve">Dear </w:t>
      </w:r>
      <w:r w:rsidR="00A46F87" w:rsidRPr="00AD6650">
        <w:rPr>
          <w:rStyle w:val="Strong"/>
          <w:rFonts w:cstheme="minorHAnsi"/>
          <w:b w:val="0"/>
          <w:bCs w:val="0"/>
          <w:sz w:val="24"/>
          <w:szCs w:val="24"/>
          <w:shd w:val="clear" w:color="auto" w:fill="FFFFFF"/>
        </w:rPr>
        <w:t>Editors,</w:t>
      </w:r>
    </w:p>
    <w:p w14:paraId="3BB2174F" w14:textId="77777777" w:rsidR="00A46F87" w:rsidRPr="00AD6650" w:rsidRDefault="00A46F87" w:rsidP="00AD6650">
      <w:pPr>
        <w:rPr>
          <w:rStyle w:val="Strong"/>
          <w:rFonts w:cstheme="minorHAnsi"/>
          <w:b w:val="0"/>
          <w:bCs w:val="0"/>
          <w:sz w:val="24"/>
          <w:szCs w:val="24"/>
          <w:shd w:val="clear" w:color="auto" w:fill="FFFFFF"/>
        </w:rPr>
      </w:pPr>
    </w:p>
    <w:p w14:paraId="09A6C524" w14:textId="38EE8E3A" w:rsidR="000F23B6" w:rsidRPr="00AD6650" w:rsidRDefault="00A46F87" w:rsidP="00AD6650">
      <w:pPr>
        <w:rPr>
          <w:rStyle w:val="Strong"/>
          <w:rFonts w:cstheme="minorHAnsi"/>
          <w:b w:val="0"/>
          <w:bCs w:val="0"/>
          <w:sz w:val="24"/>
          <w:szCs w:val="24"/>
          <w:shd w:val="clear" w:color="auto" w:fill="FFFFFF"/>
        </w:rPr>
      </w:pPr>
      <w:r w:rsidRPr="00AD6650">
        <w:rPr>
          <w:rStyle w:val="Strong"/>
          <w:rFonts w:cstheme="minorHAnsi"/>
          <w:b w:val="0"/>
          <w:bCs w:val="0"/>
          <w:sz w:val="24"/>
          <w:szCs w:val="24"/>
          <w:shd w:val="clear" w:color="auto" w:fill="FFFFFF"/>
        </w:rPr>
        <w:t xml:space="preserve">We </w:t>
      </w:r>
      <w:r w:rsidR="009863B0">
        <w:rPr>
          <w:rStyle w:val="Strong"/>
          <w:rFonts w:cstheme="minorHAnsi"/>
          <w:b w:val="0"/>
          <w:bCs w:val="0"/>
          <w:sz w:val="24"/>
          <w:szCs w:val="24"/>
          <w:shd w:val="clear" w:color="auto" w:fill="FFFFFF"/>
        </w:rPr>
        <w:t xml:space="preserve">want to express gratitude </w:t>
      </w:r>
      <w:r w:rsidR="006942B2" w:rsidRPr="00AD6650">
        <w:rPr>
          <w:rStyle w:val="Strong"/>
          <w:rFonts w:cstheme="minorHAnsi"/>
          <w:b w:val="0"/>
          <w:bCs w:val="0"/>
          <w:sz w:val="24"/>
          <w:szCs w:val="24"/>
          <w:shd w:val="clear" w:color="auto" w:fill="FFFFFF"/>
        </w:rPr>
        <w:t>for both the editorial and reviewer</w:t>
      </w:r>
      <w:r w:rsidR="009863B0">
        <w:rPr>
          <w:rStyle w:val="Strong"/>
          <w:rFonts w:cstheme="minorHAnsi"/>
          <w:b w:val="0"/>
          <w:bCs w:val="0"/>
          <w:sz w:val="24"/>
          <w:szCs w:val="24"/>
          <w:shd w:val="clear" w:color="auto" w:fill="FFFFFF"/>
        </w:rPr>
        <w:t>’</w:t>
      </w:r>
      <w:r w:rsidR="006942B2" w:rsidRPr="00AD6650">
        <w:rPr>
          <w:rStyle w:val="Strong"/>
          <w:rFonts w:cstheme="minorHAnsi"/>
          <w:b w:val="0"/>
          <w:bCs w:val="0"/>
          <w:sz w:val="24"/>
          <w:szCs w:val="24"/>
          <w:shd w:val="clear" w:color="auto" w:fill="FFFFFF"/>
        </w:rPr>
        <w:t>s comments</w:t>
      </w:r>
      <w:r w:rsidR="000F23B6" w:rsidRPr="00AD6650">
        <w:rPr>
          <w:rStyle w:val="Strong"/>
          <w:rFonts w:cstheme="minorHAnsi"/>
          <w:b w:val="0"/>
          <w:bCs w:val="0"/>
          <w:sz w:val="24"/>
          <w:szCs w:val="24"/>
          <w:shd w:val="clear" w:color="auto" w:fill="FFFFFF"/>
        </w:rPr>
        <w:t>.</w:t>
      </w:r>
      <w:r w:rsidR="00B9016A" w:rsidRPr="00AD6650">
        <w:rPr>
          <w:rStyle w:val="Strong"/>
          <w:rFonts w:cstheme="minorHAnsi"/>
          <w:b w:val="0"/>
          <w:bCs w:val="0"/>
          <w:sz w:val="24"/>
          <w:szCs w:val="24"/>
          <w:shd w:val="clear" w:color="auto" w:fill="FFFFFF"/>
        </w:rPr>
        <w:t xml:space="preserve"> Our group addressed the</w:t>
      </w:r>
      <w:r w:rsidR="00CF5D8F" w:rsidRPr="00AD6650">
        <w:rPr>
          <w:rStyle w:val="Strong"/>
          <w:rFonts w:cstheme="minorHAnsi"/>
          <w:b w:val="0"/>
          <w:bCs w:val="0"/>
          <w:sz w:val="24"/>
          <w:szCs w:val="24"/>
          <w:shd w:val="clear" w:color="auto" w:fill="FFFFFF"/>
        </w:rPr>
        <w:t>se</w:t>
      </w:r>
      <w:r w:rsidR="00A265AD" w:rsidRPr="00AD6650">
        <w:rPr>
          <w:rStyle w:val="Strong"/>
          <w:rFonts w:cstheme="minorHAnsi"/>
          <w:b w:val="0"/>
          <w:bCs w:val="0"/>
          <w:sz w:val="24"/>
          <w:szCs w:val="24"/>
          <w:shd w:val="clear" w:color="auto" w:fill="FFFFFF"/>
        </w:rPr>
        <w:t xml:space="preserve"> notes</w:t>
      </w:r>
      <w:r w:rsidR="009863B0">
        <w:rPr>
          <w:rStyle w:val="Strong"/>
          <w:rFonts w:cstheme="minorHAnsi"/>
          <w:b w:val="0"/>
          <w:bCs w:val="0"/>
          <w:sz w:val="24"/>
          <w:szCs w:val="24"/>
          <w:shd w:val="clear" w:color="auto" w:fill="FFFFFF"/>
        </w:rPr>
        <w:t>,</w:t>
      </w:r>
      <w:r w:rsidR="00A265AD" w:rsidRPr="00AD6650">
        <w:rPr>
          <w:rStyle w:val="Strong"/>
          <w:rFonts w:cstheme="minorHAnsi"/>
          <w:b w:val="0"/>
          <w:bCs w:val="0"/>
          <w:sz w:val="24"/>
          <w:szCs w:val="24"/>
          <w:shd w:val="clear" w:color="auto" w:fill="FFFFFF"/>
        </w:rPr>
        <w:t xml:space="preserve"> </w:t>
      </w:r>
      <w:r w:rsidR="009863B0">
        <w:rPr>
          <w:rStyle w:val="Strong"/>
          <w:rFonts w:cstheme="minorHAnsi"/>
          <w:b w:val="0"/>
          <w:bCs w:val="0"/>
          <w:sz w:val="24"/>
          <w:szCs w:val="24"/>
          <w:shd w:val="clear" w:color="auto" w:fill="FFFFFF"/>
        </w:rPr>
        <w:t>responding to each</w:t>
      </w:r>
      <w:r w:rsidR="00164FDF" w:rsidRPr="00AD6650">
        <w:rPr>
          <w:rStyle w:val="Strong"/>
          <w:rFonts w:cstheme="minorHAnsi"/>
          <w:b w:val="0"/>
          <w:bCs w:val="0"/>
          <w:sz w:val="24"/>
          <w:szCs w:val="24"/>
          <w:shd w:val="clear" w:color="auto" w:fill="FFFFFF"/>
        </w:rPr>
        <w:t xml:space="preserve"> comment below.</w:t>
      </w:r>
    </w:p>
    <w:p w14:paraId="7E5BF3E7" w14:textId="2E79C54C" w:rsidR="00164FDF" w:rsidRPr="00AD6650" w:rsidRDefault="00164FDF" w:rsidP="00AD6650">
      <w:pPr>
        <w:rPr>
          <w:rStyle w:val="Strong"/>
          <w:rFonts w:cstheme="minorHAnsi"/>
          <w:b w:val="0"/>
          <w:bCs w:val="0"/>
          <w:sz w:val="24"/>
          <w:szCs w:val="24"/>
          <w:shd w:val="clear" w:color="auto" w:fill="FFFFFF"/>
        </w:rPr>
      </w:pPr>
      <w:r w:rsidRPr="00AD6650">
        <w:rPr>
          <w:rStyle w:val="Strong"/>
          <w:rFonts w:cstheme="minorHAnsi"/>
          <w:b w:val="0"/>
          <w:bCs w:val="0"/>
          <w:sz w:val="24"/>
          <w:szCs w:val="24"/>
          <w:shd w:val="clear" w:color="auto" w:fill="FFFFFF"/>
        </w:rPr>
        <w:t xml:space="preserve">We strongly believe that our manuscript is in good shape </w:t>
      </w:r>
      <w:r w:rsidR="004F1612" w:rsidRPr="00AD6650">
        <w:rPr>
          <w:rStyle w:val="Strong"/>
          <w:rFonts w:cstheme="minorHAnsi"/>
          <w:b w:val="0"/>
          <w:bCs w:val="0"/>
          <w:sz w:val="24"/>
          <w:szCs w:val="24"/>
          <w:shd w:val="clear" w:color="auto" w:fill="FFFFFF"/>
        </w:rPr>
        <w:t xml:space="preserve">to be published in the Journal of </w:t>
      </w:r>
      <w:r w:rsidR="004B5CC9" w:rsidRPr="00AD6650">
        <w:rPr>
          <w:rStyle w:val="Strong"/>
          <w:rFonts w:cstheme="minorHAnsi"/>
          <w:b w:val="0"/>
          <w:bCs w:val="0"/>
          <w:sz w:val="24"/>
          <w:szCs w:val="24"/>
          <w:shd w:val="clear" w:color="auto" w:fill="FFFFFF"/>
        </w:rPr>
        <w:t>Visualized Experiments.</w:t>
      </w:r>
    </w:p>
    <w:p w14:paraId="7D12D351" w14:textId="69CAB1AC" w:rsidR="004B5CC9" w:rsidRPr="00AD6650" w:rsidRDefault="004B5CC9" w:rsidP="00AD6650">
      <w:pPr>
        <w:rPr>
          <w:rStyle w:val="Strong"/>
          <w:rFonts w:cstheme="minorHAnsi"/>
          <w:b w:val="0"/>
          <w:bCs w:val="0"/>
          <w:sz w:val="24"/>
          <w:szCs w:val="24"/>
          <w:shd w:val="clear" w:color="auto" w:fill="FFFFFF"/>
        </w:rPr>
      </w:pPr>
      <w:r w:rsidRPr="00AD6650">
        <w:rPr>
          <w:rStyle w:val="Strong"/>
          <w:rFonts w:cstheme="minorHAnsi"/>
          <w:b w:val="0"/>
          <w:bCs w:val="0"/>
          <w:sz w:val="24"/>
          <w:szCs w:val="24"/>
          <w:shd w:val="clear" w:color="auto" w:fill="FFFFFF"/>
        </w:rPr>
        <w:t xml:space="preserve">Thank you very much for </w:t>
      </w:r>
      <w:r w:rsidR="009863B0">
        <w:rPr>
          <w:rStyle w:val="Strong"/>
          <w:rFonts w:cstheme="minorHAnsi"/>
          <w:b w:val="0"/>
          <w:bCs w:val="0"/>
          <w:sz w:val="24"/>
          <w:szCs w:val="24"/>
          <w:shd w:val="clear" w:color="auto" w:fill="FFFFFF"/>
        </w:rPr>
        <w:t>your</w:t>
      </w:r>
      <w:r w:rsidRPr="00AD6650">
        <w:rPr>
          <w:rStyle w:val="Strong"/>
          <w:rFonts w:cstheme="minorHAnsi"/>
          <w:b w:val="0"/>
          <w:bCs w:val="0"/>
          <w:sz w:val="24"/>
          <w:szCs w:val="24"/>
          <w:shd w:val="clear" w:color="auto" w:fill="FFFFFF"/>
        </w:rPr>
        <w:t xml:space="preserve"> great </w:t>
      </w:r>
      <w:r w:rsidR="00E17DAF" w:rsidRPr="00AD6650">
        <w:rPr>
          <w:rStyle w:val="Strong"/>
          <w:rFonts w:cstheme="minorHAnsi"/>
          <w:b w:val="0"/>
          <w:bCs w:val="0"/>
          <w:sz w:val="24"/>
          <w:szCs w:val="24"/>
          <w:shd w:val="clear" w:color="auto" w:fill="FFFFFF"/>
        </w:rPr>
        <w:t>cooperation and happy holidays to all.</w:t>
      </w:r>
    </w:p>
    <w:p w14:paraId="6CC8B714" w14:textId="40500D21" w:rsidR="00E17DAF" w:rsidRPr="00AD6650" w:rsidRDefault="00AD6650" w:rsidP="00AD6650">
      <w:pPr>
        <w:rPr>
          <w:rStyle w:val="Strong"/>
          <w:rFonts w:cstheme="minorHAnsi"/>
          <w:b w:val="0"/>
          <w:bCs w:val="0"/>
          <w:sz w:val="24"/>
          <w:szCs w:val="24"/>
          <w:shd w:val="clear" w:color="auto" w:fill="FFFFFF"/>
        </w:rPr>
      </w:pPr>
      <w:r w:rsidRPr="00AD6650">
        <w:rPr>
          <w:rStyle w:val="Strong"/>
          <w:rFonts w:cstheme="minorHAnsi"/>
          <w:b w:val="0"/>
          <w:bCs w:val="0"/>
          <w:sz w:val="24"/>
          <w:szCs w:val="24"/>
          <w:shd w:val="clear" w:color="auto" w:fill="FFFFFF"/>
        </w:rPr>
        <w:t>Vojtech Gabriel</w:t>
      </w:r>
      <w:r w:rsidR="00285151">
        <w:rPr>
          <w:rStyle w:val="Strong"/>
          <w:rFonts w:cstheme="minorHAnsi"/>
          <w:b w:val="0"/>
          <w:bCs w:val="0"/>
          <w:sz w:val="24"/>
          <w:szCs w:val="24"/>
          <w:shd w:val="clear" w:color="auto" w:fill="FFFFFF"/>
        </w:rPr>
        <w:t xml:space="preserve"> and SMART Lab collective</w:t>
      </w:r>
    </w:p>
    <w:p w14:paraId="18F87FB5" w14:textId="77777777" w:rsidR="00E925E5" w:rsidRDefault="00E925E5">
      <w:pPr>
        <w:rPr>
          <w:rStyle w:val="Strong"/>
          <w:rFonts w:ascii="Verdana" w:hAnsi="Verdana"/>
          <w:color w:val="FF0000"/>
          <w:sz w:val="17"/>
          <w:szCs w:val="17"/>
          <w:u w:val="single"/>
          <w:shd w:val="clear" w:color="auto" w:fill="FFFFFF"/>
        </w:rPr>
      </w:pPr>
    </w:p>
    <w:p w14:paraId="3CB39CAD" w14:textId="77777777" w:rsidR="005278DE" w:rsidRDefault="00FE54BC">
      <w:pPr>
        <w:rPr>
          <w:rStyle w:val="Strong"/>
          <w:rFonts w:cstheme="minorHAnsi"/>
          <w:b w:val="0"/>
          <w:bCs w:val="0"/>
          <w:sz w:val="24"/>
          <w:szCs w:val="24"/>
        </w:rPr>
      </w:pPr>
      <w:r w:rsidRPr="005278DE">
        <w:rPr>
          <w:rFonts w:cstheme="minorHAnsi"/>
          <w:b/>
          <w:bCs/>
          <w:color w:val="000033"/>
          <w:sz w:val="28"/>
          <w:szCs w:val="28"/>
        </w:rPr>
        <w:t>Editorial comments:</w:t>
      </w:r>
      <w:r w:rsidRPr="005278DE">
        <w:rPr>
          <w:rFonts w:cstheme="minorHAnsi"/>
          <w:b/>
          <w:bCs/>
          <w:color w:val="000033"/>
          <w:sz w:val="28"/>
          <w:szCs w:val="28"/>
          <w:shd w:val="clear" w:color="auto" w:fill="FFFFFF"/>
        </w:rPr>
        <w:br/>
      </w:r>
      <w:r w:rsidRPr="00B732A9">
        <w:rPr>
          <w:rStyle w:val="Strong"/>
          <w:rFonts w:cstheme="minorHAnsi"/>
          <w:b w:val="0"/>
          <w:bCs w:val="0"/>
          <w:sz w:val="24"/>
          <w:szCs w:val="24"/>
        </w:rPr>
        <w:t>1. Please take this opportunity to thoroughly proofread the manuscript to ensure that there are no spelling or grammar issues.</w:t>
      </w:r>
    </w:p>
    <w:p w14:paraId="7D7D6003" w14:textId="5F244C8D" w:rsidR="0059465A" w:rsidRPr="005644E1" w:rsidRDefault="0059465A" w:rsidP="0059465A">
      <w:pPr>
        <w:pStyle w:val="ListParagraph"/>
        <w:numPr>
          <w:ilvl w:val="0"/>
          <w:numId w:val="1"/>
        </w:numPr>
        <w:rPr>
          <w:rStyle w:val="Strong"/>
          <w:rFonts w:cstheme="minorHAnsi"/>
          <w:b w:val="0"/>
          <w:bCs w:val="0"/>
          <w:sz w:val="24"/>
          <w:szCs w:val="24"/>
          <w:shd w:val="clear" w:color="auto" w:fill="FFFFFF"/>
        </w:rPr>
      </w:pPr>
      <w:r w:rsidRPr="005644E1">
        <w:rPr>
          <w:rStyle w:val="Strong"/>
          <w:rFonts w:cstheme="minorHAnsi"/>
          <w:b w:val="0"/>
          <w:bCs w:val="0"/>
          <w:sz w:val="24"/>
          <w:szCs w:val="24"/>
          <w:shd w:val="clear" w:color="auto" w:fill="FFFFFF"/>
        </w:rPr>
        <w:t xml:space="preserve">We </w:t>
      </w:r>
      <w:r w:rsidR="0056097B" w:rsidRPr="005644E1">
        <w:rPr>
          <w:rStyle w:val="Strong"/>
          <w:rFonts w:cstheme="minorHAnsi"/>
          <w:b w:val="0"/>
          <w:bCs w:val="0"/>
          <w:sz w:val="24"/>
          <w:szCs w:val="24"/>
          <w:shd w:val="clear" w:color="auto" w:fill="FFFFFF"/>
        </w:rPr>
        <w:t>made sure to read the manuscript again to catch the last spelling and grammar issues</w:t>
      </w:r>
    </w:p>
    <w:p w14:paraId="79CDFCF1" w14:textId="77777777" w:rsidR="004A1BFF"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sidRPr="00B732A9">
        <w:rPr>
          <w:rStyle w:val="Strong"/>
          <w:rFonts w:cstheme="minorHAnsi"/>
          <w:b w:val="0"/>
          <w:bCs w:val="0"/>
          <w:sz w:val="24"/>
          <w:szCs w:val="24"/>
        </w:rPr>
        <w:t xml:space="preserve">2. Please revise the text to avoid the use of any personal pronouns (e.g., </w:t>
      </w:r>
      <w:r w:rsidR="009863B0" w:rsidRPr="00B732A9">
        <w:rPr>
          <w:rStyle w:val="Strong"/>
          <w:rFonts w:cstheme="minorHAnsi"/>
          <w:b w:val="0"/>
          <w:bCs w:val="0"/>
          <w:sz w:val="24"/>
          <w:szCs w:val="24"/>
        </w:rPr>
        <w:t>“</w:t>
      </w:r>
      <w:r w:rsidRPr="00B732A9">
        <w:rPr>
          <w:rStyle w:val="Strong"/>
          <w:rFonts w:cstheme="minorHAnsi"/>
          <w:b w:val="0"/>
          <w:bCs w:val="0"/>
          <w:sz w:val="24"/>
          <w:szCs w:val="24"/>
        </w:rPr>
        <w:t>we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w:t>
      </w:r>
      <w:r w:rsidR="009863B0" w:rsidRPr="00B732A9">
        <w:rPr>
          <w:rStyle w:val="Strong"/>
          <w:rFonts w:cstheme="minorHAnsi"/>
          <w:b w:val="0"/>
          <w:bCs w:val="0"/>
          <w:sz w:val="24"/>
          <w:szCs w:val="24"/>
        </w:rPr>
        <w:t>“</w:t>
      </w:r>
      <w:r w:rsidRPr="00B732A9">
        <w:rPr>
          <w:rStyle w:val="Strong"/>
          <w:rFonts w:cstheme="minorHAnsi"/>
          <w:b w:val="0"/>
          <w:bCs w:val="0"/>
          <w:sz w:val="24"/>
          <w:szCs w:val="24"/>
        </w:rPr>
        <w:t>you</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w:t>
      </w:r>
      <w:r w:rsidR="009863B0" w:rsidRPr="00B732A9">
        <w:rPr>
          <w:rStyle w:val="Strong"/>
          <w:rFonts w:cstheme="minorHAnsi"/>
          <w:b w:val="0"/>
          <w:bCs w:val="0"/>
          <w:sz w:val="24"/>
          <w:szCs w:val="24"/>
        </w:rPr>
        <w:t>“</w:t>
      </w:r>
      <w:r w:rsidRPr="00B732A9">
        <w:rPr>
          <w:rStyle w:val="Strong"/>
          <w:rFonts w:cstheme="minorHAnsi"/>
          <w:b w:val="0"/>
          <w:bCs w:val="0"/>
          <w:sz w:val="24"/>
          <w:szCs w:val="24"/>
        </w:rPr>
        <w:t>our</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etc.)</w:t>
      </w:r>
    </w:p>
    <w:p w14:paraId="09B7F099" w14:textId="7EAFAEE1" w:rsidR="006B6CE4" w:rsidRPr="00325A56" w:rsidRDefault="00547B33" w:rsidP="00325A56">
      <w:pPr>
        <w:pStyle w:val="ListParagraph"/>
        <w:numPr>
          <w:ilvl w:val="0"/>
          <w:numId w:val="1"/>
        </w:numPr>
        <w:rPr>
          <w:rStyle w:val="Strong"/>
          <w:rFonts w:cstheme="minorHAnsi"/>
          <w:b w:val="0"/>
          <w:bCs w:val="0"/>
          <w:sz w:val="24"/>
          <w:szCs w:val="24"/>
        </w:rPr>
      </w:pPr>
      <w:r w:rsidRPr="00325A56">
        <w:rPr>
          <w:rStyle w:val="Strong"/>
          <w:rFonts w:cstheme="minorHAnsi"/>
          <w:b w:val="0"/>
          <w:bCs w:val="0"/>
          <w:sz w:val="24"/>
          <w:szCs w:val="24"/>
        </w:rPr>
        <w:t>The text was revised</w:t>
      </w:r>
      <w:r w:rsidR="00822E9A" w:rsidRPr="00325A56">
        <w:rPr>
          <w:rStyle w:val="Strong"/>
          <w:rFonts w:cstheme="minorHAnsi"/>
          <w:b w:val="0"/>
          <w:bCs w:val="0"/>
          <w:sz w:val="24"/>
          <w:szCs w:val="24"/>
        </w:rPr>
        <w:t xml:space="preserve"> for personal pronouns and they were removed (namely, “we”, “our”</w:t>
      </w:r>
      <w:r w:rsidR="00692098" w:rsidRPr="00325A56">
        <w:rPr>
          <w:rStyle w:val="Strong"/>
          <w:rFonts w:cstheme="minorHAnsi"/>
          <w:b w:val="0"/>
          <w:bCs w:val="0"/>
          <w:sz w:val="24"/>
          <w:szCs w:val="24"/>
        </w:rPr>
        <w:t>, “you”, and “your”.</w:t>
      </w:r>
    </w:p>
    <w:p w14:paraId="3E608B27" w14:textId="77777777" w:rsidR="00560C3B"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sidRPr="00B732A9">
        <w:rPr>
          <w:rStyle w:val="Strong"/>
          <w:rFonts w:cstheme="minorHAnsi"/>
          <w:b w:val="0"/>
          <w:bCs w:val="0"/>
          <w:sz w:val="24"/>
          <w:szCs w:val="24"/>
        </w:rPr>
        <w:t>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(Falcon, TrypLE Express, Matrigel, Mr. Frosty, CoolCell LX, RNAScope technology, etc.)</w:t>
      </w:r>
    </w:p>
    <w:p w14:paraId="4E4EB42C" w14:textId="5C189FB1" w:rsidR="00D92C4A" w:rsidRPr="005644E1" w:rsidRDefault="00A90BA9" w:rsidP="00A90BA9">
      <w:pPr>
        <w:pStyle w:val="ListParagraph"/>
        <w:numPr>
          <w:ilvl w:val="0"/>
          <w:numId w:val="1"/>
        </w:numPr>
        <w:rPr>
          <w:rStyle w:val="Strong"/>
          <w:rFonts w:cstheme="minorHAnsi"/>
          <w:b w:val="0"/>
          <w:bCs w:val="0"/>
          <w:sz w:val="24"/>
          <w:szCs w:val="24"/>
        </w:rPr>
      </w:pPr>
      <w:r w:rsidRPr="005644E1">
        <w:rPr>
          <w:rStyle w:val="Strong"/>
          <w:rFonts w:cstheme="minorHAnsi"/>
          <w:b w:val="0"/>
          <w:bCs w:val="0"/>
          <w:sz w:val="24"/>
          <w:szCs w:val="24"/>
        </w:rPr>
        <w:t xml:space="preserve">The protocol has been checked for trademark and registered symbol marks, but none were located. </w:t>
      </w:r>
      <w:r w:rsidR="00715E9E" w:rsidRPr="005644E1">
        <w:rPr>
          <w:rStyle w:val="Strong"/>
          <w:rFonts w:cstheme="minorHAnsi"/>
          <w:b w:val="0"/>
          <w:bCs w:val="0"/>
          <w:sz w:val="24"/>
          <w:szCs w:val="24"/>
        </w:rPr>
        <w:t xml:space="preserve">The commercial product names were replaced by generic names (Falcon tube – centrifuge tube; </w:t>
      </w:r>
      <w:r w:rsidR="00473321" w:rsidRPr="005644E1">
        <w:rPr>
          <w:rStyle w:val="Strong"/>
          <w:rFonts w:cstheme="minorHAnsi"/>
          <w:b w:val="0"/>
          <w:bCs w:val="0"/>
          <w:sz w:val="24"/>
          <w:szCs w:val="24"/>
        </w:rPr>
        <w:t xml:space="preserve">TrypLE Express – trypsin-like protease; </w:t>
      </w:r>
      <w:r w:rsidR="002F13D0" w:rsidRPr="005644E1">
        <w:rPr>
          <w:rStyle w:val="Strong"/>
          <w:rFonts w:cstheme="minorHAnsi"/>
          <w:b w:val="0"/>
          <w:bCs w:val="0"/>
          <w:sz w:val="24"/>
          <w:szCs w:val="24"/>
        </w:rPr>
        <w:t xml:space="preserve">Matrigel - </w:t>
      </w:r>
      <w:r w:rsidR="002F13D0" w:rsidRPr="005644E1">
        <w:rPr>
          <w:rFonts w:cstheme="minorHAnsi"/>
          <w:bCs/>
          <w:sz w:val="24"/>
          <w:szCs w:val="24"/>
        </w:rPr>
        <w:t xml:space="preserve">solubilized extracellular membrane matrix; </w:t>
      </w:r>
      <w:r w:rsidR="00212688" w:rsidRPr="005644E1">
        <w:rPr>
          <w:rFonts w:cstheme="minorHAnsi"/>
          <w:bCs/>
          <w:sz w:val="24"/>
          <w:szCs w:val="24"/>
        </w:rPr>
        <w:t>Mr. Frosty – freezing container</w:t>
      </w:r>
      <w:r w:rsidR="00E8555E" w:rsidRPr="005644E1">
        <w:rPr>
          <w:rFonts w:cstheme="minorHAnsi"/>
          <w:bCs/>
          <w:sz w:val="24"/>
          <w:szCs w:val="24"/>
        </w:rPr>
        <w:t xml:space="preserve">; </w:t>
      </w:r>
      <w:r w:rsidR="00582C1B" w:rsidRPr="005644E1">
        <w:rPr>
          <w:rStyle w:val="Strong"/>
          <w:rFonts w:cstheme="minorHAnsi"/>
          <w:b w:val="0"/>
          <w:bCs w:val="0"/>
          <w:sz w:val="24"/>
          <w:szCs w:val="24"/>
        </w:rPr>
        <w:t>CoolCell LX</w:t>
      </w:r>
      <w:r w:rsidR="00504DDD" w:rsidRPr="005644E1">
        <w:rPr>
          <w:rStyle w:val="Strong"/>
          <w:rFonts w:cstheme="minorHAnsi"/>
          <w:b w:val="0"/>
          <w:bCs w:val="0"/>
          <w:sz w:val="24"/>
          <w:szCs w:val="24"/>
        </w:rPr>
        <w:t xml:space="preserve"> -</w:t>
      </w:r>
      <w:r w:rsidR="00F04BCB" w:rsidRPr="005644E1">
        <w:rPr>
          <w:rStyle w:val="Strong"/>
          <w:rFonts w:cstheme="minorHAnsi"/>
          <w:b w:val="0"/>
          <w:bCs w:val="0"/>
          <w:sz w:val="24"/>
          <w:szCs w:val="24"/>
        </w:rPr>
        <w:t xml:space="preserve"> </w:t>
      </w:r>
      <w:r w:rsidR="00F04BCB" w:rsidRPr="005644E1">
        <w:rPr>
          <w:rFonts w:cstheme="minorHAnsi"/>
          <w:bCs/>
          <w:sz w:val="24"/>
          <w:szCs w:val="24"/>
        </w:rPr>
        <w:t xml:space="preserve">alcohol-free cell freezing container; </w:t>
      </w:r>
      <w:r w:rsidR="004C4B6B" w:rsidRPr="005644E1">
        <w:rPr>
          <w:rFonts w:cstheme="minorHAnsi"/>
          <w:bCs/>
          <w:sz w:val="24"/>
          <w:szCs w:val="24"/>
        </w:rPr>
        <w:t>R</w:t>
      </w:r>
      <w:r w:rsidR="00374AE9" w:rsidRPr="005644E1">
        <w:rPr>
          <w:rFonts w:cstheme="minorHAnsi"/>
          <w:bCs/>
          <w:sz w:val="24"/>
          <w:szCs w:val="24"/>
        </w:rPr>
        <w:t>NAscope technology – RNA in situ hybridization, RNAlater</w:t>
      </w:r>
      <w:r w:rsidR="00477D0C" w:rsidRPr="005644E1">
        <w:rPr>
          <w:rFonts w:cstheme="minorHAnsi"/>
          <w:bCs/>
          <w:sz w:val="24"/>
          <w:szCs w:val="24"/>
        </w:rPr>
        <w:t xml:space="preserve"> – RNA storage reagent</w:t>
      </w:r>
      <w:r w:rsidR="00BB569C" w:rsidRPr="005644E1">
        <w:rPr>
          <w:rFonts w:cstheme="minorHAnsi"/>
          <w:bCs/>
          <w:sz w:val="24"/>
          <w:szCs w:val="24"/>
        </w:rPr>
        <w:t xml:space="preserve">, Parafilm – </w:t>
      </w:r>
      <w:r w:rsidR="009F7BED" w:rsidRPr="005644E1">
        <w:rPr>
          <w:rFonts w:cstheme="minorHAnsi"/>
          <w:bCs/>
          <w:sz w:val="24"/>
          <w:szCs w:val="24"/>
        </w:rPr>
        <w:t xml:space="preserve">laboratory </w:t>
      </w:r>
      <w:r w:rsidR="00BB569C" w:rsidRPr="005644E1">
        <w:rPr>
          <w:rFonts w:cstheme="minorHAnsi"/>
          <w:bCs/>
          <w:sz w:val="24"/>
          <w:szCs w:val="24"/>
        </w:rPr>
        <w:t>flexible film tape</w:t>
      </w:r>
      <w:r w:rsidR="00374AE9" w:rsidRPr="005644E1">
        <w:rPr>
          <w:rFonts w:cstheme="minorHAnsi"/>
          <w:bCs/>
          <w:sz w:val="24"/>
          <w:szCs w:val="24"/>
        </w:rPr>
        <w:t>)</w:t>
      </w:r>
      <w:r w:rsidR="0013386F" w:rsidRPr="005644E1">
        <w:rPr>
          <w:rFonts w:cstheme="minorHAnsi"/>
          <w:bCs/>
          <w:sz w:val="24"/>
          <w:szCs w:val="24"/>
        </w:rPr>
        <w:t xml:space="preserve">. We checked the Table of Materials for presence of these commercial products and added RNAscope </w:t>
      </w:r>
      <w:r w:rsidR="00C00B30" w:rsidRPr="005644E1">
        <w:rPr>
          <w:rFonts w:cstheme="minorHAnsi"/>
          <w:bCs/>
          <w:sz w:val="24"/>
          <w:szCs w:val="24"/>
        </w:rPr>
        <w:t>equipment</w:t>
      </w:r>
      <w:r w:rsidR="00BB569C" w:rsidRPr="005644E1">
        <w:rPr>
          <w:rFonts w:cstheme="minorHAnsi"/>
          <w:bCs/>
          <w:sz w:val="24"/>
          <w:szCs w:val="24"/>
        </w:rPr>
        <w:t xml:space="preserve"> and Parafilm</w:t>
      </w:r>
      <w:r w:rsidR="00C00B30" w:rsidRPr="005644E1">
        <w:rPr>
          <w:rFonts w:cstheme="minorHAnsi"/>
          <w:bCs/>
          <w:sz w:val="24"/>
          <w:szCs w:val="24"/>
        </w:rPr>
        <w:t>.</w:t>
      </w:r>
    </w:p>
    <w:p w14:paraId="269C64BC" w14:textId="77777777" w:rsidR="0036275D"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lastRenderedPageBreak/>
        <w:br/>
      </w:r>
      <w:r w:rsidRPr="00B732A9">
        <w:rPr>
          <w:rStyle w:val="Strong"/>
          <w:rFonts w:cstheme="minorHAnsi"/>
          <w:b w:val="0"/>
          <w:bCs w:val="0"/>
          <w:sz w:val="24"/>
          <w:szCs w:val="24"/>
        </w:rPr>
        <w:t>4. Use h for hours, min for minutes, and s for seconds throughout the manuscript.</w:t>
      </w:r>
    </w:p>
    <w:p w14:paraId="727BC262" w14:textId="4DF518CA" w:rsidR="0036275D" w:rsidRPr="0036275D" w:rsidRDefault="00E265E4" w:rsidP="0036275D">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We replaced </w:t>
      </w:r>
      <w:r w:rsidR="00A51D63">
        <w:rPr>
          <w:rStyle w:val="Strong"/>
          <w:rFonts w:cstheme="minorHAnsi"/>
          <w:b w:val="0"/>
          <w:bCs w:val="0"/>
          <w:sz w:val="24"/>
          <w:szCs w:val="24"/>
        </w:rPr>
        <w:t xml:space="preserve">the aforementioned terms with their </w:t>
      </w:r>
      <w:r w:rsidR="008979CA">
        <w:rPr>
          <w:rStyle w:val="Strong"/>
          <w:rFonts w:cstheme="minorHAnsi"/>
          <w:b w:val="0"/>
          <w:bCs w:val="0"/>
          <w:sz w:val="24"/>
          <w:szCs w:val="24"/>
        </w:rPr>
        <w:t>abbreviations</w:t>
      </w:r>
      <w:r w:rsidR="00A51D63">
        <w:rPr>
          <w:rStyle w:val="Strong"/>
          <w:rFonts w:cstheme="minorHAnsi"/>
          <w:b w:val="0"/>
          <w:bCs w:val="0"/>
          <w:sz w:val="24"/>
          <w:szCs w:val="24"/>
        </w:rPr>
        <w:t>.</w:t>
      </w:r>
    </w:p>
    <w:p w14:paraId="41BAA6D6" w14:textId="77777777" w:rsidR="00C67AF2"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sidRPr="00B732A9">
        <w:rPr>
          <w:rStyle w:val="Strong"/>
          <w:rFonts w:cstheme="minorHAnsi"/>
          <w:b w:val="0"/>
          <w:bCs w:val="0"/>
          <w:sz w:val="24"/>
          <w:szCs w:val="24"/>
        </w:rPr>
        <w:t xml:space="preserve">5. Please ensure that all text in the protocol section is written in the imperative tense as if telling someone how to do the technique (e.g., </w:t>
      </w:r>
      <w:r w:rsidR="009863B0" w:rsidRPr="00B732A9">
        <w:rPr>
          <w:rStyle w:val="Strong"/>
          <w:rFonts w:cstheme="minorHAnsi"/>
          <w:b w:val="0"/>
          <w:bCs w:val="0"/>
          <w:sz w:val="24"/>
          <w:szCs w:val="24"/>
        </w:rPr>
        <w:t>“</w:t>
      </w:r>
      <w:r w:rsidRPr="00B732A9">
        <w:rPr>
          <w:rStyle w:val="Strong"/>
          <w:rFonts w:cstheme="minorHAnsi"/>
          <w:b w:val="0"/>
          <w:bCs w:val="0"/>
          <w:sz w:val="24"/>
          <w:szCs w:val="24"/>
        </w:rPr>
        <w:t>Do this,</w:t>
      </w:r>
      <w:r w:rsidR="009863B0" w:rsidRPr="00B732A9">
        <w:rPr>
          <w:rStyle w:val="Strong"/>
          <w:rFonts w:cstheme="minorHAnsi"/>
          <w:b w:val="0"/>
          <w:bCs w:val="0"/>
          <w:sz w:val="24"/>
          <w:szCs w:val="24"/>
        </w:rPr>
        <w:t>” “</w:t>
      </w:r>
      <w:r w:rsidRPr="00B732A9">
        <w:rPr>
          <w:rStyle w:val="Strong"/>
          <w:rFonts w:cstheme="minorHAnsi"/>
          <w:b w:val="0"/>
          <w:bCs w:val="0"/>
          <w:sz w:val="24"/>
          <w:szCs w:val="24"/>
        </w:rPr>
        <w:t>Ensure that,</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etc.). The actions should be described in the imperative tense in complete sentences wherever possible. Avoid usage of phrases such as </w:t>
      </w:r>
      <w:r w:rsidR="009863B0" w:rsidRPr="00B732A9">
        <w:rPr>
          <w:rStyle w:val="Strong"/>
          <w:rFonts w:cstheme="minorHAnsi"/>
          <w:b w:val="0"/>
          <w:bCs w:val="0"/>
          <w:sz w:val="24"/>
          <w:szCs w:val="24"/>
        </w:rPr>
        <w:t>“</w:t>
      </w:r>
      <w:r w:rsidRPr="00B732A9">
        <w:rPr>
          <w:rStyle w:val="Strong"/>
          <w:rFonts w:cstheme="minorHAnsi"/>
          <w:b w:val="0"/>
          <w:bCs w:val="0"/>
          <w:sz w:val="24"/>
          <w:szCs w:val="24"/>
        </w:rPr>
        <w:t>could be,</w:t>
      </w:r>
      <w:r w:rsidR="009863B0" w:rsidRPr="00B732A9">
        <w:rPr>
          <w:rStyle w:val="Strong"/>
          <w:rFonts w:cstheme="minorHAnsi"/>
          <w:b w:val="0"/>
          <w:bCs w:val="0"/>
          <w:sz w:val="24"/>
          <w:szCs w:val="24"/>
        </w:rPr>
        <w:t>” “</w:t>
      </w:r>
      <w:r w:rsidRPr="00B732A9">
        <w:rPr>
          <w:rStyle w:val="Strong"/>
          <w:rFonts w:cstheme="minorHAnsi"/>
          <w:b w:val="0"/>
          <w:bCs w:val="0"/>
          <w:sz w:val="24"/>
          <w:szCs w:val="24"/>
        </w:rPr>
        <w:t>should be,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and </w:t>
      </w:r>
      <w:r w:rsidR="009863B0" w:rsidRPr="00B732A9">
        <w:rPr>
          <w:rStyle w:val="Strong"/>
          <w:rFonts w:cstheme="minorHAnsi"/>
          <w:b w:val="0"/>
          <w:bCs w:val="0"/>
          <w:sz w:val="24"/>
          <w:szCs w:val="24"/>
        </w:rPr>
        <w:t>“</w:t>
      </w:r>
      <w:r w:rsidRPr="00B732A9">
        <w:rPr>
          <w:rStyle w:val="Strong"/>
          <w:rFonts w:cstheme="minorHAnsi"/>
          <w:b w:val="0"/>
          <w:bCs w:val="0"/>
          <w:sz w:val="24"/>
          <w:szCs w:val="24"/>
        </w:rPr>
        <w:t>would be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throughout the Protocol. Any text that cannot be written in the imperative tense may be added as a </w:t>
      </w:r>
      <w:r w:rsidR="009863B0" w:rsidRPr="00B732A9">
        <w:rPr>
          <w:rStyle w:val="Strong"/>
          <w:rFonts w:cstheme="minorHAnsi"/>
          <w:b w:val="0"/>
          <w:bCs w:val="0"/>
          <w:sz w:val="24"/>
          <w:szCs w:val="24"/>
        </w:rPr>
        <w:t>“</w:t>
      </w:r>
      <w:r w:rsidRPr="00B732A9">
        <w:rPr>
          <w:rStyle w:val="Strong"/>
          <w:rFonts w:cstheme="minorHAnsi"/>
          <w:b w:val="0"/>
          <w:bCs w:val="0"/>
          <w:sz w:val="24"/>
          <w:szCs w:val="24"/>
        </w:rPr>
        <w:t>Note.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However, notes should be concise and used sparingly.</w:t>
      </w:r>
    </w:p>
    <w:p w14:paraId="69E93E59" w14:textId="6F8A6E04" w:rsidR="00C67AF2" w:rsidRPr="000166B2" w:rsidRDefault="000166B2" w:rsidP="000166B2">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We replaced </w:t>
      </w:r>
      <w:r w:rsidRPr="00B732A9">
        <w:rPr>
          <w:rStyle w:val="Strong"/>
          <w:rFonts w:cstheme="minorHAnsi"/>
          <w:b w:val="0"/>
          <w:bCs w:val="0"/>
          <w:sz w:val="24"/>
          <w:szCs w:val="24"/>
        </w:rPr>
        <w:t>“could be,” “should be,” and “would be”</w:t>
      </w:r>
      <w:r>
        <w:rPr>
          <w:rStyle w:val="Strong"/>
          <w:rFonts w:cstheme="minorHAnsi"/>
          <w:b w:val="0"/>
          <w:bCs w:val="0"/>
          <w:sz w:val="24"/>
          <w:szCs w:val="24"/>
        </w:rPr>
        <w:t xml:space="preserve"> and made sure that the replacements are written in the imperative tense format. </w:t>
      </w:r>
    </w:p>
    <w:p w14:paraId="498E15FD" w14:textId="089DCB42" w:rsidR="000B358A"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sidRPr="00B732A9">
        <w:rPr>
          <w:rStyle w:val="Strong"/>
          <w:rFonts w:cstheme="minorHAnsi"/>
          <w:b w:val="0"/>
          <w:bCs w:val="0"/>
          <w:sz w:val="24"/>
          <w:szCs w:val="24"/>
        </w:rPr>
        <w:t>6. Lines 270-276; 327-333; 371-374: The Protocol should contain only discrete action items that direct the reader to do something without large paragraphs of text between sections</w:t>
      </w:r>
    </w:p>
    <w:p w14:paraId="5808FAFF" w14:textId="5685F8F0" w:rsidR="000B358A" w:rsidRPr="00390CB4" w:rsidRDefault="008F1693" w:rsidP="00390CB4">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lines have been incorporated into notes</w:t>
      </w:r>
      <w:r w:rsidR="007558A8">
        <w:rPr>
          <w:rStyle w:val="Strong"/>
          <w:rFonts w:cstheme="minorHAnsi"/>
          <w:b w:val="0"/>
          <w:bCs w:val="0"/>
          <w:sz w:val="24"/>
          <w:szCs w:val="24"/>
        </w:rPr>
        <w:t>, we find that to be the best solution, as we believe the information</w:t>
      </w:r>
      <w:r w:rsidR="00D321BD">
        <w:rPr>
          <w:rStyle w:val="Strong"/>
          <w:rFonts w:cstheme="minorHAnsi"/>
          <w:b w:val="0"/>
          <w:bCs w:val="0"/>
          <w:sz w:val="24"/>
          <w:szCs w:val="24"/>
        </w:rPr>
        <w:t xml:space="preserve"> provided is essential for the </w:t>
      </w:r>
      <w:r w:rsidR="00390CB4">
        <w:rPr>
          <w:rStyle w:val="Strong"/>
          <w:rFonts w:cstheme="minorHAnsi"/>
          <w:b w:val="0"/>
          <w:bCs w:val="0"/>
          <w:sz w:val="24"/>
          <w:szCs w:val="24"/>
        </w:rPr>
        <w:t xml:space="preserve">optimal results following the protocols. </w:t>
      </w:r>
    </w:p>
    <w:p w14:paraId="61B1A0DD" w14:textId="77777777" w:rsidR="00A9768E" w:rsidRDefault="00FE54BC">
      <w:pPr>
        <w:rPr>
          <w:rStyle w:val="Strong"/>
          <w:rFonts w:cstheme="minorHAnsi"/>
          <w:b w:val="0"/>
          <w:bCs w:val="0"/>
          <w:sz w:val="24"/>
          <w:szCs w:val="24"/>
        </w:rPr>
      </w:pPr>
      <w:r w:rsidRPr="00B732A9">
        <w:rPr>
          <w:rStyle w:val="Strong"/>
          <w:rFonts w:cstheme="minorHAnsi"/>
          <w:b w:val="0"/>
          <w:bCs w:val="0"/>
          <w:sz w:val="24"/>
          <w:szCs w:val="24"/>
        </w:rPr>
        <w:t>7. Figure 7B: Please make the measured radii legible by increasing the font size.</w:t>
      </w:r>
    </w:p>
    <w:p w14:paraId="07F71519" w14:textId="2FA08A2A" w:rsidR="00A9768E" w:rsidRPr="00325A56" w:rsidRDefault="005879FD" w:rsidP="00325A56">
      <w:pPr>
        <w:pStyle w:val="ListParagraph"/>
        <w:numPr>
          <w:ilvl w:val="0"/>
          <w:numId w:val="1"/>
        </w:numPr>
        <w:rPr>
          <w:rStyle w:val="Strong"/>
          <w:rFonts w:cstheme="minorHAnsi"/>
          <w:b w:val="0"/>
          <w:bCs w:val="0"/>
          <w:sz w:val="24"/>
          <w:szCs w:val="24"/>
        </w:rPr>
      </w:pPr>
      <w:r w:rsidRPr="00325A56">
        <w:rPr>
          <w:rStyle w:val="Strong"/>
          <w:rFonts w:cstheme="minorHAnsi"/>
          <w:b w:val="0"/>
          <w:bCs w:val="0"/>
          <w:sz w:val="24"/>
          <w:szCs w:val="24"/>
        </w:rPr>
        <w:t>The font size of the measurements in Fig 7B were increased</w:t>
      </w:r>
      <w:r w:rsidR="00EC5143" w:rsidRPr="00325A56">
        <w:rPr>
          <w:rStyle w:val="Strong"/>
          <w:rFonts w:cstheme="minorHAnsi"/>
          <w:b w:val="0"/>
          <w:bCs w:val="0"/>
          <w:sz w:val="24"/>
          <w:szCs w:val="24"/>
        </w:rPr>
        <w:t>.</w:t>
      </w:r>
    </w:p>
    <w:p w14:paraId="539892AD" w14:textId="77777777" w:rsidR="001071E9"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sidRPr="00B732A9">
        <w:rPr>
          <w:rStyle w:val="Strong"/>
          <w:rFonts w:cstheme="minorHAnsi"/>
          <w:b w:val="0"/>
          <w:bCs w:val="0"/>
          <w:sz w:val="24"/>
          <w:szCs w:val="24"/>
        </w:rPr>
        <w:t>8. Figure 8: Please make the scale legible by increasing the font size. Alternatively, indicate the scale in the legend.</w:t>
      </w:r>
    </w:p>
    <w:p w14:paraId="71353F14" w14:textId="46AD41F4" w:rsidR="001071E9" w:rsidRPr="00325A56" w:rsidRDefault="001071E9" w:rsidP="00325A56">
      <w:pPr>
        <w:pStyle w:val="ListParagraph"/>
        <w:numPr>
          <w:ilvl w:val="0"/>
          <w:numId w:val="1"/>
        </w:numPr>
        <w:rPr>
          <w:rStyle w:val="Strong"/>
          <w:rFonts w:cstheme="minorHAnsi"/>
          <w:b w:val="0"/>
          <w:bCs w:val="0"/>
          <w:sz w:val="24"/>
          <w:szCs w:val="24"/>
        </w:rPr>
      </w:pPr>
      <w:r w:rsidRPr="00325A56">
        <w:rPr>
          <w:rStyle w:val="Strong"/>
          <w:rFonts w:cstheme="minorHAnsi"/>
          <w:b w:val="0"/>
          <w:bCs w:val="0"/>
          <w:sz w:val="24"/>
          <w:szCs w:val="24"/>
        </w:rPr>
        <w:t xml:space="preserve">The scale has been indicated in the legend </w:t>
      </w:r>
      <w:r w:rsidR="0060249F" w:rsidRPr="00325A56">
        <w:rPr>
          <w:rStyle w:val="Strong"/>
          <w:rFonts w:cstheme="minorHAnsi"/>
          <w:b w:val="0"/>
          <w:bCs w:val="0"/>
          <w:sz w:val="24"/>
          <w:szCs w:val="24"/>
        </w:rPr>
        <w:t>for Figure 8.</w:t>
      </w:r>
    </w:p>
    <w:p w14:paraId="7513F1FF" w14:textId="77777777" w:rsidR="00B9032A" w:rsidRDefault="00FE54BC">
      <w:pPr>
        <w:rPr>
          <w:rStyle w:val="Strong"/>
          <w:rFonts w:cstheme="minorHAnsi"/>
          <w:b w:val="0"/>
          <w:bCs w:val="0"/>
          <w:sz w:val="24"/>
          <w:szCs w:val="24"/>
        </w:rPr>
      </w:pPr>
      <w:r w:rsidRPr="00B732A9">
        <w:rPr>
          <w:rStyle w:val="Strong"/>
          <w:rFonts w:cstheme="minorHAnsi"/>
          <w:b w:val="0"/>
          <w:bCs w:val="0"/>
          <w:sz w:val="24"/>
          <w:szCs w:val="24"/>
          <w:shd w:val="clear" w:color="auto" w:fill="FFFFFF"/>
        </w:rPr>
        <w:br/>
      </w:r>
      <w:r>
        <w:rPr>
          <w:rFonts w:ascii="Verdana" w:hAnsi="Verdana"/>
          <w:color w:val="000033"/>
          <w:sz w:val="17"/>
          <w:szCs w:val="17"/>
        </w:rPr>
        <w:br/>
      </w:r>
      <w:r w:rsidRPr="00B732A9">
        <w:rPr>
          <w:rFonts w:cstheme="minorHAnsi"/>
          <w:b/>
          <w:bCs/>
          <w:color w:val="000033"/>
          <w:sz w:val="28"/>
          <w:szCs w:val="28"/>
          <w:shd w:val="clear" w:color="auto" w:fill="FFFFFF"/>
        </w:rPr>
        <w:t>Reviewer #1:</w:t>
      </w:r>
      <w:r>
        <w:rPr>
          <w:rFonts w:ascii="Verdana" w:hAnsi="Verdana"/>
          <w:color w:val="000033"/>
          <w:sz w:val="17"/>
          <w:szCs w:val="17"/>
        </w:rPr>
        <w:br/>
      </w:r>
      <w:r w:rsidRPr="005278DE">
        <w:rPr>
          <w:rStyle w:val="Strong"/>
          <w:rFonts w:cstheme="minorHAnsi"/>
          <w:sz w:val="24"/>
          <w:szCs w:val="24"/>
        </w:rPr>
        <w:t>Manuscript Summary:</w:t>
      </w:r>
      <w:r w:rsidR="00B732A9">
        <w:rPr>
          <w:rStyle w:val="Strong"/>
          <w:rFonts w:cstheme="minorHAnsi"/>
          <w:b w:val="0"/>
          <w:bCs w:val="0"/>
          <w:sz w:val="24"/>
          <w:szCs w:val="24"/>
        </w:rPr>
        <w:t xml:space="preserve"> </w:t>
      </w:r>
      <w:r w:rsidRPr="00B732A9">
        <w:rPr>
          <w:rStyle w:val="Strong"/>
          <w:rFonts w:cstheme="minorHAnsi"/>
          <w:b w:val="0"/>
          <w:bCs w:val="0"/>
          <w:sz w:val="24"/>
          <w:szCs w:val="24"/>
        </w:rPr>
        <w:t>In this manuscript, the authors provide a protocol for the generation of canine hepatic, intestinal and colonic organoids, maintenance, cryopreservation, and downstream applications. The protocol is of great interest to the broader scientific community and is overall clear and well written. This group has previously published on canine organoids and is in a great position to publish such as method-paper. I have a few minor comments that require the author</w:t>
      </w:r>
      <w:r w:rsidR="009863B0" w:rsidRPr="00B732A9">
        <w:rPr>
          <w:rStyle w:val="Strong"/>
          <w:rFonts w:cstheme="minorHAnsi"/>
          <w:b w:val="0"/>
          <w:bCs w:val="0"/>
          <w:sz w:val="24"/>
          <w:szCs w:val="24"/>
        </w:rPr>
        <w:t>’</w:t>
      </w:r>
      <w:r w:rsidRPr="00B732A9">
        <w:rPr>
          <w:rStyle w:val="Strong"/>
          <w:rFonts w:cstheme="minorHAnsi"/>
          <w:b w:val="0"/>
          <w:bCs w:val="0"/>
          <w:sz w:val="24"/>
          <w:szCs w:val="24"/>
        </w:rPr>
        <w:t>s attention.</w:t>
      </w:r>
    </w:p>
    <w:p w14:paraId="08EB013E" w14:textId="7304E09C" w:rsidR="00B9032A" w:rsidRPr="00B9032A" w:rsidRDefault="00B9032A" w:rsidP="00B9032A">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Thank you for your kind words.</w:t>
      </w:r>
    </w:p>
    <w:p w14:paraId="453FB7DB" w14:textId="77777777" w:rsidR="00FB1C27" w:rsidRPr="001D5E79" w:rsidRDefault="00FE54BC">
      <w:pPr>
        <w:rPr>
          <w:rStyle w:val="Strong"/>
          <w:rFonts w:cstheme="minorHAnsi"/>
          <w:b w:val="0"/>
          <w:bCs w:val="0"/>
          <w:sz w:val="24"/>
          <w:szCs w:val="24"/>
        </w:rPr>
      </w:pPr>
      <w:r w:rsidRPr="001D5E79">
        <w:rPr>
          <w:rStyle w:val="Strong"/>
          <w:rFonts w:cstheme="minorHAnsi"/>
          <w:b w:val="0"/>
          <w:bCs w:val="0"/>
          <w:sz w:val="24"/>
          <w:szCs w:val="24"/>
        </w:rPr>
        <w:lastRenderedPageBreak/>
        <w:br/>
        <w:t>Overall I would highly recommend adding a subsection about challenges and troubleshooting as well as limitation of the protocol.</w:t>
      </w:r>
    </w:p>
    <w:p w14:paraId="21B7EC41" w14:textId="6E17434E" w:rsidR="00FB1C27" w:rsidRPr="00FB1C27" w:rsidRDefault="00FB1C27" w:rsidP="00FB1C27">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This section has been created in the discussion, providing troubleshooting guide on organoid growth (also </w:t>
      </w:r>
      <w:r w:rsidR="001D5E79">
        <w:rPr>
          <w:rStyle w:val="Strong"/>
          <w:rFonts w:cstheme="minorHAnsi"/>
          <w:b w:val="0"/>
          <w:bCs w:val="0"/>
          <w:sz w:val="24"/>
          <w:szCs w:val="24"/>
        </w:rPr>
        <w:t>section 10.5 has been moved here)</w:t>
      </w:r>
    </w:p>
    <w:p w14:paraId="21DF5E65" w14:textId="671813AE" w:rsidR="007E3E15" w:rsidRDefault="00FE54BC">
      <w:pPr>
        <w:rPr>
          <w:rStyle w:val="Strong"/>
          <w:rFonts w:cstheme="minorHAnsi"/>
          <w:b w:val="0"/>
          <w:bCs w:val="0"/>
          <w:sz w:val="24"/>
          <w:szCs w:val="24"/>
        </w:rPr>
      </w:pPr>
      <w:r w:rsidRPr="00B732A9">
        <w:rPr>
          <w:rStyle w:val="Strong"/>
          <w:rFonts w:cstheme="minorHAnsi"/>
          <w:b w:val="0"/>
          <w:bCs w:val="0"/>
          <w:sz w:val="24"/>
          <w:szCs w:val="24"/>
        </w:rPr>
        <w:br/>
      </w:r>
      <w:r w:rsidRPr="00B732A9">
        <w:rPr>
          <w:rStyle w:val="Strong"/>
          <w:rFonts w:cstheme="minorHAnsi"/>
          <w:b w:val="0"/>
          <w:bCs w:val="0"/>
          <w:sz w:val="24"/>
          <w:szCs w:val="24"/>
        </w:rPr>
        <w:br/>
      </w:r>
      <w:r w:rsidRPr="005278DE">
        <w:rPr>
          <w:rStyle w:val="Strong"/>
          <w:rFonts w:cstheme="minorHAnsi"/>
          <w:sz w:val="24"/>
          <w:szCs w:val="24"/>
        </w:rPr>
        <w:t>Minor Concerns:</w:t>
      </w:r>
      <w:r w:rsidRPr="00B732A9">
        <w:rPr>
          <w:rStyle w:val="Strong"/>
          <w:rFonts w:cstheme="minorHAnsi"/>
          <w:b w:val="0"/>
          <w:bCs w:val="0"/>
          <w:sz w:val="24"/>
          <w:szCs w:val="24"/>
        </w:rPr>
        <w:br/>
        <w:t>Abstract:</w:t>
      </w:r>
      <w:r w:rsidRPr="00B732A9">
        <w:rPr>
          <w:rStyle w:val="Strong"/>
          <w:rFonts w:cstheme="minorHAnsi"/>
          <w:b w:val="0"/>
          <w:bCs w:val="0"/>
          <w:sz w:val="24"/>
          <w:szCs w:val="24"/>
        </w:rPr>
        <w:br/>
        <w:t>1. Overall, I agree with the authors that the dog, as a species, has great potential as a model-species for human disease. Nonetheless, dogs significance as pets in millions of households and associated veterinary applications should be highlighted as well. These two perspectives of canine diseases are complimentary.</w:t>
      </w:r>
    </w:p>
    <w:p w14:paraId="69DD070B" w14:textId="6EE5B416" w:rsidR="009D3E1D" w:rsidRPr="009D3E1D" w:rsidRDefault="004C4FE0" w:rsidP="009D3E1D">
      <w:pPr>
        <w:pStyle w:val="ListParagraph"/>
        <w:numPr>
          <w:ilvl w:val="0"/>
          <w:numId w:val="1"/>
        </w:numPr>
        <w:rPr>
          <w:rStyle w:val="Strong"/>
          <w:rFonts w:cstheme="minorHAnsi"/>
          <w:b w:val="0"/>
          <w:bCs w:val="0"/>
          <w:sz w:val="24"/>
          <w:szCs w:val="24"/>
        </w:rPr>
      </w:pPr>
      <w:r w:rsidRPr="009D3E1D">
        <w:rPr>
          <w:rStyle w:val="Strong"/>
          <w:rFonts w:cstheme="minorHAnsi"/>
          <w:b w:val="0"/>
          <w:bCs w:val="0"/>
          <w:sz w:val="24"/>
          <w:szCs w:val="24"/>
        </w:rPr>
        <w:t xml:space="preserve">Thank you for this input and I agree. I added </w:t>
      </w:r>
      <w:r w:rsidR="002D4531" w:rsidRPr="009D3E1D">
        <w:rPr>
          <w:rStyle w:val="Strong"/>
          <w:rFonts w:cstheme="minorHAnsi"/>
          <w:b w:val="0"/>
          <w:bCs w:val="0"/>
          <w:sz w:val="24"/>
          <w:szCs w:val="24"/>
        </w:rPr>
        <w:t xml:space="preserve">a </w:t>
      </w:r>
      <w:r w:rsidR="008C2515">
        <w:rPr>
          <w:rStyle w:val="Strong"/>
          <w:rFonts w:cstheme="minorHAnsi"/>
          <w:b w:val="0"/>
          <w:bCs w:val="0"/>
          <w:sz w:val="24"/>
          <w:szCs w:val="24"/>
        </w:rPr>
        <w:t>sentence</w:t>
      </w:r>
      <w:r w:rsidR="002D4531" w:rsidRPr="009D3E1D">
        <w:rPr>
          <w:rStyle w:val="Strong"/>
          <w:rFonts w:cstheme="minorHAnsi"/>
          <w:b w:val="0"/>
          <w:bCs w:val="0"/>
          <w:sz w:val="24"/>
          <w:szCs w:val="24"/>
        </w:rPr>
        <w:t xml:space="preserve"> describing advantages </w:t>
      </w:r>
      <w:r w:rsidR="009D3E1D" w:rsidRPr="009D3E1D">
        <w:rPr>
          <w:rStyle w:val="Strong"/>
          <w:rFonts w:cstheme="minorHAnsi"/>
          <w:b w:val="0"/>
          <w:bCs w:val="0"/>
          <w:sz w:val="24"/>
          <w:szCs w:val="24"/>
        </w:rPr>
        <w:t xml:space="preserve">of such a technology for </w:t>
      </w:r>
      <w:r w:rsidR="008C2515">
        <w:rPr>
          <w:rStyle w:val="Strong"/>
          <w:rFonts w:cstheme="minorHAnsi"/>
          <w:b w:val="0"/>
          <w:bCs w:val="0"/>
          <w:sz w:val="24"/>
          <w:szCs w:val="24"/>
        </w:rPr>
        <w:t>companion dogs</w:t>
      </w:r>
      <w:r w:rsidR="009D3E1D" w:rsidRPr="009D3E1D">
        <w:rPr>
          <w:rStyle w:val="Strong"/>
          <w:rFonts w:cstheme="minorHAnsi"/>
          <w:b w:val="0"/>
          <w:bCs w:val="0"/>
          <w:sz w:val="24"/>
          <w:szCs w:val="24"/>
        </w:rPr>
        <w:t>.</w:t>
      </w:r>
    </w:p>
    <w:p w14:paraId="6C07447A" w14:textId="77777777" w:rsidR="00CD5B95" w:rsidRDefault="00FE54BC">
      <w:pPr>
        <w:rPr>
          <w:rStyle w:val="Strong"/>
          <w:rFonts w:cstheme="minorHAnsi"/>
          <w:b w:val="0"/>
          <w:bCs w:val="0"/>
          <w:sz w:val="24"/>
          <w:szCs w:val="24"/>
        </w:rPr>
      </w:pPr>
      <w:r w:rsidRPr="00B732A9">
        <w:rPr>
          <w:rStyle w:val="Strong"/>
          <w:rFonts w:cstheme="minorHAnsi"/>
          <w:b w:val="0"/>
          <w:bCs w:val="0"/>
          <w:sz w:val="24"/>
          <w:szCs w:val="24"/>
        </w:rPr>
        <w:br/>
        <w:t>2. Lines 41-42: I recommend not mentioning specific diseases but rather state disease families such as inflammatory disease, metabolic disease and cancer. While IBD in dogs is an established entity, it is not identical to human IBD. Moreover, fatty liver disease and Alzheimer</w:t>
      </w:r>
      <w:r w:rsidR="009863B0" w:rsidRPr="00B732A9">
        <w:rPr>
          <w:rStyle w:val="Strong"/>
          <w:rFonts w:cstheme="minorHAnsi"/>
          <w:b w:val="0"/>
          <w:bCs w:val="0"/>
          <w:sz w:val="24"/>
          <w:szCs w:val="24"/>
        </w:rPr>
        <w:t>’</w:t>
      </w:r>
      <w:r w:rsidRPr="00B732A9">
        <w:rPr>
          <w:rStyle w:val="Strong"/>
          <w:rFonts w:cstheme="minorHAnsi"/>
          <w:b w:val="0"/>
          <w:bCs w:val="0"/>
          <w:sz w:val="24"/>
          <w:szCs w:val="24"/>
        </w:rPr>
        <w:t>s disease are human diseases that have canine parallels. Dogs suffer from many complex and multifactorial disease that have multiple similarities with human diseases, but they are also different in many ways. A disease model will never be identical to the human disease.</w:t>
      </w:r>
    </w:p>
    <w:p w14:paraId="02EE8B43" w14:textId="6AF0321F" w:rsidR="00CD5B95" w:rsidRPr="00CD5B95" w:rsidRDefault="00CD5B95" w:rsidP="00CD5B95">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I agree and will keep it in general terms, thank you.</w:t>
      </w:r>
    </w:p>
    <w:p w14:paraId="58B96C55" w14:textId="77777777" w:rsidR="00EC127D" w:rsidRDefault="00FE54BC">
      <w:pPr>
        <w:rPr>
          <w:rStyle w:val="Strong"/>
          <w:rFonts w:cstheme="minorHAnsi"/>
          <w:b w:val="0"/>
          <w:bCs w:val="0"/>
          <w:sz w:val="24"/>
          <w:szCs w:val="24"/>
        </w:rPr>
      </w:pPr>
      <w:r w:rsidRPr="00B732A9">
        <w:rPr>
          <w:rStyle w:val="Strong"/>
          <w:rFonts w:cstheme="minorHAnsi"/>
          <w:b w:val="0"/>
          <w:bCs w:val="0"/>
          <w:sz w:val="24"/>
          <w:szCs w:val="24"/>
        </w:rPr>
        <w:br/>
        <w:t>3. Line 44 - organoids may be derived from pluripotent stem cells as well.</w:t>
      </w:r>
    </w:p>
    <w:p w14:paraId="6312229E" w14:textId="09B1440C" w:rsidR="00EC127D" w:rsidRPr="00A25A66" w:rsidRDefault="00A25A66" w:rsidP="00A25A66">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Agreed and corrected.</w:t>
      </w:r>
    </w:p>
    <w:p w14:paraId="3A7AECC3" w14:textId="77777777" w:rsidR="00143BFA" w:rsidRDefault="00FE54BC">
      <w:pPr>
        <w:rPr>
          <w:rStyle w:val="Strong"/>
          <w:rFonts w:cstheme="minorHAnsi"/>
          <w:b w:val="0"/>
          <w:bCs w:val="0"/>
          <w:sz w:val="24"/>
          <w:szCs w:val="24"/>
        </w:rPr>
      </w:pPr>
      <w:r w:rsidRPr="00B732A9">
        <w:rPr>
          <w:rStyle w:val="Strong"/>
          <w:rFonts w:cstheme="minorHAnsi"/>
          <w:b w:val="0"/>
          <w:bCs w:val="0"/>
          <w:sz w:val="24"/>
          <w:szCs w:val="24"/>
        </w:rPr>
        <w:br/>
        <w:t>4. Lines 47-8: The sentence needs to be restructured.</w:t>
      </w:r>
    </w:p>
    <w:p w14:paraId="7300C73D" w14:textId="31E003FA" w:rsidR="00143BFA" w:rsidRPr="00143BFA" w:rsidRDefault="00143BFA" w:rsidP="00143BFA">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sentence has been deleted </w:t>
      </w:r>
      <w:r w:rsidR="0001699A">
        <w:rPr>
          <w:rStyle w:val="Strong"/>
          <w:rFonts w:cstheme="minorHAnsi"/>
          <w:b w:val="0"/>
          <w:bCs w:val="0"/>
          <w:sz w:val="24"/>
          <w:szCs w:val="24"/>
        </w:rPr>
        <w:t>to make space for veterinary applications in the abstract.</w:t>
      </w:r>
    </w:p>
    <w:p w14:paraId="7F515884" w14:textId="27736C9E" w:rsidR="0001699A" w:rsidRDefault="00FE54BC">
      <w:pPr>
        <w:rPr>
          <w:rStyle w:val="Strong"/>
          <w:rFonts w:cstheme="minorHAnsi"/>
          <w:b w:val="0"/>
          <w:bCs w:val="0"/>
          <w:sz w:val="24"/>
          <w:szCs w:val="24"/>
        </w:rPr>
      </w:pPr>
      <w:r w:rsidRPr="00B732A9">
        <w:rPr>
          <w:rStyle w:val="Strong"/>
          <w:rFonts w:cstheme="minorHAnsi"/>
          <w:b w:val="0"/>
          <w:bCs w:val="0"/>
          <w:sz w:val="24"/>
          <w:szCs w:val="24"/>
        </w:rPr>
        <w:br/>
        <w:t xml:space="preserve">5. Line 53 - </w:t>
      </w:r>
      <w:r w:rsidR="009863B0" w:rsidRPr="00B732A9">
        <w:rPr>
          <w:rStyle w:val="Strong"/>
          <w:rFonts w:cstheme="minorHAnsi"/>
          <w:b w:val="0"/>
          <w:bCs w:val="0"/>
          <w:sz w:val="24"/>
          <w:szCs w:val="24"/>
        </w:rPr>
        <w:t>“</w:t>
      </w:r>
      <w:r w:rsidRPr="00B732A9">
        <w:rPr>
          <w:rStyle w:val="Strong"/>
          <w:rFonts w:cstheme="minorHAnsi"/>
          <w:b w:val="0"/>
          <w:bCs w:val="0"/>
          <w:sz w:val="24"/>
          <w:szCs w:val="24"/>
        </w:rPr>
        <w:t>… and embed stem cells…</w:t>
      </w:r>
      <w:r w:rsidR="009863B0" w:rsidRPr="00B732A9">
        <w:rPr>
          <w:rStyle w:val="Strong"/>
          <w:rFonts w:cstheme="minorHAnsi"/>
          <w:b w:val="0"/>
          <w:bCs w:val="0"/>
          <w:sz w:val="24"/>
          <w:szCs w:val="24"/>
        </w:rPr>
        <w:t>”</w:t>
      </w:r>
      <w:r w:rsidRPr="00B732A9">
        <w:rPr>
          <w:rStyle w:val="Strong"/>
          <w:rFonts w:cstheme="minorHAnsi"/>
          <w:b w:val="0"/>
          <w:bCs w:val="0"/>
          <w:sz w:val="24"/>
          <w:szCs w:val="24"/>
        </w:rPr>
        <w:t>. The latter statement may be understood as if stem cells are being selected/enriched prior to embedding. Since a crude cell isolate is plated in matrigel, I would suggest stating it as such.</w:t>
      </w:r>
    </w:p>
    <w:p w14:paraId="0D960BDB" w14:textId="46D3483D" w:rsidR="00B3421E" w:rsidRPr="00B3421E" w:rsidRDefault="00B3421E" w:rsidP="00B3421E">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sentence was changed to reflect </w:t>
      </w:r>
      <w:r w:rsidR="00AD6638">
        <w:rPr>
          <w:rStyle w:val="Strong"/>
          <w:rFonts w:cstheme="minorHAnsi"/>
          <w:b w:val="0"/>
          <w:bCs w:val="0"/>
          <w:sz w:val="24"/>
          <w:szCs w:val="24"/>
        </w:rPr>
        <w:t>the isolation process.</w:t>
      </w:r>
    </w:p>
    <w:p w14:paraId="019B439C" w14:textId="77777777" w:rsidR="0001699A" w:rsidRDefault="0001699A">
      <w:pPr>
        <w:rPr>
          <w:rStyle w:val="Strong"/>
          <w:rFonts w:cstheme="minorHAnsi"/>
          <w:b w:val="0"/>
          <w:bCs w:val="0"/>
          <w:sz w:val="24"/>
          <w:szCs w:val="24"/>
        </w:rPr>
      </w:pPr>
    </w:p>
    <w:p w14:paraId="0F52B6A0" w14:textId="77777777" w:rsidR="00955627" w:rsidRDefault="00FE54BC">
      <w:pPr>
        <w:rPr>
          <w:rStyle w:val="Strong"/>
          <w:rFonts w:cstheme="minorHAnsi"/>
          <w:b w:val="0"/>
          <w:bCs w:val="0"/>
          <w:sz w:val="24"/>
          <w:szCs w:val="24"/>
        </w:rPr>
      </w:pPr>
      <w:r w:rsidRPr="00B732A9">
        <w:rPr>
          <w:rStyle w:val="Strong"/>
          <w:rFonts w:cstheme="minorHAnsi"/>
          <w:b w:val="0"/>
          <w:bCs w:val="0"/>
          <w:sz w:val="24"/>
          <w:szCs w:val="24"/>
        </w:rPr>
        <w:t>Introduction:</w:t>
      </w:r>
      <w:r w:rsidRPr="00B732A9">
        <w:rPr>
          <w:rStyle w:val="Strong"/>
          <w:rFonts w:cstheme="minorHAnsi"/>
          <w:b w:val="0"/>
          <w:bCs w:val="0"/>
          <w:sz w:val="24"/>
          <w:szCs w:val="24"/>
        </w:rPr>
        <w:br/>
        <w:t>I think that the cited literature is not synced with the manuscript. I did not see Ref #6 in the text and at the end of line 72 citations #11 and 12 are indicated whereas the appropriate citations are #10 and 11.</w:t>
      </w:r>
    </w:p>
    <w:p w14:paraId="5332C9F7" w14:textId="5AFEA1FD" w:rsidR="00034CDA" w:rsidRPr="00034CDA" w:rsidRDefault="00034CDA" w:rsidP="00034CDA">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Thank you for noticing and I corrected the problem manually as Mendeley citations are no longer present.</w:t>
      </w:r>
    </w:p>
    <w:p w14:paraId="79989E89" w14:textId="6A465498" w:rsidR="004A49BB" w:rsidRDefault="00FE54BC">
      <w:pPr>
        <w:rPr>
          <w:rStyle w:val="Strong"/>
          <w:rFonts w:cstheme="minorHAnsi"/>
          <w:b w:val="0"/>
          <w:bCs w:val="0"/>
          <w:sz w:val="24"/>
          <w:szCs w:val="24"/>
        </w:rPr>
      </w:pPr>
      <w:r w:rsidRPr="00B732A9">
        <w:rPr>
          <w:rStyle w:val="Strong"/>
          <w:rFonts w:cstheme="minorHAnsi"/>
          <w:b w:val="0"/>
          <w:bCs w:val="0"/>
          <w:sz w:val="24"/>
          <w:szCs w:val="24"/>
        </w:rPr>
        <w:br/>
        <w:t xml:space="preserve">1. Line 62: I would recommend avoiding the term </w:t>
      </w:r>
      <w:r w:rsidR="009863B0" w:rsidRPr="00B732A9">
        <w:rPr>
          <w:rStyle w:val="Strong"/>
          <w:rFonts w:cstheme="minorHAnsi"/>
          <w:b w:val="0"/>
          <w:bCs w:val="0"/>
          <w:sz w:val="24"/>
          <w:szCs w:val="24"/>
        </w:rPr>
        <w:t>‘</w:t>
      </w:r>
      <w:r w:rsidRPr="00B732A9">
        <w:rPr>
          <w:rStyle w:val="Strong"/>
          <w:rFonts w:cstheme="minorHAnsi"/>
          <w:b w:val="0"/>
          <w:bCs w:val="0"/>
          <w:sz w:val="24"/>
          <w:szCs w:val="24"/>
        </w:rPr>
        <w:t>genetic disease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and suggest emphasizing the more basic, molecular pathogenesis type of research that could be done only in rodents.</w:t>
      </w:r>
    </w:p>
    <w:p w14:paraId="2E78D19F" w14:textId="469C048D" w:rsidR="00123C06" w:rsidRPr="00123C06" w:rsidRDefault="00123C06" w:rsidP="00123C06">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Sentence has been </w:t>
      </w:r>
      <w:r w:rsidR="00BB2660">
        <w:rPr>
          <w:rStyle w:val="Strong"/>
          <w:rFonts w:cstheme="minorHAnsi"/>
          <w:b w:val="0"/>
          <w:bCs w:val="0"/>
          <w:sz w:val="24"/>
          <w:szCs w:val="24"/>
        </w:rPr>
        <w:t>reworded</w:t>
      </w:r>
      <w:r>
        <w:rPr>
          <w:rStyle w:val="Strong"/>
          <w:rFonts w:cstheme="minorHAnsi"/>
          <w:b w:val="0"/>
          <w:bCs w:val="0"/>
          <w:sz w:val="24"/>
          <w:szCs w:val="24"/>
        </w:rPr>
        <w:t xml:space="preserve"> with </w:t>
      </w:r>
      <w:r w:rsidR="00DB0590">
        <w:rPr>
          <w:rStyle w:val="Strong"/>
          <w:rFonts w:cstheme="minorHAnsi"/>
          <w:b w:val="0"/>
          <w:bCs w:val="0"/>
          <w:sz w:val="24"/>
          <w:szCs w:val="24"/>
        </w:rPr>
        <w:t>the suggested replacement.</w:t>
      </w:r>
    </w:p>
    <w:p w14:paraId="2347D8F9" w14:textId="77777777" w:rsidR="000F78CC" w:rsidRDefault="00FE54BC">
      <w:pPr>
        <w:rPr>
          <w:rStyle w:val="Strong"/>
          <w:rFonts w:cstheme="minorHAnsi"/>
          <w:b w:val="0"/>
          <w:bCs w:val="0"/>
          <w:sz w:val="24"/>
          <w:szCs w:val="24"/>
        </w:rPr>
      </w:pPr>
      <w:r w:rsidRPr="00B732A9">
        <w:rPr>
          <w:rStyle w:val="Strong"/>
          <w:rFonts w:cstheme="minorHAnsi"/>
          <w:b w:val="0"/>
          <w:bCs w:val="0"/>
          <w:sz w:val="24"/>
          <w:szCs w:val="24"/>
        </w:rPr>
        <w:br/>
        <w:t>2. Line 75: Citation #13 seems inappropriate to support the previous statement.</w:t>
      </w:r>
    </w:p>
    <w:p w14:paraId="7C476056" w14:textId="77F3489C" w:rsidR="00052641" w:rsidRPr="00052641" w:rsidRDefault="00052641" w:rsidP="00052641">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sentence has been restructured to </w:t>
      </w:r>
      <w:r w:rsidR="007E61AF">
        <w:rPr>
          <w:rStyle w:val="Strong"/>
          <w:rFonts w:cstheme="minorHAnsi"/>
          <w:b w:val="0"/>
          <w:bCs w:val="0"/>
          <w:sz w:val="24"/>
          <w:szCs w:val="24"/>
        </w:rPr>
        <w:t>avoid the claim. Thank you.</w:t>
      </w:r>
    </w:p>
    <w:p w14:paraId="234505BD" w14:textId="43204374" w:rsidR="007E61AF" w:rsidRDefault="00FE54BC">
      <w:pPr>
        <w:rPr>
          <w:rStyle w:val="Strong"/>
          <w:rFonts w:cstheme="minorHAnsi"/>
          <w:b w:val="0"/>
          <w:bCs w:val="0"/>
          <w:sz w:val="24"/>
          <w:szCs w:val="24"/>
        </w:rPr>
      </w:pPr>
      <w:r w:rsidRPr="00B732A9">
        <w:rPr>
          <w:rStyle w:val="Strong"/>
          <w:rFonts w:cstheme="minorHAnsi"/>
          <w:b w:val="0"/>
          <w:bCs w:val="0"/>
          <w:sz w:val="24"/>
          <w:szCs w:val="24"/>
        </w:rPr>
        <w:br/>
        <w:t xml:space="preserve">3. Line 82: suggest replacing </w:t>
      </w:r>
      <w:r w:rsidR="009863B0" w:rsidRPr="00B732A9">
        <w:rPr>
          <w:rStyle w:val="Strong"/>
          <w:rFonts w:cstheme="minorHAnsi"/>
          <w:b w:val="0"/>
          <w:bCs w:val="0"/>
          <w:sz w:val="24"/>
          <w:szCs w:val="24"/>
        </w:rPr>
        <w:t>‘</w:t>
      </w:r>
      <w:r w:rsidRPr="00B732A9">
        <w:rPr>
          <w:rStyle w:val="Strong"/>
          <w:rFonts w:cstheme="minorHAnsi"/>
          <w:b w:val="0"/>
          <w:bCs w:val="0"/>
          <w:sz w:val="24"/>
          <w:szCs w:val="24"/>
        </w:rPr>
        <w:t>oncogenic</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with </w:t>
      </w:r>
      <w:r w:rsidR="009863B0" w:rsidRPr="00B732A9">
        <w:rPr>
          <w:rStyle w:val="Strong"/>
          <w:rFonts w:cstheme="minorHAnsi"/>
          <w:b w:val="0"/>
          <w:bCs w:val="0"/>
          <w:sz w:val="24"/>
          <w:szCs w:val="24"/>
        </w:rPr>
        <w:t>‘</w:t>
      </w:r>
      <w:r w:rsidRPr="00B732A9">
        <w:rPr>
          <w:rStyle w:val="Strong"/>
          <w:rFonts w:cstheme="minorHAnsi"/>
          <w:b w:val="0"/>
          <w:bCs w:val="0"/>
          <w:sz w:val="24"/>
          <w:szCs w:val="24"/>
        </w:rPr>
        <w:t>cancer</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cell lines.</w:t>
      </w:r>
    </w:p>
    <w:p w14:paraId="38765CBB" w14:textId="0B34A052" w:rsidR="005F25FB" w:rsidRPr="005F25FB" w:rsidRDefault="0073129E" w:rsidP="005F25FB">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word was replaced.</w:t>
      </w:r>
    </w:p>
    <w:p w14:paraId="756AD0F7" w14:textId="7F46D2E4" w:rsidR="0073129E" w:rsidRDefault="00FE54BC">
      <w:pPr>
        <w:rPr>
          <w:rStyle w:val="Strong"/>
          <w:rFonts w:cstheme="minorHAnsi"/>
          <w:b w:val="0"/>
          <w:bCs w:val="0"/>
          <w:sz w:val="24"/>
          <w:szCs w:val="24"/>
        </w:rPr>
      </w:pPr>
      <w:r w:rsidRPr="00B732A9">
        <w:rPr>
          <w:rStyle w:val="Strong"/>
          <w:rFonts w:cstheme="minorHAnsi"/>
          <w:b w:val="0"/>
          <w:bCs w:val="0"/>
          <w:sz w:val="24"/>
          <w:szCs w:val="24"/>
        </w:rPr>
        <w:br/>
        <w:t xml:space="preserve">4. Line 95: can the authors please clarify the use of the term </w:t>
      </w:r>
      <w:r w:rsidR="009863B0" w:rsidRPr="00B732A9">
        <w:rPr>
          <w:rStyle w:val="Strong"/>
          <w:rFonts w:cstheme="minorHAnsi"/>
          <w:b w:val="0"/>
          <w:bCs w:val="0"/>
          <w:sz w:val="24"/>
          <w:szCs w:val="24"/>
        </w:rPr>
        <w:t>“</w:t>
      </w:r>
      <w:r w:rsidRPr="00B732A9">
        <w:rPr>
          <w:rStyle w:val="Strong"/>
          <w:rFonts w:cstheme="minorHAnsi"/>
          <w:b w:val="0"/>
          <w:bCs w:val="0"/>
          <w:sz w:val="24"/>
          <w:szCs w:val="24"/>
        </w:rPr>
        <w:t>reverse translational research</w:t>
      </w:r>
      <w:r w:rsidR="009863B0" w:rsidRPr="00B732A9">
        <w:rPr>
          <w:rStyle w:val="Strong"/>
          <w:rFonts w:cstheme="minorHAnsi"/>
          <w:b w:val="0"/>
          <w:bCs w:val="0"/>
          <w:sz w:val="24"/>
          <w:szCs w:val="24"/>
        </w:rPr>
        <w:t>”</w:t>
      </w:r>
      <w:r w:rsidRPr="00B732A9">
        <w:rPr>
          <w:rStyle w:val="Strong"/>
          <w:rFonts w:cstheme="minorHAnsi"/>
          <w:b w:val="0"/>
          <w:bCs w:val="0"/>
          <w:sz w:val="24"/>
          <w:szCs w:val="24"/>
        </w:rPr>
        <w:t>?</w:t>
      </w:r>
    </w:p>
    <w:p w14:paraId="050A8FAD" w14:textId="3217A09C" w:rsidR="00C5433D" w:rsidRPr="0063623A" w:rsidRDefault="00C5433D" w:rsidP="0063623A">
      <w:pPr>
        <w:pStyle w:val="ListParagraph"/>
        <w:numPr>
          <w:ilvl w:val="0"/>
          <w:numId w:val="1"/>
        </w:numPr>
        <w:rPr>
          <w:rStyle w:val="Strong"/>
          <w:rFonts w:cstheme="minorHAnsi"/>
          <w:b w:val="0"/>
          <w:bCs w:val="0"/>
          <w:sz w:val="24"/>
          <w:szCs w:val="24"/>
        </w:rPr>
      </w:pPr>
      <w:r w:rsidRPr="0063623A">
        <w:rPr>
          <w:rStyle w:val="Strong"/>
          <w:rFonts w:cstheme="minorHAnsi"/>
          <w:b w:val="0"/>
          <w:bCs w:val="0"/>
          <w:sz w:val="24"/>
          <w:szCs w:val="24"/>
        </w:rPr>
        <w:t xml:space="preserve">An explanation </w:t>
      </w:r>
      <w:r w:rsidR="0063623A" w:rsidRPr="0063623A">
        <w:rPr>
          <w:rStyle w:val="Strong"/>
          <w:rFonts w:cstheme="minorHAnsi"/>
          <w:b w:val="0"/>
          <w:bCs w:val="0"/>
          <w:sz w:val="24"/>
          <w:szCs w:val="24"/>
        </w:rPr>
        <w:t xml:space="preserve">of the term </w:t>
      </w:r>
      <w:r w:rsidRPr="0063623A">
        <w:rPr>
          <w:rStyle w:val="Strong"/>
          <w:rFonts w:cstheme="minorHAnsi"/>
          <w:b w:val="0"/>
          <w:bCs w:val="0"/>
          <w:sz w:val="24"/>
          <w:szCs w:val="24"/>
        </w:rPr>
        <w:t xml:space="preserve">has been added to the </w:t>
      </w:r>
      <w:r w:rsidR="0063623A" w:rsidRPr="0063623A">
        <w:rPr>
          <w:rStyle w:val="Strong"/>
          <w:rFonts w:cstheme="minorHAnsi"/>
          <w:b w:val="0"/>
          <w:bCs w:val="0"/>
          <w:sz w:val="24"/>
          <w:szCs w:val="24"/>
        </w:rPr>
        <w:t>sentence.</w:t>
      </w:r>
    </w:p>
    <w:p w14:paraId="21FC4F06" w14:textId="77777777" w:rsidR="0073129E" w:rsidRDefault="0073129E">
      <w:pPr>
        <w:rPr>
          <w:rStyle w:val="Strong"/>
          <w:rFonts w:cstheme="minorHAnsi"/>
          <w:b w:val="0"/>
          <w:bCs w:val="0"/>
          <w:sz w:val="24"/>
          <w:szCs w:val="24"/>
        </w:rPr>
      </w:pPr>
    </w:p>
    <w:p w14:paraId="5E18699B" w14:textId="77777777" w:rsidR="0063623A" w:rsidRDefault="00FE54BC">
      <w:pPr>
        <w:rPr>
          <w:rStyle w:val="Strong"/>
          <w:rFonts w:cstheme="minorHAnsi"/>
          <w:b w:val="0"/>
          <w:bCs w:val="0"/>
          <w:sz w:val="24"/>
          <w:szCs w:val="24"/>
        </w:rPr>
      </w:pPr>
      <w:r w:rsidRPr="00B732A9">
        <w:rPr>
          <w:rStyle w:val="Strong"/>
          <w:rFonts w:cstheme="minorHAnsi"/>
          <w:b w:val="0"/>
          <w:bCs w:val="0"/>
          <w:sz w:val="24"/>
          <w:szCs w:val="24"/>
        </w:rPr>
        <w:t>Canine Organoid Isolation Protocol:</w:t>
      </w:r>
      <w:r w:rsidRPr="00B732A9">
        <w:rPr>
          <w:rStyle w:val="Strong"/>
          <w:rFonts w:cstheme="minorHAnsi"/>
          <w:b w:val="0"/>
          <w:bCs w:val="0"/>
          <w:sz w:val="24"/>
          <w:szCs w:val="24"/>
        </w:rPr>
        <w:br/>
        <w:t>1. Line 143: Can the authors specific what are the considerations in using vs not using NAC?</w:t>
      </w:r>
    </w:p>
    <w:p w14:paraId="10061648" w14:textId="34B85CB1" w:rsidR="0063623A" w:rsidRPr="000635DE" w:rsidRDefault="000635DE" w:rsidP="000635DE">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An explanation </w:t>
      </w:r>
      <w:r w:rsidR="004F1878">
        <w:rPr>
          <w:rStyle w:val="Strong"/>
          <w:rFonts w:cstheme="minorHAnsi"/>
          <w:b w:val="0"/>
          <w:bCs w:val="0"/>
          <w:sz w:val="24"/>
          <w:szCs w:val="24"/>
        </w:rPr>
        <w:t>has been added to the note.</w:t>
      </w:r>
    </w:p>
    <w:p w14:paraId="3F087FFD" w14:textId="77777777" w:rsidR="004F1878" w:rsidRDefault="00FE54BC">
      <w:pPr>
        <w:rPr>
          <w:rStyle w:val="Strong"/>
          <w:rFonts w:cstheme="minorHAnsi"/>
          <w:b w:val="0"/>
          <w:bCs w:val="0"/>
          <w:sz w:val="24"/>
          <w:szCs w:val="24"/>
        </w:rPr>
      </w:pPr>
      <w:r w:rsidRPr="00B732A9">
        <w:rPr>
          <w:rStyle w:val="Strong"/>
          <w:rFonts w:cstheme="minorHAnsi"/>
          <w:b w:val="0"/>
          <w:bCs w:val="0"/>
          <w:sz w:val="24"/>
          <w:szCs w:val="24"/>
        </w:rPr>
        <w:br/>
        <w:t>2. Lines 196-7: Do the authors have any experimental data (new or citation) to support their statement regarding the potential 24 hour pause?</w:t>
      </w:r>
    </w:p>
    <w:p w14:paraId="0C42AB2C" w14:textId="2296203F" w:rsidR="004F1878" w:rsidRPr="00BA1832" w:rsidRDefault="00BA1832" w:rsidP="00BA1832">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sentence had been removed, as we can’t find a citation, and </w:t>
      </w:r>
      <w:r w:rsidR="00027D9D">
        <w:rPr>
          <w:rStyle w:val="Strong"/>
          <w:rFonts w:cstheme="minorHAnsi"/>
          <w:b w:val="0"/>
          <w:bCs w:val="0"/>
          <w:sz w:val="24"/>
          <w:szCs w:val="24"/>
        </w:rPr>
        <w:t>the information is based on the lab experience.</w:t>
      </w:r>
    </w:p>
    <w:p w14:paraId="6AB61DD9" w14:textId="77777777" w:rsidR="00A0123B" w:rsidRDefault="00FE54BC">
      <w:pPr>
        <w:rPr>
          <w:rStyle w:val="Strong"/>
          <w:rFonts w:cstheme="minorHAnsi"/>
          <w:b w:val="0"/>
          <w:bCs w:val="0"/>
          <w:sz w:val="24"/>
          <w:szCs w:val="24"/>
        </w:rPr>
      </w:pPr>
      <w:r w:rsidRPr="00B732A9">
        <w:rPr>
          <w:rStyle w:val="Strong"/>
          <w:rFonts w:cstheme="minorHAnsi"/>
          <w:b w:val="0"/>
          <w:bCs w:val="0"/>
          <w:sz w:val="24"/>
          <w:szCs w:val="24"/>
        </w:rPr>
        <w:br/>
        <w:t>Organoid Isolation:</w:t>
      </w:r>
      <w:r w:rsidRPr="00B732A9">
        <w:rPr>
          <w:rStyle w:val="Strong"/>
          <w:rFonts w:cstheme="minorHAnsi"/>
          <w:b w:val="0"/>
          <w:bCs w:val="0"/>
          <w:sz w:val="24"/>
          <w:szCs w:val="24"/>
        </w:rPr>
        <w:br/>
        <w:t xml:space="preserve">1. Line 245: suggest using the terms </w:t>
      </w:r>
      <w:r w:rsidR="009863B0" w:rsidRPr="00B732A9">
        <w:rPr>
          <w:rStyle w:val="Strong"/>
          <w:rFonts w:cstheme="minorHAnsi"/>
          <w:b w:val="0"/>
          <w:bCs w:val="0"/>
          <w:sz w:val="24"/>
          <w:szCs w:val="24"/>
        </w:rPr>
        <w:t>“</w:t>
      </w:r>
      <w:r w:rsidRPr="00B732A9">
        <w:rPr>
          <w:rStyle w:val="Strong"/>
          <w:rFonts w:cstheme="minorHAnsi"/>
          <w:b w:val="0"/>
          <w:bCs w:val="0"/>
          <w:sz w:val="24"/>
          <w:szCs w:val="24"/>
        </w:rPr>
        <w:t>dissociated cells and tissue</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instead of minced tissues and </w:t>
      </w:r>
      <w:r w:rsidRPr="00B732A9">
        <w:rPr>
          <w:rStyle w:val="Strong"/>
          <w:rFonts w:cstheme="minorHAnsi"/>
          <w:b w:val="0"/>
          <w:bCs w:val="0"/>
          <w:sz w:val="24"/>
          <w:szCs w:val="24"/>
        </w:rPr>
        <w:lastRenderedPageBreak/>
        <w:t>stem cells. The EDTA treatment is facilitating the dissociation of all epithelial cells and not stem cell specific.</w:t>
      </w:r>
    </w:p>
    <w:p w14:paraId="167FBD36" w14:textId="46B1F416" w:rsidR="00A0123B" w:rsidRPr="00A0123B" w:rsidRDefault="00A0123B" w:rsidP="00A0123B">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Thank you for suggestion, and I incorporated the change.</w:t>
      </w:r>
    </w:p>
    <w:p w14:paraId="509EED4B" w14:textId="77777777" w:rsidR="00A0123B" w:rsidRDefault="00FE54BC">
      <w:pPr>
        <w:rPr>
          <w:rStyle w:val="Strong"/>
          <w:rFonts w:cstheme="minorHAnsi"/>
          <w:b w:val="0"/>
          <w:bCs w:val="0"/>
          <w:sz w:val="24"/>
          <w:szCs w:val="24"/>
        </w:rPr>
      </w:pPr>
      <w:r w:rsidRPr="00B732A9">
        <w:rPr>
          <w:rStyle w:val="Strong"/>
          <w:rFonts w:cstheme="minorHAnsi"/>
          <w:b w:val="0"/>
          <w:bCs w:val="0"/>
          <w:sz w:val="24"/>
          <w:szCs w:val="24"/>
        </w:rPr>
        <w:br/>
        <w:t>Organoid cleaning:</w:t>
      </w:r>
      <w:r w:rsidRPr="00B732A9">
        <w:rPr>
          <w:rStyle w:val="Strong"/>
          <w:rFonts w:cstheme="minorHAnsi"/>
          <w:b w:val="0"/>
          <w:bCs w:val="0"/>
          <w:sz w:val="24"/>
          <w:szCs w:val="24"/>
        </w:rPr>
        <w:br/>
        <w:t>1. Please provide some more context. When should a researcher consider applying this method? Please be more specific.</w:t>
      </w:r>
    </w:p>
    <w:p w14:paraId="7971BF61" w14:textId="66E8065F" w:rsidR="00A0123B" w:rsidRPr="00AE3C67" w:rsidRDefault="00AE3C67" w:rsidP="00AE3C67">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paragraph has been rewritten to provide more information.</w:t>
      </w:r>
    </w:p>
    <w:p w14:paraId="20A94692" w14:textId="77777777" w:rsidR="009D1377" w:rsidRDefault="00FE54BC">
      <w:pPr>
        <w:rPr>
          <w:rStyle w:val="Strong"/>
          <w:rFonts w:cstheme="minorHAnsi"/>
          <w:b w:val="0"/>
          <w:bCs w:val="0"/>
          <w:sz w:val="24"/>
          <w:szCs w:val="24"/>
        </w:rPr>
      </w:pPr>
      <w:r w:rsidRPr="00B732A9">
        <w:rPr>
          <w:rStyle w:val="Strong"/>
          <w:rFonts w:cstheme="minorHAnsi"/>
          <w:b w:val="0"/>
          <w:bCs w:val="0"/>
          <w:sz w:val="24"/>
          <w:szCs w:val="24"/>
        </w:rPr>
        <w:br/>
        <w:t xml:space="preserve">2. Line 292: Please consider replacing </w:t>
      </w:r>
      <w:r w:rsidR="009863B0" w:rsidRPr="00B732A9">
        <w:rPr>
          <w:rStyle w:val="Strong"/>
          <w:rFonts w:cstheme="minorHAnsi"/>
          <w:b w:val="0"/>
          <w:bCs w:val="0"/>
          <w:sz w:val="24"/>
          <w:szCs w:val="24"/>
        </w:rPr>
        <w:t>‘</w:t>
      </w:r>
      <w:r w:rsidRPr="00B732A9">
        <w:rPr>
          <w:rStyle w:val="Strong"/>
          <w:rFonts w:cstheme="minorHAnsi"/>
          <w:b w:val="0"/>
          <w:bCs w:val="0"/>
          <w:sz w:val="24"/>
          <w:szCs w:val="24"/>
        </w:rPr>
        <w:t>transfer organoids</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with </w:t>
      </w:r>
      <w:r w:rsidR="009863B0" w:rsidRPr="00B732A9">
        <w:rPr>
          <w:rStyle w:val="Strong"/>
          <w:rFonts w:cstheme="minorHAnsi"/>
          <w:b w:val="0"/>
          <w:bCs w:val="0"/>
          <w:sz w:val="24"/>
          <w:szCs w:val="24"/>
        </w:rPr>
        <w:t>‘</w:t>
      </w:r>
      <w:r w:rsidRPr="00B732A9">
        <w:rPr>
          <w:rStyle w:val="Strong"/>
          <w:rFonts w:cstheme="minorHAnsi"/>
          <w:b w:val="0"/>
          <w:bCs w:val="0"/>
          <w:sz w:val="24"/>
          <w:szCs w:val="24"/>
        </w:rPr>
        <w:t>transfer the organoid-containing dissolved matrigel</w:t>
      </w:r>
      <w:r w:rsidR="009863B0" w:rsidRPr="00B732A9">
        <w:rPr>
          <w:rStyle w:val="Strong"/>
          <w:rFonts w:cstheme="minorHAnsi"/>
          <w:b w:val="0"/>
          <w:bCs w:val="0"/>
          <w:sz w:val="24"/>
          <w:szCs w:val="24"/>
        </w:rPr>
        <w:t>’</w:t>
      </w:r>
      <w:r w:rsidRPr="00B732A9">
        <w:rPr>
          <w:rStyle w:val="Strong"/>
          <w:rFonts w:cstheme="minorHAnsi"/>
          <w:b w:val="0"/>
          <w:bCs w:val="0"/>
          <w:sz w:val="24"/>
          <w:szCs w:val="24"/>
        </w:rPr>
        <w:t>.</w:t>
      </w:r>
    </w:p>
    <w:p w14:paraId="70948FBE" w14:textId="409E9DA9" w:rsidR="009D1377" w:rsidRPr="009D1377" w:rsidRDefault="009D1377" w:rsidP="009D1377">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w:t>
      </w:r>
      <w:r w:rsidR="006A3124">
        <w:rPr>
          <w:rStyle w:val="Strong"/>
          <w:rFonts w:cstheme="minorHAnsi"/>
          <w:b w:val="0"/>
          <w:bCs w:val="0"/>
          <w:sz w:val="24"/>
          <w:szCs w:val="24"/>
        </w:rPr>
        <w:t>sentenced has been updated with suggested above.</w:t>
      </w:r>
    </w:p>
    <w:p w14:paraId="306645BE" w14:textId="77777777" w:rsidR="006A3124" w:rsidRDefault="00FE54BC">
      <w:pPr>
        <w:rPr>
          <w:rStyle w:val="Strong"/>
          <w:rFonts w:cstheme="minorHAnsi"/>
          <w:b w:val="0"/>
          <w:bCs w:val="0"/>
          <w:sz w:val="24"/>
          <w:szCs w:val="24"/>
        </w:rPr>
      </w:pPr>
      <w:r w:rsidRPr="00B732A9">
        <w:rPr>
          <w:rStyle w:val="Strong"/>
          <w:rFonts w:cstheme="minorHAnsi"/>
          <w:b w:val="0"/>
          <w:bCs w:val="0"/>
          <w:sz w:val="24"/>
          <w:szCs w:val="24"/>
        </w:rPr>
        <w:br/>
        <w:t xml:space="preserve">3. Line 293: </w:t>
      </w:r>
      <w:r w:rsidR="009863B0" w:rsidRPr="00B732A9">
        <w:rPr>
          <w:rStyle w:val="Strong"/>
          <w:rFonts w:cstheme="minorHAnsi"/>
          <w:b w:val="0"/>
          <w:bCs w:val="0"/>
          <w:sz w:val="24"/>
          <w:szCs w:val="24"/>
        </w:rPr>
        <w:t>‘</w:t>
      </w:r>
      <w:r w:rsidRPr="00B732A9">
        <w:rPr>
          <w:rStyle w:val="Strong"/>
          <w:rFonts w:cstheme="minorHAnsi"/>
          <w:b w:val="0"/>
          <w:bCs w:val="0"/>
          <w:sz w:val="24"/>
          <w:szCs w:val="24"/>
        </w:rPr>
        <w:t>… if needed</w:t>
      </w:r>
      <w:r w:rsidR="009863B0" w:rsidRPr="00B732A9">
        <w:rPr>
          <w:rStyle w:val="Strong"/>
          <w:rFonts w:cstheme="minorHAnsi"/>
          <w:b w:val="0"/>
          <w:bCs w:val="0"/>
          <w:sz w:val="24"/>
          <w:szCs w:val="24"/>
        </w:rPr>
        <w:t>”</w:t>
      </w:r>
      <w:r w:rsidRPr="00B732A9">
        <w:rPr>
          <w:rStyle w:val="Strong"/>
          <w:rFonts w:cstheme="minorHAnsi"/>
          <w:b w:val="0"/>
          <w:bCs w:val="0"/>
          <w:sz w:val="24"/>
          <w:szCs w:val="24"/>
        </w:rPr>
        <w:t>. How does one determine if it is needed?</w:t>
      </w:r>
    </w:p>
    <w:p w14:paraId="41481CBE" w14:textId="48235FE4" w:rsidR="006D1AF7" w:rsidRPr="006D1AF7" w:rsidRDefault="006D1AF7" w:rsidP="006D1AF7">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Explanation added to the manuscript</w:t>
      </w:r>
    </w:p>
    <w:p w14:paraId="1AAF7AC8" w14:textId="0B933F30" w:rsidR="006D1AF7" w:rsidRDefault="00FE54BC">
      <w:pPr>
        <w:rPr>
          <w:rStyle w:val="Strong"/>
          <w:rFonts w:cstheme="minorHAnsi"/>
          <w:b w:val="0"/>
          <w:bCs w:val="0"/>
          <w:sz w:val="24"/>
          <w:szCs w:val="24"/>
        </w:rPr>
      </w:pPr>
      <w:r w:rsidRPr="00B732A9">
        <w:rPr>
          <w:rStyle w:val="Strong"/>
          <w:rFonts w:cstheme="minorHAnsi"/>
          <w:b w:val="0"/>
          <w:bCs w:val="0"/>
          <w:sz w:val="24"/>
          <w:szCs w:val="24"/>
        </w:rPr>
        <w:br/>
        <w:t>Fixation of organoids:</w:t>
      </w:r>
      <w:r w:rsidRPr="00B732A9">
        <w:rPr>
          <w:rStyle w:val="Strong"/>
          <w:rFonts w:cstheme="minorHAnsi"/>
          <w:b w:val="0"/>
          <w:bCs w:val="0"/>
          <w:sz w:val="24"/>
          <w:szCs w:val="24"/>
        </w:rPr>
        <w:br/>
        <w:t>Can the authors provide more information on downstream processing of the organoids after they have been fixed? In what type of molds are they being embedded in paraffin?</w:t>
      </w:r>
    </w:p>
    <w:p w14:paraId="5A2EDF44" w14:textId="4920D4DF" w:rsidR="006D1AF7" w:rsidRDefault="0074332B" w:rsidP="00B222FD">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I contacted </w:t>
      </w:r>
      <w:r w:rsidR="00B222FD">
        <w:rPr>
          <w:rStyle w:val="Strong"/>
          <w:rFonts w:cstheme="minorHAnsi"/>
          <w:b w:val="0"/>
          <w:bCs w:val="0"/>
          <w:sz w:val="24"/>
          <w:szCs w:val="24"/>
        </w:rPr>
        <w:t xml:space="preserve">our </w:t>
      </w:r>
      <w:r>
        <w:rPr>
          <w:rStyle w:val="Strong"/>
          <w:rFonts w:cstheme="minorHAnsi"/>
          <w:b w:val="0"/>
          <w:bCs w:val="0"/>
          <w:sz w:val="24"/>
          <w:szCs w:val="24"/>
        </w:rPr>
        <w:t xml:space="preserve">VDL to </w:t>
      </w:r>
      <w:r w:rsidR="00B222FD">
        <w:rPr>
          <w:rStyle w:val="Strong"/>
          <w:rFonts w:cstheme="minorHAnsi"/>
          <w:b w:val="0"/>
          <w:bCs w:val="0"/>
          <w:sz w:val="24"/>
          <w:szCs w:val="24"/>
        </w:rPr>
        <w:t>figure out the question on the molds, I added their answer in the manuscript.</w:t>
      </w:r>
    </w:p>
    <w:p w14:paraId="346C5625" w14:textId="77777777" w:rsidR="00B222FD" w:rsidRPr="00B222FD" w:rsidRDefault="00B222FD" w:rsidP="00B222FD">
      <w:pPr>
        <w:pStyle w:val="ListParagraph"/>
        <w:rPr>
          <w:rStyle w:val="Strong"/>
          <w:rFonts w:cstheme="minorHAnsi"/>
          <w:b w:val="0"/>
          <w:bCs w:val="0"/>
          <w:sz w:val="24"/>
          <w:szCs w:val="24"/>
        </w:rPr>
      </w:pPr>
    </w:p>
    <w:p w14:paraId="59478181" w14:textId="372AD8FC" w:rsidR="00FF3067" w:rsidRDefault="00FE54BC" w:rsidP="00FF3067">
      <w:pPr>
        <w:rPr>
          <w:rStyle w:val="Strong"/>
          <w:rFonts w:cstheme="minorHAnsi"/>
          <w:b w:val="0"/>
          <w:bCs w:val="0"/>
          <w:sz w:val="24"/>
          <w:szCs w:val="24"/>
        </w:rPr>
      </w:pPr>
      <w:r w:rsidRPr="00FF3067">
        <w:rPr>
          <w:rStyle w:val="Strong"/>
          <w:rFonts w:cstheme="minorHAnsi"/>
          <w:b w:val="0"/>
          <w:bCs w:val="0"/>
          <w:sz w:val="24"/>
          <w:szCs w:val="24"/>
        </w:rPr>
        <w:t>RNA preservation:</w:t>
      </w:r>
    </w:p>
    <w:p w14:paraId="2786FC85" w14:textId="133E54CA" w:rsidR="0006068B" w:rsidRPr="00FF3067" w:rsidRDefault="0006068B" w:rsidP="00FF3067">
      <w:pPr>
        <w:pStyle w:val="ListParagraph"/>
        <w:numPr>
          <w:ilvl w:val="0"/>
          <w:numId w:val="1"/>
        </w:numPr>
        <w:rPr>
          <w:rStyle w:val="Strong"/>
          <w:rFonts w:cstheme="minorHAnsi"/>
          <w:b w:val="0"/>
          <w:bCs w:val="0"/>
          <w:sz w:val="24"/>
          <w:szCs w:val="24"/>
        </w:rPr>
      </w:pPr>
      <w:r w:rsidRPr="00FF3067">
        <w:rPr>
          <w:rStyle w:val="Strong"/>
          <w:rFonts w:cstheme="minorHAnsi"/>
          <w:b w:val="0"/>
          <w:bCs w:val="0"/>
          <w:sz w:val="24"/>
          <w:szCs w:val="24"/>
        </w:rPr>
        <w:t xml:space="preserve">Note has been added to the RNA preservation </w:t>
      </w:r>
      <w:r w:rsidR="000A5EB7" w:rsidRPr="00FF3067">
        <w:rPr>
          <w:rStyle w:val="Strong"/>
          <w:rFonts w:cstheme="minorHAnsi"/>
          <w:b w:val="0"/>
          <w:bCs w:val="0"/>
          <w:sz w:val="24"/>
          <w:szCs w:val="24"/>
        </w:rPr>
        <w:t>section, stating the total ng RNA per cr</w:t>
      </w:r>
      <w:r w:rsidR="00FF3067" w:rsidRPr="00FF3067">
        <w:rPr>
          <w:rStyle w:val="Strong"/>
          <w:rFonts w:cstheme="minorHAnsi"/>
          <w:b w:val="0"/>
          <w:bCs w:val="0"/>
          <w:sz w:val="24"/>
          <w:szCs w:val="24"/>
        </w:rPr>
        <w:t>yovial.</w:t>
      </w:r>
    </w:p>
    <w:p w14:paraId="5E1FE176" w14:textId="13510DB1" w:rsidR="006B78CA" w:rsidRDefault="00FE54BC">
      <w:pPr>
        <w:rPr>
          <w:rStyle w:val="Strong"/>
          <w:rFonts w:cstheme="minorHAnsi"/>
          <w:b w:val="0"/>
          <w:bCs w:val="0"/>
          <w:sz w:val="24"/>
          <w:szCs w:val="24"/>
        </w:rPr>
      </w:pPr>
      <w:r w:rsidRPr="00B732A9">
        <w:rPr>
          <w:rStyle w:val="Strong"/>
          <w:rFonts w:cstheme="minorHAnsi"/>
          <w:b w:val="0"/>
          <w:bCs w:val="0"/>
          <w:sz w:val="24"/>
          <w:szCs w:val="24"/>
        </w:rPr>
        <w:br/>
        <w:t>Organoid biobanking:</w:t>
      </w:r>
      <w:r w:rsidRPr="00B732A9">
        <w:rPr>
          <w:rStyle w:val="Strong"/>
          <w:rFonts w:cstheme="minorHAnsi"/>
          <w:b w:val="0"/>
          <w:bCs w:val="0"/>
          <w:sz w:val="24"/>
          <w:szCs w:val="24"/>
        </w:rPr>
        <w:br/>
        <w:t xml:space="preserve">Line 392: please add the more formal description </w:t>
      </w:r>
      <w:r w:rsidR="009863B0" w:rsidRPr="00B732A9">
        <w:rPr>
          <w:rStyle w:val="Strong"/>
          <w:rFonts w:cstheme="minorHAnsi"/>
          <w:b w:val="0"/>
          <w:bCs w:val="0"/>
          <w:sz w:val="24"/>
          <w:szCs w:val="24"/>
        </w:rPr>
        <w:t>‘</w:t>
      </w:r>
      <w:r w:rsidRPr="00B732A9">
        <w:rPr>
          <w:rStyle w:val="Strong"/>
          <w:rFonts w:cstheme="minorHAnsi"/>
          <w:b w:val="0"/>
          <w:bCs w:val="0"/>
          <w:sz w:val="24"/>
          <w:szCs w:val="24"/>
        </w:rPr>
        <w:t>cell freezing container</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along with the common, but trademarked </w:t>
      </w:r>
      <w:r w:rsidR="009863B0" w:rsidRPr="00B732A9">
        <w:rPr>
          <w:rStyle w:val="Strong"/>
          <w:rFonts w:cstheme="minorHAnsi"/>
          <w:b w:val="0"/>
          <w:bCs w:val="0"/>
          <w:sz w:val="24"/>
          <w:szCs w:val="24"/>
        </w:rPr>
        <w:t>‘</w:t>
      </w:r>
      <w:r w:rsidRPr="00B732A9">
        <w:rPr>
          <w:rStyle w:val="Strong"/>
          <w:rFonts w:cstheme="minorHAnsi"/>
          <w:b w:val="0"/>
          <w:bCs w:val="0"/>
          <w:sz w:val="24"/>
          <w:szCs w:val="24"/>
        </w:rPr>
        <w:t>Mr. Frosty</w:t>
      </w:r>
      <w:r w:rsidR="009863B0" w:rsidRPr="00B732A9">
        <w:rPr>
          <w:rStyle w:val="Strong"/>
          <w:rFonts w:cstheme="minorHAnsi"/>
          <w:b w:val="0"/>
          <w:bCs w:val="0"/>
          <w:sz w:val="24"/>
          <w:szCs w:val="24"/>
        </w:rPr>
        <w:t>’</w:t>
      </w:r>
      <w:r w:rsidRPr="00B732A9">
        <w:rPr>
          <w:rStyle w:val="Strong"/>
          <w:rFonts w:cstheme="minorHAnsi"/>
          <w:b w:val="0"/>
          <w:bCs w:val="0"/>
          <w:sz w:val="24"/>
          <w:szCs w:val="24"/>
        </w:rPr>
        <w:t>.</w:t>
      </w:r>
    </w:p>
    <w:p w14:paraId="4C91228E" w14:textId="35C27C1E" w:rsidR="006B78CA" w:rsidRPr="00807994" w:rsidRDefault="00807994" w:rsidP="00807994">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The </w:t>
      </w:r>
      <w:r w:rsidR="00B719A9">
        <w:rPr>
          <w:rStyle w:val="Strong"/>
          <w:rFonts w:cstheme="minorHAnsi"/>
          <w:b w:val="0"/>
          <w:bCs w:val="0"/>
          <w:sz w:val="24"/>
          <w:szCs w:val="24"/>
        </w:rPr>
        <w:t>trademarked names were replaced with generic names – editorial comments.</w:t>
      </w:r>
    </w:p>
    <w:p w14:paraId="1D0354B8" w14:textId="77777777" w:rsidR="000F2C8C" w:rsidRDefault="00FE54BC">
      <w:pPr>
        <w:rPr>
          <w:rStyle w:val="Strong"/>
          <w:rFonts w:cstheme="minorHAnsi"/>
          <w:b w:val="0"/>
          <w:bCs w:val="0"/>
          <w:sz w:val="24"/>
          <w:szCs w:val="24"/>
        </w:rPr>
      </w:pPr>
      <w:r w:rsidRPr="00B732A9">
        <w:rPr>
          <w:rStyle w:val="Strong"/>
          <w:rFonts w:cstheme="minorHAnsi"/>
          <w:b w:val="0"/>
          <w:bCs w:val="0"/>
          <w:sz w:val="24"/>
          <w:szCs w:val="24"/>
        </w:rPr>
        <w:br/>
        <w:t>Controlling contamination:</w:t>
      </w:r>
      <w:r w:rsidRPr="00B732A9">
        <w:rPr>
          <w:rStyle w:val="Strong"/>
          <w:rFonts w:cstheme="minorHAnsi"/>
          <w:b w:val="0"/>
          <w:bCs w:val="0"/>
          <w:sz w:val="24"/>
          <w:szCs w:val="24"/>
        </w:rPr>
        <w:br/>
      </w:r>
      <w:r w:rsidRPr="000F2C8C">
        <w:rPr>
          <w:rStyle w:val="Strong"/>
          <w:rFonts w:cstheme="minorHAnsi"/>
          <w:b w:val="0"/>
          <w:bCs w:val="0"/>
          <w:sz w:val="24"/>
          <w:szCs w:val="24"/>
        </w:rPr>
        <w:lastRenderedPageBreak/>
        <w:t>This section is mostly redundant. These are all generic good practices for any cell culture.</w:t>
      </w:r>
      <w:r w:rsidRPr="000F2C8C">
        <w:rPr>
          <w:rStyle w:val="Strong"/>
          <w:rFonts w:cstheme="minorHAnsi"/>
          <w:b w:val="0"/>
          <w:bCs w:val="0"/>
          <w:sz w:val="24"/>
          <w:szCs w:val="24"/>
        </w:rPr>
        <w:br/>
        <w:t>Section 10.5 could be added to the proposed Troubleshooting section.</w:t>
      </w:r>
    </w:p>
    <w:p w14:paraId="3A946514" w14:textId="7C84413A" w:rsidR="00B719A9" w:rsidRPr="000F2C8C" w:rsidRDefault="000F2C8C" w:rsidP="000F2C8C">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section has been removed and 10.5 has been moved to the troubleshooting section.</w:t>
      </w:r>
      <w:r w:rsidR="00FE54BC" w:rsidRPr="000F2C8C">
        <w:rPr>
          <w:rStyle w:val="Strong"/>
          <w:rFonts w:cstheme="minorHAnsi"/>
          <w:b w:val="0"/>
          <w:bCs w:val="0"/>
          <w:sz w:val="24"/>
          <w:szCs w:val="24"/>
        </w:rPr>
        <w:br/>
      </w:r>
    </w:p>
    <w:p w14:paraId="5C64237F" w14:textId="77777777" w:rsidR="00DA0433" w:rsidRDefault="00FE54BC">
      <w:pPr>
        <w:rPr>
          <w:rStyle w:val="Strong"/>
          <w:rFonts w:cstheme="minorHAnsi"/>
          <w:b w:val="0"/>
          <w:bCs w:val="0"/>
          <w:sz w:val="24"/>
          <w:szCs w:val="24"/>
        </w:rPr>
      </w:pPr>
      <w:r w:rsidRPr="00B732A9">
        <w:rPr>
          <w:rStyle w:val="Strong"/>
          <w:rFonts w:cstheme="minorHAnsi"/>
          <w:b w:val="0"/>
          <w:bCs w:val="0"/>
          <w:sz w:val="24"/>
          <w:szCs w:val="24"/>
        </w:rPr>
        <w:t>Representative results:</w:t>
      </w:r>
      <w:r w:rsidRPr="00B732A9">
        <w:rPr>
          <w:rStyle w:val="Strong"/>
          <w:rFonts w:cstheme="minorHAnsi"/>
          <w:b w:val="0"/>
          <w:bCs w:val="0"/>
          <w:sz w:val="24"/>
          <w:szCs w:val="24"/>
        </w:rPr>
        <w:br/>
        <w:t xml:space="preserve">1. Lines 476: It is sufficient to state that the various indices (i.e. V, P, A and C) were calculated. The term </w:t>
      </w:r>
      <w:r w:rsidR="009863B0" w:rsidRPr="00B732A9">
        <w:rPr>
          <w:rStyle w:val="Strong"/>
          <w:rFonts w:cstheme="minorHAnsi"/>
          <w:b w:val="0"/>
          <w:bCs w:val="0"/>
          <w:sz w:val="24"/>
          <w:szCs w:val="24"/>
        </w:rPr>
        <w:t>‘</w:t>
      </w:r>
      <w:r w:rsidRPr="00B732A9">
        <w:rPr>
          <w:rStyle w:val="Strong"/>
          <w:rFonts w:cstheme="minorHAnsi"/>
          <w:b w:val="0"/>
          <w:bCs w:val="0"/>
          <w:sz w:val="24"/>
          <w:szCs w:val="24"/>
        </w:rPr>
        <w:t>based on mathematical calculations</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does not provide any useful information.</w:t>
      </w:r>
    </w:p>
    <w:p w14:paraId="476417D4" w14:textId="441888AF" w:rsidR="00DA0433" w:rsidRPr="00852D6E" w:rsidRDefault="00852D6E" w:rsidP="00852D6E">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I removed the mention of the mathematical calculations.</w:t>
      </w:r>
    </w:p>
    <w:p w14:paraId="1C88AAF5" w14:textId="77777777" w:rsidR="00355AD0" w:rsidRPr="00285151" w:rsidRDefault="00FE54BC">
      <w:pPr>
        <w:rPr>
          <w:rStyle w:val="Strong"/>
          <w:rFonts w:cstheme="minorHAnsi"/>
          <w:b w:val="0"/>
          <w:bCs w:val="0"/>
          <w:sz w:val="24"/>
          <w:szCs w:val="24"/>
        </w:rPr>
      </w:pPr>
      <w:r w:rsidRPr="00B732A9">
        <w:rPr>
          <w:rStyle w:val="Strong"/>
          <w:rFonts w:cstheme="minorHAnsi"/>
          <w:b w:val="0"/>
          <w:bCs w:val="0"/>
          <w:sz w:val="24"/>
          <w:szCs w:val="24"/>
        </w:rPr>
        <w:br/>
        <w:t xml:space="preserve">2. Since data </w:t>
      </w:r>
      <w:r w:rsidRPr="00285151">
        <w:rPr>
          <w:rStyle w:val="Strong"/>
          <w:rFonts w:cstheme="minorHAnsi"/>
          <w:b w:val="0"/>
          <w:bCs w:val="0"/>
          <w:sz w:val="24"/>
          <w:szCs w:val="24"/>
        </w:rPr>
        <w:t>presented in Sup figure 1 are novel, I recommend that it is added as one of the main figures. I also recommend adding a higher power image (potentially as an inset) to provide better appreciation of staining properties.</w:t>
      </w:r>
    </w:p>
    <w:p w14:paraId="43CE4CFE" w14:textId="658D01BA" w:rsidR="00F44F4C" w:rsidRPr="00285151" w:rsidRDefault="00F44F4C" w:rsidP="00285151">
      <w:pPr>
        <w:pStyle w:val="ListParagraph"/>
        <w:numPr>
          <w:ilvl w:val="0"/>
          <w:numId w:val="1"/>
        </w:numPr>
        <w:rPr>
          <w:rStyle w:val="Strong"/>
          <w:rFonts w:cstheme="minorHAnsi"/>
          <w:b w:val="0"/>
          <w:bCs w:val="0"/>
          <w:sz w:val="24"/>
          <w:szCs w:val="24"/>
        </w:rPr>
      </w:pPr>
      <w:r w:rsidRPr="00285151">
        <w:rPr>
          <w:rStyle w:val="Strong"/>
          <w:rFonts w:cstheme="minorHAnsi"/>
          <w:b w:val="0"/>
          <w:bCs w:val="0"/>
          <w:sz w:val="24"/>
          <w:szCs w:val="24"/>
        </w:rPr>
        <w:t xml:space="preserve">Sup fig. 1 has been moved </w:t>
      </w:r>
      <w:r w:rsidR="005C2046" w:rsidRPr="00285151">
        <w:rPr>
          <w:rStyle w:val="Strong"/>
          <w:rFonts w:cstheme="minorHAnsi"/>
          <w:b w:val="0"/>
          <w:bCs w:val="0"/>
          <w:sz w:val="24"/>
          <w:szCs w:val="24"/>
        </w:rPr>
        <w:t>and is now Fig. 8.</w:t>
      </w:r>
      <w:r w:rsidR="00285151" w:rsidRPr="00285151">
        <w:rPr>
          <w:rStyle w:val="Strong"/>
          <w:rFonts w:cstheme="minorHAnsi"/>
          <w:b w:val="0"/>
          <w:bCs w:val="0"/>
          <w:sz w:val="24"/>
          <w:szCs w:val="24"/>
        </w:rPr>
        <w:t xml:space="preserve"> I retook the images in 60X magnification.</w:t>
      </w:r>
    </w:p>
    <w:p w14:paraId="39EDD249" w14:textId="77777777" w:rsidR="00402E35" w:rsidRDefault="00FE54BC">
      <w:pPr>
        <w:rPr>
          <w:rStyle w:val="Strong"/>
          <w:rFonts w:cstheme="minorHAnsi"/>
          <w:b w:val="0"/>
          <w:bCs w:val="0"/>
          <w:sz w:val="24"/>
          <w:szCs w:val="24"/>
        </w:rPr>
      </w:pPr>
      <w:r w:rsidRPr="00B732A9">
        <w:rPr>
          <w:rStyle w:val="Strong"/>
          <w:rFonts w:cstheme="minorHAnsi"/>
          <w:b w:val="0"/>
          <w:bCs w:val="0"/>
          <w:sz w:val="24"/>
          <w:szCs w:val="24"/>
        </w:rPr>
        <w:br/>
        <w:t>3. Lines 503-515: These data are from a single experiment (1 well each?) with 2 cell lines. Results should be repeated, quantified and analyzed prior to reporting.</w:t>
      </w:r>
    </w:p>
    <w:p w14:paraId="35544391" w14:textId="747FA4B2" w:rsidR="00402E35" w:rsidRPr="00285151" w:rsidRDefault="003E571C" w:rsidP="00285151">
      <w:pPr>
        <w:pStyle w:val="ListParagraph"/>
        <w:numPr>
          <w:ilvl w:val="0"/>
          <w:numId w:val="1"/>
        </w:numPr>
        <w:rPr>
          <w:rStyle w:val="Strong"/>
          <w:rFonts w:cstheme="minorHAnsi"/>
          <w:b w:val="0"/>
          <w:bCs w:val="0"/>
        </w:rPr>
      </w:pPr>
      <w:r>
        <w:rPr>
          <w:rStyle w:val="Strong"/>
          <w:rFonts w:cstheme="minorHAnsi"/>
          <w:b w:val="0"/>
          <w:bCs w:val="0"/>
          <w:sz w:val="24"/>
          <w:szCs w:val="24"/>
        </w:rPr>
        <w:t xml:space="preserve">The experiment was performed in 6 wells with 2 cell lines. </w:t>
      </w:r>
      <w:r w:rsidR="00FB2B70">
        <w:rPr>
          <w:rStyle w:val="Strong"/>
          <w:rFonts w:cstheme="minorHAnsi"/>
          <w:b w:val="0"/>
          <w:bCs w:val="0"/>
          <w:sz w:val="24"/>
          <w:szCs w:val="24"/>
        </w:rPr>
        <w:t>(</w:t>
      </w:r>
      <w:r w:rsidR="008A5DFB">
        <w:rPr>
          <w:rStyle w:val="Strong"/>
          <w:rFonts w:cstheme="minorHAnsi"/>
          <w:b w:val="0"/>
          <w:bCs w:val="0"/>
          <w:sz w:val="24"/>
          <w:szCs w:val="24"/>
        </w:rPr>
        <w:t>Added</w:t>
      </w:r>
      <w:r w:rsidR="00FB2B70">
        <w:rPr>
          <w:rStyle w:val="Strong"/>
          <w:rFonts w:cstheme="minorHAnsi"/>
          <w:b w:val="0"/>
          <w:bCs w:val="0"/>
          <w:sz w:val="24"/>
          <w:szCs w:val="24"/>
        </w:rPr>
        <w:t xml:space="preserve"> to the protocol)</w:t>
      </w:r>
      <w:r w:rsidR="008A5DFB">
        <w:rPr>
          <w:rStyle w:val="Strong"/>
          <w:rFonts w:cstheme="minorHAnsi"/>
          <w:b w:val="0"/>
          <w:bCs w:val="0"/>
          <w:sz w:val="24"/>
          <w:szCs w:val="24"/>
        </w:rPr>
        <w:t xml:space="preserve"> </w:t>
      </w:r>
      <w:r w:rsidR="00C7064A">
        <w:rPr>
          <w:rStyle w:val="Strong"/>
          <w:rFonts w:cstheme="minorHAnsi"/>
          <w:b w:val="0"/>
          <w:bCs w:val="0"/>
          <w:sz w:val="24"/>
          <w:szCs w:val="24"/>
        </w:rPr>
        <w:t xml:space="preserve">The quantification of such </w:t>
      </w:r>
      <w:r w:rsidR="004D5C69">
        <w:rPr>
          <w:rStyle w:val="Strong"/>
          <w:rFonts w:cstheme="minorHAnsi"/>
          <w:b w:val="0"/>
          <w:bCs w:val="0"/>
          <w:sz w:val="24"/>
          <w:szCs w:val="24"/>
        </w:rPr>
        <w:t xml:space="preserve">an experiment is complicated due to the lack of standardization of the </w:t>
      </w:r>
      <w:r w:rsidR="00192935">
        <w:rPr>
          <w:rStyle w:val="Strong"/>
          <w:rFonts w:cstheme="minorHAnsi"/>
          <w:b w:val="0"/>
          <w:bCs w:val="0"/>
          <w:sz w:val="24"/>
          <w:szCs w:val="24"/>
        </w:rPr>
        <w:t>3D model measurements (problem we are trying to address in the first experiment).</w:t>
      </w:r>
      <w:r w:rsidR="009231CD">
        <w:rPr>
          <w:rStyle w:val="Strong"/>
          <w:rFonts w:cstheme="minorHAnsi"/>
          <w:b w:val="0"/>
          <w:bCs w:val="0"/>
          <w:sz w:val="24"/>
          <w:szCs w:val="24"/>
        </w:rPr>
        <w:t xml:space="preserve"> We are using this experiment as a justification for our protocols methods and not a standalone experiment. Therefore, I added following to the </w:t>
      </w:r>
      <w:r w:rsidR="008A5DFB">
        <w:rPr>
          <w:rStyle w:val="Strong"/>
          <w:rFonts w:cstheme="minorHAnsi"/>
          <w:b w:val="0"/>
          <w:bCs w:val="0"/>
          <w:sz w:val="24"/>
          <w:szCs w:val="24"/>
        </w:rPr>
        <w:t>experimental description: “</w:t>
      </w:r>
      <w:r w:rsidR="008A5DFB" w:rsidRPr="008A5DFB">
        <w:rPr>
          <w:rFonts w:cstheme="minorHAnsi"/>
        </w:rPr>
        <w:t>10 min was chosen as the incubation for the organoid protocol as a 12 min incubation timepoint was deemed not cytotoxic as compared to a 24 min incubation in the Trypsin-like protease experiment.</w:t>
      </w:r>
      <w:r w:rsidR="008A5DFB">
        <w:rPr>
          <w:rFonts w:cstheme="minorHAnsi"/>
        </w:rPr>
        <w:t>”</w:t>
      </w:r>
    </w:p>
    <w:p w14:paraId="6FFB7577" w14:textId="77777777" w:rsidR="00FB2B70" w:rsidRDefault="00FE54BC">
      <w:pPr>
        <w:rPr>
          <w:rStyle w:val="Strong"/>
          <w:rFonts w:cstheme="minorHAnsi"/>
          <w:b w:val="0"/>
          <w:bCs w:val="0"/>
          <w:sz w:val="24"/>
          <w:szCs w:val="24"/>
        </w:rPr>
      </w:pPr>
      <w:r w:rsidRPr="00B732A9">
        <w:rPr>
          <w:rStyle w:val="Strong"/>
          <w:rFonts w:cstheme="minorHAnsi"/>
          <w:b w:val="0"/>
          <w:bCs w:val="0"/>
          <w:sz w:val="24"/>
          <w:szCs w:val="24"/>
        </w:rPr>
        <w:br/>
        <w:t>4. Lines 519-532: The context for this experiment is unclear to me. What questions were the authors trying to answer?</w:t>
      </w:r>
    </w:p>
    <w:p w14:paraId="20909D36" w14:textId="6931FCAA" w:rsidR="003A6B5B" w:rsidRPr="00E32A9E" w:rsidRDefault="00E32A9E" w:rsidP="00E32A9E">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explanation of the context has been added to the results section.</w:t>
      </w:r>
    </w:p>
    <w:p w14:paraId="5AAFB6C7" w14:textId="6043EBBD" w:rsidR="00744907" w:rsidRDefault="00FE54BC">
      <w:pPr>
        <w:rPr>
          <w:rStyle w:val="Strong"/>
          <w:rFonts w:cstheme="minorHAnsi"/>
          <w:b w:val="0"/>
          <w:bCs w:val="0"/>
          <w:sz w:val="24"/>
          <w:szCs w:val="24"/>
        </w:rPr>
      </w:pPr>
      <w:r w:rsidRPr="00B732A9">
        <w:rPr>
          <w:rStyle w:val="Strong"/>
          <w:rFonts w:cstheme="minorHAnsi"/>
          <w:b w:val="0"/>
          <w:bCs w:val="0"/>
          <w:sz w:val="24"/>
          <w:szCs w:val="24"/>
        </w:rPr>
        <w:br/>
        <w:t>Figure legends:</w:t>
      </w:r>
      <w:r w:rsidRPr="00B732A9">
        <w:rPr>
          <w:rStyle w:val="Strong"/>
          <w:rFonts w:cstheme="minorHAnsi"/>
          <w:b w:val="0"/>
          <w:bCs w:val="0"/>
          <w:sz w:val="24"/>
          <w:szCs w:val="24"/>
        </w:rPr>
        <w:br/>
        <w:t xml:space="preserve">Figure 1: Stem cells are not isolated as part of this process. Cells are dissociated and the entire cell population is plated. While all other cell types will undergo apoptosis (sooner or later), the stem cell population is the one responsible for the </w:t>
      </w:r>
      <w:r w:rsidR="008A5DFB" w:rsidRPr="00B732A9">
        <w:rPr>
          <w:rStyle w:val="Strong"/>
          <w:rFonts w:cstheme="minorHAnsi"/>
          <w:b w:val="0"/>
          <w:bCs w:val="0"/>
          <w:sz w:val="24"/>
          <w:szCs w:val="24"/>
        </w:rPr>
        <w:t>long-term</w:t>
      </w:r>
      <w:r w:rsidRPr="00B732A9">
        <w:rPr>
          <w:rStyle w:val="Strong"/>
          <w:rFonts w:cstheme="minorHAnsi"/>
          <w:b w:val="0"/>
          <w:bCs w:val="0"/>
          <w:sz w:val="24"/>
          <w:szCs w:val="24"/>
        </w:rPr>
        <w:t xml:space="preserve"> culture capacity.</w:t>
      </w:r>
    </w:p>
    <w:p w14:paraId="0776C021" w14:textId="166DFA4F" w:rsidR="00744907" w:rsidRPr="00744907" w:rsidRDefault="00744907" w:rsidP="00744907">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misunderstanding was corrected.</w:t>
      </w:r>
    </w:p>
    <w:p w14:paraId="348B535E" w14:textId="77777777" w:rsidR="00555D56" w:rsidRDefault="00FE54BC">
      <w:pPr>
        <w:rPr>
          <w:rStyle w:val="Strong"/>
          <w:rFonts w:cstheme="minorHAnsi"/>
          <w:b w:val="0"/>
          <w:bCs w:val="0"/>
          <w:sz w:val="24"/>
          <w:szCs w:val="24"/>
        </w:rPr>
      </w:pPr>
      <w:r w:rsidRPr="00B732A9">
        <w:rPr>
          <w:rStyle w:val="Strong"/>
          <w:rFonts w:cstheme="minorHAnsi"/>
          <w:b w:val="0"/>
          <w:bCs w:val="0"/>
          <w:sz w:val="24"/>
          <w:szCs w:val="24"/>
        </w:rPr>
        <w:lastRenderedPageBreak/>
        <w:br/>
        <w:t xml:space="preserve">Figure 6 - Suggest removing the term </w:t>
      </w:r>
      <w:r w:rsidR="009863B0" w:rsidRPr="00B732A9">
        <w:rPr>
          <w:rStyle w:val="Strong"/>
          <w:rFonts w:cstheme="minorHAnsi"/>
          <w:b w:val="0"/>
          <w:bCs w:val="0"/>
          <w:sz w:val="24"/>
          <w:szCs w:val="24"/>
        </w:rPr>
        <w:t>‘</w:t>
      </w:r>
      <w:r w:rsidRPr="00B732A9">
        <w:rPr>
          <w:rStyle w:val="Strong"/>
          <w:rFonts w:cstheme="minorHAnsi"/>
          <w:b w:val="0"/>
          <w:bCs w:val="0"/>
          <w:sz w:val="24"/>
          <w:szCs w:val="24"/>
        </w:rPr>
        <w:t>genetic</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applications and stick with </w:t>
      </w:r>
      <w:r w:rsidR="009863B0" w:rsidRPr="00B732A9">
        <w:rPr>
          <w:rStyle w:val="Strong"/>
          <w:rFonts w:cstheme="minorHAnsi"/>
          <w:b w:val="0"/>
          <w:bCs w:val="0"/>
          <w:sz w:val="24"/>
          <w:szCs w:val="24"/>
        </w:rPr>
        <w:t>‘</w:t>
      </w:r>
      <w:r w:rsidRPr="00B732A9">
        <w:rPr>
          <w:rStyle w:val="Strong"/>
          <w:rFonts w:cstheme="minorHAnsi"/>
          <w:b w:val="0"/>
          <w:bCs w:val="0"/>
          <w:sz w:val="24"/>
          <w:szCs w:val="24"/>
        </w:rPr>
        <w:t>downstream applications</w:t>
      </w:r>
      <w:r w:rsidR="009863B0" w:rsidRPr="00B732A9">
        <w:rPr>
          <w:rStyle w:val="Strong"/>
          <w:rFonts w:cstheme="minorHAnsi"/>
          <w:b w:val="0"/>
          <w:bCs w:val="0"/>
          <w:sz w:val="24"/>
          <w:szCs w:val="24"/>
        </w:rPr>
        <w:t>’</w:t>
      </w:r>
      <w:r w:rsidRPr="00B732A9">
        <w:rPr>
          <w:rStyle w:val="Strong"/>
          <w:rFonts w:cstheme="minorHAnsi"/>
          <w:b w:val="0"/>
          <w:bCs w:val="0"/>
          <w:sz w:val="24"/>
          <w:szCs w:val="24"/>
        </w:rPr>
        <w:t>. For Figure 6 itself, suggest using images with consistent magnification. Also please make sure you state if indicated numbers represent total magnification or objective lens only.</w:t>
      </w:r>
    </w:p>
    <w:p w14:paraId="462FA485" w14:textId="50BA011B" w:rsidR="00D829E1" w:rsidRPr="00D829E1" w:rsidRDefault="00D829E1" w:rsidP="00D829E1">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 xml:space="preserve">Located to Figure 5 and </w:t>
      </w:r>
      <w:r w:rsidR="005C2046">
        <w:rPr>
          <w:rStyle w:val="Strong"/>
          <w:rFonts w:cstheme="minorHAnsi"/>
          <w:b w:val="0"/>
          <w:bCs w:val="0"/>
          <w:sz w:val="24"/>
          <w:szCs w:val="24"/>
        </w:rPr>
        <w:t>corrected</w:t>
      </w:r>
      <w:r>
        <w:rPr>
          <w:rStyle w:val="Strong"/>
          <w:rFonts w:cstheme="minorHAnsi"/>
          <w:b w:val="0"/>
          <w:bCs w:val="0"/>
          <w:sz w:val="24"/>
          <w:szCs w:val="24"/>
        </w:rPr>
        <w:t>.</w:t>
      </w:r>
    </w:p>
    <w:p w14:paraId="5A8C3B0B" w14:textId="77777777" w:rsidR="009B43A2" w:rsidRDefault="00FE54BC">
      <w:pPr>
        <w:rPr>
          <w:rStyle w:val="Strong"/>
          <w:rFonts w:cstheme="minorHAnsi"/>
          <w:b w:val="0"/>
          <w:bCs w:val="0"/>
          <w:sz w:val="24"/>
          <w:szCs w:val="24"/>
        </w:rPr>
      </w:pPr>
      <w:r w:rsidRPr="00B732A9">
        <w:rPr>
          <w:rStyle w:val="Strong"/>
          <w:rFonts w:cstheme="minorHAnsi"/>
          <w:b w:val="0"/>
          <w:bCs w:val="0"/>
          <w:sz w:val="24"/>
          <w:szCs w:val="24"/>
        </w:rPr>
        <w:br/>
        <w:t>Figure 7 - The lines in the graph indicating LGR5, AQP1 etc. are too similar and hard to differentiate. Please use colors with better contracts.</w:t>
      </w:r>
    </w:p>
    <w:p w14:paraId="1765D87E" w14:textId="15D8780E" w:rsidR="009356DF" w:rsidRPr="009356DF" w:rsidRDefault="009356DF" w:rsidP="009356DF">
      <w:pPr>
        <w:pStyle w:val="ListParagraph"/>
        <w:numPr>
          <w:ilvl w:val="0"/>
          <w:numId w:val="1"/>
        </w:numPr>
        <w:rPr>
          <w:rStyle w:val="Strong"/>
          <w:rFonts w:cstheme="minorHAnsi"/>
          <w:b w:val="0"/>
          <w:bCs w:val="0"/>
          <w:sz w:val="24"/>
          <w:szCs w:val="24"/>
        </w:rPr>
      </w:pPr>
      <w:r>
        <w:rPr>
          <w:rStyle w:val="Strong"/>
          <w:rFonts w:cstheme="minorHAnsi"/>
          <w:b w:val="0"/>
          <w:bCs w:val="0"/>
          <w:sz w:val="24"/>
          <w:szCs w:val="24"/>
        </w:rPr>
        <w:t>The graph was recolored.</w:t>
      </w:r>
    </w:p>
    <w:p w14:paraId="3384333C" w14:textId="77777777" w:rsidR="00C8680D" w:rsidRDefault="00FE54BC">
      <w:pPr>
        <w:rPr>
          <w:rStyle w:val="Strong"/>
          <w:rFonts w:cstheme="minorHAnsi"/>
          <w:b w:val="0"/>
          <w:bCs w:val="0"/>
          <w:sz w:val="24"/>
          <w:szCs w:val="24"/>
        </w:rPr>
      </w:pPr>
      <w:r w:rsidRPr="00B732A9">
        <w:rPr>
          <w:rStyle w:val="Strong"/>
          <w:rFonts w:cstheme="minorHAnsi"/>
          <w:b w:val="0"/>
          <w:bCs w:val="0"/>
          <w:sz w:val="24"/>
          <w:szCs w:val="24"/>
        </w:rPr>
        <w:br/>
        <w:t>Discussion:</w:t>
      </w:r>
      <w:r w:rsidRPr="00B732A9">
        <w:rPr>
          <w:rStyle w:val="Strong"/>
          <w:rFonts w:cstheme="minorHAnsi"/>
          <w:b w:val="0"/>
          <w:bCs w:val="0"/>
          <w:sz w:val="24"/>
          <w:szCs w:val="24"/>
        </w:rPr>
        <w:br/>
        <w:t xml:space="preserve">1. Lines 653-55: The authors state that </w:t>
      </w:r>
      <w:r w:rsidR="009863B0" w:rsidRPr="00B732A9">
        <w:rPr>
          <w:rStyle w:val="Strong"/>
          <w:rFonts w:cstheme="minorHAnsi"/>
          <w:b w:val="0"/>
          <w:bCs w:val="0"/>
          <w:sz w:val="24"/>
          <w:szCs w:val="24"/>
        </w:rPr>
        <w:t>‘</w:t>
      </w:r>
      <w:r w:rsidRPr="00B732A9">
        <w:rPr>
          <w:rStyle w:val="Strong"/>
          <w:rFonts w:cstheme="minorHAnsi"/>
          <w:b w:val="0"/>
          <w:bCs w:val="0"/>
          <w:sz w:val="24"/>
          <w:szCs w:val="24"/>
        </w:rPr>
        <w:t>we did not observe any signs of cellular apoptosis…</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I suggest adding the term </w:t>
      </w:r>
      <w:r w:rsidR="009863B0" w:rsidRPr="00B732A9">
        <w:rPr>
          <w:rStyle w:val="Strong"/>
          <w:rFonts w:cstheme="minorHAnsi"/>
          <w:b w:val="0"/>
          <w:bCs w:val="0"/>
          <w:sz w:val="24"/>
          <w:szCs w:val="24"/>
        </w:rPr>
        <w:t>‘</w:t>
      </w:r>
      <w:r w:rsidRPr="00B732A9">
        <w:rPr>
          <w:rStyle w:val="Strong"/>
          <w:rFonts w:cstheme="minorHAnsi"/>
          <w:b w:val="0"/>
          <w:bCs w:val="0"/>
          <w:sz w:val="24"/>
          <w:szCs w:val="24"/>
        </w:rPr>
        <w:t>gross signs of cellular apoptosis</w:t>
      </w:r>
      <w:r w:rsidR="009863B0" w:rsidRPr="00B732A9">
        <w:rPr>
          <w:rStyle w:val="Strong"/>
          <w:rFonts w:cstheme="minorHAnsi"/>
          <w:b w:val="0"/>
          <w:bCs w:val="0"/>
          <w:sz w:val="24"/>
          <w:szCs w:val="24"/>
        </w:rPr>
        <w:t>’</w:t>
      </w:r>
      <w:r w:rsidRPr="00B732A9">
        <w:rPr>
          <w:rStyle w:val="Strong"/>
          <w:rFonts w:cstheme="minorHAnsi"/>
          <w:b w:val="0"/>
          <w:bCs w:val="0"/>
          <w:sz w:val="24"/>
          <w:szCs w:val="24"/>
        </w:rPr>
        <w:t xml:space="preserve"> as the authors did not do any specific and more sensitive assays to detect evidence of apoptosis.</w:t>
      </w:r>
    </w:p>
    <w:p w14:paraId="034D0F19" w14:textId="77777777" w:rsidR="00342F11" w:rsidRPr="00342F11" w:rsidRDefault="00C8680D" w:rsidP="00342F11">
      <w:pPr>
        <w:pStyle w:val="ListParagraph"/>
        <w:numPr>
          <w:ilvl w:val="0"/>
          <w:numId w:val="1"/>
        </w:numPr>
        <w:rPr>
          <w:rStyle w:val="Strong"/>
          <w:rFonts w:cstheme="minorHAnsi"/>
          <w:b w:val="0"/>
          <w:bCs w:val="0"/>
          <w:sz w:val="24"/>
          <w:szCs w:val="24"/>
        </w:rPr>
      </w:pPr>
      <w:r w:rsidRPr="00342F11">
        <w:rPr>
          <w:rStyle w:val="Strong"/>
          <w:rFonts w:cstheme="minorHAnsi"/>
          <w:b w:val="0"/>
          <w:bCs w:val="0"/>
          <w:sz w:val="24"/>
          <w:szCs w:val="24"/>
        </w:rPr>
        <w:t>“</w:t>
      </w:r>
      <w:r w:rsidR="00342F11" w:rsidRPr="00342F11">
        <w:rPr>
          <w:rStyle w:val="Strong"/>
          <w:rFonts w:cstheme="minorHAnsi"/>
          <w:b w:val="0"/>
          <w:bCs w:val="0"/>
          <w:sz w:val="24"/>
          <w:szCs w:val="24"/>
        </w:rPr>
        <w:t>G</w:t>
      </w:r>
      <w:r w:rsidRPr="00342F11">
        <w:rPr>
          <w:rStyle w:val="Strong"/>
          <w:rFonts w:cstheme="minorHAnsi"/>
          <w:b w:val="0"/>
          <w:bCs w:val="0"/>
          <w:sz w:val="24"/>
          <w:szCs w:val="24"/>
        </w:rPr>
        <w:t xml:space="preserve">ross” added </w:t>
      </w:r>
      <w:r w:rsidR="006D76E8" w:rsidRPr="00342F11">
        <w:rPr>
          <w:rStyle w:val="Strong"/>
          <w:rFonts w:cstheme="minorHAnsi"/>
          <w:b w:val="0"/>
          <w:bCs w:val="0"/>
          <w:sz w:val="24"/>
          <w:szCs w:val="24"/>
        </w:rPr>
        <w:t xml:space="preserve">to the sentence. </w:t>
      </w:r>
    </w:p>
    <w:p w14:paraId="5A8980BC" w14:textId="683566D1" w:rsidR="00C8680D" w:rsidRDefault="006D76E8" w:rsidP="00342F11">
      <w:pPr>
        <w:ind w:firstLine="720"/>
        <w:rPr>
          <w:rStyle w:val="Strong"/>
          <w:rFonts w:cstheme="minorHAnsi"/>
          <w:b w:val="0"/>
          <w:bCs w:val="0"/>
          <w:sz w:val="24"/>
          <w:szCs w:val="24"/>
        </w:rPr>
      </w:pPr>
      <w:r>
        <w:rPr>
          <w:rStyle w:val="Strong"/>
          <w:rFonts w:cstheme="minorHAnsi"/>
          <w:b w:val="0"/>
          <w:bCs w:val="0"/>
          <w:sz w:val="24"/>
          <w:szCs w:val="24"/>
        </w:rPr>
        <w:t>Thank you for your comments, I appreciate it</w:t>
      </w:r>
      <w:r w:rsidR="00285151">
        <w:rPr>
          <w:rStyle w:val="Strong"/>
          <w:rFonts w:cstheme="minorHAnsi"/>
          <w:b w:val="0"/>
          <w:bCs w:val="0"/>
          <w:sz w:val="24"/>
          <w:szCs w:val="24"/>
        </w:rPr>
        <w:t>!</w:t>
      </w:r>
    </w:p>
    <w:p w14:paraId="074FEB3F" w14:textId="5327D9ED" w:rsidR="002829F9" w:rsidRDefault="00FE54BC">
      <w:pPr>
        <w:rPr>
          <w:rStyle w:val="Strong"/>
          <w:rFonts w:cstheme="minorHAnsi"/>
          <w:b w:val="0"/>
          <w:bCs w:val="0"/>
          <w:sz w:val="24"/>
          <w:szCs w:val="24"/>
        </w:rPr>
      </w:pPr>
      <w:r>
        <w:rPr>
          <w:rFonts w:ascii="Verdana" w:hAnsi="Verdana"/>
          <w:color w:val="000033"/>
          <w:sz w:val="17"/>
          <w:szCs w:val="17"/>
        </w:rPr>
        <w:br/>
      </w:r>
      <w:r>
        <w:rPr>
          <w:rFonts w:ascii="Verdana" w:hAnsi="Verdana"/>
          <w:color w:val="000033"/>
          <w:sz w:val="17"/>
          <w:szCs w:val="17"/>
        </w:rPr>
        <w:br/>
      </w:r>
      <w:r w:rsidRPr="00B732A9">
        <w:rPr>
          <w:rFonts w:cstheme="minorHAnsi"/>
          <w:b/>
          <w:bCs/>
          <w:color w:val="000033"/>
          <w:sz w:val="28"/>
          <w:szCs w:val="28"/>
          <w:shd w:val="clear" w:color="auto" w:fill="FFFFFF"/>
        </w:rPr>
        <w:t>Reviewer #2:</w:t>
      </w:r>
      <w:r>
        <w:rPr>
          <w:rFonts w:ascii="Verdana" w:hAnsi="Verdana"/>
          <w:color w:val="000033"/>
          <w:sz w:val="17"/>
          <w:szCs w:val="17"/>
        </w:rPr>
        <w:br/>
      </w:r>
      <w:r w:rsidRPr="005278DE">
        <w:rPr>
          <w:rStyle w:val="Strong"/>
          <w:rFonts w:cstheme="minorHAnsi"/>
          <w:sz w:val="24"/>
          <w:szCs w:val="24"/>
        </w:rPr>
        <w:t>Manuscript Summary:</w:t>
      </w:r>
      <w:r w:rsidRPr="00B732A9">
        <w:rPr>
          <w:rStyle w:val="Strong"/>
          <w:rFonts w:cstheme="minorHAnsi"/>
          <w:b w:val="0"/>
          <w:bCs w:val="0"/>
          <w:sz w:val="24"/>
          <w:szCs w:val="24"/>
        </w:rPr>
        <w:t xml:space="preserve"> In this manuscript, the authors presented the experimental methods to harvest adult stem cells from canine intestinal and hepatic tissues to establish 3D organoid cultures. The authors introduced three protocols, including isolation, maintenance, and banking. The protocols were clearly described and easy to follow. The schematics and the experimental images were well presented. Minor revision is required.</w:t>
      </w:r>
    </w:p>
    <w:p w14:paraId="257112C6" w14:textId="587B8560" w:rsidR="002829F9" w:rsidRPr="005A4FC4" w:rsidRDefault="002829F9" w:rsidP="005A4FC4">
      <w:pPr>
        <w:pStyle w:val="ListParagraph"/>
        <w:numPr>
          <w:ilvl w:val="0"/>
          <w:numId w:val="1"/>
        </w:numPr>
        <w:rPr>
          <w:rStyle w:val="Strong"/>
          <w:rFonts w:cstheme="minorHAnsi"/>
          <w:b w:val="0"/>
          <w:bCs w:val="0"/>
          <w:sz w:val="24"/>
          <w:szCs w:val="24"/>
        </w:rPr>
      </w:pPr>
      <w:r w:rsidRPr="005A4FC4">
        <w:rPr>
          <w:rStyle w:val="Strong"/>
          <w:rFonts w:cstheme="minorHAnsi"/>
          <w:b w:val="0"/>
          <w:bCs w:val="0"/>
          <w:sz w:val="24"/>
          <w:szCs w:val="24"/>
        </w:rPr>
        <w:t>Thank you very much for kind words.</w:t>
      </w:r>
    </w:p>
    <w:p w14:paraId="24476B39" w14:textId="50AEFD18" w:rsidR="005A4FC4" w:rsidRDefault="00FE54BC">
      <w:pPr>
        <w:rPr>
          <w:rStyle w:val="Strong"/>
          <w:rFonts w:cstheme="minorHAnsi"/>
          <w:b w:val="0"/>
          <w:bCs w:val="0"/>
          <w:sz w:val="24"/>
          <w:szCs w:val="24"/>
        </w:rPr>
      </w:pPr>
      <w:r w:rsidRPr="00B732A9">
        <w:rPr>
          <w:rStyle w:val="Strong"/>
          <w:rFonts w:cstheme="minorHAnsi"/>
          <w:b w:val="0"/>
          <w:bCs w:val="0"/>
          <w:sz w:val="24"/>
          <w:szCs w:val="24"/>
        </w:rPr>
        <w:br/>
      </w:r>
      <w:r w:rsidRPr="005278DE">
        <w:rPr>
          <w:rStyle w:val="Strong"/>
          <w:rFonts w:cstheme="minorHAnsi"/>
          <w:sz w:val="24"/>
          <w:szCs w:val="24"/>
        </w:rPr>
        <w:t>Major Concerns:</w:t>
      </w:r>
      <w:r w:rsidRPr="005278DE">
        <w:rPr>
          <w:rStyle w:val="Strong"/>
          <w:rFonts w:cstheme="minorHAnsi"/>
          <w:sz w:val="24"/>
          <w:szCs w:val="24"/>
        </w:rPr>
        <w:br/>
      </w:r>
      <w:r w:rsidRPr="00B732A9">
        <w:rPr>
          <w:rStyle w:val="Strong"/>
          <w:rFonts w:cstheme="minorHAnsi"/>
          <w:b w:val="0"/>
          <w:bCs w:val="0"/>
          <w:sz w:val="24"/>
          <w:szCs w:val="24"/>
        </w:rPr>
        <w:t xml:space="preserve">1. Fig. 4 showed different density and size. What density/size is </w:t>
      </w:r>
      <w:r w:rsidR="008A5DFB" w:rsidRPr="00B732A9">
        <w:rPr>
          <w:rStyle w:val="Strong"/>
          <w:rFonts w:cstheme="minorHAnsi"/>
          <w:b w:val="0"/>
          <w:bCs w:val="0"/>
          <w:sz w:val="24"/>
          <w:szCs w:val="24"/>
        </w:rPr>
        <w:t>preferred,</w:t>
      </w:r>
      <w:r w:rsidRPr="00B732A9">
        <w:rPr>
          <w:rStyle w:val="Strong"/>
          <w:rFonts w:cstheme="minorHAnsi"/>
          <w:b w:val="0"/>
          <w:bCs w:val="0"/>
          <w:sz w:val="24"/>
          <w:szCs w:val="24"/>
        </w:rPr>
        <w:t xml:space="preserve"> or it does not matter? Please make it clear.</w:t>
      </w:r>
    </w:p>
    <w:p w14:paraId="28081819" w14:textId="4FB6E65D" w:rsidR="005A4FC4" w:rsidRPr="00931CF2" w:rsidRDefault="005A4FC4" w:rsidP="00931CF2">
      <w:pPr>
        <w:pStyle w:val="ListParagraph"/>
        <w:numPr>
          <w:ilvl w:val="0"/>
          <w:numId w:val="1"/>
        </w:numPr>
        <w:rPr>
          <w:rStyle w:val="Strong"/>
          <w:rFonts w:cstheme="minorHAnsi"/>
          <w:b w:val="0"/>
          <w:bCs w:val="0"/>
          <w:sz w:val="24"/>
          <w:szCs w:val="24"/>
        </w:rPr>
      </w:pPr>
      <w:r w:rsidRPr="00931CF2">
        <w:rPr>
          <w:rStyle w:val="Strong"/>
          <w:rFonts w:cstheme="minorHAnsi"/>
          <w:b w:val="0"/>
          <w:bCs w:val="0"/>
          <w:sz w:val="24"/>
          <w:szCs w:val="24"/>
        </w:rPr>
        <w:t xml:space="preserve">In order to answer this question, I added a few sentences in the “troubleshooting” section in the </w:t>
      </w:r>
      <w:r w:rsidR="005B468B" w:rsidRPr="00931CF2">
        <w:rPr>
          <w:rStyle w:val="Strong"/>
          <w:rFonts w:cstheme="minorHAnsi"/>
          <w:b w:val="0"/>
          <w:bCs w:val="0"/>
          <w:sz w:val="24"/>
          <w:szCs w:val="24"/>
        </w:rPr>
        <w:t>discussion.</w:t>
      </w:r>
    </w:p>
    <w:p w14:paraId="733DEF52" w14:textId="77777777" w:rsidR="005B468B" w:rsidRDefault="00FE54BC">
      <w:pPr>
        <w:rPr>
          <w:rStyle w:val="Strong"/>
          <w:rFonts w:cstheme="minorHAnsi"/>
          <w:b w:val="0"/>
          <w:bCs w:val="0"/>
          <w:sz w:val="24"/>
          <w:szCs w:val="24"/>
        </w:rPr>
      </w:pPr>
      <w:r w:rsidRPr="00B732A9">
        <w:rPr>
          <w:rStyle w:val="Strong"/>
          <w:rFonts w:cstheme="minorHAnsi"/>
          <w:b w:val="0"/>
          <w:bCs w:val="0"/>
          <w:sz w:val="24"/>
          <w:szCs w:val="24"/>
        </w:rPr>
        <w:br/>
      </w:r>
      <w:r w:rsidRPr="005278DE">
        <w:rPr>
          <w:rStyle w:val="Strong"/>
          <w:rFonts w:cstheme="minorHAnsi"/>
          <w:sz w:val="24"/>
          <w:szCs w:val="24"/>
        </w:rPr>
        <w:t>Minor Concerns:</w:t>
      </w:r>
      <w:r w:rsidRPr="005278DE">
        <w:rPr>
          <w:rStyle w:val="Strong"/>
          <w:rFonts w:cstheme="minorHAnsi"/>
          <w:sz w:val="24"/>
          <w:szCs w:val="24"/>
        </w:rPr>
        <w:br/>
      </w:r>
      <w:r w:rsidRPr="00B732A9">
        <w:rPr>
          <w:rStyle w:val="Strong"/>
          <w:rFonts w:cstheme="minorHAnsi"/>
          <w:b w:val="0"/>
          <w:bCs w:val="0"/>
          <w:sz w:val="24"/>
          <w:szCs w:val="24"/>
        </w:rPr>
        <w:t>1. Please provide the full name of CMGF+.</w:t>
      </w:r>
    </w:p>
    <w:p w14:paraId="7005F85D" w14:textId="4631D273" w:rsidR="005808B0" w:rsidRPr="006D684B" w:rsidRDefault="005808B0" w:rsidP="006D684B">
      <w:pPr>
        <w:pStyle w:val="ListParagraph"/>
        <w:numPr>
          <w:ilvl w:val="0"/>
          <w:numId w:val="1"/>
        </w:numPr>
        <w:rPr>
          <w:rStyle w:val="Strong"/>
          <w:rFonts w:cstheme="minorHAnsi"/>
          <w:b w:val="0"/>
          <w:bCs w:val="0"/>
          <w:sz w:val="24"/>
          <w:szCs w:val="24"/>
        </w:rPr>
      </w:pPr>
      <w:r w:rsidRPr="00A33303">
        <w:rPr>
          <w:rStyle w:val="Strong"/>
          <w:rFonts w:cstheme="minorHAnsi"/>
          <w:b w:val="0"/>
          <w:bCs w:val="0"/>
          <w:sz w:val="24"/>
          <w:szCs w:val="24"/>
        </w:rPr>
        <w:t xml:space="preserve">I made clearer what CMGF+ means </w:t>
      </w:r>
      <w:r w:rsidR="00A33303" w:rsidRPr="00A33303">
        <w:rPr>
          <w:rStyle w:val="Strong"/>
          <w:rFonts w:cstheme="minorHAnsi"/>
          <w:b w:val="0"/>
          <w:bCs w:val="0"/>
          <w:sz w:val="24"/>
          <w:szCs w:val="24"/>
        </w:rPr>
        <w:t>when first met in the text (line 168).</w:t>
      </w:r>
    </w:p>
    <w:p w14:paraId="22864144" w14:textId="77777777" w:rsidR="00A33303" w:rsidRDefault="00FE54BC">
      <w:pPr>
        <w:rPr>
          <w:rStyle w:val="Strong"/>
          <w:rFonts w:cstheme="minorHAnsi"/>
          <w:b w:val="0"/>
          <w:bCs w:val="0"/>
          <w:sz w:val="24"/>
          <w:szCs w:val="24"/>
        </w:rPr>
      </w:pPr>
      <w:r w:rsidRPr="00B732A9">
        <w:rPr>
          <w:rStyle w:val="Strong"/>
          <w:rFonts w:cstheme="minorHAnsi"/>
          <w:b w:val="0"/>
          <w:bCs w:val="0"/>
          <w:sz w:val="24"/>
          <w:szCs w:val="24"/>
        </w:rPr>
        <w:lastRenderedPageBreak/>
        <w:br/>
        <w:t>2. Please explain the purpose of using CCS, NAC solution, CMGF+, and FAA.</w:t>
      </w:r>
    </w:p>
    <w:p w14:paraId="197C2F42" w14:textId="63688208" w:rsidR="00D62EFE" w:rsidRPr="00DD05E0" w:rsidRDefault="00301A6D" w:rsidP="00DD05E0">
      <w:pPr>
        <w:pStyle w:val="ListParagraph"/>
        <w:numPr>
          <w:ilvl w:val="0"/>
          <w:numId w:val="1"/>
        </w:numPr>
        <w:rPr>
          <w:rStyle w:val="Strong"/>
          <w:rFonts w:cstheme="minorHAnsi"/>
          <w:b w:val="0"/>
          <w:bCs w:val="0"/>
          <w:sz w:val="24"/>
          <w:szCs w:val="24"/>
        </w:rPr>
      </w:pPr>
      <w:r w:rsidRPr="00DD05E0">
        <w:rPr>
          <w:rStyle w:val="Strong"/>
          <w:rFonts w:cstheme="minorHAnsi"/>
          <w:b w:val="0"/>
          <w:bCs w:val="0"/>
          <w:sz w:val="24"/>
          <w:szCs w:val="24"/>
        </w:rPr>
        <w:t xml:space="preserve">Purpose of CCS and NAC added to line </w:t>
      </w:r>
      <w:r w:rsidR="00986F0E" w:rsidRPr="00DD05E0">
        <w:rPr>
          <w:rStyle w:val="Strong"/>
          <w:rFonts w:cstheme="minorHAnsi"/>
          <w:b w:val="0"/>
          <w:bCs w:val="0"/>
          <w:sz w:val="24"/>
          <w:szCs w:val="24"/>
        </w:rPr>
        <w:t>145</w:t>
      </w:r>
      <w:r w:rsidR="00DC1AE5" w:rsidRPr="00DD05E0">
        <w:rPr>
          <w:rStyle w:val="Strong"/>
          <w:rFonts w:cstheme="minorHAnsi"/>
          <w:b w:val="0"/>
          <w:bCs w:val="0"/>
          <w:sz w:val="24"/>
          <w:szCs w:val="24"/>
        </w:rPr>
        <w:t>. CMGF+</w:t>
      </w:r>
      <w:r w:rsidR="00DD05E0" w:rsidRPr="00DD05E0">
        <w:rPr>
          <w:rStyle w:val="Strong"/>
          <w:rFonts w:cstheme="minorHAnsi"/>
          <w:b w:val="0"/>
          <w:bCs w:val="0"/>
          <w:sz w:val="24"/>
          <w:szCs w:val="24"/>
        </w:rPr>
        <w:t xml:space="preserve"> explanation added to line 168.</w:t>
      </w:r>
      <w:r w:rsidR="00986F0E" w:rsidRPr="00DD05E0">
        <w:rPr>
          <w:rStyle w:val="Strong"/>
          <w:rFonts w:cstheme="minorHAnsi"/>
          <w:b w:val="0"/>
          <w:bCs w:val="0"/>
          <w:sz w:val="24"/>
          <w:szCs w:val="24"/>
        </w:rPr>
        <w:t xml:space="preserve"> </w:t>
      </w:r>
      <w:r w:rsidRPr="00DD05E0">
        <w:rPr>
          <w:rStyle w:val="Strong"/>
          <w:rFonts w:cstheme="minorHAnsi"/>
          <w:b w:val="0"/>
          <w:bCs w:val="0"/>
          <w:sz w:val="24"/>
          <w:szCs w:val="24"/>
        </w:rPr>
        <w:t>FAA comment added to</w:t>
      </w:r>
      <w:r w:rsidR="00DD05E0" w:rsidRPr="00DD05E0">
        <w:rPr>
          <w:rStyle w:val="Strong"/>
          <w:rFonts w:cstheme="minorHAnsi"/>
          <w:b w:val="0"/>
          <w:bCs w:val="0"/>
          <w:sz w:val="24"/>
          <w:szCs w:val="24"/>
        </w:rPr>
        <w:t xml:space="preserve"> line</w:t>
      </w:r>
      <w:r w:rsidRPr="00DD05E0">
        <w:rPr>
          <w:rStyle w:val="Strong"/>
          <w:rFonts w:cstheme="minorHAnsi"/>
          <w:b w:val="0"/>
          <w:bCs w:val="0"/>
          <w:sz w:val="24"/>
          <w:szCs w:val="24"/>
        </w:rPr>
        <w:t xml:space="preserve"> 355</w:t>
      </w:r>
      <w:r w:rsidR="00DD05E0" w:rsidRPr="00DD05E0">
        <w:rPr>
          <w:rStyle w:val="Strong"/>
          <w:rFonts w:cstheme="minorHAnsi"/>
          <w:b w:val="0"/>
          <w:bCs w:val="0"/>
          <w:sz w:val="24"/>
          <w:szCs w:val="24"/>
        </w:rPr>
        <w:t>.</w:t>
      </w:r>
    </w:p>
    <w:p w14:paraId="0DB740D8" w14:textId="635DDA22" w:rsidR="008E6EC1" w:rsidRDefault="00FE54BC">
      <w:pPr>
        <w:rPr>
          <w:rStyle w:val="Strong"/>
          <w:rFonts w:cstheme="minorHAnsi"/>
          <w:b w:val="0"/>
          <w:bCs w:val="0"/>
          <w:sz w:val="24"/>
          <w:szCs w:val="24"/>
        </w:rPr>
      </w:pPr>
      <w:r w:rsidRPr="00B732A9">
        <w:rPr>
          <w:rStyle w:val="Strong"/>
          <w:rFonts w:cstheme="minorHAnsi"/>
          <w:b w:val="0"/>
          <w:bCs w:val="0"/>
          <w:sz w:val="24"/>
          <w:szCs w:val="24"/>
        </w:rPr>
        <w:br/>
        <w:t>3. In section 3.2, please indicate the ideal piece size.</w:t>
      </w:r>
    </w:p>
    <w:p w14:paraId="0FD53B0A" w14:textId="098FBC77" w:rsidR="00AE7431" w:rsidRPr="006040FB" w:rsidRDefault="00AE7431" w:rsidP="006040FB">
      <w:pPr>
        <w:pStyle w:val="ListParagraph"/>
        <w:numPr>
          <w:ilvl w:val="0"/>
          <w:numId w:val="1"/>
        </w:numPr>
        <w:rPr>
          <w:rStyle w:val="Strong"/>
          <w:rFonts w:cstheme="minorHAnsi"/>
          <w:b w:val="0"/>
          <w:bCs w:val="0"/>
          <w:sz w:val="24"/>
          <w:szCs w:val="24"/>
        </w:rPr>
      </w:pPr>
      <w:r w:rsidRPr="006040FB">
        <w:rPr>
          <w:rStyle w:val="Strong"/>
          <w:rFonts w:cstheme="minorHAnsi"/>
          <w:b w:val="0"/>
          <w:bCs w:val="0"/>
          <w:sz w:val="24"/>
          <w:szCs w:val="24"/>
        </w:rPr>
        <w:t xml:space="preserve">Added the size to </w:t>
      </w:r>
      <w:r w:rsidR="006040FB" w:rsidRPr="006040FB">
        <w:rPr>
          <w:rStyle w:val="Strong"/>
          <w:rFonts w:cstheme="minorHAnsi"/>
          <w:b w:val="0"/>
          <w:bCs w:val="0"/>
          <w:sz w:val="24"/>
          <w:szCs w:val="24"/>
        </w:rPr>
        <w:t>line 211.</w:t>
      </w:r>
    </w:p>
    <w:p w14:paraId="626273E6" w14:textId="77777777" w:rsidR="00285151" w:rsidRDefault="00285151" w:rsidP="006040FB">
      <w:pPr>
        <w:pStyle w:val="ListParagraph"/>
        <w:rPr>
          <w:rStyle w:val="Strong"/>
          <w:rFonts w:cstheme="minorHAnsi"/>
          <w:b w:val="0"/>
          <w:bCs w:val="0"/>
          <w:sz w:val="24"/>
          <w:szCs w:val="24"/>
        </w:rPr>
      </w:pPr>
    </w:p>
    <w:p w14:paraId="6046FEBC" w14:textId="3CD9089D" w:rsidR="006040FB" w:rsidRPr="006040FB" w:rsidRDefault="006040FB" w:rsidP="006040FB">
      <w:pPr>
        <w:pStyle w:val="ListParagraph"/>
        <w:rPr>
          <w:rStyle w:val="Strong"/>
          <w:rFonts w:cstheme="minorHAnsi"/>
          <w:b w:val="0"/>
          <w:bCs w:val="0"/>
          <w:sz w:val="24"/>
          <w:szCs w:val="24"/>
        </w:rPr>
      </w:pPr>
      <w:r w:rsidRPr="006040FB">
        <w:rPr>
          <w:rStyle w:val="Strong"/>
          <w:rFonts w:cstheme="minorHAnsi"/>
          <w:b w:val="0"/>
          <w:bCs w:val="0"/>
          <w:sz w:val="24"/>
          <w:szCs w:val="24"/>
        </w:rPr>
        <w:t>Thank you very much for your time</w:t>
      </w:r>
      <w:r w:rsidR="00285151">
        <w:rPr>
          <w:rStyle w:val="Strong"/>
          <w:rFonts w:cstheme="minorHAnsi"/>
          <w:b w:val="0"/>
          <w:bCs w:val="0"/>
          <w:sz w:val="24"/>
          <w:szCs w:val="24"/>
        </w:rPr>
        <w:t>!</w:t>
      </w:r>
    </w:p>
    <w:sectPr w:rsidR="006040FB" w:rsidRPr="00604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825F5"/>
    <w:multiLevelType w:val="hybridMultilevel"/>
    <w:tmpl w:val="DB0E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wNzI3MDQCEmYGZko6SsGpxcWZ+XkgBSa1AGn8tiAsAAAA"/>
  </w:docVars>
  <w:rsids>
    <w:rsidRoot w:val="003E79F1"/>
    <w:rsid w:val="000166B2"/>
    <w:rsid w:val="0001699A"/>
    <w:rsid w:val="00027D9D"/>
    <w:rsid w:val="00034CDA"/>
    <w:rsid w:val="00052641"/>
    <w:rsid w:val="0006068B"/>
    <w:rsid w:val="000635DE"/>
    <w:rsid w:val="00095850"/>
    <w:rsid w:val="000A5EB7"/>
    <w:rsid w:val="000B358A"/>
    <w:rsid w:val="000F23B6"/>
    <w:rsid w:val="000F2C8C"/>
    <w:rsid w:val="000F78CC"/>
    <w:rsid w:val="001071E9"/>
    <w:rsid w:val="00123C06"/>
    <w:rsid w:val="0013386F"/>
    <w:rsid w:val="00143BFA"/>
    <w:rsid w:val="00164FDF"/>
    <w:rsid w:val="00192935"/>
    <w:rsid w:val="001D5E79"/>
    <w:rsid w:val="00212688"/>
    <w:rsid w:val="002829F9"/>
    <w:rsid w:val="00285151"/>
    <w:rsid w:val="002B45BE"/>
    <w:rsid w:val="002D4531"/>
    <w:rsid w:val="002F13D0"/>
    <w:rsid w:val="00301A6D"/>
    <w:rsid w:val="00325A56"/>
    <w:rsid w:val="00342F11"/>
    <w:rsid w:val="00355AD0"/>
    <w:rsid w:val="0036275D"/>
    <w:rsid w:val="00374AE9"/>
    <w:rsid w:val="00390CB4"/>
    <w:rsid w:val="003A6B5B"/>
    <w:rsid w:val="003E571C"/>
    <w:rsid w:val="003E79F1"/>
    <w:rsid w:val="00402E35"/>
    <w:rsid w:val="00473321"/>
    <w:rsid w:val="00477D0C"/>
    <w:rsid w:val="004A1BFF"/>
    <w:rsid w:val="004A49BB"/>
    <w:rsid w:val="004B5CC9"/>
    <w:rsid w:val="004C4B6B"/>
    <w:rsid w:val="004C4FE0"/>
    <w:rsid w:val="004D5C69"/>
    <w:rsid w:val="004F1612"/>
    <w:rsid w:val="004F1878"/>
    <w:rsid w:val="00504DDD"/>
    <w:rsid w:val="005278DE"/>
    <w:rsid w:val="00547B33"/>
    <w:rsid w:val="00555D56"/>
    <w:rsid w:val="0056097B"/>
    <w:rsid w:val="00560C3B"/>
    <w:rsid w:val="005644E1"/>
    <w:rsid w:val="005808B0"/>
    <w:rsid w:val="00582C1B"/>
    <w:rsid w:val="005879FD"/>
    <w:rsid w:val="0059465A"/>
    <w:rsid w:val="005A4FC4"/>
    <w:rsid w:val="005B468B"/>
    <w:rsid w:val="005C2046"/>
    <w:rsid w:val="005F25FB"/>
    <w:rsid w:val="0060249F"/>
    <w:rsid w:val="006040FB"/>
    <w:rsid w:val="0063623A"/>
    <w:rsid w:val="00692098"/>
    <w:rsid w:val="006942B2"/>
    <w:rsid w:val="006A3124"/>
    <w:rsid w:val="006B6CE4"/>
    <w:rsid w:val="006B78CA"/>
    <w:rsid w:val="006C2100"/>
    <w:rsid w:val="006D1AF7"/>
    <w:rsid w:val="006D684B"/>
    <w:rsid w:val="006D76E8"/>
    <w:rsid w:val="007053AF"/>
    <w:rsid w:val="00715E9E"/>
    <w:rsid w:val="0073129E"/>
    <w:rsid w:val="0074332B"/>
    <w:rsid w:val="00744907"/>
    <w:rsid w:val="007558A8"/>
    <w:rsid w:val="007E3E15"/>
    <w:rsid w:val="007E61AF"/>
    <w:rsid w:val="00807994"/>
    <w:rsid w:val="00822E9A"/>
    <w:rsid w:val="00852D6E"/>
    <w:rsid w:val="008979CA"/>
    <w:rsid w:val="008A5DFB"/>
    <w:rsid w:val="008C2515"/>
    <w:rsid w:val="008E6EC1"/>
    <w:rsid w:val="008F1693"/>
    <w:rsid w:val="009231CD"/>
    <w:rsid w:val="00931CF2"/>
    <w:rsid w:val="009356DF"/>
    <w:rsid w:val="00955627"/>
    <w:rsid w:val="009863B0"/>
    <w:rsid w:val="00986F0E"/>
    <w:rsid w:val="009B43A2"/>
    <w:rsid w:val="009D1377"/>
    <w:rsid w:val="009D3E1D"/>
    <w:rsid w:val="009F7BED"/>
    <w:rsid w:val="00A0123B"/>
    <w:rsid w:val="00A20042"/>
    <w:rsid w:val="00A25A66"/>
    <w:rsid w:val="00A265AD"/>
    <w:rsid w:val="00A33303"/>
    <w:rsid w:val="00A35EC6"/>
    <w:rsid w:val="00A46F87"/>
    <w:rsid w:val="00A51D63"/>
    <w:rsid w:val="00A90BA9"/>
    <w:rsid w:val="00A9768E"/>
    <w:rsid w:val="00AC4494"/>
    <w:rsid w:val="00AD6638"/>
    <w:rsid w:val="00AD6650"/>
    <w:rsid w:val="00AE3C67"/>
    <w:rsid w:val="00AE7431"/>
    <w:rsid w:val="00B222FD"/>
    <w:rsid w:val="00B3421E"/>
    <w:rsid w:val="00B719A9"/>
    <w:rsid w:val="00B732A9"/>
    <w:rsid w:val="00B9016A"/>
    <w:rsid w:val="00B9032A"/>
    <w:rsid w:val="00BA1832"/>
    <w:rsid w:val="00BB2660"/>
    <w:rsid w:val="00BB569C"/>
    <w:rsid w:val="00C00B30"/>
    <w:rsid w:val="00C5433D"/>
    <w:rsid w:val="00C67AF2"/>
    <w:rsid w:val="00C7064A"/>
    <w:rsid w:val="00C8680D"/>
    <w:rsid w:val="00CD5B95"/>
    <w:rsid w:val="00CF5D8F"/>
    <w:rsid w:val="00D15488"/>
    <w:rsid w:val="00D321BD"/>
    <w:rsid w:val="00D62EFE"/>
    <w:rsid w:val="00D829E1"/>
    <w:rsid w:val="00D92C4A"/>
    <w:rsid w:val="00DA0433"/>
    <w:rsid w:val="00DB0590"/>
    <w:rsid w:val="00DC1AE5"/>
    <w:rsid w:val="00DD05E0"/>
    <w:rsid w:val="00E17DAF"/>
    <w:rsid w:val="00E265E4"/>
    <w:rsid w:val="00E32A9E"/>
    <w:rsid w:val="00E8555E"/>
    <w:rsid w:val="00E925E5"/>
    <w:rsid w:val="00E95E7B"/>
    <w:rsid w:val="00EC127D"/>
    <w:rsid w:val="00EC5143"/>
    <w:rsid w:val="00F04BCB"/>
    <w:rsid w:val="00F44F4C"/>
    <w:rsid w:val="00FB1C27"/>
    <w:rsid w:val="00FB2B70"/>
    <w:rsid w:val="00FE54BC"/>
    <w:rsid w:val="00FF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424A"/>
  <w15:chartTrackingRefBased/>
  <w15:docId w15:val="{D8FC2B9A-B278-43EB-A705-417B389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54BC"/>
    <w:rPr>
      <w:b/>
      <w:bCs/>
    </w:rPr>
  </w:style>
  <w:style w:type="paragraph" w:styleId="ListParagraph">
    <w:name w:val="List Paragraph"/>
    <w:basedOn w:val="Normal"/>
    <w:uiPriority w:val="34"/>
    <w:qFormat/>
    <w:rsid w:val="0059465A"/>
    <w:pPr>
      <w:ind w:left="720"/>
      <w:contextualSpacing/>
    </w:pPr>
  </w:style>
  <w:style w:type="paragraph" w:styleId="NoSpacing">
    <w:name w:val="No Spacing"/>
    <w:uiPriority w:val="1"/>
    <w:qFormat/>
    <w:rsid w:val="008A5DFB"/>
    <w:pPr>
      <w:widowControl w:val="0"/>
      <w:spacing w:after="0" w:line="240" w:lineRule="auto"/>
      <w:jc w:val="both"/>
    </w:pPr>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A4599-3772-47E1-9E68-8D0D6F97D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8</Pages>
  <Words>1903</Words>
  <Characters>10851</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Vojtech [B M S]</dc:creator>
  <cp:keywords/>
  <dc:description/>
  <cp:lastModifiedBy>Gabriel, Vojtech [B M S]</cp:lastModifiedBy>
  <cp:revision>153</cp:revision>
  <dcterms:created xsi:type="dcterms:W3CDTF">2021-12-15T20:11:00Z</dcterms:created>
  <dcterms:modified xsi:type="dcterms:W3CDTF">2021-12-29T03:37:00Z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http://www.zotero.org/styles/experimental-eye-research</vt:lpwstr>
  </property>
  <property fmtid="{D5CDD505-2E9C-101B-9397-08002B2CF9AE}" pid="11" name="Mendeley Recent Style Name 4_1">
    <vt:lpwstr>Experimental Eye Research</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http://www.zotero.org/styles/multidisciplinary-digital-publishing-institute</vt:lpwstr>
  </property>
  <property fmtid="{D5CDD505-2E9C-101B-9397-08002B2CF9AE}" pid="19" name="Mendeley Recent Style Name 8_1">
    <vt:lpwstr>Multidisciplinary Digital Publishing Institute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