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A8D03" w14:textId="67012FAA" w:rsidR="00A069A3" w:rsidRPr="00377B26" w:rsidRDefault="00377B26">
      <w:pPr>
        <w:rPr>
          <w:rFonts w:ascii="Arial" w:hAnsi="Arial" w:cs="Arial"/>
          <w:b/>
          <w:bCs/>
          <w:sz w:val="24"/>
          <w:szCs w:val="24"/>
        </w:rPr>
      </w:pPr>
      <w:r w:rsidRPr="00377B26">
        <w:rPr>
          <w:rFonts w:ascii="Arial" w:hAnsi="Arial" w:cs="Arial"/>
          <w:b/>
          <w:bCs/>
          <w:sz w:val="24"/>
          <w:szCs w:val="24"/>
        </w:rPr>
        <w:t>Collection of Patient</w:t>
      </w:r>
      <w:r w:rsidR="008143C2" w:rsidRPr="00377B26">
        <w:rPr>
          <w:rFonts w:ascii="Arial" w:hAnsi="Arial" w:cs="Arial"/>
          <w:b/>
          <w:bCs/>
          <w:sz w:val="24"/>
          <w:szCs w:val="24"/>
        </w:rPr>
        <w:t xml:space="preserve"> Saliva Sample</w:t>
      </w:r>
      <w:r w:rsidRPr="00377B26">
        <w:rPr>
          <w:rFonts w:ascii="Arial" w:hAnsi="Arial" w:cs="Arial"/>
          <w:b/>
          <w:bCs/>
          <w:sz w:val="24"/>
          <w:szCs w:val="24"/>
        </w:rPr>
        <w:t>s</w:t>
      </w:r>
    </w:p>
    <w:p w14:paraId="79B58A25" w14:textId="52A52B3B" w:rsidR="00377B26" w:rsidRDefault="00377B26" w:rsidP="008143C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77B26">
        <w:rPr>
          <w:rFonts w:ascii="Arial" w:hAnsi="Arial" w:cs="Arial"/>
          <w:sz w:val="24"/>
          <w:szCs w:val="24"/>
        </w:rPr>
        <w:t>Saliva should be collected in the presence of or with assistance from a healthcare professional or laboratory technician.</w:t>
      </w:r>
    </w:p>
    <w:p w14:paraId="257856DE" w14:textId="77777777" w:rsidR="00EE4CAF" w:rsidRPr="00377B26" w:rsidRDefault="00EE4CAF" w:rsidP="00EE4CAF">
      <w:pPr>
        <w:pStyle w:val="ListParagraph"/>
        <w:rPr>
          <w:rFonts w:ascii="Arial" w:hAnsi="Arial" w:cs="Arial"/>
          <w:sz w:val="24"/>
          <w:szCs w:val="24"/>
        </w:rPr>
      </w:pPr>
    </w:p>
    <w:p w14:paraId="0F1DAF60" w14:textId="463FAB67" w:rsidR="00377B26" w:rsidRPr="00377B26" w:rsidRDefault="00377B26" w:rsidP="00377B2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77B26">
        <w:rPr>
          <w:rFonts w:ascii="Arial" w:hAnsi="Arial" w:cs="Arial"/>
          <w:sz w:val="24"/>
          <w:szCs w:val="24"/>
        </w:rPr>
        <w:t>Prior to collection, the healthcare professional or technician must have proper PPE and observed proper hand sanitation with an alcohol-based sanitizer.</w:t>
      </w:r>
    </w:p>
    <w:p w14:paraId="0F5AFC8E" w14:textId="14A953B9" w:rsidR="00EE4CAF" w:rsidRDefault="00EE4CAF" w:rsidP="00EE4CA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Collection materials must be appropriately labeled with the correct identifying information (QR code, proper volume indicator).</w:t>
      </w:r>
      <w:r w:rsidRPr="00EE4CA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EFDA837" w14:textId="77777777" w:rsidR="00EE4CAF" w:rsidRDefault="00EE4CAF" w:rsidP="00EE4CA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D471750" w14:textId="33F7CE62" w:rsidR="00377B26" w:rsidRDefault="00EE4CAF" w:rsidP="00EE4CA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77B26">
        <w:rPr>
          <w:rFonts w:ascii="Arial" w:eastAsia="Times New Roman" w:hAnsi="Arial" w:cs="Arial"/>
          <w:sz w:val="24"/>
          <w:szCs w:val="24"/>
        </w:rPr>
        <w:t>Ideally, water should be avoided 10 minutes prior to collection. Other drinks, food, and nasal sprays should be avoided for half an hour before sample collection.</w:t>
      </w:r>
      <w:r>
        <w:rPr>
          <w:rFonts w:ascii="Arial" w:eastAsia="Times New Roman" w:hAnsi="Arial" w:cs="Arial"/>
          <w:sz w:val="24"/>
          <w:szCs w:val="24"/>
        </w:rPr>
        <w:t xml:space="preserve"> This prevents “additives” from being present in the saliva sample.</w:t>
      </w:r>
    </w:p>
    <w:p w14:paraId="44B54EA8" w14:textId="77777777" w:rsidR="006C614B" w:rsidRPr="006C614B" w:rsidRDefault="006C614B" w:rsidP="006C614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C40739D" w14:textId="10376874" w:rsidR="00377B26" w:rsidRDefault="00EE4CAF" w:rsidP="00EE4CA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</w:t>
      </w:r>
      <w:r w:rsidR="00377B26" w:rsidRPr="00377B26">
        <w:rPr>
          <w:rFonts w:ascii="Arial" w:eastAsia="Times New Roman" w:hAnsi="Arial" w:cs="Arial"/>
          <w:sz w:val="24"/>
          <w:szCs w:val="24"/>
        </w:rPr>
        <w:t xml:space="preserve">he </w:t>
      </w:r>
      <w:r>
        <w:rPr>
          <w:rFonts w:ascii="Arial" w:eastAsia="Times New Roman" w:hAnsi="Arial" w:cs="Arial"/>
          <w:sz w:val="24"/>
          <w:szCs w:val="24"/>
        </w:rPr>
        <w:t>patient</w:t>
      </w:r>
      <w:r w:rsidR="00377B26" w:rsidRPr="00377B2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should</w:t>
      </w:r>
      <w:r w:rsidR="00377B26" w:rsidRPr="00377B26">
        <w:rPr>
          <w:rFonts w:ascii="Arial" w:eastAsia="Times New Roman" w:hAnsi="Arial" w:cs="Arial"/>
          <w:sz w:val="24"/>
          <w:szCs w:val="24"/>
        </w:rPr>
        <w:t xml:space="preserve"> begin pooling saliva in their mouth. Saliva production can be stimulated by thinking about food (favorite foods, upcoming meals, etc.) or about the saliva collection itself.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377B26" w:rsidRPr="00EE4CAF">
        <w:rPr>
          <w:rFonts w:ascii="Arial" w:eastAsia="Times New Roman" w:hAnsi="Arial" w:cs="Arial"/>
          <w:b/>
          <w:bCs/>
          <w:sz w:val="24"/>
          <w:szCs w:val="24"/>
        </w:rPr>
        <w:t>No coughing or sniffing prior to sample collection is required.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Saliva samples should not contain phlegm or mucus.</w:t>
      </w:r>
    </w:p>
    <w:p w14:paraId="38AEE915" w14:textId="77777777" w:rsidR="006C614B" w:rsidRPr="006C614B" w:rsidRDefault="006C614B" w:rsidP="006C614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66D3391" w14:textId="55ED642A" w:rsidR="00377B26" w:rsidRDefault="00EE4CAF" w:rsidP="00EE4CA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patient should open</w:t>
      </w:r>
      <w:r w:rsidR="00377B26" w:rsidRPr="00377B26">
        <w:rPr>
          <w:rFonts w:ascii="Arial" w:eastAsia="Times New Roman" w:hAnsi="Arial" w:cs="Arial"/>
          <w:sz w:val="24"/>
          <w:szCs w:val="24"/>
        </w:rPr>
        <w:t xml:space="preserve"> the lid of the collection container</w:t>
      </w:r>
      <w:r>
        <w:rPr>
          <w:rFonts w:ascii="Arial" w:eastAsia="Times New Roman" w:hAnsi="Arial" w:cs="Arial"/>
          <w:sz w:val="24"/>
          <w:szCs w:val="24"/>
        </w:rPr>
        <w:t xml:space="preserve"> (e.g., 50mL conical tube) </w:t>
      </w:r>
      <w:r w:rsidR="00377B26" w:rsidRPr="00377B26">
        <w:rPr>
          <w:rFonts w:ascii="Arial" w:eastAsia="Times New Roman" w:hAnsi="Arial" w:cs="Arial"/>
          <w:sz w:val="24"/>
          <w:szCs w:val="24"/>
        </w:rPr>
        <w:t xml:space="preserve">to gently expel saliva into the container until at least </w:t>
      </w:r>
      <w:r>
        <w:rPr>
          <w:rFonts w:ascii="Arial" w:eastAsia="Times New Roman" w:hAnsi="Arial" w:cs="Arial"/>
          <w:sz w:val="24"/>
          <w:szCs w:val="24"/>
        </w:rPr>
        <w:t>1</w:t>
      </w:r>
      <w:r w:rsidR="00377B26" w:rsidRPr="00377B26">
        <w:rPr>
          <w:rFonts w:ascii="Arial" w:eastAsia="Times New Roman" w:hAnsi="Arial" w:cs="Arial"/>
          <w:sz w:val="24"/>
          <w:szCs w:val="24"/>
        </w:rPr>
        <w:t xml:space="preserve"> mL has been collected</w:t>
      </w:r>
      <w:r>
        <w:rPr>
          <w:rFonts w:ascii="Arial" w:eastAsia="Times New Roman" w:hAnsi="Arial" w:cs="Arial"/>
          <w:sz w:val="24"/>
          <w:szCs w:val="24"/>
        </w:rPr>
        <w:t>, indicated by the black marker line</w:t>
      </w:r>
      <w:r w:rsidR="00377B26" w:rsidRPr="00377B26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(</w:t>
      </w:r>
      <w:r w:rsidR="00377B26" w:rsidRPr="00EE4CAF">
        <w:rPr>
          <w:rFonts w:ascii="Arial" w:eastAsia="Times New Roman" w:hAnsi="Arial" w:cs="Arial"/>
          <w:sz w:val="24"/>
          <w:szCs w:val="24"/>
        </w:rPr>
        <w:t>The total volume measured is to exclude any bubbles.</w:t>
      </w:r>
      <w:r>
        <w:rPr>
          <w:rFonts w:ascii="Arial" w:eastAsia="Times New Roman" w:hAnsi="Arial" w:cs="Arial"/>
          <w:sz w:val="24"/>
          <w:szCs w:val="24"/>
        </w:rPr>
        <w:t>)</w:t>
      </w:r>
    </w:p>
    <w:p w14:paraId="0F287CFF" w14:textId="77777777" w:rsidR="006C614B" w:rsidRPr="006C614B" w:rsidRDefault="006C614B" w:rsidP="006C614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DCD827D" w14:textId="17804BF3" w:rsidR="00377B26" w:rsidRDefault="00377B26" w:rsidP="00EE4CA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77B26">
        <w:rPr>
          <w:rFonts w:ascii="Arial" w:eastAsia="Times New Roman" w:hAnsi="Arial" w:cs="Arial"/>
          <w:sz w:val="24"/>
          <w:szCs w:val="24"/>
        </w:rPr>
        <w:t xml:space="preserve">Once at least </w:t>
      </w:r>
      <w:r w:rsidR="00EE4CAF">
        <w:rPr>
          <w:rFonts w:ascii="Arial" w:eastAsia="Times New Roman" w:hAnsi="Arial" w:cs="Arial"/>
          <w:sz w:val="24"/>
          <w:szCs w:val="24"/>
        </w:rPr>
        <w:t>1</w:t>
      </w:r>
      <w:r w:rsidRPr="00377B26">
        <w:rPr>
          <w:rFonts w:ascii="Arial" w:eastAsia="Times New Roman" w:hAnsi="Arial" w:cs="Arial"/>
          <w:sz w:val="24"/>
          <w:szCs w:val="24"/>
        </w:rPr>
        <w:t xml:space="preserve"> mL has been collected, securely replace the lid of the collection container.</w:t>
      </w:r>
    </w:p>
    <w:p w14:paraId="2FEE57CF" w14:textId="77777777" w:rsidR="006C614B" w:rsidRPr="006C614B" w:rsidRDefault="006C614B" w:rsidP="006C614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0C9E3FD" w14:textId="70DFBEBC" w:rsidR="00377B26" w:rsidRPr="00EE4CAF" w:rsidRDefault="00377B26" w:rsidP="00EE4CA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77B26">
        <w:rPr>
          <w:rFonts w:ascii="Arial" w:eastAsia="Times New Roman" w:hAnsi="Arial" w:cs="Arial"/>
          <w:sz w:val="24"/>
          <w:szCs w:val="24"/>
        </w:rPr>
        <w:t>Sterilize the container surface with 70% ethanol or a disinfecting wipe and place the sample in a secondary container or an appropriately labeled biohazard bag.</w:t>
      </w:r>
    </w:p>
    <w:sectPr w:rsidR="00377B26" w:rsidRPr="00EE4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B0333"/>
    <w:multiLevelType w:val="hybridMultilevel"/>
    <w:tmpl w:val="0A829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3C2"/>
    <w:rsid w:val="00000AC6"/>
    <w:rsid w:val="00377B26"/>
    <w:rsid w:val="006C614B"/>
    <w:rsid w:val="008143C2"/>
    <w:rsid w:val="00A069A3"/>
    <w:rsid w:val="00AF7627"/>
    <w:rsid w:val="00EE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07208"/>
  <w15:chartTrackingRefBased/>
  <w15:docId w15:val="{65A20BF9-40EA-49F1-9CEE-8C2DA23B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3C2"/>
    <w:pPr>
      <w:ind w:left="720"/>
      <w:contextualSpacing/>
    </w:pPr>
  </w:style>
  <w:style w:type="character" w:customStyle="1" w:styleId="1s041hb">
    <w:name w:val="_1s041hb"/>
    <w:basedOn w:val="DefaultParagraphFont"/>
    <w:rsid w:val="00377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0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3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1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67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6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4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2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2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5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0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34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74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5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2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21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098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54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107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2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1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46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2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04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7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8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0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18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46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639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63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6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8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2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8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5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24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2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2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Smothers</dc:creator>
  <cp:keywords/>
  <dc:description/>
  <cp:lastModifiedBy>Rachel Evelyn Ham</cp:lastModifiedBy>
  <cp:revision>2</cp:revision>
  <dcterms:created xsi:type="dcterms:W3CDTF">2021-12-23T04:06:00Z</dcterms:created>
  <dcterms:modified xsi:type="dcterms:W3CDTF">2021-12-23T04:06:00Z</dcterms:modified>
</cp:coreProperties>
</file>