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C5A21" w14:textId="77777777" w:rsidR="00F24591" w:rsidRPr="000C125C" w:rsidRDefault="00F24591" w:rsidP="00E464AE">
      <w:pPr>
        <w:pBdr>
          <w:top w:val="nil"/>
          <w:left w:val="nil"/>
          <w:bottom w:val="nil"/>
          <w:right w:val="nil"/>
          <w:between w:val="nil"/>
        </w:pBdr>
        <w:rPr>
          <w:rFonts w:asciiTheme="majorHAnsi" w:hAnsiTheme="majorHAnsi" w:cstheme="majorHAnsi"/>
        </w:rPr>
      </w:pPr>
      <w:r w:rsidRPr="000C125C">
        <w:rPr>
          <w:rFonts w:asciiTheme="majorHAnsi" w:hAnsiTheme="majorHAnsi" w:cstheme="majorHAnsi"/>
          <w:b/>
        </w:rPr>
        <w:t>TITLE:</w:t>
      </w:r>
      <w:r w:rsidRPr="000C125C">
        <w:rPr>
          <w:rFonts w:asciiTheme="majorHAnsi" w:hAnsiTheme="majorHAnsi" w:cstheme="majorHAnsi"/>
        </w:rPr>
        <w:t xml:space="preserve"> </w:t>
      </w:r>
    </w:p>
    <w:p w14:paraId="55FA6FBD" w14:textId="1EB41C13" w:rsidR="00F24591" w:rsidRPr="000C125C" w:rsidRDefault="00F24591" w:rsidP="00E464AE">
      <w:pPr>
        <w:rPr>
          <w:rFonts w:asciiTheme="majorHAnsi" w:hAnsiTheme="majorHAnsi" w:cstheme="majorHAnsi"/>
        </w:rPr>
      </w:pPr>
      <w:r w:rsidRPr="000C125C">
        <w:rPr>
          <w:rFonts w:asciiTheme="majorHAnsi" w:hAnsiTheme="majorHAnsi" w:cstheme="majorHAnsi"/>
        </w:rPr>
        <w:t xml:space="preserve">A </w:t>
      </w:r>
      <w:r w:rsidR="00892CDD" w:rsidRPr="000C125C">
        <w:rPr>
          <w:rFonts w:asciiTheme="majorHAnsi" w:hAnsiTheme="majorHAnsi" w:cstheme="majorHAnsi"/>
        </w:rPr>
        <w:t>Gravity</w:t>
      </w:r>
      <w:r w:rsidR="00210AB0" w:rsidRPr="000C125C">
        <w:rPr>
          <w:rFonts w:asciiTheme="majorHAnsi" w:hAnsiTheme="majorHAnsi" w:cstheme="majorHAnsi"/>
        </w:rPr>
        <w:t>-f</w:t>
      </w:r>
      <w:r w:rsidR="00892CDD" w:rsidRPr="000C125C">
        <w:rPr>
          <w:rFonts w:asciiTheme="majorHAnsi" w:hAnsiTheme="majorHAnsi" w:cstheme="majorHAnsi"/>
        </w:rPr>
        <w:t xml:space="preserve">ed </w:t>
      </w:r>
      <w:proofErr w:type="spellStart"/>
      <w:r w:rsidR="00A4669A" w:rsidRPr="000C125C">
        <w:rPr>
          <w:rFonts w:asciiTheme="majorHAnsi" w:hAnsiTheme="majorHAnsi" w:cstheme="majorHAnsi"/>
        </w:rPr>
        <w:t>Transcardial</w:t>
      </w:r>
      <w:proofErr w:type="spellEnd"/>
      <w:r w:rsidR="00A4669A" w:rsidRPr="000C125C">
        <w:rPr>
          <w:rFonts w:asciiTheme="majorHAnsi" w:hAnsiTheme="majorHAnsi" w:cstheme="majorHAnsi"/>
        </w:rPr>
        <w:t xml:space="preserve"> </w:t>
      </w:r>
      <w:r w:rsidRPr="000C125C">
        <w:rPr>
          <w:rFonts w:asciiTheme="majorHAnsi" w:hAnsiTheme="majorHAnsi" w:cstheme="majorHAnsi"/>
        </w:rPr>
        <w:t>Perfusion Method for Histologic Analysis of the Mouse Central Nervous System</w:t>
      </w:r>
    </w:p>
    <w:p w14:paraId="039D9801" w14:textId="77777777" w:rsidR="00F24591" w:rsidRPr="000C125C" w:rsidRDefault="00F24591" w:rsidP="00E464AE">
      <w:pPr>
        <w:rPr>
          <w:rFonts w:asciiTheme="majorHAnsi" w:hAnsiTheme="majorHAnsi" w:cstheme="majorHAnsi"/>
          <w:b/>
        </w:rPr>
      </w:pPr>
    </w:p>
    <w:p w14:paraId="4FDD18E2" w14:textId="77777777" w:rsidR="00F24591" w:rsidRPr="000C125C" w:rsidRDefault="00F24591" w:rsidP="00E464AE">
      <w:pPr>
        <w:rPr>
          <w:rFonts w:asciiTheme="majorHAnsi" w:hAnsiTheme="majorHAnsi" w:cstheme="majorHAnsi"/>
        </w:rPr>
      </w:pPr>
      <w:r w:rsidRPr="000C125C">
        <w:rPr>
          <w:rFonts w:asciiTheme="majorHAnsi" w:hAnsiTheme="majorHAnsi" w:cstheme="majorHAnsi"/>
          <w:b/>
        </w:rPr>
        <w:t>AUTHORS AND AFFILIATIONS:</w:t>
      </w:r>
    </w:p>
    <w:p w14:paraId="70106A9E" w14:textId="7EA5B77A" w:rsidR="00F24591" w:rsidRPr="000C125C" w:rsidRDefault="00F24591" w:rsidP="000C125C">
      <w:pPr>
        <w:rPr>
          <w:rFonts w:asciiTheme="majorHAnsi" w:hAnsiTheme="majorHAnsi" w:cstheme="majorHAnsi"/>
        </w:rPr>
      </w:pPr>
      <w:r w:rsidRPr="000C125C">
        <w:rPr>
          <w:rFonts w:asciiTheme="majorHAnsi" w:hAnsiTheme="majorHAnsi" w:cstheme="majorHAnsi"/>
        </w:rPr>
        <w:t>Arnav Rana</w:t>
      </w:r>
      <w:r w:rsidRPr="000C125C">
        <w:rPr>
          <w:rFonts w:asciiTheme="majorHAnsi" w:hAnsiTheme="majorHAnsi" w:cstheme="majorHAnsi"/>
          <w:vertAlign w:val="superscript"/>
        </w:rPr>
        <w:t>1</w:t>
      </w:r>
      <w:r w:rsidRPr="000C125C">
        <w:rPr>
          <w:rFonts w:asciiTheme="majorHAnsi" w:hAnsiTheme="majorHAnsi" w:cstheme="majorHAnsi"/>
        </w:rPr>
        <w:t>, Paul Massa</w:t>
      </w:r>
      <w:r w:rsidRPr="000C125C">
        <w:rPr>
          <w:rFonts w:asciiTheme="majorHAnsi" w:hAnsiTheme="majorHAnsi" w:cstheme="majorHAnsi"/>
          <w:vertAlign w:val="superscript"/>
        </w:rPr>
        <w:t>2</w:t>
      </w:r>
      <w:r w:rsidR="00514896" w:rsidRPr="000C125C">
        <w:rPr>
          <w:rFonts w:asciiTheme="majorHAnsi" w:hAnsiTheme="majorHAnsi" w:cstheme="majorHAnsi"/>
        </w:rPr>
        <w:t xml:space="preserve">, </w:t>
      </w:r>
      <w:r w:rsidRPr="000C125C">
        <w:rPr>
          <w:rFonts w:asciiTheme="majorHAnsi" w:hAnsiTheme="majorHAnsi" w:cstheme="majorHAnsi"/>
        </w:rPr>
        <w:t xml:space="preserve">Xin </w:t>
      </w:r>
      <w:proofErr w:type="spellStart"/>
      <w:r w:rsidRPr="000C125C">
        <w:rPr>
          <w:rFonts w:asciiTheme="majorHAnsi" w:hAnsiTheme="majorHAnsi" w:cstheme="majorHAnsi"/>
        </w:rPr>
        <w:t>Jie</w:t>
      </w:r>
      <w:proofErr w:type="spellEnd"/>
      <w:r w:rsidRPr="000C125C">
        <w:rPr>
          <w:rFonts w:asciiTheme="majorHAnsi" w:hAnsiTheme="majorHAnsi" w:cstheme="majorHAnsi"/>
        </w:rPr>
        <w:t xml:space="preserve"> Chen</w:t>
      </w:r>
      <w:r w:rsidRPr="000C125C">
        <w:rPr>
          <w:rFonts w:asciiTheme="majorHAnsi" w:hAnsiTheme="majorHAnsi" w:cstheme="majorHAnsi"/>
          <w:vertAlign w:val="superscript"/>
        </w:rPr>
        <w:t>1,3</w:t>
      </w:r>
    </w:p>
    <w:p w14:paraId="1C277DB0" w14:textId="77777777" w:rsidR="00F24591" w:rsidRPr="00E464AE" w:rsidRDefault="00F24591" w:rsidP="000C125C">
      <w:pPr>
        <w:rPr>
          <w:rFonts w:asciiTheme="majorHAnsi" w:hAnsiTheme="majorHAnsi" w:cstheme="majorHAnsi"/>
        </w:rPr>
      </w:pPr>
    </w:p>
    <w:p w14:paraId="5B8D8A2A" w14:textId="1F07FCAB" w:rsidR="00514896" w:rsidRPr="00E464AE" w:rsidRDefault="00F24591" w:rsidP="00E464AE">
      <w:pPr>
        <w:pBdr>
          <w:top w:val="nil"/>
          <w:left w:val="nil"/>
          <w:bottom w:val="nil"/>
          <w:right w:val="nil"/>
          <w:between w:val="nil"/>
        </w:pBdr>
        <w:rPr>
          <w:rFonts w:asciiTheme="majorHAnsi" w:eastAsia="Times New Roman" w:hAnsiTheme="majorHAnsi" w:cstheme="majorHAnsi"/>
        </w:rPr>
      </w:pPr>
      <w:r w:rsidRPr="000C125C">
        <w:rPr>
          <w:rFonts w:asciiTheme="majorHAnsi" w:eastAsia="Times New Roman" w:hAnsiTheme="majorHAnsi" w:cstheme="majorHAnsi"/>
          <w:vertAlign w:val="superscript"/>
        </w:rPr>
        <w:t>1</w:t>
      </w:r>
      <w:r w:rsidRPr="00E464AE">
        <w:rPr>
          <w:rFonts w:asciiTheme="majorHAnsi" w:eastAsia="Times New Roman" w:hAnsiTheme="majorHAnsi" w:cstheme="majorHAnsi"/>
        </w:rPr>
        <w:t>Department of Biochemistry and Molecular Biology</w:t>
      </w:r>
      <w:r w:rsidR="00514896" w:rsidRPr="00E464AE">
        <w:rPr>
          <w:rFonts w:asciiTheme="majorHAnsi" w:eastAsia="Times New Roman" w:hAnsiTheme="majorHAnsi" w:cstheme="majorHAnsi"/>
        </w:rPr>
        <w:t xml:space="preserve">, </w:t>
      </w:r>
      <w:r w:rsidR="00514896" w:rsidRPr="000C125C">
        <w:rPr>
          <w:rFonts w:asciiTheme="majorHAnsi" w:eastAsia="Times New Roman" w:hAnsiTheme="majorHAnsi" w:cstheme="majorHAnsi"/>
        </w:rPr>
        <w:t>State University of New York Upstate Medical University, Syracuse, NY 13210, USA</w:t>
      </w:r>
    </w:p>
    <w:p w14:paraId="0857FE53" w14:textId="23DA9ACE" w:rsidR="00514896" w:rsidRPr="00E464AE" w:rsidRDefault="00F24591" w:rsidP="00E464AE">
      <w:pPr>
        <w:pBdr>
          <w:top w:val="nil"/>
          <w:left w:val="nil"/>
          <w:bottom w:val="nil"/>
          <w:right w:val="nil"/>
          <w:between w:val="nil"/>
        </w:pBdr>
        <w:rPr>
          <w:rFonts w:asciiTheme="majorHAnsi" w:hAnsiTheme="majorHAnsi" w:cstheme="majorHAnsi"/>
        </w:rPr>
      </w:pPr>
      <w:r w:rsidRPr="00E464AE">
        <w:rPr>
          <w:rFonts w:asciiTheme="majorHAnsi" w:eastAsia="Times New Roman" w:hAnsiTheme="majorHAnsi" w:cstheme="majorHAnsi"/>
          <w:vertAlign w:val="superscript"/>
        </w:rPr>
        <w:t>2</w:t>
      </w:r>
      <w:r w:rsidR="00CA0DD1" w:rsidRPr="00E464AE">
        <w:rPr>
          <w:rFonts w:asciiTheme="majorHAnsi" w:hAnsiTheme="majorHAnsi" w:cstheme="majorHAnsi"/>
        </w:rPr>
        <w:t>Department of N</w:t>
      </w:r>
      <w:r w:rsidRPr="00E464AE">
        <w:rPr>
          <w:rFonts w:asciiTheme="majorHAnsi" w:hAnsiTheme="majorHAnsi" w:cstheme="majorHAnsi"/>
        </w:rPr>
        <w:t>eurology</w:t>
      </w:r>
      <w:r w:rsidR="00514896" w:rsidRPr="00E464AE">
        <w:rPr>
          <w:rFonts w:asciiTheme="majorHAnsi" w:hAnsiTheme="majorHAnsi" w:cstheme="majorHAnsi"/>
        </w:rPr>
        <w:t xml:space="preserve">, </w:t>
      </w:r>
      <w:r w:rsidR="00514896" w:rsidRPr="000C125C">
        <w:rPr>
          <w:rFonts w:asciiTheme="majorHAnsi" w:eastAsia="Times New Roman" w:hAnsiTheme="majorHAnsi" w:cstheme="majorHAnsi"/>
        </w:rPr>
        <w:t>State University of New York Upstate Medical University, Syracuse, NY 13210, USA</w:t>
      </w:r>
    </w:p>
    <w:p w14:paraId="40D72B68" w14:textId="0E7E869B" w:rsidR="00F24591" w:rsidRPr="000C125C" w:rsidRDefault="00F24591" w:rsidP="00E464AE">
      <w:pPr>
        <w:pBdr>
          <w:top w:val="nil"/>
          <w:left w:val="nil"/>
          <w:bottom w:val="nil"/>
          <w:right w:val="nil"/>
          <w:between w:val="nil"/>
        </w:pBdr>
        <w:rPr>
          <w:rFonts w:asciiTheme="majorHAnsi" w:eastAsia="Times New Roman" w:hAnsiTheme="majorHAnsi" w:cstheme="majorHAnsi"/>
        </w:rPr>
      </w:pPr>
      <w:r w:rsidRPr="00E464AE">
        <w:rPr>
          <w:rFonts w:asciiTheme="majorHAnsi" w:eastAsia="Times New Roman" w:hAnsiTheme="majorHAnsi" w:cstheme="majorHAnsi"/>
          <w:vertAlign w:val="superscript"/>
        </w:rPr>
        <w:t>3</w:t>
      </w:r>
      <w:r w:rsidR="00CA0DD1" w:rsidRPr="000C125C">
        <w:rPr>
          <w:rFonts w:asciiTheme="majorHAnsi" w:eastAsia="Times New Roman" w:hAnsiTheme="majorHAnsi" w:cstheme="majorHAnsi"/>
        </w:rPr>
        <w:t>Department of N</w:t>
      </w:r>
      <w:r w:rsidRPr="000C125C">
        <w:rPr>
          <w:rFonts w:asciiTheme="majorHAnsi" w:eastAsia="Times New Roman" w:hAnsiTheme="majorHAnsi" w:cstheme="majorHAnsi"/>
        </w:rPr>
        <w:t>euroscience and Physiology, State University of New York Upstate Medical University, Syracuse, NY 13210, USA</w:t>
      </w:r>
    </w:p>
    <w:p w14:paraId="406D1FFF" w14:textId="77777777" w:rsidR="00D0258E" w:rsidRPr="000C125C" w:rsidRDefault="00D0258E" w:rsidP="00E464AE">
      <w:pPr>
        <w:pBdr>
          <w:top w:val="nil"/>
          <w:left w:val="nil"/>
          <w:bottom w:val="nil"/>
          <w:right w:val="nil"/>
          <w:between w:val="nil"/>
        </w:pBdr>
        <w:rPr>
          <w:rFonts w:asciiTheme="majorHAnsi" w:eastAsia="Times New Roman" w:hAnsiTheme="majorHAnsi" w:cstheme="majorHAnsi"/>
        </w:rPr>
      </w:pPr>
    </w:p>
    <w:p w14:paraId="4657F33F" w14:textId="33336043" w:rsidR="00D0258E" w:rsidRPr="000C125C" w:rsidRDefault="00D0258E" w:rsidP="00E464AE">
      <w:pPr>
        <w:pBdr>
          <w:top w:val="nil"/>
          <w:left w:val="nil"/>
          <w:bottom w:val="nil"/>
          <w:right w:val="nil"/>
          <w:between w:val="nil"/>
        </w:pBdr>
        <w:rPr>
          <w:rFonts w:asciiTheme="majorHAnsi" w:eastAsia="Times New Roman" w:hAnsiTheme="majorHAnsi" w:cstheme="majorHAnsi"/>
        </w:rPr>
      </w:pPr>
      <w:r w:rsidRPr="000C125C">
        <w:rPr>
          <w:rFonts w:asciiTheme="majorHAnsi" w:eastAsia="Times New Roman" w:hAnsiTheme="majorHAnsi" w:cstheme="majorHAnsi"/>
        </w:rPr>
        <w:t>E</w:t>
      </w:r>
      <w:r w:rsidRPr="000C125C">
        <w:rPr>
          <w:rFonts w:asciiTheme="majorHAnsi" w:eastAsia="Times New Roman" w:hAnsiTheme="majorHAnsi" w:cstheme="majorHAnsi"/>
          <w:b/>
          <w:bCs/>
        </w:rPr>
        <w:t>mail addresses of co-authors:</w:t>
      </w:r>
    </w:p>
    <w:p w14:paraId="73EC1559" w14:textId="3AD1D42E" w:rsidR="00D0258E" w:rsidRPr="000C125C" w:rsidRDefault="00D0258E" w:rsidP="00E464AE">
      <w:pPr>
        <w:pBdr>
          <w:top w:val="nil"/>
          <w:left w:val="nil"/>
          <w:bottom w:val="nil"/>
          <w:right w:val="nil"/>
          <w:between w:val="nil"/>
        </w:pBdr>
        <w:rPr>
          <w:rFonts w:asciiTheme="majorHAnsi" w:hAnsiTheme="majorHAnsi" w:cstheme="majorHAnsi"/>
        </w:rPr>
      </w:pPr>
      <w:r w:rsidRPr="000C125C">
        <w:rPr>
          <w:rFonts w:asciiTheme="majorHAnsi" w:hAnsiTheme="majorHAnsi" w:cstheme="majorHAnsi"/>
        </w:rPr>
        <w:t>Arnav Rana</w:t>
      </w:r>
      <w:r w:rsidRPr="000C125C">
        <w:rPr>
          <w:rFonts w:asciiTheme="majorHAnsi" w:hAnsiTheme="majorHAnsi" w:cstheme="majorHAnsi"/>
        </w:rPr>
        <w:tab/>
      </w:r>
      <w:r w:rsidRPr="000C125C">
        <w:rPr>
          <w:rFonts w:asciiTheme="majorHAnsi" w:hAnsiTheme="majorHAnsi" w:cstheme="majorHAnsi"/>
        </w:rPr>
        <w:tab/>
      </w:r>
      <w:r w:rsidRPr="000C125C">
        <w:rPr>
          <w:rFonts w:asciiTheme="majorHAnsi" w:hAnsiTheme="majorHAnsi" w:cstheme="majorHAnsi"/>
        </w:rPr>
        <w:tab/>
      </w:r>
      <w:r w:rsidRPr="000C125C">
        <w:rPr>
          <w:rFonts w:asciiTheme="majorHAnsi" w:hAnsiTheme="majorHAnsi" w:cstheme="majorHAnsi"/>
        </w:rPr>
        <w:tab/>
        <w:t>(</w:t>
      </w:r>
      <w:r w:rsidR="00984F63" w:rsidRPr="000C125C">
        <w:rPr>
          <w:rFonts w:asciiTheme="majorHAnsi" w:hAnsiTheme="majorHAnsi" w:cstheme="majorHAnsi"/>
        </w:rPr>
        <w:t>ranaa@upstate.edu)</w:t>
      </w:r>
    </w:p>
    <w:p w14:paraId="0946F50A" w14:textId="5DE1FB3C" w:rsidR="00F24591" w:rsidRPr="000C125C" w:rsidRDefault="00F24591" w:rsidP="00E464AE">
      <w:pPr>
        <w:pBdr>
          <w:top w:val="nil"/>
          <w:left w:val="nil"/>
          <w:bottom w:val="nil"/>
          <w:right w:val="nil"/>
          <w:between w:val="nil"/>
        </w:pBdr>
        <w:rPr>
          <w:rStyle w:val="Hyperlink"/>
          <w:rFonts w:asciiTheme="majorHAnsi" w:eastAsia="Times New Roman" w:hAnsiTheme="majorHAnsi" w:cstheme="majorHAnsi"/>
          <w:color w:val="auto"/>
        </w:rPr>
      </w:pPr>
    </w:p>
    <w:p w14:paraId="1F1066A3" w14:textId="203FB82F" w:rsidR="00342466" w:rsidRPr="000C125C" w:rsidRDefault="00433AC8" w:rsidP="00E464AE">
      <w:pPr>
        <w:pBdr>
          <w:top w:val="nil"/>
          <w:left w:val="nil"/>
          <w:bottom w:val="nil"/>
          <w:right w:val="nil"/>
          <w:between w:val="nil"/>
        </w:pBdr>
        <w:rPr>
          <w:rFonts w:asciiTheme="majorHAnsi" w:hAnsiTheme="majorHAnsi" w:cstheme="majorHAnsi"/>
          <w:b/>
          <w:bCs/>
        </w:rPr>
      </w:pPr>
      <w:r w:rsidRPr="000C125C">
        <w:rPr>
          <w:rFonts w:asciiTheme="majorHAnsi" w:hAnsiTheme="majorHAnsi" w:cstheme="majorHAnsi"/>
          <w:b/>
          <w:bCs/>
        </w:rPr>
        <w:t>Correspo</w:t>
      </w:r>
      <w:r w:rsidR="00342466" w:rsidRPr="000C125C">
        <w:rPr>
          <w:rFonts w:asciiTheme="majorHAnsi" w:hAnsiTheme="majorHAnsi" w:cstheme="majorHAnsi"/>
          <w:b/>
          <w:bCs/>
        </w:rPr>
        <w:t>nding authors:</w:t>
      </w:r>
      <w:r w:rsidRPr="000C125C">
        <w:rPr>
          <w:rFonts w:asciiTheme="majorHAnsi" w:hAnsiTheme="majorHAnsi" w:cstheme="majorHAnsi"/>
          <w:b/>
          <w:bCs/>
        </w:rPr>
        <w:t xml:space="preserve"> </w:t>
      </w:r>
    </w:p>
    <w:p w14:paraId="41701F36" w14:textId="47899D25" w:rsidR="00433AC8" w:rsidRPr="000C125C" w:rsidRDefault="00342466" w:rsidP="00E464AE">
      <w:pPr>
        <w:pBdr>
          <w:top w:val="nil"/>
          <w:left w:val="nil"/>
          <w:bottom w:val="nil"/>
          <w:right w:val="nil"/>
          <w:between w:val="nil"/>
        </w:pBdr>
        <w:rPr>
          <w:rFonts w:asciiTheme="majorHAnsi" w:hAnsiTheme="majorHAnsi" w:cstheme="majorHAnsi"/>
        </w:rPr>
      </w:pPr>
      <w:r w:rsidRPr="000C125C">
        <w:rPr>
          <w:rFonts w:asciiTheme="majorHAnsi" w:hAnsiTheme="majorHAnsi" w:cstheme="majorHAnsi"/>
        </w:rPr>
        <w:t xml:space="preserve">Xin </w:t>
      </w:r>
      <w:proofErr w:type="spellStart"/>
      <w:r w:rsidRPr="000C125C">
        <w:rPr>
          <w:rFonts w:asciiTheme="majorHAnsi" w:hAnsiTheme="majorHAnsi" w:cstheme="majorHAnsi"/>
        </w:rPr>
        <w:t>Jie</w:t>
      </w:r>
      <w:proofErr w:type="spellEnd"/>
      <w:r w:rsidRPr="000C125C">
        <w:rPr>
          <w:rFonts w:asciiTheme="majorHAnsi" w:hAnsiTheme="majorHAnsi" w:cstheme="majorHAnsi"/>
        </w:rPr>
        <w:t xml:space="preserve"> Chen</w:t>
      </w:r>
      <w:r w:rsidRPr="00E464AE">
        <w:rPr>
          <w:rFonts w:asciiTheme="majorHAnsi" w:hAnsiTheme="majorHAnsi" w:cstheme="majorHAnsi"/>
        </w:rPr>
        <w:tab/>
      </w:r>
      <w:r w:rsidRPr="00E464AE">
        <w:rPr>
          <w:rFonts w:asciiTheme="majorHAnsi" w:hAnsiTheme="majorHAnsi" w:cstheme="majorHAnsi"/>
        </w:rPr>
        <w:tab/>
      </w:r>
      <w:r w:rsidRPr="00E464AE">
        <w:rPr>
          <w:rFonts w:asciiTheme="majorHAnsi" w:hAnsiTheme="majorHAnsi" w:cstheme="majorHAnsi"/>
        </w:rPr>
        <w:tab/>
      </w:r>
      <w:r w:rsidRPr="00E464AE">
        <w:rPr>
          <w:rFonts w:asciiTheme="majorHAnsi" w:hAnsiTheme="majorHAnsi" w:cstheme="majorHAnsi"/>
        </w:rPr>
        <w:tab/>
      </w:r>
      <w:r w:rsidRPr="00B8198E">
        <w:rPr>
          <w:rFonts w:asciiTheme="majorHAnsi" w:hAnsiTheme="majorHAnsi" w:cstheme="majorHAnsi"/>
        </w:rPr>
        <w:t>(</w:t>
      </w:r>
      <w:hyperlink r:id="rId11" w:history="1">
        <w:r w:rsidRPr="00366FB9">
          <w:rPr>
            <w:rStyle w:val="Hyperlink"/>
            <w:rFonts w:asciiTheme="majorHAnsi" w:hAnsiTheme="majorHAnsi" w:cstheme="majorHAnsi"/>
            <w:color w:val="auto"/>
            <w:u w:val="none"/>
          </w:rPr>
          <w:t>chenx@upstate.edu</w:t>
        </w:r>
      </w:hyperlink>
      <w:r w:rsidRPr="00E464AE">
        <w:rPr>
          <w:rFonts w:asciiTheme="majorHAnsi" w:hAnsiTheme="majorHAnsi" w:cstheme="majorHAnsi"/>
        </w:rPr>
        <w:t>)</w:t>
      </w:r>
    </w:p>
    <w:p w14:paraId="684400AD" w14:textId="77777777" w:rsidR="00342466" w:rsidRPr="000C125C" w:rsidRDefault="00342466" w:rsidP="00E464AE">
      <w:pPr>
        <w:pBdr>
          <w:top w:val="nil"/>
          <w:left w:val="nil"/>
          <w:bottom w:val="nil"/>
          <w:right w:val="nil"/>
          <w:between w:val="nil"/>
        </w:pBdr>
        <w:rPr>
          <w:rFonts w:asciiTheme="majorHAnsi" w:eastAsia="Times New Roman" w:hAnsiTheme="majorHAnsi" w:cstheme="majorHAnsi"/>
        </w:rPr>
      </w:pPr>
      <w:r w:rsidRPr="000C125C">
        <w:rPr>
          <w:rFonts w:asciiTheme="majorHAnsi" w:hAnsiTheme="majorHAnsi" w:cstheme="majorHAnsi"/>
        </w:rPr>
        <w:t>Paul Massa</w:t>
      </w:r>
      <w:r w:rsidRPr="000C125C">
        <w:rPr>
          <w:rFonts w:asciiTheme="majorHAnsi" w:hAnsiTheme="majorHAnsi" w:cstheme="majorHAnsi"/>
        </w:rPr>
        <w:tab/>
      </w:r>
      <w:r w:rsidRPr="000C125C">
        <w:rPr>
          <w:rFonts w:asciiTheme="majorHAnsi" w:hAnsiTheme="majorHAnsi" w:cstheme="majorHAnsi"/>
        </w:rPr>
        <w:tab/>
      </w:r>
      <w:r w:rsidRPr="000C125C">
        <w:rPr>
          <w:rFonts w:asciiTheme="majorHAnsi" w:hAnsiTheme="majorHAnsi" w:cstheme="majorHAnsi"/>
        </w:rPr>
        <w:tab/>
      </w:r>
      <w:r w:rsidRPr="000C125C">
        <w:rPr>
          <w:rFonts w:asciiTheme="majorHAnsi" w:hAnsiTheme="majorHAnsi" w:cstheme="majorHAnsi"/>
        </w:rPr>
        <w:tab/>
        <w:t>(massap@upstate.edu)</w:t>
      </w:r>
    </w:p>
    <w:p w14:paraId="0B693FCE" w14:textId="77777777" w:rsidR="00433AC8" w:rsidRPr="000C125C" w:rsidRDefault="00433AC8" w:rsidP="00E464AE">
      <w:pPr>
        <w:pBdr>
          <w:top w:val="nil"/>
          <w:left w:val="nil"/>
          <w:bottom w:val="nil"/>
          <w:right w:val="nil"/>
          <w:between w:val="nil"/>
        </w:pBdr>
        <w:rPr>
          <w:rFonts w:asciiTheme="majorHAnsi" w:hAnsiTheme="majorHAnsi" w:cstheme="majorHAnsi"/>
        </w:rPr>
      </w:pPr>
    </w:p>
    <w:p w14:paraId="19A8FFF0" w14:textId="77777777" w:rsidR="00F24591" w:rsidRPr="000C125C" w:rsidRDefault="00F24591" w:rsidP="00E464AE">
      <w:pPr>
        <w:rPr>
          <w:rFonts w:asciiTheme="majorHAnsi" w:hAnsiTheme="majorHAnsi" w:cstheme="majorHAnsi"/>
        </w:rPr>
      </w:pPr>
      <w:r w:rsidRPr="000C125C">
        <w:rPr>
          <w:rFonts w:asciiTheme="majorHAnsi" w:hAnsiTheme="majorHAnsi" w:cstheme="majorHAnsi"/>
          <w:b/>
        </w:rPr>
        <w:t>SUMMARY:</w:t>
      </w:r>
    </w:p>
    <w:p w14:paraId="036F54C9" w14:textId="6EA679C3" w:rsidR="00F24591" w:rsidRPr="000C125C" w:rsidRDefault="00F82A8E" w:rsidP="00E464AE">
      <w:pPr>
        <w:rPr>
          <w:rFonts w:asciiTheme="majorHAnsi" w:hAnsiTheme="majorHAnsi" w:cstheme="majorHAnsi"/>
        </w:rPr>
      </w:pPr>
      <w:r w:rsidRPr="000C125C">
        <w:rPr>
          <w:rFonts w:asciiTheme="majorHAnsi" w:hAnsiTheme="majorHAnsi" w:cstheme="majorHAnsi"/>
        </w:rPr>
        <w:t>A</w:t>
      </w:r>
      <w:r w:rsidR="00892CDD" w:rsidRPr="000C125C">
        <w:rPr>
          <w:rFonts w:asciiTheme="majorHAnsi" w:hAnsiTheme="majorHAnsi" w:cstheme="majorHAnsi"/>
        </w:rPr>
        <w:t xml:space="preserve"> convenient gravity</w:t>
      </w:r>
      <w:r w:rsidR="004F7F2C" w:rsidRPr="000C125C">
        <w:rPr>
          <w:rFonts w:asciiTheme="majorHAnsi" w:hAnsiTheme="majorHAnsi" w:cstheme="majorHAnsi"/>
        </w:rPr>
        <w:t>-</w:t>
      </w:r>
      <w:r w:rsidR="00892CDD" w:rsidRPr="000C125C">
        <w:rPr>
          <w:rFonts w:asciiTheme="majorHAnsi" w:hAnsiTheme="majorHAnsi" w:cstheme="majorHAnsi"/>
        </w:rPr>
        <w:t>fed</w:t>
      </w:r>
      <w:r w:rsidR="00F24591" w:rsidRPr="000C125C">
        <w:rPr>
          <w:rFonts w:asciiTheme="majorHAnsi" w:hAnsiTheme="majorHAnsi" w:cstheme="majorHAnsi"/>
        </w:rPr>
        <w:t xml:space="preserve"> perfusion method for histological analysis of the mouse central nervous system</w:t>
      </w:r>
      <w:r w:rsidRPr="000C125C">
        <w:rPr>
          <w:rFonts w:asciiTheme="majorHAnsi" w:hAnsiTheme="majorHAnsi" w:cstheme="majorHAnsi"/>
        </w:rPr>
        <w:t xml:space="preserve"> is presented</w:t>
      </w:r>
      <w:r w:rsidR="00F24591" w:rsidRPr="000C125C">
        <w:rPr>
          <w:rFonts w:asciiTheme="majorHAnsi" w:hAnsiTheme="majorHAnsi" w:cstheme="majorHAnsi"/>
        </w:rPr>
        <w:t xml:space="preserve">. Immunofluorescent detection of phosphorylated </w:t>
      </w:r>
      <w:r w:rsidR="003E4A2C" w:rsidRPr="000C125C">
        <w:rPr>
          <w:rFonts w:asciiTheme="majorHAnsi" w:hAnsiTheme="majorHAnsi" w:cstheme="majorHAnsi"/>
        </w:rPr>
        <w:t>α</w:t>
      </w:r>
      <w:r w:rsidR="00F24591" w:rsidRPr="000C125C">
        <w:rPr>
          <w:rFonts w:asciiTheme="majorHAnsi" w:hAnsiTheme="majorHAnsi" w:cstheme="majorHAnsi"/>
        </w:rPr>
        <w:t>-synuclein is demonstrated</w:t>
      </w:r>
      <w:r w:rsidR="003E0922" w:rsidRPr="000C125C">
        <w:rPr>
          <w:rFonts w:asciiTheme="majorHAnsi" w:hAnsiTheme="majorHAnsi" w:cstheme="majorHAnsi"/>
        </w:rPr>
        <w:t xml:space="preserve"> in a mouse model of Parkinson’s disease</w:t>
      </w:r>
      <w:r w:rsidR="00F24591" w:rsidRPr="000C125C">
        <w:rPr>
          <w:rFonts w:asciiTheme="majorHAnsi" w:hAnsiTheme="majorHAnsi" w:cstheme="majorHAnsi"/>
        </w:rPr>
        <w:t xml:space="preserve">. </w:t>
      </w:r>
      <w:r w:rsidR="00E7205C" w:rsidRPr="000C125C">
        <w:rPr>
          <w:rFonts w:asciiTheme="majorHAnsi" w:hAnsiTheme="majorHAnsi" w:cstheme="majorHAnsi"/>
        </w:rPr>
        <w:t>This work</w:t>
      </w:r>
      <w:r w:rsidRPr="000C125C">
        <w:rPr>
          <w:rFonts w:asciiTheme="majorHAnsi" w:hAnsiTheme="majorHAnsi" w:cstheme="majorHAnsi"/>
        </w:rPr>
        <w:t xml:space="preserve"> also</w:t>
      </w:r>
      <w:r w:rsidR="003E4A2C" w:rsidRPr="000C125C">
        <w:rPr>
          <w:rFonts w:asciiTheme="majorHAnsi" w:hAnsiTheme="majorHAnsi" w:cstheme="majorHAnsi"/>
        </w:rPr>
        <w:t xml:space="preserve"> </w:t>
      </w:r>
      <w:r w:rsidR="00F24591" w:rsidRPr="000C125C">
        <w:rPr>
          <w:rFonts w:asciiTheme="majorHAnsi" w:hAnsiTheme="majorHAnsi" w:cstheme="majorHAnsi"/>
        </w:rPr>
        <w:t>comprehensively describe</w:t>
      </w:r>
      <w:r w:rsidR="00BA2B80" w:rsidRPr="000C125C">
        <w:rPr>
          <w:rFonts w:asciiTheme="majorHAnsi" w:hAnsiTheme="majorHAnsi" w:cstheme="majorHAnsi"/>
        </w:rPr>
        <w:t>s</w:t>
      </w:r>
      <w:r w:rsidR="00F24591" w:rsidRPr="000C125C">
        <w:rPr>
          <w:rFonts w:asciiTheme="majorHAnsi" w:hAnsiTheme="majorHAnsi" w:cstheme="majorHAnsi"/>
        </w:rPr>
        <w:t xml:space="preserve"> the </w:t>
      </w:r>
      <w:proofErr w:type="spellStart"/>
      <w:r w:rsidR="00F24591" w:rsidRPr="000C125C">
        <w:rPr>
          <w:rFonts w:asciiTheme="majorHAnsi" w:hAnsiTheme="majorHAnsi" w:cstheme="majorHAnsi"/>
        </w:rPr>
        <w:t>transcardial</w:t>
      </w:r>
      <w:proofErr w:type="spellEnd"/>
      <w:r w:rsidR="00F24591" w:rsidRPr="000C125C">
        <w:rPr>
          <w:rFonts w:asciiTheme="majorHAnsi" w:hAnsiTheme="majorHAnsi" w:cstheme="majorHAnsi"/>
        </w:rPr>
        <w:t xml:space="preserve"> perfusion, dissection, tissue</w:t>
      </w:r>
      <w:r w:rsidR="00892CDD" w:rsidRPr="000C125C">
        <w:rPr>
          <w:rFonts w:asciiTheme="majorHAnsi" w:hAnsiTheme="majorHAnsi" w:cstheme="majorHAnsi"/>
        </w:rPr>
        <w:t xml:space="preserve"> freezing/</w:t>
      </w:r>
      <w:r w:rsidR="00F24591" w:rsidRPr="000C125C">
        <w:rPr>
          <w:rFonts w:asciiTheme="majorHAnsi" w:hAnsiTheme="majorHAnsi" w:cstheme="majorHAnsi"/>
        </w:rPr>
        <w:t xml:space="preserve">embedding, </w:t>
      </w:r>
      <w:r w:rsidR="004F2869" w:rsidRPr="000C125C">
        <w:rPr>
          <w:rFonts w:asciiTheme="majorHAnsi" w:hAnsiTheme="majorHAnsi" w:cstheme="majorHAnsi"/>
        </w:rPr>
        <w:t xml:space="preserve">and </w:t>
      </w:r>
      <w:r w:rsidR="00F24591" w:rsidRPr="000C125C">
        <w:rPr>
          <w:rFonts w:asciiTheme="majorHAnsi" w:hAnsiTheme="majorHAnsi" w:cstheme="majorHAnsi"/>
        </w:rPr>
        <w:t>frozen sectioning</w:t>
      </w:r>
      <w:r w:rsidR="004F2869" w:rsidRPr="000C125C">
        <w:rPr>
          <w:rFonts w:asciiTheme="majorHAnsi" w:hAnsiTheme="majorHAnsi" w:cstheme="majorHAnsi"/>
        </w:rPr>
        <w:t xml:space="preserve"> steps</w:t>
      </w:r>
      <w:r w:rsidR="00F24591" w:rsidRPr="000C125C">
        <w:rPr>
          <w:rFonts w:asciiTheme="majorHAnsi" w:hAnsiTheme="majorHAnsi" w:cstheme="majorHAnsi"/>
        </w:rPr>
        <w:t xml:space="preserve">. </w:t>
      </w:r>
    </w:p>
    <w:p w14:paraId="21255336" w14:textId="77777777" w:rsidR="00F24591" w:rsidRPr="000C125C" w:rsidRDefault="00F24591" w:rsidP="00E464AE">
      <w:pPr>
        <w:rPr>
          <w:rFonts w:asciiTheme="majorHAnsi" w:hAnsiTheme="majorHAnsi" w:cstheme="majorHAnsi"/>
        </w:rPr>
      </w:pPr>
    </w:p>
    <w:p w14:paraId="61145824" w14:textId="77777777" w:rsidR="00F24591" w:rsidRPr="000C125C" w:rsidRDefault="00F24591" w:rsidP="00E464AE">
      <w:pPr>
        <w:rPr>
          <w:rFonts w:asciiTheme="majorHAnsi" w:hAnsiTheme="majorHAnsi" w:cstheme="majorHAnsi"/>
        </w:rPr>
      </w:pPr>
      <w:r w:rsidRPr="000C125C">
        <w:rPr>
          <w:rFonts w:asciiTheme="majorHAnsi" w:hAnsiTheme="majorHAnsi" w:cstheme="majorHAnsi"/>
          <w:b/>
        </w:rPr>
        <w:t>ABSTRACT:</w:t>
      </w:r>
    </w:p>
    <w:p w14:paraId="4299F161" w14:textId="3713C4F4" w:rsidR="006A0437" w:rsidRPr="000C125C" w:rsidRDefault="00F24591" w:rsidP="00E464AE">
      <w:pPr>
        <w:rPr>
          <w:rFonts w:asciiTheme="majorHAnsi" w:hAnsiTheme="majorHAnsi" w:cstheme="majorHAnsi"/>
        </w:rPr>
      </w:pPr>
      <w:r w:rsidRPr="000C125C">
        <w:rPr>
          <w:rFonts w:asciiTheme="majorHAnsi" w:hAnsiTheme="majorHAnsi" w:cstheme="majorHAnsi"/>
        </w:rPr>
        <w:t xml:space="preserve">The histologic analysis of brain and spinal cord specimens isolated from mice is common practice for the assessment of pathology in this model system. </w:t>
      </w:r>
      <w:r w:rsidR="004F7F2C" w:rsidRPr="000C125C">
        <w:rPr>
          <w:rFonts w:asciiTheme="majorHAnsi" w:hAnsiTheme="majorHAnsi" w:cstheme="majorHAnsi"/>
        </w:rPr>
        <w:t>T</w:t>
      </w:r>
      <w:r w:rsidRPr="000C125C">
        <w:rPr>
          <w:rFonts w:asciiTheme="majorHAnsi" w:hAnsiTheme="majorHAnsi" w:cstheme="majorHAnsi"/>
        </w:rPr>
        <w:t xml:space="preserve">o maintain the morphology of these delicate tissues, it is routine to administer a chemical fixative such as paraformaldehyde via cannulation of the heart </w:t>
      </w:r>
      <w:r w:rsidR="00892CDD" w:rsidRPr="000C125C">
        <w:rPr>
          <w:rFonts w:asciiTheme="majorHAnsi" w:hAnsiTheme="majorHAnsi" w:cstheme="majorHAnsi"/>
        </w:rPr>
        <w:t xml:space="preserve">in anesthetized animals </w:t>
      </w:r>
      <w:r w:rsidRPr="000C125C">
        <w:rPr>
          <w:rFonts w:asciiTheme="majorHAnsi" w:hAnsiTheme="majorHAnsi" w:cstheme="majorHAnsi"/>
        </w:rPr>
        <w:t>(</w:t>
      </w:r>
      <w:proofErr w:type="spellStart"/>
      <w:r w:rsidRPr="000C125C">
        <w:rPr>
          <w:rFonts w:asciiTheme="majorHAnsi" w:hAnsiTheme="majorHAnsi" w:cstheme="majorHAnsi"/>
        </w:rPr>
        <w:t>transcardial</w:t>
      </w:r>
      <w:proofErr w:type="spellEnd"/>
      <w:r w:rsidRPr="000C125C">
        <w:rPr>
          <w:rFonts w:asciiTheme="majorHAnsi" w:hAnsiTheme="majorHAnsi" w:cstheme="majorHAnsi"/>
        </w:rPr>
        <w:t xml:space="preserve"> perfusion). </w:t>
      </w:r>
      <w:proofErr w:type="spellStart"/>
      <w:r w:rsidRPr="000C125C">
        <w:rPr>
          <w:rFonts w:asciiTheme="majorHAnsi" w:hAnsiTheme="majorHAnsi" w:cstheme="majorHAnsi"/>
        </w:rPr>
        <w:t>Transcardial</w:t>
      </w:r>
      <w:proofErr w:type="spellEnd"/>
      <w:r w:rsidRPr="000C125C">
        <w:rPr>
          <w:rFonts w:asciiTheme="majorHAnsi" w:hAnsiTheme="majorHAnsi" w:cstheme="majorHAnsi"/>
        </w:rPr>
        <w:t xml:space="preserve"> perfusion of the mouse heart has traditionally relied on the use of </w:t>
      </w:r>
      <w:r w:rsidR="00892CDD" w:rsidRPr="000C125C">
        <w:rPr>
          <w:rFonts w:asciiTheme="majorHAnsi" w:hAnsiTheme="majorHAnsi" w:cstheme="majorHAnsi"/>
        </w:rPr>
        <w:t xml:space="preserve">peristaltic </w:t>
      </w:r>
      <w:r w:rsidRPr="000C125C">
        <w:rPr>
          <w:rFonts w:asciiTheme="majorHAnsi" w:hAnsiTheme="majorHAnsi" w:cstheme="majorHAnsi"/>
        </w:rPr>
        <w:t xml:space="preserve">pumps </w:t>
      </w:r>
      <w:r w:rsidR="00892CDD" w:rsidRPr="000C125C">
        <w:rPr>
          <w:rFonts w:asciiTheme="majorHAnsi" w:hAnsiTheme="majorHAnsi" w:cstheme="majorHAnsi"/>
        </w:rPr>
        <w:t xml:space="preserve">or air pressure </w:t>
      </w:r>
      <w:r w:rsidRPr="000C125C">
        <w:rPr>
          <w:rFonts w:asciiTheme="majorHAnsi" w:hAnsiTheme="majorHAnsi" w:cstheme="majorHAnsi"/>
        </w:rPr>
        <w:t xml:space="preserve">to deliver both the saline and fixative solutions necessary for this process. As an easily accessible alternative to these </w:t>
      </w:r>
      <w:r w:rsidR="00892CDD" w:rsidRPr="000C125C">
        <w:rPr>
          <w:rFonts w:asciiTheme="majorHAnsi" w:hAnsiTheme="majorHAnsi" w:cstheme="majorHAnsi"/>
        </w:rPr>
        <w:t>methods</w:t>
      </w:r>
      <w:r w:rsidRPr="000C125C">
        <w:rPr>
          <w:rFonts w:asciiTheme="majorHAnsi" w:hAnsiTheme="majorHAnsi" w:cstheme="majorHAnsi"/>
        </w:rPr>
        <w:t xml:space="preserve">, </w:t>
      </w:r>
      <w:r w:rsidR="00E7205C" w:rsidRPr="000C125C">
        <w:rPr>
          <w:rFonts w:asciiTheme="majorHAnsi" w:hAnsiTheme="majorHAnsi" w:cstheme="majorHAnsi"/>
        </w:rPr>
        <w:t>this work</w:t>
      </w:r>
      <w:r w:rsidRPr="000C125C">
        <w:rPr>
          <w:rFonts w:asciiTheme="majorHAnsi" w:hAnsiTheme="majorHAnsi" w:cstheme="majorHAnsi"/>
        </w:rPr>
        <w:t xml:space="preserve"> demonstrate</w:t>
      </w:r>
      <w:r w:rsidR="00E7205C" w:rsidRPr="000C125C">
        <w:rPr>
          <w:rFonts w:asciiTheme="majorHAnsi" w:hAnsiTheme="majorHAnsi" w:cstheme="majorHAnsi"/>
        </w:rPr>
        <w:t>s</w:t>
      </w:r>
      <w:r w:rsidRPr="000C125C">
        <w:rPr>
          <w:rFonts w:asciiTheme="majorHAnsi" w:hAnsiTheme="majorHAnsi" w:cstheme="majorHAnsi"/>
        </w:rPr>
        <w:t xml:space="preserve"> the use of a </w:t>
      </w:r>
      <w:r w:rsidR="00925F9D" w:rsidRPr="000C125C">
        <w:rPr>
          <w:rFonts w:asciiTheme="majorHAnsi" w:hAnsiTheme="majorHAnsi" w:cstheme="majorHAnsi"/>
        </w:rPr>
        <w:t>gravity</w:t>
      </w:r>
      <w:r w:rsidR="004F7F2C" w:rsidRPr="000C125C">
        <w:rPr>
          <w:rFonts w:asciiTheme="majorHAnsi" w:hAnsiTheme="majorHAnsi" w:cstheme="majorHAnsi"/>
        </w:rPr>
        <w:t>-</w:t>
      </w:r>
      <w:r w:rsidR="00925F9D" w:rsidRPr="000C125C">
        <w:rPr>
          <w:rFonts w:asciiTheme="majorHAnsi" w:hAnsiTheme="majorHAnsi" w:cstheme="majorHAnsi"/>
        </w:rPr>
        <w:t xml:space="preserve">fed </w:t>
      </w:r>
      <w:r w:rsidRPr="000C125C">
        <w:rPr>
          <w:rFonts w:asciiTheme="majorHAnsi" w:hAnsiTheme="majorHAnsi" w:cstheme="majorHAnsi"/>
        </w:rPr>
        <w:t xml:space="preserve">method of perfusate delivery that uses materials available </w:t>
      </w:r>
      <w:r w:rsidR="000305A0" w:rsidRPr="000C125C">
        <w:rPr>
          <w:rFonts w:asciiTheme="majorHAnsi" w:hAnsiTheme="majorHAnsi" w:cstheme="majorHAnsi"/>
        </w:rPr>
        <w:t>in</w:t>
      </w:r>
      <w:r w:rsidRPr="000C125C">
        <w:rPr>
          <w:rFonts w:asciiTheme="majorHAnsi" w:hAnsiTheme="majorHAnsi" w:cstheme="majorHAnsi"/>
        </w:rPr>
        <w:t xml:space="preserve"> most hardware stores.</w:t>
      </w:r>
      <w:r w:rsidR="00892CDD" w:rsidRPr="000C125C">
        <w:rPr>
          <w:rFonts w:asciiTheme="majorHAnsi" w:hAnsiTheme="majorHAnsi" w:cstheme="majorHAnsi"/>
        </w:rPr>
        <w:t xml:space="preserve"> </w:t>
      </w:r>
    </w:p>
    <w:p w14:paraId="26DE2805" w14:textId="77777777" w:rsidR="006A0437" w:rsidRPr="000C125C" w:rsidRDefault="006A0437" w:rsidP="00E464AE">
      <w:pPr>
        <w:rPr>
          <w:rFonts w:asciiTheme="majorHAnsi" w:hAnsiTheme="majorHAnsi" w:cstheme="majorHAnsi"/>
        </w:rPr>
      </w:pPr>
    </w:p>
    <w:p w14:paraId="2CF9CD54" w14:textId="3E5C23D5" w:rsidR="006E4797" w:rsidRPr="000C125C" w:rsidRDefault="00892CDD" w:rsidP="00E464AE">
      <w:pPr>
        <w:rPr>
          <w:rFonts w:asciiTheme="majorHAnsi" w:hAnsiTheme="majorHAnsi" w:cstheme="majorHAnsi"/>
        </w:rPr>
      </w:pPr>
      <w:r w:rsidRPr="000C125C">
        <w:rPr>
          <w:rFonts w:asciiTheme="majorHAnsi" w:hAnsiTheme="majorHAnsi" w:cstheme="majorHAnsi"/>
        </w:rPr>
        <w:t xml:space="preserve">To validate this new perfusion method, </w:t>
      </w:r>
      <w:r w:rsidR="00E7205C" w:rsidRPr="000C125C">
        <w:rPr>
          <w:rFonts w:asciiTheme="majorHAnsi" w:hAnsiTheme="majorHAnsi" w:cstheme="majorHAnsi"/>
        </w:rPr>
        <w:t xml:space="preserve">this work </w:t>
      </w:r>
      <w:r w:rsidRPr="000C125C">
        <w:rPr>
          <w:rFonts w:asciiTheme="majorHAnsi" w:hAnsiTheme="majorHAnsi" w:cstheme="majorHAnsi"/>
        </w:rPr>
        <w:t>demonstrate</w:t>
      </w:r>
      <w:r w:rsidR="00BA2B80" w:rsidRPr="000C125C">
        <w:rPr>
          <w:rFonts w:asciiTheme="majorHAnsi" w:hAnsiTheme="majorHAnsi" w:cstheme="majorHAnsi"/>
        </w:rPr>
        <w:t>s</w:t>
      </w:r>
      <w:r w:rsidRPr="000C125C">
        <w:rPr>
          <w:rFonts w:asciiTheme="majorHAnsi" w:hAnsiTheme="majorHAnsi" w:cstheme="majorHAnsi"/>
        </w:rPr>
        <w:t xml:space="preserve"> all the subsequent steps necessary for the sensitive detection of phosphorylated </w:t>
      </w:r>
      <w:r w:rsidR="000305A0" w:rsidRPr="000C125C">
        <w:rPr>
          <w:rFonts w:asciiTheme="majorHAnsi" w:hAnsiTheme="majorHAnsi" w:cstheme="majorHAnsi"/>
        </w:rPr>
        <w:t>α</w:t>
      </w:r>
      <w:r w:rsidRPr="000C125C">
        <w:rPr>
          <w:rFonts w:asciiTheme="majorHAnsi" w:hAnsiTheme="majorHAnsi" w:cstheme="majorHAnsi"/>
        </w:rPr>
        <w:t xml:space="preserve">-synuclein in both the brain and spinal cord. Included in these steps are </w:t>
      </w:r>
      <w:r w:rsidR="00514DFA">
        <w:rPr>
          <w:rFonts w:asciiTheme="majorHAnsi" w:hAnsiTheme="majorHAnsi" w:cstheme="majorHAnsi"/>
        </w:rPr>
        <w:t xml:space="preserve">the </w:t>
      </w:r>
      <w:r w:rsidRPr="000C125C">
        <w:rPr>
          <w:rFonts w:asciiTheme="majorHAnsi" w:hAnsiTheme="majorHAnsi" w:cstheme="majorHAnsi"/>
        </w:rPr>
        <w:t xml:space="preserve">dissection of the fixed brain and spinal cord tissues, rapid freezing/embedding and </w:t>
      </w:r>
      <w:proofErr w:type="spellStart"/>
      <w:r w:rsidRPr="000C125C">
        <w:rPr>
          <w:rFonts w:asciiTheme="majorHAnsi" w:hAnsiTheme="majorHAnsi" w:cstheme="majorHAnsi"/>
        </w:rPr>
        <w:t>cryosectioning</w:t>
      </w:r>
      <w:proofErr w:type="spellEnd"/>
      <w:r w:rsidRPr="000C125C">
        <w:rPr>
          <w:rFonts w:asciiTheme="majorHAnsi" w:hAnsiTheme="majorHAnsi" w:cstheme="majorHAnsi"/>
        </w:rPr>
        <w:t xml:space="preserve"> of the tissues, and immunofluorescent staining. As this method results in whole</w:t>
      </w:r>
      <w:r w:rsidR="000305A0" w:rsidRPr="000C125C">
        <w:rPr>
          <w:rFonts w:asciiTheme="majorHAnsi" w:hAnsiTheme="majorHAnsi" w:cstheme="majorHAnsi"/>
        </w:rPr>
        <w:t>-</w:t>
      </w:r>
      <w:r w:rsidRPr="000C125C">
        <w:rPr>
          <w:rFonts w:asciiTheme="majorHAnsi" w:hAnsiTheme="majorHAnsi" w:cstheme="majorHAnsi"/>
        </w:rPr>
        <w:t>body delivery of the fixative, it may also be used to prepare other non-neuronal tissues for histologic analysis.</w:t>
      </w:r>
    </w:p>
    <w:p w14:paraId="49EF6A07" w14:textId="77777777" w:rsidR="00892CDD" w:rsidRPr="000C125C" w:rsidRDefault="00892CDD" w:rsidP="00E464AE">
      <w:pPr>
        <w:rPr>
          <w:rFonts w:asciiTheme="majorHAnsi" w:hAnsiTheme="majorHAnsi" w:cstheme="majorHAnsi"/>
          <w:b/>
        </w:rPr>
      </w:pPr>
    </w:p>
    <w:p w14:paraId="21D05572" w14:textId="2B6B2ECE" w:rsidR="00892CDD" w:rsidRPr="000C125C" w:rsidRDefault="00551D82" w:rsidP="00E464AE">
      <w:pPr>
        <w:rPr>
          <w:rFonts w:asciiTheme="majorHAnsi" w:hAnsiTheme="majorHAnsi" w:cstheme="majorHAnsi"/>
        </w:rPr>
      </w:pPr>
      <w:r w:rsidRPr="000C125C">
        <w:rPr>
          <w:rFonts w:asciiTheme="majorHAnsi" w:hAnsiTheme="majorHAnsi" w:cstheme="majorHAnsi"/>
          <w:b/>
        </w:rPr>
        <w:t>INTRODUCTION:</w:t>
      </w:r>
      <w:r w:rsidRPr="000C125C">
        <w:rPr>
          <w:rFonts w:asciiTheme="majorHAnsi" w:hAnsiTheme="majorHAnsi" w:cstheme="majorHAnsi"/>
        </w:rPr>
        <w:t xml:space="preserve"> </w:t>
      </w:r>
    </w:p>
    <w:p w14:paraId="68596667" w14:textId="49CFFF8B" w:rsidR="006E4797" w:rsidRPr="000C125C" w:rsidRDefault="009F67AD" w:rsidP="00E464AE">
      <w:pPr>
        <w:rPr>
          <w:rFonts w:asciiTheme="majorHAnsi" w:hAnsiTheme="majorHAnsi" w:cstheme="majorHAnsi"/>
        </w:rPr>
      </w:pPr>
      <w:r w:rsidRPr="000C125C">
        <w:rPr>
          <w:rFonts w:asciiTheme="majorHAnsi" w:hAnsiTheme="majorHAnsi" w:cstheme="majorHAnsi"/>
        </w:rPr>
        <w:t xml:space="preserve">Histologic characterization of pathology in the mouse central nervous system (CNS) is a routine technique used in studies </w:t>
      </w:r>
      <w:r w:rsidR="00680537" w:rsidRPr="000C125C">
        <w:rPr>
          <w:rFonts w:asciiTheme="majorHAnsi" w:hAnsiTheme="majorHAnsi" w:cstheme="majorHAnsi"/>
        </w:rPr>
        <w:t xml:space="preserve">of neurodegeneration. </w:t>
      </w:r>
      <w:r w:rsidR="0005398D" w:rsidRPr="000C125C">
        <w:rPr>
          <w:rFonts w:asciiTheme="majorHAnsi" w:hAnsiTheme="majorHAnsi" w:cstheme="majorHAnsi"/>
        </w:rPr>
        <w:t>As n</w:t>
      </w:r>
      <w:r w:rsidR="00680537" w:rsidRPr="000C125C">
        <w:rPr>
          <w:rFonts w:asciiTheme="majorHAnsi" w:hAnsiTheme="majorHAnsi" w:cstheme="majorHAnsi"/>
        </w:rPr>
        <w:t xml:space="preserve">euronal tissues rapidly degrade </w:t>
      </w:r>
      <w:r w:rsidR="0067259B">
        <w:rPr>
          <w:rFonts w:asciiTheme="majorHAnsi" w:hAnsiTheme="majorHAnsi" w:cstheme="majorHAnsi"/>
        </w:rPr>
        <w:t>after</w:t>
      </w:r>
      <w:r w:rsidR="00680537" w:rsidRPr="000C125C">
        <w:rPr>
          <w:rFonts w:asciiTheme="majorHAnsi" w:hAnsiTheme="majorHAnsi" w:cstheme="majorHAnsi"/>
        </w:rPr>
        <w:t xml:space="preserve"> death</w:t>
      </w:r>
      <w:r w:rsidR="0005398D" w:rsidRPr="000C125C">
        <w:rPr>
          <w:rFonts w:asciiTheme="majorHAnsi" w:hAnsiTheme="majorHAnsi" w:cstheme="majorHAnsi"/>
        </w:rPr>
        <w:t>,</w:t>
      </w:r>
      <w:r w:rsidR="00680537" w:rsidRPr="000C125C">
        <w:rPr>
          <w:rFonts w:asciiTheme="majorHAnsi" w:hAnsiTheme="majorHAnsi" w:cstheme="majorHAnsi"/>
        </w:rPr>
        <w:t xml:space="preserve"> it is common practice to deliver a chemical fixative such as paraformaldehyde to the CNS tissues to preserve their morphology</w:t>
      </w:r>
      <w:r w:rsidR="00C7124A" w:rsidRPr="000C125C">
        <w:rPr>
          <w:rFonts w:asciiTheme="majorHAnsi" w:hAnsiTheme="majorHAnsi" w:cstheme="majorHAnsi"/>
        </w:rPr>
        <w:fldChar w:fldCharType="begin">
          <w:fldData xml:space="preserve">PEVuZE5vdGU+PENpdGU+PEF1dGhvcj5UYW8tQ2hlbmc8L0F1dGhvcj48WWVhcj4yMDA3PC9ZZWFy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=
</w:fldData>
        </w:fldChar>
      </w:r>
      <w:r w:rsidR="002272D4" w:rsidRPr="000C125C">
        <w:rPr>
          <w:rFonts w:asciiTheme="majorHAnsi" w:hAnsiTheme="majorHAnsi" w:cstheme="majorHAnsi"/>
        </w:rPr>
        <w:instrText xml:space="preserve"> ADDIN EN.CITE </w:instrText>
      </w:r>
      <w:r w:rsidR="002272D4" w:rsidRPr="000C125C">
        <w:rPr>
          <w:rFonts w:asciiTheme="majorHAnsi" w:hAnsiTheme="majorHAnsi" w:cstheme="majorHAnsi"/>
        </w:rPr>
        <w:fldChar w:fldCharType="begin">
          <w:fldData xml:space="preserve">PEVuZE5vdGU+PENpdGU+PEF1dGhvcj5UYW8tQ2hlbmc8L0F1dGhvcj48WWVhcj4yMDA3PC9ZZWFy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=
</w:fldData>
        </w:fldChar>
      </w:r>
      <w:r w:rsidR="002272D4" w:rsidRPr="000C125C">
        <w:rPr>
          <w:rFonts w:asciiTheme="majorHAnsi" w:hAnsiTheme="majorHAnsi" w:cstheme="majorHAnsi"/>
        </w:rPr>
        <w:instrText xml:space="preserve"> ADDIN EN.CITE.DATA </w:instrText>
      </w:r>
      <w:r w:rsidR="002272D4" w:rsidRPr="000C125C">
        <w:rPr>
          <w:rFonts w:asciiTheme="majorHAnsi" w:hAnsiTheme="majorHAnsi" w:cstheme="majorHAnsi"/>
        </w:rPr>
      </w:r>
      <w:r w:rsidR="002272D4" w:rsidRPr="000C125C">
        <w:rPr>
          <w:rFonts w:asciiTheme="majorHAnsi" w:hAnsiTheme="majorHAnsi" w:cstheme="majorHAnsi"/>
        </w:rPr>
        <w:fldChar w:fldCharType="end"/>
      </w:r>
      <w:r w:rsidR="00C7124A" w:rsidRPr="000C125C">
        <w:rPr>
          <w:rFonts w:asciiTheme="majorHAnsi" w:hAnsiTheme="majorHAnsi" w:cstheme="majorHAnsi"/>
        </w:rPr>
      </w:r>
      <w:r w:rsidR="00C7124A" w:rsidRPr="000C125C">
        <w:rPr>
          <w:rFonts w:asciiTheme="majorHAnsi" w:hAnsiTheme="majorHAnsi" w:cstheme="majorHAnsi"/>
        </w:rPr>
        <w:fldChar w:fldCharType="separate"/>
      </w:r>
      <w:r w:rsidR="002272D4" w:rsidRPr="000C125C">
        <w:rPr>
          <w:rFonts w:asciiTheme="majorHAnsi" w:hAnsiTheme="majorHAnsi" w:cstheme="majorHAnsi"/>
          <w:noProof/>
          <w:vertAlign w:val="superscript"/>
        </w:rPr>
        <w:t>1,2</w:t>
      </w:r>
      <w:r w:rsidR="00C7124A" w:rsidRPr="000C125C">
        <w:rPr>
          <w:rFonts w:asciiTheme="majorHAnsi" w:hAnsiTheme="majorHAnsi" w:cstheme="majorHAnsi"/>
        </w:rPr>
        <w:fldChar w:fldCharType="end"/>
      </w:r>
      <w:r w:rsidR="00680537" w:rsidRPr="000C125C">
        <w:rPr>
          <w:rFonts w:asciiTheme="majorHAnsi" w:hAnsiTheme="majorHAnsi" w:cstheme="majorHAnsi"/>
        </w:rPr>
        <w:t>. Chemical fixation can be performed either through whole</w:t>
      </w:r>
      <w:r w:rsidR="00423B11" w:rsidRPr="000C125C">
        <w:rPr>
          <w:rFonts w:asciiTheme="majorHAnsi" w:hAnsiTheme="majorHAnsi" w:cstheme="majorHAnsi"/>
        </w:rPr>
        <w:t>-</w:t>
      </w:r>
      <w:r w:rsidR="00680537" w:rsidRPr="000C125C">
        <w:rPr>
          <w:rFonts w:asciiTheme="majorHAnsi" w:hAnsiTheme="majorHAnsi" w:cstheme="majorHAnsi"/>
        </w:rPr>
        <w:t>body perfusion with a fixative solution or through the isolation of tissues and their immersion in a fixative solution (termed “drop fixation”). Perfusion is the preferred method of fixative deliver</w:t>
      </w:r>
      <w:r w:rsidR="00061F5E" w:rsidRPr="000C125C">
        <w:rPr>
          <w:rFonts w:asciiTheme="majorHAnsi" w:hAnsiTheme="majorHAnsi" w:cstheme="majorHAnsi"/>
        </w:rPr>
        <w:t>y</w:t>
      </w:r>
      <w:r w:rsidR="00E4689F" w:rsidRPr="000C125C">
        <w:rPr>
          <w:rFonts w:asciiTheme="majorHAnsi" w:hAnsiTheme="majorHAnsi" w:cstheme="majorHAnsi"/>
        </w:rPr>
        <w:t>,</w:t>
      </w:r>
      <w:r w:rsidR="00680537" w:rsidRPr="000C125C">
        <w:rPr>
          <w:rFonts w:asciiTheme="majorHAnsi" w:hAnsiTheme="majorHAnsi" w:cstheme="majorHAnsi"/>
        </w:rPr>
        <w:t xml:space="preserve"> as drop fixation may not allow </w:t>
      </w:r>
      <w:r w:rsidR="004F5C0E" w:rsidRPr="000C125C">
        <w:rPr>
          <w:rFonts w:asciiTheme="majorHAnsi" w:hAnsiTheme="majorHAnsi" w:cstheme="majorHAnsi"/>
        </w:rPr>
        <w:t>rapid</w:t>
      </w:r>
      <w:r w:rsidR="00680537" w:rsidRPr="000C125C">
        <w:rPr>
          <w:rFonts w:asciiTheme="majorHAnsi" w:hAnsiTheme="majorHAnsi" w:cstheme="majorHAnsi"/>
        </w:rPr>
        <w:t xml:space="preserve"> penetration of the fixative solution into </w:t>
      </w:r>
      <w:r w:rsidR="004F5C0E" w:rsidRPr="000C125C">
        <w:rPr>
          <w:rFonts w:asciiTheme="majorHAnsi" w:hAnsiTheme="majorHAnsi" w:cstheme="majorHAnsi"/>
        </w:rPr>
        <w:t>deep</w:t>
      </w:r>
      <w:r w:rsidR="00680537" w:rsidRPr="000C125C">
        <w:rPr>
          <w:rFonts w:asciiTheme="majorHAnsi" w:hAnsiTheme="majorHAnsi" w:cstheme="majorHAnsi"/>
        </w:rPr>
        <w:t xml:space="preserve"> </w:t>
      </w:r>
      <w:r w:rsidR="004E7EF4" w:rsidRPr="000C125C">
        <w:rPr>
          <w:rFonts w:asciiTheme="majorHAnsi" w:hAnsiTheme="majorHAnsi" w:cstheme="majorHAnsi"/>
        </w:rPr>
        <w:t>CNS</w:t>
      </w:r>
      <w:r w:rsidR="00680537" w:rsidRPr="000C125C">
        <w:rPr>
          <w:rFonts w:asciiTheme="majorHAnsi" w:hAnsiTheme="majorHAnsi" w:cstheme="majorHAnsi"/>
        </w:rPr>
        <w:t xml:space="preserve"> structures</w:t>
      </w:r>
      <w:r w:rsidR="00C7124A" w:rsidRPr="000C125C">
        <w:rPr>
          <w:rFonts w:asciiTheme="majorHAnsi" w:hAnsiTheme="majorHAnsi" w:cstheme="majorHAnsi"/>
        </w:rPr>
        <w:fldChar w:fldCharType="begin">
          <w:fldData xml:space="preserve">PEVuZE5vdGU+PENpdGU+PEF1dGhvcj5NY0ZhZGRlbjwvQXV0aG9yPjxZZWFyPjIwMTk8L1llYXI+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</w:fldData>
        </w:fldChar>
      </w:r>
      <w:r w:rsidR="002272D4" w:rsidRPr="000C125C">
        <w:rPr>
          <w:rFonts w:asciiTheme="majorHAnsi" w:hAnsiTheme="majorHAnsi" w:cstheme="majorHAnsi"/>
        </w:rPr>
        <w:instrText xml:space="preserve"> ADDIN EN.CITE </w:instrText>
      </w:r>
      <w:r w:rsidR="002272D4" w:rsidRPr="000C125C">
        <w:rPr>
          <w:rFonts w:asciiTheme="majorHAnsi" w:hAnsiTheme="majorHAnsi" w:cstheme="majorHAnsi"/>
        </w:rPr>
        <w:fldChar w:fldCharType="begin">
          <w:fldData xml:space="preserve">PEVuZE5vdGU+PENpdGU+PEF1dGhvcj5NY0ZhZGRlbjwvQXV0aG9yPjxZZWFyPjIwMTk8L1llYXI+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</w:fldData>
        </w:fldChar>
      </w:r>
      <w:r w:rsidR="002272D4" w:rsidRPr="000C125C">
        <w:rPr>
          <w:rFonts w:asciiTheme="majorHAnsi" w:hAnsiTheme="majorHAnsi" w:cstheme="majorHAnsi"/>
        </w:rPr>
        <w:instrText xml:space="preserve"> ADDIN EN.CITE.DATA </w:instrText>
      </w:r>
      <w:r w:rsidR="002272D4" w:rsidRPr="000C125C">
        <w:rPr>
          <w:rFonts w:asciiTheme="majorHAnsi" w:hAnsiTheme="majorHAnsi" w:cstheme="majorHAnsi"/>
        </w:rPr>
      </w:r>
      <w:r w:rsidR="002272D4" w:rsidRPr="000C125C">
        <w:rPr>
          <w:rFonts w:asciiTheme="majorHAnsi" w:hAnsiTheme="majorHAnsi" w:cstheme="majorHAnsi"/>
        </w:rPr>
        <w:fldChar w:fldCharType="end"/>
      </w:r>
      <w:r w:rsidR="00C7124A" w:rsidRPr="000C125C">
        <w:rPr>
          <w:rFonts w:asciiTheme="majorHAnsi" w:hAnsiTheme="majorHAnsi" w:cstheme="majorHAnsi"/>
        </w:rPr>
      </w:r>
      <w:r w:rsidR="00C7124A" w:rsidRPr="000C125C">
        <w:rPr>
          <w:rFonts w:asciiTheme="majorHAnsi" w:hAnsiTheme="majorHAnsi" w:cstheme="majorHAnsi"/>
        </w:rPr>
        <w:fldChar w:fldCharType="separate"/>
      </w:r>
      <w:r w:rsidR="002272D4" w:rsidRPr="000C125C">
        <w:rPr>
          <w:rFonts w:asciiTheme="majorHAnsi" w:hAnsiTheme="majorHAnsi" w:cstheme="majorHAnsi"/>
          <w:noProof/>
          <w:vertAlign w:val="superscript"/>
        </w:rPr>
        <w:t>3-5</w:t>
      </w:r>
      <w:r w:rsidR="00C7124A" w:rsidRPr="000C125C">
        <w:rPr>
          <w:rFonts w:asciiTheme="majorHAnsi" w:hAnsiTheme="majorHAnsi" w:cstheme="majorHAnsi"/>
        </w:rPr>
        <w:fldChar w:fldCharType="end"/>
      </w:r>
      <w:r w:rsidR="00680537" w:rsidRPr="000C125C">
        <w:rPr>
          <w:rFonts w:asciiTheme="majorHAnsi" w:hAnsiTheme="majorHAnsi" w:cstheme="majorHAnsi"/>
        </w:rPr>
        <w:t xml:space="preserve">. Furthermore, </w:t>
      </w:r>
      <w:r w:rsidR="0005398D" w:rsidRPr="000C125C">
        <w:rPr>
          <w:rFonts w:asciiTheme="majorHAnsi" w:hAnsiTheme="majorHAnsi" w:cstheme="majorHAnsi"/>
        </w:rPr>
        <w:t xml:space="preserve">as </w:t>
      </w:r>
      <w:r w:rsidR="00061F5E" w:rsidRPr="000C125C">
        <w:rPr>
          <w:rFonts w:asciiTheme="majorHAnsi" w:hAnsiTheme="majorHAnsi" w:cstheme="majorHAnsi"/>
        </w:rPr>
        <w:t>it is difficult to remove the unfixed spinal cord from the vertebral column</w:t>
      </w:r>
      <w:r w:rsidR="0005398D" w:rsidRPr="000C125C">
        <w:rPr>
          <w:rFonts w:asciiTheme="majorHAnsi" w:hAnsiTheme="majorHAnsi" w:cstheme="majorHAnsi"/>
        </w:rPr>
        <w:t>,</w:t>
      </w:r>
      <w:r w:rsidR="00061F5E" w:rsidRPr="000C125C">
        <w:rPr>
          <w:rFonts w:asciiTheme="majorHAnsi" w:hAnsiTheme="majorHAnsi" w:cstheme="majorHAnsi"/>
        </w:rPr>
        <w:t xml:space="preserve"> delivery of the fixative solution via perfusion allows for the </w:t>
      </w:r>
      <w:r w:rsidR="00E4689F" w:rsidRPr="000C125C">
        <w:rPr>
          <w:rFonts w:asciiTheme="majorHAnsi" w:hAnsiTheme="majorHAnsi" w:cstheme="majorHAnsi"/>
          <w:i/>
          <w:iCs/>
        </w:rPr>
        <w:t>in</w:t>
      </w:r>
      <w:r w:rsidR="009C7FCB" w:rsidRPr="000C125C">
        <w:rPr>
          <w:rFonts w:asciiTheme="majorHAnsi" w:hAnsiTheme="majorHAnsi" w:cstheme="majorHAnsi"/>
          <w:i/>
          <w:iCs/>
        </w:rPr>
        <w:t xml:space="preserve"> </w:t>
      </w:r>
      <w:r w:rsidR="00E4689F" w:rsidRPr="000C125C">
        <w:rPr>
          <w:rFonts w:asciiTheme="majorHAnsi" w:hAnsiTheme="majorHAnsi" w:cstheme="majorHAnsi"/>
          <w:i/>
          <w:iCs/>
        </w:rPr>
        <w:t>situ</w:t>
      </w:r>
      <w:r w:rsidR="00061F5E" w:rsidRPr="000C125C">
        <w:rPr>
          <w:rFonts w:asciiTheme="majorHAnsi" w:hAnsiTheme="majorHAnsi" w:cstheme="majorHAnsi"/>
        </w:rPr>
        <w:t xml:space="preserve"> preservation of spinal cord microscopic and gross anatomy and stiffens the tissue to </w:t>
      </w:r>
      <w:r w:rsidR="009C7FCB" w:rsidRPr="000C125C">
        <w:rPr>
          <w:rFonts w:asciiTheme="majorHAnsi" w:hAnsiTheme="majorHAnsi" w:cstheme="majorHAnsi"/>
        </w:rPr>
        <w:t>minimize</w:t>
      </w:r>
      <w:r w:rsidR="00061F5E" w:rsidRPr="000C125C">
        <w:rPr>
          <w:rFonts w:asciiTheme="majorHAnsi" w:hAnsiTheme="majorHAnsi" w:cstheme="majorHAnsi"/>
        </w:rPr>
        <w:t xml:space="preserve"> damage during removal. </w:t>
      </w:r>
    </w:p>
    <w:p w14:paraId="1A86C430" w14:textId="3F21219B" w:rsidR="00E4689F" w:rsidRPr="000C125C" w:rsidRDefault="00E4689F" w:rsidP="00E464AE">
      <w:pPr>
        <w:rPr>
          <w:rFonts w:asciiTheme="majorHAnsi" w:hAnsiTheme="majorHAnsi" w:cstheme="majorHAnsi"/>
        </w:rPr>
      </w:pPr>
    </w:p>
    <w:p w14:paraId="5FCED693" w14:textId="7D0777FE" w:rsidR="004F5C0E" w:rsidRPr="000C125C" w:rsidRDefault="004F5C0E" w:rsidP="00E464AE">
      <w:pPr>
        <w:rPr>
          <w:rFonts w:asciiTheme="majorHAnsi" w:hAnsiTheme="majorHAnsi" w:cstheme="majorHAnsi"/>
        </w:rPr>
      </w:pPr>
      <w:r w:rsidRPr="000C125C">
        <w:rPr>
          <w:rFonts w:asciiTheme="majorHAnsi" w:hAnsiTheme="majorHAnsi" w:cstheme="majorHAnsi"/>
        </w:rPr>
        <w:t>Delivery of the buffer and fixative solutions necessary for fixation is commonly performed using commercially available pumps or air pressure. Gravity delivery of perfusate may serve as an alternative to pump delivery for the following reasons: (1) Pump or air pressure delivery may in some cases require a user to manually maintain pressure in the system throughout the perfusion. Gravity delivery of perfusate can be maintained without user intervention. (</w:t>
      </w:r>
      <w:r w:rsidR="0056040F" w:rsidRPr="000C125C">
        <w:rPr>
          <w:rFonts w:asciiTheme="majorHAnsi" w:hAnsiTheme="majorHAnsi" w:cstheme="majorHAnsi"/>
        </w:rPr>
        <w:t>2</w:t>
      </w:r>
      <w:r w:rsidRPr="000C125C">
        <w:rPr>
          <w:rFonts w:asciiTheme="majorHAnsi" w:hAnsiTheme="majorHAnsi" w:cstheme="majorHAnsi"/>
        </w:rPr>
        <w:t>) A gravity</w:t>
      </w:r>
      <w:r w:rsidR="0037331C" w:rsidRPr="000C125C">
        <w:rPr>
          <w:rFonts w:asciiTheme="majorHAnsi" w:hAnsiTheme="majorHAnsi" w:cstheme="majorHAnsi"/>
        </w:rPr>
        <w:t>-</w:t>
      </w:r>
      <w:r w:rsidRPr="000C125C">
        <w:rPr>
          <w:rFonts w:asciiTheme="majorHAnsi" w:hAnsiTheme="majorHAnsi" w:cstheme="majorHAnsi"/>
        </w:rPr>
        <w:t xml:space="preserve">delivered perfusate apparatus can be constructed at low cost to the user by obtaining materials available </w:t>
      </w:r>
      <w:r w:rsidR="0037331C" w:rsidRPr="000C125C">
        <w:rPr>
          <w:rFonts w:asciiTheme="majorHAnsi" w:hAnsiTheme="majorHAnsi" w:cstheme="majorHAnsi"/>
        </w:rPr>
        <w:t>in</w:t>
      </w:r>
      <w:r w:rsidRPr="000C125C">
        <w:rPr>
          <w:rFonts w:asciiTheme="majorHAnsi" w:hAnsiTheme="majorHAnsi" w:cstheme="majorHAnsi"/>
        </w:rPr>
        <w:t xml:space="preserve"> most hardware stores or </w:t>
      </w:r>
      <w:r w:rsidR="0037331C" w:rsidRPr="000C125C">
        <w:rPr>
          <w:rFonts w:asciiTheme="majorHAnsi" w:hAnsiTheme="majorHAnsi" w:cstheme="majorHAnsi"/>
        </w:rPr>
        <w:t xml:space="preserve">from </w:t>
      </w:r>
      <w:r w:rsidRPr="000C125C">
        <w:rPr>
          <w:rFonts w:asciiTheme="majorHAnsi" w:hAnsiTheme="majorHAnsi" w:cstheme="majorHAnsi"/>
        </w:rPr>
        <w:t xml:space="preserve">standard scientific vendors. </w:t>
      </w:r>
      <w:r w:rsidR="00E7205C" w:rsidRPr="000C125C">
        <w:rPr>
          <w:rFonts w:asciiTheme="majorHAnsi" w:hAnsiTheme="majorHAnsi" w:cstheme="majorHAnsi"/>
        </w:rPr>
        <w:t>This work</w:t>
      </w:r>
      <w:r w:rsidRPr="000C125C">
        <w:rPr>
          <w:rFonts w:asciiTheme="majorHAnsi" w:hAnsiTheme="majorHAnsi" w:cstheme="majorHAnsi"/>
        </w:rPr>
        <w:t xml:space="preserve"> describe</w:t>
      </w:r>
      <w:r w:rsidR="00E7205C" w:rsidRPr="000C125C">
        <w:rPr>
          <w:rFonts w:asciiTheme="majorHAnsi" w:hAnsiTheme="majorHAnsi" w:cstheme="majorHAnsi"/>
        </w:rPr>
        <w:t xml:space="preserve">s </w:t>
      </w:r>
      <w:r w:rsidRPr="000C125C">
        <w:rPr>
          <w:rFonts w:asciiTheme="majorHAnsi" w:hAnsiTheme="majorHAnsi" w:cstheme="majorHAnsi"/>
        </w:rPr>
        <w:t xml:space="preserve">how to construct a simple gravity perfusion device using wash bottles and vinyl tubing. Using a mouse model of Parkinson’s disease, </w:t>
      </w:r>
      <w:r w:rsidR="00E7205C" w:rsidRPr="000C125C">
        <w:rPr>
          <w:rFonts w:asciiTheme="majorHAnsi" w:hAnsiTheme="majorHAnsi" w:cstheme="majorHAnsi"/>
        </w:rPr>
        <w:t xml:space="preserve">this work </w:t>
      </w:r>
      <w:r w:rsidRPr="000C125C">
        <w:rPr>
          <w:rFonts w:asciiTheme="majorHAnsi" w:hAnsiTheme="majorHAnsi" w:cstheme="majorHAnsi"/>
        </w:rPr>
        <w:t>demonstrate</w:t>
      </w:r>
      <w:r w:rsidR="00E7205C" w:rsidRPr="000C125C">
        <w:rPr>
          <w:rFonts w:asciiTheme="majorHAnsi" w:hAnsiTheme="majorHAnsi" w:cstheme="majorHAnsi"/>
        </w:rPr>
        <w:t>s</w:t>
      </w:r>
      <w:r w:rsidRPr="000C125C">
        <w:rPr>
          <w:rFonts w:asciiTheme="majorHAnsi" w:hAnsiTheme="majorHAnsi" w:cstheme="majorHAnsi"/>
        </w:rPr>
        <w:t xml:space="preserve"> the efficacy of this system in perfusing the brain and spinal cord tissues prior to their isolation for frozen sectioning. </w:t>
      </w:r>
      <w:r w:rsidR="00E7205C" w:rsidRPr="000C125C">
        <w:rPr>
          <w:rFonts w:asciiTheme="majorHAnsi" w:hAnsiTheme="majorHAnsi" w:cstheme="majorHAnsi"/>
        </w:rPr>
        <w:t xml:space="preserve">This work </w:t>
      </w:r>
      <w:r w:rsidRPr="000C125C">
        <w:rPr>
          <w:rFonts w:asciiTheme="majorHAnsi" w:hAnsiTheme="majorHAnsi" w:cstheme="majorHAnsi"/>
        </w:rPr>
        <w:t>comprehensively describe</w:t>
      </w:r>
      <w:r w:rsidR="00BA2B80" w:rsidRPr="000C125C">
        <w:rPr>
          <w:rFonts w:asciiTheme="majorHAnsi" w:hAnsiTheme="majorHAnsi" w:cstheme="majorHAnsi"/>
        </w:rPr>
        <w:t>s</w:t>
      </w:r>
      <w:r w:rsidRPr="000C125C">
        <w:rPr>
          <w:rFonts w:asciiTheme="majorHAnsi" w:hAnsiTheme="majorHAnsi" w:cstheme="majorHAnsi"/>
        </w:rPr>
        <w:t xml:space="preserve"> all steps, techniques, and materials needed to dissect the fixed tissue out of the animal, rapid</w:t>
      </w:r>
      <w:r w:rsidR="0037331C" w:rsidRPr="000C125C">
        <w:rPr>
          <w:rFonts w:asciiTheme="majorHAnsi" w:hAnsiTheme="majorHAnsi" w:cstheme="majorHAnsi"/>
        </w:rPr>
        <w:t xml:space="preserve">ly </w:t>
      </w:r>
      <w:r w:rsidRPr="000C125C">
        <w:rPr>
          <w:rFonts w:asciiTheme="majorHAnsi" w:hAnsiTheme="majorHAnsi" w:cstheme="majorHAnsi"/>
        </w:rPr>
        <w:t xml:space="preserve">freeze/embed and cryosection the tissue, and detect the presence of phosphorylated </w:t>
      </w:r>
      <w:r w:rsidR="0037331C" w:rsidRPr="000C125C">
        <w:rPr>
          <w:rFonts w:asciiTheme="majorHAnsi" w:hAnsiTheme="majorHAnsi" w:cstheme="majorHAnsi"/>
        </w:rPr>
        <w:t>α</w:t>
      </w:r>
      <w:r w:rsidRPr="000C125C">
        <w:rPr>
          <w:rFonts w:asciiTheme="majorHAnsi" w:hAnsiTheme="majorHAnsi" w:cstheme="majorHAnsi"/>
        </w:rPr>
        <w:t xml:space="preserve">-synuclein in both the brain and spinal cord via indirect immunofluorescence microscopy. </w:t>
      </w:r>
    </w:p>
    <w:p w14:paraId="7AD40973" w14:textId="77777777" w:rsidR="004F5C0E" w:rsidRPr="000C125C" w:rsidRDefault="004F5C0E" w:rsidP="00E464AE">
      <w:pPr>
        <w:rPr>
          <w:rFonts w:asciiTheme="majorHAnsi" w:hAnsiTheme="majorHAnsi" w:cstheme="majorHAnsi"/>
        </w:rPr>
      </w:pPr>
    </w:p>
    <w:p w14:paraId="45B5F805" w14:textId="2EE5785D" w:rsidR="00621FB4" w:rsidRPr="000C125C" w:rsidRDefault="00551D82" w:rsidP="00E464AE">
      <w:pPr>
        <w:rPr>
          <w:rFonts w:asciiTheme="majorHAnsi" w:hAnsiTheme="majorHAnsi" w:cstheme="majorHAnsi"/>
        </w:rPr>
      </w:pPr>
      <w:r w:rsidRPr="000C125C">
        <w:rPr>
          <w:rFonts w:asciiTheme="majorHAnsi" w:hAnsiTheme="majorHAnsi" w:cstheme="majorHAnsi"/>
          <w:b/>
        </w:rPr>
        <w:t>PROTOCOL:</w:t>
      </w:r>
      <w:r w:rsidRPr="000C125C">
        <w:rPr>
          <w:rFonts w:asciiTheme="majorHAnsi" w:hAnsiTheme="majorHAnsi" w:cstheme="majorHAnsi"/>
        </w:rPr>
        <w:t xml:space="preserve"> </w:t>
      </w:r>
    </w:p>
    <w:p w14:paraId="0758E728" w14:textId="77777777" w:rsidR="00D71EEE" w:rsidRPr="000C125C" w:rsidRDefault="00D71EEE" w:rsidP="00E464AE">
      <w:pPr>
        <w:rPr>
          <w:rFonts w:asciiTheme="majorHAnsi" w:hAnsiTheme="majorHAnsi" w:cstheme="majorHAnsi"/>
        </w:rPr>
      </w:pPr>
    </w:p>
    <w:p w14:paraId="311950CD" w14:textId="3E658110" w:rsidR="008A5BBD" w:rsidRPr="000C125C" w:rsidRDefault="008A5BBD" w:rsidP="00E464AE">
      <w:pPr>
        <w:pBdr>
          <w:top w:val="nil"/>
          <w:left w:val="nil"/>
          <w:bottom w:val="nil"/>
          <w:right w:val="nil"/>
          <w:between w:val="nil"/>
        </w:pBdr>
        <w:rPr>
          <w:rFonts w:asciiTheme="majorHAnsi" w:hAnsiTheme="majorHAnsi" w:cstheme="majorHAnsi"/>
        </w:rPr>
      </w:pPr>
      <w:r w:rsidRPr="000C125C">
        <w:rPr>
          <w:rFonts w:asciiTheme="majorHAnsi" w:hAnsiTheme="majorHAnsi" w:cstheme="majorHAnsi"/>
        </w:rPr>
        <w:t xml:space="preserve">The data and experimental steps presented in this protocol were generated using C57BL/6J mice. All methods </w:t>
      </w:r>
      <w:r w:rsidR="004E1548" w:rsidRPr="000C125C">
        <w:rPr>
          <w:rFonts w:asciiTheme="majorHAnsi" w:hAnsiTheme="majorHAnsi" w:cstheme="majorHAnsi"/>
        </w:rPr>
        <w:t xml:space="preserve">involving animals </w:t>
      </w:r>
      <w:r w:rsidRPr="000C125C">
        <w:rPr>
          <w:rFonts w:asciiTheme="majorHAnsi" w:hAnsiTheme="majorHAnsi" w:cstheme="majorHAnsi"/>
        </w:rPr>
        <w:t xml:space="preserve">were approved by the State University of New York Upstate Medical University Institutional Animal Care and Use Committee. </w:t>
      </w:r>
    </w:p>
    <w:p w14:paraId="76650D64" w14:textId="77777777" w:rsidR="002757B4" w:rsidRPr="000C125C" w:rsidRDefault="002757B4" w:rsidP="00E464AE">
      <w:pPr>
        <w:pBdr>
          <w:top w:val="nil"/>
          <w:left w:val="nil"/>
          <w:bottom w:val="nil"/>
          <w:right w:val="nil"/>
          <w:between w:val="nil"/>
        </w:pBdr>
        <w:rPr>
          <w:rFonts w:asciiTheme="majorHAnsi" w:hAnsiTheme="majorHAnsi" w:cstheme="majorHAnsi"/>
        </w:rPr>
      </w:pPr>
    </w:p>
    <w:p w14:paraId="60FE031C" w14:textId="4D1E99EE" w:rsidR="00301969" w:rsidRPr="000C125C" w:rsidRDefault="002757B4" w:rsidP="000C125C">
      <w:pPr>
        <w:pStyle w:val="ListParagraph"/>
        <w:numPr>
          <w:ilvl w:val="0"/>
          <w:numId w:val="31"/>
        </w:numPr>
        <w:ind w:left="0" w:firstLine="0"/>
        <w:jc w:val="both"/>
        <w:rPr>
          <w:rFonts w:asciiTheme="majorHAnsi" w:hAnsiTheme="majorHAnsi" w:cstheme="majorHAnsi"/>
          <w:b/>
          <w:bCs/>
        </w:rPr>
      </w:pPr>
      <w:r w:rsidRPr="000C125C">
        <w:rPr>
          <w:rFonts w:asciiTheme="majorHAnsi" w:hAnsiTheme="majorHAnsi" w:cstheme="majorHAnsi"/>
          <w:b/>
          <w:bCs/>
        </w:rPr>
        <w:t xml:space="preserve">Construction of </w:t>
      </w:r>
      <w:r w:rsidR="00D71EEE" w:rsidRPr="000C125C">
        <w:rPr>
          <w:rFonts w:asciiTheme="majorHAnsi" w:hAnsiTheme="majorHAnsi" w:cstheme="majorHAnsi"/>
          <w:b/>
          <w:bCs/>
        </w:rPr>
        <w:t xml:space="preserve">perfusion apparatus </w:t>
      </w:r>
      <w:r w:rsidRPr="000C125C">
        <w:rPr>
          <w:rFonts w:asciiTheme="majorHAnsi" w:hAnsiTheme="majorHAnsi" w:cstheme="majorHAnsi"/>
          <w:b/>
          <w:bCs/>
        </w:rPr>
        <w:t xml:space="preserve">and </w:t>
      </w:r>
      <w:r w:rsidR="00D71EEE" w:rsidRPr="000C125C">
        <w:rPr>
          <w:rFonts w:asciiTheme="majorHAnsi" w:hAnsiTheme="majorHAnsi" w:cstheme="majorHAnsi"/>
          <w:b/>
          <w:bCs/>
        </w:rPr>
        <w:t>dissection platform</w:t>
      </w:r>
    </w:p>
    <w:p w14:paraId="65B0B01F" w14:textId="77777777" w:rsidR="00301969" w:rsidRPr="000C125C" w:rsidRDefault="00301969" w:rsidP="00E464AE">
      <w:pPr>
        <w:rPr>
          <w:rFonts w:asciiTheme="majorHAnsi" w:hAnsiTheme="majorHAnsi" w:cstheme="majorHAnsi"/>
          <w:b/>
          <w:bCs/>
        </w:rPr>
      </w:pPr>
    </w:p>
    <w:p w14:paraId="6B81D0E9" w14:textId="3314EC66" w:rsidR="002757B4" w:rsidRPr="000C125C" w:rsidRDefault="00301969" w:rsidP="00E464AE">
      <w:pPr>
        <w:rPr>
          <w:rFonts w:asciiTheme="majorHAnsi" w:hAnsiTheme="majorHAnsi" w:cstheme="majorHAnsi"/>
          <w:b/>
          <w:bCs/>
          <w:highlight w:val="yellow"/>
        </w:rPr>
      </w:pPr>
      <w:r w:rsidRPr="000C125C">
        <w:rPr>
          <w:rFonts w:asciiTheme="majorHAnsi" w:hAnsiTheme="majorHAnsi" w:cstheme="majorHAnsi"/>
          <w:highlight w:val="yellow"/>
        </w:rPr>
        <w:t>1.1</w:t>
      </w:r>
      <w:r w:rsidR="00E124E3" w:rsidRPr="000C125C">
        <w:rPr>
          <w:rFonts w:asciiTheme="majorHAnsi" w:hAnsiTheme="majorHAnsi" w:cstheme="majorHAnsi"/>
          <w:highlight w:val="yellow"/>
        </w:rPr>
        <w:t>.</w:t>
      </w:r>
      <w:r w:rsidRPr="000C125C">
        <w:rPr>
          <w:rFonts w:asciiTheme="majorHAnsi" w:hAnsiTheme="majorHAnsi" w:cstheme="majorHAnsi"/>
          <w:b/>
          <w:bCs/>
          <w:highlight w:val="yellow"/>
        </w:rPr>
        <w:t xml:space="preserve"> </w:t>
      </w:r>
      <w:r w:rsidR="00F17CAC" w:rsidRPr="00366FB9">
        <w:rPr>
          <w:rFonts w:asciiTheme="majorHAnsi" w:hAnsiTheme="majorHAnsi" w:cstheme="majorHAnsi"/>
          <w:bCs/>
        </w:rPr>
        <w:t xml:space="preserve">As shown in </w:t>
      </w:r>
      <w:r w:rsidR="00F17CAC" w:rsidRPr="00366FB9">
        <w:rPr>
          <w:rFonts w:asciiTheme="majorHAnsi" w:hAnsiTheme="majorHAnsi" w:cstheme="majorHAnsi"/>
          <w:b/>
        </w:rPr>
        <w:t>Figure 1</w:t>
      </w:r>
      <w:r w:rsidR="00F17CAC" w:rsidRPr="00366FB9">
        <w:rPr>
          <w:rFonts w:asciiTheme="majorHAnsi" w:hAnsiTheme="majorHAnsi" w:cstheme="majorHAnsi"/>
          <w:bCs/>
        </w:rPr>
        <w:t>,</w:t>
      </w:r>
      <w:r w:rsidR="00F17CAC" w:rsidRPr="00366FB9">
        <w:rPr>
          <w:rFonts w:asciiTheme="majorHAnsi" w:hAnsiTheme="majorHAnsi" w:cstheme="majorHAnsi"/>
          <w:b/>
          <w:bCs/>
        </w:rPr>
        <w:t xml:space="preserve"> </w:t>
      </w:r>
      <w:r w:rsidR="00F17CAC" w:rsidRPr="000C125C">
        <w:rPr>
          <w:rFonts w:asciiTheme="majorHAnsi" w:hAnsiTheme="majorHAnsi" w:cstheme="majorHAnsi"/>
          <w:highlight w:val="yellow"/>
        </w:rPr>
        <w:t>t</w:t>
      </w:r>
      <w:r w:rsidR="002757B4" w:rsidRPr="000C125C">
        <w:rPr>
          <w:rFonts w:asciiTheme="majorHAnsi" w:hAnsiTheme="majorHAnsi" w:cstheme="majorHAnsi"/>
          <w:highlight w:val="yellow"/>
        </w:rPr>
        <w:t>rim the inner straw</w:t>
      </w:r>
      <w:r w:rsidR="005D2B49" w:rsidRPr="000C125C">
        <w:rPr>
          <w:rFonts w:asciiTheme="majorHAnsi" w:hAnsiTheme="majorHAnsi" w:cstheme="majorHAnsi"/>
          <w:highlight w:val="yellow"/>
        </w:rPr>
        <w:t>s</w:t>
      </w:r>
      <w:r w:rsidR="002757B4" w:rsidRPr="000C125C">
        <w:rPr>
          <w:rFonts w:asciiTheme="majorHAnsi" w:hAnsiTheme="majorHAnsi" w:cstheme="majorHAnsi"/>
          <w:highlight w:val="yellow"/>
        </w:rPr>
        <w:t xml:space="preserve"> from </w:t>
      </w:r>
      <w:r w:rsidR="00A00B9B" w:rsidRPr="000C125C">
        <w:rPr>
          <w:rFonts w:asciiTheme="majorHAnsi" w:hAnsiTheme="majorHAnsi" w:cstheme="majorHAnsi"/>
          <w:highlight w:val="yellow"/>
        </w:rPr>
        <w:t>two 500 mL</w:t>
      </w:r>
      <w:r w:rsidR="002757B4" w:rsidRPr="000C125C">
        <w:rPr>
          <w:rFonts w:asciiTheme="majorHAnsi" w:hAnsiTheme="majorHAnsi" w:cstheme="majorHAnsi"/>
          <w:highlight w:val="yellow"/>
        </w:rPr>
        <w:t xml:space="preserve"> wash bottles</w:t>
      </w:r>
      <w:r w:rsidR="00E5751E" w:rsidRPr="000C125C">
        <w:rPr>
          <w:rFonts w:asciiTheme="majorHAnsi" w:hAnsiTheme="majorHAnsi" w:cstheme="majorHAnsi"/>
          <w:highlight w:val="yellow"/>
        </w:rPr>
        <w:t xml:space="preserve"> </w:t>
      </w:r>
      <w:r w:rsidR="002757B4" w:rsidRPr="000C125C">
        <w:rPr>
          <w:rFonts w:asciiTheme="majorHAnsi" w:hAnsiTheme="majorHAnsi" w:cstheme="majorHAnsi"/>
          <w:highlight w:val="yellow"/>
        </w:rPr>
        <w:t>by cutting these flush to the inner side of the screw on</w:t>
      </w:r>
      <w:r w:rsidR="005D2B49" w:rsidRPr="000C125C">
        <w:rPr>
          <w:rFonts w:asciiTheme="majorHAnsi" w:hAnsiTheme="majorHAnsi" w:cstheme="majorHAnsi"/>
          <w:highlight w:val="yellow"/>
        </w:rPr>
        <w:t xml:space="preserve"> the</w:t>
      </w:r>
      <w:r w:rsidR="002757B4" w:rsidRPr="000C125C">
        <w:rPr>
          <w:rFonts w:asciiTheme="majorHAnsi" w:hAnsiTheme="majorHAnsi" w:cstheme="majorHAnsi"/>
          <w:highlight w:val="yellow"/>
        </w:rPr>
        <w:t xml:space="preserve"> cap with a sharp razor blade. Cut a 4 </w:t>
      </w:r>
      <w:r w:rsidR="005D2B49" w:rsidRPr="000C125C">
        <w:rPr>
          <w:rFonts w:asciiTheme="majorHAnsi" w:hAnsiTheme="majorHAnsi" w:cstheme="majorHAnsi"/>
          <w:highlight w:val="yellow"/>
        </w:rPr>
        <w:t xml:space="preserve">cm </w:t>
      </w:r>
      <w:r w:rsidR="002757B4" w:rsidRPr="000C125C">
        <w:rPr>
          <w:rFonts w:asciiTheme="majorHAnsi" w:hAnsiTheme="majorHAnsi" w:cstheme="majorHAnsi"/>
          <w:highlight w:val="yellow"/>
        </w:rPr>
        <w:t xml:space="preserve">x 4 cm square hole in the top of each buffer bottle. Cut a small hole in the top of each bottle to allow </w:t>
      </w:r>
      <w:r w:rsidR="005D2B49" w:rsidRPr="000C125C">
        <w:rPr>
          <w:rFonts w:asciiTheme="majorHAnsi" w:hAnsiTheme="majorHAnsi" w:cstheme="majorHAnsi"/>
          <w:highlight w:val="yellow"/>
        </w:rPr>
        <w:t xml:space="preserve">the </w:t>
      </w:r>
      <w:r w:rsidR="002757B4" w:rsidRPr="000C125C">
        <w:rPr>
          <w:rFonts w:asciiTheme="majorHAnsi" w:hAnsiTheme="majorHAnsi" w:cstheme="majorHAnsi"/>
          <w:highlight w:val="yellow"/>
        </w:rPr>
        <w:t>passage of a bent</w:t>
      </w:r>
      <w:r w:rsidR="005D2B49" w:rsidRPr="000C125C">
        <w:rPr>
          <w:rFonts w:asciiTheme="majorHAnsi" w:hAnsiTheme="majorHAnsi" w:cstheme="majorHAnsi"/>
          <w:highlight w:val="yellow"/>
        </w:rPr>
        <w:t>,</w:t>
      </w:r>
      <w:r w:rsidR="002757B4" w:rsidRPr="000C125C">
        <w:rPr>
          <w:rFonts w:asciiTheme="majorHAnsi" w:hAnsiTheme="majorHAnsi" w:cstheme="majorHAnsi"/>
          <w:highlight w:val="yellow"/>
        </w:rPr>
        <w:t xml:space="preserve"> stainless</w:t>
      </w:r>
      <w:r w:rsidR="005D2B49" w:rsidRPr="000C125C">
        <w:rPr>
          <w:rFonts w:asciiTheme="majorHAnsi" w:hAnsiTheme="majorHAnsi" w:cstheme="majorHAnsi"/>
          <w:highlight w:val="yellow"/>
        </w:rPr>
        <w:t xml:space="preserve"> </w:t>
      </w:r>
      <w:r w:rsidR="002757B4" w:rsidRPr="000C125C">
        <w:rPr>
          <w:rFonts w:asciiTheme="majorHAnsi" w:hAnsiTheme="majorHAnsi" w:cstheme="majorHAnsi"/>
          <w:highlight w:val="yellow"/>
        </w:rPr>
        <w:t xml:space="preserve">steel </w:t>
      </w:r>
      <w:proofErr w:type="spellStart"/>
      <w:r w:rsidR="002757B4" w:rsidRPr="000C125C">
        <w:rPr>
          <w:rFonts w:asciiTheme="majorHAnsi" w:hAnsiTheme="majorHAnsi" w:cstheme="majorHAnsi"/>
          <w:highlight w:val="yellow"/>
        </w:rPr>
        <w:t>microspatula</w:t>
      </w:r>
      <w:proofErr w:type="spellEnd"/>
      <w:r w:rsidR="002757B4" w:rsidRPr="000C125C">
        <w:rPr>
          <w:rFonts w:asciiTheme="majorHAnsi" w:hAnsiTheme="majorHAnsi" w:cstheme="majorHAnsi"/>
          <w:highlight w:val="yellow"/>
        </w:rPr>
        <w:t xml:space="preserve">. </w:t>
      </w:r>
    </w:p>
    <w:p w14:paraId="4D6009B6" w14:textId="77777777" w:rsidR="00301969" w:rsidRPr="000C125C" w:rsidRDefault="00301969" w:rsidP="00E464AE">
      <w:pPr>
        <w:rPr>
          <w:rFonts w:asciiTheme="majorHAnsi" w:hAnsiTheme="majorHAnsi" w:cstheme="majorHAnsi"/>
          <w:highlight w:val="yellow"/>
        </w:rPr>
      </w:pPr>
    </w:p>
    <w:p w14:paraId="6E3874C6" w14:textId="41FD55CC" w:rsidR="002757B4" w:rsidRPr="000C125C" w:rsidRDefault="00301969" w:rsidP="00E464AE">
      <w:pPr>
        <w:rPr>
          <w:rFonts w:asciiTheme="majorHAnsi" w:hAnsiTheme="majorHAnsi" w:cstheme="majorHAnsi"/>
          <w:highlight w:val="yellow"/>
        </w:rPr>
      </w:pPr>
      <w:r w:rsidRPr="000C125C">
        <w:rPr>
          <w:rFonts w:asciiTheme="majorHAnsi" w:hAnsiTheme="majorHAnsi" w:cstheme="majorHAnsi"/>
          <w:highlight w:val="yellow"/>
        </w:rPr>
        <w:t>1.2</w:t>
      </w:r>
      <w:r w:rsidR="00E124E3" w:rsidRPr="000C125C">
        <w:rPr>
          <w:rFonts w:asciiTheme="majorHAnsi" w:hAnsiTheme="majorHAnsi" w:cstheme="majorHAnsi"/>
          <w:highlight w:val="yellow"/>
        </w:rPr>
        <w:t>.</w:t>
      </w:r>
      <w:r w:rsidRPr="000C125C">
        <w:rPr>
          <w:rFonts w:asciiTheme="majorHAnsi" w:hAnsiTheme="majorHAnsi" w:cstheme="majorHAnsi"/>
          <w:highlight w:val="yellow"/>
        </w:rPr>
        <w:t xml:space="preserve"> </w:t>
      </w:r>
      <w:r w:rsidR="002757B4" w:rsidRPr="000C125C">
        <w:rPr>
          <w:rFonts w:asciiTheme="majorHAnsi" w:hAnsiTheme="majorHAnsi" w:cstheme="majorHAnsi"/>
          <w:highlight w:val="yellow"/>
        </w:rPr>
        <w:t xml:space="preserve">Create an “S” shaped bend in the </w:t>
      </w:r>
      <w:proofErr w:type="spellStart"/>
      <w:r w:rsidR="002757B4" w:rsidRPr="000C125C">
        <w:rPr>
          <w:rFonts w:asciiTheme="majorHAnsi" w:hAnsiTheme="majorHAnsi" w:cstheme="majorHAnsi"/>
          <w:highlight w:val="yellow"/>
        </w:rPr>
        <w:t>microspatulas</w:t>
      </w:r>
      <w:proofErr w:type="spellEnd"/>
      <w:r w:rsidR="002757B4" w:rsidRPr="000C125C">
        <w:rPr>
          <w:rFonts w:asciiTheme="majorHAnsi" w:hAnsiTheme="majorHAnsi" w:cstheme="majorHAnsi"/>
          <w:highlight w:val="yellow"/>
        </w:rPr>
        <w:t xml:space="preserve"> so that they may be used as hooks for hanging the buffer bottles. Insert the bent </w:t>
      </w:r>
      <w:proofErr w:type="spellStart"/>
      <w:r w:rsidR="002757B4" w:rsidRPr="000C125C">
        <w:rPr>
          <w:rFonts w:asciiTheme="majorHAnsi" w:hAnsiTheme="majorHAnsi" w:cstheme="majorHAnsi"/>
          <w:highlight w:val="yellow"/>
        </w:rPr>
        <w:t>microspatulas</w:t>
      </w:r>
      <w:proofErr w:type="spellEnd"/>
      <w:r w:rsidR="002757B4" w:rsidRPr="000C125C">
        <w:rPr>
          <w:rFonts w:asciiTheme="majorHAnsi" w:hAnsiTheme="majorHAnsi" w:cstheme="majorHAnsi"/>
          <w:highlight w:val="yellow"/>
        </w:rPr>
        <w:t xml:space="preserve"> into the appropriate opening</w:t>
      </w:r>
      <w:r w:rsidR="00C576BF" w:rsidRPr="000C125C">
        <w:rPr>
          <w:rFonts w:asciiTheme="majorHAnsi" w:hAnsiTheme="majorHAnsi" w:cstheme="majorHAnsi"/>
          <w:highlight w:val="yellow"/>
        </w:rPr>
        <w:t>s</w:t>
      </w:r>
      <w:r w:rsidR="002757B4" w:rsidRPr="000C125C">
        <w:rPr>
          <w:rFonts w:asciiTheme="majorHAnsi" w:hAnsiTheme="majorHAnsi" w:cstheme="majorHAnsi"/>
          <w:highlight w:val="yellow"/>
        </w:rPr>
        <w:t xml:space="preserve"> in the buffer bottles.</w:t>
      </w:r>
    </w:p>
    <w:p w14:paraId="0287D718" w14:textId="77777777" w:rsidR="00301969" w:rsidRPr="000C125C" w:rsidRDefault="00301969" w:rsidP="000C125C">
      <w:pPr>
        <w:pStyle w:val="ListParagraph"/>
        <w:ind w:left="0"/>
        <w:jc w:val="both"/>
        <w:rPr>
          <w:rFonts w:asciiTheme="majorHAnsi" w:hAnsiTheme="majorHAnsi" w:cstheme="majorHAnsi"/>
          <w:highlight w:val="yellow"/>
        </w:rPr>
      </w:pPr>
    </w:p>
    <w:p w14:paraId="06E4D322" w14:textId="2ED1429C" w:rsidR="002757B4" w:rsidRPr="000C125C" w:rsidRDefault="00301969" w:rsidP="00E464AE">
      <w:pPr>
        <w:rPr>
          <w:rFonts w:asciiTheme="majorHAnsi" w:hAnsiTheme="majorHAnsi" w:cstheme="majorHAnsi"/>
          <w:highlight w:val="yellow"/>
        </w:rPr>
      </w:pPr>
      <w:r w:rsidRPr="000C125C">
        <w:rPr>
          <w:rFonts w:asciiTheme="majorHAnsi" w:hAnsiTheme="majorHAnsi" w:cstheme="majorHAnsi"/>
          <w:highlight w:val="yellow"/>
        </w:rPr>
        <w:t>1.3</w:t>
      </w:r>
      <w:r w:rsidR="00E124E3" w:rsidRPr="000C125C">
        <w:rPr>
          <w:rFonts w:asciiTheme="majorHAnsi" w:hAnsiTheme="majorHAnsi" w:cstheme="majorHAnsi"/>
          <w:highlight w:val="yellow"/>
        </w:rPr>
        <w:t>.</w:t>
      </w:r>
      <w:r w:rsidRPr="000C125C">
        <w:rPr>
          <w:rFonts w:asciiTheme="majorHAnsi" w:hAnsiTheme="majorHAnsi" w:cstheme="majorHAnsi"/>
          <w:highlight w:val="yellow"/>
        </w:rPr>
        <w:t xml:space="preserve"> </w:t>
      </w:r>
      <w:r w:rsidR="002757B4" w:rsidRPr="000C125C">
        <w:rPr>
          <w:rFonts w:asciiTheme="majorHAnsi" w:hAnsiTheme="majorHAnsi" w:cstheme="majorHAnsi"/>
          <w:highlight w:val="yellow"/>
        </w:rPr>
        <w:t xml:space="preserve">Cut two 25 cm lengths of tubing and tightly connect these with the outer bottle straw outlets. Join the ends of these tubes together with the Y connector. Cut 2 m of tubing and join this to the free end of the Y connector. </w:t>
      </w:r>
    </w:p>
    <w:p w14:paraId="096DCE87" w14:textId="77777777" w:rsidR="00301969" w:rsidRPr="000C125C" w:rsidRDefault="00301969" w:rsidP="00E464AE">
      <w:pPr>
        <w:rPr>
          <w:rFonts w:asciiTheme="majorHAnsi" w:hAnsiTheme="majorHAnsi" w:cstheme="majorHAnsi"/>
          <w:highlight w:val="yellow"/>
        </w:rPr>
      </w:pPr>
    </w:p>
    <w:p w14:paraId="1BA241F4" w14:textId="1D8C8B2A" w:rsidR="00301969" w:rsidRPr="000C125C" w:rsidRDefault="00301969" w:rsidP="000C125C">
      <w:pPr>
        <w:rPr>
          <w:rFonts w:asciiTheme="majorHAnsi" w:hAnsiTheme="majorHAnsi" w:cstheme="majorHAnsi"/>
          <w:highlight w:val="yellow"/>
        </w:rPr>
      </w:pPr>
      <w:r w:rsidRPr="000C125C">
        <w:rPr>
          <w:rFonts w:asciiTheme="majorHAnsi" w:hAnsiTheme="majorHAnsi" w:cstheme="majorHAnsi"/>
          <w:highlight w:val="yellow"/>
        </w:rPr>
        <w:t>1.4</w:t>
      </w:r>
      <w:r w:rsidR="00E124E3" w:rsidRPr="000C125C">
        <w:rPr>
          <w:rFonts w:asciiTheme="majorHAnsi" w:hAnsiTheme="majorHAnsi" w:cstheme="majorHAnsi"/>
          <w:highlight w:val="yellow"/>
        </w:rPr>
        <w:t>.</w:t>
      </w:r>
      <w:r w:rsidRPr="000C125C">
        <w:rPr>
          <w:rFonts w:asciiTheme="majorHAnsi" w:hAnsiTheme="majorHAnsi" w:cstheme="majorHAnsi"/>
          <w:highlight w:val="yellow"/>
        </w:rPr>
        <w:t xml:space="preserve"> </w:t>
      </w:r>
      <w:r w:rsidR="002757B4" w:rsidRPr="000C125C">
        <w:rPr>
          <w:rFonts w:asciiTheme="majorHAnsi" w:hAnsiTheme="majorHAnsi" w:cstheme="majorHAnsi"/>
          <w:highlight w:val="yellow"/>
        </w:rPr>
        <w:t xml:space="preserve">Remove the plunger from the 1 mL syringe and cut the syringe approximately 6 cm away from the syringe tip. </w:t>
      </w:r>
      <w:r w:rsidR="009C7740" w:rsidRPr="000C125C">
        <w:rPr>
          <w:rFonts w:asciiTheme="majorHAnsi" w:hAnsiTheme="majorHAnsi" w:cstheme="majorHAnsi"/>
          <w:highlight w:val="yellow"/>
        </w:rPr>
        <w:t>Cut t</w:t>
      </w:r>
      <w:r w:rsidR="002757B4" w:rsidRPr="000C125C">
        <w:rPr>
          <w:rFonts w:asciiTheme="majorHAnsi" w:hAnsiTheme="majorHAnsi" w:cstheme="majorHAnsi"/>
          <w:highlight w:val="yellow"/>
        </w:rPr>
        <w:t xml:space="preserve">he syringe by first scoring the plastic with a razor blade and then sharply snapping the syringe plastic. </w:t>
      </w:r>
    </w:p>
    <w:p w14:paraId="7145BE4B" w14:textId="77777777" w:rsidR="00301969" w:rsidRPr="000C125C" w:rsidRDefault="00301969" w:rsidP="000C125C">
      <w:pPr>
        <w:pStyle w:val="ListParagraph"/>
        <w:ind w:left="0"/>
        <w:jc w:val="both"/>
        <w:rPr>
          <w:rFonts w:asciiTheme="majorHAnsi" w:hAnsiTheme="majorHAnsi" w:cstheme="majorHAnsi"/>
          <w:highlight w:val="yellow"/>
        </w:rPr>
      </w:pPr>
    </w:p>
    <w:p w14:paraId="2EE37A88" w14:textId="5D4579C3" w:rsidR="00E124E3" w:rsidRPr="000C125C" w:rsidRDefault="00E124E3" w:rsidP="00E464AE">
      <w:pPr>
        <w:rPr>
          <w:rFonts w:asciiTheme="majorHAnsi" w:hAnsiTheme="majorHAnsi" w:cstheme="majorHAnsi"/>
        </w:rPr>
      </w:pPr>
      <w:r w:rsidRPr="000C125C">
        <w:rPr>
          <w:rFonts w:asciiTheme="majorHAnsi" w:hAnsiTheme="majorHAnsi" w:cstheme="majorHAnsi"/>
          <w:highlight w:val="yellow"/>
        </w:rPr>
        <w:t xml:space="preserve">1.5. </w:t>
      </w:r>
      <w:r w:rsidR="002757B4" w:rsidRPr="000C125C">
        <w:rPr>
          <w:rFonts w:asciiTheme="majorHAnsi" w:hAnsiTheme="majorHAnsi" w:cstheme="majorHAnsi"/>
          <w:highlight w:val="yellow"/>
        </w:rPr>
        <w:t xml:space="preserve">Insert the cut face of the syringe into the free end of the plastic tubing. Insert to </w:t>
      </w:r>
      <w:r w:rsidR="009C7740" w:rsidRPr="000C125C">
        <w:rPr>
          <w:rFonts w:asciiTheme="majorHAnsi" w:hAnsiTheme="majorHAnsi" w:cstheme="majorHAnsi"/>
          <w:highlight w:val="yellow"/>
        </w:rPr>
        <w:t xml:space="preserve">a </w:t>
      </w:r>
      <w:r w:rsidR="002757B4" w:rsidRPr="000C125C">
        <w:rPr>
          <w:rFonts w:asciiTheme="majorHAnsi" w:hAnsiTheme="majorHAnsi" w:cstheme="majorHAnsi"/>
          <w:highlight w:val="yellow"/>
        </w:rPr>
        <w:t>sufficient depth to ensure a tight seal.</w:t>
      </w:r>
      <w:r w:rsidR="002757B4" w:rsidRPr="000C125C">
        <w:rPr>
          <w:rFonts w:asciiTheme="majorHAnsi" w:hAnsiTheme="majorHAnsi" w:cstheme="majorHAnsi"/>
        </w:rPr>
        <w:t xml:space="preserve">  </w:t>
      </w:r>
    </w:p>
    <w:p w14:paraId="2B7248C0" w14:textId="77777777" w:rsidR="00E124E3" w:rsidRPr="000C125C" w:rsidRDefault="00E124E3" w:rsidP="00E464AE">
      <w:pPr>
        <w:rPr>
          <w:rFonts w:asciiTheme="majorHAnsi" w:hAnsiTheme="majorHAnsi" w:cstheme="majorHAnsi"/>
        </w:rPr>
      </w:pPr>
    </w:p>
    <w:p w14:paraId="5B867D11" w14:textId="67E0859A" w:rsidR="002757B4" w:rsidRPr="000C125C" w:rsidRDefault="002757B4" w:rsidP="00E464AE">
      <w:pPr>
        <w:rPr>
          <w:rFonts w:asciiTheme="majorHAnsi" w:hAnsiTheme="majorHAnsi" w:cstheme="majorHAnsi"/>
        </w:rPr>
      </w:pPr>
      <w:r w:rsidRPr="000C125C">
        <w:rPr>
          <w:rFonts w:asciiTheme="majorHAnsi" w:hAnsiTheme="majorHAnsi" w:cstheme="majorHAnsi"/>
        </w:rPr>
        <w:t xml:space="preserve">NOTE: It is important that all connections within the perfusion apparatus are sufficiently tight to avoid leakage. In the case of loose connections, small stainless steel hose clamps can be placed and tightened at junctions as desired to ensure a tight seal if necessary. </w:t>
      </w:r>
    </w:p>
    <w:p w14:paraId="736B7087" w14:textId="77777777" w:rsidR="00301969" w:rsidRPr="000C125C" w:rsidRDefault="00301969" w:rsidP="000C125C">
      <w:pPr>
        <w:pStyle w:val="ListParagraph"/>
        <w:ind w:left="0"/>
        <w:jc w:val="both"/>
        <w:rPr>
          <w:rFonts w:asciiTheme="majorHAnsi" w:hAnsiTheme="majorHAnsi" w:cstheme="majorHAnsi"/>
        </w:rPr>
      </w:pPr>
    </w:p>
    <w:p w14:paraId="0D57F66F" w14:textId="33DAC6EB" w:rsidR="00301969" w:rsidRPr="000C125C" w:rsidRDefault="00E124E3" w:rsidP="00E464AE">
      <w:pPr>
        <w:rPr>
          <w:rFonts w:asciiTheme="majorHAnsi" w:hAnsiTheme="majorHAnsi" w:cstheme="majorHAnsi"/>
          <w:highlight w:val="yellow"/>
        </w:rPr>
      </w:pPr>
      <w:r w:rsidRPr="000C125C">
        <w:rPr>
          <w:rFonts w:asciiTheme="majorHAnsi" w:hAnsiTheme="majorHAnsi" w:cstheme="majorHAnsi"/>
          <w:highlight w:val="yellow"/>
        </w:rPr>
        <w:t xml:space="preserve">1.6. </w:t>
      </w:r>
      <w:r w:rsidR="002757B4" w:rsidRPr="000C125C">
        <w:rPr>
          <w:rFonts w:asciiTheme="majorHAnsi" w:hAnsiTheme="majorHAnsi" w:cstheme="majorHAnsi"/>
          <w:highlight w:val="yellow"/>
        </w:rPr>
        <w:t xml:space="preserve">Label one buffer bottle as </w:t>
      </w:r>
      <w:r w:rsidR="002757B4" w:rsidRPr="000C125C">
        <w:rPr>
          <w:rFonts w:asciiTheme="majorHAnsi" w:hAnsiTheme="majorHAnsi" w:cstheme="majorHAnsi"/>
          <w:b/>
          <w:bCs/>
          <w:highlight w:val="yellow"/>
        </w:rPr>
        <w:t>PFA</w:t>
      </w:r>
      <w:r w:rsidR="002757B4" w:rsidRPr="000C125C">
        <w:rPr>
          <w:rFonts w:asciiTheme="majorHAnsi" w:hAnsiTheme="majorHAnsi" w:cstheme="majorHAnsi"/>
          <w:highlight w:val="yellow"/>
        </w:rPr>
        <w:t xml:space="preserve"> and one bottle as </w:t>
      </w:r>
      <w:r w:rsidR="00E5751E" w:rsidRPr="000C125C">
        <w:rPr>
          <w:rFonts w:asciiTheme="majorHAnsi" w:hAnsiTheme="majorHAnsi" w:cstheme="majorHAnsi"/>
          <w:b/>
          <w:bCs/>
          <w:highlight w:val="yellow"/>
        </w:rPr>
        <w:t>PBS</w:t>
      </w:r>
      <w:r w:rsidR="00E5751E" w:rsidRPr="000C125C">
        <w:rPr>
          <w:rFonts w:asciiTheme="majorHAnsi" w:hAnsiTheme="majorHAnsi" w:cstheme="majorHAnsi"/>
          <w:highlight w:val="yellow"/>
        </w:rPr>
        <w:t xml:space="preserve"> (</w:t>
      </w:r>
      <w:r w:rsidR="002757B4" w:rsidRPr="000C125C">
        <w:rPr>
          <w:rFonts w:asciiTheme="majorHAnsi" w:hAnsiTheme="majorHAnsi" w:cstheme="majorHAnsi"/>
          <w:highlight w:val="yellow"/>
        </w:rPr>
        <w:t>buffer</w:t>
      </w:r>
      <w:r w:rsidR="00E5751E" w:rsidRPr="000C125C">
        <w:rPr>
          <w:rFonts w:asciiTheme="majorHAnsi" w:hAnsiTheme="majorHAnsi" w:cstheme="majorHAnsi"/>
          <w:highlight w:val="yellow"/>
        </w:rPr>
        <w:t>)</w:t>
      </w:r>
      <w:r w:rsidR="002757B4" w:rsidRPr="000C125C">
        <w:rPr>
          <w:rFonts w:asciiTheme="majorHAnsi" w:hAnsiTheme="majorHAnsi" w:cstheme="majorHAnsi"/>
          <w:highlight w:val="yellow"/>
        </w:rPr>
        <w:t>. Measure approximately 1/3</w:t>
      </w:r>
      <w:r w:rsidR="002757B4" w:rsidRPr="000C125C">
        <w:rPr>
          <w:rFonts w:asciiTheme="majorHAnsi" w:hAnsiTheme="majorHAnsi" w:cstheme="majorHAnsi"/>
          <w:highlight w:val="yellow"/>
          <w:vertAlign w:val="superscript"/>
        </w:rPr>
        <w:t>rd</w:t>
      </w:r>
      <w:r w:rsidR="002757B4" w:rsidRPr="000C125C">
        <w:rPr>
          <w:rFonts w:asciiTheme="majorHAnsi" w:hAnsiTheme="majorHAnsi" w:cstheme="majorHAnsi"/>
          <w:highlight w:val="yellow"/>
        </w:rPr>
        <w:t xml:space="preserve"> of the length away from the bottle opening and draw a line around the bottle circumference at this point</w:t>
      </w:r>
      <w:r w:rsidR="009C7740" w:rsidRPr="000C125C">
        <w:rPr>
          <w:rFonts w:asciiTheme="majorHAnsi" w:hAnsiTheme="majorHAnsi" w:cstheme="majorHAnsi"/>
          <w:highlight w:val="yellow"/>
        </w:rPr>
        <w:t xml:space="preserve"> to</w:t>
      </w:r>
      <w:r w:rsidR="002757B4" w:rsidRPr="000C125C">
        <w:rPr>
          <w:rFonts w:asciiTheme="majorHAnsi" w:hAnsiTheme="majorHAnsi" w:cstheme="majorHAnsi"/>
          <w:highlight w:val="yellow"/>
        </w:rPr>
        <w:t xml:space="preserve"> denote the appropriate filling level of </w:t>
      </w:r>
      <w:r w:rsidR="009C7740" w:rsidRPr="000C125C">
        <w:rPr>
          <w:rFonts w:asciiTheme="majorHAnsi" w:hAnsiTheme="majorHAnsi" w:cstheme="majorHAnsi"/>
          <w:highlight w:val="yellow"/>
        </w:rPr>
        <w:t xml:space="preserve">the </w:t>
      </w:r>
      <w:r w:rsidR="002757B4" w:rsidRPr="000C125C">
        <w:rPr>
          <w:rFonts w:asciiTheme="majorHAnsi" w:hAnsiTheme="majorHAnsi" w:cstheme="majorHAnsi"/>
          <w:highlight w:val="yellow"/>
        </w:rPr>
        <w:t xml:space="preserve">perfusate solutions. </w:t>
      </w:r>
    </w:p>
    <w:p w14:paraId="66C7781E" w14:textId="77777777" w:rsidR="00301969" w:rsidRPr="000C125C" w:rsidRDefault="00301969" w:rsidP="000C125C">
      <w:pPr>
        <w:pStyle w:val="ListParagraph"/>
        <w:ind w:left="0"/>
        <w:jc w:val="both"/>
        <w:rPr>
          <w:rFonts w:asciiTheme="majorHAnsi" w:hAnsiTheme="majorHAnsi" w:cstheme="majorHAnsi"/>
          <w:highlight w:val="yellow"/>
        </w:rPr>
      </w:pPr>
    </w:p>
    <w:p w14:paraId="228DDF6C" w14:textId="2DE90792" w:rsidR="002757B4" w:rsidRPr="000C125C" w:rsidRDefault="00E124E3" w:rsidP="00E464AE">
      <w:pPr>
        <w:rPr>
          <w:rFonts w:asciiTheme="majorHAnsi" w:hAnsiTheme="majorHAnsi" w:cstheme="majorHAnsi"/>
          <w:highlight w:val="yellow"/>
        </w:rPr>
      </w:pPr>
      <w:r w:rsidRPr="000C125C">
        <w:rPr>
          <w:rFonts w:asciiTheme="majorHAnsi" w:hAnsiTheme="majorHAnsi" w:cstheme="majorHAnsi"/>
          <w:highlight w:val="yellow"/>
        </w:rPr>
        <w:t xml:space="preserve">1.7. </w:t>
      </w:r>
      <w:r w:rsidR="002757B4" w:rsidRPr="000C125C">
        <w:rPr>
          <w:rFonts w:asciiTheme="majorHAnsi" w:hAnsiTheme="majorHAnsi" w:cstheme="majorHAnsi"/>
          <w:highlight w:val="yellow"/>
        </w:rPr>
        <w:t>Straighten and then create a loop in a large paper clip that can fit around the circumference of the tubing. Place this loop around the tubing just proximal to the syringe.</w:t>
      </w:r>
    </w:p>
    <w:p w14:paraId="761CC450" w14:textId="77777777" w:rsidR="00301969" w:rsidRPr="000C125C" w:rsidRDefault="00301969" w:rsidP="000C125C">
      <w:pPr>
        <w:pStyle w:val="ListParagraph"/>
        <w:ind w:left="0"/>
        <w:jc w:val="both"/>
        <w:rPr>
          <w:rFonts w:asciiTheme="majorHAnsi" w:hAnsiTheme="majorHAnsi" w:cstheme="majorHAnsi"/>
          <w:highlight w:val="yellow"/>
        </w:rPr>
      </w:pPr>
    </w:p>
    <w:p w14:paraId="37C0E81C" w14:textId="6CDB2360" w:rsidR="002757B4" w:rsidRPr="000C125C" w:rsidRDefault="00E124E3" w:rsidP="00E464AE">
      <w:pPr>
        <w:rPr>
          <w:rFonts w:asciiTheme="majorHAnsi" w:hAnsiTheme="majorHAnsi" w:cstheme="majorHAnsi"/>
          <w:highlight w:val="yellow"/>
        </w:rPr>
      </w:pPr>
      <w:r w:rsidRPr="000C125C">
        <w:rPr>
          <w:rFonts w:asciiTheme="majorHAnsi" w:hAnsiTheme="majorHAnsi" w:cstheme="majorHAnsi"/>
          <w:highlight w:val="yellow"/>
        </w:rPr>
        <w:t xml:space="preserve">1.8. </w:t>
      </w:r>
      <w:r w:rsidR="002757B4" w:rsidRPr="000C125C">
        <w:rPr>
          <w:rFonts w:asciiTheme="majorHAnsi" w:hAnsiTheme="majorHAnsi" w:cstheme="majorHAnsi"/>
          <w:highlight w:val="yellow"/>
        </w:rPr>
        <w:t xml:space="preserve">Place an appropriately sized Styrofoam block in the glass tray. Place the ends of the paperclip into the Styrofoam block to affix the tubing. </w:t>
      </w:r>
    </w:p>
    <w:p w14:paraId="5BC10985" w14:textId="77777777" w:rsidR="00301969" w:rsidRPr="000C125C" w:rsidRDefault="00301969" w:rsidP="00E464AE">
      <w:pPr>
        <w:rPr>
          <w:rFonts w:asciiTheme="majorHAnsi" w:hAnsiTheme="majorHAnsi" w:cstheme="majorHAnsi"/>
          <w:highlight w:val="yellow"/>
        </w:rPr>
      </w:pPr>
    </w:p>
    <w:p w14:paraId="00B46D78" w14:textId="6B0DEF79" w:rsidR="004B2DF7" w:rsidRPr="000C125C" w:rsidRDefault="002757B4" w:rsidP="000C125C">
      <w:pPr>
        <w:pStyle w:val="ListParagraph"/>
        <w:numPr>
          <w:ilvl w:val="1"/>
          <w:numId w:val="31"/>
        </w:numPr>
        <w:ind w:left="0" w:firstLine="0"/>
        <w:jc w:val="both"/>
        <w:rPr>
          <w:rFonts w:asciiTheme="majorHAnsi" w:hAnsiTheme="majorHAnsi" w:cstheme="majorHAnsi"/>
          <w:highlight w:val="yellow"/>
        </w:rPr>
      </w:pPr>
      <w:r w:rsidRPr="000C125C">
        <w:rPr>
          <w:rFonts w:asciiTheme="majorHAnsi" w:hAnsiTheme="majorHAnsi" w:cstheme="majorHAnsi"/>
          <w:highlight w:val="yellow"/>
        </w:rPr>
        <w:t xml:space="preserve">Using paper towels, raise the front end of the glass tray by approximately 2 cm. </w:t>
      </w:r>
    </w:p>
    <w:p w14:paraId="53717CCE" w14:textId="77777777" w:rsidR="004B2DF7" w:rsidRPr="000C125C" w:rsidRDefault="004B2DF7" w:rsidP="00366FB9">
      <w:pPr>
        <w:pStyle w:val="ListParagraph"/>
        <w:ind w:left="0"/>
        <w:jc w:val="both"/>
        <w:rPr>
          <w:rFonts w:asciiTheme="majorHAnsi" w:hAnsiTheme="majorHAnsi" w:cstheme="majorHAnsi"/>
        </w:rPr>
      </w:pPr>
    </w:p>
    <w:p w14:paraId="588C3DCC" w14:textId="3AC3EF3C" w:rsidR="00075413" w:rsidRPr="000C125C" w:rsidRDefault="004B2DF7" w:rsidP="000C125C">
      <w:pPr>
        <w:pStyle w:val="ListParagraph"/>
        <w:ind w:left="0"/>
        <w:jc w:val="both"/>
        <w:rPr>
          <w:rFonts w:asciiTheme="majorHAnsi" w:hAnsiTheme="majorHAnsi" w:cstheme="majorHAnsi"/>
        </w:rPr>
      </w:pPr>
      <w:r w:rsidRPr="000C125C">
        <w:rPr>
          <w:rFonts w:asciiTheme="majorHAnsi" w:hAnsiTheme="majorHAnsi" w:cstheme="majorHAnsi"/>
        </w:rPr>
        <w:t xml:space="preserve">NOTE: </w:t>
      </w:r>
      <w:r w:rsidR="002757B4" w:rsidRPr="000C125C">
        <w:rPr>
          <w:rFonts w:asciiTheme="majorHAnsi" w:hAnsiTheme="majorHAnsi" w:cstheme="majorHAnsi"/>
        </w:rPr>
        <w:t>This will place the mouse in roughly 20</w:t>
      </w:r>
      <w:r w:rsidR="00D560C5" w:rsidRPr="000C125C">
        <w:rPr>
          <w:rFonts w:asciiTheme="majorHAnsi" w:hAnsiTheme="majorHAnsi" w:cstheme="majorHAnsi"/>
        </w:rPr>
        <w:t>°</w:t>
      </w:r>
      <w:r w:rsidR="002757B4" w:rsidRPr="000C125C">
        <w:rPr>
          <w:rFonts w:asciiTheme="majorHAnsi" w:hAnsiTheme="majorHAnsi" w:cstheme="majorHAnsi"/>
        </w:rPr>
        <w:t xml:space="preserve"> of </w:t>
      </w:r>
      <w:r w:rsidRPr="000C125C">
        <w:rPr>
          <w:rFonts w:asciiTheme="majorHAnsi" w:hAnsiTheme="majorHAnsi" w:cstheme="majorHAnsi"/>
        </w:rPr>
        <w:t>the T</w:t>
      </w:r>
      <w:r w:rsidR="002757B4" w:rsidRPr="000C125C">
        <w:rPr>
          <w:rFonts w:asciiTheme="majorHAnsi" w:hAnsiTheme="majorHAnsi" w:cstheme="majorHAnsi"/>
        </w:rPr>
        <w:t xml:space="preserve">rendelenburg position (backward tilt) to allow for easier visualization of the diaphragm during dissection and encourage the drainage of fluids during perfusion. </w:t>
      </w:r>
    </w:p>
    <w:p w14:paraId="47582210" w14:textId="77777777" w:rsidR="00B22A1C" w:rsidRPr="000C125C" w:rsidRDefault="00B22A1C" w:rsidP="00E464AE">
      <w:pPr>
        <w:rPr>
          <w:rFonts w:asciiTheme="majorHAnsi" w:hAnsiTheme="majorHAnsi" w:cstheme="majorHAnsi"/>
        </w:rPr>
      </w:pPr>
    </w:p>
    <w:p w14:paraId="61C7DB16" w14:textId="7F1442EB" w:rsidR="00B22A1C" w:rsidRPr="000C125C" w:rsidRDefault="00B22A1C" w:rsidP="00E464AE">
      <w:pPr>
        <w:rPr>
          <w:rFonts w:asciiTheme="majorHAnsi" w:hAnsiTheme="majorHAnsi" w:cstheme="majorHAnsi"/>
        </w:rPr>
      </w:pPr>
      <w:r w:rsidRPr="000C125C">
        <w:rPr>
          <w:rFonts w:asciiTheme="majorHAnsi" w:hAnsiTheme="majorHAnsi" w:cstheme="majorHAnsi"/>
        </w:rPr>
        <w:t xml:space="preserve">[Place </w:t>
      </w:r>
      <w:r w:rsidRPr="000C125C">
        <w:rPr>
          <w:rFonts w:asciiTheme="majorHAnsi" w:hAnsiTheme="majorHAnsi" w:cstheme="majorHAnsi"/>
          <w:b/>
        </w:rPr>
        <w:t>Figure 1</w:t>
      </w:r>
      <w:r w:rsidRPr="000C125C">
        <w:rPr>
          <w:rFonts w:asciiTheme="majorHAnsi" w:hAnsiTheme="majorHAnsi" w:cstheme="majorHAnsi"/>
        </w:rPr>
        <w:t xml:space="preserve"> here]</w:t>
      </w:r>
    </w:p>
    <w:p w14:paraId="55435220" w14:textId="77777777" w:rsidR="00B22A1C" w:rsidRPr="000C125C" w:rsidRDefault="00B22A1C" w:rsidP="00E464AE">
      <w:pPr>
        <w:rPr>
          <w:rFonts w:asciiTheme="majorHAnsi" w:hAnsiTheme="majorHAnsi" w:cstheme="majorHAnsi"/>
        </w:rPr>
      </w:pPr>
    </w:p>
    <w:p w14:paraId="37896DB8" w14:textId="4A3FB84B" w:rsidR="00075413" w:rsidRPr="000C125C" w:rsidRDefault="00B22A1C" w:rsidP="000C125C">
      <w:pPr>
        <w:pStyle w:val="ListParagraph"/>
        <w:numPr>
          <w:ilvl w:val="0"/>
          <w:numId w:val="31"/>
        </w:numPr>
        <w:ind w:left="0" w:firstLine="0"/>
        <w:jc w:val="both"/>
        <w:rPr>
          <w:rFonts w:asciiTheme="majorHAnsi" w:hAnsiTheme="majorHAnsi" w:cstheme="majorHAnsi"/>
          <w:b/>
          <w:bCs/>
        </w:rPr>
      </w:pPr>
      <w:r w:rsidRPr="000C125C">
        <w:rPr>
          <w:rFonts w:asciiTheme="majorHAnsi" w:hAnsiTheme="majorHAnsi" w:cstheme="majorHAnsi"/>
          <w:b/>
          <w:bCs/>
        </w:rPr>
        <w:t xml:space="preserve">Preparation of </w:t>
      </w:r>
      <w:r w:rsidR="00245710" w:rsidRPr="000C125C">
        <w:rPr>
          <w:rFonts w:asciiTheme="majorHAnsi" w:hAnsiTheme="majorHAnsi" w:cstheme="majorHAnsi"/>
          <w:b/>
          <w:bCs/>
        </w:rPr>
        <w:t xml:space="preserve">paraformaldehyde </w:t>
      </w:r>
      <w:r w:rsidRPr="000C125C">
        <w:rPr>
          <w:rFonts w:asciiTheme="majorHAnsi" w:hAnsiTheme="majorHAnsi" w:cstheme="majorHAnsi"/>
          <w:b/>
          <w:bCs/>
        </w:rPr>
        <w:t>(PFA) solution</w:t>
      </w:r>
    </w:p>
    <w:p w14:paraId="5DDF70D4" w14:textId="77777777" w:rsidR="00E124E3" w:rsidRPr="000C125C" w:rsidRDefault="00E124E3" w:rsidP="000C125C">
      <w:pPr>
        <w:pStyle w:val="ListParagraph"/>
        <w:ind w:left="0"/>
        <w:jc w:val="both"/>
        <w:rPr>
          <w:rFonts w:asciiTheme="majorHAnsi" w:hAnsiTheme="majorHAnsi" w:cstheme="majorHAnsi"/>
        </w:rPr>
      </w:pPr>
    </w:p>
    <w:p w14:paraId="5D7E7CC8" w14:textId="4CE4DC37" w:rsidR="002757B4" w:rsidRPr="000C125C" w:rsidRDefault="009C3897" w:rsidP="00E464AE">
      <w:pPr>
        <w:rPr>
          <w:rFonts w:asciiTheme="majorHAnsi" w:hAnsiTheme="majorHAnsi" w:cstheme="majorHAnsi"/>
        </w:rPr>
      </w:pPr>
      <w:r w:rsidRPr="000C125C">
        <w:rPr>
          <w:rFonts w:asciiTheme="majorHAnsi" w:hAnsiTheme="majorHAnsi" w:cstheme="majorHAnsi"/>
        </w:rPr>
        <w:t xml:space="preserve">NOTE: </w:t>
      </w:r>
      <w:r w:rsidR="002757B4" w:rsidRPr="000C125C">
        <w:rPr>
          <w:rFonts w:asciiTheme="majorHAnsi" w:hAnsiTheme="majorHAnsi" w:cstheme="majorHAnsi"/>
        </w:rPr>
        <w:t>PFA solution must be prepared fresh on the day of perfusion and discarded at the end of the perfusion in a designated waste container prior to disposal by trained personnel.</w:t>
      </w:r>
      <w:r w:rsidR="00F82A8E" w:rsidRPr="000C125C">
        <w:rPr>
          <w:rFonts w:asciiTheme="majorHAnsi" w:hAnsiTheme="majorHAnsi" w:cstheme="majorHAnsi"/>
        </w:rPr>
        <w:t xml:space="preserve"> This protocol makes 1 L of 4% PFA solution</w:t>
      </w:r>
      <w:r w:rsidR="00245710" w:rsidRPr="000C125C">
        <w:rPr>
          <w:rFonts w:asciiTheme="majorHAnsi" w:hAnsiTheme="majorHAnsi" w:cstheme="majorHAnsi"/>
        </w:rPr>
        <w:t>,</w:t>
      </w:r>
      <w:r w:rsidR="00F82A8E" w:rsidRPr="000C125C">
        <w:rPr>
          <w:rFonts w:asciiTheme="majorHAnsi" w:hAnsiTheme="majorHAnsi" w:cstheme="majorHAnsi"/>
        </w:rPr>
        <w:t xml:space="preserve"> which is sufficient to perfuse approximately 4 mice.</w:t>
      </w:r>
      <w:r w:rsidR="002757B4" w:rsidRPr="000C125C">
        <w:rPr>
          <w:rFonts w:asciiTheme="majorHAnsi" w:hAnsiTheme="majorHAnsi" w:cstheme="majorHAnsi"/>
        </w:rPr>
        <w:t xml:space="preserve"> PFA is highly toxic</w:t>
      </w:r>
      <w:r w:rsidR="00245710" w:rsidRPr="000C125C">
        <w:rPr>
          <w:rFonts w:asciiTheme="majorHAnsi" w:hAnsiTheme="majorHAnsi" w:cstheme="majorHAnsi"/>
        </w:rPr>
        <w:t>,</w:t>
      </w:r>
      <w:r w:rsidR="002757B4" w:rsidRPr="000C125C">
        <w:rPr>
          <w:rFonts w:asciiTheme="majorHAnsi" w:hAnsiTheme="majorHAnsi" w:cstheme="majorHAnsi"/>
        </w:rPr>
        <w:t xml:space="preserve"> and care must be taken to avoid inhalation or direct skin contact in either the powdered or liquid form. Most preparation steps are therefore performed while wearing gloves and a lab coat under a fume hood. </w:t>
      </w:r>
    </w:p>
    <w:p w14:paraId="1C11E0F9" w14:textId="77777777" w:rsidR="00E124E3" w:rsidRPr="000C125C" w:rsidRDefault="00E124E3" w:rsidP="00E464AE">
      <w:pPr>
        <w:rPr>
          <w:rFonts w:asciiTheme="majorHAnsi" w:hAnsiTheme="majorHAnsi" w:cstheme="majorHAnsi"/>
          <w:highlight w:val="yellow"/>
        </w:rPr>
      </w:pPr>
    </w:p>
    <w:p w14:paraId="5885E04B" w14:textId="6EC25232" w:rsidR="002757B4" w:rsidRPr="000C125C" w:rsidRDefault="00E124E3" w:rsidP="00E464AE">
      <w:pPr>
        <w:rPr>
          <w:rFonts w:asciiTheme="majorHAnsi" w:hAnsiTheme="majorHAnsi" w:cstheme="majorHAnsi"/>
          <w:highlight w:val="yellow"/>
        </w:rPr>
      </w:pPr>
      <w:r w:rsidRPr="000C125C">
        <w:rPr>
          <w:rFonts w:asciiTheme="majorHAnsi" w:hAnsiTheme="majorHAnsi" w:cstheme="majorHAnsi"/>
          <w:highlight w:val="yellow"/>
        </w:rPr>
        <w:t>2.</w:t>
      </w:r>
      <w:r w:rsidR="009C3897" w:rsidRPr="000C125C">
        <w:rPr>
          <w:rFonts w:asciiTheme="majorHAnsi" w:hAnsiTheme="majorHAnsi" w:cstheme="majorHAnsi"/>
          <w:highlight w:val="yellow"/>
        </w:rPr>
        <w:t>1</w:t>
      </w:r>
      <w:r w:rsidRPr="000C125C">
        <w:rPr>
          <w:rFonts w:asciiTheme="majorHAnsi" w:hAnsiTheme="majorHAnsi" w:cstheme="majorHAnsi"/>
          <w:highlight w:val="yellow"/>
        </w:rPr>
        <w:t xml:space="preserve">. </w:t>
      </w:r>
      <w:r w:rsidR="002757B4" w:rsidRPr="000C125C">
        <w:rPr>
          <w:rFonts w:asciiTheme="majorHAnsi" w:hAnsiTheme="majorHAnsi" w:cstheme="majorHAnsi"/>
          <w:highlight w:val="yellow"/>
        </w:rPr>
        <w:t>Rinse a 1</w:t>
      </w:r>
      <w:r w:rsidR="00B41CD1" w:rsidRPr="000C125C">
        <w:rPr>
          <w:rFonts w:asciiTheme="majorHAnsi" w:hAnsiTheme="majorHAnsi" w:cstheme="majorHAnsi"/>
          <w:highlight w:val="yellow"/>
        </w:rPr>
        <w:t xml:space="preserve"> </w:t>
      </w:r>
      <w:r w:rsidR="002757B4" w:rsidRPr="000C125C">
        <w:rPr>
          <w:rFonts w:asciiTheme="majorHAnsi" w:hAnsiTheme="majorHAnsi" w:cstheme="majorHAnsi"/>
          <w:highlight w:val="yellow"/>
        </w:rPr>
        <w:t>L beaker using distilled water and fill with approximately 800</w:t>
      </w:r>
      <w:r w:rsidR="00B41CD1" w:rsidRPr="000C125C">
        <w:rPr>
          <w:rFonts w:asciiTheme="majorHAnsi" w:hAnsiTheme="majorHAnsi" w:cstheme="majorHAnsi"/>
          <w:highlight w:val="yellow"/>
        </w:rPr>
        <w:t xml:space="preserve"> </w:t>
      </w:r>
      <w:r w:rsidR="002757B4" w:rsidRPr="000C125C">
        <w:rPr>
          <w:rFonts w:asciiTheme="majorHAnsi" w:hAnsiTheme="majorHAnsi" w:cstheme="majorHAnsi"/>
          <w:highlight w:val="yellow"/>
        </w:rPr>
        <w:t>m</w:t>
      </w:r>
      <w:r w:rsidR="008B2855" w:rsidRPr="000C125C">
        <w:rPr>
          <w:rFonts w:asciiTheme="majorHAnsi" w:hAnsiTheme="majorHAnsi" w:cstheme="majorHAnsi"/>
          <w:highlight w:val="yellow"/>
        </w:rPr>
        <w:t>L</w:t>
      </w:r>
      <w:r w:rsidR="002757B4" w:rsidRPr="000C125C">
        <w:rPr>
          <w:rFonts w:asciiTheme="majorHAnsi" w:hAnsiTheme="majorHAnsi" w:cstheme="majorHAnsi"/>
          <w:highlight w:val="yellow"/>
        </w:rPr>
        <w:t xml:space="preserve"> of 18</w:t>
      </w:r>
      <w:r w:rsidR="00B41CD1" w:rsidRPr="000C125C">
        <w:rPr>
          <w:rFonts w:asciiTheme="majorHAnsi" w:hAnsiTheme="majorHAnsi" w:cstheme="majorHAnsi"/>
          <w:highlight w:val="yellow"/>
        </w:rPr>
        <w:t xml:space="preserve"> </w:t>
      </w:r>
      <w:r w:rsidR="002757B4" w:rsidRPr="000C125C">
        <w:rPr>
          <w:rFonts w:asciiTheme="majorHAnsi" w:hAnsiTheme="majorHAnsi" w:cstheme="majorHAnsi"/>
          <w:highlight w:val="yellow"/>
        </w:rPr>
        <w:t>m</w:t>
      </w:r>
      <w:r w:rsidR="004C0911" w:rsidRPr="000C125C">
        <w:rPr>
          <w:rFonts w:asciiTheme="majorHAnsi" w:hAnsiTheme="majorHAnsi" w:cstheme="majorHAnsi"/>
          <w:highlight w:val="yellow"/>
        </w:rPr>
        <w:sym w:font="Symbol" w:char="F057"/>
      </w:r>
      <w:r w:rsidR="00245710" w:rsidRPr="000C125C">
        <w:rPr>
          <w:rFonts w:asciiTheme="majorHAnsi" w:hAnsiTheme="majorHAnsi" w:cstheme="majorHAnsi"/>
          <w:highlight w:val="yellow"/>
        </w:rPr>
        <w:t xml:space="preserve"> </w:t>
      </w:r>
      <w:r w:rsidR="002757B4" w:rsidRPr="000C125C">
        <w:rPr>
          <w:rFonts w:asciiTheme="majorHAnsi" w:hAnsiTheme="majorHAnsi" w:cstheme="majorHAnsi"/>
          <w:highlight w:val="yellow"/>
        </w:rPr>
        <w:lastRenderedPageBreak/>
        <w:t>molecular</w:t>
      </w:r>
      <w:r w:rsidR="00465D5B" w:rsidRPr="000C125C">
        <w:rPr>
          <w:rFonts w:asciiTheme="majorHAnsi" w:hAnsiTheme="majorHAnsi" w:cstheme="majorHAnsi"/>
          <w:highlight w:val="yellow"/>
        </w:rPr>
        <w:t>-</w:t>
      </w:r>
      <w:r w:rsidR="002757B4" w:rsidRPr="000C125C">
        <w:rPr>
          <w:rFonts w:asciiTheme="majorHAnsi" w:hAnsiTheme="majorHAnsi" w:cstheme="majorHAnsi"/>
          <w:highlight w:val="yellow"/>
        </w:rPr>
        <w:t>biology</w:t>
      </w:r>
      <w:r w:rsidR="00245710" w:rsidRPr="000C125C">
        <w:rPr>
          <w:rFonts w:asciiTheme="majorHAnsi" w:hAnsiTheme="majorHAnsi" w:cstheme="majorHAnsi"/>
          <w:highlight w:val="yellow"/>
        </w:rPr>
        <w:t>-</w:t>
      </w:r>
      <w:r w:rsidR="002757B4" w:rsidRPr="000C125C">
        <w:rPr>
          <w:rFonts w:asciiTheme="majorHAnsi" w:hAnsiTheme="majorHAnsi" w:cstheme="majorHAnsi"/>
          <w:highlight w:val="yellow"/>
        </w:rPr>
        <w:t>grade H</w:t>
      </w:r>
      <w:r w:rsidR="002757B4" w:rsidRPr="000C125C">
        <w:rPr>
          <w:rFonts w:asciiTheme="majorHAnsi" w:hAnsiTheme="majorHAnsi" w:cstheme="majorHAnsi"/>
          <w:highlight w:val="yellow"/>
          <w:vertAlign w:val="subscript"/>
        </w:rPr>
        <w:t>2</w:t>
      </w:r>
      <w:r w:rsidR="002757B4" w:rsidRPr="000C125C">
        <w:rPr>
          <w:rFonts w:asciiTheme="majorHAnsi" w:hAnsiTheme="majorHAnsi" w:cstheme="majorHAnsi"/>
          <w:highlight w:val="yellow"/>
        </w:rPr>
        <w:t xml:space="preserve">O. </w:t>
      </w:r>
    </w:p>
    <w:p w14:paraId="219655A3" w14:textId="77777777" w:rsidR="00E124E3" w:rsidRPr="000C125C" w:rsidRDefault="00E124E3" w:rsidP="00E464AE">
      <w:pPr>
        <w:rPr>
          <w:rFonts w:asciiTheme="majorHAnsi" w:hAnsiTheme="majorHAnsi" w:cstheme="majorHAnsi"/>
          <w:highlight w:val="yellow"/>
        </w:rPr>
      </w:pPr>
    </w:p>
    <w:p w14:paraId="22FA7CB5" w14:textId="3D8653BF" w:rsidR="002757B4" w:rsidRPr="000C125C" w:rsidRDefault="00E124E3" w:rsidP="00E464AE">
      <w:pPr>
        <w:rPr>
          <w:rFonts w:asciiTheme="majorHAnsi" w:hAnsiTheme="majorHAnsi" w:cstheme="majorHAnsi"/>
          <w:highlight w:val="yellow"/>
        </w:rPr>
      </w:pPr>
      <w:r w:rsidRPr="000C125C">
        <w:rPr>
          <w:rFonts w:asciiTheme="majorHAnsi" w:hAnsiTheme="majorHAnsi" w:cstheme="majorHAnsi"/>
          <w:highlight w:val="yellow"/>
        </w:rPr>
        <w:t>2.</w:t>
      </w:r>
      <w:r w:rsidR="009C3897" w:rsidRPr="000C125C">
        <w:rPr>
          <w:rFonts w:asciiTheme="majorHAnsi" w:hAnsiTheme="majorHAnsi" w:cstheme="majorHAnsi"/>
          <w:highlight w:val="yellow"/>
        </w:rPr>
        <w:t>2</w:t>
      </w:r>
      <w:r w:rsidRPr="000C125C">
        <w:rPr>
          <w:rFonts w:asciiTheme="majorHAnsi" w:hAnsiTheme="majorHAnsi" w:cstheme="majorHAnsi"/>
          <w:highlight w:val="yellow"/>
        </w:rPr>
        <w:t xml:space="preserve">. </w:t>
      </w:r>
      <w:r w:rsidR="002757B4" w:rsidRPr="000C125C">
        <w:rPr>
          <w:rFonts w:asciiTheme="majorHAnsi" w:hAnsiTheme="majorHAnsi" w:cstheme="majorHAnsi"/>
          <w:highlight w:val="yellow"/>
        </w:rPr>
        <w:t>Heat the beaker of H</w:t>
      </w:r>
      <w:r w:rsidR="002757B4" w:rsidRPr="000C125C">
        <w:rPr>
          <w:rFonts w:asciiTheme="majorHAnsi" w:hAnsiTheme="majorHAnsi" w:cstheme="majorHAnsi"/>
          <w:highlight w:val="yellow"/>
          <w:vertAlign w:val="subscript"/>
        </w:rPr>
        <w:t>2</w:t>
      </w:r>
      <w:r w:rsidR="002757B4" w:rsidRPr="000C125C">
        <w:rPr>
          <w:rFonts w:asciiTheme="majorHAnsi" w:hAnsiTheme="majorHAnsi" w:cstheme="majorHAnsi"/>
          <w:highlight w:val="yellow"/>
        </w:rPr>
        <w:t>O in a microwave for 3 min</w:t>
      </w:r>
      <w:r w:rsidR="008B2855" w:rsidRPr="000C125C">
        <w:rPr>
          <w:rFonts w:asciiTheme="majorHAnsi" w:hAnsiTheme="majorHAnsi" w:cstheme="majorHAnsi"/>
          <w:highlight w:val="yellow"/>
        </w:rPr>
        <w:t xml:space="preserve"> </w:t>
      </w:r>
      <w:r w:rsidR="002757B4" w:rsidRPr="000C125C">
        <w:rPr>
          <w:rFonts w:asciiTheme="majorHAnsi" w:hAnsiTheme="majorHAnsi" w:cstheme="majorHAnsi"/>
          <w:highlight w:val="yellow"/>
        </w:rPr>
        <w:t xml:space="preserve">or until the water temperature reaches 65 </w:t>
      </w:r>
      <w:r w:rsidR="00465D5B" w:rsidRPr="000C125C">
        <w:rPr>
          <w:rFonts w:asciiTheme="majorHAnsi" w:hAnsiTheme="majorHAnsi" w:cstheme="majorHAnsi"/>
          <w:highlight w:val="yellow"/>
        </w:rPr>
        <w:t>°</w:t>
      </w:r>
      <w:r w:rsidR="002757B4" w:rsidRPr="000C125C">
        <w:rPr>
          <w:rFonts w:asciiTheme="majorHAnsi" w:hAnsiTheme="majorHAnsi" w:cstheme="majorHAnsi"/>
          <w:highlight w:val="yellow"/>
        </w:rPr>
        <w:t xml:space="preserve">C. Place on a heating/stirring plate </w:t>
      </w:r>
      <w:r w:rsidR="00465D5B" w:rsidRPr="000C125C">
        <w:rPr>
          <w:rFonts w:asciiTheme="majorHAnsi" w:hAnsiTheme="majorHAnsi" w:cstheme="majorHAnsi"/>
          <w:highlight w:val="yellow"/>
        </w:rPr>
        <w:t>kept</w:t>
      </w:r>
      <w:r w:rsidR="002757B4" w:rsidRPr="000C125C">
        <w:rPr>
          <w:rFonts w:asciiTheme="majorHAnsi" w:hAnsiTheme="majorHAnsi" w:cstheme="majorHAnsi"/>
          <w:highlight w:val="yellow"/>
        </w:rPr>
        <w:t xml:space="preserve"> in a fume hood.</w:t>
      </w:r>
    </w:p>
    <w:p w14:paraId="0B70FE13" w14:textId="77777777" w:rsidR="00E124E3" w:rsidRPr="000C125C" w:rsidRDefault="00E124E3" w:rsidP="00E464AE">
      <w:pPr>
        <w:rPr>
          <w:rFonts w:asciiTheme="majorHAnsi" w:hAnsiTheme="majorHAnsi" w:cstheme="majorHAnsi"/>
          <w:highlight w:val="yellow"/>
        </w:rPr>
      </w:pPr>
    </w:p>
    <w:p w14:paraId="7E8EEEF6" w14:textId="0902B56D" w:rsidR="002757B4" w:rsidRPr="000C125C" w:rsidRDefault="00E124E3" w:rsidP="00E464AE">
      <w:pPr>
        <w:rPr>
          <w:rFonts w:asciiTheme="majorHAnsi" w:hAnsiTheme="majorHAnsi" w:cstheme="majorHAnsi"/>
          <w:highlight w:val="yellow"/>
        </w:rPr>
      </w:pPr>
      <w:r w:rsidRPr="000C125C">
        <w:rPr>
          <w:rFonts w:asciiTheme="majorHAnsi" w:hAnsiTheme="majorHAnsi" w:cstheme="majorHAnsi"/>
          <w:highlight w:val="yellow"/>
        </w:rPr>
        <w:t>2.</w:t>
      </w:r>
      <w:r w:rsidR="009C3897" w:rsidRPr="000C125C">
        <w:rPr>
          <w:rFonts w:asciiTheme="majorHAnsi" w:hAnsiTheme="majorHAnsi" w:cstheme="majorHAnsi"/>
          <w:highlight w:val="yellow"/>
        </w:rPr>
        <w:t>3</w:t>
      </w:r>
      <w:r w:rsidRPr="000C125C">
        <w:rPr>
          <w:rFonts w:asciiTheme="majorHAnsi" w:hAnsiTheme="majorHAnsi" w:cstheme="majorHAnsi"/>
          <w:highlight w:val="yellow"/>
        </w:rPr>
        <w:t xml:space="preserve">. </w:t>
      </w:r>
      <w:r w:rsidR="002757B4" w:rsidRPr="000C125C">
        <w:rPr>
          <w:rFonts w:asciiTheme="majorHAnsi" w:hAnsiTheme="majorHAnsi" w:cstheme="majorHAnsi"/>
          <w:highlight w:val="yellow"/>
        </w:rPr>
        <w:t>Rinse a stirring rod with distilled water and place</w:t>
      </w:r>
      <w:r w:rsidR="00465D5B" w:rsidRPr="000C125C">
        <w:rPr>
          <w:rFonts w:asciiTheme="majorHAnsi" w:hAnsiTheme="majorHAnsi" w:cstheme="majorHAnsi"/>
          <w:highlight w:val="yellow"/>
        </w:rPr>
        <w:t xml:space="preserve"> it</w:t>
      </w:r>
      <w:r w:rsidR="002757B4" w:rsidRPr="000C125C">
        <w:rPr>
          <w:rFonts w:asciiTheme="majorHAnsi" w:hAnsiTheme="majorHAnsi" w:cstheme="majorHAnsi"/>
          <w:highlight w:val="yellow"/>
        </w:rPr>
        <w:t xml:space="preserve"> in the hot water. Start the stirrer and turn the hot plate up to medium heat. Ensure that the water temperature does not go above 70 </w:t>
      </w:r>
      <w:r w:rsidR="00465D5B" w:rsidRPr="000C125C">
        <w:rPr>
          <w:rFonts w:asciiTheme="majorHAnsi" w:hAnsiTheme="majorHAnsi" w:cstheme="majorHAnsi"/>
          <w:highlight w:val="yellow"/>
        </w:rPr>
        <w:t>°</w:t>
      </w:r>
      <w:r w:rsidR="002757B4" w:rsidRPr="000C125C">
        <w:rPr>
          <w:rFonts w:asciiTheme="majorHAnsi" w:hAnsiTheme="majorHAnsi" w:cstheme="majorHAnsi"/>
          <w:highlight w:val="yellow"/>
        </w:rPr>
        <w:t>C.</w:t>
      </w:r>
    </w:p>
    <w:p w14:paraId="3A28A610" w14:textId="77777777" w:rsidR="00E124E3" w:rsidRPr="000C125C" w:rsidRDefault="00E124E3" w:rsidP="00E464AE">
      <w:pPr>
        <w:rPr>
          <w:rFonts w:asciiTheme="majorHAnsi" w:hAnsiTheme="majorHAnsi" w:cstheme="majorHAnsi"/>
          <w:highlight w:val="yellow"/>
        </w:rPr>
      </w:pPr>
    </w:p>
    <w:p w14:paraId="4C7250F2" w14:textId="47F6C727" w:rsidR="002757B4" w:rsidRPr="000C125C" w:rsidRDefault="00E124E3" w:rsidP="00E464AE">
      <w:pPr>
        <w:rPr>
          <w:rFonts w:asciiTheme="majorHAnsi" w:hAnsiTheme="majorHAnsi" w:cstheme="majorHAnsi"/>
          <w:highlight w:val="yellow"/>
        </w:rPr>
      </w:pPr>
      <w:r w:rsidRPr="000C125C">
        <w:rPr>
          <w:rFonts w:asciiTheme="majorHAnsi" w:hAnsiTheme="majorHAnsi" w:cstheme="majorHAnsi"/>
          <w:highlight w:val="yellow"/>
        </w:rPr>
        <w:t>2.</w:t>
      </w:r>
      <w:r w:rsidR="009C3897" w:rsidRPr="000C125C">
        <w:rPr>
          <w:rFonts w:asciiTheme="majorHAnsi" w:hAnsiTheme="majorHAnsi" w:cstheme="majorHAnsi"/>
          <w:highlight w:val="yellow"/>
        </w:rPr>
        <w:t>4</w:t>
      </w:r>
      <w:r w:rsidRPr="000C125C">
        <w:rPr>
          <w:rFonts w:asciiTheme="majorHAnsi" w:hAnsiTheme="majorHAnsi" w:cstheme="majorHAnsi"/>
          <w:highlight w:val="yellow"/>
        </w:rPr>
        <w:t xml:space="preserve">. </w:t>
      </w:r>
      <w:r w:rsidR="002757B4" w:rsidRPr="000C125C">
        <w:rPr>
          <w:rFonts w:asciiTheme="majorHAnsi" w:hAnsiTheme="majorHAnsi" w:cstheme="majorHAnsi"/>
          <w:highlight w:val="yellow"/>
        </w:rPr>
        <w:t>Wear a surgical mask, gloves, and lab coat and measure 40</w:t>
      </w:r>
      <w:r w:rsidR="00F17CAC" w:rsidRPr="000C125C">
        <w:rPr>
          <w:rFonts w:asciiTheme="majorHAnsi" w:hAnsiTheme="majorHAnsi" w:cstheme="majorHAnsi"/>
          <w:highlight w:val="yellow"/>
        </w:rPr>
        <w:t xml:space="preserve"> </w:t>
      </w:r>
      <w:r w:rsidR="002757B4" w:rsidRPr="000C125C">
        <w:rPr>
          <w:rFonts w:asciiTheme="majorHAnsi" w:hAnsiTheme="majorHAnsi" w:cstheme="majorHAnsi"/>
          <w:highlight w:val="yellow"/>
        </w:rPr>
        <w:t xml:space="preserve">g of PFA powder. Pour this powder into the heated water. </w:t>
      </w:r>
    </w:p>
    <w:p w14:paraId="29B86A41" w14:textId="77777777" w:rsidR="00907FE7" w:rsidRPr="000C125C" w:rsidRDefault="00907FE7" w:rsidP="00E464AE">
      <w:pPr>
        <w:rPr>
          <w:rFonts w:asciiTheme="majorHAnsi" w:hAnsiTheme="majorHAnsi" w:cstheme="majorHAnsi"/>
          <w:highlight w:val="yellow"/>
        </w:rPr>
      </w:pPr>
    </w:p>
    <w:p w14:paraId="58983E3C" w14:textId="4E03E3F9" w:rsidR="002757B4" w:rsidRPr="000C125C" w:rsidRDefault="00E124E3" w:rsidP="00E464AE">
      <w:pPr>
        <w:rPr>
          <w:rFonts w:asciiTheme="majorHAnsi" w:hAnsiTheme="majorHAnsi" w:cstheme="majorHAnsi"/>
          <w:highlight w:val="yellow"/>
        </w:rPr>
      </w:pPr>
      <w:r w:rsidRPr="000C125C">
        <w:rPr>
          <w:rFonts w:asciiTheme="majorHAnsi" w:hAnsiTheme="majorHAnsi" w:cstheme="majorHAnsi"/>
          <w:highlight w:val="yellow"/>
        </w:rPr>
        <w:t>2.</w:t>
      </w:r>
      <w:r w:rsidR="009C3897" w:rsidRPr="000C125C">
        <w:rPr>
          <w:rFonts w:asciiTheme="majorHAnsi" w:hAnsiTheme="majorHAnsi" w:cstheme="majorHAnsi"/>
          <w:highlight w:val="yellow"/>
        </w:rPr>
        <w:t>5</w:t>
      </w:r>
      <w:r w:rsidRPr="000C125C">
        <w:rPr>
          <w:rFonts w:asciiTheme="majorHAnsi" w:hAnsiTheme="majorHAnsi" w:cstheme="majorHAnsi"/>
          <w:highlight w:val="yellow"/>
        </w:rPr>
        <w:t xml:space="preserve">. </w:t>
      </w:r>
      <w:r w:rsidR="002757B4" w:rsidRPr="000C125C">
        <w:rPr>
          <w:rFonts w:asciiTheme="majorHAnsi" w:hAnsiTheme="majorHAnsi" w:cstheme="majorHAnsi"/>
          <w:highlight w:val="yellow"/>
        </w:rPr>
        <w:t>Using a transfer pipette, add a few drops of 5 M NaOH to the solution. Allow the PFA powder to dissolve</w:t>
      </w:r>
      <w:r w:rsidR="006B3A11">
        <w:rPr>
          <w:rFonts w:asciiTheme="majorHAnsi" w:hAnsiTheme="majorHAnsi" w:cstheme="majorHAnsi"/>
          <w:highlight w:val="yellow"/>
        </w:rPr>
        <w:t xml:space="preserve"> fully</w:t>
      </w:r>
      <w:r w:rsidR="002757B4" w:rsidRPr="000C125C">
        <w:rPr>
          <w:rFonts w:asciiTheme="majorHAnsi" w:hAnsiTheme="majorHAnsi" w:cstheme="majorHAnsi"/>
          <w:highlight w:val="yellow"/>
        </w:rPr>
        <w:t>. If the powder has not fully dissolved after a few minutes, add drops of 5</w:t>
      </w:r>
      <w:r w:rsidR="004C0911" w:rsidRPr="000C125C">
        <w:rPr>
          <w:rFonts w:asciiTheme="majorHAnsi" w:hAnsiTheme="majorHAnsi" w:cstheme="majorHAnsi"/>
          <w:highlight w:val="yellow"/>
        </w:rPr>
        <w:t xml:space="preserve"> </w:t>
      </w:r>
      <w:r w:rsidR="002757B4" w:rsidRPr="000C125C">
        <w:rPr>
          <w:rFonts w:asciiTheme="majorHAnsi" w:hAnsiTheme="majorHAnsi" w:cstheme="majorHAnsi"/>
          <w:highlight w:val="yellow"/>
        </w:rPr>
        <w:t xml:space="preserve">M NaOH as needed. </w:t>
      </w:r>
    </w:p>
    <w:p w14:paraId="11FD265D" w14:textId="77777777" w:rsidR="00E124E3" w:rsidRPr="000C125C" w:rsidRDefault="00E124E3" w:rsidP="00E464AE">
      <w:pPr>
        <w:rPr>
          <w:rFonts w:asciiTheme="majorHAnsi" w:hAnsiTheme="majorHAnsi" w:cstheme="majorHAnsi"/>
          <w:highlight w:val="yellow"/>
        </w:rPr>
      </w:pPr>
    </w:p>
    <w:p w14:paraId="63987A55" w14:textId="4A60D3D9" w:rsidR="002757B4" w:rsidRPr="000C125C" w:rsidRDefault="00E124E3" w:rsidP="00E464AE">
      <w:pPr>
        <w:rPr>
          <w:rFonts w:asciiTheme="majorHAnsi" w:hAnsiTheme="majorHAnsi" w:cstheme="majorHAnsi"/>
          <w:highlight w:val="yellow"/>
        </w:rPr>
      </w:pPr>
      <w:r w:rsidRPr="000C125C">
        <w:rPr>
          <w:rFonts w:asciiTheme="majorHAnsi" w:hAnsiTheme="majorHAnsi" w:cstheme="majorHAnsi"/>
          <w:highlight w:val="yellow"/>
        </w:rPr>
        <w:t>2.</w:t>
      </w:r>
      <w:r w:rsidR="009C3897" w:rsidRPr="000C125C">
        <w:rPr>
          <w:rFonts w:asciiTheme="majorHAnsi" w:hAnsiTheme="majorHAnsi" w:cstheme="majorHAnsi"/>
          <w:highlight w:val="yellow"/>
        </w:rPr>
        <w:t>6</w:t>
      </w:r>
      <w:r w:rsidRPr="000C125C">
        <w:rPr>
          <w:rFonts w:asciiTheme="majorHAnsi" w:hAnsiTheme="majorHAnsi" w:cstheme="majorHAnsi"/>
          <w:highlight w:val="yellow"/>
        </w:rPr>
        <w:t xml:space="preserve">. </w:t>
      </w:r>
      <w:r w:rsidR="002757B4" w:rsidRPr="000C125C">
        <w:rPr>
          <w:rFonts w:asciiTheme="majorHAnsi" w:hAnsiTheme="majorHAnsi" w:cstheme="majorHAnsi"/>
          <w:highlight w:val="yellow"/>
        </w:rPr>
        <w:t xml:space="preserve">Once nearly all </w:t>
      </w:r>
      <w:r w:rsidR="004C0911" w:rsidRPr="000C125C">
        <w:rPr>
          <w:rFonts w:asciiTheme="majorHAnsi" w:hAnsiTheme="majorHAnsi" w:cstheme="majorHAnsi"/>
          <w:highlight w:val="yellow"/>
        </w:rPr>
        <w:t xml:space="preserve">the </w:t>
      </w:r>
      <w:r w:rsidR="002757B4" w:rsidRPr="000C125C">
        <w:rPr>
          <w:rFonts w:asciiTheme="majorHAnsi" w:hAnsiTheme="majorHAnsi" w:cstheme="majorHAnsi"/>
          <w:highlight w:val="yellow"/>
        </w:rPr>
        <w:t>PFA has dissolved (</w:t>
      </w:r>
      <w:r w:rsidR="00F277AF" w:rsidRPr="000C125C">
        <w:rPr>
          <w:rFonts w:asciiTheme="majorHAnsi" w:hAnsiTheme="majorHAnsi" w:cstheme="majorHAnsi"/>
          <w:highlight w:val="yellow"/>
        </w:rPr>
        <w:t>wil</w:t>
      </w:r>
      <w:r w:rsidR="00BA2B80" w:rsidRPr="000C125C">
        <w:rPr>
          <w:rFonts w:asciiTheme="majorHAnsi" w:hAnsiTheme="majorHAnsi" w:cstheme="majorHAnsi"/>
          <w:highlight w:val="yellow"/>
        </w:rPr>
        <w:t>l</w:t>
      </w:r>
      <w:r w:rsidR="00F277AF" w:rsidRPr="000C125C">
        <w:rPr>
          <w:rFonts w:asciiTheme="majorHAnsi" w:hAnsiTheme="majorHAnsi" w:cstheme="majorHAnsi"/>
          <w:highlight w:val="yellow"/>
        </w:rPr>
        <w:t xml:space="preserve"> appear</w:t>
      </w:r>
      <w:r w:rsidR="002757B4" w:rsidRPr="000C125C">
        <w:rPr>
          <w:rFonts w:asciiTheme="majorHAnsi" w:hAnsiTheme="majorHAnsi" w:cstheme="majorHAnsi"/>
          <w:highlight w:val="yellow"/>
        </w:rPr>
        <w:t xml:space="preserve"> slightly turbid), stop the stirring/ heating and immediately add 100</w:t>
      </w:r>
      <w:r w:rsidR="00B41CD1" w:rsidRPr="000C125C">
        <w:rPr>
          <w:rFonts w:asciiTheme="majorHAnsi" w:hAnsiTheme="majorHAnsi" w:cstheme="majorHAnsi"/>
          <w:highlight w:val="yellow"/>
        </w:rPr>
        <w:t xml:space="preserve"> </w:t>
      </w:r>
      <w:r w:rsidR="002757B4" w:rsidRPr="000C125C">
        <w:rPr>
          <w:rFonts w:asciiTheme="majorHAnsi" w:hAnsiTheme="majorHAnsi" w:cstheme="majorHAnsi"/>
          <w:highlight w:val="yellow"/>
        </w:rPr>
        <w:t>mL of 10x phosphate</w:t>
      </w:r>
      <w:r w:rsidR="004C0911" w:rsidRPr="000C125C">
        <w:rPr>
          <w:rFonts w:asciiTheme="majorHAnsi" w:hAnsiTheme="majorHAnsi" w:cstheme="majorHAnsi"/>
          <w:highlight w:val="yellow"/>
        </w:rPr>
        <w:t>-</w:t>
      </w:r>
      <w:r w:rsidR="002757B4" w:rsidRPr="000C125C">
        <w:rPr>
          <w:rFonts w:asciiTheme="majorHAnsi" w:hAnsiTheme="majorHAnsi" w:cstheme="majorHAnsi"/>
          <w:highlight w:val="yellow"/>
        </w:rPr>
        <w:t>buffered saline (PBS). Finally, top up the water to the 1</w:t>
      </w:r>
      <w:r w:rsidR="00B41CD1" w:rsidRPr="000C125C">
        <w:rPr>
          <w:rFonts w:asciiTheme="majorHAnsi" w:hAnsiTheme="majorHAnsi" w:cstheme="majorHAnsi"/>
          <w:highlight w:val="yellow"/>
        </w:rPr>
        <w:t xml:space="preserve"> </w:t>
      </w:r>
      <w:r w:rsidR="002757B4" w:rsidRPr="000C125C">
        <w:rPr>
          <w:rFonts w:asciiTheme="majorHAnsi" w:hAnsiTheme="majorHAnsi" w:cstheme="majorHAnsi"/>
          <w:highlight w:val="yellow"/>
        </w:rPr>
        <w:t>L mark on the beaker using 18</w:t>
      </w:r>
      <w:r w:rsidR="00B41CD1" w:rsidRPr="000C125C">
        <w:rPr>
          <w:rFonts w:asciiTheme="majorHAnsi" w:hAnsiTheme="majorHAnsi" w:cstheme="majorHAnsi"/>
          <w:highlight w:val="yellow"/>
        </w:rPr>
        <w:t xml:space="preserve"> </w:t>
      </w:r>
      <w:r w:rsidR="002757B4" w:rsidRPr="000C125C">
        <w:rPr>
          <w:rFonts w:asciiTheme="majorHAnsi" w:hAnsiTheme="majorHAnsi" w:cstheme="majorHAnsi"/>
          <w:highlight w:val="yellow"/>
        </w:rPr>
        <w:t>m</w:t>
      </w:r>
      <w:r w:rsidR="004C0911" w:rsidRPr="000C125C">
        <w:rPr>
          <w:rFonts w:asciiTheme="majorHAnsi" w:hAnsiTheme="majorHAnsi" w:cstheme="majorHAnsi"/>
          <w:highlight w:val="yellow"/>
        </w:rPr>
        <w:sym w:font="Symbol" w:char="F057"/>
      </w:r>
      <w:r w:rsidR="004C0911" w:rsidRPr="000C125C">
        <w:rPr>
          <w:rFonts w:asciiTheme="majorHAnsi" w:hAnsiTheme="majorHAnsi" w:cstheme="majorHAnsi"/>
          <w:highlight w:val="yellow"/>
        </w:rPr>
        <w:t xml:space="preserve"> </w:t>
      </w:r>
      <w:r w:rsidR="002757B4" w:rsidRPr="000C125C">
        <w:rPr>
          <w:rFonts w:asciiTheme="majorHAnsi" w:hAnsiTheme="majorHAnsi" w:cstheme="majorHAnsi"/>
          <w:highlight w:val="yellow"/>
        </w:rPr>
        <w:t>molecular</w:t>
      </w:r>
      <w:r w:rsidR="00C41118" w:rsidRPr="000C125C">
        <w:rPr>
          <w:rFonts w:asciiTheme="majorHAnsi" w:hAnsiTheme="majorHAnsi" w:cstheme="majorHAnsi"/>
          <w:highlight w:val="yellow"/>
        </w:rPr>
        <w:t>-</w:t>
      </w:r>
      <w:r w:rsidR="002757B4" w:rsidRPr="000C125C">
        <w:rPr>
          <w:rFonts w:asciiTheme="majorHAnsi" w:hAnsiTheme="majorHAnsi" w:cstheme="majorHAnsi"/>
          <w:highlight w:val="yellow"/>
        </w:rPr>
        <w:t>biology</w:t>
      </w:r>
      <w:r w:rsidR="00C41118" w:rsidRPr="000C125C">
        <w:rPr>
          <w:rFonts w:asciiTheme="majorHAnsi" w:hAnsiTheme="majorHAnsi" w:cstheme="majorHAnsi"/>
          <w:highlight w:val="yellow"/>
        </w:rPr>
        <w:t>-</w:t>
      </w:r>
      <w:r w:rsidR="002757B4" w:rsidRPr="000C125C">
        <w:rPr>
          <w:rFonts w:asciiTheme="majorHAnsi" w:hAnsiTheme="majorHAnsi" w:cstheme="majorHAnsi"/>
          <w:highlight w:val="yellow"/>
        </w:rPr>
        <w:t>grade H</w:t>
      </w:r>
      <w:r w:rsidR="002757B4" w:rsidRPr="000C125C">
        <w:rPr>
          <w:rFonts w:asciiTheme="majorHAnsi" w:hAnsiTheme="majorHAnsi" w:cstheme="majorHAnsi"/>
          <w:highlight w:val="yellow"/>
          <w:vertAlign w:val="subscript"/>
        </w:rPr>
        <w:t>2</w:t>
      </w:r>
      <w:r w:rsidR="002757B4" w:rsidRPr="000C125C">
        <w:rPr>
          <w:rFonts w:asciiTheme="majorHAnsi" w:hAnsiTheme="majorHAnsi" w:cstheme="majorHAnsi"/>
          <w:highlight w:val="yellow"/>
        </w:rPr>
        <w:t xml:space="preserve">O. Cover the beaker with </w:t>
      </w:r>
      <w:r w:rsidR="00F277AF" w:rsidRPr="000C125C">
        <w:rPr>
          <w:rFonts w:asciiTheme="majorHAnsi" w:hAnsiTheme="majorHAnsi" w:cstheme="majorHAnsi"/>
          <w:highlight w:val="yellow"/>
        </w:rPr>
        <w:t xml:space="preserve">plastic </w:t>
      </w:r>
      <w:r w:rsidR="002757B4" w:rsidRPr="000C125C">
        <w:rPr>
          <w:rFonts w:asciiTheme="majorHAnsi" w:hAnsiTheme="majorHAnsi" w:cstheme="majorHAnsi"/>
          <w:highlight w:val="yellow"/>
        </w:rPr>
        <w:t>wrap and place</w:t>
      </w:r>
      <w:r w:rsidR="002D7FA3" w:rsidRPr="000C125C">
        <w:rPr>
          <w:rFonts w:asciiTheme="majorHAnsi" w:hAnsiTheme="majorHAnsi" w:cstheme="majorHAnsi"/>
          <w:highlight w:val="yellow"/>
        </w:rPr>
        <w:t xml:space="preserve"> it</w:t>
      </w:r>
      <w:r w:rsidR="002757B4" w:rsidRPr="000C125C">
        <w:rPr>
          <w:rFonts w:asciiTheme="majorHAnsi" w:hAnsiTheme="majorHAnsi" w:cstheme="majorHAnsi"/>
          <w:highlight w:val="yellow"/>
        </w:rPr>
        <w:t xml:space="preserve"> in a -20 </w:t>
      </w:r>
      <w:r w:rsidR="00C41118" w:rsidRPr="000C125C">
        <w:rPr>
          <w:rFonts w:asciiTheme="majorHAnsi" w:hAnsiTheme="majorHAnsi" w:cstheme="majorHAnsi"/>
          <w:highlight w:val="yellow"/>
        </w:rPr>
        <w:t>°</w:t>
      </w:r>
      <w:r w:rsidR="002757B4" w:rsidRPr="000C125C">
        <w:rPr>
          <w:rFonts w:asciiTheme="majorHAnsi" w:hAnsiTheme="majorHAnsi" w:cstheme="majorHAnsi"/>
          <w:highlight w:val="yellow"/>
        </w:rPr>
        <w:t xml:space="preserve">C freezer until the solution reaches room temperature (approximately 45 min). </w:t>
      </w:r>
    </w:p>
    <w:p w14:paraId="6AE0DD68" w14:textId="77777777" w:rsidR="00E124E3" w:rsidRPr="000C125C" w:rsidRDefault="00E124E3" w:rsidP="00E464AE">
      <w:pPr>
        <w:rPr>
          <w:rFonts w:asciiTheme="majorHAnsi" w:hAnsiTheme="majorHAnsi" w:cstheme="majorHAnsi"/>
          <w:highlight w:val="yellow"/>
        </w:rPr>
      </w:pPr>
    </w:p>
    <w:p w14:paraId="6B99F65A" w14:textId="7922A903" w:rsidR="002757B4" w:rsidRPr="000C125C" w:rsidRDefault="00E124E3" w:rsidP="00E464AE">
      <w:pPr>
        <w:rPr>
          <w:rFonts w:asciiTheme="majorHAnsi" w:hAnsiTheme="majorHAnsi" w:cstheme="majorHAnsi"/>
          <w:highlight w:val="yellow"/>
        </w:rPr>
      </w:pPr>
      <w:r w:rsidRPr="000C125C">
        <w:rPr>
          <w:rFonts w:asciiTheme="majorHAnsi" w:hAnsiTheme="majorHAnsi" w:cstheme="majorHAnsi"/>
          <w:highlight w:val="yellow"/>
        </w:rPr>
        <w:t>2.</w:t>
      </w:r>
      <w:r w:rsidR="009C3897" w:rsidRPr="000C125C">
        <w:rPr>
          <w:rFonts w:asciiTheme="majorHAnsi" w:hAnsiTheme="majorHAnsi" w:cstheme="majorHAnsi"/>
          <w:highlight w:val="yellow"/>
        </w:rPr>
        <w:t>7</w:t>
      </w:r>
      <w:r w:rsidRPr="000C125C">
        <w:rPr>
          <w:rFonts w:asciiTheme="majorHAnsi" w:hAnsiTheme="majorHAnsi" w:cstheme="majorHAnsi"/>
          <w:highlight w:val="yellow"/>
        </w:rPr>
        <w:t xml:space="preserve">. </w:t>
      </w:r>
      <w:r w:rsidR="002757B4" w:rsidRPr="000C125C">
        <w:rPr>
          <w:rFonts w:asciiTheme="majorHAnsi" w:hAnsiTheme="majorHAnsi" w:cstheme="majorHAnsi"/>
          <w:highlight w:val="yellow"/>
        </w:rPr>
        <w:t xml:space="preserve">Calibrate a pH meter using </w:t>
      </w:r>
      <w:r w:rsidR="009C3897" w:rsidRPr="000C125C">
        <w:rPr>
          <w:rFonts w:asciiTheme="majorHAnsi" w:hAnsiTheme="majorHAnsi" w:cstheme="majorHAnsi"/>
          <w:highlight w:val="yellow"/>
        </w:rPr>
        <w:t>the appropriate</w:t>
      </w:r>
      <w:r w:rsidR="002757B4" w:rsidRPr="000C125C">
        <w:rPr>
          <w:rFonts w:asciiTheme="majorHAnsi" w:hAnsiTheme="majorHAnsi" w:cstheme="majorHAnsi"/>
          <w:highlight w:val="yellow"/>
        </w:rPr>
        <w:t xml:space="preserve"> standards. While the beaker is on a stirring plate, measure the pH of the solution and add HCl until the pH reaches 7.4. If necessary, </w:t>
      </w:r>
      <w:r w:rsidR="004E2A95" w:rsidRPr="000C125C">
        <w:rPr>
          <w:rFonts w:asciiTheme="majorHAnsi" w:hAnsiTheme="majorHAnsi" w:cstheme="majorHAnsi"/>
          <w:highlight w:val="yellow"/>
        </w:rPr>
        <w:t xml:space="preserve">add </w:t>
      </w:r>
      <w:r w:rsidR="002757B4" w:rsidRPr="000C125C">
        <w:rPr>
          <w:rFonts w:asciiTheme="majorHAnsi" w:hAnsiTheme="majorHAnsi" w:cstheme="majorHAnsi"/>
          <w:highlight w:val="yellow"/>
        </w:rPr>
        <w:t>5</w:t>
      </w:r>
      <w:r w:rsidR="00B41CD1" w:rsidRPr="000C125C">
        <w:rPr>
          <w:rFonts w:asciiTheme="majorHAnsi" w:hAnsiTheme="majorHAnsi" w:cstheme="majorHAnsi"/>
          <w:highlight w:val="yellow"/>
        </w:rPr>
        <w:t xml:space="preserve"> </w:t>
      </w:r>
      <w:r w:rsidR="002757B4" w:rsidRPr="000C125C">
        <w:rPr>
          <w:rFonts w:asciiTheme="majorHAnsi" w:hAnsiTheme="majorHAnsi" w:cstheme="majorHAnsi"/>
          <w:highlight w:val="yellow"/>
        </w:rPr>
        <w:t>M NaOH to increase the pH if it is too low.</w:t>
      </w:r>
    </w:p>
    <w:p w14:paraId="75BA4841" w14:textId="77777777" w:rsidR="00E124E3" w:rsidRPr="000C125C" w:rsidRDefault="00E124E3" w:rsidP="00E464AE">
      <w:pPr>
        <w:rPr>
          <w:rFonts w:asciiTheme="majorHAnsi" w:hAnsiTheme="majorHAnsi" w:cstheme="majorHAnsi"/>
          <w:highlight w:val="yellow"/>
        </w:rPr>
      </w:pPr>
    </w:p>
    <w:p w14:paraId="0C8CD4FB" w14:textId="377BAD68" w:rsidR="002757B4" w:rsidRPr="000C125C" w:rsidRDefault="00E124E3" w:rsidP="00E464AE">
      <w:pPr>
        <w:rPr>
          <w:rFonts w:asciiTheme="majorHAnsi" w:hAnsiTheme="majorHAnsi" w:cstheme="majorHAnsi"/>
          <w:highlight w:val="yellow"/>
        </w:rPr>
      </w:pPr>
      <w:r w:rsidRPr="000C125C">
        <w:rPr>
          <w:rFonts w:asciiTheme="majorHAnsi" w:hAnsiTheme="majorHAnsi" w:cstheme="majorHAnsi"/>
          <w:highlight w:val="yellow"/>
        </w:rPr>
        <w:t>2.</w:t>
      </w:r>
      <w:r w:rsidR="009C3897" w:rsidRPr="000C125C">
        <w:rPr>
          <w:rFonts w:asciiTheme="majorHAnsi" w:hAnsiTheme="majorHAnsi" w:cstheme="majorHAnsi"/>
          <w:highlight w:val="yellow"/>
        </w:rPr>
        <w:t>8</w:t>
      </w:r>
      <w:r w:rsidRPr="000C125C">
        <w:rPr>
          <w:rFonts w:asciiTheme="majorHAnsi" w:hAnsiTheme="majorHAnsi" w:cstheme="majorHAnsi"/>
          <w:highlight w:val="yellow"/>
        </w:rPr>
        <w:t xml:space="preserve">. </w:t>
      </w:r>
      <w:r w:rsidR="002757B4" w:rsidRPr="000C125C">
        <w:rPr>
          <w:rFonts w:asciiTheme="majorHAnsi" w:hAnsiTheme="majorHAnsi" w:cstheme="majorHAnsi"/>
          <w:highlight w:val="yellow"/>
        </w:rPr>
        <w:t xml:space="preserve">Connect a vacuum flask to vacuum and place a clean ceramic Büchner funnel with filter paper in the flask. Turn on the vacuum and wet the filter paper using a transfer pipette filled with the 4% PFA solution. </w:t>
      </w:r>
    </w:p>
    <w:p w14:paraId="7B611440" w14:textId="77777777" w:rsidR="00E124E3" w:rsidRPr="000C125C" w:rsidRDefault="00E124E3" w:rsidP="00E464AE">
      <w:pPr>
        <w:rPr>
          <w:rFonts w:asciiTheme="majorHAnsi" w:hAnsiTheme="majorHAnsi" w:cstheme="majorHAnsi"/>
          <w:highlight w:val="yellow"/>
        </w:rPr>
      </w:pPr>
    </w:p>
    <w:p w14:paraId="11D36572" w14:textId="6F947840" w:rsidR="002757B4" w:rsidRPr="000C125C" w:rsidRDefault="00E124E3" w:rsidP="00E464AE">
      <w:pPr>
        <w:rPr>
          <w:rFonts w:asciiTheme="majorHAnsi" w:hAnsiTheme="majorHAnsi" w:cstheme="majorHAnsi"/>
          <w:highlight w:val="yellow"/>
        </w:rPr>
      </w:pPr>
      <w:r w:rsidRPr="000C125C">
        <w:rPr>
          <w:rFonts w:asciiTheme="majorHAnsi" w:hAnsiTheme="majorHAnsi" w:cstheme="majorHAnsi"/>
          <w:highlight w:val="yellow"/>
        </w:rPr>
        <w:t>2.</w:t>
      </w:r>
      <w:r w:rsidR="009C3897" w:rsidRPr="000C125C">
        <w:rPr>
          <w:rFonts w:asciiTheme="majorHAnsi" w:hAnsiTheme="majorHAnsi" w:cstheme="majorHAnsi"/>
          <w:highlight w:val="yellow"/>
        </w:rPr>
        <w:t>9</w:t>
      </w:r>
      <w:r w:rsidRPr="000C125C">
        <w:rPr>
          <w:rFonts w:asciiTheme="majorHAnsi" w:hAnsiTheme="majorHAnsi" w:cstheme="majorHAnsi"/>
          <w:highlight w:val="yellow"/>
        </w:rPr>
        <w:t xml:space="preserve">. </w:t>
      </w:r>
      <w:r w:rsidR="002757B4" w:rsidRPr="000C125C">
        <w:rPr>
          <w:rFonts w:asciiTheme="majorHAnsi" w:hAnsiTheme="majorHAnsi" w:cstheme="majorHAnsi"/>
          <w:highlight w:val="yellow"/>
        </w:rPr>
        <w:t xml:space="preserve">Slowly pour the 4% PFA solution onto the filter paper until all the solution has been filtered. </w:t>
      </w:r>
    </w:p>
    <w:p w14:paraId="57EC45F6" w14:textId="77777777" w:rsidR="00E124E3" w:rsidRPr="000C125C" w:rsidRDefault="00E124E3" w:rsidP="00E464AE">
      <w:pPr>
        <w:rPr>
          <w:rFonts w:asciiTheme="majorHAnsi" w:hAnsiTheme="majorHAnsi" w:cstheme="majorHAnsi"/>
          <w:highlight w:val="yellow"/>
        </w:rPr>
      </w:pPr>
    </w:p>
    <w:p w14:paraId="29D781B5" w14:textId="27AF5782" w:rsidR="00B22A1C" w:rsidRPr="000C125C" w:rsidRDefault="00E124E3" w:rsidP="00E464AE">
      <w:pPr>
        <w:rPr>
          <w:rFonts w:asciiTheme="majorHAnsi" w:hAnsiTheme="majorHAnsi" w:cstheme="majorHAnsi"/>
        </w:rPr>
      </w:pPr>
      <w:r w:rsidRPr="000C125C">
        <w:rPr>
          <w:rFonts w:asciiTheme="majorHAnsi" w:hAnsiTheme="majorHAnsi" w:cstheme="majorHAnsi"/>
          <w:highlight w:val="yellow"/>
        </w:rPr>
        <w:t>2.1</w:t>
      </w:r>
      <w:r w:rsidR="009C3897" w:rsidRPr="000C125C">
        <w:rPr>
          <w:rFonts w:asciiTheme="majorHAnsi" w:hAnsiTheme="majorHAnsi" w:cstheme="majorHAnsi"/>
          <w:highlight w:val="yellow"/>
        </w:rPr>
        <w:t>0</w:t>
      </w:r>
      <w:r w:rsidRPr="000C125C">
        <w:rPr>
          <w:rFonts w:asciiTheme="majorHAnsi" w:hAnsiTheme="majorHAnsi" w:cstheme="majorHAnsi"/>
          <w:highlight w:val="yellow"/>
        </w:rPr>
        <w:t xml:space="preserve">. </w:t>
      </w:r>
      <w:r w:rsidR="002757B4" w:rsidRPr="000C125C">
        <w:rPr>
          <w:rFonts w:asciiTheme="majorHAnsi" w:hAnsiTheme="majorHAnsi" w:cstheme="majorHAnsi"/>
          <w:highlight w:val="yellow"/>
        </w:rPr>
        <w:t>Transfer the filtered solution to a clean</w:t>
      </w:r>
      <w:r w:rsidR="004E2A95" w:rsidRPr="000C125C">
        <w:rPr>
          <w:rFonts w:asciiTheme="majorHAnsi" w:hAnsiTheme="majorHAnsi" w:cstheme="majorHAnsi"/>
          <w:highlight w:val="yellow"/>
        </w:rPr>
        <w:t>,</w:t>
      </w:r>
      <w:r w:rsidR="002757B4" w:rsidRPr="000C125C">
        <w:rPr>
          <w:rFonts w:asciiTheme="majorHAnsi" w:hAnsiTheme="majorHAnsi" w:cstheme="majorHAnsi"/>
          <w:highlight w:val="yellow"/>
        </w:rPr>
        <w:t xml:space="preserve"> light-protected container and store</w:t>
      </w:r>
      <w:r w:rsidR="004E2A95" w:rsidRPr="000C125C">
        <w:rPr>
          <w:rFonts w:asciiTheme="majorHAnsi" w:hAnsiTheme="majorHAnsi" w:cstheme="majorHAnsi"/>
          <w:highlight w:val="yellow"/>
        </w:rPr>
        <w:t xml:space="preserve"> it</w:t>
      </w:r>
      <w:r w:rsidR="002757B4" w:rsidRPr="000C125C">
        <w:rPr>
          <w:rFonts w:asciiTheme="majorHAnsi" w:hAnsiTheme="majorHAnsi" w:cstheme="majorHAnsi"/>
          <w:highlight w:val="yellow"/>
        </w:rPr>
        <w:t xml:space="preserve"> at 4</w:t>
      </w:r>
      <w:r w:rsidR="00B41CD1" w:rsidRPr="000C125C">
        <w:rPr>
          <w:rFonts w:asciiTheme="majorHAnsi" w:hAnsiTheme="majorHAnsi" w:cstheme="majorHAnsi"/>
          <w:highlight w:val="yellow"/>
        </w:rPr>
        <w:t xml:space="preserve"> </w:t>
      </w:r>
      <w:r w:rsidR="004E2A95" w:rsidRPr="000C125C">
        <w:rPr>
          <w:rFonts w:asciiTheme="majorHAnsi" w:hAnsiTheme="majorHAnsi" w:cstheme="majorHAnsi"/>
          <w:highlight w:val="yellow"/>
        </w:rPr>
        <w:t>°</w:t>
      </w:r>
      <w:r w:rsidR="002757B4" w:rsidRPr="000C125C">
        <w:rPr>
          <w:rFonts w:asciiTheme="majorHAnsi" w:hAnsiTheme="majorHAnsi" w:cstheme="majorHAnsi"/>
          <w:highlight w:val="yellow"/>
        </w:rPr>
        <w:t>C until use (store no longer than 24 h).</w:t>
      </w:r>
    </w:p>
    <w:p w14:paraId="4F9039F8" w14:textId="77777777" w:rsidR="00E124E3" w:rsidRPr="000C125C" w:rsidRDefault="00E124E3" w:rsidP="000C125C">
      <w:pPr>
        <w:pStyle w:val="ListParagraph"/>
        <w:ind w:left="0"/>
        <w:jc w:val="both"/>
        <w:rPr>
          <w:rFonts w:asciiTheme="majorHAnsi" w:hAnsiTheme="majorHAnsi" w:cstheme="majorHAnsi"/>
          <w:b/>
          <w:bCs/>
        </w:rPr>
      </w:pPr>
    </w:p>
    <w:p w14:paraId="35E0FDF5" w14:textId="468F1B90" w:rsidR="002757B4" w:rsidRPr="000C125C" w:rsidRDefault="002757B4" w:rsidP="000C125C">
      <w:pPr>
        <w:pStyle w:val="ListParagraph"/>
        <w:numPr>
          <w:ilvl w:val="0"/>
          <w:numId w:val="31"/>
        </w:numPr>
        <w:ind w:left="0" w:firstLine="0"/>
        <w:jc w:val="both"/>
        <w:rPr>
          <w:rFonts w:asciiTheme="majorHAnsi" w:hAnsiTheme="majorHAnsi" w:cstheme="majorHAnsi"/>
          <w:b/>
          <w:bCs/>
        </w:rPr>
      </w:pPr>
      <w:proofErr w:type="spellStart"/>
      <w:r w:rsidRPr="000C125C">
        <w:rPr>
          <w:rFonts w:asciiTheme="majorHAnsi" w:hAnsiTheme="majorHAnsi" w:cstheme="majorHAnsi"/>
          <w:b/>
          <w:bCs/>
        </w:rPr>
        <w:t>Transcardial</w:t>
      </w:r>
      <w:proofErr w:type="spellEnd"/>
      <w:r w:rsidRPr="000C125C">
        <w:rPr>
          <w:rFonts w:asciiTheme="majorHAnsi" w:hAnsiTheme="majorHAnsi" w:cstheme="majorHAnsi"/>
          <w:b/>
          <w:bCs/>
        </w:rPr>
        <w:t xml:space="preserve"> “</w:t>
      </w:r>
      <w:r w:rsidR="00392BA1" w:rsidRPr="000C125C">
        <w:rPr>
          <w:rFonts w:asciiTheme="majorHAnsi" w:hAnsiTheme="majorHAnsi" w:cstheme="majorHAnsi"/>
          <w:b/>
          <w:bCs/>
        </w:rPr>
        <w:t>p</w:t>
      </w:r>
      <w:r w:rsidRPr="000C125C">
        <w:rPr>
          <w:rFonts w:asciiTheme="majorHAnsi" w:hAnsiTheme="majorHAnsi" w:cstheme="majorHAnsi"/>
          <w:b/>
          <w:bCs/>
        </w:rPr>
        <w:t>ump</w:t>
      </w:r>
      <w:r w:rsidR="00392BA1" w:rsidRPr="000C125C">
        <w:rPr>
          <w:rFonts w:asciiTheme="majorHAnsi" w:hAnsiTheme="majorHAnsi" w:cstheme="majorHAnsi"/>
          <w:b/>
          <w:bCs/>
        </w:rPr>
        <w:t>-f</w:t>
      </w:r>
      <w:r w:rsidRPr="000C125C">
        <w:rPr>
          <w:rFonts w:asciiTheme="majorHAnsi" w:hAnsiTheme="majorHAnsi" w:cstheme="majorHAnsi"/>
          <w:b/>
          <w:bCs/>
        </w:rPr>
        <w:t xml:space="preserve">ree” </w:t>
      </w:r>
      <w:r w:rsidR="00392BA1" w:rsidRPr="000C125C">
        <w:rPr>
          <w:rFonts w:asciiTheme="majorHAnsi" w:hAnsiTheme="majorHAnsi" w:cstheme="majorHAnsi"/>
          <w:b/>
          <w:bCs/>
        </w:rPr>
        <w:t>p</w:t>
      </w:r>
      <w:r w:rsidRPr="000C125C">
        <w:rPr>
          <w:rFonts w:asciiTheme="majorHAnsi" w:hAnsiTheme="majorHAnsi" w:cstheme="majorHAnsi"/>
          <w:b/>
          <w:bCs/>
        </w:rPr>
        <w:t xml:space="preserve">erfusion </w:t>
      </w:r>
    </w:p>
    <w:p w14:paraId="79BA2608" w14:textId="77777777" w:rsidR="00E124E3" w:rsidRPr="000C125C" w:rsidRDefault="00E124E3" w:rsidP="00E464AE">
      <w:pPr>
        <w:rPr>
          <w:rFonts w:asciiTheme="majorHAnsi" w:hAnsiTheme="majorHAnsi" w:cstheme="majorHAnsi"/>
        </w:rPr>
      </w:pPr>
    </w:p>
    <w:p w14:paraId="137B82C3" w14:textId="461408C1" w:rsidR="002757B4" w:rsidRPr="000C125C" w:rsidRDefault="00E124E3" w:rsidP="00E464AE">
      <w:pPr>
        <w:rPr>
          <w:rFonts w:asciiTheme="majorHAnsi" w:hAnsiTheme="majorHAnsi" w:cstheme="majorHAnsi"/>
          <w:highlight w:val="yellow"/>
        </w:rPr>
      </w:pPr>
      <w:r w:rsidRPr="000C125C">
        <w:rPr>
          <w:rFonts w:asciiTheme="majorHAnsi" w:hAnsiTheme="majorHAnsi" w:cstheme="majorHAnsi"/>
          <w:highlight w:val="yellow"/>
        </w:rPr>
        <w:t xml:space="preserve">3.1. </w:t>
      </w:r>
      <w:r w:rsidR="002757B4" w:rsidRPr="000C125C">
        <w:rPr>
          <w:rFonts w:asciiTheme="majorHAnsi" w:hAnsiTheme="majorHAnsi" w:cstheme="majorHAnsi"/>
          <w:highlight w:val="yellow"/>
        </w:rPr>
        <w:t>In the fume hood, place a Styrofoam dissecting block in a glass tray. Ensure that the dissecting block has 5</w:t>
      </w:r>
      <w:r w:rsidR="00157F94" w:rsidRPr="000C125C">
        <w:rPr>
          <w:rFonts w:asciiTheme="majorHAnsi" w:hAnsiTheme="majorHAnsi" w:cstheme="majorHAnsi"/>
          <w:highlight w:val="yellow"/>
        </w:rPr>
        <w:t>–</w:t>
      </w:r>
      <w:r w:rsidR="002757B4" w:rsidRPr="000C125C">
        <w:rPr>
          <w:rFonts w:asciiTheme="majorHAnsi" w:hAnsiTheme="majorHAnsi" w:cstheme="majorHAnsi"/>
          <w:highlight w:val="yellow"/>
        </w:rPr>
        <w:t xml:space="preserve">6 short needles for restraining the mouse during surgery and 2 long needles for supporting the perfusion tubing. </w:t>
      </w:r>
    </w:p>
    <w:p w14:paraId="7F0BD09A" w14:textId="77777777" w:rsidR="00E124E3" w:rsidRPr="000C125C" w:rsidRDefault="00E124E3" w:rsidP="00E464AE">
      <w:pPr>
        <w:rPr>
          <w:rFonts w:asciiTheme="majorHAnsi" w:hAnsiTheme="majorHAnsi" w:cstheme="majorHAnsi"/>
          <w:highlight w:val="yellow"/>
        </w:rPr>
      </w:pPr>
    </w:p>
    <w:p w14:paraId="045435C1" w14:textId="42FAE047" w:rsidR="002757B4" w:rsidRPr="000C125C" w:rsidRDefault="00E124E3" w:rsidP="00E464AE">
      <w:pPr>
        <w:rPr>
          <w:rFonts w:asciiTheme="majorHAnsi" w:hAnsiTheme="majorHAnsi" w:cstheme="majorHAnsi"/>
          <w:highlight w:val="yellow"/>
        </w:rPr>
      </w:pPr>
      <w:r w:rsidRPr="000C125C">
        <w:rPr>
          <w:rFonts w:asciiTheme="majorHAnsi" w:hAnsiTheme="majorHAnsi" w:cstheme="majorHAnsi"/>
          <w:highlight w:val="yellow"/>
        </w:rPr>
        <w:t xml:space="preserve">3.2. </w:t>
      </w:r>
      <w:r w:rsidR="002757B4" w:rsidRPr="000C125C">
        <w:rPr>
          <w:rFonts w:asciiTheme="majorHAnsi" w:hAnsiTheme="majorHAnsi" w:cstheme="majorHAnsi"/>
          <w:highlight w:val="yellow"/>
        </w:rPr>
        <w:t xml:space="preserve">Rinse the perfusion apparatus using distilled water. Allow all </w:t>
      </w:r>
      <w:r w:rsidR="00157F94" w:rsidRPr="000C125C">
        <w:rPr>
          <w:rFonts w:asciiTheme="majorHAnsi" w:hAnsiTheme="majorHAnsi" w:cstheme="majorHAnsi"/>
          <w:highlight w:val="yellow"/>
        </w:rPr>
        <w:t xml:space="preserve">the </w:t>
      </w:r>
      <w:r w:rsidR="002757B4" w:rsidRPr="000C125C">
        <w:rPr>
          <w:rFonts w:asciiTheme="majorHAnsi" w:hAnsiTheme="majorHAnsi" w:cstheme="majorHAnsi"/>
          <w:highlight w:val="yellow"/>
        </w:rPr>
        <w:t xml:space="preserve">water to drain prior to hanging the </w:t>
      </w:r>
      <w:r w:rsidR="00F17CAC" w:rsidRPr="000C125C">
        <w:rPr>
          <w:rFonts w:asciiTheme="majorHAnsi" w:hAnsiTheme="majorHAnsi" w:cstheme="majorHAnsi"/>
          <w:highlight w:val="yellow"/>
        </w:rPr>
        <w:t xml:space="preserve">perfusion </w:t>
      </w:r>
      <w:r w:rsidR="002757B4" w:rsidRPr="000C125C">
        <w:rPr>
          <w:rFonts w:asciiTheme="majorHAnsi" w:hAnsiTheme="majorHAnsi" w:cstheme="majorHAnsi"/>
          <w:highlight w:val="yellow"/>
        </w:rPr>
        <w:t xml:space="preserve">apparatus. </w:t>
      </w:r>
      <w:r w:rsidR="00157F94" w:rsidRPr="000C125C">
        <w:rPr>
          <w:rFonts w:asciiTheme="majorHAnsi" w:hAnsiTheme="majorHAnsi" w:cstheme="majorHAnsi"/>
          <w:highlight w:val="yellow"/>
        </w:rPr>
        <w:t xml:space="preserve">Hang </w:t>
      </w:r>
      <w:r w:rsidR="002757B4" w:rsidRPr="000C125C">
        <w:rPr>
          <w:rFonts w:asciiTheme="majorHAnsi" w:hAnsiTheme="majorHAnsi" w:cstheme="majorHAnsi"/>
          <w:highlight w:val="yellow"/>
        </w:rPr>
        <w:t>the perfusion bottles</w:t>
      </w:r>
      <w:r w:rsidR="00E7205C" w:rsidRPr="000C125C">
        <w:rPr>
          <w:rFonts w:asciiTheme="majorHAnsi" w:hAnsiTheme="majorHAnsi" w:cstheme="majorHAnsi"/>
          <w:highlight w:val="yellow"/>
        </w:rPr>
        <w:t xml:space="preserve"> </w:t>
      </w:r>
      <w:r w:rsidR="002757B4" w:rsidRPr="000C125C">
        <w:rPr>
          <w:rFonts w:asciiTheme="majorHAnsi" w:hAnsiTheme="majorHAnsi" w:cstheme="majorHAnsi"/>
          <w:highlight w:val="yellow"/>
        </w:rPr>
        <w:t>1 m above the perfused animal (for a 20</w:t>
      </w:r>
      <w:r w:rsidR="00157F94" w:rsidRPr="000C125C">
        <w:rPr>
          <w:rFonts w:asciiTheme="majorHAnsi" w:hAnsiTheme="majorHAnsi" w:cstheme="majorHAnsi"/>
          <w:highlight w:val="yellow"/>
        </w:rPr>
        <w:t>–</w:t>
      </w:r>
      <w:r w:rsidR="002757B4" w:rsidRPr="000C125C">
        <w:rPr>
          <w:rFonts w:asciiTheme="majorHAnsi" w:hAnsiTheme="majorHAnsi" w:cstheme="majorHAnsi"/>
          <w:highlight w:val="yellow"/>
        </w:rPr>
        <w:t>30</w:t>
      </w:r>
      <w:r w:rsidR="00F17CAC" w:rsidRPr="000C125C">
        <w:rPr>
          <w:rFonts w:asciiTheme="majorHAnsi" w:hAnsiTheme="majorHAnsi" w:cstheme="majorHAnsi"/>
          <w:highlight w:val="yellow"/>
        </w:rPr>
        <w:t xml:space="preserve"> </w:t>
      </w:r>
      <w:r w:rsidR="002757B4" w:rsidRPr="000C125C">
        <w:rPr>
          <w:rFonts w:asciiTheme="majorHAnsi" w:hAnsiTheme="majorHAnsi" w:cstheme="majorHAnsi"/>
          <w:highlight w:val="yellow"/>
        </w:rPr>
        <w:t>g mouse).</w:t>
      </w:r>
    </w:p>
    <w:p w14:paraId="4C4D6A50" w14:textId="77777777" w:rsidR="00E124E3" w:rsidRPr="000C125C" w:rsidRDefault="00E124E3" w:rsidP="00E464AE">
      <w:pPr>
        <w:rPr>
          <w:rFonts w:asciiTheme="majorHAnsi" w:hAnsiTheme="majorHAnsi" w:cstheme="majorHAnsi"/>
          <w:highlight w:val="yellow"/>
        </w:rPr>
      </w:pPr>
    </w:p>
    <w:p w14:paraId="2D9EE875" w14:textId="2F9023C4" w:rsidR="002757B4" w:rsidRPr="000C125C" w:rsidRDefault="00E124E3" w:rsidP="00E464AE">
      <w:pPr>
        <w:rPr>
          <w:rFonts w:asciiTheme="majorHAnsi" w:hAnsiTheme="majorHAnsi" w:cstheme="majorHAnsi"/>
          <w:highlight w:val="yellow"/>
        </w:rPr>
      </w:pPr>
      <w:r w:rsidRPr="000C125C">
        <w:rPr>
          <w:rFonts w:asciiTheme="majorHAnsi" w:hAnsiTheme="majorHAnsi" w:cstheme="majorHAnsi"/>
          <w:highlight w:val="yellow"/>
        </w:rPr>
        <w:lastRenderedPageBreak/>
        <w:t xml:space="preserve">3.3. </w:t>
      </w:r>
      <w:r w:rsidR="002757B4" w:rsidRPr="000C125C">
        <w:rPr>
          <w:rFonts w:asciiTheme="majorHAnsi" w:hAnsiTheme="majorHAnsi" w:cstheme="majorHAnsi"/>
          <w:highlight w:val="yellow"/>
        </w:rPr>
        <w:t>Prepare a non</w:t>
      </w:r>
      <w:r w:rsidR="00452ADB" w:rsidRPr="000C125C">
        <w:rPr>
          <w:rFonts w:asciiTheme="majorHAnsi" w:hAnsiTheme="majorHAnsi" w:cstheme="majorHAnsi"/>
          <w:highlight w:val="yellow"/>
        </w:rPr>
        <w:t>-</w:t>
      </w:r>
      <w:r w:rsidR="002757B4" w:rsidRPr="000C125C">
        <w:rPr>
          <w:rFonts w:asciiTheme="majorHAnsi" w:hAnsiTheme="majorHAnsi" w:cstheme="majorHAnsi"/>
          <w:highlight w:val="yellow"/>
        </w:rPr>
        <w:t>sterile solution of 1x PBS using 10x PBS diluted with 18</w:t>
      </w:r>
      <w:r w:rsidR="00B41CD1" w:rsidRPr="000C125C">
        <w:rPr>
          <w:rFonts w:asciiTheme="majorHAnsi" w:hAnsiTheme="majorHAnsi" w:cstheme="majorHAnsi"/>
          <w:highlight w:val="yellow"/>
        </w:rPr>
        <w:t xml:space="preserve"> </w:t>
      </w:r>
      <w:r w:rsidR="002757B4" w:rsidRPr="000C125C">
        <w:rPr>
          <w:rFonts w:asciiTheme="majorHAnsi" w:hAnsiTheme="majorHAnsi" w:cstheme="majorHAnsi"/>
          <w:highlight w:val="yellow"/>
        </w:rPr>
        <w:t>m</w:t>
      </w:r>
      <w:r w:rsidR="00452ADB" w:rsidRPr="000C125C">
        <w:rPr>
          <w:rFonts w:asciiTheme="majorHAnsi" w:hAnsiTheme="majorHAnsi" w:cstheme="majorHAnsi"/>
          <w:highlight w:val="yellow"/>
        </w:rPr>
        <w:sym w:font="Symbol" w:char="F057"/>
      </w:r>
      <w:r w:rsidR="00452ADB" w:rsidRPr="000C125C">
        <w:rPr>
          <w:rFonts w:asciiTheme="majorHAnsi" w:hAnsiTheme="majorHAnsi" w:cstheme="majorHAnsi"/>
          <w:highlight w:val="yellow"/>
        </w:rPr>
        <w:t xml:space="preserve"> </w:t>
      </w:r>
      <w:r w:rsidR="002757B4" w:rsidRPr="000C125C">
        <w:rPr>
          <w:rFonts w:asciiTheme="majorHAnsi" w:hAnsiTheme="majorHAnsi" w:cstheme="majorHAnsi"/>
          <w:highlight w:val="yellow"/>
        </w:rPr>
        <w:t>molecular</w:t>
      </w:r>
      <w:r w:rsidR="00452ADB" w:rsidRPr="000C125C">
        <w:rPr>
          <w:rFonts w:asciiTheme="majorHAnsi" w:hAnsiTheme="majorHAnsi" w:cstheme="majorHAnsi"/>
          <w:highlight w:val="yellow"/>
        </w:rPr>
        <w:t>-</w:t>
      </w:r>
      <w:r w:rsidR="002757B4" w:rsidRPr="000C125C">
        <w:rPr>
          <w:rFonts w:asciiTheme="majorHAnsi" w:hAnsiTheme="majorHAnsi" w:cstheme="majorHAnsi"/>
          <w:highlight w:val="yellow"/>
        </w:rPr>
        <w:t>biology</w:t>
      </w:r>
      <w:r w:rsidR="00452ADB" w:rsidRPr="000C125C">
        <w:rPr>
          <w:rFonts w:asciiTheme="majorHAnsi" w:hAnsiTheme="majorHAnsi" w:cstheme="majorHAnsi"/>
          <w:highlight w:val="yellow"/>
        </w:rPr>
        <w:t>-</w:t>
      </w:r>
      <w:r w:rsidR="002757B4" w:rsidRPr="000C125C">
        <w:rPr>
          <w:rFonts w:asciiTheme="majorHAnsi" w:hAnsiTheme="majorHAnsi" w:cstheme="majorHAnsi"/>
          <w:highlight w:val="yellow"/>
        </w:rPr>
        <w:t>grade H</w:t>
      </w:r>
      <w:r w:rsidR="002757B4" w:rsidRPr="000C125C">
        <w:rPr>
          <w:rFonts w:asciiTheme="majorHAnsi" w:hAnsiTheme="majorHAnsi" w:cstheme="majorHAnsi"/>
          <w:highlight w:val="yellow"/>
          <w:vertAlign w:val="subscript"/>
        </w:rPr>
        <w:t>2</w:t>
      </w:r>
      <w:r w:rsidR="002757B4" w:rsidRPr="000C125C">
        <w:rPr>
          <w:rFonts w:asciiTheme="majorHAnsi" w:hAnsiTheme="majorHAnsi" w:cstheme="majorHAnsi"/>
          <w:highlight w:val="yellow"/>
        </w:rPr>
        <w:t>O.</w:t>
      </w:r>
    </w:p>
    <w:p w14:paraId="2C047C00" w14:textId="77777777" w:rsidR="00E124E3" w:rsidRPr="000C125C" w:rsidRDefault="00E124E3" w:rsidP="00E464AE">
      <w:pPr>
        <w:rPr>
          <w:rFonts w:asciiTheme="majorHAnsi" w:hAnsiTheme="majorHAnsi" w:cstheme="majorHAnsi"/>
          <w:highlight w:val="yellow"/>
        </w:rPr>
      </w:pPr>
    </w:p>
    <w:p w14:paraId="05CE3977" w14:textId="59796B8C" w:rsidR="00452ADB" w:rsidRPr="000C125C" w:rsidRDefault="00E124E3" w:rsidP="00E464AE">
      <w:pPr>
        <w:rPr>
          <w:rFonts w:asciiTheme="majorHAnsi" w:hAnsiTheme="majorHAnsi" w:cstheme="majorHAnsi"/>
          <w:highlight w:val="yellow"/>
        </w:rPr>
      </w:pPr>
      <w:r w:rsidRPr="000C125C">
        <w:rPr>
          <w:rFonts w:asciiTheme="majorHAnsi" w:hAnsiTheme="majorHAnsi" w:cstheme="majorHAnsi"/>
          <w:highlight w:val="yellow"/>
        </w:rPr>
        <w:t xml:space="preserve">3.4. </w:t>
      </w:r>
      <w:r w:rsidR="00F17CAC" w:rsidRPr="000C125C">
        <w:rPr>
          <w:rFonts w:asciiTheme="majorHAnsi" w:hAnsiTheme="majorHAnsi" w:cstheme="majorHAnsi"/>
          <w:highlight w:val="yellow"/>
        </w:rPr>
        <w:t xml:space="preserve">As shown in </w:t>
      </w:r>
      <w:r w:rsidR="00F17CAC" w:rsidRPr="000C125C">
        <w:rPr>
          <w:rFonts w:asciiTheme="majorHAnsi" w:hAnsiTheme="majorHAnsi" w:cstheme="majorHAnsi"/>
          <w:b/>
          <w:bCs/>
          <w:highlight w:val="yellow"/>
        </w:rPr>
        <w:t>Figure 2</w:t>
      </w:r>
      <w:r w:rsidR="00F17CAC" w:rsidRPr="000C125C">
        <w:rPr>
          <w:rFonts w:asciiTheme="majorHAnsi" w:hAnsiTheme="majorHAnsi" w:cstheme="majorHAnsi"/>
          <w:highlight w:val="yellow"/>
        </w:rPr>
        <w:t xml:space="preserve">, </w:t>
      </w:r>
      <w:r w:rsidR="002757B4" w:rsidRPr="000C125C">
        <w:rPr>
          <w:rFonts w:asciiTheme="majorHAnsi" w:hAnsiTheme="majorHAnsi" w:cstheme="majorHAnsi"/>
          <w:highlight w:val="yellow"/>
        </w:rPr>
        <w:t>clamp the main line of the perfusion apparatus</w:t>
      </w:r>
      <w:r w:rsidR="00F17CAC" w:rsidRPr="000C125C">
        <w:rPr>
          <w:rFonts w:asciiTheme="majorHAnsi" w:hAnsiTheme="majorHAnsi" w:cstheme="majorHAnsi"/>
          <w:highlight w:val="yellow"/>
        </w:rPr>
        <w:t xml:space="preserve"> using a hemostat</w:t>
      </w:r>
      <w:r w:rsidR="002757B4" w:rsidRPr="000C125C">
        <w:rPr>
          <w:rFonts w:asciiTheme="majorHAnsi" w:hAnsiTheme="majorHAnsi" w:cstheme="majorHAnsi"/>
          <w:highlight w:val="yellow"/>
        </w:rPr>
        <w:t xml:space="preserve">. </w:t>
      </w:r>
      <w:r w:rsidR="00646C53" w:rsidRPr="000C125C">
        <w:rPr>
          <w:rFonts w:asciiTheme="majorHAnsi" w:hAnsiTheme="majorHAnsi" w:cstheme="majorHAnsi"/>
          <w:highlight w:val="yellow"/>
        </w:rPr>
        <w:t>C</w:t>
      </w:r>
      <w:r w:rsidR="002757B4" w:rsidRPr="000C125C">
        <w:rPr>
          <w:rFonts w:asciiTheme="majorHAnsi" w:hAnsiTheme="majorHAnsi" w:cstheme="majorHAnsi"/>
          <w:highlight w:val="yellow"/>
        </w:rPr>
        <w:t>lamp the PFA line</w:t>
      </w:r>
      <w:r w:rsidR="00646C53" w:rsidRPr="000C125C">
        <w:rPr>
          <w:rFonts w:asciiTheme="majorHAnsi" w:hAnsiTheme="majorHAnsi" w:cstheme="majorHAnsi"/>
          <w:highlight w:val="yellow"/>
        </w:rPr>
        <w:t xml:space="preserve"> </w:t>
      </w:r>
      <w:r w:rsidR="00F43E2A" w:rsidRPr="000C125C">
        <w:rPr>
          <w:rFonts w:asciiTheme="majorHAnsi" w:hAnsiTheme="majorHAnsi" w:cstheme="majorHAnsi"/>
          <w:highlight w:val="yellow"/>
        </w:rPr>
        <w:t>w</w:t>
      </w:r>
      <w:r w:rsidR="00646C53" w:rsidRPr="000C125C">
        <w:rPr>
          <w:rFonts w:asciiTheme="majorHAnsi" w:hAnsiTheme="majorHAnsi" w:cstheme="majorHAnsi"/>
          <w:highlight w:val="yellow"/>
        </w:rPr>
        <w:t>ith another hemostat</w:t>
      </w:r>
      <w:r w:rsidR="002757B4" w:rsidRPr="000C125C">
        <w:rPr>
          <w:rFonts w:asciiTheme="majorHAnsi" w:hAnsiTheme="majorHAnsi" w:cstheme="majorHAnsi"/>
          <w:highlight w:val="yellow"/>
        </w:rPr>
        <w:t xml:space="preserve">. </w:t>
      </w:r>
    </w:p>
    <w:p w14:paraId="3EAB9ED6" w14:textId="77777777" w:rsidR="00452ADB" w:rsidRPr="000C125C" w:rsidRDefault="00452ADB" w:rsidP="00E464AE">
      <w:pPr>
        <w:rPr>
          <w:rFonts w:asciiTheme="majorHAnsi" w:hAnsiTheme="majorHAnsi" w:cstheme="majorHAnsi"/>
          <w:highlight w:val="yellow"/>
        </w:rPr>
      </w:pPr>
    </w:p>
    <w:p w14:paraId="3BB7A758" w14:textId="221FC562" w:rsidR="00E124E3" w:rsidRPr="000C125C" w:rsidRDefault="002757B4" w:rsidP="00E464AE">
      <w:pPr>
        <w:rPr>
          <w:rFonts w:asciiTheme="majorHAnsi" w:hAnsiTheme="majorHAnsi" w:cstheme="majorHAnsi"/>
        </w:rPr>
      </w:pPr>
      <w:r w:rsidRPr="000C125C">
        <w:rPr>
          <w:rFonts w:asciiTheme="majorHAnsi" w:hAnsiTheme="majorHAnsi" w:cstheme="majorHAnsi"/>
        </w:rPr>
        <w:t>NOTE: Occlusion with multiple hemostats may be necessary per line to completely prevent flow</w:t>
      </w:r>
      <w:r w:rsidR="00E124E3" w:rsidRPr="000C125C">
        <w:rPr>
          <w:rFonts w:asciiTheme="majorHAnsi" w:hAnsiTheme="majorHAnsi" w:cstheme="majorHAnsi"/>
        </w:rPr>
        <w:t>.</w:t>
      </w:r>
    </w:p>
    <w:p w14:paraId="3FE82977" w14:textId="77777777" w:rsidR="00E124E3" w:rsidRPr="000C125C" w:rsidRDefault="00E124E3" w:rsidP="00E464AE">
      <w:pPr>
        <w:rPr>
          <w:rFonts w:asciiTheme="majorHAnsi" w:hAnsiTheme="majorHAnsi" w:cstheme="majorHAnsi"/>
          <w:highlight w:val="yellow"/>
        </w:rPr>
      </w:pPr>
    </w:p>
    <w:p w14:paraId="31ECCCF4" w14:textId="778D5C86" w:rsidR="002757B4" w:rsidRPr="000C125C" w:rsidRDefault="00E124E3" w:rsidP="00E464AE">
      <w:pPr>
        <w:rPr>
          <w:rFonts w:asciiTheme="majorHAnsi" w:hAnsiTheme="majorHAnsi" w:cstheme="majorHAnsi"/>
          <w:highlight w:val="yellow"/>
        </w:rPr>
      </w:pPr>
      <w:r w:rsidRPr="000C125C">
        <w:rPr>
          <w:rFonts w:asciiTheme="majorHAnsi" w:hAnsiTheme="majorHAnsi" w:cstheme="majorHAnsi"/>
          <w:highlight w:val="yellow"/>
        </w:rPr>
        <w:t xml:space="preserve">3.5. </w:t>
      </w:r>
      <w:r w:rsidR="002757B4" w:rsidRPr="000C125C">
        <w:rPr>
          <w:rFonts w:asciiTheme="majorHAnsi" w:hAnsiTheme="majorHAnsi" w:cstheme="majorHAnsi"/>
          <w:highlight w:val="yellow"/>
        </w:rPr>
        <w:t xml:space="preserve">Fill the </w:t>
      </w:r>
      <w:r w:rsidR="002757B4" w:rsidRPr="000C125C">
        <w:rPr>
          <w:rFonts w:asciiTheme="majorHAnsi" w:hAnsiTheme="majorHAnsi" w:cstheme="majorHAnsi"/>
          <w:b/>
          <w:bCs/>
          <w:highlight w:val="yellow"/>
        </w:rPr>
        <w:t>buffer</w:t>
      </w:r>
      <w:r w:rsidR="002757B4" w:rsidRPr="000C125C">
        <w:rPr>
          <w:rFonts w:asciiTheme="majorHAnsi" w:hAnsiTheme="majorHAnsi" w:cstheme="majorHAnsi"/>
          <w:highlight w:val="yellow"/>
        </w:rPr>
        <w:t xml:space="preserve"> container with 1x PBS at room temperature.</w:t>
      </w:r>
    </w:p>
    <w:p w14:paraId="30BD524C" w14:textId="77777777" w:rsidR="00E124E3" w:rsidRPr="000C125C" w:rsidRDefault="00E124E3" w:rsidP="00E464AE">
      <w:pPr>
        <w:rPr>
          <w:rFonts w:asciiTheme="majorHAnsi" w:hAnsiTheme="majorHAnsi" w:cstheme="majorHAnsi"/>
          <w:highlight w:val="yellow"/>
        </w:rPr>
      </w:pPr>
    </w:p>
    <w:p w14:paraId="647F7BD7" w14:textId="501285F3" w:rsidR="002757B4" w:rsidRPr="000C125C" w:rsidRDefault="00E124E3" w:rsidP="00E464AE">
      <w:pPr>
        <w:rPr>
          <w:rFonts w:asciiTheme="majorHAnsi" w:hAnsiTheme="majorHAnsi" w:cstheme="majorHAnsi"/>
          <w:highlight w:val="yellow"/>
        </w:rPr>
      </w:pPr>
      <w:r w:rsidRPr="000C125C">
        <w:rPr>
          <w:rFonts w:asciiTheme="majorHAnsi" w:hAnsiTheme="majorHAnsi" w:cstheme="majorHAnsi"/>
          <w:highlight w:val="yellow"/>
        </w:rPr>
        <w:t xml:space="preserve">3.6. </w:t>
      </w:r>
      <w:r w:rsidR="002757B4" w:rsidRPr="000C125C">
        <w:rPr>
          <w:rFonts w:asciiTheme="majorHAnsi" w:hAnsiTheme="majorHAnsi" w:cstheme="majorHAnsi"/>
          <w:highlight w:val="yellow"/>
        </w:rPr>
        <w:t>Place the syringe end of the perfusion apparatus in a</w:t>
      </w:r>
      <w:r w:rsidR="00B41CD1" w:rsidRPr="000C125C">
        <w:rPr>
          <w:rFonts w:asciiTheme="majorHAnsi" w:hAnsiTheme="majorHAnsi" w:cstheme="majorHAnsi"/>
          <w:highlight w:val="yellow"/>
        </w:rPr>
        <w:t xml:space="preserve"> beaker to collect waste buffer</w:t>
      </w:r>
      <w:r w:rsidR="002757B4" w:rsidRPr="000C125C">
        <w:rPr>
          <w:rFonts w:asciiTheme="majorHAnsi" w:hAnsiTheme="majorHAnsi" w:cstheme="majorHAnsi"/>
          <w:highlight w:val="yellow"/>
        </w:rPr>
        <w:t xml:space="preserve"> and remove the hemostat occluding the main line</w:t>
      </w:r>
      <w:r w:rsidR="00B41CD1" w:rsidRPr="000C125C">
        <w:rPr>
          <w:rFonts w:asciiTheme="majorHAnsi" w:hAnsiTheme="majorHAnsi" w:cstheme="majorHAnsi"/>
          <w:highlight w:val="yellow"/>
        </w:rPr>
        <w:t xml:space="preserve"> (</w:t>
      </w:r>
      <w:r w:rsidR="00B41CD1" w:rsidRPr="00366FB9">
        <w:rPr>
          <w:rFonts w:asciiTheme="majorHAnsi" w:hAnsiTheme="majorHAnsi" w:cstheme="majorHAnsi"/>
          <w:b/>
          <w:bCs/>
        </w:rPr>
        <w:t>Figure 2</w:t>
      </w:r>
      <w:r w:rsidR="00951F43" w:rsidRPr="00366FB9">
        <w:rPr>
          <w:rFonts w:asciiTheme="majorHAnsi" w:hAnsiTheme="majorHAnsi" w:cstheme="majorHAnsi"/>
        </w:rPr>
        <w:t>, left</w:t>
      </w:r>
      <w:r w:rsidR="00B41CD1" w:rsidRPr="00366FB9">
        <w:rPr>
          <w:rFonts w:asciiTheme="majorHAnsi" w:hAnsiTheme="majorHAnsi" w:cstheme="majorHAnsi"/>
        </w:rPr>
        <w:t>)</w:t>
      </w:r>
      <w:r w:rsidR="002757B4" w:rsidRPr="00366FB9">
        <w:rPr>
          <w:rFonts w:asciiTheme="majorHAnsi" w:hAnsiTheme="majorHAnsi" w:cstheme="majorHAnsi"/>
        </w:rPr>
        <w:t xml:space="preserve">. </w:t>
      </w:r>
    </w:p>
    <w:p w14:paraId="38B7AEFE" w14:textId="77777777" w:rsidR="00E124E3" w:rsidRPr="000C125C" w:rsidRDefault="00E124E3" w:rsidP="00E464AE">
      <w:pPr>
        <w:rPr>
          <w:rFonts w:asciiTheme="majorHAnsi" w:hAnsiTheme="majorHAnsi" w:cstheme="majorHAnsi"/>
          <w:highlight w:val="yellow"/>
        </w:rPr>
      </w:pPr>
    </w:p>
    <w:p w14:paraId="09BEC0B9" w14:textId="24179B90" w:rsidR="002757B4" w:rsidRPr="000C125C" w:rsidRDefault="00E124E3" w:rsidP="00E464AE">
      <w:pPr>
        <w:rPr>
          <w:rFonts w:asciiTheme="majorHAnsi" w:hAnsiTheme="majorHAnsi" w:cstheme="majorHAnsi"/>
          <w:highlight w:val="yellow"/>
        </w:rPr>
      </w:pPr>
      <w:r w:rsidRPr="000C125C">
        <w:rPr>
          <w:rFonts w:asciiTheme="majorHAnsi" w:hAnsiTheme="majorHAnsi" w:cstheme="majorHAnsi"/>
          <w:highlight w:val="yellow"/>
        </w:rPr>
        <w:t xml:space="preserve">3.7. </w:t>
      </w:r>
      <w:r w:rsidR="002757B4" w:rsidRPr="000C125C">
        <w:rPr>
          <w:rFonts w:asciiTheme="majorHAnsi" w:hAnsiTheme="majorHAnsi" w:cstheme="majorHAnsi"/>
          <w:highlight w:val="yellow"/>
        </w:rPr>
        <w:t xml:space="preserve">Allow PBS to flow through the line while removing trapped air by vigorously tapping on the walls of the tube. </w:t>
      </w:r>
    </w:p>
    <w:p w14:paraId="3205D05F" w14:textId="77777777" w:rsidR="00E124E3" w:rsidRPr="000C125C" w:rsidRDefault="00E124E3" w:rsidP="00E464AE">
      <w:pPr>
        <w:rPr>
          <w:rFonts w:asciiTheme="majorHAnsi" w:hAnsiTheme="majorHAnsi" w:cstheme="majorHAnsi"/>
          <w:highlight w:val="yellow"/>
        </w:rPr>
      </w:pPr>
    </w:p>
    <w:p w14:paraId="75F435F9" w14:textId="71A993EA" w:rsidR="002757B4" w:rsidRPr="000C125C" w:rsidRDefault="00E124E3" w:rsidP="00E464AE">
      <w:pPr>
        <w:rPr>
          <w:rFonts w:asciiTheme="majorHAnsi" w:hAnsiTheme="majorHAnsi" w:cstheme="majorHAnsi"/>
          <w:highlight w:val="yellow"/>
        </w:rPr>
      </w:pPr>
      <w:r w:rsidRPr="000C125C">
        <w:rPr>
          <w:rFonts w:asciiTheme="majorHAnsi" w:hAnsiTheme="majorHAnsi" w:cstheme="majorHAnsi"/>
          <w:highlight w:val="yellow"/>
        </w:rPr>
        <w:t xml:space="preserve">3.8. </w:t>
      </w:r>
      <w:r w:rsidR="002757B4" w:rsidRPr="000C125C">
        <w:rPr>
          <w:rFonts w:asciiTheme="majorHAnsi" w:hAnsiTheme="majorHAnsi" w:cstheme="majorHAnsi"/>
          <w:highlight w:val="yellow"/>
        </w:rPr>
        <w:t xml:space="preserve">Once all the air has been removed from the buffer and main lines, occlude </w:t>
      </w:r>
      <w:r w:rsidR="00951F43" w:rsidRPr="000C125C">
        <w:rPr>
          <w:rFonts w:asciiTheme="majorHAnsi" w:hAnsiTheme="majorHAnsi" w:cstheme="majorHAnsi"/>
          <w:highlight w:val="yellow"/>
        </w:rPr>
        <w:t xml:space="preserve">the </w:t>
      </w:r>
      <w:r w:rsidR="002757B4" w:rsidRPr="000C125C">
        <w:rPr>
          <w:rFonts w:asciiTheme="majorHAnsi" w:hAnsiTheme="majorHAnsi" w:cstheme="majorHAnsi"/>
          <w:highlight w:val="yellow"/>
        </w:rPr>
        <w:t xml:space="preserve">flow by placing a hemostat on the main line. </w:t>
      </w:r>
    </w:p>
    <w:p w14:paraId="1DAF0F1C" w14:textId="77777777" w:rsidR="00E124E3" w:rsidRPr="000C125C" w:rsidRDefault="00E124E3" w:rsidP="00E464AE">
      <w:pPr>
        <w:rPr>
          <w:rFonts w:asciiTheme="majorHAnsi" w:hAnsiTheme="majorHAnsi" w:cstheme="majorHAnsi"/>
          <w:highlight w:val="yellow"/>
        </w:rPr>
      </w:pPr>
    </w:p>
    <w:p w14:paraId="34C77736" w14:textId="119C73A5" w:rsidR="002757B4" w:rsidRPr="000C125C" w:rsidRDefault="00E124E3" w:rsidP="00E464AE">
      <w:pPr>
        <w:rPr>
          <w:rFonts w:asciiTheme="majorHAnsi" w:hAnsiTheme="majorHAnsi" w:cstheme="majorHAnsi"/>
          <w:highlight w:val="yellow"/>
        </w:rPr>
      </w:pPr>
      <w:r w:rsidRPr="000C125C">
        <w:rPr>
          <w:rFonts w:asciiTheme="majorHAnsi" w:hAnsiTheme="majorHAnsi" w:cstheme="majorHAnsi"/>
          <w:highlight w:val="yellow"/>
        </w:rPr>
        <w:t xml:space="preserve">3.9. </w:t>
      </w:r>
      <w:r w:rsidR="002757B4" w:rsidRPr="000C125C">
        <w:rPr>
          <w:rFonts w:asciiTheme="majorHAnsi" w:hAnsiTheme="majorHAnsi" w:cstheme="majorHAnsi"/>
          <w:highlight w:val="yellow"/>
        </w:rPr>
        <w:t xml:space="preserve">Remove the hemostat from the PFA line and allow </w:t>
      </w:r>
      <w:r w:rsidR="00E760D1" w:rsidRPr="000C125C">
        <w:rPr>
          <w:rFonts w:asciiTheme="majorHAnsi" w:hAnsiTheme="majorHAnsi" w:cstheme="majorHAnsi"/>
          <w:highlight w:val="yellow"/>
        </w:rPr>
        <w:t xml:space="preserve">the </w:t>
      </w:r>
      <w:r w:rsidR="002757B4" w:rsidRPr="000C125C">
        <w:rPr>
          <w:rFonts w:asciiTheme="majorHAnsi" w:hAnsiTheme="majorHAnsi" w:cstheme="majorHAnsi"/>
          <w:highlight w:val="yellow"/>
        </w:rPr>
        <w:t xml:space="preserve">PBS to flow </w:t>
      </w:r>
      <w:r w:rsidR="00EA605D" w:rsidRPr="000C125C">
        <w:rPr>
          <w:rFonts w:asciiTheme="majorHAnsi" w:hAnsiTheme="majorHAnsi" w:cstheme="majorHAnsi"/>
          <w:highlight w:val="yellow"/>
        </w:rPr>
        <w:t xml:space="preserve">in a </w:t>
      </w:r>
      <w:r w:rsidR="002757B4" w:rsidRPr="000C125C">
        <w:rPr>
          <w:rFonts w:asciiTheme="majorHAnsi" w:hAnsiTheme="majorHAnsi" w:cstheme="majorHAnsi"/>
          <w:highlight w:val="yellow"/>
        </w:rPr>
        <w:t>retrograde</w:t>
      </w:r>
      <w:r w:rsidR="00EA605D" w:rsidRPr="000C125C">
        <w:rPr>
          <w:rFonts w:asciiTheme="majorHAnsi" w:hAnsiTheme="majorHAnsi" w:cstheme="majorHAnsi"/>
          <w:highlight w:val="yellow"/>
        </w:rPr>
        <w:t xml:space="preserve"> manner</w:t>
      </w:r>
      <w:r w:rsidR="002757B4" w:rsidRPr="000C125C">
        <w:rPr>
          <w:rFonts w:asciiTheme="majorHAnsi" w:hAnsiTheme="majorHAnsi" w:cstheme="majorHAnsi"/>
          <w:highlight w:val="yellow"/>
        </w:rPr>
        <w:t xml:space="preserve"> up to the PFA bottle while tapping out any bubbles in the PFA line</w:t>
      </w:r>
      <w:r w:rsidR="00B41CD1" w:rsidRPr="000C125C">
        <w:rPr>
          <w:rFonts w:asciiTheme="majorHAnsi" w:hAnsiTheme="majorHAnsi" w:cstheme="majorHAnsi"/>
          <w:highlight w:val="yellow"/>
        </w:rPr>
        <w:t xml:space="preserve"> (</w:t>
      </w:r>
      <w:r w:rsidR="00B41CD1" w:rsidRPr="00366FB9">
        <w:rPr>
          <w:rFonts w:asciiTheme="majorHAnsi" w:hAnsiTheme="majorHAnsi" w:cstheme="majorHAnsi"/>
          <w:b/>
          <w:bCs/>
        </w:rPr>
        <w:t>Figure 2</w:t>
      </w:r>
      <w:r w:rsidR="00E760D1" w:rsidRPr="00366FB9">
        <w:rPr>
          <w:rFonts w:asciiTheme="majorHAnsi" w:hAnsiTheme="majorHAnsi" w:cstheme="majorHAnsi"/>
        </w:rPr>
        <w:t>, middle</w:t>
      </w:r>
      <w:r w:rsidR="00B41CD1" w:rsidRPr="000C125C">
        <w:rPr>
          <w:rFonts w:asciiTheme="majorHAnsi" w:hAnsiTheme="majorHAnsi" w:cstheme="majorHAnsi"/>
          <w:highlight w:val="yellow"/>
        </w:rPr>
        <w:t>)</w:t>
      </w:r>
      <w:r w:rsidR="002757B4" w:rsidRPr="000C125C">
        <w:rPr>
          <w:rFonts w:asciiTheme="majorHAnsi" w:hAnsiTheme="majorHAnsi" w:cstheme="majorHAnsi"/>
          <w:highlight w:val="yellow"/>
        </w:rPr>
        <w:t xml:space="preserve">. Continue to allow </w:t>
      </w:r>
      <w:r w:rsidR="00CA01FA" w:rsidRPr="000C125C">
        <w:rPr>
          <w:rFonts w:asciiTheme="majorHAnsi" w:hAnsiTheme="majorHAnsi" w:cstheme="majorHAnsi"/>
          <w:highlight w:val="yellow"/>
        </w:rPr>
        <w:t xml:space="preserve">the </w:t>
      </w:r>
      <w:r w:rsidR="002757B4" w:rsidRPr="000C125C">
        <w:rPr>
          <w:rFonts w:asciiTheme="majorHAnsi" w:hAnsiTheme="majorHAnsi" w:cstheme="majorHAnsi"/>
          <w:highlight w:val="yellow"/>
        </w:rPr>
        <w:t xml:space="preserve">PBS into the PFA line until PBS can be seen just above the opening of the bottle. Occlude the PFA line with a hemostat to stop </w:t>
      </w:r>
      <w:r w:rsidR="00CA01FA" w:rsidRPr="000C125C">
        <w:rPr>
          <w:rFonts w:asciiTheme="majorHAnsi" w:hAnsiTheme="majorHAnsi" w:cstheme="majorHAnsi"/>
          <w:highlight w:val="yellow"/>
        </w:rPr>
        <w:t xml:space="preserve">the </w:t>
      </w:r>
      <w:r w:rsidR="002757B4" w:rsidRPr="000C125C">
        <w:rPr>
          <w:rFonts w:asciiTheme="majorHAnsi" w:hAnsiTheme="majorHAnsi" w:cstheme="majorHAnsi"/>
          <w:highlight w:val="yellow"/>
        </w:rPr>
        <w:t xml:space="preserve">flow into the PFA bottle. </w:t>
      </w:r>
    </w:p>
    <w:p w14:paraId="0FE8F408" w14:textId="77777777" w:rsidR="00E124E3" w:rsidRPr="000C125C" w:rsidRDefault="00E124E3" w:rsidP="00E464AE">
      <w:pPr>
        <w:rPr>
          <w:rFonts w:asciiTheme="majorHAnsi" w:hAnsiTheme="majorHAnsi" w:cstheme="majorHAnsi"/>
          <w:highlight w:val="yellow"/>
        </w:rPr>
      </w:pPr>
    </w:p>
    <w:p w14:paraId="63351FDE" w14:textId="25F751AF" w:rsidR="002757B4" w:rsidRPr="000C125C" w:rsidRDefault="00E124E3" w:rsidP="00E464AE">
      <w:pPr>
        <w:rPr>
          <w:rFonts w:asciiTheme="majorHAnsi" w:hAnsiTheme="majorHAnsi" w:cstheme="majorHAnsi"/>
          <w:highlight w:val="yellow"/>
        </w:rPr>
      </w:pPr>
      <w:r w:rsidRPr="000C125C">
        <w:rPr>
          <w:rFonts w:asciiTheme="majorHAnsi" w:hAnsiTheme="majorHAnsi" w:cstheme="majorHAnsi"/>
          <w:highlight w:val="yellow"/>
        </w:rPr>
        <w:t xml:space="preserve">3.10. </w:t>
      </w:r>
      <w:r w:rsidR="002757B4" w:rsidRPr="000C125C">
        <w:rPr>
          <w:rFonts w:asciiTheme="majorHAnsi" w:hAnsiTheme="majorHAnsi" w:cstheme="majorHAnsi"/>
          <w:highlight w:val="yellow"/>
        </w:rPr>
        <w:t>Connect the butterfly infusion needle to the perfusion syringe and flush PBS through the line (by opening the main line hemostat) to remove bubbles from the perfusion syringe. Close the main</w:t>
      </w:r>
      <w:r w:rsidR="00CA01FA" w:rsidRPr="000C125C">
        <w:rPr>
          <w:rFonts w:asciiTheme="majorHAnsi" w:hAnsiTheme="majorHAnsi" w:cstheme="majorHAnsi"/>
          <w:highlight w:val="yellow"/>
        </w:rPr>
        <w:t>-</w:t>
      </w:r>
      <w:r w:rsidR="002757B4" w:rsidRPr="000C125C">
        <w:rPr>
          <w:rFonts w:asciiTheme="majorHAnsi" w:hAnsiTheme="majorHAnsi" w:cstheme="majorHAnsi"/>
          <w:highlight w:val="yellow"/>
        </w:rPr>
        <w:t>line hemostat.</w:t>
      </w:r>
    </w:p>
    <w:p w14:paraId="05F64D24" w14:textId="77777777" w:rsidR="00E124E3" w:rsidRPr="000C125C" w:rsidRDefault="00E124E3" w:rsidP="00E464AE">
      <w:pPr>
        <w:rPr>
          <w:rFonts w:asciiTheme="majorHAnsi" w:hAnsiTheme="majorHAnsi" w:cstheme="majorHAnsi"/>
          <w:highlight w:val="yellow"/>
        </w:rPr>
      </w:pPr>
    </w:p>
    <w:p w14:paraId="08146BE8" w14:textId="3EAF61E9" w:rsidR="002757B4" w:rsidRPr="000C125C" w:rsidRDefault="00E124E3" w:rsidP="00E464AE">
      <w:pPr>
        <w:rPr>
          <w:rFonts w:asciiTheme="majorHAnsi" w:hAnsiTheme="majorHAnsi" w:cstheme="majorHAnsi"/>
          <w:highlight w:val="yellow"/>
        </w:rPr>
      </w:pPr>
      <w:r w:rsidRPr="000C125C">
        <w:rPr>
          <w:rFonts w:asciiTheme="majorHAnsi" w:hAnsiTheme="majorHAnsi" w:cstheme="majorHAnsi"/>
          <w:highlight w:val="yellow"/>
        </w:rPr>
        <w:t xml:space="preserve">3.11. </w:t>
      </w:r>
      <w:r w:rsidR="002757B4" w:rsidRPr="000C125C">
        <w:rPr>
          <w:rFonts w:asciiTheme="majorHAnsi" w:hAnsiTheme="majorHAnsi" w:cstheme="majorHAnsi"/>
          <w:highlight w:val="yellow"/>
        </w:rPr>
        <w:t>Ensure that the PBS bottle is now approximately 1/3</w:t>
      </w:r>
      <w:r w:rsidR="002757B4" w:rsidRPr="000C125C">
        <w:rPr>
          <w:rFonts w:asciiTheme="majorHAnsi" w:hAnsiTheme="majorHAnsi" w:cstheme="majorHAnsi"/>
          <w:highlight w:val="yellow"/>
          <w:vertAlign w:val="superscript"/>
        </w:rPr>
        <w:t>rd</w:t>
      </w:r>
      <w:r w:rsidR="002757B4" w:rsidRPr="000C125C">
        <w:rPr>
          <w:rFonts w:asciiTheme="majorHAnsi" w:hAnsiTheme="majorHAnsi" w:cstheme="majorHAnsi"/>
          <w:highlight w:val="yellow"/>
        </w:rPr>
        <w:t xml:space="preserve"> full </w:t>
      </w:r>
      <w:r w:rsidR="00DB7F35" w:rsidRPr="000C125C">
        <w:rPr>
          <w:rFonts w:asciiTheme="majorHAnsi" w:hAnsiTheme="majorHAnsi" w:cstheme="majorHAnsi"/>
          <w:highlight w:val="yellow"/>
        </w:rPr>
        <w:t>of</w:t>
      </w:r>
      <w:r w:rsidR="002757B4" w:rsidRPr="000C125C">
        <w:rPr>
          <w:rFonts w:asciiTheme="majorHAnsi" w:hAnsiTheme="majorHAnsi" w:cstheme="majorHAnsi"/>
          <w:highlight w:val="yellow"/>
        </w:rPr>
        <w:t xml:space="preserve"> PBS. If necessary, flush PBS through the main line or fill more PBS into the buffer bottle </w:t>
      </w:r>
      <w:r w:rsidR="00DB7F35" w:rsidRPr="000C125C">
        <w:rPr>
          <w:rFonts w:asciiTheme="majorHAnsi" w:hAnsiTheme="majorHAnsi" w:cstheme="majorHAnsi"/>
          <w:highlight w:val="yellow"/>
        </w:rPr>
        <w:t>until</w:t>
      </w:r>
      <w:r w:rsidR="002757B4" w:rsidRPr="000C125C">
        <w:rPr>
          <w:rFonts w:asciiTheme="majorHAnsi" w:hAnsiTheme="majorHAnsi" w:cstheme="majorHAnsi"/>
          <w:highlight w:val="yellow"/>
        </w:rPr>
        <w:t xml:space="preserve"> 1/3</w:t>
      </w:r>
      <w:r w:rsidR="002757B4" w:rsidRPr="000C125C">
        <w:rPr>
          <w:rFonts w:asciiTheme="majorHAnsi" w:hAnsiTheme="majorHAnsi" w:cstheme="majorHAnsi"/>
          <w:highlight w:val="yellow"/>
          <w:vertAlign w:val="superscript"/>
        </w:rPr>
        <w:t>rd</w:t>
      </w:r>
      <w:r w:rsidR="002757B4" w:rsidRPr="000C125C">
        <w:rPr>
          <w:rFonts w:asciiTheme="majorHAnsi" w:hAnsiTheme="majorHAnsi" w:cstheme="majorHAnsi"/>
          <w:highlight w:val="yellow"/>
        </w:rPr>
        <w:t xml:space="preserve"> </w:t>
      </w:r>
      <w:r w:rsidR="00DB7F35" w:rsidRPr="000C125C">
        <w:rPr>
          <w:rFonts w:asciiTheme="majorHAnsi" w:hAnsiTheme="majorHAnsi" w:cstheme="majorHAnsi"/>
          <w:highlight w:val="yellow"/>
        </w:rPr>
        <w:t>of it</w:t>
      </w:r>
      <w:r w:rsidR="00471770" w:rsidRPr="000C125C">
        <w:rPr>
          <w:rFonts w:asciiTheme="majorHAnsi" w:hAnsiTheme="majorHAnsi" w:cstheme="majorHAnsi"/>
          <w:highlight w:val="yellow"/>
        </w:rPr>
        <w:t>s full capacity</w:t>
      </w:r>
      <w:r w:rsidR="002757B4" w:rsidRPr="000C125C">
        <w:rPr>
          <w:rFonts w:asciiTheme="majorHAnsi" w:hAnsiTheme="majorHAnsi" w:cstheme="majorHAnsi"/>
          <w:highlight w:val="yellow"/>
        </w:rPr>
        <w:t xml:space="preserve">. </w:t>
      </w:r>
    </w:p>
    <w:p w14:paraId="64694391" w14:textId="77777777" w:rsidR="00E124E3" w:rsidRPr="000C125C" w:rsidRDefault="00E124E3" w:rsidP="00E464AE">
      <w:pPr>
        <w:rPr>
          <w:rFonts w:asciiTheme="majorHAnsi" w:hAnsiTheme="majorHAnsi" w:cstheme="majorHAnsi"/>
          <w:highlight w:val="yellow"/>
        </w:rPr>
      </w:pPr>
    </w:p>
    <w:p w14:paraId="127C581C" w14:textId="694BFFD5" w:rsidR="002757B4" w:rsidRPr="000C125C" w:rsidRDefault="00E124E3" w:rsidP="00E464AE">
      <w:pPr>
        <w:rPr>
          <w:rFonts w:asciiTheme="majorHAnsi" w:hAnsiTheme="majorHAnsi" w:cstheme="majorHAnsi"/>
        </w:rPr>
      </w:pPr>
      <w:r w:rsidRPr="000C125C">
        <w:rPr>
          <w:rFonts w:asciiTheme="majorHAnsi" w:hAnsiTheme="majorHAnsi" w:cstheme="majorHAnsi"/>
          <w:highlight w:val="yellow"/>
        </w:rPr>
        <w:t xml:space="preserve">3.12. </w:t>
      </w:r>
      <w:r w:rsidR="002757B4" w:rsidRPr="000C125C">
        <w:rPr>
          <w:rFonts w:asciiTheme="majorHAnsi" w:hAnsiTheme="majorHAnsi" w:cstheme="majorHAnsi"/>
          <w:highlight w:val="yellow"/>
        </w:rPr>
        <w:t>Once all bubbles have been removed from the PBS, PFA, and main lines, fill the PFA bottle with 4% PFA solution at room temperature up to the black mark on the bottle (approximately 1/3</w:t>
      </w:r>
      <w:r w:rsidR="002757B4" w:rsidRPr="000C125C">
        <w:rPr>
          <w:rFonts w:asciiTheme="majorHAnsi" w:hAnsiTheme="majorHAnsi" w:cstheme="majorHAnsi"/>
          <w:highlight w:val="yellow"/>
          <w:vertAlign w:val="superscript"/>
        </w:rPr>
        <w:t>rd</w:t>
      </w:r>
      <w:r w:rsidR="002757B4" w:rsidRPr="000C125C">
        <w:rPr>
          <w:rFonts w:asciiTheme="majorHAnsi" w:hAnsiTheme="majorHAnsi" w:cstheme="majorHAnsi"/>
          <w:highlight w:val="yellow"/>
        </w:rPr>
        <w:t xml:space="preserve"> full)</w:t>
      </w:r>
      <w:r w:rsidR="00B41CD1" w:rsidRPr="000C125C">
        <w:rPr>
          <w:rFonts w:asciiTheme="majorHAnsi" w:hAnsiTheme="majorHAnsi" w:cstheme="majorHAnsi"/>
          <w:highlight w:val="yellow"/>
        </w:rPr>
        <w:t xml:space="preserve"> </w:t>
      </w:r>
      <w:r w:rsidR="00B41CD1" w:rsidRPr="00366FB9">
        <w:rPr>
          <w:rFonts w:asciiTheme="majorHAnsi" w:hAnsiTheme="majorHAnsi" w:cstheme="majorHAnsi"/>
        </w:rPr>
        <w:t>(</w:t>
      </w:r>
      <w:r w:rsidR="00B41CD1" w:rsidRPr="00366FB9">
        <w:rPr>
          <w:rFonts w:asciiTheme="majorHAnsi" w:hAnsiTheme="majorHAnsi" w:cstheme="majorHAnsi"/>
          <w:b/>
          <w:bCs/>
        </w:rPr>
        <w:t xml:space="preserve">Figure </w:t>
      </w:r>
      <w:r w:rsidR="00B41CD1" w:rsidRPr="00366FB9">
        <w:rPr>
          <w:rFonts w:asciiTheme="majorHAnsi" w:hAnsiTheme="majorHAnsi" w:cstheme="majorHAnsi"/>
        </w:rPr>
        <w:t>2</w:t>
      </w:r>
      <w:r w:rsidR="00471770" w:rsidRPr="00366FB9">
        <w:rPr>
          <w:rFonts w:asciiTheme="majorHAnsi" w:hAnsiTheme="majorHAnsi" w:cstheme="majorHAnsi"/>
        </w:rPr>
        <w:t>, right</w:t>
      </w:r>
      <w:r w:rsidR="00B41CD1" w:rsidRPr="00366FB9">
        <w:rPr>
          <w:rFonts w:asciiTheme="majorHAnsi" w:hAnsiTheme="majorHAnsi" w:cstheme="majorHAnsi"/>
        </w:rPr>
        <w:t>)</w:t>
      </w:r>
      <w:r w:rsidR="002757B4" w:rsidRPr="00366FB9">
        <w:rPr>
          <w:rFonts w:asciiTheme="majorHAnsi" w:hAnsiTheme="majorHAnsi" w:cstheme="majorHAnsi"/>
        </w:rPr>
        <w:t>.</w:t>
      </w:r>
      <w:r w:rsidR="002757B4" w:rsidRPr="000C125C">
        <w:rPr>
          <w:rFonts w:asciiTheme="majorHAnsi" w:hAnsiTheme="majorHAnsi" w:cstheme="majorHAnsi"/>
        </w:rPr>
        <w:t xml:space="preserve"> </w:t>
      </w:r>
    </w:p>
    <w:p w14:paraId="6BD4B0BD" w14:textId="77777777" w:rsidR="006F0517" w:rsidRPr="000C125C" w:rsidRDefault="006F0517" w:rsidP="00E464AE">
      <w:pPr>
        <w:rPr>
          <w:rFonts w:asciiTheme="majorHAnsi" w:hAnsiTheme="majorHAnsi" w:cstheme="majorHAnsi"/>
        </w:rPr>
      </w:pPr>
    </w:p>
    <w:p w14:paraId="598D330D" w14:textId="1E1D4D45" w:rsidR="006F0517" w:rsidRPr="000C125C" w:rsidRDefault="006F0517" w:rsidP="00E464AE">
      <w:pPr>
        <w:rPr>
          <w:rFonts w:asciiTheme="majorHAnsi" w:hAnsiTheme="majorHAnsi" w:cstheme="majorHAnsi"/>
        </w:rPr>
      </w:pPr>
      <w:r w:rsidRPr="000C125C">
        <w:rPr>
          <w:rFonts w:asciiTheme="majorHAnsi" w:hAnsiTheme="majorHAnsi" w:cstheme="majorHAnsi"/>
        </w:rPr>
        <w:t xml:space="preserve">[Place </w:t>
      </w:r>
      <w:r w:rsidRPr="000C125C">
        <w:rPr>
          <w:rFonts w:asciiTheme="majorHAnsi" w:hAnsiTheme="majorHAnsi" w:cstheme="majorHAnsi"/>
          <w:b/>
        </w:rPr>
        <w:t>Figure 2</w:t>
      </w:r>
      <w:r w:rsidRPr="000C125C">
        <w:rPr>
          <w:rFonts w:asciiTheme="majorHAnsi" w:hAnsiTheme="majorHAnsi" w:cstheme="majorHAnsi"/>
        </w:rPr>
        <w:t xml:space="preserve"> here]</w:t>
      </w:r>
    </w:p>
    <w:p w14:paraId="3FF4EE77" w14:textId="77777777" w:rsidR="006F0517" w:rsidRPr="000C125C" w:rsidRDefault="006F0517" w:rsidP="00E464AE">
      <w:pPr>
        <w:rPr>
          <w:rFonts w:asciiTheme="majorHAnsi" w:hAnsiTheme="majorHAnsi" w:cstheme="majorHAnsi"/>
        </w:rPr>
      </w:pPr>
    </w:p>
    <w:p w14:paraId="63D0D339" w14:textId="3923A488" w:rsidR="00537548" w:rsidRPr="000C125C" w:rsidRDefault="004876E7" w:rsidP="00E464AE">
      <w:pPr>
        <w:rPr>
          <w:rFonts w:asciiTheme="majorHAnsi" w:hAnsiTheme="majorHAnsi" w:cstheme="majorHAnsi"/>
        </w:rPr>
      </w:pPr>
      <w:r w:rsidRPr="000C125C">
        <w:rPr>
          <w:rFonts w:asciiTheme="majorHAnsi" w:hAnsiTheme="majorHAnsi" w:cstheme="majorHAnsi"/>
        </w:rPr>
        <w:t xml:space="preserve">3.13. </w:t>
      </w:r>
      <w:r w:rsidR="00537548" w:rsidRPr="000C125C">
        <w:rPr>
          <w:rFonts w:asciiTheme="majorHAnsi" w:hAnsiTheme="majorHAnsi" w:cstheme="majorHAnsi"/>
        </w:rPr>
        <w:t xml:space="preserve">Prepare for </w:t>
      </w:r>
      <w:r w:rsidR="002757B4" w:rsidRPr="000C125C">
        <w:rPr>
          <w:rFonts w:asciiTheme="majorHAnsi" w:hAnsiTheme="majorHAnsi" w:cstheme="majorHAnsi"/>
        </w:rPr>
        <w:t xml:space="preserve">non-survival </w:t>
      </w:r>
      <w:r w:rsidR="00537548" w:rsidRPr="000C125C">
        <w:rPr>
          <w:rFonts w:asciiTheme="majorHAnsi" w:hAnsiTheme="majorHAnsi" w:cstheme="majorHAnsi"/>
        </w:rPr>
        <w:t>surgery by cleaning the following instruments with water followed by 70% ethanol</w:t>
      </w:r>
      <w:r w:rsidR="008169C6" w:rsidRPr="000C125C">
        <w:rPr>
          <w:rFonts w:asciiTheme="majorHAnsi" w:hAnsiTheme="majorHAnsi" w:cstheme="majorHAnsi"/>
        </w:rPr>
        <w:t>: l</w:t>
      </w:r>
      <w:r w:rsidR="00537548" w:rsidRPr="000C125C">
        <w:rPr>
          <w:rFonts w:asciiTheme="majorHAnsi" w:hAnsiTheme="majorHAnsi" w:cstheme="majorHAnsi"/>
        </w:rPr>
        <w:t>arge scissors</w:t>
      </w:r>
      <w:r w:rsidR="008169C6" w:rsidRPr="000C125C">
        <w:rPr>
          <w:rFonts w:asciiTheme="majorHAnsi" w:hAnsiTheme="majorHAnsi" w:cstheme="majorHAnsi"/>
        </w:rPr>
        <w:t>, f</w:t>
      </w:r>
      <w:r w:rsidR="00537548" w:rsidRPr="000C125C">
        <w:rPr>
          <w:rFonts w:asciiTheme="majorHAnsi" w:hAnsiTheme="majorHAnsi" w:cstheme="majorHAnsi"/>
        </w:rPr>
        <w:t>ine dissecting scissors</w:t>
      </w:r>
      <w:r w:rsidR="00481CE8" w:rsidRPr="000C125C">
        <w:rPr>
          <w:rFonts w:asciiTheme="majorHAnsi" w:hAnsiTheme="majorHAnsi" w:cstheme="majorHAnsi"/>
        </w:rPr>
        <w:t>, s</w:t>
      </w:r>
      <w:r w:rsidR="00537548" w:rsidRPr="000C125C">
        <w:rPr>
          <w:rFonts w:asciiTheme="majorHAnsi" w:hAnsiTheme="majorHAnsi" w:cstheme="majorHAnsi"/>
        </w:rPr>
        <w:t>kin forceps</w:t>
      </w:r>
      <w:r w:rsidR="00481CE8" w:rsidRPr="000C125C">
        <w:rPr>
          <w:rFonts w:asciiTheme="majorHAnsi" w:hAnsiTheme="majorHAnsi" w:cstheme="majorHAnsi"/>
        </w:rPr>
        <w:t>, f</w:t>
      </w:r>
      <w:r w:rsidR="00537548" w:rsidRPr="000C125C">
        <w:rPr>
          <w:rFonts w:asciiTheme="majorHAnsi" w:hAnsiTheme="majorHAnsi" w:cstheme="majorHAnsi"/>
        </w:rPr>
        <w:t xml:space="preserve">ine fenestrated curved forceps </w:t>
      </w:r>
    </w:p>
    <w:p w14:paraId="3DAEA6A0" w14:textId="77777777" w:rsidR="004876E7" w:rsidRPr="000C125C" w:rsidRDefault="004876E7" w:rsidP="00E464AE">
      <w:pPr>
        <w:rPr>
          <w:rFonts w:asciiTheme="majorHAnsi" w:hAnsiTheme="majorHAnsi" w:cstheme="majorHAnsi"/>
        </w:rPr>
      </w:pPr>
    </w:p>
    <w:p w14:paraId="5D442E89" w14:textId="467B0BE0" w:rsidR="00537548" w:rsidRPr="000C125C" w:rsidRDefault="004876E7" w:rsidP="00E464AE">
      <w:pPr>
        <w:rPr>
          <w:rFonts w:asciiTheme="majorHAnsi" w:hAnsiTheme="majorHAnsi" w:cstheme="majorHAnsi"/>
        </w:rPr>
      </w:pPr>
      <w:r w:rsidRPr="000C125C">
        <w:rPr>
          <w:rFonts w:asciiTheme="majorHAnsi" w:hAnsiTheme="majorHAnsi" w:cstheme="majorHAnsi"/>
        </w:rPr>
        <w:t xml:space="preserve">3.14. </w:t>
      </w:r>
      <w:r w:rsidR="00537548" w:rsidRPr="000C125C">
        <w:rPr>
          <w:rFonts w:asciiTheme="majorHAnsi" w:hAnsiTheme="majorHAnsi" w:cstheme="majorHAnsi"/>
        </w:rPr>
        <w:t xml:space="preserve">Prepare the anesthesia by placing </w:t>
      </w:r>
      <w:r w:rsidR="00F277AF" w:rsidRPr="000C125C">
        <w:rPr>
          <w:rFonts w:asciiTheme="majorHAnsi" w:hAnsiTheme="majorHAnsi" w:cstheme="majorHAnsi"/>
        </w:rPr>
        <w:t xml:space="preserve">dust-free wipes </w:t>
      </w:r>
      <w:r w:rsidR="00537548" w:rsidRPr="000C125C">
        <w:rPr>
          <w:rFonts w:asciiTheme="majorHAnsi" w:hAnsiTheme="majorHAnsi" w:cstheme="majorHAnsi"/>
        </w:rPr>
        <w:t>in a 50</w:t>
      </w:r>
      <w:r w:rsidR="00B41CD1" w:rsidRPr="000C125C">
        <w:rPr>
          <w:rFonts w:asciiTheme="majorHAnsi" w:hAnsiTheme="majorHAnsi" w:cstheme="majorHAnsi"/>
        </w:rPr>
        <w:t xml:space="preserve"> </w:t>
      </w:r>
      <w:r w:rsidR="00537548" w:rsidRPr="000C125C">
        <w:rPr>
          <w:rFonts w:asciiTheme="majorHAnsi" w:hAnsiTheme="majorHAnsi" w:cstheme="majorHAnsi"/>
        </w:rPr>
        <w:t xml:space="preserve">mL conical tube. </w:t>
      </w:r>
      <w:r w:rsidR="002757B4" w:rsidRPr="000C125C">
        <w:rPr>
          <w:rFonts w:asciiTheme="majorHAnsi" w:hAnsiTheme="majorHAnsi" w:cstheme="majorHAnsi"/>
        </w:rPr>
        <w:t>In a fume hood, s</w:t>
      </w:r>
      <w:r w:rsidR="00537548" w:rsidRPr="000C125C">
        <w:rPr>
          <w:rFonts w:asciiTheme="majorHAnsi" w:hAnsiTheme="majorHAnsi" w:cstheme="majorHAnsi"/>
        </w:rPr>
        <w:t xml:space="preserve">oak the </w:t>
      </w:r>
      <w:r w:rsidR="00F277AF" w:rsidRPr="000C125C">
        <w:rPr>
          <w:rFonts w:asciiTheme="majorHAnsi" w:hAnsiTheme="majorHAnsi" w:cstheme="majorHAnsi"/>
        </w:rPr>
        <w:t xml:space="preserve">dust-free wipes </w:t>
      </w:r>
      <w:r w:rsidR="00537548" w:rsidRPr="000C125C">
        <w:rPr>
          <w:rFonts w:asciiTheme="majorHAnsi" w:hAnsiTheme="majorHAnsi" w:cstheme="majorHAnsi"/>
        </w:rPr>
        <w:t>thoroughly with isoflurane and place the opened tube upside down in a 500</w:t>
      </w:r>
      <w:r w:rsidR="00F17CAC" w:rsidRPr="000C125C">
        <w:rPr>
          <w:rFonts w:asciiTheme="majorHAnsi" w:hAnsiTheme="majorHAnsi" w:cstheme="majorHAnsi"/>
        </w:rPr>
        <w:t xml:space="preserve"> </w:t>
      </w:r>
      <w:r w:rsidR="00537548" w:rsidRPr="000C125C">
        <w:rPr>
          <w:rFonts w:asciiTheme="majorHAnsi" w:hAnsiTheme="majorHAnsi" w:cstheme="majorHAnsi"/>
        </w:rPr>
        <w:t>m</w:t>
      </w:r>
      <w:r w:rsidR="008B2855" w:rsidRPr="000C125C">
        <w:rPr>
          <w:rFonts w:asciiTheme="majorHAnsi" w:hAnsiTheme="majorHAnsi" w:cstheme="majorHAnsi"/>
        </w:rPr>
        <w:t>L</w:t>
      </w:r>
      <w:r w:rsidR="00537548" w:rsidRPr="000C125C">
        <w:rPr>
          <w:rFonts w:asciiTheme="majorHAnsi" w:hAnsiTheme="majorHAnsi" w:cstheme="majorHAnsi"/>
        </w:rPr>
        <w:t xml:space="preserve"> beaker. Ensure that no liquid isoflurane is present at the bottom of the beaker</w:t>
      </w:r>
      <w:r w:rsidR="008A5BBD" w:rsidRPr="000C125C">
        <w:rPr>
          <w:rFonts w:asciiTheme="majorHAnsi" w:hAnsiTheme="majorHAnsi" w:cstheme="majorHAnsi"/>
        </w:rPr>
        <w:t xml:space="preserve"> a</w:t>
      </w:r>
      <w:r w:rsidR="000D6C2B" w:rsidRPr="000C125C">
        <w:rPr>
          <w:rFonts w:asciiTheme="majorHAnsi" w:hAnsiTheme="majorHAnsi" w:cstheme="majorHAnsi"/>
        </w:rPr>
        <w:t>n</w:t>
      </w:r>
      <w:r w:rsidR="008A5BBD" w:rsidRPr="000C125C">
        <w:rPr>
          <w:rFonts w:asciiTheme="majorHAnsi" w:hAnsiTheme="majorHAnsi" w:cstheme="majorHAnsi"/>
        </w:rPr>
        <w:t xml:space="preserve">d </w:t>
      </w:r>
      <w:r w:rsidR="008A5BBD" w:rsidRPr="000C125C">
        <w:rPr>
          <w:rFonts w:asciiTheme="majorHAnsi" w:hAnsiTheme="majorHAnsi" w:cstheme="majorHAnsi"/>
        </w:rPr>
        <w:lastRenderedPageBreak/>
        <w:t>d</w:t>
      </w:r>
      <w:r w:rsidR="00537548" w:rsidRPr="000C125C">
        <w:rPr>
          <w:rFonts w:asciiTheme="majorHAnsi" w:hAnsiTheme="majorHAnsi" w:cstheme="majorHAnsi"/>
        </w:rPr>
        <w:t xml:space="preserve">iscard any liquid isoflurane prior to placing a mouse in the beaker. </w:t>
      </w:r>
    </w:p>
    <w:p w14:paraId="1B3F8DB8" w14:textId="77777777" w:rsidR="004876E7" w:rsidRPr="000C125C" w:rsidRDefault="004876E7" w:rsidP="00E464AE">
      <w:pPr>
        <w:rPr>
          <w:rFonts w:asciiTheme="majorHAnsi" w:hAnsiTheme="majorHAnsi" w:cstheme="majorHAnsi"/>
        </w:rPr>
      </w:pPr>
    </w:p>
    <w:p w14:paraId="1BBA2F23" w14:textId="15CB92FC" w:rsidR="00537548" w:rsidRPr="000C125C" w:rsidRDefault="004876E7" w:rsidP="00E464AE">
      <w:pPr>
        <w:rPr>
          <w:rFonts w:asciiTheme="majorHAnsi" w:hAnsiTheme="majorHAnsi" w:cstheme="majorHAnsi"/>
        </w:rPr>
      </w:pPr>
      <w:r w:rsidRPr="000C125C">
        <w:rPr>
          <w:rFonts w:asciiTheme="majorHAnsi" w:hAnsiTheme="majorHAnsi" w:cstheme="majorHAnsi"/>
        </w:rPr>
        <w:t xml:space="preserve">3.15. </w:t>
      </w:r>
      <w:r w:rsidR="00537548" w:rsidRPr="000C125C">
        <w:rPr>
          <w:rFonts w:asciiTheme="majorHAnsi" w:hAnsiTheme="majorHAnsi" w:cstheme="majorHAnsi"/>
        </w:rPr>
        <w:t xml:space="preserve">Place the mouse in the beaker and </w:t>
      </w:r>
      <w:r w:rsidR="008A5BBD" w:rsidRPr="000C125C">
        <w:rPr>
          <w:rFonts w:asciiTheme="majorHAnsi" w:hAnsiTheme="majorHAnsi" w:cstheme="majorHAnsi"/>
        </w:rPr>
        <w:t xml:space="preserve">place </w:t>
      </w:r>
      <w:r w:rsidR="00F277AF" w:rsidRPr="000C125C">
        <w:rPr>
          <w:rFonts w:asciiTheme="majorHAnsi" w:hAnsiTheme="majorHAnsi" w:cstheme="majorHAnsi"/>
        </w:rPr>
        <w:t xml:space="preserve">plastic </w:t>
      </w:r>
      <w:r w:rsidR="008A5BBD" w:rsidRPr="000C125C">
        <w:rPr>
          <w:rFonts w:asciiTheme="majorHAnsi" w:hAnsiTheme="majorHAnsi" w:cstheme="majorHAnsi"/>
        </w:rPr>
        <w:t>wrap over the opening</w:t>
      </w:r>
      <w:r w:rsidR="00537548" w:rsidRPr="000C125C">
        <w:rPr>
          <w:rFonts w:asciiTheme="majorHAnsi" w:hAnsiTheme="majorHAnsi" w:cstheme="majorHAnsi"/>
        </w:rPr>
        <w:t xml:space="preserve"> to begin anesthesia. </w:t>
      </w:r>
    </w:p>
    <w:p w14:paraId="47497129" w14:textId="77777777" w:rsidR="00907FE7" w:rsidRPr="000C125C" w:rsidRDefault="00907FE7" w:rsidP="00E464AE">
      <w:pPr>
        <w:rPr>
          <w:rFonts w:asciiTheme="majorHAnsi" w:hAnsiTheme="majorHAnsi" w:cstheme="majorHAnsi"/>
        </w:rPr>
      </w:pPr>
    </w:p>
    <w:p w14:paraId="50AF24BC" w14:textId="6BE9D7B9" w:rsidR="00537548" w:rsidRPr="000C125C" w:rsidRDefault="004876E7" w:rsidP="00E464AE">
      <w:pPr>
        <w:rPr>
          <w:rFonts w:asciiTheme="majorHAnsi" w:hAnsiTheme="majorHAnsi" w:cstheme="majorHAnsi"/>
        </w:rPr>
      </w:pPr>
      <w:r w:rsidRPr="000C125C">
        <w:rPr>
          <w:rFonts w:asciiTheme="majorHAnsi" w:hAnsiTheme="majorHAnsi" w:cstheme="majorHAnsi"/>
        </w:rPr>
        <w:t xml:space="preserve">3.16. </w:t>
      </w:r>
      <w:r w:rsidR="00537548" w:rsidRPr="000C125C">
        <w:rPr>
          <w:rFonts w:asciiTheme="majorHAnsi" w:hAnsiTheme="majorHAnsi" w:cstheme="majorHAnsi"/>
        </w:rPr>
        <w:t>A</w:t>
      </w:r>
      <w:r w:rsidR="00E2313A" w:rsidRPr="000C125C">
        <w:rPr>
          <w:rFonts w:asciiTheme="majorHAnsi" w:hAnsiTheme="majorHAnsi" w:cstheme="majorHAnsi"/>
        </w:rPr>
        <w:t>dminister a</w:t>
      </w:r>
      <w:r w:rsidR="00537548" w:rsidRPr="000C125C">
        <w:rPr>
          <w:rFonts w:asciiTheme="majorHAnsi" w:hAnsiTheme="majorHAnsi" w:cstheme="majorHAnsi"/>
        </w:rPr>
        <w:t xml:space="preserve">nesthesia until the mouse stops breathing (approximately 1 min and 30 s). </w:t>
      </w:r>
    </w:p>
    <w:p w14:paraId="4CCA803A" w14:textId="77777777" w:rsidR="004876E7" w:rsidRPr="000C125C" w:rsidRDefault="004876E7" w:rsidP="00E464AE">
      <w:pPr>
        <w:rPr>
          <w:rFonts w:asciiTheme="majorHAnsi" w:hAnsiTheme="majorHAnsi" w:cstheme="majorHAnsi"/>
        </w:rPr>
      </w:pPr>
    </w:p>
    <w:p w14:paraId="6A212406" w14:textId="7B94D968" w:rsidR="00537548" w:rsidRPr="000C125C" w:rsidRDefault="004876E7" w:rsidP="00E464AE">
      <w:pPr>
        <w:rPr>
          <w:rFonts w:asciiTheme="majorHAnsi" w:hAnsiTheme="majorHAnsi" w:cstheme="majorHAnsi"/>
        </w:rPr>
      </w:pPr>
      <w:r w:rsidRPr="000C125C">
        <w:rPr>
          <w:rFonts w:asciiTheme="majorHAnsi" w:hAnsiTheme="majorHAnsi" w:cstheme="majorHAnsi"/>
        </w:rPr>
        <w:t xml:space="preserve">3.17. </w:t>
      </w:r>
      <w:r w:rsidR="00537548" w:rsidRPr="000C125C">
        <w:rPr>
          <w:rFonts w:asciiTheme="majorHAnsi" w:hAnsiTheme="majorHAnsi" w:cstheme="majorHAnsi"/>
        </w:rPr>
        <w:t>When breathing has stopped, immediately remove the mouse from the beaker and replace the cap on the 50</w:t>
      </w:r>
      <w:r w:rsidR="00B41CD1" w:rsidRPr="000C125C">
        <w:rPr>
          <w:rFonts w:asciiTheme="majorHAnsi" w:hAnsiTheme="majorHAnsi" w:cstheme="majorHAnsi"/>
        </w:rPr>
        <w:t xml:space="preserve"> </w:t>
      </w:r>
      <w:r w:rsidR="00537548" w:rsidRPr="000C125C">
        <w:rPr>
          <w:rFonts w:asciiTheme="majorHAnsi" w:hAnsiTheme="majorHAnsi" w:cstheme="majorHAnsi"/>
        </w:rPr>
        <w:t xml:space="preserve">mL conical tube. </w:t>
      </w:r>
    </w:p>
    <w:p w14:paraId="0B5B7DFD" w14:textId="77777777" w:rsidR="004876E7" w:rsidRPr="000C125C" w:rsidRDefault="004876E7" w:rsidP="00E464AE">
      <w:pPr>
        <w:rPr>
          <w:rFonts w:asciiTheme="majorHAnsi" w:hAnsiTheme="majorHAnsi" w:cstheme="majorHAnsi"/>
        </w:rPr>
      </w:pPr>
    </w:p>
    <w:p w14:paraId="767EA5C6" w14:textId="1083C8C6" w:rsidR="001C37B2" w:rsidRPr="000C125C" w:rsidRDefault="004876E7" w:rsidP="00E464AE">
      <w:pPr>
        <w:rPr>
          <w:rFonts w:asciiTheme="majorHAnsi" w:hAnsiTheme="majorHAnsi" w:cstheme="majorHAnsi"/>
        </w:rPr>
      </w:pPr>
      <w:r w:rsidRPr="000C125C">
        <w:rPr>
          <w:rFonts w:asciiTheme="majorHAnsi" w:hAnsiTheme="majorHAnsi" w:cstheme="majorHAnsi"/>
        </w:rPr>
        <w:t xml:space="preserve">3.18. </w:t>
      </w:r>
      <w:r w:rsidR="001C37B2" w:rsidRPr="000C125C">
        <w:rPr>
          <w:rFonts w:asciiTheme="majorHAnsi" w:hAnsiTheme="majorHAnsi" w:cstheme="majorHAnsi"/>
        </w:rPr>
        <w:t xml:space="preserve">Check that the mouse is sufficiently anesthetized by using the toe pinch reflex. If the animal is not sufficiently anesthetized, administer more isoflurane as described in step </w:t>
      </w:r>
      <w:r w:rsidR="00E2313A" w:rsidRPr="000C125C">
        <w:rPr>
          <w:rFonts w:asciiTheme="majorHAnsi" w:hAnsiTheme="majorHAnsi" w:cstheme="majorHAnsi"/>
        </w:rPr>
        <w:t>3.</w:t>
      </w:r>
      <w:r w:rsidR="001C37B2" w:rsidRPr="000C125C">
        <w:rPr>
          <w:rFonts w:asciiTheme="majorHAnsi" w:hAnsiTheme="majorHAnsi" w:cstheme="majorHAnsi"/>
        </w:rPr>
        <w:t xml:space="preserve">15. </w:t>
      </w:r>
    </w:p>
    <w:p w14:paraId="0B9209B5" w14:textId="77777777" w:rsidR="004876E7" w:rsidRPr="000C125C" w:rsidRDefault="004876E7" w:rsidP="00E464AE">
      <w:pPr>
        <w:rPr>
          <w:rFonts w:asciiTheme="majorHAnsi" w:hAnsiTheme="majorHAnsi" w:cstheme="majorHAnsi"/>
        </w:rPr>
      </w:pPr>
    </w:p>
    <w:p w14:paraId="146FF152" w14:textId="0505B731" w:rsidR="00537548" w:rsidRPr="000C125C" w:rsidRDefault="004876E7" w:rsidP="00E464AE">
      <w:pPr>
        <w:rPr>
          <w:rFonts w:asciiTheme="majorHAnsi" w:hAnsiTheme="majorHAnsi" w:cstheme="majorHAnsi"/>
        </w:rPr>
      </w:pPr>
      <w:r w:rsidRPr="000C125C">
        <w:rPr>
          <w:rFonts w:asciiTheme="majorHAnsi" w:hAnsiTheme="majorHAnsi" w:cstheme="majorHAnsi"/>
        </w:rPr>
        <w:t xml:space="preserve">3.19. </w:t>
      </w:r>
      <w:r w:rsidR="00537548" w:rsidRPr="000C125C">
        <w:rPr>
          <w:rFonts w:asciiTheme="majorHAnsi" w:hAnsiTheme="majorHAnsi" w:cstheme="majorHAnsi"/>
        </w:rPr>
        <w:t>Working quickly, place the mouse on the Styrofoam block and pin the paws outwards using four short needles</w:t>
      </w:r>
      <w:r w:rsidR="002757B4" w:rsidRPr="000C125C">
        <w:rPr>
          <w:rFonts w:asciiTheme="majorHAnsi" w:hAnsiTheme="majorHAnsi" w:cstheme="majorHAnsi"/>
        </w:rPr>
        <w:t xml:space="preserve"> (e</w:t>
      </w:r>
      <w:r w:rsidR="00F17CAC" w:rsidRPr="000C125C">
        <w:rPr>
          <w:rFonts w:asciiTheme="majorHAnsi" w:hAnsiTheme="majorHAnsi" w:cstheme="majorHAnsi"/>
        </w:rPr>
        <w:t>.</w:t>
      </w:r>
      <w:r w:rsidR="002757B4" w:rsidRPr="000C125C">
        <w:rPr>
          <w:rFonts w:asciiTheme="majorHAnsi" w:hAnsiTheme="majorHAnsi" w:cstheme="majorHAnsi"/>
        </w:rPr>
        <w:t>g.</w:t>
      </w:r>
      <w:r w:rsidR="00E2313A" w:rsidRPr="000C125C">
        <w:rPr>
          <w:rFonts w:asciiTheme="majorHAnsi" w:hAnsiTheme="majorHAnsi" w:cstheme="majorHAnsi"/>
        </w:rPr>
        <w:t>,</w:t>
      </w:r>
      <w:r w:rsidR="002757B4" w:rsidRPr="000C125C">
        <w:rPr>
          <w:rFonts w:asciiTheme="majorHAnsi" w:hAnsiTheme="majorHAnsi" w:cstheme="majorHAnsi"/>
        </w:rPr>
        <w:t xml:space="preserve"> </w:t>
      </w:r>
      <w:r w:rsidR="009E7A68" w:rsidRPr="000C125C">
        <w:rPr>
          <w:rFonts w:asciiTheme="majorHAnsi" w:hAnsiTheme="majorHAnsi" w:cstheme="majorHAnsi"/>
        </w:rPr>
        <w:t>22</w:t>
      </w:r>
      <w:r w:rsidR="00B41CD1" w:rsidRPr="000C125C">
        <w:rPr>
          <w:rFonts w:asciiTheme="majorHAnsi" w:hAnsiTheme="majorHAnsi" w:cstheme="majorHAnsi"/>
        </w:rPr>
        <w:t xml:space="preserve"> </w:t>
      </w:r>
      <w:r w:rsidR="00E2313A" w:rsidRPr="000C125C">
        <w:rPr>
          <w:rFonts w:asciiTheme="majorHAnsi" w:hAnsiTheme="majorHAnsi" w:cstheme="majorHAnsi"/>
        </w:rPr>
        <w:t>G</w:t>
      </w:r>
      <w:r w:rsidR="002757B4" w:rsidRPr="000C125C">
        <w:rPr>
          <w:rFonts w:asciiTheme="majorHAnsi" w:hAnsiTheme="majorHAnsi" w:cstheme="majorHAnsi"/>
        </w:rPr>
        <w:t xml:space="preserve"> syringe needles)</w:t>
      </w:r>
      <w:r w:rsidR="00A75214" w:rsidRPr="000C125C">
        <w:rPr>
          <w:rFonts w:asciiTheme="majorHAnsi" w:hAnsiTheme="majorHAnsi" w:cstheme="majorHAnsi"/>
        </w:rPr>
        <w:t>.</w:t>
      </w:r>
      <w:r w:rsidR="00537548" w:rsidRPr="000C125C">
        <w:rPr>
          <w:rFonts w:asciiTheme="majorHAnsi" w:hAnsiTheme="majorHAnsi" w:cstheme="majorHAnsi"/>
        </w:rPr>
        <w:t xml:space="preserve"> </w:t>
      </w:r>
    </w:p>
    <w:p w14:paraId="701BF1EA" w14:textId="77777777" w:rsidR="004876E7" w:rsidRPr="000C125C" w:rsidRDefault="004876E7" w:rsidP="00E464AE">
      <w:pPr>
        <w:rPr>
          <w:rFonts w:asciiTheme="majorHAnsi" w:hAnsiTheme="majorHAnsi" w:cstheme="majorHAnsi"/>
        </w:rPr>
      </w:pPr>
    </w:p>
    <w:p w14:paraId="258982EC" w14:textId="4B9CF9B5" w:rsidR="00537548" w:rsidRPr="000C125C" w:rsidRDefault="004876E7" w:rsidP="00E464AE">
      <w:pPr>
        <w:rPr>
          <w:rFonts w:asciiTheme="majorHAnsi" w:hAnsiTheme="majorHAnsi" w:cstheme="majorHAnsi"/>
        </w:rPr>
      </w:pPr>
      <w:r w:rsidRPr="000C125C">
        <w:rPr>
          <w:rFonts w:asciiTheme="majorHAnsi" w:hAnsiTheme="majorHAnsi" w:cstheme="majorHAnsi"/>
        </w:rPr>
        <w:t xml:space="preserve">3.20. </w:t>
      </w:r>
      <w:r w:rsidR="00537548" w:rsidRPr="000C125C">
        <w:rPr>
          <w:rFonts w:asciiTheme="majorHAnsi" w:hAnsiTheme="majorHAnsi" w:cstheme="majorHAnsi"/>
        </w:rPr>
        <w:t>Lifting the abdominal skin with skin forceps, use the large scissors to cut through the abdominal wall. Ensure that no abdominal organs are cut!</w:t>
      </w:r>
    </w:p>
    <w:p w14:paraId="21866368" w14:textId="77777777" w:rsidR="004876E7" w:rsidRPr="000C125C" w:rsidRDefault="004876E7" w:rsidP="00E464AE">
      <w:pPr>
        <w:rPr>
          <w:rFonts w:asciiTheme="majorHAnsi" w:hAnsiTheme="majorHAnsi" w:cstheme="majorHAnsi"/>
        </w:rPr>
      </w:pPr>
    </w:p>
    <w:p w14:paraId="2770710D" w14:textId="47518454" w:rsidR="00537548" w:rsidRPr="000C125C" w:rsidRDefault="004876E7" w:rsidP="00E464AE">
      <w:pPr>
        <w:rPr>
          <w:rFonts w:asciiTheme="majorHAnsi" w:hAnsiTheme="majorHAnsi" w:cstheme="majorHAnsi"/>
        </w:rPr>
      </w:pPr>
      <w:r w:rsidRPr="000C125C">
        <w:rPr>
          <w:rFonts w:asciiTheme="majorHAnsi" w:hAnsiTheme="majorHAnsi" w:cstheme="majorHAnsi"/>
        </w:rPr>
        <w:t xml:space="preserve">3.21. </w:t>
      </w:r>
      <w:r w:rsidR="00537548" w:rsidRPr="000C125C">
        <w:rPr>
          <w:rFonts w:asciiTheme="majorHAnsi" w:hAnsiTheme="majorHAnsi" w:cstheme="majorHAnsi"/>
        </w:rPr>
        <w:t xml:space="preserve">Continue the abdominal cut superiorly towards the liver. Detach the liver from the anterior abdominal wall and continue the initial incision superiorly towards the diaphragm. Stop this incision approximately 1 </w:t>
      </w:r>
      <w:r w:rsidR="008B2855" w:rsidRPr="000C125C">
        <w:rPr>
          <w:rFonts w:asciiTheme="majorHAnsi" w:hAnsiTheme="majorHAnsi" w:cstheme="majorHAnsi"/>
        </w:rPr>
        <w:t xml:space="preserve">cm </w:t>
      </w:r>
      <w:r w:rsidR="00537548" w:rsidRPr="000C125C">
        <w:rPr>
          <w:rFonts w:asciiTheme="majorHAnsi" w:hAnsiTheme="majorHAnsi" w:cstheme="majorHAnsi"/>
        </w:rPr>
        <w:t>inferior to the diaphragm. Take care to ensure that the liver is not cut!</w:t>
      </w:r>
    </w:p>
    <w:p w14:paraId="40F87A1F" w14:textId="77777777" w:rsidR="004876E7" w:rsidRPr="000C125C" w:rsidRDefault="004876E7" w:rsidP="00E464AE">
      <w:pPr>
        <w:rPr>
          <w:rFonts w:asciiTheme="majorHAnsi" w:hAnsiTheme="majorHAnsi" w:cstheme="majorHAnsi"/>
        </w:rPr>
      </w:pPr>
    </w:p>
    <w:p w14:paraId="1FADC6FB" w14:textId="2958444E" w:rsidR="00537548" w:rsidRPr="000C125C" w:rsidRDefault="004876E7" w:rsidP="00E464AE">
      <w:pPr>
        <w:rPr>
          <w:rFonts w:asciiTheme="majorHAnsi" w:hAnsiTheme="majorHAnsi" w:cstheme="majorHAnsi"/>
        </w:rPr>
      </w:pPr>
      <w:r w:rsidRPr="000C125C">
        <w:rPr>
          <w:rFonts w:asciiTheme="majorHAnsi" w:hAnsiTheme="majorHAnsi" w:cstheme="majorHAnsi"/>
        </w:rPr>
        <w:t xml:space="preserve">3.22. </w:t>
      </w:r>
      <w:r w:rsidR="00537548" w:rsidRPr="000C125C">
        <w:rPr>
          <w:rFonts w:asciiTheme="majorHAnsi" w:hAnsiTheme="majorHAnsi" w:cstheme="majorHAnsi"/>
        </w:rPr>
        <w:t>Continue the initial incision laterally up towards the right and left sides of the diaphragm to make a “Y” shaped incision</w:t>
      </w:r>
      <w:r w:rsidR="00B41CD1" w:rsidRPr="000C125C">
        <w:rPr>
          <w:rFonts w:asciiTheme="majorHAnsi" w:hAnsiTheme="majorHAnsi" w:cstheme="majorHAnsi"/>
        </w:rPr>
        <w:t xml:space="preserve"> (</w:t>
      </w:r>
      <w:r w:rsidR="00B41CD1" w:rsidRPr="000C125C">
        <w:rPr>
          <w:rFonts w:asciiTheme="majorHAnsi" w:hAnsiTheme="majorHAnsi" w:cstheme="majorHAnsi"/>
          <w:b/>
          <w:bCs/>
        </w:rPr>
        <w:t>Figure 3</w:t>
      </w:r>
      <w:r w:rsidR="00A405DA" w:rsidRPr="000C125C">
        <w:rPr>
          <w:rFonts w:asciiTheme="majorHAnsi" w:hAnsiTheme="majorHAnsi" w:cstheme="majorHAnsi"/>
          <w:b/>
          <w:bCs/>
        </w:rPr>
        <w:t>A</w:t>
      </w:r>
      <w:r w:rsidR="00B41CD1" w:rsidRPr="000C125C">
        <w:rPr>
          <w:rFonts w:asciiTheme="majorHAnsi" w:hAnsiTheme="majorHAnsi" w:cstheme="majorHAnsi"/>
        </w:rPr>
        <w:t>)</w:t>
      </w:r>
      <w:r w:rsidR="00A75214" w:rsidRPr="000C125C">
        <w:rPr>
          <w:rFonts w:asciiTheme="majorHAnsi" w:hAnsiTheme="majorHAnsi" w:cstheme="majorHAnsi"/>
        </w:rPr>
        <w:t>.</w:t>
      </w:r>
    </w:p>
    <w:p w14:paraId="3D52357D" w14:textId="77777777" w:rsidR="004876E7" w:rsidRPr="000C125C" w:rsidRDefault="004876E7" w:rsidP="00E464AE">
      <w:pPr>
        <w:rPr>
          <w:rFonts w:asciiTheme="majorHAnsi" w:hAnsiTheme="majorHAnsi" w:cstheme="majorHAnsi"/>
        </w:rPr>
      </w:pPr>
    </w:p>
    <w:p w14:paraId="68B75B0E" w14:textId="0EF3A012" w:rsidR="00537548" w:rsidRPr="000C125C" w:rsidRDefault="004876E7" w:rsidP="00E464AE">
      <w:pPr>
        <w:rPr>
          <w:rFonts w:asciiTheme="majorHAnsi" w:hAnsiTheme="majorHAnsi" w:cstheme="majorHAnsi"/>
        </w:rPr>
      </w:pPr>
      <w:r w:rsidRPr="000C125C">
        <w:rPr>
          <w:rFonts w:asciiTheme="majorHAnsi" w:hAnsiTheme="majorHAnsi" w:cstheme="majorHAnsi"/>
        </w:rPr>
        <w:t xml:space="preserve">3.23. </w:t>
      </w:r>
      <w:r w:rsidR="00537548" w:rsidRPr="000C125C">
        <w:rPr>
          <w:rFonts w:asciiTheme="majorHAnsi" w:hAnsiTheme="majorHAnsi" w:cstheme="majorHAnsi"/>
        </w:rPr>
        <w:t>When the incision reaches the diaphragm</w:t>
      </w:r>
      <w:r w:rsidR="009C3897" w:rsidRPr="000C125C">
        <w:rPr>
          <w:rFonts w:asciiTheme="majorHAnsi" w:hAnsiTheme="majorHAnsi" w:cstheme="majorHAnsi"/>
        </w:rPr>
        <w:t>,</w:t>
      </w:r>
      <w:r w:rsidR="00537548" w:rsidRPr="000C125C">
        <w:rPr>
          <w:rFonts w:asciiTheme="majorHAnsi" w:hAnsiTheme="majorHAnsi" w:cstheme="majorHAnsi"/>
        </w:rPr>
        <w:t xml:space="preserve"> </w:t>
      </w:r>
      <w:r w:rsidR="009C3897" w:rsidRPr="000C125C">
        <w:rPr>
          <w:rFonts w:asciiTheme="majorHAnsi" w:hAnsiTheme="majorHAnsi" w:cstheme="majorHAnsi"/>
        </w:rPr>
        <w:t>m</w:t>
      </w:r>
      <w:r w:rsidR="00537548" w:rsidRPr="000C125C">
        <w:rPr>
          <w:rFonts w:asciiTheme="majorHAnsi" w:hAnsiTheme="majorHAnsi" w:cstheme="majorHAnsi"/>
        </w:rPr>
        <w:t xml:space="preserve">ake a hole </w:t>
      </w:r>
      <w:r w:rsidR="008A5BBD" w:rsidRPr="000C125C">
        <w:rPr>
          <w:rFonts w:asciiTheme="majorHAnsi" w:hAnsiTheme="majorHAnsi" w:cstheme="majorHAnsi"/>
        </w:rPr>
        <w:t xml:space="preserve">in the diaphragm </w:t>
      </w:r>
      <w:r w:rsidR="00537548" w:rsidRPr="000C125C">
        <w:rPr>
          <w:rFonts w:asciiTheme="majorHAnsi" w:hAnsiTheme="majorHAnsi" w:cstheme="majorHAnsi"/>
        </w:rPr>
        <w:t xml:space="preserve">using the fine dissecting scissors and cut through the ribs on the animal’s right side. </w:t>
      </w:r>
      <w:r w:rsidR="00965E52" w:rsidRPr="000C125C">
        <w:rPr>
          <w:rFonts w:asciiTheme="majorHAnsi" w:hAnsiTheme="majorHAnsi" w:cstheme="majorHAnsi"/>
        </w:rPr>
        <w:t>Cut t</w:t>
      </w:r>
      <w:r w:rsidR="00537548" w:rsidRPr="000C125C">
        <w:rPr>
          <w:rFonts w:asciiTheme="majorHAnsi" w:hAnsiTheme="majorHAnsi" w:cstheme="majorHAnsi"/>
        </w:rPr>
        <w:t xml:space="preserve">he ribs approximately halfway to the right axilla. </w:t>
      </w:r>
    </w:p>
    <w:p w14:paraId="7AB5C418" w14:textId="77777777" w:rsidR="004876E7" w:rsidRPr="000C125C" w:rsidRDefault="004876E7" w:rsidP="00E464AE">
      <w:pPr>
        <w:rPr>
          <w:rFonts w:asciiTheme="majorHAnsi" w:hAnsiTheme="majorHAnsi" w:cstheme="majorHAnsi"/>
        </w:rPr>
      </w:pPr>
    </w:p>
    <w:p w14:paraId="5D2D1A0D" w14:textId="7F79B8CB" w:rsidR="00537548" w:rsidRPr="000C125C" w:rsidRDefault="004876E7" w:rsidP="00E464AE">
      <w:pPr>
        <w:rPr>
          <w:rFonts w:asciiTheme="majorHAnsi" w:hAnsiTheme="majorHAnsi" w:cstheme="majorHAnsi"/>
        </w:rPr>
      </w:pPr>
      <w:r w:rsidRPr="000C125C">
        <w:rPr>
          <w:rFonts w:asciiTheme="majorHAnsi" w:hAnsiTheme="majorHAnsi" w:cstheme="majorHAnsi"/>
        </w:rPr>
        <w:t xml:space="preserve">3.24. </w:t>
      </w:r>
      <w:r w:rsidR="00965E52" w:rsidRPr="000C125C">
        <w:rPr>
          <w:rFonts w:asciiTheme="majorHAnsi" w:hAnsiTheme="majorHAnsi" w:cstheme="majorHAnsi"/>
        </w:rPr>
        <w:t>Make a</w:t>
      </w:r>
      <w:r w:rsidR="00537548" w:rsidRPr="000C125C">
        <w:rPr>
          <w:rFonts w:asciiTheme="majorHAnsi" w:hAnsiTheme="majorHAnsi" w:cstheme="majorHAnsi"/>
        </w:rPr>
        <w:t xml:space="preserve"> similar</w:t>
      </w:r>
      <w:r w:rsidR="00965E52" w:rsidRPr="000C125C">
        <w:rPr>
          <w:rFonts w:asciiTheme="majorHAnsi" w:hAnsiTheme="majorHAnsi" w:cstheme="majorHAnsi"/>
        </w:rPr>
        <w:t xml:space="preserve"> but longer</w:t>
      </w:r>
      <w:r w:rsidR="00537548" w:rsidRPr="000C125C">
        <w:rPr>
          <w:rFonts w:asciiTheme="majorHAnsi" w:hAnsiTheme="majorHAnsi" w:cstheme="majorHAnsi"/>
        </w:rPr>
        <w:t xml:space="preserve"> </w:t>
      </w:r>
      <w:r w:rsidR="00965E52" w:rsidRPr="000C125C">
        <w:rPr>
          <w:rFonts w:asciiTheme="majorHAnsi" w:hAnsiTheme="majorHAnsi" w:cstheme="majorHAnsi"/>
        </w:rPr>
        <w:t>incision</w:t>
      </w:r>
      <w:r w:rsidR="00537548" w:rsidRPr="000C125C">
        <w:rPr>
          <w:rFonts w:asciiTheme="majorHAnsi" w:hAnsiTheme="majorHAnsi" w:cstheme="majorHAnsi"/>
        </w:rPr>
        <w:t xml:space="preserve"> through the left side</w:t>
      </w:r>
      <w:r w:rsidR="00965E52" w:rsidRPr="000C125C">
        <w:rPr>
          <w:rFonts w:asciiTheme="majorHAnsi" w:hAnsiTheme="majorHAnsi" w:cstheme="majorHAnsi"/>
        </w:rPr>
        <w:t xml:space="preserve"> of the</w:t>
      </w:r>
      <w:r w:rsidR="00537548" w:rsidRPr="000C125C">
        <w:rPr>
          <w:rFonts w:asciiTheme="majorHAnsi" w:hAnsiTheme="majorHAnsi" w:cstheme="majorHAnsi"/>
        </w:rPr>
        <w:t xml:space="preserve"> diaphragm</w:t>
      </w:r>
      <w:r w:rsidR="00965E52" w:rsidRPr="000C125C">
        <w:rPr>
          <w:rFonts w:asciiTheme="majorHAnsi" w:hAnsiTheme="majorHAnsi" w:cstheme="majorHAnsi"/>
        </w:rPr>
        <w:t xml:space="preserve"> </w:t>
      </w:r>
      <w:r w:rsidR="00537548" w:rsidRPr="000C125C">
        <w:rPr>
          <w:rFonts w:asciiTheme="majorHAnsi" w:hAnsiTheme="majorHAnsi" w:cstheme="majorHAnsi"/>
        </w:rPr>
        <w:t>almost all the way to the left axilla.</w:t>
      </w:r>
    </w:p>
    <w:p w14:paraId="218266F8" w14:textId="77777777" w:rsidR="004876E7" w:rsidRPr="000C125C" w:rsidRDefault="004876E7" w:rsidP="00E464AE">
      <w:pPr>
        <w:rPr>
          <w:rFonts w:asciiTheme="majorHAnsi" w:hAnsiTheme="majorHAnsi" w:cstheme="majorHAnsi"/>
        </w:rPr>
      </w:pPr>
    </w:p>
    <w:p w14:paraId="264D4921" w14:textId="204D8C4A" w:rsidR="00537548" w:rsidRPr="000C125C" w:rsidRDefault="004876E7" w:rsidP="00E464AE">
      <w:pPr>
        <w:rPr>
          <w:rFonts w:asciiTheme="majorHAnsi" w:hAnsiTheme="majorHAnsi" w:cstheme="majorHAnsi"/>
        </w:rPr>
      </w:pPr>
      <w:r w:rsidRPr="000C125C">
        <w:rPr>
          <w:rFonts w:asciiTheme="majorHAnsi" w:hAnsiTheme="majorHAnsi" w:cstheme="majorHAnsi"/>
        </w:rPr>
        <w:t xml:space="preserve">3.25. </w:t>
      </w:r>
      <w:r w:rsidR="00B90A88" w:rsidRPr="000C125C">
        <w:rPr>
          <w:rFonts w:asciiTheme="majorHAnsi" w:hAnsiTheme="majorHAnsi" w:cstheme="majorHAnsi"/>
        </w:rPr>
        <w:t>Reflect t</w:t>
      </w:r>
      <w:r w:rsidR="00537548" w:rsidRPr="000C125C">
        <w:rPr>
          <w:rFonts w:asciiTheme="majorHAnsi" w:hAnsiTheme="majorHAnsi" w:cstheme="majorHAnsi"/>
        </w:rPr>
        <w:t>he chest wall and pin</w:t>
      </w:r>
      <w:r w:rsidR="00B90A88" w:rsidRPr="000C125C">
        <w:rPr>
          <w:rFonts w:asciiTheme="majorHAnsi" w:hAnsiTheme="majorHAnsi" w:cstheme="majorHAnsi"/>
        </w:rPr>
        <w:t xml:space="preserve"> it</w:t>
      </w:r>
      <w:r w:rsidR="00537548" w:rsidRPr="000C125C">
        <w:rPr>
          <w:rFonts w:asciiTheme="majorHAnsi" w:hAnsiTheme="majorHAnsi" w:cstheme="majorHAnsi"/>
        </w:rPr>
        <w:t xml:space="preserve"> to the Styrofoam block</w:t>
      </w:r>
      <w:r w:rsidR="00FF5662" w:rsidRPr="000C125C">
        <w:rPr>
          <w:rFonts w:asciiTheme="majorHAnsi" w:hAnsiTheme="majorHAnsi" w:cstheme="majorHAnsi"/>
        </w:rPr>
        <w:t>.</w:t>
      </w:r>
    </w:p>
    <w:p w14:paraId="722BD06C" w14:textId="77777777" w:rsidR="004876E7" w:rsidRPr="000C125C" w:rsidRDefault="004876E7" w:rsidP="00E464AE">
      <w:pPr>
        <w:rPr>
          <w:rFonts w:asciiTheme="majorHAnsi" w:hAnsiTheme="majorHAnsi" w:cstheme="majorHAnsi"/>
        </w:rPr>
      </w:pPr>
    </w:p>
    <w:p w14:paraId="56760CFA" w14:textId="16D26928" w:rsidR="00A75214" w:rsidRPr="000C125C" w:rsidRDefault="004876E7" w:rsidP="00E464AE">
      <w:pPr>
        <w:rPr>
          <w:rFonts w:asciiTheme="majorHAnsi" w:hAnsiTheme="majorHAnsi" w:cstheme="majorHAnsi"/>
        </w:rPr>
      </w:pPr>
      <w:r w:rsidRPr="000C125C">
        <w:rPr>
          <w:rFonts w:asciiTheme="majorHAnsi" w:hAnsiTheme="majorHAnsi" w:cstheme="majorHAnsi"/>
        </w:rPr>
        <w:t xml:space="preserve">3.26. </w:t>
      </w:r>
      <w:r w:rsidR="00537548" w:rsidRPr="000C125C">
        <w:rPr>
          <w:rFonts w:asciiTheme="majorHAnsi" w:hAnsiTheme="majorHAnsi" w:cstheme="majorHAnsi"/>
        </w:rPr>
        <w:t xml:space="preserve">If necessary, dissect away </w:t>
      </w:r>
      <w:r w:rsidR="00EF6AA6" w:rsidRPr="000C125C">
        <w:rPr>
          <w:rFonts w:asciiTheme="majorHAnsi" w:hAnsiTheme="majorHAnsi" w:cstheme="majorHAnsi"/>
        </w:rPr>
        <w:t xml:space="preserve">the </w:t>
      </w:r>
      <w:r w:rsidR="00537548" w:rsidRPr="000C125C">
        <w:rPr>
          <w:rFonts w:asciiTheme="majorHAnsi" w:hAnsiTheme="majorHAnsi" w:cstheme="majorHAnsi"/>
        </w:rPr>
        <w:t xml:space="preserve">fat from around the heart to expose the left ventricle. Identify the left ventricle based on the lighter relative color when compared with the right ventricle. </w:t>
      </w:r>
    </w:p>
    <w:p w14:paraId="65F82A30" w14:textId="77777777" w:rsidR="004876E7" w:rsidRPr="000C125C" w:rsidRDefault="004876E7" w:rsidP="00E464AE">
      <w:pPr>
        <w:rPr>
          <w:rFonts w:asciiTheme="majorHAnsi" w:hAnsiTheme="majorHAnsi" w:cstheme="majorHAnsi"/>
        </w:rPr>
      </w:pPr>
    </w:p>
    <w:p w14:paraId="69B67B43" w14:textId="4A76A3E8" w:rsidR="00855809" w:rsidRPr="000C125C" w:rsidRDefault="004876E7" w:rsidP="00E464AE">
      <w:pPr>
        <w:rPr>
          <w:rFonts w:asciiTheme="majorHAnsi" w:hAnsiTheme="majorHAnsi" w:cstheme="majorHAnsi"/>
        </w:rPr>
      </w:pPr>
      <w:r w:rsidRPr="000C125C">
        <w:rPr>
          <w:rFonts w:asciiTheme="majorHAnsi" w:hAnsiTheme="majorHAnsi" w:cstheme="majorHAnsi"/>
        </w:rPr>
        <w:t xml:space="preserve">3.27. </w:t>
      </w:r>
      <w:r w:rsidR="00537548" w:rsidRPr="000C125C">
        <w:rPr>
          <w:rFonts w:asciiTheme="majorHAnsi" w:hAnsiTheme="majorHAnsi" w:cstheme="majorHAnsi"/>
        </w:rPr>
        <w:t>After identifying the left ventricle, hold the heart steady using light pressure with the fine curved forceps. Open the main</w:t>
      </w:r>
      <w:r w:rsidR="00DF1B75" w:rsidRPr="000C125C">
        <w:rPr>
          <w:rFonts w:asciiTheme="majorHAnsi" w:hAnsiTheme="majorHAnsi" w:cstheme="majorHAnsi"/>
        </w:rPr>
        <w:t>-</w:t>
      </w:r>
      <w:r w:rsidR="00537548" w:rsidRPr="000C125C">
        <w:rPr>
          <w:rFonts w:asciiTheme="majorHAnsi" w:hAnsiTheme="majorHAnsi" w:cstheme="majorHAnsi"/>
        </w:rPr>
        <w:t xml:space="preserve">line hemostat to allow a trickle of PBS through the line (to remove bubbles in the needle) and close the line. Immediately pierce the left ventricle with the needle and insert </w:t>
      </w:r>
      <w:r w:rsidR="00DF1B75" w:rsidRPr="000C125C">
        <w:rPr>
          <w:rFonts w:asciiTheme="majorHAnsi" w:hAnsiTheme="majorHAnsi" w:cstheme="majorHAnsi"/>
        </w:rPr>
        <w:t xml:space="preserve">it </w:t>
      </w:r>
      <w:r w:rsidR="00537548" w:rsidRPr="000C125C">
        <w:rPr>
          <w:rFonts w:asciiTheme="majorHAnsi" w:hAnsiTheme="majorHAnsi" w:cstheme="majorHAnsi"/>
        </w:rPr>
        <w:t xml:space="preserve">no more than </w:t>
      </w:r>
      <w:r w:rsidR="00240D90" w:rsidRPr="000C125C">
        <w:rPr>
          <w:rFonts w:asciiTheme="majorHAnsi" w:hAnsiTheme="majorHAnsi" w:cstheme="majorHAnsi"/>
        </w:rPr>
        <w:t>0</w:t>
      </w:r>
      <w:r w:rsidR="008A5BBD" w:rsidRPr="000C125C">
        <w:rPr>
          <w:rFonts w:asciiTheme="majorHAnsi" w:hAnsiTheme="majorHAnsi" w:cstheme="majorHAnsi"/>
        </w:rPr>
        <w:t>.</w:t>
      </w:r>
      <w:r w:rsidR="002757B4" w:rsidRPr="000C125C">
        <w:rPr>
          <w:rFonts w:asciiTheme="majorHAnsi" w:hAnsiTheme="majorHAnsi" w:cstheme="majorHAnsi"/>
        </w:rPr>
        <w:t>5</w:t>
      </w:r>
      <w:r w:rsidR="00240D90" w:rsidRPr="000C125C">
        <w:rPr>
          <w:rFonts w:asciiTheme="majorHAnsi" w:hAnsiTheme="majorHAnsi" w:cstheme="majorHAnsi"/>
        </w:rPr>
        <w:t xml:space="preserve"> </w:t>
      </w:r>
      <w:r w:rsidR="00537548" w:rsidRPr="000C125C">
        <w:rPr>
          <w:rFonts w:asciiTheme="majorHAnsi" w:hAnsiTheme="majorHAnsi" w:cstheme="majorHAnsi"/>
        </w:rPr>
        <w:t xml:space="preserve">cm into the ventricle. </w:t>
      </w:r>
      <w:r w:rsidR="00855809" w:rsidRPr="000C125C">
        <w:rPr>
          <w:rFonts w:asciiTheme="majorHAnsi" w:hAnsiTheme="majorHAnsi" w:cstheme="majorHAnsi"/>
        </w:rPr>
        <w:t>Withdraw the needle slightly if necessary.</w:t>
      </w:r>
    </w:p>
    <w:p w14:paraId="6CCA49DC" w14:textId="77777777" w:rsidR="00855809" w:rsidRPr="000C125C" w:rsidRDefault="00855809" w:rsidP="00E464AE">
      <w:pPr>
        <w:rPr>
          <w:rFonts w:asciiTheme="majorHAnsi" w:hAnsiTheme="majorHAnsi" w:cstheme="majorHAnsi"/>
        </w:rPr>
      </w:pPr>
    </w:p>
    <w:p w14:paraId="29E34E86" w14:textId="0FAC113E" w:rsidR="00537548" w:rsidRPr="000C125C" w:rsidRDefault="00855809" w:rsidP="00E464AE">
      <w:pPr>
        <w:rPr>
          <w:rFonts w:asciiTheme="majorHAnsi" w:hAnsiTheme="majorHAnsi" w:cstheme="majorHAnsi"/>
        </w:rPr>
      </w:pPr>
      <w:r w:rsidRPr="000C125C">
        <w:rPr>
          <w:rFonts w:asciiTheme="majorHAnsi" w:hAnsiTheme="majorHAnsi" w:cstheme="majorHAnsi"/>
        </w:rPr>
        <w:t xml:space="preserve">NOTE: </w:t>
      </w:r>
      <w:r w:rsidR="00537548" w:rsidRPr="000C125C">
        <w:rPr>
          <w:rFonts w:asciiTheme="majorHAnsi" w:hAnsiTheme="majorHAnsi" w:cstheme="majorHAnsi"/>
        </w:rPr>
        <w:t xml:space="preserve">Accurate placement of the needle </w:t>
      </w:r>
      <w:r w:rsidR="000D6C2B" w:rsidRPr="000C125C">
        <w:rPr>
          <w:rFonts w:asciiTheme="majorHAnsi" w:hAnsiTheme="majorHAnsi" w:cstheme="majorHAnsi"/>
        </w:rPr>
        <w:t xml:space="preserve">in the left ventricle </w:t>
      </w:r>
      <w:r w:rsidR="00537548" w:rsidRPr="000C125C">
        <w:rPr>
          <w:rFonts w:asciiTheme="majorHAnsi" w:hAnsiTheme="majorHAnsi" w:cstheme="majorHAnsi"/>
        </w:rPr>
        <w:t xml:space="preserve">is indicated by retrograde flow of </w:t>
      </w:r>
      <w:r w:rsidR="00537548" w:rsidRPr="000C125C">
        <w:rPr>
          <w:rFonts w:asciiTheme="majorHAnsi" w:hAnsiTheme="majorHAnsi" w:cstheme="majorHAnsi"/>
        </w:rPr>
        <w:lastRenderedPageBreak/>
        <w:t xml:space="preserve">blood into the needle tubing. It is important to ensure that the needle is not too deeply inserted </w:t>
      </w:r>
      <w:r w:rsidR="001C37B2" w:rsidRPr="000C125C">
        <w:rPr>
          <w:rFonts w:asciiTheme="majorHAnsi" w:hAnsiTheme="majorHAnsi" w:cstheme="majorHAnsi"/>
        </w:rPr>
        <w:t xml:space="preserve">into </w:t>
      </w:r>
      <w:r w:rsidR="00537548" w:rsidRPr="000C125C">
        <w:rPr>
          <w:rFonts w:asciiTheme="majorHAnsi" w:hAnsiTheme="majorHAnsi" w:cstheme="majorHAnsi"/>
        </w:rPr>
        <w:t>the ventricle</w:t>
      </w:r>
      <w:r w:rsidR="00855826">
        <w:rPr>
          <w:rFonts w:asciiTheme="majorHAnsi" w:hAnsiTheme="majorHAnsi" w:cstheme="majorHAnsi"/>
        </w:rPr>
        <w:t>. T</w:t>
      </w:r>
      <w:r w:rsidR="00537548" w:rsidRPr="000C125C">
        <w:rPr>
          <w:rFonts w:asciiTheme="majorHAnsi" w:hAnsiTheme="majorHAnsi" w:cstheme="majorHAnsi"/>
        </w:rPr>
        <w:t>his can result in retrograde flow through the pulmonary veins</w:t>
      </w:r>
      <w:r w:rsidR="008A5BBD" w:rsidRPr="000C125C">
        <w:rPr>
          <w:rFonts w:asciiTheme="majorHAnsi" w:hAnsiTheme="majorHAnsi" w:cstheme="majorHAnsi"/>
        </w:rPr>
        <w:t xml:space="preserve"> or piercing the interventricular septum</w:t>
      </w:r>
      <w:r w:rsidR="00537548" w:rsidRPr="000C125C">
        <w:rPr>
          <w:rFonts w:asciiTheme="majorHAnsi" w:hAnsiTheme="majorHAnsi" w:cstheme="majorHAnsi"/>
        </w:rPr>
        <w:t xml:space="preserve">. </w:t>
      </w:r>
    </w:p>
    <w:p w14:paraId="49FA3CDB" w14:textId="1FFD8BC8" w:rsidR="009E7A68" w:rsidRPr="000C125C" w:rsidRDefault="009E7A68" w:rsidP="00E464AE">
      <w:pPr>
        <w:rPr>
          <w:rFonts w:asciiTheme="majorHAnsi" w:hAnsiTheme="majorHAnsi" w:cstheme="majorHAnsi"/>
        </w:rPr>
      </w:pPr>
    </w:p>
    <w:p w14:paraId="32F9F848" w14:textId="65153409" w:rsidR="00D84CBA" w:rsidRPr="000C125C" w:rsidRDefault="009E7A68" w:rsidP="00E464AE">
      <w:pPr>
        <w:rPr>
          <w:rFonts w:asciiTheme="majorHAnsi" w:hAnsiTheme="majorHAnsi" w:cstheme="majorHAnsi"/>
        </w:rPr>
      </w:pPr>
      <w:r w:rsidRPr="000C125C">
        <w:rPr>
          <w:rFonts w:asciiTheme="majorHAnsi" w:hAnsiTheme="majorHAnsi" w:cstheme="majorHAnsi"/>
        </w:rPr>
        <w:t xml:space="preserve">3.28. Rest the butterfly tubing on an </w:t>
      </w:r>
      <w:r w:rsidRPr="000C125C">
        <w:rPr>
          <w:rFonts w:asciiTheme="majorHAnsi" w:hAnsiTheme="majorHAnsi" w:cstheme="majorHAnsi"/>
          <w:b/>
          <w:bCs/>
        </w:rPr>
        <w:t>X</w:t>
      </w:r>
      <w:r w:rsidRPr="000C125C">
        <w:rPr>
          <w:rFonts w:asciiTheme="majorHAnsi" w:hAnsiTheme="majorHAnsi" w:cstheme="majorHAnsi"/>
        </w:rPr>
        <w:t xml:space="preserve"> made in the Styrofoam using two large 18 </w:t>
      </w:r>
      <w:r w:rsidR="00D84CBA" w:rsidRPr="000C125C">
        <w:rPr>
          <w:rFonts w:asciiTheme="majorHAnsi" w:hAnsiTheme="majorHAnsi" w:cstheme="majorHAnsi"/>
        </w:rPr>
        <w:t>G</w:t>
      </w:r>
      <w:r w:rsidRPr="000C125C">
        <w:rPr>
          <w:rFonts w:asciiTheme="majorHAnsi" w:hAnsiTheme="majorHAnsi" w:cstheme="majorHAnsi"/>
        </w:rPr>
        <w:t xml:space="preserve"> needles. </w:t>
      </w:r>
    </w:p>
    <w:p w14:paraId="1FBDB2B0" w14:textId="77777777" w:rsidR="00D84CBA" w:rsidRPr="000C125C" w:rsidRDefault="00D84CBA" w:rsidP="00E464AE">
      <w:pPr>
        <w:rPr>
          <w:rFonts w:asciiTheme="majorHAnsi" w:hAnsiTheme="majorHAnsi" w:cstheme="majorHAnsi"/>
        </w:rPr>
      </w:pPr>
    </w:p>
    <w:p w14:paraId="5CE8328C" w14:textId="7354E791" w:rsidR="009E7A68" w:rsidRPr="000C125C" w:rsidRDefault="00D84CBA" w:rsidP="00E464AE">
      <w:pPr>
        <w:rPr>
          <w:rFonts w:asciiTheme="majorHAnsi" w:hAnsiTheme="majorHAnsi" w:cstheme="majorHAnsi"/>
        </w:rPr>
      </w:pPr>
      <w:r w:rsidRPr="000C125C">
        <w:rPr>
          <w:rFonts w:asciiTheme="majorHAnsi" w:hAnsiTheme="majorHAnsi" w:cstheme="majorHAnsi"/>
        </w:rPr>
        <w:t xml:space="preserve">NOTE: </w:t>
      </w:r>
      <w:r w:rsidR="009E7A68" w:rsidRPr="000C125C">
        <w:rPr>
          <w:rFonts w:asciiTheme="majorHAnsi" w:hAnsiTheme="majorHAnsi" w:cstheme="majorHAnsi"/>
        </w:rPr>
        <w:t xml:space="preserve">This is critical as it will avoid movement of the butterfly needle within the heart during perfusion. </w:t>
      </w:r>
    </w:p>
    <w:p w14:paraId="62B30C3F" w14:textId="77777777" w:rsidR="004876E7" w:rsidRPr="000C125C" w:rsidRDefault="004876E7" w:rsidP="00E464AE">
      <w:pPr>
        <w:rPr>
          <w:rFonts w:asciiTheme="majorHAnsi" w:hAnsiTheme="majorHAnsi" w:cstheme="majorHAnsi"/>
        </w:rPr>
      </w:pPr>
    </w:p>
    <w:p w14:paraId="41864974" w14:textId="2AC30ED1" w:rsidR="00523154" w:rsidRPr="000C125C" w:rsidRDefault="004876E7" w:rsidP="00E464AE">
      <w:pPr>
        <w:rPr>
          <w:rFonts w:asciiTheme="majorHAnsi" w:hAnsiTheme="majorHAnsi" w:cstheme="majorHAnsi"/>
        </w:rPr>
      </w:pPr>
      <w:r w:rsidRPr="000C125C">
        <w:rPr>
          <w:rFonts w:asciiTheme="majorHAnsi" w:hAnsiTheme="majorHAnsi" w:cstheme="majorHAnsi"/>
        </w:rPr>
        <w:t>3.2</w:t>
      </w:r>
      <w:r w:rsidR="009E7A68" w:rsidRPr="000C125C">
        <w:rPr>
          <w:rFonts w:asciiTheme="majorHAnsi" w:hAnsiTheme="majorHAnsi" w:cstheme="majorHAnsi"/>
        </w:rPr>
        <w:t>9</w:t>
      </w:r>
      <w:r w:rsidRPr="000C125C">
        <w:rPr>
          <w:rFonts w:asciiTheme="majorHAnsi" w:hAnsiTheme="majorHAnsi" w:cstheme="majorHAnsi"/>
        </w:rPr>
        <w:t xml:space="preserve">. </w:t>
      </w:r>
      <w:r w:rsidR="00537548" w:rsidRPr="000C125C">
        <w:rPr>
          <w:rFonts w:asciiTheme="majorHAnsi" w:hAnsiTheme="majorHAnsi" w:cstheme="majorHAnsi"/>
        </w:rPr>
        <w:t xml:space="preserve">Identify the inferior vena cava </w:t>
      </w:r>
      <w:r w:rsidR="008A5BBD" w:rsidRPr="000C125C">
        <w:rPr>
          <w:rFonts w:asciiTheme="majorHAnsi" w:hAnsiTheme="majorHAnsi" w:cstheme="majorHAnsi"/>
        </w:rPr>
        <w:t xml:space="preserve">as it exits the liver </w:t>
      </w:r>
      <w:r w:rsidR="00537548" w:rsidRPr="000C125C">
        <w:rPr>
          <w:rFonts w:asciiTheme="majorHAnsi" w:hAnsiTheme="majorHAnsi" w:cstheme="majorHAnsi"/>
        </w:rPr>
        <w:t>and transect it using the fine dissecting scissors</w:t>
      </w:r>
      <w:r w:rsidR="00B41CD1" w:rsidRPr="000C125C">
        <w:rPr>
          <w:rFonts w:asciiTheme="majorHAnsi" w:hAnsiTheme="majorHAnsi" w:cstheme="majorHAnsi"/>
        </w:rPr>
        <w:t xml:space="preserve"> (</w:t>
      </w:r>
      <w:r w:rsidR="00B41CD1" w:rsidRPr="000C125C">
        <w:rPr>
          <w:rFonts w:asciiTheme="majorHAnsi" w:hAnsiTheme="majorHAnsi" w:cstheme="majorHAnsi"/>
          <w:b/>
          <w:bCs/>
        </w:rPr>
        <w:t>Figure 3</w:t>
      </w:r>
      <w:r w:rsidR="00A405DA" w:rsidRPr="000C125C">
        <w:rPr>
          <w:rFonts w:asciiTheme="majorHAnsi" w:hAnsiTheme="majorHAnsi" w:cstheme="majorHAnsi"/>
          <w:b/>
          <w:bCs/>
        </w:rPr>
        <w:t>B</w:t>
      </w:r>
      <w:r w:rsidR="00B41CD1" w:rsidRPr="000C125C">
        <w:rPr>
          <w:rFonts w:asciiTheme="majorHAnsi" w:hAnsiTheme="majorHAnsi" w:cstheme="majorHAnsi"/>
        </w:rPr>
        <w:t>)</w:t>
      </w:r>
      <w:r w:rsidR="00240D90" w:rsidRPr="000C125C">
        <w:rPr>
          <w:rFonts w:asciiTheme="majorHAnsi" w:hAnsiTheme="majorHAnsi" w:cstheme="majorHAnsi"/>
        </w:rPr>
        <w:t xml:space="preserve">. Alternatively, </w:t>
      </w:r>
      <w:r w:rsidR="00D84CBA" w:rsidRPr="000C125C">
        <w:rPr>
          <w:rFonts w:asciiTheme="majorHAnsi" w:hAnsiTheme="majorHAnsi" w:cstheme="majorHAnsi"/>
        </w:rPr>
        <w:t xml:space="preserve">open </w:t>
      </w:r>
      <w:r w:rsidR="00240D90" w:rsidRPr="000C125C">
        <w:rPr>
          <w:rFonts w:asciiTheme="majorHAnsi" w:hAnsiTheme="majorHAnsi" w:cstheme="majorHAnsi"/>
        </w:rPr>
        <w:t xml:space="preserve">the right atrium with scissors. </w:t>
      </w:r>
    </w:p>
    <w:p w14:paraId="325542EC" w14:textId="77777777" w:rsidR="004876E7" w:rsidRPr="000C125C" w:rsidRDefault="004876E7" w:rsidP="00E464AE">
      <w:pPr>
        <w:rPr>
          <w:rFonts w:asciiTheme="majorHAnsi" w:hAnsiTheme="majorHAnsi" w:cstheme="majorHAnsi"/>
        </w:rPr>
      </w:pPr>
    </w:p>
    <w:p w14:paraId="3A2CB108" w14:textId="20A4D602" w:rsidR="00537548" w:rsidRPr="000C125C" w:rsidRDefault="004876E7" w:rsidP="00E464AE">
      <w:pPr>
        <w:rPr>
          <w:rFonts w:asciiTheme="majorHAnsi" w:hAnsiTheme="majorHAnsi" w:cstheme="majorHAnsi"/>
        </w:rPr>
      </w:pPr>
      <w:r w:rsidRPr="000C125C">
        <w:rPr>
          <w:rFonts w:asciiTheme="majorHAnsi" w:hAnsiTheme="majorHAnsi" w:cstheme="majorHAnsi"/>
        </w:rPr>
        <w:t>3.</w:t>
      </w:r>
      <w:r w:rsidR="009E7A68" w:rsidRPr="000C125C">
        <w:rPr>
          <w:rFonts w:asciiTheme="majorHAnsi" w:hAnsiTheme="majorHAnsi" w:cstheme="majorHAnsi"/>
        </w:rPr>
        <w:t>30</w:t>
      </w:r>
      <w:r w:rsidRPr="000C125C">
        <w:rPr>
          <w:rFonts w:asciiTheme="majorHAnsi" w:hAnsiTheme="majorHAnsi" w:cstheme="majorHAnsi"/>
        </w:rPr>
        <w:t xml:space="preserve">. </w:t>
      </w:r>
      <w:r w:rsidR="00537548" w:rsidRPr="000C125C">
        <w:rPr>
          <w:rFonts w:asciiTheme="majorHAnsi" w:hAnsiTheme="majorHAnsi" w:cstheme="majorHAnsi"/>
        </w:rPr>
        <w:t>Immediately open the main line to allow PBS perfusion to start</w:t>
      </w:r>
      <w:r w:rsidR="00B41CD1" w:rsidRPr="000C125C">
        <w:rPr>
          <w:rFonts w:asciiTheme="majorHAnsi" w:hAnsiTheme="majorHAnsi" w:cstheme="majorHAnsi"/>
        </w:rPr>
        <w:t xml:space="preserve"> (</w:t>
      </w:r>
      <w:r w:rsidR="00B41CD1" w:rsidRPr="000C125C">
        <w:rPr>
          <w:rFonts w:asciiTheme="majorHAnsi" w:hAnsiTheme="majorHAnsi" w:cstheme="majorHAnsi"/>
          <w:b/>
          <w:bCs/>
        </w:rPr>
        <w:t>Figure 3</w:t>
      </w:r>
      <w:r w:rsidR="00A405DA" w:rsidRPr="000C125C">
        <w:rPr>
          <w:rFonts w:asciiTheme="majorHAnsi" w:hAnsiTheme="majorHAnsi" w:cstheme="majorHAnsi"/>
          <w:b/>
          <w:bCs/>
        </w:rPr>
        <w:t>C</w:t>
      </w:r>
      <w:r w:rsidR="00B41CD1" w:rsidRPr="000C125C">
        <w:rPr>
          <w:rFonts w:asciiTheme="majorHAnsi" w:hAnsiTheme="majorHAnsi" w:cstheme="majorHAnsi"/>
        </w:rPr>
        <w:t>)</w:t>
      </w:r>
      <w:r w:rsidR="00537548" w:rsidRPr="000C125C">
        <w:rPr>
          <w:rFonts w:asciiTheme="majorHAnsi" w:hAnsiTheme="majorHAnsi" w:cstheme="majorHAnsi"/>
        </w:rPr>
        <w:t xml:space="preserve">. </w:t>
      </w:r>
    </w:p>
    <w:p w14:paraId="544565DF" w14:textId="77777777" w:rsidR="004876E7" w:rsidRPr="000C125C" w:rsidRDefault="004876E7" w:rsidP="00E464AE">
      <w:pPr>
        <w:rPr>
          <w:rFonts w:asciiTheme="majorHAnsi" w:hAnsiTheme="majorHAnsi" w:cstheme="majorHAnsi"/>
        </w:rPr>
      </w:pPr>
    </w:p>
    <w:p w14:paraId="74073C2F" w14:textId="0EB7D204" w:rsidR="00D84CBA" w:rsidRPr="000C125C" w:rsidRDefault="004876E7" w:rsidP="00E464AE">
      <w:pPr>
        <w:rPr>
          <w:rFonts w:asciiTheme="majorHAnsi" w:hAnsiTheme="majorHAnsi" w:cstheme="majorHAnsi"/>
        </w:rPr>
      </w:pPr>
      <w:r w:rsidRPr="000C125C">
        <w:rPr>
          <w:rFonts w:asciiTheme="majorHAnsi" w:hAnsiTheme="majorHAnsi" w:cstheme="majorHAnsi"/>
        </w:rPr>
        <w:t>3.3</w:t>
      </w:r>
      <w:r w:rsidR="009E7A68" w:rsidRPr="000C125C">
        <w:rPr>
          <w:rFonts w:asciiTheme="majorHAnsi" w:hAnsiTheme="majorHAnsi" w:cstheme="majorHAnsi"/>
        </w:rPr>
        <w:t>1</w:t>
      </w:r>
      <w:r w:rsidRPr="000C125C">
        <w:rPr>
          <w:rFonts w:asciiTheme="majorHAnsi" w:hAnsiTheme="majorHAnsi" w:cstheme="majorHAnsi"/>
        </w:rPr>
        <w:t xml:space="preserve">. </w:t>
      </w:r>
      <w:r w:rsidR="00537548" w:rsidRPr="000C125C">
        <w:rPr>
          <w:rFonts w:asciiTheme="majorHAnsi" w:hAnsiTheme="majorHAnsi" w:cstheme="majorHAnsi"/>
        </w:rPr>
        <w:t>Continue PBS perfusion until the liquid flowing out of the inferior vena cava is blood</w:t>
      </w:r>
      <w:r w:rsidR="00D84CBA" w:rsidRPr="000C125C">
        <w:rPr>
          <w:rFonts w:asciiTheme="majorHAnsi" w:hAnsiTheme="majorHAnsi" w:cstheme="majorHAnsi"/>
        </w:rPr>
        <w:t>-</w:t>
      </w:r>
      <w:r w:rsidR="00537548" w:rsidRPr="000C125C">
        <w:rPr>
          <w:rFonts w:asciiTheme="majorHAnsi" w:hAnsiTheme="majorHAnsi" w:cstheme="majorHAnsi"/>
        </w:rPr>
        <w:t xml:space="preserve">free (approximately </w:t>
      </w:r>
      <w:r w:rsidR="00E953B7" w:rsidRPr="000C125C">
        <w:rPr>
          <w:rFonts w:asciiTheme="majorHAnsi" w:hAnsiTheme="majorHAnsi" w:cstheme="majorHAnsi"/>
        </w:rPr>
        <w:t xml:space="preserve">3 </w:t>
      </w:r>
      <w:r w:rsidR="00537548" w:rsidRPr="000C125C">
        <w:rPr>
          <w:rFonts w:asciiTheme="majorHAnsi" w:hAnsiTheme="majorHAnsi" w:cstheme="majorHAnsi"/>
        </w:rPr>
        <w:t>min).</w:t>
      </w:r>
    </w:p>
    <w:p w14:paraId="3FE796B2" w14:textId="77777777" w:rsidR="00D84CBA" w:rsidRPr="000C125C" w:rsidRDefault="00D84CBA" w:rsidP="00E464AE">
      <w:pPr>
        <w:rPr>
          <w:rFonts w:asciiTheme="majorHAnsi" w:hAnsiTheme="majorHAnsi" w:cstheme="majorHAnsi"/>
        </w:rPr>
      </w:pPr>
    </w:p>
    <w:p w14:paraId="5F904DE8" w14:textId="54D83A86" w:rsidR="00537548" w:rsidRPr="000C125C" w:rsidRDefault="00D84CBA" w:rsidP="00E464AE">
      <w:pPr>
        <w:rPr>
          <w:rFonts w:asciiTheme="majorHAnsi" w:hAnsiTheme="majorHAnsi" w:cstheme="majorHAnsi"/>
        </w:rPr>
      </w:pPr>
      <w:r w:rsidRPr="000C125C">
        <w:rPr>
          <w:rFonts w:asciiTheme="majorHAnsi" w:hAnsiTheme="majorHAnsi" w:cstheme="majorHAnsi"/>
        </w:rPr>
        <w:t xml:space="preserve">NOTE: </w:t>
      </w:r>
      <w:r w:rsidR="00240D90" w:rsidRPr="000C125C">
        <w:rPr>
          <w:rFonts w:asciiTheme="majorHAnsi" w:hAnsiTheme="majorHAnsi" w:cstheme="majorHAnsi"/>
        </w:rPr>
        <w:t xml:space="preserve">Proper placement of the needle in the heart will result in </w:t>
      </w:r>
      <w:r w:rsidR="00FE64FB">
        <w:rPr>
          <w:rFonts w:asciiTheme="majorHAnsi" w:hAnsiTheme="majorHAnsi" w:cstheme="majorHAnsi"/>
        </w:rPr>
        <w:t xml:space="preserve">the </w:t>
      </w:r>
      <w:r w:rsidR="00240D90" w:rsidRPr="000C125C">
        <w:rPr>
          <w:rFonts w:asciiTheme="majorHAnsi" w:hAnsiTheme="majorHAnsi" w:cstheme="majorHAnsi"/>
        </w:rPr>
        <w:t>visual clearing of blood from the liver</w:t>
      </w:r>
      <w:r w:rsidRPr="000C125C">
        <w:rPr>
          <w:rFonts w:asciiTheme="majorHAnsi" w:hAnsiTheme="majorHAnsi" w:cstheme="majorHAnsi"/>
        </w:rPr>
        <w:t>,</w:t>
      </w:r>
      <w:r w:rsidR="00240D90" w:rsidRPr="000C125C">
        <w:rPr>
          <w:rFonts w:asciiTheme="majorHAnsi" w:hAnsiTheme="majorHAnsi" w:cstheme="majorHAnsi"/>
        </w:rPr>
        <w:t xml:space="preserve"> which will turn from red to straw</w:t>
      </w:r>
      <w:r w:rsidRPr="000C125C">
        <w:rPr>
          <w:rFonts w:asciiTheme="majorHAnsi" w:hAnsiTheme="majorHAnsi" w:cstheme="majorHAnsi"/>
        </w:rPr>
        <w:t>-</w:t>
      </w:r>
      <w:r w:rsidR="00240D90" w:rsidRPr="000C125C">
        <w:rPr>
          <w:rFonts w:asciiTheme="majorHAnsi" w:hAnsiTheme="majorHAnsi" w:cstheme="majorHAnsi"/>
        </w:rPr>
        <w:t>colored. If this does not occur, it may be remedied by repositioning the infusion needle within the left ventricle.</w:t>
      </w:r>
      <w:r w:rsidR="00053DF2" w:rsidRPr="000C125C">
        <w:rPr>
          <w:rFonts w:asciiTheme="majorHAnsi" w:hAnsiTheme="majorHAnsi" w:cstheme="majorHAnsi"/>
        </w:rPr>
        <w:t xml:space="preserve"> A small incision can be made in the ventral tail base to assess the quality of perfusion. </w:t>
      </w:r>
      <w:r w:rsidR="00607506">
        <w:rPr>
          <w:rFonts w:asciiTheme="majorHAnsi" w:hAnsiTheme="majorHAnsi" w:cstheme="majorHAnsi"/>
        </w:rPr>
        <w:t>P</w:t>
      </w:r>
      <w:r w:rsidR="00053DF2" w:rsidRPr="000C125C">
        <w:rPr>
          <w:rFonts w:asciiTheme="majorHAnsi" w:hAnsiTheme="majorHAnsi" w:cstheme="majorHAnsi"/>
        </w:rPr>
        <w:t xml:space="preserve">roper perfusion will result in clear PBS flowing from the tail base incision. </w:t>
      </w:r>
    </w:p>
    <w:p w14:paraId="78B858DE" w14:textId="77777777" w:rsidR="004876E7" w:rsidRPr="000C125C" w:rsidRDefault="004876E7" w:rsidP="00E464AE">
      <w:pPr>
        <w:rPr>
          <w:rFonts w:asciiTheme="majorHAnsi" w:hAnsiTheme="majorHAnsi" w:cstheme="majorHAnsi"/>
        </w:rPr>
      </w:pPr>
    </w:p>
    <w:p w14:paraId="058C8823" w14:textId="787E3A16" w:rsidR="00E06E9E" w:rsidRPr="000C125C" w:rsidRDefault="004876E7" w:rsidP="00E464AE">
      <w:pPr>
        <w:rPr>
          <w:rFonts w:asciiTheme="majorHAnsi" w:hAnsiTheme="majorHAnsi" w:cstheme="majorHAnsi"/>
        </w:rPr>
      </w:pPr>
      <w:r w:rsidRPr="000C125C">
        <w:rPr>
          <w:rFonts w:asciiTheme="majorHAnsi" w:hAnsiTheme="majorHAnsi" w:cstheme="majorHAnsi"/>
        </w:rPr>
        <w:t>3.3</w:t>
      </w:r>
      <w:r w:rsidR="009E7A68" w:rsidRPr="000C125C">
        <w:rPr>
          <w:rFonts w:asciiTheme="majorHAnsi" w:hAnsiTheme="majorHAnsi" w:cstheme="majorHAnsi"/>
        </w:rPr>
        <w:t>2</w:t>
      </w:r>
      <w:r w:rsidRPr="000C125C">
        <w:rPr>
          <w:rFonts w:asciiTheme="majorHAnsi" w:hAnsiTheme="majorHAnsi" w:cstheme="majorHAnsi"/>
        </w:rPr>
        <w:t xml:space="preserve">. </w:t>
      </w:r>
      <w:r w:rsidR="00537548" w:rsidRPr="000C125C">
        <w:rPr>
          <w:rFonts w:asciiTheme="majorHAnsi" w:hAnsiTheme="majorHAnsi" w:cstheme="majorHAnsi"/>
        </w:rPr>
        <w:t xml:space="preserve">Working quickly, occlude the PBS line with a hemostat and open the PFA line. </w:t>
      </w:r>
    </w:p>
    <w:p w14:paraId="7EFC508D" w14:textId="77777777" w:rsidR="004876E7" w:rsidRPr="000C125C" w:rsidRDefault="004876E7" w:rsidP="00E464AE">
      <w:pPr>
        <w:rPr>
          <w:rFonts w:asciiTheme="majorHAnsi" w:hAnsiTheme="majorHAnsi" w:cstheme="majorHAnsi"/>
        </w:rPr>
      </w:pPr>
    </w:p>
    <w:p w14:paraId="66A04328" w14:textId="29089056" w:rsidR="00E953B7" w:rsidRPr="000C125C" w:rsidRDefault="004876E7" w:rsidP="00E464AE">
      <w:pPr>
        <w:rPr>
          <w:rFonts w:asciiTheme="majorHAnsi" w:hAnsiTheme="majorHAnsi" w:cstheme="majorHAnsi"/>
        </w:rPr>
      </w:pPr>
      <w:r w:rsidRPr="000C125C">
        <w:rPr>
          <w:rFonts w:asciiTheme="majorHAnsi" w:hAnsiTheme="majorHAnsi" w:cstheme="majorHAnsi"/>
        </w:rPr>
        <w:t>3.3</w:t>
      </w:r>
      <w:r w:rsidR="009E7A68" w:rsidRPr="000C125C">
        <w:rPr>
          <w:rFonts w:asciiTheme="majorHAnsi" w:hAnsiTheme="majorHAnsi" w:cstheme="majorHAnsi"/>
        </w:rPr>
        <w:t>3</w:t>
      </w:r>
      <w:r w:rsidRPr="000C125C">
        <w:rPr>
          <w:rFonts w:asciiTheme="majorHAnsi" w:hAnsiTheme="majorHAnsi" w:cstheme="majorHAnsi"/>
        </w:rPr>
        <w:t xml:space="preserve">. </w:t>
      </w:r>
      <w:r w:rsidR="00537548" w:rsidRPr="000C125C">
        <w:rPr>
          <w:rFonts w:asciiTheme="majorHAnsi" w:hAnsiTheme="majorHAnsi" w:cstheme="majorHAnsi"/>
        </w:rPr>
        <w:t>Allow PFA to perfuse for a few minutes until the tail starts to curl. Once the tail starts to curl, begin a 50 mi</w:t>
      </w:r>
      <w:r w:rsidR="008B2855" w:rsidRPr="000C125C">
        <w:rPr>
          <w:rFonts w:asciiTheme="majorHAnsi" w:hAnsiTheme="majorHAnsi" w:cstheme="majorHAnsi"/>
        </w:rPr>
        <w:t>n</w:t>
      </w:r>
      <w:r w:rsidR="00537548" w:rsidRPr="000C125C">
        <w:rPr>
          <w:rFonts w:asciiTheme="majorHAnsi" w:hAnsiTheme="majorHAnsi" w:cstheme="majorHAnsi"/>
        </w:rPr>
        <w:t xml:space="preserve"> timer. If the tail does not curl after 5 mi</w:t>
      </w:r>
      <w:r w:rsidR="008B2855" w:rsidRPr="000C125C">
        <w:rPr>
          <w:rFonts w:asciiTheme="majorHAnsi" w:hAnsiTheme="majorHAnsi" w:cstheme="majorHAnsi"/>
        </w:rPr>
        <w:t>n</w:t>
      </w:r>
      <w:r w:rsidR="00537548" w:rsidRPr="000C125C">
        <w:rPr>
          <w:rFonts w:asciiTheme="majorHAnsi" w:hAnsiTheme="majorHAnsi" w:cstheme="majorHAnsi"/>
        </w:rPr>
        <w:t xml:space="preserve"> of PFA perfusion, begin a 50 min timer for the PFA perfusion. </w:t>
      </w:r>
    </w:p>
    <w:p w14:paraId="272B0D91" w14:textId="77777777" w:rsidR="004876E7" w:rsidRPr="000C125C" w:rsidRDefault="004876E7" w:rsidP="00E464AE">
      <w:pPr>
        <w:rPr>
          <w:rFonts w:asciiTheme="majorHAnsi" w:hAnsiTheme="majorHAnsi" w:cstheme="majorHAnsi"/>
        </w:rPr>
      </w:pPr>
    </w:p>
    <w:p w14:paraId="5D6FB44B" w14:textId="03C1A1E4" w:rsidR="00537548" w:rsidRPr="000C125C" w:rsidRDefault="004876E7" w:rsidP="00E464AE">
      <w:pPr>
        <w:rPr>
          <w:rFonts w:asciiTheme="majorHAnsi" w:hAnsiTheme="majorHAnsi" w:cstheme="majorHAnsi"/>
        </w:rPr>
      </w:pPr>
      <w:r w:rsidRPr="000C125C">
        <w:rPr>
          <w:rFonts w:asciiTheme="majorHAnsi" w:hAnsiTheme="majorHAnsi" w:cstheme="majorHAnsi"/>
        </w:rPr>
        <w:t>3.3</w:t>
      </w:r>
      <w:r w:rsidR="009E7A68" w:rsidRPr="000C125C">
        <w:rPr>
          <w:rFonts w:asciiTheme="majorHAnsi" w:hAnsiTheme="majorHAnsi" w:cstheme="majorHAnsi"/>
        </w:rPr>
        <w:t>4</w:t>
      </w:r>
      <w:r w:rsidRPr="000C125C">
        <w:rPr>
          <w:rFonts w:asciiTheme="majorHAnsi" w:hAnsiTheme="majorHAnsi" w:cstheme="majorHAnsi"/>
        </w:rPr>
        <w:t xml:space="preserve">. </w:t>
      </w:r>
      <w:r w:rsidR="00537548" w:rsidRPr="000C125C">
        <w:rPr>
          <w:rFonts w:asciiTheme="majorHAnsi" w:hAnsiTheme="majorHAnsi" w:cstheme="majorHAnsi"/>
        </w:rPr>
        <w:t xml:space="preserve">Monitor the PFA level in the bottle continuously throughout the perfusion to ensure that the level does not drop too low. Fill more PFA in the bottle if the level drops below </w:t>
      </w:r>
      <w:r w:rsidR="008B2855" w:rsidRPr="000C125C">
        <w:rPr>
          <w:rFonts w:asciiTheme="majorHAnsi" w:hAnsiTheme="majorHAnsi" w:cstheme="majorHAnsi"/>
        </w:rPr>
        <w:t>2 cm</w:t>
      </w:r>
      <w:r w:rsidR="00537548" w:rsidRPr="000C125C">
        <w:rPr>
          <w:rFonts w:asciiTheme="majorHAnsi" w:hAnsiTheme="majorHAnsi" w:cstheme="majorHAnsi"/>
        </w:rPr>
        <w:t xml:space="preserve"> above the bottle lid. </w:t>
      </w:r>
    </w:p>
    <w:p w14:paraId="5F8A8EE1" w14:textId="77777777" w:rsidR="00477FB2" w:rsidRPr="000C125C" w:rsidRDefault="00477FB2" w:rsidP="00E464AE">
      <w:pPr>
        <w:rPr>
          <w:rFonts w:asciiTheme="majorHAnsi" w:hAnsiTheme="majorHAnsi" w:cstheme="majorHAnsi"/>
        </w:rPr>
      </w:pPr>
    </w:p>
    <w:p w14:paraId="32E1FFAB" w14:textId="22883CA0" w:rsidR="00477FB2" w:rsidRPr="000C125C" w:rsidRDefault="00477FB2" w:rsidP="00E464AE">
      <w:pPr>
        <w:rPr>
          <w:rFonts w:asciiTheme="majorHAnsi" w:hAnsiTheme="majorHAnsi" w:cstheme="majorHAnsi"/>
        </w:rPr>
      </w:pPr>
      <w:r w:rsidRPr="000C125C">
        <w:rPr>
          <w:rFonts w:asciiTheme="majorHAnsi" w:hAnsiTheme="majorHAnsi" w:cstheme="majorHAnsi"/>
        </w:rPr>
        <w:t xml:space="preserve">[Place </w:t>
      </w:r>
      <w:r w:rsidRPr="000C125C">
        <w:rPr>
          <w:rFonts w:asciiTheme="majorHAnsi" w:hAnsiTheme="majorHAnsi" w:cstheme="majorHAnsi"/>
          <w:b/>
        </w:rPr>
        <w:t>Figure 3</w:t>
      </w:r>
      <w:r w:rsidRPr="000C125C">
        <w:rPr>
          <w:rFonts w:asciiTheme="majorHAnsi" w:hAnsiTheme="majorHAnsi" w:cstheme="majorHAnsi"/>
        </w:rPr>
        <w:t xml:space="preserve"> here]</w:t>
      </w:r>
    </w:p>
    <w:p w14:paraId="52871046" w14:textId="77777777" w:rsidR="00477FB2" w:rsidRPr="000C125C" w:rsidRDefault="00477FB2" w:rsidP="00E464AE">
      <w:pPr>
        <w:rPr>
          <w:rFonts w:asciiTheme="majorHAnsi" w:hAnsiTheme="majorHAnsi" w:cstheme="majorHAnsi"/>
        </w:rPr>
      </w:pPr>
    </w:p>
    <w:p w14:paraId="545E0369" w14:textId="366C5490" w:rsidR="00B41CD1" w:rsidRPr="000C125C" w:rsidRDefault="004876E7" w:rsidP="00E464AE">
      <w:pPr>
        <w:rPr>
          <w:rFonts w:asciiTheme="majorHAnsi" w:hAnsiTheme="majorHAnsi" w:cstheme="majorHAnsi"/>
        </w:rPr>
      </w:pPr>
      <w:r w:rsidRPr="000C125C">
        <w:rPr>
          <w:rFonts w:asciiTheme="majorHAnsi" w:hAnsiTheme="majorHAnsi" w:cstheme="majorHAnsi"/>
        </w:rPr>
        <w:t>3.3</w:t>
      </w:r>
      <w:r w:rsidR="009E7A68" w:rsidRPr="000C125C">
        <w:rPr>
          <w:rFonts w:asciiTheme="majorHAnsi" w:hAnsiTheme="majorHAnsi" w:cstheme="majorHAnsi"/>
        </w:rPr>
        <w:t>5</w:t>
      </w:r>
      <w:r w:rsidRPr="000C125C">
        <w:rPr>
          <w:rFonts w:asciiTheme="majorHAnsi" w:hAnsiTheme="majorHAnsi" w:cstheme="majorHAnsi"/>
        </w:rPr>
        <w:t xml:space="preserve">. </w:t>
      </w:r>
      <w:r w:rsidR="00537548" w:rsidRPr="000C125C">
        <w:rPr>
          <w:rFonts w:asciiTheme="majorHAnsi" w:hAnsiTheme="majorHAnsi" w:cstheme="majorHAnsi"/>
        </w:rPr>
        <w:t xml:space="preserve">After 50 min have elapsed, occlude the </w:t>
      </w:r>
      <w:r w:rsidR="00E953B7" w:rsidRPr="000C125C">
        <w:rPr>
          <w:rFonts w:asciiTheme="majorHAnsi" w:hAnsiTheme="majorHAnsi" w:cstheme="majorHAnsi"/>
        </w:rPr>
        <w:t>main</w:t>
      </w:r>
      <w:r w:rsidR="00537548" w:rsidRPr="000C125C">
        <w:rPr>
          <w:rFonts w:asciiTheme="majorHAnsi" w:hAnsiTheme="majorHAnsi" w:cstheme="majorHAnsi"/>
        </w:rPr>
        <w:t xml:space="preserve"> line with a hemostat and withdraw the needle from the left ventricle. </w:t>
      </w:r>
    </w:p>
    <w:p w14:paraId="0164E511" w14:textId="77777777" w:rsidR="004876E7" w:rsidRPr="000C125C" w:rsidRDefault="004876E7" w:rsidP="00E464AE">
      <w:pPr>
        <w:rPr>
          <w:rFonts w:asciiTheme="majorHAnsi" w:hAnsiTheme="majorHAnsi" w:cstheme="majorHAnsi"/>
        </w:rPr>
      </w:pPr>
    </w:p>
    <w:p w14:paraId="52064D9C" w14:textId="3D754691" w:rsidR="003A3E2F" w:rsidRPr="000C125C" w:rsidRDefault="00823FB0" w:rsidP="000C125C">
      <w:pPr>
        <w:rPr>
          <w:rFonts w:asciiTheme="majorHAnsi" w:hAnsiTheme="majorHAnsi" w:cstheme="majorHAnsi"/>
        </w:rPr>
      </w:pPr>
      <w:r w:rsidRPr="000C125C">
        <w:rPr>
          <w:rFonts w:asciiTheme="majorHAnsi" w:hAnsiTheme="majorHAnsi" w:cstheme="majorHAnsi"/>
        </w:rPr>
        <w:t xml:space="preserve">NOTE: </w:t>
      </w:r>
      <w:r w:rsidR="00537548" w:rsidRPr="000C125C">
        <w:rPr>
          <w:rFonts w:asciiTheme="majorHAnsi" w:hAnsiTheme="majorHAnsi" w:cstheme="majorHAnsi"/>
        </w:rPr>
        <w:t xml:space="preserve">The </w:t>
      </w:r>
      <w:r w:rsidR="00240D90" w:rsidRPr="000C125C">
        <w:rPr>
          <w:rFonts w:asciiTheme="majorHAnsi" w:hAnsiTheme="majorHAnsi" w:cstheme="majorHAnsi"/>
        </w:rPr>
        <w:t xml:space="preserve">entire </w:t>
      </w:r>
      <w:r w:rsidR="00537548" w:rsidRPr="000C125C">
        <w:rPr>
          <w:rFonts w:asciiTheme="majorHAnsi" w:hAnsiTheme="majorHAnsi" w:cstheme="majorHAnsi"/>
        </w:rPr>
        <w:t xml:space="preserve">mouse </w:t>
      </w:r>
      <w:r w:rsidR="00F277AF" w:rsidRPr="000C125C">
        <w:rPr>
          <w:rFonts w:asciiTheme="majorHAnsi" w:hAnsiTheme="majorHAnsi" w:cstheme="majorHAnsi"/>
        </w:rPr>
        <w:t>is</w:t>
      </w:r>
      <w:r w:rsidR="00537548" w:rsidRPr="000C125C">
        <w:rPr>
          <w:rFonts w:asciiTheme="majorHAnsi" w:hAnsiTheme="majorHAnsi" w:cstheme="majorHAnsi"/>
        </w:rPr>
        <w:t xml:space="preserve"> stiff at this point and can now be placed in a labeled container of 4% PFA overnight at 4</w:t>
      </w:r>
      <w:r w:rsidR="008A5BBD" w:rsidRPr="000C125C">
        <w:rPr>
          <w:rFonts w:asciiTheme="majorHAnsi" w:hAnsiTheme="majorHAnsi" w:cstheme="majorHAnsi"/>
        </w:rPr>
        <w:t xml:space="preserve"> </w:t>
      </w:r>
      <w:r w:rsidRPr="000C125C">
        <w:rPr>
          <w:rFonts w:asciiTheme="majorHAnsi" w:hAnsiTheme="majorHAnsi" w:cstheme="majorHAnsi"/>
        </w:rPr>
        <w:t>°</w:t>
      </w:r>
      <w:r w:rsidR="00537548" w:rsidRPr="000C125C">
        <w:rPr>
          <w:rFonts w:asciiTheme="majorHAnsi" w:hAnsiTheme="majorHAnsi" w:cstheme="majorHAnsi"/>
        </w:rPr>
        <w:t xml:space="preserve">C. </w:t>
      </w:r>
      <w:r w:rsidR="003A3E2F" w:rsidRPr="000C125C">
        <w:rPr>
          <w:rFonts w:asciiTheme="majorHAnsi" w:hAnsiTheme="majorHAnsi" w:cstheme="majorHAnsi"/>
        </w:rPr>
        <w:t>At this stage</w:t>
      </w:r>
      <w:r w:rsidR="008154A5" w:rsidRPr="000C125C">
        <w:rPr>
          <w:rFonts w:asciiTheme="majorHAnsi" w:hAnsiTheme="majorHAnsi" w:cstheme="majorHAnsi"/>
        </w:rPr>
        <w:t>,</w:t>
      </w:r>
      <w:r w:rsidR="003A3E2F" w:rsidRPr="000C125C">
        <w:rPr>
          <w:rFonts w:asciiTheme="majorHAnsi" w:hAnsiTheme="majorHAnsi" w:cstheme="majorHAnsi"/>
        </w:rPr>
        <w:t xml:space="preserve"> it is possible to dissect out the CNS tissues and place those individually in fixative overnight. In this work, the entire mouse is placed in fixative as </w:t>
      </w:r>
      <w:r w:rsidR="00267CAA">
        <w:rPr>
          <w:rFonts w:asciiTheme="majorHAnsi" w:hAnsiTheme="majorHAnsi" w:cstheme="majorHAnsi"/>
        </w:rPr>
        <w:t>this shortens the interval between fixation and placement at</w:t>
      </w:r>
      <w:r w:rsidR="003A3E2F" w:rsidRPr="000C125C">
        <w:rPr>
          <w:rFonts w:asciiTheme="majorHAnsi" w:hAnsiTheme="majorHAnsi" w:cstheme="majorHAnsi"/>
        </w:rPr>
        <w:t xml:space="preserve"> 4 </w:t>
      </w:r>
      <w:r w:rsidR="008154A5" w:rsidRPr="00E464AE">
        <w:rPr>
          <w:rFonts w:asciiTheme="majorHAnsi" w:hAnsiTheme="majorHAnsi" w:cstheme="majorHAnsi"/>
        </w:rPr>
        <w:t>°</w:t>
      </w:r>
      <w:r w:rsidR="003A3E2F" w:rsidRPr="000C125C">
        <w:rPr>
          <w:rFonts w:asciiTheme="majorHAnsi" w:hAnsiTheme="majorHAnsi" w:cstheme="majorHAnsi"/>
        </w:rPr>
        <w:t>C</w:t>
      </w:r>
      <w:r w:rsidR="00332C01">
        <w:rPr>
          <w:rFonts w:asciiTheme="majorHAnsi" w:hAnsiTheme="majorHAnsi" w:cstheme="majorHAnsi"/>
        </w:rPr>
        <w:t xml:space="preserve">. This also </w:t>
      </w:r>
      <w:r w:rsidR="003A3E2F" w:rsidRPr="000C125C">
        <w:rPr>
          <w:rFonts w:asciiTheme="majorHAnsi" w:hAnsiTheme="majorHAnsi" w:cstheme="majorHAnsi"/>
        </w:rPr>
        <w:t xml:space="preserve">avoids any possible mechanical distortion of nervous tissue </w:t>
      </w:r>
      <w:r w:rsidR="00267CAA">
        <w:rPr>
          <w:rFonts w:asciiTheme="majorHAnsi" w:hAnsiTheme="majorHAnsi" w:cstheme="majorHAnsi"/>
        </w:rPr>
        <w:t xml:space="preserve">that may occur if animals are </w:t>
      </w:r>
      <w:proofErr w:type="spellStart"/>
      <w:r w:rsidR="00267CAA">
        <w:rPr>
          <w:rFonts w:asciiTheme="majorHAnsi" w:hAnsiTheme="majorHAnsi" w:cstheme="majorHAnsi"/>
        </w:rPr>
        <w:t>predissected</w:t>
      </w:r>
      <w:proofErr w:type="spellEnd"/>
      <w:r w:rsidR="003A3E2F" w:rsidRPr="000C125C">
        <w:rPr>
          <w:rFonts w:asciiTheme="majorHAnsi" w:hAnsiTheme="majorHAnsi" w:cstheme="majorHAnsi"/>
        </w:rPr>
        <w:t xml:space="preserve"> before overnight fixation is complete.</w:t>
      </w:r>
    </w:p>
    <w:p w14:paraId="3D900B9E" w14:textId="77777777" w:rsidR="0058707A" w:rsidRPr="000C125C" w:rsidRDefault="0058707A" w:rsidP="000C125C">
      <w:pPr>
        <w:rPr>
          <w:rFonts w:asciiTheme="majorHAnsi" w:hAnsiTheme="majorHAnsi" w:cstheme="majorHAnsi"/>
        </w:rPr>
      </w:pPr>
    </w:p>
    <w:p w14:paraId="038A5DE6" w14:textId="4EA91035" w:rsidR="00537548" w:rsidRPr="000C125C" w:rsidRDefault="00537548" w:rsidP="000C125C">
      <w:pPr>
        <w:pStyle w:val="ListParagraph"/>
        <w:numPr>
          <w:ilvl w:val="0"/>
          <w:numId w:val="31"/>
        </w:numPr>
        <w:ind w:left="0" w:firstLine="0"/>
        <w:jc w:val="both"/>
        <w:rPr>
          <w:rFonts w:asciiTheme="majorHAnsi" w:hAnsiTheme="majorHAnsi" w:cstheme="majorHAnsi"/>
          <w:b/>
          <w:bCs/>
        </w:rPr>
      </w:pPr>
      <w:r w:rsidRPr="000C125C">
        <w:rPr>
          <w:rFonts w:asciiTheme="majorHAnsi" w:hAnsiTheme="majorHAnsi" w:cstheme="majorHAnsi"/>
          <w:b/>
          <w:bCs/>
        </w:rPr>
        <w:t xml:space="preserve">CNS </w:t>
      </w:r>
      <w:r w:rsidR="003168F2" w:rsidRPr="000C125C">
        <w:rPr>
          <w:rFonts w:asciiTheme="majorHAnsi" w:hAnsiTheme="majorHAnsi" w:cstheme="majorHAnsi"/>
          <w:b/>
          <w:bCs/>
        </w:rPr>
        <w:t>d</w:t>
      </w:r>
      <w:r w:rsidRPr="000C125C">
        <w:rPr>
          <w:rFonts w:asciiTheme="majorHAnsi" w:hAnsiTheme="majorHAnsi" w:cstheme="majorHAnsi"/>
          <w:b/>
          <w:bCs/>
        </w:rPr>
        <w:t>issection</w:t>
      </w:r>
    </w:p>
    <w:p w14:paraId="42485506" w14:textId="77777777" w:rsidR="004876E7" w:rsidRPr="000C125C" w:rsidRDefault="004876E7" w:rsidP="00E464AE">
      <w:pPr>
        <w:rPr>
          <w:rFonts w:asciiTheme="majorHAnsi" w:hAnsiTheme="majorHAnsi" w:cstheme="majorHAnsi"/>
        </w:rPr>
      </w:pPr>
    </w:p>
    <w:p w14:paraId="2E387C8D" w14:textId="6169BD90" w:rsidR="00537548" w:rsidRPr="000C125C" w:rsidRDefault="004876E7" w:rsidP="00E464AE">
      <w:pPr>
        <w:rPr>
          <w:rFonts w:asciiTheme="majorHAnsi" w:hAnsiTheme="majorHAnsi" w:cstheme="majorHAnsi"/>
        </w:rPr>
      </w:pPr>
      <w:r w:rsidRPr="000C125C">
        <w:rPr>
          <w:rFonts w:asciiTheme="majorHAnsi" w:hAnsiTheme="majorHAnsi" w:cstheme="majorHAnsi"/>
        </w:rPr>
        <w:t xml:space="preserve">4.1. </w:t>
      </w:r>
      <w:r w:rsidR="00537548" w:rsidRPr="000C125C">
        <w:rPr>
          <w:rFonts w:asciiTheme="majorHAnsi" w:hAnsiTheme="majorHAnsi" w:cstheme="majorHAnsi"/>
        </w:rPr>
        <w:t>Prepare the following instruments for dissection by washing with water followed by 70% ethanol</w:t>
      </w:r>
      <w:r w:rsidR="00D435EE" w:rsidRPr="000C125C">
        <w:rPr>
          <w:rFonts w:asciiTheme="majorHAnsi" w:hAnsiTheme="majorHAnsi" w:cstheme="majorHAnsi"/>
        </w:rPr>
        <w:t>:</w:t>
      </w:r>
      <w:r w:rsidRPr="000C125C">
        <w:rPr>
          <w:rFonts w:asciiTheme="majorHAnsi" w:hAnsiTheme="majorHAnsi" w:cstheme="majorHAnsi"/>
        </w:rPr>
        <w:t xml:space="preserve"> </w:t>
      </w:r>
      <w:r w:rsidR="00537548" w:rsidRPr="000C125C">
        <w:rPr>
          <w:rFonts w:asciiTheme="majorHAnsi" w:hAnsiTheme="majorHAnsi" w:cstheme="majorHAnsi"/>
        </w:rPr>
        <w:t>scissors</w:t>
      </w:r>
      <w:r w:rsidR="00D435EE" w:rsidRPr="000C125C">
        <w:rPr>
          <w:rFonts w:asciiTheme="majorHAnsi" w:hAnsiTheme="majorHAnsi" w:cstheme="majorHAnsi"/>
        </w:rPr>
        <w:t>,</w:t>
      </w:r>
      <w:r w:rsidR="00883950" w:rsidRPr="000C125C">
        <w:rPr>
          <w:rFonts w:asciiTheme="majorHAnsi" w:hAnsiTheme="majorHAnsi" w:cstheme="majorHAnsi"/>
        </w:rPr>
        <w:t xml:space="preserve"> </w:t>
      </w:r>
      <w:r w:rsidR="00D435EE" w:rsidRPr="000C125C">
        <w:rPr>
          <w:rFonts w:asciiTheme="majorHAnsi" w:hAnsiTheme="majorHAnsi" w:cstheme="majorHAnsi"/>
        </w:rPr>
        <w:t>s</w:t>
      </w:r>
      <w:r w:rsidR="00537548" w:rsidRPr="000C125C">
        <w:rPr>
          <w:rFonts w:asciiTheme="majorHAnsi" w:hAnsiTheme="majorHAnsi" w:cstheme="majorHAnsi"/>
        </w:rPr>
        <w:t>kin forceps</w:t>
      </w:r>
      <w:r w:rsidR="00883950" w:rsidRPr="000C125C">
        <w:rPr>
          <w:rFonts w:asciiTheme="majorHAnsi" w:hAnsiTheme="majorHAnsi" w:cstheme="majorHAnsi"/>
        </w:rPr>
        <w:t>, c</w:t>
      </w:r>
      <w:r w:rsidR="00E953B7" w:rsidRPr="000C125C">
        <w:rPr>
          <w:rFonts w:asciiTheme="majorHAnsi" w:hAnsiTheme="majorHAnsi" w:cstheme="majorHAnsi"/>
        </w:rPr>
        <w:t>urved fenestrated</w:t>
      </w:r>
      <w:r w:rsidR="00537548" w:rsidRPr="000C125C">
        <w:rPr>
          <w:rFonts w:asciiTheme="majorHAnsi" w:hAnsiTheme="majorHAnsi" w:cstheme="majorHAnsi"/>
        </w:rPr>
        <w:t xml:space="preserve"> forceps</w:t>
      </w:r>
      <w:r w:rsidR="00883950" w:rsidRPr="000C125C">
        <w:rPr>
          <w:rFonts w:asciiTheme="majorHAnsi" w:hAnsiTheme="majorHAnsi" w:cstheme="majorHAnsi"/>
        </w:rPr>
        <w:t>, c</w:t>
      </w:r>
      <w:r w:rsidR="00E953B7" w:rsidRPr="000C125C">
        <w:rPr>
          <w:rFonts w:asciiTheme="majorHAnsi" w:hAnsiTheme="majorHAnsi" w:cstheme="majorHAnsi"/>
        </w:rPr>
        <w:t>urved fine</w:t>
      </w:r>
      <w:r w:rsidR="00537548" w:rsidRPr="000C125C">
        <w:rPr>
          <w:rFonts w:asciiTheme="majorHAnsi" w:hAnsiTheme="majorHAnsi" w:cstheme="majorHAnsi"/>
        </w:rPr>
        <w:t xml:space="preserve"> forceps</w:t>
      </w:r>
      <w:r w:rsidR="00965603" w:rsidRPr="000C125C">
        <w:rPr>
          <w:rFonts w:asciiTheme="majorHAnsi" w:hAnsiTheme="majorHAnsi" w:cstheme="majorHAnsi"/>
        </w:rPr>
        <w:t>,</w:t>
      </w:r>
      <w:r w:rsidR="006A036E" w:rsidRPr="000C125C">
        <w:rPr>
          <w:rFonts w:asciiTheme="majorHAnsi" w:hAnsiTheme="majorHAnsi" w:cstheme="majorHAnsi"/>
        </w:rPr>
        <w:t xml:space="preserve"> </w:t>
      </w:r>
      <w:r w:rsidR="00965603" w:rsidRPr="000C125C">
        <w:rPr>
          <w:rFonts w:asciiTheme="majorHAnsi" w:hAnsiTheme="majorHAnsi" w:cstheme="majorHAnsi"/>
        </w:rPr>
        <w:t>s</w:t>
      </w:r>
      <w:r w:rsidR="00E953B7" w:rsidRPr="000C125C">
        <w:rPr>
          <w:rFonts w:asciiTheme="majorHAnsi" w:hAnsiTheme="majorHAnsi" w:cstheme="majorHAnsi"/>
        </w:rPr>
        <w:t>traight fine</w:t>
      </w:r>
      <w:r w:rsidR="00537548" w:rsidRPr="000C125C">
        <w:rPr>
          <w:rFonts w:asciiTheme="majorHAnsi" w:hAnsiTheme="majorHAnsi" w:cstheme="majorHAnsi"/>
        </w:rPr>
        <w:t xml:space="preserve"> forceps</w:t>
      </w:r>
      <w:r w:rsidR="00965603" w:rsidRPr="000C125C">
        <w:rPr>
          <w:rFonts w:asciiTheme="majorHAnsi" w:hAnsiTheme="majorHAnsi" w:cstheme="majorHAnsi"/>
        </w:rPr>
        <w:t>, f</w:t>
      </w:r>
      <w:r w:rsidR="00537548" w:rsidRPr="000C125C">
        <w:rPr>
          <w:rFonts w:asciiTheme="majorHAnsi" w:hAnsiTheme="majorHAnsi" w:cstheme="majorHAnsi"/>
        </w:rPr>
        <w:t>ine scissors</w:t>
      </w:r>
      <w:r w:rsidR="00DD3B3F" w:rsidRPr="000C125C">
        <w:rPr>
          <w:rFonts w:asciiTheme="majorHAnsi" w:hAnsiTheme="majorHAnsi" w:cstheme="majorHAnsi"/>
        </w:rPr>
        <w:t>.</w:t>
      </w:r>
    </w:p>
    <w:p w14:paraId="074A01AB" w14:textId="77777777" w:rsidR="004876E7" w:rsidRPr="000C125C" w:rsidRDefault="004876E7" w:rsidP="00E464AE">
      <w:pPr>
        <w:rPr>
          <w:rFonts w:asciiTheme="majorHAnsi" w:hAnsiTheme="majorHAnsi" w:cstheme="majorHAnsi"/>
        </w:rPr>
      </w:pPr>
    </w:p>
    <w:p w14:paraId="02CE2B27" w14:textId="0EDB07E0" w:rsidR="00537548" w:rsidRPr="000C125C" w:rsidRDefault="00AF1D84" w:rsidP="00E464AE">
      <w:pPr>
        <w:rPr>
          <w:rFonts w:asciiTheme="majorHAnsi" w:hAnsiTheme="majorHAnsi" w:cstheme="majorHAnsi"/>
        </w:rPr>
      </w:pPr>
      <w:r w:rsidRPr="000C125C">
        <w:rPr>
          <w:rFonts w:asciiTheme="majorHAnsi" w:hAnsiTheme="majorHAnsi" w:cstheme="majorHAnsi"/>
        </w:rPr>
        <w:t xml:space="preserve">4.2. </w:t>
      </w:r>
      <w:r w:rsidR="00537548" w:rsidRPr="000C125C">
        <w:rPr>
          <w:rFonts w:asciiTheme="majorHAnsi" w:hAnsiTheme="majorHAnsi" w:cstheme="majorHAnsi"/>
        </w:rPr>
        <w:t>Label four tubes per mouse as follows and fill with sterile 20% sucrose:</w:t>
      </w:r>
      <w:r w:rsidR="00043491" w:rsidRPr="000C125C">
        <w:rPr>
          <w:rFonts w:asciiTheme="majorHAnsi" w:hAnsiTheme="majorHAnsi" w:cstheme="majorHAnsi"/>
        </w:rPr>
        <w:t xml:space="preserve"> </w:t>
      </w:r>
      <w:r w:rsidR="00537548" w:rsidRPr="000C125C">
        <w:rPr>
          <w:rFonts w:asciiTheme="majorHAnsi" w:hAnsiTheme="majorHAnsi" w:cstheme="majorHAnsi"/>
        </w:rPr>
        <w:t xml:space="preserve">Mouse ID, </w:t>
      </w:r>
      <w:r w:rsidR="00537548" w:rsidRPr="000C125C">
        <w:rPr>
          <w:rFonts w:asciiTheme="majorHAnsi" w:hAnsiTheme="majorHAnsi" w:cstheme="majorHAnsi"/>
          <w:b/>
          <w:bCs/>
        </w:rPr>
        <w:t>Brain 1</w:t>
      </w:r>
      <w:r w:rsidR="00043491" w:rsidRPr="000C125C">
        <w:rPr>
          <w:rFonts w:asciiTheme="majorHAnsi" w:hAnsiTheme="majorHAnsi" w:cstheme="majorHAnsi"/>
          <w:b/>
          <w:bCs/>
        </w:rPr>
        <w:t>,</w:t>
      </w:r>
      <w:r w:rsidR="00043491" w:rsidRPr="000C125C">
        <w:rPr>
          <w:rFonts w:asciiTheme="majorHAnsi" w:hAnsiTheme="majorHAnsi" w:cstheme="majorHAnsi"/>
        </w:rPr>
        <w:t xml:space="preserve"> </w:t>
      </w:r>
    </w:p>
    <w:p w14:paraId="2E583C0B" w14:textId="5C4DB9CA" w:rsidR="00537548" w:rsidRPr="000C125C" w:rsidRDefault="00537548" w:rsidP="00E464AE">
      <w:pPr>
        <w:rPr>
          <w:rFonts w:asciiTheme="majorHAnsi" w:hAnsiTheme="majorHAnsi" w:cstheme="majorHAnsi"/>
        </w:rPr>
      </w:pPr>
      <w:r w:rsidRPr="000C125C">
        <w:rPr>
          <w:rFonts w:asciiTheme="majorHAnsi" w:hAnsiTheme="majorHAnsi" w:cstheme="majorHAnsi"/>
        </w:rPr>
        <w:t xml:space="preserve">Mouse ID, </w:t>
      </w:r>
      <w:r w:rsidRPr="000C125C">
        <w:rPr>
          <w:rFonts w:asciiTheme="majorHAnsi" w:hAnsiTheme="majorHAnsi" w:cstheme="majorHAnsi"/>
          <w:b/>
          <w:bCs/>
        </w:rPr>
        <w:t>Brain 2</w:t>
      </w:r>
      <w:r w:rsidR="00043491" w:rsidRPr="000C125C">
        <w:rPr>
          <w:rFonts w:asciiTheme="majorHAnsi" w:hAnsiTheme="majorHAnsi" w:cstheme="majorHAnsi"/>
        </w:rPr>
        <w:t xml:space="preserve">, </w:t>
      </w:r>
      <w:r w:rsidRPr="000C125C">
        <w:rPr>
          <w:rFonts w:asciiTheme="majorHAnsi" w:hAnsiTheme="majorHAnsi" w:cstheme="majorHAnsi"/>
        </w:rPr>
        <w:t xml:space="preserve">Mouse ID, </w:t>
      </w:r>
      <w:r w:rsidRPr="000C125C">
        <w:rPr>
          <w:rFonts w:asciiTheme="majorHAnsi" w:hAnsiTheme="majorHAnsi" w:cstheme="majorHAnsi"/>
          <w:b/>
          <w:bCs/>
        </w:rPr>
        <w:t>Lumbar</w:t>
      </w:r>
      <w:r w:rsidR="00043491" w:rsidRPr="000C125C">
        <w:rPr>
          <w:rFonts w:asciiTheme="majorHAnsi" w:hAnsiTheme="majorHAnsi" w:cstheme="majorHAnsi"/>
        </w:rPr>
        <w:t xml:space="preserve">, </w:t>
      </w:r>
      <w:r w:rsidRPr="000C125C">
        <w:rPr>
          <w:rFonts w:asciiTheme="majorHAnsi" w:hAnsiTheme="majorHAnsi" w:cstheme="majorHAnsi"/>
        </w:rPr>
        <w:t xml:space="preserve">Mouse ID, </w:t>
      </w:r>
      <w:r w:rsidRPr="000C125C">
        <w:rPr>
          <w:rFonts w:asciiTheme="majorHAnsi" w:hAnsiTheme="majorHAnsi" w:cstheme="majorHAnsi"/>
          <w:b/>
          <w:bCs/>
        </w:rPr>
        <w:t>Cervical</w:t>
      </w:r>
      <w:r w:rsidR="00043491" w:rsidRPr="000C125C">
        <w:rPr>
          <w:rFonts w:asciiTheme="majorHAnsi" w:hAnsiTheme="majorHAnsi" w:cstheme="majorHAnsi"/>
        </w:rPr>
        <w:t>.</w:t>
      </w:r>
    </w:p>
    <w:p w14:paraId="02196A06" w14:textId="77777777" w:rsidR="00D701B4" w:rsidRPr="000C125C" w:rsidRDefault="00D701B4" w:rsidP="00E464AE">
      <w:pPr>
        <w:rPr>
          <w:rFonts w:asciiTheme="majorHAnsi" w:hAnsiTheme="majorHAnsi" w:cstheme="majorHAnsi"/>
        </w:rPr>
      </w:pPr>
    </w:p>
    <w:p w14:paraId="0A043463" w14:textId="44028669" w:rsidR="00537548" w:rsidRPr="000C125C" w:rsidRDefault="007C0524" w:rsidP="00E464AE">
      <w:pPr>
        <w:rPr>
          <w:rFonts w:asciiTheme="majorHAnsi" w:hAnsiTheme="majorHAnsi" w:cstheme="majorHAnsi"/>
        </w:rPr>
      </w:pPr>
      <w:r w:rsidRPr="000C125C">
        <w:rPr>
          <w:rFonts w:asciiTheme="majorHAnsi" w:hAnsiTheme="majorHAnsi" w:cstheme="majorHAnsi"/>
        </w:rPr>
        <w:t xml:space="preserve">4.3. </w:t>
      </w:r>
      <w:r w:rsidR="00537548" w:rsidRPr="000C125C">
        <w:rPr>
          <w:rFonts w:asciiTheme="majorHAnsi" w:hAnsiTheme="majorHAnsi" w:cstheme="majorHAnsi"/>
        </w:rPr>
        <w:t xml:space="preserve">Remove the mouse from the PFA solution and blot </w:t>
      </w:r>
      <w:r w:rsidR="00845F7A" w:rsidRPr="000C125C">
        <w:rPr>
          <w:rFonts w:asciiTheme="majorHAnsi" w:hAnsiTheme="majorHAnsi" w:cstheme="majorHAnsi"/>
        </w:rPr>
        <w:t xml:space="preserve">it </w:t>
      </w:r>
      <w:r w:rsidR="00537548" w:rsidRPr="000C125C">
        <w:rPr>
          <w:rFonts w:asciiTheme="majorHAnsi" w:hAnsiTheme="majorHAnsi" w:cstheme="majorHAnsi"/>
        </w:rPr>
        <w:t>dry with a paper towel to remove excess PFA</w:t>
      </w:r>
      <w:r w:rsidR="00845F7A" w:rsidRPr="000C125C">
        <w:rPr>
          <w:rFonts w:asciiTheme="majorHAnsi" w:hAnsiTheme="majorHAnsi" w:cstheme="majorHAnsi"/>
        </w:rPr>
        <w:t>.</w:t>
      </w:r>
    </w:p>
    <w:p w14:paraId="09401417" w14:textId="77777777" w:rsidR="00D701B4" w:rsidRPr="000C125C" w:rsidRDefault="00D701B4" w:rsidP="00E464AE">
      <w:pPr>
        <w:rPr>
          <w:rFonts w:asciiTheme="majorHAnsi" w:hAnsiTheme="majorHAnsi" w:cstheme="majorHAnsi"/>
        </w:rPr>
      </w:pPr>
    </w:p>
    <w:p w14:paraId="5E5A6AE4" w14:textId="30F02ECC" w:rsidR="00537548" w:rsidRPr="000C125C" w:rsidRDefault="007C0524" w:rsidP="00E464AE">
      <w:pPr>
        <w:rPr>
          <w:rFonts w:asciiTheme="majorHAnsi" w:hAnsiTheme="majorHAnsi" w:cstheme="majorHAnsi"/>
        </w:rPr>
      </w:pPr>
      <w:r w:rsidRPr="000C125C">
        <w:rPr>
          <w:rFonts w:asciiTheme="majorHAnsi" w:hAnsiTheme="majorHAnsi" w:cstheme="majorHAnsi"/>
        </w:rPr>
        <w:t xml:space="preserve">4.4. </w:t>
      </w:r>
      <w:r w:rsidR="00537548" w:rsidRPr="000C125C">
        <w:rPr>
          <w:rFonts w:asciiTheme="majorHAnsi" w:hAnsiTheme="majorHAnsi" w:cstheme="majorHAnsi"/>
        </w:rPr>
        <w:t>Using the large scissors, remove the head of the mouse by cutting at the neck.</w:t>
      </w:r>
    </w:p>
    <w:p w14:paraId="54AA15E5" w14:textId="77777777" w:rsidR="00D701B4" w:rsidRPr="000C125C" w:rsidRDefault="00D701B4" w:rsidP="00E464AE">
      <w:pPr>
        <w:rPr>
          <w:rFonts w:asciiTheme="majorHAnsi" w:hAnsiTheme="majorHAnsi" w:cstheme="majorHAnsi"/>
        </w:rPr>
      </w:pPr>
    </w:p>
    <w:p w14:paraId="4DC39E1F" w14:textId="2CDD4EE7" w:rsidR="00537548" w:rsidRPr="000C125C" w:rsidRDefault="007C0524" w:rsidP="00E464AE">
      <w:pPr>
        <w:rPr>
          <w:rFonts w:asciiTheme="majorHAnsi" w:hAnsiTheme="majorHAnsi" w:cstheme="majorHAnsi"/>
        </w:rPr>
      </w:pPr>
      <w:r w:rsidRPr="000C125C">
        <w:rPr>
          <w:rFonts w:asciiTheme="majorHAnsi" w:hAnsiTheme="majorHAnsi" w:cstheme="majorHAnsi"/>
        </w:rPr>
        <w:t>4.5. P</w:t>
      </w:r>
      <w:r w:rsidR="00537548" w:rsidRPr="000C125C">
        <w:rPr>
          <w:rFonts w:asciiTheme="majorHAnsi" w:hAnsiTheme="majorHAnsi" w:cstheme="majorHAnsi"/>
        </w:rPr>
        <w:t>lace the body in the PFA solution</w:t>
      </w:r>
      <w:r w:rsidR="00B22ED2" w:rsidRPr="000C125C">
        <w:rPr>
          <w:rFonts w:asciiTheme="majorHAnsi" w:hAnsiTheme="majorHAnsi" w:cstheme="majorHAnsi"/>
        </w:rPr>
        <w:t xml:space="preserve">. Retain the head to </w:t>
      </w:r>
      <w:r w:rsidR="00537548" w:rsidRPr="000C125C">
        <w:rPr>
          <w:rFonts w:asciiTheme="majorHAnsi" w:hAnsiTheme="majorHAnsi" w:cstheme="majorHAnsi"/>
        </w:rPr>
        <w:t>dissect</w:t>
      </w:r>
      <w:r w:rsidR="00B22ED2" w:rsidRPr="000C125C">
        <w:rPr>
          <w:rFonts w:asciiTheme="majorHAnsi" w:hAnsiTheme="majorHAnsi" w:cstheme="majorHAnsi"/>
        </w:rPr>
        <w:t xml:space="preserve"> </w:t>
      </w:r>
      <w:r w:rsidR="00537548" w:rsidRPr="000C125C">
        <w:rPr>
          <w:rFonts w:asciiTheme="majorHAnsi" w:hAnsiTheme="majorHAnsi" w:cstheme="majorHAnsi"/>
        </w:rPr>
        <w:t xml:space="preserve">the brain from the skull. </w:t>
      </w:r>
    </w:p>
    <w:p w14:paraId="30FD27D2" w14:textId="77777777" w:rsidR="00D701B4" w:rsidRPr="000C125C" w:rsidRDefault="00D701B4" w:rsidP="00E464AE">
      <w:pPr>
        <w:rPr>
          <w:rFonts w:asciiTheme="majorHAnsi" w:hAnsiTheme="majorHAnsi" w:cstheme="majorHAnsi"/>
        </w:rPr>
      </w:pPr>
    </w:p>
    <w:p w14:paraId="6495D750" w14:textId="54C96464" w:rsidR="00537548" w:rsidRPr="000C125C" w:rsidRDefault="007C0524" w:rsidP="00E464AE">
      <w:pPr>
        <w:rPr>
          <w:rFonts w:asciiTheme="majorHAnsi" w:hAnsiTheme="majorHAnsi" w:cstheme="majorHAnsi"/>
        </w:rPr>
      </w:pPr>
      <w:r w:rsidRPr="000C125C">
        <w:rPr>
          <w:rFonts w:asciiTheme="majorHAnsi" w:hAnsiTheme="majorHAnsi" w:cstheme="majorHAnsi"/>
        </w:rPr>
        <w:t xml:space="preserve">4.6. </w:t>
      </w:r>
      <w:r w:rsidR="00C8418A" w:rsidRPr="000C125C">
        <w:rPr>
          <w:rFonts w:asciiTheme="majorHAnsi" w:hAnsiTheme="majorHAnsi" w:cstheme="majorHAnsi"/>
        </w:rPr>
        <w:t>T</w:t>
      </w:r>
      <w:r w:rsidR="00537548" w:rsidRPr="000C125C">
        <w:rPr>
          <w:rFonts w:asciiTheme="majorHAnsi" w:hAnsiTheme="majorHAnsi" w:cstheme="majorHAnsi"/>
        </w:rPr>
        <w:t xml:space="preserve">o dissect the brain, begin by </w:t>
      </w:r>
      <w:r w:rsidR="00E953B7" w:rsidRPr="000C125C">
        <w:rPr>
          <w:rFonts w:asciiTheme="majorHAnsi" w:hAnsiTheme="majorHAnsi" w:cstheme="majorHAnsi"/>
        </w:rPr>
        <w:t>reflecting</w:t>
      </w:r>
      <w:r w:rsidR="00537548" w:rsidRPr="000C125C">
        <w:rPr>
          <w:rFonts w:asciiTheme="majorHAnsi" w:hAnsiTheme="majorHAnsi" w:cstheme="majorHAnsi"/>
        </w:rPr>
        <w:t xml:space="preserve"> the cranial skin forward to expose the entire skull</w:t>
      </w:r>
      <w:r w:rsidR="00477FB2" w:rsidRPr="000C125C">
        <w:rPr>
          <w:rFonts w:asciiTheme="majorHAnsi" w:hAnsiTheme="majorHAnsi" w:cstheme="majorHAnsi"/>
        </w:rPr>
        <w:t xml:space="preserve"> (</w:t>
      </w:r>
      <w:r w:rsidR="00477FB2" w:rsidRPr="000C125C">
        <w:rPr>
          <w:rFonts w:asciiTheme="majorHAnsi" w:hAnsiTheme="majorHAnsi" w:cstheme="majorHAnsi"/>
          <w:b/>
          <w:bCs/>
        </w:rPr>
        <w:t>Figure 4</w:t>
      </w:r>
      <w:r w:rsidR="00A405DA" w:rsidRPr="000C125C">
        <w:rPr>
          <w:rFonts w:asciiTheme="majorHAnsi" w:hAnsiTheme="majorHAnsi" w:cstheme="majorHAnsi"/>
          <w:b/>
          <w:bCs/>
        </w:rPr>
        <w:t>A</w:t>
      </w:r>
      <w:r w:rsidR="00477FB2" w:rsidRPr="000C125C">
        <w:rPr>
          <w:rFonts w:asciiTheme="majorHAnsi" w:hAnsiTheme="majorHAnsi" w:cstheme="majorHAnsi"/>
        </w:rPr>
        <w:t>)</w:t>
      </w:r>
      <w:r w:rsidR="00537548" w:rsidRPr="000C125C">
        <w:rPr>
          <w:rFonts w:asciiTheme="majorHAnsi" w:hAnsiTheme="majorHAnsi" w:cstheme="majorHAnsi"/>
        </w:rPr>
        <w:t xml:space="preserve">. </w:t>
      </w:r>
    </w:p>
    <w:p w14:paraId="03EBEC68" w14:textId="77777777" w:rsidR="00D701B4" w:rsidRPr="000C125C" w:rsidRDefault="00D701B4" w:rsidP="00E464AE">
      <w:pPr>
        <w:rPr>
          <w:rFonts w:asciiTheme="majorHAnsi" w:hAnsiTheme="majorHAnsi" w:cstheme="majorHAnsi"/>
        </w:rPr>
      </w:pPr>
    </w:p>
    <w:p w14:paraId="6371FFE9" w14:textId="4D1D2A51" w:rsidR="00537548" w:rsidRPr="000C125C" w:rsidRDefault="007C0524" w:rsidP="00E464AE">
      <w:pPr>
        <w:rPr>
          <w:rFonts w:asciiTheme="majorHAnsi" w:hAnsiTheme="majorHAnsi" w:cstheme="majorHAnsi"/>
        </w:rPr>
      </w:pPr>
      <w:r w:rsidRPr="000C125C">
        <w:rPr>
          <w:rFonts w:asciiTheme="majorHAnsi" w:hAnsiTheme="majorHAnsi" w:cstheme="majorHAnsi"/>
        </w:rPr>
        <w:t xml:space="preserve">4.7. </w:t>
      </w:r>
      <w:r w:rsidR="00537548" w:rsidRPr="000C125C">
        <w:rPr>
          <w:rFonts w:asciiTheme="majorHAnsi" w:hAnsiTheme="majorHAnsi" w:cstheme="majorHAnsi"/>
        </w:rPr>
        <w:t xml:space="preserve">Make a shallow cut into the auditory canal using the fine dissecting scissors to </w:t>
      </w:r>
      <w:proofErr w:type="gramStart"/>
      <w:r w:rsidR="00537548" w:rsidRPr="000C125C">
        <w:rPr>
          <w:rFonts w:asciiTheme="majorHAnsi" w:hAnsiTheme="majorHAnsi" w:cstheme="majorHAnsi"/>
        </w:rPr>
        <w:t>gain entry into</w:t>
      </w:r>
      <w:proofErr w:type="gramEnd"/>
      <w:r w:rsidR="00537548" w:rsidRPr="000C125C">
        <w:rPr>
          <w:rFonts w:asciiTheme="majorHAnsi" w:hAnsiTheme="majorHAnsi" w:cstheme="majorHAnsi"/>
        </w:rPr>
        <w:t xml:space="preserve"> the skull </w:t>
      </w:r>
    </w:p>
    <w:p w14:paraId="7B5E15A6" w14:textId="77777777" w:rsidR="00D701B4" w:rsidRPr="000C125C" w:rsidRDefault="00D701B4" w:rsidP="00E464AE">
      <w:pPr>
        <w:rPr>
          <w:rFonts w:asciiTheme="majorHAnsi" w:hAnsiTheme="majorHAnsi" w:cstheme="majorHAnsi"/>
        </w:rPr>
      </w:pPr>
    </w:p>
    <w:p w14:paraId="27738468" w14:textId="0CD8FC92" w:rsidR="00537548" w:rsidRPr="000C125C" w:rsidRDefault="007C0524" w:rsidP="00E464AE">
      <w:pPr>
        <w:rPr>
          <w:rFonts w:asciiTheme="majorHAnsi" w:hAnsiTheme="majorHAnsi" w:cstheme="majorHAnsi"/>
        </w:rPr>
      </w:pPr>
      <w:r w:rsidRPr="000C125C">
        <w:rPr>
          <w:rFonts w:asciiTheme="majorHAnsi" w:hAnsiTheme="majorHAnsi" w:cstheme="majorHAnsi"/>
        </w:rPr>
        <w:t xml:space="preserve">4.8. </w:t>
      </w:r>
      <w:r w:rsidR="00537548" w:rsidRPr="000C125C">
        <w:rPr>
          <w:rFonts w:asciiTheme="majorHAnsi" w:hAnsiTheme="majorHAnsi" w:cstheme="majorHAnsi"/>
        </w:rPr>
        <w:t>Continue this cut along the transverse sinus until the skull is cut all the way between both auditory canals</w:t>
      </w:r>
      <w:r w:rsidR="00E953B7" w:rsidRPr="000C125C">
        <w:rPr>
          <w:rFonts w:asciiTheme="majorHAnsi" w:hAnsiTheme="majorHAnsi" w:cstheme="majorHAnsi"/>
        </w:rPr>
        <w:t>.</w:t>
      </w:r>
    </w:p>
    <w:p w14:paraId="11578E72" w14:textId="77777777" w:rsidR="00D701B4" w:rsidRPr="000C125C" w:rsidRDefault="00D701B4" w:rsidP="00E464AE">
      <w:pPr>
        <w:rPr>
          <w:rFonts w:asciiTheme="majorHAnsi" w:hAnsiTheme="majorHAnsi" w:cstheme="majorHAnsi"/>
        </w:rPr>
      </w:pPr>
    </w:p>
    <w:p w14:paraId="15AB5FCD" w14:textId="63716C60" w:rsidR="00537548" w:rsidRPr="000C125C" w:rsidRDefault="007C0524" w:rsidP="00E464AE">
      <w:pPr>
        <w:rPr>
          <w:rFonts w:asciiTheme="majorHAnsi" w:hAnsiTheme="majorHAnsi" w:cstheme="majorHAnsi"/>
        </w:rPr>
      </w:pPr>
      <w:r w:rsidRPr="000C125C">
        <w:rPr>
          <w:rFonts w:asciiTheme="majorHAnsi" w:hAnsiTheme="majorHAnsi" w:cstheme="majorHAnsi"/>
        </w:rPr>
        <w:t xml:space="preserve">4.9. </w:t>
      </w:r>
      <w:r w:rsidR="00537548" w:rsidRPr="000C125C">
        <w:rPr>
          <w:rFonts w:asciiTheme="majorHAnsi" w:hAnsiTheme="majorHAnsi" w:cstheme="majorHAnsi"/>
        </w:rPr>
        <w:t xml:space="preserve">Make a cut perpendicular to the previous cut along the longitudinal fissure all the way to the most rostral portion of the skull (approximately between the eyes). </w:t>
      </w:r>
    </w:p>
    <w:p w14:paraId="16EE63DA" w14:textId="77777777" w:rsidR="00D701B4" w:rsidRPr="000C125C" w:rsidRDefault="00D701B4" w:rsidP="00E464AE">
      <w:pPr>
        <w:rPr>
          <w:rFonts w:asciiTheme="majorHAnsi" w:hAnsiTheme="majorHAnsi" w:cstheme="majorHAnsi"/>
        </w:rPr>
      </w:pPr>
    </w:p>
    <w:p w14:paraId="6A870307" w14:textId="2695D62D" w:rsidR="00537548" w:rsidRPr="000C125C" w:rsidRDefault="007C0524" w:rsidP="00E464AE">
      <w:pPr>
        <w:rPr>
          <w:rFonts w:asciiTheme="majorHAnsi" w:hAnsiTheme="majorHAnsi" w:cstheme="majorHAnsi"/>
        </w:rPr>
      </w:pPr>
      <w:r w:rsidRPr="000C125C">
        <w:rPr>
          <w:rFonts w:asciiTheme="majorHAnsi" w:hAnsiTheme="majorHAnsi" w:cstheme="majorHAnsi"/>
        </w:rPr>
        <w:t xml:space="preserve">4.10. </w:t>
      </w:r>
      <w:r w:rsidR="00537548" w:rsidRPr="000C125C">
        <w:rPr>
          <w:rFonts w:asciiTheme="majorHAnsi" w:hAnsiTheme="majorHAnsi" w:cstheme="majorHAnsi"/>
        </w:rPr>
        <w:t>Using the fenestrated curved forceps, reflect the skull laterally to expose the forebrain. Continue removing the skull until the entire forebrain</w:t>
      </w:r>
      <w:r w:rsidR="00F706E0" w:rsidRPr="000C125C">
        <w:rPr>
          <w:rFonts w:asciiTheme="majorHAnsi" w:hAnsiTheme="majorHAnsi" w:cstheme="majorHAnsi"/>
        </w:rPr>
        <w:t>,</w:t>
      </w:r>
      <w:r w:rsidR="00537548" w:rsidRPr="000C125C">
        <w:rPr>
          <w:rFonts w:asciiTheme="majorHAnsi" w:hAnsiTheme="majorHAnsi" w:cstheme="majorHAnsi"/>
        </w:rPr>
        <w:t xml:space="preserve"> including the olfactory bulbs</w:t>
      </w:r>
      <w:r w:rsidR="00F706E0" w:rsidRPr="000C125C">
        <w:rPr>
          <w:rFonts w:asciiTheme="majorHAnsi" w:hAnsiTheme="majorHAnsi" w:cstheme="majorHAnsi"/>
        </w:rPr>
        <w:t>,</w:t>
      </w:r>
      <w:r w:rsidR="00537548" w:rsidRPr="000C125C">
        <w:rPr>
          <w:rFonts w:asciiTheme="majorHAnsi" w:hAnsiTheme="majorHAnsi" w:cstheme="majorHAnsi"/>
        </w:rPr>
        <w:t xml:space="preserve"> are exposed. </w:t>
      </w:r>
    </w:p>
    <w:p w14:paraId="16E3761D" w14:textId="77777777" w:rsidR="00D701B4" w:rsidRPr="000C125C" w:rsidRDefault="00D701B4" w:rsidP="00E464AE">
      <w:pPr>
        <w:rPr>
          <w:rFonts w:asciiTheme="majorHAnsi" w:hAnsiTheme="majorHAnsi" w:cstheme="majorHAnsi"/>
        </w:rPr>
      </w:pPr>
    </w:p>
    <w:p w14:paraId="588C0F4A" w14:textId="527969FA" w:rsidR="00537548" w:rsidRPr="000C125C" w:rsidRDefault="007C0524" w:rsidP="00E464AE">
      <w:pPr>
        <w:rPr>
          <w:rFonts w:asciiTheme="majorHAnsi" w:hAnsiTheme="majorHAnsi" w:cstheme="majorHAnsi"/>
        </w:rPr>
      </w:pPr>
      <w:r w:rsidRPr="000C125C">
        <w:rPr>
          <w:rFonts w:asciiTheme="majorHAnsi" w:hAnsiTheme="majorHAnsi" w:cstheme="majorHAnsi"/>
        </w:rPr>
        <w:t xml:space="preserve">4.11. </w:t>
      </w:r>
      <w:r w:rsidR="00537548" w:rsidRPr="000C125C">
        <w:rPr>
          <w:rFonts w:asciiTheme="majorHAnsi" w:hAnsiTheme="majorHAnsi" w:cstheme="majorHAnsi"/>
        </w:rPr>
        <w:t xml:space="preserve">Begin dissecting the caudal region of the skull by making a cut through the occipital bone and slowly continuing this cut down towards the foramen magnum. </w:t>
      </w:r>
    </w:p>
    <w:p w14:paraId="68072EE8" w14:textId="77777777" w:rsidR="00D701B4" w:rsidRPr="000C125C" w:rsidRDefault="00D701B4" w:rsidP="00E464AE">
      <w:pPr>
        <w:rPr>
          <w:rFonts w:asciiTheme="majorHAnsi" w:hAnsiTheme="majorHAnsi" w:cstheme="majorHAnsi"/>
        </w:rPr>
      </w:pPr>
    </w:p>
    <w:p w14:paraId="10336B5E" w14:textId="759D126C" w:rsidR="00537548" w:rsidRPr="000C125C" w:rsidRDefault="007C0524" w:rsidP="00E464AE">
      <w:pPr>
        <w:rPr>
          <w:rFonts w:asciiTheme="majorHAnsi" w:hAnsiTheme="majorHAnsi" w:cstheme="majorHAnsi"/>
        </w:rPr>
      </w:pPr>
      <w:r w:rsidRPr="000C125C">
        <w:rPr>
          <w:rFonts w:asciiTheme="majorHAnsi" w:hAnsiTheme="majorHAnsi" w:cstheme="majorHAnsi"/>
        </w:rPr>
        <w:t xml:space="preserve">4.12. </w:t>
      </w:r>
      <w:r w:rsidR="00537548" w:rsidRPr="000C125C">
        <w:rPr>
          <w:rFonts w:asciiTheme="majorHAnsi" w:hAnsiTheme="majorHAnsi" w:cstheme="majorHAnsi"/>
        </w:rPr>
        <w:t>Reflect the two pieces of skull laterally to expose the cerebellum and brainstem caudally</w:t>
      </w:r>
      <w:r w:rsidR="00477FB2" w:rsidRPr="000C125C">
        <w:rPr>
          <w:rFonts w:asciiTheme="majorHAnsi" w:hAnsiTheme="majorHAnsi" w:cstheme="majorHAnsi"/>
        </w:rPr>
        <w:t xml:space="preserve"> (</w:t>
      </w:r>
      <w:r w:rsidR="00477FB2" w:rsidRPr="000C125C">
        <w:rPr>
          <w:rFonts w:asciiTheme="majorHAnsi" w:hAnsiTheme="majorHAnsi" w:cstheme="majorHAnsi"/>
          <w:b/>
          <w:bCs/>
        </w:rPr>
        <w:t>Figure 4</w:t>
      </w:r>
      <w:r w:rsidR="006D0D18" w:rsidRPr="000C125C">
        <w:rPr>
          <w:rFonts w:asciiTheme="majorHAnsi" w:hAnsiTheme="majorHAnsi" w:cstheme="majorHAnsi"/>
          <w:b/>
          <w:bCs/>
        </w:rPr>
        <w:t>B</w:t>
      </w:r>
      <w:r w:rsidR="00477FB2" w:rsidRPr="000C125C">
        <w:rPr>
          <w:rFonts w:asciiTheme="majorHAnsi" w:hAnsiTheme="majorHAnsi" w:cstheme="majorHAnsi"/>
        </w:rPr>
        <w:t>)</w:t>
      </w:r>
      <w:r w:rsidR="00537548" w:rsidRPr="000C125C">
        <w:rPr>
          <w:rFonts w:asciiTheme="majorHAnsi" w:hAnsiTheme="majorHAnsi" w:cstheme="majorHAnsi"/>
        </w:rPr>
        <w:t xml:space="preserve">. </w:t>
      </w:r>
    </w:p>
    <w:p w14:paraId="5DC368E2" w14:textId="77777777" w:rsidR="00D701B4" w:rsidRPr="000C125C" w:rsidRDefault="00D701B4" w:rsidP="00E464AE">
      <w:pPr>
        <w:rPr>
          <w:rFonts w:asciiTheme="majorHAnsi" w:hAnsiTheme="majorHAnsi" w:cstheme="majorHAnsi"/>
        </w:rPr>
      </w:pPr>
    </w:p>
    <w:p w14:paraId="1FAAB4B1" w14:textId="769F711D" w:rsidR="00537548" w:rsidRPr="000C125C" w:rsidRDefault="007C0524" w:rsidP="00E464AE">
      <w:pPr>
        <w:rPr>
          <w:rFonts w:asciiTheme="majorHAnsi" w:hAnsiTheme="majorHAnsi" w:cstheme="majorHAnsi"/>
        </w:rPr>
      </w:pPr>
      <w:r w:rsidRPr="000C125C">
        <w:rPr>
          <w:rFonts w:asciiTheme="majorHAnsi" w:hAnsiTheme="majorHAnsi" w:cstheme="majorHAnsi"/>
        </w:rPr>
        <w:t xml:space="preserve">4.13. </w:t>
      </w:r>
      <w:r w:rsidR="00537548" w:rsidRPr="000C125C">
        <w:rPr>
          <w:rFonts w:asciiTheme="majorHAnsi" w:hAnsiTheme="majorHAnsi" w:cstheme="majorHAnsi"/>
        </w:rPr>
        <w:t xml:space="preserve">Use the ultrafine curved forceps to separate the olfactory bulbs from the anterior skull and begin peeling the brain away from the skull base starting at the olfactory bulbs. </w:t>
      </w:r>
    </w:p>
    <w:p w14:paraId="66EF368B" w14:textId="77777777" w:rsidR="00D701B4" w:rsidRPr="000C125C" w:rsidRDefault="00D701B4" w:rsidP="00E464AE">
      <w:pPr>
        <w:rPr>
          <w:rFonts w:asciiTheme="majorHAnsi" w:hAnsiTheme="majorHAnsi" w:cstheme="majorHAnsi"/>
        </w:rPr>
      </w:pPr>
    </w:p>
    <w:p w14:paraId="72E29EF9" w14:textId="2BADE494" w:rsidR="00537548" w:rsidRPr="000C125C" w:rsidRDefault="007C0524" w:rsidP="00E464AE">
      <w:pPr>
        <w:rPr>
          <w:rFonts w:asciiTheme="majorHAnsi" w:hAnsiTheme="majorHAnsi" w:cstheme="majorHAnsi"/>
        </w:rPr>
      </w:pPr>
      <w:r w:rsidRPr="000C125C">
        <w:rPr>
          <w:rFonts w:asciiTheme="majorHAnsi" w:hAnsiTheme="majorHAnsi" w:cstheme="majorHAnsi"/>
        </w:rPr>
        <w:t xml:space="preserve">4.14. </w:t>
      </w:r>
      <w:r w:rsidR="00537548" w:rsidRPr="000C125C">
        <w:rPr>
          <w:rFonts w:asciiTheme="majorHAnsi" w:hAnsiTheme="majorHAnsi" w:cstheme="majorHAnsi"/>
        </w:rPr>
        <w:t xml:space="preserve">As the brain is peeled away from the skull base, use ultrafine forceps to cut the cranial nerves and allow removal of the brain. </w:t>
      </w:r>
    </w:p>
    <w:p w14:paraId="2BBED9FA" w14:textId="77777777" w:rsidR="00D701B4" w:rsidRPr="000C125C" w:rsidRDefault="00D701B4" w:rsidP="00E464AE">
      <w:pPr>
        <w:rPr>
          <w:rFonts w:asciiTheme="majorHAnsi" w:hAnsiTheme="majorHAnsi" w:cstheme="majorHAnsi"/>
        </w:rPr>
      </w:pPr>
    </w:p>
    <w:p w14:paraId="7AF9AAE4" w14:textId="137E3B6C" w:rsidR="00537548" w:rsidRPr="000C125C" w:rsidRDefault="007C0524" w:rsidP="00E464AE">
      <w:pPr>
        <w:rPr>
          <w:rFonts w:asciiTheme="majorHAnsi" w:hAnsiTheme="majorHAnsi" w:cstheme="majorHAnsi"/>
        </w:rPr>
      </w:pPr>
      <w:r w:rsidRPr="000C125C">
        <w:rPr>
          <w:rFonts w:asciiTheme="majorHAnsi" w:hAnsiTheme="majorHAnsi" w:cstheme="majorHAnsi"/>
        </w:rPr>
        <w:lastRenderedPageBreak/>
        <w:t xml:space="preserve">4.15. </w:t>
      </w:r>
      <w:r w:rsidR="00537548" w:rsidRPr="000C125C">
        <w:rPr>
          <w:rFonts w:asciiTheme="majorHAnsi" w:hAnsiTheme="majorHAnsi" w:cstheme="majorHAnsi"/>
        </w:rPr>
        <w:t>Continue to peel away the brain from the skull base until the entire intact brain is removed</w:t>
      </w:r>
      <w:r w:rsidR="00477FB2" w:rsidRPr="000C125C">
        <w:rPr>
          <w:rFonts w:asciiTheme="majorHAnsi" w:hAnsiTheme="majorHAnsi" w:cstheme="majorHAnsi"/>
        </w:rPr>
        <w:t xml:space="preserve"> (</w:t>
      </w:r>
      <w:r w:rsidR="00477FB2" w:rsidRPr="000C125C">
        <w:rPr>
          <w:rFonts w:asciiTheme="majorHAnsi" w:hAnsiTheme="majorHAnsi" w:cstheme="majorHAnsi"/>
          <w:b/>
          <w:bCs/>
        </w:rPr>
        <w:t>Figure 4</w:t>
      </w:r>
      <w:r w:rsidR="006D0D18" w:rsidRPr="000C125C">
        <w:rPr>
          <w:rFonts w:asciiTheme="majorHAnsi" w:hAnsiTheme="majorHAnsi" w:cstheme="majorHAnsi"/>
          <w:b/>
          <w:bCs/>
        </w:rPr>
        <w:t>C</w:t>
      </w:r>
      <w:r w:rsidR="00C84991" w:rsidRPr="000C125C">
        <w:rPr>
          <w:rFonts w:asciiTheme="majorHAnsi" w:hAnsiTheme="majorHAnsi" w:cstheme="majorHAnsi"/>
          <w:b/>
          <w:bCs/>
        </w:rPr>
        <w:t>,</w:t>
      </w:r>
      <w:r w:rsidR="006D0D18" w:rsidRPr="000C125C">
        <w:rPr>
          <w:rFonts w:asciiTheme="majorHAnsi" w:hAnsiTheme="majorHAnsi" w:cstheme="majorHAnsi"/>
          <w:b/>
          <w:bCs/>
        </w:rPr>
        <w:t>D</w:t>
      </w:r>
      <w:r w:rsidR="00477FB2" w:rsidRPr="000C125C">
        <w:rPr>
          <w:rFonts w:asciiTheme="majorHAnsi" w:hAnsiTheme="majorHAnsi" w:cstheme="majorHAnsi"/>
        </w:rPr>
        <w:t>)</w:t>
      </w:r>
      <w:r w:rsidR="00537548" w:rsidRPr="000C125C">
        <w:rPr>
          <w:rFonts w:asciiTheme="majorHAnsi" w:hAnsiTheme="majorHAnsi" w:cstheme="majorHAnsi"/>
        </w:rPr>
        <w:t xml:space="preserve">. </w:t>
      </w:r>
    </w:p>
    <w:p w14:paraId="18832B47" w14:textId="77777777" w:rsidR="00D701B4" w:rsidRPr="000C125C" w:rsidRDefault="00D701B4" w:rsidP="00E464AE">
      <w:pPr>
        <w:rPr>
          <w:rFonts w:asciiTheme="majorHAnsi" w:hAnsiTheme="majorHAnsi" w:cstheme="majorHAnsi"/>
        </w:rPr>
      </w:pPr>
    </w:p>
    <w:p w14:paraId="6400FFC4" w14:textId="6CBA46EB" w:rsidR="00477FB2" w:rsidRPr="000C125C" w:rsidRDefault="007C0524" w:rsidP="00E464AE">
      <w:pPr>
        <w:rPr>
          <w:rFonts w:asciiTheme="majorHAnsi" w:hAnsiTheme="majorHAnsi" w:cstheme="majorHAnsi"/>
        </w:rPr>
      </w:pPr>
      <w:r w:rsidRPr="000C125C">
        <w:rPr>
          <w:rFonts w:asciiTheme="majorHAnsi" w:hAnsiTheme="majorHAnsi" w:cstheme="majorHAnsi"/>
        </w:rPr>
        <w:t xml:space="preserve">4.16. </w:t>
      </w:r>
      <w:r w:rsidR="00537548" w:rsidRPr="000C125C">
        <w:rPr>
          <w:rFonts w:asciiTheme="majorHAnsi" w:hAnsiTheme="majorHAnsi" w:cstheme="majorHAnsi"/>
        </w:rPr>
        <w:t>Cut the brain</w:t>
      </w:r>
      <w:r w:rsidR="00F83369" w:rsidRPr="000C125C">
        <w:rPr>
          <w:rFonts w:asciiTheme="majorHAnsi" w:hAnsiTheme="majorHAnsi" w:cstheme="majorHAnsi"/>
        </w:rPr>
        <w:t xml:space="preserve"> in half</w:t>
      </w:r>
      <w:r w:rsidR="00537548" w:rsidRPr="000C125C">
        <w:rPr>
          <w:rFonts w:asciiTheme="majorHAnsi" w:hAnsiTheme="majorHAnsi" w:cstheme="majorHAnsi"/>
        </w:rPr>
        <w:t xml:space="preserve"> along the longitudinal fissure </w:t>
      </w:r>
      <w:r w:rsidR="00477FB2" w:rsidRPr="000C125C">
        <w:rPr>
          <w:rFonts w:asciiTheme="majorHAnsi" w:hAnsiTheme="majorHAnsi" w:cstheme="majorHAnsi"/>
        </w:rPr>
        <w:t>to separate the right and left hemispheres from one another (</w:t>
      </w:r>
      <w:r w:rsidR="00477FB2" w:rsidRPr="000C125C">
        <w:rPr>
          <w:rFonts w:asciiTheme="majorHAnsi" w:hAnsiTheme="majorHAnsi" w:cstheme="majorHAnsi"/>
          <w:b/>
          <w:bCs/>
        </w:rPr>
        <w:t>Figure 4</w:t>
      </w:r>
      <w:r w:rsidR="006D0D18" w:rsidRPr="000C125C">
        <w:rPr>
          <w:rFonts w:asciiTheme="majorHAnsi" w:hAnsiTheme="majorHAnsi" w:cstheme="majorHAnsi"/>
          <w:b/>
          <w:bCs/>
        </w:rPr>
        <w:t>E</w:t>
      </w:r>
      <w:r w:rsidR="002F5F36" w:rsidRPr="000C125C">
        <w:rPr>
          <w:rFonts w:asciiTheme="majorHAnsi" w:hAnsiTheme="majorHAnsi" w:cstheme="majorHAnsi"/>
          <w:b/>
          <w:bCs/>
        </w:rPr>
        <w:t>,</w:t>
      </w:r>
      <w:r w:rsidR="006D0D18" w:rsidRPr="000C125C">
        <w:rPr>
          <w:rFonts w:asciiTheme="majorHAnsi" w:hAnsiTheme="majorHAnsi" w:cstheme="majorHAnsi"/>
          <w:b/>
          <w:bCs/>
        </w:rPr>
        <w:t>F</w:t>
      </w:r>
      <w:r w:rsidR="00477FB2" w:rsidRPr="000C125C">
        <w:rPr>
          <w:rFonts w:asciiTheme="majorHAnsi" w:hAnsiTheme="majorHAnsi" w:cstheme="majorHAnsi"/>
        </w:rPr>
        <w:t>).</w:t>
      </w:r>
    </w:p>
    <w:p w14:paraId="17B29EA6" w14:textId="77777777" w:rsidR="00D701B4" w:rsidRPr="000C125C" w:rsidRDefault="00D701B4" w:rsidP="00E464AE">
      <w:pPr>
        <w:rPr>
          <w:rFonts w:asciiTheme="majorHAnsi" w:hAnsiTheme="majorHAnsi" w:cstheme="majorHAnsi"/>
        </w:rPr>
      </w:pPr>
    </w:p>
    <w:p w14:paraId="571DF785" w14:textId="66A2405F" w:rsidR="00537548" w:rsidRPr="000C125C" w:rsidRDefault="007C0524" w:rsidP="00E464AE">
      <w:pPr>
        <w:rPr>
          <w:rFonts w:asciiTheme="majorHAnsi" w:hAnsiTheme="majorHAnsi" w:cstheme="majorHAnsi"/>
        </w:rPr>
      </w:pPr>
      <w:r w:rsidRPr="000C125C">
        <w:rPr>
          <w:rFonts w:asciiTheme="majorHAnsi" w:hAnsiTheme="majorHAnsi" w:cstheme="majorHAnsi"/>
        </w:rPr>
        <w:t xml:space="preserve">4.17. </w:t>
      </w:r>
      <w:r w:rsidR="00477FB2" w:rsidRPr="000C125C">
        <w:rPr>
          <w:rFonts w:asciiTheme="majorHAnsi" w:hAnsiTheme="majorHAnsi" w:cstheme="majorHAnsi"/>
        </w:rPr>
        <w:t>P</w:t>
      </w:r>
      <w:r w:rsidR="00537548" w:rsidRPr="000C125C">
        <w:rPr>
          <w:rFonts w:asciiTheme="majorHAnsi" w:hAnsiTheme="majorHAnsi" w:cstheme="majorHAnsi"/>
        </w:rPr>
        <w:t xml:space="preserve">lace one hemisphere in the </w:t>
      </w:r>
      <w:r w:rsidR="00537548" w:rsidRPr="000C125C">
        <w:rPr>
          <w:rFonts w:asciiTheme="majorHAnsi" w:hAnsiTheme="majorHAnsi" w:cstheme="majorHAnsi"/>
          <w:b/>
          <w:bCs/>
        </w:rPr>
        <w:t>brain 1</w:t>
      </w:r>
      <w:r w:rsidR="00537548" w:rsidRPr="000C125C">
        <w:rPr>
          <w:rFonts w:asciiTheme="majorHAnsi" w:hAnsiTheme="majorHAnsi" w:cstheme="majorHAnsi"/>
        </w:rPr>
        <w:t xml:space="preserve"> tube and the second hemisphere in the </w:t>
      </w:r>
      <w:r w:rsidR="00537548" w:rsidRPr="000C125C">
        <w:rPr>
          <w:rFonts w:asciiTheme="majorHAnsi" w:hAnsiTheme="majorHAnsi" w:cstheme="majorHAnsi"/>
          <w:b/>
          <w:bCs/>
        </w:rPr>
        <w:t>brain 2</w:t>
      </w:r>
      <w:r w:rsidR="00537548" w:rsidRPr="000C125C">
        <w:rPr>
          <w:rFonts w:asciiTheme="majorHAnsi" w:hAnsiTheme="majorHAnsi" w:cstheme="majorHAnsi"/>
        </w:rPr>
        <w:t xml:space="preserve"> tube. Store these tubes at 4</w:t>
      </w:r>
      <w:r w:rsidR="00F83369" w:rsidRPr="000C125C">
        <w:rPr>
          <w:rFonts w:asciiTheme="majorHAnsi" w:hAnsiTheme="majorHAnsi" w:cstheme="majorHAnsi"/>
        </w:rPr>
        <w:t xml:space="preserve"> </w:t>
      </w:r>
      <w:r w:rsidR="004F6EC5" w:rsidRPr="000C125C">
        <w:rPr>
          <w:rFonts w:asciiTheme="majorHAnsi" w:hAnsiTheme="majorHAnsi" w:cstheme="majorHAnsi"/>
        </w:rPr>
        <w:t>°</w:t>
      </w:r>
      <w:r w:rsidR="00537548" w:rsidRPr="000C125C">
        <w:rPr>
          <w:rFonts w:asciiTheme="majorHAnsi" w:hAnsiTheme="majorHAnsi" w:cstheme="majorHAnsi"/>
        </w:rPr>
        <w:t>C until the brain hemispheres sink (approximately overnight).</w:t>
      </w:r>
    </w:p>
    <w:p w14:paraId="02BBD45B" w14:textId="39EB711A" w:rsidR="00F83369" w:rsidRPr="000C125C" w:rsidRDefault="00F83369" w:rsidP="00E464AE">
      <w:pPr>
        <w:rPr>
          <w:rFonts w:asciiTheme="majorHAnsi" w:hAnsiTheme="majorHAnsi" w:cstheme="majorHAnsi"/>
        </w:rPr>
      </w:pPr>
    </w:p>
    <w:p w14:paraId="185EB4FC" w14:textId="3382AFB0" w:rsidR="00F83369" w:rsidRPr="000C125C" w:rsidRDefault="00F83369" w:rsidP="00E464AE">
      <w:pPr>
        <w:rPr>
          <w:rFonts w:asciiTheme="majorHAnsi" w:hAnsiTheme="majorHAnsi" w:cstheme="majorHAnsi"/>
        </w:rPr>
      </w:pPr>
      <w:r w:rsidRPr="000C125C">
        <w:rPr>
          <w:rFonts w:asciiTheme="majorHAnsi" w:hAnsiTheme="majorHAnsi" w:cstheme="majorHAnsi"/>
        </w:rPr>
        <w:t xml:space="preserve">[Place </w:t>
      </w:r>
      <w:r w:rsidRPr="000C125C">
        <w:rPr>
          <w:rFonts w:asciiTheme="majorHAnsi" w:hAnsiTheme="majorHAnsi" w:cstheme="majorHAnsi"/>
          <w:b/>
        </w:rPr>
        <w:t xml:space="preserve">Figure </w:t>
      </w:r>
      <w:r w:rsidR="002F39D4" w:rsidRPr="000C125C">
        <w:rPr>
          <w:rFonts w:asciiTheme="majorHAnsi" w:hAnsiTheme="majorHAnsi" w:cstheme="majorHAnsi"/>
          <w:b/>
        </w:rPr>
        <w:t>4</w:t>
      </w:r>
      <w:r w:rsidRPr="000C125C">
        <w:rPr>
          <w:rFonts w:asciiTheme="majorHAnsi" w:hAnsiTheme="majorHAnsi" w:cstheme="majorHAnsi"/>
        </w:rPr>
        <w:t xml:space="preserve"> here]</w:t>
      </w:r>
    </w:p>
    <w:p w14:paraId="55013331" w14:textId="77777777" w:rsidR="00F83369" w:rsidRPr="000C125C" w:rsidRDefault="00F83369" w:rsidP="00E464AE">
      <w:pPr>
        <w:rPr>
          <w:rFonts w:asciiTheme="majorHAnsi" w:hAnsiTheme="majorHAnsi" w:cstheme="majorHAnsi"/>
        </w:rPr>
      </w:pPr>
    </w:p>
    <w:p w14:paraId="33AD8B8C" w14:textId="798C7B83" w:rsidR="00537548" w:rsidRPr="000C125C" w:rsidRDefault="007C0524" w:rsidP="00E464AE">
      <w:pPr>
        <w:rPr>
          <w:rFonts w:asciiTheme="majorHAnsi" w:hAnsiTheme="majorHAnsi" w:cstheme="majorHAnsi"/>
        </w:rPr>
      </w:pPr>
      <w:r w:rsidRPr="000C125C">
        <w:rPr>
          <w:rFonts w:asciiTheme="majorHAnsi" w:hAnsiTheme="majorHAnsi" w:cstheme="majorHAnsi"/>
        </w:rPr>
        <w:t xml:space="preserve">4.18. </w:t>
      </w:r>
      <w:r w:rsidR="00603BC0" w:rsidRPr="000C125C">
        <w:rPr>
          <w:rFonts w:asciiTheme="majorHAnsi" w:hAnsiTheme="majorHAnsi" w:cstheme="majorHAnsi"/>
        </w:rPr>
        <w:t>T</w:t>
      </w:r>
      <w:r w:rsidR="00537548" w:rsidRPr="000C125C">
        <w:rPr>
          <w:rFonts w:asciiTheme="majorHAnsi" w:hAnsiTheme="majorHAnsi" w:cstheme="majorHAnsi"/>
        </w:rPr>
        <w:t xml:space="preserve">o dissect the spinal cord, remove the mouse body from the PFA and blot </w:t>
      </w:r>
      <w:r w:rsidR="00603BC0" w:rsidRPr="000C125C">
        <w:rPr>
          <w:rFonts w:asciiTheme="majorHAnsi" w:hAnsiTheme="majorHAnsi" w:cstheme="majorHAnsi"/>
        </w:rPr>
        <w:t xml:space="preserve">it </w:t>
      </w:r>
      <w:r w:rsidR="00537548" w:rsidRPr="000C125C">
        <w:rPr>
          <w:rFonts w:asciiTheme="majorHAnsi" w:hAnsiTheme="majorHAnsi" w:cstheme="majorHAnsi"/>
        </w:rPr>
        <w:t xml:space="preserve">dry. </w:t>
      </w:r>
    </w:p>
    <w:p w14:paraId="6E9B0B81" w14:textId="77777777" w:rsidR="007C0524" w:rsidRPr="000C125C" w:rsidRDefault="007C0524" w:rsidP="00E464AE">
      <w:pPr>
        <w:rPr>
          <w:rFonts w:asciiTheme="majorHAnsi" w:hAnsiTheme="majorHAnsi" w:cstheme="majorHAnsi"/>
        </w:rPr>
      </w:pPr>
    </w:p>
    <w:p w14:paraId="23CF58B8" w14:textId="3DE75455" w:rsidR="00537548" w:rsidRPr="000C125C" w:rsidRDefault="007C0524" w:rsidP="00E464AE">
      <w:pPr>
        <w:rPr>
          <w:rFonts w:asciiTheme="majorHAnsi" w:hAnsiTheme="majorHAnsi" w:cstheme="majorHAnsi"/>
        </w:rPr>
      </w:pPr>
      <w:r w:rsidRPr="000C125C">
        <w:rPr>
          <w:rFonts w:asciiTheme="majorHAnsi" w:hAnsiTheme="majorHAnsi" w:cstheme="majorHAnsi"/>
        </w:rPr>
        <w:t xml:space="preserve">4.19. </w:t>
      </w:r>
      <w:r w:rsidR="00537548" w:rsidRPr="000C125C">
        <w:rPr>
          <w:rFonts w:asciiTheme="majorHAnsi" w:hAnsiTheme="majorHAnsi" w:cstheme="majorHAnsi"/>
        </w:rPr>
        <w:t xml:space="preserve">Place the mouse on a Styrofoam dissecting block in the prone position and pin the paws into the block using four needles. </w:t>
      </w:r>
    </w:p>
    <w:p w14:paraId="45C8679D" w14:textId="77777777" w:rsidR="007C0524" w:rsidRPr="000C125C" w:rsidRDefault="007C0524" w:rsidP="00E464AE">
      <w:pPr>
        <w:rPr>
          <w:rFonts w:asciiTheme="majorHAnsi" w:hAnsiTheme="majorHAnsi" w:cstheme="majorHAnsi"/>
        </w:rPr>
      </w:pPr>
    </w:p>
    <w:p w14:paraId="648B6308" w14:textId="1D6B4C39" w:rsidR="00537548" w:rsidRPr="000C125C" w:rsidRDefault="007C0524" w:rsidP="00E464AE">
      <w:pPr>
        <w:rPr>
          <w:rFonts w:asciiTheme="majorHAnsi" w:hAnsiTheme="majorHAnsi" w:cstheme="majorHAnsi"/>
        </w:rPr>
      </w:pPr>
      <w:r w:rsidRPr="000C125C">
        <w:rPr>
          <w:rFonts w:asciiTheme="majorHAnsi" w:hAnsiTheme="majorHAnsi" w:cstheme="majorHAnsi"/>
        </w:rPr>
        <w:t xml:space="preserve">4.20. </w:t>
      </w:r>
      <w:r w:rsidR="00537548" w:rsidRPr="000C125C">
        <w:rPr>
          <w:rFonts w:asciiTheme="majorHAnsi" w:hAnsiTheme="majorHAnsi" w:cstheme="majorHAnsi"/>
        </w:rPr>
        <w:t xml:space="preserve">Begin the dissection by cutting the skin down the midline of the mouse from neck to tail to expose the entire backside. </w:t>
      </w:r>
    </w:p>
    <w:p w14:paraId="7470C8E6" w14:textId="77777777" w:rsidR="007C0524" w:rsidRPr="000C125C" w:rsidRDefault="007C0524" w:rsidP="00E464AE">
      <w:pPr>
        <w:rPr>
          <w:rFonts w:asciiTheme="majorHAnsi" w:hAnsiTheme="majorHAnsi" w:cstheme="majorHAnsi"/>
        </w:rPr>
      </w:pPr>
    </w:p>
    <w:p w14:paraId="52632217" w14:textId="37058628" w:rsidR="00537548" w:rsidRPr="000C125C" w:rsidRDefault="007C0524" w:rsidP="00E464AE">
      <w:pPr>
        <w:rPr>
          <w:rFonts w:asciiTheme="majorHAnsi" w:hAnsiTheme="majorHAnsi" w:cstheme="majorHAnsi"/>
        </w:rPr>
      </w:pPr>
      <w:r w:rsidRPr="000C125C">
        <w:rPr>
          <w:rFonts w:asciiTheme="majorHAnsi" w:hAnsiTheme="majorHAnsi" w:cstheme="majorHAnsi"/>
        </w:rPr>
        <w:t xml:space="preserve">4.21. </w:t>
      </w:r>
      <w:r w:rsidR="00537548" w:rsidRPr="000C125C">
        <w:rPr>
          <w:rFonts w:asciiTheme="majorHAnsi" w:hAnsiTheme="majorHAnsi" w:cstheme="majorHAnsi"/>
        </w:rPr>
        <w:t xml:space="preserve">Reflect the muscle and fascia on the back to expose the posterior </w:t>
      </w:r>
      <w:r w:rsidR="00603BC0" w:rsidRPr="000C125C">
        <w:rPr>
          <w:rFonts w:asciiTheme="majorHAnsi" w:hAnsiTheme="majorHAnsi" w:cstheme="majorHAnsi"/>
        </w:rPr>
        <w:t xml:space="preserve">part </w:t>
      </w:r>
      <w:r w:rsidR="00537548" w:rsidRPr="000C125C">
        <w:rPr>
          <w:rFonts w:asciiTheme="majorHAnsi" w:hAnsiTheme="majorHAnsi" w:cstheme="majorHAnsi"/>
        </w:rPr>
        <w:t xml:space="preserve">of the vertebral column. </w:t>
      </w:r>
    </w:p>
    <w:p w14:paraId="6D729C3A" w14:textId="77777777" w:rsidR="007C0524" w:rsidRPr="000C125C" w:rsidRDefault="007C0524" w:rsidP="00E464AE">
      <w:pPr>
        <w:rPr>
          <w:rFonts w:asciiTheme="majorHAnsi" w:hAnsiTheme="majorHAnsi" w:cstheme="majorHAnsi"/>
        </w:rPr>
      </w:pPr>
    </w:p>
    <w:p w14:paraId="401FB3AF" w14:textId="359A2AD5" w:rsidR="00537548" w:rsidRPr="000C125C" w:rsidRDefault="007C0524" w:rsidP="00E464AE">
      <w:pPr>
        <w:rPr>
          <w:rFonts w:asciiTheme="majorHAnsi" w:hAnsiTheme="majorHAnsi" w:cstheme="majorHAnsi"/>
        </w:rPr>
      </w:pPr>
      <w:r w:rsidRPr="000C125C">
        <w:rPr>
          <w:rFonts w:asciiTheme="majorHAnsi" w:hAnsiTheme="majorHAnsi" w:cstheme="majorHAnsi"/>
        </w:rPr>
        <w:t xml:space="preserve">4.22. </w:t>
      </w:r>
      <w:r w:rsidR="00537548" w:rsidRPr="000C125C">
        <w:rPr>
          <w:rFonts w:asciiTheme="majorHAnsi" w:hAnsiTheme="majorHAnsi" w:cstheme="majorHAnsi"/>
        </w:rPr>
        <w:t>Beginning at the most cranial vertebrae, use the fine dissecting scissors to cut through the lamina while avoiding the spinal cord</w:t>
      </w:r>
      <w:r w:rsidR="00477FB2" w:rsidRPr="000C125C">
        <w:rPr>
          <w:rFonts w:asciiTheme="majorHAnsi" w:hAnsiTheme="majorHAnsi" w:cstheme="majorHAnsi"/>
        </w:rPr>
        <w:t xml:space="preserve"> (</w:t>
      </w:r>
      <w:r w:rsidR="00477FB2" w:rsidRPr="000C125C">
        <w:rPr>
          <w:rFonts w:asciiTheme="majorHAnsi" w:hAnsiTheme="majorHAnsi" w:cstheme="majorHAnsi"/>
          <w:b/>
          <w:bCs/>
        </w:rPr>
        <w:t>Figure 5</w:t>
      </w:r>
      <w:r w:rsidR="006D0D18" w:rsidRPr="000C125C">
        <w:rPr>
          <w:rFonts w:asciiTheme="majorHAnsi" w:hAnsiTheme="majorHAnsi" w:cstheme="majorHAnsi"/>
          <w:b/>
          <w:bCs/>
        </w:rPr>
        <w:t>A</w:t>
      </w:r>
      <w:r w:rsidR="00477FB2" w:rsidRPr="000C125C">
        <w:rPr>
          <w:rFonts w:asciiTheme="majorHAnsi" w:hAnsiTheme="majorHAnsi" w:cstheme="majorHAnsi"/>
        </w:rPr>
        <w:t>)</w:t>
      </w:r>
      <w:r w:rsidR="00537548" w:rsidRPr="000C125C">
        <w:rPr>
          <w:rFonts w:asciiTheme="majorHAnsi" w:hAnsiTheme="majorHAnsi" w:cstheme="majorHAnsi"/>
        </w:rPr>
        <w:t xml:space="preserve">. </w:t>
      </w:r>
    </w:p>
    <w:p w14:paraId="1784597E" w14:textId="77777777" w:rsidR="007C0524" w:rsidRPr="000C125C" w:rsidRDefault="007C0524" w:rsidP="00E464AE">
      <w:pPr>
        <w:rPr>
          <w:rFonts w:asciiTheme="majorHAnsi" w:hAnsiTheme="majorHAnsi" w:cstheme="majorHAnsi"/>
        </w:rPr>
      </w:pPr>
    </w:p>
    <w:p w14:paraId="1B3D068F" w14:textId="64F4AF44" w:rsidR="00537548" w:rsidRPr="000C125C" w:rsidRDefault="007C0524" w:rsidP="00E464AE">
      <w:pPr>
        <w:rPr>
          <w:rFonts w:asciiTheme="majorHAnsi" w:hAnsiTheme="majorHAnsi" w:cstheme="majorHAnsi"/>
        </w:rPr>
      </w:pPr>
      <w:r w:rsidRPr="000C125C">
        <w:rPr>
          <w:rFonts w:asciiTheme="majorHAnsi" w:hAnsiTheme="majorHAnsi" w:cstheme="majorHAnsi"/>
        </w:rPr>
        <w:t xml:space="preserve">4.23. </w:t>
      </w:r>
      <w:r w:rsidR="00537548" w:rsidRPr="000C125C">
        <w:rPr>
          <w:rFonts w:asciiTheme="majorHAnsi" w:hAnsiTheme="majorHAnsi" w:cstheme="majorHAnsi"/>
        </w:rPr>
        <w:t>Place the ultrafine curved forceps under the lamina and pull upwards to fracture the vertebrae to expose the spinal cord</w:t>
      </w:r>
      <w:r w:rsidR="00477FB2" w:rsidRPr="000C125C">
        <w:rPr>
          <w:rFonts w:asciiTheme="majorHAnsi" w:hAnsiTheme="majorHAnsi" w:cstheme="majorHAnsi"/>
        </w:rPr>
        <w:t xml:space="preserve"> (</w:t>
      </w:r>
      <w:r w:rsidR="00477FB2" w:rsidRPr="000C125C">
        <w:rPr>
          <w:rFonts w:asciiTheme="majorHAnsi" w:hAnsiTheme="majorHAnsi" w:cstheme="majorHAnsi"/>
          <w:b/>
          <w:bCs/>
        </w:rPr>
        <w:t>Figure 5</w:t>
      </w:r>
      <w:r w:rsidR="006D0D18" w:rsidRPr="000C125C">
        <w:rPr>
          <w:rFonts w:asciiTheme="majorHAnsi" w:hAnsiTheme="majorHAnsi" w:cstheme="majorHAnsi"/>
          <w:b/>
          <w:bCs/>
        </w:rPr>
        <w:t>B</w:t>
      </w:r>
      <w:r w:rsidR="00477FB2" w:rsidRPr="000C125C">
        <w:rPr>
          <w:rFonts w:asciiTheme="majorHAnsi" w:hAnsiTheme="majorHAnsi" w:cstheme="majorHAnsi"/>
        </w:rPr>
        <w:t>)</w:t>
      </w:r>
      <w:r w:rsidR="00537548" w:rsidRPr="000C125C">
        <w:rPr>
          <w:rFonts w:asciiTheme="majorHAnsi" w:hAnsiTheme="majorHAnsi" w:cstheme="majorHAnsi"/>
        </w:rPr>
        <w:t xml:space="preserve">. </w:t>
      </w:r>
    </w:p>
    <w:p w14:paraId="39100DA3" w14:textId="77777777" w:rsidR="007C0524" w:rsidRPr="000C125C" w:rsidRDefault="007C0524" w:rsidP="00E464AE">
      <w:pPr>
        <w:rPr>
          <w:rFonts w:asciiTheme="majorHAnsi" w:hAnsiTheme="majorHAnsi" w:cstheme="majorHAnsi"/>
        </w:rPr>
      </w:pPr>
    </w:p>
    <w:p w14:paraId="0F316874" w14:textId="21705FAC" w:rsidR="00537548" w:rsidRPr="000C125C" w:rsidRDefault="007C0524" w:rsidP="00E464AE">
      <w:pPr>
        <w:rPr>
          <w:rFonts w:asciiTheme="majorHAnsi" w:hAnsiTheme="majorHAnsi" w:cstheme="majorHAnsi"/>
        </w:rPr>
      </w:pPr>
      <w:r w:rsidRPr="000C125C">
        <w:rPr>
          <w:rFonts w:asciiTheme="majorHAnsi" w:hAnsiTheme="majorHAnsi" w:cstheme="majorHAnsi"/>
        </w:rPr>
        <w:t xml:space="preserve">4.24. </w:t>
      </w:r>
      <w:r w:rsidR="00A65503" w:rsidRPr="000C125C">
        <w:rPr>
          <w:rFonts w:asciiTheme="majorHAnsi" w:hAnsiTheme="majorHAnsi" w:cstheme="majorHAnsi"/>
        </w:rPr>
        <w:t>Use t</w:t>
      </w:r>
      <w:r w:rsidR="00537548" w:rsidRPr="000C125C">
        <w:rPr>
          <w:rFonts w:asciiTheme="majorHAnsi" w:hAnsiTheme="majorHAnsi" w:cstheme="majorHAnsi"/>
        </w:rPr>
        <w:t xml:space="preserve">he curved forceps to reflect the fractured vertebrae and expose the most lateral regions of the spinal cord. </w:t>
      </w:r>
    </w:p>
    <w:p w14:paraId="5BBE3A97" w14:textId="77777777" w:rsidR="007C0524" w:rsidRPr="000C125C" w:rsidRDefault="007C0524" w:rsidP="00E464AE">
      <w:pPr>
        <w:rPr>
          <w:rFonts w:asciiTheme="majorHAnsi" w:hAnsiTheme="majorHAnsi" w:cstheme="majorHAnsi"/>
        </w:rPr>
      </w:pPr>
    </w:p>
    <w:p w14:paraId="7580EF12" w14:textId="723C3D80" w:rsidR="00537548" w:rsidRPr="000C125C" w:rsidRDefault="007C0524" w:rsidP="00E464AE">
      <w:pPr>
        <w:rPr>
          <w:rFonts w:asciiTheme="majorHAnsi" w:hAnsiTheme="majorHAnsi" w:cstheme="majorHAnsi"/>
        </w:rPr>
      </w:pPr>
      <w:r w:rsidRPr="000C125C">
        <w:rPr>
          <w:rFonts w:asciiTheme="majorHAnsi" w:hAnsiTheme="majorHAnsi" w:cstheme="majorHAnsi"/>
        </w:rPr>
        <w:t xml:space="preserve">4.25. </w:t>
      </w:r>
      <w:r w:rsidR="00537548" w:rsidRPr="000C125C">
        <w:rPr>
          <w:rFonts w:asciiTheme="majorHAnsi" w:hAnsiTheme="majorHAnsi" w:cstheme="majorHAnsi"/>
        </w:rPr>
        <w:t xml:space="preserve">Continue this process for the next vertebrae by placing the ultrafine curved forceps below the lamina and fracturing the vertebrae. </w:t>
      </w:r>
      <w:r w:rsidR="00477FB2" w:rsidRPr="000C125C">
        <w:rPr>
          <w:rFonts w:asciiTheme="majorHAnsi" w:hAnsiTheme="majorHAnsi" w:cstheme="majorHAnsi"/>
        </w:rPr>
        <w:t xml:space="preserve">Continue to fracture vertebrae until the entire cervical spine and thoracic spine </w:t>
      </w:r>
      <w:r w:rsidR="00790373">
        <w:rPr>
          <w:rFonts w:asciiTheme="majorHAnsi" w:hAnsiTheme="majorHAnsi" w:cstheme="majorHAnsi"/>
        </w:rPr>
        <w:t xml:space="preserve">are </w:t>
      </w:r>
      <w:r w:rsidR="00477FB2" w:rsidRPr="000C125C">
        <w:rPr>
          <w:rFonts w:asciiTheme="majorHAnsi" w:hAnsiTheme="majorHAnsi" w:cstheme="majorHAnsi"/>
        </w:rPr>
        <w:t>exposed (</w:t>
      </w:r>
      <w:r w:rsidR="00477FB2" w:rsidRPr="000C125C">
        <w:rPr>
          <w:rFonts w:asciiTheme="majorHAnsi" w:hAnsiTheme="majorHAnsi" w:cstheme="majorHAnsi"/>
          <w:b/>
          <w:bCs/>
        </w:rPr>
        <w:t>Figure 5</w:t>
      </w:r>
      <w:r w:rsidR="006D0D18" w:rsidRPr="000C125C">
        <w:rPr>
          <w:rFonts w:asciiTheme="majorHAnsi" w:hAnsiTheme="majorHAnsi" w:cstheme="majorHAnsi"/>
          <w:b/>
          <w:bCs/>
        </w:rPr>
        <w:t>C</w:t>
      </w:r>
      <w:r w:rsidR="00477FB2" w:rsidRPr="000C125C">
        <w:rPr>
          <w:rFonts w:asciiTheme="majorHAnsi" w:hAnsiTheme="majorHAnsi" w:cstheme="majorHAnsi"/>
        </w:rPr>
        <w:t>)</w:t>
      </w:r>
      <w:r w:rsidR="008C4C56" w:rsidRPr="000C125C">
        <w:rPr>
          <w:rFonts w:asciiTheme="majorHAnsi" w:hAnsiTheme="majorHAnsi" w:cstheme="majorHAnsi"/>
        </w:rPr>
        <w:t>.</w:t>
      </w:r>
    </w:p>
    <w:p w14:paraId="7D8D5537" w14:textId="77777777" w:rsidR="007C0524" w:rsidRPr="000C125C" w:rsidRDefault="007C0524" w:rsidP="00E464AE">
      <w:pPr>
        <w:rPr>
          <w:rFonts w:asciiTheme="majorHAnsi" w:hAnsiTheme="majorHAnsi" w:cstheme="majorHAnsi"/>
        </w:rPr>
      </w:pPr>
    </w:p>
    <w:p w14:paraId="6E6089EF" w14:textId="5CE73A25" w:rsidR="00537548" w:rsidRPr="000C125C" w:rsidRDefault="007C0524" w:rsidP="00E464AE">
      <w:pPr>
        <w:rPr>
          <w:rFonts w:asciiTheme="majorHAnsi" w:hAnsiTheme="majorHAnsi" w:cstheme="majorHAnsi"/>
        </w:rPr>
      </w:pPr>
      <w:r w:rsidRPr="000C125C">
        <w:rPr>
          <w:rFonts w:asciiTheme="majorHAnsi" w:hAnsiTheme="majorHAnsi" w:cstheme="majorHAnsi"/>
        </w:rPr>
        <w:t xml:space="preserve">4.26. </w:t>
      </w:r>
      <w:r w:rsidR="00537548" w:rsidRPr="000C125C">
        <w:rPr>
          <w:rFonts w:asciiTheme="majorHAnsi" w:hAnsiTheme="majorHAnsi" w:cstheme="majorHAnsi"/>
        </w:rPr>
        <w:t xml:space="preserve">Continue to expose the spinal cord until the end of the </w:t>
      </w:r>
      <w:r w:rsidR="00477FB2" w:rsidRPr="000C125C">
        <w:rPr>
          <w:rFonts w:asciiTheme="majorHAnsi" w:hAnsiTheme="majorHAnsi" w:cstheme="majorHAnsi"/>
        </w:rPr>
        <w:t xml:space="preserve">lumbar </w:t>
      </w:r>
      <w:r w:rsidR="00537548" w:rsidRPr="000C125C">
        <w:rPr>
          <w:rFonts w:asciiTheme="majorHAnsi" w:hAnsiTheme="majorHAnsi" w:cstheme="majorHAnsi"/>
        </w:rPr>
        <w:t>spinal cord</w:t>
      </w:r>
      <w:r w:rsidR="00477FB2" w:rsidRPr="000C125C">
        <w:rPr>
          <w:rFonts w:asciiTheme="majorHAnsi" w:hAnsiTheme="majorHAnsi" w:cstheme="majorHAnsi"/>
        </w:rPr>
        <w:t xml:space="preserve"> (</w:t>
      </w:r>
      <w:r w:rsidR="00477FB2" w:rsidRPr="000C125C">
        <w:rPr>
          <w:rFonts w:asciiTheme="majorHAnsi" w:hAnsiTheme="majorHAnsi" w:cstheme="majorHAnsi"/>
          <w:b/>
          <w:bCs/>
        </w:rPr>
        <w:t>Figure 5</w:t>
      </w:r>
      <w:r w:rsidR="006D0D18" w:rsidRPr="000C125C">
        <w:rPr>
          <w:rFonts w:asciiTheme="majorHAnsi" w:hAnsiTheme="majorHAnsi" w:cstheme="majorHAnsi"/>
          <w:b/>
          <w:bCs/>
        </w:rPr>
        <w:t>D</w:t>
      </w:r>
      <w:r w:rsidR="00477FB2" w:rsidRPr="000C125C">
        <w:rPr>
          <w:rFonts w:asciiTheme="majorHAnsi" w:hAnsiTheme="majorHAnsi" w:cstheme="majorHAnsi"/>
        </w:rPr>
        <w:t>)</w:t>
      </w:r>
      <w:r w:rsidR="00537548" w:rsidRPr="000C125C">
        <w:rPr>
          <w:rFonts w:asciiTheme="majorHAnsi" w:hAnsiTheme="majorHAnsi" w:cstheme="majorHAnsi"/>
        </w:rPr>
        <w:t xml:space="preserve">. </w:t>
      </w:r>
    </w:p>
    <w:p w14:paraId="70A0F545" w14:textId="77777777" w:rsidR="007C0524" w:rsidRPr="000C125C" w:rsidRDefault="007C0524" w:rsidP="00E464AE">
      <w:pPr>
        <w:rPr>
          <w:rFonts w:asciiTheme="majorHAnsi" w:hAnsiTheme="majorHAnsi" w:cstheme="majorHAnsi"/>
        </w:rPr>
      </w:pPr>
    </w:p>
    <w:p w14:paraId="0F212A95" w14:textId="320B2541" w:rsidR="00477FB2" w:rsidRPr="000C125C" w:rsidRDefault="007C0524" w:rsidP="00E464AE">
      <w:pPr>
        <w:rPr>
          <w:rFonts w:asciiTheme="majorHAnsi" w:hAnsiTheme="majorHAnsi" w:cstheme="majorHAnsi"/>
        </w:rPr>
      </w:pPr>
      <w:r w:rsidRPr="000C125C">
        <w:rPr>
          <w:rFonts w:asciiTheme="majorHAnsi" w:hAnsiTheme="majorHAnsi" w:cstheme="majorHAnsi"/>
        </w:rPr>
        <w:t xml:space="preserve">4.27. </w:t>
      </w:r>
      <w:r w:rsidR="00477FB2" w:rsidRPr="000C125C">
        <w:rPr>
          <w:rFonts w:asciiTheme="majorHAnsi" w:hAnsiTheme="majorHAnsi" w:cstheme="majorHAnsi"/>
        </w:rPr>
        <w:t xml:space="preserve">Using a sharp razor blade, cut all the way through the midthoracic spinal cord. </w:t>
      </w:r>
    </w:p>
    <w:p w14:paraId="0BBDA529" w14:textId="77777777" w:rsidR="00D701B4" w:rsidRPr="000C125C" w:rsidRDefault="00D701B4" w:rsidP="00E464AE">
      <w:pPr>
        <w:rPr>
          <w:rFonts w:asciiTheme="majorHAnsi" w:hAnsiTheme="majorHAnsi" w:cstheme="majorHAnsi"/>
        </w:rPr>
      </w:pPr>
    </w:p>
    <w:p w14:paraId="08989488" w14:textId="47CCDA68" w:rsidR="00537548" w:rsidRPr="000C125C" w:rsidRDefault="007C0524" w:rsidP="00E464AE">
      <w:pPr>
        <w:rPr>
          <w:rFonts w:asciiTheme="majorHAnsi" w:hAnsiTheme="majorHAnsi" w:cstheme="majorHAnsi"/>
        </w:rPr>
      </w:pPr>
      <w:r w:rsidRPr="000C125C">
        <w:rPr>
          <w:rFonts w:asciiTheme="majorHAnsi" w:hAnsiTheme="majorHAnsi" w:cstheme="majorHAnsi"/>
        </w:rPr>
        <w:t xml:space="preserve">4.28. </w:t>
      </w:r>
      <w:r w:rsidR="00537548" w:rsidRPr="000C125C">
        <w:rPr>
          <w:rFonts w:asciiTheme="majorHAnsi" w:hAnsiTheme="majorHAnsi" w:cstheme="majorHAnsi"/>
        </w:rPr>
        <w:t xml:space="preserve">Using the ultrafine curved forceps, transect the spinal nerves laterally from the spine and the fascia anterior to the spinal cord to separate the cervical spinal cord </w:t>
      </w:r>
      <w:r w:rsidR="002A6B57">
        <w:rPr>
          <w:rFonts w:asciiTheme="majorHAnsi" w:hAnsiTheme="majorHAnsi" w:cstheme="majorHAnsi"/>
        </w:rPr>
        <w:t xml:space="preserve">slowly </w:t>
      </w:r>
      <w:r w:rsidR="00537548" w:rsidRPr="000C125C">
        <w:rPr>
          <w:rFonts w:asciiTheme="majorHAnsi" w:hAnsiTheme="majorHAnsi" w:cstheme="majorHAnsi"/>
        </w:rPr>
        <w:t xml:space="preserve">from the vertebral column. </w:t>
      </w:r>
    </w:p>
    <w:p w14:paraId="11930082" w14:textId="77777777" w:rsidR="00D701B4" w:rsidRPr="000C125C" w:rsidRDefault="00D701B4" w:rsidP="00E464AE">
      <w:pPr>
        <w:rPr>
          <w:rFonts w:asciiTheme="majorHAnsi" w:hAnsiTheme="majorHAnsi" w:cstheme="majorHAnsi"/>
        </w:rPr>
      </w:pPr>
    </w:p>
    <w:p w14:paraId="6086DEE0" w14:textId="6E437445" w:rsidR="00537548" w:rsidRPr="000C125C" w:rsidRDefault="007C0524" w:rsidP="00E464AE">
      <w:pPr>
        <w:rPr>
          <w:rFonts w:asciiTheme="majorHAnsi" w:hAnsiTheme="majorHAnsi" w:cstheme="majorHAnsi"/>
        </w:rPr>
      </w:pPr>
      <w:r w:rsidRPr="000C125C">
        <w:rPr>
          <w:rFonts w:asciiTheme="majorHAnsi" w:hAnsiTheme="majorHAnsi" w:cstheme="majorHAnsi"/>
        </w:rPr>
        <w:t xml:space="preserve">4.29. </w:t>
      </w:r>
      <w:r w:rsidR="00537548" w:rsidRPr="000C125C">
        <w:rPr>
          <w:rFonts w:asciiTheme="majorHAnsi" w:hAnsiTheme="majorHAnsi" w:cstheme="majorHAnsi"/>
        </w:rPr>
        <w:t>Continue to dissect out the cervical spinal cord until it is free from the vertebrae</w:t>
      </w:r>
      <w:r w:rsidR="00477FB2" w:rsidRPr="000C125C">
        <w:rPr>
          <w:rFonts w:asciiTheme="majorHAnsi" w:hAnsiTheme="majorHAnsi" w:cstheme="majorHAnsi"/>
        </w:rPr>
        <w:t xml:space="preserve"> (</w:t>
      </w:r>
      <w:r w:rsidR="00477FB2" w:rsidRPr="000C125C">
        <w:rPr>
          <w:rFonts w:asciiTheme="majorHAnsi" w:hAnsiTheme="majorHAnsi" w:cstheme="majorHAnsi"/>
          <w:b/>
          <w:bCs/>
        </w:rPr>
        <w:t xml:space="preserve">Figure </w:t>
      </w:r>
      <w:r w:rsidR="00477FB2" w:rsidRPr="000C125C">
        <w:rPr>
          <w:rFonts w:asciiTheme="majorHAnsi" w:hAnsiTheme="majorHAnsi" w:cstheme="majorHAnsi"/>
          <w:b/>
          <w:bCs/>
        </w:rPr>
        <w:lastRenderedPageBreak/>
        <w:t>5</w:t>
      </w:r>
      <w:r w:rsidR="006D0D18" w:rsidRPr="000C125C">
        <w:rPr>
          <w:rFonts w:asciiTheme="majorHAnsi" w:hAnsiTheme="majorHAnsi" w:cstheme="majorHAnsi"/>
          <w:b/>
          <w:bCs/>
        </w:rPr>
        <w:t>E</w:t>
      </w:r>
      <w:r w:rsidR="00477FB2" w:rsidRPr="000C125C">
        <w:rPr>
          <w:rFonts w:asciiTheme="majorHAnsi" w:hAnsiTheme="majorHAnsi" w:cstheme="majorHAnsi"/>
        </w:rPr>
        <w:t>)</w:t>
      </w:r>
      <w:r w:rsidR="00537548" w:rsidRPr="000C125C">
        <w:rPr>
          <w:rFonts w:asciiTheme="majorHAnsi" w:hAnsiTheme="majorHAnsi" w:cstheme="majorHAnsi"/>
        </w:rPr>
        <w:t>. Place the cervical</w:t>
      </w:r>
      <w:r w:rsidR="006A5D62" w:rsidRPr="000C125C">
        <w:rPr>
          <w:rFonts w:asciiTheme="majorHAnsi" w:hAnsiTheme="majorHAnsi" w:cstheme="majorHAnsi"/>
        </w:rPr>
        <w:t>–</w:t>
      </w:r>
      <w:r w:rsidR="00537548" w:rsidRPr="000C125C">
        <w:rPr>
          <w:rFonts w:asciiTheme="majorHAnsi" w:hAnsiTheme="majorHAnsi" w:cstheme="majorHAnsi"/>
        </w:rPr>
        <w:t xml:space="preserve">midthoracic spinal cord in the tube labeled </w:t>
      </w:r>
      <w:r w:rsidR="00537548" w:rsidRPr="000C125C">
        <w:rPr>
          <w:rFonts w:asciiTheme="majorHAnsi" w:hAnsiTheme="majorHAnsi" w:cstheme="majorHAnsi"/>
          <w:b/>
          <w:bCs/>
        </w:rPr>
        <w:t>cervical</w:t>
      </w:r>
      <w:r w:rsidR="00537548" w:rsidRPr="000C125C">
        <w:rPr>
          <w:rFonts w:asciiTheme="majorHAnsi" w:hAnsiTheme="majorHAnsi" w:cstheme="majorHAnsi"/>
        </w:rPr>
        <w:t>. Store this tube at 4</w:t>
      </w:r>
      <w:r w:rsidR="00B41CD1" w:rsidRPr="000C125C">
        <w:rPr>
          <w:rFonts w:asciiTheme="majorHAnsi" w:hAnsiTheme="majorHAnsi" w:cstheme="majorHAnsi"/>
        </w:rPr>
        <w:t xml:space="preserve"> </w:t>
      </w:r>
      <w:r w:rsidR="006A5D62" w:rsidRPr="000C125C">
        <w:rPr>
          <w:rFonts w:asciiTheme="majorHAnsi" w:hAnsiTheme="majorHAnsi" w:cstheme="majorHAnsi"/>
        </w:rPr>
        <w:t>°</w:t>
      </w:r>
      <w:r w:rsidR="00537548" w:rsidRPr="000C125C">
        <w:rPr>
          <w:rFonts w:asciiTheme="majorHAnsi" w:hAnsiTheme="majorHAnsi" w:cstheme="majorHAnsi"/>
        </w:rPr>
        <w:t>C until the cervical spinal cord sinks (approximately overnight).</w:t>
      </w:r>
    </w:p>
    <w:p w14:paraId="10651D93" w14:textId="77777777" w:rsidR="00D701B4" w:rsidRPr="000C125C" w:rsidRDefault="00D701B4" w:rsidP="00E464AE">
      <w:pPr>
        <w:rPr>
          <w:rFonts w:asciiTheme="majorHAnsi" w:hAnsiTheme="majorHAnsi" w:cstheme="majorHAnsi"/>
        </w:rPr>
      </w:pPr>
    </w:p>
    <w:p w14:paraId="31211D6E" w14:textId="28C9F282" w:rsidR="00537548" w:rsidRPr="000C125C" w:rsidRDefault="007C0524" w:rsidP="00E464AE">
      <w:pPr>
        <w:rPr>
          <w:rFonts w:asciiTheme="majorHAnsi" w:hAnsiTheme="majorHAnsi" w:cstheme="majorHAnsi"/>
        </w:rPr>
      </w:pPr>
      <w:r w:rsidRPr="000C125C">
        <w:rPr>
          <w:rFonts w:asciiTheme="majorHAnsi" w:hAnsiTheme="majorHAnsi" w:cstheme="majorHAnsi"/>
        </w:rPr>
        <w:t xml:space="preserve">4.30. </w:t>
      </w:r>
      <w:r w:rsidR="00537548" w:rsidRPr="000C125C">
        <w:rPr>
          <w:rFonts w:asciiTheme="majorHAnsi" w:hAnsiTheme="majorHAnsi" w:cstheme="majorHAnsi"/>
        </w:rPr>
        <w:t xml:space="preserve">Continue to fracture the thoracic vertebrae all the way to the cauda equina as detailed in steps </w:t>
      </w:r>
      <w:r w:rsidR="006D3BD9" w:rsidRPr="000C125C">
        <w:rPr>
          <w:rFonts w:asciiTheme="majorHAnsi" w:hAnsiTheme="majorHAnsi" w:cstheme="majorHAnsi"/>
        </w:rPr>
        <w:t>4.</w:t>
      </w:r>
      <w:r w:rsidR="00537548" w:rsidRPr="000C125C">
        <w:rPr>
          <w:rFonts w:asciiTheme="majorHAnsi" w:hAnsiTheme="majorHAnsi" w:cstheme="majorHAnsi"/>
        </w:rPr>
        <w:t xml:space="preserve">22 through </w:t>
      </w:r>
      <w:r w:rsidR="006D3BD9" w:rsidRPr="000C125C">
        <w:rPr>
          <w:rFonts w:asciiTheme="majorHAnsi" w:hAnsiTheme="majorHAnsi" w:cstheme="majorHAnsi"/>
        </w:rPr>
        <w:t>4.</w:t>
      </w:r>
      <w:r w:rsidR="00537548" w:rsidRPr="000C125C">
        <w:rPr>
          <w:rFonts w:asciiTheme="majorHAnsi" w:hAnsiTheme="majorHAnsi" w:cstheme="majorHAnsi"/>
        </w:rPr>
        <w:t>25. When the cauda equina is exposed, use a sharp razor blade to cut the spinal cord 1</w:t>
      </w:r>
      <w:r w:rsidR="00621FB4" w:rsidRPr="000C125C">
        <w:rPr>
          <w:rFonts w:asciiTheme="majorHAnsi" w:hAnsiTheme="majorHAnsi" w:cstheme="majorHAnsi"/>
        </w:rPr>
        <w:t xml:space="preserve"> </w:t>
      </w:r>
      <w:r w:rsidR="00537548" w:rsidRPr="000C125C">
        <w:rPr>
          <w:rFonts w:asciiTheme="majorHAnsi" w:hAnsiTheme="majorHAnsi" w:cstheme="majorHAnsi"/>
        </w:rPr>
        <w:t>cm below the lumbar spinal cord</w:t>
      </w:r>
      <w:r w:rsidR="00477FB2" w:rsidRPr="000C125C">
        <w:rPr>
          <w:rFonts w:asciiTheme="majorHAnsi" w:hAnsiTheme="majorHAnsi" w:cstheme="majorHAnsi"/>
        </w:rPr>
        <w:t xml:space="preserve"> (</w:t>
      </w:r>
      <w:r w:rsidR="00477FB2" w:rsidRPr="000C125C">
        <w:rPr>
          <w:rFonts w:asciiTheme="majorHAnsi" w:hAnsiTheme="majorHAnsi" w:cstheme="majorHAnsi"/>
          <w:b/>
          <w:bCs/>
        </w:rPr>
        <w:t>Figure 5</w:t>
      </w:r>
      <w:r w:rsidR="006D0D18" w:rsidRPr="000C125C">
        <w:rPr>
          <w:rFonts w:asciiTheme="majorHAnsi" w:hAnsiTheme="majorHAnsi" w:cstheme="majorHAnsi"/>
          <w:b/>
          <w:bCs/>
        </w:rPr>
        <w:t>F</w:t>
      </w:r>
      <w:r w:rsidR="00477FB2" w:rsidRPr="000C125C">
        <w:rPr>
          <w:rFonts w:asciiTheme="majorHAnsi" w:hAnsiTheme="majorHAnsi" w:cstheme="majorHAnsi"/>
        </w:rPr>
        <w:t>)</w:t>
      </w:r>
      <w:r w:rsidR="00537548" w:rsidRPr="000C125C">
        <w:rPr>
          <w:rFonts w:asciiTheme="majorHAnsi" w:hAnsiTheme="majorHAnsi" w:cstheme="majorHAnsi"/>
        </w:rPr>
        <w:t xml:space="preserve">. </w:t>
      </w:r>
    </w:p>
    <w:p w14:paraId="47B63A97" w14:textId="77777777" w:rsidR="00D701B4" w:rsidRPr="000C125C" w:rsidRDefault="00D701B4" w:rsidP="00E464AE">
      <w:pPr>
        <w:rPr>
          <w:rFonts w:asciiTheme="majorHAnsi" w:hAnsiTheme="majorHAnsi" w:cstheme="majorHAnsi"/>
        </w:rPr>
      </w:pPr>
    </w:p>
    <w:p w14:paraId="5E72C792" w14:textId="05F6B6BB" w:rsidR="00537548" w:rsidRPr="000C125C" w:rsidRDefault="007C0524" w:rsidP="00E464AE">
      <w:pPr>
        <w:rPr>
          <w:rFonts w:asciiTheme="majorHAnsi" w:hAnsiTheme="majorHAnsi" w:cstheme="majorHAnsi"/>
        </w:rPr>
      </w:pPr>
      <w:r w:rsidRPr="000C125C">
        <w:rPr>
          <w:rFonts w:asciiTheme="majorHAnsi" w:hAnsiTheme="majorHAnsi" w:cstheme="majorHAnsi"/>
        </w:rPr>
        <w:t xml:space="preserve">4.31. </w:t>
      </w:r>
      <w:r w:rsidR="00537548" w:rsidRPr="000C125C">
        <w:rPr>
          <w:rFonts w:asciiTheme="majorHAnsi" w:hAnsiTheme="majorHAnsi" w:cstheme="majorHAnsi"/>
        </w:rPr>
        <w:t xml:space="preserve">Dissect the lumbar spinal cord away from the vertebrae as outlined in steps </w:t>
      </w:r>
      <w:r w:rsidR="006D3BD9" w:rsidRPr="000C125C">
        <w:rPr>
          <w:rFonts w:asciiTheme="majorHAnsi" w:hAnsiTheme="majorHAnsi" w:cstheme="majorHAnsi"/>
        </w:rPr>
        <w:t>4.</w:t>
      </w:r>
      <w:r w:rsidR="00537548" w:rsidRPr="000C125C">
        <w:rPr>
          <w:rFonts w:asciiTheme="majorHAnsi" w:hAnsiTheme="majorHAnsi" w:cstheme="majorHAnsi"/>
        </w:rPr>
        <w:t>26</w:t>
      </w:r>
      <w:r w:rsidR="006D3BD9" w:rsidRPr="000C125C">
        <w:rPr>
          <w:rFonts w:asciiTheme="majorHAnsi" w:hAnsiTheme="majorHAnsi" w:cstheme="majorHAnsi"/>
        </w:rPr>
        <w:t>–4.</w:t>
      </w:r>
      <w:r w:rsidR="00537548" w:rsidRPr="000C125C">
        <w:rPr>
          <w:rFonts w:asciiTheme="majorHAnsi" w:hAnsiTheme="majorHAnsi" w:cstheme="majorHAnsi"/>
        </w:rPr>
        <w:t>27. Place the lumbar</w:t>
      </w:r>
      <w:r w:rsidR="006D3BD9" w:rsidRPr="000C125C">
        <w:rPr>
          <w:rFonts w:asciiTheme="majorHAnsi" w:hAnsiTheme="majorHAnsi" w:cstheme="majorHAnsi"/>
        </w:rPr>
        <w:t>–</w:t>
      </w:r>
      <w:r w:rsidR="00537548" w:rsidRPr="000C125C">
        <w:rPr>
          <w:rFonts w:asciiTheme="majorHAnsi" w:hAnsiTheme="majorHAnsi" w:cstheme="majorHAnsi"/>
        </w:rPr>
        <w:t xml:space="preserve">mid cauda equina spinal cord into the tube labeled </w:t>
      </w:r>
      <w:r w:rsidR="00537548" w:rsidRPr="000C125C">
        <w:rPr>
          <w:rFonts w:asciiTheme="majorHAnsi" w:hAnsiTheme="majorHAnsi" w:cstheme="majorHAnsi"/>
          <w:b/>
          <w:bCs/>
        </w:rPr>
        <w:t>lumbar</w:t>
      </w:r>
      <w:r w:rsidR="00537548" w:rsidRPr="000C125C">
        <w:rPr>
          <w:rFonts w:asciiTheme="majorHAnsi" w:hAnsiTheme="majorHAnsi" w:cstheme="majorHAnsi"/>
        </w:rPr>
        <w:t>. Store this tube at 4</w:t>
      </w:r>
      <w:r w:rsidR="00621FB4" w:rsidRPr="000C125C">
        <w:rPr>
          <w:rFonts w:asciiTheme="majorHAnsi" w:hAnsiTheme="majorHAnsi" w:cstheme="majorHAnsi"/>
        </w:rPr>
        <w:t xml:space="preserve"> </w:t>
      </w:r>
      <w:r w:rsidR="006D3BD9" w:rsidRPr="000C125C">
        <w:rPr>
          <w:rFonts w:asciiTheme="majorHAnsi" w:hAnsiTheme="majorHAnsi" w:cstheme="majorHAnsi"/>
        </w:rPr>
        <w:t>°</w:t>
      </w:r>
      <w:r w:rsidR="00537548" w:rsidRPr="000C125C">
        <w:rPr>
          <w:rFonts w:asciiTheme="majorHAnsi" w:hAnsiTheme="majorHAnsi" w:cstheme="majorHAnsi"/>
        </w:rPr>
        <w:t>C until the lumbar spinal cord sinks (approximately overnight).</w:t>
      </w:r>
    </w:p>
    <w:p w14:paraId="58EF701E" w14:textId="77777777" w:rsidR="00D701B4" w:rsidRPr="000C125C" w:rsidRDefault="00D701B4" w:rsidP="00E464AE">
      <w:pPr>
        <w:rPr>
          <w:rFonts w:asciiTheme="majorHAnsi" w:hAnsiTheme="majorHAnsi" w:cstheme="majorHAnsi"/>
        </w:rPr>
      </w:pPr>
    </w:p>
    <w:p w14:paraId="428A9AB8" w14:textId="20AD319D" w:rsidR="007D35DA" w:rsidRPr="000C125C" w:rsidRDefault="007C0524" w:rsidP="00E464AE">
      <w:pPr>
        <w:rPr>
          <w:rFonts w:asciiTheme="majorHAnsi" w:hAnsiTheme="majorHAnsi" w:cstheme="majorHAnsi"/>
        </w:rPr>
      </w:pPr>
      <w:r w:rsidRPr="000C125C">
        <w:rPr>
          <w:rFonts w:asciiTheme="majorHAnsi" w:hAnsiTheme="majorHAnsi" w:cstheme="majorHAnsi"/>
        </w:rPr>
        <w:t xml:space="preserve">4.32. </w:t>
      </w:r>
      <w:r w:rsidR="00537548" w:rsidRPr="000C125C">
        <w:rPr>
          <w:rFonts w:asciiTheme="majorHAnsi" w:hAnsiTheme="majorHAnsi" w:cstheme="majorHAnsi"/>
        </w:rPr>
        <w:t>When all the tissues have s</w:t>
      </w:r>
      <w:r w:rsidR="006D3BD9" w:rsidRPr="000C125C">
        <w:rPr>
          <w:rFonts w:asciiTheme="majorHAnsi" w:hAnsiTheme="majorHAnsi" w:cstheme="majorHAnsi"/>
        </w:rPr>
        <w:t>u</w:t>
      </w:r>
      <w:r w:rsidR="00537548" w:rsidRPr="000C125C">
        <w:rPr>
          <w:rFonts w:asciiTheme="majorHAnsi" w:hAnsiTheme="majorHAnsi" w:cstheme="majorHAnsi"/>
        </w:rPr>
        <w:t>nk in 20% sucrose, transfer them to labeled tubes of 30% sucrose until they have sunk or for 3 days</w:t>
      </w:r>
      <w:r w:rsidR="007D35DA" w:rsidRPr="000C125C">
        <w:rPr>
          <w:rFonts w:asciiTheme="majorHAnsi" w:hAnsiTheme="majorHAnsi" w:cstheme="majorHAnsi"/>
        </w:rPr>
        <w:t>.</w:t>
      </w:r>
    </w:p>
    <w:p w14:paraId="56977140" w14:textId="77777777" w:rsidR="007D35DA" w:rsidRPr="000C125C" w:rsidRDefault="007D35DA" w:rsidP="00E464AE">
      <w:pPr>
        <w:rPr>
          <w:rFonts w:asciiTheme="majorHAnsi" w:hAnsiTheme="majorHAnsi" w:cstheme="majorHAnsi"/>
        </w:rPr>
      </w:pPr>
    </w:p>
    <w:p w14:paraId="478561DA" w14:textId="6DBD2ADC" w:rsidR="00537548" w:rsidRPr="000C125C" w:rsidRDefault="007D35DA" w:rsidP="00E464AE">
      <w:pPr>
        <w:rPr>
          <w:rFonts w:asciiTheme="majorHAnsi" w:hAnsiTheme="majorHAnsi" w:cstheme="majorHAnsi"/>
        </w:rPr>
      </w:pPr>
      <w:r w:rsidRPr="000C125C">
        <w:rPr>
          <w:rFonts w:asciiTheme="majorHAnsi" w:hAnsiTheme="majorHAnsi" w:cstheme="majorHAnsi"/>
        </w:rPr>
        <w:t>NOTE: S</w:t>
      </w:r>
      <w:r w:rsidR="00537548" w:rsidRPr="000C125C">
        <w:rPr>
          <w:rFonts w:asciiTheme="majorHAnsi" w:hAnsiTheme="majorHAnsi" w:cstheme="majorHAnsi"/>
        </w:rPr>
        <w:t xml:space="preserve">pinal tissues often do not sink at 30% sucrose. </w:t>
      </w:r>
    </w:p>
    <w:p w14:paraId="7577BB3D" w14:textId="1264616B" w:rsidR="0058707A" w:rsidRPr="000C125C" w:rsidRDefault="0058707A" w:rsidP="000C125C">
      <w:pPr>
        <w:rPr>
          <w:rFonts w:asciiTheme="majorHAnsi" w:hAnsiTheme="majorHAnsi" w:cstheme="majorHAnsi"/>
        </w:rPr>
      </w:pPr>
    </w:p>
    <w:p w14:paraId="2FFA0A95" w14:textId="75A8D2D2" w:rsidR="0088596B" w:rsidRPr="000C125C" w:rsidRDefault="0088596B" w:rsidP="00E464AE">
      <w:pPr>
        <w:rPr>
          <w:rFonts w:asciiTheme="majorHAnsi" w:hAnsiTheme="majorHAnsi" w:cstheme="majorHAnsi"/>
        </w:rPr>
      </w:pPr>
      <w:r w:rsidRPr="000C125C">
        <w:rPr>
          <w:rFonts w:asciiTheme="majorHAnsi" w:hAnsiTheme="majorHAnsi" w:cstheme="majorHAnsi"/>
        </w:rPr>
        <w:t xml:space="preserve">[Place </w:t>
      </w:r>
      <w:r w:rsidRPr="000C125C">
        <w:rPr>
          <w:rFonts w:asciiTheme="majorHAnsi" w:hAnsiTheme="majorHAnsi" w:cstheme="majorHAnsi"/>
          <w:b/>
        </w:rPr>
        <w:t>Figure</w:t>
      </w:r>
      <w:r w:rsidR="002F39D4" w:rsidRPr="000C125C">
        <w:rPr>
          <w:rFonts w:asciiTheme="majorHAnsi" w:hAnsiTheme="majorHAnsi" w:cstheme="majorHAnsi"/>
          <w:b/>
        </w:rPr>
        <w:t xml:space="preserve"> 5</w:t>
      </w:r>
      <w:r w:rsidRPr="000C125C">
        <w:rPr>
          <w:rFonts w:asciiTheme="majorHAnsi" w:hAnsiTheme="majorHAnsi" w:cstheme="majorHAnsi"/>
        </w:rPr>
        <w:t xml:space="preserve"> here]</w:t>
      </w:r>
    </w:p>
    <w:p w14:paraId="67DA2B9A" w14:textId="77777777" w:rsidR="0088596B" w:rsidRPr="000C125C" w:rsidRDefault="0088596B" w:rsidP="000C125C">
      <w:pPr>
        <w:rPr>
          <w:rFonts w:asciiTheme="majorHAnsi" w:hAnsiTheme="majorHAnsi" w:cstheme="majorHAnsi"/>
        </w:rPr>
      </w:pPr>
    </w:p>
    <w:p w14:paraId="03A6A21C" w14:textId="58D3BB4A" w:rsidR="00621FB4" w:rsidRPr="000C125C" w:rsidRDefault="00621FB4" w:rsidP="000C125C">
      <w:pPr>
        <w:pStyle w:val="ListParagraph"/>
        <w:numPr>
          <w:ilvl w:val="0"/>
          <w:numId w:val="31"/>
        </w:numPr>
        <w:ind w:left="0" w:firstLine="0"/>
        <w:jc w:val="both"/>
        <w:rPr>
          <w:rFonts w:asciiTheme="majorHAnsi" w:hAnsiTheme="majorHAnsi" w:cstheme="majorHAnsi"/>
          <w:b/>
          <w:bCs/>
        </w:rPr>
      </w:pPr>
      <w:r w:rsidRPr="000C125C">
        <w:rPr>
          <w:rFonts w:asciiTheme="majorHAnsi" w:hAnsiTheme="majorHAnsi" w:cstheme="majorHAnsi"/>
          <w:b/>
          <w:bCs/>
        </w:rPr>
        <w:t xml:space="preserve">OCT </w:t>
      </w:r>
      <w:r w:rsidR="00097407" w:rsidRPr="000C125C">
        <w:rPr>
          <w:rFonts w:asciiTheme="majorHAnsi" w:hAnsiTheme="majorHAnsi" w:cstheme="majorHAnsi"/>
          <w:b/>
          <w:bCs/>
        </w:rPr>
        <w:t>e</w:t>
      </w:r>
      <w:r w:rsidRPr="000C125C">
        <w:rPr>
          <w:rFonts w:asciiTheme="majorHAnsi" w:hAnsiTheme="majorHAnsi" w:cstheme="majorHAnsi"/>
          <w:b/>
          <w:bCs/>
        </w:rPr>
        <w:t xml:space="preserve">mbedding and </w:t>
      </w:r>
      <w:r w:rsidR="00097407" w:rsidRPr="000C125C">
        <w:rPr>
          <w:rFonts w:asciiTheme="majorHAnsi" w:hAnsiTheme="majorHAnsi" w:cstheme="majorHAnsi"/>
          <w:b/>
          <w:bCs/>
        </w:rPr>
        <w:t>t</w:t>
      </w:r>
      <w:r w:rsidRPr="000C125C">
        <w:rPr>
          <w:rFonts w:asciiTheme="majorHAnsi" w:hAnsiTheme="majorHAnsi" w:cstheme="majorHAnsi"/>
          <w:b/>
          <w:bCs/>
        </w:rPr>
        <w:t xml:space="preserve">issue </w:t>
      </w:r>
      <w:r w:rsidR="00097407" w:rsidRPr="000C125C">
        <w:rPr>
          <w:rFonts w:asciiTheme="majorHAnsi" w:hAnsiTheme="majorHAnsi" w:cstheme="majorHAnsi"/>
          <w:b/>
          <w:bCs/>
        </w:rPr>
        <w:t>s</w:t>
      </w:r>
      <w:r w:rsidRPr="000C125C">
        <w:rPr>
          <w:rFonts w:asciiTheme="majorHAnsi" w:hAnsiTheme="majorHAnsi" w:cstheme="majorHAnsi"/>
          <w:b/>
          <w:bCs/>
        </w:rPr>
        <w:t xml:space="preserve">torage </w:t>
      </w:r>
    </w:p>
    <w:p w14:paraId="06AC15B5" w14:textId="77777777" w:rsidR="00D701B4" w:rsidRPr="000C125C" w:rsidRDefault="00D701B4" w:rsidP="00E464AE">
      <w:pPr>
        <w:rPr>
          <w:rFonts w:asciiTheme="majorHAnsi" w:hAnsiTheme="majorHAnsi" w:cstheme="majorHAnsi"/>
        </w:rPr>
      </w:pPr>
    </w:p>
    <w:p w14:paraId="49587E1B" w14:textId="3F4559E9" w:rsidR="00621FB4" w:rsidRPr="000C125C" w:rsidRDefault="00D701B4" w:rsidP="00E464AE">
      <w:pPr>
        <w:rPr>
          <w:rFonts w:asciiTheme="majorHAnsi" w:hAnsiTheme="majorHAnsi" w:cstheme="majorHAnsi"/>
        </w:rPr>
      </w:pPr>
      <w:r w:rsidRPr="000C125C">
        <w:rPr>
          <w:rFonts w:asciiTheme="majorHAnsi" w:hAnsiTheme="majorHAnsi" w:cstheme="majorHAnsi"/>
        </w:rPr>
        <w:t xml:space="preserve">5.1. </w:t>
      </w:r>
      <w:r w:rsidR="00621FB4" w:rsidRPr="000C125C">
        <w:rPr>
          <w:rFonts w:asciiTheme="majorHAnsi" w:hAnsiTheme="majorHAnsi" w:cstheme="majorHAnsi"/>
        </w:rPr>
        <w:t>For each mouse, label four rectangular</w:t>
      </w:r>
      <w:r w:rsidR="00F60E77" w:rsidRPr="000C125C">
        <w:rPr>
          <w:rFonts w:asciiTheme="majorHAnsi" w:hAnsiTheme="majorHAnsi" w:cstheme="majorHAnsi"/>
        </w:rPr>
        <w:t>-</w:t>
      </w:r>
      <w:r w:rsidR="00621FB4" w:rsidRPr="000C125C">
        <w:rPr>
          <w:rFonts w:asciiTheme="majorHAnsi" w:hAnsiTheme="majorHAnsi" w:cstheme="majorHAnsi"/>
        </w:rPr>
        <w:t>shaped cryomolds:</w:t>
      </w:r>
      <w:r w:rsidR="00F60E77" w:rsidRPr="000C125C">
        <w:rPr>
          <w:rFonts w:asciiTheme="majorHAnsi" w:hAnsiTheme="majorHAnsi" w:cstheme="majorHAnsi"/>
        </w:rPr>
        <w:t xml:space="preserve"> </w:t>
      </w:r>
      <w:r w:rsidR="00621FB4" w:rsidRPr="000C125C">
        <w:rPr>
          <w:rFonts w:asciiTheme="majorHAnsi" w:hAnsiTheme="majorHAnsi" w:cstheme="majorHAnsi"/>
        </w:rPr>
        <w:t xml:space="preserve">Mouse ID, </w:t>
      </w:r>
      <w:r w:rsidR="00621FB4" w:rsidRPr="000C125C">
        <w:rPr>
          <w:rFonts w:asciiTheme="majorHAnsi" w:hAnsiTheme="majorHAnsi" w:cstheme="majorHAnsi"/>
          <w:b/>
          <w:bCs/>
        </w:rPr>
        <w:t>Right Hemisphere</w:t>
      </w:r>
      <w:r w:rsidR="00621FB4" w:rsidRPr="000C125C">
        <w:rPr>
          <w:rFonts w:asciiTheme="majorHAnsi" w:hAnsiTheme="majorHAnsi" w:cstheme="majorHAnsi"/>
        </w:rPr>
        <w:t>, Date of embedding</w:t>
      </w:r>
      <w:r w:rsidR="00F60E77" w:rsidRPr="000C125C">
        <w:rPr>
          <w:rFonts w:asciiTheme="majorHAnsi" w:hAnsiTheme="majorHAnsi" w:cstheme="majorHAnsi"/>
        </w:rPr>
        <w:t xml:space="preserve">; </w:t>
      </w:r>
      <w:r w:rsidR="00621FB4" w:rsidRPr="000C125C">
        <w:rPr>
          <w:rFonts w:asciiTheme="majorHAnsi" w:hAnsiTheme="majorHAnsi" w:cstheme="majorHAnsi"/>
        </w:rPr>
        <w:t xml:space="preserve">Mouse ID, </w:t>
      </w:r>
      <w:r w:rsidR="00621FB4" w:rsidRPr="000C125C">
        <w:rPr>
          <w:rFonts w:asciiTheme="majorHAnsi" w:hAnsiTheme="majorHAnsi" w:cstheme="majorHAnsi"/>
          <w:b/>
          <w:bCs/>
        </w:rPr>
        <w:t>Left Hemisphere</w:t>
      </w:r>
      <w:r w:rsidR="00621FB4" w:rsidRPr="000C125C">
        <w:rPr>
          <w:rFonts w:asciiTheme="majorHAnsi" w:hAnsiTheme="majorHAnsi" w:cstheme="majorHAnsi"/>
        </w:rPr>
        <w:t>, Date of embedding</w:t>
      </w:r>
      <w:r w:rsidR="00324154" w:rsidRPr="000C125C">
        <w:rPr>
          <w:rFonts w:asciiTheme="majorHAnsi" w:hAnsiTheme="majorHAnsi" w:cstheme="majorHAnsi"/>
        </w:rPr>
        <w:t xml:space="preserve">; </w:t>
      </w:r>
      <w:r w:rsidR="00621FB4" w:rsidRPr="000C125C">
        <w:rPr>
          <w:rFonts w:asciiTheme="majorHAnsi" w:hAnsiTheme="majorHAnsi" w:cstheme="majorHAnsi"/>
        </w:rPr>
        <w:t xml:space="preserve">Mouse ID, </w:t>
      </w:r>
      <w:r w:rsidR="00621FB4" w:rsidRPr="000C125C">
        <w:rPr>
          <w:rFonts w:asciiTheme="majorHAnsi" w:hAnsiTheme="majorHAnsi" w:cstheme="majorHAnsi"/>
          <w:b/>
          <w:bCs/>
        </w:rPr>
        <w:t>Cervical</w:t>
      </w:r>
      <w:r w:rsidR="00621FB4" w:rsidRPr="000C125C">
        <w:rPr>
          <w:rFonts w:asciiTheme="majorHAnsi" w:hAnsiTheme="majorHAnsi" w:cstheme="majorHAnsi"/>
        </w:rPr>
        <w:t>, Date of embedding</w:t>
      </w:r>
      <w:r w:rsidR="00872036" w:rsidRPr="000C125C">
        <w:rPr>
          <w:rFonts w:asciiTheme="majorHAnsi" w:hAnsiTheme="majorHAnsi" w:cstheme="majorHAnsi"/>
        </w:rPr>
        <w:t xml:space="preserve">; </w:t>
      </w:r>
      <w:r w:rsidR="00621FB4" w:rsidRPr="000C125C">
        <w:rPr>
          <w:rFonts w:asciiTheme="majorHAnsi" w:hAnsiTheme="majorHAnsi" w:cstheme="majorHAnsi"/>
        </w:rPr>
        <w:t xml:space="preserve">Mouse ID, </w:t>
      </w:r>
      <w:r w:rsidR="00621FB4" w:rsidRPr="000C125C">
        <w:rPr>
          <w:rFonts w:asciiTheme="majorHAnsi" w:hAnsiTheme="majorHAnsi" w:cstheme="majorHAnsi"/>
          <w:b/>
          <w:bCs/>
        </w:rPr>
        <w:t>Lumbar</w:t>
      </w:r>
      <w:r w:rsidR="00621FB4" w:rsidRPr="000C125C">
        <w:rPr>
          <w:rFonts w:asciiTheme="majorHAnsi" w:hAnsiTheme="majorHAnsi" w:cstheme="majorHAnsi"/>
        </w:rPr>
        <w:t>, Date of embedding</w:t>
      </w:r>
      <w:r w:rsidR="001F61E0" w:rsidRPr="000C125C">
        <w:rPr>
          <w:rFonts w:asciiTheme="majorHAnsi" w:hAnsiTheme="majorHAnsi" w:cstheme="majorHAnsi"/>
        </w:rPr>
        <w:t>.</w:t>
      </w:r>
      <w:r w:rsidR="00621FB4" w:rsidRPr="000C125C">
        <w:rPr>
          <w:rFonts w:asciiTheme="majorHAnsi" w:hAnsiTheme="majorHAnsi" w:cstheme="majorHAnsi"/>
        </w:rPr>
        <w:t xml:space="preserve"> </w:t>
      </w:r>
    </w:p>
    <w:p w14:paraId="14C3DE6C" w14:textId="77777777" w:rsidR="00D701B4" w:rsidRPr="000C125C" w:rsidRDefault="00D701B4" w:rsidP="00E464AE">
      <w:pPr>
        <w:rPr>
          <w:rFonts w:asciiTheme="majorHAnsi" w:hAnsiTheme="majorHAnsi" w:cstheme="majorHAnsi"/>
        </w:rPr>
      </w:pPr>
    </w:p>
    <w:p w14:paraId="62EAB2EA" w14:textId="19B89269" w:rsidR="00621FB4" w:rsidRPr="000C125C" w:rsidRDefault="00D701B4" w:rsidP="00E464AE">
      <w:pPr>
        <w:rPr>
          <w:rFonts w:asciiTheme="majorHAnsi" w:hAnsiTheme="majorHAnsi" w:cstheme="majorHAnsi"/>
        </w:rPr>
      </w:pPr>
      <w:r w:rsidRPr="000C125C">
        <w:rPr>
          <w:rFonts w:asciiTheme="majorHAnsi" w:hAnsiTheme="majorHAnsi" w:cstheme="majorHAnsi"/>
        </w:rPr>
        <w:t xml:space="preserve">5.2. </w:t>
      </w:r>
      <w:r w:rsidR="00621FB4" w:rsidRPr="000C125C">
        <w:rPr>
          <w:rFonts w:asciiTheme="majorHAnsi" w:hAnsiTheme="majorHAnsi" w:cstheme="majorHAnsi"/>
        </w:rPr>
        <w:t>Set up a Styrofoam container and hang a metal cup above the container</w:t>
      </w:r>
      <w:r w:rsidR="003F0E16" w:rsidRPr="000C125C">
        <w:rPr>
          <w:rFonts w:asciiTheme="majorHAnsi" w:hAnsiTheme="majorHAnsi" w:cstheme="majorHAnsi"/>
        </w:rPr>
        <w:t>.</w:t>
      </w:r>
    </w:p>
    <w:p w14:paraId="2D2962C4" w14:textId="77777777" w:rsidR="00D701B4" w:rsidRPr="000C125C" w:rsidRDefault="00D701B4" w:rsidP="00E464AE">
      <w:pPr>
        <w:rPr>
          <w:rFonts w:asciiTheme="majorHAnsi" w:hAnsiTheme="majorHAnsi" w:cstheme="majorHAnsi"/>
        </w:rPr>
      </w:pPr>
    </w:p>
    <w:p w14:paraId="458CAC3F" w14:textId="49A95436" w:rsidR="00346128" w:rsidRPr="000C125C" w:rsidRDefault="00D701B4" w:rsidP="00E464AE">
      <w:pPr>
        <w:rPr>
          <w:rFonts w:asciiTheme="majorHAnsi" w:hAnsiTheme="majorHAnsi" w:cstheme="majorHAnsi"/>
        </w:rPr>
      </w:pPr>
      <w:r w:rsidRPr="000C125C">
        <w:rPr>
          <w:rFonts w:asciiTheme="majorHAnsi" w:hAnsiTheme="majorHAnsi" w:cstheme="majorHAnsi"/>
        </w:rPr>
        <w:t xml:space="preserve">5.3. </w:t>
      </w:r>
      <w:r w:rsidR="00621FB4" w:rsidRPr="000C125C">
        <w:rPr>
          <w:rFonts w:asciiTheme="majorHAnsi" w:hAnsiTheme="majorHAnsi" w:cstheme="majorHAnsi"/>
        </w:rPr>
        <w:t xml:space="preserve">Fill the Styrofoam container with liquid nitrogen approximately halfway. Fill the metal cup with new </w:t>
      </w:r>
      <w:r w:rsidR="000D6C2B" w:rsidRPr="000C125C">
        <w:rPr>
          <w:rFonts w:asciiTheme="majorHAnsi" w:hAnsiTheme="majorHAnsi" w:cstheme="majorHAnsi"/>
        </w:rPr>
        <w:t>2-</w:t>
      </w:r>
      <w:r w:rsidR="00346128" w:rsidRPr="000C125C">
        <w:rPr>
          <w:rFonts w:asciiTheme="majorHAnsi" w:hAnsiTheme="majorHAnsi" w:cstheme="majorHAnsi"/>
        </w:rPr>
        <w:t>m</w:t>
      </w:r>
      <w:r w:rsidR="000D6C2B" w:rsidRPr="000C125C">
        <w:rPr>
          <w:rFonts w:asciiTheme="majorHAnsi" w:hAnsiTheme="majorHAnsi" w:cstheme="majorHAnsi"/>
        </w:rPr>
        <w:t>ethylbutane</w:t>
      </w:r>
      <w:r w:rsidR="00621FB4" w:rsidRPr="000C125C">
        <w:rPr>
          <w:rFonts w:asciiTheme="majorHAnsi" w:hAnsiTheme="majorHAnsi" w:cstheme="majorHAnsi"/>
        </w:rPr>
        <w:t xml:space="preserve"> approximately halfway. </w:t>
      </w:r>
    </w:p>
    <w:p w14:paraId="677E553A" w14:textId="77777777" w:rsidR="00346128" w:rsidRPr="000C125C" w:rsidRDefault="00346128" w:rsidP="00E464AE">
      <w:pPr>
        <w:rPr>
          <w:rFonts w:asciiTheme="majorHAnsi" w:hAnsiTheme="majorHAnsi" w:cstheme="majorHAnsi"/>
        </w:rPr>
      </w:pPr>
    </w:p>
    <w:p w14:paraId="60DEA46E" w14:textId="00108006" w:rsidR="00621FB4" w:rsidRPr="000C125C" w:rsidRDefault="00346128" w:rsidP="00E464AE">
      <w:pPr>
        <w:rPr>
          <w:rFonts w:asciiTheme="majorHAnsi" w:hAnsiTheme="majorHAnsi" w:cstheme="majorHAnsi"/>
        </w:rPr>
      </w:pPr>
      <w:r w:rsidRPr="000C125C">
        <w:rPr>
          <w:rFonts w:asciiTheme="majorHAnsi" w:hAnsiTheme="majorHAnsi" w:cstheme="majorHAnsi"/>
        </w:rPr>
        <w:t xml:space="preserve">NOTE: </w:t>
      </w:r>
      <w:r w:rsidR="00D064B7" w:rsidRPr="000C125C">
        <w:rPr>
          <w:rFonts w:asciiTheme="majorHAnsi" w:hAnsiTheme="majorHAnsi" w:cstheme="majorHAnsi"/>
        </w:rPr>
        <w:t>2-Methylbutane is toxic, highly volatile, and flammable. Care must be taken to avoid inhalation b</w:t>
      </w:r>
      <w:r w:rsidR="003F0E16" w:rsidRPr="000C125C">
        <w:rPr>
          <w:rFonts w:asciiTheme="majorHAnsi" w:hAnsiTheme="majorHAnsi" w:cstheme="majorHAnsi"/>
        </w:rPr>
        <w:t>y</w:t>
      </w:r>
      <w:r w:rsidR="00D064B7" w:rsidRPr="000C125C">
        <w:rPr>
          <w:rFonts w:asciiTheme="majorHAnsi" w:hAnsiTheme="majorHAnsi" w:cstheme="majorHAnsi"/>
        </w:rPr>
        <w:t xml:space="preserve"> performing subsequent steps in a fume hood and away from combustion sources. </w:t>
      </w:r>
    </w:p>
    <w:p w14:paraId="5953F169" w14:textId="77777777" w:rsidR="00D701B4" w:rsidRPr="000C125C" w:rsidRDefault="00D701B4" w:rsidP="00E464AE">
      <w:pPr>
        <w:rPr>
          <w:rFonts w:asciiTheme="majorHAnsi" w:hAnsiTheme="majorHAnsi" w:cstheme="majorHAnsi"/>
        </w:rPr>
      </w:pPr>
    </w:p>
    <w:p w14:paraId="5856FF9A" w14:textId="7C73F8DA" w:rsidR="00621FB4" w:rsidRPr="000C125C" w:rsidRDefault="00D701B4" w:rsidP="00E464AE">
      <w:pPr>
        <w:rPr>
          <w:rFonts w:asciiTheme="majorHAnsi" w:hAnsiTheme="majorHAnsi" w:cstheme="majorHAnsi"/>
        </w:rPr>
      </w:pPr>
      <w:r w:rsidRPr="000C125C">
        <w:rPr>
          <w:rFonts w:asciiTheme="majorHAnsi" w:hAnsiTheme="majorHAnsi" w:cstheme="majorHAnsi"/>
        </w:rPr>
        <w:t xml:space="preserve">5.4. </w:t>
      </w:r>
      <w:r w:rsidR="00621FB4" w:rsidRPr="000C125C">
        <w:rPr>
          <w:rFonts w:asciiTheme="majorHAnsi" w:hAnsiTheme="majorHAnsi" w:cstheme="majorHAnsi"/>
        </w:rPr>
        <w:t>Slowly lower the metal cup into the liquid nitrogen and avoid any splashing of the liquid nitrogen into the metal cup.</w:t>
      </w:r>
    </w:p>
    <w:p w14:paraId="3037A1A8" w14:textId="77777777" w:rsidR="00D701B4" w:rsidRPr="000C125C" w:rsidRDefault="00D701B4" w:rsidP="00E464AE">
      <w:pPr>
        <w:rPr>
          <w:rFonts w:asciiTheme="majorHAnsi" w:hAnsiTheme="majorHAnsi" w:cstheme="majorHAnsi"/>
        </w:rPr>
      </w:pPr>
    </w:p>
    <w:p w14:paraId="72A0C42B" w14:textId="318B7953" w:rsidR="00240D90" w:rsidRPr="000C125C" w:rsidRDefault="00D701B4" w:rsidP="00E464AE">
      <w:pPr>
        <w:rPr>
          <w:rFonts w:asciiTheme="majorHAnsi" w:hAnsiTheme="majorHAnsi" w:cstheme="majorHAnsi"/>
        </w:rPr>
      </w:pPr>
      <w:r w:rsidRPr="000C125C">
        <w:rPr>
          <w:rFonts w:asciiTheme="majorHAnsi" w:hAnsiTheme="majorHAnsi" w:cstheme="majorHAnsi"/>
        </w:rPr>
        <w:t xml:space="preserve">5.5. </w:t>
      </w:r>
      <w:r w:rsidR="00240D90" w:rsidRPr="000C125C">
        <w:rPr>
          <w:rFonts w:asciiTheme="majorHAnsi" w:hAnsiTheme="majorHAnsi" w:cstheme="majorHAnsi"/>
        </w:rPr>
        <w:t>Allow the 2-</w:t>
      </w:r>
      <w:r w:rsidR="00346128" w:rsidRPr="000C125C">
        <w:rPr>
          <w:rFonts w:asciiTheme="majorHAnsi" w:hAnsiTheme="majorHAnsi" w:cstheme="majorHAnsi"/>
        </w:rPr>
        <w:t>m</w:t>
      </w:r>
      <w:r w:rsidR="00240D90" w:rsidRPr="000C125C">
        <w:rPr>
          <w:rFonts w:asciiTheme="majorHAnsi" w:hAnsiTheme="majorHAnsi" w:cstheme="majorHAnsi"/>
        </w:rPr>
        <w:t>ethylbutane to begin freezing. While the 2-Methylbutane is freezing, take the desired tissue out of the 30% sucrose solution and blot</w:t>
      </w:r>
      <w:r w:rsidR="00346128" w:rsidRPr="000C125C">
        <w:rPr>
          <w:rFonts w:asciiTheme="majorHAnsi" w:hAnsiTheme="majorHAnsi" w:cstheme="majorHAnsi"/>
        </w:rPr>
        <w:t xml:space="preserve"> it</w:t>
      </w:r>
      <w:r w:rsidR="00240D90" w:rsidRPr="000C125C">
        <w:rPr>
          <w:rFonts w:asciiTheme="majorHAnsi" w:hAnsiTheme="majorHAnsi" w:cstheme="majorHAnsi"/>
        </w:rPr>
        <w:t xml:space="preserve"> dry on a </w:t>
      </w:r>
      <w:r w:rsidR="00F277AF" w:rsidRPr="000C125C">
        <w:rPr>
          <w:rFonts w:asciiTheme="majorHAnsi" w:hAnsiTheme="majorHAnsi" w:cstheme="majorHAnsi"/>
        </w:rPr>
        <w:t>dust-free wipe</w:t>
      </w:r>
      <w:r w:rsidR="00240D90" w:rsidRPr="000C125C">
        <w:rPr>
          <w:rFonts w:asciiTheme="majorHAnsi" w:hAnsiTheme="majorHAnsi" w:cstheme="majorHAnsi"/>
        </w:rPr>
        <w:t xml:space="preserve">. </w:t>
      </w:r>
    </w:p>
    <w:p w14:paraId="30780858" w14:textId="77777777" w:rsidR="00D701B4" w:rsidRPr="000C125C" w:rsidRDefault="00D701B4" w:rsidP="00E464AE">
      <w:pPr>
        <w:rPr>
          <w:rFonts w:asciiTheme="majorHAnsi" w:hAnsiTheme="majorHAnsi" w:cstheme="majorHAnsi"/>
        </w:rPr>
      </w:pPr>
    </w:p>
    <w:p w14:paraId="1C92A30E" w14:textId="0F830E76" w:rsidR="00240D90" w:rsidRPr="000C125C" w:rsidRDefault="00D701B4" w:rsidP="00E464AE">
      <w:pPr>
        <w:rPr>
          <w:rFonts w:asciiTheme="majorHAnsi" w:hAnsiTheme="majorHAnsi" w:cstheme="majorHAnsi"/>
        </w:rPr>
      </w:pPr>
      <w:r w:rsidRPr="000C125C">
        <w:rPr>
          <w:rFonts w:asciiTheme="majorHAnsi" w:hAnsiTheme="majorHAnsi" w:cstheme="majorHAnsi"/>
        </w:rPr>
        <w:t xml:space="preserve">5.6. </w:t>
      </w:r>
      <w:r w:rsidR="00240D90" w:rsidRPr="000C125C">
        <w:rPr>
          <w:rFonts w:asciiTheme="majorHAnsi" w:hAnsiTheme="majorHAnsi" w:cstheme="majorHAnsi"/>
        </w:rPr>
        <w:t xml:space="preserve">Place the tissue in a cryomold with the rostral region pointed towards the top (unlabeled) part of the mold. </w:t>
      </w:r>
    </w:p>
    <w:p w14:paraId="283408EC" w14:textId="77777777" w:rsidR="00D701B4" w:rsidRPr="000C125C" w:rsidRDefault="00D701B4" w:rsidP="00E464AE">
      <w:pPr>
        <w:rPr>
          <w:rFonts w:asciiTheme="majorHAnsi" w:hAnsiTheme="majorHAnsi" w:cstheme="majorHAnsi"/>
        </w:rPr>
      </w:pPr>
    </w:p>
    <w:p w14:paraId="40860642" w14:textId="4EBA2921" w:rsidR="00240D90" w:rsidRPr="000C125C" w:rsidRDefault="00D701B4" w:rsidP="00E464AE">
      <w:pPr>
        <w:rPr>
          <w:rFonts w:asciiTheme="majorHAnsi" w:hAnsiTheme="majorHAnsi" w:cstheme="majorHAnsi"/>
        </w:rPr>
      </w:pPr>
      <w:r w:rsidRPr="000C125C">
        <w:rPr>
          <w:rFonts w:asciiTheme="majorHAnsi" w:hAnsiTheme="majorHAnsi" w:cstheme="majorHAnsi"/>
        </w:rPr>
        <w:t xml:space="preserve">5.7. </w:t>
      </w:r>
      <w:r w:rsidR="00240D90" w:rsidRPr="000C125C">
        <w:rPr>
          <w:rFonts w:asciiTheme="majorHAnsi" w:hAnsiTheme="majorHAnsi" w:cstheme="majorHAnsi"/>
        </w:rPr>
        <w:t xml:space="preserve">Sparingly pour </w:t>
      </w:r>
      <w:r w:rsidR="00B22ED2" w:rsidRPr="000C125C">
        <w:rPr>
          <w:rFonts w:asciiTheme="majorHAnsi" w:hAnsiTheme="majorHAnsi" w:cstheme="majorHAnsi"/>
        </w:rPr>
        <w:t>optimal cutting temperature embedding medi</w:t>
      </w:r>
      <w:r w:rsidR="00346128" w:rsidRPr="000C125C">
        <w:rPr>
          <w:rFonts w:asciiTheme="majorHAnsi" w:hAnsiTheme="majorHAnsi" w:cstheme="majorHAnsi"/>
        </w:rPr>
        <w:t>um</w:t>
      </w:r>
      <w:r w:rsidR="00B22ED2" w:rsidRPr="000C125C">
        <w:rPr>
          <w:rFonts w:asciiTheme="majorHAnsi" w:hAnsiTheme="majorHAnsi" w:cstheme="majorHAnsi"/>
        </w:rPr>
        <w:t xml:space="preserve"> (</w:t>
      </w:r>
      <w:r w:rsidR="00240D90" w:rsidRPr="000C125C">
        <w:rPr>
          <w:rFonts w:asciiTheme="majorHAnsi" w:hAnsiTheme="majorHAnsi" w:cstheme="majorHAnsi"/>
        </w:rPr>
        <w:t>OCT</w:t>
      </w:r>
      <w:r w:rsidR="00B22ED2" w:rsidRPr="000C125C">
        <w:rPr>
          <w:rFonts w:asciiTheme="majorHAnsi" w:hAnsiTheme="majorHAnsi" w:cstheme="majorHAnsi"/>
        </w:rPr>
        <w:t>)</w:t>
      </w:r>
      <w:r w:rsidR="00240D90" w:rsidRPr="000C125C">
        <w:rPr>
          <w:rFonts w:asciiTheme="majorHAnsi" w:hAnsiTheme="majorHAnsi" w:cstheme="majorHAnsi"/>
        </w:rPr>
        <w:t xml:space="preserve"> over the tissue in the cryomold, using only enough to cover the tissue completely. Avoid using excessive OCT as this can cause cracking. Remove any bubbles from the OCT</w:t>
      </w:r>
      <w:r w:rsidR="00346128" w:rsidRPr="000C125C">
        <w:rPr>
          <w:rFonts w:asciiTheme="majorHAnsi" w:hAnsiTheme="majorHAnsi" w:cstheme="majorHAnsi"/>
        </w:rPr>
        <w:t>.</w:t>
      </w:r>
    </w:p>
    <w:p w14:paraId="640C78C8" w14:textId="77777777" w:rsidR="00D701B4" w:rsidRPr="000C125C" w:rsidRDefault="00D701B4" w:rsidP="00E464AE">
      <w:pPr>
        <w:rPr>
          <w:rFonts w:asciiTheme="majorHAnsi" w:hAnsiTheme="majorHAnsi" w:cstheme="majorHAnsi"/>
        </w:rPr>
      </w:pPr>
    </w:p>
    <w:p w14:paraId="70AAF853" w14:textId="28714B06" w:rsidR="00240D90" w:rsidRPr="000C125C" w:rsidRDefault="00D701B4" w:rsidP="00E464AE">
      <w:pPr>
        <w:rPr>
          <w:rFonts w:asciiTheme="majorHAnsi" w:hAnsiTheme="majorHAnsi" w:cstheme="majorHAnsi"/>
        </w:rPr>
      </w:pPr>
      <w:r w:rsidRPr="000C125C">
        <w:rPr>
          <w:rFonts w:asciiTheme="majorHAnsi" w:hAnsiTheme="majorHAnsi" w:cstheme="majorHAnsi"/>
        </w:rPr>
        <w:t xml:space="preserve">5.8. </w:t>
      </w:r>
      <w:r w:rsidR="00240D90" w:rsidRPr="000C125C">
        <w:rPr>
          <w:rFonts w:asciiTheme="majorHAnsi" w:hAnsiTheme="majorHAnsi" w:cstheme="majorHAnsi"/>
        </w:rPr>
        <w:t>When frozen 2-</w:t>
      </w:r>
      <w:r w:rsidR="00896130" w:rsidRPr="000C125C">
        <w:rPr>
          <w:rFonts w:asciiTheme="majorHAnsi" w:hAnsiTheme="majorHAnsi" w:cstheme="majorHAnsi"/>
        </w:rPr>
        <w:t>m</w:t>
      </w:r>
      <w:r w:rsidR="00240D90" w:rsidRPr="000C125C">
        <w:rPr>
          <w:rFonts w:asciiTheme="majorHAnsi" w:hAnsiTheme="majorHAnsi" w:cstheme="majorHAnsi"/>
        </w:rPr>
        <w:t>ethylbutane has fully covered the in</w:t>
      </w:r>
      <w:r w:rsidR="00896130" w:rsidRPr="000C125C">
        <w:rPr>
          <w:rFonts w:asciiTheme="majorHAnsi" w:hAnsiTheme="majorHAnsi" w:cstheme="majorHAnsi"/>
        </w:rPr>
        <w:t>ner</w:t>
      </w:r>
      <w:r w:rsidR="00240D90" w:rsidRPr="000C125C">
        <w:rPr>
          <w:rFonts w:asciiTheme="majorHAnsi" w:hAnsiTheme="majorHAnsi" w:cstheme="majorHAnsi"/>
        </w:rPr>
        <w:t xml:space="preserve"> surface of the metal cup, fully immerse the cryomold in the overlying liquid phase 2-</w:t>
      </w:r>
      <w:r w:rsidR="00896130" w:rsidRPr="000C125C">
        <w:rPr>
          <w:rFonts w:asciiTheme="majorHAnsi" w:hAnsiTheme="majorHAnsi" w:cstheme="majorHAnsi"/>
        </w:rPr>
        <w:t>m</w:t>
      </w:r>
      <w:r w:rsidR="00240D90" w:rsidRPr="000C125C">
        <w:rPr>
          <w:rFonts w:asciiTheme="majorHAnsi" w:hAnsiTheme="majorHAnsi" w:cstheme="majorHAnsi"/>
        </w:rPr>
        <w:t xml:space="preserve">ethylbutane for 12 s. After 12 </w:t>
      </w:r>
      <w:r w:rsidR="008B2855" w:rsidRPr="000C125C">
        <w:rPr>
          <w:rFonts w:asciiTheme="majorHAnsi" w:hAnsiTheme="majorHAnsi" w:cstheme="majorHAnsi"/>
        </w:rPr>
        <w:t>s</w:t>
      </w:r>
      <w:r w:rsidR="00240D90" w:rsidRPr="000C125C">
        <w:rPr>
          <w:rFonts w:asciiTheme="majorHAnsi" w:hAnsiTheme="majorHAnsi" w:cstheme="majorHAnsi"/>
        </w:rPr>
        <w:t xml:space="preserve">, place the cryomold to drain in a labeled aluminum foil square and wrap the entire cryomold. Immediately place the wrapped cryomold on dry ice and avoid thawing. Ensure that the frozen OCT/cryomold are always covered with dry ice. </w:t>
      </w:r>
    </w:p>
    <w:p w14:paraId="56F0469B" w14:textId="77777777" w:rsidR="00D701B4" w:rsidRPr="000C125C" w:rsidRDefault="00D701B4" w:rsidP="00E464AE">
      <w:pPr>
        <w:rPr>
          <w:rFonts w:asciiTheme="majorHAnsi" w:hAnsiTheme="majorHAnsi" w:cstheme="majorHAnsi"/>
        </w:rPr>
      </w:pPr>
    </w:p>
    <w:p w14:paraId="5085E6F0" w14:textId="74497E01" w:rsidR="003F0E16" w:rsidRPr="000C125C" w:rsidRDefault="00D701B4" w:rsidP="00E464AE">
      <w:pPr>
        <w:rPr>
          <w:rFonts w:asciiTheme="majorHAnsi" w:hAnsiTheme="majorHAnsi" w:cstheme="majorHAnsi"/>
        </w:rPr>
      </w:pPr>
      <w:r w:rsidRPr="000C125C">
        <w:rPr>
          <w:rFonts w:asciiTheme="majorHAnsi" w:hAnsiTheme="majorHAnsi" w:cstheme="majorHAnsi"/>
        </w:rPr>
        <w:t xml:space="preserve">5.9. </w:t>
      </w:r>
      <w:r w:rsidR="00621FB4" w:rsidRPr="000C125C">
        <w:rPr>
          <w:rFonts w:asciiTheme="majorHAnsi" w:hAnsiTheme="majorHAnsi" w:cstheme="majorHAnsi"/>
        </w:rPr>
        <w:t xml:space="preserve">Repeat steps </w:t>
      </w:r>
      <w:r w:rsidR="00896130" w:rsidRPr="000C125C">
        <w:rPr>
          <w:rFonts w:asciiTheme="majorHAnsi" w:hAnsiTheme="majorHAnsi" w:cstheme="majorHAnsi"/>
        </w:rPr>
        <w:t>5.</w:t>
      </w:r>
      <w:r w:rsidR="00621FB4" w:rsidRPr="000C125C">
        <w:rPr>
          <w:rFonts w:asciiTheme="majorHAnsi" w:hAnsiTheme="majorHAnsi" w:cstheme="majorHAnsi"/>
        </w:rPr>
        <w:t xml:space="preserve">6 through </w:t>
      </w:r>
      <w:r w:rsidR="00896130" w:rsidRPr="000C125C">
        <w:rPr>
          <w:rFonts w:asciiTheme="majorHAnsi" w:hAnsiTheme="majorHAnsi" w:cstheme="majorHAnsi"/>
        </w:rPr>
        <w:t>5.</w:t>
      </w:r>
      <w:r w:rsidR="00621FB4" w:rsidRPr="000C125C">
        <w:rPr>
          <w:rFonts w:asciiTheme="majorHAnsi" w:hAnsiTheme="majorHAnsi" w:cstheme="majorHAnsi"/>
        </w:rPr>
        <w:t xml:space="preserve">8 for all tissues. Place the tissue for one mouse in a </w:t>
      </w:r>
      <w:r w:rsidR="00F277AF" w:rsidRPr="000C125C">
        <w:rPr>
          <w:rFonts w:asciiTheme="majorHAnsi" w:hAnsiTheme="majorHAnsi" w:cstheme="majorHAnsi"/>
        </w:rPr>
        <w:t xml:space="preserve">sealed small plastic </w:t>
      </w:r>
      <w:r w:rsidR="00621FB4" w:rsidRPr="000C125C">
        <w:rPr>
          <w:rFonts w:asciiTheme="majorHAnsi" w:hAnsiTheme="majorHAnsi" w:cstheme="majorHAnsi"/>
        </w:rPr>
        <w:t xml:space="preserve">bag and then into a </w:t>
      </w:r>
      <w:r w:rsidR="00F277AF" w:rsidRPr="000C125C">
        <w:rPr>
          <w:rFonts w:asciiTheme="majorHAnsi" w:hAnsiTheme="majorHAnsi" w:cstheme="majorHAnsi"/>
        </w:rPr>
        <w:t>cryo-safe</w:t>
      </w:r>
      <w:r w:rsidR="00896130" w:rsidRPr="000C125C">
        <w:rPr>
          <w:rFonts w:asciiTheme="majorHAnsi" w:hAnsiTheme="majorHAnsi" w:cstheme="majorHAnsi"/>
        </w:rPr>
        <w:t>,</w:t>
      </w:r>
      <w:r w:rsidR="00F277AF" w:rsidRPr="000C125C">
        <w:rPr>
          <w:rFonts w:asciiTheme="majorHAnsi" w:hAnsiTheme="majorHAnsi" w:cstheme="majorHAnsi"/>
        </w:rPr>
        <w:t xml:space="preserve"> sealed </w:t>
      </w:r>
      <w:r w:rsidR="00621FB4" w:rsidRPr="000C125C">
        <w:rPr>
          <w:rFonts w:asciiTheme="majorHAnsi" w:hAnsiTheme="majorHAnsi" w:cstheme="majorHAnsi"/>
        </w:rPr>
        <w:t>container. Store this container in the -80</w:t>
      </w:r>
      <w:r w:rsidR="00896130" w:rsidRPr="000C125C">
        <w:rPr>
          <w:rFonts w:asciiTheme="majorHAnsi" w:hAnsiTheme="majorHAnsi" w:cstheme="majorHAnsi"/>
        </w:rPr>
        <w:t xml:space="preserve"> °</w:t>
      </w:r>
      <w:r w:rsidR="00621FB4" w:rsidRPr="000C125C">
        <w:rPr>
          <w:rFonts w:asciiTheme="majorHAnsi" w:hAnsiTheme="majorHAnsi" w:cstheme="majorHAnsi"/>
        </w:rPr>
        <w:t>C deep freezer until sections are cut.</w:t>
      </w:r>
    </w:p>
    <w:p w14:paraId="56D340AD" w14:textId="77777777" w:rsidR="007F3B3A" w:rsidRPr="000C125C" w:rsidRDefault="007F3B3A" w:rsidP="00E464AE">
      <w:pPr>
        <w:rPr>
          <w:rFonts w:asciiTheme="majorHAnsi" w:hAnsiTheme="majorHAnsi" w:cstheme="majorHAnsi"/>
        </w:rPr>
      </w:pPr>
    </w:p>
    <w:p w14:paraId="7163EF4F" w14:textId="0BFF3EEB" w:rsidR="00621FB4" w:rsidRPr="000C125C" w:rsidRDefault="00621FB4" w:rsidP="000C125C">
      <w:pPr>
        <w:pStyle w:val="ListParagraph"/>
        <w:numPr>
          <w:ilvl w:val="0"/>
          <w:numId w:val="31"/>
        </w:numPr>
        <w:ind w:left="0" w:firstLine="0"/>
        <w:jc w:val="both"/>
        <w:rPr>
          <w:rFonts w:asciiTheme="majorHAnsi" w:hAnsiTheme="majorHAnsi" w:cstheme="majorHAnsi"/>
          <w:b/>
          <w:bCs/>
        </w:rPr>
      </w:pPr>
      <w:proofErr w:type="spellStart"/>
      <w:r w:rsidRPr="000C125C">
        <w:rPr>
          <w:rFonts w:asciiTheme="majorHAnsi" w:hAnsiTheme="majorHAnsi" w:cstheme="majorHAnsi"/>
          <w:b/>
          <w:bCs/>
        </w:rPr>
        <w:t>Cryosectioning</w:t>
      </w:r>
      <w:proofErr w:type="spellEnd"/>
      <w:r w:rsidRPr="000C125C">
        <w:rPr>
          <w:rFonts w:asciiTheme="majorHAnsi" w:hAnsiTheme="majorHAnsi" w:cstheme="majorHAnsi"/>
          <w:b/>
          <w:bCs/>
        </w:rPr>
        <w:t xml:space="preserve"> </w:t>
      </w:r>
    </w:p>
    <w:p w14:paraId="2127F3F2" w14:textId="77777777" w:rsidR="00D701B4" w:rsidRPr="000C125C" w:rsidRDefault="00D701B4" w:rsidP="00E464AE">
      <w:pPr>
        <w:rPr>
          <w:rFonts w:asciiTheme="majorHAnsi" w:hAnsiTheme="majorHAnsi" w:cstheme="majorHAnsi"/>
        </w:rPr>
      </w:pPr>
    </w:p>
    <w:p w14:paraId="68908EBB" w14:textId="56272DBF" w:rsidR="00924608" w:rsidRPr="000C125C" w:rsidRDefault="00D701B4" w:rsidP="00E464AE">
      <w:pPr>
        <w:rPr>
          <w:rFonts w:asciiTheme="majorHAnsi" w:hAnsiTheme="majorHAnsi" w:cstheme="majorHAnsi"/>
        </w:rPr>
      </w:pPr>
      <w:r w:rsidRPr="000C125C">
        <w:rPr>
          <w:rFonts w:asciiTheme="majorHAnsi" w:hAnsiTheme="majorHAnsi" w:cstheme="majorHAnsi"/>
        </w:rPr>
        <w:t xml:space="preserve">6.1. </w:t>
      </w:r>
      <w:r w:rsidR="00240D90" w:rsidRPr="000C125C">
        <w:rPr>
          <w:rFonts w:asciiTheme="majorHAnsi" w:hAnsiTheme="majorHAnsi" w:cstheme="majorHAnsi"/>
        </w:rPr>
        <w:t xml:space="preserve">Prior to </w:t>
      </w:r>
      <w:proofErr w:type="spellStart"/>
      <w:r w:rsidR="00240D90" w:rsidRPr="000C125C">
        <w:rPr>
          <w:rFonts w:asciiTheme="majorHAnsi" w:hAnsiTheme="majorHAnsi" w:cstheme="majorHAnsi"/>
        </w:rPr>
        <w:t>cryosectioning</w:t>
      </w:r>
      <w:proofErr w:type="spellEnd"/>
      <w:r w:rsidR="00240D90" w:rsidRPr="000C125C">
        <w:rPr>
          <w:rFonts w:asciiTheme="majorHAnsi" w:hAnsiTheme="majorHAnsi" w:cstheme="majorHAnsi"/>
        </w:rPr>
        <w:t xml:space="preserve">, ensure that the cryostat chamber temperature and specimen head are set to the appropriate settings. </w:t>
      </w:r>
    </w:p>
    <w:p w14:paraId="7E796FE5" w14:textId="77777777" w:rsidR="00924608" w:rsidRPr="000C125C" w:rsidRDefault="00924608" w:rsidP="00E464AE">
      <w:pPr>
        <w:rPr>
          <w:rFonts w:asciiTheme="majorHAnsi" w:hAnsiTheme="majorHAnsi" w:cstheme="majorHAnsi"/>
        </w:rPr>
      </w:pPr>
    </w:p>
    <w:p w14:paraId="42178F81" w14:textId="5C957DBC" w:rsidR="00240D90" w:rsidRPr="000C125C" w:rsidRDefault="009C3897" w:rsidP="00E464AE">
      <w:pPr>
        <w:rPr>
          <w:rFonts w:asciiTheme="majorHAnsi" w:hAnsiTheme="majorHAnsi" w:cstheme="majorHAnsi"/>
        </w:rPr>
      </w:pPr>
      <w:r w:rsidRPr="000C125C">
        <w:rPr>
          <w:rFonts w:asciiTheme="majorHAnsi" w:hAnsiTheme="majorHAnsi" w:cstheme="majorHAnsi"/>
        </w:rPr>
        <w:t xml:space="preserve">NOTE: </w:t>
      </w:r>
      <w:r w:rsidR="00A1705B">
        <w:rPr>
          <w:rFonts w:asciiTheme="majorHAnsi" w:hAnsiTheme="majorHAnsi" w:cstheme="majorHAnsi"/>
        </w:rPr>
        <w:t>A</w:t>
      </w:r>
      <w:r w:rsidR="00240D90" w:rsidRPr="000C125C">
        <w:rPr>
          <w:rFonts w:asciiTheme="majorHAnsi" w:hAnsiTheme="majorHAnsi" w:cstheme="majorHAnsi"/>
        </w:rPr>
        <w:t xml:space="preserve"> chamber temperature of -20 </w:t>
      </w:r>
      <w:r w:rsidR="00924608" w:rsidRPr="000C125C">
        <w:rPr>
          <w:rFonts w:asciiTheme="majorHAnsi" w:hAnsiTheme="majorHAnsi" w:cstheme="majorHAnsi"/>
        </w:rPr>
        <w:t>°</w:t>
      </w:r>
      <w:r w:rsidR="00240D90" w:rsidRPr="000C125C">
        <w:rPr>
          <w:rFonts w:asciiTheme="majorHAnsi" w:hAnsiTheme="majorHAnsi" w:cstheme="majorHAnsi"/>
        </w:rPr>
        <w:t>C, a specimen head temperature of -20</w:t>
      </w:r>
      <w:r w:rsidR="00B41CD1" w:rsidRPr="000C125C">
        <w:rPr>
          <w:rFonts w:asciiTheme="majorHAnsi" w:hAnsiTheme="majorHAnsi" w:cstheme="majorHAnsi"/>
        </w:rPr>
        <w:t xml:space="preserve"> </w:t>
      </w:r>
      <w:r w:rsidR="00924608" w:rsidRPr="000C125C">
        <w:rPr>
          <w:rFonts w:asciiTheme="majorHAnsi" w:hAnsiTheme="majorHAnsi" w:cstheme="majorHAnsi"/>
        </w:rPr>
        <w:t>°</w:t>
      </w:r>
      <w:r w:rsidR="00240D90" w:rsidRPr="000C125C">
        <w:rPr>
          <w:rFonts w:asciiTheme="majorHAnsi" w:hAnsiTheme="majorHAnsi" w:cstheme="majorHAnsi"/>
        </w:rPr>
        <w:t>C, and a section thickness of 30</w:t>
      </w:r>
      <w:r w:rsidR="00B41CD1" w:rsidRPr="000C125C">
        <w:rPr>
          <w:rFonts w:asciiTheme="majorHAnsi" w:hAnsiTheme="majorHAnsi" w:cstheme="majorHAnsi"/>
        </w:rPr>
        <w:t xml:space="preserve"> </w:t>
      </w:r>
      <w:r w:rsidR="00924608" w:rsidRPr="000C125C">
        <w:rPr>
          <w:rFonts w:asciiTheme="majorHAnsi" w:hAnsiTheme="majorHAnsi" w:cstheme="majorHAnsi"/>
        </w:rPr>
        <w:t>µ</w:t>
      </w:r>
      <w:r w:rsidR="00240D90" w:rsidRPr="000C125C">
        <w:rPr>
          <w:rFonts w:asciiTheme="majorHAnsi" w:hAnsiTheme="majorHAnsi" w:cstheme="majorHAnsi"/>
        </w:rPr>
        <w:t xml:space="preserve">m </w:t>
      </w:r>
      <w:r w:rsidR="00E7205C" w:rsidRPr="000C125C">
        <w:rPr>
          <w:rFonts w:asciiTheme="majorHAnsi" w:hAnsiTheme="majorHAnsi" w:cstheme="majorHAnsi"/>
        </w:rPr>
        <w:t>are used</w:t>
      </w:r>
      <w:r w:rsidR="00A1705B">
        <w:rPr>
          <w:rFonts w:asciiTheme="majorHAnsi" w:hAnsiTheme="majorHAnsi" w:cstheme="majorHAnsi"/>
        </w:rPr>
        <w:t xml:space="preserve"> f</w:t>
      </w:r>
      <w:r w:rsidR="00A1705B" w:rsidRPr="000C125C">
        <w:rPr>
          <w:rFonts w:asciiTheme="majorHAnsi" w:hAnsiTheme="majorHAnsi" w:cstheme="majorHAnsi"/>
        </w:rPr>
        <w:t>or cutting brain sections</w:t>
      </w:r>
      <w:r w:rsidR="00E7205C" w:rsidRPr="000C125C">
        <w:rPr>
          <w:rFonts w:asciiTheme="majorHAnsi" w:hAnsiTheme="majorHAnsi" w:cstheme="majorHAnsi"/>
        </w:rPr>
        <w:t>.</w:t>
      </w:r>
      <w:r w:rsidRPr="000C125C">
        <w:rPr>
          <w:rFonts w:asciiTheme="majorHAnsi" w:hAnsiTheme="majorHAnsi" w:cstheme="majorHAnsi"/>
        </w:rPr>
        <w:t xml:space="preserve"> </w:t>
      </w:r>
      <w:r w:rsidR="00240D90" w:rsidRPr="000C125C">
        <w:rPr>
          <w:rFonts w:asciiTheme="majorHAnsi" w:hAnsiTheme="majorHAnsi" w:cstheme="majorHAnsi"/>
        </w:rPr>
        <w:t>For cutting spinal cord sections, a chamber temperature of -23</w:t>
      </w:r>
      <w:r w:rsidR="00290F58" w:rsidRPr="000C125C">
        <w:rPr>
          <w:rFonts w:asciiTheme="majorHAnsi" w:hAnsiTheme="majorHAnsi" w:cstheme="majorHAnsi"/>
        </w:rPr>
        <w:t xml:space="preserve"> °</w:t>
      </w:r>
      <w:r w:rsidR="00240D90" w:rsidRPr="000C125C">
        <w:rPr>
          <w:rFonts w:asciiTheme="majorHAnsi" w:hAnsiTheme="majorHAnsi" w:cstheme="majorHAnsi"/>
        </w:rPr>
        <w:t>C, a specimen head temperature of -30</w:t>
      </w:r>
      <w:r w:rsidR="00290F58" w:rsidRPr="000C125C">
        <w:rPr>
          <w:rFonts w:asciiTheme="majorHAnsi" w:hAnsiTheme="majorHAnsi" w:cstheme="majorHAnsi"/>
        </w:rPr>
        <w:t xml:space="preserve"> °</w:t>
      </w:r>
      <w:r w:rsidR="00240D90" w:rsidRPr="000C125C">
        <w:rPr>
          <w:rFonts w:asciiTheme="majorHAnsi" w:hAnsiTheme="majorHAnsi" w:cstheme="majorHAnsi"/>
        </w:rPr>
        <w:t>C, and a section thickness of 30</w:t>
      </w:r>
      <w:r w:rsidR="00B41CD1" w:rsidRPr="000C125C">
        <w:rPr>
          <w:rFonts w:asciiTheme="majorHAnsi" w:hAnsiTheme="majorHAnsi" w:cstheme="majorHAnsi"/>
        </w:rPr>
        <w:t xml:space="preserve"> </w:t>
      </w:r>
      <w:r w:rsidR="00290F58" w:rsidRPr="000C125C">
        <w:rPr>
          <w:rFonts w:asciiTheme="majorHAnsi" w:hAnsiTheme="majorHAnsi" w:cstheme="majorHAnsi"/>
        </w:rPr>
        <w:t>µ</w:t>
      </w:r>
      <w:r w:rsidR="00240D90" w:rsidRPr="000C125C">
        <w:rPr>
          <w:rFonts w:asciiTheme="majorHAnsi" w:hAnsiTheme="majorHAnsi" w:cstheme="majorHAnsi"/>
        </w:rPr>
        <w:t>m</w:t>
      </w:r>
      <w:r w:rsidR="00E7205C" w:rsidRPr="000C125C">
        <w:rPr>
          <w:rFonts w:asciiTheme="majorHAnsi" w:hAnsiTheme="majorHAnsi" w:cstheme="majorHAnsi"/>
        </w:rPr>
        <w:t xml:space="preserve"> are used.</w:t>
      </w:r>
      <w:r w:rsidRPr="000C125C">
        <w:rPr>
          <w:rFonts w:asciiTheme="majorHAnsi" w:hAnsiTheme="majorHAnsi" w:cstheme="majorHAnsi"/>
        </w:rPr>
        <w:t xml:space="preserve"> </w:t>
      </w:r>
      <w:r w:rsidR="00240D90" w:rsidRPr="000C125C">
        <w:rPr>
          <w:rFonts w:asciiTheme="majorHAnsi" w:hAnsiTheme="majorHAnsi" w:cstheme="majorHAnsi"/>
        </w:rPr>
        <w:t xml:space="preserve">It is important to note that the cryostat settings (especially the specimen head temperature) will need to be adjusted during sectioning to address problems with tissue quality. Generally, the specimen head temperature is lowered to correct for tissue smearing. Conversely, the specimen head temperature is increased to correct for excessive tissue curling. </w:t>
      </w:r>
    </w:p>
    <w:p w14:paraId="1C258E80" w14:textId="77777777" w:rsidR="00D701B4" w:rsidRPr="000C125C" w:rsidRDefault="00D701B4" w:rsidP="00E464AE">
      <w:pPr>
        <w:rPr>
          <w:rFonts w:asciiTheme="majorHAnsi" w:hAnsiTheme="majorHAnsi" w:cstheme="majorHAnsi"/>
        </w:rPr>
      </w:pPr>
    </w:p>
    <w:p w14:paraId="1CE9138B" w14:textId="04F1C3D1" w:rsidR="00240D90" w:rsidRPr="000C125C" w:rsidRDefault="00D701B4" w:rsidP="00E464AE">
      <w:pPr>
        <w:rPr>
          <w:rFonts w:asciiTheme="majorHAnsi" w:hAnsiTheme="majorHAnsi" w:cstheme="majorHAnsi"/>
        </w:rPr>
      </w:pPr>
      <w:r w:rsidRPr="000C125C">
        <w:rPr>
          <w:rFonts w:asciiTheme="majorHAnsi" w:hAnsiTheme="majorHAnsi" w:cstheme="majorHAnsi"/>
        </w:rPr>
        <w:t>6.</w:t>
      </w:r>
      <w:r w:rsidR="009C3897" w:rsidRPr="000C125C">
        <w:rPr>
          <w:rFonts w:asciiTheme="majorHAnsi" w:hAnsiTheme="majorHAnsi" w:cstheme="majorHAnsi"/>
        </w:rPr>
        <w:t>2</w:t>
      </w:r>
      <w:r w:rsidRPr="000C125C">
        <w:rPr>
          <w:rFonts w:asciiTheme="majorHAnsi" w:hAnsiTheme="majorHAnsi" w:cstheme="majorHAnsi"/>
        </w:rPr>
        <w:t xml:space="preserve">. </w:t>
      </w:r>
      <w:r w:rsidR="00240D90" w:rsidRPr="000C125C">
        <w:rPr>
          <w:rFonts w:asciiTheme="majorHAnsi" w:hAnsiTheme="majorHAnsi" w:cstheme="majorHAnsi"/>
        </w:rPr>
        <w:t>Remove the desired OCT block from the -80</w:t>
      </w:r>
      <w:r w:rsidR="00FD3F55" w:rsidRPr="000C125C">
        <w:rPr>
          <w:rFonts w:asciiTheme="majorHAnsi" w:hAnsiTheme="majorHAnsi" w:cstheme="majorHAnsi"/>
        </w:rPr>
        <w:t xml:space="preserve"> °</w:t>
      </w:r>
      <w:r w:rsidR="00240D90" w:rsidRPr="000C125C">
        <w:rPr>
          <w:rFonts w:asciiTheme="majorHAnsi" w:hAnsiTheme="majorHAnsi" w:cstheme="majorHAnsi"/>
        </w:rPr>
        <w:t xml:space="preserve">C freezer and place the unwrapped cryomold/OCT block in the cryostat chamber. </w:t>
      </w:r>
    </w:p>
    <w:p w14:paraId="094B4999" w14:textId="77777777" w:rsidR="00D701B4" w:rsidRPr="000C125C" w:rsidRDefault="00D701B4" w:rsidP="00E464AE">
      <w:pPr>
        <w:rPr>
          <w:rFonts w:asciiTheme="majorHAnsi" w:hAnsiTheme="majorHAnsi" w:cstheme="majorHAnsi"/>
        </w:rPr>
      </w:pPr>
    </w:p>
    <w:p w14:paraId="349F8082" w14:textId="5D289E08" w:rsidR="00240D90" w:rsidRPr="000C125C" w:rsidRDefault="00D701B4" w:rsidP="00E464AE">
      <w:pPr>
        <w:rPr>
          <w:rFonts w:asciiTheme="majorHAnsi" w:hAnsiTheme="majorHAnsi" w:cstheme="majorHAnsi"/>
        </w:rPr>
      </w:pPr>
      <w:r w:rsidRPr="000C125C">
        <w:rPr>
          <w:rFonts w:asciiTheme="majorHAnsi" w:hAnsiTheme="majorHAnsi" w:cstheme="majorHAnsi"/>
        </w:rPr>
        <w:t>6.</w:t>
      </w:r>
      <w:r w:rsidR="009C3897" w:rsidRPr="000C125C">
        <w:rPr>
          <w:rFonts w:asciiTheme="majorHAnsi" w:hAnsiTheme="majorHAnsi" w:cstheme="majorHAnsi"/>
        </w:rPr>
        <w:t>3</w:t>
      </w:r>
      <w:r w:rsidRPr="000C125C">
        <w:rPr>
          <w:rFonts w:asciiTheme="majorHAnsi" w:hAnsiTheme="majorHAnsi" w:cstheme="majorHAnsi"/>
        </w:rPr>
        <w:t xml:space="preserve">. </w:t>
      </w:r>
      <w:r w:rsidR="00240D90" w:rsidRPr="000C125C">
        <w:rPr>
          <w:rFonts w:asciiTheme="majorHAnsi" w:hAnsiTheme="majorHAnsi" w:cstheme="majorHAnsi"/>
        </w:rPr>
        <w:t xml:space="preserve">Allow the OCT block to acclimate to the chamber temperature for 30 min. </w:t>
      </w:r>
    </w:p>
    <w:p w14:paraId="417994AE" w14:textId="77777777" w:rsidR="00D701B4" w:rsidRPr="000C125C" w:rsidRDefault="00D701B4" w:rsidP="00E464AE">
      <w:pPr>
        <w:rPr>
          <w:rFonts w:asciiTheme="majorHAnsi" w:hAnsiTheme="majorHAnsi" w:cstheme="majorHAnsi"/>
        </w:rPr>
      </w:pPr>
    </w:p>
    <w:p w14:paraId="6611B9DD" w14:textId="6FB053F5" w:rsidR="00240D90" w:rsidRPr="000C125C" w:rsidRDefault="00D701B4" w:rsidP="00E464AE">
      <w:pPr>
        <w:rPr>
          <w:rFonts w:asciiTheme="majorHAnsi" w:hAnsiTheme="majorHAnsi" w:cstheme="majorHAnsi"/>
        </w:rPr>
      </w:pPr>
      <w:r w:rsidRPr="000C125C">
        <w:rPr>
          <w:rFonts w:asciiTheme="majorHAnsi" w:hAnsiTheme="majorHAnsi" w:cstheme="majorHAnsi"/>
        </w:rPr>
        <w:t>6.</w:t>
      </w:r>
      <w:r w:rsidR="009C3897" w:rsidRPr="000C125C">
        <w:rPr>
          <w:rFonts w:asciiTheme="majorHAnsi" w:hAnsiTheme="majorHAnsi" w:cstheme="majorHAnsi"/>
        </w:rPr>
        <w:t>4</w:t>
      </w:r>
      <w:r w:rsidRPr="000C125C">
        <w:rPr>
          <w:rFonts w:asciiTheme="majorHAnsi" w:hAnsiTheme="majorHAnsi" w:cstheme="majorHAnsi"/>
        </w:rPr>
        <w:t xml:space="preserve">. </w:t>
      </w:r>
      <w:r w:rsidR="00240D90" w:rsidRPr="000C125C">
        <w:rPr>
          <w:rFonts w:asciiTheme="majorHAnsi" w:hAnsiTheme="majorHAnsi" w:cstheme="majorHAnsi"/>
        </w:rPr>
        <w:t xml:space="preserve">Clean a chuck with 70% ethanol and wipe </w:t>
      </w:r>
      <w:r w:rsidR="00054CC0" w:rsidRPr="000C125C">
        <w:rPr>
          <w:rFonts w:asciiTheme="majorHAnsi" w:hAnsiTheme="majorHAnsi" w:cstheme="majorHAnsi"/>
        </w:rPr>
        <w:t xml:space="preserve">it </w:t>
      </w:r>
      <w:r w:rsidR="00240D90" w:rsidRPr="000C125C">
        <w:rPr>
          <w:rFonts w:asciiTheme="majorHAnsi" w:hAnsiTheme="majorHAnsi" w:cstheme="majorHAnsi"/>
        </w:rPr>
        <w:t xml:space="preserve">dry with a </w:t>
      </w:r>
      <w:r w:rsidR="00F277AF" w:rsidRPr="000C125C">
        <w:rPr>
          <w:rFonts w:asciiTheme="majorHAnsi" w:hAnsiTheme="majorHAnsi" w:cstheme="majorHAnsi"/>
        </w:rPr>
        <w:t>dust-free wipe</w:t>
      </w:r>
      <w:r w:rsidR="00240D90" w:rsidRPr="000C125C">
        <w:rPr>
          <w:rFonts w:asciiTheme="majorHAnsi" w:hAnsiTheme="majorHAnsi" w:cstheme="majorHAnsi"/>
        </w:rPr>
        <w:t>. Place the cleaned chuck in the cryostat chamber and make a coin</w:t>
      </w:r>
      <w:r w:rsidR="00054CC0" w:rsidRPr="000C125C">
        <w:rPr>
          <w:rFonts w:asciiTheme="majorHAnsi" w:hAnsiTheme="majorHAnsi" w:cstheme="majorHAnsi"/>
        </w:rPr>
        <w:t>-</w:t>
      </w:r>
      <w:r w:rsidR="00240D90" w:rsidRPr="000C125C">
        <w:rPr>
          <w:rFonts w:asciiTheme="majorHAnsi" w:hAnsiTheme="majorHAnsi" w:cstheme="majorHAnsi"/>
        </w:rPr>
        <w:t>sized circle of OCT on the chuck. Allow the OCT to freeze (approximately 1</w:t>
      </w:r>
      <w:r w:rsidR="00054CC0" w:rsidRPr="000C125C">
        <w:rPr>
          <w:rFonts w:asciiTheme="majorHAnsi" w:hAnsiTheme="majorHAnsi" w:cstheme="majorHAnsi"/>
        </w:rPr>
        <w:t>–</w:t>
      </w:r>
      <w:r w:rsidR="00240D90" w:rsidRPr="000C125C">
        <w:rPr>
          <w:rFonts w:asciiTheme="majorHAnsi" w:hAnsiTheme="majorHAnsi" w:cstheme="majorHAnsi"/>
        </w:rPr>
        <w:t>2 min).</w:t>
      </w:r>
    </w:p>
    <w:p w14:paraId="0FAAA016" w14:textId="77777777" w:rsidR="00D701B4" w:rsidRPr="000C125C" w:rsidRDefault="00D701B4" w:rsidP="00E464AE">
      <w:pPr>
        <w:rPr>
          <w:rFonts w:asciiTheme="majorHAnsi" w:hAnsiTheme="majorHAnsi" w:cstheme="majorHAnsi"/>
        </w:rPr>
      </w:pPr>
    </w:p>
    <w:p w14:paraId="61911E39" w14:textId="29038935" w:rsidR="000C278A" w:rsidRPr="000C125C" w:rsidRDefault="00D701B4" w:rsidP="00E464AE">
      <w:pPr>
        <w:rPr>
          <w:rFonts w:asciiTheme="majorHAnsi" w:hAnsiTheme="majorHAnsi" w:cstheme="majorHAnsi"/>
        </w:rPr>
      </w:pPr>
      <w:r w:rsidRPr="000C125C">
        <w:rPr>
          <w:rFonts w:asciiTheme="majorHAnsi" w:hAnsiTheme="majorHAnsi" w:cstheme="majorHAnsi"/>
        </w:rPr>
        <w:t>6.</w:t>
      </w:r>
      <w:r w:rsidR="009C3897" w:rsidRPr="000C125C">
        <w:rPr>
          <w:rFonts w:asciiTheme="majorHAnsi" w:hAnsiTheme="majorHAnsi" w:cstheme="majorHAnsi"/>
        </w:rPr>
        <w:t>5</w:t>
      </w:r>
      <w:r w:rsidRPr="000C125C">
        <w:rPr>
          <w:rFonts w:asciiTheme="majorHAnsi" w:hAnsiTheme="majorHAnsi" w:cstheme="majorHAnsi"/>
        </w:rPr>
        <w:t xml:space="preserve">. </w:t>
      </w:r>
      <w:r w:rsidR="00621FB4" w:rsidRPr="000C125C">
        <w:rPr>
          <w:rFonts w:asciiTheme="majorHAnsi" w:hAnsiTheme="majorHAnsi" w:cstheme="majorHAnsi"/>
        </w:rPr>
        <w:t>When the OCT has frozen, place a pea</w:t>
      </w:r>
      <w:r w:rsidR="008342D6" w:rsidRPr="000C125C">
        <w:rPr>
          <w:rFonts w:asciiTheme="majorHAnsi" w:hAnsiTheme="majorHAnsi" w:cstheme="majorHAnsi"/>
        </w:rPr>
        <w:t>-</w:t>
      </w:r>
      <w:r w:rsidR="00621FB4" w:rsidRPr="000C125C">
        <w:rPr>
          <w:rFonts w:asciiTheme="majorHAnsi" w:hAnsiTheme="majorHAnsi" w:cstheme="majorHAnsi"/>
        </w:rPr>
        <w:t xml:space="preserve">sized dot of fresh OCT on the chuck and immediately place the tissue OCT block on the chuck. Ensure that the tissue is perfectly perpendicular to the chuck before the OCT completely freezes. </w:t>
      </w:r>
    </w:p>
    <w:p w14:paraId="3266DE1D" w14:textId="77777777" w:rsidR="000C278A" w:rsidRPr="000C125C" w:rsidRDefault="000C278A" w:rsidP="00E464AE">
      <w:pPr>
        <w:rPr>
          <w:rFonts w:asciiTheme="majorHAnsi" w:hAnsiTheme="majorHAnsi" w:cstheme="majorHAnsi"/>
        </w:rPr>
      </w:pPr>
    </w:p>
    <w:p w14:paraId="432C2C15" w14:textId="4F4B62A6" w:rsidR="00621FB4" w:rsidRPr="000C125C" w:rsidRDefault="000C278A" w:rsidP="00E464AE">
      <w:pPr>
        <w:rPr>
          <w:rFonts w:asciiTheme="majorHAnsi" w:hAnsiTheme="majorHAnsi" w:cstheme="majorHAnsi"/>
        </w:rPr>
      </w:pPr>
      <w:r w:rsidRPr="000C125C">
        <w:rPr>
          <w:rFonts w:asciiTheme="majorHAnsi" w:hAnsiTheme="majorHAnsi" w:cstheme="majorHAnsi"/>
        </w:rPr>
        <w:t xml:space="preserve">NOTE: </w:t>
      </w:r>
      <w:r w:rsidR="00621FB4" w:rsidRPr="000C125C">
        <w:rPr>
          <w:rFonts w:asciiTheme="majorHAnsi" w:hAnsiTheme="majorHAnsi" w:cstheme="majorHAnsi"/>
        </w:rPr>
        <w:t>Generally</w:t>
      </w:r>
      <w:r w:rsidR="00E7205C" w:rsidRPr="000C125C">
        <w:rPr>
          <w:rFonts w:asciiTheme="majorHAnsi" w:hAnsiTheme="majorHAnsi" w:cstheme="majorHAnsi"/>
        </w:rPr>
        <w:t xml:space="preserve">, </w:t>
      </w:r>
      <w:r w:rsidR="00621FB4" w:rsidRPr="000C125C">
        <w:rPr>
          <w:rFonts w:asciiTheme="majorHAnsi" w:hAnsiTheme="majorHAnsi" w:cstheme="majorHAnsi"/>
        </w:rPr>
        <w:t xml:space="preserve">the most rostral region of the brain </w:t>
      </w:r>
      <w:r w:rsidR="00E7205C" w:rsidRPr="000C125C">
        <w:rPr>
          <w:rFonts w:asciiTheme="majorHAnsi" w:hAnsiTheme="majorHAnsi" w:cstheme="majorHAnsi"/>
        </w:rPr>
        <w:t xml:space="preserve">is placed </w:t>
      </w:r>
      <w:r w:rsidR="00621FB4" w:rsidRPr="000C125C">
        <w:rPr>
          <w:rFonts w:asciiTheme="majorHAnsi" w:hAnsiTheme="majorHAnsi" w:cstheme="majorHAnsi"/>
        </w:rPr>
        <w:t xml:space="preserve">towards the chuck so that sectioning </w:t>
      </w:r>
      <w:r w:rsidR="00E7205C" w:rsidRPr="000C125C">
        <w:rPr>
          <w:rFonts w:asciiTheme="majorHAnsi" w:hAnsiTheme="majorHAnsi" w:cstheme="majorHAnsi"/>
        </w:rPr>
        <w:t xml:space="preserve">begins </w:t>
      </w:r>
      <w:r w:rsidR="00621FB4" w:rsidRPr="000C125C">
        <w:rPr>
          <w:rFonts w:asciiTheme="majorHAnsi" w:hAnsiTheme="majorHAnsi" w:cstheme="majorHAnsi"/>
        </w:rPr>
        <w:t xml:space="preserve">from the caudal end. For </w:t>
      </w:r>
      <w:r w:rsidR="00E7047D">
        <w:rPr>
          <w:rFonts w:asciiTheme="majorHAnsi" w:hAnsiTheme="majorHAnsi" w:cstheme="majorHAnsi"/>
        </w:rPr>
        <w:t xml:space="preserve">the </w:t>
      </w:r>
      <w:r w:rsidR="00621FB4" w:rsidRPr="000C125C">
        <w:rPr>
          <w:rFonts w:asciiTheme="majorHAnsi" w:hAnsiTheme="majorHAnsi" w:cstheme="majorHAnsi"/>
        </w:rPr>
        <w:t>spinal cord</w:t>
      </w:r>
      <w:r w:rsidR="00E7205C" w:rsidRPr="000C125C">
        <w:rPr>
          <w:rFonts w:asciiTheme="majorHAnsi" w:hAnsiTheme="majorHAnsi" w:cstheme="majorHAnsi"/>
        </w:rPr>
        <w:t xml:space="preserve">, </w:t>
      </w:r>
      <w:r w:rsidR="00621FB4" w:rsidRPr="000C125C">
        <w:rPr>
          <w:rFonts w:asciiTheme="majorHAnsi" w:hAnsiTheme="majorHAnsi" w:cstheme="majorHAnsi"/>
        </w:rPr>
        <w:t>generally</w:t>
      </w:r>
      <w:r w:rsidR="0012512F">
        <w:rPr>
          <w:rFonts w:asciiTheme="majorHAnsi" w:hAnsiTheme="majorHAnsi" w:cstheme="majorHAnsi"/>
        </w:rPr>
        <w:t>,</w:t>
      </w:r>
      <w:r w:rsidR="00621FB4" w:rsidRPr="000C125C">
        <w:rPr>
          <w:rFonts w:asciiTheme="majorHAnsi" w:hAnsiTheme="majorHAnsi" w:cstheme="majorHAnsi"/>
        </w:rPr>
        <w:t xml:space="preserve"> the most caudal region</w:t>
      </w:r>
      <w:r w:rsidR="00E7205C" w:rsidRPr="000C125C">
        <w:rPr>
          <w:rFonts w:asciiTheme="majorHAnsi" w:hAnsiTheme="majorHAnsi" w:cstheme="majorHAnsi"/>
        </w:rPr>
        <w:t xml:space="preserve"> is placed </w:t>
      </w:r>
      <w:r w:rsidR="00621FB4" w:rsidRPr="000C125C">
        <w:rPr>
          <w:rFonts w:asciiTheme="majorHAnsi" w:hAnsiTheme="majorHAnsi" w:cstheme="majorHAnsi"/>
        </w:rPr>
        <w:t>on the chuck so tha</w:t>
      </w:r>
      <w:r w:rsidR="00E7205C" w:rsidRPr="000C125C">
        <w:rPr>
          <w:rFonts w:asciiTheme="majorHAnsi" w:hAnsiTheme="majorHAnsi" w:cstheme="majorHAnsi"/>
        </w:rPr>
        <w:t>t</w:t>
      </w:r>
      <w:r w:rsidR="00621FB4" w:rsidRPr="000C125C">
        <w:rPr>
          <w:rFonts w:asciiTheme="majorHAnsi" w:hAnsiTheme="majorHAnsi" w:cstheme="majorHAnsi"/>
        </w:rPr>
        <w:t xml:space="preserve"> sectioning </w:t>
      </w:r>
      <w:r w:rsidR="00E7205C" w:rsidRPr="000C125C">
        <w:rPr>
          <w:rFonts w:asciiTheme="majorHAnsi" w:hAnsiTheme="majorHAnsi" w:cstheme="majorHAnsi"/>
        </w:rPr>
        <w:t xml:space="preserve">begins </w:t>
      </w:r>
      <w:r w:rsidR="00621FB4" w:rsidRPr="000C125C">
        <w:rPr>
          <w:rFonts w:asciiTheme="majorHAnsi" w:hAnsiTheme="majorHAnsi" w:cstheme="majorHAnsi"/>
        </w:rPr>
        <w:t xml:space="preserve">from the rostral end. </w:t>
      </w:r>
    </w:p>
    <w:p w14:paraId="4F3DC543" w14:textId="77777777" w:rsidR="00D701B4" w:rsidRPr="000C125C" w:rsidRDefault="00D701B4" w:rsidP="00E464AE">
      <w:pPr>
        <w:rPr>
          <w:rFonts w:asciiTheme="majorHAnsi" w:hAnsiTheme="majorHAnsi" w:cstheme="majorHAnsi"/>
        </w:rPr>
      </w:pPr>
    </w:p>
    <w:p w14:paraId="10A3ED4F" w14:textId="1879E64A" w:rsidR="00621FB4" w:rsidRPr="000C125C" w:rsidRDefault="00D701B4" w:rsidP="00E464AE">
      <w:pPr>
        <w:rPr>
          <w:rFonts w:asciiTheme="majorHAnsi" w:hAnsiTheme="majorHAnsi" w:cstheme="majorHAnsi"/>
        </w:rPr>
      </w:pPr>
      <w:r w:rsidRPr="000C125C">
        <w:rPr>
          <w:rFonts w:asciiTheme="majorHAnsi" w:hAnsiTheme="majorHAnsi" w:cstheme="majorHAnsi"/>
        </w:rPr>
        <w:t>6.</w:t>
      </w:r>
      <w:r w:rsidR="009C3897" w:rsidRPr="000C125C">
        <w:rPr>
          <w:rFonts w:asciiTheme="majorHAnsi" w:hAnsiTheme="majorHAnsi" w:cstheme="majorHAnsi"/>
        </w:rPr>
        <w:t>6</w:t>
      </w:r>
      <w:r w:rsidRPr="000C125C">
        <w:rPr>
          <w:rFonts w:asciiTheme="majorHAnsi" w:hAnsiTheme="majorHAnsi" w:cstheme="majorHAnsi"/>
        </w:rPr>
        <w:t xml:space="preserve">. </w:t>
      </w:r>
      <w:r w:rsidR="00621FB4" w:rsidRPr="000C125C">
        <w:rPr>
          <w:rFonts w:asciiTheme="majorHAnsi" w:hAnsiTheme="majorHAnsi" w:cstheme="majorHAnsi"/>
        </w:rPr>
        <w:t>When the OCT has hardened, place more OCT around the base of the OCT block to act as</w:t>
      </w:r>
      <w:r w:rsidR="000C278A" w:rsidRPr="000C125C">
        <w:rPr>
          <w:rFonts w:asciiTheme="majorHAnsi" w:hAnsiTheme="majorHAnsi" w:cstheme="majorHAnsi"/>
        </w:rPr>
        <w:t xml:space="preserve"> </w:t>
      </w:r>
      <w:r w:rsidR="00621FB4" w:rsidRPr="000C125C">
        <w:rPr>
          <w:rFonts w:asciiTheme="majorHAnsi" w:hAnsiTheme="majorHAnsi" w:cstheme="majorHAnsi"/>
        </w:rPr>
        <w:t>structural support</w:t>
      </w:r>
      <w:r w:rsidR="000C278A" w:rsidRPr="000C125C">
        <w:rPr>
          <w:rFonts w:asciiTheme="majorHAnsi" w:hAnsiTheme="majorHAnsi" w:cstheme="majorHAnsi"/>
        </w:rPr>
        <w:t xml:space="preserve"> </w:t>
      </w:r>
      <w:r w:rsidR="00621FB4" w:rsidRPr="000C125C">
        <w:rPr>
          <w:rFonts w:asciiTheme="majorHAnsi" w:hAnsiTheme="majorHAnsi" w:cstheme="majorHAnsi"/>
        </w:rPr>
        <w:t>during sectioning. When th</w:t>
      </w:r>
      <w:r w:rsidR="000C278A" w:rsidRPr="000C125C">
        <w:rPr>
          <w:rFonts w:asciiTheme="majorHAnsi" w:hAnsiTheme="majorHAnsi" w:cstheme="majorHAnsi"/>
        </w:rPr>
        <w:t>is</w:t>
      </w:r>
      <w:r w:rsidR="00621FB4" w:rsidRPr="000C125C">
        <w:rPr>
          <w:rFonts w:asciiTheme="majorHAnsi" w:hAnsiTheme="majorHAnsi" w:cstheme="majorHAnsi"/>
        </w:rPr>
        <w:t xml:space="preserve"> support ha</w:t>
      </w:r>
      <w:r w:rsidR="000C278A" w:rsidRPr="000C125C">
        <w:rPr>
          <w:rFonts w:asciiTheme="majorHAnsi" w:hAnsiTheme="majorHAnsi" w:cstheme="majorHAnsi"/>
        </w:rPr>
        <w:t>s</w:t>
      </w:r>
      <w:r w:rsidR="00621FB4" w:rsidRPr="000C125C">
        <w:rPr>
          <w:rFonts w:asciiTheme="majorHAnsi" w:hAnsiTheme="majorHAnsi" w:cstheme="majorHAnsi"/>
        </w:rPr>
        <w:t xml:space="preserve"> slightly hardened, place the chuck on the specimen head and allow the OCT block to reach the temperature of the specimen head </w:t>
      </w:r>
      <w:r w:rsidR="00621FB4" w:rsidRPr="000C125C">
        <w:rPr>
          <w:rFonts w:asciiTheme="majorHAnsi" w:hAnsiTheme="majorHAnsi" w:cstheme="majorHAnsi"/>
        </w:rPr>
        <w:lastRenderedPageBreak/>
        <w:t xml:space="preserve">for 30 min. </w:t>
      </w:r>
    </w:p>
    <w:p w14:paraId="0B3E86BE" w14:textId="77777777" w:rsidR="00D701B4" w:rsidRPr="000C125C" w:rsidRDefault="00D701B4" w:rsidP="00E464AE">
      <w:pPr>
        <w:rPr>
          <w:rFonts w:asciiTheme="majorHAnsi" w:hAnsiTheme="majorHAnsi" w:cstheme="majorHAnsi"/>
        </w:rPr>
      </w:pPr>
    </w:p>
    <w:p w14:paraId="7BD3B4B4" w14:textId="00A1DFC9" w:rsidR="00621FB4" w:rsidRPr="000C125C" w:rsidRDefault="00D701B4" w:rsidP="00E464AE">
      <w:pPr>
        <w:rPr>
          <w:rFonts w:asciiTheme="majorHAnsi" w:hAnsiTheme="majorHAnsi" w:cstheme="majorHAnsi"/>
        </w:rPr>
      </w:pPr>
      <w:r w:rsidRPr="000C125C">
        <w:rPr>
          <w:rFonts w:asciiTheme="majorHAnsi" w:hAnsiTheme="majorHAnsi" w:cstheme="majorHAnsi"/>
        </w:rPr>
        <w:t>6.</w:t>
      </w:r>
      <w:r w:rsidR="009C3897" w:rsidRPr="000C125C">
        <w:rPr>
          <w:rFonts w:asciiTheme="majorHAnsi" w:hAnsiTheme="majorHAnsi" w:cstheme="majorHAnsi"/>
        </w:rPr>
        <w:t>7</w:t>
      </w:r>
      <w:r w:rsidRPr="000C125C">
        <w:rPr>
          <w:rFonts w:asciiTheme="majorHAnsi" w:hAnsiTheme="majorHAnsi" w:cstheme="majorHAnsi"/>
        </w:rPr>
        <w:t xml:space="preserve">. </w:t>
      </w:r>
      <w:r w:rsidR="00621FB4" w:rsidRPr="000C125C">
        <w:rPr>
          <w:rFonts w:asciiTheme="majorHAnsi" w:hAnsiTheme="majorHAnsi" w:cstheme="majorHAnsi"/>
        </w:rPr>
        <w:t xml:space="preserve">Place a microtome blade in the blade holder and clean the antiroll plate. Adjust the antiroll plate distance to ensure that the tissue is passing just under the plate during sectioning. For more information on </w:t>
      </w:r>
      <w:r w:rsidR="00FF23CA">
        <w:rPr>
          <w:rFonts w:asciiTheme="majorHAnsi" w:hAnsiTheme="majorHAnsi" w:cstheme="majorHAnsi"/>
        </w:rPr>
        <w:t xml:space="preserve">the </w:t>
      </w:r>
      <w:r w:rsidR="00621FB4" w:rsidRPr="000C125C">
        <w:rPr>
          <w:rFonts w:asciiTheme="majorHAnsi" w:hAnsiTheme="majorHAnsi" w:cstheme="majorHAnsi"/>
        </w:rPr>
        <w:t xml:space="preserve">correct positioning of the antiroll plate, consult the </w:t>
      </w:r>
      <w:r w:rsidR="006579E1" w:rsidRPr="000C125C">
        <w:rPr>
          <w:rFonts w:asciiTheme="majorHAnsi" w:hAnsiTheme="majorHAnsi" w:cstheme="majorHAnsi"/>
        </w:rPr>
        <w:t>cryostat</w:t>
      </w:r>
      <w:r w:rsidR="00621FB4" w:rsidRPr="000C125C">
        <w:rPr>
          <w:rFonts w:asciiTheme="majorHAnsi" w:hAnsiTheme="majorHAnsi" w:cstheme="majorHAnsi"/>
        </w:rPr>
        <w:t xml:space="preserve"> manual. </w:t>
      </w:r>
    </w:p>
    <w:p w14:paraId="001CF7C6" w14:textId="77777777" w:rsidR="00D701B4" w:rsidRPr="000C125C" w:rsidRDefault="00D701B4" w:rsidP="00E464AE">
      <w:pPr>
        <w:rPr>
          <w:rFonts w:asciiTheme="majorHAnsi" w:hAnsiTheme="majorHAnsi" w:cstheme="majorHAnsi"/>
        </w:rPr>
      </w:pPr>
    </w:p>
    <w:p w14:paraId="03C868C3" w14:textId="418F10A7" w:rsidR="00621FB4" w:rsidRPr="000C125C" w:rsidRDefault="00D701B4" w:rsidP="00E464AE">
      <w:pPr>
        <w:rPr>
          <w:rFonts w:asciiTheme="majorHAnsi" w:hAnsiTheme="majorHAnsi" w:cstheme="majorHAnsi"/>
        </w:rPr>
      </w:pPr>
      <w:r w:rsidRPr="000C125C">
        <w:rPr>
          <w:rFonts w:asciiTheme="majorHAnsi" w:hAnsiTheme="majorHAnsi" w:cstheme="majorHAnsi"/>
        </w:rPr>
        <w:t>6.</w:t>
      </w:r>
      <w:r w:rsidR="009C3897" w:rsidRPr="000C125C">
        <w:rPr>
          <w:rFonts w:asciiTheme="majorHAnsi" w:hAnsiTheme="majorHAnsi" w:cstheme="majorHAnsi"/>
        </w:rPr>
        <w:t>8</w:t>
      </w:r>
      <w:r w:rsidRPr="000C125C">
        <w:rPr>
          <w:rFonts w:asciiTheme="majorHAnsi" w:hAnsiTheme="majorHAnsi" w:cstheme="majorHAnsi"/>
        </w:rPr>
        <w:t xml:space="preserve">. </w:t>
      </w:r>
      <w:r w:rsidR="00621FB4" w:rsidRPr="000C125C">
        <w:rPr>
          <w:rFonts w:asciiTheme="majorHAnsi" w:hAnsiTheme="majorHAnsi" w:cstheme="majorHAnsi"/>
        </w:rPr>
        <w:t>After the OCT block has acclimate</w:t>
      </w:r>
      <w:r w:rsidR="006579E1" w:rsidRPr="000C125C">
        <w:rPr>
          <w:rFonts w:asciiTheme="majorHAnsi" w:hAnsiTheme="majorHAnsi" w:cstheme="majorHAnsi"/>
        </w:rPr>
        <w:t>d</w:t>
      </w:r>
      <w:r w:rsidR="00621FB4" w:rsidRPr="000C125C">
        <w:rPr>
          <w:rFonts w:asciiTheme="majorHAnsi" w:hAnsiTheme="majorHAnsi" w:cstheme="majorHAnsi"/>
        </w:rPr>
        <w:t xml:space="preserve"> to the specimen head temperature, begin trimming the OCT block until the tissue is reached. When tissue is visible, switch from </w:t>
      </w:r>
      <w:r w:rsidR="00621FB4" w:rsidRPr="000C125C">
        <w:rPr>
          <w:rFonts w:asciiTheme="majorHAnsi" w:hAnsiTheme="majorHAnsi" w:cstheme="majorHAnsi"/>
          <w:b/>
          <w:bCs/>
        </w:rPr>
        <w:t>trimming</w:t>
      </w:r>
      <w:r w:rsidR="00621FB4" w:rsidRPr="000C125C">
        <w:rPr>
          <w:rFonts w:asciiTheme="majorHAnsi" w:hAnsiTheme="majorHAnsi" w:cstheme="majorHAnsi"/>
        </w:rPr>
        <w:t xml:space="preserve"> to </w:t>
      </w:r>
      <w:r w:rsidR="00621FB4" w:rsidRPr="000C125C">
        <w:rPr>
          <w:rFonts w:asciiTheme="majorHAnsi" w:hAnsiTheme="majorHAnsi" w:cstheme="majorHAnsi"/>
          <w:b/>
          <w:bCs/>
        </w:rPr>
        <w:t>sectioning</w:t>
      </w:r>
      <w:r w:rsidR="00621FB4" w:rsidRPr="000C125C">
        <w:rPr>
          <w:rFonts w:asciiTheme="majorHAnsi" w:hAnsiTheme="majorHAnsi" w:cstheme="majorHAnsi"/>
        </w:rPr>
        <w:t xml:space="preserve"> and begin cutting 30</w:t>
      </w:r>
      <w:r w:rsidR="0005398D" w:rsidRPr="000C125C">
        <w:rPr>
          <w:rFonts w:asciiTheme="majorHAnsi" w:hAnsiTheme="majorHAnsi" w:cstheme="majorHAnsi"/>
        </w:rPr>
        <w:t xml:space="preserve"> </w:t>
      </w:r>
      <w:r w:rsidR="00267CAA">
        <w:rPr>
          <w:rFonts w:ascii="Symbol" w:hAnsi="Symbol" w:cstheme="majorHAnsi"/>
        </w:rPr>
        <w:t>m</w:t>
      </w:r>
      <w:r w:rsidR="00267CAA" w:rsidRPr="000C125C">
        <w:rPr>
          <w:rFonts w:asciiTheme="majorHAnsi" w:hAnsiTheme="majorHAnsi" w:cstheme="majorHAnsi"/>
        </w:rPr>
        <w:t xml:space="preserve">m </w:t>
      </w:r>
      <w:r w:rsidR="00621FB4" w:rsidRPr="000C125C">
        <w:rPr>
          <w:rFonts w:asciiTheme="majorHAnsi" w:hAnsiTheme="majorHAnsi" w:cstheme="majorHAnsi"/>
        </w:rPr>
        <w:t xml:space="preserve">sections. Move aside the antiroll plate and, using a </w:t>
      </w:r>
      <w:r w:rsidR="00F277AF" w:rsidRPr="000C125C">
        <w:rPr>
          <w:rFonts w:asciiTheme="majorHAnsi" w:hAnsiTheme="majorHAnsi" w:cstheme="majorHAnsi"/>
        </w:rPr>
        <w:t xml:space="preserve">microscope </w:t>
      </w:r>
      <w:r w:rsidR="00621FB4" w:rsidRPr="000C125C">
        <w:rPr>
          <w:rFonts w:asciiTheme="majorHAnsi" w:hAnsiTheme="majorHAnsi" w:cstheme="majorHAnsi"/>
        </w:rPr>
        <w:t xml:space="preserve">slide, pick up the section. </w:t>
      </w:r>
    </w:p>
    <w:p w14:paraId="3E4D8FF9" w14:textId="77777777" w:rsidR="00D701B4" w:rsidRPr="000C125C" w:rsidRDefault="00D701B4" w:rsidP="00E464AE">
      <w:pPr>
        <w:rPr>
          <w:rFonts w:asciiTheme="majorHAnsi" w:hAnsiTheme="majorHAnsi" w:cstheme="majorHAnsi"/>
        </w:rPr>
      </w:pPr>
    </w:p>
    <w:p w14:paraId="7C6E25E5" w14:textId="4CD734AA" w:rsidR="00621FB4" w:rsidRPr="000C125C" w:rsidRDefault="00D701B4" w:rsidP="00E464AE">
      <w:pPr>
        <w:rPr>
          <w:rFonts w:asciiTheme="majorHAnsi" w:hAnsiTheme="majorHAnsi" w:cstheme="majorHAnsi"/>
        </w:rPr>
      </w:pPr>
      <w:r w:rsidRPr="000C125C">
        <w:rPr>
          <w:rFonts w:asciiTheme="majorHAnsi" w:hAnsiTheme="majorHAnsi" w:cstheme="majorHAnsi"/>
        </w:rPr>
        <w:t>6.</w:t>
      </w:r>
      <w:r w:rsidR="009C3897" w:rsidRPr="000C125C">
        <w:rPr>
          <w:rFonts w:asciiTheme="majorHAnsi" w:hAnsiTheme="majorHAnsi" w:cstheme="majorHAnsi"/>
        </w:rPr>
        <w:t>9</w:t>
      </w:r>
      <w:r w:rsidRPr="000C125C">
        <w:rPr>
          <w:rFonts w:asciiTheme="majorHAnsi" w:hAnsiTheme="majorHAnsi" w:cstheme="majorHAnsi"/>
        </w:rPr>
        <w:t xml:space="preserve">. </w:t>
      </w:r>
      <w:r w:rsidR="00621FB4" w:rsidRPr="000C125C">
        <w:rPr>
          <w:rFonts w:asciiTheme="majorHAnsi" w:hAnsiTheme="majorHAnsi" w:cstheme="majorHAnsi"/>
        </w:rPr>
        <w:t>Continue to cut and collect sections until satisfied with the anatomical location of the sections or all the tissue has been cut. Place the slides to dry at room temperature for 1</w:t>
      </w:r>
      <w:r w:rsidR="0073393C" w:rsidRPr="000C125C">
        <w:rPr>
          <w:rFonts w:asciiTheme="majorHAnsi" w:hAnsiTheme="majorHAnsi" w:cstheme="majorHAnsi"/>
        </w:rPr>
        <w:t>–</w:t>
      </w:r>
      <w:r w:rsidR="00621FB4" w:rsidRPr="000C125C">
        <w:rPr>
          <w:rFonts w:asciiTheme="majorHAnsi" w:hAnsiTheme="majorHAnsi" w:cstheme="majorHAnsi"/>
        </w:rPr>
        <w:t>3 days. After drying</w:t>
      </w:r>
      <w:r w:rsidR="00D314D1" w:rsidRPr="000C125C">
        <w:rPr>
          <w:rFonts w:asciiTheme="majorHAnsi" w:hAnsiTheme="majorHAnsi" w:cstheme="majorHAnsi"/>
        </w:rPr>
        <w:t>,</w:t>
      </w:r>
      <w:r w:rsidR="00621FB4" w:rsidRPr="000C125C">
        <w:rPr>
          <w:rFonts w:asciiTheme="majorHAnsi" w:hAnsiTheme="majorHAnsi" w:cstheme="majorHAnsi"/>
        </w:rPr>
        <w:t xml:space="preserve"> place the slides in a slide box and place this box in a sealed plastic bag. Label the bag with the mouse ID and tissue information prior to placing the slides in the -80</w:t>
      </w:r>
      <w:r w:rsidR="004E7A2F" w:rsidRPr="000C125C">
        <w:rPr>
          <w:rFonts w:asciiTheme="majorHAnsi" w:hAnsiTheme="majorHAnsi" w:cstheme="majorHAnsi"/>
        </w:rPr>
        <w:t xml:space="preserve"> </w:t>
      </w:r>
      <w:r w:rsidR="0073393C" w:rsidRPr="000C125C">
        <w:rPr>
          <w:rFonts w:asciiTheme="majorHAnsi" w:hAnsiTheme="majorHAnsi" w:cstheme="majorHAnsi"/>
        </w:rPr>
        <w:t>°</w:t>
      </w:r>
      <w:r w:rsidR="00621FB4" w:rsidRPr="000C125C">
        <w:rPr>
          <w:rFonts w:asciiTheme="majorHAnsi" w:hAnsiTheme="majorHAnsi" w:cstheme="majorHAnsi"/>
        </w:rPr>
        <w:t>C deep freezer.</w:t>
      </w:r>
    </w:p>
    <w:p w14:paraId="2C911D9E" w14:textId="1E397FCF" w:rsidR="004633BB" w:rsidRPr="000C125C" w:rsidRDefault="004633BB" w:rsidP="00E464AE">
      <w:pPr>
        <w:rPr>
          <w:rFonts w:asciiTheme="majorHAnsi" w:hAnsiTheme="majorHAnsi" w:cstheme="majorHAnsi"/>
        </w:rPr>
      </w:pPr>
    </w:p>
    <w:p w14:paraId="77721CF6" w14:textId="499927E8" w:rsidR="007B5AFE" w:rsidRPr="000C125C" w:rsidRDefault="007B5AFE" w:rsidP="000C125C">
      <w:pPr>
        <w:pStyle w:val="ListParagraph"/>
        <w:numPr>
          <w:ilvl w:val="0"/>
          <w:numId w:val="31"/>
        </w:numPr>
        <w:ind w:left="0" w:firstLine="0"/>
        <w:jc w:val="both"/>
        <w:rPr>
          <w:rFonts w:asciiTheme="majorHAnsi" w:hAnsiTheme="majorHAnsi" w:cstheme="majorHAnsi"/>
          <w:b/>
          <w:bCs/>
        </w:rPr>
      </w:pPr>
      <w:r w:rsidRPr="000C125C">
        <w:rPr>
          <w:rFonts w:asciiTheme="majorHAnsi" w:hAnsiTheme="majorHAnsi" w:cstheme="majorHAnsi"/>
          <w:b/>
          <w:bCs/>
        </w:rPr>
        <w:t xml:space="preserve">Immunofluorescent </w:t>
      </w:r>
      <w:r w:rsidR="004E4710" w:rsidRPr="000C125C">
        <w:rPr>
          <w:rFonts w:asciiTheme="majorHAnsi" w:hAnsiTheme="majorHAnsi" w:cstheme="majorHAnsi"/>
          <w:b/>
          <w:bCs/>
        </w:rPr>
        <w:t xml:space="preserve">staining </w:t>
      </w:r>
    </w:p>
    <w:p w14:paraId="370C2EDE" w14:textId="77777777" w:rsidR="007B5AFE" w:rsidRPr="000C125C" w:rsidRDefault="007B5AFE" w:rsidP="00E464AE">
      <w:pPr>
        <w:rPr>
          <w:rFonts w:asciiTheme="majorHAnsi" w:hAnsiTheme="majorHAnsi" w:cstheme="majorHAnsi"/>
        </w:rPr>
      </w:pPr>
    </w:p>
    <w:p w14:paraId="6FCE0D17" w14:textId="139CCF58" w:rsidR="007B5AFE" w:rsidRPr="000C125C" w:rsidRDefault="007B5AFE" w:rsidP="00E464AE">
      <w:pPr>
        <w:rPr>
          <w:rFonts w:asciiTheme="majorHAnsi" w:hAnsiTheme="majorHAnsi" w:cstheme="majorHAnsi"/>
        </w:rPr>
      </w:pPr>
      <w:r w:rsidRPr="000C125C">
        <w:rPr>
          <w:rFonts w:asciiTheme="majorHAnsi" w:hAnsiTheme="majorHAnsi" w:cstheme="majorHAnsi"/>
        </w:rPr>
        <w:t>7.1. Thaw the slides for 1 h at room temperature</w:t>
      </w:r>
      <w:r w:rsidR="00814A11" w:rsidRPr="000C125C">
        <w:rPr>
          <w:rFonts w:asciiTheme="majorHAnsi" w:hAnsiTheme="majorHAnsi" w:cstheme="majorHAnsi"/>
        </w:rPr>
        <w:t>.</w:t>
      </w:r>
      <w:r w:rsidRPr="000C125C">
        <w:rPr>
          <w:rFonts w:asciiTheme="majorHAnsi" w:hAnsiTheme="majorHAnsi" w:cstheme="majorHAnsi"/>
        </w:rPr>
        <w:t xml:space="preserve"> </w:t>
      </w:r>
    </w:p>
    <w:p w14:paraId="047BBC58" w14:textId="77777777" w:rsidR="007B5AFE" w:rsidRPr="000C125C" w:rsidRDefault="007B5AFE" w:rsidP="00E464AE">
      <w:pPr>
        <w:rPr>
          <w:rFonts w:asciiTheme="majorHAnsi" w:hAnsiTheme="majorHAnsi" w:cstheme="majorHAnsi"/>
        </w:rPr>
      </w:pPr>
    </w:p>
    <w:p w14:paraId="4ED911C8" w14:textId="01CB1134" w:rsidR="007B5AFE" w:rsidRPr="000C125C" w:rsidRDefault="007B5AFE" w:rsidP="00E464AE">
      <w:pPr>
        <w:rPr>
          <w:rFonts w:asciiTheme="majorHAnsi" w:hAnsiTheme="majorHAnsi" w:cstheme="majorHAnsi"/>
        </w:rPr>
      </w:pPr>
      <w:r w:rsidRPr="000C125C">
        <w:rPr>
          <w:rFonts w:asciiTheme="majorHAnsi" w:hAnsiTheme="majorHAnsi" w:cstheme="majorHAnsi"/>
        </w:rPr>
        <w:t xml:space="preserve">7.2. Place the slides in a horizontal slide jar and wash the sections 3 times in PBS for 10 min each wash at room temperature on a shaker. </w:t>
      </w:r>
    </w:p>
    <w:p w14:paraId="0305697B" w14:textId="77777777" w:rsidR="007B5AFE" w:rsidRPr="000C125C" w:rsidRDefault="007B5AFE" w:rsidP="00E464AE">
      <w:pPr>
        <w:rPr>
          <w:rFonts w:asciiTheme="majorHAnsi" w:hAnsiTheme="majorHAnsi" w:cstheme="majorHAnsi"/>
        </w:rPr>
      </w:pPr>
    </w:p>
    <w:p w14:paraId="788C0B2E" w14:textId="5C48F4FB" w:rsidR="007B5AFE" w:rsidRPr="000C125C" w:rsidRDefault="007B5AFE" w:rsidP="00E464AE">
      <w:pPr>
        <w:rPr>
          <w:rFonts w:asciiTheme="majorHAnsi" w:hAnsiTheme="majorHAnsi" w:cstheme="majorHAnsi"/>
        </w:rPr>
      </w:pPr>
      <w:r w:rsidRPr="000C125C">
        <w:rPr>
          <w:rFonts w:asciiTheme="majorHAnsi" w:hAnsiTheme="majorHAnsi" w:cstheme="majorHAnsi"/>
        </w:rPr>
        <w:t xml:space="preserve">7.3. Prepare blocking buffer (2% BSA + </w:t>
      </w:r>
      <w:r w:rsidR="00D30CFC">
        <w:rPr>
          <w:rFonts w:asciiTheme="majorHAnsi" w:hAnsiTheme="majorHAnsi" w:cstheme="majorHAnsi"/>
        </w:rPr>
        <w:t>0</w:t>
      </w:r>
      <w:r w:rsidR="00267CAA">
        <w:rPr>
          <w:rFonts w:asciiTheme="majorHAnsi" w:hAnsiTheme="majorHAnsi" w:cstheme="majorHAnsi"/>
        </w:rPr>
        <w:t>.</w:t>
      </w:r>
      <w:r w:rsidRPr="000C125C">
        <w:rPr>
          <w:rFonts w:asciiTheme="majorHAnsi" w:hAnsiTheme="majorHAnsi" w:cstheme="majorHAnsi"/>
        </w:rPr>
        <w:t xml:space="preserve">3% Triton-X-100 in 1x PBS). </w:t>
      </w:r>
      <w:r w:rsidR="003215C8" w:rsidRPr="000C125C">
        <w:rPr>
          <w:rFonts w:asciiTheme="majorHAnsi" w:hAnsiTheme="majorHAnsi" w:cstheme="majorHAnsi"/>
        </w:rPr>
        <w:t>Use a</w:t>
      </w:r>
      <w:r w:rsidRPr="000C125C">
        <w:rPr>
          <w:rFonts w:asciiTheme="majorHAnsi" w:hAnsiTheme="majorHAnsi" w:cstheme="majorHAnsi"/>
        </w:rPr>
        <w:t xml:space="preserve">pproximately 1 mL per slide. </w:t>
      </w:r>
    </w:p>
    <w:p w14:paraId="1C01F539" w14:textId="77777777" w:rsidR="007B5AFE" w:rsidRPr="000C125C" w:rsidRDefault="007B5AFE" w:rsidP="00E464AE">
      <w:pPr>
        <w:rPr>
          <w:rFonts w:asciiTheme="majorHAnsi" w:hAnsiTheme="majorHAnsi" w:cstheme="majorHAnsi"/>
        </w:rPr>
      </w:pPr>
    </w:p>
    <w:p w14:paraId="2F95E8A3" w14:textId="173FC694" w:rsidR="007B5AFE" w:rsidRPr="000C125C" w:rsidRDefault="007B5AFE" w:rsidP="00E464AE">
      <w:pPr>
        <w:rPr>
          <w:rFonts w:asciiTheme="majorHAnsi" w:hAnsiTheme="majorHAnsi" w:cstheme="majorHAnsi"/>
        </w:rPr>
      </w:pPr>
      <w:r w:rsidRPr="000C125C">
        <w:rPr>
          <w:rFonts w:asciiTheme="majorHAnsi" w:hAnsiTheme="majorHAnsi" w:cstheme="majorHAnsi"/>
        </w:rPr>
        <w:t>7.4. Create a humidified chamber</w:t>
      </w:r>
      <w:r w:rsidRPr="000C125C">
        <w:rPr>
          <w:rFonts w:asciiTheme="majorHAnsi" w:hAnsiTheme="majorHAnsi" w:cstheme="majorHAnsi"/>
          <w:b/>
          <w:bCs/>
        </w:rPr>
        <w:t xml:space="preserve"> </w:t>
      </w:r>
      <w:r w:rsidR="00EF5D19" w:rsidRPr="000C125C">
        <w:rPr>
          <w:rFonts w:asciiTheme="majorHAnsi" w:hAnsiTheme="majorHAnsi" w:cstheme="majorHAnsi"/>
        </w:rPr>
        <w:t>by</w:t>
      </w:r>
      <w:r w:rsidRPr="000C125C">
        <w:rPr>
          <w:rFonts w:asciiTheme="majorHAnsi" w:hAnsiTheme="majorHAnsi" w:cstheme="majorHAnsi"/>
        </w:rPr>
        <w:t xml:space="preserve"> add</w:t>
      </w:r>
      <w:r w:rsidR="00EF5D19" w:rsidRPr="000C125C">
        <w:rPr>
          <w:rFonts w:asciiTheme="majorHAnsi" w:hAnsiTheme="majorHAnsi" w:cstheme="majorHAnsi"/>
        </w:rPr>
        <w:t>ing</w:t>
      </w:r>
      <w:r w:rsidRPr="000C125C">
        <w:rPr>
          <w:rFonts w:asciiTheme="majorHAnsi" w:hAnsiTheme="majorHAnsi" w:cstheme="majorHAnsi"/>
        </w:rPr>
        <w:t xml:space="preserve"> water to the bottom. Lay the slides face up horizontally and do not allow them to dry out. Add 1 mL </w:t>
      </w:r>
      <w:r w:rsidR="00EF5D19" w:rsidRPr="000C125C">
        <w:rPr>
          <w:rFonts w:asciiTheme="majorHAnsi" w:hAnsiTheme="majorHAnsi" w:cstheme="majorHAnsi"/>
        </w:rPr>
        <w:t xml:space="preserve">of </w:t>
      </w:r>
      <w:r w:rsidRPr="000C125C">
        <w:rPr>
          <w:rFonts w:asciiTheme="majorHAnsi" w:hAnsiTheme="majorHAnsi" w:cstheme="majorHAnsi"/>
        </w:rPr>
        <w:t>blocking buffer to each slide and incubate for at least 1 h</w:t>
      </w:r>
      <w:r w:rsidR="008B2855" w:rsidRPr="000C125C">
        <w:rPr>
          <w:rFonts w:asciiTheme="majorHAnsi" w:hAnsiTheme="majorHAnsi" w:cstheme="majorHAnsi"/>
        </w:rPr>
        <w:t xml:space="preserve"> </w:t>
      </w:r>
      <w:r w:rsidRPr="000C125C">
        <w:rPr>
          <w:rFonts w:asciiTheme="majorHAnsi" w:hAnsiTheme="majorHAnsi" w:cstheme="majorHAnsi"/>
        </w:rPr>
        <w:t xml:space="preserve">at room temperature. </w:t>
      </w:r>
    </w:p>
    <w:p w14:paraId="1AB63913" w14:textId="77777777" w:rsidR="007B5AFE" w:rsidRPr="000C125C" w:rsidRDefault="007B5AFE" w:rsidP="00E464AE">
      <w:pPr>
        <w:rPr>
          <w:rFonts w:asciiTheme="majorHAnsi" w:hAnsiTheme="majorHAnsi" w:cstheme="majorHAnsi"/>
        </w:rPr>
      </w:pPr>
    </w:p>
    <w:p w14:paraId="23149BF8" w14:textId="77777777" w:rsidR="0061644B" w:rsidRPr="000C125C" w:rsidRDefault="007B5AFE" w:rsidP="00E464AE">
      <w:pPr>
        <w:rPr>
          <w:rFonts w:asciiTheme="majorHAnsi" w:hAnsiTheme="majorHAnsi" w:cstheme="majorHAnsi"/>
        </w:rPr>
      </w:pPr>
      <w:r w:rsidRPr="000C125C">
        <w:rPr>
          <w:rFonts w:asciiTheme="majorHAnsi" w:hAnsiTheme="majorHAnsi" w:cstheme="majorHAnsi"/>
        </w:rPr>
        <w:t>7.5. Prepare primary antibody solution by diluting the primary antibody in antibody buffer (</w:t>
      </w:r>
      <w:r w:rsidR="00D314D1" w:rsidRPr="000C125C">
        <w:rPr>
          <w:rFonts w:asciiTheme="majorHAnsi" w:hAnsiTheme="majorHAnsi" w:cstheme="majorHAnsi"/>
        </w:rPr>
        <w:t>0</w:t>
      </w:r>
      <w:r w:rsidRPr="000C125C">
        <w:rPr>
          <w:rFonts w:asciiTheme="majorHAnsi" w:hAnsiTheme="majorHAnsi" w:cstheme="majorHAnsi"/>
        </w:rPr>
        <w:t>.7% BSA +</w:t>
      </w:r>
      <w:r w:rsidR="00D314D1" w:rsidRPr="000C125C">
        <w:rPr>
          <w:rFonts w:asciiTheme="majorHAnsi" w:hAnsiTheme="majorHAnsi" w:cstheme="majorHAnsi"/>
        </w:rPr>
        <w:t xml:space="preserve"> 0</w:t>
      </w:r>
      <w:r w:rsidRPr="000C125C">
        <w:rPr>
          <w:rFonts w:asciiTheme="majorHAnsi" w:hAnsiTheme="majorHAnsi" w:cstheme="majorHAnsi"/>
        </w:rPr>
        <w:t xml:space="preserve">.3% Triton-X-100 in 1x PBS). </w:t>
      </w:r>
    </w:p>
    <w:p w14:paraId="56D099F2" w14:textId="77777777" w:rsidR="0061644B" w:rsidRPr="000C125C" w:rsidRDefault="0061644B" w:rsidP="00E464AE">
      <w:pPr>
        <w:rPr>
          <w:rFonts w:asciiTheme="majorHAnsi" w:hAnsiTheme="majorHAnsi" w:cstheme="majorHAnsi"/>
        </w:rPr>
      </w:pPr>
    </w:p>
    <w:p w14:paraId="1CB81075" w14:textId="2CAE1300" w:rsidR="007B5AFE" w:rsidRPr="000C125C" w:rsidRDefault="00F277AF" w:rsidP="00E464AE">
      <w:pPr>
        <w:rPr>
          <w:rFonts w:asciiTheme="majorHAnsi" w:hAnsiTheme="majorHAnsi" w:cstheme="majorHAnsi"/>
        </w:rPr>
      </w:pPr>
      <w:r w:rsidRPr="000C125C">
        <w:rPr>
          <w:rFonts w:asciiTheme="majorHAnsi" w:hAnsiTheme="majorHAnsi" w:cstheme="majorHAnsi"/>
        </w:rPr>
        <w:t>NOTE:</w:t>
      </w:r>
      <w:r w:rsidR="001D2236">
        <w:rPr>
          <w:rFonts w:asciiTheme="majorHAnsi" w:hAnsiTheme="majorHAnsi" w:cstheme="majorHAnsi"/>
        </w:rPr>
        <w:t xml:space="preserve"> </w:t>
      </w:r>
      <w:r w:rsidR="007B5AFE" w:rsidRPr="000C125C">
        <w:rPr>
          <w:rFonts w:asciiTheme="majorHAnsi" w:hAnsiTheme="majorHAnsi" w:cstheme="majorHAnsi"/>
        </w:rPr>
        <w:t xml:space="preserve">For the phosphorylated </w:t>
      </w:r>
      <w:r w:rsidR="0061644B" w:rsidRPr="000C125C">
        <w:rPr>
          <w:rFonts w:asciiTheme="majorHAnsi" w:hAnsiTheme="majorHAnsi" w:cstheme="majorHAnsi"/>
        </w:rPr>
        <w:t>α</w:t>
      </w:r>
      <w:r w:rsidR="007B5AFE" w:rsidRPr="000C125C">
        <w:rPr>
          <w:rFonts w:asciiTheme="majorHAnsi" w:hAnsiTheme="majorHAnsi" w:cstheme="majorHAnsi"/>
        </w:rPr>
        <w:t>-synuclein antibody</w:t>
      </w:r>
      <w:r w:rsidR="002147CB" w:rsidRPr="000C125C">
        <w:rPr>
          <w:rFonts w:asciiTheme="majorHAnsi" w:hAnsiTheme="majorHAnsi" w:cstheme="majorHAnsi"/>
        </w:rPr>
        <w:t>,</w:t>
      </w:r>
      <w:r w:rsidRPr="000C125C">
        <w:rPr>
          <w:rFonts w:asciiTheme="majorHAnsi" w:hAnsiTheme="majorHAnsi" w:cstheme="majorHAnsi"/>
        </w:rPr>
        <w:t xml:space="preserve"> </w:t>
      </w:r>
      <w:r w:rsidR="007B5AFE" w:rsidRPr="000C125C">
        <w:rPr>
          <w:rFonts w:asciiTheme="majorHAnsi" w:hAnsiTheme="majorHAnsi" w:cstheme="majorHAnsi"/>
        </w:rPr>
        <w:t>a dilution factor of 1:500</w:t>
      </w:r>
      <w:r w:rsidR="002147CB" w:rsidRPr="000C125C">
        <w:rPr>
          <w:rFonts w:asciiTheme="majorHAnsi" w:hAnsiTheme="majorHAnsi" w:cstheme="majorHAnsi"/>
        </w:rPr>
        <w:t xml:space="preserve"> was used</w:t>
      </w:r>
      <w:r w:rsidR="007B5AFE" w:rsidRPr="000C125C">
        <w:rPr>
          <w:rFonts w:asciiTheme="majorHAnsi" w:hAnsiTheme="majorHAnsi" w:cstheme="majorHAnsi"/>
        </w:rPr>
        <w:t xml:space="preserve">. </w:t>
      </w:r>
    </w:p>
    <w:p w14:paraId="010F878B" w14:textId="77777777" w:rsidR="007B5AFE" w:rsidRPr="000C125C" w:rsidRDefault="007B5AFE" w:rsidP="00E464AE">
      <w:pPr>
        <w:rPr>
          <w:rFonts w:asciiTheme="majorHAnsi" w:hAnsiTheme="majorHAnsi" w:cstheme="majorHAnsi"/>
        </w:rPr>
      </w:pPr>
    </w:p>
    <w:p w14:paraId="5C5C0FBA" w14:textId="1AC220CD" w:rsidR="007B5AFE" w:rsidRPr="000C125C" w:rsidRDefault="007B5AFE" w:rsidP="00E464AE">
      <w:pPr>
        <w:rPr>
          <w:rFonts w:asciiTheme="majorHAnsi" w:hAnsiTheme="majorHAnsi" w:cstheme="majorHAnsi"/>
        </w:rPr>
      </w:pPr>
      <w:r w:rsidRPr="000C125C">
        <w:rPr>
          <w:rFonts w:asciiTheme="majorHAnsi" w:hAnsiTheme="majorHAnsi" w:cstheme="majorHAnsi"/>
        </w:rPr>
        <w:t xml:space="preserve">7.6. Add 200-300 </w:t>
      </w:r>
      <w:r w:rsidR="0061644B" w:rsidRPr="000C125C">
        <w:rPr>
          <w:rFonts w:asciiTheme="majorHAnsi" w:hAnsiTheme="majorHAnsi" w:cstheme="majorHAnsi"/>
        </w:rPr>
        <w:t>µ</w:t>
      </w:r>
      <w:r w:rsidRPr="000C125C">
        <w:rPr>
          <w:rFonts w:asciiTheme="majorHAnsi" w:hAnsiTheme="majorHAnsi" w:cstheme="majorHAnsi"/>
        </w:rPr>
        <w:t xml:space="preserve">L of primary antibody solution per slide. Cover with a coverslip to disperse the antibody and incubate at 4 </w:t>
      </w:r>
      <w:r w:rsidR="0061644B" w:rsidRPr="000C125C">
        <w:rPr>
          <w:rFonts w:asciiTheme="majorHAnsi" w:hAnsiTheme="majorHAnsi" w:cstheme="majorHAnsi"/>
        </w:rPr>
        <w:t>°</w:t>
      </w:r>
      <w:r w:rsidRPr="000C125C">
        <w:rPr>
          <w:rFonts w:asciiTheme="majorHAnsi" w:hAnsiTheme="majorHAnsi" w:cstheme="majorHAnsi"/>
        </w:rPr>
        <w:t xml:space="preserve">C overnight. </w:t>
      </w:r>
    </w:p>
    <w:p w14:paraId="3B2561C8" w14:textId="77777777" w:rsidR="007B5AFE" w:rsidRPr="000C125C" w:rsidRDefault="007B5AFE" w:rsidP="00E464AE">
      <w:pPr>
        <w:rPr>
          <w:rFonts w:asciiTheme="majorHAnsi" w:hAnsiTheme="majorHAnsi" w:cstheme="majorHAnsi"/>
        </w:rPr>
      </w:pPr>
    </w:p>
    <w:p w14:paraId="52D42763" w14:textId="448E4FA1" w:rsidR="007B5AFE" w:rsidRPr="000C125C" w:rsidRDefault="007B5AFE" w:rsidP="00E464AE">
      <w:pPr>
        <w:rPr>
          <w:rFonts w:asciiTheme="majorHAnsi" w:hAnsiTheme="majorHAnsi" w:cstheme="majorHAnsi"/>
        </w:rPr>
      </w:pPr>
      <w:r w:rsidRPr="000C125C">
        <w:rPr>
          <w:rFonts w:asciiTheme="majorHAnsi" w:hAnsiTheme="majorHAnsi" w:cstheme="majorHAnsi"/>
        </w:rPr>
        <w:t xml:space="preserve">7.7. The next day, remove the slides from the humidified chamber and place </w:t>
      </w:r>
      <w:r w:rsidR="0061644B" w:rsidRPr="000C125C">
        <w:rPr>
          <w:rFonts w:asciiTheme="majorHAnsi" w:hAnsiTheme="majorHAnsi" w:cstheme="majorHAnsi"/>
        </w:rPr>
        <w:t xml:space="preserve">them </w:t>
      </w:r>
      <w:r w:rsidRPr="000C125C">
        <w:rPr>
          <w:rFonts w:asciiTheme="majorHAnsi" w:hAnsiTheme="majorHAnsi" w:cstheme="majorHAnsi"/>
        </w:rPr>
        <w:t xml:space="preserve">in a vertical </w:t>
      </w:r>
      <w:r w:rsidR="00D36A06" w:rsidRPr="000C125C">
        <w:rPr>
          <w:rFonts w:asciiTheme="majorHAnsi" w:hAnsiTheme="majorHAnsi" w:cstheme="majorHAnsi"/>
        </w:rPr>
        <w:t>C</w:t>
      </w:r>
      <w:r w:rsidRPr="000C125C">
        <w:rPr>
          <w:rFonts w:asciiTheme="majorHAnsi" w:hAnsiTheme="majorHAnsi" w:cstheme="majorHAnsi"/>
        </w:rPr>
        <w:t>oplin jar filled with 1</w:t>
      </w:r>
      <w:r w:rsidR="0061644B" w:rsidRPr="000C125C">
        <w:rPr>
          <w:rFonts w:asciiTheme="majorHAnsi" w:hAnsiTheme="majorHAnsi" w:cstheme="majorHAnsi"/>
        </w:rPr>
        <w:t>x</w:t>
      </w:r>
      <w:r w:rsidRPr="000C125C">
        <w:rPr>
          <w:rFonts w:asciiTheme="majorHAnsi" w:hAnsiTheme="majorHAnsi" w:cstheme="majorHAnsi"/>
        </w:rPr>
        <w:t xml:space="preserve"> PBS to allow the coverslip to fall off. Do this for each slide individually and take care not to disturb the tissue section when removing the coverslip. </w:t>
      </w:r>
    </w:p>
    <w:p w14:paraId="19FE1B37" w14:textId="77777777" w:rsidR="007B5AFE" w:rsidRPr="000C125C" w:rsidRDefault="007B5AFE" w:rsidP="00E464AE">
      <w:pPr>
        <w:rPr>
          <w:rFonts w:asciiTheme="majorHAnsi" w:hAnsiTheme="majorHAnsi" w:cstheme="majorHAnsi"/>
        </w:rPr>
      </w:pPr>
    </w:p>
    <w:p w14:paraId="2FF7F27C" w14:textId="53B2DAB3" w:rsidR="007B5AFE" w:rsidRPr="000C125C" w:rsidRDefault="007B5AFE" w:rsidP="00E464AE">
      <w:pPr>
        <w:rPr>
          <w:rFonts w:asciiTheme="majorHAnsi" w:hAnsiTheme="majorHAnsi" w:cstheme="majorHAnsi"/>
        </w:rPr>
      </w:pPr>
      <w:r w:rsidRPr="000C125C">
        <w:rPr>
          <w:rFonts w:asciiTheme="majorHAnsi" w:hAnsiTheme="majorHAnsi" w:cstheme="majorHAnsi"/>
        </w:rPr>
        <w:t>7.8. Place the slides in a horizontal slide jar and wash the sections 3 times in PBS for 10 min each wash at room temperature on a shaker.</w:t>
      </w:r>
    </w:p>
    <w:p w14:paraId="1963F772" w14:textId="77777777" w:rsidR="007B5AFE" w:rsidRPr="000C125C" w:rsidRDefault="007B5AFE" w:rsidP="00E464AE">
      <w:pPr>
        <w:rPr>
          <w:rFonts w:asciiTheme="majorHAnsi" w:hAnsiTheme="majorHAnsi" w:cstheme="majorHAnsi"/>
        </w:rPr>
      </w:pPr>
    </w:p>
    <w:p w14:paraId="561E39A4" w14:textId="6973F263" w:rsidR="007B5AFE" w:rsidRPr="000C125C" w:rsidRDefault="007B5AFE" w:rsidP="00E464AE">
      <w:pPr>
        <w:rPr>
          <w:rFonts w:asciiTheme="majorHAnsi" w:hAnsiTheme="majorHAnsi" w:cstheme="majorHAnsi"/>
        </w:rPr>
      </w:pPr>
      <w:r w:rsidRPr="000C125C">
        <w:rPr>
          <w:rFonts w:asciiTheme="majorHAnsi" w:hAnsiTheme="majorHAnsi" w:cstheme="majorHAnsi"/>
        </w:rPr>
        <w:t>NOTE: All subsequent steps must be performed with the lights off to avoid photobleaching the fluorophore!</w:t>
      </w:r>
    </w:p>
    <w:p w14:paraId="2026BBAC" w14:textId="77777777" w:rsidR="007B5AFE" w:rsidRPr="000C125C" w:rsidRDefault="007B5AFE" w:rsidP="00E464AE">
      <w:pPr>
        <w:rPr>
          <w:rFonts w:asciiTheme="majorHAnsi" w:hAnsiTheme="majorHAnsi" w:cstheme="majorHAnsi"/>
        </w:rPr>
      </w:pPr>
    </w:p>
    <w:p w14:paraId="4E302E74" w14:textId="0F7CF1C0" w:rsidR="002835AE" w:rsidRPr="000C125C" w:rsidRDefault="007B5AFE" w:rsidP="000C125C">
      <w:pPr>
        <w:pStyle w:val="ListParagraph"/>
        <w:numPr>
          <w:ilvl w:val="1"/>
          <w:numId w:val="31"/>
        </w:numPr>
        <w:ind w:left="0" w:firstLine="0"/>
        <w:jc w:val="both"/>
        <w:rPr>
          <w:rFonts w:asciiTheme="majorHAnsi" w:hAnsiTheme="majorHAnsi" w:cstheme="majorHAnsi"/>
        </w:rPr>
      </w:pPr>
      <w:r w:rsidRPr="000C125C">
        <w:rPr>
          <w:rFonts w:asciiTheme="majorHAnsi" w:hAnsiTheme="majorHAnsi" w:cstheme="majorHAnsi"/>
        </w:rPr>
        <w:t xml:space="preserve">Prepare </w:t>
      </w:r>
      <w:r w:rsidR="002835AE" w:rsidRPr="000C125C">
        <w:rPr>
          <w:rFonts w:asciiTheme="majorHAnsi" w:hAnsiTheme="majorHAnsi" w:cstheme="majorHAnsi"/>
        </w:rPr>
        <w:t xml:space="preserve">the </w:t>
      </w:r>
      <w:r w:rsidRPr="000C125C">
        <w:rPr>
          <w:rFonts w:asciiTheme="majorHAnsi" w:hAnsiTheme="majorHAnsi" w:cstheme="majorHAnsi"/>
        </w:rPr>
        <w:t>secondary antibody solution by diluting the secondary antibody in antibody buffer.</w:t>
      </w:r>
      <w:r w:rsidR="00F277AF" w:rsidRPr="000C125C">
        <w:rPr>
          <w:rFonts w:asciiTheme="majorHAnsi" w:hAnsiTheme="majorHAnsi" w:cstheme="majorHAnsi"/>
        </w:rPr>
        <w:t xml:space="preserve"> </w:t>
      </w:r>
    </w:p>
    <w:p w14:paraId="095419FB" w14:textId="77777777" w:rsidR="002835AE" w:rsidRPr="000C125C" w:rsidRDefault="002835AE" w:rsidP="00366FB9">
      <w:pPr>
        <w:pStyle w:val="ListParagraph"/>
        <w:ind w:left="0"/>
        <w:jc w:val="both"/>
        <w:rPr>
          <w:rFonts w:asciiTheme="majorHAnsi" w:hAnsiTheme="majorHAnsi" w:cstheme="majorHAnsi"/>
        </w:rPr>
      </w:pPr>
    </w:p>
    <w:p w14:paraId="7AF271B2" w14:textId="5AC30B70" w:rsidR="007B5AFE" w:rsidRPr="000C125C" w:rsidRDefault="00F277AF" w:rsidP="000C125C">
      <w:pPr>
        <w:pStyle w:val="ListParagraph"/>
        <w:ind w:left="0"/>
        <w:jc w:val="both"/>
        <w:rPr>
          <w:rFonts w:asciiTheme="majorHAnsi" w:hAnsiTheme="majorHAnsi" w:cstheme="majorHAnsi"/>
        </w:rPr>
      </w:pPr>
      <w:r w:rsidRPr="000C125C">
        <w:rPr>
          <w:rFonts w:asciiTheme="majorHAnsi" w:hAnsiTheme="majorHAnsi" w:cstheme="majorHAnsi"/>
        </w:rPr>
        <w:t>NOTE: F</w:t>
      </w:r>
      <w:r w:rsidR="007B5AFE" w:rsidRPr="000C125C">
        <w:rPr>
          <w:rFonts w:asciiTheme="majorHAnsi" w:hAnsiTheme="majorHAnsi" w:cstheme="majorHAnsi"/>
        </w:rPr>
        <w:t xml:space="preserve">or </w:t>
      </w:r>
      <w:r w:rsidR="00D94FA0" w:rsidRPr="000C125C">
        <w:rPr>
          <w:rFonts w:asciiTheme="majorHAnsi" w:hAnsiTheme="majorHAnsi" w:cstheme="majorHAnsi"/>
        </w:rPr>
        <w:t xml:space="preserve">the </w:t>
      </w:r>
      <w:r w:rsidR="002147CB" w:rsidRPr="000C125C">
        <w:rPr>
          <w:rFonts w:asciiTheme="majorHAnsi" w:hAnsiTheme="majorHAnsi" w:cstheme="majorHAnsi"/>
        </w:rPr>
        <w:t xml:space="preserve">detection of </w:t>
      </w:r>
      <w:r w:rsidR="007B5AFE" w:rsidRPr="000C125C">
        <w:rPr>
          <w:rFonts w:asciiTheme="majorHAnsi" w:hAnsiTheme="majorHAnsi" w:cstheme="majorHAnsi"/>
        </w:rPr>
        <w:t xml:space="preserve">phosphorylated </w:t>
      </w:r>
      <w:r w:rsidR="00D94FA0" w:rsidRPr="000C125C">
        <w:rPr>
          <w:rFonts w:asciiTheme="majorHAnsi" w:hAnsiTheme="majorHAnsi" w:cstheme="majorHAnsi"/>
        </w:rPr>
        <w:t>α</w:t>
      </w:r>
      <w:r w:rsidR="007B5AFE" w:rsidRPr="000C125C">
        <w:rPr>
          <w:rFonts w:asciiTheme="majorHAnsi" w:hAnsiTheme="majorHAnsi" w:cstheme="majorHAnsi"/>
        </w:rPr>
        <w:t>-synuclein</w:t>
      </w:r>
      <w:r w:rsidR="002147CB" w:rsidRPr="000C125C">
        <w:rPr>
          <w:rFonts w:asciiTheme="majorHAnsi" w:hAnsiTheme="majorHAnsi" w:cstheme="majorHAnsi"/>
        </w:rPr>
        <w:t xml:space="preserve">, </w:t>
      </w:r>
      <w:r w:rsidR="007B5AFE" w:rsidRPr="000C125C">
        <w:rPr>
          <w:rFonts w:asciiTheme="majorHAnsi" w:hAnsiTheme="majorHAnsi" w:cstheme="majorHAnsi"/>
        </w:rPr>
        <w:t>anti-rabbit secondary conjugated to Alexa 488 with a dilution factor of 1:500 in antibody buffer (0.7% BSA +</w:t>
      </w:r>
      <w:r w:rsidR="00E83E90" w:rsidRPr="000C125C">
        <w:rPr>
          <w:rFonts w:asciiTheme="majorHAnsi" w:hAnsiTheme="majorHAnsi" w:cstheme="majorHAnsi"/>
        </w:rPr>
        <w:t xml:space="preserve"> </w:t>
      </w:r>
      <w:r w:rsidR="007B5AFE" w:rsidRPr="000C125C">
        <w:rPr>
          <w:rFonts w:asciiTheme="majorHAnsi" w:hAnsiTheme="majorHAnsi" w:cstheme="majorHAnsi"/>
        </w:rPr>
        <w:t>0.3% Triton-X-100 in 1x PBS)</w:t>
      </w:r>
      <w:r w:rsidR="002147CB" w:rsidRPr="000C125C">
        <w:rPr>
          <w:rFonts w:asciiTheme="majorHAnsi" w:hAnsiTheme="majorHAnsi" w:cstheme="majorHAnsi"/>
        </w:rPr>
        <w:t xml:space="preserve"> was used</w:t>
      </w:r>
      <w:r w:rsidR="007B5AFE" w:rsidRPr="000C125C">
        <w:rPr>
          <w:rFonts w:asciiTheme="majorHAnsi" w:hAnsiTheme="majorHAnsi" w:cstheme="majorHAnsi"/>
        </w:rPr>
        <w:t xml:space="preserve">. </w:t>
      </w:r>
    </w:p>
    <w:p w14:paraId="47C30835" w14:textId="77777777" w:rsidR="007B5AFE" w:rsidRPr="000C125C" w:rsidRDefault="007B5AFE" w:rsidP="00E464AE">
      <w:pPr>
        <w:rPr>
          <w:rFonts w:asciiTheme="majorHAnsi" w:hAnsiTheme="majorHAnsi" w:cstheme="majorHAnsi"/>
        </w:rPr>
      </w:pPr>
    </w:p>
    <w:p w14:paraId="4200AB7B" w14:textId="4F1990A4" w:rsidR="007B5AFE" w:rsidRPr="000C125C" w:rsidRDefault="007B5AFE" w:rsidP="00E464AE">
      <w:pPr>
        <w:rPr>
          <w:rFonts w:asciiTheme="majorHAnsi" w:hAnsiTheme="majorHAnsi" w:cstheme="majorHAnsi"/>
        </w:rPr>
      </w:pPr>
      <w:r w:rsidRPr="000C125C">
        <w:rPr>
          <w:rFonts w:asciiTheme="majorHAnsi" w:hAnsiTheme="majorHAnsi" w:cstheme="majorHAnsi"/>
        </w:rPr>
        <w:t>7.10. Lay the slides horizontally in the humidified chamber and add 200</w:t>
      </w:r>
      <w:r w:rsidR="002A598A" w:rsidRPr="000C125C">
        <w:rPr>
          <w:rFonts w:asciiTheme="majorHAnsi" w:hAnsiTheme="majorHAnsi" w:cstheme="majorHAnsi"/>
        </w:rPr>
        <w:t>–</w:t>
      </w:r>
      <w:r w:rsidRPr="000C125C">
        <w:rPr>
          <w:rFonts w:asciiTheme="majorHAnsi" w:hAnsiTheme="majorHAnsi" w:cstheme="majorHAnsi"/>
        </w:rPr>
        <w:t xml:space="preserve">300 </w:t>
      </w:r>
      <w:r w:rsidR="002A598A" w:rsidRPr="000C125C">
        <w:rPr>
          <w:rFonts w:asciiTheme="majorHAnsi" w:hAnsiTheme="majorHAnsi" w:cstheme="majorHAnsi"/>
        </w:rPr>
        <w:t>µ</w:t>
      </w:r>
      <w:r w:rsidRPr="000C125C">
        <w:rPr>
          <w:rFonts w:asciiTheme="majorHAnsi" w:hAnsiTheme="majorHAnsi" w:cstheme="majorHAnsi"/>
        </w:rPr>
        <w:t xml:space="preserve">L of secondary antibody solution per slide. Cover with a coverslip to disperse the antibody. Incubate at room temperature for at least 2 h. </w:t>
      </w:r>
    </w:p>
    <w:p w14:paraId="49E8DAD3" w14:textId="77777777" w:rsidR="007B5AFE" w:rsidRPr="000C125C" w:rsidRDefault="007B5AFE" w:rsidP="00E464AE">
      <w:pPr>
        <w:rPr>
          <w:rFonts w:asciiTheme="majorHAnsi" w:hAnsiTheme="majorHAnsi" w:cstheme="majorHAnsi"/>
        </w:rPr>
      </w:pPr>
    </w:p>
    <w:p w14:paraId="2EBF643A" w14:textId="43125503" w:rsidR="007B5AFE" w:rsidRPr="000C125C" w:rsidRDefault="007B5AFE" w:rsidP="00E464AE">
      <w:pPr>
        <w:rPr>
          <w:rFonts w:asciiTheme="majorHAnsi" w:hAnsiTheme="majorHAnsi" w:cstheme="majorHAnsi"/>
        </w:rPr>
      </w:pPr>
      <w:r w:rsidRPr="000C125C">
        <w:rPr>
          <w:rFonts w:asciiTheme="majorHAnsi" w:hAnsiTheme="majorHAnsi" w:cstheme="majorHAnsi"/>
        </w:rPr>
        <w:t xml:space="preserve">7.11. Remove the slides from the humidified chamber and place </w:t>
      </w:r>
      <w:r w:rsidR="009C2DCB" w:rsidRPr="000C125C">
        <w:rPr>
          <w:rFonts w:asciiTheme="majorHAnsi" w:hAnsiTheme="majorHAnsi" w:cstheme="majorHAnsi"/>
        </w:rPr>
        <w:t xml:space="preserve">them </w:t>
      </w:r>
      <w:r w:rsidRPr="000C125C">
        <w:rPr>
          <w:rFonts w:asciiTheme="majorHAnsi" w:hAnsiTheme="majorHAnsi" w:cstheme="majorHAnsi"/>
        </w:rPr>
        <w:t xml:space="preserve">in a vertical </w:t>
      </w:r>
      <w:r w:rsidR="009C2DCB" w:rsidRPr="000C125C">
        <w:rPr>
          <w:rFonts w:asciiTheme="majorHAnsi" w:hAnsiTheme="majorHAnsi" w:cstheme="majorHAnsi"/>
        </w:rPr>
        <w:t>C</w:t>
      </w:r>
      <w:r w:rsidRPr="000C125C">
        <w:rPr>
          <w:rFonts w:asciiTheme="majorHAnsi" w:hAnsiTheme="majorHAnsi" w:cstheme="majorHAnsi"/>
        </w:rPr>
        <w:t>oplin jar filled with 1</w:t>
      </w:r>
      <w:r w:rsidR="009C2DCB" w:rsidRPr="000C125C">
        <w:rPr>
          <w:rFonts w:asciiTheme="majorHAnsi" w:hAnsiTheme="majorHAnsi" w:cstheme="majorHAnsi"/>
        </w:rPr>
        <w:t>x</w:t>
      </w:r>
      <w:r w:rsidRPr="000C125C">
        <w:rPr>
          <w:rFonts w:asciiTheme="majorHAnsi" w:hAnsiTheme="majorHAnsi" w:cstheme="majorHAnsi"/>
        </w:rPr>
        <w:t xml:space="preserve"> PBS to allow the coverslip to fall off. Do this for each slide individually and take care not to disturb the tissue section when removing the coverslip.</w:t>
      </w:r>
    </w:p>
    <w:p w14:paraId="49A15B5F" w14:textId="77777777" w:rsidR="007B5AFE" w:rsidRPr="000C125C" w:rsidRDefault="007B5AFE" w:rsidP="00E464AE">
      <w:pPr>
        <w:rPr>
          <w:rFonts w:asciiTheme="majorHAnsi" w:hAnsiTheme="majorHAnsi" w:cstheme="majorHAnsi"/>
        </w:rPr>
      </w:pPr>
    </w:p>
    <w:p w14:paraId="7F74D70A" w14:textId="7E4C5B13" w:rsidR="007B5AFE" w:rsidRPr="000C125C" w:rsidRDefault="007B5AFE" w:rsidP="00E464AE">
      <w:pPr>
        <w:rPr>
          <w:rFonts w:asciiTheme="majorHAnsi" w:hAnsiTheme="majorHAnsi" w:cstheme="majorHAnsi"/>
        </w:rPr>
      </w:pPr>
      <w:r w:rsidRPr="000C125C">
        <w:rPr>
          <w:rFonts w:asciiTheme="majorHAnsi" w:hAnsiTheme="majorHAnsi" w:cstheme="majorHAnsi"/>
        </w:rPr>
        <w:t>7.12. Place the slides in a horizontal slide jar and wash the sections 3 times in PBS for 10 min each wash at room temperature on a shaker.</w:t>
      </w:r>
    </w:p>
    <w:p w14:paraId="4BFABBA6" w14:textId="77777777" w:rsidR="007B5AFE" w:rsidRPr="000C125C" w:rsidRDefault="007B5AFE" w:rsidP="00E464AE">
      <w:pPr>
        <w:rPr>
          <w:rFonts w:asciiTheme="majorHAnsi" w:hAnsiTheme="majorHAnsi" w:cstheme="majorHAnsi"/>
        </w:rPr>
      </w:pPr>
    </w:p>
    <w:p w14:paraId="406A8FE5" w14:textId="524EED20" w:rsidR="007B5AFE" w:rsidRPr="000C125C" w:rsidRDefault="007B5AFE" w:rsidP="00E464AE">
      <w:pPr>
        <w:rPr>
          <w:rFonts w:asciiTheme="majorHAnsi" w:hAnsiTheme="majorHAnsi" w:cstheme="majorHAnsi"/>
        </w:rPr>
      </w:pPr>
      <w:r w:rsidRPr="000C125C">
        <w:rPr>
          <w:rFonts w:asciiTheme="majorHAnsi" w:hAnsiTheme="majorHAnsi" w:cstheme="majorHAnsi"/>
        </w:rPr>
        <w:t>7.13. Blot</w:t>
      </w:r>
      <w:r w:rsidR="009C2DCB" w:rsidRPr="000C125C">
        <w:rPr>
          <w:rFonts w:asciiTheme="majorHAnsi" w:hAnsiTheme="majorHAnsi" w:cstheme="majorHAnsi"/>
        </w:rPr>
        <w:t>-</w:t>
      </w:r>
      <w:r w:rsidRPr="000C125C">
        <w:rPr>
          <w:rFonts w:asciiTheme="majorHAnsi" w:hAnsiTheme="majorHAnsi" w:cstheme="majorHAnsi"/>
        </w:rPr>
        <w:t xml:space="preserve">dry the side of the slides on a towel and shake off excess PBS. </w:t>
      </w:r>
    </w:p>
    <w:p w14:paraId="5270CC2B" w14:textId="77777777" w:rsidR="007B5AFE" w:rsidRPr="000C125C" w:rsidRDefault="007B5AFE" w:rsidP="00E464AE">
      <w:pPr>
        <w:rPr>
          <w:rFonts w:asciiTheme="majorHAnsi" w:hAnsiTheme="majorHAnsi" w:cstheme="majorHAnsi"/>
        </w:rPr>
      </w:pPr>
    </w:p>
    <w:p w14:paraId="1AE2E8FB" w14:textId="31543799" w:rsidR="00FB0FA0" w:rsidRPr="000C125C" w:rsidRDefault="007B5AFE" w:rsidP="00E464AE">
      <w:pPr>
        <w:rPr>
          <w:rFonts w:asciiTheme="majorHAnsi" w:hAnsiTheme="majorHAnsi" w:cstheme="majorHAnsi"/>
        </w:rPr>
      </w:pPr>
      <w:r w:rsidRPr="000C125C">
        <w:rPr>
          <w:rFonts w:asciiTheme="majorHAnsi" w:hAnsiTheme="majorHAnsi" w:cstheme="majorHAnsi"/>
        </w:rPr>
        <w:t xml:space="preserve">7.14. Add 3 drops of mounting </w:t>
      </w:r>
      <w:r w:rsidR="009C2DCB" w:rsidRPr="000C125C">
        <w:rPr>
          <w:rFonts w:asciiTheme="majorHAnsi" w:hAnsiTheme="majorHAnsi" w:cstheme="majorHAnsi"/>
        </w:rPr>
        <w:t>medium</w:t>
      </w:r>
      <w:r w:rsidRPr="000C125C">
        <w:rPr>
          <w:rFonts w:asciiTheme="majorHAnsi" w:hAnsiTheme="majorHAnsi" w:cstheme="majorHAnsi"/>
        </w:rPr>
        <w:t xml:space="preserve"> to each slide. Add </w:t>
      </w:r>
      <w:r w:rsidR="009C2DCB" w:rsidRPr="000C125C">
        <w:rPr>
          <w:rFonts w:asciiTheme="majorHAnsi" w:hAnsiTheme="majorHAnsi" w:cstheme="majorHAnsi"/>
        </w:rPr>
        <w:t xml:space="preserve">the </w:t>
      </w:r>
      <w:r w:rsidRPr="000C125C">
        <w:rPr>
          <w:rFonts w:asciiTheme="majorHAnsi" w:hAnsiTheme="majorHAnsi" w:cstheme="majorHAnsi"/>
        </w:rPr>
        <w:t>coverslip and gently push out bubbles with a pair of forceps by pressing the coverslip</w:t>
      </w:r>
      <w:r w:rsidR="00FB0FA0" w:rsidRPr="000C125C">
        <w:rPr>
          <w:rFonts w:asciiTheme="majorHAnsi" w:hAnsiTheme="majorHAnsi" w:cstheme="majorHAnsi"/>
        </w:rPr>
        <w:t xml:space="preserve"> before imag</w:t>
      </w:r>
      <w:r w:rsidR="009C2DCB" w:rsidRPr="000C125C">
        <w:rPr>
          <w:rFonts w:asciiTheme="majorHAnsi" w:hAnsiTheme="majorHAnsi" w:cstheme="majorHAnsi"/>
        </w:rPr>
        <w:t>ing</w:t>
      </w:r>
      <w:r w:rsidR="00FB0FA0" w:rsidRPr="000C125C">
        <w:rPr>
          <w:rFonts w:asciiTheme="majorHAnsi" w:hAnsiTheme="majorHAnsi" w:cstheme="majorHAnsi"/>
        </w:rPr>
        <w:t xml:space="preserve"> by confocal microscopy</w:t>
      </w:r>
      <w:r w:rsidR="00AC39AE" w:rsidRPr="000C125C">
        <w:rPr>
          <w:rFonts w:asciiTheme="majorHAnsi" w:hAnsiTheme="majorHAnsi" w:cstheme="majorHAnsi"/>
        </w:rPr>
        <w:t>.</w:t>
      </w:r>
    </w:p>
    <w:p w14:paraId="248AAF41" w14:textId="77777777" w:rsidR="007B5AFE" w:rsidRPr="000C125C" w:rsidRDefault="007B5AFE" w:rsidP="00E464AE">
      <w:pPr>
        <w:rPr>
          <w:rFonts w:asciiTheme="majorHAnsi" w:hAnsiTheme="majorHAnsi" w:cstheme="majorHAnsi"/>
        </w:rPr>
      </w:pPr>
    </w:p>
    <w:p w14:paraId="08AF3300" w14:textId="5CB5A8F2" w:rsidR="006E4797" w:rsidRPr="000C125C" w:rsidRDefault="00551D82" w:rsidP="00E464AE">
      <w:pPr>
        <w:pBdr>
          <w:top w:val="nil"/>
          <w:left w:val="nil"/>
          <w:bottom w:val="nil"/>
          <w:right w:val="nil"/>
          <w:between w:val="nil"/>
        </w:pBdr>
        <w:rPr>
          <w:rFonts w:asciiTheme="majorHAnsi" w:hAnsiTheme="majorHAnsi" w:cstheme="majorHAnsi"/>
          <w:b/>
        </w:rPr>
      </w:pPr>
      <w:r w:rsidRPr="000C125C">
        <w:rPr>
          <w:rFonts w:asciiTheme="majorHAnsi" w:hAnsiTheme="majorHAnsi" w:cstheme="majorHAnsi"/>
          <w:b/>
        </w:rPr>
        <w:t xml:space="preserve">REPRESENTATIVE RESULTS: </w:t>
      </w:r>
    </w:p>
    <w:p w14:paraId="28D7FC2C" w14:textId="5D99A6BA" w:rsidR="00264E54" w:rsidRPr="000C125C" w:rsidRDefault="004F1789" w:rsidP="00E464AE">
      <w:pPr>
        <w:rPr>
          <w:rFonts w:asciiTheme="majorHAnsi" w:hAnsiTheme="majorHAnsi" w:cstheme="majorHAnsi"/>
        </w:rPr>
      </w:pPr>
      <w:r>
        <w:rPr>
          <w:rFonts w:asciiTheme="majorHAnsi" w:hAnsiTheme="majorHAnsi" w:cstheme="majorHAnsi"/>
        </w:rPr>
        <w:t>H</w:t>
      </w:r>
      <w:r w:rsidR="00AF5E57" w:rsidRPr="000C125C">
        <w:rPr>
          <w:rFonts w:asciiTheme="majorHAnsi" w:hAnsiTheme="majorHAnsi" w:cstheme="majorHAnsi"/>
        </w:rPr>
        <w:t>igh</w:t>
      </w:r>
      <w:r w:rsidR="0091152D" w:rsidRPr="00E464AE">
        <w:rPr>
          <w:rFonts w:asciiTheme="majorHAnsi" w:hAnsiTheme="majorHAnsi" w:cstheme="majorHAnsi"/>
        </w:rPr>
        <w:t>-</w:t>
      </w:r>
      <w:r w:rsidR="00AF5E57" w:rsidRPr="000C125C">
        <w:rPr>
          <w:rFonts w:asciiTheme="majorHAnsi" w:hAnsiTheme="majorHAnsi" w:cstheme="majorHAnsi"/>
        </w:rPr>
        <w:t>quality perfusion is indicated by the absence of blood in the liver, spinal cord, and deep CNS structures (</w:t>
      </w:r>
      <w:r w:rsidR="00AF5E57" w:rsidRPr="000C125C">
        <w:rPr>
          <w:rFonts w:asciiTheme="majorHAnsi" w:hAnsiTheme="majorHAnsi" w:cstheme="majorHAnsi"/>
          <w:b/>
          <w:bCs/>
        </w:rPr>
        <w:t>Figure 4C</w:t>
      </w:r>
      <w:r w:rsidR="00AF5E57" w:rsidRPr="000C125C">
        <w:rPr>
          <w:rFonts w:asciiTheme="majorHAnsi" w:hAnsiTheme="majorHAnsi" w:cstheme="majorHAnsi"/>
        </w:rPr>
        <w:t xml:space="preserve"> and </w:t>
      </w:r>
      <w:r w:rsidR="00AF5E57" w:rsidRPr="000C125C">
        <w:rPr>
          <w:rFonts w:asciiTheme="majorHAnsi" w:hAnsiTheme="majorHAnsi" w:cstheme="majorHAnsi"/>
          <w:b/>
          <w:bCs/>
        </w:rPr>
        <w:t>Figure 5G</w:t>
      </w:r>
      <w:r w:rsidR="0091152D" w:rsidRPr="000C125C">
        <w:rPr>
          <w:rFonts w:asciiTheme="majorHAnsi" w:hAnsiTheme="majorHAnsi" w:cstheme="majorHAnsi"/>
          <w:b/>
          <w:bCs/>
        </w:rPr>
        <w:t>,</w:t>
      </w:r>
      <w:r w:rsidR="00AF5E57" w:rsidRPr="000C125C">
        <w:rPr>
          <w:rFonts w:asciiTheme="majorHAnsi" w:hAnsiTheme="majorHAnsi" w:cstheme="majorHAnsi"/>
          <w:b/>
          <w:bCs/>
        </w:rPr>
        <w:t>H</w:t>
      </w:r>
      <w:r w:rsidR="00AF5E57" w:rsidRPr="000C125C">
        <w:rPr>
          <w:rFonts w:asciiTheme="majorHAnsi" w:hAnsiTheme="majorHAnsi" w:cstheme="majorHAnsi"/>
        </w:rPr>
        <w:t xml:space="preserve">). Retained blood below the dura mater (for example, within the venous sinuses) or between the dura mater and the skull has not been problematic as this blood is not within the brain parenchyma. The blood seen in </w:t>
      </w:r>
      <w:r w:rsidR="00AF5E57" w:rsidRPr="000C125C">
        <w:rPr>
          <w:rFonts w:asciiTheme="majorHAnsi" w:hAnsiTheme="majorHAnsi" w:cstheme="majorHAnsi"/>
          <w:b/>
          <w:bCs/>
        </w:rPr>
        <w:t>Figure 4A</w:t>
      </w:r>
      <w:r w:rsidR="00AF5E57" w:rsidRPr="000C125C">
        <w:rPr>
          <w:rFonts w:asciiTheme="majorHAnsi" w:hAnsiTheme="majorHAnsi" w:cstheme="majorHAnsi"/>
        </w:rPr>
        <w:t xml:space="preserve"> is located between the skull and the dura matter and is therefore not problematic or suggestive of poor</w:t>
      </w:r>
      <w:r w:rsidR="0091152D" w:rsidRPr="00E464AE">
        <w:rPr>
          <w:rFonts w:asciiTheme="majorHAnsi" w:hAnsiTheme="majorHAnsi" w:cstheme="majorHAnsi"/>
        </w:rPr>
        <w:t>-</w:t>
      </w:r>
      <w:r w:rsidR="00AF5E57" w:rsidRPr="000C125C">
        <w:rPr>
          <w:rFonts w:asciiTheme="majorHAnsi" w:hAnsiTheme="majorHAnsi" w:cstheme="majorHAnsi"/>
        </w:rPr>
        <w:t xml:space="preserve">quality perfusion. </w:t>
      </w:r>
      <w:r w:rsidR="00364ECA" w:rsidRPr="000C125C">
        <w:rPr>
          <w:rFonts w:asciiTheme="majorHAnsi" w:hAnsiTheme="majorHAnsi" w:cstheme="majorHAnsi"/>
        </w:rPr>
        <w:t>The fresh brain and spinal cord are quite soft and easily damaged during handling. Adequately fixed tissues</w:t>
      </w:r>
      <w:r w:rsidR="00B62384">
        <w:rPr>
          <w:rFonts w:asciiTheme="majorHAnsi" w:hAnsiTheme="majorHAnsi" w:cstheme="majorHAnsi"/>
        </w:rPr>
        <w:t>,</w:t>
      </w:r>
      <w:r w:rsidR="00364ECA" w:rsidRPr="000C125C">
        <w:rPr>
          <w:rFonts w:asciiTheme="majorHAnsi" w:hAnsiTheme="majorHAnsi" w:cstheme="majorHAnsi"/>
        </w:rPr>
        <w:t xml:space="preserve"> by comparison</w:t>
      </w:r>
      <w:r w:rsidR="00B62384">
        <w:rPr>
          <w:rFonts w:asciiTheme="majorHAnsi" w:hAnsiTheme="majorHAnsi" w:cstheme="majorHAnsi"/>
        </w:rPr>
        <w:t>,</w:t>
      </w:r>
      <w:r w:rsidR="00364ECA" w:rsidRPr="000C125C">
        <w:rPr>
          <w:rFonts w:asciiTheme="majorHAnsi" w:hAnsiTheme="majorHAnsi" w:cstheme="majorHAnsi"/>
        </w:rPr>
        <w:t xml:space="preserve"> are firm</w:t>
      </w:r>
      <w:r w:rsidR="00477FB2" w:rsidRPr="000C125C">
        <w:rPr>
          <w:rFonts w:asciiTheme="majorHAnsi" w:hAnsiTheme="majorHAnsi" w:cstheme="majorHAnsi"/>
        </w:rPr>
        <w:t xml:space="preserve">. </w:t>
      </w:r>
      <w:r w:rsidR="0091152D" w:rsidRPr="000C125C">
        <w:rPr>
          <w:rFonts w:asciiTheme="majorHAnsi" w:hAnsiTheme="majorHAnsi" w:cstheme="majorHAnsi"/>
        </w:rPr>
        <w:t>T</w:t>
      </w:r>
      <w:r w:rsidR="00364ECA" w:rsidRPr="000C125C">
        <w:rPr>
          <w:rFonts w:asciiTheme="majorHAnsi" w:hAnsiTheme="majorHAnsi" w:cstheme="majorHAnsi"/>
        </w:rPr>
        <w:t xml:space="preserve">o </w:t>
      </w:r>
      <w:r w:rsidR="007C3BE1" w:rsidRPr="000C125C">
        <w:rPr>
          <w:rFonts w:asciiTheme="majorHAnsi" w:hAnsiTheme="majorHAnsi" w:cstheme="majorHAnsi"/>
        </w:rPr>
        <w:t>assess</w:t>
      </w:r>
      <w:r w:rsidR="00364ECA" w:rsidRPr="000C125C">
        <w:rPr>
          <w:rFonts w:asciiTheme="majorHAnsi" w:hAnsiTheme="majorHAnsi" w:cstheme="majorHAnsi"/>
        </w:rPr>
        <w:t xml:space="preserve"> the quality of tissue</w:t>
      </w:r>
      <w:r w:rsidR="004570B6" w:rsidRPr="000C125C">
        <w:rPr>
          <w:rFonts w:asciiTheme="majorHAnsi" w:hAnsiTheme="majorHAnsi" w:cstheme="majorHAnsi"/>
        </w:rPr>
        <w:t xml:space="preserve"> and the preservation of morphology of tissues</w:t>
      </w:r>
      <w:r w:rsidR="00364ECA" w:rsidRPr="000C125C">
        <w:rPr>
          <w:rFonts w:asciiTheme="majorHAnsi" w:hAnsiTheme="majorHAnsi" w:cstheme="majorHAnsi"/>
        </w:rPr>
        <w:t xml:space="preserve"> by this perfusion method</w:t>
      </w:r>
      <w:r w:rsidR="004570B6" w:rsidRPr="000C125C">
        <w:rPr>
          <w:rFonts w:asciiTheme="majorHAnsi" w:hAnsiTheme="majorHAnsi" w:cstheme="majorHAnsi"/>
        </w:rPr>
        <w:t>,</w:t>
      </w:r>
      <w:r w:rsidR="00364ECA" w:rsidRPr="000C125C">
        <w:rPr>
          <w:rFonts w:asciiTheme="majorHAnsi" w:hAnsiTheme="majorHAnsi" w:cstheme="majorHAnsi"/>
        </w:rPr>
        <w:t xml:space="preserve"> </w:t>
      </w:r>
      <w:r w:rsidR="002147CB" w:rsidRPr="000C125C">
        <w:rPr>
          <w:rFonts w:asciiTheme="majorHAnsi" w:hAnsiTheme="majorHAnsi" w:cstheme="majorHAnsi"/>
        </w:rPr>
        <w:t xml:space="preserve">this work </w:t>
      </w:r>
      <w:r w:rsidR="00364ECA" w:rsidRPr="000C125C">
        <w:rPr>
          <w:rFonts w:asciiTheme="majorHAnsi" w:hAnsiTheme="majorHAnsi" w:cstheme="majorHAnsi"/>
        </w:rPr>
        <w:t>demonstrate</w:t>
      </w:r>
      <w:r w:rsidR="002147CB" w:rsidRPr="000C125C">
        <w:rPr>
          <w:rFonts w:asciiTheme="majorHAnsi" w:hAnsiTheme="majorHAnsi" w:cstheme="majorHAnsi"/>
        </w:rPr>
        <w:t>s</w:t>
      </w:r>
      <w:r w:rsidR="00364ECA" w:rsidRPr="000C125C">
        <w:rPr>
          <w:rFonts w:asciiTheme="majorHAnsi" w:hAnsiTheme="majorHAnsi" w:cstheme="majorHAnsi"/>
        </w:rPr>
        <w:t xml:space="preserve"> the detection of phosphorylated </w:t>
      </w:r>
      <w:r w:rsidR="0091152D" w:rsidRPr="000C125C">
        <w:rPr>
          <w:rFonts w:asciiTheme="majorHAnsi" w:hAnsiTheme="majorHAnsi" w:cstheme="majorHAnsi"/>
        </w:rPr>
        <w:t>α</w:t>
      </w:r>
      <w:r w:rsidR="00364ECA" w:rsidRPr="000C125C">
        <w:rPr>
          <w:rFonts w:asciiTheme="majorHAnsi" w:hAnsiTheme="majorHAnsi" w:cstheme="majorHAnsi"/>
        </w:rPr>
        <w:t xml:space="preserve">-synuclein </w:t>
      </w:r>
      <w:r w:rsidR="007C3BE1" w:rsidRPr="000C125C">
        <w:rPr>
          <w:rFonts w:asciiTheme="majorHAnsi" w:hAnsiTheme="majorHAnsi" w:cstheme="majorHAnsi"/>
        </w:rPr>
        <w:t>in the midbrain and lumbar spinal cord of a 15</w:t>
      </w:r>
      <w:r w:rsidR="008E4FC5" w:rsidRPr="000C125C">
        <w:rPr>
          <w:rFonts w:asciiTheme="majorHAnsi" w:hAnsiTheme="majorHAnsi" w:cstheme="majorHAnsi"/>
        </w:rPr>
        <w:t>-</w:t>
      </w:r>
      <w:r w:rsidR="007C3BE1" w:rsidRPr="000C125C">
        <w:rPr>
          <w:rFonts w:asciiTheme="majorHAnsi" w:hAnsiTheme="majorHAnsi" w:cstheme="majorHAnsi"/>
        </w:rPr>
        <w:t>month</w:t>
      </w:r>
      <w:r w:rsidR="008E4FC5" w:rsidRPr="000C125C">
        <w:rPr>
          <w:rFonts w:asciiTheme="majorHAnsi" w:hAnsiTheme="majorHAnsi" w:cstheme="majorHAnsi"/>
        </w:rPr>
        <w:t>-</w:t>
      </w:r>
      <w:r w:rsidR="007C3BE1" w:rsidRPr="000C125C">
        <w:rPr>
          <w:rFonts w:asciiTheme="majorHAnsi" w:hAnsiTheme="majorHAnsi" w:cstheme="majorHAnsi"/>
        </w:rPr>
        <w:t xml:space="preserve">old mouse </w:t>
      </w:r>
      <w:r w:rsidR="00477FB2" w:rsidRPr="000C125C">
        <w:rPr>
          <w:rFonts w:asciiTheme="majorHAnsi" w:hAnsiTheme="majorHAnsi" w:cstheme="majorHAnsi"/>
        </w:rPr>
        <w:t xml:space="preserve">and a 7 month-old-mouse </w:t>
      </w:r>
      <w:r w:rsidR="007C3BE1" w:rsidRPr="000C125C">
        <w:rPr>
          <w:rFonts w:asciiTheme="majorHAnsi" w:hAnsiTheme="majorHAnsi" w:cstheme="majorHAnsi"/>
        </w:rPr>
        <w:t xml:space="preserve">expressing human A53T </w:t>
      </w:r>
      <w:r w:rsidR="0091152D" w:rsidRPr="000C125C">
        <w:rPr>
          <w:rFonts w:asciiTheme="majorHAnsi" w:hAnsiTheme="majorHAnsi" w:cstheme="majorHAnsi"/>
        </w:rPr>
        <w:t>α</w:t>
      </w:r>
      <w:r w:rsidR="007C3BE1" w:rsidRPr="000C125C">
        <w:rPr>
          <w:rFonts w:asciiTheme="majorHAnsi" w:hAnsiTheme="majorHAnsi" w:cstheme="majorHAnsi"/>
        </w:rPr>
        <w:t>-synuclein (</w:t>
      </w:r>
      <w:r w:rsidR="007C3BE1" w:rsidRPr="000C125C">
        <w:rPr>
          <w:rFonts w:asciiTheme="majorHAnsi" w:hAnsiTheme="majorHAnsi" w:cstheme="majorHAnsi"/>
          <w:b/>
          <w:bCs/>
        </w:rPr>
        <w:t xml:space="preserve">Figure </w:t>
      </w:r>
      <w:r w:rsidR="00A15B33" w:rsidRPr="000C125C">
        <w:rPr>
          <w:rFonts w:asciiTheme="majorHAnsi" w:hAnsiTheme="majorHAnsi" w:cstheme="majorHAnsi"/>
          <w:b/>
          <w:bCs/>
        </w:rPr>
        <w:t>6</w:t>
      </w:r>
      <w:r w:rsidR="007C3BE1" w:rsidRPr="000C125C">
        <w:rPr>
          <w:rFonts w:asciiTheme="majorHAnsi" w:hAnsiTheme="majorHAnsi" w:cstheme="majorHAnsi"/>
        </w:rPr>
        <w:t>).</w:t>
      </w:r>
      <w:r w:rsidR="0035404A" w:rsidRPr="000C125C">
        <w:rPr>
          <w:rFonts w:asciiTheme="majorHAnsi" w:hAnsiTheme="majorHAnsi" w:cstheme="majorHAnsi"/>
        </w:rPr>
        <w:t xml:space="preserve"> </w:t>
      </w:r>
    </w:p>
    <w:p w14:paraId="590BE1FC" w14:textId="77777777" w:rsidR="00264E54" w:rsidRPr="000C125C" w:rsidRDefault="00264E54" w:rsidP="001D2236">
      <w:pPr>
        <w:rPr>
          <w:rFonts w:asciiTheme="majorHAnsi" w:hAnsiTheme="majorHAnsi" w:cstheme="majorHAnsi"/>
        </w:rPr>
      </w:pPr>
    </w:p>
    <w:p w14:paraId="401F3470" w14:textId="426D15B9" w:rsidR="00DC158D" w:rsidRPr="000C125C" w:rsidRDefault="0035404A" w:rsidP="000C125C">
      <w:pPr>
        <w:rPr>
          <w:rFonts w:asciiTheme="majorHAnsi" w:hAnsiTheme="majorHAnsi" w:cstheme="majorHAnsi"/>
        </w:rPr>
      </w:pPr>
      <w:r w:rsidRPr="000C125C">
        <w:rPr>
          <w:rFonts w:asciiTheme="majorHAnsi" w:hAnsiTheme="majorHAnsi" w:cstheme="majorHAnsi"/>
        </w:rPr>
        <w:t xml:space="preserve">The A53T mutation </w:t>
      </w:r>
      <w:r w:rsidR="0033006A">
        <w:rPr>
          <w:rFonts w:asciiTheme="majorHAnsi" w:hAnsiTheme="majorHAnsi" w:cstheme="majorHAnsi"/>
        </w:rPr>
        <w:t>is</w:t>
      </w:r>
      <w:r w:rsidRPr="000C125C">
        <w:rPr>
          <w:rFonts w:asciiTheme="majorHAnsi" w:hAnsiTheme="majorHAnsi" w:cstheme="majorHAnsi"/>
        </w:rPr>
        <w:t xml:space="preserve"> overrepresented in patients with autosomal dominant Parkinson’s disease</w:t>
      </w:r>
      <w:r w:rsidR="00160105" w:rsidRPr="000C125C">
        <w:rPr>
          <w:rFonts w:asciiTheme="majorHAnsi" w:hAnsiTheme="majorHAnsi" w:cstheme="majorHAnsi"/>
        </w:rPr>
        <w:t xml:space="preserve"> (PD)</w:t>
      </w:r>
      <w:r w:rsidR="00DF0A48" w:rsidRPr="000C125C">
        <w:rPr>
          <w:rFonts w:asciiTheme="majorHAnsi" w:hAnsiTheme="majorHAnsi" w:cstheme="majorHAnsi"/>
        </w:rPr>
        <w:t>. Furthermore, h</w:t>
      </w:r>
      <w:r w:rsidR="00160105" w:rsidRPr="000C125C">
        <w:rPr>
          <w:rFonts w:asciiTheme="majorHAnsi" w:hAnsiTheme="majorHAnsi" w:cstheme="majorHAnsi"/>
        </w:rPr>
        <w:t xml:space="preserve">uman </w:t>
      </w:r>
      <w:r w:rsidR="0091152D" w:rsidRPr="000C125C">
        <w:rPr>
          <w:rFonts w:asciiTheme="majorHAnsi" w:hAnsiTheme="majorHAnsi" w:cstheme="majorHAnsi"/>
        </w:rPr>
        <w:t>α</w:t>
      </w:r>
      <w:r w:rsidR="00160105" w:rsidRPr="000C125C">
        <w:rPr>
          <w:rFonts w:asciiTheme="majorHAnsi" w:hAnsiTheme="majorHAnsi" w:cstheme="majorHAnsi"/>
        </w:rPr>
        <w:t>-synuclein with the A53T mutation can recapitulate many of the features of human PD when expressed in mice</w:t>
      </w:r>
      <w:r w:rsidR="00160105" w:rsidRPr="000C125C">
        <w:rPr>
          <w:rFonts w:asciiTheme="majorHAnsi" w:hAnsiTheme="majorHAnsi" w:cstheme="majorHAnsi"/>
        </w:rPr>
        <w:fldChar w:fldCharType="begin">
          <w:fldData xml:space="preserve">PEVuZE5vdGU+PENpdGU+PEF1dGhvcj5HaWFzc29uPC9BdXRob3I+PFllYXI+MjAwMjwvWWVhcj48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</w:fldData>
        </w:fldChar>
      </w:r>
      <w:r w:rsidR="002272D4" w:rsidRPr="000C125C">
        <w:rPr>
          <w:rFonts w:asciiTheme="majorHAnsi" w:hAnsiTheme="majorHAnsi" w:cstheme="majorHAnsi"/>
        </w:rPr>
        <w:instrText xml:space="preserve"> ADDIN EN.CITE </w:instrText>
      </w:r>
      <w:r w:rsidR="002272D4" w:rsidRPr="000C125C">
        <w:rPr>
          <w:rFonts w:asciiTheme="majorHAnsi" w:hAnsiTheme="majorHAnsi" w:cstheme="majorHAnsi"/>
        </w:rPr>
        <w:fldChar w:fldCharType="begin">
          <w:fldData xml:space="preserve">PEVuZE5vdGU+PENpdGU+PEF1dGhvcj5HaWFzc29uPC9BdXRob3I+PFllYXI+MjAwMjwvWWVhcj48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</w:fldData>
        </w:fldChar>
      </w:r>
      <w:r w:rsidR="002272D4" w:rsidRPr="000C125C">
        <w:rPr>
          <w:rFonts w:asciiTheme="majorHAnsi" w:hAnsiTheme="majorHAnsi" w:cstheme="majorHAnsi"/>
        </w:rPr>
        <w:instrText xml:space="preserve"> ADDIN EN.CITE.DATA </w:instrText>
      </w:r>
      <w:r w:rsidR="002272D4" w:rsidRPr="000C125C">
        <w:rPr>
          <w:rFonts w:asciiTheme="majorHAnsi" w:hAnsiTheme="majorHAnsi" w:cstheme="majorHAnsi"/>
        </w:rPr>
      </w:r>
      <w:r w:rsidR="002272D4" w:rsidRPr="000C125C">
        <w:rPr>
          <w:rFonts w:asciiTheme="majorHAnsi" w:hAnsiTheme="majorHAnsi" w:cstheme="majorHAnsi"/>
        </w:rPr>
        <w:fldChar w:fldCharType="end"/>
      </w:r>
      <w:r w:rsidR="00160105" w:rsidRPr="000C125C">
        <w:rPr>
          <w:rFonts w:asciiTheme="majorHAnsi" w:hAnsiTheme="majorHAnsi" w:cstheme="majorHAnsi"/>
        </w:rPr>
      </w:r>
      <w:r w:rsidR="00160105" w:rsidRPr="000C125C">
        <w:rPr>
          <w:rFonts w:asciiTheme="majorHAnsi" w:hAnsiTheme="majorHAnsi" w:cstheme="majorHAnsi"/>
        </w:rPr>
        <w:fldChar w:fldCharType="separate"/>
      </w:r>
      <w:r w:rsidR="002272D4" w:rsidRPr="000C125C">
        <w:rPr>
          <w:rFonts w:asciiTheme="majorHAnsi" w:hAnsiTheme="majorHAnsi" w:cstheme="majorHAnsi"/>
          <w:noProof/>
          <w:vertAlign w:val="superscript"/>
        </w:rPr>
        <w:t>6</w:t>
      </w:r>
      <w:r w:rsidR="00160105" w:rsidRPr="000C125C">
        <w:rPr>
          <w:rFonts w:asciiTheme="majorHAnsi" w:hAnsiTheme="majorHAnsi" w:cstheme="majorHAnsi"/>
        </w:rPr>
        <w:fldChar w:fldCharType="end"/>
      </w:r>
      <w:r w:rsidR="00160105" w:rsidRPr="000C125C">
        <w:rPr>
          <w:rFonts w:asciiTheme="majorHAnsi" w:hAnsiTheme="majorHAnsi" w:cstheme="majorHAnsi"/>
        </w:rPr>
        <w:t xml:space="preserve">. </w:t>
      </w:r>
      <w:r w:rsidR="00207DBC" w:rsidRPr="000C125C">
        <w:rPr>
          <w:rFonts w:asciiTheme="majorHAnsi" w:hAnsiTheme="majorHAnsi" w:cstheme="majorHAnsi"/>
        </w:rPr>
        <w:t xml:space="preserve">Phosphorylation of </w:t>
      </w:r>
      <w:r w:rsidR="0091152D" w:rsidRPr="000C125C">
        <w:rPr>
          <w:rFonts w:asciiTheme="majorHAnsi" w:hAnsiTheme="majorHAnsi" w:cstheme="majorHAnsi"/>
        </w:rPr>
        <w:t>α</w:t>
      </w:r>
      <w:r w:rsidR="00207DBC" w:rsidRPr="000C125C">
        <w:rPr>
          <w:rFonts w:asciiTheme="majorHAnsi" w:hAnsiTheme="majorHAnsi" w:cstheme="majorHAnsi"/>
        </w:rPr>
        <w:t xml:space="preserve">-synuclein at the </w:t>
      </w:r>
      <w:r w:rsidR="00B041B9" w:rsidRPr="000C125C">
        <w:rPr>
          <w:rFonts w:asciiTheme="majorHAnsi" w:hAnsiTheme="majorHAnsi" w:cstheme="majorHAnsi"/>
        </w:rPr>
        <w:t>S</w:t>
      </w:r>
      <w:r w:rsidR="00207DBC" w:rsidRPr="000C125C">
        <w:rPr>
          <w:rFonts w:asciiTheme="majorHAnsi" w:hAnsiTheme="majorHAnsi" w:cstheme="majorHAnsi"/>
        </w:rPr>
        <w:t xml:space="preserve">erine 129 residue has been shown </w:t>
      </w:r>
      <w:r w:rsidR="00207DBC" w:rsidRPr="000C125C">
        <w:rPr>
          <w:rFonts w:asciiTheme="majorHAnsi" w:hAnsiTheme="majorHAnsi" w:cstheme="majorHAnsi"/>
          <w:i/>
        </w:rPr>
        <w:t>in vivo</w:t>
      </w:r>
      <w:r w:rsidR="00207DBC" w:rsidRPr="000C125C">
        <w:rPr>
          <w:rFonts w:asciiTheme="majorHAnsi" w:hAnsiTheme="majorHAnsi" w:cstheme="majorHAnsi"/>
        </w:rPr>
        <w:t xml:space="preserve"> and </w:t>
      </w:r>
      <w:r w:rsidR="00207DBC" w:rsidRPr="000C125C">
        <w:rPr>
          <w:rFonts w:asciiTheme="majorHAnsi" w:hAnsiTheme="majorHAnsi" w:cstheme="majorHAnsi"/>
          <w:i/>
        </w:rPr>
        <w:t>in vitro</w:t>
      </w:r>
      <w:r w:rsidR="00207DBC" w:rsidRPr="000C125C">
        <w:rPr>
          <w:rFonts w:asciiTheme="majorHAnsi" w:hAnsiTheme="majorHAnsi" w:cstheme="majorHAnsi"/>
        </w:rPr>
        <w:t xml:space="preserve"> to induce </w:t>
      </w:r>
      <w:r w:rsidR="0091152D" w:rsidRPr="000C125C">
        <w:rPr>
          <w:rFonts w:asciiTheme="majorHAnsi" w:hAnsiTheme="majorHAnsi" w:cstheme="majorHAnsi"/>
        </w:rPr>
        <w:t>α</w:t>
      </w:r>
      <w:r w:rsidR="00DF0A48" w:rsidRPr="000C125C">
        <w:rPr>
          <w:rFonts w:asciiTheme="majorHAnsi" w:hAnsiTheme="majorHAnsi" w:cstheme="majorHAnsi"/>
        </w:rPr>
        <w:t xml:space="preserve">-synuclein </w:t>
      </w:r>
      <w:r w:rsidR="00207DBC" w:rsidRPr="000C125C">
        <w:rPr>
          <w:rFonts w:asciiTheme="majorHAnsi" w:hAnsiTheme="majorHAnsi" w:cstheme="majorHAnsi"/>
        </w:rPr>
        <w:t>aggregation</w:t>
      </w:r>
      <w:r w:rsidR="00207DBC" w:rsidRPr="000C125C">
        <w:rPr>
          <w:rFonts w:asciiTheme="majorHAnsi" w:hAnsiTheme="majorHAnsi" w:cstheme="majorHAnsi"/>
        </w:rPr>
        <w:fldChar w:fldCharType="begin">
          <w:fldData xml:space="preserve">PEVuZE5vdGU+PENpdGU+PEF1dGhvcj5GdWppd2FyYTwvQXV0aG9yPjxZZWFyPjIwMDI8L1llYXI+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</w:fldData>
        </w:fldChar>
      </w:r>
      <w:r w:rsidR="002272D4" w:rsidRPr="000C125C">
        <w:rPr>
          <w:rFonts w:asciiTheme="majorHAnsi" w:hAnsiTheme="majorHAnsi" w:cstheme="majorHAnsi"/>
        </w:rPr>
        <w:instrText xml:space="preserve"> ADDIN EN.CITE </w:instrText>
      </w:r>
      <w:r w:rsidR="002272D4" w:rsidRPr="000C125C">
        <w:rPr>
          <w:rFonts w:asciiTheme="majorHAnsi" w:hAnsiTheme="majorHAnsi" w:cstheme="majorHAnsi"/>
        </w:rPr>
        <w:fldChar w:fldCharType="begin">
          <w:fldData xml:space="preserve">PEVuZE5vdGU+PENpdGU+PEF1dGhvcj5GdWppd2FyYTwvQXV0aG9yPjxZZWFyPjIwMDI8L1llYXI+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</w:fldData>
        </w:fldChar>
      </w:r>
      <w:r w:rsidR="002272D4" w:rsidRPr="000C125C">
        <w:rPr>
          <w:rFonts w:asciiTheme="majorHAnsi" w:hAnsiTheme="majorHAnsi" w:cstheme="majorHAnsi"/>
        </w:rPr>
        <w:instrText xml:space="preserve"> ADDIN EN.CITE.DATA </w:instrText>
      </w:r>
      <w:r w:rsidR="002272D4" w:rsidRPr="000C125C">
        <w:rPr>
          <w:rFonts w:asciiTheme="majorHAnsi" w:hAnsiTheme="majorHAnsi" w:cstheme="majorHAnsi"/>
        </w:rPr>
      </w:r>
      <w:r w:rsidR="002272D4" w:rsidRPr="000C125C">
        <w:rPr>
          <w:rFonts w:asciiTheme="majorHAnsi" w:hAnsiTheme="majorHAnsi" w:cstheme="majorHAnsi"/>
        </w:rPr>
        <w:fldChar w:fldCharType="end"/>
      </w:r>
      <w:r w:rsidR="00207DBC" w:rsidRPr="000C125C">
        <w:rPr>
          <w:rFonts w:asciiTheme="majorHAnsi" w:hAnsiTheme="majorHAnsi" w:cstheme="majorHAnsi"/>
        </w:rPr>
      </w:r>
      <w:r w:rsidR="00207DBC" w:rsidRPr="000C125C">
        <w:rPr>
          <w:rFonts w:asciiTheme="majorHAnsi" w:hAnsiTheme="majorHAnsi" w:cstheme="majorHAnsi"/>
        </w:rPr>
        <w:fldChar w:fldCharType="separate"/>
      </w:r>
      <w:r w:rsidR="002272D4" w:rsidRPr="000C125C">
        <w:rPr>
          <w:rFonts w:asciiTheme="majorHAnsi" w:hAnsiTheme="majorHAnsi" w:cstheme="majorHAnsi"/>
          <w:noProof/>
          <w:vertAlign w:val="superscript"/>
        </w:rPr>
        <w:t>7</w:t>
      </w:r>
      <w:r w:rsidR="00207DBC" w:rsidRPr="000C125C">
        <w:rPr>
          <w:rFonts w:asciiTheme="majorHAnsi" w:hAnsiTheme="majorHAnsi" w:cstheme="majorHAnsi"/>
        </w:rPr>
        <w:fldChar w:fldCharType="end"/>
      </w:r>
      <w:r w:rsidR="00207DBC" w:rsidRPr="000C125C">
        <w:rPr>
          <w:rFonts w:asciiTheme="majorHAnsi" w:hAnsiTheme="majorHAnsi" w:cstheme="majorHAnsi"/>
        </w:rPr>
        <w:t xml:space="preserve">. </w:t>
      </w:r>
      <w:proofErr w:type="spellStart"/>
      <w:r w:rsidR="00207DBC" w:rsidRPr="000C125C">
        <w:rPr>
          <w:rFonts w:asciiTheme="majorHAnsi" w:hAnsiTheme="majorHAnsi" w:cstheme="majorHAnsi"/>
        </w:rPr>
        <w:t>Lewey</w:t>
      </w:r>
      <w:proofErr w:type="spellEnd"/>
      <w:r w:rsidR="00207DBC" w:rsidRPr="000C125C">
        <w:rPr>
          <w:rFonts w:asciiTheme="majorHAnsi" w:hAnsiTheme="majorHAnsi" w:cstheme="majorHAnsi"/>
        </w:rPr>
        <w:t xml:space="preserve"> bodies are the classical histologic finding present in patients with </w:t>
      </w:r>
      <w:r w:rsidR="00D314D1" w:rsidRPr="000C125C">
        <w:rPr>
          <w:rFonts w:asciiTheme="majorHAnsi" w:hAnsiTheme="majorHAnsi" w:cstheme="majorHAnsi"/>
        </w:rPr>
        <w:t>PD</w:t>
      </w:r>
      <w:r w:rsidR="00207DBC" w:rsidRPr="000C125C">
        <w:rPr>
          <w:rFonts w:asciiTheme="majorHAnsi" w:hAnsiTheme="majorHAnsi" w:cstheme="majorHAnsi"/>
        </w:rPr>
        <w:t xml:space="preserve"> or </w:t>
      </w:r>
      <w:proofErr w:type="spellStart"/>
      <w:r w:rsidR="00207DBC" w:rsidRPr="000C125C">
        <w:rPr>
          <w:rFonts w:asciiTheme="majorHAnsi" w:hAnsiTheme="majorHAnsi" w:cstheme="majorHAnsi"/>
        </w:rPr>
        <w:t>Lewey</w:t>
      </w:r>
      <w:proofErr w:type="spellEnd"/>
      <w:r w:rsidR="00207DBC" w:rsidRPr="000C125C">
        <w:rPr>
          <w:rFonts w:asciiTheme="majorHAnsi" w:hAnsiTheme="majorHAnsi" w:cstheme="majorHAnsi"/>
        </w:rPr>
        <w:t xml:space="preserve"> body dementia</w:t>
      </w:r>
      <w:r w:rsidR="00731C67" w:rsidRPr="000C125C">
        <w:rPr>
          <w:rFonts w:asciiTheme="majorHAnsi" w:hAnsiTheme="majorHAnsi" w:cstheme="majorHAnsi"/>
        </w:rPr>
        <w:fldChar w:fldCharType="begin"/>
      </w:r>
      <w:r w:rsidR="00731C67" w:rsidRPr="000C125C">
        <w:rPr>
          <w:rFonts w:asciiTheme="majorHAnsi" w:hAnsiTheme="majorHAnsi" w:cstheme="majorHAnsi"/>
        </w:rPr>
        <w:instrText xml:space="preserve"> ADDIN EN.CITE &lt;EndNote&gt;&lt;Cite&gt;&lt;Author&gt;Kalia&lt;/Author&gt;&lt;Year&gt;2015&lt;/Year&gt;&lt;RecNum&gt;8941&lt;/RecNum&gt;&lt;DisplayText&gt;&lt;style face="superscript"&gt;8&lt;/style&gt;&lt;/DisplayText&gt;&lt;record&gt;&lt;rec-number&gt;8941&lt;/rec-number&gt;&lt;foreign-keys&gt;&lt;key app="EN" db-id="xap9paaw40wwedee2r6vdrd1pr0tf9sae2rd" timestamp="1636147370"&gt;8941&lt;/key&gt;&lt;/foreign-keys&gt;&lt;ref-type name="Journal Article"&gt;17&lt;/ref-type&gt;&lt;contributors&gt;&lt;authors&gt;&lt;author&gt;Kalia, L. V.&lt;/author&gt;&lt;author&gt;Lang, A. E.&lt;/author&gt;&lt;/authors&gt;&lt;/contributors&gt;&lt;auth-address&gt;Morton and Gloria Shulman Movement Disorders Clinic and the Edmond J Safra Program in Parkinson&amp;apos;s Disease, Toronto Western Hospital, Division of Neurology, Department of Medicine, University of Toronto, Toronto, ON, Canada.&amp;#xD;Morton and Gloria Shulman Movement Disorders Clinic and the Edmond J Safra Program in Parkinson&amp;apos;s Disease, Toronto Western Hospital, Division of Neurology, Department of Medicine, University of Toronto, Toronto, ON, Canada. Electronic address: lang@uhnres.utoronto.ca.&lt;/auth-address&gt;&lt;titles&gt;&lt;title&gt;Parkinson&amp;apos;s disease&lt;/title&gt;&lt;secondary-title&gt;Lancet&lt;/secondary-title&gt;&lt;/titles&gt;&lt;periodical&gt;&lt;full-title&gt;Lancet&lt;/full-title&gt;&lt;abbr-1&gt;Lancet&lt;/abbr-1&gt;&lt;abbr-2&gt;Lancet&lt;/abbr-2&gt;&lt;/periodical&gt;&lt;pages&gt;896-912&lt;/pages&gt;&lt;volume&gt;386&lt;/volume&gt;&lt;number&gt;9996&lt;/number&gt;&lt;edition&gt;2015/04/24&lt;/edition&gt;&lt;keywords&gt;&lt;keyword&gt;Brain/pathology&lt;/keyword&gt;&lt;keyword&gt;Disease Progression&lt;/keyword&gt;&lt;keyword&gt;Dopamine Agents/adverse effects/therapeutic use&lt;/keyword&gt;&lt;keyword&gt;Genetic Predisposition to Disease&lt;/keyword&gt;&lt;keyword&gt;Humans&lt;/keyword&gt;&lt;keyword&gt;Parkinson Disease/diagnosis/*etiology/therapy&lt;/keyword&gt;&lt;keyword&gt;Risk Factors&lt;/keyword&gt;&lt;/keywords&gt;&lt;dates&gt;&lt;year&gt;2015&lt;/year&gt;&lt;pub-dates&gt;&lt;date&gt;Aug 29&lt;/date&gt;&lt;/pub-dates&gt;&lt;/dates&gt;&lt;isbn&gt;1474-547X (Electronic)&amp;#xD;0140-6736 (Linking)&lt;/isbn&gt;&lt;accession-num&gt;25904081&lt;/accession-num&gt;&lt;urls&gt;&lt;related-urls&gt;&lt;url&gt;https://www.ncbi.nlm.nih.gov/pubmed/25904081&lt;/url&gt;&lt;/related-urls&gt;&lt;/urls&gt;&lt;electronic-resource-num&gt;10.1016/S0140-6736(14)61393-3&lt;/electronic-resource-num&gt;&lt;/record&gt;&lt;/Cite&gt;&lt;/EndNote&gt;</w:instrText>
      </w:r>
      <w:r w:rsidR="00731C67" w:rsidRPr="000C125C">
        <w:rPr>
          <w:rFonts w:asciiTheme="majorHAnsi" w:hAnsiTheme="majorHAnsi" w:cstheme="majorHAnsi"/>
        </w:rPr>
        <w:fldChar w:fldCharType="separate"/>
      </w:r>
      <w:r w:rsidR="00731C67" w:rsidRPr="000C125C">
        <w:rPr>
          <w:rFonts w:asciiTheme="majorHAnsi" w:hAnsiTheme="majorHAnsi" w:cstheme="majorHAnsi"/>
          <w:noProof/>
          <w:vertAlign w:val="superscript"/>
        </w:rPr>
        <w:t>8</w:t>
      </w:r>
      <w:r w:rsidR="00731C67" w:rsidRPr="000C125C">
        <w:rPr>
          <w:rFonts w:asciiTheme="majorHAnsi" w:hAnsiTheme="majorHAnsi" w:cstheme="majorHAnsi"/>
        </w:rPr>
        <w:fldChar w:fldCharType="end"/>
      </w:r>
      <w:r w:rsidR="00022946">
        <w:rPr>
          <w:rFonts w:asciiTheme="majorHAnsi" w:hAnsiTheme="majorHAnsi" w:cstheme="majorHAnsi"/>
        </w:rPr>
        <w:t>. A</w:t>
      </w:r>
      <w:r w:rsidR="00B041B9" w:rsidRPr="000C125C">
        <w:rPr>
          <w:rFonts w:asciiTheme="majorHAnsi" w:hAnsiTheme="majorHAnsi" w:cstheme="majorHAnsi"/>
        </w:rPr>
        <w:t xml:space="preserve"> majority</w:t>
      </w:r>
      <w:r w:rsidR="00207DBC" w:rsidRPr="000C125C">
        <w:rPr>
          <w:rFonts w:asciiTheme="majorHAnsi" w:hAnsiTheme="majorHAnsi" w:cstheme="majorHAnsi"/>
        </w:rPr>
        <w:t xml:space="preserve"> </w:t>
      </w:r>
      <w:r w:rsidR="00207DBC" w:rsidRPr="000C125C">
        <w:rPr>
          <w:rFonts w:asciiTheme="majorHAnsi" w:hAnsiTheme="majorHAnsi" w:cstheme="majorHAnsi"/>
        </w:rPr>
        <w:lastRenderedPageBreak/>
        <w:t xml:space="preserve">of the </w:t>
      </w:r>
      <w:r w:rsidR="0091152D" w:rsidRPr="000C125C">
        <w:rPr>
          <w:rFonts w:asciiTheme="majorHAnsi" w:hAnsiTheme="majorHAnsi" w:cstheme="majorHAnsi"/>
        </w:rPr>
        <w:t>α</w:t>
      </w:r>
      <w:r w:rsidR="00207DBC" w:rsidRPr="000C125C">
        <w:rPr>
          <w:rFonts w:asciiTheme="majorHAnsi" w:hAnsiTheme="majorHAnsi" w:cstheme="majorHAnsi"/>
        </w:rPr>
        <w:t xml:space="preserve">-synuclein present in </w:t>
      </w:r>
      <w:proofErr w:type="spellStart"/>
      <w:r w:rsidR="00D314D1" w:rsidRPr="000C125C">
        <w:rPr>
          <w:rFonts w:asciiTheme="majorHAnsi" w:hAnsiTheme="majorHAnsi" w:cstheme="majorHAnsi"/>
        </w:rPr>
        <w:t>L</w:t>
      </w:r>
      <w:r w:rsidR="00207DBC" w:rsidRPr="000C125C">
        <w:rPr>
          <w:rFonts w:asciiTheme="majorHAnsi" w:hAnsiTheme="majorHAnsi" w:cstheme="majorHAnsi"/>
        </w:rPr>
        <w:t>ewey</w:t>
      </w:r>
      <w:proofErr w:type="spellEnd"/>
      <w:r w:rsidR="00207DBC" w:rsidRPr="000C125C">
        <w:rPr>
          <w:rFonts w:asciiTheme="majorHAnsi" w:hAnsiTheme="majorHAnsi" w:cstheme="majorHAnsi"/>
        </w:rPr>
        <w:t xml:space="preserve"> bodies</w:t>
      </w:r>
      <w:r w:rsidR="00B041B9" w:rsidRPr="000C125C">
        <w:rPr>
          <w:rFonts w:asciiTheme="majorHAnsi" w:hAnsiTheme="majorHAnsi" w:cstheme="majorHAnsi"/>
        </w:rPr>
        <w:t xml:space="preserve"> is phosphorylated at Serine 129</w:t>
      </w:r>
      <w:r w:rsidRPr="000C125C">
        <w:rPr>
          <w:rFonts w:asciiTheme="majorHAnsi" w:hAnsiTheme="majorHAnsi" w:cstheme="majorHAnsi"/>
        </w:rPr>
        <w:fldChar w:fldCharType="begin">
          <w:fldData xml:space="preserve">PEVuZE5vdGU+PENpdGU+PEF1dGhvcj5BbmRlcnNvbjwvQXV0aG9yPjxZZWFyPjIwMDY8L1llYXI+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</w:fldData>
        </w:fldChar>
      </w:r>
      <w:r w:rsidR="002272D4" w:rsidRPr="000C125C">
        <w:rPr>
          <w:rFonts w:asciiTheme="majorHAnsi" w:hAnsiTheme="majorHAnsi" w:cstheme="majorHAnsi"/>
        </w:rPr>
        <w:instrText xml:space="preserve"> ADDIN EN.CITE </w:instrText>
      </w:r>
      <w:r w:rsidR="002272D4" w:rsidRPr="000C125C">
        <w:rPr>
          <w:rFonts w:asciiTheme="majorHAnsi" w:hAnsiTheme="majorHAnsi" w:cstheme="majorHAnsi"/>
        </w:rPr>
        <w:fldChar w:fldCharType="begin">
          <w:fldData xml:space="preserve">PEVuZE5vdGU+PENpdGU+PEF1dGhvcj5BbmRlcnNvbjwvQXV0aG9yPjxZZWFyPjIwMDY8L1llYXI+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</w:fldData>
        </w:fldChar>
      </w:r>
      <w:r w:rsidR="002272D4" w:rsidRPr="000C125C">
        <w:rPr>
          <w:rFonts w:asciiTheme="majorHAnsi" w:hAnsiTheme="majorHAnsi" w:cstheme="majorHAnsi"/>
        </w:rPr>
        <w:instrText xml:space="preserve"> ADDIN EN.CITE.DATA </w:instrText>
      </w:r>
      <w:r w:rsidR="002272D4" w:rsidRPr="000C125C">
        <w:rPr>
          <w:rFonts w:asciiTheme="majorHAnsi" w:hAnsiTheme="majorHAnsi" w:cstheme="majorHAnsi"/>
        </w:rPr>
      </w:r>
      <w:r w:rsidR="002272D4" w:rsidRPr="000C125C">
        <w:rPr>
          <w:rFonts w:asciiTheme="majorHAnsi" w:hAnsiTheme="majorHAnsi" w:cstheme="majorHAnsi"/>
        </w:rPr>
        <w:fldChar w:fldCharType="end"/>
      </w:r>
      <w:r w:rsidRPr="000C125C">
        <w:rPr>
          <w:rFonts w:asciiTheme="majorHAnsi" w:hAnsiTheme="majorHAnsi" w:cstheme="majorHAnsi"/>
        </w:rPr>
      </w:r>
      <w:r w:rsidRPr="000C125C">
        <w:rPr>
          <w:rFonts w:asciiTheme="majorHAnsi" w:hAnsiTheme="majorHAnsi" w:cstheme="majorHAnsi"/>
        </w:rPr>
        <w:fldChar w:fldCharType="separate"/>
      </w:r>
      <w:r w:rsidR="002272D4" w:rsidRPr="000C125C">
        <w:rPr>
          <w:rFonts w:asciiTheme="majorHAnsi" w:hAnsiTheme="majorHAnsi" w:cstheme="majorHAnsi"/>
          <w:noProof/>
          <w:vertAlign w:val="superscript"/>
        </w:rPr>
        <w:t>9,10</w:t>
      </w:r>
      <w:r w:rsidRPr="000C125C">
        <w:rPr>
          <w:rFonts w:asciiTheme="majorHAnsi" w:hAnsiTheme="majorHAnsi" w:cstheme="majorHAnsi"/>
        </w:rPr>
        <w:fldChar w:fldCharType="end"/>
      </w:r>
      <w:r w:rsidR="00B041B9" w:rsidRPr="000C125C">
        <w:rPr>
          <w:rFonts w:asciiTheme="majorHAnsi" w:hAnsiTheme="majorHAnsi" w:cstheme="majorHAnsi"/>
        </w:rPr>
        <w:t xml:space="preserve">. As a result, </w:t>
      </w:r>
      <w:r w:rsidR="009104E0">
        <w:rPr>
          <w:rFonts w:asciiTheme="majorHAnsi" w:hAnsiTheme="majorHAnsi" w:cstheme="majorHAnsi"/>
        </w:rPr>
        <w:t xml:space="preserve">the </w:t>
      </w:r>
      <w:r w:rsidR="00160105" w:rsidRPr="000C125C">
        <w:rPr>
          <w:rFonts w:asciiTheme="majorHAnsi" w:hAnsiTheme="majorHAnsi" w:cstheme="majorHAnsi"/>
        </w:rPr>
        <w:t xml:space="preserve">accumulation of phosphorylated </w:t>
      </w:r>
      <w:r w:rsidR="0091152D" w:rsidRPr="000C125C">
        <w:rPr>
          <w:rFonts w:asciiTheme="majorHAnsi" w:hAnsiTheme="majorHAnsi" w:cstheme="majorHAnsi"/>
        </w:rPr>
        <w:t>α</w:t>
      </w:r>
      <w:r w:rsidR="00160105" w:rsidRPr="000C125C">
        <w:rPr>
          <w:rFonts w:asciiTheme="majorHAnsi" w:hAnsiTheme="majorHAnsi" w:cstheme="majorHAnsi"/>
        </w:rPr>
        <w:t xml:space="preserve">-synuclein is used as a marker of the histologic severity of PD pathology. </w:t>
      </w:r>
      <w:r w:rsidR="00187DDE" w:rsidRPr="000C125C">
        <w:rPr>
          <w:rFonts w:asciiTheme="majorHAnsi" w:hAnsiTheme="majorHAnsi" w:cstheme="majorHAnsi"/>
        </w:rPr>
        <w:t>The present study finds that</w:t>
      </w:r>
      <w:r w:rsidR="00824FCD" w:rsidRPr="000C125C">
        <w:rPr>
          <w:rFonts w:asciiTheme="majorHAnsi" w:hAnsiTheme="majorHAnsi" w:cstheme="majorHAnsi"/>
        </w:rPr>
        <w:t xml:space="preserve"> phosphorylated </w:t>
      </w:r>
      <w:r w:rsidR="0091152D" w:rsidRPr="000C125C">
        <w:rPr>
          <w:rFonts w:asciiTheme="majorHAnsi" w:hAnsiTheme="majorHAnsi" w:cstheme="majorHAnsi"/>
        </w:rPr>
        <w:t>α</w:t>
      </w:r>
      <w:r w:rsidR="00824FCD" w:rsidRPr="000C125C">
        <w:rPr>
          <w:rFonts w:asciiTheme="majorHAnsi" w:hAnsiTheme="majorHAnsi" w:cstheme="majorHAnsi"/>
        </w:rPr>
        <w:t>-synuclein</w:t>
      </w:r>
      <w:r w:rsidR="00C22A6D" w:rsidRPr="000C125C">
        <w:rPr>
          <w:rFonts w:asciiTheme="majorHAnsi" w:hAnsiTheme="majorHAnsi" w:cstheme="majorHAnsi"/>
        </w:rPr>
        <w:t xml:space="preserve"> accumulates at a </w:t>
      </w:r>
      <w:r w:rsidR="00B22ED2" w:rsidRPr="000C125C">
        <w:rPr>
          <w:rFonts w:asciiTheme="majorHAnsi" w:hAnsiTheme="majorHAnsi" w:cstheme="majorHAnsi"/>
        </w:rPr>
        <w:t xml:space="preserve">significantly </w:t>
      </w:r>
      <w:r w:rsidR="00C22A6D" w:rsidRPr="000C125C">
        <w:rPr>
          <w:rFonts w:asciiTheme="majorHAnsi" w:hAnsiTheme="majorHAnsi" w:cstheme="majorHAnsi"/>
        </w:rPr>
        <w:t>higher level</w:t>
      </w:r>
      <w:r w:rsidR="00824FCD" w:rsidRPr="000C125C">
        <w:rPr>
          <w:rFonts w:asciiTheme="majorHAnsi" w:hAnsiTheme="majorHAnsi" w:cstheme="majorHAnsi"/>
        </w:rPr>
        <w:t xml:space="preserve"> </w:t>
      </w:r>
      <w:r w:rsidR="00160105" w:rsidRPr="000C125C">
        <w:rPr>
          <w:rFonts w:asciiTheme="majorHAnsi" w:hAnsiTheme="majorHAnsi" w:cstheme="majorHAnsi"/>
        </w:rPr>
        <w:t xml:space="preserve">in </w:t>
      </w:r>
      <w:r w:rsidR="00C22A6D" w:rsidRPr="000C125C">
        <w:rPr>
          <w:rFonts w:asciiTheme="majorHAnsi" w:hAnsiTheme="majorHAnsi" w:cstheme="majorHAnsi"/>
        </w:rPr>
        <w:t xml:space="preserve">15.5-month-old </w:t>
      </w:r>
      <w:r w:rsidR="00160105" w:rsidRPr="000C125C">
        <w:rPr>
          <w:rFonts w:asciiTheme="majorHAnsi" w:hAnsiTheme="majorHAnsi" w:cstheme="majorHAnsi"/>
        </w:rPr>
        <w:t xml:space="preserve">symptomatic mice </w:t>
      </w:r>
      <w:r w:rsidR="00C22A6D" w:rsidRPr="000C125C">
        <w:rPr>
          <w:rFonts w:asciiTheme="majorHAnsi" w:hAnsiTheme="majorHAnsi" w:cstheme="majorHAnsi"/>
        </w:rPr>
        <w:t xml:space="preserve">relative to 7-month-old asymptomatic mice </w:t>
      </w:r>
      <w:r w:rsidR="00160105" w:rsidRPr="000C125C">
        <w:rPr>
          <w:rFonts w:asciiTheme="majorHAnsi" w:hAnsiTheme="majorHAnsi" w:cstheme="majorHAnsi"/>
        </w:rPr>
        <w:t xml:space="preserve">expressing human A53T </w:t>
      </w:r>
      <w:r w:rsidR="00EB795B" w:rsidRPr="000C125C">
        <w:rPr>
          <w:rFonts w:asciiTheme="majorHAnsi" w:hAnsiTheme="majorHAnsi" w:cstheme="majorHAnsi"/>
        </w:rPr>
        <w:t>α</w:t>
      </w:r>
      <w:r w:rsidR="00160105" w:rsidRPr="000C125C">
        <w:rPr>
          <w:rFonts w:asciiTheme="majorHAnsi" w:hAnsiTheme="majorHAnsi" w:cstheme="majorHAnsi"/>
        </w:rPr>
        <w:t>-synuclein</w:t>
      </w:r>
      <w:r w:rsidR="00B22ED2" w:rsidRPr="000C125C">
        <w:rPr>
          <w:rFonts w:asciiTheme="majorHAnsi" w:hAnsiTheme="majorHAnsi" w:cstheme="majorHAnsi"/>
        </w:rPr>
        <w:t xml:space="preserve">. This is </w:t>
      </w:r>
      <w:r w:rsidR="00824FCD" w:rsidRPr="000C125C">
        <w:rPr>
          <w:rFonts w:asciiTheme="majorHAnsi" w:hAnsiTheme="majorHAnsi" w:cstheme="majorHAnsi"/>
        </w:rPr>
        <w:t>consistent with reports describing an enrichment of cytopathology in the anterior horns of the spinal cord and the midbrain of these mice.</w:t>
      </w:r>
      <w:r w:rsidR="00824FCD" w:rsidRPr="000C125C">
        <w:rPr>
          <w:rFonts w:asciiTheme="majorHAnsi" w:hAnsiTheme="majorHAnsi" w:cstheme="majorHAnsi"/>
        </w:rPr>
        <w:fldChar w:fldCharType="begin">
          <w:fldData xml:space="preserve">PEVuZE5vdGU+PENpdGU+PEF1dGhvcj5HaWFzc29uPC9BdXRob3I+PFllYXI+MjAwMjwvWWVhcj48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</w:fldData>
        </w:fldChar>
      </w:r>
      <w:r w:rsidR="002272D4" w:rsidRPr="000C125C">
        <w:rPr>
          <w:rFonts w:asciiTheme="majorHAnsi" w:hAnsiTheme="majorHAnsi" w:cstheme="majorHAnsi"/>
        </w:rPr>
        <w:instrText xml:space="preserve"> ADDIN EN.CITE </w:instrText>
      </w:r>
      <w:r w:rsidR="002272D4" w:rsidRPr="000C125C">
        <w:rPr>
          <w:rFonts w:asciiTheme="majorHAnsi" w:hAnsiTheme="majorHAnsi" w:cstheme="majorHAnsi"/>
        </w:rPr>
        <w:fldChar w:fldCharType="begin">
          <w:fldData xml:space="preserve">PEVuZE5vdGU+PENpdGU+PEF1dGhvcj5HaWFzc29uPC9BdXRob3I+PFllYXI+MjAwMjwvWWVhcj48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</w:fldData>
        </w:fldChar>
      </w:r>
      <w:r w:rsidR="002272D4" w:rsidRPr="000C125C">
        <w:rPr>
          <w:rFonts w:asciiTheme="majorHAnsi" w:hAnsiTheme="majorHAnsi" w:cstheme="majorHAnsi"/>
        </w:rPr>
        <w:instrText xml:space="preserve"> ADDIN EN.CITE.DATA </w:instrText>
      </w:r>
      <w:r w:rsidR="002272D4" w:rsidRPr="000C125C">
        <w:rPr>
          <w:rFonts w:asciiTheme="majorHAnsi" w:hAnsiTheme="majorHAnsi" w:cstheme="majorHAnsi"/>
        </w:rPr>
      </w:r>
      <w:r w:rsidR="002272D4" w:rsidRPr="000C125C">
        <w:rPr>
          <w:rFonts w:asciiTheme="majorHAnsi" w:hAnsiTheme="majorHAnsi" w:cstheme="majorHAnsi"/>
        </w:rPr>
        <w:fldChar w:fldCharType="end"/>
      </w:r>
      <w:r w:rsidR="00824FCD" w:rsidRPr="000C125C">
        <w:rPr>
          <w:rFonts w:asciiTheme="majorHAnsi" w:hAnsiTheme="majorHAnsi" w:cstheme="majorHAnsi"/>
        </w:rPr>
      </w:r>
      <w:r w:rsidR="00824FCD" w:rsidRPr="000C125C">
        <w:rPr>
          <w:rFonts w:asciiTheme="majorHAnsi" w:hAnsiTheme="majorHAnsi" w:cstheme="majorHAnsi"/>
        </w:rPr>
        <w:fldChar w:fldCharType="separate"/>
      </w:r>
      <w:r w:rsidR="002272D4" w:rsidRPr="000C125C">
        <w:rPr>
          <w:rFonts w:asciiTheme="majorHAnsi" w:hAnsiTheme="majorHAnsi" w:cstheme="majorHAnsi"/>
          <w:noProof/>
          <w:vertAlign w:val="superscript"/>
        </w:rPr>
        <w:t>6</w:t>
      </w:r>
      <w:r w:rsidR="00824FCD" w:rsidRPr="000C125C">
        <w:rPr>
          <w:rFonts w:asciiTheme="majorHAnsi" w:hAnsiTheme="majorHAnsi" w:cstheme="majorHAnsi"/>
        </w:rPr>
        <w:fldChar w:fldCharType="end"/>
      </w:r>
      <w:r w:rsidR="00824FCD" w:rsidRPr="000C125C">
        <w:rPr>
          <w:rFonts w:asciiTheme="majorHAnsi" w:hAnsiTheme="majorHAnsi" w:cstheme="majorHAnsi"/>
        </w:rPr>
        <w:t xml:space="preserve"> </w:t>
      </w:r>
      <w:r w:rsidR="00E47A97" w:rsidRPr="000C125C">
        <w:rPr>
          <w:rFonts w:asciiTheme="majorHAnsi" w:hAnsiTheme="majorHAnsi" w:cstheme="majorHAnsi"/>
        </w:rPr>
        <w:t>From this</w:t>
      </w:r>
      <w:r w:rsidR="002147CB" w:rsidRPr="000C125C">
        <w:rPr>
          <w:rFonts w:asciiTheme="majorHAnsi" w:hAnsiTheme="majorHAnsi" w:cstheme="majorHAnsi"/>
        </w:rPr>
        <w:t xml:space="preserve">, it is </w:t>
      </w:r>
      <w:r w:rsidR="00E47A97" w:rsidRPr="000C125C">
        <w:rPr>
          <w:rFonts w:asciiTheme="majorHAnsi" w:hAnsiTheme="majorHAnsi" w:cstheme="majorHAnsi"/>
        </w:rPr>
        <w:t>conclude</w:t>
      </w:r>
      <w:r w:rsidR="002147CB" w:rsidRPr="000C125C">
        <w:rPr>
          <w:rFonts w:asciiTheme="majorHAnsi" w:hAnsiTheme="majorHAnsi" w:cstheme="majorHAnsi"/>
        </w:rPr>
        <w:t>d</w:t>
      </w:r>
      <w:r w:rsidR="00E47A97" w:rsidRPr="000C125C">
        <w:rPr>
          <w:rFonts w:asciiTheme="majorHAnsi" w:hAnsiTheme="majorHAnsi" w:cstheme="majorHAnsi"/>
        </w:rPr>
        <w:t xml:space="preserve"> that th</w:t>
      </w:r>
      <w:r w:rsidR="00DF0A48" w:rsidRPr="000C125C">
        <w:rPr>
          <w:rFonts w:asciiTheme="majorHAnsi" w:hAnsiTheme="majorHAnsi" w:cstheme="majorHAnsi"/>
        </w:rPr>
        <w:t>e</w:t>
      </w:r>
      <w:r w:rsidR="00E47A97" w:rsidRPr="000C125C">
        <w:rPr>
          <w:rFonts w:asciiTheme="majorHAnsi" w:hAnsiTheme="majorHAnsi" w:cstheme="majorHAnsi"/>
        </w:rPr>
        <w:t xml:space="preserve"> simplified perfusion method </w:t>
      </w:r>
      <w:r w:rsidR="00DF0A48" w:rsidRPr="000C125C">
        <w:rPr>
          <w:rFonts w:asciiTheme="majorHAnsi" w:hAnsiTheme="majorHAnsi" w:cstheme="majorHAnsi"/>
        </w:rPr>
        <w:t>described here</w:t>
      </w:r>
      <w:r w:rsidR="00126834" w:rsidRPr="000C125C">
        <w:rPr>
          <w:rFonts w:asciiTheme="majorHAnsi" w:hAnsiTheme="majorHAnsi" w:cstheme="majorHAnsi"/>
        </w:rPr>
        <w:t xml:space="preserve"> </w:t>
      </w:r>
      <w:r w:rsidR="00E47A97" w:rsidRPr="000C125C">
        <w:rPr>
          <w:rFonts w:asciiTheme="majorHAnsi" w:hAnsiTheme="majorHAnsi" w:cstheme="majorHAnsi"/>
        </w:rPr>
        <w:t>provides high</w:t>
      </w:r>
      <w:r w:rsidR="00DA1AF2">
        <w:rPr>
          <w:rFonts w:asciiTheme="majorHAnsi" w:hAnsiTheme="majorHAnsi" w:cstheme="majorHAnsi"/>
        </w:rPr>
        <w:t>-</w:t>
      </w:r>
      <w:r w:rsidR="00E47A97" w:rsidRPr="000C125C">
        <w:rPr>
          <w:rFonts w:asciiTheme="majorHAnsi" w:hAnsiTheme="majorHAnsi" w:cstheme="majorHAnsi"/>
        </w:rPr>
        <w:t xml:space="preserve">quality fixation of CNS tissues for downstream histologic characterization. </w:t>
      </w:r>
    </w:p>
    <w:p w14:paraId="2DC8D1D5" w14:textId="77777777" w:rsidR="00364ECA" w:rsidRPr="000C125C" w:rsidRDefault="00364ECA" w:rsidP="001D2236">
      <w:pPr>
        <w:rPr>
          <w:rFonts w:asciiTheme="majorHAnsi" w:hAnsiTheme="majorHAnsi" w:cstheme="majorHAnsi"/>
          <w:b/>
        </w:rPr>
      </w:pPr>
    </w:p>
    <w:p w14:paraId="32EAFD7D" w14:textId="200950F4" w:rsidR="006E4797" w:rsidRPr="000C125C" w:rsidRDefault="00551D82" w:rsidP="001D2236">
      <w:pPr>
        <w:rPr>
          <w:rFonts w:asciiTheme="majorHAnsi" w:hAnsiTheme="majorHAnsi" w:cstheme="majorHAnsi"/>
        </w:rPr>
      </w:pPr>
      <w:r w:rsidRPr="000C125C">
        <w:rPr>
          <w:rFonts w:asciiTheme="majorHAnsi" w:hAnsiTheme="majorHAnsi" w:cstheme="majorHAnsi"/>
          <w:b/>
        </w:rPr>
        <w:t>FIGURE AND TABLE LEGENDS:</w:t>
      </w:r>
      <w:r w:rsidRPr="000C125C">
        <w:rPr>
          <w:rFonts w:asciiTheme="majorHAnsi" w:hAnsiTheme="majorHAnsi" w:cstheme="majorHAnsi"/>
        </w:rPr>
        <w:t xml:space="preserve"> </w:t>
      </w:r>
    </w:p>
    <w:p w14:paraId="20736128" w14:textId="77777777" w:rsidR="00E83E90" w:rsidRPr="000C125C" w:rsidRDefault="00E83E90" w:rsidP="001D2236">
      <w:pPr>
        <w:rPr>
          <w:rFonts w:asciiTheme="majorHAnsi" w:hAnsiTheme="majorHAnsi" w:cstheme="majorHAnsi"/>
        </w:rPr>
      </w:pPr>
    </w:p>
    <w:p w14:paraId="52B7FA5C" w14:textId="4C0EE89C" w:rsidR="00364ECA" w:rsidRPr="000C125C" w:rsidRDefault="00364ECA" w:rsidP="001D2236">
      <w:pPr>
        <w:rPr>
          <w:rFonts w:asciiTheme="majorHAnsi" w:hAnsiTheme="majorHAnsi" w:cstheme="majorHAnsi"/>
        </w:rPr>
      </w:pPr>
      <w:r w:rsidRPr="000C125C">
        <w:rPr>
          <w:rFonts w:asciiTheme="majorHAnsi" w:hAnsiTheme="majorHAnsi" w:cstheme="majorHAnsi"/>
          <w:b/>
          <w:bCs/>
        </w:rPr>
        <w:t xml:space="preserve">Figure 1: </w:t>
      </w:r>
      <w:r w:rsidR="00C22A6D" w:rsidRPr="000C125C">
        <w:rPr>
          <w:rFonts w:asciiTheme="majorHAnsi" w:hAnsiTheme="majorHAnsi" w:cstheme="majorHAnsi"/>
          <w:b/>
          <w:bCs/>
        </w:rPr>
        <w:t>Diagram depicting t</w:t>
      </w:r>
      <w:r w:rsidR="00EF4FC1" w:rsidRPr="000C125C">
        <w:rPr>
          <w:rFonts w:asciiTheme="majorHAnsi" w:hAnsiTheme="majorHAnsi" w:cstheme="majorHAnsi"/>
          <w:b/>
          <w:bCs/>
        </w:rPr>
        <w:t>he</w:t>
      </w:r>
      <w:r w:rsidRPr="000C125C">
        <w:rPr>
          <w:rFonts w:asciiTheme="majorHAnsi" w:hAnsiTheme="majorHAnsi" w:cstheme="majorHAnsi"/>
          <w:b/>
          <w:bCs/>
        </w:rPr>
        <w:t xml:space="preserve"> assembled </w:t>
      </w:r>
      <w:r w:rsidR="00EF4FC1" w:rsidRPr="000C125C">
        <w:rPr>
          <w:rFonts w:asciiTheme="majorHAnsi" w:hAnsiTheme="majorHAnsi" w:cstheme="majorHAnsi"/>
          <w:b/>
          <w:bCs/>
        </w:rPr>
        <w:t xml:space="preserve">perfusion </w:t>
      </w:r>
      <w:r w:rsidRPr="000C125C">
        <w:rPr>
          <w:rFonts w:asciiTheme="majorHAnsi" w:hAnsiTheme="majorHAnsi" w:cstheme="majorHAnsi"/>
          <w:b/>
          <w:bCs/>
        </w:rPr>
        <w:t>apparatus</w:t>
      </w:r>
      <w:r w:rsidR="00A4669A" w:rsidRPr="000C125C">
        <w:rPr>
          <w:rFonts w:asciiTheme="majorHAnsi" w:hAnsiTheme="majorHAnsi" w:cstheme="majorHAnsi"/>
          <w:b/>
          <w:bCs/>
        </w:rPr>
        <w:t>.</w:t>
      </w:r>
      <w:r w:rsidR="009A5372" w:rsidRPr="00E464AE">
        <w:rPr>
          <w:rFonts w:asciiTheme="majorHAnsi" w:hAnsiTheme="majorHAnsi" w:cstheme="majorHAnsi"/>
          <w:b/>
          <w:bCs/>
        </w:rPr>
        <w:t xml:space="preserve"> </w:t>
      </w:r>
      <w:r w:rsidR="009A5372" w:rsidRPr="000C125C">
        <w:rPr>
          <w:rFonts w:asciiTheme="majorHAnsi" w:hAnsiTheme="majorHAnsi" w:cstheme="majorHAnsi"/>
        </w:rPr>
        <w:t xml:space="preserve">Abbreviations: PBS = phosphate-buffered saline; PFA = paraformaldehyde. </w:t>
      </w:r>
    </w:p>
    <w:p w14:paraId="770C7C27" w14:textId="77777777" w:rsidR="00364ECA" w:rsidRPr="000C125C" w:rsidRDefault="00364ECA" w:rsidP="001D2236">
      <w:pPr>
        <w:rPr>
          <w:rFonts w:asciiTheme="majorHAnsi" w:hAnsiTheme="majorHAnsi" w:cstheme="majorHAnsi"/>
          <w:b/>
          <w:bCs/>
        </w:rPr>
      </w:pPr>
    </w:p>
    <w:p w14:paraId="3503D11D" w14:textId="58ECC062" w:rsidR="00364ECA" w:rsidRPr="000C125C" w:rsidRDefault="00364ECA" w:rsidP="001D2236">
      <w:pPr>
        <w:rPr>
          <w:rFonts w:asciiTheme="majorHAnsi" w:hAnsiTheme="majorHAnsi" w:cstheme="majorHAnsi"/>
        </w:rPr>
      </w:pPr>
      <w:r w:rsidRPr="000C125C">
        <w:rPr>
          <w:rFonts w:asciiTheme="majorHAnsi" w:hAnsiTheme="majorHAnsi" w:cstheme="majorHAnsi"/>
          <w:b/>
          <w:bCs/>
        </w:rPr>
        <w:t>Figure 2: Prepar</w:t>
      </w:r>
      <w:r w:rsidR="00C22A6D" w:rsidRPr="000C125C">
        <w:rPr>
          <w:rFonts w:asciiTheme="majorHAnsi" w:hAnsiTheme="majorHAnsi" w:cstheme="majorHAnsi"/>
          <w:b/>
          <w:bCs/>
        </w:rPr>
        <w:t xml:space="preserve">ation of </w:t>
      </w:r>
      <w:r w:rsidRPr="000C125C">
        <w:rPr>
          <w:rFonts w:asciiTheme="majorHAnsi" w:hAnsiTheme="majorHAnsi" w:cstheme="majorHAnsi"/>
          <w:b/>
          <w:bCs/>
        </w:rPr>
        <w:t xml:space="preserve">the </w:t>
      </w:r>
      <w:r w:rsidR="00C22A6D" w:rsidRPr="000C125C">
        <w:rPr>
          <w:rFonts w:asciiTheme="majorHAnsi" w:hAnsiTheme="majorHAnsi" w:cstheme="majorHAnsi"/>
          <w:b/>
          <w:bCs/>
        </w:rPr>
        <w:t>p</w:t>
      </w:r>
      <w:r w:rsidRPr="000C125C">
        <w:rPr>
          <w:rFonts w:asciiTheme="majorHAnsi" w:hAnsiTheme="majorHAnsi" w:cstheme="majorHAnsi"/>
          <w:b/>
          <w:bCs/>
        </w:rPr>
        <w:t xml:space="preserve">erfusion </w:t>
      </w:r>
      <w:r w:rsidR="00C22A6D" w:rsidRPr="000C125C">
        <w:rPr>
          <w:rFonts w:asciiTheme="majorHAnsi" w:hAnsiTheme="majorHAnsi" w:cstheme="majorHAnsi"/>
          <w:b/>
          <w:bCs/>
        </w:rPr>
        <w:t>a</w:t>
      </w:r>
      <w:r w:rsidRPr="000C125C">
        <w:rPr>
          <w:rFonts w:asciiTheme="majorHAnsi" w:hAnsiTheme="majorHAnsi" w:cstheme="majorHAnsi"/>
          <w:b/>
          <w:bCs/>
        </w:rPr>
        <w:t xml:space="preserve">pparatus for </w:t>
      </w:r>
      <w:r w:rsidR="00C22A6D" w:rsidRPr="000C125C">
        <w:rPr>
          <w:rFonts w:asciiTheme="majorHAnsi" w:hAnsiTheme="majorHAnsi" w:cstheme="majorHAnsi"/>
          <w:b/>
          <w:bCs/>
        </w:rPr>
        <w:t>p</w:t>
      </w:r>
      <w:r w:rsidRPr="000C125C">
        <w:rPr>
          <w:rFonts w:asciiTheme="majorHAnsi" w:hAnsiTheme="majorHAnsi" w:cstheme="majorHAnsi"/>
          <w:b/>
          <w:bCs/>
        </w:rPr>
        <w:t xml:space="preserve">erfusion </w:t>
      </w:r>
      <w:r w:rsidR="00C22A6D" w:rsidRPr="000C125C">
        <w:rPr>
          <w:rFonts w:asciiTheme="majorHAnsi" w:hAnsiTheme="majorHAnsi" w:cstheme="majorHAnsi"/>
          <w:b/>
          <w:bCs/>
        </w:rPr>
        <w:t>s</w:t>
      </w:r>
      <w:r w:rsidRPr="000C125C">
        <w:rPr>
          <w:rFonts w:asciiTheme="majorHAnsi" w:hAnsiTheme="majorHAnsi" w:cstheme="majorHAnsi"/>
          <w:b/>
          <w:bCs/>
        </w:rPr>
        <w:t>urgery.</w:t>
      </w:r>
      <w:r w:rsidR="004060C1" w:rsidRPr="000C125C">
        <w:rPr>
          <w:rFonts w:asciiTheme="majorHAnsi" w:hAnsiTheme="majorHAnsi" w:cstheme="majorHAnsi"/>
          <w:b/>
          <w:bCs/>
        </w:rPr>
        <w:t xml:space="preserve"> </w:t>
      </w:r>
      <w:r w:rsidR="007F3B3A" w:rsidRPr="000C125C">
        <w:rPr>
          <w:rFonts w:asciiTheme="majorHAnsi" w:hAnsiTheme="majorHAnsi" w:cstheme="majorHAnsi"/>
        </w:rPr>
        <w:t>First</w:t>
      </w:r>
      <w:r w:rsidR="009106B7">
        <w:rPr>
          <w:rFonts w:asciiTheme="majorHAnsi" w:hAnsiTheme="majorHAnsi" w:cstheme="majorHAnsi"/>
        </w:rPr>
        <w:t>,</w:t>
      </w:r>
      <w:r w:rsidR="007F3B3A" w:rsidRPr="000C125C">
        <w:rPr>
          <w:rFonts w:asciiTheme="majorHAnsi" w:hAnsiTheme="majorHAnsi" w:cstheme="majorHAnsi"/>
        </w:rPr>
        <w:t xml:space="preserve"> close the PFA line hemostat and open the hemostat on the PBS line and the main line. F</w:t>
      </w:r>
      <w:r w:rsidR="00C24853" w:rsidRPr="000C125C">
        <w:rPr>
          <w:rFonts w:asciiTheme="majorHAnsi" w:hAnsiTheme="majorHAnsi" w:cstheme="majorHAnsi"/>
        </w:rPr>
        <w:t>ill PBS and remov</w:t>
      </w:r>
      <w:r w:rsidR="007F3B3A" w:rsidRPr="000C125C">
        <w:rPr>
          <w:rFonts w:asciiTheme="majorHAnsi" w:hAnsiTheme="majorHAnsi" w:cstheme="majorHAnsi"/>
        </w:rPr>
        <w:t xml:space="preserve">e </w:t>
      </w:r>
      <w:r w:rsidR="00C24853" w:rsidRPr="000C125C">
        <w:rPr>
          <w:rFonts w:asciiTheme="majorHAnsi" w:hAnsiTheme="majorHAnsi" w:cstheme="majorHAnsi"/>
        </w:rPr>
        <w:t xml:space="preserve">bubbles from the PBS </w:t>
      </w:r>
      <w:r w:rsidR="00933DD1" w:rsidRPr="000C125C">
        <w:rPr>
          <w:rFonts w:asciiTheme="majorHAnsi" w:hAnsiTheme="majorHAnsi" w:cstheme="majorHAnsi"/>
        </w:rPr>
        <w:t xml:space="preserve">line </w:t>
      </w:r>
      <w:r w:rsidR="00C24853" w:rsidRPr="000C125C">
        <w:rPr>
          <w:rFonts w:asciiTheme="majorHAnsi" w:hAnsiTheme="majorHAnsi" w:cstheme="majorHAnsi"/>
        </w:rPr>
        <w:t>and main line</w:t>
      </w:r>
      <w:r w:rsidRPr="000C125C">
        <w:rPr>
          <w:rFonts w:asciiTheme="majorHAnsi" w:hAnsiTheme="majorHAnsi" w:cstheme="majorHAnsi"/>
        </w:rPr>
        <w:t xml:space="preserve">. </w:t>
      </w:r>
      <w:r w:rsidR="007F3B3A" w:rsidRPr="000C125C">
        <w:rPr>
          <w:rFonts w:asciiTheme="majorHAnsi" w:hAnsiTheme="majorHAnsi" w:cstheme="majorHAnsi"/>
        </w:rPr>
        <w:t>Next</w:t>
      </w:r>
      <w:r w:rsidR="007D55E1" w:rsidRPr="00E464AE">
        <w:rPr>
          <w:rFonts w:asciiTheme="majorHAnsi" w:hAnsiTheme="majorHAnsi" w:cstheme="majorHAnsi"/>
        </w:rPr>
        <w:t>,</w:t>
      </w:r>
      <w:r w:rsidR="007F3B3A" w:rsidRPr="000C125C">
        <w:rPr>
          <w:rFonts w:asciiTheme="majorHAnsi" w:hAnsiTheme="majorHAnsi" w:cstheme="majorHAnsi"/>
        </w:rPr>
        <w:t xml:space="preserve"> fill</w:t>
      </w:r>
      <w:r w:rsidR="00C24853" w:rsidRPr="000C125C">
        <w:rPr>
          <w:rFonts w:asciiTheme="majorHAnsi" w:hAnsiTheme="majorHAnsi" w:cstheme="majorHAnsi"/>
        </w:rPr>
        <w:t xml:space="preserve"> the PFA line with PBS </w:t>
      </w:r>
      <w:r w:rsidR="007F3B3A" w:rsidRPr="000C125C">
        <w:rPr>
          <w:rFonts w:asciiTheme="majorHAnsi" w:hAnsiTheme="majorHAnsi" w:cstheme="majorHAnsi"/>
        </w:rPr>
        <w:t>by opening the hemostat on the PFA line and closing the hemostat on the main line. R</w:t>
      </w:r>
      <w:r w:rsidR="00C24853" w:rsidRPr="000C125C">
        <w:rPr>
          <w:rFonts w:asciiTheme="majorHAnsi" w:hAnsiTheme="majorHAnsi" w:cstheme="majorHAnsi"/>
        </w:rPr>
        <w:t>emov</w:t>
      </w:r>
      <w:r w:rsidR="007F3B3A" w:rsidRPr="000C125C">
        <w:rPr>
          <w:rFonts w:asciiTheme="majorHAnsi" w:hAnsiTheme="majorHAnsi" w:cstheme="majorHAnsi"/>
        </w:rPr>
        <w:t xml:space="preserve">e </w:t>
      </w:r>
      <w:r w:rsidR="00C24853" w:rsidRPr="000C125C">
        <w:rPr>
          <w:rFonts w:asciiTheme="majorHAnsi" w:hAnsiTheme="majorHAnsi" w:cstheme="majorHAnsi"/>
        </w:rPr>
        <w:t>bubbles</w:t>
      </w:r>
      <w:r w:rsidR="007F3B3A" w:rsidRPr="000C125C">
        <w:rPr>
          <w:rFonts w:asciiTheme="majorHAnsi" w:hAnsiTheme="majorHAnsi" w:cstheme="majorHAnsi"/>
        </w:rPr>
        <w:t xml:space="preserve"> in the PFA line</w:t>
      </w:r>
      <w:r w:rsidRPr="000C125C">
        <w:rPr>
          <w:rFonts w:asciiTheme="majorHAnsi" w:hAnsiTheme="majorHAnsi" w:cstheme="majorHAnsi"/>
        </w:rPr>
        <w:t xml:space="preserve">. </w:t>
      </w:r>
      <w:r w:rsidR="007F3B3A" w:rsidRPr="000C125C">
        <w:rPr>
          <w:rFonts w:asciiTheme="majorHAnsi" w:hAnsiTheme="majorHAnsi" w:cstheme="majorHAnsi"/>
        </w:rPr>
        <w:t>Finally, close the hemostat on the PFA line when the PBS reaches the opening of the PFA bottle. Fill the PFA bottle 1/3</w:t>
      </w:r>
      <w:r w:rsidR="007F3B3A" w:rsidRPr="000C125C">
        <w:rPr>
          <w:rFonts w:asciiTheme="majorHAnsi" w:hAnsiTheme="majorHAnsi" w:cstheme="majorHAnsi"/>
          <w:vertAlign w:val="superscript"/>
        </w:rPr>
        <w:t>rd</w:t>
      </w:r>
      <w:r w:rsidR="007F3B3A" w:rsidRPr="000C125C">
        <w:rPr>
          <w:rFonts w:asciiTheme="majorHAnsi" w:hAnsiTheme="majorHAnsi" w:cstheme="majorHAnsi"/>
        </w:rPr>
        <w:t xml:space="preserve"> full </w:t>
      </w:r>
      <w:r w:rsidR="007D55E1" w:rsidRPr="00E464AE">
        <w:rPr>
          <w:rFonts w:asciiTheme="majorHAnsi" w:hAnsiTheme="majorHAnsi" w:cstheme="majorHAnsi"/>
        </w:rPr>
        <w:t>of</w:t>
      </w:r>
      <w:r w:rsidR="007F3B3A" w:rsidRPr="000C125C">
        <w:rPr>
          <w:rFonts w:asciiTheme="majorHAnsi" w:hAnsiTheme="majorHAnsi" w:cstheme="majorHAnsi"/>
        </w:rPr>
        <w:t xml:space="preserve"> PFA. Ensure that the level of PBS in the PBS bottle is 1/3</w:t>
      </w:r>
      <w:r w:rsidR="007F3B3A" w:rsidRPr="000C125C">
        <w:rPr>
          <w:rFonts w:asciiTheme="majorHAnsi" w:hAnsiTheme="majorHAnsi" w:cstheme="majorHAnsi"/>
          <w:vertAlign w:val="superscript"/>
        </w:rPr>
        <w:t>rd</w:t>
      </w:r>
      <w:r w:rsidR="007F3B3A" w:rsidRPr="000C125C">
        <w:rPr>
          <w:rFonts w:asciiTheme="majorHAnsi" w:hAnsiTheme="majorHAnsi" w:cstheme="majorHAnsi"/>
        </w:rPr>
        <w:t xml:space="preserve"> full and either fill with PBS or drain PBS by opening the main line </w:t>
      </w:r>
      <w:r w:rsidR="00EF4FC1" w:rsidRPr="000C125C">
        <w:rPr>
          <w:rFonts w:asciiTheme="majorHAnsi" w:hAnsiTheme="majorHAnsi" w:cstheme="majorHAnsi"/>
        </w:rPr>
        <w:t xml:space="preserve">hemostat </w:t>
      </w:r>
      <w:r w:rsidR="007F3B3A" w:rsidRPr="000C125C">
        <w:rPr>
          <w:rFonts w:asciiTheme="majorHAnsi" w:hAnsiTheme="majorHAnsi" w:cstheme="majorHAnsi"/>
        </w:rPr>
        <w:t xml:space="preserve">if necessary. </w:t>
      </w:r>
      <w:r w:rsidR="007D55E1" w:rsidRPr="00E464AE">
        <w:rPr>
          <w:rFonts w:asciiTheme="majorHAnsi" w:hAnsiTheme="majorHAnsi" w:cstheme="majorHAnsi"/>
        </w:rPr>
        <w:t xml:space="preserve">Abbreviations: PBS = phosphate-buffered saline; PFA = paraformaldehyde. </w:t>
      </w:r>
    </w:p>
    <w:p w14:paraId="6E7A2391" w14:textId="77777777" w:rsidR="00364ECA" w:rsidRPr="000C125C" w:rsidRDefault="00364ECA" w:rsidP="001D2236">
      <w:pPr>
        <w:rPr>
          <w:rFonts w:asciiTheme="majorHAnsi" w:hAnsiTheme="majorHAnsi" w:cstheme="majorHAnsi"/>
        </w:rPr>
      </w:pPr>
    </w:p>
    <w:p w14:paraId="0008BEEC" w14:textId="3A8CB672" w:rsidR="00A73F1D" w:rsidRPr="000C125C" w:rsidRDefault="00364ECA" w:rsidP="001D2236">
      <w:pPr>
        <w:rPr>
          <w:rFonts w:asciiTheme="majorHAnsi" w:hAnsiTheme="majorHAnsi" w:cstheme="majorHAnsi"/>
        </w:rPr>
      </w:pPr>
      <w:r w:rsidRPr="000C125C">
        <w:rPr>
          <w:rFonts w:asciiTheme="majorHAnsi" w:hAnsiTheme="majorHAnsi" w:cstheme="majorHAnsi"/>
          <w:b/>
          <w:bCs/>
        </w:rPr>
        <w:t xml:space="preserve">Figure 3: </w:t>
      </w:r>
      <w:r w:rsidR="00C22A6D" w:rsidRPr="000C125C">
        <w:rPr>
          <w:rFonts w:asciiTheme="majorHAnsi" w:hAnsiTheme="majorHAnsi" w:cstheme="majorHAnsi"/>
          <w:b/>
          <w:bCs/>
        </w:rPr>
        <w:t xml:space="preserve">Diagram depicting </w:t>
      </w:r>
      <w:proofErr w:type="spellStart"/>
      <w:r w:rsidR="00C22A6D" w:rsidRPr="000C125C">
        <w:rPr>
          <w:rFonts w:asciiTheme="majorHAnsi" w:hAnsiTheme="majorHAnsi" w:cstheme="majorHAnsi"/>
          <w:b/>
          <w:bCs/>
        </w:rPr>
        <w:t>transcardial</w:t>
      </w:r>
      <w:proofErr w:type="spellEnd"/>
      <w:r w:rsidR="00C22A6D" w:rsidRPr="000C125C">
        <w:rPr>
          <w:rFonts w:asciiTheme="majorHAnsi" w:hAnsiTheme="majorHAnsi" w:cstheme="majorHAnsi"/>
          <w:b/>
          <w:bCs/>
        </w:rPr>
        <w:t xml:space="preserve"> perfusion.</w:t>
      </w:r>
      <w:r w:rsidR="00C22A6D" w:rsidRPr="000C125C">
        <w:rPr>
          <w:rFonts w:asciiTheme="majorHAnsi" w:hAnsiTheme="majorHAnsi" w:cstheme="majorHAnsi"/>
        </w:rPr>
        <w:t xml:space="preserve"> (</w:t>
      </w:r>
      <w:r w:rsidR="00C22A6D" w:rsidRPr="000C125C">
        <w:rPr>
          <w:rFonts w:asciiTheme="majorHAnsi" w:hAnsiTheme="majorHAnsi" w:cstheme="majorHAnsi"/>
          <w:b/>
          <w:bCs/>
        </w:rPr>
        <w:t>A</w:t>
      </w:r>
      <w:r w:rsidR="00C957B9" w:rsidRPr="000C125C">
        <w:rPr>
          <w:rFonts w:asciiTheme="majorHAnsi" w:hAnsiTheme="majorHAnsi" w:cstheme="majorHAnsi"/>
        </w:rPr>
        <w:t xml:space="preserve">) </w:t>
      </w:r>
      <w:r w:rsidR="002330AE" w:rsidRPr="000C125C">
        <w:rPr>
          <w:rFonts w:asciiTheme="majorHAnsi" w:hAnsiTheme="majorHAnsi" w:cstheme="majorHAnsi"/>
        </w:rPr>
        <w:t>The abdominal wall is first cut</w:t>
      </w:r>
      <w:r w:rsidR="009106B7">
        <w:rPr>
          <w:rFonts w:asciiTheme="majorHAnsi" w:hAnsiTheme="majorHAnsi" w:cstheme="majorHAnsi"/>
        </w:rPr>
        <w:t>,</w:t>
      </w:r>
      <w:r w:rsidR="002330AE" w:rsidRPr="000C125C">
        <w:rPr>
          <w:rFonts w:asciiTheme="majorHAnsi" w:hAnsiTheme="majorHAnsi" w:cstheme="majorHAnsi"/>
        </w:rPr>
        <w:t xml:space="preserve"> followed by two laterally pointing incisions towards the axilla forming a “Y</w:t>
      </w:r>
      <w:r w:rsidR="004D70D4">
        <w:rPr>
          <w:rFonts w:asciiTheme="majorHAnsi" w:hAnsiTheme="majorHAnsi" w:cstheme="majorHAnsi"/>
        </w:rPr>
        <w:t>.</w:t>
      </w:r>
      <w:r w:rsidR="002330AE" w:rsidRPr="000C125C">
        <w:rPr>
          <w:rFonts w:asciiTheme="majorHAnsi" w:hAnsiTheme="majorHAnsi" w:cstheme="majorHAnsi"/>
        </w:rPr>
        <w:t xml:space="preserve">” </w:t>
      </w:r>
      <w:r w:rsidR="00C22A6D" w:rsidRPr="000C125C">
        <w:rPr>
          <w:rFonts w:asciiTheme="majorHAnsi" w:hAnsiTheme="majorHAnsi" w:cstheme="majorHAnsi"/>
        </w:rPr>
        <w:t>(</w:t>
      </w:r>
      <w:r w:rsidR="00C22A6D" w:rsidRPr="000C125C">
        <w:rPr>
          <w:rFonts w:asciiTheme="majorHAnsi" w:hAnsiTheme="majorHAnsi" w:cstheme="majorHAnsi"/>
          <w:b/>
          <w:bCs/>
        </w:rPr>
        <w:t>B</w:t>
      </w:r>
      <w:r w:rsidR="002F39D4" w:rsidRPr="000C125C">
        <w:rPr>
          <w:rFonts w:asciiTheme="majorHAnsi" w:hAnsiTheme="majorHAnsi" w:cstheme="majorHAnsi"/>
        </w:rPr>
        <w:t xml:space="preserve">) </w:t>
      </w:r>
      <w:r w:rsidR="00EF4FC1" w:rsidRPr="000C125C">
        <w:rPr>
          <w:rFonts w:asciiTheme="majorHAnsi" w:hAnsiTheme="majorHAnsi" w:cstheme="majorHAnsi"/>
        </w:rPr>
        <w:t>After entering the thoracic cavity and exposing the heart, the needle is passed into the left ventricle. Next</w:t>
      </w:r>
      <w:r w:rsidR="00EA483E">
        <w:rPr>
          <w:rFonts w:asciiTheme="majorHAnsi" w:hAnsiTheme="majorHAnsi" w:cstheme="majorHAnsi"/>
        </w:rPr>
        <w:t>,</w:t>
      </w:r>
      <w:r w:rsidR="00EF4FC1" w:rsidRPr="000C125C">
        <w:rPr>
          <w:rFonts w:asciiTheme="majorHAnsi" w:hAnsiTheme="majorHAnsi" w:cstheme="majorHAnsi"/>
        </w:rPr>
        <w:t xml:space="preserve"> the IVC </w:t>
      </w:r>
      <w:r w:rsidR="00240D90" w:rsidRPr="000C125C">
        <w:rPr>
          <w:rFonts w:asciiTheme="majorHAnsi" w:hAnsiTheme="majorHAnsi" w:cstheme="majorHAnsi"/>
        </w:rPr>
        <w:t xml:space="preserve">or right atrium </w:t>
      </w:r>
      <w:r w:rsidR="00EF4FC1" w:rsidRPr="000C125C">
        <w:rPr>
          <w:rFonts w:asciiTheme="majorHAnsi" w:hAnsiTheme="majorHAnsi" w:cstheme="majorHAnsi"/>
        </w:rPr>
        <w:t xml:space="preserve">is transected to allow for drainage of perfusates after they have circulated through the body. The IVC is cut superior to the diaphragm. </w:t>
      </w:r>
      <w:r w:rsidR="00C22A6D" w:rsidRPr="000C125C">
        <w:rPr>
          <w:rFonts w:asciiTheme="majorHAnsi" w:hAnsiTheme="majorHAnsi" w:cstheme="majorHAnsi"/>
        </w:rPr>
        <w:t>(</w:t>
      </w:r>
      <w:r w:rsidR="00C22A6D" w:rsidRPr="000C125C">
        <w:rPr>
          <w:rFonts w:asciiTheme="majorHAnsi" w:hAnsiTheme="majorHAnsi" w:cstheme="majorHAnsi"/>
          <w:b/>
          <w:bCs/>
        </w:rPr>
        <w:t>C</w:t>
      </w:r>
      <w:r w:rsidR="00EF4FC1" w:rsidRPr="000C125C">
        <w:rPr>
          <w:rFonts w:asciiTheme="majorHAnsi" w:hAnsiTheme="majorHAnsi" w:cstheme="majorHAnsi"/>
        </w:rPr>
        <w:t xml:space="preserve">) </w:t>
      </w:r>
      <w:r w:rsidR="00C22A6D" w:rsidRPr="000C125C">
        <w:rPr>
          <w:rFonts w:asciiTheme="majorHAnsi" w:hAnsiTheme="majorHAnsi" w:cstheme="majorHAnsi"/>
        </w:rPr>
        <w:t>Procedure</w:t>
      </w:r>
      <w:r w:rsidR="00EA32D9" w:rsidRPr="000C125C">
        <w:rPr>
          <w:rFonts w:asciiTheme="majorHAnsi" w:hAnsiTheme="majorHAnsi" w:cstheme="majorHAnsi"/>
        </w:rPr>
        <w:t xml:space="preserve"> </w:t>
      </w:r>
      <w:r w:rsidR="002F39D4" w:rsidRPr="000C125C">
        <w:rPr>
          <w:rFonts w:asciiTheme="majorHAnsi" w:hAnsiTheme="majorHAnsi" w:cstheme="majorHAnsi"/>
        </w:rPr>
        <w:t>for administration of perfusates</w:t>
      </w:r>
      <w:r w:rsidR="00EA32D9" w:rsidRPr="000C125C">
        <w:rPr>
          <w:rFonts w:asciiTheme="majorHAnsi" w:hAnsiTheme="majorHAnsi" w:cstheme="majorHAnsi"/>
        </w:rPr>
        <w:t>.</w:t>
      </w:r>
      <w:r w:rsidR="00FE17DB" w:rsidRPr="00E464AE">
        <w:rPr>
          <w:rFonts w:asciiTheme="majorHAnsi" w:hAnsiTheme="majorHAnsi" w:cstheme="majorHAnsi"/>
        </w:rPr>
        <w:t xml:space="preserve"> Abbreviation = IVC = inferior vena cava. </w:t>
      </w:r>
    </w:p>
    <w:p w14:paraId="60637C84" w14:textId="77777777" w:rsidR="00364ECA" w:rsidRPr="000C125C" w:rsidRDefault="00364ECA" w:rsidP="001D2236">
      <w:pPr>
        <w:rPr>
          <w:rFonts w:asciiTheme="majorHAnsi" w:hAnsiTheme="majorHAnsi" w:cstheme="majorHAnsi"/>
        </w:rPr>
      </w:pPr>
    </w:p>
    <w:p w14:paraId="63ACC41E" w14:textId="1CC133C1" w:rsidR="00364ECA" w:rsidRPr="000C125C" w:rsidRDefault="00364ECA" w:rsidP="001D2236">
      <w:pPr>
        <w:rPr>
          <w:rFonts w:asciiTheme="majorHAnsi" w:hAnsiTheme="majorHAnsi" w:cstheme="majorHAnsi"/>
        </w:rPr>
      </w:pPr>
      <w:r w:rsidRPr="000C125C">
        <w:rPr>
          <w:rFonts w:asciiTheme="majorHAnsi" w:hAnsiTheme="majorHAnsi" w:cstheme="majorHAnsi"/>
          <w:b/>
          <w:bCs/>
        </w:rPr>
        <w:t xml:space="preserve">Figure </w:t>
      </w:r>
      <w:r w:rsidR="002F39D4" w:rsidRPr="000C125C">
        <w:rPr>
          <w:rFonts w:asciiTheme="majorHAnsi" w:hAnsiTheme="majorHAnsi" w:cstheme="majorHAnsi"/>
          <w:b/>
          <w:bCs/>
        </w:rPr>
        <w:t>4</w:t>
      </w:r>
      <w:r w:rsidRPr="000C125C">
        <w:rPr>
          <w:rFonts w:asciiTheme="majorHAnsi" w:hAnsiTheme="majorHAnsi" w:cstheme="majorHAnsi"/>
          <w:b/>
          <w:bCs/>
        </w:rPr>
        <w:t xml:space="preserve">: Removal of </w:t>
      </w:r>
      <w:r w:rsidR="00044BF1" w:rsidRPr="00E464AE">
        <w:rPr>
          <w:rFonts w:asciiTheme="majorHAnsi" w:hAnsiTheme="majorHAnsi" w:cstheme="majorHAnsi"/>
          <w:b/>
          <w:bCs/>
        </w:rPr>
        <w:t>f</w:t>
      </w:r>
      <w:r w:rsidRPr="000C125C">
        <w:rPr>
          <w:rFonts w:asciiTheme="majorHAnsi" w:hAnsiTheme="majorHAnsi" w:cstheme="majorHAnsi"/>
          <w:b/>
          <w:bCs/>
        </w:rPr>
        <w:t xml:space="preserve">ixed </w:t>
      </w:r>
      <w:r w:rsidR="00044BF1" w:rsidRPr="00E464AE">
        <w:rPr>
          <w:rFonts w:asciiTheme="majorHAnsi" w:hAnsiTheme="majorHAnsi" w:cstheme="majorHAnsi"/>
          <w:b/>
          <w:bCs/>
        </w:rPr>
        <w:t>b</w:t>
      </w:r>
      <w:r w:rsidRPr="000C125C">
        <w:rPr>
          <w:rFonts w:asciiTheme="majorHAnsi" w:hAnsiTheme="majorHAnsi" w:cstheme="majorHAnsi"/>
          <w:b/>
          <w:bCs/>
        </w:rPr>
        <w:t>rain.</w:t>
      </w:r>
      <w:r w:rsidRPr="000C125C">
        <w:rPr>
          <w:rFonts w:asciiTheme="majorHAnsi" w:hAnsiTheme="majorHAnsi" w:cstheme="majorHAnsi"/>
        </w:rPr>
        <w:t xml:space="preserve"> </w:t>
      </w:r>
      <w:r w:rsidR="00C22A6D" w:rsidRPr="000C125C">
        <w:rPr>
          <w:rFonts w:asciiTheme="majorHAnsi" w:hAnsiTheme="majorHAnsi" w:cstheme="majorHAnsi"/>
        </w:rPr>
        <w:t>(</w:t>
      </w:r>
      <w:r w:rsidR="00C22A6D" w:rsidRPr="000C125C">
        <w:rPr>
          <w:rFonts w:asciiTheme="majorHAnsi" w:hAnsiTheme="majorHAnsi" w:cstheme="majorHAnsi"/>
          <w:b/>
          <w:bCs/>
        </w:rPr>
        <w:t>A</w:t>
      </w:r>
      <w:r w:rsidRPr="000C125C">
        <w:rPr>
          <w:rFonts w:asciiTheme="majorHAnsi" w:hAnsiTheme="majorHAnsi" w:cstheme="majorHAnsi"/>
        </w:rPr>
        <w:t>)</w:t>
      </w:r>
      <w:r w:rsidR="00A15B33" w:rsidRPr="000C125C">
        <w:rPr>
          <w:rFonts w:asciiTheme="majorHAnsi" w:hAnsiTheme="majorHAnsi" w:cstheme="majorHAnsi"/>
        </w:rPr>
        <w:t xml:space="preserve"> Top of the skull</w:t>
      </w:r>
      <w:r w:rsidR="00C22A6D" w:rsidRPr="000C125C">
        <w:rPr>
          <w:rFonts w:asciiTheme="majorHAnsi" w:hAnsiTheme="majorHAnsi" w:cstheme="majorHAnsi"/>
        </w:rPr>
        <w:t>. (</w:t>
      </w:r>
      <w:r w:rsidR="00C22A6D" w:rsidRPr="000C125C">
        <w:rPr>
          <w:rFonts w:asciiTheme="majorHAnsi" w:hAnsiTheme="majorHAnsi" w:cstheme="majorHAnsi"/>
          <w:b/>
          <w:bCs/>
        </w:rPr>
        <w:t>B</w:t>
      </w:r>
      <w:r w:rsidR="00741C23" w:rsidRPr="000C125C">
        <w:rPr>
          <w:rFonts w:asciiTheme="majorHAnsi" w:hAnsiTheme="majorHAnsi" w:cstheme="majorHAnsi"/>
        </w:rPr>
        <w:t xml:space="preserve">) </w:t>
      </w:r>
      <w:r w:rsidR="00FB0FA0" w:rsidRPr="000C125C">
        <w:rPr>
          <w:rFonts w:asciiTheme="majorHAnsi" w:hAnsiTheme="majorHAnsi" w:cstheme="majorHAnsi"/>
        </w:rPr>
        <w:t>E</w:t>
      </w:r>
      <w:r w:rsidR="00741C23" w:rsidRPr="000C125C">
        <w:rPr>
          <w:rFonts w:asciiTheme="majorHAnsi" w:hAnsiTheme="majorHAnsi" w:cstheme="majorHAnsi"/>
        </w:rPr>
        <w:t>xposed brain within the skull.</w:t>
      </w:r>
      <w:r w:rsidRPr="000C125C">
        <w:rPr>
          <w:rFonts w:asciiTheme="majorHAnsi" w:hAnsiTheme="majorHAnsi" w:cstheme="majorHAnsi"/>
        </w:rPr>
        <w:t xml:space="preserve"> </w:t>
      </w:r>
      <w:r w:rsidR="00FB0FA0" w:rsidRPr="000C125C">
        <w:rPr>
          <w:rFonts w:asciiTheme="majorHAnsi" w:hAnsiTheme="majorHAnsi" w:cstheme="majorHAnsi"/>
        </w:rPr>
        <w:t>(</w:t>
      </w:r>
      <w:r w:rsidR="00FB0FA0" w:rsidRPr="000C125C">
        <w:rPr>
          <w:rFonts w:asciiTheme="majorHAnsi" w:hAnsiTheme="majorHAnsi" w:cstheme="majorHAnsi"/>
          <w:b/>
          <w:bCs/>
        </w:rPr>
        <w:t>C</w:t>
      </w:r>
      <w:r w:rsidR="00741C23" w:rsidRPr="000C125C">
        <w:rPr>
          <w:rFonts w:asciiTheme="majorHAnsi" w:hAnsiTheme="majorHAnsi" w:cstheme="majorHAnsi"/>
        </w:rPr>
        <w:t xml:space="preserve">) </w:t>
      </w:r>
      <w:r w:rsidR="004970DC">
        <w:rPr>
          <w:rFonts w:asciiTheme="majorHAnsi" w:hAnsiTheme="majorHAnsi" w:cstheme="majorHAnsi"/>
        </w:rPr>
        <w:t>I</w:t>
      </w:r>
      <w:r w:rsidR="00741C23" w:rsidRPr="000C125C">
        <w:rPr>
          <w:rFonts w:asciiTheme="majorHAnsi" w:hAnsiTheme="majorHAnsi" w:cstheme="majorHAnsi"/>
        </w:rPr>
        <w:t>solated brain (dorsal aspect)</w:t>
      </w:r>
      <w:r w:rsidRPr="000C125C">
        <w:rPr>
          <w:rFonts w:asciiTheme="majorHAnsi" w:hAnsiTheme="majorHAnsi" w:cstheme="majorHAnsi"/>
        </w:rPr>
        <w:t xml:space="preserve">. </w:t>
      </w:r>
      <w:r w:rsidR="00FB0FA0" w:rsidRPr="000C125C">
        <w:rPr>
          <w:rFonts w:asciiTheme="majorHAnsi" w:hAnsiTheme="majorHAnsi" w:cstheme="majorHAnsi"/>
        </w:rPr>
        <w:t>(</w:t>
      </w:r>
      <w:r w:rsidR="00FB0FA0" w:rsidRPr="000C125C">
        <w:rPr>
          <w:rFonts w:asciiTheme="majorHAnsi" w:hAnsiTheme="majorHAnsi" w:cstheme="majorHAnsi"/>
          <w:b/>
          <w:bCs/>
        </w:rPr>
        <w:t>D</w:t>
      </w:r>
      <w:r w:rsidR="00741C23" w:rsidRPr="000C125C">
        <w:rPr>
          <w:rFonts w:asciiTheme="majorHAnsi" w:hAnsiTheme="majorHAnsi" w:cstheme="majorHAnsi"/>
        </w:rPr>
        <w:t xml:space="preserve">) </w:t>
      </w:r>
      <w:r w:rsidR="004970DC">
        <w:rPr>
          <w:rFonts w:asciiTheme="majorHAnsi" w:hAnsiTheme="majorHAnsi" w:cstheme="majorHAnsi"/>
        </w:rPr>
        <w:t>I</w:t>
      </w:r>
      <w:r w:rsidR="00741C23" w:rsidRPr="000C125C">
        <w:rPr>
          <w:rFonts w:asciiTheme="majorHAnsi" w:hAnsiTheme="majorHAnsi" w:cstheme="majorHAnsi"/>
        </w:rPr>
        <w:t xml:space="preserve">solated brain (ventral aspect). </w:t>
      </w:r>
      <w:r w:rsidR="00FB0FA0" w:rsidRPr="000C125C">
        <w:rPr>
          <w:rFonts w:asciiTheme="majorHAnsi" w:hAnsiTheme="majorHAnsi" w:cstheme="majorHAnsi"/>
        </w:rPr>
        <w:t>(</w:t>
      </w:r>
      <w:r w:rsidR="00FB0FA0" w:rsidRPr="000C125C">
        <w:rPr>
          <w:rFonts w:asciiTheme="majorHAnsi" w:hAnsiTheme="majorHAnsi" w:cstheme="majorHAnsi"/>
          <w:b/>
          <w:bCs/>
        </w:rPr>
        <w:t>E</w:t>
      </w:r>
      <w:r w:rsidR="00741C23" w:rsidRPr="000C125C">
        <w:rPr>
          <w:rFonts w:asciiTheme="majorHAnsi" w:hAnsiTheme="majorHAnsi" w:cstheme="majorHAnsi"/>
        </w:rPr>
        <w:t xml:space="preserve">) </w:t>
      </w:r>
      <w:r w:rsidR="004970DC">
        <w:rPr>
          <w:rFonts w:asciiTheme="majorHAnsi" w:hAnsiTheme="majorHAnsi" w:cstheme="majorHAnsi"/>
        </w:rPr>
        <w:t>L</w:t>
      </w:r>
      <w:r w:rsidR="00A15B33" w:rsidRPr="000C125C">
        <w:rPr>
          <w:rFonts w:asciiTheme="majorHAnsi" w:hAnsiTheme="majorHAnsi" w:cstheme="majorHAnsi"/>
        </w:rPr>
        <w:t>eft</w:t>
      </w:r>
      <w:r w:rsidR="00741C23" w:rsidRPr="000C125C">
        <w:rPr>
          <w:rFonts w:asciiTheme="majorHAnsi" w:hAnsiTheme="majorHAnsi" w:cstheme="majorHAnsi"/>
        </w:rPr>
        <w:t xml:space="preserve"> hemisphere (</w:t>
      </w:r>
      <w:r w:rsidR="00A15B33" w:rsidRPr="000C125C">
        <w:rPr>
          <w:rFonts w:asciiTheme="majorHAnsi" w:hAnsiTheme="majorHAnsi" w:cstheme="majorHAnsi"/>
        </w:rPr>
        <w:t xml:space="preserve">lateral </w:t>
      </w:r>
      <w:r w:rsidR="00741C23" w:rsidRPr="000C125C">
        <w:rPr>
          <w:rFonts w:asciiTheme="majorHAnsi" w:hAnsiTheme="majorHAnsi" w:cstheme="majorHAnsi"/>
        </w:rPr>
        <w:t xml:space="preserve">aspect). </w:t>
      </w:r>
      <w:r w:rsidR="00FB0FA0" w:rsidRPr="000C125C">
        <w:rPr>
          <w:rFonts w:asciiTheme="majorHAnsi" w:hAnsiTheme="majorHAnsi" w:cstheme="majorHAnsi"/>
        </w:rPr>
        <w:t>(</w:t>
      </w:r>
      <w:r w:rsidR="00FB0FA0" w:rsidRPr="000C125C">
        <w:rPr>
          <w:rFonts w:asciiTheme="majorHAnsi" w:hAnsiTheme="majorHAnsi" w:cstheme="majorHAnsi"/>
          <w:b/>
          <w:bCs/>
        </w:rPr>
        <w:t>F</w:t>
      </w:r>
      <w:r w:rsidR="00741C23" w:rsidRPr="000C125C">
        <w:rPr>
          <w:rFonts w:asciiTheme="majorHAnsi" w:hAnsiTheme="majorHAnsi" w:cstheme="majorHAnsi"/>
        </w:rPr>
        <w:t xml:space="preserve">) </w:t>
      </w:r>
      <w:r w:rsidR="004970DC">
        <w:rPr>
          <w:rFonts w:asciiTheme="majorHAnsi" w:hAnsiTheme="majorHAnsi" w:cstheme="majorHAnsi"/>
        </w:rPr>
        <w:t>L</w:t>
      </w:r>
      <w:r w:rsidR="00741C23" w:rsidRPr="000C125C">
        <w:rPr>
          <w:rFonts w:asciiTheme="majorHAnsi" w:hAnsiTheme="majorHAnsi" w:cstheme="majorHAnsi"/>
        </w:rPr>
        <w:t>eft hemisphere (medial aspect).</w:t>
      </w:r>
      <w:r w:rsidR="00741488" w:rsidRPr="00E464AE">
        <w:rPr>
          <w:rFonts w:asciiTheme="majorHAnsi" w:hAnsiTheme="majorHAnsi" w:cstheme="majorHAnsi"/>
        </w:rPr>
        <w:t xml:space="preserve"> Scale bars = 1 cm (</w:t>
      </w:r>
      <w:r w:rsidR="00741488" w:rsidRPr="000C125C">
        <w:rPr>
          <w:rFonts w:asciiTheme="majorHAnsi" w:hAnsiTheme="majorHAnsi" w:cstheme="majorHAnsi"/>
          <w:b/>
          <w:bCs/>
        </w:rPr>
        <w:t>E</w:t>
      </w:r>
      <w:r w:rsidR="00741488" w:rsidRPr="00E464AE">
        <w:rPr>
          <w:rFonts w:asciiTheme="majorHAnsi" w:hAnsiTheme="majorHAnsi" w:cstheme="majorHAnsi"/>
        </w:rPr>
        <w:t xml:space="preserve"> and </w:t>
      </w:r>
      <w:r w:rsidR="00741488" w:rsidRPr="000C125C">
        <w:rPr>
          <w:rFonts w:asciiTheme="majorHAnsi" w:hAnsiTheme="majorHAnsi" w:cstheme="majorHAnsi"/>
          <w:b/>
          <w:bCs/>
        </w:rPr>
        <w:t>F</w:t>
      </w:r>
      <w:r w:rsidR="00741488" w:rsidRPr="00E464AE">
        <w:rPr>
          <w:rFonts w:asciiTheme="majorHAnsi" w:hAnsiTheme="majorHAnsi" w:cstheme="majorHAnsi"/>
        </w:rPr>
        <w:t xml:space="preserve">). </w:t>
      </w:r>
    </w:p>
    <w:p w14:paraId="75ECAFE0" w14:textId="77777777" w:rsidR="00364ECA" w:rsidRPr="000C125C" w:rsidRDefault="00364ECA" w:rsidP="001D2236">
      <w:pPr>
        <w:rPr>
          <w:rFonts w:asciiTheme="majorHAnsi" w:hAnsiTheme="majorHAnsi" w:cstheme="majorHAnsi"/>
        </w:rPr>
      </w:pPr>
    </w:p>
    <w:p w14:paraId="142423AE" w14:textId="59FC6921" w:rsidR="00364ECA" w:rsidRPr="000C125C" w:rsidRDefault="00364ECA" w:rsidP="001D2236">
      <w:pPr>
        <w:rPr>
          <w:rFonts w:asciiTheme="majorHAnsi" w:hAnsiTheme="majorHAnsi" w:cstheme="majorHAnsi"/>
        </w:rPr>
      </w:pPr>
      <w:r w:rsidRPr="000C125C">
        <w:rPr>
          <w:rFonts w:asciiTheme="majorHAnsi" w:hAnsiTheme="majorHAnsi" w:cstheme="majorHAnsi"/>
          <w:b/>
          <w:bCs/>
        </w:rPr>
        <w:t xml:space="preserve">Figure </w:t>
      </w:r>
      <w:r w:rsidR="002F39D4" w:rsidRPr="000C125C">
        <w:rPr>
          <w:rFonts w:asciiTheme="majorHAnsi" w:hAnsiTheme="majorHAnsi" w:cstheme="majorHAnsi"/>
          <w:b/>
          <w:bCs/>
        </w:rPr>
        <w:t>5</w:t>
      </w:r>
      <w:r w:rsidRPr="000C125C">
        <w:rPr>
          <w:rFonts w:asciiTheme="majorHAnsi" w:hAnsiTheme="majorHAnsi" w:cstheme="majorHAnsi"/>
          <w:b/>
          <w:bCs/>
        </w:rPr>
        <w:t xml:space="preserve">: Removal of </w:t>
      </w:r>
      <w:r w:rsidR="00CD6D3A" w:rsidRPr="000C125C">
        <w:rPr>
          <w:rFonts w:asciiTheme="majorHAnsi" w:hAnsiTheme="majorHAnsi" w:cstheme="majorHAnsi"/>
          <w:b/>
          <w:bCs/>
        </w:rPr>
        <w:t>fixed spinal cord segments</w:t>
      </w:r>
      <w:r w:rsidRPr="000C125C">
        <w:rPr>
          <w:rFonts w:asciiTheme="majorHAnsi" w:hAnsiTheme="majorHAnsi" w:cstheme="majorHAnsi"/>
          <w:b/>
          <w:bCs/>
        </w:rPr>
        <w:t>.</w:t>
      </w:r>
      <w:r w:rsidRPr="000C125C">
        <w:rPr>
          <w:rFonts w:asciiTheme="majorHAnsi" w:hAnsiTheme="majorHAnsi" w:cstheme="majorHAnsi"/>
        </w:rPr>
        <w:t xml:space="preserve"> </w:t>
      </w:r>
      <w:r w:rsidR="00FB0FA0" w:rsidRPr="000C125C">
        <w:rPr>
          <w:rFonts w:asciiTheme="majorHAnsi" w:hAnsiTheme="majorHAnsi" w:cstheme="majorHAnsi"/>
        </w:rPr>
        <w:t>(</w:t>
      </w:r>
      <w:r w:rsidR="00FB0FA0" w:rsidRPr="000C125C">
        <w:rPr>
          <w:rFonts w:asciiTheme="majorHAnsi" w:hAnsiTheme="majorHAnsi" w:cstheme="majorHAnsi"/>
          <w:b/>
          <w:bCs/>
        </w:rPr>
        <w:t>A</w:t>
      </w:r>
      <w:r w:rsidRPr="000C125C">
        <w:rPr>
          <w:rFonts w:asciiTheme="majorHAnsi" w:hAnsiTheme="majorHAnsi" w:cstheme="majorHAnsi"/>
        </w:rPr>
        <w:t xml:space="preserve">) Initial cut into the lamina of the cervical vertebrae. </w:t>
      </w:r>
      <w:r w:rsidR="00FB0FA0" w:rsidRPr="000C125C">
        <w:rPr>
          <w:rFonts w:asciiTheme="majorHAnsi" w:hAnsiTheme="majorHAnsi" w:cstheme="majorHAnsi"/>
        </w:rPr>
        <w:t>(</w:t>
      </w:r>
      <w:r w:rsidR="00FB0FA0" w:rsidRPr="000C125C">
        <w:rPr>
          <w:rFonts w:asciiTheme="majorHAnsi" w:hAnsiTheme="majorHAnsi" w:cstheme="majorHAnsi"/>
          <w:b/>
          <w:bCs/>
        </w:rPr>
        <w:t>B</w:t>
      </w:r>
      <w:r w:rsidRPr="000C125C">
        <w:rPr>
          <w:rFonts w:asciiTheme="majorHAnsi" w:hAnsiTheme="majorHAnsi" w:cstheme="majorHAnsi"/>
        </w:rPr>
        <w:t xml:space="preserve">) Placement of curved forceps to fracture individual vertebrae. </w:t>
      </w:r>
      <w:r w:rsidR="00FB0FA0" w:rsidRPr="000C125C">
        <w:rPr>
          <w:rFonts w:asciiTheme="majorHAnsi" w:hAnsiTheme="majorHAnsi" w:cstheme="majorHAnsi"/>
        </w:rPr>
        <w:t>(</w:t>
      </w:r>
      <w:r w:rsidR="00FB0FA0" w:rsidRPr="000C125C">
        <w:rPr>
          <w:rFonts w:asciiTheme="majorHAnsi" w:hAnsiTheme="majorHAnsi" w:cstheme="majorHAnsi"/>
          <w:b/>
          <w:bCs/>
        </w:rPr>
        <w:t>C</w:t>
      </w:r>
      <w:r w:rsidRPr="000C125C">
        <w:rPr>
          <w:rFonts w:asciiTheme="majorHAnsi" w:hAnsiTheme="majorHAnsi" w:cstheme="majorHAnsi"/>
        </w:rPr>
        <w:t xml:space="preserve">) The exposed </w:t>
      </w:r>
      <w:r w:rsidR="00240D90" w:rsidRPr="000C125C">
        <w:rPr>
          <w:rFonts w:asciiTheme="majorHAnsi" w:hAnsiTheme="majorHAnsi" w:cstheme="majorHAnsi"/>
        </w:rPr>
        <w:t>c</w:t>
      </w:r>
      <w:r w:rsidRPr="000C125C">
        <w:rPr>
          <w:rFonts w:asciiTheme="majorHAnsi" w:hAnsiTheme="majorHAnsi" w:cstheme="majorHAnsi"/>
        </w:rPr>
        <w:t xml:space="preserve">ervical spine. </w:t>
      </w:r>
      <w:r w:rsidR="00FB0FA0" w:rsidRPr="000C125C">
        <w:rPr>
          <w:rFonts w:asciiTheme="majorHAnsi" w:hAnsiTheme="majorHAnsi" w:cstheme="majorHAnsi"/>
        </w:rPr>
        <w:t>(</w:t>
      </w:r>
      <w:r w:rsidR="00FB0FA0" w:rsidRPr="000C125C">
        <w:rPr>
          <w:rFonts w:asciiTheme="majorHAnsi" w:hAnsiTheme="majorHAnsi" w:cstheme="majorHAnsi"/>
          <w:b/>
          <w:bCs/>
        </w:rPr>
        <w:t>D</w:t>
      </w:r>
      <w:r w:rsidRPr="000C125C">
        <w:rPr>
          <w:rFonts w:asciiTheme="majorHAnsi" w:hAnsiTheme="majorHAnsi" w:cstheme="majorHAnsi"/>
        </w:rPr>
        <w:t xml:space="preserve">) </w:t>
      </w:r>
      <w:r w:rsidR="00A15B33" w:rsidRPr="000C125C">
        <w:rPr>
          <w:rFonts w:asciiTheme="majorHAnsi" w:hAnsiTheme="majorHAnsi" w:cstheme="majorHAnsi"/>
        </w:rPr>
        <w:t xml:space="preserve">Exposed cervical, thoracic, and lumbar spine. </w:t>
      </w:r>
      <w:r w:rsidR="00FB0FA0" w:rsidRPr="000C125C">
        <w:rPr>
          <w:rFonts w:asciiTheme="majorHAnsi" w:hAnsiTheme="majorHAnsi" w:cstheme="majorHAnsi"/>
        </w:rPr>
        <w:t>(</w:t>
      </w:r>
      <w:r w:rsidR="00FB0FA0" w:rsidRPr="000C125C">
        <w:rPr>
          <w:rFonts w:asciiTheme="majorHAnsi" w:hAnsiTheme="majorHAnsi" w:cstheme="majorHAnsi"/>
          <w:b/>
          <w:bCs/>
        </w:rPr>
        <w:t>E</w:t>
      </w:r>
      <w:r w:rsidR="00A15B33" w:rsidRPr="000C125C">
        <w:rPr>
          <w:rFonts w:asciiTheme="majorHAnsi" w:hAnsiTheme="majorHAnsi" w:cstheme="majorHAnsi"/>
        </w:rPr>
        <w:t xml:space="preserve">) </w:t>
      </w:r>
      <w:r w:rsidR="00FB0FA0" w:rsidRPr="000C125C">
        <w:rPr>
          <w:rFonts w:asciiTheme="majorHAnsi" w:hAnsiTheme="majorHAnsi" w:cstheme="majorHAnsi"/>
        </w:rPr>
        <w:t>R</w:t>
      </w:r>
      <w:r w:rsidR="00A15B33" w:rsidRPr="000C125C">
        <w:rPr>
          <w:rFonts w:asciiTheme="majorHAnsi" w:hAnsiTheme="majorHAnsi" w:cstheme="majorHAnsi"/>
        </w:rPr>
        <w:t xml:space="preserve">emoval of the cervical spine after cutting spinal nerves. </w:t>
      </w:r>
      <w:r w:rsidR="00FB0FA0" w:rsidRPr="000C125C">
        <w:rPr>
          <w:rFonts w:asciiTheme="majorHAnsi" w:hAnsiTheme="majorHAnsi" w:cstheme="majorHAnsi"/>
        </w:rPr>
        <w:t>(</w:t>
      </w:r>
      <w:r w:rsidR="00FB0FA0" w:rsidRPr="000C125C">
        <w:rPr>
          <w:rFonts w:asciiTheme="majorHAnsi" w:hAnsiTheme="majorHAnsi" w:cstheme="majorHAnsi"/>
          <w:b/>
          <w:bCs/>
        </w:rPr>
        <w:t>F</w:t>
      </w:r>
      <w:r w:rsidR="00A15B33" w:rsidRPr="000C125C">
        <w:rPr>
          <w:rFonts w:asciiTheme="majorHAnsi" w:hAnsiTheme="majorHAnsi" w:cstheme="majorHAnsi"/>
        </w:rPr>
        <w:t xml:space="preserve">) </w:t>
      </w:r>
      <w:r w:rsidR="00FB0FA0" w:rsidRPr="000C125C">
        <w:rPr>
          <w:rFonts w:asciiTheme="majorHAnsi" w:hAnsiTheme="majorHAnsi" w:cstheme="majorHAnsi"/>
        </w:rPr>
        <w:t>C</w:t>
      </w:r>
      <w:r w:rsidR="00A15B33" w:rsidRPr="000C125C">
        <w:rPr>
          <w:rFonts w:asciiTheme="majorHAnsi" w:hAnsiTheme="majorHAnsi" w:cstheme="majorHAnsi"/>
        </w:rPr>
        <w:t xml:space="preserve">utting the sacral spine. </w:t>
      </w:r>
      <w:r w:rsidR="00FB0FA0" w:rsidRPr="000C125C">
        <w:rPr>
          <w:rFonts w:asciiTheme="majorHAnsi" w:hAnsiTheme="majorHAnsi" w:cstheme="majorHAnsi"/>
        </w:rPr>
        <w:t>(</w:t>
      </w:r>
      <w:r w:rsidR="00FB0FA0" w:rsidRPr="000C125C">
        <w:rPr>
          <w:rFonts w:asciiTheme="majorHAnsi" w:hAnsiTheme="majorHAnsi" w:cstheme="majorHAnsi"/>
          <w:b/>
          <w:bCs/>
        </w:rPr>
        <w:t>G</w:t>
      </w:r>
      <w:r w:rsidR="00A15B33" w:rsidRPr="000C125C">
        <w:rPr>
          <w:rFonts w:asciiTheme="majorHAnsi" w:hAnsiTheme="majorHAnsi" w:cstheme="majorHAnsi"/>
        </w:rPr>
        <w:t xml:space="preserve">) </w:t>
      </w:r>
      <w:r w:rsidR="00FB0FA0" w:rsidRPr="000C125C">
        <w:rPr>
          <w:rFonts w:asciiTheme="majorHAnsi" w:hAnsiTheme="majorHAnsi" w:cstheme="majorHAnsi"/>
        </w:rPr>
        <w:t>I</w:t>
      </w:r>
      <w:r w:rsidR="00A15B33" w:rsidRPr="000C125C">
        <w:rPr>
          <w:rFonts w:asciiTheme="majorHAnsi" w:hAnsiTheme="majorHAnsi" w:cstheme="majorHAnsi"/>
        </w:rPr>
        <w:t xml:space="preserve">solated cervical spine. </w:t>
      </w:r>
      <w:r w:rsidR="00FB0FA0" w:rsidRPr="000C125C">
        <w:rPr>
          <w:rFonts w:asciiTheme="majorHAnsi" w:hAnsiTheme="majorHAnsi" w:cstheme="majorHAnsi"/>
        </w:rPr>
        <w:t>(</w:t>
      </w:r>
      <w:r w:rsidR="00FB0FA0" w:rsidRPr="000C125C">
        <w:rPr>
          <w:rFonts w:asciiTheme="majorHAnsi" w:hAnsiTheme="majorHAnsi" w:cstheme="majorHAnsi"/>
          <w:b/>
          <w:bCs/>
        </w:rPr>
        <w:t>H</w:t>
      </w:r>
      <w:r w:rsidR="00A15B33" w:rsidRPr="000C125C">
        <w:rPr>
          <w:rFonts w:asciiTheme="majorHAnsi" w:hAnsiTheme="majorHAnsi" w:cstheme="majorHAnsi"/>
        </w:rPr>
        <w:t xml:space="preserve">) </w:t>
      </w:r>
      <w:r w:rsidR="00FB0FA0" w:rsidRPr="000C125C">
        <w:rPr>
          <w:rFonts w:asciiTheme="majorHAnsi" w:hAnsiTheme="majorHAnsi" w:cstheme="majorHAnsi"/>
        </w:rPr>
        <w:t>I</w:t>
      </w:r>
      <w:r w:rsidR="00A15B33" w:rsidRPr="000C125C">
        <w:rPr>
          <w:rFonts w:asciiTheme="majorHAnsi" w:hAnsiTheme="majorHAnsi" w:cstheme="majorHAnsi"/>
        </w:rPr>
        <w:t>solated lumbar spine.</w:t>
      </w:r>
      <w:r w:rsidR="00EC402B" w:rsidRPr="00E464AE">
        <w:rPr>
          <w:rFonts w:asciiTheme="majorHAnsi" w:hAnsiTheme="majorHAnsi" w:cstheme="majorHAnsi"/>
        </w:rPr>
        <w:t xml:space="preserve"> Scale bars = 1 cm (</w:t>
      </w:r>
      <w:r w:rsidR="00EC402B" w:rsidRPr="00E464AE">
        <w:rPr>
          <w:rFonts w:asciiTheme="majorHAnsi" w:hAnsiTheme="majorHAnsi" w:cstheme="majorHAnsi"/>
          <w:b/>
          <w:bCs/>
        </w:rPr>
        <w:t>G</w:t>
      </w:r>
      <w:r w:rsidR="00EC402B" w:rsidRPr="00E464AE">
        <w:rPr>
          <w:rFonts w:asciiTheme="majorHAnsi" w:hAnsiTheme="majorHAnsi" w:cstheme="majorHAnsi"/>
        </w:rPr>
        <w:t xml:space="preserve"> and </w:t>
      </w:r>
      <w:r w:rsidR="00EC402B" w:rsidRPr="00E464AE">
        <w:rPr>
          <w:rFonts w:asciiTheme="majorHAnsi" w:hAnsiTheme="majorHAnsi" w:cstheme="majorHAnsi"/>
          <w:b/>
          <w:bCs/>
        </w:rPr>
        <w:t>H</w:t>
      </w:r>
      <w:r w:rsidR="00EC402B" w:rsidRPr="00E464AE">
        <w:rPr>
          <w:rFonts w:asciiTheme="majorHAnsi" w:hAnsiTheme="majorHAnsi" w:cstheme="majorHAnsi"/>
        </w:rPr>
        <w:t>).</w:t>
      </w:r>
    </w:p>
    <w:p w14:paraId="201C3684" w14:textId="784AF703" w:rsidR="00364ECA" w:rsidRPr="000C125C" w:rsidRDefault="00364ECA" w:rsidP="001D2236">
      <w:pPr>
        <w:rPr>
          <w:rFonts w:asciiTheme="majorHAnsi" w:hAnsiTheme="majorHAnsi" w:cstheme="majorHAnsi"/>
        </w:rPr>
      </w:pPr>
    </w:p>
    <w:p w14:paraId="1F4FF0C4" w14:textId="2F93B06B" w:rsidR="007C3BE1" w:rsidRPr="000C125C" w:rsidRDefault="007C3BE1" w:rsidP="001D2236">
      <w:pPr>
        <w:rPr>
          <w:rFonts w:asciiTheme="majorHAnsi" w:hAnsiTheme="majorHAnsi" w:cstheme="majorHAnsi"/>
        </w:rPr>
      </w:pPr>
      <w:r w:rsidRPr="000C125C">
        <w:rPr>
          <w:rFonts w:asciiTheme="majorHAnsi" w:hAnsiTheme="majorHAnsi" w:cstheme="majorHAnsi"/>
          <w:b/>
          <w:bCs/>
        </w:rPr>
        <w:t xml:space="preserve">Figure </w:t>
      </w:r>
      <w:r w:rsidR="00A15B33" w:rsidRPr="000C125C">
        <w:rPr>
          <w:rFonts w:asciiTheme="majorHAnsi" w:hAnsiTheme="majorHAnsi" w:cstheme="majorHAnsi"/>
          <w:b/>
          <w:bCs/>
        </w:rPr>
        <w:t>6</w:t>
      </w:r>
      <w:r w:rsidRPr="000C125C">
        <w:rPr>
          <w:rFonts w:asciiTheme="majorHAnsi" w:hAnsiTheme="majorHAnsi" w:cstheme="majorHAnsi"/>
          <w:b/>
          <w:bCs/>
        </w:rPr>
        <w:t xml:space="preserve">: </w:t>
      </w:r>
      <w:r w:rsidR="00E57EA4" w:rsidRPr="000C125C">
        <w:rPr>
          <w:rFonts w:asciiTheme="majorHAnsi" w:hAnsiTheme="majorHAnsi" w:cstheme="majorHAnsi"/>
          <w:b/>
          <w:bCs/>
        </w:rPr>
        <w:t>Label for p</w:t>
      </w:r>
      <w:r w:rsidRPr="000C125C">
        <w:rPr>
          <w:rFonts w:asciiTheme="majorHAnsi" w:hAnsiTheme="majorHAnsi" w:cstheme="majorHAnsi"/>
          <w:b/>
          <w:bCs/>
        </w:rPr>
        <w:t xml:space="preserve">hosphorylated </w:t>
      </w:r>
      <w:r w:rsidR="00AE28D5" w:rsidRPr="00E464AE">
        <w:rPr>
          <w:rFonts w:asciiTheme="majorHAnsi" w:hAnsiTheme="majorHAnsi" w:cstheme="majorHAnsi"/>
          <w:b/>
          <w:bCs/>
        </w:rPr>
        <w:t>α</w:t>
      </w:r>
      <w:r w:rsidRPr="000C125C">
        <w:rPr>
          <w:rFonts w:asciiTheme="majorHAnsi" w:hAnsiTheme="majorHAnsi" w:cstheme="majorHAnsi"/>
          <w:b/>
          <w:bCs/>
        </w:rPr>
        <w:t xml:space="preserve">-synuclein in </w:t>
      </w:r>
      <w:r w:rsidR="00EA32D9" w:rsidRPr="000C125C">
        <w:rPr>
          <w:rFonts w:asciiTheme="majorHAnsi" w:hAnsiTheme="majorHAnsi" w:cstheme="majorHAnsi"/>
          <w:b/>
          <w:bCs/>
        </w:rPr>
        <w:t>m</w:t>
      </w:r>
      <w:r w:rsidRPr="000C125C">
        <w:rPr>
          <w:rFonts w:asciiTheme="majorHAnsi" w:hAnsiTheme="majorHAnsi" w:cstheme="majorHAnsi"/>
          <w:b/>
          <w:bCs/>
        </w:rPr>
        <w:t xml:space="preserve">idbrain and </w:t>
      </w:r>
      <w:r w:rsidR="00EA32D9" w:rsidRPr="000C125C">
        <w:rPr>
          <w:rFonts w:asciiTheme="majorHAnsi" w:hAnsiTheme="majorHAnsi" w:cstheme="majorHAnsi"/>
          <w:b/>
          <w:bCs/>
        </w:rPr>
        <w:t>l</w:t>
      </w:r>
      <w:r w:rsidRPr="000C125C">
        <w:rPr>
          <w:rFonts w:asciiTheme="majorHAnsi" w:hAnsiTheme="majorHAnsi" w:cstheme="majorHAnsi"/>
          <w:b/>
          <w:bCs/>
        </w:rPr>
        <w:t xml:space="preserve">umbar </w:t>
      </w:r>
      <w:r w:rsidR="00EA32D9" w:rsidRPr="000C125C">
        <w:rPr>
          <w:rFonts w:asciiTheme="majorHAnsi" w:hAnsiTheme="majorHAnsi" w:cstheme="majorHAnsi"/>
          <w:b/>
          <w:bCs/>
        </w:rPr>
        <w:t>s</w:t>
      </w:r>
      <w:r w:rsidRPr="000C125C">
        <w:rPr>
          <w:rFonts w:asciiTheme="majorHAnsi" w:hAnsiTheme="majorHAnsi" w:cstheme="majorHAnsi"/>
          <w:b/>
          <w:bCs/>
        </w:rPr>
        <w:t xml:space="preserve">pinal </w:t>
      </w:r>
      <w:r w:rsidR="00EA32D9" w:rsidRPr="000C125C">
        <w:rPr>
          <w:rFonts w:asciiTheme="majorHAnsi" w:hAnsiTheme="majorHAnsi" w:cstheme="majorHAnsi"/>
          <w:b/>
          <w:bCs/>
        </w:rPr>
        <w:t>c</w:t>
      </w:r>
      <w:r w:rsidRPr="000C125C">
        <w:rPr>
          <w:rFonts w:asciiTheme="majorHAnsi" w:hAnsiTheme="majorHAnsi" w:cstheme="majorHAnsi"/>
          <w:b/>
          <w:bCs/>
        </w:rPr>
        <w:t xml:space="preserve">ord </w:t>
      </w:r>
      <w:r w:rsidR="00EA32D9" w:rsidRPr="000C125C">
        <w:rPr>
          <w:rFonts w:asciiTheme="majorHAnsi" w:hAnsiTheme="majorHAnsi" w:cstheme="majorHAnsi"/>
          <w:b/>
          <w:bCs/>
        </w:rPr>
        <w:t>t</w:t>
      </w:r>
      <w:r w:rsidRPr="000C125C">
        <w:rPr>
          <w:rFonts w:asciiTheme="majorHAnsi" w:hAnsiTheme="majorHAnsi" w:cstheme="majorHAnsi"/>
          <w:b/>
          <w:bCs/>
        </w:rPr>
        <w:t xml:space="preserve">issues </w:t>
      </w:r>
      <w:r w:rsidR="00EF4FC1" w:rsidRPr="000C125C">
        <w:rPr>
          <w:rFonts w:asciiTheme="majorHAnsi" w:hAnsiTheme="majorHAnsi" w:cstheme="majorHAnsi"/>
          <w:b/>
          <w:bCs/>
        </w:rPr>
        <w:t>f</w:t>
      </w:r>
      <w:r w:rsidRPr="000C125C">
        <w:rPr>
          <w:rFonts w:asciiTheme="majorHAnsi" w:hAnsiTheme="majorHAnsi" w:cstheme="majorHAnsi"/>
          <w:b/>
          <w:bCs/>
        </w:rPr>
        <w:t xml:space="preserve">rom a </w:t>
      </w:r>
      <w:r w:rsidR="00FB0FA0" w:rsidRPr="000C125C">
        <w:rPr>
          <w:rFonts w:asciiTheme="majorHAnsi" w:hAnsiTheme="majorHAnsi" w:cstheme="majorHAnsi"/>
          <w:b/>
          <w:bCs/>
        </w:rPr>
        <w:t>m</w:t>
      </w:r>
      <w:r w:rsidRPr="000C125C">
        <w:rPr>
          <w:rFonts w:asciiTheme="majorHAnsi" w:hAnsiTheme="majorHAnsi" w:cstheme="majorHAnsi"/>
          <w:b/>
          <w:bCs/>
        </w:rPr>
        <w:t xml:space="preserve">ouse </w:t>
      </w:r>
      <w:r w:rsidR="00FB0FA0" w:rsidRPr="000C125C">
        <w:rPr>
          <w:rFonts w:asciiTheme="majorHAnsi" w:hAnsiTheme="majorHAnsi" w:cstheme="majorHAnsi"/>
          <w:b/>
          <w:bCs/>
        </w:rPr>
        <w:t>m</w:t>
      </w:r>
      <w:r w:rsidRPr="000C125C">
        <w:rPr>
          <w:rFonts w:asciiTheme="majorHAnsi" w:hAnsiTheme="majorHAnsi" w:cstheme="majorHAnsi"/>
          <w:b/>
          <w:bCs/>
        </w:rPr>
        <w:t>odel of Parkinson’s Disease.</w:t>
      </w:r>
      <w:r w:rsidR="00EF4FC1" w:rsidRPr="000C125C">
        <w:rPr>
          <w:rFonts w:asciiTheme="majorHAnsi" w:hAnsiTheme="majorHAnsi" w:cstheme="majorHAnsi"/>
          <w:b/>
          <w:bCs/>
        </w:rPr>
        <w:t xml:space="preserve"> </w:t>
      </w:r>
      <w:r w:rsidR="00EF4FC1" w:rsidRPr="000C125C">
        <w:rPr>
          <w:rFonts w:asciiTheme="majorHAnsi" w:hAnsiTheme="majorHAnsi" w:cstheme="majorHAnsi"/>
        </w:rPr>
        <w:t>The aged (15.5</w:t>
      </w:r>
      <w:r w:rsidR="00EA32D9" w:rsidRPr="000C125C">
        <w:rPr>
          <w:rFonts w:asciiTheme="majorHAnsi" w:hAnsiTheme="majorHAnsi" w:cstheme="majorHAnsi"/>
        </w:rPr>
        <w:t>-</w:t>
      </w:r>
      <w:r w:rsidR="00EF4FC1" w:rsidRPr="000C125C">
        <w:rPr>
          <w:rFonts w:asciiTheme="majorHAnsi" w:hAnsiTheme="majorHAnsi" w:cstheme="majorHAnsi"/>
        </w:rPr>
        <w:t>month</w:t>
      </w:r>
      <w:r w:rsidR="00EA32D9" w:rsidRPr="000C125C">
        <w:rPr>
          <w:rFonts w:asciiTheme="majorHAnsi" w:hAnsiTheme="majorHAnsi" w:cstheme="majorHAnsi"/>
        </w:rPr>
        <w:t>-</w:t>
      </w:r>
      <w:r w:rsidR="00EF4FC1" w:rsidRPr="000C125C">
        <w:rPr>
          <w:rFonts w:asciiTheme="majorHAnsi" w:hAnsiTheme="majorHAnsi" w:cstheme="majorHAnsi"/>
        </w:rPr>
        <w:t>old) end</w:t>
      </w:r>
      <w:r w:rsidR="00723180">
        <w:rPr>
          <w:rFonts w:asciiTheme="majorHAnsi" w:hAnsiTheme="majorHAnsi" w:cstheme="majorHAnsi"/>
        </w:rPr>
        <w:t>-</w:t>
      </w:r>
      <w:r w:rsidR="00EF4FC1" w:rsidRPr="000C125C">
        <w:rPr>
          <w:rFonts w:asciiTheme="majorHAnsi" w:hAnsiTheme="majorHAnsi" w:cstheme="majorHAnsi"/>
        </w:rPr>
        <w:t>stage paralyzed mouse is compared with the 7</w:t>
      </w:r>
      <w:r w:rsidR="00FB0FA0" w:rsidRPr="000C125C">
        <w:rPr>
          <w:rFonts w:asciiTheme="majorHAnsi" w:hAnsiTheme="majorHAnsi" w:cstheme="majorHAnsi"/>
        </w:rPr>
        <w:t>-</w:t>
      </w:r>
      <w:r w:rsidR="00EF4FC1" w:rsidRPr="000C125C">
        <w:rPr>
          <w:rFonts w:asciiTheme="majorHAnsi" w:hAnsiTheme="majorHAnsi" w:cstheme="majorHAnsi"/>
        </w:rPr>
        <w:t>month</w:t>
      </w:r>
      <w:r w:rsidR="00FB0FA0" w:rsidRPr="000C125C">
        <w:rPr>
          <w:rFonts w:asciiTheme="majorHAnsi" w:hAnsiTheme="majorHAnsi" w:cstheme="majorHAnsi"/>
        </w:rPr>
        <w:t>-</w:t>
      </w:r>
      <w:r w:rsidR="00EF4FC1" w:rsidRPr="000C125C">
        <w:rPr>
          <w:rFonts w:asciiTheme="majorHAnsi" w:hAnsiTheme="majorHAnsi" w:cstheme="majorHAnsi"/>
        </w:rPr>
        <w:t xml:space="preserve">old healthy mouse. Both mice express a misfolding prone </w:t>
      </w:r>
      <w:r w:rsidR="009E7A68" w:rsidRPr="000C125C">
        <w:rPr>
          <w:rFonts w:asciiTheme="majorHAnsi" w:hAnsiTheme="majorHAnsi" w:cstheme="majorHAnsi"/>
        </w:rPr>
        <w:t xml:space="preserve">mutant </w:t>
      </w:r>
      <w:r w:rsidR="00EF4FC1" w:rsidRPr="000C125C">
        <w:rPr>
          <w:rFonts w:asciiTheme="majorHAnsi" w:hAnsiTheme="majorHAnsi" w:cstheme="majorHAnsi"/>
        </w:rPr>
        <w:t xml:space="preserve">variant </w:t>
      </w:r>
      <w:r w:rsidR="009E7A68" w:rsidRPr="000C125C">
        <w:rPr>
          <w:rFonts w:asciiTheme="majorHAnsi" w:hAnsiTheme="majorHAnsi" w:cstheme="majorHAnsi"/>
        </w:rPr>
        <w:t xml:space="preserve">(A53T) </w:t>
      </w:r>
      <w:r w:rsidR="00EF4FC1" w:rsidRPr="000C125C">
        <w:rPr>
          <w:rFonts w:asciiTheme="majorHAnsi" w:hAnsiTheme="majorHAnsi" w:cstheme="majorHAnsi"/>
        </w:rPr>
        <w:t xml:space="preserve">of human </w:t>
      </w:r>
      <w:r w:rsidR="00AE28D5" w:rsidRPr="00E464AE">
        <w:rPr>
          <w:rFonts w:asciiTheme="majorHAnsi" w:hAnsiTheme="majorHAnsi" w:cstheme="majorHAnsi"/>
        </w:rPr>
        <w:t>α</w:t>
      </w:r>
      <w:r w:rsidR="00EF4FC1" w:rsidRPr="000C125C">
        <w:rPr>
          <w:rFonts w:asciiTheme="majorHAnsi" w:hAnsiTheme="majorHAnsi" w:cstheme="majorHAnsi"/>
        </w:rPr>
        <w:t>-synuclein that induces Parkinson’s</w:t>
      </w:r>
      <w:r w:rsidR="00240D90" w:rsidRPr="000C125C">
        <w:rPr>
          <w:rFonts w:asciiTheme="majorHAnsi" w:hAnsiTheme="majorHAnsi" w:cstheme="majorHAnsi"/>
        </w:rPr>
        <w:t>-</w:t>
      </w:r>
      <w:r w:rsidR="00EF4FC1" w:rsidRPr="000C125C">
        <w:rPr>
          <w:rFonts w:asciiTheme="majorHAnsi" w:hAnsiTheme="majorHAnsi" w:cstheme="majorHAnsi"/>
        </w:rPr>
        <w:t xml:space="preserve">like pathology. </w:t>
      </w:r>
      <w:r w:rsidR="00896B24" w:rsidRPr="00E464AE">
        <w:rPr>
          <w:rFonts w:asciiTheme="majorHAnsi" w:hAnsiTheme="majorHAnsi" w:cstheme="majorHAnsi"/>
        </w:rPr>
        <w:t>Scale bars = 100 µm</w:t>
      </w:r>
      <w:r w:rsidR="00BC4BC6" w:rsidRPr="00E464AE">
        <w:rPr>
          <w:rFonts w:asciiTheme="majorHAnsi" w:hAnsiTheme="majorHAnsi" w:cstheme="majorHAnsi"/>
        </w:rPr>
        <w:t xml:space="preserve"> </w:t>
      </w:r>
      <w:r w:rsidR="00BC4BC6" w:rsidRPr="00E464AE">
        <w:rPr>
          <w:rFonts w:asciiTheme="majorHAnsi" w:hAnsiTheme="majorHAnsi" w:cstheme="majorHAnsi"/>
        </w:rPr>
        <w:lastRenderedPageBreak/>
        <w:t>(upper panels) and 50 µm (lower panels)</w:t>
      </w:r>
      <w:r w:rsidR="00896B24" w:rsidRPr="00E464AE">
        <w:rPr>
          <w:rFonts w:asciiTheme="majorHAnsi" w:hAnsiTheme="majorHAnsi" w:cstheme="majorHAnsi"/>
        </w:rPr>
        <w:t xml:space="preserve">. Abbreviation: </w:t>
      </w:r>
      <w:r w:rsidR="00C7421E" w:rsidRPr="00E464AE">
        <w:rPr>
          <w:rFonts w:asciiTheme="majorHAnsi" w:hAnsiTheme="majorHAnsi" w:cstheme="majorHAnsi"/>
        </w:rPr>
        <w:t>α</w:t>
      </w:r>
      <w:r w:rsidR="00526E36" w:rsidRPr="00E464AE">
        <w:rPr>
          <w:rFonts w:asciiTheme="majorHAnsi" w:hAnsiTheme="majorHAnsi" w:cstheme="majorHAnsi"/>
        </w:rPr>
        <w:t xml:space="preserve"> syn-A53T = </w:t>
      </w:r>
      <w:r w:rsidR="00C7421E" w:rsidRPr="00E464AE">
        <w:rPr>
          <w:rFonts w:asciiTheme="majorHAnsi" w:hAnsiTheme="majorHAnsi" w:cstheme="majorHAnsi"/>
        </w:rPr>
        <w:t>A53T mutant of α-synuclein</w:t>
      </w:r>
      <w:r w:rsidR="00526E36" w:rsidRPr="00E464AE">
        <w:rPr>
          <w:rFonts w:asciiTheme="majorHAnsi" w:hAnsiTheme="majorHAnsi" w:cstheme="majorHAnsi"/>
        </w:rPr>
        <w:t xml:space="preserve">; DAPI = </w:t>
      </w:r>
      <w:r w:rsidR="00517298" w:rsidRPr="00E464AE">
        <w:rPr>
          <w:rFonts w:asciiTheme="majorHAnsi" w:hAnsiTheme="majorHAnsi" w:cstheme="majorHAnsi"/>
        </w:rPr>
        <w:t>4’,6-diamidino-2-phenylindole</w:t>
      </w:r>
      <w:r w:rsidR="00526E36" w:rsidRPr="00E464AE">
        <w:rPr>
          <w:rFonts w:asciiTheme="majorHAnsi" w:hAnsiTheme="majorHAnsi" w:cstheme="majorHAnsi"/>
        </w:rPr>
        <w:t xml:space="preserve">; PS129 = </w:t>
      </w:r>
      <w:r w:rsidR="00304F40" w:rsidRPr="00E464AE">
        <w:rPr>
          <w:rFonts w:asciiTheme="majorHAnsi" w:hAnsiTheme="majorHAnsi" w:cstheme="majorHAnsi"/>
        </w:rPr>
        <w:t>phosphorylated Serine 129 of α-synuclein</w:t>
      </w:r>
      <w:r w:rsidR="00526E36" w:rsidRPr="00E464AE">
        <w:rPr>
          <w:rFonts w:asciiTheme="majorHAnsi" w:hAnsiTheme="majorHAnsi" w:cstheme="majorHAnsi"/>
        </w:rPr>
        <w:t xml:space="preserve">. </w:t>
      </w:r>
    </w:p>
    <w:p w14:paraId="32766A80" w14:textId="3627BEB1" w:rsidR="00364ECA" w:rsidRPr="000C125C" w:rsidRDefault="00364ECA" w:rsidP="001D2236">
      <w:pPr>
        <w:rPr>
          <w:rFonts w:asciiTheme="majorHAnsi" w:hAnsiTheme="majorHAnsi" w:cstheme="majorHAnsi"/>
        </w:rPr>
      </w:pPr>
    </w:p>
    <w:p w14:paraId="7C0B6465" w14:textId="46BE9DCF" w:rsidR="006E4797" w:rsidRPr="000C125C" w:rsidRDefault="00551D82" w:rsidP="001D2236">
      <w:pPr>
        <w:rPr>
          <w:rFonts w:asciiTheme="majorHAnsi" w:hAnsiTheme="majorHAnsi" w:cstheme="majorHAnsi"/>
          <w:b/>
        </w:rPr>
      </w:pPr>
      <w:r w:rsidRPr="000C125C">
        <w:rPr>
          <w:rFonts w:asciiTheme="majorHAnsi" w:hAnsiTheme="majorHAnsi" w:cstheme="majorHAnsi"/>
          <w:b/>
        </w:rPr>
        <w:t xml:space="preserve">DISCUSSION: </w:t>
      </w:r>
    </w:p>
    <w:p w14:paraId="64676789" w14:textId="2168E057" w:rsidR="00953BE7" w:rsidRPr="000C125C" w:rsidRDefault="008575CA" w:rsidP="001D2236">
      <w:pPr>
        <w:rPr>
          <w:rFonts w:asciiTheme="majorHAnsi" w:hAnsiTheme="majorHAnsi" w:cstheme="majorHAnsi"/>
        </w:rPr>
      </w:pPr>
      <w:r w:rsidRPr="00E464AE">
        <w:rPr>
          <w:rFonts w:asciiTheme="majorHAnsi" w:hAnsiTheme="majorHAnsi" w:cstheme="majorHAnsi"/>
        </w:rPr>
        <w:t>This work describes</w:t>
      </w:r>
      <w:r w:rsidR="00A96738" w:rsidRPr="00E464AE">
        <w:rPr>
          <w:rFonts w:asciiTheme="majorHAnsi" w:hAnsiTheme="majorHAnsi" w:cstheme="majorHAnsi"/>
        </w:rPr>
        <w:t xml:space="preserve"> the critical steps to performing </w:t>
      </w:r>
      <w:proofErr w:type="spellStart"/>
      <w:r w:rsidR="00EA32D9" w:rsidRPr="00E464AE">
        <w:rPr>
          <w:rFonts w:asciiTheme="majorHAnsi" w:hAnsiTheme="majorHAnsi" w:cstheme="majorHAnsi"/>
        </w:rPr>
        <w:t>transcardial</w:t>
      </w:r>
      <w:proofErr w:type="spellEnd"/>
      <w:r w:rsidR="00EA32D9" w:rsidRPr="00E464AE">
        <w:rPr>
          <w:rFonts w:asciiTheme="majorHAnsi" w:hAnsiTheme="majorHAnsi" w:cstheme="majorHAnsi"/>
        </w:rPr>
        <w:t xml:space="preserve"> perfusion. </w:t>
      </w:r>
      <w:r w:rsidR="00A96738" w:rsidRPr="000C125C">
        <w:rPr>
          <w:rFonts w:asciiTheme="majorHAnsi" w:hAnsiTheme="majorHAnsi" w:cstheme="majorHAnsi"/>
        </w:rPr>
        <w:t>When constructing the perfusion apparatus</w:t>
      </w:r>
      <w:r w:rsidR="00F1260F" w:rsidRPr="000C125C">
        <w:rPr>
          <w:rFonts w:asciiTheme="majorHAnsi" w:hAnsiTheme="majorHAnsi" w:cstheme="majorHAnsi"/>
        </w:rPr>
        <w:t xml:space="preserve"> (</w:t>
      </w:r>
      <w:r w:rsidR="00F95865" w:rsidRPr="000C125C">
        <w:rPr>
          <w:rFonts w:asciiTheme="majorHAnsi" w:hAnsiTheme="majorHAnsi" w:cstheme="majorHAnsi"/>
        </w:rPr>
        <w:t xml:space="preserve">protocol </w:t>
      </w:r>
      <w:r w:rsidR="00F1260F" w:rsidRPr="000C125C">
        <w:rPr>
          <w:rFonts w:asciiTheme="majorHAnsi" w:hAnsiTheme="majorHAnsi" w:cstheme="majorHAnsi"/>
        </w:rPr>
        <w:t>section 1)</w:t>
      </w:r>
      <w:r w:rsidR="00A96738" w:rsidRPr="000C125C">
        <w:rPr>
          <w:rFonts w:asciiTheme="majorHAnsi" w:hAnsiTheme="majorHAnsi" w:cstheme="majorHAnsi"/>
        </w:rPr>
        <w:t xml:space="preserve">, it is important to use tubing that is flexible enough to be completely occluded by a hemostat. Some stiff tubing may not be sufficiently occluded by a hemostat and may still allow PFA to leak into the main line during the initial PBS perfusion. </w:t>
      </w:r>
      <w:r w:rsidR="00A96738" w:rsidRPr="00E464AE">
        <w:rPr>
          <w:rFonts w:asciiTheme="majorHAnsi" w:hAnsiTheme="majorHAnsi" w:cstheme="majorHAnsi"/>
        </w:rPr>
        <w:t>When preparing the 4% PFA solution</w:t>
      </w:r>
      <w:r w:rsidR="004B72B9" w:rsidRPr="00E464AE">
        <w:rPr>
          <w:rFonts w:asciiTheme="majorHAnsi" w:hAnsiTheme="majorHAnsi" w:cstheme="majorHAnsi"/>
        </w:rPr>
        <w:t>,</w:t>
      </w:r>
      <w:r w:rsidR="00A96738" w:rsidRPr="00E464AE">
        <w:rPr>
          <w:rFonts w:asciiTheme="majorHAnsi" w:hAnsiTheme="majorHAnsi" w:cstheme="majorHAnsi"/>
        </w:rPr>
        <w:t xml:space="preserve"> it is important to </w:t>
      </w:r>
      <w:r w:rsidR="004B72B9" w:rsidRPr="00E464AE">
        <w:rPr>
          <w:rFonts w:asciiTheme="majorHAnsi" w:hAnsiTheme="majorHAnsi" w:cstheme="majorHAnsi"/>
        </w:rPr>
        <w:t>en</w:t>
      </w:r>
      <w:r w:rsidR="00A96738" w:rsidRPr="00E464AE">
        <w:rPr>
          <w:rFonts w:asciiTheme="majorHAnsi" w:hAnsiTheme="majorHAnsi" w:cstheme="majorHAnsi"/>
        </w:rPr>
        <w:t xml:space="preserve">sure that the pH is physiologic (7.4). As preparation of the PFA solution involves heating it to 65 </w:t>
      </w:r>
      <w:r w:rsidR="004B72B9" w:rsidRPr="00E464AE">
        <w:rPr>
          <w:rFonts w:asciiTheme="majorHAnsi" w:hAnsiTheme="majorHAnsi" w:cstheme="majorHAnsi"/>
        </w:rPr>
        <w:t>°</w:t>
      </w:r>
      <w:r w:rsidR="00A96738" w:rsidRPr="000C125C">
        <w:rPr>
          <w:rFonts w:asciiTheme="majorHAnsi" w:hAnsiTheme="majorHAnsi" w:cstheme="majorHAnsi"/>
        </w:rPr>
        <w:t xml:space="preserve">C, the solution must be cooled back down to 25 </w:t>
      </w:r>
      <w:r w:rsidR="004B72B9" w:rsidRPr="000C125C">
        <w:rPr>
          <w:rFonts w:asciiTheme="majorHAnsi" w:hAnsiTheme="majorHAnsi" w:cstheme="majorHAnsi"/>
        </w:rPr>
        <w:t>°</w:t>
      </w:r>
      <w:r w:rsidR="00A96738" w:rsidRPr="000C125C">
        <w:rPr>
          <w:rFonts w:asciiTheme="majorHAnsi" w:hAnsiTheme="majorHAnsi" w:cstheme="majorHAnsi"/>
        </w:rPr>
        <w:t xml:space="preserve">C prior to measuring the pH as this is the temperature at which pH is calibrated on the meter. </w:t>
      </w:r>
    </w:p>
    <w:p w14:paraId="64992B60" w14:textId="77777777" w:rsidR="004B72B9" w:rsidRPr="000C125C" w:rsidRDefault="004B72B9" w:rsidP="000C125C">
      <w:pPr>
        <w:rPr>
          <w:rFonts w:asciiTheme="majorHAnsi" w:hAnsiTheme="majorHAnsi" w:cstheme="majorHAnsi"/>
        </w:rPr>
      </w:pPr>
    </w:p>
    <w:p w14:paraId="344A4306" w14:textId="7EFEFEE1" w:rsidR="00F61378" w:rsidRPr="000C125C" w:rsidRDefault="00A96738" w:rsidP="001D2236">
      <w:pPr>
        <w:rPr>
          <w:rFonts w:asciiTheme="majorHAnsi" w:hAnsiTheme="majorHAnsi" w:cstheme="majorHAnsi"/>
        </w:rPr>
      </w:pPr>
      <w:r w:rsidRPr="000C125C">
        <w:rPr>
          <w:rFonts w:asciiTheme="majorHAnsi" w:hAnsiTheme="majorHAnsi" w:cstheme="majorHAnsi"/>
        </w:rPr>
        <w:t>When making the initial incision into the abdomen</w:t>
      </w:r>
      <w:r w:rsidR="009E7A68" w:rsidRPr="000C125C">
        <w:rPr>
          <w:rFonts w:asciiTheme="majorHAnsi" w:hAnsiTheme="majorHAnsi" w:cstheme="majorHAnsi"/>
        </w:rPr>
        <w:t>,</w:t>
      </w:r>
      <w:r w:rsidRPr="000C125C">
        <w:rPr>
          <w:rFonts w:asciiTheme="majorHAnsi" w:hAnsiTheme="majorHAnsi" w:cstheme="majorHAnsi"/>
        </w:rPr>
        <w:t xml:space="preserve"> care must be taken to avoid laceration of the abdominal organs</w:t>
      </w:r>
      <w:r w:rsidR="00F1260F" w:rsidRPr="000C125C">
        <w:rPr>
          <w:rFonts w:asciiTheme="majorHAnsi" w:hAnsiTheme="majorHAnsi" w:cstheme="majorHAnsi"/>
        </w:rPr>
        <w:t xml:space="preserve"> (</w:t>
      </w:r>
      <w:r w:rsidR="00833C26" w:rsidRPr="000C125C">
        <w:rPr>
          <w:rFonts w:asciiTheme="majorHAnsi" w:hAnsiTheme="majorHAnsi" w:cstheme="majorHAnsi"/>
        </w:rPr>
        <w:t xml:space="preserve">protocol </w:t>
      </w:r>
      <w:r w:rsidR="00F1260F" w:rsidRPr="000C125C">
        <w:rPr>
          <w:rFonts w:asciiTheme="majorHAnsi" w:hAnsiTheme="majorHAnsi" w:cstheme="majorHAnsi"/>
        </w:rPr>
        <w:t>section 2)</w:t>
      </w:r>
      <w:r w:rsidRPr="000C125C">
        <w:rPr>
          <w:rFonts w:asciiTheme="majorHAnsi" w:hAnsiTheme="majorHAnsi" w:cstheme="majorHAnsi"/>
        </w:rPr>
        <w:t xml:space="preserve">. When dissecting superiorly towards the diaphragm, it is important to avoid laceration of the liver as it is common for the liver to be adherent with the anterior abdominal wall. To overcome this, </w:t>
      </w:r>
      <w:r w:rsidR="008575CA" w:rsidRPr="000C125C">
        <w:rPr>
          <w:rFonts w:asciiTheme="majorHAnsi" w:hAnsiTheme="majorHAnsi" w:cstheme="majorHAnsi"/>
        </w:rPr>
        <w:t>the liver is carefully</w:t>
      </w:r>
      <w:r w:rsidR="00833C26" w:rsidRPr="000C125C">
        <w:rPr>
          <w:rFonts w:asciiTheme="majorHAnsi" w:hAnsiTheme="majorHAnsi" w:cstheme="majorHAnsi"/>
        </w:rPr>
        <w:t xml:space="preserve"> and</w:t>
      </w:r>
      <w:r w:rsidR="008575CA" w:rsidRPr="000C125C">
        <w:rPr>
          <w:rFonts w:asciiTheme="majorHAnsi" w:hAnsiTheme="majorHAnsi" w:cstheme="majorHAnsi"/>
        </w:rPr>
        <w:t xml:space="preserve"> bluntly dissected away from the anterior wall before continuing an incision towards the diaphragm. </w:t>
      </w:r>
      <w:r w:rsidRPr="000C125C">
        <w:rPr>
          <w:rFonts w:asciiTheme="majorHAnsi" w:hAnsiTheme="majorHAnsi" w:cstheme="majorHAnsi"/>
        </w:rPr>
        <w:t>When entering the thoracic cavity through the diaphragm</w:t>
      </w:r>
      <w:r w:rsidR="00833C26" w:rsidRPr="000C125C">
        <w:rPr>
          <w:rFonts w:asciiTheme="majorHAnsi" w:hAnsiTheme="majorHAnsi" w:cstheme="majorHAnsi"/>
        </w:rPr>
        <w:t>,</w:t>
      </w:r>
      <w:r w:rsidRPr="000C125C">
        <w:rPr>
          <w:rFonts w:asciiTheme="majorHAnsi" w:hAnsiTheme="majorHAnsi" w:cstheme="majorHAnsi"/>
        </w:rPr>
        <w:t xml:space="preserve"> it is important to avoid laceration of the heart, great vessels, </w:t>
      </w:r>
      <w:r w:rsidR="00515E37">
        <w:rPr>
          <w:rFonts w:asciiTheme="majorHAnsi" w:hAnsiTheme="majorHAnsi" w:cstheme="majorHAnsi"/>
        </w:rPr>
        <w:t>and</w:t>
      </w:r>
      <w:r w:rsidRPr="000C125C">
        <w:rPr>
          <w:rFonts w:asciiTheme="majorHAnsi" w:hAnsiTheme="majorHAnsi" w:cstheme="majorHAnsi"/>
        </w:rPr>
        <w:t xml:space="preserve"> the lung. To avoid this, the scissor tip is kept superficially and at an acute angle with the ribcage. </w:t>
      </w:r>
    </w:p>
    <w:p w14:paraId="652B57A5" w14:textId="77777777" w:rsidR="00F61378" w:rsidRPr="000C125C" w:rsidRDefault="00F61378" w:rsidP="001D2236">
      <w:pPr>
        <w:rPr>
          <w:rFonts w:asciiTheme="majorHAnsi" w:hAnsiTheme="majorHAnsi" w:cstheme="majorHAnsi"/>
        </w:rPr>
      </w:pPr>
    </w:p>
    <w:p w14:paraId="31EB9848" w14:textId="2F511A16" w:rsidR="00F61378" w:rsidRPr="000C125C" w:rsidRDefault="00A96738" w:rsidP="001D2236">
      <w:pPr>
        <w:rPr>
          <w:rFonts w:asciiTheme="majorHAnsi" w:hAnsiTheme="majorHAnsi" w:cstheme="majorHAnsi"/>
        </w:rPr>
      </w:pPr>
      <w:r w:rsidRPr="000C125C">
        <w:rPr>
          <w:rFonts w:asciiTheme="majorHAnsi" w:hAnsiTheme="majorHAnsi" w:cstheme="majorHAnsi"/>
        </w:rPr>
        <w:t xml:space="preserve">The initial dissection to expose the heart takes approximately </w:t>
      </w:r>
      <w:r w:rsidR="00833C26" w:rsidRPr="000C125C">
        <w:rPr>
          <w:rFonts w:asciiTheme="majorHAnsi" w:hAnsiTheme="majorHAnsi" w:cstheme="majorHAnsi"/>
        </w:rPr>
        <w:t>2</w:t>
      </w:r>
      <w:r w:rsidRPr="000C125C">
        <w:rPr>
          <w:rFonts w:asciiTheme="majorHAnsi" w:hAnsiTheme="majorHAnsi" w:cstheme="majorHAnsi"/>
        </w:rPr>
        <w:t xml:space="preserve"> min from the initial incision. It is </w:t>
      </w:r>
      <w:r w:rsidR="008134D3">
        <w:rPr>
          <w:rFonts w:asciiTheme="majorHAnsi" w:hAnsiTheme="majorHAnsi" w:cstheme="majorHAnsi"/>
        </w:rPr>
        <w:t>expected</w:t>
      </w:r>
      <w:r w:rsidRPr="000C125C">
        <w:rPr>
          <w:rFonts w:asciiTheme="majorHAnsi" w:hAnsiTheme="majorHAnsi" w:cstheme="majorHAnsi"/>
        </w:rPr>
        <w:t xml:space="preserve"> that during this time, some air has entered the tip of the butterfly needle. </w:t>
      </w:r>
      <w:r w:rsidR="0003148C">
        <w:rPr>
          <w:rFonts w:asciiTheme="majorHAnsi" w:hAnsiTheme="majorHAnsi" w:cstheme="majorHAnsi"/>
        </w:rPr>
        <w:t>The i</w:t>
      </w:r>
      <w:r w:rsidRPr="000C125C">
        <w:rPr>
          <w:rFonts w:asciiTheme="majorHAnsi" w:hAnsiTheme="majorHAnsi" w:cstheme="majorHAnsi"/>
        </w:rPr>
        <w:t xml:space="preserve">ntroduction of this air into the circulation of the mouse </w:t>
      </w:r>
      <w:r w:rsidR="00F277AF" w:rsidRPr="000C125C">
        <w:rPr>
          <w:rFonts w:asciiTheme="majorHAnsi" w:hAnsiTheme="majorHAnsi" w:cstheme="majorHAnsi"/>
        </w:rPr>
        <w:t xml:space="preserve">will </w:t>
      </w:r>
      <w:r w:rsidRPr="000C125C">
        <w:rPr>
          <w:rFonts w:asciiTheme="majorHAnsi" w:hAnsiTheme="majorHAnsi" w:cstheme="majorHAnsi"/>
        </w:rPr>
        <w:t>yield poor</w:t>
      </w:r>
      <w:r w:rsidR="00833C26" w:rsidRPr="000C125C">
        <w:rPr>
          <w:rFonts w:asciiTheme="majorHAnsi" w:hAnsiTheme="majorHAnsi" w:cstheme="majorHAnsi"/>
        </w:rPr>
        <w:t>-</w:t>
      </w:r>
      <w:r w:rsidRPr="000C125C">
        <w:rPr>
          <w:rFonts w:asciiTheme="majorHAnsi" w:hAnsiTheme="majorHAnsi" w:cstheme="majorHAnsi"/>
        </w:rPr>
        <w:t>quality perfusion. Therefore</w:t>
      </w:r>
      <w:r w:rsidR="00833C26" w:rsidRPr="000C125C">
        <w:rPr>
          <w:rFonts w:asciiTheme="majorHAnsi" w:hAnsiTheme="majorHAnsi" w:cstheme="majorHAnsi"/>
        </w:rPr>
        <w:t>,</w:t>
      </w:r>
      <w:r w:rsidRPr="000C125C">
        <w:rPr>
          <w:rFonts w:asciiTheme="majorHAnsi" w:hAnsiTheme="majorHAnsi" w:cstheme="majorHAnsi"/>
        </w:rPr>
        <w:t xml:space="preserve"> it is critical that the main line is </w:t>
      </w:r>
      <w:proofErr w:type="gramStart"/>
      <w:r w:rsidRPr="000C125C">
        <w:rPr>
          <w:rFonts w:asciiTheme="majorHAnsi" w:hAnsiTheme="majorHAnsi" w:cstheme="majorHAnsi"/>
        </w:rPr>
        <w:t>opened</w:t>
      </w:r>
      <w:proofErr w:type="gramEnd"/>
      <w:r w:rsidRPr="000C125C">
        <w:rPr>
          <w:rFonts w:asciiTheme="majorHAnsi" w:hAnsiTheme="majorHAnsi" w:cstheme="majorHAnsi"/>
        </w:rPr>
        <w:t xml:space="preserve"> </w:t>
      </w:r>
      <w:r w:rsidR="009E7A68" w:rsidRPr="000C125C">
        <w:rPr>
          <w:rFonts w:asciiTheme="majorHAnsi" w:hAnsiTheme="majorHAnsi" w:cstheme="majorHAnsi"/>
        </w:rPr>
        <w:t xml:space="preserve">and PBS is flushed through the needle </w:t>
      </w:r>
      <w:r w:rsidRPr="000C125C">
        <w:rPr>
          <w:rFonts w:asciiTheme="majorHAnsi" w:hAnsiTheme="majorHAnsi" w:cstheme="majorHAnsi"/>
        </w:rPr>
        <w:t>immediately prior to cannulation of the heart to remove air bubbles. Ideally</w:t>
      </w:r>
      <w:r w:rsidR="00833C26" w:rsidRPr="000C125C">
        <w:rPr>
          <w:rFonts w:asciiTheme="majorHAnsi" w:hAnsiTheme="majorHAnsi" w:cstheme="majorHAnsi"/>
        </w:rPr>
        <w:t>,</w:t>
      </w:r>
      <w:r w:rsidRPr="000C125C">
        <w:rPr>
          <w:rFonts w:asciiTheme="majorHAnsi" w:hAnsiTheme="majorHAnsi" w:cstheme="majorHAnsi"/>
        </w:rPr>
        <w:t xml:space="preserve"> the heart </w:t>
      </w:r>
      <w:r w:rsidR="00F277AF" w:rsidRPr="000C125C">
        <w:rPr>
          <w:rFonts w:asciiTheme="majorHAnsi" w:hAnsiTheme="majorHAnsi" w:cstheme="majorHAnsi"/>
        </w:rPr>
        <w:t>is</w:t>
      </w:r>
      <w:r w:rsidRPr="000C125C">
        <w:rPr>
          <w:rFonts w:asciiTheme="majorHAnsi" w:hAnsiTheme="majorHAnsi" w:cstheme="majorHAnsi"/>
        </w:rPr>
        <w:t xml:space="preserve"> cannulated while a small PBS</w:t>
      </w:r>
      <w:r w:rsidR="004A0ACE">
        <w:rPr>
          <w:rFonts w:asciiTheme="majorHAnsi" w:hAnsiTheme="majorHAnsi" w:cstheme="majorHAnsi"/>
        </w:rPr>
        <w:t xml:space="preserve"> trickle</w:t>
      </w:r>
      <w:r w:rsidRPr="000C125C">
        <w:rPr>
          <w:rFonts w:asciiTheme="majorHAnsi" w:hAnsiTheme="majorHAnsi" w:cstheme="majorHAnsi"/>
        </w:rPr>
        <w:t xml:space="preserve"> flow</w:t>
      </w:r>
      <w:r w:rsidR="004A0ACE">
        <w:rPr>
          <w:rFonts w:asciiTheme="majorHAnsi" w:hAnsiTheme="majorHAnsi" w:cstheme="majorHAnsi"/>
        </w:rPr>
        <w:t>s</w:t>
      </w:r>
      <w:r w:rsidRPr="000C125C">
        <w:rPr>
          <w:rFonts w:asciiTheme="majorHAnsi" w:hAnsiTheme="majorHAnsi" w:cstheme="majorHAnsi"/>
        </w:rPr>
        <w:t xml:space="preserve"> through the needle tip to </w:t>
      </w:r>
      <w:r w:rsidR="00833C26" w:rsidRPr="000C125C">
        <w:rPr>
          <w:rFonts w:asciiTheme="majorHAnsi" w:hAnsiTheme="majorHAnsi" w:cstheme="majorHAnsi"/>
        </w:rPr>
        <w:t>en</w:t>
      </w:r>
      <w:r w:rsidRPr="000C125C">
        <w:rPr>
          <w:rFonts w:asciiTheme="majorHAnsi" w:hAnsiTheme="majorHAnsi" w:cstheme="majorHAnsi"/>
        </w:rPr>
        <w:t xml:space="preserve">sure the complete absence of air when puncturing the LV. </w:t>
      </w:r>
    </w:p>
    <w:p w14:paraId="251601F3" w14:textId="77777777" w:rsidR="00F61378" w:rsidRPr="000C125C" w:rsidRDefault="00F61378" w:rsidP="001D2236">
      <w:pPr>
        <w:rPr>
          <w:rFonts w:asciiTheme="majorHAnsi" w:hAnsiTheme="majorHAnsi" w:cstheme="majorHAnsi"/>
        </w:rPr>
      </w:pPr>
    </w:p>
    <w:p w14:paraId="2F343B15" w14:textId="740BA5D4" w:rsidR="00F61378" w:rsidRPr="000C125C" w:rsidRDefault="00A96738" w:rsidP="001D2236">
      <w:pPr>
        <w:rPr>
          <w:rFonts w:asciiTheme="majorHAnsi" w:hAnsiTheme="majorHAnsi" w:cstheme="majorHAnsi"/>
        </w:rPr>
      </w:pPr>
      <w:r w:rsidRPr="000C125C">
        <w:rPr>
          <w:rFonts w:asciiTheme="majorHAnsi" w:hAnsiTheme="majorHAnsi" w:cstheme="majorHAnsi"/>
        </w:rPr>
        <w:t>When the needle enters the LV</w:t>
      </w:r>
      <w:r w:rsidR="00833C26" w:rsidRPr="000C125C">
        <w:rPr>
          <w:rFonts w:asciiTheme="majorHAnsi" w:hAnsiTheme="majorHAnsi" w:cstheme="majorHAnsi"/>
        </w:rPr>
        <w:t>,</w:t>
      </w:r>
      <w:r w:rsidRPr="000C125C">
        <w:rPr>
          <w:rFonts w:asciiTheme="majorHAnsi" w:hAnsiTheme="majorHAnsi" w:cstheme="majorHAnsi"/>
        </w:rPr>
        <w:t xml:space="preserve"> it </w:t>
      </w:r>
      <w:r w:rsidR="00B434C1">
        <w:rPr>
          <w:rFonts w:asciiTheme="majorHAnsi" w:hAnsiTheme="majorHAnsi" w:cstheme="majorHAnsi"/>
        </w:rPr>
        <w:t>must</w:t>
      </w:r>
      <w:r w:rsidRPr="000C125C">
        <w:rPr>
          <w:rFonts w:asciiTheme="majorHAnsi" w:hAnsiTheme="majorHAnsi" w:cstheme="majorHAnsi"/>
        </w:rPr>
        <w:t xml:space="preserve"> not go so deep as to introduce the needle tip into the </w:t>
      </w:r>
      <w:r w:rsidR="00C25747" w:rsidRPr="000C125C">
        <w:rPr>
          <w:rFonts w:asciiTheme="majorHAnsi" w:hAnsiTheme="majorHAnsi" w:cstheme="majorHAnsi"/>
        </w:rPr>
        <w:t>right ventricle (</w:t>
      </w:r>
      <w:r w:rsidRPr="000C125C">
        <w:rPr>
          <w:rFonts w:asciiTheme="majorHAnsi" w:hAnsiTheme="majorHAnsi" w:cstheme="majorHAnsi"/>
        </w:rPr>
        <w:t>RV</w:t>
      </w:r>
      <w:r w:rsidR="00C25747" w:rsidRPr="000C125C">
        <w:rPr>
          <w:rFonts w:asciiTheme="majorHAnsi" w:hAnsiTheme="majorHAnsi" w:cstheme="majorHAnsi"/>
        </w:rPr>
        <w:t>)</w:t>
      </w:r>
      <w:r w:rsidRPr="000C125C">
        <w:rPr>
          <w:rFonts w:asciiTheme="majorHAnsi" w:hAnsiTheme="majorHAnsi" w:cstheme="majorHAnsi"/>
        </w:rPr>
        <w:t>. Placement of the needle in either the RV or beyond the mitral valve will result in immediate “inflation” of the lungs when perfusion is started. This is undesirable</w:t>
      </w:r>
      <w:r w:rsidR="00870578">
        <w:rPr>
          <w:rFonts w:asciiTheme="majorHAnsi" w:hAnsiTheme="majorHAnsi" w:cstheme="majorHAnsi"/>
        </w:rPr>
        <w:t>,</w:t>
      </w:r>
      <w:r w:rsidRPr="000C125C">
        <w:rPr>
          <w:rFonts w:asciiTheme="majorHAnsi" w:hAnsiTheme="majorHAnsi" w:cstheme="majorHAnsi"/>
        </w:rPr>
        <w:t xml:space="preserve"> and the needle </w:t>
      </w:r>
      <w:r w:rsidR="00F277AF" w:rsidRPr="000C125C">
        <w:rPr>
          <w:rFonts w:asciiTheme="majorHAnsi" w:hAnsiTheme="majorHAnsi" w:cstheme="majorHAnsi"/>
        </w:rPr>
        <w:t>must be</w:t>
      </w:r>
      <w:r w:rsidRPr="000C125C">
        <w:rPr>
          <w:rFonts w:asciiTheme="majorHAnsi" w:hAnsiTheme="majorHAnsi" w:cstheme="majorHAnsi"/>
        </w:rPr>
        <w:t xml:space="preserve"> withdrawn slightly to </w:t>
      </w:r>
      <w:r w:rsidR="00833C26" w:rsidRPr="000C125C">
        <w:rPr>
          <w:rFonts w:asciiTheme="majorHAnsi" w:hAnsiTheme="majorHAnsi" w:cstheme="majorHAnsi"/>
        </w:rPr>
        <w:t>en</w:t>
      </w:r>
      <w:r w:rsidRPr="000C125C">
        <w:rPr>
          <w:rFonts w:asciiTheme="majorHAnsi" w:hAnsiTheme="majorHAnsi" w:cstheme="majorHAnsi"/>
        </w:rPr>
        <w:t xml:space="preserve">sure LV placement. If the needle is placed properly, the lungs </w:t>
      </w:r>
      <w:r w:rsidR="00F277AF" w:rsidRPr="000C125C">
        <w:rPr>
          <w:rFonts w:asciiTheme="majorHAnsi" w:hAnsiTheme="majorHAnsi" w:cstheme="majorHAnsi"/>
        </w:rPr>
        <w:t xml:space="preserve">will </w:t>
      </w:r>
      <w:r w:rsidRPr="000C125C">
        <w:rPr>
          <w:rFonts w:asciiTheme="majorHAnsi" w:hAnsiTheme="majorHAnsi" w:cstheme="majorHAnsi"/>
        </w:rPr>
        <w:t>remain flat throughout perfusion. When perfusion is initiated</w:t>
      </w:r>
      <w:r w:rsidR="006136CB" w:rsidRPr="000C125C">
        <w:rPr>
          <w:rFonts w:asciiTheme="majorHAnsi" w:hAnsiTheme="majorHAnsi" w:cstheme="majorHAnsi"/>
        </w:rPr>
        <w:t>,</w:t>
      </w:r>
      <w:r w:rsidRPr="000C125C">
        <w:rPr>
          <w:rFonts w:asciiTheme="majorHAnsi" w:hAnsiTheme="majorHAnsi" w:cstheme="majorHAnsi"/>
        </w:rPr>
        <w:t xml:space="preserve"> it is sometime</w:t>
      </w:r>
      <w:r w:rsidR="006159F6" w:rsidRPr="000C125C">
        <w:rPr>
          <w:rFonts w:asciiTheme="majorHAnsi" w:hAnsiTheme="majorHAnsi" w:cstheme="majorHAnsi"/>
        </w:rPr>
        <w:t>s</w:t>
      </w:r>
      <w:r w:rsidRPr="000C125C">
        <w:rPr>
          <w:rFonts w:asciiTheme="majorHAnsi" w:hAnsiTheme="majorHAnsi" w:cstheme="majorHAnsi"/>
        </w:rPr>
        <w:t xml:space="preserve"> observed that a clear liquid is emerging from the open mouth of the animal. This is usually due to a perfusion pressure that is too high</w:t>
      </w:r>
      <w:r w:rsidR="0056040F" w:rsidRPr="000C125C">
        <w:rPr>
          <w:rFonts w:asciiTheme="majorHAnsi" w:hAnsiTheme="majorHAnsi" w:cstheme="majorHAnsi"/>
        </w:rPr>
        <w:t xml:space="preserve"> or due to misplacement of the needle within the heart</w:t>
      </w:r>
      <w:r w:rsidRPr="000C125C">
        <w:rPr>
          <w:rFonts w:asciiTheme="majorHAnsi" w:hAnsiTheme="majorHAnsi" w:cstheme="majorHAnsi"/>
        </w:rPr>
        <w:t>.</w:t>
      </w:r>
      <w:r w:rsidR="00E7205C" w:rsidRPr="000C125C">
        <w:rPr>
          <w:rFonts w:asciiTheme="majorHAnsi" w:hAnsiTheme="majorHAnsi" w:cstheme="majorHAnsi"/>
        </w:rPr>
        <w:t xml:space="preserve"> The authors </w:t>
      </w:r>
      <w:r w:rsidRPr="000C125C">
        <w:rPr>
          <w:rFonts w:asciiTheme="majorHAnsi" w:hAnsiTheme="majorHAnsi" w:cstheme="majorHAnsi"/>
        </w:rPr>
        <w:t xml:space="preserve">speculate that elevated perfusion pressures result in extravasation of the perfusate from the arteriolar capillary bed and retrograde flow of PBS via the bronchial tree into the esophagus and oral cavity. </w:t>
      </w:r>
    </w:p>
    <w:p w14:paraId="70800062" w14:textId="77777777" w:rsidR="00F61378" w:rsidRPr="000C125C" w:rsidRDefault="00F61378" w:rsidP="001D2236">
      <w:pPr>
        <w:rPr>
          <w:rFonts w:asciiTheme="majorHAnsi" w:hAnsiTheme="majorHAnsi" w:cstheme="majorHAnsi"/>
        </w:rPr>
      </w:pPr>
    </w:p>
    <w:p w14:paraId="64DB3E71" w14:textId="56F7AF29" w:rsidR="006159F6" w:rsidRPr="000C125C" w:rsidRDefault="00A96738" w:rsidP="001D2236">
      <w:pPr>
        <w:rPr>
          <w:rFonts w:asciiTheme="majorHAnsi" w:hAnsiTheme="majorHAnsi" w:cstheme="majorHAnsi"/>
        </w:rPr>
      </w:pPr>
      <w:r w:rsidRPr="000C125C">
        <w:rPr>
          <w:rFonts w:asciiTheme="majorHAnsi" w:hAnsiTheme="majorHAnsi" w:cstheme="majorHAnsi"/>
        </w:rPr>
        <w:t xml:space="preserve">The perfusion pressure must be lowered by either decreasing the level of PBS in the PBS bottle or by lowering the height of the PBS bottle. </w:t>
      </w:r>
      <w:r w:rsidR="0056040F" w:rsidRPr="000C125C">
        <w:rPr>
          <w:rFonts w:asciiTheme="majorHAnsi" w:hAnsiTheme="majorHAnsi" w:cstheme="majorHAnsi"/>
        </w:rPr>
        <w:t>Alternatively, if the needle is placed too deeply into the left ventricle</w:t>
      </w:r>
      <w:r w:rsidR="006159F6" w:rsidRPr="000C125C">
        <w:rPr>
          <w:rFonts w:asciiTheme="majorHAnsi" w:hAnsiTheme="majorHAnsi" w:cstheme="majorHAnsi"/>
        </w:rPr>
        <w:t>,</w:t>
      </w:r>
      <w:r w:rsidR="0056040F" w:rsidRPr="000C125C">
        <w:rPr>
          <w:rFonts w:asciiTheme="majorHAnsi" w:hAnsiTheme="majorHAnsi" w:cstheme="majorHAnsi"/>
        </w:rPr>
        <w:t xml:space="preserve"> it may travel through the mitral valve and deliver perfusate to the left atrium. </w:t>
      </w:r>
      <w:r w:rsidR="0056040F" w:rsidRPr="000C125C">
        <w:rPr>
          <w:rFonts w:asciiTheme="majorHAnsi" w:hAnsiTheme="majorHAnsi" w:cstheme="majorHAnsi"/>
        </w:rPr>
        <w:lastRenderedPageBreak/>
        <w:t>This may result in retrograde flow through the pulmonary veins and extravasation of perfusate into the arterioles</w:t>
      </w:r>
      <w:r w:rsidR="00782482">
        <w:rPr>
          <w:rFonts w:asciiTheme="majorHAnsi" w:hAnsiTheme="majorHAnsi" w:cstheme="majorHAnsi"/>
        </w:rPr>
        <w:t>,</w:t>
      </w:r>
      <w:r w:rsidR="0056040F" w:rsidRPr="000C125C">
        <w:rPr>
          <w:rFonts w:asciiTheme="majorHAnsi" w:hAnsiTheme="majorHAnsi" w:cstheme="majorHAnsi"/>
        </w:rPr>
        <w:t xml:space="preserve"> as described above. </w:t>
      </w:r>
      <w:r w:rsidR="00E57EA4" w:rsidRPr="000C125C">
        <w:rPr>
          <w:rFonts w:asciiTheme="majorHAnsi" w:hAnsiTheme="majorHAnsi" w:cstheme="majorHAnsi"/>
        </w:rPr>
        <w:t xml:space="preserve">Thorough clearance of blood from the circulatory system with PBS is especially important to avoid fixative-induced cross-linking of blood components resulting in vessel occlusion upon subsequent fixative perfusion. Clearance is effectively assessed by </w:t>
      </w:r>
      <w:r w:rsidR="005F051F">
        <w:rPr>
          <w:rFonts w:asciiTheme="majorHAnsi" w:hAnsiTheme="majorHAnsi" w:cstheme="majorHAnsi"/>
        </w:rPr>
        <w:t xml:space="preserve">a </w:t>
      </w:r>
      <w:r w:rsidR="00E57EA4" w:rsidRPr="000C125C">
        <w:rPr>
          <w:rFonts w:asciiTheme="majorHAnsi" w:hAnsiTheme="majorHAnsi" w:cstheme="majorHAnsi"/>
        </w:rPr>
        <w:t>color change of the liver and PBS flow from an incision in the ventral tail base. Blood clearance is generally complete by 3 min of perfusion with PBS</w:t>
      </w:r>
      <w:r w:rsidR="006159F6" w:rsidRPr="00E464AE">
        <w:rPr>
          <w:rFonts w:asciiTheme="majorHAnsi" w:hAnsiTheme="majorHAnsi" w:cstheme="majorHAnsi"/>
        </w:rPr>
        <w:t>;</w:t>
      </w:r>
      <w:r w:rsidR="00E57EA4" w:rsidRPr="000C125C">
        <w:rPr>
          <w:rFonts w:asciiTheme="majorHAnsi" w:hAnsiTheme="majorHAnsi" w:cstheme="majorHAnsi"/>
        </w:rPr>
        <w:t xml:space="preserve"> however</w:t>
      </w:r>
      <w:r w:rsidR="006159F6" w:rsidRPr="00E464AE">
        <w:rPr>
          <w:rFonts w:asciiTheme="majorHAnsi" w:hAnsiTheme="majorHAnsi" w:cstheme="majorHAnsi"/>
        </w:rPr>
        <w:t>,</w:t>
      </w:r>
      <w:r w:rsidR="00E57EA4" w:rsidRPr="000C125C">
        <w:rPr>
          <w:rFonts w:asciiTheme="majorHAnsi" w:hAnsiTheme="majorHAnsi" w:cstheme="majorHAnsi"/>
        </w:rPr>
        <w:t xml:space="preserve"> if visual signs of clearance occur at shorter times, then fixative </w:t>
      </w:r>
      <w:r w:rsidR="00F277AF" w:rsidRPr="000C125C">
        <w:rPr>
          <w:rFonts w:asciiTheme="majorHAnsi" w:hAnsiTheme="majorHAnsi" w:cstheme="majorHAnsi"/>
        </w:rPr>
        <w:t>is</w:t>
      </w:r>
      <w:r w:rsidR="00E57EA4" w:rsidRPr="000C125C">
        <w:rPr>
          <w:rFonts w:asciiTheme="majorHAnsi" w:hAnsiTheme="majorHAnsi" w:cstheme="majorHAnsi"/>
        </w:rPr>
        <w:t xml:space="preserve"> introduced sooner than 3 min. Longer clearance times are not recommended as delayed fixative perfusion leads to artifacts in CNS fine structure</w:t>
      </w:r>
      <w:r w:rsidR="00053DF2" w:rsidRPr="000C125C">
        <w:rPr>
          <w:rFonts w:asciiTheme="majorHAnsi" w:hAnsiTheme="majorHAnsi" w:cstheme="majorHAnsi"/>
        </w:rPr>
        <w:fldChar w:fldCharType="begin">
          <w:fldData xml:space="preserve">PEVuZE5vdGU+PENpdGU+PEF1dGhvcj5UYW8tQ2hlbmc8L0F1dGhvcj48WWVhcj4yMDA3PC9ZZWFy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</w:fldData>
        </w:fldChar>
      </w:r>
      <w:r w:rsidR="002272D4" w:rsidRPr="000C125C">
        <w:rPr>
          <w:rFonts w:asciiTheme="majorHAnsi" w:hAnsiTheme="majorHAnsi" w:cstheme="majorHAnsi"/>
        </w:rPr>
        <w:instrText xml:space="preserve"> ADDIN EN.CITE </w:instrText>
      </w:r>
      <w:r w:rsidR="002272D4" w:rsidRPr="000C125C">
        <w:rPr>
          <w:rFonts w:asciiTheme="majorHAnsi" w:hAnsiTheme="majorHAnsi" w:cstheme="majorHAnsi"/>
        </w:rPr>
        <w:fldChar w:fldCharType="begin">
          <w:fldData xml:space="preserve">PEVuZE5vdGU+PENpdGU+PEF1dGhvcj5UYW8tQ2hlbmc8L0F1dGhvcj48WWVhcj4yMDA3PC9ZZWFy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</w:fldData>
        </w:fldChar>
      </w:r>
      <w:r w:rsidR="002272D4" w:rsidRPr="000C125C">
        <w:rPr>
          <w:rFonts w:asciiTheme="majorHAnsi" w:hAnsiTheme="majorHAnsi" w:cstheme="majorHAnsi"/>
        </w:rPr>
        <w:instrText xml:space="preserve"> ADDIN EN.CITE.DATA </w:instrText>
      </w:r>
      <w:r w:rsidR="002272D4" w:rsidRPr="000C125C">
        <w:rPr>
          <w:rFonts w:asciiTheme="majorHAnsi" w:hAnsiTheme="majorHAnsi" w:cstheme="majorHAnsi"/>
        </w:rPr>
      </w:r>
      <w:r w:rsidR="002272D4" w:rsidRPr="000C125C">
        <w:rPr>
          <w:rFonts w:asciiTheme="majorHAnsi" w:hAnsiTheme="majorHAnsi" w:cstheme="majorHAnsi"/>
        </w:rPr>
        <w:fldChar w:fldCharType="end"/>
      </w:r>
      <w:r w:rsidR="00053DF2" w:rsidRPr="000C125C">
        <w:rPr>
          <w:rFonts w:asciiTheme="majorHAnsi" w:hAnsiTheme="majorHAnsi" w:cstheme="majorHAnsi"/>
        </w:rPr>
      </w:r>
      <w:r w:rsidR="00053DF2" w:rsidRPr="000C125C">
        <w:rPr>
          <w:rFonts w:asciiTheme="majorHAnsi" w:hAnsiTheme="majorHAnsi" w:cstheme="majorHAnsi"/>
        </w:rPr>
        <w:fldChar w:fldCharType="separate"/>
      </w:r>
      <w:r w:rsidR="002272D4" w:rsidRPr="000C125C">
        <w:rPr>
          <w:rFonts w:asciiTheme="majorHAnsi" w:hAnsiTheme="majorHAnsi" w:cstheme="majorHAnsi"/>
          <w:noProof/>
          <w:vertAlign w:val="superscript"/>
        </w:rPr>
        <w:t>1</w:t>
      </w:r>
      <w:r w:rsidR="00053DF2" w:rsidRPr="000C125C">
        <w:rPr>
          <w:rFonts w:asciiTheme="majorHAnsi" w:hAnsiTheme="majorHAnsi" w:cstheme="majorHAnsi"/>
        </w:rPr>
        <w:fldChar w:fldCharType="end"/>
      </w:r>
      <w:r w:rsidR="00053DF2" w:rsidRPr="000C125C">
        <w:rPr>
          <w:rFonts w:asciiTheme="majorHAnsi" w:hAnsiTheme="majorHAnsi" w:cstheme="majorHAnsi"/>
        </w:rPr>
        <w:t xml:space="preserve">. </w:t>
      </w:r>
    </w:p>
    <w:p w14:paraId="2D27D3C0" w14:textId="77777777" w:rsidR="006159F6" w:rsidRPr="000C125C" w:rsidRDefault="006159F6" w:rsidP="001D2236">
      <w:pPr>
        <w:rPr>
          <w:rFonts w:asciiTheme="majorHAnsi" w:hAnsiTheme="majorHAnsi" w:cstheme="majorHAnsi"/>
        </w:rPr>
      </w:pPr>
    </w:p>
    <w:p w14:paraId="73DC00B0" w14:textId="70AAD07D" w:rsidR="00953BE7" w:rsidRPr="000C125C" w:rsidRDefault="00A96738" w:rsidP="001D2236">
      <w:pPr>
        <w:rPr>
          <w:rFonts w:asciiTheme="majorHAnsi" w:hAnsiTheme="majorHAnsi" w:cstheme="majorHAnsi"/>
        </w:rPr>
      </w:pPr>
      <w:r w:rsidRPr="000C125C">
        <w:rPr>
          <w:rFonts w:asciiTheme="majorHAnsi" w:hAnsiTheme="majorHAnsi" w:cstheme="majorHAnsi"/>
        </w:rPr>
        <w:t xml:space="preserve">When PFA is being administered, it is important to monitor the level of PFA solution in the PFA bottle. Fill up the PFA bottle if the level of PFA drops to less than </w:t>
      </w:r>
      <w:r w:rsidR="008B6FA6" w:rsidRPr="000C125C">
        <w:rPr>
          <w:rFonts w:asciiTheme="majorHAnsi" w:hAnsiTheme="majorHAnsi" w:cstheme="majorHAnsi"/>
        </w:rPr>
        <w:t>4 cm</w:t>
      </w:r>
      <w:r w:rsidRPr="000C125C">
        <w:rPr>
          <w:rFonts w:asciiTheme="majorHAnsi" w:hAnsiTheme="majorHAnsi" w:cstheme="majorHAnsi"/>
        </w:rPr>
        <w:t xml:space="preserve"> above the mouth of the PFA bottle. After perfusion has been completed, the perfusion apparatus </w:t>
      </w:r>
      <w:r w:rsidR="004E3EEF">
        <w:rPr>
          <w:rFonts w:asciiTheme="majorHAnsi" w:hAnsiTheme="majorHAnsi" w:cstheme="majorHAnsi"/>
        </w:rPr>
        <w:t>must be</w:t>
      </w:r>
      <w:r w:rsidRPr="000C125C">
        <w:rPr>
          <w:rFonts w:asciiTheme="majorHAnsi" w:hAnsiTheme="majorHAnsi" w:cstheme="majorHAnsi"/>
        </w:rPr>
        <w:t xml:space="preserve"> thoroughly rinsed with distilled water. This is important as residual PFA in the main line will </w:t>
      </w:r>
      <w:proofErr w:type="spellStart"/>
      <w:r w:rsidRPr="000C125C">
        <w:rPr>
          <w:rFonts w:asciiTheme="majorHAnsi" w:hAnsiTheme="majorHAnsi" w:cstheme="majorHAnsi"/>
        </w:rPr>
        <w:t>contaminat</w:t>
      </w:r>
      <w:r w:rsidR="00257057">
        <w:rPr>
          <w:rFonts w:asciiTheme="majorHAnsi" w:hAnsiTheme="majorHAnsi" w:cstheme="majorHAnsi"/>
        </w:rPr>
        <w:t>e</w:t>
      </w:r>
      <w:r w:rsidRPr="000C125C">
        <w:rPr>
          <w:rFonts w:asciiTheme="majorHAnsi" w:hAnsiTheme="majorHAnsi" w:cstheme="majorHAnsi"/>
        </w:rPr>
        <w:t>f</w:t>
      </w:r>
      <w:proofErr w:type="spellEnd"/>
      <w:r w:rsidRPr="000C125C">
        <w:rPr>
          <w:rFonts w:asciiTheme="majorHAnsi" w:hAnsiTheme="majorHAnsi" w:cstheme="majorHAnsi"/>
        </w:rPr>
        <w:t xml:space="preserve"> the initial PBS perfusion with PFA and result in poor</w:t>
      </w:r>
      <w:r w:rsidR="006159F6" w:rsidRPr="000C125C">
        <w:rPr>
          <w:rFonts w:asciiTheme="majorHAnsi" w:hAnsiTheme="majorHAnsi" w:cstheme="majorHAnsi"/>
        </w:rPr>
        <w:t>-</w:t>
      </w:r>
      <w:r w:rsidRPr="000C125C">
        <w:rPr>
          <w:rFonts w:asciiTheme="majorHAnsi" w:hAnsiTheme="majorHAnsi" w:cstheme="majorHAnsi"/>
        </w:rPr>
        <w:t>quality perfusion.</w:t>
      </w:r>
      <w:r w:rsidR="0075056F" w:rsidRPr="000C125C">
        <w:rPr>
          <w:rFonts w:asciiTheme="majorHAnsi" w:hAnsiTheme="majorHAnsi" w:cstheme="majorHAnsi"/>
        </w:rPr>
        <w:t xml:space="preserve"> Finally, 25</w:t>
      </w:r>
      <w:r w:rsidR="006159F6" w:rsidRPr="000C125C">
        <w:rPr>
          <w:rFonts w:asciiTheme="majorHAnsi" w:hAnsiTheme="majorHAnsi" w:cstheme="majorHAnsi"/>
        </w:rPr>
        <w:t xml:space="preserve"> G</w:t>
      </w:r>
      <w:r w:rsidR="0075056F" w:rsidRPr="000C125C">
        <w:rPr>
          <w:rFonts w:asciiTheme="majorHAnsi" w:hAnsiTheme="majorHAnsi" w:cstheme="majorHAnsi"/>
        </w:rPr>
        <w:t xml:space="preserve"> butterfly infusions are generally recommended for average-sized adult mice in the 20</w:t>
      </w:r>
      <w:r w:rsidR="006159F6" w:rsidRPr="000C125C">
        <w:rPr>
          <w:rFonts w:asciiTheme="majorHAnsi" w:hAnsiTheme="majorHAnsi" w:cstheme="majorHAnsi"/>
        </w:rPr>
        <w:t>–</w:t>
      </w:r>
      <w:r w:rsidR="0075056F" w:rsidRPr="000C125C">
        <w:rPr>
          <w:rFonts w:asciiTheme="majorHAnsi" w:hAnsiTheme="majorHAnsi" w:cstheme="majorHAnsi"/>
        </w:rPr>
        <w:t>30 g range</w:t>
      </w:r>
      <w:r w:rsidR="006159F6" w:rsidRPr="000C125C">
        <w:rPr>
          <w:rFonts w:asciiTheme="majorHAnsi" w:hAnsiTheme="majorHAnsi" w:cstheme="majorHAnsi"/>
        </w:rPr>
        <w:t>.</w:t>
      </w:r>
      <w:r w:rsidR="0075056F" w:rsidRPr="000C125C">
        <w:rPr>
          <w:rFonts w:asciiTheme="majorHAnsi" w:hAnsiTheme="majorHAnsi" w:cstheme="majorHAnsi"/>
        </w:rPr>
        <w:t xml:space="preserve"> </w:t>
      </w:r>
      <w:r w:rsidR="006159F6" w:rsidRPr="000C125C">
        <w:rPr>
          <w:rFonts w:asciiTheme="majorHAnsi" w:hAnsiTheme="majorHAnsi" w:cstheme="majorHAnsi"/>
        </w:rPr>
        <w:t>H</w:t>
      </w:r>
      <w:r w:rsidR="0075056F" w:rsidRPr="000C125C">
        <w:rPr>
          <w:rFonts w:asciiTheme="majorHAnsi" w:hAnsiTheme="majorHAnsi" w:cstheme="majorHAnsi"/>
        </w:rPr>
        <w:t xml:space="preserve">owever, larger or smaller mice may require slightly larger or smaller </w:t>
      </w:r>
      <w:r w:rsidR="006159F6" w:rsidRPr="000C125C">
        <w:rPr>
          <w:rFonts w:asciiTheme="majorHAnsi" w:hAnsiTheme="majorHAnsi" w:cstheme="majorHAnsi"/>
        </w:rPr>
        <w:t>gauge</w:t>
      </w:r>
      <w:r w:rsidR="0075056F" w:rsidRPr="000C125C">
        <w:rPr>
          <w:rFonts w:asciiTheme="majorHAnsi" w:hAnsiTheme="majorHAnsi" w:cstheme="majorHAnsi"/>
        </w:rPr>
        <w:t xml:space="preserve"> needles in addition to </w:t>
      </w:r>
      <w:r w:rsidR="00B424C6">
        <w:rPr>
          <w:rFonts w:asciiTheme="majorHAnsi" w:hAnsiTheme="majorHAnsi" w:cstheme="majorHAnsi"/>
        </w:rPr>
        <w:t xml:space="preserve">the </w:t>
      </w:r>
      <w:r w:rsidR="0075056F" w:rsidRPr="000C125C">
        <w:rPr>
          <w:rFonts w:asciiTheme="majorHAnsi" w:hAnsiTheme="majorHAnsi" w:cstheme="majorHAnsi"/>
        </w:rPr>
        <w:t>adjustment of the fixative bottles to provide optimal flow rates.</w:t>
      </w:r>
    </w:p>
    <w:p w14:paraId="27377325" w14:textId="77777777" w:rsidR="006159F6" w:rsidRPr="000C125C" w:rsidRDefault="006159F6" w:rsidP="000C125C">
      <w:pPr>
        <w:rPr>
          <w:rFonts w:asciiTheme="majorHAnsi" w:hAnsiTheme="majorHAnsi" w:cstheme="majorHAnsi"/>
        </w:rPr>
      </w:pPr>
    </w:p>
    <w:p w14:paraId="34C3922C" w14:textId="0F483672" w:rsidR="00953BE7" w:rsidRPr="000C125C" w:rsidRDefault="00F1260F" w:rsidP="001D2236">
      <w:pPr>
        <w:rPr>
          <w:rFonts w:asciiTheme="majorHAnsi" w:hAnsiTheme="majorHAnsi" w:cstheme="majorHAnsi"/>
        </w:rPr>
      </w:pPr>
      <w:r w:rsidRPr="000C125C">
        <w:rPr>
          <w:rFonts w:asciiTheme="majorHAnsi" w:hAnsiTheme="majorHAnsi" w:cstheme="majorHAnsi"/>
        </w:rPr>
        <w:t>For</w:t>
      </w:r>
      <w:r w:rsidR="00FB0FA0" w:rsidRPr="000C125C">
        <w:rPr>
          <w:rFonts w:asciiTheme="majorHAnsi" w:hAnsiTheme="majorHAnsi" w:cstheme="majorHAnsi"/>
        </w:rPr>
        <w:t xml:space="preserve"> </w:t>
      </w:r>
      <w:r w:rsidR="00A96738" w:rsidRPr="000C125C">
        <w:rPr>
          <w:rFonts w:asciiTheme="majorHAnsi" w:hAnsiTheme="majorHAnsi" w:cstheme="majorHAnsi"/>
        </w:rPr>
        <w:t xml:space="preserve">CNS dissection and OCT </w:t>
      </w:r>
      <w:r w:rsidR="006159F6" w:rsidRPr="000C125C">
        <w:rPr>
          <w:rFonts w:asciiTheme="majorHAnsi" w:hAnsiTheme="majorHAnsi" w:cstheme="majorHAnsi"/>
        </w:rPr>
        <w:t>e</w:t>
      </w:r>
      <w:r w:rsidR="00A96738" w:rsidRPr="000C125C">
        <w:rPr>
          <w:rFonts w:asciiTheme="majorHAnsi" w:hAnsiTheme="majorHAnsi" w:cstheme="majorHAnsi"/>
        </w:rPr>
        <w:t>mbedding</w:t>
      </w:r>
      <w:r w:rsidRPr="000C125C">
        <w:rPr>
          <w:rFonts w:asciiTheme="majorHAnsi" w:hAnsiTheme="majorHAnsi" w:cstheme="majorHAnsi"/>
        </w:rPr>
        <w:t xml:space="preserve"> (</w:t>
      </w:r>
      <w:r w:rsidR="006159F6" w:rsidRPr="000C125C">
        <w:rPr>
          <w:rFonts w:asciiTheme="majorHAnsi" w:hAnsiTheme="majorHAnsi" w:cstheme="majorHAnsi"/>
        </w:rPr>
        <w:t xml:space="preserve">protocol </w:t>
      </w:r>
      <w:r w:rsidRPr="000C125C">
        <w:rPr>
          <w:rFonts w:asciiTheme="majorHAnsi" w:hAnsiTheme="majorHAnsi" w:cstheme="majorHAnsi"/>
        </w:rPr>
        <w:t>section 3),</w:t>
      </w:r>
      <w:r w:rsidR="00A96738" w:rsidRPr="000C125C">
        <w:rPr>
          <w:rFonts w:asciiTheme="majorHAnsi" w:hAnsiTheme="majorHAnsi" w:cstheme="majorHAnsi"/>
        </w:rPr>
        <w:t xml:space="preserve"> it is common for spinal cord tissues to not completely sink in 30% sucrose. </w:t>
      </w:r>
      <w:r w:rsidR="00E7205C" w:rsidRPr="000C125C">
        <w:rPr>
          <w:rFonts w:asciiTheme="majorHAnsi" w:hAnsiTheme="majorHAnsi" w:cstheme="majorHAnsi"/>
        </w:rPr>
        <w:t>These tissues are therefore left</w:t>
      </w:r>
      <w:r w:rsidR="00A96738" w:rsidRPr="000C125C">
        <w:rPr>
          <w:rFonts w:asciiTheme="majorHAnsi" w:hAnsiTheme="majorHAnsi" w:cstheme="majorHAnsi"/>
        </w:rPr>
        <w:t xml:space="preserve"> in sucrose for 2 days and then </w:t>
      </w:r>
      <w:r w:rsidR="00E7205C" w:rsidRPr="000C125C">
        <w:rPr>
          <w:rFonts w:asciiTheme="majorHAnsi" w:hAnsiTheme="majorHAnsi" w:cstheme="majorHAnsi"/>
        </w:rPr>
        <w:t>embedded in OCT</w:t>
      </w:r>
      <w:r w:rsidR="002C13CB" w:rsidRPr="000C125C">
        <w:rPr>
          <w:rFonts w:asciiTheme="majorHAnsi" w:hAnsiTheme="majorHAnsi" w:cstheme="majorHAnsi"/>
        </w:rPr>
        <w:t>,</w:t>
      </w:r>
      <w:r w:rsidR="00A96738" w:rsidRPr="000C125C">
        <w:rPr>
          <w:rFonts w:asciiTheme="majorHAnsi" w:hAnsiTheme="majorHAnsi" w:cstheme="majorHAnsi"/>
        </w:rPr>
        <w:t xml:space="preserve"> regardless of whether they sink or not. When freezing down tissues in OCT</w:t>
      </w:r>
      <w:r w:rsidR="002C13CB" w:rsidRPr="000C125C">
        <w:rPr>
          <w:rFonts w:asciiTheme="majorHAnsi" w:hAnsiTheme="majorHAnsi" w:cstheme="majorHAnsi"/>
        </w:rPr>
        <w:t>,</w:t>
      </w:r>
      <w:r w:rsidR="00A96738" w:rsidRPr="000C125C">
        <w:rPr>
          <w:rFonts w:asciiTheme="majorHAnsi" w:hAnsiTheme="majorHAnsi" w:cstheme="majorHAnsi"/>
        </w:rPr>
        <w:t xml:space="preserve"> it is possible that certain tissues may crack when placed in cooled 2-</w:t>
      </w:r>
      <w:r w:rsidR="002C13CB" w:rsidRPr="000C125C">
        <w:rPr>
          <w:rFonts w:asciiTheme="majorHAnsi" w:hAnsiTheme="majorHAnsi" w:cstheme="majorHAnsi"/>
        </w:rPr>
        <w:t>m</w:t>
      </w:r>
      <w:r w:rsidR="00A96738" w:rsidRPr="000C125C">
        <w:rPr>
          <w:rFonts w:asciiTheme="majorHAnsi" w:hAnsiTheme="majorHAnsi" w:cstheme="majorHAnsi"/>
        </w:rPr>
        <w:t xml:space="preserve">ethylbutane. This is more common with the brain and usually occurs when too much OCT is placed on the tissue. </w:t>
      </w:r>
      <w:r w:rsidR="002C13CB" w:rsidRPr="000C125C">
        <w:rPr>
          <w:rFonts w:asciiTheme="majorHAnsi" w:hAnsiTheme="majorHAnsi" w:cstheme="majorHAnsi"/>
        </w:rPr>
        <w:t>T</w:t>
      </w:r>
      <w:r w:rsidR="00A96738" w:rsidRPr="000C125C">
        <w:rPr>
          <w:rFonts w:asciiTheme="majorHAnsi" w:hAnsiTheme="majorHAnsi" w:cstheme="majorHAnsi"/>
        </w:rPr>
        <w:t>o avoid this</w:t>
      </w:r>
      <w:r w:rsidR="00FB0FA0" w:rsidRPr="000C125C">
        <w:rPr>
          <w:rFonts w:asciiTheme="majorHAnsi" w:hAnsiTheme="majorHAnsi" w:cstheme="majorHAnsi"/>
        </w:rPr>
        <w:t>,</w:t>
      </w:r>
      <w:r w:rsidR="00A96738" w:rsidRPr="000C125C">
        <w:rPr>
          <w:rFonts w:asciiTheme="majorHAnsi" w:hAnsiTheme="majorHAnsi" w:cstheme="majorHAnsi"/>
        </w:rPr>
        <w:t xml:space="preserve"> place only enough OCT to cover the tissue surfaces prior to immediate freezing. In some protocols, cracking is less common despite complete immersion in OCT. This is usually due to a slower freezing </w:t>
      </w:r>
      <w:r w:rsidR="008412E0">
        <w:rPr>
          <w:rFonts w:asciiTheme="majorHAnsi" w:hAnsiTheme="majorHAnsi" w:cstheme="majorHAnsi"/>
        </w:rPr>
        <w:t xml:space="preserve">method </w:t>
      </w:r>
      <w:r w:rsidR="00A96738" w:rsidRPr="000C125C">
        <w:rPr>
          <w:rFonts w:asciiTheme="majorHAnsi" w:hAnsiTheme="majorHAnsi" w:cstheme="majorHAnsi"/>
        </w:rPr>
        <w:t>such as when using dry</w:t>
      </w:r>
      <w:r w:rsidR="002C13CB" w:rsidRPr="000C125C">
        <w:rPr>
          <w:rFonts w:asciiTheme="majorHAnsi" w:hAnsiTheme="majorHAnsi" w:cstheme="majorHAnsi"/>
        </w:rPr>
        <w:t>-</w:t>
      </w:r>
      <w:r w:rsidR="00A96738" w:rsidRPr="000C125C">
        <w:rPr>
          <w:rFonts w:asciiTheme="majorHAnsi" w:hAnsiTheme="majorHAnsi" w:cstheme="majorHAnsi"/>
        </w:rPr>
        <w:t>ice</w:t>
      </w:r>
      <w:r w:rsidR="002C13CB" w:rsidRPr="000C125C">
        <w:rPr>
          <w:rFonts w:asciiTheme="majorHAnsi" w:hAnsiTheme="majorHAnsi" w:cstheme="majorHAnsi"/>
        </w:rPr>
        <w:t>-</w:t>
      </w:r>
      <w:r w:rsidR="00A96738" w:rsidRPr="000C125C">
        <w:rPr>
          <w:rFonts w:asciiTheme="majorHAnsi" w:hAnsiTheme="majorHAnsi" w:cstheme="majorHAnsi"/>
        </w:rPr>
        <w:t>cooled 2-</w:t>
      </w:r>
      <w:r w:rsidR="002C13CB" w:rsidRPr="000C125C">
        <w:rPr>
          <w:rFonts w:asciiTheme="majorHAnsi" w:hAnsiTheme="majorHAnsi" w:cstheme="majorHAnsi"/>
        </w:rPr>
        <w:t>m</w:t>
      </w:r>
      <w:r w:rsidR="00A96738" w:rsidRPr="000C125C">
        <w:rPr>
          <w:rFonts w:asciiTheme="majorHAnsi" w:hAnsiTheme="majorHAnsi" w:cstheme="majorHAnsi"/>
        </w:rPr>
        <w:t>ethylbutane or plac</w:t>
      </w:r>
      <w:r w:rsidR="002C13CB" w:rsidRPr="000C125C">
        <w:rPr>
          <w:rFonts w:asciiTheme="majorHAnsi" w:hAnsiTheme="majorHAnsi" w:cstheme="majorHAnsi"/>
        </w:rPr>
        <w:t xml:space="preserve">ing </w:t>
      </w:r>
      <w:r w:rsidR="00A96738" w:rsidRPr="000C125C">
        <w:rPr>
          <w:rFonts w:asciiTheme="majorHAnsi" w:hAnsiTheme="majorHAnsi" w:cstheme="majorHAnsi"/>
        </w:rPr>
        <w:t>the cryomold on a block of dry ice directly.</w:t>
      </w:r>
      <w:r w:rsidR="002147CB" w:rsidRPr="000C125C">
        <w:rPr>
          <w:rFonts w:asciiTheme="majorHAnsi" w:hAnsiTheme="majorHAnsi" w:cstheme="majorHAnsi"/>
        </w:rPr>
        <w:t xml:space="preserve"> L</w:t>
      </w:r>
      <w:r w:rsidR="00A96738" w:rsidRPr="000C125C">
        <w:rPr>
          <w:rFonts w:asciiTheme="majorHAnsi" w:hAnsiTheme="majorHAnsi" w:cstheme="majorHAnsi"/>
        </w:rPr>
        <w:t>iquid</w:t>
      </w:r>
      <w:r w:rsidR="002C13CB" w:rsidRPr="000C125C">
        <w:rPr>
          <w:rFonts w:asciiTheme="majorHAnsi" w:hAnsiTheme="majorHAnsi" w:cstheme="majorHAnsi"/>
        </w:rPr>
        <w:t>-</w:t>
      </w:r>
      <w:r w:rsidR="00A96738" w:rsidRPr="000C125C">
        <w:rPr>
          <w:rFonts w:asciiTheme="majorHAnsi" w:hAnsiTheme="majorHAnsi" w:cstheme="majorHAnsi"/>
        </w:rPr>
        <w:t>nitrogen</w:t>
      </w:r>
      <w:r w:rsidR="002C13CB" w:rsidRPr="000C125C">
        <w:rPr>
          <w:rFonts w:asciiTheme="majorHAnsi" w:hAnsiTheme="majorHAnsi" w:cstheme="majorHAnsi"/>
        </w:rPr>
        <w:t>-</w:t>
      </w:r>
      <w:r w:rsidR="00A96738" w:rsidRPr="000C125C">
        <w:rPr>
          <w:rFonts w:asciiTheme="majorHAnsi" w:hAnsiTheme="majorHAnsi" w:cstheme="majorHAnsi"/>
        </w:rPr>
        <w:t>cooled 2-</w:t>
      </w:r>
      <w:r w:rsidR="002C13CB" w:rsidRPr="000C125C">
        <w:rPr>
          <w:rFonts w:asciiTheme="majorHAnsi" w:hAnsiTheme="majorHAnsi" w:cstheme="majorHAnsi"/>
        </w:rPr>
        <w:t>m</w:t>
      </w:r>
      <w:r w:rsidR="00A96738" w:rsidRPr="000C125C">
        <w:rPr>
          <w:rFonts w:asciiTheme="majorHAnsi" w:hAnsiTheme="majorHAnsi" w:cstheme="majorHAnsi"/>
        </w:rPr>
        <w:t xml:space="preserve">ethylbutane </w:t>
      </w:r>
      <w:r w:rsidR="002147CB" w:rsidRPr="000C125C">
        <w:rPr>
          <w:rFonts w:asciiTheme="majorHAnsi" w:hAnsiTheme="majorHAnsi" w:cstheme="majorHAnsi"/>
        </w:rPr>
        <w:t xml:space="preserve">is preferred in this work </w:t>
      </w:r>
      <w:r w:rsidR="00A96738" w:rsidRPr="000C125C">
        <w:rPr>
          <w:rFonts w:asciiTheme="majorHAnsi" w:hAnsiTheme="majorHAnsi" w:cstheme="majorHAnsi"/>
        </w:rPr>
        <w:t xml:space="preserve">as the rate of freezing is substantially more rapid and may better preserve tissue morphology than slower freezing methods. </w:t>
      </w:r>
    </w:p>
    <w:p w14:paraId="3F6AFD92" w14:textId="77777777" w:rsidR="002C13CB" w:rsidRPr="000C125C" w:rsidRDefault="002C13CB" w:rsidP="000C125C">
      <w:pPr>
        <w:rPr>
          <w:rFonts w:asciiTheme="majorHAnsi" w:hAnsiTheme="majorHAnsi" w:cstheme="majorHAnsi"/>
        </w:rPr>
      </w:pPr>
    </w:p>
    <w:p w14:paraId="7137FF25" w14:textId="01F6B83B" w:rsidR="0075056F" w:rsidRPr="000C125C" w:rsidRDefault="00A96738" w:rsidP="001D2236">
      <w:pPr>
        <w:rPr>
          <w:rFonts w:asciiTheme="majorHAnsi" w:hAnsiTheme="majorHAnsi" w:cstheme="majorHAnsi"/>
        </w:rPr>
      </w:pPr>
      <w:r w:rsidRPr="000C125C">
        <w:rPr>
          <w:rFonts w:asciiTheme="majorHAnsi" w:hAnsiTheme="majorHAnsi" w:cstheme="majorHAnsi"/>
        </w:rPr>
        <w:t xml:space="preserve">When </w:t>
      </w:r>
      <w:proofErr w:type="spellStart"/>
      <w:r w:rsidRPr="000C125C">
        <w:rPr>
          <w:rFonts w:asciiTheme="majorHAnsi" w:hAnsiTheme="majorHAnsi" w:cstheme="majorHAnsi"/>
        </w:rPr>
        <w:t>cryosectioning</w:t>
      </w:r>
      <w:proofErr w:type="spellEnd"/>
      <w:r w:rsidRPr="000C125C">
        <w:rPr>
          <w:rFonts w:asciiTheme="majorHAnsi" w:hAnsiTheme="majorHAnsi" w:cstheme="majorHAnsi"/>
        </w:rPr>
        <w:t xml:space="preserve"> the tissue</w:t>
      </w:r>
      <w:r w:rsidR="00F1260F" w:rsidRPr="000C125C">
        <w:rPr>
          <w:rFonts w:asciiTheme="majorHAnsi" w:hAnsiTheme="majorHAnsi" w:cstheme="majorHAnsi"/>
        </w:rPr>
        <w:t xml:space="preserve"> (</w:t>
      </w:r>
      <w:r w:rsidR="005633F1" w:rsidRPr="000C125C">
        <w:rPr>
          <w:rFonts w:asciiTheme="majorHAnsi" w:hAnsiTheme="majorHAnsi" w:cstheme="majorHAnsi"/>
        </w:rPr>
        <w:t xml:space="preserve">protocol </w:t>
      </w:r>
      <w:r w:rsidR="00F1260F" w:rsidRPr="000C125C">
        <w:rPr>
          <w:rFonts w:asciiTheme="majorHAnsi" w:hAnsiTheme="majorHAnsi" w:cstheme="majorHAnsi"/>
        </w:rPr>
        <w:t>section 4),</w:t>
      </w:r>
      <w:r w:rsidRPr="000C125C">
        <w:rPr>
          <w:rFonts w:asciiTheme="majorHAnsi" w:hAnsiTheme="majorHAnsi" w:cstheme="majorHAnsi"/>
        </w:rPr>
        <w:t xml:space="preserve"> it is important to avoid multiple freeze</w:t>
      </w:r>
      <w:r w:rsidR="005633F1" w:rsidRPr="000C125C">
        <w:rPr>
          <w:rFonts w:asciiTheme="majorHAnsi" w:hAnsiTheme="majorHAnsi" w:cstheme="majorHAnsi"/>
        </w:rPr>
        <w:t>–</w:t>
      </w:r>
      <w:r w:rsidRPr="000C125C">
        <w:rPr>
          <w:rFonts w:asciiTheme="majorHAnsi" w:hAnsiTheme="majorHAnsi" w:cstheme="majorHAnsi"/>
        </w:rPr>
        <w:t xml:space="preserve">thaw cycles. </w:t>
      </w:r>
      <w:r w:rsidR="0075056F" w:rsidRPr="000C125C">
        <w:rPr>
          <w:rFonts w:asciiTheme="majorHAnsi" w:hAnsiTheme="majorHAnsi" w:cstheme="majorHAnsi"/>
        </w:rPr>
        <w:t xml:space="preserve">Therefore, it is optimal to cut all sections from a single OCT block to obtain a specific brain region for analysis instead of thawing and refreezing selected areas. If this is not viable, after obtaining a few sections, users may refreeze and store the OCT blocks in the -80 </w:t>
      </w:r>
      <w:r w:rsidR="005633F1" w:rsidRPr="000C125C">
        <w:rPr>
          <w:rFonts w:asciiTheme="majorHAnsi" w:hAnsiTheme="majorHAnsi" w:cstheme="majorHAnsi"/>
        </w:rPr>
        <w:t>°</w:t>
      </w:r>
      <w:r w:rsidR="0075056F" w:rsidRPr="000C125C">
        <w:rPr>
          <w:rFonts w:asciiTheme="majorHAnsi" w:hAnsiTheme="majorHAnsi" w:cstheme="majorHAnsi"/>
        </w:rPr>
        <w:t>C deep freezer 1</w:t>
      </w:r>
      <w:r w:rsidR="005633F1" w:rsidRPr="000C125C">
        <w:rPr>
          <w:rFonts w:asciiTheme="majorHAnsi" w:hAnsiTheme="majorHAnsi" w:cstheme="majorHAnsi"/>
        </w:rPr>
        <w:t>–</w:t>
      </w:r>
      <w:r w:rsidR="0075056F" w:rsidRPr="000C125C">
        <w:rPr>
          <w:rFonts w:asciiTheme="majorHAnsi" w:hAnsiTheme="majorHAnsi" w:cstheme="majorHAnsi"/>
        </w:rPr>
        <w:t xml:space="preserve">2 more times for future use. </w:t>
      </w:r>
    </w:p>
    <w:p w14:paraId="4588904A" w14:textId="77777777" w:rsidR="005633F1" w:rsidRPr="000C125C" w:rsidRDefault="005633F1" w:rsidP="000C125C">
      <w:pPr>
        <w:rPr>
          <w:rFonts w:asciiTheme="majorHAnsi" w:hAnsiTheme="majorHAnsi" w:cstheme="majorHAnsi"/>
        </w:rPr>
      </w:pPr>
    </w:p>
    <w:p w14:paraId="478F75CC" w14:textId="1730ED58" w:rsidR="00F61378" w:rsidRPr="000C125C" w:rsidRDefault="00A96738" w:rsidP="001D2236">
      <w:pPr>
        <w:rPr>
          <w:rFonts w:asciiTheme="majorHAnsi" w:hAnsiTheme="majorHAnsi" w:cstheme="majorHAnsi"/>
        </w:rPr>
      </w:pPr>
      <w:r w:rsidRPr="000C125C">
        <w:rPr>
          <w:rFonts w:asciiTheme="majorHAnsi" w:hAnsiTheme="majorHAnsi" w:cstheme="majorHAnsi"/>
        </w:rPr>
        <w:t xml:space="preserve">The major benefits of this method over more traditional pump </w:t>
      </w:r>
      <w:r w:rsidR="0075056F" w:rsidRPr="000C125C">
        <w:rPr>
          <w:rFonts w:asciiTheme="majorHAnsi" w:hAnsiTheme="majorHAnsi" w:cstheme="majorHAnsi"/>
        </w:rPr>
        <w:t xml:space="preserve">or air pressure </w:t>
      </w:r>
      <w:r w:rsidRPr="000C125C">
        <w:rPr>
          <w:rFonts w:asciiTheme="majorHAnsi" w:hAnsiTheme="majorHAnsi" w:cstheme="majorHAnsi"/>
        </w:rPr>
        <w:t>delivery of perfusate are</w:t>
      </w:r>
      <w:r w:rsidR="00953BE7" w:rsidRPr="000C125C">
        <w:rPr>
          <w:rFonts w:asciiTheme="majorHAnsi" w:hAnsiTheme="majorHAnsi" w:cstheme="majorHAnsi"/>
        </w:rPr>
        <w:t xml:space="preserve"> as follows</w:t>
      </w:r>
      <w:r w:rsidR="0087120B" w:rsidRPr="000C125C">
        <w:rPr>
          <w:rFonts w:asciiTheme="majorHAnsi" w:hAnsiTheme="majorHAnsi" w:cstheme="majorHAnsi"/>
        </w:rPr>
        <w:t>:</w:t>
      </w:r>
      <w:r w:rsidRPr="000C125C">
        <w:rPr>
          <w:rFonts w:asciiTheme="majorHAnsi" w:hAnsiTheme="majorHAnsi" w:cstheme="majorHAnsi"/>
        </w:rPr>
        <w:t xml:space="preserve"> (1) low cost and accessibility of the perfusion apparatus. (2) Users do not need to manually maintain pressure in the perfusion apparatus throughout the perfusion. </w:t>
      </w:r>
      <w:r w:rsidR="00F103A4" w:rsidRPr="000C125C">
        <w:rPr>
          <w:rFonts w:asciiTheme="majorHAnsi" w:hAnsiTheme="majorHAnsi" w:cstheme="majorHAnsi"/>
        </w:rPr>
        <w:t>(3) Lower and more consistent perfusion pressure than other low</w:t>
      </w:r>
      <w:r w:rsidR="00AF7409" w:rsidRPr="000C125C">
        <w:rPr>
          <w:rFonts w:asciiTheme="majorHAnsi" w:hAnsiTheme="majorHAnsi" w:cstheme="majorHAnsi"/>
        </w:rPr>
        <w:t>-</w:t>
      </w:r>
      <w:r w:rsidR="00F103A4" w:rsidRPr="000C125C">
        <w:rPr>
          <w:rFonts w:asciiTheme="majorHAnsi" w:hAnsiTheme="majorHAnsi" w:cstheme="majorHAnsi"/>
        </w:rPr>
        <w:t xml:space="preserve">cost alternatives for perfusion such as via syringe delivery. </w:t>
      </w:r>
      <w:proofErr w:type="gramStart"/>
      <w:r w:rsidR="00F103A4" w:rsidRPr="000C125C">
        <w:rPr>
          <w:rFonts w:asciiTheme="majorHAnsi" w:hAnsiTheme="majorHAnsi" w:cstheme="majorHAnsi"/>
        </w:rPr>
        <w:t>Using Bernoulli’s equation</w:t>
      </w:r>
      <w:r w:rsidR="00AF7409" w:rsidRPr="000C125C">
        <w:rPr>
          <w:rFonts w:asciiTheme="majorHAnsi" w:hAnsiTheme="majorHAnsi" w:cstheme="majorHAnsi"/>
        </w:rPr>
        <w:t>,</w:t>
      </w:r>
      <w:r w:rsidR="00F103A4" w:rsidRPr="000C125C">
        <w:rPr>
          <w:rFonts w:asciiTheme="majorHAnsi" w:hAnsiTheme="majorHAnsi" w:cstheme="majorHAnsi"/>
        </w:rPr>
        <w:t xml:space="preserve"> </w:t>
      </w:r>
      <w:r w:rsidR="002147CB" w:rsidRPr="000C125C">
        <w:rPr>
          <w:rFonts w:asciiTheme="majorHAnsi" w:hAnsiTheme="majorHAnsi" w:cstheme="majorHAnsi"/>
        </w:rPr>
        <w:t>it</w:t>
      </w:r>
      <w:proofErr w:type="gramEnd"/>
      <w:r w:rsidR="002147CB" w:rsidRPr="000C125C">
        <w:rPr>
          <w:rFonts w:asciiTheme="majorHAnsi" w:hAnsiTheme="majorHAnsi" w:cstheme="majorHAnsi"/>
        </w:rPr>
        <w:t xml:space="preserve"> is </w:t>
      </w:r>
      <w:r w:rsidR="00F103A4" w:rsidRPr="000C125C">
        <w:rPr>
          <w:rFonts w:asciiTheme="majorHAnsi" w:hAnsiTheme="majorHAnsi" w:cstheme="majorHAnsi"/>
        </w:rPr>
        <w:t>calculate</w:t>
      </w:r>
      <w:r w:rsidR="002147CB" w:rsidRPr="000C125C">
        <w:rPr>
          <w:rFonts w:asciiTheme="majorHAnsi" w:hAnsiTheme="majorHAnsi" w:cstheme="majorHAnsi"/>
        </w:rPr>
        <w:t>d</w:t>
      </w:r>
      <w:r w:rsidR="00F103A4" w:rsidRPr="000C125C">
        <w:rPr>
          <w:rFonts w:asciiTheme="majorHAnsi" w:hAnsiTheme="majorHAnsi" w:cstheme="majorHAnsi"/>
        </w:rPr>
        <w:t xml:space="preserve"> that the gravity</w:t>
      </w:r>
      <w:r w:rsidR="00AF7409" w:rsidRPr="000C125C">
        <w:rPr>
          <w:rFonts w:asciiTheme="majorHAnsi" w:hAnsiTheme="majorHAnsi" w:cstheme="majorHAnsi"/>
        </w:rPr>
        <w:t>-</w:t>
      </w:r>
      <w:r w:rsidR="00F103A4" w:rsidRPr="000C125C">
        <w:rPr>
          <w:rFonts w:asciiTheme="majorHAnsi" w:hAnsiTheme="majorHAnsi" w:cstheme="majorHAnsi"/>
        </w:rPr>
        <w:t xml:space="preserve">fed perfusion apparatus constructed here will maintain a perfusion pressure of approximately 73 mm Hg when the perfusate bottles are placed at 1 m of elevation relative to the needle. Given that this is significantly below the systolic blood pressure of these animals, this perfusion pressure is </w:t>
      </w:r>
      <w:r w:rsidR="00F103A4" w:rsidRPr="000C125C">
        <w:rPr>
          <w:rFonts w:asciiTheme="majorHAnsi" w:hAnsiTheme="majorHAnsi" w:cstheme="majorHAnsi"/>
        </w:rPr>
        <w:lastRenderedPageBreak/>
        <w:t>likely sufficiently low to avoid vascular rupture</w:t>
      </w:r>
      <w:r w:rsidR="00F103A4" w:rsidRPr="000C125C">
        <w:rPr>
          <w:rFonts w:asciiTheme="majorHAnsi" w:hAnsiTheme="majorHAnsi" w:cstheme="majorHAnsi"/>
        </w:rPr>
        <w:fldChar w:fldCharType="begin"/>
      </w:r>
      <w:r w:rsidR="002272D4" w:rsidRPr="000C125C">
        <w:rPr>
          <w:rFonts w:asciiTheme="majorHAnsi" w:hAnsiTheme="majorHAnsi" w:cstheme="majorHAnsi"/>
        </w:rPr>
        <w:instrText xml:space="preserve"> ADDIN EN.CITE &lt;EndNote&gt;&lt;Cite&gt;&lt;Author&gt;Mattson&lt;/Author&gt;&lt;Year&gt;2001&lt;/Year&gt;&lt;RecNum&gt;8940&lt;/RecNum&gt;&lt;DisplayText&gt;&lt;style face="superscript"&gt;11&lt;/style&gt;&lt;/DisplayText&gt;&lt;record&gt;&lt;rec-number&gt;8940&lt;/rec-number&gt;&lt;foreign-keys&gt;&lt;key app="EN" db-id="xap9paaw40wwedee2r6vdrd1pr0tf9sae2rd" timestamp="1633011462"&gt;8940&lt;/key&gt;&lt;/foreign-keys&gt;&lt;ref-type name="Journal Article"&gt;17&lt;/ref-type&gt;&lt;contributors&gt;&lt;authors&gt;&lt;author&gt;Mattson, D. L.&lt;/author&gt;&lt;/authors&gt;&lt;/contributors&gt;&lt;auth-address&gt;Department of Physiology, Medical College of Wisconsin, Milwaukee 53226-0509, USA. dmattson@mcw.edu&lt;/auth-address&gt;&lt;titles&gt;&lt;title&gt;Comparison of arterial blood pressure in different strains of mice&lt;/title&gt;&lt;secondary-title&gt;Am J Hypertens&lt;/secondary-title&gt;&lt;/titles&gt;&lt;periodical&gt;&lt;full-title&gt;American Journal of Hypertension&lt;/full-title&gt;&lt;abbr-1&gt;Am. J. Hypertens.&lt;/abbr-1&gt;&lt;abbr-2&gt;Am J Hypertens&lt;/abbr-2&gt;&lt;/periodical&gt;&lt;pages&gt;405-8&lt;/pages&gt;&lt;volume&gt;14&lt;/volume&gt;&lt;number&gt;5 Pt 1&lt;/number&gt;&lt;edition&gt;2001/05/23&lt;/edition&gt;&lt;keywords&gt;&lt;keyword&gt;Animals&lt;/keyword&gt;&lt;keyword&gt;Animals, Outbred Strains/*physiology&lt;/keyword&gt;&lt;keyword&gt;Blood Pressure/drug effects/*physiology&lt;/keyword&gt;&lt;keyword&gt;Blood Pressure Monitoring, Ambulatory&lt;/keyword&gt;&lt;keyword&gt;Catheterization&lt;/keyword&gt;&lt;keyword&gt;Enzyme Inhibitors/adverse effects/pharmacology&lt;/keyword&gt;&lt;keyword&gt;Heart Rate/physiology&lt;/keyword&gt;&lt;keyword&gt;Hypertension/chemically induced/*physiopathology&lt;/keyword&gt;&lt;keyword&gt;Male&lt;/keyword&gt;&lt;keyword&gt;Mice&lt;/keyword&gt;&lt;keyword&gt;Mice, Inbred Strains/*physiology&lt;/keyword&gt;&lt;keyword&gt;NG-Nitroarginine Methyl Ester/adverse effects/pharmacology&lt;/keyword&gt;&lt;keyword&gt;Rest/physiology&lt;/keyword&gt;&lt;/keywords&gt;&lt;dates&gt;&lt;year&gt;2001&lt;/year&gt;&lt;pub-dates&gt;&lt;date&gt;May&lt;/date&gt;&lt;/pub-dates&gt;&lt;/dates&gt;&lt;isbn&gt;0895-7061 (Print)&amp;#xD;0895-7061 (Linking)&lt;/isbn&gt;&lt;accession-num&gt;11368457&lt;/accession-num&gt;&lt;urls&gt;&lt;related-urls&gt;&lt;url&gt;https://www.ncbi.nlm.nih.gov/pubmed/11368457&lt;/url&gt;&lt;/related-urls&gt;&lt;/urls&gt;&lt;electronic-resource-num&gt;10.1016/s0895-7061(00)01285-1&lt;/electronic-resource-num&gt;&lt;/record&gt;&lt;/Cite&gt;&lt;/EndNote&gt;</w:instrText>
      </w:r>
      <w:r w:rsidR="00F103A4" w:rsidRPr="000C125C">
        <w:rPr>
          <w:rFonts w:asciiTheme="majorHAnsi" w:hAnsiTheme="majorHAnsi" w:cstheme="majorHAnsi"/>
        </w:rPr>
        <w:fldChar w:fldCharType="separate"/>
      </w:r>
      <w:r w:rsidR="002272D4" w:rsidRPr="000C125C">
        <w:rPr>
          <w:rFonts w:asciiTheme="majorHAnsi" w:hAnsiTheme="majorHAnsi" w:cstheme="majorHAnsi"/>
          <w:noProof/>
          <w:vertAlign w:val="superscript"/>
        </w:rPr>
        <w:t>11</w:t>
      </w:r>
      <w:r w:rsidR="00F103A4" w:rsidRPr="000C125C">
        <w:rPr>
          <w:rFonts w:asciiTheme="majorHAnsi" w:hAnsiTheme="majorHAnsi" w:cstheme="majorHAnsi"/>
        </w:rPr>
        <w:fldChar w:fldCharType="end"/>
      </w:r>
      <w:r w:rsidR="00F103A4" w:rsidRPr="000C125C">
        <w:rPr>
          <w:rFonts w:asciiTheme="majorHAnsi" w:hAnsiTheme="majorHAnsi" w:cstheme="majorHAnsi"/>
        </w:rPr>
        <w:t xml:space="preserve">. </w:t>
      </w:r>
    </w:p>
    <w:p w14:paraId="6510A07A" w14:textId="77777777" w:rsidR="00F61378" w:rsidRPr="000C125C" w:rsidRDefault="00F61378" w:rsidP="001D2236">
      <w:pPr>
        <w:rPr>
          <w:rFonts w:asciiTheme="majorHAnsi" w:hAnsiTheme="majorHAnsi" w:cstheme="majorHAnsi"/>
        </w:rPr>
      </w:pPr>
    </w:p>
    <w:p w14:paraId="75B917B7" w14:textId="39D71528" w:rsidR="00A96738" w:rsidRPr="000C125C" w:rsidRDefault="002147CB" w:rsidP="000C125C">
      <w:pPr>
        <w:rPr>
          <w:rFonts w:asciiTheme="majorHAnsi" w:hAnsiTheme="majorHAnsi" w:cstheme="majorHAnsi"/>
        </w:rPr>
      </w:pPr>
      <w:r w:rsidRPr="000C125C">
        <w:rPr>
          <w:rFonts w:asciiTheme="majorHAnsi" w:hAnsiTheme="majorHAnsi" w:cstheme="majorHAnsi"/>
        </w:rPr>
        <w:t xml:space="preserve">The authors </w:t>
      </w:r>
      <w:r w:rsidR="00953BE7" w:rsidRPr="000C125C">
        <w:rPr>
          <w:rFonts w:asciiTheme="majorHAnsi" w:hAnsiTheme="majorHAnsi" w:cstheme="majorHAnsi"/>
        </w:rPr>
        <w:t xml:space="preserve">have thus far successfully used this perfusion system to detect the presence of phosphorylated </w:t>
      </w:r>
      <w:r w:rsidR="00AF7409" w:rsidRPr="000C125C">
        <w:rPr>
          <w:rFonts w:asciiTheme="majorHAnsi" w:hAnsiTheme="majorHAnsi" w:cstheme="majorHAnsi"/>
        </w:rPr>
        <w:t>α</w:t>
      </w:r>
      <w:r w:rsidR="00953BE7" w:rsidRPr="000C125C">
        <w:rPr>
          <w:rFonts w:asciiTheme="majorHAnsi" w:hAnsiTheme="majorHAnsi" w:cstheme="majorHAnsi"/>
        </w:rPr>
        <w:t>-synuclein in a mouse model of Parkinson’s disease. During this time</w:t>
      </w:r>
      <w:r w:rsidR="00D80749" w:rsidRPr="000C125C">
        <w:rPr>
          <w:rFonts w:asciiTheme="majorHAnsi" w:hAnsiTheme="majorHAnsi" w:cstheme="majorHAnsi"/>
        </w:rPr>
        <w:t>,</w:t>
      </w:r>
      <w:r w:rsidR="00953BE7" w:rsidRPr="000C125C">
        <w:rPr>
          <w:rFonts w:asciiTheme="majorHAnsi" w:hAnsiTheme="majorHAnsi" w:cstheme="majorHAnsi"/>
        </w:rPr>
        <w:t xml:space="preserve"> </w:t>
      </w:r>
      <w:r w:rsidR="00D80749" w:rsidRPr="000C125C">
        <w:rPr>
          <w:rFonts w:asciiTheme="majorHAnsi" w:hAnsiTheme="majorHAnsi" w:cstheme="majorHAnsi"/>
        </w:rPr>
        <w:t xml:space="preserve">significant limitations with this perfusion method </w:t>
      </w:r>
      <w:r w:rsidR="00E7205C" w:rsidRPr="000C125C">
        <w:rPr>
          <w:rFonts w:asciiTheme="majorHAnsi" w:hAnsiTheme="majorHAnsi" w:cstheme="majorHAnsi"/>
        </w:rPr>
        <w:t xml:space="preserve">have not been encountered </w:t>
      </w:r>
      <w:r w:rsidR="00D80749" w:rsidRPr="000C125C">
        <w:rPr>
          <w:rFonts w:asciiTheme="majorHAnsi" w:hAnsiTheme="majorHAnsi" w:cstheme="majorHAnsi"/>
        </w:rPr>
        <w:t xml:space="preserve">that </w:t>
      </w:r>
      <w:r w:rsidR="00F277AF" w:rsidRPr="000C125C">
        <w:rPr>
          <w:rFonts w:asciiTheme="majorHAnsi" w:hAnsiTheme="majorHAnsi" w:cstheme="majorHAnsi"/>
        </w:rPr>
        <w:t>are not</w:t>
      </w:r>
      <w:r w:rsidR="00D80749" w:rsidRPr="000C125C">
        <w:rPr>
          <w:rFonts w:asciiTheme="majorHAnsi" w:hAnsiTheme="majorHAnsi" w:cstheme="majorHAnsi"/>
        </w:rPr>
        <w:t xml:space="preserve"> present with a pump perfusion delivery method. </w:t>
      </w:r>
      <w:r w:rsidR="008B2855" w:rsidRPr="000C125C">
        <w:rPr>
          <w:rFonts w:asciiTheme="majorHAnsi" w:hAnsiTheme="majorHAnsi" w:cstheme="majorHAnsi"/>
        </w:rPr>
        <w:t>The major limitation of this technique is the time</w:t>
      </w:r>
      <w:r w:rsidR="00AF7409" w:rsidRPr="000C125C">
        <w:rPr>
          <w:rFonts w:asciiTheme="majorHAnsi" w:hAnsiTheme="majorHAnsi" w:cstheme="majorHAnsi"/>
        </w:rPr>
        <w:t>-</w:t>
      </w:r>
      <w:r w:rsidR="008B2855" w:rsidRPr="000C125C">
        <w:rPr>
          <w:rFonts w:asciiTheme="majorHAnsi" w:hAnsiTheme="majorHAnsi" w:cstheme="majorHAnsi"/>
        </w:rPr>
        <w:t>consuming nature of perf</w:t>
      </w:r>
      <w:r w:rsidR="00BA2B80" w:rsidRPr="000C125C">
        <w:rPr>
          <w:rFonts w:asciiTheme="majorHAnsi" w:hAnsiTheme="majorHAnsi" w:cstheme="majorHAnsi"/>
        </w:rPr>
        <w:t>us</w:t>
      </w:r>
      <w:r w:rsidR="008B2855" w:rsidRPr="000C125C">
        <w:rPr>
          <w:rFonts w:asciiTheme="majorHAnsi" w:hAnsiTheme="majorHAnsi" w:cstheme="majorHAnsi"/>
        </w:rPr>
        <w:t xml:space="preserve">ion </w:t>
      </w:r>
      <w:r w:rsidR="00AF7409" w:rsidRPr="000C125C">
        <w:rPr>
          <w:rFonts w:asciiTheme="majorHAnsi" w:hAnsiTheme="majorHAnsi" w:cstheme="majorHAnsi"/>
        </w:rPr>
        <w:t>versus</w:t>
      </w:r>
      <w:r w:rsidR="008B2855" w:rsidRPr="000C125C">
        <w:rPr>
          <w:rFonts w:asciiTheme="majorHAnsi" w:hAnsiTheme="majorHAnsi" w:cstheme="majorHAnsi"/>
        </w:rPr>
        <w:t xml:space="preserve"> drop fixation. This </w:t>
      </w:r>
      <w:r w:rsidR="00C874C3" w:rsidRPr="000C125C">
        <w:rPr>
          <w:rFonts w:asciiTheme="majorHAnsi" w:hAnsiTheme="majorHAnsi" w:cstheme="majorHAnsi"/>
        </w:rPr>
        <w:t>technique is preferable to drop fixation as perfusion results in</w:t>
      </w:r>
      <w:r w:rsidR="00AF7409" w:rsidRPr="000C125C">
        <w:rPr>
          <w:rFonts w:asciiTheme="majorHAnsi" w:hAnsiTheme="majorHAnsi" w:cstheme="majorHAnsi"/>
        </w:rPr>
        <w:t xml:space="preserve"> the</w:t>
      </w:r>
      <w:r w:rsidR="00C874C3" w:rsidRPr="000C125C">
        <w:rPr>
          <w:rFonts w:asciiTheme="majorHAnsi" w:hAnsiTheme="majorHAnsi" w:cstheme="majorHAnsi"/>
        </w:rPr>
        <w:t xml:space="preserve"> deeper penetration of fixative to the CNS structures. A second limitation of this technique is that it requires some surgical skill to perform, as the heart must be cannulated quickly following entrance into the thoracic cavity. </w:t>
      </w:r>
      <w:r w:rsidR="00AF7409" w:rsidRPr="000C125C">
        <w:rPr>
          <w:rFonts w:asciiTheme="majorHAnsi" w:hAnsiTheme="majorHAnsi" w:cstheme="majorHAnsi"/>
        </w:rPr>
        <w:t>However, w</w:t>
      </w:r>
      <w:r w:rsidR="00C874C3" w:rsidRPr="000C125C">
        <w:rPr>
          <w:rFonts w:asciiTheme="majorHAnsi" w:hAnsiTheme="majorHAnsi" w:cstheme="majorHAnsi"/>
        </w:rPr>
        <w:t xml:space="preserve">ith experience, trained users can routinely canulate the heart within 1 min of the initial incision into the abdomen. </w:t>
      </w:r>
      <w:r w:rsidR="008B2855" w:rsidRPr="000C125C">
        <w:rPr>
          <w:rFonts w:asciiTheme="majorHAnsi" w:hAnsiTheme="majorHAnsi" w:cstheme="majorHAnsi"/>
        </w:rPr>
        <w:t xml:space="preserve"> </w:t>
      </w:r>
    </w:p>
    <w:p w14:paraId="0BEB38EC" w14:textId="77777777" w:rsidR="006E4797" w:rsidRPr="000C125C" w:rsidRDefault="006E4797" w:rsidP="001D2236">
      <w:pPr>
        <w:rPr>
          <w:rFonts w:asciiTheme="majorHAnsi" w:hAnsiTheme="majorHAnsi" w:cstheme="majorHAnsi"/>
        </w:rPr>
      </w:pPr>
    </w:p>
    <w:p w14:paraId="1A6256CA" w14:textId="77777777" w:rsidR="005765F9" w:rsidRPr="000C125C" w:rsidRDefault="00551D82" w:rsidP="001D2236">
      <w:pPr>
        <w:pBdr>
          <w:top w:val="nil"/>
          <w:left w:val="nil"/>
          <w:bottom w:val="nil"/>
          <w:right w:val="nil"/>
          <w:between w:val="nil"/>
        </w:pBdr>
        <w:rPr>
          <w:rFonts w:asciiTheme="majorHAnsi" w:hAnsiTheme="majorHAnsi" w:cstheme="majorHAnsi"/>
          <w:b/>
        </w:rPr>
      </w:pPr>
      <w:r w:rsidRPr="000C125C">
        <w:rPr>
          <w:rFonts w:asciiTheme="majorHAnsi" w:hAnsiTheme="majorHAnsi" w:cstheme="majorHAnsi"/>
          <w:b/>
        </w:rPr>
        <w:t xml:space="preserve">ACKNOWLEDGMENTS: </w:t>
      </w:r>
    </w:p>
    <w:p w14:paraId="0DEBD1FC" w14:textId="5CF11C87" w:rsidR="00F1260F" w:rsidRPr="000C125C" w:rsidRDefault="00E7205C" w:rsidP="001D2236">
      <w:pPr>
        <w:pBdr>
          <w:top w:val="nil"/>
          <w:left w:val="nil"/>
          <w:bottom w:val="nil"/>
          <w:right w:val="nil"/>
          <w:between w:val="nil"/>
        </w:pBdr>
        <w:rPr>
          <w:rFonts w:asciiTheme="majorHAnsi" w:hAnsiTheme="majorHAnsi" w:cstheme="majorHAnsi"/>
        </w:rPr>
      </w:pPr>
      <w:r w:rsidRPr="000C125C">
        <w:rPr>
          <w:rFonts w:asciiTheme="majorHAnsi" w:hAnsiTheme="majorHAnsi" w:cstheme="majorHAnsi"/>
        </w:rPr>
        <w:t xml:space="preserve">The authors </w:t>
      </w:r>
      <w:r w:rsidR="00F1260F" w:rsidRPr="000C125C">
        <w:rPr>
          <w:rFonts w:asciiTheme="majorHAnsi" w:hAnsiTheme="majorHAnsi" w:cstheme="majorHAnsi"/>
        </w:rPr>
        <w:t xml:space="preserve">thank </w:t>
      </w:r>
      <w:proofErr w:type="spellStart"/>
      <w:r w:rsidR="00F1260F" w:rsidRPr="000C125C">
        <w:rPr>
          <w:rFonts w:asciiTheme="majorHAnsi" w:hAnsiTheme="majorHAnsi" w:cstheme="majorHAnsi"/>
        </w:rPr>
        <w:t>Xiaowen</w:t>
      </w:r>
      <w:proofErr w:type="spellEnd"/>
      <w:r w:rsidR="00F1260F" w:rsidRPr="000C125C">
        <w:rPr>
          <w:rFonts w:asciiTheme="majorHAnsi" w:hAnsiTheme="majorHAnsi" w:cstheme="majorHAnsi"/>
        </w:rPr>
        <w:t xml:space="preserve"> Wang</w:t>
      </w:r>
      <w:r w:rsidR="002065E7" w:rsidRPr="000C125C">
        <w:rPr>
          <w:rFonts w:asciiTheme="majorHAnsi" w:hAnsiTheme="majorHAnsi" w:cstheme="majorHAnsi"/>
        </w:rPr>
        <w:t xml:space="preserve">, Liam Coyne, and Jason </w:t>
      </w:r>
      <w:proofErr w:type="spellStart"/>
      <w:r w:rsidR="002065E7" w:rsidRPr="000C125C">
        <w:rPr>
          <w:rFonts w:asciiTheme="majorHAnsi" w:hAnsiTheme="majorHAnsi" w:cstheme="majorHAnsi"/>
        </w:rPr>
        <w:t>Grullon</w:t>
      </w:r>
      <w:proofErr w:type="spellEnd"/>
      <w:r w:rsidR="002065E7" w:rsidRPr="000C125C">
        <w:rPr>
          <w:rFonts w:asciiTheme="majorHAnsi" w:hAnsiTheme="majorHAnsi" w:cstheme="majorHAnsi"/>
        </w:rPr>
        <w:t xml:space="preserve"> </w:t>
      </w:r>
      <w:r w:rsidR="00F1260F" w:rsidRPr="000C125C">
        <w:rPr>
          <w:rFonts w:asciiTheme="majorHAnsi" w:hAnsiTheme="majorHAnsi" w:cstheme="majorHAnsi"/>
        </w:rPr>
        <w:t xml:space="preserve">for </w:t>
      </w:r>
      <w:r w:rsidR="00531C9B">
        <w:rPr>
          <w:rFonts w:asciiTheme="majorHAnsi" w:hAnsiTheme="majorHAnsi" w:cstheme="majorHAnsi"/>
        </w:rPr>
        <w:t xml:space="preserve">their </w:t>
      </w:r>
      <w:r w:rsidR="00F1260F" w:rsidRPr="000C125C">
        <w:rPr>
          <w:rFonts w:asciiTheme="majorHAnsi" w:hAnsiTheme="majorHAnsi" w:cstheme="majorHAnsi"/>
        </w:rPr>
        <w:t xml:space="preserve">assistance in developing this protocol. This work was supported by the NIH grants AG061204 and AG063499. </w:t>
      </w:r>
    </w:p>
    <w:p w14:paraId="25B2FBBD" w14:textId="77777777" w:rsidR="006E4797" w:rsidRPr="000C125C" w:rsidRDefault="006E4797" w:rsidP="001D2236">
      <w:pPr>
        <w:rPr>
          <w:rFonts w:asciiTheme="majorHAnsi" w:hAnsiTheme="majorHAnsi" w:cstheme="majorHAnsi"/>
          <w:b/>
        </w:rPr>
      </w:pPr>
    </w:p>
    <w:p w14:paraId="5166C3B3" w14:textId="77777777" w:rsidR="005765F9" w:rsidRPr="000C125C" w:rsidRDefault="00551D82" w:rsidP="001D2236">
      <w:pPr>
        <w:pStyle w:val="Acknowledgement"/>
        <w:spacing w:before="0"/>
        <w:ind w:left="0" w:firstLine="0"/>
        <w:jc w:val="both"/>
        <w:rPr>
          <w:rFonts w:asciiTheme="majorHAnsi" w:hAnsiTheme="majorHAnsi" w:cstheme="majorHAnsi"/>
          <w:b/>
        </w:rPr>
      </w:pPr>
      <w:r w:rsidRPr="000C125C">
        <w:rPr>
          <w:rFonts w:asciiTheme="majorHAnsi" w:hAnsiTheme="majorHAnsi" w:cstheme="majorHAnsi"/>
          <w:b/>
        </w:rPr>
        <w:t xml:space="preserve">DISCLOSURES: </w:t>
      </w:r>
    </w:p>
    <w:p w14:paraId="5E703EBA" w14:textId="6F094346" w:rsidR="006E4797" w:rsidRPr="00E464AE" w:rsidRDefault="00F1260F" w:rsidP="000C125C">
      <w:pPr>
        <w:pStyle w:val="Acknowledgement"/>
        <w:spacing w:before="0"/>
        <w:ind w:left="0" w:firstLine="0"/>
        <w:jc w:val="both"/>
        <w:rPr>
          <w:rFonts w:asciiTheme="majorHAnsi" w:hAnsiTheme="majorHAnsi" w:cstheme="majorHAnsi"/>
        </w:rPr>
      </w:pPr>
      <w:r w:rsidRPr="00E464AE">
        <w:rPr>
          <w:rFonts w:asciiTheme="majorHAnsi" w:hAnsiTheme="majorHAnsi" w:cstheme="majorHAnsi"/>
        </w:rPr>
        <w:t>The authors declare no competing financial interests.</w:t>
      </w:r>
    </w:p>
    <w:p w14:paraId="4A7B0E5C" w14:textId="77777777" w:rsidR="006E4797" w:rsidRPr="000C125C" w:rsidRDefault="006E4797" w:rsidP="001D2236">
      <w:pPr>
        <w:rPr>
          <w:rFonts w:asciiTheme="majorHAnsi" w:hAnsiTheme="majorHAnsi" w:cstheme="majorHAnsi"/>
        </w:rPr>
      </w:pPr>
    </w:p>
    <w:p w14:paraId="6DE2B73C" w14:textId="26BE9627" w:rsidR="006E4797" w:rsidRPr="000C125C" w:rsidRDefault="00551D82" w:rsidP="001D2236">
      <w:pPr>
        <w:rPr>
          <w:rFonts w:asciiTheme="majorHAnsi" w:hAnsiTheme="majorHAnsi" w:cstheme="majorHAnsi"/>
          <w:b/>
        </w:rPr>
      </w:pPr>
      <w:r w:rsidRPr="000C125C">
        <w:rPr>
          <w:rFonts w:asciiTheme="majorHAnsi" w:hAnsiTheme="majorHAnsi" w:cstheme="majorHAnsi"/>
          <w:b/>
        </w:rPr>
        <w:t>REFERENCES:</w:t>
      </w:r>
    </w:p>
    <w:p w14:paraId="1DD3BBD1" w14:textId="529C4E0C" w:rsidR="00731C67" w:rsidRPr="000C125C" w:rsidRDefault="00A96738" w:rsidP="000C125C">
      <w:pPr>
        <w:pStyle w:val="EndNoteBibliography"/>
        <w:jc w:val="both"/>
        <w:rPr>
          <w:rFonts w:asciiTheme="majorHAnsi" w:hAnsiTheme="majorHAnsi" w:cstheme="majorHAnsi"/>
          <w:noProof/>
        </w:rPr>
      </w:pPr>
      <w:r w:rsidRPr="000C125C">
        <w:rPr>
          <w:rFonts w:asciiTheme="majorHAnsi" w:hAnsiTheme="majorHAnsi" w:cstheme="majorHAnsi"/>
        </w:rPr>
        <w:fldChar w:fldCharType="begin"/>
      </w:r>
      <w:r w:rsidRPr="000C125C">
        <w:rPr>
          <w:rFonts w:asciiTheme="majorHAnsi" w:hAnsiTheme="majorHAnsi" w:cstheme="majorHAnsi"/>
        </w:rPr>
        <w:instrText xml:space="preserve"> ADDIN EN.REFLIST </w:instrText>
      </w:r>
      <w:r w:rsidRPr="000C125C">
        <w:rPr>
          <w:rFonts w:asciiTheme="majorHAnsi" w:hAnsiTheme="majorHAnsi" w:cstheme="majorHAnsi"/>
        </w:rPr>
        <w:fldChar w:fldCharType="separate"/>
      </w:r>
      <w:r w:rsidR="00731C67" w:rsidRPr="000C125C">
        <w:rPr>
          <w:rFonts w:asciiTheme="majorHAnsi" w:hAnsiTheme="majorHAnsi" w:cstheme="majorHAnsi"/>
          <w:noProof/>
        </w:rPr>
        <w:t>1</w:t>
      </w:r>
      <w:r w:rsidR="00731C67" w:rsidRPr="000C125C">
        <w:rPr>
          <w:rFonts w:asciiTheme="majorHAnsi" w:hAnsiTheme="majorHAnsi" w:cstheme="majorHAnsi"/>
          <w:noProof/>
        </w:rPr>
        <w:tab/>
        <w:t xml:space="preserve">Tao-Cheng, J. H., Gallant, P. E., Brightman, M. W., Dosemeci, A. &amp; Reese, T. S. Structural changes at synapses after delayed perfusion fixation in different regions of the mouse brain. </w:t>
      </w:r>
      <w:r w:rsidR="00731C67" w:rsidRPr="000C125C">
        <w:rPr>
          <w:rFonts w:asciiTheme="majorHAnsi" w:hAnsiTheme="majorHAnsi" w:cstheme="majorHAnsi"/>
          <w:i/>
          <w:noProof/>
        </w:rPr>
        <w:t>Journal of Comparative Neurology.</w:t>
      </w:r>
      <w:r w:rsidR="00731C67" w:rsidRPr="000C125C">
        <w:rPr>
          <w:rFonts w:asciiTheme="majorHAnsi" w:hAnsiTheme="majorHAnsi" w:cstheme="majorHAnsi"/>
          <w:noProof/>
        </w:rPr>
        <w:t xml:space="preserve"> </w:t>
      </w:r>
      <w:r w:rsidR="00731C67" w:rsidRPr="000C125C">
        <w:rPr>
          <w:rFonts w:asciiTheme="majorHAnsi" w:hAnsiTheme="majorHAnsi" w:cstheme="majorHAnsi"/>
          <w:b/>
          <w:noProof/>
        </w:rPr>
        <w:t>501</w:t>
      </w:r>
      <w:r w:rsidR="00731C67" w:rsidRPr="000C125C">
        <w:rPr>
          <w:rFonts w:asciiTheme="majorHAnsi" w:hAnsiTheme="majorHAnsi" w:cstheme="majorHAnsi"/>
          <w:noProof/>
        </w:rPr>
        <w:t xml:space="preserve"> (5), 731</w:t>
      </w:r>
      <w:r w:rsidR="005765F9" w:rsidRPr="00E464AE">
        <w:rPr>
          <w:rFonts w:asciiTheme="majorHAnsi" w:hAnsiTheme="majorHAnsi" w:cstheme="majorHAnsi"/>
          <w:noProof/>
        </w:rPr>
        <w:t>–</w:t>
      </w:r>
      <w:r w:rsidR="00731C67" w:rsidRPr="000C125C">
        <w:rPr>
          <w:rFonts w:asciiTheme="majorHAnsi" w:hAnsiTheme="majorHAnsi" w:cstheme="majorHAnsi"/>
          <w:noProof/>
        </w:rPr>
        <w:t>740 (2007).</w:t>
      </w:r>
    </w:p>
    <w:p w14:paraId="5063793B" w14:textId="10FDDAD5" w:rsidR="00731C67" w:rsidRPr="000C125C" w:rsidRDefault="00731C67" w:rsidP="000C125C">
      <w:pPr>
        <w:pStyle w:val="EndNoteBibliography"/>
        <w:jc w:val="both"/>
        <w:rPr>
          <w:rFonts w:asciiTheme="majorHAnsi" w:hAnsiTheme="majorHAnsi" w:cstheme="majorHAnsi"/>
          <w:noProof/>
        </w:rPr>
      </w:pPr>
      <w:r w:rsidRPr="000C125C">
        <w:rPr>
          <w:rFonts w:asciiTheme="majorHAnsi" w:hAnsiTheme="majorHAnsi" w:cstheme="majorHAnsi"/>
          <w:noProof/>
        </w:rPr>
        <w:t>2</w:t>
      </w:r>
      <w:r w:rsidRPr="000C125C">
        <w:rPr>
          <w:rFonts w:asciiTheme="majorHAnsi" w:hAnsiTheme="majorHAnsi" w:cstheme="majorHAnsi"/>
          <w:noProof/>
        </w:rPr>
        <w:tab/>
        <w:t>Gage, G. J., Kipke, D. R.</w:t>
      </w:r>
      <w:r w:rsidR="005765F9" w:rsidRPr="00E464AE">
        <w:rPr>
          <w:rFonts w:asciiTheme="majorHAnsi" w:hAnsiTheme="majorHAnsi" w:cstheme="majorHAnsi"/>
          <w:noProof/>
        </w:rPr>
        <w:t>,</w:t>
      </w:r>
      <w:r w:rsidRPr="000C125C">
        <w:rPr>
          <w:rFonts w:asciiTheme="majorHAnsi" w:hAnsiTheme="majorHAnsi" w:cstheme="majorHAnsi"/>
          <w:noProof/>
        </w:rPr>
        <w:t xml:space="preserve"> Shain, W. Whole animal perfusion fixation for rodents. </w:t>
      </w:r>
      <w:r w:rsidRPr="000C125C">
        <w:rPr>
          <w:rFonts w:asciiTheme="majorHAnsi" w:hAnsiTheme="majorHAnsi" w:cstheme="majorHAnsi"/>
          <w:i/>
          <w:noProof/>
        </w:rPr>
        <w:t>J</w:t>
      </w:r>
      <w:r w:rsidR="005765F9" w:rsidRPr="00E464AE">
        <w:rPr>
          <w:rFonts w:asciiTheme="majorHAnsi" w:hAnsiTheme="majorHAnsi" w:cstheme="majorHAnsi"/>
          <w:i/>
          <w:noProof/>
        </w:rPr>
        <w:t>ournal of</w:t>
      </w:r>
      <w:r w:rsidRPr="000C125C">
        <w:rPr>
          <w:rFonts w:asciiTheme="majorHAnsi" w:hAnsiTheme="majorHAnsi" w:cstheme="majorHAnsi"/>
          <w:i/>
          <w:noProof/>
        </w:rPr>
        <w:t xml:space="preserve"> Vis</w:t>
      </w:r>
      <w:r w:rsidR="005765F9" w:rsidRPr="00E464AE">
        <w:rPr>
          <w:rFonts w:asciiTheme="majorHAnsi" w:hAnsiTheme="majorHAnsi" w:cstheme="majorHAnsi"/>
          <w:i/>
          <w:noProof/>
        </w:rPr>
        <w:t>ualized</w:t>
      </w:r>
      <w:r w:rsidRPr="000C125C">
        <w:rPr>
          <w:rFonts w:asciiTheme="majorHAnsi" w:hAnsiTheme="majorHAnsi" w:cstheme="majorHAnsi"/>
          <w:i/>
          <w:noProof/>
        </w:rPr>
        <w:t xml:space="preserve"> Exp</w:t>
      </w:r>
      <w:r w:rsidR="005765F9" w:rsidRPr="00E464AE">
        <w:rPr>
          <w:rFonts w:asciiTheme="majorHAnsi" w:hAnsiTheme="majorHAnsi" w:cstheme="majorHAnsi"/>
          <w:i/>
          <w:noProof/>
        </w:rPr>
        <w:t>eriments: JoVE</w:t>
      </w:r>
      <w:r w:rsidRPr="000C125C">
        <w:rPr>
          <w:rFonts w:asciiTheme="majorHAnsi" w:hAnsiTheme="majorHAnsi" w:cstheme="majorHAnsi"/>
          <w:i/>
          <w:noProof/>
        </w:rPr>
        <w:t>.</w:t>
      </w:r>
      <w:r w:rsidRPr="000C125C">
        <w:rPr>
          <w:rFonts w:asciiTheme="majorHAnsi" w:hAnsiTheme="majorHAnsi" w:cstheme="majorHAnsi"/>
          <w:noProof/>
        </w:rPr>
        <w:t xml:space="preserve"> (65), </w:t>
      </w:r>
      <w:r w:rsidR="005765F9" w:rsidRPr="00E464AE">
        <w:rPr>
          <w:rFonts w:asciiTheme="majorHAnsi" w:hAnsiTheme="majorHAnsi" w:cstheme="majorHAnsi"/>
          <w:noProof/>
        </w:rPr>
        <w:t xml:space="preserve">3564 </w:t>
      </w:r>
      <w:r w:rsidRPr="000C125C">
        <w:rPr>
          <w:rFonts w:asciiTheme="majorHAnsi" w:hAnsiTheme="majorHAnsi" w:cstheme="majorHAnsi"/>
          <w:noProof/>
        </w:rPr>
        <w:t>(2012).</w:t>
      </w:r>
    </w:p>
    <w:p w14:paraId="02D278E5" w14:textId="75C0CBAE" w:rsidR="00731C67" w:rsidRPr="000C125C" w:rsidRDefault="00731C67" w:rsidP="000C125C">
      <w:pPr>
        <w:pStyle w:val="EndNoteBibliography"/>
        <w:jc w:val="both"/>
        <w:rPr>
          <w:rFonts w:asciiTheme="majorHAnsi" w:hAnsiTheme="majorHAnsi" w:cstheme="majorHAnsi"/>
          <w:noProof/>
        </w:rPr>
      </w:pPr>
      <w:r w:rsidRPr="000C125C">
        <w:rPr>
          <w:rFonts w:asciiTheme="majorHAnsi" w:hAnsiTheme="majorHAnsi" w:cstheme="majorHAnsi"/>
          <w:noProof/>
        </w:rPr>
        <w:t>3</w:t>
      </w:r>
      <w:r w:rsidRPr="000C125C">
        <w:rPr>
          <w:rFonts w:asciiTheme="majorHAnsi" w:hAnsiTheme="majorHAnsi" w:cstheme="majorHAnsi"/>
          <w:noProof/>
        </w:rPr>
        <w:tab/>
        <w:t>McFadden, W. C.</w:t>
      </w:r>
      <w:r w:rsidRPr="000C125C">
        <w:rPr>
          <w:rFonts w:asciiTheme="majorHAnsi" w:hAnsiTheme="majorHAnsi" w:cstheme="majorHAnsi"/>
          <w:i/>
          <w:noProof/>
        </w:rPr>
        <w:t xml:space="preserve"> </w:t>
      </w:r>
      <w:r w:rsidRPr="000C125C">
        <w:rPr>
          <w:rFonts w:asciiTheme="majorHAnsi" w:hAnsiTheme="majorHAnsi" w:cstheme="majorHAnsi"/>
          <w:iCs/>
          <w:noProof/>
        </w:rPr>
        <w:t>et al.</w:t>
      </w:r>
      <w:r w:rsidRPr="000C125C">
        <w:rPr>
          <w:rFonts w:asciiTheme="majorHAnsi" w:hAnsiTheme="majorHAnsi" w:cstheme="majorHAnsi"/>
          <w:noProof/>
        </w:rPr>
        <w:t xml:space="preserve"> Perfusion fixation in brain banking: a systematic review. </w:t>
      </w:r>
      <w:r w:rsidRPr="000C125C">
        <w:rPr>
          <w:rFonts w:asciiTheme="majorHAnsi" w:hAnsiTheme="majorHAnsi" w:cstheme="majorHAnsi"/>
          <w:i/>
          <w:noProof/>
        </w:rPr>
        <w:t>Acta Neuropathol</w:t>
      </w:r>
      <w:r w:rsidR="00975D94" w:rsidRPr="00E464AE">
        <w:rPr>
          <w:rFonts w:asciiTheme="majorHAnsi" w:hAnsiTheme="majorHAnsi" w:cstheme="majorHAnsi"/>
          <w:i/>
          <w:noProof/>
        </w:rPr>
        <w:t>ogica</w:t>
      </w:r>
      <w:r w:rsidRPr="000C125C">
        <w:rPr>
          <w:rFonts w:asciiTheme="majorHAnsi" w:hAnsiTheme="majorHAnsi" w:cstheme="majorHAnsi"/>
          <w:i/>
          <w:noProof/>
        </w:rPr>
        <w:t xml:space="preserve"> Commun</w:t>
      </w:r>
      <w:r w:rsidR="00975D94" w:rsidRPr="00E464AE">
        <w:rPr>
          <w:rFonts w:asciiTheme="majorHAnsi" w:hAnsiTheme="majorHAnsi" w:cstheme="majorHAnsi"/>
          <w:i/>
          <w:noProof/>
        </w:rPr>
        <w:t>ications</w:t>
      </w:r>
      <w:r w:rsidRPr="000C125C">
        <w:rPr>
          <w:rFonts w:asciiTheme="majorHAnsi" w:hAnsiTheme="majorHAnsi" w:cstheme="majorHAnsi"/>
          <w:i/>
          <w:noProof/>
        </w:rPr>
        <w:t>.</w:t>
      </w:r>
      <w:r w:rsidRPr="000C125C">
        <w:rPr>
          <w:rFonts w:asciiTheme="majorHAnsi" w:hAnsiTheme="majorHAnsi" w:cstheme="majorHAnsi"/>
          <w:noProof/>
        </w:rPr>
        <w:t xml:space="preserve"> </w:t>
      </w:r>
      <w:r w:rsidRPr="000C125C">
        <w:rPr>
          <w:rFonts w:asciiTheme="majorHAnsi" w:hAnsiTheme="majorHAnsi" w:cstheme="majorHAnsi"/>
          <w:b/>
          <w:noProof/>
        </w:rPr>
        <w:t>7</w:t>
      </w:r>
      <w:r w:rsidRPr="000C125C">
        <w:rPr>
          <w:rFonts w:asciiTheme="majorHAnsi" w:hAnsiTheme="majorHAnsi" w:cstheme="majorHAnsi"/>
          <w:noProof/>
        </w:rPr>
        <w:t xml:space="preserve"> (1), 146 (2019).</w:t>
      </w:r>
    </w:p>
    <w:p w14:paraId="49FBDE2B" w14:textId="4B0EA9C2" w:rsidR="00731C67" w:rsidRPr="000C125C" w:rsidRDefault="00731C67" w:rsidP="000C125C">
      <w:pPr>
        <w:pStyle w:val="EndNoteBibliography"/>
        <w:jc w:val="both"/>
        <w:rPr>
          <w:rFonts w:asciiTheme="majorHAnsi" w:hAnsiTheme="majorHAnsi" w:cstheme="majorHAnsi"/>
          <w:noProof/>
        </w:rPr>
      </w:pPr>
      <w:r w:rsidRPr="000C125C">
        <w:rPr>
          <w:rFonts w:asciiTheme="majorHAnsi" w:hAnsiTheme="majorHAnsi" w:cstheme="majorHAnsi"/>
          <w:noProof/>
        </w:rPr>
        <w:t>4</w:t>
      </w:r>
      <w:r w:rsidRPr="000C125C">
        <w:rPr>
          <w:rFonts w:asciiTheme="majorHAnsi" w:hAnsiTheme="majorHAnsi" w:cstheme="majorHAnsi"/>
          <w:noProof/>
        </w:rPr>
        <w:tab/>
        <w:t>Lamberts, R.</w:t>
      </w:r>
      <w:r w:rsidR="00975D94" w:rsidRPr="00E464AE">
        <w:rPr>
          <w:rFonts w:asciiTheme="majorHAnsi" w:hAnsiTheme="majorHAnsi" w:cstheme="majorHAnsi"/>
          <w:noProof/>
        </w:rPr>
        <w:t>,</w:t>
      </w:r>
      <w:r w:rsidRPr="000C125C">
        <w:rPr>
          <w:rFonts w:asciiTheme="majorHAnsi" w:hAnsiTheme="majorHAnsi" w:cstheme="majorHAnsi"/>
          <w:noProof/>
        </w:rPr>
        <w:t xml:space="preserve"> Goldsmith, P. C. Fixation, fine structure, and immunostaining for neuropeptides: perfusion versus immersion of the neuroendocrine hypothalamus. </w:t>
      </w:r>
      <w:r w:rsidRPr="000C125C">
        <w:rPr>
          <w:rFonts w:asciiTheme="majorHAnsi" w:hAnsiTheme="majorHAnsi" w:cstheme="majorHAnsi"/>
          <w:i/>
          <w:noProof/>
        </w:rPr>
        <w:t>Journal of Histochemistry and Cytochemistry.</w:t>
      </w:r>
      <w:r w:rsidRPr="000C125C">
        <w:rPr>
          <w:rFonts w:asciiTheme="majorHAnsi" w:hAnsiTheme="majorHAnsi" w:cstheme="majorHAnsi"/>
          <w:noProof/>
        </w:rPr>
        <w:t xml:space="preserve"> </w:t>
      </w:r>
      <w:r w:rsidRPr="000C125C">
        <w:rPr>
          <w:rFonts w:asciiTheme="majorHAnsi" w:hAnsiTheme="majorHAnsi" w:cstheme="majorHAnsi"/>
          <w:b/>
          <w:noProof/>
        </w:rPr>
        <w:t>34</w:t>
      </w:r>
      <w:r w:rsidRPr="000C125C">
        <w:rPr>
          <w:rFonts w:asciiTheme="majorHAnsi" w:hAnsiTheme="majorHAnsi" w:cstheme="majorHAnsi"/>
          <w:noProof/>
        </w:rPr>
        <w:t xml:space="preserve"> (3), 389</w:t>
      </w:r>
      <w:r w:rsidR="00DA25F0" w:rsidRPr="00E464AE">
        <w:rPr>
          <w:rFonts w:asciiTheme="majorHAnsi" w:hAnsiTheme="majorHAnsi" w:cstheme="majorHAnsi"/>
          <w:noProof/>
        </w:rPr>
        <w:t>–</w:t>
      </w:r>
      <w:r w:rsidRPr="000C125C">
        <w:rPr>
          <w:rFonts w:asciiTheme="majorHAnsi" w:hAnsiTheme="majorHAnsi" w:cstheme="majorHAnsi"/>
          <w:noProof/>
        </w:rPr>
        <w:t>398 (1986).</w:t>
      </w:r>
    </w:p>
    <w:p w14:paraId="38BCBBDE" w14:textId="554CE370" w:rsidR="00731C67" w:rsidRPr="000C125C" w:rsidRDefault="00731C67" w:rsidP="000C125C">
      <w:pPr>
        <w:pStyle w:val="EndNoteBibliography"/>
        <w:jc w:val="both"/>
        <w:rPr>
          <w:rFonts w:asciiTheme="majorHAnsi" w:hAnsiTheme="majorHAnsi" w:cstheme="majorHAnsi"/>
          <w:noProof/>
        </w:rPr>
      </w:pPr>
      <w:r w:rsidRPr="000C125C">
        <w:rPr>
          <w:rFonts w:asciiTheme="majorHAnsi" w:hAnsiTheme="majorHAnsi" w:cstheme="majorHAnsi"/>
          <w:noProof/>
        </w:rPr>
        <w:t>5</w:t>
      </w:r>
      <w:r w:rsidRPr="000C125C">
        <w:rPr>
          <w:rFonts w:asciiTheme="majorHAnsi" w:hAnsiTheme="majorHAnsi" w:cstheme="majorHAnsi"/>
          <w:noProof/>
        </w:rPr>
        <w:tab/>
        <w:t>Adickes, E. D., Folkerth, R. D.</w:t>
      </w:r>
      <w:r w:rsidR="0042643F" w:rsidRPr="00E464AE">
        <w:rPr>
          <w:rFonts w:asciiTheme="majorHAnsi" w:hAnsiTheme="majorHAnsi" w:cstheme="majorHAnsi"/>
          <w:noProof/>
        </w:rPr>
        <w:t>,</w:t>
      </w:r>
      <w:r w:rsidRPr="000C125C">
        <w:rPr>
          <w:rFonts w:asciiTheme="majorHAnsi" w:hAnsiTheme="majorHAnsi" w:cstheme="majorHAnsi"/>
          <w:noProof/>
        </w:rPr>
        <w:t xml:space="preserve"> Sims, K. L. Use of perfusion fixation for improved neuropathologic examination. </w:t>
      </w:r>
      <w:r w:rsidRPr="000C125C">
        <w:rPr>
          <w:rFonts w:asciiTheme="majorHAnsi" w:hAnsiTheme="majorHAnsi" w:cstheme="majorHAnsi"/>
          <w:i/>
          <w:noProof/>
        </w:rPr>
        <w:t>Archives of Pathology and Laboratory Medicine.</w:t>
      </w:r>
      <w:r w:rsidRPr="000C125C">
        <w:rPr>
          <w:rFonts w:asciiTheme="majorHAnsi" w:hAnsiTheme="majorHAnsi" w:cstheme="majorHAnsi"/>
          <w:noProof/>
        </w:rPr>
        <w:t xml:space="preserve"> </w:t>
      </w:r>
      <w:r w:rsidRPr="000C125C">
        <w:rPr>
          <w:rFonts w:asciiTheme="majorHAnsi" w:hAnsiTheme="majorHAnsi" w:cstheme="majorHAnsi"/>
          <w:b/>
          <w:noProof/>
        </w:rPr>
        <w:t>121</w:t>
      </w:r>
      <w:r w:rsidRPr="000C125C">
        <w:rPr>
          <w:rFonts w:asciiTheme="majorHAnsi" w:hAnsiTheme="majorHAnsi" w:cstheme="majorHAnsi"/>
          <w:noProof/>
        </w:rPr>
        <w:t xml:space="preserve"> (11), 1199</w:t>
      </w:r>
      <w:r w:rsidR="0042643F" w:rsidRPr="00E464AE">
        <w:rPr>
          <w:rFonts w:asciiTheme="majorHAnsi" w:hAnsiTheme="majorHAnsi" w:cstheme="majorHAnsi"/>
          <w:noProof/>
        </w:rPr>
        <w:t>–</w:t>
      </w:r>
      <w:r w:rsidRPr="000C125C">
        <w:rPr>
          <w:rFonts w:asciiTheme="majorHAnsi" w:hAnsiTheme="majorHAnsi" w:cstheme="majorHAnsi"/>
          <w:noProof/>
        </w:rPr>
        <w:t>1206</w:t>
      </w:r>
      <w:r w:rsidR="0042643F" w:rsidRPr="00E464AE">
        <w:rPr>
          <w:rFonts w:asciiTheme="majorHAnsi" w:hAnsiTheme="majorHAnsi" w:cstheme="majorHAnsi"/>
          <w:noProof/>
        </w:rPr>
        <w:t xml:space="preserve"> </w:t>
      </w:r>
      <w:r w:rsidRPr="000C125C">
        <w:rPr>
          <w:rFonts w:asciiTheme="majorHAnsi" w:hAnsiTheme="majorHAnsi" w:cstheme="majorHAnsi"/>
          <w:noProof/>
        </w:rPr>
        <w:t>(1997).</w:t>
      </w:r>
    </w:p>
    <w:p w14:paraId="2E7C2294" w14:textId="788977CF" w:rsidR="00731C67" w:rsidRPr="000C125C" w:rsidRDefault="00731C67" w:rsidP="000C125C">
      <w:pPr>
        <w:pStyle w:val="EndNoteBibliography"/>
        <w:jc w:val="both"/>
        <w:rPr>
          <w:rFonts w:asciiTheme="majorHAnsi" w:hAnsiTheme="majorHAnsi" w:cstheme="majorHAnsi"/>
          <w:noProof/>
        </w:rPr>
      </w:pPr>
      <w:r w:rsidRPr="000C125C">
        <w:rPr>
          <w:rFonts w:asciiTheme="majorHAnsi" w:hAnsiTheme="majorHAnsi" w:cstheme="majorHAnsi"/>
          <w:noProof/>
        </w:rPr>
        <w:t>6</w:t>
      </w:r>
      <w:r w:rsidRPr="000C125C">
        <w:rPr>
          <w:rFonts w:asciiTheme="majorHAnsi" w:hAnsiTheme="majorHAnsi" w:cstheme="majorHAnsi"/>
          <w:noProof/>
        </w:rPr>
        <w:tab/>
        <w:t>Giasson, B. I.</w:t>
      </w:r>
      <w:r w:rsidRPr="000C125C">
        <w:rPr>
          <w:rFonts w:asciiTheme="majorHAnsi" w:hAnsiTheme="majorHAnsi" w:cstheme="majorHAnsi"/>
          <w:i/>
          <w:noProof/>
        </w:rPr>
        <w:t xml:space="preserve"> </w:t>
      </w:r>
      <w:r w:rsidRPr="000C125C">
        <w:rPr>
          <w:rFonts w:asciiTheme="majorHAnsi" w:hAnsiTheme="majorHAnsi" w:cstheme="majorHAnsi"/>
          <w:iCs/>
          <w:noProof/>
        </w:rPr>
        <w:t>et al.</w:t>
      </w:r>
      <w:r w:rsidRPr="000C125C">
        <w:rPr>
          <w:rFonts w:asciiTheme="majorHAnsi" w:hAnsiTheme="majorHAnsi" w:cstheme="majorHAnsi"/>
          <w:noProof/>
        </w:rPr>
        <w:t xml:space="preserve"> Neuronal alpha-synucleinopathy with severe movement disorder in mice expressing A53T human alpha-synuclein. </w:t>
      </w:r>
      <w:r w:rsidRPr="000C125C">
        <w:rPr>
          <w:rFonts w:asciiTheme="majorHAnsi" w:hAnsiTheme="majorHAnsi" w:cstheme="majorHAnsi"/>
          <w:i/>
          <w:noProof/>
        </w:rPr>
        <w:t>Neuron.</w:t>
      </w:r>
      <w:r w:rsidRPr="000C125C">
        <w:rPr>
          <w:rFonts w:asciiTheme="majorHAnsi" w:hAnsiTheme="majorHAnsi" w:cstheme="majorHAnsi"/>
          <w:noProof/>
        </w:rPr>
        <w:t xml:space="preserve"> </w:t>
      </w:r>
      <w:r w:rsidRPr="000C125C">
        <w:rPr>
          <w:rFonts w:asciiTheme="majorHAnsi" w:hAnsiTheme="majorHAnsi" w:cstheme="majorHAnsi"/>
          <w:b/>
          <w:noProof/>
        </w:rPr>
        <w:t>34</w:t>
      </w:r>
      <w:r w:rsidRPr="000C125C">
        <w:rPr>
          <w:rFonts w:asciiTheme="majorHAnsi" w:hAnsiTheme="majorHAnsi" w:cstheme="majorHAnsi"/>
          <w:noProof/>
        </w:rPr>
        <w:t xml:space="preserve"> (4), 521</w:t>
      </w:r>
      <w:r w:rsidR="0042643F" w:rsidRPr="00E464AE">
        <w:rPr>
          <w:rFonts w:asciiTheme="majorHAnsi" w:hAnsiTheme="majorHAnsi" w:cstheme="majorHAnsi"/>
          <w:noProof/>
        </w:rPr>
        <w:t>–</w:t>
      </w:r>
      <w:r w:rsidRPr="000C125C">
        <w:rPr>
          <w:rFonts w:asciiTheme="majorHAnsi" w:hAnsiTheme="majorHAnsi" w:cstheme="majorHAnsi"/>
          <w:noProof/>
        </w:rPr>
        <w:t>533 (2002).</w:t>
      </w:r>
    </w:p>
    <w:p w14:paraId="29844AFF" w14:textId="6DAFCBEF" w:rsidR="00731C67" w:rsidRPr="000C125C" w:rsidRDefault="00731C67" w:rsidP="000C125C">
      <w:pPr>
        <w:pStyle w:val="EndNoteBibliography"/>
        <w:jc w:val="both"/>
        <w:rPr>
          <w:rFonts w:asciiTheme="majorHAnsi" w:hAnsiTheme="majorHAnsi" w:cstheme="majorHAnsi"/>
          <w:noProof/>
        </w:rPr>
      </w:pPr>
      <w:r w:rsidRPr="000C125C">
        <w:rPr>
          <w:rFonts w:asciiTheme="majorHAnsi" w:hAnsiTheme="majorHAnsi" w:cstheme="majorHAnsi"/>
          <w:noProof/>
        </w:rPr>
        <w:t>7</w:t>
      </w:r>
      <w:r w:rsidRPr="000C125C">
        <w:rPr>
          <w:rFonts w:asciiTheme="majorHAnsi" w:hAnsiTheme="majorHAnsi" w:cstheme="majorHAnsi"/>
          <w:noProof/>
        </w:rPr>
        <w:tab/>
        <w:t>Fujiwara, H.</w:t>
      </w:r>
      <w:r w:rsidRPr="000C125C">
        <w:rPr>
          <w:rFonts w:asciiTheme="majorHAnsi" w:hAnsiTheme="majorHAnsi" w:cstheme="majorHAnsi"/>
          <w:iCs/>
          <w:noProof/>
        </w:rPr>
        <w:t xml:space="preserve"> et al.</w:t>
      </w:r>
      <w:r w:rsidRPr="000C125C">
        <w:rPr>
          <w:rFonts w:asciiTheme="majorHAnsi" w:hAnsiTheme="majorHAnsi" w:cstheme="majorHAnsi"/>
          <w:noProof/>
        </w:rPr>
        <w:t xml:space="preserve"> alpha-Synuclein is phosphorylated in synucleinopathy lesions. </w:t>
      </w:r>
      <w:r w:rsidRPr="000C125C">
        <w:rPr>
          <w:rFonts w:asciiTheme="majorHAnsi" w:hAnsiTheme="majorHAnsi" w:cstheme="majorHAnsi"/>
          <w:i/>
          <w:noProof/>
        </w:rPr>
        <w:t>Nature Cell Biology.</w:t>
      </w:r>
      <w:r w:rsidRPr="000C125C">
        <w:rPr>
          <w:rFonts w:asciiTheme="majorHAnsi" w:hAnsiTheme="majorHAnsi" w:cstheme="majorHAnsi"/>
          <w:noProof/>
        </w:rPr>
        <w:t xml:space="preserve"> </w:t>
      </w:r>
      <w:r w:rsidRPr="000C125C">
        <w:rPr>
          <w:rFonts w:asciiTheme="majorHAnsi" w:hAnsiTheme="majorHAnsi" w:cstheme="majorHAnsi"/>
          <w:b/>
          <w:noProof/>
        </w:rPr>
        <w:t>4</w:t>
      </w:r>
      <w:r w:rsidRPr="000C125C">
        <w:rPr>
          <w:rFonts w:asciiTheme="majorHAnsi" w:hAnsiTheme="majorHAnsi" w:cstheme="majorHAnsi"/>
          <w:noProof/>
        </w:rPr>
        <w:t xml:space="preserve"> (2), 160</w:t>
      </w:r>
      <w:r w:rsidR="00896A65" w:rsidRPr="00E464AE">
        <w:rPr>
          <w:rFonts w:asciiTheme="majorHAnsi" w:hAnsiTheme="majorHAnsi" w:cstheme="majorHAnsi"/>
          <w:noProof/>
        </w:rPr>
        <w:t>–</w:t>
      </w:r>
      <w:r w:rsidRPr="000C125C">
        <w:rPr>
          <w:rFonts w:asciiTheme="majorHAnsi" w:hAnsiTheme="majorHAnsi" w:cstheme="majorHAnsi"/>
          <w:noProof/>
        </w:rPr>
        <w:t>164 (2002).</w:t>
      </w:r>
    </w:p>
    <w:p w14:paraId="15C98317" w14:textId="5E115676" w:rsidR="00731C67" w:rsidRPr="000C125C" w:rsidRDefault="00731C67" w:rsidP="000C125C">
      <w:pPr>
        <w:pStyle w:val="EndNoteBibliography"/>
        <w:jc w:val="both"/>
        <w:rPr>
          <w:rFonts w:asciiTheme="majorHAnsi" w:hAnsiTheme="majorHAnsi" w:cstheme="majorHAnsi"/>
          <w:noProof/>
        </w:rPr>
      </w:pPr>
      <w:r w:rsidRPr="000C125C">
        <w:rPr>
          <w:rFonts w:asciiTheme="majorHAnsi" w:hAnsiTheme="majorHAnsi" w:cstheme="majorHAnsi"/>
          <w:noProof/>
        </w:rPr>
        <w:t>8</w:t>
      </w:r>
      <w:r w:rsidRPr="000C125C">
        <w:rPr>
          <w:rFonts w:asciiTheme="majorHAnsi" w:hAnsiTheme="majorHAnsi" w:cstheme="majorHAnsi"/>
          <w:noProof/>
        </w:rPr>
        <w:tab/>
        <w:t>Kalia, L. V.</w:t>
      </w:r>
      <w:r w:rsidR="00F90489" w:rsidRPr="00E464AE">
        <w:rPr>
          <w:rFonts w:asciiTheme="majorHAnsi" w:hAnsiTheme="majorHAnsi" w:cstheme="majorHAnsi"/>
          <w:noProof/>
        </w:rPr>
        <w:t>,</w:t>
      </w:r>
      <w:r w:rsidRPr="000C125C">
        <w:rPr>
          <w:rFonts w:asciiTheme="majorHAnsi" w:hAnsiTheme="majorHAnsi" w:cstheme="majorHAnsi"/>
          <w:noProof/>
        </w:rPr>
        <w:t xml:space="preserve"> Lang, A. E. Parkinson's disease. </w:t>
      </w:r>
      <w:r w:rsidRPr="000C125C">
        <w:rPr>
          <w:rFonts w:asciiTheme="majorHAnsi" w:hAnsiTheme="majorHAnsi" w:cstheme="majorHAnsi"/>
          <w:i/>
          <w:noProof/>
        </w:rPr>
        <w:t>Lancet.</w:t>
      </w:r>
      <w:r w:rsidRPr="000C125C">
        <w:rPr>
          <w:rFonts w:asciiTheme="majorHAnsi" w:hAnsiTheme="majorHAnsi" w:cstheme="majorHAnsi"/>
          <w:noProof/>
        </w:rPr>
        <w:t xml:space="preserve"> </w:t>
      </w:r>
      <w:r w:rsidRPr="000C125C">
        <w:rPr>
          <w:rFonts w:asciiTheme="majorHAnsi" w:hAnsiTheme="majorHAnsi" w:cstheme="majorHAnsi"/>
          <w:b/>
          <w:noProof/>
        </w:rPr>
        <w:t>386</w:t>
      </w:r>
      <w:r w:rsidRPr="000C125C">
        <w:rPr>
          <w:rFonts w:asciiTheme="majorHAnsi" w:hAnsiTheme="majorHAnsi" w:cstheme="majorHAnsi"/>
          <w:noProof/>
        </w:rPr>
        <w:t xml:space="preserve"> (9996), 896</w:t>
      </w:r>
      <w:r w:rsidR="00F90489" w:rsidRPr="00E464AE">
        <w:rPr>
          <w:rFonts w:asciiTheme="majorHAnsi" w:hAnsiTheme="majorHAnsi" w:cstheme="majorHAnsi"/>
          <w:noProof/>
        </w:rPr>
        <w:t>–</w:t>
      </w:r>
      <w:r w:rsidRPr="000C125C">
        <w:rPr>
          <w:rFonts w:asciiTheme="majorHAnsi" w:hAnsiTheme="majorHAnsi" w:cstheme="majorHAnsi"/>
          <w:noProof/>
        </w:rPr>
        <w:t>912 (2015).</w:t>
      </w:r>
    </w:p>
    <w:p w14:paraId="72EFEF20" w14:textId="53DF6D81" w:rsidR="00731C67" w:rsidRPr="000C125C" w:rsidRDefault="00731C67" w:rsidP="000C125C">
      <w:pPr>
        <w:pStyle w:val="EndNoteBibliography"/>
        <w:jc w:val="both"/>
        <w:rPr>
          <w:rFonts w:asciiTheme="majorHAnsi" w:hAnsiTheme="majorHAnsi" w:cstheme="majorHAnsi"/>
          <w:noProof/>
        </w:rPr>
      </w:pPr>
      <w:r w:rsidRPr="000C125C">
        <w:rPr>
          <w:rFonts w:asciiTheme="majorHAnsi" w:hAnsiTheme="majorHAnsi" w:cstheme="majorHAnsi"/>
          <w:noProof/>
        </w:rPr>
        <w:t>9</w:t>
      </w:r>
      <w:r w:rsidRPr="000C125C">
        <w:rPr>
          <w:rFonts w:asciiTheme="majorHAnsi" w:hAnsiTheme="majorHAnsi" w:cstheme="majorHAnsi"/>
          <w:noProof/>
        </w:rPr>
        <w:tab/>
        <w:t>Anderson, J. P.</w:t>
      </w:r>
      <w:r w:rsidRPr="000C125C">
        <w:rPr>
          <w:rFonts w:asciiTheme="majorHAnsi" w:hAnsiTheme="majorHAnsi" w:cstheme="majorHAnsi"/>
          <w:i/>
          <w:noProof/>
        </w:rPr>
        <w:t xml:space="preserve"> </w:t>
      </w:r>
      <w:r w:rsidRPr="000C125C">
        <w:rPr>
          <w:rFonts w:asciiTheme="majorHAnsi" w:hAnsiTheme="majorHAnsi" w:cstheme="majorHAnsi"/>
          <w:iCs/>
          <w:noProof/>
        </w:rPr>
        <w:t>et al.</w:t>
      </w:r>
      <w:r w:rsidRPr="000C125C">
        <w:rPr>
          <w:rFonts w:asciiTheme="majorHAnsi" w:hAnsiTheme="majorHAnsi" w:cstheme="majorHAnsi"/>
          <w:noProof/>
        </w:rPr>
        <w:t xml:space="preserve"> Phosphorylation of Ser-129 is the dominant pathological modification of alpha-synuclein in familial and sporadic Lewy body disease. </w:t>
      </w:r>
      <w:r w:rsidRPr="000C125C">
        <w:rPr>
          <w:rFonts w:asciiTheme="majorHAnsi" w:hAnsiTheme="majorHAnsi" w:cstheme="majorHAnsi"/>
          <w:i/>
          <w:noProof/>
        </w:rPr>
        <w:t>Journal of Biological Chemistry.</w:t>
      </w:r>
      <w:r w:rsidRPr="000C125C">
        <w:rPr>
          <w:rFonts w:asciiTheme="majorHAnsi" w:hAnsiTheme="majorHAnsi" w:cstheme="majorHAnsi"/>
          <w:noProof/>
        </w:rPr>
        <w:t xml:space="preserve"> </w:t>
      </w:r>
      <w:r w:rsidRPr="000C125C">
        <w:rPr>
          <w:rFonts w:asciiTheme="majorHAnsi" w:hAnsiTheme="majorHAnsi" w:cstheme="majorHAnsi"/>
          <w:b/>
          <w:noProof/>
        </w:rPr>
        <w:t>281</w:t>
      </w:r>
      <w:r w:rsidRPr="000C125C">
        <w:rPr>
          <w:rFonts w:asciiTheme="majorHAnsi" w:hAnsiTheme="majorHAnsi" w:cstheme="majorHAnsi"/>
          <w:noProof/>
        </w:rPr>
        <w:t xml:space="preserve"> (40), 29739</w:t>
      </w:r>
      <w:r w:rsidR="003229B8" w:rsidRPr="00E464AE">
        <w:rPr>
          <w:rFonts w:asciiTheme="majorHAnsi" w:hAnsiTheme="majorHAnsi" w:cstheme="majorHAnsi"/>
          <w:noProof/>
        </w:rPr>
        <w:t>–</w:t>
      </w:r>
      <w:r w:rsidRPr="000C125C">
        <w:rPr>
          <w:rFonts w:asciiTheme="majorHAnsi" w:hAnsiTheme="majorHAnsi" w:cstheme="majorHAnsi"/>
          <w:noProof/>
        </w:rPr>
        <w:t>29752 (2006).</w:t>
      </w:r>
    </w:p>
    <w:p w14:paraId="3D5FEB16" w14:textId="60947367" w:rsidR="00731C67" w:rsidRPr="000C125C" w:rsidRDefault="00731C67" w:rsidP="000C125C">
      <w:pPr>
        <w:pStyle w:val="EndNoteBibliography"/>
        <w:jc w:val="both"/>
        <w:rPr>
          <w:rFonts w:asciiTheme="majorHAnsi" w:hAnsiTheme="majorHAnsi" w:cstheme="majorHAnsi"/>
          <w:noProof/>
        </w:rPr>
      </w:pPr>
      <w:r w:rsidRPr="000C125C">
        <w:rPr>
          <w:rFonts w:asciiTheme="majorHAnsi" w:hAnsiTheme="majorHAnsi" w:cstheme="majorHAnsi"/>
          <w:noProof/>
        </w:rPr>
        <w:t>10</w:t>
      </w:r>
      <w:r w:rsidRPr="000C125C">
        <w:rPr>
          <w:rFonts w:asciiTheme="majorHAnsi" w:hAnsiTheme="majorHAnsi" w:cstheme="majorHAnsi"/>
          <w:noProof/>
        </w:rPr>
        <w:tab/>
        <w:t>Kahle, P. J.</w:t>
      </w:r>
      <w:r w:rsidRPr="000C125C">
        <w:rPr>
          <w:rFonts w:asciiTheme="majorHAnsi" w:hAnsiTheme="majorHAnsi" w:cstheme="majorHAnsi"/>
          <w:i/>
          <w:noProof/>
        </w:rPr>
        <w:t xml:space="preserve"> </w:t>
      </w:r>
      <w:r w:rsidRPr="000C125C">
        <w:rPr>
          <w:rFonts w:asciiTheme="majorHAnsi" w:hAnsiTheme="majorHAnsi" w:cstheme="majorHAnsi"/>
          <w:iCs/>
          <w:noProof/>
        </w:rPr>
        <w:t xml:space="preserve">et al. </w:t>
      </w:r>
      <w:r w:rsidRPr="000C125C">
        <w:rPr>
          <w:rFonts w:asciiTheme="majorHAnsi" w:hAnsiTheme="majorHAnsi" w:cstheme="majorHAnsi"/>
          <w:noProof/>
        </w:rPr>
        <w:t xml:space="preserve">Hyperphosphorylation and insolubility of alpha-synuclein in transgenic mouse oligodendrocytes. </w:t>
      </w:r>
      <w:r w:rsidRPr="000C125C">
        <w:rPr>
          <w:rFonts w:asciiTheme="majorHAnsi" w:hAnsiTheme="majorHAnsi" w:cstheme="majorHAnsi"/>
          <w:i/>
          <w:noProof/>
        </w:rPr>
        <w:t>EMBO Rep</w:t>
      </w:r>
      <w:r w:rsidR="00AD27BF" w:rsidRPr="00E464AE">
        <w:rPr>
          <w:rFonts w:asciiTheme="majorHAnsi" w:hAnsiTheme="majorHAnsi" w:cstheme="majorHAnsi"/>
          <w:i/>
          <w:noProof/>
        </w:rPr>
        <w:t>orts</w:t>
      </w:r>
      <w:r w:rsidRPr="000C125C">
        <w:rPr>
          <w:rFonts w:asciiTheme="majorHAnsi" w:hAnsiTheme="majorHAnsi" w:cstheme="majorHAnsi"/>
          <w:i/>
          <w:noProof/>
        </w:rPr>
        <w:t>.</w:t>
      </w:r>
      <w:r w:rsidRPr="000C125C">
        <w:rPr>
          <w:rFonts w:asciiTheme="majorHAnsi" w:hAnsiTheme="majorHAnsi" w:cstheme="majorHAnsi"/>
          <w:noProof/>
        </w:rPr>
        <w:t xml:space="preserve"> </w:t>
      </w:r>
      <w:r w:rsidRPr="000C125C">
        <w:rPr>
          <w:rFonts w:asciiTheme="majorHAnsi" w:hAnsiTheme="majorHAnsi" w:cstheme="majorHAnsi"/>
          <w:b/>
          <w:noProof/>
        </w:rPr>
        <w:t>3</w:t>
      </w:r>
      <w:r w:rsidRPr="000C125C">
        <w:rPr>
          <w:rFonts w:asciiTheme="majorHAnsi" w:hAnsiTheme="majorHAnsi" w:cstheme="majorHAnsi"/>
          <w:noProof/>
        </w:rPr>
        <w:t xml:space="preserve"> (6), 583</w:t>
      </w:r>
      <w:r w:rsidR="00B20AD7" w:rsidRPr="00E464AE">
        <w:rPr>
          <w:rFonts w:asciiTheme="majorHAnsi" w:hAnsiTheme="majorHAnsi" w:cstheme="majorHAnsi"/>
          <w:noProof/>
        </w:rPr>
        <w:t>–</w:t>
      </w:r>
      <w:r w:rsidRPr="000C125C">
        <w:rPr>
          <w:rFonts w:asciiTheme="majorHAnsi" w:hAnsiTheme="majorHAnsi" w:cstheme="majorHAnsi"/>
          <w:noProof/>
        </w:rPr>
        <w:t>588</w:t>
      </w:r>
      <w:r w:rsidR="00B20AD7" w:rsidRPr="00E464AE">
        <w:rPr>
          <w:rFonts w:asciiTheme="majorHAnsi" w:hAnsiTheme="majorHAnsi" w:cstheme="majorHAnsi"/>
          <w:noProof/>
        </w:rPr>
        <w:t xml:space="preserve"> </w:t>
      </w:r>
      <w:r w:rsidRPr="000C125C">
        <w:rPr>
          <w:rFonts w:asciiTheme="majorHAnsi" w:hAnsiTheme="majorHAnsi" w:cstheme="majorHAnsi"/>
          <w:noProof/>
        </w:rPr>
        <w:t>(2002).</w:t>
      </w:r>
    </w:p>
    <w:p w14:paraId="652610F8" w14:textId="62CDB875" w:rsidR="00731C67" w:rsidRPr="000C125C" w:rsidRDefault="00731C67" w:rsidP="000C125C">
      <w:pPr>
        <w:pStyle w:val="EndNoteBibliography"/>
        <w:jc w:val="both"/>
        <w:rPr>
          <w:rFonts w:asciiTheme="majorHAnsi" w:hAnsiTheme="majorHAnsi" w:cstheme="majorHAnsi"/>
          <w:noProof/>
        </w:rPr>
      </w:pPr>
      <w:r w:rsidRPr="000C125C">
        <w:rPr>
          <w:rFonts w:asciiTheme="majorHAnsi" w:hAnsiTheme="majorHAnsi" w:cstheme="majorHAnsi"/>
          <w:noProof/>
        </w:rPr>
        <w:lastRenderedPageBreak/>
        <w:t>11</w:t>
      </w:r>
      <w:r w:rsidRPr="000C125C">
        <w:rPr>
          <w:rFonts w:asciiTheme="majorHAnsi" w:hAnsiTheme="majorHAnsi" w:cstheme="majorHAnsi"/>
          <w:noProof/>
        </w:rPr>
        <w:tab/>
        <w:t xml:space="preserve">Mattson, D. L. Comparison of arterial blood pressure in different strains of mice. </w:t>
      </w:r>
      <w:r w:rsidRPr="000C125C">
        <w:rPr>
          <w:rFonts w:asciiTheme="majorHAnsi" w:hAnsiTheme="majorHAnsi" w:cstheme="majorHAnsi"/>
          <w:i/>
          <w:noProof/>
        </w:rPr>
        <w:t>American Journal of Hypertension.</w:t>
      </w:r>
      <w:r w:rsidRPr="000C125C">
        <w:rPr>
          <w:rFonts w:asciiTheme="majorHAnsi" w:hAnsiTheme="majorHAnsi" w:cstheme="majorHAnsi"/>
          <w:noProof/>
        </w:rPr>
        <w:t xml:space="preserve"> </w:t>
      </w:r>
      <w:r w:rsidRPr="000C125C">
        <w:rPr>
          <w:rFonts w:asciiTheme="majorHAnsi" w:hAnsiTheme="majorHAnsi" w:cstheme="majorHAnsi"/>
          <w:b/>
          <w:noProof/>
        </w:rPr>
        <w:t>14</w:t>
      </w:r>
      <w:r w:rsidRPr="000C125C">
        <w:rPr>
          <w:rFonts w:asciiTheme="majorHAnsi" w:hAnsiTheme="majorHAnsi" w:cstheme="majorHAnsi"/>
          <w:noProof/>
        </w:rPr>
        <w:t xml:space="preserve"> (5 Pt 1), 405</w:t>
      </w:r>
      <w:r w:rsidR="00277D0B" w:rsidRPr="00E464AE">
        <w:rPr>
          <w:rFonts w:asciiTheme="majorHAnsi" w:hAnsiTheme="majorHAnsi" w:cstheme="majorHAnsi"/>
          <w:noProof/>
        </w:rPr>
        <w:t>–</w:t>
      </w:r>
      <w:r w:rsidRPr="000C125C">
        <w:rPr>
          <w:rFonts w:asciiTheme="majorHAnsi" w:hAnsiTheme="majorHAnsi" w:cstheme="majorHAnsi"/>
          <w:noProof/>
        </w:rPr>
        <w:t>408</w:t>
      </w:r>
      <w:r w:rsidR="00277D0B" w:rsidRPr="00E464AE">
        <w:rPr>
          <w:rFonts w:asciiTheme="majorHAnsi" w:hAnsiTheme="majorHAnsi" w:cstheme="majorHAnsi"/>
          <w:noProof/>
        </w:rPr>
        <w:t xml:space="preserve"> </w:t>
      </w:r>
      <w:r w:rsidRPr="000C125C">
        <w:rPr>
          <w:rFonts w:asciiTheme="majorHAnsi" w:hAnsiTheme="majorHAnsi" w:cstheme="majorHAnsi"/>
          <w:noProof/>
        </w:rPr>
        <w:t>(2001).</w:t>
      </w:r>
    </w:p>
    <w:p w14:paraId="6B2B1AA9" w14:textId="6A26A3D6" w:rsidR="006E4797" w:rsidRPr="000C125C" w:rsidRDefault="00A96738" w:rsidP="001D2236">
      <w:pPr>
        <w:rPr>
          <w:rFonts w:asciiTheme="majorHAnsi" w:hAnsiTheme="majorHAnsi" w:cstheme="majorHAnsi"/>
          <w:b/>
        </w:rPr>
      </w:pPr>
      <w:r w:rsidRPr="000C125C">
        <w:rPr>
          <w:rFonts w:asciiTheme="majorHAnsi" w:hAnsiTheme="majorHAnsi" w:cstheme="majorHAnsi"/>
        </w:rPr>
        <w:fldChar w:fldCharType="end"/>
      </w:r>
    </w:p>
    <w:sectPr w:rsidR="006E4797" w:rsidRPr="000C125C">
      <w:headerReference w:type="even" r:id="rId12"/>
      <w:headerReference w:type="default" r:id="rId13"/>
      <w:footerReference w:type="even" r:id="rId14"/>
      <w:headerReference w:type="first" r:id="rId15"/>
      <w:pgSz w:w="12240" w:h="15840"/>
      <w:pgMar w:top="1440" w:right="1440" w:bottom="1440" w:left="1440" w:header="720" w:footer="605"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4447F" w14:textId="77777777" w:rsidR="009671BD" w:rsidRDefault="009671BD">
      <w:r>
        <w:separator/>
      </w:r>
    </w:p>
  </w:endnote>
  <w:endnote w:type="continuationSeparator" w:id="0">
    <w:p w14:paraId="2CEE3378" w14:textId="77777777" w:rsidR="009671BD" w:rsidRDefault="00967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FB0FA0" w:rsidRDefault="00FB0FA0">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3962D" w14:textId="77777777" w:rsidR="009671BD" w:rsidRDefault="009671BD">
      <w:r>
        <w:separator/>
      </w:r>
    </w:p>
  </w:footnote>
  <w:footnote w:type="continuationSeparator" w:id="0">
    <w:p w14:paraId="0D70F08F" w14:textId="77777777" w:rsidR="009671BD" w:rsidRDefault="009671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FB0FA0" w:rsidRDefault="00FB0FA0">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FB0FA0" w:rsidRDefault="00FB0FA0">
    <w:pPr>
      <w:pBdr>
        <w:top w:val="nil"/>
        <w:left w:val="nil"/>
        <w:bottom w:val="nil"/>
        <w:right w:val="nil"/>
        <w:between w:val="nil"/>
      </w:pBdr>
      <w:tabs>
        <w:tab w:val="center" w:pos="4680"/>
        <w:tab w:val="right" w:pos="9360"/>
        <w:tab w:val="left" w:pos="5724"/>
      </w:tabs>
      <w:rPr>
        <w:b/>
        <w:color w:val="1F497D"/>
        <w:sz w:val="28"/>
        <w:szCs w:val="28"/>
      </w:rPr>
    </w:pPr>
    <w:bookmarkStart w:id="0" w:name="_26in1rg" w:colFirst="0" w:colLast="0"/>
    <w:bookmarkEnd w:id="0"/>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7AF3982A" w:rsidR="00FB0FA0" w:rsidRDefault="00FB0FA0" w:rsidP="00C93B14">
    <w:pPr>
      <w:pStyle w:val="Header"/>
    </w:pPr>
  </w:p>
  <w:p w14:paraId="6E21778B" w14:textId="77777777" w:rsidR="00FB0FA0" w:rsidRPr="00C93B14" w:rsidRDefault="00FB0FA0" w:rsidP="00C93B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F3B0F"/>
    <w:multiLevelType w:val="hybridMultilevel"/>
    <w:tmpl w:val="EEBC2D9C"/>
    <w:lvl w:ilvl="0" w:tplc="8108B01E">
      <w:start w:val="1"/>
      <w:numFmt w:val="decimal"/>
      <w:lvlText w:val="%1."/>
      <w:lvlJc w:val="left"/>
      <w:pPr>
        <w:ind w:left="0" w:firstLine="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310D2B"/>
    <w:multiLevelType w:val="hybridMultilevel"/>
    <w:tmpl w:val="EA3C86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85570D"/>
    <w:multiLevelType w:val="multilevel"/>
    <w:tmpl w:val="938ABE8E"/>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9B5644A"/>
    <w:multiLevelType w:val="multilevel"/>
    <w:tmpl w:val="671AC9F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5"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2BF51CB0"/>
    <w:multiLevelType w:val="hybridMultilevel"/>
    <w:tmpl w:val="75802E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3D50D5"/>
    <w:multiLevelType w:val="hybridMultilevel"/>
    <w:tmpl w:val="6AF00BE8"/>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C827F5"/>
    <w:multiLevelType w:val="hybridMultilevel"/>
    <w:tmpl w:val="89E81E6C"/>
    <w:lvl w:ilvl="0" w:tplc="131C5684">
      <w:start w:val="1"/>
      <w:numFmt w:val="decimal"/>
      <w:lvlText w:val="1.%1."/>
      <w:lvlJc w:val="left"/>
      <w:pPr>
        <w:ind w:left="-360" w:firstLine="720"/>
      </w:pPr>
      <w:rPr>
        <w:rFonts w:hint="default"/>
      </w:rPr>
    </w:lvl>
    <w:lvl w:ilvl="1" w:tplc="E7A2D45A">
      <w:start w:val="1"/>
      <w:numFmt w:val="none"/>
      <w:lvlText w:val="1.1."/>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CEA35E9"/>
    <w:multiLevelType w:val="hybridMultilevel"/>
    <w:tmpl w:val="B798EE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3"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C5D7817"/>
    <w:multiLevelType w:val="hybridMultilevel"/>
    <w:tmpl w:val="E0801E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E2A5A20"/>
    <w:multiLevelType w:val="multilevel"/>
    <w:tmpl w:val="A40E57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06D1B9F"/>
    <w:multiLevelType w:val="multilevel"/>
    <w:tmpl w:val="34F28A2E"/>
    <w:lvl w:ilvl="0">
      <w:start w:val="1"/>
      <w:numFmt w:val="decimal"/>
      <w:lvlText w:val="%1."/>
      <w:lvlJc w:val="left"/>
      <w:pPr>
        <w:ind w:left="720" w:hanging="360"/>
      </w:pPr>
      <w:rPr>
        <w:rFonts w:hint="default"/>
      </w:rPr>
    </w:lvl>
    <w:lvl w:ilvl="1">
      <w:start w:val="9"/>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0B02D1F"/>
    <w:multiLevelType w:val="hybridMultilevel"/>
    <w:tmpl w:val="8490E67E"/>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490E9C"/>
    <w:multiLevelType w:val="hybridMultilevel"/>
    <w:tmpl w:val="6A84BF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E1D19C7"/>
    <w:multiLevelType w:val="hybridMultilevel"/>
    <w:tmpl w:val="B69C20DC"/>
    <w:lvl w:ilvl="0" w:tplc="B6E6353C">
      <w:start w:val="1"/>
      <w:numFmt w:val="decimal"/>
      <w:lvlText w:val="%1."/>
      <w:lvlJc w:val="left"/>
      <w:pPr>
        <w:ind w:left="1080" w:hanging="36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FBB2D7D"/>
    <w:multiLevelType w:val="hybridMultilevel"/>
    <w:tmpl w:val="BE5C84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EA2BE9"/>
    <w:multiLevelType w:val="hybridMultilevel"/>
    <w:tmpl w:val="A7F6F784"/>
    <w:lvl w:ilvl="0" w:tplc="8D50D25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6E464EA"/>
    <w:multiLevelType w:val="hybridMultilevel"/>
    <w:tmpl w:val="F13C38A0"/>
    <w:lvl w:ilvl="0" w:tplc="48DA3A10">
      <w:start w:val="1"/>
      <w:numFmt w:val="decimal"/>
      <w:lvlText w:val="1.%1."/>
      <w:lvlJc w:val="left"/>
      <w:pPr>
        <w:ind w:left="720" w:hanging="720"/>
      </w:pPr>
      <w:rPr>
        <w:rFonts w:hint="default"/>
      </w:rPr>
    </w:lvl>
    <w:lvl w:ilvl="1" w:tplc="E7A2D45A">
      <w:start w:val="1"/>
      <w:numFmt w:val="none"/>
      <w:lvlText w:val="1.1."/>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8F76DF9"/>
    <w:multiLevelType w:val="multilevel"/>
    <w:tmpl w:val="91A00988"/>
    <w:lvl w:ilvl="0">
      <w:start w:val="2"/>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DB738CD"/>
    <w:multiLevelType w:val="hybridMultilevel"/>
    <w:tmpl w:val="A32EBC2A"/>
    <w:lvl w:ilvl="0" w:tplc="E7A2D45A">
      <w:start w:val="1"/>
      <w:numFmt w:val="none"/>
      <w:lvlText w:val="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6"/>
  </w:num>
  <w:num w:numId="3">
    <w:abstractNumId w:val="25"/>
  </w:num>
  <w:num w:numId="4">
    <w:abstractNumId w:val="4"/>
  </w:num>
  <w:num w:numId="5">
    <w:abstractNumId w:val="19"/>
  </w:num>
  <w:num w:numId="6">
    <w:abstractNumId w:val="23"/>
  </w:num>
  <w:num w:numId="7">
    <w:abstractNumId w:val="12"/>
  </w:num>
  <w:num w:numId="8">
    <w:abstractNumId w:val="15"/>
  </w:num>
  <w:num w:numId="9">
    <w:abstractNumId w:val="5"/>
  </w:num>
  <w:num w:numId="10">
    <w:abstractNumId w:val="13"/>
  </w:num>
  <w:num w:numId="11">
    <w:abstractNumId w:val="17"/>
  </w:num>
  <w:num w:numId="12">
    <w:abstractNumId w:val="10"/>
  </w:num>
  <w:num w:numId="13">
    <w:abstractNumId w:val="0"/>
  </w:num>
  <w:num w:numId="14">
    <w:abstractNumId w:val="7"/>
  </w:num>
  <w:num w:numId="15">
    <w:abstractNumId w:val="21"/>
  </w:num>
  <w:num w:numId="16">
    <w:abstractNumId w:val="22"/>
  </w:num>
  <w:num w:numId="17">
    <w:abstractNumId w:val="1"/>
  </w:num>
  <w:num w:numId="18">
    <w:abstractNumId w:val="6"/>
  </w:num>
  <w:num w:numId="19">
    <w:abstractNumId w:val="26"/>
  </w:num>
  <w:num w:numId="20">
    <w:abstractNumId w:val="14"/>
  </w:num>
  <w:num w:numId="21">
    <w:abstractNumId w:val="9"/>
  </w:num>
  <w:num w:numId="22">
    <w:abstractNumId w:val="30"/>
  </w:num>
  <w:num w:numId="23">
    <w:abstractNumId w:val="8"/>
  </w:num>
  <w:num w:numId="24">
    <w:abstractNumId w:val="27"/>
  </w:num>
  <w:num w:numId="25">
    <w:abstractNumId w:val="28"/>
  </w:num>
  <w:num w:numId="26">
    <w:abstractNumId w:val="18"/>
  </w:num>
  <w:num w:numId="27">
    <w:abstractNumId w:val="2"/>
  </w:num>
  <w:num w:numId="28">
    <w:abstractNumId w:val="29"/>
  </w:num>
  <w:num w:numId="29">
    <w:abstractNumId w:val="3"/>
  </w:num>
  <w:num w:numId="30">
    <w:abstractNumId w:val="24"/>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ap9paaw40wwedee2r6vdrd1pr0tf9sae2rd&quot;&gt;sample library &lt;record-ids&gt;&lt;item&gt;8873&lt;/item&gt;&lt;item&gt;8874&lt;/item&gt;&lt;item&gt;8876&lt;/item&gt;&lt;item&gt;8877&lt;/item&gt;&lt;item&gt;8878&lt;/item&gt;&lt;item&gt;8879&lt;/item&gt;&lt;item&gt;8880&lt;/item&gt;&lt;item&gt;8881&lt;/item&gt;&lt;item&gt;8882&lt;/item&gt;&lt;item&gt;8939&lt;/item&gt;&lt;item&gt;8940&lt;/item&gt;&lt;item&gt;8941&lt;/item&gt;&lt;/record-ids&gt;&lt;/item&gt;&lt;/Libraries&gt;"/>
  </w:docVars>
  <w:rsids>
    <w:rsidRoot w:val="006E4797"/>
    <w:rsid w:val="00020004"/>
    <w:rsid w:val="00022946"/>
    <w:rsid w:val="000305A0"/>
    <w:rsid w:val="0003148C"/>
    <w:rsid w:val="00043491"/>
    <w:rsid w:val="000441E0"/>
    <w:rsid w:val="00044BF1"/>
    <w:rsid w:val="0005398D"/>
    <w:rsid w:val="00053DF2"/>
    <w:rsid w:val="00054CC0"/>
    <w:rsid w:val="00061F5E"/>
    <w:rsid w:val="00065616"/>
    <w:rsid w:val="00065AF7"/>
    <w:rsid w:val="00075413"/>
    <w:rsid w:val="00082DA4"/>
    <w:rsid w:val="0009668A"/>
    <w:rsid w:val="00097407"/>
    <w:rsid w:val="000C125C"/>
    <w:rsid w:val="000C278A"/>
    <w:rsid w:val="000D6C2B"/>
    <w:rsid w:val="000E11EA"/>
    <w:rsid w:val="000E79BB"/>
    <w:rsid w:val="00105BE6"/>
    <w:rsid w:val="001248F0"/>
    <w:rsid w:val="0012512F"/>
    <w:rsid w:val="00126834"/>
    <w:rsid w:val="00136683"/>
    <w:rsid w:val="00157F94"/>
    <w:rsid w:val="00160105"/>
    <w:rsid w:val="0018499B"/>
    <w:rsid w:val="00187DDE"/>
    <w:rsid w:val="001A0DD0"/>
    <w:rsid w:val="001C37B2"/>
    <w:rsid w:val="001D2236"/>
    <w:rsid w:val="001F61E0"/>
    <w:rsid w:val="002065E7"/>
    <w:rsid w:val="00207DBC"/>
    <w:rsid w:val="00210AB0"/>
    <w:rsid w:val="002134F3"/>
    <w:rsid w:val="002147CB"/>
    <w:rsid w:val="002264F8"/>
    <w:rsid w:val="002272D4"/>
    <w:rsid w:val="002330AE"/>
    <w:rsid w:val="00240D90"/>
    <w:rsid w:val="00245710"/>
    <w:rsid w:val="00257057"/>
    <w:rsid w:val="00262E15"/>
    <w:rsid w:val="00264E54"/>
    <w:rsid w:val="00267CAA"/>
    <w:rsid w:val="002757B4"/>
    <w:rsid w:val="00277D0B"/>
    <w:rsid w:val="0028100E"/>
    <w:rsid w:val="002835AE"/>
    <w:rsid w:val="00286D67"/>
    <w:rsid w:val="00290F58"/>
    <w:rsid w:val="00297980"/>
    <w:rsid w:val="002A598A"/>
    <w:rsid w:val="002A6B57"/>
    <w:rsid w:val="002B294B"/>
    <w:rsid w:val="002C13CB"/>
    <w:rsid w:val="002C2B7D"/>
    <w:rsid w:val="002D7FA3"/>
    <w:rsid w:val="002E30CA"/>
    <w:rsid w:val="002F39D4"/>
    <w:rsid w:val="002F5F36"/>
    <w:rsid w:val="00301969"/>
    <w:rsid w:val="00301DD6"/>
    <w:rsid w:val="00302DCF"/>
    <w:rsid w:val="00304A5D"/>
    <w:rsid w:val="00304F40"/>
    <w:rsid w:val="003168F2"/>
    <w:rsid w:val="003215C8"/>
    <w:rsid w:val="003229B8"/>
    <w:rsid w:val="0032314C"/>
    <w:rsid w:val="00324154"/>
    <w:rsid w:val="0033006A"/>
    <w:rsid w:val="00330DCE"/>
    <w:rsid w:val="00332C01"/>
    <w:rsid w:val="0034098F"/>
    <w:rsid w:val="00342466"/>
    <w:rsid w:val="00346128"/>
    <w:rsid w:val="003468CD"/>
    <w:rsid w:val="00351087"/>
    <w:rsid w:val="0035404A"/>
    <w:rsid w:val="0036310E"/>
    <w:rsid w:val="00364ECA"/>
    <w:rsid w:val="00366FB9"/>
    <w:rsid w:val="0037331C"/>
    <w:rsid w:val="00374CE2"/>
    <w:rsid w:val="00382535"/>
    <w:rsid w:val="00391D3B"/>
    <w:rsid w:val="00392BA1"/>
    <w:rsid w:val="003937FB"/>
    <w:rsid w:val="00396E1B"/>
    <w:rsid w:val="003A3E2F"/>
    <w:rsid w:val="003B0BEB"/>
    <w:rsid w:val="003E0922"/>
    <w:rsid w:val="003E1862"/>
    <w:rsid w:val="003E4A2C"/>
    <w:rsid w:val="003E5088"/>
    <w:rsid w:val="003F0E16"/>
    <w:rsid w:val="004060C1"/>
    <w:rsid w:val="004062FF"/>
    <w:rsid w:val="00423B11"/>
    <w:rsid w:val="0042643F"/>
    <w:rsid w:val="004321FF"/>
    <w:rsid w:val="00433AC8"/>
    <w:rsid w:val="00440D28"/>
    <w:rsid w:val="00452ADB"/>
    <w:rsid w:val="004537C4"/>
    <w:rsid w:val="004570B6"/>
    <w:rsid w:val="004633B4"/>
    <w:rsid w:val="004633BB"/>
    <w:rsid w:val="00465BE8"/>
    <w:rsid w:val="00465D5B"/>
    <w:rsid w:val="00471770"/>
    <w:rsid w:val="00477FB2"/>
    <w:rsid w:val="00481CE8"/>
    <w:rsid w:val="004876E7"/>
    <w:rsid w:val="0049325C"/>
    <w:rsid w:val="004970DC"/>
    <w:rsid w:val="004A0ACE"/>
    <w:rsid w:val="004B2DF7"/>
    <w:rsid w:val="004B72B9"/>
    <w:rsid w:val="004B7C74"/>
    <w:rsid w:val="004C0911"/>
    <w:rsid w:val="004D70D4"/>
    <w:rsid w:val="004E1548"/>
    <w:rsid w:val="004E2A95"/>
    <w:rsid w:val="004E3EEF"/>
    <w:rsid w:val="004E4710"/>
    <w:rsid w:val="004E7A2F"/>
    <w:rsid w:val="004E7EF4"/>
    <w:rsid w:val="004F1789"/>
    <w:rsid w:val="004F2869"/>
    <w:rsid w:val="004F5C0E"/>
    <w:rsid w:val="004F6EC5"/>
    <w:rsid w:val="004F7F2C"/>
    <w:rsid w:val="00514896"/>
    <w:rsid w:val="00514DFA"/>
    <w:rsid w:val="00515E37"/>
    <w:rsid w:val="00517298"/>
    <w:rsid w:val="00523154"/>
    <w:rsid w:val="005242D5"/>
    <w:rsid w:val="005259D0"/>
    <w:rsid w:val="00526E36"/>
    <w:rsid w:val="00531C9B"/>
    <w:rsid w:val="00537548"/>
    <w:rsid w:val="00544086"/>
    <w:rsid w:val="00551D82"/>
    <w:rsid w:val="0056040F"/>
    <w:rsid w:val="005633F1"/>
    <w:rsid w:val="005765F9"/>
    <w:rsid w:val="00586068"/>
    <w:rsid w:val="0058707A"/>
    <w:rsid w:val="005D164A"/>
    <w:rsid w:val="005D1D11"/>
    <w:rsid w:val="005D2B49"/>
    <w:rsid w:val="005F051F"/>
    <w:rsid w:val="00603BC0"/>
    <w:rsid w:val="00607506"/>
    <w:rsid w:val="006136CB"/>
    <w:rsid w:val="006159F6"/>
    <w:rsid w:val="0061644B"/>
    <w:rsid w:val="00621FB4"/>
    <w:rsid w:val="00622578"/>
    <w:rsid w:val="006239EE"/>
    <w:rsid w:val="006433DB"/>
    <w:rsid w:val="00646C53"/>
    <w:rsid w:val="00655C0F"/>
    <w:rsid w:val="006579E1"/>
    <w:rsid w:val="0066028B"/>
    <w:rsid w:val="0067259B"/>
    <w:rsid w:val="00680537"/>
    <w:rsid w:val="006843D0"/>
    <w:rsid w:val="006A036E"/>
    <w:rsid w:val="006A0437"/>
    <w:rsid w:val="006A5D62"/>
    <w:rsid w:val="006B3A11"/>
    <w:rsid w:val="006C21A4"/>
    <w:rsid w:val="006D0D18"/>
    <w:rsid w:val="006D3BD9"/>
    <w:rsid w:val="006E4797"/>
    <w:rsid w:val="006E6D64"/>
    <w:rsid w:val="006F0517"/>
    <w:rsid w:val="006F0822"/>
    <w:rsid w:val="0070444F"/>
    <w:rsid w:val="00723180"/>
    <w:rsid w:val="00731C67"/>
    <w:rsid w:val="0073393C"/>
    <w:rsid w:val="00741488"/>
    <w:rsid w:val="00741C23"/>
    <w:rsid w:val="00750277"/>
    <w:rsid w:val="0075056F"/>
    <w:rsid w:val="00751732"/>
    <w:rsid w:val="00773B67"/>
    <w:rsid w:val="0077680D"/>
    <w:rsid w:val="00782482"/>
    <w:rsid w:val="00790373"/>
    <w:rsid w:val="007A7DF6"/>
    <w:rsid w:val="007B5AFE"/>
    <w:rsid w:val="007C0524"/>
    <w:rsid w:val="007C3BE1"/>
    <w:rsid w:val="007D35DA"/>
    <w:rsid w:val="007D55E1"/>
    <w:rsid w:val="007F3B3A"/>
    <w:rsid w:val="008134D3"/>
    <w:rsid w:val="00814A11"/>
    <w:rsid w:val="008154A5"/>
    <w:rsid w:val="008169C6"/>
    <w:rsid w:val="00823FB0"/>
    <w:rsid w:val="008241D6"/>
    <w:rsid w:val="00824FCD"/>
    <w:rsid w:val="00833C26"/>
    <w:rsid w:val="008342D6"/>
    <w:rsid w:val="00836574"/>
    <w:rsid w:val="008412E0"/>
    <w:rsid w:val="00845F7A"/>
    <w:rsid w:val="00855305"/>
    <w:rsid w:val="00855809"/>
    <w:rsid w:val="00855826"/>
    <w:rsid w:val="008575CA"/>
    <w:rsid w:val="00864329"/>
    <w:rsid w:val="00870578"/>
    <w:rsid w:val="0087120B"/>
    <w:rsid w:val="00872036"/>
    <w:rsid w:val="00883950"/>
    <w:rsid w:val="0088596B"/>
    <w:rsid w:val="00892CDD"/>
    <w:rsid w:val="00896130"/>
    <w:rsid w:val="00896A65"/>
    <w:rsid w:val="00896B24"/>
    <w:rsid w:val="008A5BBD"/>
    <w:rsid w:val="008B2855"/>
    <w:rsid w:val="008B41DE"/>
    <w:rsid w:val="008B6FA6"/>
    <w:rsid w:val="008C4C56"/>
    <w:rsid w:val="008C5D4C"/>
    <w:rsid w:val="008E4FC5"/>
    <w:rsid w:val="00907AD0"/>
    <w:rsid w:val="00907FE7"/>
    <w:rsid w:val="009104E0"/>
    <w:rsid w:val="009106B7"/>
    <w:rsid w:val="0091152D"/>
    <w:rsid w:val="00924608"/>
    <w:rsid w:val="0092549E"/>
    <w:rsid w:val="00925F9D"/>
    <w:rsid w:val="00927212"/>
    <w:rsid w:val="00933DD1"/>
    <w:rsid w:val="0094328F"/>
    <w:rsid w:val="00951F43"/>
    <w:rsid w:val="00953BE7"/>
    <w:rsid w:val="00965603"/>
    <w:rsid w:val="00965E52"/>
    <w:rsid w:val="009671BD"/>
    <w:rsid w:val="0097228C"/>
    <w:rsid w:val="00975D94"/>
    <w:rsid w:val="00982287"/>
    <w:rsid w:val="00984F63"/>
    <w:rsid w:val="00986692"/>
    <w:rsid w:val="009A5372"/>
    <w:rsid w:val="009B2034"/>
    <w:rsid w:val="009B3D59"/>
    <w:rsid w:val="009C2DCB"/>
    <w:rsid w:val="009C3897"/>
    <w:rsid w:val="009C7740"/>
    <w:rsid w:val="009C7FCB"/>
    <w:rsid w:val="009D1399"/>
    <w:rsid w:val="009E7A68"/>
    <w:rsid w:val="009F67AD"/>
    <w:rsid w:val="00A00B9B"/>
    <w:rsid w:val="00A044E9"/>
    <w:rsid w:val="00A11807"/>
    <w:rsid w:val="00A15B33"/>
    <w:rsid w:val="00A1705B"/>
    <w:rsid w:val="00A359A2"/>
    <w:rsid w:val="00A405DA"/>
    <w:rsid w:val="00A4669A"/>
    <w:rsid w:val="00A65503"/>
    <w:rsid w:val="00A73F1D"/>
    <w:rsid w:val="00A75214"/>
    <w:rsid w:val="00A861AB"/>
    <w:rsid w:val="00A9017A"/>
    <w:rsid w:val="00A96738"/>
    <w:rsid w:val="00AC39AE"/>
    <w:rsid w:val="00AD04D9"/>
    <w:rsid w:val="00AD27BF"/>
    <w:rsid w:val="00AE28D5"/>
    <w:rsid w:val="00AE42D4"/>
    <w:rsid w:val="00AE61B3"/>
    <w:rsid w:val="00AF1D84"/>
    <w:rsid w:val="00AF5E57"/>
    <w:rsid w:val="00AF7409"/>
    <w:rsid w:val="00B041B9"/>
    <w:rsid w:val="00B20AD7"/>
    <w:rsid w:val="00B22A1C"/>
    <w:rsid w:val="00B22ED2"/>
    <w:rsid w:val="00B23F3D"/>
    <w:rsid w:val="00B41CD1"/>
    <w:rsid w:val="00B4203D"/>
    <w:rsid w:val="00B424C6"/>
    <w:rsid w:val="00B434C1"/>
    <w:rsid w:val="00B62384"/>
    <w:rsid w:val="00B6260B"/>
    <w:rsid w:val="00B72B7A"/>
    <w:rsid w:val="00B8198E"/>
    <w:rsid w:val="00B87217"/>
    <w:rsid w:val="00B90A88"/>
    <w:rsid w:val="00BA2B80"/>
    <w:rsid w:val="00BC4BC6"/>
    <w:rsid w:val="00BE06A4"/>
    <w:rsid w:val="00BE22A2"/>
    <w:rsid w:val="00BF0E85"/>
    <w:rsid w:val="00BF75D8"/>
    <w:rsid w:val="00C06108"/>
    <w:rsid w:val="00C07690"/>
    <w:rsid w:val="00C22A6D"/>
    <w:rsid w:val="00C24853"/>
    <w:rsid w:val="00C25747"/>
    <w:rsid w:val="00C36C7C"/>
    <w:rsid w:val="00C41118"/>
    <w:rsid w:val="00C576BF"/>
    <w:rsid w:val="00C70F9E"/>
    <w:rsid w:val="00C7124A"/>
    <w:rsid w:val="00C72239"/>
    <w:rsid w:val="00C7421E"/>
    <w:rsid w:val="00C8418A"/>
    <w:rsid w:val="00C84991"/>
    <w:rsid w:val="00C874C3"/>
    <w:rsid w:val="00C93B14"/>
    <w:rsid w:val="00C957B9"/>
    <w:rsid w:val="00CA01FA"/>
    <w:rsid w:val="00CA0DD1"/>
    <w:rsid w:val="00CA319F"/>
    <w:rsid w:val="00CB4FA9"/>
    <w:rsid w:val="00CD6D3A"/>
    <w:rsid w:val="00CE3CB2"/>
    <w:rsid w:val="00CE62B7"/>
    <w:rsid w:val="00D0258E"/>
    <w:rsid w:val="00D064B7"/>
    <w:rsid w:val="00D06BA4"/>
    <w:rsid w:val="00D124BB"/>
    <w:rsid w:val="00D30CFC"/>
    <w:rsid w:val="00D314D1"/>
    <w:rsid w:val="00D36A06"/>
    <w:rsid w:val="00D433BD"/>
    <w:rsid w:val="00D435EE"/>
    <w:rsid w:val="00D560C5"/>
    <w:rsid w:val="00D701B4"/>
    <w:rsid w:val="00D71EEE"/>
    <w:rsid w:val="00D80749"/>
    <w:rsid w:val="00D84CBA"/>
    <w:rsid w:val="00D90C80"/>
    <w:rsid w:val="00D94FA0"/>
    <w:rsid w:val="00D95E4A"/>
    <w:rsid w:val="00DA1AF2"/>
    <w:rsid w:val="00DA25F0"/>
    <w:rsid w:val="00DB7F35"/>
    <w:rsid w:val="00DC158D"/>
    <w:rsid w:val="00DC1743"/>
    <w:rsid w:val="00DD315B"/>
    <w:rsid w:val="00DD3B3F"/>
    <w:rsid w:val="00DF0A48"/>
    <w:rsid w:val="00DF1B75"/>
    <w:rsid w:val="00DF55B8"/>
    <w:rsid w:val="00DF66F0"/>
    <w:rsid w:val="00E002EB"/>
    <w:rsid w:val="00E06E9E"/>
    <w:rsid w:val="00E119BF"/>
    <w:rsid w:val="00E124E3"/>
    <w:rsid w:val="00E172FC"/>
    <w:rsid w:val="00E2313A"/>
    <w:rsid w:val="00E255D5"/>
    <w:rsid w:val="00E464AE"/>
    <w:rsid w:val="00E4689F"/>
    <w:rsid w:val="00E47A97"/>
    <w:rsid w:val="00E5751E"/>
    <w:rsid w:val="00E57EA4"/>
    <w:rsid w:val="00E7047D"/>
    <w:rsid w:val="00E7205C"/>
    <w:rsid w:val="00E760D1"/>
    <w:rsid w:val="00E83E90"/>
    <w:rsid w:val="00E849B4"/>
    <w:rsid w:val="00E953B7"/>
    <w:rsid w:val="00EA32D9"/>
    <w:rsid w:val="00EA483E"/>
    <w:rsid w:val="00EA605D"/>
    <w:rsid w:val="00EA62A4"/>
    <w:rsid w:val="00EA746B"/>
    <w:rsid w:val="00EB1E68"/>
    <w:rsid w:val="00EB5FFD"/>
    <w:rsid w:val="00EB795B"/>
    <w:rsid w:val="00EC402B"/>
    <w:rsid w:val="00EF164A"/>
    <w:rsid w:val="00EF4D2E"/>
    <w:rsid w:val="00EF4FC1"/>
    <w:rsid w:val="00EF5D19"/>
    <w:rsid w:val="00EF6AA6"/>
    <w:rsid w:val="00F0111C"/>
    <w:rsid w:val="00F103A4"/>
    <w:rsid w:val="00F11581"/>
    <w:rsid w:val="00F1260F"/>
    <w:rsid w:val="00F17CAC"/>
    <w:rsid w:val="00F24591"/>
    <w:rsid w:val="00F25E6F"/>
    <w:rsid w:val="00F26D48"/>
    <w:rsid w:val="00F277AF"/>
    <w:rsid w:val="00F30A5D"/>
    <w:rsid w:val="00F43E2A"/>
    <w:rsid w:val="00F54509"/>
    <w:rsid w:val="00F55B89"/>
    <w:rsid w:val="00F60E77"/>
    <w:rsid w:val="00F61378"/>
    <w:rsid w:val="00F706E0"/>
    <w:rsid w:val="00F82A8E"/>
    <w:rsid w:val="00F83369"/>
    <w:rsid w:val="00F90489"/>
    <w:rsid w:val="00F95865"/>
    <w:rsid w:val="00FA02DF"/>
    <w:rsid w:val="00FA2C21"/>
    <w:rsid w:val="00FB0FA0"/>
    <w:rsid w:val="00FC772B"/>
    <w:rsid w:val="00FD3F55"/>
    <w:rsid w:val="00FE17DB"/>
    <w:rsid w:val="00FE64FB"/>
    <w:rsid w:val="00FF23CA"/>
    <w:rsid w:val="00FF5662"/>
    <w:rsid w:val="00FF62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Footer">
    <w:name w:val="footer"/>
    <w:basedOn w:val="Normal"/>
    <w:link w:val="FooterChar"/>
    <w:uiPriority w:val="99"/>
    <w:unhideWhenUsed/>
    <w:rsid w:val="00C93B14"/>
    <w:pPr>
      <w:tabs>
        <w:tab w:val="center" w:pos="4680"/>
        <w:tab w:val="right" w:pos="9360"/>
      </w:tabs>
    </w:pPr>
  </w:style>
  <w:style w:type="character" w:customStyle="1" w:styleId="FooterChar">
    <w:name w:val="Footer Char"/>
    <w:basedOn w:val="DefaultParagraphFont"/>
    <w:link w:val="Footer"/>
    <w:uiPriority w:val="99"/>
    <w:rsid w:val="00C93B14"/>
  </w:style>
  <w:style w:type="paragraph" w:styleId="Header">
    <w:name w:val="header"/>
    <w:basedOn w:val="Normal"/>
    <w:link w:val="HeaderChar"/>
    <w:uiPriority w:val="99"/>
    <w:semiHidden/>
    <w:unhideWhenUsed/>
    <w:rsid w:val="00C93B14"/>
    <w:pPr>
      <w:tabs>
        <w:tab w:val="center" w:pos="4680"/>
        <w:tab w:val="right" w:pos="9360"/>
      </w:tabs>
    </w:pPr>
  </w:style>
  <w:style w:type="character" w:customStyle="1" w:styleId="HeaderChar">
    <w:name w:val="Header Char"/>
    <w:basedOn w:val="DefaultParagraphFont"/>
    <w:link w:val="Header"/>
    <w:uiPriority w:val="99"/>
    <w:semiHidden/>
    <w:rsid w:val="00C93B14"/>
  </w:style>
  <w:style w:type="paragraph" w:styleId="ListParagraph">
    <w:name w:val="List Paragraph"/>
    <w:basedOn w:val="Normal"/>
    <w:uiPriority w:val="34"/>
    <w:qFormat/>
    <w:rsid w:val="00C93B14"/>
    <w:pPr>
      <w:widowControl/>
      <w:ind w:left="720"/>
      <w:contextualSpacing/>
      <w:jc w:val="left"/>
    </w:pPr>
    <w:rPr>
      <w:rFonts w:asciiTheme="minorHAnsi" w:eastAsiaTheme="minorHAnsi" w:hAnsiTheme="minorHAnsi" w:cstheme="minorBidi"/>
    </w:rPr>
  </w:style>
  <w:style w:type="paragraph" w:customStyle="1" w:styleId="EndNoteBibliography">
    <w:name w:val="EndNote Bibliography"/>
    <w:basedOn w:val="Normal"/>
    <w:link w:val="EndNoteBibliographyChar"/>
    <w:rsid w:val="00A96738"/>
    <w:pPr>
      <w:widowControl/>
      <w:jc w:val="left"/>
    </w:pPr>
    <w:rPr>
      <w:rFonts w:eastAsiaTheme="minorHAnsi"/>
    </w:rPr>
  </w:style>
  <w:style w:type="character" w:customStyle="1" w:styleId="EndNoteBibliographyChar">
    <w:name w:val="EndNote Bibliography Char"/>
    <w:basedOn w:val="DefaultParagraphFont"/>
    <w:link w:val="EndNoteBibliography"/>
    <w:rsid w:val="00A96738"/>
    <w:rPr>
      <w:rFonts w:eastAsiaTheme="minorHAnsi"/>
    </w:rPr>
  </w:style>
  <w:style w:type="paragraph" w:customStyle="1" w:styleId="EndNoteBibliographyTitle">
    <w:name w:val="EndNote Bibliography Title"/>
    <w:basedOn w:val="Normal"/>
    <w:link w:val="EndNoteBibliographyTitleChar"/>
    <w:rsid w:val="00655C0F"/>
    <w:pPr>
      <w:jc w:val="center"/>
    </w:pPr>
  </w:style>
  <w:style w:type="character" w:customStyle="1" w:styleId="EndNoteBibliographyTitleChar">
    <w:name w:val="EndNote Bibliography Title Char"/>
    <w:basedOn w:val="DefaultParagraphFont"/>
    <w:link w:val="EndNoteBibliographyTitle"/>
    <w:rsid w:val="00655C0F"/>
  </w:style>
  <w:style w:type="paragraph" w:styleId="BalloonText">
    <w:name w:val="Balloon Text"/>
    <w:basedOn w:val="Normal"/>
    <w:link w:val="BalloonTextChar"/>
    <w:uiPriority w:val="99"/>
    <w:semiHidden/>
    <w:unhideWhenUsed/>
    <w:rsid w:val="00433A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3AC8"/>
    <w:rPr>
      <w:rFonts w:ascii="Segoe UI" w:hAnsi="Segoe UI" w:cs="Segoe UI"/>
      <w:sz w:val="18"/>
      <w:szCs w:val="18"/>
    </w:rPr>
  </w:style>
  <w:style w:type="character" w:styleId="CommentReference">
    <w:name w:val="annotation reference"/>
    <w:basedOn w:val="DefaultParagraphFont"/>
    <w:uiPriority w:val="99"/>
    <w:semiHidden/>
    <w:unhideWhenUsed/>
    <w:rsid w:val="00AE61B3"/>
    <w:rPr>
      <w:sz w:val="16"/>
      <w:szCs w:val="16"/>
    </w:rPr>
  </w:style>
  <w:style w:type="paragraph" w:styleId="CommentText">
    <w:name w:val="annotation text"/>
    <w:basedOn w:val="Normal"/>
    <w:link w:val="CommentTextChar"/>
    <w:uiPriority w:val="99"/>
    <w:unhideWhenUsed/>
    <w:rsid w:val="00AE61B3"/>
    <w:rPr>
      <w:sz w:val="20"/>
      <w:szCs w:val="20"/>
    </w:rPr>
  </w:style>
  <w:style w:type="character" w:customStyle="1" w:styleId="CommentTextChar">
    <w:name w:val="Comment Text Char"/>
    <w:basedOn w:val="DefaultParagraphFont"/>
    <w:link w:val="CommentText"/>
    <w:uiPriority w:val="99"/>
    <w:rsid w:val="00AE61B3"/>
    <w:rPr>
      <w:sz w:val="20"/>
      <w:szCs w:val="20"/>
    </w:rPr>
  </w:style>
  <w:style w:type="paragraph" w:styleId="CommentSubject">
    <w:name w:val="annotation subject"/>
    <w:basedOn w:val="CommentText"/>
    <w:next w:val="CommentText"/>
    <w:link w:val="CommentSubjectChar"/>
    <w:uiPriority w:val="99"/>
    <w:semiHidden/>
    <w:unhideWhenUsed/>
    <w:rsid w:val="00AE61B3"/>
    <w:rPr>
      <w:b/>
      <w:bCs/>
    </w:rPr>
  </w:style>
  <w:style w:type="character" w:customStyle="1" w:styleId="CommentSubjectChar">
    <w:name w:val="Comment Subject Char"/>
    <w:basedOn w:val="CommentTextChar"/>
    <w:link w:val="CommentSubject"/>
    <w:uiPriority w:val="99"/>
    <w:semiHidden/>
    <w:rsid w:val="00AE61B3"/>
    <w:rPr>
      <w:b/>
      <w:bCs/>
      <w:sz w:val="20"/>
      <w:szCs w:val="20"/>
    </w:rPr>
  </w:style>
  <w:style w:type="paragraph" w:customStyle="1" w:styleId="Acknowledgement">
    <w:name w:val="Acknowledgement"/>
    <w:basedOn w:val="Normal"/>
    <w:rsid w:val="00F1260F"/>
    <w:pPr>
      <w:widowControl/>
      <w:spacing w:before="120"/>
      <w:ind w:left="720" w:hanging="720"/>
      <w:jc w:val="left"/>
    </w:pPr>
    <w:rPr>
      <w:rFonts w:ascii="Times New Roman" w:eastAsia="Times New Roman" w:hAnsi="Times New Roman" w:cs="Times New Roman"/>
    </w:rPr>
  </w:style>
  <w:style w:type="character" w:styleId="PlaceholderText">
    <w:name w:val="Placeholder Text"/>
    <w:basedOn w:val="DefaultParagraphFont"/>
    <w:uiPriority w:val="99"/>
    <w:semiHidden/>
    <w:rsid w:val="00301969"/>
    <w:rPr>
      <w:color w:val="808080"/>
    </w:rPr>
  </w:style>
  <w:style w:type="paragraph" w:styleId="Revision">
    <w:name w:val="Revision"/>
    <w:hidden/>
    <w:uiPriority w:val="99"/>
    <w:semiHidden/>
    <w:rsid w:val="00053DF2"/>
    <w:pPr>
      <w:widowControl/>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33662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enx@upstate.edu"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4E9601CE67B6E468297E3C0BE707932" ma:contentTypeVersion="13" ma:contentTypeDescription="Create a new document." ma:contentTypeScope="" ma:versionID="d3abd4da83dcfd1c2c94215ed6ee396b">
  <xsd:schema xmlns:xsd="http://www.w3.org/2001/XMLSchema" xmlns:xs="http://www.w3.org/2001/XMLSchema" xmlns:p="http://schemas.microsoft.com/office/2006/metadata/properties" xmlns:ns1="http://schemas.microsoft.com/sharepoint/v3" xmlns:ns3="e2facf0a-5c64-4578-ad45-11af3b41d1d5" targetNamespace="http://schemas.microsoft.com/office/2006/metadata/properties" ma:root="true" ma:fieldsID="f1738c44a7059120da29c9a6cbb81601" ns1:_="" ns3:_="">
    <xsd:import namespace="http://schemas.microsoft.com/sharepoint/v3"/>
    <xsd:import namespace="e2facf0a-5c64-4578-ad45-11af3b41d1d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facf0a-5c64-4578-ad45-11af3b41d1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1F3AE6-432E-4A2C-A0DE-589C8B77AFFB}">
  <ds:schemaRefs>
    <ds:schemaRef ds:uri="http://schemas.openxmlformats.org/officeDocument/2006/bibliography"/>
  </ds:schemaRefs>
</ds:datastoreItem>
</file>

<file path=customXml/itemProps2.xml><?xml version="1.0" encoding="utf-8"?>
<ds:datastoreItem xmlns:ds="http://schemas.openxmlformats.org/officeDocument/2006/customXml" ds:itemID="{1BC61C33-88E6-49B7-8D13-6BB59C010DF6}">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F31F2DC-0BDB-445D-A26D-D00037971161}">
  <ds:schemaRefs>
    <ds:schemaRef ds:uri="http://schemas.microsoft.com/sharepoint/v3/contenttype/forms"/>
  </ds:schemaRefs>
</ds:datastoreItem>
</file>

<file path=customXml/itemProps4.xml><?xml version="1.0" encoding="utf-8"?>
<ds:datastoreItem xmlns:ds="http://schemas.openxmlformats.org/officeDocument/2006/customXml" ds:itemID="{AC408C85-9605-4090-841D-61DC5F3093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2facf0a-5c64-4578-ad45-11af3b41d1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7300</Words>
  <Characters>41613</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2021-11-15T08:59:00Z</dcterms:created>
  <dcterms:modified xsi:type="dcterms:W3CDTF">2021-11-15T09:46:00Z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0x01010094E9601CE67B6E468297E3C0BE707932</vt:lpwstr>
  </property>
</Properties>
</file>