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20747" w14:textId="31E5539D" w:rsidR="00925E75" w:rsidRPr="00946D33" w:rsidRDefault="00925E75" w:rsidP="00925E75">
      <w:pPr>
        <w:spacing w:after="240"/>
        <w:contextualSpacing/>
        <w:jc w:val="center"/>
        <w:rPr>
          <w:rFonts w:ascii="Times New Roman" w:eastAsia="Times New Roman" w:hAnsi="Times New Roman" w:cs="Times New Roman"/>
          <w:b/>
          <w:bCs/>
          <w:color w:val="000000"/>
          <w:sz w:val="22"/>
          <w:szCs w:val="22"/>
          <w:u w:val="single"/>
        </w:rPr>
      </w:pPr>
      <w:r w:rsidRPr="00946D33">
        <w:rPr>
          <w:rFonts w:ascii="Times New Roman" w:hAnsi="Times New Roman" w:cs="Times New Roman"/>
          <w:b/>
          <w:bCs/>
          <w:color w:val="000000"/>
          <w:sz w:val="22"/>
          <w:szCs w:val="22"/>
          <w:u w:val="single"/>
        </w:rPr>
        <w:t>Response to the Editor’</w:t>
      </w:r>
      <w:r w:rsidR="00A033DB" w:rsidRPr="00946D33">
        <w:rPr>
          <w:rFonts w:ascii="Times New Roman" w:hAnsi="Times New Roman" w:cs="Times New Roman"/>
          <w:b/>
          <w:bCs/>
          <w:color w:val="000000"/>
          <w:sz w:val="22"/>
          <w:szCs w:val="22"/>
          <w:u w:val="single"/>
        </w:rPr>
        <w:t>s</w:t>
      </w:r>
      <w:r w:rsidRPr="00946D33">
        <w:rPr>
          <w:rFonts w:ascii="Times New Roman" w:hAnsi="Times New Roman" w:cs="Times New Roman"/>
          <w:b/>
          <w:bCs/>
          <w:color w:val="000000"/>
          <w:sz w:val="22"/>
          <w:szCs w:val="22"/>
          <w:u w:val="single"/>
        </w:rPr>
        <w:t xml:space="preserve"> Comments and Suggestions</w:t>
      </w:r>
      <w:r w:rsidR="00A033DB" w:rsidRPr="00946D33">
        <w:rPr>
          <w:rFonts w:ascii="Times New Roman" w:hAnsi="Times New Roman" w:cs="Times New Roman"/>
          <w:b/>
          <w:bCs/>
          <w:color w:val="000000"/>
          <w:sz w:val="22"/>
          <w:szCs w:val="22"/>
          <w:u w:val="single"/>
        </w:rPr>
        <w:t xml:space="preserve"> (R1)</w:t>
      </w:r>
    </w:p>
    <w:p w14:paraId="0E97DDE4" w14:textId="1B45D27D" w:rsidR="00925E75" w:rsidRPr="00946D33" w:rsidRDefault="00925E75" w:rsidP="00925E75">
      <w:pPr>
        <w:rPr>
          <w:rFonts w:ascii="Times New Roman" w:eastAsia="Times New Roman" w:hAnsi="Times New Roman" w:cs="Times New Roman"/>
          <w:color w:val="212121"/>
          <w:sz w:val="22"/>
          <w:szCs w:val="22"/>
          <w:shd w:val="clear" w:color="auto" w:fill="FFFFFF"/>
        </w:rPr>
      </w:pPr>
    </w:p>
    <w:p w14:paraId="4675CF5B" w14:textId="23C8C093" w:rsidR="00925E75" w:rsidRPr="00946D33" w:rsidRDefault="00925E75" w:rsidP="00925E75">
      <w:pPr>
        <w:spacing w:after="240"/>
        <w:ind w:left="2160" w:hanging="2160"/>
        <w:contextualSpacing/>
        <w:rPr>
          <w:rFonts w:ascii="Times New Roman" w:eastAsia="Times New Roman" w:hAnsi="Times New Roman" w:cs="Times New Roman"/>
          <w:color w:val="212121"/>
          <w:sz w:val="22"/>
          <w:szCs w:val="22"/>
        </w:rPr>
      </w:pPr>
      <w:r w:rsidRPr="00946D33">
        <w:rPr>
          <w:rFonts w:ascii="Times New Roman" w:eastAsia="Times New Roman" w:hAnsi="Times New Roman" w:cs="Times New Roman"/>
          <w:i/>
          <w:color w:val="212121"/>
          <w:sz w:val="22"/>
          <w:szCs w:val="22"/>
          <w:shd w:val="clear" w:color="auto" w:fill="FFFFFF"/>
        </w:rPr>
        <w:t>Ms. Ref. No.</w:t>
      </w:r>
      <w:r w:rsidRPr="00946D33">
        <w:rPr>
          <w:rFonts w:ascii="Times New Roman" w:eastAsia="Times New Roman" w:hAnsi="Times New Roman" w:cs="Times New Roman"/>
          <w:color w:val="212121"/>
          <w:sz w:val="22"/>
          <w:szCs w:val="22"/>
          <w:shd w:val="clear" w:color="auto" w:fill="FFFFFF"/>
        </w:rPr>
        <w:t xml:space="preserve">: </w:t>
      </w:r>
      <w:r w:rsidRPr="00946D33">
        <w:rPr>
          <w:rFonts w:ascii="Times New Roman" w:eastAsia="Times New Roman" w:hAnsi="Times New Roman" w:cs="Times New Roman"/>
          <w:color w:val="212121"/>
          <w:sz w:val="22"/>
          <w:szCs w:val="22"/>
          <w:shd w:val="clear" w:color="auto" w:fill="FFFFFF"/>
        </w:rPr>
        <w:tab/>
        <w:t>JoVE63381</w:t>
      </w:r>
      <w:r w:rsidR="00A033DB" w:rsidRPr="00946D33">
        <w:rPr>
          <w:rFonts w:ascii="Times New Roman" w:eastAsia="Times New Roman" w:hAnsi="Times New Roman" w:cs="Times New Roman"/>
          <w:color w:val="212121"/>
          <w:sz w:val="22"/>
          <w:szCs w:val="22"/>
          <w:shd w:val="clear" w:color="auto" w:fill="FFFFFF"/>
        </w:rPr>
        <w:t>_R1</w:t>
      </w:r>
    </w:p>
    <w:p w14:paraId="30A0C015" w14:textId="40ED2C86" w:rsidR="00925E75" w:rsidRPr="00946D33" w:rsidRDefault="00925E75" w:rsidP="00925E75">
      <w:pPr>
        <w:spacing w:after="240"/>
        <w:ind w:left="2160" w:hanging="2160"/>
        <w:contextualSpacing/>
        <w:rPr>
          <w:rFonts w:ascii="Times New Roman" w:eastAsia="Times New Roman" w:hAnsi="Times New Roman" w:cs="Times New Roman"/>
          <w:color w:val="212121"/>
          <w:sz w:val="22"/>
          <w:szCs w:val="22"/>
        </w:rPr>
      </w:pPr>
      <w:r w:rsidRPr="00946D33">
        <w:rPr>
          <w:rFonts w:ascii="Times New Roman" w:eastAsia="Times New Roman" w:hAnsi="Times New Roman" w:cs="Times New Roman"/>
          <w:i/>
          <w:color w:val="212121"/>
          <w:sz w:val="22"/>
          <w:szCs w:val="22"/>
          <w:shd w:val="clear" w:color="auto" w:fill="FFFFFF"/>
        </w:rPr>
        <w:t>Title</w:t>
      </w:r>
      <w:r w:rsidRPr="00946D33">
        <w:rPr>
          <w:rFonts w:ascii="Times New Roman" w:eastAsia="Times New Roman" w:hAnsi="Times New Roman" w:cs="Times New Roman"/>
          <w:color w:val="212121"/>
          <w:sz w:val="22"/>
          <w:szCs w:val="22"/>
          <w:shd w:val="clear" w:color="auto" w:fill="FFFFFF"/>
        </w:rPr>
        <w:t xml:space="preserve">: </w:t>
      </w:r>
      <w:r w:rsidRPr="00946D33">
        <w:rPr>
          <w:rFonts w:ascii="Times New Roman" w:eastAsia="Times New Roman" w:hAnsi="Times New Roman" w:cs="Times New Roman"/>
          <w:color w:val="212121"/>
          <w:sz w:val="22"/>
          <w:szCs w:val="22"/>
          <w:shd w:val="clear" w:color="auto" w:fill="FFFFFF"/>
        </w:rPr>
        <w:tab/>
        <w:t>An experimental approach to investigating effects of artificial light at night on free-ranging animals: implementation, results, and future directions</w:t>
      </w:r>
    </w:p>
    <w:p w14:paraId="21F5C04B" w14:textId="7A1DC2E0" w:rsidR="00925E75" w:rsidRPr="00946D33" w:rsidRDefault="00925E75" w:rsidP="00925E75">
      <w:pPr>
        <w:spacing w:after="240"/>
        <w:ind w:left="2160" w:hanging="2160"/>
        <w:contextualSpacing/>
        <w:rPr>
          <w:rFonts w:ascii="Times New Roman" w:eastAsia="Times New Roman" w:hAnsi="Times New Roman" w:cs="Times New Roman"/>
          <w:color w:val="212121"/>
          <w:sz w:val="22"/>
          <w:szCs w:val="22"/>
        </w:rPr>
      </w:pPr>
      <w:r w:rsidRPr="00946D33">
        <w:rPr>
          <w:rFonts w:ascii="Times New Roman" w:eastAsia="Times New Roman" w:hAnsi="Times New Roman" w:cs="Times New Roman"/>
          <w:i/>
          <w:color w:val="212121"/>
          <w:sz w:val="22"/>
          <w:szCs w:val="22"/>
          <w:shd w:val="clear" w:color="auto" w:fill="FFFFFF"/>
        </w:rPr>
        <w:t>Journal</w:t>
      </w:r>
      <w:r w:rsidRPr="00946D33">
        <w:rPr>
          <w:rFonts w:ascii="Times New Roman" w:eastAsia="Times New Roman" w:hAnsi="Times New Roman" w:cs="Times New Roman"/>
          <w:color w:val="212121"/>
          <w:sz w:val="22"/>
          <w:szCs w:val="22"/>
          <w:shd w:val="clear" w:color="auto" w:fill="FFFFFF"/>
        </w:rPr>
        <w:t xml:space="preserve">: </w:t>
      </w:r>
      <w:r w:rsidRPr="00946D33">
        <w:rPr>
          <w:rFonts w:ascii="Times New Roman" w:eastAsia="Times New Roman" w:hAnsi="Times New Roman" w:cs="Times New Roman"/>
          <w:color w:val="212121"/>
          <w:sz w:val="22"/>
          <w:szCs w:val="22"/>
          <w:shd w:val="clear" w:color="auto" w:fill="FFFFFF"/>
        </w:rPr>
        <w:tab/>
      </w:r>
      <w:proofErr w:type="spellStart"/>
      <w:r w:rsidRPr="00946D33">
        <w:rPr>
          <w:rFonts w:ascii="Times New Roman" w:eastAsia="Times New Roman" w:hAnsi="Times New Roman" w:cs="Times New Roman"/>
          <w:color w:val="212121"/>
          <w:sz w:val="22"/>
          <w:szCs w:val="22"/>
          <w:shd w:val="clear" w:color="auto" w:fill="FFFFFF"/>
        </w:rPr>
        <w:t>JoVE</w:t>
      </w:r>
      <w:proofErr w:type="spellEnd"/>
    </w:p>
    <w:p w14:paraId="6BDECED7" w14:textId="4604575C" w:rsidR="00925E75" w:rsidRPr="00946D33" w:rsidRDefault="00925E75" w:rsidP="00925E75">
      <w:pPr>
        <w:spacing w:after="240"/>
        <w:ind w:left="2160" w:hanging="2160"/>
        <w:contextualSpacing/>
        <w:rPr>
          <w:rFonts w:ascii="Times New Roman" w:eastAsia="Times New Roman" w:hAnsi="Times New Roman" w:cs="Times New Roman"/>
          <w:color w:val="212121"/>
          <w:sz w:val="22"/>
          <w:szCs w:val="22"/>
        </w:rPr>
      </w:pPr>
      <w:r w:rsidRPr="00946D33">
        <w:rPr>
          <w:rFonts w:ascii="Times New Roman" w:eastAsia="Times New Roman" w:hAnsi="Times New Roman" w:cs="Times New Roman"/>
          <w:i/>
          <w:color w:val="212121"/>
          <w:sz w:val="22"/>
          <w:szCs w:val="22"/>
        </w:rPr>
        <w:t>Authors</w:t>
      </w:r>
      <w:r w:rsidRPr="00946D33">
        <w:rPr>
          <w:rFonts w:ascii="Times New Roman" w:eastAsia="Times New Roman" w:hAnsi="Times New Roman" w:cs="Times New Roman"/>
          <w:color w:val="212121"/>
          <w:sz w:val="22"/>
          <w:szCs w:val="22"/>
        </w:rPr>
        <w:t xml:space="preserve">:  </w:t>
      </w:r>
      <w:r w:rsidRPr="00946D33">
        <w:rPr>
          <w:rFonts w:ascii="Times New Roman" w:eastAsia="Times New Roman" w:hAnsi="Times New Roman" w:cs="Times New Roman"/>
          <w:color w:val="212121"/>
          <w:sz w:val="22"/>
          <w:szCs w:val="22"/>
        </w:rPr>
        <w:tab/>
        <w:t xml:space="preserve">Melissa L. Grunst, Andrea S. Grunst, Rianne </w:t>
      </w:r>
      <w:proofErr w:type="spellStart"/>
      <w:r w:rsidRPr="00946D33">
        <w:rPr>
          <w:rFonts w:ascii="Times New Roman" w:eastAsia="Times New Roman" w:hAnsi="Times New Roman" w:cs="Times New Roman"/>
          <w:color w:val="212121"/>
          <w:sz w:val="22"/>
          <w:szCs w:val="22"/>
        </w:rPr>
        <w:t>Pinxten</w:t>
      </w:r>
      <w:proofErr w:type="spellEnd"/>
      <w:r w:rsidRPr="00946D33">
        <w:rPr>
          <w:rFonts w:ascii="Times New Roman" w:eastAsia="Times New Roman" w:hAnsi="Times New Roman" w:cs="Times New Roman"/>
          <w:color w:val="212121"/>
          <w:sz w:val="22"/>
          <w:szCs w:val="22"/>
        </w:rPr>
        <w:t xml:space="preserve">, Geert </w:t>
      </w:r>
      <w:proofErr w:type="spellStart"/>
      <w:r w:rsidRPr="00946D33">
        <w:rPr>
          <w:rFonts w:ascii="Times New Roman" w:eastAsia="Times New Roman" w:hAnsi="Times New Roman" w:cs="Times New Roman"/>
          <w:color w:val="212121"/>
          <w:sz w:val="22"/>
          <w:szCs w:val="22"/>
        </w:rPr>
        <w:t>Eens</w:t>
      </w:r>
      <w:proofErr w:type="spellEnd"/>
      <w:r w:rsidRPr="00946D33">
        <w:rPr>
          <w:rFonts w:ascii="Times New Roman" w:eastAsia="Times New Roman" w:hAnsi="Times New Roman" w:cs="Times New Roman"/>
          <w:color w:val="212121"/>
          <w:sz w:val="22"/>
          <w:szCs w:val="22"/>
        </w:rPr>
        <w:t xml:space="preserve">, Marcel </w:t>
      </w:r>
      <w:proofErr w:type="spellStart"/>
      <w:r w:rsidRPr="00946D33">
        <w:rPr>
          <w:rFonts w:ascii="Times New Roman" w:eastAsia="Times New Roman" w:hAnsi="Times New Roman" w:cs="Times New Roman"/>
          <w:color w:val="212121"/>
          <w:sz w:val="22"/>
          <w:szCs w:val="22"/>
        </w:rPr>
        <w:t>Eens</w:t>
      </w:r>
      <w:proofErr w:type="spellEnd"/>
    </w:p>
    <w:p w14:paraId="60A8CAB8" w14:textId="77777777" w:rsidR="00925E75" w:rsidRPr="00946D33" w:rsidRDefault="00925E75" w:rsidP="00925E75">
      <w:pPr>
        <w:rPr>
          <w:rFonts w:ascii="Times New Roman" w:eastAsia="Times New Roman" w:hAnsi="Times New Roman" w:cs="Times New Roman"/>
          <w:color w:val="212121"/>
          <w:sz w:val="22"/>
          <w:szCs w:val="22"/>
          <w:shd w:val="clear" w:color="auto" w:fill="FFFFFF"/>
        </w:rPr>
      </w:pPr>
    </w:p>
    <w:p w14:paraId="2E1FB55E" w14:textId="77777777" w:rsidR="00925E75" w:rsidRPr="00946D33" w:rsidRDefault="00925E75" w:rsidP="00925E75">
      <w:pPr>
        <w:spacing w:after="240"/>
        <w:ind w:left="2160" w:hanging="2160"/>
        <w:contextualSpacing/>
        <w:rPr>
          <w:rFonts w:ascii="Times New Roman" w:eastAsia="Times New Roman" w:hAnsi="Times New Roman" w:cs="Times New Roman"/>
          <w:color w:val="212121"/>
          <w:sz w:val="22"/>
          <w:szCs w:val="22"/>
        </w:rPr>
      </w:pPr>
      <w:r w:rsidRPr="00946D33">
        <w:rPr>
          <w:rFonts w:ascii="Times New Roman" w:eastAsia="Times New Roman" w:hAnsi="Times New Roman" w:cs="Times New Roman"/>
          <w:color w:val="212121"/>
          <w:sz w:val="22"/>
          <w:szCs w:val="22"/>
        </w:rPr>
        <w:t xml:space="preserve">Dear Editors, </w:t>
      </w:r>
    </w:p>
    <w:p w14:paraId="117DAA9F" w14:textId="77777777" w:rsidR="00925E75" w:rsidRPr="00946D33" w:rsidRDefault="00925E75" w:rsidP="00925E75">
      <w:pPr>
        <w:spacing w:after="240"/>
        <w:ind w:left="2160" w:hanging="2160"/>
        <w:contextualSpacing/>
        <w:rPr>
          <w:rFonts w:ascii="Times New Roman" w:eastAsia="Times New Roman" w:hAnsi="Times New Roman" w:cs="Times New Roman"/>
          <w:b/>
          <w:color w:val="212121"/>
          <w:sz w:val="22"/>
          <w:szCs w:val="22"/>
        </w:rPr>
      </w:pPr>
    </w:p>
    <w:p w14:paraId="6921EE5B" w14:textId="71D041A9" w:rsidR="00925E75" w:rsidRPr="00946D33" w:rsidRDefault="00925E75" w:rsidP="00925E75">
      <w:pPr>
        <w:rPr>
          <w:rFonts w:ascii="Times New Roman" w:hAnsi="Times New Roman" w:cs="Times New Roman"/>
          <w:sz w:val="22"/>
          <w:szCs w:val="22"/>
        </w:rPr>
      </w:pPr>
      <w:r w:rsidRPr="00946D33">
        <w:rPr>
          <w:rFonts w:ascii="Times New Roman" w:hAnsi="Times New Roman" w:cs="Times New Roman"/>
          <w:sz w:val="22"/>
          <w:szCs w:val="22"/>
        </w:rPr>
        <w:t xml:space="preserve">I am writing to submit a revision of the </w:t>
      </w:r>
      <w:proofErr w:type="spellStart"/>
      <w:r w:rsidRPr="00946D33">
        <w:rPr>
          <w:rFonts w:ascii="Times New Roman" w:hAnsi="Times New Roman" w:cs="Times New Roman"/>
          <w:sz w:val="22"/>
          <w:szCs w:val="22"/>
        </w:rPr>
        <w:t>JoVE</w:t>
      </w:r>
      <w:proofErr w:type="spellEnd"/>
      <w:r w:rsidRPr="00946D33">
        <w:rPr>
          <w:rFonts w:ascii="Times New Roman" w:hAnsi="Times New Roman" w:cs="Times New Roman"/>
          <w:sz w:val="22"/>
          <w:szCs w:val="22"/>
        </w:rPr>
        <w:t xml:space="preserve"> article titled, “</w:t>
      </w:r>
      <w:r w:rsidRPr="00946D33">
        <w:rPr>
          <w:rFonts w:ascii="Times New Roman" w:eastAsia="Times New Roman" w:hAnsi="Times New Roman" w:cs="Times New Roman"/>
          <w:color w:val="212121"/>
          <w:sz w:val="22"/>
          <w:szCs w:val="22"/>
          <w:shd w:val="clear" w:color="auto" w:fill="FFFFFF"/>
        </w:rPr>
        <w:t>An experimental approach to investigating effects of artificial light at night on free-ranging animals: implementation, results, and future directions</w:t>
      </w:r>
      <w:r w:rsidRPr="00946D33">
        <w:rPr>
          <w:rFonts w:ascii="Times New Roman" w:hAnsi="Times New Roman" w:cs="Times New Roman"/>
          <w:sz w:val="22"/>
          <w:szCs w:val="22"/>
        </w:rPr>
        <w:t xml:space="preserve">” by Melissa Grunst, Andrea Grunst, Rianne </w:t>
      </w:r>
      <w:proofErr w:type="spellStart"/>
      <w:r w:rsidRPr="00946D33">
        <w:rPr>
          <w:rFonts w:ascii="Times New Roman" w:hAnsi="Times New Roman" w:cs="Times New Roman"/>
          <w:sz w:val="22"/>
          <w:szCs w:val="22"/>
        </w:rPr>
        <w:t>Pinxten</w:t>
      </w:r>
      <w:proofErr w:type="spellEnd"/>
      <w:r w:rsidRPr="00946D33">
        <w:rPr>
          <w:rFonts w:ascii="Times New Roman" w:hAnsi="Times New Roman" w:cs="Times New Roman"/>
          <w:sz w:val="22"/>
          <w:szCs w:val="22"/>
        </w:rPr>
        <w:t xml:space="preserve">, Geert </w:t>
      </w:r>
      <w:proofErr w:type="spellStart"/>
      <w:r w:rsidRPr="00946D33">
        <w:rPr>
          <w:rFonts w:ascii="Times New Roman" w:hAnsi="Times New Roman" w:cs="Times New Roman"/>
          <w:sz w:val="22"/>
          <w:szCs w:val="22"/>
        </w:rPr>
        <w:t>Eens</w:t>
      </w:r>
      <w:proofErr w:type="spellEnd"/>
      <w:r w:rsidRPr="00946D33">
        <w:rPr>
          <w:rFonts w:ascii="Times New Roman" w:hAnsi="Times New Roman" w:cs="Times New Roman"/>
          <w:sz w:val="22"/>
          <w:szCs w:val="22"/>
        </w:rPr>
        <w:t xml:space="preserve"> and Marcel </w:t>
      </w:r>
      <w:proofErr w:type="spellStart"/>
      <w:r w:rsidRPr="00946D33">
        <w:rPr>
          <w:rFonts w:ascii="Times New Roman" w:hAnsi="Times New Roman" w:cs="Times New Roman"/>
          <w:sz w:val="22"/>
          <w:szCs w:val="22"/>
        </w:rPr>
        <w:t>Eens</w:t>
      </w:r>
      <w:proofErr w:type="spellEnd"/>
      <w:r w:rsidRPr="00946D33">
        <w:rPr>
          <w:rFonts w:ascii="Times New Roman" w:hAnsi="Times New Roman" w:cs="Times New Roman"/>
          <w:sz w:val="22"/>
          <w:szCs w:val="22"/>
        </w:rPr>
        <w:t>. The article has been</w:t>
      </w:r>
      <w:r w:rsidR="00B02857" w:rsidRPr="00946D33">
        <w:rPr>
          <w:rFonts w:ascii="Times New Roman" w:hAnsi="Times New Roman" w:cs="Times New Roman"/>
          <w:sz w:val="22"/>
          <w:szCs w:val="22"/>
        </w:rPr>
        <w:t xml:space="preserve"> thoroughly</w:t>
      </w:r>
      <w:r w:rsidRPr="00946D33">
        <w:rPr>
          <w:rFonts w:ascii="Times New Roman" w:hAnsi="Times New Roman" w:cs="Times New Roman"/>
          <w:sz w:val="22"/>
          <w:szCs w:val="22"/>
        </w:rPr>
        <w:t xml:space="preserve"> revised</w:t>
      </w:r>
      <w:r w:rsidRPr="00946D33">
        <w:rPr>
          <w:rFonts w:ascii="Times New Roman" w:hAnsi="Times New Roman" w:cs="Times New Roman"/>
          <w:b/>
          <w:sz w:val="22"/>
          <w:szCs w:val="22"/>
        </w:rPr>
        <w:t xml:space="preserve"> </w:t>
      </w:r>
      <w:r w:rsidRPr="00946D33">
        <w:rPr>
          <w:rFonts w:ascii="Times New Roman" w:hAnsi="Times New Roman" w:cs="Times New Roman"/>
          <w:sz w:val="22"/>
          <w:szCs w:val="22"/>
        </w:rPr>
        <w:t>in-line with the Editor’s suggestions</w:t>
      </w:r>
      <w:r w:rsidR="00A033DB" w:rsidRPr="00946D33">
        <w:rPr>
          <w:rFonts w:ascii="Times New Roman" w:hAnsi="Times New Roman" w:cs="Times New Roman"/>
          <w:sz w:val="22"/>
          <w:szCs w:val="22"/>
        </w:rPr>
        <w:t xml:space="preserve"> on the first revision</w:t>
      </w:r>
      <w:r w:rsidRPr="00946D33">
        <w:rPr>
          <w:rFonts w:ascii="Times New Roman" w:hAnsi="Times New Roman" w:cs="Times New Roman"/>
          <w:sz w:val="22"/>
          <w:szCs w:val="22"/>
        </w:rPr>
        <w:t xml:space="preserve">. </w:t>
      </w:r>
      <w:r w:rsidR="00A033DB" w:rsidRPr="00946D33">
        <w:rPr>
          <w:rFonts w:ascii="Times New Roman" w:hAnsi="Times New Roman" w:cs="Times New Roman"/>
          <w:sz w:val="22"/>
          <w:szCs w:val="22"/>
        </w:rPr>
        <w:t xml:space="preserve">We provide a response to each of the Editor’s comments below. </w:t>
      </w:r>
      <w:r w:rsidR="00946D33">
        <w:rPr>
          <w:rFonts w:ascii="Times New Roman" w:hAnsi="Times New Roman" w:cs="Times New Roman"/>
          <w:sz w:val="22"/>
          <w:szCs w:val="22"/>
        </w:rPr>
        <w:t xml:space="preserve">However, please note that we are still waiting to receive copyright permission to republish a figure for the representative results.  We </w:t>
      </w:r>
      <w:bookmarkStart w:id="0" w:name="_GoBack"/>
      <w:bookmarkEnd w:id="0"/>
      <w:r w:rsidR="00946D33">
        <w:rPr>
          <w:rFonts w:ascii="Times New Roman" w:hAnsi="Times New Roman" w:cs="Times New Roman"/>
          <w:sz w:val="22"/>
          <w:szCs w:val="22"/>
        </w:rPr>
        <w:t xml:space="preserve">are resubmitting without this permission since the dead line for resubmission has passed. </w:t>
      </w:r>
      <w:r w:rsidR="00A033DB" w:rsidRPr="00946D33">
        <w:rPr>
          <w:rFonts w:ascii="Times New Roman" w:hAnsi="Times New Roman" w:cs="Times New Roman"/>
          <w:sz w:val="22"/>
          <w:szCs w:val="22"/>
        </w:rPr>
        <w:t>Again, w</w:t>
      </w:r>
      <w:r w:rsidR="00B02857" w:rsidRPr="00946D33">
        <w:rPr>
          <w:rFonts w:ascii="Times New Roman" w:hAnsi="Times New Roman" w:cs="Times New Roman"/>
          <w:sz w:val="22"/>
          <w:szCs w:val="22"/>
        </w:rPr>
        <w:t>e would like to thank you for the valuable feedback provided through the peer review process, and we look forward to working with you further to improve the quality of this work</w:t>
      </w:r>
    </w:p>
    <w:p w14:paraId="2DE71371" w14:textId="14E1A088" w:rsidR="00925E75" w:rsidRPr="00946D33" w:rsidRDefault="00925E75" w:rsidP="00925E75">
      <w:pPr>
        <w:rPr>
          <w:rFonts w:ascii="Times New Roman" w:hAnsi="Times New Roman" w:cs="Times New Roman"/>
          <w:sz w:val="22"/>
          <w:szCs w:val="22"/>
        </w:rPr>
      </w:pPr>
    </w:p>
    <w:p w14:paraId="2ED84A03" w14:textId="1CBEE5B6" w:rsidR="00925E75" w:rsidRPr="00946D33" w:rsidRDefault="00925E75" w:rsidP="00925E75">
      <w:pPr>
        <w:rPr>
          <w:rFonts w:ascii="Times New Roman" w:hAnsi="Times New Roman" w:cs="Times New Roman"/>
          <w:sz w:val="22"/>
          <w:szCs w:val="22"/>
        </w:rPr>
      </w:pPr>
      <w:r w:rsidRPr="00946D33">
        <w:rPr>
          <w:rFonts w:ascii="Times New Roman" w:hAnsi="Times New Roman" w:cs="Times New Roman"/>
          <w:sz w:val="22"/>
          <w:szCs w:val="22"/>
        </w:rPr>
        <w:t>Best regards,</w:t>
      </w:r>
    </w:p>
    <w:p w14:paraId="493CE978" w14:textId="77777777" w:rsidR="008B64F1" w:rsidRPr="00946D33" w:rsidRDefault="00925E75" w:rsidP="00E30D4D">
      <w:pPr>
        <w:rPr>
          <w:rFonts w:ascii="Times New Roman" w:hAnsi="Times New Roman" w:cs="Times New Roman"/>
          <w:sz w:val="22"/>
          <w:szCs w:val="22"/>
        </w:rPr>
      </w:pPr>
      <w:r w:rsidRPr="00946D33">
        <w:rPr>
          <w:rFonts w:ascii="Times New Roman" w:hAnsi="Times New Roman" w:cs="Times New Roman"/>
          <w:sz w:val="22"/>
          <w:szCs w:val="22"/>
        </w:rPr>
        <w:t>Melissa Grunst (on behalf of all coauthors)</w:t>
      </w:r>
    </w:p>
    <w:p w14:paraId="5B282A94" w14:textId="77777777" w:rsidR="008B64F1" w:rsidRPr="00946D33" w:rsidRDefault="008B64F1" w:rsidP="00E30D4D">
      <w:pPr>
        <w:rPr>
          <w:rFonts w:ascii="Times New Roman" w:eastAsia="Times New Roman" w:hAnsi="Times New Roman" w:cs="Times New Roman"/>
          <w:color w:val="212121"/>
          <w:sz w:val="22"/>
          <w:szCs w:val="22"/>
        </w:rPr>
      </w:pPr>
    </w:p>
    <w:p w14:paraId="2ECF2401" w14:textId="1FF36BB7" w:rsidR="00A033DB" w:rsidRPr="00946D33" w:rsidRDefault="008B64F1" w:rsidP="00A033DB">
      <w:pPr>
        <w:rPr>
          <w:rFonts w:ascii="Times New Roman" w:eastAsia="Times New Roman" w:hAnsi="Times New Roman" w:cs="Times New Roman"/>
          <w:color w:val="212121"/>
          <w:sz w:val="22"/>
          <w:szCs w:val="22"/>
          <w:shd w:val="clear" w:color="auto" w:fill="FFFFFF"/>
        </w:rPr>
      </w:pPr>
      <w:r w:rsidRPr="00946D33">
        <w:rPr>
          <w:rFonts w:ascii="Times New Roman" w:eastAsia="Times New Roman" w:hAnsi="Times New Roman" w:cs="Times New Roman"/>
          <w:noProof/>
          <w:color w:val="212121"/>
          <w:sz w:val="22"/>
          <w:szCs w:val="22"/>
        </w:rPr>
        <w:drawing>
          <wp:inline distT="0" distB="0" distL="0" distR="0" wp14:anchorId="3AAEC2C1" wp14:editId="5D72468B">
            <wp:extent cx="1176866" cy="39781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_MLG.pdf"/>
                    <pic:cNvPicPr/>
                  </pic:nvPicPr>
                  <pic:blipFill>
                    <a:blip r:embed="rId6">
                      <a:extLst>
                        <a:ext uri="{28A0092B-C50C-407E-A947-70E740481C1C}">
                          <a14:useLocalDpi xmlns:a14="http://schemas.microsoft.com/office/drawing/2010/main" val="0"/>
                        </a:ext>
                      </a:extLst>
                    </a:blip>
                    <a:stretch>
                      <a:fillRect/>
                    </a:stretch>
                  </pic:blipFill>
                  <pic:spPr>
                    <a:xfrm>
                      <a:off x="0" y="0"/>
                      <a:ext cx="1211861" cy="409644"/>
                    </a:xfrm>
                    <a:prstGeom prst="rect">
                      <a:avLst/>
                    </a:prstGeom>
                  </pic:spPr>
                </pic:pic>
              </a:graphicData>
            </a:graphic>
          </wp:inline>
        </w:drawing>
      </w:r>
      <w:r w:rsidR="00925E75" w:rsidRPr="00946D33">
        <w:rPr>
          <w:rFonts w:ascii="Times New Roman" w:eastAsia="Times New Roman" w:hAnsi="Times New Roman" w:cs="Times New Roman"/>
          <w:color w:val="212121"/>
          <w:sz w:val="22"/>
          <w:szCs w:val="22"/>
        </w:rPr>
        <w:br/>
      </w:r>
      <w:r w:rsidR="00925E75" w:rsidRPr="00946D33">
        <w:rPr>
          <w:rFonts w:ascii="Times New Roman" w:eastAsia="Times New Roman" w:hAnsi="Times New Roman" w:cs="Times New Roman"/>
          <w:color w:val="212121"/>
          <w:sz w:val="22"/>
          <w:szCs w:val="22"/>
        </w:rPr>
        <w:br/>
      </w:r>
      <w:r w:rsidR="00925E75" w:rsidRPr="00946D33">
        <w:rPr>
          <w:rFonts w:ascii="Times New Roman" w:eastAsia="Times New Roman" w:hAnsi="Times New Roman" w:cs="Times New Roman"/>
          <w:b/>
          <w:color w:val="212121"/>
          <w:sz w:val="22"/>
          <w:szCs w:val="22"/>
          <w:u w:val="single"/>
          <w:shd w:val="clear" w:color="auto" w:fill="FFFFFF"/>
        </w:rPr>
        <w:t>Response to Editorial comments</w:t>
      </w:r>
      <w:r w:rsidR="00925E75" w:rsidRPr="00946D33">
        <w:rPr>
          <w:rFonts w:ascii="Times New Roman" w:eastAsia="Times New Roman" w:hAnsi="Times New Roman" w:cs="Times New Roman"/>
          <w:color w:val="212121"/>
          <w:sz w:val="22"/>
          <w:szCs w:val="22"/>
        </w:rPr>
        <w:br/>
      </w:r>
      <w:r w:rsidR="00925E75" w:rsidRPr="00946D33">
        <w:rPr>
          <w:rFonts w:ascii="Times New Roman" w:eastAsia="Times New Roman" w:hAnsi="Times New Roman" w:cs="Times New Roman"/>
          <w:color w:val="212121"/>
          <w:sz w:val="22"/>
          <w:szCs w:val="22"/>
        </w:rPr>
        <w:br/>
      </w:r>
      <w:r w:rsidR="00A033DB" w:rsidRPr="00946D33">
        <w:rPr>
          <w:rFonts w:ascii="Times New Roman" w:eastAsia="Times New Roman" w:hAnsi="Times New Roman" w:cs="Times New Roman"/>
          <w:b/>
          <w:bCs/>
          <w:color w:val="212121"/>
          <w:sz w:val="22"/>
          <w:szCs w:val="22"/>
        </w:rPr>
        <w:t>Editorial comments:</w:t>
      </w:r>
      <w:r w:rsidR="00A033DB" w:rsidRPr="00946D33">
        <w:rPr>
          <w:rFonts w:ascii="Times New Roman" w:eastAsia="Times New Roman" w:hAnsi="Times New Roman" w:cs="Times New Roman"/>
          <w:color w:val="212121"/>
          <w:sz w:val="22"/>
          <w:szCs w:val="22"/>
        </w:rPr>
        <w:br/>
      </w:r>
      <w:r w:rsidR="00A033DB" w:rsidRPr="00946D33">
        <w:rPr>
          <w:rFonts w:ascii="Times New Roman" w:eastAsia="Times New Roman" w:hAnsi="Times New Roman" w:cs="Times New Roman"/>
          <w:color w:val="212121"/>
          <w:sz w:val="22"/>
          <w:szCs w:val="22"/>
        </w:rPr>
        <w:br/>
      </w:r>
      <w:r w:rsidR="00A033DB" w:rsidRPr="00946D33">
        <w:rPr>
          <w:rFonts w:ascii="Times New Roman" w:eastAsia="Times New Roman" w:hAnsi="Times New Roman" w:cs="Times New Roman"/>
          <w:b/>
          <w:color w:val="212121"/>
          <w:sz w:val="22"/>
          <w:szCs w:val="22"/>
          <w:shd w:val="clear" w:color="auto" w:fill="FFFFFF"/>
        </w:rPr>
        <w:t>Comment 1</w:t>
      </w:r>
      <w:r w:rsidR="00A033DB" w:rsidRPr="00946D33">
        <w:rPr>
          <w:rFonts w:ascii="Times New Roman" w:eastAsia="Times New Roman" w:hAnsi="Times New Roman" w:cs="Times New Roman"/>
          <w:color w:val="212121"/>
          <w:sz w:val="22"/>
          <w:szCs w:val="22"/>
          <w:shd w:val="clear" w:color="auto" w:fill="FFFFFF"/>
        </w:rPr>
        <w:t>. Please note that the manuscript has been formatted to fit the journal standard. Consider retaining the changes. Comments to be addressed are included within the manuscript. Please review and revise accordingly.</w:t>
      </w:r>
    </w:p>
    <w:p w14:paraId="64671EB2" w14:textId="77777777" w:rsidR="00A033DB" w:rsidRPr="00946D33" w:rsidRDefault="00A033DB" w:rsidP="00A033DB">
      <w:pPr>
        <w:rPr>
          <w:rFonts w:ascii="Times New Roman" w:eastAsia="Times New Roman" w:hAnsi="Times New Roman" w:cs="Times New Roman"/>
          <w:color w:val="212121"/>
          <w:sz w:val="22"/>
          <w:szCs w:val="22"/>
        </w:rPr>
      </w:pPr>
    </w:p>
    <w:p w14:paraId="2650E521" w14:textId="3A9FDDB3" w:rsidR="00A033DB" w:rsidRPr="00946D33" w:rsidRDefault="00A033DB" w:rsidP="00A033DB">
      <w:pPr>
        <w:rPr>
          <w:rFonts w:ascii="Times New Roman" w:eastAsia="Times New Roman" w:hAnsi="Times New Roman" w:cs="Times New Roman"/>
          <w:color w:val="212121"/>
          <w:sz w:val="22"/>
          <w:szCs w:val="22"/>
        </w:rPr>
      </w:pPr>
      <w:r w:rsidRPr="00946D33">
        <w:rPr>
          <w:rFonts w:ascii="Times New Roman" w:eastAsia="Times New Roman" w:hAnsi="Times New Roman" w:cs="Times New Roman"/>
          <w:b/>
          <w:color w:val="212121"/>
          <w:sz w:val="22"/>
          <w:szCs w:val="22"/>
        </w:rPr>
        <w:t>Response 1</w:t>
      </w:r>
      <w:r w:rsidRPr="00946D33">
        <w:rPr>
          <w:rFonts w:ascii="Times New Roman" w:eastAsia="Times New Roman" w:hAnsi="Times New Roman" w:cs="Times New Roman"/>
          <w:color w:val="212121"/>
          <w:sz w:val="22"/>
          <w:szCs w:val="22"/>
        </w:rPr>
        <w:t xml:space="preserve">.  We have retained the formatting changes that were made. With respect to the comments embedded in the manuscript, we have checked the numbers referenced on L309.  We </w:t>
      </w:r>
      <w:r w:rsidR="00946D33" w:rsidRPr="00946D33">
        <w:rPr>
          <w:rFonts w:ascii="Times New Roman" w:eastAsia="Times New Roman" w:hAnsi="Times New Roman" w:cs="Times New Roman"/>
          <w:color w:val="212121"/>
          <w:sz w:val="22"/>
          <w:szCs w:val="22"/>
        </w:rPr>
        <w:t>now use the term “</w:t>
      </w:r>
      <w:r w:rsidR="00946D33" w:rsidRPr="00946D33">
        <w:rPr>
          <w:rFonts w:ascii="Times New Roman" w:hAnsi="Times New Roman" w:cs="Times New Roman"/>
          <w:color w:val="000000" w:themeColor="text1"/>
          <w:sz w:val="22"/>
          <w:szCs w:val="22"/>
        </w:rPr>
        <w:t>electroencephalographic</w:t>
      </w:r>
      <w:r w:rsidR="00946D33" w:rsidRPr="00946D33">
        <w:rPr>
          <w:rFonts w:ascii="Times New Roman" w:hAnsi="Times New Roman" w:cs="Times New Roman"/>
          <w:color w:val="000000" w:themeColor="text1"/>
          <w:sz w:val="22"/>
          <w:szCs w:val="22"/>
        </w:rPr>
        <w:t>” (L509)</w:t>
      </w:r>
      <w:r w:rsidRPr="00946D33">
        <w:rPr>
          <w:rFonts w:ascii="Times New Roman" w:eastAsia="Times New Roman" w:hAnsi="Times New Roman" w:cs="Times New Roman"/>
          <w:color w:val="212121"/>
          <w:sz w:val="22"/>
          <w:szCs w:val="22"/>
        </w:rPr>
        <w:t xml:space="preserve"> </w:t>
      </w:r>
    </w:p>
    <w:p w14:paraId="4A8D1191" w14:textId="4BA30140" w:rsidR="00A033DB" w:rsidRPr="00946D33" w:rsidRDefault="00A033DB" w:rsidP="00A033DB">
      <w:pPr>
        <w:rPr>
          <w:rFonts w:ascii="Times New Roman" w:eastAsia="Times New Roman" w:hAnsi="Times New Roman" w:cs="Times New Roman"/>
          <w:sz w:val="22"/>
          <w:szCs w:val="22"/>
        </w:rPr>
      </w:pPr>
      <w:r w:rsidRPr="00946D33">
        <w:rPr>
          <w:rFonts w:ascii="Times New Roman" w:eastAsia="Times New Roman" w:hAnsi="Times New Roman" w:cs="Times New Roman"/>
          <w:color w:val="212121"/>
          <w:sz w:val="22"/>
          <w:szCs w:val="22"/>
        </w:rPr>
        <w:t xml:space="preserve">  </w:t>
      </w:r>
      <w:r w:rsidRPr="00946D33">
        <w:rPr>
          <w:rFonts w:ascii="Times New Roman" w:eastAsia="Times New Roman" w:hAnsi="Times New Roman" w:cs="Times New Roman"/>
          <w:color w:val="212121"/>
          <w:sz w:val="22"/>
          <w:szCs w:val="22"/>
        </w:rPr>
        <w:br/>
      </w:r>
      <w:r w:rsidR="00946D33" w:rsidRPr="00946D33">
        <w:rPr>
          <w:rFonts w:ascii="Times New Roman" w:eastAsia="Times New Roman" w:hAnsi="Times New Roman" w:cs="Times New Roman"/>
          <w:b/>
          <w:color w:val="212121"/>
          <w:sz w:val="22"/>
          <w:szCs w:val="22"/>
          <w:shd w:val="clear" w:color="auto" w:fill="FFFFFF"/>
        </w:rPr>
        <w:t xml:space="preserve">Comment </w:t>
      </w:r>
      <w:r w:rsidRPr="00946D33">
        <w:rPr>
          <w:rFonts w:ascii="Times New Roman" w:eastAsia="Times New Roman" w:hAnsi="Times New Roman" w:cs="Times New Roman"/>
          <w:b/>
          <w:color w:val="212121"/>
          <w:sz w:val="22"/>
          <w:szCs w:val="22"/>
          <w:shd w:val="clear" w:color="auto" w:fill="FFFFFF"/>
        </w:rPr>
        <w:t>2</w:t>
      </w:r>
      <w:r w:rsidRPr="00946D33">
        <w:rPr>
          <w:rFonts w:ascii="Times New Roman" w:eastAsia="Times New Roman" w:hAnsi="Times New Roman" w:cs="Times New Roman"/>
          <w:color w:val="212121"/>
          <w:sz w:val="22"/>
          <w:szCs w:val="22"/>
          <w:shd w:val="clear" w:color="auto" w:fill="FFFFFF"/>
        </w:rPr>
        <w:t>. Please include at least one representative result obtained using this protocol in addition to the details of the studies summarized in the tables (Table 1 and Table 2). You can include data from any of your previously published manuscripts and discuss it in the Representative Results section. However, please obtain explicit copyright permission to reuse any figures. Explicit permission can be expressed in the form of a letter from the editor or a link to the editorial policy that allows re-prints. Please upload this information as a .doc or .</w:t>
      </w:r>
      <w:proofErr w:type="spellStart"/>
      <w:r w:rsidRPr="00946D33">
        <w:rPr>
          <w:rFonts w:ascii="Times New Roman" w:eastAsia="Times New Roman" w:hAnsi="Times New Roman" w:cs="Times New Roman"/>
          <w:color w:val="212121"/>
          <w:sz w:val="22"/>
          <w:szCs w:val="22"/>
          <w:shd w:val="clear" w:color="auto" w:fill="FFFFFF"/>
        </w:rPr>
        <w:t>docx</w:t>
      </w:r>
      <w:proofErr w:type="spellEnd"/>
      <w:r w:rsidRPr="00946D33">
        <w:rPr>
          <w:rFonts w:ascii="Times New Roman" w:eastAsia="Times New Roman" w:hAnsi="Times New Roman" w:cs="Times New Roman"/>
          <w:color w:val="212121"/>
          <w:sz w:val="22"/>
          <w:szCs w:val="22"/>
          <w:shd w:val="clear" w:color="auto" w:fill="FFFFFF"/>
        </w:rPr>
        <w:t xml:space="preserve"> file to your Editorial Manager account. The Figure must be cited appropriately in the Figure Legend, i.e. “This figure has been modified from [citation].”</w:t>
      </w:r>
    </w:p>
    <w:p w14:paraId="15FFB331" w14:textId="4773BF67" w:rsidR="00A033DB" w:rsidRDefault="00A033DB" w:rsidP="00A033DB">
      <w:pPr>
        <w:rPr>
          <w:rFonts w:ascii="Times New Roman" w:eastAsia="Times New Roman" w:hAnsi="Times New Roman" w:cs="Times New Roman"/>
          <w:color w:val="212121"/>
          <w:sz w:val="22"/>
          <w:szCs w:val="22"/>
          <w:shd w:val="clear" w:color="auto" w:fill="FFFFFF"/>
        </w:rPr>
      </w:pPr>
    </w:p>
    <w:p w14:paraId="3E82B360" w14:textId="50CD00BC" w:rsidR="00946D33" w:rsidRPr="00946D33" w:rsidRDefault="00946D33" w:rsidP="00A033DB">
      <w:pPr>
        <w:rPr>
          <w:rFonts w:ascii="Times New Roman" w:eastAsia="Times New Roman" w:hAnsi="Times New Roman" w:cs="Times New Roman"/>
          <w:i/>
          <w:color w:val="212121"/>
          <w:sz w:val="22"/>
          <w:szCs w:val="22"/>
          <w:shd w:val="clear" w:color="auto" w:fill="FFFFFF"/>
        </w:rPr>
      </w:pPr>
      <w:r>
        <w:rPr>
          <w:rFonts w:ascii="Times New Roman" w:eastAsia="Times New Roman" w:hAnsi="Times New Roman" w:cs="Times New Roman"/>
          <w:b/>
          <w:color w:val="212121"/>
          <w:sz w:val="22"/>
          <w:szCs w:val="22"/>
          <w:shd w:val="clear" w:color="auto" w:fill="FFFFFF"/>
        </w:rPr>
        <w:t>Response 2</w:t>
      </w:r>
      <w:r>
        <w:rPr>
          <w:rFonts w:ascii="Times New Roman" w:eastAsia="Times New Roman" w:hAnsi="Times New Roman" w:cs="Times New Roman"/>
          <w:color w:val="212121"/>
          <w:sz w:val="22"/>
          <w:szCs w:val="22"/>
          <w:shd w:val="clear" w:color="auto" w:fill="FFFFFF"/>
        </w:rPr>
        <w:t xml:space="preserve">.  We now include a figure (Figure 4) from </w:t>
      </w:r>
      <w:proofErr w:type="spellStart"/>
      <w:r>
        <w:rPr>
          <w:rFonts w:ascii="Times New Roman" w:eastAsia="Times New Roman" w:hAnsi="Times New Roman" w:cs="Times New Roman"/>
          <w:color w:val="212121"/>
          <w:sz w:val="22"/>
          <w:szCs w:val="22"/>
          <w:shd w:val="clear" w:color="auto" w:fill="FFFFFF"/>
        </w:rPr>
        <w:t>Raap</w:t>
      </w:r>
      <w:proofErr w:type="spellEnd"/>
      <w:r>
        <w:rPr>
          <w:rFonts w:ascii="Times New Roman" w:eastAsia="Times New Roman" w:hAnsi="Times New Roman" w:cs="Times New Roman"/>
          <w:color w:val="212121"/>
          <w:sz w:val="22"/>
          <w:szCs w:val="22"/>
          <w:shd w:val="clear" w:color="auto" w:fill="FFFFFF"/>
        </w:rPr>
        <w:t xml:space="preserve"> et al. </w:t>
      </w:r>
      <w:r>
        <w:rPr>
          <w:rFonts w:ascii="Times New Roman" w:eastAsia="Times New Roman" w:hAnsi="Times New Roman" w:cs="Times New Roman"/>
          <w:i/>
          <w:color w:val="212121"/>
          <w:sz w:val="22"/>
          <w:szCs w:val="22"/>
          <w:shd w:val="clear" w:color="auto" w:fill="FFFFFF"/>
        </w:rPr>
        <w:t xml:space="preserve">Sci Rep </w:t>
      </w:r>
      <w:r>
        <w:rPr>
          <w:rFonts w:ascii="Times New Roman" w:eastAsia="Times New Roman" w:hAnsi="Times New Roman" w:cs="Times New Roman"/>
          <w:color w:val="212121"/>
          <w:sz w:val="22"/>
          <w:szCs w:val="22"/>
          <w:shd w:val="clear" w:color="auto" w:fill="FFFFFF"/>
        </w:rPr>
        <w:t>2015 showing the effects of ALAN on various aspects of sleep behavior.  We are currently waiting to receive the appropriate copyright permission.</w:t>
      </w:r>
    </w:p>
    <w:p w14:paraId="7AAB4AF3" w14:textId="190D5C84" w:rsidR="0021646A" w:rsidRPr="0021646A" w:rsidRDefault="0021646A">
      <w:pPr>
        <w:rPr>
          <w:rFonts w:ascii="Times New Roman" w:eastAsia="Times New Roman" w:hAnsi="Times New Roman" w:cs="Times New Roman"/>
          <w:color w:val="212121"/>
          <w:sz w:val="22"/>
          <w:szCs w:val="22"/>
          <w:shd w:val="clear" w:color="auto" w:fill="FFFFFF"/>
        </w:rPr>
      </w:pPr>
    </w:p>
    <w:sectPr w:rsidR="0021646A" w:rsidRPr="0021646A" w:rsidSect="0097600E">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73CDC" w14:textId="77777777" w:rsidR="005D3BB4" w:rsidRDefault="005D3BB4" w:rsidP="00724F0B">
      <w:r>
        <w:separator/>
      </w:r>
    </w:p>
  </w:endnote>
  <w:endnote w:type="continuationSeparator" w:id="0">
    <w:p w14:paraId="48904415" w14:textId="77777777" w:rsidR="005D3BB4" w:rsidRDefault="005D3BB4" w:rsidP="0072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1413164"/>
      <w:docPartObj>
        <w:docPartGallery w:val="Page Numbers (Bottom of Page)"/>
        <w:docPartUnique/>
      </w:docPartObj>
    </w:sdtPr>
    <w:sdtEndPr>
      <w:rPr>
        <w:rStyle w:val="PageNumber"/>
      </w:rPr>
    </w:sdtEndPr>
    <w:sdtContent>
      <w:p w14:paraId="18C312A7" w14:textId="77E3EDEF" w:rsidR="00724F0B" w:rsidRDefault="00724F0B" w:rsidP="00D257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C9A4C5" w14:textId="77777777" w:rsidR="00724F0B" w:rsidRDefault="00724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75921036"/>
      <w:docPartObj>
        <w:docPartGallery w:val="Page Numbers (Bottom of Page)"/>
        <w:docPartUnique/>
      </w:docPartObj>
    </w:sdtPr>
    <w:sdtEndPr>
      <w:rPr>
        <w:rStyle w:val="PageNumber"/>
      </w:rPr>
    </w:sdtEndPr>
    <w:sdtContent>
      <w:p w14:paraId="1D2983D6" w14:textId="24D6AF12" w:rsidR="00724F0B" w:rsidRDefault="00724F0B" w:rsidP="00D257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CBF97A6" w14:textId="77777777" w:rsidR="00724F0B" w:rsidRDefault="0072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7B864" w14:textId="77777777" w:rsidR="005D3BB4" w:rsidRDefault="005D3BB4" w:rsidP="00724F0B">
      <w:r>
        <w:separator/>
      </w:r>
    </w:p>
  </w:footnote>
  <w:footnote w:type="continuationSeparator" w:id="0">
    <w:p w14:paraId="448AE1F5" w14:textId="77777777" w:rsidR="005D3BB4" w:rsidRDefault="005D3BB4" w:rsidP="00724F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5"/>
    <w:rsid w:val="000815D5"/>
    <w:rsid w:val="001F1DAF"/>
    <w:rsid w:val="001F77C6"/>
    <w:rsid w:val="00211831"/>
    <w:rsid w:val="0021646A"/>
    <w:rsid w:val="003E221C"/>
    <w:rsid w:val="003E7237"/>
    <w:rsid w:val="005378F7"/>
    <w:rsid w:val="005719AF"/>
    <w:rsid w:val="005A4A38"/>
    <w:rsid w:val="005D3BB4"/>
    <w:rsid w:val="00645956"/>
    <w:rsid w:val="006E3399"/>
    <w:rsid w:val="00724F0B"/>
    <w:rsid w:val="0079472C"/>
    <w:rsid w:val="007E61D8"/>
    <w:rsid w:val="008713E7"/>
    <w:rsid w:val="008B64F1"/>
    <w:rsid w:val="008B6780"/>
    <w:rsid w:val="008C3C19"/>
    <w:rsid w:val="00925E75"/>
    <w:rsid w:val="00946D33"/>
    <w:rsid w:val="0097600E"/>
    <w:rsid w:val="009D761C"/>
    <w:rsid w:val="009F01DE"/>
    <w:rsid w:val="00A033DB"/>
    <w:rsid w:val="00B02857"/>
    <w:rsid w:val="00C73B4F"/>
    <w:rsid w:val="00C86845"/>
    <w:rsid w:val="00CF15BA"/>
    <w:rsid w:val="00D946FD"/>
    <w:rsid w:val="00DF4625"/>
    <w:rsid w:val="00E30D4D"/>
    <w:rsid w:val="00E81235"/>
    <w:rsid w:val="00EF6027"/>
    <w:rsid w:val="00F41BB3"/>
    <w:rsid w:val="00FA52A8"/>
    <w:rsid w:val="00FA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995286"/>
  <w14:defaultImageDpi w14:val="32767"/>
  <w15:chartTrackingRefBased/>
  <w15:docId w15:val="{7DDB12FC-F19C-124E-84D8-4273C3DD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5E75"/>
    <w:rPr>
      <w:b/>
      <w:bCs/>
    </w:rPr>
  </w:style>
  <w:style w:type="character" w:customStyle="1" w:styleId="apple-converted-space">
    <w:name w:val="apple-converted-space"/>
    <w:basedOn w:val="DefaultParagraphFont"/>
    <w:rsid w:val="00925E75"/>
  </w:style>
  <w:style w:type="character" w:styleId="Hyperlink">
    <w:name w:val="Hyperlink"/>
    <w:basedOn w:val="DefaultParagraphFont"/>
    <w:uiPriority w:val="99"/>
    <w:semiHidden/>
    <w:unhideWhenUsed/>
    <w:rsid w:val="00925E75"/>
    <w:rPr>
      <w:color w:val="0000FF"/>
      <w:u w:val="single"/>
    </w:rPr>
  </w:style>
  <w:style w:type="paragraph" w:styleId="Footer">
    <w:name w:val="footer"/>
    <w:basedOn w:val="Normal"/>
    <w:link w:val="FooterChar"/>
    <w:uiPriority w:val="99"/>
    <w:unhideWhenUsed/>
    <w:rsid w:val="00724F0B"/>
    <w:pPr>
      <w:tabs>
        <w:tab w:val="center" w:pos="4680"/>
        <w:tab w:val="right" w:pos="9360"/>
      </w:tabs>
    </w:pPr>
  </w:style>
  <w:style w:type="character" w:customStyle="1" w:styleId="FooterChar">
    <w:name w:val="Footer Char"/>
    <w:basedOn w:val="DefaultParagraphFont"/>
    <w:link w:val="Footer"/>
    <w:uiPriority w:val="99"/>
    <w:rsid w:val="00724F0B"/>
  </w:style>
  <w:style w:type="character" w:styleId="PageNumber">
    <w:name w:val="page number"/>
    <w:basedOn w:val="DefaultParagraphFont"/>
    <w:uiPriority w:val="99"/>
    <w:semiHidden/>
    <w:unhideWhenUsed/>
    <w:rsid w:val="00724F0B"/>
  </w:style>
  <w:style w:type="paragraph" w:styleId="CommentText">
    <w:name w:val="annotation text"/>
    <w:basedOn w:val="Normal"/>
    <w:link w:val="CommentTextChar"/>
    <w:uiPriority w:val="99"/>
    <w:unhideWhenUsed/>
    <w:rsid w:val="00946D33"/>
    <w:pPr>
      <w:widowControl w:val="0"/>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946D33"/>
    <w:rPr>
      <w:rFonts w:ascii="Calibri" w:eastAsia="Calibri" w:hAnsi="Calibri" w:cs="Calibri"/>
      <w:sz w:val="20"/>
      <w:szCs w:val="20"/>
    </w:rPr>
  </w:style>
  <w:style w:type="character" w:styleId="CommentReference">
    <w:name w:val="annotation reference"/>
    <w:basedOn w:val="DefaultParagraphFont"/>
    <w:uiPriority w:val="99"/>
    <w:semiHidden/>
    <w:unhideWhenUsed/>
    <w:rsid w:val="00946D33"/>
    <w:rPr>
      <w:sz w:val="16"/>
      <w:szCs w:val="16"/>
    </w:rPr>
  </w:style>
  <w:style w:type="paragraph" w:styleId="BalloonText">
    <w:name w:val="Balloon Text"/>
    <w:basedOn w:val="Normal"/>
    <w:link w:val="BalloonTextChar"/>
    <w:uiPriority w:val="99"/>
    <w:semiHidden/>
    <w:unhideWhenUsed/>
    <w:rsid w:val="00946D3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D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681604">
      <w:bodyDiv w:val="1"/>
      <w:marLeft w:val="0"/>
      <w:marRight w:val="0"/>
      <w:marTop w:val="0"/>
      <w:marBottom w:val="0"/>
      <w:divBdr>
        <w:top w:val="none" w:sz="0" w:space="0" w:color="auto"/>
        <w:left w:val="none" w:sz="0" w:space="0" w:color="auto"/>
        <w:bottom w:val="none" w:sz="0" w:space="0" w:color="auto"/>
        <w:right w:val="none" w:sz="0" w:space="0" w:color="auto"/>
      </w:divBdr>
    </w:div>
    <w:div w:id="97715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Grunst</dc:creator>
  <cp:keywords/>
  <dc:description/>
  <cp:lastModifiedBy>Melissa Grunst</cp:lastModifiedBy>
  <cp:revision>2</cp:revision>
  <dcterms:created xsi:type="dcterms:W3CDTF">2021-12-20T12:55:00Z</dcterms:created>
  <dcterms:modified xsi:type="dcterms:W3CDTF">2021-12-20T12:55:00Z</dcterms:modified>
</cp:coreProperties>
</file>