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43C7" w14:textId="77777777" w:rsidR="00831C1B" w:rsidRDefault="00831C1B">
      <w:pPr>
        <w:rPr>
          <w:b/>
        </w:rPr>
      </w:pPr>
      <w:r>
        <w:rPr>
          <w:b/>
        </w:rPr>
        <w:t>TITLE:</w:t>
      </w:r>
    </w:p>
    <w:p w14:paraId="59AAC127" w14:textId="10672D28" w:rsidR="006E4797" w:rsidRPr="00750000" w:rsidRDefault="00985ECE">
      <w:pPr>
        <w:rPr>
          <w:bCs/>
          <w:color w:val="808080"/>
        </w:rPr>
      </w:pPr>
      <w:r w:rsidRPr="00750000">
        <w:rPr>
          <w:bCs/>
        </w:rPr>
        <w:t xml:space="preserve">An </w:t>
      </w:r>
      <w:r w:rsidR="009C4822" w:rsidRPr="009C4822">
        <w:rPr>
          <w:bCs/>
        </w:rPr>
        <w:t xml:space="preserve">Experimental Approach </w:t>
      </w:r>
      <w:r w:rsidRPr="00750000">
        <w:rPr>
          <w:bCs/>
        </w:rPr>
        <w:t xml:space="preserve">to </w:t>
      </w:r>
      <w:r w:rsidR="009C4822" w:rsidRPr="009C4822">
        <w:rPr>
          <w:bCs/>
        </w:rPr>
        <w:t xml:space="preserve">Investigating Effects </w:t>
      </w:r>
      <w:r w:rsidRPr="00750000">
        <w:rPr>
          <w:bCs/>
        </w:rPr>
        <w:t xml:space="preserve">of </w:t>
      </w:r>
      <w:r w:rsidR="009C4822" w:rsidRPr="009C4822">
        <w:rPr>
          <w:bCs/>
        </w:rPr>
        <w:t xml:space="preserve">Artificial Light </w:t>
      </w:r>
      <w:r w:rsidRPr="00750000">
        <w:rPr>
          <w:bCs/>
        </w:rPr>
        <w:t xml:space="preserve">at </w:t>
      </w:r>
      <w:r w:rsidR="009C4822" w:rsidRPr="009C4822">
        <w:rPr>
          <w:bCs/>
        </w:rPr>
        <w:t>Nigh</w:t>
      </w:r>
      <w:r w:rsidRPr="00750000">
        <w:rPr>
          <w:bCs/>
        </w:rPr>
        <w:t xml:space="preserve">t on </w:t>
      </w:r>
      <w:r w:rsidR="009C4822" w:rsidRPr="009C4822">
        <w:rPr>
          <w:bCs/>
        </w:rPr>
        <w:t xml:space="preserve">Free-Ranging Animals: Implementation, Results, </w:t>
      </w:r>
      <w:r w:rsidR="00FC377E">
        <w:rPr>
          <w:bCs/>
        </w:rPr>
        <w:t>a</w:t>
      </w:r>
      <w:r w:rsidR="00FC377E" w:rsidRPr="009C4822">
        <w:rPr>
          <w:bCs/>
        </w:rPr>
        <w:t xml:space="preserve">nd </w:t>
      </w:r>
      <w:r w:rsidR="009C4822" w:rsidRPr="009C4822">
        <w:rPr>
          <w:bCs/>
        </w:rPr>
        <w:t xml:space="preserve">Directions </w:t>
      </w:r>
      <w:r w:rsidR="009C4822">
        <w:rPr>
          <w:bCs/>
        </w:rPr>
        <w:t>f</w:t>
      </w:r>
      <w:r w:rsidR="009C4822" w:rsidRPr="009C4822">
        <w:rPr>
          <w:bCs/>
        </w:rPr>
        <w:t>or Future Research</w:t>
      </w:r>
    </w:p>
    <w:p w14:paraId="7CB68328" w14:textId="77777777" w:rsidR="00E646CE" w:rsidRPr="009C4822" w:rsidRDefault="00E646CE">
      <w:pPr>
        <w:rPr>
          <w:b/>
          <w:bCs/>
        </w:rPr>
      </w:pPr>
    </w:p>
    <w:p w14:paraId="3D1D39B4" w14:textId="46B54F20" w:rsidR="00831C1B" w:rsidRPr="00750000" w:rsidRDefault="00831C1B" w:rsidP="00831C1B">
      <w:pPr>
        <w:rPr>
          <w:b/>
          <w:bCs/>
          <w:color w:val="000000" w:themeColor="text1"/>
        </w:rPr>
      </w:pPr>
      <w:r w:rsidRPr="00750000">
        <w:rPr>
          <w:b/>
          <w:bCs/>
          <w:color w:val="000000" w:themeColor="text1"/>
        </w:rPr>
        <w:t>AUTHORS AND AFFILIATIONS:</w:t>
      </w:r>
    </w:p>
    <w:p w14:paraId="00535F2C" w14:textId="1426FF17" w:rsidR="006E4797" w:rsidRPr="00750000" w:rsidRDefault="00985ECE" w:rsidP="00831C1B">
      <w:pPr>
        <w:rPr>
          <w:color w:val="000000" w:themeColor="text1"/>
        </w:rPr>
      </w:pPr>
      <w:r w:rsidRPr="00750000">
        <w:rPr>
          <w:color w:val="000000" w:themeColor="text1"/>
        </w:rPr>
        <w:t>M</w:t>
      </w:r>
      <w:r w:rsidR="00831C1B">
        <w:rPr>
          <w:color w:val="000000" w:themeColor="text1"/>
        </w:rPr>
        <w:t>elissa</w:t>
      </w:r>
      <w:r w:rsidRPr="00750000">
        <w:rPr>
          <w:color w:val="000000" w:themeColor="text1"/>
        </w:rPr>
        <w:t>. L.</w:t>
      </w:r>
      <w:r w:rsidR="00831C1B">
        <w:rPr>
          <w:color w:val="000000" w:themeColor="text1"/>
        </w:rPr>
        <w:t xml:space="preserve"> </w:t>
      </w:r>
      <w:r w:rsidR="00831C1B" w:rsidRPr="00301154">
        <w:rPr>
          <w:color w:val="000000" w:themeColor="text1"/>
        </w:rPr>
        <w:t>Grunst</w:t>
      </w:r>
      <w:r w:rsidRPr="00750000">
        <w:rPr>
          <w:color w:val="000000" w:themeColor="text1"/>
          <w:vertAlign w:val="superscript"/>
        </w:rPr>
        <w:t>1</w:t>
      </w:r>
      <w:r w:rsidR="00357501" w:rsidRPr="00750000">
        <w:rPr>
          <w:color w:val="000000" w:themeColor="text1"/>
          <w:vertAlign w:val="superscript"/>
        </w:rPr>
        <w:t>,*</w:t>
      </w:r>
      <w:r w:rsidRPr="00750000">
        <w:rPr>
          <w:color w:val="000000" w:themeColor="text1"/>
        </w:rPr>
        <w:t>, A</w:t>
      </w:r>
      <w:r w:rsidR="00831C1B">
        <w:rPr>
          <w:color w:val="000000" w:themeColor="text1"/>
        </w:rPr>
        <w:t>ndrea</w:t>
      </w:r>
      <w:r w:rsidRPr="00750000">
        <w:rPr>
          <w:color w:val="000000" w:themeColor="text1"/>
        </w:rPr>
        <w:t>. S.</w:t>
      </w:r>
      <w:r w:rsidR="00831C1B">
        <w:rPr>
          <w:color w:val="000000" w:themeColor="text1"/>
        </w:rPr>
        <w:t xml:space="preserve"> </w:t>
      </w:r>
      <w:r w:rsidR="00831C1B" w:rsidRPr="00301154">
        <w:rPr>
          <w:color w:val="000000" w:themeColor="text1"/>
        </w:rPr>
        <w:t>Grunst</w:t>
      </w:r>
      <w:proofErr w:type="gramStart"/>
      <w:r w:rsidRPr="00750000">
        <w:rPr>
          <w:color w:val="000000" w:themeColor="text1"/>
          <w:vertAlign w:val="superscript"/>
        </w:rPr>
        <w:t>1</w:t>
      </w:r>
      <w:r w:rsidR="00357501" w:rsidRPr="00750000">
        <w:rPr>
          <w:color w:val="000000" w:themeColor="text1"/>
          <w:vertAlign w:val="superscript"/>
        </w:rPr>
        <w:t>,</w:t>
      </w:r>
      <w:r w:rsidRPr="00750000">
        <w:rPr>
          <w:color w:val="000000" w:themeColor="text1"/>
        </w:rPr>
        <w:t>,</w:t>
      </w:r>
      <w:proofErr w:type="gramEnd"/>
      <w:r w:rsidRPr="00750000">
        <w:rPr>
          <w:color w:val="000000" w:themeColor="text1"/>
        </w:rPr>
        <w:t xml:space="preserve"> </w:t>
      </w:r>
      <w:r w:rsidR="00831C1B" w:rsidRPr="00831C1B">
        <w:rPr>
          <w:color w:val="000000" w:themeColor="text1"/>
        </w:rPr>
        <w:t xml:space="preserve">Rianne </w:t>
      </w:r>
      <w:r w:rsidRPr="00750000">
        <w:rPr>
          <w:color w:val="000000" w:themeColor="text1"/>
        </w:rPr>
        <w:t>Pinxten</w:t>
      </w:r>
      <w:r w:rsidRPr="00750000">
        <w:rPr>
          <w:color w:val="000000" w:themeColor="text1"/>
          <w:vertAlign w:val="superscript"/>
        </w:rPr>
        <w:t>1,</w:t>
      </w:r>
      <w:r w:rsidR="00357501" w:rsidRPr="00750000">
        <w:rPr>
          <w:color w:val="000000" w:themeColor="text1"/>
          <w:vertAlign w:val="superscript"/>
        </w:rPr>
        <w:t>2</w:t>
      </w:r>
      <w:r w:rsidRPr="00750000">
        <w:rPr>
          <w:color w:val="000000" w:themeColor="text1"/>
        </w:rPr>
        <w:t xml:space="preserve">, </w:t>
      </w:r>
      <w:r w:rsidR="00831C1B">
        <w:rPr>
          <w:color w:val="000000" w:themeColor="text1"/>
        </w:rPr>
        <w:t xml:space="preserve">Geert </w:t>
      </w:r>
      <w:r w:rsidRPr="00750000">
        <w:rPr>
          <w:color w:val="000000" w:themeColor="text1"/>
        </w:rPr>
        <w:t>Eens</w:t>
      </w:r>
      <w:r w:rsidRPr="00750000">
        <w:rPr>
          <w:color w:val="000000" w:themeColor="text1"/>
          <w:vertAlign w:val="superscript"/>
        </w:rPr>
        <w:t>1</w:t>
      </w:r>
      <w:r w:rsidRPr="00750000">
        <w:rPr>
          <w:color w:val="000000" w:themeColor="text1"/>
        </w:rPr>
        <w:t xml:space="preserve">, </w:t>
      </w:r>
      <w:r w:rsidR="00831C1B">
        <w:rPr>
          <w:color w:val="000000" w:themeColor="text1"/>
        </w:rPr>
        <w:t xml:space="preserve">Marcel </w:t>
      </w:r>
      <w:r w:rsidRPr="00750000">
        <w:rPr>
          <w:color w:val="000000" w:themeColor="text1"/>
        </w:rPr>
        <w:t>Eens</w:t>
      </w:r>
      <w:r w:rsidRPr="00750000">
        <w:rPr>
          <w:color w:val="000000" w:themeColor="text1"/>
          <w:vertAlign w:val="superscript"/>
        </w:rPr>
        <w:t>1</w:t>
      </w:r>
      <w:r w:rsidR="00357501" w:rsidRPr="00750000">
        <w:rPr>
          <w:color w:val="000000" w:themeColor="text1"/>
          <w:vertAlign w:val="superscript"/>
        </w:rPr>
        <w:t>,*</w:t>
      </w:r>
      <w:r w:rsidRPr="00750000">
        <w:rPr>
          <w:color w:val="000000" w:themeColor="text1"/>
        </w:rPr>
        <w:t>.</w:t>
      </w:r>
    </w:p>
    <w:p w14:paraId="52C12FEC" w14:textId="5858585C" w:rsidR="00985ECE" w:rsidRPr="00750000" w:rsidRDefault="00985ECE" w:rsidP="00831C1B">
      <w:pPr>
        <w:rPr>
          <w:color w:val="808080"/>
        </w:rPr>
      </w:pPr>
    </w:p>
    <w:p w14:paraId="17F2ABA3" w14:textId="77777777" w:rsidR="00357501" w:rsidRPr="00750000" w:rsidRDefault="00357501" w:rsidP="00750000">
      <w:pPr>
        <w:rPr>
          <w:color w:val="000000" w:themeColor="text1"/>
        </w:rPr>
      </w:pPr>
      <w:r w:rsidRPr="00750000">
        <w:rPr>
          <w:vertAlign w:val="superscript"/>
        </w:rPr>
        <w:t>1</w:t>
      </w:r>
      <w:r w:rsidRPr="00750000">
        <w:t xml:space="preserve">Department of Biology, </w:t>
      </w:r>
      <w:proofErr w:type="spellStart"/>
      <w:r w:rsidRPr="00750000">
        <w:t>Behavioural</w:t>
      </w:r>
      <w:proofErr w:type="spellEnd"/>
      <w:r w:rsidRPr="00750000">
        <w:t xml:space="preserve"> Ecology and Ecophysiology </w:t>
      </w:r>
      <w:r w:rsidRPr="00750000">
        <w:rPr>
          <w:color w:val="000000" w:themeColor="text1"/>
        </w:rPr>
        <w:t>Group, University of Antwerp, Belgium</w:t>
      </w:r>
    </w:p>
    <w:p w14:paraId="141ABDE5" w14:textId="1D891422" w:rsidR="006E4797" w:rsidRDefault="00357501" w:rsidP="00A4794E">
      <w:pPr>
        <w:rPr>
          <w:color w:val="000000" w:themeColor="text1"/>
        </w:rPr>
      </w:pPr>
      <w:r w:rsidRPr="00750000">
        <w:rPr>
          <w:color w:val="000000" w:themeColor="text1"/>
          <w:vertAlign w:val="superscript"/>
        </w:rPr>
        <w:t>2</w:t>
      </w:r>
      <w:r w:rsidRPr="00750000">
        <w:rPr>
          <w:color w:val="000000" w:themeColor="text1"/>
        </w:rPr>
        <w:t xml:space="preserve">Faculty of Social Sciences, Antwerp School of Education, University of Antwerp, Belgium </w:t>
      </w:r>
    </w:p>
    <w:p w14:paraId="2ED62E53" w14:textId="3626B8DF" w:rsidR="00831C1B" w:rsidRDefault="00831C1B" w:rsidP="00A4794E">
      <w:pPr>
        <w:rPr>
          <w:color w:val="000000" w:themeColor="text1"/>
        </w:rPr>
      </w:pPr>
    </w:p>
    <w:p w14:paraId="068F1A15" w14:textId="50DE823D" w:rsidR="00831C1B" w:rsidRDefault="00831C1B" w:rsidP="00A4794E">
      <w:pPr>
        <w:rPr>
          <w:color w:val="000000" w:themeColor="text1"/>
        </w:rPr>
      </w:pPr>
      <w:r>
        <w:rPr>
          <w:color w:val="000000" w:themeColor="text1"/>
        </w:rPr>
        <w:t>Email addresses of co-authors:</w:t>
      </w:r>
    </w:p>
    <w:p w14:paraId="0DE76A59" w14:textId="1800CCD9" w:rsidR="006D292E" w:rsidRPr="00750000" w:rsidRDefault="006D292E" w:rsidP="00831C1B">
      <w:r w:rsidRPr="00750000">
        <w:t>Melissa. L. Grunst</w:t>
      </w:r>
      <w:r w:rsidRPr="00750000">
        <w:tab/>
        <w:t>(</w:t>
      </w:r>
      <w:hyperlink r:id="rId7" w:history="1">
        <w:r w:rsidRPr="00750000">
          <w:rPr>
            <w:rStyle w:val="Hyperlink"/>
            <w:color w:val="auto"/>
            <w:u w:val="none"/>
          </w:rPr>
          <w:t>mgrun002@ucr.edu</w:t>
        </w:r>
      </w:hyperlink>
      <w:r w:rsidRPr="00750000">
        <w:t>)</w:t>
      </w:r>
    </w:p>
    <w:p w14:paraId="0CA21385" w14:textId="59F9437E" w:rsidR="00831C1B" w:rsidRPr="00750000" w:rsidRDefault="006D292E" w:rsidP="00831C1B">
      <w:r w:rsidRPr="00750000">
        <w:t>Andrea. S. Grunst</w:t>
      </w:r>
      <w:r w:rsidRPr="006D292E">
        <w:t xml:space="preserve"> </w:t>
      </w:r>
      <w:r w:rsidRPr="006D292E">
        <w:tab/>
        <w:t>(</w:t>
      </w:r>
      <w:hyperlink r:id="rId8" w:history="1">
        <w:r w:rsidRPr="00750000">
          <w:rPr>
            <w:rStyle w:val="Hyperlink"/>
            <w:color w:val="auto"/>
            <w:u w:val="none"/>
          </w:rPr>
          <w:t>andrea.grunst@uantwerpen.be</w:t>
        </w:r>
      </w:hyperlink>
      <w:r w:rsidRPr="00750000">
        <w:t>)</w:t>
      </w:r>
    </w:p>
    <w:p w14:paraId="3ACD9301" w14:textId="52939B6C" w:rsidR="006D292E" w:rsidRPr="00750000" w:rsidRDefault="006D292E" w:rsidP="00831C1B">
      <w:r w:rsidRPr="00750000">
        <w:t xml:space="preserve">Rianne </w:t>
      </w:r>
      <w:proofErr w:type="spellStart"/>
      <w:r w:rsidRPr="00750000">
        <w:t>Pinxten</w:t>
      </w:r>
      <w:proofErr w:type="spellEnd"/>
      <w:r w:rsidRPr="006D292E">
        <w:t xml:space="preserve"> </w:t>
      </w:r>
      <w:r w:rsidRPr="006D292E">
        <w:tab/>
        <w:t>(</w:t>
      </w:r>
      <w:hyperlink r:id="rId9" w:history="1">
        <w:r w:rsidRPr="00750000">
          <w:rPr>
            <w:rStyle w:val="Hyperlink"/>
            <w:color w:val="auto"/>
            <w:u w:val="none"/>
          </w:rPr>
          <w:t>annie.pinxten@uantwerpen.be</w:t>
        </w:r>
      </w:hyperlink>
      <w:r w:rsidRPr="006D292E">
        <w:t>)</w:t>
      </w:r>
    </w:p>
    <w:p w14:paraId="679E3A79" w14:textId="04F3D760" w:rsidR="00831C1B" w:rsidRPr="00750000" w:rsidRDefault="006D292E" w:rsidP="00831C1B">
      <w:r w:rsidRPr="00750000">
        <w:t xml:space="preserve">Geert </w:t>
      </w:r>
      <w:proofErr w:type="spellStart"/>
      <w:r w:rsidRPr="00750000">
        <w:t>Eens</w:t>
      </w:r>
      <w:proofErr w:type="spellEnd"/>
      <w:r w:rsidRPr="006D292E">
        <w:t xml:space="preserve"> </w:t>
      </w:r>
      <w:r w:rsidRPr="006D292E">
        <w:tab/>
      </w:r>
      <w:r w:rsidRPr="006D292E">
        <w:tab/>
        <w:t>(</w:t>
      </w:r>
      <w:hyperlink r:id="rId10" w:history="1">
        <w:r w:rsidRPr="00750000">
          <w:rPr>
            <w:rStyle w:val="Hyperlink"/>
            <w:color w:val="auto"/>
            <w:u w:val="none"/>
          </w:rPr>
          <w:t>geert.eens@uantwerpen.be</w:t>
        </w:r>
      </w:hyperlink>
      <w:r w:rsidRPr="006D292E">
        <w:t>)</w:t>
      </w:r>
      <w:r w:rsidR="00831C1B" w:rsidRPr="00750000">
        <w:t xml:space="preserve"> </w:t>
      </w:r>
    </w:p>
    <w:p w14:paraId="6AEC0684" w14:textId="101EFE23" w:rsidR="006D292E" w:rsidRPr="00750000" w:rsidRDefault="006D292E" w:rsidP="006D292E">
      <w:r w:rsidRPr="00750000">
        <w:t xml:space="preserve">Marcel </w:t>
      </w:r>
      <w:proofErr w:type="spellStart"/>
      <w:r w:rsidRPr="00750000">
        <w:t>Eens</w:t>
      </w:r>
      <w:proofErr w:type="spellEnd"/>
      <w:r w:rsidRPr="00750000">
        <w:tab/>
      </w:r>
      <w:r w:rsidRPr="00750000">
        <w:tab/>
        <w:t>(</w:t>
      </w:r>
      <w:hyperlink r:id="rId11" w:history="1">
        <w:r w:rsidRPr="00750000">
          <w:rPr>
            <w:rStyle w:val="Hyperlink"/>
            <w:color w:val="auto"/>
            <w:u w:val="none"/>
          </w:rPr>
          <w:t>marcel.eens@uantwerpen.be</w:t>
        </w:r>
      </w:hyperlink>
      <w:r w:rsidRPr="006D292E">
        <w:t>)</w:t>
      </w:r>
    </w:p>
    <w:p w14:paraId="4C9017F2" w14:textId="77777777" w:rsidR="006D292E" w:rsidRPr="00750000" w:rsidRDefault="006D292E" w:rsidP="00750000"/>
    <w:p w14:paraId="5EE2BC57" w14:textId="77777777" w:rsidR="00831C1B" w:rsidRPr="00750000" w:rsidRDefault="00357501" w:rsidP="00A4794E">
      <w:r w:rsidRPr="00750000">
        <w:t xml:space="preserve">*Corresponding authors: </w:t>
      </w:r>
    </w:p>
    <w:p w14:paraId="0BD32777" w14:textId="309F8891" w:rsidR="006D292E" w:rsidRPr="00750000" w:rsidRDefault="006D292E" w:rsidP="00A4794E">
      <w:r w:rsidRPr="00750000">
        <w:t>Melissa. L. Grunst</w:t>
      </w:r>
      <w:r w:rsidRPr="00750000">
        <w:tab/>
        <w:t>(</w:t>
      </w:r>
      <w:hyperlink r:id="rId12" w:history="1">
        <w:r w:rsidRPr="00750000">
          <w:rPr>
            <w:rStyle w:val="Hyperlink"/>
            <w:color w:val="auto"/>
            <w:u w:val="none"/>
          </w:rPr>
          <w:t>mgrun002@ucr.edu</w:t>
        </w:r>
      </w:hyperlink>
      <w:r w:rsidRPr="00750000">
        <w:t>)</w:t>
      </w:r>
    </w:p>
    <w:p w14:paraId="3EC42C5F" w14:textId="3266B0B1" w:rsidR="00357501" w:rsidRPr="00750000" w:rsidRDefault="006D292E" w:rsidP="00750000">
      <w:r w:rsidRPr="00750000">
        <w:t xml:space="preserve">Marcel </w:t>
      </w:r>
      <w:proofErr w:type="spellStart"/>
      <w:r w:rsidRPr="00750000">
        <w:t>Eens</w:t>
      </w:r>
      <w:proofErr w:type="spellEnd"/>
      <w:r w:rsidRPr="00750000">
        <w:tab/>
      </w:r>
      <w:r w:rsidRPr="00750000">
        <w:tab/>
        <w:t>(</w:t>
      </w:r>
      <w:hyperlink r:id="rId13" w:history="1">
        <w:r w:rsidR="00831C1B" w:rsidRPr="00750000">
          <w:rPr>
            <w:rStyle w:val="Hyperlink"/>
            <w:color w:val="auto"/>
            <w:u w:val="none"/>
          </w:rPr>
          <w:t>marcel.eens@uantwerpen.be</w:t>
        </w:r>
      </w:hyperlink>
      <w:r w:rsidRPr="006D292E">
        <w:t>)</w:t>
      </w:r>
    </w:p>
    <w:p w14:paraId="59F72A20" w14:textId="77777777" w:rsidR="006D292E" w:rsidRPr="00750000" w:rsidRDefault="006D292E" w:rsidP="00BB79FD">
      <w:pPr>
        <w:rPr>
          <w:color w:val="000000" w:themeColor="text1"/>
        </w:rPr>
      </w:pPr>
    </w:p>
    <w:p w14:paraId="60F3B8D4" w14:textId="082FA044" w:rsidR="006E4797" w:rsidRPr="00750000" w:rsidRDefault="00551D82">
      <w:r w:rsidRPr="00750000">
        <w:rPr>
          <w:b/>
        </w:rPr>
        <w:t>SUMMARY:</w:t>
      </w:r>
      <w:r w:rsidRPr="00750000">
        <w:t xml:space="preserve"> </w:t>
      </w:r>
    </w:p>
    <w:p w14:paraId="01069787" w14:textId="0EF78E26" w:rsidR="006E4797" w:rsidRPr="00750000" w:rsidRDefault="00B23F37">
      <w:r w:rsidRPr="00750000">
        <w:t xml:space="preserve">Artificial light at night (ALAN) has wide-reaching biological effects. </w:t>
      </w:r>
      <w:r w:rsidR="000134A4" w:rsidRPr="00750000">
        <w:t>This article</w:t>
      </w:r>
      <w:r w:rsidRPr="00750000">
        <w:t xml:space="preserve"> describe</w:t>
      </w:r>
      <w:r w:rsidR="000134A4" w:rsidRPr="00750000">
        <w:t>s</w:t>
      </w:r>
      <w:r w:rsidRPr="00750000">
        <w:t xml:space="preserve"> a system for manipulating ALAN inside nest boxes while monitoring behavior, consisting of LED lights coupled to a battery, timer</w:t>
      </w:r>
      <w:r w:rsidR="009C4822">
        <w:t>,</w:t>
      </w:r>
      <w:r w:rsidRPr="00750000">
        <w:t xml:space="preserve"> and audio-capable infrared video camera.  Researchers could employ this system to explore many outstanding questions regarding </w:t>
      </w:r>
      <w:r w:rsidR="009C4822">
        <w:t xml:space="preserve">the </w:t>
      </w:r>
      <w:r w:rsidRPr="00750000">
        <w:t>effects of ALAN on organisms.</w:t>
      </w:r>
    </w:p>
    <w:p w14:paraId="74EFC8D7" w14:textId="77777777" w:rsidR="006E4797" w:rsidRPr="00831C1B" w:rsidRDefault="006E4797"/>
    <w:p w14:paraId="2DF8E628" w14:textId="2623F38C" w:rsidR="006E4797" w:rsidRPr="00750000" w:rsidRDefault="00551D82">
      <w:pPr>
        <w:rPr>
          <w:color w:val="808080"/>
        </w:rPr>
      </w:pPr>
      <w:r w:rsidRPr="00750000">
        <w:rPr>
          <w:b/>
        </w:rPr>
        <w:t>ABSTRACT:</w:t>
      </w:r>
      <w:r w:rsidRPr="00750000">
        <w:t xml:space="preserve"> </w:t>
      </w:r>
    </w:p>
    <w:p w14:paraId="40A249E6" w14:textId="5BC55401" w:rsidR="006E4797" w:rsidRPr="00750000" w:rsidRDefault="00357501">
      <w:r w:rsidRPr="00750000">
        <w:t>Animals have evolved with natural patterns of light and darkness. However, artificial light is being increasingly introduced into the environment from human infrastructure and recreational activity. Artificial light at night (ALAN) has the potential to have widespread effects on animal behavior, physiology</w:t>
      </w:r>
      <w:r w:rsidR="009C4822">
        <w:t>,</w:t>
      </w:r>
      <w:r w:rsidRPr="00750000">
        <w:t xml:space="preserve"> and fitness, which can translate into broader-scale effects on populations and communities. Understanding </w:t>
      </w:r>
      <w:r w:rsidR="009C4822">
        <w:t xml:space="preserve">the </w:t>
      </w:r>
      <w:r w:rsidRPr="00750000">
        <w:t xml:space="preserve">effects of ALAN on free-ranging animals is non-trivial due to challenges such as measuring levels of light encountered by mobile organisms and separating </w:t>
      </w:r>
      <w:r w:rsidR="009C4822">
        <w:t xml:space="preserve">the </w:t>
      </w:r>
      <w:r w:rsidRPr="00750000">
        <w:t xml:space="preserve">effects of ALAN from those of other anthropogenic disturbance factors. Here we describe an approach that allows us to isolate </w:t>
      </w:r>
      <w:r w:rsidR="009C4822">
        <w:t xml:space="preserve">the </w:t>
      </w:r>
      <w:r w:rsidRPr="00750000">
        <w:t>effects of artificial light exposure on individual animals by experimentally manipulating light levels inside nest boxes. To this end,</w:t>
      </w:r>
      <w:r w:rsidR="000134A4" w:rsidRPr="00750000">
        <w:t xml:space="preserve"> a system can be used</w:t>
      </w:r>
      <w:r w:rsidRPr="00750000">
        <w:t xml:space="preserve"> consisting of </w:t>
      </w:r>
      <w:r w:rsidR="009C4822" w:rsidRPr="00750000">
        <w:t>light</w:t>
      </w:r>
      <w:r w:rsidR="009C4822">
        <w:t>-</w:t>
      </w:r>
      <w:r w:rsidR="00D00CAE" w:rsidRPr="00750000">
        <w:t>emitting diode (</w:t>
      </w:r>
      <w:r w:rsidRPr="00750000">
        <w:t>LED</w:t>
      </w:r>
      <w:r w:rsidR="00D00CAE" w:rsidRPr="00750000">
        <w:t>)</w:t>
      </w:r>
      <w:r w:rsidRPr="00750000">
        <w:t xml:space="preserve"> light</w:t>
      </w:r>
      <w:r w:rsidR="00D00CAE" w:rsidRPr="00750000">
        <w:t>(</w:t>
      </w:r>
      <w:r w:rsidRPr="00750000">
        <w:t>s</w:t>
      </w:r>
      <w:r w:rsidR="00D00CAE" w:rsidRPr="00750000">
        <w:t>)</w:t>
      </w:r>
      <w:r w:rsidRPr="00750000">
        <w:t xml:space="preserve"> adhered to a plate and connected to a battery and timer system. The s</w:t>
      </w:r>
      <w:r w:rsidR="00D00CAE" w:rsidRPr="00750000">
        <w:t>etup</w:t>
      </w:r>
      <w:r w:rsidRPr="00750000">
        <w:t xml:space="preserve"> allows expos</w:t>
      </w:r>
      <w:r w:rsidR="000134A4" w:rsidRPr="00750000">
        <w:t>ure of</w:t>
      </w:r>
      <w:r w:rsidRPr="00750000">
        <w:t xml:space="preserve"> individuals inside nest boxes to varying intensities and durations of ALAN while simultaneously obtaining video</w:t>
      </w:r>
      <w:r w:rsidR="009C4822">
        <w:t xml:space="preserve"> </w:t>
      </w:r>
      <w:r w:rsidRPr="00750000">
        <w:t xml:space="preserve">recordings, which also include audio. </w:t>
      </w:r>
      <w:r w:rsidR="000134A4" w:rsidRPr="00750000">
        <w:t>The system has been</w:t>
      </w:r>
      <w:r w:rsidRPr="00750000">
        <w:t xml:space="preserve"> used in </w:t>
      </w:r>
      <w:r w:rsidR="000134A4" w:rsidRPr="00750000">
        <w:t xml:space="preserve">studies on </w:t>
      </w:r>
      <w:r w:rsidRPr="00750000">
        <w:t>free-ranging great tits (</w:t>
      </w:r>
      <w:r w:rsidRPr="00750000">
        <w:rPr>
          <w:i/>
        </w:rPr>
        <w:t>Parus major</w:t>
      </w:r>
      <w:r w:rsidRPr="00750000">
        <w:t>) and blue tits (</w:t>
      </w:r>
      <w:proofErr w:type="spellStart"/>
      <w:r w:rsidRPr="00750000">
        <w:rPr>
          <w:i/>
          <w:iCs/>
          <w:color w:val="202122"/>
        </w:rPr>
        <w:t>Cyanistes</w:t>
      </w:r>
      <w:proofErr w:type="spellEnd"/>
      <w:r w:rsidRPr="00750000">
        <w:rPr>
          <w:i/>
          <w:iCs/>
          <w:color w:val="202122"/>
        </w:rPr>
        <w:t xml:space="preserve"> caeruleus</w:t>
      </w:r>
      <w:r w:rsidRPr="00750000">
        <w:t xml:space="preserve">) to gain insight into </w:t>
      </w:r>
      <w:r w:rsidR="00D00CAE" w:rsidRPr="00750000">
        <w:t>how</w:t>
      </w:r>
      <w:r w:rsidR="009C4822">
        <w:t xml:space="preserve"> </w:t>
      </w:r>
      <w:r w:rsidRPr="00750000">
        <w:t>ALAN</w:t>
      </w:r>
      <w:r w:rsidR="00D00CAE" w:rsidRPr="00750000">
        <w:t xml:space="preserve"> affects</w:t>
      </w:r>
      <w:r w:rsidRPr="00750000">
        <w:t xml:space="preserve"> sleep and activity patterns in adults and physiology and telomere dynamics in developing nestlings. The system, or an adaptation </w:t>
      </w:r>
      <w:r w:rsidRPr="00750000">
        <w:lastRenderedPageBreak/>
        <w:t xml:space="preserve">thereof, could be used to answer many other intriguing research questions, such as how ALAN interacts with other disturbance factors and affects bioenergetic balance. Furthermore, similar systems could be installed in or near the nest boxes, nests or burrows of a variety of species to manipulate levels of ALAN, evaluate biological responses, and work towards building an interspecific perspective. Especially when combined with other advanced approaches for monitoring the behavior and movement of free-living animals, this approach promises to yield ongoing contributions to our understanding of the biological implications of ALAN. </w:t>
      </w:r>
    </w:p>
    <w:p w14:paraId="2CF9CD54" w14:textId="77777777" w:rsidR="006E4797" w:rsidRPr="00831C1B" w:rsidRDefault="006E4797"/>
    <w:p w14:paraId="0646E204" w14:textId="4C430718" w:rsidR="006E4797" w:rsidRPr="00750000" w:rsidRDefault="00551D82">
      <w:pPr>
        <w:rPr>
          <w:color w:val="808080"/>
        </w:rPr>
      </w:pPr>
      <w:r w:rsidRPr="00750000">
        <w:rPr>
          <w:b/>
        </w:rPr>
        <w:t>INTRODUCTION:</w:t>
      </w:r>
      <w:r w:rsidRPr="00750000">
        <w:t xml:space="preserve"> </w:t>
      </w:r>
    </w:p>
    <w:p w14:paraId="56556137" w14:textId="729B9054" w:rsidR="00B23F37" w:rsidRPr="00750000" w:rsidRDefault="00B23F37" w:rsidP="00B23F37">
      <w:r w:rsidRPr="00750000">
        <w:t>Animals have evolved with the natural patterns of light and darkness that define day and night. Thus, circadian rhythms in hormonal systems orchestrate rest and activity patterns and allow animals to maximize fitness</w:t>
      </w:r>
      <w:r w:rsidRPr="00750000">
        <w:rPr>
          <w:vertAlign w:val="superscript"/>
        </w:rPr>
        <w:t>1</w:t>
      </w:r>
      <w:r w:rsidR="009C4822">
        <w:rPr>
          <w:vertAlign w:val="superscript"/>
        </w:rPr>
        <w:t>–</w:t>
      </w:r>
      <w:r w:rsidR="00A65581" w:rsidRPr="00750000">
        <w:rPr>
          <w:vertAlign w:val="superscript"/>
        </w:rPr>
        <w:t>3</w:t>
      </w:r>
      <w:r w:rsidRPr="00750000">
        <w:t>. For instance, the circadian rhythm in glucocorticoid hormones, with a peak at the onset of daily activity, primes vertebrates to behave appropriately across the 24-h period via effects on glucose metabolism and responsiveness to environmental stressors</w:t>
      </w:r>
      <w:r w:rsidR="00A65581" w:rsidRPr="00750000">
        <w:rPr>
          <w:vertAlign w:val="superscript"/>
        </w:rPr>
        <w:t>4</w:t>
      </w:r>
      <w:r w:rsidRPr="00750000">
        <w:t>. Similarly, the pineal hormone melatonin, which is released in response to darkness, is integrally involved in governing patterns of circadian rhythmicity and also has antioxidant properties</w:t>
      </w:r>
      <w:r w:rsidR="00A65581" w:rsidRPr="00750000">
        <w:rPr>
          <w:vertAlign w:val="superscript"/>
        </w:rPr>
        <w:t>5</w:t>
      </w:r>
      <w:r w:rsidRPr="00750000">
        <w:rPr>
          <w:vertAlign w:val="superscript"/>
        </w:rPr>
        <w:t>,</w:t>
      </w:r>
      <w:r w:rsidR="00A65581" w:rsidRPr="00750000">
        <w:rPr>
          <w:vertAlign w:val="superscript"/>
        </w:rPr>
        <w:t>6</w:t>
      </w:r>
      <w:r w:rsidRPr="00750000">
        <w:t xml:space="preserve">. Entrainment of many aspects of circadian rhythmicity, such as melatonin release, </w:t>
      </w:r>
      <w:r w:rsidR="001F57E2">
        <w:t>is</w:t>
      </w:r>
      <w:r w:rsidR="001F57E2" w:rsidRPr="00750000">
        <w:t xml:space="preserve"> </w:t>
      </w:r>
      <w:r w:rsidRPr="00750000">
        <w:t xml:space="preserve">affected by </w:t>
      </w:r>
      <w:r w:rsidR="001F57E2">
        <w:t xml:space="preserve">the </w:t>
      </w:r>
      <w:r w:rsidRPr="00750000">
        <w:t xml:space="preserve">photoreception of levels of light in the environment. Thus, </w:t>
      </w:r>
      <w:r w:rsidR="001F57E2">
        <w:t xml:space="preserve">the </w:t>
      </w:r>
      <w:r w:rsidRPr="00750000">
        <w:t>introduction of artificial light into the environment to support human activity, recreation</w:t>
      </w:r>
      <w:r w:rsidR="001F57E2">
        <w:t>,</w:t>
      </w:r>
      <w:r w:rsidRPr="00750000">
        <w:t xml:space="preserve"> and infrastructure has the potential to have wide-reaching effects on the behavior, physiology and fitness of free-ranging animals</w:t>
      </w:r>
      <w:r w:rsidR="00A65581" w:rsidRPr="00750000">
        <w:rPr>
          <w:vertAlign w:val="superscript"/>
        </w:rPr>
        <w:t>7</w:t>
      </w:r>
      <w:r w:rsidR="00A75600" w:rsidRPr="00750000">
        <w:rPr>
          <w:vertAlign w:val="superscript"/>
        </w:rPr>
        <w:t>,</w:t>
      </w:r>
      <w:r w:rsidR="00A65581" w:rsidRPr="00750000">
        <w:rPr>
          <w:vertAlign w:val="superscript"/>
        </w:rPr>
        <w:t>8</w:t>
      </w:r>
      <w:r w:rsidRPr="00750000">
        <w:t>. Indeed, diverse effects of exposure to artificial light at night (ALAN) have been documented</w:t>
      </w:r>
      <w:r w:rsidR="00A65581" w:rsidRPr="00750000">
        <w:rPr>
          <w:vertAlign w:val="superscript"/>
        </w:rPr>
        <w:t>9</w:t>
      </w:r>
      <w:r w:rsidR="00A75600" w:rsidRPr="00750000">
        <w:rPr>
          <w:vertAlign w:val="superscript"/>
        </w:rPr>
        <w:t>,</w:t>
      </w:r>
      <w:r w:rsidR="00A65581" w:rsidRPr="00750000">
        <w:rPr>
          <w:vertAlign w:val="superscript"/>
        </w:rPr>
        <w:t>10</w:t>
      </w:r>
      <w:r w:rsidRPr="00750000">
        <w:t>, and ALAN has been highlighted as a priority for global change research in the 21</w:t>
      </w:r>
      <w:r w:rsidRPr="00750000">
        <w:rPr>
          <w:vertAlign w:val="superscript"/>
        </w:rPr>
        <w:t>st</w:t>
      </w:r>
      <w:r w:rsidRPr="00750000">
        <w:t xml:space="preserve"> century</w:t>
      </w:r>
      <w:r w:rsidR="00A65581" w:rsidRPr="00750000">
        <w:rPr>
          <w:vertAlign w:val="superscript"/>
        </w:rPr>
        <w:t>10</w:t>
      </w:r>
      <w:r w:rsidRPr="00750000">
        <w:t>.</w:t>
      </w:r>
    </w:p>
    <w:p w14:paraId="39EA0BD5" w14:textId="77777777" w:rsidR="006D292E" w:rsidRDefault="00B23F37" w:rsidP="00B23F37">
      <w:r w:rsidRPr="00750000">
        <w:t xml:space="preserve">    </w:t>
      </w:r>
    </w:p>
    <w:p w14:paraId="247F5246" w14:textId="54FCE811" w:rsidR="00B23F37" w:rsidRPr="00750000" w:rsidRDefault="00B23F37" w:rsidP="00B23F37">
      <w:r w:rsidRPr="00750000">
        <w:t xml:space="preserve">Measuring </w:t>
      </w:r>
      <w:r w:rsidR="001F57E2">
        <w:t xml:space="preserve">the </w:t>
      </w:r>
      <w:r w:rsidRPr="00750000">
        <w:t>effects of ALAN on free-ranging animals poses non-trivial challenges for a number of reasons. First, mobile animals moving through the environment constantly experience different levels of light. Thus, how does one quantify the level of light that individual animals are exposed to? Even if levels of light on the territory of the animal can be quantified, the animal may employ avoidance strategies that affect patterns of exposure, thus demanding simultaneous tracking of animal location and light levels. Indeed, in most field studies, the mean and variation in light exposure levels are unknown</w:t>
      </w:r>
      <w:r w:rsidR="007B171E" w:rsidRPr="00750000">
        <w:rPr>
          <w:vertAlign w:val="superscript"/>
        </w:rPr>
        <w:t>1</w:t>
      </w:r>
      <w:r w:rsidR="00A65581" w:rsidRPr="00750000">
        <w:rPr>
          <w:vertAlign w:val="superscript"/>
        </w:rPr>
        <w:t>1</w:t>
      </w:r>
      <w:r w:rsidRPr="00750000">
        <w:t>. Second, exposure to ALAN is often correlated with exposure to other anthropogenic disturbance factors, such as noise pollution, chemical exposure, and habitat degradation.  For instance, animals occupying habitat</w:t>
      </w:r>
      <w:r w:rsidR="001F57E2">
        <w:t>s</w:t>
      </w:r>
      <w:r w:rsidRPr="00750000">
        <w:t xml:space="preserve"> along the margins of roadways will be exposed to light from street lamps, noise from vehicular traffic</w:t>
      </w:r>
      <w:r w:rsidR="001F57E2">
        <w:t>,</w:t>
      </w:r>
      <w:r w:rsidRPr="00750000">
        <w:t xml:space="preserve"> and air pollution from vehicular emissions. How then does one effectively isolate the effects of ALAN from the effects of confounding variables? Rigorous field experiments that enable good measurements of both light exposure levels and response variables are essential to evaluating the severity of the biological effects of ALAN, and to developing effective mitigation strategies</w:t>
      </w:r>
      <w:r w:rsidR="007B171E" w:rsidRPr="00750000">
        <w:rPr>
          <w:vertAlign w:val="superscript"/>
        </w:rPr>
        <w:t>1</w:t>
      </w:r>
      <w:r w:rsidR="00A65581" w:rsidRPr="00750000">
        <w:rPr>
          <w:vertAlign w:val="superscript"/>
        </w:rPr>
        <w:t>1</w:t>
      </w:r>
      <w:r w:rsidRPr="00750000">
        <w:t>.</w:t>
      </w:r>
    </w:p>
    <w:p w14:paraId="1E289C3A" w14:textId="77777777" w:rsidR="006D292E" w:rsidRDefault="00B23F37">
      <w:r w:rsidRPr="00750000">
        <w:t xml:space="preserve">    </w:t>
      </w:r>
    </w:p>
    <w:p w14:paraId="68596667" w14:textId="6BCE3908" w:rsidR="006E4797" w:rsidRPr="00750000" w:rsidRDefault="000134A4">
      <w:r w:rsidRPr="00750000">
        <w:t>This article</w:t>
      </w:r>
      <w:r w:rsidR="00B23F37" w:rsidRPr="00750000">
        <w:t xml:space="preserve"> describe</w:t>
      </w:r>
      <w:r w:rsidRPr="00750000">
        <w:t>s</w:t>
      </w:r>
      <w:r w:rsidR="00B23F37" w:rsidRPr="00750000">
        <w:t xml:space="preserve"> an experimental approach that, although not without its limitations</w:t>
      </w:r>
      <w:r w:rsidR="00D9389E" w:rsidRPr="00750000">
        <w:t xml:space="preserve"> (see discussion section)</w:t>
      </w:r>
      <w:r w:rsidR="00B23F37" w:rsidRPr="00750000">
        <w:t>, helps assuage, if not eliminate the difficulties identified above. The approach entails experimentally manipulating ALAN levels inside the nest boxes of a free-living, diurnal bird species, the great tit (</w:t>
      </w:r>
      <w:r w:rsidR="00B23F37" w:rsidRPr="00750000">
        <w:rPr>
          <w:i/>
        </w:rPr>
        <w:t>Parus major</w:t>
      </w:r>
      <w:r w:rsidR="00B23F37" w:rsidRPr="00750000">
        <w:t xml:space="preserve">), using a system of </w:t>
      </w:r>
      <w:r w:rsidR="001F57E2" w:rsidRPr="00750000">
        <w:t>light</w:t>
      </w:r>
      <w:r w:rsidR="001F57E2">
        <w:t>-</w:t>
      </w:r>
      <w:r w:rsidR="00D00CAE" w:rsidRPr="00750000">
        <w:t>emitting diode (</w:t>
      </w:r>
      <w:r w:rsidR="00B23F37" w:rsidRPr="00750000">
        <w:t>LED</w:t>
      </w:r>
      <w:r w:rsidR="00D00CAE" w:rsidRPr="00750000">
        <w:t>)</w:t>
      </w:r>
      <w:r w:rsidR="00B23F37" w:rsidRPr="00750000">
        <w:t xml:space="preserve"> lights and an infrared </w:t>
      </w:r>
      <w:r w:rsidR="00D00CAE" w:rsidRPr="00750000">
        <w:t xml:space="preserve">(IR) </w:t>
      </w:r>
      <w:r w:rsidR="00B23F37" w:rsidRPr="00750000">
        <w:t xml:space="preserve">camera installed within nest boxes. </w:t>
      </w:r>
      <w:r w:rsidRPr="00750000">
        <w:t>The</w:t>
      </w:r>
      <w:r w:rsidR="00B23F37" w:rsidRPr="00750000">
        <w:t xml:space="preserve"> setup enables simultaneous </w:t>
      </w:r>
      <w:r w:rsidRPr="00750000">
        <w:t>acquisition of</w:t>
      </w:r>
      <w:r w:rsidR="00B23F37" w:rsidRPr="00750000">
        <w:t xml:space="preserve"> video</w:t>
      </w:r>
      <w:r w:rsidR="001F57E2">
        <w:t xml:space="preserve"> </w:t>
      </w:r>
      <w:r w:rsidR="00B23F37" w:rsidRPr="00750000">
        <w:t xml:space="preserve">recordings, including audio, which allows </w:t>
      </w:r>
      <w:r w:rsidRPr="00750000">
        <w:t>researchers</w:t>
      </w:r>
      <w:r w:rsidR="00B23F37" w:rsidRPr="00750000">
        <w:t xml:space="preserve"> to assess effects on behaviors and </w:t>
      </w:r>
      <w:r w:rsidR="00B23F37" w:rsidRPr="00750000">
        <w:lastRenderedPageBreak/>
        <w:t xml:space="preserve">vocalizations. Great tits utilize nest boxes for breeding, and sleep in the nest boxes between November and March. Females also </w:t>
      </w:r>
      <w:r w:rsidR="00B23F37" w:rsidRPr="00750000">
        <w:rPr>
          <w:color w:val="000000" w:themeColor="text1"/>
        </w:rPr>
        <w:t>sleep inside the nest boxes during the breeding season</w:t>
      </w:r>
      <w:r w:rsidR="00B23F37" w:rsidRPr="00750000">
        <w:rPr>
          <w:color w:val="000000" w:themeColor="text1"/>
          <w:vertAlign w:val="superscript"/>
        </w:rPr>
        <w:t>1</w:t>
      </w:r>
      <w:r w:rsidR="00A65581" w:rsidRPr="00750000">
        <w:rPr>
          <w:color w:val="000000" w:themeColor="text1"/>
          <w:vertAlign w:val="superscript"/>
        </w:rPr>
        <w:t>2</w:t>
      </w:r>
      <w:r w:rsidR="00B23F37" w:rsidRPr="00750000">
        <w:rPr>
          <w:color w:val="000000" w:themeColor="text1"/>
        </w:rPr>
        <w:t xml:space="preserve">. </w:t>
      </w:r>
      <w:r w:rsidRPr="00750000">
        <w:rPr>
          <w:color w:val="000000" w:themeColor="text1"/>
        </w:rPr>
        <w:t>The system</w:t>
      </w:r>
      <w:r w:rsidR="00B23F37" w:rsidRPr="00750000">
        <w:rPr>
          <w:color w:val="000000" w:themeColor="text1"/>
        </w:rPr>
        <w:t xml:space="preserve"> ha</w:t>
      </w:r>
      <w:r w:rsidRPr="00750000">
        <w:rPr>
          <w:color w:val="000000" w:themeColor="text1"/>
        </w:rPr>
        <w:t>s</w:t>
      </w:r>
      <w:r w:rsidR="00B23F37" w:rsidRPr="00750000">
        <w:rPr>
          <w:color w:val="000000" w:themeColor="text1"/>
        </w:rPr>
        <w:t xml:space="preserve"> also </w:t>
      </w:r>
      <w:r w:rsidRPr="00750000">
        <w:rPr>
          <w:color w:val="000000" w:themeColor="text1"/>
        </w:rPr>
        <w:t xml:space="preserve">been </w:t>
      </w:r>
      <w:r w:rsidR="00B23F37" w:rsidRPr="00750000">
        <w:rPr>
          <w:color w:val="000000" w:themeColor="text1"/>
        </w:rPr>
        <w:t>used to a lesser extent to study effects of ALAN on blue tits (</w:t>
      </w:r>
      <w:proofErr w:type="spellStart"/>
      <w:r w:rsidR="00B23F37" w:rsidRPr="00750000">
        <w:rPr>
          <w:i/>
          <w:iCs/>
          <w:color w:val="000000" w:themeColor="text1"/>
        </w:rPr>
        <w:t>Cyanistes</w:t>
      </w:r>
      <w:proofErr w:type="spellEnd"/>
      <w:r w:rsidR="00B23F37" w:rsidRPr="00750000">
        <w:rPr>
          <w:i/>
          <w:iCs/>
          <w:color w:val="000000" w:themeColor="text1"/>
        </w:rPr>
        <w:t xml:space="preserve"> caeruleus</w:t>
      </w:r>
      <w:r w:rsidR="00B23F37" w:rsidRPr="00750000">
        <w:rPr>
          <w:color w:val="000000" w:themeColor="text1"/>
        </w:rPr>
        <w:t xml:space="preserve">). The first difficulty, involving knowing levels of light level encountered by the animal, is mitigated in that, given that an individual is willing to enter </w:t>
      </w:r>
      <w:r w:rsidR="00B23F37" w:rsidRPr="00750000">
        <w:t>the nest box (or is already in the nest box in the case of immobile nestlings), light levels can be precisely determined by the researcher. The second difficulty, involving correlations to confounding variables, can be controlled by using nest boxes in similar environments, and/or measuring the levels of confounding variables near nest boxes. In addition, in cavity-nesting birds adopting an experimental approach is powerful because nest boxes or natural cavities can shield nestlings and adults from ALAN</w:t>
      </w:r>
      <w:r w:rsidR="00B23F37" w:rsidRPr="00750000">
        <w:rPr>
          <w:vertAlign w:val="superscript"/>
        </w:rPr>
        <w:t>1</w:t>
      </w:r>
      <w:r w:rsidR="00A65581" w:rsidRPr="00750000">
        <w:rPr>
          <w:vertAlign w:val="superscript"/>
        </w:rPr>
        <w:t>3</w:t>
      </w:r>
      <w:r w:rsidR="00B23F37" w:rsidRPr="00750000">
        <w:t>, which may explain why some correlative studies find little effect of ALAN (or anthropogenic noise)</w:t>
      </w:r>
      <w:r w:rsidR="00B23F37" w:rsidRPr="00750000">
        <w:rPr>
          <w:vertAlign w:val="superscript"/>
        </w:rPr>
        <w:t>1</w:t>
      </w:r>
      <w:r w:rsidR="00A65581" w:rsidRPr="00750000">
        <w:rPr>
          <w:vertAlign w:val="superscript"/>
        </w:rPr>
        <w:t>4</w:t>
      </w:r>
      <w:r w:rsidR="00B23F37" w:rsidRPr="00750000">
        <w:t>, whereas experimental studies more often find clear effects (see below).</w:t>
      </w:r>
      <w:r w:rsidR="00BC4E85" w:rsidRPr="00750000">
        <w:t xml:space="preserve"> Moreover, a repeated</w:t>
      </w:r>
      <w:r w:rsidR="00061DC2" w:rsidRPr="00750000">
        <w:t xml:space="preserve"> </w:t>
      </w:r>
      <w:r w:rsidR="00BC4E85" w:rsidRPr="00750000">
        <w:t>measures experimental design can be adopted in which individuals serve as their own control, which further increases statistical power, and the probability of detecting meaningful biological effects.</w:t>
      </w:r>
      <w:r w:rsidR="00B23F37" w:rsidRPr="00750000">
        <w:t xml:space="preserve"> </w:t>
      </w:r>
      <w:r w:rsidRPr="00750000">
        <w:t>The sections below:</w:t>
      </w:r>
      <w:r w:rsidR="00B23F37" w:rsidRPr="00750000">
        <w:t xml:space="preserve"> </w:t>
      </w:r>
      <w:r w:rsidRPr="00750000">
        <w:t>(1)</w:t>
      </w:r>
      <w:r w:rsidR="00B23F37" w:rsidRPr="00750000">
        <w:t xml:space="preserve"> explain the details of the design and implementation of the system, </w:t>
      </w:r>
      <w:r w:rsidRPr="00750000">
        <w:t>(2)</w:t>
      </w:r>
      <w:r w:rsidR="00B23F37" w:rsidRPr="00750000">
        <w:t xml:space="preserve"> summarize the important results that have </w:t>
      </w:r>
      <w:r w:rsidRPr="00750000">
        <w:t xml:space="preserve">been thus far </w:t>
      </w:r>
      <w:r w:rsidR="00B23F37" w:rsidRPr="00750000">
        <w:t xml:space="preserve">derived using the system, and </w:t>
      </w:r>
      <w:r w:rsidRPr="00750000">
        <w:t>(3)</w:t>
      </w:r>
      <w:r w:rsidR="00B23F37" w:rsidRPr="00750000">
        <w:t xml:space="preserve"> propose future research directions that could be pursued</w:t>
      </w:r>
      <w:r w:rsidRPr="00750000">
        <w:t>,</w:t>
      </w:r>
      <w:r w:rsidR="00B23F37" w:rsidRPr="00750000">
        <w:t xml:space="preserve"> both in tits and other animals.</w:t>
      </w:r>
    </w:p>
    <w:p w14:paraId="48BA6B0A" w14:textId="77777777" w:rsidR="006E4797" w:rsidRPr="00831C1B" w:rsidRDefault="006E4797">
      <w:pPr>
        <w:rPr>
          <w:b/>
        </w:rPr>
      </w:pPr>
    </w:p>
    <w:p w14:paraId="32A92E82" w14:textId="616ED5E6" w:rsidR="006E4797" w:rsidRPr="00750000" w:rsidRDefault="00551D82">
      <w:pPr>
        <w:rPr>
          <w:color w:val="808080"/>
        </w:rPr>
      </w:pPr>
      <w:r w:rsidRPr="00750000">
        <w:rPr>
          <w:b/>
        </w:rPr>
        <w:t>PROTOCOL:</w:t>
      </w:r>
      <w:r w:rsidRPr="00750000">
        <w:t xml:space="preserve"> </w:t>
      </w:r>
    </w:p>
    <w:p w14:paraId="2E3F1579" w14:textId="77777777" w:rsidR="00B23F37" w:rsidRPr="00750000" w:rsidRDefault="00B23F37" w:rsidP="00B23F37">
      <w:pPr>
        <w:rPr>
          <w:b/>
        </w:rPr>
      </w:pPr>
    </w:p>
    <w:p w14:paraId="1DB79305" w14:textId="71E722AF" w:rsidR="00B23F37" w:rsidRPr="00750000" w:rsidRDefault="00B23F37" w:rsidP="00B23F37">
      <w:r w:rsidRPr="00750000">
        <w:t xml:space="preserve">All applications of </w:t>
      </w:r>
      <w:r w:rsidR="000134A4" w:rsidRPr="00750000">
        <w:t>this</w:t>
      </w:r>
      <w:r w:rsidRPr="00750000">
        <w:t xml:space="preserve"> system to animal experiments were approved by the University of Antwerp’s ethical committee and conducted in accordance with Belgian and Flemish laws. Methodology adhered to the </w:t>
      </w:r>
      <w:r w:rsidRPr="00750000">
        <w:rPr>
          <w:color w:val="222222"/>
          <w:shd w:val="clear" w:color="auto" w:fill="FFFFFF"/>
        </w:rPr>
        <w:t>ASAB/ABS guidelines for</w:t>
      </w:r>
      <w:r w:rsidR="00FC4CE9">
        <w:rPr>
          <w:color w:val="222222"/>
          <w:shd w:val="clear" w:color="auto" w:fill="FFFFFF"/>
        </w:rPr>
        <w:t xml:space="preserve"> the</w:t>
      </w:r>
      <w:r w:rsidRPr="00750000">
        <w:rPr>
          <w:color w:val="222222"/>
          <w:shd w:val="clear" w:color="auto" w:fill="FFFFFF"/>
        </w:rPr>
        <w:t xml:space="preserve"> use of animals in behavioral research</w:t>
      </w:r>
      <w:r w:rsidRPr="00750000">
        <w:rPr>
          <w:rFonts w:eastAsiaTheme="minorHAnsi"/>
        </w:rPr>
        <w:t>. The Belgian Royal Institute for Natural Sciences (</w:t>
      </w:r>
      <w:proofErr w:type="spellStart"/>
      <w:r w:rsidRPr="00750000">
        <w:rPr>
          <w:rFonts w:eastAsiaTheme="minorHAnsi"/>
        </w:rPr>
        <w:t>Koninklijk</w:t>
      </w:r>
      <w:proofErr w:type="spellEnd"/>
      <w:r w:rsidRPr="00750000">
        <w:rPr>
          <w:rFonts w:eastAsiaTheme="minorHAnsi"/>
        </w:rPr>
        <w:t xml:space="preserve"> </w:t>
      </w:r>
      <w:proofErr w:type="spellStart"/>
      <w:r w:rsidRPr="00750000">
        <w:rPr>
          <w:rFonts w:eastAsiaTheme="minorHAnsi"/>
        </w:rPr>
        <w:t>Belgisch</w:t>
      </w:r>
      <w:proofErr w:type="spellEnd"/>
      <w:r w:rsidRPr="00750000">
        <w:rPr>
          <w:rFonts w:eastAsiaTheme="minorHAnsi"/>
        </w:rPr>
        <w:t xml:space="preserve"> </w:t>
      </w:r>
      <w:proofErr w:type="spellStart"/>
      <w:r w:rsidRPr="00750000">
        <w:rPr>
          <w:rFonts w:eastAsiaTheme="minorHAnsi"/>
        </w:rPr>
        <w:t>Instituut</w:t>
      </w:r>
      <w:proofErr w:type="spellEnd"/>
      <w:r w:rsidRPr="00750000">
        <w:rPr>
          <w:rFonts w:eastAsiaTheme="minorHAnsi"/>
        </w:rPr>
        <w:t xml:space="preserve"> </w:t>
      </w:r>
      <w:proofErr w:type="spellStart"/>
      <w:r w:rsidRPr="00750000">
        <w:rPr>
          <w:rFonts w:eastAsiaTheme="minorHAnsi"/>
        </w:rPr>
        <w:t>voor</w:t>
      </w:r>
      <w:proofErr w:type="spellEnd"/>
      <w:r w:rsidRPr="00750000">
        <w:rPr>
          <w:rFonts w:eastAsiaTheme="minorHAnsi"/>
        </w:rPr>
        <w:t xml:space="preserve"> </w:t>
      </w:r>
      <w:proofErr w:type="spellStart"/>
      <w:r w:rsidRPr="00750000">
        <w:rPr>
          <w:rFonts w:eastAsiaTheme="minorHAnsi"/>
        </w:rPr>
        <w:t>Natuurwetenschappen</w:t>
      </w:r>
      <w:proofErr w:type="spellEnd"/>
      <w:r w:rsidRPr="00750000">
        <w:rPr>
          <w:rFonts w:eastAsiaTheme="minorHAnsi"/>
        </w:rPr>
        <w:t xml:space="preserve">; KBIN) provided licenses for all researchers and personnel.  </w:t>
      </w:r>
    </w:p>
    <w:p w14:paraId="675FC479" w14:textId="77777777" w:rsidR="00B23F37" w:rsidRPr="00750000" w:rsidRDefault="00B23F37" w:rsidP="00B23F37">
      <w:pPr>
        <w:rPr>
          <w:b/>
        </w:rPr>
      </w:pPr>
    </w:p>
    <w:p w14:paraId="7C5F2B3F" w14:textId="60518306" w:rsidR="00B23F37" w:rsidRPr="00750000" w:rsidRDefault="00B23F37" w:rsidP="00750000">
      <w:pPr>
        <w:pStyle w:val="ListParagraph"/>
        <w:numPr>
          <w:ilvl w:val="0"/>
          <w:numId w:val="13"/>
        </w:numPr>
        <w:ind w:left="0" w:firstLine="0"/>
        <w:rPr>
          <w:b/>
        </w:rPr>
      </w:pPr>
      <w:r w:rsidRPr="00750000">
        <w:rPr>
          <w:b/>
        </w:rPr>
        <w:t>Creating the experimental system</w:t>
      </w:r>
    </w:p>
    <w:p w14:paraId="26B377EA" w14:textId="77777777" w:rsidR="001A0EEA" w:rsidRPr="00750000" w:rsidRDefault="001A0EEA" w:rsidP="00750000">
      <w:pPr>
        <w:pStyle w:val="ListParagraph"/>
        <w:ind w:left="0"/>
      </w:pPr>
    </w:p>
    <w:p w14:paraId="2D8B5D95" w14:textId="51D0B322" w:rsidR="001A0EEA" w:rsidRDefault="00B23F37" w:rsidP="00750000">
      <w:pPr>
        <w:pStyle w:val="ListParagraph"/>
        <w:numPr>
          <w:ilvl w:val="1"/>
          <w:numId w:val="13"/>
        </w:numPr>
        <w:ind w:left="0" w:firstLine="0"/>
      </w:pPr>
      <w:r w:rsidRPr="00750000">
        <w:t xml:space="preserve">Obtain </w:t>
      </w:r>
      <w:r w:rsidR="001A0EEA" w:rsidRPr="00750000">
        <w:t>broad</w:t>
      </w:r>
      <w:r w:rsidR="001A0EEA">
        <w:t>-</w:t>
      </w:r>
      <w:r w:rsidRPr="00750000">
        <w:t>spectrum LED</w:t>
      </w:r>
      <w:r w:rsidR="00690CB1" w:rsidRPr="00750000">
        <w:t>(s)</w:t>
      </w:r>
      <w:r w:rsidRPr="00750000">
        <w:t xml:space="preserve"> to use in creating ALAN. </w:t>
      </w:r>
      <w:r w:rsidR="00CD70CB" w:rsidRPr="00750000">
        <w:t>Take LED light(s) from a LED headlight. Use either a</w:t>
      </w:r>
      <w:r w:rsidRPr="00750000">
        <w:t xml:space="preserve"> single LED light</w:t>
      </w:r>
      <w:r w:rsidR="00CD70CB" w:rsidRPr="00750000">
        <w:t xml:space="preserve"> or </w:t>
      </w:r>
      <w:r w:rsidR="001B5864" w:rsidRPr="00750000">
        <w:t>multiple (e.g.</w:t>
      </w:r>
      <w:r w:rsidR="001A0EEA">
        <w:t>,</w:t>
      </w:r>
      <w:r w:rsidR="001B5864" w:rsidRPr="00750000">
        <w:t xml:space="preserve"> </w:t>
      </w:r>
      <w:r w:rsidRPr="00750000">
        <w:t>4</w:t>
      </w:r>
      <w:r w:rsidR="00797AD0" w:rsidRPr="00750000">
        <w:t>)</w:t>
      </w:r>
      <w:r w:rsidRPr="00750000">
        <w:t xml:space="preserve"> </w:t>
      </w:r>
      <w:r w:rsidR="001A0EEA" w:rsidRPr="00750000">
        <w:t>broad</w:t>
      </w:r>
      <w:r w:rsidR="001A0EEA">
        <w:t>-</w:t>
      </w:r>
      <w:r w:rsidRPr="00750000">
        <w:t>spectrum LED lights</w:t>
      </w:r>
      <w:r w:rsidR="00CD70CB" w:rsidRPr="00750000">
        <w:t xml:space="preserve"> </w:t>
      </w:r>
      <w:r w:rsidRPr="00750000">
        <w:t>for more diffuse lighting</w:t>
      </w:r>
      <w:r w:rsidR="00B6591A" w:rsidRPr="00750000">
        <w:t xml:space="preserve"> (</w:t>
      </w:r>
      <w:r w:rsidR="00B6591A" w:rsidRPr="00750000">
        <w:rPr>
          <w:b/>
          <w:bCs/>
        </w:rPr>
        <w:t>Fig</w:t>
      </w:r>
      <w:r w:rsidR="001A0EEA" w:rsidRPr="00750000">
        <w:rPr>
          <w:b/>
          <w:bCs/>
        </w:rPr>
        <w:t>ure</w:t>
      </w:r>
      <w:r w:rsidR="00B6591A" w:rsidRPr="00750000">
        <w:rPr>
          <w:b/>
          <w:bCs/>
        </w:rPr>
        <w:t xml:space="preserve"> 1</w:t>
      </w:r>
      <w:r w:rsidR="00B6591A" w:rsidRPr="00750000">
        <w:t>).</w:t>
      </w:r>
      <w:r w:rsidR="00CD70CB" w:rsidRPr="00750000">
        <w:t xml:space="preserve"> </w:t>
      </w:r>
    </w:p>
    <w:p w14:paraId="310A68BA" w14:textId="77777777" w:rsidR="001A0EEA" w:rsidRDefault="001A0EEA" w:rsidP="00750000">
      <w:pPr>
        <w:pStyle w:val="ListParagraph"/>
        <w:ind w:left="0"/>
      </w:pPr>
    </w:p>
    <w:p w14:paraId="6A0AF962" w14:textId="771B8EE5" w:rsidR="00B23F37" w:rsidRPr="00750000" w:rsidRDefault="00B6591A" w:rsidP="00750000">
      <w:pPr>
        <w:pStyle w:val="ListParagraph"/>
        <w:ind w:left="0"/>
      </w:pPr>
      <w:r w:rsidRPr="00750000">
        <w:t>N</w:t>
      </w:r>
      <w:r w:rsidR="001A0EEA">
        <w:t>OTE</w:t>
      </w:r>
      <w:r w:rsidRPr="00750000">
        <w:t xml:space="preserve">: </w:t>
      </w:r>
      <w:r w:rsidR="00CD70CB" w:rsidRPr="00750000">
        <w:t>A</w:t>
      </w:r>
      <w:r w:rsidR="00EA2031" w:rsidRPr="00750000">
        <w:t xml:space="preserve">s a modification, LEDs with different spectral properties </w:t>
      </w:r>
      <w:r w:rsidR="001121AC" w:rsidRPr="00750000">
        <w:t>(e.g.</w:t>
      </w:r>
      <w:r w:rsidR="001A0EEA">
        <w:t>,</w:t>
      </w:r>
      <w:r w:rsidR="001121AC" w:rsidRPr="00750000">
        <w:t xml:space="preserve"> red versus blu</w:t>
      </w:r>
      <w:r w:rsidR="00CD70CB" w:rsidRPr="00750000">
        <w:t>e</w:t>
      </w:r>
      <w:r w:rsidR="001121AC" w:rsidRPr="00750000">
        <w:t xml:space="preserve">) </w:t>
      </w:r>
      <w:r w:rsidR="00EA2031" w:rsidRPr="00750000">
        <w:t>could be used</w:t>
      </w:r>
      <w:r w:rsidRPr="00750000">
        <w:t xml:space="preserve"> but would have to be obtained from a different source</w:t>
      </w:r>
      <w:r w:rsidR="00246E31" w:rsidRPr="00750000">
        <w:t xml:space="preserve"> (see the Supplementary material of</w:t>
      </w:r>
      <w:r w:rsidR="00E646CE" w:rsidRPr="00750000">
        <w:t xml:space="preserve"> Grunst et al. 2019</w:t>
      </w:r>
      <w:r w:rsidR="00246E31" w:rsidRPr="00750000">
        <w:rPr>
          <w:vertAlign w:val="superscript"/>
        </w:rPr>
        <w:t>1</w:t>
      </w:r>
      <w:r w:rsidR="00A65581" w:rsidRPr="00750000">
        <w:rPr>
          <w:vertAlign w:val="superscript"/>
        </w:rPr>
        <w:t>5</w:t>
      </w:r>
      <w:r w:rsidR="00246E31" w:rsidRPr="00750000">
        <w:t xml:space="preserve"> for the spectral properties of the LEDs used in past studies using this </w:t>
      </w:r>
      <w:r w:rsidR="00ED0A27" w:rsidRPr="00750000">
        <w:t>system</w:t>
      </w:r>
      <w:r w:rsidR="00246E31" w:rsidRPr="00750000">
        <w:t>)</w:t>
      </w:r>
      <w:r w:rsidR="00EA2031" w:rsidRPr="00750000">
        <w:t>.</w:t>
      </w:r>
    </w:p>
    <w:p w14:paraId="20180509" w14:textId="77777777" w:rsidR="001501CB" w:rsidRPr="00750000" w:rsidRDefault="001501CB" w:rsidP="00750000"/>
    <w:p w14:paraId="25417EB5" w14:textId="565EC385" w:rsidR="00CD70CB" w:rsidRPr="00750000" w:rsidRDefault="0030783E" w:rsidP="00750000">
      <w:r w:rsidRPr="00750000">
        <w:t>1.</w:t>
      </w:r>
      <w:r w:rsidR="00B23F37" w:rsidRPr="00750000">
        <w:t xml:space="preserve">2 Design a system to mount the LEDs along with an </w:t>
      </w:r>
      <w:r w:rsidR="00FC1384" w:rsidRPr="00750000">
        <w:t xml:space="preserve">IR </w:t>
      </w:r>
      <w:r w:rsidR="00B23F37" w:rsidRPr="00750000">
        <w:t xml:space="preserve">camera to allow for behavioral monitoring. Researchers can accomplish this end in a number of ways. </w:t>
      </w:r>
    </w:p>
    <w:p w14:paraId="22ECB735" w14:textId="77777777" w:rsidR="001501CB" w:rsidRPr="00750000" w:rsidRDefault="001501CB" w:rsidP="00750000"/>
    <w:p w14:paraId="2DEDECDF" w14:textId="28C925E7" w:rsidR="00054DCB" w:rsidRPr="00750000" w:rsidRDefault="00CD70CB" w:rsidP="00750000">
      <w:r w:rsidRPr="00750000">
        <w:t xml:space="preserve">1.2.1 Option 1. Insert </w:t>
      </w:r>
      <w:r w:rsidR="00B23F37" w:rsidRPr="00750000">
        <w:t xml:space="preserve">a single </w:t>
      </w:r>
      <w:r w:rsidR="001A0EEA" w:rsidRPr="00750000">
        <w:t>broad</w:t>
      </w:r>
      <w:r w:rsidR="001A0EEA">
        <w:t>-</w:t>
      </w:r>
      <w:r w:rsidR="00B23F37" w:rsidRPr="00750000">
        <w:t>spectrum LED into the nest box separately</w:t>
      </w:r>
      <w:r w:rsidR="00054DCB" w:rsidRPr="00750000">
        <w:t xml:space="preserve"> in a plastic tube adjacent to</w:t>
      </w:r>
      <w:r w:rsidR="00B23F37" w:rsidRPr="00750000">
        <w:t xml:space="preserve"> </w:t>
      </w:r>
      <w:r w:rsidR="00054DCB" w:rsidRPr="00750000">
        <w:t>an</w:t>
      </w:r>
      <w:r w:rsidR="00B23F37" w:rsidRPr="00750000">
        <w:t xml:space="preserve"> </w:t>
      </w:r>
      <w:r w:rsidR="00034E5F" w:rsidRPr="00750000">
        <w:t xml:space="preserve">IR </w:t>
      </w:r>
      <w:r w:rsidR="00B23F37" w:rsidRPr="00750000">
        <w:t>camera</w:t>
      </w:r>
      <w:r w:rsidR="00054DCB" w:rsidRPr="00750000">
        <w:t xml:space="preserve"> mounted with adhesive on a plastic or metal plate that fits within the nest box</w:t>
      </w:r>
      <w:r w:rsidR="00B23F37" w:rsidRPr="00750000">
        <w:t xml:space="preserve"> (</w:t>
      </w:r>
      <w:r w:rsidR="00B23F37" w:rsidRPr="00750000">
        <w:rPr>
          <w:b/>
          <w:bCs/>
        </w:rPr>
        <w:t>Fig</w:t>
      </w:r>
      <w:r w:rsidR="001A0EEA" w:rsidRPr="00750000">
        <w:rPr>
          <w:b/>
          <w:bCs/>
        </w:rPr>
        <w:t xml:space="preserve">ure </w:t>
      </w:r>
      <w:r w:rsidR="00B23F37" w:rsidRPr="00750000">
        <w:rPr>
          <w:b/>
          <w:bCs/>
        </w:rPr>
        <w:t>1</w:t>
      </w:r>
      <w:r w:rsidR="00D9389E" w:rsidRPr="00750000">
        <w:rPr>
          <w:b/>
          <w:bCs/>
        </w:rPr>
        <w:t>A</w:t>
      </w:r>
      <w:r w:rsidR="00B23F37" w:rsidRPr="00750000">
        <w:t>,</w:t>
      </w:r>
      <w:r w:rsidR="00D9389E" w:rsidRPr="00750000">
        <w:rPr>
          <w:b/>
          <w:bCs/>
        </w:rPr>
        <w:t>B</w:t>
      </w:r>
      <w:r w:rsidR="00B23F37" w:rsidRPr="00750000">
        <w:t xml:space="preserve">). </w:t>
      </w:r>
    </w:p>
    <w:p w14:paraId="4554667B" w14:textId="77777777" w:rsidR="001501CB" w:rsidRPr="00750000" w:rsidRDefault="001501CB" w:rsidP="00750000"/>
    <w:p w14:paraId="420E1B37" w14:textId="409071F0" w:rsidR="00B23F37" w:rsidRPr="00750000" w:rsidRDefault="00054DCB" w:rsidP="00750000">
      <w:r w:rsidRPr="00750000">
        <w:lastRenderedPageBreak/>
        <w:t xml:space="preserve">1.2.2 Option 2. Mount an </w:t>
      </w:r>
      <w:r w:rsidR="00034E5F" w:rsidRPr="00750000">
        <w:t xml:space="preserve">IR </w:t>
      </w:r>
      <w:r w:rsidRPr="00750000">
        <w:t>camera in a central position on a plastic or metal plate and then mount LED lights</w:t>
      </w:r>
      <w:r w:rsidR="00B23F37" w:rsidRPr="00750000">
        <w:t xml:space="preserve"> in fixed position</w:t>
      </w:r>
      <w:r w:rsidRPr="00750000">
        <w:t>s</w:t>
      </w:r>
      <w:r w:rsidR="00B23F37" w:rsidRPr="00750000">
        <w:t xml:space="preserve"> on </w:t>
      </w:r>
      <w:r w:rsidRPr="00750000">
        <w:t>the</w:t>
      </w:r>
      <w:r w:rsidR="00B23F37" w:rsidRPr="00750000">
        <w:t xml:space="preserve"> plate</w:t>
      </w:r>
      <w:r w:rsidRPr="00750000">
        <w:t xml:space="preserve"> surrounding the </w:t>
      </w:r>
      <w:r w:rsidR="00FC1384" w:rsidRPr="00750000">
        <w:t xml:space="preserve">IR </w:t>
      </w:r>
      <w:r w:rsidRPr="00750000">
        <w:t>camera</w:t>
      </w:r>
      <w:r w:rsidR="00B23F37" w:rsidRPr="00750000">
        <w:t xml:space="preserve"> (Fig. 1</w:t>
      </w:r>
      <w:r w:rsidR="00D9389E" w:rsidRPr="00750000">
        <w:t>C</w:t>
      </w:r>
      <w:r w:rsidR="00B23F37" w:rsidRPr="00750000">
        <w:t>).</w:t>
      </w:r>
    </w:p>
    <w:p w14:paraId="5F020F51" w14:textId="77777777" w:rsidR="001501CB" w:rsidRPr="00750000" w:rsidRDefault="001501CB" w:rsidP="00750000"/>
    <w:p w14:paraId="159BB121" w14:textId="2E559E85" w:rsidR="00054DCB" w:rsidRPr="00750000" w:rsidRDefault="0030783E" w:rsidP="00750000">
      <w:r w:rsidRPr="00750000">
        <w:t>1.</w:t>
      </w:r>
      <w:r w:rsidR="00B23F37" w:rsidRPr="00750000">
        <w:t xml:space="preserve">3 Design a means to connect the system to a power source (battery) and timer. </w:t>
      </w:r>
    </w:p>
    <w:p w14:paraId="2ABA4E2F" w14:textId="77777777" w:rsidR="001501CB" w:rsidRPr="00750000" w:rsidRDefault="001501CB" w:rsidP="00750000"/>
    <w:p w14:paraId="5824DBDF" w14:textId="1EC62BC1" w:rsidR="001B5864" w:rsidRPr="00750000" w:rsidRDefault="00054DCB" w:rsidP="00750000">
      <w:r w:rsidRPr="00750000">
        <w:t xml:space="preserve">1.3.1 Use a knife or drill to make groves in the side of the top of the nest through which </w:t>
      </w:r>
      <w:r w:rsidR="001B5864" w:rsidRPr="00750000">
        <w:t xml:space="preserve">wire </w:t>
      </w:r>
      <w:r w:rsidR="00034E5F" w:rsidRPr="00750000">
        <w:t>connector</w:t>
      </w:r>
      <w:r w:rsidR="00B23F37" w:rsidRPr="00750000">
        <w:t xml:space="preserve">s </w:t>
      </w:r>
      <w:r w:rsidR="001B5864" w:rsidRPr="00750000">
        <w:t xml:space="preserve">can </w:t>
      </w:r>
      <w:r w:rsidR="00B23F37" w:rsidRPr="00750000">
        <w:t xml:space="preserve">extend to connect the system to a </w:t>
      </w:r>
      <w:r w:rsidR="00AB090D" w:rsidRPr="00750000">
        <w:t>Fe-</w:t>
      </w:r>
      <w:r w:rsidR="00B23F37" w:rsidRPr="00750000">
        <w:t>battery</w:t>
      </w:r>
      <w:r w:rsidR="00AB090D" w:rsidRPr="00750000">
        <w:t xml:space="preserve"> (12</w:t>
      </w:r>
      <w:r w:rsidR="001A0EEA">
        <w:t xml:space="preserve"> </w:t>
      </w:r>
      <w:r w:rsidR="00AB090D" w:rsidRPr="00750000">
        <w:t>V; 120</w:t>
      </w:r>
      <w:r w:rsidR="001A0EEA">
        <w:t xml:space="preserve"> </w:t>
      </w:r>
      <w:proofErr w:type="spellStart"/>
      <w:r w:rsidR="00AB090D" w:rsidRPr="00750000">
        <w:t>Wh</w:t>
      </w:r>
      <w:proofErr w:type="spellEnd"/>
      <w:r w:rsidR="00AB090D" w:rsidRPr="00750000">
        <w:t>)</w:t>
      </w:r>
      <w:r w:rsidR="00EA2031" w:rsidRPr="00750000">
        <w:t xml:space="preserve"> </w:t>
      </w:r>
      <w:r w:rsidR="00B23F37" w:rsidRPr="00750000">
        <w:t>and homemade timer</w:t>
      </w:r>
      <w:r w:rsidR="00EA2031" w:rsidRPr="00750000">
        <w:t xml:space="preserve"> (12</w:t>
      </w:r>
      <w:r w:rsidR="001A0EEA">
        <w:t xml:space="preserve"> </w:t>
      </w:r>
      <w:r w:rsidR="00EA2031" w:rsidRPr="00750000">
        <w:t>V)</w:t>
      </w:r>
      <w:r w:rsidR="001B5864" w:rsidRPr="00750000">
        <w:t>.</w:t>
      </w:r>
    </w:p>
    <w:p w14:paraId="018D7030" w14:textId="77777777" w:rsidR="00863747" w:rsidRPr="00750000" w:rsidRDefault="00863747" w:rsidP="00750000"/>
    <w:p w14:paraId="33839AC9" w14:textId="440CAF96" w:rsidR="001B5864" w:rsidRPr="00750000" w:rsidRDefault="001B5864" w:rsidP="00750000">
      <w:r w:rsidRPr="00750000">
        <w:t>1.3.2</w:t>
      </w:r>
      <w:r w:rsidR="00B23F37" w:rsidRPr="00750000">
        <w:t xml:space="preserve"> </w:t>
      </w:r>
      <w:r w:rsidRPr="00750000">
        <w:t xml:space="preserve">Design a </w:t>
      </w:r>
      <w:r w:rsidR="00B23F37" w:rsidRPr="00750000">
        <w:t>dark green wooden enclosure that matches the nest box in coloration</w:t>
      </w:r>
      <w:r w:rsidRPr="00750000">
        <w:t>,</w:t>
      </w:r>
      <w:r w:rsidR="00EA7FD5" w:rsidRPr="00750000">
        <w:t xml:space="preserve"> length</w:t>
      </w:r>
      <w:r w:rsidR="001A0EEA">
        <w:t>,</w:t>
      </w:r>
      <w:r w:rsidR="00EA7FD5" w:rsidRPr="00750000">
        <w:t xml:space="preserve"> and width</w:t>
      </w:r>
      <w:r w:rsidR="002A63B7" w:rsidRPr="00750000">
        <w:t xml:space="preserve"> (e.g.</w:t>
      </w:r>
      <w:r w:rsidR="001A0EEA">
        <w:t>,</w:t>
      </w:r>
      <w:r w:rsidR="002A63B7" w:rsidRPr="00750000">
        <w:t xml:space="preserve"> nest boxes used in past studies had the dimensions: 120 mm </w:t>
      </w:r>
      <w:r w:rsidR="001A0EEA">
        <w:t>x</w:t>
      </w:r>
      <w:r w:rsidR="001A0EEA" w:rsidRPr="00750000">
        <w:t xml:space="preserve"> </w:t>
      </w:r>
      <w:r w:rsidR="002A63B7" w:rsidRPr="00750000">
        <w:t xml:space="preserve">155 mm </w:t>
      </w:r>
      <w:r w:rsidR="001A0EEA">
        <w:t>x</w:t>
      </w:r>
      <w:r w:rsidR="001A0EEA" w:rsidRPr="00750000">
        <w:t xml:space="preserve"> </w:t>
      </w:r>
      <w:r w:rsidR="002A63B7" w:rsidRPr="00750000">
        <w:t xml:space="preserve">250 </w:t>
      </w:r>
      <w:proofErr w:type="gramStart"/>
      <w:r w:rsidR="002A63B7" w:rsidRPr="00750000">
        <w:t>mm )</w:t>
      </w:r>
      <w:proofErr w:type="gramEnd"/>
      <w:r w:rsidR="00EA7FD5" w:rsidRPr="00750000">
        <w:t>,</w:t>
      </w:r>
      <w:r w:rsidRPr="00750000">
        <w:t xml:space="preserve"> and with one side opening via a hinge to house the battery</w:t>
      </w:r>
      <w:r w:rsidR="00FC1384" w:rsidRPr="00750000">
        <w:t>, recorder for the video,</w:t>
      </w:r>
      <w:r w:rsidRPr="00750000">
        <w:t xml:space="preserve"> and timer system</w:t>
      </w:r>
      <w:r w:rsidR="00FC1384" w:rsidRPr="00750000">
        <w:t xml:space="preserve"> for the LEDs</w:t>
      </w:r>
      <w:r w:rsidRPr="00750000">
        <w:t xml:space="preserve"> (</w:t>
      </w:r>
      <w:r w:rsidRPr="00750000">
        <w:rPr>
          <w:b/>
          <w:bCs/>
        </w:rPr>
        <w:t>Fig</w:t>
      </w:r>
      <w:r w:rsidR="001A0EEA" w:rsidRPr="00750000">
        <w:rPr>
          <w:b/>
          <w:bCs/>
        </w:rPr>
        <w:t xml:space="preserve">ure </w:t>
      </w:r>
      <w:r w:rsidRPr="00750000">
        <w:rPr>
          <w:b/>
          <w:bCs/>
        </w:rPr>
        <w:t>2</w:t>
      </w:r>
      <w:r w:rsidR="00E718D6" w:rsidRPr="00750000">
        <w:t xml:space="preserve">; </w:t>
      </w:r>
      <w:r w:rsidR="00E718D6" w:rsidRPr="00750000">
        <w:rPr>
          <w:b/>
          <w:bCs/>
        </w:rPr>
        <w:t>Supplementary Fig</w:t>
      </w:r>
      <w:r w:rsidR="001A0EEA" w:rsidRPr="00750000">
        <w:rPr>
          <w:b/>
          <w:bCs/>
        </w:rPr>
        <w:t xml:space="preserve">ure </w:t>
      </w:r>
      <w:r w:rsidR="00E718D6" w:rsidRPr="00750000">
        <w:rPr>
          <w:b/>
          <w:bCs/>
        </w:rPr>
        <w:t>1</w:t>
      </w:r>
      <w:r w:rsidR="00E718D6" w:rsidRPr="00750000">
        <w:t xml:space="preserve"> and </w:t>
      </w:r>
      <w:r w:rsidR="001A0EEA" w:rsidRPr="00AA456B">
        <w:rPr>
          <w:b/>
          <w:bCs/>
        </w:rPr>
        <w:t xml:space="preserve">Supplementary Figure </w:t>
      </w:r>
      <w:r w:rsidR="001A0EEA">
        <w:rPr>
          <w:b/>
          <w:bCs/>
        </w:rPr>
        <w:t>2</w:t>
      </w:r>
      <w:r w:rsidRPr="00750000">
        <w:t>)</w:t>
      </w:r>
      <w:r w:rsidR="00B23F37" w:rsidRPr="00750000">
        <w:t>.</w:t>
      </w:r>
      <w:r w:rsidRPr="00750000">
        <w:t xml:space="preserve"> </w:t>
      </w:r>
    </w:p>
    <w:p w14:paraId="578DD14C" w14:textId="77777777" w:rsidR="001501CB" w:rsidRPr="00750000" w:rsidRDefault="001501CB" w:rsidP="00750000"/>
    <w:p w14:paraId="6A5C33E5" w14:textId="4E882CF7" w:rsidR="001B5864" w:rsidRPr="00750000" w:rsidRDefault="0030783E" w:rsidP="00750000">
      <w:r w:rsidRPr="00750000">
        <w:t>1.</w:t>
      </w:r>
      <w:r w:rsidR="00B23F37" w:rsidRPr="00750000">
        <w:t xml:space="preserve">4 Design a means through which to adjust ALAN intensity. </w:t>
      </w:r>
    </w:p>
    <w:p w14:paraId="5DE37CD5" w14:textId="77777777" w:rsidR="001501CB" w:rsidRPr="00750000" w:rsidRDefault="001501CB" w:rsidP="00750000"/>
    <w:p w14:paraId="2FD34A83" w14:textId="0B3B38EF" w:rsidR="0030480E" w:rsidRPr="00750000" w:rsidRDefault="001B5864" w:rsidP="00750000">
      <w:r w:rsidRPr="00750000">
        <w:t>1.4.1 Obtain a resistor (</w:t>
      </w:r>
      <w:r w:rsidRPr="00750000">
        <w:rPr>
          <w:color w:val="000000"/>
        </w:rPr>
        <w:t>value contingent on battery voltage and illumination</w:t>
      </w:r>
      <w:r w:rsidRPr="00750000">
        <w:t>) and connect it in series with the LED(s)</w:t>
      </w:r>
      <w:r w:rsidR="00B23F37" w:rsidRPr="00750000">
        <w:rPr>
          <w:color w:val="000000"/>
          <w:shd w:val="clear" w:color="auto" w:fill="FFFFFF"/>
        </w:rPr>
        <w:t>.</w:t>
      </w:r>
      <w:r w:rsidR="0030480E" w:rsidRPr="00750000">
        <w:t xml:space="preserve"> </w:t>
      </w:r>
    </w:p>
    <w:p w14:paraId="6FEF19E5" w14:textId="77777777" w:rsidR="001501CB" w:rsidRPr="00750000" w:rsidRDefault="001501CB" w:rsidP="00750000"/>
    <w:p w14:paraId="38401374" w14:textId="5C7F09BB" w:rsidR="00EA7FD5" w:rsidRPr="00750000" w:rsidRDefault="00EA7FD5" w:rsidP="00750000">
      <w:r w:rsidRPr="00750000">
        <w:t>1.5 Design “dummy” boxes with the same dimensions as the enclosures that house the timer and battery for use in habituating birds to the system (i.e.</w:t>
      </w:r>
      <w:r w:rsidR="001A0EEA">
        <w:t>,</w:t>
      </w:r>
      <w:r w:rsidRPr="00750000">
        <w:t xml:space="preserve"> as in </w:t>
      </w:r>
      <w:r w:rsidRPr="00750000">
        <w:rPr>
          <w:b/>
          <w:bCs/>
        </w:rPr>
        <w:t>Fig</w:t>
      </w:r>
      <w:r w:rsidR="001A0EEA" w:rsidRPr="00750000">
        <w:rPr>
          <w:b/>
          <w:bCs/>
        </w:rPr>
        <w:t>ure</w:t>
      </w:r>
      <w:r w:rsidRPr="00750000">
        <w:rPr>
          <w:b/>
          <w:bCs/>
        </w:rPr>
        <w:t xml:space="preserve"> 2</w:t>
      </w:r>
      <w:r w:rsidR="00D9389E" w:rsidRPr="00750000">
        <w:rPr>
          <w:b/>
          <w:bCs/>
        </w:rPr>
        <w:t>A</w:t>
      </w:r>
      <w:r w:rsidRPr="00750000">
        <w:t>, but without the internal electronics).</w:t>
      </w:r>
    </w:p>
    <w:p w14:paraId="73E58630" w14:textId="77777777" w:rsidR="00EA7FD5" w:rsidRPr="00750000" w:rsidRDefault="00EA7FD5" w:rsidP="0030480E"/>
    <w:p w14:paraId="779ED89C" w14:textId="10A52214" w:rsidR="0030480E" w:rsidRPr="00750000" w:rsidRDefault="0030480E" w:rsidP="0030480E">
      <w:r w:rsidRPr="00750000">
        <w:t>[</w:t>
      </w:r>
      <w:r w:rsidR="001A0EEA">
        <w:t xml:space="preserve">Insert </w:t>
      </w:r>
      <w:r w:rsidRPr="00750000">
        <w:rPr>
          <w:b/>
          <w:bCs/>
        </w:rPr>
        <w:t xml:space="preserve">Figure 1 </w:t>
      </w:r>
      <w:r w:rsidR="001A0EEA">
        <w:t>and</w:t>
      </w:r>
      <w:r w:rsidR="001A0EEA" w:rsidRPr="00750000">
        <w:t xml:space="preserve"> </w:t>
      </w:r>
      <w:r w:rsidRPr="00750000">
        <w:rPr>
          <w:b/>
          <w:bCs/>
        </w:rPr>
        <w:t xml:space="preserve">Figure 2 </w:t>
      </w:r>
      <w:r w:rsidRPr="00750000">
        <w:t>here]</w:t>
      </w:r>
    </w:p>
    <w:p w14:paraId="11A1392B" w14:textId="2F37ADA1" w:rsidR="0030480E" w:rsidRDefault="0030480E" w:rsidP="0030480E"/>
    <w:p w14:paraId="055151CE" w14:textId="20806FF7" w:rsidR="0086476B" w:rsidRPr="0086476B" w:rsidRDefault="0086476B" w:rsidP="0086476B">
      <w:pPr>
        <w:rPr>
          <w:bCs/>
        </w:rPr>
      </w:pPr>
      <w:r w:rsidRPr="0086476B">
        <w:rPr>
          <w:bCs/>
        </w:rPr>
        <w:t>NOTE: Section 2 and section 3 discuss the step-by-step methods used to study the effects of ALAN on the focal organism</w:t>
      </w:r>
    </w:p>
    <w:p w14:paraId="060CCDA3" w14:textId="77777777" w:rsidR="0086476B" w:rsidRPr="00750000" w:rsidRDefault="0086476B" w:rsidP="0030480E"/>
    <w:p w14:paraId="3B8558B8" w14:textId="74B7D726" w:rsidR="00B23F37" w:rsidRDefault="00B23F37" w:rsidP="001A0EEA">
      <w:pPr>
        <w:pStyle w:val="ListParagraph"/>
        <w:numPr>
          <w:ilvl w:val="0"/>
          <w:numId w:val="13"/>
        </w:numPr>
        <w:ind w:left="0" w:firstLine="0"/>
      </w:pPr>
      <w:r w:rsidRPr="00750000">
        <w:rPr>
          <w:b/>
          <w:bCs/>
        </w:rPr>
        <w:t>Planning the experiment and adjusting ALAN intensity and timing</w:t>
      </w:r>
    </w:p>
    <w:p w14:paraId="00DB2A2B" w14:textId="77777777" w:rsidR="001A0EEA" w:rsidRPr="00750000" w:rsidRDefault="001A0EEA" w:rsidP="00750000">
      <w:pPr>
        <w:pStyle w:val="ListParagraph"/>
        <w:ind w:left="0"/>
      </w:pPr>
    </w:p>
    <w:p w14:paraId="2647D51A" w14:textId="702DF3E5" w:rsidR="00797AD0" w:rsidRPr="00750000" w:rsidRDefault="0030783E" w:rsidP="00750000">
      <w:r w:rsidRPr="00750000">
        <w:t>2.</w:t>
      </w:r>
      <w:r w:rsidR="00B23F37" w:rsidRPr="00750000">
        <w:t xml:space="preserve">1 Determine the desired light intensity to which to expose animals. </w:t>
      </w:r>
    </w:p>
    <w:p w14:paraId="436809D7" w14:textId="77777777" w:rsidR="001501CB" w:rsidRPr="00750000" w:rsidRDefault="001501CB" w:rsidP="00750000"/>
    <w:p w14:paraId="05A94BA9" w14:textId="4E985C2B" w:rsidR="00B23F37" w:rsidRPr="00750000" w:rsidRDefault="00797AD0" w:rsidP="00750000">
      <w:r w:rsidRPr="00750000">
        <w:t>2.1.1 Carefully consider which</w:t>
      </w:r>
      <w:r w:rsidR="00B23F37" w:rsidRPr="00750000">
        <w:t xml:space="preserve"> experimental light intensity </w:t>
      </w:r>
      <w:r w:rsidRPr="00750000">
        <w:t>to</w:t>
      </w:r>
      <w:r w:rsidR="00B23F37" w:rsidRPr="00750000">
        <w:t xml:space="preserve"> </w:t>
      </w:r>
      <w:r w:rsidRPr="00750000">
        <w:t xml:space="preserve">use so </w:t>
      </w:r>
      <w:r w:rsidR="00B23F37" w:rsidRPr="00750000">
        <w:t>as to produce meaningful results that answer the research question. In general, this will mean selecting an ecologically relevant light intensity, which free-ranging animals are likely to encounter</w:t>
      </w:r>
      <w:r w:rsidR="009F402F" w:rsidRPr="00750000">
        <w:t xml:space="preserve"> (see </w:t>
      </w:r>
      <w:r w:rsidR="009F402F" w:rsidRPr="00750000">
        <w:rPr>
          <w:b/>
          <w:bCs/>
        </w:rPr>
        <w:t>Table 1</w:t>
      </w:r>
      <w:r w:rsidR="009F402F" w:rsidRPr="00750000">
        <w:t xml:space="preserve"> for guidance)</w:t>
      </w:r>
      <w:r w:rsidR="00B23F37" w:rsidRPr="00750000">
        <w:t>.</w:t>
      </w:r>
    </w:p>
    <w:p w14:paraId="7E7613E4" w14:textId="77777777" w:rsidR="001501CB" w:rsidRPr="00750000" w:rsidRDefault="001501CB" w:rsidP="00750000"/>
    <w:p w14:paraId="15DB5603" w14:textId="7569883E" w:rsidR="00797AD0" w:rsidRPr="00750000" w:rsidRDefault="0030783E" w:rsidP="00750000">
      <w:r w:rsidRPr="00750000">
        <w:t>2.</w:t>
      </w:r>
      <w:r w:rsidR="00B23F37" w:rsidRPr="00750000">
        <w:t>2 Adjust the LED lights to the desired light intensity</w:t>
      </w:r>
      <w:r w:rsidR="009F402F" w:rsidRPr="00750000">
        <w:t xml:space="preserve"> (e.g.</w:t>
      </w:r>
      <w:r w:rsidR="001A0EEA">
        <w:t>,</w:t>
      </w:r>
      <w:r w:rsidR="009F402F" w:rsidRPr="00750000">
        <w:t xml:space="preserve"> 1</w:t>
      </w:r>
      <w:r w:rsidR="009F5B70" w:rsidRPr="00750000">
        <w:t>-3</w:t>
      </w:r>
      <w:r w:rsidR="00081DD4" w:rsidRPr="00750000">
        <w:t xml:space="preserve"> lux</w:t>
      </w:r>
      <w:r w:rsidR="002A63B7" w:rsidRPr="00750000">
        <w:t>,</w:t>
      </w:r>
      <w:r w:rsidR="00081DD4" w:rsidRPr="00750000">
        <w:t xml:space="preserve"> as used in</w:t>
      </w:r>
      <w:r w:rsidR="009F5B70" w:rsidRPr="00750000">
        <w:t xml:space="preserve"> past studies; </w:t>
      </w:r>
      <w:r w:rsidR="009F5B70" w:rsidRPr="00750000">
        <w:rPr>
          <w:b/>
          <w:bCs/>
        </w:rPr>
        <w:t xml:space="preserve">Table </w:t>
      </w:r>
      <w:r w:rsidR="001D7644" w:rsidRPr="00750000">
        <w:rPr>
          <w:b/>
          <w:bCs/>
        </w:rPr>
        <w:t>1</w:t>
      </w:r>
      <w:r w:rsidR="001D7644" w:rsidRPr="00750000">
        <w:t xml:space="preserve"> and </w:t>
      </w:r>
      <w:r w:rsidR="001A0EEA" w:rsidRPr="00750000">
        <w:rPr>
          <w:b/>
          <w:bCs/>
        </w:rPr>
        <w:t xml:space="preserve">Table </w:t>
      </w:r>
      <w:r w:rsidR="009F5B70" w:rsidRPr="00750000">
        <w:rPr>
          <w:b/>
          <w:bCs/>
        </w:rPr>
        <w:t>2</w:t>
      </w:r>
      <w:r w:rsidR="009F402F" w:rsidRPr="00750000">
        <w:t>)</w:t>
      </w:r>
      <w:r w:rsidR="00B23F37" w:rsidRPr="00750000">
        <w:t xml:space="preserve">. </w:t>
      </w:r>
    </w:p>
    <w:p w14:paraId="004A7BED" w14:textId="77777777" w:rsidR="001501CB" w:rsidRPr="00750000" w:rsidRDefault="001501CB" w:rsidP="00750000"/>
    <w:p w14:paraId="632C8778" w14:textId="0DC77A06" w:rsidR="00797AD0" w:rsidRPr="00750000" w:rsidRDefault="00797AD0" w:rsidP="00750000">
      <w:r w:rsidRPr="00750000">
        <w:t>2.2.1 Prior to placement in the field, place t</w:t>
      </w:r>
      <w:r w:rsidR="00B23F37" w:rsidRPr="00750000">
        <w:t xml:space="preserve">he </w:t>
      </w:r>
      <w:r w:rsidRPr="00750000">
        <w:t xml:space="preserve">system on a nest box taken into the laboratory </w:t>
      </w:r>
      <w:r w:rsidR="001A0EEA">
        <w:t>to calibrate</w:t>
      </w:r>
      <w:r w:rsidR="001D7644" w:rsidRPr="00750000">
        <w:t xml:space="preserve"> the light intensity</w:t>
      </w:r>
      <w:r w:rsidRPr="00750000">
        <w:t xml:space="preserve">. </w:t>
      </w:r>
      <w:r w:rsidR="001D7644" w:rsidRPr="00750000">
        <w:t>Connect</w:t>
      </w:r>
      <w:r w:rsidRPr="00750000">
        <w:t xml:space="preserve"> the </w:t>
      </w:r>
      <w:r w:rsidR="001D7644" w:rsidRPr="00750000">
        <w:t>LEDs to the power source</w:t>
      </w:r>
      <w:r w:rsidRPr="00750000">
        <w:t>, as described further below (</w:t>
      </w:r>
      <w:r w:rsidR="002A63B7" w:rsidRPr="00750000">
        <w:t xml:space="preserve">Protocol </w:t>
      </w:r>
      <w:r w:rsidR="001A0EEA">
        <w:t>s</w:t>
      </w:r>
      <w:r w:rsidR="001A0EEA" w:rsidRPr="00750000">
        <w:t xml:space="preserve">ection </w:t>
      </w:r>
      <w:r w:rsidRPr="00750000">
        <w:t>3).</w:t>
      </w:r>
    </w:p>
    <w:p w14:paraId="59BC2C5C" w14:textId="77777777" w:rsidR="001501CB" w:rsidRPr="00750000" w:rsidRDefault="001501CB" w:rsidP="00750000"/>
    <w:p w14:paraId="36AACF8D" w14:textId="77777777" w:rsidR="001A0EEA" w:rsidRDefault="00797AD0" w:rsidP="00750000">
      <w:pPr>
        <w:rPr>
          <w:color w:val="000000"/>
          <w:shd w:val="clear" w:color="auto" w:fill="FFFFFF"/>
        </w:rPr>
      </w:pPr>
      <w:r w:rsidRPr="00750000">
        <w:lastRenderedPageBreak/>
        <w:t xml:space="preserve">2.2.2 Adjust the </w:t>
      </w:r>
      <w:r w:rsidR="00B23F37" w:rsidRPr="00750000">
        <w:t xml:space="preserve">light emitted by the LEDs to </w:t>
      </w:r>
      <w:r w:rsidRPr="00750000">
        <w:t>the desired</w:t>
      </w:r>
      <w:r w:rsidR="00B23F37" w:rsidRPr="00750000">
        <w:t xml:space="preserve"> intensity (lux) </w:t>
      </w:r>
      <w:r w:rsidR="00B23F37" w:rsidRPr="00750000">
        <w:rPr>
          <w:color w:val="000000"/>
          <w:shd w:val="clear" w:color="auto" w:fill="FFFFFF"/>
        </w:rPr>
        <w:t xml:space="preserve">by </w:t>
      </w:r>
      <w:r w:rsidRPr="00750000">
        <w:rPr>
          <w:color w:val="000000"/>
          <w:shd w:val="clear" w:color="auto" w:fill="FFFFFF"/>
        </w:rPr>
        <w:t xml:space="preserve">placing a light meter at the level of the bird within the nest box </w:t>
      </w:r>
      <w:r w:rsidR="009F402F" w:rsidRPr="00750000">
        <w:rPr>
          <w:color w:val="000000"/>
          <w:shd w:val="clear" w:color="auto" w:fill="FFFFFF"/>
        </w:rPr>
        <w:t>(</w:t>
      </w:r>
      <w:r w:rsidR="00DA1062" w:rsidRPr="00750000">
        <w:rPr>
          <w:color w:val="000000"/>
          <w:shd w:val="clear" w:color="auto" w:fill="FFFFFF"/>
        </w:rPr>
        <w:t>~</w:t>
      </w:r>
      <w:r w:rsidR="009F402F" w:rsidRPr="00750000">
        <w:rPr>
          <w:color w:val="000000"/>
          <w:shd w:val="clear" w:color="auto" w:fill="FFFFFF"/>
        </w:rPr>
        <w:t xml:space="preserve">8 cm from the bottom) </w:t>
      </w:r>
      <w:r w:rsidRPr="00750000">
        <w:rPr>
          <w:color w:val="000000"/>
          <w:shd w:val="clear" w:color="auto" w:fill="FFFFFF"/>
        </w:rPr>
        <w:t xml:space="preserve">and simultaneously </w:t>
      </w:r>
      <w:r w:rsidR="00B23F37" w:rsidRPr="00750000">
        <w:rPr>
          <w:color w:val="000000"/>
          <w:shd w:val="clear" w:color="auto" w:fill="FFFFFF"/>
        </w:rPr>
        <w:t>adjusting the resistor in series with the LEDs.</w:t>
      </w:r>
      <w:r w:rsidR="001D7644" w:rsidRPr="00750000">
        <w:rPr>
          <w:color w:val="000000"/>
          <w:shd w:val="clear" w:color="auto" w:fill="FFFFFF"/>
        </w:rPr>
        <w:t xml:space="preserve">  </w:t>
      </w:r>
    </w:p>
    <w:p w14:paraId="6C5D7F80" w14:textId="77777777" w:rsidR="001A0EEA" w:rsidRDefault="001A0EEA" w:rsidP="00750000">
      <w:pPr>
        <w:rPr>
          <w:color w:val="000000"/>
          <w:shd w:val="clear" w:color="auto" w:fill="FFFFFF"/>
        </w:rPr>
      </w:pPr>
    </w:p>
    <w:p w14:paraId="6C86B45E" w14:textId="38A0FA6B" w:rsidR="00797AD0" w:rsidRPr="00750000" w:rsidRDefault="001D7644" w:rsidP="00750000">
      <w:r w:rsidRPr="00750000">
        <w:rPr>
          <w:color w:val="000000"/>
          <w:shd w:val="clear" w:color="auto" w:fill="FFFFFF"/>
        </w:rPr>
        <w:t>N</w:t>
      </w:r>
      <w:r w:rsidR="001A0EEA">
        <w:rPr>
          <w:color w:val="000000"/>
          <w:shd w:val="clear" w:color="auto" w:fill="FFFFFF"/>
        </w:rPr>
        <w:t>OTE</w:t>
      </w:r>
      <w:r w:rsidR="00DA1062" w:rsidRPr="00750000">
        <w:rPr>
          <w:color w:val="000000"/>
          <w:shd w:val="clear" w:color="auto" w:fill="FFFFFF"/>
        </w:rPr>
        <w:t>:</w:t>
      </w:r>
      <w:r w:rsidRPr="00750000">
        <w:rPr>
          <w:color w:val="000000"/>
          <w:shd w:val="clear" w:color="auto" w:fill="FFFFFF"/>
        </w:rPr>
        <w:t xml:space="preserve"> it is possible to achieve very low light intensities (e.g.</w:t>
      </w:r>
      <w:r w:rsidR="001A0EEA">
        <w:rPr>
          <w:color w:val="000000"/>
          <w:shd w:val="clear" w:color="auto" w:fill="FFFFFF"/>
        </w:rPr>
        <w:t>,</w:t>
      </w:r>
      <w:r w:rsidRPr="00750000">
        <w:rPr>
          <w:color w:val="000000"/>
          <w:shd w:val="clear" w:color="auto" w:fill="FFFFFF"/>
        </w:rPr>
        <w:t xml:space="preserve"> rural sky glow levels; 0.01 lux).</w:t>
      </w:r>
      <w:r w:rsidR="00B23F37" w:rsidRPr="00750000">
        <w:t xml:space="preserve"> </w:t>
      </w:r>
    </w:p>
    <w:p w14:paraId="74A7578B" w14:textId="77777777" w:rsidR="001501CB" w:rsidRPr="00750000" w:rsidRDefault="001501CB" w:rsidP="00750000"/>
    <w:p w14:paraId="3C27F6C6" w14:textId="12589764" w:rsidR="00797AD0" w:rsidRPr="00750000" w:rsidRDefault="0030783E" w:rsidP="00750000">
      <w:r w:rsidRPr="00750000">
        <w:t>2.</w:t>
      </w:r>
      <w:r w:rsidR="00B23F37" w:rsidRPr="00750000">
        <w:t xml:space="preserve">3 Determine the timeframe over which to expose animals to ALAN. </w:t>
      </w:r>
    </w:p>
    <w:p w14:paraId="2A9FE3A7" w14:textId="77777777" w:rsidR="001501CB" w:rsidRPr="00750000" w:rsidRDefault="001501CB" w:rsidP="00750000"/>
    <w:p w14:paraId="7449E52E" w14:textId="466EBD6C" w:rsidR="00797AD0" w:rsidRPr="00750000" w:rsidRDefault="00797AD0" w:rsidP="00750000">
      <w:r w:rsidRPr="00750000">
        <w:t>2.3.1 Determine the length and timing of exposure across the night</w:t>
      </w:r>
      <w:r w:rsidR="00B23F37" w:rsidRPr="00750000">
        <w:t xml:space="preserve">. For instance, </w:t>
      </w:r>
      <w:r w:rsidR="00B5457E" w:rsidRPr="00750000">
        <w:t>one</w:t>
      </w:r>
      <w:r w:rsidR="00B23F37" w:rsidRPr="00750000">
        <w:t xml:space="preserve"> c</w:t>
      </w:r>
      <w:r w:rsidR="00B5457E" w:rsidRPr="00750000">
        <w:t>an</w:t>
      </w:r>
      <w:r w:rsidR="00B23F37" w:rsidRPr="00750000">
        <w:t xml:space="preserve"> expose animals to ALAN across the entire night, </w:t>
      </w:r>
      <w:r w:rsidR="00B5457E" w:rsidRPr="00750000">
        <w:t>for only part of the night, or</w:t>
      </w:r>
      <w:r w:rsidR="00B23F37" w:rsidRPr="00750000">
        <w:t xml:space="preserve"> leave a period of darkness in the middle of the night to reduce the degree of perturbation. </w:t>
      </w:r>
    </w:p>
    <w:p w14:paraId="0E8ED412" w14:textId="77777777" w:rsidR="001501CB" w:rsidRPr="00750000" w:rsidRDefault="001501CB" w:rsidP="00750000"/>
    <w:p w14:paraId="00DCA5CD" w14:textId="12B3A43B" w:rsidR="00B23F37" w:rsidRPr="00750000" w:rsidRDefault="00797AD0" w:rsidP="00750000">
      <w:r w:rsidRPr="00750000">
        <w:t xml:space="preserve">2.3.2 </w:t>
      </w:r>
      <w:r w:rsidR="00B23F37" w:rsidRPr="00750000">
        <w:t xml:space="preserve">In cases that an animal must enter the nest box (or a specific area) to be exposed to the ALAN, </w:t>
      </w:r>
      <w:r w:rsidR="009723B6">
        <w:t xml:space="preserve">also </w:t>
      </w:r>
      <w:r w:rsidR="00B23F37" w:rsidRPr="00750000">
        <w:t>consider whether the light should be turned on before or after the entry</w:t>
      </w:r>
      <w:r w:rsidR="00690CB1" w:rsidRPr="00750000">
        <w:t xml:space="preserve"> event</w:t>
      </w:r>
      <w:r w:rsidR="00B23F37" w:rsidRPr="00750000">
        <w:t xml:space="preserve"> is likely to occur.</w:t>
      </w:r>
    </w:p>
    <w:p w14:paraId="2BFA8CCC" w14:textId="77777777" w:rsidR="00172FCA" w:rsidRPr="00750000" w:rsidRDefault="00172FCA" w:rsidP="009723B6"/>
    <w:p w14:paraId="768B25AA" w14:textId="0CEB85D4" w:rsidR="00EA7FD5" w:rsidRPr="00750000" w:rsidRDefault="0030783E" w:rsidP="00750000">
      <w:r w:rsidRPr="00750000">
        <w:t>2.</w:t>
      </w:r>
      <w:r w:rsidR="00B23F37" w:rsidRPr="00750000">
        <w:t xml:space="preserve">4 Set the timer to control the period of light exposure during the night. </w:t>
      </w:r>
    </w:p>
    <w:p w14:paraId="642E56EB" w14:textId="77777777" w:rsidR="001501CB" w:rsidRPr="00750000" w:rsidRDefault="001501CB" w:rsidP="00750000"/>
    <w:p w14:paraId="6983686E" w14:textId="0246FC1C" w:rsidR="009723B6" w:rsidRDefault="00EA7FD5" w:rsidP="00750000">
      <w:r w:rsidRPr="00750000">
        <w:t>2.4.1 Set t</w:t>
      </w:r>
      <w:r w:rsidR="00B23F37" w:rsidRPr="00750000">
        <w:t>he timer connected to the broad spectrum LEDs so that the light turns on and off at specified periods (e.g.</w:t>
      </w:r>
      <w:r w:rsidR="009723B6">
        <w:t>,</w:t>
      </w:r>
      <w:r w:rsidR="00B23F37" w:rsidRPr="00750000">
        <w:t xml:space="preserve"> on </w:t>
      </w:r>
      <w:r w:rsidR="007B171E" w:rsidRPr="00750000">
        <w:t xml:space="preserve">at least </w:t>
      </w:r>
      <w:r w:rsidR="009723B6">
        <w:t>2 h</w:t>
      </w:r>
      <w:r w:rsidR="00B23F37" w:rsidRPr="00750000">
        <w:t xml:space="preserve"> before sunset; off </w:t>
      </w:r>
      <w:r w:rsidR="009723B6">
        <w:t xml:space="preserve">2 </w:t>
      </w:r>
      <w:r w:rsidR="009723B6" w:rsidRPr="00750000">
        <w:t xml:space="preserve"> </w:t>
      </w:r>
      <w:r w:rsidR="00B23F37" w:rsidRPr="00750000">
        <w:t xml:space="preserve">h after sunrise). </w:t>
      </w:r>
    </w:p>
    <w:p w14:paraId="10A49AD4" w14:textId="77777777" w:rsidR="009723B6" w:rsidRDefault="009723B6" w:rsidP="00750000"/>
    <w:p w14:paraId="01A614C2" w14:textId="26EC6C0B" w:rsidR="001501CB" w:rsidRPr="00750000" w:rsidRDefault="00EA7FD5" w:rsidP="00750000">
      <w:r w:rsidRPr="00750000">
        <w:t>N</w:t>
      </w:r>
      <w:r w:rsidR="009723B6">
        <w:t>OTE:</w:t>
      </w:r>
      <w:r w:rsidRPr="00750000">
        <w:t xml:space="preserve"> </w:t>
      </w:r>
      <w:r w:rsidR="00B23F37" w:rsidRPr="00750000">
        <w:t xml:space="preserve">The </w:t>
      </w:r>
      <w:r w:rsidR="00034E5F" w:rsidRPr="00750000">
        <w:t>IR</w:t>
      </w:r>
      <w:r w:rsidR="00B23F37" w:rsidRPr="00750000">
        <w:t xml:space="preserve"> camera allows the behavior of the animal to be recorded simultaneously for the duration of the light exposure</w:t>
      </w:r>
      <w:r w:rsidRPr="00750000">
        <w:t xml:space="preserve"> and will be on as long as it is connected to a charged battery</w:t>
      </w:r>
      <w:r w:rsidR="00B23F37" w:rsidRPr="00750000">
        <w:t>.</w:t>
      </w:r>
    </w:p>
    <w:p w14:paraId="2BD1474C" w14:textId="6CFEAFAB" w:rsidR="00B23F37" w:rsidRPr="00750000" w:rsidRDefault="00B23F37" w:rsidP="00750000">
      <w:r w:rsidRPr="00750000">
        <w:t xml:space="preserve">  </w:t>
      </w:r>
    </w:p>
    <w:p w14:paraId="3AB62BB3" w14:textId="77777777" w:rsidR="009723B6" w:rsidRDefault="0030783E" w:rsidP="00750000">
      <w:r w:rsidRPr="00750000">
        <w:t>2.</w:t>
      </w:r>
      <w:r w:rsidR="00B23F37" w:rsidRPr="00750000">
        <w:t xml:space="preserve">5 Determine the appropriate experimental design to use for </w:t>
      </w:r>
      <w:r w:rsidR="00B5457E" w:rsidRPr="00750000">
        <w:t>the</w:t>
      </w:r>
      <w:r w:rsidR="00B23F37" w:rsidRPr="00750000">
        <w:t xml:space="preserve"> </w:t>
      </w:r>
      <w:r w:rsidR="00B5457E" w:rsidRPr="00750000">
        <w:t xml:space="preserve">target </w:t>
      </w:r>
      <w:r w:rsidR="00B23F37" w:rsidRPr="00750000">
        <w:t>research question</w:t>
      </w:r>
      <w:r w:rsidR="00B5457E" w:rsidRPr="00750000">
        <w:t>(s)</w:t>
      </w:r>
      <w:r w:rsidR="00B23F37" w:rsidRPr="00750000">
        <w:t xml:space="preserve">. </w:t>
      </w:r>
    </w:p>
    <w:p w14:paraId="1ACE08D0" w14:textId="77777777" w:rsidR="009723B6" w:rsidRDefault="009723B6" w:rsidP="009723B6"/>
    <w:p w14:paraId="16A8ED54" w14:textId="56F9A641" w:rsidR="00B23F37" w:rsidRPr="00750000" w:rsidRDefault="00EA7FD5" w:rsidP="00750000">
      <w:r w:rsidRPr="00750000">
        <w:t>N</w:t>
      </w:r>
      <w:r w:rsidR="009723B6">
        <w:t>OTE</w:t>
      </w:r>
      <w:r w:rsidRPr="00750000">
        <w:t xml:space="preserve">: </w:t>
      </w:r>
      <w:r w:rsidR="00B23F37" w:rsidRPr="00750000">
        <w:t>For some questions, a repeated measures experimental design will be the most powerful option (e.g.</w:t>
      </w:r>
      <w:r w:rsidR="009723B6">
        <w:t>,</w:t>
      </w:r>
      <w:r w:rsidR="00B23F37" w:rsidRPr="00750000">
        <w:t xml:space="preserve"> How does exposure to ALAN affect sleep behavior?). For others, paired control and experimental groups will be needed (e.g.</w:t>
      </w:r>
      <w:r w:rsidR="009723B6">
        <w:t>,</w:t>
      </w:r>
      <w:r w:rsidR="00B23F37" w:rsidRPr="00750000">
        <w:rPr>
          <w:noProof/>
        </w:rPr>
        <w:t xml:space="preserve"> </w:t>
      </w:r>
      <w:r w:rsidR="00B23F37" w:rsidRPr="00750000">
        <w:t>How does exposure to ALAN affect telomere loss in developing nestlings?).</w:t>
      </w:r>
    </w:p>
    <w:p w14:paraId="3A6AB14B" w14:textId="5411656A" w:rsidR="003A58AF" w:rsidRPr="00750000" w:rsidRDefault="003A58AF" w:rsidP="00750000"/>
    <w:p w14:paraId="3A6C7F08" w14:textId="27C856F1" w:rsidR="003A58AF" w:rsidRPr="00750000" w:rsidRDefault="003A58AF" w:rsidP="00750000">
      <w:r w:rsidRPr="00750000">
        <w:t>[</w:t>
      </w:r>
      <w:r w:rsidR="009723B6">
        <w:t xml:space="preserve">Insert </w:t>
      </w:r>
      <w:r w:rsidRPr="00750000">
        <w:rPr>
          <w:b/>
          <w:bCs/>
        </w:rPr>
        <w:t>Table 1</w:t>
      </w:r>
      <w:r w:rsidRPr="00750000">
        <w:t xml:space="preserve"> here]</w:t>
      </w:r>
    </w:p>
    <w:p w14:paraId="6862E0DD" w14:textId="138E4251" w:rsidR="008425EC" w:rsidRDefault="008425EC" w:rsidP="009723B6">
      <w:pPr>
        <w:rPr>
          <w:b/>
        </w:rPr>
      </w:pPr>
    </w:p>
    <w:p w14:paraId="69A56FC4" w14:textId="619027E4" w:rsidR="00B23F37" w:rsidRPr="0086476B" w:rsidRDefault="0086476B" w:rsidP="00750000">
      <w:pPr>
        <w:pStyle w:val="ListParagraph"/>
        <w:numPr>
          <w:ilvl w:val="0"/>
          <w:numId w:val="13"/>
        </w:numPr>
        <w:ind w:left="0" w:firstLine="0"/>
        <w:rPr>
          <w:b/>
        </w:rPr>
      </w:pPr>
      <w:bookmarkStart w:id="0" w:name="_Hlk90922489"/>
      <w:r w:rsidRPr="0086476B">
        <w:rPr>
          <w:b/>
        </w:rPr>
        <w:t>I</w:t>
      </w:r>
      <w:r w:rsidR="00B23F37" w:rsidRPr="0086476B">
        <w:rPr>
          <w:b/>
        </w:rPr>
        <w:t>mplementing the exposure to ALAN</w:t>
      </w:r>
    </w:p>
    <w:p w14:paraId="2A8D2BED" w14:textId="77777777" w:rsidR="009723B6" w:rsidRPr="00750000" w:rsidRDefault="009723B6" w:rsidP="00750000">
      <w:pPr>
        <w:pStyle w:val="ListParagraph"/>
        <w:ind w:left="0"/>
      </w:pPr>
    </w:p>
    <w:p w14:paraId="3C726DDB" w14:textId="4308E563" w:rsidR="00EA7FD5" w:rsidRPr="00750000" w:rsidRDefault="0030783E" w:rsidP="00750000">
      <w:pPr>
        <w:rPr>
          <w:highlight w:val="yellow"/>
        </w:rPr>
      </w:pPr>
      <w:r w:rsidRPr="00750000">
        <w:rPr>
          <w:highlight w:val="yellow"/>
        </w:rPr>
        <w:t>3.</w:t>
      </w:r>
      <w:r w:rsidR="00B23F37" w:rsidRPr="00750000">
        <w:rPr>
          <w:highlight w:val="yellow"/>
        </w:rPr>
        <w:t xml:space="preserve">1 Habituate the animals to the experimental setup. </w:t>
      </w:r>
    </w:p>
    <w:p w14:paraId="41E9EAEA" w14:textId="77777777" w:rsidR="001501CB" w:rsidRPr="00750000" w:rsidRDefault="001501CB" w:rsidP="00750000">
      <w:pPr>
        <w:rPr>
          <w:highlight w:val="yellow"/>
        </w:rPr>
      </w:pPr>
    </w:p>
    <w:p w14:paraId="0ABD95E6" w14:textId="1D977824" w:rsidR="00B23F37" w:rsidRPr="00750000" w:rsidRDefault="00EA7FD5" w:rsidP="00750000">
      <w:pPr>
        <w:rPr>
          <w:highlight w:val="yellow"/>
        </w:rPr>
      </w:pPr>
      <w:r w:rsidRPr="00750000">
        <w:rPr>
          <w:highlight w:val="yellow"/>
        </w:rPr>
        <w:t>3.</w:t>
      </w:r>
      <w:r w:rsidR="00740C6A" w:rsidRPr="00750000">
        <w:rPr>
          <w:highlight w:val="yellow"/>
        </w:rPr>
        <w:t>1</w:t>
      </w:r>
      <w:r w:rsidRPr="00750000">
        <w:rPr>
          <w:highlight w:val="yellow"/>
        </w:rPr>
        <w:t xml:space="preserve">.1 </w:t>
      </w:r>
      <w:r w:rsidR="00B23F37" w:rsidRPr="00750000">
        <w:rPr>
          <w:highlight w:val="yellow"/>
        </w:rPr>
        <w:t>If possible within the context of the experiment, habituat</w:t>
      </w:r>
      <w:r w:rsidR="00B5457E" w:rsidRPr="00750000">
        <w:rPr>
          <w:highlight w:val="yellow"/>
        </w:rPr>
        <w:t>e</w:t>
      </w:r>
      <w:r w:rsidR="00B23F37" w:rsidRPr="00750000">
        <w:rPr>
          <w:highlight w:val="yellow"/>
        </w:rPr>
        <w:t xml:space="preserve"> animals to the setup </w:t>
      </w:r>
      <w:r w:rsidRPr="00750000">
        <w:rPr>
          <w:highlight w:val="yellow"/>
        </w:rPr>
        <w:t xml:space="preserve">by placing </w:t>
      </w:r>
      <w:r w:rsidR="00B23F37" w:rsidRPr="00750000">
        <w:rPr>
          <w:highlight w:val="yellow"/>
        </w:rPr>
        <w:t>dummy boxes on the top of the nest boxes</w:t>
      </w:r>
      <w:r w:rsidR="003F2909" w:rsidRPr="00750000">
        <w:rPr>
          <w:highlight w:val="yellow"/>
        </w:rPr>
        <w:t xml:space="preserve"> at least </w:t>
      </w:r>
      <w:r w:rsidR="009723B6">
        <w:rPr>
          <w:highlight w:val="yellow"/>
        </w:rPr>
        <w:t>1</w:t>
      </w:r>
      <w:r w:rsidR="009723B6" w:rsidRPr="00750000">
        <w:rPr>
          <w:highlight w:val="yellow"/>
        </w:rPr>
        <w:t xml:space="preserve"> </w:t>
      </w:r>
      <w:r w:rsidR="003F2909" w:rsidRPr="00750000">
        <w:rPr>
          <w:highlight w:val="yellow"/>
        </w:rPr>
        <w:t xml:space="preserve">day prior to the experiment to minimize </w:t>
      </w:r>
      <w:r w:rsidR="009723B6">
        <w:rPr>
          <w:highlight w:val="yellow"/>
        </w:rPr>
        <w:t xml:space="preserve">the </w:t>
      </w:r>
      <w:r w:rsidR="003F2909" w:rsidRPr="00750000">
        <w:rPr>
          <w:highlight w:val="yellow"/>
        </w:rPr>
        <w:t>effects of novelty aversion</w:t>
      </w:r>
      <w:r w:rsidR="00B23F37" w:rsidRPr="00750000">
        <w:rPr>
          <w:highlight w:val="yellow"/>
        </w:rPr>
        <w:t xml:space="preserve">. </w:t>
      </w:r>
    </w:p>
    <w:p w14:paraId="40B0FFDA" w14:textId="77777777" w:rsidR="001501CB" w:rsidRPr="00750000" w:rsidRDefault="001501CB" w:rsidP="00750000">
      <w:pPr>
        <w:rPr>
          <w:highlight w:val="yellow"/>
        </w:rPr>
      </w:pPr>
    </w:p>
    <w:p w14:paraId="1DF3AD37" w14:textId="324AEAE2" w:rsidR="003F2909" w:rsidRPr="00750000" w:rsidRDefault="0030783E" w:rsidP="00750000">
      <w:pPr>
        <w:rPr>
          <w:highlight w:val="yellow"/>
        </w:rPr>
      </w:pPr>
      <w:r w:rsidRPr="00750000">
        <w:rPr>
          <w:highlight w:val="yellow"/>
        </w:rPr>
        <w:t>3.</w:t>
      </w:r>
      <w:r w:rsidR="00B23F37" w:rsidRPr="00750000">
        <w:rPr>
          <w:highlight w:val="yellow"/>
        </w:rPr>
        <w:t xml:space="preserve">2 Survey the focal individuals. </w:t>
      </w:r>
    </w:p>
    <w:p w14:paraId="2BB39393" w14:textId="77777777" w:rsidR="001501CB" w:rsidRPr="00750000" w:rsidRDefault="001501CB" w:rsidP="00750000">
      <w:pPr>
        <w:rPr>
          <w:highlight w:val="yellow"/>
        </w:rPr>
      </w:pPr>
    </w:p>
    <w:p w14:paraId="50AB631A" w14:textId="56E8BD11" w:rsidR="001501CB" w:rsidRPr="00750000" w:rsidRDefault="003F2909" w:rsidP="00750000">
      <w:pPr>
        <w:rPr>
          <w:highlight w:val="yellow"/>
        </w:rPr>
      </w:pPr>
      <w:r w:rsidRPr="00750000">
        <w:rPr>
          <w:highlight w:val="yellow"/>
        </w:rPr>
        <w:t xml:space="preserve">3.2.1 Fit </w:t>
      </w:r>
      <w:r w:rsidR="00B5457E" w:rsidRPr="00750000">
        <w:rPr>
          <w:highlight w:val="yellow"/>
        </w:rPr>
        <w:t>a</w:t>
      </w:r>
      <w:r w:rsidR="00B23F37" w:rsidRPr="00750000">
        <w:rPr>
          <w:highlight w:val="yellow"/>
        </w:rPr>
        <w:t xml:space="preserve">nimals in </w:t>
      </w:r>
      <w:r w:rsidR="00B5457E" w:rsidRPr="00750000">
        <w:rPr>
          <w:highlight w:val="yellow"/>
        </w:rPr>
        <w:t xml:space="preserve">the study </w:t>
      </w:r>
      <w:r w:rsidR="00B23F37" w:rsidRPr="00750000">
        <w:rPr>
          <w:highlight w:val="yellow"/>
        </w:rPr>
        <w:t>population</w:t>
      </w:r>
      <w:r w:rsidRPr="00750000">
        <w:rPr>
          <w:highlight w:val="yellow"/>
        </w:rPr>
        <w:t xml:space="preserve"> </w:t>
      </w:r>
      <w:r w:rsidR="00B23F37" w:rsidRPr="00750000">
        <w:rPr>
          <w:highlight w:val="yellow"/>
        </w:rPr>
        <w:t xml:space="preserve">with </w:t>
      </w:r>
      <w:r w:rsidR="009723B6">
        <w:rPr>
          <w:highlight w:val="yellow"/>
        </w:rPr>
        <w:t xml:space="preserve">a </w:t>
      </w:r>
      <w:r w:rsidR="00B23F37" w:rsidRPr="00750000">
        <w:rPr>
          <w:highlight w:val="yellow"/>
        </w:rPr>
        <w:t xml:space="preserve">passive integrative transponder (PIT) tags </w:t>
      </w:r>
      <w:r w:rsidRPr="00750000">
        <w:rPr>
          <w:highlight w:val="yellow"/>
        </w:rPr>
        <w:t xml:space="preserve">to allow </w:t>
      </w:r>
      <w:r w:rsidRPr="00750000">
        <w:rPr>
          <w:highlight w:val="yellow"/>
        </w:rPr>
        <w:lastRenderedPageBreak/>
        <w:t>for</w:t>
      </w:r>
      <w:r w:rsidR="00B5457E" w:rsidRPr="00750000">
        <w:rPr>
          <w:highlight w:val="yellow"/>
        </w:rPr>
        <w:t xml:space="preserve"> identifi</w:t>
      </w:r>
      <w:r w:rsidRPr="00750000">
        <w:rPr>
          <w:highlight w:val="yellow"/>
        </w:rPr>
        <w:t>cation</w:t>
      </w:r>
      <w:r w:rsidR="00B5457E" w:rsidRPr="00750000">
        <w:rPr>
          <w:highlight w:val="yellow"/>
        </w:rPr>
        <w:t xml:space="preserve"> </w:t>
      </w:r>
      <w:r w:rsidR="00B23F37" w:rsidRPr="00750000">
        <w:rPr>
          <w:highlight w:val="yellow"/>
        </w:rPr>
        <w:t>within nest boxes without disturbing the birds.</w:t>
      </w:r>
    </w:p>
    <w:p w14:paraId="544E9171" w14:textId="016D142B" w:rsidR="003F2909" w:rsidRPr="00750000" w:rsidRDefault="00B23F37" w:rsidP="00750000">
      <w:pPr>
        <w:rPr>
          <w:highlight w:val="yellow"/>
        </w:rPr>
      </w:pPr>
      <w:r w:rsidRPr="00750000">
        <w:rPr>
          <w:highlight w:val="yellow"/>
        </w:rPr>
        <w:t xml:space="preserve"> </w:t>
      </w:r>
    </w:p>
    <w:p w14:paraId="3144FCB4" w14:textId="42A29F4B" w:rsidR="003F2909" w:rsidRPr="00750000" w:rsidRDefault="003F2909" w:rsidP="00750000">
      <w:pPr>
        <w:rPr>
          <w:highlight w:val="yellow"/>
        </w:rPr>
      </w:pPr>
      <w:r w:rsidRPr="00750000">
        <w:rPr>
          <w:highlight w:val="yellow"/>
        </w:rPr>
        <w:t>3.2.2 I</w:t>
      </w:r>
      <w:r w:rsidR="00B23F37" w:rsidRPr="00750000">
        <w:rPr>
          <w:highlight w:val="yellow"/>
        </w:rPr>
        <w:t xml:space="preserve">n experiments involving the effect of ALAN on sleep behavior, visit </w:t>
      </w:r>
      <w:r w:rsidRPr="00750000">
        <w:rPr>
          <w:highlight w:val="yellow"/>
        </w:rPr>
        <w:t xml:space="preserve">the </w:t>
      </w:r>
      <w:r w:rsidR="00B23F37" w:rsidRPr="00750000">
        <w:rPr>
          <w:highlight w:val="yellow"/>
        </w:rPr>
        <w:t>nest boxes on the night before the experiment and scan</w:t>
      </w:r>
      <w:r w:rsidR="009723B6">
        <w:rPr>
          <w:highlight w:val="yellow"/>
        </w:rPr>
        <w:t xml:space="preserve"> the</w:t>
      </w:r>
      <w:r w:rsidR="00B23F37" w:rsidRPr="00750000">
        <w:rPr>
          <w:highlight w:val="yellow"/>
        </w:rPr>
        <w:t xml:space="preserve"> boxes </w:t>
      </w:r>
      <w:r w:rsidR="00E718D6" w:rsidRPr="00750000">
        <w:rPr>
          <w:highlight w:val="yellow"/>
        </w:rPr>
        <w:t xml:space="preserve">with a radio-frequency identification (RFID) reader </w:t>
      </w:r>
      <w:r w:rsidR="00B23F37" w:rsidRPr="00750000">
        <w:rPr>
          <w:highlight w:val="yellow"/>
        </w:rPr>
        <w:t xml:space="preserve">to determine which birds are roosting inside. </w:t>
      </w:r>
    </w:p>
    <w:p w14:paraId="10769889" w14:textId="77777777" w:rsidR="001501CB" w:rsidRPr="00750000" w:rsidRDefault="001501CB" w:rsidP="00750000">
      <w:pPr>
        <w:rPr>
          <w:highlight w:val="yellow"/>
        </w:rPr>
      </w:pPr>
    </w:p>
    <w:p w14:paraId="262C52B3" w14:textId="27DA73E6" w:rsidR="00B23F37" w:rsidRPr="00750000" w:rsidRDefault="003F2909" w:rsidP="00750000">
      <w:pPr>
        <w:rPr>
          <w:highlight w:val="yellow"/>
        </w:rPr>
      </w:pPr>
      <w:r w:rsidRPr="00750000">
        <w:rPr>
          <w:highlight w:val="yellow"/>
        </w:rPr>
        <w:t xml:space="preserve">3.2.3 </w:t>
      </w:r>
      <w:r w:rsidR="00B23F37" w:rsidRPr="00750000">
        <w:rPr>
          <w:highlight w:val="yellow"/>
        </w:rPr>
        <w:t xml:space="preserve">In experiments during the breeding season involving exposure of developing nestlings to ALAN, </w:t>
      </w:r>
      <w:r w:rsidR="00B5457E" w:rsidRPr="00750000">
        <w:rPr>
          <w:highlight w:val="yellow"/>
        </w:rPr>
        <w:t>consistently monitor (e.g.</w:t>
      </w:r>
      <w:r w:rsidR="009723B6">
        <w:rPr>
          <w:highlight w:val="yellow"/>
        </w:rPr>
        <w:t>,</w:t>
      </w:r>
      <w:r w:rsidR="00B23F37" w:rsidRPr="00750000">
        <w:rPr>
          <w:highlight w:val="yellow"/>
        </w:rPr>
        <w:t xml:space="preserve"> every other day</w:t>
      </w:r>
      <w:r w:rsidR="00B5457E" w:rsidRPr="00750000">
        <w:rPr>
          <w:highlight w:val="yellow"/>
        </w:rPr>
        <w:t>)</w:t>
      </w:r>
      <w:r w:rsidRPr="00750000">
        <w:rPr>
          <w:highlight w:val="yellow"/>
        </w:rPr>
        <w:t xml:space="preserve"> nest boxes</w:t>
      </w:r>
      <w:r w:rsidR="00B23F37" w:rsidRPr="00750000">
        <w:rPr>
          <w:highlight w:val="yellow"/>
        </w:rPr>
        <w:t xml:space="preserve">, and </w:t>
      </w:r>
      <w:r w:rsidRPr="00750000">
        <w:rPr>
          <w:highlight w:val="yellow"/>
        </w:rPr>
        <w:t>check for nest contents and adult identity. C</w:t>
      </w:r>
      <w:r w:rsidR="00B23F37" w:rsidRPr="00750000">
        <w:rPr>
          <w:highlight w:val="yellow"/>
        </w:rPr>
        <w:t>arefully select nest boxes containing broods with certain characteristics (i.e.</w:t>
      </w:r>
      <w:r w:rsidR="009723B6">
        <w:rPr>
          <w:highlight w:val="yellow"/>
        </w:rPr>
        <w:t>,</w:t>
      </w:r>
      <w:r w:rsidR="00B23F37" w:rsidRPr="00750000">
        <w:rPr>
          <w:highlight w:val="yellow"/>
        </w:rPr>
        <w:t xml:space="preserve"> modal brood size, both parents present</w:t>
      </w:r>
      <w:r w:rsidR="009723B6">
        <w:rPr>
          <w:highlight w:val="yellow"/>
        </w:rPr>
        <w:t>,</w:t>
      </w:r>
      <w:r w:rsidR="00B23F37" w:rsidRPr="00750000">
        <w:rPr>
          <w:highlight w:val="yellow"/>
        </w:rPr>
        <w:t xml:space="preserve"> and feeding) for use in the experiment.  </w:t>
      </w:r>
    </w:p>
    <w:p w14:paraId="2D3B89D6" w14:textId="77777777" w:rsidR="001501CB" w:rsidRPr="00750000" w:rsidRDefault="001501CB" w:rsidP="00750000">
      <w:pPr>
        <w:rPr>
          <w:highlight w:val="yellow"/>
        </w:rPr>
      </w:pPr>
    </w:p>
    <w:p w14:paraId="4D36D8C9" w14:textId="53889F63" w:rsidR="003F2909" w:rsidRPr="00750000" w:rsidRDefault="00B23F37" w:rsidP="00750000">
      <w:pPr>
        <w:rPr>
          <w:highlight w:val="yellow"/>
        </w:rPr>
      </w:pPr>
      <w:r w:rsidRPr="00750000">
        <w:rPr>
          <w:highlight w:val="yellow"/>
        </w:rPr>
        <w:t>3.</w:t>
      </w:r>
      <w:r w:rsidR="0030783E" w:rsidRPr="00750000">
        <w:rPr>
          <w:highlight w:val="yellow"/>
        </w:rPr>
        <w:t>3</w:t>
      </w:r>
      <w:r w:rsidRPr="00750000">
        <w:rPr>
          <w:highlight w:val="yellow"/>
        </w:rPr>
        <w:t xml:space="preserve"> Select </w:t>
      </w:r>
      <w:r w:rsidR="00740C6A" w:rsidRPr="00750000">
        <w:rPr>
          <w:highlight w:val="yellow"/>
        </w:rPr>
        <w:t xml:space="preserve">and </w:t>
      </w:r>
      <w:r w:rsidRPr="00750000">
        <w:rPr>
          <w:highlight w:val="yellow"/>
        </w:rPr>
        <w:t xml:space="preserve">implement </w:t>
      </w:r>
      <w:r w:rsidR="00740C6A" w:rsidRPr="00750000">
        <w:rPr>
          <w:highlight w:val="yellow"/>
        </w:rPr>
        <w:t>the experiment</w:t>
      </w:r>
      <w:r w:rsidRPr="00750000">
        <w:rPr>
          <w:highlight w:val="yellow"/>
        </w:rPr>
        <w:t xml:space="preserve">. </w:t>
      </w:r>
    </w:p>
    <w:p w14:paraId="0D6E80E9" w14:textId="77777777" w:rsidR="001501CB" w:rsidRPr="00750000" w:rsidRDefault="001501CB" w:rsidP="00750000">
      <w:pPr>
        <w:rPr>
          <w:highlight w:val="yellow"/>
        </w:rPr>
      </w:pPr>
    </w:p>
    <w:p w14:paraId="6AAE3D37" w14:textId="4CC1161B" w:rsidR="00D62BD6" w:rsidRPr="00750000" w:rsidRDefault="003F2909" w:rsidP="00750000">
      <w:pPr>
        <w:rPr>
          <w:highlight w:val="yellow"/>
        </w:rPr>
      </w:pPr>
      <w:r w:rsidRPr="00750000">
        <w:rPr>
          <w:highlight w:val="yellow"/>
        </w:rPr>
        <w:t xml:space="preserve">3.3.1 </w:t>
      </w:r>
      <w:r w:rsidR="00B23F37" w:rsidRPr="00750000">
        <w:rPr>
          <w:highlight w:val="yellow"/>
        </w:rPr>
        <w:t>For experiments involving sleep behavior</w:t>
      </w:r>
      <w:r w:rsidR="009723B6">
        <w:rPr>
          <w:highlight w:val="yellow"/>
        </w:rPr>
        <w:t>,</w:t>
      </w:r>
      <w:r w:rsidR="00D62BD6" w:rsidRPr="00750000">
        <w:rPr>
          <w:highlight w:val="yellow"/>
        </w:rPr>
        <w:t xml:space="preserve"> implement a repeated measures design</w:t>
      </w:r>
      <w:r w:rsidR="00B23F37" w:rsidRPr="00750000">
        <w:rPr>
          <w:highlight w:val="yellow"/>
        </w:rPr>
        <w:t xml:space="preserve"> </w:t>
      </w:r>
      <w:r w:rsidR="00D62BD6" w:rsidRPr="00750000">
        <w:rPr>
          <w:highlight w:val="yellow"/>
        </w:rPr>
        <w:t>by f</w:t>
      </w:r>
      <w:r w:rsidRPr="00750000">
        <w:rPr>
          <w:highlight w:val="yellow"/>
        </w:rPr>
        <w:t>irst record</w:t>
      </w:r>
      <w:r w:rsidR="00D62BD6" w:rsidRPr="00750000">
        <w:rPr>
          <w:highlight w:val="yellow"/>
        </w:rPr>
        <w:t>ing</w:t>
      </w:r>
      <w:r w:rsidR="00B23F37" w:rsidRPr="00750000">
        <w:rPr>
          <w:highlight w:val="yellow"/>
        </w:rPr>
        <w:t xml:space="preserve"> individuals sleeping under conditions of darkness</w:t>
      </w:r>
      <w:r w:rsidRPr="00750000">
        <w:rPr>
          <w:highlight w:val="yellow"/>
        </w:rPr>
        <w:t xml:space="preserve"> for </w:t>
      </w:r>
      <w:r w:rsidR="00D62BD6" w:rsidRPr="00750000">
        <w:rPr>
          <w:highlight w:val="yellow"/>
        </w:rPr>
        <w:t xml:space="preserve">at least </w:t>
      </w:r>
      <w:r w:rsidRPr="00750000">
        <w:rPr>
          <w:highlight w:val="yellow"/>
        </w:rPr>
        <w:t>one night</w:t>
      </w:r>
      <w:r w:rsidR="00D62BD6" w:rsidRPr="00750000">
        <w:rPr>
          <w:highlight w:val="yellow"/>
        </w:rPr>
        <w:t xml:space="preserve"> </w:t>
      </w:r>
      <w:r w:rsidRPr="00750000">
        <w:rPr>
          <w:highlight w:val="yellow"/>
        </w:rPr>
        <w:t>to record undisturbed sleep in the absence of ALAN</w:t>
      </w:r>
      <w:r w:rsidR="00081DD4" w:rsidRPr="00750000">
        <w:rPr>
          <w:highlight w:val="yellow"/>
        </w:rPr>
        <w:t xml:space="preserve"> (control treatment)</w:t>
      </w:r>
      <w:r w:rsidR="009723B6">
        <w:rPr>
          <w:highlight w:val="yellow"/>
        </w:rPr>
        <w:t xml:space="preserve"> following steps 3.3.2–3.3.21.</w:t>
      </w:r>
    </w:p>
    <w:p w14:paraId="73FFEE11" w14:textId="77777777" w:rsidR="001501CB" w:rsidRPr="00750000" w:rsidRDefault="001501CB" w:rsidP="00750000">
      <w:pPr>
        <w:rPr>
          <w:highlight w:val="yellow"/>
        </w:rPr>
      </w:pPr>
    </w:p>
    <w:p w14:paraId="553EF630" w14:textId="7DA955D6" w:rsidR="00E718D6" w:rsidRPr="00750000" w:rsidRDefault="009723B6" w:rsidP="00750000">
      <w:pPr>
        <w:rPr>
          <w:highlight w:val="yellow"/>
        </w:rPr>
      </w:pPr>
      <w:r>
        <w:rPr>
          <w:highlight w:val="yellow"/>
        </w:rPr>
        <w:t xml:space="preserve">3.3.2 </w:t>
      </w:r>
      <w:r w:rsidR="00D62BD6" w:rsidRPr="00750000">
        <w:rPr>
          <w:highlight w:val="yellow"/>
        </w:rPr>
        <w:t xml:space="preserve"> </w:t>
      </w:r>
      <w:r w:rsidR="00303E99" w:rsidRPr="00750000">
        <w:rPr>
          <w:highlight w:val="yellow"/>
        </w:rPr>
        <w:t xml:space="preserve">To this end, </w:t>
      </w:r>
      <w:r w:rsidR="00C875C3" w:rsidRPr="00750000">
        <w:rPr>
          <w:highlight w:val="yellow"/>
        </w:rPr>
        <w:t xml:space="preserve">make sure </w:t>
      </w:r>
      <w:r>
        <w:rPr>
          <w:highlight w:val="yellow"/>
        </w:rPr>
        <w:t xml:space="preserve">to synchronize </w:t>
      </w:r>
      <w:r w:rsidR="00C875C3" w:rsidRPr="00750000">
        <w:rPr>
          <w:highlight w:val="yellow"/>
        </w:rPr>
        <w:t xml:space="preserve">the time on the </w:t>
      </w:r>
      <w:r w:rsidR="00403E49" w:rsidRPr="00750000">
        <w:rPr>
          <w:highlight w:val="yellow"/>
        </w:rPr>
        <w:t xml:space="preserve">IR </w:t>
      </w:r>
      <w:r w:rsidR="00C875C3" w:rsidRPr="00750000">
        <w:rPr>
          <w:highlight w:val="yellow"/>
        </w:rPr>
        <w:t>cameras with the local time prior to taking them into the field.</w:t>
      </w:r>
    </w:p>
    <w:p w14:paraId="7B01726D" w14:textId="66A578CF" w:rsidR="00E718D6" w:rsidRPr="00750000" w:rsidRDefault="00E718D6" w:rsidP="00750000">
      <w:pPr>
        <w:rPr>
          <w:highlight w:val="yellow"/>
        </w:rPr>
      </w:pPr>
    </w:p>
    <w:p w14:paraId="75189B00" w14:textId="498D3D68" w:rsidR="00E718D6" w:rsidRPr="00750000" w:rsidRDefault="00E718D6" w:rsidP="00750000">
      <w:pPr>
        <w:rPr>
          <w:highlight w:val="yellow"/>
        </w:rPr>
      </w:pPr>
      <w:r w:rsidRPr="00750000">
        <w:rPr>
          <w:highlight w:val="yellow"/>
        </w:rPr>
        <w:t>3.3.</w:t>
      </w:r>
      <w:r w:rsidR="009723B6">
        <w:rPr>
          <w:highlight w:val="yellow"/>
        </w:rPr>
        <w:t>3</w:t>
      </w:r>
      <w:r w:rsidRPr="00750000">
        <w:rPr>
          <w:highlight w:val="yellow"/>
        </w:rPr>
        <w:t xml:space="preserve"> Insert a</w:t>
      </w:r>
      <w:r w:rsidR="009723B6">
        <w:rPr>
          <w:highlight w:val="yellow"/>
        </w:rPr>
        <w:t>n</w:t>
      </w:r>
      <w:r w:rsidRPr="00750000">
        <w:rPr>
          <w:highlight w:val="yellow"/>
        </w:rPr>
        <w:t xml:space="preserve"> SD card into the SD slot into the mini DVR recorder adjacent to the battery (</w:t>
      </w:r>
      <w:r w:rsidRPr="00750000">
        <w:rPr>
          <w:b/>
          <w:bCs/>
          <w:highlight w:val="yellow"/>
        </w:rPr>
        <w:t>Fig</w:t>
      </w:r>
      <w:r w:rsidR="009723B6" w:rsidRPr="00750000">
        <w:rPr>
          <w:b/>
          <w:bCs/>
          <w:highlight w:val="yellow"/>
        </w:rPr>
        <w:t>ure</w:t>
      </w:r>
      <w:r w:rsidRPr="00750000">
        <w:rPr>
          <w:b/>
          <w:bCs/>
          <w:highlight w:val="yellow"/>
        </w:rPr>
        <w:t xml:space="preserve"> 2B</w:t>
      </w:r>
      <w:r w:rsidRPr="00750000">
        <w:rPr>
          <w:highlight w:val="yellow"/>
        </w:rPr>
        <w:t xml:space="preserve">; </w:t>
      </w:r>
      <w:r w:rsidRPr="00750000">
        <w:rPr>
          <w:b/>
          <w:bCs/>
          <w:highlight w:val="yellow"/>
        </w:rPr>
        <w:t>Supplementary Fig</w:t>
      </w:r>
      <w:r w:rsidR="009723B6" w:rsidRPr="00750000">
        <w:rPr>
          <w:b/>
          <w:bCs/>
          <w:highlight w:val="yellow"/>
        </w:rPr>
        <w:t>ure</w:t>
      </w:r>
      <w:r w:rsidRPr="00750000">
        <w:rPr>
          <w:b/>
          <w:bCs/>
          <w:highlight w:val="yellow"/>
        </w:rPr>
        <w:t xml:space="preserve"> </w:t>
      </w:r>
      <w:r w:rsidR="00C916C5" w:rsidRPr="00750000">
        <w:rPr>
          <w:b/>
          <w:bCs/>
          <w:highlight w:val="yellow"/>
        </w:rPr>
        <w:t>2</w:t>
      </w:r>
      <w:r w:rsidRPr="00750000">
        <w:rPr>
          <w:highlight w:val="yellow"/>
        </w:rPr>
        <w:t>). Check to make sure that the SD card is empty, and if not, erase the data it contains.</w:t>
      </w:r>
    </w:p>
    <w:p w14:paraId="5F7AD80E" w14:textId="77777777" w:rsidR="001501CB" w:rsidRPr="00750000" w:rsidRDefault="001501CB" w:rsidP="00750000">
      <w:pPr>
        <w:rPr>
          <w:highlight w:val="yellow"/>
        </w:rPr>
      </w:pPr>
    </w:p>
    <w:p w14:paraId="4D8F2C70" w14:textId="65FAA4F4" w:rsidR="00D62BD6" w:rsidRPr="00750000" w:rsidRDefault="00C875C3" w:rsidP="00750000">
      <w:pPr>
        <w:rPr>
          <w:highlight w:val="yellow"/>
        </w:rPr>
      </w:pPr>
      <w:r w:rsidRPr="00750000">
        <w:rPr>
          <w:highlight w:val="yellow"/>
        </w:rPr>
        <w:t>3.3.</w:t>
      </w:r>
      <w:r w:rsidR="009723B6">
        <w:rPr>
          <w:highlight w:val="yellow"/>
        </w:rPr>
        <w:t xml:space="preserve">4. </w:t>
      </w:r>
      <w:r w:rsidR="00717276" w:rsidRPr="00750000">
        <w:rPr>
          <w:highlight w:val="yellow"/>
        </w:rPr>
        <w:t>At least 2 h</w:t>
      </w:r>
      <w:r w:rsidR="009723B6">
        <w:rPr>
          <w:highlight w:val="yellow"/>
        </w:rPr>
        <w:t xml:space="preserve"> </w:t>
      </w:r>
      <w:r w:rsidR="00717276" w:rsidRPr="00750000">
        <w:rPr>
          <w:highlight w:val="yellow"/>
        </w:rPr>
        <w:t>prior to the onset of darkness, r</w:t>
      </w:r>
      <w:r w:rsidR="00D62BD6" w:rsidRPr="00750000">
        <w:rPr>
          <w:highlight w:val="yellow"/>
        </w:rPr>
        <w:t>emove the dummy box from on top of the nest box.</w:t>
      </w:r>
    </w:p>
    <w:p w14:paraId="25D4616F" w14:textId="77777777" w:rsidR="007B171E" w:rsidRPr="00750000" w:rsidRDefault="007B171E" w:rsidP="00750000">
      <w:pPr>
        <w:rPr>
          <w:highlight w:val="yellow"/>
        </w:rPr>
      </w:pPr>
    </w:p>
    <w:p w14:paraId="4D07AA3B" w14:textId="4C59D316" w:rsidR="00D62BD6" w:rsidRPr="00750000" w:rsidRDefault="00D62BD6" w:rsidP="00750000">
      <w:pPr>
        <w:rPr>
          <w:highlight w:val="yellow"/>
        </w:rPr>
      </w:pPr>
      <w:r w:rsidRPr="00750000">
        <w:rPr>
          <w:highlight w:val="yellow"/>
        </w:rPr>
        <w:t>3.3.</w:t>
      </w:r>
      <w:r w:rsidR="009723B6">
        <w:rPr>
          <w:highlight w:val="yellow"/>
        </w:rPr>
        <w:t>5</w:t>
      </w:r>
      <w:r w:rsidRPr="00750000">
        <w:rPr>
          <w:highlight w:val="yellow"/>
        </w:rPr>
        <w:t xml:space="preserve"> Open the nest box lid.</w:t>
      </w:r>
    </w:p>
    <w:p w14:paraId="6C38A353" w14:textId="77777777" w:rsidR="001501CB" w:rsidRPr="00750000" w:rsidRDefault="001501CB" w:rsidP="00750000">
      <w:pPr>
        <w:rPr>
          <w:highlight w:val="yellow"/>
        </w:rPr>
      </w:pPr>
    </w:p>
    <w:p w14:paraId="2E36B522" w14:textId="177AE819" w:rsidR="00D62BD6" w:rsidRPr="00750000" w:rsidRDefault="00D62BD6" w:rsidP="00750000">
      <w:pPr>
        <w:rPr>
          <w:highlight w:val="yellow"/>
        </w:rPr>
      </w:pPr>
      <w:r w:rsidRPr="00750000">
        <w:rPr>
          <w:highlight w:val="yellow"/>
        </w:rPr>
        <w:t>3.3.</w:t>
      </w:r>
      <w:r w:rsidR="009723B6">
        <w:rPr>
          <w:highlight w:val="yellow"/>
        </w:rPr>
        <w:t xml:space="preserve">6 </w:t>
      </w:r>
      <w:r w:rsidRPr="00750000">
        <w:rPr>
          <w:highlight w:val="yellow"/>
        </w:rPr>
        <w:t xml:space="preserve">Place the plate containing the </w:t>
      </w:r>
      <w:r w:rsidR="00E718D6" w:rsidRPr="00750000">
        <w:rPr>
          <w:highlight w:val="yellow"/>
        </w:rPr>
        <w:t>IR</w:t>
      </w:r>
      <w:r w:rsidRPr="00750000">
        <w:rPr>
          <w:highlight w:val="yellow"/>
        </w:rPr>
        <w:t xml:space="preserve"> camera</w:t>
      </w:r>
      <w:r w:rsidR="003A58AF" w:rsidRPr="00750000">
        <w:rPr>
          <w:highlight w:val="yellow"/>
        </w:rPr>
        <w:t xml:space="preserve"> </w:t>
      </w:r>
      <w:r w:rsidRPr="00750000">
        <w:rPr>
          <w:highlight w:val="yellow"/>
        </w:rPr>
        <w:t>inside the nest box with the camera objective oriented downward.</w:t>
      </w:r>
    </w:p>
    <w:p w14:paraId="55A7C84A" w14:textId="77777777" w:rsidR="001501CB" w:rsidRPr="00750000" w:rsidRDefault="001501CB" w:rsidP="00750000">
      <w:pPr>
        <w:rPr>
          <w:highlight w:val="yellow"/>
        </w:rPr>
      </w:pPr>
    </w:p>
    <w:p w14:paraId="6B57826D" w14:textId="2950A946" w:rsidR="00D62BD6" w:rsidRPr="00750000" w:rsidRDefault="00D62BD6" w:rsidP="00750000">
      <w:pPr>
        <w:rPr>
          <w:highlight w:val="yellow"/>
        </w:rPr>
      </w:pPr>
      <w:r w:rsidRPr="00750000">
        <w:rPr>
          <w:highlight w:val="yellow"/>
        </w:rPr>
        <w:t>3.3.</w:t>
      </w:r>
      <w:r w:rsidR="009723B6">
        <w:rPr>
          <w:highlight w:val="yellow"/>
        </w:rPr>
        <w:t>7</w:t>
      </w:r>
      <w:r w:rsidR="00303E99" w:rsidRPr="00750000">
        <w:rPr>
          <w:highlight w:val="yellow"/>
        </w:rPr>
        <w:t xml:space="preserve"> Extend the electronic c</w:t>
      </w:r>
      <w:r w:rsidR="00034E5F" w:rsidRPr="00750000">
        <w:rPr>
          <w:highlight w:val="yellow"/>
        </w:rPr>
        <w:t>onnector</w:t>
      </w:r>
      <w:r w:rsidR="00303E99" w:rsidRPr="00750000">
        <w:rPr>
          <w:highlight w:val="yellow"/>
        </w:rPr>
        <w:t>s out of the grove in the nest box.</w:t>
      </w:r>
    </w:p>
    <w:p w14:paraId="2B947A30" w14:textId="77777777" w:rsidR="001501CB" w:rsidRPr="00750000" w:rsidRDefault="001501CB" w:rsidP="00750000">
      <w:pPr>
        <w:rPr>
          <w:highlight w:val="yellow"/>
        </w:rPr>
      </w:pPr>
    </w:p>
    <w:p w14:paraId="7AD42F0E" w14:textId="7A8D57A7" w:rsidR="00303E99" w:rsidRPr="00750000" w:rsidRDefault="00303E99" w:rsidP="00750000">
      <w:pPr>
        <w:rPr>
          <w:highlight w:val="yellow"/>
        </w:rPr>
      </w:pPr>
      <w:r w:rsidRPr="00750000">
        <w:rPr>
          <w:highlight w:val="yellow"/>
        </w:rPr>
        <w:t>3.3.</w:t>
      </w:r>
      <w:r w:rsidR="009723B6">
        <w:rPr>
          <w:highlight w:val="yellow"/>
        </w:rPr>
        <w:t>8</w:t>
      </w:r>
      <w:r w:rsidRPr="00750000">
        <w:rPr>
          <w:highlight w:val="yellow"/>
        </w:rPr>
        <w:t xml:space="preserve"> Close the nest box lid.</w:t>
      </w:r>
    </w:p>
    <w:p w14:paraId="589E733A" w14:textId="77777777" w:rsidR="001501CB" w:rsidRPr="00750000" w:rsidRDefault="001501CB" w:rsidP="00750000">
      <w:pPr>
        <w:rPr>
          <w:highlight w:val="yellow"/>
        </w:rPr>
      </w:pPr>
    </w:p>
    <w:p w14:paraId="4B66C76D" w14:textId="180B3A47" w:rsidR="00303E99" w:rsidRPr="00750000" w:rsidRDefault="00303E99" w:rsidP="00750000">
      <w:pPr>
        <w:rPr>
          <w:highlight w:val="yellow"/>
        </w:rPr>
      </w:pPr>
      <w:r w:rsidRPr="00750000">
        <w:rPr>
          <w:highlight w:val="yellow"/>
        </w:rPr>
        <w:t>3.3.</w:t>
      </w:r>
      <w:r w:rsidR="009723B6">
        <w:rPr>
          <w:highlight w:val="yellow"/>
        </w:rPr>
        <w:t>9</w:t>
      </w:r>
      <w:r w:rsidRPr="00750000">
        <w:rPr>
          <w:highlight w:val="yellow"/>
        </w:rPr>
        <w:t xml:space="preserve"> Place the enclosure containing the battery</w:t>
      </w:r>
      <w:r w:rsidR="00403E49" w:rsidRPr="00750000">
        <w:rPr>
          <w:highlight w:val="yellow"/>
        </w:rPr>
        <w:t>, recorder</w:t>
      </w:r>
      <w:r w:rsidR="009723B6">
        <w:rPr>
          <w:highlight w:val="yellow"/>
        </w:rPr>
        <w:t>,</w:t>
      </w:r>
      <w:r w:rsidRPr="00750000">
        <w:rPr>
          <w:highlight w:val="yellow"/>
        </w:rPr>
        <w:t xml:space="preserve"> and timer on top of the nest box.</w:t>
      </w:r>
    </w:p>
    <w:p w14:paraId="6410517F" w14:textId="77777777" w:rsidR="001501CB" w:rsidRPr="00750000" w:rsidRDefault="001501CB" w:rsidP="00750000">
      <w:pPr>
        <w:rPr>
          <w:highlight w:val="yellow"/>
        </w:rPr>
      </w:pPr>
    </w:p>
    <w:p w14:paraId="5B31E4A0" w14:textId="160A217D" w:rsidR="00656CE7" w:rsidRPr="00750000" w:rsidRDefault="00AF5384" w:rsidP="00750000">
      <w:pPr>
        <w:rPr>
          <w:color w:val="000000" w:themeColor="text1"/>
          <w:highlight w:val="yellow"/>
        </w:rPr>
      </w:pPr>
      <w:r w:rsidRPr="00750000">
        <w:rPr>
          <w:color w:val="000000" w:themeColor="text1"/>
          <w:highlight w:val="yellow"/>
          <w:shd w:val="clear" w:color="auto" w:fill="FFFFFF"/>
        </w:rPr>
        <w:t>3.3.1</w:t>
      </w:r>
      <w:r w:rsidR="009723B6">
        <w:rPr>
          <w:color w:val="000000" w:themeColor="text1"/>
          <w:highlight w:val="yellow"/>
          <w:shd w:val="clear" w:color="auto" w:fill="FFFFFF"/>
        </w:rPr>
        <w:t>0</w:t>
      </w:r>
      <w:r w:rsidRPr="00750000">
        <w:rPr>
          <w:color w:val="000000" w:themeColor="text1"/>
          <w:highlight w:val="yellow"/>
          <w:shd w:val="clear" w:color="auto" w:fill="FFFFFF"/>
        </w:rPr>
        <w:t xml:space="preserve"> Connect the battery power connectors. Connect the red connector from the recorder to the white c</w:t>
      </w:r>
      <w:r w:rsidR="00034E5F" w:rsidRPr="00750000">
        <w:rPr>
          <w:color w:val="000000" w:themeColor="text1"/>
          <w:highlight w:val="yellow"/>
          <w:shd w:val="clear" w:color="auto" w:fill="FFFFFF"/>
        </w:rPr>
        <w:t>onnector</w:t>
      </w:r>
      <w:r w:rsidRPr="00750000">
        <w:rPr>
          <w:color w:val="000000" w:themeColor="text1"/>
          <w:highlight w:val="yellow"/>
          <w:shd w:val="clear" w:color="auto" w:fill="FFFFFF"/>
        </w:rPr>
        <w:t xml:space="preserve"> from the camera (audio), the yellow connector from the recorder to the yellow connector from the camera (video), and the black connector from the battery to the red connector from the camera (power) </w:t>
      </w:r>
      <w:r w:rsidR="00DA1062" w:rsidRPr="00750000">
        <w:rPr>
          <w:color w:val="000000" w:themeColor="text1"/>
          <w:highlight w:val="yellow"/>
        </w:rPr>
        <w:t>(</w:t>
      </w:r>
      <w:r w:rsidR="00DA1062" w:rsidRPr="00750000">
        <w:rPr>
          <w:b/>
          <w:bCs/>
          <w:color w:val="000000" w:themeColor="text1"/>
          <w:highlight w:val="yellow"/>
        </w:rPr>
        <w:t>Supplementary Fig</w:t>
      </w:r>
      <w:r w:rsidR="009723B6" w:rsidRPr="00750000">
        <w:rPr>
          <w:b/>
          <w:bCs/>
          <w:color w:val="000000" w:themeColor="text1"/>
          <w:highlight w:val="yellow"/>
        </w:rPr>
        <w:t>ure</w:t>
      </w:r>
      <w:r w:rsidR="009723B6" w:rsidRPr="00750000">
        <w:rPr>
          <w:color w:val="000000" w:themeColor="text1"/>
          <w:highlight w:val="yellow"/>
        </w:rPr>
        <w:t xml:space="preserve"> </w:t>
      </w:r>
      <w:r w:rsidR="00F47CEB" w:rsidRPr="00750000">
        <w:rPr>
          <w:b/>
          <w:bCs/>
          <w:color w:val="000000" w:themeColor="text1"/>
          <w:highlight w:val="yellow"/>
        </w:rPr>
        <w:t>1</w:t>
      </w:r>
      <w:r w:rsidR="00F47CEB" w:rsidRPr="00750000">
        <w:rPr>
          <w:color w:val="000000" w:themeColor="text1"/>
          <w:highlight w:val="yellow"/>
        </w:rPr>
        <w:t xml:space="preserve"> and </w:t>
      </w:r>
      <w:r w:rsidR="009723B6" w:rsidRPr="003B1851">
        <w:rPr>
          <w:b/>
          <w:bCs/>
          <w:color w:val="000000" w:themeColor="text1"/>
          <w:highlight w:val="yellow"/>
        </w:rPr>
        <w:t>Supplementary Figure</w:t>
      </w:r>
      <w:r w:rsidR="009723B6" w:rsidRPr="003B1851">
        <w:rPr>
          <w:color w:val="000000" w:themeColor="text1"/>
          <w:highlight w:val="yellow"/>
        </w:rPr>
        <w:t xml:space="preserve"> </w:t>
      </w:r>
      <w:r w:rsidR="009723B6">
        <w:rPr>
          <w:b/>
          <w:bCs/>
          <w:color w:val="000000" w:themeColor="text1"/>
          <w:highlight w:val="yellow"/>
        </w:rPr>
        <w:t>2</w:t>
      </w:r>
      <w:r w:rsidR="00DA1062" w:rsidRPr="00750000">
        <w:rPr>
          <w:color w:val="000000" w:themeColor="text1"/>
          <w:highlight w:val="yellow"/>
        </w:rPr>
        <w:t>)</w:t>
      </w:r>
      <w:r w:rsidR="00636F96" w:rsidRPr="00750000">
        <w:rPr>
          <w:color w:val="000000" w:themeColor="text1"/>
          <w:highlight w:val="yellow"/>
        </w:rPr>
        <w:t>.</w:t>
      </w:r>
    </w:p>
    <w:p w14:paraId="155D109E" w14:textId="77777777" w:rsidR="001501CB" w:rsidRPr="00750000" w:rsidRDefault="001501CB" w:rsidP="00750000">
      <w:pPr>
        <w:rPr>
          <w:highlight w:val="yellow"/>
        </w:rPr>
      </w:pPr>
    </w:p>
    <w:p w14:paraId="3932A099" w14:textId="08F0C19D" w:rsidR="009723B6" w:rsidRDefault="00303E99" w:rsidP="00750000">
      <w:pPr>
        <w:rPr>
          <w:highlight w:val="yellow"/>
        </w:rPr>
      </w:pPr>
      <w:r w:rsidRPr="00750000">
        <w:rPr>
          <w:highlight w:val="yellow"/>
        </w:rPr>
        <w:t>3.3.1</w:t>
      </w:r>
      <w:r w:rsidR="00656CE7" w:rsidRPr="00750000">
        <w:rPr>
          <w:highlight w:val="yellow"/>
        </w:rPr>
        <w:t>1</w:t>
      </w:r>
      <w:r w:rsidRPr="00750000">
        <w:rPr>
          <w:highlight w:val="yellow"/>
        </w:rPr>
        <w:t xml:space="preserve"> Push the </w:t>
      </w:r>
      <w:r w:rsidR="00B50B8D" w:rsidRPr="00750000">
        <w:rPr>
          <w:highlight w:val="yellow"/>
        </w:rPr>
        <w:t xml:space="preserve">record </w:t>
      </w:r>
      <w:r w:rsidRPr="00750000">
        <w:rPr>
          <w:highlight w:val="yellow"/>
        </w:rPr>
        <w:t>button to initiate the camera recording.</w:t>
      </w:r>
      <w:r w:rsidR="00740C6A" w:rsidRPr="00750000">
        <w:rPr>
          <w:highlight w:val="yellow"/>
        </w:rPr>
        <w:t xml:space="preserve"> </w:t>
      </w:r>
    </w:p>
    <w:p w14:paraId="723F55A0" w14:textId="77777777" w:rsidR="009723B6" w:rsidRDefault="009723B6" w:rsidP="00750000">
      <w:pPr>
        <w:rPr>
          <w:highlight w:val="yellow"/>
        </w:rPr>
      </w:pPr>
    </w:p>
    <w:p w14:paraId="3092BCDC" w14:textId="2EF6C0BE" w:rsidR="00656CE7" w:rsidRPr="00750000" w:rsidRDefault="009723B6" w:rsidP="00750000">
      <w:r w:rsidRPr="00750000">
        <w:t>NOTE</w:t>
      </w:r>
      <w:r w:rsidR="00740C6A" w:rsidRPr="00750000">
        <w:t xml:space="preserve">: </w:t>
      </w:r>
      <w:r w:rsidRPr="00750000">
        <w:t xml:space="preserve">The </w:t>
      </w:r>
      <w:r w:rsidR="00740C6A" w:rsidRPr="00750000">
        <w:t>timer will not be set</w:t>
      </w:r>
      <w:r w:rsidR="003A58AF" w:rsidRPr="00750000">
        <w:t xml:space="preserve"> and/or the power will not be connected to the timer</w:t>
      </w:r>
      <w:r w:rsidR="00DA1062" w:rsidRPr="00750000">
        <w:t xml:space="preserve"> controlling the LEDs</w:t>
      </w:r>
      <w:r w:rsidRPr="00750000">
        <w:t xml:space="preserve"> so that</w:t>
      </w:r>
      <w:r w:rsidR="00740C6A" w:rsidRPr="00750000">
        <w:t xml:space="preserve"> no ALAN will be produced on control nights.</w:t>
      </w:r>
    </w:p>
    <w:p w14:paraId="4D0F0B57" w14:textId="77777777" w:rsidR="00656CE7" w:rsidRPr="00750000" w:rsidRDefault="00656CE7" w:rsidP="009723B6">
      <w:pPr>
        <w:ind w:firstLine="720"/>
        <w:rPr>
          <w:highlight w:val="yellow"/>
        </w:rPr>
      </w:pPr>
    </w:p>
    <w:p w14:paraId="3E2B22A2" w14:textId="756F664D" w:rsidR="00802CCF" w:rsidRPr="00750000" w:rsidRDefault="00B50B8D" w:rsidP="00750000">
      <w:r w:rsidRPr="00750000">
        <w:rPr>
          <w:highlight w:val="yellow"/>
        </w:rPr>
        <w:t>3.3.1</w:t>
      </w:r>
      <w:r w:rsidR="009723B6">
        <w:rPr>
          <w:highlight w:val="yellow"/>
        </w:rPr>
        <w:t>2</w:t>
      </w:r>
      <w:r w:rsidRPr="00750000">
        <w:rPr>
          <w:highlight w:val="yellow"/>
        </w:rPr>
        <w:t xml:space="preserve"> Check with </w:t>
      </w:r>
      <w:r w:rsidR="00403E49" w:rsidRPr="00750000">
        <w:rPr>
          <w:highlight w:val="yellow"/>
        </w:rPr>
        <w:t>a</w:t>
      </w:r>
      <w:r w:rsidR="005A4329" w:rsidRPr="00750000">
        <w:rPr>
          <w:highlight w:val="yellow"/>
        </w:rPr>
        <w:t xml:space="preserve"> </w:t>
      </w:r>
      <w:r w:rsidRPr="00750000">
        <w:rPr>
          <w:highlight w:val="yellow"/>
        </w:rPr>
        <w:t xml:space="preserve">small </w:t>
      </w:r>
      <w:proofErr w:type="spellStart"/>
      <w:r w:rsidRPr="00750000">
        <w:rPr>
          <w:highlight w:val="yellow"/>
        </w:rPr>
        <w:t>tft</w:t>
      </w:r>
      <w:proofErr w:type="spellEnd"/>
      <w:r w:rsidRPr="00750000">
        <w:rPr>
          <w:highlight w:val="yellow"/>
        </w:rPr>
        <w:t xml:space="preserve"> screen </w:t>
      </w:r>
      <w:r w:rsidR="00403E49" w:rsidRPr="00750000">
        <w:rPr>
          <w:highlight w:val="yellow"/>
        </w:rPr>
        <w:t xml:space="preserve">to </w:t>
      </w:r>
      <w:r w:rsidR="009723B6">
        <w:rPr>
          <w:highlight w:val="yellow"/>
        </w:rPr>
        <w:t>en</w:t>
      </w:r>
      <w:r w:rsidR="00403E49" w:rsidRPr="00750000">
        <w:rPr>
          <w:highlight w:val="yellow"/>
        </w:rPr>
        <w:t>sure</w:t>
      </w:r>
      <w:r w:rsidRPr="00750000">
        <w:rPr>
          <w:highlight w:val="yellow"/>
        </w:rPr>
        <w:t xml:space="preserve"> the recording has started and </w:t>
      </w:r>
      <w:r w:rsidR="00403E49" w:rsidRPr="00750000">
        <w:rPr>
          <w:highlight w:val="yellow"/>
        </w:rPr>
        <w:t>that</w:t>
      </w:r>
      <w:r w:rsidRPr="00750000">
        <w:rPr>
          <w:highlight w:val="yellow"/>
        </w:rPr>
        <w:t xml:space="preserve"> the image is correct</w:t>
      </w:r>
      <w:r w:rsidRPr="00750000">
        <w:t>.</w:t>
      </w:r>
      <w:r w:rsidR="00F47CEB" w:rsidRPr="00750000">
        <w:t xml:space="preserve"> A port to connect the </w:t>
      </w:r>
      <w:proofErr w:type="spellStart"/>
      <w:r w:rsidR="00F47CEB" w:rsidRPr="00750000">
        <w:t>tft</w:t>
      </w:r>
      <w:proofErr w:type="spellEnd"/>
      <w:r w:rsidR="00F47CEB" w:rsidRPr="00750000">
        <w:t xml:space="preserve"> screen is located below the recorder (</w:t>
      </w:r>
      <w:r w:rsidR="00F47CEB" w:rsidRPr="00750000">
        <w:rPr>
          <w:b/>
          <w:bCs/>
        </w:rPr>
        <w:t>Supplementary Fig</w:t>
      </w:r>
      <w:r w:rsidR="009723B6" w:rsidRPr="00750000">
        <w:rPr>
          <w:b/>
          <w:bCs/>
        </w:rPr>
        <w:t>ure</w:t>
      </w:r>
      <w:r w:rsidR="00F47CEB" w:rsidRPr="00750000">
        <w:rPr>
          <w:b/>
          <w:bCs/>
        </w:rPr>
        <w:t xml:space="preserve"> 2</w:t>
      </w:r>
      <w:r w:rsidR="00F47CEB" w:rsidRPr="00750000">
        <w:t xml:space="preserve">). </w:t>
      </w:r>
    </w:p>
    <w:p w14:paraId="2345BC73" w14:textId="77777777" w:rsidR="00656CE7" w:rsidRPr="00750000" w:rsidRDefault="00656CE7" w:rsidP="00750000">
      <w:pPr>
        <w:rPr>
          <w:highlight w:val="yellow"/>
        </w:rPr>
      </w:pPr>
    </w:p>
    <w:p w14:paraId="0A827D96" w14:textId="5B0228D6" w:rsidR="00802CCF" w:rsidRPr="00750000" w:rsidRDefault="00802CCF" w:rsidP="00750000">
      <w:pPr>
        <w:rPr>
          <w:highlight w:val="yellow"/>
        </w:rPr>
      </w:pPr>
      <w:r w:rsidRPr="00750000">
        <w:rPr>
          <w:highlight w:val="yellow"/>
        </w:rPr>
        <w:t>3.3.1</w:t>
      </w:r>
      <w:r w:rsidR="009723B6">
        <w:rPr>
          <w:highlight w:val="yellow"/>
        </w:rPr>
        <w:t>3</w:t>
      </w:r>
      <w:r w:rsidRPr="00750000">
        <w:rPr>
          <w:highlight w:val="yellow"/>
        </w:rPr>
        <w:t xml:space="preserve"> Approximately 1 h after dar</w:t>
      </w:r>
      <w:r w:rsidR="00403E49" w:rsidRPr="00750000">
        <w:rPr>
          <w:highlight w:val="yellow"/>
        </w:rPr>
        <w:t>k,</w:t>
      </w:r>
      <w:r w:rsidRPr="00750000">
        <w:rPr>
          <w:highlight w:val="yellow"/>
        </w:rPr>
        <w:t xml:space="preserve"> return to the nest box and check the identity of the bird sleeping inside by moving a </w:t>
      </w:r>
      <w:r w:rsidR="003A58AF" w:rsidRPr="00750000">
        <w:rPr>
          <w:highlight w:val="yellow"/>
        </w:rPr>
        <w:t>RFID</w:t>
      </w:r>
      <w:r w:rsidRPr="00750000">
        <w:rPr>
          <w:highlight w:val="yellow"/>
        </w:rPr>
        <w:t xml:space="preserve"> </w:t>
      </w:r>
      <w:r w:rsidR="00403E49" w:rsidRPr="00750000">
        <w:rPr>
          <w:highlight w:val="yellow"/>
        </w:rPr>
        <w:t xml:space="preserve">transponder </w:t>
      </w:r>
      <w:r w:rsidRPr="00750000">
        <w:rPr>
          <w:highlight w:val="yellow"/>
        </w:rPr>
        <w:t>reader around the bottom and sides of the nest box and recording the unique identification number</w:t>
      </w:r>
      <w:r w:rsidR="00403E49" w:rsidRPr="00750000">
        <w:rPr>
          <w:highlight w:val="yellow"/>
        </w:rPr>
        <w:t xml:space="preserve"> communicated from the PIT tag</w:t>
      </w:r>
      <w:r w:rsidRPr="00750000">
        <w:rPr>
          <w:highlight w:val="yellow"/>
        </w:rPr>
        <w:t xml:space="preserve">.  </w:t>
      </w:r>
    </w:p>
    <w:p w14:paraId="1F84914A" w14:textId="77777777" w:rsidR="001501CB" w:rsidRPr="00750000" w:rsidRDefault="001501CB" w:rsidP="00750000">
      <w:pPr>
        <w:rPr>
          <w:highlight w:val="yellow"/>
        </w:rPr>
      </w:pPr>
    </w:p>
    <w:p w14:paraId="4F8C70B0" w14:textId="1E840AC9" w:rsidR="00740C6A" w:rsidRPr="00750000" w:rsidRDefault="003F2909" w:rsidP="00750000">
      <w:pPr>
        <w:rPr>
          <w:highlight w:val="yellow"/>
        </w:rPr>
      </w:pPr>
      <w:r w:rsidRPr="00750000">
        <w:rPr>
          <w:highlight w:val="yellow"/>
        </w:rPr>
        <w:t>3.3.</w:t>
      </w:r>
      <w:r w:rsidR="009723B6">
        <w:rPr>
          <w:highlight w:val="yellow"/>
        </w:rPr>
        <w:t>14</w:t>
      </w:r>
      <w:r w:rsidRPr="00750000">
        <w:rPr>
          <w:highlight w:val="yellow"/>
        </w:rPr>
        <w:t xml:space="preserve"> </w:t>
      </w:r>
      <w:r w:rsidR="00740C6A" w:rsidRPr="00750000">
        <w:rPr>
          <w:highlight w:val="yellow"/>
        </w:rPr>
        <w:t>On the morning following the control recording,</w:t>
      </w:r>
      <w:r w:rsidR="00623BDD" w:rsidRPr="00750000">
        <w:rPr>
          <w:highlight w:val="yellow"/>
        </w:rPr>
        <w:t xml:space="preserve"> at least 2 h after sunrise, </w:t>
      </w:r>
      <w:r w:rsidR="00740C6A" w:rsidRPr="00750000">
        <w:rPr>
          <w:highlight w:val="yellow"/>
        </w:rPr>
        <w:t>return to the nest box and collect the battery system and</w:t>
      </w:r>
      <w:r w:rsidR="00403E49" w:rsidRPr="00750000">
        <w:rPr>
          <w:highlight w:val="yellow"/>
        </w:rPr>
        <w:t xml:space="preserve"> IR </w:t>
      </w:r>
      <w:r w:rsidR="00740C6A" w:rsidRPr="00750000">
        <w:rPr>
          <w:highlight w:val="yellow"/>
        </w:rPr>
        <w:t xml:space="preserve">camera. </w:t>
      </w:r>
    </w:p>
    <w:p w14:paraId="791011F6" w14:textId="77777777" w:rsidR="001501CB" w:rsidRPr="00750000" w:rsidRDefault="001501CB" w:rsidP="00750000">
      <w:pPr>
        <w:rPr>
          <w:highlight w:val="yellow"/>
        </w:rPr>
      </w:pPr>
    </w:p>
    <w:p w14:paraId="61900CD8" w14:textId="14A8E5D1" w:rsidR="00740C6A" w:rsidRPr="00750000" w:rsidRDefault="00740C6A" w:rsidP="00750000">
      <w:pPr>
        <w:rPr>
          <w:highlight w:val="yellow"/>
        </w:rPr>
      </w:pPr>
      <w:r w:rsidRPr="00750000">
        <w:rPr>
          <w:highlight w:val="yellow"/>
        </w:rPr>
        <w:t>3.3.</w:t>
      </w:r>
      <w:r w:rsidR="00DE3704" w:rsidRPr="00750000">
        <w:rPr>
          <w:highlight w:val="yellow"/>
        </w:rPr>
        <w:t>1</w:t>
      </w:r>
      <w:r w:rsidR="009723B6">
        <w:rPr>
          <w:highlight w:val="yellow"/>
        </w:rPr>
        <w:t>5</w:t>
      </w:r>
      <w:r w:rsidRPr="00750000">
        <w:rPr>
          <w:highlight w:val="yellow"/>
        </w:rPr>
        <w:t xml:space="preserve"> Again</w:t>
      </w:r>
      <w:r w:rsidR="009723B6">
        <w:rPr>
          <w:highlight w:val="yellow"/>
        </w:rPr>
        <w:t>,</w:t>
      </w:r>
      <w:r w:rsidRPr="00750000">
        <w:rPr>
          <w:highlight w:val="yellow"/>
        </w:rPr>
        <w:t xml:space="preserve"> place a dummy box on top of the nest box.</w:t>
      </w:r>
    </w:p>
    <w:p w14:paraId="13EE4A84" w14:textId="77777777" w:rsidR="001501CB" w:rsidRPr="00750000" w:rsidRDefault="001501CB" w:rsidP="00750000">
      <w:pPr>
        <w:rPr>
          <w:highlight w:val="yellow"/>
        </w:rPr>
      </w:pPr>
    </w:p>
    <w:p w14:paraId="198C7973" w14:textId="471A83E0" w:rsidR="009723B6" w:rsidRDefault="00740C6A" w:rsidP="00750000">
      <w:pPr>
        <w:rPr>
          <w:highlight w:val="yellow"/>
        </w:rPr>
      </w:pPr>
      <w:r w:rsidRPr="00750000">
        <w:rPr>
          <w:highlight w:val="yellow"/>
        </w:rPr>
        <w:t>3.3.</w:t>
      </w:r>
      <w:r w:rsidR="00DE3704" w:rsidRPr="00750000">
        <w:rPr>
          <w:highlight w:val="yellow"/>
        </w:rPr>
        <w:t>1</w:t>
      </w:r>
      <w:r w:rsidR="009723B6">
        <w:rPr>
          <w:highlight w:val="yellow"/>
        </w:rPr>
        <w:t>6</w:t>
      </w:r>
      <w:r w:rsidRPr="00750000">
        <w:rPr>
          <w:highlight w:val="yellow"/>
        </w:rPr>
        <w:t xml:space="preserve"> In the laboratory or </w:t>
      </w:r>
      <w:r w:rsidR="00DE3704" w:rsidRPr="00750000">
        <w:rPr>
          <w:highlight w:val="yellow"/>
        </w:rPr>
        <w:t>office, c</w:t>
      </w:r>
      <w:r w:rsidRPr="00750000">
        <w:rPr>
          <w:highlight w:val="yellow"/>
        </w:rPr>
        <w:t xml:space="preserve">harge the battery and </w:t>
      </w:r>
      <w:r w:rsidR="001D7644" w:rsidRPr="00750000">
        <w:rPr>
          <w:highlight w:val="yellow"/>
        </w:rPr>
        <w:t xml:space="preserve">remove and </w:t>
      </w:r>
      <w:r w:rsidRPr="00750000">
        <w:rPr>
          <w:highlight w:val="yellow"/>
        </w:rPr>
        <w:t xml:space="preserve">download the </w:t>
      </w:r>
      <w:r w:rsidR="001D7644" w:rsidRPr="00750000">
        <w:rPr>
          <w:highlight w:val="yellow"/>
        </w:rPr>
        <w:t xml:space="preserve">SD </w:t>
      </w:r>
      <w:r w:rsidRPr="00750000">
        <w:rPr>
          <w:highlight w:val="yellow"/>
        </w:rPr>
        <w:t>c</w:t>
      </w:r>
      <w:r w:rsidR="001D7644" w:rsidRPr="00750000">
        <w:rPr>
          <w:highlight w:val="yellow"/>
        </w:rPr>
        <w:t>ard from the recorder</w:t>
      </w:r>
      <w:r w:rsidRPr="00750000">
        <w:rPr>
          <w:highlight w:val="yellow"/>
        </w:rPr>
        <w:t xml:space="preserve"> to collect the behavioral data.</w:t>
      </w:r>
      <w:r w:rsidR="00ED0A27" w:rsidRPr="00750000">
        <w:rPr>
          <w:highlight w:val="yellow"/>
        </w:rPr>
        <w:t xml:space="preserve"> </w:t>
      </w:r>
    </w:p>
    <w:p w14:paraId="06BF6C3C" w14:textId="77777777" w:rsidR="009723B6" w:rsidRDefault="009723B6" w:rsidP="009723B6">
      <w:pPr>
        <w:rPr>
          <w:highlight w:val="yellow"/>
        </w:rPr>
      </w:pPr>
    </w:p>
    <w:p w14:paraId="14ED1D3B" w14:textId="02252C1D" w:rsidR="00740C6A" w:rsidRPr="00750000" w:rsidRDefault="009723B6" w:rsidP="00750000">
      <w:r w:rsidRPr="00750000">
        <w:t xml:space="preserve">NOTE: </w:t>
      </w:r>
      <w:r w:rsidR="00ED0A27" w:rsidRPr="00750000">
        <w:t>Batteries have a life span of ~</w:t>
      </w:r>
      <w:r w:rsidR="001C4D5B" w:rsidRPr="00750000">
        <w:t>30</w:t>
      </w:r>
      <w:r w:rsidR="00ED0A27" w:rsidRPr="00750000">
        <w:t xml:space="preserve"> h</w:t>
      </w:r>
      <w:r w:rsidR="00403E49" w:rsidRPr="00750000">
        <w:t xml:space="preserve"> </w:t>
      </w:r>
      <w:r w:rsidR="0006767E" w:rsidRPr="00750000">
        <w:t xml:space="preserve">in cold conditions </w:t>
      </w:r>
      <w:r w:rsidR="00403E49" w:rsidRPr="00750000">
        <w:t>to enable recording for the entire night</w:t>
      </w:r>
      <w:r w:rsidR="00ED0A27" w:rsidRPr="00750000">
        <w:t xml:space="preserve"> </w:t>
      </w:r>
      <w:r w:rsidR="00403E49" w:rsidRPr="00750000">
        <w:t>but</w:t>
      </w:r>
      <w:r w:rsidR="00ED0A27" w:rsidRPr="00750000">
        <w:t xml:space="preserve"> need to be fully recharged between consecutive nights of recording. </w:t>
      </w:r>
    </w:p>
    <w:p w14:paraId="619D6C2C" w14:textId="77777777" w:rsidR="001501CB" w:rsidRPr="00750000" w:rsidRDefault="001501CB" w:rsidP="00750000">
      <w:pPr>
        <w:rPr>
          <w:highlight w:val="yellow"/>
        </w:rPr>
      </w:pPr>
    </w:p>
    <w:p w14:paraId="39EC092A" w14:textId="008C5999" w:rsidR="00740C6A" w:rsidRPr="00750000" w:rsidRDefault="00740C6A" w:rsidP="00750000">
      <w:pPr>
        <w:rPr>
          <w:highlight w:val="yellow"/>
        </w:rPr>
      </w:pPr>
      <w:r w:rsidRPr="00750000">
        <w:rPr>
          <w:highlight w:val="yellow"/>
        </w:rPr>
        <w:t>3.3.</w:t>
      </w:r>
      <w:r w:rsidR="00DE3704" w:rsidRPr="00750000">
        <w:rPr>
          <w:highlight w:val="yellow"/>
        </w:rPr>
        <w:t>1</w:t>
      </w:r>
      <w:r w:rsidR="009723B6">
        <w:rPr>
          <w:highlight w:val="yellow"/>
        </w:rPr>
        <w:t>7</w:t>
      </w:r>
      <w:r w:rsidR="001D7644" w:rsidRPr="00750000">
        <w:rPr>
          <w:highlight w:val="yellow"/>
        </w:rPr>
        <w:t xml:space="preserve"> After successfully downloading the data, e</w:t>
      </w:r>
      <w:r w:rsidRPr="00750000">
        <w:rPr>
          <w:highlight w:val="yellow"/>
        </w:rPr>
        <w:t>rase the data</w:t>
      </w:r>
      <w:r w:rsidR="001D7644" w:rsidRPr="00750000">
        <w:rPr>
          <w:highlight w:val="yellow"/>
        </w:rPr>
        <w:t xml:space="preserve"> from the SD card</w:t>
      </w:r>
      <w:r w:rsidR="00C916C5" w:rsidRPr="00750000">
        <w:rPr>
          <w:highlight w:val="yellow"/>
        </w:rPr>
        <w:t xml:space="preserve"> </w:t>
      </w:r>
      <w:r w:rsidR="001D7644" w:rsidRPr="00750000">
        <w:rPr>
          <w:highlight w:val="yellow"/>
        </w:rPr>
        <w:t xml:space="preserve">and </w:t>
      </w:r>
      <w:r w:rsidR="00C916C5" w:rsidRPr="00750000">
        <w:rPr>
          <w:highlight w:val="yellow"/>
        </w:rPr>
        <w:t>then reinsert it into the mini DVR recorder</w:t>
      </w:r>
      <w:r w:rsidRPr="00750000">
        <w:rPr>
          <w:highlight w:val="yellow"/>
        </w:rPr>
        <w:t>.</w:t>
      </w:r>
    </w:p>
    <w:p w14:paraId="228C3024" w14:textId="77777777" w:rsidR="001501CB" w:rsidRPr="00750000" w:rsidRDefault="001501CB" w:rsidP="00750000">
      <w:pPr>
        <w:rPr>
          <w:highlight w:val="yellow"/>
        </w:rPr>
      </w:pPr>
    </w:p>
    <w:p w14:paraId="135A723F" w14:textId="442A2305" w:rsidR="00D62BD6" w:rsidRPr="00750000" w:rsidRDefault="00740C6A" w:rsidP="00750000">
      <w:pPr>
        <w:rPr>
          <w:highlight w:val="yellow"/>
        </w:rPr>
      </w:pPr>
      <w:r w:rsidRPr="00750000">
        <w:rPr>
          <w:highlight w:val="yellow"/>
        </w:rPr>
        <w:t>3.3.</w:t>
      </w:r>
      <w:r w:rsidR="00DE3704" w:rsidRPr="00750000">
        <w:rPr>
          <w:highlight w:val="yellow"/>
        </w:rPr>
        <w:t>1</w:t>
      </w:r>
      <w:r w:rsidR="009723B6">
        <w:rPr>
          <w:highlight w:val="yellow"/>
        </w:rPr>
        <w:t>8</w:t>
      </w:r>
      <w:r w:rsidR="00DE3704" w:rsidRPr="00750000">
        <w:rPr>
          <w:highlight w:val="yellow"/>
        </w:rPr>
        <w:t xml:space="preserve"> </w:t>
      </w:r>
      <w:r w:rsidR="003F2909" w:rsidRPr="00750000">
        <w:rPr>
          <w:highlight w:val="yellow"/>
        </w:rPr>
        <w:t xml:space="preserve">On the subsequent night, </w:t>
      </w:r>
      <w:r w:rsidR="00B23F37" w:rsidRPr="00750000">
        <w:rPr>
          <w:highlight w:val="yellow"/>
        </w:rPr>
        <w:t>implement the light exposure treatment</w:t>
      </w:r>
      <w:r w:rsidR="00081DD4" w:rsidRPr="00750000">
        <w:rPr>
          <w:highlight w:val="yellow"/>
        </w:rPr>
        <w:t xml:space="preserve"> (e.g.</w:t>
      </w:r>
      <w:r w:rsidR="009723B6">
        <w:rPr>
          <w:highlight w:val="yellow"/>
        </w:rPr>
        <w:t>,</w:t>
      </w:r>
      <w:r w:rsidR="00081DD4" w:rsidRPr="00750000">
        <w:rPr>
          <w:highlight w:val="yellow"/>
        </w:rPr>
        <w:t xml:space="preserve"> 1</w:t>
      </w:r>
      <w:r w:rsidR="009723B6">
        <w:rPr>
          <w:highlight w:val="yellow"/>
        </w:rPr>
        <w:t>–</w:t>
      </w:r>
      <w:r w:rsidR="00081DD4" w:rsidRPr="00750000">
        <w:rPr>
          <w:highlight w:val="yellow"/>
        </w:rPr>
        <w:t>3 lux, as used in past experiments using the system</w:t>
      </w:r>
      <w:r w:rsidR="007B171E" w:rsidRPr="00750000">
        <w:rPr>
          <w:highlight w:val="yellow"/>
        </w:rPr>
        <w:t xml:space="preserve">; </w:t>
      </w:r>
      <w:r w:rsidR="007B171E" w:rsidRPr="00750000">
        <w:rPr>
          <w:b/>
          <w:bCs/>
          <w:highlight w:val="yellow"/>
        </w:rPr>
        <w:t xml:space="preserve">Table </w:t>
      </w:r>
      <w:r w:rsidR="005A4329" w:rsidRPr="00750000">
        <w:rPr>
          <w:b/>
          <w:bCs/>
          <w:highlight w:val="yellow"/>
        </w:rPr>
        <w:t>1</w:t>
      </w:r>
      <w:r w:rsidR="005A4329" w:rsidRPr="00750000">
        <w:rPr>
          <w:highlight w:val="yellow"/>
        </w:rPr>
        <w:t xml:space="preserve"> and </w:t>
      </w:r>
      <w:r w:rsidR="009723B6" w:rsidRPr="00750000">
        <w:rPr>
          <w:b/>
          <w:bCs/>
          <w:highlight w:val="yellow"/>
        </w:rPr>
        <w:t>Table</w:t>
      </w:r>
      <w:r w:rsidR="009723B6">
        <w:rPr>
          <w:highlight w:val="yellow"/>
        </w:rPr>
        <w:t xml:space="preserve"> </w:t>
      </w:r>
      <w:r w:rsidR="007B171E" w:rsidRPr="00750000">
        <w:rPr>
          <w:b/>
          <w:bCs/>
          <w:highlight w:val="yellow"/>
        </w:rPr>
        <w:t>2</w:t>
      </w:r>
      <w:r w:rsidR="00081DD4" w:rsidRPr="00750000">
        <w:rPr>
          <w:highlight w:val="yellow"/>
        </w:rPr>
        <w:t>)</w:t>
      </w:r>
      <w:r w:rsidR="00B23F37" w:rsidRPr="00750000">
        <w:rPr>
          <w:highlight w:val="yellow"/>
        </w:rPr>
        <w:t xml:space="preserve">. </w:t>
      </w:r>
    </w:p>
    <w:p w14:paraId="131C654C" w14:textId="77777777" w:rsidR="001501CB" w:rsidRPr="00750000" w:rsidRDefault="001501CB" w:rsidP="00750000">
      <w:pPr>
        <w:rPr>
          <w:highlight w:val="yellow"/>
        </w:rPr>
      </w:pPr>
    </w:p>
    <w:p w14:paraId="07806605" w14:textId="6C3226CA" w:rsidR="00DE3704" w:rsidRPr="00750000" w:rsidRDefault="00740C6A" w:rsidP="00750000">
      <w:pPr>
        <w:rPr>
          <w:highlight w:val="yellow"/>
        </w:rPr>
      </w:pPr>
      <w:r w:rsidRPr="00750000">
        <w:rPr>
          <w:highlight w:val="yellow"/>
        </w:rPr>
        <w:t>3.3.</w:t>
      </w:r>
      <w:r w:rsidR="009723B6">
        <w:rPr>
          <w:highlight w:val="yellow"/>
        </w:rPr>
        <w:t>19</w:t>
      </w:r>
      <w:r w:rsidRPr="00750000">
        <w:rPr>
          <w:highlight w:val="yellow"/>
        </w:rPr>
        <w:t xml:space="preserve"> </w:t>
      </w:r>
      <w:r w:rsidR="00DE3704" w:rsidRPr="00750000">
        <w:rPr>
          <w:highlight w:val="yellow"/>
        </w:rPr>
        <w:t>Set the timer system for the desired time period of light exposure.</w:t>
      </w:r>
    </w:p>
    <w:p w14:paraId="09EA4B58" w14:textId="77777777" w:rsidR="001501CB" w:rsidRPr="00750000" w:rsidRDefault="001501CB" w:rsidP="00750000">
      <w:pPr>
        <w:rPr>
          <w:highlight w:val="yellow"/>
        </w:rPr>
      </w:pPr>
    </w:p>
    <w:p w14:paraId="08BF70E4" w14:textId="4CA27BB0" w:rsidR="00DE3704" w:rsidRPr="00750000" w:rsidRDefault="00DE3704" w:rsidP="00750000">
      <w:pPr>
        <w:rPr>
          <w:highlight w:val="yellow"/>
        </w:rPr>
      </w:pPr>
      <w:r w:rsidRPr="00750000">
        <w:rPr>
          <w:highlight w:val="yellow"/>
        </w:rPr>
        <w:t>3.3.</w:t>
      </w:r>
      <w:r w:rsidR="009723B6">
        <w:rPr>
          <w:highlight w:val="yellow"/>
        </w:rPr>
        <w:t>20</w:t>
      </w:r>
      <w:r w:rsidRPr="00750000">
        <w:rPr>
          <w:highlight w:val="yellow"/>
        </w:rPr>
        <w:t xml:space="preserve"> Follow the same steps</w:t>
      </w:r>
      <w:r w:rsidR="009723B6">
        <w:rPr>
          <w:highlight w:val="yellow"/>
        </w:rPr>
        <w:t xml:space="preserve"> </w:t>
      </w:r>
      <w:r w:rsidR="009723B6" w:rsidRPr="003B1851">
        <w:rPr>
          <w:highlight w:val="yellow"/>
        </w:rPr>
        <w:t>(3.1.</w:t>
      </w:r>
      <w:r w:rsidR="009723B6">
        <w:rPr>
          <w:highlight w:val="yellow"/>
        </w:rPr>
        <w:t>2–3.3.17</w:t>
      </w:r>
      <w:r w:rsidR="009723B6" w:rsidRPr="003B1851">
        <w:rPr>
          <w:highlight w:val="yellow"/>
        </w:rPr>
        <w:t>)</w:t>
      </w:r>
      <w:r w:rsidRPr="00750000">
        <w:rPr>
          <w:highlight w:val="yellow"/>
        </w:rPr>
        <w:t xml:space="preserve"> described above for the control recording</w:t>
      </w:r>
      <w:r w:rsidR="00DA1062" w:rsidRPr="00750000">
        <w:rPr>
          <w:highlight w:val="yellow"/>
        </w:rPr>
        <w:t xml:space="preserve">, but also </w:t>
      </w:r>
      <w:r w:rsidR="00F47CEB" w:rsidRPr="00750000">
        <w:rPr>
          <w:highlight w:val="yellow"/>
        </w:rPr>
        <w:t>connect</w:t>
      </w:r>
      <w:r w:rsidR="00DA1062" w:rsidRPr="00750000">
        <w:rPr>
          <w:highlight w:val="yellow"/>
        </w:rPr>
        <w:t xml:space="preserve"> the timer </w:t>
      </w:r>
      <w:r w:rsidR="00F47CEB" w:rsidRPr="00750000">
        <w:rPr>
          <w:highlight w:val="yellow"/>
        </w:rPr>
        <w:t>to the power and the</w:t>
      </w:r>
      <w:r w:rsidR="00DA1062" w:rsidRPr="00750000">
        <w:rPr>
          <w:highlight w:val="yellow"/>
        </w:rPr>
        <w:t xml:space="preserve"> LEDs</w:t>
      </w:r>
      <w:r w:rsidR="00F47CEB" w:rsidRPr="00750000">
        <w:rPr>
          <w:highlight w:val="yellow"/>
        </w:rPr>
        <w:t xml:space="preserve"> to the timer</w:t>
      </w:r>
      <w:r w:rsidR="00DA1062" w:rsidRPr="00750000">
        <w:rPr>
          <w:highlight w:val="yellow"/>
        </w:rPr>
        <w:t xml:space="preserve"> (</w:t>
      </w:r>
      <w:r w:rsidR="00DA1062" w:rsidRPr="00750000">
        <w:rPr>
          <w:b/>
          <w:bCs/>
          <w:highlight w:val="yellow"/>
        </w:rPr>
        <w:t>Supplementary Fig</w:t>
      </w:r>
      <w:r w:rsidR="009723B6">
        <w:rPr>
          <w:b/>
          <w:bCs/>
          <w:highlight w:val="yellow"/>
        </w:rPr>
        <w:t>ure</w:t>
      </w:r>
      <w:r w:rsidR="00DA1062" w:rsidRPr="00750000">
        <w:rPr>
          <w:b/>
          <w:bCs/>
          <w:highlight w:val="yellow"/>
        </w:rPr>
        <w:t xml:space="preserve"> 1</w:t>
      </w:r>
      <w:r w:rsidR="00DA1062" w:rsidRPr="00750000">
        <w:rPr>
          <w:highlight w:val="yellow"/>
        </w:rPr>
        <w:t xml:space="preserve"> and </w:t>
      </w:r>
      <w:r w:rsidR="009723B6" w:rsidRPr="003B1851">
        <w:rPr>
          <w:b/>
          <w:bCs/>
          <w:highlight w:val="yellow"/>
        </w:rPr>
        <w:t>Supplementary Fig</w:t>
      </w:r>
      <w:r w:rsidR="009723B6">
        <w:rPr>
          <w:b/>
          <w:bCs/>
          <w:highlight w:val="yellow"/>
        </w:rPr>
        <w:t>ure</w:t>
      </w:r>
      <w:r w:rsidR="009723B6" w:rsidRPr="003B1851">
        <w:rPr>
          <w:b/>
          <w:bCs/>
          <w:highlight w:val="yellow"/>
        </w:rPr>
        <w:t xml:space="preserve"> </w:t>
      </w:r>
      <w:r w:rsidR="009723B6" w:rsidRPr="00750000">
        <w:rPr>
          <w:b/>
          <w:bCs/>
          <w:highlight w:val="yellow"/>
        </w:rPr>
        <w:t>2</w:t>
      </w:r>
      <w:r w:rsidR="00DA1062" w:rsidRPr="00750000">
        <w:rPr>
          <w:highlight w:val="yellow"/>
        </w:rPr>
        <w:t>)</w:t>
      </w:r>
      <w:r w:rsidRPr="00750000">
        <w:rPr>
          <w:highlight w:val="yellow"/>
        </w:rPr>
        <w:t>.</w:t>
      </w:r>
    </w:p>
    <w:p w14:paraId="2992A3A4" w14:textId="77777777" w:rsidR="001501CB" w:rsidRPr="00750000" w:rsidRDefault="001501CB" w:rsidP="00750000">
      <w:pPr>
        <w:rPr>
          <w:highlight w:val="yellow"/>
        </w:rPr>
      </w:pPr>
    </w:p>
    <w:p w14:paraId="1E5CB7A1" w14:textId="4A1C9CA5" w:rsidR="00DE3704" w:rsidRPr="00750000" w:rsidRDefault="00DE3704" w:rsidP="00750000">
      <w:pPr>
        <w:rPr>
          <w:highlight w:val="yellow"/>
        </w:rPr>
      </w:pPr>
      <w:r w:rsidRPr="00750000">
        <w:rPr>
          <w:highlight w:val="yellow"/>
        </w:rPr>
        <w:t>3.3.</w:t>
      </w:r>
      <w:r w:rsidR="005A4329" w:rsidRPr="00750000">
        <w:rPr>
          <w:highlight w:val="yellow"/>
        </w:rPr>
        <w:t>2</w:t>
      </w:r>
      <w:r w:rsidR="009723B6">
        <w:rPr>
          <w:highlight w:val="yellow"/>
        </w:rPr>
        <w:t>1</w:t>
      </w:r>
      <w:r w:rsidRPr="00750000">
        <w:rPr>
          <w:highlight w:val="yellow"/>
        </w:rPr>
        <w:t xml:space="preserve"> If desired, repeat the control recording </w:t>
      </w:r>
      <w:r w:rsidR="00081DD4" w:rsidRPr="00750000">
        <w:rPr>
          <w:highlight w:val="yellow"/>
        </w:rPr>
        <w:t>(of sleep behavior under conditions of darkness</w:t>
      </w:r>
      <w:r w:rsidR="009723B6">
        <w:rPr>
          <w:highlight w:val="yellow"/>
        </w:rPr>
        <w:t>,</w:t>
      </w:r>
      <w:r w:rsidR="009723B6" w:rsidRPr="00750000">
        <w:rPr>
          <w:highlight w:val="yellow"/>
        </w:rPr>
        <w:t xml:space="preserve"> </w:t>
      </w:r>
      <w:r w:rsidR="00081DD4" w:rsidRPr="00750000">
        <w:rPr>
          <w:highlight w:val="yellow"/>
        </w:rPr>
        <w:t>i.e.</w:t>
      </w:r>
      <w:r w:rsidR="009723B6">
        <w:rPr>
          <w:highlight w:val="yellow"/>
        </w:rPr>
        <w:t>,</w:t>
      </w:r>
      <w:r w:rsidR="00081DD4" w:rsidRPr="00750000">
        <w:rPr>
          <w:highlight w:val="yellow"/>
        </w:rPr>
        <w:t xml:space="preserve"> absence of ALAN) </w:t>
      </w:r>
      <w:r w:rsidRPr="00750000">
        <w:rPr>
          <w:highlight w:val="yellow"/>
        </w:rPr>
        <w:t xml:space="preserve">on night three.  </w:t>
      </w:r>
    </w:p>
    <w:p w14:paraId="5ABC0705" w14:textId="77777777" w:rsidR="001501CB" w:rsidRPr="00750000" w:rsidRDefault="001501CB" w:rsidP="00750000">
      <w:pPr>
        <w:rPr>
          <w:highlight w:val="yellow"/>
        </w:rPr>
      </w:pPr>
    </w:p>
    <w:p w14:paraId="47EEBA45" w14:textId="46B23EBB" w:rsidR="00DE3704" w:rsidRPr="00750000" w:rsidRDefault="00D62BD6" w:rsidP="00750000">
      <w:pPr>
        <w:rPr>
          <w:highlight w:val="yellow"/>
        </w:rPr>
      </w:pPr>
      <w:r w:rsidRPr="00750000">
        <w:rPr>
          <w:highlight w:val="yellow"/>
        </w:rPr>
        <w:t>3.3.</w:t>
      </w:r>
      <w:r w:rsidR="009723B6">
        <w:rPr>
          <w:highlight w:val="yellow"/>
        </w:rPr>
        <w:t>22</w:t>
      </w:r>
      <w:r w:rsidR="009723B6" w:rsidRPr="00750000">
        <w:rPr>
          <w:highlight w:val="yellow"/>
        </w:rPr>
        <w:t xml:space="preserve"> </w:t>
      </w:r>
      <w:r w:rsidR="00B23F37" w:rsidRPr="00750000">
        <w:rPr>
          <w:highlight w:val="yellow"/>
        </w:rPr>
        <w:t>For experiments involving exposure of nestling</w:t>
      </w:r>
      <w:r w:rsidR="00717276" w:rsidRPr="00750000">
        <w:rPr>
          <w:highlight w:val="yellow"/>
        </w:rPr>
        <w:t>s</w:t>
      </w:r>
      <w:r w:rsidR="00B23F37" w:rsidRPr="00750000">
        <w:rPr>
          <w:highlight w:val="yellow"/>
        </w:rPr>
        <w:t xml:space="preserve"> to ALAN, </w:t>
      </w:r>
      <w:r w:rsidR="00B5457E" w:rsidRPr="00750000">
        <w:rPr>
          <w:highlight w:val="yellow"/>
        </w:rPr>
        <w:t>use</w:t>
      </w:r>
      <w:r w:rsidR="00B23F37" w:rsidRPr="00750000">
        <w:rPr>
          <w:highlight w:val="yellow"/>
        </w:rPr>
        <w:t xml:space="preserve"> control and experimental broods</w:t>
      </w:r>
      <w:r w:rsidR="009723B6">
        <w:rPr>
          <w:highlight w:val="yellow"/>
        </w:rPr>
        <w:t xml:space="preserve"> as described in steps 3.3.23–3.3.25</w:t>
      </w:r>
      <w:r w:rsidR="00B23F37" w:rsidRPr="00750000">
        <w:rPr>
          <w:highlight w:val="yellow"/>
        </w:rPr>
        <w:t>.</w:t>
      </w:r>
    </w:p>
    <w:p w14:paraId="32F2C5EE" w14:textId="77777777" w:rsidR="001501CB" w:rsidRPr="00750000" w:rsidRDefault="001501CB" w:rsidP="00750000">
      <w:pPr>
        <w:rPr>
          <w:highlight w:val="yellow"/>
        </w:rPr>
      </w:pPr>
    </w:p>
    <w:p w14:paraId="1C98F747" w14:textId="673D7E6F" w:rsidR="001501CB" w:rsidRPr="00750000" w:rsidRDefault="00DE3704" w:rsidP="00750000">
      <w:pPr>
        <w:rPr>
          <w:highlight w:val="yellow"/>
        </w:rPr>
      </w:pPr>
      <w:r w:rsidRPr="00750000">
        <w:rPr>
          <w:highlight w:val="yellow"/>
        </w:rPr>
        <w:t>3.3.2</w:t>
      </w:r>
      <w:r w:rsidR="009723B6">
        <w:rPr>
          <w:highlight w:val="yellow"/>
        </w:rPr>
        <w:t>3</w:t>
      </w:r>
      <w:r w:rsidRPr="00750000">
        <w:rPr>
          <w:highlight w:val="yellow"/>
        </w:rPr>
        <w:t xml:space="preserve"> </w:t>
      </w:r>
      <w:r w:rsidR="00D62BD6" w:rsidRPr="00750000">
        <w:rPr>
          <w:highlight w:val="yellow"/>
        </w:rPr>
        <w:t>Place d</w:t>
      </w:r>
      <w:r w:rsidR="00B23F37" w:rsidRPr="00750000">
        <w:rPr>
          <w:highlight w:val="yellow"/>
        </w:rPr>
        <w:t>ummy boxes (lacking electronics)</w:t>
      </w:r>
      <w:r w:rsidR="00B5457E" w:rsidRPr="00750000">
        <w:rPr>
          <w:highlight w:val="yellow"/>
        </w:rPr>
        <w:t xml:space="preserve"> </w:t>
      </w:r>
      <w:r w:rsidR="00B23F37" w:rsidRPr="00750000">
        <w:rPr>
          <w:highlight w:val="yellow"/>
        </w:rPr>
        <w:t>on top of the nest boxes of control broods and</w:t>
      </w:r>
      <w:r w:rsidR="00D62BD6" w:rsidRPr="00750000">
        <w:rPr>
          <w:highlight w:val="yellow"/>
        </w:rPr>
        <w:t xml:space="preserve"> handle</w:t>
      </w:r>
      <w:r w:rsidR="00B23F37" w:rsidRPr="00750000">
        <w:rPr>
          <w:highlight w:val="yellow"/>
        </w:rPr>
        <w:t xml:space="preserve"> both control and experimental nestlings in equivalent ways.</w:t>
      </w:r>
    </w:p>
    <w:p w14:paraId="303D2A75" w14:textId="77777777" w:rsidR="00DE3704" w:rsidRPr="00750000" w:rsidRDefault="00DE3704" w:rsidP="00750000">
      <w:pPr>
        <w:rPr>
          <w:highlight w:val="yellow"/>
        </w:rPr>
      </w:pPr>
    </w:p>
    <w:p w14:paraId="55C13DF7" w14:textId="3D2857AB" w:rsidR="00690CB1" w:rsidRPr="00750000" w:rsidRDefault="0030783E" w:rsidP="00750000">
      <w:pPr>
        <w:rPr>
          <w:highlight w:val="yellow"/>
        </w:rPr>
      </w:pPr>
      <w:r w:rsidRPr="00750000">
        <w:rPr>
          <w:highlight w:val="yellow"/>
        </w:rPr>
        <w:t>3.</w:t>
      </w:r>
      <w:r w:rsidR="00DE3704" w:rsidRPr="00750000">
        <w:rPr>
          <w:highlight w:val="yellow"/>
        </w:rPr>
        <w:t>3.2</w:t>
      </w:r>
      <w:r w:rsidR="009723B6">
        <w:rPr>
          <w:highlight w:val="yellow"/>
        </w:rPr>
        <w:t>4</w:t>
      </w:r>
      <w:r w:rsidR="00B23F37" w:rsidRPr="00750000">
        <w:rPr>
          <w:highlight w:val="yellow"/>
        </w:rPr>
        <w:t xml:space="preserve"> Implement the experimental ALAN exposure</w:t>
      </w:r>
      <w:r w:rsidR="00DE3704" w:rsidRPr="00750000">
        <w:rPr>
          <w:highlight w:val="yellow"/>
        </w:rPr>
        <w:t xml:space="preserve"> for experimental boxes</w:t>
      </w:r>
      <w:r w:rsidR="00B23F37" w:rsidRPr="00750000">
        <w:rPr>
          <w:highlight w:val="yellow"/>
        </w:rPr>
        <w:t xml:space="preserve">. During the </w:t>
      </w:r>
      <w:r w:rsidR="00B23F37" w:rsidRPr="00750000">
        <w:rPr>
          <w:highlight w:val="yellow"/>
        </w:rPr>
        <w:lastRenderedPageBreak/>
        <w:t xml:space="preserve">experimental period, mount the LED system and </w:t>
      </w:r>
      <w:r w:rsidR="005203B3" w:rsidRPr="00750000">
        <w:rPr>
          <w:highlight w:val="yellow"/>
        </w:rPr>
        <w:t xml:space="preserve">IR </w:t>
      </w:r>
      <w:r w:rsidR="00B23F37" w:rsidRPr="00750000">
        <w:rPr>
          <w:highlight w:val="yellow"/>
        </w:rPr>
        <w:t>camera within the nest box</w:t>
      </w:r>
      <w:r w:rsidR="00DE3704" w:rsidRPr="00750000">
        <w:rPr>
          <w:highlight w:val="yellow"/>
        </w:rPr>
        <w:t>, as described above,</w:t>
      </w:r>
      <w:r w:rsidR="00B23F37" w:rsidRPr="00750000">
        <w:rPr>
          <w:highlight w:val="yellow"/>
        </w:rPr>
        <w:t xml:space="preserve"> and set the timer to control the desired period of light exposure.</w:t>
      </w:r>
      <w:r w:rsidR="00DE3704" w:rsidRPr="00750000">
        <w:rPr>
          <w:highlight w:val="yellow"/>
        </w:rPr>
        <w:t xml:space="preserve">  </w:t>
      </w:r>
    </w:p>
    <w:p w14:paraId="230F80A4" w14:textId="77777777" w:rsidR="001501CB" w:rsidRPr="00750000" w:rsidRDefault="001501CB" w:rsidP="00750000">
      <w:pPr>
        <w:rPr>
          <w:highlight w:val="yellow"/>
        </w:rPr>
      </w:pPr>
    </w:p>
    <w:p w14:paraId="6090D9CD" w14:textId="59691009" w:rsidR="00B23F37" w:rsidRPr="00750000" w:rsidRDefault="0030783E" w:rsidP="00750000">
      <w:pPr>
        <w:rPr>
          <w:highlight w:val="yellow"/>
        </w:rPr>
      </w:pPr>
      <w:r w:rsidRPr="00750000">
        <w:rPr>
          <w:highlight w:val="yellow"/>
        </w:rPr>
        <w:t>3.</w:t>
      </w:r>
      <w:r w:rsidR="00DE3704" w:rsidRPr="00750000">
        <w:rPr>
          <w:highlight w:val="yellow"/>
        </w:rPr>
        <w:t>3.2</w:t>
      </w:r>
      <w:r w:rsidR="009723B6">
        <w:rPr>
          <w:highlight w:val="yellow"/>
        </w:rPr>
        <w:t>5</w:t>
      </w:r>
      <w:r w:rsidR="00B23F37" w:rsidRPr="00750000">
        <w:rPr>
          <w:highlight w:val="yellow"/>
        </w:rPr>
        <w:t xml:space="preserve"> </w:t>
      </w:r>
      <w:r w:rsidR="003C2180" w:rsidRPr="00750000">
        <w:rPr>
          <w:highlight w:val="yellow"/>
        </w:rPr>
        <w:t xml:space="preserve">Recharge the batteries. </w:t>
      </w:r>
      <w:r w:rsidR="00B23F37" w:rsidRPr="00750000">
        <w:rPr>
          <w:highlight w:val="yellow"/>
        </w:rPr>
        <w:t>For experiments involving multiple nights of light exposure</w:t>
      </w:r>
      <w:r w:rsidR="003C2180" w:rsidRPr="00750000">
        <w:rPr>
          <w:highlight w:val="yellow"/>
        </w:rPr>
        <w:t xml:space="preserve"> and video</w:t>
      </w:r>
      <w:r w:rsidR="009723B6">
        <w:rPr>
          <w:highlight w:val="yellow"/>
        </w:rPr>
        <w:t xml:space="preserve"> </w:t>
      </w:r>
      <w:r w:rsidR="003C2180" w:rsidRPr="00750000">
        <w:rPr>
          <w:highlight w:val="yellow"/>
        </w:rPr>
        <w:t>recording</w:t>
      </w:r>
      <w:r w:rsidR="00B23F37" w:rsidRPr="00750000">
        <w:rPr>
          <w:highlight w:val="yellow"/>
        </w:rPr>
        <w:t xml:space="preserve">, collect the systems each morning to recharge the batteries during the day and then replace the system in the evening. </w:t>
      </w:r>
    </w:p>
    <w:p w14:paraId="27226FC3" w14:textId="77777777" w:rsidR="001501CB" w:rsidRPr="00750000" w:rsidRDefault="001501CB" w:rsidP="00750000">
      <w:pPr>
        <w:rPr>
          <w:highlight w:val="yellow"/>
        </w:rPr>
      </w:pPr>
    </w:p>
    <w:p w14:paraId="28303CE8" w14:textId="516C5311" w:rsidR="00EA4785" w:rsidRPr="00750000" w:rsidRDefault="0030783E" w:rsidP="00750000">
      <w:pPr>
        <w:rPr>
          <w:highlight w:val="yellow"/>
        </w:rPr>
      </w:pPr>
      <w:r w:rsidRPr="00750000">
        <w:rPr>
          <w:highlight w:val="yellow"/>
        </w:rPr>
        <w:t>3.</w:t>
      </w:r>
      <w:r w:rsidR="00EA4785" w:rsidRPr="00750000">
        <w:rPr>
          <w:highlight w:val="yellow"/>
        </w:rPr>
        <w:t>4</w:t>
      </w:r>
      <w:r w:rsidR="00B23F37" w:rsidRPr="00750000">
        <w:rPr>
          <w:highlight w:val="yellow"/>
        </w:rPr>
        <w:t xml:space="preserve"> Collect data on the response variable(s) of interest. </w:t>
      </w:r>
    </w:p>
    <w:p w14:paraId="10044093" w14:textId="77777777" w:rsidR="001501CB" w:rsidRPr="00750000" w:rsidRDefault="001501CB" w:rsidP="00750000"/>
    <w:p w14:paraId="6236DE00" w14:textId="2E990AC1" w:rsidR="00EA4785" w:rsidRPr="00750000" w:rsidRDefault="00EA4785" w:rsidP="00750000">
      <w:r w:rsidRPr="00750000">
        <w:t xml:space="preserve">3.4.1 </w:t>
      </w:r>
      <w:r w:rsidR="00B23F37" w:rsidRPr="00750000">
        <w:t xml:space="preserve">If behavior within the nest box is the variable of interest, the </w:t>
      </w:r>
      <w:r w:rsidR="005203B3" w:rsidRPr="00750000">
        <w:t xml:space="preserve">IR </w:t>
      </w:r>
      <w:r w:rsidR="00B23F37" w:rsidRPr="00750000">
        <w:t>camera will allow simultaneously documenting behavior (e.g.</w:t>
      </w:r>
      <w:r w:rsidR="009723B6" w:rsidRPr="00750000">
        <w:t>,</w:t>
      </w:r>
      <w:r w:rsidR="00B23F37" w:rsidRPr="00750000">
        <w:t xml:space="preserve"> sleep behavior; </w:t>
      </w:r>
      <w:r w:rsidR="00B23F37" w:rsidRPr="00750000">
        <w:rPr>
          <w:b/>
          <w:bCs/>
        </w:rPr>
        <w:t>Fig</w:t>
      </w:r>
      <w:r w:rsidR="009723B6" w:rsidRPr="00750000">
        <w:rPr>
          <w:b/>
          <w:bCs/>
        </w:rPr>
        <w:t xml:space="preserve">ure </w:t>
      </w:r>
      <w:r w:rsidR="00B23F37" w:rsidRPr="00750000">
        <w:rPr>
          <w:b/>
          <w:bCs/>
        </w:rPr>
        <w:t>3</w:t>
      </w:r>
      <w:r w:rsidR="00B23F37" w:rsidRPr="00750000">
        <w:t xml:space="preserve">). </w:t>
      </w:r>
    </w:p>
    <w:p w14:paraId="6D819D9E" w14:textId="77777777" w:rsidR="001501CB" w:rsidRPr="00750000" w:rsidRDefault="001501CB" w:rsidP="00750000"/>
    <w:p w14:paraId="44E72398" w14:textId="543041E6" w:rsidR="00D95E38" w:rsidRPr="00750000" w:rsidRDefault="00EA4785" w:rsidP="00750000">
      <w:r w:rsidRPr="00750000">
        <w:t xml:space="preserve">3.4.2 </w:t>
      </w:r>
      <w:r w:rsidR="007811C7" w:rsidRPr="00750000">
        <w:t>C</w:t>
      </w:r>
      <w:r w:rsidR="00E17ED7" w:rsidRPr="00750000">
        <w:t xml:space="preserve">ollect </w:t>
      </w:r>
      <w:r w:rsidR="00D95E38" w:rsidRPr="00750000">
        <w:t>any other data of interest via</w:t>
      </w:r>
      <w:r w:rsidR="00B23F37" w:rsidRPr="00750000">
        <w:t xml:space="preserve"> additional monitoring methods</w:t>
      </w:r>
      <w:r w:rsidR="00717276" w:rsidRPr="00750000">
        <w:t>, with sampling occurring at variable points in time</w:t>
      </w:r>
      <w:r w:rsidR="00D95E38" w:rsidRPr="00750000">
        <w:t xml:space="preserve"> (e.g.</w:t>
      </w:r>
      <w:r w:rsidR="009723B6">
        <w:t>,</w:t>
      </w:r>
      <w:r w:rsidR="00D95E38" w:rsidRPr="00750000">
        <w:t xml:space="preserve"> blood samples taken before and after light exposure</w:t>
      </w:r>
      <w:r w:rsidR="00D95E38" w:rsidRPr="00750000">
        <w:rPr>
          <w:vertAlign w:val="superscript"/>
        </w:rPr>
        <w:t>1</w:t>
      </w:r>
      <w:r w:rsidR="00DA1062" w:rsidRPr="00750000">
        <w:rPr>
          <w:vertAlign w:val="superscript"/>
        </w:rPr>
        <w:t>5</w:t>
      </w:r>
      <w:r w:rsidR="00D95E38" w:rsidRPr="00750000">
        <w:t>)</w:t>
      </w:r>
      <w:r w:rsidR="00B23F37" w:rsidRPr="00750000">
        <w:t xml:space="preserve">. </w:t>
      </w:r>
    </w:p>
    <w:p w14:paraId="311C0100" w14:textId="1CE2694F" w:rsidR="0030480E" w:rsidRPr="00750000" w:rsidRDefault="0030480E" w:rsidP="0030480E"/>
    <w:p w14:paraId="34EEC0EF" w14:textId="20876B9E" w:rsidR="0030480E" w:rsidRPr="00750000" w:rsidRDefault="0030480E" w:rsidP="0030480E">
      <w:r w:rsidRPr="00750000">
        <w:t>[</w:t>
      </w:r>
      <w:r w:rsidR="009723B6">
        <w:t xml:space="preserve">Insert </w:t>
      </w:r>
      <w:r w:rsidRPr="00750000">
        <w:rPr>
          <w:b/>
          <w:bCs/>
        </w:rPr>
        <w:t>Figure 3</w:t>
      </w:r>
      <w:r w:rsidRPr="00750000">
        <w:t xml:space="preserve"> here]</w:t>
      </w:r>
    </w:p>
    <w:bookmarkEnd w:id="0"/>
    <w:p w14:paraId="4015356B" w14:textId="77777777" w:rsidR="006E4797" w:rsidRPr="00831C1B" w:rsidRDefault="006E4797">
      <w:pPr>
        <w:pBdr>
          <w:top w:val="nil"/>
          <w:left w:val="nil"/>
          <w:bottom w:val="nil"/>
          <w:right w:val="nil"/>
          <w:between w:val="nil"/>
        </w:pBdr>
        <w:rPr>
          <w:b/>
          <w:color w:val="000000"/>
        </w:rPr>
      </w:pPr>
    </w:p>
    <w:p w14:paraId="08AF3300" w14:textId="75E1B37B" w:rsidR="006E4797" w:rsidRPr="00750000" w:rsidRDefault="00551D82">
      <w:pPr>
        <w:pBdr>
          <w:top w:val="nil"/>
          <w:left w:val="nil"/>
          <w:bottom w:val="nil"/>
          <w:right w:val="nil"/>
          <w:between w:val="nil"/>
        </w:pBdr>
        <w:rPr>
          <w:color w:val="808080"/>
        </w:rPr>
      </w:pPr>
      <w:r w:rsidRPr="00750000">
        <w:rPr>
          <w:b/>
          <w:color w:val="000000"/>
        </w:rPr>
        <w:t xml:space="preserve">REPRESENTATIVE RESULTS: </w:t>
      </w:r>
    </w:p>
    <w:p w14:paraId="5569D404" w14:textId="7A141FD3" w:rsidR="00B23F37" w:rsidRPr="00750000" w:rsidRDefault="00B23F37" w:rsidP="00B23F37">
      <w:r w:rsidRPr="00750000">
        <w:t xml:space="preserve">The peer-reviewed research articles published using this system are summarized in </w:t>
      </w:r>
      <w:r w:rsidRPr="00750000">
        <w:rPr>
          <w:b/>
          <w:bCs/>
        </w:rPr>
        <w:t xml:space="preserve">Table </w:t>
      </w:r>
      <w:r w:rsidR="007B171E" w:rsidRPr="00750000">
        <w:rPr>
          <w:b/>
          <w:bCs/>
        </w:rPr>
        <w:t>2</w:t>
      </w:r>
      <w:r w:rsidRPr="00750000">
        <w:t xml:space="preserve">. Several other manuscripts are in progress. These studies address three major suites of research questions. First, the system </w:t>
      </w:r>
      <w:r w:rsidR="00B943D5" w:rsidRPr="00750000">
        <w:t xml:space="preserve">has been used </w:t>
      </w:r>
      <w:r w:rsidRPr="00750000">
        <w:t>to study the effects of light exposure on sleep behavior and activity levels in adults. To this end, a repeated</w:t>
      </w:r>
      <w:r w:rsidR="00061DC2" w:rsidRPr="00750000">
        <w:t xml:space="preserve"> </w:t>
      </w:r>
      <w:r w:rsidRPr="00750000">
        <w:t>measures experimental design</w:t>
      </w:r>
      <w:r w:rsidR="00B943D5" w:rsidRPr="00750000">
        <w:t xml:space="preserve"> was employed</w:t>
      </w:r>
      <w:r w:rsidRPr="00750000">
        <w:t xml:space="preserve">, in which the same individual </w:t>
      </w:r>
      <w:r w:rsidR="00B943D5" w:rsidRPr="00750000">
        <w:t>was</w:t>
      </w:r>
      <w:r w:rsidRPr="00750000">
        <w:t xml:space="preserve"> first recorded sleeping under natural conditions and subsequently recorded sleeping in a lighted nest box. All individuals used in </w:t>
      </w:r>
      <w:r w:rsidR="00B943D5" w:rsidRPr="00750000">
        <w:t>these</w:t>
      </w:r>
      <w:r w:rsidRPr="00750000">
        <w:t xml:space="preserve"> studies </w:t>
      </w:r>
      <w:r w:rsidR="00B943D5" w:rsidRPr="00750000">
        <w:t>were</w:t>
      </w:r>
      <w:r w:rsidRPr="00750000">
        <w:t xml:space="preserve"> fitted with PIT tags, </w:t>
      </w:r>
      <w:r w:rsidR="009723B6">
        <w:t>allowing</w:t>
      </w:r>
      <w:r w:rsidRPr="00750000">
        <w:t xml:space="preserve"> </w:t>
      </w:r>
      <w:r w:rsidR="00B943D5" w:rsidRPr="00750000">
        <w:t>researchers</w:t>
      </w:r>
      <w:r w:rsidRPr="00750000">
        <w:t xml:space="preserve"> to verify that the same individual is sleeping in the nest box between subsequent nights using a handheld </w:t>
      </w:r>
      <w:r w:rsidR="009723B6" w:rsidRPr="00750000">
        <w:t>transponder</w:t>
      </w:r>
      <w:r w:rsidR="009723B6">
        <w:t>-</w:t>
      </w:r>
      <w:r w:rsidRPr="00750000">
        <w:t xml:space="preserve">reader without disturbing the birds. </w:t>
      </w:r>
    </w:p>
    <w:p w14:paraId="2C92D247" w14:textId="77777777" w:rsidR="006D292E" w:rsidRDefault="006D292E" w:rsidP="00B23F37"/>
    <w:p w14:paraId="58175502" w14:textId="49FEB692" w:rsidR="000940DE" w:rsidRDefault="00B943D5" w:rsidP="00B23F37">
      <w:r w:rsidRPr="00750000">
        <w:t>D</w:t>
      </w:r>
      <w:r w:rsidR="00B23F37" w:rsidRPr="00750000">
        <w:t>ramatic effects of ALAN exposure on sleep behavior</w:t>
      </w:r>
      <w:r w:rsidRPr="00750000">
        <w:t xml:space="preserve"> have been documented</w:t>
      </w:r>
      <w:r w:rsidR="00B23F37" w:rsidRPr="00750000">
        <w:t>. For example, great tits exposed to ALAN at an intensity of 1.6 lux, a relatively low intensity that is likely to be experienced by free-ranging animals, woke up half an hour earlier, left the nest box 20 min</w:t>
      </w:r>
      <w:r w:rsidR="009723B6">
        <w:t xml:space="preserve"> </w:t>
      </w:r>
      <w:r w:rsidR="00B23F37" w:rsidRPr="00750000">
        <w:t>earlier, and slept 4</w:t>
      </w:r>
      <w:r w:rsidR="00C013DA">
        <w:t>0</w:t>
      </w:r>
      <w:r w:rsidR="00B23F37" w:rsidRPr="00750000">
        <w:t xml:space="preserve"> min less than </w:t>
      </w:r>
      <w:r w:rsidR="009723B6">
        <w:t xml:space="preserve">the </w:t>
      </w:r>
      <w:r w:rsidR="00B23F37" w:rsidRPr="00750000">
        <w:t>control birds</w:t>
      </w:r>
      <w:r w:rsidR="000940DE">
        <w:rPr>
          <w:vertAlign w:val="superscript"/>
        </w:rPr>
        <w:t xml:space="preserve"> </w:t>
      </w:r>
      <w:r w:rsidR="000940DE">
        <w:t>(</w:t>
      </w:r>
      <w:r w:rsidR="000940DE" w:rsidRPr="004E17E4">
        <w:rPr>
          <w:b/>
        </w:rPr>
        <w:t>Fig</w:t>
      </w:r>
      <w:r w:rsidR="001046BF" w:rsidRPr="004E17E4">
        <w:rPr>
          <w:b/>
        </w:rPr>
        <w:t>ure</w:t>
      </w:r>
      <w:r w:rsidR="000940DE" w:rsidRPr="004E17E4">
        <w:rPr>
          <w:b/>
        </w:rPr>
        <w:t xml:space="preserve"> </w:t>
      </w:r>
      <w:r w:rsidR="001046BF" w:rsidRPr="004E17E4">
        <w:rPr>
          <w:b/>
        </w:rPr>
        <w:t>4</w:t>
      </w:r>
      <w:r w:rsidR="000940DE">
        <w:t>)</w:t>
      </w:r>
      <w:r w:rsidR="0087698A" w:rsidRPr="00B735E0">
        <w:rPr>
          <w:vertAlign w:val="superscript"/>
        </w:rPr>
        <w:t>16</w:t>
      </w:r>
      <w:r w:rsidR="00B23F37" w:rsidRPr="00750000">
        <w:t>. Interestingly, the effects of ALAN on sleep may be contingent on other variables, such as light intensity and season. In</w:t>
      </w:r>
      <w:r w:rsidR="009723B6">
        <w:t xml:space="preserve"> </w:t>
      </w:r>
      <w:r w:rsidR="00B23F37" w:rsidRPr="00750000">
        <w:t xml:space="preserve">line with this hypothesis, </w:t>
      </w:r>
      <w:r w:rsidRPr="00750000">
        <w:t>the</w:t>
      </w:r>
      <w:r w:rsidR="00B23F37" w:rsidRPr="00750000">
        <w:t xml:space="preserve"> effects of ALAN on the sleep behavior of female great tits was much greater during the nestling period than during winter, with the effect on sleep loss being more than two times as large and the effect on awaking time being more than four times as large</w:t>
      </w:r>
      <w:r w:rsidR="00B23F37" w:rsidRPr="00750000">
        <w:rPr>
          <w:vertAlign w:val="superscript"/>
        </w:rPr>
        <w:t>1</w:t>
      </w:r>
      <w:r w:rsidR="00A65581" w:rsidRPr="00750000">
        <w:rPr>
          <w:vertAlign w:val="superscript"/>
        </w:rPr>
        <w:t>7</w:t>
      </w:r>
      <w:r w:rsidR="00B23F37" w:rsidRPr="00750000">
        <w:t xml:space="preserve">. On the other hand, </w:t>
      </w:r>
      <w:r w:rsidRPr="00750000">
        <w:t>there was</w:t>
      </w:r>
      <w:r w:rsidR="00B23F37" w:rsidRPr="00750000">
        <w:t xml:space="preserve"> little difference in the effect of light exposure at an intensity of 1.6 versus 3 lux, suggesting that even </w:t>
      </w:r>
      <w:r w:rsidR="00FC4CE9" w:rsidRPr="00750000">
        <w:t>low</w:t>
      </w:r>
      <w:r w:rsidR="00FC4CE9">
        <w:t>-</w:t>
      </w:r>
      <w:r w:rsidR="00B23F37" w:rsidRPr="00750000">
        <w:t>intensity ALAN may have deleterious effects</w:t>
      </w:r>
      <w:r w:rsidR="00B23F37" w:rsidRPr="00750000">
        <w:rPr>
          <w:vertAlign w:val="superscript"/>
        </w:rPr>
        <w:t>1</w:t>
      </w:r>
      <w:r w:rsidR="00A65581" w:rsidRPr="00750000">
        <w:rPr>
          <w:vertAlign w:val="superscript"/>
        </w:rPr>
        <w:t>2</w:t>
      </w:r>
      <w:r w:rsidR="00B23F37" w:rsidRPr="00750000">
        <w:t xml:space="preserve">. </w:t>
      </w:r>
      <w:r w:rsidRPr="00750000">
        <w:t>The</w:t>
      </w:r>
      <w:r w:rsidR="00B23F37" w:rsidRPr="00750000">
        <w:t xml:space="preserve"> system </w:t>
      </w:r>
      <w:r w:rsidRPr="00750000">
        <w:t xml:space="preserve">has also been used </w:t>
      </w:r>
      <w:r w:rsidR="00B23F37" w:rsidRPr="00750000">
        <w:t>to document a sleep rebound following sleep disruption by ALAN, wherein individuals responded to ALAN-induced sleep deprivation by sleeping more the following night</w:t>
      </w:r>
      <w:r w:rsidR="00B23F37" w:rsidRPr="00750000">
        <w:rPr>
          <w:vertAlign w:val="superscript"/>
        </w:rPr>
        <w:t>1</w:t>
      </w:r>
      <w:r w:rsidR="00A65581" w:rsidRPr="00750000">
        <w:rPr>
          <w:vertAlign w:val="superscript"/>
        </w:rPr>
        <w:t>7</w:t>
      </w:r>
      <w:r w:rsidR="00B23F37" w:rsidRPr="00750000">
        <w:t>. Furthermore, significant individual variation in the extent to which sleep is disrupted by ALAN</w:t>
      </w:r>
      <w:r w:rsidRPr="00750000">
        <w:t xml:space="preserve"> has been observed</w:t>
      </w:r>
      <w:r w:rsidR="00B23F37" w:rsidRPr="00750000">
        <w:t>, which may be important to predicting population responses and the scope for selection</w:t>
      </w:r>
      <w:r w:rsidR="00B23F37" w:rsidRPr="00750000">
        <w:rPr>
          <w:vertAlign w:val="superscript"/>
        </w:rPr>
        <w:t>1</w:t>
      </w:r>
      <w:r w:rsidR="00A65581" w:rsidRPr="00750000">
        <w:rPr>
          <w:vertAlign w:val="superscript"/>
        </w:rPr>
        <w:t>7</w:t>
      </w:r>
      <w:r w:rsidR="00B23F37" w:rsidRPr="00750000">
        <w:t>, although the effect of ALAN on sleep was not modified by exploratory personality type</w:t>
      </w:r>
      <w:r w:rsidR="00B23F37" w:rsidRPr="00750000">
        <w:rPr>
          <w:vertAlign w:val="superscript"/>
        </w:rPr>
        <w:t>1</w:t>
      </w:r>
      <w:r w:rsidR="00A65581" w:rsidRPr="00750000">
        <w:rPr>
          <w:vertAlign w:val="superscript"/>
        </w:rPr>
        <w:t>8</w:t>
      </w:r>
      <w:r w:rsidR="00B23F37" w:rsidRPr="00750000">
        <w:t xml:space="preserve">. Substantial effects of ALAN on sleep are likely to have cascading effects on waking </w:t>
      </w:r>
    </w:p>
    <w:p w14:paraId="57F78886" w14:textId="15713CA0" w:rsidR="00B23F37" w:rsidRDefault="00B23F37" w:rsidP="00B23F37">
      <w:r w:rsidRPr="00750000">
        <w:lastRenderedPageBreak/>
        <w:t xml:space="preserve">behavior, physiology, and fitness.  However, studies to date have been relatively short in duration. Examining broader ramifications and longer-term effects is critical to elucidating the repercussions of ALAN for free-ranging animals and is an important area for further research (see below).  </w:t>
      </w:r>
    </w:p>
    <w:p w14:paraId="342F7F25" w14:textId="24E92AEF" w:rsidR="004E17E4" w:rsidRDefault="004E17E4" w:rsidP="00B23F37"/>
    <w:p w14:paraId="2020E459" w14:textId="1DA25E7D" w:rsidR="004E17E4" w:rsidRPr="004E17E4" w:rsidRDefault="004E17E4" w:rsidP="00B23F37">
      <w:r>
        <w:t xml:space="preserve">[Insert </w:t>
      </w:r>
      <w:r>
        <w:rPr>
          <w:b/>
        </w:rPr>
        <w:t xml:space="preserve">Figure 4 </w:t>
      </w:r>
      <w:r>
        <w:t>here]</w:t>
      </w:r>
    </w:p>
    <w:p w14:paraId="0F994D76" w14:textId="77777777" w:rsidR="006D292E" w:rsidRDefault="006D292E" w:rsidP="00B23F37"/>
    <w:p w14:paraId="4E3D6C2C" w14:textId="6C0917C7" w:rsidR="00B23F37" w:rsidRPr="00750000" w:rsidRDefault="00B23F37" w:rsidP="00B23F37">
      <w:r w:rsidRPr="00750000">
        <w:t>Second, the system</w:t>
      </w:r>
      <w:r w:rsidR="00B943D5" w:rsidRPr="00750000">
        <w:t xml:space="preserve"> has been used</w:t>
      </w:r>
      <w:r w:rsidRPr="00750000">
        <w:t xml:space="preserve"> to examine how exposure to ALAN affects developing nestlings, using a range of physiological response variables (</w:t>
      </w:r>
      <w:r w:rsidRPr="00750000">
        <w:rPr>
          <w:b/>
          <w:bCs/>
        </w:rPr>
        <w:t xml:space="preserve">Table </w:t>
      </w:r>
      <w:r w:rsidR="007B171E" w:rsidRPr="00750000">
        <w:rPr>
          <w:b/>
          <w:bCs/>
        </w:rPr>
        <w:t>2</w:t>
      </w:r>
      <w:r w:rsidRPr="00750000">
        <w:t>). These experiments have exposed nestlings to ALAN during a portion of the nestling stage, ranging from 2</w:t>
      </w:r>
      <w:r w:rsidR="009723B6">
        <w:t>–</w:t>
      </w:r>
      <w:r w:rsidRPr="00750000">
        <w:t xml:space="preserve">7 days, contingent on the aims of the study. </w:t>
      </w:r>
      <w:r w:rsidR="00B943D5" w:rsidRPr="00750000">
        <w:t>D</w:t>
      </w:r>
      <w:r w:rsidRPr="00750000">
        <w:t xml:space="preserve">ocumented effects of light exposure on </w:t>
      </w:r>
      <w:r w:rsidR="00B943D5" w:rsidRPr="00750000">
        <w:t>nestlings include effects on</w:t>
      </w:r>
      <w:r w:rsidRPr="00750000">
        <w:t xml:space="preserve"> body mass or condition</w:t>
      </w:r>
      <w:r w:rsidRPr="00750000">
        <w:rPr>
          <w:vertAlign w:val="superscript"/>
        </w:rPr>
        <w:t>1</w:t>
      </w:r>
      <w:r w:rsidR="004A4C3D" w:rsidRPr="00750000">
        <w:rPr>
          <w:vertAlign w:val="superscript"/>
        </w:rPr>
        <w:t>9</w:t>
      </w:r>
      <w:r w:rsidRPr="00750000">
        <w:t>, feather corticosterone levels</w:t>
      </w:r>
      <w:r w:rsidR="004A4C3D" w:rsidRPr="00750000">
        <w:rPr>
          <w:vertAlign w:val="superscript"/>
        </w:rPr>
        <w:t>20</w:t>
      </w:r>
      <w:r w:rsidRPr="00750000">
        <w:t>, haptoglobin concentrations</w:t>
      </w:r>
      <w:r w:rsidR="007B171E" w:rsidRPr="00750000">
        <w:rPr>
          <w:vertAlign w:val="superscript"/>
        </w:rPr>
        <w:t>2</w:t>
      </w:r>
      <w:r w:rsidR="004A4C3D" w:rsidRPr="00750000">
        <w:rPr>
          <w:vertAlign w:val="superscript"/>
        </w:rPr>
        <w:t>1</w:t>
      </w:r>
      <w:r w:rsidRPr="00750000">
        <w:t>, and oxalate levels</w:t>
      </w:r>
      <w:r w:rsidRPr="00750000">
        <w:rPr>
          <w:vertAlign w:val="superscript"/>
        </w:rPr>
        <w:t>2</w:t>
      </w:r>
      <w:r w:rsidR="004A4C3D" w:rsidRPr="00750000">
        <w:rPr>
          <w:vertAlign w:val="superscript"/>
        </w:rPr>
        <w:t>2</w:t>
      </w:r>
      <w:r w:rsidRPr="00750000">
        <w:t xml:space="preserve">. However, </w:t>
      </w:r>
      <w:r w:rsidR="00B943D5" w:rsidRPr="00750000">
        <w:t>this</w:t>
      </w:r>
      <w:r w:rsidRPr="00750000">
        <w:t xml:space="preserve"> research also suggests that some parameters, such as telomere degradation rate and oxidative stress</w:t>
      </w:r>
      <w:r w:rsidRPr="00750000">
        <w:rPr>
          <w:vertAlign w:val="superscript"/>
        </w:rPr>
        <w:t>1</w:t>
      </w:r>
      <w:r w:rsidR="004A4C3D" w:rsidRPr="00750000">
        <w:rPr>
          <w:vertAlign w:val="superscript"/>
        </w:rPr>
        <w:t>5</w:t>
      </w:r>
      <w:r w:rsidRPr="00750000">
        <w:rPr>
          <w:vertAlign w:val="superscript"/>
        </w:rPr>
        <w:t>,1</w:t>
      </w:r>
      <w:r w:rsidR="004A4C3D" w:rsidRPr="00750000">
        <w:rPr>
          <w:vertAlign w:val="superscript"/>
        </w:rPr>
        <w:t>9</w:t>
      </w:r>
      <w:r w:rsidRPr="00750000">
        <w:t>, may be unaffected by exposure to ALAN (</w:t>
      </w:r>
      <w:r w:rsidRPr="00750000">
        <w:rPr>
          <w:b/>
          <w:bCs/>
        </w:rPr>
        <w:t xml:space="preserve">Table </w:t>
      </w:r>
      <w:r w:rsidR="007B171E" w:rsidRPr="00750000">
        <w:rPr>
          <w:b/>
          <w:bCs/>
        </w:rPr>
        <w:t>2</w:t>
      </w:r>
      <w:r w:rsidRPr="00750000">
        <w:t xml:space="preserve">). In sum, these studies suggest that exposure to ALAN early in life may alter the course of development and potentially have enduring effects in adulthood, but more research is needed to determine the extent to which the characteristics of developing organisms are sensitive or resilient to light exposure.  </w:t>
      </w:r>
    </w:p>
    <w:p w14:paraId="00B93312" w14:textId="77777777" w:rsidR="006D292E" w:rsidRDefault="006D292E" w:rsidP="00B23F37"/>
    <w:p w14:paraId="256BB89D" w14:textId="031B5F60" w:rsidR="00B23F37" w:rsidRPr="00750000" w:rsidRDefault="00B23F37" w:rsidP="00B23F37">
      <w:r w:rsidRPr="00750000">
        <w:t xml:space="preserve">Third, the system </w:t>
      </w:r>
      <w:r w:rsidR="00B943D5" w:rsidRPr="00750000">
        <w:t xml:space="preserve">has been used </w:t>
      </w:r>
      <w:r w:rsidRPr="00750000">
        <w:t xml:space="preserve">to assess effects on fitness, including reproductive success and survivorship rates. </w:t>
      </w:r>
      <w:r w:rsidR="00B943D5" w:rsidRPr="00750000">
        <w:t>A</w:t>
      </w:r>
      <w:r w:rsidRPr="00750000">
        <w:t>s of yet, no strong evidence for such effects</w:t>
      </w:r>
      <w:r w:rsidR="00B943D5" w:rsidRPr="00750000">
        <w:t xml:space="preserve"> has emerged</w:t>
      </w:r>
      <w:r w:rsidRPr="00750000">
        <w:t xml:space="preserve">. However, and importantly, this work is still very much in progress since effectively assessing fitness effects demands longer-term monitoring of light-exposed individuals. </w:t>
      </w:r>
    </w:p>
    <w:p w14:paraId="434D2AF8" w14:textId="77777777" w:rsidR="006D292E" w:rsidRDefault="006D292E" w:rsidP="00B23F37"/>
    <w:p w14:paraId="309636B4" w14:textId="5181EB6E" w:rsidR="00B23F37" w:rsidRPr="00750000" w:rsidRDefault="00B23F37" w:rsidP="00B23F37">
      <w:r w:rsidRPr="00750000">
        <w:t>Lastly, w</w:t>
      </w:r>
      <w:r w:rsidR="00B943D5" w:rsidRPr="00750000">
        <w:t>ork has been done</w:t>
      </w:r>
      <w:r w:rsidRPr="00750000">
        <w:t xml:space="preserve"> compar</w:t>
      </w:r>
      <w:r w:rsidR="00B943D5" w:rsidRPr="00750000">
        <w:t>ing</w:t>
      </w:r>
      <w:r w:rsidRPr="00750000">
        <w:t xml:space="preserve"> </w:t>
      </w:r>
      <w:r w:rsidR="009723B6">
        <w:t xml:space="preserve">the </w:t>
      </w:r>
      <w:r w:rsidRPr="00750000">
        <w:t>effects of exposure to ALAN on the sleep behavior of great tits and blue tits. ALAN had much lesser effects on the sleep behavior of blue tits when compared to great tits, which draws attention to the potential for interspecific differences in light sensitivity, even between closely related species (</w:t>
      </w:r>
      <w:r w:rsidRPr="00750000">
        <w:rPr>
          <w:b/>
          <w:bCs/>
        </w:rPr>
        <w:t xml:space="preserve">Table </w:t>
      </w:r>
      <w:r w:rsidR="007B171E" w:rsidRPr="00750000">
        <w:rPr>
          <w:b/>
          <w:bCs/>
        </w:rPr>
        <w:t>2</w:t>
      </w:r>
      <w:r w:rsidRPr="00750000">
        <w:t xml:space="preserve"> )</w:t>
      </w:r>
      <w:r w:rsidR="004E691E" w:rsidRPr="00353801">
        <w:rPr>
          <w:vertAlign w:val="superscript"/>
        </w:rPr>
        <w:t>23</w:t>
      </w:r>
      <w:r w:rsidRPr="00750000">
        <w:t xml:space="preserve">. Notably, other research groups have also recently begun to adopt </w:t>
      </w:r>
      <w:r w:rsidR="00B943D5" w:rsidRPr="00750000">
        <w:t>this</w:t>
      </w:r>
      <w:r w:rsidRPr="00750000">
        <w:t xml:space="preserve"> approach of manipulating light levels within nest boxes, illustrating the strength of the methodology, and the potential for its wider application</w:t>
      </w:r>
      <w:r w:rsidRPr="00750000">
        <w:rPr>
          <w:vertAlign w:val="superscript"/>
        </w:rPr>
        <w:t>2</w:t>
      </w:r>
      <w:r w:rsidR="004A4C3D" w:rsidRPr="00750000">
        <w:rPr>
          <w:vertAlign w:val="superscript"/>
        </w:rPr>
        <w:t>4</w:t>
      </w:r>
      <w:r w:rsidR="007B171E" w:rsidRPr="00750000">
        <w:rPr>
          <w:vertAlign w:val="superscript"/>
        </w:rPr>
        <w:t>,2</w:t>
      </w:r>
      <w:r w:rsidR="004A4C3D" w:rsidRPr="00750000">
        <w:rPr>
          <w:vertAlign w:val="superscript"/>
        </w:rPr>
        <w:t>5</w:t>
      </w:r>
      <w:r w:rsidRPr="00750000">
        <w:t>.</w:t>
      </w:r>
    </w:p>
    <w:p w14:paraId="7C80CA38" w14:textId="77777777" w:rsidR="0030480E" w:rsidRPr="00750000" w:rsidRDefault="0030480E" w:rsidP="0030480E"/>
    <w:p w14:paraId="0D959697" w14:textId="008AFB3A" w:rsidR="0030480E" w:rsidRPr="00750000" w:rsidRDefault="0030480E" w:rsidP="0030480E">
      <w:r w:rsidRPr="00750000">
        <w:t>[</w:t>
      </w:r>
      <w:r w:rsidR="009723B6">
        <w:t xml:space="preserve">Insert </w:t>
      </w:r>
      <w:r w:rsidRPr="00750000">
        <w:rPr>
          <w:b/>
          <w:bCs/>
        </w:rPr>
        <w:t xml:space="preserve">Table </w:t>
      </w:r>
      <w:r w:rsidR="009723B6" w:rsidRPr="00750000">
        <w:rPr>
          <w:b/>
          <w:bCs/>
        </w:rPr>
        <w:t>2</w:t>
      </w:r>
      <w:r w:rsidR="009723B6" w:rsidRPr="00750000">
        <w:t xml:space="preserve"> </w:t>
      </w:r>
      <w:r w:rsidR="00B23F37" w:rsidRPr="00750000">
        <w:t>here</w:t>
      </w:r>
      <w:r w:rsidRPr="00750000">
        <w:t>]</w:t>
      </w:r>
    </w:p>
    <w:p w14:paraId="079B5679" w14:textId="77777777" w:rsidR="006E4797" w:rsidRPr="00831C1B" w:rsidRDefault="006E4797">
      <w:pPr>
        <w:rPr>
          <w:color w:val="808080"/>
        </w:rPr>
      </w:pPr>
    </w:p>
    <w:p w14:paraId="04E72EAD" w14:textId="4BAECCBD" w:rsidR="001046BF" w:rsidRDefault="00551D82">
      <w:pPr>
        <w:rPr>
          <w:b/>
          <w:bCs/>
        </w:rPr>
      </w:pPr>
      <w:r w:rsidRPr="00750000">
        <w:rPr>
          <w:b/>
        </w:rPr>
        <w:t>FIGURE AND TABLE LEGENDS:</w:t>
      </w:r>
      <w:r w:rsidRPr="00750000">
        <w:rPr>
          <w:color w:val="808080"/>
        </w:rPr>
        <w:t xml:space="preserve"> </w:t>
      </w:r>
    </w:p>
    <w:p w14:paraId="096BBD74" w14:textId="41D6450E" w:rsidR="0030480E" w:rsidRPr="00750000" w:rsidRDefault="0030480E">
      <w:r w:rsidRPr="00750000">
        <w:rPr>
          <w:b/>
          <w:bCs/>
        </w:rPr>
        <w:t xml:space="preserve">Figure </w:t>
      </w:r>
      <w:r w:rsidR="001046BF">
        <w:rPr>
          <w:b/>
          <w:bCs/>
        </w:rPr>
        <w:t>1</w:t>
      </w:r>
      <w:r w:rsidR="00A4794E" w:rsidRPr="00750000">
        <w:rPr>
          <w:b/>
          <w:bCs/>
        </w:rPr>
        <w:t xml:space="preserve">: </w:t>
      </w:r>
      <w:r w:rsidRPr="00750000">
        <w:rPr>
          <w:b/>
          <w:bCs/>
        </w:rPr>
        <w:t xml:space="preserve">Two systems consisting of </w:t>
      </w:r>
      <w:r w:rsidR="00034E5F" w:rsidRPr="00750000">
        <w:rPr>
          <w:b/>
          <w:bCs/>
        </w:rPr>
        <w:t xml:space="preserve">IR </w:t>
      </w:r>
      <w:r w:rsidRPr="00750000">
        <w:rPr>
          <w:b/>
          <w:bCs/>
        </w:rPr>
        <w:t>cameras and LED light(s) used to manipulate ALAN inside nest boxes</w:t>
      </w:r>
      <w:r w:rsidRPr="00750000">
        <w:t>. (</w:t>
      </w:r>
      <w:r w:rsidR="00A4794E" w:rsidRPr="00750000">
        <w:rPr>
          <w:b/>
          <w:bCs/>
        </w:rPr>
        <w:t>A</w:t>
      </w:r>
      <w:r w:rsidRPr="00750000">
        <w:t xml:space="preserve">) Top view of </w:t>
      </w:r>
      <w:r w:rsidR="009723B6">
        <w:t xml:space="preserve">the </w:t>
      </w:r>
      <w:r w:rsidRPr="00750000">
        <w:t>nest box with plate holding the older system in place. (</w:t>
      </w:r>
      <w:r w:rsidR="00A4794E" w:rsidRPr="00750000">
        <w:rPr>
          <w:b/>
          <w:bCs/>
        </w:rPr>
        <w:t>B</w:t>
      </w:r>
      <w:r w:rsidRPr="00750000">
        <w:t xml:space="preserve">) Older system with </w:t>
      </w:r>
      <w:r w:rsidR="009723B6">
        <w:t>1</w:t>
      </w:r>
      <w:r w:rsidR="009723B6" w:rsidRPr="00750000">
        <w:t xml:space="preserve"> broad</w:t>
      </w:r>
      <w:r w:rsidR="009723B6">
        <w:t>-</w:t>
      </w:r>
      <w:r w:rsidRPr="00750000">
        <w:t xml:space="preserve">spectrum LED to manipulate ALAN and central camera with 10 IR LEDs (c) Newer system with 4 </w:t>
      </w:r>
      <w:r w:rsidR="009723B6" w:rsidRPr="00750000">
        <w:t>broad</w:t>
      </w:r>
      <w:r w:rsidR="009723B6">
        <w:t>-</w:t>
      </w:r>
      <w:r w:rsidRPr="00750000">
        <w:t xml:space="preserve">spectrum LEDs and central </w:t>
      </w:r>
      <w:r w:rsidR="00034E5F" w:rsidRPr="00750000">
        <w:t xml:space="preserve">IR </w:t>
      </w:r>
      <w:r w:rsidRPr="00750000">
        <w:t>camera with 4 IR LEDs.</w:t>
      </w:r>
    </w:p>
    <w:p w14:paraId="6FE231DA" w14:textId="77496DC0" w:rsidR="0030480E" w:rsidRPr="00750000" w:rsidRDefault="0030480E">
      <w:pPr>
        <w:rPr>
          <w:b/>
        </w:rPr>
      </w:pPr>
    </w:p>
    <w:p w14:paraId="57046625" w14:textId="54240798" w:rsidR="0030480E" w:rsidRPr="00750000" w:rsidRDefault="0030480E">
      <w:r w:rsidRPr="00750000">
        <w:rPr>
          <w:b/>
          <w:bCs/>
        </w:rPr>
        <w:t xml:space="preserve">Figure </w:t>
      </w:r>
      <w:r w:rsidR="001046BF">
        <w:rPr>
          <w:b/>
          <w:bCs/>
        </w:rPr>
        <w:t>2</w:t>
      </w:r>
      <w:r w:rsidR="00A4794E" w:rsidRPr="00750000">
        <w:rPr>
          <w:b/>
          <w:bCs/>
        </w:rPr>
        <w:t xml:space="preserve">: </w:t>
      </w:r>
      <w:r w:rsidRPr="00750000">
        <w:rPr>
          <w:b/>
          <w:bCs/>
        </w:rPr>
        <w:t xml:space="preserve">The homemade battery and timer unit used to manipulate ALAN and video-record behavior. </w:t>
      </w:r>
      <w:r w:rsidRPr="00750000">
        <w:t>(</w:t>
      </w:r>
      <w:r w:rsidR="00A4794E" w:rsidRPr="00750000">
        <w:rPr>
          <w:b/>
          <w:bCs/>
        </w:rPr>
        <w:t>A</w:t>
      </w:r>
      <w:r w:rsidRPr="00750000">
        <w:t xml:space="preserve">) The unit is enclosed within a wooden box </w:t>
      </w:r>
      <w:r w:rsidR="009723B6">
        <w:t>that</w:t>
      </w:r>
      <w:r w:rsidR="009723B6" w:rsidRPr="00750000">
        <w:t xml:space="preserve"> </w:t>
      </w:r>
      <w:r w:rsidRPr="00750000">
        <w:t>is mounted on top of the nest box. (</w:t>
      </w:r>
      <w:r w:rsidR="00A4794E" w:rsidRPr="00750000">
        <w:rPr>
          <w:b/>
          <w:bCs/>
        </w:rPr>
        <w:t>B</w:t>
      </w:r>
      <w:r w:rsidRPr="00750000">
        <w:t>) View of the electronics inside the unit. C</w:t>
      </w:r>
      <w:r w:rsidR="00034E5F" w:rsidRPr="00750000">
        <w:t>onnector</w:t>
      </w:r>
      <w:r w:rsidRPr="00750000">
        <w:t>s extend from in</w:t>
      </w:r>
      <w:r w:rsidR="001147DD" w:rsidRPr="00750000">
        <w:t>side</w:t>
      </w:r>
      <w:r w:rsidRPr="00750000">
        <w:t xml:space="preserve"> the nest box up into the wooden enclosure to connect the electronics to the </w:t>
      </w:r>
      <w:r w:rsidR="00034E5F" w:rsidRPr="00750000">
        <w:t xml:space="preserve">IR </w:t>
      </w:r>
      <w:r w:rsidRPr="00750000">
        <w:t xml:space="preserve">camera and </w:t>
      </w:r>
      <w:r w:rsidR="009723B6" w:rsidRPr="00750000">
        <w:t>broad</w:t>
      </w:r>
      <w:r w:rsidR="009723B6">
        <w:t>-</w:t>
      </w:r>
      <w:r w:rsidRPr="00750000">
        <w:t>spectrum LEDs.</w:t>
      </w:r>
    </w:p>
    <w:p w14:paraId="54A23577" w14:textId="6DEA051F" w:rsidR="0030480E" w:rsidRPr="00750000" w:rsidRDefault="0030480E"/>
    <w:p w14:paraId="45D36FDF" w14:textId="05444670" w:rsidR="0030480E" w:rsidRDefault="0030480E">
      <w:pPr>
        <w:rPr>
          <w:bCs/>
        </w:rPr>
      </w:pPr>
      <w:r w:rsidRPr="00750000">
        <w:rPr>
          <w:b/>
        </w:rPr>
        <w:lastRenderedPageBreak/>
        <w:t xml:space="preserve">Figure </w:t>
      </w:r>
      <w:r w:rsidR="001046BF">
        <w:rPr>
          <w:b/>
        </w:rPr>
        <w:t>3</w:t>
      </w:r>
      <w:r w:rsidR="00A4794E" w:rsidRPr="00750000">
        <w:rPr>
          <w:b/>
        </w:rPr>
        <w:t xml:space="preserve">: </w:t>
      </w:r>
      <w:r w:rsidRPr="00750000">
        <w:rPr>
          <w:b/>
        </w:rPr>
        <w:t>Infrared image of a great tit inside a nest box exposed to ALAN</w:t>
      </w:r>
      <w:r w:rsidRPr="00750000">
        <w:rPr>
          <w:bCs/>
        </w:rPr>
        <w:t>.</w:t>
      </w:r>
      <w:r w:rsidR="00A4794E">
        <w:rPr>
          <w:bCs/>
        </w:rPr>
        <w:t xml:space="preserve"> </w:t>
      </w:r>
      <w:r w:rsidR="00A4794E" w:rsidRPr="00301154">
        <w:rPr>
          <w:bCs/>
        </w:rPr>
        <w:t>(</w:t>
      </w:r>
      <w:r w:rsidR="00A4794E" w:rsidRPr="00750000">
        <w:rPr>
          <w:b/>
        </w:rPr>
        <w:t>A</w:t>
      </w:r>
      <w:r w:rsidR="00A4794E" w:rsidRPr="00301154">
        <w:rPr>
          <w:bCs/>
        </w:rPr>
        <w:t xml:space="preserve">) </w:t>
      </w:r>
      <w:r w:rsidR="00A4794E">
        <w:rPr>
          <w:bCs/>
        </w:rPr>
        <w:t>S</w:t>
      </w:r>
      <w:r w:rsidR="00A4794E" w:rsidRPr="00301154">
        <w:rPr>
          <w:bCs/>
        </w:rPr>
        <w:t>leeping and (</w:t>
      </w:r>
      <w:r w:rsidR="00A4794E" w:rsidRPr="00750000">
        <w:rPr>
          <w:b/>
        </w:rPr>
        <w:t>B</w:t>
      </w:r>
      <w:r w:rsidR="00A4794E" w:rsidRPr="00301154">
        <w:rPr>
          <w:bCs/>
        </w:rPr>
        <w:t>)</w:t>
      </w:r>
      <w:r w:rsidR="00A4794E">
        <w:rPr>
          <w:bCs/>
        </w:rPr>
        <w:t xml:space="preserve"> A</w:t>
      </w:r>
      <w:r w:rsidR="00A4794E" w:rsidRPr="00301154">
        <w:rPr>
          <w:bCs/>
        </w:rPr>
        <w:t>lert great tit</w:t>
      </w:r>
    </w:p>
    <w:p w14:paraId="0679A691" w14:textId="3408B852" w:rsidR="001046BF" w:rsidRDefault="001046BF">
      <w:pPr>
        <w:rPr>
          <w:bCs/>
        </w:rPr>
      </w:pPr>
    </w:p>
    <w:p w14:paraId="4D93FD5A" w14:textId="212F7F26" w:rsidR="001046BF" w:rsidRPr="004E17E4" w:rsidRDefault="001046BF">
      <w:pPr>
        <w:rPr>
          <w:color w:val="808080"/>
        </w:rPr>
      </w:pPr>
      <w:r w:rsidRPr="007D60BD">
        <w:rPr>
          <w:b/>
        </w:rPr>
        <w:t xml:space="preserve">Figure </w:t>
      </w:r>
      <w:r>
        <w:rPr>
          <w:b/>
        </w:rPr>
        <w:t>4</w:t>
      </w:r>
      <w:r w:rsidRPr="007D60BD">
        <w:rPr>
          <w:b/>
        </w:rPr>
        <w:t>:</w:t>
      </w:r>
      <w:r>
        <w:t xml:space="preserve"> </w:t>
      </w:r>
      <w:r w:rsidRPr="007D60BD">
        <w:rPr>
          <w:b/>
        </w:rPr>
        <w:t>Effect sizes and 95% confidence intervals comparing sleep behaviors of great tits on a first undisturbed night and on a second night</w:t>
      </w:r>
      <w:r>
        <w:t xml:space="preserve">. On the second night, birds were either again left undisturbed (control; top panel) or were exposed to 1.6 lux ALAN (light; bottom panel).  Effect sizes are given in minutes, with the exception of ‘time on the entrance’, which is given in seconds. See details in </w:t>
      </w:r>
      <w:proofErr w:type="spellStart"/>
      <w:r>
        <w:t>Raap</w:t>
      </w:r>
      <w:proofErr w:type="spellEnd"/>
      <w:r>
        <w:t xml:space="preserve"> et al. (2015)</w:t>
      </w:r>
      <w:r>
        <w:rPr>
          <w:vertAlign w:val="superscript"/>
        </w:rPr>
        <w:t>16</w:t>
      </w:r>
      <w:r>
        <w:t xml:space="preserve">. </w:t>
      </w:r>
      <w:r w:rsidR="008D4C34">
        <w:t>This</w:t>
      </w:r>
      <w:r>
        <w:t xml:space="preserve"> </w:t>
      </w:r>
      <w:r w:rsidR="008D4C34">
        <w:t>f</w:t>
      </w:r>
      <w:r>
        <w:t xml:space="preserve">igure </w:t>
      </w:r>
      <w:r w:rsidR="008D4C34">
        <w:t xml:space="preserve">has been adapted </w:t>
      </w:r>
      <w:r>
        <w:t xml:space="preserve">with permission from </w:t>
      </w:r>
      <w:proofErr w:type="spellStart"/>
      <w:r>
        <w:t>Raap</w:t>
      </w:r>
      <w:proofErr w:type="spellEnd"/>
      <w:r>
        <w:t xml:space="preserve"> et al.</w:t>
      </w:r>
      <w:r>
        <w:rPr>
          <w:vertAlign w:val="superscript"/>
        </w:rPr>
        <w:t>16</w:t>
      </w:r>
      <w:r>
        <w:t>.</w:t>
      </w:r>
    </w:p>
    <w:p w14:paraId="40FB2A5F" w14:textId="7AF87614" w:rsidR="00F83A6A" w:rsidRPr="00750000" w:rsidRDefault="00F83A6A"/>
    <w:p w14:paraId="28D6C651" w14:textId="4B4FECD9" w:rsidR="00F83A6A" w:rsidRPr="00750000" w:rsidRDefault="00F83A6A">
      <w:r w:rsidRPr="00750000">
        <w:rPr>
          <w:b/>
        </w:rPr>
        <w:t>Table 1</w:t>
      </w:r>
      <w:r w:rsidR="00A4794E" w:rsidRPr="00750000">
        <w:rPr>
          <w:b/>
          <w:bCs/>
        </w:rPr>
        <w:t xml:space="preserve">: </w:t>
      </w:r>
      <w:r w:rsidRPr="00750000">
        <w:rPr>
          <w:b/>
          <w:bCs/>
        </w:rPr>
        <w:t>Characteristic light intensities in the environment</w:t>
      </w:r>
      <w:r w:rsidRPr="00750000">
        <w:rPr>
          <w:b/>
          <w:bCs/>
          <w:vertAlign w:val="superscript"/>
        </w:rPr>
        <w:t>3,9</w:t>
      </w:r>
      <w:r w:rsidRPr="00750000">
        <w:rPr>
          <w:b/>
          <w:bCs/>
        </w:rPr>
        <w:t>, exposure levels of free-ranging birds</w:t>
      </w:r>
      <w:r w:rsidRPr="00750000">
        <w:rPr>
          <w:b/>
          <w:bCs/>
          <w:vertAlign w:val="superscript"/>
        </w:rPr>
        <w:t>41</w:t>
      </w:r>
      <w:r w:rsidRPr="00750000">
        <w:rPr>
          <w:b/>
          <w:bCs/>
        </w:rPr>
        <w:t>, and intensities used in past studies using this system (references in Table 2).</w:t>
      </w:r>
    </w:p>
    <w:p w14:paraId="517233B9" w14:textId="77777777" w:rsidR="0030480E" w:rsidRPr="00750000" w:rsidRDefault="0030480E">
      <w:pPr>
        <w:rPr>
          <w:b/>
        </w:rPr>
      </w:pPr>
    </w:p>
    <w:p w14:paraId="02221A4A" w14:textId="010827BD" w:rsidR="0030480E" w:rsidRDefault="0030480E">
      <w:r w:rsidRPr="00750000">
        <w:rPr>
          <w:b/>
        </w:rPr>
        <w:t xml:space="preserve">Table </w:t>
      </w:r>
      <w:r w:rsidR="00F83A6A" w:rsidRPr="00750000">
        <w:rPr>
          <w:b/>
        </w:rPr>
        <w:t>2</w:t>
      </w:r>
      <w:r w:rsidR="00A4794E" w:rsidRPr="00750000">
        <w:rPr>
          <w:b/>
          <w:bCs/>
        </w:rPr>
        <w:t xml:space="preserve">:  </w:t>
      </w:r>
      <w:r w:rsidRPr="00750000">
        <w:rPr>
          <w:b/>
          <w:bCs/>
        </w:rPr>
        <w:t>Summary of studies published based on exposure to ALAN using the experimental system</w:t>
      </w:r>
      <w:r w:rsidRPr="00750000">
        <w:t>.</w:t>
      </w:r>
      <w:r w:rsidR="00CA25F4" w:rsidRPr="00750000">
        <w:t xml:space="preserve"> Note: 0 = no effect of ALAN on the response variable.</w:t>
      </w:r>
      <w:r w:rsidRPr="00750000">
        <w:t xml:space="preserve"> </w:t>
      </w:r>
    </w:p>
    <w:p w14:paraId="30E9393B" w14:textId="513433D9" w:rsidR="0050073D" w:rsidRDefault="0050073D"/>
    <w:p w14:paraId="5AB5E84B" w14:textId="1246A14D" w:rsidR="0050073D" w:rsidRDefault="0050073D">
      <w:pPr>
        <w:rPr>
          <w:b/>
          <w:bCs/>
        </w:rPr>
      </w:pPr>
      <w:r w:rsidRPr="006E5886">
        <w:rPr>
          <w:b/>
          <w:bCs/>
        </w:rPr>
        <w:t>Supplementary Figure 1</w:t>
      </w:r>
      <w:r>
        <w:rPr>
          <w:b/>
          <w:bCs/>
        </w:rPr>
        <w:t>:</w:t>
      </w:r>
      <w:r w:rsidRPr="0050073D">
        <w:t xml:space="preserve"> </w:t>
      </w:r>
      <w:r w:rsidRPr="006E5886">
        <w:rPr>
          <w:b/>
          <w:bCs/>
        </w:rPr>
        <w:t>The plate containing the infrared (IR) camera and light-emitting diode (LED) lights, additionally showing the cables that connect the system to the power source.</w:t>
      </w:r>
    </w:p>
    <w:p w14:paraId="3AA6C191" w14:textId="3C99580B" w:rsidR="0050073D" w:rsidRDefault="0050073D">
      <w:pPr>
        <w:rPr>
          <w:b/>
          <w:bCs/>
        </w:rPr>
      </w:pPr>
    </w:p>
    <w:p w14:paraId="61D37104" w14:textId="697EEAD5" w:rsidR="0050073D" w:rsidRPr="006E5886" w:rsidRDefault="0050073D">
      <w:pPr>
        <w:rPr>
          <w:b/>
          <w:bCs/>
        </w:rPr>
      </w:pPr>
      <w:r w:rsidRPr="006E5886">
        <w:rPr>
          <w:b/>
          <w:bCs/>
        </w:rPr>
        <w:t xml:space="preserve">Supplementary Figure 2: An internal view of the chamber containing the battery, recorder, and homemade time system, additionally showing cables connecting various parts of the system.   </w:t>
      </w:r>
    </w:p>
    <w:p w14:paraId="32EAFD7D" w14:textId="77777777" w:rsidR="006E4797" w:rsidRPr="00831C1B" w:rsidRDefault="006E4797">
      <w:pPr>
        <w:rPr>
          <w:color w:val="808080"/>
        </w:rPr>
      </w:pPr>
    </w:p>
    <w:p w14:paraId="7C0B6465" w14:textId="5C5B966F" w:rsidR="006E4797" w:rsidRPr="00750000" w:rsidRDefault="00551D82">
      <w:pPr>
        <w:rPr>
          <w:b/>
        </w:rPr>
      </w:pPr>
      <w:r w:rsidRPr="00750000">
        <w:rPr>
          <w:b/>
        </w:rPr>
        <w:t xml:space="preserve">DISCUSSION: </w:t>
      </w:r>
    </w:p>
    <w:p w14:paraId="11C2CA58" w14:textId="6BF9DC85" w:rsidR="00B23F37" w:rsidRPr="00750000" w:rsidRDefault="00B943D5" w:rsidP="00B23F37">
      <w:pPr>
        <w:rPr>
          <w:color w:val="000000" w:themeColor="text1"/>
        </w:rPr>
      </w:pPr>
      <w:r w:rsidRPr="00750000">
        <w:t>This</w:t>
      </w:r>
      <w:r w:rsidR="00B23F37" w:rsidRPr="00750000">
        <w:t xml:space="preserve"> nest box-based system of LED lights and a paired </w:t>
      </w:r>
      <w:r w:rsidR="00034E5F" w:rsidRPr="00750000">
        <w:t xml:space="preserve">IR </w:t>
      </w:r>
      <w:r w:rsidR="00B23F37" w:rsidRPr="00750000">
        <w:t xml:space="preserve">camera </w:t>
      </w:r>
      <w:r w:rsidRPr="00750000">
        <w:t xml:space="preserve">has </w:t>
      </w:r>
      <w:r w:rsidR="00B23F37" w:rsidRPr="00750000">
        <w:t>allow</w:t>
      </w:r>
      <w:r w:rsidRPr="00750000">
        <w:t>ed</w:t>
      </w:r>
      <w:r w:rsidR="00B23F37" w:rsidRPr="00750000">
        <w:t xml:space="preserve"> </w:t>
      </w:r>
      <w:r w:rsidRPr="00750000">
        <w:t>researchers</w:t>
      </w:r>
      <w:r w:rsidR="00B23F37" w:rsidRPr="00750000">
        <w:t xml:space="preserve"> to assess a range of intriguing questions regarding the biological effects of ALAN. Moreover, there are many more research directions that can be pursued with the system. </w:t>
      </w:r>
      <w:r w:rsidR="00B23F37" w:rsidRPr="00750000">
        <w:rPr>
          <w:color w:val="000000" w:themeColor="text1"/>
        </w:rPr>
        <w:t xml:space="preserve">In addition, expanding </w:t>
      </w:r>
      <w:r w:rsidR="009723B6">
        <w:rPr>
          <w:color w:val="000000" w:themeColor="text1"/>
        </w:rPr>
        <w:t xml:space="preserve">the </w:t>
      </w:r>
      <w:r w:rsidR="00B23F37" w:rsidRPr="00750000">
        <w:rPr>
          <w:color w:val="000000" w:themeColor="text1"/>
        </w:rPr>
        <w:t xml:space="preserve">use of the system to other species could help foster an understanding of interspecific differences in sensitivity to ALAN. Below </w:t>
      </w:r>
      <w:r w:rsidR="00741126" w:rsidRPr="00750000">
        <w:rPr>
          <w:color w:val="000000" w:themeColor="text1"/>
        </w:rPr>
        <w:t>some</w:t>
      </w:r>
      <w:r w:rsidR="00B23F37" w:rsidRPr="00750000">
        <w:rPr>
          <w:color w:val="000000" w:themeColor="text1"/>
        </w:rPr>
        <w:t xml:space="preserve"> non-exhaustive possibilities for future research</w:t>
      </w:r>
      <w:r w:rsidR="00741126" w:rsidRPr="00750000">
        <w:rPr>
          <w:color w:val="000000" w:themeColor="text1"/>
        </w:rPr>
        <w:t xml:space="preserve"> are presented</w:t>
      </w:r>
      <w:r w:rsidR="00B23F37" w:rsidRPr="00750000">
        <w:rPr>
          <w:color w:val="000000" w:themeColor="text1"/>
        </w:rPr>
        <w:t xml:space="preserve"> in the hope that this paper will help motivate research in this important field. </w:t>
      </w:r>
      <w:r w:rsidR="00741126" w:rsidRPr="00750000">
        <w:rPr>
          <w:color w:val="000000" w:themeColor="text1"/>
        </w:rPr>
        <w:t>The</w:t>
      </w:r>
      <w:r w:rsidR="00B23F37" w:rsidRPr="00750000">
        <w:rPr>
          <w:color w:val="000000" w:themeColor="text1"/>
        </w:rPr>
        <w:t xml:space="preserve"> conclu</w:t>
      </w:r>
      <w:r w:rsidR="00741126" w:rsidRPr="00750000">
        <w:rPr>
          <w:color w:val="000000" w:themeColor="text1"/>
        </w:rPr>
        <w:t>sion</w:t>
      </w:r>
      <w:r w:rsidR="00B23F37" w:rsidRPr="00750000">
        <w:rPr>
          <w:color w:val="000000" w:themeColor="text1"/>
        </w:rPr>
        <w:t xml:space="preserve"> briefly reiterat</w:t>
      </w:r>
      <w:r w:rsidR="00741126" w:rsidRPr="00750000">
        <w:rPr>
          <w:color w:val="000000" w:themeColor="text1"/>
        </w:rPr>
        <w:t>es</w:t>
      </w:r>
      <w:r w:rsidR="00B23F37" w:rsidRPr="00750000">
        <w:rPr>
          <w:color w:val="000000" w:themeColor="text1"/>
        </w:rPr>
        <w:t xml:space="preserve"> the strengths of </w:t>
      </w:r>
      <w:r w:rsidR="00741126" w:rsidRPr="00750000">
        <w:rPr>
          <w:color w:val="000000" w:themeColor="text1"/>
        </w:rPr>
        <w:t>this</w:t>
      </w:r>
      <w:r w:rsidR="00B23F37" w:rsidRPr="00750000">
        <w:rPr>
          <w:color w:val="000000" w:themeColor="text1"/>
        </w:rPr>
        <w:t xml:space="preserve"> experimental approach and address</w:t>
      </w:r>
      <w:r w:rsidR="00741126" w:rsidRPr="00750000">
        <w:rPr>
          <w:color w:val="000000" w:themeColor="text1"/>
        </w:rPr>
        <w:t>es</w:t>
      </w:r>
      <w:r w:rsidR="00B23F37" w:rsidRPr="00750000">
        <w:rPr>
          <w:color w:val="000000" w:themeColor="text1"/>
        </w:rPr>
        <w:t xml:space="preserve"> the limitations of </w:t>
      </w:r>
      <w:r w:rsidR="00741126" w:rsidRPr="00750000">
        <w:rPr>
          <w:color w:val="000000" w:themeColor="text1"/>
        </w:rPr>
        <w:t>the</w:t>
      </w:r>
      <w:r w:rsidR="00B23F37" w:rsidRPr="00750000">
        <w:rPr>
          <w:color w:val="000000" w:themeColor="text1"/>
        </w:rPr>
        <w:t xml:space="preserve"> system.</w:t>
      </w:r>
    </w:p>
    <w:p w14:paraId="78D949DD" w14:textId="77777777" w:rsidR="00B23F37" w:rsidRPr="00750000" w:rsidRDefault="00B23F37" w:rsidP="00B23F37">
      <w:pPr>
        <w:rPr>
          <w:b/>
        </w:rPr>
      </w:pPr>
    </w:p>
    <w:p w14:paraId="14F9A502" w14:textId="6916F595" w:rsidR="00B23F37" w:rsidRPr="00750000" w:rsidRDefault="00741126" w:rsidP="00B23F37">
      <w:r w:rsidRPr="00750000">
        <w:t>This</w:t>
      </w:r>
      <w:r w:rsidR="00B23F37" w:rsidRPr="00750000">
        <w:t xml:space="preserve"> system could be employed to answer many outstanding questions regarding how ALAN affects free-ranging animals or animals in semi-captivity. First, studies to date have involved relatively short periods of ALAN exposure and short-term monitoring of biological effects. Consequently, little </w:t>
      </w:r>
      <w:r w:rsidRPr="00750000">
        <w:t xml:space="preserve">is known regarding </w:t>
      </w:r>
      <w:r w:rsidR="00B23F37" w:rsidRPr="00750000">
        <w:t>longer-term effects of short-term ALAN exposure, or what would happen if birds were exposed to ALAN for many days, many weeks, or for their entire lifespan (see</w:t>
      </w:r>
      <w:r w:rsidR="00B23F37" w:rsidRPr="00750000">
        <w:rPr>
          <w:vertAlign w:val="superscript"/>
        </w:rPr>
        <w:t>2</w:t>
      </w:r>
      <w:r w:rsidR="004A4C3D" w:rsidRPr="00750000">
        <w:rPr>
          <w:vertAlign w:val="superscript"/>
        </w:rPr>
        <w:t>6</w:t>
      </w:r>
      <w:r w:rsidR="00B23F37" w:rsidRPr="00750000">
        <w:t xml:space="preserve"> for a recent paper demonstrating the importance of long-term exposure to ALAN in crickets, </w:t>
      </w:r>
      <w:proofErr w:type="spellStart"/>
      <w:r w:rsidR="00B23F37" w:rsidRPr="00750000">
        <w:rPr>
          <w:i/>
        </w:rPr>
        <w:t>Gryllus</w:t>
      </w:r>
      <w:proofErr w:type="spellEnd"/>
      <w:r w:rsidR="00B23F37" w:rsidRPr="00750000">
        <w:rPr>
          <w:i/>
        </w:rPr>
        <w:t xml:space="preserve"> </w:t>
      </w:r>
      <w:proofErr w:type="spellStart"/>
      <w:r w:rsidR="00B23F37" w:rsidRPr="00750000">
        <w:rPr>
          <w:i/>
        </w:rPr>
        <w:t>bimaculatus</w:t>
      </w:r>
      <w:proofErr w:type="spellEnd"/>
      <w:r w:rsidR="00B23F37" w:rsidRPr="00750000">
        <w:t xml:space="preserve">). For instance, does short-term ALAN exposure have long-term effects on health status and biological aging rates? Does long-term ALAN exposure result in physiological stress and accelerated senescence, and are effects similar or distinct from those of short-term ALAN exposure? </w:t>
      </w:r>
      <w:r w:rsidRPr="00750000">
        <w:t>This</w:t>
      </w:r>
      <w:r w:rsidR="00B23F37" w:rsidRPr="00750000">
        <w:t xml:space="preserve"> system could be used to tackle these questions. </w:t>
      </w:r>
      <w:r w:rsidR="001121AC" w:rsidRPr="00750000">
        <w:t>Indeed, many great tits and blue tits (and also other species) use the same nest box across their entire lifespans.</w:t>
      </w:r>
    </w:p>
    <w:p w14:paraId="483C02A9" w14:textId="385869F1" w:rsidR="00B23F37" w:rsidRPr="00750000" w:rsidRDefault="00B23F37" w:rsidP="00B23F37">
      <w:r w:rsidRPr="00750000">
        <w:t xml:space="preserve">Second, there is </w:t>
      </w:r>
      <w:r w:rsidR="009723B6">
        <w:t xml:space="preserve">a </w:t>
      </w:r>
      <w:r w:rsidRPr="00750000">
        <w:t xml:space="preserve">need to examine interactive effects of ALAN with other anthropogenic </w:t>
      </w:r>
      <w:r w:rsidRPr="00750000">
        <w:lastRenderedPageBreak/>
        <w:t>disturbance factors (e.g.</w:t>
      </w:r>
      <w:r w:rsidR="009723B6">
        <w:t>,</w:t>
      </w:r>
      <w:r w:rsidRPr="00750000">
        <w:t xml:space="preserve"> adopting a multi-stressor perspective as in</w:t>
      </w:r>
      <w:r w:rsidRPr="00750000">
        <w:rPr>
          <w:vertAlign w:val="superscript"/>
        </w:rPr>
        <w:t>2</w:t>
      </w:r>
      <w:r w:rsidR="004A4C3D" w:rsidRPr="00750000">
        <w:rPr>
          <w:vertAlign w:val="superscript"/>
        </w:rPr>
        <w:t>7</w:t>
      </w:r>
      <w:r w:rsidRPr="00750000">
        <w:t xml:space="preserve">), and differential effects of ALAN with different properties. </w:t>
      </w:r>
      <w:r w:rsidR="00741126" w:rsidRPr="00750000">
        <w:t>This</w:t>
      </w:r>
      <w:r w:rsidRPr="00750000">
        <w:t xml:space="preserve"> system could be used in combination with other experimental manipulations or in combination with natural variation in anthropogenic disturbance levels to investigate how different anthropogenic disturbance factors (e.g.</w:t>
      </w:r>
      <w:r w:rsidR="009723B6">
        <w:t>,</w:t>
      </w:r>
      <w:r w:rsidRPr="00750000">
        <w:t xml:space="preserve"> light, noise, chemical pollution) might interact to affect a range of response variables. For example, nestlings could be simultaneously exposed to ALAN and anthropogenic noise to test whether these two disturbance factors have additive or synergistic effects on corticosterone levels or telomere shortening. </w:t>
      </w:r>
      <w:r w:rsidR="00741126" w:rsidRPr="00750000">
        <w:t>The</w:t>
      </w:r>
      <w:r w:rsidRPr="00750000">
        <w:t xml:space="preserve"> system c</w:t>
      </w:r>
      <w:r w:rsidR="00741126" w:rsidRPr="00750000">
        <w:t>ould</w:t>
      </w:r>
      <w:r w:rsidRPr="00750000">
        <w:t xml:space="preserve"> also be modified to examine </w:t>
      </w:r>
      <w:r w:rsidR="009723B6">
        <w:t xml:space="preserve">the </w:t>
      </w:r>
      <w:r w:rsidRPr="00750000">
        <w:t xml:space="preserve">effects of ALAN with different properties by adjusting </w:t>
      </w:r>
      <w:r w:rsidR="009723B6">
        <w:t xml:space="preserve">the </w:t>
      </w:r>
      <w:r w:rsidRPr="00750000">
        <w:t xml:space="preserve">characteristics of the LEDs used. For instance, it would be interesting to employ </w:t>
      </w:r>
      <w:r w:rsidR="00741126" w:rsidRPr="00750000">
        <w:t>the</w:t>
      </w:r>
      <w:r w:rsidRPr="00750000">
        <w:t xml:space="preserve"> system to investigate how ALAN of different wavelengths </w:t>
      </w:r>
      <w:r w:rsidR="00E23CFB" w:rsidRPr="00750000">
        <w:t>(e.g.</w:t>
      </w:r>
      <w:r w:rsidR="009723B6">
        <w:t>,</w:t>
      </w:r>
      <w:r w:rsidR="00E23CFB" w:rsidRPr="00750000">
        <w:t xml:space="preserve"> red versus blue wavelengths) </w:t>
      </w:r>
      <w:r w:rsidRPr="00750000">
        <w:t>affect sleep behavior</w:t>
      </w:r>
      <w:r w:rsidR="002520D3" w:rsidRPr="00750000">
        <w:t xml:space="preserve"> or nestling development</w:t>
      </w:r>
      <w:r w:rsidRPr="00750000">
        <w:t>. It has been hypothesized and experimentally supported that different wavelengths of light may induce biological responses that differ in intensity</w:t>
      </w:r>
      <w:r w:rsidRPr="00750000">
        <w:rPr>
          <w:vertAlign w:val="superscript"/>
        </w:rPr>
        <w:t>2</w:t>
      </w:r>
      <w:r w:rsidR="004A4C3D" w:rsidRPr="00750000">
        <w:rPr>
          <w:vertAlign w:val="superscript"/>
        </w:rPr>
        <w:t>8</w:t>
      </w:r>
      <w:r w:rsidR="00E23CFB" w:rsidRPr="00750000">
        <w:rPr>
          <w:vertAlign w:val="superscript"/>
        </w:rPr>
        <w:t>,2</w:t>
      </w:r>
      <w:r w:rsidR="004A4C3D" w:rsidRPr="00750000">
        <w:rPr>
          <w:vertAlign w:val="superscript"/>
        </w:rPr>
        <w:t>9</w:t>
      </w:r>
      <w:r w:rsidRPr="00750000">
        <w:t>.</w:t>
      </w:r>
      <w:r w:rsidR="002520D3" w:rsidRPr="00750000">
        <w:t xml:space="preserve"> For instance,</w:t>
      </w:r>
      <w:r w:rsidR="00E23CFB" w:rsidRPr="00750000">
        <w:t xml:space="preserve"> in a recent study, white versus green light differentially affected the incubation behavior of great tits</w:t>
      </w:r>
      <w:r w:rsidR="00E23CFB" w:rsidRPr="00750000">
        <w:rPr>
          <w:vertAlign w:val="superscript"/>
        </w:rPr>
        <w:t>2</w:t>
      </w:r>
      <w:r w:rsidR="004A4C3D" w:rsidRPr="00750000">
        <w:rPr>
          <w:vertAlign w:val="superscript"/>
        </w:rPr>
        <w:t>9</w:t>
      </w:r>
      <w:r w:rsidR="00E23CFB" w:rsidRPr="00750000">
        <w:t>.</w:t>
      </w:r>
      <w:r w:rsidR="002520D3" w:rsidRPr="00750000">
        <w:t xml:space="preserve"> </w:t>
      </w:r>
    </w:p>
    <w:p w14:paraId="631AFAFA" w14:textId="77777777" w:rsidR="006D292E" w:rsidRDefault="006D292E" w:rsidP="00B23F37"/>
    <w:p w14:paraId="413EEB6E" w14:textId="063398DC" w:rsidR="00B23F37" w:rsidRPr="00750000" w:rsidRDefault="00B23F37" w:rsidP="00B23F37">
      <w:r w:rsidRPr="00750000">
        <w:t xml:space="preserve">Third, </w:t>
      </w:r>
      <w:r w:rsidR="00741126" w:rsidRPr="00750000">
        <w:t>this</w:t>
      </w:r>
      <w:r w:rsidRPr="00750000">
        <w:t xml:space="preserve"> system could be used to explore </w:t>
      </w:r>
      <w:r w:rsidR="009723B6">
        <w:t xml:space="preserve">the </w:t>
      </w:r>
      <w:r w:rsidRPr="00750000">
        <w:t>effects of ALAN on response variables that have been underexplored to date, including bioenergetics, cognitive processes, social dynamics, and parental care  (but see</w:t>
      </w:r>
      <w:r w:rsidR="004A4C3D" w:rsidRPr="00750000">
        <w:rPr>
          <w:vertAlign w:val="superscript"/>
        </w:rPr>
        <w:t>30</w:t>
      </w:r>
      <w:r w:rsidRPr="00750000">
        <w:t xml:space="preserve"> for effects on bioenergetics). To study effects on bioenergetics, ALAN exposure could be combined with respirometry to measure resting or basal metabolic rate (RMR, BMR)</w:t>
      </w:r>
      <w:r w:rsidR="00D17711" w:rsidRPr="00750000">
        <w:rPr>
          <w:vertAlign w:val="superscript"/>
        </w:rPr>
        <w:t>3</w:t>
      </w:r>
      <w:r w:rsidR="004A4C3D" w:rsidRPr="00750000">
        <w:rPr>
          <w:vertAlign w:val="superscript"/>
        </w:rPr>
        <w:t>1</w:t>
      </w:r>
      <w:r w:rsidRPr="00750000">
        <w:t xml:space="preserve">, the doubly labeled water approach to </w:t>
      </w:r>
      <w:r w:rsidR="009723B6" w:rsidRPr="00750000">
        <w:t>measur</w:t>
      </w:r>
      <w:r w:rsidR="009723B6">
        <w:t>ing</w:t>
      </w:r>
      <w:r w:rsidR="009723B6" w:rsidRPr="00750000">
        <w:t xml:space="preserve"> </w:t>
      </w:r>
      <w:r w:rsidRPr="00750000">
        <w:t>field metabolic rate (FMR; also known as daily energy expenditure)</w:t>
      </w:r>
      <w:r w:rsidR="004A4C3D" w:rsidRPr="00750000">
        <w:rPr>
          <w:vertAlign w:val="superscript"/>
        </w:rPr>
        <w:t>30</w:t>
      </w:r>
      <w:r w:rsidRPr="00750000">
        <w:rPr>
          <w:vertAlign w:val="superscript"/>
        </w:rPr>
        <w:t>,</w:t>
      </w:r>
      <w:r w:rsidR="00D17711" w:rsidRPr="00750000">
        <w:rPr>
          <w:vertAlign w:val="superscript"/>
        </w:rPr>
        <w:t>3</w:t>
      </w:r>
      <w:r w:rsidR="004A4C3D" w:rsidRPr="00750000">
        <w:rPr>
          <w:vertAlign w:val="superscript"/>
        </w:rPr>
        <w:t>2</w:t>
      </w:r>
      <w:r w:rsidRPr="00750000">
        <w:t>, or accelerometry to measure activity patterns and energy expenditure</w:t>
      </w:r>
      <w:r w:rsidR="00E23CFB" w:rsidRPr="00750000">
        <w:rPr>
          <w:vertAlign w:val="superscript"/>
        </w:rPr>
        <w:t>3</w:t>
      </w:r>
      <w:r w:rsidR="004A4C3D" w:rsidRPr="00750000">
        <w:rPr>
          <w:vertAlign w:val="superscript"/>
        </w:rPr>
        <w:t>3</w:t>
      </w:r>
      <w:r w:rsidRPr="00750000">
        <w:t>. Effects of ALAN on bioenergetics may have non-trivial effects on fitness, given that metabolic rate and energy expenditure have been proposed to underlie life histories variation and pace of life</w:t>
      </w:r>
      <w:r w:rsidRPr="00750000">
        <w:rPr>
          <w:vertAlign w:val="superscript"/>
        </w:rPr>
        <w:t>3</w:t>
      </w:r>
      <w:r w:rsidR="004A4C3D" w:rsidRPr="00750000">
        <w:rPr>
          <w:vertAlign w:val="superscript"/>
        </w:rPr>
        <w:t>4</w:t>
      </w:r>
      <w:r w:rsidRPr="00750000">
        <w:t xml:space="preserve">. To explore </w:t>
      </w:r>
      <w:r w:rsidR="009723B6">
        <w:t xml:space="preserve">the </w:t>
      </w:r>
      <w:r w:rsidRPr="00750000">
        <w:t xml:space="preserve">effects of ALAN on cognitive traits, researchers could either utilize field-based cognitive tests following ALAN exposure or capture adults after exposure and conduct cognitive tests in the laboratory. </w:t>
      </w:r>
      <w:r w:rsidR="00741126" w:rsidRPr="00750000">
        <w:t>The</w:t>
      </w:r>
      <w:r w:rsidRPr="00750000">
        <w:t xml:space="preserve"> system is designed to allow research on free-ranging birds, and removing birds to captivity introduces its own complications. Thus, cognitive testing on wild birds is particularly appealing, although also challenging. </w:t>
      </w:r>
      <w:r w:rsidR="00741126" w:rsidRPr="00750000">
        <w:t>For instance, r</w:t>
      </w:r>
      <w:r w:rsidRPr="00750000">
        <w:t>ecent</w:t>
      </w:r>
      <w:r w:rsidR="00741126" w:rsidRPr="00750000">
        <w:t xml:space="preserve"> work examined</w:t>
      </w:r>
      <w:r w:rsidRPr="00750000">
        <w:t xml:space="preserve"> problem-solving ability at nest boxes using a modified nest box trap</w:t>
      </w:r>
      <w:r w:rsidRPr="00750000">
        <w:rPr>
          <w:vertAlign w:val="superscript"/>
        </w:rPr>
        <w:t>3</w:t>
      </w:r>
      <w:r w:rsidR="004A4C3D" w:rsidRPr="00750000">
        <w:rPr>
          <w:vertAlign w:val="superscript"/>
        </w:rPr>
        <w:t>5</w:t>
      </w:r>
      <w:r w:rsidRPr="00750000">
        <w:t>.  Brooding females exposed to ALAN could be presented with this cognitive test. Another possibility would be using “smart feeders” designed to assess spatial memory or associative learning to explore whether exposure of sleeping adults to ALAN affects these cognitive traits</w:t>
      </w:r>
      <w:r w:rsidRPr="00750000">
        <w:rPr>
          <w:vertAlign w:val="superscript"/>
        </w:rPr>
        <w:t>3</w:t>
      </w:r>
      <w:r w:rsidR="004A4C3D" w:rsidRPr="00750000">
        <w:rPr>
          <w:vertAlign w:val="superscript"/>
        </w:rPr>
        <w:t>6</w:t>
      </w:r>
      <w:r w:rsidRPr="00750000">
        <w:t xml:space="preserve">.  Finally, to examine </w:t>
      </w:r>
      <w:r w:rsidR="009723B6">
        <w:t xml:space="preserve">the </w:t>
      </w:r>
      <w:r w:rsidRPr="00750000">
        <w:t xml:space="preserve">effects of ALAN on social interactions and parental care, researchers could pair the LED system with other technology, some of which </w:t>
      </w:r>
      <w:r w:rsidR="009723B6" w:rsidRPr="00750000">
        <w:t>ha</w:t>
      </w:r>
      <w:r w:rsidR="009723B6">
        <w:t>ve</w:t>
      </w:r>
      <w:r w:rsidR="009723B6" w:rsidRPr="00750000">
        <w:t xml:space="preserve"> </w:t>
      </w:r>
      <w:r w:rsidRPr="00750000">
        <w:t>already</w:t>
      </w:r>
      <w:r w:rsidR="00741126" w:rsidRPr="00750000">
        <w:t xml:space="preserve"> been</w:t>
      </w:r>
      <w:r w:rsidRPr="00750000">
        <w:t xml:space="preserve"> commonly employ</w:t>
      </w:r>
      <w:r w:rsidR="00741126" w:rsidRPr="00750000">
        <w:t>ed in studies using the setup</w:t>
      </w:r>
      <w:r w:rsidRPr="00750000">
        <w:t>. For instance, PIT tag systems at nest boxes allow entries and exits of adult birds fitted with PIT tags to be recorded</w:t>
      </w:r>
      <w:r w:rsidRPr="00750000">
        <w:rPr>
          <w:vertAlign w:val="superscript"/>
        </w:rPr>
        <w:t>3</w:t>
      </w:r>
      <w:r w:rsidR="004A4C3D" w:rsidRPr="00750000">
        <w:rPr>
          <w:vertAlign w:val="superscript"/>
        </w:rPr>
        <w:t>7</w:t>
      </w:r>
      <w:r w:rsidRPr="00750000">
        <w:t>. Therefore, during the breeding period, researchers could explore whether exposure of brooding females and nestlings to ALAN modifies nestling provisioning rates or affects the balance in parental effort between the sexes. In addition, various radio-telemetry platforms have been miniaturized, facilitating use in small animals, and could be used to assess whether exposure of sleeping adults to ALAN modifies interactions with conspecifics</w:t>
      </w:r>
      <w:r w:rsidRPr="00750000">
        <w:rPr>
          <w:vertAlign w:val="superscript"/>
        </w:rPr>
        <w:t>3</w:t>
      </w:r>
      <w:r w:rsidR="004A4C3D" w:rsidRPr="00750000">
        <w:rPr>
          <w:vertAlign w:val="superscript"/>
        </w:rPr>
        <w:t>8</w:t>
      </w:r>
      <w:r w:rsidRPr="00750000">
        <w:t>.</w:t>
      </w:r>
    </w:p>
    <w:p w14:paraId="25DAB33A" w14:textId="77777777" w:rsidR="00B23F37" w:rsidRPr="00750000" w:rsidRDefault="00B23F37" w:rsidP="00B23F37"/>
    <w:p w14:paraId="60342B20" w14:textId="362D9B9D" w:rsidR="00B23F37" w:rsidRPr="00750000" w:rsidRDefault="00B23F37" w:rsidP="00B23F37">
      <w:r w:rsidRPr="00750000">
        <w:rPr>
          <w:color w:val="000000" w:themeColor="text1"/>
        </w:rPr>
        <w:t xml:space="preserve">A system similar to </w:t>
      </w:r>
      <w:r w:rsidR="00741126" w:rsidRPr="00750000">
        <w:rPr>
          <w:color w:val="000000" w:themeColor="text1"/>
        </w:rPr>
        <w:t>the one described here</w:t>
      </w:r>
      <w:r w:rsidRPr="00750000">
        <w:rPr>
          <w:color w:val="000000" w:themeColor="text1"/>
        </w:rPr>
        <w:t xml:space="preserve"> could be used to study </w:t>
      </w:r>
      <w:r w:rsidR="009723B6">
        <w:rPr>
          <w:color w:val="000000" w:themeColor="text1"/>
        </w:rPr>
        <w:t xml:space="preserve">the </w:t>
      </w:r>
      <w:r w:rsidRPr="00750000">
        <w:rPr>
          <w:color w:val="000000" w:themeColor="text1"/>
        </w:rPr>
        <w:t xml:space="preserve">effects of ALAN on any avian species that use nest boxes for breeding. This includes several well-studied passerines, such </w:t>
      </w:r>
      <w:r w:rsidRPr="00750000">
        <w:rPr>
          <w:color w:val="000000" w:themeColor="text1"/>
        </w:rPr>
        <w:lastRenderedPageBreak/>
        <w:t>as tree swallows (</w:t>
      </w:r>
      <w:proofErr w:type="spellStart"/>
      <w:r w:rsidRPr="00750000">
        <w:rPr>
          <w:i/>
          <w:color w:val="000000" w:themeColor="text1"/>
          <w:shd w:val="clear" w:color="auto" w:fill="FFFFFF"/>
        </w:rPr>
        <w:t>Tachycineta</w:t>
      </w:r>
      <w:proofErr w:type="spellEnd"/>
      <w:r w:rsidRPr="00750000">
        <w:rPr>
          <w:i/>
          <w:color w:val="000000" w:themeColor="text1"/>
          <w:shd w:val="clear" w:color="auto" w:fill="FFFFFF"/>
        </w:rPr>
        <w:t xml:space="preserve"> bicolor</w:t>
      </w:r>
      <w:r w:rsidRPr="00750000">
        <w:rPr>
          <w:color w:val="000000" w:themeColor="text1"/>
        </w:rPr>
        <w:t>), western and eastern bluebirds (</w:t>
      </w:r>
      <w:r w:rsidRPr="00750000">
        <w:rPr>
          <w:i/>
          <w:color w:val="000000" w:themeColor="text1"/>
          <w:shd w:val="clear" w:color="auto" w:fill="FFFFFF"/>
        </w:rPr>
        <w:t xml:space="preserve">Sialia </w:t>
      </w:r>
      <w:proofErr w:type="spellStart"/>
      <w:r w:rsidRPr="00750000">
        <w:rPr>
          <w:i/>
          <w:color w:val="000000" w:themeColor="text1"/>
          <w:shd w:val="clear" w:color="auto" w:fill="FFFFFF"/>
        </w:rPr>
        <w:t>mexicana</w:t>
      </w:r>
      <w:proofErr w:type="spellEnd"/>
      <w:r w:rsidRPr="00750000">
        <w:rPr>
          <w:color w:val="000000" w:themeColor="text1"/>
        </w:rPr>
        <w:t xml:space="preserve"> and </w:t>
      </w:r>
      <w:r w:rsidRPr="00750000">
        <w:rPr>
          <w:i/>
          <w:iCs/>
          <w:color w:val="000000" w:themeColor="text1"/>
        </w:rPr>
        <w:t xml:space="preserve">Sialia </w:t>
      </w:r>
      <w:proofErr w:type="spellStart"/>
      <w:r w:rsidRPr="00750000">
        <w:rPr>
          <w:i/>
          <w:iCs/>
          <w:color w:val="000000" w:themeColor="text1"/>
        </w:rPr>
        <w:t>sialis</w:t>
      </w:r>
      <w:proofErr w:type="spellEnd"/>
      <w:r w:rsidRPr="00750000">
        <w:rPr>
          <w:color w:val="000000" w:themeColor="text1"/>
        </w:rPr>
        <w:t>), chickadees (</w:t>
      </w:r>
      <w:proofErr w:type="spellStart"/>
      <w:r w:rsidRPr="00750000">
        <w:rPr>
          <w:color w:val="000000" w:themeColor="text1"/>
          <w:shd w:val="clear" w:color="auto" w:fill="FFFFFF"/>
        </w:rPr>
        <w:t>Poecile</w:t>
      </w:r>
      <w:proofErr w:type="spellEnd"/>
      <w:r w:rsidRPr="00750000">
        <w:rPr>
          <w:color w:val="000000" w:themeColor="text1"/>
        </w:rPr>
        <w:t xml:space="preserve"> sp.), house wrens (</w:t>
      </w:r>
      <w:r w:rsidRPr="00750000">
        <w:rPr>
          <w:i/>
          <w:color w:val="000000" w:themeColor="text1"/>
          <w:shd w:val="clear" w:color="auto" w:fill="FFFFFF"/>
        </w:rPr>
        <w:t xml:space="preserve">Troglodytes </w:t>
      </w:r>
      <w:proofErr w:type="spellStart"/>
      <w:r w:rsidRPr="00750000">
        <w:rPr>
          <w:i/>
          <w:color w:val="000000" w:themeColor="text1"/>
          <w:shd w:val="clear" w:color="auto" w:fill="FFFFFF"/>
        </w:rPr>
        <w:t>aedon</w:t>
      </w:r>
      <w:proofErr w:type="spellEnd"/>
      <w:r w:rsidRPr="00750000">
        <w:rPr>
          <w:color w:val="000000" w:themeColor="text1"/>
        </w:rPr>
        <w:t>), European pied (</w:t>
      </w:r>
      <w:proofErr w:type="spellStart"/>
      <w:r w:rsidRPr="00750000">
        <w:rPr>
          <w:i/>
          <w:color w:val="000000" w:themeColor="text1"/>
          <w:shd w:val="clear" w:color="auto" w:fill="FFFFFF"/>
        </w:rPr>
        <w:t>Ficedula</w:t>
      </w:r>
      <w:proofErr w:type="spellEnd"/>
      <w:r w:rsidRPr="00750000">
        <w:rPr>
          <w:i/>
          <w:color w:val="000000" w:themeColor="text1"/>
          <w:shd w:val="clear" w:color="auto" w:fill="FFFFFF"/>
        </w:rPr>
        <w:t xml:space="preserve"> </w:t>
      </w:r>
      <w:proofErr w:type="spellStart"/>
      <w:r w:rsidRPr="00750000">
        <w:rPr>
          <w:i/>
          <w:color w:val="000000" w:themeColor="text1"/>
          <w:shd w:val="clear" w:color="auto" w:fill="FFFFFF"/>
        </w:rPr>
        <w:t>hypoleuca</w:t>
      </w:r>
      <w:proofErr w:type="spellEnd"/>
      <w:r w:rsidRPr="00750000">
        <w:rPr>
          <w:color w:val="000000" w:themeColor="text1"/>
        </w:rPr>
        <w:t>), collared (</w:t>
      </w:r>
      <w:proofErr w:type="spellStart"/>
      <w:r w:rsidRPr="00750000">
        <w:rPr>
          <w:i/>
          <w:color w:val="000000" w:themeColor="text1"/>
          <w:shd w:val="clear" w:color="auto" w:fill="FFFFFF"/>
        </w:rPr>
        <w:t>Ficedula</w:t>
      </w:r>
      <w:proofErr w:type="spellEnd"/>
      <w:r w:rsidRPr="00750000">
        <w:rPr>
          <w:i/>
          <w:color w:val="000000" w:themeColor="text1"/>
          <w:shd w:val="clear" w:color="auto" w:fill="FFFFFF"/>
        </w:rPr>
        <w:t xml:space="preserve"> </w:t>
      </w:r>
      <w:proofErr w:type="spellStart"/>
      <w:r w:rsidRPr="00750000">
        <w:rPr>
          <w:i/>
          <w:color w:val="000000" w:themeColor="text1"/>
          <w:shd w:val="clear" w:color="auto" w:fill="FFFFFF"/>
        </w:rPr>
        <w:t>albicollis</w:t>
      </w:r>
      <w:proofErr w:type="spellEnd"/>
      <w:r w:rsidRPr="00750000">
        <w:rPr>
          <w:color w:val="000000" w:themeColor="text1"/>
        </w:rPr>
        <w:t>) flycatchers, and house sparrows (</w:t>
      </w:r>
      <w:r w:rsidRPr="00750000">
        <w:rPr>
          <w:i/>
          <w:color w:val="000000" w:themeColor="text1"/>
        </w:rPr>
        <w:t xml:space="preserve">Passer </w:t>
      </w:r>
      <w:proofErr w:type="spellStart"/>
      <w:r w:rsidRPr="00750000">
        <w:rPr>
          <w:i/>
          <w:color w:val="000000" w:themeColor="text1"/>
        </w:rPr>
        <w:t>domesticus</w:t>
      </w:r>
      <w:proofErr w:type="spellEnd"/>
      <w:r w:rsidRPr="00750000">
        <w:rPr>
          <w:color w:val="000000" w:themeColor="text1"/>
        </w:rPr>
        <w:t>). European starlings (</w:t>
      </w:r>
      <w:r w:rsidRPr="00750000">
        <w:rPr>
          <w:rStyle w:val="Emphasis"/>
          <w:color w:val="000000" w:themeColor="text1"/>
        </w:rPr>
        <w:t>Sturnus vulgaris</w:t>
      </w:r>
      <w:r w:rsidRPr="00750000">
        <w:rPr>
          <w:color w:val="000000" w:themeColor="text1"/>
        </w:rPr>
        <w:t>) are also an especially suitable species since they can be studied in captivity and the wild and are large enough to study sleep behavior using electro</w:t>
      </w:r>
      <w:r w:rsidR="00E33C33">
        <w:rPr>
          <w:color w:val="000000" w:themeColor="text1"/>
        </w:rPr>
        <w:t>en</w:t>
      </w:r>
      <w:r w:rsidRPr="00750000">
        <w:rPr>
          <w:color w:val="000000" w:themeColor="text1"/>
        </w:rPr>
        <w:t>ceph</w:t>
      </w:r>
      <w:r w:rsidR="001046BF">
        <w:rPr>
          <w:color w:val="000000" w:themeColor="text1"/>
        </w:rPr>
        <w:t>a</w:t>
      </w:r>
      <w:r w:rsidRPr="00750000">
        <w:rPr>
          <w:color w:val="000000" w:themeColor="text1"/>
        </w:rPr>
        <w:t>lographic techniques</w:t>
      </w:r>
      <w:r w:rsidRPr="00750000">
        <w:rPr>
          <w:color w:val="000000" w:themeColor="text1"/>
          <w:vertAlign w:val="superscript"/>
        </w:rPr>
        <w:t>3</w:t>
      </w:r>
      <w:r w:rsidR="000940DE">
        <w:rPr>
          <w:color w:val="000000" w:themeColor="text1"/>
          <w:vertAlign w:val="superscript"/>
        </w:rPr>
        <w:t>9</w:t>
      </w:r>
      <w:r w:rsidRPr="00750000">
        <w:rPr>
          <w:color w:val="000000" w:themeColor="text1"/>
        </w:rPr>
        <w:t>. Raptors, such as barn owls (</w:t>
      </w:r>
      <w:r w:rsidRPr="00750000">
        <w:rPr>
          <w:i/>
          <w:iCs/>
          <w:color w:val="000000" w:themeColor="text1"/>
        </w:rPr>
        <w:t>Tyto alba</w:t>
      </w:r>
      <w:r w:rsidRPr="00750000">
        <w:rPr>
          <w:color w:val="000000" w:themeColor="text1"/>
        </w:rPr>
        <w:t>) and American kestrels (</w:t>
      </w:r>
      <w:r w:rsidRPr="00750000">
        <w:rPr>
          <w:i/>
          <w:iCs/>
          <w:color w:val="000000" w:themeColor="text1"/>
        </w:rPr>
        <w:t>Falco sparverius</w:t>
      </w:r>
      <w:r w:rsidRPr="00750000">
        <w:rPr>
          <w:color w:val="000000" w:themeColor="text1"/>
        </w:rPr>
        <w:t>), also utilize nest boxes and could serve as study subjects. Effects of ALAN on nestling development could readily be assessed in these species. The extent to which effects of ALAN on sleep behavior could be investigated depends on whether adults sleep inside nest boxes during the breeding or non-breeding season, but there is likely substantial scope for investing effects of ALAN on sleep in females during the incubation stage.</w:t>
      </w:r>
    </w:p>
    <w:p w14:paraId="5FFB50C6" w14:textId="77777777" w:rsidR="006D292E" w:rsidRDefault="006D292E" w:rsidP="00B23F37">
      <w:pPr>
        <w:rPr>
          <w:color w:val="000000" w:themeColor="text1"/>
        </w:rPr>
      </w:pPr>
    </w:p>
    <w:p w14:paraId="4C675758" w14:textId="279ABC15" w:rsidR="00B23F37" w:rsidRPr="00750000" w:rsidRDefault="00B23F37" w:rsidP="00B23F37">
      <w:r w:rsidRPr="00750000">
        <w:rPr>
          <w:color w:val="000000" w:themeColor="text1"/>
        </w:rPr>
        <w:t xml:space="preserve">The system could also be </w:t>
      </w:r>
      <w:r w:rsidR="009723B6" w:rsidRPr="00750000">
        <w:rPr>
          <w:color w:val="000000" w:themeColor="text1"/>
        </w:rPr>
        <w:t>ad</w:t>
      </w:r>
      <w:r w:rsidR="009723B6">
        <w:rPr>
          <w:color w:val="000000" w:themeColor="text1"/>
        </w:rPr>
        <w:t>a</w:t>
      </w:r>
      <w:r w:rsidR="009723B6" w:rsidRPr="00750000">
        <w:rPr>
          <w:color w:val="000000" w:themeColor="text1"/>
        </w:rPr>
        <w:t xml:space="preserve">pted </w:t>
      </w:r>
      <w:r w:rsidRPr="00750000">
        <w:rPr>
          <w:color w:val="000000" w:themeColor="text1"/>
        </w:rPr>
        <w:t>for use in species other th</w:t>
      </w:r>
      <w:r w:rsidR="00CA25F4" w:rsidRPr="00750000">
        <w:rPr>
          <w:color w:val="000000" w:themeColor="text1"/>
        </w:rPr>
        <w:t>an</w:t>
      </w:r>
      <w:r w:rsidRPr="00750000">
        <w:rPr>
          <w:color w:val="000000" w:themeColor="text1"/>
        </w:rPr>
        <w:t xml:space="preserve"> nest box nesting birds. Besides birds, a number of mammal species also nest </w:t>
      </w:r>
      <w:r w:rsidRPr="00750000">
        <w:t xml:space="preserve">or sleep in nest boxes. Thus, </w:t>
      </w:r>
      <w:r w:rsidR="00741126" w:rsidRPr="00750000">
        <w:t>the</w:t>
      </w:r>
      <w:r w:rsidRPr="00750000">
        <w:t xml:space="preserve"> system could be adopted to study </w:t>
      </w:r>
      <w:r w:rsidR="009723B6">
        <w:t xml:space="preserve">the </w:t>
      </w:r>
      <w:r w:rsidRPr="00750000">
        <w:t>effects of ALAN on these species. For example, several lemur species will occupy boxes, and artificial nest boxes are already being employed to study their breeding behavior</w:t>
      </w:r>
      <w:r w:rsidR="000940DE">
        <w:rPr>
          <w:vertAlign w:val="superscript"/>
        </w:rPr>
        <w:t>40</w:t>
      </w:r>
      <w:r w:rsidRPr="00750000">
        <w:t xml:space="preserve">. In addition, although challenging, </w:t>
      </w:r>
      <w:r w:rsidR="00741126" w:rsidRPr="00750000">
        <w:t>the</w:t>
      </w:r>
      <w:r w:rsidRPr="00750000">
        <w:t xml:space="preserve"> system has the potential to be </w:t>
      </w:r>
      <w:r w:rsidR="009723B6" w:rsidRPr="00750000">
        <w:t>ad</w:t>
      </w:r>
      <w:r w:rsidR="009723B6">
        <w:t>o</w:t>
      </w:r>
      <w:r w:rsidR="009723B6" w:rsidRPr="00750000">
        <w:t xml:space="preserve">pted </w:t>
      </w:r>
      <w:r w:rsidRPr="00750000">
        <w:t xml:space="preserve">by innovative scientists to study </w:t>
      </w:r>
      <w:r w:rsidR="009723B6">
        <w:t xml:space="preserve">the </w:t>
      </w:r>
      <w:r w:rsidRPr="00750000">
        <w:t>effects of ALAN on open-cup nesting birds and avian or mammal species that nest or sleep in crevasses or burrows. For open-cup nesting birds, this would involve creating a means via which LED lights</w:t>
      </w:r>
      <w:r w:rsidR="009723B6">
        <w:t>,</w:t>
      </w:r>
      <w:r w:rsidRPr="00750000">
        <w:t xml:space="preserve"> and </w:t>
      </w:r>
      <w:r w:rsidR="00034E5F" w:rsidRPr="00750000">
        <w:t xml:space="preserve">IR </w:t>
      </w:r>
      <w:r w:rsidRPr="00750000">
        <w:t xml:space="preserve">cameras could be mounted above the nest. Given the need to secure the LED system and camera above nests, such a system would probably most easily be implemented for species that nest on or near to the ground. For burrow or crevasse nesting species, the researcher would need to fit the LED system and camera inside the cavities. For instance, for some species that nest in rocky crevasses, it could be possible to remove rock to create space in which to secure the light system and camera.  </w:t>
      </w:r>
    </w:p>
    <w:p w14:paraId="338EBA50" w14:textId="77777777" w:rsidR="00B23F37" w:rsidRPr="00750000" w:rsidRDefault="00B23F37" w:rsidP="00B23F37">
      <w:pPr>
        <w:rPr>
          <w:b/>
        </w:rPr>
      </w:pPr>
    </w:p>
    <w:p w14:paraId="0F8D7C55" w14:textId="3DADD560" w:rsidR="00E215F2" w:rsidRPr="00750000" w:rsidRDefault="00B23F37" w:rsidP="00B23F37">
      <w:r w:rsidRPr="00750000">
        <w:t xml:space="preserve">As discussed above, the primary strength of </w:t>
      </w:r>
      <w:r w:rsidR="00741126" w:rsidRPr="00750000">
        <w:t>this</w:t>
      </w:r>
      <w:r w:rsidRPr="00750000">
        <w:t xml:space="preserve"> methodology for manipulating ALAN levels inside nest boxes is the ability to expose study subjects to predetermined light levels over specific time frames during the night. The ability to accurately control light exposure levels and durations allows </w:t>
      </w:r>
      <w:r w:rsidR="00794D03" w:rsidRPr="00750000">
        <w:t>the researcher</w:t>
      </w:r>
      <w:r w:rsidRPr="00750000">
        <w:t xml:space="preserve"> to overcome many of the limitations inherent to non-experimental studies regarding </w:t>
      </w:r>
      <w:r w:rsidR="009723B6">
        <w:t xml:space="preserve">the </w:t>
      </w:r>
      <w:r w:rsidRPr="00750000">
        <w:t xml:space="preserve">biological impacts of ALAN. However, </w:t>
      </w:r>
      <w:r w:rsidR="00794D03" w:rsidRPr="00750000">
        <w:t>the</w:t>
      </w:r>
      <w:r w:rsidRPr="00750000">
        <w:t xml:space="preserve"> methodology also has limitations, especially in that animals can be exposed to light only when resting, sleeping</w:t>
      </w:r>
      <w:r w:rsidR="009723B6">
        <w:t>,</w:t>
      </w:r>
      <w:r w:rsidRPr="00750000">
        <w:t xml:space="preserve"> or caring for young inside the nest box. Direct effects of ALAN on behaviors that occur outside the nest box, such as singing and foraging, cannot be explored (although indirect effects of exposure of ALAN inside the nest box on these behaviors could be </w:t>
      </w:r>
      <w:r w:rsidR="00794D03" w:rsidRPr="00750000">
        <w:t>investigated</w:t>
      </w:r>
      <w:r w:rsidRPr="00750000">
        <w:t>).</w:t>
      </w:r>
      <w:r w:rsidR="00D95E38" w:rsidRPr="00750000">
        <w:t xml:space="preserve"> </w:t>
      </w:r>
      <w:r w:rsidRPr="00750000">
        <w:t xml:space="preserve">To explore such direct effects of ALAN outside of the nest box, researchers will need to employ larger-scale experimental networks of artificial lighting or non-experimental approaches. </w:t>
      </w:r>
    </w:p>
    <w:p w14:paraId="5295EE62" w14:textId="77777777" w:rsidR="006D292E" w:rsidRDefault="006D292E" w:rsidP="00B23F37"/>
    <w:p w14:paraId="3DB28409" w14:textId="4A359816" w:rsidR="005F353F" w:rsidRDefault="00E215F2" w:rsidP="00B23F37">
      <w:r w:rsidRPr="00750000">
        <w:t>In addition, a major criticism of th</w:t>
      </w:r>
      <w:r w:rsidR="00F6677A" w:rsidRPr="00750000">
        <w:t>e</w:t>
      </w:r>
      <w:r w:rsidRPr="00750000">
        <w:t xml:space="preserve"> approach </w:t>
      </w:r>
      <w:r w:rsidR="00F6677A" w:rsidRPr="00750000">
        <w:t xml:space="preserve">of manipulating light levels inside nest boxes </w:t>
      </w:r>
      <w:r w:rsidRPr="00750000">
        <w:t>is that nest boxes, or natural cavities</w:t>
      </w:r>
      <w:r w:rsidR="00F6677A" w:rsidRPr="00750000">
        <w:t>,</w:t>
      </w:r>
      <w:r w:rsidRPr="00750000">
        <w:t xml:space="preserve"> would normally shield </w:t>
      </w:r>
      <w:r w:rsidR="00F6677A" w:rsidRPr="00750000">
        <w:t xml:space="preserve">individuals from external sources of anthropogenic ALAN. However, it is important to note that not all great tits will have nest boxes, or cavities, available to sleep in, as they are a limited resource. Thus, it is </w:t>
      </w:r>
      <w:r w:rsidR="005F353F" w:rsidRPr="00750000">
        <w:t>possible, if not likely,</w:t>
      </w:r>
      <w:r w:rsidR="00F6677A" w:rsidRPr="00750000">
        <w:t xml:space="preserve"> that adult birds </w:t>
      </w:r>
      <w:r w:rsidR="005F353F" w:rsidRPr="00750000">
        <w:t xml:space="preserve">in urban areas </w:t>
      </w:r>
      <w:r w:rsidR="00F6677A" w:rsidRPr="00750000">
        <w:t>are exposed to the low levels (1</w:t>
      </w:r>
      <w:r w:rsidR="009723B6">
        <w:t>–</w:t>
      </w:r>
      <w:r w:rsidR="00F6677A" w:rsidRPr="00750000">
        <w:t>3 lux) of ALAN that have been used in past studies using this system (</w:t>
      </w:r>
      <w:r w:rsidR="00F6677A" w:rsidRPr="00750000">
        <w:rPr>
          <w:b/>
          <w:bCs/>
        </w:rPr>
        <w:t>Table 2</w:t>
      </w:r>
      <w:r w:rsidR="00F6677A" w:rsidRPr="00750000">
        <w:t xml:space="preserve">). </w:t>
      </w:r>
      <w:r w:rsidR="002E5FE6" w:rsidRPr="00750000">
        <w:t xml:space="preserve">Nest boxes in our population are exposed to </w:t>
      </w:r>
      <w:r w:rsidR="002E5FE6" w:rsidRPr="00750000">
        <w:lastRenderedPageBreak/>
        <w:t>between 0.01</w:t>
      </w:r>
      <w:r w:rsidR="009723B6">
        <w:t>–</w:t>
      </w:r>
      <w:r w:rsidR="002E5FE6" w:rsidRPr="00750000">
        <w:t>6.4 lux at the nest box opening</w:t>
      </w:r>
      <w:r w:rsidR="004C47F7" w:rsidRPr="00750000">
        <w:rPr>
          <w:vertAlign w:val="superscript"/>
        </w:rPr>
        <w:t>13</w:t>
      </w:r>
      <w:r w:rsidR="002E5FE6" w:rsidRPr="00750000">
        <w:t xml:space="preserve">, suggesting that birds sleeping outside </w:t>
      </w:r>
      <w:r w:rsidR="004C47F7" w:rsidRPr="00750000">
        <w:t xml:space="preserve">of the </w:t>
      </w:r>
      <w:r w:rsidR="002E5FE6" w:rsidRPr="00750000">
        <w:t xml:space="preserve">nest boxes could be exposed to comparable levels of light than have been used in the manipulations. </w:t>
      </w:r>
      <w:r w:rsidR="00F6677A" w:rsidRPr="00750000">
        <w:t xml:space="preserve">Indeed, </w:t>
      </w:r>
      <w:r w:rsidR="005F353F" w:rsidRPr="00750000">
        <w:t xml:space="preserve">although in a different species, </w:t>
      </w:r>
      <w:proofErr w:type="spellStart"/>
      <w:r w:rsidR="00F6677A" w:rsidRPr="00750000">
        <w:t>Dominoni</w:t>
      </w:r>
      <w:proofErr w:type="spellEnd"/>
      <w:r w:rsidR="00F6677A" w:rsidRPr="00750000">
        <w:t xml:space="preserve"> et al. 2013</w:t>
      </w:r>
      <w:r w:rsidR="00D17711" w:rsidRPr="00750000">
        <w:rPr>
          <w:vertAlign w:val="superscript"/>
        </w:rPr>
        <w:t>4</w:t>
      </w:r>
      <w:r w:rsidR="000940DE">
        <w:rPr>
          <w:vertAlign w:val="superscript"/>
        </w:rPr>
        <w:t>1</w:t>
      </w:r>
      <w:r w:rsidR="00F6677A" w:rsidRPr="00750000">
        <w:t xml:space="preserve"> used light loggers to measure the levels of ALAN experienced by free-ranging European blackbirds</w:t>
      </w:r>
      <w:r w:rsidR="005F353F" w:rsidRPr="00750000">
        <w:t xml:space="preserve"> (</w:t>
      </w:r>
      <w:r w:rsidR="005F353F" w:rsidRPr="00750000">
        <w:rPr>
          <w:i/>
        </w:rPr>
        <w:t>Turdus merula</w:t>
      </w:r>
      <w:r w:rsidR="005F353F" w:rsidRPr="00750000">
        <w:t>)</w:t>
      </w:r>
      <w:r w:rsidR="00F6677A" w:rsidRPr="00750000">
        <w:t xml:space="preserve">, and found that urban </w:t>
      </w:r>
      <w:r w:rsidR="005F353F" w:rsidRPr="00750000">
        <w:t>bird</w:t>
      </w:r>
      <w:r w:rsidR="00F6677A" w:rsidRPr="00750000">
        <w:t xml:space="preserve">s experienced </w:t>
      </w:r>
      <w:r w:rsidR="005F353F" w:rsidRPr="00750000">
        <w:t>significantly higher levels of ALAN than rural birds, although exposure levels were highly variable (0.7</w:t>
      </w:r>
      <w:r w:rsidR="009723B6">
        <w:t>–</w:t>
      </w:r>
      <w:r w:rsidR="005F353F" w:rsidRPr="00750000">
        <w:t>2.2 lux)</w:t>
      </w:r>
      <w:r w:rsidR="00D17711" w:rsidRPr="00750000">
        <w:rPr>
          <w:vertAlign w:val="superscript"/>
        </w:rPr>
        <w:t>4</w:t>
      </w:r>
      <w:r w:rsidR="000940DE">
        <w:rPr>
          <w:vertAlign w:val="superscript"/>
        </w:rPr>
        <w:t>1</w:t>
      </w:r>
      <w:r w:rsidR="005F353F" w:rsidRPr="00750000">
        <w:t xml:space="preserve">. </w:t>
      </w:r>
      <w:r w:rsidR="00591AF4" w:rsidRPr="00750000">
        <w:t>Moreover, i</w:t>
      </w:r>
      <w:r w:rsidR="005F353F" w:rsidRPr="00750000">
        <w:t>n a</w:t>
      </w:r>
      <w:r w:rsidR="00591AF4" w:rsidRPr="00750000">
        <w:t>n</w:t>
      </w:r>
      <w:r w:rsidR="005F353F" w:rsidRPr="00750000">
        <w:t xml:space="preserve"> experiment using these low levels of ALAN (0.3 lux), they demonstrated a significant effect</w:t>
      </w:r>
      <w:r w:rsidR="00591AF4" w:rsidRPr="00750000">
        <w:t xml:space="preserve"> of these very low levels of ALAN on the timing of reproduction and molt</w:t>
      </w:r>
      <w:r w:rsidR="00D17711" w:rsidRPr="00750000">
        <w:rPr>
          <w:vertAlign w:val="superscript"/>
        </w:rPr>
        <w:t>4</w:t>
      </w:r>
      <w:r w:rsidR="000940DE">
        <w:rPr>
          <w:vertAlign w:val="superscript"/>
        </w:rPr>
        <w:t>1</w:t>
      </w:r>
      <w:r w:rsidR="00591AF4" w:rsidRPr="00750000">
        <w:t xml:space="preserve">. </w:t>
      </w:r>
      <w:r w:rsidR="005F353F" w:rsidRPr="00750000">
        <w:t>On the other hand, de Jong et al. 2016</w:t>
      </w:r>
      <w:r w:rsidR="00D17711" w:rsidRPr="00750000">
        <w:rPr>
          <w:vertAlign w:val="superscript"/>
        </w:rPr>
        <w:t>4</w:t>
      </w:r>
      <w:r w:rsidR="000940DE">
        <w:rPr>
          <w:vertAlign w:val="superscript"/>
        </w:rPr>
        <w:t>2</w:t>
      </w:r>
      <w:r w:rsidR="005F353F" w:rsidRPr="00750000">
        <w:t xml:space="preserve"> found that male great tits breeding on artificial lit transects within a forest area did not experience higher levels of ALAN than control birds, suggesting avoidance behavior. </w:t>
      </w:r>
      <w:r w:rsidR="00591AF4" w:rsidRPr="00750000">
        <w:t>Nevertheless</w:t>
      </w:r>
      <w:r w:rsidR="005F353F" w:rsidRPr="00750000">
        <w:t>, they note that such evasion might be more difficult to accomplish in urban areas with pervasive light exposure</w:t>
      </w:r>
      <w:r w:rsidR="00D17711" w:rsidRPr="00750000">
        <w:rPr>
          <w:vertAlign w:val="superscript"/>
        </w:rPr>
        <w:t>4</w:t>
      </w:r>
      <w:r w:rsidR="000940DE">
        <w:rPr>
          <w:vertAlign w:val="superscript"/>
        </w:rPr>
        <w:t>2</w:t>
      </w:r>
      <w:r w:rsidR="005F353F" w:rsidRPr="00750000">
        <w:t>. Thus</w:t>
      </w:r>
      <w:r w:rsidR="00591AF4" w:rsidRPr="00750000">
        <w:t>, if experiments are properly designed using ecologically relevant levels of ALAN, the approach of manipulating light levels inside nest boxes has the potential to yield ecologically relevant results.</w:t>
      </w:r>
      <w:r w:rsidR="005F353F" w:rsidRPr="00750000">
        <w:t xml:space="preserve"> </w:t>
      </w:r>
      <w:r w:rsidR="00591AF4" w:rsidRPr="00750000">
        <w:t>Preferably this will involve first measuring ALAN exposure of free-ranging birds in the target study population(s) or an urban population of the same species.</w:t>
      </w:r>
    </w:p>
    <w:p w14:paraId="69E83D94" w14:textId="77777777" w:rsidR="009723B6" w:rsidRPr="00750000" w:rsidRDefault="009723B6" w:rsidP="00B23F37"/>
    <w:p w14:paraId="0C001558" w14:textId="5E38132B" w:rsidR="00E215F2" w:rsidRPr="00750000" w:rsidRDefault="00591AF4" w:rsidP="00B23F37">
      <w:r w:rsidRPr="00750000">
        <w:t xml:space="preserve">With respect to the relevancy of exposing nestlings to ALAN inside nest boxes, </w:t>
      </w:r>
      <w:r w:rsidR="00DE3D1F" w:rsidRPr="00750000">
        <w:t>it is true that the levels of ALAN used are</w:t>
      </w:r>
      <w:r w:rsidR="00F6677A" w:rsidRPr="00750000">
        <w:t xml:space="preserve"> </w:t>
      </w:r>
      <w:r w:rsidR="00DE3D1F" w:rsidRPr="00750000">
        <w:t xml:space="preserve">much </w:t>
      </w:r>
      <w:r w:rsidR="00D9389E" w:rsidRPr="00750000">
        <w:t>higher</w:t>
      </w:r>
      <w:r w:rsidR="00DE3D1F" w:rsidRPr="00750000">
        <w:t xml:space="preserve"> than those that would normally be experienced inside cavities</w:t>
      </w:r>
      <w:r w:rsidR="005203B3" w:rsidRPr="00750000">
        <w:t xml:space="preserve"> (in the studied population, light levels are ~0.08 lux at the bottom of the nest box during the day, and between 0 and 0.01 lux at night)</w:t>
      </w:r>
      <w:r w:rsidR="00DE3D1F" w:rsidRPr="00750000">
        <w:t xml:space="preserve">. Rather, </w:t>
      </w:r>
      <w:r w:rsidR="009723B6" w:rsidRPr="00750000">
        <w:t>cavity</w:t>
      </w:r>
      <w:r w:rsidR="009723B6">
        <w:t>-</w:t>
      </w:r>
      <w:r w:rsidR="00DE3D1F" w:rsidRPr="00750000">
        <w:t>nesting species such as great tits and blue tits serve as convenient model species for effects that may occur for open nesting species, whose nestlings will be more exposed</w:t>
      </w:r>
      <w:r w:rsidR="00D17711" w:rsidRPr="00750000">
        <w:rPr>
          <w:vertAlign w:val="superscript"/>
        </w:rPr>
        <w:t>14,18,20,24</w:t>
      </w:r>
      <w:r w:rsidR="00DE3D1F" w:rsidRPr="00750000">
        <w:t xml:space="preserve">. </w:t>
      </w:r>
      <w:r w:rsidR="00D9389E" w:rsidRPr="00750000">
        <w:t xml:space="preserve">More research is now urgently needed to document the levels of ALAN experienced by the nestlings of </w:t>
      </w:r>
      <w:r w:rsidR="009723B6" w:rsidRPr="00750000">
        <w:t>open</w:t>
      </w:r>
      <w:r w:rsidR="009723B6">
        <w:t>-</w:t>
      </w:r>
      <w:r w:rsidR="00D9389E" w:rsidRPr="00750000">
        <w:t xml:space="preserve">cup nesting species. Based on such research, this system has the potential to be adapted to manipulate ALAN levels at open cup nests, as suggested above. </w:t>
      </w:r>
    </w:p>
    <w:p w14:paraId="3D02CA47" w14:textId="284442CC" w:rsidR="006D292E" w:rsidRDefault="006D292E" w:rsidP="00B23F37"/>
    <w:p w14:paraId="42E27D06" w14:textId="2B998EAA" w:rsidR="00B23F37" w:rsidRPr="00750000" w:rsidRDefault="00B23F37" w:rsidP="00B23F37">
      <w:r w:rsidRPr="00750000">
        <w:t>T</w:t>
      </w:r>
      <w:r w:rsidR="00D9389E" w:rsidRPr="00750000">
        <w:t>o conclude,</w:t>
      </w:r>
      <w:r w:rsidRPr="00750000">
        <w:t xml:space="preserve"> </w:t>
      </w:r>
      <w:r w:rsidR="00D9389E" w:rsidRPr="00750000">
        <w:t xml:space="preserve">the approach of manipulating light levels inside nest boxes has both its strengths and weakness. However, when properly applied, </w:t>
      </w:r>
      <w:r w:rsidR="00794D03" w:rsidRPr="00750000">
        <w:t>th</w:t>
      </w:r>
      <w:r w:rsidR="00D9389E" w:rsidRPr="00750000">
        <w:t>e</w:t>
      </w:r>
      <w:r w:rsidRPr="00750000">
        <w:t xml:space="preserve"> approach </w:t>
      </w:r>
      <w:r w:rsidR="00D9389E" w:rsidRPr="00750000">
        <w:t xml:space="preserve">makes a solid </w:t>
      </w:r>
      <w:r w:rsidRPr="00750000">
        <w:t>contribut</w:t>
      </w:r>
      <w:r w:rsidR="00D9389E" w:rsidRPr="00750000">
        <w:t>ion</w:t>
      </w:r>
      <w:r w:rsidRPr="00750000">
        <w:t xml:space="preserve"> to </w:t>
      </w:r>
      <w:r w:rsidR="00D9389E" w:rsidRPr="00750000">
        <w:t>the</w:t>
      </w:r>
      <w:r w:rsidRPr="00750000">
        <w:t xml:space="preserve"> diverse body of experimental and correlational approaches that </w:t>
      </w:r>
      <w:r w:rsidR="00D9389E" w:rsidRPr="00750000">
        <w:t>are</w:t>
      </w:r>
      <w:r w:rsidRPr="00750000">
        <w:t xml:space="preserve"> needed to build a coherent understanding of the biological effects of ALAN.</w:t>
      </w:r>
    </w:p>
    <w:p w14:paraId="0BEB38EC" w14:textId="77777777" w:rsidR="006E4797" w:rsidRPr="00831C1B" w:rsidRDefault="006E4797">
      <w:pPr>
        <w:rPr>
          <w:color w:val="000000"/>
        </w:rPr>
      </w:pPr>
    </w:p>
    <w:p w14:paraId="59F37CC4" w14:textId="40A70E65" w:rsidR="006E4797" w:rsidRPr="00750000" w:rsidRDefault="00551D82">
      <w:pPr>
        <w:pBdr>
          <w:top w:val="nil"/>
          <w:left w:val="nil"/>
          <w:bottom w:val="nil"/>
          <w:right w:val="nil"/>
          <w:between w:val="nil"/>
        </w:pBdr>
        <w:rPr>
          <w:color w:val="808080"/>
        </w:rPr>
      </w:pPr>
      <w:r w:rsidRPr="00750000">
        <w:rPr>
          <w:b/>
          <w:color w:val="000000"/>
        </w:rPr>
        <w:t xml:space="preserve">ACKNOWLEDGMENTS: </w:t>
      </w:r>
    </w:p>
    <w:p w14:paraId="6D064C88" w14:textId="384356D7" w:rsidR="006E4797" w:rsidRPr="00750000" w:rsidRDefault="00A817F9">
      <w:pPr>
        <w:rPr>
          <w:color w:val="808080"/>
        </w:rPr>
      </w:pPr>
      <w:r w:rsidRPr="00750000">
        <w:t>Our research program involving the biological effects of ALAN on birds has received funding from the FWO Flanders (</w:t>
      </w:r>
      <w:r w:rsidRPr="00750000">
        <w:rPr>
          <w:lang w:val="en-GB"/>
        </w:rPr>
        <w:t>to M.E. and R.P., project ID: G.0A36.15N</w:t>
      </w:r>
      <w:r w:rsidRPr="00750000">
        <w:t>)</w:t>
      </w:r>
      <w:r w:rsidR="001046BF">
        <w:t>, the University of Antwerp</w:t>
      </w:r>
      <w:r w:rsidRPr="00750000">
        <w:t xml:space="preserve"> and the European Commission (to M.L.G, </w:t>
      </w:r>
      <w:r w:rsidRPr="00750000">
        <w:rPr>
          <w:lang w:val="en-GB"/>
        </w:rPr>
        <w:t xml:space="preserve">Marie </w:t>
      </w:r>
      <w:proofErr w:type="spellStart"/>
      <w:r w:rsidRPr="00750000">
        <w:rPr>
          <w:lang w:val="en-GB"/>
        </w:rPr>
        <w:t>Skłodowska</w:t>
      </w:r>
      <w:proofErr w:type="spellEnd"/>
      <w:r w:rsidRPr="00750000">
        <w:rPr>
          <w:lang w:val="en-GB"/>
        </w:rPr>
        <w:t>-Curie fellowship ID: 799667</w:t>
      </w:r>
      <w:r w:rsidRPr="00750000">
        <w:t xml:space="preserve">). </w:t>
      </w:r>
      <w:r w:rsidR="00D43DAF" w:rsidRPr="00750000">
        <w:rPr>
          <w:color w:val="000000" w:themeColor="text1"/>
        </w:rPr>
        <w:t xml:space="preserve">We acknowledge the </w:t>
      </w:r>
      <w:r w:rsidR="006E77A2" w:rsidRPr="00750000">
        <w:rPr>
          <w:color w:val="000000" w:themeColor="text1"/>
        </w:rPr>
        <w:t xml:space="preserve">intellectual and technical </w:t>
      </w:r>
      <w:r w:rsidR="00D43DAF" w:rsidRPr="00750000">
        <w:rPr>
          <w:color w:val="000000" w:themeColor="text1"/>
        </w:rPr>
        <w:t xml:space="preserve">support of members of the Behavioral Ecology and Ecophysiology Research group at the University of Antwerp, especially Peter </w:t>
      </w:r>
      <w:proofErr w:type="spellStart"/>
      <w:r w:rsidR="00D43DAF" w:rsidRPr="00750000">
        <w:rPr>
          <w:color w:val="000000" w:themeColor="text1"/>
        </w:rPr>
        <w:t>Scheys</w:t>
      </w:r>
      <w:proofErr w:type="spellEnd"/>
      <w:r w:rsidR="00D43DAF" w:rsidRPr="00750000">
        <w:rPr>
          <w:color w:val="000000" w:themeColor="text1"/>
        </w:rPr>
        <w:t xml:space="preserve"> and Thomas </w:t>
      </w:r>
      <w:proofErr w:type="spellStart"/>
      <w:r w:rsidR="00D43DAF" w:rsidRPr="00750000">
        <w:rPr>
          <w:color w:val="000000" w:themeColor="text1"/>
        </w:rPr>
        <w:t>Raap</w:t>
      </w:r>
      <w:proofErr w:type="spellEnd"/>
      <w:r w:rsidR="00551D82" w:rsidRPr="00750000">
        <w:rPr>
          <w:color w:val="808080"/>
        </w:rPr>
        <w:t>.</w:t>
      </w:r>
    </w:p>
    <w:p w14:paraId="25B2FBBD" w14:textId="77777777" w:rsidR="006E4797" w:rsidRPr="00750000" w:rsidRDefault="006E4797">
      <w:pPr>
        <w:rPr>
          <w:b/>
        </w:rPr>
      </w:pPr>
    </w:p>
    <w:p w14:paraId="5E703EBA" w14:textId="63E00C03" w:rsidR="006E4797" w:rsidRPr="00750000" w:rsidRDefault="00551D82">
      <w:pPr>
        <w:pBdr>
          <w:top w:val="nil"/>
          <w:left w:val="nil"/>
          <w:bottom w:val="nil"/>
          <w:right w:val="nil"/>
          <w:between w:val="nil"/>
        </w:pBdr>
        <w:rPr>
          <w:color w:val="808080"/>
        </w:rPr>
      </w:pPr>
      <w:r w:rsidRPr="00750000">
        <w:rPr>
          <w:b/>
          <w:color w:val="000000"/>
        </w:rPr>
        <w:t xml:space="preserve">DISCLOSURES: </w:t>
      </w:r>
    </w:p>
    <w:p w14:paraId="132340D6" w14:textId="6034F9D1" w:rsidR="006E4797" w:rsidRPr="00831C1B" w:rsidRDefault="008038C7">
      <w:pPr>
        <w:rPr>
          <w:color w:val="808080"/>
        </w:rPr>
      </w:pPr>
      <w:r w:rsidRPr="00750000">
        <w:rPr>
          <w:color w:val="000000" w:themeColor="text1"/>
        </w:rPr>
        <w:t xml:space="preserve">The authors declare </w:t>
      </w:r>
      <w:r w:rsidR="001147DD" w:rsidRPr="00750000">
        <w:rPr>
          <w:color w:val="000000" w:themeColor="text1"/>
        </w:rPr>
        <w:t xml:space="preserve">that </w:t>
      </w:r>
      <w:r w:rsidRPr="00750000">
        <w:rPr>
          <w:color w:val="000000" w:themeColor="text1"/>
        </w:rPr>
        <w:t>they have no conflicts of interest.</w:t>
      </w:r>
    </w:p>
    <w:p w14:paraId="4A7B0E5C" w14:textId="77777777" w:rsidR="006E4797" w:rsidRPr="00831C1B" w:rsidRDefault="006E4797">
      <w:pPr>
        <w:rPr>
          <w:color w:val="000000"/>
        </w:rPr>
      </w:pPr>
    </w:p>
    <w:p w14:paraId="6DE2B73C" w14:textId="2539A855" w:rsidR="006E4797" w:rsidRPr="00750000" w:rsidRDefault="00551D82">
      <w:pPr>
        <w:rPr>
          <w:b/>
          <w:color w:val="000000"/>
        </w:rPr>
      </w:pPr>
      <w:r w:rsidRPr="00750000">
        <w:rPr>
          <w:b/>
        </w:rPr>
        <w:t>REFERENCES:</w:t>
      </w:r>
      <w:r w:rsidRPr="00750000">
        <w:t xml:space="preserve"> </w:t>
      </w:r>
    </w:p>
    <w:p w14:paraId="6107A5FA" w14:textId="3F73FC53" w:rsidR="00B23F37" w:rsidRPr="00750000" w:rsidRDefault="00B23F37" w:rsidP="00750000">
      <w:pPr>
        <w:pStyle w:val="ListParagraph"/>
        <w:numPr>
          <w:ilvl w:val="0"/>
          <w:numId w:val="14"/>
        </w:numPr>
        <w:ind w:left="0" w:firstLine="0"/>
        <w:rPr>
          <w:rStyle w:val="Hyperlink"/>
          <w:color w:val="000000" w:themeColor="text1"/>
        </w:rPr>
      </w:pPr>
      <w:proofErr w:type="spellStart"/>
      <w:r w:rsidRPr="00750000">
        <w:t>Gwinner</w:t>
      </w:r>
      <w:proofErr w:type="spellEnd"/>
      <w:r w:rsidRPr="00750000">
        <w:t xml:space="preserve">, E., </w:t>
      </w:r>
      <w:proofErr w:type="spellStart"/>
      <w:r w:rsidRPr="00750000">
        <w:t>Brandstät</w:t>
      </w:r>
      <w:r w:rsidRPr="00750000">
        <w:rPr>
          <w:color w:val="000000" w:themeColor="text1"/>
        </w:rPr>
        <w:t>ter</w:t>
      </w:r>
      <w:proofErr w:type="spellEnd"/>
      <w:r w:rsidRPr="00750000">
        <w:rPr>
          <w:color w:val="000000" w:themeColor="text1"/>
        </w:rPr>
        <w:t xml:space="preserve">, R. Complex bird clocks. </w:t>
      </w:r>
      <w:r w:rsidRPr="00750000">
        <w:rPr>
          <w:i/>
          <w:color w:val="000000" w:themeColor="text1"/>
        </w:rPr>
        <w:t xml:space="preserve">Philosophical Transactions of the Royal </w:t>
      </w:r>
      <w:r w:rsidRPr="00750000">
        <w:rPr>
          <w:i/>
          <w:color w:val="000000" w:themeColor="text1"/>
        </w:rPr>
        <w:lastRenderedPageBreak/>
        <w:t>Society of London B</w:t>
      </w:r>
      <w:r w:rsidRPr="00750000">
        <w:rPr>
          <w:color w:val="000000" w:themeColor="text1"/>
        </w:rPr>
        <w:t xml:space="preserve">. </w:t>
      </w:r>
      <w:r w:rsidRPr="00750000">
        <w:rPr>
          <w:b/>
          <w:color w:val="000000" w:themeColor="text1"/>
        </w:rPr>
        <w:t>356</w:t>
      </w:r>
      <w:r w:rsidR="009723B6" w:rsidRPr="00750000">
        <w:rPr>
          <w:b/>
          <w:color w:val="000000" w:themeColor="text1"/>
        </w:rPr>
        <w:t xml:space="preserve"> </w:t>
      </w:r>
      <w:r w:rsidRPr="00750000">
        <w:rPr>
          <w:color w:val="000000" w:themeColor="text1"/>
        </w:rPr>
        <w:t>(1415),</w:t>
      </w:r>
      <w:r w:rsidR="00812A70" w:rsidRPr="00750000">
        <w:rPr>
          <w:color w:val="000000" w:themeColor="text1"/>
        </w:rPr>
        <w:t xml:space="preserve"> </w:t>
      </w:r>
      <w:r w:rsidRPr="00750000">
        <w:rPr>
          <w:color w:val="000000" w:themeColor="text1"/>
        </w:rPr>
        <w:t>1801</w:t>
      </w:r>
      <w:r w:rsidR="009723B6" w:rsidRPr="00750000">
        <w:rPr>
          <w:color w:val="000000" w:themeColor="text1"/>
        </w:rPr>
        <w:t>–</w:t>
      </w:r>
      <w:r w:rsidRPr="00750000">
        <w:rPr>
          <w:color w:val="000000" w:themeColor="text1"/>
        </w:rPr>
        <w:t>1810 (2001).</w:t>
      </w:r>
    </w:p>
    <w:p w14:paraId="7D77475A" w14:textId="281F27EF" w:rsidR="00B23F37" w:rsidRPr="00750000" w:rsidRDefault="00B23F37" w:rsidP="00750000">
      <w:pPr>
        <w:pStyle w:val="ListParagraph"/>
        <w:numPr>
          <w:ilvl w:val="0"/>
          <w:numId w:val="14"/>
        </w:numPr>
        <w:ind w:left="0" w:firstLine="0"/>
        <w:rPr>
          <w:color w:val="000000" w:themeColor="text1"/>
          <w:shd w:val="clear" w:color="auto" w:fill="FFFFFF"/>
        </w:rPr>
      </w:pPr>
      <w:proofErr w:type="spellStart"/>
      <w:r w:rsidRPr="00750000">
        <w:t>Dominoni</w:t>
      </w:r>
      <w:proofErr w:type="spellEnd"/>
      <w:r w:rsidRPr="00750000">
        <w:t xml:space="preserve">, D., Helm, B., Lehmann, M., Dowse, H. B., </w:t>
      </w:r>
      <w:proofErr w:type="spellStart"/>
      <w:r w:rsidRPr="00750000">
        <w:t>Partecke</w:t>
      </w:r>
      <w:proofErr w:type="spellEnd"/>
      <w:r w:rsidRPr="00750000">
        <w:t>, J</w:t>
      </w:r>
      <w:r w:rsidRPr="00750000">
        <w:rPr>
          <w:color w:val="000000" w:themeColor="text1"/>
        </w:rPr>
        <w:t xml:space="preserve">. Clocks for the city: circadian differences between forest and city songbirds. </w:t>
      </w:r>
      <w:r w:rsidRPr="00750000">
        <w:rPr>
          <w:i/>
          <w:color w:val="000000" w:themeColor="text1"/>
        </w:rPr>
        <w:t>Proceedings of the Royal Society of London B</w:t>
      </w:r>
      <w:r w:rsidRPr="00750000">
        <w:rPr>
          <w:color w:val="000000" w:themeColor="text1"/>
        </w:rPr>
        <w:t xml:space="preserve">. </w:t>
      </w:r>
      <w:r w:rsidRPr="00750000">
        <w:rPr>
          <w:b/>
          <w:color w:val="000000" w:themeColor="text1"/>
        </w:rPr>
        <w:t>280</w:t>
      </w:r>
      <w:r w:rsidRPr="00750000">
        <w:rPr>
          <w:color w:val="000000" w:themeColor="text1"/>
        </w:rPr>
        <w:t xml:space="preserve">(1763), 20130593 (2013). </w:t>
      </w:r>
    </w:p>
    <w:p w14:paraId="003D748E" w14:textId="3478A1E0" w:rsidR="004A4C3D" w:rsidRPr="00750000" w:rsidRDefault="004A4C3D" w:rsidP="00750000">
      <w:pPr>
        <w:pStyle w:val="ListParagraph"/>
        <w:numPr>
          <w:ilvl w:val="0"/>
          <w:numId w:val="14"/>
        </w:numPr>
        <w:ind w:left="0" w:firstLine="0"/>
        <w:rPr>
          <w:rFonts w:eastAsia="Times New Roman"/>
        </w:rPr>
      </w:pPr>
      <w:r w:rsidRPr="00750000">
        <w:rPr>
          <w:rFonts w:eastAsia="Times New Roman"/>
        </w:rPr>
        <w:t>Ouyang J.</w:t>
      </w:r>
      <w:r w:rsidR="009723B6">
        <w:rPr>
          <w:rFonts w:eastAsia="Times New Roman"/>
        </w:rPr>
        <w:t xml:space="preserve"> </w:t>
      </w:r>
      <w:r w:rsidRPr="00750000">
        <w:rPr>
          <w:rFonts w:eastAsia="Times New Roman"/>
        </w:rPr>
        <w:t xml:space="preserve">Q., Davies, S., </w:t>
      </w:r>
      <w:proofErr w:type="spellStart"/>
      <w:r w:rsidRPr="00750000">
        <w:rPr>
          <w:rFonts w:eastAsia="Times New Roman"/>
        </w:rPr>
        <w:t>Dominoni</w:t>
      </w:r>
      <w:proofErr w:type="spellEnd"/>
      <w:r w:rsidRPr="00750000">
        <w:rPr>
          <w:rFonts w:eastAsia="Times New Roman"/>
        </w:rPr>
        <w:t xml:space="preserve">, D. Hormonally mediated effects of artificial light at night on behavior and fitness: linking endocrine mechanisms with function. </w:t>
      </w:r>
      <w:r w:rsidRPr="00750000">
        <w:rPr>
          <w:rFonts w:eastAsia="Times New Roman"/>
          <w:i/>
        </w:rPr>
        <w:t xml:space="preserve">Journal of Experimental Biology. </w:t>
      </w:r>
      <w:r w:rsidRPr="00750000">
        <w:rPr>
          <w:rFonts w:eastAsia="Times New Roman"/>
          <w:b/>
        </w:rPr>
        <w:t>221</w:t>
      </w:r>
      <w:r w:rsidR="009723B6">
        <w:rPr>
          <w:rFonts w:eastAsia="Times New Roman"/>
        </w:rPr>
        <w:t>,</w:t>
      </w:r>
      <w:r w:rsidR="009723B6" w:rsidRPr="00750000">
        <w:rPr>
          <w:rFonts w:eastAsia="Times New Roman"/>
        </w:rPr>
        <w:t xml:space="preserve"> </w:t>
      </w:r>
      <w:r w:rsidRPr="00750000">
        <w:rPr>
          <w:rFonts w:eastAsia="Times New Roman"/>
        </w:rPr>
        <w:t xml:space="preserve">jeb156893 (2018).  </w:t>
      </w:r>
    </w:p>
    <w:p w14:paraId="63F9383C" w14:textId="7CBE6252" w:rsidR="00B23F37" w:rsidRPr="00750000" w:rsidRDefault="00B23F37" w:rsidP="00750000">
      <w:pPr>
        <w:pStyle w:val="ListParagraph"/>
        <w:numPr>
          <w:ilvl w:val="0"/>
          <w:numId w:val="14"/>
        </w:numPr>
        <w:ind w:left="0" w:firstLine="0"/>
        <w:rPr>
          <w:rStyle w:val="Hyperlink"/>
          <w:color w:val="000000" w:themeColor="text1"/>
        </w:rPr>
      </w:pPr>
      <w:r w:rsidRPr="00750000">
        <w:t>Mohawk</w:t>
      </w:r>
      <w:r w:rsidRPr="00750000">
        <w:rPr>
          <w:color w:val="000000" w:themeColor="text1"/>
        </w:rPr>
        <w:t xml:space="preserve">, J., Pargament, J., Lee, T. Circadian dependence of corticosterone release to light exposure in the rat. </w:t>
      </w:r>
      <w:r w:rsidRPr="00750000">
        <w:rPr>
          <w:i/>
          <w:color w:val="000000" w:themeColor="text1"/>
        </w:rPr>
        <w:t>Physiology and Behavior.</w:t>
      </w:r>
      <w:r w:rsidRPr="00750000">
        <w:rPr>
          <w:color w:val="000000" w:themeColor="text1"/>
        </w:rPr>
        <w:t xml:space="preserve"> </w:t>
      </w:r>
      <w:r w:rsidRPr="00750000">
        <w:rPr>
          <w:b/>
          <w:color w:val="000000" w:themeColor="text1"/>
        </w:rPr>
        <w:t>92</w:t>
      </w:r>
      <w:r w:rsidR="009723B6">
        <w:rPr>
          <w:b/>
          <w:color w:val="000000" w:themeColor="text1"/>
        </w:rPr>
        <w:t xml:space="preserve"> </w:t>
      </w:r>
      <w:r w:rsidRPr="00750000">
        <w:rPr>
          <w:color w:val="000000" w:themeColor="text1"/>
        </w:rPr>
        <w:t>(5), 800</w:t>
      </w:r>
      <w:r w:rsidR="009723B6">
        <w:rPr>
          <w:color w:val="000000" w:themeColor="text1"/>
        </w:rPr>
        <w:t>–</w:t>
      </w:r>
      <w:r w:rsidRPr="00750000">
        <w:rPr>
          <w:color w:val="000000" w:themeColor="text1"/>
        </w:rPr>
        <w:t xml:space="preserve">806 (2007). </w:t>
      </w:r>
    </w:p>
    <w:p w14:paraId="6AEF4F67" w14:textId="14B4286C" w:rsidR="00B23F37" w:rsidRPr="00750000" w:rsidRDefault="00B23F37" w:rsidP="00750000">
      <w:pPr>
        <w:pStyle w:val="ListParagraph"/>
        <w:numPr>
          <w:ilvl w:val="0"/>
          <w:numId w:val="14"/>
        </w:numPr>
        <w:ind w:left="0" w:firstLine="0"/>
        <w:rPr>
          <w:rStyle w:val="Hyperlink"/>
          <w:color w:val="000000" w:themeColor="text1"/>
        </w:rPr>
      </w:pPr>
      <w:r w:rsidRPr="00750000">
        <w:rPr>
          <w:color w:val="000000" w:themeColor="text1"/>
        </w:rPr>
        <w:t xml:space="preserve">Reiter, R., Tan, D., Osuna, C., </w:t>
      </w:r>
      <w:proofErr w:type="spellStart"/>
      <w:r w:rsidRPr="00750000">
        <w:rPr>
          <w:color w:val="000000" w:themeColor="text1"/>
        </w:rPr>
        <w:t>Gitto</w:t>
      </w:r>
      <w:proofErr w:type="spellEnd"/>
      <w:r w:rsidRPr="00750000">
        <w:rPr>
          <w:color w:val="000000" w:themeColor="text1"/>
        </w:rPr>
        <w:t xml:space="preserve">, E. 2000. Actions of melatonin in the reduction of oxidative stress: a review. </w:t>
      </w:r>
      <w:r w:rsidRPr="00750000">
        <w:rPr>
          <w:i/>
          <w:color w:val="000000" w:themeColor="text1"/>
        </w:rPr>
        <w:t>Journal of Biomedical Science</w:t>
      </w:r>
      <w:r w:rsidRPr="00750000">
        <w:rPr>
          <w:color w:val="000000" w:themeColor="text1"/>
        </w:rPr>
        <w:t xml:space="preserve">. </w:t>
      </w:r>
      <w:r w:rsidRPr="00750000">
        <w:rPr>
          <w:b/>
          <w:bCs/>
          <w:color w:val="000000" w:themeColor="text1"/>
        </w:rPr>
        <w:t>7</w:t>
      </w:r>
      <w:r w:rsidR="009723B6">
        <w:rPr>
          <w:b/>
          <w:bCs/>
          <w:color w:val="000000" w:themeColor="text1"/>
        </w:rPr>
        <w:t xml:space="preserve"> </w:t>
      </w:r>
      <w:r w:rsidRPr="00750000">
        <w:rPr>
          <w:bCs/>
          <w:color w:val="000000" w:themeColor="text1"/>
        </w:rPr>
        <w:t>(6)</w:t>
      </w:r>
      <w:r w:rsidRPr="00750000">
        <w:rPr>
          <w:color w:val="000000" w:themeColor="text1"/>
        </w:rPr>
        <w:t>, 444</w:t>
      </w:r>
      <w:r w:rsidR="009723B6">
        <w:rPr>
          <w:color w:val="000000" w:themeColor="text1"/>
        </w:rPr>
        <w:t>–</w:t>
      </w:r>
      <w:r w:rsidRPr="00750000">
        <w:rPr>
          <w:color w:val="000000" w:themeColor="text1"/>
        </w:rPr>
        <w:t>458 (2000)</w:t>
      </w:r>
      <w:r w:rsidR="003D7639" w:rsidRPr="00750000">
        <w:rPr>
          <w:color w:val="000000" w:themeColor="text1"/>
        </w:rPr>
        <w:t>.</w:t>
      </w:r>
      <w:r w:rsidRPr="00750000">
        <w:rPr>
          <w:color w:val="000000" w:themeColor="text1"/>
        </w:rPr>
        <w:t xml:space="preserve"> </w:t>
      </w:r>
    </w:p>
    <w:p w14:paraId="79C61B0D" w14:textId="586FE253" w:rsidR="00B23F37" w:rsidRPr="00750000" w:rsidRDefault="00B23F37" w:rsidP="00750000">
      <w:pPr>
        <w:pStyle w:val="ListParagraph"/>
        <w:numPr>
          <w:ilvl w:val="0"/>
          <w:numId w:val="14"/>
        </w:numPr>
        <w:ind w:left="0" w:firstLine="0"/>
        <w:rPr>
          <w:color w:val="000000" w:themeColor="text1"/>
          <w:shd w:val="clear" w:color="auto" w:fill="FFFFFF"/>
        </w:rPr>
      </w:pPr>
      <w:r w:rsidRPr="00750000">
        <w:rPr>
          <w:color w:val="000000" w:themeColor="text1"/>
        </w:rPr>
        <w:t xml:space="preserve">Jones, T., </w:t>
      </w:r>
      <w:proofErr w:type="spellStart"/>
      <w:r w:rsidRPr="00750000">
        <w:rPr>
          <w:color w:val="000000" w:themeColor="text1"/>
        </w:rPr>
        <w:t>Durrant</w:t>
      </w:r>
      <w:proofErr w:type="spellEnd"/>
      <w:r w:rsidRPr="00750000">
        <w:rPr>
          <w:color w:val="000000" w:themeColor="text1"/>
        </w:rPr>
        <w:t xml:space="preserve">, J., </w:t>
      </w:r>
      <w:proofErr w:type="spellStart"/>
      <w:r w:rsidRPr="00750000">
        <w:rPr>
          <w:color w:val="000000" w:themeColor="text1"/>
        </w:rPr>
        <w:t>Michaelides</w:t>
      </w:r>
      <w:proofErr w:type="spellEnd"/>
      <w:r w:rsidRPr="00750000">
        <w:rPr>
          <w:color w:val="000000" w:themeColor="text1"/>
        </w:rPr>
        <w:t xml:space="preserve">, E., Green, M. P. Melatonin: a possible link between the presence of artificial light at night and reductions in biological fitness. </w:t>
      </w:r>
      <w:r w:rsidRPr="00750000">
        <w:rPr>
          <w:i/>
          <w:color w:val="000000" w:themeColor="text1"/>
        </w:rPr>
        <w:t>Philosophical Transactions of the Royal Society of London B</w:t>
      </w:r>
      <w:r w:rsidRPr="00750000">
        <w:rPr>
          <w:color w:val="000000" w:themeColor="text1"/>
        </w:rPr>
        <w:t xml:space="preserve">. </w:t>
      </w:r>
      <w:r w:rsidRPr="00750000">
        <w:rPr>
          <w:b/>
          <w:color w:val="000000" w:themeColor="text1"/>
        </w:rPr>
        <w:t>370</w:t>
      </w:r>
      <w:r w:rsidR="009723B6">
        <w:rPr>
          <w:b/>
          <w:color w:val="000000" w:themeColor="text1"/>
        </w:rPr>
        <w:t xml:space="preserve"> </w:t>
      </w:r>
      <w:r w:rsidRPr="00750000">
        <w:rPr>
          <w:color w:val="000000" w:themeColor="text1"/>
        </w:rPr>
        <w:t xml:space="preserve">(1667), 20140122 (2020). </w:t>
      </w:r>
    </w:p>
    <w:p w14:paraId="4008ACA5" w14:textId="169220EF" w:rsidR="00B23F37" w:rsidRPr="00750000" w:rsidRDefault="00B23F37" w:rsidP="00750000">
      <w:pPr>
        <w:pStyle w:val="ListParagraph"/>
        <w:numPr>
          <w:ilvl w:val="0"/>
          <w:numId w:val="14"/>
        </w:numPr>
        <w:ind w:left="0" w:firstLine="0"/>
      </w:pPr>
      <w:proofErr w:type="spellStart"/>
      <w:r w:rsidRPr="00750000">
        <w:t>Fonken</w:t>
      </w:r>
      <w:proofErr w:type="spellEnd"/>
      <w:r w:rsidRPr="00750000">
        <w:t xml:space="preserve">, L. K., Nelson, R. J. The effects of light at night on circadian clocks and metabolism. </w:t>
      </w:r>
      <w:r w:rsidRPr="00750000">
        <w:rPr>
          <w:i/>
        </w:rPr>
        <w:t>Endocrine Reviews</w:t>
      </w:r>
      <w:r w:rsidRPr="00750000">
        <w:t xml:space="preserve">. </w:t>
      </w:r>
      <w:r w:rsidRPr="00750000">
        <w:rPr>
          <w:b/>
        </w:rPr>
        <w:t>35</w:t>
      </w:r>
      <w:r w:rsidRPr="00750000">
        <w:t>(4)</w:t>
      </w:r>
      <w:r w:rsidR="00812A70" w:rsidRPr="00750000">
        <w:t>,</w:t>
      </w:r>
      <w:r w:rsidRPr="00750000">
        <w:t xml:space="preserve"> 648</w:t>
      </w:r>
      <w:r w:rsidR="009723B6">
        <w:t>–</w:t>
      </w:r>
      <w:r w:rsidRPr="00750000">
        <w:t xml:space="preserve">670 (2014). </w:t>
      </w:r>
    </w:p>
    <w:p w14:paraId="13D0AC22" w14:textId="4D9F320E" w:rsidR="00A75600" w:rsidRPr="00750000" w:rsidRDefault="00A75600" w:rsidP="00750000">
      <w:pPr>
        <w:pStyle w:val="ListParagraph"/>
        <w:numPr>
          <w:ilvl w:val="0"/>
          <w:numId w:val="14"/>
        </w:numPr>
        <w:ind w:left="0" w:firstLine="0"/>
      </w:pPr>
      <w:r w:rsidRPr="00750000">
        <w:rPr>
          <w:rFonts w:eastAsia="Times New Roman"/>
          <w:shd w:val="clear" w:color="auto" w:fill="FFFFFF"/>
        </w:rPr>
        <w:t>Falcón</w:t>
      </w:r>
      <w:r w:rsidRPr="00750000">
        <w:rPr>
          <w:rFonts w:eastAsia="Times New Roman"/>
          <w:color w:val="212121"/>
          <w:shd w:val="clear" w:color="auto" w:fill="FFFFFF"/>
        </w:rPr>
        <w:t>, J.</w:t>
      </w:r>
      <w:r w:rsidR="009723B6">
        <w:rPr>
          <w:rFonts w:eastAsia="Times New Roman"/>
          <w:color w:val="212121"/>
          <w:shd w:val="clear" w:color="auto" w:fill="FFFFFF"/>
        </w:rPr>
        <w:t xml:space="preserve"> et al. </w:t>
      </w:r>
      <w:r w:rsidRPr="00750000">
        <w:rPr>
          <w:rFonts w:eastAsia="Times New Roman"/>
          <w:color w:val="212121"/>
          <w:shd w:val="clear" w:color="auto" w:fill="FFFFFF"/>
        </w:rPr>
        <w:t xml:space="preserve">Exposure to </w:t>
      </w:r>
      <w:r w:rsidR="009723B6" w:rsidRPr="009723B6">
        <w:rPr>
          <w:rFonts w:eastAsia="Times New Roman"/>
          <w:color w:val="212121"/>
          <w:shd w:val="clear" w:color="auto" w:fill="FFFFFF"/>
        </w:rPr>
        <w:t>artificial light at night and the consequences for flora, fauna, and ecosystems</w:t>
      </w:r>
      <w:r w:rsidRPr="00750000">
        <w:rPr>
          <w:rFonts w:eastAsia="Times New Roman"/>
          <w:color w:val="212121"/>
          <w:shd w:val="clear" w:color="auto" w:fill="FFFFFF"/>
        </w:rPr>
        <w:t xml:space="preserve">. </w:t>
      </w:r>
      <w:r w:rsidRPr="00750000">
        <w:rPr>
          <w:rFonts w:eastAsia="Times New Roman"/>
          <w:i/>
          <w:color w:val="212121"/>
          <w:shd w:val="clear" w:color="auto" w:fill="FFFFFF"/>
        </w:rPr>
        <w:t>Frontiers in Neuroscience</w:t>
      </w:r>
      <w:r w:rsidRPr="00750000">
        <w:rPr>
          <w:rFonts w:eastAsia="Times New Roman"/>
          <w:color w:val="212121"/>
          <w:shd w:val="clear" w:color="auto" w:fill="FFFFFF"/>
        </w:rPr>
        <w:t xml:space="preserve">. </w:t>
      </w:r>
      <w:r w:rsidRPr="00750000">
        <w:rPr>
          <w:rFonts w:eastAsia="Times New Roman"/>
          <w:b/>
          <w:color w:val="212121"/>
          <w:shd w:val="clear" w:color="auto" w:fill="FFFFFF"/>
        </w:rPr>
        <w:t>14</w:t>
      </w:r>
      <w:r w:rsidRPr="00750000">
        <w:rPr>
          <w:rFonts w:eastAsia="Times New Roman"/>
          <w:color w:val="212121"/>
          <w:shd w:val="clear" w:color="auto" w:fill="FFFFFF"/>
        </w:rPr>
        <w:t xml:space="preserve">, 602796 (2020). </w:t>
      </w:r>
    </w:p>
    <w:p w14:paraId="27D41793" w14:textId="204C933F" w:rsidR="00B23F37" w:rsidRPr="00750000" w:rsidRDefault="00B23F37" w:rsidP="00750000">
      <w:pPr>
        <w:pStyle w:val="ListParagraph"/>
        <w:numPr>
          <w:ilvl w:val="0"/>
          <w:numId w:val="14"/>
        </w:numPr>
        <w:ind w:left="0" w:firstLine="0"/>
        <w:rPr>
          <w:color w:val="000000" w:themeColor="text1"/>
          <w:shd w:val="clear" w:color="auto" w:fill="FFFFFF"/>
        </w:rPr>
      </w:pPr>
      <w:r w:rsidRPr="00750000">
        <w:t xml:space="preserve">Gaston, K. J., Bennie, J., Davies, T. W., Hopkins, J. The ecological impacts of nighttime light pollution: a mechanistic approach.  </w:t>
      </w:r>
      <w:r w:rsidRPr="00750000">
        <w:rPr>
          <w:i/>
        </w:rPr>
        <w:t>Biological Reviews</w:t>
      </w:r>
      <w:r w:rsidRPr="00750000">
        <w:t xml:space="preserve">. </w:t>
      </w:r>
      <w:r w:rsidRPr="00750000">
        <w:rPr>
          <w:b/>
        </w:rPr>
        <w:t>88</w:t>
      </w:r>
      <w:r w:rsidRPr="00750000">
        <w:t>(4), 912</w:t>
      </w:r>
      <w:r w:rsidR="009723B6">
        <w:rPr>
          <w:color w:val="000000" w:themeColor="text1"/>
        </w:rPr>
        <w:t>–</w:t>
      </w:r>
      <w:r w:rsidRPr="00750000">
        <w:rPr>
          <w:color w:val="000000" w:themeColor="text1"/>
        </w:rPr>
        <w:t xml:space="preserve">927 (2013). </w:t>
      </w:r>
    </w:p>
    <w:p w14:paraId="0E992FE2" w14:textId="514B8A96" w:rsidR="00B23F37" w:rsidRPr="00750000" w:rsidRDefault="00B23F37" w:rsidP="00750000">
      <w:pPr>
        <w:pStyle w:val="ListParagraph"/>
        <w:numPr>
          <w:ilvl w:val="0"/>
          <w:numId w:val="14"/>
        </w:numPr>
        <w:ind w:left="0" w:firstLine="0"/>
        <w:rPr>
          <w:color w:val="000000" w:themeColor="text1"/>
        </w:rPr>
      </w:pPr>
      <w:r w:rsidRPr="00750000">
        <w:t>Davies</w:t>
      </w:r>
      <w:r w:rsidRPr="00750000">
        <w:rPr>
          <w:color w:val="000000" w:themeColor="text1"/>
        </w:rPr>
        <w:t>, T.</w:t>
      </w:r>
      <w:r w:rsidR="009723B6">
        <w:rPr>
          <w:color w:val="000000" w:themeColor="text1"/>
        </w:rPr>
        <w:t xml:space="preserve"> </w:t>
      </w:r>
      <w:r w:rsidRPr="00750000">
        <w:rPr>
          <w:color w:val="000000" w:themeColor="text1"/>
        </w:rPr>
        <w:t xml:space="preserve">W., Smyth, T. Why artificial light at night should be a focus for global change research in the 21st century. </w:t>
      </w:r>
      <w:r w:rsidRPr="00750000">
        <w:rPr>
          <w:i/>
          <w:color w:val="000000" w:themeColor="text1"/>
        </w:rPr>
        <w:t>Global Change Biology</w:t>
      </w:r>
      <w:r w:rsidRPr="00750000">
        <w:rPr>
          <w:color w:val="000000" w:themeColor="text1"/>
        </w:rPr>
        <w:t xml:space="preserve">. </w:t>
      </w:r>
      <w:r w:rsidRPr="00750000">
        <w:rPr>
          <w:b/>
          <w:color w:val="000000" w:themeColor="text1"/>
        </w:rPr>
        <w:t>24</w:t>
      </w:r>
      <w:r w:rsidRPr="00750000">
        <w:rPr>
          <w:color w:val="000000" w:themeColor="text1"/>
        </w:rPr>
        <w:t>(3), 872</w:t>
      </w:r>
      <w:r w:rsidR="009723B6">
        <w:rPr>
          <w:color w:val="000000" w:themeColor="text1"/>
        </w:rPr>
        <w:t>–</w:t>
      </w:r>
      <w:r w:rsidRPr="00750000">
        <w:rPr>
          <w:color w:val="000000" w:themeColor="text1"/>
        </w:rPr>
        <w:t xml:space="preserve">882 (2017). </w:t>
      </w:r>
    </w:p>
    <w:p w14:paraId="25CE9D89" w14:textId="65D749F3" w:rsidR="00B23F37" w:rsidRPr="00750000" w:rsidRDefault="00B23F37" w:rsidP="00750000">
      <w:pPr>
        <w:pStyle w:val="ListParagraph"/>
        <w:numPr>
          <w:ilvl w:val="0"/>
          <w:numId w:val="14"/>
        </w:numPr>
        <w:ind w:left="0" w:firstLine="0"/>
        <w:rPr>
          <w:color w:val="000000" w:themeColor="text1"/>
        </w:rPr>
      </w:pPr>
      <w:proofErr w:type="spellStart"/>
      <w:r w:rsidRPr="00750000">
        <w:rPr>
          <w:color w:val="000000" w:themeColor="text1"/>
        </w:rPr>
        <w:t>Raap</w:t>
      </w:r>
      <w:proofErr w:type="spellEnd"/>
      <w:r w:rsidRPr="00750000">
        <w:rPr>
          <w:color w:val="000000" w:themeColor="text1"/>
        </w:rPr>
        <w:t xml:space="preserve">, T., </w:t>
      </w:r>
      <w:proofErr w:type="spellStart"/>
      <w:r w:rsidRPr="00750000">
        <w:rPr>
          <w:color w:val="000000" w:themeColor="text1"/>
        </w:rPr>
        <w:t>Pinxten</w:t>
      </w:r>
      <w:proofErr w:type="spellEnd"/>
      <w:r w:rsidRPr="00750000">
        <w:rPr>
          <w:color w:val="000000" w:themeColor="text1"/>
        </w:rPr>
        <w:t xml:space="preserve">, R., </w:t>
      </w:r>
      <w:proofErr w:type="spellStart"/>
      <w:r w:rsidRPr="00750000">
        <w:rPr>
          <w:color w:val="000000" w:themeColor="text1"/>
        </w:rPr>
        <w:t>Eens</w:t>
      </w:r>
      <w:proofErr w:type="spellEnd"/>
      <w:r w:rsidRPr="00750000">
        <w:rPr>
          <w:color w:val="000000" w:themeColor="text1"/>
        </w:rPr>
        <w:t xml:space="preserve">, M. Rigorous field experiments are essential to understand the genuine severity of light pollution and to identify possible solutions. </w:t>
      </w:r>
      <w:r w:rsidRPr="00750000">
        <w:rPr>
          <w:i/>
          <w:color w:val="000000" w:themeColor="text1"/>
        </w:rPr>
        <w:t>Global Change Biology</w:t>
      </w:r>
      <w:r w:rsidRPr="00750000">
        <w:rPr>
          <w:color w:val="000000" w:themeColor="text1"/>
        </w:rPr>
        <w:t xml:space="preserve">. </w:t>
      </w:r>
      <w:r w:rsidRPr="00750000">
        <w:rPr>
          <w:b/>
          <w:color w:val="000000" w:themeColor="text1"/>
        </w:rPr>
        <w:t>23</w:t>
      </w:r>
      <w:r w:rsidR="009723B6">
        <w:rPr>
          <w:b/>
          <w:color w:val="000000" w:themeColor="text1"/>
        </w:rPr>
        <w:t xml:space="preserve"> </w:t>
      </w:r>
      <w:r w:rsidRPr="00750000">
        <w:rPr>
          <w:color w:val="000000" w:themeColor="text1"/>
        </w:rPr>
        <w:t>(12), 5024</w:t>
      </w:r>
      <w:r w:rsidR="009723B6">
        <w:rPr>
          <w:color w:val="000000" w:themeColor="text1"/>
        </w:rPr>
        <w:t>–</w:t>
      </w:r>
      <w:r w:rsidRPr="00750000">
        <w:rPr>
          <w:color w:val="000000" w:themeColor="text1"/>
        </w:rPr>
        <w:t xml:space="preserve">5026 (2017). </w:t>
      </w:r>
    </w:p>
    <w:p w14:paraId="027E5F99" w14:textId="465367D7" w:rsidR="00B23F37" w:rsidRPr="00750000" w:rsidRDefault="00B23F37" w:rsidP="00750000">
      <w:pPr>
        <w:pStyle w:val="ListParagraph"/>
        <w:numPr>
          <w:ilvl w:val="0"/>
          <w:numId w:val="14"/>
        </w:numPr>
        <w:ind w:left="0" w:firstLine="0"/>
        <w:rPr>
          <w:color w:val="000000" w:themeColor="text1"/>
        </w:rPr>
      </w:pPr>
      <w:proofErr w:type="spellStart"/>
      <w:r w:rsidRPr="00750000">
        <w:rPr>
          <w:color w:val="000000" w:themeColor="text1"/>
        </w:rPr>
        <w:t>Raap</w:t>
      </w:r>
      <w:proofErr w:type="spellEnd"/>
      <w:r w:rsidRPr="00750000">
        <w:rPr>
          <w:color w:val="000000" w:themeColor="text1"/>
        </w:rPr>
        <w:t xml:space="preserve">, T., Sun, J. C., </w:t>
      </w:r>
      <w:proofErr w:type="spellStart"/>
      <w:r w:rsidRPr="00750000">
        <w:rPr>
          <w:color w:val="000000" w:themeColor="text1"/>
        </w:rPr>
        <w:t>Pinxten</w:t>
      </w:r>
      <w:proofErr w:type="spellEnd"/>
      <w:r w:rsidRPr="00750000">
        <w:rPr>
          <w:color w:val="000000" w:themeColor="text1"/>
        </w:rPr>
        <w:t xml:space="preserve">, R., </w:t>
      </w:r>
      <w:proofErr w:type="spellStart"/>
      <w:r w:rsidRPr="00750000">
        <w:rPr>
          <w:color w:val="000000" w:themeColor="text1"/>
        </w:rPr>
        <w:t>Eens</w:t>
      </w:r>
      <w:proofErr w:type="spellEnd"/>
      <w:r w:rsidRPr="00750000">
        <w:rPr>
          <w:color w:val="000000" w:themeColor="text1"/>
        </w:rPr>
        <w:t xml:space="preserve">, M. Disruptive effects of light pollution on sleep in free-living birds: season and/or light intensity-dependent effects? </w:t>
      </w:r>
      <w:r w:rsidRPr="00750000">
        <w:rPr>
          <w:i/>
          <w:color w:val="000000" w:themeColor="text1"/>
        </w:rPr>
        <w:t>Behavioral Processes</w:t>
      </w:r>
      <w:r w:rsidRPr="00750000">
        <w:rPr>
          <w:color w:val="000000" w:themeColor="text1"/>
        </w:rPr>
        <w:t xml:space="preserve">. </w:t>
      </w:r>
      <w:r w:rsidRPr="00750000">
        <w:rPr>
          <w:b/>
          <w:color w:val="000000" w:themeColor="text1"/>
        </w:rPr>
        <w:t>144</w:t>
      </w:r>
      <w:r w:rsidRPr="00750000">
        <w:rPr>
          <w:color w:val="000000" w:themeColor="text1"/>
        </w:rPr>
        <w:t>, 13</w:t>
      </w:r>
      <w:r w:rsidR="009723B6">
        <w:rPr>
          <w:color w:val="000000" w:themeColor="text1"/>
        </w:rPr>
        <w:t>–</w:t>
      </w:r>
      <w:r w:rsidRPr="00750000">
        <w:rPr>
          <w:color w:val="000000" w:themeColor="text1"/>
        </w:rPr>
        <w:t>19 (2017)</w:t>
      </w:r>
      <w:r w:rsidR="003D7639" w:rsidRPr="00750000">
        <w:rPr>
          <w:color w:val="000000" w:themeColor="text1"/>
        </w:rPr>
        <w:t>.</w:t>
      </w:r>
      <w:r w:rsidRPr="00750000">
        <w:rPr>
          <w:color w:val="000000" w:themeColor="text1"/>
        </w:rPr>
        <w:t xml:space="preserve"> </w:t>
      </w:r>
    </w:p>
    <w:p w14:paraId="4526275B" w14:textId="6FBA29DF" w:rsidR="00B23F37" w:rsidRPr="00750000" w:rsidRDefault="00B23F37" w:rsidP="00750000">
      <w:pPr>
        <w:pStyle w:val="ListParagraph"/>
        <w:numPr>
          <w:ilvl w:val="0"/>
          <w:numId w:val="14"/>
        </w:numPr>
        <w:ind w:left="0" w:firstLine="0"/>
        <w:rPr>
          <w:color w:val="000000" w:themeColor="text1"/>
        </w:rPr>
      </w:pPr>
      <w:proofErr w:type="spellStart"/>
      <w:r w:rsidRPr="00750000">
        <w:rPr>
          <w:color w:val="000000" w:themeColor="text1"/>
        </w:rPr>
        <w:t>Raap</w:t>
      </w:r>
      <w:proofErr w:type="spellEnd"/>
      <w:r w:rsidRPr="00750000">
        <w:rPr>
          <w:color w:val="000000" w:themeColor="text1"/>
        </w:rPr>
        <w:t xml:space="preserve">, T., </w:t>
      </w:r>
      <w:proofErr w:type="spellStart"/>
      <w:r w:rsidRPr="00750000">
        <w:rPr>
          <w:color w:val="000000" w:themeColor="text1"/>
        </w:rPr>
        <w:t>Pinxten</w:t>
      </w:r>
      <w:proofErr w:type="spellEnd"/>
      <w:r w:rsidRPr="00750000">
        <w:rPr>
          <w:color w:val="000000" w:themeColor="text1"/>
        </w:rPr>
        <w:t xml:space="preserve">, R., </w:t>
      </w:r>
      <w:proofErr w:type="spellStart"/>
      <w:r w:rsidRPr="00750000">
        <w:rPr>
          <w:color w:val="000000" w:themeColor="text1"/>
        </w:rPr>
        <w:t>Eens</w:t>
      </w:r>
      <w:proofErr w:type="spellEnd"/>
      <w:r w:rsidRPr="00750000">
        <w:rPr>
          <w:color w:val="000000" w:themeColor="text1"/>
        </w:rPr>
        <w:t xml:space="preserve">, M. Cavities shield birds from effects of artificial light at night on sleep. </w:t>
      </w:r>
      <w:r w:rsidRPr="00750000">
        <w:rPr>
          <w:i/>
          <w:color w:val="000000" w:themeColor="text1"/>
        </w:rPr>
        <w:t>Journal of Experimental Zoology A</w:t>
      </w:r>
      <w:r w:rsidRPr="00750000">
        <w:rPr>
          <w:color w:val="000000" w:themeColor="text1"/>
        </w:rPr>
        <w:t xml:space="preserve">. </w:t>
      </w:r>
      <w:r w:rsidRPr="00750000">
        <w:rPr>
          <w:b/>
          <w:color w:val="000000" w:themeColor="text1"/>
        </w:rPr>
        <w:t>329</w:t>
      </w:r>
      <w:r w:rsidR="009723B6">
        <w:rPr>
          <w:b/>
          <w:color w:val="000000" w:themeColor="text1"/>
        </w:rPr>
        <w:t xml:space="preserve"> </w:t>
      </w:r>
      <w:r w:rsidRPr="00750000">
        <w:rPr>
          <w:color w:val="000000" w:themeColor="text1"/>
        </w:rPr>
        <w:t>(8</w:t>
      </w:r>
      <w:r w:rsidR="009723B6">
        <w:rPr>
          <w:color w:val="000000" w:themeColor="text1"/>
        </w:rPr>
        <w:t>–</w:t>
      </w:r>
      <w:r w:rsidRPr="00750000">
        <w:rPr>
          <w:color w:val="000000" w:themeColor="text1"/>
        </w:rPr>
        <w:t>9), 449</w:t>
      </w:r>
      <w:r w:rsidR="009723B6">
        <w:rPr>
          <w:color w:val="000000" w:themeColor="text1"/>
        </w:rPr>
        <w:t>–</w:t>
      </w:r>
      <w:r w:rsidRPr="00750000">
        <w:rPr>
          <w:color w:val="000000" w:themeColor="text1"/>
        </w:rPr>
        <w:t xml:space="preserve">456 (2018). </w:t>
      </w:r>
    </w:p>
    <w:p w14:paraId="63C09F6E" w14:textId="69E6289B" w:rsidR="00B23F37" w:rsidRPr="00750000" w:rsidRDefault="00B23F37" w:rsidP="00750000">
      <w:pPr>
        <w:pStyle w:val="ListParagraph"/>
        <w:numPr>
          <w:ilvl w:val="0"/>
          <w:numId w:val="14"/>
        </w:numPr>
        <w:ind w:left="0" w:firstLine="0"/>
      </w:pPr>
      <w:proofErr w:type="spellStart"/>
      <w:r w:rsidRPr="00750000">
        <w:t>Casasole</w:t>
      </w:r>
      <w:proofErr w:type="spellEnd"/>
      <w:r w:rsidRPr="00750000">
        <w:rPr>
          <w:color w:val="000000" w:themeColor="text1"/>
        </w:rPr>
        <w:t>, G.</w:t>
      </w:r>
      <w:r w:rsidR="009723B6">
        <w:rPr>
          <w:color w:val="000000" w:themeColor="text1"/>
        </w:rPr>
        <w:t xml:space="preserve"> et al</w:t>
      </w:r>
      <w:r w:rsidRPr="00750000">
        <w:rPr>
          <w:color w:val="000000" w:themeColor="text1"/>
        </w:rPr>
        <w:t xml:space="preserve">. Neither artificial light at night, anthropogenic noise nor distance from roads are associated with oxidative status of nestlings in an urban population of songbirds. </w:t>
      </w:r>
      <w:r w:rsidRPr="00750000">
        <w:rPr>
          <w:i/>
          <w:color w:val="000000" w:themeColor="text1"/>
        </w:rPr>
        <w:t>Comparative Biochemistry and Physiology A</w:t>
      </w:r>
      <w:r w:rsidRPr="00750000">
        <w:rPr>
          <w:color w:val="000000" w:themeColor="text1"/>
        </w:rPr>
        <w:t xml:space="preserve">. </w:t>
      </w:r>
      <w:r w:rsidRPr="00750000">
        <w:rPr>
          <w:b/>
          <w:color w:val="000000" w:themeColor="text1"/>
        </w:rPr>
        <w:t>210</w:t>
      </w:r>
      <w:r w:rsidRPr="00750000">
        <w:rPr>
          <w:color w:val="000000" w:themeColor="text1"/>
        </w:rPr>
        <w:t>, 14</w:t>
      </w:r>
      <w:r w:rsidR="009723B6">
        <w:rPr>
          <w:color w:val="000000" w:themeColor="text1"/>
        </w:rPr>
        <w:t>–</w:t>
      </w:r>
      <w:r w:rsidRPr="00750000">
        <w:rPr>
          <w:color w:val="000000" w:themeColor="text1"/>
        </w:rPr>
        <w:t xml:space="preserve">21 (2017). </w:t>
      </w:r>
    </w:p>
    <w:p w14:paraId="6FB139D7" w14:textId="2249B48E" w:rsidR="00B23F37" w:rsidRPr="00750000" w:rsidRDefault="00B23F37" w:rsidP="00750000">
      <w:pPr>
        <w:pStyle w:val="ListParagraph"/>
        <w:numPr>
          <w:ilvl w:val="0"/>
          <w:numId w:val="14"/>
        </w:numPr>
        <w:ind w:left="0" w:firstLine="0"/>
        <w:rPr>
          <w:color w:val="000000" w:themeColor="text1"/>
        </w:rPr>
      </w:pPr>
      <w:r w:rsidRPr="00750000">
        <w:t>Grunst</w:t>
      </w:r>
      <w:r w:rsidRPr="00750000">
        <w:rPr>
          <w:color w:val="000000" w:themeColor="text1"/>
        </w:rPr>
        <w:t xml:space="preserve">, M. L., </w:t>
      </w:r>
      <w:proofErr w:type="spellStart"/>
      <w:r w:rsidRPr="00750000">
        <w:rPr>
          <w:color w:val="000000" w:themeColor="text1"/>
        </w:rPr>
        <w:t>Raap</w:t>
      </w:r>
      <w:proofErr w:type="spellEnd"/>
      <w:r w:rsidRPr="00750000">
        <w:rPr>
          <w:color w:val="000000" w:themeColor="text1"/>
        </w:rPr>
        <w:t xml:space="preserve">, T., Grunst, A. S., </w:t>
      </w:r>
      <w:proofErr w:type="spellStart"/>
      <w:r w:rsidRPr="00750000">
        <w:rPr>
          <w:color w:val="000000" w:themeColor="text1"/>
        </w:rPr>
        <w:t>Pinxten</w:t>
      </w:r>
      <w:proofErr w:type="spellEnd"/>
      <w:r w:rsidRPr="00750000">
        <w:rPr>
          <w:color w:val="000000" w:themeColor="text1"/>
        </w:rPr>
        <w:t xml:space="preserve">, R., </w:t>
      </w:r>
      <w:proofErr w:type="spellStart"/>
      <w:r w:rsidRPr="00750000">
        <w:rPr>
          <w:color w:val="000000" w:themeColor="text1"/>
        </w:rPr>
        <w:t>Eens</w:t>
      </w:r>
      <w:proofErr w:type="spellEnd"/>
      <w:r w:rsidRPr="00750000">
        <w:rPr>
          <w:color w:val="000000" w:themeColor="text1"/>
        </w:rPr>
        <w:t xml:space="preserve">, M. Artificial light at night does not affect not telomere shortening in a developing free-living songbird: a field experiment. </w:t>
      </w:r>
      <w:r w:rsidRPr="00750000">
        <w:rPr>
          <w:i/>
          <w:color w:val="000000" w:themeColor="text1"/>
        </w:rPr>
        <w:t>Science of the Total Environment</w:t>
      </w:r>
      <w:r w:rsidRPr="00750000">
        <w:rPr>
          <w:color w:val="000000" w:themeColor="text1"/>
        </w:rPr>
        <w:t xml:space="preserve">. </w:t>
      </w:r>
      <w:r w:rsidRPr="00750000">
        <w:rPr>
          <w:b/>
          <w:color w:val="000000" w:themeColor="text1"/>
        </w:rPr>
        <w:t>662</w:t>
      </w:r>
      <w:r w:rsidRPr="00750000">
        <w:rPr>
          <w:color w:val="000000" w:themeColor="text1"/>
        </w:rPr>
        <w:t>, 266</w:t>
      </w:r>
      <w:r w:rsidR="009723B6">
        <w:rPr>
          <w:color w:val="000000" w:themeColor="text1"/>
        </w:rPr>
        <w:t>–</w:t>
      </w:r>
      <w:r w:rsidRPr="00750000">
        <w:rPr>
          <w:color w:val="000000" w:themeColor="text1"/>
        </w:rPr>
        <w:t xml:space="preserve">275 (2019). </w:t>
      </w:r>
    </w:p>
    <w:p w14:paraId="7D04E91C" w14:textId="7A103707" w:rsidR="00B23F37" w:rsidRPr="00750000" w:rsidRDefault="00B23F37" w:rsidP="00750000">
      <w:pPr>
        <w:pStyle w:val="ListParagraph"/>
        <w:numPr>
          <w:ilvl w:val="0"/>
          <w:numId w:val="14"/>
        </w:numPr>
        <w:ind w:left="0" w:firstLine="0"/>
        <w:rPr>
          <w:rStyle w:val="pagerange"/>
          <w:color w:val="000000" w:themeColor="text1"/>
        </w:rPr>
      </w:pPr>
      <w:proofErr w:type="spellStart"/>
      <w:r w:rsidRPr="00750000">
        <w:rPr>
          <w:rStyle w:val="pagerange"/>
        </w:rPr>
        <w:t>Raap</w:t>
      </w:r>
      <w:proofErr w:type="spellEnd"/>
      <w:r w:rsidRPr="00750000">
        <w:rPr>
          <w:rStyle w:val="pagerange"/>
          <w:color w:val="000000" w:themeColor="text1"/>
        </w:rPr>
        <w:t xml:space="preserve">, T., </w:t>
      </w:r>
      <w:proofErr w:type="spellStart"/>
      <w:r w:rsidRPr="00750000">
        <w:rPr>
          <w:rStyle w:val="pagerange"/>
          <w:color w:val="000000" w:themeColor="text1"/>
        </w:rPr>
        <w:t>Pinxten</w:t>
      </w:r>
      <w:proofErr w:type="spellEnd"/>
      <w:r w:rsidRPr="00750000">
        <w:rPr>
          <w:rStyle w:val="pagerange"/>
          <w:color w:val="000000" w:themeColor="text1"/>
        </w:rPr>
        <w:t xml:space="preserve">, R., </w:t>
      </w:r>
      <w:proofErr w:type="spellStart"/>
      <w:r w:rsidRPr="00750000">
        <w:rPr>
          <w:rStyle w:val="pagerange"/>
          <w:color w:val="000000" w:themeColor="text1"/>
        </w:rPr>
        <w:t>Eens</w:t>
      </w:r>
      <w:proofErr w:type="spellEnd"/>
      <w:r w:rsidRPr="00750000">
        <w:rPr>
          <w:rStyle w:val="pagerange"/>
          <w:color w:val="000000" w:themeColor="text1"/>
        </w:rPr>
        <w:t xml:space="preserve">, M. Light pollution disrupts sleep in free-living animals. </w:t>
      </w:r>
      <w:r w:rsidRPr="00750000">
        <w:rPr>
          <w:rStyle w:val="pagerange"/>
          <w:i/>
          <w:color w:val="000000" w:themeColor="text1"/>
        </w:rPr>
        <w:t>Scientific Reports</w:t>
      </w:r>
      <w:r w:rsidRPr="00750000">
        <w:rPr>
          <w:rStyle w:val="pagerange"/>
          <w:color w:val="000000" w:themeColor="text1"/>
        </w:rPr>
        <w:t xml:space="preserve">. </w:t>
      </w:r>
      <w:r w:rsidRPr="00750000">
        <w:rPr>
          <w:rStyle w:val="pagerange"/>
          <w:b/>
          <w:color w:val="000000" w:themeColor="text1"/>
        </w:rPr>
        <w:t>5</w:t>
      </w:r>
      <w:r w:rsidRPr="00750000">
        <w:rPr>
          <w:rStyle w:val="pagerange"/>
          <w:color w:val="000000" w:themeColor="text1"/>
        </w:rPr>
        <w:t xml:space="preserve">, 13557 (2015). </w:t>
      </w:r>
    </w:p>
    <w:p w14:paraId="406FC8B0" w14:textId="2220AFA3" w:rsidR="00B23F37" w:rsidRPr="00750000" w:rsidRDefault="00B23F37" w:rsidP="00750000">
      <w:pPr>
        <w:pStyle w:val="ListParagraph"/>
        <w:numPr>
          <w:ilvl w:val="0"/>
          <w:numId w:val="14"/>
        </w:numPr>
        <w:ind w:left="0" w:firstLine="0"/>
        <w:rPr>
          <w:color w:val="000000" w:themeColor="text1"/>
        </w:rPr>
      </w:pPr>
      <w:proofErr w:type="spellStart"/>
      <w:r w:rsidRPr="00750000">
        <w:rPr>
          <w:color w:val="000000" w:themeColor="text1"/>
        </w:rPr>
        <w:t>Raap</w:t>
      </w:r>
      <w:proofErr w:type="spellEnd"/>
      <w:r w:rsidRPr="00750000">
        <w:rPr>
          <w:color w:val="000000" w:themeColor="text1"/>
        </w:rPr>
        <w:t>, T</w:t>
      </w:r>
      <w:r w:rsidRPr="00750000">
        <w:rPr>
          <w:rStyle w:val="pagerange"/>
          <w:color w:val="000000" w:themeColor="text1"/>
        </w:rPr>
        <w:t xml:space="preserve">., </w:t>
      </w:r>
      <w:proofErr w:type="spellStart"/>
      <w:r w:rsidRPr="00750000">
        <w:rPr>
          <w:rStyle w:val="pagerange"/>
          <w:color w:val="000000" w:themeColor="text1"/>
        </w:rPr>
        <w:t>Pinxten</w:t>
      </w:r>
      <w:proofErr w:type="spellEnd"/>
      <w:r w:rsidRPr="00750000">
        <w:rPr>
          <w:rStyle w:val="pagerange"/>
          <w:color w:val="000000" w:themeColor="text1"/>
        </w:rPr>
        <w:t xml:space="preserve">, R., </w:t>
      </w:r>
      <w:proofErr w:type="spellStart"/>
      <w:r w:rsidRPr="00750000">
        <w:rPr>
          <w:rStyle w:val="pagerange"/>
          <w:color w:val="000000" w:themeColor="text1"/>
        </w:rPr>
        <w:t>Eens</w:t>
      </w:r>
      <w:proofErr w:type="spellEnd"/>
      <w:r w:rsidRPr="00750000">
        <w:rPr>
          <w:rStyle w:val="pagerange"/>
          <w:color w:val="000000" w:themeColor="text1"/>
        </w:rPr>
        <w:t>, M. Artificial light at night disrupts sleep in female great tits (</w:t>
      </w:r>
      <w:r w:rsidRPr="00750000">
        <w:rPr>
          <w:rStyle w:val="pagerange"/>
          <w:i/>
          <w:color w:val="000000" w:themeColor="text1"/>
        </w:rPr>
        <w:t>Parus major</w:t>
      </w:r>
      <w:r w:rsidRPr="00750000">
        <w:rPr>
          <w:rStyle w:val="pagerange"/>
          <w:color w:val="000000" w:themeColor="text1"/>
        </w:rPr>
        <w:t xml:space="preserve">) during the nestling period, and is followed by a sleep rebound. </w:t>
      </w:r>
      <w:r w:rsidRPr="00750000">
        <w:rPr>
          <w:rStyle w:val="pagerange"/>
          <w:i/>
          <w:color w:val="000000" w:themeColor="text1"/>
        </w:rPr>
        <w:t>Environmental Pollution</w:t>
      </w:r>
      <w:r w:rsidRPr="00750000">
        <w:rPr>
          <w:rStyle w:val="pagerange"/>
          <w:color w:val="000000" w:themeColor="text1"/>
        </w:rPr>
        <w:t xml:space="preserve">. </w:t>
      </w:r>
      <w:r w:rsidRPr="00750000">
        <w:rPr>
          <w:rStyle w:val="pagerange"/>
          <w:b/>
          <w:color w:val="000000" w:themeColor="text1"/>
        </w:rPr>
        <w:t>215</w:t>
      </w:r>
      <w:r w:rsidRPr="00750000">
        <w:rPr>
          <w:rStyle w:val="pagerange"/>
          <w:color w:val="000000" w:themeColor="text1"/>
        </w:rPr>
        <w:t>, 125</w:t>
      </w:r>
      <w:r w:rsidR="009723B6">
        <w:rPr>
          <w:rStyle w:val="pagerange"/>
          <w:color w:val="000000" w:themeColor="text1"/>
        </w:rPr>
        <w:t>–</w:t>
      </w:r>
      <w:r w:rsidRPr="00750000">
        <w:rPr>
          <w:rStyle w:val="pagerange"/>
          <w:color w:val="000000" w:themeColor="text1"/>
        </w:rPr>
        <w:t xml:space="preserve">134 (2016). </w:t>
      </w:r>
    </w:p>
    <w:p w14:paraId="1B72E8F9" w14:textId="0D517AB3" w:rsidR="00B23F37" w:rsidRPr="00750000" w:rsidRDefault="00B23F37" w:rsidP="00750000">
      <w:pPr>
        <w:pStyle w:val="ListParagraph"/>
        <w:numPr>
          <w:ilvl w:val="0"/>
          <w:numId w:val="14"/>
        </w:numPr>
        <w:ind w:left="0" w:firstLine="0"/>
      </w:pPr>
      <w:proofErr w:type="spellStart"/>
      <w:r w:rsidRPr="00750000">
        <w:rPr>
          <w:color w:val="000000" w:themeColor="text1"/>
        </w:rPr>
        <w:t>Raap</w:t>
      </w:r>
      <w:proofErr w:type="spellEnd"/>
      <w:r w:rsidRPr="00750000">
        <w:rPr>
          <w:color w:val="000000" w:themeColor="text1"/>
        </w:rPr>
        <w:t xml:space="preserve">, T., Thys, B., </w:t>
      </w:r>
      <w:proofErr w:type="spellStart"/>
      <w:r w:rsidRPr="00750000">
        <w:rPr>
          <w:color w:val="000000" w:themeColor="text1"/>
        </w:rPr>
        <w:t>Grunst</w:t>
      </w:r>
      <w:proofErr w:type="spellEnd"/>
      <w:r w:rsidRPr="00750000">
        <w:rPr>
          <w:color w:val="000000" w:themeColor="text1"/>
        </w:rPr>
        <w:t xml:space="preserve">, A.S., </w:t>
      </w:r>
      <w:proofErr w:type="spellStart"/>
      <w:r w:rsidRPr="00750000">
        <w:rPr>
          <w:color w:val="000000" w:themeColor="text1"/>
        </w:rPr>
        <w:t>Grunst</w:t>
      </w:r>
      <w:proofErr w:type="spellEnd"/>
      <w:r w:rsidRPr="00750000">
        <w:rPr>
          <w:color w:val="000000" w:themeColor="text1"/>
        </w:rPr>
        <w:t xml:space="preserve">, M.L., </w:t>
      </w:r>
      <w:proofErr w:type="spellStart"/>
      <w:r w:rsidRPr="00750000">
        <w:rPr>
          <w:color w:val="000000" w:themeColor="text1"/>
        </w:rPr>
        <w:t>Pinxten</w:t>
      </w:r>
      <w:proofErr w:type="spellEnd"/>
      <w:r w:rsidRPr="00750000">
        <w:rPr>
          <w:color w:val="000000" w:themeColor="text1"/>
        </w:rPr>
        <w:t xml:space="preserve">, R., </w:t>
      </w:r>
      <w:proofErr w:type="spellStart"/>
      <w:r w:rsidRPr="00750000">
        <w:rPr>
          <w:color w:val="000000" w:themeColor="text1"/>
        </w:rPr>
        <w:t>Eens</w:t>
      </w:r>
      <w:proofErr w:type="spellEnd"/>
      <w:r w:rsidRPr="00750000">
        <w:rPr>
          <w:color w:val="000000" w:themeColor="text1"/>
        </w:rPr>
        <w:t xml:space="preserve">, M. Personality and artificial light at night in a semi-urban songbird population: no evidence for personality-dependent sampling bias, avoidance or disruptive effects on sleep </w:t>
      </w:r>
      <w:proofErr w:type="spellStart"/>
      <w:r w:rsidRPr="00750000">
        <w:rPr>
          <w:color w:val="000000" w:themeColor="text1"/>
        </w:rPr>
        <w:t>behaviour</w:t>
      </w:r>
      <w:proofErr w:type="spellEnd"/>
      <w:r w:rsidRPr="00750000">
        <w:rPr>
          <w:color w:val="000000" w:themeColor="text1"/>
        </w:rPr>
        <w:t xml:space="preserve">. </w:t>
      </w:r>
      <w:r w:rsidRPr="00750000">
        <w:rPr>
          <w:i/>
          <w:color w:val="000000" w:themeColor="text1"/>
        </w:rPr>
        <w:t>Environmental Pollution</w:t>
      </w:r>
      <w:r w:rsidRPr="00750000">
        <w:rPr>
          <w:color w:val="000000" w:themeColor="text1"/>
        </w:rPr>
        <w:t xml:space="preserve">. </w:t>
      </w:r>
      <w:r w:rsidRPr="00750000">
        <w:rPr>
          <w:b/>
          <w:color w:val="000000"/>
          <w:shd w:val="clear" w:color="auto" w:fill="FFFFFF"/>
        </w:rPr>
        <w:t>243</w:t>
      </w:r>
      <w:r w:rsidR="009723B6">
        <w:rPr>
          <w:b/>
          <w:color w:val="000000"/>
          <w:shd w:val="clear" w:color="auto" w:fill="FFFFFF"/>
        </w:rPr>
        <w:t xml:space="preserve"> </w:t>
      </w:r>
      <w:r w:rsidRPr="00750000">
        <w:rPr>
          <w:color w:val="000000"/>
          <w:shd w:val="clear" w:color="auto" w:fill="FFFFFF"/>
        </w:rPr>
        <w:lastRenderedPageBreak/>
        <w:t>(2),</w:t>
      </w:r>
      <w:r w:rsidR="003D7639" w:rsidRPr="00750000">
        <w:rPr>
          <w:color w:val="000000"/>
          <w:shd w:val="clear" w:color="auto" w:fill="FFFFFF"/>
        </w:rPr>
        <w:t xml:space="preserve"> </w:t>
      </w:r>
      <w:r w:rsidRPr="00750000">
        <w:rPr>
          <w:color w:val="000000"/>
          <w:shd w:val="clear" w:color="auto" w:fill="FFFFFF"/>
        </w:rPr>
        <w:t>1317</w:t>
      </w:r>
      <w:r w:rsidR="009723B6">
        <w:rPr>
          <w:color w:val="000000"/>
          <w:shd w:val="clear" w:color="auto" w:fill="FFFFFF"/>
        </w:rPr>
        <w:t>–</w:t>
      </w:r>
      <w:r w:rsidRPr="00750000">
        <w:rPr>
          <w:color w:val="000000"/>
          <w:shd w:val="clear" w:color="auto" w:fill="FFFFFF"/>
        </w:rPr>
        <w:t xml:space="preserve">1324 (2018). </w:t>
      </w:r>
    </w:p>
    <w:p w14:paraId="2260548D" w14:textId="6B0A9211" w:rsidR="00B23F37" w:rsidRPr="00750000" w:rsidRDefault="00B23F37" w:rsidP="00750000">
      <w:pPr>
        <w:pStyle w:val="ListParagraph"/>
        <w:numPr>
          <w:ilvl w:val="0"/>
          <w:numId w:val="14"/>
        </w:numPr>
        <w:ind w:left="0" w:firstLine="0"/>
        <w:rPr>
          <w:color w:val="000000"/>
          <w:shd w:val="clear" w:color="auto" w:fill="FFFFFF"/>
        </w:rPr>
      </w:pPr>
      <w:proofErr w:type="spellStart"/>
      <w:r w:rsidRPr="00750000">
        <w:t>Raap</w:t>
      </w:r>
      <w:proofErr w:type="spellEnd"/>
      <w:r w:rsidRPr="00750000">
        <w:rPr>
          <w:color w:val="000000" w:themeColor="text1"/>
        </w:rPr>
        <w:t>, T.</w:t>
      </w:r>
      <w:r w:rsidR="009723B6">
        <w:rPr>
          <w:color w:val="000000" w:themeColor="text1"/>
        </w:rPr>
        <w:t xml:space="preserve"> et al</w:t>
      </w:r>
      <w:r w:rsidRPr="00750000">
        <w:rPr>
          <w:color w:val="000000" w:themeColor="text1"/>
        </w:rPr>
        <w:t xml:space="preserve">. </w:t>
      </w:r>
      <w:hyperlink r:id="rId14" w:history="1">
        <w:r w:rsidRPr="00750000">
          <w:rPr>
            <w:rStyle w:val="Hyperlink"/>
            <w:color w:val="000000" w:themeColor="text1"/>
            <w:u w:val="none"/>
            <w:lang w:val="en"/>
          </w:rPr>
          <w:t>Artificial light at night affects body mass but not oxidative status in free-living nestling songbirds: an experimental study</w:t>
        </w:r>
      </w:hyperlink>
      <w:r w:rsidRPr="00750000">
        <w:rPr>
          <w:color w:val="000000" w:themeColor="text1"/>
        </w:rPr>
        <w:t xml:space="preserve">. </w:t>
      </w:r>
      <w:r w:rsidRPr="00750000">
        <w:rPr>
          <w:i/>
        </w:rPr>
        <w:t>Scientific Reports</w:t>
      </w:r>
      <w:r w:rsidRPr="00750000">
        <w:t>.</w:t>
      </w:r>
      <w:r w:rsidRPr="00750000">
        <w:rPr>
          <w:b/>
        </w:rPr>
        <w:t xml:space="preserve"> 6</w:t>
      </w:r>
      <w:r w:rsidRPr="00750000">
        <w:t xml:space="preserve">, 35626 (2016). </w:t>
      </w:r>
    </w:p>
    <w:p w14:paraId="6498729F" w14:textId="671A238A" w:rsidR="00B23F37" w:rsidRPr="00750000" w:rsidRDefault="00B23F37" w:rsidP="00750000">
      <w:pPr>
        <w:pStyle w:val="ListParagraph"/>
        <w:numPr>
          <w:ilvl w:val="0"/>
          <w:numId w:val="14"/>
        </w:numPr>
        <w:ind w:left="0" w:firstLine="0"/>
        <w:rPr>
          <w:color w:val="000000" w:themeColor="text1"/>
          <w:shd w:val="clear" w:color="auto" w:fill="FFFFFF"/>
        </w:rPr>
      </w:pPr>
      <w:r w:rsidRPr="00750000">
        <w:t>Grunst, M. L.</w:t>
      </w:r>
      <w:r w:rsidR="009723B6">
        <w:t xml:space="preserve"> et al</w:t>
      </w:r>
      <w:r w:rsidRPr="00750000">
        <w:rPr>
          <w:color w:val="000000" w:themeColor="text1"/>
        </w:rPr>
        <w:t xml:space="preserve">.  Early-life exposure to artificial light at night elevates physiological stress in free-living songbirds. </w:t>
      </w:r>
      <w:r w:rsidRPr="00750000">
        <w:rPr>
          <w:i/>
          <w:color w:val="000000" w:themeColor="text1"/>
        </w:rPr>
        <w:t>Environmental Pollution</w:t>
      </w:r>
      <w:r w:rsidRPr="00750000">
        <w:rPr>
          <w:color w:val="000000" w:themeColor="text1"/>
        </w:rPr>
        <w:t xml:space="preserve">. </w:t>
      </w:r>
      <w:r w:rsidRPr="00750000">
        <w:rPr>
          <w:b/>
          <w:color w:val="000000" w:themeColor="text1"/>
        </w:rPr>
        <w:t>259</w:t>
      </w:r>
      <w:r w:rsidRPr="00750000">
        <w:rPr>
          <w:color w:val="000000" w:themeColor="text1"/>
        </w:rPr>
        <w:t xml:space="preserve">, 113895 (2020). </w:t>
      </w:r>
    </w:p>
    <w:p w14:paraId="47722FF4" w14:textId="12E82A2C" w:rsidR="00B23F37" w:rsidRPr="00750000" w:rsidRDefault="00B23F37" w:rsidP="00750000">
      <w:pPr>
        <w:pStyle w:val="ListParagraph"/>
        <w:numPr>
          <w:ilvl w:val="0"/>
          <w:numId w:val="14"/>
        </w:numPr>
        <w:ind w:left="0" w:firstLine="0"/>
        <w:rPr>
          <w:rStyle w:val="pagerange"/>
          <w:color w:val="000000" w:themeColor="text1"/>
        </w:rPr>
      </w:pPr>
      <w:r w:rsidRPr="00750000">
        <w:rPr>
          <w:lang w:val="nl-BE"/>
        </w:rPr>
        <w:t xml:space="preserve">Raap, T., Casasole, G., </w:t>
      </w:r>
      <w:proofErr w:type="spellStart"/>
      <w:r w:rsidRPr="00750000">
        <w:rPr>
          <w:rStyle w:val="pagerange"/>
          <w:color w:val="333132"/>
        </w:rPr>
        <w:t>Pinxten</w:t>
      </w:r>
      <w:proofErr w:type="spellEnd"/>
      <w:r w:rsidRPr="00750000">
        <w:rPr>
          <w:rStyle w:val="pagerange"/>
          <w:color w:val="333132"/>
        </w:rPr>
        <w:t xml:space="preserve">, R., </w:t>
      </w:r>
      <w:proofErr w:type="spellStart"/>
      <w:r w:rsidRPr="00750000">
        <w:rPr>
          <w:rStyle w:val="pagerange"/>
          <w:color w:val="333132"/>
        </w:rPr>
        <w:t>Eens</w:t>
      </w:r>
      <w:proofErr w:type="spellEnd"/>
      <w:r w:rsidRPr="00750000">
        <w:rPr>
          <w:rStyle w:val="pagerange"/>
          <w:color w:val="333132"/>
        </w:rPr>
        <w:t>, M</w:t>
      </w:r>
      <w:r w:rsidRPr="00750000">
        <w:rPr>
          <w:lang w:val="nl-BE"/>
        </w:rPr>
        <w:t xml:space="preserve">. Early life exposure to artificial light at night affect the physiological condition: an experimental study on the ecophysiology of free-living nestling songbirds. </w:t>
      </w:r>
      <w:r w:rsidRPr="00750000">
        <w:rPr>
          <w:i/>
          <w:lang w:val="nl-BE"/>
        </w:rPr>
        <w:t>Environmental Pollution</w:t>
      </w:r>
      <w:r w:rsidRPr="00750000">
        <w:rPr>
          <w:lang w:val="nl-BE"/>
        </w:rPr>
        <w:t xml:space="preserve">. </w:t>
      </w:r>
      <w:r w:rsidRPr="00750000">
        <w:rPr>
          <w:b/>
        </w:rPr>
        <w:t>218</w:t>
      </w:r>
      <w:r w:rsidRPr="00750000">
        <w:rPr>
          <w:color w:val="000000" w:themeColor="text1"/>
        </w:rPr>
        <w:t>, 909</w:t>
      </w:r>
      <w:r w:rsidR="009723B6">
        <w:rPr>
          <w:color w:val="000000" w:themeColor="text1"/>
        </w:rPr>
        <w:t>–</w:t>
      </w:r>
      <w:r w:rsidRPr="00750000">
        <w:rPr>
          <w:color w:val="000000" w:themeColor="text1"/>
        </w:rPr>
        <w:t xml:space="preserve">914 (2016). </w:t>
      </w:r>
    </w:p>
    <w:p w14:paraId="02A67697" w14:textId="69311032" w:rsidR="00B23F37" w:rsidRPr="00750000" w:rsidRDefault="00B23F37" w:rsidP="00750000">
      <w:pPr>
        <w:pStyle w:val="ListParagraph"/>
        <w:numPr>
          <w:ilvl w:val="0"/>
          <w:numId w:val="14"/>
        </w:numPr>
        <w:ind w:left="0" w:firstLine="0"/>
        <w:rPr>
          <w:color w:val="000000" w:themeColor="text1"/>
        </w:rPr>
      </w:pPr>
      <w:proofErr w:type="spellStart"/>
      <w:r w:rsidRPr="00750000">
        <w:rPr>
          <w:color w:val="000000" w:themeColor="text1"/>
        </w:rPr>
        <w:t>Raap</w:t>
      </w:r>
      <w:proofErr w:type="spellEnd"/>
      <w:r w:rsidRPr="00750000">
        <w:rPr>
          <w:color w:val="000000" w:themeColor="text1"/>
        </w:rPr>
        <w:t xml:space="preserve">, T., </w:t>
      </w:r>
      <w:proofErr w:type="spellStart"/>
      <w:r w:rsidRPr="00750000">
        <w:rPr>
          <w:color w:val="000000" w:themeColor="text1"/>
        </w:rPr>
        <w:t>Pinxten</w:t>
      </w:r>
      <w:proofErr w:type="spellEnd"/>
      <w:r w:rsidRPr="00750000">
        <w:rPr>
          <w:color w:val="000000" w:themeColor="text1"/>
        </w:rPr>
        <w:t xml:space="preserve">, R., </w:t>
      </w:r>
      <w:proofErr w:type="spellStart"/>
      <w:r w:rsidRPr="00750000">
        <w:rPr>
          <w:color w:val="000000" w:themeColor="text1"/>
        </w:rPr>
        <w:t>Eens</w:t>
      </w:r>
      <w:proofErr w:type="spellEnd"/>
      <w:r w:rsidRPr="00750000">
        <w:rPr>
          <w:color w:val="000000" w:themeColor="text1"/>
        </w:rPr>
        <w:t xml:space="preserve">, M. </w:t>
      </w:r>
      <w:r w:rsidRPr="00750000">
        <w:rPr>
          <w:bCs/>
          <w:color w:val="000000" w:themeColor="text1"/>
          <w:kern w:val="36"/>
        </w:rPr>
        <w:t>Artificial light at night causes an unexpected increase in oxalate in developing male songbirds.</w:t>
      </w:r>
      <w:r w:rsidRPr="00750000">
        <w:rPr>
          <w:color w:val="000000" w:themeColor="text1"/>
        </w:rPr>
        <w:t xml:space="preserve"> </w:t>
      </w:r>
      <w:r w:rsidRPr="00750000">
        <w:rPr>
          <w:i/>
          <w:color w:val="000000" w:themeColor="text1"/>
        </w:rPr>
        <w:t>Conservation Physiology</w:t>
      </w:r>
      <w:r w:rsidRPr="00750000">
        <w:rPr>
          <w:color w:val="000000" w:themeColor="text1"/>
        </w:rPr>
        <w:t xml:space="preserve">. </w:t>
      </w:r>
      <w:r w:rsidRPr="00750000">
        <w:rPr>
          <w:b/>
          <w:color w:val="000000" w:themeColor="text1"/>
        </w:rPr>
        <w:t>6</w:t>
      </w:r>
      <w:r w:rsidRPr="00750000">
        <w:rPr>
          <w:color w:val="000000" w:themeColor="text1"/>
        </w:rPr>
        <w:t>(1), coy005 (2018)</w:t>
      </w:r>
      <w:r w:rsidR="003D7639" w:rsidRPr="00750000">
        <w:rPr>
          <w:color w:val="000000" w:themeColor="text1"/>
        </w:rPr>
        <w:t>.</w:t>
      </w:r>
      <w:r w:rsidRPr="00750000">
        <w:rPr>
          <w:color w:val="000000" w:themeColor="text1"/>
        </w:rPr>
        <w:t xml:space="preserve"> </w:t>
      </w:r>
    </w:p>
    <w:p w14:paraId="47203541" w14:textId="4A045689" w:rsidR="00B23F37" w:rsidRPr="00750000" w:rsidRDefault="00B23F37" w:rsidP="00750000">
      <w:pPr>
        <w:pStyle w:val="ListParagraph"/>
        <w:numPr>
          <w:ilvl w:val="0"/>
          <w:numId w:val="14"/>
        </w:numPr>
        <w:ind w:left="0" w:firstLine="0"/>
        <w:rPr>
          <w:color w:val="000000" w:themeColor="text1"/>
          <w:shd w:val="clear" w:color="auto" w:fill="FFFFFF"/>
        </w:rPr>
      </w:pPr>
      <w:r w:rsidRPr="00750000">
        <w:rPr>
          <w:color w:val="000000" w:themeColor="text1"/>
        </w:rPr>
        <w:t xml:space="preserve">Sun, J., </w:t>
      </w:r>
      <w:proofErr w:type="spellStart"/>
      <w:r w:rsidRPr="00750000">
        <w:rPr>
          <w:color w:val="000000" w:themeColor="text1"/>
        </w:rPr>
        <w:t>Raap</w:t>
      </w:r>
      <w:proofErr w:type="spellEnd"/>
      <w:r w:rsidRPr="00750000">
        <w:rPr>
          <w:color w:val="000000" w:themeColor="text1"/>
        </w:rPr>
        <w:t xml:space="preserve">, T., </w:t>
      </w:r>
      <w:proofErr w:type="spellStart"/>
      <w:r w:rsidRPr="00750000">
        <w:rPr>
          <w:color w:val="000000" w:themeColor="text1"/>
        </w:rPr>
        <w:t>Pinxten</w:t>
      </w:r>
      <w:proofErr w:type="spellEnd"/>
      <w:r w:rsidRPr="00750000">
        <w:rPr>
          <w:color w:val="000000" w:themeColor="text1"/>
        </w:rPr>
        <w:t xml:space="preserve">, R., </w:t>
      </w:r>
      <w:proofErr w:type="spellStart"/>
      <w:r w:rsidRPr="00750000">
        <w:rPr>
          <w:color w:val="000000" w:themeColor="text1"/>
        </w:rPr>
        <w:t>Eens</w:t>
      </w:r>
      <w:proofErr w:type="spellEnd"/>
      <w:r w:rsidRPr="00750000">
        <w:rPr>
          <w:color w:val="000000" w:themeColor="text1"/>
        </w:rPr>
        <w:t xml:space="preserve">, M. Artificial light at night affects sleep </w:t>
      </w:r>
      <w:proofErr w:type="spellStart"/>
      <w:r w:rsidRPr="00750000">
        <w:rPr>
          <w:color w:val="000000" w:themeColor="text1"/>
        </w:rPr>
        <w:t>behaviour</w:t>
      </w:r>
      <w:proofErr w:type="spellEnd"/>
      <w:r w:rsidRPr="00750000">
        <w:rPr>
          <w:color w:val="000000" w:themeColor="text1"/>
        </w:rPr>
        <w:t xml:space="preserve"> differently in two closely related songbird species. </w:t>
      </w:r>
      <w:r w:rsidRPr="00750000">
        <w:rPr>
          <w:i/>
          <w:color w:val="000000" w:themeColor="text1"/>
        </w:rPr>
        <w:t>Environmental Pollution</w:t>
      </w:r>
      <w:r w:rsidRPr="00750000">
        <w:rPr>
          <w:color w:val="000000" w:themeColor="text1"/>
        </w:rPr>
        <w:t>.</w:t>
      </w:r>
      <w:r w:rsidRPr="00750000">
        <w:rPr>
          <w:b/>
          <w:color w:val="000000" w:themeColor="text1"/>
        </w:rPr>
        <w:t xml:space="preserve"> 231</w:t>
      </w:r>
      <w:r w:rsidR="009723B6">
        <w:rPr>
          <w:b/>
          <w:color w:val="000000" w:themeColor="text1"/>
        </w:rPr>
        <w:t xml:space="preserve"> </w:t>
      </w:r>
      <w:r w:rsidRPr="00750000">
        <w:rPr>
          <w:color w:val="000000" w:themeColor="text1"/>
        </w:rPr>
        <w:t>(1), 882</w:t>
      </w:r>
      <w:r w:rsidR="009723B6">
        <w:rPr>
          <w:color w:val="000000" w:themeColor="text1"/>
        </w:rPr>
        <w:t>–</w:t>
      </w:r>
      <w:r w:rsidRPr="00750000">
        <w:rPr>
          <w:color w:val="000000" w:themeColor="text1"/>
        </w:rPr>
        <w:t>889 (2017)</w:t>
      </w:r>
      <w:r w:rsidR="003D7639" w:rsidRPr="00750000">
        <w:rPr>
          <w:color w:val="000000" w:themeColor="text1"/>
        </w:rPr>
        <w:t>.</w:t>
      </w:r>
      <w:r w:rsidRPr="00750000">
        <w:rPr>
          <w:color w:val="000000" w:themeColor="text1"/>
        </w:rPr>
        <w:t xml:space="preserve"> </w:t>
      </w:r>
    </w:p>
    <w:p w14:paraId="39A7D383" w14:textId="1BE5F0B5" w:rsidR="00B23F37" w:rsidRPr="00750000" w:rsidRDefault="00B23F37" w:rsidP="00750000">
      <w:pPr>
        <w:pStyle w:val="ListParagraph"/>
        <w:numPr>
          <w:ilvl w:val="0"/>
          <w:numId w:val="14"/>
        </w:numPr>
        <w:ind w:left="0" w:firstLine="0"/>
        <w:rPr>
          <w:rStyle w:val="Hyperlink"/>
          <w:color w:val="000000" w:themeColor="text1"/>
          <w:u w:val="none"/>
          <w:bdr w:val="none" w:sz="0" w:space="0" w:color="auto" w:frame="1"/>
        </w:rPr>
      </w:pPr>
      <w:r w:rsidRPr="00750000">
        <w:rPr>
          <w:rStyle w:val="Hyperlink"/>
          <w:color w:val="000000" w:themeColor="text1"/>
          <w:u w:val="none"/>
        </w:rPr>
        <w:t>Ziegler, A</w:t>
      </w:r>
      <w:r w:rsidR="009723B6">
        <w:rPr>
          <w:rStyle w:val="Hyperlink"/>
          <w:color w:val="000000" w:themeColor="text1"/>
          <w:u w:val="none"/>
        </w:rPr>
        <w:t xml:space="preserve">. </w:t>
      </w:r>
      <w:r w:rsidRPr="00750000">
        <w:rPr>
          <w:rStyle w:val="Hyperlink"/>
          <w:color w:val="000000" w:themeColor="text1"/>
          <w:u w:val="none"/>
        </w:rPr>
        <w:t>-</w:t>
      </w:r>
      <w:r w:rsidRPr="00750000">
        <w:rPr>
          <w:color w:val="000000" w:themeColor="text1"/>
        </w:rPr>
        <w:t>K.</w:t>
      </w:r>
      <w:r w:rsidR="009723B6">
        <w:rPr>
          <w:color w:val="000000" w:themeColor="text1"/>
        </w:rPr>
        <w:t xml:space="preserve"> et al</w:t>
      </w:r>
      <w:r w:rsidRPr="00750000">
        <w:rPr>
          <w:color w:val="000000" w:themeColor="text1"/>
        </w:rPr>
        <w:t xml:space="preserve">. Exposure to artificial light at night alters innate immune response in wild great tit nestlings. </w:t>
      </w:r>
      <w:r w:rsidRPr="00750000">
        <w:rPr>
          <w:i/>
          <w:color w:val="000000" w:themeColor="text1"/>
        </w:rPr>
        <w:t xml:space="preserve">Journal of </w:t>
      </w:r>
      <w:proofErr w:type="spellStart"/>
      <w:r w:rsidRPr="00750000">
        <w:rPr>
          <w:i/>
          <w:color w:val="000000" w:themeColor="text1"/>
        </w:rPr>
        <w:t>Expimental</w:t>
      </w:r>
      <w:proofErr w:type="spellEnd"/>
      <w:r w:rsidRPr="00750000">
        <w:rPr>
          <w:i/>
          <w:color w:val="000000" w:themeColor="text1"/>
        </w:rPr>
        <w:t xml:space="preserve"> Biology </w:t>
      </w:r>
      <w:r w:rsidRPr="00750000">
        <w:rPr>
          <w:b/>
          <w:color w:val="000000" w:themeColor="text1"/>
        </w:rPr>
        <w:t>224</w:t>
      </w:r>
      <w:r w:rsidR="009723B6">
        <w:rPr>
          <w:b/>
          <w:color w:val="000000" w:themeColor="text1"/>
        </w:rPr>
        <w:t xml:space="preserve"> </w:t>
      </w:r>
      <w:r w:rsidRPr="00750000">
        <w:rPr>
          <w:color w:val="000000" w:themeColor="text1"/>
        </w:rPr>
        <w:t xml:space="preserve">(10), jeb239350, (2021). </w:t>
      </w:r>
    </w:p>
    <w:p w14:paraId="79216834" w14:textId="42E8DC8C" w:rsidR="00D17711" w:rsidRPr="00750000" w:rsidRDefault="00D17711" w:rsidP="00750000">
      <w:pPr>
        <w:pStyle w:val="ListParagraph"/>
        <w:numPr>
          <w:ilvl w:val="0"/>
          <w:numId w:val="14"/>
        </w:numPr>
        <w:ind w:left="0" w:firstLine="0"/>
        <w:rPr>
          <w:rFonts w:eastAsiaTheme="minorHAnsi"/>
          <w:color w:val="000000" w:themeColor="text1"/>
        </w:rPr>
      </w:pPr>
      <w:proofErr w:type="spellStart"/>
      <w:r w:rsidRPr="00750000">
        <w:t>Dominoni</w:t>
      </w:r>
      <w:proofErr w:type="spellEnd"/>
      <w:r w:rsidRPr="00750000">
        <w:rPr>
          <w:color w:val="231F20"/>
        </w:rPr>
        <w:t xml:space="preserve">, D. M., Teo, D., Branston, C. J., </w:t>
      </w:r>
      <w:proofErr w:type="spellStart"/>
      <w:r w:rsidRPr="00750000">
        <w:rPr>
          <w:color w:val="231F20"/>
        </w:rPr>
        <w:t>Jakhar</w:t>
      </w:r>
      <w:proofErr w:type="spellEnd"/>
      <w:r w:rsidRPr="00750000">
        <w:rPr>
          <w:color w:val="231F20"/>
        </w:rPr>
        <w:t xml:space="preserve">, A., </w:t>
      </w:r>
      <w:proofErr w:type="spellStart"/>
      <w:r w:rsidRPr="00750000">
        <w:rPr>
          <w:color w:val="231F20"/>
        </w:rPr>
        <w:t>Albalawi</w:t>
      </w:r>
      <w:proofErr w:type="spellEnd"/>
      <w:r w:rsidRPr="00750000">
        <w:rPr>
          <w:color w:val="231F20"/>
        </w:rPr>
        <w:t xml:space="preserve">, B. F. A., Evans, N. P. Feather, but not plasma, glucocorticoid response to artificial light at night differs between urban and forest blue tit nestlings. </w:t>
      </w:r>
      <w:r w:rsidRPr="00750000">
        <w:rPr>
          <w:i/>
          <w:color w:val="231F20"/>
        </w:rPr>
        <w:t>Integrative and Comparative Biology</w:t>
      </w:r>
      <w:r w:rsidRPr="00750000">
        <w:rPr>
          <w:color w:val="231F20"/>
        </w:rPr>
        <w:t xml:space="preserve">. </w:t>
      </w:r>
      <w:r w:rsidRPr="00750000">
        <w:rPr>
          <w:b/>
          <w:color w:val="231F20"/>
        </w:rPr>
        <w:t>16</w:t>
      </w:r>
      <w:r w:rsidR="009723B6">
        <w:rPr>
          <w:b/>
          <w:color w:val="231F20"/>
        </w:rPr>
        <w:t xml:space="preserve"> </w:t>
      </w:r>
      <w:r w:rsidRPr="00750000">
        <w:rPr>
          <w:color w:val="231F20"/>
        </w:rPr>
        <w:t>(3), 1111</w:t>
      </w:r>
      <w:r w:rsidR="009723B6">
        <w:rPr>
          <w:color w:val="231F20"/>
        </w:rPr>
        <w:t>–</w:t>
      </w:r>
      <w:r w:rsidRPr="00750000">
        <w:rPr>
          <w:color w:val="231F20"/>
        </w:rPr>
        <w:t>1121</w:t>
      </w:r>
      <w:r w:rsidR="00E646CE" w:rsidRPr="00750000">
        <w:rPr>
          <w:color w:val="231F20"/>
        </w:rPr>
        <w:t xml:space="preserve"> (2021)</w:t>
      </w:r>
      <w:r w:rsidRPr="00750000">
        <w:rPr>
          <w:color w:val="231F20"/>
        </w:rPr>
        <w:t xml:space="preserve">. </w:t>
      </w:r>
    </w:p>
    <w:p w14:paraId="766A0B59" w14:textId="334D3596" w:rsidR="00B23F37" w:rsidRPr="00750000" w:rsidRDefault="00B23F37" w:rsidP="00750000">
      <w:pPr>
        <w:pStyle w:val="ListParagraph"/>
        <w:numPr>
          <w:ilvl w:val="0"/>
          <w:numId w:val="14"/>
        </w:numPr>
        <w:ind w:left="0" w:firstLine="0"/>
        <w:rPr>
          <w:color w:val="000000" w:themeColor="text1"/>
          <w:shd w:val="clear" w:color="auto" w:fill="FFFFFF"/>
        </w:rPr>
      </w:pPr>
      <w:r w:rsidRPr="00750000">
        <w:rPr>
          <w:shd w:val="clear" w:color="auto" w:fill="FFFFFF"/>
        </w:rPr>
        <w:t>Levy</w:t>
      </w:r>
      <w:r w:rsidRPr="00750000">
        <w:rPr>
          <w:color w:val="000000" w:themeColor="text1"/>
          <w:shd w:val="clear" w:color="auto" w:fill="FFFFFF"/>
        </w:rPr>
        <w:t xml:space="preserve">, K., </w:t>
      </w:r>
      <w:proofErr w:type="spellStart"/>
      <w:r w:rsidRPr="00750000">
        <w:rPr>
          <w:color w:val="000000" w:themeColor="text1"/>
          <w:shd w:val="clear" w:color="auto" w:fill="FFFFFF"/>
        </w:rPr>
        <w:t>Wegrzyn</w:t>
      </w:r>
      <w:proofErr w:type="spellEnd"/>
      <w:r w:rsidRPr="00750000">
        <w:rPr>
          <w:color w:val="000000" w:themeColor="text1"/>
          <w:shd w:val="clear" w:color="auto" w:fill="FFFFFF"/>
        </w:rPr>
        <w:t xml:space="preserve">, Y., </w:t>
      </w:r>
      <w:proofErr w:type="spellStart"/>
      <w:r w:rsidRPr="00750000">
        <w:rPr>
          <w:color w:val="000000" w:themeColor="text1"/>
          <w:shd w:val="clear" w:color="auto" w:fill="FFFFFF"/>
        </w:rPr>
        <w:t>Efronny</w:t>
      </w:r>
      <w:proofErr w:type="spellEnd"/>
      <w:r w:rsidRPr="00750000">
        <w:rPr>
          <w:color w:val="000000" w:themeColor="text1"/>
          <w:shd w:val="clear" w:color="auto" w:fill="FFFFFF"/>
        </w:rPr>
        <w:t xml:space="preserve">, R., Barnea, A., </w:t>
      </w:r>
      <w:proofErr w:type="spellStart"/>
      <w:r w:rsidRPr="00750000">
        <w:rPr>
          <w:color w:val="000000" w:themeColor="text1"/>
          <w:shd w:val="clear" w:color="auto" w:fill="FFFFFF"/>
        </w:rPr>
        <w:t>Ayali</w:t>
      </w:r>
      <w:proofErr w:type="spellEnd"/>
      <w:r w:rsidRPr="00750000">
        <w:rPr>
          <w:color w:val="000000" w:themeColor="text1"/>
          <w:shd w:val="clear" w:color="auto" w:fill="FFFFFF"/>
        </w:rPr>
        <w:t xml:space="preserve">, A. Lifelong exposure to artificial light at night </w:t>
      </w:r>
      <w:proofErr w:type="spellStart"/>
      <w:r w:rsidRPr="00750000">
        <w:rPr>
          <w:color w:val="000000" w:themeColor="text1"/>
          <w:shd w:val="clear" w:color="auto" w:fill="FFFFFF"/>
        </w:rPr>
        <w:t>impats</w:t>
      </w:r>
      <w:proofErr w:type="spellEnd"/>
      <w:r w:rsidRPr="00750000">
        <w:rPr>
          <w:color w:val="000000" w:themeColor="text1"/>
          <w:shd w:val="clear" w:color="auto" w:fill="FFFFFF"/>
        </w:rPr>
        <w:t xml:space="preserve"> stridulation and locomotion activity patterns in the cricket </w:t>
      </w:r>
      <w:proofErr w:type="spellStart"/>
      <w:r w:rsidRPr="00750000">
        <w:rPr>
          <w:i/>
          <w:color w:val="000000" w:themeColor="text1"/>
          <w:shd w:val="clear" w:color="auto" w:fill="FFFFFF"/>
        </w:rPr>
        <w:t>Gryllus</w:t>
      </w:r>
      <w:proofErr w:type="spellEnd"/>
      <w:r w:rsidRPr="00750000">
        <w:rPr>
          <w:i/>
          <w:color w:val="000000" w:themeColor="text1"/>
          <w:shd w:val="clear" w:color="auto" w:fill="FFFFFF"/>
        </w:rPr>
        <w:t xml:space="preserve"> </w:t>
      </w:r>
      <w:proofErr w:type="spellStart"/>
      <w:r w:rsidRPr="00750000">
        <w:rPr>
          <w:i/>
          <w:color w:val="000000" w:themeColor="text1"/>
          <w:shd w:val="clear" w:color="auto" w:fill="FFFFFF"/>
        </w:rPr>
        <w:t>bimaculatus</w:t>
      </w:r>
      <w:proofErr w:type="spellEnd"/>
      <w:r w:rsidRPr="00750000">
        <w:rPr>
          <w:color w:val="000000" w:themeColor="text1"/>
          <w:shd w:val="clear" w:color="auto" w:fill="FFFFFF"/>
        </w:rPr>
        <w:t xml:space="preserve">. </w:t>
      </w:r>
      <w:r w:rsidRPr="00750000">
        <w:rPr>
          <w:i/>
          <w:color w:val="000000" w:themeColor="text1"/>
          <w:shd w:val="clear" w:color="auto" w:fill="FFFFFF"/>
        </w:rPr>
        <w:t>Proceedings of the Royal Society of London B</w:t>
      </w:r>
      <w:r w:rsidRPr="00750000">
        <w:rPr>
          <w:color w:val="000000" w:themeColor="text1"/>
          <w:shd w:val="clear" w:color="auto" w:fill="FFFFFF"/>
        </w:rPr>
        <w:t xml:space="preserve">. </w:t>
      </w:r>
      <w:r w:rsidRPr="00750000">
        <w:rPr>
          <w:b/>
          <w:color w:val="000000" w:themeColor="text1"/>
          <w:shd w:val="clear" w:color="auto" w:fill="FFFFFF"/>
        </w:rPr>
        <w:t>288</w:t>
      </w:r>
      <w:r w:rsidR="009723B6">
        <w:rPr>
          <w:b/>
          <w:color w:val="000000" w:themeColor="text1"/>
          <w:shd w:val="clear" w:color="auto" w:fill="FFFFFF"/>
        </w:rPr>
        <w:t xml:space="preserve"> </w:t>
      </w:r>
      <w:r w:rsidRPr="00750000">
        <w:rPr>
          <w:color w:val="000000" w:themeColor="text1"/>
          <w:shd w:val="clear" w:color="auto" w:fill="FFFFFF"/>
        </w:rPr>
        <w:t>(1959), 20211626 (2021).</w:t>
      </w:r>
      <w:r w:rsidR="009723B6" w:rsidRPr="009723B6" w:rsidDel="009723B6">
        <w:rPr>
          <w:color w:val="000000" w:themeColor="text1"/>
          <w:shd w:val="clear" w:color="auto" w:fill="FFFFFF"/>
        </w:rPr>
        <w:t xml:space="preserve"> </w:t>
      </w:r>
    </w:p>
    <w:p w14:paraId="5D424F77" w14:textId="65FD4676" w:rsidR="00B23F37" w:rsidRPr="00750000" w:rsidRDefault="00B23F37" w:rsidP="00750000">
      <w:pPr>
        <w:pStyle w:val="ListParagraph"/>
        <w:numPr>
          <w:ilvl w:val="0"/>
          <w:numId w:val="14"/>
        </w:numPr>
        <w:ind w:left="0" w:firstLine="0"/>
        <w:rPr>
          <w:color w:val="000000" w:themeColor="text1"/>
          <w:shd w:val="clear" w:color="auto" w:fill="FFFFFF"/>
        </w:rPr>
      </w:pPr>
      <w:proofErr w:type="spellStart"/>
      <w:r w:rsidRPr="00750000">
        <w:t>Dominoni</w:t>
      </w:r>
      <w:proofErr w:type="spellEnd"/>
      <w:r w:rsidRPr="00750000">
        <w:t xml:space="preserve">, D., Smit, J. A. H., Visser, M. E., </w:t>
      </w:r>
      <w:proofErr w:type="spellStart"/>
      <w:r w:rsidRPr="00750000">
        <w:t>Halfwerk</w:t>
      </w:r>
      <w:proofErr w:type="spellEnd"/>
      <w:r w:rsidRPr="00750000">
        <w:t>, W</w:t>
      </w:r>
      <w:r w:rsidRPr="00750000">
        <w:rPr>
          <w:color w:val="000000" w:themeColor="text1"/>
        </w:rPr>
        <w:t>. Multisensory pollution: artificial light at night and anthropogenic noise have interactive effects on activity patterns of great tits (</w:t>
      </w:r>
      <w:r w:rsidRPr="00750000">
        <w:rPr>
          <w:i/>
          <w:color w:val="000000" w:themeColor="text1"/>
        </w:rPr>
        <w:t>Parus major</w:t>
      </w:r>
      <w:r w:rsidRPr="00750000">
        <w:rPr>
          <w:color w:val="000000" w:themeColor="text1"/>
        </w:rPr>
        <w:t xml:space="preserve">). </w:t>
      </w:r>
      <w:r w:rsidRPr="00750000">
        <w:rPr>
          <w:i/>
          <w:color w:val="000000" w:themeColor="text1"/>
        </w:rPr>
        <w:t>Environmental Pollution</w:t>
      </w:r>
      <w:r w:rsidRPr="00750000">
        <w:rPr>
          <w:color w:val="000000" w:themeColor="text1"/>
        </w:rPr>
        <w:t xml:space="preserve">. </w:t>
      </w:r>
      <w:r w:rsidRPr="00750000">
        <w:rPr>
          <w:b/>
          <w:color w:val="000000" w:themeColor="text1"/>
        </w:rPr>
        <w:t>256</w:t>
      </w:r>
      <w:r w:rsidRPr="00750000">
        <w:rPr>
          <w:color w:val="000000" w:themeColor="text1"/>
        </w:rPr>
        <w:t xml:space="preserve">, 113314 (2020). </w:t>
      </w:r>
    </w:p>
    <w:p w14:paraId="53EF6511" w14:textId="2746EBA6" w:rsidR="00B23F37" w:rsidRPr="00750000" w:rsidRDefault="00B23F37" w:rsidP="00750000">
      <w:pPr>
        <w:pStyle w:val="ListParagraph"/>
        <w:numPr>
          <w:ilvl w:val="0"/>
          <w:numId w:val="14"/>
        </w:numPr>
        <w:ind w:left="0" w:firstLine="0"/>
        <w:rPr>
          <w:rStyle w:val="Hyperlink"/>
          <w:bCs/>
          <w:color w:val="000000" w:themeColor="text1"/>
          <w:u w:val="none"/>
        </w:rPr>
      </w:pPr>
      <w:r w:rsidRPr="00750000">
        <w:rPr>
          <w:rStyle w:val="author"/>
        </w:rPr>
        <w:t>Ouyang</w:t>
      </w:r>
      <w:r w:rsidRPr="00750000">
        <w:rPr>
          <w:rStyle w:val="author"/>
          <w:color w:val="1C1D1E"/>
        </w:rPr>
        <w:t>, J. Q.</w:t>
      </w:r>
      <w:r w:rsidRPr="00750000">
        <w:rPr>
          <w:color w:val="1C1D1E"/>
          <w:shd w:val="clear" w:color="auto" w:fill="FFFFFF"/>
        </w:rPr>
        <w:t>,</w:t>
      </w:r>
      <w:r w:rsidRPr="00750000">
        <w:rPr>
          <w:rStyle w:val="apple-converted-space"/>
          <w:color w:val="1C1D1E"/>
          <w:shd w:val="clear" w:color="auto" w:fill="FFFFFF"/>
        </w:rPr>
        <w:t xml:space="preserve"> </w:t>
      </w:r>
      <w:r w:rsidRPr="00750000">
        <w:rPr>
          <w:rStyle w:val="author"/>
          <w:color w:val="1C1D1E"/>
        </w:rPr>
        <w:t>de Jong, M.</w:t>
      </w:r>
      <w:r w:rsidRPr="00750000">
        <w:rPr>
          <w:color w:val="1C1D1E"/>
          <w:shd w:val="clear" w:color="auto" w:fill="FFFFFF"/>
        </w:rPr>
        <w:t>,</w:t>
      </w:r>
      <w:r w:rsidRPr="00750000">
        <w:rPr>
          <w:rStyle w:val="apple-converted-space"/>
          <w:color w:val="1C1D1E"/>
          <w:shd w:val="clear" w:color="auto" w:fill="FFFFFF"/>
        </w:rPr>
        <w:t xml:space="preserve"> </w:t>
      </w:r>
      <w:proofErr w:type="spellStart"/>
      <w:r w:rsidRPr="00750000">
        <w:rPr>
          <w:rStyle w:val="author"/>
          <w:color w:val="1C1D1E"/>
        </w:rPr>
        <w:t>Hau</w:t>
      </w:r>
      <w:proofErr w:type="spellEnd"/>
      <w:r w:rsidRPr="00750000">
        <w:rPr>
          <w:rStyle w:val="author"/>
          <w:color w:val="1C1D1E"/>
        </w:rPr>
        <w:t>, M.</w:t>
      </w:r>
      <w:r w:rsidRPr="00750000">
        <w:rPr>
          <w:color w:val="1C1D1E"/>
          <w:shd w:val="clear" w:color="auto" w:fill="FFFFFF"/>
        </w:rPr>
        <w:t>,</w:t>
      </w:r>
      <w:r w:rsidRPr="00750000">
        <w:rPr>
          <w:rStyle w:val="apple-converted-space"/>
          <w:color w:val="1C1D1E"/>
          <w:shd w:val="clear" w:color="auto" w:fill="FFFFFF"/>
        </w:rPr>
        <w:t xml:space="preserve"> </w:t>
      </w:r>
      <w:r w:rsidRPr="00750000">
        <w:rPr>
          <w:rStyle w:val="author"/>
          <w:color w:val="1C1D1E"/>
        </w:rPr>
        <w:t>Visser, M. E.</w:t>
      </w:r>
      <w:r w:rsidRPr="00750000">
        <w:rPr>
          <w:color w:val="1C1D1E"/>
          <w:shd w:val="clear" w:color="auto" w:fill="FFFFFF"/>
        </w:rPr>
        <w:t>,</w:t>
      </w:r>
      <w:r w:rsidRPr="00750000">
        <w:rPr>
          <w:rStyle w:val="apple-converted-space"/>
          <w:color w:val="1C1D1E"/>
          <w:shd w:val="clear" w:color="auto" w:fill="FFFFFF"/>
        </w:rPr>
        <w:t xml:space="preserve"> </w:t>
      </w:r>
      <w:r w:rsidRPr="00750000">
        <w:rPr>
          <w:rStyle w:val="author"/>
          <w:color w:val="1C1D1E"/>
        </w:rPr>
        <w:t xml:space="preserve">van </w:t>
      </w:r>
      <w:proofErr w:type="spellStart"/>
      <w:r w:rsidRPr="00750000">
        <w:rPr>
          <w:rStyle w:val="author"/>
          <w:color w:val="1C1D1E"/>
        </w:rPr>
        <w:t>Grunsven</w:t>
      </w:r>
      <w:proofErr w:type="spellEnd"/>
      <w:r w:rsidRPr="00750000">
        <w:rPr>
          <w:rStyle w:val="author"/>
          <w:color w:val="1C1D1E"/>
        </w:rPr>
        <w:t>, R. H. A.</w:t>
      </w:r>
      <w:r w:rsidRPr="00750000">
        <w:rPr>
          <w:color w:val="000000" w:themeColor="text1"/>
          <w:shd w:val="clear" w:color="auto" w:fill="FFFFFF"/>
        </w:rPr>
        <w:t xml:space="preserve">, </w:t>
      </w:r>
      <w:r w:rsidRPr="00750000">
        <w:rPr>
          <w:rStyle w:val="author"/>
          <w:color w:val="000000" w:themeColor="text1"/>
        </w:rPr>
        <w:t>Spoelstra, K</w:t>
      </w:r>
      <w:r w:rsidRPr="00750000">
        <w:rPr>
          <w:color w:val="000000" w:themeColor="text1"/>
          <w:shd w:val="clear" w:color="auto" w:fill="FFFFFF"/>
        </w:rPr>
        <w:t>.</w:t>
      </w:r>
      <w:r w:rsidRPr="00750000">
        <w:rPr>
          <w:rStyle w:val="apple-converted-space"/>
          <w:color w:val="000000" w:themeColor="text1"/>
          <w:shd w:val="clear" w:color="auto" w:fill="FFFFFF"/>
        </w:rPr>
        <w:t xml:space="preserve"> </w:t>
      </w:r>
      <w:r w:rsidRPr="00750000">
        <w:rPr>
          <w:rStyle w:val="articletitle"/>
          <w:color w:val="000000" w:themeColor="text1"/>
        </w:rPr>
        <w:t xml:space="preserve">Stressful </w:t>
      </w:r>
      <w:proofErr w:type="spellStart"/>
      <w:r w:rsidRPr="00750000">
        <w:rPr>
          <w:rStyle w:val="articletitle"/>
          <w:color w:val="000000" w:themeColor="text1"/>
        </w:rPr>
        <w:t>colours</w:t>
      </w:r>
      <w:proofErr w:type="spellEnd"/>
      <w:r w:rsidRPr="00750000">
        <w:rPr>
          <w:rStyle w:val="articletitle"/>
          <w:color w:val="000000" w:themeColor="text1"/>
        </w:rPr>
        <w:t>: Corticosterone concentrations in a free-living songbird vary with the spectral composition of experimental illumination</w:t>
      </w:r>
      <w:r w:rsidRPr="00750000">
        <w:rPr>
          <w:color w:val="000000" w:themeColor="text1"/>
          <w:shd w:val="clear" w:color="auto" w:fill="FFFFFF"/>
        </w:rPr>
        <w:t>.</w:t>
      </w:r>
      <w:r w:rsidRPr="00750000">
        <w:rPr>
          <w:rStyle w:val="apple-converted-space"/>
          <w:color w:val="000000" w:themeColor="text1"/>
          <w:shd w:val="clear" w:color="auto" w:fill="FFFFFF"/>
        </w:rPr>
        <w:t xml:space="preserve"> </w:t>
      </w:r>
      <w:r w:rsidRPr="00750000">
        <w:rPr>
          <w:rStyle w:val="apple-converted-space"/>
          <w:i/>
          <w:color w:val="000000" w:themeColor="text1"/>
          <w:shd w:val="clear" w:color="auto" w:fill="FFFFFF"/>
        </w:rPr>
        <w:t>Biology Letters</w:t>
      </w:r>
      <w:r w:rsidRPr="00750000">
        <w:rPr>
          <w:rStyle w:val="apple-converted-space"/>
          <w:color w:val="000000" w:themeColor="text1"/>
          <w:shd w:val="clear" w:color="auto" w:fill="FFFFFF"/>
        </w:rPr>
        <w:t xml:space="preserve">. </w:t>
      </w:r>
      <w:r w:rsidRPr="00750000">
        <w:rPr>
          <w:rStyle w:val="apple-converted-space"/>
          <w:b/>
          <w:color w:val="000000" w:themeColor="text1"/>
          <w:shd w:val="clear" w:color="auto" w:fill="FFFFFF"/>
        </w:rPr>
        <w:t>11</w:t>
      </w:r>
      <w:r w:rsidR="009723B6">
        <w:rPr>
          <w:rStyle w:val="apple-converted-space"/>
          <w:b/>
          <w:color w:val="000000" w:themeColor="text1"/>
          <w:shd w:val="clear" w:color="auto" w:fill="FFFFFF"/>
        </w:rPr>
        <w:t xml:space="preserve"> </w:t>
      </w:r>
      <w:r w:rsidRPr="00750000">
        <w:rPr>
          <w:rStyle w:val="apple-converted-space"/>
          <w:color w:val="000000" w:themeColor="text1"/>
          <w:shd w:val="clear" w:color="auto" w:fill="FFFFFF"/>
        </w:rPr>
        <w:t>(8)</w:t>
      </w:r>
      <w:r w:rsidRPr="00750000">
        <w:rPr>
          <w:color w:val="000000" w:themeColor="text1"/>
          <w:shd w:val="clear" w:color="auto" w:fill="FFFFFF"/>
        </w:rPr>
        <w:t xml:space="preserve">, </w:t>
      </w:r>
      <w:r w:rsidRPr="00750000">
        <w:rPr>
          <w:rStyle w:val="pagefirst"/>
          <w:color w:val="000000" w:themeColor="text1"/>
        </w:rPr>
        <w:t>20150517</w:t>
      </w:r>
      <w:r w:rsidRPr="00750000">
        <w:rPr>
          <w:color w:val="000000" w:themeColor="text1"/>
          <w:shd w:val="clear" w:color="auto" w:fill="FFFFFF"/>
        </w:rPr>
        <w:t xml:space="preserve"> (2015). </w:t>
      </w:r>
    </w:p>
    <w:p w14:paraId="726D1FC5" w14:textId="185A3A3B" w:rsidR="00E23CFB" w:rsidRPr="00750000" w:rsidRDefault="00E23CFB" w:rsidP="00750000">
      <w:pPr>
        <w:pStyle w:val="ListParagraph"/>
        <w:numPr>
          <w:ilvl w:val="0"/>
          <w:numId w:val="14"/>
        </w:numPr>
        <w:ind w:left="0" w:firstLine="0"/>
        <w:rPr>
          <w:bCs/>
          <w:color w:val="000000" w:themeColor="text1"/>
        </w:rPr>
      </w:pPr>
      <w:r w:rsidRPr="00750000">
        <w:rPr>
          <w:color w:val="000000" w:themeColor="text1"/>
          <w:bdr w:val="none" w:sz="0" w:space="0" w:color="auto" w:frame="1"/>
        </w:rPr>
        <w:t xml:space="preserve">Van Dis, N. E., Spoelstra, K., Visser, M. E, </w:t>
      </w:r>
      <w:proofErr w:type="spellStart"/>
      <w:r w:rsidRPr="00750000">
        <w:rPr>
          <w:rStyle w:val="Hyperlink"/>
          <w:color w:val="000000" w:themeColor="text1"/>
          <w:u w:val="none"/>
        </w:rPr>
        <w:t>Dominoni</w:t>
      </w:r>
      <w:proofErr w:type="spellEnd"/>
      <w:r w:rsidRPr="00750000">
        <w:rPr>
          <w:rStyle w:val="Hyperlink"/>
          <w:color w:val="000000" w:themeColor="text1"/>
          <w:u w:val="none"/>
        </w:rPr>
        <w:t xml:space="preserve">, D. M. </w:t>
      </w:r>
      <w:proofErr w:type="spellStart"/>
      <w:r w:rsidRPr="00750000">
        <w:rPr>
          <w:rStyle w:val="Hyperlink"/>
          <w:color w:val="000000" w:themeColor="text1"/>
          <w:u w:val="none"/>
        </w:rPr>
        <w:t>Colour</w:t>
      </w:r>
      <w:proofErr w:type="spellEnd"/>
      <w:r w:rsidRPr="00750000">
        <w:rPr>
          <w:rStyle w:val="Hyperlink"/>
          <w:color w:val="000000" w:themeColor="text1"/>
          <w:u w:val="none"/>
        </w:rPr>
        <w:t xml:space="preserve"> of artificial light at night affects incubation </w:t>
      </w:r>
      <w:proofErr w:type="spellStart"/>
      <w:r w:rsidRPr="00750000">
        <w:rPr>
          <w:rStyle w:val="Hyperlink"/>
          <w:color w:val="000000" w:themeColor="text1"/>
          <w:u w:val="none"/>
        </w:rPr>
        <w:t>behaviour</w:t>
      </w:r>
      <w:proofErr w:type="spellEnd"/>
      <w:r w:rsidRPr="00750000">
        <w:rPr>
          <w:rStyle w:val="Hyperlink"/>
          <w:color w:val="000000" w:themeColor="text1"/>
          <w:u w:val="none"/>
        </w:rPr>
        <w:t xml:space="preserve"> in the great tit, </w:t>
      </w:r>
      <w:r w:rsidRPr="00750000">
        <w:rPr>
          <w:rStyle w:val="Hyperlink"/>
          <w:i/>
          <w:color w:val="000000" w:themeColor="text1"/>
          <w:u w:val="none"/>
        </w:rPr>
        <w:t>Parus major</w:t>
      </w:r>
      <w:r w:rsidRPr="00750000">
        <w:rPr>
          <w:rStyle w:val="Hyperlink"/>
          <w:color w:val="000000" w:themeColor="text1"/>
          <w:u w:val="none"/>
        </w:rPr>
        <w:t xml:space="preserve">. </w:t>
      </w:r>
      <w:r w:rsidRPr="00750000">
        <w:rPr>
          <w:rStyle w:val="Hyperlink"/>
          <w:i/>
          <w:color w:val="000000" w:themeColor="text1"/>
          <w:u w:val="none"/>
        </w:rPr>
        <w:t>Frontiers in Ecology and Evolution</w:t>
      </w:r>
      <w:r w:rsidR="009723B6">
        <w:rPr>
          <w:rStyle w:val="Hyperlink"/>
          <w:i/>
          <w:color w:val="000000" w:themeColor="text1"/>
          <w:u w:val="none"/>
        </w:rPr>
        <w:t>.</w:t>
      </w:r>
      <w:r w:rsidRPr="00750000">
        <w:rPr>
          <w:rStyle w:val="Hyperlink"/>
          <w:i/>
          <w:color w:val="000000" w:themeColor="text1"/>
          <w:u w:val="none"/>
        </w:rPr>
        <w:t xml:space="preserve"> </w:t>
      </w:r>
      <w:r w:rsidR="009723B6" w:rsidRPr="00750000">
        <w:rPr>
          <w:rStyle w:val="Hyperlink"/>
          <w:b/>
          <w:bCs/>
          <w:iCs/>
          <w:color w:val="000000" w:themeColor="text1"/>
          <w:u w:val="none"/>
        </w:rPr>
        <w:t>9</w:t>
      </w:r>
      <w:r w:rsidR="009723B6">
        <w:rPr>
          <w:rStyle w:val="Hyperlink"/>
          <w:iCs/>
          <w:color w:val="000000" w:themeColor="text1"/>
          <w:u w:val="none"/>
        </w:rPr>
        <w:t xml:space="preserve">, 697 </w:t>
      </w:r>
      <w:r w:rsidRPr="00750000">
        <w:rPr>
          <w:rStyle w:val="Hyperlink"/>
          <w:color w:val="000000" w:themeColor="text1"/>
          <w:u w:val="none"/>
        </w:rPr>
        <w:t xml:space="preserve">(2021). </w:t>
      </w:r>
    </w:p>
    <w:p w14:paraId="2205190A" w14:textId="245DDC34" w:rsidR="00B23F37" w:rsidRPr="00750000" w:rsidRDefault="00B23F37" w:rsidP="00750000">
      <w:pPr>
        <w:pStyle w:val="ListParagraph"/>
        <w:numPr>
          <w:ilvl w:val="0"/>
          <w:numId w:val="14"/>
        </w:numPr>
        <w:ind w:left="0" w:firstLine="0"/>
        <w:rPr>
          <w:rFonts w:eastAsiaTheme="minorHAnsi"/>
          <w:color w:val="000000" w:themeColor="text1"/>
        </w:rPr>
      </w:pPr>
      <w:proofErr w:type="spellStart"/>
      <w:r w:rsidRPr="00750000">
        <w:rPr>
          <w:rStyle w:val="Hyperlink"/>
          <w:color w:val="auto"/>
          <w:u w:val="none"/>
        </w:rPr>
        <w:t>Welbers</w:t>
      </w:r>
      <w:proofErr w:type="spellEnd"/>
      <w:r w:rsidRPr="00750000">
        <w:rPr>
          <w:rStyle w:val="Hyperlink"/>
          <w:color w:val="000000" w:themeColor="text1"/>
          <w:u w:val="none"/>
        </w:rPr>
        <w:t>, A. A. M. H.</w:t>
      </w:r>
      <w:r w:rsidR="009723B6">
        <w:rPr>
          <w:rStyle w:val="Hyperlink"/>
          <w:color w:val="000000" w:themeColor="text1"/>
          <w:u w:val="none"/>
        </w:rPr>
        <w:t xml:space="preserve"> et al</w:t>
      </w:r>
      <w:r w:rsidRPr="00750000">
        <w:rPr>
          <w:rStyle w:val="Hyperlink"/>
          <w:color w:val="000000" w:themeColor="text1"/>
          <w:u w:val="none"/>
        </w:rPr>
        <w:t>. Artificial light at night reduces daily energy expenditure in breeding great tits (</w:t>
      </w:r>
      <w:r w:rsidRPr="00750000">
        <w:rPr>
          <w:rStyle w:val="Hyperlink"/>
          <w:i/>
          <w:color w:val="000000" w:themeColor="text1"/>
          <w:u w:val="none"/>
        </w:rPr>
        <w:t>Parus major</w:t>
      </w:r>
      <w:r w:rsidRPr="00750000">
        <w:rPr>
          <w:rStyle w:val="Hyperlink"/>
          <w:color w:val="000000" w:themeColor="text1"/>
          <w:u w:val="none"/>
        </w:rPr>
        <w:t xml:space="preserve">). </w:t>
      </w:r>
      <w:r w:rsidRPr="00750000">
        <w:rPr>
          <w:rStyle w:val="Hyperlink"/>
          <w:i/>
          <w:color w:val="000000" w:themeColor="text1"/>
          <w:u w:val="none"/>
        </w:rPr>
        <w:t>Frontiers in Ecology and Evolution</w:t>
      </w:r>
      <w:r w:rsidRPr="00750000">
        <w:rPr>
          <w:rStyle w:val="Hyperlink"/>
          <w:color w:val="000000" w:themeColor="text1"/>
          <w:u w:val="none"/>
        </w:rPr>
        <w:t xml:space="preserve"> </w:t>
      </w:r>
      <w:r w:rsidRPr="00750000">
        <w:rPr>
          <w:rStyle w:val="Hyperlink"/>
          <w:b/>
          <w:color w:val="000000" w:themeColor="text1"/>
          <w:u w:val="none"/>
        </w:rPr>
        <w:t>5</w:t>
      </w:r>
      <w:r w:rsidRPr="00750000">
        <w:rPr>
          <w:rStyle w:val="Hyperlink"/>
          <w:color w:val="000000" w:themeColor="text1"/>
          <w:u w:val="none"/>
        </w:rPr>
        <w:t>, 55 (2017)</w:t>
      </w:r>
      <w:r w:rsidR="003D7639" w:rsidRPr="00750000">
        <w:rPr>
          <w:rStyle w:val="Hyperlink"/>
          <w:color w:val="000000" w:themeColor="text1"/>
          <w:u w:val="none"/>
        </w:rPr>
        <w:t>.</w:t>
      </w:r>
      <w:r w:rsidRPr="00750000">
        <w:rPr>
          <w:rStyle w:val="Hyperlink"/>
          <w:color w:val="000000" w:themeColor="text1"/>
          <w:u w:val="none"/>
        </w:rPr>
        <w:t xml:space="preserve"> </w:t>
      </w:r>
    </w:p>
    <w:p w14:paraId="389E62A2" w14:textId="5725BEA6" w:rsidR="00B23F37" w:rsidRPr="00750000" w:rsidRDefault="00B23F37" w:rsidP="00750000">
      <w:pPr>
        <w:pStyle w:val="ListParagraph"/>
        <w:numPr>
          <w:ilvl w:val="0"/>
          <w:numId w:val="14"/>
        </w:numPr>
        <w:ind w:left="0" w:firstLine="0"/>
        <w:rPr>
          <w:color w:val="000000" w:themeColor="text1"/>
          <w:shd w:val="clear" w:color="auto" w:fill="FFFFFF"/>
        </w:rPr>
      </w:pPr>
      <w:proofErr w:type="spellStart"/>
      <w:r w:rsidRPr="00750000">
        <w:rPr>
          <w:color w:val="000000" w:themeColor="text1"/>
          <w:shd w:val="clear" w:color="auto" w:fill="FFFFFF"/>
        </w:rPr>
        <w:t>Lighton</w:t>
      </w:r>
      <w:proofErr w:type="spellEnd"/>
      <w:r w:rsidRPr="00750000">
        <w:rPr>
          <w:color w:val="000000" w:themeColor="text1"/>
          <w:shd w:val="clear" w:color="auto" w:fill="FFFFFF"/>
        </w:rPr>
        <w:t xml:space="preserve">, J. R. B. </w:t>
      </w:r>
      <w:r w:rsidRPr="00750000">
        <w:rPr>
          <w:i/>
          <w:color w:val="000000" w:themeColor="text1"/>
        </w:rPr>
        <w:t xml:space="preserve">Measuring </w:t>
      </w:r>
      <w:r w:rsidR="009723B6" w:rsidRPr="00750000">
        <w:rPr>
          <w:i/>
          <w:color w:val="000000" w:themeColor="text1"/>
        </w:rPr>
        <w:t>metabolic r</w:t>
      </w:r>
      <w:r w:rsidRPr="00750000">
        <w:rPr>
          <w:i/>
          <w:color w:val="000000" w:themeColor="text1"/>
        </w:rPr>
        <w:t>ates</w:t>
      </w:r>
      <w:r w:rsidR="009723B6" w:rsidRPr="00750000">
        <w:rPr>
          <w:i/>
          <w:color w:val="000000" w:themeColor="text1"/>
          <w:shd w:val="clear" w:color="auto" w:fill="FFFFFF"/>
        </w:rPr>
        <w:t>: A manual for scientists</w:t>
      </w:r>
      <w:r w:rsidR="009723B6">
        <w:rPr>
          <w:color w:val="000000" w:themeColor="text1"/>
          <w:shd w:val="clear" w:color="auto" w:fill="FFFFFF"/>
        </w:rPr>
        <w:t xml:space="preserve">. </w:t>
      </w:r>
      <w:r w:rsidRPr="00750000">
        <w:rPr>
          <w:color w:val="000000" w:themeColor="text1"/>
          <w:shd w:val="clear" w:color="auto" w:fill="FFFFFF"/>
        </w:rPr>
        <w:t>Oxford University Press</w:t>
      </w:r>
      <w:r w:rsidR="009723B6">
        <w:rPr>
          <w:color w:val="000000" w:themeColor="text1"/>
          <w:shd w:val="clear" w:color="auto" w:fill="FFFFFF"/>
        </w:rPr>
        <w:t xml:space="preserve">, </w:t>
      </w:r>
      <w:r w:rsidR="009723B6" w:rsidRPr="009723B6">
        <w:rPr>
          <w:color w:val="000000" w:themeColor="text1"/>
          <w:shd w:val="clear" w:color="auto" w:fill="FFFFFF"/>
        </w:rPr>
        <w:t>Oxford Scholarship Online</w:t>
      </w:r>
      <w:r w:rsidR="009723B6">
        <w:rPr>
          <w:color w:val="000000" w:themeColor="text1"/>
          <w:shd w:val="clear" w:color="auto" w:fill="FFFFFF"/>
        </w:rPr>
        <w:t xml:space="preserve"> </w:t>
      </w:r>
      <w:r w:rsidRPr="00750000">
        <w:rPr>
          <w:color w:val="000000" w:themeColor="text1"/>
          <w:shd w:val="clear" w:color="auto" w:fill="FFFFFF"/>
        </w:rPr>
        <w:t>(2008).</w:t>
      </w:r>
    </w:p>
    <w:p w14:paraId="2F3ABE10" w14:textId="4705969C" w:rsidR="00B23F37" w:rsidRPr="00750000" w:rsidRDefault="00B23F37" w:rsidP="00750000">
      <w:pPr>
        <w:pStyle w:val="ListParagraph"/>
        <w:numPr>
          <w:ilvl w:val="0"/>
          <w:numId w:val="14"/>
        </w:numPr>
        <w:ind w:left="0" w:firstLine="0"/>
        <w:rPr>
          <w:rStyle w:val="Hyperlink"/>
          <w:color w:val="000000" w:themeColor="text1"/>
        </w:rPr>
      </w:pPr>
      <w:r w:rsidRPr="00750000">
        <w:rPr>
          <w:rStyle w:val="author"/>
        </w:rPr>
        <w:t>Butler</w:t>
      </w:r>
      <w:r w:rsidRPr="00750000">
        <w:rPr>
          <w:rStyle w:val="author"/>
          <w:color w:val="000000" w:themeColor="text1"/>
        </w:rPr>
        <w:t>, P. J.</w:t>
      </w:r>
      <w:r w:rsidRPr="00750000">
        <w:rPr>
          <w:color w:val="000000" w:themeColor="text1"/>
          <w:shd w:val="clear" w:color="auto" w:fill="FFFFFF"/>
        </w:rPr>
        <w:t xml:space="preserve">, </w:t>
      </w:r>
      <w:r w:rsidRPr="00750000">
        <w:rPr>
          <w:rStyle w:val="author"/>
          <w:color w:val="000000" w:themeColor="text1"/>
        </w:rPr>
        <w:t>Green, J. A.</w:t>
      </w:r>
      <w:r w:rsidRPr="00750000">
        <w:rPr>
          <w:color w:val="000000" w:themeColor="text1"/>
          <w:shd w:val="clear" w:color="auto" w:fill="FFFFFF"/>
        </w:rPr>
        <w:t xml:space="preserve">, </w:t>
      </w:r>
      <w:r w:rsidRPr="00750000">
        <w:rPr>
          <w:rStyle w:val="author"/>
          <w:color w:val="000000" w:themeColor="text1"/>
        </w:rPr>
        <w:t>Boyd, I. L.</w:t>
      </w:r>
      <w:r w:rsidRPr="00750000">
        <w:rPr>
          <w:color w:val="000000" w:themeColor="text1"/>
          <w:shd w:val="clear" w:color="auto" w:fill="FFFFFF"/>
        </w:rPr>
        <w:t xml:space="preserve">, </w:t>
      </w:r>
      <w:r w:rsidRPr="00750000">
        <w:rPr>
          <w:rStyle w:val="author"/>
          <w:color w:val="000000" w:themeColor="text1"/>
        </w:rPr>
        <w:t>Speakman, J. R</w:t>
      </w:r>
      <w:r w:rsidRPr="00750000">
        <w:rPr>
          <w:color w:val="000000" w:themeColor="text1"/>
          <w:shd w:val="clear" w:color="auto" w:fill="FFFFFF"/>
        </w:rPr>
        <w:t xml:space="preserve">. </w:t>
      </w:r>
      <w:r w:rsidRPr="00750000">
        <w:rPr>
          <w:rStyle w:val="articletitle"/>
          <w:color w:val="000000" w:themeColor="text1"/>
        </w:rPr>
        <w:t>Measuring metabolic rate in the field: The pros and cons of the doubly labeled water and heart rate methods</w:t>
      </w:r>
      <w:r w:rsidRPr="00750000">
        <w:rPr>
          <w:color w:val="000000" w:themeColor="text1"/>
          <w:shd w:val="clear" w:color="auto" w:fill="FFFFFF"/>
        </w:rPr>
        <w:t xml:space="preserve">. </w:t>
      </w:r>
      <w:r w:rsidRPr="00750000">
        <w:rPr>
          <w:i/>
          <w:color w:val="000000" w:themeColor="text1"/>
          <w:shd w:val="clear" w:color="auto" w:fill="FFFFFF"/>
        </w:rPr>
        <w:t>Functional Ecology</w:t>
      </w:r>
      <w:r w:rsidRPr="00750000">
        <w:rPr>
          <w:color w:val="000000" w:themeColor="text1"/>
          <w:shd w:val="clear" w:color="auto" w:fill="FFFFFF"/>
        </w:rPr>
        <w:t xml:space="preserve">. </w:t>
      </w:r>
      <w:r w:rsidRPr="00750000">
        <w:rPr>
          <w:rStyle w:val="vol"/>
          <w:b/>
          <w:bCs/>
          <w:color w:val="000000" w:themeColor="text1"/>
        </w:rPr>
        <w:t>18</w:t>
      </w:r>
      <w:r w:rsidR="009723B6">
        <w:rPr>
          <w:rStyle w:val="vol"/>
          <w:b/>
          <w:bCs/>
          <w:color w:val="000000" w:themeColor="text1"/>
        </w:rPr>
        <w:t xml:space="preserve"> </w:t>
      </w:r>
      <w:r w:rsidRPr="00750000">
        <w:rPr>
          <w:color w:val="000000" w:themeColor="text1"/>
          <w:shd w:val="clear" w:color="auto" w:fill="FFFFFF"/>
        </w:rPr>
        <w:t>(2),</w:t>
      </w:r>
      <w:r w:rsidRPr="00750000">
        <w:rPr>
          <w:rStyle w:val="pagelast"/>
          <w:color w:val="000000" w:themeColor="text1"/>
        </w:rPr>
        <w:t xml:space="preserve"> 168</w:t>
      </w:r>
      <w:r w:rsidR="009723B6">
        <w:rPr>
          <w:rStyle w:val="pagelast"/>
          <w:color w:val="000000" w:themeColor="text1"/>
        </w:rPr>
        <w:t>–</w:t>
      </w:r>
      <w:r w:rsidRPr="00750000">
        <w:rPr>
          <w:rStyle w:val="pagelast"/>
          <w:color w:val="000000" w:themeColor="text1"/>
        </w:rPr>
        <w:t>183 (2004)</w:t>
      </w:r>
      <w:r w:rsidRPr="00750000">
        <w:rPr>
          <w:color w:val="000000" w:themeColor="text1"/>
          <w:shd w:val="clear" w:color="auto" w:fill="FFFFFF"/>
        </w:rPr>
        <w:t>.</w:t>
      </w:r>
      <w:r w:rsidRPr="00750000">
        <w:rPr>
          <w:rStyle w:val="apple-converted-space"/>
          <w:color w:val="000000" w:themeColor="text1"/>
          <w:shd w:val="clear" w:color="auto" w:fill="FFFFFF"/>
        </w:rPr>
        <w:t xml:space="preserve"> </w:t>
      </w:r>
    </w:p>
    <w:p w14:paraId="7B9A4426" w14:textId="32CE022A" w:rsidR="00B23F37" w:rsidRPr="00750000" w:rsidRDefault="00B23F37" w:rsidP="00750000">
      <w:pPr>
        <w:pStyle w:val="ListParagraph"/>
        <w:numPr>
          <w:ilvl w:val="0"/>
          <w:numId w:val="14"/>
        </w:numPr>
        <w:ind w:left="0" w:firstLine="0"/>
        <w:rPr>
          <w:color w:val="000000" w:themeColor="text1"/>
        </w:rPr>
      </w:pPr>
      <w:r w:rsidRPr="00750000">
        <w:t>Elliott</w:t>
      </w:r>
      <w:r w:rsidRPr="00750000">
        <w:rPr>
          <w:color w:val="000000" w:themeColor="text1"/>
        </w:rPr>
        <w:t xml:space="preserve">, H., Le Vaillant, M., Kato, A., Speakman, J. R., </w:t>
      </w:r>
      <w:proofErr w:type="spellStart"/>
      <w:r w:rsidRPr="00750000">
        <w:rPr>
          <w:color w:val="000000" w:themeColor="text1"/>
        </w:rPr>
        <w:t>Ropert-Coudert</w:t>
      </w:r>
      <w:proofErr w:type="spellEnd"/>
      <w:r w:rsidRPr="00750000">
        <w:rPr>
          <w:color w:val="000000" w:themeColor="text1"/>
        </w:rPr>
        <w:t xml:space="preserve">, Y. Accelerometry predicts daily energy expenditure in a bird with high activity levels. </w:t>
      </w:r>
      <w:r w:rsidRPr="00750000">
        <w:rPr>
          <w:i/>
          <w:color w:val="000000" w:themeColor="text1"/>
        </w:rPr>
        <w:t>Biology Letters</w:t>
      </w:r>
      <w:r w:rsidRPr="00750000">
        <w:rPr>
          <w:color w:val="000000" w:themeColor="text1"/>
        </w:rPr>
        <w:t xml:space="preserve">. </w:t>
      </w:r>
      <w:r w:rsidRPr="00750000">
        <w:rPr>
          <w:b/>
          <w:color w:val="000000" w:themeColor="text1"/>
        </w:rPr>
        <w:t>9</w:t>
      </w:r>
      <w:r w:rsidRPr="00750000">
        <w:rPr>
          <w:color w:val="000000" w:themeColor="text1"/>
        </w:rPr>
        <w:t xml:space="preserve">, 20120919 (2013). </w:t>
      </w:r>
    </w:p>
    <w:p w14:paraId="68356BED" w14:textId="4D2A34A5" w:rsidR="00B23F37" w:rsidRPr="00750000" w:rsidRDefault="00B23F37" w:rsidP="00750000">
      <w:pPr>
        <w:pStyle w:val="ListParagraph"/>
        <w:numPr>
          <w:ilvl w:val="0"/>
          <w:numId w:val="14"/>
        </w:numPr>
        <w:ind w:left="0" w:firstLine="0"/>
        <w:rPr>
          <w:color w:val="000000" w:themeColor="text1"/>
        </w:rPr>
      </w:pPr>
      <w:r w:rsidRPr="00750000">
        <w:t xml:space="preserve">Pettersen, A. </w:t>
      </w:r>
      <w:r w:rsidRPr="00750000">
        <w:rPr>
          <w:rStyle w:val="Hyperlink"/>
          <w:color w:val="000000" w:themeColor="text1"/>
          <w:u w:val="none"/>
        </w:rPr>
        <w:t xml:space="preserve">K., White, C. R., Marshall, D. J. Metabolic rate covaries with fitness and pace of the life history in the field. </w:t>
      </w:r>
      <w:r w:rsidRPr="00750000">
        <w:rPr>
          <w:rStyle w:val="Hyperlink"/>
          <w:i/>
          <w:color w:val="000000" w:themeColor="text1"/>
          <w:u w:val="none"/>
        </w:rPr>
        <w:t>Proc</w:t>
      </w:r>
      <w:r w:rsidRPr="00750000">
        <w:rPr>
          <w:rStyle w:val="abbrevtitle"/>
          <w:i/>
          <w:iCs/>
          <w:color w:val="000000" w:themeColor="text1"/>
        </w:rPr>
        <w:t>eedings of the Royal Society of London B</w:t>
      </w:r>
      <w:r w:rsidRPr="00750000">
        <w:rPr>
          <w:rStyle w:val="abbrevtitle"/>
          <w:iCs/>
          <w:color w:val="000000" w:themeColor="text1"/>
        </w:rPr>
        <w:t>.</w:t>
      </w:r>
      <w:r w:rsidRPr="00750000">
        <w:rPr>
          <w:rStyle w:val="volume"/>
          <w:b/>
          <w:bCs/>
          <w:color w:val="000000" w:themeColor="text1"/>
        </w:rPr>
        <w:t xml:space="preserve"> 283</w:t>
      </w:r>
      <w:r w:rsidR="009723B6">
        <w:rPr>
          <w:rStyle w:val="volume"/>
          <w:b/>
          <w:bCs/>
          <w:color w:val="000000" w:themeColor="text1"/>
        </w:rPr>
        <w:t xml:space="preserve"> </w:t>
      </w:r>
      <w:r w:rsidRPr="00750000">
        <w:rPr>
          <w:rStyle w:val="volume"/>
          <w:bCs/>
          <w:color w:val="000000" w:themeColor="text1"/>
        </w:rPr>
        <w:t xml:space="preserve">(1831), </w:t>
      </w:r>
      <w:r w:rsidRPr="00750000">
        <w:rPr>
          <w:rStyle w:val="articleid"/>
          <w:color w:val="000000" w:themeColor="text1"/>
        </w:rPr>
        <w:t>20160323</w:t>
      </w:r>
      <w:r w:rsidRPr="00750000">
        <w:rPr>
          <w:rStyle w:val="pagerange"/>
          <w:color w:val="000000" w:themeColor="text1"/>
        </w:rPr>
        <w:t xml:space="preserve"> (2016).</w:t>
      </w:r>
    </w:p>
    <w:p w14:paraId="647A4254" w14:textId="3DDA4C8F" w:rsidR="00B23F37" w:rsidRPr="00750000" w:rsidRDefault="00B23F37" w:rsidP="00750000">
      <w:pPr>
        <w:pStyle w:val="ListParagraph"/>
        <w:numPr>
          <w:ilvl w:val="0"/>
          <w:numId w:val="14"/>
        </w:numPr>
        <w:ind w:left="0" w:firstLine="0"/>
        <w:rPr>
          <w:color w:val="000000" w:themeColor="text1"/>
        </w:rPr>
      </w:pPr>
      <w:r w:rsidRPr="00750000">
        <w:t xml:space="preserve">Grunst, A. S., Grunst, M. L., </w:t>
      </w:r>
      <w:proofErr w:type="spellStart"/>
      <w:r w:rsidRPr="00750000">
        <w:t>Pinxten</w:t>
      </w:r>
      <w:proofErr w:type="spellEnd"/>
      <w:r w:rsidRPr="00750000">
        <w:t xml:space="preserve">, R., </w:t>
      </w:r>
      <w:proofErr w:type="spellStart"/>
      <w:r w:rsidRPr="00750000">
        <w:t>Bervoets</w:t>
      </w:r>
      <w:proofErr w:type="spellEnd"/>
      <w:r w:rsidRPr="00750000">
        <w:t xml:space="preserve">, L., </w:t>
      </w:r>
      <w:proofErr w:type="spellStart"/>
      <w:r w:rsidRPr="00750000">
        <w:t>Eens</w:t>
      </w:r>
      <w:proofErr w:type="spellEnd"/>
      <w:r w:rsidRPr="00750000">
        <w:t xml:space="preserve">, M. </w:t>
      </w:r>
      <w:r w:rsidRPr="00750000">
        <w:rPr>
          <w:color w:val="000000" w:themeColor="text1"/>
          <w:kern w:val="36"/>
        </w:rPr>
        <w:t xml:space="preserve">Sources of individual </w:t>
      </w:r>
      <w:r w:rsidRPr="00750000">
        <w:rPr>
          <w:color w:val="000000" w:themeColor="text1"/>
          <w:kern w:val="36"/>
        </w:rPr>
        <w:lastRenderedPageBreak/>
        <w:t>variation in problem-solving performance in urban great tits (</w:t>
      </w:r>
      <w:r w:rsidRPr="00750000">
        <w:rPr>
          <w:i/>
          <w:iCs/>
          <w:color w:val="000000" w:themeColor="text1"/>
          <w:kern w:val="36"/>
        </w:rPr>
        <w:t>Parus major</w:t>
      </w:r>
      <w:r w:rsidRPr="00750000">
        <w:rPr>
          <w:color w:val="000000" w:themeColor="text1"/>
          <w:kern w:val="36"/>
        </w:rPr>
        <w:t xml:space="preserve">): Exploring effects of metal pollution, urban disturbance and personality. </w:t>
      </w:r>
      <w:r w:rsidRPr="00750000">
        <w:rPr>
          <w:i/>
          <w:color w:val="000000" w:themeColor="text1"/>
          <w:kern w:val="36"/>
        </w:rPr>
        <w:t>Science of the Total Environment</w:t>
      </w:r>
      <w:r w:rsidRPr="00750000">
        <w:rPr>
          <w:color w:val="000000" w:themeColor="text1"/>
          <w:kern w:val="36"/>
        </w:rPr>
        <w:t xml:space="preserve">. </w:t>
      </w:r>
      <w:r w:rsidRPr="00750000">
        <w:rPr>
          <w:b/>
          <w:color w:val="000000" w:themeColor="text1"/>
          <w:kern w:val="36"/>
        </w:rPr>
        <w:t>749</w:t>
      </w:r>
      <w:r w:rsidRPr="00750000">
        <w:rPr>
          <w:color w:val="000000" w:themeColor="text1"/>
          <w:kern w:val="36"/>
        </w:rPr>
        <w:t xml:space="preserve">, 141436 (2020). </w:t>
      </w:r>
    </w:p>
    <w:p w14:paraId="414F8B8C" w14:textId="484CCFA0" w:rsidR="00B23F37" w:rsidRPr="00750000" w:rsidRDefault="00B23F37" w:rsidP="00750000">
      <w:pPr>
        <w:pStyle w:val="ListParagraph"/>
        <w:numPr>
          <w:ilvl w:val="0"/>
          <w:numId w:val="14"/>
        </w:numPr>
        <w:ind w:left="0" w:firstLine="0"/>
        <w:rPr>
          <w:color w:val="000000" w:themeColor="text1"/>
        </w:rPr>
      </w:pPr>
      <w:proofErr w:type="spellStart"/>
      <w:r w:rsidRPr="00750000">
        <w:t>Croston</w:t>
      </w:r>
      <w:proofErr w:type="spellEnd"/>
      <w:r w:rsidRPr="00750000">
        <w:rPr>
          <w:color w:val="000000" w:themeColor="text1"/>
        </w:rPr>
        <w:t xml:space="preserve">, R., </w:t>
      </w:r>
      <w:proofErr w:type="spellStart"/>
      <w:r w:rsidRPr="00750000">
        <w:rPr>
          <w:color w:val="000000" w:themeColor="text1"/>
        </w:rPr>
        <w:t>Kozlovsky</w:t>
      </w:r>
      <w:proofErr w:type="spellEnd"/>
      <w:r w:rsidRPr="00750000">
        <w:rPr>
          <w:color w:val="000000" w:themeColor="text1"/>
        </w:rPr>
        <w:t xml:space="preserve">, D. Y., Branch, C. L., </w:t>
      </w:r>
      <w:proofErr w:type="spellStart"/>
      <w:r w:rsidRPr="00750000">
        <w:rPr>
          <w:color w:val="000000" w:themeColor="text1"/>
        </w:rPr>
        <w:t>Parchman</w:t>
      </w:r>
      <w:proofErr w:type="spellEnd"/>
      <w:r w:rsidRPr="00750000">
        <w:rPr>
          <w:color w:val="000000" w:themeColor="text1"/>
        </w:rPr>
        <w:t xml:space="preserve">, T. L., Bridge, E. S., </w:t>
      </w:r>
      <w:proofErr w:type="spellStart"/>
      <w:r w:rsidRPr="00750000">
        <w:rPr>
          <w:color w:val="000000" w:themeColor="text1"/>
        </w:rPr>
        <w:t>Pravosudoy</w:t>
      </w:r>
      <w:proofErr w:type="spellEnd"/>
      <w:r w:rsidRPr="00750000">
        <w:rPr>
          <w:color w:val="000000" w:themeColor="text1"/>
        </w:rPr>
        <w:t xml:space="preserve">, V. V. Individual variation in spatial memory performance in wild mountain chickadees from different elevations. </w:t>
      </w:r>
      <w:r w:rsidRPr="00750000">
        <w:rPr>
          <w:i/>
          <w:color w:val="000000" w:themeColor="text1"/>
        </w:rPr>
        <w:t xml:space="preserve">Animal </w:t>
      </w:r>
      <w:proofErr w:type="spellStart"/>
      <w:r w:rsidRPr="00750000">
        <w:rPr>
          <w:i/>
          <w:color w:val="000000" w:themeColor="text1"/>
        </w:rPr>
        <w:t>Behaviour</w:t>
      </w:r>
      <w:proofErr w:type="spellEnd"/>
      <w:r w:rsidRPr="00750000">
        <w:rPr>
          <w:color w:val="000000" w:themeColor="text1"/>
        </w:rPr>
        <w:t xml:space="preserve">. </w:t>
      </w:r>
      <w:r w:rsidRPr="00750000">
        <w:rPr>
          <w:b/>
          <w:color w:val="000000" w:themeColor="text1"/>
        </w:rPr>
        <w:t>111</w:t>
      </w:r>
      <w:r w:rsidRPr="00750000">
        <w:rPr>
          <w:color w:val="000000" w:themeColor="text1"/>
        </w:rPr>
        <w:t>, 225</w:t>
      </w:r>
      <w:r w:rsidR="009723B6">
        <w:rPr>
          <w:color w:val="000000" w:themeColor="text1"/>
        </w:rPr>
        <w:t>–</w:t>
      </w:r>
      <w:r w:rsidRPr="00750000">
        <w:rPr>
          <w:color w:val="000000" w:themeColor="text1"/>
        </w:rPr>
        <w:t xml:space="preserve">234 (2016). </w:t>
      </w:r>
    </w:p>
    <w:p w14:paraId="23A95D71" w14:textId="0875C90B" w:rsidR="00B23F37" w:rsidRPr="00750000" w:rsidRDefault="00B23F37" w:rsidP="00750000">
      <w:pPr>
        <w:pStyle w:val="ListParagraph"/>
        <w:numPr>
          <w:ilvl w:val="0"/>
          <w:numId w:val="14"/>
        </w:numPr>
        <w:ind w:left="0" w:firstLine="0"/>
        <w:rPr>
          <w:rStyle w:val="Hyperlink"/>
          <w:color w:val="000000" w:themeColor="text1"/>
          <w:u w:val="none"/>
        </w:rPr>
      </w:pPr>
      <w:proofErr w:type="spellStart"/>
      <w:r w:rsidRPr="00750000">
        <w:rPr>
          <w:rStyle w:val="Hyperlink"/>
          <w:color w:val="000000" w:themeColor="text1"/>
          <w:u w:val="none"/>
        </w:rPr>
        <w:t>Iserbyt</w:t>
      </w:r>
      <w:proofErr w:type="spellEnd"/>
      <w:r w:rsidRPr="00750000">
        <w:rPr>
          <w:rStyle w:val="Hyperlink"/>
          <w:color w:val="000000" w:themeColor="text1"/>
          <w:u w:val="none"/>
        </w:rPr>
        <w:t xml:space="preserve">, A., </w:t>
      </w:r>
      <w:proofErr w:type="spellStart"/>
      <w:r w:rsidRPr="00750000">
        <w:rPr>
          <w:rStyle w:val="Hyperlink"/>
          <w:color w:val="000000" w:themeColor="text1"/>
          <w:u w:val="none"/>
        </w:rPr>
        <w:t>Griffioen</w:t>
      </w:r>
      <w:proofErr w:type="spellEnd"/>
      <w:r w:rsidRPr="00750000">
        <w:rPr>
          <w:rStyle w:val="Hyperlink"/>
          <w:color w:val="000000" w:themeColor="text1"/>
          <w:u w:val="none"/>
        </w:rPr>
        <w:t xml:space="preserve">, M., </w:t>
      </w:r>
      <w:proofErr w:type="spellStart"/>
      <w:r w:rsidRPr="00750000">
        <w:rPr>
          <w:rStyle w:val="Hyperlink"/>
          <w:color w:val="000000" w:themeColor="text1"/>
          <w:u w:val="none"/>
        </w:rPr>
        <w:t>Borremans</w:t>
      </w:r>
      <w:proofErr w:type="spellEnd"/>
      <w:r w:rsidRPr="00750000">
        <w:rPr>
          <w:rStyle w:val="Hyperlink"/>
          <w:color w:val="000000" w:themeColor="text1"/>
          <w:u w:val="none"/>
        </w:rPr>
        <w:t xml:space="preserve">, B., </w:t>
      </w:r>
      <w:proofErr w:type="spellStart"/>
      <w:r w:rsidRPr="00750000">
        <w:rPr>
          <w:rStyle w:val="Hyperlink"/>
          <w:color w:val="000000" w:themeColor="text1"/>
          <w:u w:val="none"/>
        </w:rPr>
        <w:t>Eens</w:t>
      </w:r>
      <w:proofErr w:type="spellEnd"/>
      <w:r w:rsidRPr="00750000">
        <w:rPr>
          <w:rStyle w:val="Hyperlink"/>
          <w:color w:val="000000" w:themeColor="text1"/>
          <w:u w:val="none"/>
        </w:rPr>
        <w:t xml:space="preserve">, M., Müller, W. How to quantify animal activity from radio-frequency identification (RFID) recordings. </w:t>
      </w:r>
      <w:r w:rsidRPr="00750000">
        <w:rPr>
          <w:rStyle w:val="Hyperlink"/>
          <w:i/>
          <w:color w:val="000000" w:themeColor="text1"/>
          <w:u w:val="none"/>
        </w:rPr>
        <w:t>Ecology and Evolution</w:t>
      </w:r>
      <w:r w:rsidRPr="00750000">
        <w:rPr>
          <w:rStyle w:val="Hyperlink"/>
          <w:color w:val="000000" w:themeColor="text1"/>
          <w:u w:val="none"/>
        </w:rPr>
        <w:t xml:space="preserve">. </w:t>
      </w:r>
      <w:r w:rsidRPr="00750000">
        <w:rPr>
          <w:rStyle w:val="Hyperlink"/>
          <w:b/>
          <w:color w:val="000000" w:themeColor="text1"/>
          <w:u w:val="none"/>
        </w:rPr>
        <w:t>8</w:t>
      </w:r>
      <w:r w:rsidR="009723B6">
        <w:rPr>
          <w:rStyle w:val="Hyperlink"/>
          <w:b/>
          <w:color w:val="000000" w:themeColor="text1"/>
          <w:u w:val="none"/>
        </w:rPr>
        <w:t xml:space="preserve"> </w:t>
      </w:r>
      <w:r w:rsidRPr="00750000">
        <w:rPr>
          <w:rStyle w:val="Hyperlink"/>
          <w:color w:val="000000" w:themeColor="text1"/>
          <w:u w:val="none"/>
        </w:rPr>
        <w:t>(20), 10166</w:t>
      </w:r>
      <w:r w:rsidR="009723B6">
        <w:rPr>
          <w:rStyle w:val="Hyperlink"/>
          <w:color w:val="000000" w:themeColor="text1"/>
          <w:u w:val="none"/>
        </w:rPr>
        <w:t>–</w:t>
      </w:r>
      <w:r w:rsidRPr="00750000">
        <w:rPr>
          <w:rStyle w:val="Hyperlink"/>
          <w:color w:val="000000" w:themeColor="text1"/>
          <w:u w:val="none"/>
        </w:rPr>
        <w:t xml:space="preserve">10174 (2018). </w:t>
      </w:r>
    </w:p>
    <w:p w14:paraId="33727AE3" w14:textId="3F656009" w:rsidR="00B23F37" w:rsidRPr="00750000" w:rsidRDefault="00B23F37" w:rsidP="00750000">
      <w:pPr>
        <w:pStyle w:val="ListParagraph"/>
        <w:numPr>
          <w:ilvl w:val="0"/>
          <w:numId w:val="14"/>
        </w:numPr>
        <w:ind w:left="0" w:firstLine="0"/>
        <w:rPr>
          <w:rStyle w:val="Hyperlink"/>
          <w:color w:val="000000" w:themeColor="text1"/>
          <w:bdr w:val="none" w:sz="0" w:space="0" w:color="auto" w:frame="1"/>
        </w:rPr>
      </w:pPr>
      <w:proofErr w:type="spellStart"/>
      <w:r w:rsidRPr="00750000">
        <w:rPr>
          <w:color w:val="000000" w:themeColor="text1"/>
          <w:bdr w:val="none" w:sz="0" w:space="0" w:color="auto" w:frame="1"/>
        </w:rPr>
        <w:t>Naef-</w:t>
      </w:r>
      <w:r w:rsidRPr="00750000">
        <w:t>Daenzer</w:t>
      </w:r>
      <w:proofErr w:type="spellEnd"/>
      <w:r w:rsidRPr="00750000">
        <w:rPr>
          <w:color w:val="000000" w:themeColor="text1"/>
          <w:bdr w:val="none" w:sz="0" w:space="0" w:color="auto" w:frame="1"/>
        </w:rPr>
        <w:t xml:space="preserve">, B., </w:t>
      </w:r>
      <w:proofErr w:type="spellStart"/>
      <w:r w:rsidRPr="00750000">
        <w:rPr>
          <w:color w:val="000000" w:themeColor="text1"/>
          <w:bdr w:val="none" w:sz="0" w:space="0" w:color="auto" w:frame="1"/>
        </w:rPr>
        <w:t>Fruh</w:t>
      </w:r>
      <w:proofErr w:type="spellEnd"/>
      <w:r w:rsidRPr="00750000">
        <w:rPr>
          <w:color w:val="000000" w:themeColor="text1"/>
        </w:rPr>
        <w:t xml:space="preserve">, </w:t>
      </w:r>
      <w:r w:rsidRPr="00750000">
        <w:rPr>
          <w:color w:val="000000" w:themeColor="text1"/>
          <w:bdr w:val="none" w:sz="0" w:space="0" w:color="auto" w:frame="1"/>
        </w:rPr>
        <w:t xml:space="preserve">D., </w:t>
      </w:r>
      <w:proofErr w:type="spellStart"/>
      <w:r w:rsidRPr="00750000">
        <w:rPr>
          <w:color w:val="000000" w:themeColor="text1"/>
          <w:bdr w:val="none" w:sz="0" w:space="0" w:color="auto" w:frame="1"/>
        </w:rPr>
        <w:t>Stalder</w:t>
      </w:r>
      <w:proofErr w:type="spellEnd"/>
      <w:r w:rsidRPr="00750000">
        <w:rPr>
          <w:color w:val="000000" w:themeColor="text1"/>
          <w:bdr w:val="none" w:sz="0" w:space="0" w:color="auto" w:frame="1"/>
        </w:rPr>
        <w:t xml:space="preserve">, M., </w:t>
      </w:r>
      <w:proofErr w:type="spellStart"/>
      <w:r w:rsidRPr="00750000">
        <w:rPr>
          <w:color w:val="000000" w:themeColor="text1"/>
          <w:bdr w:val="none" w:sz="0" w:space="0" w:color="auto" w:frame="1"/>
        </w:rPr>
        <w:t>Wetli</w:t>
      </w:r>
      <w:proofErr w:type="spellEnd"/>
      <w:r w:rsidRPr="00750000">
        <w:rPr>
          <w:color w:val="000000" w:themeColor="text1"/>
          <w:bdr w:val="none" w:sz="0" w:space="0" w:color="auto" w:frame="1"/>
        </w:rPr>
        <w:t>, P.,</w:t>
      </w:r>
      <w:r w:rsidR="009723B6">
        <w:rPr>
          <w:color w:val="000000" w:themeColor="text1"/>
          <w:bdr w:val="none" w:sz="0" w:space="0" w:color="auto" w:frame="1"/>
        </w:rPr>
        <w:t xml:space="preserve"> </w:t>
      </w:r>
      <w:r w:rsidRPr="00750000">
        <w:rPr>
          <w:color w:val="000000" w:themeColor="text1"/>
          <w:bdr w:val="none" w:sz="0" w:space="0" w:color="auto" w:frame="1"/>
        </w:rPr>
        <w:t xml:space="preserve">Weise, E. </w:t>
      </w:r>
      <w:r w:rsidRPr="00750000">
        <w:rPr>
          <w:color w:val="000000" w:themeColor="text1"/>
        </w:rPr>
        <w:t>Miniaturization (0.2 g) and evaluation of attachment techniques of telemetry transmitters.</w:t>
      </w:r>
      <w:r w:rsidRPr="00750000">
        <w:rPr>
          <w:color w:val="000000" w:themeColor="text1"/>
          <w:bdr w:val="none" w:sz="0" w:space="0" w:color="auto" w:frame="1"/>
        </w:rPr>
        <w:t xml:space="preserve"> </w:t>
      </w:r>
      <w:r w:rsidRPr="00750000">
        <w:rPr>
          <w:i/>
          <w:iCs/>
          <w:color w:val="000000" w:themeColor="text1"/>
        </w:rPr>
        <w:t>Journal of Experimental Biology</w:t>
      </w:r>
      <w:r w:rsidRPr="00750000">
        <w:rPr>
          <w:color w:val="000000" w:themeColor="text1"/>
        </w:rPr>
        <w:t>.</w:t>
      </w:r>
      <w:r w:rsidRPr="00750000">
        <w:rPr>
          <w:b/>
          <w:color w:val="000000" w:themeColor="text1"/>
        </w:rPr>
        <w:t xml:space="preserve"> 208</w:t>
      </w:r>
      <w:r w:rsidR="009723B6">
        <w:rPr>
          <w:b/>
          <w:color w:val="000000" w:themeColor="text1"/>
        </w:rPr>
        <w:t xml:space="preserve"> </w:t>
      </w:r>
      <w:r w:rsidRPr="00750000">
        <w:rPr>
          <w:color w:val="000000" w:themeColor="text1"/>
        </w:rPr>
        <w:t>(21),</w:t>
      </w:r>
      <w:r w:rsidRPr="00750000">
        <w:rPr>
          <w:color w:val="000000" w:themeColor="text1"/>
          <w:bdr w:val="none" w:sz="0" w:space="0" w:color="auto" w:frame="1"/>
        </w:rPr>
        <w:t xml:space="preserve"> </w:t>
      </w:r>
      <w:r w:rsidRPr="00750000">
        <w:rPr>
          <w:color w:val="000000" w:themeColor="text1"/>
        </w:rPr>
        <w:t>4063</w:t>
      </w:r>
      <w:r w:rsidR="009723B6">
        <w:rPr>
          <w:color w:val="000000" w:themeColor="text1"/>
        </w:rPr>
        <w:t>–</w:t>
      </w:r>
      <w:r w:rsidRPr="00750000">
        <w:rPr>
          <w:color w:val="000000" w:themeColor="text1"/>
        </w:rPr>
        <w:t>4068</w:t>
      </w:r>
      <w:r w:rsidRPr="00750000">
        <w:rPr>
          <w:color w:val="000000" w:themeColor="text1"/>
          <w:bdr w:val="none" w:sz="0" w:space="0" w:color="auto" w:frame="1"/>
        </w:rPr>
        <w:t xml:space="preserve"> (2005). </w:t>
      </w:r>
    </w:p>
    <w:p w14:paraId="49E13134" w14:textId="0A27874F" w:rsidR="00B23F37" w:rsidRPr="00750000" w:rsidRDefault="00B23F37" w:rsidP="00750000">
      <w:pPr>
        <w:pStyle w:val="ListParagraph"/>
        <w:numPr>
          <w:ilvl w:val="0"/>
          <w:numId w:val="14"/>
        </w:numPr>
        <w:ind w:left="0" w:firstLine="0"/>
        <w:rPr>
          <w:color w:val="000000" w:themeColor="text1"/>
          <w:shd w:val="clear" w:color="auto" w:fill="FFFFFF"/>
        </w:rPr>
      </w:pPr>
      <w:r w:rsidRPr="00750000">
        <w:rPr>
          <w:color w:val="000000" w:themeColor="text1"/>
          <w:shd w:val="clear" w:color="auto" w:fill="FFFFFF"/>
        </w:rPr>
        <w:t xml:space="preserve">Van </w:t>
      </w:r>
      <w:r w:rsidRPr="00750000">
        <w:t>Hasselt</w:t>
      </w:r>
      <w:r w:rsidRPr="00750000">
        <w:rPr>
          <w:color w:val="000000" w:themeColor="text1"/>
          <w:shd w:val="clear" w:color="auto" w:fill="FFFFFF"/>
        </w:rPr>
        <w:t xml:space="preserve">, S. J., </w:t>
      </w:r>
      <w:proofErr w:type="spellStart"/>
      <w:r w:rsidRPr="00750000">
        <w:rPr>
          <w:color w:val="000000" w:themeColor="text1"/>
          <w:shd w:val="clear" w:color="auto" w:fill="FFFFFF"/>
        </w:rPr>
        <w:t>Rusche</w:t>
      </w:r>
      <w:proofErr w:type="spellEnd"/>
      <w:r w:rsidRPr="00750000">
        <w:rPr>
          <w:color w:val="000000" w:themeColor="text1"/>
          <w:shd w:val="clear" w:color="auto" w:fill="FFFFFF"/>
        </w:rPr>
        <w:t xml:space="preserve">, M., </w:t>
      </w:r>
      <w:proofErr w:type="spellStart"/>
      <w:r w:rsidRPr="00750000">
        <w:rPr>
          <w:color w:val="000000" w:themeColor="text1"/>
          <w:shd w:val="clear" w:color="auto" w:fill="FFFFFF"/>
        </w:rPr>
        <w:t>Vyssotski</w:t>
      </w:r>
      <w:proofErr w:type="spellEnd"/>
      <w:r w:rsidRPr="00750000">
        <w:rPr>
          <w:color w:val="000000" w:themeColor="text1"/>
          <w:shd w:val="clear" w:color="auto" w:fill="FFFFFF"/>
        </w:rPr>
        <w:t>, A.</w:t>
      </w:r>
      <w:r w:rsidR="009723B6">
        <w:rPr>
          <w:color w:val="000000" w:themeColor="text1"/>
          <w:shd w:val="clear" w:color="auto" w:fill="FFFFFF"/>
        </w:rPr>
        <w:t xml:space="preserve"> </w:t>
      </w:r>
      <w:r w:rsidRPr="00750000">
        <w:rPr>
          <w:color w:val="000000" w:themeColor="text1"/>
          <w:shd w:val="clear" w:color="auto" w:fill="FFFFFF"/>
        </w:rPr>
        <w:t xml:space="preserve">L., Verhulst, S., </w:t>
      </w:r>
      <w:proofErr w:type="spellStart"/>
      <w:r w:rsidRPr="00750000">
        <w:rPr>
          <w:color w:val="000000" w:themeColor="text1"/>
          <w:shd w:val="clear" w:color="auto" w:fill="FFFFFF"/>
        </w:rPr>
        <w:t>Rattenborg</w:t>
      </w:r>
      <w:proofErr w:type="spellEnd"/>
      <w:r w:rsidRPr="00750000">
        <w:rPr>
          <w:color w:val="000000" w:themeColor="text1"/>
          <w:shd w:val="clear" w:color="auto" w:fill="FFFFFF"/>
        </w:rPr>
        <w:t>, N.</w:t>
      </w:r>
      <w:r w:rsidR="009723B6">
        <w:rPr>
          <w:color w:val="000000" w:themeColor="text1"/>
          <w:shd w:val="clear" w:color="auto" w:fill="FFFFFF"/>
        </w:rPr>
        <w:t xml:space="preserve"> </w:t>
      </w:r>
      <w:r w:rsidRPr="00750000">
        <w:rPr>
          <w:color w:val="000000" w:themeColor="text1"/>
          <w:shd w:val="clear" w:color="auto" w:fill="FFFFFF"/>
        </w:rPr>
        <w:t xml:space="preserve">C., </w:t>
      </w:r>
      <w:proofErr w:type="spellStart"/>
      <w:r w:rsidRPr="00750000">
        <w:rPr>
          <w:color w:val="000000" w:themeColor="text1"/>
          <w:shd w:val="clear" w:color="auto" w:fill="FFFFFF"/>
        </w:rPr>
        <w:t>Meerlo</w:t>
      </w:r>
      <w:proofErr w:type="spellEnd"/>
      <w:r w:rsidRPr="00750000">
        <w:rPr>
          <w:color w:val="000000" w:themeColor="text1"/>
          <w:shd w:val="clear" w:color="auto" w:fill="FFFFFF"/>
        </w:rPr>
        <w:t xml:space="preserve">, P. Sleep time in European starlings is strongly affected by night length and moon phase. </w:t>
      </w:r>
      <w:r w:rsidRPr="00750000">
        <w:rPr>
          <w:i/>
          <w:color w:val="000000" w:themeColor="text1"/>
          <w:shd w:val="clear" w:color="auto" w:fill="FFFFFF"/>
        </w:rPr>
        <w:t>Current Biology</w:t>
      </w:r>
      <w:r w:rsidRPr="00750000">
        <w:rPr>
          <w:color w:val="000000" w:themeColor="text1"/>
          <w:shd w:val="clear" w:color="auto" w:fill="FFFFFF"/>
        </w:rPr>
        <w:t xml:space="preserve">. </w:t>
      </w:r>
      <w:r w:rsidRPr="00750000">
        <w:rPr>
          <w:b/>
          <w:color w:val="000000" w:themeColor="text1"/>
          <w:shd w:val="clear" w:color="auto" w:fill="FFFFFF"/>
        </w:rPr>
        <w:t>30</w:t>
      </w:r>
      <w:r w:rsidR="009723B6">
        <w:rPr>
          <w:b/>
          <w:color w:val="000000" w:themeColor="text1"/>
          <w:shd w:val="clear" w:color="auto" w:fill="FFFFFF"/>
        </w:rPr>
        <w:t xml:space="preserve"> </w:t>
      </w:r>
      <w:r w:rsidRPr="00750000">
        <w:rPr>
          <w:color w:val="000000" w:themeColor="text1"/>
          <w:shd w:val="clear" w:color="auto" w:fill="FFFFFF"/>
        </w:rPr>
        <w:t>(9), 1664</w:t>
      </w:r>
      <w:r w:rsidR="009723B6">
        <w:rPr>
          <w:color w:val="000000" w:themeColor="text1"/>
          <w:shd w:val="clear" w:color="auto" w:fill="FFFFFF"/>
        </w:rPr>
        <w:t>–</w:t>
      </w:r>
      <w:r w:rsidRPr="00750000">
        <w:rPr>
          <w:color w:val="000000" w:themeColor="text1"/>
          <w:shd w:val="clear" w:color="auto" w:fill="FFFFFF"/>
        </w:rPr>
        <w:t xml:space="preserve">1671.e2 (2020). </w:t>
      </w:r>
    </w:p>
    <w:p w14:paraId="0F8932B9" w14:textId="3001515D" w:rsidR="004C47F7" w:rsidRPr="00750000" w:rsidRDefault="00B23F37" w:rsidP="00750000">
      <w:pPr>
        <w:pStyle w:val="ListParagraph"/>
        <w:numPr>
          <w:ilvl w:val="0"/>
          <w:numId w:val="14"/>
        </w:numPr>
        <w:ind w:left="0" w:firstLine="0"/>
        <w:rPr>
          <w:rStyle w:val="Hyperlink"/>
          <w:color w:val="000000" w:themeColor="text1"/>
          <w:u w:val="none"/>
        </w:rPr>
      </w:pPr>
      <w:r w:rsidRPr="00750000">
        <w:rPr>
          <w:color w:val="000000" w:themeColor="text1"/>
          <w:shd w:val="clear" w:color="auto" w:fill="FFFFFF"/>
        </w:rPr>
        <w:t xml:space="preserve">Eberle, M., </w:t>
      </w:r>
      <w:proofErr w:type="spellStart"/>
      <w:r w:rsidRPr="00750000">
        <w:rPr>
          <w:color w:val="000000" w:themeColor="text1"/>
          <w:shd w:val="clear" w:color="auto" w:fill="FFFFFF"/>
        </w:rPr>
        <w:t>Kappeler</w:t>
      </w:r>
      <w:proofErr w:type="spellEnd"/>
      <w:r w:rsidRPr="00750000">
        <w:rPr>
          <w:color w:val="000000" w:themeColor="text1"/>
          <w:shd w:val="clear" w:color="auto" w:fill="FFFFFF"/>
        </w:rPr>
        <w:t>, P. M. Family insurance: kin selection and cooperative breeding in a solitary primate (</w:t>
      </w:r>
      <w:r w:rsidRPr="00750000">
        <w:rPr>
          <w:i/>
          <w:color w:val="000000" w:themeColor="text1"/>
          <w:shd w:val="clear" w:color="auto" w:fill="FFFFFF"/>
        </w:rPr>
        <w:t>Microcebus murinus</w:t>
      </w:r>
      <w:r w:rsidRPr="00750000">
        <w:rPr>
          <w:color w:val="000000" w:themeColor="text1"/>
          <w:shd w:val="clear" w:color="auto" w:fill="FFFFFF"/>
        </w:rPr>
        <w:t xml:space="preserve">). </w:t>
      </w:r>
      <w:r w:rsidRPr="00750000">
        <w:rPr>
          <w:i/>
          <w:color w:val="000000" w:themeColor="text1"/>
          <w:shd w:val="clear" w:color="auto" w:fill="FFFFFF"/>
        </w:rPr>
        <w:t>Behavioral Ecology Sociobiology</w:t>
      </w:r>
      <w:r w:rsidRPr="00750000">
        <w:rPr>
          <w:color w:val="000000" w:themeColor="text1"/>
          <w:shd w:val="clear" w:color="auto" w:fill="FFFFFF"/>
        </w:rPr>
        <w:t xml:space="preserve">. </w:t>
      </w:r>
      <w:r w:rsidRPr="00750000">
        <w:rPr>
          <w:b/>
          <w:color w:val="000000" w:themeColor="text1"/>
          <w:shd w:val="clear" w:color="auto" w:fill="FFFFFF"/>
        </w:rPr>
        <w:t>60</w:t>
      </w:r>
      <w:r w:rsidR="009723B6">
        <w:rPr>
          <w:b/>
          <w:color w:val="000000" w:themeColor="text1"/>
          <w:shd w:val="clear" w:color="auto" w:fill="FFFFFF"/>
        </w:rPr>
        <w:t xml:space="preserve"> </w:t>
      </w:r>
      <w:r w:rsidRPr="00750000">
        <w:rPr>
          <w:color w:val="000000" w:themeColor="text1"/>
          <w:shd w:val="clear" w:color="auto" w:fill="FFFFFF"/>
        </w:rPr>
        <w:t>(4)</w:t>
      </w:r>
      <w:r w:rsidR="00863747" w:rsidRPr="00750000">
        <w:rPr>
          <w:color w:val="000000" w:themeColor="text1"/>
          <w:shd w:val="clear" w:color="auto" w:fill="FFFFFF"/>
        </w:rPr>
        <w:t xml:space="preserve">, </w:t>
      </w:r>
      <w:r w:rsidRPr="00750000">
        <w:rPr>
          <w:color w:val="000000" w:themeColor="text1"/>
          <w:shd w:val="clear" w:color="auto" w:fill="FFFFFF"/>
        </w:rPr>
        <w:t>582</w:t>
      </w:r>
      <w:r w:rsidR="009723B6">
        <w:rPr>
          <w:color w:val="000000" w:themeColor="text1"/>
          <w:shd w:val="clear" w:color="auto" w:fill="FFFFFF"/>
        </w:rPr>
        <w:t>–</w:t>
      </w:r>
      <w:r w:rsidRPr="00750000">
        <w:rPr>
          <w:color w:val="000000" w:themeColor="text1"/>
          <w:shd w:val="clear" w:color="auto" w:fill="FFFFFF"/>
        </w:rPr>
        <w:t xml:space="preserve">588 (2006). </w:t>
      </w:r>
    </w:p>
    <w:p w14:paraId="06E2607C" w14:textId="42E4F39F" w:rsidR="007811C7" w:rsidRPr="00750000" w:rsidRDefault="007811C7" w:rsidP="00750000">
      <w:pPr>
        <w:pStyle w:val="ListParagraph"/>
        <w:numPr>
          <w:ilvl w:val="0"/>
          <w:numId w:val="14"/>
        </w:numPr>
        <w:ind w:left="0" w:firstLine="0"/>
        <w:rPr>
          <w:color w:val="231F20"/>
        </w:rPr>
      </w:pPr>
      <w:proofErr w:type="spellStart"/>
      <w:r w:rsidRPr="00750000">
        <w:t>Dominoni</w:t>
      </w:r>
      <w:proofErr w:type="spellEnd"/>
      <w:r w:rsidRPr="00750000">
        <w:t xml:space="preserve">, D. M., </w:t>
      </w:r>
      <w:proofErr w:type="spellStart"/>
      <w:r w:rsidRPr="00750000">
        <w:t>Quetting</w:t>
      </w:r>
      <w:proofErr w:type="spellEnd"/>
      <w:r w:rsidRPr="00750000">
        <w:t xml:space="preserve">, M., </w:t>
      </w:r>
      <w:proofErr w:type="spellStart"/>
      <w:r w:rsidRPr="00750000">
        <w:t>Partecke</w:t>
      </w:r>
      <w:proofErr w:type="spellEnd"/>
      <w:r w:rsidRPr="00750000">
        <w:t xml:space="preserve">, J. Artificial light at night advances avian reproductive physiology. </w:t>
      </w:r>
      <w:r w:rsidRPr="00750000">
        <w:rPr>
          <w:i/>
        </w:rPr>
        <w:t>Proceedings of the Royal Society of London B</w:t>
      </w:r>
      <w:r w:rsidRPr="00750000">
        <w:t xml:space="preserve">. </w:t>
      </w:r>
      <w:r w:rsidRPr="00750000">
        <w:rPr>
          <w:b/>
        </w:rPr>
        <w:t>280</w:t>
      </w:r>
      <w:r w:rsidR="00863747" w:rsidRPr="00750000">
        <w:t>,</w:t>
      </w:r>
      <w:r w:rsidRPr="00750000">
        <w:t xml:space="preserve"> 20123017 (2013). </w:t>
      </w:r>
    </w:p>
    <w:p w14:paraId="0ABD48F6" w14:textId="359BFFEB" w:rsidR="007811C7" w:rsidRPr="00750000" w:rsidRDefault="007811C7" w:rsidP="00750000">
      <w:pPr>
        <w:pStyle w:val="ListParagraph"/>
        <w:numPr>
          <w:ilvl w:val="0"/>
          <w:numId w:val="14"/>
        </w:numPr>
        <w:ind w:left="0" w:firstLine="0"/>
        <w:rPr>
          <w:color w:val="000000" w:themeColor="text1"/>
        </w:rPr>
      </w:pPr>
      <w:r w:rsidRPr="00750000">
        <w:rPr>
          <w:color w:val="000000" w:themeColor="text1"/>
        </w:rPr>
        <w:t xml:space="preserve">De </w:t>
      </w:r>
      <w:r w:rsidRPr="00750000">
        <w:t>Jong</w:t>
      </w:r>
      <w:r w:rsidRPr="00750000">
        <w:rPr>
          <w:color w:val="000000" w:themeColor="text1"/>
        </w:rPr>
        <w:t xml:space="preserve">, M., Ouyang, J. Q., van </w:t>
      </w:r>
      <w:proofErr w:type="spellStart"/>
      <w:r w:rsidRPr="00750000">
        <w:rPr>
          <w:color w:val="000000" w:themeColor="text1"/>
        </w:rPr>
        <w:t>Grunsven</w:t>
      </w:r>
      <w:proofErr w:type="spellEnd"/>
      <w:r w:rsidRPr="00750000">
        <w:rPr>
          <w:color w:val="000000" w:themeColor="text1"/>
        </w:rPr>
        <w:t xml:space="preserve">, R. H. A., Visser, M. E., Spoelstra, K. Do wild great tits avoid exposure to light at night. </w:t>
      </w:r>
      <w:proofErr w:type="spellStart"/>
      <w:r w:rsidRPr="00750000">
        <w:rPr>
          <w:i/>
          <w:color w:val="000000" w:themeColor="text1"/>
        </w:rPr>
        <w:t>Plos</w:t>
      </w:r>
      <w:proofErr w:type="spellEnd"/>
      <w:r w:rsidRPr="00750000">
        <w:rPr>
          <w:i/>
          <w:color w:val="000000" w:themeColor="text1"/>
        </w:rPr>
        <w:t xml:space="preserve"> ONE</w:t>
      </w:r>
      <w:r w:rsidRPr="00750000">
        <w:rPr>
          <w:color w:val="000000" w:themeColor="text1"/>
        </w:rPr>
        <w:t xml:space="preserve">. </w:t>
      </w:r>
      <w:r w:rsidRPr="00750000">
        <w:rPr>
          <w:b/>
          <w:color w:val="000000" w:themeColor="text1"/>
        </w:rPr>
        <w:t>11</w:t>
      </w:r>
      <w:r w:rsidR="009723B6">
        <w:rPr>
          <w:b/>
          <w:color w:val="000000" w:themeColor="text1"/>
        </w:rPr>
        <w:t xml:space="preserve"> </w:t>
      </w:r>
      <w:r w:rsidRPr="00750000">
        <w:rPr>
          <w:color w:val="000000" w:themeColor="text1"/>
        </w:rPr>
        <w:t>(6)</w:t>
      </w:r>
      <w:r w:rsidR="00863747" w:rsidRPr="00750000">
        <w:rPr>
          <w:color w:val="000000" w:themeColor="text1"/>
        </w:rPr>
        <w:t>,</w:t>
      </w:r>
      <w:r w:rsidRPr="00750000">
        <w:rPr>
          <w:color w:val="000000" w:themeColor="text1"/>
        </w:rPr>
        <w:t xml:space="preserve"> </w:t>
      </w:r>
      <w:r w:rsidRPr="00750000">
        <w:t>e0157357</w:t>
      </w:r>
      <w:r w:rsidR="009723B6">
        <w:t xml:space="preserve"> (2016)</w:t>
      </w:r>
      <w:r w:rsidRPr="00750000">
        <w:t xml:space="preserve">. </w:t>
      </w:r>
    </w:p>
    <w:sectPr w:rsidR="007811C7" w:rsidRPr="00750000" w:rsidSect="003C2360">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51AE" w14:textId="77777777" w:rsidR="003F113B" w:rsidRDefault="003F113B">
      <w:r>
        <w:separator/>
      </w:r>
    </w:p>
  </w:endnote>
  <w:endnote w:type="continuationSeparator" w:id="0">
    <w:p w14:paraId="2267573F" w14:textId="77777777" w:rsidR="003F113B" w:rsidRDefault="003F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2025725"/>
      <w:docPartObj>
        <w:docPartGallery w:val="Page Numbers (Bottom of Page)"/>
        <w:docPartUnique/>
      </w:docPartObj>
    </w:sdtPr>
    <w:sdtEndPr>
      <w:rPr>
        <w:rStyle w:val="PageNumber"/>
      </w:rPr>
    </w:sdtEndPr>
    <w:sdtContent>
      <w:p w14:paraId="5FB70C65" w14:textId="5D1C8A7D" w:rsidR="005B5C61" w:rsidRDefault="005B5C61" w:rsidP="00B943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5B5C61" w:rsidRDefault="005B5C6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C7D23" w14:textId="77777777" w:rsidR="003F113B" w:rsidRDefault="003F113B">
      <w:r>
        <w:separator/>
      </w:r>
    </w:p>
  </w:footnote>
  <w:footnote w:type="continuationSeparator" w:id="0">
    <w:p w14:paraId="4F1E38A4" w14:textId="77777777" w:rsidR="003F113B" w:rsidRDefault="003F1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5B5C61" w:rsidRDefault="005B5C6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5B5C61" w:rsidRDefault="005B5C61">
    <w:pPr>
      <w:rPr>
        <w:color w:val="000000"/>
        <w:sz w:val="22"/>
        <w:szCs w:val="22"/>
      </w:rPr>
    </w:pPr>
    <w:bookmarkStart w:id="1" w:name="_26in1rg" w:colFirst="0" w:colLast="0"/>
    <w:bookmarkEnd w:id="1"/>
    <w:r>
      <w:rPr>
        <w:color w:val="000000"/>
        <w:sz w:val="22"/>
        <w:szCs w:val="22"/>
      </w:rP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724614E" w:rsidR="005B5C61" w:rsidRDefault="005B5C61" w:rsidP="00EB5115">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376135"/>
    <w:multiLevelType w:val="hybridMultilevel"/>
    <w:tmpl w:val="DDC43D66"/>
    <w:lvl w:ilvl="0" w:tplc="C82CF8BE">
      <w:start w:val="1"/>
      <w:numFmt w:val="decimal"/>
      <w:lvlText w:val="%1."/>
      <w:lvlJc w:val="left"/>
      <w:pPr>
        <w:ind w:left="720" w:hanging="360"/>
      </w:pPr>
      <w:rPr>
        <w:rFonts w:hint="default"/>
        <w:b w:val="0"/>
        <w:bCs w:val="0"/>
        <w:color w:val="auto"/>
        <w:u w:val="none"/>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4B1103"/>
    <w:multiLevelType w:val="multilevel"/>
    <w:tmpl w:val="D9808A18"/>
    <w:lvl w:ilvl="0">
      <w:start w:val="1"/>
      <w:numFmt w:val="decimal"/>
      <w:lvlText w:val="%1."/>
      <w:lvlJc w:val="left"/>
      <w:pPr>
        <w:ind w:left="720" w:hanging="360"/>
      </w:pPr>
      <w:rPr>
        <w:rFonts w:hint="default"/>
        <w:b/>
        <w:bCs/>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8"/>
  </w:num>
  <w:num w:numId="3">
    <w:abstractNumId w:val="12"/>
  </w:num>
  <w:num w:numId="4">
    <w:abstractNumId w:val="0"/>
  </w:num>
  <w:num w:numId="5">
    <w:abstractNumId w:val="10"/>
  </w:num>
  <w:num w:numId="6">
    <w:abstractNumId w:val="11"/>
  </w:num>
  <w:num w:numId="7">
    <w:abstractNumId w:val="4"/>
  </w:num>
  <w:num w:numId="8">
    <w:abstractNumId w:val="7"/>
  </w:num>
  <w:num w:numId="9">
    <w:abstractNumId w:val="1"/>
  </w:num>
  <w:num w:numId="10">
    <w:abstractNumId w:val="5"/>
  </w:num>
  <w:num w:numId="11">
    <w:abstractNumId w:val="9"/>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trackRevisions/>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rAwMjM0MDYyNTRV0lEKTi0uzszPAymwrAUAEXwJMSwAAAA="/>
  </w:docVars>
  <w:rsids>
    <w:rsidRoot w:val="006E4797"/>
    <w:rsid w:val="00011AE7"/>
    <w:rsid w:val="000134A4"/>
    <w:rsid w:val="00020113"/>
    <w:rsid w:val="00027BDE"/>
    <w:rsid w:val="00034E5F"/>
    <w:rsid w:val="00051E48"/>
    <w:rsid w:val="00054DCB"/>
    <w:rsid w:val="00061DC2"/>
    <w:rsid w:val="0006767E"/>
    <w:rsid w:val="00081DD4"/>
    <w:rsid w:val="000940DE"/>
    <w:rsid w:val="000B6DA6"/>
    <w:rsid w:val="001046BF"/>
    <w:rsid w:val="001121AC"/>
    <w:rsid w:val="001147DD"/>
    <w:rsid w:val="001434B7"/>
    <w:rsid w:val="001501CB"/>
    <w:rsid w:val="00172FCA"/>
    <w:rsid w:val="001A0EEA"/>
    <w:rsid w:val="001B5864"/>
    <w:rsid w:val="001B7795"/>
    <w:rsid w:val="001C4D5B"/>
    <w:rsid w:val="001D7644"/>
    <w:rsid w:val="001F57E2"/>
    <w:rsid w:val="00246E31"/>
    <w:rsid w:val="00246F44"/>
    <w:rsid w:val="002520D3"/>
    <w:rsid w:val="00275FB8"/>
    <w:rsid w:val="002838D9"/>
    <w:rsid w:val="002A63B7"/>
    <w:rsid w:val="002B4E56"/>
    <w:rsid w:val="002B6603"/>
    <w:rsid w:val="002E5FE6"/>
    <w:rsid w:val="002F32DF"/>
    <w:rsid w:val="002F77A9"/>
    <w:rsid w:val="003014F8"/>
    <w:rsid w:val="00301A85"/>
    <w:rsid w:val="00303E99"/>
    <w:rsid w:val="0030480E"/>
    <w:rsid w:val="0030783E"/>
    <w:rsid w:val="0032053C"/>
    <w:rsid w:val="003313DC"/>
    <w:rsid w:val="00351087"/>
    <w:rsid w:val="00353801"/>
    <w:rsid w:val="00357501"/>
    <w:rsid w:val="00381B4C"/>
    <w:rsid w:val="003A58AF"/>
    <w:rsid w:val="003C2180"/>
    <w:rsid w:val="003C2360"/>
    <w:rsid w:val="003D23A6"/>
    <w:rsid w:val="003D7639"/>
    <w:rsid w:val="003F113B"/>
    <w:rsid w:val="003F2909"/>
    <w:rsid w:val="00403E49"/>
    <w:rsid w:val="00464330"/>
    <w:rsid w:val="004A4C3D"/>
    <w:rsid w:val="004C47F7"/>
    <w:rsid w:val="004E17E4"/>
    <w:rsid w:val="004E2E95"/>
    <w:rsid w:val="004E691E"/>
    <w:rsid w:val="0050073D"/>
    <w:rsid w:val="005203B3"/>
    <w:rsid w:val="00551B38"/>
    <w:rsid w:val="00551D82"/>
    <w:rsid w:val="0057659D"/>
    <w:rsid w:val="00591AF4"/>
    <w:rsid w:val="005A4329"/>
    <w:rsid w:val="005B5C61"/>
    <w:rsid w:val="005F353F"/>
    <w:rsid w:val="00622578"/>
    <w:rsid w:val="00623BDD"/>
    <w:rsid w:val="0062612E"/>
    <w:rsid w:val="00632393"/>
    <w:rsid w:val="00636F96"/>
    <w:rsid w:val="0064390C"/>
    <w:rsid w:val="00656CE7"/>
    <w:rsid w:val="00690CB1"/>
    <w:rsid w:val="006B05BA"/>
    <w:rsid w:val="006D292E"/>
    <w:rsid w:val="006E4797"/>
    <w:rsid w:val="006E5886"/>
    <w:rsid w:val="006E77A2"/>
    <w:rsid w:val="0070444F"/>
    <w:rsid w:val="00717276"/>
    <w:rsid w:val="00740C6A"/>
    <w:rsid w:val="00741126"/>
    <w:rsid w:val="00750000"/>
    <w:rsid w:val="007811C7"/>
    <w:rsid w:val="00794D03"/>
    <w:rsid w:val="00797AD0"/>
    <w:rsid w:val="007A0648"/>
    <w:rsid w:val="007B0C26"/>
    <w:rsid w:val="007B171E"/>
    <w:rsid w:val="00802CCF"/>
    <w:rsid w:val="008038C7"/>
    <w:rsid w:val="00805144"/>
    <w:rsid w:val="00812A70"/>
    <w:rsid w:val="00831C1B"/>
    <w:rsid w:val="008425EC"/>
    <w:rsid w:val="00863747"/>
    <w:rsid w:val="0086476B"/>
    <w:rsid w:val="0087698A"/>
    <w:rsid w:val="008D4C34"/>
    <w:rsid w:val="0090462A"/>
    <w:rsid w:val="0092601B"/>
    <w:rsid w:val="009723B6"/>
    <w:rsid w:val="00976A46"/>
    <w:rsid w:val="00985ECE"/>
    <w:rsid w:val="009B0002"/>
    <w:rsid w:val="009C333C"/>
    <w:rsid w:val="009C4822"/>
    <w:rsid w:val="009C7861"/>
    <w:rsid w:val="009D2B3A"/>
    <w:rsid w:val="009F402F"/>
    <w:rsid w:val="009F5B70"/>
    <w:rsid w:val="00A24B71"/>
    <w:rsid w:val="00A4505F"/>
    <w:rsid w:val="00A4794E"/>
    <w:rsid w:val="00A65581"/>
    <w:rsid w:val="00A75600"/>
    <w:rsid w:val="00A817F9"/>
    <w:rsid w:val="00AB090D"/>
    <w:rsid w:val="00AD67B9"/>
    <w:rsid w:val="00AD7CFA"/>
    <w:rsid w:val="00AF5384"/>
    <w:rsid w:val="00B21124"/>
    <w:rsid w:val="00B23F37"/>
    <w:rsid w:val="00B50B8D"/>
    <w:rsid w:val="00B5457E"/>
    <w:rsid w:val="00B6591A"/>
    <w:rsid w:val="00B735E0"/>
    <w:rsid w:val="00B811B3"/>
    <w:rsid w:val="00B943D5"/>
    <w:rsid w:val="00BA54B6"/>
    <w:rsid w:val="00BB38EC"/>
    <w:rsid w:val="00BB79FD"/>
    <w:rsid w:val="00BC46AD"/>
    <w:rsid w:val="00BC4E85"/>
    <w:rsid w:val="00BE22A2"/>
    <w:rsid w:val="00C013DA"/>
    <w:rsid w:val="00C329A8"/>
    <w:rsid w:val="00C74FF6"/>
    <w:rsid w:val="00C875C3"/>
    <w:rsid w:val="00C916C5"/>
    <w:rsid w:val="00C948E6"/>
    <w:rsid w:val="00CA25F4"/>
    <w:rsid w:val="00CD2B68"/>
    <w:rsid w:val="00CD70CB"/>
    <w:rsid w:val="00CE73ED"/>
    <w:rsid w:val="00D00CAE"/>
    <w:rsid w:val="00D17711"/>
    <w:rsid w:val="00D43DAF"/>
    <w:rsid w:val="00D62BD6"/>
    <w:rsid w:val="00D9389E"/>
    <w:rsid w:val="00D95E38"/>
    <w:rsid w:val="00DA1062"/>
    <w:rsid w:val="00DC774D"/>
    <w:rsid w:val="00DE3704"/>
    <w:rsid w:val="00DE3D1F"/>
    <w:rsid w:val="00E17ED7"/>
    <w:rsid w:val="00E215F2"/>
    <w:rsid w:val="00E23CFB"/>
    <w:rsid w:val="00E33C33"/>
    <w:rsid w:val="00E42731"/>
    <w:rsid w:val="00E60181"/>
    <w:rsid w:val="00E646CE"/>
    <w:rsid w:val="00E718D6"/>
    <w:rsid w:val="00EA2031"/>
    <w:rsid w:val="00EA4785"/>
    <w:rsid w:val="00EA7FD5"/>
    <w:rsid w:val="00EB1E68"/>
    <w:rsid w:val="00EB5115"/>
    <w:rsid w:val="00EB6A0B"/>
    <w:rsid w:val="00ED0A27"/>
    <w:rsid w:val="00EF5E48"/>
    <w:rsid w:val="00F47CEB"/>
    <w:rsid w:val="00F6677A"/>
    <w:rsid w:val="00F73F7D"/>
    <w:rsid w:val="00F83A6A"/>
    <w:rsid w:val="00F90531"/>
    <w:rsid w:val="00FB27E4"/>
    <w:rsid w:val="00FC1384"/>
    <w:rsid w:val="00FC377E"/>
    <w:rsid w:val="00FC4CE9"/>
    <w:rsid w:val="00FC573D"/>
    <w:rsid w:val="00FD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table" w:styleId="TableGrid">
    <w:name w:val="Table Grid"/>
    <w:basedOn w:val="TableNormal"/>
    <w:uiPriority w:val="39"/>
    <w:rsid w:val="0030480E"/>
    <w:pPr>
      <w:widowControl/>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range">
    <w:name w:val="pagerange"/>
    <w:basedOn w:val="DefaultParagraphFont"/>
    <w:rsid w:val="0030480E"/>
  </w:style>
  <w:style w:type="character" w:styleId="Emphasis">
    <w:name w:val="Emphasis"/>
    <w:basedOn w:val="DefaultParagraphFont"/>
    <w:uiPriority w:val="20"/>
    <w:qFormat/>
    <w:rsid w:val="00D43DAF"/>
    <w:rPr>
      <w:i/>
      <w:iCs/>
    </w:rPr>
  </w:style>
  <w:style w:type="character" w:customStyle="1" w:styleId="apple-converted-space">
    <w:name w:val="apple-converted-space"/>
    <w:basedOn w:val="DefaultParagraphFont"/>
    <w:rsid w:val="006E77A2"/>
  </w:style>
  <w:style w:type="character" w:customStyle="1" w:styleId="author">
    <w:name w:val="author"/>
    <w:basedOn w:val="DefaultParagraphFont"/>
    <w:rsid w:val="006E77A2"/>
  </w:style>
  <w:style w:type="character" w:customStyle="1" w:styleId="articletitle">
    <w:name w:val="articletitle"/>
    <w:basedOn w:val="DefaultParagraphFont"/>
    <w:rsid w:val="006E77A2"/>
  </w:style>
  <w:style w:type="character" w:customStyle="1" w:styleId="vol">
    <w:name w:val="vol"/>
    <w:basedOn w:val="DefaultParagraphFont"/>
    <w:rsid w:val="006E77A2"/>
  </w:style>
  <w:style w:type="character" w:customStyle="1" w:styleId="pagefirst">
    <w:name w:val="pagefirst"/>
    <w:basedOn w:val="DefaultParagraphFont"/>
    <w:rsid w:val="006E77A2"/>
  </w:style>
  <w:style w:type="character" w:customStyle="1" w:styleId="pagelast">
    <w:name w:val="pagelast"/>
    <w:basedOn w:val="DefaultParagraphFont"/>
    <w:rsid w:val="006E77A2"/>
  </w:style>
  <w:style w:type="character" w:customStyle="1" w:styleId="abbrevtitle">
    <w:name w:val="abbrevtitle"/>
    <w:basedOn w:val="DefaultParagraphFont"/>
    <w:rsid w:val="006E77A2"/>
  </w:style>
  <w:style w:type="character" w:customStyle="1" w:styleId="volume">
    <w:name w:val="volume"/>
    <w:basedOn w:val="DefaultParagraphFont"/>
    <w:rsid w:val="006E77A2"/>
  </w:style>
  <w:style w:type="character" w:customStyle="1" w:styleId="articleid">
    <w:name w:val="articleid"/>
    <w:basedOn w:val="DefaultParagraphFont"/>
    <w:rsid w:val="006E77A2"/>
  </w:style>
  <w:style w:type="paragraph" w:styleId="Footer">
    <w:name w:val="footer"/>
    <w:basedOn w:val="Normal"/>
    <w:link w:val="FooterChar"/>
    <w:uiPriority w:val="99"/>
    <w:unhideWhenUsed/>
    <w:rsid w:val="00B23F37"/>
    <w:pPr>
      <w:tabs>
        <w:tab w:val="center" w:pos="4680"/>
        <w:tab w:val="right" w:pos="9360"/>
      </w:tabs>
    </w:pPr>
  </w:style>
  <w:style w:type="character" w:customStyle="1" w:styleId="FooterChar">
    <w:name w:val="Footer Char"/>
    <w:basedOn w:val="DefaultParagraphFont"/>
    <w:link w:val="Footer"/>
    <w:uiPriority w:val="99"/>
    <w:rsid w:val="00B23F37"/>
  </w:style>
  <w:style w:type="character" w:styleId="PageNumber">
    <w:name w:val="page number"/>
    <w:basedOn w:val="DefaultParagraphFont"/>
    <w:uiPriority w:val="99"/>
    <w:semiHidden/>
    <w:unhideWhenUsed/>
    <w:rsid w:val="00B23F37"/>
  </w:style>
  <w:style w:type="character" w:styleId="LineNumber">
    <w:name w:val="line number"/>
    <w:basedOn w:val="DefaultParagraphFont"/>
    <w:uiPriority w:val="99"/>
    <w:semiHidden/>
    <w:unhideWhenUsed/>
    <w:rsid w:val="003C2360"/>
  </w:style>
  <w:style w:type="paragraph" w:styleId="BalloonText">
    <w:name w:val="Balloon Text"/>
    <w:basedOn w:val="Normal"/>
    <w:link w:val="BalloonTextChar"/>
    <w:uiPriority w:val="99"/>
    <w:semiHidden/>
    <w:unhideWhenUsed/>
    <w:rsid w:val="000134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34A4"/>
    <w:rPr>
      <w:rFonts w:ascii="Times New Roman" w:hAnsi="Times New Roman" w:cs="Times New Roman"/>
      <w:sz w:val="18"/>
      <w:szCs w:val="18"/>
    </w:rPr>
  </w:style>
  <w:style w:type="paragraph" w:styleId="NormalWeb">
    <w:name w:val="Normal (Web)"/>
    <w:basedOn w:val="Normal"/>
    <w:uiPriority w:val="99"/>
    <w:semiHidden/>
    <w:unhideWhenUsed/>
    <w:rsid w:val="007811C7"/>
    <w:pPr>
      <w:widowControl/>
      <w:spacing w:before="100" w:beforeAutospacing="1" w:after="100" w:afterAutospacing="1"/>
      <w:jc w:val="left"/>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B50B8D"/>
    <w:rPr>
      <w:sz w:val="20"/>
      <w:szCs w:val="20"/>
    </w:rPr>
  </w:style>
  <w:style w:type="character" w:customStyle="1" w:styleId="CommentTextChar">
    <w:name w:val="Comment Text Char"/>
    <w:basedOn w:val="DefaultParagraphFont"/>
    <w:link w:val="CommentText"/>
    <w:uiPriority w:val="99"/>
    <w:rsid w:val="00B50B8D"/>
    <w:rPr>
      <w:sz w:val="20"/>
      <w:szCs w:val="20"/>
    </w:rPr>
  </w:style>
  <w:style w:type="paragraph" w:styleId="Revision">
    <w:name w:val="Revision"/>
    <w:hidden/>
    <w:uiPriority w:val="99"/>
    <w:semiHidden/>
    <w:rsid w:val="00BB38EC"/>
    <w:pPr>
      <w:widowControl/>
      <w:jc w:val="left"/>
    </w:pPr>
  </w:style>
  <w:style w:type="character" w:customStyle="1" w:styleId="UnresolvedMention2">
    <w:name w:val="Unresolved Mention2"/>
    <w:basedOn w:val="DefaultParagraphFont"/>
    <w:uiPriority w:val="99"/>
    <w:semiHidden/>
    <w:unhideWhenUsed/>
    <w:rsid w:val="00831C1B"/>
    <w:rPr>
      <w:color w:val="605E5C"/>
      <w:shd w:val="clear" w:color="auto" w:fill="E1DFDD"/>
    </w:rPr>
  </w:style>
  <w:style w:type="paragraph" w:styleId="ListParagraph">
    <w:name w:val="List Paragraph"/>
    <w:basedOn w:val="Normal"/>
    <w:uiPriority w:val="34"/>
    <w:qFormat/>
    <w:rsid w:val="001A0EEA"/>
    <w:pPr>
      <w:ind w:left="720"/>
      <w:contextualSpacing/>
    </w:pPr>
  </w:style>
  <w:style w:type="character" w:styleId="CommentReference">
    <w:name w:val="annotation reference"/>
    <w:basedOn w:val="DefaultParagraphFont"/>
    <w:uiPriority w:val="99"/>
    <w:semiHidden/>
    <w:unhideWhenUsed/>
    <w:rsid w:val="009723B6"/>
    <w:rPr>
      <w:sz w:val="16"/>
      <w:szCs w:val="16"/>
    </w:rPr>
  </w:style>
  <w:style w:type="paragraph" w:styleId="CommentSubject">
    <w:name w:val="annotation subject"/>
    <w:basedOn w:val="CommentText"/>
    <w:next w:val="CommentText"/>
    <w:link w:val="CommentSubjectChar"/>
    <w:uiPriority w:val="99"/>
    <w:semiHidden/>
    <w:unhideWhenUsed/>
    <w:rsid w:val="009723B6"/>
    <w:rPr>
      <w:b/>
      <w:bCs/>
    </w:rPr>
  </w:style>
  <w:style w:type="character" w:customStyle="1" w:styleId="CommentSubjectChar">
    <w:name w:val="Comment Subject Char"/>
    <w:basedOn w:val="CommentTextChar"/>
    <w:link w:val="CommentSubject"/>
    <w:uiPriority w:val="99"/>
    <w:semiHidden/>
    <w:rsid w:val="0097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820264">
      <w:bodyDiv w:val="1"/>
      <w:marLeft w:val="0"/>
      <w:marRight w:val="0"/>
      <w:marTop w:val="0"/>
      <w:marBottom w:val="0"/>
      <w:divBdr>
        <w:top w:val="none" w:sz="0" w:space="0" w:color="auto"/>
        <w:left w:val="none" w:sz="0" w:space="0" w:color="auto"/>
        <w:bottom w:val="none" w:sz="0" w:space="0" w:color="auto"/>
        <w:right w:val="none" w:sz="0" w:space="0" w:color="auto"/>
      </w:divBdr>
      <w:divsChild>
        <w:div w:id="488443410">
          <w:marLeft w:val="0"/>
          <w:marRight w:val="0"/>
          <w:marTop w:val="0"/>
          <w:marBottom w:val="0"/>
          <w:divBdr>
            <w:top w:val="none" w:sz="0" w:space="0" w:color="auto"/>
            <w:left w:val="none" w:sz="0" w:space="0" w:color="auto"/>
            <w:bottom w:val="none" w:sz="0" w:space="0" w:color="auto"/>
            <w:right w:val="none" w:sz="0" w:space="0" w:color="auto"/>
          </w:divBdr>
          <w:divsChild>
            <w:div w:id="121777683">
              <w:marLeft w:val="0"/>
              <w:marRight w:val="0"/>
              <w:marTop w:val="0"/>
              <w:marBottom w:val="0"/>
              <w:divBdr>
                <w:top w:val="none" w:sz="0" w:space="0" w:color="auto"/>
                <w:left w:val="none" w:sz="0" w:space="0" w:color="auto"/>
                <w:bottom w:val="none" w:sz="0" w:space="0" w:color="auto"/>
                <w:right w:val="none" w:sz="0" w:space="0" w:color="auto"/>
              </w:divBdr>
              <w:divsChild>
                <w:div w:id="14062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grunst@uantwerpen.be" TargetMode="External"/><Relationship Id="rId13" Type="http://schemas.openxmlformats.org/officeDocument/2006/relationships/hyperlink" Target="mailto:marcel.eens@uantwerpen.be"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grun002@ucr.edu" TargetMode="External"/><Relationship Id="rId12" Type="http://schemas.openxmlformats.org/officeDocument/2006/relationships/hyperlink" Target="mailto:mgrun002@ucr.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cel.eens@uantwerpen.b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eert.eens@uantwerpen.b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nie.pinxten@uantwerpen.be" TargetMode="External"/><Relationship Id="rId14" Type="http://schemas.openxmlformats.org/officeDocument/2006/relationships/hyperlink" Target="https://www.webofscience.com/wos/woscc/full-record/WOS:00038569730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7086</Words>
  <Characters>40391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2021-12-20T15:02:00Z</dcterms:created>
  <dcterms:modified xsi:type="dcterms:W3CDTF">2021-12-21T15:22:00Z</dcterms:modified>
</cp:coreProperties>
</file>