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5BB69A41" w:rsidR="006E4797" w:rsidRPr="00433693" w:rsidRDefault="00551D82" w:rsidP="00B854BC">
      <w:pPr>
        <w:pBdr>
          <w:top w:val="nil"/>
          <w:left w:val="nil"/>
          <w:bottom w:val="nil"/>
          <w:right w:val="nil"/>
          <w:between w:val="nil"/>
        </w:pBdr>
        <w:rPr>
          <w:color w:val="000000" w:themeColor="text1"/>
        </w:rPr>
      </w:pPr>
      <w:r w:rsidRPr="00433693">
        <w:rPr>
          <w:b/>
          <w:color w:val="000000" w:themeColor="text1"/>
        </w:rPr>
        <w:t>TITLE</w:t>
      </w:r>
      <w:r w:rsidR="00793646">
        <w:rPr>
          <w:b/>
          <w:color w:val="000000" w:themeColor="text1"/>
        </w:rPr>
        <w:t>:</w:t>
      </w:r>
      <w:r w:rsidRPr="00433693">
        <w:rPr>
          <w:color w:val="000000" w:themeColor="text1"/>
        </w:rPr>
        <w:t xml:space="preserve"> </w:t>
      </w:r>
    </w:p>
    <w:p w14:paraId="59AAC127" w14:textId="531DA5D7" w:rsidR="006E4797" w:rsidRPr="00433693" w:rsidRDefault="00FF04EB" w:rsidP="00B854BC">
      <w:pPr>
        <w:rPr>
          <w:color w:val="000000" w:themeColor="text1"/>
        </w:rPr>
      </w:pPr>
      <w:r w:rsidRPr="00433693">
        <w:rPr>
          <w:color w:val="000000" w:themeColor="text1"/>
        </w:rPr>
        <w:t xml:space="preserve">Recording </w:t>
      </w:r>
      <w:r w:rsidR="005D017D" w:rsidRPr="00433693">
        <w:rPr>
          <w:color w:val="000000" w:themeColor="text1"/>
        </w:rPr>
        <w:t>G</w:t>
      </w:r>
      <w:r w:rsidRPr="00433693">
        <w:rPr>
          <w:color w:val="000000" w:themeColor="text1"/>
        </w:rPr>
        <w:t xml:space="preserve">ap </w:t>
      </w:r>
      <w:r w:rsidR="005D017D" w:rsidRPr="00433693">
        <w:rPr>
          <w:color w:val="000000" w:themeColor="text1"/>
        </w:rPr>
        <w:t>Junction C</w:t>
      </w:r>
      <w:r w:rsidRPr="00433693">
        <w:rPr>
          <w:color w:val="000000" w:themeColor="text1"/>
        </w:rPr>
        <w:t xml:space="preserve">urrent </w:t>
      </w:r>
      <w:r w:rsidR="005D017D" w:rsidRPr="00433693">
        <w:rPr>
          <w:color w:val="000000" w:themeColor="text1"/>
        </w:rPr>
        <w:t xml:space="preserve">from </w:t>
      </w:r>
      <w:r w:rsidR="005D017D" w:rsidRPr="00433693">
        <w:rPr>
          <w:i/>
          <w:color w:val="000000" w:themeColor="text1"/>
        </w:rPr>
        <w:t>Xenopus</w:t>
      </w:r>
      <w:r w:rsidR="005D017D" w:rsidRPr="00433693">
        <w:rPr>
          <w:color w:val="000000" w:themeColor="text1"/>
        </w:rPr>
        <w:t xml:space="preserve"> Oocytes </w:t>
      </w:r>
    </w:p>
    <w:p w14:paraId="06C0C87E" w14:textId="77777777" w:rsidR="006E4797" w:rsidRPr="00433693" w:rsidRDefault="006E4797" w:rsidP="00B854BC">
      <w:pPr>
        <w:rPr>
          <w:b/>
          <w:color w:val="000000" w:themeColor="text1"/>
        </w:rPr>
      </w:pPr>
    </w:p>
    <w:p w14:paraId="2CD8481E" w14:textId="02375E16" w:rsidR="006E4797" w:rsidRPr="00433693" w:rsidRDefault="00551D82" w:rsidP="00B854BC">
      <w:pPr>
        <w:rPr>
          <w:color w:val="000000" w:themeColor="text1"/>
        </w:rPr>
      </w:pPr>
      <w:r w:rsidRPr="00433693">
        <w:rPr>
          <w:b/>
          <w:color w:val="000000" w:themeColor="text1"/>
        </w:rPr>
        <w:t>AUTHORS AND AFFILIATIONS</w:t>
      </w:r>
      <w:r w:rsidR="00793646">
        <w:rPr>
          <w:b/>
          <w:color w:val="000000" w:themeColor="text1"/>
        </w:rPr>
        <w:t>:</w:t>
      </w:r>
    </w:p>
    <w:p w14:paraId="00535F2C" w14:textId="115341E1" w:rsidR="006E4797" w:rsidRDefault="00FD5C08" w:rsidP="00B854BC">
      <w:pPr>
        <w:rPr>
          <w:color w:val="000000" w:themeColor="text1"/>
        </w:rPr>
      </w:pPr>
      <w:r w:rsidRPr="00433693">
        <w:rPr>
          <w:color w:val="000000" w:themeColor="text1"/>
        </w:rPr>
        <w:t>Yuan Shui, Zhao-Wen Wang</w:t>
      </w:r>
      <w:r w:rsidR="0064473F" w:rsidRPr="00433693">
        <w:rPr>
          <w:color w:val="000000" w:themeColor="text1"/>
        </w:rPr>
        <w:t>*</w:t>
      </w:r>
    </w:p>
    <w:p w14:paraId="421319E6" w14:textId="77777777" w:rsidR="00793646" w:rsidRPr="00433693" w:rsidRDefault="00793646" w:rsidP="00B854BC">
      <w:pPr>
        <w:rPr>
          <w:color w:val="000000" w:themeColor="text1"/>
        </w:rPr>
      </w:pPr>
    </w:p>
    <w:p w14:paraId="524F9ED1" w14:textId="536632EE" w:rsidR="00FD5C08" w:rsidRPr="00433693" w:rsidRDefault="00FD5C08" w:rsidP="00B854BC">
      <w:pPr>
        <w:rPr>
          <w:color w:val="000000" w:themeColor="text1"/>
        </w:rPr>
      </w:pPr>
      <w:r w:rsidRPr="00433693">
        <w:rPr>
          <w:color w:val="000000" w:themeColor="text1"/>
        </w:rPr>
        <w:t>Department of Neuroscience, University of Connecticut School of Medicine, Farmington, CT 06030, USA</w:t>
      </w:r>
    </w:p>
    <w:p w14:paraId="4ACE0146" w14:textId="77777777" w:rsidR="00CA2CE5" w:rsidRPr="00433693" w:rsidRDefault="00CA2CE5" w:rsidP="00B854BC">
      <w:pPr>
        <w:pBdr>
          <w:top w:val="nil"/>
          <w:left w:val="nil"/>
          <w:bottom w:val="nil"/>
          <w:right w:val="nil"/>
          <w:between w:val="nil"/>
        </w:pBdr>
        <w:rPr>
          <w:color w:val="000000" w:themeColor="text1"/>
        </w:rPr>
      </w:pPr>
    </w:p>
    <w:p w14:paraId="01F0D622" w14:textId="0DE3B8C5" w:rsidR="00CA2CE5" w:rsidRPr="003F4474" w:rsidRDefault="00CA2CE5" w:rsidP="00B854BC">
      <w:pPr>
        <w:pBdr>
          <w:top w:val="nil"/>
          <w:left w:val="nil"/>
          <w:bottom w:val="nil"/>
          <w:right w:val="nil"/>
          <w:between w:val="nil"/>
        </w:pBdr>
        <w:rPr>
          <w:color w:val="000000" w:themeColor="text1"/>
        </w:rPr>
      </w:pPr>
      <w:r w:rsidRPr="003F4474">
        <w:rPr>
          <w:color w:val="000000" w:themeColor="text1"/>
        </w:rPr>
        <w:t>Email addresses</w:t>
      </w:r>
      <w:r w:rsidR="00793646" w:rsidRPr="003F4474">
        <w:rPr>
          <w:color w:val="000000" w:themeColor="text1"/>
        </w:rPr>
        <w:t xml:space="preserve"> of co-authors:</w:t>
      </w:r>
    </w:p>
    <w:p w14:paraId="0F537ED1" w14:textId="74340F8A" w:rsidR="00CA2CE5" w:rsidRPr="003F4474" w:rsidRDefault="00CA2CE5" w:rsidP="00B854BC">
      <w:pPr>
        <w:pBdr>
          <w:top w:val="nil"/>
          <w:left w:val="nil"/>
          <w:bottom w:val="nil"/>
          <w:right w:val="nil"/>
          <w:between w:val="nil"/>
        </w:pBdr>
      </w:pPr>
      <w:r w:rsidRPr="00793646">
        <w:rPr>
          <w:color w:val="000000" w:themeColor="text1"/>
        </w:rPr>
        <w:t xml:space="preserve">Yuan Shui </w:t>
      </w:r>
      <w:r w:rsidR="00793646">
        <w:rPr>
          <w:color w:val="000000" w:themeColor="text1"/>
        </w:rPr>
        <w:tab/>
      </w:r>
      <w:r w:rsidR="00793646">
        <w:rPr>
          <w:color w:val="000000" w:themeColor="text1"/>
        </w:rPr>
        <w:tab/>
      </w:r>
      <w:r w:rsidR="00793646" w:rsidRPr="003F4474">
        <w:t>(</w:t>
      </w:r>
      <w:hyperlink r:id="rId8" w:history="1">
        <w:r w:rsidR="00793646" w:rsidRPr="003F4474">
          <w:rPr>
            <w:rStyle w:val="Hyperlink"/>
            <w:color w:val="auto"/>
            <w:u w:val="none"/>
          </w:rPr>
          <w:t>yshui@uchc.edu</w:t>
        </w:r>
      </w:hyperlink>
      <w:r w:rsidR="00793646" w:rsidRPr="003F4474">
        <w:rPr>
          <w:rStyle w:val="Hyperlink"/>
          <w:color w:val="auto"/>
          <w:u w:val="none"/>
        </w:rPr>
        <w:t>)</w:t>
      </w:r>
    </w:p>
    <w:p w14:paraId="1134CEB4" w14:textId="0C452742" w:rsidR="00CA2CE5" w:rsidRPr="003F4474" w:rsidRDefault="00CA2CE5" w:rsidP="00B854BC">
      <w:pPr>
        <w:pBdr>
          <w:top w:val="nil"/>
          <w:left w:val="nil"/>
          <w:bottom w:val="nil"/>
          <w:right w:val="nil"/>
          <w:between w:val="nil"/>
        </w:pBdr>
      </w:pPr>
      <w:r w:rsidRPr="003F4474">
        <w:t xml:space="preserve">Zhao-Wen Wang </w:t>
      </w:r>
      <w:r w:rsidR="00793646" w:rsidRPr="003F4474">
        <w:tab/>
        <w:t>(</w:t>
      </w:r>
      <w:hyperlink r:id="rId9" w:history="1">
        <w:r w:rsidR="00793646" w:rsidRPr="003F4474">
          <w:rPr>
            <w:rStyle w:val="Hyperlink"/>
            <w:color w:val="auto"/>
            <w:u w:val="none"/>
          </w:rPr>
          <w:t>zwwang@uchc.edu</w:t>
        </w:r>
      </w:hyperlink>
      <w:r w:rsidR="00793646" w:rsidRPr="003F4474">
        <w:rPr>
          <w:rStyle w:val="Hyperlink"/>
          <w:color w:val="auto"/>
          <w:u w:val="none"/>
        </w:rPr>
        <w:t>)</w:t>
      </w:r>
    </w:p>
    <w:p w14:paraId="0A712AC9" w14:textId="77777777" w:rsidR="00793646" w:rsidRPr="00433693" w:rsidRDefault="00793646" w:rsidP="00B854BC">
      <w:pPr>
        <w:pBdr>
          <w:top w:val="nil"/>
          <w:left w:val="nil"/>
          <w:bottom w:val="nil"/>
          <w:right w:val="nil"/>
          <w:between w:val="nil"/>
        </w:pBdr>
        <w:rPr>
          <w:color w:val="000000" w:themeColor="text1"/>
        </w:rPr>
      </w:pPr>
    </w:p>
    <w:p w14:paraId="32831F70" w14:textId="776FFE9A" w:rsidR="00793646" w:rsidRPr="00433693" w:rsidRDefault="00793646" w:rsidP="00B854BC">
      <w:pPr>
        <w:pBdr>
          <w:top w:val="nil"/>
          <w:left w:val="nil"/>
          <w:bottom w:val="nil"/>
          <w:right w:val="nil"/>
          <w:between w:val="nil"/>
        </w:pBdr>
        <w:rPr>
          <w:color w:val="000000" w:themeColor="text1"/>
        </w:rPr>
      </w:pPr>
      <w:r w:rsidRPr="00433693">
        <w:rPr>
          <w:color w:val="000000" w:themeColor="text1"/>
        </w:rPr>
        <w:t xml:space="preserve">*Corresponding </w:t>
      </w:r>
      <w:r>
        <w:rPr>
          <w:color w:val="000000" w:themeColor="text1"/>
        </w:rPr>
        <w:t>a</w:t>
      </w:r>
      <w:r w:rsidRPr="00433693">
        <w:rPr>
          <w:color w:val="000000" w:themeColor="text1"/>
        </w:rPr>
        <w:t>uthor</w:t>
      </w:r>
    </w:p>
    <w:p w14:paraId="6A72FAC4" w14:textId="77777777" w:rsidR="00793646" w:rsidRPr="000F017C" w:rsidRDefault="00793646" w:rsidP="00B854BC">
      <w:pPr>
        <w:pBdr>
          <w:top w:val="nil"/>
          <w:left w:val="nil"/>
          <w:bottom w:val="nil"/>
          <w:right w:val="nil"/>
          <w:between w:val="nil"/>
        </w:pBdr>
      </w:pPr>
      <w:r w:rsidRPr="000F017C">
        <w:t xml:space="preserve">Zhao-Wen Wang </w:t>
      </w:r>
      <w:r w:rsidRPr="000F017C">
        <w:tab/>
        <w:t>(</w:t>
      </w:r>
      <w:hyperlink r:id="rId10" w:history="1">
        <w:r w:rsidRPr="000F017C">
          <w:rPr>
            <w:rStyle w:val="Hyperlink"/>
            <w:color w:val="auto"/>
            <w:u w:val="none"/>
          </w:rPr>
          <w:t>zwwang@uchc.edu</w:t>
        </w:r>
      </w:hyperlink>
      <w:r w:rsidRPr="000F017C">
        <w:rPr>
          <w:rStyle w:val="Hyperlink"/>
          <w:color w:val="auto"/>
          <w:u w:val="none"/>
        </w:rPr>
        <w:t>)</w:t>
      </w:r>
    </w:p>
    <w:p w14:paraId="5088452E" w14:textId="77777777" w:rsidR="00CA2CE5" w:rsidRPr="00433693" w:rsidRDefault="00CA2CE5" w:rsidP="00B854BC">
      <w:pPr>
        <w:pBdr>
          <w:top w:val="nil"/>
          <w:left w:val="nil"/>
          <w:bottom w:val="nil"/>
          <w:right w:val="nil"/>
          <w:between w:val="nil"/>
        </w:pBdr>
        <w:rPr>
          <w:color w:val="000000" w:themeColor="text1"/>
        </w:rPr>
      </w:pPr>
    </w:p>
    <w:p w14:paraId="7B710F2F" w14:textId="53FFC7D9" w:rsidR="00793646" w:rsidRDefault="00793646" w:rsidP="003F4474">
      <w:pPr>
        <w:rPr>
          <w:b/>
          <w:color w:val="000000" w:themeColor="text1"/>
        </w:rPr>
      </w:pPr>
      <w:r>
        <w:rPr>
          <w:b/>
          <w:color w:val="000000" w:themeColor="text1"/>
        </w:rPr>
        <w:t>KEYWORDS</w:t>
      </w:r>
    </w:p>
    <w:p w14:paraId="1252FD8C" w14:textId="16A2A481" w:rsidR="00793646" w:rsidRDefault="00793646" w:rsidP="00B854BC">
      <w:pPr>
        <w:rPr>
          <w:b/>
          <w:color w:val="000000" w:themeColor="text1"/>
        </w:rPr>
      </w:pPr>
      <w:r>
        <w:rPr>
          <w:color w:val="000000" w:themeColor="text1"/>
        </w:rPr>
        <w:t xml:space="preserve">gap junction; innexin; </w:t>
      </w:r>
      <w:r w:rsidRPr="004B7156">
        <w:rPr>
          <w:i/>
          <w:color w:val="000000" w:themeColor="text1"/>
        </w:rPr>
        <w:t>C</w:t>
      </w:r>
      <w:r>
        <w:rPr>
          <w:i/>
          <w:color w:val="000000" w:themeColor="text1"/>
        </w:rPr>
        <w:t>aenorhabditis</w:t>
      </w:r>
      <w:r w:rsidRPr="004B7156">
        <w:rPr>
          <w:i/>
          <w:color w:val="000000" w:themeColor="text1"/>
        </w:rPr>
        <w:t xml:space="preserve"> elegans</w:t>
      </w:r>
      <w:r>
        <w:rPr>
          <w:color w:val="000000" w:themeColor="text1"/>
        </w:rPr>
        <w:t xml:space="preserve">; </w:t>
      </w:r>
      <w:r w:rsidRPr="00E40867">
        <w:rPr>
          <w:i/>
          <w:color w:val="000000" w:themeColor="text1"/>
        </w:rPr>
        <w:t>C. elegans</w:t>
      </w:r>
      <w:r>
        <w:rPr>
          <w:color w:val="000000" w:themeColor="text1"/>
        </w:rPr>
        <w:t xml:space="preserve">; </w:t>
      </w:r>
      <w:r w:rsidRPr="004B7156">
        <w:rPr>
          <w:i/>
          <w:color w:val="000000" w:themeColor="text1"/>
        </w:rPr>
        <w:t>Xenopus</w:t>
      </w:r>
      <w:r>
        <w:rPr>
          <w:color w:val="000000" w:themeColor="text1"/>
        </w:rPr>
        <w:t xml:space="preserve"> oocytes; junctional current; voltage clamp</w:t>
      </w:r>
    </w:p>
    <w:p w14:paraId="3C35765D" w14:textId="77777777" w:rsidR="00793646" w:rsidRDefault="00793646" w:rsidP="00B854BC">
      <w:pPr>
        <w:rPr>
          <w:b/>
          <w:color w:val="000000" w:themeColor="text1"/>
        </w:rPr>
      </w:pPr>
    </w:p>
    <w:p w14:paraId="60F3B8D4" w14:textId="6DADB63F" w:rsidR="006E4797" w:rsidRPr="00433693" w:rsidRDefault="00551D82" w:rsidP="00B854BC">
      <w:pPr>
        <w:rPr>
          <w:color w:val="000000" w:themeColor="text1"/>
        </w:rPr>
      </w:pPr>
      <w:r w:rsidRPr="00433693">
        <w:rPr>
          <w:b/>
          <w:color w:val="000000" w:themeColor="text1"/>
        </w:rPr>
        <w:t>SUMMARY</w:t>
      </w:r>
      <w:r w:rsidR="00793646">
        <w:rPr>
          <w:b/>
          <w:color w:val="000000" w:themeColor="text1"/>
        </w:rPr>
        <w:t>:</w:t>
      </w:r>
    </w:p>
    <w:p w14:paraId="6FF9D88D" w14:textId="6F8AFBBB" w:rsidR="00793646" w:rsidRDefault="008C73FA" w:rsidP="00B854BC">
      <w:pPr>
        <w:rPr>
          <w:color w:val="000000" w:themeColor="text1"/>
        </w:rPr>
      </w:pPr>
      <w:r>
        <w:rPr>
          <w:color w:val="000000" w:themeColor="text1"/>
        </w:rPr>
        <w:t>Here we</w:t>
      </w:r>
      <w:r w:rsidR="007E4458">
        <w:rPr>
          <w:color w:val="000000" w:themeColor="text1"/>
        </w:rPr>
        <w:t xml:space="preserve"> present a protocol to </w:t>
      </w:r>
      <w:r w:rsidR="008E250A" w:rsidRPr="00433693">
        <w:rPr>
          <w:color w:val="000000" w:themeColor="text1"/>
        </w:rPr>
        <w:t>express</w:t>
      </w:r>
      <w:r w:rsidR="00211B42">
        <w:rPr>
          <w:color w:val="000000" w:themeColor="text1"/>
        </w:rPr>
        <w:t xml:space="preserve"> gap junction proteins </w:t>
      </w:r>
      <w:r w:rsidR="008E250A" w:rsidRPr="00433693">
        <w:rPr>
          <w:color w:val="000000" w:themeColor="text1"/>
        </w:rPr>
        <w:t xml:space="preserve">in </w:t>
      </w:r>
      <w:r w:rsidR="008E250A" w:rsidRPr="00433693">
        <w:rPr>
          <w:i/>
          <w:iCs/>
          <w:color w:val="000000" w:themeColor="text1"/>
        </w:rPr>
        <w:t>Xenopus</w:t>
      </w:r>
      <w:r w:rsidR="008E250A" w:rsidRPr="00433693">
        <w:rPr>
          <w:color w:val="000000" w:themeColor="text1"/>
        </w:rPr>
        <w:t xml:space="preserve"> oocytes </w:t>
      </w:r>
      <w:r w:rsidR="00211B42">
        <w:rPr>
          <w:color w:val="000000" w:themeColor="text1"/>
        </w:rPr>
        <w:t xml:space="preserve">and </w:t>
      </w:r>
      <w:r w:rsidR="007E4458">
        <w:rPr>
          <w:color w:val="000000" w:themeColor="text1"/>
        </w:rPr>
        <w:t>record</w:t>
      </w:r>
      <w:r w:rsidR="00211B42">
        <w:rPr>
          <w:color w:val="000000" w:themeColor="text1"/>
        </w:rPr>
        <w:t xml:space="preserve"> junction</w:t>
      </w:r>
      <w:r w:rsidR="007E4458">
        <w:rPr>
          <w:color w:val="000000" w:themeColor="text1"/>
        </w:rPr>
        <w:t>al current between two apposed oocytes</w:t>
      </w:r>
      <w:r w:rsidR="00211B42">
        <w:rPr>
          <w:color w:val="000000" w:themeColor="text1"/>
        </w:rPr>
        <w:t xml:space="preserve"> </w:t>
      </w:r>
      <w:r w:rsidR="008E250A" w:rsidRPr="00433693">
        <w:rPr>
          <w:color w:val="000000" w:themeColor="text1"/>
        </w:rPr>
        <w:t xml:space="preserve">using a </w:t>
      </w:r>
      <w:r w:rsidR="008662B6">
        <w:rPr>
          <w:color w:val="000000" w:themeColor="text1"/>
        </w:rPr>
        <w:t xml:space="preserve">commercial amplifier designed for dual oocyte </w:t>
      </w:r>
      <w:r w:rsidR="00D51779">
        <w:rPr>
          <w:color w:val="000000" w:themeColor="text1"/>
        </w:rPr>
        <w:t>voltage-</w:t>
      </w:r>
      <w:r w:rsidR="008662B6">
        <w:rPr>
          <w:color w:val="000000" w:themeColor="text1"/>
        </w:rPr>
        <w:t xml:space="preserve">clamp recordings in a </w:t>
      </w:r>
      <w:r w:rsidR="008E250A" w:rsidRPr="00433693">
        <w:rPr>
          <w:color w:val="000000" w:themeColor="text1"/>
        </w:rPr>
        <w:t>high</w:t>
      </w:r>
      <w:r w:rsidR="008C2589">
        <w:rPr>
          <w:color w:val="000000" w:themeColor="text1"/>
        </w:rPr>
        <w:t xml:space="preserve"> </w:t>
      </w:r>
      <w:r w:rsidR="008E250A" w:rsidRPr="00433693">
        <w:rPr>
          <w:color w:val="000000" w:themeColor="text1"/>
        </w:rPr>
        <w:t>side current measur</w:t>
      </w:r>
      <w:r w:rsidR="008662B6">
        <w:rPr>
          <w:color w:val="000000" w:themeColor="text1"/>
        </w:rPr>
        <w:t>ing</w:t>
      </w:r>
      <w:r w:rsidR="008E250A" w:rsidRPr="00433693">
        <w:rPr>
          <w:color w:val="000000" w:themeColor="text1"/>
        </w:rPr>
        <w:t xml:space="preserve"> </w:t>
      </w:r>
      <w:r w:rsidR="008662B6">
        <w:rPr>
          <w:color w:val="000000" w:themeColor="text1"/>
        </w:rPr>
        <w:t>mode</w:t>
      </w:r>
      <w:r w:rsidR="008E250A" w:rsidRPr="00433693">
        <w:rPr>
          <w:color w:val="000000" w:themeColor="text1"/>
        </w:rPr>
        <w:t>.</w:t>
      </w:r>
    </w:p>
    <w:p w14:paraId="48BEFFE8" w14:textId="77777777" w:rsidR="00793646" w:rsidRDefault="00793646" w:rsidP="00B854BC">
      <w:pPr>
        <w:rPr>
          <w:color w:val="000000" w:themeColor="text1"/>
        </w:rPr>
      </w:pPr>
    </w:p>
    <w:p w14:paraId="2DF8E628" w14:textId="569C6441" w:rsidR="006E4797" w:rsidRPr="00433693" w:rsidRDefault="00551D82" w:rsidP="003F4474">
      <w:pPr>
        <w:rPr>
          <w:color w:val="000000" w:themeColor="text1"/>
        </w:rPr>
      </w:pPr>
      <w:r w:rsidRPr="00433693">
        <w:rPr>
          <w:b/>
          <w:color w:val="000000" w:themeColor="text1"/>
        </w:rPr>
        <w:t>ABSTRACT</w:t>
      </w:r>
      <w:r w:rsidR="00793646">
        <w:rPr>
          <w:b/>
          <w:color w:val="000000" w:themeColor="text1"/>
        </w:rPr>
        <w:t>:</w:t>
      </w:r>
    </w:p>
    <w:p w14:paraId="1DE4014C" w14:textId="11BCA0C5" w:rsidR="00793646" w:rsidRDefault="00C0647E" w:rsidP="00B854BC">
      <w:pPr>
        <w:rPr>
          <w:b/>
          <w:color w:val="000000" w:themeColor="text1"/>
        </w:rPr>
      </w:pPr>
      <w:r w:rsidRPr="00433693">
        <w:rPr>
          <w:color w:val="000000" w:themeColor="text1"/>
        </w:rPr>
        <w:t xml:space="preserve">Heterologous expression </w:t>
      </w:r>
      <w:r w:rsidR="004314A5" w:rsidRPr="00433693">
        <w:rPr>
          <w:color w:val="000000" w:themeColor="text1"/>
        </w:rPr>
        <w:t xml:space="preserve">of connexins and innexins </w:t>
      </w:r>
      <w:r w:rsidRPr="00433693">
        <w:rPr>
          <w:color w:val="000000" w:themeColor="text1"/>
        </w:rPr>
        <w:t xml:space="preserve">in </w:t>
      </w:r>
      <w:r w:rsidR="006B71E7" w:rsidRPr="00433693">
        <w:rPr>
          <w:i/>
          <w:color w:val="000000" w:themeColor="text1"/>
        </w:rPr>
        <w:t>Xenopus</w:t>
      </w:r>
      <w:r w:rsidR="006B71E7" w:rsidRPr="00433693">
        <w:rPr>
          <w:color w:val="000000" w:themeColor="text1"/>
        </w:rPr>
        <w:t xml:space="preserve"> oocytes </w:t>
      </w:r>
      <w:r w:rsidRPr="00433693">
        <w:rPr>
          <w:color w:val="000000" w:themeColor="text1"/>
        </w:rPr>
        <w:t xml:space="preserve">is a powerful approach for studying </w:t>
      </w:r>
      <w:r w:rsidR="00D51779">
        <w:rPr>
          <w:color w:val="000000" w:themeColor="text1"/>
        </w:rPr>
        <w:t xml:space="preserve">the </w:t>
      </w:r>
      <w:r w:rsidRPr="00433693">
        <w:rPr>
          <w:color w:val="000000" w:themeColor="text1"/>
        </w:rPr>
        <w:t xml:space="preserve">biophysical properties of gap junctions (GJs). However, this approach is technically challenging because it requires </w:t>
      </w:r>
      <w:r w:rsidR="00D51779">
        <w:rPr>
          <w:color w:val="000000" w:themeColor="text1"/>
        </w:rPr>
        <w:t xml:space="preserve">a </w:t>
      </w:r>
      <w:r w:rsidRPr="00433693">
        <w:rPr>
          <w:color w:val="000000" w:themeColor="text1"/>
        </w:rPr>
        <w:t xml:space="preserve">differential voltage clamp of two </w:t>
      </w:r>
      <w:r w:rsidR="001F13D4">
        <w:rPr>
          <w:color w:val="000000" w:themeColor="text1"/>
        </w:rPr>
        <w:t>opposed</w:t>
      </w:r>
      <w:r w:rsidRPr="00433693">
        <w:rPr>
          <w:color w:val="000000" w:themeColor="text1"/>
        </w:rPr>
        <w:t xml:space="preserve"> oocytes sharing a common ground. </w:t>
      </w:r>
      <w:r w:rsidR="00005BC0">
        <w:rPr>
          <w:color w:val="000000" w:themeColor="text1"/>
        </w:rPr>
        <w:t>Although a</w:t>
      </w:r>
      <w:r w:rsidR="006B71E7" w:rsidRPr="00433693">
        <w:rPr>
          <w:color w:val="000000" w:themeColor="text1"/>
        </w:rPr>
        <w:t xml:space="preserve"> small number of </w:t>
      </w:r>
      <w:r w:rsidRPr="00433693">
        <w:rPr>
          <w:color w:val="000000" w:themeColor="text1"/>
        </w:rPr>
        <w:t xml:space="preserve">labs have </w:t>
      </w:r>
      <w:r w:rsidR="001F13D4">
        <w:rPr>
          <w:color w:val="000000" w:themeColor="text1"/>
        </w:rPr>
        <w:t xml:space="preserve">succeeded in </w:t>
      </w:r>
      <w:r w:rsidR="006B71E7" w:rsidRPr="00433693">
        <w:rPr>
          <w:color w:val="000000" w:themeColor="text1"/>
        </w:rPr>
        <w:t>perform</w:t>
      </w:r>
      <w:r w:rsidR="001F13D4">
        <w:rPr>
          <w:color w:val="000000" w:themeColor="text1"/>
        </w:rPr>
        <w:t>ing</w:t>
      </w:r>
      <w:r w:rsidR="006B71E7" w:rsidRPr="00433693">
        <w:rPr>
          <w:color w:val="000000" w:themeColor="text1"/>
        </w:rPr>
        <w:t xml:space="preserve"> </w:t>
      </w:r>
      <w:r w:rsidRPr="00433693">
        <w:rPr>
          <w:color w:val="000000" w:themeColor="text1"/>
        </w:rPr>
        <w:t xml:space="preserve">this </w:t>
      </w:r>
      <w:r w:rsidR="006B71E7" w:rsidRPr="00433693">
        <w:rPr>
          <w:color w:val="000000" w:themeColor="text1"/>
        </w:rPr>
        <w:t>technique</w:t>
      </w:r>
      <w:r w:rsidR="00005BC0">
        <w:rPr>
          <w:color w:val="000000" w:themeColor="text1"/>
        </w:rPr>
        <w:t xml:space="preserve">, </w:t>
      </w:r>
      <w:r w:rsidR="00392DB1">
        <w:rPr>
          <w:color w:val="000000" w:themeColor="text1"/>
        </w:rPr>
        <w:t xml:space="preserve">essentially all of them have </w:t>
      </w:r>
      <w:r w:rsidR="00C472F6">
        <w:rPr>
          <w:color w:val="000000" w:themeColor="text1"/>
        </w:rPr>
        <w:t>us</w:t>
      </w:r>
      <w:r w:rsidR="00392DB1">
        <w:rPr>
          <w:color w:val="000000" w:themeColor="text1"/>
        </w:rPr>
        <w:t>ed</w:t>
      </w:r>
      <w:r w:rsidR="006B71E7" w:rsidRPr="00433693">
        <w:rPr>
          <w:color w:val="000000" w:themeColor="text1"/>
        </w:rPr>
        <w:t xml:space="preserve"> </w:t>
      </w:r>
      <w:r w:rsidRPr="00433693">
        <w:rPr>
          <w:color w:val="000000" w:themeColor="text1"/>
        </w:rPr>
        <w:t>either homemade amplifier</w:t>
      </w:r>
      <w:r w:rsidR="00C472F6">
        <w:rPr>
          <w:color w:val="000000" w:themeColor="text1"/>
        </w:rPr>
        <w:t>s</w:t>
      </w:r>
      <w:r w:rsidRPr="00433693">
        <w:rPr>
          <w:color w:val="000000" w:themeColor="text1"/>
        </w:rPr>
        <w:t xml:space="preserve"> or commercial amplifier</w:t>
      </w:r>
      <w:r w:rsidR="0071368B">
        <w:rPr>
          <w:color w:val="000000" w:themeColor="text1"/>
        </w:rPr>
        <w:t>s</w:t>
      </w:r>
      <w:r w:rsidRPr="00433693">
        <w:rPr>
          <w:color w:val="000000" w:themeColor="text1"/>
        </w:rPr>
        <w:t xml:space="preserve"> </w:t>
      </w:r>
      <w:r w:rsidR="00A94464" w:rsidRPr="00433693">
        <w:rPr>
          <w:color w:val="000000" w:themeColor="text1"/>
        </w:rPr>
        <w:t xml:space="preserve">that </w:t>
      </w:r>
      <w:r w:rsidR="0071368B">
        <w:rPr>
          <w:color w:val="000000" w:themeColor="text1"/>
        </w:rPr>
        <w:t>were</w:t>
      </w:r>
      <w:r w:rsidR="00A94464" w:rsidRPr="00433693">
        <w:rPr>
          <w:color w:val="000000" w:themeColor="text1"/>
        </w:rPr>
        <w:t xml:space="preserve"> designed for single-oocyte recordings</w:t>
      </w:r>
      <w:r w:rsidR="008662B6">
        <w:rPr>
          <w:color w:val="000000" w:themeColor="text1"/>
        </w:rPr>
        <w:t>. It is often challenging for</w:t>
      </w:r>
      <w:r w:rsidRPr="00433693">
        <w:rPr>
          <w:color w:val="000000" w:themeColor="text1"/>
        </w:rPr>
        <w:t xml:space="preserve"> </w:t>
      </w:r>
      <w:r w:rsidR="00005BC0">
        <w:rPr>
          <w:color w:val="000000" w:themeColor="text1"/>
        </w:rPr>
        <w:t xml:space="preserve">other </w:t>
      </w:r>
      <w:r w:rsidRPr="00433693">
        <w:rPr>
          <w:color w:val="000000" w:themeColor="text1"/>
        </w:rPr>
        <w:t xml:space="preserve">labs </w:t>
      </w:r>
      <w:r w:rsidR="008662B6">
        <w:rPr>
          <w:color w:val="000000" w:themeColor="text1"/>
        </w:rPr>
        <w:t xml:space="preserve">to </w:t>
      </w:r>
      <w:r w:rsidRPr="00433693">
        <w:rPr>
          <w:color w:val="000000" w:themeColor="text1"/>
        </w:rPr>
        <w:t xml:space="preserve">implement this technique. </w:t>
      </w:r>
      <w:r w:rsidR="00410A34">
        <w:rPr>
          <w:color w:val="000000" w:themeColor="text1"/>
        </w:rPr>
        <w:t xml:space="preserve">Although </w:t>
      </w:r>
      <w:r w:rsidR="00D83EC8">
        <w:rPr>
          <w:color w:val="000000" w:themeColor="text1"/>
        </w:rPr>
        <w:t>a high</w:t>
      </w:r>
      <w:r w:rsidR="00DF1C10">
        <w:rPr>
          <w:color w:val="000000" w:themeColor="text1"/>
        </w:rPr>
        <w:t xml:space="preserve"> </w:t>
      </w:r>
      <w:r w:rsidR="00D83EC8">
        <w:rPr>
          <w:color w:val="000000" w:themeColor="text1"/>
        </w:rPr>
        <w:t xml:space="preserve">side current measuring mode has been incorporated into </w:t>
      </w:r>
      <w:r w:rsidR="00FF1C25">
        <w:rPr>
          <w:color w:val="000000" w:themeColor="text1"/>
        </w:rPr>
        <w:t xml:space="preserve">a commercial amplifier </w:t>
      </w:r>
      <w:r w:rsidR="00410A34">
        <w:rPr>
          <w:color w:val="000000" w:themeColor="text1"/>
        </w:rPr>
        <w:t xml:space="preserve">for dual oocyte </w:t>
      </w:r>
      <w:r w:rsidR="00D51779">
        <w:rPr>
          <w:color w:val="000000" w:themeColor="text1"/>
        </w:rPr>
        <w:t>voltage-</w:t>
      </w:r>
      <w:r w:rsidR="00410A34">
        <w:rPr>
          <w:color w:val="000000" w:themeColor="text1"/>
        </w:rPr>
        <w:t>clamp recordings</w:t>
      </w:r>
      <w:r w:rsidR="00D83EC8">
        <w:rPr>
          <w:color w:val="000000" w:themeColor="text1"/>
        </w:rPr>
        <w:t xml:space="preserve">, there </w:t>
      </w:r>
      <w:r w:rsidR="00410A34">
        <w:rPr>
          <w:color w:val="000000" w:themeColor="text1"/>
        </w:rPr>
        <w:t xml:space="preserve">had been </w:t>
      </w:r>
      <w:r w:rsidR="009A2A00">
        <w:rPr>
          <w:color w:val="000000" w:themeColor="text1"/>
        </w:rPr>
        <w:t>no</w:t>
      </w:r>
      <w:r w:rsidR="00410A34">
        <w:rPr>
          <w:color w:val="000000" w:themeColor="text1"/>
        </w:rPr>
        <w:t xml:space="preserve"> report for its </w:t>
      </w:r>
      <w:r w:rsidR="00DF1C10">
        <w:rPr>
          <w:color w:val="000000" w:themeColor="text1"/>
        </w:rPr>
        <w:t>application</w:t>
      </w:r>
      <w:r w:rsidR="00410A34">
        <w:rPr>
          <w:color w:val="000000" w:themeColor="text1"/>
        </w:rPr>
        <w:t xml:space="preserve"> </w:t>
      </w:r>
      <w:r w:rsidR="00D83EC8">
        <w:rPr>
          <w:color w:val="000000" w:themeColor="text1"/>
        </w:rPr>
        <w:t>until our recent study</w:t>
      </w:r>
      <w:r w:rsidR="00E40867">
        <w:rPr>
          <w:color w:val="000000" w:themeColor="text1"/>
        </w:rPr>
        <w:t xml:space="preserve">. We have made </w:t>
      </w:r>
      <w:r w:rsidR="00C040A7">
        <w:rPr>
          <w:color w:val="000000" w:themeColor="text1"/>
        </w:rPr>
        <w:t>t</w:t>
      </w:r>
      <w:r w:rsidR="00D83EC8">
        <w:rPr>
          <w:color w:val="000000" w:themeColor="text1"/>
        </w:rPr>
        <w:t>h</w:t>
      </w:r>
      <w:r w:rsidR="00DF1C10">
        <w:rPr>
          <w:color w:val="000000" w:themeColor="text1"/>
        </w:rPr>
        <w:t xml:space="preserve">e high side current measuring </w:t>
      </w:r>
      <w:r w:rsidR="00D83EC8">
        <w:rPr>
          <w:color w:val="000000" w:themeColor="text1"/>
        </w:rPr>
        <w:t xml:space="preserve">approach </w:t>
      </w:r>
      <w:r w:rsidR="00E40867">
        <w:rPr>
          <w:color w:val="000000" w:themeColor="text1"/>
        </w:rPr>
        <w:t xml:space="preserve">more </w:t>
      </w:r>
      <w:r w:rsidR="009A2A00">
        <w:rPr>
          <w:color w:val="000000" w:themeColor="text1"/>
        </w:rPr>
        <w:t xml:space="preserve">practical </w:t>
      </w:r>
      <w:r w:rsidR="00D83EC8">
        <w:rPr>
          <w:color w:val="000000" w:themeColor="text1"/>
        </w:rPr>
        <w:t xml:space="preserve">and </w:t>
      </w:r>
      <w:r w:rsidR="00C040A7">
        <w:rPr>
          <w:color w:val="000000" w:themeColor="text1"/>
        </w:rPr>
        <w:t xml:space="preserve">convenient by introducing </w:t>
      </w:r>
      <w:r w:rsidR="00E40867">
        <w:rPr>
          <w:color w:val="000000" w:themeColor="text1"/>
        </w:rPr>
        <w:t xml:space="preserve">several </w:t>
      </w:r>
      <w:r w:rsidR="00D83EC8">
        <w:rPr>
          <w:color w:val="000000" w:themeColor="text1"/>
        </w:rPr>
        <w:t>technical modifications</w:t>
      </w:r>
      <w:r w:rsidR="00E40867">
        <w:rPr>
          <w:color w:val="000000" w:themeColor="text1"/>
        </w:rPr>
        <w:t xml:space="preserve">, including the </w:t>
      </w:r>
      <w:r w:rsidR="005F1198">
        <w:rPr>
          <w:color w:val="000000" w:themeColor="text1"/>
        </w:rPr>
        <w:t xml:space="preserve">construction of </w:t>
      </w:r>
      <w:r w:rsidRPr="00433693">
        <w:rPr>
          <w:color w:val="000000" w:themeColor="text1"/>
        </w:rPr>
        <w:t xml:space="preserve">a </w:t>
      </w:r>
      <w:r w:rsidR="006560AE">
        <w:rPr>
          <w:color w:val="000000" w:themeColor="text1"/>
        </w:rPr>
        <w:t xml:space="preserve">magnetically based </w:t>
      </w:r>
      <w:r w:rsidR="001C67D0">
        <w:rPr>
          <w:color w:val="000000" w:themeColor="text1"/>
        </w:rPr>
        <w:t xml:space="preserve">recording </w:t>
      </w:r>
      <w:r w:rsidR="00C040A7">
        <w:rPr>
          <w:color w:val="000000" w:themeColor="text1"/>
        </w:rPr>
        <w:t>platform</w:t>
      </w:r>
      <w:r w:rsidR="006560AE">
        <w:rPr>
          <w:color w:val="000000" w:themeColor="text1"/>
        </w:rPr>
        <w:t xml:space="preserve"> that allows precise placement of </w:t>
      </w:r>
      <w:r w:rsidR="009A2A00">
        <w:rPr>
          <w:color w:val="000000" w:themeColor="text1"/>
        </w:rPr>
        <w:t>oocytes</w:t>
      </w:r>
      <w:r w:rsidR="006560AE">
        <w:rPr>
          <w:color w:val="000000" w:themeColor="text1"/>
        </w:rPr>
        <w:t xml:space="preserve"> and various electrodes</w:t>
      </w:r>
      <w:r w:rsidR="00D83EC8">
        <w:rPr>
          <w:color w:val="000000" w:themeColor="text1"/>
        </w:rPr>
        <w:t>, use</w:t>
      </w:r>
      <w:r w:rsidR="00602FC5">
        <w:rPr>
          <w:color w:val="000000" w:themeColor="text1"/>
        </w:rPr>
        <w:t xml:space="preserve"> of the </w:t>
      </w:r>
      <w:r w:rsidR="00FD07C9" w:rsidRPr="00433693">
        <w:rPr>
          <w:color w:val="000000" w:themeColor="text1"/>
        </w:rPr>
        <w:t xml:space="preserve">bath solution as </w:t>
      </w:r>
      <w:r w:rsidR="00D51779">
        <w:rPr>
          <w:color w:val="000000" w:themeColor="text1"/>
        </w:rPr>
        <w:t xml:space="preserve">a </w:t>
      </w:r>
      <w:r w:rsidR="00FD07C9" w:rsidRPr="00433693">
        <w:rPr>
          <w:color w:val="000000" w:themeColor="text1"/>
        </w:rPr>
        <w:t xml:space="preserve">conductor in </w:t>
      </w:r>
      <w:r w:rsidRPr="00433693">
        <w:rPr>
          <w:color w:val="000000" w:themeColor="text1"/>
        </w:rPr>
        <w:t>voltage differential electrodes,</w:t>
      </w:r>
      <w:r w:rsidR="00602FC5">
        <w:rPr>
          <w:color w:val="000000" w:themeColor="text1"/>
        </w:rPr>
        <w:t xml:space="preserve"> </w:t>
      </w:r>
      <w:r w:rsidR="005F1198">
        <w:rPr>
          <w:color w:val="000000" w:themeColor="text1"/>
        </w:rPr>
        <w:t xml:space="preserve">adoption of </w:t>
      </w:r>
      <w:r w:rsidRPr="00433693">
        <w:rPr>
          <w:color w:val="000000" w:themeColor="text1"/>
        </w:rPr>
        <w:t xml:space="preserve">a </w:t>
      </w:r>
      <w:r w:rsidR="003F22FC" w:rsidRPr="00433693">
        <w:rPr>
          <w:color w:val="000000" w:themeColor="text1"/>
        </w:rPr>
        <w:t xml:space="preserve">commercial low-leakage </w:t>
      </w:r>
      <w:proofErr w:type="spellStart"/>
      <w:r w:rsidR="003F22FC" w:rsidRPr="00433693">
        <w:rPr>
          <w:color w:val="000000" w:themeColor="text1"/>
        </w:rPr>
        <w:t>KCl</w:t>
      </w:r>
      <w:proofErr w:type="spellEnd"/>
      <w:r w:rsidR="003F22FC" w:rsidRPr="00433693">
        <w:rPr>
          <w:color w:val="000000" w:themeColor="text1"/>
        </w:rPr>
        <w:t xml:space="preserve"> </w:t>
      </w:r>
      <w:r w:rsidRPr="00433693">
        <w:rPr>
          <w:color w:val="000000" w:themeColor="text1"/>
        </w:rPr>
        <w:t xml:space="preserve">electrode </w:t>
      </w:r>
      <w:r w:rsidR="008E250A" w:rsidRPr="00433693">
        <w:rPr>
          <w:color w:val="000000" w:themeColor="text1"/>
        </w:rPr>
        <w:t>as the reference electrode</w:t>
      </w:r>
      <w:r w:rsidRPr="00433693">
        <w:rPr>
          <w:color w:val="000000" w:themeColor="text1"/>
        </w:rPr>
        <w:t xml:space="preserve">, </w:t>
      </w:r>
      <w:r w:rsidR="00C040A7">
        <w:rPr>
          <w:color w:val="000000" w:themeColor="text1"/>
        </w:rPr>
        <w:t xml:space="preserve">fabrication of current and voltage electrodes from thin-wall glass capillaries, </w:t>
      </w:r>
      <w:r w:rsidRPr="00433693">
        <w:rPr>
          <w:color w:val="000000" w:themeColor="text1"/>
        </w:rPr>
        <w:t xml:space="preserve">and </w:t>
      </w:r>
      <w:r w:rsidR="00C040A7">
        <w:rPr>
          <w:color w:val="000000" w:themeColor="text1"/>
        </w:rPr>
        <w:t>positioning</w:t>
      </w:r>
      <w:r w:rsidR="005F1198">
        <w:rPr>
          <w:color w:val="000000" w:themeColor="text1"/>
        </w:rPr>
        <w:t xml:space="preserve"> of </w:t>
      </w:r>
      <w:r w:rsidR="00C040A7">
        <w:rPr>
          <w:color w:val="000000" w:themeColor="text1"/>
        </w:rPr>
        <w:t xml:space="preserve">all the electrodes using </w:t>
      </w:r>
      <w:r w:rsidRPr="00433693">
        <w:rPr>
          <w:color w:val="000000" w:themeColor="text1"/>
        </w:rPr>
        <w:t xml:space="preserve">magnetically based </w:t>
      </w:r>
      <w:r w:rsidR="00602FC5">
        <w:rPr>
          <w:color w:val="000000" w:themeColor="text1"/>
        </w:rPr>
        <w:t>devices</w:t>
      </w:r>
      <w:r w:rsidRPr="00433693">
        <w:rPr>
          <w:color w:val="000000" w:themeColor="text1"/>
        </w:rPr>
        <w:t xml:space="preserve">. </w:t>
      </w:r>
      <w:r w:rsidR="005F1198">
        <w:rPr>
          <w:color w:val="000000" w:themeColor="text1"/>
        </w:rPr>
        <w:t>Th</w:t>
      </w:r>
      <w:r w:rsidR="00DB65B8">
        <w:rPr>
          <w:color w:val="000000" w:themeColor="text1"/>
        </w:rPr>
        <w:t>e</w:t>
      </w:r>
      <w:r w:rsidR="005F1198">
        <w:rPr>
          <w:color w:val="000000" w:themeColor="text1"/>
        </w:rPr>
        <w:t xml:space="preserve"> method</w:t>
      </w:r>
      <w:r w:rsidR="00602FC5">
        <w:rPr>
          <w:color w:val="000000" w:themeColor="text1"/>
        </w:rPr>
        <w:t xml:space="preserve"> </w:t>
      </w:r>
      <w:r w:rsidR="00DB65B8">
        <w:rPr>
          <w:color w:val="000000" w:themeColor="text1"/>
        </w:rPr>
        <w:t xml:space="preserve">described here </w:t>
      </w:r>
      <w:r w:rsidR="00602FC5">
        <w:rPr>
          <w:color w:val="000000" w:themeColor="text1"/>
        </w:rPr>
        <w:t xml:space="preserve">allows convenient and robust recordings of junctional current </w:t>
      </w:r>
      <w:r w:rsidR="00E40867">
        <w:rPr>
          <w:color w:val="000000" w:themeColor="text1"/>
        </w:rPr>
        <w:t>(</w:t>
      </w:r>
      <w:proofErr w:type="spellStart"/>
      <w:r w:rsidR="00E40867" w:rsidRPr="00E40867">
        <w:rPr>
          <w:i/>
          <w:color w:val="000000" w:themeColor="text1"/>
        </w:rPr>
        <w:t>I</w:t>
      </w:r>
      <w:r w:rsidR="00E40867" w:rsidRPr="00E40867">
        <w:rPr>
          <w:i/>
          <w:color w:val="000000" w:themeColor="text1"/>
          <w:vertAlign w:val="subscript"/>
        </w:rPr>
        <w:t>j</w:t>
      </w:r>
      <w:proofErr w:type="spellEnd"/>
      <w:r w:rsidR="00E40867">
        <w:rPr>
          <w:color w:val="000000" w:themeColor="text1"/>
        </w:rPr>
        <w:t xml:space="preserve">) </w:t>
      </w:r>
      <w:r w:rsidR="00602FC5">
        <w:rPr>
          <w:color w:val="000000" w:themeColor="text1"/>
        </w:rPr>
        <w:t xml:space="preserve">between two opposed </w:t>
      </w:r>
      <w:r w:rsidR="00602FC5" w:rsidRPr="001D3305">
        <w:rPr>
          <w:i/>
          <w:color w:val="000000" w:themeColor="text1"/>
        </w:rPr>
        <w:t>Xenopus</w:t>
      </w:r>
      <w:r w:rsidR="00602FC5">
        <w:rPr>
          <w:color w:val="000000" w:themeColor="text1"/>
        </w:rPr>
        <w:t xml:space="preserve"> oocytes.</w:t>
      </w:r>
    </w:p>
    <w:p w14:paraId="3B593100" w14:textId="77777777" w:rsidR="00793646" w:rsidRPr="00433693" w:rsidRDefault="00793646" w:rsidP="003F4474">
      <w:pPr>
        <w:rPr>
          <w:color w:val="000000" w:themeColor="text1"/>
        </w:rPr>
      </w:pPr>
    </w:p>
    <w:p w14:paraId="0646E204" w14:textId="646ACA80" w:rsidR="006E4797" w:rsidRPr="00433693" w:rsidRDefault="00E50E89" w:rsidP="003F4474">
      <w:pPr>
        <w:rPr>
          <w:color w:val="000000" w:themeColor="text1"/>
        </w:rPr>
      </w:pPr>
      <w:r w:rsidRPr="00433693">
        <w:rPr>
          <w:b/>
          <w:color w:val="000000" w:themeColor="text1"/>
        </w:rPr>
        <w:lastRenderedPageBreak/>
        <w:t>INTRODUCTION</w:t>
      </w:r>
    </w:p>
    <w:p w14:paraId="0ADB2F2B" w14:textId="02B6650F" w:rsidR="00FA584F" w:rsidRPr="00433693" w:rsidRDefault="00FA584F" w:rsidP="00B854BC">
      <w:pPr>
        <w:rPr>
          <w:color w:val="000000" w:themeColor="text1"/>
        </w:rPr>
      </w:pPr>
      <w:r w:rsidRPr="00433693">
        <w:rPr>
          <w:color w:val="000000" w:themeColor="text1"/>
        </w:rPr>
        <w:t xml:space="preserve">GJs are intercellular channels that may allow </w:t>
      </w:r>
      <w:r w:rsidR="00D51779">
        <w:rPr>
          <w:color w:val="000000" w:themeColor="text1"/>
        </w:rPr>
        <w:t xml:space="preserve">the </w:t>
      </w:r>
      <w:r w:rsidRPr="00433693">
        <w:rPr>
          <w:color w:val="000000" w:themeColor="text1"/>
        </w:rPr>
        <w:t>current flow and exchange of small cytosolic molecules between neighboring cells. They exist in many cell types and perform diverse physiological functions. GJs in vertebrates are formed by connexins, whereas those in invertebrates by innexins. Each GJ consists of two juxtaposed hemichannels with either 6 or 8 subunits per hemichannel</w:t>
      </w:r>
      <w:r w:rsidR="00D51779">
        <w:rPr>
          <w:color w:val="000000" w:themeColor="text1"/>
        </w:rPr>
        <w:t>,</w:t>
      </w:r>
      <w:r w:rsidRPr="00433693">
        <w:rPr>
          <w:color w:val="000000" w:themeColor="text1"/>
        </w:rPr>
        <w:t xml:space="preserve"> depending on whether they are connexins or innexins</w:t>
      </w:r>
      <w:r w:rsidR="006904E0">
        <w:rPr>
          <w:color w:val="000000" w:themeColor="text1"/>
        </w:rPr>
        <w:fldChar w:fldCharType="begin">
          <w:fldData xml:space="preserve">PEVuZE5vdGU+PENpdGU+PEF1dGhvcj5Pc2hpbWE8L0F1dGhvcj48WWVhcj4yMDE2PC9ZZWFyPjxS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</w:fldData>
        </w:fldChar>
      </w:r>
      <w:r w:rsidR="006904E0">
        <w:rPr>
          <w:color w:val="000000" w:themeColor="text1"/>
        </w:rPr>
        <w:instrText xml:space="preserve"> ADDIN EN.CITE </w:instrText>
      </w:r>
      <w:r w:rsidR="006904E0">
        <w:rPr>
          <w:color w:val="000000" w:themeColor="text1"/>
        </w:rPr>
        <w:fldChar w:fldCharType="begin">
          <w:fldData xml:space="preserve">PEVuZE5vdGU+PENpdGU+PEF1dGhvcj5Pc2hpbWE8L0F1dGhvcj48WWVhcj4yMDE2PC9ZZWFyPjxS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</w:fldData>
        </w:fldChar>
      </w:r>
      <w:r w:rsidR="006904E0">
        <w:rPr>
          <w:color w:val="000000" w:themeColor="text1"/>
        </w:rPr>
        <w:instrText xml:space="preserve"> ADDIN EN.CITE.DATA </w:instrText>
      </w:r>
      <w:r w:rsidR="006904E0">
        <w:rPr>
          <w:color w:val="000000" w:themeColor="text1"/>
        </w:rPr>
      </w:r>
      <w:r w:rsidR="006904E0">
        <w:rPr>
          <w:color w:val="000000" w:themeColor="text1"/>
        </w:rPr>
        <w:fldChar w:fldCharType="end"/>
      </w:r>
      <w:r w:rsidR="006904E0">
        <w:rPr>
          <w:color w:val="000000" w:themeColor="text1"/>
        </w:rPr>
      </w:r>
      <w:r w:rsidR="006904E0">
        <w:rPr>
          <w:color w:val="000000" w:themeColor="text1"/>
        </w:rPr>
        <w:fldChar w:fldCharType="separate"/>
      </w:r>
      <w:r w:rsidR="006904E0" w:rsidRPr="006904E0">
        <w:rPr>
          <w:noProof/>
          <w:color w:val="000000" w:themeColor="text1"/>
          <w:vertAlign w:val="superscript"/>
        </w:rPr>
        <w:t>1</w:t>
      </w:r>
      <w:r w:rsidR="00D51779">
        <w:rPr>
          <w:noProof/>
          <w:color w:val="000000" w:themeColor="text1"/>
          <w:vertAlign w:val="superscript"/>
        </w:rPr>
        <w:t>–</w:t>
      </w:r>
      <w:r w:rsidR="006904E0" w:rsidRPr="006904E0">
        <w:rPr>
          <w:noProof/>
          <w:color w:val="000000" w:themeColor="text1"/>
          <w:vertAlign w:val="superscript"/>
        </w:rPr>
        <w:t>3</w:t>
      </w:r>
      <w:r w:rsidR="006904E0">
        <w:rPr>
          <w:color w:val="000000" w:themeColor="text1"/>
        </w:rPr>
        <w:fldChar w:fldCharType="end"/>
      </w:r>
      <w:r w:rsidRPr="00433693">
        <w:rPr>
          <w:color w:val="000000" w:themeColor="text1"/>
        </w:rPr>
        <w:t>. Humans have 21 connexin genes</w:t>
      </w:r>
      <w:r w:rsidR="006904E0">
        <w:rPr>
          <w:color w:val="000000" w:themeColor="text1"/>
        </w:rPr>
        <w:fldChar w:fldCharType="begin"/>
      </w:r>
      <w:r w:rsidR="006904E0">
        <w:rPr>
          <w:color w:val="000000" w:themeColor="text1"/>
        </w:rPr>
        <w:instrText xml:space="preserve"> ADDIN EN.CITE &lt;EndNote&gt;&lt;Cite&gt;&lt;Author&gt;Sohl&lt;/Author&gt;&lt;Year&gt;2004&lt;/Year&gt;&lt;RecNum&gt;3450&lt;/RecNum&gt;&lt;DisplayText&gt;&lt;style face="superscript"&gt;4&lt;/style&gt;&lt;/DisplayText&gt;&lt;record&gt;&lt;rec-number&gt;3450&lt;/rec-number&gt;&lt;foreign-keys&gt;&lt;key app="EN" db-id="rdx0xz0xgfeddne5sszx9x2itx2vtfa02fd5" timestamp="1632521266"&gt;3450&lt;/key&gt;&lt;/foreign-keys&gt;&lt;ref-type name="Journal Article"&gt;17&lt;/ref-type&gt;&lt;contributors&gt;&lt;authors&gt;&lt;author&gt;Sohl, G.&lt;/author&gt;&lt;author&gt;Willecke, K.&lt;/author&gt;&lt;/authors&gt;&lt;/contributors&gt;&lt;auth-address&gt;Institut fur Genetik, Abteilung Molekulargenetik, Universitat Bonn, 53117 Bonn, Germany. g.soehl@uni-bonn.de&lt;/auth-address&gt;&lt;titles&gt;&lt;title&gt;Gap junctions and the connexin protein family&lt;/title&gt;&lt;secondary-title&gt;Cardiovasc Res&lt;/secondary-title&gt;&lt;/titles&gt;&lt;periodical&gt;&lt;full-title&gt;Cardiovasc Res&lt;/full-title&gt;&lt;/periodical&gt;&lt;pages&gt;228-32&lt;/pages&gt;&lt;volume&gt;62&lt;/volume&gt;&lt;number&gt;2&lt;/number&gt;&lt;edition&gt;2004/04/20&lt;/edition&gt;&lt;keywords&gt;&lt;keyword&gt;Animals&lt;/keyword&gt;&lt;keyword&gt;Cell Communication&lt;/keyword&gt;&lt;keyword&gt;Connexins/genetics/*physiology&lt;/keyword&gt;&lt;keyword&gt;Endothelial Cells/*metabolism&lt;/keyword&gt;&lt;keyword&gt;*Endothelium, Vascular&lt;/keyword&gt;&lt;keyword&gt;Gap Junctions/*metabolism&lt;/keyword&gt;&lt;keyword&gt;Humans&lt;/keyword&gt;&lt;keyword&gt;Mice&lt;/keyword&gt;&lt;keyword&gt;Mutation&lt;/keyword&gt;&lt;keyword&gt;Myocytes, Cardiac/*metabolism&lt;/keyword&gt;&lt;keyword&gt;Protein Structure, Tertiary&lt;/keyword&gt;&lt;/keywords&gt;&lt;dates&gt;&lt;year&gt;2004&lt;/year&gt;&lt;pub-dates&gt;&lt;date&gt;May 1&lt;/date&gt;&lt;/pub-dates&gt;&lt;/dates&gt;&lt;isbn&gt;0008-6363 (Print)&amp;#xD;0008-6363 (Linking)&lt;/isbn&gt;&lt;accession-num&gt;15094343&lt;/accession-num&gt;&lt;urls&gt;&lt;related-urls&gt;&lt;url&gt;https://www.ncbi.nlm.nih.gov/pubmed/15094343&lt;/url&gt;&lt;/related-urls&gt;&lt;/urls&gt;&lt;electronic-resource-num&gt;10.1016/j.cardiores.2003.11.013&lt;/electronic-resource-num&gt;&lt;/record&gt;&lt;/Cite&gt;&lt;/EndNote&gt;</w:instrText>
      </w:r>
      <w:r w:rsidR="006904E0">
        <w:rPr>
          <w:color w:val="000000" w:themeColor="text1"/>
        </w:rPr>
        <w:fldChar w:fldCharType="separate"/>
      </w:r>
      <w:r w:rsidR="006904E0" w:rsidRPr="006904E0">
        <w:rPr>
          <w:noProof/>
          <w:color w:val="000000" w:themeColor="text1"/>
          <w:vertAlign w:val="superscript"/>
        </w:rPr>
        <w:t>4</w:t>
      </w:r>
      <w:r w:rsidR="006904E0">
        <w:rPr>
          <w:color w:val="000000" w:themeColor="text1"/>
        </w:rPr>
        <w:fldChar w:fldCharType="end"/>
      </w:r>
      <w:r w:rsidRPr="00433693">
        <w:rPr>
          <w:color w:val="000000" w:themeColor="text1"/>
        </w:rPr>
        <w:t xml:space="preserve">, while the commonly used invertebrate models </w:t>
      </w:r>
      <w:r w:rsidRPr="00433693">
        <w:rPr>
          <w:i/>
          <w:color w:val="000000" w:themeColor="text1"/>
        </w:rPr>
        <w:t>C. elegans</w:t>
      </w:r>
      <w:r w:rsidRPr="00433693">
        <w:rPr>
          <w:color w:val="000000" w:themeColor="text1"/>
        </w:rPr>
        <w:t xml:space="preserve"> and </w:t>
      </w:r>
      <w:r w:rsidRPr="00433693">
        <w:rPr>
          <w:i/>
          <w:color w:val="000000" w:themeColor="text1"/>
        </w:rPr>
        <w:t>Drosophila melanogaster</w:t>
      </w:r>
      <w:r w:rsidRPr="00433693">
        <w:rPr>
          <w:color w:val="000000" w:themeColor="text1"/>
        </w:rPr>
        <w:t xml:space="preserve"> have 25 and 8 innexin genes, respectively</w:t>
      </w:r>
      <w:r w:rsidR="006904E0">
        <w:rPr>
          <w:color w:val="000000" w:themeColor="text1"/>
        </w:rPr>
        <w:fldChar w:fldCharType="begin">
          <w:fldData xml:space="preserve">PEVuZE5vdGU+PENpdGU+PEF1dGhvcj5TdGFyaWNoPC9BdXRob3I+PFllYXI+MjAwMTwvWWVhcj48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=
</w:fldData>
        </w:fldChar>
      </w:r>
      <w:r w:rsidR="006904E0">
        <w:rPr>
          <w:color w:val="000000" w:themeColor="text1"/>
        </w:rPr>
        <w:instrText xml:space="preserve"> ADDIN EN.CITE </w:instrText>
      </w:r>
      <w:r w:rsidR="006904E0">
        <w:rPr>
          <w:color w:val="000000" w:themeColor="text1"/>
        </w:rPr>
        <w:fldChar w:fldCharType="begin">
          <w:fldData xml:space="preserve">PEVuZE5vdGU+PENpdGU+PEF1dGhvcj5TdGFyaWNoPC9BdXRob3I+PFllYXI+MjAwMTwvWWVhcj48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=
</w:fldData>
        </w:fldChar>
      </w:r>
      <w:r w:rsidR="006904E0">
        <w:rPr>
          <w:color w:val="000000" w:themeColor="text1"/>
        </w:rPr>
        <w:instrText xml:space="preserve"> ADDIN EN.CITE.DATA </w:instrText>
      </w:r>
      <w:r w:rsidR="006904E0">
        <w:rPr>
          <w:color w:val="000000" w:themeColor="text1"/>
        </w:rPr>
      </w:r>
      <w:r w:rsidR="006904E0">
        <w:rPr>
          <w:color w:val="000000" w:themeColor="text1"/>
        </w:rPr>
        <w:fldChar w:fldCharType="end"/>
      </w:r>
      <w:r w:rsidR="006904E0">
        <w:rPr>
          <w:color w:val="000000" w:themeColor="text1"/>
        </w:rPr>
      </w:r>
      <w:r w:rsidR="006904E0">
        <w:rPr>
          <w:color w:val="000000" w:themeColor="text1"/>
        </w:rPr>
        <w:fldChar w:fldCharType="separate"/>
      </w:r>
      <w:r w:rsidR="006904E0" w:rsidRPr="006904E0">
        <w:rPr>
          <w:noProof/>
          <w:color w:val="000000" w:themeColor="text1"/>
          <w:vertAlign w:val="superscript"/>
        </w:rPr>
        <w:t>5,6</w:t>
      </w:r>
      <w:r w:rsidR="006904E0">
        <w:rPr>
          <w:color w:val="000000" w:themeColor="text1"/>
        </w:rPr>
        <w:fldChar w:fldCharType="end"/>
      </w:r>
      <w:r w:rsidRPr="00433693">
        <w:rPr>
          <w:color w:val="000000" w:themeColor="text1"/>
        </w:rPr>
        <w:t>. Alternative splicing of gene transcripts may further increase the diversity of GJ proteins</w:t>
      </w:r>
      <w:r w:rsidR="00D51779">
        <w:rPr>
          <w:color w:val="000000" w:themeColor="text1"/>
        </w:rPr>
        <w:t>,</w:t>
      </w:r>
      <w:r w:rsidR="00262E17">
        <w:rPr>
          <w:color w:val="000000" w:themeColor="text1"/>
        </w:rPr>
        <w:t xml:space="preserve"> at least </w:t>
      </w:r>
      <w:r w:rsidR="00087DAF">
        <w:rPr>
          <w:color w:val="000000" w:themeColor="text1"/>
        </w:rPr>
        <w:t xml:space="preserve">for </w:t>
      </w:r>
      <w:r w:rsidR="00262E17">
        <w:rPr>
          <w:color w:val="000000" w:themeColor="text1"/>
        </w:rPr>
        <w:t>in</w:t>
      </w:r>
      <w:r w:rsidR="00087DAF">
        <w:rPr>
          <w:color w:val="000000" w:themeColor="text1"/>
        </w:rPr>
        <w:t>nexins</w:t>
      </w:r>
      <w:r w:rsidR="006904E0">
        <w:rPr>
          <w:color w:val="000000" w:themeColor="text1"/>
        </w:rPr>
        <w:fldChar w:fldCharType="begin">
          <w:fldData xml:space="preserve">PEVuZE5vdGU+PENpdGU+PEF1dGhvcj5TaHVpPC9BdXRob3I+PFllYXI+MjAyMDwvWWVhcj48UmVj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==
</w:fldData>
        </w:fldChar>
      </w:r>
      <w:r w:rsidR="006904E0">
        <w:rPr>
          <w:color w:val="000000" w:themeColor="text1"/>
        </w:rPr>
        <w:instrText xml:space="preserve"> ADDIN EN.CITE </w:instrText>
      </w:r>
      <w:r w:rsidR="006904E0">
        <w:rPr>
          <w:color w:val="000000" w:themeColor="text1"/>
        </w:rPr>
        <w:fldChar w:fldCharType="begin">
          <w:fldData xml:space="preserve">PEVuZE5vdGU+PENpdGU+PEF1dGhvcj5TaHVpPC9BdXRob3I+PFllYXI+MjAyMDwvWWVhcj48UmVj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==
</w:fldData>
        </w:fldChar>
      </w:r>
      <w:r w:rsidR="006904E0">
        <w:rPr>
          <w:color w:val="000000" w:themeColor="text1"/>
        </w:rPr>
        <w:instrText xml:space="preserve"> ADDIN EN.CITE.DATA </w:instrText>
      </w:r>
      <w:r w:rsidR="006904E0">
        <w:rPr>
          <w:color w:val="000000" w:themeColor="text1"/>
        </w:rPr>
      </w:r>
      <w:r w:rsidR="006904E0">
        <w:rPr>
          <w:color w:val="000000" w:themeColor="text1"/>
        </w:rPr>
        <w:fldChar w:fldCharType="end"/>
      </w:r>
      <w:r w:rsidR="006904E0">
        <w:rPr>
          <w:color w:val="000000" w:themeColor="text1"/>
        </w:rPr>
      </w:r>
      <w:r w:rsidR="006904E0">
        <w:rPr>
          <w:color w:val="000000" w:themeColor="text1"/>
        </w:rPr>
        <w:fldChar w:fldCharType="separate"/>
      </w:r>
      <w:r w:rsidR="006904E0" w:rsidRPr="006904E0">
        <w:rPr>
          <w:noProof/>
          <w:color w:val="000000" w:themeColor="text1"/>
          <w:vertAlign w:val="superscript"/>
        </w:rPr>
        <w:t>7,8</w:t>
      </w:r>
      <w:r w:rsidR="006904E0">
        <w:rPr>
          <w:color w:val="000000" w:themeColor="text1"/>
        </w:rPr>
        <w:fldChar w:fldCharType="end"/>
      </w:r>
      <w:r w:rsidRPr="00433693">
        <w:rPr>
          <w:color w:val="000000" w:themeColor="text1"/>
        </w:rPr>
        <w:t>.</w:t>
      </w:r>
    </w:p>
    <w:p w14:paraId="158B9688" w14:textId="77777777" w:rsidR="00793646" w:rsidRDefault="00793646" w:rsidP="00B854BC">
      <w:pPr>
        <w:rPr>
          <w:color w:val="000000" w:themeColor="text1"/>
        </w:rPr>
      </w:pPr>
    </w:p>
    <w:p w14:paraId="15AD4031" w14:textId="2B346177" w:rsidR="00FA584F" w:rsidRPr="00433693" w:rsidRDefault="00FA584F" w:rsidP="003F4474">
      <w:pPr>
        <w:rPr>
          <w:color w:val="000000" w:themeColor="text1"/>
        </w:rPr>
      </w:pPr>
      <w:r w:rsidRPr="00433693">
        <w:rPr>
          <w:color w:val="000000" w:themeColor="text1"/>
        </w:rPr>
        <w:t>GJs may be divided into three categories based on molecular compositions: homotypic, heterotypic, and heteromeric. A homotypic GJ has all its subunits being identical. A heterotypic GJ has two homomeric hemichannels</w:t>
      </w:r>
      <w:r w:rsidR="00D51779">
        <w:rPr>
          <w:color w:val="000000" w:themeColor="text1"/>
        </w:rPr>
        <w:t>,</w:t>
      </w:r>
      <w:r w:rsidRPr="00433693">
        <w:rPr>
          <w:color w:val="000000" w:themeColor="text1"/>
        </w:rPr>
        <w:t xml:space="preserve"> but the two hemichannels are formed by two different GJ proteins. A heteromeric GJ contains at least one heteromeric hemichannel. The molecular diversities of GJs may confer distinct biophysical properties that are important to their physiological functions. GJ biophysical properties are also modulated by regulatory proteins</w:t>
      </w:r>
      <w:r w:rsidR="006904E0">
        <w:rPr>
          <w:color w:val="000000" w:themeColor="text1"/>
        </w:rPr>
        <w:fldChar w:fldCharType="begin"/>
      </w:r>
      <w:r w:rsidR="006904E0">
        <w:rPr>
          <w:color w:val="000000" w:themeColor="text1"/>
        </w:rPr>
        <w:instrText xml:space="preserve"> ADDIN EN.CITE &lt;EndNote&gt;&lt;Cite&gt;&lt;Author&gt;Chen&lt;/Author&gt;&lt;Year&gt;2007&lt;/Year&gt;&lt;RecNum&gt;683&lt;/RecNum&gt;&lt;DisplayText&gt;&lt;style face="superscript"&gt;9&lt;/style&gt;&lt;/DisplayText&gt;&lt;record&gt;&lt;rec-number&gt;683&lt;/rec-number&gt;&lt;foreign-keys&gt;&lt;key app="EN" db-id="rdx0xz0xgfeddne5sszx9x2itx2vtfa02fd5" timestamp="0"&gt;683&lt;/key&gt;&lt;/foreign-keys&gt;&lt;ref-type name="Journal Article"&gt;17&lt;/ref-type&gt;&lt;contributors&gt;&lt;authors&gt;&lt;author&gt;Chen, B.&lt;/author&gt;&lt;author&gt;Liu, Q.&lt;/author&gt;&lt;author&gt;Ge, Q.&lt;/author&gt;&lt;author&gt;Xie, J.&lt;/author&gt;&lt;author&gt;Wang, Z. W.&lt;/author&gt;&lt;/authors&gt;&lt;/contributors&gt;&lt;auth-address&gt;Department of Neuroscience, University of Connecticut Health Center, 263 Farmington Avenue, Farmington, Connecticut 06030.&lt;/auth-address&gt;&lt;titles&gt;&lt;title&gt;&lt;style face="normal" font="default" size="100%"&gt;UNC-1 regulates gap junctions important to locomotion in &lt;/style&gt;&lt;style face="italic" font="default" size="100%"&gt;C. elegans&lt;/style&gt;&lt;/title&gt;&lt;secondary-title&gt;Curr Biol&lt;/secondary-title&gt;&lt;/titles&gt;&lt;periodical&gt;&lt;full-title&gt;Curr Biol&lt;/full-title&gt;&lt;/periodical&gt;&lt;pages&gt;1334-9&lt;/pages&gt;&lt;volume&gt;17&lt;/volume&gt;&lt;number&gt;15&lt;/number&gt;&lt;dates&gt;&lt;year&gt;2007&lt;/year&gt;&lt;pub-dates&gt;&lt;date&gt;Aug 7&lt;/date&gt;&lt;/pub-dates&gt;&lt;/dates&gt;&lt;accession-num&gt;17658257&lt;/accession-num&gt;&lt;urls&gt;&lt;related-urls&gt;&lt;url&gt;http://www.ncbi.nlm.nih.gov/entrez/query.fcgi?cmd=Retrieve&amp;amp;db=PubMed&amp;amp;dopt=Citation&amp;amp;list_uids=17658257 &lt;/url&gt;&lt;/related-urls&gt;&lt;/urls&gt;&lt;/record&gt;&lt;/Cite&gt;&lt;/EndNote&gt;</w:instrText>
      </w:r>
      <w:r w:rsidR="006904E0">
        <w:rPr>
          <w:color w:val="000000" w:themeColor="text1"/>
        </w:rPr>
        <w:fldChar w:fldCharType="separate"/>
      </w:r>
      <w:r w:rsidR="006904E0" w:rsidRPr="006904E0">
        <w:rPr>
          <w:noProof/>
          <w:color w:val="000000" w:themeColor="text1"/>
          <w:vertAlign w:val="superscript"/>
        </w:rPr>
        <w:t>9</w:t>
      </w:r>
      <w:r w:rsidR="006904E0">
        <w:rPr>
          <w:color w:val="000000" w:themeColor="text1"/>
        </w:rPr>
        <w:fldChar w:fldCharType="end"/>
      </w:r>
      <w:r w:rsidRPr="00433693">
        <w:rPr>
          <w:color w:val="000000" w:themeColor="text1"/>
        </w:rPr>
        <w:t>. To understand how GJs perform their physiological functions, it is important to know their molecular compositions, biophysical properties, and the roles of regulatory proteins in their functions.</w:t>
      </w:r>
    </w:p>
    <w:p w14:paraId="5C0193AC" w14:textId="77777777" w:rsidR="00793646" w:rsidRDefault="00793646" w:rsidP="00B854BC">
      <w:pPr>
        <w:rPr>
          <w:color w:val="000000" w:themeColor="text1"/>
        </w:rPr>
      </w:pPr>
    </w:p>
    <w:p w14:paraId="5EC8934C" w14:textId="3CBBEDF3" w:rsidR="00203A93" w:rsidRPr="00433693" w:rsidRDefault="00407335" w:rsidP="003F4474">
      <w:pPr>
        <w:rPr>
          <w:color w:val="000000" w:themeColor="text1"/>
        </w:rPr>
      </w:pPr>
      <w:r w:rsidRPr="00433693">
        <w:rPr>
          <w:color w:val="000000" w:themeColor="text1"/>
        </w:rPr>
        <w:t xml:space="preserve">Heterologous expression systems are </w:t>
      </w:r>
      <w:r w:rsidR="00C50994" w:rsidRPr="00433693">
        <w:rPr>
          <w:color w:val="000000" w:themeColor="text1"/>
        </w:rPr>
        <w:t xml:space="preserve">often </w:t>
      </w:r>
      <w:r w:rsidRPr="00433693">
        <w:rPr>
          <w:color w:val="000000" w:themeColor="text1"/>
        </w:rPr>
        <w:t xml:space="preserve">used </w:t>
      </w:r>
      <w:r w:rsidR="00A85954" w:rsidRPr="00433693">
        <w:rPr>
          <w:color w:val="000000" w:themeColor="text1"/>
        </w:rPr>
        <w:t xml:space="preserve">to </w:t>
      </w:r>
      <w:r w:rsidR="005C74A4" w:rsidRPr="00433693">
        <w:rPr>
          <w:color w:val="000000" w:themeColor="text1"/>
        </w:rPr>
        <w:t>study</w:t>
      </w:r>
      <w:r w:rsidR="00C50994" w:rsidRPr="00433693">
        <w:rPr>
          <w:color w:val="000000" w:themeColor="text1"/>
        </w:rPr>
        <w:t xml:space="preserve"> </w:t>
      </w:r>
      <w:r w:rsidR="002A582B" w:rsidRPr="00433693">
        <w:rPr>
          <w:color w:val="000000" w:themeColor="text1"/>
        </w:rPr>
        <w:t xml:space="preserve">biophysical properties </w:t>
      </w:r>
      <w:r w:rsidR="00C50994" w:rsidRPr="00433693">
        <w:rPr>
          <w:color w:val="000000" w:themeColor="text1"/>
        </w:rPr>
        <w:t xml:space="preserve">of </w:t>
      </w:r>
      <w:r w:rsidRPr="00433693">
        <w:rPr>
          <w:color w:val="000000" w:themeColor="text1"/>
        </w:rPr>
        <w:t>ion channels</w:t>
      </w:r>
      <w:r w:rsidR="00122771" w:rsidRPr="00433693">
        <w:rPr>
          <w:color w:val="000000" w:themeColor="text1"/>
        </w:rPr>
        <w:t>, including GJs</w:t>
      </w:r>
      <w:r w:rsidR="005C74A4" w:rsidRPr="00433693">
        <w:rPr>
          <w:color w:val="000000" w:themeColor="text1"/>
        </w:rPr>
        <w:t xml:space="preserve">, and </w:t>
      </w:r>
      <w:r w:rsidR="00572D4A">
        <w:rPr>
          <w:color w:val="000000" w:themeColor="text1"/>
        </w:rPr>
        <w:t xml:space="preserve">the </w:t>
      </w:r>
      <w:r w:rsidR="005C74A4" w:rsidRPr="00433693">
        <w:rPr>
          <w:color w:val="000000" w:themeColor="text1"/>
        </w:rPr>
        <w:t>effects of regulatory proteins on them</w:t>
      </w:r>
      <w:r w:rsidRPr="00433693">
        <w:rPr>
          <w:color w:val="000000" w:themeColor="text1"/>
        </w:rPr>
        <w:t>.</w:t>
      </w:r>
      <w:r w:rsidR="00C50994" w:rsidRPr="00433693">
        <w:rPr>
          <w:color w:val="000000" w:themeColor="text1"/>
        </w:rPr>
        <w:t xml:space="preserve"> </w:t>
      </w:r>
      <w:r w:rsidR="00AF651F" w:rsidRPr="00433693">
        <w:rPr>
          <w:color w:val="000000" w:themeColor="text1"/>
        </w:rPr>
        <w:t xml:space="preserve">Because heterologous expression systems allow </w:t>
      </w:r>
      <w:r w:rsidR="005C74A4" w:rsidRPr="00433693">
        <w:rPr>
          <w:color w:val="000000" w:themeColor="text1"/>
        </w:rPr>
        <w:t>the expression</w:t>
      </w:r>
      <w:r w:rsidR="00392656" w:rsidRPr="00433693">
        <w:rPr>
          <w:color w:val="000000" w:themeColor="text1"/>
        </w:rPr>
        <w:t xml:space="preserve"> of </w:t>
      </w:r>
      <w:r w:rsidR="00AF651F" w:rsidRPr="00433693">
        <w:rPr>
          <w:color w:val="000000" w:themeColor="text1"/>
        </w:rPr>
        <w:t xml:space="preserve">specific </w:t>
      </w:r>
      <w:r w:rsidR="00392656" w:rsidRPr="00433693">
        <w:rPr>
          <w:color w:val="000000" w:themeColor="text1"/>
        </w:rPr>
        <w:t>proteins, they are generally more amenable to</w:t>
      </w:r>
      <w:r w:rsidR="00AF651F" w:rsidRPr="00433693">
        <w:rPr>
          <w:color w:val="000000" w:themeColor="text1"/>
        </w:rPr>
        <w:t xml:space="preserve"> dissect</w:t>
      </w:r>
      <w:r w:rsidR="00392656" w:rsidRPr="00433693">
        <w:rPr>
          <w:color w:val="000000" w:themeColor="text1"/>
        </w:rPr>
        <w:t>ing</w:t>
      </w:r>
      <w:r w:rsidR="00AF651F" w:rsidRPr="00433693">
        <w:rPr>
          <w:color w:val="000000" w:themeColor="text1"/>
        </w:rPr>
        <w:t xml:space="preserve"> </w:t>
      </w:r>
      <w:r w:rsidR="00392656" w:rsidRPr="00433693">
        <w:rPr>
          <w:color w:val="000000" w:themeColor="text1"/>
        </w:rPr>
        <w:t xml:space="preserve">protein </w:t>
      </w:r>
      <w:r w:rsidR="00AF651F" w:rsidRPr="00433693">
        <w:rPr>
          <w:color w:val="000000" w:themeColor="text1"/>
        </w:rPr>
        <w:t xml:space="preserve">functions than native tissues where </w:t>
      </w:r>
      <w:r w:rsidR="00392656" w:rsidRPr="00433693">
        <w:rPr>
          <w:color w:val="000000" w:themeColor="text1"/>
        </w:rPr>
        <w:t xml:space="preserve">proteins with </w:t>
      </w:r>
      <w:r w:rsidR="00AF651F" w:rsidRPr="00433693">
        <w:rPr>
          <w:color w:val="000000" w:themeColor="text1"/>
        </w:rPr>
        <w:t>redundant functions</w:t>
      </w:r>
      <w:r w:rsidR="005C74A4" w:rsidRPr="00433693">
        <w:rPr>
          <w:color w:val="000000" w:themeColor="text1"/>
        </w:rPr>
        <w:t xml:space="preserve"> can complicate the </w:t>
      </w:r>
      <w:proofErr w:type="gramStart"/>
      <w:r w:rsidR="005C74A4" w:rsidRPr="00433693">
        <w:rPr>
          <w:color w:val="000000" w:themeColor="text1"/>
        </w:rPr>
        <w:t>analysis, and</w:t>
      </w:r>
      <w:proofErr w:type="gramEnd"/>
      <w:r w:rsidR="005C74A4" w:rsidRPr="00433693">
        <w:rPr>
          <w:color w:val="000000" w:themeColor="text1"/>
        </w:rPr>
        <w:t xml:space="preserve"> recording of </w:t>
      </w:r>
      <w:proofErr w:type="spellStart"/>
      <w:r w:rsidR="00D828FF" w:rsidRPr="00433693">
        <w:rPr>
          <w:i/>
          <w:color w:val="000000" w:themeColor="text1"/>
        </w:rPr>
        <w:t>I</w:t>
      </w:r>
      <w:r w:rsidR="00D828FF" w:rsidRPr="00433693">
        <w:rPr>
          <w:i/>
          <w:color w:val="000000" w:themeColor="text1"/>
          <w:vertAlign w:val="subscript"/>
        </w:rPr>
        <w:t>j</w:t>
      </w:r>
      <w:proofErr w:type="spellEnd"/>
      <w:r w:rsidR="00D828FF" w:rsidRPr="00433693">
        <w:rPr>
          <w:color w:val="000000" w:themeColor="text1"/>
        </w:rPr>
        <w:t xml:space="preserve"> </w:t>
      </w:r>
      <w:r w:rsidR="005C74A4" w:rsidRPr="00433693">
        <w:rPr>
          <w:color w:val="000000" w:themeColor="text1"/>
        </w:rPr>
        <w:t xml:space="preserve">can be </w:t>
      </w:r>
      <w:r w:rsidR="00356252" w:rsidRPr="00433693">
        <w:rPr>
          <w:color w:val="000000" w:themeColor="text1"/>
        </w:rPr>
        <w:t>unattainable</w:t>
      </w:r>
      <w:r w:rsidR="00AF651F" w:rsidRPr="00433693">
        <w:rPr>
          <w:color w:val="000000" w:themeColor="text1"/>
        </w:rPr>
        <w:t xml:space="preserve">. </w:t>
      </w:r>
      <w:r w:rsidR="00C50994" w:rsidRPr="00433693">
        <w:rPr>
          <w:color w:val="000000" w:themeColor="text1"/>
        </w:rPr>
        <w:t xml:space="preserve">Unfortunately, </w:t>
      </w:r>
      <w:proofErr w:type="gramStart"/>
      <w:r w:rsidR="00C50994" w:rsidRPr="00433693">
        <w:rPr>
          <w:color w:val="000000" w:themeColor="text1"/>
        </w:rPr>
        <w:t>most commonly used</w:t>
      </w:r>
      <w:proofErr w:type="gramEnd"/>
      <w:r w:rsidR="00C50994" w:rsidRPr="00433693">
        <w:rPr>
          <w:color w:val="000000" w:themeColor="text1"/>
        </w:rPr>
        <w:t xml:space="preserve"> cell lines </w:t>
      </w:r>
      <w:r w:rsidR="00222D9E">
        <w:rPr>
          <w:color w:val="000000" w:themeColor="text1"/>
        </w:rPr>
        <w:t xml:space="preserve">except the Neuro-2A cell </w:t>
      </w:r>
      <w:r w:rsidR="00C50994" w:rsidRPr="00433693">
        <w:rPr>
          <w:color w:val="000000" w:themeColor="text1"/>
        </w:rPr>
        <w:t xml:space="preserve">are inappropriate for </w:t>
      </w:r>
      <w:r w:rsidR="00A85954" w:rsidRPr="00433693">
        <w:rPr>
          <w:color w:val="000000" w:themeColor="text1"/>
        </w:rPr>
        <w:t>studying</w:t>
      </w:r>
      <w:r w:rsidRPr="00433693">
        <w:rPr>
          <w:color w:val="000000" w:themeColor="text1"/>
        </w:rPr>
        <w:t xml:space="preserve"> GJ</w:t>
      </w:r>
      <w:r w:rsidR="009A2B35">
        <w:rPr>
          <w:color w:val="000000" w:themeColor="text1"/>
        </w:rPr>
        <w:t xml:space="preserve"> biophysical propertie</w:t>
      </w:r>
      <w:r w:rsidRPr="00433693">
        <w:rPr>
          <w:color w:val="000000" w:themeColor="text1"/>
        </w:rPr>
        <w:t xml:space="preserve">s </w:t>
      </w:r>
      <w:r w:rsidR="00C50994" w:rsidRPr="00433693">
        <w:rPr>
          <w:color w:val="000000" w:themeColor="text1"/>
        </w:rPr>
        <w:t xml:space="preserve">due to </w:t>
      </w:r>
      <w:r w:rsidR="00222D9E">
        <w:rPr>
          <w:color w:val="000000" w:themeColor="text1"/>
        </w:rPr>
        <w:t>complication</w:t>
      </w:r>
      <w:r w:rsidR="009A2B35">
        <w:rPr>
          <w:color w:val="000000" w:themeColor="text1"/>
        </w:rPr>
        <w:t>s</w:t>
      </w:r>
      <w:r w:rsidR="00222D9E">
        <w:rPr>
          <w:color w:val="000000" w:themeColor="text1"/>
        </w:rPr>
        <w:t xml:space="preserve"> by</w:t>
      </w:r>
      <w:r w:rsidR="00392656" w:rsidRPr="00433693">
        <w:rPr>
          <w:color w:val="000000" w:themeColor="text1"/>
        </w:rPr>
        <w:t xml:space="preserve"> </w:t>
      </w:r>
      <w:r w:rsidR="00C50994" w:rsidRPr="00433693">
        <w:rPr>
          <w:color w:val="000000" w:themeColor="text1"/>
        </w:rPr>
        <w:t>endogenous connexins</w:t>
      </w:r>
      <w:r w:rsidR="009A2B35">
        <w:rPr>
          <w:color w:val="000000" w:themeColor="text1"/>
        </w:rPr>
        <w:t xml:space="preserve">. </w:t>
      </w:r>
      <w:r w:rsidR="00C42196">
        <w:rPr>
          <w:color w:val="000000" w:themeColor="text1"/>
        </w:rPr>
        <w:t>Even</w:t>
      </w:r>
      <w:r w:rsidR="00AC27EE">
        <w:rPr>
          <w:color w:val="000000" w:themeColor="text1"/>
        </w:rPr>
        <w:t xml:space="preserve"> </w:t>
      </w:r>
      <w:r w:rsidR="00222D9E">
        <w:rPr>
          <w:color w:val="000000" w:themeColor="text1"/>
        </w:rPr>
        <w:t xml:space="preserve">Neuro-2A cells </w:t>
      </w:r>
      <w:r w:rsidR="0066495F">
        <w:rPr>
          <w:color w:val="000000" w:themeColor="text1"/>
        </w:rPr>
        <w:t xml:space="preserve">are </w:t>
      </w:r>
      <w:r w:rsidR="00C42196">
        <w:rPr>
          <w:color w:val="000000" w:themeColor="text1"/>
        </w:rPr>
        <w:t xml:space="preserve">not always </w:t>
      </w:r>
      <w:r w:rsidR="00222D9E">
        <w:rPr>
          <w:color w:val="000000" w:themeColor="text1"/>
        </w:rPr>
        <w:t xml:space="preserve">appropriate for </w:t>
      </w:r>
      <w:r w:rsidR="00775E6D">
        <w:rPr>
          <w:color w:val="000000" w:themeColor="text1"/>
        </w:rPr>
        <w:t xml:space="preserve">this kind of </w:t>
      </w:r>
      <w:r w:rsidR="00572D4A">
        <w:rPr>
          <w:color w:val="000000" w:themeColor="text1"/>
        </w:rPr>
        <w:t>analysis</w:t>
      </w:r>
      <w:r w:rsidR="0051592D">
        <w:rPr>
          <w:color w:val="000000" w:themeColor="text1"/>
        </w:rPr>
        <w:t xml:space="preserve">. For example, we could not detect any </w:t>
      </w:r>
      <w:proofErr w:type="spellStart"/>
      <w:r w:rsidR="0051592D" w:rsidRPr="00136995">
        <w:rPr>
          <w:i/>
          <w:color w:val="000000" w:themeColor="text1"/>
        </w:rPr>
        <w:t>I</w:t>
      </w:r>
      <w:r w:rsidR="0051592D" w:rsidRPr="00136995">
        <w:rPr>
          <w:i/>
          <w:color w:val="000000" w:themeColor="text1"/>
          <w:vertAlign w:val="subscript"/>
        </w:rPr>
        <w:t>j</w:t>
      </w:r>
      <w:proofErr w:type="spellEnd"/>
      <w:r w:rsidR="0051592D">
        <w:rPr>
          <w:color w:val="000000" w:themeColor="text1"/>
        </w:rPr>
        <w:t xml:space="preserve"> in Neuro-2A cells transfected with </w:t>
      </w:r>
      <w:r w:rsidR="00AD00E0">
        <w:rPr>
          <w:color w:val="000000" w:themeColor="text1"/>
        </w:rPr>
        <w:t xml:space="preserve">the innexins </w:t>
      </w:r>
      <w:r w:rsidR="0051592D">
        <w:rPr>
          <w:color w:val="000000" w:themeColor="text1"/>
        </w:rPr>
        <w:t xml:space="preserve">UNC-7 </w:t>
      </w:r>
      <w:r w:rsidR="00AD00E0">
        <w:rPr>
          <w:color w:val="000000" w:themeColor="text1"/>
        </w:rPr>
        <w:t xml:space="preserve">and </w:t>
      </w:r>
      <w:r w:rsidR="0051592D">
        <w:rPr>
          <w:color w:val="000000" w:themeColor="text1"/>
        </w:rPr>
        <w:t xml:space="preserve">UNC-9 </w:t>
      </w:r>
      <w:r w:rsidR="00497A9A">
        <w:rPr>
          <w:color w:val="000000" w:themeColor="text1"/>
        </w:rPr>
        <w:t xml:space="preserve">in either </w:t>
      </w:r>
      <w:r w:rsidR="00AC27EE">
        <w:rPr>
          <w:color w:val="000000" w:themeColor="text1"/>
        </w:rPr>
        <w:t xml:space="preserve">the absence or </w:t>
      </w:r>
      <w:r w:rsidR="00497A9A">
        <w:rPr>
          <w:color w:val="000000" w:themeColor="text1"/>
        </w:rPr>
        <w:t xml:space="preserve">the </w:t>
      </w:r>
      <w:r w:rsidR="00AC27EE">
        <w:rPr>
          <w:color w:val="000000" w:themeColor="text1"/>
        </w:rPr>
        <w:t>presence of UNC-1</w:t>
      </w:r>
      <w:r w:rsidR="00AD00E0">
        <w:rPr>
          <w:color w:val="000000" w:themeColor="text1"/>
        </w:rPr>
        <w:t xml:space="preserve"> (unpublished)</w:t>
      </w:r>
      <w:r w:rsidR="00AC27EE">
        <w:rPr>
          <w:color w:val="000000" w:themeColor="text1"/>
        </w:rPr>
        <w:t xml:space="preserve">, which is required for the function of UNC-9 GJs in </w:t>
      </w:r>
      <w:r w:rsidR="00AC27EE" w:rsidRPr="00AC27EE">
        <w:rPr>
          <w:i/>
          <w:color w:val="000000" w:themeColor="text1"/>
        </w:rPr>
        <w:t>C. elegans</w:t>
      </w:r>
      <w:r w:rsidR="006904E0">
        <w:rPr>
          <w:color w:val="000000" w:themeColor="text1"/>
        </w:rPr>
        <w:fldChar w:fldCharType="begin">
          <w:fldData xml:space="preserve">PEVuZE5vdGU+PENpdGU+PEF1dGhvcj5DaGVuPC9BdXRob3I+PFllYXI+MjAwNzwvWWVhcj48UmVj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</w:fldData>
        </w:fldChar>
      </w:r>
      <w:r w:rsidR="006904E0">
        <w:rPr>
          <w:color w:val="000000" w:themeColor="text1"/>
        </w:rPr>
        <w:instrText xml:space="preserve"> ADDIN EN.CITE </w:instrText>
      </w:r>
      <w:r w:rsidR="006904E0">
        <w:rPr>
          <w:color w:val="000000" w:themeColor="text1"/>
        </w:rPr>
        <w:fldChar w:fldCharType="begin">
          <w:fldData xml:space="preserve">PEVuZE5vdGU+PENpdGU+PEF1dGhvcj5DaGVuPC9BdXRob3I+PFllYXI+MjAwNzwvWWVhcj48UmVj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</w:fldData>
        </w:fldChar>
      </w:r>
      <w:r w:rsidR="006904E0">
        <w:rPr>
          <w:color w:val="000000" w:themeColor="text1"/>
        </w:rPr>
        <w:instrText xml:space="preserve"> ADDIN EN.CITE.DATA </w:instrText>
      </w:r>
      <w:r w:rsidR="006904E0">
        <w:rPr>
          <w:color w:val="000000" w:themeColor="text1"/>
        </w:rPr>
      </w:r>
      <w:r w:rsidR="006904E0">
        <w:rPr>
          <w:color w:val="000000" w:themeColor="text1"/>
        </w:rPr>
        <w:fldChar w:fldCharType="end"/>
      </w:r>
      <w:r w:rsidR="006904E0">
        <w:rPr>
          <w:color w:val="000000" w:themeColor="text1"/>
        </w:rPr>
      </w:r>
      <w:r w:rsidR="006904E0">
        <w:rPr>
          <w:color w:val="000000" w:themeColor="text1"/>
        </w:rPr>
        <w:fldChar w:fldCharType="separate"/>
      </w:r>
      <w:r w:rsidR="006904E0" w:rsidRPr="006904E0">
        <w:rPr>
          <w:noProof/>
          <w:color w:val="000000" w:themeColor="text1"/>
          <w:vertAlign w:val="superscript"/>
        </w:rPr>
        <w:t>9,10</w:t>
      </w:r>
      <w:r w:rsidR="006904E0">
        <w:rPr>
          <w:color w:val="000000" w:themeColor="text1"/>
        </w:rPr>
        <w:fldChar w:fldCharType="end"/>
      </w:r>
      <w:r w:rsidR="0051592D">
        <w:rPr>
          <w:color w:val="000000" w:themeColor="text1"/>
        </w:rPr>
        <w:t xml:space="preserve">. </w:t>
      </w:r>
      <w:r w:rsidR="00BE4618" w:rsidRPr="00433693">
        <w:rPr>
          <w:color w:val="000000" w:themeColor="text1"/>
        </w:rPr>
        <w:t xml:space="preserve">On the other hand, </w:t>
      </w:r>
      <w:r w:rsidR="00532FB5" w:rsidRPr="00433693">
        <w:rPr>
          <w:i/>
          <w:color w:val="000000" w:themeColor="text1"/>
        </w:rPr>
        <w:t>Xenopus</w:t>
      </w:r>
      <w:r w:rsidR="00532FB5" w:rsidRPr="00433693">
        <w:rPr>
          <w:color w:val="000000" w:themeColor="text1"/>
        </w:rPr>
        <w:t xml:space="preserve"> oocytes</w:t>
      </w:r>
      <w:r w:rsidR="00BE4618" w:rsidRPr="00433693">
        <w:rPr>
          <w:color w:val="000000" w:themeColor="text1"/>
        </w:rPr>
        <w:t xml:space="preserve"> </w:t>
      </w:r>
      <w:r w:rsidR="00523F40" w:rsidRPr="00433693">
        <w:rPr>
          <w:color w:val="000000" w:themeColor="text1"/>
        </w:rPr>
        <w:t>are</w:t>
      </w:r>
      <w:r w:rsidR="00203A93" w:rsidRPr="00433693">
        <w:rPr>
          <w:color w:val="000000" w:themeColor="text1"/>
        </w:rPr>
        <w:t xml:space="preserve"> </w:t>
      </w:r>
      <w:r w:rsidR="00523F40" w:rsidRPr="00433693">
        <w:rPr>
          <w:color w:val="000000" w:themeColor="text1"/>
        </w:rPr>
        <w:t>a</w:t>
      </w:r>
      <w:r w:rsidR="00997ED5">
        <w:rPr>
          <w:color w:val="000000" w:themeColor="text1"/>
        </w:rPr>
        <w:t xml:space="preserve"> useful</w:t>
      </w:r>
      <w:r w:rsidR="00203A93" w:rsidRPr="00433693">
        <w:rPr>
          <w:color w:val="000000" w:themeColor="text1"/>
        </w:rPr>
        <w:t xml:space="preserve"> </w:t>
      </w:r>
      <w:r w:rsidR="0051592D">
        <w:rPr>
          <w:color w:val="000000" w:themeColor="text1"/>
        </w:rPr>
        <w:t xml:space="preserve">alternative </w:t>
      </w:r>
      <w:r w:rsidR="00203A93" w:rsidRPr="00433693">
        <w:rPr>
          <w:color w:val="000000" w:themeColor="text1"/>
        </w:rPr>
        <w:t xml:space="preserve">system for </w:t>
      </w:r>
      <w:r w:rsidR="007E29CC" w:rsidRPr="00433693">
        <w:rPr>
          <w:color w:val="000000" w:themeColor="text1"/>
        </w:rPr>
        <w:t xml:space="preserve">electrophysiological analyses of </w:t>
      </w:r>
      <w:r w:rsidR="00203A93" w:rsidRPr="00433693">
        <w:rPr>
          <w:color w:val="000000" w:themeColor="text1"/>
        </w:rPr>
        <w:t>GJ</w:t>
      </w:r>
      <w:r w:rsidR="007E29CC" w:rsidRPr="00433693">
        <w:rPr>
          <w:color w:val="000000" w:themeColor="text1"/>
        </w:rPr>
        <w:t>s</w:t>
      </w:r>
      <w:r w:rsidR="00203A93" w:rsidRPr="00433693">
        <w:rPr>
          <w:color w:val="000000" w:themeColor="text1"/>
        </w:rPr>
        <w:t xml:space="preserve">. </w:t>
      </w:r>
      <w:r w:rsidR="00AA79E1" w:rsidRPr="00433693">
        <w:rPr>
          <w:color w:val="000000" w:themeColor="text1"/>
        </w:rPr>
        <w:t xml:space="preserve">Although they express an endogenous </w:t>
      </w:r>
      <w:r w:rsidR="00523F40" w:rsidRPr="00433693">
        <w:rPr>
          <w:color w:val="000000" w:themeColor="text1"/>
        </w:rPr>
        <w:t>GJ protein</w:t>
      </w:r>
      <w:r w:rsidR="00A85954" w:rsidRPr="00433693">
        <w:rPr>
          <w:color w:val="000000" w:themeColor="text1"/>
        </w:rPr>
        <w:t>,</w:t>
      </w:r>
      <w:r w:rsidR="00AA79E1" w:rsidRPr="00433693">
        <w:rPr>
          <w:color w:val="000000" w:themeColor="text1"/>
        </w:rPr>
        <w:t xml:space="preserve"> </w:t>
      </w:r>
      <w:r w:rsidR="00702977" w:rsidRPr="00433693">
        <w:rPr>
          <w:color w:val="000000" w:themeColor="text1"/>
        </w:rPr>
        <w:t>connexin 38 (Cx38)</w:t>
      </w:r>
      <w:r w:rsidR="006904E0">
        <w:rPr>
          <w:color w:val="000000" w:themeColor="text1"/>
        </w:rPr>
        <w:fldChar w:fldCharType="begin"/>
      </w:r>
      <w:r w:rsidR="006904E0">
        <w:rPr>
          <w:color w:val="000000" w:themeColor="text1"/>
        </w:rPr>
        <w:instrText xml:space="preserve"> ADDIN EN.CITE &lt;EndNote&gt;&lt;Cite&gt;&lt;Author&gt;Ebihara&lt;/Author&gt;&lt;Year&gt;1989&lt;/Year&gt;&lt;RecNum&gt;3445&lt;/RecNum&gt;&lt;DisplayText&gt;&lt;style face="superscript"&gt;11&lt;/style&gt;&lt;/DisplayText&gt;&lt;record&gt;&lt;rec-number&gt;3445&lt;/rec-number&gt;&lt;foreign-keys&gt;&lt;key app="EN" db-id="rdx0xz0xgfeddne5sszx9x2itx2vtfa02fd5" timestamp="1630611342"&gt;3445&lt;/key&gt;&lt;/foreign-keys&gt;&lt;ref-type name="Journal Article"&gt;17&lt;/ref-type&gt;&lt;contributors&gt;&lt;authors&gt;&lt;author&gt;Ebihara, L.&lt;/author&gt;&lt;author&gt;Beyer, E. C.&lt;/author&gt;&lt;author&gt;Swenson, K. I.&lt;/author&gt;&lt;author&gt;Paul, D. L.&lt;/author&gt;&lt;author&gt;Goodenough, D. A.&lt;/author&gt;&lt;/authors&gt;&lt;/contributors&gt;&lt;auth-address&gt;Department of Pharmacology, Columbia University, New York, NY 10032.&lt;/auth-address&gt;&lt;titles&gt;&lt;title&gt;Cloning and expression of a Xenopus embryonic gap junction protein&lt;/title&gt;&lt;secondary-title&gt;Science&lt;/secondary-title&gt;&lt;/titles&gt;&lt;periodical&gt;&lt;full-title&gt;Science&lt;/full-title&gt;&lt;/periodical&gt;&lt;pages&gt;1194-5&lt;/pages&gt;&lt;volume&gt;243&lt;/volume&gt;&lt;number&gt;4895&lt;/number&gt;&lt;edition&gt;1989/03/03&lt;/edition&gt;&lt;keywords&gt;&lt;keyword&gt;Amino Acid Sequence&lt;/keyword&gt;&lt;keyword&gt;Animals&lt;/keyword&gt;&lt;keyword&gt;Cell Communication&lt;/keyword&gt;&lt;keyword&gt;*Cloning, Molecular&lt;/keyword&gt;&lt;keyword&gt;Connexins&lt;/keyword&gt;&lt;keyword&gt;DNA Probes&lt;/keyword&gt;&lt;keyword&gt;Electric Conductivity&lt;/keyword&gt;&lt;keyword&gt;Female&lt;/keyword&gt;&lt;keyword&gt;Gene Expression Regulation&lt;/keyword&gt;&lt;keyword&gt;Intercellular Junctions/physiology&lt;/keyword&gt;&lt;keyword&gt;Membrane Proteins/*genetics/physiology&lt;/keyword&gt;&lt;keyword&gt;Molecular Sequence Data&lt;/keyword&gt;&lt;keyword&gt;Nucleic Acid Hybridization&lt;/keyword&gt;&lt;keyword&gt;Oocytes/analysis/physiology&lt;/keyword&gt;&lt;keyword&gt;RNA/analysis&lt;/keyword&gt;&lt;keyword&gt;RNA, Messenger/analysis&lt;/keyword&gt;&lt;keyword&gt;Rats&lt;/keyword&gt;&lt;keyword&gt;Tissue Distribution&lt;/keyword&gt;&lt;keyword&gt;Xenopus/*embryology&lt;/keyword&gt;&lt;/keywords&gt;&lt;dates&gt;&lt;year&gt;1989&lt;/year&gt;&lt;pub-dates&gt;&lt;date&gt;Mar 3&lt;/date&gt;&lt;/pub-dates&gt;&lt;/dates&gt;&lt;isbn&gt;0036-8075 (Print)&amp;#xD;0036-8075 (Linking)&lt;/isbn&gt;&lt;accession-num&gt;2466337&lt;/accession-num&gt;&lt;urls&gt;&lt;related-urls&gt;&lt;url&gt;https://www.ncbi.nlm.nih.gov/pubmed/2466337&lt;/url&gt;&lt;/related-urls&gt;&lt;/urls&gt;&lt;electronic-resource-num&gt;10.1126/science.2466337&lt;/electronic-resource-num&gt;&lt;/record&gt;&lt;/Cite&gt;&lt;/EndNote&gt;</w:instrText>
      </w:r>
      <w:r w:rsidR="006904E0">
        <w:rPr>
          <w:color w:val="000000" w:themeColor="text1"/>
        </w:rPr>
        <w:fldChar w:fldCharType="separate"/>
      </w:r>
      <w:r w:rsidR="006904E0" w:rsidRPr="006904E0">
        <w:rPr>
          <w:noProof/>
          <w:color w:val="000000" w:themeColor="text1"/>
          <w:vertAlign w:val="superscript"/>
        </w:rPr>
        <w:t>11</w:t>
      </w:r>
      <w:r w:rsidR="006904E0">
        <w:rPr>
          <w:color w:val="000000" w:themeColor="text1"/>
        </w:rPr>
        <w:fldChar w:fldCharType="end"/>
      </w:r>
      <w:r w:rsidR="00702977" w:rsidRPr="00433693">
        <w:rPr>
          <w:color w:val="000000" w:themeColor="text1"/>
        </w:rPr>
        <w:t xml:space="preserve">, </w:t>
      </w:r>
      <w:r w:rsidR="00A85954" w:rsidRPr="00433693">
        <w:rPr>
          <w:color w:val="000000" w:themeColor="text1"/>
        </w:rPr>
        <w:t xml:space="preserve">potential </w:t>
      </w:r>
      <w:r w:rsidR="00AA79E1" w:rsidRPr="00433693">
        <w:rPr>
          <w:color w:val="000000" w:themeColor="text1"/>
        </w:rPr>
        <w:t>complication</w:t>
      </w:r>
      <w:r w:rsidR="00A85954" w:rsidRPr="00433693">
        <w:rPr>
          <w:color w:val="000000" w:themeColor="text1"/>
        </w:rPr>
        <w:t>s</w:t>
      </w:r>
      <w:r w:rsidR="00AA79E1" w:rsidRPr="00433693">
        <w:rPr>
          <w:color w:val="000000" w:themeColor="text1"/>
        </w:rPr>
        <w:t xml:space="preserve"> can be easily avoided by injecting a</w:t>
      </w:r>
      <w:r w:rsidR="00974C75" w:rsidRPr="00433693">
        <w:rPr>
          <w:color w:val="000000" w:themeColor="text1"/>
        </w:rPr>
        <w:t xml:space="preserve"> specific </w:t>
      </w:r>
      <w:r w:rsidR="00153D60" w:rsidRPr="00433693">
        <w:rPr>
          <w:color w:val="000000" w:themeColor="text1"/>
        </w:rPr>
        <w:t>antisense</w:t>
      </w:r>
      <w:r w:rsidR="00AA79E1" w:rsidRPr="00433693">
        <w:rPr>
          <w:color w:val="000000" w:themeColor="text1"/>
        </w:rPr>
        <w:t xml:space="preserve"> oligonucleotide</w:t>
      </w:r>
      <w:r w:rsidR="006904E0">
        <w:rPr>
          <w:color w:val="000000" w:themeColor="text1"/>
        </w:rPr>
        <w:fldChar w:fldCharType="begin">
          <w:fldData xml:space="preserve">PEVuZE5vdGU+PENpdGU+PEF1dGhvcj5CYXJyaW88L0F1dGhvcj48WWVhcj4xOTkxPC9ZZWFyPjxS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</w:fldData>
        </w:fldChar>
      </w:r>
      <w:r w:rsidR="006904E0">
        <w:rPr>
          <w:color w:val="000000" w:themeColor="text1"/>
        </w:rPr>
        <w:instrText xml:space="preserve"> ADDIN EN.CITE </w:instrText>
      </w:r>
      <w:r w:rsidR="006904E0">
        <w:rPr>
          <w:color w:val="000000" w:themeColor="text1"/>
        </w:rPr>
        <w:fldChar w:fldCharType="begin">
          <w:fldData xml:space="preserve">PEVuZE5vdGU+PENpdGU+PEF1dGhvcj5CYXJyaW88L0F1dGhvcj48WWVhcj4xOTkxPC9ZZWFyPjxS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</w:fldData>
        </w:fldChar>
      </w:r>
      <w:r w:rsidR="006904E0">
        <w:rPr>
          <w:color w:val="000000" w:themeColor="text1"/>
        </w:rPr>
        <w:instrText xml:space="preserve"> ADDIN EN.CITE.DATA </w:instrText>
      </w:r>
      <w:r w:rsidR="006904E0">
        <w:rPr>
          <w:color w:val="000000" w:themeColor="text1"/>
        </w:rPr>
      </w:r>
      <w:r w:rsidR="006904E0">
        <w:rPr>
          <w:color w:val="000000" w:themeColor="text1"/>
        </w:rPr>
        <w:fldChar w:fldCharType="end"/>
      </w:r>
      <w:r w:rsidR="006904E0">
        <w:rPr>
          <w:color w:val="000000" w:themeColor="text1"/>
        </w:rPr>
      </w:r>
      <w:r w:rsidR="006904E0">
        <w:rPr>
          <w:color w:val="000000" w:themeColor="text1"/>
        </w:rPr>
        <w:fldChar w:fldCharType="separate"/>
      </w:r>
      <w:r w:rsidR="006904E0" w:rsidRPr="006904E0">
        <w:rPr>
          <w:noProof/>
          <w:color w:val="000000" w:themeColor="text1"/>
          <w:vertAlign w:val="superscript"/>
        </w:rPr>
        <w:t>12</w:t>
      </w:r>
      <w:r w:rsidR="006904E0">
        <w:rPr>
          <w:color w:val="000000" w:themeColor="text1"/>
        </w:rPr>
        <w:fldChar w:fldCharType="end"/>
      </w:r>
      <w:r w:rsidR="00AA79E1" w:rsidRPr="00433693">
        <w:rPr>
          <w:color w:val="000000" w:themeColor="text1"/>
        </w:rPr>
        <w:t xml:space="preserve">. </w:t>
      </w:r>
      <w:r w:rsidR="003F130F" w:rsidRPr="00433693">
        <w:rPr>
          <w:color w:val="000000" w:themeColor="text1"/>
        </w:rPr>
        <w:t xml:space="preserve">However, </w:t>
      </w:r>
      <w:r w:rsidR="00356252" w:rsidRPr="00433693">
        <w:rPr>
          <w:color w:val="000000" w:themeColor="text1"/>
        </w:rPr>
        <w:t xml:space="preserve">analyses of GJs with </w:t>
      </w:r>
      <w:r w:rsidR="00356252" w:rsidRPr="00433693">
        <w:rPr>
          <w:i/>
          <w:color w:val="000000" w:themeColor="text1"/>
        </w:rPr>
        <w:t>Xenopus</w:t>
      </w:r>
      <w:r w:rsidR="00356252" w:rsidRPr="00433693">
        <w:rPr>
          <w:color w:val="000000" w:themeColor="text1"/>
        </w:rPr>
        <w:t xml:space="preserve"> oocytes</w:t>
      </w:r>
      <w:r w:rsidR="007A4488" w:rsidRPr="00433693">
        <w:rPr>
          <w:color w:val="000000" w:themeColor="text1"/>
        </w:rPr>
        <w:t xml:space="preserve"> </w:t>
      </w:r>
      <w:r w:rsidR="0040179E" w:rsidRPr="00433693">
        <w:rPr>
          <w:color w:val="000000" w:themeColor="text1"/>
        </w:rPr>
        <w:t xml:space="preserve">require </w:t>
      </w:r>
      <w:r w:rsidR="00585556">
        <w:rPr>
          <w:color w:val="000000" w:themeColor="text1"/>
        </w:rPr>
        <w:t xml:space="preserve">a </w:t>
      </w:r>
      <w:r w:rsidR="0040179E" w:rsidRPr="00433693">
        <w:rPr>
          <w:color w:val="000000" w:themeColor="text1"/>
        </w:rPr>
        <w:t xml:space="preserve">differential voltage clamp of </w:t>
      </w:r>
      <w:r w:rsidR="00CA1522" w:rsidRPr="00433693">
        <w:rPr>
          <w:color w:val="000000" w:themeColor="text1"/>
        </w:rPr>
        <w:t xml:space="preserve">two </w:t>
      </w:r>
      <w:r w:rsidR="00523F40" w:rsidRPr="00433693">
        <w:rPr>
          <w:color w:val="000000" w:themeColor="text1"/>
        </w:rPr>
        <w:t xml:space="preserve">juxtaposed </w:t>
      </w:r>
      <w:r w:rsidR="00625394" w:rsidRPr="00433693">
        <w:rPr>
          <w:color w:val="000000" w:themeColor="text1"/>
        </w:rPr>
        <w:t>cells</w:t>
      </w:r>
      <w:r w:rsidR="00650B4D" w:rsidRPr="00433693">
        <w:rPr>
          <w:color w:val="000000" w:themeColor="text1"/>
        </w:rPr>
        <w:t xml:space="preserve">, which </w:t>
      </w:r>
      <w:r w:rsidR="00EC60E0" w:rsidRPr="00433693">
        <w:rPr>
          <w:color w:val="000000" w:themeColor="text1"/>
        </w:rPr>
        <w:t>is</w:t>
      </w:r>
      <w:r w:rsidR="00650B4D" w:rsidRPr="00433693">
        <w:rPr>
          <w:color w:val="000000" w:themeColor="text1"/>
        </w:rPr>
        <w:t xml:space="preserve"> technically challenging</w:t>
      </w:r>
      <w:r w:rsidR="00CA1522" w:rsidRPr="00433693">
        <w:rPr>
          <w:color w:val="000000" w:themeColor="text1"/>
        </w:rPr>
        <w:t xml:space="preserve">. </w:t>
      </w:r>
      <w:r w:rsidR="00033856">
        <w:rPr>
          <w:color w:val="000000" w:themeColor="text1"/>
        </w:rPr>
        <w:t xml:space="preserve">The </w:t>
      </w:r>
      <w:r w:rsidR="00695844">
        <w:rPr>
          <w:color w:val="000000" w:themeColor="text1"/>
        </w:rPr>
        <w:t xml:space="preserve">earliest successes of </w:t>
      </w:r>
      <w:r w:rsidR="00033856">
        <w:rPr>
          <w:color w:val="000000" w:themeColor="text1"/>
        </w:rPr>
        <w:t xml:space="preserve">double voltage clamp </w:t>
      </w:r>
      <w:r w:rsidR="00695844">
        <w:rPr>
          <w:color w:val="000000" w:themeColor="text1"/>
        </w:rPr>
        <w:t xml:space="preserve">of frog </w:t>
      </w:r>
      <w:r w:rsidR="00033856">
        <w:rPr>
          <w:color w:val="000000" w:themeColor="text1"/>
        </w:rPr>
        <w:t xml:space="preserve">blastomeres </w:t>
      </w:r>
      <w:r w:rsidR="00695844">
        <w:rPr>
          <w:color w:val="000000" w:themeColor="text1"/>
        </w:rPr>
        <w:t xml:space="preserve">were reported about </w:t>
      </w:r>
      <w:r w:rsidR="00FA1AE2">
        <w:rPr>
          <w:color w:val="000000" w:themeColor="text1"/>
        </w:rPr>
        <w:t>40 years ago</w:t>
      </w:r>
      <w:r w:rsidR="006904E0">
        <w:rPr>
          <w:color w:val="000000" w:themeColor="text1"/>
        </w:rPr>
        <w:fldChar w:fldCharType="begin">
          <w:fldData xml:space="preserve">PEVuZE5vdGU+PENpdGU+PEF1dGhvcj5TcHJheTwvQXV0aG9yPjxZZWFyPjE5Nzk8L1llYXI+PFJl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</w:fldData>
        </w:fldChar>
      </w:r>
      <w:r w:rsidR="006904E0">
        <w:rPr>
          <w:color w:val="000000" w:themeColor="text1"/>
        </w:rPr>
        <w:instrText xml:space="preserve"> ADDIN EN.CITE </w:instrText>
      </w:r>
      <w:r w:rsidR="006904E0">
        <w:rPr>
          <w:color w:val="000000" w:themeColor="text1"/>
        </w:rPr>
        <w:fldChar w:fldCharType="begin">
          <w:fldData xml:space="preserve">PEVuZE5vdGU+PENpdGU+PEF1dGhvcj5TcHJheTwvQXV0aG9yPjxZZWFyPjE5Nzk8L1llYXI+PFJl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</w:fldData>
        </w:fldChar>
      </w:r>
      <w:r w:rsidR="006904E0">
        <w:rPr>
          <w:color w:val="000000" w:themeColor="text1"/>
        </w:rPr>
        <w:instrText xml:space="preserve"> ADDIN EN.CITE.DATA </w:instrText>
      </w:r>
      <w:r w:rsidR="006904E0">
        <w:rPr>
          <w:color w:val="000000" w:themeColor="text1"/>
        </w:rPr>
      </w:r>
      <w:r w:rsidR="006904E0">
        <w:rPr>
          <w:color w:val="000000" w:themeColor="text1"/>
        </w:rPr>
        <w:fldChar w:fldCharType="end"/>
      </w:r>
      <w:r w:rsidR="006904E0">
        <w:rPr>
          <w:color w:val="000000" w:themeColor="text1"/>
        </w:rPr>
      </w:r>
      <w:r w:rsidR="006904E0">
        <w:rPr>
          <w:color w:val="000000" w:themeColor="text1"/>
        </w:rPr>
        <w:fldChar w:fldCharType="separate"/>
      </w:r>
      <w:r w:rsidR="006904E0" w:rsidRPr="006904E0">
        <w:rPr>
          <w:noProof/>
          <w:color w:val="000000" w:themeColor="text1"/>
          <w:vertAlign w:val="superscript"/>
        </w:rPr>
        <w:t>13,14</w:t>
      </w:r>
      <w:r w:rsidR="006904E0">
        <w:rPr>
          <w:color w:val="000000" w:themeColor="text1"/>
        </w:rPr>
        <w:fldChar w:fldCharType="end"/>
      </w:r>
      <w:r w:rsidR="00033856">
        <w:rPr>
          <w:color w:val="000000" w:themeColor="text1"/>
        </w:rPr>
        <w:t xml:space="preserve">. </w:t>
      </w:r>
      <w:r w:rsidR="00FA1AE2">
        <w:rPr>
          <w:color w:val="000000" w:themeColor="text1"/>
        </w:rPr>
        <w:t>Since then, many studies have used th</w:t>
      </w:r>
      <w:r w:rsidR="00695844">
        <w:rPr>
          <w:color w:val="000000" w:themeColor="text1"/>
        </w:rPr>
        <w:t>is</w:t>
      </w:r>
      <w:r w:rsidR="00FA1AE2">
        <w:rPr>
          <w:color w:val="000000" w:themeColor="text1"/>
        </w:rPr>
        <w:t xml:space="preserve"> technique to record </w:t>
      </w:r>
      <w:proofErr w:type="spellStart"/>
      <w:r w:rsidR="00FA1AE2" w:rsidRPr="00FA1AE2">
        <w:rPr>
          <w:i/>
          <w:color w:val="000000" w:themeColor="text1"/>
        </w:rPr>
        <w:t>I</w:t>
      </w:r>
      <w:r w:rsidR="00FA1AE2" w:rsidRPr="00FA1AE2">
        <w:rPr>
          <w:i/>
          <w:color w:val="000000" w:themeColor="text1"/>
          <w:vertAlign w:val="subscript"/>
        </w:rPr>
        <w:t>j</w:t>
      </w:r>
      <w:proofErr w:type="spellEnd"/>
      <w:r w:rsidR="00FA1AE2">
        <w:rPr>
          <w:color w:val="000000" w:themeColor="text1"/>
        </w:rPr>
        <w:t xml:space="preserve"> in paired </w:t>
      </w:r>
      <w:r w:rsidR="00FA1AE2" w:rsidRPr="00FA1AE2">
        <w:rPr>
          <w:i/>
          <w:color w:val="000000" w:themeColor="text1"/>
        </w:rPr>
        <w:t>Xenopus</w:t>
      </w:r>
      <w:r w:rsidR="00FA1AE2">
        <w:rPr>
          <w:color w:val="000000" w:themeColor="text1"/>
        </w:rPr>
        <w:t xml:space="preserve"> oocytes. However, </w:t>
      </w:r>
      <w:r w:rsidR="006E3475">
        <w:rPr>
          <w:color w:val="000000" w:themeColor="text1"/>
        </w:rPr>
        <w:t xml:space="preserve">essentially all </w:t>
      </w:r>
      <w:r w:rsidR="00FA1AE2">
        <w:rPr>
          <w:color w:val="000000" w:themeColor="text1"/>
        </w:rPr>
        <w:t xml:space="preserve">the previous studies </w:t>
      </w:r>
      <w:r w:rsidR="006E3475">
        <w:rPr>
          <w:color w:val="000000" w:themeColor="text1"/>
        </w:rPr>
        <w:t xml:space="preserve">have been performed </w:t>
      </w:r>
      <w:r w:rsidR="00FA1AE2">
        <w:rPr>
          <w:color w:val="000000" w:themeColor="text1"/>
        </w:rPr>
        <w:t xml:space="preserve">with </w:t>
      </w:r>
      <w:r w:rsidR="00D86ABD" w:rsidRPr="00433693">
        <w:rPr>
          <w:color w:val="000000" w:themeColor="text1"/>
        </w:rPr>
        <w:t>either homemade amplifier</w:t>
      </w:r>
      <w:r w:rsidR="00BB4679">
        <w:rPr>
          <w:color w:val="000000" w:themeColor="text1"/>
        </w:rPr>
        <w:t>s</w:t>
      </w:r>
      <w:r w:rsidR="006904E0">
        <w:rPr>
          <w:color w:val="000000" w:themeColor="text1"/>
        </w:rPr>
        <w:fldChar w:fldCharType="begin">
          <w:fldData xml:space="preserve">PEVuZE5vdGU+PENpdGU+PEF1dGhvcj5CYXJyaW88L0F1dGhvcj48WWVhcj4xOTkxPC9ZZWFyPjxS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</w:fldData>
        </w:fldChar>
      </w:r>
      <w:r w:rsidR="006904E0">
        <w:rPr>
          <w:color w:val="000000" w:themeColor="text1"/>
        </w:rPr>
        <w:instrText xml:space="preserve"> ADDIN EN.CITE </w:instrText>
      </w:r>
      <w:r w:rsidR="006904E0">
        <w:rPr>
          <w:color w:val="000000" w:themeColor="text1"/>
        </w:rPr>
        <w:fldChar w:fldCharType="begin">
          <w:fldData xml:space="preserve">PEVuZE5vdGU+PENpdGU+PEF1dGhvcj5CYXJyaW88L0F1dGhvcj48WWVhcj4xOTkxPC9ZZWFyPjxS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</w:fldData>
        </w:fldChar>
      </w:r>
      <w:r w:rsidR="006904E0">
        <w:rPr>
          <w:color w:val="000000" w:themeColor="text1"/>
        </w:rPr>
        <w:instrText xml:space="preserve"> ADDIN EN.CITE.DATA </w:instrText>
      </w:r>
      <w:r w:rsidR="006904E0">
        <w:rPr>
          <w:color w:val="000000" w:themeColor="text1"/>
        </w:rPr>
      </w:r>
      <w:r w:rsidR="006904E0">
        <w:rPr>
          <w:color w:val="000000" w:themeColor="text1"/>
        </w:rPr>
        <w:fldChar w:fldCharType="end"/>
      </w:r>
      <w:r w:rsidR="006904E0">
        <w:rPr>
          <w:color w:val="000000" w:themeColor="text1"/>
        </w:rPr>
      </w:r>
      <w:r w:rsidR="006904E0">
        <w:rPr>
          <w:color w:val="000000" w:themeColor="text1"/>
        </w:rPr>
        <w:fldChar w:fldCharType="separate"/>
      </w:r>
      <w:r w:rsidR="006904E0" w:rsidRPr="006904E0">
        <w:rPr>
          <w:noProof/>
          <w:color w:val="000000" w:themeColor="text1"/>
          <w:vertAlign w:val="superscript"/>
        </w:rPr>
        <w:t>12,15,16</w:t>
      </w:r>
      <w:r w:rsidR="006904E0">
        <w:rPr>
          <w:color w:val="000000" w:themeColor="text1"/>
        </w:rPr>
        <w:fldChar w:fldCharType="end"/>
      </w:r>
      <w:r w:rsidR="00D86ABD" w:rsidRPr="00433693">
        <w:rPr>
          <w:color w:val="000000" w:themeColor="text1"/>
        </w:rPr>
        <w:t xml:space="preserve"> or commercial amplifier</w:t>
      </w:r>
      <w:r w:rsidR="00BB4679">
        <w:rPr>
          <w:color w:val="000000" w:themeColor="text1"/>
        </w:rPr>
        <w:t>s</w:t>
      </w:r>
      <w:r w:rsidR="00D86ABD" w:rsidRPr="00433693">
        <w:rPr>
          <w:color w:val="000000" w:themeColor="text1"/>
        </w:rPr>
        <w:t xml:space="preserve"> designed for </w:t>
      </w:r>
      <w:r w:rsidR="00FA1AE2" w:rsidRPr="00433693">
        <w:rPr>
          <w:color w:val="000000" w:themeColor="text1"/>
        </w:rPr>
        <w:t xml:space="preserve">recordings </w:t>
      </w:r>
      <w:r w:rsidR="00AD2CBD">
        <w:rPr>
          <w:color w:val="000000" w:themeColor="text1"/>
        </w:rPr>
        <w:t>on</w:t>
      </w:r>
      <w:r w:rsidR="00FA1AE2">
        <w:rPr>
          <w:color w:val="000000" w:themeColor="text1"/>
        </w:rPr>
        <w:t xml:space="preserve"> </w:t>
      </w:r>
      <w:r w:rsidR="00D86ABD" w:rsidRPr="00433693">
        <w:rPr>
          <w:color w:val="000000" w:themeColor="text1"/>
        </w:rPr>
        <w:t>single oocyte</w:t>
      </w:r>
      <w:r w:rsidR="00FA1AE2">
        <w:rPr>
          <w:color w:val="000000" w:themeColor="text1"/>
        </w:rPr>
        <w:t>s</w:t>
      </w:r>
      <w:r w:rsidR="00D86ABD" w:rsidRPr="00433693">
        <w:rPr>
          <w:color w:val="000000" w:themeColor="text1"/>
        </w:rPr>
        <w:t xml:space="preserve"> (</w:t>
      </w:r>
      <w:proofErr w:type="spellStart"/>
      <w:r w:rsidR="00D86ABD" w:rsidRPr="00433693">
        <w:rPr>
          <w:color w:val="000000" w:themeColor="text1"/>
        </w:rPr>
        <w:t>GeneClamp</w:t>
      </w:r>
      <w:proofErr w:type="spellEnd"/>
      <w:r w:rsidR="00D86ABD" w:rsidRPr="00433693">
        <w:rPr>
          <w:color w:val="000000" w:themeColor="text1"/>
        </w:rPr>
        <w:t xml:space="preserve"> 500</w:t>
      </w:r>
      <w:r w:rsidR="004E049D" w:rsidRPr="00433693">
        <w:rPr>
          <w:color w:val="000000" w:themeColor="text1"/>
        </w:rPr>
        <w:t>,</w:t>
      </w:r>
      <w:r w:rsidR="006E41F8" w:rsidRPr="00433693">
        <w:rPr>
          <w:color w:val="000000" w:themeColor="text1"/>
        </w:rPr>
        <w:t xml:space="preserve"> </w:t>
      </w:r>
      <w:proofErr w:type="spellStart"/>
      <w:r w:rsidR="006E41F8" w:rsidRPr="00433693">
        <w:rPr>
          <w:color w:val="000000" w:themeColor="text1"/>
        </w:rPr>
        <w:t>Axo</w:t>
      </w:r>
      <w:r w:rsidR="004E049D" w:rsidRPr="00433693">
        <w:rPr>
          <w:color w:val="000000" w:themeColor="text1"/>
        </w:rPr>
        <w:t>C</w:t>
      </w:r>
      <w:r w:rsidR="006E41F8" w:rsidRPr="00433693">
        <w:rPr>
          <w:color w:val="000000" w:themeColor="text1"/>
        </w:rPr>
        <w:t>lamp</w:t>
      </w:r>
      <w:proofErr w:type="spellEnd"/>
      <w:r w:rsidR="006E41F8" w:rsidRPr="00433693">
        <w:rPr>
          <w:color w:val="000000" w:themeColor="text1"/>
        </w:rPr>
        <w:t xml:space="preserve"> 2A</w:t>
      </w:r>
      <w:r w:rsidR="00D86ABD" w:rsidRPr="00433693">
        <w:rPr>
          <w:color w:val="000000" w:themeColor="text1"/>
        </w:rPr>
        <w:t xml:space="preserve">, </w:t>
      </w:r>
      <w:r w:rsidR="004E049D" w:rsidRPr="00433693">
        <w:rPr>
          <w:color w:val="000000" w:themeColor="text1"/>
        </w:rPr>
        <w:t xml:space="preserve">or </w:t>
      </w:r>
      <w:proofErr w:type="spellStart"/>
      <w:r w:rsidR="004E049D" w:rsidRPr="00433693">
        <w:rPr>
          <w:color w:val="000000" w:themeColor="text1"/>
        </w:rPr>
        <w:t>AxoClamp</w:t>
      </w:r>
      <w:proofErr w:type="spellEnd"/>
      <w:r w:rsidR="004E049D" w:rsidRPr="00433693">
        <w:rPr>
          <w:color w:val="000000" w:themeColor="text1"/>
        </w:rPr>
        <w:t xml:space="preserve"> 2B, </w:t>
      </w:r>
      <w:r w:rsidR="006E41F8" w:rsidRPr="00433693">
        <w:rPr>
          <w:color w:val="000000" w:themeColor="text1"/>
        </w:rPr>
        <w:t>Axon Instruments, Union City, CA</w:t>
      </w:r>
      <w:r w:rsidR="00D86ABD" w:rsidRPr="00433693">
        <w:rPr>
          <w:color w:val="000000" w:themeColor="text1"/>
        </w:rPr>
        <w:t>)</w:t>
      </w:r>
      <w:r w:rsidR="006904E0">
        <w:rPr>
          <w:color w:val="000000" w:themeColor="text1"/>
        </w:rPr>
        <w:fldChar w:fldCharType="begin">
          <w:fldData xml:space="preserve">PEVuZE5vdGU+PENpdGU+PEF1dGhvcj5Ub25nPC9BdXRob3I+PFllYXI+MjAwNDwvWWVhcj48UmVj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</w:fldData>
        </w:fldChar>
      </w:r>
      <w:r w:rsidR="006904E0">
        <w:rPr>
          <w:color w:val="000000" w:themeColor="text1"/>
        </w:rPr>
        <w:instrText xml:space="preserve"> ADDIN EN.CITE </w:instrText>
      </w:r>
      <w:r w:rsidR="006904E0">
        <w:rPr>
          <w:color w:val="000000" w:themeColor="text1"/>
        </w:rPr>
        <w:fldChar w:fldCharType="begin">
          <w:fldData xml:space="preserve">PEVuZE5vdGU+PENpdGU+PEF1dGhvcj5Ub25nPC9BdXRob3I+PFllYXI+MjAwNDwvWWVhcj48UmVj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</w:fldData>
        </w:fldChar>
      </w:r>
      <w:r w:rsidR="006904E0">
        <w:rPr>
          <w:color w:val="000000" w:themeColor="text1"/>
        </w:rPr>
        <w:instrText xml:space="preserve"> ADDIN EN.CITE.DATA </w:instrText>
      </w:r>
      <w:r w:rsidR="006904E0">
        <w:rPr>
          <w:color w:val="000000" w:themeColor="text1"/>
        </w:rPr>
      </w:r>
      <w:r w:rsidR="006904E0">
        <w:rPr>
          <w:color w:val="000000" w:themeColor="text1"/>
        </w:rPr>
        <w:fldChar w:fldCharType="end"/>
      </w:r>
      <w:r w:rsidR="006904E0">
        <w:rPr>
          <w:color w:val="000000" w:themeColor="text1"/>
        </w:rPr>
      </w:r>
      <w:r w:rsidR="006904E0">
        <w:rPr>
          <w:color w:val="000000" w:themeColor="text1"/>
        </w:rPr>
        <w:fldChar w:fldCharType="separate"/>
      </w:r>
      <w:r w:rsidR="006904E0" w:rsidRPr="006904E0">
        <w:rPr>
          <w:noProof/>
          <w:color w:val="000000" w:themeColor="text1"/>
          <w:vertAlign w:val="superscript"/>
        </w:rPr>
        <w:t>8,17</w:t>
      </w:r>
      <w:r w:rsidR="00572D4A">
        <w:rPr>
          <w:noProof/>
          <w:color w:val="000000" w:themeColor="text1"/>
          <w:vertAlign w:val="superscript"/>
        </w:rPr>
        <w:t>–</w:t>
      </w:r>
      <w:r w:rsidR="006904E0" w:rsidRPr="006904E0">
        <w:rPr>
          <w:noProof/>
          <w:color w:val="000000" w:themeColor="text1"/>
          <w:vertAlign w:val="superscript"/>
        </w:rPr>
        <w:t>20</w:t>
      </w:r>
      <w:r w:rsidR="006904E0">
        <w:rPr>
          <w:color w:val="000000" w:themeColor="text1"/>
        </w:rPr>
        <w:fldChar w:fldCharType="end"/>
      </w:r>
      <w:r w:rsidR="00FA1AE2">
        <w:rPr>
          <w:color w:val="000000" w:themeColor="text1"/>
        </w:rPr>
        <w:t>.</w:t>
      </w:r>
      <w:r w:rsidR="00D353FC" w:rsidRPr="00433693">
        <w:rPr>
          <w:color w:val="000000" w:themeColor="text1"/>
        </w:rPr>
        <w:t xml:space="preserve"> </w:t>
      </w:r>
      <w:r w:rsidR="006E3475">
        <w:rPr>
          <w:color w:val="000000" w:themeColor="text1"/>
        </w:rPr>
        <w:t>Because even the commercial amplifiers do not provide instructions for double oocyte voltage clamp, i</w:t>
      </w:r>
      <w:r w:rsidR="00EC60E0" w:rsidRPr="00433693">
        <w:rPr>
          <w:color w:val="000000" w:themeColor="text1"/>
        </w:rPr>
        <w:t xml:space="preserve">t is </w:t>
      </w:r>
      <w:r w:rsidR="00AA47CB">
        <w:rPr>
          <w:color w:val="000000" w:themeColor="text1"/>
        </w:rPr>
        <w:t xml:space="preserve">often </w:t>
      </w:r>
      <w:r w:rsidR="00C24D37">
        <w:rPr>
          <w:color w:val="000000" w:themeColor="text1"/>
        </w:rPr>
        <w:t>challenging</w:t>
      </w:r>
      <w:r w:rsidR="00D175FE" w:rsidRPr="00433693">
        <w:rPr>
          <w:color w:val="000000" w:themeColor="text1"/>
        </w:rPr>
        <w:t xml:space="preserve"> </w:t>
      </w:r>
      <w:r w:rsidR="00EC60E0" w:rsidRPr="00433693">
        <w:rPr>
          <w:color w:val="000000" w:themeColor="text1"/>
        </w:rPr>
        <w:t xml:space="preserve">for </w:t>
      </w:r>
      <w:r w:rsidR="00695844">
        <w:rPr>
          <w:color w:val="000000" w:themeColor="text1"/>
        </w:rPr>
        <w:t xml:space="preserve">new or </w:t>
      </w:r>
      <w:r w:rsidR="00874D0D">
        <w:rPr>
          <w:color w:val="000000" w:themeColor="text1"/>
        </w:rPr>
        <w:t xml:space="preserve">less sophisticated electrophysiological </w:t>
      </w:r>
      <w:r w:rsidR="00EC60E0" w:rsidRPr="00433693">
        <w:rPr>
          <w:color w:val="000000" w:themeColor="text1"/>
        </w:rPr>
        <w:t xml:space="preserve">labs </w:t>
      </w:r>
      <w:r w:rsidR="007E29CC" w:rsidRPr="00433693">
        <w:rPr>
          <w:color w:val="000000" w:themeColor="text1"/>
        </w:rPr>
        <w:t>to</w:t>
      </w:r>
      <w:r w:rsidR="00EC60E0" w:rsidRPr="00433693">
        <w:rPr>
          <w:color w:val="000000" w:themeColor="text1"/>
        </w:rPr>
        <w:t xml:space="preserve"> implement this technique.</w:t>
      </w:r>
    </w:p>
    <w:p w14:paraId="0950EC92" w14:textId="77777777" w:rsidR="00793646" w:rsidRDefault="00793646" w:rsidP="003F4474">
      <w:pPr>
        <w:rPr>
          <w:color w:val="000000" w:themeColor="text1"/>
        </w:rPr>
      </w:pPr>
    </w:p>
    <w:p w14:paraId="0D6DA4BA" w14:textId="512DE455" w:rsidR="006D39B7" w:rsidRDefault="00052B00" w:rsidP="00B854BC">
      <w:pPr>
        <w:rPr>
          <w:color w:val="000000" w:themeColor="text1"/>
        </w:rPr>
      </w:pPr>
      <w:r w:rsidRPr="00433693">
        <w:rPr>
          <w:color w:val="000000" w:themeColor="text1"/>
        </w:rPr>
        <w:t xml:space="preserve">Only one </w:t>
      </w:r>
      <w:r w:rsidR="00934CA1">
        <w:rPr>
          <w:color w:val="000000" w:themeColor="text1"/>
        </w:rPr>
        <w:t xml:space="preserve">commercial </w:t>
      </w:r>
      <w:r w:rsidRPr="00433693">
        <w:rPr>
          <w:color w:val="000000" w:themeColor="text1"/>
        </w:rPr>
        <w:t>amplifier has been de</w:t>
      </w:r>
      <w:r w:rsidR="001B3654">
        <w:rPr>
          <w:color w:val="000000" w:themeColor="text1"/>
        </w:rPr>
        <w:t>veloped</w:t>
      </w:r>
      <w:r w:rsidRPr="00433693">
        <w:rPr>
          <w:color w:val="000000" w:themeColor="text1"/>
        </w:rPr>
        <w:t xml:space="preserve"> </w:t>
      </w:r>
      <w:r w:rsidR="001B0666" w:rsidRPr="00433693">
        <w:rPr>
          <w:color w:val="000000" w:themeColor="text1"/>
        </w:rPr>
        <w:t xml:space="preserve">for </w:t>
      </w:r>
      <w:r w:rsidR="00934CA1">
        <w:rPr>
          <w:color w:val="000000" w:themeColor="text1"/>
        </w:rPr>
        <w:t xml:space="preserve">double </w:t>
      </w:r>
      <w:r w:rsidR="00D019A2" w:rsidRPr="00433693">
        <w:rPr>
          <w:color w:val="000000" w:themeColor="text1"/>
        </w:rPr>
        <w:t xml:space="preserve">oocyte </w:t>
      </w:r>
      <w:r w:rsidR="00934CA1">
        <w:rPr>
          <w:color w:val="000000" w:themeColor="text1"/>
        </w:rPr>
        <w:t xml:space="preserve">voltage clamp, the </w:t>
      </w:r>
      <w:r w:rsidR="00AB0535" w:rsidRPr="00433693">
        <w:rPr>
          <w:color w:val="000000" w:themeColor="text1"/>
        </w:rPr>
        <w:t>OC-725C</w:t>
      </w:r>
      <w:r w:rsidR="00937078" w:rsidRPr="00433693">
        <w:rPr>
          <w:color w:val="000000" w:themeColor="text1"/>
        </w:rPr>
        <w:t xml:space="preserve"> </w:t>
      </w:r>
      <w:r w:rsidR="00497A9A">
        <w:rPr>
          <w:color w:val="000000" w:themeColor="text1"/>
        </w:rPr>
        <w:t xml:space="preserve">from </w:t>
      </w:r>
      <w:r w:rsidRPr="00433693">
        <w:rPr>
          <w:color w:val="000000" w:themeColor="text1"/>
        </w:rPr>
        <w:t>Warner Instruments</w:t>
      </w:r>
      <w:r w:rsidR="00497A9A">
        <w:rPr>
          <w:color w:val="000000" w:themeColor="text1"/>
        </w:rPr>
        <w:t xml:space="preserve"> </w:t>
      </w:r>
      <w:r w:rsidR="00497A9A" w:rsidRPr="003F4474">
        <w:rPr>
          <w:bCs/>
          <w:color w:val="000000" w:themeColor="text1"/>
        </w:rPr>
        <w:t>(</w:t>
      </w:r>
      <w:r w:rsidR="00497A9A" w:rsidRPr="00497A9A">
        <w:rPr>
          <w:b/>
          <w:color w:val="000000" w:themeColor="text1"/>
        </w:rPr>
        <w:t>Table of Materials</w:t>
      </w:r>
      <w:r w:rsidR="00572D4A" w:rsidRPr="003F4474">
        <w:rPr>
          <w:bCs/>
          <w:color w:val="000000" w:themeColor="text1"/>
        </w:rPr>
        <w:t>,</w:t>
      </w:r>
      <w:r w:rsidR="00572D4A">
        <w:rPr>
          <w:b/>
          <w:color w:val="000000" w:themeColor="text1"/>
        </w:rPr>
        <w:t xml:space="preserve"> </w:t>
      </w:r>
      <w:r w:rsidR="0020647B">
        <w:rPr>
          <w:b/>
          <w:color w:val="000000" w:themeColor="text1"/>
        </w:rPr>
        <w:t>Figure 1A</w:t>
      </w:r>
      <w:r w:rsidR="0020647B" w:rsidRPr="003F4474">
        <w:rPr>
          <w:bCs/>
          <w:color w:val="000000" w:themeColor="text1"/>
        </w:rPr>
        <w:t>)</w:t>
      </w:r>
      <w:r w:rsidRPr="00433693">
        <w:rPr>
          <w:color w:val="000000" w:themeColor="text1"/>
        </w:rPr>
        <w:t xml:space="preserve">. </w:t>
      </w:r>
      <w:r w:rsidR="005B2993" w:rsidRPr="00433693">
        <w:rPr>
          <w:color w:val="000000" w:themeColor="text1"/>
        </w:rPr>
        <w:t xml:space="preserve">This amplifier may be used in </w:t>
      </w:r>
      <w:r w:rsidR="001D24E3" w:rsidRPr="00433693">
        <w:rPr>
          <w:color w:val="000000" w:themeColor="text1"/>
        </w:rPr>
        <w:t xml:space="preserve">either </w:t>
      </w:r>
      <w:r w:rsidR="00141DC3" w:rsidRPr="00433693">
        <w:rPr>
          <w:color w:val="000000" w:themeColor="text1"/>
        </w:rPr>
        <w:t>a</w:t>
      </w:r>
      <w:r w:rsidR="005B2993" w:rsidRPr="00433693">
        <w:rPr>
          <w:color w:val="000000" w:themeColor="text1"/>
        </w:rPr>
        <w:t xml:space="preserve"> standard </w:t>
      </w:r>
      <w:r w:rsidR="001B0666" w:rsidRPr="00433693">
        <w:rPr>
          <w:color w:val="000000" w:themeColor="text1"/>
        </w:rPr>
        <w:t>mode</w:t>
      </w:r>
      <w:r w:rsidR="005B2993" w:rsidRPr="00433693">
        <w:rPr>
          <w:color w:val="000000" w:themeColor="text1"/>
        </w:rPr>
        <w:t xml:space="preserve"> </w:t>
      </w:r>
      <w:r w:rsidR="001D24E3" w:rsidRPr="00433693">
        <w:rPr>
          <w:color w:val="000000" w:themeColor="text1"/>
        </w:rPr>
        <w:t>(</w:t>
      </w:r>
      <w:r w:rsidR="005B2993" w:rsidRPr="00433693">
        <w:rPr>
          <w:color w:val="000000" w:themeColor="text1"/>
        </w:rPr>
        <w:t>for single oocyte</w:t>
      </w:r>
      <w:r w:rsidR="001D24E3" w:rsidRPr="00433693">
        <w:rPr>
          <w:color w:val="000000" w:themeColor="text1"/>
        </w:rPr>
        <w:t>s) or</w:t>
      </w:r>
      <w:r w:rsidR="005B2993" w:rsidRPr="00433693">
        <w:rPr>
          <w:color w:val="000000" w:themeColor="text1"/>
        </w:rPr>
        <w:t xml:space="preserve"> a high side current measur</w:t>
      </w:r>
      <w:r w:rsidR="00AA47CB">
        <w:rPr>
          <w:color w:val="000000" w:themeColor="text1"/>
        </w:rPr>
        <w:t>ing</w:t>
      </w:r>
      <w:r w:rsidR="005B2993" w:rsidRPr="00433693">
        <w:rPr>
          <w:color w:val="000000" w:themeColor="text1"/>
        </w:rPr>
        <w:t xml:space="preserve"> </w:t>
      </w:r>
      <w:r w:rsidR="001B0666" w:rsidRPr="00433693">
        <w:rPr>
          <w:color w:val="000000" w:themeColor="text1"/>
        </w:rPr>
        <w:t>mode</w:t>
      </w:r>
      <w:r w:rsidR="005B2993" w:rsidRPr="00433693">
        <w:rPr>
          <w:color w:val="000000" w:themeColor="text1"/>
        </w:rPr>
        <w:t xml:space="preserve"> </w:t>
      </w:r>
      <w:r w:rsidR="001D24E3" w:rsidRPr="00433693">
        <w:rPr>
          <w:color w:val="000000" w:themeColor="text1"/>
        </w:rPr>
        <w:t>(</w:t>
      </w:r>
      <w:r w:rsidR="005B2993" w:rsidRPr="00433693">
        <w:rPr>
          <w:color w:val="000000" w:themeColor="text1"/>
        </w:rPr>
        <w:t xml:space="preserve">for single </w:t>
      </w:r>
      <w:r w:rsidR="001D24E3" w:rsidRPr="00433693">
        <w:rPr>
          <w:color w:val="000000" w:themeColor="text1"/>
        </w:rPr>
        <w:t xml:space="preserve">or </w:t>
      </w:r>
      <w:r w:rsidR="001D24E3" w:rsidRPr="00433693">
        <w:rPr>
          <w:color w:val="000000" w:themeColor="text1"/>
        </w:rPr>
        <w:lastRenderedPageBreak/>
        <w:t xml:space="preserve">dual </w:t>
      </w:r>
      <w:r w:rsidR="00937078" w:rsidRPr="00433693">
        <w:rPr>
          <w:color w:val="000000" w:themeColor="text1"/>
        </w:rPr>
        <w:t>oocytes</w:t>
      </w:r>
      <w:r w:rsidR="001D24E3" w:rsidRPr="00433693">
        <w:rPr>
          <w:color w:val="000000" w:themeColor="text1"/>
        </w:rPr>
        <w:t>)</w:t>
      </w:r>
      <w:r w:rsidR="001B3654">
        <w:rPr>
          <w:color w:val="000000" w:themeColor="text1"/>
        </w:rPr>
        <w:t xml:space="preserve"> depending on whether two sockets in its voltage probe </w:t>
      </w:r>
      <w:r w:rsidR="00572D4A">
        <w:rPr>
          <w:color w:val="000000" w:themeColor="text1"/>
        </w:rPr>
        <w:t xml:space="preserve">are </w:t>
      </w:r>
      <w:r w:rsidR="001B3654">
        <w:rPr>
          <w:color w:val="000000" w:themeColor="text1"/>
        </w:rPr>
        <w:t>connected</w:t>
      </w:r>
      <w:r w:rsidR="00934CA1">
        <w:rPr>
          <w:color w:val="000000" w:themeColor="text1"/>
        </w:rPr>
        <w:t xml:space="preserve"> </w:t>
      </w:r>
      <w:r w:rsidR="00934CA1" w:rsidRPr="003F4474">
        <w:rPr>
          <w:bCs/>
          <w:color w:val="000000" w:themeColor="text1"/>
        </w:rPr>
        <w:t>(</w:t>
      </w:r>
      <w:r w:rsidR="00934CA1">
        <w:rPr>
          <w:b/>
          <w:color w:val="000000" w:themeColor="text1"/>
        </w:rPr>
        <w:t>Figure 1B, C</w:t>
      </w:r>
      <w:r w:rsidR="00934CA1" w:rsidRPr="003F4474">
        <w:rPr>
          <w:bCs/>
          <w:color w:val="000000" w:themeColor="text1"/>
        </w:rPr>
        <w:t>)</w:t>
      </w:r>
      <w:r w:rsidR="005B2993" w:rsidRPr="00572D4A">
        <w:rPr>
          <w:bCs/>
          <w:color w:val="000000" w:themeColor="text1"/>
        </w:rPr>
        <w:t>.</w:t>
      </w:r>
      <w:r w:rsidR="005B2993" w:rsidRPr="00433693">
        <w:rPr>
          <w:color w:val="000000" w:themeColor="text1"/>
        </w:rPr>
        <w:t xml:space="preserve"> </w:t>
      </w:r>
      <w:r w:rsidR="00705BBB" w:rsidRPr="00433693">
        <w:rPr>
          <w:color w:val="000000" w:themeColor="text1"/>
        </w:rPr>
        <w:t xml:space="preserve">However, </w:t>
      </w:r>
      <w:r w:rsidR="001D24E3" w:rsidRPr="00433693">
        <w:rPr>
          <w:color w:val="000000" w:themeColor="text1"/>
        </w:rPr>
        <w:t>until our recent study</w:t>
      </w:r>
      <w:r w:rsidR="006904E0">
        <w:rPr>
          <w:color w:val="000000" w:themeColor="text1"/>
        </w:rPr>
        <w:fldChar w:fldCharType="begin"/>
      </w:r>
      <w:r w:rsidR="006904E0">
        <w:rPr>
          <w:color w:val="000000" w:themeColor="text1"/>
        </w:rPr>
        <w:instrText xml:space="preserve"> ADDIN EN.CITE &lt;EndNote&gt;&lt;Cite&gt;&lt;Author&gt;Shui&lt;/Author&gt;&lt;Year&gt;2020&lt;/Year&gt;&lt;RecNum&gt;3260&lt;/RecNum&gt;&lt;DisplayText&gt;&lt;style face="superscript"&gt;7&lt;/style&gt;&lt;/DisplayText&gt;&lt;record&gt;&lt;rec-number&gt;3260&lt;/rec-number&gt;&lt;foreign-keys&gt;&lt;key app="EN" db-id="rdx0xz0xgfeddne5sszx9x2itx2vtfa02fd5" timestamp="1601402536"&gt;3260&lt;/key&gt;&lt;/foreign-keys&gt;&lt;ref-type name="Journal Article"&gt;17&lt;/ref-type&gt;&lt;contributors&gt;&lt;authors&gt;&lt;author&gt;Shui, Y.&lt;/author&gt;&lt;author&gt;Liu, P.&lt;/author&gt;&lt;author&gt;Zhan, H.&lt;/author&gt;&lt;author&gt;Chen, B.&lt;/author&gt;&lt;author&gt;Wang, Z. W.&lt;/author&gt;&lt;/authors&gt;&lt;/contributors&gt;&lt;auth-address&gt;Department of Neuroscience, University of Connecticut School of Medicine, Farmington, CT 06030, USA.&lt;/auth-address&gt;&lt;titles&gt;&lt;title&gt;Molecular basis of junctional current rectification at an electrical synapse&lt;/title&gt;&lt;secondary-title&gt;Sci Adv&lt;/secondary-title&gt;&lt;/titles&gt;&lt;periodical&gt;&lt;full-title&gt;Sci Adv&lt;/full-title&gt;&lt;/periodical&gt;&lt;pages&gt;eabb3076&lt;/pages&gt;&lt;volume&gt;6&lt;/volume&gt;&lt;number&gt;27&lt;/number&gt;&lt;dates&gt;&lt;year&gt;2020&lt;/year&gt;&lt;pub-dates&gt;&lt;date&gt;Jul&lt;/date&gt;&lt;/pub-dates&gt;&lt;/dates&gt;&lt;isbn&gt;2375-2548 (Electronic)&amp;#xD;2375-2548 (Linking)&lt;/isbn&gt;&lt;accession-num&gt;32923588&lt;/accession-num&gt;&lt;urls&gt;&lt;related-urls&gt;&lt;url&gt;https://www.ncbi.nlm.nih.gov/pubmed/32923588&lt;/url&gt;&lt;url&gt;https://www.ncbi.nlm.nih.gov/pmc/articles/PMC7455501/pdf/abb3076.pdf&lt;/url&gt;&lt;/related-urls&gt;&lt;/urls&gt;&lt;custom2&gt;PMC7455501&lt;/custom2&gt;&lt;electronic-resource-num&gt;10.1126/sciadv.abb3076&lt;/electronic-resource-num&gt;&lt;/record&gt;&lt;/Cite&gt;&lt;/EndNote&gt;</w:instrText>
      </w:r>
      <w:r w:rsidR="006904E0">
        <w:rPr>
          <w:color w:val="000000" w:themeColor="text1"/>
        </w:rPr>
        <w:fldChar w:fldCharType="separate"/>
      </w:r>
      <w:r w:rsidR="006904E0" w:rsidRPr="006904E0">
        <w:rPr>
          <w:noProof/>
          <w:color w:val="000000" w:themeColor="text1"/>
          <w:vertAlign w:val="superscript"/>
        </w:rPr>
        <w:t>7</w:t>
      </w:r>
      <w:r w:rsidR="006904E0">
        <w:rPr>
          <w:color w:val="000000" w:themeColor="text1"/>
        </w:rPr>
        <w:fldChar w:fldCharType="end"/>
      </w:r>
      <w:r w:rsidR="001D24E3" w:rsidRPr="00433693">
        <w:rPr>
          <w:color w:val="000000" w:themeColor="text1"/>
        </w:rPr>
        <w:t xml:space="preserve">, </w:t>
      </w:r>
      <w:r w:rsidR="00DD76DF" w:rsidRPr="00433693">
        <w:rPr>
          <w:color w:val="000000" w:themeColor="text1"/>
        </w:rPr>
        <w:t xml:space="preserve">there had not been a single publication describing the use of this amplifier </w:t>
      </w:r>
      <w:r w:rsidR="004F38C4" w:rsidRPr="00433693">
        <w:rPr>
          <w:color w:val="000000" w:themeColor="text1"/>
        </w:rPr>
        <w:t xml:space="preserve">in </w:t>
      </w:r>
      <w:r w:rsidR="00DD76DF" w:rsidRPr="00433693">
        <w:rPr>
          <w:color w:val="000000" w:themeColor="text1"/>
        </w:rPr>
        <w:t>its</w:t>
      </w:r>
      <w:r w:rsidR="004F38C4" w:rsidRPr="00433693">
        <w:rPr>
          <w:color w:val="000000" w:themeColor="text1"/>
        </w:rPr>
        <w:t xml:space="preserve"> high side </w:t>
      </w:r>
      <w:r w:rsidR="00DD76DF" w:rsidRPr="00433693">
        <w:rPr>
          <w:color w:val="000000" w:themeColor="text1"/>
        </w:rPr>
        <w:t>current measur</w:t>
      </w:r>
      <w:r w:rsidR="00AA47CB">
        <w:rPr>
          <w:color w:val="000000" w:themeColor="text1"/>
        </w:rPr>
        <w:t>ing</w:t>
      </w:r>
      <w:r w:rsidR="00DD76DF" w:rsidRPr="00433693">
        <w:rPr>
          <w:color w:val="000000" w:themeColor="text1"/>
        </w:rPr>
        <w:t xml:space="preserve"> </w:t>
      </w:r>
      <w:r w:rsidR="004F38C4" w:rsidRPr="00433693">
        <w:rPr>
          <w:color w:val="000000" w:themeColor="text1"/>
        </w:rPr>
        <w:t>mode.</w:t>
      </w:r>
      <w:r w:rsidR="00705BBB" w:rsidRPr="00433693">
        <w:rPr>
          <w:color w:val="000000" w:themeColor="text1"/>
        </w:rPr>
        <w:t xml:space="preserve"> </w:t>
      </w:r>
      <w:r w:rsidR="00DD76DF" w:rsidRPr="00433693">
        <w:rPr>
          <w:color w:val="000000" w:themeColor="text1"/>
        </w:rPr>
        <w:t xml:space="preserve">Although the amplifier has been used by another lab </w:t>
      </w:r>
      <w:r w:rsidR="006C35AA" w:rsidRPr="00433693">
        <w:rPr>
          <w:color w:val="000000" w:themeColor="text1"/>
        </w:rPr>
        <w:t xml:space="preserve">for dual oocyte </w:t>
      </w:r>
      <w:r w:rsidR="00DD76DF" w:rsidRPr="00433693">
        <w:rPr>
          <w:color w:val="000000" w:themeColor="text1"/>
        </w:rPr>
        <w:t>record</w:t>
      </w:r>
      <w:r w:rsidR="006C35AA" w:rsidRPr="00433693">
        <w:rPr>
          <w:color w:val="000000" w:themeColor="text1"/>
        </w:rPr>
        <w:t>ings</w:t>
      </w:r>
      <w:r w:rsidR="00DD76DF" w:rsidRPr="00433693">
        <w:rPr>
          <w:color w:val="000000" w:themeColor="text1"/>
        </w:rPr>
        <w:t xml:space="preserve">, it was used </w:t>
      </w:r>
      <w:r w:rsidR="00916FC7" w:rsidRPr="00433693">
        <w:rPr>
          <w:color w:val="000000" w:themeColor="text1"/>
        </w:rPr>
        <w:t xml:space="preserve">in the standard rather than </w:t>
      </w:r>
      <w:r w:rsidR="00AA47CB">
        <w:rPr>
          <w:color w:val="000000" w:themeColor="text1"/>
        </w:rPr>
        <w:t xml:space="preserve">the </w:t>
      </w:r>
      <w:r w:rsidR="004F38C4" w:rsidRPr="00433693">
        <w:rPr>
          <w:color w:val="000000" w:themeColor="text1"/>
        </w:rPr>
        <w:t>high side mode</w:t>
      </w:r>
      <w:r w:rsidR="006904E0">
        <w:rPr>
          <w:color w:val="000000" w:themeColor="text1"/>
        </w:rPr>
        <w:fldChar w:fldCharType="begin">
          <w:fldData xml:space="preserve">PEVuZE5vdGU+PENpdGU+PEF1dGhvcj5Lb3RzaWFzPC9BdXRob3I+PFllYXI+MjAwNjwvWWVhcj48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</w:fldData>
        </w:fldChar>
      </w:r>
      <w:r w:rsidR="006904E0">
        <w:rPr>
          <w:color w:val="000000" w:themeColor="text1"/>
        </w:rPr>
        <w:instrText xml:space="preserve"> ADDIN EN.CITE </w:instrText>
      </w:r>
      <w:r w:rsidR="006904E0">
        <w:rPr>
          <w:color w:val="000000" w:themeColor="text1"/>
        </w:rPr>
        <w:fldChar w:fldCharType="begin">
          <w:fldData xml:space="preserve">PEVuZE5vdGU+PENpdGU+PEF1dGhvcj5Lb3RzaWFzPC9BdXRob3I+PFllYXI+MjAwNjwvWWVhcj48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</w:fldData>
        </w:fldChar>
      </w:r>
      <w:r w:rsidR="006904E0">
        <w:rPr>
          <w:color w:val="000000" w:themeColor="text1"/>
        </w:rPr>
        <w:instrText xml:space="preserve"> ADDIN EN.CITE.DATA </w:instrText>
      </w:r>
      <w:r w:rsidR="006904E0">
        <w:rPr>
          <w:color w:val="000000" w:themeColor="text1"/>
        </w:rPr>
      </w:r>
      <w:r w:rsidR="006904E0">
        <w:rPr>
          <w:color w:val="000000" w:themeColor="text1"/>
        </w:rPr>
        <w:fldChar w:fldCharType="end"/>
      </w:r>
      <w:r w:rsidR="006904E0">
        <w:rPr>
          <w:color w:val="000000" w:themeColor="text1"/>
        </w:rPr>
      </w:r>
      <w:r w:rsidR="006904E0">
        <w:rPr>
          <w:color w:val="000000" w:themeColor="text1"/>
        </w:rPr>
        <w:fldChar w:fldCharType="separate"/>
      </w:r>
      <w:r w:rsidR="006904E0" w:rsidRPr="006904E0">
        <w:rPr>
          <w:noProof/>
          <w:color w:val="000000" w:themeColor="text1"/>
          <w:vertAlign w:val="superscript"/>
        </w:rPr>
        <w:t>21,22</w:t>
      </w:r>
      <w:r w:rsidR="006904E0">
        <w:rPr>
          <w:color w:val="000000" w:themeColor="text1"/>
        </w:rPr>
        <w:fldChar w:fldCharType="end"/>
      </w:r>
      <w:r w:rsidR="00705BBB" w:rsidRPr="00433693">
        <w:rPr>
          <w:color w:val="000000" w:themeColor="text1"/>
        </w:rPr>
        <w:t xml:space="preserve">. </w:t>
      </w:r>
      <w:r w:rsidR="004F38C4" w:rsidRPr="00433693">
        <w:rPr>
          <w:color w:val="000000" w:themeColor="text1"/>
        </w:rPr>
        <w:t>Th</w:t>
      </w:r>
      <w:r w:rsidR="005F233E" w:rsidRPr="00433693">
        <w:rPr>
          <w:color w:val="000000" w:themeColor="text1"/>
        </w:rPr>
        <w:t xml:space="preserve">is lack of </w:t>
      </w:r>
      <w:r w:rsidR="00F03D25">
        <w:rPr>
          <w:color w:val="000000" w:themeColor="text1"/>
        </w:rPr>
        <w:t>reports</w:t>
      </w:r>
      <w:r w:rsidR="005F233E" w:rsidRPr="00433693">
        <w:rPr>
          <w:color w:val="000000" w:themeColor="text1"/>
        </w:rPr>
        <w:t xml:space="preserve"> using </w:t>
      </w:r>
      <w:r w:rsidR="004F38C4" w:rsidRPr="00433693">
        <w:rPr>
          <w:color w:val="000000" w:themeColor="text1"/>
        </w:rPr>
        <w:t>th</w:t>
      </w:r>
      <w:r w:rsidR="005F233E" w:rsidRPr="00433693">
        <w:rPr>
          <w:color w:val="000000" w:themeColor="text1"/>
        </w:rPr>
        <w:t>e</w:t>
      </w:r>
      <w:r w:rsidR="004F38C4" w:rsidRPr="00433693">
        <w:rPr>
          <w:color w:val="000000" w:themeColor="text1"/>
        </w:rPr>
        <w:t xml:space="preserve"> amplifier in </w:t>
      </w:r>
      <w:r w:rsidR="00575B3F">
        <w:rPr>
          <w:color w:val="000000" w:themeColor="text1"/>
        </w:rPr>
        <w:t>its</w:t>
      </w:r>
      <w:r w:rsidR="004F38C4" w:rsidRPr="00433693">
        <w:rPr>
          <w:color w:val="000000" w:themeColor="text1"/>
        </w:rPr>
        <w:t xml:space="preserve"> high side </w:t>
      </w:r>
      <w:r w:rsidR="00575B3F">
        <w:rPr>
          <w:color w:val="000000" w:themeColor="text1"/>
        </w:rPr>
        <w:t xml:space="preserve">current measuring </w:t>
      </w:r>
      <w:r w:rsidR="004F38C4" w:rsidRPr="00433693">
        <w:rPr>
          <w:color w:val="000000" w:themeColor="text1"/>
        </w:rPr>
        <w:t xml:space="preserve">mode might be due to technical difficulties. </w:t>
      </w:r>
      <w:r w:rsidR="00C04283" w:rsidRPr="00433693">
        <w:rPr>
          <w:color w:val="000000" w:themeColor="text1"/>
        </w:rPr>
        <w:t>W</w:t>
      </w:r>
      <w:r w:rsidR="00407A8A" w:rsidRPr="00433693">
        <w:rPr>
          <w:color w:val="000000" w:themeColor="text1"/>
        </w:rPr>
        <w:t xml:space="preserve">e were unable to obtain stable </w:t>
      </w:r>
      <w:r w:rsidR="00764C26">
        <w:rPr>
          <w:color w:val="000000" w:themeColor="text1"/>
        </w:rPr>
        <w:t xml:space="preserve">dual oocyte </w:t>
      </w:r>
      <w:r w:rsidR="00407A8A" w:rsidRPr="00433693">
        <w:rPr>
          <w:color w:val="000000" w:themeColor="text1"/>
        </w:rPr>
        <w:t xml:space="preserve">recordings </w:t>
      </w:r>
      <w:r w:rsidR="00C04283" w:rsidRPr="00433693">
        <w:rPr>
          <w:color w:val="000000" w:themeColor="text1"/>
        </w:rPr>
        <w:t xml:space="preserve">using the high side mode </w:t>
      </w:r>
      <w:r w:rsidR="00607696" w:rsidRPr="00433693">
        <w:rPr>
          <w:color w:val="000000" w:themeColor="text1"/>
        </w:rPr>
        <w:t xml:space="preserve">by following instructions </w:t>
      </w:r>
      <w:r w:rsidR="006C35AA" w:rsidRPr="00433693">
        <w:rPr>
          <w:color w:val="000000" w:themeColor="text1"/>
        </w:rPr>
        <w:t>from the manufacturer</w:t>
      </w:r>
      <w:r w:rsidR="00F544FA" w:rsidRPr="00433693">
        <w:rPr>
          <w:color w:val="000000" w:themeColor="text1"/>
        </w:rPr>
        <w:t xml:space="preserve">. </w:t>
      </w:r>
      <w:r w:rsidR="00A1360E" w:rsidRPr="00433693">
        <w:rPr>
          <w:color w:val="000000" w:themeColor="text1"/>
        </w:rPr>
        <w:t xml:space="preserve">Over the years, </w:t>
      </w:r>
      <w:r w:rsidR="00584848" w:rsidRPr="00433693">
        <w:rPr>
          <w:color w:val="000000" w:themeColor="text1"/>
        </w:rPr>
        <w:t>we have tried three different approaches for dual oocyte recordings, including using two OC-725C amplifiers in the high side current measur</w:t>
      </w:r>
      <w:r w:rsidR="0089230D">
        <w:rPr>
          <w:color w:val="000000" w:themeColor="text1"/>
        </w:rPr>
        <w:t>ing</w:t>
      </w:r>
      <w:r w:rsidR="00584848" w:rsidRPr="00433693">
        <w:rPr>
          <w:color w:val="000000" w:themeColor="text1"/>
        </w:rPr>
        <w:t xml:space="preserve"> mode, two OC-725C amplifiers in the standard mode, and two amplifiers from another manufacturer. </w:t>
      </w:r>
      <w:r w:rsidR="0089230D">
        <w:rPr>
          <w:color w:val="000000" w:themeColor="text1"/>
        </w:rPr>
        <w:t>W</w:t>
      </w:r>
      <w:r w:rsidR="00584848" w:rsidRPr="00433693">
        <w:rPr>
          <w:color w:val="000000" w:themeColor="text1"/>
        </w:rPr>
        <w:t xml:space="preserve">e </w:t>
      </w:r>
      <w:r w:rsidR="00575B3F">
        <w:rPr>
          <w:color w:val="000000" w:themeColor="text1"/>
        </w:rPr>
        <w:t xml:space="preserve">eventually </w:t>
      </w:r>
      <w:r w:rsidR="00584848" w:rsidRPr="00433693">
        <w:rPr>
          <w:color w:val="000000" w:themeColor="text1"/>
        </w:rPr>
        <w:t xml:space="preserve">succeeded in obtaining stable recordings only with the first approach after extensive trial and error. </w:t>
      </w:r>
      <w:r w:rsidR="00764C26">
        <w:rPr>
          <w:color w:val="000000" w:themeColor="text1"/>
        </w:rPr>
        <w:t xml:space="preserve">This publication describes and demonstrates the procedures we use to express GJ proteins in </w:t>
      </w:r>
      <w:r w:rsidR="00764C26" w:rsidRPr="00764C26">
        <w:rPr>
          <w:i/>
          <w:color w:val="000000" w:themeColor="text1"/>
        </w:rPr>
        <w:t>Xenopus</w:t>
      </w:r>
      <w:r w:rsidR="00764C26">
        <w:rPr>
          <w:color w:val="000000" w:themeColor="text1"/>
        </w:rPr>
        <w:t xml:space="preserve"> oocytes, record </w:t>
      </w:r>
      <w:proofErr w:type="spellStart"/>
      <w:r w:rsidR="00764C26" w:rsidRPr="00764C26">
        <w:rPr>
          <w:i/>
          <w:color w:val="000000" w:themeColor="text1"/>
        </w:rPr>
        <w:t>I</w:t>
      </w:r>
      <w:r w:rsidR="00764C26" w:rsidRPr="00764C26">
        <w:rPr>
          <w:i/>
          <w:color w:val="000000" w:themeColor="text1"/>
          <w:vertAlign w:val="subscript"/>
        </w:rPr>
        <w:t>j</w:t>
      </w:r>
      <w:proofErr w:type="spellEnd"/>
      <w:r w:rsidR="00764C26">
        <w:rPr>
          <w:color w:val="000000" w:themeColor="text1"/>
        </w:rPr>
        <w:t xml:space="preserve"> using the high side current measuring mode, and analyze the electrophysiological data using popular commercial software. Additional information </w:t>
      </w:r>
      <w:r w:rsidR="00AA3966">
        <w:rPr>
          <w:color w:val="000000" w:themeColor="text1"/>
        </w:rPr>
        <w:t xml:space="preserve">about </w:t>
      </w:r>
      <w:r w:rsidR="00764C26">
        <w:rPr>
          <w:color w:val="000000" w:themeColor="text1"/>
        </w:rPr>
        <w:t xml:space="preserve">the double </w:t>
      </w:r>
      <w:r w:rsidR="00572D4A">
        <w:rPr>
          <w:color w:val="000000" w:themeColor="text1"/>
        </w:rPr>
        <w:t>voltage-</w:t>
      </w:r>
      <w:r w:rsidR="00764C26">
        <w:rPr>
          <w:color w:val="000000" w:themeColor="text1"/>
        </w:rPr>
        <w:t xml:space="preserve">clamp technique may be found in other </w:t>
      </w:r>
      <w:r w:rsidR="00143D68">
        <w:rPr>
          <w:color w:val="000000" w:themeColor="text1"/>
        </w:rPr>
        <w:t>publications</w:t>
      </w:r>
      <w:r w:rsidR="006904E0">
        <w:rPr>
          <w:color w:val="000000" w:themeColor="text1"/>
        </w:rPr>
        <w:fldChar w:fldCharType="begin">
          <w:fldData xml:space="preserve">PEVuZE5vdGU+PENpdGU+PEF1dGhvcj5kZWwgQ29yc3NvPC9BdXRob3I+PFllYXI+MjAwNjwvWWVh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</w:fldData>
        </w:fldChar>
      </w:r>
      <w:r w:rsidR="006904E0">
        <w:rPr>
          <w:color w:val="000000" w:themeColor="text1"/>
        </w:rPr>
        <w:instrText xml:space="preserve"> ADDIN EN.CITE </w:instrText>
      </w:r>
      <w:r w:rsidR="006904E0">
        <w:rPr>
          <w:color w:val="000000" w:themeColor="text1"/>
        </w:rPr>
        <w:fldChar w:fldCharType="begin">
          <w:fldData xml:space="preserve">PEVuZE5vdGU+PENpdGU+PEF1dGhvcj5kZWwgQ29yc3NvPC9BdXRob3I+PFllYXI+MjAwNjwvWWVh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</w:fldData>
        </w:fldChar>
      </w:r>
      <w:r w:rsidR="006904E0">
        <w:rPr>
          <w:color w:val="000000" w:themeColor="text1"/>
        </w:rPr>
        <w:instrText xml:space="preserve"> ADDIN EN.CITE.DATA </w:instrText>
      </w:r>
      <w:r w:rsidR="006904E0">
        <w:rPr>
          <w:color w:val="000000" w:themeColor="text1"/>
        </w:rPr>
      </w:r>
      <w:r w:rsidR="006904E0">
        <w:rPr>
          <w:color w:val="000000" w:themeColor="text1"/>
        </w:rPr>
        <w:fldChar w:fldCharType="end"/>
      </w:r>
      <w:r w:rsidR="006904E0">
        <w:rPr>
          <w:color w:val="000000" w:themeColor="text1"/>
        </w:rPr>
      </w:r>
      <w:r w:rsidR="006904E0">
        <w:rPr>
          <w:color w:val="000000" w:themeColor="text1"/>
        </w:rPr>
        <w:fldChar w:fldCharType="separate"/>
      </w:r>
      <w:r w:rsidR="006904E0" w:rsidRPr="006904E0">
        <w:rPr>
          <w:noProof/>
          <w:color w:val="000000" w:themeColor="text1"/>
          <w:vertAlign w:val="superscript"/>
        </w:rPr>
        <w:t>19,23</w:t>
      </w:r>
      <w:r w:rsidR="006904E0">
        <w:rPr>
          <w:color w:val="000000" w:themeColor="text1"/>
        </w:rPr>
        <w:fldChar w:fldCharType="end"/>
      </w:r>
      <w:r w:rsidR="00AC3773" w:rsidRPr="00433693">
        <w:rPr>
          <w:color w:val="000000" w:themeColor="text1"/>
        </w:rPr>
        <w:t>.</w:t>
      </w:r>
    </w:p>
    <w:p w14:paraId="07736349" w14:textId="77777777" w:rsidR="00793646" w:rsidRPr="00433693" w:rsidRDefault="00793646" w:rsidP="003F4474">
      <w:pPr>
        <w:rPr>
          <w:b/>
          <w:color w:val="000000" w:themeColor="text1"/>
        </w:rPr>
      </w:pPr>
    </w:p>
    <w:p w14:paraId="32A92E82" w14:textId="318188AE" w:rsidR="006E4797" w:rsidRDefault="00551D82" w:rsidP="00B854BC">
      <w:pPr>
        <w:rPr>
          <w:b/>
          <w:color w:val="000000" w:themeColor="text1"/>
        </w:rPr>
      </w:pPr>
      <w:r w:rsidRPr="00433693">
        <w:rPr>
          <w:b/>
          <w:color w:val="000000" w:themeColor="text1"/>
        </w:rPr>
        <w:t>PROTOCOL</w:t>
      </w:r>
      <w:r w:rsidR="00AE11B7">
        <w:rPr>
          <w:b/>
          <w:color w:val="000000" w:themeColor="text1"/>
        </w:rPr>
        <w:t>:</w:t>
      </w:r>
    </w:p>
    <w:p w14:paraId="51653E7F" w14:textId="77777777" w:rsidR="00572D4A" w:rsidRDefault="00572D4A" w:rsidP="00B854BC">
      <w:pPr>
        <w:rPr>
          <w:b/>
          <w:color w:val="000000" w:themeColor="text1"/>
        </w:rPr>
      </w:pPr>
    </w:p>
    <w:p w14:paraId="129470FC" w14:textId="101846E4" w:rsidR="00793646" w:rsidRDefault="00572D4A">
      <w:pPr>
        <w:rPr>
          <w:color w:val="000000" w:themeColor="text1"/>
        </w:rPr>
      </w:pPr>
      <w:r w:rsidRPr="00A5166A">
        <w:rPr>
          <w:color w:val="000000" w:themeColor="text1"/>
        </w:rPr>
        <w:t xml:space="preserve">The surgeries are performed following a protocol approved by </w:t>
      </w:r>
      <w:r>
        <w:rPr>
          <w:color w:val="000000" w:themeColor="text1"/>
        </w:rPr>
        <w:t xml:space="preserve">the </w:t>
      </w:r>
      <w:r w:rsidRPr="00A5166A">
        <w:rPr>
          <w:color w:val="000000" w:themeColor="text1"/>
        </w:rPr>
        <w:t>institutional animal care committee</w:t>
      </w:r>
      <w:r>
        <w:rPr>
          <w:color w:val="000000" w:themeColor="text1"/>
        </w:rPr>
        <w:t xml:space="preserve"> of the </w:t>
      </w:r>
      <w:r w:rsidRPr="00433693">
        <w:rPr>
          <w:color w:val="000000" w:themeColor="text1"/>
        </w:rPr>
        <w:t>University of Connecticut School of Medicine</w:t>
      </w:r>
      <w:r>
        <w:rPr>
          <w:color w:val="000000" w:themeColor="text1"/>
        </w:rPr>
        <w:t>.</w:t>
      </w:r>
    </w:p>
    <w:p w14:paraId="59A22FBA" w14:textId="77777777" w:rsidR="00572D4A" w:rsidRPr="00433693" w:rsidRDefault="00572D4A" w:rsidP="003F4474">
      <w:pPr>
        <w:rPr>
          <w:color w:val="000000" w:themeColor="text1"/>
        </w:rPr>
      </w:pPr>
    </w:p>
    <w:p w14:paraId="1BE99690" w14:textId="4A16FAFA" w:rsidR="00DA405D" w:rsidRDefault="00DA405D" w:rsidP="003F4474">
      <w:pPr>
        <w:pStyle w:val="ListParagraph"/>
        <w:numPr>
          <w:ilvl w:val="0"/>
          <w:numId w:val="18"/>
        </w:numPr>
        <w:ind w:left="0" w:firstLine="0"/>
        <w:contextualSpacing w:val="0"/>
        <w:rPr>
          <w:b/>
          <w:color w:val="000000" w:themeColor="text1"/>
        </w:rPr>
      </w:pPr>
      <w:r w:rsidRPr="00A5166A">
        <w:rPr>
          <w:b/>
          <w:color w:val="000000" w:themeColor="text1"/>
        </w:rPr>
        <w:t xml:space="preserve">Frog </w:t>
      </w:r>
      <w:r w:rsidR="00DD0039" w:rsidRPr="00A5166A">
        <w:rPr>
          <w:b/>
          <w:color w:val="000000" w:themeColor="text1"/>
        </w:rPr>
        <w:t xml:space="preserve">surgery and preparation of </w:t>
      </w:r>
      <w:proofErr w:type="spellStart"/>
      <w:r w:rsidR="00DD0039" w:rsidRPr="00A5166A">
        <w:rPr>
          <w:b/>
          <w:color w:val="000000" w:themeColor="text1"/>
        </w:rPr>
        <w:t>defollicuated</w:t>
      </w:r>
      <w:proofErr w:type="spellEnd"/>
      <w:r w:rsidR="00DD0039" w:rsidRPr="00A5166A">
        <w:rPr>
          <w:b/>
          <w:color w:val="000000" w:themeColor="text1"/>
        </w:rPr>
        <w:t xml:space="preserve"> oocytes</w:t>
      </w:r>
    </w:p>
    <w:p w14:paraId="23559517" w14:textId="77777777" w:rsidR="00CC0B15" w:rsidRPr="00A5166A" w:rsidRDefault="00CC0B15" w:rsidP="003F4474">
      <w:pPr>
        <w:pStyle w:val="ListParagraph"/>
        <w:ind w:left="0"/>
        <w:contextualSpacing w:val="0"/>
        <w:rPr>
          <w:b/>
          <w:color w:val="000000" w:themeColor="text1"/>
        </w:rPr>
      </w:pPr>
    </w:p>
    <w:p w14:paraId="0C6137CD" w14:textId="3B42C1D1" w:rsidR="00F7065E" w:rsidRDefault="004C766F" w:rsidP="00B854BC">
      <w:pPr>
        <w:pStyle w:val="ListParagraph"/>
        <w:numPr>
          <w:ilvl w:val="1"/>
          <w:numId w:val="34"/>
        </w:numPr>
        <w:spacing w:before="1"/>
        <w:ind w:left="0" w:firstLine="0"/>
        <w:contextualSpacing w:val="0"/>
        <w:rPr>
          <w:color w:val="000000" w:themeColor="text1"/>
        </w:rPr>
      </w:pPr>
      <w:r w:rsidRPr="00A5166A">
        <w:rPr>
          <w:color w:val="000000" w:themeColor="text1"/>
        </w:rPr>
        <w:t xml:space="preserve">Anesthetize </w:t>
      </w:r>
      <w:r w:rsidR="00F7065E" w:rsidRPr="00A5166A">
        <w:rPr>
          <w:color w:val="000000" w:themeColor="text1"/>
        </w:rPr>
        <w:t xml:space="preserve">an adult female African clawed frog </w:t>
      </w:r>
      <w:r w:rsidRPr="00A5166A">
        <w:rPr>
          <w:color w:val="000000" w:themeColor="text1"/>
        </w:rPr>
        <w:t>(</w:t>
      </w:r>
      <w:r w:rsidRPr="00A5166A">
        <w:rPr>
          <w:i/>
          <w:color w:val="000000" w:themeColor="text1"/>
        </w:rPr>
        <w:t xml:space="preserve">Xenopus </w:t>
      </w:r>
      <w:proofErr w:type="spellStart"/>
      <w:r w:rsidRPr="00A5166A">
        <w:rPr>
          <w:i/>
          <w:color w:val="000000" w:themeColor="text1"/>
        </w:rPr>
        <w:t>laevis</w:t>
      </w:r>
      <w:proofErr w:type="spellEnd"/>
      <w:r w:rsidRPr="00A5166A">
        <w:rPr>
          <w:color w:val="000000" w:themeColor="text1"/>
        </w:rPr>
        <w:t xml:space="preserve">) </w:t>
      </w:r>
      <w:r w:rsidR="00F06438" w:rsidRPr="003F4474">
        <w:rPr>
          <w:bCs/>
          <w:color w:val="000000" w:themeColor="text1"/>
        </w:rPr>
        <w:t>(</w:t>
      </w:r>
      <w:r w:rsidR="00F06438" w:rsidRPr="00A5166A">
        <w:rPr>
          <w:b/>
          <w:color w:val="000000" w:themeColor="text1"/>
        </w:rPr>
        <w:t>Table of Materials</w:t>
      </w:r>
      <w:r w:rsidR="00F06438" w:rsidRPr="003F4474">
        <w:rPr>
          <w:bCs/>
          <w:color w:val="000000" w:themeColor="text1"/>
        </w:rPr>
        <w:t>)</w:t>
      </w:r>
      <w:r w:rsidRPr="00A5166A">
        <w:rPr>
          <w:color w:val="000000" w:themeColor="text1"/>
        </w:rPr>
        <w:t xml:space="preserve"> by immersing in a cool (with ice) tricaine solution (</w:t>
      </w:r>
      <w:r w:rsidR="00572D4A">
        <w:rPr>
          <w:color w:val="000000" w:themeColor="text1"/>
        </w:rPr>
        <w:t>~</w:t>
      </w:r>
      <w:r w:rsidRPr="00A5166A">
        <w:rPr>
          <w:color w:val="000000" w:themeColor="text1"/>
        </w:rPr>
        <w:t>300 mg/L).</w:t>
      </w:r>
    </w:p>
    <w:p w14:paraId="7F542A50" w14:textId="77777777" w:rsidR="00CC0B15" w:rsidRPr="00A5166A" w:rsidRDefault="00CC0B15" w:rsidP="003F4474">
      <w:pPr>
        <w:pStyle w:val="ListParagraph"/>
        <w:spacing w:before="1"/>
        <w:ind w:left="0"/>
        <w:contextualSpacing w:val="0"/>
        <w:rPr>
          <w:color w:val="000000" w:themeColor="text1"/>
        </w:rPr>
      </w:pPr>
    </w:p>
    <w:p w14:paraId="64B8F8C0" w14:textId="27E29954" w:rsidR="00CC0B15" w:rsidRDefault="004C766F" w:rsidP="00B854BC">
      <w:pPr>
        <w:pStyle w:val="ListParagraph"/>
        <w:numPr>
          <w:ilvl w:val="1"/>
          <w:numId w:val="34"/>
        </w:numPr>
        <w:spacing w:before="1"/>
        <w:ind w:left="0" w:firstLine="0"/>
        <w:contextualSpacing w:val="0"/>
        <w:rPr>
          <w:color w:val="000000" w:themeColor="text1"/>
        </w:rPr>
      </w:pPr>
      <w:r w:rsidRPr="00A5166A">
        <w:rPr>
          <w:color w:val="000000" w:themeColor="text1"/>
        </w:rPr>
        <w:t xml:space="preserve">Wait </w:t>
      </w:r>
      <w:r w:rsidR="00F7065E" w:rsidRPr="00A5166A">
        <w:rPr>
          <w:color w:val="000000" w:themeColor="text1"/>
        </w:rPr>
        <w:t xml:space="preserve">(~15 min) until the frog shows little or no response </w:t>
      </w:r>
      <w:r w:rsidR="00F06438" w:rsidRPr="00A5166A">
        <w:rPr>
          <w:color w:val="000000" w:themeColor="text1"/>
        </w:rPr>
        <w:t xml:space="preserve">to </w:t>
      </w:r>
      <w:r w:rsidR="00F7065E" w:rsidRPr="00A5166A">
        <w:rPr>
          <w:color w:val="000000" w:themeColor="text1"/>
        </w:rPr>
        <w:t>squeez</w:t>
      </w:r>
      <w:r w:rsidR="00F06438" w:rsidRPr="00A5166A">
        <w:rPr>
          <w:color w:val="000000" w:themeColor="text1"/>
        </w:rPr>
        <w:t>ing</w:t>
      </w:r>
      <w:r w:rsidR="00E30DA0" w:rsidRPr="00A5166A">
        <w:rPr>
          <w:color w:val="000000" w:themeColor="text1"/>
        </w:rPr>
        <w:t xml:space="preserve"> its webbed feet</w:t>
      </w:r>
      <w:r w:rsidR="005411B5" w:rsidRPr="00A5166A">
        <w:rPr>
          <w:color w:val="000000" w:themeColor="text1"/>
        </w:rPr>
        <w:t>.</w:t>
      </w:r>
      <w:r w:rsidR="00F06438" w:rsidRPr="00A5166A">
        <w:rPr>
          <w:color w:val="000000" w:themeColor="text1"/>
        </w:rPr>
        <w:t xml:space="preserve"> </w:t>
      </w:r>
      <w:r w:rsidR="005411B5" w:rsidRPr="00A5166A">
        <w:rPr>
          <w:color w:val="000000" w:themeColor="text1"/>
        </w:rPr>
        <w:t>L</w:t>
      </w:r>
      <w:r w:rsidR="00E30DA0" w:rsidRPr="00A5166A">
        <w:rPr>
          <w:color w:val="000000" w:themeColor="text1"/>
        </w:rPr>
        <w:t xml:space="preserve">ay </w:t>
      </w:r>
      <w:r w:rsidR="00F7065E" w:rsidRPr="00A5166A">
        <w:rPr>
          <w:color w:val="000000" w:themeColor="text1"/>
        </w:rPr>
        <w:t xml:space="preserve">the frog on </w:t>
      </w:r>
      <w:r w:rsidR="005411B5" w:rsidRPr="00A5166A">
        <w:rPr>
          <w:color w:val="000000" w:themeColor="text1"/>
        </w:rPr>
        <w:t>an</w:t>
      </w:r>
      <w:r w:rsidR="00F06438" w:rsidRPr="00A5166A">
        <w:rPr>
          <w:color w:val="000000" w:themeColor="text1"/>
        </w:rPr>
        <w:t xml:space="preserve"> </w:t>
      </w:r>
      <w:r w:rsidR="00F7065E" w:rsidRPr="00A5166A">
        <w:rPr>
          <w:color w:val="000000" w:themeColor="text1"/>
        </w:rPr>
        <w:t>operating table</w:t>
      </w:r>
      <w:r w:rsidR="00E30DA0" w:rsidRPr="00A5166A">
        <w:rPr>
          <w:color w:val="000000" w:themeColor="text1"/>
        </w:rPr>
        <w:t xml:space="preserve"> with its belly facing up.</w:t>
      </w:r>
    </w:p>
    <w:p w14:paraId="3B20F432" w14:textId="77777777" w:rsidR="00CC0B15" w:rsidRPr="00CC0B15" w:rsidRDefault="00CC0B15" w:rsidP="003F4474">
      <w:pPr>
        <w:pStyle w:val="ListParagraph"/>
        <w:spacing w:before="1"/>
        <w:ind w:left="0"/>
        <w:contextualSpacing w:val="0"/>
        <w:rPr>
          <w:color w:val="000000" w:themeColor="text1"/>
        </w:rPr>
      </w:pPr>
    </w:p>
    <w:p w14:paraId="69DA9108" w14:textId="505BEA39" w:rsidR="004C766F" w:rsidRDefault="004C766F" w:rsidP="00B854BC">
      <w:pPr>
        <w:pStyle w:val="ListParagraph"/>
        <w:numPr>
          <w:ilvl w:val="1"/>
          <w:numId w:val="34"/>
        </w:numPr>
        <w:spacing w:before="1"/>
        <w:ind w:left="0" w:firstLine="0"/>
        <w:contextualSpacing w:val="0"/>
        <w:rPr>
          <w:color w:val="000000" w:themeColor="text1"/>
        </w:rPr>
      </w:pPr>
      <w:r w:rsidRPr="00A5166A">
        <w:rPr>
          <w:color w:val="000000" w:themeColor="text1"/>
        </w:rPr>
        <w:t xml:space="preserve">After a longitudinal incision (8–10 mm long) on either the left or </w:t>
      </w:r>
      <w:r w:rsidR="00DB62B9">
        <w:rPr>
          <w:color w:val="000000" w:themeColor="text1"/>
        </w:rPr>
        <w:t xml:space="preserve">the </w:t>
      </w:r>
      <w:r w:rsidRPr="00A5166A">
        <w:rPr>
          <w:color w:val="000000" w:themeColor="text1"/>
        </w:rPr>
        <w:t xml:space="preserve">right lower abdominal region, gently pull out a small piece of ovary tissue with a pair of </w:t>
      </w:r>
      <w:proofErr w:type="gramStart"/>
      <w:r w:rsidRPr="00A5166A">
        <w:rPr>
          <w:color w:val="000000" w:themeColor="text1"/>
        </w:rPr>
        <w:t>forceps</w:t>
      </w:r>
      <w:r w:rsidR="005411B5" w:rsidRPr="00A5166A">
        <w:rPr>
          <w:color w:val="000000" w:themeColor="text1"/>
        </w:rPr>
        <w:t>,</w:t>
      </w:r>
      <w:r w:rsidRPr="00A5166A">
        <w:rPr>
          <w:color w:val="000000" w:themeColor="text1"/>
        </w:rPr>
        <w:t xml:space="preserve"> and</w:t>
      </w:r>
      <w:proofErr w:type="gramEnd"/>
      <w:r w:rsidRPr="00A5166A">
        <w:rPr>
          <w:color w:val="000000" w:themeColor="text1"/>
        </w:rPr>
        <w:t xml:space="preserve"> cut free </w:t>
      </w:r>
      <w:r w:rsidR="005411B5" w:rsidRPr="00A5166A">
        <w:rPr>
          <w:color w:val="000000" w:themeColor="text1"/>
        </w:rPr>
        <w:t xml:space="preserve">the ovary tissue </w:t>
      </w:r>
      <w:r w:rsidRPr="00A5166A">
        <w:rPr>
          <w:color w:val="000000" w:themeColor="text1"/>
        </w:rPr>
        <w:t>with a pair of small scissors.</w:t>
      </w:r>
    </w:p>
    <w:p w14:paraId="461D8399" w14:textId="77777777" w:rsidR="00CC0B15" w:rsidRPr="00A5166A" w:rsidRDefault="00CC0B15" w:rsidP="003F4474">
      <w:pPr>
        <w:pStyle w:val="ListParagraph"/>
        <w:spacing w:before="1"/>
        <w:ind w:left="0"/>
        <w:contextualSpacing w:val="0"/>
        <w:rPr>
          <w:color w:val="000000" w:themeColor="text1"/>
        </w:rPr>
      </w:pPr>
    </w:p>
    <w:p w14:paraId="3D27ECD4" w14:textId="0124564B" w:rsidR="00B058D9" w:rsidRDefault="004C766F" w:rsidP="00B854BC">
      <w:pPr>
        <w:pStyle w:val="ListParagraph"/>
        <w:numPr>
          <w:ilvl w:val="1"/>
          <w:numId w:val="34"/>
        </w:numPr>
        <w:spacing w:before="1"/>
        <w:ind w:left="0" w:firstLine="0"/>
        <w:contextualSpacing w:val="0"/>
        <w:rPr>
          <w:color w:val="000000" w:themeColor="text1"/>
        </w:rPr>
      </w:pPr>
      <w:r w:rsidRPr="00A5166A">
        <w:rPr>
          <w:color w:val="000000" w:themeColor="text1"/>
        </w:rPr>
        <w:t>Immediately i</w:t>
      </w:r>
      <w:r w:rsidR="001B70B7" w:rsidRPr="00A5166A">
        <w:rPr>
          <w:color w:val="000000" w:themeColor="text1"/>
        </w:rPr>
        <w:t>mmerse t</w:t>
      </w:r>
      <w:r w:rsidR="009C1B60" w:rsidRPr="00A5166A">
        <w:rPr>
          <w:color w:val="000000" w:themeColor="text1"/>
        </w:rPr>
        <w:t xml:space="preserve">he free ovary tissue </w:t>
      </w:r>
      <w:r w:rsidR="00336ECA" w:rsidRPr="00A5166A">
        <w:rPr>
          <w:color w:val="000000" w:themeColor="text1"/>
        </w:rPr>
        <w:t xml:space="preserve">in </w:t>
      </w:r>
      <w:r w:rsidR="00B058D9" w:rsidRPr="00A5166A">
        <w:rPr>
          <w:color w:val="000000" w:themeColor="text1"/>
        </w:rPr>
        <w:t xml:space="preserve">a </w:t>
      </w:r>
      <w:r w:rsidR="00722059" w:rsidRPr="00A5166A">
        <w:rPr>
          <w:color w:val="000000" w:themeColor="text1"/>
        </w:rPr>
        <w:t>Ca</w:t>
      </w:r>
      <w:r w:rsidR="00722059" w:rsidRPr="00A5166A">
        <w:rPr>
          <w:color w:val="000000" w:themeColor="text1"/>
          <w:vertAlign w:val="superscript"/>
        </w:rPr>
        <w:t>2+</w:t>
      </w:r>
      <w:r w:rsidR="00722059" w:rsidRPr="00A5166A">
        <w:rPr>
          <w:color w:val="000000" w:themeColor="text1"/>
        </w:rPr>
        <w:t>-free ND96 solution (</w:t>
      </w:r>
      <w:r w:rsidR="00FC0B8C" w:rsidRPr="00A5166A">
        <w:rPr>
          <w:color w:val="000000" w:themeColor="text1"/>
        </w:rPr>
        <w:t xml:space="preserve">NaCl 99 mM, </w:t>
      </w:r>
      <w:proofErr w:type="spellStart"/>
      <w:r w:rsidR="00FC0B8C" w:rsidRPr="00A5166A">
        <w:rPr>
          <w:color w:val="000000" w:themeColor="text1"/>
        </w:rPr>
        <w:t>KCl</w:t>
      </w:r>
      <w:proofErr w:type="spellEnd"/>
      <w:r w:rsidR="00FC0B8C" w:rsidRPr="00A5166A">
        <w:rPr>
          <w:color w:val="000000" w:themeColor="text1"/>
        </w:rPr>
        <w:t xml:space="preserve"> 2 mM, MgCl</w:t>
      </w:r>
      <w:r w:rsidR="00FC0B8C" w:rsidRPr="00A5166A">
        <w:rPr>
          <w:color w:val="000000" w:themeColor="text1"/>
          <w:vertAlign w:val="subscript"/>
        </w:rPr>
        <w:t>2</w:t>
      </w:r>
      <w:r w:rsidR="00FC0B8C" w:rsidRPr="00A5166A">
        <w:rPr>
          <w:color w:val="000000" w:themeColor="text1"/>
        </w:rPr>
        <w:t xml:space="preserve"> 1 mM, HEPES 5 mM, pH 7.5</w:t>
      </w:r>
      <w:r w:rsidR="00722059" w:rsidRPr="00A5166A">
        <w:rPr>
          <w:color w:val="000000" w:themeColor="text1"/>
        </w:rPr>
        <w:t>)</w:t>
      </w:r>
      <w:r w:rsidR="00336ECA" w:rsidRPr="00A5166A">
        <w:rPr>
          <w:color w:val="000000" w:themeColor="text1"/>
        </w:rPr>
        <w:t xml:space="preserve"> inside a </w:t>
      </w:r>
      <w:r w:rsidR="009225CA" w:rsidRPr="00A5166A">
        <w:rPr>
          <w:color w:val="000000" w:themeColor="text1"/>
        </w:rPr>
        <w:t xml:space="preserve">60-mm </w:t>
      </w:r>
      <w:r w:rsidR="00B058D9" w:rsidRPr="00A5166A">
        <w:rPr>
          <w:color w:val="000000" w:themeColor="text1"/>
        </w:rPr>
        <w:t>P</w:t>
      </w:r>
      <w:r w:rsidR="00336ECA" w:rsidRPr="00A5166A">
        <w:rPr>
          <w:color w:val="000000" w:themeColor="text1"/>
        </w:rPr>
        <w:t>etri dish.</w:t>
      </w:r>
    </w:p>
    <w:p w14:paraId="6A0F279A" w14:textId="77777777" w:rsidR="00CC0B15" w:rsidRPr="00A5166A" w:rsidRDefault="00CC0B15" w:rsidP="003F4474">
      <w:pPr>
        <w:pStyle w:val="ListParagraph"/>
        <w:spacing w:before="1"/>
        <w:ind w:left="0"/>
        <w:contextualSpacing w:val="0"/>
        <w:rPr>
          <w:color w:val="000000" w:themeColor="text1"/>
        </w:rPr>
      </w:pPr>
    </w:p>
    <w:p w14:paraId="6590DD4F" w14:textId="77696544" w:rsidR="00B058D9" w:rsidRDefault="00B058D9" w:rsidP="00B854BC">
      <w:pPr>
        <w:pStyle w:val="ListParagraph"/>
        <w:numPr>
          <w:ilvl w:val="1"/>
          <w:numId w:val="34"/>
        </w:numPr>
        <w:spacing w:before="1"/>
        <w:ind w:left="0" w:firstLine="0"/>
        <w:contextualSpacing w:val="0"/>
        <w:rPr>
          <w:color w:val="000000" w:themeColor="text1"/>
        </w:rPr>
      </w:pPr>
      <w:r w:rsidRPr="00A5166A">
        <w:rPr>
          <w:color w:val="000000" w:themeColor="text1"/>
        </w:rPr>
        <w:t>After closing the incision</w:t>
      </w:r>
      <w:r w:rsidR="00BE43D2" w:rsidRPr="00A5166A">
        <w:rPr>
          <w:color w:val="000000" w:themeColor="text1"/>
        </w:rPr>
        <w:t xml:space="preserve"> by simple interrupted sutures using </w:t>
      </w:r>
      <w:r w:rsidR="00572D4A">
        <w:rPr>
          <w:color w:val="000000" w:themeColor="text1"/>
        </w:rPr>
        <w:t xml:space="preserve">a </w:t>
      </w:r>
      <w:r w:rsidR="00BE43D2" w:rsidRPr="00A5166A">
        <w:rPr>
          <w:color w:val="000000" w:themeColor="text1"/>
        </w:rPr>
        <w:t xml:space="preserve">5-0 silk suture </w:t>
      </w:r>
      <w:r w:rsidR="00BE43D2" w:rsidRPr="003F4474">
        <w:rPr>
          <w:bCs/>
          <w:color w:val="000000" w:themeColor="text1"/>
        </w:rPr>
        <w:t>(</w:t>
      </w:r>
      <w:r w:rsidR="00BE43D2" w:rsidRPr="00A5166A">
        <w:rPr>
          <w:b/>
          <w:color w:val="000000" w:themeColor="text1"/>
        </w:rPr>
        <w:t>Table of Materials</w:t>
      </w:r>
      <w:r w:rsidR="00BE43D2" w:rsidRPr="003F4474">
        <w:rPr>
          <w:bCs/>
          <w:color w:val="000000" w:themeColor="text1"/>
        </w:rPr>
        <w:t>)</w:t>
      </w:r>
      <w:r w:rsidRPr="00A5166A">
        <w:rPr>
          <w:color w:val="000000" w:themeColor="text1"/>
        </w:rPr>
        <w:t>, put the frog back into a shallow water tank for recovery.</w:t>
      </w:r>
    </w:p>
    <w:p w14:paraId="5C99B932" w14:textId="77777777" w:rsidR="00CC0B15" w:rsidRPr="00A5166A" w:rsidRDefault="00CC0B15" w:rsidP="003F4474">
      <w:pPr>
        <w:pStyle w:val="ListParagraph"/>
        <w:spacing w:before="1"/>
        <w:ind w:left="0"/>
        <w:contextualSpacing w:val="0"/>
        <w:rPr>
          <w:color w:val="000000" w:themeColor="text1"/>
        </w:rPr>
      </w:pPr>
    </w:p>
    <w:p w14:paraId="4E3E7C35" w14:textId="60A162D1" w:rsidR="003B3787" w:rsidRDefault="003B3787" w:rsidP="00B854BC">
      <w:pPr>
        <w:pStyle w:val="ListParagraph"/>
        <w:spacing w:before="1"/>
        <w:ind w:left="0"/>
        <w:contextualSpacing w:val="0"/>
        <w:rPr>
          <w:color w:val="000000" w:themeColor="text1"/>
        </w:rPr>
      </w:pPr>
      <w:r w:rsidRPr="00A5166A">
        <w:rPr>
          <w:color w:val="000000" w:themeColor="text1"/>
        </w:rPr>
        <w:t xml:space="preserve">NOTE: The incision is closed in two steps: first the peritoneal and muscle layers, and then the skin layer. Each frog is subjected to 5 surgeries with at least a 4-week interval between two consecutive surgeries. </w:t>
      </w:r>
    </w:p>
    <w:p w14:paraId="1A0306E1" w14:textId="77777777" w:rsidR="00CC0B15" w:rsidRPr="00A5166A" w:rsidRDefault="00CC0B15" w:rsidP="003F4474">
      <w:pPr>
        <w:pStyle w:val="ListParagraph"/>
        <w:spacing w:before="1"/>
        <w:ind w:left="0"/>
        <w:contextualSpacing w:val="0"/>
        <w:rPr>
          <w:color w:val="000000" w:themeColor="text1"/>
        </w:rPr>
      </w:pPr>
    </w:p>
    <w:p w14:paraId="0187059B" w14:textId="639596D7" w:rsidR="00B058D9" w:rsidRDefault="00B058D9" w:rsidP="00B854BC">
      <w:pPr>
        <w:pStyle w:val="ListParagraph"/>
        <w:numPr>
          <w:ilvl w:val="1"/>
          <w:numId w:val="34"/>
        </w:numPr>
        <w:spacing w:before="1"/>
        <w:ind w:left="0" w:firstLine="0"/>
        <w:contextualSpacing w:val="0"/>
        <w:rPr>
          <w:color w:val="000000" w:themeColor="text1"/>
        </w:rPr>
      </w:pPr>
      <w:r w:rsidRPr="00A5166A">
        <w:rPr>
          <w:color w:val="000000" w:themeColor="text1"/>
        </w:rPr>
        <w:t>Transfer the isolated ovary tissue to a 50-</w:t>
      </w:r>
      <w:r w:rsidR="00572D4A" w:rsidRPr="00A5166A">
        <w:rPr>
          <w:color w:val="000000" w:themeColor="text1"/>
        </w:rPr>
        <w:t>m</w:t>
      </w:r>
      <w:r w:rsidR="00572D4A">
        <w:rPr>
          <w:color w:val="000000" w:themeColor="text1"/>
        </w:rPr>
        <w:t>L</w:t>
      </w:r>
      <w:r w:rsidR="00572D4A" w:rsidRPr="00A5166A">
        <w:rPr>
          <w:color w:val="000000" w:themeColor="text1"/>
        </w:rPr>
        <w:t xml:space="preserve"> </w:t>
      </w:r>
      <w:r w:rsidRPr="00A5166A">
        <w:rPr>
          <w:color w:val="000000" w:themeColor="text1"/>
        </w:rPr>
        <w:t xml:space="preserve">centrifuge tube containing 10 </w:t>
      </w:r>
      <w:r w:rsidR="00572D4A" w:rsidRPr="00A5166A">
        <w:rPr>
          <w:color w:val="000000" w:themeColor="text1"/>
        </w:rPr>
        <w:t>m</w:t>
      </w:r>
      <w:r w:rsidR="00572D4A">
        <w:rPr>
          <w:color w:val="000000" w:themeColor="text1"/>
        </w:rPr>
        <w:t>L of</w:t>
      </w:r>
      <w:r w:rsidR="00572D4A" w:rsidRPr="00A5166A">
        <w:rPr>
          <w:color w:val="000000" w:themeColor="text1"/>
        </w:rPr>
        <w:t xml:space="preserve"> </w:t>
      </w:r>
      <w:r w:rsidRPr="00A5166A">
        <w:rPr>
          <w:color w:val="000000" w:themeColor="text1"/>
        </w:rPr>
        <w:t>Ca</w:t>
      </w:r>
      <w:r w:rsidRPr="00A5166A">
        <w:rPr>
          <w:color w:val="000000" w:themeColor="text1"/>
          <w:vertAlign w:val="superscript"/>
        </w:rPr>
        <w:t>2+</w:t>
      </w:r>
      <w:r w:rsidRPr="00A5166A">
        <w:rPr>
          <w:color w:val="000000" w:themeColor="text1"/>
        </w:rPr>
        <w:t>-</w:t>
      </w:r>
      <w:r w:rsidRPr="00A5166A">
        <w:rPr>
          <w:color w:val="000000" w:themeColor="text1"/>
        </w:rPr>
        <w:lastRenderedPageBreak/>
        <w:t>free ND96 solution with 20 mg of collagenase (</w:t>
      </w:r>
      <w:r w:rsidRPr="00A5166A">
        <w:rPr>
          <w:b/>
          <w:bCs/>
          <w:color w:val="000000" w:themeColor="text1"/>
        </w:rPr>
        <w:t>Table of Materials</w:t>
      </w:r>
      <w:r w:rsidRPr="00A5166A">
        <w:rPr>
          <w:color w:val="000000" w:themeColor="text1"/>
        </w:rPr>
        <w:t>) and 20 mg of hyaluronidase (</w:t>
      </w:r>
      <w:r w:rsidRPr="00A5166A">
        <w:rPr>
          <w:b/>
          <w:bCs/>
          <w:color w:val="000000" w:themeColor="text1"/>
        </w:rPr>
        <w:t>Table of Materials</w:t>
      </w:r>
      <w:r w:rsidR="008537E6" w:rsidRPr="00A5166A">
        <w:rPr>
          <w:color w:val="000000" w:themeColor="text1"/>
        </w:rPr>
        <w:t>).</w:t>
      </w:r>
    </w:p>
    <w:p w14:paraId="2A71B52C" w14:textId="77777777" w:rsidR="00CC0B15" w:rsidRPr="00A5166A" w:rsidRDefault="00CC0B15" w:rsidP="003F4474">
      <w:pPr>
        <w:pStyle w:val="ListParagraph"/>
        <w:spacing w:before="1"/>
        <w:ind w:left="0"/>
        <w:contextualSpacing w:val="0"/>
        <w:rPr>
          <w:color w:val="000000" w:themeColor="text1"/>
        </w:rPr>
      </w:pPr>
    </w:p>
    <w:p w14:paraId="6947F49F" w14:textId="502D536E" w:rsidR="00B058D9" w:rsidRDefault="00B058D9" w:rsidP="00B854BC">
      <w:pPr>
        <w:pStyle w:val="ListParagraph"/>
        <w:numPr>
          <w:ilvl w:val="1"/>
          <w:numId w:val="34"/>
        </w:numPr>
        <w:spacing w:before="1"/>
        <w:ind w:left="0" w:firstLine="0"/>
        <w:contextualSpacing w:val="0"/>
        <w:rPr>
          <w:color w:val="000000" w:themeColor="text1"/>
        </w:rPr>
      </w:pPr>
      <w:r w:rsidRPr="00A5166A">
        <w:rPr>
          <w:color w:val="000000" w:themeColor="text1"/>
        </w:rPr>
        <w:t>Shake the tube on an orbital shaker at room temperature</w:t>
      </w:r>
      <w:r w:rsidR="00572D4A">
        <w:rPr>
          <w:color w:val="000000" w:themeColor="text1"/>
        </w:rPr>
        <w:t xml:space="preserve"> (RT)</w:t>
      </w:r>
      <w:r w:rsidRPr="00A5166A">
        <w:rPr>
          <w:color w:val="000000" w:themeColor="text1"/>
        </w:rPr>
        <w:t xml:space="preserve"> until all th</w:t>
      </w:r>
      <w:r w:rsidR="008537E6" w:rsidRPr="00A5166A">
        <w:rPr>
          <w:color w:val="000000" w:themeColor="text1"/>
        </w:rPr>
        <w:t>e oocytes have become isolated</w:t>
      </w:r>
      <w:r w:rsidR="00957674" w:rsidRPr="00A5166A">
        <w:rPr>
          <w:color w:val="000000" w:themeColor="text1"/>
        </w:rPr>
        <w:t xml:space="preserve"> (</w:t>
      </w:r>
      <w:r w:rsidR="002125B9" w:rsidRPr="00A5166A">
        <w:rPr>
          <w:color w:val="000000" w:themeColor="text1"/>
        </w:rPr>
        <w:t>solitary</w:t>
      </w:r>
      <w:r w:rsidR="00957674" w:rsidRPr="00A5166A">
        <w:rPr>
          <w:color w:val="000000" w:themeColor="text1"/>
        </w:rPr>
        <w:t>)</w:t>
      </w:r>
      <w:r w:rsidR="008537E6" w:rsidRPr="00A5166A">
        <w:rPr>
          <w:color w:val="000000" w:themeColor="text1"/>
        </w:rPr>
        <w:t>.</w:t>
      </w:r>
    </w:p>
    <w:p w14:paraId="3946FD45" w14:textId="77777777" w:rsidR="00CC0B15" w:rsidRPr="00A5166A" w:rsidRDefault="00CC0B15" w:rsidP="003F4474">
      <w:pPr>
        <w:pStyle w:val="ListParagraph"/>
        <w:spacing w:before="1"/>
        <w:ind w:left="0"/>
        <w:contextualSpacing w:val="0"/>
        <w:rPr>
          <w:color w:val="000000" w:themeColor="text1"/>
        </w:rPr>
      </w:pPr>
    </w:p>
    <w:p w14:paraId="6F67C6E1" w14:textId="2C6E32B9" w:rsidR="00CC0B15" w:rsidRDefault="00B058D9" w:rsidP="00B854BC">
      <w:pPr>
        <w:pStyle w:val="ListParagraph"/>
        <w:numPr>
          <w:ilvl w:val="1"/>
          <w:numId w:val="34"/>
        </w:numPr>
        <w:spacing w:before="1"/>
        <w:ind w:left="0" w:firstLine="0"/>
        <w:contextualSpacing w:val="0"/>
        <w:rPr>
          <w:color w:val="000000" w:themeColor="text1"/>
        </w:rPr>
      </w:pPr>
      <w:r w:rsidRPr="008537E6">
        <w:rPr>
          <w:color w:val="000000" w:themeColor="text1"/>
        </w:rPr>
        <w:t>Thereafter, transfer 30</w:t>
      </w:r>
      <w:r w:rsidR="00572D4A">
        <w:rPr>
          <w:color w:val="000000" w:themeColor="text1"/>
        </w:rPr>
        <w:t>–</w:t>
      </w:r>
      <w:r w:rsidRPr="008537E6">
        <w:rPr>
          <w:color w:val="000000" w:themeColor="text1"/>
        </w:rPr>
        <w:t xml:space="preserve">50 oocytes to a </w:t>
      </w:r>
      <w:r w:rsidR="00572D4A">
        <w:rPr>
          <w:color w:val="000000" w:themeColor="text1"/>
        </w:rPr>
        <w:t>P</w:t>
      </w:r>
      <w:r w:rsidR="00572D4A" w:rsidRPr="008537E6">
        <w:rPr>
          <w:color w:val="000000" w:themeColor="text1"/>
        </w:rPr>
        <w:t xml:space="preserve">etri </w:t>
      </w:r>
      <w:r w:rsidRPr="008537E6">
        <w:rPr>
          <w:color w:val="000000" w:themeColor="text1"/>
        </w:rPr>
        <w:t xml:space="preserve">dish using a glass Pasteur pipette and examine the oocytes frequently under a stereomicroscope </w:t>
      </w:r>
      <w:r w:rsidR="008819E9">
        <w:rPr>
          <w:color w:val="000000" w:themeColor="text1"/>
        </w:rPr>
        <w:t>(≥</w:t>
      </w:r>
      <w:r w:rsidR="00572D4A">
        <w:rPr>
          <w:color w:val="000000" w:themeColor="text1"/>
        </w:rPr>
        <w:t xml:space="preserve">25x </w:t>
      </w:r>
      <w:r w:rsidR="008819E9">
        <w:rPr>
          <w:color w:val="000000" w:themeColor="text1"/>
        </w:rPr>
        <w:t xml:space="preserve">highest </w:t>
      </w:r>
      <w:r w:rsidR="00C31A3D">
        <w:rPr>
          <w:color w:val="000000" w:themeColor="text1"/>
        </w:rPr>
        <w:t>magnification power</w:t>
      </w:r>
      <w:r w:rsidR="008819E9">
        <w:rPr>
          <w:color w:val="000000" w:themeColor="text1"/>
        </w:rPr>
        <w:t>)</w:t>
      </w:r>
      <w:r w:rsidR="00487A34">
        <w:rPr>
          <w:color w:val="000000" w:themeColor="text1"/>
        </w:rPr>
        <w:t xml:space="preserve"> </w:t>
      </w:r>
      <w:r w:rsidRPr="008537E6">
        <w:rPr>
          <w:color w:val="000000" w:themeColor="text1"/>
        </w:rPr>
        <w:t>to determine whether they are defolliculated.</w:t>
      </w:r>
    </w:p>
    <w:p w14:paraId="5FF832EB" w14:textId="77777777" w:rsidR="00CC0B15" w:rsidRPr="00CC0B15" w:rsidRDefault="00CC0B15" w:rsidP="003F4474">
      <w:pPr>
        <w:pStyle w:val="ListParagraph"/>
        <w:spacing w:before="1"/>
        <w:ind w:left="0"/>
        <w:contextualSpacing w:val="0"/>
        <w:rPr>
          <w:color w:val="000000" w:themeColor="text1"/>
        </w:rPr>
      </w:pPr>
    </w:p>
    <w:p w14:paraId="78E917D6" w14:textId="1C4FC946" w:rsidR="008537E6" w:rsidRDefault="008537E6" w:rsidP="00B854BC">
      <w:pPr>
        <w:spacing w:before="1"/>
        <w:rPr>
          <w:color w:val="000000" w:themeColor="text1"/>
        </w:rPr>
      </w:pPr>
      <w:r w:rsidRPr="008537E6">
        <w:rPr>
          <w:color w:val="000000" w:themeColor="text1"/>
        </w:rPr>
        <w:t>NOTE: The Pasteur pipette should be “cut” to a</w:t>
      </w:r>
      <w:r w:rsidR="00692EFB">
        <w:rPr>
          <w:color w:val="000000" w:themeColor="text1"/>
        </w:rPr>
        <w:t xml:space="preserve"> wider </w:t>
      </w:r>
      <w:r w:rsidRPr="008537E6">
        <w:rPr>
          <w:color w:val="000000" w:themeColor="text1"/>
        </w:rPr>
        <w:t xml:space="preserve">tip </w:t>
      </w:r>
      <w:r w:rsidR="00692EFB">
        <w:rPr>
          <w:color w:val="000000" w:themeColor="text1"/>
        </w:rPr>
        <w:t>opening</w:t>
      </w:r>
      <w:r w:rsidRPr="008537E6">
        <w:rPr>
          <w:color w:val="000000" w:themeColor="text1"/>
        </w:rPr>
        <w:t xml:space="preserve"> using a diamond scriber (</w:t>
      </w:r>
      <w:r w:rsidRPr="008537E6">
        <w:rPr>
          <w:b/>
          <w:bCs/>
          <w:color w:val="000000" w:themeColor="text1"/>
        </w:rPr>
        <w:t>Table of Materials</w:t>
      </w:r>
      <w:r w:rsidRPr="008537E6">
        <w:rPr>
          <w:color w:val="000000" w:themeColor="text1"/>
        </w:rPr>
        <w:t>) and flamed to smooth the cutting edge</w:t>
      </w:r>
      <w:r>
        <w:rPr>
          <w:color w:val="000000" w:themeColor="text1"/>
        </w:rPr>
        <w:t>.</w:t>
      </w:r>
    </w:p>
    <w:p w14:paraId="3BE946A7" w14:textId="77777777" w:rsidR="00CC0B15" w:rsidRDefault="00CC0B15" w:rsidP="003F4474">
      <w:pPr>
        <w:spacing w:before="1"/>
        <w:rPr>
          <w:color w:val="000000" w:themeColor="text1"/>
        </w:rPr>
      </w:pPr>
    </w:p>
    <w:p w14:paraId="7C82338F" w14:textId="552CD088" w:rsidR="00B058D9" w:rsidRDefault="00B058D9" w:rsidP="00B854BC">
      <w:pPr>
        <w:pStyle w:val="ListParagraph"/>
        <w:numPr>
          <w:ilvl w:val="1"/>
          <w:numId w:val="34"/>
        </w:numPr>
        <w:spacing w:before="1"/>
        <w:ind w:left="0" w:firstLine="0"/>
        <w:contextualSpacing w:val="0"/>
        <w:rPr>
          <w:color w:val="000000" w:themeColor="text1"/>
          <w:highlight w:val="yellow"/>
        </w:rPr>
      </w:pPr>
      <w:r w:rsidRPr="00C466DF">
        <w:rPr>
          <w:color w:val="000000" w:themeColor="text1"/>
          <w:highlight w:val="yellow"/>
        </w:rPr>
        <w:t>As soon as 70</w:t>
      </w:r>
      <w:r w:rsidR="00572D4A">
        <w:rPr>
          <w:color w:val="000000" w:themeColor="text1"/>
          <w:highlight w:val="yellow"/>
        </w:rPr>
        <w:t>%</w:t>
      </w:r>
      <w:r w:rsidRPr="00C466DF">
        <w:rPr>
          <w:color w:val="000000" w:themeColor="text1"/>
          <w:highlight w:val="yellow"/>
        </w:rPr>
        <w:t>–80% of the oocytes are defolliculated, decant</w:t>
      </w:r>
      <w:r w:rsidR="008537E6" w:rsidRPr="00C466DF">
        <w:rPr>
          <w:color w:val="000000" w:themeColor="text1"/>
          <w:highlight w:val="yellow"/>
        </w:rPr>
        <w:t xml:space="preserve"> </w:t>
      </w:r>
      <w:r w:rsidRPr="00C466DF">
        <w:rPr>
          <w:color w:val="000000" w:themeColor="text1"/>
          <w:highlight w:val="yellow"/>
        </w:rPr>
        <w:t xml:space="preserve">the enzyme solution by gently tilting the tube. Wash the oocytes 5 times by filling up the tube with ND96 solution (NaCl 96 mM, </w:t>
      </w:r>
      <w:proofErr w:type="spellStart"/>
      <w:r w:rsidRPr="00C466DF">
        <w:rPr>
          <w:color w:val="000000" w:themeColor="text1"/>
          <w:highlight w:val="yellow"/>
        </w:rPr>
        <w:t>KCl</w:t>
      </w:r>
      <w:proofErr w:type="spellEnd"/>
      <w:r w:rsidRPr="00C466DF">
        <w:rPr>
          <w:color w:val="000000" w:themeColor="text1"/>
          <w:highlight w:val="yellow"/>
        </w:rPr>
        <w:t xml:space="preserve"> 2 mM, CaCl</w:t>
      </w:r>
      <w:r w:rsidRPr="00C466DF">
        <w:rPr>
          <w:color w:val="000000" w:themeColor="text1"/>
          <w:highlight w:val="yellow"/>
          <w:vertAlign w:val="subscript"/>
        </w:rPr>
        <w:t>2</w:t>
      </w:r>
      <w:r w:rsidRPr="00C466DF">
        <w:rPr>
          <w:color w:val="000000" w:themeColor="text1"/>
          <w:highlight w:val="yellow"/>
        </w:rPr>
        <w:t xml:space="preserve"> 1.8 mM, MgCl</w:t>
      </w:r>
      <w:r w:rsidRPr="00C466DF">
        <w:rPr>
          <w:color w:val="000000" w:themeColor="text1"/>
          <w:highlight w:val="yellow"/>
          <w:vertAlign w:val="subscript"/>
        </w:rPr>
        <w:t>2</w:t>
      </w:r>
      <w:r w:rsidRPr="00C466DF">
        <w:rPr>
          <w:color w:val="000000" w:themeColor="text1"/>
          <w:highlight w:val="yellow"/>
        </w:rPr>
        <w:t xml:space="preserve"> 1 mM, HEPES 5 mM, pH 7.5) </w:t>
      </w:r>
      <w:r w:rsidR="008537E6" w:rsidRPr="00C466DF">
        <w:rPr>
          <w:color w:val="000000" w:themeColor="text1"/>
          <w:highlight w:val="yellow"/>
        </w:rPr>
        <w:t>and decanting the solution.</w:t>
      </w:r>
    </w:p>
    <w:p w14:paraId="7CAF7D70" w14:textId="77777777" w:rsidR="00CC0B15" w:rsidRPr="00C466DF" w:rsidRDefault="00CC0B15" w:rsidP="003F4474">
      <w:pPr>
        <w:pStyle w:val="ListParagraph"/>
        <w:spacing w:before="1"/>
        <w:ind w:left="0"/>
        <w:contextualSpacing w:val="0"/>
        <w:rPr>
          <w:color w:val="000000" w:themeColor="text1"/>
          <w:highlight w:val="yellow"/>
        </w:rPr>
      </w:pPr>
    </w:p>
    <w:p w14:paraId="35C9710C" w14:textId="6DF56990" w:rsidR="00CC0B15" w:rsidRDefault="00B058D9" w:rsidP="00B854BC">
      <w:pPr>
        <w:pStyle w:val="ListParagraph"/>
        <w:numPr>
          <w:ilvl w:val="1"/>
          <w:numId w:val="34"/>
        </w:numPr>
        <w:spacing w:before="1"/>
        <w:ind w:left="0" w:firstLine="0"/>
        <w:contextualSpacing w:val="0"/>
        <w:rPr>
          <w:color w:val="000000" w:themeColor="text1"/>
          <w:highlight w:val="yellow"/>
        </w:rPr>
      </w:pPr>
      <w:r w:rsidRPr="00C466DF">
        <w:rPr>
          <w:color w:val="000000" w:themeColor="text1"/>
          <w:highlight w:val="yellow"/>
        </w:rPr>
        <w:t>After the final wash, transfer the oocytes to a 60-mm Petri dish containing ND96 solution. Pick and transfer large and healthy-looking oocytes to a 60-mm Petri dish containing ND96 solution supplemented with sodium pyruvate (2 mM) and penicillin-streptomycin (100 U/mL) using a clean glass Pasteur pipette.</w:t>
      </w:r>
    </w:p>
    <w:p w14:paraId="7ADFBE4F" w14:textId="77777777" w:rsidR="00CC0B15" w:rsidRPr="00CC0B15" w:rsidRDefault="00CC0B15" w:rsidP="003F4474">
      <w:pPr>
        <w:pStyle w:val="ListParagraph"/>
        <w:spacing w:before="1"/>
        <w:ind w:left="0"/>
        <w:contextualSpacing w:val="0"/>
        <w:rPr>
          <w:color w:val="000000" w:themeColor="text1"/>
          <w:highlight w:val="yellow"/>
        </w:rPr>
      </w:pPr>
    </w:p>
    <w:p w14:paraId="1FCFE881" w14:textId="3469475B" w:rsidR="00CC0B15" w:rsidRDefault="008819E9" w:rsidP="00B854BC">
      <w:pPr>
        <w:pStyle w:val="ListParagraph"/>
        <w:spacing w:before="1"/>
        <w:ind w:left="0"/>
        <w:contextualSpacing w:val="0"/>
        <w:rPr>
          <w:color w:val="000000" w:themeColor="text1"/>
        </w:rPr>
      </w:pPr>
      <w:r>
        <w:rPr>
          <w:color w:val="000000" w:themeColor="text1"/>
        </w:rPr>
        <w:t xml:space="preserve">NOTE: “large and healthy-looking oocytes” are those </w:t>
      </w:r>
      <w:r w:rsidR="00642FBD">
        <w:rPr>
          <w:color w:val="000000" w:themeColor="text1"/>
        </w:rPr>
        <w:t xml:space="preserve">of </w:t>
      </w:r>
      <w:r>
        <w:rPr>
          <w:color w:val="000000" w:themeColor="text1"/>
        </w:rPr>
        <w:t>stages V and VI show</w:t>
      </w:r>
      <w:r w:rsidR="00642FBD">
        <w:rPr>
          <w:color w:val="000000" w:themeColor="text1"/>
        </w:rPr>
        <w:t>ing</w:t>
      </w:r>
      <w:r>
        <w:rPr>
          <w:color w:val="000000" w:themeColor="text1"/>
        </w:rPr>
        <w:t xml:space="preserve"> no sign of over-digestion by the enzymes.</w:t>
      </w:r>
    </w:p>
    <w:p w14:paraId="45E3310B" w14:textId="77777777" w:rsidR="00CC0B15" w:rsidRDefault="00CC0B15" w:rsidP="003F4474">
      <w:pPr>
        <w:pStyle w:val="ListParagraph"/>
        <w:spacing w:before="1"/>
        <w:ind w:left="0"/>
        <w:contextualSpacing w:val="0"/>
        <w:rPr>
          <w:color w:val="000000" w:themeColor="text1"/>
        </w:rPr>
      </w:pPr>
    </w:p>
    <w:p w14:paraId="1D80F5D1" w14:textId="05531D7B" w:rsidR="00B058D9" w:rsidRDefault="00B058D9" w:rsidP="00B854BC">
      <w:pPr>
        <w:pStyle w:val="ListParagraph"/>
        <w:numPr>
          <w:ilvl w:val="1"/>
          <w:numId w:val="34"/>
        </w:numPr>
        <w:spacing w:before="1"/>
        <w:ind w:left="0" w:firstLine="0"/>
        <w:contextualSpacing w:val="0"/>
        <w:rPr>
          <w:color w:val="000000" w:themeColor="text1"/>
        </w:rPr>
      </w:pPr>
      <w:r w:rsidRPr="008537E6">
        <w:rPr>
          <w:color w:val="000000" w:themeColor="text1"/>
        </w:rPr>
        <w:t>Place the Petri dish containing the picked oocytes inside an environmental chamber (15</w:t>
      </w:r>
      <w:r w:rsidR="00572D4A">
        <w:rPr>
          <w:color w:val="000000" w:themeColor="text1"/>
        </w:rPr>
        <w:t>–</w:t>
      </w:r>
      <w:r w:rsidRPr="008537E6">
        <w:rPr>
          <w:color w:val="000000" w:themeColor="text1"/>
        </w:rPr>
        <w:t xml:space="preserve">18 </w:t>
      </w:r>
      <w:r w:rsidR="00572D4A">
        <w:rPr>
          <w:color w:val="000000" w:themeColor="text1"/>
        </w:rPr>
        <w:t>°</w:t>
      </w:r>
      <w:r w:rsidRPr="008537E6">
        <w:rPr>
          <w:color w:val="000000" w:themeColor="text1"/>
        </w:rPr>
        <w:t>C).</w:t>
      </w:r>
    </w:p>
    <w:p w14:paraId="1D939FD7" w14:textId="77777777" w:rsidR="00CC0B15" w:rsidRPr="008537E6" w:rsidRDefault="00CC0B15" w:rsidP="003F4474">
      <w:pPr>
        <w:pStyle w:val="ListParagraph"/>
        <w:spacing w:before="1"/>
        <w:ind w:left="0"/>
        <w:contextualSpacing w:val="0"/>
        <w:rPr>
          <w:color w:val="000000" w:themeColor="text1"/>
        </w:rPr>
      </w:pPr>
    </w:p>
    <w:p w14:paraId="2EA1FE9C" w14:textId="43526778" w:rsidR="00166751" w:rsidRPr="003F4474" w:rsidRDefault="00AD26F4" w:rsidP="003F4474">
      <w:pPr>
        <w:pStyle w:val="ListParagraph"/>
        <w:numPr>
          <w:ilvl w:val="0"/>
          <w:numId w:val="18"/>
        </w:numPr>
        <w:spacing w:before="1"/>
        <w:ind w:left="0" w:firstLine="0"/>
        <w:rPr>
          <w:b/>
          <w:color w:val="000000" w:themeColor="text1"/>
        </w:rPr>
      </w:pPr>
      <w:r w:rsidRPr="003F4474">
        <w:rPr>
          <w:b/>
          <w:color w:val="000000" w:themeColor="text1"/>
        </w:rPr>
        <w:t xml:space="preserve">GJ </w:t>
      </w:r>
      <w:r w:rsidR="00DD0039" w:rsidRPr="00DD0039">
        <w:rPr>
          <w:b/>
          <w:color w:val="000000" w:themeColor="text1"/>
        </w:rPr>
        <w:t>protein ex</w:t>
      </w:r>
      <w:r w:rsidRPr="003F4474">
        <w:rPr>
          <w:b/>
          <w:color w:val="000000" w:themeColor="text1"/>
        </w:rPr>
        <w:t>pression</w:t>
      </w:r>
    </w:p>
    <w:p w14:paraId="4884D8A6" w14:textId="77777777" w:rsidR="00CC0B15" w:rsidRPr="003F4474" w:rsidRDefault="00CC0B15" w:rsidP="003F4474">
      <w:pPr>
        <w:pStyle w:val="ListParagraph"/>
        <w:spacing w:before="1"/>
        <w:ind w:left="0"/>
        <w:rPr>
          <w:b/>
          <w:color w:val="000000" w:themeColor="text1"/>
        </w:rPr>
      </w:pPr>
    </w:p>
    <w:p w14:paraId="397A3176" w14:textId="609B7376" w:rsidR="00CC0B15" w:rsidRDefault="00B4071B" w:rsidP="00B854BC">
      <w:pPr>
        <w:spacing w:before="1"/>
        <w:rPr>
          <w:color w:val="000000" w:themeColor="text1"/>
        </w:rPr>
      </w:pPr>
      <w:r w:rsidRPr="00A5166A">
        <w:rPr>
          <w:color w:val="000000" w:themeColor="text1"/>
        </w:rPr>
        <w:t xml:space="preserve">2.1 </w:t>
      </w:r>
      <w:r w:rsidR="00D23760" w:rsidRPr="00A5166A">
        <w:rPr>
          <w:color w:val="000000" w:themeColor="text1"/>
        </w:rPr>
        <w:tab/>
        <w:t xml:space="preserve">Synthesize </w:t>
      </w:r>
      <w:r w:rsidR="009574F8" w:rsidRPr="00A5166A">
        <w:rPr>
          <w:color w:val="000000" w:themeColor="text1"/>
        </w:rPr>
        <w:t>c</w:t>
      </w:r>
      <w:r w:rsidR="00166751" w:rsidRPr="00A5166A">
        <w:rPr>
          <w:color w:val="000000" w:themeColor="text1"/>
        </w:rPr>
        <w:t>omplementary RNA (</w:t>
      </w:r>
      <w:proofErr w:type="spellStart"/>
      <w:r w:rsidR="00166751" w:rsidRPr="00A5166A">
        <w:rPr>
          <w:color w:val="000000" w:themeColor="text1"/>
        </w:rPr>
        <w:t>cRNA</w:t>
      </w:r>
      <w:proofErr w:type="spellEnd"/>
      <w:r w:rsidR="00166751" w:rsidRPr="00A5166A">
        <w:rPr>
          <w:color w:val="000000" w:themeColor="text1"/>
        </w:rPr>
        <w:t xml:space="preserve">) of a specific connexin or innexin </w:t>
      </w:r>
      <w:r w:rsidR="009574F8" w:rsidRPr="00A5166A">
        <w:rPr>
          <w:i/>
          <w:color w:val="000000" w:themeColor="text1"/>
        </w:rPr>
        <w:t>in vitro</w:t>
      </w:r>
      <w:r w:rsidR="009574F8" w:rsidRPr="00A5166A">
        <w:rPr>
          <w:color w:val="000000" w:themeColor="text1"/>
        </w:rPr>
        <w:t xml:space="preserve"> </w:t>
      </w:r>
      <w:r w:rsidR="00166751" w:rsidRPr="00A5166A">
        <w:rPr>
          <w:color w:val="000000" w:themeColor="text1"/>
        </w:rPr>
        <w:t>using a</w:t>
      </w:r>
      <w:r w:rsidR="00572D4A">
        <w:rPr>
          <w:color w:val="000000" w:themeColor="text1"/>
        </w:rPr>
        <w:t>n</w:t>
      </w:r>
      <w:r w:rsidR="00166751" w:rsidRPr="00A5166A">
        <w:rPr>
          <w:color w:val="000000" w:themeColor="text1"/>
        </w:rPr>
        <w:t xml:space="preserve"> </w:t>
      </w:r>
      <w:r w:rsidR="00156B18" w:rsidRPr="00A5166A">
        <w:rPr>
          <w:color w:val="000000" w:themeColor="text1"/>
        </w:rPr>
        <w:t xml:space="preserve">RNA transcription </w:t>
      </w:r>
      <w:r w:rsidR="00166751" w:rsidRPr="00A5166A">
        <w:rPr>
          <w:color w:val="000000" w:themeColor="text1"/>
        </w:rPr>
        <w:t>kit</w:t>
      </w:r>
      <w:r w:rsidR="00D23760" w:rsidRPr="00A5166A">
        <w:rPr>
          <w:color w:val="000000" w:themeColor="text1"/>
        </w:rPr>
        <w:t xml:space="preserve"> (</w:t>
      </w:r>
      <w:r w:rsidR="00D23760" w:rsidRPr="00A5166A">
        <w:rPr>
          <w:b/>
          <w:bCs/>
          <w:color w:val="000000" w:themeColor="text1"/>
        </w:rPr>
        <w:t>Table of Materials</w:t>
      </w:r>
      <w:r w:rsidR="00D23760" w:rsidRPr="00A5166A">
        <w:rPr>
          <w:color w:val="000000" w:themeColor="text1"/>
        </w:rPr>
        <w:t>)</w:t>
      </w:r>
      <w:r w:rsidR="00572D4A">
        <w:rPr>
          <w:color w:val="000000" w:themeColor="text1"/>
        </w:rPr>
        <w:t xml:space="preserve"> following the manufacturer’s protocol</w:t>
      </w:r>
      <w:r w:rsidR="00166751" w:rsidRPr="00A5166A">
        <w:rPr>
          <w:color w:val="000000" w:themeColor="text1"/>
        </w:rPr>
        <w:t>.</w:t>
      </w:r>
    </w:p>
    <w:p w14:paraId="4175DCA6" w14:textId="77777777" w:rsidR="00CC0B15" w:rsidRPr="00A5166A" w:rsidRDefault="00CC0B15" w:rsidP="003F4474">
      <w:pPr>
        <w:spacing w:before="1"/>
        <w:rPr>
          <w:color w:val="000000" w:themeColor="text1"/>
        </w:rPr>
      </w:pPr>
    </w:p>
    <w:p w14:paraId="5527B6B8" w14:textId="4B584B26" w:rsidR="009574F8" w:rsidRPr="003F4474" w:rsidRDefault="009574F8" w:rsidP="003F4474">
      <w:pPr>
        <w:pStyle w:val="ListParagraph"/>
        <w:numPr>
          <w:ilvl w:val="1"/>
          <w:numId w:val="18"/>
        </w:numPr>
        <w:spacing w:before="1"/>
        <w:ind w:left="0" w:firstLine="0"/>
        <w:rPr>
          <w:color w:val="000000" w:themeColor="text1"/>
        </w:rPr>
      </w:pPr>
      <w:r w:rsidRPr="003F4474">
        <w:rPr>
          <w:color w:val="000000" w:themeColor="text1"/>
        </w:rPr>
        <w:t>Precipi</w:t>
      </w:r>
      <w:r w:rsidR="00D23760" w:rsidRPr="003F4474">
        <w:rPr>
          <w:color w:val="000000" w:themeColor="text1"/>
        </w:rPr>
        <w:t>t</w:t>
      </w:r>
      <w:r w:rsidRPr="003F4474">
        <w:rPr>
          <w:color w:val="000000" w:themeColor="text1"/>
        </w:rPr>
        <w:t>ate t</w:t>
      </w:r>
      <w:r w:rsidR="004B589B" w:rsidRPr="003F4474">
        <w:rPr>
          <w:color w:val="000000" w:themeColor="text1"/>
        </w:rPr>
        <w:t xml:space="preserve">he </w:t>
      </w:r>
      <w:proofErr w:type="spellStart"/>
      <w:r w:rsidR="004B589B" w:rsidRPr="003F4474">
        <w:rPr>
          <w:color w:val="000000" w:themeColor="text1"/>
        </w:rPr>
        <w:t>cRNA</w:t>
      </w:r>
      <w:proofErr w:type="spellEnd"/>
      <w:r w:rsidR="004B589B" w:rsidRPr="003F4474">
        <w:rPr>
          <w:color w:val="000000" w:themeColor="text1"/>
        </w:rPr>
        <w:t xml:space="preserve"> using </w:t>
      </w:r>
      <w:r w:rsidR="00D07420" w:rsidRPr="003F4474">
        <w:rPr>
          <w:color w:val="000000" w:themeColor="text1"/>
        </w:rPr>
        <w:t>a</w:t>
      </w:r>
      <w:r w:rsidR="00D23760" w:rsidRPr="003F4474">
        <w:rPr>
          <w:color w:val="000000" w:themeColor="text1"/>
        </w:rPr>
        <w:t xml:space="preserve"> </w:t>
      </w:r>
      <w:r w:rsidR="00C76820" w:rsidRPr="003F4474">
        <w:rPr>
          <w:color w:val="000000" w:themeColor="text1"/>
        </w:rPr>
        <w:t>lithium chloride</w:t>
      </w:r>
      <w:r w:rsidR="004B589B" w:rsidRPr="003F4474">
        <w:rPr>
          <w:color w:val="000000" w:themeColor="text1"/>
        </w:rPr>
        <w:t xml:space="preserve"> method</w:t>
      </w:r>
      <w:r w:rsidR="00A544B9" w:rsidRPr="003F4474">
        <w:rPr>
          <w:color w:val="000000" w:themeColor="text1"/>
        </w:rPr>
        <w:t xml:space="preserve"> </w:t>
      </w:r>
      <w:r w:rsidR="00702977" w:rsidRPr="003F4474">
        <w:rPr>
          <w:color w:val="000000" w:themeColor="text1"/>
        </w:rPr>
        <w:t xml:space="preserve">described </w:t>
      </w:r>
      <w:r w:rsidR="00A544B9" w:rsidRPr="003F4474">
        <w:rPr>
          <w:color w:val="000000" w:themeColor="text1"/>
        </w:rPr>
        <w:t>in the user manual</w:t>
      </w:r>
      <w:r w:rsidR="00A44627" w:rsidRPr="003F4474">
        <w:rPr>
          <w:color w:val="000000" w:themeColor="text1"/>
        </w:rPr>
        <w:t xml:space="preserve"> of the RNA transcription kit</w:t>
      </w:r>
      <w:r w:rsidRPr="003F4474">
        <w:rPr>
          <w:color w:val="000000" w:themeColor="text1"/>
        </w:rPr>
        <w:t>.</w:t>
      </w:r>
    </w:p>
    <w:p w14:paraId="3BA47974" w14:textId="77777777" w:rsidR="00CC0B15" w:rsidRPr="003F4474" w:rsidRDefault="00CC0B15" w:rsidP="003F4474">
      <w:pPr>
        <w:pStyle w:val="ListParagraph"/>
        <w:spacing w:before="1"/>
        <w:ind w:left="0"/>
        <w:rPr>
          <w:color w:val="000000" w:themeColor="text1"/>
        </w:rPr>
      </w:pPr>
    </w:p>
    <w:p w14:paraId="5A72015A" w14:textId="0685E02A" w:rsidR="009574F8" w:rsidRPr="003F4474" w:rsidRDefault="009574F8" w:rsidP="003F4474">
      <w:pPr>
        <w:pStyle w:val="ListParagraph"/>
        <w:numPr>
          <w:ilvl w:val="1"/>
          <w:numId w:val="18"/>
        </w:numPr>
        <w:spacing w:before="1"/>
        <w:ind w:left="0" w:firstLine="0"/>
        <w:rPr>
          <w:color w:val="000000" w:themeColor="text1"/>
        </w:rPr>
      </w:pPr>
      <w:r w:rsidRPr="003F4474">
        <w:rPr>
          <w:color w:val="000000" w:themeColor="text1"/>
        </w:rPr>
        <w:t>Wash the pellet with 70% ethanol</w:t>
      </w:r>
      <w:r w:rsidR="00D23760" w:rsidRPr="003F4474">
        <w:rPr>
          <w:color w:val="000000" w:themeColor="text1"/>
        </w:rPr>
        <w:t>, d</w:t>
      </w:r>
      <w:r w:rsidRPr="003F4474">
        <w:rPr>
          <w:color w:val="000000" w:themeColor="text1"/>
        </w:rPr>
        <w:t xml:space="preserve">issolve </w:t>
      </w:r>
      <w:r w:rsidR="00D07420" w:rsidRPr="003F4474">
        <w:rPr>
          <w:color w:val="000000" w:themeColor="text1"/>
        </w:rPr>
        <w:t>it</w:t>
      </w:r>
      <w:r w:rsidRPr="003F4474">
        <w:rPr>
          <w:color w:val="000000" w:themeColor="text1"/>
        </w:rPr>
        <w:t xml:space="preserve"> </w:t>
      </w:r>
      <w:r w:rsidR="00C76820" w:rsidRPr="003F4474">
        <w:rPr>
          <w:color w:val="000000" w:themeColor="text1"/>
        </w:rPr>
        <w:t xml:space="preserve">in </w:t>
      </w:r>
      <w:r w:rsidR="004B589B" w:rsidRPr="003F4474">
        <w:rPr>
          <w:color w:val="000000" w:themeColor="text1"/>
        </w:rPr>
        <w:t xml:space="preserve">20 </w:t>
      </w:r>
      <w:r w:rsidR="00572D4A" w:rsidRPr="003F4474">
        <w:rPr>
          <w:color w:val="000000" w:themeColor="text1"/>
        </w:rPr>
        <w:t>µ</w:t>
      </w:r>
      <w:r w:rsidR="00572D4A">
        <w:rPr>
          <w:color w:val="000000" w:themeColor="text1"/>
        </w:rPr>
        <w:t>L of</w:t>
      </w:r>
      <w:r w:rsidR="00572D4A" w:rsidRPr="003F4474">
        <w:rPr>
          <w:color w:val="000000" w:themeColor="text1"/>
        </w:rPr>
        <w:t xml:space="preserve"> </w:t>
      </w:r>
      <w:r w:rsidR="004B589B" w:rsidRPr="003F4474">
        <w:rPr>
          <w:color w:val="000000" w:themeColor="text1"/>
        </w:rPr>
        <w:t>nuclease-free H</w:t>
      </w:r>
      <w:r w:rsidR="004B589B" w:rsidRPr="003F4474">
        <w:rPr>
          <w:color w:val="000000" w:themeColor="text1"/>
          <w:vertAlign w:val="subscript"/>
        </w:rPr>
        <w:t>2</w:t>
      </w:r>
      <w:r w:rsidR="004B589B" w:rsidRPr="003F4474">
        <w:rPr>
          <w:color w:val="000000" w:themeColor="text1"/>
        </w:rPr>
        <w:t>O</w:t>
      </w:r>
      <w:r w:rsidR="00D07420" w:rsidRPr="003F4474">
        <w:rPr>
          <w:color w:val="000000" w:themeColor="text1"/>
        </w:rPr>
        <w:t>,</w:t>
      </w:r>
      <w:r w:rsidR="004B589B" w:rsidRPr="003F4474">
        <w:rPr>
          <w:color w:val="000000" w:themeColor="text1"/>
        </w:rPr>
        <w:t xml:space="preserve"> </w:t>
      </w:r>
      <w:r w:rsidR="00C76820" w:rsidRPr="003F4474">
        <w:rPr>
          <w:color w:val="000000" w:themeColor="text1"/>
        </w:rPr>
        <w:t xml:space="preserve">and </w:t>
      </w:r>
      <w:r w:rsidRPr="003F4474">
        <w:rPr>
          <w:color w:val="000000" w:themeColor="text1"/>
        </w:rPr>
        <w:t>add</w:t>
      </w:r>
      <w:r w:rsidR="00C76820" w:rsidRPr="003F4474">
        <w:rPr>
          <w:color w:val="000000" w:themeColor="text1"/>
        </w:rPr>
        <w:t xml:space="preserve"> </w:t>
      </w:r>
      <w:r w:rsidR="00166751" w:rsidRPr="003F4474">
        <w:rPr>
          <w:color w:val="000000" w:themeColor="text1"/>
        </w:rPr>
        <w:t xml:space="preserve">1 </w:t>
      </w:r>
      <w:r w:rsidR="00572D4A" w:rsidRPr="003F4474">
        <w:rPr>
          <w:color w:val="000000" w:themeColor="text1"/>
        </w:rPr>
        <w:t>µ</w:t>
      </w:r>
      <w:r w:rsidR="00572D4A">
        <w:rPr>
          <w:color w:val="000000" w:themeColor="text1"/>
        </w:rPr>
        <w:t xml:space="preserve">L of </w:t>
      </w:r>
      <w:r w:rsidR="00796F88" w:rsidRPr="003F4474">
        <w:rPr>
          <w:color w:val="000000" w:themeColor="text1"/>
        </w:rPr>
        <w:t xml:space="preserve">ribonuclease inhibitor </w:t>
      </w:r>
      <w:r w:rsidR="00D23760" w:rsidRPr="003F4474">
        <w:rPr>
          <w:color w:val="000000" w:themeColor="text1"/>
        </w:rPr>
        <w:t>(</w:t>
      </w:r>
      <w:r w:rsidR="00572D4A" w:rsidRPr="00CB1008">
        <w:rPr>
          <w:color w:val="000000" w:themeColor="text1"/>
        </w:rPr>
        <w:t>40 U</w:t>
      </w:r>
      <w:r w:rsidR="00572D4A">
        <w:rPr>
          <w:color w:val="000000" w:themeColor="text1"/>
        </w:rPr>
        <w:t xml:space="preserve">, </w:t>
      </w:r>
      <w:r w:rsidR="00D23760" w:rsidRPr="003F4474">
        <w:rPr>
          <w:b/>
          <w:bCs/>
          <w:color w:val="000000" w:themeColor="text1"/>
        </w:rPr>
        <w:t>Table of Materials</w:t>
      </w:r>
      <w:r w:rsidR="00D23760" w:rsidRPr="003F4474">
        <w:rPr>
          <w:color w:val="000000" w:themeColor="text1"/>
        </w:rPr>
        <w:t>)</w:t>
      </w:r>
      <w:r w:rsidR="004B589B" w:rsidRPr="003F4474">
        <w:rPr>
          <w:color w:val="000000" w:themeColor="text1"/>
        </w:rPr>
        <w:t>.</w:t>
      </w:r>
    </w:p>
    <w:p w14:paraId="18F01D67" w14:textId="77777777" w:rsidR="00CC0B15" w:rsidRPr="003F4474" w:rsidRDefault="00CC0B15" w:rsidP="003F4474">
      <w:pPr>
        <w:spacing w:before="1"/>
        <w:rPr>
          <w:color w:val="000000" w:themeColor="text1"/>
        </w:rPr>
      </w:pPr>
    </w:p>
    <w:p w14:paraId="17B1743A" w14:textId="04AA8D67" w:rsidR="00166751" w:rsidRPr="003F4474" w:rsidRDefault="009574F8" w:rsidP="003F4474">
      <w:pPr>
        <w:pStyle w:val="ListParagraph"/>
        <w:numPr>
          <w:ilvl w:val="1"/>
          <w:numId w:val="18"/>
        </w:numPr>
        <w:spacing w:before="1"/>
        <w:ind w:left="0" w:firstLine="0"/>
        <w:rPr>
          <w:color w:val="000000" w:themeColor="text1"/>
        </w:rPr>
      </w:pPr>
      <w:r w:rsidRPr="003F4474">
        <w:rPr>
          <w:color w:val="000000" w:themeColor="text1"/>
        </w:rPr>
        <w:t xml:space="preserve">Measure </w:t>
      </w:r>
      <w:r w:rsidR="00572D4A">
        <w:rPr>
          <w:color w:val="000000" w:themeColor="text1"/>
        </w:rPr>
        <w:t xml:space="preserve">the </w:t>
      </w:r>
      <w:r w:rsidRPr="003F4474">
        <w:rPr>
          <w:color w:val="000000" w:themeColor="text1"/>
        </w:rPr>
        <w:t>c</w:t>
      </w:r>
      <w:r w:rsidR="00A544B9" w:rsidRPr="003F4474">
        <w:rPr>
          <w:color w:val="000000" w:themeColor="text1"/>
        </w:rPr>
        <w:t>oncentration of t</w:t>
      </w:r>
      <w:r w:rsidR="004B589B" w:rsidRPr="003F4474">
        <w:rPr>
          <w:color w:val="000000" w:themeColor="text1"/>
        </w:rPr>
        <w:t xml:space="preserve">he </w:t>
      </w:r>
      <w:proofErr w:type="spellStart"/>
      <w:r w:rsidR="00A544B9" w:rsidRPr="003F4474">
        <w:rPr>
          <w:color w:val="000000" w:themeColor="text1"/>
        </w:rPr>
        <w:t>c</w:t>
      </w:r>
      <w:r w:rsidR="004B589B" w:rsidRPr="003F4474">
        <w:rPr>
          <w:color w:val="000000" w:themeColor="text1"/>
        </w:rPr>
        <w:t>RNA</w:t>
      </w:r>
      <w:proofErr w:type="spellEnd"/>
      <w:r w:rsidR="004B589B" w:rsidRPr="003F4474">
        <w:rPr>
          <w:color w:val="000000" w:themeColor="text1"/>
        </w:rPr>
        <w:t xml:space="preserve"> </w:t>
      </w:r>
      <w:r w:rsidR="004C060C" w:rsidRPr="003F4474">
        <w:rPr>
          <w:color w:val="000000" w:themeColor="text1"/>
        </w:rPr>
        <w:t>using a spectrophotometer</w:t>
      </w:r>
      <w:r w:rsidR="00C766F4" w:rsidRPr="003F4474">
        <w:rPr>
          <w:color w:val="000000" w:themeColor="text1"/>
        </w:rPr>
        <w:t xml:space="preserve"> </w:t>
      </w:r>
      <w:r w:rsidR="00C766F4" w:rsidRPr="003F4474">
        <w:rPr>
          <w:bCs/>
          <w:color w:val="000000" w:themeColor="text1"/>
        </w:rPr>
        <w:t>(</w:t>
      </w:r>
      <w:r w:rsidR="00C766F4" w:rsidRPr="003F4474">
        <w:rPr>
          <w:b/>
          <w:color w:val="000000" w:themeColor="text1"/>
        </w:rPr>
        <w:t>Table of Materials</w:t>
      </w:r>
      <w:r w:rsidR="007E11EA" w:rsidRPr="003F4474">
        <w:rPr>
          <w:bCs/>
          <w:color w:val="000000" w:themeColor="text1"/>
        </w:rPr>
        <w:t>)</w:t>
      </w:r>
      <w:r w:rsidR="004C060C" w:rsidRPr="003F4474">
        <w:rPr>
          <w:bCs/>
          <w:color w:val="000000" w:themeColor="text1"/>
        </w:rPr>
        <w:t>.</w:t>
      </w:r>
    </w:p>
    <w:p w14:paraId="4BA16BF6" w14:textId="77777777" w:rsidR="00CC0B15" w:rsidRPr="003F4474" w:rsidRDefault="00CC0B15" w:rsidP="003F4474">
      <w:pPr>
        <w:spacing w:before="1"/>
        <w:rPr>
          <w:color w:val="000000" w:themeColor="text1"/>
        </w:rPr>
      </w:pPr>
    </w:p>
    <w:p w14:paraId="1F2E0B83" w14:textId="543AF4A6" w:rsidR="00D23760" w:rsidRPr="003F4474" w:rsidRDefault="00940180" w:rsidP="003F4474">
      <w:pPr>
        <w:pStyle w:val="ListParagraph"/>
        <w:numPr>
          <w:ilvl w:val="1"/>
          <w:numId w:val="18"/>
        </w:numPr>
        <w:spacing w:before="1"/>
        <w:ind w:left="0" w:firstLine="0"/>
        <w:rPr>
          <w:color w:val="000000" w:themeColor="text1"/>
        </w:rPr>
      </w:pPr>
      <w:r w:rsidRPr="003F4474">
        <w:rPr>
          <w:color w:val="000000" w:themeColor="text1"/>
        </w:rPr>
        <w:t xml:space="preserve">Mix </w:t>
      </w:r>
      <w:r w:rsidR="0082230A" w:rsidRPr="003F4474">
        <w:rPr>
          <w:color w:val="000000" w:themeColor="text1"/>
        </w:rPr>
        <w:t xml:space="preserve">the </w:t>
      </w:r>
      <w:proofErr w:type="spellStart"/>
      <w:r w:rsidR="0082230A" w:rsidRPr="003F4474">
        <w:rPr>
          <w:color w:val="000000" w:themeColor="text1"/>
        </w:rPr>
        <w:t>cRNA</w:t>
      </w:r>
      <w:proofErr w:type="spellEnd"/>
      <w:r w:rsidR="0082230A" w:rsidRPr="003F4474">
        <w:rPr>
          <w:color w:val="000000" w:themeColor="text1"/>
        </w:rPr>
        <w:t xml:space="preserve"> </w:t>
      </w:r>
      <w:r w:rsidRPr="003F4474">
        <w:rPr>
          <w:color w:val="000000" w:themeColor="text1"/>
        </w:rPr>
        <w:t xml:space="preserve">with </w:t>
      </w:r>
      <w:r w:rsidR="00697A41" w:rsidRPr="003F4474">
        <w:rPr>
          <w:color w:val="000000" w:themeColor="text1"/>
        </w:rPr>
        <w:t>a</w:t>
      </w:r>
      <w:r w:rsidR="00A36E59" w:rsidRPr="003F4474">
        <w:rPr>
          <w:color w:val="000000" w:themeColor="text1"/>
        </w:rPr>
        <w:t xml:space="preserve"> Cx38</w:t>
      </w:r>
      <w:r w:rsidR="00166751" w:rsidRPr="003F4474">
        <w:rPr>
          <w:color w:val="000000" w:themeColor="text1"/>
        </w:rPr>
        <w:t xml:space="preserve"> </w:t>
      </w:r>
      <w:r w:rsidR="007E11EA" w:rsidRPr="003F4474">
        <w:rPr>
          <w:color w:val="000000" w:themeColor="text1"/>
        </w:rPr>
        <w:t xml:space="preserve">antisense </w:t>
      </w:r>
      <w:r w:rsidR="00166751" w:rsidRPr="003F4474">
        <w:rPr>
          <w:color w:val="000000" w:themeColor="text1"/>
        </w:rPr>
        <w:t>oligo so that the</w:t>
      </w:r>
      <w:r w:rsidR="0082230A" w:rsidRPr="003F4474">
        <w:rPr>
          <w:color w:val="000000" w:themeColor="text1"/>
        </w:rPr>
        <w:t xml:space="preserve"> </w:t>
      </w:r>
      <w:r w:rsidR="00166751" w:rsidRPr="003F4474">
        <w:rPr>
          <w:color w:val="000000" w:themeColor="text1"/>
        </w:rPr>
        <w:t>final concentration</w:t>
      </w:r>
      <w:r w:rsidR="0082230A" w:rsidRPr="003F4474">
        <w:rPr>
          <w:color w:val="000000" w:themeColor="text1"/>
        </w:rPr>
        <w:t>s</w:t>
      </w:r>
      <w:r w:rsidR="00166751" w:rsidRPr="003F4474">
        <w:rPr>
          <w:color w:val="000000" w:themeColor="text1"/>
        </w:rPr>
        <w:t xml:space="preserve"> </w:t>
      </w:r>
      <w:r w:rsidR="0082230A" w:rsidRPr="003F4474">
        <w:rPr>
          <w:color w:val="000000" w:themeColor="text1"/>
        </w:rPr>
        <w:t xml:space="preserve">are </w:t>
      </w:r>
      <w:r w:rsidR="00A36E59" w:rsidRPr="003F4474">
        <w:rPr>
          <w:color w:val="000000" w:themeColor="text1"/>
        </w:rPr>
        <w:t>200</w:t>
      </w:r>
      <w:r w:rsidR="00572D4A">
        <w:rPr>
          <w:color w:val="000000" w:themeColor="text1"/>
        </w:rPr>
        <w:t>–</w:t>
      </w:r>
      <w:r w:rsidR="007E11EA" w:rsidRPr="003F4474">
        <w:rPr>
          <w:color w:val="000000" w:themeColor="text1"/>
        </w:rPr>
        <w:t xml:space="preserve">1,000 </w:t>
      </w:r>
      <w:r w:rsidR="00166751" w:rsidRPr="003F4474">
        <w:rPr>
          <w:color w:val="000000" w:themeColor="text1"/>
        </w:rPr>
        <w:t>ng</w:t>
      </w:r>
      <w:r w:rsidR="00A36E59" w:rsidRPr="003F4474">
        <w:rPr>
          <w:color w:val="000000" w:themeColor="text1"/>
        </w:rPr>
        <w:t>/</w:t>
      </w:r>
      <w:r w:rsidR="00572D4A" w:rsidRPr="003F4474">
        <w:rPr>
          <w:color w:val="000000" w:themeColor="text1"/>
        </w:rPr>
        <w:t>µ</w:t>
      </w:r>
      <w:r w:rsidR="00572D4A">
        <w:rPr>
          <w:color w:val="000000" w:themeColor="text1"/>
        </w:rPr>
        <w:t>L</w:t>
      </w:r>
      <w:r w:rsidR="00572D4A" w:rsidRPr="003F4474">
        <w:rPr>
          <w:color w:val="000000" w:themeColor="text1"/>
        </w:rPr>
        <w:t xml:space="preserve"> </w:t>
      </w:r>
      <w:proofErr w:type="spellStart"/>
      <w:r w:rsidR="00B4071B" w:rsidRPr="003F4474">
        <w:rPr>
          <w:color w:val="000000" w:themeColor="text1"/>
        </w:rPr>
        <w:t>cRNA</w:t>
      </w:r>
      <w:proofErr w:type="spellEnd"/>
      <w:r w:rsidR="00B4071B" w:rsidRPr="003F4474">
        <w:rPr>
          <w:color w:val="000000" w:themeColor="text1"/>
        </w:rPr>
        <w:t xml:space="preserve"> </w:t>
      </w:r>
      <w:r w:rsidR="00166751" w:rsidRPr="003F4474">
        <w:rPr>
          <w:color w:val="000000" w:themeColor="text1"/>
        </w:rPr>
        <w:t xml:space="preserve">and </w:t>
      </w:r>
      <w:r w:rsidR="003A2627" w:rsidRPr="003F4474">
        <w:rPr>
          <w:color w:val="000000" w:themeColor="text1"/>
        </w:rPr>
        <w:t>100</w:t>
      </w:r>
      <w:r w:rsidR="007E11EA" w:rsidRPr="003F4474">
        <w:rPr>
          <w:color w:val="000000" w:themeColor="text1"/>
        </w:rPr>
        <w:t xml:space="preserve"> </w:t>
      </w:r>
      <w:r w:rsidR="00166751" w:rsidRPr="003F4474">
        <w:rPr>
          <w:color w:val="000000" w:themeColor="text1"/>
        </w:rPr>
        <w:t>ng/</w:t>
      </w:r>
      <w:r w:rsidR="00572D4A" w:rsidRPr="003F4474">
        <w:rPr>
          <w:color w:val="000000" w:themeColor="text1"/>
        </w:rPr>
        <w:t>µ</w:t>
      </w:r>
      <w:r w:rsidR="00572D4A">
        <w:rPr>
          <w:color w:val="000000" w:themeColor="text1"/>
        </w:rPr>
        <w:t>L</w:t>
      </w:r>
      <w:r w:rsidR="00572D4A" w:rsidRPr="003F4474">
        <w:rPr>
          <w:color w:val="000000" w:themeColor="text1"/>
        </w:rPr>
        <w:t xml:space="preserve"> </w:t>
      </w:r>
      <w:r w:rsidR="00B4071B" w:rsidRPr="003F4474">
        <w:rPr>
          <w:color w:val="000000" w:themeColor="text1"/>
        </w:rPr>
        <w:t>oligo</w:t>
      </w:r>
      <w:r w:rsidR="00D07420" w:rsidRPr="003F4474">
        <w:rPr>
          <w:color w:val="000000" w:themeColor="text1"/>
        </w:rPr>
        <w:t>.</w:t>
      </w:r>
    </w:p>
    <w:p w14:paraId="752B142B" w14:textId="77777777" w:rsidR="00CC0B15" w:rsidRPr="003F4474" w:rsidRDefault="00CC0B15" w:rsidP="003F4474">
      <w:pPr>
        <w:spacing w:before="1"/>
        <w:rPr>
          <w:color w:val="000000" w:themeColor="text1"/>
        </w:rPr>
      </w:pPr>
    </w:p>
    <w:p w14:paraId="2E903B44" w14:textId="74C86C3A" w:rsidR="00CC0B15" w:rsidRDefault="00D23760" w:rsidP="00B854BC">
      <w:pPr>
        <w:spacing w:before="1"/>
        <w:rPr>
          <w:color w:val="000000" w:themeColor="text1"/>
        </w:rPr>
      </w:pPr>
      <w:r w:rsidRPr="00A5166A">
        <w:rPr>
          <w:color w:val="000000" w:themeColor="text1"/>
        </w:rPr>
        <w:lastRenderedPageBreak/>
        <w:t xml:space="preserve">NOTE: </w:t>
      </w:r>
      <w:r w:rsidR="00697A41" w:rsidRPr="00A5166A">
        <w:rPr>
          <w:color w:val="000000" w:themeColor="text1"/>
        </w:rPr>
        <w:t>T</w:t>
      </w:r>
      <w:r w:rsidR="00166751" w:rsidRPr="00A5166A">
        <w:rPr>
          <w:color w:val="000000" w:themeColor="text1"/>
        </w:rPr>
        <w:t>he oligo</w:t>
      </w:r>
      <w:r w:rsidR="00697A41" w:rsidRPr="00A5166A">
        <w:rPr>
          <w:color w:val="000000" w:themeColor="text1"/>
        </w:rPr>
        <w:t xml:space="preserve"> sequence is</w:t>
      </w:r>
      <w:r w:rsidR="00166751" w:rsidRPr="00A5166A">
        <w:rPr>
          <w:color w:val="000000" w:themeColor="text1"/>
        </w:rPr>
        <w:t xml:space="preserve"> 5′-GCTTTAGTAATTCCCATCCTGCCATGTTTC-3′</w:t>
      </w:r>
      <w:r w:rsidR="00697A41" w:rsidRPr="00A5166A">
        <w:rPr>
          <w:color w:val="000000" w:themeColor="text1"/>
        </w:rPr>
        <w:t xml:space="preserve">, which corresponds to </w:t>
      </w:r>
      <w:r w:rsidR="004F3A10" w:rsidRPr="00A5166A">
        <w:rPr>
          <w:color w:val="000000" w:themeColor="text1"/>
        </w:rPr>
        <w:t xml:space="preserve">the </w:t>
      </w:r>
      <w:r w:rsidR="00697A41" w:rsidRPr="00A5166A">
        <w:rPr>
          <w:color w:val="000000" w:themeColor="text1"/>
        </w:rPr>
        <w:t xml:space="preserve">nucleotides from -5 to +25 </w:t>
      </w:r>
      <w:r w:rsidR="00A36E59" w:rsidRPr="00A5166A">
        <w:rPr>
          <w:color w:val="000000" w:themeColor="text1"/>
        </w:rPr>
        <w:t>in</w:t>
      </w:r>
      <w:r w:rsidR="00697A41" w:rsidRPr="00A5166A">
        <w:rPr>
          <w:color w:val="000000" w:themeColor="text1"/>
        </w:rPr>
        <w:t xml:space="preserve"> </w:t>
      </w:r>
      <w:r w:rsidR="00AA76DF" w:rsidRPr="00A5166A">
        <w:rPr>
          <w:i/>
          <w:color w:val="000000" w:themeColor="text1"/>
        </w:rPr>
        <w:t xml:space="preserve">Xenopus </w:t>
      </w:r>
      <w:proofErr w:type="spellStart"/>
      <w:r w:rsidR="00AA76DF" w:rsidRPr="00A5166A">
        <w:rPr>
          <w:i/>
          <w:color w:val="000000" w:themeColor="text1"/>
        </w:rPr>
        <w:t>laevis</w:t>
      </w:r>
      <w:proofErr w:type="spellEnd"/>
      <w:r w:rsidR="00AA76DF" w:rsidRPr="00A5166A">
        <w:rPr>
          <w:color w:val="000000" w:themeColor="text1"/>
        </w:rPr>
        <w:t xml:space="preserve"> </w:t>
      </w:r>
      <w:r w:rsidR="00697A41" w:rsidRPr="00A5166A">
        <w:rPr>
          <w:color w:val="000000" w:themeColor="text1"/>
        </w:rPr>
        <w:t>Cx38 mRNA</w:t>
      </w:r>
      <w:r w:rsidR="004F3A10" w:rsidRPr="00A5166A">
        <w:rPr>
          <w:color w:val="000000" w:themeColor="text1"/>
        </w:rPr>
        <w:t xml:space="preserve"> (NCBI Accession: NM_001088018)</w:t>
      </w:r>
      <w:r w:rsidR="006904E0" w:rsidRPr="00A5166A">
        <w:rPr>
          <w:color w:val="000000" w:themeColor="text1"/>
        </w:rPr>
        <w:fldChar w:fldCharType="begin"/>
      </w:r>
      <w:r w:rsidR="006904E0" w:rsidRPr="00A5166A">
        <w:rPr>
          <w:color w:val="000000" w:themeColor="text1"/>
        </w:rPr>
        <w:instrText xml:space="preserve"> ADDIN EN.CITE &lt;EndNote&gt;&lt;Cite&gt;&lt;Author&gt;Ebihara&lt;/Author&gt;&lt;Year&gt;1989&lt;/Year&gt;&lt;RecNum&gt;3445&lt;/RecNum&gt;&lt;DisplayText&gt;&lt;style face="superscript"&gt;11&lt;/style&gt;&lt;/DisplayText&gt;&lt;record&gt;&lt;rec-number&gt;3445&lt;/rec-number&gt;&lt;foreign-keys&gt;&lt;key app="EN" db-id="rdx0xz0xgfeddne5sszx9x2itx2vtfa02fd5" timestamp="1630611342"&gt;3445&lt;/key&gt;&lt;/foreign-keys&gt;&lt;ref-type name="Journal Article"&gt;17&lt;/ref-type&gt;&lt;contributors&gt;&lt;authors&gt;&lt;author&gt;Ebihara, L.&lt;/author&gt;&lt;author&gt;Beyer, E. C.&lt;/author&gt;&lt;author&gt;Swenson, K. I.&lt;/author&gt;&lt;author&gt;Paul, D. L.&lt;/author&gt;&lt;author&gt;Goodenough, D. A.&lt;/author&gt;&lt;/authors&gt;&lt;/contributors&gt;&lt;auth-address&gt;Department of Pharmacology, Columbia University, New York, NY 10032.&lt;/auth-address&gt;&lt;titles&gt;&lt;title&gt;Cloning and expression of a Xenopus embryonic gap junction protein&lt;/title&gt;&lt;secondary-title&gt;Science&lt;/secondary-title&gt;&lt;/titles&gt;&lt;periodical&gt;&lt;full-title&gt;Science&lt;/full-title&gt;&lt;/periodical&gt;&lt;pages&gt;1194-5&lt;/pages&gt;&lt;volume&gt;243&lt;/volume&gt;&lt;number&gt;4895&lt;/number&gt;&lt;edition&gt;1989/03/03&lt;/edition&gt;&lt;keywords&gt;&lt;keyword&gt;Amino Acid Sequence&lt;/keyword&gt;&lt;keyword&gt;Animals&lt;/keyword&gt;&lt;keyword&gt;Cell Communication&lt;/keyword&gt;&lt;keyword&gt;*Cloning, Molecular&lt;/keyword&gt;&lt;keyword&gt;Connexins&lt;/keyword&gt;&lt;keyword&gt;DNA Probes&lt;/keyword&gt;&lt;keyword&gt;Electric Conductivity&lt;/keyword&gt;&lt;keyword&gt;Female&lt;/keyword&gt;&lt;keyword&gt;Gene Expression Regulation&lt;/keyword&gt;&lt;keyword&gt;Intercellular Junctions/physiology&lt;/keyword&gt;&lt;keyword&gt;Membrane Proteins/*genetics/physiology&lt;/keyword&gt;&lt;keyword&gt;Molecular Sequence Data&lt;/keyword&gt;&lt;keyword&gt;Nucleic Acid Hybridization&lt;/keyword&gt;&lt;keyword&gt;Oocytes/analysis/physiology&lt;/keyword&gt;&lt;keyword&gt;RNA/analysis&lt;/keyword&gt;&lt;keyword&gt;RNA, Messenger/analysis&lt;/keyword&gt;&lt;keyword&gt;Rats&lt;/keyword&gt;&lt;keyword&gt;Tissue Distribution&lt;/keyword&gt;&lt;keyword&gt;Xenopus/*embryology&lt;/keyword&gt;&lt;/keywords&gt;&lt;dates&gt;&lt;year&gt;1989&lt;/year&gt;&lt;pub-dates&gt;&lt;date&gt;Mar 3&lt;/date&gt;&lt;/pub-dates&gt;&lt;/dates&gt;&lt;isbn&gt;0036-8075 (Print)&amp;#xD;0036-8075 (Linking)&lt;/isbn&gt;&lt;accession-num&gt;2466337&lt;/accession-num&gt;&lt;urls&gt;&lt;related-urls&gt;&lt;url&gt;https://www.ncbi.nlm.nih.gov/pubmed/2466337&lt;/url&gt;&lt;/related-urls&gt;&lt;/urls&gt;&lt;electronic-resource-num&gt;10.1126/science.2466337&lt;/electronic-resource-num&gt;&lt;/record&gt;&lt;/Cite&gt;&lt;/EndNote&gt;</w:instrText>
      </w:r>
      <w:r w:rsidR="006904E0" w:rsidRPr="00A5166A">
        <w:rPr>
          <w:color w:val="000000" w:themeColor="text1"/>
        </w:rPr>
        <w:fldChar w:fldCharType="separate"/>
      </w:r>
      <w:r w:rsidR="006904E0" w:rsidRPr="00A5166A">
        <w:rPr>
          <w:noProof/>
          <w:color w:val="000000" w:themeColor="text1"/>
          <w:vertAlign w:val="superscript"/>
        </w:rPr>
        <w:t>11</w:t>
      </w:r>
      <w:r w:rsidR="006904E0" w:rsidRPr="00A5166A">
        <w:rPr>
          <w:color w:val="000000" w:themeColor="text1"/>
        </w:rPr>
        <w:fldChar w:fldCharType="end"/>
      </w:r>
      <w:r w:rsidR="00166751" w:rsidRPr="00A5166A">
        <w:rPr>
          <w:color w:val="000000" w:themeColor="text1"/>
        </w:rPr>
        <w:t>. The</w:t>
      </w:r>
      <w:r w:rsidR="007E11EA" w:rsidRPr="00A5166A">
        <w:rPr>
          <w:color w:val="000000" w:themeColor="text1"/>
        </w:rPr>
        <w:t xml:space="preserve"> oligo</w:t>
      </w:r>
      <w:r w:rsidR="005D7FFC" w:rsidRPr="00A5166A">
        <w:rPr>
          <w:color w:val="000000" w:themeColor="text1"/>
        </w:rPr>
        <w:t xml:space="preserve"> i</w:t>
      </w:r>
      <w:r w:rsidR="007E11EA" w:rsidRPr="00A5166A">
        <w:rPr>
          <w:color w:val="000000" w:themeColor="text1"/>
        </w:rPr>
        <w:t xml:space="preserve">s </w:t>
      </w:r>
      <w:r w:rsidR="00166751" w:rsidRPr="00A5166A">
        <w:rPr>
          <w:color w:val="000000" w:themeColor="text1"/>
        </w:rPr>
        <w:t>kept a</w:t>
      </w:r>
      <w:r w:rsidR="005D7FFC" w:rsidRPr="00A5166A">
        <w:rPr>
          <w:color w:val="000000" w:themeColor="text1"/>
        </w:rPr>
        <w:t>s a</w:t>
      </w:r>
      <w:r w:rsidR="00166751" w:rsidRPr="00A5166A">
        <w:rPr>
          <w:color w:val="000000" w:themeColor="text1"/>
        </w:rPr>
        <w:t xml:space="preserve"> stock solution (</w:t>
      </w:r>
      <w:r w:rsidR="00AA76DF" w:rsidRPr="00A5166A">
        <w:rPr>
          <w:color w:val="000000" w:themeColor="text1"/>
        </w:rPr>
        <w:t>2.0</w:t>
      </w:r>
      <w:r w:rsidR="003A2627" w:rsidRPr="00A5166A">
        <w:rPr>
          <w:color w:val="000000" w:themeColor="text1"/>
        </w:rPr>
        <w:t xml:space="preserve"> m</w:t>
      </w:r>
      <w:r w:rsidR="00166751" w:rsidRPr="00A5166A">
        <w:rPr>
          <w:color w:val="000000" w:themeColor="text1"/>
        </w:rPr>
        <w:t>g/</w:t>
      </w:r>
      <w:r w:rsidR="00AA76DF" w:rsidRPr="00A5166A">
        <w:rPr>
          <w:color w:val="000000" w:themeColor="text1"/>
        </w:rPr>
        <w:t>m</w:t>
      </w:r>
      <w:r w:rsidR="00572D4A">
        <w:rPr>
          <w:color w:val="000000" w:themeColor="text1"/>
        </w:rPr>
        <w:t>L</w:t>
      </w:r>
      <w:r w:rsidR="00166751" w:rsidRPr="00A5166A">
        <w:rPr>
          <w:color w:val="000000" w:themeColor="text1"/>
        </w:rPr>
        <w:t xml:space="preserve">) prior to </w:t>
      </w:r>
      <w:r w:rsidR="00634B9F" w:rsidRPr="00A5166A">
        <w:rPr>
          <w:color w:val="000000" w:themeColor="text1"/>
        </w:rPr>
        <w:t xml:space="preserve">being </w:t>
      </w:r>
      <w:r w:rsidR="00166751" w:rsidRPr="00A5166A">
        <w:rPr>
          <w:color w:val="000000" w:themeColor="text1"/>
        </w:rPr>
        <w:t>mix</w:t>
      </w:r>
      <w:r w:rsidR="00634B9F" w:rsidRPr="00A5166A">
        <w:rPr>
          <w:color w:val="000000" w:themeColor="text1"/>
        </w:rPr>
        <w:t>ed</w:t>
      </w:r>
      <w:r w:rsidR="00166751" w:rsidRPr="00A5166A">
        <w:rPr>
          <w:color w:val="000000" w:themeColor="text1"/>
        </w:rPr>
        <w:t xml:space="preserve"> with the </w:t>
      </w:r>
      <w:proofErr w:type="spellStart"/>
      <w:r w:rsidR="00166751" w:rsidRPr="00A5166A">
        <w:rPr>
          <w:color w:val="000000" w:themeColor="text1"/>
        </w:rPr>
        <w:t>cRNA</w:t>
      </w:r>
      <w:proofErr w:type="spellEnd"/>
      <w:r w:rsidR="00166751" w:rsidRPr="00A5166A">
        <w:rPr>
          <w:color w:val="000000" w:themeColor="text1"/>
        </w:rPr>
        <w:t>.</w:t>
      </w:r>
    </w:p>
    <w:p w14:paraId="1334F7F6" w14:textId="77777777" w:rsidR="00CC0B15" w:rsidRPr="00A5166A" w:rsidRDefault="00CC0B15" w:rsidP="003F4474">
      <w:pPr>
        <w:spacing w:before="1"/>
        <w:rPr>
          <w:color w:val="000000" w:themeColor="text1"/>
        </w:rPr>
      </w:pPr>
    </w:p>
    <w:p w14:paraId="4A6E1ACD" w14:textId="6833A02F" w:rsidR="00D23760" w:rsidRPr="003F4474" w:rsidRDefault="00B53CB4" w:rsidP="003F4474">
      <w:pPr>
        <w:pStyle w:val="ListParagraph"/>
        <w:numPr>
          <w:ilvl w:val="1"/>
          <w:numId w:val="18"/>
        </w:numPr>
        <w:spacing w:before="1"/>
        <w:ind w:left="0" w:firstLine="0"/>
        <w:rPr>
          <w:color w:val="000000" w:themeColor="text1"/>
        </w:rPr>
      </w:pPr>
      <w:r w:rsidRPr="003F4474">
        <w:rPr>
          <w:color w:val="000000" w:themeColor="text1"/>
        </w:rPr>
        <w:t xml:space="preserve">Eliminate particles in </w:t>
      </w:r>
      <w:r w:rsidR="00F1271D" w:rsidRPr="003F4474">
        <w:rPr>
          <w:color w:val="000000" w:themeColor="text1"/>
        </w:rPr>
        <w:t>t</w:t>
      </w:r>
      <w:r w:rsidR="00166751" w:rsidRPr="003F4474">
        <w:rPr>
          <w:color w:val="000000" w:themeColor="text1"/>
        </w:rPr>
        <w:t xml:space="preserve">he </w:t>
      </w:r>
      <w:proofErr w:type="spellStart"/>
      <w:r w:rsidR="00166751" w:rsidRPr="003F4474">
        <w:rPr>
          <w:color w:val="000000" w:themeColor="text1"/>
        </w:rPr>
        <w:t>cRNA</w:t>
      </w:r>
      <w:proofErr w:type="spellEnd"/>
      <w:r w:rsidR="00166751" w:rsidRPr="003F4474">
        <w:rPr>
          <w:color w:val="000000" w:themeColor="text1"/>
        </w:rPr>
        <w:t xml:space="preserve"> </w:t>
      </w:r>
      <w:r w:rsidRPr="003F4474">
        <w:rPr>
          <w:color w:val="000000" w:themeColor="text1"/>
        </w:rPr>
        <w:t xml:space="preserve">by </w:t>
      </w:r>
      <w:r w:rsidR="00721075" w:rsidRPr="003F4474">
        <w:rPr>
          <w:color w:val="000000" w:themeColor="text1"/>
        </w:rPr>
        <w:t xml:space="preserve">spinning </w:t>
      </w:r>
      <w:r w:rsidR="00F1271D" w:rsidRPr="003F4474">
        <w:rPr>
          <w:color w:val="000000" w:themeColor="text1"/>
        </w:rPr>
        <w:t xml:space="preserve">in a microcentrifuge </w:t>
      </w:r>
      <w:r w:rsidR="00721075" w:rsidRPr="003F4474">
        <w:rPr>
          <w:color w:val="000000" w:themeColor="text1"/>
        </w:rPr>
        <w:t xml:space="preserve">(~16,000 </w:t>
      </w:r>
      <w:r w:rsidR="00572D4A">
        <w:rPr>
          <w:color w:val="000000" w:themeColor="text1"/>
        </w:rPr>
        <w:t xml:space="preserve">x </w:t>
      </w:r>
      <w:r w:rsidR="00572D4A" w:rsidRPr="003F4474">
        <w:rPr>
          <w:i/>
          <w:iCs/>
          <w:color w:val="000000" w:themeColor="text1"/>
        </w:rPr>
        <w:t>g</w:t>
      </w:r>
      <w:r w:rsidR="00721075" w:rsidRPr="003F4474">
        <w:rPr>
          <w:color w:val="000000" w:themeColor="text1"/>
        </w:rPr>
        <w:t xml:space="preserve">) </w:t>
      </w:r>
      <w:r w:rsidR="00F1271D" w:rsidRPr="003F4474">
        <w:rPr>
          <w:color w:val="000000" w:themeColor="text1"/>
        </w:rPr>
        <w:t>for 2 min,</w:t>
      </w:r>
      <w:r w:rsidR="00940180" w:rsidRPr="003F4474">
        <w:rPr>
          <w:color w:val="000000" w:themeColor="text1"/>
        </w:rPr>
        <w:t xml:space="preserve"> and quickly transfer </w:t>
      </w:r>
      <w:r w:rsidR="00F1271D" w:rsidRPr="003F4474">
        <w:rPr>
          <w:color w:val="000000" w:themeColor="text1"/>
        </w:rPr>
        <w:t xml:space="preserve">the </w:t>
      </w:r>
      <w:r w:rsidR="00940180" w:rsidRPr="003F4474">
        <w:rPr>
          <w:color w:val="000000" w:themeColor="text1"/>
        </w:rPr>
        <w:t xml:space="preserve">entire </w:t>
      </w:r>
      <w:r w:rsidR="00F1271D" w:rsidRPr="003F4474">
        <w:rPr>
          <w:color w:val="000000" w:themeColor="text1"/>
        </w:rPr>
        <w:t>supernatant to a new tube</w:t>
      </w:r>
      <w:r w:rsidR="00B2158B" w:rsidRPr="003F4474">
        <w:rPr>
          <w:color w:val="000000" w:themeColor="text1"/>
        </w:rPr>
        <w:t xml:space="preserve"> by pipetting (a</w:t>
      </w:r>
      <w:r w:rsidR="00940180" w:rsidRPr="003F4474">
        <w:rPr>
          <w:color w:val="000000" w:themeColor="text1"/>
        </w:rPr>
        <w:t xml:space="preserve">void disturbing </w:t>
      </w:r>
      <w:r w:rsidRPr="003F4474">
        <w:rPr>
          <w:color w:val="000000" w:themeColor="text1"/>
        </w:rPr>
        <w:t>the bottom of the microcentrifuge tube</w:t>
      </w:r>
      <w:r w:rsidR="00B2158B" w:rsidRPr="003F4474">
        <w:rPr>
          <w:color w:val="000000" w:themeColor="text1"/>
        </w:rPr>
        <w:t>)</w:t>
      </w:r>
      <w:r w:rsidRPr="003F4474">
        <w:rPr>
          <w:color w:val="000000" w:themeColor="text1"/>
        </w:rPr>
        <w:t>.</w:t>
      </w:r>
    </w:p>
    <w:p w14:paraId="5899F983" w14:textId="77777777" w:rsidR="00CC0B15" w:rsidRPr="003F4474" w:rsidRDefault="00CC0B15" w:rsidP="003F4474">
      <w:pPr>
        <w:pStyle w:val="ListParagraph"/>
        <w:spacing w:before="1"/>
        <w:ind w:left="0"/>
        <w:rPr>
          <w:color w:val="000000" w:themeColor="text1"/>
        </w:rPr>
      </w:pPr>
    </w:p>
    <w:p w14:paraId="47B454A9" w14:textId="359A15A3" w:rsidR="00166751" w:rsidRPr="003F4474" w:rsidRDefault="00793202" w:rsidP="003F4474">
      <w:pPr>
        <w:pStyle w:val="ListParagraph"/>
        <w:numPr>
          <w:ilvl w:val="1"/>
          <w:numId w:val="18"/>
        </w:numPr>
        <w:spacing w:before="1"/>
        <w:ind w:left="0" w:firstLine="0"/>
        <w:rPr>
          <w:color w:val="000000" w:themeColor="text1"/>
        </w:rPr>
      </w:pPr>
      <w:r w:rsidRPr="003F4474">
        <w:rPr>
          <w:color w:val="000000" w:themeColor="text1"/>
        </w:rPr>
        <w:t xml:space="preserve">Divide the </w:t>
      </w:r>
      <w:proofErr w:type="spellStart"/>
      <w:r w:rsidR="00B53CB4" w:rsidRPr="003F4474">
        <w:rPr>
          <w:color w:val="000000" w:themeColor="text1"/>
        </w:rPr>
        <w:t>cRNA</w:t>
      </w:r>
      <w:proofErr w:type="spellEnd"/>
      <w:r w:rsidR="00B53CB4" w:rsidRPr="003F4474">
        <w:rPr>
          <w:color w:val="000000" w:themeColor="text1"/>
        </w:rPr>
        <w:t xml:space="preserve"> </w:t>
      </w:r>
      <w:r w:rsidRPr="003F4474">
        <w:rPr>
          <w:color w:val="000000" w:themeColor="text1"/>
        </w:rPr>
        <w:t xml:space="preserve">into aliquots </w:t>
      </w:r>
      <w:r w:rsidR="00B53CB4" w:rsidRPr="003F4474">
        <w:rPr>
          <w:color w:val="000000" w:themeColor="text1"/>
        </w:rPr>
        <w:t>(2.5 µ</w:t>
      </w:r>
      <w:r w:rsidR="00572D4A">
        <w:rPr>
          <w:color w:val="000000" w:themeColor="text1"/>
        </w:rPr>
        <w:t>L</w:t>
      </w:r>
      <w:r w:rsidR="00B53CB4" w:rsidRPr="003F4474">
        <w:rPr>
          <w:color w:val="000000" w:themeColor="text1"/>
        </w:rPr>
        <w:t>/vial</w:t>
      </w:r>
      <w:proofErr w:type="gramStart"/>
      <w:r w:rsidR="00B53CB4" w:rsidRPr="003F4474">
        <w:rPr>
          <w:color w:val="000000" w:themeColor="text1"/>
        </w:rPr>
        <w:t xml:space="preserve">), </w:t>
      </w:r>
      <w:r w:rsidR="00F1271D" w:rsidRPr="003F4474">
        <w:rPr>
          <w:color w:val="000000" w:themeColor="text1"/>
        </w:rPr>
        <w:t>and</w:t>
      </w:r>
      <w:proofErr w:type="gramEnd"/>
      <w:r w:rsidR="00166751" w:rsidRPr="003F4474">
        <w:rPr>
          <w:color w:val="000000" w:themeColor="text1"/>
        </w:rPr>
        <w:t xml:space="preserve"> store</w:t>
      </w:r>
      <w:r w:rsidR="00B53CB4" w:rsidRPr="003F4474">
        <w:rPr>
          <w:color w:val="000000" w:themeColor="text1"/>
        </w:rPr>
        <w:t xml:space="preserve"> </w:t>
      </w:r>
      <w:r w:rsidR="00037C02" w:rsidRPr="003F4474">
        <w:rPr>
          <w:color w:val="000000" w:themeColor="text1"/>
        </w:rPr>
        <w:t xml:space="preserve">the aliquots </w:t>
      </w:r>
      <w:r w:rsidR="00166751" w:rsidRPr="003F4474">
        <w:rPr>
          <w:color w:val="000000" w:themeColor="text1"/>
        </w:rPr>
        <w:t>in a -80</w:t>
      </w:r>
      <w:r w:rsidR="00572D4A">
        <w:rPr>
          <w:color w:val="000000" w:themeColor="text1"/>
          <w:vertAlign w:val="superscript"/>
        </w:rPr>
        <w:t xml:space="preserve"> </w:t>
      </w:r>
      <w:r w:rsidR="00572D4A">
        <w:rPr>
          <w:color w:val="000000" w:themeColor="text1"/>
        </w:rPr>
        <w:t>°</w:t>
      </w:r>
      <w:r w:rsidRPr="003F4474">
        <w:rPr>
          <w:color w:val="000000" w:themeColor="text1"/>
        </w:rPr>
        <w:t>C freezer.</w:t>
      </w:r>
    </w:p>
    <w:p w14:paraId="1012CB6C" w14:textId="77777777" w:rsidR="00CC0B15" w:rsidRPr="003F4474" w:rsidRDefault="00CC0B15" w:rsidP="003F4474">
      <w:pPr>
        <w:spacing w:before="1"/>
        <w:rPr>
          <w:color w:val="000000" w:themeColor="text1"/>
        </w:rPr>
      </w:pPr>
    </w:p>
    <w:p w14:paraId="04FCC73A" w14:textId="7FBC73FE" w:rsidR="00E66085" w:rsidRPr="00585556" w:rsidRDefault="00C374F8" w:rsidP="003F4474">
      <w:pPr>
        <w:pStyle w:val="ListParagraph"/>
        <w:numPr>
          <w:ilvl w:val="1"/>
          <w:numId w:val="18"/>
        </w:numPr>
        <w:spacing w:before="1"/>
        <w:ind w:left="0" w:firstLine="0"/>
        <w:rPr>
          <w:color w:val="000000" w:themeColor="text1"/>
          <w:highlight w:val="yellow"/>
        </w:rPr>
      </w:pPr>
      <w:r w:rsidRPr="00585556">
        <w:rPr>
          <w:color w:val="000000" w:themeColor="text1"/>
          <w:highlight w:val="yellow"/>
        </w:rPr>
        <w:t xml:space="preserve">Prepare an oocyte injection dish by gluing a small piece </w:t>
      </w:r>
      <w:r w:rsidR="00670A65" w:rsidRPr="00585556">
        <w:rPr>
          <w:color w:val="000000" w:themeColor="text1"/>
          <w:highlight w:val="yellow"/>
        </w:rPr>
        <w:t>(</w:t>
      </w:r>
      <w:r w:rsidR="00572D4A" w:rsidRPr="00585556">
        <w:rPr>
          <w:color w:val="000000" w:themeColor="text1"/>
          <w:highlight w:val="yellow"/>
        </w:rPr>
        <w:t>~</w:t>
      </w:r>
      <w:r w:rsidR="00670A65" w:rsidRPr="00585556">
        <w:rPr>
          <w:color w:val="000000" w:themeColor="text1"/>
          <w:highlight w:val="yellow"/>
        </w:rPr>
        <w:t>1</w:t>
      </w:r>
      <w:r w:rsidR="00572D4A" w:rsidRPr="00585556">
        <w:rPr>
          <w:color w:val="000000" w:themeColor="text1"/>
          <w:highlight w:val="yellow"/>
        </w:rPr>
        <w:t xml:space="preserve"> cm</w:t>
      </w:r>
      <w:r w:rsidR="00670A65" w:rsidRPr="00585556">
        <w:rPr>
          <w:color w:val="000000" w:themeColor="text1"/>
          <w:highlight w:val="yellow"/>
        </w:rPr>
        <w:t xml:space="preserve"> x 1 cm) </w:t>
      </w:r>
      <w:r w:rsidRPr="00585556">
        <w:rPr>
          <w:color w:val="000000" w:themeColor="text1"/>
          <w:highlight w:val="yellow"/>
        </w:rPr>
        <w:t xml:space="preserve">of nylon mesh </w:t>
      </w:r>
      <w:r w:rsidR="00EE1971" w:rsidRPr="00585556">
        <w:rPr>
          <w:color w:val="000000" w:themeColor="text1"/>
          <w:highlight w:val="yellow"/>
        </w:rPr>
        <w:t>(</w:t>
      </w:r>
      <w:r w:rsidR="00EE1971" w:rsidRPr="00585556">
        <w:rPr>
          <w:b/>
          <w:bCs/>
          <w:color w:val="000000" w:themeColor="text1"/>
          <w:highlight w:val="yellow"/>
        </w:rPr>
        <w:t>Table of Materials</w:t>
      </w:r>
      <w:r w:rsidR="00EE1971" w:rsidRPr="00585556">
        <w:rPr>
          <w:color w:val="000000" w:themeColor="text1"/>
          <w:highlight w:val="yellow"/>
        </w:rPr>
        <w:t xml:space="preserve">) </w:t>
      </w:r>
      <w:r w:rsidR="00670A65" w:rsidRPr="00585556">
        <w:rPr>
          <w:color w:val="000000" w:themeColor="text1"/>
          <w:highlight w:val="yellow"/>
        </w:rPr>
        <w:t xml:space="preserve">to </w:t>
      </w:r>
      <w:r w:rsidR="00A23674" w:rsidRPr="00585556">
        <w:rPr>
          <w:color w:val="000000" w:themeColor="text1"/>
          <w:highlight w:val="yellow"/>
        </w:rPr>
        <w:t xml:space="preserve">the </w:t>
      </w:r>
      <w:r w:rsidR="00670A65" w:rsidRPr="00585556">
        <w:rPr>
          <w:color w:val="000000" w:themeColor="text1"/>
          <w:highlight w:val="yellow"/>
        </w:rPr>
        <w:t xml:space="preserve">bottom </w:t>
      </w:r>
      <w:r w:rsidR="00A23674" w:rsidRPr="00585556">
        <w:rPr>
          <w:color w:val="000000" w:themeColor="text1"/>
          <w:highlight w:val="yellow"/>
        </w:rPr>
        <w:t xml:space="preserve">of a 35-mm Petri dish </w:t>
      </w:r>
      <w:r w:rsidR="00670A65" w:rsidRPr="00585556">
        <w:rPr>
          <w:color w:val="000000" w:themeColor="text1"/>
          <w:highlight w:val="yellow"/>
        </w:rPr>
        <w:t xml:space="preserve">using a </w:t>
      </w:r>
      <w:r w:rsidR="007963E7" w:rsidRPr="00585556">
        <w:rPr>
          <w:color w:val="000000" w:themeColor="text1"/>
          <w:highlight w:val="yellow"/>
        </w:rPr>
        <w:t>quick-cure</w:t>
      </w:r>
      <w:r w:rsidR="00670A65" w:rsidRPr="00585556">
        <w:rPr>
          <w:color w:val="000000" w:themeColor="text1"/>
          <w:highlight w:val="yellow"/>
        </w:rPr>
        <w:t xml:space="preserve"> </w:t>
      </w:r>
      <w:r w:rsidR="007963E7" w:rsidRPr="00585556">
        <w:rPr>
          <w:color w:val="000000" w:themeColor="text1"/>
          <w:highlight w:val="yellow"/>
        </w:rPr>
        <w:t>e</w:t>
      </w:r>
      <w:r w:rsidR="00670A65" w:rsidRPr="00585556">
        <w:rPr>
          <w:color w:val="000000" w:themeColor="text1"/>
          <w:highlight w:val="yellow"/>
        </w:rPr>
        <w:t>poxy adhesive.</w:t>
      </w:r>
    </w:p>
    <w:p w14:paraId="484DBDFC" w14:textId="77777777" w:rsidR="00CC0B15" w:rsidRPr="003F4474" w:rsidRDefault="00CC0B15" w:rsidP="003F4474">
      <w:pPr>
        <w:spacing w:before="1"/>
        <w:rPr>
          <w:color w:val="000000" w:themeColor="text1"/>
        </w:rPr>
      </w:pPr>
    </w:p>
    <w:p w14:paraId="0D44EAC9" w14:textId="312451A9" w:rsidR="00AE6498" w:rsidRDefault="00AE6498" w:rsidP="00B854BC">
      <w:pPr>
        <w:spacing w:before="1"/>
        <w:rPr>
          <w:color w:val="000000" w:themeColor="text1"/>
        </w:rPr>
      </w:pPr>
      <w:r>
        <w:rPr>
          <w:color w:val="000000" w:themeColor="text1"/>
        </w:rPr>
        <w:t xml:space="preserve">NOTE: The </w:t>
      </w:r>
      <w:r w:rsidR="00A23674">
        <w:rPr>
          <w:color w:val="000000" w:themeColor="text1"/>
        </w:rPr>
        <w:t xml:space="preserve">oocyte </w:t>
      </w:r>
      <w:r>
        <w:rPr>
          <w:color w:val="000000" w:themeColor="text1"/>
        </w:rPr>
        <w:t xml:space="preserve">injection dish is reusable. Wash it with 70% ethanol after each use.  </w:t>
      </w:r>
    </w:p>
    <w:p w14:paraId="595D8268" w14:textId="77777777" w:rsidR="00CC0B15" w:rsidRDefault="00CC0B15" w:rsidP="003F4474">
      <w:pPr>
        <w:spacing w:before="1"/>
        <w:rPr>
          <w:color w:val="000000" w:themeColor="text1"/>
        </w:rPr>
      </w:pPr>
    </w:p>
    <w:p w14:paraId="3C4BD35D" w14:textId="7BBAC80A" w:rsidR="00E66085" w:rsidRPr="003F4474" w:rsidRDefault="00EE18C9" w:rsidP="003F4474">
      <w:pPr>
        <w:pStyle w:val="ListParagraph"/>
        <w:numPr>
          <w:ilvl w:val="1"/>
          <w:numId w:val="18"/>
        </w:numPr>
        <w:spacing w:before="1"/>
        <w:ind w:left="0" w:firstLine="0"/>
        <w:rPr>
          <w:color w:val="000000" w:themeColor="text1"/>
          <w:highlight w:val="yellow"/>
        </w:rPr>
      </w:pPr>
      <w:r w:rsidRPr="003F4474">
        <w:rPr>
          <w:color w:val="000000" w:themeColor="text1"/>
          <w:highlight w:val="yellow"/>
        </w:rPr>
        <w:t xml:space="preserve">Fill the oocyte injection dish approximately </w:t>
      </w:r>
      <w:r w:rsidR="00E66085" w:rsidRPr="003F4474">
        <w:rPr>
          <w:color w:val="000000" w:themeColor="text1"/>
          <w:highlight w:val="yellow"/>
        </w:rPr>
        <w:t>halfway</w:t>
      </w:r>
      <w:r w:rsidRPr="003F4474">
        <w:rPr>
          <w:color w:val="000000" w:themeColor="text1"/>
          <w:highlight w:val="yellow"/>
        </w:rPr>
        <w:t xml:space="preserve"> with ND96 solution (supplemented with pyruvate and penicillin-streptomycin).</w:t>
      </w:r>
    </w:p>
    <w:p w14:paraId="4EEBB00F" w14:textId="77777777" w:rsidR="00CC0B15" w:rsidRPr="00585556" w:rsidRDefault="00CC0B15" w:rsidP="003F4474">
      <w:pPr>
        <w:pStyle w:val="ListParagraph"/>
        <w:spacing w:before="1"/>
        <w:ind w:left="0"/>
        <w:rPr>
          <w:color w:val="000000" w:themeColor="text1"/>
          <w:highlight w:val="yellow"/>
        </w:rPr>
      </w:pPr>
    </w:p>
    <w:p w14:paraId="0AB8EC03" w14:textId="519980F9" w:rsidR="00E66085" w:rsidRPr="00585556" w:rsidRDefault="00EE18C9" w:rsidP="003F4474">
      <w:pPr>
        <w:pStyle w:val="ListParagraph"/>
        <w:numPr>
          <w:ilvl w:val="1"/>
          <w:numId w:val="18"/>
        </w:numPr>
        <w:spacing w:before="1"/>
        <w:ind w:left="0" w:firstLine="0"/>
        <w:rPr>
          <w:color w:val="000000" w:themeColor="text1"/>
          <w:highlight w:val="yellow"/>
        </w:rPr>
      </w:pPr>
      <w:r w:rsidRPr="00585556">
        <w:rPr>
          <w:color w:val="000000" w:themeColor="text1"/>
          <w:highlight w:val="yellow"/>
        </w:rPr>
        <w:t xml:space="preserve">Place </w:t>
      </w:r>
      <w:r w:rsidR="00C374F8" w:rsidRPr="00585556">
        <w:rPr>
          <w:color w:val="000000" w:themeColor="text1"/>
          <w:highlight w:val="yellow"/>
        </w:rPr>
        <w:t>25</w:t>
      </w:r>
      <w:r w:rsidR="00572D4A" w:rsidRPr="00585556">
        <w:rPr>
          <w:color w:val="000000" w:themeColor="text1"/>
          <w:highlight w:val="yellow"/>
        </w:rPr>
        <w:t>–</w:t>
      </w:r>
      <w:r w:rsidR="00C374F8" w:rsidRPr="00585556">
        <w:rPr>
          <w:color w:val="000000" w:themeColor="text1"/>
          <w:highlight w:val="yellow"/>
        </w:rPr>
        <w:t xml:space="preserve">30 oocytes </w:t>
      </w:r>
      <w:r w:rsidRPr="00585556">
        <w:rPr>
          <w:color w:val="000000" w:themeColor="text1"/>
          <w:highlight w:val="yellow"/>
        </w:rPr>
        <w:t xml:space="preserve">in rows </w:t>
      </w:r>
      <w:r w:rsidR="00C374F8" w:rsidRPr="00585556">
        <w:rPr>
          <w:color w:val="000000" w:themeColor="text1"/>
          <w:highlight w:val="yellow"/>
        </w:rPr>
        <w:t>in</w:t>
      </w:r>
      <w:r w:rsidRPr="00585556">
        <w:rPr>
          <w:color w:val="000000" w:themeColor="text1"/>
          <w:highlight w:val="yellow"/>
        </w:rPr>
        <w:t>side</w:t>
      </w:r>
      <w:r w:rsidR="00C374F8" w:rsidRPr="00585556">
        <w:rPr>
          <w:color w:val="000000" w:themeColor="text1"/>
          <w:highlight w:val="yellow"/>
        </w:rPr>
        <w:t xml:space="preserve"> </w:t>
      </w:r>
      <w:r w:rsidRPr="00585556">
        <w:rPr>
          <w:color w:val="000000" w:themeColor="text1"/>
          <w:highlight w:val="yellow"/>
        </w:rPr>
        <w:t xml:space="preserve">the </w:t>
      </w:r>
      <w:r w:rsidR="00C374F8" w:rsidRPr="00585556">
        <w:rPr>
          <w:color w:val="000000" w:themeColor="text1"/>
          <w:highlight w:val="yellow"/>
        </w:rPr>
        <w:t>Petri dish</w:t>
      </w:r>
      <w:r w:rsidRPr="00585556">
        <w:rPr>
          <w:color w:val="000000" w:themeColor="text1"/>
          <w:highlight w:val="yellow"/>
        </w:rPr>
        <w:t>.</w:t>
      </w:r>
    </w:p>
    <w:p w14:paraId="551C3120" w14:textId="77777777" w:rsidR="00CC0B15" w:rsidRPr="003F4474" w:rsidRDefault="00CC0B15" w:rsidP="003F4474">
      <w:pPr>
        <w:spacing w:before="1"/>
        <w:rPr>
          <w:color w:val="000000" w:themeColor="text1"/>
        </w:rPr>
      </w:pPr>
    </w:p>
    <w:p w14:paraId="1D8509ED" w14:textId="3F28BAE0" w:rsidR="00E66085" w:rsidRPr="003F4474" w:rsidRDefault="00DB74C8" w:rsidP="003F4474">
      <w:pPr>
        <w:pStyle w:val="ListParagraph"/>
        <w:numPr>
          <w:ilvl w:val="1"/>
          <w:numId w:val="18"/>
        </w:numPr>
        <w:spacing w:before="1"/>
        <w:ind w:left="0" w:firstLine="0"/>
        <w:rPr>
          <w:color w:val="000000" w:themeColor="text1"/>
        </w:rPr>
      </w:pPr>
      <w:r w:rsidRPr="003F4474">
        <w:rPr>
          <w:color w:val="000000" w:themeColor="text1"/>
        </w:rPr>
        <w:t xml:space="preserve">Prepare glass micropipettes for oocyte injections by following instructions in the user manual of the </w:t>
      </w:r>
      <w:r w:rsidR="00572D4A">
        <w:rPr>
          <w:color w:val="000000" w:themeColor="text1"/>
        </w:rPr>
        <w:t>automated nanoliter injector</w:t>
      </w:r>
      <w:r w:rsidRPr="003F4474">
        <w:rPr>
          <w:color w:val="000000" w:themeColor="text1"/>
        </w:rPr>
        <w:t xml:space="preserve"> </w:t>
      </w:r>
      <w:r w:rsidR="00E66085" w:rsidRPr="003F4474">
        <w:rPr>
          <w:color w:val="000000" w:themeColor="text1"/>
        </w:rPr>
        <w:t>(</w:t>
      </w:r>
      <w:r w:rsidR="00E66085" w:rsidRPr="003F4474">
        <w:rPr>
          <w:b/>
          <w:bCs/>
          <w:color w:val="000000" w:themeColor="text1"/>
        </w:rPr>
        <w:t>Table of Materials</w:t>
      </w:r>
      <w:r w:rsidR="00E66085" w:rsidRPr="003F4474">
        <w:rPr>
          <w:color w:val="000000" w:themeColor="text1"/>
        </w:rPr>
        <w:t>)</w:t>
      </w:r>
      <w:r w:rsidRPr="003F4474">
        <w:rPr>
          <w:color w:val="000000" w:themeColor="text1"/>
        </w:rPr>
        <w:t>.</w:t>
      </w:r>
    </w:p>
    <w:p w14:paraId="1D94C167" w14:textId="77777777" w:rsidR="00CC0B15" w:rsidRPr="003F4474" w:rsidRDefault="00CC0B15" w:rsidP="003F4474">
      <w:pPr>
        <w:spacing w:before="1"/>
        <w:rPr>
          <w:color w:val="000000" w:themeColor="text1"/>
        </w:rPr>
      </w:pPr>
    </w:p>
    <w:p w14:paraId="1600B500" w14:textId="18960409" w:rsidR="00CC0B15" w:rsidRDefault="00FF7663" w:rsidP="00B854BC">
      <w:pPr>
        <w:spacing w:before="1"/>
        <w:rPr>
          <w:color w:val="000000" w:themeColor="text1"/>
        </w:rPr>
      </w:pPr>
      <w:r>
        <w:rPr>
          <w:color w:val="000000" w:themeColor="text1"/>
        </w:rPr>
        <w:t xml:space="preserve">NOTE: </w:t>
      </w:r>
      <w:r w:rsidR="005F1B64">
        <w:rPr>
          <w:color w:val="000000" w:themeColor="text1"/>
        </w:rPr>
        <w:t xml:space="preserve">Use of a microelectrode beveler </w:t>
      </w:r>
      <w:r w:rsidR="009D2430" w:rsidRPr="008537E6">
        <w:rPr>
          <w:color w:val="000000" w:themeColor="text1"/>
        </w:rPr>
        <w:t>(</w:t>
      </w:r>
      <w:r w:rsidR="009D2430" w:rsidRPr="008537E6">
        <w:rPr>
          <w:b/>
          <w:bCs/>
          <w:color w:val="000000" w:themeColor="text1"/>
        </w:rPr>
        <w:t>Table of Materials</w:t>
      </w:r>
      <w:r w:rsidR="009D2430" w:rsidRPr="008537E6">
        <w:rPr>
          <w:color w:val="000000" w:themeColor="text1"/>
        </w:rPr>
        <w:t>)</w:t>
      </w:r>
      <w:r w:rsidR="009D2430">
        <w:rPr>
          <w:color w:val="000000" w:themeColor="text1"/>
        </w:rPr>
        <w:t xml:space="preserve"> </w:t>
      </w:r>
      <w:r w:rsidR="005F1B64">
        <w:rPr>
          <w:color w:val="000000" w:themeColor="text1"/>
        </w:rPr>
        <w:t xml:space="preserve">can help produce </w:t>
      </w:r>
      <w:r w:rsidR="009D2430">
        <w:rPr>
          <w:color w:val="000000" w:themeColor="text1"/>
        </w:rPr>
        <w:t>sharp injection micropipettes that cause minimum damage to oocytes.</w:t>
      </w:r>
    </w:p>
    <w:p w14:paraId="67F60A3E" w14:textId="77777777" w:rsidR="00CC0B15" w:rsidRDefault="00CC0B15" w:rsidP="003F4474">
      <w:pPr>
        <w:spacing w:before="1"/>
        <w:rPr>
          <w:color w:val="000000" w:themeColor="text1"/>
        </w:rPr>
      </w:pPr>
    </w:p>
    <w:p w14:paraId="3F4DC0F5" w14:textId="4E258CE2" w:rsidR="00E66085" w:rsidRPr="00585556" w:rsidRDefault="00EE18C9" w:rsidP="003F4474">
      <w:pPr>
        <w:pStyle w:val="ListParagraph"/>
        <w:numPr>
          <w:ilvl w:val="1"/>
          <w:numId w:val="18"/>
        </w:numPr>
        <w:spacing w:before="1"/>
        <w:ind w:left="0" w:firstLine="0"/>
        <w:rPr>
          <w:color w:val="000000" w:themeColor="text1"/>
          <w:highlight w:val="yellow"/>
        </w:rPr>
      </w:pPr>
      <w:r w:rsidRPr="00585556">
        <w:rPr>
          <w:color w:val="000000" w:themeColor="text1"/>
          <w:highlight w:val="yellow"/>
        </w:rPr>
        <w:t xml:space="preserve">Backfill </w:t>
      </w:r>
      <w:r w:rsidR="0054229A" w:rsidRPr="00585556">
        <w:rPr>
          <w:color w:val="000000" w:themeColor="text1"/>
          <w:highlight w:val="yellow"/>
        </w:rPr>
        <w:t>an injection</w:t>
      </w:r>
      <w:r w:rsidR="00DB74C8" w:rsidRPr="00585556">
        <w:rPr>
          <w:color w:val="000000" w:themeColor="text1"/>
          <w:highlight w:val="yellow"/>
        </w:rPr>
        <w:t xml:space="preserve"> micropipette with </w:t>
      </w:r>
      <w:r w:rsidR="00A44627" w:rsidRPr="00585556">
        <w:rPr>
          <w:color w:val="000000" w:themeColor="text1"/>
          <w:highlight w:val="yellow"/>
        </w:rPr>
        <w:t xml:space="preserve">lightweight </w:t>
      </w:r>
      <w:r w:rsidRPr="00585556">
        <w:rPr>
          <w:color w:val="000000" w:themeColor="text1"/>
          <w:highlight w:val="yellow"/>
        </w:rPr>
        <w:t xml:space="preserve">mineral </w:t>
      </w:r>
      <w:proofErr w:type="gramStart"/>
      <w:r w:rsidRPr="00585556">
        <w:rPr>
          <w:color w:val="000000" w:themeColor="text1"/>
          <w:highlight w:val="yellow"/>
        </w:rPr>
        <w:t>oil</w:t>
      </w:r>
      <w:r w:rsidR="00DB74C8" w:rsidRPr="00585556">
        <w:rPr>
          <w:color w:val="000000" w:themeColor="text1"/>
          <w:highlight w:val="yellow"/>
        </w:rPr>
        <w:t xml:space="preserve">, </w:t>
      </w:r>
      <w:r w:rsidRPr="00585556">
        <w:rPr>
          <w:color w:val="000000" w:themeColor="text1"/>
          <w:highlight w:val="yellow"/>
        </w:rPr>
        <w:t>and</w:t>
      </w:r>
      <w:proofErr w:type="gramEnd"/>
      <w:r w:rsidRPr="00585556">
        <w:rPr>
          <w:color w:val="000000" w:themeColor="text1"/>
          <w:highlight w:val="yellow"/>
        </w:rPr>
        <w:t xml:space="preserve"> insert it into the </w:t>
      </w:r>
      <w:r w:rsidR="00DB74C8" w:rsidRPr="00585556">
        <w:rPr>
          <w:color w:val="000000" w:themeColor="text1"/>
          <w:highlight w:val="yellow"/>
        </w:rPr>
        <w:t xml:space="preserve">micropipette holder of the </w:t>
      </w:r>
      <w:r w:rsidR="00007A1A" w:rsidRPr="00585556">
        <w:rPr>
          <w:color w:val="000000" w:themeColor="text1"/>
          <w:highlight w:val="yellow"/>
        </w:rPr>
        <w:t>i</w:t>
      </w:r>
      <w:r w:rsidR="00D835A1" w:rsidRPr="00585556">
        <w:rPr>
          <w:color w:val="000000" w:themeColor="text1"/>
          <w:highlight w:val="yellow"/>
        </w:rPr>
        <w:t>njector</w:t>
      </w:r>
      <w:r w:rsidR="00DB74C8" w:rsidRPr="00585556">
        <w:rPr>
          <w:color w:val="000000" w:themeColor="text1"/>
          <w:highlight w:val="yellow"/>
        </w:rPr>
        <w:t>.</w:t>
      </w:r>
    </w:p>
    <w:p w14:paraId="0EC74CFC" w14:textId="77777777" w:rsidR="00CC0B15" w:rsidRPr="003F4474" w:rsidRDefault="00CC0B15" w:rsidP="003F4474">
      <w:pPr>
        <w:pStyle w:val="ListParagraph"/>
        <w:spacing w:before="1"/>
        <w:ind w:left="0"/>
        <w:rPr>
          <w:color w:val="000000" w:themeColor="text1"/>
        </w:rPr>
      </w:pPr>
    </w:p>
    <w:p w14:paraId="53325B32" w14:textId="119A9C1C" w:rsidR="00E66085" w:rsidRPr="003F4474" w:rsidRDefault="00DB74C8" w:rsidP="003F4474">
      <w:pPr>
        <w:pStyle w:val="ListParagraph"/>
        <w:numPr>
          <w:ilvl w:val="1"/>
          <w:numId w:val="18"/>
        </w:numPr>
        <w:spacing w:before="1"/>
        <w:ind w:left="0" w:firstLine="0"/>
        <w:rPr>
          <w:color w:val="000000" w:themeColor="text1"/>
          <w:highlight w:val="yellow"/>
        </w:rPr>
      </w:pPr>
      <w:r w:rsidRPr="003F4474">
        <w:rPr>
          <w:color w:val="000000" w:themeColor="text1"/>
          <w:highlight w:val="yellow"/>
        </w:rPr>
        <w:t xml:space="preserve">Transfer the </w:t>
      </w:r>
      <w:proofErr w:type="spellStart"/>
      <w:r w:rsidRPr="003F4474">
        <w:rPr>
          <w:color w:val="000000" w:themeColor="text1"/>
          <w:highlight w:val="yellow"/>
        </w:rPr>
        <w:t>cRNA</w:t>
      </w:r>
      <w:proofErr w:type="spellEnd"/>
      <w:r w:rsidRPr="003F4474">
        <w:rPr>
          <w:color w:val="000000" w:themeColor="text1"/>
          <w:highlight w:val="yellow"/>
        </w:rPr>
        <w:t xml:space="preserve"> from one of the </w:t>
      </w:r>
      <w:r w:rsidR="00E66085" w:rsidRPr="003F4474">
        <w:rPr>
          <w:color w:val="000000" w:themeColor="text1"/>
          <w:highlight w:val="yellow"/>
        </w:rPr>
        <w:t xml:space="preserve">stored </w:t>
      </w:r>
      <w:r w:rsidRPr="003F4474">
        <w:rPr>
          <w:color w:val="000000" w:themeColor="text1"/>
          <w:highlight w:val="yellow"/>
        </w:rPr>
        <w:t>aliquots</w:t>
      </w:r>
      <w:r w:rsidR="00921BE5" w:rsidRPr="003F4474">
        <w:rPr>
          <w:color w:val="000000" w:themeColor="text1"/>
          <w:highlight w:val="yellow"/>
        </w:rPr>
        <w:t xml:space="preserve"> </w:t>
      </w:r>
      <w:r w:rsidRPr="003F4474">
        <w:rPr>
          <w:color w:val="000000" w:themeColor="text1"/>
          <w:highlight w:val="yellow"/>
        </w:rPr>
        <w:t>to the inside surface of a Petri dish cover or bottom</w:t>
      </w:r>
      <w:r w:rsidR="00007A1A" w:rsidRPr="003F4474">
        <w:rPr>
          <w:color w:val="000000" w:themeColor="text1"/>
          <w:highlight w:val="yellow"/>
        </w:rPr>
        <w:t xml:space="preserve"> by pipetting</w:t>
      </w:r>
      <w:r w:rsidRPr="003F4474">
        <w:rPr>
          <w:color w:val="000000" w:themeColor="text1"/>
          <w:highlight w:val="yellow"/>
        </w:rPr>
        <w:t>.</w:t>
      </w:r>
    </w:p>
    <w:p w14:paraId="5F6EF727" w14:textId="77777777" w:rsidR="00CC0B15" w:rsidRPr="003F4474" w:rsidRDefault="00CC0B15" w:rsidP="003F4474">
      <w:pPr>
        <w:spacing w:before="1"/>
        <w:rPr>
          <w:color w:val="000000" w:themeColor="text1"/>
          <w:highlight w:val="yellow"/>
        </w:rPr>
      </w:pPr>
    </w:p>
    <w:p w14:paraId="5242C089" w14:textId="7363A820" w:rsidR="00E66085" w:rsidRPr="003F4474" w:rsidRDefault="00C44184" w:rsidP="003F4474">
      <w:pPr>
        <w:pStyle w:val="ListParagraph"/>
        <w:numPr>
          <w:ilvl w:val="1"/>
          <w:numId w:val="18"/>
        </w:numPr>
        <w:spacing w:before="1"/>
        <w:ind w:left="0" w:firstLine="0"/>
        <w:rPr>
          <w:color w:val="000000" w:themeColor="text1"/>
          <w:highlight w:val="yellow"/>
        </w:rPr>
      </w:pPr>
      <w:r w:rsidRPr="003F4474">
        <w:rPr>
          <w:color w:val="000000" w:themeColor="text1"/>
          <w:highlight w:val="yellow"/>
        </w:rPr>
        <w:t xml:space="preserve">Aspirate the </w:t>
      </w:r>
      <w:proofErr w:type="spellStart"/>
      <w:r w:rsidRPr="003F4474">
        <w:rPr>
          <w:color w:val="000000" w:themeColor="text1"/>
          <w:highlight w:val="yellow"/>
        </w:rPr>
        <w:t>cRNA</w:t>
      </w:r>
      <w:proofErr w:type="spellEnd"/>
      <w:r w:rsidRPr="003F4474">
        <w:rPr>
          <w:color w:val="000000" w:themeColor="text1"/>
          <w:highlight w:val="yellow"/>
        </w:rPr>
        <w:t xml:space="preserve"> </w:t>
      </w:r>
      <w:r w:rsidR="00A44627" w:rsidRPr="003F4474">
        <w:rPr>
          <w:color w:val="000000" w:themeColor="text1"/>
          <w:highlight w:val="yellow"/>
        </w:rPr>
        <w:t xml:space="preserve">droplet </w:t>
      </w:r>
      <w:r w:rsidRPr="003F4474">
        <w:rPr>
          <w:color w:val="000000" w:themeColor="text1"/>
          <w:highlight w:val="yellow"/>
        </w:rPr>
        <w:t>into the tip of the micropipette by pressing the</w:t>
      </w:r>
      <w:r w:rsidRPr="003F4474">
        <w:rPr>
          <w:b/>
          <w:bCs/>
          <w:color w:val="000000" w:themeColor="text1"/>
          <w:highlight w:val="yellow"/>
        </w:rPr>
        <w:t xml:space="preserve"> FILL</w:t>
      </w:r>
      <w:r w:rsidRPr="003F4474">
        <w:rPr>
          <w:color w:val="000000" w:themeColor="text1"/>
          <w:highlight w:val="yellow"/>
        </w:rPr>
        <w:t xml:space="preserve"> button </w:t>
      </w:r>
      <w:r w:rsidR="00A44627" w:rsidRPr="003F4474">
        <w:rPr>
          <w:color w:val="000000" w:themeColor="text1"/>
          <w:highlight w:val="yellow"/>
        </w:rPr>
        <w:t>in</w:t>
      </w:r>
      <w:r w:rsidRPr="003F4474">
        <w:rPr>
          <w:color w:val="000000" w:themeColor="text1"/>
          <w:highlight w:val="yellow"/>
        </w:rPr>
        <w:t xml:space="preserve"> the injector</w:t>
      </w:r>
      <w:r w:rsidR="00A44627" w:rsidRPr="003F4474">
        <w:rPr>
          <w:color w:val="000000" w:themeColor="text1"/>
          <w:highlight w:val="yellow"/>
        </w:rPr>
        <w:t xml:space="preserve"> controller</w:t>
      </w:r>
      <w:r w:rsidRPr="003F4474">
        <w:rPr>
          <w:color w:val="000000" w:themeColor="text1"/>
          <w:highlight w:val="yellow"/>
        </w:rPr>
        <w:t>.</w:t>
      </w:r>
    </w:p>
    <w:p w14:paraId="24239FDB" w14:textId="77777777" w:rsidR="00CC0B15" w:rsidRPr="00585556" w:rsidRDefault="00CC0B15" w:rsidP="003F4474">
      <w:pPr>
        <w:spacing w:before="1"/>
        <w:rPr>
          <w:color w:val="000000" w:themeColor="text1"/>
          <w:highlight w:val="yellow"/>
        </w:rPr>
      </w:pPr>
    </w:p>
    <w:p w14:paraId="56B630D3" w14:textId="1D0137B4" w:rsidR="00A44627" w:rsidRPr="00585556" w:rsidRDefault="00C44184" w:rsidP="003F4474">
      <w:pPr>
        <w:pStyle w:val="ListParagraph"/>
        <w:numPr>
          <w:ilvl w:val="1"/>
          <w:numId w:val="18"/>
        </w:numPr>
        <w:spacing w:before="1"/>
        <w:ind w:left="0" w:firstLine="0"/>
        <w:rPr>
          <w:color w:val="000000" w:themeColor="text1"/>
          <w:highlight w:val="yellow"/>
        </w:rPr>
      </w:pPr>
      <w:r w:rsidRPr="00585556">
        <w:rPr>
          <w:color w:val="000000" w:themeColor="text1"/>
          <w:highlight w:val="yellow"/>
        </w:rPr>
        <w:t>Inject</w:t>
      </w:r>
      <w:r w:rsidR="00C374F8" w:rsidRPr="00585556">
        <w:rPr>
          <w:color w:val="000000" w:themeColor="text1"/>
          <w:highlight w:val="yellow"/>
        </w:rPr>
        <w:t xml:space="preserve"> </w:t>
      </w:r>
      <w:r w:rsidR="00166751" w:rsidRPr="00585556">
        <w:rPr>
          <w:color w:val="000000" w:themeColor="text1"/>
          <w:highlight w:val="yellow"/>
        </w:rPr>
        <w:t xml:space="preserve">the </w:t>
      </w:r>
      <w:proofErr w:type="spellStart"/>
      <w:r w:rsidR="00166751" w:rsidRPr="00585556">
        <w:rPr>
          <w:color w:val="000000" w:themeColor="text1"/>
          <w:highlight w:val="yellow"/>
        </w:rPr>
        <w:t>cRNA</w:t>
      </w:r>
      <w:proofErr w:type="spellEnd"/>
      <w:r w:rsidR="00166751" w:rsidRPr="00585556">
        <w:rPr>
          <w:color w:val="000000" w:themeColor="text1"/>
          <w:highlight w:val="yellow"/>
        </w:rPr>
        <w:t xml:space="preserve"> </w:t>
      </w:r>
      <w:r w:rsidR="00883389" w:rsidRPr="00585556">
        <w:rPr>
          <w:color w:val="000000" w:themeColor="text1"/>
          <w:highlight w:val="yellow"/>
        </w:rPr>
        <w:t>(</w:t>
      </w:r>
      <w:r w:rsidR="00572D4A" w:rsidRPr="00585556">
        <w:rPr>
          <w:color w:val="000000" w:themeColor="text1"/>
          <w:highlight w:val="yellow"/>
        </w:rPr>
        <w:t>~</w:t>
      </w:r>
      <w:r w:rsidR="00883389" w:rsidRPr="00585556">
        <w:rPr>
          <w:color w:val="000000" w:themeColor="text1"/>
          <w:highlight w:val="yellow"/>
        </w:rPr>
        <w:t xml:space="preserve">50 </w:t>
      </w:r>
      <w:proofErr w:type="spellStart"/>
      <w:r w:rsidR="00572D4A" w:rsidRPr="00585556">
        <w:rPr>
          <w:color w:val="000000" w:themeColor="text1"/>
          <w:highlight w:val="yellow"/>
        </w:rPr>
        <w:t>nL</w:t>
      </w:r>
      <w:proofErr w:type="spellEnd"/>
      <w:r w:rsidR="00E66085" w:rsidRPr="00585556">
        <w:rPr>
          <w:color w:val="000000" w:themeColor="text1"/>
          <w:highlight w:val="yellow"/>
        </w:rPr>
        <w:t>/</w:t>
      </w:r>
      <w:r w:rsidR="00166751" w:rsidRPr="00585556">
        <w:rPr>
          <w:color w:val="000000" w:themeColor="text1"/>
          <w:highlight w:val="yellow"/>
        </w:rPr>
        <w:t>oocyte</w:t>
      </w:r>
      <w:r w:rsidR="00E66085" w:rsidRPr="00585556">
        <w:rPr>
          <w:color w:val="000000" w:themeColor="text1"/>
          <w:highlight w:val="yellow"/>
        </w:rPr>
        <w:t>)</w:t>
      </w:r>
      <w:r w:rsidR="00166751" w:rsidRPr="00585556">
        <w:rPr>
          <w:color w:val="000000" w:themeColor="text1"/>
          <w:highlight w:val="yellow"/>
        </w:rPr>
        <w:t xml:space="preserve"> </w:t>
      </w:r>
      <w:r w:rsidRPr="00585556">
        <w:rPr>
          <w:color w:val="000000" w:themeColor="text1"/>
          <w:highlight w:val="yellow"/>
        </w:rPr>
        <w:t xml:space="preserve">by pressing the </w:t>
      </w:r>
      <w:r w:rsidR="00883389" w:rsidRPr="00585556">
        <w:rPr>
          <w:b/>
          <w:bCs/>
          <w:color w:val="000000" w:themeColor="text1"/>
          <w:highlight w:val="yellow"/>
        </w:rPr>
        <w:t xml:space="preserve">INJECT </w:t>
      </w:r>
      <w:r w:rsidR="00883389" w:rsidRPr="00585556">
        <w:rPr>
          <w:color w:val="000000" w:themeColor="text1"/>
          <w:highlight w:val="yellow"/>
        </w:rPr>
        <w:t>button</w:t>
      </w:r>
      <w:r w:rsidR="00007A1A" w:rsidRPr="00585556">
        <w:rPr>
          <w:color w:val="000000" w:themeColor="text1"/>
          <w:highlight w:val="yellow"/>
        </w:rPr>
        <w:t>.</w:t>
      </w:r>
    </w:p>
    <w:p w14:paraId="2F47F358" w14:textId="77777777" w:rsidR="00CC0B15" w:rsidRPr="003F4474" w:rsidRDefault="00CC0B15" w:rsidP="003F4474">
      <w:pPr>
        <w:spacing w:before="1"/>
        <w:rPr>
          <w:color w:val="000000" w:themeColor="text1"/>
        </w:rPr>
      </w:pPr>
    </w:p>
    <w:p w14:paraId="333FB278" w14:textId="24ED00F4" w:rsidR="00A44627" w:rsidRDefault="00A44627" w:rsidP="00B854BC">
      <w:pPr>
        <w:spacing w:before="1"/>
        <w:rPr>
          <w:color w:val="000000" w:themeColor="text1"/>
        </w:rPr>
      </w:pPr>
      <w:r>
        <w:rPr>
          <w:color w:val="000000" w:themeColor="text1"/>
        </w:rPr>
        <w:t xml:space="preserve">NOTE: The injection volume may be set by the dip switches in the injector controller. </w:t>
      </w:r>
    </w:p>
    <w:p w14:paraId="334A4996" w14:textId="77777777" w:rsidR="00CC0B15" w:rsidRDefault="00CC0B15" w:rsidP="003F4474">
      <w:pPr>
        <w:spacing w:before="1"/>
        <w:rPr>
          <w:color w:val="000000" w:themeColor="text1"/>
        </w:rPr>
      </w:pPr>
    </w:p>
    <w:p w14:paraId="3DC8F622" w14:textId="7933933A" w:rsidR="00166751" w:rsidRPr="003F4474" w:rsidRDefault="00883389" w:rsidP="003F4474">
      <w:pPr>
        <w:pStyle w:val="ListParagraph"/>
        <w:numPr>
          <w:ilvl w:val="1"/>
          <w:numId w:val="18"/>
        </w:numPr>
        <w:spacing w:before="1"/>
        <w:ind w:left="0" w:firstLine="0"/>
        <w:rPr>
          <w:color w:val="000000" w:themeColor="text1"/>
        </w:rPr>
      </w:pPr>
      <w:r w:rsidRPr="003F4474">
        <w:rPr>
          <w:color w:val="000000" w:themeColor="text1"/>
          <w:highlight w:val="yellow"/>
        </w:rPr>
        <w:t>Transfer t</w:t>
      </w:r>
      <w:r w:rsidR="00166751" w:rsidRPr="003F4474">
        <w:rPr>
          <w:color w:val="000000" w:themeColor="text1"/>
          <w:highlight w:val="yellow"/>
        </w:rPr>
        <w:t xml:space="preserve">he injected oocytes </w:t>
      </w:r>
      <w:r w:rsidRPr="003F4474">
        <w:rPr>
          <w:color w:val="000000" w:themeColor="text1"/>
          <w:highlight w:val="yellow"/>
        </w:rPr>
        <w:t xml:space="preserve">to </w:t>
      </w:r>
      <w:r w:rsidR="00166751" w:rsidRPr="003F4474">
        <w:rPr>
          <w:color w:val="000000" w:themeColor="text1"/>
          <w:highlight w:val="yellow"/>
        </w:rPr>
        <w:t xml:space="preserve">a </w:t>
      </w:r>
      <w:r w:rsidRPr="003F4474">
        <w:rPr>
          <w:color w:val="000000" w:themeColor="text1"/>
          <w:highlight w:val="yellow"/>
        </w:rPr>
        <w:t>new P</w:t>
      </w:r>
      <w:r w:rsidR="00166751" w:rsidRPr="003F4474">
        <w:rPr>
          <w:color w:val="000000" w:themeColor="text1"/>
          <w:highlight w:val="yellow"/>
        </w:rPr>
        <w:t xml:space="preserve">etri dish containing ND96 solution </w:t>
      </w:r>
      <w:r w:rsidR="004C060C" w:rsidRPr="003F4474">
        <w:rPr>
          <w:color w:val="000000" w:themeColor="text1"/>
          <w:highlight w:val="yellow"/>
        </w:rPr>
        <w:t>(</w:t>
      </w:r>
      <w:r w:rsidR="00CE5CF3" w:rsidRPr="003F4474">
        <w:rPr>
          <w:color w:val="000000" w:themeColor="text1"/>
          <w:highlight w:val="yellow"/>
        </w:rPr>
        <w:t xml:space="preserve">supplemented </w:t>
      </w:r>
      <w:r w:rsidR="004C060C" w:rsidRPr="003F4474">
        <w:rPr>
          <w:color w:val="000000" w:themeColor="text1"/>
          <w:highlight w:val="yellow"/>
        </w:rPr>
        <w:t xml:space="preserve">with </w:t>
      </w:r>
      <w:r w:rsidR="00CE5CF3" w:rsidRPr="003F4474">
        <w:rPr>
          <w:color w:val="000000" w:themeColor="text1"/>
          <w:highlight w:val="yellow"/>
        </w:rPr>
        <w:t xml:space="preserve">pyruvate and </w:t>
      </w:r>
      <w:r w:rsidR="004C060C" w:rsidRPr="003F4474">
        <w:rPr>
          <w:color w:val="000000" w:themeColor="text1"/>
          <w:highlight w:val="yellow"/>
        </w:rPr>
        <w:t>penicillin</w:t>
      </w:r>
      <w:r w:rsidR="00CE5CF3" w:rsidRPr="003F4474">
        <w:rPr>
          <w:color w:val="000000" w:themeColor="text1"/>
          <w:highlight w:val="yellow"/>
        </w:rPr>
        <w:t>-</w:t>
      </w:r>
      <w:r w:rsidR="004C060C" w:rsidRPr="003F4474">
        <w:rPr>
          <w:color w:val="000000" w:themeColor="text1"/>
          <w:highlight w:val="yellow"/>
        </w:rPr>
        <w:t>streptomycin</w:t>
      </w:r>
      <w:proofErr w:type="gramStart"/>
      <w:r w:rsidR="004C060C" w:rsidRPr="003F4474">
        <w:rPr>
          <w:color w:val="000000" w:themeColor="text1"/>
          <w:highlight w:val="yellow"/>
        </w:rPr>
        <w:t>)</w:t>
      </w:r>
      <w:r w:rsidRPr="003F4474">
        <w:rPr>
          <w:color w:val="000000" w:themeColor="text1"/>
          <w:highlight w:val="yellow"/>
        </w:rPr>
        <w:t>, and</w:t>
      </w:r>
      <w:proofErr w:type="gramEnd"/>
      <w:r w:rsidRPr="003F4474">
        <w:rPr>
          <w:color w:val="000000" w:themeColor="text1"/>
          <w:highlight w:val="yellow"/>
        </w:rPr>
        <w:t xml:space="preserve"> keep them</w:t>
      </w:r>
      <w:r w:rsidR="004C060C" w:rsidRPr="003F4474">
        <w:rPr>
          <w:color w:val="000000" w:themeColor="text1"/>
          <w:highlight w:val="yellow"/>
        </w:rPr>
        <w:t xml:space="preserve"> </w:t>
      </w:r>
      <w:r w:rsidR="00166751" w:rsidRPr="003F4474">
        <w:rPr>
          <w:color w:val="000000" w:themeColor="text1"/>
          <w:highlight w:val="yellow"/>
        </w:rPr>
        <w:t xml:space="preserve">inside </w:t>
      </w:r>
      <w:r w:rsidR="00572D4A">
        <w:rPr>
          <w:color w:val="000000" w:themeColor="text1"/>
          <w:highlight w:val="yellow"/>
        </w:rPr>
        <w:t>the</w:t>
      </w:r>
      <w:r w:rsidR="00572D4A" w:rsidRPr="003F4474">
        <w:rPr>
          <w:color w:val="000000" w:themeColor="text1"/>
          <w:highlight w:val="yellow"/>
        </w:rPr>
        <w:t xml:space="preserve"> </w:t>
      </w:r>
      <w:r w:rsidR="00166751" w:rsidRPr="003F4474">
        <w:rPr>
          <w:color w:val="000000" w:themeColor="text1"/>
          <w:highlight w:val="yellow"/>
        </w:rPr>
        <w:t xml:space="preserve">environmental chamber </w:t>
      </w:r>
      <w:r w:rsidR="006C589D" w:rsidRPr="003F4474">
        <w:rPr>
          <w:color w:val="000000" w:themeColor="text1"/>
          <w:highlight w:val="yellow"/>
        </w:rPr>
        <w:t>(</w:t>
      </w:r>
      <w:r w:rsidR="00166751" w:rsidRPr="003F4474">
        <w:rPr>
          <w:color w:val="000000" w:themeColor="text1"/>
          <w:highlight w:val="yellow"/>
        </w:rPr>
        <w:t>15</w:t>
      </w:r>
      <w:r w:rsidR="00572D4A">
        <w:rPr>
          <w:color w:val="000000" w:themeColor="text1"/>
          <w:highlight w:val="yellow"/>
        </w:rPr>
        <w:t>–</w:t>
      </w:r>
      <w:r w:rsidR="006C589D" w:rsidRPr="003F4474">
        <w:rPr>
          <w:color w:val="000000" w:themeColor="text1"/>
          <w:highlight w:val="yellow"/>
        </w:rPr>
        <w:t>18</w:t>
      </w:r>
      <w:r w:rsidR="00572D4A">
        <w:rPr>
          <w:color w:val="000000" w:themeColor="text1"/>
          <w:highlight w:val="yellow"/>
        </w:rPr>
        <w:t xml:space="preserve"> °</w:t>
      </w:r>
      <w:r w:rsidR="00166751" w:rsidRPr="003F4474">
        <w:rPr>
          <w:color w:val="000000" w:themeColor="text1"/>
          <w:highlight w:val="yellow"/>
        </w:rPr>
        <w:t>C</w:t>
      </w:r>
      <w:r w:rsidR="006C589D" w:rsidRPr="003F4474">
        <w:rPr>
          <w:color w:val="000000" w:themeColor="text1"/>
          <w:highlight w:val="yellow"/>
        </w:rPr>
        <w:t>)</w:t>
      </w:r>
      <w:r w:rsidR="00166751" w:rsidRPr="003F4474">
        <w:rPr>
          <w:color w:val="000000" w:themeColor="text1"/>
          <w:highlight w:val="yellow"/>
        </w:rPr>
        <w:t xml:space="preserve"> for 1</w:t>
      </w:r>
      <w:r w:rsidR="00572D4A">
        <w:rPr>
          <w:color w:val="000000" w:themeColor="text1"/>
          <w:highlight w:val="yellow"/>
        </w:rPr>
        <w:t>–</w:t>
      </w:r>
      <w:r w:rsidR="00166751" w:rsidRPr="003F4474">
        <w:rPr>
          <w:color w:val="000000" w:themeColor="text1"/>
          <w:highlight w:val="yellow"/>
        </w:rPr>
        <w:t>3 days</w:t>
      </w:r>
      <w:r w:rsidR="003A63B1" w:rsidRPr="003F4474">
        <w:rPr>
          <w:color w:val="000000" w:themeColor="text1"/>
          <w:highlight w:val="yellow"/>
        </w:rPr>
        <w:t xml:space="preserve"> </w:t>
      </w:r>
      <w:r w:rsidRPr="003F4474">
        <w:rPr>
          <w:color w:val="000000" w:themeColor="text1"/>
        </w:rPr>
        <w:t>(</w:t>
      </w:r>
      <w:r w:rsidR="003A63B1" w:rsidRPr="003F4474">
        <w:rPr>
          <w:color w:val="000000" w:themeColor="text1"/>
        </w:rPr>
        <w:t xml:space="preserve">depending on </w:t>
      </w:r>
      <w:r w:rsidR="004F3A10" w:rsidRPr="003F4474">
        <w:rPr>
          <w:color w:val="000000" w:themeColor="text1"/>
        </w:rPr>
        <w:t xml:space="preserve">GJ protein </w:t>
      </w:r>
      <w:r w:rsidR="003A63B1" w:rsidRPr="003F4474">
        <w:rPr>
          <w:color w:val="000000" w:themeColor="text1"/>
        </w:rPr>
        <w:t>expression</w:t>
      </w:r>
      <w:r w:rsidR="007C1355" w:rsidRPr="003F4474">
        <w:rPr>
          <w:color w:val="000000" w:themeColor="text1"/>
        </w:rPr>
        <w:t xml:space="preserve"> </w:t>
      </w:r>
      <w:r w:rsidR="00007A1A" w:rsidRPr="003F4474">
        <w:rPr>
          <w:color w:val="000000" w:themeColor="text1"/>
        </w:rPr>
        <w:t>speed and level</w:t>
      </w:r>
      <w:r w:rsidRPr="003F4474">
        <w:rPr>
          <w:color w:val="000000" w:themeColor="text1"/>
          <w:highlight w:val="yellow"/>
        </w:rPr>
        <w:t>)</w:t>
      </w:r>
      <w:r w:rsidR="000F6856" w:rsidRPr="003F4474">
        <w:rPr>
          <w:color w:val="000000" w:themeColor="text1"/>
          <w:highlight w:val="yellow"/>
        </w:rPr>
        <w:t>.</w:t>
      </w:r>
      <w:r w:rsidR="003A63B1" w:rsidRPr="003F4474">
        <w:rPr>
          <w:color w:val="000000" w:themeColor="text1"/>
          <w:highlight w:val="yellow"/>
        </w:rPr>
        <w:t xml:space="preserve"> </w:t>
      </w:r>
      <w:r w:rsidR="000F6856" w:rsidRPr="003F4474">
        <w:rPr>
          <w:color w:val="000000" w:themeColor="text1"/>
          <w:highlight w:val="yellow"/>
        </w:rPr>
        <w:t xml:space="preserve">Replace </w:t>
      </w:r>
      <w:r w:rsidR="003A63B1" w:rsidRPr="003F4474">
        <w:rPr>
          <w:color w:val="000000" w:themeColor="text1"/>
          <w:highlight w:val="yellow"/>
        </w:rPr>
        <w:t>t</w:t>
      </w:r>
      <w:r w:rsidR="00AC10E9" w:rsidRPr="003F4474">
        <w:rPr>
          <w:color w:val="000000" w:themeColor="text1"/>
          <w:highlight w:val="yellow"/>
        </w:rPr>
        <w:t>he solution daily</w:t>
      </w:r>
      <w:r w:rsidR="000F6856" w:rsidRPr="003F4474">
        <w:rPr>
          <w:color w:val="000000" w:themeColor="text1"/>
          <w:highlight w:val="yellow"/>
        </w:rPr>
        <w:t xml:space="preserve"> by transferring the oocytes to a new Petri dish</w:t>
      </w:r>
      <w:r w:rsidR="00AC10E9" w:rsidRPr="003F4474">
        <w:rPr>
          <w:color w:val="000000" w:themeColor="text1"/>
          <w:highlight w:val="yellow"/>
        </w:rPr>
        <w:t>.</w:t>
      </w:r>
    </w:p>
    <w:p w14:paraId="06282E42" w14:textId="77777777" w:rsidR="00CC0B15" w:rsidRPr="003F4474" w:rsidRDefault="00CC0B15" w:rsidP="003F4474">
      <w:pPr>
        <w:spacing w:before="1"/>
        <w:rPr>
          <w:color w:val="000000" w:themeColor="text1"/>
        </w:rPr>
      </w:pPr>
    </w:p>
    <w:p w14:paraId="4B91DA8D" w14:textId="157A7936" w:rsidR="00246388" w:rsidRDefault="00AD26F4" w:rsidP="003F4474">
      <w:pPr>
        <w:pStyle w:val="ListParagraph"/>
        <w:numPr>
          <w:ilvl w:val="0"/>
          <w:numId w:val="37"/>
        </w:numPr>
        <w:spacing w:before="1"/>
        <w:ind w:left="0" w:firstLine="0"/>
        <w:contextualSpacing w:val="0"/>
        <w:rPr>
          <w:b/>
          <w:color w:val="000000" w:themeColor="text1"/>
        </w:rPr>
      </w:pPr>
      <w:r w:rsidRPr="00213FEE">
        <w:rPr>
          <w:b/>
          <w:color w:val="000000" w:themeColor="text1"/>
        </w:rPr>
        <w:lastRenderedPageBreak/>
        <w:t xml:space="preserve">Oocyte </w:t>
      </w:r>
      <w:r w:rsidR="00CC0B15">
        <w:rPr>
          <w:b/>
          <w:color w:val="000000" w:themeColor="text1"/>
        </w:rPr>
        <w:t>p</w:t>
      </w:r>
      <w:r w:rsidR="00CC0B15" w:rsidRPr="00213FEE">
        <w:rPr>
          <w:b/>
          <w:color w:val="000000" w:themeColor="text1"/>
        </w:rPr>
        <w:t>airing</w:t>
      </w:r>
    </w:p>
    <w:p w14:paraId="629C4E6F" w14:textId="77777777" w:rsidR="00CC0B15" w:rsidRPr="00213FEE" w:rsidRDefault="00CC0B15" w:rsidP="003F4474">
      <w:pPr>
        <w:pStyle w:val="ListParagraph"/>
        <w:spacing w:before="1"/>
        <w:ind w:left="0"/>
        <w:contextualSpacing w:val="0"/>
        <w:rPr>
          <w:b/>
          <w:color w:val="000000" w:themeColor="text1"/>
        </w:rPr>
      </w:pPr>
    </w:p>
    <w:p w14:paraId="2C1A60C0" w14:textId="38E2AD6F" w:rsidR="00CF0EDB" w:rsidRDefault="00CF0EDB" w:rsidP="003F4474">
      <w:pPr>
        <w:pStyle w:val="ListParagraph"/>
        <w:numPr>
          <w:ilvl w:val="1"/>
          <w:numId w:val="37"/>
        </w:numPr>
        <w:ind w:left="0" w:firstLine="0"/>
        <w:contextualSpacing w:val="0"/>
        <w:rPr>
          <w:color w:val="000000" w:themeColor="text1"/>
        </w:rPr>
      </w:pPr>
      <w:r w:rsidRPr="00213FEE">
        <w:rPr>
          <w:color w:val="000000" w:themeColor="text1"/>
        </w:rPr>
        <w:t>Transfer a few of the injected oocytes into a 35-mm Petri dish containing ND96 solution.</w:t>
      </w:r>
    </w:p>
    <w:p w14:paraId="6B245370" w14:textId="77777777" w:rsidR="00CC0B15" w:rsidRDefault="00CC0B15" w:rsidP="003F4474">
      <w:pPr>
        <w:pStyle w:val="ListParagraph"/>
        <w:ind w:left="0"/>
        <w:contextualSpacing w:val="0"/>
        <w:rPr>
          <w:color w:val="000000" w:themeColor="text1"/>
        </w:rPr>
      </w:pPr>
    </w:p>
    <w:p w14:paraId="68685077" w14:textId="66CD3EB7" w:rsidR="00CC0B15" w:rsidRDefault="00CF0EDB" w:rsidP="00B854BC">
      <w:pPr>
        <w:pStyle w:val="ListParagraph"/>
        <w:numPr>
          <w:ilvl w:val="1"/>
          <w:numId w:val="37"/>
        </w:numPr>
        <w:ind w:left="0" w:firstLine="0"/>
        <w:contextualSpacing w:val="0"/>
        <w:rPr>
          <w:color w:val="000000" w:themeColor="text1"/>
          <w:highlight w:val="yellow"/>
        </w:rPr>
      </w:pPr>
      <w:r w:rsidRPr="00C466DF">
        <w:rPr>
          <w:color w:val="000000" w:themeColor="text1"/>
          <w:highlight w:val="yellow"/>
        </w:rPr>
        <w:t xml:space="preserve">Use two fine tweezers </w:t>
      </w:r>
      <w:r w:rsidR="00213FEE" w:rsidRPr="00C466DF">
        <w:rPr>
          <w:color w:val="000000" w:themeColor="text1"/>
          <w:highlight w:val="yellow"/>
        </w:rPr>
        <w:t>(</w:t>
      </w:r>
      <w:r w:rsidR="00213FEE" w:rsidRPr="00C466DF">
        <w:rPr>
          <w:b/>
          <w:bCs/>
          <w:color w:val="000000" w:themeColor="text1"/>
          <w:highlight w:val="yellow"/>
        </w:rPr>
        <w:t>Table of Materials</w:t>
      </w:r>
      <w:r w:rsidR="00213FEE" w:rsidRPr="00C466DF">
        <w:rPr>
          <w:color w:val="000000" w:themeColor="text1"/>
          <w:highlight w:val="yellow"/>
        </w:rPr>
        <w:t xml:space="preserve">) </w:t>
      </w:r>
      <w:r w:rsidR="00EC7DDD" w:rsidRPr="00C466DF">
        <w:rPr>
          <w:color w:val="000000" w:themeColor="text1"/>
          <w:highlight w:val="yellow"/>
        </w:rPr>
        <w:t>to gently peel off the transparent vitelline membrane that wraps the oocyte.</w:t>
      </w:r>
    </w:p>
    <w:p w14:paraId="12A038F2" w14:textId="77777777" w:rsidR="00CC0B15" w:rsidRPr="00CC0B15" w:rsidRDefault="00CC0B15" w:rsidP="003F4474">
      <w:pPr>
        <w:pStyle w:val="ListParagraph"/>
        <w:ind w:left="0"/>
        <w:contextualSpacing w:val="0"/>
        <w:rPr>
          <w:color w:val="000000" w:themeColor="text1"/>
          <w:highlight w:val="yellow"/>
        </w:rPr>
      </w:pPr>
    </w:p>
    <w:p w14:paraId="778AC8F3" w14:textId="680195D6" w:rsidR="00CC0B15" w:rsidRDefault="00213FEE" w:rsidP="00B854BC">
      <w:pPr>
        <w:pStyle w:val="ListParagraph"/>
        <w:ind w:left="0"/>
        <w:contextualSpacing w:val="0"/>
        <w:rPr>
          <w:color w:val="000000" w:themeColor="text1"/>
        </w:rPr>
      </w:pPr>
      <w:r>
        <w:rPr>
          <w:color w:val="000000" w:themeColor="text1"/>
        </w:rPr>
        <w:t>N</w:t>
      </w:r>
      <w:r w:rsidR="00A5716B">
        <w:rPr>
          <w:color w:val="000000" w:themeColor="text1"/>
        </w:rPr>
        <w:t>OTE:</w:t>
      </w:r>
      <w:r w:rsidR="00A5716B">
        <w:rPr>
          <w:color w:val="000000" w:themeColor="text1"/>
        </w:rPr>
        <w:tab/>
      </w:r>
      <w:r>
        <w:rPr>
          <w:color w:val="000000" w:themeColor="text1"/>
        </w:rPr>
        <w:t xml:space="preserve">It </w:t>
      </w:r>
      <w:r w:rsidRPr="00213FEE">
        <w:rPr>
          <w:color w:val="000000" w:themeColor="text1"/>
        </w:rPr>
        <w:t>may be necessary to sharpen the tweezer tips before the first use and from time to time</w:t>
      </w:r>
      <w:r w:rsidR="00585556">
        <w:rPr>
          <w:color w:val="000000" w:themeColor="text1"/>
        </w:rPr>
        <w:t>,</w:t>
      </w:r>
      <w:r w:rsidRPr="00213FEE">
        <w:rPr>
          <w:color w:val="000000" w:themeColor="text1"/>
        </w:rPr>
        <w:t xml:space="preserve"> using a piece of fine (600 Grit) sandpaper</w:t>
      </w:r>
      <w:r w:rsidR="00A44627">
        <w:rPr>
          <w:color w:val="000000" w:themeColor="text1"/>
        </w:rPr>
        <w:t>.</w:t>
      </w:r>
    </w:p>
    <w:p w14:paraId="1BFC002E" w14:textId="77777777" w:rsidR="00CC0B15" w:rsidRDefault="00CC0B15" w:rsidP="003F4474">
      <w:pPr>
        <w:pStyle w:val="ListParagraph"/>
        <w:ind w:left="0"/>
        <w:contextualSpacing w:val="0"/>
        <w:rPr>
          <w:color w:val="000000" w:themeColor="text1"/>
        </w:rPr>
      </w:pPr>
    </w:p>
    <w:p w14:paraId="791E3967" w14:textId="2803E650" w:rsidR="00213FEE" w:rsidRDefault="00213FEE" w:rsidP="00B854BC">
      <w:pPr>
        <w:pStyle w:val="ListParagraph"/>
        <w:numPr>
          <w:ilvl w:val="1"/>
          <w:numId w:val="37"/>
        </w:numPr>
        <w:ind w:left="0" w:firstLine="0"/>
        <w:contextualSpacing w:val="0"/>
        <w:rPr>
          <w:color w:val="000000" w:themeColor="text1"/>
          <w:highlight w:val="yellow"/>
        </w:rPr>
      </w:pPr>
      <w:r w:rsidRPr="00C466DF">
        <w:rPr>
          <w:color w:val="000000" w:themeColor="text1"/>
          <w:highlight w:val="yellow"/>
        </w:rPr>
        <w:t xml:space="preserve">Place 2 </w:t>
      </w:r>
      <w:r w:rsidR="00246388" w:rsidRPr="00C466DF">
        <w:rPr>
          <w:color w:val="000000" w:themeColor="text1"/>
          <w:highlight w:val="yellow"/>
        </w:rPr>
        <w:t>oocytes</w:t>
      </w:r>
      <w:r w:rsidR="00A44627" w:rsidRPr="00C466DF">
        <w:rPr>
          <w:color w:val="000000" w:themeColor="text1"/>
          <w:highlight w:val="yellow"/>
        </w:rPr>
        <w:t xml:space="preserve"> </w:t>
      </w:r>
      <w:r w:rsidR="00E170F7" w:rsidRPr="00C466DF">
        <w:rPr>
          <w:color w:val="000000" w:themeColor="text1"/>
          <w:highlight w:val="yellow"/>
        </w:rPr>
        <w:t>per</w:t>
      </w:r>
      <w:r w:rsidR="00A44627" w:rsidRPr="00C466DF">
        <w:rPr>
          <w:color w:val="000000" w:themeColor="text1"/>
          <w:highlight w:val="yellow"/>
        </w:rPr>
        <w:t xml:space="preserve"> </w:t>
      </w:r>
      <w:r w:rsidRPr="00C466DF">
        <w:rPr>
          <w:color w:val="000000" w:themeColor="text1"/>
          <w:highlight w:val="yellow"/>
        </w:rPr>
        <w:t>well</w:t>
      </w:r>
      <w:r w:rsidR="00246388" w:rsidRPr="00C466DF">
        <w:rPr>
          <w:color w:val="000000" w:themeColor="text1"/>
          <w:highlight w:val="yellow"/>
        </w:rPr>
        <w:t xml:space="preserve"> in an oocyte pairing chamber (</w:t>
      </w:r>
      <w:r w:rsidR="00246388" w:rsidRPr="00C466DF">
        <w:rPr>
          <w:b/>
          <w:color w:val="000000" w:themeColor="text1"/>
          <w:highlight w:val="yellow"/>
        </w:rPr>
        <w:t xml:space="preserve">Figure </w:t>
      </w:r>
      <w:r w:rsidR="00DC1E85" w:rsidRPr="00C466DF">
        <w:rPr>
          <w:b/>
          <w:color w:val="000000" w:themeColor="text1"/>
          <w:highlight w:val="yellow"/>
        </w:rPr>
        <w:t>1</w:t>
      </w:r>
      <w:r w:rsidR="00E170F7" w:rsidRPr="00C466DF">
        <w:rPr>
          <w:b/>
          <w:color w:val="000000" w:themeColor="text1"/>
          <w:highlight w:val="yellow"/>
        </w:rPr>
        <w:t>D</w:t>
      </w:r>
      <w:r w:rsidR="00246388" w:rsidRPr="00C466DF">
        <w:rPr>
          <w:color w:val="000000" w:themeColor="text1"/>
          <w:highlight w:val="yellow"/>
        </w:rPr>
        <w:t>) containing ND96 solution</w:t>
      </w:r>
      <w:r w:rsidR="002B30D8" w:rsidRPr="00C466DF">
        <w:rPr>
          <w:color w:val="000000" w:themeColor="text1"/>
          <w:highlight w:val="yellow"/>
        </w:rPr>
        <w:t xml:space="preserve"> </w:t>
      </w:r>
      <w:r w:rsidRPr="00C466DF">
        <w:rPr>
          <w:color w:val="000000" w:themeColor="text1"/>
          <w:highlight w:val="yellow"/>
        </w:rPr>
        <w:t>(</w:t>
      </w:r>
      <w:r w:rsidR="00BC3986" w:rsidRPr="00C466DF">
        <w:rPr>
          <w:color w:val="000000" w:themeColor="text1"/>
          <w:highlight w:val="yellow"/>
        </w:rPr>
        <w:t xml:space="preserve">supplemented </w:t>
      </w:r>
      <w:r w:rsidR="002B30D8" w:rsidRPr="00C466DF">
        <w:rPr>
          <w:color w:val="000000" w:themeColor="text1"/>
          <w:highlight w:val="yellow"/>
        </w:rPr>
        <w:t xml:space="preserve">with </w:t>
      </w:r>
      <w:r w:rsidR="008217C2" w:rsidRPr="00C466DF">
        <w:rPr>
          <w:color w:val="000000" w:themeColor="text1"/>
          <w:highlight w:val="yellow"/>
        </w:rPr>
        <w:t xml:space="preserve">pyruvate and </w:t>
      </w:r>
      <w:r w:rsidR="002B30D8" w:rsidRPr="00C466DF">
        <w:rPr>
          <w:color w:val="000000" w:themeColor="text1"/>
          <w:highlight w:val="yellow"/>
        </w:rPr>
        <w:t>penicillin</w:t>
      </w:r>
      <w:r w:rsidR="008217C2" w:rsidRPr="00C466DF">
        <w:rPr>
          <w:color w:val="000000" w:themeColor="text1"/>
          <w:highlight w:val="yellow"/>
        </w:rPr>
        <w:t>-</w:t>
      </w:r>
      <w:r w:rsidR="002B30D8" w:rsidRPr="00C466DF">
        <w:rPr>
          <w:color w:val="000000" w:themeColor="text1"/>
          <w:highlight w:val="yellow"/>
        </w:rPr>
        <w:t>streptomycin</w:t>
      </w:r>
      <w:r w:rsidRPr="00C466DF">
        <w:rPr>
          <w:color w:val="000000" w:themeColor="text1"/>
          <w:highlight w:val="yellow"/>
        </w:rPr>
        <w:t>)</w:t>
      </w:r>
      <w:r w:rsidR="00307B7B" w:rsidRPr="00C466DF">
        <w:rPr>
          <w:color w:val="000000" w:themeColor="text1"/>
          <w:highlight w:val="yellow"/>
        </w:rPr>
        <w:t>.</w:t>
      </w:r>
    </w:p>
    <w:p w14:paraId="38A751F2" w14:textId="77777777" w:rsidR="00CC0B15" w:rsidRPr="00C466DF" w:rsidRDefault="00CC0B15" w:rsidP="003F4474">
      <w:pPr>
        <w:pStyle w:val="ListParagraph"/>
        <w:ind w:left="0"/>
        <w:contextualSpacing w:val="0"/>
        <w:rPr>
          <w:color w:val="000000" w:themeColor="text1"/>
          <w:highlight w:val="yellow"/>
        </w:rPr>
      </w:pPr>
    </w:p>
    <w:p w14:paraId="453BD84A" w14:textId="5E110AAF" w:rsidR="00213FEE" w:rsidRDefault="00213FEE" w:rsidP="00B854BC">
      <w:pPr>
        <w:pStyle w:val="ListParagraph"/>
        <w:ind w:left="0"/>
        <w:contextualSpacing w:val="0"/>
        <w:rPr>
          <w:color w:val="000000" w:themeColor="text1"/>
        </w:rPr>
      </w:pPr>
      <w:r>
        <w:rPr>
          <w:color w:val="000000" w:themeColor="text1"/>
        </w:rPr>
        <w:t>NOTE:</w:t>
      </w:r>
      <w:r w:rsidR="00A5716B">
        <w:rPr>
          <w:color w:val="000000" w:themeColor="text1"/>
        </w:rPr>
        <w:tab/>
      </w:r>
      <w:r w:rsidRPr="00213FEE">
        <w:rPr>
          <w:color w:val="000000" w:themeColor="text1"/>
        </w:rPr>
        <w:t xml:space="preserve">The oocyte pairing chamber is constructed by gluing a small piece of a </w:t>
      </w:r>
      <w:r w:rsidR="00572D4A" w:rsidRPr="00213FEE">
        <w:rPr>
          <w:color w:val="000000" w:themeColor="text1"/>
        </w:rPr>
        <w:t>Micro</w:t>
      </w:r>
      <w:r w:rsidR="00572D4A">
        <w:rPr>
          <w:color w:val="000000" w:themeColor="text1"/>
        </w:rPr>
        <w:t>w</w:t>
      </w:r>
      <w:r w:rsidR="00572D4A" w:rsidRPr="00213FEE">
        <w:rPr>
          <w:color w:val="000000" w:themeColor="text1"/>
        </w:rPr>
        <w:t xml:space="preserve">ell </w:t>
      </w:r>
      <w:proofErr w:type="spellStart"/>
      <w:r w:rsidR="00572D4A">
        <w:rPr>
          <w:color w:val="000000" w:themeColor="text1"/>
        </w:rPr>
        <w:t>M</w:t>
      </w:r>
      <w:r w:rsidR="00572D4A" w:rsidRPr="00213FEE">
        <w:rPr>
          <w:color w:val="000000" w:themeColor="text1"/>
        </w:rPr>
        <w:t>ini</w:t>
      </w:r>
      <w:r w:rsidR="00572D4A">
        <w:rPr>
          <w:color w:val="000000" w:themeColor="text1"/>
        </w:rPr>
        <w:t>t</w:t>
      </w:r>
      <w:r w:rsidR="00572D4A" w:rsidRPr="00213FEE">
        <w:rPr>
          <w:color w:val="000000" w:themeColor="text1"/>
        </w:rPr>
        <w:t>ray</w:t>
      </w:r>
      <w:proofErr w:type="spellEnd"/>
      <w:r w:rsidR="00572D4A">
        <w:rPr>
          <w:color w:val="000000" w:themeColor="text1"/>
        </w:rPr>
        <w:t xml:space="preserve"> </w:t>
      </w:r>
      <w:r w:rsidRPr="008537E6">
        <w:rPr>
          <w:color w:val="000000" w:themeColor="text1"/>
        </w:rPr>
        <w:t>(</w:t>
      </w:r>
      <w:r w:rsidRPr="008537E6">
        <w:rPr>
          <w:b/>
          <w:bCs/>
          <w:color w:val="000000" w:themeColor="text1"/>
        </w:rPr>
        <w:t>Table of Materials</w:t>
      </w:r>
      <w:r w:rsidRPr="008537E6">
        <w:rPr>
          <w:color w:val="000000" w:themeColor="text1"/>
        </w:rPr>
        <w:t>)</w:t>
      </w:r>
      <w:r>
        <w:rPr>
          <w:color w:val="000000" w:themeColor="text1"/>
        </w:rPr>
        <w:t xml:space="preserve"> t</w:t>
      </w:r>
      <w:r w:rsidRPr="00213FEE">
        <w:rPr>
          <w:color w:val="000000" w:themeColor="text1"/>
        </w:rPr>
        <w:t xml:space="preserve">o the bottom of a 35-mm petri dish </w:t>
      </w:r>
      <w:r w:rsidRPr="008537E6">
        <w:rPr>
          <w:color w:val="000000" w:themeColor="text1"/>
        </w:rPr>
        <w:t>(</w:t>
      </w:r>
      <w:r w:rsidRPr="008537E6">
        <w:rPr>
          <w:b/>
          <w:bCs/>
          <w:color w:val="000000" w:themeColor="text1"/>
        </w:rPr>
        <w:t>Table of Materials</w:t>
      </w:r>
      <w:r w:rsidRPr="008537E6">
        <w:rPr>
          <w:color w:val="000000" w:themeColor="text1"/>
        </w:rPr>
        <w:t>)</w:t>
      </w:r>
      <w:r w:rsidRPr="00213FEE">
        <w:rPr>
          <w:color w:val="000000" w:themeColor="text1"/>
        </w:rPr>
        <w:t xml:space="preserve"> using a </w:t>
      </w:r>
      <w:r w:rsidR="00D865A8">
        <w:rPr>
          <w:color w:val="000000" w:themeColor="text1"/>
        </w:rPr>
        <w:t>quick</w:t>
      </w:r>
      <w:r w:rsidRPr="00213FEE">
        <w:rPr>
          <w:color w:val="000000" w:themeColor="text1"/>
        </w:rPr>
        <w:t>-cur</w:t>
      </w:r>
      <w:r w:rsidR="00D865A8">
        <w:rPr>
          <w:color w:val="000000" w:themeColor="text1"/>
        </w:rPr>
        <w:t>e</w:t>
      </w:r>
      <w:r w:rsidRPr="00213FEE">
        <w:rPr>
          <w:color w:val="000000" w:themeColor="text1"/>
        </w:rPr>
        <w:t xml:space="preserve"> </w:t>
      </w:r>
      <w:r w:rsidR="00D865A8">
        <w:rPr>
          <w:color w:val="000000" w:themeColor="text1"/>
        </w:rPr>
        <w:t>e</w:t>
      </w:r>
      <w:r w:rsidRPr="00213FEE">
        <w:rPr>
          <w:color w:val="000000" w:themeColor="text1"/>
        </w:rPr>
        <w:t xml:space="preserve">poxy adhesive. The </w:t>
      </w:r>
      <w:proofErr w:type="spellStart"/>
      <w:r w:rsidR="00572D4A">
        <w:rPr>
          <w:color w:val="000000" w:themeColor="text1"/>
        </w:rPr>
        <w:t>Minitray</w:t>
      </w:r>
      <w:proofErr w:type="spellEnd"/>
      <w:r w:rsidR="00572D4A" w:rsidRPr="00213FEE">
        <w:rPr>
          <w:color w:val="000000" w:themeColor="text1"/>
        </w:rPr>
        <w:t xml:space="preserve"> </w:t>
      </w:r>
      <w:r w:rsidRPr="00213FEE">
        <w:rPr>
          <w:color w:val="000000" w:themeColor="text1"/>
        </w:rPr>
        <w:t>is cut into small pieces using a hot wire cutter</w:t>
      </w:r>
      <w:r>
        <w:rPr>
          <w:color w:val="000000" w:themeColor="text1"/>
        </w:rPr>
        <w:t xml:space="preserve"> </w:t>
      </w:r>
      <w:r w:rsidRPr="008537E6">
        <w:rPr>
          <w:color w:val="000000" w:themeColor="text1"/>
        </w:rPr>
        <w:t>(</w:t>
      </w:r>
      <w:r w:rsidRPr="008537E6">
        <w:rPr>
          <w:b/>
          <w:bCs/>
          <w:color w:val="000000" w:themeColor="text1"/>
        </w:rPr>
        <w:t>Table of Materials</w:t>
      </w:r>
      <w:r w:rsidRPr="008537E6">
        <w:rPr>
          <w:color w:val="000000" w:themeColor="text1"/>
        </w:rPr>
        <w:t>)</w:t>
      </w:r>
      <w:r w:rsidRPr="00213FEE">
        <w:rPr>
          <w:color w:val="000000" w:themeColor="text1"/>
        </w:rPr>
        <w:t xml:space="preserve">. </w:t>
      </w:r>
      <w:r w:rsidR="00A5716B">
        <w:rPr>
          <w:color w:val="000000" w:themeColor="text1"/>
        </w:rPr>
        <w:t>U</w:t>
      </w:r>
      <w:r w:rsidRPr="00213FEE">
        <w:rPr>
          <w:color w:val="000000" w:themeColor="text1"/>
        </w:rPr>
        <w:t xml:space="preserve">se of the </w:t>
      </w:r>
      <w:proofErr w:type="spellStart"/>
      <w:r w:rsidRPr="00213FEE">
        <w:rPr>
          <w:color w:val="000000" w:themeColor="text1"/>
        </w:rPr>
        <w:t>Mini</w:t>
      </w:r>
      <w:r w:rsidR="00572D4A">
        <w:rPr>
          <w:color w:val="000000" w:themeColor="text1"/>
        </w:rPr>
        <w:t>t</w:t>
      </w:r>
      <w:r w:rsidRPr="00213FEE">
        <w:rPr>
          <w:color w:val="000000" w:themeColor="text1"/>
        </w:rPr>
        <w:t>ray</w:t>
      </w:r>
      <w:proofErr w:type="spellEnd"/>
      <w:r w:rsidRPr="00213FEE">
        <w:rPr>
          <w:color w:val="000000" w:themeColor="text1"/>
        </w:rPr>
        <w:t xml:space="preserve"> for oocyte pairing was originally described by others</w:t>
      </w:r>
      <w:r w:rsidR="006904E0">
        <w:rPr>
          <w:color w:val="000000" w:themeColor="text1"/>
        </w:rPr>
        <w:fldChar w:fldCharType="begin">
          <w:fldData xml:space="preserve">PEVuZE5vdGU+PENpdGU+PEF1dGhvcj5QZXJhY2NoaWE8L0F1dGhvcj48WWVhcj4yMDAwPC9ZZWFy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=
</w:fldData>
        </w:fldChar>
      </w:r>
      <w:r w:rsidR="006904E0">
        <w:rPr>
          <w:color w:val="000000" w:themeColor="text1"/>
        </w:rPr>
        <w:instrText xml:space="preserve"> ADDIN EN.CITE </w:instrText>
      </w:r>
      <w:r w:rsidR="006904E0">
        <w:rPr>
          <w:color w:val="000000" w:themeColor="text1"/>
        </w:rPr>
        <w:fldChar w:fldCharType="begin">
          <w:fldData xml:space="preserve">PEVuZE5vdGU+PENpdGU+PEF1dGhvcj5QZXJhY2NoaWE8L0F1dGhvcj48WWVhcj4yMDAwPC9ZZWFy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=
</w:fldData>
        </w:fldChar>
      </w:r>
      <w:r w:rsidR="006904E0">
        <w:rPr>
          <w:color w:val="000000" w:themeColor="text1"/>
        </w:rPr>
        <w:instrText xml:space="preserve"> ADDIN EN.CITE.DATA </w:instrText>
      </w:r>
      <w:r w:rsidR="006904E0">
        <w:rPr>
          <w:color w:val="000000" w:themeColor="text1"/>
        </w:rPr>
      </w:r>
      <w:r w:rsidR="006904E0">
        <w:rPr>
          <w:color w:val="000000" w:themeColor="text1"/>
        </w:rPr>
        <w:fldChar w:fldCharType="end"/>
      </w:r>
      <w:r w:rsidR="006904E0">
        <w:rPr>
          <w:color w:val="000000" w:themeColor="text1"/>
        </w:rPr>
      </w:r>
      <w:r w:rsidR="006904E0">
        <w:rPr>
          <w:color w:val="000000" w:themeColor="text1"/>
        </w:rPr>
        <w:fldChar w:fldCharType="separate"/>
      </w:r>
      <w:r w:rsidR="006904E0" w:rsidRPr="006904E0">
        <w:rPr>
          <w:noProof/>
          <w:color w:val="000000" w:themeColor="text1"/>
          <w:vertAlign w:val="superscript"/>
        </w:rPr>
        <w:t>24</w:t>
      </w:r>
      <w:r w:rsidR="006904E0">
        <w:rPr>
          <w:color w:val="000000" w:themeColor="text1"/>
        </w:rPr>
        <w:fldChar w:fldCharType="end"/>
      </w:r>
      <w:r w:rsidRPr="00213FEE">
        <w:rPr>
          <w:color w:val="000000" w:themeColor="text1"/>
        </w:rPr>
        <w:t>.</w:t>
      </w:r>
      <w:r w:rsidR="00A5716B">
        <w:rPr>
          <w:color w:val="000000" w:themeColor="text1"/>
        </w:rPr>
        <w:t xml:space="preserve"> </w:t>
      </w:r>
      <w:r w:rsidR="00A5716B" w:rsidRPr="00213FEE">
        <w:rPr>
          <w:color w:val="000000" w:themeColor="text1"/>
        </w:rPr>
        <w:t>Although a GJ protein might distribute non-uniformly in the oocyte cell membrane depending on charge properties of amino acid residues in its cytosolic domains</w:t>
      </w:r>
      <w:r w:rsidR="006904E0">
        <w:rPr>
          <w:color w:val="000000" w:themeColor="text1"/>
        </w:rPr>
        <w:fldChar w:fldCharType="begin"/>
      </w:r>
      <w:r w:rsidR="006904E0">
        <w:rPr>
          <w:color w:val="000000" w:themeColor="text1"/>
        </w:rPr>
        <w:instrText xml:space="preserve"> ADDIN EN.CITE &lt;EndNote&gt;&lt;Cite&gt;&lt;Author&gt;Levine&lt;/Author&gt;&lt;Year&gt;1993&lt;/Year&gt;&lt;RecNum&gt;2417&lt;/RecNum&gt;&lt;DisplayText&gt;&lt;style face="superscript"&gt;25&lt;/style&gt;&lt;/DisplayText&gt;&lt;record&gt;&lt;rec-number&gt;2417&lt;/rec-number&gt;&lt;foreign-keys&gt;&lt;key app="EN" db-id="rdx0xz0xgfeddne5sszx9x2itx2vtfa02fd5" timestamp="0"&gt;2417&lt;/key&gt;&lt;/foreign-keys&gt;&lt;ref-type name="Journal Article"&gt;17&lt;/ref-type&gt;&lt;contributors&gt;&lt;authors&gt;&lt;author&gt;Levine, E.&lt;/author&gt;&lt;author&gt;Werner, R.&lt;/author&gt;&lt;author&gt;Neuhaus, I.&lt;/author&gt;&lt;author&gt;Dahl, G.&lt;/author&gt;&lt;/authors&gt;&lt;/contributors&gt;&lt;auth-address&gt;Department of Physiology, University of Miami, School of Medicine, Florida 33101.&lt;/auth-address&gt;&lt;titles&gt;&lt;title&gt;Asymmetry of gap junction formation along the animal-vegetal axis of Xenopus oocytes&lt;/title&gt;&lt;secondary-title&gt;Dev Biol&lt;/secondary-title&gt;&lt;/titles&gt;&lt;pages&gt;490-9&lt;/pages&gt;&lt;volume&gt;156&lt;/volume&gt;&lt;number&gt;2&lt;/number&gt;&lt;keywords&gt;&lt;keyword&gt;Amino Acid Sequence&lt;/keyword&gt;&lt;keyword&gt;Animals&lt;/keyword&gt;&lt;keyword&gt;Cell Membrane/chemistry/physiology&lt;/keyword&gt;&lt;keyword&gt;*Cell Polarity&lt;/keyword&gt;&lt;keyword&gt;Connexins&lt;/keyword&gt;&lt;keyword&gt;Electric Stimulation&lt;/keyword&gt;&lt;keyword&gt;Intercellular Junctions/physiology&lt;/keyword&gt;&lt;keyword&gt;Membrane Proteins/*analysis/genetics&lt;/keyword&gt;&lt;keyword&gt;Models, Molecular&lt;/keyword&gt;&lt;keyword&gt;Molecular Sequence Data&lt;/keyword&gt;&lt;keyword&gt;Oocytes/*chemistry/physiology&lt;/keyword&gt;&lt;keyword&gt;Xenopus laevis&lt;/keyword&gt;&lt;/keywords&gt;&lt;dates&gt;&lt;year&gt;1993&lt;/year&gt;&lt;pub-dates&gt;&lt;date&gt;Apr&lt;/date&gt;&lt;/pub-dates&gt;&lt;/dates&gt;&lt;isbn&gt;0012-1606 (Print)&amp;#xD;0012-1606 (Linking)&lt;/isbn&gt;&lt;accession-num&gt;8385034&lt;/accession-num&gt;&lt;urls&gt;&lt;related-urls&gt;&lt;url&gt;http://www.ncbi.nlm.nih.gov/pubmed/8385034&lt;/url&gt;&lt;url&gt;http://ac.els-cdn.com/S001216068371095X/1-s2.0-S001216068371095X-main.pdf?_tid=337589d6-d64d-11e5-b9c7-00000aab0f02&amp;amp;acdnat=1455806456_f686571010b6f26e6f1396c012c6b01f&lt;/url&gt;&lt;/related-urls&gt;&lt;/urls&gt;&lt;electronic-resource-num&gt;10.1006/dbio.1993.1095&lt;/electronic-resource-num&gt;&lt;/record&gt;&lt;/Cite&gt;&lt;/EndNote&gt;</w:instrText>
      </w:r>
      <w:r w:rsidR="006904E0">
        <w:rPr>
          <w:color w:val="000000" w:themeColor="text1"/>
        </w:rPr>
        <w:fldChar w:fldCharType="separate"/>
      </w:r>
      <w:r w:rsidR="006904E0" w:rsidRPr="006904E0">
        <w:rPr>
          <w:noProof/>
          <w:color w:val="000000" w:themeColor="text1"/>
          <w:vertAlign w:val="superscript"/>
        </w:rPr>
        <w:t>25</w:t>
      </w:r>
      <w:r w:rsidR="006904E0">
        <w:rPr>
          <w:color w:val="000000" w:themeColor="text1"/>
        </w:rPr>
        <w:fldChar w:fldCharType="end"/>
      </w:r>
      <w:r w:rsidR="00A5716B" w:rsidRPr="00213FEE">
        <w:rPr>
          <w:color w:val="000000" w:themeColor="text1"/>
        </w:rPr>
        <w:t>, random pairing (without discriminating between the animal and vegetal poles of the oocyte) appears to be sufficient in general</w:t>
      </w:r>
      <w:r w:rsidR="000F6856">
        <w:rPr>
          <w:color w:val="000000" w:themeColor="text1"/>
        </w:rPr>
        <w:t>.</w:t>
      </w:r>
    </w:p>
    <w:p w14:paraId="2560E79A" w14:textId="77777777" w:rsidR="00CC0B15" w:rsidRDefault="00CC0B15" w:rsidP="003F4474">
      <w:pPr>
        <w:pStyle w:val="ListParagraph"/>
        <w:ind w:left="0"/>
        <w:contextualSpacing w:val="0"/>
        <w:rPr>
          <w:color w:val="000000" w:themeColor="text1"/>
        </w:rPr>
      </w:pPr>
    </w:p>
    <w:p w14:paraId="7E7A1832" w14:textId="4ED3CEBD" w:rsidR="00A5716B" w:rsidRDefault="00B937C4" w:rsidP="00B854BC">
      <w:pPr>
        <w:pStyle w:val="ListParagraph"/>
        <w:numPr>
          <w:ilvl w:val="1"/>
          <w:numId w:val="37"/>
        </w:numPr>
        <w:ind w:left="0" w:firstLine="0"/>
        <w:contextualSpacing w:val="0"/>
        <w:rPr>
          <w:color w:val="000000" w:themeColor="text1"/>
        </w:rPr>
      </w:pPr>
      <w:r w:rsidRPr="00A5716B">
        <w:rPr>
          <w:color w:val="000000" w:themeColor="text1"/>
        </w:rPr>
        <w:t xml:space="preserve">Keep the </w:t>
      </w:r>
      <w:r w:rsidR="002D5E7E" w:rsidRPr="00A5716B">
        <w:rPr>
          <w:color w:val="000000" w:themeColor="text1"/>
        </w:rPr>
        <w:t xml:space="preserve">Petri dish containing </w:t>
      </w:r>
      <w:r w:rsidR="00246388" w:rsidRPr="00A5716B">
        <w:rPr>
          <w:color w:val="000000" w:themeColor="text1"/>
        </w:rPr>
        <w:t xml:space="preserve">paired oocytes at </w:t>
      </w:r>
      <w:r w:rsidR="00572D4A">
        <w:rPr>
          <w:color w:val="000000" w:themeColor="text1"/>
        </w:rPr>
        <w:t>RT</w:t>
      </w:r>
      <w:r w:rsidR="00246388" w:rsidRPr="00A5716B">
        <w:rPr>
          <w:color w:val="000000" w:themeColor="text1"/>
        </w:rPr>
        <w:t xml:space="preserve"> on </w:t>
      </w:r>
      <w:r w:rsidR="002D5E7E" w:rsidRPr="00A5716B">
        <w:rPr>
          <w:color w:val="000000" w:themeColor="text1"/>
        </w:rPr>
        <w:t xml:space="preserve">the </w:t>
      </w:r>
      <w:r w:rsidR="00246388" w:rsidRPr="00A5716B">
        <w:rPr>
          <w:color w:val="000000" w:themeColor="text1"/>
        </w:rPr>
        <w:t xml:space="preserve">isolation table </w:t>
      </w:r>
      <w:r w:rsidR="00307B7B" w:rsidRPr="00A5716B">
        <w:rPr>
          <w:color w:val="000000" w:themeColor="text1"/>
        </w:rPr>
        <w:t xml:space="preserve">to be </w:t>
      </w:r>
      <w:r w:rsidR="002B30D8" w:rsidRPr="00A5716B">
        <w:rPr>
          <w:color w:val="000000" w:themeColor="text1"/>
        </w:rPr>
        <w:t xml:space="preserve">used </w:t>
      </w:r>
      <w:r w:rsidR="00246388" w:rsidRPr="00A5716B">
        <w:rPr>
          <w:color w:val="000000" w:themeColor="text1"/>
        </w:rPr>
        <w:t>for electrophysiological recordings.</w:t>
      </w:r>
    </w:p>
    <w:p w14:paraId="10B73374" w14:textId="77777777" w:rsidR="00CC0B15" w:rsidRDefault="00CC0B15" w:rsidP="003F4474">
      <w:pPr>
        <w:pStyle w:val="ListParagraph"/>
        <w:ind w:left="0"/>
        <w:contextualSpacing w:val="0"/>
        <w:rPr>
          <w:color w:val="000000" w:themeColor="text1"/>
        </w:rPr>
      </w:pPr>
    </w:p>
    <w:p w14:paraId="357A201A" w14:textId="2EAF0978" w:rsidR="00246388" w:rsidRDefault="00A5716B" w:rsidP="00B854BC">
      <w:pPr>
        <w:pStyle w:val="ListParagraph"/>
        <w:ind w:left="0"/>
        <w:contextualSpacing w:val="0"/>
        <w:rPr>
          <w:color w:val="000000" w:themeColor="text1"/>
        </w:rPr>
      </w:pPr>
      <w:r>
        <w:rPr>
          <w:color w:val="000000" w:themeColor="text1"/>
        </w:rPr>
        <w:t>NOTE:</w:t>
      </w:r>
      <w:r>
        <w:rPr>
          <w:color w:val="000000" w:themeColor="text1"/>
        </w:rPr>
        <w:tab/>
      </w:r>
      <w:r w:rsidR="00246388" w:rsidRPr="00A5716B">
        <w:rPr>
          <w:color w:val="000000" w:themeColor="text1"/>
        </w:rPr>
        <w:t xml:space="preserve">The pairing duration </w:t>
      </w:r>
      <w:r w:rsidR="0043434F">
        <w:rPr>
          <w:color w:val="000000" w:themeColor="text1"/>
        </w:rPr>
        <w:t>can</w:t>
      </w:r>
      <w:r w:rsidR="00790B0B" w:rsidRPr="00A5716B">
        <w:rPr>
          <w:color w:val="000000" w:themeColor="text1"/>
        </w:rPr>
        <w:t xml:space="preserve"> vary </w:t>
      </w:r>
      <w:r w:rsidR="00246388" w:rsidRPr="00A5716B">
        <w:rPr>
          <w:color w:val="000000" w:themeColor="text1"/>
        </w:rPr>
        <w:t>from a few hours to one day</w:t>
      </w:r>
      <w:r w:rsidR="00B937C4" w:rsidRPr="00A5716B">
        <w:rPr>
          <w:color w:val="000000" w:themeColor="text1"/>
        </w:rPr>
        <w:t xml:space="preserve">. A convenient practice is to </w:t>
      </w:r>
      <w:r w:rsidR="00246388" w:rsidRPr="00A5716B">
        <w:rPr>
          <w:color w:val="000000" w:themeColor="text1"/>
        </w:rPr>
        <w:t xml:space="preserve">pair oocytes in the </w:t>
      </w:r>
      <w:r w:rsidR="00307B7B" w:rsidRPr="00A5716B">
        <w:rPr>
          <w:color w:val="000000" w:themeColor="text1"/>
        </w:rPr>
        <w:t xml:space="preserve">late </w:t>
      </w:r>
      <w:r w:rsidR="00246388" w:rsidRPr="00A5716B">
        <w:rPr>
          <w:color w:val="000000" w:themeColor="text1"/>
        </w:rPr>
        <w:t xml:space="preserve">afternoon and </w:t>
      </w:r>
      <w:r w:rsidR="00573479" w:rsidRPr="00A5716B">
        <w:rPr>
          <w:color w:val="000000" w:themeColor="text1"/>
        </w:rPr>
        <w:t>record them</w:t>
      </w:r>
      <w:r w:rsidR="00246388" w:rsidRPr="00A5716B">
        <w:rPr>
          <w:color w:val="000000" w:themeColor="text1"/>
        </w:rPr>
        <w:t xml:space="preserve"> on the following </w:t>
      </w:r>
      <w:r w:rsidR="00573479" w:rsidRPr="00A5716B">
        <w:rPr>
          <w:color w:val="000000" w:themeColor="text1"/>
        </w:rPr>
        <w:t>day</w:t>
      </w:r>
      <w:r w:rsidR="00B937C4" w:rsidRPr="00A5716B">
        <w:rPr>
          <w:color w:val="000000" w:themeColor="text1"/>
        </w:rPr>
        <w:t>.</w:t>
      </w:r>
    </w:p>
    <w:p w14:paraId="635A36BB" w14:textId="77777777" w:rsidR="00CC0B15" w:rsidRPr="00A5716B" w:rsidRDefault="00CC0B15" w:rsidP="003F4474">
      <w:pPr>
        <w:pStyle w:val="ListParagraph"/>
        <w:ind w:left="0"/>
        <w:contextualSpacing w:val="0"/>
        <w:rPr>
          <w:color w:val="000000" w:themeColor="text1"/>
        </w:rPr>
      </w:pPr>
    </w:p>
    <w:p w14:paraId="64C40466" w14:textId="281A47DA" w:rsidR="00DA405D" w:rsidRDefault="00D24F43" w:rsidP="003F4474">
      <w:pPr>
        <w:pStyle w:val="ListParagraph"/>
        <w:numPr>
          <w:ilvl w:val="0"/>
          <w:numId w:val="37"/>
        </w:numPr>
        <w:ind w:left="0" w:firstLine="0"/>
        <w:contextualSpacing w:val="0"/>
        <w:rPr>
          <w:b/>
          <w:color w:val="000000" w:themeColor="text1"/>
        </w:rPr>
      </w:pPr>
      <w:r>
        <w:rPr>
          <w:b/>
          <w:color w:val="000000" w:themeColor="text1"/>
        </w:rPr>
        <w:t xml:space="preserve">Acquisition </w:t>
      </w:r>
      <w:r w:rsidR="00CC0B15">
        <w:rPr>
          <w:b/>
          <w:color w:val="000000" w:themeColor="text1"/>
        </w:rPr>
        <w:t>system preparation</w:t>
      </w:r>
    </w:p>
    <w:p w14:paraId="722C8845" w14:textId="77777777" w:rsidR="00CC0B15" w:rsidRPr="00433693" w:rsidRDefault="00CC0B15" w:rsidP="003F4474">
      <w:pPr>
        <w:pStyle w:val="ListParagraph"/>
        <w:ind w:left="0"/>
        <w:contextualSpacing w:val="0"/>
        <w:rPr>
          <w:b/>
          <w:color w:val="000000" w:themeColor="text1"/>
        </w:rPr>
      </w:pPr>
    </w:p>
    <w:p w14:paraId="15C8A9B4" w14:textId="552D1B00" w:rsidR="00AA5F92" w:rsidRDefault="00123EB4" w:rsidP="00B854BC">
      <w:pPr>
        <w:pStyle w:val="ListParagraph"/>
        <w:numPr>
          <w:ilvl w:val="1"/>
          <w:numId w:val="37"/>
        </w:numPr>
        <w:spacing w:before="1"/>
        <w:ind w:left="0" w:firstLine="0"/>
        <w:contextualSpacing w:val="0"/>
        <w:rPr>
          <w:color w:val="000000" w:themeColor="text1"/>
        </w:rPr>
      </w:pPr>
      <w:r w:rsidRPr="00D24F43">
        <w:rPr>
          <w:color w:val="000000" w:themeColor="text1"/>
        </w:rPr>
        <w:t>Configure t</w:t>
      </w:r>
      <w:r w:rsidR="00DA405D" w:rsidRPr="00D24F43">
        <w:rPr>
          <w:color w:val="000000" w:themeColor="text1"/>
        </w:rPr>
        <w:t xml:space="preserve">wo </w:t>
      </w:r>
      <w:r w:rsidR="00A14463" w:rsidRPr="00D24F43">
        <w:rPr>
          <w:color w:val="000000" w:themeColor="text1"/>
        </w:rPr>
        <w:t>OC-725</w:t>
      </w:r>
      <w:r w:rsidR="00062A36">
        <w:rPr>
          <w:color w:val="000000" w:themeColor="text1"/>
        </w:rPr>
        <w:t>C</w:t>
      </w:r>
      <w:r w:rsidR="00A14463" w:rsidRPr="00D24F43">
        <w:rPr>
          <w:color w:val="000000" w:themeColor="text1"/>
        </w:rPr>
        <w:t xml:space="preserve"> </w:t>
      </w:r>
      <w:r w:rsidRPr="00D24F43">
        <w:rPr>
          <w:color w:val="000000" w:themeColor="text1"/>
        </w:rPr>
        <w:t xml:space="preserve">oocyte clamp </w:t>
      </w:r>
      <w:r w:rsidR="00DA405D" w:rsidRPr="00D24F43">
        <w:rPr>
          <w:color w:val="000000" w:themeColor="text1"/>
        </w:rPr>
        <w:t xml:space="preserve">amplifiers </w:t>
      </w:r>
      <w:r w:rsidR="00A14463" w:rsidRPr="003F4474">
        <w:rPr>
          <w:bCs/>
          <w:color w:val="000000" w:themeColor="text1"/>
        </w:rPr>
        <w:t>(</w:t>
      </w:r>
      <w:r w:rsidR="00A14463" w:rsidRPr="00D24F43">
        <w:rPr>
          <w:b/>
          <w:color w:val="000000" w:themeColor="text1"/>
        </w:rPr>
        <w:t>Table of Materials</w:t>
      </w:r>
      <w:r w:rsidR="00A14463" w:rsidRPr="003F4474">
        <w:rPr>
          <w:bCs/>
          <w:color w:val="000000" w:themeColor="text1"/>
        </w:rPr>
        <w:t>)</w:t>
      </w:r>
      <w:r w:rsidR="00AA5F92" w:rsidRPr="00D24F43">
        <w:rPr>
          <w:color w:val="000000" w:themeColor="text1"/>
        </w:rPr>
        <w:t xml:space="preserve"> </w:t>
      </w:r>
      <w:r w:rsidR="00D24F43">
        <w:rPr>
          <w:color w:val="000000" w:themeColor="text1"/>
        </w:rPr>
        <w:t xml:space="preserve">to </w:t>
      </w:r>
      <w:r w:rsidRPr="00D24F43">
        <w:rPr>
          <w:color w:val="000000" w:themeColor="text1"/>
        </w:rPr>
        <w:t>the high side current measuring mode</w:t>
      </w:r>
      <w:r w:rsidR="00D24F43" w:rsidRPr="00D24F43">
        <w:rPr>
          <w:color w:val="000000" w:themeColor="text1"/>
        </w:rPr>
        <w:t xml:space="preserve"> by </w:t>
      </w:r>
      <w:r w:rsidR="00062A36">
        <w:rPr>
          <w:color w:val="000000" w:themeColor="text1"/>
        </w:rPr>
        <w:t>adjusting</w:t>
      </w:r>
      <w:r w:rsidR="00D24F43" w:rsidRPr="00D24F43">
        <w:rPr>
          <w:color w:val="000000" w:themeColor="text1"/>
        </w:rPr>
        <w:t xml:space="preserve"> an internal dip </w:t>
      </w:r>
      <w:r w:rsidR="006A24EE" w:rsidRPr="00D24F43">
        <w:rPr>
          <w:color w:val="000000" w:themeColor="text1"/>
        </w:rPr>
        <w:t xml:space="preserve">switch </w:t>
      </w:r>
      <w:r w:rsidR="006A24EE" w:rsidRPr="001B3654">
        <w:rPr>
          <w:color w:val="000000" w:themeColor="text1"/>
        </w:rPr>
        <w:t>(</w:t>
      </w:r>
      <w:r w:rsidR="006A24EE" w:rsidRPr="001B3654">
        <w:rPr>
          <w:b/>
          <w:color w:val="000000" w:themeColor="text1"/>
        </w:rPr>
        <w:t xml:space="preserve">Figure </w:t>
      </w:r>
      <w:r w:rsidR="00FD56F3" w:rsidRPr="001B3654">
        <w:rPr>
          <w:b/>
          <w:color w:val="000000" w:themeColor="text1"/>
        </w:rPr>
        <w:t>1B</w:t>
      </w:r>
      <w:r w:rsidR="006A24EE" w:rsidRPr="001B3654">
        <w:rPr>
          <w:color w:val="000000" w:themeColor="text1"/>
        </w:rPr>
        <w:t>)</w:t>
      </w:r>
      <w:r w:rsidRPr="001B3654">
        <w:rPr>
          <w:color w:val="000000" w:themeColor="text1"/>
        </w:rPr>
        <w:t>.</w:t>
      </w:r>
    </w:p>
    <w:p w14:paraId="3E71BE0B" w14:textId="77777777" w:rsidR="00CC0B15" w:rsidRPr="00D24F43" w:rsidRDefault="00CC0B15" w:rsidP="003F4474">
      <w:pPr>
        <w:pStyle w:val="ListParagraph"/>
        <w:spacing w:before="1"/>
        <w:ind w:left="0"/>
        <w:contextualSpacing w:val="0"/>
        <w:rPr>
          <w:color w:val="000000" w:themeColor="text1"/>
        </w:rPr>
      </w:pPr>
    </w:p>
    <w:p w14:paraId="3929D7C3" w14:textId="0C0B0E26" w:rsidR="00123EB4" w:rsidRDefault="008A08A3" w:rsidP="00B854BC">
      <w:pPr>
        <w:pStyle w:val="ListParagraph"/>
        <w:numPr>
          <w:ilvl w:val="1"/>
          <w:numId w:val="37"/>
        </w:numPr>
        <w:spacing w:before="1"/>
        <w:ind w:left="0" w:firstLine="0"/>
        <w:contextualSpacing w:val="0"/>
        <w:rPr>
          <w:color w:val="000000" w:themeColor="text1"/>
        </w:rPr>
      </w:pPr>
      <w:r w:rsidRPr="00A14463">
        <w:rPr>
          <w:color w:val="000000" w:themeColor="text1"/>
        </w:rPr>
        <w:t>Ground the amplifiers by first interconnecting the Ground Circuit sockets on the rear panels and then connecting to the Faraday cage and the fiber light used for illuminating the recording chamber.</w:t>
      </w:r>
    </w:p>
    <w:p w14:paraId="75761950" w14:textId="77777777" w:rsidR="00CC0B15" w:rsidRDefault="00CC0B15" w:rsidP="003F4474">
      <w:pPr>
        <w:pStyle w:val="ListParagraph"/>
        <w:spacing w:before="1"/>
        <w:ind w:left="0"/>
        <w:contextualSpacing w:val="0"/>
        <w:rPr>
          <w:color w:val="000000" w:themeColor="text1"/>
        </w:rPr>
      </w:pPr>
    </w:p>
    <w:p w14:paraId="000DEB97" w14:textId="49748562" w:rsidR="00123EB4" w:rsidRDefault="00123EB4" w:rsidP="00B854BC">
      <w:pPr>
        <w:pStyle w:val="ListParagraph"/>
        <w:numPr>
          <w:ilvl w:val="1"/>
          <w:numId w:val="37"/>
        </w:numPr>
        <w:spacing w:before="1"/>
        <w:ind w:left="0" w:firstLine="0"/>
        <w:contextualSpacing w:val="0"/>
        <w:rPr>
          <w:color w:val="000000" w:themeColor="text1"/>
        </w:rPr>
      </w:pPr>
      <w:r w:rsidRPr="00A14463">
        <w:rPr>
          <w:color w:val="000000" w:themeColor="text1"/>
        </w:rPr>
        <w:t>Connect the amplifiers to an analog-to-digital signal converter</w:t>
      </w:r>
      <w:r w:rsidR="00FD56F3">
        <w:rPr>
          <w:color w:val="000000" w:themeColor="text1"/>
        </w:rPr>
        <w:t xml:space="preserve"> </w:t>
      </w:r>
      <w:r w:rsidR="00A14463" w:rsidRPr="003F4474">
        <w:rPr>
          <w:bCs/>
          <w:color w:val="000000" w:themeColor="text1"/>
        </w:rPr>
        <w:t>(</w:t>
      </w:r>
      <w:r w:rsidR="00A14463" w:rsidRPr="00A14463">
        <w:rPr>
          <w:b/>
          <w:color w:val="000000" w:themeColor="text1"/>
        </w:rPr>
        <w:t>Table of Materials</w:t>
      </w:r>
      <w:proofErr w:type="gramStart"/>
      <w:r w:rsidR="00A14463" w:rsidRPr="003F4474">
        <w:rPr>
          <w:bCs/>
          <w:color w:val="000000" w:themeColor="text1"/>
        </w:rPr>
        <w:t>)</w:t>
      </w:r>
      <w:r w:rsidR="00AA5F92" w:rsidRPr="00572D4A">
        <w:rPr>
          <w:bCs/>
          <w:color w:val="000000" w:themeColor="text1"/>
        </w:rPr>
        <w:t>,</w:t>
      </w:r>
      <w:r w:rsidRPr="00A14463">
        <w:rPr>
          <w:color w:val="000000" w:themeColor="text1"/>
        </w:rPr>
        <w:t xml:space="preserve"> </w:t>
      </w:r>
      <w:r w:rsidR="001C66BA" w:rsidRPr="00A14463">
        <w:rPr>
          <w:color w:val="000000" w:themeColor="text1"/>
        </w:rPr>
        <w:t>and</w:t>
      </w:r>
      <w:proofErr w:type="gramEnd"/>
      <w:r w:rsidR="001C66BA" w:rsidRPr="00A14463">
        <w:rPr>
          <w:color w:val="000000" w:themeColor="text1"/>
        </w:rPr>
        <w:t xml:space="preserve"> configure them in </w:t>
      </w:r>
      <w:r w:rsidRPr="00A14463">
        <w:rPr>
          <w:color w:val="000000" w:themeColor="text1"/>
        </w:rPr>
        <w:t xml:space="preserve">the </w:t>
      </w:r>
      <w:proofErr w:type="spellStart"/>
      <w:r w:rsidR="00B6667F">
        <w:rPr>
          <w:color w:val="000000" w:themeColor="text1"/>
        </w:rPr>
        <w:t>Clampex</w:t>
      </w:r>
      <w:proofErr w:type="spellEnd"/>
      <w:r w:rsidR="00B6667F">
        <w:rPr>
          <w:color w:val="000000" w:themeColor="text1"/>
        </w:rPr>
        <w:t xml:space="preserve"> module of the </w:t>
      </w:r>
      <w:proofErr w:type="spellStart"/>
      <w:r w:rsidRPr="00A14463">
        <w:rPr>
          <w:color w:val="000000" w:themeColor="text1"/>
        </w:rPr>
        <w:t>pClamp</w:t>
      </w:r>
      <w:proofErr w:type="spellEnd"/>
      <w:r w:rsidRPr="00A14463">
        <w:rPr>
          <w:color w:val="000000" w:themeColor="text1"/>
        </w:rPr>
        <w:t xml:space="preserve"> software </w:t>
      </w:r>
      <w:r w:rsidR="00162AB0" w:rsidRPr="003F4474">
        <w:rPr>
          <w:bCs/>
          <w:color w:val="000000" w:themeColor="text1"/>
        </w:rPr>
        <w:t>(</w:t>
      </w:r>
      <w:r w:rsidR="00162AB0" w:rsidRPr="00A14463">
        <w:rPr>
          <w:b/>
          <w:color w:val="000000" w:themeColor="text1"/>
        </w:rPr>
        <w:t>Table of Materials</w:t>
      </w:r>
      <w:r w:rsidR="00162AB0" w:rsidRPr="003F4474">
        <w:rPr>
          <w:bCs/>
          <w:color w:val="000000" w:themeColor="text1"/>
        </w:rPr>
        <w:t>)</w:t>
      </w:r>
      <w:r w:rsidR="00162AB0" w:rsidRPr="00A14463">
        <w:rPr>
          <w:color w:val="000000" w:themeColor="text1"/>
        </w:rPr>
        <w:t xml:space="preserve"> </w:t>
      </w:r>
      <w:r w:rsidR="008F70C1">
        <w:rPr>
          <w:color w:val="000000" w:themeColor="text1"/>
        </w:rPr>
        <w:t>following instructions from the amplifier manufacturer</w:t>
      </w:r>
      <w:r w:rsidR="008A08A3" w:rsidRPr="00A14463">
        <w:rPr>
          <w:color w:val="000000" w:themeColor="text1"/>
        </w:rPr>
        <w:t>.</w:t>
      </w:r>
    </w:p>
    <w:p w14:paraId="162DCE61" w14:textId="77777777" w:rsidR="00CC0B15" w:rsidRDefault="00CC0B15" w:rsidP="003F4474">
      <w:pPr>
        <w:pStyle w:val="ListParagraph"/>
        <w:spacing w:before="1"/>
        <w:ind w:left="0"/>
        <w:contextualSpacing w:val="0"/>
        <w:rPr>
          <w:color w:val="000000" w:themeColor="text1"/>
        </w:rPr>
      </w:pPr>
    </w:p>
    <w:p w14:paraId="5C4BE262" w14:textId="0B3C996D" w:rsidR="00A90C60" w:rsidRDefault="00EA70F9" w:rsidP="00B854BC">
      <w:pPr>
        <w:pStyle w:val="ListParagraph"/>
        <w:numPr>
          <w:ilvl w:val="1"/>
          <w:numId w:val="37"/>
        </w:numPr>
        <w:spacing w:before="1"/>
        <w:ind w:left="0" w:firstLine="0"/>
        <w:contextualSpacing w:val="0"/>
        <w:rPr>
          <w:color w:val="000000" w:themeColor="text1"/>
          <w:highlight w:val="yellow"/>
        </w:rPr>
      </w:pPr>
      <w:r w:rsidRPr="00C466DF">
        <w:rPr>
          <w:color w:val="000000" w:themeColor="text1"/>
          <w:highlight w:val="yellow"/>
        </w:rPr>
        <w:t xml:space="preserve">Test the </w:t>
      </w:r>
      <w:r w:rsidR="00C3309C" w:rsidRPr="00C466DF">
        <w:rPr>
          <w:color w:val="000000" w:themeColor="text1"/>
          <w:highlight w:val="yellow"/>
        </w:rPr>
        <w:t>a</w:t>
      </w:r>
      <w:r w:rsidRPr="00C466DF">
        <w:rPr>
          <w:color w:val="000000" w:themeColor="text1"/>
          <w:highlight w:val="yellow"/>
        </w:rPr>
        <w:t xml:space="preserve">cquisition </w:t>
      </w:r>
      <w:r w:rsidR="00C3309C" w:rsidRPr="00C466DF">
        <w:rPr>
          <w:color w:val="000000" w:themeColor="text1"/>
          <w:highlight w:val="yellow"/>
        </w:rPr>
        <w:t>s</w:t>
      </w:r>
      <w:r w:rsidRPr="00C466DF">
        <w:rPr>
          <w:color w:val="000000" w:themeColor="text1"/>
          <w:highlight w:val="yellow"/>
        </w:rPr>
        <w:t xml:space="preserve">ystem </w:t>
      </w:r>
      <w:r w:rsidR="00AB0F91" w:rsidRPr="00C466DF">
        <w:rPr>
          <w:color w:val="000000" w:themeColor="text1"/>
          <w:highlight w:val="yellow"/>
        </w:rPr>
        <w:t>with</w:t>
      </w:r>
      <w:r w:rsidRPr="00C466DF">
        <w:rPr>
          <w:color w:val="000000" w:themeColor="text1"/>
          <w:highlight w:val="yellow"/>
        </w:rPr>
        <w:t xml:space="preserve"> </w:t>
      </w:r>
      <w:r w:rsidR="00C3309C" w:rsidRPr="00C466DF">
        <w:rPr>
          <w:color w:val="000000" w:themeColor="text1"/>
          <w:highlight w:val="yellow"/>
        </w:rPr>
        <w:t>the m</w:t>
      </w:r>
      <w:r w:rsidRPr="00C466DF">
        <w:rPr>
          <w:color w:val="000000" w:themeColor="text1"/>
          <w:highlight w:val="yellow"/>
        </w:rPr>
        <w:t xml:space="preserve">odel </w:t>
      </w:r>
      <w:r w:rsidR="00C3309C" w:rsidRPr="00C466DF">
        <w:rPr>
          <w:color w:val="000000" w:themeColor="text1"/>
          <w:highlight w:val="yellow"/>
        </w:rPr>
        <w:t>c</w:t>
      </w:r>
      <w:r w:rsidRPr="00C466DF">
        <w:rPr>
          <w:color w:val="000000" w:themeColor="text1"/>
          <w:highlight w:val="yellow"/>
        </w:rPr>
        <w:t>ell</w:t>
      </w:r>
      <w:r w:rsidR="00C3309C" w:rsidRPr="00C466DF">
        <w:rPr>
          <w:color w:val="000000" w:themeColor="text1"/>
          <w:highlight w:val="yellow"/>
        </w:rPr>
        <w:t xml:space="preserve"> supplied with the </w:t>
      </w:r>
      <w:r w:rsidR="006151F1" w:rsidRPr="00C466DF">
        <w:rPr>
          <w:color w:val="000000" w:themeColor="text1"/>
          <w:highlight w:val="yellow"/>
        </w:rPr>
        <w:t>amplifier</w:t>
      </w:r>
      <w:r w:rsidR="00A165CD" w:rsidRPr="00C466DF">
        <w:rPr>
          <w:color w:val="000000" w:themeColor="text1"/>
          <w:highlight w:val="yellow"/>
        </w:rPr>
        <w:t>.</w:t>
      </w:r>
    </w:p>
    <w:p w14:paraId="2ED6960F" w14:textId="77777777" w:rsidR="00CC0B15" w:rsidRPr="00C466DF" w:rsidRDefault="00CC0B15" w:rsidP="003F4474">
      <w:pPr>
        <w:pStyle w:val="ListParagraph"/>
        <w:spacing w:before="1"/>
        <w:ind w:left="0"/>
        <w:contextualSpacing w:val="0"/>
        <w:rPr>
          <w:color w:val="000000" w:themeColor="text1"/>
          <w:highlight w:val="yellow"/>
        </w:rPr>
      </w:pPr>
    </w:p>
    <w:p w14:paraId="3D58770C" w14:textId="1FA51684" w:rsidR="00304FAE" w:rsidRPr="003F4474" w:rsidRDefault="008F70C1" w:rsidP="003F4474">
      <w:pPr>
        <w:pStyle w:val="ListParagraph"/>
        <w:numPr>
          <w:ilvl w:val="2"/>
          <w:numId w:val="37"/>
        </w:numPr>
        <w:ind w:left="0" w:firstLine="0"/>
        <w:rPr>
          <w:color w:val="000000" w:themeColor="text1"/>
          <w:highlight w:val="yellow"/>
        </w:rPr>
      </w:pPr>
      <w:r w:rsidRPr="003F4474">
        <w:rPr>
          <w:color w:val="000000" w:themeColor="text1"/>
          <w:highlight w:val="yellow"/>
        </w:rPr>
        <w:t xml:space="preserve">Connect the </w:t>
      </w:r>
      <w:r w:rsidRPr="003F4474">
        <w:rPr>
          <w:i/>
          <w:color w:val="000000" w:themeColor="text1"/>
          <w:highlight w:val="yellow"/>
        </w:rPr>
        <w:t>V</w:t>
      </w:r>
      <w:r w:rsidRPr="003F4474">
        <w:rPr>
          <w:i/>
          <w:color w:val="000000" w:themeColor="text1"/>
          <w:highlight w:val="yellow"/>
          <w:vertAlign w:val="subscript"/>
        </w:rPr>
        <w:t>DIFF</w:t>
      </w:r>
      <w:r w:rsidRPr="003F4474">
        <w:rPr>
          <w:color w:val="000000" w:themeColor="text1"/>
          <w:highlight w:val="yellow"/>
        </w:rPr>
        <w:t xml:space="preserve"> probe and current (</w:t>
      </w:r>
      <w:r w:rsidRPr="003F4474">
        <w:rPr>
          <w:i/>
          <w:color w:val="000000" w:themeColor="text1"/>
          <w:highlight w:val="yellow"/>
        </w:rPr>
        <w:t>I</w:t>
      </w:r>
      <w:r w:rsidRPr="003F4474">
        <w:rPr>
          <w:color w:val="000000" w:themeColor="text1"/>
          <w:highlight w:val="yellow"/>
        </w:rPr>
        <w:t xml:space="preserve">) cables to the model cell, connect the Red and Black sockets in the </w:t>
      </w:r>
      <w:r w:rsidRPr="003F4474">
        <w:rPr>
          <w:i/>
          <w:color w:val="000000" w:themeColor="text1"/>
          <w:highlight w:val="yellow"/>
        </w:rPr>
        <w:t>V</w:t>
      </w:r>
      <w:r w:rsidRPr="003F4474">
        <w:rPr>
          <w:i/>
          <w:color w:val="000000" w:themeColor="text1"/>
          <w:highlight w:val="yellow"/>
          <w:vertAlign w:val="subscript"/>
        </w:rPr>
        <w:t>DIFF</w:t>
      </w:r>
      <w:r w:rsidRPr="003F4474">
        <w:rPr>
          <w:color w:val="000000" w:themeColor="text1"/>
          <w:highlight w:val="yellow"/>
        </w:rPr>
        <w:t xml:space="preserve"> probe with the included jumper, connect either leg of the jumper to either </w:t>
      </w:r>
      <w:r w:rsidRPr="003F4474">
        <w:rPr>
          <w:color w:val="000000" w:themeColor="text1"/>
          <w:highlight w:val="yellow"/>
        </w:rPr>
        <w:lastRenderedPageBreak/>
        <w:t xml:space="preserve">pin in the model cell, and connect the ground wire in the model cell to the cable from the </w:t>
      </w:r>
      <w:r w:rsidRPr="003F4474">
        <w:rPr>
          <w:b/>
          <w:bCs/>
          <w:color w:val="000000" w:themeColor="text1"/>
          <w:highlight w:val="yellow"/>
        </w:rPr>
        <w:t>GROUNDS CIRCUIT</w:t>
      </w:r>
      <w:r w:rsidRPr="003F4474">
        <w:rPr>
          <w:color w:val="000000" w:themeColor="text1"/>
          <w:highlight w:val="yellow"/>
        </w:rPr>
        <w:t xml:space="preserve"> socket of the amplifier (</w:t>
      </w:r>
      <w:r w:rsidRPr="003F4474">
        <w:rPr>
          <w:b/>
          <w:color w:val="000000" w:themeColor="text1"/>
          <w:highlight w:val="yellow"/>
        </w:rPr>
        <w:t>Figure 1</w:t>
      </w:r>
      <w:r w:rsidR="00E170F7" w:rsidRPr="003F4474">
        <w:rPr>
          <w:b/>
          <w:color w:val="000000" w:themeColor="text1"/>
          <w:highlight w:val="yellow"/>
        </w:rPr>
        <w:t>E</w:t>
      </w:r>
      <w:r w:rsidRPr="003F4474">
        <w:rPr>
          <w:color w:val="000000" w:themeColor="text1"/>
          <w:highlight w:val="yellow"/>
        </w:rPr>
        <w:t>).</w:t>
      </w:r>
    </w:p>
    <w:p w14:paraId="3A254542" w14:textId="77777777" w:rsidR="00CC0B15" w:rsidRPr="003F4474" w:rsidRDefault="00CC0B15" w:rsidP="003F4474">
      <w:pPr>
        <w:pStyle w:val="ListParagraph"/>
        <w:ind w:left="0"/>
        <w:rPr>
          <w:color w:val="000000" w:themeColor="text1"/>
          <w:highlight w:val="yellow"/>
        </w:rPr>
      </w:pPr>
    </w:p>
    <w:p w14:paraId="235444AF" w14:textId="5A821D27" w:rsidR="00304FAE" w:rsidRPr="003F4474" w:rsidRDefault="008F70C1" w:rsidP="003F4474">
      <w:pPr>
        <w:pStyle w:val="ListParagraph"/>
        <w:numPr>
          <w:ilvl w:val="2"/>
          <w:numId w:val="37"/>
        </w:numPr>
        <w:ind w:left="0" w:firstLine="0"/>
        <w:rPr>
          <w:color w:val="000000" w:themeColor="text1"/>
          <w:highlight w:val="yellow"/>
        </w:rPr>
      </w:pPr>
      <w:r w:rsidRPr="003F4474">
        <w:rPr>
          <w:color w:val="000000" w:themeColor="text1"/>
          <w:highlight w:val="yellow"/>
        </w:rPr>
        <w:t>Zero the Voltage Electrode (</w:t>
      </w:r>
      <w:proofErr w:type="spellStart"/>
      <w:r w:rsidRPr="003F4474">
        <w:rPr>
          <w:color w:val="000000" w:themeColor="text1"/>
          <w:highlight w:val="yellow"/>
        </w:rPr>
        <w:t>Vm</w:t>
      </w:r>
      <w:proofErr w:type="spellEnd"/>
      <w:r w:rsidRPr="003F4474">
        <w:rPr>
          <w:color w:val="000000" w:themeColor="text1"/>
          <w:highlight w:val="yellow"/>
        </w:rPr>
        <w:t>) and Bath Electrode (</w:t>
      </w:r>
      <w:proofErr w:type="spellStart"/>
      <w:r w:rsidRPr="003F4474">
        <w:rPr>
          <w:color w:val="000000" w:themeColor="text1"/>
          <w:highlight w:val="yellow"/>
        </w:rPr>
        <w:t>Im</w:t>
      </w:r>
      <w:proofErr w:type="spellEnd"/>
      <w:r w:rsidRPr="003F4474">
        <w:rPr>
          <w:color w:val="000000" w:themeColor="text1"/>
          <w:highlight w:val="yellow"/>
        </w:rPr>
        <w:t xml:space="preserve">) meters of the amplifier by turning the </w:t>
      </w:r>
      <w:proofErr w:type="spellStart"/>
      <w:r w:rsidRPr="003F4474">
        <w:rPr>
          <w:b/>
          <w:bCs/>
          <w:color w:val="000000" w:themeColor="text1"/>
          <w:highlight w:val="yellow"/>
        </w:rPr>
        <w:t>Vm</w:t>
      </w:r>
      <w:proofErr w:type="spellEnd"/>
      <w:r w:rsidRPr="003F4474">
        <w:rPr>
          <w:b/>
          <w:bCs/>
          <w:i/>
          <w:color w:val="000000" w:themeColor="text1"/>
          <w:highlight w:val="yellow"/>
        </w:rPr>
        <w:t xml:space="preserve"> </w:t>
      </w:r>
      <w:r w:rsidRPr="003F4474">
        <w:rPr>
          <w:b/>
          <w:bCs/>
          <w:color w:val="000000" w:themeColor="text1"/>
          <w:highlight w:val="yellow"/>
        </w:rPr>
        <w:t>OFFSET</w:t>
      </w:r>
      <w:r w:rsidRPr="003F4474">
        <w:rPr>
          <w:color w:val="000000" w:themeColor="text1"/>
          <w:highlight w:val="yellow"/>
        </w:rPr>
        <w:t xml:space="preserve"> and </w:t>
      </w:r>
      <w:proofErr w:type="spellStart"/>
      <w:r w:rsidRPr="003F4474">
        <w:rPr>
          <w:b/>
          <w:bCs/>
          <w:color w:val="000000" w:themeColor="text1"/>
          <w:highlight w:val="yellow"/>
        </w:rPr>
        <w:t>Ve</w:t>
      </w:r>
      <w:proofErr w:type="spellEnd"/>
      <w:r w:rsidRPr="003F4474">
        <w:rPr>
          <w:b/>
          <w:bCs/>
          <w:i/>
          <w:color w:val="000000" w:themeColor="text1"/>
          <w:highlight w:val="yellow"/>
        </w:rPr>
        <w:t xml:space="preserve"> </w:t>
      </w:r>
      <w:r w:rsidRPr="003F4474">
        <w:rPr>
          <w:b/>
          <w:bCs/>
          <w:color w:val="000000" w:themeColor="text1"/>
          <w:highlight w:val="yellow"/>
        </w:rPr>
        <w:t>OFFSET</w:t>
      </w:r>
      <w:r w:rsidRPr="003F4474">
        <w:rPr>
          <w:color w:val="000000" w:themeColor="text1"/>
          <w:highlight w:val="yellow"/>
        </w:rPr>
        <w:t xml:space="preserve"> knobs, respectively, switch Clamp from </w:t>
      </w:r>
      <w:r w:rsidRPr="003F4474">
        <w:rPr>
          <w:b/>
          <w:bCs/>
          <w:color w:val="000000" w:themeColor="text1"/>
          <w:highlight w:val="yellow"/>
        </w:rPr>
        <w:t>OFF</w:t>
      </w:r>
      <w:r w:rsidRPr="003F4474">
        <w:rPr>
          <w:color w:val="000000" w:themeColor="text1"/>
          <w:highlight w:val="yellow"/>
        </w:rPr>
        <w:t xml:space="preserve"> to either </w:t>
      </w:r>
      <w:r w:rsidRPr="003F4474">
        <w:rPr>
          <w:b/>
          <w:bCs/>
          <w:color w:val="000000" w:themeColor="text1"/>
          <w:highlight w:val="yellow"/>
        </w:rPr>
        <w:t xml:space="preserve">Fast </w:t>
      </w:r>
      <w:r w:rsidRPr="003F4474">
        <w:rPr>
          <w:color w:val="000000" w:themeColor="text1"/>
          <w:highlight w:val="yellow"/>
        </w:rPr>
        <w:t xml:space="preserve">or </w:t>
      </w:r>
      <w:r w:rsidRPr="003F4474">
        <w:rPr>
          <w:b/>
          <w:bCs/>
          <w:color w:val="000000" w:themeColor="text1"/>
          <w:highlight w:val="yellow"/>
        </w:rPr>
        <w:t>SLOW</w:t>
      </w:r>
      <w:r w:rsidRPr="003F4474">
        <w:rPr>
          <w:color w:val="000000" w:themeColor="text1"/>
          <w:highlight w:val="yellow"/>
        </w:rPr>
        <w:t xml:space="preserve"> and turn the </w:t>
      </w:r>
      <w:r w:rsidRPr="003F4474">
        <w:rPr>
          <w:b/>
          <w:bCs/>
          <w:color w:val="000000" w:themeColor="text1"/>
          <w:highlight w:val="yellow"/>
        </w:rPr>
        <w:t>GAIN</w:t>
      </w:r>
      <w:r w:rsidRPr="003F4474">
        <w:rPr>
          <w:color w:val="000000" w:themeColor="text1"/>
          <w:highlight w:val="yellow"/>
        </w:rPr>
        <w:t xml:space="preserve"> dial clockwise to a level that allows proper voltage clamp (</w:t>
      </w:r>
      <w:r w:rsidRPr="003F4474">
        <w:rPr>
          <w:b/>
          <w:color w:val="000000" w:themeColor="text1"/>
          <w:highlight w:val="yellow"/>
        </w:rPr>
        <w:t>Figure 1</w:t>
      </w:r>
      <w:r w:rsidR="00E170F7" w:rsidRPr="003F4474">
        <w:rPr>
          <w:b/>
          <w:color w:val="000000" w:themeColor="text1"/>
          <w:highlight w:val="yellow"/>
        </w:rPr>
        <w:t>A</w:t>
      </w:r>
      <w:r w:rsidRPr="003F4474">
        <w:rPr>
          <w:color w:val="000000" w:themeColor="text1"/>
          <w:highlight w:val="yellow"/>
        </w:rPr>
        <w:t xml:space="preserve">). The D.C. GAIN switch may be at either the </w:t>
      </w:r>
      <w:r w:rsidRPr="00585556">
        <w:rPr>
          <w:b/>
          <w:bCs/>
          <w:color w:val="000000" w:themeColor="text1"/>
          <w:highlight w:val="yellow"/>
        </w:rPr>
        <w:t>OUT</w:t>
      </w:r>
      <w:r w:rsidRPr="003F4474">
        <w:rPr>
          <w:color w:val="000000" w:themeColor="text1"/>
          <w:highlight w:val="yellow"/>
        </w:rPr>
        <w:t xml:space="preserve"> or the </w:t>
      </w:r>
      <w:r w:rsidRPr="00585556">
        <w:rPr>
          <w:b/>
          <w:bCs/>
          <w:color w:val="000000" w:themeColor="text1"/>
          <w:highlight w:val="yellow"/>
        </w:rPr>
        <w:t>IN</w:t>
      </w:r>
      <w:r w:rsidRPr="003F4474">
        <w:rPr>
          <w:color w:val="000000" w:themeColor="text1"/>
          <w:highlight w:val="yellow"/>
        </w:rPr>
        <w:t xml:space="preserve"> position.</w:t>
      </w:r>
    </w:p>
    <w:p w14:paraId="53898F5E" w14:textId="77777777" w:rsidR="00CC0B15" w:rsidRPr="003F4474" w:rsidRDefault="00CC0B15" w:rsidP="003F4474">
      <w:pPr>
        <w:rPr>
          <w:color w:val="000000" w:themeColor="text1"/>
          <w:highlight w:val="yellow"/>
        </w:rPr>
      </w:pPr>
    </w:p>
    <w:p w14:paraId="66859034" w14:textId="4DE75F1C" w:rsidR="00304FAE" w:rsidRPr="003F4474" w:rsidRDefault="008F70C1" w:rsidP="003F4474">
      <w:pPr>
        <w:pStyle w:val="ListParagraph"/>
        <w:numPr>
          <w:ilvl w:val="2"/>
          <w:numId w:val="37"/>
        </w:numPr>
        <w:ind w:left="0" w:firstLine="0"/>
        <w:rPr>
          <w:color w:val="000000" w:themeColor="text1"/>
          <w:highlight w:val="yellow"/>
        </w:rPr>
      </w:pPr>
      <w:r w:rsidRPr="003F4474">
        <w:rPr>
          <w:color w:val="000000" w:themeColor="text1"/>
          <w:highlight w:val="yellow"/>
        </w:rPr>
        <w:t xml:space="preserve">Run a </w:t>
      </w:r>
      <w:r w:rsidR="00EB45DD">
        <w:rPr>
          <w:color w:val="000000" w:themeColor="text1"/>
          <w:highlight w:val="yellow"/>
        </w:rPr>
        <w:t xml:space="preserve">simple acquisition protocol containing a few </w:t>
      </w:r>
      <w:r w:rsidRPr="003F4474">
        <w:rPr>
          <w:color w:val="000000" w:themeColor="text1"/>
          <w:highlight w:val="yellow"/>
        </w:rPr>
        <w:t xml:space="preserve">voltage steps to confirm that the voltage displayed in the </w:t>
      </w:r>
      <w:proofErr w:type="spellStart"/>
      <w:r w:rsidRPr="00585556">
        <w:rPr>
          <w:color w:val="000000" w:themeColor="text1"/>
          <w:highlight w:val="yellow"/>
        </w:rPr>
        <w:t>Vm</w:t>
      </w:r>
      <w:proofErr w:type="spellEnd"/>
      <w:r w:rsidRPr="00585556">
        <w:rPr>
          <w:color w:val="000000" w:themeColor="text1"/>
          <w:highlight w:val="yellow"/>
        </w:rPr>
        <w:t xml:space="preserve"> meter</w:t>
      </w:r>
      <w:r w:rsidRPr="003F4474">
        <w:rPr>
          <w:color w:val="000000" w:themeColor="text1"/>
          <w:highlight w:val="yellow"/>
        </w:rPr>
        <w:t xml:space="preserve"> changes according to the acquisition protocol and that voltage and current traces are displayed properly in </w:t>
      </w:r>
      <w:proofErr w:type="spellStart"/>
      <w:r w:rsidR="00365557" w:rsidRPr="003F4474">
        <w:rPr>
          <w:color w:val="000000" w:themeColor="text1"/>
          <w:highlight w:val="yellow"/>
        </w:rPr>
        <w:t>Clamp</w:t>
      </w:r>
      <w:r w:rsidR="00F47A6F">
        <w:rPr>
          <w:color w:val="000000" w:themeColor="text1"/>
          <w:highlight w:val="yellow"/>
        </w:rPr>
        <w:t>ex</w:t>
      </w:r>
      <w:proofErr w:type="spellEnd"/>
      <w:r w:rsidRPr="003F4474">
        <w:rPr>
          <w:color w:val="000000" w:themeColor="text1"/>
          <w:highlight w:val="yellow"/>
        </w:rPr>
        <w:t xml:space="preserve">. </w:t>
      </w:r>
    </w:p>
    <w:p w14:paraId="0567C9C7" w14:textId="77777777" w:rsidR="00CC0B15" w:rsidRPr="003F4474" w:rsidRDefault="00CC0B15" w:rsidP="003F4474">
      <w:pPr>
        <w:pStyle w:val="ListParagraph"/>
        <w:ind w:left="0"/>
        <w:rPr>
          <w:color w:val="000000" w:themeColor="text1"/>
        </w:rPr>
      </w:pPr>
    </w:p>
    <w:p w14:paraId="288DFCDE" w14:textId="62B08B23" w:rsidR="008F70C1" w:rsidRDefault="00304FAE" w:rsidP="00B854BC">
      <w:pPr>
        <w:rPr>
          <w:color w:val="000000" w:themeColor="text1"/>
        </w:rPr>
      </w:pPr>
      <w:r w:rsidRPr="003F4474">
        <w:rPr>
          <w:color w:val="000000" w:themeColor="text1"/>
        </w:rPr>
        <w:t xml:space="preserve">NOTE: </w:t>
      </w:r>
      <w:r w:rsidR="008F70C1" w:rsidRPr="003F4474">
        <w:rPr>
          <w:color w:val="000000" w:themeColor="text1"/>
        </w:rPr>
        <w:t>Only one amplifier may be tested each time using this approach.</w:t>
      </w:r>
      <w:r w:rsidRPr="00304FAE">
        <w:rPr>
          <w:color w:val="000000" w:themeColor="text1"/>
        </w:rPr>
        <w:t xml:space="preserve"> </w:t>
      </w:r>
    </w:p>
    <w:p w14:paraId="022BCC62" w14:textId="77777777" w:rsidR="00CC0B15" w:rsidRDefault="00CC0B15" w:rsidP="003F4474">
      <w:pPr>
        <w:rPr>
          <w:color w:val="000000" w:themeColor="text1"/>
        </w:rPr>
      </w:pPr>
    </w:p>
    <w:p w14:paraId="6FD00226" w14:textId="1E5A56FE" w:rsidR="00A933AC" w:rsidRDefault="00A933AC" w:rsidP="003F4474">
      <w:pPr>
        <w:pStyle w:val="ListParagraph"/>
        <w:numPr>
          <w:ilvl w:val="0"/>
          <w:numId w:val="37"/>
        </w:numPr>
        <w:spacing w:before="1"/>
        <w:ind w:left="0" w:firstLine="0"/>
        <w:contextualSpacing w:val="0"/>
        <w:rPr>
          <w:b/>
          <w:color w:val="000000" w:themeColor="text1"/>
        </w:rPr>
      </w:pPr>
      <w:r w:rsidRPr="00BE06B6">
        <w:rPr>
          <w:b/>
          <w:color w:val="000000" w:themeColor="text1"/>
        </w:rPr>
        <w:t xml:space="preserve">Recording </w:t>
      </w:r>
      <w:proofErr w:type="spellStart"/>
      <w:r w:rsidRPr="00BE06B6">
        <w:rPr>
          <w:b/>
          <w:i/>
          <w:color w:val="000000" w:themeColor="text1"/>
        </w:rPr>
        <w:t>I</w:t>
      </w:r>
      <w:r w:rsidRPr="00BE06B6">
        <w:rPr>
          <w:b/>
          <w:i/>
          <w:color w:val="000000" w:themeColor="text1"/>
          <w:vertAlign w:val="subscript"/>
        </w:rPr>
        <w:t>j</w:t>
      </w:r>
      <w:proofErr w:type="spellEnd"/>
      <w:r w:rsidRPr="00BE06B6">
        <w:rPr>
          <w:b/>
          <w:color w:val="000000" w:themeColor="text1"/>
        </w:rPr>
        <w:t xml:space="preserve"> between </w:t>
      </w:r>
      <w:r w:rsidR="00DD0039" w:rsidRPr="00BE06B6">
        <w:rPr>
          <w:b/>
          <w:color w:val="000000" w:themeColor="text1"/>
        </w:rPr>
        <w:t>paired oocytes</w:t>
      </w:r>
    </w:p>
    <w:p w14:paraId="779C3DB3" w14:textId="77777777" w:rsidR="00CC0B15" w:rsidRDefault="00CC0B15" w:rsidP="003F4474">
      <w:pPr>
        <w:pStyle w:val="ListParagraph"/>
        <w:spacing w:before="1"/>
        <w:ind w:left="0"/>
        <w:contextualSpacing w:val="0"/>
        <w:rPr>
          <w:b/>
          <w:color w:val="000000" w:themeColor="text1"/>
        </w:rPr>
      </w:pPr>
    </w:p>
    <w:p w14:paraId="4B84B0A0" w14:textId="3D773893" w:rsidR="001973F2" w:rsidRDefault="001973F2" w:rsidP="00B854BC">
      <w:pPr>
        <w:pStyle w:val="ListParagraph"/>
        <w:numPr>
          <w:ilvl w:val="1"/>
          <w:numId w:val="37"/>
        </w:numPr>
        <w:spacing w:before="1"/>
        <w:ind w:left="0" w:firstLine="0"/>
        <w:contextualSpacing w:val="0"/>
        <w:rPr>
          <w:color w:val="000000" w:themeColor="text1"/>
        </w:rPr>
      </w:pPr>
      <w:r w:rsidRPr="00A14463">
        <w:rPr>
          <w:color w:val="000000" w:themeColor="text1"/>
        </w:rPr>
        <w:t xml:space="preserve">Create </w:t>
      </w:r>
      <w:r>
        <w:rPr>
          <w:color w:val="000000" w:themeColor="text1"/>
        </w:rPr>
        <w:t>acquisition p</w:t>
      </w:r>
      <w:r w:rsidRPr="00A14463">
        <w:rPr>
          <w:color w:val="000000" w:themeColor="text1"/>
        </w:rPr>
        <w:t>rotocols</w:t>
      </w:r>
      <w:r>
        <w:rPr>
          <w:color w:val="000000" w:themeColor="text1"/>
        </w:rPr>
        <w:t xml:space="preserve"> </w:t>
      </w:r>
      <w:r w:rsidRPr="00740EAD">
        <w:rPr>
          <w:color w:val="000000" w:themeColor="text1"/>
        </w:rPr>
        <w:t xml:space="preserve">for recording </w:t>
      </w:r>
      <w:proofErr w:type="spellStart"/>
      <w:r w:rsidRPr="00740EAD">
        <w:rPr>
          <w:i/>
          <w:color w:val="000000" w:themeColor="text1"/>
        </w:rPr>
        <w:t>I</w:t>
      </w:r>
      <w:r w:rsidRPr="00740EAD">
        <w:rPr>
          <w:i/>
          <w:color w:val="000000" w:themeColor="text1"/>
          <w:vertAlign w:val="subscript"/>
        </w:rPr>
        <w:t>j</w:t>
      </w:r>
      <w:proofErr w:type="spellEnd"/>
      <w:r>
        <w:rPr>
          <w:color w:val="000000" w:themeColor="text1"/>
        </w:rPr>
        <w:t xml:space="preserve"> in the </w:t>
      </w:r>
      <w:proofErr w:type="spellStart"/>
      <w:r>
        <w:rPr>
          <w:color w:val="000000" w:themeColor="text1"/>
        </w:rPr>
        <w:t>pClamp</w:t>
      </w:r>
      <w:proofErr w:type="spellEnd"/>
      <w:r>
        <w:rPr>
          <w:color w:val="000000" w:themeColor="text1"/>
        </w:rPr>
        <w:t xml:space="preserve"> software.</w:t>
      </w:r>
    </w:p>
    <w:p w14:paraId="21C22157" w14:textId="77777777" w:rsidR="00CC0B15" w:rsidRDefault="00CC0B15" w:rsidP="003F4474">
      <w:pPr>
        <w:pStyle w:val="ListParagraph"/>
        <w:spacing w:before="1"/>
        <w:ind w:left="0"/>
        <w:contextualSpacing w:val="0"/>
        <w:rPr>
          <w:color w:val="000000" w:themeColor="text1"/>
        </w:rPr>
      </w:pPr>
    </w:p>
    <w:p w14:paraId="3C78D712" w14:textId="0A7F8583" w:rsidR="001973F2" w:rsidRDefault="001973F2" w:rsidP="00B854BC">
      <w:pPr>
        <w:rPr>
          <w:color w:val="000000" w:themeColor="text1"/>
        </w:rPr>
      </w:pPr>
      <w:r w:rsidRPr="00740EAD">
        <w:rPr>
          <w:color w:val="000000" w:themeColor="text1"/>
        </w:rPr>
        <w:t xml:space="preserve">NOTE: </w:t>
      </w:r>
      <w:r>
        <w:rPr>
          <w:color w:val="000000" w:themeColor="text1"/>
        </w:rPr>
        <w:t>Create</w:t>
      </w:r>
      <w:r w:rsidRPr="00740EAD">
        <w:rPr>
          <w:color w:val="000000" w:themeColor="text1"/>
        </w:rPr>
        <w:t xml:space="preserve"> two acquisition protocols. In one </w:t>
      </w:r>
      <w:r>
        <w:rPr>
          <w:color w:val="000000" w:themeColor="text1"/>
        </w:rPr>
        <w:t>of them</w:t>
      </w:r>
      <w:r w:rsidRPr="00740EAD">
        <w:rPr>
          <w:color w:val="000000" w:themeColor="text1"/>
        </w:rPr>
        <w:t xml:space="preserve">, </w:t>
      </w:r>
      <w:r>
        <w:rPr>
          <w:color w:val="000000" w:themeColor="text1"/>
        </w:rPr>
        <w:t xml:space="preserve">amplifier # 1 is used to produce </w:t>
      </w:r>
      <w:r w:rsidRPr="00740EAD">
        <w:rPr>
          <w:color w:val="000000" w:themeColor="text1"/>
        </w:rPr>
        <w:t>a series of membrane voltage (</w:t>
      </w:r>
      <w:proofErr w:type="spellStart"/>
      <w:r w:rsidRPr="00740EAD">
        <w:rPr>
          <w:i/>
          <w:color w:val="000000" w:themeColor="text1"/>
        </w:rPr>
        <w:t>V</w:t>
      </w:r>
      <w:r w:rsidRPr="00740EAD">
        <w:rPr>
          <w:i/>
          <w:color w:val="000000" w:themeColor="text1"/>
          <w:vertAlign w:val="subscript"/>
        </w:rPr>
        <w:t>m</w:t>
      </w:r>
      <w:proofErr w:type="spellEnd"/>
      <w:r w:rsidRPr="00740EAD">
        <w:rPr>
          <w:color w:val="000000" w:themeColor="text1"/>
        </w:rPr>
        <w:t>) steps (</w:t>
      </w:r>
      <w:r w:rsidRPr="003F4474">
        <w:rPr>
          <w:iCs/>
          <w:color w:val="000000" w:themeColor="text1"/>
        </w:rPr>
        <w:t>e.g.</w:t>
      </w:r>
      <w:r w:rsidR="00572D4A">
        <w:rPr>
          <w:iCs/>
          <w:color w:val="000000" w:themeColor="text1"/>
        </w:rPr>
        <w:t>,</w:t>
      </w:r>
      <w:r w:rsidRPr="00740EAD">
        <w:rPr>
          <w:color w:val="000000" w:themeColor="text1"/>
        </w:rPr>
        <w:t xml:space="preserve"> -150 to +90 mV at 10-mV intervals)</w:t>
      </w:r>
      <w:r w:rsidR="00572D4A">
        <w:rPr>
          <w:color w:val="000000" w:themeColor="text1"/>
        </w:rPr>
        <w:t>,</w:t>
      </w:r>
      <w:r w:rsidRPr="00740EAD">
        <w:rPr>
          <w:color w:val="000000" w:themeColor="text1"/>
        </w:rPr>
        <w:t xml:space="preserve"> whereas </w:t>
      </w:r>
      <w:r>
        <w:rPr>
          <w:color w:val="000000" w:themeColor="text1"/>
        </w:rPr>
        <w:t xml:space="preserve">amplifier #2 is used to maintain </w:t>
      </w:r>
      <w:r w:rsidRPr="00740EAD">
        <w:rPr>
          <w:color w:val="000000" w:themeColor="text1"/>
        </w:rPr>
        <w:t xml:space="preserve">a constant </w:t>
      </w:r>
      <w:proofErr w:type="spellStart"/>
      <w:r w:rsidRPr="00740EAD">
        <w:rPr>
          <w:i/>
          <w:color w:val="000000" w:themeColor="text1"/>
        </w:rPr>
        <w:t>V</w:t>
      </w:r>
      <w:r w:rsidRPr="00740EAD">
        <w:rPr>
          <w:i/>
          <w:color w:val="000000" w:themeColor="text1"/>
          <w:vertAlign w:val="subscript"/>
        </w:rPr>
        <w:t>m</w:t>
      </w:r>
      <w:proofErr w:type="spellEnd"/>
      <w:r w:rsidRPr="00740EAD">
        <w:rPr>
          <w:color w:val="000000" w:themeColor="text1"/>
        </w:rPr>
        <w:t xml:space="preserve"> (</w:t>
      </w:r>
      <w:r w:rsidRPr="003F4474">
        <w:rPr>
          <w:iCs/>
          <w:color w:val="000000" w:themeColor="text1"/>
        </w:rPr>
        <w:t>e.g.</w:t>
      </w:r>
      <w:r w:rsidR="00572D4A" w:rsidRPr="003F4474">
        <w:rPr>
          <w:iCs/>
          <w:color w:val="000000" w:themeColor="text1"/>
        </w:rPr>
        <w:t>,</w:t>
      </w:r>
      <w:r w:rsidRPr="00740EAD">
        <w:rPr>
          <w:color w:val="000000" w:themeColor="text1"/>
        </w:rPr>
        <w:t xml:space="preserve"> -30 mV). In the other protocol, </w:t>
      </w:r>
      <w:r>
        <w:rPr>
          <w:color w:val="000000" w:themeColor="text1"/>
        </w:rPr>
        <w:t xml:space="preserve">amplifier #2 is used to produce the </w:t>
      </w:r>
      <w:proofErr w:type="spellStart"/>
      <w:r w:rsidRPr="00740EAD">
        <w:rPr>
          <w:i/>
          <w:color w:val="000000" w:themeColor="text1"/>
        </w:rPr>
        <w:t>V</w:t>
      </w:r>
      <w:r w:rsidRPr="00740EAD">
        <w:rPr>
          <w:i/>
          <w:color w:val="000000" w:themeColor="text1"/>
          <w:vertAlign w:val="subscript"/>
        </w:rPr>
        <w:t>m</w:t>
      </w:r>
      <w:proofErr w:type="spellEnd"/>
      <w:r>
        <w:rPr>
          <w:color w:val="000000" w:themeColor="text1"/>
        </w:rPr>
        <w:t xml:space="preserve"> steps</w:t>
      </w:r>
      <w:r w:rsidR="00572D4A">
        <w:rPr>
          <w:color w:val="000000" w:themeColor="text1"/>
        </w:rPr>
        <w:t>,</w:t>
      </w:r>
      <w:r>
        <w:rPr>
          <w:color w:val="000000" w:themeColor="text1"/>
        </w:rPr>
        <w:t xml:space="preserve"> whereas amplifier # 1 is used to maintain the constant </w:t>
      </w:r>
      <w:proofErr w:type="spellStart"/>
      <w:r w:rsidRPr="00740EAD">
        <w:rPr>
          <w:i/>
          <w:color w:val="000000" w:themeColor="text1"/>
        </w:rPr>
        <w:t>V</w:t>
      </w:r>
      <w:r w:rsidRPr="00740EAD">
        <w:rPr>
          <w:i/>
          <w:color w:val="000000" w:themeColor="text1"/>
          <w:vertAlign w:val="subscript"/>
        </w:rPr>
        <w:t>m</w:t>
      </w:r>
      <w:proofErr w:type="spellEnd"/>
      <w:r>
        <w:rPr>
          <w:color w:val="000000" w:themeColor="text1"/>
        </w:rPr>
        <w:t xml:space="preserve">. </w:t>
      </w:r>
      <w:r w:rsidRPr="00740EAD">
        <w:rPr>
          <w:color w:val="000000" w:themeColor="text1"/>
        </w:rPr>
        <w:t xml:space="preserve">The positive and negative </w:t>
      </w:r>
      <w:proofErr w:type="spellStart"/>
      <w:r w:rsidRPr="00740EAD">
        <w:rPr>
          <w:i/>
          <w:color w:val="000000" w:themeColor="text1"/>
        </w:rPr>
        <w:t>V</w:t>
      </w:r>
      <w:r w:rsidRPr="00740EAD">
        <w:rPr>
          <w:i/>
          <w:color w:val="000000" w:themeColor="text1"/>
          <w:vertAlign w:val="subscript"/>
        </w:rPr>
        <w:t>m</w:t>
      </w:r>
      <w:proofErr w:type="spellEnd"/>
      <w:r w:rsidRPr="00740EAD">
        <w:rPr>
          <w:color w:val="000000" w:themeColor="text1"/>
        </w:rPr>
        <w:t xml:space="preserve"> steps </w:t>
      </w:r>
      <w:r>
        <w:rPr>
          <w:color w:val="000000" w:themeColor="text1"/>
        </w:rPr>
        <w:t xml:space="preserve">should be </w:t>
      </w:r>
      <w:r w:rsidRPr="00740EAD">
        <w:rPr>
          <w:color w:val="000000" w:themeColor="text1"/>
        </w:rPr>
        <w:t>applied alternatively (</w:t>
      </w:r>
      <w:r w:rsidRPr="003F4474">
        <w:rPr>
          <w:iCs/>
          <w:color w:val="000000" w:themeColor="text1"/>
        </w:rPr>
        <w:t>e.g.</w:t>
      </w:r>
      <w:r w:rsidR="00572D4A">
        <w:rPr>
          <w:iCs/>
          <w:color w:val="000000" w:themeColor="text1"/>
        </w:rPr>
        <w:t>,</w:t>
      </w:r>
      <w:r w:rsidRPr="00740EAD">
        <w:rPr>
          <w:color w:val="000000" w:themeColor="text1"/>
        </w:rPr>
        <w:t xml:space="preserve"> -1</w:t>
      </w:r>
      <w:r>
        <w:rPr>
          <w:color w:val="000000" w:themeColor="text1"/>
        </w:rPr>
        <w:t>5</w:t>
      </w:r>
      <w:r w:rsidRPr="00740EAD">
        <w:rPr>
          <w:color w:val="000000" w:themeColor="text1"/>
        </w:rPr>
        <w:t>0, +</w:t>
      </w:r>
      <w:r>
        <w:rPr>
          <w:color w:val="000000" w:themeColor="text1"/>
        </w:rPr>
        <w:t>9</w:t>
      </w:r>
      <w:r w:rsidRPr="00740EAD">
        <w:rPr>
          <w:color w:val="000000" w:themeColor="text1"/>
        </w:rPr>
        <w:t>0, -1</w:t>
      </w:r>
      <w:r>
        <w:rPr>
          <w:color w:val="000000" w:themeColor="text1"/>
        </w:rPr>
        <w:t>4</w:t>
      </w:r>
      <w:r w:rsidRPr="00740EAD">
        <w:rPr>
          <w:color w:val="000000" w:themeColor="text1"/>
        </w:rPr>
        <w:t>0, +</w:t>
      </w:r>
      <w:r>
        <w:rPr>
          <w:color w:val="000000" w:themeColor="text1"/>
        </w:rPr>
        <w:t>8</w:t>
      </w:r>
      <w:r w:rsidRPr="00740EAD">
        <w:rPr>
          <w:color w:val="000000" w:themeColor="text1"/>
        </w:rPr>
        <w:t>0</w:t>
      </w:r>
      <w:r>
        <w:rPr>
          <w:color w:val="000000" w:themeColor="text1"/>
        </w:rPr>
        <w:t xml:space="preserve"> </w:t>
      </w:r>
      <w:r w:rsidRPr="00740EAD">
        <w:rPr>
          <w:color w:val="000000" w:themeColor="text1"/>
        </w:rPr>
        <w:t xml:space="preserve">……), which can be </w:t>
      </w:r>
      <w:r>
        <w:rPr>
          <w:color w:val="000000" w:themeColor="text1"/>
        </w:rPr>
        <w:t xml:space="preserve">programmed </w:t>
      </w:r>
      <w:r w:rsidR="009A1938">
        <w:rPr>
          <w:color w:val="000000" w:themeColor="text1"/>
        </w:rPr>
        <w:t xml:space="preserve">in </w:t>
      </w:r>
      <w:proofErr w:type="spellStart"/>
      <w:r w:rsidR="009A1938">
        <w:rPr>
          <w:color w:val="000000" w:themeColor="text1"/>
        </w:rPr>
        <w:t>Clampex</w:t>
      </w:r>
      <w:proofErr w:type="spellEnd"/>
      <w:r w:rsidR="009A1938">
        <w:rPr>
          <w:color w:val="000000" w:themeColor="text1"/>
        </w:rPr>
        <w:t xml:space="preserve"> </w:t>
      </w:r>
      <w:r w:rsidRPr="00740EAD">
        <w:rPr>
          <w:color w:val="000000" w:themeColor="text1"/>
        </w:rPr>
        <w:t xml:space="preserve">using the </w:t>
      </w:r>
      <w:r w:rsidRPr="003F4474">
        <w:rPr>
          <w:b/>
          <w:bCs/>
          <w:color w:val="000000" w:themeColor="text1"/>
        </w:rPr>
        <w:t>User List</w:t>
      </w:r>
      <w:r w:rsidRPr="00740EAD">
        <w:rPr>
          <w:color w:val="000000" w:themeColor="text1"/>
        </w:rPr>
        <w:t xml:space="preserve"> feature in the acquisition protocol</w:t>
      </w:r>
      <w:r>
        <w:rPr>
          <w:color w:val="000000" w:themeColor="text1"/>
        </w:rPr>
        <w:t>.</w:t>
      </w:r>
    </w:p>
    <w:p w14:paraId="5D28AB66" w14:textId="77777777" w:rsidR="00CC0B15" w:rsidRDefault="00CC0B15" w:rsidP="003F4474">
      <w:pPr>
        <w:rPr>
          <w:color w:val="000000" w:themeColor="text1"/>
        </w:rPr>
      </w:pPr>
    </w:p>
    <w:p w14:paraId="02DFAB6E" w14:textId="1875FB3F" w:rsidR="001973F2" w:rsidRDefault="001973F2" w:rsidP="00B854BC">
      <w:pPr>
        <w:pStyle w:val="ListParagraph"/>
        <w:numPr>
          <w:ilvl w:val="1"/>
          <w:numId w:val="37"/>
        </w:numPr>
        <w:spacing w:before="1"/>
        <w:ind w:left="0" w:firstLine="0"/>
        <w:contextualSpacing w:val="0"/>
        <w:rPr>
          <w:color w:val="000000" w:themeColor="text1"/>
          <w:highlight w:val="yellow"/>
        </w:rPr>
      </w:pPr>
      <w:r w:rsidRPr="00C466DF">
        <w:rPr>
          <w:color w:val="000000" w:themeColor="text1"/>
          <w:highlight w:val="yellow"/>
        </w:rPr>
        <w:t xml:space="preserve">Set up the </w:t>
      </w:r>
      <w:r w:rsidR="00CC0B15" w:rsidRPr="00C466DF">
        <w:rPr>
          <w:color w:val="000000" w:themeColor="text1"/>
          <w:highlight w:val="yellow"/>
        </w:rPr>
        <w:t>recording s</w:t>
      </w:r>
      <w:r w:rsidRPr="00C466DF">
        <w:rPr>
          <w:color w:val="000000" w:themeColor="text1"/>
          <w:highlight w:val="yellow"/>
        </w:rPr>
        <w:t>tage</w:t>
      </w:r>
    </w:p>
    <w:p w14:paraId="5689173A" w14:textId="77777777" w:rsidR="00CC0B15" w:rsidRPr="00C466DF" w:rsidRDefault="00CC0B15" w:rsidP="003F4474">
      <w:pPr>
        <w:pStyle w:val="ListParagraph"/>
        <w:spacing w:before="1"/>
        <w:ind w:left="0"/>
        <w:contextualSpacing w:val="0"/>
        <w:rPr>
          <w:color w:val="000000" w:themeColor="text1"/>
          <w:highlight w:val="yellow"/>
        </w:rPr>
      </w:pPr>
    </w:p>
    <w:p w14:paraId="59C03EED" w14:textId="402ECE0B" w:rsidR="001973F2" w:rsidRDefault="001973F2" w:rsidP="00B854BC">
      <w:pPr>
        <w:pStyle w:val="ListParagraph"/>
        <w:numPr>
          <w:ilvl w:val="2"/>
          <w:numId w:val="37"/>
        </w:numPr>
        <w:ind w:left="0" w:firstLine="0"/>
        <w:contextualSpacing w:val="0"/>
        <w:rPr>
          <w:color w:val="000000" w:themeColor="text1"/>
          <w:highlight w:val="yellow"/>
        </w:rPr>
      </w:pPr>
      <w:r w:rsidRPr="00C466DF">
        <w:rPr>
          <w:color w:val="000000" w:themeColor="text1"/>
          <w:highlight w:val="yellow"/>
        </w:rPr>
        <w:t xml:space="preserve">Drop one Petri dish containing paired oocytes into the Petri </w:t>
      </w:r>
      <w:r w:rsidR="00436D1A" w:rsidRPr="00C466DF">
        <w:rPr>
          <w:color w:val="000000" w:themeColor="text1"/>
          <w:highlight w:val="yellow"/>
        </w:rPr>
        <w:t xml:space="preserve">dish </w:t>
      </w:r>
      <w:r w:rsidRPr="00C466DF">
        <w:rPr>
          <w:color w:val="000000" w:themeColor="text1"/>
          <w:highlight w:val="yellow"/>
        </w:rPr>
        <w:t>receptacle in the recording platform (</w:t>
      </w:r>
      <w:r w:rsidRPr="00C466DF">
        <w:rPr>
          <w:b/>
          <w:color w:val="000000" w:themeColor="text1"/>
          <w:highlight w:val="yellow"/>
        </w:rPr>
        <w:t>Figure 2A</w:t>
      </w:r>
      <w:r w:rsidRPr="00C466DF">
        <w:rPr>
          <w:color w:val="000000" w:themeColor="text1"/>
          <w:highlight w:val="yellow"/>
        </w:rPr>
        <w:t>)</w:t>
      </w:r>
    </w:p>
    <w:p w14:paraId="5EA35994" w14:textId="77777777" w:rsidR="00CC0B15" w:rsidRPr="00C466DF" w:rsidRDefault="00CC0B15" w:rsidP="003F4474">
      <w:pPr>
        <w:pStyle w:val="ListParagraph"/>
        <w:ind w:left="0"/>
        <w:contextualSpacing w:val="0"/>
        <w:rPr>
          <w:color w:val="000000" w:themeColor="text1"/>
          <w:highlight w:val="yellow"/>
        </w:rPr>
      </w:pPr>
    </w:p>
    <w:p w14:paraId="3F3AEB22" w14:textId="288C001E" w:rsidR="001973F2" w:rsidRDefault="001973F2" w:rsidP="00B854BC">
      <w:pPr>
        <w:pStyle w:val="ListParagraph"/>
        <w:numPr>
          <w:ilvl w:val="2"/>
          <w:numId w:val="37"/>
        </w:numPr>
        <w:ind w:left="0" w:firstLine="0"/>
        <w:contextualSpacing w:val="0"/>
        <w:rPr>
          <w:color w:val="000000" w:themeColor="text1"/>
          <w:highlight w:val="yellow"/>
        </w:rPr>
      </w:pPr>
      <w:r w:rsidRPr="00C466DF">
        <w:rPr>
          <w:color w:val="000000" w:themeColor="text1"/>
          <w:highlight w:val="yellow"/>
        </w:rPr>
        <w:t xml:space="preserve">Select a pair of oocytes and rotate the Petri dish if </w:t>
      </w:r>
      <w:proofErr w:type="gramStart"/>
      <w:r w:rsidRPr="00C466DF">
        <w:rPr>
          <w:color w:val="000000" w:themeColor="text1"/>
          <w:highlight w:val="yellow"/>
        </w:rPr>
        <w:t>necessary</w:t>
      </w:r>
      <w:proofErr w:type="gramEnd"/>
      <w:r w:rsidRPr="00C466DF">
        <w:rPr>
          <w:color w:val="000000" w:themeColor="text1"/>
          <w:highlight w:val="yellow"/>
        </w:rPr>
        <w:t xml:space="preserve"> so that the two oocytes are in the left and right direction, and lock the stage in position by its magnetic base.</w:t>
      </w:r>
    </w:p>
    <w:p w14:paraId="1DED3D2B" w14:textId="77777777" w:rsidR="00CC0B15" w:rsidRPr="00C466DF" w:rsidRDefault="00CC0B15" w:rsidP="003F4474">
      <w:pPr>
        <w:pStyle w:val="ListParagraph"/>
        <w:ind w:left="0"/>
        <w:contextualSpacing w:val="0"/>
        <w:rPr>
          <w:color w:val="000000" w:themeColor="text1"/>
          <w:highlight w:val="yellow"/>
        </w:rPr>
      </w:pPr>
    </w:p>
    <w:p w14:paraId="525B4A72" w14:textId="0526DFA7" w:rsidR="001973F2" w:rsidRDefault="001973F2" w:rsidP="00B854BC">
      <w:pPr>
        <w:pStyle w:val="ListParagraph"/>
        <w:numPr>
          <w:ilvl w:val="2"/>
          <w:numId w:val="37"/>
        </w:numPr>
        <w:ind w:left="0" w:firstLine="0"/>
        <w:contextualSpacing w:val="0"/>
        <w:rPr>
          <w:color w:val="000000" w:themeColor="text1"/>
        </w:rPr>
      </w:pPr>
      <w:r w:rsidRPr="00AA5F92">
        <w:rPr>
          <w:color w:val="000000" w:themeColor="text1"/>
        </w:rPr>
        <w:t>Fix the magnetic stands holding the current and voltage probes at appropriate locations on the isolation table.</w:t>
      </w:r>
    </w:p>
    <w:p w14:paraId="3F5EB93F" w14:textId="77777777" w:rsidR="00CC0B15" w:rsidRDefault="00CC0B15" w:rsidP="003F4474">
      <w:pPr>
        <w:pStyle w:val="ListParagraph"/>
        <w:ind w:left="0"/>
        <w:contextualSpacing w:val="0"/>
        <w:rPr>
          <w:color w:val="000000" w:themeColor="text1"/>
        </w:rPr>
      </w:pPr>
    </w:p>
    <w:p w14:paraId="1343E21D" w14:textId="27577B98" w:rsidR="001973F2" w:rsidRDefault="001973F2" w:rsidP="00B854BC">
      <w:pPr>
        <w:rPr>
          <w:color w:val="000000" w:themeColor="text1"/>
        </w:rPr>
      </w:pPr>
      <w:r>
        <w:rPr>
          <w:color w:val="000000" w:themeColor="text1"/>
        </w:rPr>
        <w:t>NOTE:</w:t>
      </w:r>
      <w:r w:rsidRPr="001C67D0">
        <w:rPr>
          <w:color w:val="000000" w:themeColor="text1"/>
        </w:rPr>
        <w:t xml:space="preserve"> Make sure that the current and voltage probes from one amplifier are located on the left side</w:t>
      </w:r>
      <w:r w:rsidR="00572D4A">
        <w:rPr>
          <w:color w:val="000000" w:themeColor="text1"/>
        </w:rPr>
        <w:t>,</w:t>
      </w:r>
      <w:r w:rsidRPr="001C67D0">
        <w:rPr>
          <w:color w:val="000000" w:themeColor="text1"/>
        </w:rPr>
        <w:t xml:space="preserve"> whereas those from the other amplifier </w:t>
      </w:r>
      <w:r w:rsidR="00572D4A">
        <w:rPr>
          <w:color w:val="000000" w:themeColor="text1"/>
        </w:rPr>
        <w:t xml:space="preserve">are </w:t>
      </w:r>
      <w:r w:rsidRPr="001C67D0">
        <w:rPr>
          <w:color w:val="000000" w:themeColor="text1"/>
        </w:rPr>
        <w:t>on the right side, and that the voltage probe is in front of the current probe on each side</w:t>
      </w:r>
      <w:r>
        <w:rPr>
          <w:color w:val="000000" w:themeColor="text1"/>
        </w:rPr>
        <w:t xml:space="preserve"> (</w:t>
      </w:r>
      <w:r w:rsidRPr="001C67D0">
        <w:rPr>
          <w:b/>
          <w:color w:val="000000" w:themeColor="text1"/>
        </w:rPr>
        <w:t>Figure 2</w:t>
      </w:r>
      <w:proofErr w:type="gramStart"/>
      <w:r w:rsidRPr="001C67D0">
        <w:rPr>
          <w:b/>
          <w:color w:val="000000" w:themeColor="text1"/>
        </w:rPr>
        <w:t>B</w:t>
      </w:r>
      <w:r w:rsidRPr="003F4474">
        <w:rPr>
          <w:bCs/>
          <w:color w:val="000000" w:themeColor="text1"/>
        </w:rPr>
        <w:t>,</w:t>
      </w:r>
      <w:r w:rsidRPr="001C67D0">
        <w:rPr>
          <w:b/>
          <w:color w:val="000000" w:themeColor="text1"/>
        </w:rPr>
        <w:t>C</w:t>
      </w:r>
      <w:proofErr w:type="gramEnd"/>
      <w:r>
        <w:rPr>
          <w:color w:val="000000" w:themeColor="text1"/>
        </w:rPr>
        <w:t>)</w:t>
      </w:r>
      <w:r w:rsidRPr="001C67D0">
        <w:rPr>
          <w:color w:val="000000" w:themeColor="text1"/>
        </w:rPr>
        <w:t>.</w:t>
      </w:r>
    </w:p>
    <w:p w14:paraId="28D67189" w14:textId="77777777" w:rsidR="00CC0B15" w:rsidRPr="001C67D0" w:rsidRDefault="00CC0B15" w:rsidP="003F4474">
      <w:pPr>
        <w:rPr>
          <w:color w:val="000000" w:themeColor="text1"/>
        </w:rPr>
      </w:pPr>
    </w:p>
    <w:p w14:paraId="2E463F30" w14:textId="46CF97C3" w:rsidR="001973F2" w:rsidRDefault="001973F2" w:rsidP="00B854BC">
      <w:pPr>
        <w:pStyle w:val="ListParagraph"/>
        <w:numPr>
          <w:ilvl w:val="1"/>
          <w:numId w:val="37"/>
        </w:numPr>
        <w:spacing w:before="1"/>
        <w:ind w:left="0" w:firstLine="0"/>
        <w:contextualSpacing w:val="0"/>
        <w:rPr>
          <w:color w:val="000000" w:themeColor="text1"/>
          <w:highlight w:val="yellow"/>
        </w:rPr>
      </w:pPr>
      <w:r w:rsidRPr="00C466DF">
        <w:rPr>
          <w:color w:val="000000" w:themeColor="text1"/>
          <w:highlight w:val="yellow"/>
        </w:rPr>
        <w:t xml:space="preserve">Set up the </w:t>
      </w:r>
      <w:r w:rsidR="00CC0B15" w:rsidRPr="00C466DF">
        <w:rPr>
          <w:color w:val="000000" w:themeColor="text1"/>
          <w:highlight w:val="yellow"/>
        </w:rPr>
        <w:t xml:space="preserve">reference electrode </w:t>
      </w:r>
    </w:p>
    <w:p w14:paraId="11AE9666" w14:textId="77777777" w:rsidR="00CC0B15" w:rsidRPr="00C466DF" w:rsidRDefault="00CC0B15" w:rsidP="003F4474">
      <w:pPr>
        <w:pStyle w:val="ListParagraph"/>
        <w:spacing w:before="1"/>
        <w:ind w:left="0"/>
        <w:contextualSpacing w:val="0"/>
        <w:rPr>
          <w:color w:val="000000" w:themeColor="text1"/>
          <w:highlight w:val="yellow"/>
        </w:rPr>
      </w:pPr>
    </w:p>
    <w:p w14:paraId="57F2E74F" w14:textId="622D511B" w:rsidR="001973F2" w:rsidRDefault="001973F2" w:rsidP="00B854BC">
      <w:pPr>
        <w:pStyle w:val="ListParagraph"/>
        <w:numPr>
          <w:ilvl w:val="2"/>
          <w:numId w:val="37"/>
        </w:numPr>
        <w:ind w:left="0" w:firstLine="0"/>
        <w:contextualSpacing w:val="0"/>
        <w:rPr>
          <w:color w:val="000000" w:themeColor="text1"/>
          <w:highlight w:val="yellow"/>
        </w:rPr>
      </w:pPr>
      <w:r w:rsidRPr="00C466DF">
        <w:rPr>
          <w:color w:val="000000" w:themeColor="text1"/>
          <w:highlight w:val="yellow"/>
        </w:rPr>
        <w:t xml:space="preserve">Place a reference electrode </w:t>
      </w:r>
      <w:r w:rsidRPr="003F4474">
        <w:rPr>
          <w:bCs/>
          <w:color w:val="000000" w:themeColor="text1"/>
          <w:highlight w:val="yellow"/>
        </w:rPr>
        <w:t>(</w:t>
      </w:r>
      <w:r w:rsidRPr="00C466DF">
        <w:rPr>
          <w:b/>
          <w:color w:val="000000" w:themeColor="text1"/>
          <w:highlight w:val="yellow"/>
        </w:rPr>
        <w:t>Table of Materials</w:t>
      </w:r>
      <w:r w:rsidRPr="003F4474">
        <w:rPr>
          <w:bCs/>
          <w:color w:val="000000" w:themeColor="text1"/>
          <w:highlight w:val="yellow"/>
        </w:rPr>
        <w:t>)</w:t>
      </w:r>
      <w:r w:rsidRPr="00C466DF">
        <w:rPr>
          <w:color w:val="000000" w:themeColor="text1"/>
          <w:highlight w:val="yellow"/>
        </w:rPr>
        <w:t xml:space="preserve"> near the edge of the Petri dish toward the user side (</w:t>
      </w:r>
      <w:r w:rsidRPr="00C466DF">
        <w:rPr>
          <w:b/>
          <w:bCs/>
          <w:color w:val="000000" w:themeColor="text1"/>
          <w:highlight w:val="yellow"/>
        </w:rPr>
        <w:t>Figure 2</w:t>
      </w:r>
      <w:proofErr w:type="gramStart"/>
      <w:r w:rsidRPr="00C466DF">
        <w:rPr>
          <w:b/>
          <w:bCs/>
          <w:color w:val="000000" w:themeColor="text1"/>
          <w:highlight w:val="yellow"/>
        </w:rPr>
        <w:t>B</w:t>
      </w:r>
      <w:r w:rsidRPr="003F4474">
        <w:rPr>
          <w:color w:val="000000" w:themeColor="text1"/>
          <w:highlight w:val="yellow"/>
        </w:rPr>
        <w:t>,</w:t>
      </w:r>
      <w:r w:rsidRPr="00C466DF">
        <w:rPr>
          <w:b/>
          <w:bCs/>
          <w:color w:val="000000" w:themeColor="text1"/>
          <w:highlight w:val="yellow"/>
        </w:rPr>
        <w:t>C</w:t>
      </w:r>
      <w:proofErr w:type="gramEnd"/>
      <w:r w:rsidRPr="00C466DF">
        <w:rPr>
          <w:color w:val="000000" w:themeColor="text1"/>
          <w:highlight w:val="yellow"/>
        </w:rPr>
        <w:t>).</w:t>
      </w:r>
    </w:p>
    <w:p w14:paraId="751D2F21" w14:textId="77777777" w:rsidR="00CC0B15" w:rsidRPr="00C466DF" w:rsidRDefault="00CC0B15" w:rsidP="003F4474">
      <w:pPr>
        <w:pStyle w:val="ListParagraph"/>
        <w:ind w:left="0"/>
        <w:contextualSpacing w:val="0"/>
        <w:rPr>
          <w:color w:val="000000" w:themeColor="text1"/>
          <w:highlight w:val="yellow"/>
        </w:rPr>
      </w:pPr>
    </w:p>
    <w:p w14:paraId="1CA0977F" w14:textId="0EBCDF78" w:rsidR="001973F2" w:rsidRDefault="001973F2" w:rsidP="003F4474">
      <w:pPr>
        <w:pStyle w:val="ListParagraph"/>
        <w:numPr>
          <w:ilvl w:val="2"/>
          <w:numId w:val="37"/>
        </w:numPr>
        <w:ind w:left="0" w:firstLine="0"/>
        <w:contextualSpacing w:val="0"/>
        <w:rPr>
          <w:color w:val="000000" w:themeColor="text1"/>
          <w:highlight w:val="yellow"/>
        </w:rPr>
      </w:pPr>
      <w:r w:rsidRPr="00C466DF">
        <w:rPr>
          <w:color w:val="000000" w:themeColor="text1"/>
          <w:highlight w:val="yellow"/>
        </w:rPr>
        <w:t xml:space="preserve">Connect the reference electrode to the black socket </w:t>
      </w:r>
      <w:r w:rsidR="003F53D0" w:rsidRPr="00C466DF">
        <w:rPr>
          <w:color w:val="000000" w:themeColor="text1"/>
          <w:highlight w:val="yellow"/>
        </w:rPr>
        <w:t xml:space="preserve">(Circuit Ground) </w:t>
      </w:r>
      <w:r w:rsidRPr="00C466DF">
        <w:rPr>
          <w:color w:val="000000" w:themeColor="text1"/>
          <w:highlight w:val="yellow"/>
        </w:rPr>
        <w:t xml:space="preserve">in only </w:t>
      </w:r>
      <w:r w:rsidRPr="003F4474">
        <w:rPr>
          <w:bCs/>
          <w:color w:val="000000" w:themeColor="text1"/>
          <w:highlight w:val="yellow"/>
        </w:rPr>
        <w:t>one</w:t>
      </w:r>
      <w:r w:rsidRPr="00572D4A">
        <w:rPr>
          <w:bCs/>
          <w:color w:val="000000" w:themeColor="text1"/>
          <w:highlight w:val="yellow"/>
        </w:rPr>
        <w:t xml:space="preserve"> </w:t>
      </w:r>
      <w:r w:rsidRPr="00C466DF">
        <w:rPr>
          <w:color w:val="000000" w:themeColor="text1"/>
          <w:highlight w:val="yellow"/>
        </w:rPr>
        <w:t xml:space="preserve">of the two </w:t>
      </w:r>
      <w:r w:rsidRPr="00C466DF">
        <w:rPr>
          <w:i/>
          <w:color w:val="000000" w:themeColor="text1"/>
          <w:highlight w:val="yellow"/>
        </w:rPr>
        <w:t>V</w:t>
      </w:r>
      <w:r w:rsidRPr="00C466DF">
        <w:rPr>
          <w:i/>
          <w:color w:val="000000" w:themeColor="text1"/>
          <w:highlight w:val="yellow"/>
          <w:vertAlign w:val="subscript"/>
        </w:rPr>
        <w:t>DIFF</w:t>
      </w:r>
      <w:r w:rsidRPr="00C466DF">
        <w:rPr>
          <w:color w:val="000000" w:themeColor="text1"/>
          <w:highlight w:val="yellow"/>
        </w:rPr>
        <w:t xml:space="preserve"> probes.</w:t>
      </w:r>
    </w:p>
    <w:p w14:paraId="7ED5AE8C" w14:textId="77777777" w:rsidR="00CC0B15" w:rsidRPr="003F4474" w:rsidRDefault="00CC0B15" w:rsidP="003F4474">
      <w:pPr>
        <w:rPr>
          <w:color w:val="000000" w:themeColor="text1"/>
          <w:highlight w:val="yellow"/>
        </w:rPr>
      </w:pPr>
    </w:p>
    <w:p w14:paraId="57E095CA" w14:textId="7F8D5F4F" w:rsidR="001973F2" w:rsidRDefault="001973F2" w:rsidP="003F4474">
      <w:pPr>
        <w:pStyle w:val="ListParagraph"/>
        <w:numPr>
          <w:ilvl w:val="1"/>
          <w:numId w:val="37"/>
        </w:numPr>
        <w:spacing w:before="1"/>
        <w:ind w:left="0" w:firstLine="0"/>
        <w:contextualSpacing w:val="0"/>
        <w:rPr>
          <w:color w:val="000000" w:themeColor="text1"/>
          <w:highlight w:val="yellow"/>
        </w:rPr>
      </w:pPr>
      <w:r w:rsidRPr="00C466DF">
        <w:rPr>
          <w:color w:val="000000" w:themeColor="text1"/>
          <w:highlight w:val="yellow"/>
        </w:rPr>
        <w:t xml:space="preserve">Set up the </w:t>
      </w:r>
      <w:r w:rsidRPr="00C466DF">
        <w:rPr>
          <w:i/>
          <w:color w:val="000000" w:themeColor="text1"/>
          <w:highlight w:val="yellow"/>
        </w:rPr>
        <w:t>V</w:t>
      </w:r>
      <w:r w:rsidRPr="00C466DF">
        <w:rPr>
          <w:i/>
          <w:color w:val="000000" w:themeColor="text1"/>
          <w:highlight w:val="yellow"/>
          <w:vertAlign w:val="subscript"/>
        </w:rPr>
        <w:t>DIFF</w:t>
      </w:r>
      <w:r w:rsidRPr="00C466DF">
        <w:rPr>
          <w:color w:val="000000" w:themeColor="text1"/>
          <w:highlight w:val="yellow"/>
        </w:rPr>
        <w:t xml:space="preserve"> </w:t>
      </w:r>
      <w:r w:rsidR="00CC0B15">
        <w:rPr>
          <w:color w:val="000000" w:themeColor="text1"/>
          <w:highlight w:val="yellow"/>
        </w:rPr>
        <w:t>e</w:t>
      </w:r>
      <w:r w:rsidR="00CC0B15" w:rsidRPr="00C466DF">
        <w:rPr>
          <w:color w:val="000000" w:themeColor="text1"/>
          <w:highlight w:val="yellow"/>
        </w:rPr>
        <w:t>lectrodes</w:t>
      </w:r>
    </w:p>
    <w:p w14:paraId="2EFA2286" w14:textId="77777777" w:rsidR="00CC0B15" w:rsidRPr="00C466DF" w:rsidRDefault="00CC0B15" w:rsidP="003F4474">
      <w:pPr>
        <w:pStyle w:val="ListParagraph"/>
        <w:spacing w:before="1"/>
        <w:ind w:left="0"/>
        <w:contextualSpacing w:val="0"/>
        <w:rPr>
          <w:color w:val="000000" w:themeColor="text1"/>
          <w:highlight w:val="yellow"/>
        </w:rPr>
      </w:pPr>
    </w:p>
    <w:p w14:paraId="169B4768" w14:textId="65045C4B" w:rsidR="00436D1A" w:rsidRDefault="001973F2" w:rsidP="00B854BC">
      <w:pPr>
        <w:pStyle w:val="ListParagraph"/>
        <w:numPr>
          <w:ilvl w:val="2"/>
          <w:numId w:val="37"/>
        </w:numPr>
        <w:spacing w:before="1"/>
        <w:ind w:left="0" w:firstLine="0"/>
        <w:contextualSpacing w:val="0"/>
        <w:rPr>
          <w:color w:val="000000" w:themeColor="text1"/>
          <w:highlight w:val="yellow"/>
        </w:rPr>
      </w:pPr>
      <w:r w:rsidRPr="00C466DF">
        <w:rPr>
          <w:color w:val="000000" w:themeColor="text1"/>
          <w:highlight w:val="yellow"/>
        </w:rPr>
        <w:t>Pull a pair of glass micropipettes, break off a bit of the tip with the diamond scriber</w:t>
      </w:r>
      <w:r w:rsidR="00436D1A" w:rsidRPr="00C466DF">
        <w:rPr>
          <w:color w:val="000000" w:themeColor="text1"/>
          <w:highlight w:val="yellow"/>
        </w:rPr>
        <w:t xml:space="preserve"> </w:t>
      </w:r>
      <w:r w:rsidR="00436D1A" w:rsidRPr="003F4474">
        <w:rPr>
          <w:bCs/>
          <w:color w:val="000000" w:themeColor="text1"/>
          <w:highlight w:val="yellow"/>
        </w:rPr>
        <w:t>(</w:t>
      </w:r>
      <w:r w:rsidR="00436D1A" w:rsidRPr="00C466DF">
        <w:rPr>
          <w:b/>
          <w:color w:val="000000" w:themeColor="text1"/>
          <w:highlight w:val="yellow"/>
        </w:rPr>
        <w:t>Table of Materials</w:t>
      </w:r>
      <w:r w:rsidR="00436D1A" w:rsidRPr="003F4474">
        <w:rPr>
          <w:bCs/>
          <w:color w:val="000000" w:themeColor="text1"/>
          <w:highlight w:val="yellow"/>
        </w:rPr>
        <w:t>)</w:t>
      </w:r>
      <w:r w:rsidRPr="00C466DF">
        <w:rPr>
          <w:color w:val="000000" w:themeColor="text1"/>
          <w:highlight w:val="yellow"/>
        </w:rPr>
        <w:t>, and smooth the tip edge by fire</w:t>
      </w:r>
      <w:r w:rsidR="00436D1A" w:rsidRPr="00C466DF">
        <w:rPr>
          <w:color w:val="000000" w:themeColor="text1"/>
          <w:highlight w:val="yellow"/>
        </w:rPr>
        <w:t xml:space="preserve"> </w:t>
      </w:r>
      <w:r w:rsidRPr="00C466DF">
        <w:rPr>
          <w:color w:val="000000" w:themeColor="text1"/>
          <w:highlight w:val="yellow"/>
        </w:rPr>
        <w:t>polishing.</w:t>
      </w:r>
    </w:p>
    <w:p w14:paraId="7355887A" w14:textId="77777777" w:rsidR="00CC0B15" w:rsidRPr="00C466DF" w:rsidRDefault="00CC0B15" w:rsidP="003F4474">
      <w:pPr>
        <w:pStyle w:val="ListParagraph"/>
        <w:spacing w:before="1"/>
        <w:ind w:left="0"/>
        <w:contextualSpacing w:val="0"/>
        <w:rPr>
          <w:color w:val="000000" w:themeColor="text1"/>
          <w:highlight w:val="yellow"/>
        </w:rPr>
      </w:pPr>
    </w:p>
    <w:p w14:paraId="3875E1F9" w14:textId="15DAFDEB" w:rsidR="00CC0B15" w:rsidRDefault="00436D1A" w:rsidP="00B854BC">
      <w:pPr>
        <w:pStyle w:val="ListParagraph"/>
        <w:spacing w:before="1"/>
        <w:ind w:left="0"/>
        <w:contextualSpacing w:val="0"/>
        <w:rPr>
          <w:color w:val="000000" w:themeColor="text1"/>
        </w:rPr>
      </w:pPr>
      <w:r>
        <w:rPr>
          <w:color w:val="000000" w:themeColor="text1"/>
        </w:rPr>
        <w:t>NOTE:</w:t>
      </w:r>
      <w:r w:rsidR="001973F2" w:rsidRPr="00ED4915">
        <w:rPr>
          <w:color w:val="000000" w:themeColor="text1"/>
        </w:rPr>
        <w:t xml:space="preserve"> Tip resistance should be less than 150 kΩ (measured with ND96 in the pipette). </w:t>
      </w:r>
      <w:proofErr w:type="gramStart"/>
      <w:r w:rsidR="00572D4A">
        <w:rPr>
          <w:color w:val="000000" w:themeColor="text1"/>
        </w:rPr>
        <w:t>T</w:t>
      </w:r>
      <w:r w:rsidR="001973F2" w:rsidRPr="00ED4915">
        <w:rPr>
          <w:color w:val="000000" w:themeColor="text1"/>
        </w:rPr>
        <w:t>ypically</w:t>
      </w:r>
      <w:proofErr w:type="gramEnd"/>
      <w:r w:rsidR="001973F2" w:rsidRPr="00ED4915">
        <w:rPr>
          <w:color w:val="000000" w:themeColor="text1"/>
        </w:rPr>
        <w:t xml:space="preserve"> micropipettes with tip resistance </w:t>
      </w:r>
      <w:r w:rsidR="00572D4A">
        <w:rPr>
          <w:color w:val="000000" w:themeColor="text1"/>
        </w:rPr>
        <w:t xml:space="preserve">of </w:t>
      </w:r>
      <w:r w:rsidR="001973F2" w:rsidRPr="00ED4915">
        <w:rPr>
          <w:color w:val="000000" w:themeColor="text1"/>
        </w:rPr>
        <w:t>20</w:t>
      </w:r>
      <w:r w:rsidR="00572D4A">
        <w:rPr>
          <w:color w:val="000000" w:themeColor="text1"/>
        </w:rPr>
        <w:t>–</w:t>
      </w:r>
      <w:r w:rsidR="001973F2" w:rsidRPr="00ED4915">
        <w:rPr>
          <w:color w:val="000000" w:themeColor="text1"/>
        </w:rPr>
        <w:t>150 kΩ</w:t>
      </w:r>
      <w:r w:rsidR="00572D4A">
        <w:rPr>
          <w:color w:val="000000" w:themeColor="text1"/>
        </w:rPr>
        <w:t xml:space="preserve"> are used</w:t>
      </w:r>
      <w:r w:rsidR="001973F2" w:rsidRPr="00ED4915">
        <w:rPr>
          <w:color w:val="000000" w:themeColor="text1"/>
        </w:rPr>
        <w:t xml:space="preserve">. </w:t>
      </w:r>
    </w:p>
    <w:p w14:paraId="661BB8C9" w14:textId="77777777" w:rsidR="00CC0B15" w:rsidRDefault="00CC0B15" w:rsidP="003F4474">
      <w:pPr>
        <w:pStyle w:val="ListParagraph"/>
        <w:spacing w:before="1"/>
        <w:ind w:left="0"/>
        <w:contextualSpacing w:val="0"/>
        <w:rPr>
          <w:color w:val="000000" w:themeColor="text1"/>
        </w:rPr>
      </w:pPr>
    </w:p>
    <w:p w14:paraId="57792A58" w14:textId="3269714E" w:rsidR="001973F2" w:rsidRDefault="001973F2" w:rsidP="00B854BC">
      <w:pPr>
        <w:pStyle w:val="ListParagraph"/>
        <w:numPr>
          <w:ilvl w:val="2"/>
          <w:numId w:val="37"/>
        </w:numPr>
        <w:spacing w:before="1"/>
        <w:ind w:left="0" w:firstLine="0"/>
        <w:contextualSpacing w:val="0"/>
        <w:rPr>
          <w:color w:val="000000" w:themeColor="text1"/>
          <w:highlight w:val="yellow"/>
        </w:rPr>
      </w:pPr>
      <w:r w:rsidRPr="00C466DF">
        <w:rPr>
          <w:color w:val="000000" w:themeColor="text1"/>
          <w:highlight w:val="yellow"/>
        </w:rPr>
        <w:t>Hold the micropipette above the flame of an alcohol burner to bend it to a smooth angle (~130</w:t>
      </w:r>
      <w:r w:rsidR="00572D4A">
        <w:rPr>
          <w:color w:val="000000" w:themeColor="text1"/>
          <w:highlight w:val="yellow"/>
        </w:rPr>
        <w:t>°</w:t>
      </w:r>
      <w:r w:rsidRPr="00C466DF">
        <w:rPr>
          <w:color w:val="000000" w:themeColor="text1"/>
          <w:highlight w:val="yellow"/>
        </w:rPr>
        <w:t xml:space="preserve">) at a position </w:t>
      </w:r>
      <w:r w:rsidR="00572D4A">
        <w:rPr>
          <w:color w:val="000000" w:themeColor="text1"/>
          <w:highlight w:val="yellow"/>
        </w:rPr>
        <w:t>~</w:t>
      </w:r>
      <w:r w:rsidRPr="00C466DF">
        <w:rPr>
          <w:color w:val="000000" w:themeColor="text1"/>
          <w:highlight w:val="yellow"/>
        </w:rPr>
        <w:t>1 cm away from the tip.</w:t>
      </w:r>
    </w:p>
    <w:p w14:paraId="0E3C9359" w14:textId="77777777" w:rsidR="00CC0B15" w:rsidRPr="00C466DF" w:rsidRDefault="00CC0B15" w:rsidP="003F4474">
      <w:pPr>
        <w:pStyle w:val="ListParagraph"/>
        <w:spacing w:before="1"/>
        <w:ind w:left="0"/>
        <w:contextualSpacing w:val="0"/>
        <w:rPr>
          <w:color w:val="000000" w:themeColor="text1"/>
          <w:highlight w:val="yellow"/>
        </w:rPr>
      </w:pPr>
    </w:p>
    <w:p w14:paraId="266CFAC2" w14:textId="0BF3DAEB" w:rsidR="00CC0B15" w:rsidRDefault="001973F2" w:rsidP="00B854BC">
      <w:pPr>
        <w:pStyle w:val="ListParagraph"/>
        <w:spacing w:before="1"/>
        <w:ind w:left="0"/>
        <w:contextualSpacing w:val="0"/>
        <w:rPr>
          <w:color w:val="000000" w:themeColor="text1"/>
        </w:rPr>
      </w:pPr>
      <w:r>
        <w:rPr>
          <w:color w:val="000000" w:themeColor="text1"/>
        </w:rPr>
        <w:t xml:space="preserve">NOTE: </w:t>
      </w:r>
      <w:r w:rsidR="006D4484">
        <w:rPr>
          <w:color w:val="000000" w:themeColor="text1"/>
        </w:rPr>
        <w:t>F</w:t>
      </w:r>
      <w:r>
        <w:rPr>
          <w:color w:val="000000" w:themeColor="text1"/>
        </w:rPr>
        <w:t>abricated micropipette</w:t>
      </w:r>
      <w:r w:rsidR="006A5908">
        <w:rPr>
          <w:color w:val="000000" w:themeColor="text1"/>
        </w:rPr>
        <w:t>s</w:t>
      </w:r>
      <w:r>
        <w:rPr>
          <w:color w:val="000000" w:themeColor="text1"/>
        </w:rPr>
        <w:t xml:space="preserve"> </w:t>
      </w:r>
      <w:r w:rsidR="006A5908">
        <w:rPr>
          <w:color w:val="000000" w:themeColor="text1"/>
        </w:rPr>
        <w:t>are</w:t>
      </w:r>
      <w:r>
        <w:rPr>
          <w:color w:val="000000" w:themeColor="text1"/>
        </w:rPr>
        <w:t xml:space="preserve"> reusable. Rinse </w:t>
      </w:r>
      <w:r w:rsidR="006A5908">
        <w:rPr>
          <w:color w:val="000000" w:themeColor="text1"/>
        </w:rPr>
        <w:t xml:space="preserve">them </w:t>
      </w:r>
      <w:r>
        <w:rPr>
          <w:color w:val="000000" w:themeColor="text1"/>
        </w:rPr>
        <w:t>with water after each use.</w:t>
      </w:r>
    </w:p>
    <w:p w14:paraId="4EA0B136" w14:textId="77777777" w:rsidR="00CC0B15" w:rsidRDefault="00CC0B15" w:rsidP="003F4474">
      <w:pPr>
        <w:pStyle w:val="ListParagraph"/>
        <w:spacing w:before="1"/>
        <w:ind w:left="0"/>
        <w:contextualSpacing w:val="0"/>
        <w:rPr>
          <w:color w:val="000000" w:themeColor="text1"/>
        </w:rPr>
      </w:pPr>
    </w:p>
    <w:p w14:paraId="4C7F2ED0" w14:textId="19EBA7D5" w:rsidR="001973F2" w:rsidRDefault="001973F2" w:rsidP="00B854BC">
      <w:pPr>
        <w:pStyle w:val="ListParagraph"/>
        <w:numPr>
          <w:ilvl w:val="2"/>
          <w:numId w:val="37"/>
        </w:numPr>
        <w:spacing w:before="1"/>
        <w:ind w:left="0" w:firstLine="0"/>
        <w:contextualSpacing w:val="0"/>
        <w:rPr>
          <w:color w:val="000000" w:themeColor="text1"/>
          <w:highlight w:val="yellow"/>
        </w:rPr>
      </w:pPr>
      <w:r w:rsidRPr="00C466DF">
        <w:rPr>
          <w:color w:val="000000" w:themeColor="text1"/>
          <w:highlight w:val="yellow"/>
        </w:rPr>
        <w:t xml:space="preserve">Backfill the glass pipette completely with ND96 solution, insert it into a prefilled (with ND96) microelectrode holder </w:t>
      </w:r>
      <w:r w:rsidRPr="003F4474">
        <w:rPr>
          <w:bCs/>
          <w:color w:val="000000" w:themeColor="text1"/>
          <w:highlight w:val="yellow"/>
        </w:rPr>
        <w:t>(</w:t>
      </w:r>
      <w:r w:rsidR="006D4484" w:rsidRPr="00C466DF">
        <w:rPr>
          <w:b/>
          <w:color w:val="000000" w:themeColor="text1"/>
          <w:highlight w:val="yellow"/>
        </w:rPr>
        <w:t>Table of Materials</w:t>
      </w:r>
      <w:r w:rsidR="00572D4A">
        <w:rPr>
          <w:bCs/>
          <w:color w:val="000000" w:themeColor="text1"/>
          <w:highlight w:val="yellow"/>
        </w:rPr>
        <w:t xml:space="preserve">, </w:t>
      </w:r>
      <w:r w:rsidRPr="00C466DF">
        <w:rPr>
          <w:b/>
          <w:color w:val="000000" w:themeColor="text1"/>
          <w:highlight w:val="yellow"/>
        </w:rPr>
        <w:t>Figure 2D</w:t>
      </w:r>
      <w:r w:rsidRPr="00C466DF">
        <w:rPr>
          <w:color w:val="000000" w:themeColor="text1"/>
          <w:highlight w:val="yellow"/>
        </w:rPr>
        <w:t xml:space="preserve">), and </w:t>
      </w:r>
      <w:r w:rsidR="00572D4A">
        <w:rPr>
          <w:color w:val="000000" w:themeColor="text1"/>
          <w:highlight w:val="yellow"/>
        </w:rPr>
        <w:t>ensure no</w:t>
      </w:r>
      <w:r w:rsidRPr="00C466DF">
        <w:rPr>
          <w:color w:val="000000" w:themeColor="text1"/>
          <w:highlight w:val="yellow"/>
        </w:rPr>
        <w:t xml:space="preserve"> air bubble</w:t>
      </w:r>
      <w:r w:rsidR="00572D4A">
        <w:rPr>
          <w:color w:val="000000" w:themeColor="text1"/>
          <w:highlight w:val="yellow"/>
        </w:rPr>
        <w:t>s are present</w:t>
      </w:r>
      <w:r w:rsidRPr="00C466DF">
        <w:rPr>
          <w:color w:val="000000" w:themeColor="text1"/>
          <w:highlight w:val="yellow"/>
        </w:rPr>
        <w:t xml:space="preserve"> in the system.</w:t>
      </w:r>
    </w:p>
    <w:p w14:paraId="603B31B9" w14:textId="77777777" w:rsidR="00CC0B15" w:rsidRPr="00C466DF" w:rsidRDefault="00CC0B15" w:rsidP="003F4474">
      <w:pPr>
        <w:pStyle w:val="ListParagraph"/>
        <w:spacing w:before="1"/>
        <w:ind w:left="0"/>
        <w:contextualSpacing w:val="0"/>
        <w:rPr>
          <w:color w:val="000000" w:themeColor="text1"/>
          <w:highlight w:val="yellow"/>
        </w:rPr>
      </w:pPr>
    </w:p>
    <w:p w14:paraId="4633D062" w14:textId="71E428AB" w:rsidR="001973F2" w:rsidRDefault="001973F2" w:rsidP="00B854BC">
      <w:pPr>
        <w:pStyle w:val="ListParagraph"/>
        <w:numPr>
          <w:ilvl w:val="2"/>
          <w:numId w:val="37"/>
        </w:numPr>
        <w:spacing w:before="1"/>
        <w:ind w:left="0" w:firstLine="0"/>
        <w:contextualSpacing w:val="0"/>
        <w:rPr>
          <w:color w:val="000000" w:themeColor="text1"/>
          <w:highlight w:val="yellow"/>
        </w:rPr>
      </w:pPr>
      <w:r w:rsidRPr="00C466DF">
        <w:rPr>
          <w:color w:val="000000" w:themeColor="text1"/>
          <w:highlight w:val="yellow"/>
        </w:rPr>
        <w:t xml:space="preserve">Insert the 2-mm pin of the microelectrode holder into the 2-mm socket of a </w:t>
      </w:r>
      <w:r w:rsidRPr="00C466DF">
        <w:rPr>
          <w:i/>
          <w:color w:val="000000" w:themeColor="text1"/>
          <w:highlight w:val="yellow"/>
        </w:rPr>
        <w:t>V</w:t>
      </w:r>
      <w:r w:rsidRPr="00C466DF">
        <w:rPr>
          <w:i/>
          <w:color w:val="000000" w:themeColor="text1"/>
          <w:highlight w:val="yellow"/>
          <w:vertAlign w:val="subscript"/>
        </w:rPr>
        <w:t>DIFF</w:t>
      </w:r>
      <w:r w:rsidRPr="00C466DF">
        <w:rPr>
          <w:color w:val="000000" w:themeColor="text1"/>
          <w:highlight w:val="yellow"/>
        </w:rPr>
        <w:t xml:space="preserve"> electrode connection wire (</w:t>
      </w:r>
      <w:r w:rsidRPr="00C466DF">
        <w:rPr>
          <w:b/>
          <w:color w:val="000000" w:themeColor="text1"/>
          <w:highlight w:val="yellow"/>
        </w:rPr>
        <w:t>Figure 2D</w:t>
      </w:r>
      <w:r w:rsidRPr="00C466DF">
        <w:rPr>
          <w:color w:val="000000" w:themeColor="text1"/>
          <w:highlight w:val="yellow"/>
        </w:rPr>
        <w:t>)</w:t>
      </w:r>
      <w:r w:rsidR="003F53D0" w:rsidRPr="00C466DF">
        <w:rPr>
          <w:color w:val="000000" w:themeColor="text1"/>
          <w:highlight w:val="yellow"/>
        </w:rPr>
        <w:t>.</w:t>
      </w:r>
    </w:p>
    <w:p w14:paraId="58F92B52" w14:textId="77777777" w:rsidR="00CC0B15" w:rsidRPr="00C466DF" w:rsidRDefault="00CC0B15" w:rsidP="003F4474">
      <w:pPr>
        <w:pStyle w:val="ListParagraph"/>
        <w:spacing w:before="1"/>
        <w:ind w:left="0"/>
        <w:contextualSpacing w:val="0"/>
        <w:rPr>
          <w:color w:val="000000" w:themeColor="text1"/>
          <w:highlight w:val="yellow"/>
        </w:rPr>
      </w:pPr>
    </w:p>
    <w:p w14:paraId="4CCE0BE1" w14:textId="0AC408CB" w:rsidR="001973F2" w:rsidRDefault="001973F2" w:rsidP="00B854BC">
      <w:pPr>
        <w:pStyle w:val="ListParagraph"/>
        <w:numPr>
          <w:ilvl w:val="2"/>
          <w:numId w:val="37"/>
        </w:numPr>
        <w:spacing w:before="1"/>
        <w:ind w:left="0" w:firstLine="0"/>
        <w:contextualSpacing w:val="0"/>
        <w:rPr>
          <w:color w:val="000000" w:themeColor="text1"/>
          <w:highlight w:val="yellow"/>
        </w:rPr>
      </w:pPr>
      <w:r w:rsidRPr="00C466DF">
        <w:rPr>
          <w:color w:val="000000" w:themeColor="text1"/>
          <w:highlight w:val="yellow"/>
        </w:rPr>
        <w:t>Clamp the 2-mm socket on a magnetically based clamper (</w:t>
      </w:r>
      <w:r w:rsidRPr="00C466DF">
        <w:rPr>
          <w:b/>
          <w:bCs/>
          <w:color w:val="000000" w:themeColor="text1"/>
          <w:highlight w:val="yellow"/>
        </w:rPr>
        <w:t>Figure 2D</w:t>
      </w:r>
      <w:proofErr w:type="gramStart"/>
      <w:r w:rsidRPr="00C466DF">
        <w:rPr>
          <w:color w:val="000000" w:themeColor="text1"/>
          <w:highlight w:val="yellow"/>
        </w:rPr>
        <w:t>), and</w:t>
      </w:r>
      <w:proofErr w:type="gramEnd"/>
      <w:r w:rsidRPr="00C466DF">
        <w:rPr>
          <w:color w:val="000000" w:themeColor="text1"/>
          <w:highlight w:val="yellow"/>
        </w:rPr>
        <w:t xml:space="preserve"> aim the tip of the </w:t>
      </w:r>
      <w:r w:rsidRPr="00C466DF">
        <w:rPr>
          <w:i/>
          <w:color w:val="000000" w:themeColor="text1"/>
          <w:highlight w:val="yellow"/>
        </w:rPr>
        <w:t>V</w:t>
      </w:r>
      <w:r w:rsidRPr="00C466DF">
        <w:rPr>
          <w:i/>
          <w:color w:val="000000" w:themeColor="text1"/>
          <w:highlight w:val="yellow"/>
          <w:vertAlign w:val="subscript"/>
        </w:rPr>
        <w:t>DIFF</w:t>
      </w:r>
      <w:r w:rsidRPr="00C466DF">
        <w:rPr>
          <w:color w:val="000000" w:themeColor="text1"/>
          <w:highlight w:val="yellow"/>
        </w:rPr>
        <w:t xml:space="preserve"> electrode toward one of the two oocytes (</w:t>
      </w:r>
      <w:r w:rsidRPr="00C466DF">
        <w:rPr>
          <w:b/>
          <w:color w:val="000000" w:themeColor="text1"/>
          <w:highlight w:val="yellow"/>
        </w:rPr>
        <w:t>Figure 2E</w:t>
      </w:r>
      <w:r w:rsidRPr="00C466DF">
        <w:rPr>
          <w:color w:val="000000" w:themeColor="text1"/>
          <w:highlight w:val="yellow"/>
        </w:rPr>
        <w:t>).</w:t>
      </w:r>
    </w:p>
    <w:p w14:paraId="1D921862" w14:textId="77777777" w:rsidR="00CC0B15" w:rsidRPr="00C466DF" w:rsidRDefault="00CC0B15" w:rsidP="003F4474">
      <w:pPr>
        <w:pStyle w:val="ListParagraph"/>
        <w:spacing w:before="1"/>
        <w:ind w:left="0"/>
        <w:contextualSpacing w:val="0"/>
        <w:rPr>
          <w:color w:val="000000" w:themeColor="text1"/>
          <w:highlight w:val="yellow"/>
        </w:rPr>
      </w:pPr>
    </w:p>
    <w:p w14:paraId="56C182C6" w14:textId="75102368" w:rsidR="00CC0B15" w:rsidRDefault="001973F2" w:rsidP="00B854BC">
      <w:pPr>
        <w:pStyle w:val="ListParagraph"/>
        <w:spacing w:before="1"/>
        <w:ind w:left="0"/>
        <w:contextualSpacing w:val="0"/>
        <w:rPr>
          <w:color w:val="000000" w:themeColor="text1"/>
        </w:rPr>
      </w:pPr>
      <w:r>
        <w:rPr>
          <w:color w:val="000000" w:themeColor="text1"/>
        </w:rPr>
        <w:t>NOTE: A</w:t>
      </w:r>
      <w:r w:rsidRPr="00ED4915">
        <w:rPr>
          <w:color w:val="000000" w:themeColor="text1"/>
        </w:rPr>
        <w:t xml:space="preserve">djust the </w:t>
      </w:r>
      <w:r>
        <w:rPr>
          <w:color w:val="000000" w:themeColor="text1"/>
        </w:rPr>
        <w:t xml:space="preserve">position and </w:t>
      </w:r>
      <w:r w:rsidRPr="00ED4915">
        <w:rPr>
          <w:color w:val="000000" w:themeColor="text1"/>
        </w:rPr>
        <w:t xml:space="preserve">angle of the </w:t>
      </w:r>
      <w:r>
        <w:rPr>
          <w:color w:val="000000" w:themeColor="text1"/>
        </w:rPr>
        <w:t>clamper</w:t>
      </w:r>
      <w:r w:rsidRPr="00ED4915">
        <w:rPr>
          <w:color w:val="000000" w:themeColor="text1"/>
        </w:rPr>
        <w:t xml:space="preserve"> so that the tip of the </w:t>
      </w:r>
      <w:r>
        <w:rPr>
          <w:color w:val="000000" w:themeColor="text1"/>
        </w:rPr>
        <w:t>electrode</w:t>
      </w:r>
      <w:r w:rsidRPr="00ED4915">
        <w:rPr>
          <w:color w:val="000000" w:themeColor="text1"/>
        </w:rPr>
        <w:t xml:space="preserve"> is very close to </w:t>
      </w:r>
      <w:r>
        <w:rPr>
          <w:color w:val="000000" w:themeColor="text1"/>
        </w:rPr>
        <w:t xml:space="preserve">the </w:t>
      </w:r>
      <w:r w:rsidRPr="00ED4915">
        <w:rPr>
          <w:color w:val="000000" w:themeColor="text1"/>
        </w:rPr>
        <w:t>oocyte</w:t>
      </w:r>
    </w:p>
    <w:p w14:paraId="072B451F" w14:textId="77777777" w:rsidR="00CC0B15" w:rsidRDefault="00CC0B15" w:rsidP="003F4474">
      <w:pPr>
        <w:pStyle w:val="ListParagraph"/>
        <w:spacing w:before="1"/>
        <w:ind w:left="0"/>
        <w:contextualSpacing w:val="0"/>
        <w:rPr>
          <w:color w:val="000000" w:themeColor="text1"/>
        </w:rPr>
      </w:pPr>
    </w:p>
    <w:p w14:paraId="04F51564" w14:textId="67984F2A" w:rsidR="001973F2" w:rsidRDefault="001973F2" w:rsidP="00B854BC">
      <w:pPr>
        <w:pStyle w:val="ListParagraph"/>
        <w:numPr>
          <w:ilvl w:val="2"/>
          <w:numId w:val="37"/>
        </w:numPr>
        <w:spacing w:before="1"/>
        <w:ind w:left="0" w:firstLine="0"/>
        <w:contextualSpacing w:val="0"/>
        <w:rPr>
          <w:color w:val="000000" w:themeColor="text1"/>
          <w:highlight w:val="yellow"/>
        </w:rPr>
      </w:pPr>
      <w:r w:rsidRPr="00C466DF">
        <w:rPr>
          <w:color w:val="000000" w:themeColor="text1"/>
          <w:highlight w:val="yellow"/>
        </w:rPr>
        <w:t xml:space="preserve">Insert the 1-mm pin of the </w:t>
      </w:r>
      <w:r w:rsidRPr="00C466DF">
        <w:rPr>
          <w:i/>
          <w:color w:val="000000" w:themeColor="text1"/>
          <w:highlight w:val="yellow"/>
        </w:rPr>
        <w:t>V</w:t>
      </w:r>
      <w:r w:rsidRPr="00C466DF">
        <w:rPr>
          <w:i/>
          <w:color w:val="000000" w:themeColor="text1"/>
          <w:highlight w:val="yellow"/>
          <w:vertAlign w:val="subscript"/>
        </w:rPr>
        <w:t>DIFF</w:t>
      </w:r>
      <w:r w:rsidRPr="00C466DF">
        <w:rPr>
          <w:color w:val="000000" w:themeColor="text1"/>
          <w:highlight w:val="yellow"/>
        </w:rPr>
        <w:t xml:space="preserve"> electrode connection wire into the red socket </w:t>
      </w:r>
      <w:r w:rsidR="00722EF6" w:rsidRPr="00C466DF">
        <w:rPr>
          <w:color w:val="000000" w:themeColor="text1"/>
          <w:highlight w:val="yellow"/>
        </w:rPr>
        <w:t>(</w:t>
      </w:r>
      <w:r w:rsidR="00722EF6" w:rsidRPr="00C466DF">
        <w:rPr>
          <w:i/>
          <w:color w:val="000000" w:themeColor="text1"/>
          <w:highlight w:val="yellow"/>
        </w:rPr>
        <w:t>V</w:t>
      </w:r>
      <w:r w:rsidR="00722EF6" w:rsidRPr="00C466DF">
        <w:rPr>
          <w:i/>
          <w:color w:val="000000" w:themeColor="text1"/>
          <w:highlight w:val="yellow"/>
          <w:vertAlign w:val="subscript"/>
        </w:rPr>
        <w:t>DIFF</w:t>
      </w:r>
      <w:r w:rsidR="00722EF6" w:rsidRPr="00C466DF">
        <w:rPr>
          <w:color w:val="000000" w:themeColor="text1"/>
          <w:highlight w:val="yellow"/>
        </w:rPr>
        <w:t xml:space="preserve"> Input) </w:t>
      </w:r>
      <w:r w:rsidRPr="00C466DF">
        <w:rPr>
          <w:color w:val="000000" w:themeColor="text1"/>
          <w:highlight w:val="yellow"/>
        </w:rPr>
        <w:t xml:space="preserve">in the </w:t>
      </w:r>
      <w:r w:rsidRPr="00C466DF">
        <w:rPr>
          <w:i/>
          <w:color w:val="000000" w:themeColor="text1"/>
          <w:highlight w:val="yellow"/>
        </w:rPr>
        <w:t>V</w:t>
      </w:r>
      <w:r w:rsidRPr="00C466DF">
        <w:rPr>
          <w:i/>
          <w:color w:val="000000" w:themeColor="text1"/>
          <w:highlight w:val="yellow"/>
          <w:vertAlign w:val="subscript"/>
        </w:rPr>
        <w:t>DIFF</w:t>
      </w:r>
      <w:r w:rsidRPr="00C466DF">
        <w:rPr>
          <w:color w:val="000000" w:themeColor="text1"/>
          <w:highlight w:val="yellow"/>
        </w:rPr>
        <w:t xml:space="preserve"> probe on the same side.</w:t>
      </w:r>
    </w:p>
    <w:p w14:paraId="5921FBB0" w14:textId="77777777" w:rsidR="00CC0B15" w:rsidRPr="00C466DF" w:rsidRDefault="00CC0B15" w:rsidP="003F4474">
      <w:pPr>
        <w:pStyle w:val="ListParagraph"/>
        <w:spacing w:before="1"/>
        <w:ind w:left="0"/>
        <w:contextualSpacing w:val="0"/>
        <w:rPr>
          <w:color w:val="000000" w:themeColor="text1"/>
          <w:highlight w:val="yellow"/>
        </w:rPr>
      </w:pPr>
    </w:p>
    <w:p w14:paraId="49424E1B" w14:textId="309741D3" w:rsidR="001973F2" w:rsidRDefault="001973F2" w:rsidP="00B854BC">
      <w:pPr>
        <w:pStyle w:val="ListParagraph"/>
        <w:numPr>
          <w:ilvl w:val="2"/>
          <w:numId w:val="37"/>
        </w:numPr>
        <w:spacing w:before="1"/>
        <w:ind w:left="0" w:firstLine="0"/>
        <w:contextualSpacing w:val="0"/>
        <w:rPr>
          <w:color w:val="000000" w:themeColor="text1"/>
        </w:rPr>
      </w:pPr>
      <w:r>
        <w:rPr>
          <w:color w:val="000000" w:themeColor="text1"/>
        </w:rPr>
        <w:t xml:space="preserve">Prepare and connect a </w:t>
      </w:r>
      <w:r w:rsidRPr="00ED4915">
        <w:rPr>
          <w:i/>
          <w:color w:val="000000" w:themeColor="text1"/>
        </w:rPr>
        <w:t>V</w:t>
      </w:r>
      <w:r w:rsidRPr="00ED4915">
        <w:rPr>
          <w:i/>
          <w:color w:val="000000" w:themeColor="text1"/>
          <w:vertAlign w:val="subscript"/>
        </w:rPr>
        <w:t>DIFF</w:t>
      </w:r>
      <w:r w:rsidRPr="00ED4915">
        <w:rPr>
          <w:color w:val="000000" w:themeColor="text1"/>
        </w:rPr>
        <w:t xml:space="preserve"> electrode </w:t>
      </w:r>
      <w:r>
        <w:rPr>
          <w:color w:val="000000" w:themeColor="text1"/>
        </w:rPr>
        <w:t>for the other oocyte and amplifier following similar procedures.</w:t>
      </w:r>
    </w:p>
    <w:p w14:paraId="35C50742" w14:textId="77777777" w:rsidR="00CC0B15" w:rsidRDefault="00CC0B15" w:rsidP="003F4474">
      <w:pPr>
        <w:pStyle w:val="ListParagraph"/>
        <w:spacing w:before="1"/>
        <w:ind w:left="0"/>
        <w:contextualSpacing w:val="0"/>
        <w:rPr>
          <w:color w:val="000000" w:themeColor="text1"/>
        </w:rPr>
      </w:pPr>
    </w:p>
    <w:p w14:paraId="0FBB452B" w14:textId="3B3D4C09" w:rsidR="001973F2" w:rsidRDefault="001973F2" w:rsidP="00B854BC">
      <w:pPr>
        <w:pStyle w:val="ListParagraph"/>
        <w:spacing w:before="1"/>
        <w:ind w:left="0"/>
        <w:contextualSpacing w:val="0"/>
        <w:rPr>
          <w:color w:val="000000" w:themeColor="text1"/>
        </w:rPr>
      </w:pPr>
      <w:r>
        <w:rPr>
          <w:color w:val="000000" w:themeColor="text1"/>
        </w:rPr>
        <w:t>NOTE:</w:t>
      </w:r>
      <w:r w:rsidRPr="00ED4915">
        <w:rPr>
          <w:color w:val="000000" w:themeColor="text1"/>
        </w:rPr>
        <w:t xml:space="preserve"> A close-up view of a pair of oocytes and all the electrodes are shown in </w:t>
      </w:r>
      <w:r w:rsidRPr="00ED4915">
        <w:rPr>
          <w:b/>
          <w:bCs/>
          <w:color w:val="000000" w:themeColor="text1"/>
        </w:rPr>
        <w:t>Figure 2E</w:t>
      </w:r>
      <w:r w:rsidRPr="00ED4915">
        <w:rPr>
          <w:color w:val="000000" w:themeColor="text1"/>
        </w:rPr>
        <w:t>.</w:t>
      </w:r>
    </w:p>
    <w:p w14:paraId="399AD0E8" w14:textId="77777777" w:rsidR="00CC0B15" w:rsidRPr="00ED4915" w:rsidRDefault="00CC0B15" w:rsidP="003F4474">
      <w:pPr>
        <w:pStyle w:val="ListParagraph"/>
        <w:spacing w:before="1"/>
        <w:ind w:left="0"/>
        <w:contextualSpacing w:val="0"/>
        <w:rPr>
          <w:color w:val="000000" w:themeColor="text1"/>
        </w:rPr>
      </w:pPr>
    </w:p>
    <w:p w14:paraId="1E59308E" w14:textId="1765DCBF" w:rsidR="001973F2" w:rsidRDefault="001973F2" w:rsidP="003F4474">
      <w:pPr>
        <w:pStyle w:val="ListParagraph"/>
        <w:numPr>
          <w:ilvl w:val="1"/>
          <w:numId w:val="37"/>
        </w:numPr>
        <w:spacing w:before="1"/>
        <w:ind w:left="0" w:firstLine="0"/>
        <w:contextualSpacing w:val="0"/>
        <w:rPr>
          <w:color w:val="000000" w:themeColor="text1"/>
          <w:highlight w:val="yellow"/>
        </w:rPr>
      </w:pPr>
      <w:r w:rsidRPr="00C466DF">
        <w:rPr>
          <w:color w:val="000000" w:themeColor="text1"/>
          <w:highlight w:val="yellow"/>
        </w:rPr>
        <w:t xml:space="preserve">Set up the </w:t>
      </w:r>
      <w:r w:rsidR="00CC0B15" w:rsidRPr="00C466DF">
        <w:rPr>
          <w:color w:val="000000" w:themeColor="text1"/>
          <w:highlight w:val="yellow"/>
        </w:rPr>
        <w:t>current and voltage electrodes</w:t>
      </w:r>
    </w:p>
    <w:p w14:paraId="50E2752B" w14:textId="77777777" w:rsidR="00CC0B15" w:rsidRPr="00C466DF" w:rsidRDefault="00CC0B15" w:rsidP="003F4474">
      <w:pPr>
        <w:pStyle w:val="ListParagraph"/>
        <w:spacing w:before="1"/>
        <w:ind w:left="0"/>
        <w:contextualSpacing w:val="0"/>
        <w:rPr>
          <w:color w:val="000000" w:themeColor="text1"/>
          <w:highlight w:val="yellow"/>
        </w:rPr>
      </w:pPr>
    </w:p>
    <w:p w14:paraId="5EA87853" w14:textId="1693EBD8" w:rsidR="001973F2" w:rsidRDefault="001973F2" w:rsidP="00B854BC">
      <w:pPr>
        <w:pStyle w:val="ListParagraph"/>
        <w:numPr>
          <w:ilvl w:val="2"/>
          <w:numId w:val="37"/>
        </w:numPr>
        <w:ind w:left="0" w:firstLine="0"/>
        <w:contextualSpacing w:val="0"/>
        <w:rPr>
          <w:color w:val="000000" w:themeColor="text1"/>
          <w:highlight w:val="yellow"/>
        </w:rPr>
      </w:pPr>
      <w:r w:rsidRPr="00C466DF">
        <w:rPr>
          <w:color w:val="000000" w:themeColor="text1"/>
          <w:highlight w:val="yellow"/>
        </w:rPr>
        <w:t>Prepare voltage and current electrodes from glass capillaries, backfill them (about halfway</w:t>
      </w:r>
      <w:r w:rsidRPr="00C466DF">
        <w:rPr>
          <w:rFonts w:hint="eastAsia"/>
          <w:color w:val="000000" w:themeColor="text1"/>
          <w:highlight w:val="yellow"/>
        </w:rPr>
        <w:t>)</w:t>
      </w:r>
      <w:r w:rsidRPr="00C466DF">
        <w:rPr>
          <w:color w:val="000000" w:themeColor="text1"/>
          <w:highlight w:val="yellow"/>
        </w:rPr>
        <w:t xml:space="preserve"> with a </w:t>
      </w:r>
      <w:proofErr w:type="spellStart"/>
      <w:r w:rsidRPr="00C466DF">
        <w:rPr>
          <w:color w:val="000000" w:themeColor="text1"/>
          <w:highlight w:val="yellow"/>
        </w:rPr>
        <w:t>KCl</w:t>
      </w:r>
      <w:proofErr w:type="spellEnd"/>
      <w:r w:rsidRPr="00C466DF">
        <w:rPr>
          <w:color w:val="000000" w:themeColor="text1"/>
          <w:highlight w:val="yellow"/>
        </w:rPr>
        <w:t xml:space="preserve"> solution (</w:t>
      </w:r>
      <w:proofErr w:type="spellStart"/>
      <w:r w:rsidRPr="00C466DF">
        <w:rPr>
          <w:color w:val="000000" w:themeColor="text1"/>
          <w:highlight w:val="yellow"/>
        </w:rPr>
        <w:t>KCl</w:t>
      </w:r>
      <w:proofErr w:type="spellEnd"/>
      <w:r w:rsidRPr="00C466DF">
        <w:rPr>
          <w:color w:val="000000" w:themeColor="text1"/>
          <w:highlight w:val="yellow"/>
        </w:rPr>
        <w:t xml:space="preserve"> 3.0 M, EGTA 10 mM, HEPES 10 mM, pH 7.4 with KOH), and insert them into the electrode holders provided with the amplifiers.</w:t>
      </w:r>
    </w:p>
    <w:p w14:paraId="43CB73F1" w14:textId="77777777" w:rsidR="00CC0B15" w:rsidRPr="00C466DF" w:rsidRDefault="00CC0B15" w:rsidP="003F4474">
      <w:pPr>
        <w:pStyle w:val="ListParagraph"/>
        <w:ind w:left="0"/>
        <w:contextualSpacing w:val="0"/>
        <w:rPr>
          <w:color w:val="000000" w:themeColor="text1"/>
          <w:highlight w:val="yellow"/>
        </w:rPr>
      </w:pPr>
    </w:p>
    <w:p w14:paraId="001CDF99" w14:textId="089537CF" w:rsidR="001973F2" w:rsidRDefault="00572D4A" w:rsidP="00B854BC">
      <w:pPr>
        <w:rPr>
          <w:color w:val="000000" w:themeColor="text1"/>
        </w:rPr>
      </w:pPr>
      <w:r>
        <w:rPr>
          <w:color w:val="000000" w:themeColor="text1"/>
        </w:rPr>
        <w:lastRenderedPageBreak/>
        <w:t>NOTE</w:t>
      </w:r>
      <w:r w:rsidR="001973F2">
        <w:rPr>
          <w:color w:val="000000" w:themeColor="text1"/>
        </w:rPr>
        <w:t xml:space="preserve">: </w:t>
      </w:r>
      <w:r w:rsidR="001973F2" w:rsidRPr="007D2F42">
        <w:rPr>
          <w:color w:val="000000" w:themeColor="text1"/>
        </w:rPr>
        <w:t xml:space="preserve">The electrodes should have a resistance of </w:t>
      </w:r>
      <w:r>
        <w:rPr>
          <w:color w:val="000000" w:themeColor="text1"/>
        </w:rPr>
        <w:t>~</w:t>
      </w:r>
      <w:r w:rsidR="001973F2" w:rsidRPr="007D2F42">
        <w:rPr>
          <w:color w:val="000000" w:themeColor="text1"/>
        </w:rPr>
        <w:t xml:space="preserve">1 </w:t>
      </w:r>
      <w:r w:rsidR="00843E42">
        <w:rPr>
          <w:color w:val="000000" w:themeColor="text1"/>
        </w:rPr>
        <w:t>M</w:t>
      </w:r>
      <w:r w:rsidR="001973F2" w:rsidRPr="007D2F42">
        <w:rPr>
          <w:color w:val="000000" w:themeColor="text1"/>
        </w:rPr>
        <w:t xml:space="preserve">Ω. Suitable electrodes may be obtained from a type of thin-wall glass capillaries </w:t>
      </w:r>
      <w:r w:rsidR="001973F2" w:rsidRPr="003F4474">
        <w:rPr>
          <w:bCs/>
          <w:color w:val="000000" w:themeColor="text1"/>
        </w:rPr>
        <w:t>(</w:t>
      </w:r>
      <w:r w:rsidR="009475A5" w:rsidRPr="009475A5">
        <w:rPr>
          <w:b/>
          <w:color w:val="000000" w:themeColor="text1"/>
        </w:rPr>
        <w:t>Table of Materials</w:t>
      </w:r>
      <w:r w:rsidR="001973F2" w:rsidRPr="003F4474">
        <w:rPr>
          <w:bCs/>
          <w:color w:val="000000" w:themeColor="text1"/>
        </w:rPr>
        <w:t>)</w:t>
      </w:r>
      <w:r w:rsidR="001973F2" w:rsidRPr="007D2F42">
        <w:rPr>
          <w:color w:val="000000" w:themeColor="text1"/>
        </w:rPr>
        <w:t xml:space="preserve"> using a specific set of pulling parameters (</w:t>
      </w:r>
      <w:r w:rsidR="001973F2" w:rsidRPr="007D2F42">
        <w:rPr>
          <w:b/>
          <w:color w:val="000000" w:themeColor="text1"/>
        </w:rPr>
        <w:t>Table 1</w:t>
      </w:r>
      <w:r w:rsidR="001973F2" w:rsidRPr="007D2F42">
        <w:rPr>
          <w:color w:val="000000" w:themeColor="text1"/>
        </w:rPr>
        <w:t xml:space="preserve">). Such tips can easily penetrate the oocyte cell membrane without </w:t>
      </w:r>
      <w:r w:rsidR="009475A5">
        <w:rPr>
          <w:color w:val="000000" w:themeColor="text1"/>
        </w:rPr>
        <w:t xml:space="preserve">the need to </w:t>
      </w:r>
      <w:r w:rsidR="001973F2" w:rsidRPr="007D2F42">
        <w:rPr>
          <w:color w:val="000000" w:themeColor="text1"/>
        </w:rPr>
        <w:t xml:space="preserve">press either the </w:t>
      </w:r>
      <w:proofErr w:type="spellStart"/>
      <w:r w:rsidR="001973F2" w:rsidRPr="007D2F42">
        <w:rPr>
          <w:color w:val="000000" w:themeColor="text1"/>
        </w:rPr>
        <w:t>Vm</w:t>
      </w:r>
      <w:proofErr w:type="spellEnd"/>
      <w:r w:rsidR="001973F2" w:rsidRPr="007D2F42">
        <w:rPr>
          <w:color w:val="000000" w:themeColor="text1"/>
        </w:rPr>
        <w:t xml:space="preserve"> or the </w:t>
      </w:r>
      <w:proofErr w:type="spellStart"/>
      <w:r w:rsidR="001973F2" w:rsidRPr="007D2F42">
        <w:rPr>
          <w:color w:val="000000" w:themeColor="text1"/>
        </w:rPr>
        <w:t>Ve</w:t>
      </w:r>
      <w:proofErr w:type="spellEnd"/>
      <w:r w:rsidR="001973F2" w:rsidRPr="007D2F42">
        <w:rPr>
          <w:color w:val="000000" w:themeColor="text1"/>
        </w:rPr>
        <w:t xml:space="preserve"> BUZZ button on the amplifier. </w:t>
      </w:r>
    </w:p>
    <w:p w14:paraId="5B358076" w14:textId="77777777" w:rsidR="00CC0B15" w:rsidRPr="007D2F42" w:rsidRDefault="00CC0B15" w:rsidP="003F4474">
      <w:pPr>
        <w:rPr>
          <w:color w:val="000000" w:themeColor="text1"/>
        </w:rPr>
      </w:pPr>
    </w:p>
    <w:p w14:paraId="6EBAA315" w14:textId="517D8564" w:rsidR="001973F2" w:rsidRDefault="001973F2" w:rsidP="00B854BC">
      <w:pPr>
        <w:pStyle w:val="ListParagraph"/>
        <w:numPr>
          <w:ilvl w:val="2"/>
          <w:numId w:val="37"/>
        </w:numPr>
        <w:ind w:left="0" w:firstLine="0"/>
        <w:contextualSpacing w:val="0"/>
        <w:rPr>
          <w:color w:val="000000" w:themeColor="text1"/>
          <w:highlight w:val="yellow"/>
        </w:rPr>
      </w:pPr>
      <w:r w:rsidRPr="00C466DF">
        <w:rPr>
          <w:color w:val="000000" w:themeColor="text1"/>
          <w:highlight w:val="yellow"/>
        </w:rPr>
        <w:t xml:space="preserve">Lower the electrodes into the bath solution, zero the </w:t>
      </w:r>
      <w:proofErr w:type="spellStart"/>
      <w:r w:rsidRPr="00C466DF">
        <w:rPr>
          <w:color w:val="000000" w:themeColor="text1"/>
          <w:highlight w:val="yellow"/>
        </w:rPr>
        <w:t>Vm</w:t>
      </w:r>
      <w:proofErr w:type="spellEnd"/>
      <w:r w:rsidRPr="00C466DF">
        <w:rPr>
          <w:color w:val="000000" w:themeColor="text1"/>
          <w:highlight w:val="yellow"/>
        </w:rPr>
        <w:t xml:space="preserve"> and </w:t>
      </w:r>
      <w:proofErr w:type="spellStart"/>
      <w:r w:rsidRPr="00C466DF">
        <w:rPr>
          <w:color w:val="000000" w:themeColor="text1"/>
          <w:highlight w:val="yellow"/>
        </w:rPr>
        <w:t>Im</w:t>
      </w:r>
      <w:proofErr w:type="spellEnd"/>
      <w:r w:rsidRPr="00C466DF">
        <w:rPr>
          <w:color w:val="000000" w:themeColor="text1"/>
          <w:highlight w:val="yellow"/>
        </w:rPr>
        <w:t xml:space="preserve"> meters by turning the </w:t>
      </w:r>
      <w:proofErr w:type="spellStart"/>
      <w:r w:rsidRPr="003F4474">
        <w:rPr>
          <w:b/>
          <w:bCs/>
          <w:color w:val="000000" w:themeColor="text1"/>
          <w:highlight w:val="yellow"/>
        </w:rPr>
        <w:t>Vm</w:t>
      </w:r>
      <w:proofErr w:type="spellEnd"/>
      <w:r w:rsidRPr="003F4474">
        <w:rPr>
          <w:b/>
          <w:bCs/>
          <w:color w:val="000000" w:themeColor="text1"/>
          <w:highlight w:val="yellow"/>
        </w:rPr>
        <w:t xml:space="preserve"> OFFSET</w:t>
      </w:r>
      <w:r w:rsidRPr="00C466DF">
        <w:rPr>
          <w:color w:val="000000" w:themeColor="text1"/>
          <w:highlight w:val="yellow"/>
        </w:rPr>
        <w:t xml:space="preserve"> and </w:t>
      </w:r>
      <w:proofErr w:type="spellStart"/>
      <w:r w:rsidRPr="003F4474">
        <w:rPr>
          <w:b/>
          <w:bCs/>
          <w:color w:val="000000" w:themeColor="text1"/>
          <w:highlight w:val="yellow"/>
        </w:rPr>
        <w:t>Ve</w:t>
      </w:r>
      <w:proofErr w:type="spellEnd"/>
      <w:r w:rsidRPr="003F4474">
        <w:rPr>
          <w:b/>
          <w:bCs/>
          <w:color w:val="000000" w:themeColor="text1"/>
          <w:highlight w:val="yellow"/>
        </w:rPr>
        <w:t xml:space="preserve"> OFFSET</w:t>
      </w:r>
      <w:r w:rsidRPr="00C466DF">
        <w:rPr>
          <w:color w:val="000000" w:themeColor="text1"/>
          <w:highlight w:val="yellow"/>
        </w:rPr>
        <w:t xml:space="preserve"> dials and check electrode resistance by pressing </w:t>
      </w:r>
      <w:proofErr w:type="spellStart"/>
      <w:r w:rsidRPr="003F4474">
        <w:rPr>
          <w:b/>
          <w:bCs/>
          <w:color w:val="000000" w:themeColor="text1"/>
          <w:highlight w:val="yellow"/>
        </w:rPr>
        <w:t>Vm</w:t>
      </w:r>
      <w:proofErr w:type="spellEnd"/>
      <w:r w:rsidRPr="003F4474">
        <w:rPr>
          <w:b/>
          <w:bCs/>
          <w:color w:val="000000" w:themeColor="text1"/>
          <w:highlight w:val="yellow"/>
        </w:rPr>
        <w:t xml:space="preserve"> Electrode Test</w:t>
      </w:r>
      <w:r w:rsidRPr="00C466DF">
        <w:rPr>
          <w:color w:val="000000" w:themeColor="text1"/>
          <w:highlight w:val="yellow"/>
        </w:rPr>
        <w:t xml:space="preserve"> and </w:t>
      </w:r>
      <w:proofErr w:type="spellStart"/>
      <w:r w:rsidRPr="003F4474">
        <w:rPr>
          <w:b/>
          <w:bCs/>
          <w:color w:val="000000" w:themeColor="text1"/>
          <w:highlight w:val="yellow"/>
        </w:rPr>
        <w:t>Ve</w:t>
      </w:r>
      <w:proofErr w:type="spellEnd"/>
      <w:r w:rsidRPr="003F4474">
        <w:rPr>
          <w:b/>
          <w:bCs/>
          <w:color w:val="000000" w:themeColor="text1"/>
          <w:highlight w:val="yellow"/>
        </w:rPr>
        <w:t xml:space="preserve"> Electrode Test</w:t>
      </w:r>
      <w:r w:rsidRPr="00C466DF">
        <w:rPr>
          <w:color w:val="000000" w:themeColor="text1"/>
          <w:highlight w:val="yellow"/>
        </w:rPr>
        <w:t>.</w:t>
      </w:r>
    </w:p>
    <w:p w14:paraId="35C03FA3" w14:textId="77777777" w:rsidR="00CC0B15" w:rsidRPr="00C466DF" w:rsidRDefault="00CC0B15" w:rsidP="003F4474">
      <w:pPr>
        <w:pStyle w:val="ListParagraph"/>
        <w:ind w:left="0"/>
        <w:contextualSpacing w:val="0"/>
        <w:rPr>
          <w:color w:val="000000" w:themeColor="text1"/>
          <w:highlight w:val="yellow"/>
        </w:rPr>
      </w:pPr>
    </w:p>
    <w:p w14:paraId="090F46CF" w14:textId="6BA4FE70" w:rsidR="001973F2" w:rsidRDefault="001973F2" w:rsidP="00B854BC">
      <w:pPr>
        <w:pStyle w:val="ListParagraph"/>
        <w:numPr>
          <w:ilvl w:val="2"/>
          <w:numId w:val="37"/>
        </w:numPr>
        <w:ind w:left="0" w:firstLine="0"/>
        <w:contextualSpacing w:val="0"/>
        <w:rPr>
          <w:color w:val="000000" w:themeColor="text1"/>
          <w:highlight w:val="yellow"/>
        </w:rPr>
      </w:pPr>
      <w:r w:rsidRPr="00C466DF">
        <w:rPr>
          <w:color w:val="000000" w:themeColor="text1"/>
          <w:highlight w:val="yellow"/>
        </w:rPr>
        <w:t xml:space="preserve">Insert the current and voltage electrodes into the </w:t>
      </w:r>
      <w:proofErr w:type="gramStart"/>
      <w:r w:rsidRPr="00C466DF">
        <w:rPr>
          <w:color w:val="000000" w:themeColor="text1"/>
          <w:highlight w:val="yellow"/>
        </w:rPr>
        <w:t>oocytes, and</w:t>
      </w:r>
      <w:proofErr w:type="gramEnd"/>
      <w:r w:rsidRPr="00C466DF">
        <w:rPr>
          <w:color w:val="000000" w:themeColor="text1"/>
          <w:highlight w:val="yellow"/>
        </w:rPr>
        <w:t xml:space="preserve"> observe negative m</w:t>
      </w:r>
      <w:r w:rsidR="00F27179" w:rsidRPr="00C466DF">
        <w:rPr>
          <w:color w:val="000000" w:themeColor="text1"/>
          <w:highlight w:val="yellow"/>
        </w:rPr>
        <w:t>embrane potentials (typically -2</w:t>
      </w:r>
      <w:r w:rsidRPr="00C466DF">
        <w:rPr>
          <w:color w:val="000000" w:themeColor="text1"/>
          <w:highlight w:val="yellow"/>
        </w:rPr>
        <w:t>0 to -</w:t>
      </w:r>
      <w:r w:rsidR="00F27179" w:rsidRPr="00C466DF">
        <w:rPr>
          <w:color w:val="000000" w:themeColor="text1"/>
          <w:highlight w:val="yellow"/>
        </w:rPr>
        <w:t>5</w:t>
      </w:r>
      <w:r w:rsidRPr="00C466DF">
        <w:rPr>
          <w:color w:val="000000" w:themeColor="text1"/>
          <w:highlight w:val="yellow"/>
        </w:rPr>
        <w:t xml:space="preserve">0 mV). </w:t>
      </w:r>
    </w:p>
    <w:p w14:paraId="33C1FC29" w14:textId="77777777" w:rsidR="00CC0B15" w:rsidRPr="00C466DF" w:rsidRDefault="00CC0B15" w:rsidP="003F4474">
      <w:pPr>
        <w:pStyle w:val="ListParagraph"/>
        <w:ind w:left="0"/>
        <w:contextualSpacing w:val="0"/>
        <w:rPr>
          <w:color w:val="000000" w:themeColor="text1"/>
          <w:highlight w:val="yellow"/>
        </w:rPr>
      </w:pPr>
    </w:p>
    <w:p w14:paraId="2A1C1D89" w14:textId="73CB8FEA" w:rsidR="001973F2" w:rsidRDefault="001973F2" w:rsidP="00B854BC">
      <w:pPr>
        <w:pStyle w:val="ListParagraph"/>
        <w:ind w:left="0"/>
        <w:contextualSpacing w:val="0"/>
        <w:rPr>
          <w:color w:val="000000" w:themeColor="text1"/>
        </w:rPr>
      </w:pPr>
      <w:r>
        <w:rPr>
          <w:color w:val="000000" w:themeColor="text1"/>
        </w:rPr>
        <w:t xml:space="preserve">NOTE: </w:t>
      </w:r>
      <w:r w:rsidRPr="007D2F42">
        <w:rPr>
          <w:color w:val="000000" w:themeColor="text1"/>
        </w:rPr>
        <w:t xml:space="preserve">The </w:t>
      </w:r>
      <w:proofErr w:type="spellStart"/>
      <w:r w:rsidRPr="007D2F42">
        <w:rPr>
          <w:color w:val="000000" w:themeColor="text1"/>
        </w:rPr>
        <w:t>Vm</w:t>
      </w:r>
      <w:proofErr w:type="spellEnd"/>
      <w:r w:rsidRPr="007D2F42">
        <w:rPr>
          <w:color w:val="000000" w:themeColor="text1"/>
        </w:rPr>
        <w:t xml:space="preserve"> and </w:t>
      </w:r>
      <w:proofErr w:type="spellStart"/>
      <w:r w:rsidRPr="007D2F42">
        <w:rPr>
          <w:color w:val="000000" w:themeColor="text1"/>
        </w:rPr>
        <w:t>Im</w:t>
      </w:r>
      <w:proofErr w:type="spellEnd"/>
      <w:r w:rsidRPr="007D2F42">
        <w:rPr>
          <w:color w:val="000000" w:themeColor="text1"/>
        </w:rPr>
        <w:t xml:space="preserve"> meters of the same amplifier should display two identical or very similar valu</w:t>
      </w:r>
      <w:r w:rsidR="00F27179">
        <w:rPr>
          <w:color w:val="000000" w:themeColor="text1"/>
        </w:rPr>
        <w:t>es.</w:t>
      </w:r>
    </w:p>
    <w:p w14:paraId="635D0B1A" w14:textId="77777777" w:rsidR="00CC0B15" w:rsidRDefault="00CC0B15" w:rsidP="003F4474">
      <w:pPr>
        <w:pStyle w:val="ListParagraph"/>
        <w:ind w:left="0"/>
        <w:contextualSpacing w:val="0"/>
        <w:rPr>
          <w:color w:val="000000" w:themeColor="text1"/>
        </w:rPr>
      </w:pPr>
    </w:p>
    <w:p w14:paraId="13A5DC4D" w14:textId="5F8AC0F0" w:rsidR="001973F2" w:rsidRDefault="001973F2" w:rsidP="003F4474">
      <w:pPr>
        <w:pStyle w:val="ListParagraph"/>
        <w:numPr>
          <w:ilvl w:val="1"/>
          <w:numId w:val="37"/>
        </w:numPr>
        <w:ind w:left="0" w:firstLine="0"/>
        <w:contextualSpacing w:val="0"/>
        <w:rPr>
          <w:color w:val="000000" w:themeColor="text1"/>
          <w:highlight w:val="yellow"/>
        </w:rPr>
      </w:pPr>
      <w:r w:rsidRPr="00753731">
        <w:rPr>
          <w:color w:val="000000" w:themeColor="text1"/>
          <w:highlight w:val="yellow"/>
        </w:rPr>
        <w:t xml:space="preserve">Data </w:t>
      </w:r>
      <w:r w:rsidR="00CC0B15">
        <w:rPr>
          <w:color w:val="000000" w:themeColor="text1"/>
          <w:highlight w:val="yellow"/>
        </w:rPr>
        <w:t>a</w:t>
      </w:r>
      <w:r w:rsidR="00CC0B15" w:rsidRPr="00753731">
        <w:rPr>
          <w:color w:val="000000" w:themeColor="text1"/>
          <w:highlight w:val="yellow"/>
        </w:rPr>
        <w:t>cquisition</w:t>
      </w:r>
    </w:p>
    <w:p w14:paraId="4D6ED948" w14:textId="77777777" w:rsidR="00CC0B15" w:rsidRPr="00753731" w:rsidRDefault="00CC0B15" w:rsidP="003F4474">
      <w:pPr>
        <w:pStyle w:val="ListParagraph"/>
        <w:ind w:left="0"/>
        <w:contextualSpacing w:val="0"/>
        <w:rPr>
          <w:color w:val="000000" w:themeColor="text1"/>
          <w:highlight w:val="yellow"/>
        </w:rPr>
      </w:pPr>
    </w:p>
    <w:p w14:paraId="5D012D0B" w14:textId="577E01D1" w:rsidR="001973F2" w:rsidRDefault="001973F2" w:rsidP="00B854BC">
      <w:pPr>
        <w:pStyle w:val="ListParagraph"/>
        <w:numPr>
          <w:ilvl w:val="2"/>
          <w:numId w:val="37"/>
        </w:numPr>
        <w:ind w:left="0" w:firstLine="0"/>
        <w:contextualSpacing w:val="0"/>
        <w:rPr>
          <w:color w:val="000000" w:themeColor="text1"/>
          <w:highlight w:val="yellow"/>
        </w:rPr>
      </w:pPr>
      <w:r w:rsidRPr="00753731">
        <w:rPr>
          <w:color w:val="000000" w:themeColor="text1"/>
          <w:highlight w:val="yellow"/>
        </w:rPr>
        <w:t xml:space="preserve">In the Clamp section of the amplifier, confirm that D.C. GAIN is at the </w:t>
      </w:r>
      <w:r w:rsidRPr="003F4474">
        <w:rPr>
          <w:b/>
          <w:bCs/>
          <w:color w:val="000000" w:themeColor="text1"/>
          <w:highlight w:val="yellow"/>
        </w:rPr>
        <w:t>IN</w:t>
      </w:r>
      <w:r w:rsidRPr="00753731">
        <w:rPr>
          <w:color w:val="000000" w:themeColor="text1"/>
          <w:highlight w:val="yellow"/>
        </w:rPr>
        <w:t xml:space="preserve"> position, turn the </w:t>
      </w:r>
      <w:r w:rsidRPr="003F4474">
        <w:rPr>
          <w:b/>
          <w:bCs/>
          <w:color w:val="000000" w:themeColor="text1"/>
          <w:highlight w:val="yellow"/>
        </w:rPr>
        <w:t xml:space="preserve">GAIN </w:t>
      </w:r>
      <w:r w:rsidRPr="00753731">
        <w:rPr>
          <w:color w:val="000000" w:themeColor="text1"/>
          <w:highlight w:val="yellow"/>
        </w:rPr>
        <w:t xml:space="preserve">knob clockwise to a level that allows proper voltage clamp (typically </w:t>
      </w:r>
      <w:r w:rsidR="00572D4A" w:rsidRPr="00753731">
        <w:rPr>
          <w:color w:val="000000" w:themeColor="text1"/>
          <w:highlight w:val="yellow"/>
        </w:rPr>
        <w:t>one</w:t>
      </w:r>
      <w:r w:rsidR="00572D4A">
        <w:rPr>
          <w:color w:val="000000" w:themeColor="text1"/>
          <w:highlight w:val="yellow"/>
        </w:rPr>
        <w:t>-</w:t>
      </w:r>
      <w:r w:rsidRPr="00753731">
        <w:rPr>
          <w:color w:val="000000" w:themeColor="text1"/>
          <w:highlight w:val="yellow"/>
        </w:rPr>
        <w:t xml:space="preserve">third to half of the full range), and turn the Clamp switch from </w:t>
      </w:r>
      <w:r w:rsidRPr="003F4474">
        <w:rPr>
          <w:b/>
          <w:bCs/>
          <w:color w:val="000000" w:themeColor="text1"/>
          <w:highlight w:val="yellow"/>
        </w:rPr>
        <w:t>OFF</w:t>
      </w:r>
      <w:r w:rsidRPr="00753731">
        <w:rPr>
          <w:color w:val="000000" w:themeColor="text1"/>
          <w:highlight w:val="yellow"/>
        </w:rPr>
        <w:t xml:space="preserve"> to </w:t>
      </w:r>
      <w:r w:rsidRPr="003F4474">
        <w:rPr>
          <w:b/>
          <w:bCs/>
          <w:color w:val="000000" w:themeColor="text1"/>
          <w:highlight w:val="yellow"/>
        </w:rPr>
        <w:t>FAST</w:t>
      </w:r>
      <w:r w:rsidRPr="00753731">
        <w:rPr>
          <w:color w:val="000000" w:themeColor="text1"/>
          <w:highlight w:val="yellow"/>
        </w:rPr>
        <w:t>.</w:t>
      </w:r>
    </w:p>
    <w:p w14:paraId="47C38D84" w14:textId="77777777" w:rsidR="00CC0B15" w:rsidRPr="00753731" w:rsidRDefault="00CC0B15" w:rsidP="003F4474">
      <w:pPr>
        <w:pStyle w:val="ListParagraph"/>
        <w:ind w:left="0"/>
        <w:contextualSpacing w:val="0"/>
        <w:rPr>
          <w:color w:val="000000" w:themeColor="text1"/>
          <w:highlight w:val="yellow"/>
        </w:rPr>
      </w:pPr>
    </w:p>
    <w:p w14:paraId="1129EC3F" w14:textId="6FDDCB89" w:rsidR="001973F2" w:rsidRDefault="001973F2" w:rsidP="00B854BC">
      <w:pPr>
        <w:rPr>
          <w:color w:val="000000" w:themeColor="text1"/>
        </w:rPr>
      </w:pPr>
      <w:r>
        <w:rPr>
          <w:color w:val="000000" w:themeColor="text1"/>
        </w:rPr>
        <w:t xml:space="preserve">NOTE: </w:t>
      </w:r>
      <w:r w:rsidRPr="0097594C">
        <w:rPr>
          <w:color w:val="000000" w:themeColor="text1"/>
        </w:rPr>
        <w:t xml:space="preserve">Upon turning on the clamp, the </w:t>
      </w:r>
      <w:proofErr w:type="spellStart"/>
      <w:r w:rsidRPr="0097594C">
        <w:rPr>
          <w:color w:val="000000" w:themeColor="text1"/>
        </w:rPr>
        <w:t>Vm</w:t>
      </w:r>
      <w:proofErr w:type="spellEnd"/>
      <w:r w:rsidRPr="0097594C">
        <w:rPr>
          <w:color w:val="000000" w:themeColor="text1"/>
        </w:rPr>
        <w:t xml:space="preserve"> and </w:t>
      </w:r>
      <w:proofErr w:type="spellStart"/>
      <w:r w:rsidRPr="0097594C">
        <w:rPr>
          <w:color w:val="000000" w:themeColor="text1"/>
        </w:rPr>
        <w:t>Im</w:t>
      </w:r>
      <w:proofErr w:type="spellEnd"/>
      <w:r w:rsidRPr="0097594C">
        <w:rPr>
          <w:color w:val="000000" w:themeColor="text1"/>
        </w:rPr>
        <w:t xml:space="preserve"> meters will display the holding voltage and the holding current, respectively. Although the holding current may vary somewhat depending on oocyte conditions, it is generally small and stable</w:t>
      </w:r>
      <w:r>
        <w:rPr>
          <w:color w:val="000000" w:themeColor="text1"/>
        </w:rPr>
        <w:t xml:space="preserve"> at </w:t>
      </w:r>
      <w:r w:rsidR="00F27179">
        <w:rPr>
          <w:color w:val="000000" w:themeColor="text1"/>
        </w:rPr>
        <w:t xml:space="preserve">the </w:t>
      </w:r>
      <w:r>
        <w:rPr>
          <w:color w:val="000000" w:themeColor="text1"/>
        </w:rPr>
        <w:t xml:space="preserve">holding </w:t>
      </w:r>
      <w:proofErr w:type="spellStart"/>
      <w:r w:rsidRPr="0001268C">
        <w:rPr>
          <w:i/>
          <w:color w:val="000000" w:themeColor="text1"/>
        </w:rPr>
        <w:t>V</w:t>
      </w:r>
      <w:r w:rsidRPr="0001268C">
        <w:rPr>
          <w:i/>
          <w:color w:val="000000" w:themeColor="text1"/>
          <w:vertAlign w:val="subscript"/>
        </w:rPr>
        <w:t>m</w:t>
      </w:r>
      <w:proofErr w:type="spellEnd"/>
      <w:r>
        <w:rPr>
          <w:color w:val="000000" w:themeColor="text1"/>
        </w:rPr>
        <w:t xml:space="preserve"> (e.g., -30 mV)</w:t>
      </w:r>
      <w:r w:rsidRPr="0097594C">
        <w:rPr>
          <w:color w:val="000000" w:themeColor="text1"/>
        </w:rPr>
        <w:t xml:space="preserve">. </w:t>
      </w:r>
    </w:p>
    <w:p w14:paraId="3113320F" w14:textId="77777777" w:rsidR="00CC0B15" w:rsidRPr="0097594C" w:rsidRDefault="00CC0B15" w:rsidP="003F4474">
      <w:pPr>
        <w:rPr>
          <w:color w:val="000000" w:themeColor="text1"/>
        </w:rPr>
      </w:pPr>
    </w:p>
    <w:p w14:paraId="1058D9EC" w14:textId="3BBE5341" w:rsidR="001973F2" w:rsidRDefault="001973F2" w:rsidP="003F4474">
      <w:pPr>
        <w:pStyle w:val="ListParagraph"/>
        <w:numPr>
          <w:ilvl w:val="2"/>
          <w:numId w:val="37"/>
        </w:numPr>
        <w:ind w:left="0" w:firstLine="0"/>
        <w:contextualSpacing w:val="0"/>
        <w:rPr>
          <w:color w:val="000000" w:themeColor="text1"/>
          <w:highlight w:val="yellow"/>
        </w:rPr>
      </w:pPr>
      <w:r w:rsidRPr="00753731">
        <w:rPr>
          <w:color w:val="000000" w:themeColor="text1"/>
          <w:highlight w:val="yellow"/>
        </w:rPr>
        <w:t>Run an acquisition protocol.</w:t>
      </w:r>
    </w:p>
    <w:p w14:paraId="0F8CB6BD" w14:textId="77777777" w:rsidR="00CC0B15" w:rsidRPr="00753731" w:rsidRDefault="00CC0B15" w:rsidP="003F4474">
      <w:pPr>
        <w:pStyle w:val="ListParagraph"/>
        <w:ind w:left="0"/>
        <w:contextualSpacing w:val="0"/>
        <w:rPr>
          <w:color w:val="000000" w:themeColor="text1"/>
          <w:highlight w:val="yellow"/>
        </w:rPr>
      </w:pPr>
    </w:p>
    <w:p w14:paraId="3BACEC94" w14:textId="2AD64806" w:rsidR="001973F2" w:rsidRDefault="001973F2" w:rsidP="00B854BC">
      <w:pPr>
        <w:rPr>
          <w:color w:val="000000" w:themeColor="text1"/>
        </w:rPr>
      </w:pPr>
      <w:r w:rsidRPr="003F4474">
        <w:rPr>
          <w:color w:val="000000" w:themeColor="text1"/>
        </w:rPr>
        <w:t xml:space="preserve">NOTE: Four traces will be displayed on the screen. The voltage and current traces from one amplifier indicate the </w:t>
      </w:r>
      <w:proofErr w:type="spellStart"/>
      <w:r w:rsidRPr="003F4474">
        <w:rPr>
          <w:i/>
          <w:color w:val="000000" w:themeColor="text1"/>
        </w:rPr>
        <w:t>Vm</w:t>
      </w:r>
      <w:proofErr w:type="spellEnd"/>
      <w:r w:rsidRPr="003F4474">
        <w:rPr>
          <w:color w:val="000000" w:themeColor="text1"/>
        </w:rPr>
        <w:t xml:space="preserve"> steps applied to oocyte #1 and the current needed to produce the </w:t>
      </w:r>
      <w:proofErr w:type="spellStart"/>
      <w:r w:rsidRPr="003F4474">
        <w:rPr>
          <w:i/>
          <w:color w:val="000000" w:themeColor="text1"/>
        </w:rPr>
        <w:t>Vm</w:t>
      </w:r>
      <w:proofErr w:type="spellEnd"/>
      <w:r w:rsidRPr="003F4474">
        <w:rPr>
          <w:color w:val="000000" w:themeColor="text1"/>
        </w:rPr>
        <w:t xml:space="preserve"> steps, whereas those from the other amplifier indicate the constant </w:t>
      </w:r>
      <w:proofErr w:type="spellStart"/>
      <w:r w:rsidRPr="003F4474">
        <w:rPr>
          <w:i/>
          <w:color w:val="000000" w:themeColor="text1"/>
        </w:rPr>
        <w:t>Vm</w:t>
      </w:r>
      <w:proofErr w:type="spellEnd"/>
      <w:r w:rsidRPr="003F4474">
        <w:rPr>
          <w:color w:val="000000" w:themeColor="text1"/>
        </w:rPr>
        <w:t xml:space="preserve"> (-30 mV) of oocyte #2, and the current injected to maintain this constant </w:t>
      </w:r>
      <w:proofErr w:type="spellStart"/>
      <w:r w:rsidRPr="003F4474">
        <w:rPr>
          <w:i/>
          <w:color w:val="000000" w:themeColor="text1"/>
        </w:rPr>
        <w:t>Vm</w:t>
      </w:r>
      <w:proofErr w:type="spellEnd"/>
      <w:r w:rsidRPr="003F4474">
        <w:rPr>
          <w:color w:val="000000" w:themeColor="text1"/>
        </w:rPr>
        <w:t xml:space="preserve">. The current </w:t>
      </w:r>
      <w:r w:rsidR="00CE683C" w:rsidRPr="003F4474">
        <w:rPr>
          <w:color w:val="000000" w:themeColor="text1"/>
        </w:rPr>
        <w:t xml:space="preserve">injected into </w:t>
      </w:r>
      <w:r w:rsidRPr="003F4474">
        <w:rPr>
          <w:color w:val="000000" w:themeColor="text1"/>
        </w:rPr>
        <w:t xml:space="preserve">oocyte #2 represents the </w:t>
      </w:r>
      <w:proofErr w:type="spellStart"/>
      <w:r w:rsidRPr="003F4474">
        <w:rPr>
          <w:i/>
          <w:color w:val="000000" w:themeColor="text1"/>
        </w:rPr>
        <w:t>I</w:t>
      </w:r>
      <w:r w:rsidRPr="003F4474">
        <w:rPr>
          <w:i/>
          <w:color w:val="000000" w:themeColor="text1"/>
          <w:vertAlign w:val="subscript"/>
        </w:rPr>
        <w:t>j</w:t>
      </w:r>
      <w:proofErr w:type="spellEnd"/>
      <w:r w:rsidRPr="003F4474">
        <w:rPr>
          <w:color w:val="000000" w:themeColor="text1"/>
        </w:rPr>
        <w:t>.</w:t>
      </w:r>
    </w:p>
    <w:p w14:paraId="3BD78B9A" w14:textId="77777777" w:rsidR="00CC0B15" w:rsidRPr="0001268C" w:rsidRDefault="00CC0B15" w:rsidP="003F4474">
      <w:pPr>
        <w:rPr>
          <w:color w:val="000000" w:themeColor="text1"/>
        </w:rPr>
      </w:pPr>
    </w:p>
    <w:p w14:paraId="50BB62D0" w14:textId="7995CE64" w:rsidR="00CC0B15" w:rsidRDefault="001973F2" w:rsidP="003F4474">
      <w:pPr>
        <w:pStyle w:val="ListParagraph"/>
        <w:numPr>
          <w:ilvl w:val="0"/>
          <w:numId w:val="37"/>
        </w:numPr>
        <w:spacing w:before="1"/>
        <w:ind w:left="0" w:firstLine="0"/>
        <w:contextualSpacing w:val="0"/>
        <w:rPr>
          <w:b/>
          <w:color w:val="000000" w:themeColor="text1"/>
        </w:rPr>
      </w:pPr>
      <w:r>
        <w:rPr>
          <w:b/>
          <w:color w:val="000000" w:themeColor="text1"/>
        </w:rPr>
        <w:t xml:space="preserve">Data </w:t>
      </w:r>
      <w:r w:rsidR="00CC0B15">
        <w:rPr>
          <w:b/>
          <w:color w:val="000000" w:themeColor="text1"/>
        </w:rPr>
        <w:t>analysis</w:t>
      </w:r>
    </w:p>
    <w:p w14:paraId="0162245B" w14:textId="14156CF3" w:rsidR="00BA7CAD" w:rsidRPr="003F4474" w:rsidRDefault="00BA7CAD" w:rsidP="003F4474">
      <w:pPr>
        <w:pStyle w:val="ListParagraph"/>
        <w:ind w:left="0"/>
        <w:contextualSpacing w:val="0"/>
        <w:rPr>
          <w:b/>
          <w:color w:val="000000" w:themeColor="text1"/>
        </w:rPr>
      </w:pPr>
    </w:p>
    <w:p w14:paraId="01C6EFF4" w14:textId="164A85DD" w:rsidR="00DD04E6" w:rsidRDefault="00DD04E6" w:rsidP="003F4474">
      <w:pPr>
        <w:pStyle w:val="ListParagraph"/>
        <w:numPr>
          <w:ilvl w:val="1"/>
          <w:numId w:val="37"/>
        </w:numPr>
        <w:ind w:left="0" w:firstLine="0"/>
        <w:contextualSpacing w:val="0"/>
        <w:rPr>
          <w:color w:val="000000" w:themeColor="text1"/>
        </w:rPr>
      </w:pPr>
      <w:r>
        <w:rPr>
          <w:color w:val="000000" w:themeColor="text1"/>
        </w:rPr>
        <w:t xml:space="preserve">Analysis with </w:t>
      </w:r>
      <w:proofErr w:type="spellStart"/>
      <w:r>
        <w:rPr>
          <w:color w:val="000000" w:themeColor="text1"/>
        </w:rPr>
        <w:t>Clampfit</w:t>
      </w:r>
      <w:proofErr w:type="spellEnd"/>
      <w:r>
        <w:rPr>
          <w:color w:val="000000" w:themeColor="text1"/>
        </w:rPr>
        <w:t>.</w:t>
      </w:r>
    </w:p>
    <w:p w14:paraId="43FE2409" w14:textId="77777777" w:rsidR="00CC0B15" w:rsidRDefault="00CC0B15" w:rsidP="003F4474">
      <w:pPr>
        <w:pStyle w:val="ListParagraph"/>
        <w:ind w:left="0"/>
        <w:contextualSpacing w:val="0"/>
        <w:rPr>
          <w:color w:val="000000" w:themeColor="text1"/>
        </w:rPr>
      </w:pPr>
    </w:p>
    <w:p w14:paraId="10AA0166" w14:textId="238F3211" w:rsidR="00DD04E6" w:rsidRDefault="001973F2" w:rsidP="003F4474">
      <w:pPr>
        <w:pStyle w:val="ListParagraph"/>
        <w:numPr>
          <w:ilvl w:val="2"/>
          <w:numId w:val="37"/>
        </w:numPr>
        <w:ind w:left="0" w:firstLine="0"/>
        <w:contextualSpacing w:val="0"/>
        <w:rPr>
          <w:color w:val="000000" w:themeColor="text1"/>
        </w:rPr>
      </w:pPr>
      <w:r w:rsidRPr="00DD04E6">
        <w:rPr>
          <w:color w:val="000000" w:themeColor="text1"/>
        </w:rPr>
        <w:t xml:space="preserve">Open a recorded </w:t>
      </w:r>
      <w:proofErr w:type="spellStart"/>
      <w:r w:rsidRPr="00D865CB">
        <w:rPr>
          <w:i/>
          <w:color w:val="000000" w:themeColor="text1"/>
        </w:rPr>
        <w:t>abf</w:t>
      </w:r>
      <w:proofErr w:type="spellEnd"/>
      <w:r w:rsidRPr="00DD04E6">
        <w:rPr>
          <w:color w:val="000000" w:themeColor="text1"/>
        </w:rPr>
        <w:t xml:space="preserve"> file in </w:t>
      </w:r>
      <w:r w:rsidR="00514D78">
        <w:rPr>
          <w:color w:val="000000" w:themeColor="text1"/>
        </w:rPr>
        <w:t xml:space="preserve">the </w:t>
      </w:r>
      <w:proofErr w:type="spellStart"/>
      <w:r w:rsidRPr="00DD04E6">
        <w:rPr>
          <w:color w:val="000000" w:themeColor="text1"/>
        </w:rPr>
        <w:t>Clampfit</w:t>
      </w:r>
      <w:proofErr w:type="spellEnd"/>
      <w:r w:rsidR="00514D78">
        <w:rPr>
          <w:color w:val="000000" w:themeColor="text1"/>
        </w:rPr>
        <w:t xml:space="preserve"> module of </w:t>
      </w:r>
      <w:proofErr w:type="spellStart"/>
      <w:r w:rsidR="00514D78">
        <w:rPr>
          <w:color w:val="000000" w:themeColor="text1"/>
        </w:rPr>
        <w:t>pClamp</w:t>
      </w:r>
      <w:proofErr w:type="spellEnd"/>
      <w:r w:rsidRPr="00DD04E6">
        <w:rPr>
          <w:color w:val="000000" w:themeColor="text1"/>
        </w:rPr>
        <w:t>.</w:t>
      </w:r>
    </w:p>
    <w:p w14:paraId="47807A5C" w14:textId="77777777" w:rsidR="00CC0B15" w:rsidRDefault="00CC0B15" w:rsidP="003F4474">
      <w:pPr>
        <w:pStyle w:val="ListParagraph"/>
        <w:ind w:left="0"/>
        <w:contextualSpacing w:val="0"/>
        <w:rPr>
          <w:color w:val="000000" w:themeColor="text1"/>
        </w:rPr>
      </w:pPr>
    </w:p>
    <w:p w14:paraId="06D6CCF3" w14:textId="61AB8809" w:rsidR="00DD04E6" w:rsidRDefault="004C538C" w:rsidP="003F4474">
      <w:pPr>
        <w:pStyle w:val="ListParagraph"/>
        <w:numPr>
          <w:ilvl w:val="2"/>
          <w:numId w:val="37"/>
        </w:numPr>
        <w:ind w:left="0" w:firstLine="0"/>
        <w:contextualSpacing w:val="0"/>
        <w:rPr>
          <w:color w:val="000000" w:themeColor="text1"/>
        </w:rPr>
      </w:pPr>
      <w:r w:rsidRPr="00DD04E6">
        <w:rPr>
          <w:color w:val="000000" w:themeColor="text1"/>
        </w:rPr>
        <w:t xml:space="preserve">Use </w:t>
      </w:r>
      <w:r w:rsidR="001973F2" w:rsidRPr="00DD04E6">
        <w:rPr>
          <w:color w:val="000000" w:themeColor="text1"/>
        </w:rPr>
        <w:t xml:space="preserve">cursors 1 and 2 </w:t>
      </w:r>
      <w:r w:rsidRPr="00DD04E6">
        <w:rPr>
          <w:color w:val="000000" w:themeColor="text1"/>
        </w:rPr>
        <w:t xml:space="preserve">to enclose a segment of </w:t>
      </w:r>
      <w:r w:rsidR="001973F2" w:rsidRPr="00DD04E6">
        <w:rPr>
          <w:color w:val="000000" w:themeColor="text1"/>
        </w:rPr>
        <w:t>the baseline before</w:t>
      </w:r>
      <w:r w:rsidR="00D865CB">
        <w:rPr>
          <w:color w:val="000000" w:themeColor="text1"/>
        </w:rPr>
        <w:t xml:space="preserve"> the</w:t>
      </w:r>
      <w:r w:rsidR="001973F2" w:rsidRPr="00DD04E6">
        <w:rPr>
          <w:color w:val="000000" w:themeColor="text1"/>
        </w:rPr>
        <w:t xml:space="preserve"> </w:t>
      </w:r>
      <w:proofErr w:type="spellStart"/>
      <w:r w:rsidR="00EA4DB6" w:rsidRPr="00DD04E6">
        <w:rPr>
          <w:i/>
          <w:color w:val="000000" w:themeColor="text1"/>
        </w:rPr>
        <w:t>I</w:t>
      </w:r>
      <w:r w:rsidR="00EA4DB6" w:rsidRPr="00DD04E6">
        <w:rPr>
          <w:i/>
          <w:color w:val="000000" w:themeColor="text1"/>
          <w:vertAlign w:val="subscript"/>
        </w:rPr>
        <w:t>j</w:t>
      </w:r>
      <w:proofErr w:type="spellEnd"/>
      <w:r w:rsidR="001973F2" w:rsidRPr="00DD04E6">
        <w:rPr>
          <w:color w:val="000000" w:themeColor="text1"/>
        </w:rPr>
        <w:t xml:space="preserve"> traces.</w:t>
      </w:r>
    </w:p>
    <w:p w14:paraId="0C8EADEB" w14:textId="77777777" w:rsidR="00CC0B15" w:rsidRPr="003F4474" w:rsidRDefault="00CC0B15" w:rsidP="003F4474">
      <w:pPr>
        <w:rPr>
          <w:color w:val="000000" w:themeColor="text1"/>
        </w:rPr>
      </w:pPr>
    </w:p>
    <w:p w14:paraId="2F200A84" w14:textId="031BC5B9" w:rsidR="00CC0B15" w:rsidRDefault="001973F2" w:rsidP="003F4474">
      <w:pPr>
        <w:pStyle w:val="ListParagraph"/>
        <w:numPr>
          <w:ilvl w:val="2"/>
          <w:numId w:val="37"/>
        </w:numPr>
        <w:ind w:left="0" w:firstLine="0"/>
        <w:contextualSpacing w:val="0"/>
        <w:rPr>
          <w:color w:val="000000" w:themeColor="text1"/>
        </w:rPr>
      </w:pPr>
      <w:r w:rsidRPr="00DD04E6">
        <w:rPr>
          <w:color w:val="000000" w:themeColor="text1"/>
        </w:rPr>
        <w:t xml:space="preserve">Click on the </w:t>
      </w:r>
      <w:r w:rsidR="00F31D7A" w:rsidRPr="00DD04E6">
        <w:rPr>
          <w:color w:val="000000" w:themeColor="text1"/>
        </w:rPr>
        <w:t>icon</w:t>
      </w:r>
      <w:r w:rsidR="00F31D7A" w:rsidRPr="00DD04E6">
        <w:rPr>
          <w:i/>
          <w:color w:val="000000" w:themeColor="text1"/>
        </w:rPr>
        <w:t xml:space="preserve"> </w:t>
      </w:r>
      <w:r w:rsidRPr="003F4474">
        <w:rPr>
          <w:b/>
          <w:bCs/>
          <w:iCs/>
          <w:color w:val="000000" w:themeColor="text1"/>
        </w:rPr>
        <w:t>Adjust Baseline</w:t>
      </w:r>
      <w:r w:rsidRPr="00DD04E6">
        <w:rPr>
          <w:color w:val="000000" w:themeColor="text1"/>
        </w:rPr>
        <w:t xml:space="preserve"> to bring out a </w:t>
      </w:r>
      <w:r w:rsidR="004C538C" w:rsidRPr="00E070B8">
        <w:rPr>
          <w:color w:val="000000" w:themeColor="text1"/>
        </w:rPr>
        <w:t>Baseline</w:t>
      </w:r>
      <w:r w:rsidRPr="00E070B8">
        <w:rPr>
          <w:color w:val="000000" w:themeColor="text1"/>
        </w:rPr>
        <w:t xml:space="preserve"> window</w:t>
      </w:r>
      <w:r w:rsidRPr="00DD04E6">
        <w:rPr>
          <w:color w:val="000000" w:themeColor="text1"/>
        </w:rPr>
        <w:t>.</w:t>
      </w:r>
      <w:r w:rsidR="004C538C" w:rsidRPr="00DD04E6">
        <w:rPr>
          <w:color w:val="000000" w:themeColor="text1"/>
        </w:rPr>
        <w:t xml:space="preserve"> </w:t>
      </w:r>
      <w:r w:rsidRPr="00DD04E6">
        <w:rPr>
          <w:color w:val="000000" w:themeColor="text1"/>
        </w:rPr>
        <w:t xml:space="preserve">Select </w:t>
      </w:r>
      <w:r w:rsidRPr="003F4474">
        <w:rPr>
          <w:b/>
          <w:bCs/>
          <w:iCs/>
          <w:color w:val="000000" w:themeColor="text1"/>
        </w:rPr>
        <w:t xml:space="preserve">Subtract </w:t>
      </w:r>
      <w:r w:rsidR="00572D4A">
        <w:rPr>
          <w:b/>
          <w:bCs/>
          <w:iCs/>
          <w:color w:val="000000" w:themeColor="text1"/>
        </w:rPr>
        <w:t>M</w:t>
      </w:r>
      <w:r w:rsidR="00572D4A" w:rsidRPr="003F4474">
        <w:rPr>
          <w:b/>
          <w:bCs/>
          <w:iCs/>
          <w:color w:val="000000" w:themeColor="text1"/>
        </w:rPr>
        <w:t xml:space="preserve">ean </w:t>
      </w:r>
      <w:r w:rsidRPr="003F4474">
        <w:rPr>
          <w:b/>
          <w:bCs/>
          <w:iCs/>
          <w:color w:val="000000" w:themeColor="text1"/>
        </w:rPr>
        <w:t xml:space="preserve">of Cursors </w:t>
      </w:r>
      <w:proofErr w:type="gramStart"/>
      <w:r w:rsidRPr="003F4474">
        <w:rPr>
          <w:b/>
          <w:bCs/>
          <w:iCs/>
          <w:color w:val="000000" w:themeColor="text1"/>
        </w:rPr>
        <w:t>1..</w:t>
      </w:r>
      <w:proofErr w:type="gramEnd"/>
      <w:r w:rsidRPr="003F4474">
        <w:rPr>
          <w:b/>
          <w:bCs/>
          <w:iCs/>
          <w:color w:val="000000" w:themeColor="text1"/>
        </w:rPr>
        <w:t>2</w:t>
      </w:r>
      <w:r w:rsidR="004C538C" w:rsidRPr="003F4474">
        <w:rPr>
          <w:b/>
          <w:bCs/>
          <w:iCs/>
          <w:color w:val="000000" w:themeColor="text1"/>
        </w:rPr>
        <w:t xml:space="preserve"> </w:t>
      </w:r>
      <w:r w:rsidR="00514D78">
        <w:rPr>
          <w:color w:val="000000" w:themeColor="text1"/>
        </w:rPr>
        <w:t>for</w:t>
      </w:r>
      <w:r w:rsidR="004C538C" w:rsidRPr="00DD04E6">
        <w:rPr>
          <w:color w:val="000000" w:themeColor="text1"/>
        </w:rPr>
        <w:t xml:space="preserve"> </w:t>
      </w:r>
      <w:r w:rsidR="004C538C" w:rsidRPr="00514D78">
        <w:rPr>
          <w:color w:val="000000" w:themeColor="text1"/>
        </w:rPr>
        <w:t>Method</w:t>
      </w:r>
      <w:r w:rsidR="004C538C" w:rsidRPr="00DD04E6">
        <w:rPr>
          <w:color w:val="000000" w:themeColor="text1"/>
        </w:rPr>
        <w:t xml:space="preserve">, and </w:t>
      </w:r>
      <w:r w:rsidR="002E71D3">
        <w:rPr>
          <w:color w:val="000000" w:themeColor="text1"/>
        </w:rPr>
        <w:t xml:space="preserve">confirm </w:t>
      </w:r>
      <w:r w:rsidR="004C538C" w:rsidRPr="00DD04E6">
        <w:rPr>
          <w:color w:val="000000" w:themeColor="text1"/>
        </w:rPr>
        <w:t xml:space="preserve">that </w:t>
      </w:r>
      <w:r w:rsidR="004C538C" w:rsidRPr="003F4474">
        <w:rPr>
          <w:b/>
          <w:bCs/>
          <w:iCs/>
          <w:color w:val="000000" w:themeColor="text1"/>
        </w:rPr>
        <w:t xml:space="preserve">All </w:t>
      </w:r>
      <w:r w:rsidR="00572D4A" w:rsidRPr="00572D4A">
        <w:rPr>
          <w:b/>
          <w:bCs/>
          <w:iCs/>
          <w:color w:val="000000" w:themeColor="text1"/>
        </w:rPr>
        <w:t xml:space="preserve">Visible Signals </w:t>
      </w:r>
      <w:r w:rsidR="004C538C" w:rsidRPr="00572D4A">
        <w:rPr>
          <w:iCs/>
          <w:color w:val="000000" w:themeColor="text1"/>
        </w:rPr>
        <w:t xml:space="preserve">and </w:t>
      </w:r>
      <w:r w:rsidR="004C538C" w:rsidRPr="003F4474">
        <w:rPr>
          <w:b/>
          <w:bCs/>
          <w:iCs/>
          <w:color w:val="000000" w:themeColor="text1"/>
        </w:rPr>
        <w:t xml:space="preserve">All </w:t>
      </w:r>
      <w:r w:rsidR="00572D4A" w:rsidRPr="00572D4A">
        <w:rPr>
          <w:b/>
          <w:bCs/>
          <w:iCs/>
          <w:color w:val="000000" w:themeColor="text1"/>
        </w:rPr>
        <w:t>Visible Traces</w:t>
      </w:r>
      <w:r w:rsidR="00572D4A" w:rsidRPr="00DD04E6">
        <w:rPr>
          <w:color w:val="000000" w:themeColor="text1"/>
        </w:rPr>
        <w:t xml:space="preserve"> </w:t>
      </w:r>
      <w:r w:rsidR="004C538C" w:rsidRPr="00DD04E6">
        <w:rPr>
          <w:color w:val="000000" w:themeColor="text1"/>
        </w:rPr>
        <w:t xml:space="preserve">are selected </w:t>
      </w:r>
      <w:r w:rsidR="00514D78">
        <w:rPr>
          <w:color w:val="000000" w:themeColor="text1"/>
        </w:rPr>
        <w:t>for</w:t>
      </w:r>
      <w:r w:rsidR="004C538C" w:rsidRPr="00DD04E6">
        <w:rPr>
          <w:color w:val="000000" w:themeColor="text1"/>
        </w:rPr>
        <w:t xml:space="preserve"> </w:t>
      </w:r>
      <w:r w:rsidR="004C538C" w:rsidRPr="00514D78">
        <w:rPr>
          <w:color w:val="000000" w:themeColor="text1"/>
        </w:rPr>
        <w:t>Trace Selection</w:t>
      </w:r>
      <w:r w:rsidR="004C538C" w:rsidRPr="00DD04E6">
        <w:rPr>
          <w:color w:val="000000" w:themeColor="text1"/>
        </w:rPr>
        <w:t>.</w:t>
      </w:r>
    </w:p>
    <w:p w14:paraId="59D5A738" w14:textId="77777777" w:rsidR="00CC0B15" w:rsidRPr="00CC0B15" w:rsidRDefault="00CC0B15" w:rsidP="003F4474">
      <w:pPr>
        <w:pStyle w:val="ListParagraph"/>
        <w:ind w:left="0"/>
        <w:contextualSpacing w:val="0"/>
        <w:rPr>
          <w:color w:val="000000" w:themeColor="text1"/>
        </w:rPr>
      </w:pPr>
    </w:p>
    <w:p w14:paraId="2C3692EF" w14:textId="5B7CF331" w:rsidR="00CC0B15" w:rsidRDefault="004C538C">
      <w:pPr>
        <w:pStyle w:val="ListParagraph"/>
        <w:numPr>
          <w:ilvl w:val="2"/>
          <w:numId w:val="37"/>
        </w:numPr>
        <w:ind w:left="0" w:firstLine="0"/>
        <w:contextualSpacing w:val="0"/>
        <w:rPr>
          <w:color w:val="000000" w:themeColor="text1"/>
        </w:rPr>
      </w:pPr>
      <w:r w:rsidRPr="00DD04E6">
        <w:rPr>
          <w:color w:val="000000" w:themeColor="text1"/>
        </w:rPr>
        <w:t xml:space="preserve">Upon clicking </w:t>
      </w:r>
      <w:r w:rsidRPr="003F4474">
        <w:rPr>
          <w:b/>
          <w:bCs/>
          <w:iCs/>
          <w:color w:val="000000" w:themeColor="text1"/>
        </w:rPr>
        <w:t>OK</w:t>
      </w:r>
      <w:r w:rsidRPr="00DD04E6">
        <w:rPr>
          <w:color w:val="000000" w:themeColor="text1"/>
        </w:rPr>
        <w:t xml:space="preserve">, the </w:t>
      </w:r>
      <w:r w:rsidRPr="00E070B8">
        <w:rPr>
          <w:color w:val="000000" w:themeColor="text1"/>
        </w:rPr>
        <w:t>Baseline window</w:t>
      </w:r>
      <w:r w:rsidR="00EA4DB6" w:rsidRPr="00DD04E6">
        <w:rPr>
          <w:color w:val="000000" w:themeColor="text1"/>
        </w:rPr>
        <w:t xml:space="preserve"> closes</w:t>
      </w:r>
      <w:r w:rsidR="00B53FB4" w:rsidRPr="00DD04E6">
        <w:rPr>
          <w:color w:val="000000" w:themeColor="text1"/>
        </w:rPr>
        <w:t xml:space="preserve">, </w:t>
      </w:r>
      <w:r w:rsidR="00EA4DB6" w:rsidRPr="00DD04E6">
        <w:rPr>
          <w:color w:val="000000" w:themeColor="text1"/>
        </w:rPr>
        <w:t xml:space="preserve">the baselines of all the current </w:t>
      </w:r>
      <w:r w:rsidR="00C3389C" w:rsidRPr="00DD04E6">
        <w:rPr>
          <w:color w:val="000000" w:themeColor="text1"/>
        </w:rPr>
        <w:t xml:space="preserve">and voltage </w:t>
      </w:r>
      <w:r w:rsidR="00EA4DB6" w:rsidRPr="00DD04E6">
        <w:rPr>
          <w:color w:val="000000" w:themeColor="text1"/>
        </w:rPr>
        <w:t>traces converge at the zero level</w:t>
      </w:r>
      <w:r w:rsidR="00C3389C" w:rsidRPr="00DD04E6">
        <w:rPr>
          <w:color w:val="000000" w:themeColor="text1"/>
        </w:rPr>
        <w:t xml:space="preserve">. Note that </w:t>
      </w:r>
      <w:r w:rsidR="00EA4DB6" w:rsidRPr="00DD04E6">
        <w:rPr>
          <w:color w:val="000000" w:themeColor="text1"/>
        </w:rPr>
        <w:t xml:space="preserve">the voltage steps change to new levels that </w:t>
      </w:r>
      <w:r w:rsidR="00572D4A">
        <w:rPr>
          <w:color w:val="000000" w:themeColor="text1"/>
        </w:rPr>
        <w:t xml:space="preserve">are </w:t>
      </w:r>
      <w:r w:rsidR="00EA4DB6" w:rsidRPr="00DD04E6">
        <w:rPr>
          <w:color w:val="000000" w:themeColor="text1"/>
        </w:rPr>
        <w:t>equal to the original voltage minus the holding voltage</w:t>
      </w:r>
      <w:r w:rsidR="00C3389C" w:rsidRPr="00DD04E6">
        <w:rPr>
          <w:color w:val="000000" w:themeColor="text1"/>
        </w:rPr>
        <w:t xml:space="preserve"> (e.g., -30 mV)</w:t>
      </w:r>
      <w:r w:rsidR="00DD04E6">
        <w:rPr>
          <w:color w:val="000000" w:themeColor="text1"/>
        </w:rPr>
        <w:t>.</w:t>
      </w:r>
    </w:p>
    <w:p w14:paraId="4837971D" w14:textId="77777777" w:rsidR="00572D4A" w:rsidRPr="00CC0B15" w:rsidRDefault="00572D4A" w:rsidP="003F4474">
      <w:pPr>
        <w:pStyle w:val="ListParagraph"/>
        <w:ind w:left="0"/>
        <w:contextualSpacing w:val="0"/>
        <w:rPr>
          <w:color w:val="000000" w:themeColor="text1"/>
        </w:rPr>
      </w:pPr>
    </w:p>
    <w:p w14:paraId="35BA825E" w14:textId="039C9DA9" w:rsidR="00DD04E6" w:rsidRDefault="00EA4DB6" w:rsidP="003F4474">
      <w:pPr>
        <w:pStyle w:val="ListParagraph"/>
        <w:numPr>
          <w:ilvl w:val="2"/>
          <w:numId w:val="37"/>
        </w:numPr>
        <w:ind w:left="0" w:firstLine="0"/>
        <w:contextualSpacing w:val="0"/>
        <w:rPr>
          <w:color w:val="000000" w:themeColor="text1"/>
        </w:rPr>
      </w:pPr>
      <w:r w:rsidRPr="00DD04E6">
        <w:rPr>
          <w:color w:val="000000" w:themeColor="text1"/>
        </w:rPr>
        <w:t xml:space="preserve">To plot </w:t>
      </w:r>
      <w:r w:rsidR="002E71D3">
        <w:rPr>
          <w:color w:val="000000" w:themeColor="text1"/>
        </w:rPr>
        <w:t xml:space="preserve">the </w:t>
      </w:r>
      <w:proofErr w:type="spellStart"/>
      <w:r w:rsidRPr="00DD04E6">
        <w:rPr>
          <w:i/>
          <w:color w:val="000000" w:themeColor="text1"/>
        </w:rPr>
        <w:t>I</w:t>
      </w:r>
      <w:r w:rsidRPr="00DD04E6">
        <w:rPr>
          <w:i/>
          <w:color w:val="000000" w:themeColor="text1"/>
        </w:rPr>
        <w:softHyphen/>
      </w:r>
      <w:r w:rsidRPr="00DD04E6">
        <w:rPr>
          <w:i/>
          <w:color w:val="000000" w:themeColor="text1"/>
          <w:vertAlign w:val="subscript"/>
        </w:rPr>
        <w:t>j</w:t>
      </w:r>
      <w:proofErr w:type="spellEnd"/>
      <w:r w:rsidRPr="00DD04E6">
        <w:rPr>
          <w:color w:val="000000" w:themeColor="text1"/>
        </w:rPr>
        <w:t xml:space="preserve"> </w:t>
      </w:r>
      <w:r w:rsidR="009504AF" w:rsidRPr="00DD04E6">
        <w:rPr>
          <w:color w:val="000000" w:themeColor="text1"/>
        </w:rPr>
        <w:t xml:space="preserve">and </w:t>
      </w:r>
      <w:proofErr w:type="spellStart"/>
      <w:r w:rsidRPr="00DD04E6">
        <w:rPr>
          <w:i/>
          <w:color w:val="000000" w:themeColor="text1"/>
        </w:rPr>
        <w:t>V</w:t>
      </w:r>
      <w:r w:rsidRPr="00DD04E6">
        <w:rPr>
          <w:i/>
          <w:color w:val="000000" w:themeColor="text1"/>
          <w:vertAlign w:val="subscript"/>
        </w:rPr>
        <w:t>j</w:t>
      </w:r>
      <w:proofErr w:type="spellEnd"/>
      <w:r w:rsidR="009504AF" w:rsidRPr="00DD04E6">
        <w:rPr>
          <w:color w:val="000000" w:themeColor="text1"/>
        </w:rPr>
        <w:t xml:space="preserve"> relationship</w:t>
      </w:r>
      <w:r w:rsidR="002E71D3">
        <w:rPr>
          <w:color w:val="000000" w:themeColor="text1"/>
        </w:rPr>
        <w:t xml:space="preserve"> using</w:t>
      </w:r>
      <w:r w:rsidR="002E71D3" w:rsidRPr="002E71D3">
        <w:rPr>
          <w:color w:val="000000" w:themeColor="text1"/>
        </w:rPr>
        <w:t xml:space="preserve"> </w:t>
      </w:r>
      <w:r w:rsidR="002E71D3" w:rsidRPr="00DD04E6">
        <w:rPr>
          <w:color w:val="000000" w:themeColor="text1"/>
        </w:rPr>
        <w:t>steady-state</w:t>
      </w:r>
      <w:r w:rsidR="002E71D3">
        <w:rPr>
          <w:color w:val="000000" w:themeColor="text1"/>
        </w:rPr>
        <w:t xml:space="preserve"> </w:t>
      </w:r>
      <w:proofErr w:type="spellStart"/>
      <w:r w:rsidR="002E71D3" w:rsidRPr="00DD04E6">
        <w:rPr>
          <w:i/>
          <w:color w:val="000000" w:themeColor="text1"/>
        </w:rPr>
        <w:t>I</w:t>
      </w:r>
      <w:r w:rsidR="002E71D3" w:rsidRPr="00DD04E6">
        <w:rPr>
          <w:i/>
          <w:color w:val="000000" w:themeColor="text1"/>
        </w:rPr>
        <w:softHyphen/>
      </w:r>
      <w:r w:rsidR="002E71D3" w:rsidRPr="00DD04E6">
        <w:rPr>
          <w:i/>
          <w:color w:val="000000" w:themeColor="text1"/>
          <w:vertAlign w:val="subscript"/>
        </w:rPr>
        <w:t>j</w:t>
      </w:r>
      <w:proofErr w:type="spellEnd"/>
      <w:r w:rsidR="009504AF" w:rsidRPr="00DD04E6">
        <w:rPr>
          <w:color w:val="000000" w:themeColor="text1"/>
        </w:rPr>
        <w:t>,</w:t>
      </w:r>
      <w:r w:rsidRPr="00DD04E6">
        <w:rPr>
          <w:color w:val="000000" w:themeColor="text1"/>
        </w:rPr>
        <w:t xml:space="preserve"> enclose a desired segment of </w:t>
      </w:r>
      <w:r w:rsidR="00C3389C" w:rsidRPr="00DD04E6">
        <w:rPr>
          <w:color w:val="000000" w:themeColor="text1"/>
        </w:rPr>
        <w:t xml:space="preserve">the </w:t>
      </w:r>
      <w:proofErr w:type="spellStart"/>
      <w:r w:rsidR="00C3389C" w:rsidRPr="00DD04E6">
        <w:rPr>
          <w:i/>
          <w:color w:val="000000" w:themeColor="text1"/>
        </w:rPr>
        <w:t>I</w:t>
      </w:r>
      <w:r w:rsidR="00C3389C" w:rsidRPr="00DD04E6">
        <w:rPr>
          <w:i/>
          <w:color w:val="000000" w:themeColor="text1"/>
          <w:vertAlign w:val="subscript"/>
        </w:rPr>
        <w:t>j</w:t>
      </w:r>
      <w:proofErr w:type="spellEnd"/>
      <w:r w:rsidR="00C3389C" w:rsidRPr="00DD04E6">
        <w:rPr>
          <w:color w:val="000000" w:themeColor="text1"/>
        </w:rPr>
        <w:t xml:space="preserve"> </w:t>
      </w:r>
      <w:r w:rsidRPr="00DD04E6">
        <w:rPr>
          <w:color w:val="000000" w:themeColor="text1"/>
        </w:rPr>
        <w:t xml:space="preserve">traces </w:t>
      </w:r>
      <w:r w:rsidR="00771DF2" w:rsidRPr="00DD04E6">
        <w:rPr>
          <w:color w:val="000000" w:themeColor="text1"/>
        </w:rPr>
        <w:t>represent</w:t>
      </w:r>
      <w:r w:rsidR="002E71D3">
        <w:rPr>
          <w:color w:val="000000" w:themeColor="text1"/>
        </w:rPr>
        <w:t xml:space="preserve">ing </w:t>
      </w:r>
      <w:r w:rsidR="00771DF2" w:rsidRPr="00DD04E6">
        <w:rPr>
          <w:color w:val="000000" w:themeColor="text1"/>
        </w:rPr>
        <w:t xml:space="preserve">steady-state </w:t>
      </w:r>
      <w:proofErr w:type="spellStart"/>
      <w:r w:rsidR="00771DF2" w:rsidRPr="00DD04E6">
        <w:rPr>
          <w:i/>
          <w:color w:val="000000" w:themeColor="text1"/>
        </w:rPr>
        <w:t>I</w:t>
      </w:r>
      <w:r w:rsidR="00771DF2" w:rsidRPr="00DD04E6">
        <w:rPr>
          <w:i/>
          <w:color w:val="000000" w:themeColor="text1"/>
          <w:vertAlign w:val="subscript"/>
        </w:rPr>
        <w:t>j</w:t>
      </w:r>
      <w:proofErr w:type="spellEnd"/>
      <w:r w:rsidR="002E71D3">
        <w:rPr>
          <w:color w:val="000000" w:themeColor="text1"/>
        </w:rPr>
        <w:t xml:space="preserve"> with </w:t>
      </w:r>
      <w:r w:rsidR="002E71D3" w:rsidRPr="00DD04E6">
        <w:rPr>
          <w:color w:val="000000" w:themeColor="text1"/>
        </w:rPr>
        <w:t>cursors 1 and 2</w:t>
      </w:r>
      <w:r w:rsidR="002E71D3">
        <w:rPr>
          <w:color w:val="000000" w:themeColor="text1"/>
        </w:rPr>
        <w:t>,</w:t>
      </w:r>
      <w:r w:rsidR="002E71D3" w:rsidRPr="00DD04E6">
        <w:rPr>
          <w:color w:val="000000" w:themeColor="text1"/>
        </w:rPr>
        <w:t xml:space="preserve"> </w:t>
      </w:r>
      <w:r w:rsidR="00771DF2" w:rsidRPr="00DD04E6">
        <w:rPr>
          <w:color w:val="000000" w:themeColor="text1"/>
        </w:rPr>
        <w:t>place cursor 3 anywhere within the time window of the voltage steps.</w:t>
      </w:r>
    </w:p>
    <w:p w14:paraId="2A5913B1" w14:textId="77777777" w:rsidR="00CC0B15" w:rsidRDefault="00CC0B15" w:rsidP="003F4474">
      <w:pPr>
        <w:pStyle w:val="ListParagraph"/>
        <w:ind w:left="0"/>
        <w:contextualSpacing w:val="0"/>
        <w:rPr>
          <w:color w:val="000000" w:themeColor="text1"/>
        </w:rPr>
      </w:pPr>
    </w:p>
    <w:p w14:paraId="3B18421F" w14:textId="59628238" w:rsidR="00DD04E6" w:rsidRDefault="00771DF2" w:rsidP="003F4474">
      <w:pPr>
        <w:pStyle w:val="ListParagraph"/>
        <w:numPr>
          <w:ilvl w:val="2"/>
          <w:numId w:val="37"/>
        </w:numPr>
        <w:ind w:left="0" w:firstLine="0"/>
        <w:contextualSpacing w:val="0"/>
        <w:rPr>
          <w:color w:val="000000" w:themeColor="text1"/>
        </w:rPr>
      </w:pPr>
      <w:r w:rsidRPr="00DD04E6">
        <w:rPr>
          <w:color w:val="000000" w:themeColor="text1"/>
        </w:rPr>
        <w:t xml:space="preserve">Go to </w:t>
      </w:r>
      <w:r w:rsidRPr="003F4474">
        <w:rPr>
          <w:b/>
          <w:bCs/>
          <w:color w:val="000000" w:themeColor="text1"/>
        </w:rPr>
        <w:t>Analyze</w:t>
      </w:r>
      <w:r w:rsidRPr="00DD04E6">
        <w:rPr>
          <w:color w:val="000000" w:themeColor="text1"/>
        </w:rPr>
        <w:t>/</w:t>
      </w:r>
      <w:r w:rsidRPr="003F4474">
        <w:rPr>
          <w:b/>
          <w:bCs/>
          <w:color w:val="000000" w:themeColor="text1"/>
        </w:rPr>
        <w:t>Quick Graph</w:t>
      </w:r>
      <w:r w:rsidRPr="00DD04E6">
        <w:rPr>
          <w:color w:val="000000" w:themeColor="text1"/>
        </w:rPr>
        <w:t>/</w:t>
      </w:r>
      <w:r w:rsidRPr="003F4474">
        <w:rPr>
          <w:b/>
          <w:bCs/>
          <w:color w:val="000000" w:themeColor="text1"/>
        </w:rPr>
        <w:t>I-V</w:t>
      </w:r>
      <w:r w:rsidR="00C3389C" w:rsidRPr="003F4474">
        <w:rPr>
          <w:b/>
          <w:bCs/>
          <w:color w:val="000000" w:themeColor="text1"/>
        </w:rPr>
        <w:t xml:space="preserve"> </w:t>
      </w:r>
      <w:r w:rsidR="00C3389C" w:rsidRPr="00DD04E6">
        <w:rPr>
          <w:color w:val="000000" w:themeColor="text1"/>
        </w:rPr>
        <w:t xml:space="preserve">to open an </w:t>
      </w:r>
      <w:r w:rsidR="00C3389C" w:rsidRPr="00DD04E6">
        <w:rPr>
          <w:i/>
          <w:color w:val="000000" w:themeColor="text1"/>
        </w:rPr>
        <w:t>I-V</w:t>
      </w:r>
      <w:r w:rsidR="00C3389C" w:rsidRPr="00DD04E6">
        <w:rPr>
          <w:color w:val="000000" w:themeColor="text1"/>
        </w:rPr>
        <w:t xml:space="preserve"> window</w:t>
      </w:r>
      <w:r w:rsidR="003D0D84">
        <w:rPr>
          <w:color w:val="000000" w:themeColor="text1"/>
        </w:rPr>
        <w:t>.</w:t>
      </w:r>
    </w:p>
    <w:p w14:paraId="332A88AB" w14:textId="77777777" w:rsidR="00CC0B15" w:rsidRPr="003F4474" w:rsidRDefault="00CC0B15" w:rsidP="003F4474">
      <w:pPr>
        <w:rPr>
          <w:color w:val="000000" w:themeColor="text1"/>
        </w:rPr>
      </w:pPr>
    </w:p>
    <w:p w14:paraId="5BFB2F8E" w14:textId="25F79A94" w:rsidR="004C7E5E" w:rsidRDefault="00542090" w:rsidP="003F4474">
      <w:pPr>
        <w:pStyle w:val="ListParagraph"/>
        <w:numPr>
          <w:ilvl w:val="2"/>
          <w:numId w:val="37"/>
        </w:numPr>
        <w:ind w:left="0" w:firstLine="0"/>
        <w:rPr>
          <w:color w:val="000000" w:themeColor="text1"/>
        </w:rPr>
      </w:pPr>
      <w:r w:rsidRPr="00DD04E6">
        <w:rPr>
          <w:color w:val="000000" w:themeColor="text1"/>
        </w:rPr>
        <w:t xml:space="preserve">Under </w:t>
      </w:r>
      <w:r w:rsidRPr="003F4474">
        <w:rPr>
          <w:b/>
          <w:bCs/>
          <w:iCs/>
          <w:color w:val="000000" w:themeColor="text1"/>
        </w:rPr>
        <w:t>X-Axis</w:t>
      </w:r>
      <w:r w:rsidRPr="00E070B8">
        <w:rPr>
          <w:color w:val="000000" w:themeColor="text1"/>
        </w:rPr>
        <w:t xml:space="preserve"> (Voltage)</w:t>
      </w:r>
      <w:r w:rsidRPr="00DD04E6">
        <w:rPr>
          <w:color w:val="000000" w:themeColor="text1"/>
        </w:rPr>
        <w:t xml:space="preserve">, </w:t>
      </w:r>
      <w:r w:rsidR="00C3389C" w:rsidRPr="00DD04E6">
        <w:rPr>
          <w:color w:val="000000" w:themeColor="text1"/>
        </w:rPr>
        <w:t xml:space="preserve">select </w:t>
      </w:r>
      <w:r w:rsidRPr="003F4474">
        <w:rPr>
          <w:b/>
          <w:bCs/>
          <w:iCs/>
          <w:color w:val="000000" w:themeColor="text1"/>
        </w:rPr>
        <w:t xml:space="preserve">Cursor 3 from </w:t>
      </w:r>
      <w:r w:rsidR="00572D4A">
        <w:rPr>
          <w:b/>
          <w:bCs/>
          <w:iCs/>
          <w:color w:val="000000" w:themeColor="text1"/>
        </w:rPr>
        <w:t>S</w:t>
      </w:r>
      <w:r w:rsidR="00572D4A" w:rsidRPr="003F4474">
        <w:rPr>
          <w:b/>
          <w:bCs/>
          <w:iCs/>
          <w:color w:val="000000" w:themeColor="text1"/>
        </w:rPr>
        <w:t>ignal</w:t>
      </w:r>
      <w:r w:rsidR="00D865CB">
        <w:rPr>
          <w:color w:val="000000" w:themeColor="text1"/>
        </w:rPr>
        <w:t xml:space="preserve">, </w:t>
      </w:r>
      <w:r w:rsidR="002E71D3">
        <w:rPr>
          <w:color w:val="000000" w:themeColor="text1"/>
        </w:rPr>
        <w:t xml:space="preserve">specify </w:t>
      </w:r>
      <w:r w:rsidR="0057090F" w:rsidRPr="00DD04E6">
        <w:rPr>
          <w:color w:val="000000" w:themeColor="text1"/>
        </w:rPr>
        <w:t xml:space="preserve">the voltage step signal </w:t>
      </w:r>
      <w:r w:rsidR="00E070B8" w:rsidRPr="00DD04E6">
        <w:rPr>
          <w:color w:val="000000" w:themeColor="text1"/>
        </w:rPr>
        <w:t xml:space="preserve">(e.g., </w:t>
      </w:r>
      <w:r w:rsidR="00E070B8" w:rsidRPr="003F4474">
        <w:rPr>
          <w:iCs/>
          <w:color w:val="000000" w:themeColor="text1"/>
        </w:rPr>
        <w:t>Voltage 1</w:t>
      </w:r>
      <w:r w:rsidR="00E070B8" w:rsidRPr="00572D4A">
        <w:rPr>
          <w:iCs/>
          <w:color w:val="000000" w:themeColor="text1"/>
        </w:rPr>
        <w:t xml:space="preserve">) </w:t>
      </w:r>
      <w:r w:rsidR="00E070B8">
        <w:rPr>
          <w:color w:val="000000" w:themeColor="text1"/>
        </w:rPr>
        <w:t>in</w:t>
      </w:r>
      <w:r w:rsidR="002E71D3">
        <w:rPr>
          <w:color w:val="000000" w:themeColor="text1"/>
        </w:rPr>
        <w:t xml:space="preserve"> the dropdown menu</w:t>
      </w:r>
      <w:r w:rsidR="0057090F" w:rsidRPr="00DD04E6">
        <w:rPr>
          <w:color w:val="000000" w:themeColor="text1"/>
        </w:rPr>
        <w:t xml:space="preserve">, and </w:t>
      </w:r>
      <w:r w:rsidR="0035169F">
        <w:rPr>
          <w:color w:val="000000" w:themeColor="text1"/>
        </w:rPr>
        <w:t xml:space="preserve">check the box </w:t>
      </w:r>
      <w:r w:rsidR="0057090F" w:rsidRPr="003F4474">
        <w:rPr>
          <w:b/>
          <w:bCs/>
          <w:iCs/>
          <w:color w:val="000000" w:themeColor="text1"/>
        </w:rPr>
        <w:t>Invert.</w:t>
      </w:r>
    </w:p>
    <w:p w14:paraId="1808D7CA" w14:textId="77777777" w:rsidR="00CC0B15" w:rsidRDefault="00CC0B15" w:rsidP="003F4474">
      <w:pPr>
        <w:pStyle w:val="ListParagraph"/>
        <w:ind w:left="0"/>
        <w:rPr>
          <w:color w:val="000000" w:themeColor="text1"/>
        </w:rPr>
      </w:pPr>
    </w:p>
    <w:p w14:paraId="106BB537" w14:textId="44256AED" w:rsidR="00DD04E6" w:rsidRDefault="00DD04E6" w:rsidP="00B854BC">
      <w:pPr>
        <w:spacing w:before="1"/>
        <w:rPr>
          <w:color w:val="000000" w:themeColor="text1"/>
        </w:rPr>
      </w:pPr>
      <w:r w:rsidRPr="00DD04E6">
        <w:rPr>
          <w:color w:val="000000" w:themeColor="text1"/>
        </w:rPr>
        <w:t xml:space="preserve">NOTE: The Invert box is checked to convert the </w:t>
      </w:r>
      <w:proofErr w:type="spellStart"/>
      <w:r w:rsidRPr="00DD04E6">
        <w:rPr>
          <w:i/>
          <w:color w:val="000000" w:themeColor="text1"/>
        </w:rPr>
        <w:t>V</w:t>
      </w:r>
      <w:r w:rsidRPr="00DD04E6">
        <w:rPr>
          <w:i/>
          <w:color w:val="000000" w:themeColor="text1"/>
          <w:vertAlign w:val="subscript"/>
        </w:rPr>
        <w:t>m</w:t>
      </w:r>
      <w:proofErr w:type="spellEnd"/>
      <w:r w:rsidRPr="00DD04E6">
        <w:rPr>
          <w:color w:val="000000" w:themeColor="text1"/>
        </w:rPr>
        <w:t xml:space="preserve"> </w:t>
      </w:r>
      <w:r w:rsidR="002E71D3">
        <w:rPr>
          <w:color w:val="000000" w:themeColor="text1"/>
        </w:rPr>
        <w:t xml:space="preserve">to values equivalent to </w:t>
      </w:r>
      <w:proofErr w:type="spellStart"/>
      <w:r w:rsidRPr="00DD04E6">
        <w:rPr>
          <w:i/>
          <w:color w:val="000000" w:themeColor="text1"/>
        </w:rPr>
        <w:t>V</w:t>
      </w:r>
      <w:r w:rsidRPr="00DD04E6">
        <w:rPr>
          <w:i/>
          <w:color w:val="000000" w:themeColor="text1"/>
          <w:vertAlign w:val="subscript"/>
        </w:rPr>
        <w:t>j</w:t>
      </w:r>
      <w:proofErr w:type="spellEnd"/>
      <w:r w:rsidRPr="00DD04E6">
        <w:rPr>
          <w:color w:val="000000" w:themeColor="text1"/>
        </w:rPr>
        <w:t xml:space="preserve">, which is </w:t>
      </w:r>
      <w:r w:rsidR="002E71D3">
        <w:rPr>
          <w:color w:val="000000" w:themeColor="text1"/>
        </w:rPr>
        <w:t xml:space="preserve">defined as </w:t>
      </w:r>
      <w:proofErr w:type="spellStart"/>
      <w:r w:rsidRPr="00DD04E6">
        <w:rPr>
          <w:i/>
          <w:color w:val="000000" w:themeColor="text1"/>
        </w:rPr>
        <w:t>V</w:t>
      </w:r>
      <w:r w:rsidRPr="00DD04E6">
        <w:rPr>
          <w:i/>
          <w:color w:val="000000" w:themeColor="text1"/>
          <w:vertAlign w:val="subscript"/>
        </w:rPr>
        <w:t>m</w:t>
      </w:r>
      <w:proofErr w:type="spellEnd"/>
      <w:r w:rsidRPr="00DD04E6">
        <w:rPr>
          <w:color w:val="000000" w:themeColor="text1"/>
        </w:rPr>
        <w:t xml:space="preserve"> of oocyte #2 – </w:t>
      </w:r>
      <w:proofErr w:type="spellStart"/>
      <w:r w:rsidRPr="00DD04E6">
        <w:rPr>
          <w:i/>
          <w:color w:val="000000" w:themeColor="text1"/>
        </w:rPr>
        <w:t>V</w:t>
      </w:r>
      <w:r w:rsidRPr="00DD04E6">
        <w:rPr>
          <w:i/>
          <w:color w:val="000000" w:themeColor="text1"/>
          <w:vertAlign w:val="subscript"/>
        </w:rPr>
        <w:t>m</w:t>
      </w:r>
      <w:proofErr w:type="spellEnd"/>
      <w:r w:rsidRPr="00DD04E6">
        <w:rPr>
          <w:color w:val="000000" w:themeColor="text1"/>
        </w:rPr>
        <w:t xml:space="preserve"> of oocyte #1.  </w:t>
      </w:r>
    </w:p>
    <w:p w14:paraId="6A83E255" w14:textId="77777777" w:rsidR="00CC0B15" w:rsidRPr="00DD04E6" w:rsidRDefault="00CC0B15" w:rsidP="003F4474">
      <w:pPr>
        <w:spacing w:before="1"/>
        <w:rPr>
          <w:color w:val="000000" w:themeColor="text1"/>
        </w:rPr>
      </w:pPr>
    </w:p>
    <w:p w14:paraId="051FF23B" w14:textId="74E1936D" w:rsidR="009504AF" w:rsidRDefault="00C3389C" w:rsidP="00B854BC">
      <w:pPr>
        <w:pStyle w:val="ListParagraph"/>
        <w:numPr>
          <w:ilvl w:val="2"/>
          <w:numId w:val="37"/>
        </w:numPr>
        <w:ind w:left="0" w:firstLine="0"/>
        <w:contextualSpacing w:val="0"/>
        <w:rPr>
          <w:color w:val="000000" w:themeColor="text1"/>
        </w:rPr>
      </w:pPr>
      <w:r w:rsidRPr="00DD04E6">
        <w:rPr>
          <w:color w:val="000000" w:themeColor="text1"/>
        </w:rPr>
        <w:t xml:space="preserve">Under </w:t>
      </w:r>
      <w:r w:rsidRPr="003F4474">
        <w:rPr>
          <w:b/>
          <w:bCs/>
          <w:iCs/>
          <w:color w:val="000000" w:themeColor="text1"/>
        </w:rPr>
        <w:t>Y-Axis</w:t>
      </w:r>
      <w:r w:rsidR="000555F1">
        <w:rPr>
          <w:color w:val="000000" w:themeColor="text1"/>
        </w:rPr>
        <w:t xml:space="preserve"> (Current)</w:t>
      </w:r>
      <w:r w:rsidRPr="00DD04E6">
        <w:rPr>
          <w:color w:val="000000" w:themeColor="text1"/>
        </w:rPr>
        <w:t xml:space="preserve">, select </w:t>
      </w:r>
      <w:r w:rsidR="00622A67">
        <w:rPr>
          <w:color w:val="000000" w:themeColor="text1"/>
        </w:rPr>
        <w:t xml:space="preserve">the source of the </w:t>
      </w:r>
      <w:proofErr w:type="spellStart"/>
      <w:r w:rsidR="00622A67" w:rsidRPr="00EF242C">
        <w:rPr>
          <w:i/>
          <w:color w:val="000000" w:themeColor="text1"/>
        </w:rPr>
        <w:t>I</w:t>
      </w:r>
      <w:r w:rsidR="00622A67" w:rsidRPr="00EF242C">
        <w:rPr>
          <w:i/>
          <w:color w:val="000000" w:themeColor="text1"/>
          <w:vertAlign w:val="subscript"/>
        </w:rPr>
        <w:t>j</w:t>
      </w:r>
      <w:proofErr w:type="spellEnd"/>
      <w:r w:rsidR="00622A67">
        <w:rPr>
          <w:color w:val="000000" w:themeColor="text1"/>
        </w:rPr>
        <w:t xml:space="preserve"> signal </w:t>
      </w:r>
      <w:r w:rsidR="00622A67" w:rsidRPr="00DD04E6">
        <w:rPr>
          <w:color w:val="000000" w:themeColor="text1"/>
        </w:rPr>
        <w:t xml:space="preserve">(e. g., </w:t>
      </w:r>
      <w:r w:rsidR="00622A67" w:rsidRPr="00DD04E6">
        <w:rPr>
          <w:i/>
          <w:color w:val="000000" w:themeColor="text1"/>
        </w:rPr>
        <w:t>Current 0</w:t>
      </w:r>
      <w:r w:rsidR="00622A67" w:rsidRPr="00DD04E6">
        <w:rPr>
          <w:color w:val="000000" w:themeColor="text1"/>
        </w:rPr>
        <w:t>)</w:t>
      </w:r>
      <w:r w:rsidR="00622A67">
        <w:rPr>
          <w:color w:val="000000" w:themeColor="text1"/>
        </w:rPr>
        <w:t xml:space="preserve"> </w:t>
      </w:r>
      <w:r w:rsidR="004C7E5E" w:rsidRPr="00DD04E6">
        <w:rPr>
          <w:color w:val="000000" w:themeColor="text1"/>
        </w:rPr>
        <w:t>from the dropdown menu</w:t>
      </w:r>
      <w:r w:rsidR="00622A67">
        <w:rPr>
          <w:color w:val="000000" w:themeColor="text1"/>
        </w:rPr>
        <w:t xml:space="preserve"> next to </w:t>
      </w:r>
      <w:r w:rsidR="00622A67" w:rsidRPr="00EF242C">
        <w:rPr>
          <w:b/>
          <w:color w:val="000000" w:themeColor="text1"/>
        </w:rPr>
        <w:t>Signal</w:t>
      </w:r>
      <w:r w:rsidR="004C7E5E" w:rsidRPr="00DD04E6">
        <w:rPr>
          <w:color w:val="000000" w:themeColor="text1"/>
        </w:rPr>
        <w:t xml:space="preserve">, define </w:t>
      </w:r>
      <w:r w:rsidR="004C7E5E" w:rsidRPr="003F4474">
        <w:rPr>
          <w:b/>
          <w:bCs/>
          <w:iCs/>
          <w:color w:val="000000" w:themeColor="text1"/>
        </w:rPr>
        <w:t>Region</w:t>
      </w:r>
      <w:r w:rsidR="004C7E5E" w:rsidRPr="00DD04E6">
        <w:rPr>
          <w:color w:val="000000" w:themeColor="text1"/>
        </w:rPr>
        <w:t xml:space="preserve"> as </w:t>
      </w:r>
      <w:r w:rsidR="004C7E5E" w:rsidRPr="003F4474">
        <w:rPr>
          <w:b/>
          <w:bCs/>
          <w:iCs/>
          <w:color w:val="000000" w:themeColor="text1"/>
        </w:rPr>
        <w:t xml:space="preserve">Cursors </w:t>
      </w:r>
      <w:proofErr w:type="gramStart"/>
      <w:r w:rsidR="004C7E5E" w:rsidRPr="003F4474">
        <w:rPr>
          <w:b/>
          <w:bCs/>
          <w:iCs/>
          <w:color w:val="000000" w:themeColor="text1"/>
        </w:rPr>
        <w:t>1..</w:t>
      </w:r>
      <w:proofErr w:type="gramEnd"/>
      <w:r w:rsidR="004C7E5E" w:rsidRPr="003F4474">
        <w:rPr>
          <w:b/>
          <w:bCs/>
          <w:iCs/>
          <w:color w:val="000000" w:themeColor="text1"/>
        </w:rPr>
        <w:t>2</w:t>
      </w:r>
      <w:r w:rsidR="009504AF" w:rsidRPr="00DD04E6">
        <w:rPr>
          <w:color w:val="000000" w:themeColor="text1"/>
        </w:rPr>
        <w:t xml:space="preserve"> from the dropdown menu, and select </w:t>
      </w:r>
      <w:r w:rsidR="009504AF" w:rsidRPr="003F4474">
        <w:rPr>
          <w:b/>
          <w:bCs/>
          <w:iCs/>
          <w:color w:val="000000" w:themeColor="text1"/>
        </w:rPr>
        <w:t>Mean</w:t>
      </w:r>
      <w:r w:rsidR="009504AF" w:rsidRPr="00DD04E6">
        <w:rPr>
          <w:color w:val="000000" w:themeColor="text1"/>
        </w:rPr>
        <w:t>.</w:t>
      </w:r>
    </w:p>
    <w:p w14:paraId="3D8DAEF6" w14:textId="77777777" w:rsidR="00CC0B15" w:rsidRDefault="00CC0B15" w:rsidP="003F4474">
      <w:pPr>
        <w:pStyle w:val="ListParagraph"/>
        <w:ind w:left="0"/>
        <w:contextualSpacing w:val="0"/>
        <w:rPr>
          <w:color w:val="000000" w:themeColor="text1"/>
        </w:rPr>
      </w:pPr>
    </w:p>
    <w:p w14:paraId="255CBC6B" w14:textId="2F4C0858" w:rsidR="003D0D84" w:rsidRDefault="003D0D84" w:rsidP="00B854BC">
      <w:pPr>
        <w:spacing w:before="1"/>
        <w:rPr>
          <w:color w:val="000000" w:themeColor="text1"/>
        </w:rPr>
      </w:pPr>
      <w:r w:rsidRPr="003D0D84">
        <w:rPr>
          <w:color w:val="000000" w:themeColor="text1"/>
        </w:rPr>
        <w:t xml:space="preserve">NOTE: To plot peak </w:t>
      </w:r>
      <w:proofErr w:type="spellStart"/>
      <w:r w:rsidRPr="003D0D84">
        <w:rPr>
          <w:i/>
          <w:color w:val="000000" w:themeColor="text1"/>
        </w:rPr>
        <w:t>I</w:t>
      </w:r>
      <w:r w:rsidRPr="003D0D84">
        <w:rPr>
          <w:i/>
          <w:color w:val="000000" w:themeColor="text1"/>
        </w:rPr>
        <w:softHyphen/>
      </w:r>
      <w:r w:rsidRPr="003D0D84">
        <w:rPr>
          <w:i/>
          <w:color w:val="000000" w:themeColor="text1"/>
          <w:vertAlign w:val="subscript"/>
        </w:rPr>
        <w:t>j</w:t>
      </w:r>
      <w:proofErr w:type="spellEnd"/>
      <w:r w:rsidRPr="003D0D84">
        <w:rPr>
          <w:color w:val="000000" w:themeColor="text1"/>
        </w:rPr>
        <w:t xml:space="preserve"> and </w:t>
      </w:r>
      <w:proofErr w:type="spellStart"/>
      <w:r w:rsidRPr="003D0D84">
        <w:rPr>
          <w:i/>
          <w:color w:val="000000" w:themeColor="text1"/>
        </w:rPr>
        <w:t>V</w:t>
      </w:r>
      <w:r w:rsidRPr="003D0D84">
        <w:rPr>
          <w:i/>
          <w:color w:val="000000" w:themeColor="text1"/>
          <w:vertAlign w:val="subscript"/>
        </w:rPr>
        <w:t>j</w:t>
      </w:r>
      <w:proofErr w:type="spellEnd"/>
      <w:r w:rsidRPr="003D0D84">
        <w:rPr>
          <w:color w:val="000000" w:themeColor="text1"/>
        </w:rPr>
        <w:t xml:space="preserve"> relationships, cursors 1 and 2 should enclose the segment of </w:t>
      </w:r>
      <w:proofErr w:type="spellStart"/>
      <w:r w:rsidRPr="002E71D3">
        <w:rPr>
          <w:i/>
          <w:color w:val="000000" w:themeColor="text1"/>
        </w:rPr>
        <w:t>I</w:t>
      </w:r>
      <w:r w:rsidRPr="002E71D3">
        <w:rPr>
          <w:i/>
          <w:color w:val="000000" w:themeColor="text1"/>
          <w:vertAlign w:val="subscript"/>
        </w:rPr>
        <w:t>j</w:t>
      </w:r>
      <w:proofErr w:type="spellEnd"/>
      <w:r w:rsidRPr="003D0D84">
        <w:rPr>
          <w:color w:val="000000" w:themeColor="text1"/>
        </w:rPr>
        <w:t xml:space="preserve"> traces containing the peak </w:t>
      </w:r>
      <w:proofErr w:type="spellStart"/>
      <w:r w:rsidRPr="003D0D84">
        <w:rPr>
          <w:i/>
          <w:color w:val="000000" w:themeColor="text1"/>
        </w:rPr>
        <w:t>I</w:t>
      </w:r>
      <w:r w:rsidRPr="003D0D84">
        <w:rPr>
          <w:i/>
          <w:color w:val="000000" w:themeColor="text1"/>
        </w:rPr>
        <w:softHyphen/>
      </w:r>
      <w:r w:rsidRPr="003D0D84">
        <w:rPr>
          <w:i/>
          <w:color w:val="000000" w:themeColor="text1"/>
          <w:vertAlign w:val="subscript"/>
        </w:rPr>
        <w:t>j</w:t>
      </w:r>
      <w:proofErr w:type="spellEnd"/>
      <w:r w:rsidRPr="003D0D84">
        <w:rPr>
          <w:color w:val="000000" w:themeColor="text1"/>
        </w:rPr>
        <w:t xml:space="preserve"> in step 6.</w:t>
      </w:r>
      <w:r w:rsidR="002E71D3">
        <w:rPr>
          <w:color w:val="000000" w:themeColor="text1"/>
        </w:rPr>
        <w:t>1.</w:t>
      </w:r>
      <w:r w:rsidRPr="003D0D84">
        <w:rPr>
          <w:color w:val="000000" w:themeColor="text1"/>
        </w:rPr>
        <w:t xml:space="preserve">5 and select </w:t>
      </w:r>
      <w:r w:rsidRPr="003F4474">
        <w:rPr>
          <w:b/>
          <w:bCs/>
          <w:iCs/>
          <w:color w:val="000000" w:themeColor="text1"/>
        </w:rPr>
        <w:t xml:space="preserve">Peak </w:t>
      </w:r>
      <w:r w:rsidRPr="00572D4A">
        <w:rPr>
          <w:iCs/>
          <w:color w:val="000000" w:themeColor="text1"/>
        </w:rPr>
        <w:t>(</w:t>
      </w:r>
      <w:r w:rsidRPr="003D0D84">
        <w:rPr>
          <w:color w:val="000000" w:themeColor="text1"/>
        </w:rPr>
        <w:t xml:space="preserve">instead of </w:t>
      </w:r>
      <w:r w:rsidRPr="003F4474">
        <w:rPr>
          <w:b/>
          <w:bCs/>
          <w:iCs/>
          <w:color w:val="000000" w:themeColor="text1"/>
        </w:rPr>
        <w:t>Mean</w:t>
      </w:r>
      <w:r w:rsidRPr="003D0D84">
        <w:rPr>
          <w:color w:val="000000" w:themeColor="text1"/>
        </w:rPr>
        <w:t>) in step 6.</w:t>
      </w:r>
      <w:r w:rsidR="002E71D3">
        <w:rPr>
          <w:color w:val="000000" w:themeColor="text1"/>
        </w:rPr>
        <w:t>1.</w:t>
      </w:r>
      <w:r w:rsidRPr="003D0D84">
        <w:rPr>
          <w:color w:val="000000" w:themeColor="text1"/>
        </w:rPr>
        <w:t>8.</w:t>
      </w:r>
    </w:p>
    <w:p w14:paraId="0082D29E" w14:textId="77777777" w:rsidR="00CC0B15" w:rsidRPr="003D0D84" w:rsidRDefault="00CC0B15" w:rsidP="003F4474">
      <w:pPr>
        <w:spacing w:before="1"/>
        <w:rPr>
          <w:color w:val="000000" w:themeColor="text1"/>
        </w:rPr>
      </w:pPr>
    </w:p>
    <w:p w14:paraId="6CED5FE9" w14:textId="12E8EB5E" w:rsidR="000D0228" w:rsidRDefault="003D0D84" w:rsidP="00B854BC">
      <w:pPr>
        <w:pStyle w:val="ListParagraph"/>
        <w:numPr>
          <w:ilvl w:val="2"/>
          <w:numId w:val="37"/>
        </w:numPr>
        <w:ind w:left="0" w:firstLine="0"/>
        <w:contextualSpacing w:val="0"/>
        <w:rPr>
          <w:color w:val="000000" w:themeColor="text1"/>
        </w:rPr>
      </w:pPr>
      <w:r w:rsidRPr="003D0D84">
        <w:rPr>
          <w:color w:val="000000" w:themeColor="text1"/>
        </w:rPr>
        <w:t xml:space="preserve">Under </w:t>
      </w:r>
      <w:r w:rsidRPr="003F4474">
        <w:rPr>
          <w:b/>
          <w:bCs/>
          <w:color w:val="000000" w:themeColor="text1"/>
        </w:rPr>
        <w:t>Destination</w:t>
      </w:r>
      <w:r w:rsidRPr="003D0D84">
        <w:rPr>
          <w:color w:val="000000" w:themeColor="text1"/>
        </w:rPr>
        <w:t xml:space="preserve"> </w:t>
      </w:r>
      <w:r w:rsidR="00572D4A">
        <w:rPr>
          <w:color w:val="000000" w:themeColor="text1"/>
        </w:rPr>
        <w:t>o</w:t>
      </w:r>
      <w:r w:rsidRPr="003D0D84">
        <w:rPr>
          <w:color w:val="000000" w:themeColor="text1"/>
        </w:rPr>
        <w:t xml:space="preserve">ption, select either </w:t>
      </w:r>
      <w:r w:rsidRPr="003F4474">
        <w:rPr>
          <w:b/>
          <w:bCs/>
          <w:iCs/>
          <w:color w:val="000000" w:themeColor="text1"/>
        </w:rPr>
        <w:t>Replace</w:t>
      </w:r>
      <w:r w:rsidRPr="003D0D84">
        <w:rPr>
          <w:color w:val="000000" w:themeColor="text1"/>
        </w:rPr>
        <w:t xml:space="preserve"> or </w:t>
      </w:r>
      <w:r w:rsidRPr="003F4474">
        <w:rPr>
          <w:b/>
          <w:bCs/>
          <w:iCs/>
          <w:color w:val="000000" w:themeColor="text1"/>
        </w:rPr>
        <w:t>Append</w:t>
      </w:r>
      <w:r w:rsidRPr="003D0D84">
        <w:rPr>
          <w:color w:val="000000" w:themeColor="text1"/>
        </w:rPr>
        <w:t>.</w:t>
      </w:r>
    </w:p>
    <w:p w14:paraId="782F1DB8" w14:textId="77777777" w:rsidR="00CC0B15" w:rsidRDefault="00CC0B15" w:rsidP="003F4474">
      <w:pPr>
        <w:pStyle w:val="ListParagraph"/>
        <w:ind w:left="0"/>
        <w:contextualSpacing w:val="0"/>
        <w:rPr>
          <w:color w:val="000000" w:themeColor="text1"/>
        </w:rPr>
      </w:pPr>
    </w:p>
    <w:p w14:paraId="5D0853D3" w14:textId="47D0D5E9" w:rsidR="0057090F" w:rsidRDefault="00D04D47" w:rsidP="00B854BC">
      <w:pPr>
        <w:pStyle w:val="ListParagraph"/>
        <w:numPr>
          <w:ilvl w:val="2"/>
          <w:numId w:val="37"/>
        </w:numPr>
        <w:spacing w:before="1"/>
        <w:ind w:left="0" w:firstLine="0"/>
        <w:contextualSpacing w:val="0"/>
        <w:rPr>
          <w:color w:val="000000" w:themeColor="text1"/>
        </w:rPr>
      </w:pPr>
      <w:r w:rsidRPr="000D0228">
        <w:rPr>
          <w:color w:val="000000" w:themeColor="text1"/>
        </w:rPr>
        <w:t>Upon click</w:t>
      </w:r>
      <w:r w:rsidR="00DD04E6" w:rsidRPr="000D0228">
        <w:rPr>
          <w:color w:val="000000" w:themeColor="text1"/>
        </w:rPr>
        <w:t>ing</w:t>
      </w:r>
      <w:r w:rsidRPr="000D0228">
        <w:rPr>
          <w:color w:val="000000" w:themeColor="text1"/>
        </w:rPr>
        <w:t xml:space="preserve"> </w:t>
      </w:r>
      <w:r w:rsidRPr="003F4474">
        <w:rPr>
          <w:b/>
          <w:bCs/>
          <w:iCs/>
          <w:color w:val="000000" w:themeColor="text1"/>
        </w:rPr>
        <w:t xml:space="preserve">OK </w:t>
      </w:r>
      <w:r w:rsidRPr="000D0228">
        <w:rPr>
          <w:color w:val="000000" w:themeColor="text1"/>
        </w:rPr>
        <w:t xml:space="preserve">in the </w:t>
      </w:r>
      <w:r w:rsidRPr="004161FA">
        <w:rPr>
          <w:i/>
          <w:color w:val="000000" w:themeColor="text1"/>
        </w:rPr>
        <w:t>I-V</w:t>
      </w:r>
      <w:r w:rsidRPr="000D0228">
        <w:rPr>
          <w:color w:val="000000" w:themeColor="text1"/>
        </w:rPr>
        <w:t xml:space="preserve"> window, </w:t>
      </w:r>
      <w:r w:rsidR="00644EF6" w:rsidRPr="000D0228">
        <w:rPr>
          <w:color w:val="000000" w:themeColor="text1"/>
        </w:rPr>
        <w:t xml:space="preserve">an </w:t>
      </w:r>
      <w:proofErr w:type="spellStart"/>
      <w:r w:rsidR="00644EF6" w:rsidRPr="000D0228">
        <w:rPr>
          <w:i/>
          <w:color w:val="000000" w:themeColor="text1"/>
        </w:rPr>
        <w:t>I</w:t>
      </w:r>
      <w:r w:rsidR="00DD04E6" w:rsidRPr="000D0228">
        <w:rPr>
          <w:i/>
          <w:color w:val="000000" w:themeColor="text1"/>
          <w:vertAlign w:val="subscript"/>
        </w:rPr>
        <w:t>j</w:t>
      </w:r>
      <w:proofErr w:type="spellEnd"/>
      <w:r w:rsidR="00DD04E6" w:rsidRPr="000D0228">
        <w:rPr>
          <w:color w:val="000000" w:themeColor="text1"/>
        </w:rPr>
        <w:t xml:space="preserve"> </w:t>
      </w:r>
      <w:r w:rsidR="00644EF6" w:rsidRPr="000D0228">
        <w:rPr>
          <w:color w:val="000000" w:themeColor="text1"/>
        </w:rPr>
        <w:t>-</w:t>
      </w:r>
      <w:r w:rsidR="00DD04E6" w:rsidRPr="000D0228">
        <w:rPr>
          <w:color w:val="000000" w:themeColor="text1"/>
        </w:rPr>
        <w:t xml:space="preserve"> </w:t>
      </w:r>
      <w:proofErr w:type="spellStart"/>
      <w:r w:rsidR="00644EF6" w:rsidRPr="000D0228">
        <w:rPr>
          <w:i/>
          <w:color w:val="000000" w:themeColor="text1"/>
        </w:rPr>
        <w:t>V</w:t>
      </w:r>
      <w:r w:rsidR="00DD04E6" w:rsidRPr="000D0228">
        <w:rPr>
          <w:i/>
          <w:color w:val="000000" w:themeColor="text1"/>
          <w:vertAlign w:val="subscript"/>
        </w:rPr>
        <w:t>j</w:t>
      </w:r>
      <w:proofErr w:type="spellEnd"/>
      <w:r w:rsidR="00644EF6" w:rsidRPr="000D0228">
        <w:rPr>
          <w:color w:val="000000" w:themeColor="text1"/>
        </w:rPr>
        <w:t xml:space="preserve"> relationship is displayed on the screen, and the corresponding </w:t>
      </w:r>
      <w:proofErr w:type="spellStart"/>
      <w:r w:rsidR="003066BA" w:rsidRPr="000D0228">
        <w:rPr>
          <w:i/>
          <w:color w:val="000000" w:themeColor="text1"/>
        </w:rPr>
        <w:t>I</w:t>
      </w:r>
      <w:r w:rsidR="003066BA" w:rsidRPr="000D0228">
        <w:rPr>
          <w:i/>
          <w:color w:val="000000" w:themeColor="text1"/>
          <w:vertAlign w:val="subscript"/>
        </w:rPr>
        <w:t>j</w:t>
      </w:r>
      <w:proofErr w:type="spellEnd"/>
      <w:r w:rsidR="003066BA" w:rsidRPr="000D0228">
        <w:rPr>
          <w:color w:val="000000" w:themeColor="text1"/>
        </w:rPr>
        <w:t xml:space="preserve"> </w:t>
      </w:r>
      <w:r w:rsidR="004161FA">
        <w:rPr>
          <w:color w:val="000000" w:themeColor="text1"/>
        </w:rPr>
        <w:t>and</w:t>
      </w:r>
      <w:r w:rsidR="003066BA" w:rsidRPr="000D0228">
        <w:rPr>
          <w:color w:val="000000" w:themeColor="text1"/>
        </w:rPr>
        <w:t xml:space="preserve"> </w:t>
      </w:r>
      <w:proofErr w:type="spellStart"/>
      <w:r w:rsidR="003066BA" w:rsidRPr="000D0228">
        <w:rPr>
          <w:i/>
          <w:color w:val="000000" w:themeColor="text1"/>
        </w:rPr>
        <w:t>V</w:t>
      </w:r>
      <w:r w:rsidR="003066BA" w:rsidRPr="000D0228">
        <w:rPr>
          <w:i/>
          <w:color w:val="000000" w:themeColor="text1"/>
          <w:vertAlign w:val="subscript"/>
        </w:rPr>
        <w:t>j</w:t>
      </w:r>
      <w:proofErr w:type="spellEnd"/>
      <w:r w:rsidR="003066BA" w:rsidRPr="000D0228">
        <w:rPr>
          <w:color w:val="000000" w:themeColor="text1"/>
        </w:rPr>
        <w:t xml:space="preserve"> </w:t>
      </w:r>
      <w:r w:rsidR="004161FA">
        <w:rPr>
          <w:color w:val="000000" w:themeColor="text1"/>
        </w:rPr>
        <w:t xml:space="preserve">values </w:t>
      </w:r>
      <w:r w:rsidR="00644EF6" w:rsidRPr="000D0228">
        <w:rPr>
          <w:color w:val="000000" w:themeColor="text1"/>
        </w:rPr>
        <w:t xml:space="preserve">may be found by clicking </w:t>
      </w:r>
      <w:r w:rsidR="00644EF6" w:rsidRPr="003F4474">
        <w:rPr>
          <w:b/>
          <w:bCs/>
          <w:iCs/>
          <w:color w:val="000000" w:themeColor="text1"/>
        </w:rPr>
        <w:t>Window/Result</w:t>
      </w:r>
      <w:r w:rsidR="00644EF6" w:rsidRPr="000D0228">
        <w:rPr>
          <w:color w:val="000000" w:themeColor="text1"/>
        </w:rPr>
        <w:t>.</w:t>
      </w:r>
    </w:p>
    <w:p w14:paraId="31AB2CAE" w14:textId="77777777" w:rsidR="00CC0B15" w:rsidRDefault="00CC0B15" w:rsidP="003F4474">
      <w:pPr>
        <w:pStyle w:val="ListParagraph"/>
        <w:spacing w:before="1"/>
        <w:ind w:left="0"/>
        <w:contextualSpacing w:val="0"/>
        <w:rPr>
          <w:color w:val="000000" w:themeColor="text1"/>
        </w:rPr>
      </w:pPr>
    </w:p>
    <w:p w14:paraId="37CAA800" w14:textId="7137DF0A" w:rsidR="00771DF2" w:rsidRPr="003F4474" w:rsidRDefault="000D0228" w:rsidP="003F4474">
      <w:pPr>
        <w:pStyle w:val="ListParagraph"/>
        <w:numPr>
          <w:ilvl w:val="1"/>
          <w:numId w:val="37"/>
        </w:numPr>
        <w:ind w:left="0" w:firstLine="0"/>
        <w:contextualSpacing w:val="0"/>
        <w:rPr>
          <w:color w:val="000000" w:themeColor="text1"/>
        </w:rPr>
      </w:pPr>
      <w:r>
        <w:rPr>
          <w:color w:val="000000" w:themeColor="text1"/>
        </w:rPr>
        <w:t xml:space="preserve">Plot </w:t>
      </w:r>
      <w:r w:rsidR="00212296">
        <w:rPr>
          <w:color w:val="000000" w:themeColor="text1"/>
        </w:rPr>
        <w:t xml:space="preserve">and fit </w:t>
      </w:r>
      <w:r>
        <w:rPr>
          <w:color w:val="000000" w:themeColor="text1"/>
        </w:rPr>
        <w:t xml:space="preserve">the </w:t>
      </w:r>
      <w:proofErr w:type="spellStart"/>
      <w:r w:rsidRPr="000D0228">
        <w:rPr>
          <w:i/>
          <w:color w:val="000000" w:themeColor="text1"/>
        </w:rPr>
        <w:t>G</w:t>
      </w:r>
      <w:r w:rsidRPr="000D0228">
        <w:rPr>
          <w:i/>
          <w:color w:val="000000" w:themeColor="text1"/>
          <w:vertAlign w:val="subscript"/>
        </w:rPr>
        <w:t>j</w:t>
      </w:r>
      <w:proofErr w:type="spellEnd"/>
      <w:r>
        <w:rPr>
          <w:color w:val="000000" w:themeColor="text1"/>
        </w:rPr>
        <w:t xml:space="preserve"> – </w:t>
      </w:r>
      <w:proofErr w:type="spellStart"/>
      <w:r w:rsidRPr="000D0228">
        <w:rPr>
          <w:i/>
          <w:color w:val="000000" w:themeColor="text1"/>
        </w:rPr>
        <w:t>V</w:t>
      </w:r>
      <w:r w:rsidRPr="000D0228">
        <w:rPr>
          <w:i/>
          <w:color w:val="000000" w:themeColor="text1"/>
          <w:vertAlign w:val="subscript"/>
        </w:rPr>
        <w:t>j</w:t>
      </w:r>
      <w:proofErr w:type="spellEnd"/>
      <w:r>
        <w:rPr>
          <w:color w:val="000000" w:themeColor="text1"/>
        </w:rPr>
        <w:t xml:space="preserve"> relationship in Origin </w:t>
      </w:r>
      <w:r w:rsidRPr="00FF5D62">
        <w:rPr>
          <w:bCs/>
          <w:color w:val="000000" w:themeColor="text1"/>
        </w:rPr>
        <w:t>(</w:t>
      </w:r>
      <w:r w:rsidRPr="000D0228">
        <w:rPr>
          <w:b/>
          <w:color w:val="000000" w:themeColor="text1"/>
        </w:rPr>
        <w:t>Table of Materials</w:t>
      </w:r>
      <w:r w:rsidRPr="00FF5D62">
        <w:rPr>
          <w:bCs/>
          <w:color w:val="000000" w:themeColor="text1"/>
        </w:rPr>
        <w:t>)</w:t>
      </w:r>
    </w:p>
    <w:p w14:paraId="07747162" w14:textId="77777777" w:rsidR="00CC0B15" w:rsidRPr="001973F2" w:rsidRDefault="00CC0B15" w:rsidP="003F4474">
      <w:pPr>
        <w:pStyle w:val="ListParagraph"/>
        <w:ind w:left="0"/>
        <w:contextualSpacing w:val="0"/>
        <w:rPr>
          <w:color w:val="000000" w:themeColor="text1"/>
        </w:rPr>
      </w:pPr>
    </w:p>
    <w:p w14:paraId="7AFC2EAD" w14:textId="76284D66" w:rsidR="003066BA" w:rsidRDefault="003066BA" w:rsidP="00B854BC">
      <w:pPr>
        <w:pStyle w:val="ListParagraph"/>
        <w:numPr>
          <w:ilvl w:val="2"/>
          <w:numId w:val="37"/>
        </w:numPr>
        <w:ind w:left="0" w:firstLine="0"/>
        <w:contextualSpacing w:val="0"/>
        <w:rPr>
          <w:color w:val="000000" w:themeColor="text1"/>
        </w:rPr>
      </w:pPr>
      <w:r w:rsidRPr="003066BA">
        <w:rPr>
          <w:color w:val="000000" w:themeColor="text1"/>
        </w:rPr>
        <w:t xml:space="preserve">Copy the </w:t>
      </w:r>
      <w:r w:rsidR="000555F1">
        <w:rPr>
          <w:color w:val="000000" w:themeColor="text1"/>
        </w:rPr>
        <w:t xml:space="preserve">two columns containing </w:t>
      </w:r>
      <w:proofErr w:type="spellStart"/>
      <w:r w:rsidRPr="003066BA">
        <w:rPr>
          <w:i/>
          <w:color w:val="000000" w:themeColor="text1"/>
        </w:rPr>
        <w:t>V</w:t>
      </w:r>
      <w:r w:rsidRPr="003066BA">
        <w:rPr>
          <w:i/>
          <w:color w:val="000000" w:themeColor="text1"/>
          <w:vertAlign w:val="subscript"/>
        </w:rPr>
        <w:t>j</w:t>
      </w:r>
      <w:proofErr w:type="spellEnd"/>
      <w:r w:rsidRPr="003066BA">
        <w:rPr>
          <w:color w:val="000000" w:themeColor="text1"/>
        </w:rPr>
        <w:t xml:space="preserve"> and </w:t>
      </w:r>
      <w:proofErr w:type="spellStart"/>
      <w:r w:rsidRPr="003066BA">
        <w:rPr>
          <w:i/>
          <w:color w:val="000000" w:themeColor="text1"/>
        </w:rPr>
        <w:t>I</w:t>
      </w:r>
      <w:r w:rsidRPr="003066BA">
        <w:rPr>
          <w:i/>
          <w:color w:val="000000" w:themeColor="text1"/>
          <w:vertAlign w:val="subscript"/>
        </w:rPr>
        <w:t>j</w:t>
      </w:r>
      <w:proofErr w:type="spellEnd"/>
      <w:r w:rsidRPr="003066BA">
        <w:rPr>
          <w:color w:val="000000" w:themeColor="text1"/>
        </w:rPr>
        <w:t xml:space="preserve"> values from </w:t>
      </w:r>
      <w:r w:rsidR="000555F1">
        <w:rPr>
          <w:color w:val="000000" w:themeColor="text1"/>
        </w:rPr>
        <w:t xml:space="preserve">the Results window of </w:t>
      </w:r>
      <w:proofErr w:type="spellStart"/>
      <w:r w:rsidRPr="003066BA">
        <w:rPr>
          <w:color w:val="000000" w:themeColor="text1"/>
        </w:rPr>
        <w:t>Clampfit</w:t>
      </w:r>
      <w:proofErr w:type="spellEnd"/>
      <w:r w:rsidRPr="003066BA">
        <w:rPr>
          <w:color w:val="000000" w:themeColor="text1"/>
        </w:rPr>
        <w:t xml:space="preserve"> (step 6.1.10) to a new Workbook in Origin. Make sure that the </w:t>
      </w:r>
      <w:proofErr w:type="spellStart"/>
      <w:r w:rsidRPr="003066BA">
        <w:rPr>
          <w:i/>
          <w:color w:val="000000" w:themeColor="text1"/>
        </w:rPr>
        <w:t>V</w:t>
      </w:r>
      <w:r w:rsidRPr="003066BA">
        <w:rPr>
          <w:i/>
          <w:color w:val="000000" w:themeColor="text1"/>
          <w:vertAlign w:val="subscript"/>
        </w:rPr>
        <w:t>j</w:t>
      </w:r>
      <w:proofErr w:type="spellEnd"/>
      <w:r w:rsidRPr="003066BA">
        <w:rPr>
          <w:color w:val="000000" w:themeColor="text1"/>
        </w:rPr>
        <w:t xml:space="preserve"> and </w:t>
      </w:r>
      <w:proofErr w:type="spellStart"/>
      <w:r w:rsidRPr="003066BA">
        <w:rPr>
          <w:i/>
          <w:color w:val="000000" w:themeColor="text1"/>
        </w:rPr>
        <w:t>I</w:t>
      </w:r>
      <w:r w:rsidRPr="003066BA">
        <w:rPr>
          <w:i/>
          <w:color w:val="000000" w:themeColor="text1"/>
          <w:vertAlign w:val="subscript"/>
        </w:rPr>
        <w:t>j</w:t>
      </w:r>
      <w:proofErr w:type="spellEnd"/>
      <w:r w:rsidRPr="003066BA">
        <w:rPr>
          <w:color w:val="000000" w:themeColor="text1"/>
        </w:rPr>
        <w:t xml:space="preserve"> </w:t>
      </w:r>
      <w:r w:rsidR="00D85EB5">
        <w:rPr>
          <w:color w:val="000000" w:themeColor="text1"/>
        </w:rPr>
        <w:t xml:space="preserve">values are under </w:t>
      </w:r>
      <w:r w:rsidR="00D85EB5" w:rsidRPr="003F4474">
        <w:rPr>
          <w:iCs/>
          <w:color w:val="000000" w:themeColor="text1"/>
        </w:rPr>
        <w:t>X</w:t>
      </w:r>
      <w:r w:rsidR="00D85EB5" w:rsidRPr="00572D4A">
        <w:rPr>
          <w:iCs/>
          <w:color w:val="000000" w:themeColor="text1"/>
        </w:rPr>
        <w:t xml:space="preserve"> and </w:t>
      </w:r>
      <w:r w:rsidR="00D85EB5" w:rsidRPr="003F4474">
        <w:rPr>
          <w:iCs/>
          <w:color w:val="000000" w:themeColor="text1"/>
        </w:rPr>
        <w:t>Y</w:t>
      </w:r>
      <w:r w:rsidR="00D85EB5" w:rsidRPr="003066BA">
        <w:rPr>
          <w:color w:val="000000" w:themeColor="text1"/>
        </w:rPr>
        <w:t xml:space="preserve"> </w:t>
      </w:r>
      <w:r w:rsidRPr="003066BA">
        <w:rPr>
          <w:color w:val="000000" w:themeColor="text1"/>
        </w:rPr>
        <w:t>columns</w:t>
      </w:r>
      <w:r w:rsidR="00D85EB5">
        <w:rPr>
          <w:color w:val="000000" w:themeColor="text1"/>
        </w:rPr>
        <w:t>,</w:t>
      </w:r>
      <w:r w:rsidRPr="003066BA">
        <w:rPr>
          <w:color w:val="000000" w:themeColor="text1"/>
        </w:rPr>
        <w:t xml:space="preserve"> respectively.</w:t>
      </w:r>
    </w:p>
    <w:p w14:paraId="032E3AC5" w14:textId="77777777" w:rsidR="00CC0B15" w:rsidRDefault="00CC0B15" w:rsidP="003F4474">
      <w:pPr>
        <w:pStyle w:val="ListParagraph"/>
        <w:ind w:left="0"/>
        <w:contextualSpacing w:val="0"/>
        <w:rPr>
          <w:color w:val="000000" w:themeColor="text1"/>
        </w:rPr>
      </w:pPr>
    </w:p>
    <w:p w14:paraId="3B43C770" w14:textId="497DD4C0" w:rsidR="000A1C13" w:rsidRDefault="00100462" w:rsidP="00B854BC">
      <w:pPr>
        <w:pStyle w:val="ListParagraph"/>
        <w:numPr>
          <w:ilvl w:val="2"/>
          <w:numId w:val="37"/>
        </w:numPr>
        <w:ind w:left="0" w:firstLine="0"/>
        <w:contextualSpacing w:val="0"/>
        <w:rPr>
          <w:color w:val="000000" w:themeColor="text1"/>
        </w:rPr>
      </w:pPr>
      <w:r>
        <w:rPr>
          <w:color w:val="000000" w:themeColor="text1"/>
        </w:rPr>
        <w:t xml:space="preserve">Add </w:t>
      </w:r>
      <w:r w:rsidR="0024329C">
        <w:rPr>
          <w:color w:val="000000" w:themeColor="text1"/>
        </w:rPr>
        <w:t>four</w:t>
      </w:r>
      <w:r>
        <w:rPr>
          <w:color w:val="000000" w:themeColor="text1"/>
        </w:rPr>
        <w:t xml:space="preserve"> new columns in the Workbook by clicking </w:t>
      </w:r>
      <w:r w:rsidRPr="003F4474">
        <w:rPr>
          <w:b/>
          <w:bCs/>
          <w:color w:val="000000" w:themeColor="text1"/>
        </w:rPr>
        <w:t>Column</w:t>
      </w:r>
      <w:r>
        <w:rPr>
          <w:color w:val="000000" w:themeColor="text1"/>
        </w:rPr>
        <w:t>/</w:t>
      </w:r>
      <w:r w:rsidRPr="003F4474">
        <w:rPr>
          <w:b/>
          <w:bCs/>
          <w:color w:val="000000" w:themeColor="text1"/>
        </w:rPr>
        <w:t>Add New Columns</w:t>
      </w:r>
      <w:r w:rsidR="000A1C13">
        <w:rPr>
          <w:color w:val="000000" w:themeColor="text1"/>
        </w:rPr>
        <w:t>.</w:t>
      </w:r>
    </w:p>
    <w:p w14:paraId="7B57A2E9" w14:textId="77777777" w:rsidR="00CC0B15" w:rsidRDefault="00CC0B15" w:rsidP="003F4474">
      <w:pPr>
        <w:pStyle w:val="ListParagraph"/>
        <w:ind w:left="0"/>
        <w:contextualSpacing w:val="0"/>
        <w:rPr>
          <w:color w:val="000000" w:themeColor="text1"/>
        </w:rPr>
      </w:pPr>
    </w:p>
    <w:p w14:paraId="3F72A481" w14:textId="708CD635" w:rsidR="000A1C13" w:rsidRDefault="000A1C13" w:rsidP="00B854BC">
      <w:pPr>
        <w:pStyle w:val="ListParagraph"/>
        <w:numPr>
          <w:ilvl w:val="2"/>
          <w:numId w:val="37"/>
        </w:numPr>
        <w:ind w:left="0" w:firstLine="0"/>
        <w:contextualSpacing w:val="0"/>
        <w:rPr>
          <w:color w:val="000000" w:themeColor="text1"/>
        </w:rPr>
      </w:pPr>
      <w:r>
        <w:rPr>
          <w:color w:val="000000" w:themeColor="text1"/>
        </w:rPr>
        <w:t xml:space="preserve">Name the first new column </w:t>
      </w:r>
      <w:r w:rsidR="006203CD">
        <w:rPr>
          <w:color w:val="000000" w:themeColor="text1"/>
        </w:rPr>
        <w:t xml:space="preserve">as </w:t>
      </w:r>
      <w:proofErr w:type="spellStart"/>
      <w:r w:rsidRPr="00251B41">
        <w:rPr>
          <w:i/>
          <w:color w:val="000000" w:themeColor="text1"/>
        </w:rPr>
        <w:t>G</w:t>
      </w:r>
      <w:r w:rsidRPr="00251B41">
        <w:rPr>
          <w:i/>
          <w:color w:val="000000" w:themeColor="text1"/>
          <w:vertAlign w:val="subscript"/>
        </w:rPr>
        <w:t>j</w:t>
      </w:r>
      <w:proofErr w:type="spellEnd"/>
      <w:r>
        <w:rPr>
          <w:color w:val="000000" w:themeColor="text1"/>
        </w:rPr>
        <w:t xml:space="preserve">, fill it by entering the </w:t>
      </w:r>
      <w:r w:rsidR="00465EC8">
        <w:rPr>
          <w:color w:val="000000" w:themeColor="text1"/>
        </w:rPr>
        <w:t>equation</w:t>
      </w:r>
      <w:r>
        <w:rPr>
          <w:color w:val="000000" w:themeColor="text1"/>
        </w:rPr>
        <w:t xml:space="preserve"> “column </w:t>
      </w:r>
      <w:proofErr w:type="spellStart"/>
      <w:r w:rsidRPr="00415195">
        <w:rPr>
          <w:i/>
          <w:color w:val="000000" w:themeColor="text1"/>
        </w:rPr>
        <w:t>I</w:t>
      </w:r>
      <w:r w:rsidRPr="00415195">
        <w:rPr>
          <w:i/>
          <w:color w:val="000000" w:themeColor="text1"/>
          <w:vertAlign w:val="subscript"/>
        </w:rPr>
        <w:t>j</w:t>
      </w:r>
      <w:proofErr w:type="spellEnd"/>
      <w:r>
        <w:rPr>
          <w:color w:val="000000" w:themeColor="text1"/>
        </w:rPr>
        <w:t>/</w:t>
      </w:r>
      <w:r w:rsidR="00572D4A">
        <w:rPr>
          <w:color w:val="000000" w:themeColor="text1"/>
        </w:rPr>
        <w:t>c</w:t>
      </w:r>
      <w:r>
        <w:rPr>
          <w:color w:val="000000" w:themeColor="text1"/>
        </w:rPr>
        <w:t xml:space="preserve">olumn </w:t>
      </w:r>
      <w:proofErr w:type="spellStart"/>
      <w:r w:rsidRPr="00415195">
        <w:rPr>
          <w:i/>
          <w:color w:val="000000" w:themeColor="text1"/>
        </w:rPr>
        <w:t>V</w:t>
      </w:r>
      <w:r w:rsidRPr="00415195">
        <w:rPr>
          <w:i/>
          <w:color w:val="000000" w:themeColor="text1"/>
          <w:vertAlign w:val="subscript"/>
        </w:rPr>
        <w:t>j</w:t>
      </w:r>
      <w:proofErr w:type="spellEnd"/>
      <w:r>
        <w:rPr>
          <w:color w:val="000000" w:themeColor="text1"/>
        </w:rPr>
        <w:t xml:space="preserve"> * 1,000” in </w:t>
      </w:r>
      <w:r w:rsidR="004C4B29">
        <w:rPr>
          <w:color w:val="000000" w:themeColor="text1"/>
        </w:rPr>
        <w:t xml:space="preserve">the </w:t>
      </w:r>
      <w:r w:rsidRPr="003F4474">
        <w:rPr>
          <w:b/>
          <w:bCs/>
          <w:iCs/>
          <w:color w:val="000000" w:themeColor="text1"/>
        </w:rPr>
        <w:t>Set Column Values</w:t>
      </w:r>
      <w:r>
        <w:rPr>
          <w:color w:val="000000" w:themeColor="text1"/>
        </w:rPr>
        <w:t xml:space="preserve"> </w:t>
      </w:r>
      <w:r w:rsidR="004C4B29">
        <w:rPr>
          <w:color w:val="000000" w:themeColor="text1"/>
        </w:rPr>
        <w:t>window, and c</w:t>
      </w:r>
      <w:r>
        <w:rPr>
          <w:color w:val="000000" w:themeColor="text1"/>
        </w:rPr>
        <w:t xml:space="preserve">reate a scatter plot of the </w:t>
      </w:r>
      <w:proofErr w:type="spellStart"/>
      <w:r w:rsidRPr="008C0922">
        <w:rPr>
          <w:i/>
          <w:color w:val="000000" w:themeColor="text1"/>
        </w:rPr>
        <w:t>G</w:t>
      </w:r>
      <w:r w:rsidRPr="008C0922">
        <w:rPr>
          <w:i/>
          <w:color w:val="000000" w:themeColor="text1"/>
          <w:vertAlign w:val="subscript"/>
        </w:rPr>
        <w:t>j</w:t>
      </w:r>
      <w:proofErr w:type="spellEnd"/>
      <w:r>
        <w:rPr>
          <w:color w:val="000000" w:themeColor="text1"/>
        </w:rPr>
        <w:t xml:space="preserve"> – </w:t>
      </w:r>
      <w:proofErr w:type="spellStart"/>
      <w:r w:rsidRPr="008C0922">
        <w:rPr>
          <w:i/>
          <w:color w:val="000000" w:themeColor="text1"/>
        </w:rPr>
        <w:t>V</w:t>
      </w:r>
      <w:r w:rsidRPr="008C0922">
        <w:rPr>
          <w:i/>
          <w:color w:val="000000" w:themeColor="text1"/>
          <w:vertAlign w:val="subscript"/>
        </w:rPr>
        <w:t>j</w:t>
      </w:r>
      <w:proofErr w:type="spellEnd"/>
      <w:r>
        <w:rPr>
          <w:color w:val="000000" w:themeColor="text1"/>
        </w:rPr>
        <w:t xml:space="preserve"> relationship.</w:t>
      </w:r>
    </w:p>
    <w:p w14:paraId="32883EE1" w14:textId="77777777" w:rsidR="00CC0B15" w:rsidRDefault="00CC0B15" w:rsidP="003F4474">
      <w:pPr>
        <w:pStyle w:val="ListParagraph"/>
        <w:ind w:left="0"/>
        <w:contextualSpacing w:val="0"/>
        <w:rPr>
          <w:color w:val="000000" w:themeColor="text1"/>
        </w:rPr>
      </w:pPr>
    </w:p>
    <w:p w14:paraId="21A3D7F2" w14:textId="73000CE0" w:rsidR="004C4B29" w:rsidRDefault="004C4B29" w:rsidP="00B854BC">
      <w:pPr>
        <w:rPr>
          <w:color w:val="000000" w:themeColor="text1"/>
        </w:rPr>
      </w:pPr>
      <w:r w:rsidRPr="004C4B29">
        <w:rPr>
          <w:color w:val="000000" w:themeColor="text1"/>
        </w:rPr>
        <w:t xml:space="preserve">NOTE: The multiplication by 1,000 </w:t>
      </w:r>
      <w:r w:rsidR="00465EC8">
        <w:rPr>
          <w:color w:val="000000" w:themeColor="text1"/>
        </w:rPr>
        <w:t>(</w:t>
      </w:r>
      <w:r w:rsidRPr="004C4B29">
        <w:rPr>
          <w:color w:val="000000" w:themeColor="text1"/>
        </w:rPr>
        <w:t>optional</w:t>
      </w:r>
      <w:r w:rsidR="00465EC8">
        <w:rPr>
          <w:color w:val="000000" w:themeColor="text1"/>
        </w:rPr>
        <w:t xml:space="preserve">) is to avoid </w:t>
      </w:r>
      <w:r w:rsidR="00930055">
        <w:rPr>
          <w:color w:val="000000" w:themeColor="text1"/>
        </w:rPr>
        <w:t xml:space="preserve">the inconvenience of dealing with </w:t>
      </w:r>
      <w:r w:rsidR="00465EC8">
        <w:rPr>
          <w:color w:val="000000" w:themeColor="text1"/>
        </w:rPr>
        <w:t>very small numbers in subsequent steps</w:t>
      </w:r>
      <w:r w:rsidR="00930055">
        <w:rPr>
          <w:color w:val="000000" w:themeColor="text1"/>
        </w:rPr>
        <w:t>.</w:t>
      </w:r>
    </w:p>
    <w:p w14:paraId="63FAE855" w14:textId="77777777" w:rsidR="00CC0B15" w:rsidRPr="004C4B29" w:rsidRDefault="00CC0B15" w:rsidP="003F4474">
      <w:pPr>
        <w:rPr>
          <w:color w:val="000000" w:themeColor="text1"/>
        </w:rPr>
      </w:pPr>
    </w:p>
    <w:p w14:paraId="31D6AF55" w14:textId="35119EEF" w:rsidR="004C4B29" w:rsidRDefault="004C4B29" w:rsidP="00B854BC">
      <w:pPr>
        <w:pStyle w:val="ListParagraph"/>
        <w:numPr>
          <w:ilvl w:val="2"/>
          <w:numId w:val="37"/>
        </w:numPr>
        <w:ind w:left="0" w:firstLine="0"/>
        <w:contextualSpacing w:val="0"/>
        <w:rPr>
          <w:color w:val="000000" w:themeColor="text1"/>
        </w:rPr>
      </w:pPr>
      <w:r>
        <w:rPr>
          <w:color w:val="000000" w:themeColor="text1"/>
        </w:rPr>
        <w:t xml:space="preserve">Fit the </w:t>
      </w:r>
      <w:proofErr w:type="spellStart"/>
      <w:r w:rsidRPr="008C0922">
        <w:rPr>
          <w:i/>
          <w:color w:val="000000" w:themeColor="text1"/>
        </w:rPr>
        <w:t>G</w:t>
      </w:r>
      <w:r w:rsidRPr="008C0922">
        <w:rPr>
          <w:i/>
          <w:color w:val="000000" w:themeColor="text1"/>
          <w:vertAlign w:val="subscript"/>
        </w:rPr>
        <w:t>j</w:t>
      </w:r>
      <w:proofErr w:type="spellEnd"/>
      <w:r>
        <w:rPr>
          <w:color w:val="000000" w:themeColor="text1"/>
        </w:rPr>
        <w:t xml:space="preserve"> data points over the negative and positive </w:t>
      </w:r>
      <w:proofErr w:type="spellStart"/>
      <w:r w:rsidRPr="00251B41">
        <w:rPr>
          <w:i/>
          <w:color w:val="000000" w:themeColor="text1"/>
        </w:rPr>
        <w:t>V</w:t>
      </w:r>
      <w:r w:rsidRPr="00251B41">
        <w:rPr>
          <w:i/>
          <w:color w:val="000000" w:themeColor="text1"/>
          <w:vertAlign w:val="subscript"/>
        </w:rPr>
        <w:t>j</w:t>
      </w:r>
      <w:proofErr w:type="spellEnd"/>
      <w:r>
        <w:rPr>
          <w:color w:val="000000" w:themeColor="text1"/>
        </w:rPr>
        <w:t xml:space="preserve"> ranges independently to the </w:t>
      </w:r>
      <w:r w:rsidRPr="00E85BD4">
        <w:rPr>
          <w:color w:val="000000" w:themeColor="text1"/>
        </w:rPr>
        <w:lastRenderedPageBreak/>
        <w:t>Boltzmann function</w:t>
      </w:r>
      <w:r w:rsidR="00D57EB8">
        <w:rPr>
          <w:color w:val="000000" w:themeColor="text1"/>
        </w:rPr>
        <w:t>.</w:t>
      </w:r>
      <w:r w:rsidR="0024329C">
        <w:rPr>
          <w:color w:val="000000" w:themeColor="text1"/>
        </w:rPr>
        <w:t xml:space="preserve"> </w:t>
      </w:r>
      <w:r w:rsidR="00DB62B9">
        <w:rPr>
          <w:color w:val="000000" w:themeColor="text1"/>
        </w:rPr>
        <w:t xml:space="preserve">Calculate </w:t>
      </w:r>
      <w:proofErr w:type="spellStart"/>
      <w:r w:rsidR="00DB62B9" w:rsidRPr="00EF242C">
        <w:rPr>
          <w:i/>
          <w:color w:val="000000" w:themeColor="text1"/>
        </w:rPr>
        <w:t>G</w:t>
      </w:r>
      <w:r w:rsidR="00DB62B9" w:rsidRPr="00EF242C">
        <w:rPr>
          <w:i/>
          <w:color w:val="000000" w:themeColor="text1"/>
          <w:vertAlign w:val="subscript"/>
        </w:rPr>
        <w:t>j</w:t>
      </w:r>
      <w:proofErr w:type="spellEnd"/>
      <w:r w:rsidR="00DB62B9">
        <w:rPr>
          <w:color w:val="000000" w:themeColor="text1"/>
        </w:rPr>
        <w:t xml:space="preserve"> at </w:t>
      </w:r>
      <w:proofErr w:type="spellStart"/>
      <w:r w:rsidR="00DB62B9" w:rsidRPr="00EF242C">
        <w:rPr>
          <w:i/>
          <w:color w:val="000000" w:themeColor="text1"/>
        </w:rPr>
        <w:t>V</w:t>
      </w:r>
      <w:r w:rsidR="00DB62B9" w:rsidRPr="00EF242C">
        <w:rPr>
          <w:i/>
          <w:color w:val="000000" w:themeColor="text1"/>
          <w:vertAlign w:val="subscript"/>
        </w:rPr>
        <w:t>j</w:t>
      </w:r>
      <w:proofErr w:type="spellEnd"/>
      <w:r w:rsidR="00DB62B9">
        <w:rPr>
          <w:color w:val="000000" w:themeColor="text1"/>
        </w:rPr>
        <w:t xml:space="preserve"> = 0 mV by entering the </w:t>
      </w:r>
      <w:proofErr w:type="spellStart"/>
      <w:r w:rsidR="00DB62B9" w:rsidRPr="00EF242C">
        <w:rPr>
          <w:i/>
          <w:color w:val="000000" w:themeColor="text1"/>
        </w:rPr>
        <w:t>G</w:t>
      </w:r>
      <w:r w:rsidR="00DB62B9" w:rsidRPr="00EF242C">
        <w:rPr>
          <w:i/>
          <w:color w:val="000000" w:themeColor="text1"/>
          <w:vertAlign w:val="subscript"/>
        </w:rPr>
        <w:t>jmax</w:t>
      </w:r>
      <w:proofErr w:type="spellEnd"/>
      <w:r w:rsidR="00DB62B9">
        <w:rPr>
          <w:color w:val="000000" w:themeColor="text1"/>
        </w:rPr>
        <w:t xml:space="preserve">, </w:t>
      </w:r>
      <w:proofErr w:type="spellStart"/>
      <w:r w:rsidR="00DB62B9" w:rsidRPr="00EF242C">
        <w:rPr>
          <w:i/>
          <w:color w:val="000000" w:themeColor="text1"/>
        </w:rPr>
        <w:t>G</w:t>
      </w:r>
      <w:r w:rsidR="00DB62B9" w:rsidRPr="00EF242C">
        <w:rPr>
          <w:i/>
          <w:color w:val="000000" w:themeColor="text1"/>
          <w:vertAlign w:val="subscript"/>
        </w:rPr>
        <w:t>jmin</w:t>
      </w:r>
      <w:proofErr w:type="spellEnd"/>
      <w:r w:rsidR="00DB62B9">
        <w:rPr>
          <w:color w:val="000000" w:themeColor="text1"/>
        </w:rPr>
        <w:t xml:space="preserve">, </w:t>
      </w:r>
      <w:r w:rsidR="00DB62B9" w:rsidRPr="00EF242C">
        <w:rPr>
          <w:i/>
          <w:color w:val="000000" w:themeColor="text1"/>
        </w:rPr>
        <w:t>A</w:t>
      </w:r>
      <w:r w:rsidR="00DB62B9">
        <w:rPr>
          <w:color w:val="000000" w:themeColor="text1"/>
        </w:rPr>
        <w:t xml:space="preserve">, and </w:t>
      </w:r>
      <w:r w:rsidR="00DB62B9" w:rsidRPr="00EF242C">
        <w:rPr>
          <w:i/>
          <w:color w:val="000000" w:themeColor="text1"/>
        </w:rPr>
        <w:t>V</w:t>
      </w:r>
      <w:r w:rsidR="00DB62B9" w:rsidRPr="00EF242C">
        <w:rPr>
          <w:i/>
          <w:color w:val="000000" w:themeColor="text1"/>
          <w:vertAlign w:val="subscript"/>
        </w:rPr>
        <w:t>0</w:t>
      </w:r>
      <w:r w:rsidR="00DB62B9">
        <w:rPr>
          <w:color w:val="000000" w:themeColor="text1"/>
        </w:rPr>
        <w:t xml:space="preserve"> values from the fitting into the Boltzmann equation, which can be </w:t>
      </w:r>
      <w:r w:rsidR="00D57EB8">
        <w:rPr>
          <w:color w:val="000000" w:themeColor="text1"/>
        </w:rPr>
        <w:t xml:space="preserve">done </w:t>
      </w:r>
      <w:r w:rsidR="00DB62B9">
        <w:rPr>
          <w:color w:val="000000" w:themeColor="text1"/>
        </w:rPr>
        <w:t xml:space="preserve">in </w:t>
      </w:r>
      <w:r w:rsidR="00EF242C">
        <w:rPr>
          <w:color w:val="000000" w:themeColor="text1"/>
        </w:rPr>
        <w:t>a spreadsheet</w:t>
      </w:r>
      <w:r w:rsidR="00DB62B9">
        <w:rPr>
          <w:color w:val="000000" w:themeColor="text1"/>
        </w:rPr>
        <w:t xml:space="preserve">. The </w:t>
      </w:r>
      <w:proofErr w:type="spellStart"/>
      <w:r w:rsidR="00D57EB8" w:rsidRPr="00BD2693">
        <w:rPr>
          <w:i/>
          <w:color w:val="000000" w:themeColor="text1"/>
        </w:rPr>
        <w:t>G</w:t>
      </w:r>
      <w:r w:rsidR="00D57EB8" w:rsidRPr="00BD2693">
        <w:rPr>
          <w:i/>
          <w:color w:val="000000" w:themeColor="text1"/>
          <w:vertAlign w:val="subscript"/>
        </w:rPr>
        <w:t>j</w:t>
      </w:r>
      <w:proofErr w:type="spellEnd"/>
      <w:r w:rsidR="00D57EB8">
        <w:rPr>
          <w:color w:val="000000" w:themeColor="text1"/>
        </w:rPr>
        <w:t xml:space="preserve"> thus obtained will be </w:t>
      </w:r>
      <w:r w:rsidR="00447518">
        <w:rPr>
          <w:color w:val="000000" w:themeColor="text1"/>
        </w:rPr>
        <w:t xml:space="preserve">used </w:t>
      </w:r>
      <w:r w:rsidR="00D57EB8">
        <w:rPr>
          <w:color w:val="000000" w:themeColor="text1"/>
        </w:rPr>
        <w:t xml:space="preserve">as </w:t>
      </w:r>
      <w:proofErr w:type="spellStart"/>
      <w:r w:rsidR="0024329C" w:rsidRPr="00E85BD4">
        <w:rPr>
          <w:i/>
          <w:color w:val="000000" w:themeColor="text1"/>
        </w:rPr>
        <w:t>G</w:t>
      </w:r>
      <w:r w:rsidR="0024329C" w:rsidRPr="00E85BD4">
        <w:rPr>
          <w:i/>
          <w:color w:val="000000" w:themeColor="text1"/>
          <w:vertAlign w:val="subscript"/>
        </w:rPr>
        <w:t>jmax</w:t>
      </w:r>
      <w:proofErr w:type="spellEnd"/>
      <w:r w:rsidR="0024329C">
        <w:rPr>
          <w:i/>
          <w:color w:val="000000" w:themeColor="text1"/>
        </w:rPr>
        <w:t xml:space="preserve"> </w:t>
      </w:r>
      <w:r w:rsidR="00D57EB8">
        <w:rPr>
          <w:color w:val="000000" w:themeColor="text1"/>
        </w:rPr>
        <w:t>in the next step</w:t>
      </w:r>
      <w:r w:rsidR="0024329C">
        <w:rPr>
          <w:color w:val="000000" w:themeColor="text1"/>
        </w:rPr>
        <w:t>.</w:t>
      </w:r>
    </w:p>
    <w:p w14:paraId="14448979" w14:textId="77777777" w:rsidR="00CC0B15" w:rsidRPr="00E85BD4" w:rsidRDefault="00CC0B15" w:rsidP="003F4474">
      <w:pPr>
        <w:pStyle w:val="ListParagraph"/>
        <w:ind w:left="0"/>
        <w:contextualSpacing w:val="0"/>
        <w:rPr>
          <w:color w:val="000000" w:themeColor="text1"/>
        </w:rPr>
      </w:pPr>
    </w:p>
    <w:p w14:paraId="421059B7" w14:textId="6E579C04" w:rsidR="004C4B29" w:rsidRPr="006203CD" w:rsidRDefault="004C4B29" w:rsidP="00B854BC">
      <w:pPr>
        <w:widowControl/>
        <w:autoSpaceDE w:val="0"/>
        <w:autoSpaceDN w:val="0"/>
        <w:adjustRightInd w:val="0"/>
        <w:jc w:val="left"/>
        <w:rPr>
          <w:color w:val="000000" w:themeColor="text1"/>
        </w:rPr>
      </w:pPr>
      <w:r w:rsidRPr="00E85BD4">
        <w:rPr>
          <w:color w:val="000000" w:themeColor="text1"/>
        </w:rPr>
        <w:t xml:space="preserve">NOTE: </w:t>
      </w:r>
      <w:r w:rsidR="00E85BD4" w:rsidRPr="00E85BD4">
        <w:rPr>
          <w:color w:val="000000" w:themeColor="text1"/>
        </w:rPr>
        <w:t xml:space="preserve">The </w:t>
      </w:r>
      <w:r w:rsidR="00A40633">
        <w:rPr>
          <w:color w:val="000000" w:themeColor="text1"/>
        </w:rPr>
        <w:t>equation</w:t>
      </w:r>
      <w:r w:rsidR="00E85BD4" w:rsidRPr="00E85BD4">
        <w:rPr>
          <w:color w:val="000000" w:themeColor="text1"/>
        </w:rPr>
        <w:t xml:space="preserve"> to fit the Boltzmann function is</w:t>
      </w:r>
      <w:r w:rsidR="00E85BD4" w:rsidRPr="00E85BD4">
        <w:rPr>
          <w:rFonts w:asciiTheme="majorHAnsi" w:hAnsiTheme="majorHAnsi" w:cstheme="majorHAnsi"/>
          <w:color w:val="000000" w:themeColor="text1"/>
        </w:rPr>
        <w:t xml:space="preserve">: </w:t>
      </w:r>
      <w:proofErr w:type="spellStart"/>
      <w:r w:rsidR="00E85BD4" w:rsidRPr="00E85BD4">
        <w:rPr>
          <w:rFonts w:asciiTheme="majorHAnsi" w:eastAsia="MinionPro-Italic" w:hAnsiTheme="majorHAnsi" w:cstheme="majorHAnsi"/>
          <w:i/>
          <w:iCs/>
        </w:rPr>
        <w:t>G</w:t>
      </w:r>
      <w:r w:rsidR="00E85BD4" w:rsidRPr="00E85BD4">
        <w:rPr>
          <w:rFonts w:asciiTheme="majorHAnsi" w:eastAsia="MinionPro" w:hAnsiTheme="majorHAnsi" w:cstheme="majorHAnsi"/>
          <w:i/>
          <w:vertAlign w:val="subscript"/>
        </w:rPr>
        <w:t>j</w:t>
      </w:r>
      <w:proofErr w:type="spellEnd"/>
      <w:r w:rsidR="00E85BD4" w:rsidRPr="00E85BD4">
        <w:rPr>
          <w:rFonts w:asciiTheme="majorHAnsi" w:eastAsia="MinionPro" w:hAnsiTheme="majorHAnsi" w:cstheme="majorHAnsi"/>
        </w:rPr>
        <w:t xml:space="preserve"> =</w:t>
      </w:r>
      <w:r w:rsidR="00E85BD4">
        <w:rPr>
          <w:rFonts w:asciiTheme="majorHAnsi" w:eastAsia="MinionPro" w:hAnsiTheme="majorHAnsi" w:cstheme="majorHAnsi"/>
        </w:rPr>
        <w:t xml:space="preserve"> </w:t>
      </w:r>
      <w:r w:rsidR="00E85BD4" w:rsidRPr="00E85BD4">
        <w:rPr>
          <w:rFonts w:asciiTheme="majorHAnsi" w:eastAsia="MinionPro" w:hAnsiTheme="majorHAnsi" w:cstheme="majorHAnsi"/>
        </w:rPr>
        <w:t>(</w:t>
      </w:r>
      <w:proofErr w:type="spellStart"/>
      <w:r w:rsidR="00A46531" w:rsidRPr="00EF242C">
        <w:rPr>
          <w:rFonts w:asciiTheme="majorHAnsi" w:eastAsia="MinionPro" w:hAnsiTheme="majorHAnsi" w:cstheme="majorHAnsi"/>
          <w:i/>
        </w:rPr>
        <w:t>G</w:t>
      </w:r>
      <w:r w:rsidR="00A46531" w:rsidRPr="00EF242C">
        <w:rPr>
          <w:rFonts w:asciiTheme="majorHAnsi" w:eastAsia="MinionPro" w:hAnsiTheme="majorHAnsi" w:cstheme="majorHAnsi"/>
          <w:i/>
          <w:vertAlign w:val="subscript"/>
        </w:rPr>
        <w:t>jmax</w:t>
      </w:r>
      <w:proofErr w:type="spellEnd"/>
      <w:r w:rsidR="00E85BD4" w:rsidRPr="00E85BD4">
        <w:rPr>
          <w:rFonts w:asciiTheme="majorHAnsi" w:eastAsia="MinionPro" w:hAnsiTheme="majorHAnsi" w:cstheme="majorHAnsi"/>
        </w:rPr>
        <w:t xml:space="preserve"> – </w:t>
      </w:r>
      <w:proofErr w:type="spellStart"/>
      <w:r w:rsidR="00E85BD4" w:rsidRPr="00E85BD4">
        <w:rPr>
          <w:rFonts w:asciiTheme="majorHAnsi" w:eastAsia="MinionPro-Italic" w:hAnsiTheme="majorHAnsi" w:cstheme="majorHAnsi"/>
          <w:i/>
          <w:iCs/>
        </w:rPr>
        <w:t>G</w:t>
      </w:r>
      <w:r w:rsidR="00E85BD4" w:rsidRPr="00E85BD4">
        <w:rPr>
          <w:rFonts w:asciiTheme="majorHAnsi" w:eastAsia="MinionPro" w:hAnsiTheme="majorHAnsi" w:cstheme="majorHAnsi"/>
          <w:i/>
          <w:vertAlign w:val="subscript"/>
        </w:rPr>
        <w:t>jmin</w:t>
      </w:r>
      <w:proofErr w:type="spellEnd"/>
      <w:r w:rsidR="00E85BD4" w:rsidRPr="00E85BD4">
        <w:rPr>
          <w:rFonts w:asciiTheme="majorHAnsi" w:eastAsia="MinionPro" w:hAnsiTheme="majorHAnsi" w:cstheme="majorHAnsi"/>
        </w:rPr>
        <w:t>)/{1 + exp[</w:t>
      </w:r>
      <w:r w:rsidR="00E85BD4" w:rsidRPr="00E85BD4">
        <w:rPr>
          <w:rFonts w:asciiTheme="majorHAnsi" w:eastAsia="MinionPro-Italic" w:hAnsiTheme="majorHAnsi" w:cstheme="majorHAnsi"/>
          <w:i/>
          <w:iCs/>
        </w:rPr>
        <w:t>A</w:t>
      </w:r>
      <w:r w:rsidR="00E85BD4" w:rsidRPr="00E85BD4">
        <w:rPr>
          <w:rFonts w:asciiTheme="majorHAnsi" w:eastAsia="MinionPro" w:hAnsiTheme="majorHAnsi" w:cstheme="majorHAnsi"/>
        </w:rPr>
        <w:t>(</w:t>
      </w:r>
      <w:proofErr w:type="spellStart"/>
      <w:r w:rsidR="00E85BD4" w:rsidRPr="00E85BD4">
        <w:rPr>
          <w:rFonts w:asciiTheme="majorHAnsi" w:eastAsia="MinionPro-Italic" w:hAnsiTheme="majorHAnsi" w:cstheme="majorHAnsi"/>
          <w:i/>
          <w:iCs/>
        </w:rPr>
        <w:t>V</w:t>
      </w:r>
      <w:r w:rsidR="00E85BD4" w:rsidRPr="00E85BD4">
        <w:rPr>
          <w:rFonts w:asciiTheme="majorHAnsi" w:eastAsia="MinionPro" w:hAnsiTheme="majorHAnsi" w:cstheme="majorHAnsi"/>
          <w:i/>
          <w:vertAlign w:val="subscript"/>
        </w:rPr>
        <w:t>j</w:t>
      </w:r>
      <w:proofErr w:type="spellEnd"/>
      <w:r w:rsidR="00E85BD4" w:rsidRPr="00E85BD4">
        <w:rPr>
          <w:rFonts w:asciiTheme="majorHAnsi" w:eastAsia="MinionPro" w:hAnsiTheme="majorHAnsi" w:cstheme="majorHAnsi"/>
        </w:rPr>
        <w:t xml:space="preserve"> – </w:t>
      </w:r>
      <w:r w:rsidR="00E85BD4" w:rsidRPr="00E85BD4">
        <w:rPr>
          <w:rFonts w:asciiTheme="majorHAnsi" w:eastAsia="MinionPro-Italic" w:hAnsiTheme="majorHAnsi" w:cstheme="majorHAnsi"/>
          <w:i/>
          <w:iCs/>
        </w:rPr>
        <w:t>V</w:t>
      </w:r>
      <w:r w:rsidR="00E85BD4" w:rsidRPr="00E85BD4">
        <w:rPr>
          <w:rFonts w:asciiTheme="majorHAnsi" w:eastAsia="MinionPro" w:hAnsiTheme="majorHAnsi" w:cstheme="majorHAnsi"/>
          <w:i/>
          <w:vertAlign w:val="subscript"/>
        </w:rPr>
        <w:t>0</w:t>
      </w:r>
      <w:r w:rsidR="00E85BD4" w:rsidRPr="00E85BD4">
        <w:rPr>
          <w:rFonts w:asciiTheme="majorHAnsi" w:eastAsia="MinionPro" w:hAnsiTheme="majorHAnsi" w:cstheme="majorHAnsi"/>
        </w:rPr>
        <w:t xml:space="preserve">)]} + </w:t>
      </w:r>
      <w:proofErr w:type="spellStart"/>
      <w:r w:rsidR="00E85BD4" w:rsidRPr="00E85BD4">
        <w:rPr>
          <w:rFonts w:asciiTheme="majorHAnsi" w:eastAsia="MinionPro-Italic" w:hAnsiTheme="majorHAnsi" w:cstheme="majorHAnsi"/>
          <w:i/>
          <w:iCs/>
        </w:rPr>
        <w:t>G</w:t>
      </w:r>
      <w:r w:rsidR="00E85BD4" w:rsidRPr="00E85BD4">
        <w:rPr>
          <w:rFonts w:asciiTheme="majorHAnsi" w:eastAsia="MinionPro" w:hAnsiTheme="majorHAnsi" w:cstheme="majorHAnsi"/>
          <w:i/>
          <w:vertAlign w:val="subscript"/>
        </w:rPr>
        <w:t>jmin</w:t>
      </w:r>
      <w:proofErr w:type="spellEnd"/>
      <w:r w:rsidR="00E85BD4">
        <w:rPr>
          <w:rFonts w:asciiTheme="majorHAnsi" w:eastAsia="MinionPro" w:hAnsiTheme="majorHAnsi" w:cstheme="majorHAnsi"/>
        </w:rPr>
        <w:t xml:space="preserve">, in which </w:t>
      </w:r>
      <w:r w:rsidR="00A40633" w:rsidRPr="00A40633">
        <w:rPr>
          <w:rFonts w:asciiTheme="majorHAnsi" w:eastAsia="MinionPro" w:hAnsiTheme="majorHAnsi" w:cstheme="majorHAnsi"/>
          <w:i/>
        </w:rPr>
        <w:t>V</w:t>
      </w:r>
      <w:r w:rsidR="00A40633" w:rsidRPr="00A40633">
        <w:rPr>
          <w:rFonts w:asciiTheme="majorHAnsi" w:eastAsia="MinionPro" w:hAnsiTheme="majorHAnsi" w:cstheme="majorHAnsi"/>
          <w:i/>
          <w:vertAlign w:val="subscript"/>
        </w:rPr>
        <w:t>0</w:t>
      </w:r>
      <w:r w:rsidR="00A40633">
        <w:rPr>
          <w:rFonts w:asciiTheme="majorHAnsi" w:eastAsia="MinionPro" w:hAnsiTheme="majorHAnsi" w:cstheme="majorHAnsi"/>
        </w:rPr>
        <w:t xml:space="preserve"> is the </w:t>
      </w:r>
      <w:proofErr w:type="spellStart"/>
      <w:r w:rsidR="00A40633" w:rsidRPr="00A40633">
        <w:rPr>
          <w:rFonts w:asciiTheme="majorHAnsi" w:eastAsia="MinionPro" w:hAnsiTheme="majorHAnsi" w:cstheme="majorHAnsi"/>
          <w:i/>
        </w:rPr>
        <w:t>V</w:t>
      </w:r>
      <w:r w:rsidR="00A40633" w:rsidRPr="00A40633">
        <w:rPr>
          <w:rFonts w:asciiTheme="majorHAnsi" w:eastAsia="MinionPro" w:hAnsiTheme="majorHAnsi" w:cstheme="majorHAnsi"/>
          <w:i/>
          <w:vertAlign w:val="subscript"/>
        </w:rPr>
        <w:t>j</w:t>
      </w:r>
      <w:proofErr w:type="spellEnd"/>
      <w:r w:rsidR="00A40633">
        <w:rPr>
          <w:rFonts w:asciiTheme="majorHAnsi" w:eastAsia="MinionPro" w:hAnsiTheme="majorHAnsi" w:cstheme="majorHAnsi"/>
        </w:rPr>
        <w:t xml:space="preserve"> at which the conductance is half-maximal, </w:t>
      </w:r>
      <w:proofErr w:type="spellStart"/>
      <w:r w:rsidR="00A40633" w:rsidRPr="00A40633">
        <w:rPr>
          <w:rFonts w:asciiTheme="majorHAnsi" w:eastAsia="MinionPro" w:hAnsiTheme="majorHAnsi" w:cstheme="majorHAnsi"/>
          <w:i/>
        </w:rPr>
        <w:t>G</w:t>
      </w:r>
      <w:r w:rsidR="00A40633" w:rsidRPr="00A40633">
        <w:rPr>
          <w:rFonts w:asciiTheme="majorHAnsi" w:eastAsia="MinionPro" w:hAnsiTheme="majorHAnsi" w:cstheme="majorHAnsi"/>
          <w:i/>
          <w:vertAlign w:val="subscript"/>
        </w:rPr>
        <w:t>jmax</w:t>
      </w:r>
      <w:proofErr w:type="spellEnd"/>
      <w:r w:rsidR="00A40633">
        <w:rPr>
          <w:rFonts w:asciiTheme="majorHAnsi" w:eastAsia="MinionPro" w:hAnsiTheme="majorHAnsi" w:cstheme="majorHAnsi"/>
        </w:rPr>
        <w:t xml:space="preserve"> is the maximal conductance, </w:t>
      </w:r>
      <w:proofErr w:type="spellStart"/>
      <w:r w:rsidR="00A40633" w:rsidRPr="00A40633">
        <w:rPr>
          <w:rFonts w:asciiTheme="majorHAnsi" w:eastAsia="MinionPro" w:hAnsiTheme="majorHAnsi" w:cstheme="majorHAnsi"/>
          <w:i/>
        </w:rPr>
        <w:t>G</w:t>
      </w:r>
      <w:r w:rsidR="00A40633" w:rsidRPr="00A40633">
        <w:rPr>
          <w:rFonts w:asciiTheme="majorHAnsi" w:eastAsia="MinionPro" w:hAnsiTheme="majorHAnsi" w:cstheme="majorHAnsi"/>
          <w:i/>
          <w:vertAlign w:val="subscript"/>
        </w:rPr>
        <w:t>jmin</w:t>
      </w:r>
      <w:proofErr w:type="spellEnd"/>
      <w:r w:rsidR="00A40633" w:rsidRPr="00A40633">
        <w:rPr>
          <w:rFonts w:asciiTheme="majorHAnsi" w:eastAsia="MinionPro" w:hAnsiTheme="majorHAnsi" w:cstheme="majorHAnsi"/>
          <w:i/>
        </w:rPr>
        <w:t xml:space="preserve"> </w:t>
      </w:r>
      <w:r w:rsidR="00A40633">
        <w:rPr>
          <w:rFonts w:asciiTheme="majorHAnsi" w:eastAsia="MinionPro" w:hAnsiTheme="majorHAnsi" w:cstheme="majorHAnsi"/>
        </w:rPr>
        <w:t xml:space="preserve">is the </w:t>
      </w:r>
      <w:proofErr w:type="spellStart"/>
      <w:r w:rsidR="00A40633" w:rsidRPr="00A40633">
        <w:rPr>
          <w:rFonts w:asciiTheme="majorHAnsi" w:eastAsia="MinionPro" w:hAnsiTheme="majorHAnsi" w:cstheme="majorHAnsi"/>
          <w:i/>
        </w:rPr>
        <w:t>V</w:t>
      </w:r>
      <w:r w:rsidR="00A40633" w:rsidRPr="00A40633">
        <w:rPr>
          <w:rFonts w:asciiTheme="majorHAnsi" w:eastAsia="MinionPro" w:hAnsiTheme="majorHAnsi" w:cstheme="majorHAnsi"/>
          <w:i/>
          <w:vertAlign w:val="subscript"/>
        </w:rPr>
        <w:t>j</w:t>
      </w:r>
      <w:proofErr w:type="spellEnd"/>
      <w:r w:rsidR="00A40633">
        <w:rPr>
          <w:rFonts w:asciiTheme="majorHAnsi" w:eastAsia="MinionPro" w:hAnsiTheme="majorHAnsi" w:cstheme="majorHAnsi"/>
        </w:rPr>
        <w:t>-insensitive residual conductance</w:t>
      </w:r>
      <w:r w:rsidR="003A70F2">
        <w:rPr>
          <w:rFonts w:asciiTheme="majorHAnsi" w:eastAsia="MinionPro" w:hAnsiTheme="majorHAnsi" w:cstheme="majorHAnsi"/>
        </w:rPr>
        <w:fldChar w:fldCharType="begin"/>
      </w:r>
      <w:r w:rsidR="003A70F2">
        <w:rPr>
          <w:rFonts w:asciiTheme="majorHAnsi" w:eastAsia="MinionPro" w:hAnsiTheme="majorHAnsi" w:cstheme="majorHAnsi"/>
        </w:rPr>
        <w:instrText xml:space="preserve"> ADDIN EN.CITE &lt;EndNote&gt;&lt;Cite&gt;&lt;Author&gt;del Corsso&lt;/Author&gt;&lt;Year&gt;2006&lt;/Year&gt;&lt;RecNum&gt;3457&lt;/RecNum&gt;&lt;DisplayText&gt;&lt;style face="superscript"&gt;23&lt;/style&gt;&lt;/DisplayText&gt;&lt;record&gt;&lt;rec-number&gt;3457&lt;/rec-number&gt;&lt;foreign-keys&gt;&lt;key app="EN" db-id="rdx0xz0xgfeddne5sszx9x2itx2vtfa02fd5" timestamp="1636989182"&gt;3457&lt;/key&gt;&lt;/foreign-keys&gt;&lt;ref-type name="Journal Article"&gt;17&lt;/ref-type&gt;&lt;contributors&gt;&lt;authors&gt;&lt;author&gt;del Corsso, C.&lt;/author&gt;&lt;author&gt;Srinivas, M.&lt;/author&gt;&lt;author&gt;Urban-Maldonado, M.&lt;/author&gt;&lt;author&gt;Moreno, A. P.&lt;/author&gt;&lt;author&gt;Fort, A. G.&lt;/author&gt;&lt;author&gt;Fishman, G. I.&lt;/author&gt;&lt;author&gt;Spray, D. C.&lt;/author&gt;&lt;/authors&gt;&lt;/contributors&gt;&lt;auth-address&gt;The Dominick P. Purpura Department of Neuroscience, Albert Einstein College of Medicine, 1410 Pelham Parkway South, Bronx, New York 10461, USA.&lt;/auth-address&gt;&lt;titles&gt;&lt;title&gt;Transfection of mammalian cells with connexins and measurement of voltage sensitivity of their gap junctions&lt;/title&gt;&lt;secondary-title&gt;Nat Protoc&lt;/secondary-title&gt;&lt;/titles&gt;&lt;periodical&gt;&lt;full-title&gt;Nat Protoc&lt;/full-title&gt;&lt;/periodical&gt;&lt;pages&gt;1799-809&lt;/pages&gt;&lt;volume&gt;1&lt;/volume&gt;&lt;number&gt;4&lt;/number&gt;&lt;keywords&gt;&lt;keyword&gt;Animals&lt;/keyword&gt;&lt;keyword&gt;Cell Line, Tumor&lt;/keyword&gt;&lt;keyword&gt;Connexins/genetics/*physiology&lt;/keyword&gt;&lt;keyword&gt;Gap Junctions/genetics/*physiology&lt;/keyword&gt;&lt;keyword&gt;Humans&lt;/keyword&gt;&lt;keyword&gt;Mice&lt;/keyword&gt;&lt;keyword&gt;*Patch-Clamp Techniques&lt;/keyword&gt;&lt;keyword&gt;Rats&lt;/keyword&gt;&lt;keyword&gt;Transfection/*methods&lt;/keyword&gt;&lt;keyword&gt;Xenopus laevis&lt;/keyword&gt;&lt;/keywords&gt;&lt;dates&gt;&lt;year&gt;2006&lt;/year&gt;&lt;/dates&gt;&lt;isbn&gt;1750-2799 (Electronic)&amp;#xD;1750-2799 (Linking)&lt;/isbn&gt;&lt;accession-num&gt;17487162&lt;/accession-num&gt;&lt;urls&gt;&lt;related-urls&gt;&lt;url&gt;https://www.ncbi.nlm.nih.gov/pubmed/17487162&lt;/url&gt;&lt;url&gt;https://www.nature.com/articles/nprot.2006.266.pdf&lt;/url&gt;&lt;/related-urls&gt;&lt;/urls&gt;&lt;electronic-resource-num&gt;10.1038/nprot.2006.266&lt;/electronic-resource-num&gt;&lt;/record&gt;&lt;/Cite&gt;&lt;/EndNote&gt;</w:instrText>
      </w:r>
      <w:r w:rsidR="003A70F2">
        <w:rPr>
          <w:rFonts w:asciiTheme="majorHAnsi" w:eastAsia="MinionPro" w:hAnsiTheme="majorHAnsi" w:cstheme="majorHAnsi"/>
        </w:rPr>
        <w:fldChar w:fldCharType="separate"/>
      </w:r>
      <w:r w:rsidR="003A70F2" w:rsidRPr="003A70F2">
        <w:rPr>
          <w:rFonts w:asciiTheme="majorHAnsi" w:eastAsia="MinionPro" w:hAnsiTheme="majorHAnsi" w:cstheme="majorHAnsi"/>
          <w:noProof/>
          <w:vertAlign w:val="superscript"/>
        </w:rPr>
        <w:t>23</w:t>
      </w:r>
      <w:r w:rsidR="003A70F2">
        <w:rPr>
          <w:rFonts w:asciiTheme="majorHAnsi" w:eastAsia="MinionPro" w:hAnsiTheme="majorHAnsi" w:cstheme="majorHAnsi"/>
        </w:rPr>
        <w:fldChar w:fldCharType="end"/>
      </w:r>
      <w:r w:rsidR="00A40633">
        <w:rPr>
          <w:rFonts w:asciiTheme="majorHAnsi" w:eastAsia="MinionPro" w:hAnsiTheme="majorHAnsi" w:cstheme="majorHAnsi"/>
        </w:rPr>
        <w:t>.</w:t>
      </w:r>
      <w:r w:rsidR="007B4D57">
        <w:rPr>
          <w:rFonts w:asciiTheme="majorHAnsi" w:eastAsia="MinionPro" w:hAnsiTheme="majorHAnsi" w:cstheme="majorHAnsi"/>
        </w:rPr>
        <w:t xml:space="preserve"> To perform the fitting, first add the Boltzmann equation as a new fitting function</w:t>
      </w:r>
      <w:r w:rsidR="00A46531">
        <w:rPr>
          <w:rFonts w:asciiTheme="majorHAnsi" w:eastAsia="MinionPro" w:hAnsiTheme="majorHAnsi" w:cstheme="majorHAnsi"/>
        </w:rPr>
        <w:t xml:space="preserve"> into Origin</w:t>
      </w:r>
      <w:r w:rsidR="007B4D57">
        <w:rPr>
          <w:rFonts w:asciiTheme="majorHAnsi" w:eastAsia="MinionPro" w:hAnsiTheme="majorHAnsi" w:cstheme="majorHAnsi"/>
        </w:rPr>
        <w:t xml:space="preserve">, and then select this function for fitting. Enter approximate seed values for </w:t>
      </w:r>
      <w:r w:rsidR="00725E2D">
        <w:rPr>
          <w:rFonts w:asciiTheme="majorHAnsi" w:eastAsia="MinionPro" w:hAnsiTheme="majorHAnsi" w:cstheme="majorHAnsi"/>
        </w:rPr>
        <w:t xml:space="preserve">the </w:t>
      </w:r>
      <w:proofErr w:type="spellStart"/>
      <w:r w:rsidR="007B4D57" w:rsidRPr="00E85BD4">
        <w:rPr>
          <w:i/>
          <w:color w:val="000000" w:themeColor="text1"/>
        </w:rPr>
        <w:t>G</w:t>
      </w:r>
      <w:r w:rsidR="007B4D57" w:rsidRPr="00E85BD4">
        <w:rPr>
          <w:i/>
          <w:color w:val="000000" w:themeColor="text1"/>
          <w:vertAlign w:val="subscript"/>
        </w:rPr>
        <w:t>jmax</w:t>
      </w:r>
      <w:proofErr w:type="spellEnd"/>
      <w:r w:rsidR="007B4D57">
        <w:rPr>
          <w:color w:val="000000" w:themeColor="text1"/>
        </w:rPr>
        <w:t xml:space="preserve">, </w:t>
      </w:r>
      <w:proofErr w:type="spellStart"/>
      <w:r w:rsidR="007B4D57" w:rsidRPr="00E85BD4">
        <w:rPr>
          <w:rFonts w:asciiTheme="majorHAnsi" w:eastAsia="MinionPro-Italic" w:hAnsiTheme="majorHAnsi" w:cstheme="majorHAnsi"/>
          <w:i/>
          <w:iCs/>
        </w:rPr>
        <w:t>G</w:t>
      </w:r>
      <w:r w:rsidR="007B4D57" w:rsidRPr="00E85BD4">
        <w:rPr>
          <w:rFonts w:asciiTheme="majorHAnsi" w:eastAsia="MinionPro" w:hAnsiTheme="majorHAnsi" w:cstheme="majorHAnsi"/>
          <w:i/>
          <w:vertAlign w:val="subscript"/>
        </w:rPr>
        <w:t>jmin</w:t>
      </w:r>
      <w:proofErr w:type="spellEnd"/>
      <w:r w:rsidR="007B4D57">
        <w:rPr>
          <w:rFonts w:asciiTheme="majorHAnsi" w:eastAsia="MinionPro" w:hAnsiTheme="majorHAnsi" w:cstheme="majorHAnsi"/>
        </w:rPr>
        <w:t xml:space="preserve">, </w:t>
      </w:r>
      <w:r w:rsidR="007B4D57" w:rsidRPr="00A40633">
        <w:rPr>
          <w:rFonts w:asciiTheme="majorHAnsi" w:eastAsia="MinionPro" w:hAnsiTheme="majorHAnsi" w:cstheme="majorHAnsi"/>
          <w:i/>
        </w:rPr>
        <w:t>V</w:t>
      </w:r>
      <w:r w:rsidR="007B4D57" w:rsidRPr="00A40633">
        <w:rPr>
          <w:rFonts w:asciiTheme="majorHAnsi" w:eastAsia="MinionPro" w:hAnsiTheme="majorHAnsi" w:cstheme="majorHAnsi"/>
          <w:i/>
          <w:vertAlign w:val="subscript"/>
        </w:rPr>
        <w:t>0</w:t>
      </w:r>
      <w:r w:rsidR="00725E2D">
        <w:rPr>
          <w:rFonts w:asciiTheme="majorHAnsi" w:eastAsia="MinionPro" w:hAnsiTheme="majorHAnsi" w:cstheme="majorHAnsi"/>
        </w:rPr>
        <w:t xml:space="preserve">, and </w:t>
      </w:r>
      <w:r w:rsidR="00725E2D" w:rsidRPr="00725E2D">
        <w:rPr>
          <w:rFonts w:asciiTheme="majorHAnsi" w:eastAsia="MinionPro" w:hAnsiTheme="majorHAnsi" w:cstheme="majorHAnsi"/>
          <w:i/>
        </w:rPr>
        <w:t>A</w:t>
      </w:r>
      <w:r w:rsidR="00725E2D">
        <w:rPr>
          <w:rFonts w:asciiTheme="majorHAnsi" w:eastAsia="MinionPro" w:hAnsiTheme="majorHAnsi" w:cstheme="majorHAnsi"/>
        </w:rPr>
        <w:t xml:space="preserve"> before executing the fitting function. Make sure that the </w:t>
      </w:r>
      <w:proofErr w:type="spellStart"/>
      <w:r w:rsidR="00725E2D" w:rsidRPr="00E85BD4">
        <w:rPr>
          <w:i/>
          <w:color w:val="000000" w:themeColor="text1"/>
        </w:rPr>
        <w:t>G</w:t>
      </w:r>
      <w:r w:rsidR="00725E2D" w:rsidRPr="00E85BD4">
        <w:rPr>
          <w:i/>
          <w:color w:val="000000" w:themeColor="text1"/>
          <w:vertAlign w:val="subscript"/>
        </w:rPr>
        <w:t>jmax</w:t>
      </w:r>
      <w:proofErr w:type="spellEnd"/>
      <w:r w:rsidR="00725E2D">
        <w:rPr>
          <w:color w:val="000000" w:themeColor="text1"/>
        </w:rPr>
        <w:t xml:space="preserve"> parameter is not fixed for this fitting.</w:t>
      </w:r>
    </w:p>
    <w:p w14:paraId="6B0CB62D" w14:textId="77777777" w:rsidR="00CC0B15" w:rsidRDefault="00CC0B15" w:rsidP="003F4474">
      <w:pPr>
        <w:widowControl/>
        <w:autoSpaceDE w:val="0"/>
        <w:autoSpaceDN w:val="0"/>
        <w:adjustRightInd w:val="0"/>
        <w:jc w:val="left"/>
        <w:rPr>
          <w:color w:val="000000" w:themeColor="text1"/>
        </w:rPr>
      </w:pPr>
    </w:p>
    <w:p w14:paraId="729D09BB" w14:textId="2782FE0F" w:rsidR="0024329C" w:rsidRDefault="0024329C" w:rsidP="00B854BC">
      <w:pPr>
        <w:pStyle w:val="ListParagraph"/>
        <w:numPr>
          <w:ilvl w:val="2"/>
          <w:numId w:val="37"/>
        </w:numPr>
        <w:ind w:left="0" w:firstLine="0"/>
        <w:contextualSpacing w:val="0"/>
        <w:rPr>
          <w:color w:val="000000" w:themeColor="text1"/>
        </w:rPr>
      </w:pPr>
      <w:r>
        <w:rPr>
          <w:color w:val="000000" w:themeColor="text1"/>
        </w:rPr>
        <w:t>N</w:t>
      </w:r>
      <w:r w:rsidR="00100462" w:rsidRPr="0024329C">
        <w:rPr>
          <w:color w:val="000000" w:themeColor="text1"/>
        </w:rPr>
        <w:t xml:space="preserve">ame </w:t>
      </w:r>
      <w:r>
        <w:rPr>
          <w:color w:val="000000" w:themeColor="text1"/>
        </w:rPr>
        <w:t xml:space="preserve">the second and third new columns as </w:t>
      </w:r>
      <w:proofErr w:type="spellStart"/>
      <w:r w:rsidR="00100462" w:rsidRPr="0024329C">
        <w:rPr>
          <w:color w:val="000000" w:themeColor="text1"/>
        </w:rPr>
        <w:t>nG</w:t>
      </w:r>
      <w:r>
        <w:rPr>
          <w:color w:val="000000" w:themeColor="text1"/>
        </w:rPr>
        <w:t>j</w:t>
      </w:r>
      <w:proofErr w:type="spellEnd"/>
      <w:r w:rsidR="000A1C13" w:rsidRPr="0024329C">
        <w:rPr>
          <w:color w:val="000000" w:themeColor="text1"/>
        </w:rPr>
        <w:t>-</w:t>
      </w:r>
      <w:r w:rsidR="00251B41" w:rsidRPr="0024329C">
        <w:rPr>
          <w:color w:val="000000" w:themeColor="text1"/>
        </w:rPr>
        <w:t>L</w:t>
      </w:r>
      <w:r>
        <w:rPr>
          <w:color w:val="000000" w:themeColor="text1"/>
        </w:rPr>
        <w:t xml:space="preserve"> and</w:t>
      </w:r>
      <w:r w:rsidR="00100462" w:rsidRPr="0024329C">
        <w:rPr>
          <w:color w:val="000000" w:themeColor="text1"/>
        </w:rPr>
        <w:t xml:space="preserve"> </w:t>
      </w:r>
      <w:proofErr w:type="spellStart"/>
      <w:r w:rsidR="00100462" w:rsidRPr="0024329C">
        <w:rPr>
          <w:color w:val="000000" w:themeColor="text1"/>
        </w:rPr>
        <w:t>nG</w:t>
      </w:r>
      <w:r>
        <w:rPr>
          <w:color w:val="000000" w:themeColor="text1"/>
        </w:rPr>
        <w:t>j</w:t>
      </w:r>
      <w:proofErr w:type="spellEnd"/>
      <w:r w:rsidR="000A1C13" w:rsidRPr="0024329C">
        <w:rPr>
          <w:color w:val="000000" w:themeColor="text1"/>
        </w:rPr>
        <w:t>-</w:t>
      </w:r>
      <w:r w:rsidR="00251B41" w:rsidRPr="0024329C">
        <w:rPr>
          <w:color w:val="000000" w:themeColor="text1"/>
        </w:rPr>
        <w:t>R</w:t>
      </w:r>
      <w:r w:rsidR="000F3FB3">
        <w:rPr>
          <w:color w:val="000000" w:themeColor="text1"/>
        </w:rPr>
        <w:t xml:space="preserve"> (“n” for “normalized”</w:t>
      </w:r>
      <w:proofErr w:type="gramStart"/>
      <w:r w:rsidR="000F3FB3">
        <w:rPr>
          <w:color w:val="000000" w:themeColor="text1"/>
        </w:rPr>
        <w:t>)</w:t>
      </w:r>
      <w:r>
        <w:rPr>
          <w:color w:val="000000" w:themeColor="text1"/>
        </w:rPr>
        <w:t>, and</w:t>
      </w:r>
      <w:proofErr w:type="gramEnd"/>
      <w:r>
        <w:rPr>
          <w:color w:val="000000" w:themeColor="text1"/>
        </w:rPr>
        <w:t xml:space="preserve"> fill them by dividing the </w:t>
      </w:r>
      <w:proofErr w:type="spellStart"/>
      <w:r w:rsidRPr="0024329C">
        <w:rPr>
          <w:i/>
          <w:color w:val="000000" w:themeColor="text1"/>
        </w:rPr>
        <w:t>G</w:t>
      </w:r>
      <w:r w:rsidRPr="0024329C">
        <w:rPr>
          <w:i/>
          <w:color w:val="000000" w:themeColor="text1"/>
          <w:vertAlign w:val="subscript"/>
        </w:rPr>
        <w:t>j</w:t>
      </w:r>
      <w:proofErr w:type="spellEnd"/>
      <w:r>
        <w:rPr>
          <w:color w:val="000000" w:themeColor="text1"/>
        </w:rPr>
        <w:t xml:space="preserve"> column by the</w:t>
      </w:r>
      <w:r w:rsidRPr="0024329C">
        <w:rPr>
          <w:i/>
          <w:color w:val="000000" w:themeColor="text1"/>
        </w:rPr>
        <w:t xml:space="preserve"> </w:t>
      </w:r>
      <w:proofErr w:type="spellStart"/>
      <w:r w:rsidRPr="00E85BD4">
        <w:rPr>
          <w:i/>
          <w:color w:val="000000" w:themeColor="text1"/>
        </w:rPr>
        <w:t>G</w:t>
      </w:r>
      <w:r w:rsidRPr="00E85BD4">
        <w:rPr>
          <w:i/>
          <w:color w:val="000000" w:themeColor="text1"/>
          <w:vertAlign w:val="subscript"/>
        </w:rPr>
        <w:t>jmax</w:t>
      </w:r>
      <w:proofErr w:type="spellEnd"/>
      <w:r>
        <w:rPr>
          <w:i/>
          <w:color w:val="000000" w:themeColor="text1"/>
        </w:rPr>
        <w:t xml:space="preserve"> </w:t>
      </w:r>
      <w:r>
        <w:rPr>
          <w:color w:val="000000" w:themeColor="text1"/>
        </w:rPr>
        <w:t xml:space="preserve">values </w:t>
      </w:r>
      <w:r w:rsidR="00447518">
        <w:rPr>
          <w:color w:val="000000" w:themeColor="text1"/>
        </w:rPr>
        <w:t xml:space="preserve">derived </w:t>
      </w:r>
      <w:r>
        <w:rPr>
          <w:color w:val="000000" w:themeColor="text1"/>
        </w:rPr>
        <w:t xml:space="preserve">from </w:t>
      </w:r>
      <w:r w:rsidR="00465EC8">
        <w:rPr>
          <w:color w:val="000000" w:themeColor="text1"/>
        </w:rPr>
        <w:t xml:space="preserve">the </w:t>
      </w:r>
      <w:r w:rsidR="000F3FB3">
        <w:rPr>
          <w:color w:val="000000" w:themeColor="text1"/>
        </w:rPr>
        <w:t>left and</w:t>
      </w:r>
      <w:r>
        <w:rPr>
          <w:color w:val="000000" w:themeColor="text1"/>
        </w:rPr>
        <w:t xml:space="preserve"> right </w:t>
      </w:r>
      <w:proofErr w:type="spellStart"/>
      <w:r w:rsidR="000F3FB3" w:rsidRPr="000F3FB3">
        <w:rPr>
          <w:i/>
          <w:color w:val="000000" w:themeColor="text1"/>
        </w:rPr>
        <w:t>G</w:t>
      </w:r>
      <w:r w:rsidR="000F3FB3" w:rsidRPr="000F3FB3">
        <w:rPr>
          <w:i/>
          <w:color w:val="000000" w:themeColor="text1"/>
          <w:vertAlign w:val="subscript"/>
        </w:rPr>
        <w:t>j</w:t>
      </w:r>
      <w:proofErr w:type="spellEnd"/>
      <w:r w:rsidR="000F3FB3">
        <w:rPr>
          <w:color w:val="000000" w:themeColor="text1"/>
        </w:rPr>
        <w:t xml:space="preserve"> - </w:t>
      </w:r>
      <w:proofErr w:type="spellStart"/>
      <w:r w:rsidRPr="00251B41">
        <w:rPr>
          <w:i/>
          <w:color w:val="000000" w:themeColor="text1"/>
        </w:rPr>
        <w:t>V</w:t>
      </w:r>
      <w:r w:rsidRPr="00251B41">
        <w:rPr>
          <w:i/>
          <w:color w:val="000000" w:themeColor="text1"/>
          <w:vertAlign w:val="subscript"/>
        </w:rPr>
        <w:t>j</w:t>
      </w:r>
      <w:proofErr w:type="spellEnd"/>
      <w:r>
        <w:rPr>
          <w:color w:val="000000" w:themeColor="text1"/>
        </w:rPr>
        <w:t xml:space="preserve"> </w:t>
      </w:r>
      <w:r w:rsidR="00447518">
        <w:rPr>
          <w:color w:val="000000" w:themeColor="text1"/>
        </w:rPr>
        <w:t>curves</w:t>
      </w:r>
      <w:r w:rsidR="000F3FB3">
        <w:rPr>
          <w:color w:val="000000" w:themeColor="text1"/>
        </w:rPr>
        <w:t>, respectively</w:t>
      </w:r>
      <w:r w:rsidR="006203CD">
        <w:rPr>
          <w:color w:val="000000" w:themeColor="text1"/>
        </w:rPr>
        <w:t xml:space="preserve"> (step 6.2.4)</w:t>
      </w:r>
      <w:r>
        <w:rPr>
          <w:color w:val="000000" w:themeColor="text1"/>
        </w:rPr>
        <w:t>.</w:t>
      </w:r>
    </w:p>
    <w:p w14:paraId="6E083F16" w14:textId="77777777" w:rsidR="00CC0B15" w:rsidRDefault="00CC0B15" w:rsidP="003F4474">
      <w:pPr>
        <w:pStyle w:val="ListParagraph"/>
        <w:ind w:left="0"/>
        <w:contextualSpacing w:val="0"/>
        <w:rPr>
          <w:color w:val="000000" w:themeColor="text1"/>
        </w:rPr>
      </w:pPr>
    </w:p>
    <w:p w14:paraId="62B063B7" w14:textId="123376DB" w:rsidR="005D6C5D" w:rsidRDefault="0024329C" w:rsidP="00B854BC">
      <w:pPr>
        <w:pStyle w:val="ListParagraph"/>
        <w:numPr>
          <w:ilvl w:val="2"/>
          <w:numId w:val="37"/>
        </w:numPr>
        <w:ind w:left="0" w:firstLine="0"/>
        <w:contextualSpacing w:val="0"/>
        <w:rPr>
          <w:color w:val="000000" w:themeColor="text1"/>
        </w:rPr>
      </w:pPr>
      <w:r>
        <w:rPr>
          <w:color w:val="000000" w:themeColor="text1"/>
        </w:rPr>
        <w:t xml:space="preserve">Name the fourth new column as </w:t>
      </w:r>
      <w:proofErr w:type="spellStart"/>
      <w:r>
        <w:rPr>
          <w:color w:val="000000" w:themeColor="text1"/>
        </w:rPr>
        <w:t>nGj</w:t>
      </w:r>
      <w:proofErr w:type="spellEnd"/>
      <w:r>
        <w:rPr>
          <w:color w:val="000000" w:themeColor="text1"/>
        </w:rPr>
        <w:t>-</w:t>
      </w:r>
      <w:proofErr w:type="gramStart"/>
      <w:r>
        <w:rPr>
          <w:color w:val="000000" w:themeColor="text1"/>
        </w:rPr>
        <w:t xml:space="preserve">LR, </w:t>
      </w:r>
      <w:r w:rsidR="005D6C5D">
        <w:rPr>
          <w:color w:val="000000" w:themeColor="text1"/>
        </w:rPr>
        <w:t>and</w:t>
      </w:r>
      <w:proofErr w:type="gramEnd"/>
      <w:r w:rsidR="005D6C5D">
        <w:rPr>
          <w:color w:val="000000" w:themeColor="text1"/>
        </w:rPr>
        <w:t xml:space="preserve"> fill it by copying values from the negative and positive </w:t>
      </w:r>
      <w:proofErr w:type="spellStart"/>
      <w:r w:rsidR="005D6C5D" w:rsidRPr="008325B9">
        <w:rPr>
          <w:i/>
          <w:color w:val="000000" w:themeColor="text1"/>
        </w:rPr>
        <w:t>V</w:t>
      </w:r>
      <w:r w:rsidR="005D6C5D">
        <w:rPr>
          <w:i/>
          <w:color w:val="000000" w:themeColor="text1"/>
        </w:rPr>
        <w:softHyphen/>
      </w:r>
      <w:r w:rsidR="005D6C5D" w:rsidRPr="008325B9">
        <w:rPr>
          <w:i/>
          <w:color w:val="000000" w:themeColor="text1"/>
          <w:vertAlign w:val="subscript"/>
        </w:rPr>
        <w:t>j</w:t>
      </w:r>
      <w:proofErr w:type="spellEnd"/>
      <w:r w:rsidR="005D6C5D">
        <w:rPr>
          <w:color w:val="000000" w:themeColor="text1"/>
        </w:rPr>
        <w:t xml:space="preserve"> ranges of </w:t>
      </w:r>
      <w:r w:rsidR="000F3FB3">
        <w:rPr>
          <w:color w:val="000000" w:themeColor="text1"/>
        </w:rPr>
        <w:t xml:space="preserve">the </w:t>
      </w:r>
      <w:proofErr w:type="spellStart"/>
      <w:r w:rsidR="005D6C5D">
        <w:rPr>
          <w:color w:val="000000" w:themeColor="text1"/>
        </w:rPr>
        <w:t>nGj</w:t>
      </w:r>
      <w:proofErr w:type="spellEnd"/>
      <w:r w:rsidR="005D6C5D">
        <w:rPr>
          <w:color w:val="000000" w:themeColor="text1"/>
        </w:rPr>
        <w:t xml:space="preserve">-L and </w:t>
      </w:r>
      <w:proofErr w:type="spellStart"/>
      <w:r w:rsidR="005D6C5D">
        <w:rPr>
          <w:color w:val="000000" w:themeColor="text1"/>
        </w:rPr>
        <w:t>nGj</w:t>
      </w:r>
      <w:proofErr w:type="spellEnd"/>
      <w:r w:rsidR="005D6C5D">
        <w:rPr>
          <w:color w:val="000000" w:themeColor="text1"/>
        </w:rPr>
        <w:t>-R</w:t>
      </w:r>
      <w:r w:rsidR="000F3FB3">
        <w:rPr>
          <w:color w:val="000000" w:themeColor="text1"/>
        </w:rPr>
        <w:t xml:space="preserve"> columns</w:t>
      </w:r>
      <w:r w:rsidR="005D6C5D">
        <w:rPr>
          <w:color w:val="000000" w:themeColor="text1"/>
        </w:rPr>
        <w:t>, respectively.</w:t>
      </w:r>
    </w:p>
    <w:p w14:paraId="5B63686E" w14:textId="77777777" w:rsidR="00CC0B15" w:rsidRDefault="00CC0B15" w:rsidP="003F4474">
      <w:pPr>
        <w:pStyle w:val="ListParagraph"/>
        <w:ind w:left="0"/>
        <w:contextualSpacing w:val="0"/>
        <w:rPr>
          <w:color w:val="000000" w:themeColor="text1"/>
        </w:rPr>
      </w:pPr>
    </w:p>
    <w:p w14:paraId="5BD96039" w14:textId="79D0DD58" w:rsidR="00697FB4" w:rsidRDefault="008325B9" w:rsidP="00B854BC">
      <w:pPr>
        <w:pStyle w:val="ListParagraph"/>
        <w:numPr>
          <w:ilvl w:val="2"/>
          <w:numId w:val="37"/>
        </w:numPr>
        <w:ind w:left="0" w:firstLine="0"/>
        <w:contextualSpacing w:val="0"/>
        <w:rPr>
          <w:color w:val="000000" w:themeColor="text1"/>
        </w:rPr>
      </w:pPr>
      <w:r>
        <w:rPr>
          <w:color w:val="000000" w:themeColor="text1"/>
        </w:rPr>
        <w:t xml:space="preserve">Create a scatter plot </w:t>
      </w:r>
      <w:r w:rsidR="001B4E5A">
        <w:rPr>
          <w:color w:val="000000" w:themeColor="text1"/>
        </w:rPr>
        <w:t xml:space="preserve">for </w:t>
      </w:r>
      <w:proofErr w:type="spellStart"/>
      <w:r>
        <w:rPr>
          <w:color w:val="000000" w:themeColor="text1"/>
        </w:rPr>
        <w:t>nGj</w:t>
      </w:r>
      <w:proofErr w:type="spellEnd"/>
      <w:r w:rsidR="001B4E5A">
        <w:rPr>
          <w:color w:val="000000" w:themeColor="text1"/>
        </w:rPr>
        <w:t>-</w:t>
      </w:r>
      <w:r>
        <w:rPr>
          <w:color w:val="000000" w:themeColor="text1"/>
        </w:rPr>
        <w:t xml:space="preserve">LR </w:t>
      </w:r>
      <w:r w:rsidR="001B4E5A">
        <w:rPr>
          <w:color w:val="000000" w:themeColor="text1"/>
        </w:rPr>
        <w:t xml:space="preserve">over </w:t>
      </w:r>
      <w:proofErr w:type="spellStart"/>
      <w:proofErr w:type="gramStart"/>
      <w:r w:rsidRPr="008325B9">
        <w:rPr>
          <w:i/>
          <w:color w:val="000000" w:themeColor="text1"/>
        </w:rPr>
        <w:t>V</w:t>
      </w:r>
      <w:r w:rsidRPr="008325B9">
        <w:rPr>
          <w:i/>
          <w:color w:val="000000" w:themeColor="text1"/>
          <w:vertAlign w:val="subscript"/>
        </w:rPr>
        <w:t>j</w:t>
      </w:r>
      <w:proofErr w:type="spellEnd"/>
      <w:r w:rsidR="001B4E5A">
        <w:rPr>
          <w:color w:val="000000" w:themeColor="text1"/>
        </w:rPr>
        <w:t xml:space="preserve">, </w:t>
      </w:r>
      <w:r w:rsidR="000B61B5">
        <w:rPr>
          <w:color w:val="000000" w:themeColor="text1"/>
        </w:rPr>
        <w:t>and</w:t>
      </w:r>
      <w:proofErr w:type="gramEnd"/>
      <w:r w:rsidR="000B61B5">
        <w:rPr>
          <w:color w:val="000000" w:themeColor="text1"/>
        </w:rPr>
        <w:t xml:space="preserve"> </w:t>
      </w:r>
      <w:r w:rsidR="00697FB4">
        <w:rPr>
          <w:color w:val="000000" w:themeColor="text1"/>
        </w:rPr>
        <w:t xml:space="preserve">fit </w:t>
      </w:r>
      <w:r w:rsidR="001B4E5A">
        <w:rPr>
          <w:color w:val="000000" w:themeColor="text1"/>
        </w:rPr>
        <w:t xml:space="preserve">the </w:t>
      </w:r>
      <w:r w:rsidR="00697FB4">
        <w:rPr>
          <w:color w:val="000000" w:themeColor="text1"/>
        </w:rPr>
        <w:t xml:space="preserve">data points over the negative and positive </w:t>
      </w:r>
      <w:proofErr w:type="spellStart"/>
      <w:r w:rsidR="00697FB4" w:rsidRPr="001B4E5A">
        <w:rPr>
          <w:i/>
          <w:color w:val="000000" w:themeColor="text1"/>
        </w:rPr>
        <w:t>V</w:t>
      </w:r>
      <w:r w:rsidR="00697FB4" w:rsidRPr="001B4E5A">
        <w:rPr>
          <w:i/>
          <w:color w:val="000000" w:themeColor="text1"/>
          <w:vertAlign w:val="subscript"/>
        </w:rPr>
        <w:t>j</w:t>
      </w:r>
      <w:proofErr w:type="spellEnd"/>
      <w:r w:rsidR="00697FB4">
        <w:rPr>
          <w:color w:val="000000" w:themeColor="text1"/>
        </w:rPr>
        <w:t xml:space="preserve"> ranges to the Boltzmann function independently.</w:t>
      </w:r>
      <w:r w:rsidR="001B4E5A">
        <w:rPr>
          <w:color w:val="000000" w:themeColor="text1"/>
        </w:rPr>
        <w:t xml:space="preserve"> Make sure </w:t>
      </w:r>
      <w:r w:rsidR="000B61B5">
        <w:rPr>
          <w:color w:val="000000" w:themeColor="text1"/>
        </w:rPr>
        <w:t xml:space="preserve">that </w:t>
      </w:r>
      <w:r w:rsidR="0075586B">
        <w:rPr>
          <w:color w:val="000000" w:themeColor="text1"/>
        </w:rPr>
        <w:t xml:space="preserve">the </w:t>
      </w:r>
      <w:proofErr w:type="spellStart"/>
      <w:r w:rsidR="001B4E5A" w:rsidRPr="0075586B">
        <w:rPr>
          <w:i/>
          <w:color w:val="000000" w:themeColor="text1"/>
        </w:rPr>
        <w:t>G</w:t>
      </w:r>
      <w:r w:rsidR="001B4E5A" w:rsidRPr="0075586B">
        <w:rPr>
          <w:i/>
          <w:color w:val="000000" w:themeColor="text1"/>
          <w:vertAlign w:val="subscript"/>
        </w:rPr>
        <w:t>jmax</w:t>
      </w:r>
      <w:proofErr w:type="spellEnd"/>
      <w:r w:rsidR="001B4E5A">
        <w:rPr>
          <w:color w:val="000000" w:themeColor="text1"/>
        </w:rPr>
        <w:t xml:space="preserve"> </w:t>
      </w:r>
      <w:r w:rsidR="0075586B">
        <w:rPr>
          <w:color w:val="000000" w:themeColor="text1"/>
        </w:rPr>
        <w:t xml:space="preserve">parameter </w:t>
      </w:r>
      <w:r w:rsidR="001B4E5A">
        <w:rPr>
          <w:color w:val="000000" w:themeColor="text1"/>
        </w:rPr>
        <w:t xml:space="preserve">is </w:t>
      </w:r>
      <w:r w:rsidR="00465EC8">
        <w:rPr>
          <w:color w:val="000000" w:themeColor="text1"/>
        </w:rPr>
        <w:t>fixed</w:t>
      </w:r>
      <w:r w:rsidR="001B4E5A">
        <w:rPr>
          <w:color w:val="000000" w:themeColor="text1"/>
        </w:rPr>
        <w:t xml:space="preserve"> at 1.0 for the fitting.</w:t>
      </w:r>
    </w:p>
    <w:p w14:paraId="5CC883E2" w14:textId="77777777" w:rsidR="00CC0B15" w:rsidRDefault="00CC0B15" w:rsidP="003F4474">
      <w:pPr>
        <w:pStyle w:val="ListParagraph"/>
        <w:ind w:left="0"/>
        <w:contextualSpacing w:val="0"/>
        <w:rPr>
          <w:color w:val="000000" w:themeColor="text1"/>
        </w:rPr>
      </w:pPr>
    </w:p>
    <w:p w14:paraId="23B79930" w14:textId="049D482E" w:rsidR="001973F2" w:rsidRDefault="000B61B5" w:rsidP="00B854BC">
      <w:pPr>
        <w:pStyle w:val="ListParagraph"/>
        <w:numPr>
          <w:ilvl w:val="2"/>
          <w:numId w:val="37"/>
        </w:numPr>
        <w:ind w:left="0" w:firstLine="0"/>
        <w:contextualSpacing w:val="0"/>
        <w:rPr>
          <w:color w:val="000000" w:themeColor="text1"/>
        </w:rPr>
      </w:pPr>
      <w:r>
        <w:rPr>
          <w:color w:val="000000" w:themeColor="text1"/>
        </w:rPr>
        <w:t>Keep records of the fitting results (e.g.</w:t>
      </w:r>
      <w:r w:rsidR="00572D4A">
        <w:rPr>
          <w:color w:val="000000" w:themeColor="text1"/>
        </w:rPr>
        <w:t>,</w:t>
      </w:r>
      <w:r>
        <w:rPr>
          <w:color w:val="000000" w:themeColor="text1"/>
        </w:rPr>
        <w:t xml:space="preserve"> the fitt</w:t>
      </w:r>
      <w:r w:rsidR="00ED1279">
        <w:rPr>
          <w:color w:val="000000" w:themeColor="text1"/>
        </w:rPr>
        <w:t>ed</w:t>
      </w:r>
      <w:r>
        <w:rPr>
          <w:color w:val="000000" w:themeColor="text1"/>
        </w:rPr>
        <w:t xml:space="preserve"> graph and the </w:t>
      </w:r>
      <w:proofErr w:type="spellStart"/>
      <w:r w:rsidRPr="00E85BD4">
        <w:rPr>
          <w:rFonts w:asciiTheme="majorHAnsi" w:eastAsia="MinionPro-Italic" w:hAnsiTheme="majorHAnsi" w:cstheme="majorHAnsi"/>
          <w:i/>
          <w:iCs/>
        </w:rPr>
        <w:t>G</w:t>
      </w:r>
      <w:r w:rsidRPr="00E85BD4">
        <w:rPr>
          <w:rFonts w:asciiTheme="majorHAnsi" w:eastAsia="MinionPro" w:hAnsiTheme="majorHAnsi" w:cstheme="majorHAnsi"/>
          <w:i/>
          <w:vertAlign w:val="subscript"/>
        </w:rPr>
        <w:t>jmin</w:t>
      </w:r>
      <w:proofErr w:type="spellEnd"/>
      <w:r>
        <w:rPr>
          <w:rFonts w:asciiTheme="majorHAnsi" w:eastAsia="MinionPro" w:hAnsiTheme="majorHAnsi" w:cstheme="majorHAnsi"/>
        </w:rPr>
        <w:t xml:space="preserve">, </w:t>
      </w:r>
      <w:r w:rsidRPr="00A40633">
        <w:rPr>
          <w:rFonts w:asciiTheme="majorHAnsi" w:eastAsia="MinionPro" w:hAnsiTheme="majorHAnsi" w:cstheme="majorHAnsi"/>
          <w:i/>
        </w:rPr>
        <w:t>V</w:t>
      </w:r>
      <w:r w:rsidRPr="00A40633">
        <w:rPr>
          <w:rFonts w:asciiTheme="majorHAnsi" w:eastAsia="MinionPro" w:hAnsiTheme="majorHAnsi" w:cstheme="majorHAnsi"/>
          <w:i/>
          <w:vertAlign w:val="subscript"/>
        </w:rPr>
        <w:t>0</w:t>
      </w:r>
      <w:r>
        <w:rPr>
          <w:rFonts w:asciiTheme="majorHAnsi" w:eastAsia="MinionPro" w:hAnsiTheme="majorHAnsi" w:cstheme="majorHAnsi"/>
        </w:rPr>
        <w:t xml:space="preserve">, and </w:t>
      </w:r>
      <w:r w:rsidRPr="000B61B5">
        <w:rPr>
          <w:rFonts w:asciiTheme="majorHAnsi" w:eastAsia="MinionPro" w:hAnsiTheme="majorHAnsi" w:cstheme="majorHAnsi"/>
          <w:i/>
        </w:rPr>
        <w:t>A</w:t>
      </w:r>
      <w:r>
        <w:rPr>
          <w:color w:val="000000" w:themeColor="text1"/>
        </w:rPr>
        <w:t xml:space="preserve"> values).</w:t>
      </w:r>
    </w:p>
    <w:p w14:paraId="1BC1E73C" w14:textId="77777777" w:rsidR="00793646" w:rsidRPr="000B61B5" w:rsidRDefault="00793646" w:rsidP="003F4474">
      <w:pPr>
        <w:pStyle w:val="ListParagraph"/>
        <w:ind w:left="0"/>
        <w:contextualSpacing w:val="0"/>
        <w:rPr>
          <w:color w:val="000000" w:themeColor="text1"/>
        </w:rPr>
      </w:pPr>
    </w:p>
    <w:p w14:paraId="544E9D4E" w14:textId="1814E25F" w:rsidR="005F4DC9" w:rsidRPr="00433693" w:rsidRDefault="005F4DC9" w:rsidP="003F4474">
      <w:pPr>
        <w:pBdr>
          <w:top w:val="nil"/>
          <w:left w:val="nil"/>
          <w:bottom w:val="nil"/>
          <w:right w:val="nil"/>
          <w:between w:val="nil"/>
        </w:pBdr>
        <w:rPr>
          <w:color w:val="000000" w:themeColor="text1"/>
        </w:rPr>
      </w:pPr>
      <w:r w:rsidRPr="00433693">
        <w:rPr>
          <w:b/>
          <w:color w:val="000000" w:themeColor="text1"/>
        </w:rPr>
        <w:t>REPRESENTATIVE RESULTS</w:t>
      </w:r>
      <w:r w:rsidR="00AE11B7">
        <w:rPr>
          <w:b/>
          <w:color w:val="000000" w:themeColor="text1"/>
        </w:rPr>
        <w:t>:</w:t>
      </w:r>
      <w:r w:rsidRPr="00433693">
        <w:rPr>
          <w:b/>
          <w:color w:val="000000" w:themeColor="text1"/>
        </w:rPr>
        <w:t xml:space="preserve"> </w:t>
      </w:r>
    </w:p>
    <w:p w14:paraId="0113A522" w14:textId="513BEBE6" w:rsidR="00A143A1" w:rsidRDefault="009D4BB5" w:rsidP="00B854BC">
      <w:pPr>
        <w:rPr>
          <w:color w:val="000000" w:themeColor="text1"/>
        </w:rPr>
      </w:pPr>
      <w:r w:rsidRPr="00433693">
        <w:rPr>
          <w:color w:val="000000" w:themeColor="text1"/>
        </w:rPr>
        <w:t xml:space="preserve">UNC-7 and UNC-9 are innexins of </w:t>
      </w:r>
      <w:r w:rsidRPr="00433693">
        <w:rPr>
          <w:i/>
          <w:color w:val="000000" w:themeColor="text1"/>
        </w:rPr>
        <w:t>C. elegans</w:t>
      </w:r>
      <w:r w:rsidRPr="00433693">
        <w:rPr>
          <w:color w:val="000000" w:themeColor="text1"/>
        </w:rPr>
        <w:t>. While UNC-9 has only one isoform, UNC-7 has multiple isoforms that differ mainly in the length and amino acid sequence of their amino terminals</w:t>
      </w:r>
      <w:r w:rsidR="006904E0">
        <w:rPr>
          <w:color w:val="000000" w:themeColor="text1"/>
        </w:rPr>
        <w:fldChar w:fldCharType="begin">
          <w:fldData xml:space="preserve">PEVuZE5vdGU+PENpdGU+PEF1dGhvcj5TaHVpPC9BdXRob3I+PFllYXI+MjAyMDwvWWVhcj48UmVj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==
</w:fldData>
        </w:fldChar>
      </w:r>
      <w:r w:rsidR="00B60A06">
        <w:rPr>
          <w:color w:val="000000" w:themeColor="text1"/>
        </w:rPr>
        <w:instrText xml:space="preserve"> ADDIN EN.CITE </w:instrText>
      </w:r>
      <w:r w:rsidR="00B60A06">
        <w:rPr>
          <w:color w:val="000000" w:themeColor="text1"/>
        </w:rPr>
        <w:fldChar w:fldCharType="begin">
          <w:fldData xml:space="preserve">PEVuZE5vdGU+PENpdGU+PEF1dGhvcj5TaHVpPC9BdXRob3I+PFllYXI+MjAyMDwvWWVhcj48UmVj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==
</w:fldData>
        </w:fldChar>
      </w:r>
      <w:r w:rsidR="00B60A06">
        <w:rPr>
          <w:color w:val="000000" w:themeColor="text1"/>
        </w:rPr>
        <w:instrText xml:space="preserve"> ADDIN EN.CITE.DATA </w:instrText>
      </w:r>
      <w:r w:rsidR="00B60A06">
        <w:rPr>
          <w:color w:val="000000" w:themeColor="text1"/>
        </w:rPr>
      </w:r>
      <w:r w:rsidR="00B60A06">
        <w:rPr>
          <w:color w:val="000000" w:themeColor="text1"/>
        </w:rPr>
        <w:fldChar w:fldCharType="end"/>
      </w:r>
      <w:r w:rsidR="006904E0">
        <w:rPr>
          <w:color w:val="000000" w:themeColor="text1"/>
        </w:rPr>
      </w:r>
      <w:r w:rsidR="006904E0">
        <w:rPr>
          <w:color w:val="000000" w:themeColor="text1"/>
        </w:rPr>
        <w:fldChar w:fldCharType="separate"/>
      </w:r>
      <w:r w:rsidR="00B60A06" w:rsidRPr="00B60A06">
        <w:rPr>
          <w:noProof/>
          <w:color w:val="000000" w:themeColor="text1"/>
          <w:vertAlign w:val="superscript"/>
        </w:rPr>
        <w:t>7,8</w:t>
      </w:r>
      <w:r w:rsidR="006904E0">
        <w:rPr>
          <w:color w:val="000000" w:themeColor="text1"/>
        </w:rPr>
        <w:fldChar w:fldCharType="end"/>
      </w:r>
      <w:r w:rsidRPr="00433693">
        <w:rPr>
          <w:color w:val="000000" w:themeColor="text1"/>
        </w:rPr>
        <w:t xml:space="preserve">. These innexins may form homotypic </w:t>
      </w:r>
      <w:r w:rsidR="003A70F2">
        <w:rPr>
          <w:color w:val="000000" w:themeColor="text1"/>
        </w:rPr>
        <w:t>as well as</w:t>
      </w:r>
      <w:r w:rsidRPr="00433693">
        <w:rPr>
          <w:color w:val="000000" w:themeColor="text1"/>
        </w:rPr>
        <w:t xml:space="preserve"> heterotypic </w:t>
      </w:r>
      <w:r w:rsidR="00772D80" w:rsidRPr="00433693">
        <w:rPr>
          <w:color w:val="000000" w:themeColor="text1"/>
        </w:rPr>
        <w:t>(</w:t>
      </w:r>
      <w:r w:rsidR="003A70F2">
        <w:rPr>
          <w:color w:val="000000" w:themeColor="text1"/>
        </w:rPr>
        <w:t xml:space="preserve">of </w:t>
      </w:r>
      <w:r w:rsidR="00772D80" w:rsidRPr="00433693">
        <w:rPr>
          <w:color w:val="000000" w:themeColor="text1"/>
        </w:rPr>
        <w:t xml:space="preserve">UNC-7 and UNC-9) </w:t>
      </w:r>
      <w:r w:rsidRPr="00433693">
        <w:rPr>
          <w:color w:val="000000" w:themeColor="text1"/>
        </w:rPr>
        <w:t xml:space="preserve">GJs when expressed in </w:t>
      </w:r>
      <w:r w:rsidRPr="00433693">
        <w:rPr>
          <w:i/>
          <w:color w:val="000000" w:themeColor="text1"/>
        </w:rPr>
        <w:t>Xenopus</w:t>
      </w:r>
      <w:r w:rsidRPr="00433693">
        <w:rPr>
          <w:color w:val="000000" w:themeColor="text1"/>
        </w:rPr>
        <w:t xml:space="preserve"> oocytes</w:t>
      </w:r>
      <w:r w:rsidR="006904E0">
        <w:rPr>
          <w:color w:val="000000" w:themeColor="text1"/>
        </w:rPr>
        <w:fldChar w:fldCharType="begin">
          <w:fldData xml:space="preserve">PEVuZE5vdGU+PENpdGU+PEF1dGhvcj5TaHVpPC9BdXRob3I+PFllYXI+MjAyMDwvWWVhcj48UmVj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==
</w:fldData>
        </w:fldChar>
      </w:r>
      <w:r w:rsidR="003A70F2">
        <w:rPr>
          <w:color w:val="000000" w:themeColor="text1"/>
        </w:rPr>
        <w:instrText xml:space="preserve"> ADDIN EN.CITE </w:instrText>
      </w:r>
      <w:r w:rsidR="003A70F2">
        <w:rPr>
          <w:color w:val="000000" w:themeColor="text1"/>
        </w:rPr>
        <w:fldChar w:fldCharType="begin">
          <w:fldData xml:space="preserve">PEVuZE5vdGU+PENpdGU+PEF1dGhvcj5TaHVpPC9BdXRob3I+PFllYXI+MjAyMDwvWWVhcj48UmVj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==
</w:fldData>
        </w:fldChar>
      </w:r>
      <w:r w:rsidR="003A70F2">
        <w:rPr>
          <w:color w:val="000000" w:themeColor="text1"/>
        </w:rPr>
        <w:instrText xml:space="preserve"> ADDIN EN.CITE.DATA </w:instrText>
      </w:r>
      <w:r w:rsidR="003A70F2">
        <w:rPr>
          <w:color w:val="000000" w:themeColor="text1"/>
        </w:rPr>
      </w:r>
      <w:r w:rsidR="003A70F2">
        <w:rPr>
          <w:color w:val="000000" w:themeColor="text1"/>
        </w:rPr>
        <w:fldChar w:fldCharType="end"/>
      </w:r>
      <w:r w:rsidR="006904E0">
        <w:rPr>
          <w:color w:val="000000" w:themeColor="text1"/>
        </w:rPr>
      </w:r>
      <w:r w:rsidR="006904E0">
        <w:rPr>
          <w:color w:val="000000" w:themeColor="text1"/>
        </w:rPr>
        <w:fldChar w:fldCharType="separate"/>
      </w:r>
      <w:r w:rsidR="003A70F2" w:rsidRPr="003A70F2">
        <w:rPr>
          <w:noProof/>
          <w:color w:val="000000" w:themeColor="text1"/>
          <w:vertAlign w:val="superscript"/>
        </w:rPr>
        <w:t>7,8</w:t>
      </w:r>
      <w:r w:rsidR="006904E0">
        <w:rPr>
          <w:color w:val="000000" w:themeColor="text1"/>
        </w:rPr>
        <w:fldChar w:fldCharType="end"/>
      </w:r>
      <w:r w:rsidRPr="00433693">
        <w:rPr>
          <w:color w:val="000000" w:themeColor="text1"/>
        </w:rPr>
        <w:t>.</w:t>
      </w:r>
      <w:r w:rsidR="00772D80" w:rsidRPr="00433693">
        <w:rPr>
          <w:color w:val="000000" w:themeColor="text1"/>
        </w:rPr>
        <w:t xml:space="preserve"> Representative </w:t>
      </w:r>
      <w:proofErr w:type="spellStart"/>
      <w:r w:rsidR="00772D80" w:rsidRPr="00433693">
        <w:rPr>
          <w:i/>
          <w:iCs/>
          <w:color w:val="000000" w:themeColor="text1"/>
        </w:rPr>
        <w:t>I</w:t>
      </w:r>
      <w:r w:rsidR="00772D80" w:rsidRPr="00433693">
        <w:rPr>
          <w:i/>
          <w:iCs/>
          <w:color w:val="000000" w:themeColor="text1"/>
          <w:vertAlign w:val="subscript"/>
        </w:rPr>
        <w:t>j</w:t>
      </w:r>
      <w:proofErr w:type="spellEnd"/>
      <w:r w:rsidR="00772D80" w:rsidRPr="00433693">
        <w:rPr>
          <w:color w:val="000000" w:themeColor="text1"/>
        </w:rPr>
        <w:t xml:space="preserve"> traces </w:t>
      </w:r>
      <w:r w:rsidR="003A70F2">
        <w:rPr>
          <w:color w:val="000000" w:themeColor="text1"/>
        </w:rPr>
        <w:t xml:space="preserve">and the </w:t>
      </w:r>
      <w:r w:rsidR="00465EC8">
        <w:rPr>
          <w:color w:val="000000" w:themeColor="text1"/>
        </w:rPr>
        <w:t>resulting</w:t>
      </w:r>
      <w:r w:rsidR="003A70F2">
        <w:rPr>
          <w:color w:val="000000" w:themeColor="text1"/>
        </w:rPr>
        <w:t xml:space="preserve"> normalized </w:t>
      </w:r>
      <w:proofErr w:type="spellStart"/>
      <w:r w:rsidR="003A70F2" w:rsidRPr="003A70F2">
        <w:rPr>
          <w:i/>
          <w:color w:val="000000" w:themeColor="text1"/>
        </w:rPr>
        <w:t>G</w:t>
      </w:r>
      <w:r w:rsidR="003A70F2" w:rsidRPr="003A70F2">
        <w:rPr>
          <w:i/>
          <w:color w:val="000000" w:themeColor="text1"/>
          <w:vertAlign w:val="subscript"/>
        </w:rPr>
        <w:t>j</w:t>
      </w:r>
      <w:proofErr w:type="spellEnd"/>
      <w:r w:rsidR="003A70F2">
        <w:rPr>
          <w:color w:val="000000" w:themeColor="text1"/>
        </w:rPr>
        <w:t xml:space="preserve"> – </w:t>
      </w:r>
      <w:proofErr w:type="spellStart"/>
      <w:r w:rsidR="003A70F2" w:rsidRPr="003A70F2">
        <w:rPr>
          <w:i/>
          <w:color w:val="000000" w:themeColor="text1"/>
        </w:rPr>
        <w:t>V</w:t>
      </w:r>
      <w:r w:rsidR="003A70F2" w:rsidRPr="003A70F2">
        <w:rPr>
          <w:i/>
          <w:color w:val="000000" w:themeColor="text1"/>
          <w:vertAlign w:val="subscript"/>
        </w:rPr>
        <w:t>j</w:t>
      </w:r>
      <w:proofErr w:type="spellEnd"/>
      <w:r w:rsidR="003A70F2">
        <w:rPr>
          <w:color w:val="000000" w:themeColor="text1"/>
        </w:rPr>
        <w:t xml:space="preserve"> relationships </w:t>
      </w:r>
      <w:r w:rsidR="00772D80" w:rsidRPr="00433693">
        <w:rPr>
          <w:color w:val="000000" w:themeColor="text1"/>
        </w:rPr>
        <w:t>of UNC-7</w:t>
      </w:r>
      <w:r w:rsidR="00E50E89" w:rsidRPr="00433693">
        <w:rPr>
          <w:color w:val="000000" w:themeColor="text1"/>
        </w:rPr>
        <w:t>b</w:t>
      </w:r>
      <w:r w:rsidR="00772D80" w:rsidRPr="00433693">
        <w:rPr>
          <w:color w:val="000000" w:themeColor="text1"/>
        </w:rPr>
        <w:t xml:space="preserve"> and UNC-9 homotypic GJs are shown in </w:t>
      </w:r>
      <w:r w:rsidR="00772D80" w:rsidRPr="00433693">
        <w:rPr>
          <w:b/>
          <w:color w:val="000000" w:themeColor="text1"/>
        </w:rPr>
        <w:t>Figure 3</w:t>
      </w:r>
      <w:r w:rsidR="00772D80" w:rsidRPr="00433693">
        <w:rPr>
          <w:color w:val="000000" w:themeColor="text1"/>
        </w:rPr>
        <w:t>.</w:t>
      </w:r>
      <w:r w:rsidR="00134C47">
        <w:rPr>
          <w:color w:val="000000" w:themeColor="text1"/>
        </w:rPr>
        <w:t xml:space="preserve"> </w:t>
      </w:r>
      <w:r w:rsidR="007221E3">
        <w:rPr>
          <w:color w:val="000000" w:themeColor="text1"/>
        </w:rPr>
        <w:t xml:space="preserve">In these experiments with paired oocytes, </w:t>
      </w:r>
      <w:proofErr w:type="spellStart"/>
      <w:r w:rsidR="007221E3" w:rsidRPr="00B50E89">
        <w:rPr>
          <w:i/>
          <w:color w:val="000000" w:themeColor="text1"/>
        </w:rPr>
        <w:t>V</w:t>
      </w:r>
      <w:r w:rsidR="007221E3" w:rsidRPr="00B50E89">
        <w:rPr>
          <w:i/>
          <w:color w:val="000000" w:themeColor="text1"/>
          <w:vertAlign w:val="subscript"/>
        </w:rPr>
        <w:t>m</w:t>
      </w:r>
      <w:proofErr w:type="spellEnd"/>
      <w:r w:rsidR="007221E3">
        <w:rPr>
          <w:color w:val="000000" w:themeColor="text1"/>
        </w:rPr>
        <w:t xml:space="preserve"> of Oocyte 1 were c</w:t>
      </w:r>
      <w:r w:rsidR="00B50E89">
        <w:rPr>
          <w:color w:val="000000" w:themeColor="text1"/>
        </w:rPr>
        <w:t>lamped</w:t>
      </w:r>
      <w:r w:rsidR="007221E3">
        <w:rPr>
          <w:color w:val="000000" w:themeColor="text1"/>
        </w:rPr>
        <w:t xml:space="preserve"> to different levels from the holding voltage (-30 mV)</w:t>
      </w:r>
      <w:r w:rsidR="00572D4A">
        <w:rPr>
          <w:color w:val="000000" w:themeColor="text1"/>
        </w:rPr>
        <w:t>,</w:t>
      </w:r>
      <w:r w:rsidR="007221E3">
        <w:rPr>
          <w:color w:val="000000" w:themeColor="text1"/>
        </w:rPr>
        <w:t xml:space="preserve"> whereas that of Oocyte 2 was kept constant at -30 mV to monitor the </w:t>
      </w:r>
      <w:proofErr w:type="spellStart"/>
      <w:r w:rsidR="007221E3" w:rsidRPr="007221E3">
        <w:rPr>
          <w:i/>
          <w:color w:val="000000" w:themeColor="text1"/>
        </w:rPr>
        <w:t>I</w:t>
      </w:r>
      <w:r w:rsidR="007221E3" w:rsidRPr="007221E3">
        <w:rPr>
          <w:i/>
          <w:color w:val="000000" w:themeColor="text1"/>
          <w:vertAlign w:val="subscript"/>
        </w:rPr>
        <w:t>j</w:t>
      </w:r>
      <w:proofErr w:type="spellEnd"/>
      <w:r w:rsidR="007221E3">
        <w:rPr>
          <w:color w:val="000000" w:themeColor="text1"/>
        </w:rPr>
        <w:t xml:space="preserve">. </w:t>
      </w:r>
      <w:r w:rsidR="00A143A1">
        <w:rPr>
          <w:color w:val="000000" w:themeColor="text1"/>
        </w:rPr>
        <w:t xml:space="preserve">The results show that these two types of GJs differ in the </w:t>
      </w:r>
      <w:proofErr w:type="spellStart"/>
      <w:r w:rsidR="00A143A1" w:rsidRPr="00A143A1">
        <w:rPr>
          <w:i/>
          <w:color w:val="000000" w:themeColor="text1"/>
        </w:rPr>
        <w:t>V</w:t>
      </w:r>
      <w:r w:rsidR="00A143A1" w:rsidRPr="00A143A1">
        <w:rPr>
          <w:i/>
          <w:color w:val="000000" w:themeColor="text1"/>
          <w:vertAlign w:val="subscript"/>
        </w:rPr>
        <w:t>j</w:t>
      </w:r>
      <w:proofErr w:type="spellEnd"/>
      <w:r w:rsidR="00A143A1">
        <w:rPr>
          <w:color w:val="000000" w:themeColor="text1"/>
        </w:rPr>
        <w:t xml:space="preserve">-dependent </w:t>
      </w:r>
      <w:proofErr w:type="spellStart"/>
      <w:r w:rsidR="00A143A1" w:rsidRPr="00A143A1">
        <w:rPr>
          <w:i/>
          <w:color w:val="000000" w:themeColor="text1"/>
        </w:rPr>
        <w:t>I</w:t>
      </w:r>
      <w:r w:rsidR="00A143A1" w:rsidRPr="00A143A1">
        <w:rPr>
          <w:i/>
          <w:color w:val="000000" w:themeColor="text1"/>
          <w:vertAlign w:val="subscript"/>
        </w:rPr>
        <w:t>j</w:t>
      </w:r>
      <w:proofErr w:type="spellEnd"/>
      <w:r w:rsidR="00D83BBC">
        <w:rPr>
          <w:color w:val="000000" w:themeColor="text1"/>
        </w:rPr>
        <w:t xml:space="preserve"> inactivation rate, </w:t>
      </w:r>
      <w:proofErr w:type="spellStart"/>
      <w:r w:rsidR="00D83BBC" w:rsidRPr="00D83BBC">
        <w:rPr>
          <w:i/>
          <w:color w:val="000000" w:themeColor="text1"/>
        </w:rPr>
        <w:t>V</w:t>
      </w:r>
      <w:r w:rsidR="00D83BBC" w:rsidRPr="00D83BBC">
        <w:rPr>
          <w:i/>
          <w:color w:val="000000" w:themeColor="text1"/>
          <w:vertAlign w:val="subscript"/>
        </w:rPr>
        <w:t>j</w:t>
      </w:r>
      <w:proofErr w:type="spellEnd"/>
      <w:r w:rsidR="00D83BBC">
        <w:rPr>
          <w:color w:val="000000" w:themeColor="text1"/>
        </w:rPr>
        <w:t xml:space="preserve"> dependence (indicated by the slope of the </w:t>
      </w:r>
      <w:proofErr w:type="spellStart"/>
      <w:r w:rsidR="00D83BBC" w:rsidRPr="00D83BBC">
        <w:rPr>
          <w:i/>
          <w:color w:val="000000" w:themeColor="text1"/>
        </w:rPr>
        <w:t>G</w:t>
      </w:r>
      <w:r w:rsidR="00D83BBC" w:rsidRPr="00D83BBC">
        <w:rPr>
          <w:i/>
          <w:color w:val="000000" w:themeColor="text1"/>
          <w:vertAlign w:val="subscript"/>
        </w:rPr>
        <w:t>j</w:t>
      </w:r>
      <w:proofErr w:type="spellEnd"/>
      <w:r w:rsidR="00D83BBC">
        <w:rPr>
          <w:color w:val="000000" w:themeColor="text1"/>
        </w:rPr>
        <w:t xml:space="preserve"> – </w:t>
      </w:r>
      <w:proofErr w:type="spellStart"/>
      <w:r w:rsidR="00D83BBC" w:rsidRPr="00D83BBC">
        <w:rPr>
          <w:i/>
          <w:color w:val="000000" w:themeColor="text1"/>
        </w:rPr>
        <w:t>V</w:t>
      </w:r>
      <w:r w:rsidR="00D83BBC" w:rsidRPr="00D83BBC">
        <w:rPr>
          <w:i/>
          <w:color w:val="000000" w:themeColor="text1"/>
          <w:vertAlign w:val="subscript"/>
        </w:rPr>
        <w:t>j</w:t>
      </w:r>
      <w:proofErr w:type="spellEnd"/>
      <w:r w:rsidR="00D83BBC">
        <w:rPr>
          <w:color w:val="000000" w:themeColor="text1"/>
        </w:rPr>
        <w:t xml:space="preserve"> curve), and </w:t>
      </w:r>
      <w:r w:rsidR="00A143A1">
        <w:rPr>
          <w:color w:val="000000" w:themeColor="text1"/>
        </w:rPr>
        <w:t xml:space="preserve">the amount of the residual </w:t>
      </w:r>
      <w:proofErr w:type="spellStart"/>
      <w:r w:rsidR="00465EC8">
        <w:rPr>
          <w:i/>
          <w:color w:val="000000" w:themeColor="text1"/>
        </w:rPr>
        <w:t>G</w:t>
      </w:r>
      <w:r w:rsidR="00A143A1" w:rsidRPr="00A143A1">
        <w:rPr>
          <w:i/>
          <w:color w:val="000000" w:themeColor="text1"/>
          <w:vertAlign w:val="subscript"/>
        </w:rPr>
        <w:t>j</w:t>
      </w:r>
      <w:proofErr w:type="spellEnd"/>
      <w:r w:rsidR="00A143A1">
        <w:rPr>
          <w:color w:val="000000" w:themeColor="text1"/>
        </w:rPr>
        <w:t>.</w:t>
      </w:r>
      <w:r w:rsidR="001C72F7">
        <w:rPr>
          <w:color w:val="000000" w:themeColor="text1"/>
        </w:rPr>
        <w:t xml:space="preserve"> Many </w:t>
      </w:r>
      <w:r w:rsidR="00B60A06">
        <w:rPr>
          <w:color w:val="000000" w:themeColor="text1"/>
        </w:rPr>
        <w:t xml:space="preserve">other </w:t>
      </w:r>
      <w:r w:rsidR="001C72F7">
        <w:rPr>
          <w:color w:val="000000" w:themeColor="text1"/>
        </w:rPr>
        <w:t>examples</w:t>
      </w:r>
      <w:r w:rsidR="00465EC8">
        <w:rPr>
          <w:color w:val="000000" w:themeColor="text1"/>
        </w:rPr>
        <w:t xml:space="preserve"> of UNC-7 and UNC-9 GJs</w:t>
      </w:r>
      <w:r w:rsidR="001C72F7">
        <w:rPr>
          <w:color w:val="000000" w:themeColor="text1"/>
        </w:rPr>
        <w:t>, including rectifying GJs, may be found in our recent publication</w:t>
      </w:r>
      <w:r w:rsidR="001C72F7">
        <w:rPr>
          <w:color w:val="000000" w:themeColor="text1"/>
        </w:rPr>
        <w:fldChar w:fldCharType="begin"/>
      </w:r>
      <w:r w:rsidR="001C72F7">
        <w:rPr>
          <w:color w:val="000000" w:themeColor="text1"/>
        </w:rPr>
        <w:instrText xml:space="preserve"> ADDIN EN.CITE &lt;EndNote&gt;&lt;Cite&gt;&lt;Author&gt;Shui&lt;/Author&gt;&lt;Year&gt;2020&lt;/Year&gt;&lt;RecNum&gt;3260&lt;/RecNum&gt;&lt;DisplayText&gt;&lt;style face="superscript"&gt;7&lt;/style&gt;&lt;/DisplayText&gt;&lt;record&gt;&lt;rec-number&gt;3260&lt;/rec-number&gt;&lt;foreign-keys&gt;&lt;key app="EN" db-id="rdx0xz0xgfeddne5sszx9x2itx2vtfa02fd5" timestamp="1601402536"&gt;3260&lt;/key&gt;&lt;/foreign-keys&gt;&lt;ref-type name="Journal Article"&gt;17&lt;/ref-type&gt;&lt;contributors&gt;&lt;authors&gt;&lt;author&gt;Shui, Y.&lt;/author&gt;&lt;author&gt;Liu, P.&lt;/author&gt;&lt;author&gt;Zhan, H.&lt;/author&gt;&lt;author&gt;Chen, B.&lt;/author&gt;&lt;author&gt;Wang, Z. W.&lt;/author&gt;&lt;/authors&gt;&lt;/contributors&gt;&lt;auth-address&gt;Department of Neuroscience, University of Connecticut School of Medicine, Farmington, CT 06030, USA.&lt;/auth-address&gt;&lt;titles&gt;&lt;title&gt;Molecular basis of junctional current rectification at an electrical synapse&lt;/title&gt;&lt;secondary-title&gt;Sci Adv&lt;/secondary-title&gt;&lt;/titles&gt;&lt;periodical&gt;&lt;full-title&gt;Sci Adv&lt;/full-title&gt;&lt;/periodical&gt;&lt;pages&gt;eabb3076&lt;/pages&gt;&lt;volume&gt;6&lt;/volume&gt;&lt;number&gt;27&lt;/number&gt;&lt;dates&gt;&lt;year&gt;2020&lt;/year&gt;&lt;pub-dates&gt;&lt;date&gt;Jul&lt;/date&gt;&lt;/pub-dates&gt;&lt;/dates&gt;&lt;isbn&gt;2375-2548 (Electronic)&amp;#xD;2375-2548 (Linking)&lt;/isbn&gt;&lt;accession-num&gt;32923588&lt;/accession-num&gt;&lt;urls&gt;&lt;related-urls&gt;&lt;url&gt;https://www.ncbi.nlm.nih.gov/pubmed/32923588&lt;/url&gt;&lt;url&gt;https://www.ncbi.nlm.nih.gov/pmc/articles/PMC7455501/pdf/abb3076.pdf&lt;/url&gt;&lt;/related-urls&gt;&lt;/urls&gt;&lt;custom2&gt;PMC7455501&lt;/custom2&gt;&lt;electronic-resource-num&gt;10.1126/sciadv.abb3076&lt;/electronic-resource-num&gt;&lt;/record&gt;&lt;/Cite&gt;&lt;/EndNote&gt;</w:instrText>
      </w:r>
      <w:r w:rsidR="001C72F7">
        <w:rPr>
          <w:color w:val="000000" w:themeColor="text1"/>
        </w:rPr>
        <w:fldChar w:fldCharType="separate"/>
      </w:r>
      <w:r w:rsidR="001C72F7" w:rsidRPr="001C72F7">
        <w:rPr>
          <w:noProof/>
          <w:color w:val="000000" w:themeColor="text1"/>
          <w:vertAlign w:val="superscript"/>
        </w:rPr>
        <w:t>7</w:t>
      </w:r>
      <w:r w:rsidR="001C72F7">
        <w:rPr>
          <w:color w:val="000000" w:themeColor="text1"/>
        </w:rPr>
        <w:fldChar w:fldCharType="end"/>
      </w:r>
      <w:r w:rsidR="001C72F7">
        <w:rPr>
          <w:color w:val="000000" w:themeColor="text1"/>
        </w:rPr>
        <w:t>.</w:t>
      </w:r>
    </w:p>
    <w:p w14:paraId="5DC456B1" w14:textId="77777777" w:rsidR="00793646" w:rsidRDefault="00793646" w:rsidP="003F4474">
      <w:pPr>
        <w:rPr>
          <w:color w:val="000000" w:themeColor="text1"/>
        </w:rPr>
      </w:pPr>
    </w:p>
    <w:p w14:paraId="3A8B3438" w14:textId="5ED42809" w:rsidR="001C0406" w:rsidRDefault="001C0406" w:rsidP="003F4474">
      <w:pPr>
        <w:rPr>
          <w:b/>
          <w:color w:val="000000" w:themeColor="text1"/>
        </w:rPr>
      </w:pPr>
      <w:r w:rsidRPr="00433693">
        <w:rPr>
          <w:b/>
          <w:color w:val="000000" w:themeColor="text1"/>
        </w:rPr>
        <w:t>FIGURE AND TABLE LEGENDS</w:t>
      </w:r>
      <w:r w:rsidR="00CC0B15">
        <w:rPr>
          <w:b/>
          <w:color w:val="000000" w:themeColor="text1"/>
        </w:rPr>
        <w:t>:</w:t>
      </w:r>
    </w:p>
    <w:p w14:paraId="269F2757" w14:textId="2DA54332" w:rsidR="001C0406" w:rsidRDefault="001C0406" w:rsidP="00B854BC">
      <w:pPr>
        <w:rPr>
          <w:color w:val="000000" w:themeColor="text1"/>
        </w:rPr>
      </w:pPr>
      <w:r w:rsidRPr="00433693">
        <w:rPr>
          <w:b/>
          <w:color w:val="000000" w:themeColor="text1"/>
        </w:rPr>
        <w:t>Figure 1</w:t>
      </w:r>
      <w:r w:rsidR="0019698A">
        <w:rPr>
          <w:b/>
          <w:color w:val="000000" w:themeColor="text1"/>
        </w:rPr>
        <w:t>:</w:t>
      </w:r>
      <w:r w:rsidR="0019698A" w:rsidRPr="00433693">
        <w:rPr>
          <w:b/>
          <w:color w:val="000000" w:themeColor="text1"/>
        </w:rPr>
        <w:t xml:space="preserve"> </w:t>
      </w:r>
      <w:r w:rsidRPr="00433693">
        <w:rPr>
          <w:b/>
          <w:color w:val="000000" w:themeColor="text1"/>
        </w:rPr>
        <w:t>Oocyte pairing chamber and amplifier setup.</w:t>
      </w:r>
      <w:r w:rsidRPr="00433693">
        <w:rPr>
          <w:color w:val="000000" w:themeColor="text1"/>
        </w:rPr>
        <w:t xml:space="preserve"> </w:t>
      </w:r>
      <w:r w:rsidR="0019698A">
        <w:rPr>
          <w:color w:val="000000" w:themeColor="text1"/>
        </w:rPr>
        <w:t>(</w:t>
      </w:r>
      <w:r w:rsidRPr="00433693">
        <w:rPr>
          <w:b/>
          <w:color w:val="000000" w:themeColor="text1"/>
        </w:rPr>
        <w:t>A</w:t>
      </w:r>
      <w:r w:rsidR="0019698A">
        <w:rPr>
          <w:color w:val="000000" w:themeColor="text1"/>
        </w:rPr>
        <w:t>)</w:t>
      </w:r>
      <w:r w:rsidRPr="00433693">
        <w:rPr>
          <w:color w:val="000000" w:themeColor="text1"/>
        </w:rPr>
        <w:t xml:space="preserve"> </w:t>
      </w:r>
      <w:r>
        <w:rPr>
          <w:color w:val="000000" w:themeColor="text1"/>
        </w:rPr>
        <w:t>Front panel of the oocyte clamp amplifier</w:t>
      </w:r>
      <w:r w:rsidRPr="007A39F2">
        <w:rPr>
          <w:color w:val="000000" w:themeColor="text1"/>
        </w:rPr>
        <w:t xml:space="preserve"> </w:t>
      </w:r>
      <w:r>
        <w:rPr>
          <w:color w:val="000000" w:themeColor="text1"/>
        </w:rPr>
        <w:t xml:space="preserve">OC-725C. </w:t>
      </w:r>
      <w:r w:rsidR="0019698A">
        <w:rPr>
          <w:color w:val="000000" w:themeColor="text1"/>
        </w:rPr>
        <w:t>(</w:t>
      </w:r>
      <w:r w:rsidRPr="00433693">
        <w:rPr>
          <w:b/>
          <w:color w:val="000000" w:themeColor="text1"/>
        </w:rPr>
        <w:t>B</w:t>
      </w:r>
      <w:r w:rsidR="0019698A">
        <w:rPr>
          <w:color w:val="000000" w:themeColor="text1"/>
        </w:rPr>
        <w:t>)</w:t>
      </w:r>
      <w:r w:rsidR="0019698A" w:rsidRPr="00433693">
        <w:rPr>
          <w:color w:val="000000" w:themeColor="text1"/>
        </w:rPr>
        <w:t xml:space="preserve"> </w:t>
      </w:r>
      <w:r w:rsidRPr="00433693">
        <w:rPr>
          <w:color w:val="000000" w:themeColor="text1"/>
        </w:rPr>
        <w:t>A DIP switch inside the amplifier configured for the high side current measurement.</w:t>
      </w:r>
      <w:r>
        <w:rPr>
          <w:color w:val="000000" w:themeColor="text1"/>
        </w:rPr>
        <w:t xml:space="preserve"> All the toggle switches except 2, 5, and 7 are in the OFF position</w:t>
      </w:r>
      <w:r w:rsidR="00AA717A">
        <w:rPr>
          <w:color w:val="000000" w:themeColor="text1"/>
        </w:rPr>
        <w:t xml:space="preserve"> </w:t>
      </w:r>
      <w:r w:rsidR="00D65937">
        <w:rPr>
          <w:color w:val="000000" w:themeColor="text1"/>
        </w:rPr>
        <w:t>to use the amplifier in the high side current measuring mode</w:t>
      </w:r>
      <w:r>
        <w:rPr>
          <w:color w:val="000000" w:themeColor="text1"/>
        </w:rPr>
        <w:t xml:space="preserve">. </w:t>
      </w:r>
      <w:r w:rsidR="0019698A">
        <w:rPr>
          <w:color w:val="000000" w:themeColor="text1"/>
        </w:rPr>
        <w:t>(</w:t>
      </w:r>
      <w:r w:rsidRPr="00433693">
        <w:rPr>
          <w:b/>
          <w:color w:val="000000" w:themeColor="text1"/>
        </w:rPr>
        <w:t>C</w:t>
      </w:r>
      <w:r w:rsidR="0019698A">
        <w:rPr>
          <w:color w:val="000000" w:themeColor="text1"/>
        </w:rPr>
        <w:t>)</w:t>
      </w:r>
      <w:r w:rsidR="0019698A" w:rsidRPr="00433693">
        <w:rPr>
          <w:color w:val="000000" w:themeColor="text1"/>
        </w:rPr>
        <w:t xml:space="preserve"> </w:t>
      </w:r>
      <w:r w:rsidRPr="00433693">
        <w:rPr>
          <w:color w:val="000000" w:themeColor="text1"/>
        </w:rPr>
        <w:t xml:space="preserve">A </w:t>
      </w:r>
      <w:r w:rsidRPr="00433693">
        <w:rPr>
          <w:i/>
          <w:color w:val="000000" w:themeColor="text1"/>
        </w:rPr>
        <w:t>V</w:t>
      </w:r>
      <w:r w:rsidRPr="00433693">
        <w:rPr>
          <w:i/>
          <w:color w:val="000000" w:themeColor="text1"/>
          <w:vertAlign w:val="subscript"/>
        </w:rPr>
        <w:t>DIFF</w:t>
      </w:r>
      <w:r w:rsidRPr="00433693">
        <w:rPr>
          <w:color w:val="000000" w:themeColor="text1"/>
        </w:rPr>
        <w:t xml:space="preserve"> probe with the red </w:t>
      </w:r>
      <w:r>
        <w:rPr>
          <w:color w:val="000000" w:themeColor="text1"/>
        </w:rPr>
        <w:t xml:space="preserve">socket (for </w:t>
      </w:r>
      <w:r w:rsidRPr="007A39F2">
        <w:rPr>
          <w:i/>
          <w:color w:val="000000" w:themeColor="text1"/>
        </w:rPr>
        <w:t>V</w:t>
      </w:r>
      <w:r w:rsidRPr="007A39F2">
        <w:rPr>
          <w:i/>
          <w:color w:val="000000" w:themeColor="text1"/>
          <w:vertAlign w:val="subscript"/>
        </w:rPr>
        <w:t>DIFF</w:t>
      </w:r>
      <w:r>
        <w:rPr>
          <w:color w:val="000000" w:themeColor="text1"/>
        </w:rPr>
        <w:t xml:space="preserve"> input) </w:t>
      </w:r>
      <w:r w:rsidRPr="00433693">
        <w:rPr>
          <w:color w:val="000000" w:themeColor="text1"/>
        </w:rPr>
        <w:t xml:space="preserve">and black socket </w:t>
      </w:r>
      <w:r>
        <w:rPr>
          <w:color w:val="000000" w:themeColor="text1"/>
        </w:rPr>
        <w:t xml:space="preserve">(for Circuit Ground) </w:t>
      </w:r>
      <w:r w:rsidRPr="00433693">
        <w:rPr>
          <w:color w:val="000000" w:themeColor="text1"/>
        </w:rPr>
        <w:t xml:space="preserve">either unconnected or connected. </w:t>
      </w:r>
      <w:r>
        <w:rPr>
          <w:color w:val="000000" w:themeColor="text1"/>
        </w:rPr>
        <w:t xml:space="preserve">The probe may be used for the standard </w:t>
      </w:r>
      <w:r w:rsidR="00572D4A">
        <w:rPr>
          <w:color w:val="000000" w:themeColor="text1"/>
        </w:rPr>
        <w:t>voltage-</w:t>
      </w:r>
      <w:r>
        <w:rPr>
          <w:color w:val="000000" w:themeColor="text1"/>
        </w:rPr>
        <w:t xml:space="preserve">clamp mode when the two sockets are connected. </w:t>
      </w:r>
      <w:r w:rsidR="0019698A">
        <w:rPr>
          <w:color w:val="000000" w:themeColor="text1"/>
        </w:rPr>
        <w:t>(</w:t>
      </w:r>
      <w:r w:rsidRPr="00433693">
        <w:rPr>
          <w:b/>
          <w:color w:val="000000" w:themeColor="text1"/>
        </w:rPr>
        <w:t>D</w:t>
      </w:r>
      <w:r w:rsidR="0019698A">
        <w:rPr>
          <w:color w:val="000000" w:themeColor="text1"/>
        </w:rPr>
        <w:t>)</w:t>
      </w:r>
      <w:r w:rsidR="0019698A" w:rsidRPr="00433693">
        <w:rPr>
          <w:color w:val="000000" w:themeColor="text1"/>
        </w:rPr>
        <w:t xml:space="preserve"> </w:t>
      </w:r>
      <w:r w:rsidRPr="00433693">
        <w:rPr>
          <w:color w:val="000000" w:themeColor="text1"/>
        </w:rPr>
        <w:t xml:space="preserve">An oocyte </w:t>
      </w:r>
      <w:r w:rsidRPr="00433693">
        <w:rPr>
          <w:color w:val="000000" w:themeColor="text1"/>
        </w:rPr>
        <w:lastRenderedPageBreak/>
        <w:t>pairing chamber.</w:t>
      </w:r>
      <w:r>
        <w:rPr>
          <w:color w:val="000000" w:themeColor="text1"/>
        </w:rPr>
        <w:t xml:space="preserve"> </w:t>
      </w:r>
      <w:r w:rsidR="0019698A">
        <w:rPr>
          <w:color w:val="000000" w:themeColor="text1"/>
        </w:rPr>
        <w:t>(</w:t>
      </w:r>
      <w:r w:rsidRPr="00A90675">
        <w:rPr>
          <w:b/>
          <w:color w:val="000000" w:themeColor="text1"/>
        </w:rPr>
        <w:t>E</w:t>
      </w:r>
      <w:r w:rsidR="0019698A" w:rsidRPr="003F4474">
        <w:rPr>
          <w:bCs/>
          <w:color w:val="000000" w:themeColor="text1"/>
        </w:rPr>
        <w:t>)</w:t>
      </w:r>
      <w:r w:rsidR="0019698A" w:rsidRPr="0019698A">
        <w:rPr>
          <w:bCs/>
          <w:color w:val="000000" w:themeColor="text1"/>
        </w:rPr>
        <w:t xml:space="preserve"> </w:t>
      </w:r>
      <w:r w:rsidRPr="00433693">
        <w:rPr>
          <w:color w:val="000000" w:themeColor="text1"/>
        </w:rPr>
        <w:t>A model cell with connections for testing the acquisition system with the amplifier in the high side current measur</w:t>
      </w:r>
      <w:r>
        <w:rPr>
          <w:color w:val="000000" w:themeColor="text1"/>
        </w:rPr>
        <w:t>ing</w:t>
      </w:r>
      <w:r w:rsidRPr="00433693">
        <w:rPr>
          <w:color w:val="000000" w:themeColor="text1"/>
        </w:rPr>
        <w:t xml:space="preserve"> mode.</w:t>
      </w:r>
    </w:p>
    <w:p w14:paraId="70274C6D" w14:textId="77777777" w:rsidR="00CC0B15" w:rsidRDefault="00CC0B15" w:rsidP="003F4474">
      <w:pPr>
        <w:rPr>
          <w:color w:val="000000" w:themeColor="text1"/>
        </w:rPr>
      </w:pPr>
    </w:p>
    <w:p w14:paraId="41B754F1" w14:textId="3D6F4BFF" w:rsidR="001C0406" w:rsidRDefault="001C0406" w:rsidP="00B854BC">
      <w:pPr>
        <w:rPr>
          <w:color w:val="000000" w:themeColor="text1"/>
        </w:rPr>
      </w:pPr>
      <w:r w:rsidRPr="00433693">
        <w:rPr>
          <w:b/>
          <w:color w:val="000000" w:themeColor="text1"/>
        </w:rPr>
        <w:t>Figure 2</w:t>
      </w:r>
      <w:r w:rsidR="0019698A">
        <w:rPr>
          <w:b/>
          <w:color w:val="000000" w:themeColor="text1"/>
        </w:rPr>
        <w:t>:</w:t>
      </w:r>
      <w:r w:rsidR="0019698A" w:rsidRPr="00433693">
        <w:rPr>
          <w:b/>
          <w:color w:val="000000" w:themeColor="text1"/>
        </w:rPr>
        <w:t xml:space="preserve"> </w:t>
      </w:r>
      <w:r w:rsidRPr="00433693">
        <w:rPr>
          <w:b/>
          <w:color w:val="000000" w:themeColor="text1"/>
        </w:rPr>
        <w:t xml:space="preserve">Oocyte and electrode setup. </w:t>
      </w:r>
      <w:r w:rsidR="0019698A" w:rsidRPr="003F4474">
        <w:rPr>
          <w:bCs/>
          <w:color w:val="000000" w:themeColor="text1"/>
        </w:rPr>
        <w:t>(</w:t>
      </w:r>
      <w:r w:rsidRPr="00433693">
        <w:rPr>
          <w:b/>
          <w:color w:val="000000" w:themeColor="text1"/>
        </w:rPr>
        <w:t>A</w:t>
      </w:r>
      <w:r w:rsidR="0019698A">
        <w:rPr>
          <w:color w:val="000000" w:themeColor="text1"/>
        </w:rPr>
        <w:t>)</w:t>
      </w:r>
      <w:r w:rsidR="0019698A" w:rsidRPr="00433693">
        <w:rPr>
          <w:color w:val="000000" w:themeColor="text1"/>
        </w:rPr>
        <w:t xml:space="preserve"> </w:t>
      </w:r>
      <w:r w:rsidRPr="00433693">
        <w:rPr>
          <w:color w:val="000000" w:themeColor="text1"/>
        </w:rPr>
        <w:t xml:space="preserve">The recording </w:t>
      </w:r>
      <w:proofErr w:type="gramStart"/>
      <w:r w:rsidRPr="00433693">
        <w:rPr>
          <w:color w:val="000000" w:themeColor="text1"/>
        </w:rPr>
        <w:t>stage</w:t>
      </w:r>
      <w:proofErr w:type="gramEnd"/>
      <w:r w:rsidRPr="00433693">
        <w:rPr>
          <w:color w:val="000000" w:themeColor="text1"/>
        </w:rPr>
        <w:t xml:space="preserve">. The circular hole has a diameter of 36 mm. </w:t>
      </w:r>
      <w:r w:rsidR="0019698A">
        <w:rPr>
          <w:color w:val="000000" w:themeColor="text1"/>
        </w:rPr>
        <w:t>(</w:t>
      </w:r>
      <w:r w:rsidRPr="00433693">
        <w:rPr>
          <w:b/>
          <w:color w:val="000000" w:themeColor="text1"/>
        </w:rPr>
        <w:t>B</w:t>
      </w:r>
      <w:r w:rsidR="0019698A">
        <w:rPr>
          <w:color w:val="000000" w:themeColor="text1"/>
        </w:rPr>
        <w:t>)</w:t>
      </w:r>
      <w:r w:rsidR="0019698A" w:rsidRPr="00433693">
        <w:rPr>
          <w:color w:val="000000" w:themeColor="text1"/>
        </w:rPr>
        <w:t xml:space="preserve"> </w:t>
      </w:r>
      <w:r w:rsidRPr="00433693">
        <w:rPr>
          <w:color w:val="000000" w:themeColor="text1"/>
        </w:rPr>
        <w:t xml:space="preserve">Diagram showing the positions of the various electrodes. </w:t>
      </w:r>
      <w:r w:rsidR="0019698A">
        <w:rPr>
          <w:color w:val="000000" w:themeColor="text1"/>
        </w:rPr>
        <w:t>(</w:t>
      </w:r>
      <w:r w:rsidRPr="00433693">
        <w:rPr>
          <w:b/>
          <w:color w:val="000000" w:themeColor="text1"/>
        </w:rPr>
        <w:t>C</w:t>
      </w:r>
      <w:r w:rsidR="0019698A">
        <w:rPr>
          <w:color w:val="000000" w:themeColor="text1"/>
        </w:rPr>
        <w:t>)</w:t>
      </w:r>
      <w:r w:rsidR="0019698A" w:rsidRPr="00433693">
        <w:rPr>
          <w:color w:val="000000" w:themeColor="text1"/>
        </w:rPr>
        <w:t xml:space="preserve"> </w:t>
      </w:r>
      <w:r w:rsidRPr="00433693">
        <w:rPr>
          <w:color w:val="000000" w:themeColor="text1"/>
        </w:rPr>
        <w:t xml:space="preserve">Actual layout of the various electrodes. </w:t>
      </w:r>
      <w:r w:rsidR="0019698A">
        <w:rPr>
          <w:color w:val="000000" w:themeColor="text1"/>
        </w:rPr>
        <w:t>(</w:t>
      </w:r>
      <w:r w:rsidRPr="00433693">
        <w:rPr>
          <w:b/>
          <w:color w:val="000000" w:themeColor="text1"/>
        </w:rPr>
        <w:t>D</w:t>
      </w:r>
      <w:r w:rsidR="0019698A">
        <w:rPr>
          <w:color w:val="000000" w:themeColor="text1"/>
        </w:rPr>
        <w:t>)</w:t>
      </w:r>
      <w:r w:rsidR="0019698A" w:rsidRPr="00433693">
        <w:rPr>
          <w:color w:val="000000" w:themeColor="text1"/>
        </w:rPr>
        <w:t xml:space="preserve"> </w:t>
      </w:r>
      <w:r w:rsidRPr="00433693">
        <w:rPr>
          <w:color w:val="000000" w:themeColor="text1"/>
        </w:rPr>
        <w:t xml:space="preserve">Two </w:t>
      </w:r>
      <w:r w:rsidRPr="00433693">
        <w:rPr>
          <w:i/>
          <w:color w:val="000000" w:themeColor="text1"/>
        </w:rPr>
        <w:t>V</w:t>
      </w:r>
      <w:r w:rsidRPr="00433693">
        <w:rPr>
          <w:i/>
          <w:color w:val="000000" w:themeColor="text1"/>
          <w:vertAlign w:val="subscript"/>
        </w:rPr>
        <w:t>DIFF</w:t>
      </w:r>
      <w:r w:rsidRPr="00433693">
        <w:rPr>
          <w:color w:val="000000" w:themeColor="text1"/>
        </w:rPr>
        <w:t xml:space="preserve"> electrodes with their holders and connection cables clamped on the recording stage by two different </w:t>
      </w:r>
      <w:r>
        <w:rPr>
          <w:color w:val="000000" w:themeColor="text1"/>
        </w:rPr>
        <w:t xml:space="preserve">magnetic </w:t>
      </w:r>
      <w:r w:rsidRPr="00433693">
        <w:rPr>
          <w:color w:val="000000" w:themeColor="text1"/>
        </w:rPr>
        <w:t xml:space="preserve">clamps, including a modified Agar Bridge Magnetic Holder </w:t>
      </w:r>
      <w:r w:rsidRPr="003F4474">
        <w:rPr>
          <w:bCs/>
          <w:color w:val="000000" w:themeColor="text1"/>
        </w:rPr>
        <w:t>(</w:t>
      </w:r>
      <w:r w:rsidRPr="001F28B1">
        <w:rPr>
          <w:b/>
          <w:color w:val="000000" w:themeColor="text1"/>
        </w:rPr>
        <w:t>Table of Materials</w:t>
      </w:r>
      <w:r w:rsidRPr="003F4474">
        <w:rPr>
          <w:bCs/>
          <w:color w:val="000000" w:themeColor="text1"/>
        </w:rPr>
        <w:t>)</w:t>
      </w:r>
      <w:r w:rsidRPr="00572D4A">
        <w:rPr>
          <w:bCs/>
          <w:color w:val="000000" w:themeColor="text1"/>
        </w:rPr>
        <w:t xml:space="preserve"> </w:t>
      </w:r>
      <w:r w:rsidRPr="00433693">
        <w:rPr>
          <w:color w:val="000000" w:themeColor="text1"/>
        </w:rPr>
        <w:t>(</w:t>
      </w:r>
      <w:r>
        <w:rPr>
          <w:color w:val="000000" w:themeColor="text1"/>
        </w:rPr>
        <w:t>top</w:t>
      </w:r>
      <w:r w:rsidRPr="00433693">
        <w:rPr>
          <w:color w:val="000000" w:themeColor="text1"/>
        </w:rPr>
        <w:t>)</w:t>
      </w:r>
      <w:r>
        <w:rPr>
          <w:color w:val="000000" w:themeColor="text1"/>
        </w:rPr>
        <w:t xml:space="preserve"> and</w:t>
      </w:r>
      <w:r w:rsidRPr="00433693">
        <w:rPr>
          <w:color w:val="000000" w:themeColor="text1"/>
        </w:rPr>
        <w:t xml:space="preserve"> a tube clamp </w:t>
      </w:r>
      <w:r w:rsidRPr="003F4474">
        <w:rPr>
          <w:bCs/>
          <w:color w:val="000000" w:themeColor="text1"/>
        </w:rPr>
        <w:t>(</w:t>
      </w:r>
      <w:r w:rsidRPr="001F28B1">
        <w:rPr>
          <w:b/>
          <w:color w:val="000000" w:themeColor="text1"/>
        </w:rPr>
        <w:t>Table of Materials</w:t>
      </w:r>
      <w:r w:rsidRPr="003F4474">
        <w:rPr>
          <w:bCs/>
          <w:color w:val="000000" w:themeColor="text1"/>
        </w:rPr>
        <w:t>)</w:t>
      </w:r>
      <w:r w:rsidRPr="00433693">
        <w:rPr>
          <w:color w:val="000000" w:themeColor="text1"/>
        </w:rPr>
        <w:t xml:space="preserve"> (bottom)</w:t>
      </w:r>
      <w:r>
        <w:rPr>
          <w:color w:val="000000" w:themeColor="text1"/>
        </w:rPr>
        <w:t xml:space="preserve">. </w:t>
      </w:r>
      <w:r w:rsidRPr="00433693">
        <w:rPr>
          <w:color w:val="000000" w:themeColor="text1"/>
        </w:rPr>
        <w:t xml:space="preserve">The </w:t>
      </w:r>
      <w:r>
        <w:rPr>
          <w:color w:val="000000" w:themeColor="text1"/>
        </w:rPr>
        <w:t>former</w:t>
      </w:r>
      <w:r w:rsidRPr="00433693">
        <w:rPr>
          <w:color w:val="000000" w:themeColor="text1"/>
        </w:rPr>
        <w:t xml:space="preserve"> is more stable in maintaining the electrode</w:t>
      </w:r>
      <w:r w:rsidR="00572D4A">
        <w:rPr>
          <w:color w:val="000000" w:themeColor="text1"/>
        </w:rPr>
        <w:t xml:space="preserve"> </w:t>
      </w:r>
      <w:r w:rsidRPr="00433693">
        <w:rPr>
          <w:color w:val="000000" w:themeColor="text1"/>
        </w:rPr>
        <w:t>position because of its larger magnetic base</w:t>
      </w:r>
      <w:r>
        <w:rPr>
          <w:color w:val="000000" w:themeColor="text1"/>
        </w:rPr>
        <w:t xml:space="preserve"> but requires modification</w:t>
      </w:r>
      <w:r w:rsidRPr="00433693">
        <w:rPr>
          <w:color w:val="000000" w:themeColor="text1"/>
        </w:rPr>
        <w:t>. The glass micropipettes are rotated 90</w:t>
      </w:r>
      <w:r w:rsidR="00572D4A">
        <w:rPr>
          <w:color w:val="000000" w:themeColor="text1"/>
        </w:rPr>
        <w:t xml:space="preserve">° </w:t>
      </w:r>
      <w:r w:rsidRPr="00433693">
        <w:rPr>
          <w:color w:val="000000" w:themeColor="text1"/>
        </w:rPr>
        <w:t xml:space="preserve">from their operating positions </w:t>
      </w:r>
      <w:proofErr w:type="gramStart"/>
      <w:r w:rsidRPr="00433693">
        <w:rPr>
          <w:color w:val="000000" w:themeColor="text1"/>
        </w:rPr>
        <w:t>in order to</w:t>
      </w:r>
      <w:proofErr w:type="gramEnd"/>
      <w:r w:rsidRPr="00433693">
        <w:rPr>
          <w:color w:val="000000" w:themeColor="text1"/>
        </w:rPr>
        <w:t xml:space="preserve"> show the </w:t>
      </w:r>
      <w:r>
        <w:rPr>
          <w:color w:val="000000" w:themeColor="text1"/>
        </w:rPr>
        <w:t xml:space="preserve">bending </w:t>
      </w:r>
      <w:r w:rsidRPr="00433693">
        <w:rPr>
          <w:color w:val="000000" w:themeColor="text1"/>
        </w:rPr>
        <w:t xml:space="preserve">angles. </w:t>
      </w:r>
      <w:r w:rsidR="0019698A">
        <w:rPr>
          <w:color w:val="000000" w:themeColor="text1"/>
        </w:rPr>
        <w:t>(</w:t>
      </w:r>
      <w:r w:rsidRPr="00433693">
        <w:rPr>
          <w:b/>
          <w:color w:val="000000" w:themeColor="text1"/>
        </w:rPr>
        <w:t>E</w:t>
      </w:r>
      <w:r w:rsidR="0019698A">
        <w:rPr>
          <w:color w:val="000000" w:themeColor="text1"/>
        </w:rPr>
        <w:t>)</w:t>
      </w:r>
      <w:r w:rsidR="0019698A" w:rsidRPr="00433693">
        <w:rPr>
          <w:color w:val="000000" w:themeColor="text1"/>
        </w:rPr>
        <w:t xml:space="preserve"> </w:t>
      </w:r>
      <w:r w:rsidRPr="00433693">
        <w:rPr>
          <w:color w:val="000000" w:themeColor="text1"/>
        </w:rPr>
        <w:t>A close-up view of a pair of oocytes and the electrodes.</w:t>
      </w:r>
    </w:p>
    <w:p w14:paraId="33E2CD76" w14:textId="77777777" w:rsidR="00CC0B15" w:rsidRDefault="00CC0B15" w:rsidP="003F4474">
      <w:pPr>
        <w:rPr>
          <w:color w:val="000000" w:themeColor="text1"/>
        </w:rPr>
      </w:pPr>
    </w:p>
    <w:p w14:paraId="56125810" w14:textId="73256A52" w:rsidR="001C0406" w:rsidRDefault="001C0406" w:rsidP="00B854BC">
      <w:pPr>
        <w:rPr>
          <w:color w:val="000000" w:themeColor="text1"/>
        </w:rPr>
      </w:pPr>
      <w:r w:rsidRPr="00433693">
        <w:rPr>
          <w:b/>
          <w:color w:val="000000" w:themeColor="text1"/>
        </w:rPr>
        <w:t>Figure 3</w:t>
      </w:r>
      <w:r w:rsidR="0019698A">
        <w:rPr>
          <w:b/>
          <w:color w:val="000000" w:themeColor="text1"/>
        </w:rPr>
        <w:t>:</w:t>
      </w:r>
      <w:r w:rsidR="0019698A" w:rsidRPr="00433693">
        <w:rPr>
          <w:b/>
          <w:color w:val="000000" w:themeColor="text1"/>
        </w:rPr>
        <w:t xml:space="preserve"> </w:t>
      </w:r>
      <w:r w:rsidRPr="00433693">
        <w:rPr>
          <w:b/>
          <w:color w:val="000000" w:themeColor="text1"/>
        </w:rPr>
        <w:t xml:space="preserve">Representative recording traces. </w:t>
      </w:r>
      <w:r w:rsidR="0019698A" w:rsidRPr="003F4474">
        <w:rPr>
          <w:bCs/>
          <w:color w:val="000000" w:themeColor="text1"/>
        </w:rPr>
        <w:t>(</w:t>
      </w:r>
      <w:r w:rsidRPr="00433693">
        <w:rPr>
          <w:b/>
          <w:color w:val="000000" w:themeColor="text1"/>
        </w:rPr>
        <w:t>A</w:t>
      </w:r>
      <w:r w:rsidR="0019698A">
        <w:rPr>
          <w:color w:val="000000" w:themeColor="text1"/>
        </w:rPr>
        <w:t>)</w:t>
      </w:r>
      <w:r w:rsidR="0019698A" w:rsidRPr="00433693">
        <w:rPr>
          <w:color w:val="000000" w:themeColor="text1"/>
        </w:rPr>
        <w:t xml:space="preserve"> </w:t>
      </w:r>
      <w:r w:rsidRPr="00433693">
        <w:rPr>
          <w:color w:val="000000" w:themeColor="text1"/>
        </w:rPr>
        <w:t xml:space="preserve">Diagram showing the oocyte experiment. </w:t>
      </w:r>
      <w:r>
        <w:rPr>
          <w:color w:val="000000" w:themeColor="text1"/>
        </w:rPr>
        <w:t>Negative and positive membrane voltage (</w:t>
      </w:r>
      <w:proofErr w:type="spellStart"/>
      <w:r w:rsidRPr="00B264E1">
        <w:rPr>
          <w:i/>
          <w:color w:val="000000" w:themeColor="text1"/>
        </w:rPr>
        <w:t>V</w:t>
      </w:r>
      <w:r w:rsidRPr="00B264E1">
        <w:rPr>
          <w:i/>
          <w:color w:val="000000" w:themeColor="text1"/>
          <w:vertAlign w:val="subscript"/>
        </w:rPr>
        <w:t>m</w:t>
      </w:r>
      <w:proofErr w:type="spellEnd"/>
      <w:r>
        <w:rPr>
          <w:color w:val="000000" w:themeColor="text1"/>
        </w:rPr>
        <w:t xml:space="preserve">) steps are applied to Oocyte 1 from a holding </w:t>
      </w:r>
      <w:proofErr w:type="spellStart"/>
      <w:r w:rsidRPr="00B264E1">
        <w:rPr>
          <w:i/>
          <w:color w:val="000000" w:themeColor="text1"/>
        </w:rPr>
        <w:t>V</w:t>
      </w:r>
      <w:r w:rsidRPr="00B264E1">
        <w:rPr>
          <w:i/>
          <w:color w:val="000000" w:themeColor="text1"/>
          <w:vertAlign w:val="subscript"/>
        </w:rPr>
        <w:t>m</w:t>
      </w:r>
      <w:proofErr w:type="spellEnd"/>
      <w:r>
        <w:rPr>
          <w:color w:val="000000" w:themeColor="text1"/>
        </w:rPr>
        <w:t xml:space="preserve"> of -30 mV whereas Oocyte 2 is held at a constant </w:t>
      </w:r>
      <w:proofErr w:type="spellStart"/>
      <w:r w:rsidRPr="00B264E1">
        <w:rPr>
          <w:i/>
          <w:color w:val="000000" w:themeColor="text1"/>
        </w:rPr>
        <w:t>V</w:t>
      </w:r>
      <w:r w:rsidRPr="00B264E1">
        <w:rPr>
          <w:i/>
          <w:color w:val="000000" w:themeColor="text1"/>
          <w:vertAlign w:val="subscript"/>
        </w:rPr>
        <w:t>m</w:t>
      </w:r>
      <w:proofErr w:type="spellEnd"/>
      <w:r>
        <w:rPr>
          <w:color w:val="000000" w:themeColor="text1"/>
        </w:rPr>
        <w:t xml:space="preserve"> of -30 mV.  The </w:t>
      </w:r>
      <w:proofErr w:type="spellStart"/>
      <w:r>
        <w:rPr>
          <w:color w:val="000000" w:themeColor="text1"/>
        </w:rPr>
        <w:t>transjunctional</w:t>
      </w:r>
      <w:proofErr w:type="spellEnd"/>
      <w:r>
        <w:rPr>
          <w:color w:val="000000" w:themeColor="text1"/>
        </w:rPr>
        <w:t xml:space="preserve"> voltage (</w:t>
      </w:r>
      <w:proofErr w:type="spellStart"/>
      <w:r w:rsidRPr="00B264E1">
        <w:rPr>
          <w:i/>
          <w:color w:val="000000" w:themeColor="text1"/>
        </w:rPr>
        <w:t>V</w:t>
      </w:r>
      <w:r w:rsidRPr="00B264E1">
        <w:rPr>
          <w:i/>
          <w:color w:val="000000" w:themeColor="text1"/>
          <w:vertAlign w:val="subscript"/>
        </w:rPr>
        <w:t>j</w:t>
      </w:r>
      <w:proofErr w:type="spellEnd"/>
      <w:r>
        <w:rPr>
          <w:color w:val="000000" w:themeColor="text1"/>
        </w:rPr>
        <w:t xml:space="preserve">) is defined as </w:t>
      </w:r>
      <w:proofErr w:type="spellStart"/>
      <w:r w:rsidRPr="00B264E1">
        <w:rPr>
          <w:i/>
          <w:color w:val="000000" w:themeColor="text1"/>
        </w:rPr>
        <w:t>V</w:t>
      </w:r>
      <w:r w:rsidRPr="00B264E1">
        <w:rPr>
          <w:i/>
          <w:color w:val="000000" w:themeColor="text1"/>
          <w:vertAlign w:val="subscript"/>
        </w:rPr>
        <w:t>m</w:t>
      </w:r>
      <w:proofErr w:type="spellEnd"/>
      <w:r>
        <w:rPr>
          <w:color w:val="000000" w:themeColor="text1"/>
        </w:rPr>
        <w:t xml:space="preserve"> of Oocyte 2 – </w:t>
      </w:r>
      <w:proofErr w:type="spellStart"/>
      <w:r w:rsidRPr="00B264E1">
        <w:rPr>
          <w:i/>
          <w:color w:val="000000" w:themeColor="text1"/>
        </w:rPr>
        <w:t>V</w:t>
      </w:r>
      <w:r w:rsidRPr="00B264E1">
        <w:rPr>
          <w:i/>
          <w:color w:val="000000" w:themeColor="text1"/>
          <w:vertAlign w:val="subscript"/>
        </w:rPr>
        <w:t>m</w:t>
      </w:r>
      <w:proofErr w:type="spellEnd"/>
      <w:r>
        <w:rPr>
          <w:color w:val="000000" w:themeColor="text1"/>
        </w:rPr>
        <w:t xml:space="preserve"> of Oocyte 1. </w:t>
      </w:r>
      <w:r w:rsidR="0019698A">
        <w:rPr>
          <w:color w:val="000000" w:themeColor="text1"/>
        </w:rPr>
        <w:t>(</w:t>
      </w:r>
      <w:r w:rsidRPr="00433693">
        <w:rPr>
          <w:b/>
          <w:color w:val="000000" w:themeColor="text1"/>
        </w:rPr>
        <w:t>B</w:t>
      </w:r>
      <w:r w:rsidR="0019698A">
        <w:rPr>
          <w:b/>
          <w:color w:val="000000" w:themeColor="text1"/>
        </w:rPr>
        <w:t>)</w:t>
      </w:r>
      <w:r w:rsidRPr="00433693">
        <w:rPr>
          <w:color w:val="000000" w:themeColor="text1"/>
        </w:rPr>
        <w:t xml:space="preserve">. Sample </w:t>
      </w:r>
      <w:proofErr w:type="spellStart"/>
      <w:r w:rsidRPr="00433693">
        <w:rPr>
          <w:i/>
          <w:color w:val="000000" w:themeColor="text1"/>
        </w:rPr>
        <w:t>I</w:t>
      </w:r>
      <w:r w:rsidRPr="00433693">
        <w:rPr>
          <w:i/>
          <w:color w:val="000000" w:themeColor="text1"/>
          <w:vertAlign w:val="subscript"/>
        </w:rPr>
        <w:t>j</w:t>
      </w:r>
      <w:proofErr w:type="spellEnd"/>
      <w:r w:rsidRPr="00433693">
        <w:rPr>
          <w:color w:val="000000" w:themeColor="text1"/>
        </w:rPr>
        <w:t xml:space="preserve"> trace</w:t>
      </w:r>
      <w:r>
        <w:rPr>
          <w:color w:val="000000" w:themeColor="text1"/>
        </w:rPr>
        <w:t xml:space="preserve">s </w:t>
      </w:r>
      <w:r w:rsidRPr="00433693">
        <w:rPr>
          <w:color w:val="000000" w:themeColor="text1"/>
        </w:rPr>
        <w:t xml:space="preserve">and </w:t>
      </w:r>
      <w:r>
        <w:rPr>
          <w:color w:val="000000" w:themeColor="text1"/>
        </w:rPr>
        <w:t>the resulting normalized junctional conductance (</w:t>
      </w:r>
      <w:proofErr w:type="spellStart"/>
      <w:r>
        <w:rPr>
          <w:i/>
          <w:color w:val="000000" w:themeColor="text1"/>
        </w:rPr>
        <w:t>G</w:t>
      </w:r>
      <w:r w:rsidRPr="00433693">
        <w:rPr>
          <w:i/>
          <w:color w:val="000000" w:themeColor="text1"/>
          <w:vertAlign w:val="subscript"/>
        </w:rPr>
        <w:t>j</w:t>
      </w:r>
      <w:proofErr w:type="spellEnd"/>
      <w:r>
        <w:rPr>
          <w:color w:val="000000" w:themeColor="text1"/>
        </w:rPr>
        <w:t xml:space="preserve">) </w:t>
      </w:r>
      <w:r w:rsidRPr="00433693">
        <w:rPr>
          <w:color w:val="000000" w:themeColor="text1"/>
        </w:rPr>
        <w:t xml:space="preserve">– </w:t>
      </w:r>
      <w:proofErr w:type="spellStart"/>
      <w:r w:rsidRPr="00433693">
        <w:rPr>
          <w:i/>
          <w:color w:val="000000" w:themeColor="text1"/>
        </w:rPr>
        <w:t>V</w:t>
      </w:r>
      <w:r w:rsidRPr="00433693">
        <w:rPr>
          <w:i/>
          <w:color w:val="000000" w:themeColor="text1"/>
          <w:vertAlign w:val="subscript"/>
        </w:rPr>
        <w:t>j</w:t>
      </w:r>
      <w:proofErr w:type="spellEnd"/>
      <w:r w:rsidRPr="00433693">
        <w:rPr>
          <w:color w:val="000000" w:themeColor="text1"/>
        </w:rPr>
        <w:t xml:space="preserve"> relationship of UNC-9 homotypic gap junctions. </w:t>
      </w:r>
      <w:r w:rsidR="0019698A">
        <w:rPr>
          <w:color w:val="000000" w:themeColor="text1"/>
        </w:rPr>
        <w:t>(</w:t>
      </w:r>
      <w:r w:rsidRPr="00433693">
        <w:rPr>
          <w:b/>
          <w:color w:val="000000" w:themeColor="text1"/>
        </w:rPr>
        <w:t>C</w:t>
      </w:r>
      <w:r w:rsidR="0019698A">
        <w:rPr>
          <w:color w:val="000000" w:themeColor="text1"/>
        </w:rPr>
        <w:t>)</w:t>
      </w:r>
      <w:r w:rsidR="0019698A" w:rsidRPr="00433693">
        <w:rPr>
          <w:color w:val="000000" w:themeColor="text1"/>
        </w:rPr>
        <w:t xml:space="preserve"> </w:t>
      </w:r>
      <w:r w:rsidRPr="00433693">
        <w:rPr>
          <w:color w:val="000000" w:themeColor="text1"/>
        </w:rPr>
        <w:t xml:space="preserve">Sample </w:t>
      </w:r>
      <w:proofErr w:type="spellStart"/>
      <w:r w:rsidRPr="00433693">
        <w:rPr>
          <w:i/>
          <w:color w:val="000000" w:themeColor="text1"/>
        </w:rPr>
        <w:t>I</w:t>
      </w:r>
      <w:r w:rsidRPr="00433693">
        <w:rPr>
          <w:i/>
          <w:color w:val="000000" w:themeColor="text1"/>
          <w:vertAlign w:val="subscript"/>
        </w:rPr>
        <w:t>j</w:t>
      </w:r>
      <w:proofErr w:type="spellEnd"/>
      <w:r w:rsidRPr="00433693">
        <w:rPr>
          <w:color w:val="000000" w:themeColor="text1"/>
        </w:rPr>
        <w:t xml:space="preserve"> trace</w:t>
      </w:r>
      <w:r>
        <w:rPr>
          <w:color w:val="000000" w:themeColor="text1"/>
        </w:rPr>
        <w:t xml:space="preserve">s </w:t>
      </w:r>
      <w:r w:rsidRPr="00433693">
        <w:rPr>
          <w:color w:val="000000" w:themeColor="text1"/>
        </w:rPr>
        <w:t xml:space="preserve">and </w:t>
      </w:r>
      <w:r>
        <w:rPr>
          <w:color w:val="000000" w:themeColor="text1"/>
        </w:rPr>
        <w:t xml:space="preserve">the resulting normalized </w:t>
      </w:r>
      <w:proofErr w:type="spellStart"/>
      <w:r>
        <w:rPr>
          <w:i/>
          <w:color w:val="000000" w:themeColor="text1"/>
        </w:rPr>
        <w:t>G</w:t>
      </w:r>
      <w:r w:rsidRPr="00433693">
        <w:rPr>
          <w:i/>
          <w:color w:val="000000" w:themeColor="text1"/>
          <w:vertAlign w:val="subscript"/>
        </w:rPr>
        <w:t>j</w:t>
      </w:r>
      <w:r w:rsidR="00572D4A">
        <w:rPr>
          <w:color w:val="000000" w:themeColor="text1"/>
        </w:rPr>
        <w:t>-</w:t>
      </w:r>
      <w:r w:rsidRPr="00433693">
        <w:rPr>
          <w:i/>
          <w:color w:val="000000" w:themeColor="text1"/>
        </w:rPr>
        <w:t>V</w:t>
      </w:r>
      <w:r w:rsidRPr="00433693">
        <w:rPr>
          <w:i/>
          <w:color w:val="000000" w:themeColor="text1"/>
          <w:vertAlign w:val="subscript"/>
        </w:rPr>
        <w:t>j</w:t>
      </w:r>
      <w:proofErr w:type="spellEnd"/>
      <w:r w:rsidRPr="00433693">
        <w:rPr>
          <w:color w:val="000000" w:themeColor="text1"/>
        </w:rPr>
        <w:t xml:space="preserve"> relationship of UNC-</w:t>
      </w:r>
      <w:r>
        <w:rPr>
          <w:color w:val="000000" w:themeColor="text1"/>
        </w:rPr>
        <w:t>7b</w:t>
      </w:r>
      <w:r w:rsidRPr="00433693">
        <w:rPr>
          <w:color w:val="000000" w:themeColor="text1"/>
        </w:rPr>
        <w:t xml:space="preserve"> homotypic gap junctions. </w:t>
      </w:r>
      <w:r>
        <w:rPr>
          <w:color w:val="000000" w:themeColor="text1"/>
        </w:rPr>
        <w:t xml:space="preserve">The </w:t>
      </w:r>
      <w:proofErr w:type="spellStart"/>
      <w:r>
        <w:rPr>
          <w:i/>
          <w:color w:val="000000" w:themeColor="text1"/>
        </w:rPr>
        <w:t>G</w:t>
      </w:r>
      <w:r w:rsidRPr="00433693">
        <w:rPr>
          <w:i/>
          <w:color w:val="000000" w:themeColor="text1"/>
          <w:vertAlign w:val="subscript"/>
        </w:rPr>
        <w:t>j</w:t>
      </w:r>
      <w:r w:rsidR="00572D4A">
        <w:rPr>
          <w:color w:val="000000" w:themeColor="text1"/>
        </w:rPr>
        <w:t>-</w:t>
      </w:r>
      <w:r w:rsidRPr="00433693">
        <w:rPr>
          <w:i/>
          <w:color w:val="000000" w:themeColor="text1"/>
        </w:rPr>
        <w:t>V</w:t>
      </w:r>
      <w:r w:rsidRPr="00433693">
        <w:rPr>
          <w:i/>
          <w:color w:val="000000" w:themeColor="text1"/>
          <w:vertAlign w:val="subscript"/>
        </w:rPr>
        <w:t>j</w:t>
      </w:r>
      <w:proofErr w:type="spellEnd"/>
      <w:r w:rsidRPr="00433693">
        <w:rPr>
          <w:color w:val="000000" w:themeColor="text1"/>
        </w:rPr>
        <w:t xml:space="preserve"> relationship</w:t>
      </w:r>
      <w:r>
        <w:rPr>
          <w:color w:val="000000" w:themeColor="text1"/>
        </w:rPr>
        <w:t>s are fitted by a Boltzmann function (red lines).</w:t>
      </w:r>
    </w:p>
    <w:p w14:paraId="50C5415F" w14:textId="77777777" w:rsidR="00CC0B15" w:rsidRDefault="00CC0B15" w:rsidP="003F4474">
      <w:pPr>
        <w:rPr>
          <w:color w:val="000000" w:themeColor="text1"/>
        </w:rPr>
      </w:pPr>
    </w:p>
    <w:p w14:paraId="6ECD2BDB" w14:textId="6F2E61A3" w:rsidR="001C0406" w:rsidRDefault="001C0406" w:rsidP="00B854BC">
      <w:pPr>
        <w:rPr>
          <w:color w:val="000000" w:themeColor="text1"/>
        </w:rPr>
      </w:pPr>
      <w:r w:rsidRPr="00433693">
        <w:rPr>
          <w:b/>
          <w:color w:val="000000" w:themeColor="text1"/>
        </w:rPr>
        <w:t>Table 1</w:t>
      </w:r>
      <w:r w:rsidR="0019698A">
        <w:rPr>
          <w:b/>
          <w:color w:val="000000" w:themeColor="text1"/>
        </w:rPr>
        <w:t>:</w:t>
      </w:r>
      <w:r w:rsidR="0019698A" w:rsidRPr="00433693">
        <w:rPr>
          <w:b/>
          <w:color w:val="000000" w:themeColor="text1"/>
        </w:rPr>
        <w:t xml:space="preserve"> </w:t>
      </w:r>
      <w:r w:rsidRPr="00433693">
        <w:rPr>
          <w:b/>
          <w:color w:val="000000" w:themeColor="text1"/>
        </w:rPr>
        <w:t xml:space="preserve">Electrode </w:t>
      </w:r>
      <w:r w:rsidR="0019698A" w:rsidRPr="00433693">
        <w:rPr>
          <w:b/>
          <w:color w:val="000000" w:themeColor="text1"/>
        </w:rPr>
        <w:t>pulling parameters</w:t>
      </w:r>
      <w:r>
        <w:rPr>
          <w:b/>
          <w:color w:val="000000" w:themeColor="text1"/>
        </w:rPr>
        <w:t xml:space="preserve">. </w:t>
      </w:r>
      <w:r w:rsidRPr="00433693">
        <w:rPr>
          <w:color w:val="000000" w:themeColor="text1"/>
        </w:rPr>
        <w:t xml:space="preserve">These parameters are based on thin-wall glass </w:t>
      </w:r>
      <w:r w:rsidR="00541E0B" w:rsidRPr="00433693">
        <w:rPr>
          <w:color w:val="000000" w:themeColor="text1"/>
        </w:rPr>
        <w:t xml:space="preserve">capillaries </w:t>
      </w:r>
      <w:r w:rsidR="00541E0B">
        <w:rPr>
          <w:color w:val="000000" w:themeColor="text1"/>
        </w:rPr>
        <w:t>(</w:t>
      </w:r>
      <w:r w:rsidRPr="001E6E28">
        <w:rPr>
          <w:b/>
          <w:color w:val="000000" w:themeColor="text1"/>
        </w:rPr>
        <w:t>Table of Materials</w:t>
      </w:r>
      <w:r w:rsidRPr="003F4474">
        <w:rPr>
          <w:bCs/>
          <w:color w:val="000000" w:themeColor="text1"/>
        </w:rPr>
        <w:t>)</w:t>
      </w:r>
      <w:r>
        <w:rPr>
          <w:b/>
          <w:color w:val="000000" w:themeColor="text1"/>
        </w:rPr>
        <w:t xml:space="preserve"> </w:t>
      </w:r>
      <w:r>
        <w:rPr>
          <w:color w:val="000000" w:themeColor="text1"/>
        </w:rPr>
        <w:t xml:space="preserve">and a </w:t>
      </w:r>
      <w:r w:rsidRPr="00433693">
        <w:rPr>
          <w:color w:val="000000" w:themeColor="text1"/>
        </w:rPr>
        <w:t xml:space="preserve">ramp temperature </w:t>
      </w:r>
      <w:r>
        <w:rPr>
          <w:color w:val="000000" w:themeColor="text1"/>
        </w:rPr>
        <w:t>of</w:t>
      </w:r>
      <w:r w:rsidRPr="00433693">
        <w:rPr>
          <w:color w:val="000000" w:themeColor="text1"/>
        </w:rPr>
        <w:t xml:space="preserve"> 258</w:t>
      </w:r>
      <w:r>
        <w:rPr>
          <w:color w:val="000000" w:themeColor="text1"/>
        </w:rPr>
        <w:t xml:space="preserve"> </w:t>
      </w:r>
      <w:r w:rsidRPr="00433693">
        <w:rPr>
          <w:color w:val="000000" w:themeColor="text1"/>
        </w:rPr>
        <w:t>at a P</w:t>
      </w:r>
      <w:r>
        <w:rPr>
          <w:color w:val="000000" w:themeColor="text1"/>
        </w:rPr>
        <w:t>-</w:t>
      </w:r>
      <w:r w:rsidRPr="00433693">
        <w:rPr>
          <w:color w:val="000000" w:themeColor="text1"/>
        </w:rPr>
        <w:t xml:space="preserve">97 </w:t>
      </w:r>
      <w:r>
        <w:rPr>
          <w:color w:val="000000" w:themeColor="text1"/>
        </w:rPr>
        <w:t xml:space="preserve">micropipette </w:t>
      </w:r>
      <w:r w:rsidRPr="00433693">
        <w:rPr>
          <w:color w:val="000000" w:themeColor="text1"/>
        </w:rPr>
        <w:t xml:space="preserve">puller </w:t>
      </w:r>
      <w:r w:rsidRPr="003F4474">
        <w:rPr>
          <w:bCs/>
          <w:color w:val="000000" w:themeColor="text1"/>
        </w:rPr>
        <w:t>(</w:t>
      </w:r>
      <w:r w:rsidRPr="001E6E28">
        <w:rPr>
          <w:b/>
          <w:color w:val="000000" w:themeColor="text1"/>
        </w:rPr>
        <w:t>Table of Materials</w:t>
      </w:r>
      <w:r w:rsidRPr="003F4474">
        <w:rPr>
          <w:bCs/>
          <w:color w:val="000000" w:themeColor="text1"/>
        </w:rPr>
        <w:t>)</w:t>
      </w:r>
      <w:r w:rsidRPr="00433693">
        <w:rPr>
          <w:color w:val="000000" w:themeColor="text1"/>
        </w:rPr>
        <w:t xml:space="preserve">. They need to be adjusted according to the ramp temperature </w:t>
      </w:r>
      <w:r>
        <w:rPr>
          <w:color w:val="000000" w:themeColor="text1"/>
        </w:rPr>
        <w:t xml:space="preserve">for this glass </w:t>
      </w:r>
      <w:r w:rsidRPr="00433693">
        <w:rPr>
          <w:color w:val="000000" w:themeColor="text1"/>
        </w:rPr>
        <w:t xml:space="preserve">on your puller. For example, if the ramp temperature on </w:t>
      </w:r>
      <w:r w:rsidR="00572D4A">
        <w:rPr>
          <w:color w:val="000000" w:themeColor="text1"/>
        </w:rPr>
        <w:t>the</w:t>
      </w:r>
      <w:r w:rsidR="00572D4A" w:rsidRPr="00433693">
        <w:rPr>
          <w:color w:val="000000" w:themeColor="text1"/>
        </w:rPr>
        <w:t xml:space="preserve"> </w:t>
      </w:r>
      <w:r w:rsidRPr="00433693">
        <w:rPr>
          <w:color w:val="000000" w:themeColor="text1"/>
        </w:rPr>
        <w:t>puller is 20</w:t>
      </w:r>
      <w:r w:rsidR="00572D4A">
        <w:rPr>
          <w:color w:val="000000" w:themeColor="text1"/>
        </w:rPr>
        <w:t xml:space="preserve">° </w:t>
      </w:r>
      <w:r w:rsidRPr="00433693">
        <w:rPr>
          <w:color w:val="000000" w:themeColor="text1"/>
        </w:rPr>
        <w:t>higher, add 20</w:t>
      </w:r>
      <w:r w:rsidR="00572D4A">
        <w:rPr>
          <w:color w:val="000000" w:themeColor="text1"/>
        </w:rPr>
        <w:t xml:space="preserve">° </w:t>
      </w:r>
      <w:r w:rsidRPr="00433693">
        <w:rPr>
          <w:color w:val="000000" w:themeColor="text1"/>
        </w:rPr>
        <w:t xml:space="preserve">to each step and make necessary adjustments. Generally, tip size may be optimized by adjusting the velocity </w:t>
      </w:r>
      <w:r>
        <w:rPr>
          <w:color w:val="000000" w:themeColor="text1"/>
        </w:rPr>
        <w:t>of</w:t>
      </w:r>
      <w:r w:rsidRPr="00433693">
        <w:rPr>
          <w:color w:val="000000" w:themeColor="text1"/>
        </w:rPr>
        <w:t xml:space="preserve"> the last step.</w:t>
      </w:r>
      <w:r w:rsidR="0019270B">
        <w:rPr>
          <w:color w:val="000000" w:themeColor="text1"/>
        </w:rPr>
        <w:t xml:space="preserve"> </w:t>
      </w:r>
      <w:r w:rsidR="00DD705F">
        <w:rPr>
          <w:color w:val="000000" w:themeColor="text1"/>
        </w:rPr>
        <w:t>Please refer to the user manual at the manufacturer’s website for meanings of the pulling parameters (</w:t>
      </w:r>
      <w:r w:rsidR="00DD705F" w:rsidRPr="00541E0B">
        <w:rPr>
          <w:color w:val="000000" w:themeColor="text1"/>
        </w:rPr>
        <w:t>https://www.sutter.com/MICROPIPETTE/p-97.html</w:t>
      </w:r>
      <w:r w:rsidR="00DD705F">
        <w:rPr>
          <w:color w:val="000000" w:themeColor="text1"/>
        </w:rPr>
        <w:t>).</w:t>
      </w:r>
    </w:p>
    <w:p w14:paraId="6322BB0D" w14:textId="77777777" w:rsidR="00EF203A" w:rsidRDefault="00EF203A" w:rsidP="003F4474">
      <w:pPr>
        <w:rPr>
          <w:b/>
          <w:color w:val="000000" w:themeColor="text1"/>
        </w:rPr>
      </w:pPr>
    </w:p>
    <w:p w14:paraId="4A98971D" w14:textId="38D12AB2" w:rsidR="004023D3" w:rsidRPr="00433693" w:rsidRDefault="003A6785" w:rsidP="003F4474">
      <w:pPr>
        <w:rPr>
          <w:b/>
          <w:color w:val="000000" w:themeColor="text1"/>
        </w:rPr>
      </w:pPr>
      <w:r w:rsidRPr="00433693">
        <w:rPr>
          <w:b/>
          <w:color w:val="000000" w:themeColor="text1"/>
        </w:rPr>
        <w:t>D</w:t>
      </w:r>
      <w:r w:rsidR="009D4BB5" w:rsidRPr="00433693">
        <w:rPr>
          <w:b/>
          <w:color w:val="000000" w:themeColor="text1"/>
        </w:rPr>
        <w:t>ISCUSSION</w:t>
      </w:r>
      <w:r w:rsidR="00CC0B15">
        <w:rPr>
          <w:b/>
          <w:color w:val="000000" w:themeColor="text1"/>
        </w:rPr>
        <w:t>:</w:t>
      </w:r>
    </w:p>
    <w:p w14:paraId="47730E81" w14:textId="499C0482" w:rsidR="007517A7" w:rsidRPr="00433693" w:rsidRDefault="00EF52AA" w:rsidP="00B854BC">
      <w:pPr>
        <w:rPr>
          <w:color w:val="000000" w:themeColor="text1"/>
        </w:rPr>
      </w:pPr>
      <w:r w:rsidRPr="00433693">
        <w:rPr>
          <w:color w:val="000000" w:themeColor="text1"/>
        </w:rPr>
        <w:t xml:space="preserve">System optimization </w:t>
      </w:r>
      <w:r w:rsidR="00304815" w:rsidRPr="00433693">
        <w:rPr>
          <w:color w:val="000000" w:themeColor="text1"/>
        </w:rPr>
        <w:t xml:space="preserve">appears to be necessary for dual oocyte </w:t>
      </w:r>
      <w:r w:rsidR="00121803" w:rsidRPr="00433693">
        <w:rPr>
          <w:color w:val="000000" w:themeColor="text1"/>
        </w:rPr>
        <w:t>voltage-clamp experiments.</w:t>
      </w:r>
      <w:r w:rsidR="006B556F" w:rsidRPr="00433693">
        <w:rPr>
          <w:color w:val="000000" w:themeColor="text1"/>
        </w:rPr>
        <w:t xml:space="preserve"> </w:t>
      </w:r>
      <w:r w:rsidR="004D2842" w:rsidRPr="00433693">
        <w:rPr>
          <w:color w:val="000000" w:themeColor="text1"/>
        </w:rPr>
        <w:t>Without it, recordings</w:t>
      </w:r>
      <w:r w:rsidR="005107C7" w:rsidRPr="00433693">
        <w:rPr>
          <w:color w:val="000000" w:themeColor="text1"/>
        </w:rPr>
        <w:t xml:space="preserve"> can be highly unstable, and the </w:t>
      </w:r>
      <w:r w:rsidR="001D1132" w:rsidRPr="00433693">
        <w:rPr>
          <w:color w:val="000000" w:themeColor="text1"/>
        </w:rPr>
        <w:t xml:space="preserve">amplifiers </w:t>
      </w:r>
      <w:r w:rsidR="00731DDD" w:rsidRPr="00433693">
        <w:rPr>
          <w:color w:val="000000" w:themeColor="text1"/>
        </w:rPr>
        <w:t xml:space="preserve">may </w:t>
      </w:r>
      <w:r w:rsidR="001D1132" w:rsidRPr="00433693">
        <w:rPr>
          <w:color w:val="000000" w:themeColor="text1"/>
        </w:rPr>
        <w:t xml:space="preserve">have to inject </w:t>
      </w:r>
      <w:r w:rsidR="00ED1279">
        <w:rPr>
          <w:color w:val="000000" w:themeColor="text1"/>
        </w:rPr>
        <w:t xml:space="preserve">an </w:t>
      </w:r>
      <w:r w:rsidR="001D1132" w:rsidRPr="00433693">
        <w:rPr>
          <w:color w:val="000000" w:themeColor="text1"/>
        </w:rPr>
        <w:t xml:space="preserve">excessive amount </w:t>
      </w:r>
      <w:r w:rsidR="00731DDD" w:rsidRPr="00433693">
        <w:rPr>
          <w:color w:val="000000" w:themeColor="text1"/>
        </w:rPr>
        <w:t xml:space="preserve">of </w:t>
      </w:r>
      <w:r w:rsidR="001D1132" w:rsidRPr="00433693">
        <w:rPr>
          <w:color w:val="000000" w:themeColor="text1"/>
        </w:rPr>
        <w:t>current</w:t>
      </w:r>
      <w:r w:rsidR="004E310F" w:rsidRPr="00433693">
        <w:rPr>
          <w:color w:val="000000" w:themeColor="text1"/>
        </w:rPr>
        <w:t xml:space="preserve"> to reach the target </w:t>
      </w:r>
      <w:proofErr w:type="spellStart"/>
      <w:r w:rsidR="004E310F" w:rsidRPr="00433693">
        <w:rPr>
          <w:i/>
          <w:iCs/>
          <w:color w:val="000000" w:themeColor="text1"/>
        </w:rPr>
        <w:t>Vm</w:t>
      </w:r>
      <w:proofErr w:type="spellEnd"/>
      <w:r w:rsidR="001D1132" w:rsidRPr="00433693">
        <w:rPr>
          <w:color w:val="000000" w:themeColor="text1"/>
        </w:rPr>
        <w:t xml:space="preserve">, </w:t>
      </w:r>
      <w:r w:rsidR="000C3506" w:rsidRPr="00433693">
        <w:rPr>
          <w:color w:val="000000" w:themeColor="text1"/>
        </w:rPr>
        <w:t xml:space="preserve">resulting in </w:t>
      </w:r>
      <w:r w:rsidR="006B5E01" w:rsidRPr="00433693">
        <w:rPr>
          <w:color w:val="000000" w:themeColor="text1"/>
        </w:rPr>
        <w:t>oocyte damage</w:t>
      </w:r>
      <w:r w:rsidR="006B5E01">
        <w:rPr>
          <w:color w:val="000000" w:themeColor="text1"/>
        </w:rPr>
        <w:t xml:space="preserve"> and</w:t>
      </w:r>
      <w:r w:rsidR="006B5E01" w:rsidRPr="00433693">
        <w:rPr>
          <w:color w:val="000000" w:themeColor="text1"/>
        </w:rPr>
        <w:t xml:space="preserve"> </w:t>
      </w:r>
      <w:r w:rsidR="006B5E01">
        <w:rPr>
          <w:color w:val="000000" w:themeColor="text1"/>
        </w:rPr>
        <w:t>recording failures</w:t>
      </w:r>
      <w:r w:rsidR="00E942D0" w:rsidRPr="00433693">
        <w:rPr>
          <w:color w:val="000000" w:themeColor="text1"/>
        </w:rPr>
        <w:t xml:space="preserve">. </w:t>
      </w:r>
      <w:r w:rsidR="007517A7" w:rsidRPr="00433693">
        <w:rPr>
          <w:color w:val="000000" w:themeColor="text1"/>
        </w:rPr>
        <w:t>Several factors are critical t</w:t>
      </w:r>
      <w:r w:rsidR="00D35C8E" w:rsidRPr="00433693">
        <w:rPr>
          <w:color w:val="000000" w:themeColor="text1"/>
        </w:rPr>
        <w:t>o obtain</w:t>
      </w:r>
      <w:r w:rsidR="007517A7" w:rsidRPr="00433693">
        <w:rPr>
          <w:color w:val="000000" w:themeColor="text1"/>
        </w:rPr>
        <w:t>ing</w:t>
      </w:r>
      <w:r w:rsidR="00D35C8E" w:rsidRPr="00433693">
        <w:rPr>
          <w:color w:val="000000" w:themeColor="text1"/>
        </w:rPr>
        <w:t xml:space="preserve"> stable dual oocyte recordings</w:t>
      </w:r>
      <w:r w:rsidR="007517A7" w:rsidRPr="00433693">
        <w:rPr>
          <w:color w:val="000000" w:themeColor="text1"/>
        </w:rPr>
        <w:t xml:space="preserve"> with </w:t>
      </w:r>
      <w:r w:rsidR="007E22F4">
        <w:rPr>
          <w:color w:val="000000" w:themeColor="text1"/>
        </w:rPr>
        <w:t>th</w:t>
      </w:r>
      <w:r w:rsidR="00231211">
        <w:rPr>
          <w:color w:val="000000" w:themeColor="text1"/>
        </w:rPr>
        <w:t>e high side current measuring</w:t>
      </w:r>
      <w:r w:rsidR="007E22F4">
        <w:rPr>
          <w:color w:val="000000" w:themeColor="text1"/>
        </w:rPr>
        <w:t xml:space="preserve"> </w:t>
      </w:r>
      <w:r w:rsidR="007517A7" w:rsidRPr="00433693">
        <w:rPr>
          <w:color w:val="000000" w:themeColor="text1"/>
        </w:rPr>
        <w:t>method.</w:t>
      </w:r>
      <w:r w:rsidR="00D35C8E" w:rsidRPr="00433693">
        <w:rPr>
          <w:color w:val="000000" w:themeColor="text1"/>
        </w:rPr>
        <w:t xml:space="preserve"> First, the current and voltage electrodes must have appropriate resistance (</w:t>
      </w:r>
      <w:r w:rsidR="00572D4A">
        <w:rPr>
          <w:color w:val="000000" w:themeColor="text1"/>
        </w:rPr>
        <w:t>~</w:t>
      </w:r>
      <w:r w:rsidR="00D35C8E" w:rsidRPr="00433693">
        <w:rPr>
          <w:color w:val="000000" w:themeColor="text1"/>
        </w:rPr>
        <w:t>1 MΩ)</w:t>
      </w:r>
      <w:r w:rsidR="00D15C28" w:rsidRPr="00433693">
        <w:rPr>
          <w:color w:val="000000" w:themeColor="text1"/>
        </w:rPr>
        <w:t>, and their holders must be clean</w:t>
      </w:r>
      <w:r w:rsidR="00D35C8E" w:rsidRPr="00433693">
        <w:rPr>
          <w:color w:val="000000" w:themeColor="text1"/>
        </w:rPr>
        <w:t xml:space="preserve">. Second, the </w:t>
      </w:r>
      <w:r w:rsidR="00D35C8E" w:rsidRPr="00433693">
        <w:rPr>
          <w:i/>
          <w:iCs/>
          <w:color w:val="000000" w:themeColor="text1"/>
        </w:rPr>
        <w:t>V</w:t>
      </w:r>
      <w:r w:rsidR="00D35C8E" w:rsidRPr="00433693">
        <w:rPr>
          <w:i/>
          <w:iCs/>
          <w:color w:val="000000" w:themeColor="text1"/>
          <w:vertAlign w:val="subscript"/>
        </w:rPr>
        <w:t>DIFF</w:t>
      </w:r>
      <w:r w:rsidR="00D35C8E" w:rsidRPr="00433693">
        <w:rPr>
          <w:color w:val="000000" w:themeColor="text1"/>
        </w:rPr>
        <w:t xml:space="preserve"> electrodes must have low resistance </w:t>
      </w:r>
      <w:r w:rsidR="00B34EB1" w:rsidRPr="00433693">
        <w:rPr>
          <w:color w:val="000000" w:themeColor="text1"/>
        </w:rPr>
        <w:t>(</w:t>
      </w:r>
      <w:r w:rsidR="00682BC7" w:rsidRPr="00433693">
        <w:rPr>
          <w:color w:val="000000" w:themeColor="text1"/>
        </w:rPr>
        <w:t xml:space="preserve">&lt;150 kΩ) </w:t>
      </w:r>
      <w:r w:rsidR="00D35C8E" w:rsidRPr="00433693">
        <w:rPr>
          <w:color w:val="000000" w:themeColor="text1"/>
        </w:rPr>
        <w:t xml:space="preserve">and be close to the oocytes. Third, all the electrodes for the same oocyte (voltage, current, and </w:t>
      </w:r>
      <w:r w:rsidR="00D35C8E" w:rsidRPr="00433693">
        <w:rPr>
          <w:i/>
          <w:color w:val="000000" w:themeColor="text1"/>
        </w:rPr>
        <w:t>V</w:t>
      </w:r>
      <w:r w:rsidR="00D35C8E" w:rsidRPr="00433693">
        <w:rPr>
          <w:i/>
          <w:color w:val="000000" w:themeColor="text1"/>
          <w:vertAlign w:val="subscript"/>
        </w:rPr>
        <w:t>DIFF</w:t>
      </w:r>
      <w:r w:rsidR="00D35C8E" w:rsidRPr="00433693">
        <w:rPr>
          <w:color w:val="000000" w:themeColor="text1"/>
        </w:rPr>
        <w:t xml:space="preserve">) must be </w:t>
      </w:r>
      <w:r w:rsidR="00261935">
        <w:rPr>
          <w:color w:val="000000" w:themeColor="text1"/>
        </w:rPr>
        <w:t xml:space="preserve">positioned </w:t>
      </w:r>
      <w:r w:rsidR="00D35C8E" w:rsidRPr="00433693">
        <w:rPr>
          <w:color w:val="000000" w:themeColor="text1"/>
        </w:rPr>
        <w:t xml:space="preserve">on the same side (left or right), and the order of the electrodes (from back to front) should be current, voltage, and </w:t>
      </w:r>
      <w:r w:rsidR="00D35C8E" w:rsidRPr="00433693">
        <w:rPr>
          <w:i/>
          <w:color w:val="000000" w:themeColor="text1"/>
        </w:rPr>
        <w:t>V</w:t>
      </w:r>
      <w:r w:rsidR="00D35C8E" w:rsidRPr="00433693">
        <w:rPr>
          <w:i/>
          <w:color w:val="000000" w:themeColor="text1"/>
          <w:vertAlign w:val="subscript"/>
        </w:rPr>
        <w:t>DIFF</w:t>
      </w:r>
      <w:r w:rsidR="00D35C8E" w:rsidRPr="00433693">
        <w:rPr>
          <w:color w:val="000000" w:themeColor="text1"/>
        </w:rPr>
        <w:t xml:space="preserve">. </w:t>
      </w:r>
      <w:r w:rsidR="00231211">
        <w:rPr>
          <w:color w:val="000000" w:themeColor="text1"/>
        </w:rPr>
        <w:t>Lastly, t</w:t>
      </w:r>
      <w:r w:rsidR="00D35C8E" w:rsidRPr="00433693">
        <w:rPr>
          <w:color w:val="000000" w:themeColor="text1"/>
        </w:rPr>
        <w:t>he reference electrode should be located near the edge of the 3</w:t>
      </w:r>
      <w:r w:rsidR="006B5E01">
        <w:rPr>
          <w:color w:val="000000" w:themeColor="text1"/>
        </w:rPr>
        <w:t>5</w:t>
      </w:r>
      <w:r w:rsidR="00D35C8E" w:rsidRPr="00433693">
        <w:rPr>
          <w:color w:val="000000" w:themeColor="text1"/>
        </w:rPr>
        <w:t xml:space="preserve">-mm </w:t>
      </w:r>
      <w:r w:rsidR="00572D4A">
        <w:rPr>
          <w:color w:val="000000" w:themeColor="text1"/>
        </w:rPr>
        <w:t>P</w:t>
      </w:r>
      <w:r w:rsidR="00572D4A" w:rsidRPr="00433693">
        <w:rPr>
          <w:color w:val="000000" w:themeColor="text1"/>
        </w:rPr>
        <w:t xml:space="preserve">etri </w:t>
      </w:r>
      <w:r w:rsidR="00D35C8E" w:rsidRPr="00433693">
        <w:rPr>
          <w:color w:val="000000" w:themeColor="text1"/>
        </w:rPr>
        <w:t xml:space="preserve">dish toward the </w:t>
      </w:r>
      <w:r w:rsidR="006B5E01">
        <w:rPr>
          <w:color w:val="000000" w:themeColor="text1"/>
        </w:rPr>
        <w:t>user</w:t>
      </w:r>
      <w:r w:rsidR="00D35C8E" w:rsidRPr="00433693">
        <w:rPr>
          <w:color w:val="000000" w:themeColor="text1"/>
        </w:rPr>
        <w:t>.</w:t>
      </w:r>
    </w:p>
    <w:p w14:paraId="1E19B414" w14:textId="77777777" w:rsidR="00793646" w:rsidRDefault="00793646" w:rsidP="00B854BC">
      <w:pPr>
        <w:rPr>
          <w:color w:val="000000" w:themeColor="text1"/>
        </w:rPr>
      </w:pPr>
    </w:p>
    <w:p w14:paraId="384F776E" w14:textId="40EE5674" w:rsidR="00463F16" w:rsidRPr="00433693" w:rsidRDefault="004A0718" w:rsidP="003F4474">
      <w:pPr>
        <w:rPr>
          <w:color w:val="000000" w:themeColor="text1"/>
        </w:rPr>
      </w:pPr>
      <w:r w:rsidRPr="00433693">
        <w:rPr>
          <w:color w:val="000000" w:themeColor="text1"/>
        </w:rPr>
        <w:t>W</w:t>
      </w:r>
      <w:r w:rsidR="005C2F08" w:rsidRPr="00433693">
        <w:rPr>
          <w:color w:val="000000" w:themeColor="text1"/>
        </w:rPr>
        <w:t xml:space="preserve">e have </w:t>
      </w:r>
      <w:r w:rsidR="00191851" w:rsidRPr="00433693">
        <w:rPr>
          <w:color w:val="000000" w:themeColor="text1"/>
        </w:rPr>
        <w:t xml:space="preserve">modified </w:t>
      </w:r>
      <w:r w:rsidRPr="00433693">
        <w:rPr>
          <w:color w:val="000000" w:themeColor="text1"/>
        </w:rPr>
        <w:t xml:space="preserve">a few </w:t>
      </w:r>
      <w:r w:rsidR="0020430B" w:rsidRPr="00433693">
        <w:rPr>
          <w:color w:val="000000" w:themeColor="text1"/>
        </w:rPr>
        <w:t xml:space="preserve">recommended </w:t>
      </w:r>
      <w:r w:rsidR="005C2F08" w:rsidRPr="00433693">
        <w:rPr>
          <w:color w:val="000000" w:themeColor="text1"/>
        </w:rPr>
        <w:t xml:space="preserve">procedures </w:t>
      </w:r>
      <w:r w:rsidR="0020430B" w:rsidRPr="00433693">
        <w:rPr>
          <w:color w:val="000000" w:themeColor="text1"/>
        </w:rPr>
        <w:t xml:space="preserve">from </w:t>
      </w:r>
      <w:r w:rsidR="00463F16" w:rsidRPr="00433693">
        <w:rPr>
          <w:color w:val="000000" w:themeColor="text1"/>
        </w:rPr>
        <w:t>the manufacturer</w:t>
      </w:r>
      <w:r w:rsidR="007A0445" w:rsidRPr="00433693">
        <w:rPr>
          <w:color w:val="000000" w:themeColor="text1"/>
        </w:rPr>
        <w:t xml:space="preserve"> and </w:t>
      </w:r>
      <w:r w:rsidR="00E23253" w:rsidRPr="00433693">
        <w:rPr>
          <w:color w:val="000000" w:themeColor="text1"/>
        </w:rPr>
        <w:t xml:space="preserve">made </w:t>
      </w:r>
      <w:r w:rsidR="002347AD" w:rsidRPr="00433693">
        <w:rPr>
          <w:color w:val="000000" w:themeColor="text1"/>
        </w:rPr>
        <w:t xml:space="preserve">some </w:t>
      </w:r>
      <w:r w:rsidR="00E23253" w:rsidRPr="00433693">
        <w:rPr>
          <w:color w:val="000000" w:themeColor="text1"/>
        </w:rPr>
        <w:t>other improvements</w:t>
      </w:r>
      <w:r w:rsidR="005C2F08" w:rsidRPr="00433693">
        <w:rPr>
          <w:color w:val="000000" w:themeColor="text1"/>
        </w:rPr>
        <w:t xml:space="preserve">. </w:t>
      </w:r>
      <w:r w:rsidRPr="00433693">
        <w:rPr>
          <w:color w:val="000000" w:themeColor="text1"/>
        </w:rPr>
        <w:t xml:space="preserve">Among them are: 1) </w:t>
      </w:r>
      <w:r w:rsidR="0099364D" w:rsidRPr="00433693">
        <w:rPr>
          <w:color w:val="000000" w:themeColor="text1"/>
        </w:rPr>
        <w:t>ND96</w:t>
      </w:r>
      <w:r w:rsidR="00526CD5" w:rsidRPr="00433693">
        <w:rPr>
          <w:color w:val="000000" w:themeColor="text1"/>
        </w:rPr>
        <w:t>-</w:t>
      </w:r>
      <w:r w:rsidR="0099364D" w:rsidRPr="00433693">
        <w:rPr>
          <w:color w:val="000000" w:themeColor="text1"/>
        </w:rPr>
        <w:t xml:space="preserve">filled </w:t>
      </w:r>
      <w:r w:rsidR="006B5E01">
        <w:rPr>
          <w:color w:val="000000" w:themeColor="text1"/>
        </w:rPr>
        <w:t>micropipettes</w:t>
      </w:r>
      <w:r w:rsidR="0099364D" w:rsidRPr="00433693">
        <w:rPr>
          <w:color w:val="000000" w:themeColor="text1"/>
        </w:rPr>
        <w:t xml:space="preserve"> instead of </w:t>
      </w:r>
      <w:proofErr w:type="spellStart"/>
      <w:r w:rsidR="005C2F08" w:rsidRPr="00433693">
        <w:rPr>
          <w:color w:val="000000" w:themeColor="text1"/>
        </w:rPr>
        <w:t>KCl</w:t>
      </w:r>
      <w:proofErr w:type="spellEnd"/>
      <w:r w:rsidR="005C2F08" w:rsidRPr="00433693">
        <w:rPr>
          <w:color w:val="000000" w:themeColor="text1"/>
        </w:rPr>
        <w:t xml:space="preserve">-loaded </w:t>
      </w:r>
      <w:r w:rsidR="0099364D" w:rsidRPr="00433693">
        <w:rPr>
          <w:color w:val="000000" w:themeColor="text1"/>
        </w:rPr>
        <w:t xml:space="preserve">agar bridges </w:t>
      </w:r>
      <w:r w:rsidR="006B5E01">
        <w:rPr>
          <w:color w:val="000000" w:themeColor="text1"/>
        </w:rPr>
        <w:t>to serve</w:t>
      </w:r>
      <w:r w:rsidR="0099364D" w:rsidRPr="00433693">
        <w:rPr>
          <w:color w:val="000000" w:themeColor="text1"/>
        </w:rPr>
        <w:t xml:space="preserve"> as </w:t>
      </w:r>
      <w:r w:rsidR="0099364D" w:rsidRPr="006B5E01">
        <w:rPr>
          <w:i/>
          <w:color w:val="000000" w:themeColor="text1"/>
        </w:rPr>
        <w:t>V</w:t>
      </w:r>
      <w:r w:rsidR="0099364D" w:rsidRPr="006B5E01">
        <w:rPr>
          <w:i/>
          <w:color w:val="000000" w:themeColor="text1"/>
          <w:vertAlign w:val="subscript"/>
        </w:rPr>
        <w:t>DIFF</w:t>
      </w:r>
      <w:r w:rsidR="0099364D" w:rsidRPr="00433693">
        <w:rPr>
          <w:color w:val="000000" w:themeColor="text1"/>
        </w:rPr>
        <w:t xml:space="preserve"> electrodes</w:t>
      </w:r>
      <w:r w:rsidR="00133345" w:rsidRPr="00433693">
        <w:rPr>
          <w:color w:val="000000" w:themeColor="text1"/>
        </w:rPr>
        <w:t>. The glass</w:t>
      </w:r>
      <w:r w:rsidR="00A81F79" w:rsidRPr="00433693">
        <w:rPr>
          <w:color w:val="000000" w:themeColor="text1"/>
        </w:rPr>
        <w:t xml:space="preserve"> electrodes are easy</w:t>
      </w:r>
      <w:r w:rsidR="00133345" w:rsidRPr="00433693">
        <w:rPr>
          <w:color w:val="000000" w:themeColor="text1"/>
        </w:rPr>
        <w:t xml:space="preserve"> to construct</w:t>
      </w:r>
      <w:r w:rsidR="00A81F79" w:rsidRPr="00433693">
        <w:rPr>
          <w:color w:val="000000" w:themeColor="text1"/>
        </w:rPr>
        <w:t xml:space="preserve">, </w:t>
      </w:r>
      <w:r w:rsidR="00526CD5" w:rsidRPr="00433693">
        <w:rPr>
          <w:color w:val="000000" w:themeColor="text1"/>
        </w:rPr>
        <w:t>reusable</w:t>
      </w:r>
      <w:r w:rsidR="00A81F79" w:rsidRPr="00433693">
        <w:rPr>
          <w:color w:val="000000" w:themeColor="text1"/>
        </w:rPr>
        <w:t>, and non-harmful to oocytes</w:t>
      </w:r>
      <w:r w:rsidRPr="00433693">
        <w:rPr>
          <w:color w:val="000000" w:themeColor="text1"/>
        </w:rPr>
        <w:t>; 2) a</w:t>
      </w:r>
      <w:r w:rsidR="00D010E5" w:rsidRPr="00433693">
        <w:rPr>
          <w:color w:val="000000" w:themeColor="text1"/>
        </w:rPr>
        <w:t xml:space="preserve"> </w:t>
      </w:r>
      <w:r w:rsidR="003F22FC" w:rsidRPr="00433693">
        <w:rPr>
          <w:color w:val="000000" w:themeColor="text1"/>
        </w:rPr>
        <w:t xml:space="preserve">low leakage </w:t>
      </w:r>
      <w:proofErr w:type="spellStart"/>
      <w:r w:rsidR="003F22FC" w:rsidRPr="00433693">
        <w:rPr>
          <w:color w:val="000000" w:themeColor="text1"/>
        </w:rPr>
        <w:t>KCl</w:t>
      </w:r>
      <w:proofErr w:type="spellEnd"/>
      <w:r w:rsidR="003F22FC" w:rsidRPr="00433693">
        <w:rPr>
          <w:color w:val="000000" w:themeColor="text1"/>
        </w:rPr>
        <w:t xml:space="preserve"> </w:t>
      </w:r>
      <w:r w:rsidR="00D010E5" w:rsidRPr="00433693">
        <w:rPr>
          <w:color w:val="000000" w:themeColor="text1"/>
        </w:rPr>
        <w:t xml:space="preserve">electrode </w:t>
      </w:r>
      <w:r w:rsidR="00A3330E" w:rsidRPr="00433693">
        <w:rPr>
          <w:color w:val="000000" w:themeColor="text1"/>
        </w:rPr>
        <w:t xml:space="preserve">as </w:t>
      </w:r>
      <w:r w:rsidR="006B5E01">
        <w:rPr>
          <w:color w:val="000000" w:themeColor="text1"/>
        </w:rPr>
        <w:t xml:space="preserve">the </w:t>
      </w:r>
      <w:r w:rsidR="00A3330E" w:rsidRPr="00433693">
        <w:rPr>
          <w:color w:val="000000" w:themeColor="text1"/>
        </w:rPr>
        <w:t>reference electrode</w:t>
      </w:r>
      <w:r w:rsidR="006B5E01">
        <w:rPr>
          <w:color w:val="000000" w:themeColor="text1"/>
        </w:rPr>
        <w:t xml:space="preserve">. This electrode has </w:t>
      </w:r>
      <w:r w:rsidR="00A81F79" w:rsidRPr="00433693">
        <w:rPr>
          <w:color w:val="000000" w:themeColor="text1"/>
        </w:rPr>
        <w:t xml:space="preserve">low </w:t>
      </w:r>
      <w:r w:rsidR="00A81F79" w:rsidRPr="00433693">
        <w:rPr>
          <w:color w:val="000000" w:themeColor="text1"/>
        </w:rPr>
        <w:lastRenderedPageBreak/>
        <w:t xml:space="preserve">resistance </w:t>
      </w:r>
      <w:r w:rsidR="00A717E3">
        <w:rPr>
          <w:color w:val="000000" w:themeColor="text1"/>
        </w:rPr>
        <w:t xml:space="preserve">(~2.7 kΩ) </w:t>
      </w:r>
      <w:r w:rsidR="006B5E01">
        <w:rPr>
          <w:color w:val="000000" w:themeColor="text1"/>
        </w:rPr>
        <w:t xml:space="preserve">and </w:t>
      </w:r>
      <w:r w:rsidR="003F22FC" w:rsidRPr="00433693">
        <w:rPr>
          <w:color w:val="000000" w:themeColor="text1"/>
        </w:rPr>
        <w:t xml:space="preserve">stable </w:t>
      </w:r>
      <w:proofErr w:type="gramStart"/>
      <w:r w:rsidR="003F22FC" w:rsidRPr="00433693">
        <w:rPr>
          <w:color w:val="000000" w:themeColor="text1"/>
        </w:rPr>
        <w:t>potential</w:t>
      </w:r>
      <w:r w:rsidR="00A81F79" w:rsidRPr="00433693">
        <w:rPr>
          <w:color w:val="000000" w:themeColor="text1"/>
        </w:rPr>
        <w:t>, and</w:t>
      </w:r>
      <w:proofErr w:type="gramEnd"/>
      <w:r w:rsidR="00A81F79" w:rsidRPr="00433693">
        <w:rPr>
          <w:color w:val="000000" w:themeColor="text1"/>
        </w:rPr>
        <w:t xml:space="preserve"> </w:t>
      </w:r>
      <w:r w:rsidR="006B5E01">
        <w:rPr>
          <w:color w:val="000000" w:themeColor="text1"/>
        </w:rPr>
        <w:t xml:space="preserve">leaks little </w:t>
      </w:r>
      <w:r w:rsidR="00A81F79" w:rsidRPr="00433693">
        <w:rPr>
          <w:color w:val="000000" w:themeColor="text1"/>
        </w:rPr>
        <w:t>electrolyte</w:t>
      </w:r>
      <w:r w:rsidR="006B5E01">
        <w:rPr>
          <w:color w:val="000000" w:themeColor="text1"/>
        </w:rPr>
        <w:t>s</w:t>
      </w:r>
      <w:r w:rsidR="00A717E3">
        <w:rPr>
          <w:color w:val="000000" w:themeColor="text1"/>
        </w:rPr>
        <w:t xml:space="preserve"> (~5.7 x 10</w:t>
      </w:r>
      <w:r w:rsidR="00A717E3" w:rsidRPr="00A717E3">
        <w:rPr>
          <w:color w:val="000000" w:themeColor="text1"/>
          <w:vertAlign w:val="superscript"/>
        </w:rPr>
        <w:t>-8</w:t>
      </w:r>
      <w:r w:rsidR="00A717E3">
        <w:rPr>
          <w:color w:val="000000" w:themeColor="text1"/>
        </w:rPr>
        <w:t xml:space="preserve"> m</w:t>
      </w:r>
      <w:r w:rsidR="00572D4A">
        <w:rPr>
          <w:color w:val="000000" w:themeColor="text1"/>
        </w:rPr>
        <w:t>L</w:t>
      </w:r>
      <w:r w:rsidR="00A717E3">
        <w:rPr>
          <w:color w:val="000000" w:themeColor="text1"/>
        </w:rPr>
        <w:t>/h)</w:t>
      </w:r>
      <w:r w:rsidRPr="00433693">
        <w:rPr>
          <w:color w:val="000000" w:themeColor="text1"/>
        </w:rPr>
        <w:t>; 3)</w:t>
      </w:r>
      <w:r w:rsidR="005C2F08" w:rsidRPr="00433693">
        <w:rPr>
          <w:color w:val="000000" w:themeColor="text1"/>
        </w:rPr>
        <w:t xml:space="preserve"> </w:t>
      </w:r>
      <w:r w:rsidRPr="00433693">
        <w:rPr>
          <w:color w:val="000000" w:themeColor="text1"/>
        </w:rPr>
        <w:t>a</w:t>
      </w:r>
      <w:r w:rsidR="00C63EE1" w:rsidRPr="00433693">
        <w:rPr>
          <w:color w:val="000000" w:themeColor="text1"/>
        </w:rPr>
        <w:t xml:space="preserve"> </w:t>
      </w:r>
      <w:r w:rsidR="00572D4A">
        <w:rPr>
          <w:color w:val="000000" w:themeColor="text1"/>
        </w:rPr>
        <w:t>custom-</w:t>
      </w:r>
      <w:r w:rsidRPr="00433693">
        <w:rPr>
          <w:color w:val="000000" w:themeColor="text1"/>
        </w:rPr>
        <w:t xml:space="preserve">designed and constructed </w:t>
      </w:r>
      <w:r w:rsidR="006B5E01">
        <w:rPr>
          <w:color w:val="000000" w:themeColor="text1"/>
        </w:rPr>
        <w:t>recording platform that</w:t>
      </w:r>
      <w:r w:rsidRPr="00433693">
        <w:rPr>
          <w:color w:val="000000" w:themeColor="text1"/>
        </w:rPr>
        <w:t xml:space="preserve"> </w:t>
      </w:r>
      <w:r w:rsidR="002D39A1" w:rsidRPr="00433693">
        <w:rPr>
          <w:color w:val="000000" w:themeColor="text1"/>
        </w:rPr>
        <w:t>allow</w:t>
      </w:r>
      <w:r w:rsidR="006B5E01">
        <w:rPr>
          <w:color w:val="000000" w:themeColor="text1"/>
        </w:rPr>
        <w:t>s</w:t>
      </w:r>
      <w:r w:rsidR="009C25F9" w:rsidRPr="00433693">
        <w:rPr>
          <w:color w:val="000000" w:themeColor="text1"/>
        </w:rPr>
        <w:t xml:space="preserve"> stable, convenient, and precise positioning of oocytes and the various electrodes. </w:t>
      </w:r>
      <w:r w:rsidRPr="00433693">
        <w:rPr>
          <w:color w:val="000000" w:themeColor="text1"/>
        </w:rPr>
        <w:t>This stage</w:t>
      </w:r>
      <w:r w:rsidR="009C25F9" w:rsidRPr="00433693">
        <w:rPr>
          <w:color w:val="000000" w:themeColor="text1"/>
        </w:rPr>
        <w:t xml:space="preserve"> also provides ample access to a stereomicroscope, a fiber light with dual goosenecks, and the four magnetic stands used to mount and position the current and voltage </w:t>
      </w:r>
      <w:proofErr w:type="gramStart"/>
      <w:r w:rsidR="009C25F9" w:rsidRPr="00433693">
        <w:rPr>
          <w:color w:val="000000" w:themeColor="text1"/>
        </w:rPr>
        <w:t>electrodes</w:t>
      </w:r>
      <w:r w:rsidRPr="00433693">
        <w:rPr>
          <w:color w:val="000000" w:themeColor="text1"/>
        </w:rPr>
        <w:t>;</w:t>
      </w:r>
      <w:proofErr w:type="gramEnd"/>
      <w:r w:rsidRPr="00433693">
        <w:rPr>
          <w:color w:val="000000" w:themeColor="text1"/>
        </w:rPr>
        <w:t xml:space="preserve"> </w:t>
      </w:r>
      <w:r w:rsidR="005C2602">
        <w:rPr>
          <w:color w:val="000000" w:themeColor="text1"/>
        </w:rPr>
        <w:t xml:space="preserve">and </w:t>
      </w:r>
      <w:r w:rsidRPr="00433693">
        <w:rPr>
          <w:color w:val="000000" w:themeColor="text1"/>
        </w:rPr>
        <w:t>4)</w:t>
      </w:r>
      <w:r w:rsidR="009C25F9" w:rsidRPr="00433693">
        <w:rPr>
          <w:color w:val="000000" w:themeColor="text1"/>
        </w:rPr>
        <w:t xml:space="preserve"> </w:t>
      </w:r>
      <w:r w:rsidR="006B5E01">
        <w:rPr>
          <w:color w:val="000000" w:themeColor="text1"/>
        </w:rPr>
        <w:t>fa</w:t>
      </w:r>
      <w:r w:rsidR="007B2359">
        <w:rPr>
          <w:color w:val="000000" w:themeColor="text1"/>
        </w:rPr>
        <w:t>brication of</w:t>
      </w:r>
      <w:r w:rsidRPr="00433693">
        <w:rPr>
          <w:color w:val="000000" w:themeColor="text1"/>
        </w:rPr>
        <w:t xml:space="preserve"> current and voltage electrodes </w:t>
      </w:r>
      <w:r w:rsidR="009C25F9" w:rsidRPr="00433693">
        <w:rPr>
          <w:color w:val="000000" w:themeColor="text1"/>
        </w:rPr>
        <w:t xml:space="preserve">from a type of thin-wall glass capillaries. These electrodes </w:t>
      </w:r>
      <w:r w:rsidR="007B2359" w:rsidRPr="00433693">
        <w:rPr>
          <w:color w:val="000000" w:themeColor="text1"/>
        </w:rPr>
        <w:t>have the desired tip resistance (0.5</w:t>
      </w:r>
      <w:r w:rsidR="00572D4A">
        <w:rPr>
          <w:color w:val="000000" w:themeColor="text1"/>
        </w:rPr>
        <w:t>–</w:t>
      </w:r>
      <w:r w:rsidR="007B2359" w:rsidRPr="00433693">
        <w:rPr>
          <w:color w:val="000000" w:themeColor="text1"/>
        </w:rPr>
        <w:t>1.4 MΩ)</w:t>
      </w:r>
      <w:r w:rsidR="007B2359">
        <w:rPr>
          <w:color w:val="000000" w:themeColor="text1"/>
        </w:rPr>
        <w:t xml:space="preserve">, </w:t>
      </w:r>
      <w:r w:rsidR="009C25F9" w:rsidRPr="00433693">
        <w:rPr>
          <w:color w:val="000000" w:themeColor="text1"/>
        </w:rPr>
        <w:t xml:space="preserve">can penetrate the oocyte cell membrane very easily, and </w:t>
      </w:r>
      <w:r w:rsidR="007B2359">
        <w:rPr>
          <w:color w:val="000000" w:themeColor="text1"/>
        </w:rPr>
        <w:t>cause minimum</w:t>
      </w:r>
      <w:r w:rsidR="009F74D9" w:rsidRPr="00433693">
        <w:rPr>
          <w:color w:val="000000" w:themeColor="text1"/>
        </w:rPr>
        <w:t xml:space="preserve"> damage to oocytes</w:t>
      </w:r>
      <w:r w:rsidR="00463F16" w:rsidRPr="00433693">
        <w:rPr>
          <w:color w:val="000000" w:themeColor="text1"/>
        </w:rPr>
        <w:t>.</w:t>
      </w:r>
    </w:p>
    <w:p w14:paraId="443F3D67" w14:textId="77777777" w:rsidR="00793646" w:rsidRDefault="00793646" w:rsidP="00B854BC">
      <w:pPr>
        <w:rPr>
          <w:color w:val="000000" w:themeColor="text1"/>
        </w:rPr>
      </w:pPr>
    </w:p>
    <w:p w14:paraId="0E39AE1C" w14:textId="0E8F8E63" w:rsidR="000F685A" w:rsidRPr="00433693" w:rsidRDefault="00465423" w:rsidP="003F4474">
      <w:pPr>
        <w:rPr>
          <w:color w:val="000000" w:themeColor="text1"/>
        </w:rPr>
      </w:pPr>
      <w:r w:rsidRPr="00433693">
        <w:rPr>
          <w:color w:val="000000" w:themeColor="text1"/>
        </w:rPr>
        <w:t xml:space="preserve">Occasionally, </w:t>
      </w:r>
      <w:r w:rsidR="00316C05" w:rsidRPr="00433693">
        <w:rPr>
          <w:color w:val="000000" w:themeColor="text1"/>
        </w:rPr>
        <w:t xml:space="preserve">the recording system </w:t>
      </w:r>
      <w:r w:rsidR="007B2359">
        <w:rPr>
          <w:color w:val="000000" w:themeColor="text1"/>
        </w:rPr>
        <w:t>does</w:t>
      </w:r>
      <w:r w:rsidR="00EB50EC" w:rsidRPr="00433693">
        <w:rPr>
          <w:color w:val="000000" w:themeColor="text1"/>
        </w:rPr>
        <w:t xml:space="preserve"> not </w:t>
      </w:r>
      <w:r w:rsidRPr="00433693">
        <w:rPr>
          <w:color w:val="000000" w:themeColor="text1"/>
        </w:rPr>
        <w:t xml:space="preserve">work properly, as indicated by an </w:t>
      </w:r>
      <w:r w:rsidR="00316C05" w:rsidRPr="00433693">
        <w:rPr>
          <w:color w:val="000000" w:themeColor="text1"/>
        </w:rPr>
        <w:t xml:space="preserve">unusually large </w:t>
      </w:r>
      <w:r w:rsidRPr="00433693">
        <w:rPr>
          <w:color w:val="000000" w:themeColor="text1"/>
        </w:rPr>
        <w:t xml:space="preserve">or continuously increasing </w:t>
      </w:r>
      <w:r w:rsidR="00EB50EC" w:rsidRPr="00433693">
        <w:rPr>
          <w:color w:val="000000" w:themeColor="text1"/>
        </w:rPr>
        <w:t xml:space="preserve">holding </w:t>
      </w:r>
      <w:r w:rsidR="00316C05" w:rsidRPr="00433693">
        <w:rPr>
          <w:color w:val="000000" w:themeColor="text1"/>
        </w:rPr>
        <w:t>current</w:t>
      </w:r>
      <w:r w:rsidRPr="00433693">
        <w:rPr>
          <w:color w:val="000000" w:themeColor="text1"/>
        </w:rPr>
        <w:t>, development of</w:t>
      </w:r>
      <w:r w:rsidR="00316C05" w:rsidRPr="00433693">
        <w:rPr>
          <w:color w:val="000000" w:themeColor="text1"/>
        </w:rPr>
        <w:t xml:space="preserve"> a white spot </w:t>
      </w:r>
      <w:r w:rsidR="00DD6D14" w:rsidRPr="00433693">
        <w:rPr>
          <w:color w:val="000000" w:themeColor="text1"/>
        </w:rPr>
        <w:t xml:space="preserve">in the cell membrane </w:t>
      </w:r>
      <w:r w:rsidR="00316C05" w:rsidRPr="00433693">
        <w:rPr>
          <w:color w:val="000000" w:themeColor="text1"/>
        </w:rPr>
        <w:t xml:space="preserve">around </w:t>
      </w:r>
      <w:r w:rsidR="00DD6D14" w:rsidRPr="00433693">
        <w:rPr>
          <w:color w:val="000000" w:themeColor="text1"/>
        </w:rPr>
        <w:t>the</w:t>
      </w:r>
      <w:r w:rsidR="00316C05" w:rsidRPr="00433693">
        <w:rPr>
          <w:color w:val="000000" w:themeColor="text1"/>
        </w:rPr>
        <w:t xml:space="preserve"> current electrode, </w:t>
      </w:r>
      <w:r w:rsidRPr="00433693">
        <w:rPr>
          <w:color w:val="000000" w:themeColor="text1"/>
        </w:rPr>
        <w:t xml:space="preserve">and </w:t>
      </w:r>
      <w:r w:rsidR="00EB50EC" w:rsidRPr="00433693">
        <w:rPr>
          <w:color w:val="000000" w:themeColor="text1"/>
        </w:rPr>
        <w:t xml:space="preserve">unstable </w:t>
      </w:r>
      <w:proofErr w:type="spellStart"/>
      <w:r w:rsidRPr="00433693">
        <w:rPr>
          <w:i/>
          <w:color w:val="000000" w:themeColor="text1"/>
        </w:rPr>
        <w:t>Vm</w:t>
      </w:r>
      <w:proofErr w:type="spellEnd"/>
      <w:r w:rsidR="00EB50EC" w:rsidRPr="00433693">
        <w:rPr>
          <w:color w:val="000000" w:themeColor="text1"/>
        </w:rPr>
        <w:t xml:space="preserve"> traces in response to voltage commands</w:t>
      </w:r>
      <w:r w:rsidR="00316C05" w:rsidRPr="00433693">
        <w:rPr>
          <w:color w:val="000000" w:themeColor="text1"/>
        </w:rPr>
        <w:t>.</w:t>
      </w:r>
      <w:r w:rsidR="00E01FE7" w:rsidRPr="00433693">
        <w:rPr>
          <w:color w:val="000000" w:themeColor="text1"/>
        </w:rPr>
        <w:t xml:space="preserve"> </w:t>
      </w:r>
      <w:r w:rsidR="00F90682" w:rsidRPr="00433693">
        <w:rPr>
          <w:color w:val="000000" w:themeColor="text1"/>
        </w:rPr>
        <w:t>The possible causes are</w:t>
      </w:r>
      <w:r w:rsidR="00160FA5" w:rsidRPr="00433693">
        <w:rPr>
          <w:color w:val="000000" w:themeColor="text1"/>
        </w:rPr>
        <w:t xml:space="preserve"> </w:t>
      </w:r>
      <w:r w:rsidR="00E01FE7" w:rsidRPr="00433693">
        <w:rPr>
          <w:color w:val="000000" w:themeColor="text1"/>
        </w:rPr>
        <w:t xml:space="preserve">1) </w:t>
      </w:r>
      <w:r w:rsidR="00F90682" w:rsidRPr="00433693">
        <w:rPr>
          <w:color w:val="000000" w:themeColor="text1"/>
        </w:rPr>
        <w:t>a</w:t>
      </w:r>
      <w:r w:rsidR="00F311E3" w:rsidRPr="00433693">
        <w:rPr>
          <w:color w:val="000000" w:themeColor="text1"/>
        </w:rPr>
        <w:t xml:space="preserve"> </w:t>
      </w:r>
      <w:r w:rsidR="001365C8" w:rsidRPr="00433693">
        <w:rPr>
          <w:i/>
          <w:iCs/>
          <w:color w:val="000000" w:themeColor="text1"/>
        </w:rPr>
        <w:t>V</w:t>
      </w:r>
      <w:r w:rsidR="001365C8" w:rsidRPr="00433693">
        <w:rPr>
          <w:i/>
          <w:iCs/>
          <w:color w:val="000000" w:themeColor="text1"/>
          <w:vertAlign w:val="subscript"/>
        </w:rPr>
        <w:t>DIFF</w:t>
      </w:r>
      <w:r w:rsidR="001365C8" w:rsidRPr="00433693">
        <w:rPr>
          <w:color w:val="000000" w:themeColor="text1"/>
        </w:rPr>
        <w:t xml:space="preserve"> electrode</w:t>
      </w:r>
      <w:r w:rsidR="00F311E3" w:rsidRPr="00433693">
        <w:rPr>
          <w:color w:val="000000" w:themeColor="text1"/>
        </w:rPr>
        <w:t xml:space="preserve"> system</w:t>
      </w:r>
      <w:r w:rsidR="00F40625" w:rsidRPr="00433693">
        <w:rPr>
          <w:color w:val="000000" w:themeColor="text1"/>
        </w:rPr>
        <w:t xml:space="preserve"> </w:t>
      </w:r>
      <w:r w:rsidR="00F90682" w:rsidRPr="00433693">
        <w:rPr>
          <w:color w:val="000000" w:themeColor="text1"/>
        </w:rPr>
        <w:t>has a small air bubble</w:t>
      </w:r>
      <w:r w:rsidR="00F40625" w:rsidRPr="00433693">
        <w:rPr>
          <w:color w:val="000000" w:themeColor="text1"/>
        </w:rPr>
        <w:t xml:space="preserve"> </w:t>
      </w:r>
      <w:r w:rsidR="00FB7BBD" w:rsidRPr="00433693">
        <w:rPr>
          <w:color w:val="000000" w:themeColor="text1"/>
        </w:rPr>
        <w:t xml:space="preserve">or </w:t>
      </w:r>
      <w:r w:rsidR="00BB73D1" w:rsidRPr="00433693">
        <w:rPr>
          <w:color w:val="000000" w:themeColor="text1"/>
        </w:rPr>
        <w:t xml:space="preserve">the </w:t>
      </w:r>
      <w:r w:rsidR="00F90682" w:rsidRPr="00433693">
        <w:rPr>
          <w:color w:val="000000" w:themeColor="text1"/>
        </w:rPr>
        <w:t xml:space="preserve">tip of the </w:t>
      </w:r>
      <w:r w:rsidR="00BB73D1" w:rsidRPr="00433693">
        <w:rPr>
          <w:i/>
          <w:iCs/>
          <w:color w:val="000000" w:themeColor="text1"/>
        </w:rPr>
        <w:t>V</w:t>
      </w:r>
      <w:r w:rsidR="00BB73D1" w:rsidRPr="00433693">
        <w:rPr>
          <w:i/>
          <w:iCs/>
          <w:color w:val="000000" w:themeColor="text1"/>
          <w:vertAlign w:val="subscript"/>
        </w:rPr>
        <w:t>DIFF</w:t>
      </w:r>
      <w:r w:rsidR="00BB73D1" w:rsidRPr="00433693">
        <w:rPr>
          <w:color w:val="000000" w:themeColor="text1"/>
        </w:rPr>
        <w:t xml:space="preserve"> electrode</w:t>
      </w:r>
      <w:r w:rsidR="00F90682" w:rsidRPr="00433693">
        <w:rPr>
          <w:color w:val="000000" w:themeColor="text1"/>
        </w:rPr>
        <w:t xml:space="preserve"> is not aimed properly toward the oocyte; </w:t>
      </w:r>
      <w:r w:rsidR="001365C8" w:rsidRPr="00433693">
        <w:rPr>
          <w:color w:val="000000" w:themeColor="text1"/>
        </w:rPr>
        <w:t xml:space="preserve">2) </w:t>
      </w:r>
      <w:r w:rsidR="00F90682" w:rsidRPr="00433693">
        <w:rPr>
          <w:color w:val="000000" w:themeColor="text1"/>
        </w:rPr>
        <w:t>a</w:t>
      </w:r>
      <w:r w:rsidR="00A833A8" w:rsidRPr="00433693">
        <w:rPr>
          <w:color w:val="000000" w:themeColor="text1"/>
        </w:rPr>
        <w:t xml:space="preserve"> </w:t>
      </w:r>
      <w:r w:rsidR="000C6E3D" w:rsidRPr="00433693">
        <w:rPr>
          <w:color w:val="000000" w:themeColor="text1"/>
        </w:rPr>
        <w:t xml:space="preserve">voltage or current electrode </w:t>
      </w:r>
      <w:r w:rsidR="00AE0245" w:rsidRPr="00433693">
        <w:rPr>
          <w:color w:val="000000" w:themeColor="text1"/>
        </w:rPr>
        <w:t>ha</w:t>
      </w:r>
      <w:r w:rsidR="007B2359">
        <w:rPr>
          <w:color w:val="000000" w:themeColor="text1"/>
        </w:rPr>
        <w:t>s</w:t>
      </w:r>
      <w:r w:rsidR="00AE0245" w:rsidRPr="00433693">
        <w:rPr>
          <w:color w:val="000000" w:themeColor="text1"/>
        </w:rPr>
        <w:t xml:space="preserve"> high resistance (</w:t>
      </w:r>
      <w:r w:rsidR="00AE0245" w:rsidRPr="00433693">
        <w:rPr>
          <w:i/>
          <w:iCs/>
          <w:color w:val="000000" w:themeColor="text1"/>
        </w:rPr>
        <w:t>e. g.</w:t>
      </w:r>
      <w:r w:rsidR="00AE0245" w:rsidRPr="00433693">
        <w:rPr>
          <w:color w:val="000000" w:themeColor="text1"/>
        </w:rPr>
        <w:t xml:space="preserve"> &gt;2 MΩ)</w:t>
      </w:r>
      <w:r w:rsidR="00A248FD" w:rsidRPr="00433693">
        <w:rPr>
          <w:color w:val="000000" w:themeColor="text1"/>
        </w:rPr>
        <w:t xml:space="preserve"> or </w:t>
      </w:r>
      <w:r w:rsidR="00F90682" w:rsidRPr="00433693">
        <w:rPr>
          <w:color w:val="000000" w:themeColor="text1"/>
        </w:rPr>
        <w:t xml:space="preserve">its </w:t>
      </w:r>
      <w:r w:rsidR="00A248FD" w:rsidRPr="00433693">
        <w:rPr>
          <w:color w:val="000000" w:themeColor="text1"/>
        </w:rPr>
        <w:t>holder</w:t>
      </w:r>
      <w:r w:rsidR="00F90682" w:rsidRPr="00433693">
        <w:rPr>
          <w:color w:val="000000" w:themeColor="text1"/>
        </w:rPr>
        <w:t xml:space="preserve"> is </w:t>
      </w:r>
      <w:r w:rsidR="00D876F3" w:rsidRPr="00433693">
        <w:rPr>
          <w:color w:val="000000" w:themeColor="text1"/>
        </w:rPr>
        <w:t xml:space="preserve">dirty from salt </w:t>
      </w:r>
      <w:r w:rsidR="00676D78" w:rsidRPr="00433693">
        <w:rPr>
          <w:color w:val="000000" w:themeColor="text1"/>
        </w:rPr>
        <w:t>deposit</w:t>
      </w:r>
      <w:r w:rsidR="00F90682" w:rsidRPr="00433693">
        <w:rPr>
          <w:color w:val="000000" w:themeColor="text1"/>
        </w:rPr>
        <w:t xml:space="preserve">; </w:t>
      </w:r>
      <w:r w:rsidR="00523FF2" w:rsidRPr="00433693">
        <w:rPr>
          <w:color w:val="000000" w:themeColor="text1"/>
        </w:rPr>
        <w:t>3</w:t>
      </w:r>
      <w:r w:rsidR="001365C8" w:rsidRPr="00433693">
        <w:rPr>
          <w:color w:val="000000" w:themeColor="text1"/>
        </w:rPr>
        <w:t>)</w:t>
      </w:r>
      <w:r w:rsidR="0049770B" w:rsidRPr="00433693">
        <w:rPr>
          <w:color w:val="000000" w:themeColor="text1"/>
        </w:rPr>
        <w:t xml:space="preserve"> </w:t>
      </w:r>
      <w:r w:rsidR="00F90682" w:rsidRPr="00433693">
        <w:rPr>
          <w:color w:val="000000" w:themeColor="text1"/>
        </w:rPr>
        <w:t xml:space="preserve">the </w:t>
      </w:r>
      <w:r w:rsidR="002169AF" w:rsidRPr="00433693">
        <w:rPr>
          <w:color w:val="000000" w:themeColor="text1"/>
        </w:rPr>
        <w:t xml:space="preserve">connection wire for </w:t>
      </w:r>
      <w:r w:rsidR="00F90682" w:rsidRPr="00433693">
        <w:rPr>
          <w:color w:val="000000" w:themeColor="text1"/>
        </w:rPr>
        <w:t>a</w:t>
      </w:r>
      <w:r w:rsidR="002169AF" w:rsidRPr="00433693">
        <w:rPr>
          <w:color w:val="000000" w:themeColor="text1"/>
        </w:rPr>
        <w:t xml:space="preserve"> </w:t>
      </w:r>
      <w:r w:rsidR="002169AF" w:rsidRPr="00433693">
        <w:rPr>
          <w:i/>
          <w:iCs/>
          <w:color w:val="000000" w:themeColor="text1"/>
        </w:rPr>
        <w:t>V</w:t>
      </w:r>
      <w:r w:rsidR="002169AF" w:rsidRPr="00433693">
        <w:rPr>
          <w:i/>
          <w:iCs/>
          <w:color w:val="000000" w:themeColor="text1"/>
          <w:vertAlign w:val="subscript"/>
        </w:rPr>
        <w:t>DIFF</w:t>
      </w:r>
      <w:r w:rsidR="002169AF" w:rsidRPr="00433693">
        <w:rPr>
          <w:color w:val="000000" w:themeColor="text1"/>
        </w:rPr>
        <w:t xml:space="preserve"> electrode is broken</w:t>
      </w:r>
      <w:r w:rsidR="00F90682" w:rsidRPr="00433693">
        <w:rPr>
          <w:color w:val="000000" w:themeColor="text1"/>
        </w:rPr>
        <w:t xml:space="preserve">; </w:t>
      </w:r>
      <w:r w:rsidR="000F685A" w:rsidRPr="00433693">
        <w:rPr>
          <w:color w:val="000000" w:themeColor="text1"/>
        </w:rPr>
        <w:t xml:space="preserve">4) </w:t>
      </w:r>
      <w:r w:rsidR="00F90682" w:rsidRPr="00433693">
        <w:rPr>
          <w:color w:val="000000" w:themeColor="text1"/>
        </w:rPr>
        <w:t>t</w:t>
      </w:r>
      <w:r w:rsidR="000F685A" w:rsidRPr="00433693">
        <w:rPr>
          <w:color w:val="000000" w:themeColor="text1"/>
        </w:rPr>
        <w:t>he D.C. gain is not set to IN during voltage clamp.</w:t>
      </w:r>
    </w:p>
    <w:p w14:paraId="476427E6" w14:textId="77777777" w:rsidR="00793646" w:rsidRDefault="00793646" w:rsidP="003F4474">
      <w:pPr>
        <w:rPr>
          <w:color w:val="000000" w:themeColor="text1"/>
        </w:rPr>
      </w:pPr>
    </w:p>
    <w:p w14:paraId="205DD986" w14:textId="45A7C575" w:rsidR="00972551" w:rsidRDefault="00E02ED4" w:rsidP="00B854BC">
      <w:pPr>
        <w:rPr>
          <w:color w:val="000000" w:themeColor="text1"/>
        </w:rPr>
      </w:pPr>
      <w:r w:rsidRPr="00433693">
        <w:rPr>
          <w:color w:val="000000" w:themeColor="text1"/>
        </w:rPr>
        <w:t xml:space="preserve">Here we have described a method for recording </w:t>
      </w:r>
      <w:proofErr w:type="spellStart"/>
      <w:r w:rsidRPr="00433693">
        <w:rPr>
          <w:i/>
          <w:color w:val="000000" w:themeColor="text1"/>
        </w:rPr>
        <w:t>I</w:t>
      </w:r>
      <w:r w:rsidRPr="00433693">
        <w:rPr>
          <w:i/>
          <w:color w:val="000000" w:themeColor="text1"/>
          <w:vertAlign w:val="subscript"/>
        </w:rPr>
        <w:t>j</w:t>
      </w:r>
      <w:proofErr w:type="spellEnd"/>
      <w:r w:rsidRPr="00433693">
        <w:rPr>
          <w:color w:val="000000" w:themeColor="text1"/>
        </w:rPr>
        <w:t xml:space="preserve"> from </w:t>
      </w:r>
      <w:r w:rsidRPr="00433693">
        <w:rPr>
          <w:i/>
          <w:color w:val="000000" w:themeColor="text1"/>
        </w:rPr>
        <w:t>Xenopus</w:t>
      </w:r>
      <w:r w:rsidRPr="00433693">
        <w:rPr>
          <w:color w:val="000000" w:themeColor="text1"/>
        </w:rPr>
        <w:t xml:space="preserve"> oocytes. It </w:t>
      </w:r>
      <w:r w:rsidR="00566EA5" w:rsidRPr="00433693">
        <w:rPr>
          <w:color w:val="000000" w:themeColor="text1"/>
        </w:rPr>
        <w:t xml:space="preserve">allows </w:t>
      </w:r>
      <w:r w:rsidR="00572D4A">
        <w:rPr>
          <w:color w:val="000000" w:themeColor="text1"/>
        </w:rPr>
        <w:t xml:space="preserve">a </w:t>
      </w:r>
      <w:r w:rsidR="00CD2BDE">
        <w:rPr>
          <w:color w:val="000000" w:themeColor="text1"/>
        </w:rPr>
        <w:t xml:space="preserve">stable </w:t>
      </w:r>
      <w:r w:rsidR="00204964">
        <w:rPr>
          <w:color w:val="000000" w:themeColor="text1"/>
        </w:rPr>
        <w:t xml:space="preserve">voltage </w:t>
      </w:r>
      <w:r w:rsidR="00CD2BDE">
        <w:rPr>
          <w:color w:val="000000" w:themeColor="text1"/>
        </w:rPr>
        <w:t xml:space="preserve">clamp of two </w:t>
      </w:r>
      <w:r w:rsidR="00204964">
        <w:rPr>
          <w:color w:val="000000" w:themeColor="text1"/>
        </w:rPr>
        <w:t xml:space="preserve">opposed </w:t>
      </w:r>
      <w:r w:rsidR="000200CE" w:rsidRPr="00433693">
        <w:rPr>
          <w:color w:val="000000" w:themeColor="text1"/>
        </w:rPr>
        <w:t>oocyte</w:t>
      </w:r>
      <w:r w:rsidR="00204964">
        <w:rPr>
          <w:color w:val="000000" w:themeColor="text1"/>
        </w:rPr>
        <w:t>s.</w:t>
      </w:r>
      <w:r w:rsidR="001B2F38">
        <w:rPr>
          <w:color w:val="000000" w:themeColor="text1"/>
        </w:rPr>
        <w:t xml:space="preserve"> </w:t>
      </w:r>
      <w:r w:rsidR="00572D4A">
        <w:rPr>
          <w:color w:val="000000" w:themeColor="text1"/>
        </w:rPr>
        <w:t>This</w:t>
      </w:r>
      <w:r w:rsidR="00FC0B70">
        <w:rPr>
          <w:color w:val="000000" w:themeColor="text1"/>
        </w:rPr>
        <w:t xml:space="preserve"> method is easy to implement and </w:t>
      </w:r>
      <w:r w:rsidR="00E9133C">
        <w:rPr>
          <w:color w:val="000000" w:themeColor="text1"/>
        </w:rPr>
        <w:t>appears to have</w:t>
      </w:r>
      <w:r w:rsidR="00FC0B70">
        <w:rPr>
          <w:color w:val="000000" w:themeColor="text1"/>
        </w:rPr>
        <w:t xml:space="preserve"> no </w:t>
      </w:r>
      <w:r w:rsidR="00FC0B70" w:rsidRPr="00433693">
        <w:rPr>
          <w:color w:val="000000" w:themeColor="text1"/>
        </w:rPr>
        <w:t>obvious limitation</w:t>
      </w:r>
      <w:r w:rsidR="00FC0B70">
        <w:rPr>
          <w:color w:val="000000" w:themeColor="text1"/>
        </w:rPr>
        <w:t xml:space="preserve">s for analyzing </w:t>
      </w:r>
      <w:r w:rsidR="00572D4A">
        <w:rPr>
          <w:color w:val="000000" w:themeColor="text1"/>
        </w:rPr>
        <w:t xml:space="preserve">the </w:t>
      </w:r>
      <w:r w:rsidR="00FC0B70">
        <w:rPr>
          <w:color w:val="000000" w:themeColor="text1"/>
        </w:rPr>
        <w:t xml:space="preserve">biophysical properties of GJs. However, </w:t>
      </w:r>
      <w:r w:rsidR="00204964">
        <w:rPr>
          <w:color w:val="000000" w:themeColor="text1"/>
        </w:rPr>
        <w:t xml:space="preserve">we are not </w:t>
      </w:r>
      <w:proofErr w:type="gramStart"/>
      <w:r w:rsidR="00204964">
        <w:rPr>
          <w:color w:val="000000" w:themeColor="text1"/>
        </w:rPr>
        <w:t>in a position</w:t>
      </w:r>
      <w:proofErr w:type="gramEnd"/>
      <w:r w:rsidR="00204964">
        <w:rPr>
          <w:color w:val="000000" w:themeColor="text1"/>
        </w:rPr>
        <w:t xml:space="preserve"> to tell </w:t>
      </w:r>
      <w:r w:rsidR="00CD2BDE">
        <w:rPr>
          <w:color w:val="000000" w:themeColor="text1"/>
        </w:rPr>
        <w:t xml:space="preserve">how </w:t>
      </w:r>
      <w:r w:rsidR="00204964">
        <w:rPr>
          <w:color w:val="000000" w:themeColor="text1"/>
        </w:rPr>
        <w:t>it</w:t>
      </w:r>
      <w:r w:rsidR="00CD2BDE">
        <w:rPr>
          <w:color w:val="000000" w:themeColor="text1"/>
        </w:rPr>
        <w:t xml:space="preserve"> </w:t>
      </w:r>
      <w:r w:rsidR="00B523BC" w:rsidRPr="00433693">
        <w:rPr>
          <w:color w:val="000000" w:themeColor="text1"/>
        </w:rPr>
        <w:t xml:space="preserve">compares with </w:t>
      </w:r>
      <w:r w:rsidR="00B523BC">
        <w:rPr>
          <w:color w:val="000000" w:themeColor="text1"/>
        </w:rPr>
        <w:t xml:space="preserve">other published </w:t>
      </w:r>
      <w:r w:rsidR="00204964">
        <w:rPr>
          <w:color w:val="000000" w:themeColor="text1"/>
        </w:rPr>
        <w:t>methods</w:t>
      </w:r>
      <w:r w:rsidR="00FC0B70">
        <w:rPr>
          <w:color w:val="000000" w:themeColor="text1"/>
        </w:rPr>
        <w:t>.</w:t>
      </w:r>
      <w:r w:rsidR="00B523BC">
        <w:rPr>
          <w:color w:val="000000" w:themeColor="text1"/>
        </w:rPr>
        <w:t xml:space="preserve"> </w:t>
      </w:r>
      <w:r w:rsidR="00CD2BDE">
        <w:rPr>
          <w:color w:val="000000" w:themeColor="text1"/>
        </w:rPr>
        <w:t xml:space="preserve">We hope that </w:t>
      </w:r>
      <w:r w:rsidR="00134903">
        <w:rPr>
          <w:color w:val="000000" w:themeColor="text1"/>
        </w:rPr>
        <w:t xml:space="preserve">labs that are newly interested in setting up </w:t>
      </w:r>
      <w:r w:rsidR="00E9133C">
        <w:rPr>
          <w:color w:val="000000" w:themeColor="text1"/>
        </w:rPr>
        <w:t xml:space="preserve">the double oocyte </w:t>
      </w:r>
      <w:r w:rsidR="00572D4A">
        <w:rPr>
          <w:color w:val="000000" w:themeColor="text1"/>
        </w:rPr>
        <w:t>voltage-</w:t>
      </w:r>
      <w:r w:rsidR="00E9133C">
        <w:rPr>
          <w:color w:val="000000" w:themeColor="text1"/>
        </w:rPr>
        <w:t>clamp</w:t>
      </w:r>
      <w:r w:rsidR="00134903">
        <w:rPr>
          <w:color w:val="000000" w:themeColor="text1"/>
        </w:rPr>
        <w:t xml:space="preserve"> technique</w:t>
      </w:r>
      <w:r w:rsidR="00CD2BDE">
        <w:rPr>
          <w:color w:val="000000" w:themeColor="text1"/>
        </w:rPr>
        <w:t xml:space="preserve"> will find </w:t>
      </w:r>
      <w:r w:rsidR="00572D4A">
        <w:rPr>
          <w:color w:val="000000" w:themeColor="text1"/>
        </w:rPr>
        <w:t xml:space="preserve">this </w:t>
      </w:r>
      <w:r w:rsidR="00134903">
        <w:rPr>
          <w:color w:val="000000" w:themeColor="text1"/>
        </w:rPr>
        <w:t xml:space="preserve">method </w:t>
      </w:r>
      <w:r w:rsidR="00572D4A">
        <w:rPr>
          <w:color w:val="000000" w:themeColor="text1"/>
        </w:rPr>
        <w:t>worth considering</w:t>
      </w:r>
      <w:r w:rsidR="00FC0B70">
        <w:rPr>
          <w:color w:val="000000" w:themeColor="text1"/>
        </w:rPr>
        <w:t>.</w:t>
      </w:r>
    </w:p>
    <w:p w14:paraId="41FAECCC" w14:textId="77777777" w:rsidR="00793646" w:rsidRDefault="00793646" w:rsidP="003F4474">
      <w:pPr>
        <w:rPr>
          <w:b/>
          <w:color w:val="000000" w:themeColor="text1"/>
        </w:rPr>
      </w:pPr>
    </w:p>
    <w:p w14:paraId="59F37CC4" w14:textId="7D2F458B" w:rsidR="006E4797" w:rsidRPr="00433693" w:rsidRDefault="00551D82" w:rsidP="00B854BC">
      <w:pPr>
        <w:pBdr>
          <w:top w:val="nil"/>
          <w:left w:val="nil"/>
          <w:bottom w:val="nil"/>
          <w:right w:val="nil"/>
          <w:between w:val="nil"/>
        </w:pBdr>
        <w:rPr>
          <w:color w:val="000000" w:themeColor="text1"/>
        </w:rPr>
      </w:pPr>
      <w:r w:rsidRPr="00433693">
        <w:rPr>
          <w:b/>
          <w:color w:val="000000" w:themeColor="text1"/>
        </w:rPr>
        <w:t>ACKNOWLEDGMENTS</w:t>
      </w:r>
      <w:r w:rsidR="00CC0B15">
        <w:rPr>
          <w:b/>
          <w:color w:val="000000" w:themeColor="text1"/>
        </w:rPr>
        <w:t>:</w:t>
      </w:r>
      <w:r w:rsidRPr="00433693">
        <w:rPr>
          <w:b/>
          <w:color w:val="000000" w:themeColor="text1"/>
        </w:rPr>
        <w:t xml:space="preserve"> </w:t>
      </w:r>
    </w:p>
    <w:p w14:paraId="25B2FBBD" w14:textId="1C2906EC" w:rsidR="006E4797" w:rsidRDefault="00C86095" w:rsidP="00B854BC">
      <w:pPr>
        <w:rPr>
          <w:color w:val="000000" w:themeColor="text1"/>
        </w:rPr>
      </w:pPr>
      <w:r w:rsidRPr="00433693">
        <w:rPr>
          <w:color w:val="000000" w:themeColor="text1"/>
        </w:rPr>
        <w:t xml:space="preserve">We thank </w:t>
      </w:r>
      <w:proofErr w:type="spellStart"/>
      <w:r w:rsidR="00C16BD8">
        <w:rPr>
          <w:color w:val="000000" w:themeColor="text1"/>
        </w:rPr>
        <w:t>Haiying</w:t>
      </w:r>
      <w:proofErr w:type="spellEnd"/>
      <w:r w:rsidR="00C16BD8">
        <w:rPr>
          <w:color w:val="000000" w:themeColor="text1"/>
        </w:rPr>
        <w:t xml:space="preserve"> Zhan, Qian Ge for their involvement </w:t>
      </w:r>
      <w:r w:rsidR="00351CB1">
        <w:rPr>
          <w:color w:val="000000" w:themeColor="text1"/>
        </w:rPr>
        <w:t xml:space="preserve">in </w:t>
      </w:r>
      <w:r w:rsidR="00C16BD8">
        <w:rPr>
          <w:color w:val="000000" w:themeColor="text1"/>
        </w:rPr>
        <w:t xml:space="preserve">the </w:t>
      </w:r>
      <w:r w:rsidR="0005070C">
        <w:rPr>
          <w:color w:val="000000" w:themeColor="text1"/>
        </w:rPr>
        <w:t xml:space="preserve">initial </w:t>
      </w:r>
      <w:r w:rsidR="00351CB1">
        <w:rPr>
          <w:color w:val="000000" w:themeColor="text1"/>
        </w:rPr>
        <w:t xml:space="preserve">stage of </w:t>
      </w:r>
      <w:r w:rsidR="00C16BD8">
        <w:rPr>
          <w:color w:val="000000" w:themeColor="text1"/>
        </w:rPr>
        <w:t>techni</w:t>
      </w:r>
      <w:r w:rsidR="00351CB1">
        <w:rPr>
          <w:color w:val="000000" w:themeColor="text1"/>
        </w:rPr>
        <w:t>cal</w:t>
      </w:r>
      <w:r w:rsidR="00C16BD8">
        <w:rPr>
          <w:color w:val="000000" w:themeColor="text1"/>
        </w:rPr>
        <w:t xml:space="preserve"> development, </w:t>
      </w:r>
      <w:proofErr w:type="spellStart"/>
      <w:r w:rsidR="00C16BD8">
        <w:rPr>
          <w:color w:val="000000" w:themeColor="text1"/>
        </w:rPr>
        <w:t>Kiranmayi</w:t>
      </w:r>
      <w:proofErr w:type="spellEnd"/>
      <w:r w:rsidR="00C16BD8">
        <w:rPr>
          <w:color w:val="000000" w:themeColor="text1"/>
        </w:rPr>
        <w:t xml:space="preserve"> </w:t>
      </w:r>
      <w:proofErr w:type="spellStart"/>
      <w:r w:rsidR="00C16BD8">
        <w:rPr>
          <w:color w:val="000000" w:themeColor="text1"/>
        </w:rPr>
        <w:t>Vedantham</w:t>
      </w:r>
      <w:proofErr w:type="spellEnd"/>
      <w:r w:rsidR="00C16BD8">
        <w:rPr>
          <w:color w:val="000000" w:themeColor="text1"/>
        </w:rPr>
        <w:t xml:space="preserve"> for helping with the figures, and </w:t>
      </w:r>
      <w:r w:rsidRPr="00433693">
        <w:rPr>
          <w:color w:val="000000" w:themeColor="text1"/>
        </w:rPr>
        <w:t xml:space="preserve">Dr. Camillo </w:t>
      </w:r>
      <w:proofErr w:type="spellStart"/>
      <w:r w:rsidRPr="00433693">
        <w:rPr>
          <w:color w:val="000000" w:themeColor="text1"/>
        </w:rPr>
        <w:t>Peracchia</w:t>
      </w:r>
      <w:proofErr w:type="spellEnd"/>
      <w:r w:rsidRPr="00433693">
        <w:rPr>
          <w:color w:val="000000" w:themeColor="text1"/>
        </w:rPr>
        <w:t xml:space="preserve"> for advice</w:t>
      </w:r>
      <w:r w:rsidR="003C10D7">
        <w:rPr>
          <w:color w:val="000000" w:themeColor="text1"/>
        </w:rPr>
        <w:t xml:space="preserve"> on the oocyte pairing chamber.</w:t>
      </w:r>
    </w:p>
    <w:p w14:paraId="6CFB4055" w14:textId="77777777" w:rsidR="00793646" w:rsidRPr="00433693" w:rsidRDefault="00793646" w:rsidP="003F4474">
      <w:pPr>
        <w:rPr>
          <w:b/>
          <w:color w:val="000000" w:themeColor="text1"/>
        </w:rPr>
      </w:pPr>
    </w:p>
    <w:p w14:paraId="5E703EBA" w14:textId="0FF6C25F" w:rsidR="006E4797" w:rsidRPr="00433693" w:rsidRDefault="00551D82" w:rsidP="00B854BC">
      <w:pPr>
        <w:pBdr>
          <w:top w:val="nil"/>
          <w:left w:val="nil"/>
          <w:bottom w:val="nil"/>
          <w:right w:val="nil"/>
          <w:between w:val="nil"/>
        </w:pBdr>
        <w:rPr>
          <w:color w:val="000000" w:themeColor="text1"/>
        </w:rPr>
      </w:pPr>
      <w:r w:rsidRPr="00433693">
        <w:rPr>
          <w:b/>
          <w:color w:val="000000" w:themeColor="text1"/>
        </w:rPr>
        <w:t>DISCLOSURES</w:t>
      </w:r>
      <w:r w:rsidR="00CC0B15">
        <w:rPr>
          <w:b/>
          <w:color w:val="000000" w:themeColor="text1"/>
        </w:rPr>
        <w:t>:</w:t>
      </w:r>
      <w:r w:rsidRPr="00433693">
        <w:rPr>
          <w:b/>
          <w:color w:val="000000" w:themeColor="text1"/>
        </w:rPr>
        <w:t xml:space="preserve"> </w:t>
      </w:r>
    </w:p>
    <w:p w14:paraId="122093F9" w14:textId="563B8466" w:rsidR="00793646" w:rsidRDefault="00C86095" w:rsidP="00B854BC">
      <w:pPr>
        <w:rPr>
          <w:b/>
          <w:color w:val="000000" w:themeColor="text1"/>
        </w:rPr>
      </w:pPr>
      <w:r w:rsidRPr="00433693">
        <w:rPr>
          <w:color w:val="000000" w:themeColor="text1"/>
        </w:rPr>
        <w:t>The authors have no conflict of interest</w:t>
      </w:r>
      <w:r w:rsidR="00551D82" w:rsidRPr="00433693">
        <w:rPr>
          <w:color w:val="000000" w:themeColor="text1"/>
        </w:rPr>
        <w:t>.</w:t>
      </w:r>
    </w:p>
    <w:p w14:paraId="07E86564" w14:textId="77777777" w:rsidR="00793646" w:rsidRDefault="00793646" w:rsidP="00B854BC">
      <w:pPr>
        <w:rPr>
          <w:b/>
          <w:color w:val="000000" w:themeColor="text1"/>
        </w:rPr>
      </w:pPr>
    </w:p>
    <w:p w14:paraId="76C02F16" w14:textId="44531CF7" w:rsidR="00F543CB" w:rsidRDefault="00551D82" w:rsidP="00B854BC">
      <w:pPr>
        <w:rPr>
          <w:b/>
          <w:color w:val="000000" w:themeColor="text1"/>
        </w:rPr>
      </w:pPr>
      <w:r w:rsidRPr="00433693">
        <w:rPr>
          <w:b/>
          <w:color w:val="000000" w:themeColor="text1"/>
        </w:rPr>
        <w:t>REFERENCES</w:t>
      </w:r>
      <w:r w:rsidR="00CC0B15">
        <w:rPr>
          <w:b/>
          <w:color w:val="000000" w:themeColor="text1"/>
        </w:rPr>
        <w:t>:</w:t>
      </w:r>
    </w:p>
    <w:p w14:paraId="6C54B674" w14:textId="3664478B" w:rsidR="00B60A06" w:rsidRPr="00B60A06" w:rsidRDefault="006904E0" w:rsidP="003F4474">
      <w:pPr>
        <w:pStyle w:val="EndNoteBibliography"/>
      </w:pPr>
      <w:r>
        <w:rPr>
          <w:b/>
          <w:color w:val="000000" w:themeColor="text1"/>
        </w:rPr>
        <w:fldChar w:fldCharType="begin"/>
      </w:r>
      <w:r>
        <w:rPr>
          <w:b/>
          <w:color w:val="000000" w:themeColor="text1"/>
        </w:rPr>
        <w:instrText xml:space="preserve"> ADDIN EN.REFLIST </w:instrText>
      </w:r>
      <w:r>
        <w:rPr>
          <w:b/>
          <w:color w:val="000000" w:themeColor="text1"/>
        </w:rPr>
        <w:fldChar w:fldCharType="separate"/>
      </w:r>
      <w:r w:rsidR="00B60A06" w:rsidRPr="00B60A06">
        <w:t>1</w:t>
      </w:r>
      <w:r w:rsidR="00B60A06" w:rsidRPr="00B60A06">
        <w:tab/>
        <w:t xml:space="preserve">Oshima, A., Matsuzawa, T., Murata, K., Tani, K., Fujiyoshi, Y. Hexadecameric structure of an invertebrate gap junction channel. </w:t>
      </w:r>
      <w:r w:rsidR="003A0CCB" w:rsidRPr="003F4474">
        <w:rPr>
          <w:i/>
          <w:iCs/>
        </w:rPr>
        <w:t>Journal of Molecular Biology</w:t>
      </w:r>
      <w:r w:rsidR="003A0CCB">
        <w:rPr>
          <w:i/>
          <w:iCs/>
        </w:rPr>
        <w:t>.</w:t>
      </w:r>
      <w:r w:rsidR="00B60A06" w:rsidRPr="00B60A06">
        <w:t xml:space="preserve"> </w:t>
      </w:r>
      <w:r w:rsidR="00B60A06" w:rsidRPr="00B60A06">
        <w:rPr>
          <w:b/>
        </w:rPr>
        <w:t>428</w:t>
      </w:r>
      <w:r w:rsidR="00B60A06" w:rsidRPr="00B60A06">
        <w:t xml:space="preserve"> (6), 1227</w:t>
      </w:r>
      <w:r w:rsidR="003A0CCB">
        <w:t>–</w:t>
      </w:r>
      <w:r w:rsidR="00B60A06" w:rsidRPr="00B60A06">
        <w:t>1236  (2016).</w:t>
      </w:r>
    </w:p>
    <w:p w14:paraId="009EE0A6" w14:textId="5D6B2D00" w:rsidR="00B60A06" w:rsidRPr="00B60A06" w:rsidRDefault="00B60A06" w:rsidP="003F4474">
      <w:pPr>
        <w:pStyle w:val="EndNoteBibliography"/>
      </w:pPr>
      <w:r w:rsidRPr="00B60A06">
        <w:t>2</w:t>
      </w:r>
      <w:r w:rsidRPr="00B60A06">
        <w:tab/>
        <w:t>Maeda, S.</w:t>
      </w:r>
      <w:r w:rsidR="003A0CCB">
        <w:t xml:space="preserve"> et al. </w:t>
      </w:r>
      <w:r w:rsidRPr="00B60A06">
        <w:t xml:space="preserve">Structure of the connexin 26 gap junction channel at 3.5 A resolution. </w:t>
      </w:r>
      <w:r w:rsidRPr="00B60A06">
        <w:rPr>
          <w:i/>
        </w:rPr>
        <w:t>Nature.</w:t>
      </w:r>
      <w:r w:rsidRPr="00B60A06">
        <w:t xml:space="preserve"> </w:t>
      </w:r>
      <w:r w:rsidRPr="00B60A06">
        <w:rPr>
          <w:b/>
        </w:rPr>
        <w:t>458</w:t>
      </w:r>
      <w:r w:rsidRPr="00B60A06">
        <w:t xml:space="preserve"> (7238), 597</w:t>
      </w:r>
      <w:r w:rsidR="003A0CCB">
        <w:t>–</w:t>
      </w:r>
      <w:r w:rsidRPr="00B60A06">
        <w:t>602 (2009).</w:t>
      </w:r>
    </w:p>
    <w:p w14:paraId="66A75DED" w14:textId="6416CC25" w:rsidR="00B60A06" w:rsidRPr="00B60A06" w:rsidRDefault="00B60A06" w:rsidP="003F4474">
      <w:pPr>
        <w:pStyle w:val="EndNoteBibliography"/>
      </w:pPr>
      <w:r w:rsidRPr="00B60A06">
        <w:t>3</w:t>
      </w:r>
      <w:r w:rsidRPr="00B60A06">
        <w:tab/>
        <w:t>Flores, J. A.</w:t>
      </w:r>
      <w:r w:rsidR="003A0CCB">
        <w:t xml:space="preserve"> et al.</w:t>
      </w:r>
      <w:r w:rsidRPr="00B60A06">
        <w:t xml:space="preserve"> Connexin-46/50 in a dynamic lipid environment resolved by CryoEM at 1.9 A. </w:t>
      </w:r>
      <w:r w:rsidRPr="00B60A06">
        <w:rPr>
          <w:i/>
        </w:rPr>
        <w:t>Nat</w:t>
      </w:r>
      <w:r w:rsidR="003A0CCB">
        <w:rPr>
          <w:i/>
        </w:rPr>
        <w:t>ure</w:t>
      </w:r>
      <w:r w:rsidRPr="00B60A06">
        <w:rPr>
          <w:i/>
        </w:rPr>
        <w:t xml:space="preserve"> Commun</w:t>
      </w:r>
      <w:r w:rsidR="003A0CCB">
        <w:rPr>
          <w:i/>
        </w:rPr>
        <w:t>ications</w:t>
      </w:r>
      <w:r w:rsidRPr="00B60A06">
        <w:rPr>
          <w:i/>
        </w:rPr>
        <w:t>.</w:t>
      </w:r>
      <w:r w:rsidRPr="00B60A06">
        <w:t xml:space="preserve"> </w:t>
      </w:r>
      <w:r w:rsidRPr="00B60A06">
        <w:rPr>
          <w:b/>
        </w:rPr>
        <w:t>11</w:t>
      </w:r>
      <w:r w:rsidRPr="00B60A06">
        <w:t xml:space="preserve"> (1), 4331</w:t>
      </w:r>
      <w:r w:rsidR="003A0CCB">
        <w:t xml:space="preserve"> </w:t>
      </w:r>
      <w:r w:rsidRPr="00B60A06">
        <w:t>(2020).</w:t>
      </w:r>
    </w:p>
    <w:p w14:paraId="1AC0DF92" w14:textId="6C745DE2" w:rsidR="00B60A06" w:rsidRPr="00B60A06" w:rsidRDefault="00B60A06" w:rsidP="003F4474">
      <w:pPr>
        <w:pStyle w:val="EndNoteBibliography"/>
      </w:pPr>
      <w:r w:rsidRPr="00B60A06">
        <w:t>4</w:t>
      </w:r>
      <w:r w:rsidRPr="00B60A06">
        <w:tab/>
        <w:t xml:space="preserve">Sohl, G., Willecke, K. Gap junctions and the connexin protein family. </w:t>
      </w:r>
      <w:r w:rsidRPr="00B60A06">
        <w:rPr>
          <w:i/>
        </w:rPr>
        <w:t>Cardiovasc</w:t>
      </w:r>
      <w:r w:rsidR="003A0CCB">
        <w:rPr>
          <w:i/>
        </w:rPr>
        <w:t>ular</w:t>
      </w:r>
      <w:r w:rsidRPr="00B60A06">
        <w:rPr>
          <w:i/>
        </w:rPr>
        <w:t xml:space="preserve"> Res</w:t>
      </w:r>
      <w:r w:rsidR="003A0CCB">
        <w:rPr>
          <w:i/>
        </w:rPr>
        <w:t>earch</w:t>
      </w:r>
      <w:r w:rsidRPr="00B60A06">
        <w:rPr>
          <w:i/>
        </w:rPr>
        <w:t>.</w:t>
      </w:r>
      <w:r w:rsidRPr="00B60A06">
        <w:t xml:space="preserve"> </w:t>
      </w:r>
      <w:r w:rsidRPr="00B60A06">
        <w:rPr>
          <w:b/>
        </w:rPr>
        <w:t>62</w:t>
      </w:r>
      <w:r w:rsidRPr="00B60A06">
        <w:t xml:space="preserve"> (2), 228</w:t>
      </w:r>
      <w:r w:rsidR="003A0CCB">
        <w:t>–</w:t>
      </w:r>
      <w:r w:rsidRPr="00B60A06">
        <w:t>232 (2004).</w:t>
      </w:r>
    </w:p>
    <w:p w14:paraId="6052CDC5" w14:textId="4C1F8F27" w:rsidR="00B60A06" w:rsidRPr="00B60A06" w:rsidRDefault="00B60A06" w:rsidP="003F4474">
      <w:pPr>
        <w:pStyle w:val="EndNoteBibliography"/>
      </w:pPr>
      <w:r w:rsidRPr="00B60A06">
        <w:t>5</w:t>
      </w:r>
      <w:r w:rsidRPr="00B60A06">
        <w:tab/>
        <w:t xml:space="preserve">Starich, T., Sheehan, M., Jadrich, J., Shaw, J. Innexins in </w:t>
      </w:r>
      <w:r w:rsidRPr="00B60A06">
        <w:rPr>
          <w:i/>
        </w:rPr>
        <w:t>C. elegans</w:t>
      </w:r>
      <w:r w:rsidRPr="00B60A06">
        <w:t xml:space="preserve">. </w:t>
      </w:r>
      <w:r w:rsidR="003A0CCB" w:rsidRPr="003F4474">
        <w:rPr>
          <w:i/>
          <w:iCs/>
        </w:rPr>
        <w:t>Cell Communication &amp; Adhesion</w:t>
      </w:r>
      <w:r w:rsidRPr="00B60A06">
        <w:rPr>
          <w:i/>
        </w:rPr>
        <w:t>.</w:t>
      </w:r>
      <w:r w:rsidRPr="00B60A06">
        <w:t xml:space="preserve"> </w:t>
      </w:r>
      <w:r w:rsidRPr="00B60A06">
        <w:rPr>
          <w:b/>
        </w:rPr>
        <w:t>8</w:t>
      </w:r>
      <w:r w:rsidRPr="00B60A06">
        <w:t xml:space="preserve"> (4</w:t>
      </w:r>
      <w:r w:rsidR="003A0CCB">
        <w:t>–</w:t>
      </w:r>
      <w:r w:rsidRPr="00B60A06">
        <w:t>6), 311</w:t>
      </w:r>
      <w:r w:rsidR="003A0CCB">
        <w:t>–</w:t>
      </w:r>
      <w:r w:rsidRPr="00B60A06">
        <w:t>314 (2001).</w:t>
      </w:r>
    </w:p>
    <w:p w14:paraId="7C05938F" w14:textId="36EC29AD" w:rsidR="00B60A06" w:rsidRPr="00B60A06" w:rsidRDefault="00B60A06" w:rsidP="003F4474">
      <w:pPr>
        <w:pStyle w:val="EndNoteBibliography"/>
      </w:pPr>
      <w:r w:rsidRPr="00B60A06">
        <w:t>6</w:t>
      </w:r>
      <w:r w:rsidRPr="00B60A06">
        <w:tab/>
        <w:t xml:space="preserve">Phelan, P. Innexins: members of an evolutionarily conserved family of gap-junction proteins. </w:t>
      </w:r>
      <w:r w:rsidR="003A0CCB" w:rsidRPr="003F4474">
        <w:rPr>
          <w:i/>
          <w:iCs/>
        </w:rPr>
        <w:t>Biochimica et Biophysica Acta</w:t>
      </w:r>
      <w:r w:rsidRPr="00B60A06">
        <w:rPr>
          <w:i/>
        </w:rPr>
        <w:t>.</w:t>
      </w:r>
      <w:r w:rsidRPr="00B60A06">
        <w:t xml:space="preserve"> </w:t>
      </w:r>
      <w:r w:rsidRPr="00B60A06">
        <w:rPr>
          <w:b/>
        </w:rPr>
        <w:t>1711</w:t>
      </w:r>
      <w:r w:rsidRPr="00B60A06">
        <w:t xml:space="preserve"> (2), 225</w:t>
      </w:r>
      <w:r w:rsidR="003A0CCB">
        <w:t>–</w:t>
      </w:r>
      <w:r w:rsidRPr="00B60A06">
        <w:t>245 (2005).</w:t>
      </w:r>
    </w:p>
    <w:p w14:paraId="51D86990" w14:textId="471F1578" w:rsidR="00B60A06" w:rsidRPr="00B60A06" w:rsidRDefault="00B60A06" w:rsidP="003F4474">
      <w:pPr>
        <w:pStyle w:val="EndNoteBibliography"/>
      </w:pPr>
      <w:r w:rsidRPr="00B60A06">
        <w:lastRenderedPageBreak/>
        <w:t>7</w:t>
      </w:r>
      <w:r w:rsidRPr="00B60A06">
        <w:tab/>
        <w:t xml:space="preserve">Shui, Y., Liu, P., Zhan, H., Chen, B., Wang, Z. W. Molecular basis of junctional current rectification at an electrical synapse. </w:t>
      </w:r>
      <w:r w:rsidR="003A0CCB" w:rsidRPr="003F4474">
        <w:rPr>
          <w:i/>
          <w:iCs/>
        </w:rPr>
        <w:t>Science Advances</w:t>
      </w:r>
      <w:r w:rsidRPr="00B60A06">
        <w:rPr>
          <w:i/>
        </w:rPr>
        <w:t>.</w:t>
      </w:r>
      <w:r w:rsidRPr="00B60A06">
        <w:t xml:space="preserve"> </w:t>
      </w:r>
      <w:r w:rsidRPr="00B60A06">
        <w:rPr>
          <w:b/>
        </w:rPr>
        <w:t>6</w:t>
      </w:r>
      <w:r w:rsidRPr="00B60A06">
        <w:t xml:space="preserve"> (27), eabb3076</w:t>
      </w:r>
      <w:r w:rsidR="003A0CCB">
        <w:t xml:space="preserve"> </w:t>
      </w:r>
      <w:r w:rsidRPr="00B60A06">
        <w:t>(2020).</w:t>
      </w:r>
    </w:p>
    <w:p w14:paraId="412C72FF" w14:textId="296DA028" w:rsidR="00B60A06" w:rsidRPr="00B60A06" w:rsidRDefault="00B60A06" w:rsidP="003F4474">
      <w:pPr>
        <w:pStyle w:val="EndNoteBibliography"/>
      </w:pPr>
      <w:r w:rsidRPr="00B60A06">
        <w:t>8</w:t>
      </w:r>
      <w:r w:rsidRPr="00B60A06">
        <w:tab/>
        <w:t xml:space="preserve">Starich, T. A., Xu, J., Skerrett, I. M., Nicholson, B. J., Shaw, J. E. Interactions between innexins UNC-7 and UNC-9 mediate electrical synapse specificity in the Caenorhabditis elegans locomotory nervous system. </w:t>
      </w:r>
      <w:r w:rsidR="003A0CCB" w:rsidRPr="003F4474">
        <w:rPr>
          <w:i/>
          <w:iCs/>
        </w:rPr>
        <w:t>Neural Development</w:t>
      </w:r>
      <w:r w:rsidRPr="00B60A06">
        <w:rPr>
          <w:i/>
        </w:rPr>
        <w:t>.</w:t>
      </w:r>
      <w:r w:rsidRPr="00B60A06">
        <w:t xml:space="preserve"> </w:t>
      </w:r>
      <w:r w:rsidRPr="00B60A06">
        <w:rPr>
          <w:b/>
        </w:rPr>
        <w:t>4</w:t>
      </w:r>
      <w:r w:rsidR="003A0CCB">
        <w:t xml:space="preserve">, </w:t>
      </w:r>
      <w:r w:rsidRPr="00B60A06">
        <w:t>16 (2009).</w:t>
      </w:r>
    </w:p>
    <w:p w14:paraId="62979C71" w14:textId="10170A24" w:rsidR="00B60A06" w:rsidRPr="00B60A06" w:rsidRDefault="00B60A06" w:rsidP="003F4474">
      <w:pPr>
        <w:pStyle w:val="EndNoteBibliography"/>
      </w:pPr>
      <w:r w:rsidRPr="00B60A06">
        <w:t>9</w:t>
      </w:r>
      <w:r w:rsidRPr="00B60A06">
        <w:tab/>
        <w:t xml:space="preserve">Chen, B., Liu, Q., Ge, Q., Xie, J., Wang, Z. W. UNC-1 regulates gap junctions important to locomotion in </w:t>
      </w:r>
      <w:r w:rsidRPr="00B60A06">
        <w:rPr>
          <w:i/>
        </w:rPr>
        <w:t>C. elegans</w:t>
      </w:r>
      <w:r w:rsidRPr="00B60A06">
        <w:t xml:space="preserve">. </w:t>
      </w:r>
      <w:r w:rsidR="006646B1" w:rsidRPr="003F4474">
        <w:rPr>
          <w:i/>
          <w:iCs/>
        </w:rPr>
        <w:t>Current Biology</w:t>
      </w:r>
      <w:r w:rsidRPr="00B60A06">
        <w:rPr>
          <w:i/>
        </w:rPr>
        <w:t>.</w:t>
      </w:r>
      <w:r w:rsidRPr="00B60A06">
        <w:t xml:space="preserve"> </w:t>
      </w:r>
      <w:r w:rsidRPr="00B60A06">
        <w:rPr>
          <w:b/>
        </w:rPr>
        <w:t>17</w:t>
      </w:r>
      <w:r w:rsidRPr="00B60A06">
        <w:t xml:space="preserve"> (15), 1334</w:t>
      </w:r>
      <w:r w:rsidR="006646B1">
        <w:t>–</w:t>
      </w:r>
      <w:r w:rsidRPr="00B60A06">
        <w:t>1339 (2007).</w:t>
      </w:r>
    </w:p>
    <w:p w14:paraId="7D6B75D6" w14:textId="5C786CAD" w:rsidR="00B60A06" w:rsidRPr="00B60A06" w:rsidRDefault="00B60A06" w:rsidP="003F4474">
      <w:pPr>
        <w:pStyle w:val="EndNoteBibliography"/>
      </w:pPr>
      <w:r w:rsidRPr="00B60A06">
        <w:t>10</w:t>
      </w:r>
      <w:r w:rsidRPr="00B60A06">
        <w:tab/>
        <w:t>Jang, H.</w:t>
      </w:r>
      <w:r w:rsidR="006646B1">
        <w:t xml:space="preserve"> et al. </w:t>
      </w:r>
      <w:r w:rsidRPr="00B60A06">
        <w:t xml:space="preserve">Dissection of neuronal gap junction circuits that regulate social behavior in Caenorhabditis elegans. </w:t>
      </w:r>
      <w:r w:rsidRPr="00B60A06">
        <w:rPr>
          <w:i/>
        </w:rPr>
        <w:t>Proc</w:t>
      </w:r>
      <w:r w:rsidR="006646B1">
        <w:rPr>
          <w:i/>
        </w:rPr>
        <w:t>eedings of the</w:t>
      </w:r>
      <w:r w:rsidRPr="00B60A06">
        <w:rPr>
          <w:i/>
        </w:rPr>
        <w:t xml:space="preserve"> Nat</w:t>
      </w:r>
      <w:r w:rsidR="006646B1">
        <w:rPr>
          <w:i/>
        </w:rPr>
        <w:t>iona</w:t>
      </w:r>
      <w:r w:rsidRPr="00B60A06">
        <w:rPr>
          <w:i/>
        </w:rPr>
        <w:t>l Acad</w:t>
      </w:r>
      <w:r w:rsidR="006646B1">
        <w:rPr>
          <w:i/>
        </w:rPr>
        <w:t>emy of</w:t>
      </w:r>
      <w:r w:rsidRPr="00B60A06">
        <w:rPr>
          <w:i/>
        </w:rPr>
        <w:t xml:space="preserve"> Sci</w:t>
      </w:r>
      <w:r w:rsidR="006646B1">
        <w:rPr>
          <w:i/>
        </w:rPr>
        <w:t>ences of the</w:t>
      </w:r>
      <w:r w:rsidRPr="00B60A06">
        <w:rPr>
          <w:i/>
        </w:rPr>
        <w:t xml:space="preserve"> U</w:t>
      </w:r>
      <w:r w:rsidR="006646B1">
        <w:rPr>
          <w:i/>
        </w:rPr>
        <w:t>nited</w:t>
      </w:r>
      <w:r w:rsidRPr="00B60A06">
        <w:rPr>
          <w:i/>
        </w:rPr>
        <w:t xml:space="preserve"> S</w:t>
      </w:r>
      <w:r w:rsidR="006646B1">
        <w:rPr>
          <w:i/>
        </w:rPr>
        <w:t>tates of</w:t>
      </w:r>
      <w:r w:rsidRPr="00B60A06">
        <w:rPr>
          <w:i/>
        </w:rPr>
        <w:t xml:space="preserve"> A</w:t>
      </w:r>
      <w:r w:rsidR="006646B1">
        <w:rPr>
          <w:i/>
        </w:rPr>
        <w:t>merica</w:t>
      </w:r>
      <w:r w:rsidRPr="00B60A06">
        <w:rPr>
          <w:i/>
        </w:rPr>
        <w:t>.</w:t>
      </w:r>
      <w:r w:rsidRPr="00B60A06">
        <w:t xml:space="preserve"> </w:t>
      </w:r>
      <w:r w:rsidRPr="00B60A06">
        <w:rPr>
          <w:b/>
        </w:rPr>
        <w:t>114</w:t>
      </w:r>
      <w:r w:rsidRPr="00B60A06">
        <w:t xml:space="preserve"> (7), E1263</w:t>
      </w:r>
      <w:r w:rsidR="006646B1">
        <w:t>–</w:t>
      </w:r>
      <w:r w:rsidRPr="00B60A06">
        <w:t>E1272 (2017).</w:t>
      </w:r>
    </w:p>
    <w:p w14:paraId="6FE2D6F2" w14:textId="52219460" w:rsidR="00B60A06" w:rsidRPr="00B60A06" w:rsidRDefault="00B60A06" w:rsidP="003F4474">
      <w:pPr>
        <w:pStyle w:val="EndNoteBibliography"/>
      </w:pPr>
      <w:r w:rsidRPr="00B60A06">
        <w:t>11</w:t>
      </w:r>
      <w:r w:rsidRPr="00B60A06">
        <w:tab/>
        <w:t xml:space="preserve">Ebihara, L., Beyer, E. C., Swenson, K. I., Paul, D. L., Goodenough, D. A. Cloning and expression of a Xenopus embryonic gap junction protein. </w:t>
      </w:r>
      <w:r w:rsidRPr="00B60A06">
        <w:rPr>
          <w:i/>
        </w:rPr>
        <w:t>Science.</w:t>
      </w:r>
      <w:r w:rsidRPr="00B60A06">
        <w:t xml:space="preserve"> </w:t>
      </w:r>
      <w:r w:rsidRPr="00B60A06">
        <w:rPr>
          <w:b/>
        </w:rPr>
        <w:t>243</w:t>
      </w:r>
      <w:r w:rsidRPr="00B60A06">
        <w:t xml:space="preserve"> (4895), 1194</w:t>
      </w:r>
      <w:r w:rsidR="006646B1">
        <w:t>–</w:t>
      </w:r>
      <w:r w:rsidRPr="00B60A06">
        <w:t>1195 (1989).</w:t>
      </w:r>
    </w:p>
    <w:p w14:paraId="5576B7B8" w14:textId="6C1971C5" w:rsidR="00B60A06" w:rsidRPr="00B60A06" w:rsidRDefault="00B60A06" w:rsidP="003F4474">
      <w:pPr>
        <w:pStyle w:val="EndNoteBibliography"/>
      </w:pPr>
      <w:r w:rsidRPr="00B60A06">
        <w:t>12</w:t>
      </w:r>
      <w:r w:rsidRPr="00B60A06">
        <w:tab/>
        <w:t>Barrio, L. C.</w:t>
      </w:r>
      <w:r w:rsidR="006646B1">
        <w:t xml:space="preserve"> et al.</w:t>
      </w:r>
      <w:r w:rsidRPr="00B60A06">
        <w:t xml:space="preserve"> Gap junctions formed by connexins 26 and 32 alone and in combination are differently affected by applied voltage. </w:t>
      </w:r>
      <w:r w:rsidR="006646B1" w:rsidRPr="00B60A06">
        <w:rPr>
          <w:i/>
        </w:rPr>
        <w:t>Proc</w:t>
      </w:r>
      <w:r w:rsidR="006646B1">
        <w:rPr>
          <w:i/>
        </w:rPr>
        <w:t>eedings of the</w:t>
      </w:r>
      <w:r w:rsidR="006646B1" w:rsidRPr="00B60A06">
        <w:rPr>
          <w:i/>
        </w:rPr>
        <w:t xml:space="preserve"> Nat</w:t>
      </w:r>
      <w:r w:rsidR="006646B1">
        <w:rPr>
          <w:i/>
        </w:rPr>
        <w:t>iona</w:t>
      </w:r>
      <w:r w:rsidR="006646B1" w:rsidRPr="00B60A06">
        <w:rPr>
          <w:i/>
        </w:rPr>
        <w:t>l Acad</w:t>
      </w:r>
      <w:r w:rsidR="006646B1">
        <w:rPr>
          <w:i/>
        </w:rPr>
        <w:t>emy of</w:t>
      </w:r>
      <w:r w:rsidR="006646B1" w:rsidRPr="00B60A06">
        <w:rPr>
          <w:i/>
        </w:rPr>
        <w:t xml:space="preserve"> Sci</w:t>
      </w:r>
      <w:r w:rsidR="006646B1">
        <w:rPr>
          <w:i/>
        </w:rPr>
        <w:t>ences of the</w:t>
      </w:r>
      <w:r w:rsidR="006646B1" w:rsidRPr="00B60A06">
        <w:rPr>
          <w:i/>
        </w:rPr>
        <w:t xml:space="preserve"> U</w:t>
      </w:r>
      <w:r w:rsidR="006646B1">
        <w:rPr>
          <w:i/>
        </w:rPr>
        <w:t>nited</w:t>
      </w:r>
      <w:r w:rsidR="006646B1" w:rsidRPr="00B60A06">
        <w:rPr>
          <w:i/>
        </w:rPr>
        <w:t xml:space="preserve"> S</w:t>
      </w:r>
      <w:r w:rsidR="006646B1">
        <w:rPr>
          <w:i/>
        </w:rPr>
        <w:t>tates of</w:t>
      </w:r>
      <w:r w:rsidR="006646B1" w:rsidRPr="00B60A06">
        <w:rPr>
          <w:i/>
        </w:rPr>
        <w:t xml:space="preserve"> A</w:t>
      </w:r>
      <w:r w:rsidR="006646B1">
        <w:rPr>
          <w:i/>
        </w:rPr>
        <w:t>merica</w:t>
      </w:r>
      <w:r w:rsidRPr="00B60A06">
        <w:rPr>
          <w:i/>
        </w:rPr>
        <w:t>.</w:t>
      </w:r>
      <w:r w:rsidRPr="00B60A06">
        <w:t xml:space="preserve"> </w:t>
      </w:r>
      <w:r w:rsidRPr="00B60A06">
        <w:rPr>
          <w:b/>
        </w:rPr>
        <w:t>88</w:t>
      </w:r>
      <w:r w:rsidRPr="00B60A06">
        <w:t xml:space="preserve"> (19), 8410</w:t>
      </w:r>
      <w:r w:rsidR="006646B1">
        <w:t>–</w:t>
      </w:r>
      <w:r w:rsidRPr="00B60A06">
        <w:t>8414 (1991).</w:t>
      </w:r>
    </w:p>
    <w:p w14:paraId="4034E17F" w14:textId="1F2AC854" w:rsidR="00B60A06" w:rsidRPr="00B60A06" w:rsidRDefault="00B60A06" w:rsidP="003F4474">
      <w:pPr>
        <w:pStyle w:val="EndNoteBibliography"/>
      </w:pPr>
      <w:r w:rsidRPr="00B60A06">
        <w:t>13</w:t>
      </w:r>
      <w:r w:rsidRPr="00B60A06">
        <w:tab/>
        <w:t xml:space="preserve">Spray, D. C., Harris, A. L., Bennett, M. V. Voltage dependence of junctional conductance in early amphibian embryos. </w:t>
      </w:r>
      <w:r w:rsidRPr="00B60A06">
        <w:rPr>
          <w:i/>
        </w:rPr>
        <w:t>Science.</w:t>
      </w:r>
      <w:r w:rsidRPr="00B60A06">
        <w:t xml:space="preserve"> </w:t>
      </w:r>
      <w:r w:rsidRPr="00B60A06">
        <w:rPr>
          <w:b/>
        </w:rPr>
        <w:t>204</w:t>
      </w:r>
      <w:r w:rsidRPr="00B60A06">
        <w:t xml:space="preserve"> (4391), 432</w:t>
      </w:r>
      <w:r w:rsidR="006646B1">
        <w:t>–</w:t>
      </w:r>
      <w:r w:rsidRPr="00B60A06">
        <w:t>434  (1979).</w:t>
      </w:r>
    </w:p>
    <w:p w14:paraId="5411AC77" w14:textId="7E0985D1" w:rsidR="00B60A06" w:rsidRPr="00B60A06" w:rsidRDefault="00B60A06" w:rsidP="003F4474">
      <w:pPr>
        <w:pStyle w:val="EndNoteBibliography"/>
      </w:pPr>
      <w:r w:rsidRPr="00B60A06">
        <w:t>14</w:t>
      </w:r>
      <w:r w:rsidRPr="00B60A06">
        <w:tab/>
        <w:t xml:space="preserve">Spray, D. C., Harris, A. L., Bennett, M. V. Equilibrium properties of a voltage-dependent junctional conductance. </w:t>
      </w:r>
      <w:r w:rsidR="006646B1" w:rsidRPr="003F4474">
        <w:rPr>
          <w:i/>
          <w:iCs/>
        </w:rPr>
        <w:t>The Journal of General Physiology</w:t>
      </w:r>
      <w:r w:rsidRPr="00B60A06">
        <w:rPr>
          <w:i/>
        </w:rPr>
        <w:t>.</w:t>
      </w:r>
      <w:r w:rsidRPr="00B60A06">
        <w:t xml:space="preserve"> </w:t>
      </w:r>
      <w:r w:rsidRPr="00B60A06">
        <w:rPr>
          <w:b/>
        </w:rPr>
        <w:t>77</w:t>
      </w:r>
      <w:r w:rsidRPr="00B60A06">
        <w:t xml:space="preserve"> (1), 77</w:t>
      </w:r>
      <w:r w:rsidR="006646B1">
        <w:t>–</w:t>
      </w:r>
      <w:r w:rsidRPr="00B60A06">
        <w:t>93 (1981).</w:t>
      </w:r>
    </w:p>
    <w:p w14:paraId="4CDBDFC4" w14:textId="0C9CEE08" w:rsidR="00B60A06" w:rsidRPr="00B60A06" w:rsidRDefault="00B60A06" w:rsidP="003F4474">
      <w:pPr>
        <w:pStyle w:val="EndNoteBibliography"/>
      </w:pPr>
      <w:r w:rsidRPr="00B60A06">
        <w:t>15</w:t>
      </w:r>
      <w:r w:rsidRPr="00B60A06">
        <w:tab/>
        <w:t>Qu, Y., Dahl, G. Function of the voltage gate of gap junction channels: selective exclusion of molecules.</w:t>
      </w:r>
      <w:r w:rsidR="006646B1" w:rsidRPr="006646B1">
        <w:rPr>
          <w:i/>
        </w:rPr>
        <w:t xml:space="preserve"> </w:t>
      </w:r>
      <w:r w:rsidR="006646B1" w:rsidRPr="00B60A06">
        <w:rPr>
          <w:i/>
        </w:rPr>
        <w:t>Proc</w:t>
      </w:r>
      <w:r w:rsidR="006646B1">
        <w:rPr>
          <w:i/>
        </w:rPr>
        <w:t>eedings of the</w:t>
      </w:r>
      <w:r w:rsidR="006646B1" w:rsidRPr="00B60A06">
        <w:rPr>
          <w:i/>
        </w:rPr>
        <w:t xml:space="preserve"> Nat</w:t>
      </w:r>
      <w:r w:rsidR="006646B1">
        <w:rPr>
          <w:i/>
        </w:rPr>
        <w:t>iona</w:t>
      </w:r>
      <w:r w:rsidR="006646B1" w:rsidRPr="00B60A06">
        <w:rPr>
          <w:i/>
        </w:rPr>
        <w:t>l Acad</w:t>
      </w:r>
      <w:r w:rsidR="006646B1">
        <w:rPr>
          <w:i/>
        </w:rPr>
        <w:t>emy of</w:t>
      </w:r>
      <w:r w:rsidR="006646B1" w:rsidRPr="00B60A06">
        <w:rPr>
          <w:i/>
        </w:rPr>
        <w:t xml:space="preserve"> Sci</w:t>
      </w:r>
      <w:r w:rsidR="006646B1">
        <w:rPr>
          <w:i/>
        </w:rPr>
        <w:t>ences of the</w:t>
      </w:r>
      <w:r w:rsidR="006646B1" w:rsidRPr="00B60A06">
        <w:rPr>
          <w:i/>
        </w:rPr>
        <w:t xml:space="preserve"> U</w:t>
      </w:r>
      <w:r w:rsidR="006646B1">
        <w:rPr>
          <w:i/>
        </w:rPr>
        <w:t>nited</w:t>
      </w:r>
      <w:r w:rsidR="006646B1" w:rsidRPr="00B60A06">
        <w:rPr>
          <w:i/>
        </w:rPr>
        <w:t xml:space="preserve"> S</w:t>
      </w:r>
      <w:r w:rsidR="006646B1">
        <w:rPr>
          <w:i/>
        </w:rPr>
        <w:t>tates of</w:t>
      </w:r>
      <w:r w:rsidR="006646B1" w:rsidRPr="00B60A06">
        <w:rPr>
          <w:i/>
        </w:rPr>
        <w:t xml:space="preserve"> A</w:t>
      </w:r>
      <w:r w:rsidR="006646B1">
        <w:rPr>
          <w:i/>
        </w:rPr>
        <w:t>merica</w:t>
      </w:r>
      <w:r w:rsidRPr="00B60A06">
        <w:rPr>
          <w:i/>
        </w:rPr>
        <w:t>.</w:t>
      </w:r>
      <w:r w:rsidRPr="00B60A06">
        <w:t xml:space="preserve"> </w:t>
      </w:r>
      <w:r w:rsidRPr="00B60A06">
        <w:rPr>
          <w:b/>
        </w:rPr>
        <w:t>99</w:t>
      </w:r>
      <w:r w:rsidRPr="00B60A06">
        <w:t xml:space="preserve"> (2), 697</w:t>
      </w:r>
      <w:r w:rsidR="006646B1">
        <w:t>–</w:t>
      </w:r>
      <w:r w:rsidRPr="00B60A06">
        <w:t>702</w:t>
      </w:r>
      <w:r w:rsidR="006646B1">
        <w:t xml:space="preserve"> </w:t>
      </w:r>
      <w:r w:rsidRPr="00B60A06">
        <w:t>(2002).</w:t>
      </w:r>
    </w:p>
    <w:p w14:paraId="2A3B416D" w14:textId="559D5D3C" w:rsidR="00B60A06" w:rsidRPr="00B60A06" w:rsidRDefault="00B60A06" w:rsidP="003F4474">
      <w:pPr>
        <w:pStyle w:val="EndNoteBibliography"/>
      </w:pPr>
      <w:r w:rsidRPr="00B60A06">
        <w:t>16</w:t>
      </w:r>
      <w:r w:rsidRPr="00B60A06">
        <w:tab/>
        <w:t xml:space="preserve">Swenson, K. I., Jordan, J. R., Beyer, E. C., Paul, D. L. Formation of gap junctions by expression of connexins in Xenopus oocyte pairs. </w:t>
      </w:r>
      <w:r w:rsidRPr="00B60A06">
        <w:rPr>
          <w:i/>
        </w:rPr>
        <w:t>Cell.</w:t>
      </w:r>
      <w:r w:rsidRPr="00B60A06">
        <w:t xml:space="preserve"> </w:t>
      </w:r>
      <w:r w:rsidRPr="00B60A06">
        <w:rPr>
          <w:b/>
        </w:rPr>
        <w:t>57</w:t>
      </w:r>
      <w:r w:rsidRPr="00B60A06">
        <w:t xml:space="preserve"> (1), 145</w:t>
      </w:r>
      <w:r w:rsidR="006646B1">
        <w:t>–</w:t>
      </w:r>
      <w:r w:rsidRPr="00B60A06">
        <w:t>155</w:t>
      </w:r>
      <w:r w:rsidR="006646B1">
        <w:t xml:space="preserve"> </w:t>
      </w:r>
      <w:r w:rsidRPr="00B60A06">
        <w:t>(1989).</w:t>
      </w:r>
    </w:p>
    <w:p w14:paraId="02D6FA9A" w14:textId="05EB4F95" w:rsidR="00B60A06" w:rsidRPr="00B60A06" w:rsidRDefault="00B60A06" w:rsidP="003F4474">
      <w:pPr>
        <w:pStyle w:val="EndNoteBibliography"/>
      </w:pPr>
      <w:r w:rsidRPr="00B60A06">
        <w:t>17</w:t>
      </w:r>
      <w:r w:rsidRPr="00B60A06">
        <w:tab/>
        <w:t xml:space="preserve">Tong, J. J., Liu, X., Dong, L., Ebihara, L. Exchange of gating properties between rat cx46 and chicken cx45.6. </w:t>
      </w:r>
      <w:r w:rsidR="006646B1" w:rsidRPr="003F4474">
        <w:rPr>
          <w:i/>
          <w:iCs/>
        </w:rPr>
        <w:t>Biophysical Journal</w:t>
      </w:r>
      <w:r w:rsidRPr="00B60A06">
        <w:rPr>
          <w:i/>
        </w:rPr>
        <w:t>.</w:t>
      </w:r>
      <w:r w:rsidRPr="00B60A06">
        <w:t xml:space="preserve"> </w:t>
      </w:r>
      <w:r w:rsidRPr="00B60A06">
        <w:rPr>
          <w:b/>
        </w:rPr>
        <w:t>87</w:t>
      </w:r>
      <w:r w:rsidRPr="00B60A06">
        <w:t xml:space="preserve"> (4), 2397</w:t>
      </w:r>
      <w:r w:rsidR="006646B1">
        <w:t>–</w:t>
      </w:r>
      <w:r w:rsidRPr="00B60A06">
        <w:t>2406</w:t>
      </w:r>
      <w:r w:rsidR="006646B1">
        <w:t xml:space="preserve"> </w:t>
      </w:r>
      <w:r w:rsidRPr="00B60A06">
        <w:t>(2004).</w:t>
      </w:r>
    </w:p>
    <w:p w14:paraId="19A616CC" w14:textId="13E6DCB2" w:rsidR="00B60A06" w:rsidRPr="00B60A06" w:rsidRDefault="00B60A06" w:rsidP="003F4474">
      <w:pPr>
        <w:pStyle w:val="EndNoteBibliography"/>
      </w:pPr>
      <w:r w:rsidRPr="00B60A06">
        <w:t>18</w:t>
      </w:r>
      <w:r w:rsidRPr="00B60A06">
        <w:tab/>
        <w:t>Landesman, Y., White, T. W., Starich, T. A., Shaw, J. E., Goodenough, D. A., Paul, D. L. Innexin-3 forms connexin-like intercellular channels.</w:t>
      </w:r>
      <w:r w:rsidR="006646B1" w:rsidRPr="006646B1">
        <w:t xml:space="preserve"> </w:t>
      </w:r>
      <w:r w:rsidR="006646B1" w:rsidRPr="003F4474">
        <w:rPr>
          <w:i/>
          <w:iCs/>
        </w:rPr>
        <w:t>Journal of Cell Science</w:t>
      </w:r>
      <w:r w:rsidRPr="00B60A06">
        <w:rPr>
          <w:i/>
        </w:rPr>
        <w:t>.</w:t>
      </w:r>
      <w:r w:rsidRPr="00B60A06">
        <w:t xml:space="preserve"> </w:t>
      </w:r>
      <w:r w:rsidRPr="00B60A06">
        <w:rPr>
          <w:b/>
        </w:rPr>
        <w:t xml:space="preserve">112 </w:t>
      </w:r>
      <w:r w:rsidRPr="003F4474">
        <w:rPr>
          <w:bCs/>
        </w:rPr>
        <w:t>( Pt 14)</w:t>
      </w:r>
      <w:r w:rsidR="006646B1">
        <w:t>,</w:t>
      </w:r>
      <w:r w:rsidRPr="00B60A06">
        <w:t xml:space="preserve"> 2391</w:t>
      </w:r>
      <w:r w:rsidR="006646B1">
        <w:t>–</w:t>
      </w:r>
      <w:r w:rsidRPr="00B60A06">
        <w:t>2396 (1999).</w:t>
      </w:r>
    </w:p>
    <w:p w14:paraId="008915C9" w14:textId="159519B8" w:rsidR="00B60A06" w:rsidRPr="00B60A06" w:rsidRDefault="00B60A06" w:rsidP="003F4474">
      <w:pPr>
        <w:pStyle w:val="EndNoteBibliography"/>
      </w:pPr>
      <w:r w:rsidRPr="00B60A06">
        <w:t>19</w:t>
      </w:r>
      <w:r w:rsidRPr="00B60A06">
        <w:tab/>
        <w:t>Skerrett, I. M.</w:t>
      </w:r>
      <w:r w:rsidR="00AE11B7">
        <w:t xml:space="preserve"> et al. </w:t>
      </w:r>
      <w:r w:rsidRPr="00B60A06">
        <w:t>Applying the Xenopus oocyte expression system to the analysis of gap junction proteins.</w:t>
      </w:r>
      <w:r w:rsidR="00AE11B7" w:rsidRPr="003F4474">
        <w:rPr>
          <w:i/>
          <w:iCs/>
        </w:rPr>
        <w:t xml:space="preserve"> Methods in Molecular Biology</w:t>
      </w:r>
      <w:r w:rsidRPr="00B60A06">
        <w:rPr>
          <w:i/>
        </w:rPr>
        <w:t>.</w:t>
      </w:r>
      <w:r w:rsidRPr="00B60A06">
        <w:t xml:space="preserve"> </w:t>
      </w:r>
      <w:r w:rsidRPr="00B60A06">
        <w:rPr>
          <w:b/>
        </w:rPr>
        <w:t>154</w:t>
      </w:r>
      <w:r w:rsidR="00AE11B7">
        <w:t xml:space="preserve">, </w:t>
      </w:r>
      <w:r w:rsidRPr="00B60A06">
        <w:t>225</w:t>
      </w:r>
      <w:r w:rsidR="00AE11B7">
        <w:t>–</w:t>
      </w:r>
      <w:r w:rsidRPr="00B60A06">
        <w:t>249 (2001).</w:t>
      </w:r>
    </w:p>
    <w:p w14:paraId="1E75FFAA" w14:textId="73C4647A" w:rsidR="00B60A06" w:rsidRPr="00B60A06" w:rsidRDefault="00B60A06" w:rsidP="003F4474">
      <w:pPr>
        <w:pStyle w:val="EndNoteBibliography"/>
      </w:pPr>
      <w:r w:rsidRPr="00B60A06">
        <w:t>20</w:t>
      </w:r>
      <w:r w:rsidRPr="00B60A06">
        <w:tab/>
        <w:t xml:space="preserve">Nielsen, P. A., Beahm, D. L., Giepmans, B. N., Baruch, A., Hall, J. E., Kumar, N. M. Molecular cloning, functional expression, and tissue distribution of a novel human gap junction-forming protein, connexin-31.9. Interaction with zona occludens protein-1. </w:t>
      </w:r>
      <w:r w:rsidR="00AE11B7" w:rsidRPr="003F4474">
        <w:rPr>
          <w:i/>
          <w:iCs/>
        </w:rPr>
        <w:t>Journal of Biological Chemistry</w:t>
      </w:r>
      <w:r w:rsidR="00AE11B7">
        <w:rPr>
          <w:i/>
        </w:rPr>
        <w:t xml:space="preserve">. </w:t>
      </w:r>
      <w:r w:rsidRPr="00B60A06">
        <w:rPr>
          <w:b/>
        </w:rPr>
        <w:t>277</w:t>
      </w:r>
      <w:r w:rsidRPr="00B60A06">
        <w:t xml:space="preserve"> (41), 38272</w:t>
      </w:r>
      <w:r w:rsidR="00AE11B7">
        <w:t>–</w:t>
      </w:r>
      <w:r w:rsidRPr="00B60A06">
        <w:t>38283 (2002).</w:t>
      </w:r>
    </w:p>
    <w:p w14:paraId="3A1C7474" w14:textId="503719C1" w:rsidR="00B60A06" w:rsidRPr="00B60A06" w:rsidRDefault="00B60A06" w:rsidP="003F4474">
      <w:pPr>
        <w:pStyle w:val="EndNoteBibliography"/>
      </w:pPr>
      <w:r w:rsidRPr="00B60A06">
        <w:t>21</w:t>
      </w:r>
      <w:r w:rsidRPr="00B60A06">
        <w:tab/>
        <w:t xml:space="preserve">Kotsias, B. A., Salim, M., Peracchia, L. L., Peracchia, C. Interplay between cystic fibrosis transmembrane regulator and gap junction channels made of connexins 45, 40, 32 and 50 expressed in oocytes. </w:t>
      </w:r>
      <w:r w:rsidR="00AE11B7" w:rsidRPr="003F4474">
        <w:rPr>
          <w:i/>
          <w:iCs/>
        </w:rPr>
        <w:t>The Journal of Membrane Biology</w:t>
      </w:r>
      <w:r w:rsidR="00AE11B7">
        <w:rPr>
          <w:i/>
        </w:rPr>
        <w:t xml:space="preserve">. </w:t>
      </w:r>
      <w:r w:rsidRPr="00B60A06">
        <w:rPr>
          <w:b/>
        </w:rPr>
        <w:t>214</w:t>
      </w:r>
      <w:r w:rsidRPr="00B60A06">
        <w:t xml:space="preserve"> (1), 1</w:t>
      </w:r>
      <w:r w:rsidR="00AE11B7">
        <w:t>–</w:t>
      </w:r>
      <w:r w:rsidRPr="00B60A06">
        <w:t>8</w:t>
      </w:r>
      <w:r w:rsidR="00AE11B7">
        <w:t xml:space="preserve"> </w:t>
      </w:r>
      <w:r w:rsidRPr="00B60A06">
        <w:t>(2006).</w:t>
      </w:r>
    </w:p>
    <w:p w14:paraId="6C88B807" w14:textId="2725CDB9" w:rsidR="00B60A06" w:rsidRPr="00B60A06" w:rsidRDefault="00B60A06" w:rsidP="003F4474">
      <w:pPr>
        <w:pStyle w:val="EndNoteBibliography"/>
      </w:pPr>
      <w:r w:rsidRPr="00B60A06">
        <w:t>22</w:t>
      </w:r>
      <w:r w:rsidRPr="00B60A06">
        <w:tab/>
        <w:t>Peracchia, C., Peracchia, L. L. Inversion of both gating polarity and CO2 sensitivity of voltage gating with D3N mutation of Cx50.</w:t>
      </w:r>
      <w:r w:rsidRPr="003F4474">
        <w:rPr>
          <w:i/>
          <w:iCs/>
        </w:rPr>
        <w:t xml:space="preserve"> </w:t>
      </w:r>
      <w:r w:rsidR="00AE11B7" w:rsidRPr="003F4474">
        <w:rPr>
          <w:i/>
          <w:iCs/>
        </w:rPr>
        <w:t>American Journal of Physiology</w:t>
      </w:r>
      <w:r w:rsidRPr="00B60A06">
        <w:rPr>
          <w:i/>
        </w:rPr>
        <w:t>.</w:t>
      </w:r>
      <w:r w:rsidRPr="00B60A06">
        <w:t xml:space="preserve"> </w:t>
      </w:r>
      <w:r w:rsidRPr="00B60A06">
        <w:rPr>
          <w:b/>
        </w:rPr>
        <w:t>288</w:t>
      </w:r>
      <w:r w:rsidRPr="00B60A06">
        <w:t xml:space="preserve"> (6), C1381</w:t>
      </w:r>
      <w:r w:rsidR="00AE11B7">
        <w:t>–</w:t>
      </w:r>
      <w:r w:rsidRPr="00B60A06">
        <w:t>1389 (2005).</w:t>
      </w:r>
    </w:p>
    <w:p w14:paraId="673AA4FD" w14:textId="5F2D5409" w:rsidR="00B60A06" w:rsidRPr="00B60A06" w:rsidRDefault="00B60A06" w:rsidP="003F4474">
      <w:pPr>
        <w:pStyle w:val="EndNoteBibliography"/>
      </w:pPr>
      <w:r w:rsidRPr="00B60A06">
        <w:t>23</w:t>
      </w:r>
      <w:r w:rsidRPr="00B60A06">
        <w:tab/>
        <w:t>del Corsso, C.</w:t>
      </w:r>
      <w:r w:rsidR="00AE11B7">
        <w:t xml:space="preserve"> et al</w:t>
      </w:r>
      <w:r w:rsidRPr="00B60A06">
        <w:t xml:space="preserve">. Transfection of mammalian cells with connexins and measurement of voltage sensitivity of their gap junctions. </w:t>
      </w:r>
      <w:r w:rsidRPr="00B60A06">
        <w:rPr>
          <w:i/>
        </w:rPr>
        <w:t>Nat</w:t>
      </w:r>
      <w:r w:rsidR="00AE11B7">
        <w:rPr>
          <w:i/>
        </w:rPr>
        <w:t>ure</w:t>
      </w:r>
      <w:r w:rsidRPr="00B60A06">
        <w:rPr>
          <w:i/>
        </w:rPr>
        <w:t xml:space="preserve"> Protoc</w:t>
      </w:r>
      <w:r w:rsidR="00AE11B7">
        <w:rPr>
          <w:i/>
        </w:rPr>
        <w:t>ols</w:t>
      </w:r>
      <w:r w:rsidRPr="00B60A06">
        <w:rPr>
          <w:i/>
        </w:rPr>
        <w:t>.</w:t>
      </w:r>
      <w:r w:rsidRPr="00B60A06">
        <w:t xml:space="preserve"> </w:t>
      </w:r>
      <w:r w:rsidRPr="00B60A06">
        <w:rPr>
          <w:b/>
        </w:rPr>
        <w:t>1</w:t>
      </w:r>
      <w:r w:rsidRPr="00B60A06">
        <w:t xml:space="preserve"> (4), 1799</w:t>
      </w:r>
      <w:r w:rsidR="00AE11B7">
        <w:t>–</w:t>
      </w:r>
      <w:r w:rsidRPr="00B60A06">
        <w:t>1809 (2006).</w:t>
      </w:r>
    </w:p>
    <w:p w14:paraId="00C03285" w14:textId="6ADEE264" w:rsidR="00B60A06" w:rsidRPr="00B60A06" w:rsidRDefault="00B60A06" w:rsidP="003F4474">
      <w:pPr>
        <w:pStyle w:val="EndNoteBibliography"/>
      </w:pPr>
      <w:r w:rsidRPr="00B60A06">
        <w:t>24</w:t>
      </w:r>
      <w:r w:rsidRPr="00B60A06">
        <w:tab/>
        <w:t xml:space="preserve">Peracchia, C., Wang, X. G., Peracchia, L. L. Chemical gating of gap junction channels. </w:t>
      </w:r>
      <w:r w:rsidRPr="00B60A06">
        <w:rPr>
          <w:i/>
        </w:rPr>
        <w:lastRenderedPageBreak/>
        <w:t>Methods.</w:t>
      </w:r>
      <w:r w:rsidRPr="00B60A06">
        <w:t xml:space="preserve"> </w:t>
      </w:r>
      <w:r w:rsidRPr="00B60A06">
        <w:rPr>
          <w:b/>
        </w:rPr>
        <w:t>20</w:t>
      </w:r>
      <w:r w:rsidRPr="00B60A06">
        <w:t xml:space="preserve"> (2), 188</w:t>
      </w:r>
      <w:r w:rsidR="00AE11B7">
        <w:t>–</w:t>
      </w:r>
      <w:r w:rsidRPr="00B60A06">
        <w:t>195 (2000).</w:t>
      </w:r>
    </w:p>
    <w:p w14:paraId="7D593C0D" w14:textId="19E6F33D" w:rsidR="00B60A06" w:rsidRPr="00B60A06" w:rsidRDefault="00B60A06" w:rsidP="003F4474">
      <w:pPr>
        <w:pStyle w:val="EndNoteBibliography"/>
      </w:pPr>
      <w:r w:rsidRPr="00B60A06">
        <w:t>25</w:t>
      </w:r>
      <w:r w:rsidRPr="00B60A06">
        <w:tab/>
        <w:t xml:space="preserve">Levine, E., Werner, R., Neuhaus, I., Dahl, G. Asymmetry of gap junction formation along the animal-vegetal axis of Xenopus oocytes. </w:t>
      </w:r>
      <w:r w:rsidR="00AE11B7" w:rsidRPr="003F4474">
        <w:rPr>
          <w:i/>
          <w:iCs/>
        </w:rPr>
        <w:t>Developmental Biology</w:t>
      </w:r>
      <w:r w:rsidR="00AE11B7">
        <w:rPr>
          <w:i/>
        </w:rPr>
        <w:t>.</w:t>
      </w:r>
      <w:r w:rsidRPr="00B60A06">
        <w:t xml:space="preserve"> </w:t>
      </w:r>
      <w:r w:rsidRPr="00B60A06">
        <w:rPr>
          <w:b/>
        </w:rPr>
        <w:t>156</w:t>
      </w:r>
      <w:r w:rsidRPr="00B60A06">
        <w:t xml:space="preserve"> (2), 490</w:t>
      </w:r>
      <w:r w:rsidR="00AE11B7">
        <w:t>–</w:t>
      </w:r>
      <w:r w:rsidRPr="00B60A06">
        <w:t>499 (1993).</w:t>
      </w:r>
    </w:p>
    <w:p w14:paraId="37002C37" w14:textId="17B45CCF" w:rsidR="00211B42" w:rsidRDefault="006904E0" w:rsidP="003F4474">
      <w:pPr>
        <w:rPr>
          <w:b/>
          <w:color w:val="000000" w:themeColor="text1"/>
        </w:rPr>
      </w:pPr>
      <w:r>
        <w:rPr>
          <w:b/>
          <w:color w:val="000000" w:themeColor="text1"/>
        </w:rPr>
        <w:fldChar w:fldCharType="end"/>
      </w:r>
      <w:r w:rsidR="004670A3">
        <w:rPr>
          <w:b/>
          <w:color w:val="000000" w:themeColor="text1"/>
        </w:rPr>
        <w:fldChar w:fldCharType="begin"/>
      </w:r>
      <w:r w:rsidR="004670A3">
        <w:rPr>
          <w:b/>
          <w:color w:val="000000" w:themeColor="text1"/>
        </w:rPr>
        <w:instrText xml:space="preserve"> ADDIN </w:instrText>
      </w:r>
      <w:r w:rsidR="004670A3">
        <w:rPr>
          <w:b/>
          <w:color w:val="000000" w:themeColor="text1"/>
        </w:rPr>
        <w:fldChar w:fldCharType="end"/>
      </w:r>
    </w:p>
    <w:sectPr w:rsidR="00211B42" w:rsidSect="00F21487">
      <w:headerReference w:type="even" r:id="rId11"/>
      <w:headerReference w:type="default" r:id="rId12"/>
      <w:footerReference w:type="even" r:id="rId13"/>
      <w:head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9DB58" w14:textId="77777777" w:rsidR="001E26C5" w:rsidRDefault="001E26C5">
      <w:r>
        <w:separator/>
      </w:r>
    </w:p>
  </w:endnote>
  <w:endnote w:type="continuationSeparator" w:id="0">
    <w:p w14:paraId="40A8AF68" w14:textId="77777777" w:rsidR="001E26C5" w:rsidRDefault="001E2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Pro-Italic">
    <w:altName w:val="Adobe 仿宋 Std R"/>
    <w:panose1 w:val="00000000000000000000"/>
    <w:charset w:val="86"/>
    <w:family w:val="roman"/>
    <w:notTrueType/>
    <w:pitch w:val="default"/>
    <w:sig w:usb0="00000001" w:usb1="080E0000" w:usb2="00000010" w:usb3="00000000" w:csb0="00040000" w:csb1="00000000"/>
  </w:font>
  <w:font w:name="MinionPro">
    <w:altName w:val="Adobe 仿宋 Std R"/>
    <w:panose1 w:val="00000000000000000000"/>
    <w:charset w:val="86"/>
    <w:family w:val="roman"/>
    <w:notTrueType/>
    <w:pitch w:val="default"/>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A143A1" w:rsidRDefault="00A143A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017CB" w14:textId="77777777" w:rsidR="001E26C5" w:rsidRDefault="001E26C5">
      <w:r>
        <w:separator/>
      </w:r>
    </w:p>
  </w:footnote>
  <w:footnote w:type="continuationSeparator" w:id="0">
    <w:p w14:paraId="0DD29FD7" w14:textId="77777777" w:rsidR="001E26C5" w:rsidRDefault="001E2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A143A1" w:rsidRDefault="00A143A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A143A1" w:rsidRDefault="00A143A1">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5E959B75" w:rsidR="00A143A1" w:rsidRDefault="00A143A1">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C5E"/>
    <w:multiLevelType w:val="hybridMultilevel"/>
    <w:tmpl w:val="DB2CAB3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03AB73D9"/>
    <w:multiLevelType w:val="multilevel"/>
    <w:tmpl w:val="10A038C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F26AEF"/>
    <w:multiLevelType w:val="multilevel"/>
    <w:tmpl w:val="BA68D5F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DE13A2"/>
    <w:multiLevelType w:val="hybridMultilevel"/>
    <w:tmpl w:val="ECE6D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14859"/>
    <w:multiLevelType w:val="multilevel"/>
    <w:tmpl w:val="B28A07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AE0B93"/>
    <w:multiLevelType w:val="hybridMultilevel"/>
    <w:tmpl w:val="F6BE7A54"/>
    <w:lvl w:ilvl="0" w:tplc="FB8CE25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8F03F13"/>
    <w:multiLevelType w:val="multilevel"/>
    <w:tmpl w:val="3F504AC2"/>
    <w:lvl w:ilvl="0">
      <w:start w:val="1"/>
      <w:numFmt w:val="decimal"/>
      <w:lvlText w:val="%1."/>
      <w:lvlJc w:val="left"/>
      <w:pPr>
        <w:ind w:left="644" w:hanging="360"/>
      </w:pPr>
      <w:rPr>
        <w:rFonts w:hint="default"/>
      </w:rPr>
    </w:lvl>
    <w:lvl w:ilvl="1">
      <w:start w:val="4"/>
      <w:numFmt w:val="decimal"/>
      <w:isLgl/>
      <w:lvlText w:val="%1.%2"/>
      <w:lvlJc w:val="left"/>
      <w:pPr>
        <w:ind w:left="764" w:hanging="48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26088C"/>
    <w:multiLevelType w:val="multilevel"/>
    <w:tmpl w:val="10A038C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300483C"/>
    <w:multiLevelType w:val="hybridMultilevel"/>
    <w:tmpl w:val="EEE0B49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330F0EF7"/>
    <w:multiLevelType w:val="hybridMultilevel"/>
    <w:tmpl w:val="86DE698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5" w15:restartNumberingAfterBreak="0">
    <w:nsid w:val="367F678B"/>
    <w:multiLevelType w:val="multilevel"/>
    <w:tmpl w:val="39F6116A"/>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F33550"/>
    <w:multiLevelType w:val="hybridMultilevel"/>
    <w:tmpl w:val="E2CE9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C013630"/>
    <w:multiLevelType w:val="hybridMultilevel"/>
    <w:tmpl w:val="0382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8601E"/>
    <w:multiLevelType w:val="hybridMultilevel"/>
    <w:tmpl w:val="62FCFDF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B583F48"/>
    <w:multiLevelType w:val="hybridMultilevel"/>
    <w:tmpl w:val="6E321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2473981"/>
    <w:multiLevelType w:val="hybridMultilevel"/>
    <w:tmpl w:val="45043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EA0538"/>
    <w:multiLevelType w:val="multilevel"/>
    <w:tmpl w:val="F4D0582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525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79F37DF"/>
    <w:multiLevelType w:val="hybridMultilevel"/>
    <w:tmpl w:val="661258BC"/>
    <w:lvl w:ilvl="0" w:tplc="04090001">
      <w:start w:val="1"/>
      <w:numFmt w:val="bullet"/>
      <w:lvlText w:val=""/>
      <w:lvlJc w:val="left"/>
      <w:pPr>
        <w:ind w:left="1059" w:hanging="360"/>
      </w:pPr>
      <w:rPr>
        <w:rFonts w:ascii="Symbol" w:hAnsi="Symbol" w:hint="default"/>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abstractNum w:abstractNumId="28" w15:restartNumberingAfterBreak="0">
    <w:nsid w:val="5E1F2253"/>
    <w:multiLevelType w:val="hybridMultilevel"/>
    <w:tmpl w:val="0E52E22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65984074"/>
    <w:multiLevelType w:val="hybridMultilevel"/>
    <w:tmpl w:val="C79C615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6372063"/>
    <w:multiLevelType w:val="hybridMultilevel"/>
    <w:tmpl w:val="4F8C0968"/>
    <w:lvl w:ilvl="0" w:tplc="3F8093D2">
      <w:start w:val="1"/>
      <w:numFmt w:val="decimal"/>
      <w:lvlText w:val="%1."/>
      <w:lvlJc w:val="left"/>
      <w:pPr>
        <w:ind w:left="644" w:hanging="360"/>
      </w:pPr>
      <w:rPr>
        <w:rFonts w:ascii="Calibri" w:eastAsia="Calibri" w:hAnsi="Calibri" w:cs="Calibr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D052760"/>
    <w:multiLevelType w:val="multilevel"/>
    <w:tmpl w:val="A2A87C20"/>
    <w:lvl w:ilvl="0">
      <w:start w:val="1"/>
      <w:numFmt w:val="decimal"/>
      <w:lvlText w:val="%1"/>
      <w:lvlJc w:val="left"/>
      <w:pPr>
        <w:ind w:left="360" w:hanging="360"/>
      </w:pPr>
      <w:rPr>
        <w:rFonts w:hint="default"/>
      </w:rPr>
    </w:lvl>
    <w:lvl w:ilvl="1">
      <w:start w:val="1"/>
      <w:numFmt w:val="decimal"/>
      <w:lvlText w:val="%1.%2"/>
      <w:lvlJc w:val="left"/>
      <w:pPr>
        <w:ind w:left="262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FBC4A6B"/>
    <w:multiLevelType w:val="hybridMultilevel"/>
    <w:tmpl w:val="5E74F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6B0615"/>
    <w:multiLevelType w:val="hybridMultilevel"/>
    <w:tmpl w:val="EA8EF8FE"/>
    <w:lvl w:ilvl="0" w:tplc="F0963434">
      <w:start w:val="1"/>
      <w:numFmt w:val="decimal"/>
      <w:lvlText w:val="%1)"/>
      <w:lvlJc w:val="left"/>
      <w:pPr>
        <w:ind w:left="644" w:hanging="360"/>
      </w:pPr>
      <w:rPr>
        <w:rFonts w:ascii="Calibri" w:eastAsia="Calibri" w:hAnsi="Calibri" w:cs="Calibr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F3A1BD4"/>
    <w:multiLevelType w:val="hybridMultilevel"/>
    <w:tmpl w:val="9A02CD9C"/>
    <w:lvl w:ilvl="0" w:tplc="B7469B6A">
      <w:start w:val="1"/>
      <w:numFmt w:val="decimal"/>
      <w:lvlText w:val="%1)"/>
      <w:lvlJc w:val="left"/>
      <w:pPr>
        <w:ind w:left="694" w:hanging="360"/>
      </w:pPr>
      <w:rPr>
        <w:rFonts w:hint="default"/>
      </w:rPr>
    </w:lvl>
    <w:lvl w:ilvl="1" w:tplc="04090019" w:tentative="1">
      <w:start w:val="1"/>
      <w:numFmt w:val="lowerLetter"/>
      <w:lvlText w:val="%2."/>
      <w:lvlJc w:val="left"/>
      <w:pPr>
        <w:ind w:left="1414" w:hanging="360"/>
      </w:pPr>
    </w:lvl>
    <w:lvl w:ilvl="2" w:tplc="0409001B" w:tentative="1">
      <w:start w:val="1"/>
      <w:numFmt w:val="lowerRoman"/>
      <w:lvlText w:val="%3."/>
      <w:lvlJc w:val="right"/>
      <w:pPr>
        <w:ind w:left="2134" w:hanging="180"/>
      </w:pPr>
    </w:lvl>
    <w:lvl w:ilvl="3" w:tplc="0409000F" w:tentative="1">
      <w:start w:val="1"/>
      <w:numFmt w:val="decimal"/>
      <w:lvlText w:val="%4."/>
      <w:lvlJc w:val="left"/>
      <w:pPr>
        <w:ind w:left="2854" w:hanging="360"/>
      </w:pPr>
    </w:lvl>
    <w:lvl w:ilvl="4" w:tplc="04090019" w:tentative="1">
      <w:start w:val="1"/>
      <w:numFmt w:val="lowerLetter"/>
      <w:lvlText w:val="%5."/>
      <w:lvlJc w:val="left"/>
      <w:pPr>
        <w:ind w:left="3574" w:hanging="360"/>
      </w:pPr>
    </w:lvl>
    <w:lvl w:ilvl="5" w:tplc="0409001B" w:tentative="1">
      <w:start w:val="1"/>
      <w:numFmt w:val="lowerRoman"/>
      <w:lvlText w:val="%6."/>
      <w:lvlJc w:val="right"/>
      <w:pPr>
        <w:ind w:left="4294" w:hanging="180"/>
      </w:pPr>
    </w:lvl>
    <w:lvl w:ilvl="6" w:tplc="0409000F" w:tentative="1">
      <w:start w:val="1"/>
      <w:numFmt w:val="decimal"/>
      <w:lvlText w:val="%7."/>
      <w:lvlJc w:val="left"/>
      <w:pPr>
        <w:ind w:left="5014" w:hanging="360"/>
      </w:pPr>
    </w:lvl>
    <w:lvl w:ilvl="7" w:tplc="04090019" w:tentative="1">
      <w:start w:val="1"/>
      <w:numFmt w:val="lowerLetter"/>
      <w:lvlText w:val="%8."/>
      <w:lvlJc w:val="left"/>
      <w:pPr>
        <w:ind w:left="5734" w:hanging="360"/>
      </w:pPr>
    </w:lvl>
    <w:lvl w:ilvl="8" w:tplc="0409001B" w:tentative="1">
      <w:start w:val="1"/>
      <w:numFmt w:val="lowerRoman"/>
      <w:lvlText w:val="%9."/>
      <w:lvlJc w:val="right"/>
      <w:pPr>
        <w:ind w:left="6454" w:hanging="180"/>
      </w:pPr>
    </w:lvl>
  </w:abstractNum>
  <w:num w:numId="1">
    <w:abstractNumId w:val="11"/>
  </w:num>
  <w:num w:numId="2">
    <w:abstractNumId w:val="21"/>
  </w:num>
  <w:num w:numId="3">
    <w:abstractNumId w:val="33"/>
  </w:num>
  <w:num w:numId="4">
    <w:abstractNumId w:val="6"/>
  </w:num>
  <w:num w:numId="5">
    <w:abstractNumId w:val="24"/>
  </w:num>
  <w:num w:numId="6">
    <w:abstractNumId w:val="31"/>
  </w:num>
  <w:num w:numId="7">
    <w:abstractNumId w:val="14"/>
  </w:num>
  <w:num w:numId="8">
    <w:abstractNumId w:val="20"/>
  </w:num>
  <w:num w:numId="9">
    <w:abstractNumId w:val="8"/>
  </w:num>
  <w:num w:numId="10">
    <w:abstractNumId w:val="17"/>
  </w:num>
  <w:num w:numId="11">
    <w:abstractNumId w:val="22"/>
  </w:num>
  <w:num w:numId="12">
    <w:abstractNumId w:val="9"/>
  </w:num>
  <w:num w:numId="13">
    <w:abstractNumId w:val="3"/>
  </w:num>
  <w:num w:numId="14">
    <w:abstractNumId w:val="23"/>
  </w:num>
  <w:num w:numId="15">
    <w:abstractNumId w:val="16"/>
  </w:num>
  <w:num w:numId="16">
    <w:abstractNumId w:val="25"/>
  </w:num>
  <w:num w:numId="17">
    <w:abstractNumId w:val="30"/>
  </w:num>
  <w:num w:numId="18">
    <w:abstractNumId w:val="2"/>
  </w:num>
  <w:num w:numId="19">
    <w:abstractNumId w:val="10"/>
  </w:num>
  <w:num w:numId="20">
    <w:abstractNumId w:val="15"/>
  </w:num>
  <w:num w:numId="21">
    <w:abstractNumId w:val="35"/>
  </w:num>
  <w:num w:numId="22">
    <w:abstractNumId w:val="7"/>
  </w:num>
  <w:num w:numId="23">
    <w:abstractNumId w:val="5"/>
  </w:num>
  <w:num w:numId="24">
    <w:abstractNumId w:val="1"/>
  </w:num>
  <w:num w:numId="25">
    <w:abstractNumId w:val="18"/>
  </w:num>
  <w:num w:numId="26">
    <w:abstractNumId w:val="12"/>
  </w:num>
  <w:num w:numId="27">
    <w:abstractNumId w:val="29"/>
  </w:num>
  <w:num w:numId="28">
    <w:abstractNumId w:val="0"/>
  </w:num>
  <w:num w:numId="29">
    <w:abstractNumId w:val="13"/>
  </w:num>
  <w:num w:numId="30">
    <w:abstractNumId w:val="28"/>
  </w:num>
  <w:num w:numId="31">
    <w:abstractNumId w:val="27"/>
  </w:num>
  <w:num w:numId="32">
    <w:abstractNumId w:val="36"/>
  </w:num>
  <w:num w:numId="33">
    <w:abstractNumId w:val="19"/>
  </w:num>
  <w:num w:numId="34">
    <w:abstractNumId w:val="32"/>
  </w:num>
  <w:num w:numId="35">
    <w:abstractNumId w:val="4"/>
  </w:num>
  <w:num w:numId="36">
    <w:abstractNumId w:val="34"/>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zNDWxMDY0NTE1NTVX0lEKTi0uzszPAykwqwUAtkoBECwAAAA="/>
    <w:docVar w:name="EN.InstantFormat" w:val="&lt;ENInstantFormat&gt;&lt;Enabled&gt;1&lt;/Enabled&gt;&lt;ScanUnformatted&gt;1&lt;/ScanUnformatted&gt;&lt;ScanChanges&gt;1&lt;/ScanChanges&gt;&lt;Suspended&gt;0&lt;/Suspended&gt;&lt;/ENInstantFormat&gt;"/>
    <w:docVar w:name="EN.Layout" w:val="&lt;ENLayout&gt;&lt;Style&gt;JoV-zw&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dx0xz0xgfeddne5sszx9x2itx2vtfa02fd5&quot;&gt;TS-Converted&lt;record-ids&gt;&lt;item&gt;318&lt;/item&gt;&lt;item&gt;683&lt;/item&gt;&lt;item&gt;959&lt;/item&gt;&lt;item&gt;1194&lt;/item&gt;&lt;item&gt;1460&lt;/item&gt;&lt;item&gt;1623&lt;/item&gt;&lt;item&gt;1681&lt;/item&gt;&lt;item&gt;1817&lt;/item&gt;&lt;item&gt;2357&lt;/item&gt;&lt;item&gt;2417&lt;/item&gt;&lt;item&gt;2485&lt;/item&gt;&lt;item&gt;2556&lt;/item&gt;&lt;item&gt;3127&lt;/item&gt;&lt;item&gt;3130&lt;/item&gt;&lt;item&gt;3132&lt;/item&gt;&lt;item&gt;3171&lt;/item&gt;&lt;item&gt;3260&lt;/item&gt;&lt;item&gt;3438&lt;/item&gt;&lt;item&gt;3439&lt;/item&gt;&lt;item&gt;3445&lt;/item&gt;&lt;item&gt;3446&lt;/item&gt;&lt;item&gt;3450&lt;/item&gt;&lt;item&gt;3451&lt;/item&gt;&lt;item&gt;3452&lt;/item&gt;&lt;item&gt;3457&lt;/item&gt;&lt;/record-ids&gt;&lt;/item&gt;&lt;/Libraries&gt;"/>
  </w:docVars>
  <w:rsids>
    <w:rsidRoot w:val="006E4797"/>
    <w:rsid w:val="0000171D"/>
    <w:rsid w:val="00002A7C"/>
    <w:rsid w:val="00005BC0"/>
    <w:rsid w:val="00007A1A"/>
    <w:rsid w:val="000109DA"/>
    <w:rsid w:val="00010F8F"/>
    <w:rsid w:val="0001197F"/>
    <w:rsid w:val="0001268C"/>
    <w:rsid w:val="000128B7"/>
    <w:rsid w:val="000150B9"/>
    <w:rsid w:val="000163DE"/>
    <w:rsid w:val="00017AC2"/>
    <w:rsid w:val="000200CE"/>
    <w:rsid w:val="00020A78"/>
    <w:rsid w:val="00024A2B"/>
    <w:rsid w:val="00024E6E"/>
    <w:rsid w:val="000256BF"/>
    <w:rsid w:val="00033856"/>
    <w:rsid w:val="00035B87"/>
    <w:rsid w:val="00037C02"/>
    <w:rsid w:val="0004114B"/>
    <w:rsid w:val="00041791"/>
    <w:rsid w:val="000417BA"/>
    <w:rsid w:val="00044EBA"/>
    <w:rsid w:val="00045DEB"/>
    <w:rsid w:val="00047A70"/>
    <w:rsid w:val="00050557"/>
    <w:rsid w:val="0005070C"/>
    <w:rsid w:val="00050910"/>
    <w:rsid w:val="0005293F"/>
    <w:rsid w:val="00052B00"/>
    <w:rsid w:val="00053120"/>
    <w:rsid w:val="00054FA8"/>
    <w:rsid w:val="00055048"/>
    <w:rsid w:val="000555F1"/>
    <w:rsid w:val="00057041"/>
    <w:rsid w:val="00057811"/>
    <w:rsid w:val="00062A36"/>
    <w:rsid w:val="000654A1"/>
    <w:rsid w:val="00071A33"/>
    <w:rsid w:val="00073A8C"/>
    <w:rsid w:val="00075428"/>
    <w:rsid w:val="00077FBA"/>
    <w:rsid w:val="00082F9D"/>
    <w:rsid w:val="00083CB7"/>
    <w:rsid w:val="00084586"/>
    <w:rsid w:val="0008494B"/>
    <w:rsid w:val="00087B71"/>
    <w:rsid w:val="00087DAF"/>
    <w:rsid w:val="00087F64"/>
    <w:rsid w:val="00093C37"/>
    <w:rsid w:val="00095CC4"/>
    <w:rsid w:val="0009732F"/>
    <w:rsid w:val="000A1C13"/>
    <w:rsid w:val="000A355E"/>
    <w:rsid w:val="000A76C0"/>
    <w:rsid w:val="000A7E9F"/>
    <w:rsid w:val="000B12C1"/>
    <w:rsid w:val="000B31DC"/>
    <w:rsid w:val="000B3B85"/>
    <w:rsid w:val="000B4937"/>
    <w:rsid w:val="000B5493"/>
    <w:rsid w:val="000B5BD9"/>
    <w:rsid w:val="000B61B5"/>
    <w:rsid w:val="000B64BA"/>
    <w:rsid w:val="000B6898"/>
    <w:rsid w:val="000C1981"/>
    <w:rsid w:val="000C2970"/>
    <w:rsid w:val="000C346F"/>
    <w:rsid w:val="000C3506"/>
    <w:rsid w:val="000C6E3D"/>
    <w:rsid w:val="000D0228"/>
    <w:rsid w:val="000D0F7F"/>
    <w:rsid w:val="000D171F"/>
    <w:rsid w:val="000D23F7"/>
    <w:rsid w:val="000D3F22"/>
    <w:rsid w:val="000D598B"/>
    <w:rsid w:val="000D5AD3"/>
    <w:rsid w:val="000D7BA9"/>
    <w:rsid w:val="000E02CB"/>
    <w:rsid w:val="000E090F"/>
    <w:rsid w:val="000E094B"/>
    <w:rsid w:val="000E1B15"/>
    <w:rsid w:val="000E3DA6"/>
    <w:rsid w:val="000E43FA"/>
    <w:rsid w:val="000E53B7"/>
    <w:rsid w:val="000E63F6"/>
    <w:rsid w:val="000E7E72"/>
    <w:rsid w:val="000F0ED6"/>
    <w:rsid w:val="000F3FB3"/>
    <w:rsid w:val="000F6856"/>
    <w:rsid w:val="000F685A"/>
    <w:rsid w:val="000F6C37"/>
    <w:rsid w:val="000F6D8B"/>
    <w:rsid w:val="000F7EC1"/>
    <w:rsid w:val="00100462"/>
    <w:rsid w:val="00102C6B"/>
    <w:rsid w:val="00103FD4"/>
    <w:rsid w:val="001043CC"/>
    <w:rsid w:val="00107C8D"/>
    <w:rsid w:val="00110415"/>
    <w:rsid w:val="001142EE"/>
    <w:rsid w:val="001151EF"/>
    <w:rsid w:val="001154E5"/>
    <w:rsid w:val="00121803"/>
    <w:rsid w:val="00121831"/>
    <w:rsid w:val="00122771"/>
    <w:rsid w:val="00123EB4"/>
    <w:rsid w:val="00125159"/>
    <w:rsid w:val="00126748"/>
    <w:rsid w:val="00131639"/>
    <w:rsid w:val="0013219A"/>
    <w:rsid w:val="00132A1E"/>
    <w:rsid w:val="00133345"/>
    <w:rsid w:val="00133EE1"/>
    <w:rsid w:val="0013465E"/>
    <w:rsid w:val="00134903"/>
    <w:rsid w:val="00134C47"/>
    <w:rsid w:val="001365C8"/>
    <w:rsid w:val="00136995"/>
    <w:rsid w:val="00141DC3"/>
    <w:rsid w:val="00143D68"/>
    <w:rsid w:val="0015133C"/>
    <w:rsid w:val="001521A7"/>
    <w:rsid w:val="00153D60"/>
    <w:rsid w:val="00155EEE"/>
    <w:rsid w:val="00156AA9"/>
    <w:rsid w:val="00156B18"/>
    <w:rsid w:val="001573C9"/>
    <w:rsid w:val="00160549"/>
    <w:rsid w:val="00160AE6"/>
    <w:rsid w:val="00160FA5"/>
    <w:rsid w:val="001617C5"/>
    <w:rsid w:val="00162AB0"/>
    <w:rsid w:val="00166077"/>
    <w:rsid w:val="00166751"/>
    <w:rsid w:val="00170EF5"/>
    <w:rsid w:val="00171BD8"/>
    <w:rsid w:val="00174485"/>
    <w:rsid w:val="00175B60"/>
    <w:rsid w:val="0017784A"/>
    <w:rsid w:val="00183194"/>
    <w:rsid w:val="00184AAD"/>
    <w:rsid w:val="0019034B"/>
    <w:rsid w:val="001913D7"/>
    <w:rsid w:val="00191851"/>
    <w:rsid w:val="00191F86"/>
    <w:rsid w:val="0019270B"/>
    <w:rsid w:val="00192ABB"/>
    <w:rsid w:val="00193E14"/>
    <w:rsid w:val="00195C1B"/>
    <w:rsid w:val="0019698A"/>
    <w:rsid w:val="001973F2"/>
    <w:rsid w:val="00197EF6"/>
    <w:rsid w:val="001A1352"/>
    <w:rsid w:val="001A1DBF"/>
    <w:rsid w:val="001A2EB6"/>
    <w:rsid w:val="001B0666"/>
    <w:rsid w:val="001B155A"/>
    <w:rsid w:val="001B2F38"/>
    <w:rsid w:val="001B3654"/>
    <w:rsid w:val="001B4E5A"/>
    <w:rsid w:val="001B59CE"/>
    <w:rsid w:val="001B59D6"/>
    <w:rsid w:val="001B69DD"/>
    <w:rsid w:val="001B70B7"/>
    <w:rsid w:val="001C0406"/>
    <w:rsid w:val="001C1738"/>
    <w:rsid w:val="001C33F8"/>
    <w:rsid w:val="001C4888"/>
    <w:rsid w:val="001C66BA"/>
    <w:rsid w:val="001C67D0"/>
    <w:rsid w:val="001C72F7"/>
    <w:rsid w:val="001D1132"/>
    <w:rsid w:val="001D1888"/>
    <w:rsid w:val="001D24E3"/>
    <w:rsid w:val="001D25CF"/>
    <w:rsid w:val="001D30D5"/>
    <w:rsid w:val="001D6416"/>
    <w:rsid w:val="001E121F"/>
    <w:rsid w:val="001E26C5"/>
    <w:rsid w:val="001E3E66"/>
    <w:rsid w:val="001E59D4"/>
    <w:rsid w:val="001E68AB"/>
    <w:rsid w:val="001E6E28"/>
    <w:rsid w:val="001F13D4"/>
    <w:rsid w:val="001F28B1"/>
    <w:rsid w:val="001F51E4"/>
    <w:rsid w:val="002008A7"/>
    <w:rsid w:val="00200CB7"/>
    <w:rsid w:val="002018AA"/>
    <w:rsid w:val="00202346"/>
    <w:rsid w:val="0020258C"/>
    <w:rsid w:val="0020266C"/>
    <w:rsid w:val="00203785"/>
    <w:rsid w:val="00203A93"/>
    <w:rsid w:val="00203AC2"/>
    <w:rsid w:val="002041E1"/>
    <w:rsid w:val="0020430B"/>
    <w:rsid w:val="00204964"/>
    <w:rsid w:val="0020647B"/>
    <w:rsid w:val="00211B42"/>
    <w:rsid w:val="00212296"/>
    <w:rsid w:val="002125B9"/>
    <w:rsid w:val="0021391A"/>
    <w:rsid w:val="00213FEE"/>
    <w:rsid w:val="0021450D"/>
    <w:rsid w:val="00214828"/>
    <w:rsid w:val="002169AF"/>
    <w:rsid w:val="00216AF6"/>
    <w:rsid w:val="00221FB5"/>
    <w:rsid w:val="00222D9E"/>
    <w:rsid w:val="0022319F"/>
    <w:rsid w:val="0022469F"/>
    <w:rsid w:val="00226293"/>
    <w:rsid w:val="002275FA"/>
    <w:rsid w:val="00231211"/>
    <w:rsid w:val="002333D0"/>
    <w:rsid w:val="002347AD"/>
    <w:rsid w:val="00234F7B"/>
    <w:rsid w:val="00237CD5"/>
    <w:rsid w:val="00240A31"/>
    <w:rsid w:val="0024329C"/>
    <w:rsid w:val="00245362"/>
    <w:rsid w:val="00246388"/>
    <w:rsid w:val="00250A65"/>
    <w:rsid w:val="002517CE"/>
    <w:rsid w:val="00251B41"/>
    <w:rsid w:val="00253228"/>
    <w:rsid w:val="0025423D"/>
    <w:rsid w:val="00256F7D"/>
    <w:rsid w:val="00261935"/>
    <w:rsid w:val="00262E17"/>
    <w:rsid w:val="00263F83"/>
    <w:rsid w:val="002644E1"/>
    <w:rsid w:val="00266DD3"/>
    <w:rsid w:val="00270AF9"/>
    <w:rsid w:val="002809F8"/>
    <w:rsid w:val="00282F16"/>
    <w:rsid w:val="00287FD7"/>
    <w:rsid w:val="00291712"/>
    <w:rsid w:val="0029494F"/>
    <w:rsid w:val="00294FB8"/>
    <w:rsid w:val="0029588B"/>
    <w:rsid w:val="00295D22"/>
    <w:rsid w:val="00296DF9"/>
    <w:rsid w:val="00297A06"/>
    <w:rsid w:val="00297D3F"/>
    <w:rsid w:val="002A5811"/>
    <w:rsid w:val="002A582B"/>
    <w:rsid w:val="002A756E"/>
    <w:rsid w:val="002B108D"/>
    <w:rsid w:val="002B2DD3"/>
    <w:rsid w:val="002B30D8"/>
    <w:rsid w:val="002B679D"/>
    <w:rsid w:val="002C084E"/>
    <w:rsid w:val="002C14C8"/>
    <w:rsid w:val="002C1BE0"/>
    <w:rsid w:val="002C2378"/>
    <w:rsid w:val="002C4CD1"/>
    <w:rsid w:val="002C646B"/>
    <w:rsid w:val="002C7364"/>
    <w:rsid w:val="002C7F53"/>
    <w:rsid w:val="002D1149"/>
    <w:rsid w:val="002D39A1"/>
    <w:rsid w:val="002D5E7E"/>
    <w:rsid w:val="002D5F74"/>
    <w:rsid w:val="002D6504"/>
    <w:rsid w:val="002E32CC"/>
    <w:rsid w:val="002E4DC6"/>
    <w:rsid w:val="002E6EB2"/>
    <w:rsid w:val="002E71D3"/>
    <w:rsid w:val="002F0F15"/>
    <w:rsid w:val="002F2C6F"/>
    <w:rsid w:val="002F47C8"/>
    <w:rsid w:val="002F4D41"/>
    <w:rsid w:val="002F61DE"/>
    <w:rsid w:val="002F6719"/>
    <w:rsid w:val="00301796"/>
    <w:rsid w:val="00301F4C"/>
    <w:rsid w:val="0030369B"/>
    <w:rsid w:val="00304815"/>
    <w:rsid w:val="00304FAE"/>
    <w:rsid w:val="003066BA"/>
    <w:rsid w:val="00307B7B"/>
    <w:rsid w:val="00311941"/>
    <w:rsid w:val="00313C16"/>
    <w:rsid w:val="00316C05"/>
    <w:rsid w:val="00322D57"/>
    <w:rsid w:val="00326F20"/>
    <w:rsid w:val="0032729E"/>
    <w:rsid w:val="00330F62"/>
    <w:rsid w:val="00332F4C"/>
    <w:rsid w:val="00336ECA"/>
    <w:rsid w:val="003377CB"/>
    <w:rsid w:val="0034158B"/>
    <w:rsid w:val="00341ACD"/>
    <w:rsid w:val="00342CF5"/>
    <w:rsid w:val="00343F31"/>
    <w:rsid w:val="00343F64"/>
    <w:rsid w:val="003442E6"/>
    <w:rsid w:val="00344824"/>
    <w:rsid w:val="003505B2"/>
    <w:rsid w:val="00351087"/>
    <w:rsid w:val="0035169F"/>
    <w:rsid w:val="00351CB1"/>
    <w:rsid w:val="003524F1"/>
    <w:rsid w:val="0035268C"/>
    <w:rsid w:val="00356193"/>
    <w:rsid w:val="00356252"/>
    <w:rsid w:val="00364285"/>
    <w:rsid w:val="00365557"/>
    <w:rsid w:val="00366AC1"/>
    <w:rsid w:val="0037407A"/>
    <w:rsid w:val="003778C3"/>
    <w:rsid w:val="00384751"/>
    <w:rsid w:val="003919BC"/>
    <w:rsid w:val="00392656"/>
    <w:rsid w:val="00392DB1"/>
    <w:rsid w:val="003932F8"/>
    <w:rsid w:val="003A0CCB"/>
    <w:rsid w:val="003A119F"/>
    <w:rsid w:val="003A19A5"/>
    <w:rsid w:val="003A2627"/>
    <w:rsid w:val="003A2D5E"/>
    <w:rsid w:val="003A4AAB"/>
    <w:rsid w:val="003A57C0"/>
    <w:rsid w:val="003A63B1"/>
    <w:rsid w:val="003A6785"/>
    <w:rsid w:val="003A68C8"/>
    <w:rsid w:val="003A70F2"/>
    <w:rsid w:val="003A7441"/>
    <w:rsid w:val="003B2E8A"/>
    <w:rsid w:val="003B3787"/>
    <w:rsid w:val="003B7EA0"/>
    <w:rsid w:val="003C07A0"/>
    <w:rsid w:val="003C10D7"/>
    <w:rsid w:val="003C12B2"/>
    <w:rsid w:val="003C1A7F"/>
    <w:rsid w:val="003C1EF2"/>
    <w:rsid w:val="003C4E55"/>
    <w:rsid w:val="003C7692"/>
    <w:rsid w:val="003D0D84"/>
    <w:rsid w:val="003D12A9"/>
    <w:rsid w:val="003D3AEE"/>
    <w:rsid w:val="003D4047"/>
    <w:rsid w:val="003D4898"/>
    <w:rsid w:val="003D4EEF"/>
    <w:rsid w:val="003D558C"/>
    <w:rsid w:val="003E0560"/>
    <w:rsid w:val="003E060E"/>
    <w:rsid w:val="003E1D49"/>
    <w:rsid w:val="003E3334"/>
    <w:rsid w:val="003E619B"/>
    <w:rsid w:val="003E67FC"/>
    <w:rsid w:val="003F130F"/>
    <w:rsid w:val="003F22FC"/>
    <w:rsid w:val="003F2745"/>
    <w:rsid w:val="003F4474"/>
    <w:rsid w:val="003F4EB6"/>
    <w:rsid w:val="003F53D0"/>
    <w:rsid w:val="003F55AC"/>
    <w:rsid w:val="0040179E"/>
    <w:rsid w:val="004023D3"/>
    <w:rsid w:val="004051E9"/>
    <w:rsid w:val="004060BD"/>
    <w:rsid w:val="0040670F"/>
    <w:rsid w:val="00407335"/>
    <w:rsid w:val="00407A8A"/>
    <w:rsid w:val="00407FC4"/>
    <w:rsid w:val="00410A34"/>
    <w:rsid w:val="004115B1"/>
    <w:rsid w:val="00415089"/>
    <w:rsid w:val="00415195"/>
    <w:rsid w:val="004161FA"/>
    <w:rsid w:val="00416F88"/>
    <w:rsid w:val="00417FBE"/>
    <w:rsid w:val="00420B06"/>
    <w:rsid w:val="00422DF8"/>
    <w:rsid w:val="00422E91"/>
    <w:rsid w:val="00423C1C"/>
    <w:rsid w:val="00425093"/>
    <w:rsid w:val="00425724"/>
    <w:rsid w:val="004314A5"/>
    <w:rsid w:val="00431BAA"/>
    <w:rsid w:val="00433693"/>
    <w:rsid w:val="00433FF2"/>
    <w:rsid w:val="0043434F"/>
    <w:rsid w:val="004354C1"/>
    <w:rsid w:val="00436D1A"/>
    <w:rsid w:val="00442EA5"/>
    <w:rsid w:val="00446B1E"/>
    <w:rsid w:val="00447518"/>
    <w:rsid w:val="00451B30"/>
    <w:rsid w:val="0045394A"/>
    <w:rsid w:val="00454F8E"/>
    <w:rsid w:val="00461C92"/>
    <w:rsid w:val="00462CB0"/>
    <w:rsid w:val="004635C4"/>
    <w:rsid w:val="00463F16"/>
    <w:rsid w:val="004641A6"/>
    <w:rsid w:val="00465414"/>
    <w:rsid w:val="00465423"/>
    <w:rsid w:val="00465EC8"/>
    <w:rsid w:val="00466855"/>
    <w:rsid w:val="004670A3"/>
    <w:rsid w:val="00467B96"/>
    <w:rsid w:val="00471AE0"/>
    <w:rsid w:val="0047360A"/>
    <w:rsid w:val="00473A3F"/>
    <w:rsid w:val="00475202"/>
    <w:rsid w:val="004823B1"/>
    <w:rsid w:val="004840E5"/>
    <w:rsid w:val="00485949"/>
    <w:rsid w:val="00486704"/>
    <w:rsid w:val="00487A34"/>
    <w:rsid w:val="00492409"/>
    <w:rsid w:val="004969A5"/>
    <w:rsid w:val="0049770B"/>
    <w:rsid w:val="00497A9A"/>
    <w:rsid w:val="004A0718"/>
    <w:rsid w:val="004A1EF4"/>
    <w:rsid w:val="004A396D"/>
    <w:rsid w:val="004A4D2F"/>
    <w:rsid w:val="004A66B2"/>
    <w:rsid w:val="004B098D"/>
    <w:rsid w:val="004B0D39"/>
    <w:rsid w:val="004B589B"/>
    <w:rsid w:val="004B7156"/>
    <w:rsid w:val="004C060C"/>
    <w:rsid w:val="004C190F"/>
    <w:rsid w:val="004C4B29"/>
    <w:rsid w:val="004C538C"/>
    <w:rsid w:val="004C766F"/>
    <w:rsid w:val="004C7796"/>
    <w:rsid w:val="004C7E5E"/>
    <w:rsid w:val="004D191F"/>
    <w:rsid w:val="004D2842"/>
    <w:rsid w:val="004D77A7"/>
    <w:rsid w:val="004E049D"/>
    <w:rsid w:val="004E14C7"/>
    <w:rsid w:val="004E1CBF"/>
    <w:rsid w:val="004E310F"/>
    <w:rsid w:val="004E5FCB"/>
    <w:rsid w:val="004E60B0"/>
    <w:rsid w:val="004F38C4"/>
    <w:rsid w:val="004F3A10"/>
    <w:rsid w:val="004F6A06"/>
    <w:rsid w:val="0050145D"/>
    <w:rsid w:val="00502059"/>
    <w:rsid w:val="00505E18"/>
    <w:rsid w:val="005107C7"/>
    <w:rsid w:val="005144C3"/>
    <w:rsid w:val="00514D78"/>
    <w:rsid w:val="0051592D"/>
    <w:rsid w:val="00515EDA"/>
    <w:rsid w:val="0051616F"/>
    <w:rsid w:val="00521F46"/>
    <w:rsid w:val="00522D6E"/>
    <w:rsid w:val="00522EA4"/>
    <w:rsid w:val="00523F40"/>
    <w:rsid w:val="00523FF2"/>
    <w:rsid w:val="00524533"/>
    <w:rsid w:val="00525E0E"/>
    <w:rsid w:val="00526CD5"/>
    <w:rsid w:val="0053156E"/>
    <w:rsid w:val="005318FB"/>
    <w:rsid w:val="005321B5"/>
    <w:rsid w:val="005328C6"/>
    <w:rsid w:val="00532FB5"/>
    <w:rsid w:val="00540964"/>
    <w:rsid w:val="00540F83"/>
    <w:rsid w:val="005411B5"/>
    <w:rsid w:val="00541E0B"/>
    <w:rsid w:val="00542090"/>
    <w:rsid w:val="00542206"/>
    <w:rsid w:val="0054229A"/>
    <w:rsid w:val="005423C6"/>
    <w:rsid w:val="00547B94"/>
    <w:rsid w:val="00551C09"/>
    <w:rsid w:val="00551D82"/>
    <w:rsid w:val="00552EAF"/>
    <w:rsid w:val="00561A3B"/>
    <w:rsid w:val="00561B4F"/>
    <w:rsid w:val="005638B2"/>
    <w:rsid w:val="005649E9"/>
    <w:rsid w:val="005655DA"/>
    <w:rsid w:val="00565F5E"/>
    <w:rsid w:val="00566EA5"/>
    <w:rsid w:val="005673EC"/>
    <w:rsid w:val="0057090F"/>
    <w:rsid w:val="00572D4A"/>
    <w:rsid w:val="00573479"/>
    <w:rsid w:val="00573ACE"/>
    <w:rsid w:val="00575B3F"/>
    <w:rsid w:val="00576FFA"/>
    <w:rsid w:val="00580103"/>
    <w:rsid w:val="00580F2B"/>
    <w:rsid w:val="005810B6"/>
    <w:rsid w:val="00581242"/>
    <w:rsid w:val="00582C8C"/>
    <w:rsid w:val="0058338E"/>
    <w:rsid w:val="00584848"/>
    <w:rsid w:val="00585556"/>
    <w:rsid w:val="00585D15"/>
    <w:rsid w:val="00586360"/>
    <w:rsid w:val="0059399B"/>
    <w:rsid w:val="00595B3C"/>
    <w:rsid w:val="00595B6D"/>
    <w:rsid w:val="00596E6B"/>
    <w:rsid w:val="005A08C2"/>
    <w:rsid w:val="005A0F37"/>
    <w:rsid w:val="005A10DB"/>
    <w:rsid w:val="005A2590"/>
    <w:rsid w:val="005A353F"/>
    <w:rsid w:val="005A449A"/>
    <w:rsid w:val="005A5D09"/>
    <w:rsid w:val="005B12BC"/>
    <w:rsid w:val="005B2993"/>
    <w:rsid w:val="005B3D64"/>
    <w:rsid w:val="005B449A"/>
    <w:rsid w:val="005B4810"/>
    <w:rsid w:val="005C1779"/>
    <w:rsid w:val="005C2602"/>
    <w:rsid w:val="005C2F08"/>
    <w:rsid w:val="005C746B"/>
    <w:rsid w:val="005C74A4"/>
    <w:rsid w:val="005C7BF7"/>
    <w:rsid w:val="005C7C2F"/>
    <w:rsid w:val="005D017D"/>
    <w:rsid w:val="005D0FF4"/>
    <w:rsid w:val="005D16ED"/>
    <w:rsid w:val="005D678A"/>
    <w:rsid w:val="005D6C5D"/>
    <w:rsid w:val="005D7FFC"/>
    <w:rsid w:val="005E0A24"/>
    <w:rsid w:val="005E289F"/>
    <w:rsid w:val="005E388F"/>
    <w:rsid w:val="005E60D4"/>
    <w:rsid w:val="005E69BD"/>
    <w:rsid w:val="005F1198"/>
    <w:rsid w:val="005F1B64"/>
    <w:rsid w:val="005F233E"/>
    <w:rsid w:val="005F4DC9"/>
    <w:rsid w:val="005F50C5"/>
    <w:rsid w:val="00602FC5"/>
    <w:rsid w:val="00604015"/>
    <w:rsid w:val="00607696"/>
    <w:rsid w:val="00607A2A"/>
    <w:rsid w:val="00614349"/>
    <w:rsid w:val="006151F1"/>
    <w:rsid w:val="006203CD"/>
    <w:rsid w:val="0062128A"/>
    <w:rsid w:val="00621840"/>
    <w:rsid w:val="00621C18"/>
    <w:rsid w:val="00622578"/>
    <w:rsid w:val="00622A67"/>
    <w:rsid w:val="00624372"/>
    <w:rsid w:val="00625394"/>
    <w:rsid w:val="00626046"/>
    <w:rsid w:val="0063045D"/>
    <w:rsid w:val="00630790"/>
    <w:rsid w:val="00634B9F"/>
    <w:rsid w:val="00635223"/>
    <w:rsid w:val="006358C3"/>
    <w:rsid w:val="0063636B"/>
    <w:rsid w:val="00636B28"/>
    <w:rsid w:val="0064240F"/>
    <w:rsid w:val="00642FBD"/>
    <w:rsid w:val="00643984"/>
    <w:rsid w:val="0064473F"/>
    <w:rsid w:val="00644EF6"/>
    <w:rsid w:val="00645FC1"/>
    <w:rsid w:val="006463C2"/>
    <w:rsid w:val="00646B3A"/>
    <w:rsid w:val="00647743"/>
    <w:rsid w:val="00650B4D"/>
    <w:rsid w:val="00652813"/>
    <w:rsid w:val="006560AE"/>
    <w:rsid w:val="00656B8A"/>
    <w:rsid w:val="00661166"/>
    <w:rsid w:val="006625BC"/>
    <w:rsid w:val="006646B1"/>
    <w:rsid w:val="0066495F"/>
    <w:rsid w:val="00667FB5"/>
    <w:rsid w:val="00670A65"/>
    <w:rsid w:val="006729D0"/>
    <w:rsid w:val="0067362F"/>
    <w:rsid w:val="0067379A"/>
    <w:rsid w:val="00673D9D"/>
    <w:rsid w:val="00676D78"/>
    <w:rsid w:val="00680EEE"/>
    <w:rsid w:val="0068126E"/>
    <w:rsid w:val="00682872"/>
    <w:rsid w:val="00682BC7"/>
    <w:rsid w:val="006904E0"/>
    <w:rsid w:val="00691603"/>
    <w:rsid w:val="00691EC5"/>
    <w:rsid w:val="00692EFB"/>
    <w:rsid w:val="006936FB"/>
    <w:rsid w:val="006951ED"/>
    <w:rsid w:val="00695844"/>
    <w:rsid w:val="00695CA4"/>
    <w:rsid w:val="00697A41"/>
    <w:rsid w:val="00697FB4"/>
    <w:rsid w:val="006A16FB"/>
    <w:rsid w:val="006A24EE"/>
    <w:rsid w:val="006A24FB"/>
    <w:rsid w:val="006A390B"/>
    <w:rsid w:val="006A5908"/>
    <w:rsid w:val="006A622F"/>
    <w:rsid w:val="006A7422"/>
    <w:rsid w:val="006B556F"/>
    <w:rsid w:val="006B5E01"/>
    <w:rsid w:val="006B65CC"/>
    <w:rsid w:val="006B707D"/>
    <w:rsid w:val="006B70FF"/>
    <w:rsid w:val="006B71E7"/>
    <w:rsid w:val="006B7DE5"/>
    <w:rsid w:val="006C080D"/>
    <w:rsid w:val="006C10D2"/>
    <w:rsid w:val="006C18F1"/>
    <w:rsid w:val="006C282B"/>
    <w:rsid w:val="006C35AA"/>
    <w:rsid w:val="006C589D"/>
    <w:rsid w:val="006C6464"/>
    <w:rsid w:val="006C7228"/>
    <w:rsid w:val="006D39B7"/>
    <w:rsid w:val="006D4484"/>
    <w:rsid w:val="006D6177"/>
    <w:rsid w:val="006D7B74"/>
    <w:rsid w:val="006E19DC"/>
    <w:rsid w:val="006E3475"/>
    <w:rsid w:val="006E41F8"/>
    <w:rsid w:val="006E4796"/>
    <w:rsid w:val="006E4797"/>
    <w:rsid w:val="006E5292"/>
    <w:rsid w:val="006E7959"/>
    <w:rsid w:val="006F0EC4"/>
    <w:rsid w:val="006F513B"/>
    <w:rsid w:val="006F5ECF"/>
    <w:rsid w:val="006F7E83"/>
    <w:rsid w:val="0070050A"/>
    <w:rsid w:val="007005ED"/>
    <w:rsid w:val="007007EF"/>
    <w:rsid w:val="00701E6A"/>
    <w:rsid w:val="00702977"/>
    <w:rsid w:val="007039FD"/>
    <w:rsid w:val="0070444F"/>
    <w:rsid w:val="00704924"/>
    <w:rsid w:val="00705BBB"/>
    <w:rsid w:val="00705EF2"/>
    <w:rsid w:val="00706780"/>
    <w:rsid w:val="0070687D"/>
    <w:rsid w:val="00707F24"/>
    <w:rsid w:val="00710624"/>
    <w:rsid w:val="007110D7"/>
    <w:rsid w:val="0071368B"/>
    <w:rsid w:val="00720DEB"/>
    <w:rsid w:val="00721075"/>
    <w:rsid w:val="00721415"/>
    <w:rsid w:val="00721417"/>
    <w:rsid w:val="00721FB6"/>
    <w:rsid w:val="00722059"/>
    <w:rsid w:val="007221E3"/>
    <w:rsid w:val="007228BA"/>
    <w:rsid w:val="00722EF6"/>
    <w:rsid w:val="00723890"/>
    <w:rsid w:val="00725E2D"/>
    <w:rsid w:val="00731DDD"/>
    <w:rsid w:val="00732139"/>
    <w:rsid w:val="0073321F"/>
    <w:rsid w:val="00735887"/>
    <w:rsid w:val="00736051"/>
    <w:rsid w:val="00737F3A"/>
    <w:rsid w:val="00740E21"/>
    <w:rsid w:val="00740EAD"/>
    <w:rsid w:val="00743B3C"/>
    <w:rsid w:val="00746189"/>
    <w:rsid w:val="007472B8"/>
    <w:rsid w:val="007476B0"/>
    <w:rsid w:val="0075024D"/>
    <w:rsid w:val="007517A7"/>
    <w:rsid w:val="0075253A"/>
    <w:rsid w:val="00753731"/>
    <w:rsid w:val="0075586B"/>
    <w:rsid w:val="00761C80"/>
    <w:rsid w:val="0076279A"/>
    <w:rsid w:val="0076402B"/>
    <w:rsid w:val="00764C26"/>
    <w:rsid w:val="00764EB2"/>
    <w:rsid w:val="00765272"/>
    <w:rsid w:val="00765EEC"/>
    <w:rsid w:val="0077007E"/>
    <w:rsid w:val="007700CB"/>
    <w:rsid w:val="00771DF2"/>
    <w:rsid w:val="00772154"/>
    <w:rsid w:val="00772D80"/>
    <w:rsid w:val="007740C7"/>
    <w:rsid w:val="00774EA9"/>
    <w:rsid w:val="0077510E"/>
    <w:rsid w:val="0077564A"/>
    <w:rsid w:val="00775E6D"/>
    <w:rsid w:val="0077769E"/>
    <w:rsid w:val="00783378"/>
    <w:rsid w:val="00784CE7"/>
    <w:rsid w:val="007852C6"/>
    <w:rsid w:val="00785E3C"/>
    <w:rsid w:val="00787352"/>
    <w:rsid w:val="0079040D"/>
    <w:rsid w:val="00790B0B"/>
    <w:rsid w:val="00793202"/>
    <w:rsid w:val="00793646"/>
    <w:rsid w:val="00794CE5"/>
    <w:rsid w:val="007954BC"/>
    <w:rsid w:val="007963E7"/>
    <w:rsid w:val="00796C52"/>
    <w:rsid w:val="00796F88"/>
    <w:rsid w:val="007A039D"/>
    <w:rsid w:val="007A0445"/>
    <w:rsid w:val="007A39F2"/>
    <w:rsid w:val="007A3BAC"/>
    <w:rsid w:val="007A41C2"/>
    <w:rsid w:val="007A4488"/>
    <w:rsid w:val="007B0ACF"/>
    <w:rsid w:val="007B2359"/>
    <w:rsid w:val="007B4833"/>
    <w:rsid w:val="007B4D57"/>
    <w:rsid w:val="007B69D4"/>
    <w:rsid w:val="007B755F"/>
    <w:rsid w:val="007B790F"/>
    <w:rsid w:val="007C0EC5"/>
    <w:rsid w:val="007C1355"/>
    <w:rsid w:val="007C2119"/>
    <w:rsid w:val="007C58A6"/>
    <w:rsid w:val="007D15E0"/>
    <w:rsid w:val="007D2F42"/>
    <w:rsid w:val="007D5E1E"/>
    <w:rsid w:val="007E049F"/>
    <w:rsid w:val="007E11EA"/>
    <w:rsid w:val="007E22F4"/>
    <w:rsid w:val="007E29CC"/>
    <w:rsid w:val="007E4458"/>
    <w:rsid w:val="007E6DB5"/>
    <w:rsid w:val="007E7285"/>
    <w:rsid w:val="007E73F7"/>
    <w:rsid w:val="007F0806"/>
    <w:rsid w:val="007F24D1"/>
    <w:rsid w:val="007F26B1"/>
    <w:rsid w:val="007F5412"/>
    <w:rsid w:val="007F6419"/>
    <w:rsid w:val="007F7954"/>
    <w:rsid w:val="008013EA"/>
    <w:rsid w:val="00804D14"/>
    <w:rsid w:val="00805263"/>
    <w:rsid w:val="008069E0"/>
    <w:rsid w:val="00811F1F"/>
    <w:rsid w:val="0081284D"/>
    <w:rsid w:val="008176BE"/>
    <w:rsid w:val="008207F1"/>
    <w:rsid w:val="00820A53"/>
    <w:rsid w:val="008217C2"/>
    <w:rsid w:val="0082230A"/>
    <w:rsid w:val="00823342"/>
    <w:rsid w:val="008261A3"/>
    <w:rsid w:val="00827CE1"/>
    <w:rsid w:val="00831792"/>
    <w:rsid w:val="008325B9"/>
    <w:rsid w:val="00835E40"/>
    <w:rsid w:val="00837C7C"/>
    <w:rsid w:val="00841AD0"/>
    <w:rsid w:val="00843E42"/>
    <w:rsid w:val="00845CA5"/>
    <w:rsid w:val="008504B8"/>
    <w:rsid w:val="00851498"/>
    <w:rsid w:val="008537E6"/>
    <w:rsid w:val="00853C43"/>
    <w:rsid w:val="00857BE5"/>
    <w:rsid w:val="00861BD6"/>
    <w:rsid w:val="00861E93"/>
    <w:rsid w:val="00864685"/>
    <w:rsid w:val="00864BDD"/>
    <w:rsid w:val="00866276"/>
    <w:rsid w:val="008662B6"/>
    <w:rsid w:val="00867645"/>
    <w:rsid w:val="00872FD2"/>
    <w:rsid w:val="00873EBD"/>
    <w:rsid w:val="00874A86"/>
    <w:rsid w:val="00874D0D"/>
    <w:rsid w:val="008819E9"/>
    <w:rsid w:val="0088301C"/>
    <w:rsid w:val="00883389"/>
    <w:rsid w:val="00884029"/>
    <w:rsid w:val="00890353"/>
    <w:rsid w:val="008910D1"/>
    <w:rsid w:val="0089230D"/>
    <w:rsid w:val="008954CE"/>
    <w:rsid w:val="00895CEE"/>
    <w:rsid w:val="00896CD0"/>
    <w:rsid w:val="0089726B"/>
    <w:rsid w:val="008979FF"/>
    <w:rsid w:val="008A08A3"/>
    <w:rsid w:val="008A3ACD"/>
    <w:rsid w:val="008A3C13"/>
    <w:rsid w:val="008A5432"/>
    <w:rsid w:val="008B0349"/>
    <w:rsid w:val="008B1C05"/>
    <w:rsid w:val="008B276C"/>
    <w:rsid w:val="008B2797"/>
    <w:rsid w:val="008B386B"/>
    <w:rsid w:val="008B3997"/>
    <w:rsid w:val="008B56E9"/>
    <w:rsid w:val="008B68FC"/>
    <w:rsid w:val="008C0922"/>
    <w:rsid w:val="008C0EF4"/>
    <w:rsid w:val="008C0EFC"/>
    <w:rsid w:val="008C2589"/>
    <w:rsid w:val="008C36E2"/>
    <w:rsid w:val="008C5229"/>
    <w:rsid w:val="008C7364"/>
    <w:rsid w:val="008C73FA"/>
    <w:rsid w:val="008D33CC"/>
    <w:rsid w:val="008D488E"/>
    <w:rsid w:val="008D4F0D"/>
    <w:rsid w:val="008D675F"/>
    <w:rsid w:val="008E250A"/>
    <w:rsid w:val="008E3E7F"/>
    <w:rsid w:val="008E5F65"/>
    <w:rsid w:val="008F3EC5"/>
    <w:rsid w:val="008F4E2A"/>
    <w:rsid w:val="008F70C1"/>
    <w:rsid w:val="008F7E6F"/>
    <w:rsid w:val="009018FE"/>
    <w:rsid w:val="00903477"/>
    <w:rsid w:val="00907271"/>
    <w:rsid w:val="00907C66"/>
    <w:rsid w:val="00911B45"/>
    <w:rsid w:val="00912A5F"/>
    <w:rsid w:val="00912D94"/>
    <w:rsid w:val="00912FAD"/>
    <w:rsid w:val="009163EE"/>
    <w:rsid w:val="00916FC7"/>
    <w:rsid w:val="00921BE5"/>
    <w:rsid w:val="009225CA"/>
    <w:rsid w:val="00923BA7"/>
    <w:rsid w:val="00930055"/>
    <w:rsid w:val="00934CA1"/>
    <w:rsid w:val="0093523C"/>
    <w:rsid w:val="00937078"/>
    <w:rsid w:val="00937736"/>
    <w:rsid w:val="00940180"/>
    <w:rsid w:val="009449D1"/>
    <w:rsid w:val="00946915"/>
    <w:rsid w:val="009475A5"/>
    <w:rsid w:val="00947619"/>
    <w:rsid w:val="009504AF"/>
    <w:rsid w:val="00950542"/>
    <w:rsid w:val="0095055F"/>
    <w:rsid w:val="00951E4E"/>
    <w:rsid w:val="00952CAE"/>
    <w:rsid w:val="00956798"/>
    <w:rsid w:val="00956E59"/>
    <w:rsid w:val="009574F8"/>
    <w:rsid w:val="00957674"/>
    <w:rsid w:val="00961192"/>
    <w:rsid w:val="00961B75"/>
    <w:rsid w:val="00962A22"/>
    <w:rsid w:val="00966323"/>
    <w:rsid w:val="00967086"/>
    <w:rsid w:val="00967E49"/>
    <w:rsid w:val="00970AA7"/>
    <w:rsid w:val="00972551"/>
    <w:rsid w:val="00972A23"/>
    <w:rsid w:val="00973A49"/>
    <w:rsid w:val="00974C75"/>
    <w:rsid w:val="00974EEE"/>
    <w:rsid w:val="00974FA2"/>
    <w:rsid w:val="00975135"/>
    <w:rsid w:val="0097594C"/>
    <w:rsid w:val="00981517"/>
    <w:rsid w:val="00981BC4"/>
    <w:rsid w:val="00981C07"/>
    <w:rsid w:val="009843F8"/>
    <w:rsid w:val="00985D80"/>
    <w:rsid w:val="00986371"/>
    <w:rsid w:val="00990AE6"/>
    <w:rsid w:val="00992F94"/>
    <w:rsid w:val="009932B8"/>
    <w:rsid w:val="0099364D"/>
    <w:rsid w:val="009946DA"/>
    <w:rsid w:val="00996C06"/>
    <w:rsid w:val="00997ED5"/>
    <w:rsid w:val="009A1938"/>
    <w:rsid w:val="009A2486"/>
    <w:rsid w:val="009A276C"/>
    <w:rsid w:val="009A2A00"/>
    <w:rsid w:val="009A2B35"/>
    <w:rsid w:val="009A6394"/>
    <w:rsid w:val="009A75C4"/>
    <w:rsid w:val="009B07A5"/>
    <w:rsid w:val="009B1474"/>
    <w:rsid w:val="009B26AA"/>
    <w:rsid w:val="009B652C"/>
    <w:rsid w:val="009C0D23"/>
    <w:rsid w:val="009C1B60"/>
    <w:rsid w:val="009C25F9"/>
    <w:rsid w:val="009C335A"/>
    <w:rsid w:val="009C366D"/>
    <w:rsid w:val="009C6A62"/>
    <w:rsid w:val="009C6AC9"/>
    <w:rsid w:val="009C7DED"/>
    <w:rsid w:val="009C7E9C"/>
    <w:rsid w:val="009D01BC"/>
    <w:rsid w:val="009D2430"/>
    <w:rsid w:val="009D2745"/>
    <w:rsid w:val="009D2FD9"/>
    <w:rsid w:val="009D3B9C"/>
    <w:rsid w:val="009D4BB5"/>
    <w:rsid w:val="009D6B07"/>
    <w:rsid w:val="009D6B2A"/>
    <w:rsid w:val="009D794C"/>
    <w:rsid w:val="009E0808"/>
    <w:rsid w:val="009E1A9D"/>
    <w:rsid w:val="009E56FE"/>
    <w:rsid w:val="009E6789"/>
    <w:rsid w:val="009E7A0D"/>
    <w:rsid w:val="009F081D"/>
    <w:rsid w:val="009F207C"/>
    <w:rsid w:val="009F6AE0"/>
    <w:rsid w:val="009F74D9"/>
    <w:rsid w:val="009F7D9B"/>
    <w:rsid w:val="00A01543"/>
    <w:rsid w:val="00A023F7"/>
    <w:rsid w:val="00A02C02"/>
    <w:rsid w:val="00A03191"/>
    <w:rsid w:val="00A03A05"/>
    <w:rsid w:val="00A1360E"/>
    <w:rsid w:val="00A143A1"/>
    <w:rsid w:val="00A14463"/>
    <w:rsid w:val="00A14821"/>
    <w:rsid w:val="00A165CD"/>
    <w:rsid w:val="00A23674"/>
    <w:rsid w:val="00A248FD"/>
    <w:rsid w:val="00A269DD"/>
    <w:rsid w:val="00A26A83"/>
    <w:rsid w:val="00A30E43"/>
    <w:rsid w:val="00A31204"/>
    <w:rsid w:val="00A3330E"/>
    <w:rsid w:val="00A36E59"/>
    <w:rsid w:val="00A40633"/>
    <w:rsid w:val="00A4242D"/>
    <w:rsid w:val="00A439E3"/>
    <w:rsid w:val="00A44627"/>
    <w:rsid w:val="00A44A5D"/>
    <w:rsid w:val="00A44AC8"/>
    <w:rsid w:val="00A46531"/>
    <w:rsid w:val="00A4744A"/>
    <w:rsid w:val="00A475CB"/>
    <w:rsid w:val="00A478E2"/>
    <w:rsid w:val="00A47C51"/>
    <w:rsid w:val="00A5166A"/>
    <w:rsid w:val="00A52EB9"/>
    <w:rsid w:val="00A544B9"/>
    <w:rsid w:val="00A56C3F"/>
    <w:rsid w:val="00A5716B"/>
    <w:rsid w:val="00A6147F"/>
    <w:rsid w:val="00A62943"/>
    <w:rsid w:val="00A66A6A"/>
    <w:rsid w:val="00A66C25"/>
    <w:rsid w:val="00A717E3"/>
    <w:rsid w:val="00A71AED"/>
    <w:rsid w:val="00A71BB1"/>
    <w:rsid w:val="00A802D4"/>
    <w:rsid w:val="00A81F79"/>
    <w:rsid w:val="00A833A8"/>
    <w:rsid w:val="00A84CB0"/>
    <w:rsid w:val="00A85954"/>
    <w:rsid w:val="00A8643C"/>
    <w:rsid w:val="00A86918"/>
    <w:rsid w:val="00A90675"/>
    <w:rsid w:val="00A90C60"/>
    <w:rsid w:val="00A912BE"/>
    <w:rsid w:val="00A92352"/>
    <w:rsid w:val="00A933AC"/>
    <w:rsid w:val="00A94464"/>
    <w:rsid w:val="00A959EC"/>
    <w:rsid w:val="00AA0208"/>
    <w:rsid w:val="00AA313A"/>
    <w:rsid w:val="00AA3966"/>
    <w:rsid w:val="00AA47CB"/>
    <w:rsid w:val="00AA5540"/>
    <w:rsid w:val="00AA5F92"/>
    <w:rsid w:val="00AA6AB8"/>
    <w:rsid w:val="00AA717A"/>
    <w:rsid w:val="00AA76DF"/>
    <w:rsid w:val="00AA79E1"/>
    <w:rsid w:val="00AB0535"/>
    <w:rsid w:val="00AB09EB"/>
    <w:rsid w:val="00AB0F91"/>
    <w:rsid w:val="00AC04E6"/>
    <w:rsid w:val="00AC10E9"/>
    <w:rsid w:val="00AC1406"/>
    <w:rsid w:val="00AC1812"/>
    <w:rsid w:val="00AC27EE"/>
    <w:rsid w:val="00AC3773"/>
    <w:rsid w:val="00AC51B3"/>
    <w:rsid w:val="00AD00E0"/>
    <w:rsid w:val="00AD175C"/>
    <w:rsid w:val="00AD26F4"/>
    <w:rsid w:val="00AD2CBD"/>
    <w:rsid w:val="00AD3788"/>
    <w:rsid w:val="00AD460A"/>
    <w:rsid w:val="00AD7B1D"/>
    <w:rsid w:val="00AE0245"/>
    <w:rsid w:val="00AE11B7"/>
    <w:rsid w:val="00AE1E17"/>
    <w:rsid w:val="00AE434C"/>
    <w:rsid w:val="00AE60EB"/>
    <w:rsid w:val="00AE6498"/>
    <w:rsid w:val="00AE659D"/>
    <w:rsid w:val="00AE664B"/>
    <w:rsid w:val="00AE750B"/>
    <w:rsid w:val="00AF24BC"/>
    <w:rsid w:val="00AF651F"/>
    <w:rsid w:val="00AF66CB"/>
    <w:rsid w:val="00AF7128"/>
    <w:rsid w:val="00B003E2"/>
    <w:rsid w:val="00B01D0A"/>
    <w:rsid w:val="00B02529"/>
    <w:rsid w:val="00B04F82"/>
    <w:rsid w:val="00B058D9"/>
    <w:rsid w:val="00B10465"/>
    <w:rsid w:val="00B11888"/>
    <w:rsid w:val="00B119B3"/>
    <w:rsid w:val="00B13924"/>
    <w:rsid w:val="00B13E85"/>
    <w:rsid w:val="00B14237"/>
    <w:rsid w:val="00B17ECE"/>
    <w:rsid w:val="00B2158B"/>
    <w:rsid w:val="00B22AC6"/>
    <w:rsid w:val="00B242AB"/>
    <w:rsid w:val="00B264E1"/>
    <w:rsid w:val="00B30334"/>
    <w:rsid w:val="00B34EB1"/>
    <w:rsid w:val="00B3656E"/>
    <w:rsid w:val="00B369AC"/>
    <w:rsid w:val="00B37C95"/>
    <w:rsid w:val="00B4071B"/>
    <w:rsid w:val="00B407D7"/>
    <w:rsid w:val="00B40948"/>
    <w:rsid w:val="00B42274"/>
    <w:rsid w:val="00B45021"/>
    <w:rsid w:val="00B50B16"/>
    <w:rsid w:val="00B50E89"/>
    <w:rsid w:val="00B523BC"/>
    <w:rsid w:val="00B53CB4"/>
    <w:rsid w:val="00B53FB4"/>
    <w:rsid w:val="00B54B2A"/>
    <w:rsid w:val="00B55DFB"/>
    <w:rsid w:val="00B600E6"/>
    <w:rsid w:val="00B60A06"/>
    <w:rsid w:val="00B61243"/>
    <w:rsid w:val="00B63293"/>
    <w:rsid w:val="00B65F18"/>
    <w:rsid w:val="00B6667F"/>
    <w:rsid w:val="00B710D2"/>
    <w:rsid w:val="00B72404"/>
    <w:rsid w:val="00B74E75"/>
    <w:rsid w:val="00B751C8"/>
    <w:rsid w:val="00B75B3F"/>
    <w:rsid w:val="00B76856"/>
    <w:rsid w:val="00B80738"/>
    <w:rsid w:val="00B80F88"/>
    <w:rsid w:val="00B848E8"/>
    <w:rsid w:val="00B85068"/>
    <w:rsid w:val="00B854BC"/>
    <w:rsid w:val="00B86E8C"/>
    <w:rsid w:val="00B937C4"/>
    <w:rsid w:val="00B94061"/>
    <w:rsid w:val="00B95AF2"/>
    <w:rsid w:val="00BA0810"/>
    <w:rsid w:val="00BA21A6"/>
    <w:rsid w:val="00BA37F2"/>
    <w:rsid w:val="00BA42ED"/>
    <w:rsid w:val="00BA70BE"/>
    <w:rsid w:val="00BA7CAD"/>
    <w:rsid w:val="00BB0F02"/>
    <w:rsid w:val="00BB2E0E"/>
    <w:rsid w:val="00BB30B9"/>
    <w:rsid w:val="00BB41D7"/>
    <w:rsid w:val="00BB4679"/>
    <w:rsid w:val="00BB497C"/>
    <w:rsid w:val="00BB5048"/>
    <w:rsid w:val="00BB6082"/>
    <w:rsid w:val="00BB73D1"/>
    <w:rsid w:val="00BB74B9"/>
    <w:rsid w:val="00BB7DF1"/>
    <w:rsid w:val="00BC17D6"/>
    <w:rsid w:val="00BC234D"/>
    <w:rsid w:val="00BC3986"/>
    <w:rsid w:val="00BC3CC8"/>
    <w:rsid w:val="00BC5F19"/>
    <w:rsid w:val="00BD13F7"/>
    <w:rsid w:val="00BD34C7"/>
    <w:rsid w:val="00BD5F55"/>
    <w:rsid w:val="00BD6556"/>
    <w:rsid w:val="00BD72D2"/>
    <w:rsid w:val="00BE06B6"/>
    <w:rsid w:val="00BE08E7"/>
    <w:rsid w:val="00BE0BC4"/>
    <w:rsid w:val="00BE1D71"/>
    <w:rsid w:val="00BE2131"/>
    <w:rsid w:val="00BE22A2"/>
    <w:rsid w:val="00BE31C9"/>
    <w:rsid w:val="00BE43D2"/>
    <w:rsid w:val="00BE4618"/>
    <w:rsid w:val="00BE6BCB"/>
    <w:rsid w:val="00BE76C5"/>
    <w:rsid w:val="00BF39BB"/>
    <w:rsid w:val="00BF52C0"/>
    <w:rsid w:val="00C02AA0"/>
    <w:rsid w:val="00C036CB"/>
    <w:rsid w:val="00C040A7"/>
    <w:rsid w:val="00C040A9"/>
    <w:rsid w:val="00C04283"/>
    <w:rsid w:val="00C043E6"/>
    <w:rsid w:val="00C04B18"/>
    <w:rsid w:val="00C0647E"/>
    <w:rsid w:val="00C07AC6"/>
    <w:rsid w:val="00C12F81"/>
    <w:rsid w:val="00C137C5"/>
    <w:rsid w:val="00C16BD8"/>
    <w:rsid w:val="00C174D9"/>
    <w:rsid w:val="00C20E88"/>
    <w:rsid w:val="00C21F34"/>
    <w:rsid w:val="00C22829"/>
    <w:rsid w:val="00C237F4"/>
    <w:rsid w:val="00C24D37"/>
    <w:rsid w:val="00C24EEF"/>
    <w:rsid w:val="00C2509A"/>
    <w:rsid w:val="00C25650"/>
    <w:rsid w:val="00C269C7"/>
    <w:rsid w:val="00C300BD"/>
    <w:rsid w:val="00C30E09"/>
    <w:rsid w:val="00C31A3D"/>
    <w:rsid w:val="00C32448"/>
    <w:rsid w:val="00C325CC"/>
    <w:rsid w:val="00C3309C"/>
    <w:rsid w:val="00C3389C"/>
    <w:rsid w:val="00C34672"/>
    <w:rsid w:val="00C34C10"/>
    <w:rsid w:val="00C37253"/>
    <w:rsid w:val="00C374F8"/>
    <w:rsid w:val="00C3793F"/>
    <w:rsid w:val="00C41609"/>
    <w:rsid w:val="00C42195"/>
    <w:rsid w:val="00C42196"/>
    <w:rsid w:val="00C43ABE"/>
    <w:rsid w:val="00C44184"/>
    <w:rsid w:val="00C447E8"/>
    <w:rsid w:val="00C45C35"/>
    <w:rsid w:val="00C466DF"/>
    <w:rsid w:val="00C472F6"/>
    <w:rsid w:val="00C4740E"/>
    <w:rsid w:val="00C50994"/>
    <w:rsid w:val="00C5203E"/>
    <w:rsid w:val="00C5255E"/>
    <w:rsid w:val="00C53113"/>
    <w:rsid w:val="00C53E2F"/>
    <w:rsid w:val="00C602A1"/>
    <w:rsid w:val="00C62398"/>
    <w:rsid w:val="00C6340B"/>
    <w:rsid w:val="00C63EE1"/>
    <w:rsid w:val="00C64A01"/>
    <w:rsid w:val="00C6543C"/>
    <w:rsid w:val="00C65BDB"/>
    <w:rsid w:val="00C663F3"/>
    <w:rsid w:val="00C66B07"/>
    <w:rsid w:val="00C66DEE"/>
    <w:rsid w:val="00C7049B"/>
    <w:rsid w:val="00C7190B"/>
    <w:rsid w:val="00C742D0"/>
    <w:rsid w:val="00C766F4"/>
    <w:rsid w:val="00C76820"/>
    <w:rsid w:val="00C77B73"/>
    <w:rsid w:val="00C77F15"/>
    <w:rsid w:val="00C82BC0"/>
    <w:rsid w:val="00C8494E"/>
    <w:rsid w:val="00C86095"/>
    <w:rsid w:val="00C86933"/>
    <w:rsid w:val="00C91328"/>
    <w:rsid w:val="00C92BA1"/>
    <w:rsid w:val="00C95061"/>
    <w:rsid w:val="00C96284"/>
    <w:rsid w:val="00CA0523"/>
    <w:rsid w:val="00CA1522"/>
    <w:rsid w:val="00CA1E19"/>
    <w:rsid w:val="00CA1E95"/>
    <w:rsid w:val="00CA24F9"/>
    <w:rsid w:val="00CA2CE5"/>
    <w:rsid w:val="00CA301A"/>
    <w:rsid w:val="00CA52A0"/>
    <w:rsid w:val="00CA6844"/>
    <w:rsid w:val="00CB2586"/>
    <w:rsid w:val="00CB3E5A"/>
    <w:rsid w:val="00CB538A"/>
    <w:rsid w:val="00CC0ABC"/>
    <w:rsid w:val="00CC0B15"/>
    <w:rsid w:val="00CC1974"/>
    <w:rsid w:val="00CC249F"/>
    <w:rsid w:val="00CC258C"/>
    <w:rsid w:val="00CC2ED8"/>
    <w:rsid w:val="00CC3BA0"/>
    <w:rsid w:val="00CC3C2A"/>
    <w:rsid w:val="00CC67B4"/>
    <w:rsid w:val="00CD0939"/>
    <w:rsid w:val="00CD21C8"/>
    <w:rsid w:val="00CD2BB6"/>
    <w:rsid w:val="00CD2BDE"/>
    <w:rsid w:val="00CD37A2"/>
    <w:rsid w:val="00CD4A0D"/>
    <w:rsid w:val="00CD6B83"/>
    <w:rsid w:val="00CD7A4C"/>
    <w:rsid w:val="00CE14D3"/>
    <w:rsid w:val="00CE3AF4"/>
    <w:rsid w:val="00CE4594"/>
    <w:rsid w:val="00CE5C68"/>
    <w:rsid w:val="00CE5CF3"/>
    <w:rsid w:val="00CE683C"/>
    <w:rsid w:val="00CF0EDB"/>
    <w:rsid w:val="00CF1B3C"/>
    <w:rsid w:val="00CF5166"/>
    <w:rsid w:val="00CF57DE"/>
    <w:rsid w:val="00CF7890"/>
    <w:rsid w:val="00D010E5"/>
    <w:rsid w:val="00D019A2"/>
    <w:rsid w:val="00D02776"/>
    <w:rsid w:val="00D03CC5"/>
    <w:rsid w:val="00D04D47"/>
    <w:rsid w:val="00D0541F"/>
    <w:rsid w:val="00D054D1"/>
    <w:rsid w:val="00D07420"/>
    <w:rsid w:val="00D1084F"/>
    <w:rsid w:val="00D13259"/>
    <w:rsid w:val="00D134DF"/>
    <w:rsid w:val="00D13550"/>
    <w:rsid w:val="00D15C28"/>
    <w:rsid w:val="00D1660C"/>
    <w:rsid w:val="00D1676F"/>
    <w:rsid w:val="00D175FE"/>
    <w:rsid w:val="00D2158D"/>
    <w:rsid w:val="00D2242A"/>
    <w:rsid w:val="00D22737"/>
    <w:rsid w:val="00D23760"/>
    <w:rsid w:val="00D24A6C"/>
    <w:rsid w:val="00D24F43"/>
    <w:rsid w:val="00D27D93"/>
    <w:rsid w:val="00D30905"/>
    <w:rsid w:val="00D346BF"/>
    <w:rsid w:val="00D34EB3"/>
    <w:rsid w:val="00D353FC"/>
    <w:rsid w:val="00D35C8E"/>
    <w:rsid w:val="00D35F0D"/>
    <w:rsid w:val="00D36B48"/>
    <w:rsid w:val="00D43B9E"/>
    <w:rsid w:val="00D442D7"/>
    <w:rsid w:val="00D44FA3"/>
    <w:rsid w:val="00D5064B"/>
    <w:rsid w:val="00D51779"/>
    <w:rsid w:val="00D51951"/>
    <w:rsid w:val="00D53F00"/>
    <w:rsid w:val="00D54003"/>
    <w:rsid w:val="00D5496C"/>
    <w:rsid w:val="00D56A52"/>
    <w:rsid w:val="00D570E5"/>
    <w:rsid w:val="00D57314"/>
    <w:rsid w:val="00D57EB8"/>
    <w:rsid w:val="00D64DDF"/>
    <w:rsid w:val="00D65937"/>
    <w:rsid w:val="00D65EB5"/>
    <w:rsid w:val="00D7099F"/>
    <w:rsid w:val="00D734B1"/>
    <w:rsid w:val="00D74C84"/>
    <w:rsid w:val="00D772C3"/>
    <w:rsid w:val="00D80740"/>
    <w:rsid w:val="00D80E27"/>
    <w:rsid w:val="00D828FF"/>
    <w:rsid w:val="00D835A1"/>
    <w:rsid w:val="00D83BBC"/>
    <w:rsid w:val="00D83EC8"/>
    <w:rsid w:val="00D84422"/>
    <w:rsid w:val="00D85EB5"/>
    <w:rsid w:val="00D85F5D"/>
    <w:rsid w:val="00D865A8"/>
    <w:rsid w:val="00D865CB"/>
    <w:rsid w:val="00D86ABD"/>
    <w:rsid w:val="00D876F3"/>
    <w:rsid w:val="00D9599E"/>
    <w:rsid w:val="00D972EB"/>
    <w:rsid w:val="00DA2CA0"/>
    <w:rsid w:val="00DA358D"/>
    <w:rsid w:val="00DA405D"/>
    <w:rsid w:val="00DA41AA"/>
    <w:rsid w:val="00DB01A3"/>
    <w:rsid w:val="00DB2260"/>
    <w:rsid w:val="00DB3D91"/>
    <w:rsid w:val="00DB540C"/>
    <w:rsid w:val="00DB549F"/>
    <w:rsid w:val="00DB5CCA"/>
    <w:rsid w:val="00DB61DC"/>
    <w:rsid w:val="00DB62B9"/>
    <w:rsid w:val="00DB65B8"/>
    <w:rsid w:val="00DB6CAE"/>
    <w:rsid w:val="00DB74C8"/>
    <w:rsid w:val="00DB7AC3"/>
    <w:rsid w:val="00DC1E85"/>
    <w:rsid w:val="00DC2747"/>
    <w:rsid w:val="00DC329B"/>
    <w:rsid w:val="00DC4965"/>
    <w:rsid w:val="00DC6CF1"/>
    <w:rsid w:val="00DD0039"/>
    <w:rsid w:val="00DD04E6"/>
    <w:rsid w:val="00DD1913"/>
    <w:rsid w:val="00DD3D7B"/>
    <w:rsid w:val="00DD4B18"/>
    <w:rsid w:val="00DD5DFB"/>
    <w:rsid w:val="00DD66C4"/>
    <w:rsid w:val="00DD6D14"/>
    <w:rsid w:val="00DD705F"/>
    <w:rsid w:val="00DD76DF"/>
    <w:rsid w:val="00DE44EF"/>
    <w:rsid w:val="00DE6273"/>
    <w:rsid w:val="00DF0CF3"/>
    <w:rsid w:val="00DF1384"/>
    <w:rsid w:val="00DF142F"/>
    <w:rsid w:val="00DF1A8A"/>
    <w:rsid w:val="00DF1C10"/>
    <w:rsid w:val="00DF27EC"/>
    <w:rsid w:val="00DF2EDA"/>
    <w:rsid w:val="00DF338B"/>
    <w:rsid w:val="00DF4DE5"/>
    <w:rsid w:val="00DF4F53"/>
    <w:rsid w:val="00DF5A6D"/>
    <w:rsid w:val="00DF5E17"/>
    <w:rsid w:val="00DF68D2"/>
    <w:rsid w:val="00DF742F"/>
    <w:rsid w:val="00DF7A0E"/>
    <w:rsid w:val="00DF7EB8"/>
    <w:rsid w:val="00E00B09"/>
    <w:rsid w:val="00E012F4"/>
    <w:rsid w:val="00E01FE7"/>
    <w:rsid w:val="00E020E0"/>
    <w:rsid w:val="00E022A8"/>
    <w:rsid w:val="00E02ED4"/>
    <w:rsid w:val="00E04DDD"/>
    <w:rsid w:val="00E05C08"/>
    <w:rsid w:val="00E068CB"/>
    <w:rsid w:val="00E070B8"/>
    <w:rsid w:val="00E170F7"/>
    <w:rsid w:val="00E208A9"/>
    <w:rsid w:val="00E21BFD"/>
    <w:rsid w:val="00E23253"/>
    <w:rsid w:val="00E238C6"/>
    <w:rsid w:val="00E25DBA"/>
    <w:rsid w:val="00E26E93"/>
    <w:rsid w:val="00E27B02"/>
    <w:rsid w:val="00E30C13"/>
    <w:rsid w:val="00E30DA0"/>
    <w:rsid w:val="00E3324A"/>
    <w:rsid w:val="00E33271"/>
    <w:rsid w:val="00E366A2"/>
    <w:rsid w:val="00E37429"/>
    <w:rsid w:val="00E40867"/>
    <w:rsid w:val="00E41A87"/>
    <w:rsid w:val="00E4549E"/>
    <w:rsid w:val="00E50D40"/>
    <w:rsid w:val="00E50E89"/>
    <w:rsid w:val="00E519EC"/>
    <w:rsid w:val="00E527B1"/>
    <w:rsid w:val="00E5388F"/>
    <w:rsid w:val="00E550E8"/>
    <w:rsid w:val="00E56D8F"/>
    <w:rsid w:val="00E60054"/>
    <w:rsid w:val="00E653B8"/>
    <w:rsid w:val="00E66085"/>
    <w:rsid w:val="00E7005F"/>
    <w:rsid w:val="00E81E06"/>
    <w:rsid w:val="00E83DED"/>
    <w:rsid w:val="00E85BD4"/>
    <w:rsid w:val="00E878A8"/>
    <w:rsid w:val="00E9133C"/>
    <w:rsid w:val="00E92006"/>
    <w:rsid w:val="00E9371A"/>
    <w:rsid w:val="00E942D0"/>
    <w:rsid w:val="00EA4966"/>
    <w:rsid w:val="00EA4DB6"/>
    <w:rsid w:val="00EA5E7C"/>
    <w:rsid w:val="00EA70F9"/>
    <w:rsid w:val="00EB00F0"/>
    <w:rsid w:val="00EB0259"/>
    <w:rsid w:val="00EB18E4"/>
    <w:rsid w:val="00EB1E68"/>
    <w:rsid w:val="00EB21F6"/>
    <w:rsid w:val="00EB25F0"/>
    <w:rsid w:val="00EB2CA1"/>
    <w:rsid w:val="00EB45DD"/>
    <w:rsid w:val="00EB50EC"/>
    <w:rsid w:val="00EB5463"/>
    <w:rsid w:val="00EB74D6"/>
    <w:rsid w:val="00EC0384"/>
    <w:rsid w:val="00EC17A6"/>
    <w:rsid w:val="00EC44E3"/>
    <w:rsid w:val="00EC51FB"/>
    <w:rsid w:val="00EC60E0"/>
    <w:rsid w:val="00EC6696"/>
    <w:rsid w:val="00EC75CE"/>
    <w:rsid w:val="00EC766C"/>
    <w:rsid w:val="00EC7DDD"/>
    <w:rsid w:val="00ED1279"/>
    <w:rsid w:val="00ED292D"/>
    <w:rsid w:val="00ED33D1"/>
    <w:rsid w:val="00ED4871"/>
    <w:rsid w:val="00ED4915"/>
    <w:rsid w:val="00ED6D11"/>
    <w:rsid w:val="00ED6FC4"/>
    <w:rsid w:val="00ED7D6F"/>
    <w:rsid w:val="00EE18C9"/>
    <w:rsid w:val="00EE1971"/>
    <w:rsid w:val="00EE6FDF"/>
    <w:rsid w:val="00EE7FD1"/>
    <w:rsid w:val="00EF0590"/>
    <w:rsid w:val="00EF203A"/>
    <w:rsid w:val="00EF242C"/>
    <w:rsid w:val="00EF3762"/>
    <w:rsid w:val="00EF39E1"/>
    <w:rsid w:val="00EF52AA"/>
    <w:rsid w:val="00EF7644"/>
    <w:rsid w:val="00F038A7"/>
    <w:rsid w:val="00F03D25"/>
    <w:rsid w:val="00F06438"/>
    <w:rsid w:val="00F10B85"/>
    <w:rsid w:val="00F116A0"/>
    <w:rsid w:val="00F1271D"/>
    <w:rsid w:val="00F13BFD"/>
    <w:rsid w:val="00F14F37"/>
    <w:rsid w:val="00F201CC"/>
    <w:rsid w:val="00F21487"/>
    <w:rsid w:val="00F21BCD"/>
    <w:rsid w:val="00F27179"/>
    <w:rsid w:val="00F30049"/>
    <w:rsid w:val="00F30216"/>
    <w:rsid w:val="00F311E3"/>
    <w:rsid w:val="00F31D7A"/>
    <w:rsid w:val="00F3243D"/>
    <w:rsid w:val="00F32538"/>
    <w:rsid w:val="00F37ADB"/>
    <w:rsid w:val="00F402DB"/>
    <w:rsid w:val="00F40625"/>
    <w:rsid w:val="00F409F6"/>
    <w:rsid w:val="00F42D19"/>
    <w:rsid w:val="00F44F6A"/>
    <w:rsid w:val="00F4592B"/>
    <w:rsid w:val="00F47A6F"/>
    <w:rsid w:val="00F47B34"/>
    <w:rsid w:val="00F50F7C"/>
    <w:rsid w:val="00F53902"/>
    <w:rsid w:val="00F543CB"/>
    <w:rsid w:val="00F544FA"/>
    <w:rsid w:val="00F577B2"/>
    <w:rsid w:val="00F63FF0"/>
    <w:rsid w:val="00F65433"/>
    <w:rsid w:val="00F67EA2"/>
    <w:rsid w:val="00F7065E"/>
    <w:rsid w:val="00F7117C"/>
    <w:rsid w:val="00F712F1"/>
    <w:rsid w:val="00F7149D"/>
    <w:rsid w:val="00F72CBE"/>
    <w:rsid w:val="00F748B1"/>
    <w:rsid w:val="00F809C3"/>
    <w:rsid w:val="00F814B8"/>
    <w:rsid w:val="00F82186"/>
    <w:rsid w:val="00F827FE"/>
    <w:rsid w:val="00F82CB3"/>
    <w:rsid w:val="00F832F1"/>
    <w:rsid w:val="00F83371"/>
    <w:rsid w:val="00F83ACA"/>
    <w:rsid w:val="00F862CE"/>
    <w:rsid w:val="00F86858"/>
    <w:rsid w:val="00F90682"/>
    <w:rsid w:val="00F93ECD"/>
    <w:rsid w:val="00FA035C"/>
    <w:rsid w:val="00FA1AE2"/>
    <w:rsid w:val="00FA1D7D"/>
    <w:rsid w:val="00FA2AD2"/>
    <w:rsid w:val="00FA584F"/>
    <w:rsid w:val="00FA6077"/>
    <w:rsid w:val="00FA6DED"/>
    <w:rsid w:val="00FA7245"/>
    <w:rsid w:val="00FB4AB2"/>
    <w:rsid w:val="00FB5DB4"/>
    <w:rsid w:val="00FB6295"/>
    <w:rsid w:val="00FB7A68"/>
    <w:rsid w:val="00FB7BBD"/>
    <w:rsid w:val="00FB7D9D"/>
    <w:rsid w:val="00FC0B70"/>
    <w:rsid w:val="00FC0B8C"/>
    <w:rsid w:val="00FC3281"/>
    <w:rsid w:val="00FC38F1"/>
    <w:rsid w:val="00FC61FB"/>
    <w:rsid w:val="00FD07C9"/>
    <w:rsid w:val="00FD4E32"/>
    <w:rsid w:val="00FD56F3"/>
    <w:rsid w:val="00FD5C08"/>
    <w:rsid w:val="00FD7112"/>
    <w:rsid w:val="00FE1F95"/>
    <w:rsid w:val="00FE5251"/>
    <w:rsid w:val="00FE7B50"/>
    <w:rsid w:val="00FF04EB"/>
    <w:rsid w:val="00FF07B5"/>
    <w:rsid w:val="00FF1C25"/>
    <w:rsid w:val="00FF3BAA"/>
    <w:rsid w:val="00FF5D62"/>
    <w:rsid w:val="00FF7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961B75"/>
    <w:pPr>
      <w:ind w:left="720"/>
      <w:contextualSpacing/>
    </w:pPr>
  </w:style>
  <w:style w:type="table" w:styleId="TableGrid">
    <w:name w:val="Table Grid"/>
    <w:basedOn w:val="TableNormal"/>
    <w:uiPriority w:val="39"/>
    <w:rsid w:val="002C1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697A41"/>
    <w:pPr>
      <w:jc w:val="center"/>
    </w:pPr>
    <w:rPr>
      <w:noProof/>
    </w:rPr>
  </w:style>
  <w:style w:type="character" w:customStyle="1" w:styleId="EndNoteBibliographyTitleChar">
    <w:name w:val="EndNote Bibliography Title Char"/>
    <w:basedOn w:val="DefaultParagraphFont"/>
    <w:link w:val="EndNoteBibliographyTitle"/>
    <w:rsid w:val="00697A41"/>
    <w:rPr>
      <w:noProof/>
    </w:rPr>
  </w:style>
  <w:style w:type="paragraph" w:customStyle="1" w:styleId="EndNoteBibliography">
    <w:name w:val="EndNote Bibliography"/>
    <w:basedOn w:val="Normal"/>
    <w:link w:val="EndNoteBibliographyChar"/>
    <w:rsid w:val="00697A41"/>
    <w:rPr>
      <w:noProof/>
    </w:rPr>
  </w:style>
  <w:style w:type="character" w:customStyle="1" w:styleId="EndNoteBibliographyChar">
    <w:name w:val="EndNote Bibliography Char"/>
    <w:basedOn w:val="DefaultParagraphFont"/>
    <w:link w:val="EndNoteBibliography"/>
    <w:rsid w:val="00697A41"/>
    <w:rPr>
      <w:noProof/>
    </w:rPr>
  </w:style>
  <w:style w:type="paragraph" w:styleId="BalloonText">
    <w:name w:val="Balloon Text"/>
    <w:basedOn w:val="Normal"/>
    <w:link w:val="BalloonTextChar"/>
    <w:uiPriority w:val="99"/>
    <w:semiHidden/>
    <w:unhideWhenUsed/>
    <w:rsid w:val="00D03C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CC5"/>
    <w:rPr>
      <w:rFonts w:ascii="Segoe UI" w:hAnsi="Segoe UI" w:cs="Segoe UI"/>
      <w:sz w:val="18"/>
      <w:szCs w:val="18"/>
    </w:rPr>
  </w:style>
  <w:style w:type="character" w:customStyle="1" w:styleId="UnresolvedMention2">
    <w:name w:val="Unresolved Mention2"/>
    <w:basedOn w:val="DefaultParagraphFont"/>
    <w:uiPriority w:val="99"/>
    <w:semiHidden/>
    <w:unhideWhenUsed/>
    <w:rsid w:val="007A41C2"/>
    <w:rPr>
      <w:color w:val="605E5C"/>
      <w:shd w:val="clear" w:color="auto" w:fill="E1DFDD"/>
    </w:rPr>
  </w:style>
  <w:style w:type="paragraph" w:styleId="Footer">
    <w:name w:val="footer"/>
    <w:basedOn w:val="Normal"/>
    <w:link w:val="FooterChar"/>
    <w:uiPriority w:val="99"/>
    <w:unhideWhenUsed/>
    <w:rsid w:val="00F21487"/>
    <w:pPr>
      <w:tabs>
        <w:tab w:val="center" w:pos="4513"/>
        <w:tab w:val="right" w:pos="9026"/>
      </w:tabs>
    </w:pPr>
  </w:style>
  <w:style w:type="character" w:customStyle="1" w:styleId="FooterChar">
    <w:name w:val="Footer Char"/>
    <w:basedOn w:val="DefaultParagraphFont"/>
    <w:link w:val="Footer"/>
    <w:uiPriority w:val="99"/>
    <w:rsid w:val="00F21487"/>
  </w:style>
  <w:style w:type="character" w:styleId="LineNumber">
    <w:name w:val="line number"/>
    <w:basedOn w:val="DefaultParagraphFont"/>
    <w:uiPriority w:val="99"/>
    <w:semiHidden/>
    <w:unhideWhenUsed/>
    <w:rsid w:val="00F21487"/>
  </w:style>
  <w:style w:type="character" w:styleId="CommentReference">
    <w:name w:val="annotation reference"/>
    <w:basedOn w:val="DefaultParagraphFont"/>
    <w:uiPriority w:val="99"/>
    <w:semiHidden/>
    <w:unhideWhenUsed/>
    <w:rsid w:val="00B058D9"/>
    <w:rPr>
      <w:sz w:val="16"/>
      <w:szCs w:val="16"/>
    </w:rPr>
  </w:style>
  <w:style w:type="paragraph" w:styleId="CommentText">
    <w:name w:val="annotation text"/>
    <w:basedOn w:val="Normal"/>
    <w:link w:val="CommentTextChar"/>
    <w:uiPriority w:val="99"/>
    <w:unhideWhenUsed/>
    <w:rsid w:val="00B058D9"/>
    <w:rPr>
      <w:sz w:val="20"/>
      <w:szCs w:val="20"/>
    </w:rPr>
  </w:style>
  <w:style w:type="character" w:customStyle="1" w:styleId="CommentTextChar">
    <w:name w:val="Comment Text Char"/>
    <w:basedOn w:val="DefaultParagraphFont"/>
    <w:link w:val="CommentText"/>
    <w:uiPriority w:val="99"/>
    <w:rsid w:val="00B058D9"/>
    <w:rPr>
      <w:sz w:val="20"/>
      <w:szCs w:val="20"/>
    </w:rPr>
  </w:style>
  <w:style w:type="paragraph" w:styleId="Revision">
    <w:name w:val="Revision"/>
    <w:hidden/>
    <w:uiPriority w:val="99"/>
    <w:semiHidden/>
    <w:rsid w:val="00793646"/>
    <w:pPr>
      <w:widowControl/>
      <w:jc w:val="left"/>
    </w:pPr>
  </w:style>
  <w:style w:type="character" w:customStyle="1" w:styleId="UnresolvedMention3">
    <w:name w:val="Unresolved Mention3"/>
    <w:basedOn w:val="DefaultParagraphFont"/>
    <w:uiPriority w:val="99"/>
    <w:semiHidden/>
    <w:unhideWhenUsed/>
    <w:rsid w:val="0079364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72D4A"/>
    <w:rPr>
      <w:b/>
      <w:bCs/>
    </w:rPr>
  </w:style>
  <w:style w:type="character" w:customStyle="1" w:styleId="CommentSubjectChar">
    <w:name w:val="Comment Subject Char"/>
    <w:basedOn w:val="CommentTextChar"/>
    <w:link w:val="CommentSubject"/>
    <w:uiPriority w:val="99"/>
    <w:semiHidden/>
    <w:rsid w:val="00572D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800546">
      <w:bodyDiv w:val="1"/>
      <w:marLeft w:val="0"/>
      <w:marRight w:val="0"/>
      <w:marTop w:val="0"/>
      <w:marBottom w:val="0"/>
      <w:divBdr>
        <w:top w:val="none" w:sz="0" w:space="0" w:color="auto"/>
        <w:left w:val="none" w:sz="0" w:space="0" w:color="auto"/>
        <w:bottom w:val="none" w:sz="0" w:space="0" w:color="auto"/>
        <w:right w:val="none" w:sz="0" w:space="0" w:color="auto"/>
      </w:divBdr>
    </w:div>
    <w:div w:id="827328211">
      <w:bodyDiv w:val="1"/>
      <w:marLeft w:val="0"/>
      <w:marRight w:val="0"/>
      <w:marTop w:val="0"/>
      <w:marBottom w:val="0"/>
      <w:divBdr>
        <w:top w:val="none" w:sz="0" w:space="0" w:color="auto"/>
        <w:left w:val="none" w:sz="0" w:space="0" w:color="auto"/>
        <w:bottom w:val="none" w:sz="0" w:space="0" w:color="auto"/>
        <w:right w:val="none" w:sz="0" w:space="0" w:color="auto"/>
      </w:divBdr>
    </w:div>
    <w:div w:id="1955474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shui@uchc.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wwang@uchc.edu" TargetMode="External"/><Relationship Id="rId4" Type="http://schemas.openxmlformats.org/officeDocument/2006/relationships/settings" Target="settings.xml"/><Relationship Id="rId9" Type="http://schemas.openxmlformats.org/officeDocument/2006/relationships/hyperlink" Target="mailto:zwwang@uchc.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A1AC2-0A71-4C09-9A07-07C95A414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7682</Words>
  <Characters>43789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2021-09-17T13:11:00Z</cp:lastPrinted>
  <dcterms:created xsi:type="dcterms:W3CDTF">2021-11-22T13:46:00Z</dcterms:created>
  <dcterms:modified xsi:type="dcterms:W3CDTF">2021-11-22T15:49:00Z</dcterms:modified>
</cp:coreProperties>
</file>