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842573D" w:rsidR="006E4797" w:rsidRPr="00F66E7B" w:rsidRDefault="00551D82" w:rsidP="00F66E7B">
      <w:pPr>
        <w:pBdr>
          <w:top w:val="nil"/>
          <w:left w:val="nil"/>
          <w:bottom w:val="nil"/>
          <w:right w:val="nil"/>
          <w:between w:val="nil"/>
        </w:pBdr>
        <w:jc w:val="both"/>
        <w:rPr>
          <w:rFonts w:asciiTheme="majorHAnsi" w:hAnsiTheme="majorHAnsi" w:cstheme="majorHAnsi"/>
          <w:lang w:val="en-US"/>
        </w:rPr>
      </w:pPr>
      <w:r w:rsidRPr="00F66E7B">
        <w:rPr>
          <w:rFonts w:asciiTheme="majorHAnsi" w:hAnsiTheme="majorHAnsi" w:cstheme="majorHAnsi"/>
          <w:b/>
          <w:lang w:val="en-US"/>
        </w:rPr>
        <w:t>TITLE:</w:t>
      </w:r>
      <w:r w:rsidRPr="00F66E7B">
        <w:rPr>
          <w:rFonts w:asciiTheme="majorHAnsi" w:hAnsiTheme="majorHAnsi" w:cstheme="majorHAnsi"/>
          <w:lang w:val="en-US"/>
        </w:rPr>
        <w:t xml:space="preserve">  </w:t>
      </w:r>
    </w:p>
    <w:p w14:paraId="59AAC127" w14:textId="28AE073C" w:rsidR="006E4797" w:rsidRPr="00F66E7B" w:rsidRDefault="00CE4DD3" w:rsidP="00F66E7B">
      <w:pPr>
        <w:jc w:val="both"/>
        <w:rPr>
          <w:rFonts w:asciiTheme="majorHAnsi" w:hAnsiTheme="majorHAnsi" w:cstheme="majorHAnsi"/>
          <w:lang w:val="en-US"/>
        </w:rPr>
      </w:pPr>
      <w:r w:rsidRPr="00F66E7B">
        <w:rPr>
          <w:rFonts w:asciiTheme="majorHAnsi" w:hAnsiTheme="majorHAnsi" w:cstheme="majorHAnsi"/>
          <w:lang w:val="en-US"/>
        </w:rPr>
        <w:t>E</w:t>
      </w:r>
      <w:r w:rsidR="001E43D4" w:rsidRPr="00F66E7B">
        <w:rPr>
          <w:rFonts w:asciiTheme="majorHAnsi" w:hAnsiTheme="majorHAnsi" w:cstheme="majorHAnsi"/>
          <w:lang w:val="en-US"/>
        </w:rPr>
        <w:t>xplor</w:t>
      </w:r>
      <w:r w:rsidRPr="00F66E7B">
        <w:rPr>
          <w:rFonts w:asciiTheme="majorHAnsi" w:hAnsiTheme="majorHAnsi" w:cstheme="majorHAnsi"/>
          <w:lang w:val="en-US"/>
        </w:rPr>
        <w:t>ing</w:t>
      </w:r>
      <w:r w:rsidR="001E43D4" w:rsidRPr="00F66E7B">
        <w:rPr>
          <w:rFonts w:asciiTheme="majorHAnsi" w:hAnsiTheme="majorHAnsi" w:cstheme="majorHAnsi"/>
          <w:lang w:val="en-US"/>
        </w:rPr>
        <w:t xml:space="preserve"> </w:t>
      </w:r>
      <w:r w:rsidRPr="00F66E7B">
        <w:rPr>
          <w:rFonts w:asciiTheme="majorHAnsi" w:hAnsiTheme="majorHAnsi" w:cstheme="majorHAnsi"/>
          <w:lang w:val="en-US"/>
        </w:rPr>
        <w:t>M</w:t>
      </w:r>
      <w:r w:rsidR="001E43D4" w:rsidRPr="00F66E7B">
        <w:rPr>
          <w:rFonts w:asciiTheme="majorHAnsi" w:hAnsiTheme="majorHAnsi" w:cstheme="majorHAnsi"/>
          <w:lang w:val="en-US"/>
        </w:rPr>
        <w:t xml:space="preserve">itochondrial </w:t>
      </w:r>
      <w:r w:rsidRPr="00F66E7B">
        <w:rPr>
          <w:rFonts w:asciiTheme="majorHAnsi" w:hAnsiTheme="majorHAnsi" w:cstheme="majorHAnsi"/>
          <w:lang w:val="en-US"/>
        </w:rPr>
        <w:t>E</w:t>
      </w:r>
      <w:r w:rsidR="001E43D4" w:rsidRPr="00F66E7B">
        <w:rPr>
          <w:rFonts w:asciiTheme="majorHAnsi" w:hAnsiTheme="majorHAnsi" w:cstheme="majorHAnsi"/>
          <w:lang w:val="en-US"/>
        </w:rPr>
        <w:t xml:space="preserve">nergy </w:t>
      </w:r>
      <w:r w:rsidRPr="00F66E7B">
        <w:rPr>
          <w:rFonts w:asciiTheme="majorHAnsi" w:hAnsiTheme="majorHAnsi" w:cstheme="majorHAnsi"/>
          <w:lang w:val="en-US"/>
        </w:rPr>
        <w:t>M</w:t>
      </w:r>
      <w:r w:rsidR="001E43D4" w:rsidRPr="00F66E7B">
        <w:rPr>
          <w:rFonts w:asciiTheme="majorHAnsi" w:hAnsiTheme="majorHAnsi" w:cstheme="majorHAnsi"/>
          <w:lang w:val="en-US"/>
        </w:rPr>
        <w:t xml:space="preserve">etabolism </w:t>
      </w:r>
      <w:r w:rsidR="00966AEB" w:rsidRPr="00F66E7B">
        <w:rPr>
          <w:rFonts w:asciiTheme="majorHAnsi" w:hAnsiTheme="majorHAnsi" w:cstheme="majorHAnsi"/>
          <w:lang w:val="en-US"/>
        </w:rPr>
        <w:t>of</w:t>
      </w:r>
      <w:r w:rsidR="001E43D4" w:rsidRPr="00F66E7B">
        <w:rPr>
          <w:rFonts w:asciiTheme="majorHAnsi" w:hAnsiTheme="majorHAnsi" w:cstheme="majorHAnsi"/>
          <w:lang w:val="en-US"/>
        </w:rPr>
        <w:t xml:space="preserve"> </w:t>
      </w:r>
      <w:r w:rsidRPr="00F66E7B">
        <w:rPr>
          <w:rFonts w:asciiTheme="majorHAnsi" w:hAnsiTheme="majorHAnsi" w:cstheme="majorHAnsi"/>
          <w:lang w:val="en-US"/>
        </w:rPr>
        <w:t>S</w:t>
      </w:r>
      <w:r w:rsidR="00966AEB" w:rsidRPr="00F66E7B">
        <w:rPr>
          <w:rFonts w:asciiTheme="majorHAnsi" w:hAnsiTheme="majorHAnsi" w:cstheme="majorHAnsi"/>
          <w:lang w:val="en-US"/>
        </w:rPr>
        <w:t xml:space="preserve">ingle 3D </w:t>
      </w:r>
      <w:r w:rsidRPr="00F66E7B">
        <w:rPr>
          <w:rFonts w:asciiTheme="majorHAnsi" w:hAnsiTheme="majorHAnsi" w:cstheme="majorHAnsi"/>
          <w:lang w:val="en-US"/>
        </w:rPr>
        <w:t>M</w:t>
      </w:r>
      <w:r w:rsidR="00966AEB" w:rsidRPr="00F66E7B">
        <w:rPr>
          <w:rFonts w:asciiTheme="majorHAnsi" w:hAnsiTheme="majorHAnsi" w:cstheme="majorHAnsi"/>
          <w:lang w:val="en-US"/>
        </w:rPr>
        <w:t xml:space="preserve">icrotissue </w:t>
      </w:r>
      <w:r w:rsidRPr="00F66E7B">
        <w:rPr>
          <w:rFonts w:asciiTheme="majorHAnsi" w:hAnsiTheme="majorHAnsi" w:cstheme="majorHAnsi"/>
          <w:lang w:val="en-US"/>
        </w:rPr>
        <w:t>S</w:t>
      </w:r>
      <w:r w:rsidR="001E43D4" w:rsidRPr="00F66E7B">
        <w:rPr>
          <w:rFonts w:asciiTheme="majorHAnsi" w:hAnsiTheme="majorHAnsi" w:cstheme="majorHAnsi"/>
          <w:lang w:val="en-US"/>
        </w:rPr>
        <w:t xml:space="preserve">pheroids </w:t>
      </w:r>
      <w:r w:rsidRPr="00F66E7B">
        <w:rPr>
          <w:rFonts w:asciiTheme="majorHAnsi" w:hAnsiTheme="majorHAnsi" w:cstheme="majorHAnsi"/>
          <w:lang w:val="en-US"/>
        </w:rPr>
        <w:t>U</w:t>
      </w:r>
      <w:r w:rsidR="001E43D4" w:rsidRPr="00F66E7B">
        <w:rPr>
          <w:rFonts w:asciiTheme="majorHAnsi" w:hAnsiTheme="majorHAnsi" w:cstheme="majorHAnsi"/>
          <w:lang w:val="en-US"/>
        </w:rPr>
        <w:t>sing Extracellular Flux Analysis</w:t>
      </w:r>
    </w:p>
    <w:p w14:paraId="06C0C87E" w14:textId="77777777" w:rsidR="006E4797" w:rsidRPr="00F66E7B" w:rsidRDefault="006E4797" w:rsidP="00F66E7B">
      <w:pPr>
        <w:jc w:val="both"/>
        <w:rPr>
          <w:rFonts w:asciiTheme="majorHAnsi" w:hAnsiTheme="majorHAnsi" w:cstheme="majorHAnsi"/>
          <w:b/>
          <w:lang w:val="en-US"/>
        </w:rPr>
      </w:pPr>
    </w:p>
    <w:p w14:paraId="2CD8481E" w14:textId="7DF39A87" w:rsidR="006E4797" w:rsidRPr="00F66E7B" w:rsidRDefault="00551D82" w:rsidP="00F66E7B">
      <w:pPr>
        <w:jc w:val="both"/>
        <w:rPr>
          <w:rFonts w:asciiTheme="majorHAnsi" w:hAnsiTheme="majorHAnsi" w:cstheme="majorHAnsi"/>
          <w:b/>
          <w:lang w:val="en-US"/>
        </w:rPr>
      </w:pPr>
      <w:r w:rsidRPr="00F66E7B">
        <w:rPr>
          <w:rFonts w:asciiTheme="majorHAnsi" w:hAnsiTheme="majorHAnsi" w:cstheme="majorHAnsi"/>
          <w:b/>
          <w:lang w:val="en-US"/>
        </w:rPr>
        <w:t>AUTHORS AND AFFILIATIONS:</w:t>
      </w:r>
    </w:p>
    <w:p w14:paraId="5279FC5D" w14:textId="6AFF8B0C" w:rsidR="001D732B" w:rsidRPr="00F66E7B" w:rsidRDefault="001D732B" w:rsidP="00F66E7B">
      <w:pPr>
        <w:jc w:val="both"/>
        <w:rPr>
          <w:rFonts w:asciiTheme="majorHAnsi" w:hAnsiTheme="majorHAnsi" w:cstheme="majorHAnsi"/>
          <w:lang w:val="en-US"/>
        </w:rPr>
      </w:pPr>
      <w:proofErr w:type="spellStart"/>
      <w:r w:rsidRPr="00F66E7B">
        <w:rPr>
          <w:rFonts w:asciiTheme="majorHAnsi" w:hAnsiTheme="majorHAnsi" w:cstheme="majorHAnsi"/>
          <w:lang w:val="en-US"/>
        </w:rPr>
        <w:t>Coltman</w:t>
      </w:r>
      <w:proofErr w:type="spellEnd"/>
      <w:r w:rsidRPr="00F66E7B">
        <w:rPr>
          <w:rFonts w:asciiTheme="majorHAnsi" w:hAnsiTheme="majorHAnsi" w:cstheme="majorHAnsi"/>
          <w:lang w:val="en-US"/>
        </w:rPr>
        <w:t>, N.</w:t>
      </w:r>
      <w:r w:rsidR="00D958F1" w:rsidRPr="00F66E7B">
        <w:rPr>
          <w:rFonts w:asciiTheme="majorHAnsi" w:hAnsiTheme="majorHAnsi" w:cstheme="majorHAnsi"/>
          <w:lang w:val="en-US"/>
        </w:rPr>
        <w:t xml:space="preserve"> </w:t>
      </w:r>
      <w:r w:rsidRPr="00F66E7B">
        <w:rPr>
          <w:rFonts w:asciiTheme="majorHAnsi" w:hAnsiTheme="majorHAnsi" w:cstheme="majorHAnsi"/>
          <w:lang w:val="en-US"/>
        </w:rPr>
        <w:t>J</w:t>
      </w:r>
      <w:r w:rsidR="00D958F1" w:rsidRPr="00F66E7B">
        <w:rPr>
          <w:rFonts w:asciiTheme="majorHAnsi" w:hAnsiTheme="majorHAnsi" w:cstheme="majorHAnsi"/>
          <w:lang w:val="en-US"/>
        </w:rPr>
        <w:t>.</w:t>
      </w:r>
      <w:r w:rsidRPr="00F66E7B">
        <w:rPr>
          <w:rFonts w:asciiTheme="majorHAnsi" w:hAnsiTheme="majorHAnsi" w:cstheme="majorHAnsi"/>
          <w:vertAlign w:val="superscript"/>
          <w:lang w:val="en-US"/>
        </w:rPr>
        <w:t>1</w:t>
      </w:r>
      <w:r w:rsidRPr="00F66E7B">
        <w:rPr>
          <w:rFonts w:asciiTheme="majorHAnsi" w:hAnsiTheme="majorHAnsi" w:cstheme="majorHAnsi"/>
          <w:lang w:val="en-US"/>
        </w:rPr>
        <w:t>, Rochford, G</w:t>
      </w:r>
      <w:r w:rsidR="00D958F1" w:rsidRPr="00F66E7B">
        <w:rPr>
          <w:rFonts w:asciiTheme="majorHAnsi" w:hAnsiTheme="majorHAnsi" w:cstheme="majorHAnsi"/>
          <w:lang w:val="en-US"/>
        </w:rPr>
        <w:t>.</w:t>
      </w:r>
      <w:r w:rsidRPr="00F66E7B">
        <w:rPr>
          <w:rFonts w:asciiTheme="majorHAnsi" w:hAnsiTheme="majorHAnsi" w:cstheme="majorHAnsi"/>
          <w:vertAlign w:val="superscript"/>
          <w:lang w:val="en-US"/>
        </w:rPr>
        <w:t>1</w:t>
      </w:r>
      <w:r w:rsidRPr="00F66E7B">
        <w:rPr>
          <w:rFonts w:asciiTheme="majorHAnsi" w:hAnsiTheme="majorHAnsi" w:cstheme="majorHAnsi"/>
          <w:lang w:val="en-US"/>
        </w:rPr>
        <w:t>, Hodges, N.</w:t>
      </w:r>
      <w:r w:rsidR="00D958F1" w:rsidRPr="00F66E7B">
        <w:rPr>
          <w:rFonts w:asciiTheme="majorHAnsi" w:hAnsiTheme="majorHAnsi" w:cstheme="majorHAnsi"/>
          <w:lang w:val="en-US"/>
        </w:rPr>
        <w:t xml:space="preserve"> </w:t>
      </w:r>
      <w:r w:rsidRPr="00F66E7B">
        <w:rPr>
          <w:rFonts w:asciiTheme="majorHAnsi" w:hAnsiTheme="majorHAnsi" w:cstheme="majorHAnsi"/>
          <w:lang w:val="en-US"/>
        </w:rPr>
        <w:t>J</w:t>
      </w:r>
      <w:r w:rsidR="00D958F1" w:rsidRPr="00F66E7B">
        <w:rPr>
          <w:rFonts w:asciiTheme="majorHAnsi" w:hAnsiTheme="majorHAnsi" w:cstheme="majorHAnsi"/>
          <w:lang w:val="en-US"/>
        </w:rPr>
        <w:t>.</w:t>
      </w:r>
      <w:r w:rsidRPr="00F66E7B">
        <w:rPr>
          <w:rFonts w:asciiTheme="majorHAnsi" w:hAnsiTheme="majorHAnsi" w:cstheme="majorHAnsi"/>
          <w:vertAlign w:val="superscript"/>
          <w:lang w:val="en-US"/>
        </w:rPr>
        <w:t>1</w:t>
      </w:r>
      <w:r w:rsidRPr="00F66E7B">
        <w:rPr>
          <w:rFonts w:asciiTheme="majorHAnsi" w:hAnsiTheme="majorHAnsi" w:cstheme="majorHAnsi"/>
          <w:lang w:val="en-US"/>
        </w:rPr>
        <w:t>, Ali-Boucetta, H</w:t>
      </w:r>
      <w:r w:rsidR="00D958F1" w:rsidRPr="00F66E7B">
        <w:rPr>
          <w:rFonts w:asciiTheme="majorHAnsi" w:hAnsiTheme="majorHAnsi" w:cstheme="majorHAnsi"/>
          <w:lang w:val="en-US"/>
        </w:rPr>
        <w:t>.</w:t>
      </w:r>
      <w:r w:rsidRPr="00F66E7B">
        <w:rPr>
          <w:rFonts w:asciiTheme="majorHAnsi" w:hAnsiTheme="majorHAnsi" w:cstheme="majorHAnsi"/>
          <w:vertAlign w:val="superscript"/>
          <w:lang w:val="en-US"/>
        </w:rPr>
        <w:t>2</w:t>
      </w:r>
      <w:r w:rsidRPr="00F66E7B">
        <w:rPr>
          <w:rFonts w:asciiTheme="majorHAnsi" w:hAnsiTheme="majorHAnsi" w:cstheme="majorHAnsi"/>
          <w:lang w:val="en-US"/>
        </w:rPr>
        <w:t>, Barlow, J.</w:t>
      </w:r>
      <w:r w:rsidR="00D958F1" w:rsidRPr="00F66E7B">
        <w:rPr>
          <w:rFonts w:asciiTheme="majorHAnsi" w:hAnsiTheme="majorHAnsi" w:cstheme="majorHAnsi"/>
          <w:lang w:val="en-US"/>
        </w:rPr>
        <w:t xml:space="preserve"> </w:t>
      </w:r>
      <w:r w:rsidRPr="00F66E7B">
        <w:rPr>
          <w:rFonts w:asciiTheme="majorHAnsi" w:hAnsiTheme="majorHAnsi" w:cstheme="majorHAnsi"/>
          <w:lang w:val="en-US"/>
        </w:rPr>
        <w:t>P</w:t>
      </w:r>
      <w:r w:rsidR="00D958F1" w:rsidRPr="00F66E7B">
        <w:rPr>
          <w:rFonts w:asciiTheme="majorHAnsi" w:hAnsiTheme="majorHAnsi" w:cstheme="majorHAnsi"/>
          <w:lang w:val="en-US"/>
        </w:rPr>
        <w:t>.</w:t>
      </w:r>
      <w:r w:rsidRPr="00F66E7B">
        <w:rPr>
          <w:rFonts w:asciiTheme="majorHAnsi" w:hAnsiTheme="majorHAnsi" w:cstheme="majorHAnsi"/>
          <w:vertAlign w:val="superscript"/>
          <w:lang w:val="en-US"/>
        </w:rPr>
        <w:t>3</w:t>
      </w:r>
      <w:r w:rsidRPr="00F66E7B">
        <w:rPr>
          <w:rFonts w:asciiTheme="majorHAnsi" w:hAnsiTheme="majorHAnsi" w:cstheme="majorHAnsi"/>
          <w:vertAlign w:val="superscript"/>
          <w:lang w:val="en-US"/>
        </w:rPr>
        <w:tab/>
      </w:r>
      <w:r w:rsidRPr="00F66E7B">
        <w:rPr>
          <w:rFonts w:asciiTheme="majorHAnsi" w:hAnsiTheme="majorHAnsi" w:cstheme="majorHAnsi"/>
          <w:vertAlign w:val="superscript"/>
          <w:lang w:val="en-US"/>
        </w:rPr>
        <w:tab/>
      </w:r>
    </w:p>
    <w:p w14:paraId="140F52A9" w14:textId="77777777" w:rsidR="001D732B" w:rsidRPr="00F66E7B" w:rsidRDefault="001D732B" w:rsidP="00F66E7B">
      <w:pPr>
        <w:jc w:val="both"/>
        <w:rPr>
          <w:rFonts w:asciiTheme="majorHAnsi" w:hAnsiTheme="majorHAnsi" w:cstheme="majorHAnsi"/>
          <w:lang w:val="en-US"/>
        </w:rPr>
      </w:pPr>
    </w:p>
    <w:p w14:paraId="00535F2C" w14:textId="54991B37" w:rsidR="006E4797" w:rsidRPr="00F66E7B" w:rsidRDefault="001E43D4" w:rsidP="00F66E7B">
      <w:pPr>
        <w:jc w:val="both"/>
        <w:rPr>
          <w:rFonts w:asciiTheme="majorHAnsi" w:hAnsiTheme="majorHAnsi" w:cstheme="majorHAnsi"/>
          <w:lang w:val="en-US"/>
        </w:rPr>
      </w:pPr>
      <w:proofErr w:type="spellStart"/>
      <w:r w:rsidRPr="00F66E7B">
        <w:rPr>
          <w:rFonts w:asciiTheme="majorHAnsi" w:hAnsiTheme="majorHAnsi" w:cstheme="majorHAnsi"/>
          <w:lang w:val="en-US"/>
        </w:rPr>
        <w:t>Coltman</w:t>
      </w:r>
      <w:proofErr w:type="spellEnd"/>
      <w:r w:rsidRPr="00F66E7B">
        <w:rPr>
          <w:rFonts w:asciiTheme="majorHAnsi" w:hAnsiTheme="majorHAnsi" w:cstheme="majorHAnsi"/>
          <w:lang w:val="en-US"/>
        </w:rPr>
        <w:t>, N.</w:t>
      </w:r>
      <w:r w:rsidR="00D958F1" w:rsidRPr="00F66E7B">
        <w:rPr>
          <w:rFonts w:asciiTheme="majorHAnsi" w:hAnsiTheme="majorHAnsi" w:cstheme="majorHAnsi"/>
          <w:lang w:val="en-US"/>
        </w:rPr>
        <w:t xml:space="preserve"> </w:t>
      </w:r>
      <w:r w:rsidRPr="00F66E7B">
        <w:rPr>
          <w:rFonts w:asciiTheme="majorHAnsi" w:hAnsiTheme="majorHAnsi" w:cstheme="majorHAnsi"/>
          <w:lang w:val="en-US"/>
        </w:rPr>
        <w:t>J</w:t>
      </w:r>
      <w:r w:rsidR="00D958F1" w:rsidRPr="00F66E7B">
        <w:rPr>
          <w:rFonts w:asciiTheme="majorHAnsi" w:hAnsiTheme="majorHAnsi" w:cstheme="majorHAnsi"/>
          <w:lang w:val="en-US"/>
        </w:rPr>
        <w:t>.</w:t>
      </w:r>
      <w:r w:rsidR="00724A47" w:rsidRPr="00F66E7B">
        <w:rPr>
          <w:rFonts w:asciiTheme="majorHAnsi" w:hAnsiTheme="majorHAnsi" w:cstheme="majorHAnsi"/>
          <w:lang w:val="en-US"/>
        </w:rPr>
        <w:tab/>
      </w:r>
      <w:r w:rsidR="00724A47" w:rsidRPr="00F66E7B">
        <w:rPr>
          <w:rFonts w:asciiTheme="majorHAnsi" w:hAnsiTheme="majorHAnsi" w:cstheme="majorHAnsi"/>
          <w:lang w:val="en-US"/>
        </w:rPr>
        <w:tab/>
        <w:t>O</w:t>
      </w:r>
      <w:r w:rsidR="00BA2CF0" w:rsidRPr="00F66E7B">
        <w:rPr>
          <w:rFonts w:asciiTheme="majorHAnsi" w:hAnsiTheme="majorHAnsi" w:cstheme="majorHAnsi"/>
          <w:lang w:val="en-US"/>
        </w:rPr>
        <w:t>RCID</w:t>
      </w:r>
      <w:r w:rsidR="00724A47" w:rsidRPr="00F66E7B">
        <w:rPr>
          <w:rFonts w:asciiTheme="majorHAnsi" w:hAnsiTheme="majorHAnsi" w:cstheme="majorHAnsi"/>
          <w:lang w:val="en-US"/>
        </w:rPr>
        <w:t xml:space="preserve"> </w:t>
      </w:r>
      <w:proofErr w:type="spellStart"/>
      <w:r w:rsidR="00BA2CF0" w:rsidRPr="00F66E7B">
        <w:rPr>
          <w:rFonts w:asciiTheme="majorHAnsi" w:hAnsiTheme="majorHAnsi" w:cstheme="majorHAnsi"/>
          <w:lang w:val="en-US"/>
        </w:rPr>
        <w:t>i</w:t>
      </w:r>
      <w:r w:rsidR="00724A47" w:rsidRPr="00F66E7B">
        <w:rPr>
          <w:rFonts w:asciiTheme="majorHAnsi" w:hAnsiTheme="majorHAnsi" w:cstheme="majorHAnsi"/>
          <w:lang w:val="en-US"/>
        </w:rPr>
        <w:t>D</w:t>
      </w:r>
      <w:proofErr w:type="spellEnd"/>
      <w:r w:rsidR="00724A47" w:rsidRPr="00F66E7B">
        <w:rPr>
          <w:rFonts w:asciiTheme="majorHAnsi" w:hAnsiTheme="majorHAnsi" w:cstheme="majorHAnsi"/>
          <w:lang w:val="en-US"/>
        </w:rPr>
        <w:t xml:space="preserve">: </w:t>
      </w:r>
      <w:r w:rsidR="00BA2CF0" w:rsidRPr="00F66E7B">
        <w:rPr>
          <w:rFonts w:asciiTheme="majorHAnsi" w:hAnsiTheme="majorHAnsi" w:cstheme="majorHAnsi"/>
          <w:lang w:val="en-US"/>
        </w:rPr>
        <w:t>h</w:t>
      </w:r>
      <w:r w:rsidR="00BA2CF0" w:rsidRPr="00F66E7B">
        <w:rPr>
          <w:rFonts w:asciiTheme="majorHAnsi" w:hAnsiTheme="majorHAnsi" w:cstheme="majorHAnsi"/>
          <w:shd w:val="clear" w:color="auto" w:fill="FFFFFF"/>
          <w:lang w:val="en-US"/>
        </w:rPr>
        <w:t>ttps://orcid.org/0000-0002-8210-9178</w:t>
      </w:r>
    </w:p>
    <w:p w14:paraId="19C0E63B" w14:textId="49B191CB" w:rsidR="001E43D4" w:rsidRPr="00F66E7B" w:rsidRDefault="001E43D4" w:rsidP="00F66E7B">
      <w:pPr>
        <w:jc w:val="both"/>
        <w:rPr>
          <w:rFonts w:asciiTheme="majorHAnsi" w:hAnsiTheme="majorHAnsi" w:cstheme="majorHAnsi"/>
          <w:lang w:val="en-US"/>
        </w:rPr>
      </w:pPr>
      <w:r w:rsidRPr="00F66E7B">
        <w:rPr>
          <w:rFonts w:asciiTheme="majorHAnsi" w:hAnsiTheme="majorHAnsi" w:cstheme="majorHAnsi"/>
          <w:lang w:val="en-US"/>
        </w:rPr>
        <w:t>Roch</w:t>
      </w:r>
      <w:r w:rsidR="00AB4FA7" w:rsidRPr="00F66E7B">
        <w:rPr>
          <w:rFonts w:asciiTheme="majorHAnsi" w:hAnsiTheme="majorHAnsi" w:cstheme="majorHAnsi"/>
          <w:lang w:val="en-US"/>
        </w:rPr>
        <w:t>ford</w:t>
      </w:r>
      <w:r w:rsidRPr="00F66E7B">
        <w:rPr>
          <w:rFonts w:asciiTheme="majorHAnsi" w:hAnsiTheme="majorHAnsi" w:cstheme="majorHAnsi"/>
          <w:lang w:val="en-US"/>
        </w:rPr>
        <w:t>, G</w:t>
      </w:r>
      <w:r w:rsidR="00D958F1" w:rsidRPr="00F66E7B">
        <w:rPr>
          <w:rFonts w:asciiTheme="majorHAnsi" w:hAnsiTheme="majorHAnsi" w:cstheme="majorHAnsi"/>
          <w:lang w:val="en-US"/>
        </w:rPr>
        <w:t>.</w:t>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lang w:val="en-US"/>
        </w:rPr>
        <w:t xml:space="preserve">ORCID </w:t>
      </w:r>
      <w:proofErr w:type="spellStart"/>
      <w:r w:rsidR="00BA2CF0" w:rsidRPr="00F66E7B">
        <w:rPr>
          <w:rFonts w:asciiTheme="majorHAnsi" w:hAnsiTheme="majorHAnsi" w:cstheme="majorHAnsi"/>
          <w:lang w:val="en-US"/>
        </w:rPr>
        <w:t>iD</w:t>
      </w:r>
      <w:proofErr w:type="spellEnd"/>
      <w:r w:rsidR="00BA2CF0" w:rsidRPr="00F66E7B">
        <w:rPr>
          <w:rFonts w:asciiTheme="majorHAnsi" w:hAnsiTheme="majorHAnsi" w:cstheme="majorHAnsi"/>
          <w:lang w:val="en-US"/>
        </w:rPr>
        <w:t xml:space="preserve">: </w:t>
      </w:r>
      <w:r w:rsidR="00C625DA" w:rsidRPr="00F66E7B">
        <w:rPr>
          <w:rFonts w:asciiTheme="majorHAnsi" w:hAnsiTheme="majorHAnsi" w:cstheme="majorHAnsi"/>
          <w:lang w:val="en-US"/>
        </w:rPr>
        <w:t>h</w:t>
      </w:r>
      <w:r w:rsidR="00C625DA" w:rsidRPr="00F66E7B">
        <w:rPr>
          <w:rFonts w:asciiTheme="majorHAnsi" w:hAnsiTheme="majorHAnsi" w:cstheme="majorHAnsi"/>
          <w:shd w:val="clear" w:color="auto" w:fill="FFFFFF"/>
          <w:lang w:val="en-US"/>
        </w:rPr>
        <w:t>ttps://orcid.org/</w:t>
      </w:r>
      <w:hyperlink r:id="rId8" w:history="1">
        <w:r w:rsidR="00BA2CF0" w:rsidRPr="00F66E7B">
          <w:rPr>
            <w:rFonts w:asciiTheme="majorHAnsi" w:hAnsiTheme="majorHAnsi" w:cstheme="majorHAnsi"/>
            <w:shd w:val="clear" w:color="auto" w:fill="FFFFFF"/>
            <w:lang w:val="en-US"/>
          </w:rPr>
          <w:t>0000-0002-3291-403X</w:t>
        </w:r>
      </w:hyperlink>
      <w:r w:rsidR="00B25D8A">
        <w:rPr>
          <w:rFonts w:asciiTheme="majorHAnsi" w:hAnsiTheme="majorHAnsi" w:cstheme="majorHAnsi"/>
          <w:shd w:val="clear" w:color="auto" w:fill="FFFFFF"/>
          <w:lang w:val="en-US"/>
        </w:rPr>
        <w:t>a</w:t>
      </w:r>
    </w:p>
    <w:p w14:paraId="4B4C30D1" w14:textId="2CF1DD23" w:rsidR="00AB4FA7" w:rsidRPr="00F66E7B" w:rsidRDefault="00AB4FA7" w:rsidP="00F66E7B">
      <w:pPr>
        <w:jc w:val="both"/>
        <w:rPr>
          <w:rFonts w:asciiTheme="majorHAnsi" w:hAnsiTheme="majorHAnsi" w:cstheme="majorHAnsi"/>
          <w:lang w:val="en-US"/>
        </w:rPr>
      </w:pPr>
      <w:r w:rsidRPr="00F66E7B">
        <w:rPr>
          <w:rFonts w:asciiTheme="majorHAnsi" w:hAnsiTheme="majorHAnsi" w:cstheme="majorHAnsi"/>
          <w:lang w:val="en-US"/>
        </w:rPr>
        <w:t>Hodges, N.</w:t>
      </w:r>
      <w:r w:rsidR="00D958F1" w:rsidRPr="00F66E7B">
        <w:rPr>
          <w:rFonts w:asciiTheme="majorHAnsi" w:hAnsiTheme="majorHAnsi" w:cstheme="majorHAnsi"/>
          <w:lang w:val="en-US"/>
        </w:rPr>
        <w:t xml:space="preserve"> </w:t>
      </w:r>
      <w:r w:rsidRPr="00F66E7B">
        <w:rPr>
          <w:rFonts w:asciiTheme="majorHAnsi" w:hAnsiTheme="majorHAnsi" w:cstheme="majorHAnsi"/>
          <w:lang w:val="en-US"/>
        </w:rPr>
        <w:t>J</w:t>
      </w:r>
      <w:r w:rsidR="00D958F1" w:rsidRPr="00F66E7B">
        <w:rPr>
          <w:rFonts w:asciiTheme="majorHAnsi" w:hAnsiTheme="majorHAnsi" w:cstheme="majorHAnsi"/>
          <w:lang w:val="en-US"/>
        </w:rPr>
        <w:t>.</w:t>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lang w:val="en-US"/>
        </w:rPr>
        <w:t xml:space="preserve">ORCID </w:t>
      </w:r>
      <w:proofErr w:type="spellStart"/>
      <w:r w:rsidR="00BA2CF0" w:rsidRPr="00F66E7B">
        <w:rPr>
          <w:rFonts w:asciiTheme="majorHAnsi" w:hAnsiTheme="majorHAnsi" w:cstheme="majorHAnsi"/>
          <w:lang w:val="en-US"/>
        </w:rPr>
        <w:t>iD</w:t>
      </w:r>
      <w:proofErr w:type="spellEnd"/>
      <w:r w:rsidR="00BA2CF0" w:rsidRPr="00F66E7B">
        <w:rPr>
          <w:rFonts w:asciiTheme="majorHAnsi" w:hAnsiTheme="majorHAnsi" w:cstheme="majorHAnsi"/>
          <w:lang w:val="en-US"/>
        </w:rPr>
        <w:t xml:space="preserve">: </w:t>
      </w:r>
      <w:r w:rsidR="00BA2CF0" w:rsidRPr="00F66E7B">
        <w:rPr>
          <w:rFonts w:asciiTheme="majorHAnsi" w:hAnsiTheme="majorHAnsi" w:cstheme="majorHAnsi"/>
          <w:shd w:val="clear" w:color="auto" w:fill="FFFFFF"/>
          <w:lang w:val="en-US"/>
        </w:rPr>
        <w:t>https://orcid.org/0000-0002-3306-7688</w:t>
      </w:r>
    </w:p>
    <w:p w14:paraId="762359D0" w14:textId="59384597" w:rsidR="00AB4FA7" w:rsidRPr="00F66E7B" w:rsidRDefault="00AB4FA7" w:rsidP="00F66E7B">
      <w:pPr>
        <w:jc w:val="both"/>
        <w:rPr>
          <w:rFonts w:asciiTheme="majorHAnsi" w:hAnsiTheme="majorHAnsi" w:cstheme="majorHAnsi"/>
          <w:lang w:val="en-US"/>
        </w:rPr>
      </w:pPr>
      <w:r w:rsidRPr="00F66E7B">
        <w:rPr>
          <w:rFonts w:asciiTheme="majorHAnsi" w:hAnsiTheme="majorHAnsi" w:cstheme="majorHAnsi"/>
          <w:lang w:val="en-US"/>
        </w:rPr>
        <w:t xml:space="preserve">Ali-Boucetta, </w:t>
      </w:r>
      <w:r w:rsidR="004F3847" w:rsidRPr="00F66E7B">
        <w:rPr>
          <w:rFonts w:asciiTheme="majorHAnsi" w:hAnsiTheme="majorHAnsi" w:cstheme="majorHAnsi"/>
          <w:lang w:val="en-US"/>
        </w:rPr>
        <w:t>H</w:t>
      </w:r>
      <w:r w:rsidR="00D958F1" w:rsidRPr="00F66E7B">
        <w:rPr>
          <w:rFonts w:asciiTheme="majorHAnsi" w:hAnsiTheme="majorHAnsi" w:cstheme="majorHAnsi"/>
          <w:lang w:val="en-US"/>
        </w:rPr>
        <w:t>.</w:t>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shd w:val="clear" w:color="auto" w:fill="FFFFFF"/>
          <w:lang w:val="en-US"/>
        </w:rPr>
        <w:t xml:space="preserve">ORCID </w:t>
      </w:r>
      <w:proofErr w:type="spellStart"/>
      <w:r w:rsidR="00BA2CF0" w:rsidRPr="00F66E7B">
        <w:rPr>
          <w:rFonts w:asciiTheme="majorHAnsi" w:hAnsiTheme="majorHAnsi" w:cstheme="majorHAnsi"/>
          <w:shd w:val="clear" w:color="auto" w:fill="FFFFFF"/>
          <w:lang w:val="en-US"/>
        </w:rPr>
        <w:t>iD</w:t>
      </w:r>
      <w:proofErr w:type="spellEnd"/>
      <w:r w:rsidR="00BA2CF0" w:rsidRPr="00F66E7B">
        <w:rPr>
          <w:rFonts w:asciiTheme="majorHAnsi" w:hAnsiTheme="majorHAnsi" w:cstheme="majorHAnsi"/>
          <w:shd w:val="clear" w:color="auto" w:fill="FFFFFF"/>
          <w:lang w:val="en-US"/>
        </w:rPr>
        <w:t>:</w:t>
      </w:r>
      <w:r w:rsidR="00C625DA" w:rsidRPr="00F66E7B">
        <w:rPr>
          <w:rFonts w:asciiTheme="majorHAnsi" w:hAnsiTheme="majorHAnsi" w:cstheme="majorHAnsi"/>
          <w:shd w:val="clear" w:color="auto" w:fill="FFFFFF"/>
          <w:lang w:val="en-US"/>
        </w:rPr>
        <w:t xml:space="preserve"> https://orcid.org/</w:t>
      </w:r>
      <w:hyperlink r:id="rId9" w:history="1">
        <w:r w:rsidR="00C625DA" w:rsidRPr="00F66E7B">
          <w:rPr>
            <w:rFonts w:asciiTheme="majorHAnsi" w:hAnsiTheme="majorHAnsi" w:cstheme="majorHAnsi"/>
            <w:shd w:val="clear" w:color="auto" w:fill="FFFFFF"/>
            <w:lang w:val="en-US"/>
          </w:rPr>
          <w:t>0000-0002-5175-5716</w:t>
        </w:r>
      </w:hyperlink>
    </w:p>
    <w:p w14:paraId="6D53D129" w14:textId="5ED29762" w:rsidR="00C625DA" w:rsidRPr="00F66E7B" w:rsidRDefault="00AB4FA7" w:rsidP="00F66E7B">
      <w:pPr>
        <w:jc w:val="both"/>
        <w:rPr>
          <w:rFonts w:asciiTheme="majorHAnsi" w:hAnsiTheme="majorHAnsi" w:cstheme="majorHAnsi"/>
          <w:lang w:val="en-US"/>
        </w:rPr>
      </w:pPr>
      <w:r w:rsidRPr="00F66E7B">
        <w:rPr>
          <w:rFonts w:asciiTheme="majorHAnsi" w:hAnsiTheme="majorHAnsi" w:cstheme="majorHAnsi"/>
          <w:lang w:val="en-US"/>
        </w:rPr>
        <w:t>Barlow, J</w:t>
      </w:r>
      <w:r w:rsidR="00DF3CA3" w:rsidRPr="00F66E7B">
        <w:rPr>
          <w:rFonts w:asciiTheme="majorHAnsi" w:hAnsiTheme="majorHAnsi" w:cstheme="majorHAnsi"/>
          <w:lang w:val="en-US"/>
        </w:rPr>
        <w:t>.</w:t>
      </w:r>
      <w:r w:rsidR="00D958F1" w:rsidRPr="00F66E7B">
        <w:rPr>
          <w:rFonts w:asciiTheme="majorHAnsi" w:hAnsiTheme="majorHAnsi" w:cstheme="majorHAnsi"/>
          <w:lang w:val="en-US"/>
        </w:rPr>
        <w:t xml:space="preserve"> </w:t>
      </w:r>
      <w:r w:rsidR="00DF3CA3" w:rsidRPr="00F66E7B">
        <w:rPr>
          <w:rFonts w:asciiTheme="majorHAnsi" w:hAnsiTheme="majorHAnsi" w:cstheme="majorHAnsi"/>
          <w:lang w:val="en-US"/>
        </w:rPr>
        <w:t>P</w:t>
      </w:r>
      <w:r w:rsidR="00D958F1" w:rsidRPr="00F66E7B">
        <w:rPr>
          <w:rFonts w:asciiTheme="majorHAnsi" w:hAnsiTheme="majorHAnsi" w:cstheme="majorHAnsi"/>
          <w:lang w:val="en-US"/>
        </w:rPr>
        <w:t>.</w:t>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vertAlign w:val="superscript"/>
          <w:lang w:val="en-US"/>
        </w:rPr>
        <w:tab/>
      </w:r>
      <w:r w:rsidR="00BA2CF0" w:rsidRPr="00F66E7B">
        <w:rPr>
          <w:rFonts w:asciiTheme="majorHAnsi" w:hAnsiTheme="majorHAnsi" w:cstheme="majorHAnsi"/>
          <w:lang w:val="en-US"/>
        </w:rPr>
        <w:t xml:space="preserve">ORCID </w:t>
      </w:r>
      <w:proofErr w:type="spellStart"/>
      <w:r w:rsidR="00BA2CF0" w:rsidRPr="00F66E7B">
        <w:rPr>
          <w:rFonts w:asciiTheme="majorHAnsi" w:hAnsiTheme="majorHAnsi" w:cstheme="majorHAnsi"/>
          <w:lang w:val="en-US"/>
        </w:rPr>
        <w:t>iD</w:t>
      </w:r>
      <w:proofErr w:type="spellEnd"/>
      <w:r w:rsidR="00BA2CF0" w:rsidRPr="00F66E7B">
        <w:rPr>
          <w:rFonts w:asciiTheme="majorHAnsi" w:hAnsiTheme="majorHAnsi" w:cstheme="majorHAnsi"/>
          <w:lang w:val="en-US"/>
        </w:rPr>
        <w:t xml:space="preserve">: </w:t>
      </w:r>
      <w:r w:rsidR="00C625DA" w:rsidRPr="00F66E7B">
        <w:rPr>
          <w:rFonts w:asciiTheme="majorHAnsi" w:hAnsiTheme="majorHAnsi" w:cstheme="majorHAnsi"/>
          <w:shd w:val="clear" w:color="auto" w:fill="FFFFFF"/>
          <w:lang w:val="en-US"/>
        </w:rPr>
        <w:t>https://orcid.org/0000-0002-9463-7234</w:t>
      </w:r>
    </w:p>
    <w:p w14:paraId="0AB3966E" w14:textId="269EA7F8" w:rsidR="00AB4FA7" w:rsidRPr="00F66E7B" w:rsidRDefault="00AB4FA7" w:rsidP="00F66E7B">
      <w:pPr>
        <w:jc w:val="both"/>
        <w:rPr>
          <w:rFonts w:asciiTheme="majorHAnsi" w:hAnsiTheme="majorHAnsi" w:cstheme="majorHAnsi"/>
          <w:lang w:val="en-US"/>
        </w:rPr>
      </w:pPr>
    </w:p>
    <w:p w14:paraId="058D7501" w14:textId="3D216272" w:rsidR="00AB4FA7" w:rsidRPr="00F66E7B" w:rsidRDefault="00AB4FA7" w:rsidP="00F66E7B">
      <w:pPr>
        <w:jc w:val="both"/>
        <w:rPr>
          <w:rFonts w:asciiTheme="majorHAnsi" w:hAnsiTheme="majorHAnsi" w:cstheme="majorHAnsi"/>
          <w:lang w:val="en-US"/>
        </w:rPr>
      </w:pPr>
      <w:r w:rsidRPr="00F66E7B">
        <w:rPr>
          <w:rFonts w:asciiTheme="majorHAnsi" w:hAnsiTheme="majorHAnsi" w:cstheme="majorHAnsi"/>
          <w:vertAlign w:val="superscript"/>
          <w:lang w:val="en-US"/>
        </w:rPr>
        <w:t>1</w:t>
      </w:r>
      <w:r w:rsidRPr="00F66E7B">
        <w:rPr>
          <w:rFonts w:asciiTheme="majorHAnsi" w:hAnsiTheme="majorHAnsi" w:cstheme="majorHAnsi"/>
          <w:lang w:val="en-US"/>
        </w:rPr>
        <w:t xml:space="preserve">School of Biosciences, University of Birmingham, </w:t>
      </w:r>
      <w:proofErr w:type="spellStart"/>
      <w:r w:rsidRPr="00F66E7B">
        <w:rPr>
          <w:rFonts w:asciiTheme="majorHAnsi" w:hAnsiTheme="majorHAnsi" w:cstheme="majorHAnsi"/>
          <w:lang w:val="en-US"/>
        </w:rPr>
        <w:t>Edgbaston</w:t>
      </w:r>
      <w:proofErr w:type="spellEnd"/>
      <w:r w:rsidRPr="00F66E7B">
        <w:rPr>
          <w:rFonts w:asciiTheme="majorHAnsi" w:hAnsiTheme="majorHAnsi" w:cstheme="majorHAnsi"/>
          <w:lang w:val="en-US"/>
        </w:rPr>
        <w:t>, UK</w:t>
      </w:r>
    </w:p>
    <w:p w14:paraId="1ECE4ABB" w14:textId="44CA9398" w:rsidR="00AB4FA7" w:rsidRPr="00F66E7B" w:rsidRDefault="00AB4FA7" w:rsidP="00F66E7B">
      <w:pPr>
        <w:jc w:val="both"/>
        <w:rPr>
          <w:rFonts w:asciiTheme="majorHAnsi" w:hAnsiTheme="majorHAnsi" w:cstheme="majorHAnsi"/>
          <w:lang w:val="en-US"/>
        </w:rPr>
      </w:pPr>
      <w:r w:rsidRPr="00F66E7B">
        <w:rPr>
          <w:rFonts w:asciiTheme="majorHAnsi" w:hAnsiTheme="majorHAnsi" w:cstheme="majorHAnsi"/>
          <w:vertAlign w:val="superscript"/>
          <w:lang w:val="en-US"/>
        </w:rPr>
        <w:t>2</w:t>
      </w:r>
      <w:r w:rsidRPr="00F66E7B">
        <w:rPr>
          <w:rFonts w:asciiTheme="majorHAnsi" w:hAnsiTheme="majorHAnsi" w:cstheme="majorHAnsi"/>
          <w:lang w:val="en-US"/>
        </w:rPr>
        <w:t xml:space="preserve">Nanomedicine, Drug Delivery &amp; Nanotoxicology Lab, School of Pharmacy, University of Birmingham, </w:t>
      </w:r>
      <w:proofErr w:type="spellStart"/>
      <w:r w:rsidRPr="00F66E7B">
        <w:rPr>
          <w:rFonts w:asciiTheme="majorHAnsi" w:hAnsiTheme="majorHAnsi" w:cstheme="majorHAnsi"/>
          <w:lang w:val="en-US"/>
        </w:rPr>
        <w:t>Edgbaston</w:t>
      </w:r>
      <w:proofErr w:type="spellEnd"/>
      <w:r w:rsidRPr="00F66E7B">
        <w:rPr>
          <w:rFonts w:asciiTheme="majorHAnsi" w:hAnsiTheme="majorHAnsi" w:cstheme="majorHAnsi"/>
          <w:lang w:val="en-US"/>
        </w:rPr>
        <w:t>, UK</w:t>
      </w:r>
    </w:p>
    <w:p w14:paraId="6B15B794" w14:textId="2A8D0271" w:rsidR="00AB4FA7" w:rsidRPr="00F66E7B" w:rsidRDefault="00AB4FA7" w:rsidP="00F66E7B">
      <w:pPr>
        <w:jc w:val="both"/>
        <w:rPr>
          <w:rFonts w:asciiTheme="majorHAnsi" w:hAnsiTheme="majorHAnsi" w:cstheme="majorHAnsi"/>
          <w:lang w:val="en-US"/>
        </w:rPr>
      </w:pPr>
      <w:r w:rsidRPr="00F66E7B">
        <w:rPr>
          <w:rFonts w:asciiTheme="majorHAnsi" w:hAnsiTheme="majorHAnsi" w:cstheme="majorHAnsi"/>
          <w:vertAlign w:val="superscript"/>
          <w:lang w:val="en-US"/>
        </w:rPr>
        <w:t>3</w:t>
      </w:r>
      <w:r w:rsidRPr="00F66E7B">
        <w:rPr>
          <w:rFonts w:asciiTheme="majorHAnsi" w:hAnsiTheme="majorHAnsi" w:cstheme="majorHAnsi"/>
          <w:lang w:val="en-US"/>
        </w:rPr>
        <w:t>Mitoch</w:t>
      </w:r>
      <w:r w:rsidR="00724A47" w:rsidRPr="00F66E7B">
        <w:rPr>
          <w:rFonts w:asciiTheme="majorHAnsi" w:hAnsiTheme="majorHAnsi" w:cstheme="majorHAnsi"/>
          <w:lang w:val="en-US"/>
        </w:rPr>
        <w:t>o</w:t>
      </w:r>
      <w:r w:rsidRPr="00F66E7B">
        <w:rPr>
          <w:rFonts w:asciiTheme="majorHAnsi" w:hAnsiTheme="majorHAnsi" w:cstheme="majorHAnsi"/>
          <w:lang w:val="en-US"/>
        </w:rPr>
        <w:t xml:space="preserve">ndrial Profiling Centre, University of Birmingham, </w:t>
      </w:r>
      <w:proofErr w:type="spellStart"/>
      <w:r w:rsidRPr="00F66E7B">
        <w:rPr>
          <w:rFonts w:asciiTheme="majorHAnsi" w:hAnsiTheme="majorHAnsi" w:cstheme="majorHAnsi"/>
          <w:lang w:val="en-US"/>
        </w:rPr>
        <w:t>Edgbaston</w:t>
      </w:r>
      <w:proofErr w:type="spellEnd"/>
      <w:r w:rsidRPr="00F66E7B">
        <w:rPr>
          <w:rFonts w:asciiTheme="majorHAnsi" w:hAnsiTheme="majorHAnsi" w:cstheme="majorHAnsi"/>
          <w:lang w:val="en-US"/>
        </w:rPr>
        <w:t>, UK</w:t>
      </w:r>
    </w:p>
    <w:p w14:paraId="410E0DBD" w14:textId="5331ECEB" w:rsidR="00AB4FA7" w:rsidRPr="00F66E7B" w:rsidRDefault="00AB4FA7" w:rsidP="00F66E7B">
      <w:pPr>
        <w:jc w:val="both"/>
        <w:rPr>
          <w:rFonts w:asciiTheme="majorHAnsi" w:hAnsiTheme="majorHAnsi" w:cstheme="majorHAnsi"/>
          <w:lang w:val="en-US"/>
        </w:rPr>
      </w:pPr>
    </w:p>
    <w:p w14:paraId="6F457226" w14:textId="2C3E7A39" w:rsidR="00D958F1" w:rsidRPr="00F66E7B" w:rsidRDefault="00D958F1"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Email addresses of co-authors: </w:t>
      </w:r>
    </w:p>
    <w:p w14:paraId="20D2F005" w14:textId="713AEA8B" w:rsidR="00DE79FB" w:rsidRPr="00F66E7B" w:rsidRDefault="00DE79FB" w:rsidP="00F66E7B">
      <w:pPr>
        <w:jc w:val="both"/>
        <w:rPr>
          <w:rFonts w:asciiTheme="majorHAnsi" w:hAnsiTheme="majorHAnsi" w:cstheme="majorHAnsi"/>
          <w:lang w:val="en-US"/>
        </w:rPr>
      </w:pPr>
      <w:proofErr w:type="spellStart"/>
      <w:r w:rsidRPr="00F66E7B">
        <w:rPr>
          <w:rFonts w:asciiTheme="majorHAnsi" w:hAnsiTheme="majorHAnsi" w:cstheme="majorHAnsi"/>
          <w:lang w:val="en-US"/>
        </w:rPr>
        <w:t>Coltman</w:t>
      </w:r>
      <w:proofErr w:type="spellEnd"/>
      <w:r w:rsidRPr="00F66E7B">
        <w:rPr>
          <w:rFonts w:asciiTheme="majorHAnsi" w:hAnsiTheme="majorHAnsi" w:cstheme="majorHAnsi"/>
          <w:lang w:val="en-US"/>
        </w:rPr>
        <w:t>, N. J.</w:t>
      </w:r>
      <w:r w:rsidRPr="00F66E7B">
        <w:rPr>
          <w:rFonts w:asciiTheme="majorHAnsi" w:hAnsiTheme="majorHAnsi" w:cstheme="majorHAnsi"/>
          <w:lang w:val="en-US"/>
        </w:rPr>
        <w:tab/>
      </w:r>
      <w:r w:rsidRPr="00F66E7B">
        <w:rPr>
          <w:rFonts w:asciiTheme="majorHAnsi" w:hAnsiTheme="majorHAnsi" w:cstheme="majorHAnsi"/>
          <w:lang w:val="en-US"/>
        </w:rPr>
        <w:tab/>
      </w:r>
      <w:r w:rsidR="006D7D50" w:rsidRPr="00F66E7B">
        <w:rPr>
          <w:rFonts w:asciiTheme="majorHAnsi" w:hAnsiTheme="majorHAnsi" w:cstheme="majorHAnsi"/>
          <w:lang w:val="en-US"/>
        </w:rPr>
        <w:tab/>
        <w:t>(</w:t>
      </w:r>
      <w:r w:rsidR="00D957D3" w:rsidRPr="00F66E7B">
        <w:rPr>
          <w:rFonts w:asciiTheme="majorHAnsi" w:hAnsiTheme="majorHAnsi" w:cstheme="majorHAnsi"/>
          <w:lang w:val="en-US"/>
        </w:rPr>
        <w:t>NJC580@student.bham.ac.uk</w:t>
      </w:r>
      <w:r w:rsidR="006D7D50" w:rsidRPr="00F66E7B">
        <w:rPr>
          <w:rFonts w:asciiTheme="majorHAnsi" w:hAnsiTheme="majorHAnsi" w:cstheme="majorHAnsi"/>
          <w:lang w:val="en-US"/>
        </w:rPr>
        <w:t>)</w:t>
      </w:r>
    </w:p>
    <w:p w14:paraId="574EC469" w14:textId="3579475B" w:rsidR="00DE79FB" w:rsidRPr="00F66E7B" w:rsidRDefault="00DE79FB" w:rsidP="00F66E7B">
      <w:pPr>
        <w:jc w:val="both"/>
        <w:rPr>
          <w:rFonts w:asciiTheme="majorHAnsi" w:hAnsiTheme="majorHAnsi" w:cstheme="majorHAnsi"/>
          <w:lang w:val="en-US"/>
        </w:rPr>
      </w:pPr>
      <w:r w:rsidRPr="00F66E7B">
        <w:rPr>
          <w:rFonts w:asciiTheme="majorHAnsi" w:hAnsiTheme="majorHAnsi" w:cstheme="majorHAnsi"/>
          <w:lang w:val="en-US"/>
        </w:rPr>
        <w:t>Rochford, G.</w:t>
      </w:r>
      <w:r w:rsidRPr="00F66E7B">
        <w:rPr>
          <w:rFonts w:asciiTheme="majorHAnsi" w:hAnsiTheme="majorHAnsi" w:cstheme="majorHAnsi"/>
          <w:vertAlign w:val="superscript"/>
          <w:lang w:val="en-US"/>
        </w:rPr>
        <w:tab/>
      </w:r>
      <w:r w:rsidRPr="00F66E7B">
        <w:rPr>
          <w:rFonts w:asciiTheme="majorHAnsi" w:hAnsiTheme="majorHAnsi" w:cstheme="majorHAnsi"/>
          <w:vertAlign w:val="superscript"/>
          <w:lang w:val="en-US"/>
        </w:rPr>
        <w:tab/>
      </w:r>
      <w:r w:rsidR="006D7D50" w:rsidRPr="00F66E7B">
        <w:rPr>
          <w:rFonts w:asciiTheme="majorHAnsi" w:hAnsiTheme="majorHAnsi" w:cstheme="majorHAnsi"/>
          <w:vertAlign w:val="superscript"/>
          <w:lang w:val="en-US"/>
        </w:rPr>
        <w:tab/>
      </w:r>
      <w:r w:rsidR="006D7D50" w:rsidRPr="00F66E7B">
        <w:rPr>
          <w:rFonts w:asciiTheme="majorHAnsi" w:hAnsiTheme="majorHAnsi" w:cstheme="majorHAnsi"/>
          <w:lang w:val="en-US"/>
        </w:rPr>
        <w:t>(</w:t>
      </w:r>
      <w:r w:rsidR="00D957D3" w:rsidRPr="00F66E7B">
        <w:rPr>
          <w:rFonts w:asciiTheme="majorHAnsi" w:hAnsiTheme="majorHAnsi" w:cstheme="majorHAnsi"/>
          <w:lang w:val="en-US"/>
        </w:rPr>
        <w:t>garret2400@gmail.com</w:t>
      </w:r>
      <w:r w:rsidR="006D7D50" w:rsidRPr="00F66E7B">
        <w:rPr>
          <w:rFonts w:asciiTheme="majorHAnsi" w:hAnsiTheme="majorHAnsi" w:cstheme="majorHAnsi"/>
          <w:lang w:val="en-US"/>
        </w:rPr>
        <w:t>)</w:t>
      </w:r>
    </w:p>
    <w:p w14:paraId="03D1CCC3" w14:textId="77660FC9" w:rsidR="00DE79FB" w:rsidRPr="00F66E7B" w:rsidRDefault="00DE79FB" w:rsidP="00F66E7B">
      <w:pPr>
        <w:jc w:val="both"/>
        <w:rPr>
          <w:rFonts w:asciiTheme="majorHAnsi" w:hAnsiTheme="majorHAnsi" w:cstheme="majorHAnsi"/>
          <w:lang w:val="en-US"/>
        </w:rPr>
      </w:pPr>
      <w:r w:rsidRPr="00F66E7B">
        <w:rPr>
          <w:rFonts w:asciiTheme="majorHAnsi" w:hAnsiTheme="majorHAnsi" w:cstheme="majorHAnsi"/>
          <w:lang w:val="en-US"/>
        </w:rPr>
        <w:t>Hodges, N. J.</w:t>
      </w:r>
      <w:r w:rsidRPr="00F66E7B">
        <w:rPr>
          <w:rFonts w:asciiTheme="majorHAnsi" w:hAnsiTheme="majorHAnsi" w:cstheme="majorHAnsi"/>
          <w:vertAlign w:val="superscript"/>
          <w:lang w:val="en-US"/>
        </w:rPr>
        <w:tab/>
      </w:r>
      <w:r w:rsidRPr="00F66E7B">
        <w:rPr>
          <w:rFonts w:asciiTheme="majorHAnsi" w:hAnsiTheme="majorHAnsi" w:cstheme="majorHAnsi"/>
          <w:vertAlign w:val="superscript"/>
          <w:lang w:val="en-US"/>
        </w:rPr>
        <w:tab/>
      </w:r>
      <w:r w:rsidR="006D7D50" w:rsidRPr="00F66E7B">
        <w:rPr>
          <w:rFonts w:asciiTheme="majorHAnsi" w:hAnsiTheme="majorHAnsi" w:cstheme="majorHAnsi"/>
          <w:vertAlign w:val="superscript"/>
          <w:lang w:val="en-US"/>
        </w:rPr>
        <w:tab/>
      </w:r>
      <w:r w:rsidR="006D7D50" w:rsidRPr="00F66E7B">
        <w:rPr>
          <w:rFonts w:asciiTheme="majorHAnsi" w:hAnsiTheme="majorHAnsi" w:cstheme="majorHAnsi"/>
          <w:lang w:val="en-US"/>
        </w:rPr>
        <w:t>(N.HODGES@bham.ac.uk)</w:t>
      </w:r>
    </w:p>
    <w:p w14:paraId="22A8F570" w14:textId="2A95FD24" w:rsidR="00DE79FB" w:rsidRPr="00F66E7B" w:rsidRDefault="00DE79FB" w:rsidP="00F66E7B">
      <w:pPr>
        <w:jc w:val="both"/>
        <w:rPr>
          <w:rFonts w:asciiTheme="majorHAnsi" w:hAnsiTheme="majorHAnsi" w:cstheme="majorHAnsi"/>
          <w:lang w:val="en-US"/>
        </w:rPr>
      </w:pPr>
      <w:r w:rsidRPr="00F66E7B">
        <w:rPr>
          <w:rFonts w:asciiTheme="majorHAnsi" w:hAnsiTheme="majorHAnsi" w:cstheme="majorHAnsi"/>
          <w:lang w:val="en-US"/>
        </w:rPr>
        <w:t>Ali-Boucetta, H.</w:t>
      </w:r>
      <w:r w:rsidRPr="00F66E7B">
        <w:rPr>
          <w:rFonts w:asciiTheme="majorHAnsi" w:hAnsiTheme="majorHAnsi" w:cstheme="majorHAnsi"/>
          <w:vertAlign w:val="superscript"/>
          <w:lang w:val="en-US"/>
        </w:rPr>
        <w:tab/>
      </w:r>
      <w:r w:rsidR="006D7D50" w:rsidRPr="00F66E7B">
        <w:rPr>
          <w:rFonts w:asciiTheme="majorHAnsi" w:hAnsiTheme="majorHAnsi" w:cstheme="majorHAnsi"/>
          <w:vertAlign w:val="superscript"/>
          <w:lang w:val="en-US"/>
        </w:rPr>
        <w:tab/>
      </w:r>
      <w:r w:rsidR="006D7D50" w:rsidRPr="00F66E7B">
        <w:rPr>
          <w:rFonts w:asciiTheme="majorHAnsi" w:hAnsiTheme="majorHAnsi" w:cstheme="majorHAnsi"/>
          <w:lang w:val="en-US"/>
        </w:rPr>
        <w:t>(</w:t>
      </w:r>
      <w:r w:rsidR="006D7D50" w:rsidRPr="00F66E7B">
        <w:rPr>
          <w:rFonts w:asciiTheme="majorHAnsi" w:hAnsiTheme="majorHAnsi" w:cstheme="majorHAnsi"/>
          <w:shd w:val="clear" w:color="auto" w:fill="FFFFFF"/>
          <w:lang w:val="en-US"/>
        </w:rPr>
        <w:t>H.AliBoucetta@bham.ac.uk)</w:t>
      </w:r>
    </w:p>
    <w:p w14:paraId="1279FD2F" w14:textId="77777777" w:rsidR="00D958F1" w:rsidRPr="00F66E7B" w:rsidRDefault="00D958F1" w:rsidP="00F66E7B">
      <w:pPr>
        <w:jc w:val="both"/>
        <w:rPr>
          <w:rFonts w:asciiTheme="majorHAnsi" w:hAnsiTheme="majorHAnsi" w:cstheme="majorHAnsi"/>
          <w:lang w:val="en-US"/>
        </w:rPr>
      </w:pPr>
    </w:p>
    <w:p w14:paraId="3D5AC45E" w14:textId="7EA362D1" w:rsidR="00AB4FA7" w:rsidRPr="00F66E7B" w:rsidRDefault="00AB4FA7" w:rsidP="00F66E7B">
      <w:pPr>
        <w:jc w:val="both"/>
        <w:rPr>
          <w:rFonts w:asciiTheme="majorHAnsi" w:hAnsiTheme="majorHAnsi" w:cstheme="majorHAnsi"/>
          <w:b/>
          <w:bCs/>
          <w:lang w:val="en-US"/>
        </w:rPr>
      </w:pPr>
      <w:r w:rsidRPr="00F66E7B">
        <w:rPr>
          <w:rFonts w:asciiTheme="majorHAnsi" w:hAnsiTheme="majorHAnsi" w:cstheme="majorHAnsi"/>
          <w:b/>
          <w:bCs/>
          <w:lang w:val="en-US"/>
        </w:rPr>
        <w:t>Corresponding author</w:t>
      </w:r>
      <w:r w:rsidR="006D7D50" w:rsidRPr="00F66E7B">
        <w:rPr>
          <w:rFonts w:asciiTheme="majorHAnsi" w:hAnsiTheme="majorHAnsi" w:cstheme="majorHAnsi"/>
          <w:b/>
          <w:bCs/>
          <w:lang w:val="en-US"/>
        </w:rPr>
        <w:t>:</w:t>
      </w:r>
    </w:p>
    <w:p w14:paraId="36B51B77" w14:textId="46DDEA00" w:rsidR="006D7D50" w:rsidRPr="00F66E7B" w:rsidRDefault="006D7D50" w:rsidP="00F66E7B">
      <w:pPr>
        <w:jc w:val="both"/>
        <w:rPr>
          <w:rFonts w:asciiTheme="majorHAnsi" w:hAnsiTheme="majorHAnsi" w:cstheme="majorHAnsi"/>
          <w:lang w:val="en-US"/>
        </w:rPr>
      </w:pPr>
      <w:r w:rsidRPr="00F66E7B">
        <w:rPr>
          <w:rFonts w:asciiTheme="majorHAnsi" w:hAnsiTheme="majorHAnsi" w:cstheme="majorHAnsi"/>
          <w:lang w:val="en-US"/>
        </w:rPr>
        <w:t>Barlow, J. P.</w:t>
      </w:r>
      <w:r w:rsidRPr="00F66E7B">
        <w:rPr>
          <w:rFonts w:asciiTheme="majorHAnsi" w:hAnsiTheme="majorHAnsi" w:cstheme="majorHAnsi"/>
          <w:vertAlign w:val="superscript"/>
          <w:lang w:val="en-US"/>
        </w:rPr>
        <w:tab/>
      </w:r>
      <w:r w:rsidRPr="00F66E7B">
        <w:rPr>
          <w:rFonts w:asciiTheme="majorHAnsi" w:hAnsiTheme="majorHAnsi" w:cstheme="majorHAnsi"/>
          <w:vertAlign w:val="superscript"/>
          <w:lang w:val="en-US"/>
        </w:rPr>
        <w:tab/>
      </w:r>
      <w:r w:rsidRPr="00F66E7B">
        <w:rPr>
          <w:rFonts w:asciiTheme="majorHAnsi" w:hAnsiTheme="majorHAnsi" w:cstheme="majorHAnsi"/>
          <w:lang w:val="en-US"/>
        </w:rPr>
        <w:tab/>
        <w:t>(</w:t>
      </w:r>
      <w:r w:rsidR="007931FB" w:rsidRPr="00F66E7B">
        <w:rPr>
          <w:rFonts w:asciiTheme="majorHAnsi" w:hAnsiTheme="majorHAnsi" w:cstheme="majorHAnsi"/>
          <w:lang w:val="en-US"/>
        </w:rPr>
        <w:t>j.p.barlow@bham.ac.uk)</w:t>
      </w:r>
    </w:p>
    <w:p w14:paraId="141ABDE5" w14:textId="77777777" w:rsidR="006E4797" w:rsidRPr="00F66E7B" w:rsidRDefault="006E4797" w:rsidP="00F66E7B">
      <w:pPr>
        <w:pBdr>
          <w:top w:val="nil"/>
          <w:left w:val="nil"/>
          <w:bottom w:val="nil"/>
          <w:right w:val="nil"/>
          <w:between w:val="nil"/>
        </w:pBdr>
        <w:jc w:val="both"/>
        <w:rPr>
          <w:rFonts w:asciiTheme="majorHAnsi" w:hAnsiTheme="majorHAnsi" w:cstheme="majorHAnsi"/>
          <w:lang w:val="en-US"/>
        </w:rPr>
      </w:pPr>
    </w:p>
    <w:p w14:paraId="60F3B8D4" w14:textId="749008D7" w:rsidR="006E4797" w:rsidRPr="00F66E7B" w:rsidRDefault="00551D82" w:rsidP="00F66E7B">
      <w:pPr>
        <w:jc w:val="both"/>
        <w:rPr>
          <w:rFonts w:asciiTheme="majorHAnsi" w:hAnsiTheme="majorHAnsi" w:cstheme="majorHAnsi"/>
          <w:lang w:val="en-US"/>
        </w:rPr>
      </w:pPr>
      <w:r w:rsidRPr="00F66E7B">
        <w:rPr>
          <w:rFonts w:asciiTheme="majorHAnsi" w:hAnsiTheme="majorHAnsi" w:cstheme="majorHAnsi"/>
          <w:b/>
          <w:lang w:val="en-US"/>
        </w:rPr>
        <w:t>SUMMARY:</w:t>
      </w:r>
    </w:p>
    <w:p w14:paraId="01069787" w14:textId="05745689" w:rsidR="006E4797" w:rsidRPr="00F66E7B" w:rsidRDefault="006A382A" w:rsidP="00F66E7B">
      <w:pPr>
        <w:jc w:val="both"/>
        <w:rPr>
          <w:rFonts w:asciiTheme="majorHAnsi" w:hAnsiTheme="majorHAnsi" w:cstheme="majorHAnsi"/>
          <w:lang w:val="en-US"/>
        </w:rPr>
      </w:pPr>
      <w:r w:rsidRPr="00F66E7B">
        <w:rPr>
          <w:rFonts w:asciiTheme="majorHAnsi" w:hAnsiTheme="majorHAnsi" w:cstheme="majorHAnsi"/>
          <w:lang w:val="en-US"/>
        </w:rPr>
        <w:t>These p</w:t>
      </w:r>
      <w:r w:rsidR="005441F3" w:rsidRPr="00F66E7B">
        <w:rPr>
          <w:rFonts w:asciiTheme="majorHAnsi" w:hAnsiTheme="majorHAnsi" w:cstheme="majorHAnsi"/>
          <w:lang w:val="en-US"/>
        </w:rPr>
        <w:t>rotocols</w:t>
      </w:r>
      <w:r w:rsidRPr="00F66E7B">
        <w:rPr>
          <w:rFonts w:asciiTheme="majorHAnsi" w:hAnsiTheme="majorHAnsi" w:cstheme="majorHAnsi"/>
          <w:lang w:val="en-US"/>
        </w:rPr>
        <w:t xml:space="preserve"> will help users probe mitochondrial energy metabolism in 3D cancer cell-line</w:t>
      </w:r>
      <w:r w:rsidR="008B17E3" w:rsidRPr="00F66E7B">
        <w:rPr>
          <w:rFonts w:asciiTheme="majorHAnsi" w:hAnsiTheme="majorHAnsi" w:cstheme="majorHAnsi"/>
          <w:lang w:val="en-US"/>
        </w:rPr>
        <w:t>-</w:t>
      </w:r>
      <w:r w:rsidRPr="00F66E7B">
        <w:rPr>
          <w:rFonts w:asciiTheme="majorHAnsi" w:hAnsiTheme="majorHAnsi" w:cstheme="majorHAnsi"/>
          <w:lang w:val="en-US"/>
        </w:rPr>
        <w:t>derived spheroids using</w:t>
      </w:r>
      <w:r w:rsidR="005441F3" w:rsidRPr="00F66E7B">
        <w:rPr>
          <w:rFonts w:asciiTheme="majorHAnsi" w:hAnsiTheme="majorHAnsi" w:cstheme="majorHAnsi"/>
          <w:lang w:val="en-US"/>
        </w:rPr>
        <w:t xml:space="preserve"> </w:t>
      </w:r>
      <w:r w:rsidRPr="00F66E7B">
        <w:rPr>
          <w:rFonts w:asciiTheme="majorHAnsi" w:hAnsiTheme="majorHAnsi" w:cstheme="majorHAnsi"/>
          <w:lang w:val="en-US"/>
        </w:rPr>
        <w:t xml:space="preserve">Seahorse extracellular flux analysis. </w:t>
      </w:r>
    </w:p>
    <w:p w14:paraId="74EFC8D7" w14:textId="77777777" w:rsidR="006E4797" w:rsidRPr="00F66E7B" w:rsidRDefault="006E4797" w:rsidP="00F66E7B">
      <w:pPr>
        <w:jc w:val="both"/>
        <w:rPr>
          <w:rFonts w:asciiTheme="majorHAnsi" w:hAnsiTheme="majorHAnsi" w:cstheme="majorHAnsi"/>
          <w:lang w:val="en-US"/>
        </w:rPr>
      </w:pPr>
    </w:p>
    <w:p w14:paraId="2DF8E628" w14:textId="00509101" w:rsidR="006E4797" w:rsidRPr="00F66E7B" w:rsidRDefault="00551D82" w:rsidP="00F66E7B">
      <w:pPr>
        <w:jc w:val="both"/>
        <w:rPr>
          <w:rFonts w:asciiTheme="majorHAnsi" w:hAnsiTheme="majorHAnsi" w:cstheme="majorHAnsi"/>
          <w:lang w:val="en-US"/>
        </w:rPr>
      </w:pPr>
      <w:r w:rsidRPr="00F66E7B">
        <w:rPr>
          <w:rFonts w:asciiTheme="majorHAnsi" w:hAnsiTheme="majorHAnsi" w:cstheme="majorHAnsi"/>
          <w:b/>
          <w:lang w:val="en-US"/>
        </w:rPr>
        <w:t>ABSTRACT:</w:t>
      </w:r>
      <w:r w:rsidRPr="00F66E7B">
        <w:rPr>
          <w:rFonts w:asciiTheme="majorHAnsi" w:hAnsiTheme="majorHAnsi" w:cstheme="majorHAnsi"/>
          <w:lang w:val="en-US"/>
        </w:rPr>
        <w:t xml:space="preserve"> </w:t>
      </w:r>
    </w:p>
    <w:p w14:paraId="2D427D33" w14:textId="6F7A8873" w:rsidR="000E751C" w:rsidRPr="00F66E7B" w:rsidRDefault="00BF6CE3" w:rsidP="00F66E7B">
      <w:pPr>
        <w:pStyle w:val="NormalWeb"/>
        <w:spacing w:before="0" w:beforeAutospacing="0" w:after="0" w:afterAutospacing="0"/>
        <w:jc w:val="both"/>
        <w:rPr>
          <w:rFonts w:asciiTheme="majorHAnsi" w:hAnsiTheme="majorHAnsi" w:cstheme="majorHAnsi"/>
          <w:lang w:val="en-US"/>
        </w:rPr>
      </w:pPr>
      <w:r w:rsidRPr="00F66E7B">
        <w:rPr>
          <w:rFonts w:asciiTheme="majorHAnsi" w:hAnsiTheme="majorHAnsi" w:cstheme="majorHAnsi"/>
          <w:lang w:val="en-US"/>
        </w:rPr>
        <w:t>Three-dimensional (3D) cellular aggregates, termed spheroids</w:t>
      </w:r>
      <w:r w:rsidR="006F1601">
        <w:rPr>
          <w:rFonts w:asciiTheme="majorHAnsi" w:hAnsiTheme="majorHAnsi" w:cstheme="majorHAnsi"/>
          <w:lang w:val="en-US"/>
        </w:rPr>
        <w:t>,</w:t>
      </w:r>
      <w:r w:rsidRPr="00F66E7B">
        <w:rPr>
          <w:rFonts w:asciiTheme="majorHAnsi" w:hAnsiTheme="majorHAnsi" w:cstheme="majorHAnsi"/>
          <w:lang w:val="en-US"/>
        </w:rPr>
        <w:t xml:space="preserve"> have become the forefront of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cell culture in recent years. In contrast to culturing cells as </w:t>
      </w:r>
      <w:r w:rsidR="001517F0" w:rsidRPr="00F66E7B">
        <w:rPr>
          <w:rFonts w:asciiTheme="majorHAnsi" w:hAnsiTheme="majorHAnsi" w:cstheme="majorHAnsi"/>
          <w:lang w:val="en-US"/>
        </w:rPr>
        <w:t>two-dimensional</w:t>
      </w:r>
      <w:r w:rsidR="00C70393" w:rsidRPr="00F66E7B">
        <w:rPr>
          <w:rFonts w:asciiTheme="majorHAnsi" w:hAnsiTheme="majorHAnsi" w:cstheme="majorHAnsi"/>
          <w:lang w:val="en-US"/>
        </w:rPr>
        <w:t>,</w:t>
      </w:r>
      <w:r w:rsidR="001517F0" w:rsidRPr="00F66E7B">
        <w:rPr>
          <w:rFonts w:asciiTheme="majorHAnsi" w:hAnsiTheme="majorHAnsi" w:cstheme="majorHAnsi"/>
          <w:lang w:val="en-US"/>
        </w:rPr>
        <w:t xml:space="preserve"> </w:t>
      </w:r>
      <w:r w:rsidRPr="00F66E7B">
        <w:rPr>
          <w:rFonts w:asciiTheme="majorHAnsi" w:hAnsiTheme="majorHAnsi" w:cstheme="majorHAnsi"/>
          <w:lang w:val="en-US"/>
        </w:rPr>
        <w:t>single</w:t>
      </w:r>
      <w:r w:rsidR="00C70393" w:rsidRPr="00F66E7B">
        <w:rPr>
          <w:rFonts w:asciiTheme="majorHAnsi" w:hAnsiTheme="majorHAnsi" w:cstheme="majorHAnsi"/>
          <w:lang w:val="en-US"/>
        </w:rPr>
        <w:t>-</w:t>
      </w:r>
      <w:r w:rsidRPr="00F66E7B">
        <w:rPr>
          <w:rFonts w:asciiTheme="majorHAnsi" w:hAnsiTheme="majorHAnsi" w:cstheme="majorHAnsi"/>
          <w:lang w:val="en-US"/>
        </w:rPr>
        <w:t xml:space="preserve">cell monolayers (2D culture), spheroid cell culture promotes, regulates, and supports physiological cellular architecture and characteristics that exist </w:t>
      </w:r>
      <w:r w:rsidRPr="00F66E7B">
        <w:rPr>
          <w:rFonts w:asciiTheme="majorHAnsi" w:hAnsiTheme="majorHAnsi" w:cstheme="majorHAnsi"/>
          <w:i/>
          <w:iCs/>
          <w:lang w:val="en-US"/>
        </w:rPr>
        <w:t>in vivo</w:t>
      </w:r>
      <w:r w:rsidRPr="00F66E7B">
        <w:rPr>
          <w:rFonts w:asciiTheme="majorHAnsi" w:hAnsiTheme="majorHAnsi" w:cstheme="majorHAnsi"/>
          <w:lang w:val="en-US"/>
        </w:rPr>
        <w:t xml:space="preserve">, including </w:t>
      </w:r>
      <w:r w:rsidR="00C70393" w:rsidRPr="00F66E7B">
        <w:rPr>
          <w:rFonts w:asciiTheme="majorHAnsi" w:hAnsiTheme="majorHAnsi" w:cstheme="majorHAnsi"/>
          <w:lang w:val="en-US"/>
        </w:rPr>
        <w:t xml:space="preserve">the </w:t>
      </w:r>
      <w:r w:rsidRPr="00F66E7B">
        <w:rPr>
          <w:rFonts w:asciiTheme="majorHAnsi" w:hAnsiTheme="majorHAnsi" w:cstheme="majorHAnsi"/>
          <w:lang w:val="en-US"/>
        </w:rPr>
        <w:t xml:space="preserve">expression of extracellular matrix proteins, cell </w:t>
      </w:r>
      <w:r w:rsidR="00C70393" w:rsidRPr="00F66E7B">
        <w:rPr>
          <w:rFonts w:asciiTheme="majorHAnsi" w:hAnsiTheme="majorHAnsi" w:cstheme="majorHAnsi"/>
          <w:lang w:val="en-US"/>
        </w:rPr>
        <w:t>signaling</w:t>
      </w:r>
      <w:r w:rsidRPr="00F66E7B">
        <w:rPr>
          <w:rFonts w:asciiTheme="majorHAnsi" w:hAnsiTheme="majorHAnsi" w:cstheme="majorHAnsi"/>
          <w:lang w:val="en-US"/>
        </w:rPr>
        <w:t xml:space="preserve">, gene expression, protein production, differentiation, and proliferation. The importance of 3D culture has been </w:t>
      </w:r>
      <w:r w:rsidR="00C70393" w:rsidRPr="00F66E7B">
        <w:rPr>
          <w:rFonts w:asciiTheme="majorHAnsi" w:hAnsiTheme="majorHAnsi" w:cstheme="majorHAnsi"/>
          <w:lang w:val="en-US"/>
        </w:rPr>
        <w:t>recognized</w:t>
      </w:r>
      <w:r w:rsidRPr="00F66E7B">
        <w:rPr>
          <w:rFonts w:asciiTheme="majorHAnsi" w:hAnsiTheme="majorHAnsi" w:cstheme="majorHAnsi"/>
          <w:lang w:val="en-US"/>
        </w:rPr>
        <w:t xml:space="preserve"> in many research fields</w:t>
      </w:r>
      <w:r w:rsidR="00C70393" w:rsidRPr="00F66E7B">
        <w:rPr>
          <w:rFonts w:asciiTheme="majorHAnsi" w:hAnsiTheme="majorHAnsi" w:cstheme="majorHAnsi"/>
          <w:lang w:val="en-US"/>
        </w:rPr>
        <w:t>,</w:t>
      </w:r>
      <w:r w:rsidRPr="00F66E7B">
        <w:rPr>
          <w:rFonts w:asciiTheme="majorHAnsi" w:hAnsiTheme="majorHAnsi" w:cstheme="majorHAnsi"/>
          <w:lang w:val="en-US"/>
        </w:rPr>
        <w:t xml:space="preserve"> including oncology, diabetes, stem cell biology</w:t>
      </w:r>
      <w:r w:rsidR="00C70393" w:rsidRPr="00F66E7B">
        <w:rPr>
          <w:rFonts w:asciiTheme="majorHAnsi" w:hAnsiTheme="majorHAnsi" w:cstheme="majorHAnsi"/>
          <w:lang w:val="en-US"/>
        </w:rPr>
        <w:t>,</w:t>
      </w:r>
      <w:r w:rsidRPr="00F66E7B">
        <w:rPr>
          <w:rFonts w:asciiTheme="majorHAnsi" w:hAnsiTheme="majorHAnsi" w:cstheme="majorHAnsi"/>
          <w:lang w:val="en-US"/>
        </w:rPr>
        <w:t xml:space="preserve"> and tissue engineering. Over the last decade, improved methods have been developed to produce spheroids and assess their metabolic function and fate. </w:t>
      </w:r>
    </w:p>
    <w:p w14:paraId="03D0F8DB" w14:textId="77777777" w:rsidR="000E751C" w:rsidRPr="00F66E7B" w:rsidRDefault="000E751C" w:rsidP="00F66E7B">
      <w:pPr>
        <w:pStyle w:val="NormalWeb"/>
        <w:spacing w:before="0" w:beforeAutospacing="0" w:after="0" w:afterAutospacing="0"/>
        <w:jc w:val="both"/>
        <w:rPr>
          <w:rFonts w:asciiTheme="majorHAnsi" w:hAnsiTheme="majorHAnsi" w:cstheme="majorHAnsi"/>
          <w:lang w:val="en-US"/>
        </w:rPr>
      </w:pPr>
    </w:p>
    <w:p w14:paraId="1B464963" w14:textId="34253F2E" w:rsidR="000E751C" w:rsidRPr="00F66E7B" w:rsidRDefault="00BF6CE3" w:rsidP="00F66E7B">
      <w:pPr>
        <w:pStyle w:val="NormalWeb"/>
        <w:spacing w:before="0" w:beforeAutospacing="0" w:after="0" w:afterAutospacing="0"/>
        <w:jc w:val="both"/>
        <w:rPr>
          <w:rFonts w:asciiTheme="majorHAnsi" w:hAnsiTheme="majorHAnsi" w:cstheme="majorHAnsi"/>
          <w:lang w:val="en-US"/>
        </w:rPr>
      </w:pPr>
      <w:r w:rsidRPr="00F66E7B">
        <w:rPr>
          <w:rFonts w:asciiTheme="majorHAnsi" w:hAnsiTheme="majorHAnsi" w:cstheme="majorHAnsi"/>
          <w:lang w:val="en-US"/>
        </w:rPr>
        <w:t xml:space="preserve">Extracellular </w:t>
      </w:r>
      <w:r w:rsidR="00E10533">
        <w:rPr>
          <w:rFonts w:asciiTheme="majorHAnsi" w:hAnsiTheme="majorHAnsi" w:cstheme="majorHAnsi"/>
          <w:lang w:val="en-US"/>
        </w:rPr>
        <w:t>f</w:t>
      </w:r>
      <w:r w:rsidRPr="00F66E7B">
        <w:rPr>
          <w:rFonts w:asciiTheme="majorHAnsi" w:hAnsiTheme="majorHAnsi" w:cstheme="majorHAnsi"/>
          <w:lang w:val="en-US"/>
        </w:rPr>
        <w:t xml:space="preserve">lux (XF) </w:t>
      </w:r>
      <w:r w:rsidR="00E10533">
        <w:rPr>
          <w:rFonts w:asciiTheme="majorHAnsi" w:hAnsiTheme="majorHAnsi" w:cstheme="majorHAnsi"/>
          <w:lang w:val="en-US"/>
        </w:rPr>
        <w:t>a</w:t>
      </w:r>
      <w:r w:rsidR="00C70393" w:rsidRPr="00F66E7B">
        <w:rPr>
          <w:rFonts w:asciiTheme="majorHAnsi" w:hAnsiTheme="majorHAnsi" w:cstheme="majorHAnsi"/>
          <w:lang w:val="en-US"/>
        </w:rPr>
        <w:t>nalyzers</w:t>
      </w:r>
      <w:r w:rsidRPr="00F66E7B">
        <w:rPr>
          <w:rFonts w:asciiTheme="majorHAnsi" w:hAnsiTheme="majorHAnsi" w:cstheme="majorHAnsi"/>
          <w:lang w:val="en-US"/>
        </w:rPr>
        <w:t xml:space="preserve"> have been used to explore mitochondrial function in 3D microtissues such as spheroids using either an XF24 islet capture plate or </w:t>
      </w:r>
      <w:r w:rsidR="00C70393" w:rsidRPr="00F66E7B">
        <w:rPr>
          <w:rFonts w:asciiTheme="majorHAnsi" w:hAnsiTheme="majorHAnsi" w:cstheme="majorHAnsi"/>
          <w:lang w:val="en-US"/>
        </w:rPr>
        <w:t>a</w:t>
      </w:r>
      <w:r w:rsidR="00F60E84" w:rsidRPr="00F66E7B">
        <w:rPr>
          <w:rFonts w:asciiTheme="majorHAnsi" w:hAnsiTheme="majorHAnsi" w:cstheme="majorHAnsi"/>
          <w:lang w:val="en-US"/>
        </w:rPr>
        <w:t>n</w:t>
      </w:r>
      <w:r w:rsidR="00C70393" w:rsidRPr="00F66E7B">
        <w:rPr>
          <w:rFonts w:asciiTheme="majorHAnsi" w:hAnsiTheme="majorHAnsi" w:cstheme="majorHAnsi"/>
          <w:lang w:val="en-US"/>
        </w:rPr>
        <w:t xml:space="preserve"> </w:t>
      </w:r>
      <w:r w:rsidRPr="00F66E7B">
        <w:rPr>
          <w:rFonts w:asciiTheme="majorHAnsi" w:hAnsiTheme="majorHAnsi" w:cstheme="majorHAnsi"/>
          <w:lang w:val="en-US"/>
        </w:rPr>
        <w:t xml:space="preserve">XFe96 spheroid </w:t>
      </w:r>
      <w:r w:rsidRPr="00F66E7B">
        <w:rPr>
          <w:rFonts w:asciiTheme="majorHAnsi" w:hAnsiTheme="majorHAnsi" w:cstheme="majorHAnsi"/>
          <w:lang w:val="en-US"/>
        </w:rPr>
        <w:lastRenderedPageBreak/>
        <w:t>microplate. However</w:t>
      </w:r>
      <w:r w:rsidR="00C70393" w:rsidRPr="00F66E7B">
        <w:rPr>
          <w:rFonts w:asciiTheme="majorHAnsi" w:hAnsiTheme="majorHAnsi" w:cstheme="majorHAnsi"/>
          <w:lang w:val="en-US"/>
        </w:rPr>
        <w:t>,</w:t>
      </w:r>
      <w:r w:rsidRPr="00F66E7B">
        <w:rPr>
          <w:rFonts w:asciiTheme="majorHAnsi" w:hAnsiTheme="majorHAnsi" w:cstheme="majorHAnsi"/>
          <w:lang w:val="en-US"/>
        </w:rPr>
        <w:t xml:space="preserve"> distinct protocols and </w:t>
      </w:r>
      <w:r w:rsidR="00840D9D" w:rsidRPr="00F66E7B">
        <w:rPr>
          <w:rFonts w:asciiTheme="majorHAnsi" w:hAnsiTheme="majorHAnsi" w:cstheme="majorHAnsi"/>
          <w:lang w:val="en-US"/>
        </w:rPr>
        <w:t xml:space="preserve">the </w:t>
      </w:r>
      <w:r w:rsidR="00C70393" w:rsidRPr="00F66E7B">
        <w:rPr>
          <w:rFonts w:asciiTheme="majorHAnsi" w:hAnsiTheme="majorHAnsi" w:cstheme="majorHAnsi"/>
          <w:lang w:val="en-US"/>
        </w:rPr>
        <w:t>optimization</w:t>
      </w:r>
      <w:r w:rsidRPr="00F66E7B">
        <w:rPr>
          <w:rFonts w:asciiTheme="majorHAnsi" w:hAnsiTheme="majorHAnsi" w:cstheme="majorHAnsi"/>
          <w:lang w:val="en-US"/>
        </w:rPr>
        <w:t xml:space="preserve"> of probing mitochondrial energy metabolism in spheroids using XF technology have not been de</w:t>
      </w:r>
      <w:r w:rsidR="00840D9D" w:rsidRPr="00F66E7B">
        <w:rPr>
          <w:rFonts w:asciiTheme="majorHAnsi" w:hAnsiTheme="majorHAnsi" w:cstheme="majorHAnsi"/>
          <w:lang w:val="en-US"/>
        </w:rPr>
        <w:t>scribed</w:t>
      </w:r>
      <w:r w:rsidRPr="00F66E7B">
        <w:rPr>
          <w:rFonts w:asciiTheme="majorHAnsi" w:hAnsiTheme="majorHAnsi" w:cstheme="majorHAnsi"/>
          <w:lang w:val="en-US"/>
        </w:rPr>
        <w:t xml:space="preserve"> in detail. </w:t>
      </w:r>
      <w:r w:rsidR="00840D9D" w:rsidRPr="00F66E7B">
        <w:rPr>
          <w:rFonts w:asciiTheme="majorHAnsi" w:hAnsiTheme="majorHAnsi" w:cstheme="majorHAnsi"/>
          <w:lang w:val="en-US"/>
        </w:rPr>
        <w:t>T</w:t>
      </w:r>
      <w:r w:rsidRPr="00F66E7B">
        <w:rPr>
          <w:rFonts w:asciiTheme="majorHAnsi" w:hAnsiTheme="majorHAnsi" w:cstheme="majorHAnsi"/>
          <w:lang w:val="en-US"/>
        </w:rPr>
        <w:t xml:space="preserve">his </w:t>
      </w:r>
      <w:r w:rsidR="00840D9D" w:rsidRPr="00F66E7B">
        <w:rPr>
          <w:rFonts w:asciiTheme="majorHAnsi" w:hAnsiTheme="majorHAnsi" w:cstheme="majorHAnsi"/>
          <w:lang w:val="en-US"/>
        </w:rPr>
        <w:t>paper</w:t>
      </w:r>
      <w:r w:rsidRPr="00F66E7B">
        <w:rPr>
          <w:rFonts w:asciiTheme="majorHAnsi" w:hAnsiTheme="majorHAnsi" w:cstheme="majorHAnsi"/>
          <w:lang w:val="en-US"/>
        </w:rPr>
        <w:t xml:space="preserve"> provide</w:t>
      </w:r>
      <w:r w:rsidR="00840D9D" w:rsidRPr="00F66E7B">
        <w:rPr>
          <w:rFonts w:asciiTheme="majorHAnsi" w:hAnsiTheme="majorHAnsi" w:cstheme="majorHAnsi"/>
          <w:lang w:val="en-US"/>
        </w:rPr>
        <w:t>s</w:t>
      </w:r>
      <w:r w:rsidRPr="00F66E7B">
        <w:rPr>
          <w:rFonts w:asciiTheme="majorHAnsi" w:hAnsiTheme="majorHAnsi" w:cstheme="majorHAnsi"/>
          <w:lang w:val="en-US"/>
        </w:rPr>
        <w:t xml:space="preserve"> detailed protocols </w:t>
      </w:r>
      <w:r w:rsidR="007F582B">
        <w:rPr>
          <w:rFonts w:asciiTheme="majorHAnsi" w:hAnsiTheme="majorHAnsi" w:cstheme="majorHAnsi"/>
          <w:lang w:val="en-US"/>
        </w:rPr>
        <w:t>for</w:t>
      </w:r>
      <w:r w:rsidRPr="00F66E7B">
        <w:rPr>
          <w:rFonts w:asciiTheme="majorHAnsi" w:hAnsiTheme="majorHAnsi" w:cstheme="majorHAnsi"/>
          <w:lang w:val="en-US"/>
        </w:rPr>
        <w:t xml:space="preserve"> prob</w:t>
      </w:r>
      <w:r w:rsidR="007F582B">
        <w:rPr>
          <w:rFonts w:asciiTheme="majorHAnsi" w:hAnsiTheme="majorHAnsi" w:cstheme="majorHAnsi"/>
          <w:lang w:val="en-US"/>
        </w:rPr>
        <w:t>ing</w:t>
      </w:r>
      <w:r w:rsidRPr="00F66E7B">
        <w:rPr>
          <w:rFonts w:asciiTheme="majorHAnsi" w:hAnsiTheme="majorHAnsi" w:cstheme="majorHAnsi"/>
          <w:lang w:val="en-US"/>
        </w:rPr>
        <w:t xml:space="preserve"> mitochondrial energy metabolism </w:t>
      </w:r>
      <w:r w:rsidR="00840D9D" w:rsidRPr="00F66E7B">
        <w:rPr>
          <w:rFonts w:asciiTheme="majorHAnsi" w:hAnsiTheme="majorHAnsi" w:cstheme="majorHAnsi"/>
          <w:lang w:val="en-US"/>
        </w:rPr>
        <w:t>in</w:t>
      </w:r>
      <w:r w:rsidRPr="00F66E7B">
        <w:rPr>
          <w:rFonts w:asciiTheme="majorHAnsi" w:hAnsiTheme="majorHAnsi" w:cstheme="majorHAnsi"/>
          <w:lang w:val="en-US"/>
        </w:rPr>
        <w:t xml:space="preserve"> </w:t>
      </w:r>
      <w:r w:rsidR="008552F3" w:rsidRPr="00F66E7B">
        <w:rPr>
          <w:rFonts w:asciiTheme="majorHAnsi" w:hAnsiTheme="majorHAnsi" w:cstheme="majorHAnsi"/>
          <w:lang w:val="en-US"/>
        </w:rPr>
        <w:t xml:space="preserve">single </w:t>
      </w:r>
      <w:r w:rsidRPr="00F66E7B">
        <w:rPr>
          <w:rFonts w:asciiTheme="majorHAnsi" w:hAnsiTheme="majorHAnsi" w:cstheme="majorHAnsi"/>
          <w:lang w:val="en-US"/>
        </w:rPr>
        <w:t xml:space="preserve">3D spheroids </w:t>
      </w:r>
      <w:r w:rsidR="008552F3" w:rsidRPr="00F66E7B">
        <w:rPr>
          <w:rFonts w:asciiTheme="majorHAnsi" w:hAnsiTheme="majorHAnsi" w:cstheme="majorHAnsi"/>
          <w:lang w:val="en-US"/>
        </w:rPr>
        <w:t>using</w:t>
      </w:r>
      <w:r w:rsidRPr="00F66E7B">
        <w:rPr>
          <w:rFonts w:asciiTheme="majorHAnsi" w:hAnsiTheme="majorHAnsi" w:cstheme="majorHAnsi"/>
          <w:lang w:val="en-US"/>
        </w:rPr>
        <w:t xml:space="preserve"> spheroid microplates </w:t>
      </w:r>
      <w:r w:rsidR="008552F3" w:rsidRPr="00F66E7B">
        <w:rPr>
          <w:rFonts w:asciiTheme="majorHAnsi" w:hAnsiTheme="majorHAnsi" w:cstheme="majorHAnsi"/>
          <w:lang w:val="en-US"/>
        </w:rPr>
        <w:t>with</w:t>
      </w:r>
      <w:r w:rsidRPr="00F66E7B">
        <w:rPr>
          <w:rFonts w:asciiTheme="majorHAnsi" w:hAnsiTheme="majorHAnsi" w:cstheme="majorHAnsi"/>
          <w:lang w:val="en-US"/>
        </w:rPr>
        <w:t xml:space="preserve"> the XF</w:t>
      </w:r>
      <w:r w:rsidR="008552F3" w:rsidRPr="00F66E7B">
        <w:rPr>
          <w:rFonts w:asciiTheme="majorHAnsi" w:hAnsiTheme="majorHAnsi" w:cstheme="majorHAnsi"/>
          <w:lang w:val="en-US"/>
        </w:rPr>
        <w:t>e96</w:t>
      </w:r>
      <w:r w:rsidRPr="00F66E7B">
        <w:rPr>
          <w:rFonts w:asciiTheme="majorHAnsi" w:hAnsiTheme="majorHAnsi" w:cstheme="majorHAnsi"/>
          <w:lang w:val="en-US"/>
        </w:rPr>
        <w:t xml:space="preserve"> </w:t>
      </w:r>
      <w:r w:rsidR="008552F3" w:rsidRPr="00F66E7B">
        <w:rPr>
          <w:rFonts w:asciiTheme="majorHAnsi" w:hAnsiTheme="majorHAnsi" w:cstheme="majorHAnsi"/>
          <w:lang w:val="en-US"/>
        </w:rPr>
        <w:t xml:space="preserve">XF </w:t>
      </w:r>
      <w:r w:rsidR="00840D9D" w:rsidRPr="00F66E7B">
        <w:rPr>
          <w:rFonts w:asciiTheme="majorHAnsi" w:hAnsiTheme="majorHAnsi" w:cstheme="majorHAnsi"/>
          <w:lang w:val="en-US"/>
        </w:rPr>
        <w:t>analyzer</w:t>
      </w:r>
      <w:r w:rsidRPr="00F66E7B">
        <w:rPr>
          <w:rFonts w:asciiTheme="majorHAnsi" w:hAnsiTheme="majorHAnsi" w:cstheme="majorHAnsi"/>
          <w:lang w:val="en-US"/>
        </w:rPr>
        <w:t xml:space="preserve">. Using different cancer cell lines, XF technology is </w:t>
      </w:r>
      <w:r w:rsidR="00840D9D" w:rsidRPr="00F66E7B">
        <w:rPr>
          <w:rFonts w:asciiTheme="majorHAnsi" w:hAnsiTheme="majorHAnsi" w:cstheme="majorHAnsi"/>
          <w:lang w:val="en-US"/>
        </w:rPr>
        <w:t xml:space="preserve">demonstrated to be </w:t>
      </w:r>
      <w:r w:rsidRPr="00F66E7B">
        <w:rPr>
          <w:rFonts w:asciiTheme="majorHAnsi" w:hAnsiTheme="majorHAnsi" w:cstheme="majorHAnsi"/>
          <w:lang w:val="en-US"/>
        </w:rPr>
        <w:t>capable of distinguishing between cellular respiration in 3D spheroids of not only different size</w:t>
      </w:r>
      <w:r w:rsidR="001411A3">
        <w:rPr>
          <w:rFonts w:asciiTheme="majorHAnsi" w:hAnsiTheme="majorHAnsi" w:cstheme="majorHAnsi"/>
          <w:lang w:val="en-US"/>
        </w:rPr>
        <w:t>s</w:t>
      </w:r>
      <w:r w:rsidRPr="00F66E7B">
        <w:rPr>
          <w:rFonts w:asciiTheme="majorHAnsi" w:hAnsiTheme="majorHAnsi" w:cstheme="majorHAnsi"/>
          <w:lang w:val="en-US"/>
        </w:rPr>
        <w:t xml:space="preserve"> but also different volume</w:t>
      </w:r>
      <w:r w:rsidR="001411A3">
        <w:rPr>
          <w:rFonts w:asciiTheme="majorHAnsi" w:hAnsiTheme="majorHAnsi" w:cstheme="majorHAnsi"/>
          <w:lang w:val="en-US"/>
        </w:rPr>
        <w:t>s</w:t>
      </w:r>
      <w:r w:rsidRPr="00F66E7B">
        <w:rPr>
          <w:rFonts w:asciiTheme="majorHAnsi" w:hAnsiTheme="majorHAnsi" w:cstheme="majorHAnsi"/>
          <w:lang w:val="en-US"/>
        </w:rPr>
        <w:t>, cell number</w:t>
      </w:r>
      <w:r w:rsidR="001411A3">
        <w:rPr>
          <w:rFonts w:asciiTheme="majorHAnsi" w:hAnsiTheme="majorHAnsi" w:cstheme="majorHAnsi"/>
          <w:lang w:val="en-US"/>
        </w:rPr>
        <w:t>s</w:t>
      </w:r>
      <w:r w:rsidRPr="00F66E7B">
        <w:rPr>
          <w:rFonts w:asciiTheme="majorHAnsi" w:hAnsiTheme="majorHAnsi" w:cstheme="majorHAnsi"/>
          <w:lang w:val="en-US"/>
        </w:rPr>
        <w:t xml:space="preserve">, </w:t>
      </w:r>
      <w:r w:rsidR="00840D9D" w:rsidRPr="00F66E7B">
        <w:rPr>
          <w:rFonts w:asciiTheme="majorHAnsi" w:hAnsiTheme="majorHAnsi" w:cstheme="majorHAnsi"/>
          <w:lang w:val="en-US"/>
        </w:rPr>
        <w:t xml:space="preserve">and </w:t>
      </w:r>
      <w:r w:rsidRPr="00F66E7B">
        <w:rPr>
          <w:rFonts w:asciiTheme="majorHAnsi" w:hAnsiTheme="majorHAnsi" w:cstheme="majorHAnsi"/>
          <w:lang w:val="en-US"/>
        </w:rPr>
        <w:t xml:space="preserve">DNA content and type. </w:t>
      </w:r>
    </w:p>
    <w:p w14:paraId="5E2A74F7" w14:textId="77777777" w:rsidR="000E751C" w:rsidRPr="00F66E7B" w:rsidRDefault="000E751C" w:rsidP="00F66E7B">
      <w:pPr>
        <w:pStyle w:val="NormalWeb"/>
        <w:spacing w:before="0" w:beforeAutospacing="0" w:after="0" w:afterAutospacing="0"/>
        <w:jc w:val="both"/>
        <w:rPr>
          <w:rFonts w:asciiTheme="majorHAnsi" w:hAnsiTheme="majorHAnsi" w:cstheme="majorHAnsi"/>
          <w:lang w:val="en-US"/>
        </w:rPr>
      </w:pPr>
    </w:p>
    <w:p w14:paraId="36110701" w14:textId="42094A45" w:rsidR="00D95203" w:rsidRPr="00F66E7B" w:rsidRDefault="00840D9D" w:rsidP="00F66E7B">
      <w:pPr>
        <w:pStyle w:val="NormalWeb"/>
        <w:spacing w:before="0" w:beforeAutospacing="0" w:after="0" w:afterAutospacing="0"/>
        <w:jc w:val="both"/>
        <w:rPr>
          <w:rFonts w:asciiTheme="majorHAnsi" w:hAnsiTheme="majorHAnsi" w:cstheme="majorHAnsi"/>
          <w:lang w:val="en-US"/>
        </w:rPr>
      </w:pPr>
      <w:r w:rsidRPr="00F66E7B">
        <w:rPr>
          <w:rFonts w:asciiTheme="majorHAnsi" w:hAnsiTheme="majorHAnsi" w:cstheme="majorHAnsi"/>
          <w:lang w:val="en-US"/>
        </w:rPr>
        <w:t>The o</w:t>
      </w:r>
      <w:r w:rsidR="00BF6CE3" w:rsidRPr="00F66E7B">
        <w:rPr>
          <w:rFonts w:asciiTheme="majorHAnsi" w:hAnsiTheme="majorHAnsi" w:cstheme="majorHAnsi"/>
          <w:lang w:val="en-US"/>
        </w:rPr>
        <w:t>ptim</w:t>
      </w:r>
      <w:r w:rsidRPr="00F66E7B">
        <w:rPr>
          <w:rFonts w:asciiTheme="majorHAnsi" w:hAnsiTheme="majorHAnsi" w:cstheme="majorHAnsi"/>
          <w:lang w:val="en-US"/>
        </w:rPr>
        <w:t>al</w:t>
      </w:r>
      <w:r w:rsidR="00BF6CE3" w:rsidRPr="00F66E7B">
        <w:rPr>
          <w:rFonts w:asciiTheme="majorHAnsi" w:hAnsiTheme="majorHAnsi" w:cstheme="majorHAnsi"/>
          <w:lang w:val="en-US"/>
        </w:rPr>
        <w:t xml:space="preserve"> mitochondrial effector compound concentrations of </w:t>
      </w:r>
      <w:r w:rsidR="006A382A" w:rsidRPr="00F66E7B">
        <w:rPr>
          <w:rFonts w:asciiTheme="majorHAnsi" w:hAnsiTheme="majorHAnsi" w:cstheme="majorHAnsi"/>
          <w:lang w:val="en-US"/>
        </w:rPr>
        <w:t>oligomycin</w:t>
      </w:r>
      <w:r w:rsidR="00BF6CE3" w:rsidRPr="00F66E7B">
        <w:rPr>
          <w:rFonts w:asciiTheme="majorHAnsi" w:hAnsiTheme="majorHAnsi" w:cstheme="majorHAnsi"/>
          <w:lang w:val="en-US"/>
        </w:rPr>
        <w:t>, BAM15, rotenone</w:t>
      </w:r>
      <w:r w:rsidRPr="00F66E7B">
        <w:rPr>
          <w:rFonts w:asciiTheme="majorHAnsi" w:hAnsiTheme="majorHAnsi" w:cstheme="majorHAnsi"/>
          <w:lang w:val="en-US"/>
        </w:rPr>
        <w:t>,</w:t>
      </w:r>
      <w:r w:rsidR="00BF6CE3" w:rsidRPr="00F66E7B">
        <w:rPr>
          <w:rFonts w:asciiTheme="majorHAnsi" w:hAnsiTheme="majorHAnsi" w:cstheme="majorHAnsi"/>
          <w:lang w:val="en-US"/>
        </w:rPr>
        <w:t xml:space="preserve"> and antimycin A</w:t>
      </w:r>
      <w:r w:rsidRPr="00F66E7B">
        <w:rPr>
          <w:rFonts w:asciiTheme="majorHAnsi" w:hAnsiTheme="majorHAnsi" w:cstheme="majorHAnsi"/>
          <w:lang w:val="en-US"/>
        </w:rPr>
        <w:t xml:space="preserve"> are identified</w:t>
      </w:r>
      <w:r w:rsidR="00BF6CE3" w:rsidRPr="00F66E7B">
        <w:rPr>
          <w:rFonts w:asciiTheme="majorHAnsi" w:hAnsiTheme="majorHAnsi" w:cstheme="majorHAnsi"/>
          <w:lang w:val="en-US"/>
        </w:rPr>
        <w:t xml:space="preserve"> to probe specific parameters of mitochondrial energy metabolism in 3D spheroids. </w:t>
      </w:r>
      <w:r w:rsidRPr="00F66E7B">
        <w:rPr>
          <w:rFonts w:asciiTheme="majorHAnsi" w:hAnsiTheme="majorHAnsi" w:cstheme="majorHAnsi"/>
          <w:lang w:val="en-US"/>
        </w:rPr>
        <w:t xml:space="preserve">This paper also </w:t>
      </w:r>
      <w:r w:rsidR="00BF6CE3" w:rsidRPr="00F66E7B">
        <w:rPr>
          <w:rFonts w:asciiTheme="majorHAnsi" w:hAnsiTheme="majorHAnsi" w:cstheme="majorHAnsi"/>
          <w:lang w:val="en-US"/>
        </w:rPr>
        <w:t>discuss</w:t>
      </w:r>
      <w:r w:rsidRPr="00F66E7B">
        <w:rPr>
          <w:rFonts w:asciiTheme="majorHAnsi" w:hAnsiTheme="majorHAnsi" w:cstheme="majorHAnsi"/>
          <w:lang w:val="en-US"/>
        </w:rPr>
        <w:t>es</w:t>
      </w:r>
      <w:r w:rsidR="00BF6CE3" w:rsidRPr="00F66E7B">
        <w:rPr>
          <w:rFonts w:asciiTheme="majorHAnsi" w:hAnsiTheme="majorHAnsi" w:cstheme="majorHAnsi"/>
          <w:lang w:val="en-US"/>
        </w:rPr>
        <w:t xml:space="preserve"> methods to </w:t>
      </w:r>
      <w:r w:rsidRPr="00F66E7B">
        <w:rPr>
          <w:rFonts w:asciiTheme="majorHAnsi" w:hAnsiTheme="majorHAnsi" w:cstheme="majorHAnsi"/>
          <w:lang w:val="en-US"/>
        </w:rPr>
        <w:t>normalize</w:t>
      </w:r>
      <w:r w:rsidR="00BF6CE3" w:rsidRPr="00F66E7B">
        <w:rPr>
          <w:rFonts w:asciiTheme="majorHAnsi" w:hAnsiTheme="majorHAnsi" w:cstheme="majorHAnsi"/>
          <w:lang w:val="en-US"/>
        </w:rPr>
        <w:t xml:space="preserve"> data obtained from spheroids and address</w:t>
      </w:r>
      <w:r w:rsidR="00417C56">
        <w:rPr>
          <w:rFonts w:asciiTheme="majorHAnsi" w:hAnsiTheme="majorHAnsi" w:cstheme="majorHAnsi"/>
          <w:lang w:val="en-US"/>
        </w:rPr>
        <w:t>es</w:t>
      </w:r>
      <w:r w:rsidR="00BF6CE3" w:rsidRPr="00F66E7B">
        <w:rPr>
          <w:rFonts w:asciiTheme="majorHAnsi" w:hAnsiTheme="majorHAnsi" w:cstheme="majorHAnsi"/>
          <w:lang w:val="en-US"/>
        </w:rPr>
        <w:t xml:space="preserve"> many considerations that should be considered when exploring spheroid metabolism using XF technology. This protocol will open further research avenues </w:t>
      </w:r>
      <w:r w:rsidR="002D7646">
        <w:rPr>
          <w:rFonts w:asciiTheme="majorHAnsi" w:hAnsiTheme="majorHAnsi" w:cstheme="majorHAnsi"/>
          <w:lang w:val="en-US"/>
        </w:rPr>
        <w:t>to</w:t>
      </w:r>
      <w:r w:rsidR="00BF6CE3" w:rsidRPr="00F66E7B">
        <w:rPr>
          <w:rFonts w:asciiTheme="majorHAnsi" w:hAnsiTheme="majorHAnsi" w:cstheme="majorHAnsi"/>
          <w:lang w:val="en-US"/>
        </w:rPr>
        <w:t xml:space="preserve"> identif</w:t>
      </w:r>
      <w:r w:rsidR="002D7646">
        <w:rPr>
          <w:rFonts w:asciiTheme="majorHAnsi" w:hAnsiTheme="majorHAnsi" w:cstheme="majorHAnsi"/>
          <w:lang w:val="en-US"/>
        </w:rPr>
        <w:t>y</w:t>
      </w:r>
      <w:r w:rsidR="00BF6CE3" w:rsidRPr="00F66E7B">
        <w:rPr>
          <w:rFonts w:asciiTheme="majorHAnsi" w:hAnsiTheme="majorHAnsi" w:cstheme="majorHAnsi"/>
          <w:lang w:val="en-US"/>
        </w:rPr>
        <w:t xml:space="preserve"> novel anticancer therapeutic modalities in 3D </w:t>
      </w:r>
      <w:r w:rsidRPr="00F66E7B">
        <w:rPr>
          <w:rFonts w:asciiTheme="majorHAnsi" w:hAnsiTheme="majorHAnsi" w:cstheme="majorHAnsi"/>
          <w:lang w:val="en-US"/>
        </w:rPr>
        <w:t>tumor</w:t>
      </w:r>
      <w:r w:rsidR="00BF6CE3" w:rsidRPr="00F66E7B">
        <w:rPr>
          <w:rFonts w:asciiTheme="majorHAnsi" w:hAnsiTheme="majorHAnsi" w:cstheme="majorHAnsi"/>
          <w:lang w:val="en-US"/>
        </w:rPr>
        <w:t xml:space="preserve"> spheroids.  </w:t>
      </w:r>
    </w:p>
    <w:p w14:paraId="2A5C18C2" w14:textId="77777777" w:rsidR="00840D9D" w:rsidRPr="00F66E7B" w:rsidRDefault="00840D9D" w:rsidP="00F66E7B">
      <w:pPr>
        <w:pStyle w:val="NormalWeb"/>
        <w:spacing w:before="0" w:beforeAutospacing="0" w:after="0" w:afterAutospacing="0"/>
        <w:jc w:val="both"/>
        <w:rPr>
          <w:rFonts w:asciiTheme="majorHAnsi" w:hAnsiTheme="majorHAnsi" w:cstheme="majorHAnsi"/>
          <w:lang w:val="en-US"/>
        </w:rPr>
      </w:pPr>
    </w:p>
    <w:p w14:paraId="0646E204" w14:textId="789CE52E" w:rsidR="006E4797" w:rsidRPr="00F66E7B" w:rsidRDefault="00551D82" w:rsidP="00F66E7B">
      <w:pPr>
        <w:pStyle w:val="NormalWeb"/>
        <w:spacing w:before="0" w:beforeAutospacing="0" w:after="0" w:afterAutospacing="0"/>
        <w:jc w:val="both"/>
        <w:rPr>
          <w:rFonts w:asciiTheme="majorHAnsi" w:hAnsiTheme="majorHAnsi" w:cstheme="majorHAnsi"/>
          <w:lang w:val="en-US"/>
        </w:rPr>
      </w:pPr>
      <w:r w:rsidRPr="00F66E7B">
        <w:rPr>
          <w:rFonts w:asciiTheme="majorHAnsi" w:hAnsiTheme="majorHAnsi" w:cstheme="majorHAnsi"/>
          <w:b/>
          <w:lang w:val="en-US"/>
        </w:rPr>
        <w:t>INTRODUCTION:</w:t>
      </w:r>
      <w:r w:rsidRPr="00F66E7B">
        <w:rPr>
          <w:rFonts w:asciiTheme="majorHAnsi" w:hAnsiTheme="majorHAnsi" w:cstheme="majorHAnsi"/>
          <w:lang w:val="en-US"/>
        </w:rPr>
        <w:t xml:space="preserve"> </w:t>
      </w:r>
    </w:p>
    <w:p w14:paraId="00319B97" w14:textId="023F42D3" w:rsidR="00FE1165" w:rsidRPr="00F66E7B" w:rsidRDefault="00FE1165" w:rsidP="00F66E7B">
      <w:pPr>
        <w:jc w:val="both"/>
        <w:rPr>
          <w:rFonts w:asciiTheme="majorHAnsi" w:hAnsiTheme="majorHAnsi" w:cstheme="majorHAnsi"/>
          <w:lang w:val="en-US"/>
        </w:rPr>
      </w:pPr>
      <w:r w:rsidRPr="00F66E7B">
        <w:rPr>
          <w:rFonts w:asciiTheme="majorHAnsi" w:hAnsiTheme="majorHAnsi" w:cstheme="majorHAnsi"/>
          <w:lang w:val="en-US"/>
        </w:rPr>
        <w:t xml:space="preserve">Advances </w:t>
      </w:r>
      <w:r w:rsidR="00D917C0">
        <w:rPr>
          <w:rFonts w:asciiTheme="majorHAnsi" w:hAnsiTheme="majorHAnsi" w:cstheme="majorHAnsi"/>
          <w:lang w:val="en-US"/>
        </w:rPr>
        <w:t>in</w:t>
      </w:r>
      <w:r w:rsidRPr="00F66E7B">
        <w:rPr>
          <w:rFonts w:asciiTheme="majorHAnsi" w:hAnsiTheme="majorHAnsi" w:cstheme="majorHAnsi"/>
          <w:i/>
          <w:iCs/>
          <w:lang w:val="en-US"/>
        </w:rPr>
        <w:t xml:space="preserve"> in vitro</w:t>
      </w:r>
      <w:r w:rsidRPr="00F66E7B">
        <w:rPr>
          <w:rFonts w:asciiTheme="majorHAnsi" w:hAnsiTheme="majorHAnsi" w:cstheme="majorHAnsi"/>
          <w:lang w:val="en-US"/>
        </w:rPr>
        <w:t xml:space="preserve"> models in biological research have rapidly progressed over the last 20 years. Such models now include organ-on-a-chip modalities, organoids</w:t>
      </w:r>
      <w:r w:rsidR="000E751C" w:rsidRPr="00F66E7B">
        <w:rPr>
          <w:rFonts w:asciiTheme="majorHAnsi" w:hAnsiTheme="majorHAnsi" w:cstheme="majorHAnsi"/>
          <w:lang w:val="en-US"/>
        </w:rPr>
        <w:t>,</w:t>
      </w:r>
      <w:r w:rsidRPr="00F66E7B">
        <w:rPr>
          <w:rFonts w:asciiTheme="majorHAnsi" w:hAnsiTheme="majorHAnsi" w:cstheme="majorHAnsi"/>
          <w:lang w:val="en-US"/>
        </w:rPr>
        <w:t xml:space="preserve"> and 3D microtissue spheroids</w:t>
      </w:r>
      <w:r w:rsidR="000E751C" w:rsidRPr="00F66E7B">
        <w:rPr>
          <w:rFonts w:asciiTheme="majorHAnsi" w:hAnsiTheme="majorHAnsi" w:cstheme="majorHAnsi"/>
          <w:lang w:val="en-US"/>
        </w:rPr>
        <w:t>, a</w:t>
      </w:r>
      <w:r w:rsidRPr="00F66E7B">
        <w:rPr>
          <w:rFonts w:asciiTheme="majorHAnsi" w:hAnsiTheme="majorHAnsi" w:cstheme="majorHAnsi"/>
          <w:lang w:val="en-US"/>
        </w:rPr>
        <w:t xml:space="preserve">ll of which have become a common focus to improve the translation between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and </w:t>
      </w:r>
      <w:r w:rsidRPr="00F66E7B">
        <w:rPr>
          <w:rFonts w:asciiTheme="majorHAnsi" w:hAnsiTheme="majorHAnsi" w:cstheme="majorHAnsi"/>
          <w:i/>
          <w:iCs/>
          <w:lang w:val="en-US"/>
        </w:rPr>
        <w:t>in vivo</w:t>
      </w:r>
      <w:r w:rsidRPr="00F66E7B">
        <w:rPr>
          <w:rFonts w:asciiTheme="majorHAnsi" w:hAnsiTheme="majorHAnsi" w:cstheme="majorHAnsi"/>
          <w:lang w:val="en-US"/>
        </w:rPr>
        <w:t xml:space="preserve"> studies. The use of advanced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models, particularly spheroids, spans several research fields</w:t>
      </w:r>
      <w:r w:rsidR="000E751C" w:rsidRPr="00F66E7B">
        <w:rPr>
          <w:rFonts w:asciiTheme="majorHAnsi" w:hAnsiTheme="majorHAnsi" w:cstheme="majorHAnsi"/>
          <w:lang w:val="en-US"/>
        </w:rPr>
        <w:t>,</w:t>
      </w:r>
      <w:r w:rsidRPr="00F66E7B">
        <w:rPr>
          <w:rFonts w:asciiTheme="majorHAnsi" w:hAnsiTheme="majorHAnsi" w:cstheme="majorHAnsi"/>
          <w:lang w:val="en-US"/>
        </w:rPr>
        <w:t xml:space="preserve"> including tissue engineering, stem cell research, cancer</w:t>
      </w:r>
      <w:r w:rsidR="000E751C" w:rsidRPr="00F66E7B">
        <w:rPr>
          <w:rFonts w:asciiTheme="majorHAnsi" w:hAnsiTheme="majorHAnsi" w:cstheme="majorHAnsi"/>
          <w:lang w:val="en-US"/>
        </w:rPr>
        <w:t>,</w:t>
      </w:r>
      <w:r w:rsidRPr="00F66E7B">
        <w:rPr>
          <w:rFonts w:asciiTheme="majorHAnsi" w:hAnsiTheme="majorHAnsi" w:cstheme="majorHAnsi"/>
          <w:lang w:val="en-US"/>
        </w:rPr>
        <w:t xml:space="preserve"> and disease biology</w:t>
      </w:r>
      <w:r w:rsidRPr="00F66E7B">
        <w:rPr>
          <w:rFonts w:asciiTheme="majorHAnsi" w:hAnsiTheme="majorHAnsi" w:cstheme="majorHAnsi"/>
          <w:lang w:val="en-US"/>
        </w:rPr>
        <w:fldChar w:fldCharType="begin">
          <w:fldData xml:space="preserve">PEVuZE5vdGU+PENpdGU+PEF1dGhvcj5Db3JyZWEgZGUgU2FtcGFpbzwvQXV0aG9yPjxZZWFyPjIw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PEVuZE5vdGU+PENpdGU+PEF1dGhvcj5Db3JyZWEgZGUgU2FtcGFpbzwvQXV0aG9yPjxZZWFyPjIw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1-7</w:t>
      </w:r>
      <w:r w:rsidRPr="00F66E7B">
        <w:rPr>
          <w:rFonts w:asciiTheme="majorHAnsi" w:hAnsiTheme="majorHAnsi" w:cstheme="majorHAnsi"/>
          <w:lang w:val="en-US"/>
        </w:rPr>
        <w:fldChar w:fldCharType="end"/>
      </w:r>
      <w:r w:rsidRPr="00F66E7B">
        <w:rPr>
          <w:rFonts w:asciiTheme="majorHAnsi" w:hAnsiTheme="majorHAnsi" w:cstheme="majorHAnsi"/>
          <w:lang w:val="en-US"/>
        </w:rPr>
        <w:t>, and safety testing</w:t>
      </w:r>
      <w:r w:rsidR="000E751C" w:rsidRPr="00F66E7B">
        <w:rPr>
          <w:rFonts w:asciiTheme="majorHAnsi" w:hAnsiTheme="majorHAnsi" w:cstheme="majorHAnsi"/>
          <w:lang w:val="en-US"/>
        </w:rPr>
        <w:t>,</w:t>
      </w:r>
      <w:r w:rsidRPr="00F66E7B">
        <w:rPr>
          <w:rFonts w:asciiTheme="majorHAnsi" w:hAnsiTheme="majorHAnsi" w:cstheme="majorHAnsi"/>
          <w:lang w:val="en-US"/>
        </w:rPr>
        <w:t xml:space="preserve"> including genetic toxicology</w:t>
      </w:r>
      <w:r w:rsidRPr="00F66E7B">
        <w:rPr>
          <w:rFonts w:asciiTheme="majorHAnsi" w:hAnsiTheme="majorHAnsi" w:cstheme="majorHAnsi"/>
          <w:lang w:val="en-US"/>
        </w:rPr>
        <w:fldChar w:fldCharType="begin">
          <w:fldData xml:space="preserve">PEVuZE5vdGU+PENpdGU+PEF1dGhvcj5NYW5kb248L0F1dGhvcj48WWVhcj4yMDE5PC9ZZWFyPjxS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PEVuZE5vdGU+PENpdGU+PEF1dGhvcj5NYW5kb248L0F1dGhvcj48WWVhcj4yMDE5PC9ZZWFyPjxS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8-10</w:t>
      </w:r>
      <w:r w:rsidRPr="00F66E7B">
        <w:rPr>
          <w:rFonts w:asciiTheme="majorHAnsi" w:hAnsiTheme="majorHAnsi" w:cstheme="majorHAnsi"/>
          <w:lang w:val="en-US"/>
        </w:rPr>
        <w:fldChar w:fldCharType="end"/>
      </w:r>
      <w:r w:rsidRPr="00F66E7B">
        <w:rPr>
          <w:rFonts w:asciiTheme="majorHAnsi" w:hAnsiTheme="majorHAnsi" w:cstheme="majorHAnsi"/>
          <w:lang w:val="en-US"/>
        </w:rPr>
        <w:t>, nanomaterials toxicology</w:t>
      </w:r>
      <w:r w:rsidRPr="00F66E7B">
        <w:rPr>
          <w:rFonts w:asciiTheme="majorHAnsi" w:hAnsiTheme="majorHAnsi" w:cstheme="majorHAnsi"/>
          <w:lang w:val="en-US"/>
        </w:rPr>
        <w:fldChar w:fldCharType="begin">
          <w:fldData xml:space="preserve">PEVuZE5vdGU+PENpdGU+PEF1dGhvcj5UY2hvcnlrPC9BdXRob3I+PFllYXI+MjAxOTwvWWVhcj48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PEVuZE5vdGU+PENpdGU+PEF1dGhvcj5UY2hvcnlrPC9BdXRob3I+PFllYXI+MjAxOTwvWWVhcj48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11-14</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r w:rsidR="000E751C" w:rsidRPr="00F66E7B">
        <w:rPr>
          <w:rFonts w:asciiTheme="majorHAnsi" w:hAnsiTheme="majorHAnsi" w:cstheme="majorHAnsi"/>
          <w:lang w:val="en-US"/>
        </w:rPr>
        <w:t xml:space="preserve">and </w:t>
      </w:r>
      <w:r w:rsidRPr="00F66E7B">
        <w:rPr>
          <w:rFonts w:asciiTheme="majorHAnsi" w:hAnsiTheme="majorHAnsi" w:cstheme="majorHAnsi"/>
          <w:lang w:val="en-US"/>
        </w:rPr>
        <w:t>drug safety and efficacy testing</w:t>
      </w:r>
      <w:r w:rsidRPr="00F66E7B">
        <w:rPr>
          <w:rFonts w:asciiTheme="majorHAnsi" w:hAnsiTheme="majorHAnsi" w:cstheme="majorHAnsi"/>
          <w:lang w:val="en-US"/>
        </w:rPr>
        <w:fldChar w:fldCharType="begin">
          <w:fldData xml:space="preserve">PEVuZE5vdGU+PENpdGU+PEF1dGhvcj5XYW5nPC9BdXRob3I+PFllYXI+MjAxNTwvWWVhcj48UmVj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PEVuZE5vdGU+PENpdGU+PEF1dGhvcj5XYW5nPC9BdXRob3I+PFllYXI+MjAxNTwvWWVhcj48UmVj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8,15-19</w:t>
      </w:r>
      <w:r w:rsidRPr="00F66E7B">
        <w:rPr>
          <w:rFonts w:asciiTheme="majorHAnsi" w:hAnsiTheme="majorHAnsi" w:cstheme="majorHAnsi"/>
          <w:lang w:val="en-US"/>
        </w:rPr>
        <w:fldChar w:fldCharType="end"/>
      </w:r>
      <w:r w:rsidRPr="00F66E7B">
        <w:rPr>
          <w:rFonts w:asciiTheme="majorHAnsi" w:hAnsiTheme="majorHAnsi" w:cstheme="majorHAnsi"/>
          <w:lang w:val="en-US"/>
        </w:rPr>
        <w:t>.</w:t>
      </w:r>
    </w:p>
    <w:p w14:paraId="0A2AA163" w14:textId="77777777" w:rsidR="00FE1165" w:rsidRPr="00F66E7B" w:rsidRDefault="00FE1165" w:rsidP="00F66E7B">
      <w:pPr>
        <w:jc w:val="both"/>
        <w:rPr>
          <w:rFonts w:asciiTheme="majorHAnsi" w:hAnsiTheme="majorHAnsi" w:cstheme="majorHAnsi"/>
          <w:lang w:val="en-US"/>
        </w:rPr>
      </w:pPr>
    </w:p>
    <w:p w14:paraId="207E08EB" w14:textId="4BA74C72" w:rsidR="00FE1165" w:rsidRPr="00F66E7B" w:rsidRDefault="00FE1165" w:rsidP="00F66E7B">
      <w:pPr>
        <w:jc w:val="both"/>
        <w:rPr>
          <w:rFonts w:asciiTheme="majorHAnsi" w:hAnsiTheme="majorHAnsi" w:cstheme="majorHAnsi"/>
          <w:lang w:val="en-US"/>
        </w:rPr>
      </w:pPr>
      <w:r w:rsidRPr="00F66E7B">
        <w:rPr>
          <w:rFonts w:asciiTheme="majorHAnsi" w:hAnsiTheme="majorHAnsi" w:cstheme="majorHAnsi"/>
          <w:lang w:val="en-US"/>
        </w:rPr>
        <w:t>Normal cell morphology is critical to biological phenotype and activity. Culturing cells into 3D microtissue spheroids allow</w:t>
      </w:r>
      <w:r w:rsidR="00FF7EE4" w:rsidRPr="00F66E7B">
        <w:rPr>
          <w:rFonts w:asciiTheme="majorHAnsi" w:hAnsiTheme="majorHAnsi" w:cstheme="majorHAnsi"/>
          <w:lang w:val="en-US"/>
        </w:rPr>
        <w:t>s</w:t>
      </w:r>
      <w:r w:rsidRPr="00F66E7B">
        <w:rPr>
          <w:rFonts w:asciiTheme="majorHAnsi" w:hAnsiTheme="majorHAnsi" w:cstheme="majorHAnsi"/>
          <w:lang w:val="en-US"/>
        </w:rPr>
        <w:t xml:space="preserve"> cells to adopt a morphology, phenotypic function, and architecture, more akin to that</w:t>
      </w:r>
      <w:r w:rsidR="00FF7EE4" w:rsidRPr="00F66E7B">
        <w:rPr>
          <w:rFonts w:asciiTheme="majorHAnsi" w:hAnsiTheme="majorHAnsi" w:cstheme="majorHAnsi"/>
          <w:lang w:val="en-US"/>
        </w:rPr>
        <w:t xml:space="preserve"> observed</w:t>
      </w:r>
      <w:r w:rsidRPr="00F66E7B">
        <w:rPr>
          <w:rFonts w:asciiTheme="majorHAnsi" w:hAnsiTheme="majorHAnsi" w:cstheme="majorHAnsi"/>
          <w:lang w:val="en-US"/>
        </w:rPr>
        <w:t xml:space="preserve"> </w:t>
      </w:r>
      <w:r w:rsidRPr="00F66E7B">
        <w:rPr>
          <w:rFonts w:asciiTheme="majorHAnsi" w:hAnsiTheme="majorHAnsi" w:cstheme="majorHAnsi"/>
          <w:i/>
          <w:iCs/>
          <w:lang w:val="en-US"/>
        </w:rPr>
        <w:t>in vivo</w:t>
      </w:r>
      <w:r w:rsidRPr="00F66E7B">
        <w:rPr>
          <w:rFonts w:asciiTheme="majorHAnsi" w:hAnsiTheme="majorHAnsi" w:cstheme="majorHAnsi"/>
          <w:lang w:val="en-US"/>
        </w:rPr>
        <w:t xml:space="preserve"> </w:t>
      </w:r>
      <w:r w:rsidR="00FF7EE4" w:rsidRPr="00F66E7B">
        <w:rPr>
          <w:rFonts w:asciiTheme="majorHAnsi" w:hAnsiTheme="majorHAnsi" w:cstheme="majorHAnsi"/>
          <w:lang w:val="en-US"/>
        </w:rPr>
        <w:t xml:space="preserve">but </w:t>
      </w:r>
      <w:r w:rsidRPr="00F66E7B">
        <w:rPr>
          <w:rFonts w:asciiTheme="majorHAnsi" w:hAnsiTheme="majorHAnsi" w:cstheme="majorHAnsi"/>
          <w:lang w:val="en-US"/>
        </w:rPr>
        <w:t xml:space="preserve">difficult to capture with classical monolayer cell culture techniques. Both </w:t>
      </w:r>
      <w:r w:rsidRPr="00F66E7B">
        <w:rPr>
          <w:rFonts w:asciiTheme="majorHAnsi" w:hAnsiTheme="majorHAnsi" w:cstheme="majorHAnsi"/>
          <w:i/>
          <w:iCs/>
          <w:lang w:val="en-US"/>
        </w:rPr>
        <w:t xml:space="preserve">in vivo </w:t>
      </w:r>
      <w:r w:rsidRPr="00F66E7B">
        <w:rPr>
          <w:rFonts w:asciiTheme="majorHAnsi" w:hAnsiTheme="majorHAnsi" w:cstheme="majorHAnsi"/>
          <w:lang w:val="en-US"/>
        </w:rPr>
        <w:t xml:space="preserve">and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cellular function is directly impacted by the cellular microenvironment</w:t>
      </w:r>
      <w:r w:rsidR="00FF7EE4" w:rsidRPr="00F66E7B">
        <w:rPr>
          <w:rFonts w:asciiTheme="majorHAnsi" w:hAnsiTheme="majorHAnsi" w:cstheme="majorHAnsi"/>
          <w:lang w:val="en-US"/>
        </w:rPr>
        <w:t>,</w:t>
      </w:r>
      <w:r w:rsidRPr="00F66E7B">
        <w:rPr>
          <w:rFonts w:asciiTheme="majorHAnsi" w:hAnsiTheme="majorHAnsi" w:cstheme="majorHAnsi"/>
          <w:lang w:val="en-US"/>
        </w:rPr>
        <w:t xml:space="preserve"> which is not limited to cellular communication and programming (e.g., cell-cell junction formations, opportunities to form cell niches); cell exposure to hormones and growth factors in the immediate environments (e.g., cellular cytokine exposure as part of an inflammatory response); composition of physical and chemical matrices (e.g., </w:t>
      </w:r>
      <w:r w:rsidR="00F60E84" w:rsidRPr="00F66E7B">
        <w:rPr>
          <w:rFonts w:asciiTheme="majorHAnsi" w:hAnsiTheme="majorHAnsi" w:cstheme="majorHAnsi"/>
          <w:lang w:val="en-US"/>
        </w:rPr>
        <w:t xml:space="preserve">whether </w:t>
      </w:r>
      <w:r w:rsidRPr="00F66E7B">
        <w:rPr>
          <w:rFonts w:asciiTheme="majorHAnsi" w:hAnsiTheme="majorHAnsi" w:cstheme="majorHAnsi"/>
          <w:lang w:val="en-US"/>
        </w:rPr>
        <w:t xml:space="preserve">cells </w:t>
      </w:r>
      <w:r w:rsidR="00F60E84" w:rsidRPr="00F66E7B">
        <w:rPr>
          <w:rFonts w:asciiTheme="majorHAnsi" w:hAnsiTheme="majorHAnsi" w:cstheme="majorHAnsi"/>
          <w:lang w:val="en-US"/>
        </w:rPr>
        <w:t xml:space="preserve">are </w:t>
      </w:r>
      <w:r w:rsidRPr="00F66E7B">
        <w:rPr>
          <w:rFonts w:asciiTheme="majorHAnsi" w:hAnsiTheme="majorHAnsi" w:cstheme="majorHAnsi"/>
          <w:lang w:val="en-US"/>
        </w:rPr>
        <w:t>grown in stiff tissue culture plastic or an elastic tissue environment)</w:t>
      </w:r>
      <w:r w:rsidR="00F60E84" w:rsidRPr="00F66E7B">
        <w:rPr>
          <w:rFonts w:asciiTheme="majorHAnsi" w:hAnsiTheme="majorHAnsi" w:cstheme="majorHAnsi"/>
          <w:lang w:val="en-US"/>
        </w:rPr>
        <w:t>;</w:t>
      </w:r>
      <w:r w:rsidRPr="00F66E7B">
        <w:rPr>
          <w:rFonts w:asciiTheme="majorHAnsi" w:hAnsiTheme="majorHAnsi" w:cstheme="majorHAnsi"/>
          <w:lang w:val="en-US"/>
        </w:rPr>
        <w:t xml:space="preserve"> and most importantly, how cellular metabolism is impacted by nutrition and access to oxygen as well as the processing of metabolic waste products such as lactic acid.</w:t>
      </w:r>
    </w:p>
    <w:p w14:paraId="1E28D8D6" w14:textId="77777777" w:rsidR="00FE1165" w:rsidRPr="00F66E7B" w:rsidRDefault="00FE1165" w:rsidP="00F66E7B">
      <w:pPr>
        <w:jc w:val="both"/>
        <w:rPr>
          <w:rFonts w:asciiTheme="majorHAnsi" w:hAnsiTheme="majorHAnsi" w:cstheme="majorHAnsi"/>
          <w:lang w:val="en-US"/>
        </w:rPr>
      </w:pPr>
    </w:p>
    <w:p w14:paraId="20133A30" w14:textId="5E1C679D" w:rsidR="00FE1165" w:rsidRPr="00F66E7B" w:rsidRDefault="00FE1165" w:rsidP="00F66E7B">
      <w:pPr>
        <w:jc w:val="both"/>
        <w:rPr>
          <w:rFonts w:asciiTheme="majorHAnsi" w:hAnsiTheme="majorHAnsi" w:cstheme="majorHAnsi"/>
          <w:lang w:val="en-US"/>
        </w:rPr>
      </w:pPr>
      <w:r w:rsidRPr="00F66E7B">
        <w:rPr>
          <w:rFonts w:asciiTheme="majorHAnsi" w:hAnsiTheme="majorHAnsi" w:cstheme="majorHAnsi"/>
          <w:lang w:val="en-US"/>
        </w:rPr>
        <w:t xml:space="preserve">Metabolic flux analysis is a powerful way to examine cellular metabolism within defined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systems. Specifically, XF technology allows for the analysis of live, real-time changes in cellular bioenergetics of intact cells and tissues. Given that many intracellular metabolic events occur within the order of s</w:t>
      </w:r>
      <w:r w:rsidR="00CB2AFF" w:rsidRPr="00F66E7B">
        <w:rPr>
          <w:rFonts w:asciiTheme="majorHAnsi" w:hAnsiTheme="majorHAnsi" w:cstheme="majorHAnsi"/>
          <w:lang w:val="en-US"/>
        </w:rPr>
        <w:t>e</w:t>
      </w:r>
      <w:r w:rsidRPr="00F66E7B">
        <w:rPr>
          <w:rFonts w:asciiTheme="majorHAnsi" w:hAnsiTheme="majorHAnsi" w:cstheme="majorHAnsi"/>
          <w:lang w:val="en-US"/>
        </w:rPr>
        <w:t xml:space="preserve">conds to </w:t>
      </w:r>
      <w:r w:rsidR="00F93436" w:rsidRPr="00F66E7B">
        <w:rPr>
          <w:rFonts w:asciiTheme="majorHAnsi" w:hAnsiTheme="majorHAnsi" w:cstheme="majorHAnsi"/>
          <w:lang w:val="en-US"/>
        </w:rPr>
        <w:t>minutes</w:t>
      </w:r>
      <w:r w:rsidRPr="00F66E7B">
        <w:rPr>
          <w:rFonts w:asciiTheme="majorHAnsi" w:hAnsiTheme="majorHAnsi" w:cstheme="majorHAnsi"/>
          <w:lang w:val="en-US"/>
        </w:rPr>
        <w:t xml:space="preserve">, real-time functional approaches are paramount for understanding real-time changes in cellular metabolic flux in intact cells and tissues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w:t>
      </w:r>
    </w:p>
    <w:p w14:paraId="1CABF441" w14:textId="77777777" w:rsidR="00FE1165" w:rsidRPr="00F66E7B" w:rsidRDefault="00FE1165" w:rsidP="00F66E7B">
      <w:pPr>
        <w:jc w:val="both"/>
        <w:rPr>
          <w:rFonts w:asciiTheme="majorHAnsi" w:hAnsiTheme="majorHAnsi" w:cstheme="majorHAnsi"/>
          <w:lang w:val="en-US"/>
        </w:rPr>
      </w:pPr>
    </w:p>
    <w:p w14:paraId="0BC63546" w14:textId="2CCEC9C6" w:rsidR="00FE1165" w:rsidRPr="00F66E7B" w:rsidRDefault="00EE71B3" w:rsidP="00F66E7B">
      <w:pPr>
        <w:jc w:val="both"/>
        <w:rPr>
          <w:rFonts w:asciiTheme="majorHAnsi" w:hAnsiTheme="majorHAnsi" w:cstheme="majorHAnsi"/>
          <w:lang w:val="en-US"/>
        </w:rPr>
      </w:pPr>
      <w:r w:rsidRPr="00F66E7B">
        <w:rPr>
          <w:rFonts w:asciiTheme="majorHAnsi" w:hAnsiTheme="majorHAnsi" w:cstheme="majorHAnsi"/>
          <w:lang w:val="en-US"/>
        </w:rPr>
        <w:t>T</w:t>
      </w:r>
      <w:r w:rsidR="00FE1165" w:rsidRPr="00F66E7B">
        <w:rPr>
          <w:rFonts w:asciiTheme="majorHAnsi" w:hAnsiTheme="majorHAnsi" w:cstheme="majorHAnsi"/>
          <w:lang w:val="en-US"/>
        </w:rPr>
        <w:t xml:space="preserve">his </w:t>
      </w:r>
      <w:r w:rsidRPr="00F66E7B">
        <w:rPr>
          <w:rFonts w:asciiTheme="majorHAnsi" w:hAnsiTheme="majorHAnsi" w:cstheme="majorHAnsi"/>
          <w:lang w:val="en-US"/>
        </w:rPr>
        <w:t>paper</w:t>
      </w:r>
      <w:r w:rsidR="00FE1165" w:rsidRPr="00F66E7B">
        <w:rPr>
          <w:rFonts w:asciiTheme="majorHAnsi" w:hAnsiTheme="majorHAnsi" w:cstheme="majorHAnsi"/>
          <w:lang w:val="en-US"/>
        </w:rPr>
        <w:t xml:space="preserve"> provide</w:t>
      </w:r>
      <w:r w:rsidRPr="00F66E7B">
        <w:rPr>
          <w:rFonts w:asciiTheme="majorHAnsi" w:hAnsiTheme="majorHAnsi" w:cstheme="majorHAnsi"/>
          <w:lang w:val="en-US"/>
        </w:rPr>
        <w:t>s</w:t>
      </w:r>
      <w:r w:rsidR="00FE1165" w:rsidRPr="00F66E7B">
        <w:rPr>
          <w:rFonts w:asciiTheme="majorHAnsi" w:hAnsiTheme="majorHAnsi" w:cstheme="majorHAnsi"/>
          <w:lang w:val="en-US"/>
        </w:rPr>
        <w:t xml:space="preserve"> protocols for cultivating cancer-derived cell lines </w:t>
      </w:r>
      <w:r w:rsidR="00FE1165" w:rsidRPr="00F66E7B">
        <w:rPr>
          <w:rFonts w:asciiTheme="majorHAnsi" w:eastAsia="Calibri" w:hAnsiTheme="majorHAnsi" w:cstheme="majorHAnsi"/>
          <w:lang w:val="en-US"/>
        </w:rPr>
        <w:t>A549 (lung adenocarcinoma), HepG2/C3A (hepatocellular carcinoma), MCF-7 (breast adenocarcinoma)</w:t>
      </w:r>
      <w:r w:rsidRPr="00F66E7B">
        <w:rPr>
          <w:rFonts w:asciiTheme="majorHAnsi" w:eastAsia="Calibri" w:hAnsiTheme="majorHAnsi" w:cstheme="majorHAnsi"/>
          <w:lang w:val="en-US"/>
        </w:rPr>
        <w:t>,</w:t>
      </w:r>
      <w:r w:rsidR="00FE1165" w:rsidRPr="00F66E7B">
        <w:rPr>
          <w:rFonts w:asciiTheme="majorHAnsi" w:eastAsia="Calibri" w:hAnsiTheme="majorHAnsi" w:cstheme="majorHAnsi"/>
          <w:lang w:val="en-US"/>
        </w:rPr>
        <w:t xml:space="preserve"> and </w:t>
      </w:r>
      <w:r w:rsidR="00FE1165" w:rsidRPr="00F66E7B">
        <w:rPr>
          <w:rFonts w:asciiTheme="majorHAnsi" w:eastAsia="Calibri" w:hAnsiTheme="majorHAnsi" w:cstheme="majorHAnsi"/>
          <w:lang w:val="en-US"/>
        </w:rPr>
        <w:lastRenderedPageBreak/>
        <w:t>SK-OV-3 (ovarian adenocarcinoma)</w:t>
      </w:r>
      <w:r w:rsidR="00FE1165" w:rsidRPr="00F66E7B">
        <w:rPr>
          <w:rFonts w:asciiTheme="majorHAnsi" w:hAnsiTheme="majorHAnsi" w:cstheme="majorHAnsi"/>
          <w:lang w:val="en-US"/>
        </w:rPr>
        <w:t xml:space="preserve"> as </w:t>
      </w:r>
      <w:r w:rsidR="00FE1165" w:rsidRPr="00F66E7B">
        <w:rPr>
          <w:rFonts w:asciiTheme="majorHAnsi" w:hAnsiTheme="majorHAnsi" w:cstheme="majorHAnsi"/>
          <w:i/>
          <w:iCs/>
          <w:lang w:val="en-US"/>
        </w:rPr>
        <w:t xml:space="preserve">in vitro </w:t>
      </w:r>
      <w:r w:rsidR="00FE1165" w:rsidRPr="00F66E7B">
        <w:rPr>
          <w:rFonts w:asciiTheme="majorHAnsi" w:hAnsiTheme="majorHAnsi" w:cstheme="majorHAnsi"/>
          <w:lang w:val="en-US"/>
        </w:rPr>
        <w:t>3D</w:t>
      </w:r>
      <w:r w:rsidR="00FE1165" w:rsidRPr="00F66E7B">
        <w:rPr>
          <w:rFonts w:asciiTheme="majorHAnsi" w:hAnsiTheme="majorHAnsi" w:cstheme="majorHAnsi"/>
          <w:i/>
          <w:iCs/>
          <w:lang w:val="en-US"/>
        </w:rPr>
        <w:t xml:space="preserve"> </w:t>
      </w:r>
      <w:r w:rsidR="00FE1165" w:rsidRPr="00F66E7B">
        <w:rPr>
          <w:rFonts w:asciiTheme="majorHAnsi" w:hAnsiTheme="majorHAnsi" w:cstheme="majorHAnsi"/>
          <w:lang w:val="en-US"/>
        </w:rPr>
        <w:t>spheroid models using forced-aggregation approaches</w:t>
      </w:r>
      <w:r w:rsidR="00877CB6" w:rsidRPr="00F66E7B">
        <w:rPr>
          <w:rFonts w:asciiTheme="majorHAnsi" w:hAnsiTheme="majorHAnsi" w:cstheme="majorHAnsi"/>
          <w:lang w:val="en-US"/>
        </w:rPr>
        <w:t xml:space="preserve"> (</w:t>
      </w:r>
      <w:r w:rsidR="00877CB6" w:rsidRPr="00791388">
        <w:rPr>
          <w:rFonts w:asciiTheme="majorHAnsi" w:hAnsiTheme="majorHAnsi" w:cstheme="majorHAnsi"/>
          <w:b/>
          <w:bCs/>
          <w:lang w:val="en-US"/>
        </w:rPr>
        <w:t>Figure 1</w:t>
      </w:r>
      <w:r w:rsidR="00877CB6" w:rsidRPr="00F66E7B">
        <w:rPr>
          <w:rFonts w:asciiTheme="majorHAnsi" w:hAnsiTheme="majorHAnsi" w:cstheme="majorHAnsi"/>
          <w:lang w:val="en-US"/>
        </w:rPr>
        <w:t>)</w:t>
      </w:r>
      <w:r w:rsidR="00FE1165" w:rsidRPr="00F66E7B">
        <w:rPr>
          <w:rFonts w:asciiTheme="majorHAnsi" w:hAnsiTheme="majorHAnsi" w:cstheme="majorHAnsi"/>
          <w:lang w:val="en-US"/>
        </w:rPr>
        <w:t>.</w:t>
      </w:r>
      <w:r w:rsidRPr="00F66E7B">
        <w:rPr>
          <w:rFonts w:asciiTheme="majorHAnsi" w:hAnsiTheme="majorHAnsi" w:cstheme="majorHAnsi"/>
          <w:lang w:val="en-US"/>
        </w:rPr>
        <w:t xml:space="preserve"> It</w:t>
      </w:r>
      <w:r w:rsidR="00FE1165" w:rsidRPr="00F66E7B">
        <w:rPr>
          <w:rFonts w:asciiTheme="majorHAnsi" w:hAnsiTheme="majorHAnsi" w:cstheme="majorHAnsi"/>
          <w:lang w:val="en-US"/>
        </w:rPr>
        <w:t xml:space="preserve"> also (</w:t>
      </w:r>
      <w:proofErr w:type="spellStart"/>
      <w:r w:rsidR="00FE1165" w:rsidRPr="00F66E7B">
        <w:rPr>
          <w:rFonts w:asciiTheme="majorHAnsi" w:hAnsiTheme="majorHAnsi" w:cstheme="majorHAnsi"/>
          <w:lang w:val="en-US"/>
        </w:rPr>
        <w:t>i</w:t>
      </w:r>
      <w:proofErr w:type="spellEnd"/>
      <w:r w:rsidR="00FE1165" w:rsidRPr="00F66E7B">
        <w:rPr>
          <w:rFonts w:asciiTheme="majorHAnsi" w:hAnsiTheme="majorHAnsi" w:cstheme="majorHAnsi"/>
          <w:lang w:val="en-US"/>
        </w:rPr>
        <w:t>) describe</w:t>
      </w:r>
      <w:r w:rsidRPr="00F66E7B">
        <w:rPr>
          <w:rFonts w:asciiTheme="majorHAnsi" w:hAnsiTheme="majorHAnsi" w:cstheme="majorHAnsi"/>
          <w:lang w:val="en-US"/>
        </w:rPr>
        <w:t>s</w:t>
      </w:r>
      <w:r w:rsidR="00FE1165" w:rsidRPr="00F66E7B">
        <w:rPr>
          <w:rFonts w:asciiTheme="majorHAnsi" w:hAnsiTheme="majorHAnsi" w:cstheme="majorHAnsi"/>
          <w:lang w:val="en-US"/>
        </w:rPr>
        <w:t xml:space="preserve"> in detail how to probe mitochondrial energy metabolism of single 3D spheroids using the Agilent XFe96 XF </w:t>
      </w:r>
      <w:r w:rsidRPr="00F66E7B">
        <w:rPr>
          <w:rFonts w:asciiTheme="majorHAnsi" w:hAnsiTheme="majorHAnsi" w:cstheme="majorHAnsi"/>
          <w:lang w:val="en-US"/>
        </w:rPr>
        <w:t>analyzer</w:t>
      </w:r>
      <w:r w:rsidR="00FE1165" w:rsidRPr="00F66E7B">
        <w:rPr>
          <w:rFonts w:asciiTheme="majorHAnsi" w:hAnsiTheme="majorHAnsi" w:cstheme="majorHAnsi"/>
          <w:lang w:val="en-US"/>
        </w:rPr>
        <w:t>, (ii) highlight</w:t>
      </w:r>
      <w:r w:rsidRPr="00F66E7B">
        <w:rPr>
          <w:rFonts w:asciiTheme="majorHAnsi" w:hAnsiTheme="majorHAnsi" w:cstheme="majorHAnsi"/>
          <w:lang w:val="en-US"/>
        </w:rPr>
        <w:t>s</w:t>
      </w:r>
      <w:r w:rsidR="00FE1165" w:rsidRPr="00F66E7B">
        <w:rPr>
          <w:rFonts w:asciiTheme="majorHAnsi" w:hAnsiTheme="majorHAnsi" w:cstheme="majorHAnsi"/>
          <w:lang w:val="en-US"/>
        </w:rPr>
        <w:t xml:space="preserve"> ways to </w:t>
      </w:r>
      <w:r w:rsidRPr="00F66E7B">
        <w:rPr>
          <w:rFonts w:asciiTheme="majorHAnsi" w:hAnsiTheme="majorHAnsi" w:cstheme="majorHAnsi"/>
          <w:lang w:val="en-US"/>
        </w:rPr>
        <w:t>optimize</w:t>
      </w:r>
      <w:r w:rsidR="00FE1165" w:rsidRPr="00F66E7B">
        <w:rPr>
          <w:rFonts w:asciiTheme="majorHAnsi" w:hAnsiTheme="majorHAnsi" w:cstheme="majorHAnsi"/>
          <w:lang w:val="en-US"/>
        </w:rPr>
        <w:t xml:space="preserve"> XF assays using single 3D spheroids, and (iii) discuss</w:t>
      </w:r>
      <w:r w:rsidRPr="00F66E7B">
        <w:rPr>
          <w:rFonts w:asciiTheme="majorHAnsi" w:hAnsiTheme="majorHAnsi" w:cstheme="majorHAnsi"/>
          <w:lang w:val="en-US"/>
        </w:rPr>
        <w:t>es</w:t>
      </w:r>
      <w:r w:rsidR="00FE1165" w:rsidRPr="00F66E7B">
        <w:rPr>
          <w:rFonts w:asciiTheme="majorHAnsi" w:hAnsiTheme="majorHAnsi" w:cstheme="majorHAnsi"/>
          <w:lang w:val="en-US"/>
        </w:rPr>
        <w:t xml:space="preserve"> important considerations and limitations of probing 3D spheroid metabolism using </w:t>
      </w:r>
      <w:r w:rsidR="00C63007" w:rsidRPr="00F66E7B">
        <w:rPr>
          <w:rFonts w:asciiTheme="majorHAnsi" w:hAnsiTheme="majorHAnsi" w:cstheme="majorHAnsi"/>
          <w:lang w:val="en-US"/>
        </w:rPr>
        <w:t>this approach</w:t>
      </w:r>
      <w:r w:rsidR="00FE1165" w:rsidRPr="00F66E7B">
        <w:rPr>
          <w:rFonts w:asciiTheme="majorHAnsi" w:hAnsiTheme="majorHAnsi" w:cstheme="majorHAnsi"/>
          <w:lang w:val="en-US"/>
        </w:rPr>
        <w:t xml:space="preserve">. </w:t>
      </w:r>
      <w:r w:rsidR="008B0F36" w:rsidRPr="00F66E7B">
        <w:rPr>
          <w:rFonts w:asciiTheme="majorHAnsi" w:hAnsiTheme="majorHAnsi" w:cstheme="majorHAnsi"/>
          <w:lang w:val="en-US"/>
        </w:rPr>
        <w:t xml:space="preserve">Most </w:t>
      </w:r>
      <w:r w:rsidR="00414626" w:rsidRPr="00F66E7B">
        <w:rPr>
          <w:rFonts w:asciiTheme="majorHAnsi" w:hAnsiTheme="majorHAnsi" w:cstheme="majorHAnsi"/>
          <w:lang w:val="en-US"/>
        </w:rPr>
        <w:t>importantly</w:t>
      </w:r>
      <w:r w:rsidR="008B0F36" w:rsidRPr="00F66E7B">
        <w:rPr>
          <w:rFonts w:asciiTheme="majorHAnsi" w:hAnsiTheme="majorHAnsi" w:cstheme="majorHAnsi"/>
          <w:lang w:val="en-US"/>
        </w:rPr>
        <w:t xml:space="preserve">, </w:t>
      </w:r>
      <w:r w:rsidR="00D81173" w:rsidRPr="00F66E7B">
        <w:rPr>
          <w:rFonts w:asciiTheme="majorHAnsi" w:hAnsiTheme="majorHAnsi" w:cstheme="majorHAnsi"/>
          <w:lang w:val="en-US"/>
        </w:rPr>
        <w:t>this paper</w:t>
      </w:r>
      <w:r w:rsidR="008B0F36" w:rsidRPr="00F66E7B">
        <w:rPr>
          <w:rFonts w:asciiTheme="majorHAnsi" w:hAnsiTheme="majorHAnsi" w:cstheme="majorHAnsi"/>
          <w:lang w:val="en-US"/>
        </w:rPr>
        <w:t xml:space="preserve"> describe</w:t>
      </w:r>
      <w:r w:rsidR="00D81173" w:rsidRPr="00F66E7B">
        <w:rPr>
          <w:rFonts w:asciiTheme="majorHAnsi" w:hAnsiTheme="majorHAnsi" w:cstheme="majorHAnsi"/>
          <w:lang w:val="en-US"/>
        </w:rPr>
        <w:t>s</w:t>
      </w:r>
      <w:r w:rsidR="008B0F36" w:rsidRPr="00F66E7B">
        <w:rPr>
          <w:rFonts w:asciiTheme="majorHAnsi" w:hAnsiTheme="majorHAnsi" w:cstheme="majorHAnsi"/>
          <w:lang w:val="en-US"/>
        </w:rPr>
        <w:t xml:space="preserve"> how datasets are collected that allow the calculation of oxygen consumption rate (OCR) to determine oxidative phosphorylation and thus mitochondrial function in cellular </w:t>
      </w:r>
      <w:r w:rsidR="00414626" w:rsidRPr="00F66E7B">
        <w:rPr>
          <w:rFonts w:asciiTheme="majorHAnsi" w:hAnsiTheme="majorHAnsi" w:cstheme="majorHAnsi"/>
          <w:lang w:val="en-US"/>
        </w:rPr>
        <w:t>spheroids</w:t>
      </w:r>
      <w:r w:rsidR="008B0F36" w:rsidRPr="00F66E7B">
        <w:rPr>
          <w:rFonts w:asciiTheme="majorHAnsi" w:hAnsiTheme="majorHAnsi" w:cstheme="majorHAnsi"/>
          <w:lang w:val="en-US"/>
        </w:rPr>
        <w:t xml:space="preserve">. Though not </w:t>
      </w:r>
      <w:r w:rsidR="00884AC7" w:rsidRPr="00F66E7B">
        <w:rPr>
          <w:rFonts w:asciiTheme="majorHAnsi" w:hAnsiTheme="majorHAnsi" w:cstheme="majorHAnsi"/>
          <w:lang w:val="en-US"/>
        </w:rPr>
        <w:t>analy</w:t>
      </w:r>
      <w:r w:rsidR="00D81173" w:rsidRPr="00F66E7B">
        <w:rPr>
          <w:rFonts w:asciiTheme="majorHAnsi" w:hAnsiTheme="majorHAnsi" w:cstheme="majorHAnsi"/>
          <w:lang w:val="en-US"/>
        </w:rPr>
        <w:t>z</w:t>
      </w:r>
      <w:r w:rsidR="00884AC7" w:rsidRPr="00F66E7B">
        <w:rPr>
          <w:rFonts w:asciiTheme="majorHAnsi" w:hAnsiTheme="majorHAnsi" w:cstheme="majorHAnsi"/>
          <w:lang w:val="en-US"/>
        </w:rPr>
        <w:t>ed</w:t>
      </w:r>
      <w:r w:rsidR="008B0F36" w:rsidRPr="00F66E7B">
        <w:rPr>
          <w:rFonts w:asciiTheme="majorHAnsi" w:hAnsiTheme="majorHAnsi" w:cstheme="majorHAnsi"/>
          <w:lang w:val="en-US"/>
        </w:rPr>
        <w:t xml:space="preserve"> </w:t>
      </w:r>
      <w:r w:rsidR="00884AC7" w:rsidRPr="00F66E7B">
        <w:rPr>
          <w:rFonts w:asciiTheme="majorHAnsi" w:hAnsiTheme="majorHAnsi" w:cstheme="majorHAnsi"/>
          <w:lang w:val="en-US"/>
        </w:rPr>
        <w:t>for this protocol</w:t>
      </w:r>
      <w:r w:rsidR="008B0F36" w:rsidRPr="00F66E7B">
        <w:rPr>
          <w:rFonts w:asciiTheme="majorHAnsi" w:hAnsiTheme="majorHAnsi" w:cstheme="majorHAnsi"/>
          <w:lang w:val="en-US"/>
        </w:rPr>
        <w:t>, extracellular acidification rate (ECAR) is a</w:t>
      </w:r>
      <w:r w:rsidR="00D81173" w:rsidRPr="00F66E7B">
        <w:rPr>
          <w:rFonts w:asciiTheme="majorHAnsi" w:hAnsiTheme="majorHAnsi" w:cstheme="majorHAnsi"/>
          <w:lang w:val="en-US"/>
        </w:rPr>
        <w:t>nother</w:t>
      </w:r>
      <w:r w:rsidR="008B0F36" w:rsidRPr="00F66E7B">
        <w:rPr>
          <w:rFonts w:asciiTheme="majorHAnsi" w:hAnsiTheme="majorHAnsi" w:cstheme="majorHAnsi"/>
          <w:lang w:val="en-US"/>
        </w:rPr>
        <w:t xml:space="preserve"> parameter that is </w:t>
      </w:r>
      <w:r w:rsidR="00884AC7" w:rsidRPr="00F66E7B">
        <w:rPr>
          <w:rFonts w:asciiTheme="majorHAnsi" w:hAnsiTheme="majorHAnsi" w:cstheme="majorHAnsi"/>
          <w:lang w:val="en-US"/>
        </w:rPr>
        <w:t>measured</w:t>
      </w:r>
      <w:r w:rsidR="008B0F36" w:rsidRPr="00F66E7B">
        <w:rPr>
          <w:rFonts w:asciiTheme="majorHAnsi" w:hAnsiTheme="majorHAnsi" w:cstheme="majorHAnsi"/>
          <w:lang w:val="en-US"/>
        </w:rPr>
        <w:t xml:space="preserve"> alongside OCR data in XF experiments</w:t>
      </w:r>
      <w:r w:rsidR="00884AC7" w:rsidRPr="00F66E7B">
        <w:rPr>
          <w:rFonts w:asciiTheme="majorHAnsi" w:hAnsiTheme="majorHAnsi" w:cstheme="majorHAnsi"/>
          <w:lang w:val="en-US"/>
        </w:rPr>
        <w:t xml:space="preserve">. </w:t>
      </w:r>
      <w:r w:rsidR="00931FEB" w:rsidRPr="00F66E7B">
        <w:rPr>
          <w:rFonts w:asciiTheme="majorHAnsi" w:hAnsiTheme="majorHAnsi" w:cstheme="majorHAnsi"/>
          <w:lang w:val="en-US"/>
        </w:rPr>
        <w:t xml:space="preserve">However, </w:t>
      </w:r>
      <w:r w:rsidR="00884AC7" w:rsidRPr="00F66E7B">
        <w:rPr>
          <w:rFonts w:asciiTheme="majorHAnsi" w:hAnsiTheme="majorHAnsi" w:cstheme="majorHAnsi"/>
          <w:lang w:val="en-US"/>
        </w:rPr>
        <w:t>ECAR is often</w:t>
      </w:r>
      <w:r w:rsidR="008B0F36" w:rsidRPr="00F66E7B">
        <w:rPr>
          <w:rFonts w:asciiTheme="majorHAnsi" w:hAnsiTheme="majorHAnsi" w:cstheme="majorHAnsi"/>
          <w:lang w:val="en-US"/>
        </w:rPr>
        <w:t xml:space="preserve"> poorly or incorrectly </w:t>
      </w:r>
      <w:r w:rsidR="00884AC7" w:rsidRPr="00F66E7B">
        <w:rPr>
          <w:rFonts w:asciiTheme="majorHAnsi" w:hAnsiTheme="majorHAnsi" w:cstheme="majorHAnsi"/>
          <w:lang w:val="en-US"/>
        </w:rPr>
        <w:t>interpreted</w:t>
      </w:r>
      <w:r w:rsidR="008B0F36" w:rsidRPr="00F66E7B">
        <w:rPr>
          <w:rFonts w:asciiTheme="majorHAnsi" w:hAnsiTheme="majorHAnsi" w:cstheme="majorHAnsi"/>
          <w:lang w:val="en-US"/>
        </w:rPr>
        <w:t xml:space="preserve"> from XF datasets</w:t>
      </w:r>
      <w:r w:rsidR="00884AC7" w:rsidRPr="00F66E7B">
        <w:rPr>
          <w:rFonts w:asciiTheme="majorHAnsi" w:hAnsiTheme="majorHAnsi" w:cstheme="majorHAnsi"/>
          <w:lang w:val="en-US"/>
        </w:rPr>
        <w:t xml:space="preserve">. </w:t>
      </w:r>
      <w:r w:rsidR="008B0F36" w:rsidRPr="00F66E7B">
        <w:rPr>
          <w:rFonts w:asciiTheme="majorHAnsi" w:hAnsiTheme="majorHAnsi" w:cstheme="majorHAnsi"/>
          <w:lang w:val="en-US"/>
        </w:rPr>
        <w:t xml:space="preserve"> </w:t>
      </w:r>
      <w:r w:rsidR="00884AC7" w:rsidRPr="00F66E7B">
        <w:rPr>
          <w:rFonts w:asciiTheme="majorHAnsi" w:hAnsiTheme="majorHAnsi" w:cstheme="majorHAnsi"/>
          <w:lang w:val="en-US"/>
        </w:rPr>
        <w:t>W</w:t>
      </w:r>
      <w:r w:rsidR="008B0F36" w:rsidRPr="00F66E7B">
        <w:rPr>
          <w:rFonts w:asciiTheme="majorHAnsi" w:hAnsiTheme="majorHAnsi" w:cstheme="majorHAnsi"/>
          <w:lang w:val="en-US"/>
        </w:rPr>
        <w:t xml:space="preserve">e provide </w:t>
      </w:r>
      <w:r w:rsidR="00414626" w:rsidRPr="00F66E7B">
        <w:rPr>
          <w:rFonts w:asciiTheme="majorHAnsi" w:hAnsiTheme="majorHAnsi" w:cstheme="majorHAnsi"/>
          <w:lang w:val="en-US"/>
        </w:rPr>
        <w:t>a commentary as to the limitations of calculating ECAR following basic approaches from the technology manufacturer.</w:t>
      </w:r>
    </w:p>
    <w:p w14:paraId="0438BEFA" w14:textId="77777777" w:rsidR="00FE1165" w:rsidRPr="00F66E7B" w:rsidRDefault="00FE1165" w:rsidP="00F66E7B">
      <w:pPr>
        <w:jc w:val="both"/>
        <w:rPr>
          <w:rFonts w:asciiTheme="majorHAnsi" w:hAnsiTheme="majorHAnsi" w:cstheme="majorHAnsi"/>
          <w:highlight w:val="yellow"/>
          <w:lang w:val="en-US"/>
        </w:rPr>
      </w:pPr>
    </w:p>
    <w:p w14:paraId="1EADA3B5" w14:textId="77777777" w:rsidR="00EE381A" w:rsidRPr="00F66E7B" w:rsidRDefault="00EE381A" w:rsidP="00F66E7B">
      <w:pPr>
        <w:jc w:val="both"/>
        <w:rPr>
          <w:rFonts w:asciiTheme="majorHAnsi" w:hAnsiTheme="majorHAnsi" w:cstheme="majorHAnsi"/>
          <w:lang w:val="en-US"/>
        </w:rPr>
      </w:pPr>
      <w:r w:rsidRPr="00F66E7B">
        <w:rPr>
          <w:rFonts w:asciiTheme="majorHAnsi" w:hAnsiTheme="majorHAnsi" w:cstheme="majorHAnsi"/>
          <w:b/>
          <w:lang w:val="en-US"/>
        </w:rPr>
        <w:t>PROTOCOL:</w:t>
      </w:r>
    </w:p>
    <w:p w14:paraId="5471FB62" w14:textId="61CA3393" w:rsidR="00EE381A" w:rsidRPr="00F66E7B" w:rsidRDefault="00EE381A" w:rsidP="00F66E7B">
      <w:pPr>
        <w:jc w:val="both"/>
        <w:rPr>
          <w:rFonts w:asciiTheme="majorHAnsi" w:hAnsiTheme="majorHAnsi" w:cstheme="majorHAnsi"/>
          <w:lang w:val="en-US"/>
        </w:rPr>
      </w:pPr>
    </w:p>
    <w:p w14:paraId="507C9C6A" w14:textId="0C6527C0" w:rsidR="00836978" w:rsidRPr="00F66E7B" w:rsidRDefault="00836978"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[INSERT FIGURE 1 HERE]</w:t>
      </w:r>
      <w:r w:rsidR="00536DC8" w:rsidRPr="00F66E7B">
        <w:rPr>
          <w:rFonts w:asciiTheme="majorHAnsi" w:hAnsiTheme="majorHAnsi" w:cstheme="majorHAnsi"/>
          <w:b/>
          <w:bCs/>
          <w:lang w:val="en-US"/>
        </w:rPr>
        <w:t xml:space="preserve"> </w:t>
      </w:r>
    </w:p>
    <w:p w14:paraId="2BE53936" w14:textId="77777777" w:rsidR="00D01E20" w:rsidRPr="00F66E7B" w:rsidRDefault="00D01E20" w:rsidP="00F66E7B">
      <w:pPr>
        <w:jc w:val="both"/>
        <w:rPr>
          <w:rFonts w:asciiTheme="majorHAnsi" w:hAnsiTheme="majorHAnsi" w:cstheme="majorHAnsi"/>
          <w:lang w:val="en-US" w:eastAsia="en-US"/>
        </w:rPr>
      </w:pPr>
    </w:p>
    <w:p w14:paraId="33C5BEBC" w14:textId="489431EF" w:rsidR="00EE381A" w:rsidRPr="00F66E7B" w:rsidRDefault="00EE381A" w:rsidP="00F66E7B">
      <w:pPr>
        <w:pStyle w:val="Heading3"/>
        <w:numPr>
          <w:ilvl w:val="0"/>
          <w:numId w:val="38"/>
        </w:numPr>
        <w:spacing w:before="0"/>
        <w:ind w:left="0" w:firstLine="0"/>
        <w:rPr>
          <w:rFonts w:asciiTheme="majorHAnsi" w:hAnsiTheme="majorHAnsi" w:cstheme="majorHAnsi"/>
          <w:color w:val="auto"/>
        </w:rPr>
      </w:pPr>
      <w:r w:rsidRPr="00F66E7B">
        <w:rPr>
          <w:rFonts w:asciiTheme="majorHAnsi" w:hAnsiTheme="majorHAnsi" w:cstheme="majorHAnsi"/>
          <w:color w:val="auto"/>
        </w:rPr>
        <w:t>Cultivation of cancer cell lines as</w:t>
      </w:r>
      <w:r w:rsidR="00D01E20" w:rsidRPr="00F66E7B">
        <w:rPr>
          <w:rFonts w:asciiTheme="majorHAnsi" w:hAnsiTheme="majorHAnsi" w:cstheme="majorHAnsi"/>
          <w:color w:val="auto"/>
        </w:rPr>
        <w:t xml:space="preserve"> 3D</w:t>
      </w:r>
      <w:r w:rsidRPr="00F66E7B">
        <w:rPr>
          <w:rFonts w:asciiTheme="majorHAnsi" w:hAnsiTheme="majorHAnsi" w:cstheme="majorHAnsi"/>
          <w:color w:val="auto"/>
        </w:rPr>
        <w:t xml:space="preserve"> </w:t>
      </w:r>
      <w:r w:rsidRPr="00F66E7B">
        <w:rPr>
          <w:rFonts w:asciiTheme="majorHAnsi" w:hAnsiTheme="majorHAnsi" w:cstheme="majorHAnsi"/>
          <w:i/>
          <w:iCs/>
          <w:color w:val="auto"/>
        </w:rPr>
        <w:t>in vitro</w:t>
      </w:r>
      <w:r w:rsidRPr="00F66E7B">
        <w:rPr>
          <w:rFonts w:asciiTheme="majorHAnsi" w:hAnsiTheme="majorHAnsi" w:cstheme="majorHAnsi"/>
          <w:color w:val="auto"/>
        </w:rPr>
        <w:t xml:space="preserve"> spheroids</w:t>
      </w:r>
    </w:p>
    <w:p w14:paraId="75A78969" w14:textId="77777777" w:rsidR="00EE381A" w:rsidRPr="00F66E7B" w:rsidRDefault="00EE381A" w:rsidP="00F66E7B">
      <w:pPr>
        <w:jc w:val="both"/>
        <w:rPr>
          <w:rFonts w:asciiTheme="majorHAnsi" w:hAnsiTheme="majorHAnsi" w:cstheme="majorHAnsi"/>
          <w:lang w:val="en-US"/>
        </w:rPr>
      </w:pPr>
    </w:p>
    <w:p w14:paraId="374F6ED7" w14:textId="02E0520F" w:rsidR="00EE381A" w:rsidRPr="00F66E7B" w:rsidRDefault="00EE381A"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[INSERT TABLE 1 HERE]</w:t>
      </w:r>
    </w:p>
    <w:p w14:paraId="7D5C04F2" w14:textId="77777777" w:rsidR="00EE381A" w:rsidRPr="00F66E7B" w:rsidRDefault="00EE381A" w:rsidP="00F66E7B">
      <w:pPr>
        <w:jc w:val="both"/>
        <w:rPr>
          <w:rFonts w:asciiTheme="majorHAnsi" w:hAnsiTheme="majorHAnsi" w:cstheme="majorHAnsi"/>
          <w:lang w:val="en-US"/>
        </w:rPr>
      </w:pPr>
    </w:p>
    <w:p w14:paraId="4E36A5C2" w14:textId="46C52DB6" w:rsidR="00EE381A" w:rsidRPr="00F66E7B" w:rsidRDefault="00DE435F" w:rsidP="00F66E7B">
      <w:pPr>
        <w:pStyle w:val="ListParagraph"/>
        <w:numPr>
          <w:ilvl w:val="1"/>
          <w:numId w:val="35"/>
        </w:numPr>
        <w:ind w:left="0" w:firstLine="0"/>
        <w:jc w:val="both"/>
        <w:rPr>
          <w:rFonts w:asciiTheme="majorHAnsi" w:eastAsiaTheme="minorEastAsia" w:hAnsiTheme="majorHAnsi" w:cstheme="majorHAnsi"/>
          <w:lang w:val="en-US"/>
        </w:rPr>
      </w:pPr>
      <w:r w:rsidRPr="00F66E7B">
        <w:rPr>
          <w:rFonts w:asciiTheme="majorHAnsi" w:hAnsiTheme="majorHAnsi" w:cstheme="majorHAnsi"/>
          <w:lang w:val="en-US"/>
        </w:rPr>
        <w:t>Culture a</w:t>
      </w:r>
      <w:r w:rsidR="00EE381A" w:rsidRPr="00F66E7B">
        <w:rPr>
          <w:rFonts w:asciiTheme="majorHAnsi" w:hAnsiTheme="majorHAnsi" w:cstheme="majorHAnsi"/>
          <w:lang w:val="en-US"/>
        </w:rPr>
        <w:t>ll cell lines using standard aseptic tissue culture technique and confirm</w:t>
      </w:r>
      <w:r w:rsidRPr="00F66E7B">
        <w:rPr>
          <w:rFonts w:asciiTheme="majorHAnsi" w:hAnsiTheme="majorHAnsi" w:cstheme="majorHAnsi"/>
          <w:lang w:val="en-US"/>
        </w:rPr>
        <w:t xml:space="preserve"> that they are</w:t>
      </w:r>
      <w:r w:rsidR="00EE381A" w:rsidRPr="00F66E7B">
        <w:rPr>
          <w:rFonts w:asciiTheme="majorHAnsi" w:hAnsiTheme="majorHAnsi" w:cstheme="majorHAnsi"/>
          <w:lang w:val="en-US"/>
        </w:rPr>
        <w:t xml:space="preserve"> free of mycoplasma using a suitable assay kit</w:t>
      </w:r>
      <w:r w:rsidRPr="00F66E7B">
        <w:rPr>
          <w:rFonts w:asciiTheme="majorHAnsi" w:hAnsiTheme="majorHAnsi" w:cstheme="majorHAnsi"/>
          <w:lang w:val="en-US"/>
        </w:rPr>
        <w:t>.</w:t>
      </w:r>
      <w:r w:rsidR="00EE381A" w:rsidRPr="00F66E7B">
        <w:rPr>
          <w:rFonts w:asciiTheme="majorHAnsi" w:hAnsiTheme="majorHAnsi" w:cstheme="majorHAnsi"/>
          <w:lang w:val="en-US"/>
        </w:rPr>
        <w:t xml:space="preserve"> </w:t>
      </w:r>
    </w:p>
    <w:p w14:paraId="6137B578" w14:textId="77777777" w:rsidR="003044AB" w:rsidRPr="00F66E7B" w:rsidRDefault="003044AB" w:rsidP="00F66E7B">
      <w:pPr>
        <w:jc w:val="both"/>
        <w:rPr>
          <w:rFonts w:asciiTheme="majorHAnsi" w:eastAsiaTheme="minorEastAsia" w:hAnsiTheme="majorHAnsi" w:cstheme="majorHAnsi"/>
          <w:lang w:val="en-US"/>
        </w:rPr>
      </w:pPr>
    </w:p>
    <w:p w14:paraId="6537B80C" w14:textId="39E62397" w:rsidR="003044AB"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 xml:space="preserve">Culture </w:t>
      </w:r>
      <w:r w:rsidR="007A4292" w:rsidRPr="00F66E7B">
        <w:rPr>
          <w:rFonts w:asciiTheme="majorHAnsi" w:hAnsiTheme="majorHAnsi" w:cstheme="majorHAnsi"/>
          <w:lang w:val="en-US"/>
        </w:rPr>
        <w:t xml:space="preserve">the </w:t>
      </w:r>
      <w:r w:rsidRPr="00F66E7B">
        <w:rPr>
          <w:rFonts w:asciiTheme="majorHAnsi" w:hAnsiTheme="majorHAnsi" w:cstheme="majorHAnsi"/>
          <w:lang w:val="en-US"/>
        </w:rPr>
        <w:t>cell lines in T75 tissue culture flasks or equivalent, using the recommended medium (</w:t>
      </w:r>
      <w:r w:rsidRPr="00F66E7B">
        <w:rPr>
          <w:rFonts w:asciiTheme="majorHAnsi" w:hAnsiTheme="majorHAnsi" w:cstheme="majorHAnsi"/>
          <w:b/>
          <w:bCs/>
          <w:lang w:val="en-US"/>
        </w:rPr>
        <w:t xml:space="preserve">Table </w:t>
      </w:r>
      <w:r w:rsidR="00B6260D" w:rsidRPr="00F66E7B">
        <w:rPr>
          <w:rFonts w:asciiTheme="majorHAnsi" w:hAnsiTheme="majorHAnsi" w:cstheme="majorHAnsi"/>
          <w:b/>
          <w:bCs/>
          <w:lang w:val="en-US"/>
        </w:rPr>
        <w:t>1</w:t>
      </w:r>
      <w:r w:rsidRPr="00F66E7B">
        <w:rPr>
          <w:rFonts w:asciiTheme="majorHAnsi" w:hAnsiTheme="majorHAnsi" w:cstheme="majorHAnsi"/>
          <w:lang w:val="en-US"/>
        </w:rPr>
        <w:t>). C</w:t>
      </w:r>
      <w:r w:rsidR="007A4292" w:rsidRPr="00F66E7B">
        <w:rPr>
          <w:rFonts w:asciiTheme="majorHAnsi" w:hAnsiTheme="majorHAnsi" w:cstheme="majorHAnsi"/>
          <w:lang w:val="en-US"/>
        </w:rPr>
        <w:t>ulture the c</w:t>
      </w:r>
      <w:r w:rsidRPr="00F66E7B">
        <w:rPr>
          <w:rFonts w:asciiTheme="majorHAnsi" w:hAnsiTheme="majorHAnsi" w:cstheme="majorHAnsi"/>
          <w:lang w:val="en-US"/>
        </w:rPr>
        <w:t>ell lines to 65</w:t>
      </w:r>
      <w:r w:rsidR="007A4292" w:rsidRPr="00F66E7B">
        <w:rPr>
          <w:rFonts w:asciiTheme="majorHAnsi" w:hAnsiTheme="majorHAnsi" w:cstheme="majorHAnsi"/>
          <w:lang w:val="en-US"/>
        </w:rPr>
        <w:t>–</w:t>
      </w:r>
      <w:r w:rsidRPr="00F66E7B">
        <w:rPr>
          <w:rFonts w:asciiTheme="majorHAnsi" w:hAnsiTheme="majorHAnsi" w:cstheme="majorHAnsi"/>
          <w:lang w:val="en-US"/>
        </w:rPr>
        <w:t>80% confluency and passage</w:t>
      </w:r>
      <w:r w:rsidR="007A4292" w:rsidRPr="00F66E7B">
        <w:rPr>
          <w:rFonts w:asciiTheme="majorHAnsi" w:hAnsiTheme="majorHAnsi" w:cstheme="majorHAnsi"/>
          <w:lang w:val="en-US"/>
        </w:rPr>
        <w:t xml:space="preserve"> them regularly</w:t>
      </w:r>
      <w:r w:rsidRPr="00F66E7B">
        <w:rPr>
          <w:rFonts w:asciiTheme="majorHAnsi" w:hAnsiTheme="majorHAnsi" w:cstheme="majorHAnsi"/>
          <w:lang w:val="en-US"/>
        </w:rPr>
        <w:t xml:space="preserve"> up to a maximum of 25 passages. </w:t>
      </w:r>
    </w:p>
    <w:p w14:paraId="7DDB6828" w14:textId="77777777" w:rsidR="003044AB" w:rsidRPr="00F66E7B" w:rsidRDefault="003044AB" w:rsidP="00F66E7B">
      <w:pPr>
        <w:jc w:val="both"/>
        <w:rPr>
          <w:rFonts w:asciiTheme="majorHAnsi" w:hAnsiTheme="majorHAnsi" w:cstheme="majorHAnsi"/>
          <w:lang w:val="en-US"/>
        </w:rPr>
      </w:pPr>
    </w:p>
    <w:p w14:paraId="0FBDAAF6" w14:textId="0D88C0CC" w:rsidR="00EE381A" w:rsidRPr="00F66E7B" w:rsidRDefault="00587ECB"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Rinse the c</w:t>
      </w:r>
      <w:r w:rsidR="00EE381A" w:rsidRPr="00F66E7B">
        <w:rPr>
          <w:rFonts w:asciiTheme="majorHAnsi" w:hAnsiTheme="majorHAnsi" w:cstheme="majorHAnsi"/>
          <w:lang w:val="en-US"/>
        </w:rPr>
        <w:t>ell culture flasks twice in Dulbecco’s modified phosphate</w:t>
      </w:r>
      <w:r w:rsidRPr="00F66E7B">
        <w:rPr>
          <w:rFonts w:asciiTheme="majorHAnsi" w:hAnsiTheme="majorHAnsi" w:cstheme="majorHAnsi"/>
          <w:lang w:val="en-US"/>
        </w:rPr>
        <w:t>-</w:t>
      </w:r>
      <w:r w:rsidR="00EE381A" w:rsidRPr="00F66E7B">
        <w:rPr>
          <w:rFonts w:asciiTheme="majorHAnsi" w:hAnsiTheme="majorHAnsi" w:cstheme="majorHAnsi"/>
          <w:lang w:val="en-US"/>
        </w:rPr>
        <w:t>buffered saline (DBPS)</w:t>
      </w:r>
      <w:r w:rsidRPr="00F66E7B">
        <w:rPr>
          <w:rFonts w:asciiTheme="majorHAnsi" w:hAnsiTheme="majorHAnsi" w:cstheme="majorHAnsi"/>
          <w:lang w:val="en-US"/>
        </w:rPr>
        <w:t>.</w:t>
      </w:r>
    </w:p>
    <w:p w14:paraId="55342029" w14:textId="77777777" w:rsidR="003044AB" w:rsidRPr="00F66E7B" w:rsidRDefault="003044AB" w:rsidP="00F66E7B">
      <w:pPr>
        <w:pStyle w:val="ListParagraph"/>
        <w:ind w:left="0"/>
        <w:jc w:val="both"/>
        <w:rPr>
          <w:rFonts w:asciiTheme="majorHAnsi" w:hAnsiTheme="majorHAnsi" w:cstheme="majorHAnsi"/>
          <w:lang w:val="en-US"/>
        </w:rPr>
      </w:pPr>
    </w:p>
    <w:p w14:paraId="05D0FFB0" w14:textId="07A94DDF" w:rsidR="003044AB" w:rsidRPr="00F66E7B" w:rsidRDefault="00D66484"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Detach the c</w:t>
      </w:r>
      <w:r w:rsidR="00EE381A" w:rsidRPr="00F66E7B">
        <w:rPr>
          <w:rFonts w:asciiTheme="majorHAnsi" w:hAnsiTheme="majorHAnsi" w:cstheme="majorHAnsi"/>
          <w:lang w:val="en-US"/>
        </w:rPr>
        <w:t>ells from</w:t>
      </w:r>
      <w:r w:rsidRPr="00F66E7B">
        <w:rPr>
          <w:rFonts w:asciiTheme="majorHAnsi" w:hAnsiTheme="majorHAnsi" w:cstheme="majorHAnsi"/>
          <w:lang w:val="en-US"/>
        </w:rPr>
        <w:t xml:space="preserve"> the</w:t>
      </w:r>
      <w:r w:rsidR="00EE381A" w:rsidRPr="00F66E7B">
        <w:rPr>
          <w:rFonts w:asciiTheme="majorHAnsi" w:hAnsiTheme="majorHAnsi" w:cstheme="majorHAnsi"/>
          <w:lang w:val="en-US"/>
        </w:rPr>
        <w:t xml:space="preserve"> flasks with 3 mL</w:t>
      </w:r>
      <w:r w:rsidRPr="00F66E7B">
        <w:rPr>
          <w:rFonts w:asciiTheme="majorHAnsi" w:hAnsiTheme="majorHAnsi" w:cstheme="majorHAnsi"/>
          <w:lang w:val="en-US"/>
        </w:rPr>
        <w:t xml:space="preserve"> of</w:t>
      </w:r>
      <w:r w:rsidR="00EE381A" w:rsidRPr="00F66E7B">
        <w:rPr>
          <w:rFonts w:asciiTheme="majorHAnsi" w:hAnsiTheme="majorHAnsi" w:cstheme="majorHAnsi"/>
          <w:lang w:val="en-US"/>
        </w:rPr>
        <w:t xml:space="preserve"> </w:t>
      </w:r>
      <w:r w:rsidR="00286E60" w:rsidRPr="00F66E7B">
        <w:rPr>
          <w:rFonts w:asciiTheme="majorHAnsi" w:hAnsiTheme="majorHAnsi" w:cstheme="majorHAnsi"/>
          <w:lang w:val="en-US"/>
        </w:rPr>
        <w:t xml:space="preserve">the </w:t>
      </w:r>
      <w:r w:rsidR="00DF4C7E" w:rsidRPr="00F66E7B">
        <w:rPr>
          <w:rFonts w:asciiTheme="majorHAnsi" w:hAnsiTheme="majorHAnsi" w:cstheme="majorHAnsi"/>
          <w:lang w:val="en-US"/>
        </w:rPr>
        <w:t xml:space="preserve">cell dissociation reagent (see the </w:t>
      </w:r>
      <w:r w:rsidR="00DF4C7E" w:rsidRPr="00F66E7B">
        <w:rPr>
          <w:rFonts w:asciiTheme="majorHAnsi" w:hAnsiTheme="majorHAnsi" w:cstheme="majorHAnsi"/>
          <w:b/>
          <w:bCs/>
          <w:lang w:val="en-US"/>
        </w:rPr>
        <w:t>Table of Materials</w:t>
      </w:r>
      <w:r w:rsidR="00DF4C7E" w:rsidRPr="00F66E7B">
        <w:rPr>
          <w:rFonts w:asciiTheme="majorHAnsi" w:hAnsiTheme="majorHAnsi" w:cstheme="majorHAnsi"/>
          <w:lang w:val="en-US"/>
        </w:rPr>
        <w:t>)</w:t>
      </w:r>
      <w:r w:rsidR="00EE381A" w:rsidRPr="00F66E7B">
        <w:rPr>
          <w:rFonts w:asciiTheme="majorHAnsi" w:hAnsiTheme="majorHAnsi" w:cstheme="majorHAnsi"/>
          <w:lang w:val="en-US"/>
        </w:rPr>
        <w:t xml:space="preserve"> for 5 </w:t>
      </w:r>
      <w:r w:rsidR="00F93436" w:rsidRPr="00F66E7B">
        <w:rPr>
          <w:rFonts w:asciiTheme="majorHAnsi" w:hAnsiTheme="majorHAnsi" w:cstheme="majorHAnsi"/>
          <w:lang w:val="en-US"/>
        </w:rPr>
        <w:t>min</w:t>
      </w:r>
      <w:r w:rsidR="00EE381A" w:rsidRPr="00F66E7B">
        <w:rPr>
          <w:rFonts w:asciiTheme="majorHAnsi" w:hAnsiTheme="majorHAnsi" w:cstheme="majorHAnsi"/>
          <w:lang w:val="en-US"/>
        </w:rPr>
        <w:t xml:space="preserve"> at 37 </w:t>
      </w:r>
      <w:r w:rsidR="00DF4C7E" w:rsidRPr="00F66E7B">
        <w:rPr>
          <w:rFonts w:asciiTheme="majorHAnsi" w:hAnsiTheme="majorHAnsi" w:cstheme="majorHAnsi"/>
          <w:lang w:val="en-US"/>
        </w:rPr>
        <w:t>°</w:t>
      </w:r>
      <w:r w:rsidR="00EE381A" w:rsidRPr="00F66E7B">
        <w:rPr>
          <w:rFonts w:asciiTheme="majorHAnsi" w:hAnsiTheme="majorHAnsi" w:cstheme="majorHAnsi"/>
          <w:lang w:val="en-US"/>
        </w:rPr>
        <w:t>C and confirm</w:t>
      </w:r>
      <w:r w:rsidR="00DF4C7E" w:rsidRPr="00F66E7B">
        <w:rPr>
          <w:rFonts w:asciiTheme="majorHAnsi" w:hAnsiTheme="majorHAnsi" w:cstheme="majorHAnsi"/>
          <w:lang w:val="en-US"/>
        </w:rPr>
        <w:t xml:space="preserve"> the detachment</w:t>
      </w:r>
      <w:r w:rsidR="00EE381A" w:rsidRPr="00F66E7B">
        <w:rPr>
          <w:rFonts w:asciiTheme="majorHAnsi" w:hAnsiTheme="majorHAnsi" w:cstheme="majorHAnsi"/>
          <w:lang w:val="en-US"/>
        </w:rPr>
        <w:t xml:space="preserve"> by microscopy</w:t>
      </w:r>
      <w:r w:rsidR="00DF4C7E" w:rsidRPr="00F66E7B">
        <w:rPr>
          <w:rFonts w:asciiTheme="majorHAnsi" w:hAnsiTheme="majorHAnsi" w:cstheme="majorHAnsi"/>
          <w:lang w:val="en-US"/>
        </w:rPr>
        <w:t>.</w:t>
      </w:r>
    </w:p>
    <w:p w14:paraId="3DEDB537" w14:textId="77777777" w:rsidR="003044AB" w:rsidRPr="00F66E7B" w:rsidRDefault="003044AB" w:rsidP="00F66E7B">
      <w:pPr>
        <w:pStyle w:val="ListParagraph"/>
        <w:ind w:left="0"/>
        <w:jc w:val="both"/>
        <w:rPr>
          <w:rFonts w:asciiTheme="majorHAnsi" w:hAnsiTheme="majorHAnsi" w:cstheme="majorHAnsi"/>
          <w:lang w:val="en-US"/>
        </w:rPr>
      </w:pPr>
    </w:p>
    <w:p w14:paraId="504A95C5" w14:textId="26B1BF44" w:rsidR="003044AB" w:rsidRPr="00F66E7B" w:rsidRDefault="00BB3DB7"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Aspirate t</w:t>
      </w:r>
      <w:r w:rsidR="00EE381A" w:rsidRPr="00F66E7B">
        <w:rPr>
          <w:rFonts w:asciiTheme="majorHAnsi" w:hAnsiTheme="majorHAnsi" w:cstheme="majorHAnsi"/>
          <w:lang w:val="en-US"/>
        </w:rPr>
        <w:t>he detached cell suspension gently to ensure a single</w:t>
      </w:r>
      <w:r w:rsidRPr="00F66E7B">
        <w:rPr>
          <w:rFonts w:asciiTheme="majorHAnsi" w:hAnsiTheme="majorHAnsi" w:cstheme="majorHAnsi"/>
          <w:lang w:val="en-US"/>
        </w:rPr>
        <w:t>-</w:t>
      </w:r>
      <w:r w:rsidR="00EE381A" w:rsidRPr="00F66E7B">
        <w:rPr>
          <w:rFonts w:asciiTheme="majorHAnsi" w:hAnsiTheme="majorHAnsi" w:cstheme="majorHAnsi"/>
          <w:lang w:val="en-US"/>
        </w:rPr>
        <w:t>cell suspension and deactivate</w:t>
      </w:r>
      <w:r w:rsidRPr="00F66E7B">
        <w:rPr>
          <w:rFonts w:asciiTheme="majorHAnsi" w:hAnsiTheme="majorHAnsi" w:cstheme="majorHAnsi"/>
          <w:lang w:val="en-US"/>
        </w:rPr>
        <w:t xml:space="preserve"> the cell dissociation reagent</w:t>
      </w:r>
      <w:r w:rsidR="00EE381A" w:rsidRPr="00F66E7B">
        <w:rPr>
          <w:rFonts w:asciiTheme="majorHAnsi" w:hAnsiTheme="majorHAnsi" w:cstheme="majorHAnsi"/>
          <w:lang w:val="en-US"/>
        </w:rPr>
        <w:t xml:space="preserve"> with 7 mL </w:t>
      </w:r>
      <w:r w:rsidRPr="00F66E7B">
        <w:rPr>
          <w:rFonts w:asciiTheme="majorHAnsi" w:hAnsiTheme="majorHAnsi" w:cstheme="majorHAnsi"/>
          <w:lang w:val="en-US"/>
        </w:rPr>
        <w:t xml:space="preserve">of </w:t>
      </w:r>
      <w:r w:rsidR="00EE381A" w:rsidRPr="00F66E7B">
        <w:rPr>
          <w:rFonts w:asciiTheme="majorHAnsi" w:hAnsiTheme="majorHAnsi" w:cstheme="majorHAnsi"/>
          <w:lang w:val="en-US"/>
        </w:rPr>
        <w:t>complete tissue culture medium</w:t>
      </w:r>
      <w:r w:rsidRPr="00F66E7B">
        <w:rPr>
          <w:rFonts w:asciiTheme="majorHAnsi" w:hAnsiTheme="majorHAnsi" w:cstheme="majorHAnsi"/>
          <w:lang w:val="en-US"/>
        </w:rPr>
        <w:t>.</w:t>
      </w:r>
    </w:p>
    <w:p w14:paraId="58608041" w14:textId="77777777" w:rsidR="003044AB" w:rsidRPr="00F66E7B" w:rsidRDefault="003044AB" w:rsidP="00F66E7B">
      <w:pPr>
        <w:pStyle w:val="ListParagraph"/>
        <w:ind w:left="0"/>
        <w:jc w:val="both"/>
        <w:rPr>
          <w:rFonts w:asciiTheme="majorHAnsi" w:hAnsiTheme="majorHAnsi" w:cstheme="majorHAnsi"/>
          <w:lang w:val="en-US"/>
        </w:rPr>
      </w:pPr>
    </w:p>
    <w:p w14:paraId="7A2EF7EE" w14:textId="3CEEEBC7" w:rsidR="003044AB" w:rsidRPr="00F66E7B" w:rsidRDefault="00BB3DB7"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Collect the c</w:t>
      </w:r>
      <w:r w:rsidR="00EE381A" w:rsidRPr="00F66E7B">
        <w:rPr>
          <w:rFonts w:asciiTheme="majorHAnsi" w:hAnsiTheme="majorHAnsi" w:cstheme="majorHAnsi"/>
          <w:lang w:val="en-US"/>
        </w:rPr>
        <w:t xml:space="preserve">ells by centrifugation at </w:t>
      </w:r>
      <w:r w:rsidR="00A85047" w:rsidRPr="00F66E7B">
        <w:rPr>
          <w:rFonts w:asciiTheme="majorHAnsi" w:hAnsiTheme="majorHAnsi" w:cstheme="majorHAnsi"/>
          <w:lang w:val="en-US"/>
        </w:rPr>
        <w:t>300</w:t>
      </w:r>
      <w:r w:rsidRPr="00F66E7B">
        <w:rPr>
          <w:rFonts w:asciiTheme="majorHAnsi" w:hAnsiTheme="majorHAnsi" w:cstheme="majorHAnsi"/>
          <w:lang w:val="en-US"/>
        </w:rPr>
        <w:t xml:space="preserve"> × </w:t>
      </w:r>
      <w:r w:rsidR="00EE381A" w:rsidRPr="00F66E7B">
        <w:rPr>
          <w:rFonts w:asciiTheme="majorHAnsi" w:hAnsiTheme="majorHAnsi" w:cstheme="majorHAnsi"/>
          <w:i/>
          <w:iCs/>
          <w:lang w:val="en-US"/>
        </w:rPr>
        <w:t>g</w:t>
      </w:r>
      <w:r w:rsidR="00EE381A" w:rsidRPr="00F66E7B">
        <w:rPr>
          <w:rFonts w:asciiTheme="majorHAnsi" w:hAnsiTheme="majorHAnsi" w:cstheme="majorHAnsi"/>
          <w:lang w:val="en-US"/>
        </w:rPr>
        <w:t xml:space="preserve"> for 5 </w:t>
      </w:r>
      <w:r w:rsidR="00F93436" w:rsidRPr="00F66E7B">
        <w:rPr>
          <w:rFonts w:asciiTheme="majorHAnsi" w:hAnsiTheme="majorHAnsi" w:cstheme="majorHAnsi"/>
          <w:lang w:val="en-US"/>
        </w:rPr>
        <w:t>min</w:t>
      </w:r>
      <w:r w:rsidR="00EE381A" w:rsidRPr="00F66E7B">
        <w:rPr>
          <w:rFonts w:asciiTheme="majorHAnsi" w:hAnsiTheme="majorHAnsi" w:cstheme="majorHAnsi"/>
          <w:lang w:val="en-US"/>
        </w:rPr>
        <w:t>,</w:t>
      </w:r>
      <w:r w:rsidRPr="00F66E7B">
        <w:rPr>
          <w:rFonts w:asciiTheme="majorHAnsi" w:hAnsiTheme="majorHAnsi" w:cstheme="majorHAnsi"/>
          <w:lang w:val="en-US"/>
        </w:rPr>
        <w:t xml:space="preserve"> discard</w:t>
      </w:r>
      <w:r w:rsidR="00EE381A" w:rsidRPr="00F66E7B">
        <w:rPr>
          <w:rFonts w:asciiTheme="majorHAnsi" w:hAnsiTheme="majorHAnsi" w:cstheme="majorHAnsi"/>
          <w:lang w:val="en-US"/>
        </w:rPr>
        <w:t xml:space="preserve"> the supernatant, and </w:t>
      </w:r>
      <w:r w:rsidRPr="00F66E7B">
        <w:rPr>
          <w:rFonts w:asciiTheme="majorHAnsi" w:hAnsiTheme="majorHAnsi" w:cstheme="majorHAnsi"/>
          <w:lang w:val="en-US"/>
        </w:rPr>
        <w:t xml:space="preserve">resuspend the </w:t>
      </w:r>
      <w:r w:rsidR="00EE381A" w:rsidRPr="00F66E7B">
        <w:rPr>
          <w:rFonts w:asciiTheme="majorHAnsi" w:hAnsiTheme="majorHAnsi" w:cstheme="majorHAnsi"/>
          <w:lang w:val="en-US"/>
        </w:rPr>
        <w:t>cells in complete medium</w:t>
      </w:r>
      <w:r w:rsidRPr="00F66E7B">
        <w:rPr>
          <w:rFonts w:asciiTheme="majorHAnsi" w:hAnsiTheme="majorHAnsi" w:cstheme="majorHAnsi"/>
          <w:lang w:val="en-US"/>
        </w:rPr>
        <w:t>.</w:t>
      </w:r>
    </w:p>
    <w:p w14:paraId="76EA6210" w14:textId="77777777" w:rsidR="003044AB" w:rsidRPr="00F66E7B" w:rsidRDefault="003044AB" w:rsidP="00F66E7B">
      <w:pPr>
        <w:pStyle w:val="ListParagraph"/>
        <w:ind w:left="0"/>
        <w:jc w:val="both"/>
        <w:rPr>
          <w:rFonts w:asciiTheme="majorHAnsi" w:hAnsiTheme="majorHAnsi" w:cstheme="majorHAnsi"/>
          <w:lang w:val="en-US"/>
        </w:rPr>
      </w:pPr>
    </w:p>
    <w:p w14:paraId="1A4A0326" w14:textId="33A745E9" w:rsidR="00EE381A"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 xml:space="preserve">Count </w:t>
      </w:r>
      <w:r w:rsidR="00B774AE" w:rsidRPr="00F66E7B">
        <w:rPr>
          <w:rFonts w:asciiTheme="majorHAnsi" w:hAnsiTheme="majorHAnsi" w:cstheme="majorHAnsi"/>
          <w:lang w:val="en-US"/>
        </w:rPr>
        <w:t xml:space="preserve">the </w:t>
      </w:r>
      <w:r w:rsidRPr="00F66E7B">
        <w:rPr>
          <w:rFonts w:asciiTheme="majorHAnsi" w:hAnsiTheme="majorHAnsi" w:cstheme="majorHAnsi"/>
          <w:lang w:val="en-US"/>
        </w:rPr>
        <w:t xml:space="preserve">cells using a hemocytometer or </w:t>
      </w:r>
      <w:r w:rsidR="00B774AE" w:rsidRPr="00F66E7B">
        <w:rPr>
          <w:rFonts w:asciiTheme="majorHAnsi" w:hAnsiTheme="majorHAnsi" w:cstheme="majorHAnsi"/>
          <w:lang w:val="en-US"/>
        </w:rPr>
        <w:t xml:space="preserve">an </w:t>
      </w:r>
      <w:r w:rsidRPr="00F66E7B">
        <w:rPr>
          <w:rFonts w:asciiTheme="majorHAnsi" w:hAnsiTheme="majorHAnsi" w:cstheme="majorHAnsi"/>
          <w:lang w:val="en-US"/>
        </w:rPr>
        <w:t xml:space="preserve">automated cell counter and titrate to </w:t>
      </w:r>
      <w:r w:rsidR="00B774AE" w:rsidRPr="00F66E7B">
        <w:rPr>
          <w:rFonts w:asciiTheme="majorHAnsi" w:hAnsiTheme="majorHAnsi" w:cstheme="majorHAnsi"/>
          <w:lang w:val="en-US"/>
        </w:rPr>
        <w:t xml:space="preserve">the </w:t>
      </w:r>
      <w:r w:rsidRPr="00F66E7B">
        <w:rPr>
          <w:rFonts w:asciiTheme="majorHAnsi" w:hAnsiTheme="majorHAnsi" w:cstheme="majorHAnsi"/>
          <w:lang w:val="en-US"/>
        </w:rPr>
        <w:t xml:space="preserve">desired cell density required for seeding. </w:t>
      </w:r>
    </w:p>
    <w:p w14:paraId="069A82A2" w14:textId="77777777" w:rsidR="00B774AE" w:rsidRPr="00F66E7B" w:rsidRDefault="00B774AE" w:rsidP="00F66E7B">
      <w:pPr>
        <w:jc w:val="both"/>
        <w:rPr>
          <w:rFonts w:asciiTheme="majorHAnsi" w:hAnsiTheme="majorHAnsi" w:cstheme="majorHAnsi"/>
          <w:lang w:val="en-US"/>
        </w:rPr>
      </w:pPr>
    </w:p>
    <w:p w14:paraId="628170EB" w14:textId="53E2915F" w:rsidR="003044AB" w:rsidRPr="00F66E7B" w:rsidRDefault="00EE381A" w:rsidP="00F66E7B">
      <w:pPr>
        <w:pStyle w:val="ListParagraph"/>
        <w:ind w:left="0"/>
        <w:jc w:val="both"/>
        <w:rPr>
          <w:rFonts w:asciiTheme="majorHAnsi" w:hAnsiTheme="majorHAnsi" w:cstheme="majorHAnsi"/>
          <w:lang w:val="en-US"/>
        </w:rPr>
      </w:pPr>
      <w:r w:rsidRPr="00F66E7B">
        <w:rPr>
          <w:rFonts w:asciiTheme="majorHAnsi" w:hAnsiTheme="majorHAnsi" w:cstheme="majorHAnsi"/>
          <w:lang w:val="en-US"/>
        </w:rPr>
        <w:lastRenderedPageBreak/>
        <w:t xml:space="preserve">NOTE: </w:t>
      </w:r>
      <w:r w:rsidR="00B774AE" w:rsidRPr="00F66E7B">
        <w:rPr>
          <w:rFonts w:asciiTheme="majorHAnsi" w:hAnsiTheme="majorHAnsi" w:cstheme="majorHAnsi"/>
          <w:lang w:val="en-US"/>
        </w:rPr>
        <w:t>T</w:t>
      </w:r>
      <w:r w:rsidRPr="00F66E7B">
        <w:rPr>
          <w:rFonts w:asciiTheme="majorHAnsi" w:hAnsiTheme="majorHAnsi" w:cstheme="majorHAnsi"/>
          <w:lang w:val="en-US"/>
        </w:rPr>
        <w:t xml:space="preserve">o seed an entire 96-well plate at 100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L/well at 4 </w:t>
      </w:r>
      <w:r w:rsidR="00B774A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cells should be titrated to 4 </w:t>
      </w:r>
      <w:r w:rsidR="00B774A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4</w:t>
      </w:r>
      <w:r w:rsidRPr="00F66E7B">
        <w:rPr>
          <w:rFonts w:asciiTheme="majorHAnsi" w:hAnsiTheme="majorHAnsi" w:cstheme="majorHAnsi"/>
          <w:lang w:val="en-US"/>
        </w:rPr>
        <w:t xml:space="preserve"> cells/mL </w:t>
      </w:r>
      <w:r w:rsidR="0039608E" w:rsidRPr="00F66E7B">
        <w:rPr>
          <w:rFonts w:asciiTheme="majorHAnsi" w:hAnsiTheme="majorHAnsi" w:cstheme="majorHAnsi"/>
          <w:lang w:val="en-US"/>
        </w:rPr>
        <w:t>in</w:t>
      </w:r>
      <w:r w:rsidRPr="00F66E7B">
        <w:rPr>
          <w:rFonts w:asciiTheme="majorHAnsi" w:hAnsiTheme="majorHAnsi" w:cstheme="majorHAnsi"/>
          <w:lang w:val="en-US"/>
        </w:rPr>
        <w:t xml:space="preserve"> a recommended volume of 12 mL. </w:t>
      </w:r>
    </w:p>
    <w:p w14:paraId="2B61A455" w14:textId="77777777" w:rsidR="003044AB" w:rsidRPr="00F66E7B" w:rsidRDefault="003044AB" w:rsidP="00F66E7B">
      <w:pPr>
        <w:jc w:val="both"/>
        <w:rPr>
          <w:rFonts w:asciiTheme="majorHAnsi" w:hAnsiTheme="majorHAnsi" w:cstheme="majorHAnsi"/>
          <w:lang w:val="en-US"/>
        </w:rPr>
      </w:pPr>
    </w:p>
    <w:p w14:paraId="33790C69" w14:textId="7B5AB8F9" w:rsidR="00EE381A"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 xml:space="preserve">Decant </w:t>
      </w:r>
      <w:r w:rsidR="00040A31" w:rsidRPr="00F66E7B">
        <w:rPr>
          <w:rFonts w:asciiTheme="majorHAnsi" w:hAnsiTheme="majorHAnsi" w:cstheme="majorHAnsi"/>
          <w:lang w:val="en-US"/>
        </w:rPr>
        <w:t xml:space="preserve">the </w:t>
      </w:r>
      <w:r w:rsidRPr="00F66E7B">
        <w:rPr>
          <w:rFonts w:asciiTheme="majorHAnsi" w:hAnsiTheme="majorHAnsi" w:cstheme="majorHAnsi"/>
          <w:lang w:val="en-US"/>
        </w:rPr>
        <w:t xml:space="preserve">cell suspension into a sterile reservoir and dispense 100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L </w:t>
      </w:r>
      <w:r w:rsidR="00040A31" w:rsidRPr="00F66E7B">
        <w:rPr>
          <w:rFonts w:asciiTheme="majorHAnsi" w:hAnsiTheme="majorHAnsi" w:cstheme="majorHAnsi"/>
          <w:lang w:val="en-US"/>
        </w:rPr>
        <w:t xml:space="preserve">of the </w:t>
      </w:r>
      <w:r w:rsidRPr="00F66E7B">
        <w:rPr>
          <w:rFonts w:asciiTheme="majorHAnsi" w:hAnsiTheme="majorHAnsi" w:cstheme="majorHAnsi"/>
          <w:lang w:val="en-US"/>
        </w:rPr>
        <w:t>cell suspension into each well of a cell-repellent microplate using a multichannel pipettor</w:t>
      </w:r>
      <w:r w:rsidR="00040A31" w:rsidRPr="00F66E7B">
        <w:rPr>
          <w:rFonts w:asciiTheme="majorHAnsi" w:hAnsiTheme="majorHAnsi" w:cstheme="majorHAnsi"/>
          <w:lang w:val="en-US"/>
        </w:rPr>
        <w:t>.</w:t>
      </w:r>
    </w:p>
    <w:p w14:paraId="45DDFA3A" w14:textId="77777777" w:rsidR="00EE381A" w:rsidRPr="00F66E7B" w:rsidRDefault="00EE381A" w:rsidP="00F66E7B">
      <w:pPr>
        <w:pStyle w:val="ListParagraph"/>
        <w:ind w:left="0"/>
        <w:jc w:val="both"/>
        <w:rPr>
          <w:rFonts w:asciiTheme="majorHAnsi" w:hAnsiTheme="majorHAnsi" w:cstheme="majorHAnsi"/>
          <w:lang w:val="en-US"/>
        </w:rPr>
      </w:pPr>
    </w:p>
    <w:p w14:paraId="6FD553FE" w14:textId="2EA54619" w:rsidR="00EE381A" w:rsidRPr="00F66E7B" w:rsidRDefault="00EE381A" w:rsidP="00F66E7B">
      <w:pPr>
        <w:jc w:val="both"/>
        <w:rPr>
          <w:rFonts w:asciiTheme="majorHAnsi" w:hAnsiTheme="majorHAnsi" w:cstheme="majorHAnsi"/>
          <w:lang w:val="en-US"/>
        </w:rPr>
      </w:pPr>
      <w:r w:rsidRPr="00F66E7B">
        <w:rPr>
          <w:rFonts w:asciiTheme="majorHAnsi" w:hAnsiTheme="majorHAnsi" w:cstheme="majorHAnsi"/>
          <w:lang w:val="en-US"/>
        </w:rPr>
        <w:t>NOTE: Only the inner</w:t>
      </w:r>
      <w:r w:rsidR="002720E9" w:rsidRPr="00F66E7B">
        <w:rPr>
          <w:rFonts w:asciiTheme="majorHAnsi" w:hAnsiTheme="majorHAnsi" w:cstheme="majorHAnsi"/>
          <w:lang w:val="en-US"/>
        </w:rPr>
        <w:t xml:space="preserve"> </w:t>
      </w:r>
      <w:r w:rsidRPr="00F66E7B">
        <w:rPr>
          <w:rFonts w:asciiTheme="majorHAnsi" w:hAnsiTheme="majorHAnsi" w:cstheme="majorHAnsi"/>
          <w:lang w:val="en-US"/>
        </w:rPr>
        <w:t xml:space="preserve">60 wells of a microplate should be </w:t>
      </w:r>
      <w:proofErr w:type="gramStart"/>
      <w:r w:rsidRPr="00F66E7B">
        <w:rPr>
          <w:rFonts w:asciiTheme="majorHAnsi" w:hAnsiTheme="majorHAnsi" w:cstheme="majorHAnsi"/>
          <w:lang w:val="en-US"/>
        </w:rPr>
        <w:t>seeded</w:t>
      </w:r>
      <w:proofErr w:type="gramEnd"/>
      <w:r w:rsidRPr="00F66E7B">
        <w:rPr>
          <w:rFonts w:asciiTheme="majorHAnsi" w:hAnsiTheme="majorHAnsi" w:cstheme="majorHAnsi"/>
          <w:lang w:val="en-US"/>
        </w:rPr>
        <w:t xml:space="preserve"> and the remain</w:t>
      </w:r>
      <w:r w:rsidR="00040A31" w:rsidRPr="00F66E7B">
        <w:rPr>
          <w:rFonts w:asciiTheme="majorHAnsi" w:hAnsiTheme="majorHAnsi" w:cstheme="majorHAnsi"/>
          <w:lang w:val="en-US"/>
        </w:rPr>
        <w:t>der</w:t>
      </w:r>
      <w:r w:rsidRPr="00F66E7B">
        <w:rPr>
          <w:rFonts w:asciiTheme="majorHAnsi" w:hAnsiTheme="majorHAnsi" w:cstheme="majorHAnsi"/>
          <w:lang w:val="en-US"/>
        </w:rPr>
        <w:t xml:space="preserve"> filled with DPBS</w:t>
      </w:r>
      <w:r w:rsidR="00040A31" w:rsidRPr="00F66E7B">
        <w:rPr>
          <w:rFonts w:asciiTheme="majorHAnsi" w:hAnsiTheme="majorHAnsi" w:cstheme="majorHAnsi"/>
          <w:lang w:val="en-US"/>
        </w:rPr>
        <w:t>. T</w:t>
      </w:r>
      <w:r w:rsidRPr="00F66E7B">
        <w:rPr>
          <w:rFonts w:asciiTheme="majorHAnsi" w:hAnsiTheme="majorHAnsi" w:cstheme="majorHAnsi"/>
          <w:lang w:val="en-US"/>
        </w:rPr>
        <w:t xml:space="preserve">his will form an evaporation barrier, ensure spheroid homogeneity across the plate, and </w:t>
      </w:r>
      <w:r w:rsidR="00040A31" w:rsidRPr="00F66E7B">
        <w:rPr>
          <w:rFonts w:asciiTheme="majorHAnsi" w:hAnsiTheme="majorHAnsi" w:cstheme="majorHAnsi"/>
          <w:lang w:val="en-US"/>
        </w:rPr>
        <w:t>minimize</w:t>
      </w:r>
      <w:r w:rsidRPr="00F66E7B">
        <w:rPr>
          <w:rFonts w:asciiTheme="majorHAnsi" w:hAnsiTheme="majorHAnsi" w:cstheme="majorHAnsi"/>
          <w:lang w:val="en-US"/>
        </w:rPr>
        <w:t xml:space="preserve"> plate edge effects.</w:t>
      </w:r>
    </w:p>
    <w:p w14:paraId="460E4BE7" w14:textId="77777777" w:rsidR="00EE381A" w:rsidRPr="00F66E7B" w:rsidRDefault="00EE381A" w:rsidP="00F66E7B">
      <w:pPr>
        <w:pStyle w:val="ListParagraph"/>
        <w:keepNext/>
        <w:ind w:left="0"/>
        <w:jc w:val="both"/>
        <w:rPr>
          <w:rFonts w:asciiTheme="majorHAnsi" w:hAnsiTheme="majorHAnsi" w:cstheme="majorHAnsi"/>
          <w:lang w:val="en-US"/>
        </w:rPr>
      </w:pPr>
    </w:p>
    <w:p w14:paraId="01963FB3" w14:textId="50A64A7D" w:rsidR="003044AB"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Centrifuge spheroid microplates at</w:t>
      </w:r>
      <w:r w:rsidR="00536DC8" w:rsidRPr="00F66E7B">
        <w:rPr>
          <w:rFonts w:asciiTheme="majorHAnsi" w:hAnsiTheme="majorHAnsi" w:cstheme="majorHAnsi"/>
          <w:lang w:val="en-US"/>
        </w:rPr>
        <w:t xml:space="preserve"> </w:t>
      </w:r>
      <w:r w:rsidR="00A85047" w:rsidRPr="00F66E7B">
        <w:rPr>
          <w:rFonts w:asciiTheme="majorHAnsi" w:hAnsiTheme="majorHAnsi" w:cstheme="majorHAnsi"/>
          <w:lang w:val="en-US"/>
        </w:rPr>
        <w:t xml:space="preserve">300 </w:t>
      </w:r>
      <w:r w:rsidR="006572CB" w:rsidRPr="00F66E7B">
        <w:rPr>
          <w:rFonts w:asciiTheme="majorHAnsi" w:hAnsiTheme="majorHAnsi" w:cstheme="majorHAnsi"/>
          <w:lang w:val="en-US"/>
        </w:rPr>
        <w:t>×</w:t>
      </w:r>
      <w:r w:rsidR="00A85047" w:rsidRPr="00F66E7B">
        <w:rPr>
          <w:rFonts w:asciiTheme="majorHAnsi" w:hAnsiTheme="majorHAnsi" w:cstheme="majorHAnsi"/>
          <w:lang w:val="en-US"/>
        </w:rPr>
        <w:t xml:space="preserve"> </w:t>
      </w:r>
      <w:r w:rsidR="00A85047" w:rsidRPr="00791388">
        <w:rPr>
          <w:rFonts w:asciiTheme="majorHAnsi" w:hAnsiTheme="majorHAnsi" w:cstheme="majorHAnsi"/>
          <w:i/>
          <w:iCs/>
          <w:lang w:val="en-US"/>
        </w:rPr>
        <w:t>g</w:t>
      </w:r>
      <w:r w:rsidRPr="00F66E7B">
        <w:rPr>
          <w:rFonts w:asciiTheme="majorHAnsi" w:hAnsiTheme="majorHAnsi" w:cstheme="majorHAnsi"/>
          <w:lang w:val="en-US"/>
        </w:rPr>
        <w:t xml:space="preserve"> for 15 </w:t>
      </w:r>
      <w:r w:rsidR="00F93436" w:rsidRPr="00F66E7B">
        <w:rPr>
          <w:rFonts w:asciiTheme="majorHAnsi" w:hAnsiTheme="majorHAnsi" w:cstheme="majorHAnsi"/>
          <w:lang w:val="en-US"/>
        </w:rPr>
        <w:t>min</w:t>
      </w:r>
      <w:r w:rsidRPr="00F66E7B">
        <w:rPr>
          <w:rFonts w:asciiTheme="majorHAnsi" w:hAnsiTheme="majorHAnsi" w:cstheme="majorHAnsi"/>
          <w:lang w:val="en-US"/>
        </w:rPr>
        <w:t xml:space="preserve"> to force </w:t>
      </w:r>
      <w:r w:rsidR="00860722" w:rsidRPr="00F66E7B">
        <w:rPr>
          <w:rFonts w:asciiTheme="majorHAnsi" w:hAnsiTheme="majorHAnsi" w:cstheme="majorHAnsi"/>
          <w:lang w:val="en-US"/>
        </w:rPr>
        <w:t xml:space="preserve">the </w:t>
      </w:r>
      <w:r w:rsidRPr="00F66E7B">
        <w:rPr>
          <w:rFonts w:asciiTheme="majorHAnsi" w:hAnsiTheme="majorHAnsi" w:cstheme="majorHAnsi"/>
          <w:lang w:val="en-US"/>
        </w:rPr>
        <w:t>cells into loose aggregate</w:t>
      </w:r>
      <w:r w:rsidR="00860722" w:rsidRPr="00F66E7B">
        <w:rPr>
          <w:rFonts w:asciiTheme="majorHAnsi" w:hAnsiTheme="majorHAnsi" w:cstheme="majorHAnsi"/>
          <w:lang w:val="en-US"/>
        </w:rPr>
        <w:t>s</w:t>
      </w:r>
      <w:r w:rsidRPr="00F66E7B">
        <w:rPr>
          <w:rFonts w:asciiTheme="majorHAnsi" w:hAnsiTheme="majorHAnsi" w:cstheme="majorHAnsi"/>
          <w:lang w:val="en-US"/>
        </w:rPr>
        <w:t>.</w:t>
      </w:r>
    </w:p>
    <w:p w14:paraId="79EF2742" w14:textId="77777777" w:rsidR="003314DD" w:rsidRPr="00F66E7B" w:rsidRDefault="003314DD" w:rsidP="00F66E7B">
      <w:pPr>
        <w:pStyle w:val="ListParagraph"/>
        <w:ind w:left="0"/>
        <w:jc w:val="both"/>
        <w:rPr>
          <w:rFonts w:asciiTheme="majorHAnsi" w:hAnsiTheme="majorHAnsi" w:cstheme="majorHAnsi"/>
          <w:lang w:val="en-US"/>
        </w:rPr>
      </w:pPr>
    </w:p>
    <w:p w14:paraId="7D3C4A92" w14:textId="40395841" w:rsidR="003044AB"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 xml:space="preserve">Incubate </w:t>
      </w:r>
      <w:r w:rsidR="00860722" w:rsidRPr="00F66E7B">
        <w:rPr>
          <w:rFonts w:asciiTheme="majorHAnsi" w:hAnsiTheme="majorHAnsi" w:cstheme="majorHAnsi"/>
          <w:lang w:val="en-US"/>
        </w:rPr>
        <w:t xml:space="preserve">the </w:t>
      </w:r>
      <w:r w:rsidRPr="00F66E7B">
        <w:rPr>
          <w:rFonts w:asciiTheme="majorHAnsi" w:hAnsiTheme="majorHAnsi" w:cstheme="majorHAnsi"/>
          <w:lang w:val="en-US"/>
        </w:rPr>
        <w:t xml:space="preserve">plates at 37 </w:t>
      </w:r>
      <w:r w:rsidR="00860722" w:rsidRPr="00F66E7B">
        <w:rPr>
          <w:rFonts w:asciiTheme="majorHAnsi" w:hAnsiTheme="majorHAnsi" w:cstheme="majorHAnsi"/>
          <w:lang w:val="en-US"/>
        </w:rPr>
        <w:t>°</w:t>
      </w:r>
      <w:r w:rsidRPr="00F66E7B">
        <w:rPr>
          <w:rFonts w:asciiTheme="majorHAnsi" w:hAnsiTheme="majorHAnsi" w:cstheme="majorHAnsi"/>
          <w:lang w:val="en-US"/>
        </w:rPr>
        <w:t>C, 5% CO</w:t>
      </w:r>
      <w:r w:rsidRPr="00F66E7B">
        <w:rPr>
          <w:rFonts w:asciiTheme="majorHAnsi" w:hAnsiTheme="majorHAnsi" w:cstheme="majorHAnsi"/>
          <w:vertAlign w:val="subscript"/>
          <w:lang w:val="en-US"/>
        </w:rPr>
        <w:t>2</w:t>
      </w:r>
      <w:r w:rsidRPr="00F66E7B">
        <w:rPr>
          <w:rFonts w:asciiTheme="majorHAnsi" w:hAnsiTheme="majorHAnsi" w:cstheme="majorHAnsi"/>
          <w:lang w:val="en-US"/>
        </w:rPr>
        <w:t xml:space="preserve"> for a minimum of 3 days to ensure spheroid formation</w:t>
      </w:r>
      <w:r w:rsidR="00860722" w:rsidRPr="00F66E7B">
        <w:rPr>
          <w:rFonts w:asciiTheme="majorHAnsi" w:hAnsiTheme="majorHAnsi" w:cstheme="majorHAnsi"/>
          <w:lang w:val="en-US"/>
        </w:rPr>
        <w:t>.</w:t>
      </w:r>
    </w:p>
    <w:p w14:paraId="2FAA4415" w14:textId="77777777" w:rsidR="003044AB" w:rsidRPr="00F66E7B" w:rsidRDefault="003044AB" w:rsidP="00F66E7B">
      <w:pPr>
        <w:pStyle w:val="ListParagraph"/>
        <w:ind w:left="0"/>
        <w:jc w:val="both"/>
        <w:rPr>
          <w:rFonts w:asciiTheme="majorHAnsi" w:hAnsiTheme="majorHAnsi" w:cstheme="majorHAnsi"/>
          <w:lang w:val="en-US"/>
        </w:rPr>
      </w:pPr>
    </w:p>
    <w:p w14:paraId="413F4B0C" w14:textId="48050F79" w:rsidR="00EE381A" w:rsidRPr="00F66E7B" w:rsidRDefault="00EE381A" w:rsidP="00F66E7B">
      <w:pPr>
        <w:pStyle w:val="ListParagraph"/>
        <w:numPr>
          <w:ilvl w:val="1"/>
          <w:numId w:val="35"/>
        </w:numPr>
        <w:ind w:left="0" w:firstLine="0"/>
        <w:jc w:val="both"/>
        <w:rPr>
          <w:rFonts w:asciiTheme="majorHAnsi" w:hAnsiTheme="majorHAnsi" w:cstheme="majorHAnsi"/>
          <w:lang w:val="en-US"/>
        </w:rPr>
      </w:pPr>
      <w:r w:rsidRPr="00F66E7B">
        <w:rPr>
          <w:rFonts w:asciiTheme="majorHAnsi" w:hAnsiTheme="majorHAnsi" w:cstheme="majorHAnsi"/>
          <w:lang w:val="en-US"/>
        </w:rPr>
        <w:t>P</w:t>
      </w:r>
      <w:r w:rsidR="00846BB4" w:rsidRPr="00F66E7B">
        <w:rPr>
          <w:rFonts w:asciiTheme="majorHAnsi" w:hAnsiTheme="majorHAnsi" w:cstheme="majorHAnsi"/>
          <w:lang w:val="en-US"/>
        </w:rPr>
        <w:t>erform p</w:t>
      </w:r>
      <w:r w:rsidRPr="00F66E7B">
        <w:rPr>
          <w:rFonts w:asciiTheme="majorHAnsi" w:hAnsiTheme="majorHAnsi" w:cstheme="majorHAnsi"/>
          <w:lang w:val="en-US"/>
        </w:rPr>
        <w:t>hase</w:t>
      </w:r>
      <w:r w:rsidR="00851918">
        <w:rPr>
          <w:rFonts w:asciiTheme="majorHAnsi" w:hAnsiTheme="majorHAnsi" w:cstheme="majorHAnsi"/>
          <w:lang w:val="en-US"/>
        </w:rPr>
        <w:t>-</w:t>
      </w:r>
      <w:r w:rsidRPr="00F66E7B">
        <w:rPr>
          <w:rFonts w:asciiTheme="majorHAnsi" w:hAnsiTheme="majorHAnsi" w:cstheme="majorHAnsi"/>
          <w:lang w:val="en-US"/>
        </w:rPr>
        <w:t xml:space="preserve">contrast microscopy </w:t>
      </w:r>
      <w:r w:rsidR="005938FF" w:rsidRPr="00F66E7B">
        <w:rPr>
          <w:rFonts w:asciiTheme="majorHAnsi" w:hAnsiTheme="majorHAnsi" w:cstheme="majorHAnsi"/>
          <w:lang w:val="en-US"/>
        </w:rPr>
        <w:t xml:space="preserve">using </w:t>
      </w:r>
      <w:r w:rsidR="00846BB4" w:rsidRPr="00F66E7B">
        <w:rPr>
          <w:rFonts w:asciiTheme="majorHAnsi" w:hAnsiTheme="majorHAnsi" w:cstheme="majorHAnsi"/>
          <w:lang w:val="en-US"/>
        </w:rPr>
        <w:t>standardized</w:t>
      </w:r>
      <w:r w:rsidR="005938FF" w:rsidRPr="00F66E7B">
        <w:rPr>
          <w:rFonts w:asciiTheme="majorHAnsi" w:hAnsiTheme="majorHAnsi" w:cstheme="majorHAnsi"/>
          <w:lang w:val="en-US"/>
        </w:rPr>
        <w:t xml:space="preserve"> laboratory practices</w:t>
      </w:r>
      <w:r w:rsidRPr="00F66E7B">
        <w:rPr>
          <w:rFonts w:asciiTheme="majorHAnsi" w:hAnsiTheme="majorHAnsi" w:cstheme="majorHAnsi"/>
          <w:lang w:val="en-US"/>
        </w:rPr>
        <w:t xml:space="preserve"> to monitor the growth of spheroids. </w:t>
      </w:r>
      <w:r w:rsidR="00846BB4" w:rsidRPr="00F66E7B">
        <w:rPr>
          <w:rFonts w:asciiTheme="majorHAnsi" w:hAnsiTheme="majorHAnsi" w:cstheme="majorHAnsi"/>
          <w:lang w:val="en-US"/>
        </w:rPr>
        <w:t>Replenish the c</w:t>
      </w:r>
      <w:r w:rsidRPr="00F66E7B">
        <w:rPr>
          <w:rFonts w:asciiTheme="majorHAnsi" w:hAnsiTheme="majorHAnsi" w:cstheme="majorHAnsi"/>
          <w:lang w:val="en-US"/>
        </w:rPr>
        <w:t xml:space="preserve">ell culture medium every 3 days or twice weekly by performing a half-volume medium exchange. </w:t>
      </w:r>
    </w:p>
    <w:p w14:paraId="2941A8A9" w14:textId="77777777" w:rsidR="00846BB4" w:rsidRPr="00F66E7B" w:rsidRDefault="00846BB4" w:rsidP="00F66E7B">
      <w:pPr>
        <w:jc w:val="both"/>
        <w:rPr>
          <w:rFonts w:asciiTheme="majorHAnsi" w:hAnsiTheme="majorHAnsi" w:cstheme="majorHAnsi"/>
          <w:lang w:val="en-US"/>
        </w:rPr>
      </w:pPr>
    </w:p>
    <w:p w14:paraId="7585B92B" w14:textId="5BBFAEC7" w:rsidR="00EE381A" w:rsidRPr="00F66E7B" w:rsidRDefault="00EE381A" w:rsidP="00F66E7B">
      <w:pPr>
        <w:pStyle w:val="Heading3"/>
        <w:numPr>
          <w:ilvl w:val="0"/>
          <w:numId w:val="35"/>
        </w:numPr>
        <w:spacing w:before="0"/>
        <w:ind w:left="0" w:firstLine="0"/>
        <w:rPr>
          <w:rFonts w:asciiTheme="majorHAnsi" w:hAnsiTheme="majorHAnsi" w:cstheme="majorHAnsi"/>
          <w:color w:val="auto"/>
          <w:highlight w:val="yellow"/>
        </w:rPr>
      </w:pPr>
      <w:r w:rsidRPr="00F66E7B">
        <w:rPr>
          <w:rFonts w:asciiTheme="majorHAnsi" w:hAnsiTheme="majorHAnsi" w:cstheme="majorHAnsi"/>
          <w:color w:val="auto"/>
          <w:highlight w:val="yellow"/>
        </w:rPr>
        <w:t xml:space="preserve">Probing mitochondrial energy metabolism of single spheroids using Extracellular Flux </w:t>
      </w:r>
      <w:r w:rsidR="0031028E" w:rsidRPr="00F66E7B">
        <w:rPr>
          <w:rFonts w:asciiTheme="majorHAnsi" w:hAnsiTheme="majorHAnsi" w:cstheme="majorHAnsi"/>
          <w:color w:val="auto"/>
          <w:highlight w:val="yellow"/>
        </w:rPr>
        <w:t xml:space="preserve">(XF) </w:t>
      </w:r>
      <w:r w:rsidRPr="00F66E7B">
        <w:rPr>
          <w:rFonts w:asciiTheme="majorHAnsi" w:hAnsiTheme="majorHAnsi" w:cstheme="majorHAnsi"/>
          <w:color w:val="auto"/>
          <w:highlight w:val="yellow"/>
        </w:rPr>
        <w:t>Technology</w:t>
      </w:r>
    </w:p>
    <w:p w14:paraId="261DAACC" w14:textId="77777777" w:rsidR="00EE381A" w:rsidRPr="00F66E7B" w:rsidRDefault="00EE381A" w:rsidP="00F66E7B">
      <w:pPr>
        <w:jc w:val="both"/>
        <w:rPr>
          <w:rFonts w:asciiTheme="majorHAnsi" w:hAnsiTheme="majorHAnsi" w:cstheme="majorHAnsi"/>
          <w:highlight w:val="yellow"/>
          <w:lang w:val="en-US"/>
        </w:rPr>
      </w:pPr>
    </w:p>
    <w:p w14:paraId="60E83462" w14:textId="7ED6E0A5" w:rsidR="00EE381A" w:rsidRPr="00F66E7B" w:rsidRDefault="005D3301" w:rsidP="00F66E7B">
      <w:pPr>
        <w:pStyle w:val="Heading4"/>
        <w:spacing w:before="0" w:after="0"/>
        <w:rPr>
          <w:rFonts w:asciiTheme="majorHAnsi" w:hAnsiTheme="majorHAnsi" w:cstheme="majorHAnsi"/>
          <w:b w:val="0"/>
          <w:bCs/>
          <w:highlight w:val="yellow"/>
        </w:rPr>
      </w:pPr>
      <w:r w:rsidRPr="00F66E7B">
        <w:rPr>
          <w:rFonts w:asciiTheme="majorHAnsi" w:hAnsiTheme="majorHAnsi" w:cstheme="majorHAnsi"/>
          <w:b w:val="0"/>
          <w:bCs/>
          <w:highlight w:val="yellow"/>
        </w:rPr>
        <w:t>2.1</w:t>
      </w:r>
      <w:r w:rsidR="005D74F4" w:rsidRPr="00F66E7B">
        <w:rPr>
          <w:rFonts w:asciiTheme="majorHAnsi" w:hAnsiTheme="majorHAnsi" w:cstheme="majorHAnsi"/>
          <w:b w:val="0"/>
          <w:bCs/>
          <w:highlight w:val="yellow"/>
        </w:rPr>
        <w:t>.</w:t>
      </w:r>
      <w:r w:rsidRPr="00F66E7B">
        <w:rPr>
          <w:rFonts w:asciiTheme="majorHAnsi" w:hAnsiTheme="majorHAnsi" w:cstheme="majorHAnsi"/>
          <w:b w:val="0"/>
          <w:bCs/>
          <w:highlight w:val="yellow"/>
        </w:rPr>
        <w:t xml:space="preserve"> </w:t>
      </w:r>
      <w:r w:rsidR="00EE381A" w:rsidRPr="00F66E7B">
        <w:rPr>
          <w:rFonts w:asciiTheme="majorHAnsi" w:hAnsiTheme="majorHAnsi" w:cstheme="majorHAnsi"/>
          <w:b w:val="0"/>
          <w:bCs/>
          <w:highlight w:val="yellow"/>
        </w:rPr>
        <w:t>Assay preparation (one day prior)</w:t>
      </w:r>
    </w:p>
    <w:p w14:paraId="472E8B0A" w14:textId="77777777" w:rsidR="00EE381A" w:rsidRPr="00F66E7B" w:rsidRDefault="00EE381A" w:rsidP="00F66E7B">
      <w:pPr>
        <w:jc w:val="both"/>
        <w:rPr>
          <w:rFonts w:asciiTheme="majorHAnsi" w:hAnsiTheme="majorHAnsi" w:cstheme="majorHAnsi"/>
          <w:highlight w:val="yellow"/>
          <w:lang w:val="en-US"/>
        </w:rPr>
      </w:pPr>
    </w:p>
    <w:p w14:paraId="7C7BD53A" w14:textId="5B3CB464" w:rsidR="003044AB" w:rsidRPr="00F66E7B" w:rsidRDefault="003044AB" w:rsidP="00F66E7B">
      <w:pPr>
        <w:pStyle w:val="ListParagraph"/>
        <w:numPr>
          <w:ilvl w:val="2"/>
          <w:numId w:val="35"/>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Check</w:t>
      </w:r>
      <w:r w:rsidRPr="00F66E7B">
        <w:rPr>
          <w:rFonts w:asciiTheme="majorHAnsi" w:hAnsiTheme="majorHAnsi" w:cstheme="majorHAnsi"/>
          <w:b/>
          <w:bCs/>
          <w:highlight w:val="yellow"/>
          <w:lang w:val="en-US"/>
        </w:rPr>
        <w:t xml:space="preserve"> </w:t>
      </w:r>
      <w:r w:rsidRPr="00F66E7B">
        <w:rPr>
          <w:rFonts w:asciiTheme="majorHAnsi" w:hAnsiTheme="majorHAnsi" w:cstheme="majorHAnsi"/>
          <w:highlight w:val="yellow"/>
          <w:lang w:val="en-US"/>
        </w:rPr>
        <w:t>s</w:t>
      </w:r>
      <w:r w:rsidR="00EE381A" w:rsidRPr="00F66E7B">
        <w:rPr>
          <w:rFonts w:asciiTheme="majorHAnsi" w:hAnsiTheme="majorHAnsi" w:cstheme="majorHAnsi"/>
          <w:highlight w:val="yellow"/>
          <w:lang w:val="en-US"/>
        </w:rPr>
        <w:t xml:space="preserve">pheroid viability </w:t>
      </w:r>
      <w:r w:rsidRPr="00F66E7B">
        <w:rPr>
          <w:rFonts w:asciiTheme="majorHAnsi" w:hAnsiTheme="majorHAnsi" w:cstheme="majorHAnsi"/>
          <w:highlight w:val="yellow"/>
          <w:lang w:val="en-US"/>
        </w:rPr>
        <w:t>using</w:t>
      </w:r>
      <w:r w:rsidR="00EE381A"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 xml:space="preserve">an inverted light microscope with </w:t>
      </w:r>
      <w:r w:rsidR="00EE381A" w:rsidRPr="00F66E7B">
        <w:rPr>
          <w:rFonts w:asciiTheme="majorHAnsi" w:hAnsiTheme="majorHAnsi" w:cstheme="majorHAnsi"/>
          <w:highlight w:val="yellow"/>
          <w:lang w:val="en-US"/>
        </w:rPr>
        <w:t>phase contrast</w:t>
      </w:r>
      <w:r w:rsidRPr="00F66E7B">
        <w:rPr>
          <w:rFonts w:asciiTheme="majorHAnsi" w:hAnsiTheme="majorHAnsi" w:cstheme="majorHAnsi"/>
          <w:highlight w:val="yellow"/>
          <w:lang w:val="en-US"/>
        </w:rPr>
        <w:t xml:space="preserve"> at 4x magnification</w:t>
      </w:r>
      <w:r w:rsidR="00EE381A"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 xml:space="preserve">to </w:t>
      </w:r>
      <w:r w:rsidR="00EE381A" w:rsidRPr="00F66E7B">
        <w:rPr>
          <w:rFonts w:asciiTheme="majorHAnsi" w:hAnsiTheme="majorHAnsi" w:cstheme="majorHAnsi"/>
          <w:highlight w:val="yellow"/>
          <w:lang w:val="en-US"/>
        </w:rPr>
        <w:t xml:space="preserve">ensure intact spheroid structure, morphology, and overall uniformity between samples. </w:t>
      </w:r>
    </w:p>
    <w:p w14:paraId="3CA8F0F9" w14:textId="77777777" w:rsidR="003044AB" w:rsidRPr="00F66E7B" w:rsidRDefault="003044AB" w:rsidP="00F66E7B">
      <w:pPr>
        <w:pStyle w:val="ListParagraph"/>
        <w:ind w:left="0"/>
        <w:jc w:val="both"/>
        <w:rPr>
          <w:rFonts w:asciiTheme="majorHAnsi" w:hAnsiTheme="majorHAnsi" w:cstheme="majorHAnsi"/>
          <w:b/>
          <w:bCs/>
          <w:highlight w:val="yellow"/>
          <w:lang w:val="en-US"/>
        </w:rPr>
      </w:pPr>
    </w:p>
    <w:p w14:paraId="42DCCF4A" w14:textId="63A0E44E" w:rsidR="003044AB" w:rsidRPr="00F66E7B" w:rsidRDefault="003044AB" w:rsidP="00F66E7B">
      <w:pPr>
        <w:pStyle w:val="ListParagraph"/>
        <w:numPr>
          <w:ilvl w:val="2"/>
          <w:numId w:val="35"/>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Hydrate </w:t>
      </w:r>
      <w:r w:rsidR="0008232B" w:rsidRPr="00F66E7B">
        <w:rPr>
          <w:rFonts w:asciiTheme="majorHAnsi" w:hAnsiTheme="majorHAnsi" w:cstheme="majorHAnsi"/>
          <w:highlight w:val="yellow"/>
          <w:lang w:val="en-US"/>
        </w:rPr>
        <w:t>the</w:t>
      </w:r>
      <w:r w:rsidRPr="00F66E7B">
        <w:rPr>
          <w:rFonts w:asciiTheme="majorHAnsi" w:hAnsiTheme="majorHAnsi" w:cstheme="majorHAnsi"/>
          <w:highlight w:val="yellow"/>
          <w:lang w:val="en-US"/>
        </w:rPr>
        <w:t xml:space="preserve"> sensor cartridge</w:t>
      </w:r>
      <w:r w:rsidR="0008232B"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w:t>
      </w:r>
    </w:p>
    <w:p w14:paraId="2C092898" w14:textId="77777777" w:rsidR="003044AB" w:rsidRPr="00F66E7B" w:rsidRDefault="003044AB" w:rsidP="00F66E7B">
      <w:pPr>
        <w:pStyle w:val="ListParagraph"/>
        <w:ind w:left="0"/>
        <w:jc w:val="both"/>
        <w:rPr>
          <w:rFonts w:asciiTheme="majorHAnsi" w:eastAsia="Calibri" w:hAnsiTheme="majorHAnsi" w:cstheme="majorHAnsi"/>
          <w:highlight w:val="yellow"/>
          <w:lang w:val="en-US"/>
        </w:rPr>
      </w:pPr>
    </w:p>
    <w:p w14:paraId="1E17682A" w14:textId="44F372CD" w:rsidR="003044AB" w:rsidRPr="00F66E7B" w:rsidRDefault="00EE381A"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 xml:space="preserve">Aliquot </w:t>
      </w:r>
      <w:r w:rsidR="00AA6560" w:rsidRPr="00F66E7B">
        <w:rPr>
          <w:rFonts w:asciiTheme="majorHAnsi" w:eastAsia="Calibri" w:hAnsiTheme="majorHAnsi" w:cstheme="majorHAnsi"/>
          <w:highlight w:val="yellow"/>
          <w:lang w:val="en-US"/>
        </w:rPr>
        <w:t>~</w:t>
      </w:r>
      <w:r w:rsidRPr="00F66E7B">
        <w:rPr>
          <w:rFonts w:asciiTheme="majorHAnsi" w:eastAsia="Calibri" w:hAnsiTheme="majorHAnsi" w:cstheme="majorHAnsi"/>
          <w:highlight w:val="yellow"/>
          <w:lang w:val="en-US"/>
        </w:rPr>
        <w:t xml:space="preserve">20 mL </w:t>
      </w:r>
      <w:r w:rsidR="00A31F4D" w:rsidRPr="00F66E7B">
        <w:rPr>
          <w:rFonts w:asciiTheme="majorHAnsi" w:eastAsia="Calibri" w:hAnsiTheme="majorHAnsi" w:cstheme="majorHAnsi"/>
          <w:highlight w:val="yellow"/>
          <w:lang w:val="en-US"/>
        </w:rPr>
        <w:t xml:space="preserve">of </w:t>
      </w:r>
      <w:r w:rsidR="0031028E" w:rsidRPr="00F66E7B">
        <w:rPr>
          <w:rFonts w:asciiTheme="majorHAnsi" w:eastAsia="Calibri" w:hAnsiTheme="majorHAnsi" w:cstheme="majorHAnsi"/>
          <w:highlight w:val="yellow"/>
          <w:lang w:val="en-US"/>
        </w:rPr>
        <w:t>the c</w:t>
      </w:r>
      <w:r w:rsidRPr="00F66E7B">
        <w:rPr>
          <w:rFonts w:asciiTheme="majorHAnsi" w:eastAsia="Calibri" w:hAnsiTheme="majorHAnsi" w:cstheme="majorHAnsi"/>
          <w:highlight w:val="yellow"/>
          <w:lang w:val="en-US"/>
        </w:rPr>
        <w:t xml:space="preserve">alibrant into </w:t>
      </w:r>
      <w:r w:rsidR="00A85047" w:rsidRPr="00F66E7B">
        <w:rPr>
          <w:rFonts w:asciiTheme="majorHAnsi" w:eastAsia="Calibri" w:hAnsiTheme="majorHAnsi" w:cstheme="majorHAnsi"/>
          <w:highlight w:val="yellow"/>
          <w:lang w:val="en-US"/>
        </w:rPr>
        <w:t xml:space="preserve">a </w:t>
      </w:r>
      <w:r w:rsidR="00A31F4D" w:rsidRPr="00F66E7B">
        <w:rPr>
          <w:rFonts w:asciiTheme="majorHAnsi" w:eastAsia="Calibri" w:hAnsiTheme="majorHAnsi" w:cstheme="majorHAnsi"/>
          <w:highlight w:val="yellow"/>
          <w:lang w:val="en-US"/>
        </w:rPr>
        <w:t>conical</w:t>
      </w:r>
      <w:r w:rsidRPr="00F66E7B">
        <w:rPr>
          <w:rFonts w:asciiTheme="majorHAnsi" w:eastAsia="Calibri" w:hAnsiTheme="majorHAnsi" w:cstheme="majorHAnsi"/>
          <w:highlight w:val="yellow"/>
          <w:lang w:val="en-US"/>
        </w:rPr>
        <w:t xml:space="preserve"> tube.</w:t>
      </w:r>
    </w:p>
    <w:p w14:paraId="2F3D7972" w14:textId="77777777" w:rsidR="003044AB" w:rsidRPr="00F66E7B" w:rsidRDefault="003044AB" w:rsidP="00F66E7B">
      <w:pPr>
        <w:pStyle w:val="ListParagraph"/>
        <w:ind w:left="0"/>
        <w:jc w:val="both"/>
        <w:rPr>
          <w:rFonts w:asciiTheme="majorHAnsi" w:hAnsiTheme="majorHAnsi" w:cstheme="majorHAnsi"/>
          <w:b/>
          <w:bCs/>
          <w:highlight w:val="yellow"/>
          <w:lang w:val="en-US"/>
        </w:rPr>
      </w:pPr>
    </w:p>
    <w:p w14:paraId="71AD5D29" w14:textId="68C3BBCC" w:rsidR="003044AB" w:rsidRPr="00F66E7B" w:rsidRDefault="00EE381A"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 xml:space="preserve">Place </w:t>
      </w:r>
      <w:r w:rsidR="00090256" w:rsidRPr="00F66E7B">
        <w:rPr>
          <w:rFonts w:asciiTheme="majorHAnsi" w:eastAsia="Calibri" w:hAnsiTheme="majorHAnsi" w:cstheme="majorHAnsi"/>
          <w:highlight w:val="yellow"/>
          <w:lang w:val="en-US"/>
        </w:rPr>
        <w:t>the conical</w:t>
      </w:r>
      <w:r w:rsidR="00796299" w:rsidRPr="00F66E7B">
        <w:rPr>
          <w:rFonts w:asciiTheme="majorHAnsi" w:eastAsia="Calibri" w:hAnsiTheme="majorHAnsi" w:cstheme="majorHAnsi"/>
          <w:highlight w:val="yellow"/>
          <w:lang w:val="en-US"/>
        </w:rPr>
        <w:t xml:space="preserve"> tube containing </w:t>
      </w:r>
      <w:r w:rsidR="00090256" w:rsidRPr="00F66E7B">
        <w:rPr>
          <w:rFonts w:asciiTheme="majorHAnsi" w:eastAsia="Calibri" w:hAnsiTheme="majorHAnsi" w:cstheme="majorHAnsi"/>
          <w:highlight w:val="yellow"/>
          <w:lang w:val="en-US"/>
        </w:rPr>
        <w:t xml:space="preserve">the </w:t>
      </w:r>
      <w:r w:rsidR="00796299" w:rsidRPr="00F66E7B">
        <w:rPr>
          <w:rFonts w:asciiTheme="majorHAnsi" w:eastAsia="Calibri" w:hAnsiTheme="majorHAnsi" w:cstheme="majorHAnsi"/>
          <w:highlight w:val="yellow"/>
          <w:lang w:val="en-US"/>
        </w:rPr>
        <w:t xml:space="preserve">calibrant </w:t>
      </w:r>
      <w:r w:rsidRPr="00F66E7B">
        <w:rPr>
          <w:rFonts w:asciiTheme="majorHAnsi" w:eastAsia="Calibri" w:hAnsiTheme="majorHAnsi" w:cstheme="majorHAnsi"/>
          <w:highlight w:val="yellow"/>
          <w:lang w:val="en-US"/>
        </w:rPr>
        <w:t xml:space="preserve">in </w:t>
      </w:r>
      <w:r w:rsidR="00090256" w:rsidRPr="00F66E7B">
        <w:rPr>
          <w:rFonts w:asciiTheme="majorHAnsi" w:eastAsia="Calibri" w:hAnsiTheme="majorHAnsi" w:cstheme="majorHAnsi"/>
          <w:highlight w:val="yellow"/>
          <w:lang w:val="en-US"/>
        </w:rPr>
        <w:t xml:space="preserve">a </w:t>
      </w:r>
      <w:r w:rsidRPr="00F66E7B">
        <w:rPr>
          <w:rFonts w:asciiTheme="majorHAnsi" w:eastAsia="Calibri" w:hAnsiTheme="majorHAnsi" w:cstheme="majorHAnsi"/>
          <w:highlight w:val="yellow"/>
          <w:lang w:val="en-US"/>
        </w:rPr>
        <w:t>non-CO</w:t>
      </w:r>
      <w:r w:rsidRPr="00F66E7B">
        <w:rPr>
          <w:rFonts w:asciiTheme="majorHAnsi" w:eastAsia="Calibri" w:hAnsiTheme="majorHAnsi" w:cstheme="majorHAnsi"/>
          <w:highlight w:val="yellow"/>
          <w:vertAlign w:val="subscript"/>
          <w:lang w:val="en-US"/>
        </w:rPr>
        <w:t>2</w:t>
      </w:r>
      <w:r w:rsidRPr="00F66E7B">
        <w:rPr>
          <w:rFonts w:asciiTheme="majorHAnsi" w:eastAsia="Calibri" w:hAnsiTheme="majorHAnsi" w:cstheme="majorHAnsi"/>
          <w:highlight w:val="yellow"/>
          <w:lang w:val="en-US"/>
        </w:rPr>
        <w:t xml:space="preserve"> 37</w:t>
      </w:r>
      <w:r w:rsidR="00090256" w:rsidRPr="00F66E7B">
        <w:rPr>
          <w:rFonts w:asciiTheme="majorHAnsi" w:eastAsia="Calibri" w:hAnsiTheme="majorHAnsi" w:cstheme="majorHAnsi"/>
          <w:highlight w:val="yellow"/>
          <w:lang w:val="en-US"/>
        </w:rPr>
        <w:t xml:space="preserve"> °</w:t>
      </w:r>
      <w:r w:rsidRPr="00F66E7B">
        <w:rPr>
          <w:rFonts w:asciiTheme="majorHAnsi" w:eastAsia="Calibri" w:hAnsiTheme="majorHAnsi" w:cstheme="majorHAnsi"/>
          <w:highlight w:val="yellow"/>
          <w:lang w:val="en-US"/>
        </w:rPr>
        <w:t>C incubator overnight.</w:t>
      </w:r>
    </w:p>
    <w:p w14:paraId="258274E0" w14:textId="77777777" w:rsidR="003044AB" w:rsidRPr="00F66E7B" w:rsidRDefault="003044AB" w:rsidP="00F66E7B">
      <w:pPr>
        <w:jc w:val="both"/>
        <w:rPr>
          <w:rFonts w:asciiTheme="majorHAnsi" w:hAnsiTheme="majorHAnsi" w:cstheme="majorHAnsi"/>
          <w:b/>
          <w:bCs/>
          <w:highlight w:val="yellow"/>
          <w:lang w:val="en-US"/>
        </w:rPr>
      </w:pPr>
    </w:p>
    <w:p w14:paraId="28865085" w14:textId="7C45EC88" w:rsidR="003044AB" w:rsidRPr="00F66E7B" w:rsidRDefault="00DE457F" w:rsidP="00F66E7B">
      <w:pPr>
        <w:pStyle w:val="ListParagraph"/>
        <w:numPr>
          <w:ilvl w:val="3"/>
          <w:numId w:val="35"/>
        </w:numPr>
        <w:ind w:left="0" w:firstLine="0"/>
        <w:jc w:val="both"/>
        <w:rPr>
          <w:rFonts w:asciiTheme="majorHAnsi" w:hAnsiTheme="majorHAnsi" w:cstheme="majorHAnsi"/>
          <w:highlight w:val="yellow"/>
          <w:lang w:val="en-US"/>
        </w:rPr>
      </w:pPr>
      <w:r>
        <w:rPr>
          <w:rFonts w:asciiTheme="majorHAnsi" w:eastAsia="Calibri" w:hAnsiTheme="majorHAnsi" w:cstheme="majorHAnsi"/>
          <w:highlight w:val="yellow"/>
          <w:lang w:val="en-US"/>
        </w:rPr>
        <w:t>R</w:t>
      </w:r>
      <w:r w:rsidR="00EE381A" w:rsidRPr="00F66E7B">
        <w:rPr>
          <w:rFonts w:asciiTheme="majorHAnsi" w:eastAsia="Calibri" w:hAnsiTheme="majorHAnsi" w:cstheme="majorHAnsi"/>
          <w:highlight w:val="yellow"/>
          <w:lang w:val="en-US"/>
        </w:rPr>
        <w:t>emove the contents</w:t>
      </w:r>
      <w:r>
        <w:rPr>
          <w:rFonts w:asciiTheme="majorHAnsi" w:eastAsia="Calibri" w:hAnsiTheme="majorHAnsi" w:cstheme="majorHAnsi"/>
          <w:highlight w:val="yellow"/>
          <w:lang w:val="en-US"/>
        </w:rPr>
        <w:t xml:space="preserve"> from the assay kit</w:t>
      </w:r>
      <w:r w:rsidR="00EE381A" w:rsidRPr="00F66E7B">
        <w:rPr>
          <w:rFonts w:asciiTheme="majorHAnsi" w:eastAsia="Calibri" w:hAnsiTheme="majorHAnsi" w:cstheme="majorHAnsi"/>
          <w:highlight w:val="yellow"/>
          <w:lang w:val="en-US"/>
        </w:rPr>
        <w:t>.</w:t>
      </w:r>
    </w:p>
    <w:p w14:paraId="2BA2893C" w14:textId="77777777" w:rsidR="003044AB" w:rsidRPr="00F66E7B" w:rsidRDefault="003044AB" w:rsidP="00F66E7B">
      <w:pPr>
        <w:jc w:val="both"/>
        <w:rPr>
          <w:rFonts w:asciiTheme="majorHAnsi" w:hAnsiTheme="majorHAnsi" w:cstheme="majorHAnsi"/>
          <w:b/>
          <w:bCs/>
          <w:highlight w:val="yellow"/>
          <w:lang w:val="en-US"/>
        </w:rPr>
      </w:pPr>
    </w:p>
    <w:p w14:paraId="62EC54AB" w14:textId="5D85A15F" w:rsidR="003044AB" w:rsidRPr="00F66E7B" w:rsidRDefault="001527B8"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 xml:space="preserve">Remove the </w:t>
      </w:r>
      <w:r w:rsidR="00EE381A" w:rsidRPr="00F66E7B">
        <w:rPr>
          <w:rFonts w:asciiTheme="majorHAnsi" w:eastAsia="Calibri" w:hAnsiTheme="majorHAnsi" w:cstheme="majorHAnsi"/>
          <w:highlight w:val="yellow"/>
          <w:lang w:val="en-US"/>
        </w:rPr>
        <w:t xml:space="preserve">sensor cartridge </w:t>
      </w:r>
      <w:r w:rsidRPr="00F66E7B">
        <w:rPr>
          <w:rFonts w:asciiTheme="majorHAnsi" w:eastAsia="Calibri" w:hAnsiTheme="majorHAnsi" w:cstheme="majorHAnsi"/>
          <w:highlight w:val="yellow"/>
          <w:lang w:val="en-US"/>
        </w:rPr>
        <w:t>from the utility plate and place</w:t>
      </w:r>
      <w:r w:rsidR="00C67F96" w:rsidRPr="00F66E7B">
        <w:rPr>
          <w:rFonts w:asciiTheme="majorHAnsi" w:eastAsia="Calibri" w:hAnsiTheme="majorHAnsi" w:cstheme="majorHAnsi"/>
          <w:highlight w:val="yellow"/>
          <w:lang w:val="en-US"/>
        </w:rPr>
        <w:t xml:space="preserve"> it</w:t>
      </w:r>
      <w:r w:rsidRPr="00F66E7B">
        <w:rPr>
          <w:rFonts w:asciiTheme="majorHAnsi" w:eastAsia="Calibri" w:hAnsiTheme="majorHAnsi" w:cstheme="majorHAnsi"/>
          <w:highlight w:val="yellow"/>
          <w:lang w:val="en-US"/>
        </w:rPr>
        <w:t xml:space="preserve"> </w:t>
      </w:r>
      <w:r w:rsidR="00EE381A" w:rsidRPr="00F66E7B">
        <w:rPr>
          <w:rFonts w:asciiTheme="majorHAnsi" w:eastAsia="Calibri" w:hAnsiTheme="majorHAnsi" w:cstheme="majorHAnsi"/>
          <w:highlight w:val="yellow"/>
          <w:lang w:val="en-US"/>
        </w:rPr>
        <w:t xml:space="preserve">upside down </w:t>
      </w:r>
      <w:r w:rsidRPr="00F66E7B">
        <w:rPr>
          <w:rFonts w:asciiTheme="majorHAnsi" w:eastAsia="Calibri" w:hAnsiTheme="majorHAnsi" w:cstheme="majorHAnsi"/>
          <w:highlight w:val="yellow"/>
          <w:lang w:val="en-US"/>
        </w:rPr>
        <w:t>on the worktop next to the utility plate</w:t>
      </w:r>
      <w:r w:rsidR="00C67F96" w:rsidRPr="00F66E7B">
        <w:rPr>
          <w:rFonts w:asciiTheme="majorHAnsi" w:eastAsia="Calibri" w:hAnsiTheme="majorHAnsi" w:cstheme="majorHAnsi"/>
          <w:highlight w:val="yellow"/>
          <w:lang w:val="en-US"/>
        </w:rPr>
        <w:t>.</w:t>
      </w:r>
    </w:p>
    <w:p w14:paraId="131642FF" w14:textId="77777777" w:rsidR="001527B8" w:rsidRPr="00F66E7B" w:rsidRDefault="001527B8" w:rsidP="00F66E7B">
      <w:pPr>
        <w:jc w:val="both"/>
        <w:rPr>
          <w:rFonts w:asciiTheme="majorHAnsi" w:hAnsiTheme="majorHAnsi" w:cstheme="majorHAnsi"/>
          <w:b/>
          <w:bCs/>
          <w:highlight w:val="yellow"/>
          <w:lang w:val="en-US"/>
        </w:rPr>
      </w:pPr>
    </w:p>
    <w:p w14:paraId="45C5A08A" w14:textId="6A8C9C0A" w:rsidR="003044AB" w:rsidRPr="00F66E7B" w:rsidRDefault="001527B8"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Pipette</w:t>
      </w:r>
      <w:r w:rsidR="00EE381A" w:rsidRPr="00F66E7B">
        <w:rPr>
          <w:rFonts w:asciiTheme="majorHAnsi" w:eastAsia="Calibri" w:hAnsiTheme="majorHAnsi" w:cstheme="majorHAnsi"/>
          <w:highlight w:val="yellow"/>
          <w:lang w:val="en-US"/>
        </w:rPr>
        <w:t xml:space="preserve"> 200 μL </w:t>
      </w:r>
      <w:r w:rsidR="00C67F96" w:rsidRPr="00F66E7B">
        <w:rPr>
          <w:rFonts w:asciiTheme="majorHAnsi" w:eastAsia="Calibri" w:hAnsiTheme="majorHAnsi" w:cstheme="majorHAnsi"/>
          <w:highlight w:val="yellow"/>
          <w:lang w:val="en-US"/>
        </w:rPr>
        <w:t xml:space="preserve">of </w:t>
      </w:r>
      <w:r w:rsidR="00EE381A" w:rsidRPr="00F66E7B">
        <w:rPr>
          <w:rFonts w:asciiTheme="majorHAnsi" w:eastAsia="Calibri" w:hAnsiTheme="majorHAnsi" w:cstheme="majorHAnsi"/>
          <w:highlight w:val="yellow"/>
          <w:lang w:val="en-US"/>
        </w:rPr>
        <w:t>sterile ddH</w:t>
      </w:r>
      <w:r w:rsidRPr="00F66E7B">
        <w:rPr>
          <w:rFonts w:asciiTheme="majorHAnsi" w:eastAsia="Calibri" w:hAnsiTheme="majorHAnsi" w:cstheme="majorHAnsi"/>
          <w:highlight w:val="yellow"/>
          <w:vertAlign w:val="subscript"/>
          <w:lang w:val="en-US"/>
        </w:rPr>
        <w:t>2</w:t>
      </w:r>
      <w:r w:rsidR="00EE381A" w:rsidRPr="00F66E7B">
        <w:rPr>
          <w:rFonts w:asciiTheme="majorHAnsi" w:eastAsia="Calibri" w:hAnsiTheme="majorHAnsi" w:cstheme="majorHAnsi"/>
          <w:highlight w:val="yellow"/>
          <w:lang w:val="en-US"/>
        </w:rPr>
        <w:t>O</w:t>
      </w:r>
      <w:r w:rsidRPr="00F66E7B">
        <w:rPr>
          <w:rFonts w:asciiTheme="majorHAnsi" w:eastAsia="Calibri" w:hAnsiTheme="majorHAnsi" w:cstheme="majorHAnsi"/>
          <w:highlight w:val="yellow"/>
          <w:lang w:val="en-US"/>
        </w:rPr>
        <w:t xml:space="preserve"> </w:t>
      </w:r>
      <w:r w:rsidR="00C67F96" w:rsidRPr="00F66E7B">
        <w:rPr>
          <w:rFonts w:asciiTheme="majorHAnsi" w:eastAsia="Calibri" w:hAnsiTheme="majorHAnsi" w:cstheme="majorHAnsi"/>
          <w:highlight w:val="yellow"/>
          <w:lang w:val="en-US"/>
        </w:rPr>
        <w:t>in</w:t>
      </w:r>
      <w:r w:rsidRPr="00F66E7B">
        <w:rPr>
          <w:rFonts w:asciiTheme="majorHAnsi" w:eastAsia="Calibri" w:hAnsiTheme="majorHAnsi" w:cstheme="majorHAnsi"/>
          <w:highlight w:val="yellow"/>
          <w:lang w:val="en-US"/>
        </w:rPr>
        <w:t>to each well of the sensor cartridge utility plate using a multichannel P300 pipette</w:t>
      </w:r>
      <w:r w:rsidR="00EE381A" w:rsidRPr="00F66E7B">
        <w:rPr>
          <w:rFonts w:asciiTheme="majorHAnsi" w:eastAsia="Calibri" w:hAnsiTheme="majorHAnsi" w:cstheme="majorHAnsi"/>
          <w:highlight w:val="yellow"/>
          <w:lang w:val="en-US"/>
        </w:rPr>
        <w:t>.</w:t>
      </w:r>
      <w:r w:rsidRPr="00F66E7B">
        <w:rPr>
          <w:rFonts w:asciiTheme="majorHAnsi" w:eastAsia="Calibri" w:hAnsiTheme="majorHAnsi" w:cstheme="majorHAnsi"/>
          <w:highlight w:val="yellow"/>
          <w:lang w:val="en-US"/>
        </w:rPr>
        <w:t xml:space="preserve"> </w:t>
      </w:r>
    </w:p>
    <w:p w14:paraId="1F473844" w14:textId="77777777" w:rsidR="003044AB" w:rsidRPr="00F66E7B" w:rsidRDefault="003044AB" w:rsidP="00F66E7B">
      <w:pPr>
        <w:jc w:val="both"/>
        <w:rPr>
          <w:rFonts w:asciiTheme="majorHAnsi" w:hAnsiTheme="majorHAnsi" w:cstheme="majorHAnsi"/>
          <w:b/>
          <w:bCs/>
          <w:highlight w:val="yellow"/>
          <w:lang w:val="en-US"/>
        </w:rPr>
      </w:pPr>
    </w:p>
    <w:p w14:paraId="6576ECDE" w14:textId="05B96E12" w:rsidR="003044AB" w:rsidRPr="00F66E7B" w:rsidRDefault="00B75743"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lastRenderedPageBreak/>
        <w:t>Place</w:t>
      </w:r>
      <w:r w:rsidR="00EE381A" w:rsidRPr="00F66E7B">
        <w:rPr>
          <w:rFonts w:asciiTheme="majorHAnsi" w:eastAsia="Calibri" w:hAnsiTheme="majorHAnsi" w:cstheme="majorHAnsi"/>
          <w:highlight w:val="yellow"/>
          <w:lang w:val="en-US"/>
        </w:rPr>
        <w:t xml:space="preserve"> </w:t>
      </w:r>
      <w:r w:rsidR="00C67F96" w:rsidRPr="00F66E7B">
        <w:rPr>
          <w:rFonts w:asciiTheme="majorHAnsi" w:eastAsia="Calibri" w:hAnsiTheme="majorHAnsi" w:cstheme="majorHAnsi"/>
          <w:highlight w:val="yellow"/>
          <w:lang w:val="en-US"/>
        </w:rPr>
        <w:t xml:space="preserve">the </w:t>
      </w:r>
      <w:r w:rsidR="00EE381A" w:rsidRPr="00F66E7B">
        <w:rPr>
          <w:rFonts w:asciiTheme="majorHAnsi" w:eastAsia="Calibri" w:hAnsiTheme="majorHAnsi" w:cstheme="majorHAnsi"/>
          <w:highlight w:val="yellow"/>
          <w:lang w:val="en-US"/>
        </w:rPr>
        <w:t>sensor cartridge on</w:t>
      </w:r>
      <w:r w:rsidRPr="00F66E7B">
        <w:rPr>
          <w:rFonts w:asciiTheme="majorHAnsi" w:eastAsia="Calibri" w:hAnsiTheme="majorHAnsi" w:cstheme="majorHAnsi"/>
          <w:highlight w:val="yellow"/>
          <w:lang w:val="en-US"/>
        </w:rPr>
        <w:t xml:space="preserve"> top of</w:t>
      </w:r>
      <w:r w:rsidR="00C67F96" w:rsidRPr="00F66E7B">
        <w:rPr>
          <w:rFonts w:asciiTheme="majorHAnsi" w:eastAsia="Calibri" w:hAnsiTheme="majorHAnsi" w:cstheme="majorHAnsi"/>
          <w:highlight w:val="yellow"/>
          <w:lang w:val="en-US"/>
        </w:rPr>
        <w:t xml:space="preserve"> the</w:t>
      </w:r>
      <w:r w:rsidR="00EE381A" w:rsidRPr="00F66E7B">
        <w:rPr>
          <w:rFonts w:asciiTheme="majorHAnsi" w:eastAsia="Calibri" w:hAnsiTheme="majorHAnsi" w:cstheme="majorHAnsi"/>
          <w:highlight w:val="yellow"/>
          <w:lang w:val="en-US"/>
        </w:rPr>
        <w:t xml:space="preserve"> utility plate</w:t>
      </w:r>
      <w:r w:rsidR="00C67F96" w:rsidRPr="00F66E7B">
        <w:rPr>
          <w:rFonts w:asciiTheme="majorHAnsi" w:eastAsia="Calibri" w:hAnsiTheme="majorHAnsi" w:cstheme="majorHAnsi"/>
          <w:highlight w:val="yellow"/>
          <w:lang w:val="en-US"/>
        </w:rPr>
        <w:t>.</w:t>
      </w:r>
    </w:p>
    <w:p w14:paraId="5C848888" w14:textId="77777777" w:rsidR="003044AB" w:rsidRPr="00F66E7B" w:rsidRDefault="003044AB" w:rsidP="00F66E7B">
      <w:pPr>
        <w:jc w:val="both"/>
        <w:rPr>
          <w:rFonts w:asciiTheme="majorHAnsi" w:hAnsiTheme="majorHAnsi" w:cstheme="majorHAnsi"/>
          <w:b/>
          <w:bCs/>
          <w:highlight w:val="yellow"/>
          <w:lang w:val="en-US"/>
        </w:rPr>
      </w:pPr>
    </w:p>
    <w:p w14:paraId="38825B52" w14:textId="32FFEEA3" w:rsidR="003044AB" w:rsidRPr="00F66E7B" w:rsidRDefault="005D3301"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 xml:space="preserve">Check that </w:t>
      </w:r>
      <w:r w:rsidR="00EE381A" w:rsidRPr="00F66E7B">
        <w:rPr>
          <w:rFonts w:asciiTheme="majorHAnsi" w:eastAsia="Calibri" w:hAnsiTheme="majorHAnsi" w:cstheme="majorHAnsi"/>
          <w:highlight w:val="yellow"/>
          <w:lang w:val="en-US"/>
        </w:rPr>
        <w:t>the water level</w:t>
      </w:r>
      <w:r w:rsidRPr="00F66E7B">
        <w:rPr>
          <w:rFonts w:asciiTheme="majorHAnsi" w:eastAsia="Calibri" w:hAnsiTheme="majorHAnsi" w:cstheme="majorHAnsi"/>
          <w:highlight w:val="yellow"/>
          <w:lang w:val="en-US"/>
        </w:rPr>
        <w:t xml:space="preserve"> in each well</w:t>
      </w:r>
      <w:r w:rsidR="00EE381A" w:rsidRPr="00F66E7B">
        <w:rPr>
          <w:rFonts w:asciiTheme="majorHAnsi" w:eastAsia="Calibri" w:hAnsiTheme="majorHAnsi" w:cstheme="majorHAnsi"/>
          <w:highlight w:val="yellow"/>
          <w:lang w:val="en-US"/>
        </w:rPr>
        <w:t xml:space="preserve"> is high enough to</w:t>
      </w:r>
      <w:r w:rsidRPr="00F66E7B">
        <w:rPr>
          <w:rFonts w:asciiTheme="majorHAnsi" w:eastAsia="Calibri" w:hAnsiTheme="majorHAnsi" w:cstheme="majorHAnsi"/>
          <w:highlight w:val="yellow"/>
          <w:lang w:val="en-US"/>
        </w:rPr>
        <w:t xml:space="preserve"> submerge</w:t>
      </w:r>
      <w:r w:rsidR="00EE381A" w:rsidRPr="00F66E7B">
        <w:rPr>
          <w:rFonts w:asciiTheme="majorHAnsi" w:eastAsia="Calibri" w:hAnsiTheme="majorHAnsi" w:cstheme="majorHAnsi"/>
          <w:highlight w:val="yellow"/>
          <w:lang w:val="en-US"/>
        </w:rPr>
        <w:t xml:space="preserve"> the sensor</w:t>
      </w:r>
      <w:r w:rsidRPr="00F66E7B">
        <w:rPr>
          <w:rFonts w:asciiTheme="majorHAnsi" w:eastAsia="Calibri" w:hAnsiTheme="majorHAnsi" w:cstheme="majorHAnsi"/>
          <w:highlight w:val="yellow"/>
          <w:lang w:val="en-US"/>
        </w:rPr>
        <w:t xml:space="preserve"> probes</w:t>
      </w:r>
      <w:r w:rsidR="00EE381A" w:rsidRPr="00F66E7B">
        <w:rPr>
          <w:rFonts w:asciiTheme="majorHAnsi" w:eastAsia="Calibri" w:hAnsiTheme="majorHAnsi" w:cstheme="majorHAnsi"/>
          <w:highlight w:val="yellow"/>
          <w:lang w:val="en-US"/>
        </w:rPr>
        <w:t>.</w:t>
      </w:r>
    </w:p>
    <w:p w14:paraId="124B8522" w14:textId="77777777" w:rsidR="003044AB" w:rsidRPr="00F66E7B" w:rsidRDefault="003044AB" w:rsidP="00F66E7B">
      <w:pPr>
        <w:jc w:val="both"/>
        <w:rPr>
          <w:rFonts w:asciiTheme="majorHAnsi" w:hAnsiTheme="majorHAnsi" w:cstheme="majorHAnsi"/>
          <w:b/>
          <w:bCs/>
          <w:highlight w:val="yellow"/>
          <w:lang w:val="en-US"/>
        </w:rPr>
      </w:pPr>
    </w:p>
    <w:p w14:paraId="45140B6F" w14:textId="76A7B733" w:rsidR="00EE381A" w:rsidRPr="00F66E7B" w:rsidRDefault="005D3301" w:rsidP="00F66E7B">
      <w:pPr>
        <w:pStyle w:val="ListParagraph"/>
        <w:numPr>
          <w:ilvl w:val="3"/>
          <w:numId w:val="35"/>
        </w:numPr>
        <w:ind w:left="0" w:firstLine="0"/>
        <w:jc w:val="both"/>
        <w:rPr>
          <w:rFonts w:asciiTheme="majorHAnsi" w:hAnsiTheme="majorHAnsi" w:cstheme="majorHAnsi"/>
          <w:highlight w:val="yellow"/>
          <w:lang w:val="en-US"/>
        </w:rPr>
      </w:pPr>
      <w:r w:rsidRPr="00F66E7B">
        <w:rPr>
          <w:rFonts w:asciiTheme="majorHAnsi" w:eastAsia="Calibri" w:hAnsiTheme="majorHAnsi" w:cstheme="majorHAnsi"/>
          <w:highlight w:val="yellow"/>
          <w:lang w:val="en-US"/>
        </w:rPr>
        <w:t>Transfer the</w:t>
      </w:r>
      <w:r w:rsidR="00EE381A" w:rsidRPr="00F66E7B">
        <w:rPr>
          <w:rFonts w:asciiTheme="majorHAnsi" w:eastAsia="Calibri" w:hAnsiTheme="majorHAnsi" w:cstheme="majorHAnsi"/>
          <w:highlight w:val="yellow"/>
          <w:lang w:val="en-US"/>
        </w:rPr>
        <w:t xml:space="preserve"> assembled sensor cartridge </w:t>
      </w:r>
      <w:r w:rsidRPr="00F66E7B">
        <w:rPr>
          <w:rFonts w:asciiTheme="majorHAnsi" w:eastAsia="Calibri" w:hAnsiTheme="majorHAnsi" w:cstheme="majorHAnsi"/>
          <w:highlight w:val="yellow"/>
          <w:lang w:val="en-US"/>
        </w:rPr>
        <w:t xml:space="preserve">to </w:t>
      </w:r>
      <w:r w:rsidR="00EE381A" w:rsidRPr="00F66E7B">
        <w:rPr>
          <w:rFonts w:asciiTheme="majorHAnsi" w:eastAsia="Calibri" w:hAnsiTheme="majorHAnsi" w:cstheme="majorHAnsi"/>
          <w:highlight w:val="yellow"/>
          <w:lang w:val="en-US"/>
        </w:rPr>
        <w:t>a non-CO2 37</w:t>
      </w:r>
      <w:r w:rsidR="00AB7509" w:rsidRPr="00F66E7B">
        <w:rPr>
          <w:rFonts w:asciiTheme="majorHAnsi" w:eastAsia="Calibri" w:hAnsiTheme="majorHAnsi" w:cstheme="majorHAnsi"/>
          <w:highlight w:val="yellow"/>
          <w:lang w:val="en-US"/>
        </w:rPr>
        <w:t xml:space="preserve"> </w:t>
      </w:r>
      <w:r w:rsidR="00EE381A" w:rsidRPr="00F66E7B">
        <w:rPr>
          <w:rFonts w:asciiTheme="majorHAnsi" w:eastAsia="Calibri" w:hAnsiTheme="majorHAnsi" w:cstheme="majorHAnsi"/>
          <w:highlight w:val="yellow"/>
          <w:lang w:val="en-US"/>
        </w:rPr>
        <w:t xml:space="preserve">°C incubator </w:t>
      </w:r>
      <w:r w:rsidRPr="00F66E7B">
        <w:rPr>
          <w:rFonts w:asciiTheme="majorHAnsi" w:eastAsia="Calibri" w:hAnsiTheme="majorHAnsi" w:cstheme="majorHAnsi"/>
          <w:highlight w:val="yellow"/>
          <w:lang w:val="en-US"/>
        </w:rPr>
        <w:t xml:space="preserve">and leave </w:t>
      </w:r>
      <w:r w:rsidR="00AB7509" w:rsidRPr="00F66E7B">
        <w:rPr>
          <w:rFonts w:asciiTheme="majorHAnsi" w:eastAsia="Calibri" w:hAnsiTheme="majorHAnsi" w:cstheme="majorHAnsi"/>
          <w:highlight w:val="yellow"/>
          <w:lang w:val="en-US"/>
        </w:rPr>
        <w:t xml:space="preserve">it </w:t>
      </w:r>
      <w:r w:rsidR="00EE381A" w:rsidRPr="00F66E7B">
        <w:rPr>
          <w:rFonts w:asciiTheme="majorHAnsi" w:eastAsia="Calibri" w:hAnsiTheme="majorHAnsi" w:cstheme="majorHAnsi"/>
          <w:highlight w:val="yellow"/>
          <w:lang w:val="en-US"/>
        </w:rPr>
        <w:t>overnight.</w:t>
      </w:r>
    </w:p>
    <w:p w14:paraId="2D0789A0" w14:textId="77777777" w:rsidR="00EE381A" w:rsidRPr="00F66E7B" w:rsidRDefault="00EE381A" w:rsidP="00F66E7B">
      <w:pPr>
        <w:jc w:val="both"/>
        <w:rPr>
          <w:rFonts w:asciiTheme="majorHAnsi" w:hAnsiTheme="majorHAnsi" w:cstheme="majorHAnsi"/>
          <w:highlight w:val="yellow"/>
          <w:lang w:val="en-US"/>
        </w:rPr>
      </w:pPr>
    </w:p>
    <w:p w14:paraId="153792F9" w14:textId="2F4B265E" w:rsidR="00EE381A" w:rsidRPr="00F66E7B" w:rsidRDefault="00EE381A" w:rsidP="00F66E7B">
      <w:pPr>
        <w:pStyle w:val="ListParagraph"/>
        <w:ind w:left="0"/>
        <w:jc w:val="both"/>
        <w:rPr>
          <w:rFonts w:asciiTheme="majorHAnsi" w:hAnsiTheme="majorHAnsi" w:cstheme="majorHAnsi"/>
          <w:lang w:val="en-US"/>
        </w:rPr>
      </w:pPr>
      <w:r w:rsidRPr="00F66E7B">
        <w:rPr>
          <w:rFonts w:asciiTheme="majorHAnsi" w:hAnsiTheme="majorHAnsi" w:cstheme="majorHAnsi"/>
          <w:lang w:val="en-US"/>
        </w:rPr>
        <w:t>NOTE: This step can be performed 12</w:t>
      </w:r>
      <w:r w:rsidR="00AB7509" w:rsidRPr="00F66E7B">
        <w:rPr>
          <w:rFonts w:asciiTheme="majorHAnsi" w:hAnsiTheme="majorHAnsi" w:cstheme="majorHAnsi"/>
          <w:lang w:val="en-US"/>
        </w:rPr>
        <w:t>–</w:t>
      </w:r>
      <w:r w:rsidRPr="00F66E7B">
        <w:rPr>
          <w:rFonts w:asciiTheme="majorHAnsi" w:hAnsiTheme="majorHAnsi" w:cstheme="majorHAnsi"/>
          <w:lang w:val="en-US"/>
        </w:rPr>
        <w:t>72 h prior to assay commencement</w:t>
      </w:r>
      <w:r w:rsidR="00AB7509" w:rsidRPr="00F66E7B">
        <w:rPr>
          <w:rFonts w:asciiTheme="majorHAnsi" w:hAnsiTheme="majorHAnsi" w:cstheme="majorHAnsi"/>
          <w:lang w:val="en-US"/>
        </w:rPr>
        <w:t>.</w:t>
      </w:r>
    </w:p>
    <w:p w14:paraId="100E17C0" w14:textId="77777777" w:rsidR="00EE381A" w:rsidRPr="00F66E7B" w:rsidRDefault="00EE381A" w:rsidP="00F66E7B">
      <w:pPr>
        <w:jc w:val="both"/>
        <w:rPr>
          <w:rFonts w:asciiTheme="majorHAnsi" w:hAnsiTheme="majorHAnsi" w:cstheme="majorHAnsi"/>
          <w:highlight w:val="yellow"/>
          <w:lang w:val="en-US"/>
        </w:rPr>
      </w:pPr>
    </w:p>
    <w:p w14:paraId="4F802034" w14:textId="29E2EFC3" w:rsidR="00EE381A" w:rsidRPr="00F66E7B" w:rsidRDefault="005D3301" w:rsidP="00F66E7B">
      <w:pPr>
        <w:jc w:val="both"/>
        <w:rPr>
          <w:rFonts w:asciiTheme="majorHAnsi" w:hAnsiTheme="majorHAnsi" w:cstheme="majorHAnsi"/>
          <w:highlight w:val="yellow"/>
          <w:lang w:val="en-US"/>
        </w:rPr>
      </w:pPr>
      <w:r w:rsidRPr="00F66E7B">
        <w:rPr>
          <w:rFonts w:asciiTheme="majorHAnsi" w:hAnsiTheme="majorHAnsi" w:cstheme="majorHAnsi"/>
          <w:highlight w:val="yellow"/>
          <w:lang w:val="en-US"/>
        </w:rPr>
        <w:t>2.2</w:t>
      </w:r>
      <w:r w:rsidR="00375958"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C</w:t>
      </w:r>
      <w:r w:rsidR="00EE381A" w:rsidRPr="00F66E7B">
        <w:rPr>
          <w:rFonts w:asciiTheme="majorHAnsi" w:hAnsiTheme="majorHAnsi" w:cstheme="majorHAnsi"/>
          <w:highlight w:val="yellow"/>
          <w:lang w:val="en-US"/>
        </w:rPr>
        <w:t xml:space="preserve">oating of the </w:t>
      </w:r>
      <w:r w:rsidR="00BD2A74" w:rsidRPr="00F66E7B">
        <w:rPr>
          <w:rFonts w:asciiTheme="majorHAnsi" w:hAnsiTheme="majorHAnsi" w:cstheme="majorHAnsi"/>
          <w:highlight w:val="yellow"/>
          <w:lang w:val="en-US"/>
        </w:rPr>
        <w:t>spheroid assay microplate</w:t>
      </w:r>
    </w:p>
    <w:p w14:paraId="42694B58" w14:textId="77777777" w:rsidR="005D3301" w:rsidRPr="00F66E7B" w:rsidRDefault="005D3301" w:rsidP="00F66E7B">
      <w:pPr>
        <w:pStyle w:val="ListParagraph"/>
        <w:ind w:left="0"/>
        <w:jc w:val="both"/>
        <w:rPr>
          <w:rFonts w:asciiTheme="majorHAnsi" w:hAnsiTheme="majorHAnsi" w:cstheme="majorHAnsi"/>
          <w:highlight w:val="yellow"/>
          <w:lang w:val="en-US"/>
        </w:rPr>
      </w:pPr>
    </w:p>
    <w:p w14:paraId="5966A802" w14:textId="5F3E6EC4" w:rsidR="005D3301" w:rsidRPr="00F66E7B" w:rsidRDefault="00EE381A" w:rsidP="00F66E7B">
      <w:pPr>
        <w:pStyle w:val="ListParagraph"/>
        <w:numPr>
          <w:ilvl w:val="2"/>
          <w:numId w:val="39"/>
        </w:numPr>
        <w:ind w:left="0" w:firstLine="0"/>
        <w:contextualSpacing w:val="0"/>
        <w:jc w:val="both"/>
        <w:rPr>
          <w:rFonts w:asciiTheme="majorHAnsi" w:hAnsiTheme="majorHAnsi" w:cstheme="majorHAnsi"/>
          <w:b/>
          <w:bCs/>
          <w:highlight w:val="yellow"/>
          <w:lang w:val="en-US"/>
        </w:rPr>
      </w:pPr>
      <w:r w:rsidRPr="00F66E7B">
        <w:rPr>
          <w:rFonts w:asciiTheme="majorHAnsi" w:hAnsiTheme="majorHAnsi" w:cstheme="majorHAnsi"/>
          <w:highlight w:val="yellow"/>
          <w:lang w:val="en-US"/>
        </w:rPr>
        <w:t>Using aseptic technique</w:t>
      </w:r>
      <w:r w:rsidR="0040494B">
        <w:rPr>
          <w:rFonts w:asciiTheme="majorHAnsi" w:hAnsiTheme="majorHAnsi" w:cstheme="majorHAnsi"/>
          <w:highlight w:val="yellow"/>
          <w:lang w:val="en-US"/>
        </w:rPr>
        <w:t>s</w:t>
      </w:r>
      <w:r w:rsidRPr="00F66E7B">
        <w:rPr>
          <w:rFonts w:asciiTheme="majorHAnsi" w:hAnsiTheme="majorHAnsi" w:cstheme="majorHAnsi"/>
          <w:highlight w:val="yellow"/>
          <w:lang w:val="en-US"/>
        </w:rPr>
        <w:t>, add 30 µL/well of sterile Poly-D-Lysine (0.1 mg/mL) solution</w:t>
      </w:r>
      <w:r w:rsidR="00151D92" w:rsidRPr="00F66E7B">
        <w:rPr>
          <w:rFonts w:asciiTheme="majorHAnsi" w:hAnsiTheme="majorHAnsi" w:cstheme="majorHAnsi"/>
          <w:highlight w:val="yellow"/>
          <w:lang w:val="en-US"/>
        </w:rPr>
        <w:t xml:space="preserve"> to the spheroid microplate</w:t>
      </w:r>
      <w:r w:rsidRPr="00F66E7B">
        <w:rPr>
          <w:rFonts w:asciiTheme="majorHAnsi" w:hAnsiTheme="majorHAnsi" w:cstheme="majorHAnsi"/>
          <w:highlight w:val="yellow"/>
          <w:lang w:val="en-US"/>
        </w:rPr>
        <w:t xml:space="preserve"> and incubate </w:t>
      </w:r>
      <w:r w:rsidR="00151D92" w:rsidRPr="00F66E7B">
        <w:rPr>
          <w:rFonts w:asciiTheme="majorHAnsi" w:hAnsiTheme="majorHAnsi" w:cstheme="majorHAnsi"/>
          <w:highlight w:val="yellow"/>
          <w:lang w:val="en-US"/>
        </w:rPr>
        <w:t xml:space="preserve">it </w:t>
      </w:r>
      <w:r w:rsidRPr="00F66E7B">
        <w:rPr>
          <w:rFonts w:asciiTheme="majorHAnsi" w:hAnsiTheme="majorHAnsi" w:cstheme="majorHAnsi"/>
          <w:highlight w:val="yellow"/>
          <w:lang w:val="en-US"/>
        </w:rPr>
        <w:t xml:space="preserve">for 30 </w:t>
      </w:r>
      <w:r w:rsidR="00F93436" w:rsidRPr="00F66E7B">
        <w:rPr>
          <w:rFonts w:asciiTheme="majorHAnsi" w:hAnsiTheme="majorHAnsi" w:cstheme="majorHAnsi"/>
          <w:highlight w:val="yellow"/>
          <w:lang w:val="en-US"/>
        </w:rPr>
        <w:t>min</w:t>
      </w:r>
      <w:r w:rsidRPr="00F66E7B">
        <w:rPr>
          <w:rFonts w:asciiTheme="majorHAnsi" w:hAnsiTheme="majorHAnsi" w:cstheme="majorHAnsi"/>
          <w:highlight w:val="yellow"/>
          <w:lang w:val="en-US"/>
        </w:rPr>
        <w:t xml:space="preserve"> at room temperature. </w:t>
      </w:r>
    </w:p>
    <w:p w14:paraId="5C71183D" w14:textId="77777777" w:rsidR="00151D92" w:rsidRPr="00F66E7B" w:rsidRDefault="00151D92" w:rsidP="00F66E7B">
      <w:pPr>
        <w:pStyle w:val="ListParagraph"/>
        <w:ind w:left="0"/>
        <w:contextualSpacing w:val="0"/>
        <w:jc w:val="both"/>
        <w:rPr>
          <w:rFonts w:asciiTheme="majorHAnsi" w:hAnsiTheme="majorHAnsi" w:cstheme="majorHAnsi"/>
          <w:b/>
          <w:bCs/>
          <w:highlight w:val="yellow"/>
          <w:lang w:val="en-US"/>
        </w:rPr>
      </w:pPr>
    </w:p>
    <w:p w14:paraId="21C7D878" w14:textId="710BABDA" w:rsidR="005D3301" w:rsidRPr="00F66E7B" w:rsidRDefault="00EE381A" w:rsidP="00F66E7B">
      <w:pPr>
        <w:pStyle w:val="ListParagraph"/>
        <w:numPr>
          <w:ilvl w:val="2"/>
          <w:numId w:val="39"/>
        </w:numPr>
        <w:ind w:left="0" w:firstLine="0"/>
        <w:contextualSpacing w:val="0"/>
        <w:jc w:val="both"/>
        <w:rPr>
          <w:rFonts w:asciiTheme="majorHAnsi" w:hAnsiTheme="majorHAnsi" w:cstheme="majorHAnsi"/>
          <w:b/>
          <w:bCs/>
          <w:highlight w:val="yellow"/>
          <w:lang w:val="en-US"/>
        </w:rPr>
      </w:pPr>
      <w:r w:rsidRPr="00F66E7B">
        <w:rPr>
          <w:rFonts w:asciiTheme="majorHAnsi" w:hAnsiTheme="majorHAnsi" w:cstheme="majorHAnsi"/>
          <w:highlight w:val="yellow"/>
          <w:lang w:val="en-US"/>
        </w:rPr>
        <w:t>Aspirate the solution from each well of the spheroid microplate, invert</w:t>
      </w:r>
      <w:r w:rsidR="00151D92" w:rsidRPr="00F66E7B">
        <w:rPr>
          <w:rFonts w:asciiTheme="majorHAnsi" w:hAnsiTheme="majorHAnsi" w:cstheme="majorHAnsi"/>
          <w:highlight w:val="yellow"/>
          <w:lang w:val="en-US"/>
        </w:rPr>
        <w:t xml:space="preserve"> the plate,</w:t>
      </w:r>
      <w:r w:rsidRPr="00F66E7B">
        <w:rPr>
          <w:rFonts w:asciiTheme="majorHAnsi" w:hAnsiTheme="majorHAnsi" w:cstheme="majorHAnsi"/>
          <w:highlight w:val="yellow"/>
          <w:lang w:val="en-US"/>
        </w:rPr>
        <w:t xml:space="preserve"> and tap </w:t>
      </w:r>
      <w:r w:rsidR="00151D92" w:rsidRPr="00F66E7B">
        <w:rPr>
          <w:rFonts w:asciiTheme="majorHAnsi" w:hAnsiTheme="majorHAnsi" w:cstheme="majorHAnsi"/>
          <w:highlight w:val="yellow"/>
          <w:lang w:val="en-US"/>
        </w:rPr>
        <w:t xml:space="preserve">it </w:t>
      </w:r>
      <w:r w:rsidRPr="00F66E7B">
        <w:rPr>
          <w:rFonts w:asciiTheme="majorHAnsi" w:hAnsiTheme="majorHAnsi" w:cstheme="majorHAnsi"/>
          <w:highlight w:val="yellow"/>
          <w:lang w:val="en-US"/>
        </w:rPr>
        <w:t xml:space="preserve">firmly onto tissue paper to remove any residual solution. </w:t>
      </w:r>
    </w:p>
    <w:p w14:paraId="4B88272B" w14:textId="77777777" w:rsidR="00151D92" w:rsidRPr="00F66E7B" w:rsidRDefault="00151D92" w:rsidP="00F66E7B">
      <w:pPr>
        <w:jc w:val="both"/>
        <w:rPr>
          <w:rFonts w:asciiTheme="majorHAnsi" w:hAnsiTheme="majorHAnsi" w:cstheme="majorHAnsi"/>
          <w:b/>
          <w:bCs/>
          <w:highlight w:val="yellow"/>
          <w:lang w:val="en-US"/>
        </w:rPr>
      </w:pPr>
    </w:p>
    <w:p w14:paraId="7ED4FC7A" w14:textId="35C057F8" w:rsidR="005D3301" w:rsidRPr="00F66E7B" w:rsidRDefault="00EE381A" w:rsidP="00F66E7B">
      <w:pPr>
        <w:pStyle w:val="ListParagraph"/>
        <w:numPr>
          <w:ilvl w:val="2"/>
          <w:numId w:val="39"/>
        </w:numPr>
        <w:ind w:left="0" w:firstLine="0"/>
        <w:contextualSpacing w:val="0"/>
        <w:jc w:val="both"/>
        <w:rPr>
          <w:rFonts w:asciiTheme="majorHAnsi" w:hAnsiTheme="majorHAnsi" w:cstheme="majorHAnsi"/>
          <w:b/>
          <w:bCs/>
          <w:highlight w:val="yellow"/>
          <w:lang w:val="en-US"/>
        </w:rPr>
      </w:pPr>
      <w:r w:rsidRPr="00F66E7B">
        <w:rPr>
          <w:rFonts w:asciiTheme="majorHAnsi" w:hAnsiTheme="majorHAnsi" w:cstheme="majorHAnsi"/>
          <w:highlight w:val="yellow"/>
          <w:lang w:val="en-US"/>
        </w:rPr>
        <w:t xml:space="preserve">Wash </w:t>
      </w:r>
      <w:r w:rsidR="00151D92" w:rsidRPr="00F66E7B">
        <w:rPr>
          <w:rFonts w:asciiTheme="majorHAnsi" w:hAnsiTheme="majorHAnsi" w:cstheme="majorHAnsi"/>
          <w:highlight w:val="yellow"/>
          <w:lang w:val="en-US"/>
        </w:rPr>
        <w:t xml:space="preserve">the plate </w:t>
      </w:r>
      <w:r w:rsidRPr="00F66E7B">
        <w:rPr>
          <w:rFonts w:asciiTheme="majorHAnsi" w:hAnsiTheme="majorHAnsi" w:cstheme="majorHAnsi"/>
          <w:highlight w:val="yellow"/>
          <w:lang w:val="en-US"/>
        </w:rPr>
        <w:t>twice with 200</w:t>
      </w:r>
      <w:r w:rsidR="00B6260D"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µL</w:t>
      </w:r>
      <w:r w:rsidR="00047667" w:rsidRPr="00F66E7B">
        <w:rPr>
          <w:rFonts w:asciiTheme="majorHAnsi" w:hAnsiTheme="majorHAnsi" w:cstheme="majorHAnsi"/>
          <w:highlight w:val="yellow"/>
          <w:lang w:val="en-US"/>
        </w:rPr>
        <w:t>/well</w:t>
      </w:r>
      <w:r w:rsidRPr="00F66E7B">
        <w:rPr>
          <w:rFonts w:asciiTheme="majorHAnsi" w:hAnsiTheme="majorHAnsi" w:cstheme="majorHAnsi"/>
          <w:highlight w:val="yellow"/>
          <w:lang w:val="en-US"/>
        </w:rPr>
        <w:t xml:space="preserve"> </w:t>
      </w:r>
      <w:r w:rsidR="00151D92" w:rsidRPr="00F66E7B">
        <w:rPr>
          <w:rFonts w:asciiTheme="majorHAnsi" w:hAnsiTheme="majorHAnsi" w:cstheme="majorHAnsi"/>
          <w:highlight w:val="yellow"/>
          <w:lang w:val="en-US"/>
        </w:rPr>
        <w:t xml:space="preserve">of </w:t>
      </w:r>
      <w:r w:rsidRPr="00F66E7B">
        <w:rPr>
          <w:rFonts w:asciiTheme="majorHAnsi" w:hAnsiTheme="majorHAnsi" w:cstheme="majorHAnsi"/>
          <w:highlight w:val="yellow"/>
          <w:lang w:val="en-US"/>
        </w:rPr>
        <w:t>sterile ddH</w:t>
      </w:r>
      <w:r w:rsidRPr="00F66E7B">
        <w:rPr>
          <w:rFonts w:asciiTheme="majorHAnsi" w:hAnsiTheme="majorHAnsi" w:cstheme="majorHAnsi"/>
          <w:highlight w:val="yellow"/>
          <w:vertAlign w:val="subscript"/>
          <w:lang w:val="en-US"/>
        </w:rPr>
        <w:t>2</w:t>
      </w:r>
      <w:r w:rsidRPr="00F66E7B">
        <w:rPr>
          <w:rFonts w:asciiTheme="majorHAnsi" w:hAnsiTheme="majorHAnsi" w:cstheme="majorHAnsi"/>
          <w:highlight w:val="yellow"/>
          <w:lang w:val="en-US"/>
        </w:rPr>
        <w:t xml:space="preserve">O. </w:t>
      </w:r>
    </w:p>
    <w:p w14:paraId="06D1AABB" w14:textId="77777777" w:rsidR="00151D92" w:rsidRPr="00F66E7B" w:rsidRDefault="00151D92" w:rsidP="00F66E7B">
      <w:pPr>
        <w:pStyle w:val="ListParagraph"/>
        <w:ind w:left="0"/>
        <w:contextualSpacing w:val="0"/>
        <w:jc w:val="both"/>
        <w:rPr>
          <w:rFonts w:asciiTheme="majorHAnsi" w:hAnsiTheme="majorHAnsi" w:cstheme="majorHAnsi"/>
          <w:b/>
          <w:bCs/>
          <w:highlight w:val="yellow"/>
          <w:lang w:val="en-US"/>
        </w:rPr>
      </w:pPr>
    </w:p>
    <w:p w14:paraId="6EB861BA" w14:textId="0C8884EA" w:rsidR="005D3301" w:rsidRPr="00F66E7B" w:rsidRDefault="00EE381A" w:rsidP="00F66E7B">
      <w:pPr>
        <w:pStyle w:val="ListParagraph"/>
        <w:numPr>
          <w:ilvl w:val="2"/>
          <w:numId w:val="39"/>
        </w:numPr>
        <w:ind w:left="0" w:firstLine="0"/>
        <w:contextualSpacing w:val="0"/>
        <w:jc w:val="both"/>
        <w:rPr>
          <w:rFonts w:asciiTheme="majorHAnsi" w:hAnsiTheme="majorHAnsi" w:cstheme="majorHAnsi"/>
          <w:b/>
          <w:bCs/>
          <w:highlight w:val="yellow"/>
          <w:lang w:val="en-US"/>
        </w:rPr>
      </w:pPr>
      <w:r w:rsidRPr="00F66E7B">
        <w:rPr>
          <w:rFonts w:asciiTheme="majorHAnsi" w:hAnsiTheme="majorHAnsi" w:cstheme="majorHAnsi"/>
          <w:highlight w:val="yellow"/>
          <w:lang w:val="en-US"/>
        </w:rPr>
        <w:t>After the final wash</w:t>
      </w:r>
      <w:r w:rsidR="006B0AB1"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invert the microplate and tap </w:t>
      </w:r>
      <w:r w:rsidR="006B0AB1" w:rsidRPr="00F66E7B">
        <w:rPr>
          <w:rFonts w:asciiTheme="majorHAnsi" w:hAnsiTheme="majorHAnsi" w:cstheme="majorHAnsi"/>
          <w:highlight w:val="yellow"/>
          <w:lang w:val="en-US"/>
        </w:rPr>
        <w:t xml:space="preserve">it </w:t>
      </w:r>
      <w:r w:rsidRPr="00F66E7B">
        <w:rPr>
          <w:rFonts w:asciiTheme="majorHAnsi" w:hAnsiTheme="majorHAnsi" w:cstheme="majorHAnsi"/>
          <w:highlight w:val="yellow"/>
          <w:lang w:val="en-US"/>
        </w:rPr>
        <w:t xml:space="preserve">firmly onto tissue paper to remove any residual water. </w:t>
      </w:r>
    </w:p>
    <w:p w14:paraId="3BF25481" w14:textId="77777777" w:rsidR="006B0AB1" w:rsidRPr="00F66E7B" w:rsidRDefault="006B0AB1" w:rsidP="00F66E7B">
      <w:pPr>
        <w:pStyle w:val="ListParagraph"/>
        <w:ind w:left="0"/>
        <w:contextualSpacing w:val="0"/>
        <w:jc w:val="both"/>
        <w:rPr>
          <w:rFonts w:asciiTheme="majorHAnsi" w:hAnsiTheme="majorHAnsi" w:cstheme="majorHAnsi"/>
          <w:b/>
          <w:bCs/>
          <w:highlight w:val="yellow"/>
          <w:lang w:val="en-US"/>
        </w:rPr>
      </w:pPr>
    </w:p>
    <w:p w14:paraId="2AA15C27" w14:textId="358367FB" w:rsidR="00EE381A" w:rsidRPr="00F66E7B" w:rsidRDefault="00EE381A" w:rsidP="00F66E7B">
      <w:pPr>
        <w:pStyle w:val="ListParagraph"/>
        <w:numPr>
          <w:ilvl w:val="2"/>
          <w:numId w:val="39"/>
        </w:numPr>
        <w:ind w:left="0" w:firstLine="0"/>
        <w:contextualSpacing w:val="0"/>
        <w:jc w:val="both"/>
        <w:rPr>
          <w:rFonts w:asciiTheme="majorHAnsi" w:hAnsiTheme="majorHAnsi" w:cstheme="majorHAnsi"/>
          <w:b/>
          <w:bCs/>
          <w:highlight w:val="yellow"/>
          <w:lang w:val="en-US"/>
        </w:rPr>
      </w:pPr>
      <w:r w:rsidRPr="00F66E7B">
        <w:rPr>
          <w:rFonts w:asciiTheme="majorHAnsi" w:hAnsiTheme="majorHAnsi" w:cstheme="majorHAnsi"/>
          <w:highlight w:val="yellow"/>
          <w:lang w:val="en-US"/>
        </w:rPr>
        <w:t xml:space="preserve">Allow </w:t>
      </w:r>
      <w:r w:rsidR="006B0AB1" w:rsidRPr="00F66E7B">
        <w:rPr>
          <w:rFonts w:asciiTheme="majorHAnsi" w:hAnsiTheme="majorHAnsi" w:cstheme="majorHAnsi"/>
          <w:highlight w:val="yellow"/>
          <w:lang w:val="en-US"/>
        </w:rPr>
        <w:t xml:space="preserve">the plate </w:t>
      </w:r>
      <w:r w:rsidRPr="00F66E7B">
        <w:rPr>
          <w:rFonts w:asciiTheme="majorHAnsi" w:hAnsiTheme="majorHAnsi" w:cstheme="majorHAnsi"/>
          <w:highlight w:val="yellow"/>
          <w:lang w:val="en-US"/>
        </w:rPr>
        <w:t>to air</w:t>
      </w:r>
      <w:r w:rsidR="006B0AB1"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dry for 30 </w:t>
      </w:r>
      <w:r w:rsidR="00F93436" w:rsidRPr="00F66E7B">
        <w:rPr>
          <w:rFonts w:asciiTheme="majorHAnsi" w:hAnsiTheme="majorHAnsi" w:cstheme="majorHAnsi"/>
          <w:highlight w:val="yellow"/>
          <w:lang w:val="en-US"/>
        </w:rPr>
        <w:t>min</w:t>
      </w:r>
      <w:r w:rsidRPr="00F66E7B">
        <w:rPr>
          <w:rFonts w:asciiTheme="majorHAnsi" w:hAnsiTheme="majorHAnsi" w:cstheme="majorHAnsi"/>
          <w:highlight w:val="yellow"/>
          <w:lang w:val="en-US"/>
        </w:rPr>
        <w:t xml:space="preserve"> before using or storing </w:t>
      </w:r>
      <w:r w:rsidR="006B0AB1" w:rsidRPr="00F66E7B">
        <w:rPr>
          <w:rFonts w:asciiTheme="majorHAnsi" w:hAnsiTheme="majorHAnsi" w:cstheme="majorHAnsi"/>
          <w:highlight w:val="yellow"/>
          <w:lang w:val="en-US"/>
        </w:rPr>
        <w:t xml:space="preserve">it </w:t>
      </w:r>
      <w:r w:rsidRPr="00F66E7B">
        <w:rPr>
          <w:rFonts w:asciiTheme="majorHAnsi" w:hAnsiTheme="majorHAnsi" w:cstheme="majorHAnsi"/>
          <w:highlight w:val="yellow"/>
          <w:lang w:val="en-US"/>
        </w:rPr>
        <w:t>at 4</w:t>
      </w:r>
      <w:r w:rsidR="006B0AB1"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C for future use.</w:t>
      </w:r>
    </w:p>
    <w:p w14:paraId="0B591086" w14:textId="77777777" w:rsidR="00EE381A" w:rsidRPr="00F66E7B" w:rsidRDefault="00EE381A" w:rsidP="00F66E7B">
      <w:pPr>
        <w:pStyle w:val="ListParagraph"/>
        <w:ind w:left="0"/>
        <w:jc w:val="both"/>
        <w:rPr>
          <w:rFonts w:asciiTheme="majorHAnsi" w:hAnsiTheme="majorHAnsi" w:cstheme="majorHAnsi"/>
          <w:highlight w:val="yellow"/>
          <w:lang w:val="en-US"/>
        </w:rPr>
      </w:pPr>
    </w:p>
    <w:p w14:paraId="72DB9BAD" w14:textId="2EFB9E1C" w:rsidR="00EE381A" w:rsidRPr="00F66E7B" w:rsidRDefault="00EE381A" w:rsidP="00F66E7B">
      <w:pPr>
        <w:pStyle w:val="ListParagraph"/>
        <w:ind w:left="0"/>
        <w:jc w:val="both"/>
        <w:rPr>
          <w:rFonts w:asciiTheme="majorHAnsi" w:hAnsiTheme="majorHAnsi" w:cstheme="majorHAnsi"/>
          <w:lang w:val="en-US"/>
        </w:rPr>
      </w:pPr>
      <w:r w:rsidRPr="00F66E7B">
        <w:rPr>
          <w:rFonts w:asciiTheme="majorHAnsi" w:hAnsiTheme="majorHAnsi" w:cstheme="majorHAnsi"/>
          <w:lang w:val="en-US"/>
        </w:rPr>
        <w:t xml:space="preserve">NOTE: The </w:t>
      </w:r>
      <w:r w:rsidR="00BD2A74" w:rsidRPr="00F66E7B">
        <w:rPr>
          <w:rFonts w:asciiTheme="majorHAnsi" w:hAnsiTheme="majorHAnsi" w:cstheme="majorHAnsi"/>
          <w:lang w:val="en-US"/>
        </w:rPr>
        <w:t>spheroid assay</w:t>
      </w:r>
      <w:r w:rsidRPr="00F66E7B">
        <w:rPr>
          <w:rFonts w:asciiTheme="majorHAnsi" w:hAnsiTheme="majorHAnsi" w:cstheme="majorHAnsi"/>
          <w:lang w:val="en-US"/>
        </w:rPr>
        <w:t xml:space="preserve"> microplate should be coated with a molecular adhesive to ensure </w:t>
      </w:r>
      <w:r w:rsidR="00CC0D3C" w:rsidRPr="00F66E7B">
        <w:rPr>
          <w:rFonts w:asciiTheme="majorHAnsi" w:hAnsiTheme="majorHAnsi" w:cstheme="majorHAnsi"/>
          <w:lang w:val="en-US"/>
        </w:rPr>
        <w:t xml:space="preserve">that the </w:t>
      </w:r>
      <w:r w:rsidRPr="00F66E7B">
        <w:rPr>
          <w:rFonts w:asciiTheme="majorHAnsi" w:hAnsiTheme="majorHAnsi" w:cstheme="majorHAnsi"/>
          <w:lang w:val="en-US"/>
        </w:rPr>
        <w:t>spheroid</w:t>
      </w:r>
      <w:r w:rsidR="00CC0D3C" w:rsidRPr="00F66E7B">
        <w:rPr>
          <w:rFonts w:asciiTheme="majorHAnsi" w:hAnsiTheme="majorHAnsi" w:cstheme="majorHAnsi"/>
          <w:lang w:val="en-US"/>
        </w:rPr>
        <w:t>s are fixed</w:t>
      </w:r>
      <w:r w:rsidRPr="00F66E7B">
        <w:rPr>
          <w:rFonts w:asciiTheme="majorHAnsi" w:hAnsiTheme="majorHAnsi" w:cstheme="majorHAnsi"/>
          <w:lang w:val="en-US"/>
        </w:rPr>
        <w:t xml:space="preserve"> at the bottom of the microplate. Without a molecular adhesive, spheroids can become dislodged and interfere with assay results. Other molecular adhesives</w:t>
      </w:r>
      <w:r w:rsidR="00A85047" w:rsidRPr="00F66E7B">
        <w:rPr>
          <w:rFonts w:asciiTheme="majorHAnsi" w:hAnsiTheme="majorHAnsi" w:cstheme="majorHAnsi"/>
          <w:lang w:val="en-US"/>
        </w:rPr>
        <w:t xml:space="preserve"> </w:t>
      </w:r>
      <w:r w:rsidRPr="00F66E7B">
        <w:rPr>
          <w:rFonts w:asciiTheme="majorHAnsi" w:hAnsiTheme="majorHAnsi" w:cstheme="majorHAnsi"/>
          <w:lang w:val="en-US"/>
        </w:rPr>
        <w:t xml:space="preserve">can also be used as an alternative to Poly-D-Lysine for precoating plates. Precoated plates can be stored at 4 </w:t>
      </w:r>
      <w:r w:rsidR="00CC0D3C" w:rsidRPr="00F66E7B">
        <w:rPr>
          <w:rFonts w:asciiTheme="majorHAnsi" w:hAnsiTheme="majorHAnsi" w:cstheme="majorHAnsi"/>
          <w:lang w:val="en-US"/>
        </w:rPr>
        <w:t>°</w:t>
      </w:r>
      <w:r w:rsidRPr="00F66E7B">
        <w:rPr>
          <w:rFonts w:asciiTheme="majorHAnsi" w:hAnsiTheme="majorHAnsi" w:cstheme="majorHAnsi"/>
          <w:lang w:val="en-US"/>
        </w:rPr>
        <w:t>C but should be left to equilibrate to room temperature before assay commencement.</w:t>
      </w:r>
    </w:p>
    <w:p w14:paraId="6DF0221F" w14:textId="77777777" w:rsidR="00EE381A" w:rsidRPr="00F66E7B" w:rsidRDefault="00EE381A" w:rsidP="00F66E7B">
      <w:pPr>
        <w:pStyle w:val="ListParagraph"/>
        <w:ind w:left="0"/>
        <w:jc w:val="both"/>
        <w:rPr>
          <w:rFonts w:asciiTheme="majorHAnsi" w:hAnsiTheme="majorHAnsi" w:cstheme="majorHAnsi"/>
          <w:highlight w:val="yellow"/>
          <w:lang w:val="en-US"/>
        </w:rPr>
      </w:pPr>
    </w:p>
    <w:p w14:paraId="3059FD38" w14:textId="1EACCB5E" w:rsidR="00EE381A" w:rsidRPr="00F66E7B" w:rsidRDefault="00EE381A" w:rsidP="00F66E7B">
      <w:pPr>
        <w:pStyle w:val="ListParagraph"/>
        <w:numPr>
          <w:ilvl w:val="1"/>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Preparation of XF Assay medium </w:t>
      </w:r>
    </w:p>
    <w:p w14:paraId="07540DDC" w14:textId="77777777" w:rsidR="00EE381A" w:rsidRPr="00F66E7B" w:rsidRDefault="00EE381A" w:rsidP="00F66E7B">
      <w:pPr>
        <w:jc w:val="both"/>
        <w:rPr>
          <w:rFonts w:asciiTheme="majorHAnsi" w:hAnsiTheme="majorHAnsi" w:cstheme="majorHAnsi"/>
          <w:highlight w:val="yellow"/>
          <w:lang w:val="en-US"/>
        </w:rPr>
      </w:pPr>
    </w:p>
    <w:p w14:paraId="3EA47375" w14:textId="63F79C09" w:rsidR="00EE381A" w:rsidRPr="00F66E7B" w:rsidRDefault="00655354"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Prepare </w:t>
      </w:r>
      <w:r w:rsidR="00EE381A" w:rsidRPr="00F66E7B">
        <w:rPr>
          <w:rFonts w:asciiTheme="majorHAnsi" w:hAnsiTheme="majorHAnsi" w:cstheme="majorHAnsi"/>
          <w:highlight w:val="yellow"/>
          <w:lang w:val="en-US"/>
        </w:rPr>
        <w:t>XF RPMI medium</w:t>
      </w:r>
      <w:r w:rsidRPr="00F66E7B">
        <w:rPr>
          <w:rFonts w:asciiTheme="majorHAnsi" w:hAnsiTheme="majorHAnsi" w:cstheme="majorHAnsi"/>
          <w:highlight w:val="yellow"/>
          <w:lang w:val="en-US"/>
        </w:rPr>
        <w:t>,</w:t>
      </w:r>
      <w:r w:rsidR="00EE381A" w:rsidRPr="00F66E7B">
        <w:rPr>
          <w:rFonts w:asciiTheme="majorHAnsi" w:hAnsiTheme="majorHAnsi" w:cstheme="majorHAnsi"/>
          <w:highlight w:val="yellow"/>
          <w:lang w:val="en-US"/>
        </w:rPr>
        <w:t xml:space="preserve"> as detailed in </w:t>
      </w:r>
      <w:r w:rsidRPr="00F66E7B">
        <w:rPr>
          <w:rFonts w:asciiTheme="majorHAnsi" w:hAnsiTheme="majorHAnsi" w:cstheme="majorHAnsi"/>
          <w:b/>
          <w:bCs/>
          <w:highlight w:val="yellow"/>
          <w:lang w:val="en-US"/>
        </w:rPr>
        <w:t>T</w:t>
      </w:r>
      <w:r w:rsidR="00EE381A" w:rsidRPr="00F66E7B">
        <w:rPr>
          <w:rFonts w:asciiTheme="majorHAnsi" w:hAnsiTheme="majorHAnsi" w:cstheme="majorHAnsi"/>
          <w:b/>
          <w:bCs/>
          <w:highlight w:val="yellow"/>
          <w:lang w:val="en-US"/>
        </w:rPr>
        <w:t>able</w:t>
      </w:r>
      <w:r w:rsidRPr="00F66E7B">
        <w:rPr>
          <w:rFonts w:asciiTheme="majorHAnsi" w:hAnsiTheme="majorHAnsi" w:cstheme="majorHAnsi"/>
          <w:b/>
          <w:bCs/>
          <w:highlight w:val="yellow"/>
          <w:lang w:val="en-US"/>
        </w:rPr>
        <w:t xml:space="preserve"> </w:t>
      </w:r>
      <w:r w:rsidR="00A62117" w:rsidRPr="00F66E7B">
        <w:rPr>
          <w:rFonts w:asciiTheme="majorHAnsi" w:hAnsiTheme="majorHAnsi" w:cstheme="majorHAnsi"/>
          <w:b/>
          <w:bCs/>
          <w:highlight w:val="yellow"/>
          <w:lang w:val="en-US"/>
        </w:rPr>
        <w:t>1</w:t>
      </w:r>
      <w:r w:rsidRPr="00F66E7B">
        <w:rPr>
          <w:rFonts w:asciiTheme="majorHAnsi" w:hAnsiTheme="majorHAnsi" w:cstheme="majorHAnsi"/>
          <w:highlight w:val="yellow"/>
          <w:lang w:val="en-US"/>
        </w:rPr>
        <w:t>,</w:t>
      </w:r>
      <w:r w:rsidR="00EE381A" w:rsidRPr="00F66E7B">
        <w:rPr>
          <w:rFonts w:asciiTheme="majorHAnsi" w:hAnsiTheme="majorHAnsi" w:cstheme="majorHAnsi"/>
          <w:highlight w:val="yellow"/>
          <w:lang w:val="en-US"/>
        </w:rPr>
        <w:t xml:space="preserve"> and sterile</w:t>
      </w:r>
      <w:r w:rsidRPr="00F66E7B">
        <w:rPr>
          <w:rFonts w:asciiTheme="majorHAnsi" w:hAnsiTheme="majorHAnsi" w:cstheme="majorHAnsi"/>
          <w:highlight w:val="yellow"/>
          <w:lang w:val="en-US"/>
        </w:rPr>
        <w:t>-</w:t>
      </w:r>
      <w:r w:rsidR="00EE381A" w:rsidRPr="00F66E7B">
        <w:rPr>
          <w:rFonts w:asciiTheme="majorHAnsi" w:hAnsiTheme="majorHAnsi" w:cstheme="majorHAnsi"/>
          <w:highlight w:val="yellow"/>
          <w:lang w:val="en-US"/>
        </w:rPr>
        <w:t>filter</w:t>
      </w:r>
      <w:r w:rsidRPr="00F66E7B">
        <w:rPr>
          <w:rFonts w:asciiTheme="majorHAnsi" w:hAnsiTheme="majorHAnsi" w:cstheme="majorHAnsi"/>
          <w:highlight w:val="yellow"/>
          <w:lang w:val="en-US"/>
        </w:rPr>
        <w:t xml:space="preserve"> </w:t>
      </w:r>
      <w:r w:rsidR="00EE381A" w:rsidRPr="00F66E7B">
        <w:rPr>
          <w:rFonts w:asciiTheme="majorHAnsi" w:hAnsiTheme="majorHAnsi" w:cstheme="majorHAnsi"/>
          <w:highlight w:val="yellow"/>
          <w:lang w:val="en-US"/>
        </w:rPr>
        <w:t>with a 0.22</w:t>
      </w:r>
      <w:r w:rsidR="00F17C32" w:rsidRPr="00F66E7B">
        <w:rPr>
          <w:rFonts w:asciiTheme="majorHAnsi" w:hAnsiTheme="majorHAnsi" w:cstheme="majorHAnsi"/>
          <w:highlight w:val="yellow"/>
          <w:lang w:val="en-US"/>
        </w:rPr>
        <w:t xml:space="preserve"> </w:t>
      </w:r>
      <w:r w:rsidR="00F17C32" w:rsidRPr="00F66E7B">
        <w:rPr>
          <w:rFonts w:asciiTheme="majorHAnsi" w:hAnsiTheme="majorHAnsi" w:cstheme="majorHAnsi"/>
          <w:highlight w:val="yellow"/>
          <w:lang w:val="en-US"/>
        </w:rPr>
        <w:sym w:font="Symbol" w:char="F06D"/>
      </w:r>
      <w:r w:rsidR="00F17C32" w:rsidRPr="00F66E7B">
        <w:rPr>
          <w:rFonts w:asciiTheme="majorHAnsi" w:hAnsiTheme="majorHAnsi" w:cstheme="majorHAnsi"/>
          <w:highlight w:val="yellow"/>
          <w:lang w:val="en-US"/>
        </w:rPr>
        <w:t>m</w:t>
      </w:r>
      <w:r w:rsidR="00EE381A" w:rsidRPr="00F66E7B">
        <w:rPr>
          <w:rFonts w:asciiTheme="majorHAnsi" w:hAnsiTheme="majorHAnsi" w:cstheme="majorHAnsi"/>
          <w:highlight w:val="yellow"/>
          <w:lang w:val="en-US"/>
        </w:rPr>
        <w:t xml:space="preserve"> syringe filter</w:t>
      </w:r>
    </w:p>
    <w:p w14:paraId="30B98930" w14:textId="77777777" w:rsidR="00EE381A" w:rsidRPr="00F66E7B" w:rsidRDefault="00EE381A" w:rsidP="00F66E7B">
      <w:pPr>
        <w:jc w:val="both"/>
        <w:rPr>
          <w:rFonts w:asciiTheme="majorHAnsi" w:hAnsiTheme="majorHAnsi" w:cstheme="majorHAnsi"/>
          <w:bCs/>
          <w:highlight w:val="yellow"/>
          <w:lang w:val="en-US"/>
        </w:rPr>
      </w:pPr>
    </w:p>
    <w:p w14:paraId="58D0CFFA" w14:textId="39685711" w:rsidR="00EE381A" w:rsidRPr="00F66E7B" w:rsidRDefault="00EE381A" w:rsidP="00F66E7B">
      <w:pPr>
        <w:pStyle w:val="Heading3"/>
        <w:numPr>
          <w:ilvl w:val="1"/>
          <w:numId w:val="39"/>
        </w:numPr>
        <w:spacing w:before="0"/>
        <w:ind w:left="0" w:firstLine="0"/>
        <w:rPr>
          <w:rFonts w:asciiTheme="majorHAnsi" w:hAnsiTheme="majorHAnsi" w:cstheme="majorHAnsi"/>
          <w:b w:val="0"/>
          <w:bCs/>
          <w:color w:val="auto"/>
          <w:highlight w:val="yellow"/>
        </w:rPr>
      </w:pPr>
      <w:r w:rsidRPr="00F66E7B">
        <w:rPr>
          <w:rFonts w:asciiTheme="majorHAnsi" w:hAnsiTheme="majorHAnsi" w:cstheme="majorHAnsi"/>
          <w:b w:val="0"/>
          <w:bCs/>
          <w:color w:val="auto"/>
          <w:highlight w:val="yellow"/>
        </w:rPr>
        <w:t>Assay preparation (</w:t>
      </w:r>
      <w:r w:rsidR="00514B68" w:rsidRPr="00F66E7B">
        <w:rPr>
          <w:rFonts w:asciiTheme="majorHAnsi" w:hAnsiTheme="majorHAnsi" w:cstheme="majorHAnsi"/>
          <w:b w:val="0"/>
          <w:bCs/>
          <w:color w:val="auto"/>
          <w:highlight w:val="yellow"/>
        </w:rPr>
        <w:t>1 h</w:t>
      </w:r>
      <w:r w:rsidRPr="00F66E7B">
        <w:rPr>
          <w:rFonts w:asciiTheme="majorHAnsi" w:hAnsiTheme="majorHAnsi" w:cstheme="majorHAnsi"/>
          <w:b w:val="0"/>
          <w:bCs/>
          <w:color w:val="auto"/>
          <w:highlight w:val="yellow"/>
        </w:rPr>
        <w:t xml:space="preserve"> prior to assay)</w:t>
      </w:r>
    </w:p>
    <w:p w14:paraId="5DC785FB" w14:textId="77777777" w:rsidR="00EE381A" w:rsidRPr="00F66E7B" w:rsidRDefault="00EE381A" w:rsidP="00F66E7B">
      <w:pPr>
        <w:jc w:val="both"/>
        <w:rPr>
          <w:rFonts w:asciiTheme="majorHAnsi" w:hAnsiTheme="majorHAnsi" w:cstheme="majorHAnsi"/>
          <w:highlight w:val="yellow"/>
          <w:lang w:val="en-US"/>
        </w:rPr>
      </w:pPr>
    </w:p>
    <w:p w14:paraId="12FA12AF" w14:textId="3D864167" w:rsidR="005D3301" w:rsidRPr="00F66E7B" w:rsidRDefault="00EE381A" w:rsidP="00F66E7B">
      <w:pPr>
        <w:pStyle w:val="ListParagraph"/>
        <w:numPr>
          <w:ilvl w:val="2"/>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 xml:space="preserve">Prewarm </w:t>
      </w:r>
      <w:r w:rsidR="00AD496B" w:rsidRPr="00F66E7B">
        <w:rPr>
          <w:rFonts w:asciiTheme="majorHAnsi" w:eastAsiaTheme="minorEastAsia" w:hAnsiTheme="majorHAnsi" w:cstheme="majorHAnsi"/>
          <w:highlight w:val="yellow"/>
          <w:lang w:val="en-US"/>
        </w:rPr>
        <w:t xml:space="preserve">the </w:t>
      </w:r>
      <w:r w:rsidRPr="00F66E7B">
        <w:rPr>
          <w:rFonts w:asciiTheme="majorHAnsi" w:eastAsiaTheme="minorEastAsia" w:hAnsiTheme="majorHAnsi" w:cstheme="majorHAnsi"/>
          <w:highlight w:val="yellow"/>
          <w:lang w:val="en-US"/>
        </w:rPr>
        <w:t xml:space="preserve">supplemented XF RPMI assay medium to 37 </w:t>
      </w:r>
      <w:r w:rsidR="00AD496B" w:rsidRPr="00F66E7B">
        <w:rPr>
          <w:rFonts w:asciiTheme="majorHAnsi" w:eastAsiaTheme="minorEastAsia" w:hAnsiTheme="majorHAnsi" w:cstheme="majorHAnsi"/>
          <w:highlight w:val="yellow"/>
          <w:lang w:val="en-US"/>
        </w:rPr>
        <w:t>°</w:t>
      </w:r>
      <w:r w:rsidRPr="00F66E7B">
        <w:rPr>
          <w:rFonts w:asciiTheme="majorHAnsi" w:eastAsiaTheme="minorEastAsia" w:hAnsiTheme="majorHAnsi" w:cstheme="majorHAnsi"/>
          <w:highlight w:val="yellow"/>
          <w:lang w:val="en-US"/>
        </w:rPr>
        <w:t xml:space="preserve">C. </w:t>
      </w:r>
    </w:p>
    <w:p w14:paraId="69B6C64E" w14:textId="77777777" w:rsidR="005D3301" w:rsidRPr="00F66E7B" w:rsidRDefault="005D3301" w:rsidP="00F66E7B">
      <w:pPr>
        <w:jc w:val="both"/>
        <w:rPr>
          <w:rFonts w:asciiTheme="majorHAnsi" w:eastAsiaTheme="minorEastAsia" w:hAnsiTheme="majorHAnsi" w:cstheme="majorHAnsi"/>
          <w:highlight w:val="yellow"/>
          <w:lang w:val="en-US"/>
        </w:rPr>
      </w:pPr>
    </w:p>
    <w:p w14:paraId="1B404846" w14:textId="2D29F7C3" w:rsidR="005D3301" w:rsidRPr="00F66E7B" w:rsidRDefault="00EE381A" w:rsidP="00F66E7B">
      <w:pPr>
        <w:pStyle w:val="ListParagraph"/>
        <w:numPr>
          <w:ilvl w:val="2"/>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 xml:space="preserve">Prewarm </w:t>
      </w:r>
      <w:r w:rsidR="00AD496B" w:rsidRPr="00F66E7B">
        <w:rPr>
          <w:rFonts w:asciiTheme="majorHAnsi" w:eastAsiaTheme="minorEastAsia" w:hAnsiTheme="majorHAnsi" w:cstheme="majorHAnsi"/>
          <w:highlight w:val="yellow"/>
          <w:lang w:val="en-US"/>
        </w:rPr>
        <w:t xml:space="preserve">the </w:t>
      </w:r>
      <w:r w:rsidRPr="00F66E7B">
        <w:rPr>
          <w:rFonts w:asciiTheme="majorHAnsi" w:eastAsiaTheme="minorEastAsia" w:hAnsiTheme="majorHAnsi" w:cstheme="majorHAnsi"/>
          <w:highlight w:val="yellow"/>
          <w:lang w:val="en-US"/>
        </w:rPr>
        <w:t xml:space="preserve">coated spheroid </w:t>
      </w:r>
      <w:r w:rsidR="00DA58DF" w:rsidRPr="00F66E7B">
        <w:rPr>
          <w:rFonts w:asciiTheme="majorHAnsi" w:eastAsiaTheme="minorEastAsia" w:hAnsiTheme="majorHAnsi" w:cstheme="majorHAnsi"/>
          <w:highlight w:val="yellow"/>
          <w:lang w:val="en-US"/>
        </w:rPr>
        <w:t xml:space="preserve">assay </w:t>
      </w:r>
      <w:r w:rsidRPr="00F66E7B">
        <w:rPr>
          <w:rFonts w:asciiTheme="majorHAnsi" w:eastAsiaTheme="minorEastAsia" w:hAnsiTheme="majorHAnsi" w:cstheme="majorHAnsi"/>
          <w:highlight w:val="yellow"/>
          <w:lang w:val="en-US"/>
        </w:rPr>
        <w:t>microplate in a non-CO</w:t>
      </w:r>
      <w:r w:rsidR="00A97F0D" w:rsidRPr="00F66E7B">
        <w:rPr>
          <w:rFonts w:asciiTheme="majorHAnsi" w:eastAsiaTheme="minorEastAsia" w:hAnsiTheme="majorHAnsi" w:cstheme="majorHAnsi"/>
          <w:highlight w:val="yellow"/>
          <w:vertAlign w:val="subscript"/>
          <w:lang w:val="en-US"/>
        </w:rPr>
        <w:t>2</w:t>
      </w:r>
      <w:r w:rsidR="00A97F0D" w:rsidRPr="00F66E7B">
        <w:rPr>
          <w:rFonts w:asciiTheme="majorHAnsi" w:eastAsiaTheme="minorEastAsia" w:hAnsiTheme="majorHAnsi" w:cstheme="majorHAnsi"/>
          <w:highlight w:val="yellow"/>
          <w:lang w:val="en-US"/>
        </w:rPr>
        <w:t xml:space="preserve"> </w:t>
      </w:r>
      <w:r w:rsidRPr="00F66E7B">
        <w:rPr>
          <w:rFonts w:asciiTheme="majorHAnsi" w:eastAsiaTheme="minorEastAsia" w:hAnsiTheme="majorHAnsi" w:cstheme="majorHAnsi"/>
          <w:highlight w:val="yellow"/>
          <w:lang w:val="en-US"/>
        </w:rPr>
        <w:t>37</w:t>
      </w:r>
      <w:r w:rsidR="006857BF" w:rsidRPr="00F66E7B">
        <w:rPr>
          <w:rFonts w:asciiTheme="majorHAnsi" w:eastAsiaTheme="minorEastAsia" w:hAnsiTheme="majorHAnsi" w:cstheme="majorHAnsi"/>
          <w:highlight w:val="yellow"/>
          <w:lang w:val="en-US"/>
        </w:rPr>
        <w:t xml:space="preserve"> </w:t>
      </w:r>
      <w:r w:rsidR="00AD496B" w:rsidRPr="00F66E7B">
        <w:rPr>
          <w:rFonts w:asciiTheme="majorHAnsi" w:eastAsiaTheme="minorEastAsia" w:hAnsiTheme="majorHAnsi" w:cstheme="majorHAnsi"/>
          <w:highlight w:val="yellow"/>
          <w:lang w:val="en-US"/>
        </w:rPr>
        <w:t>°</w:t>
      </w:r>
      <w:r w:rsidRPr="00F66E7B">
        <w:rPr>
          <w:rFonts w:asciiTheme="majorHAnsi" w:eastAsiaTheme="minorEastAsia" w:hAnsiTheme="majorHAnsi" w:cstheme="majorHAnsi"/>
          <w:highlight w:val="yellow"/>
          <w:lang w:val="en-US"/>
        </w:rPr>
        <w:t xml:space="preserve">C incubator or dry bath.  </w:t>
      </w:r>
    </w:p>
    <w:p w14:paraId="23515FC7" w14:textId="77777777" w:rsidR="005D3301" w:rsidRPr="00F66E7B" w:rsidRDefault="005D3301" w:rsidP="00F66E7B">
      <w:pPr>
        <w:pStyle w:val="ListParagraph"/>
        <w:ind w:left="0"/>
        <w:contextualSpacing w:val="0"/>
        <w:jc w:val="both"/>
        <w:rPr>
          <w:rFonts w:asciiTheme="majorHAnsi" w:eastAsiaTheme="minorEastAsia" w:hAnsiTheme="majorHAnsi" w:cstheme="majorHAnsi"/>
          <w:highlight w:val="yellow"/>
          <w:lang w:val="en-US"/>
        </w:rPr>
      </w:pPr>
    </w:p>
    <w:p w14:paraId="2B61F171" w14:textId="792C1867" w:rsidR="005D3301" w:rsidRPr="00F66E7B" w:rsidRDefault="00EE381A" w:rsidP="00F66E7B">
      <w:pPr>
        <w:pStyle w:val="ListParagraph"/>
        <w:numPr>
          <w:ilvl w:val="2"/>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 xml:space="preserve">Prepare </w:t>
      </w:r>
      <w:r w:rsidR="00AD496B" w:rsidRPr="00F66E7B">
        <w:rPr>
          <w:rFonts w:asciiTheme="majorHAnsi" w:eastAsiaTheme="minorEastAsia" w:hAnsiTheme="majorHAnsi" w:cstheme="majorHAnsi"/>
          <w:highlight w:val="yellow"/>
          <w:lang w:val="en-US"/>
        </w:rPr>
        <w:t>the s</w:t>
      </w:r>
      <w:r w:rsidRPr="00F66E7B">
        <w:rPr>
          <w:rFonts w:asciiTheme="majorHAnsi" w:eastAsiaTheme="minorEastAsia" w:hAnsiTheme="majorHAnsi" w:cstheme="majorHAnsi"/>
          <w:highlight w:val="yellow"/>
          <w:lang w:val="en-US"/>
        </w:rPr>
        <w:t xml:space="preserve">ensor </w:t>
      </w:r>
      <w:r w:rsidR="00AD496B" w:rsidRPr="00F66E7B">
        <w:rPr>
          <w:rFonts w:asciiTheme="majorHAnsi" w:eastAsiaTheme="minorEastAsia" w:hAnsiTheme="majorHAnsi" w:cstheme="majorHAnsi"/>
          <w:highlight w:val="yellow"/>
          <w:lang w:val="en-US"/>
        </w:rPr>
        <w:t>c</w:t>
      </w:r>
      <w:r w:rsidRPr="00F66E7B">
        <w:rPr>
          <w:rFonts w:asciiTheme="majorHAnsi" w:eastAsiaTheme="minorEastAsia" w:hAnsiTheme="majorHAnsi" w:cstheme="majorHAnsi"/>
          <w:highlight w:val="yellow"/>
          <w:lang w:val="en-US"/>
        </w:rPr>
        <w:t>artridge</w:t>
      </w:r>
      <w:r w:rsidR="00AD496B" w:rsidRPr="00F66E7B">
        <w:rPr>
          <w:rFonts w:asciiTheme="majorHAnsi" w:eastAsiaTheme="minorEastAsia" w:hAnsiTheme="majorHAnsi" w:cstheme="majorHAnsi"/>
          <w:highlight w:val="yellow"/>
          <w:lang w:val="en-US"/>
        </w:rPr>
        <w:t>.</w:t>
      </w:r>
    </w:p>
    <w:p w14:paraId="7FB88CC3" w14:textId="77777777" w:rsidR="005D3301" w:rsidRPr="00F66E7B" w:rsidRDefault="005D3301" w:rsidP="00F66E7B">
      <w:pPr>
        <w:pStyle w:val="ListParagraph"/>
        <w:ind w:left="0"/>
        <w:contextualSpacing w:val="0"/>
        <w:jc w:val="both"/>
        <w:rPr>
          <w:rFonts w:asciiTheme="majorHAnsi" w:eastAsiaTheme="minorEastAsia" w:hAnsiTheme="majorHAnsi" w:cstheme="majorHAnsi"/>
          <w:highlight w:val="yellow"/>
          <w:lang w:val="en-US"/>
        </w:rPr>
      </w:pPr>
    </w:p>
    <w:p w14:paraId="1233F165" w14:textId="71E243F5" w:rsidR="005D3301" w:rsidRPr="00F66E7B" w:rsidRDefault="00710BF5"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lastRenderedPageBreak/>
        <w:t>Take out the</w:t>
      </w:r>
      <w:r w:rsidR="00047667" w:rsidRPr="00F66E7B">
        <w:rPr>
          <w:rFonts w:asciiTheme="majorHAnsi" w:eastAsiaTheme="minorEastAsia" w:hAnsiTheme="majorHAnsi" w:cstheme="majorHAnsi"/>
          <w:highlight w:val="yellow"/>
          <w:lang w:val="en-US"/>
        </w:rPr>
        <w:t xml:space="preserve"> conical</w:t>
      </w:r>
      <w:r w:rsidR="005D3301" w:rsidRPr="00F66E7B">
        <w:rPr>
          <w:rFonts w:asciiTheme="majorHAnsi" w:eastAsiaTheme="minorEastAsia" w:hAnsiTheme="majorHAnsi" w:cstheme="majorHAnsi"/>
          <w:highlight w:val="yellow"/>
          <w:lang w:val="en-US"/>
        </w:rPr>
        <w:t xml:space="preserve"> </w:t>
      </w:r>
      <w:r w:rsidR="00EE381A" w:rsidRPr="00F66E7B">
        <w:rPr>
          <w:rFonts w:asciiTheme="majorHAnsi" w:eastAsiaTheme="minorEastAsia" w:hAnsiTheme="majorHAnsi" w:cstheme="majorHAnsi"/>
          <w:highlight w:val="yellow"/>
          <w:lang w:val="en-US"/>
        </w:rPr>
        <w:t xml:space="preserve">tube </w:t>
      </w:r>
      <w:r w:rsidR="005D3301" w:rsidRPr="00F66E7B">
        <w:rPr>
          <w:rFonts w:asciiTheme="majorHAnsi" w:eastAsiaTheme="minorEastAsia" w:hAnsiTheme="majorHAnsi" w:cstheme="majorHAnsi"/>
          <w:highlight w:val="yellow"/>
          <w:lang w:val="en-US"/>
        </w:rPr>
        <w:t>containing</w:t>
      </w:r>
      <w:r w:rsidR="00EE381A" w:rsidRPr="00F66E7B">
        <w:rPr>
          <w:rFonts w:asciiTheme="majorHAnsi" w:eastAsiaTheme="minorEastAsia" w:hAnsiTheme="majorHAnsi" w:cstheme="majorHAnsi"/>
          <w:highlight w:val="yellow"/>
          <w:lang w:val="en-US"/>
        </w:rPr>
        <w:t xml:space="preserve"> </w:t>
      </w:r>
      <w:r w:rsidR="00AD496B" w:rsidRPr="00F66E7B">
        <w:rPr>
          <w:rFonts w:asciiTheme="majorHAnsi" w:eastAsiaTheme="minorEastAsia" w:hAnsiTheme="majorHAnsi" w:cstheme="majorHAnsi"/>
          <w:highlight w:val="yellow"/>
          <w:lang w:val="en-US"/>
        </w:rPr>
        <w:t xml:space="preserve">the </w:t>
      </w:r>
      <w:r w:rsidR="00EE381A" w:rsidRPr="00F66E7B">
        <w:rPr>
          <w:rFonts w:asciiTheme="majorHAnsi" w:eastAsiaTheme="minorEastAsia" w:hAnsiTheme="majorHAnsi" w:cstheme="majorHAnsi"/>
          <w:highlight w:val="yellow"/>
          <w:lang w:val="en-US"/>
        </w:rPr>
        <w:t xml:space="preserve">calibrant and </w:t>
      </w:r>
      <w:r w:rsidR="005D3301" w:rsidRPr="00F66E7B">
        <w:rPr>
          <w:rFonts w:asciiTheme="majorHAnsi" w:eastAsiaTheme="minorEastAsia" w:hAnsiTheme="majorHAnsi" w:cstheme="majorHAnsi"/>
          <w:highlight w:val="yellow"/>
          <w:lang w:val="en-US"/>
        </w:rPr>
        <w:t xml:space="preserve">the </w:t>
      </w:r>
      <w:r w:rsidR="00EE381A" w:rsidRPr="00F66E7B">
        <w:rPr>
          <w:rFonts w:asciiTheme="majorHAnsi" w:eastAsiaTheme="minorEastAsia" w:hAnsiTheme="majorHAnsi" w:cstheme="majorHAnsi"/>
          <w:highlight w:val="yellow"/>
          <w:lang w:val="en-US"/>
        </w:rPr>
        <w:t>sensor cartridge from the</w:t>
      </w:r>
      <w:r w:rsidRPr="00F66E7B">
        <w:rPr>
          <w:rFonts w:asciiTheme="majorHAnsi" w:eastAsiaTheme="minorEastAsia" w:hAnsiTheme="majorHAnsi" w:cstheme="majorHAnsi"/>
          <w:highlight w:val="yellow"/>
          <w:lang w:val="en-US"/>
        </w:rPr>
        <w:t xml:space="preserve"> air</w:t>
      </w:r>
      <w:r w:rsidR="00EE381A" w:rsidRPr="00F66E7B">
        <w:rPr>
          <w:rFonts w:asciiTheme="majorHAnsi" w:eastAsiaTheme="minorEastAsia" w:hAnsiTheme="majorHAnsi" w:cstheme="majorHAnsi"/>
          <w:highlight w:val="yellow"/>
          <w:lang w:val="en-US"/>
        </w:rPr>
        <w:t xml:space="preserve"> incubator.</w:t>
      </w:r>
    </w:p>
    <w:p w14:paraId="3CE6F118" w14:textId="77777777" w:rsidR="005D3301" w:rsidRPr="00F66E7B" w:rsidRDefault="005D3301" w:rsidP="00F66E7B">
      <w:pPr>
        <w:jc w:val="both"/>
        <w:rPr>
          <w:rFonts w:asciiTheme="majorHAnsi" w:eastAsiaTheme="minorEastAsia" w:hAnsiTheme="majorHAnsi" w:cstheme="majorHAnsi"/>
          <w:highlight w:val="yellow"/>
          <w:lang w:val="en-US"/>
        </w:rPr>
      </w:pPr>
    </w:p>
    <w:p w14:paraId="4A9A08B8" w14:textId="49047144" w:rsidR="00BD13ED" w:rsidRPr="00F66E7B" w:rsidRDefault="00710BF5"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Remove</w:t>
      </w:r>
      <w:r w:rsidR="00EE381A" w:rsidRPr="00F66E7B">
        <w:rPr>
          <w:rFonts w:asciiTheme="majorHAnsi" w:eastAsiaTheme="minorEastAsia" w:hAnsiTheme="majorHAnsi" w:cstheme="majorHAnsi"/>
          <w:highlight w:val="yellow"/>
          <w:lang w:val="en-US"/>
        </w:rPr>
        <w:t xml:space="preserve"> </w:t>
      </w:r>
      <w:r w:rsidRPr="00F66E7B">
        <w:rPr>
          <w:rFonts w:asciiTheme="majorHAnsi" w:eastAsiaTheme="minorEastAsia" w:hAnsiTheme="majorHAnsi" w:cstheme="majorHAnsi"/>
          <w:highlight w:val="yellow"/>
          <w:lang w:val="en-US"/>
        </w:rPr>
        <w:t xml:space="preserve">the </w:t>
      </w:r>
      <w:r w:rsidR="00EE381A" w:rsidRPr="00F66E7B">
        <w:rPr>
          <w:rFonts w:asciiTheme="majorHAnsi" w:eastAsiaTheme="minorEastAsia" w:hAnsiTheme="majorHAnsi" w:cstheme="majorHAnsi"/>
          <w:highlight w:val="yellow"/>
          <w:lang w:val="en-US"/>
        </w:rPr>
        <w:t>sensor cartridge</w:t>
      </w:r>
      <w:r w:rsidRPr="00F66E7B">
        <w:rPr>
          <w:rFonts w:asciiTheme="majorHAnsi" w:eastAsiaTheme="minorEastAsia" w:hAnsiTheme="majorHAnsi" w:cstheme="majorHAnsi"/>
          <w:highlight w:val="yellow"/>
          <w:lang w:val="en-US"/>
        </w:rPr>
        <w:t xml:space="preserve"> from the utility plate and place it </w:t>
      </w:r>
      <w:r w:rsidR="00EE381A" w:rsidRPr="00F66E7B">
        <w:rPr>
          <w:rFonts w:asciiTheme="majorHAnsi" w:eastAsiaTheme="minorEastAsia" w:hAnsiTheme="majorHAnsi" w:cstheme="majorHAnsi"/>
          <w:highlight w:val="yellow"/>
          <w:lang w:val="en-US"/>
        </w:rPr>
        <w:t xml:space="preserve">upside down </w:t>
      </w:r>
      <w:r w:rsidRPr="00F66E7B">
        <w:rPr>
          <w:rFonts w:asciiTheme="majorHAnsi" w:eastAsiaTheme="minorEastAsia" w:hAnsiTheme="majorHAnsi" w:cstheme="majorHAnsi"/>
          <w:highlight w:val="yellow"/>
          <w:lang w:val="en-US"/>
        </w:rPr>
        <w:t>on the work</w:t>
      </w:r>
      <w:r w:rsidR="00653E6C">
        <w:rPr>
          <w:rFonts w:asciiTheme="majorHAnsi" w:eastAsiaTheme="minorEastAsia" w:hAnsiTheme="majorHAnsi" w:cstheme="majorHAnsi"/>
          <w:highlight w:val="yellow"/>
          <w:lang w:val="en-US"/>
        </w:rPr>
        <w:t xml:space="preserve"> </w:t>
      </w:r>
      <w:r w:rsidRPr="00F66E7B">
        <w:rPr>
          <w:rFonts w:asciiTheme="majorHAnsi" w:eastAsiaTheme="minorEastAsia" w:hAnsiTheme="majorHAnsi" w:cstheme="majorHAnsi"/>
          <w:highlight w:val="yellow"/>
          <w:lang w:val="en-US"/>
        </w:rPr>
        <w:t>surface</w:t>
      </w:r>
      <w:r w:rsidR="00BD13ED" w:rsidRPr="00F66E7B">
        <w:rPr>
          <w:rFonts w:asciiTheme="majorHAnsi" w:eastAsiaTheme="minorEastAsia" w:hAnsiTheme="majorHAnsi" w:cstheme="majorHAnsi"/>
          <w:highlight w:val="yellow"/>
          <w:lang w:val="en-US"/>
        </w:rPr>
        <w:t>.</w:t>
      </w:r>
    </w:p>
    <w:p w14:paraId="54BADBAA" w14:textId="001F44AB" w:rsidR="00710BF5" w:rsidRPr="00F66E7B" w:rsidRDefault="00710BF5" w:rsidP="00F66E7B">
      <w:pPr>
        <w:pStyle w:val="ListParagraph"/>
        <w:ind w:left="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 xml:space="preserve"> </w:t>
      </w:r>
    </w:p>
    <w:p w14:paraId="195511E3" w14:textId="0A7F3035" w:rsidR="00EE381A" w:rsidRPr="00F66E7B" w:rsidRDefault="00710BF5"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Using a P300 multichannel pipette</w:t>
      </w:r>
      <w:r w:rsidR="00BD13ED" w:rsidRPr="00F66E7B">
        <w:rPr>
          <w:rFonts w:asciiTheme="majorHAnsi" w:eastAsiaTheme="minorEastAsia" w:hAnsiTheme="majorHAnsi" w:cstheme="majorHAnsi"/>
          <w:highlight w:val="yellow"/>
          <w:lang w:val="en-US"/>
        </w:rPr>
        <w:t>,</w:t>
      </w:r>
      <w:r w:rsidRPr="00F66E7B">
        <w:rPr>
          <w:rFonts w:asciiTheme="majorHAnsi" w:eastAsiaTheme="minorEastAsia" w:hAnsiTheme="majorHAnsi" w:cstheme="majorHAnsi"/>
          <w:highlight w:val="yellow"/>
          <w:lang w:val="en-US"/>
        </w:rPr>
        <w:t xml:space="preserve"> aspirate </w:t>
      </w:r>
      <w:r w:rsidR="00EE381A" w:rsidRPr="00F66E7B">
        <w:rPr>
          <w:rFonts w:asciiTheme="majorHAnsi" w:eastAsiaTheme="minorEastAsia" w:hAnsiTheme="majorHAnsi" w:cstheme="majorHAnsi"/>
          <w:highlight w:val="yellow"/>
          <w:lang w:val="en-US"/>
        </w:rPr>
        <w:t>the water from the utility plate</w:t>
      </w:r>
      <w:r w:rsidRPr="00F66E7B">
        <w:rPr>
          <w:rFonts w:asciiTheme="majorHAnsi" w:eastAsiaTheme="minorEastAsia" w:hAnsiTheme="majorHAnsi" w:cstheme="majorHAnsi"/>
          <w:highlight w:val="yellow"/>
          <w:lang w:val="en-US"/>
        </w:rPr>
        <w:t xml:space="preserve"> and discard</w:t>
      </w:r>
      <w:r w:rsidR="00BD13ED" w:rsidRPr="00F66E7B">
        <w:rPr>
          <w:rFonts w:asciiTheme="majorHAnsi" w:eastAsiaTheme="minorEastAsia" w:hAnsiTheme="majorHAnsi" w:cstheme="majorHAnsi"/>
          <w:highlight w:val="yellow"/>
          <w:lang w:val="en-US"/>
        </w:rPr>
        <w:t xml:space="preserve"> it</w:t>
      </w:r>
      <w:r w:rsidR="00EE381A" w:rsidRPr="00F66E7B">
        <w:rPr>
          <w:rFonts w:asciiTheme="majorHAnsi" w:eastAsiaTheme="minorEastAsia" w:hAnsiTheme="majorHAnsi" w:cstheme="majorHAnsi"/>
          <w:highlight w:val="yellow"/>
          <w:lang w:val="en-US"/>
        </w:rPr>
        <w:t>.</w:t>
      </w:r>
    </w:p>
    <w:p w14:paraId="6AFD50BF" w14:textId="77777777" w:rsidR="00710BF5" w:rsidRPr="00F66E7B" w:rsidRDefault="00710BF5" w:rsidP="00F66E7B">
      <w:pPr>
        <w:pStyle w:val="ListParagraph"/>
        <w:ind w:left="0"/>
        <w:contextualSpacing w:val="0"/>
        <w:jc w:val="both"/>
        <w:rPr>
          <w:rFonts w:asciiTheme="majorHAnsi" w:eastAsiaTheme="minorEastAsia" w:hAnsiTheme="majorHAnsi" w:cstheme="majorHAnsi"/>
          <w:highlight w:val="yellow"/>
          <w:lang w:val="en-US"/>
        </w:rPr>
      </w:pPr>
    </w:p>
    <w:p w14:paraId="31F69DF0" w14:textId="6F8CD5EF" w:rsidR="00CB2713" w:rsidRPr="00F66E7B" w:rsidRDefault="00710BF5"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 xml:space="preserve">Pour the calibrant solution into a sterile reagent reservoir and add </w:t>
      </w:r>
      <w:r w:rsidR="00EE381A" w:rsidRPr="00F66E7B">
        <w:rPr>
          <w:rFonts w:asciiTheme="majorHAnsi" w:eastAsiaTheme="minorEastAsia" w:hAnsiTheme="majorHAnsi" w:cstheme="majorHAnsi"/>
          <w:highlight w:val="yellow"/>
          <w:lang w:val="en-US"/>
        </w:rPr>
        <w:t>200 μL</w:t>
      </w:r>
      <w:r w:rsidRPr="00F66E7B">
        <w:rPr>
          <w:rFonts w:asciiTheme="majorHAnsi" w:eastAsiaTheme="minorEastAsia" w:hAnsiTheme="majorHAnsi" w:cstheme="majorHAnsi"/>
          <w:highlight w:val="yellow"/>
          <w:lang w:val="en-US"/>
        </w:rPr>
        <w:t>/well</w:t>
      </w:r>
      <w:r w:rsidR="00EE381A" w:rsidRPr="00F66E7B">
        <w:rPr>
          <w:rFonts w:asciiTheme="majorHAnsi" w:eastAsiaTheme="minorEastAsia" w:hAnsiTheme="majorHAnsi" w:cstheme="majorHAnsi"/>
          <w:highlight w:val="yellow"/>
          <w:lang w:val="en-US"/>
        </w:rPr>
        <w:t xml:space="preserve"> of the prewarmed </w:t>
      </w:r>
      <w:r w:rsidR="00BD13ED" w:rsidRPr="00F66E7B">
        <w:rPr>
          <w:rFonts w:asciiTheme="majorHAnsi" w:eastAsiaTheme="minorEastAsia" w:hAnsiTheme="majorHAnsi" w:cstheme="majorHAnsi"/>
          <w:highlight w:val="yellow"/>
          <w:lang w:val="en-US"/>
        </w:rPr>
        <w:t>c</w:t>
      </w:r>
      <w:r w:rsidR="00EE381A" w:rsidRPr="00F66E7B">
        <w:rPr>
          <w:rFonts w:asciiTheme="majorHAnsi" w:eastAsiaTheme="minorEastAsia" w:hAnsiTheme="majorHAnsi" w:cstheme="majorHAnsi"/>
          <w:highlight w:val="yellow"/>
          <w:lang w:val="en-US"/>
        </w:rPr>
        <w:t>alibrant</w:t>
      </w:r>
      <w:r w:rsidRPr="00F66E7B">
        <w:rPr>
          <w:rFonts w:asciiTheme="majorHAnsi" w:eastAsiaTheme="minorEastAsia" w:hAnsiTheme="majorHAnsi" w:cstheme="majorHAnsi"/>
          <w:highlight w:val="yellow"/>
          <w:lang w:val="en-US"/>
        </w:rPr>
        <w:t xml:space="preserve"> to the utility plate</w:t>
      </w:r>
      <w:r w:rsidR="00BD13ED" w:rsidRPr="00F66E7B">
        <w:rPr>
          <w:rFonts w:asciiTheme="majorHAnsi" w:eastAsiaTheme="minorEastAsia" w:hAnsiTheme="majorHAnsi" w:cstheme="majorHAnsi"/>
          <w:highlight w:val="yellow"/>
          <w:lang w:val="en-US"/>
        </w:rPr>
        <w:t xml:space="preserve"> using a P300 multichannel pipette</w:t>
      </w:r>
      <w:r w:rsidRPr="00F66E7B">
        <w:rPr>
          <w:rFonts w:asciiTheme="majorHAnsi" w:eastAsiaTheme="minorEastAsia" w:hAnsiTheme="majorHAnsi" w:cstheme="majorHAnsi"/>
          <w:highlight w:val="yellow"/>
          <w:lang w:val="en-US"/>
        </w:rPr>
        <w:t xml:space="preserve">. </w:t>
      </w:r>
    </w:p>
    <w:p w14:paraId="2809EADC" w14:textId="77777777" w:rsidR="00CB2713" w:rsidRPr="00F66E7B" w:rsidRDefault="00CB2713" w:rsidP="00F66E7B">
      <w:pPr>
        <w:pStyle w:val="ListParagraph"/>
        <w:ind w:left="0"/>
        <w:contextualSpacing w:val="0"/>
        <w:jc w:val="both"/>
        <w:rPr>
          <w:rFonts w:asciiTheme="majorHAnsi" w:eastAsiaTheme="minorEastAsia" w:hAnsiTheme="majorHAnsi" w:cstheme="majorHAnsi"/>
          <w:highlight w:val="yellow"/>
          <w:lang w:val="en-US"/>
        </w:rPr>
      </w:pPr>
    </w:p>
    <w:p w14:paraId="6EEE739C" w14:textId="6A58B234" w:rsidR="00CB2713" w:rsidRPr="00F66E7B" w:rsidRDefault="00710BF5"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Pick up</w:t>
      </w:r>
      <w:r w:rsidR="00EE381A" w:rsidRPr="00F66E7B">
        <w:rPr>
          <w:rFonts w:asciiTheme="majorHAnsi" w:eastAsiaTheme="minorEastAsia" w:hAnsiTheme="majorHAnsi" w:cstheme="majorHAnsi"/>
          <w:highlight w:val="yellow"/>
          <w:lang w:val="en-US"/>
        </w:rPr>
        <w:t xml:space="preserve"> the sensor cartridge</w:t>
      </w:r>
      <w:r w:rsidRPr="00F66E7B">
        <w:rPr>
          <w:rFonts w:asciiTheme="majorHAnsi" w:eastAsiaTheme="minorEastAsia" w:hAnsiTheme="majorHAnsi" w:cstheme="majorHAnsi"/>
          <w:highlight w:val="yellow"/>
          <w:lang w:val="en-US"/>
        </w:rPr>
        <w:t xml:space="preserve"> and place it back on top of the </w:t>
      </w:r>
      <w:r w:rsidR="00EE381A" w:rsidRPr="00F66E7B">
        <w:rPr>
          <w:rFonts w:asciiTheme="majorHAnsi" w:eastAsiaTheme="minorEastAsia" w:hAnsiTheme="majorHAnsi" w:cstheme="majorHAnsi"/>
          <w:highlight w:val="yellow"/>
          <w:lang w:val="en-US"/>
        </w:rPr>
        <w:t xml:space="preserve">utility plate, </w:t>
      </w:r>
      <w:r w:rsidR="00F645AB">
        <w:rPr>
          <w:rFonts w:asciiTheme="majorHAnsi" w:eastAsiaTheme="minorEastAsia" w:hAnsiTheme="majorHAnsi" w:cstheme="majorHAnsi"/>
          <w:highlight w:val="yellow"/>
          <w:lang w:val="en-US"/>
        </w:rPr>
        <w:t>en</w:t>
      </w:r>
      <w:r w:rsidR="00CB2713" w:rsidRPr="00F66E7B">
        <w:rPr>
          <w:rFonts w:asciiTheme="majorHAnsi" w:eastAsiaTheme="minorEastAsia" w:hAnsiTheme="majorHAnsi" w:cstheme="majorHAnsi"/>
          <w:highlight w:val="yellow"/>
          <w:lang w:val="en-US"/>
        </w:rPr>
        <w:t>sur</w:t>
      </w:r>
      <w:r w:rsidR="00F645AB">
        <w:rPr>
          <w:rFonts w:asciiTheme="majorHAnsi" w:eastAsiaTheme="minorEastAsia" w:hAnsiTheme="majorHAnsi" w:cstheme="majorHAnsi"/>
          <w:highlight w:val="yellow"/>
          <w:lang w:val="en-US"/>
        </w:rPr>
        <w:t>ing</w:t>
      </w:r>
      <w:r w:rsidR="00CB2713" w:rsidRPr="00F66E7B">
        <w:rPr>
          <w:rFonts w:asciiTheme="majorHAnsi" w:eastAsiaTheme="minorEastAsia" w:hAnsiTheme="majorHAnsi" w:cstheme="majorHAnsi"/>
          <w:highlight w:val="yellow"/>
          <w:lang w:val="en-US"/>
        </w:rPr>
        <w:t xml:space="preserve"> the sensors are well </w:t>
      </w:r>
      <w:r w:rsidR="00EE381A" w:rsidRPr="00F66E7B">
        <w:rPr>
          <w:rFonts w:asciiTheme="majorHAnsi" w:eastAsiaTheme="minorEastAsia" w:hAnsiTheme="majorHAnsi" w:cstheme="majorHAnsi"/>
          <w:highlight w:val="yellow"/>
          <w:lang w:val="en-US"/>
        </w:rPr>
        <w:t>submerg</w:t>
      </w:r>
      <w:r w:rsidR="00CB2713" w:rsidRPr="00F66E7B">
        <w:rPr>
          <w:rFonts w:asciiTheme="majorHAnsi" w:eastAsiaTheme="minorEastAsia" w:hAnsiTheme="majorHAnsi" w:cstheme="majorHAnsi"/>
          <w:highlight w:val="yellow"/>
          <w:lang w:val="en-US"/>
        </w:rPr>
        <w:t>ed</w:t>
      </w:r>
      <w:r w:rsidR="00EE381A" w:rsidRPr="00F66E7B">
        <w:rPr>
          <w:rFonts w:asciiTheme="majorHAnsi" w:eastAsiaTheme="minorEastAsia" w:hAnsiTheme="majorHAnsi" w:cstheme="majorHAnsi"/>
          <w:highlight w:val="yellow"/>
          <w:lang w:val="en-US"/>
        </w:rPr>
        <w:t xml:space="preserve"> in </w:t>
      </w:r>
      <w:r w:rsidR="00BD13ED" w:rsidRPr="00F66E7B">
        <w:rPr>
          <w:rFonts w:asciiTheme="majorHAnsi" w:eastAsiaTheme="minorEastAsia" w:hAnsiTheme="majorHAnsi" w:cstheme="majorHAnsi"/>
          <w:highlight w:val="yellow"/>
          <w:lang w:val="en-US"/>
        </w:rPr>
        <w:t xml:space="preserve">the </w:t>
      </w:r>
      <w:r w:rsidR="00EE381A" w:rsidRPr="00F66E7B">
        <w:rPr>
          <w:rFonts w:asciiTheme="majorHAnsi" w:eastAsiaTheme="minorEastAsia" w:hAnsiTheme="majorHAnsi" w:cstheme="majorHAnsi"/>
          <w:highlight w:val="yellow"/>
          <w:lang w:val="en-US"/>
        </w:rPr>
        <w:t>calibrant.</w:t>
      </w:r>
    </w:p>
    <w:p w14:paraId="4CD62A6C" w14:textId="77777777" w:rsidR="00CB2713" w:rsidRPr="00F66E7B" w:rsidRDefault="00CB2713" w:rsidP="00F66E7B">
      <w:pPr>
        <w:pStyle w:val="ListParagraph"/>
        <w:ind w:left="0"/>
        <w:jc w:val="both"/>
        <w:rPr>
          <w:rFonts w:asciiTheme="majorHAnsi" w:eastAsiaTheme="minorEastAsia" w:hAnsiTheme="majorHAnsi" w:cstheme="majorHAnsi"/>
          <w:highlight w:val="yellow"/>
          <w:lang w:val="en-US"/>
        </w:rPr>
      </w:pPr>
    </w:p>
    <w:p w14:paraId="70017D6A" w14:textId="5883BB32" w:rsidR="00EE381A" w:rsidRPr="00F66E7B" w:rsidRDefault="00CB2713" w:rsidP="00F66E7B">
      <w:pPr>
        <w:pStyle w:val="ListParagraph"/>
        <w:numPr>
          <w:ilvl w:val="3"/>
          <w:numId w:val="39"/>
        </w:numPr>
        <w:ind w:left="0" w:firstLine="0"/>
        <w:contextualSpacing w:val="0"/>
        <w:jc w:val="both"/>
        <w:rPr>
          <w:rFonts w:asciiTheme="majorHAnsi" w:eastAsiaTheme="minorEastAsia" w:hAnsiTheme="majorHAnsi" w:cstheme="majorHAnsi"/>
          <w:highlight w:val="yellow"/>
          <w:lang w:val="en-US"/>
        </w:rPr>
      </w:pPr>
      <w:r w:rsidRPr="00F66E7B">
        <w:rPr>
          <w:rFonts w:asciiTheme="majorHAnsi" w:eastAsiaTheme="minorEastAsia" w:hAnsiTheme="majorHAnsi" w:cstheme="majorHAnsi"/>
          <w:highlight w:val="yellow"/>
          <w:lang w:val="en-US"/>
        </w:rPr>
        <w:t>Transfer the</w:t>
      </w:r>
      <w:r w:rsidR="00EE381A" w:rsidRPr="00F66E7B">
        <w:rPr>
          <w:rFonts w:asciiTheme="majorHAnsi" w:eastAsiaTheme="minorEastAsia" w:hAnsiTheme="majorHAnsi" w:cstheme="majorHAnsi"/>
          <w:highlight w:val="yellow"/>
          <w:lang w:val="en-US"/>
        </w:rPr>
        <w:t xml:space="preserve"> assembled sensor cartridge </w:t>
      </w:r>
      <w:r w:rsidRPr="00F66E7B">
        <w:rPr>
          <w:rFonts w:asciiTheme="majorHAnsi" w:eastAsiaTheme="minorEastAsia" w:hAnsiTheme="majorHAnsi" w:cstheme="majorHAnsi"/>
          <w:highlight w:val="yellow"/>
          <w:lang w:val="en-US"/>
        </w:rPr>
        <w:t>back into the</w:t>
      </w:r>
      <w:r w:rsidR="00EE381A" w:rsidRPr="00F66E7B">
        <w:rPr>
          <w:rFonts w:asciiTheme="majorHAnsi" w:eastAsiaTheme="minorEastAsia" w:hAnsiTheme="majorHAnsi" w:cstheme="majorHAnsi"/>
          <w:highlight w:val="yellow"/>
          <w:lang w:val="en-US"/>
        </w:rPr>
        <w:t xml:space="preserve"> non-CO</w:t>
      </w:r>
      <w:r w:rsidR="00DA58DF" w:rsidRPr="00F66E7B">
        <w:rPr>
          <w:rFonts w:asciiTheme="majorHAnsi" w:eastAsiaTheme="minorEastAsia" w:hAnsiTheme="majorHAnsi" w:cstheme="majorHAnsi"/>
          <w:highlight w:val="yellow"/>
          <w:vertAlign w:val="subscript"/>
          <w:lang w:val="en-US"/>
        </w:rPr>
        <w:t>2</w:t>
      </w:r>
      <w:r w:rsidR="00DA58DF" w:rsidRPr="00F66E7B">
        <w:rPr>
          <w:rFonts w:asciiTheme="majorHAnsi" w:eastAsiaTheme="minorEastAsia" w:hAnsiTheme="majorHAnsi" w:cstheme="majorHAnsi"/>
          <w:highlight w:val="yellow"/>
          <w:lang w:val="en-US"/>
        </w:rPr>
        <w:t xml:space="preserve"> </w:t>
      </w:r>
      <w:r w:rsidR="00EE381A" w:rsidRPr="00F66E7B">
        <w:rPr>
          <w:rFonts w:asciiTheme="majorHAnsi" w:eastAsiaTheme="minorEastAsia" w:hAnsiTheme="majorHAnsi" w:cstheme="majorHAnsi"/>
          <w:highlight w:val="yellow"/>
          <w:lang w:val="en-US"/>
        </w:rPr>
        <w:t>37</w:t>
      </w:r>
      <w:r w:rsidR="00BD13ED" w:rsidRPr="00F66E7B">
        <w:rPr>
          <w:rFonts w:asciiTheme="majorHAnsi" w:eastAsiaTheme="minorEastAsia" w:hAnsiTheme="majorHAnsi" w:cstheme="majorHAnsi"/>
          <w:highlight w:val="yellow"/>
          <w:lang w:val="en-US"/>
        </w:rPr>
        <w:t xml:space="preserve"> </w:t>
      </w:r>
      <w:r w:rsidR="00EE381A" w:rsidRPr="00F66E7B">
        <w:rPr>
          <w:rFonts w:asciiTheme="majorHAnsi" w:eastAsiaTheme="minorEastAsia" w:hAnsiTheme="majorHAnsi" w:cstheme="majorHAnsi"/>
          <w:highlight w:val="yellow"/>
          <w:lang w:val="en-US"/>
        </w:rPr>
        <w:t xml:space="preserve">°C incubator </w:t>
      </w:r>
      <w:r w:rsidRPr="00F66E7B">
        <w:rPr>
          <w:rFonts w:asciiTheme="majorHAnsi" w:eastAsiaTheme="minorEastAsia" w:hAnsiTheme="majorHAnsi" w:cstheme="majorHAnsi"/>
          <w:highlight w:val="yellow"/>
          <w:lang w:val="en-US"/>
        </w:rPr>
        <w:t xml:space="preserve">until ready to load the port injection solutions. </w:t>
      </w:r>
    </w:p>
    <w:p w14:paraId="04354E7D" w14:textId="77777777" w:rsidR="00EE381A" w:rsidRPr="00F66E7B" w:rsidRDefault="00EE381A" w:rsidP="00F66E7B">
      <w:pPr>
        <w:jc w:val="both"/>
        <w:rPr>
          <w:rFonts w:asciiTheme="majorHAnsi" w:hAnsiTheme="majorHAnsi" w:cstheme="majorHAnsi"/>
          <w:highlight w:val="yellow"/>
          <w:lang w:val="en-US"/>
        </w:rPr>
      </w:pPr>
    </w:p>
    <w:p w14:paraId="0C10B202" w14:textId="351CC2DC" w:rsidR="00EE381A" w:rsidRPr="00F66E7B" w:rsidRDefault="00EE381A" w:rsidP="00F66E7B">
      <w:pPr>
        <w:pStyle w:val="ListParagraph"/>
        <w:numPr>
          <w:ilvl w:val="1"/>
          <w:numId w:val="39"/>
        </w:numPr>
        <w:ind w:left="0" w:firstLine="0"/>
        <w:jc w:val="both"/>
        <w:rPr>
          <w:rFonts w:asciiTheme="majorHAnsi" w:eastAsiaTheme="minorEastAsia" w:hAnsiTheme="majorHAnsi" w:cstheme="majorHAnsi"/>
          <w:highlight w:val="yellow"/>
          <w:lang w:val="en-US"/>
        </w:rPr>
      </w:pPr>
      <w:r w:rsidRPr="00F66E7B">
        <w:rPr>
          <w:rFonts w:asciiTheme="majorHAnsi" w:hAnsiTheme="majorHAnsi" w:cstheme="majorHAnsi"/>
          <w:highlight w:val="yellow"/>
          <w:lang w:val="en-US"/>
        </w:rPr>
        <w:t xml:space="preserve">Wash </w:t>
      </w:r>
      <w:r w:rsidR="00BD13ED"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 xml:space="preserve">spheroids </w:t>
      </w:r>
      <w:r w:rsidR="00182826" w:rsidRPr="00F66E7B">
        <w:rPr>
          <w:rFonts w:asciiTheme="majorHAnsi" w:hAnsiTheme="majorHAnsi" w:cstheme="majorHAnsi"/>
          <w:highlight w:val="yellow"/>
          <w:lang w:val="en-US"/>
        </w:rPr>
        <w:t>with</w:t>
      </w:r>
      <w:r w:rsidRPr="00F66E7B">
        <w:rPr>
          <w:rFonts w:asciiTheme="majorHAnsi" w:hAnsiTheme="majorHAnsi" w:cstheme="majorHAnsi"/>
          <w:highlight w:val="yellow"/>
          <w:lang w:val="en-US"/>
        </w:rPr>
        <w:t xml:space="preserve"> </w:t>
      </w:r>
      <w:r w:rsidR="00BD13ED" w:rsidRPr="00F66E7B">
        <w:rPr>
          <w:rFonts w:asciiTheme="majorHAnsi" w:hAnsiTheme="majorHAnsi" w:cstheme="majorHAnsi"/>
          <w:highlight w:val="yellow"/>
          <w:lang w:val="en-US"/>
        </w:rPr>
        <w:t>the</w:t>
      </w:r>
      <w:r w:rsidRPr="00F66E7B">
        <w:rPr>
          <w:rFonts w:asciiTheme="majorHAnsi" w:hAnsiTheme="majorHAnsi" w:cstheme="majorHAnsi"/>
          <w:highlight w:val="yellow"/>
          <w:lang w:val="en-US"/>
        </w:rPr>
        <w:t xml:space="preserve"> assay medium</w:t>
      </w:r>
      <w:r w:rsidR="00BD13ED"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w:t>
      </w:r>
    </w:p>
    <w:p w14:paraId="7789AAB9" w14:textId="77777777" w:rsidR="00EE381A" w:rsidRPr="00F66E7B" w:rsidRDefault="00EE381A" w:rsidP="00F66E7B">
      <w:pPr>
        <w:jc w:val="both"/>
        <w:rPr>
          <w:rFonts w:asciiTheme="majorHAnsi" w:hAnsiTheme="majorHAnsi" w:cstheme="majorHAnsi"/>
          <w:b/>
          <w:bCs/>
          <w:highlight w:val="yellow"/>
          <w:lang w:val="en-US"/>
        </w:rPr>
      </w:pPr>
    </w:p>
    <w:p w14:paraId="29E47C86" w14:textId="2B6C3EA6" w:rsidR="00CB2713" w:rsidRPr="00F66E7B" w:rsidRDefault="00EE381A"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Remove</w:t>
      </w:r>
      <w:r w:rsidR="00182826"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spheroid culture plate from </w:t>
      </w:r>
      <w:r w:rsidR="00182826"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37</w:t>
      </w:r>
      <w:r w:rsidR="00182826"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C</w:t>
      </w:r>
      <w:r w:rsidR="00DA58DF"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5% CO</w:t>
      </w:r>
      <w:r w:rsidRPr="00F66E7B">
        <w:rPr>
          <w:rFonts w:asciiTheme="majorHAnsi" w:hAnsiTheme="majorHAnsi" w:cstheme="majorHAnsi"/>
          <w:highlight w:val="yellow"/>
          <w:vertAlign w:val="subscript"/>
          <w:lang w:val="en-US"/>
        </w:rPr>
        <w:t>2</w:t>
      </w:r>
      <w:r w:rsidRPr="00F66E7B">
        <w:rPr>
          <w:rFonts w:asciiTheme="majorHAnsi" w:hAnsiTheme="majorHAnsi" w:cstheme="majorHAnsi"/>
          <w:highlight w:val="yellow"/>
          <w:lang w:val="en-US"/>
        </w:rPr>
        <w:t xml:space="preserve"> incubator and observe </w:t>
      </w:r>
      <w:r w:rsidR="00182826"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spheroids under</w:t>
      </w:r>
      <w:r w:rsidR="00182826"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microscope to ensure</w:t>
      </w:r>
      <w:r w:rsidR="00182826" w:rsidRPr="00F66E7B">
        <w:rPr>
          <w:rFonts w:asciiTheme="majorHAnsi" w:hAnsiTheme="majorHAnsi" w:cstheme="majorHAnsi"/>
          <w:highlight w:val="yellow"/>
          <w:lang w:val="en-US"/>
        </w:rPr>
        <w:t xml:space="preserve"> their</w:t>
      </w:r>
      <w:r w:rsidRPr="00F66E7B">
        <w:rPr>
          <w:rFonts w:asciiTheme="majorHAnsi" w:hAnsiTheme="majorHAnsi" w:cstheme="majorHAnsi"/>
          <w:highlight w:val="yellow"/>
          <w:lang w:val="en-US"/>
        </w:rPr>
        <w:t xml:space="preserve"> integrity prior to</w:t>
      </w:r>
      <w:r w:rsidR="00182826"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spheroid transfer steps.</w:t>
      </w:r>
    </w:p>
    <w:p w14:paraId="49DE817E" w14:textId="77777777" w:rsidR="00CB2713" w:rsidRPr="00F66E7B" w:rsidRDefault="00CB2713" w:rsidP="00F66E7B">
      <w:pPr>
        <w:pStyle w:val="ListParagraph"/>
        <w:ind w:left="0"/>
        <w:jc w:val="both"/>
        <w:rPr>
          <w:rFonts w:asciiTheme="majorHAnsi" w:hAnsiTheme="majorHAnsi" w:cstheme="majorHAnsi"/>
          <w:highlight w:val="yellow"/>
          <w:lang w:val="en-US"/>
        </w:rPr>
      </w:pPr>
    </w:p>
    <w:p w14:paraId="261B62EA" w14:textId="55259D1D" w:rsidR="00CB2713" w:rsidRPr="00F66E7B" w:rsidRDefault="00EE381A"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Load all wells of the spheroid plate with 180</w:t>
      </w:r>
      <w:r w:rsidR="00B6260D"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 xml:space="preserve">µL/well </w:t>
      </w:r>
      <w:r w:rsidR="00182826" w:rsidRPr="00F66E7B">
        <w:rPr>
          <w:rFonts w:asciiTheme="majorHAnsi" w:hAnsiTheme="majorHAnsi" w:cstheme="majorHAnsi"/>
          <w:highlight w:val="yellow"/>
          <w:lang w:val="en-US"/>
        </w:rPr>
        <w:t xml:space="preserve">of </w:t>
      </w:r>
      <w:r w:rsidRPr="00F66E7B">
        <w:rPr>
          <w:rFonts w:asciiTheme="majorHAnsi" w:hAnsiTheme="majorHAnsi" w:cstheme="majorHAnsi"/>
          <w:highlight w:val="yellow"/>
          <w:lang w:val="en-US"/>
        </w:rPr>
        <w:t xml:space="preserve">prewarmed assay medium, including any background correction wells. </w:t>
      </w:r>
    </w:p>
    <w:p w14:paraId="2FD36B68" w14:textId="77777777" w:rsidR="00CB2713" w:rsidRPr="00F66E7B" w:rsidRDefault="00CB2713" w:rsidP="00F66E7B">
      <w:pPr>
        <w:jc w:val="both"/>
        <w:rPr>
          <w:rFonts w:asciiTheme="majorHAnsi" w:hAnsiTheme="majorHAnsi" w:cstheme="majorHAnsi"/>
          <w:highlight w:val="yellow"/>
          <w:lang w:val="en-US"/>
        </w:rPr>
      </w:pPr>
    </w:p>
    <w:p w14:paraId="5C7A9534" w14:textId="0AC528CB" w:rsidR="00CB2713" w:rsidRPr="00F66E7B" w:rsidRDefault="00EE381A"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Partially</w:t>
      </w:r>
      <w:r w:rsidR="001C182A">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 xml:space="preserve">fill a 7 cm </w:t>
      </w:r>
      <w:r w:rsidR="009D3084" w:rsidRPr="00F66E7B">
        <w:rPr>
          <w:rFonts w:asciiTheme="majorHAnsi" w:hAnsiTheme="majorHAnsi" w:cstheme="majorHAnsi"/>
          <w:highlight w:val="yellow"/>
          <w:lang w:val="en-US"/>
        </w:rPr>
        <w:t>P</w:t>
      </w:r>
      <w:r w:rsidRPr="00F66E7B">
        <w:rPr>
          <w:rFonts w:asciiTheme="majorHAnsi" w:hAnsiTheme="majorHAnsi" w:cstheme="majorHAnsi"/>
          <w:highlight w:val="yellow"/>
          <w:lang w:val="en-US"/>
        </w:rPr>
        <w:t>etri dish with 3</w:t>
      </w:r>
      <w:r w:rsidR="00DA58DF" w:rsidRPr="00F66E7B">
        <w:rPr>
          <w:rFonts w:asciiTheme="majorHAnsi" w:hAnsiTheme="majorHAnsi" w:cstheme="majorHAnsi"/>
          <w:highlight w:val="yellow"/>
          <w:lang w:val="en-US"/>
        </w:rPr>
        <w:t xml:space="preserve"> </w:t>
      </w:r>
      <w:r w:rsidRPr="00F66E7B">
        <w:rPr>
          <w:rFonts w:asciiTheme="majorHAnsi" w:hAnsiTheme="majorHAnsi" w:cstheme="majorHAnsi"/>
          <w:highlight w:val="yellow"/>
          <w:lang w:val="en-US"/>
        </w:rPr>
        <w:t>mL</w:t>
      </w:r>
      <w:r w:rsidR="009D3084" w:rsidRPr="00F66E7B">
        <w:rPr>
          <w:rFonts w:asciiTheme="majorHAnsi" w:hAnsiTheme="majorHAnsi" w:cstheme="majorHAnsi"/>
          <w:highlight w:val="yellow"/>
          <w:lang w:val="en-US"/>
        </w:rPr>
        <w:t xml:space="preserve"> of</w:t>
      </w:r>
      <w:r w:rsidRPr="00F66E7B">
        <w:rPr>
          <w:rFonts w:asciiTheme="majorHAnsi" w:hAnsiTheme="majorHAnsi" w:cstheme="majorHAnsi"/>
          <w:highlight w:val="yellow"/>
          <w:lang w:val="en-US"/>
        </w:rPr>
        <w:t xml:space="preserve"> </w:t>
      </w:r>
      <w:r w:rsidR="009D3084"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 xml:space="preserve">assay medium. </w:t>
      </w:r>
    </w:p>
    <w:p w14:paraId="6EF8A9C7" w14:textId="77777777" w:rsidR="00CB2713" w:rsidRPr="00F66E7B" w:rsidRDefault="00CB2713" w:rsidP="00F66E7B">
      <w:pPr>
        <w:jc w:val="both"/>
        <w:rPr>
          <w:rFonts w:asciiTheme="majorHAnsi" w:hAnsiTheme="majorHAnsi" w:cstheme="majorHAnsi"/>
          <w:highlight w:val="yellow"/>
          <w:lang w:val="en-US"/>
        </w:rPr>
      </w:pPr>
    </w:p>
    <w:p w14:paraId="78625C7E" w14:textId="2F3E0A99" w:rsidR="00EE381A" w:rsidRPr="00F66E7B" w:rsidRDefault="00EE381A"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Using a multichannel pipette loaded with wide orifice pipette tips, transfer</w:t>
      </w:r>
      <w:r w:rsidR="000B0CD6"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spheroids from the 96-well culture plate into 7 cm </w:t>
      </w:r>
      <w:r w:rsidR="000B0CD6" w:rsidRPr="00F66E7B">
        <w:rPr>
          <w:rFonts w:asciiTheme="majorHAnsi" w:hAnsiTheme="majorHAnsi" w:cstheme="majorHAnsi"/>
          <w:highlight w:val="yellow"/>
          <w:lang w:val="en-US"/>
        </w:rPr>
        <w:t>P</w:t>
      </w:r>
      <w:r w:rsidRPr="00F66E7B">
        <w:rPr>
          <w:rFonts w:asciiTheme="majorHAnsi" w:hAnsiTheme="majorHAnsi" w:cstheme="majorHAnsi"/>
          <w:highlight w:val="yellow"/>
          <w:lang w:val="en-US"/>
        </w:rPr>
        <w:t xml:space="preserve">etri dishes by setting the pipettor at </w:t>
      </w:r>
      <w:r w:rsidR="002D203B" w:rsidRPr="00F66E7B">
        <w:rPr>
          <w:rFonts w:asciiTheme="majorHAnsi" w:hAnsiTheme="majorHAnsi" w:cstheme="majorHAnsi"/>
          <w:highlight w:val="yellow"/>
          <w:lang w:val="en-US"/>
        </w:rPr>
        <w:t xml:space="preserve">an aspiration volume of </w:t>
      </w:r>
      <w:r w:rsidRPr="00F66E7B">
        <w:rPr>
          <w:rFonts w:asciiTheme="majorHAnsi" w:hAnsiTheme="majorHAnsi" w:cstheme="majorHAnsi"/>
          <w:highlight w:val="yellow"/>
          <w:lang w:val="en-US"/>
        </w:rPr>
        <w:t>10</w:t>
      </w:r>
      <w:r w:rsidR="002D203B"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50 µL.</w:t>
      </w:r>
    </w:p>
    <w:p w14:paraId="70834595" w14:textId="77777777" w:rsidR="00EE381A" w:rsidRPr="00F66E7B" w:rsidRDefault="00EE381A" w:rsidP="00F66E7B">
      <w:pPr>
        <w:jc w:val="both"/>
        <w:rPr>
          <w:rFonts w:asciiTheme="majorHAnsi" w:hAnsiTheme="majorHAnsi" w:cstheme="majorHAnsi"/>
          <w:highlight w:val="yellow"/>
          <w:lang w:val="en-US"/>
        </w:rPr>
      </w:pPr>
    </w:p>
    <w:p w14:paraId="7711500C" w14:textId="2084D401" w:rsidR="00EE381A" w:rsidRPr="00F66E7B" w:rsidRDefault="00EE381A" w:rsidP="00F66E7B">
      <w:pPr>
        <w:pStyle w:val="ListParagraph"/>
        <w:numPr>
          <w:ilvl w:val="1"/>
          <w:numId w:val="39"/>
        </w:numPr>
        <w:ind w:left="0" w:firstLine="0"/>
        <w:jc w:val="both"/>
        <w:rPr>
          <w:rFonts w:asciiTheme="majorHAnsi" w:eastAsiaTheme="minorEastAsia" w:hAnsiTheme="majorHAnsi" w:cstheme="majorHAnsi"/>
          <w:highlight w:val="yellow"/>
          <w:lang w:val="en-US"/>
        </w:rPr>
      </w:pPr>
      <w:r w:rsidRPr="00F66E7B">
        <w:rPr>
          <w:rFonts w:asciiTheme="majorHAnsi" w:hAnsiTheme="majorHAnsi" w:cstheme="majorHAnsi"/>
          <w:highlight w:val="yellow"/>
          <w:lang w:val="en-US"/>
        </w:rPr>
        <w:t xml:space="preserve">Seeding </w:t>
      </w:r>
      <w:r w:rsidR="00901677" w:rsidRPr="00F66E7B">
        <w:rPr>
          <w:rFonts w:asciiTheme="majorHAnsi" w:hAnsiTheme="majorHAnsi" w:cstheme="majorHAnsi"/>
          <w:highlight w:val="yellow"/>
          <w:lang w:val="en-US"/>
        </w:rPr>
        <w:t xml:space="preserve">single spheroids </w:t>
      </w:r>
      <w:r w:rsidRPr="00F66E7B">
        <w:rPr>
          <w:rFonts w:asciiTheme="majorHAnsi" w:hAnsiTheme="majorHAnsi" w:cstheme="majorHAnsi"/>
          <w:highlight w:val="yellow"/>
          <w:lang w:val="en-US"/>
        </w:rPr>
        <w:t xml:space="preserve">into </w:t>
      </w:r>
      <w:r w:rsidR="00B30BFE" w:rsidRPr="00F66E7B">
        <w:rPr>
          <w:rFonts w:asciiTheme="majorHAnsi" w:hAnsiTheme="majorHAnsi" w:cstheme="majorHAnsi"/>
          <w:highlight w:val="yellow"/>
          <w:lang w:val="en-US"/>
        </w:rPr>
        <w:t>the s</w:t>
      </w:r>
      <w:r w:rsidRPr="00F66E7B">
        <w:rPr>
          <w:rFonts w:asciiTheme="majorHAnsi" w:hAnsiTheme="majorHAnsi" w:cstheme="majorHAnsi"/>
          <w:highlight w:val="yellow"/>
          <w:lang w:val="en-US"/>
        </w:rPr>
        <w:t xml:space="preserve">pheroid </w:t>
      </w:r>
      <w:r w:rsidR="00B30BFE" w:rsidRPr="00F66E7B">
        <w:rPr>
          <w:rFonts w:asciiTheme="majorHAnsi" w:hAnsiTheme="majorHAnsi" w:cstheme="majorHAnsi"/>
          <w:highlight w:val="yellow"/>
          <w:lang w:val="en-US"/>
        </w:rPr>
        <w:t>assay m</w:t>
      </w:r>
      <w:r w:rsidRPr="00F66E7B">
        <w:rPr>
          <w:rFonts w:asciiTheme="majorHAnsi" w:hAnsiTheme="majorHAnsi" w:cstheme="majorHAnsi"/>
          <w:highlight w:val="yellow"/>
          <w:lang w:val="en-US"/>
        </w:rPr>
        <w:t>icroplate</w:t>
      </w:r>
    </w:p>
    <w:p w14:paraId="6E38E45A" w14:textId="77777777" w:rsidR="00EE381A" w:rsidRPr="00F66E7B" w:rsidRDefault="00EE381A" w:rsidP="00F66E7B">
      <w:pPr>
        <w:jc w:val="both"/>
        <w:rPr>
          <w:rFonts w:asciiTheme="majorHAnsi" w:hAnsiTheme="majorHAnsi" w:cstheme="majorHAnsi"/>
          <w:b/>
          <w:bCs/>
          <w:highlight w:val="yellow"/>
          <w:lang w:val="en-US"/>
        </w:rPr>
      </w:pPr>
    </w:p>
    <w:p w14:paraId="13EBDD4A" w14:textId="026246E2" w:rsidR="00CB2713" w:rsidRPr="00F66E7B" w:rsidRDefault="00EE381A" w:rsidP="00F66E7B">
      <w:pPr>
        <w:pStyle w:val="ListParagraph"/>
        <w:numPr>
          <w:ilvl w:val="2"/>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Using a dissection microscope and </w:t>
      </w:r>
      <w:r w:rsidR="00775CC1" w:rsidRPr="00F66E7B">
        <w:rPr>
          <w:rFonts w:asciiTheme="majorHAnsi" w:hAnsiTheme="majorHAnsi" w:cstheme="majorHAnsi"/>
          <w:highlight w:val="yellow"/>
          <w:lang w:val="en-US"/>
        </w:rPr>
        <w:t xml:space="preserve">a </w:t>
      </w:r>
      <w:r w:rsidRPr="00F66E7B">
        <w:rPr>
          <w:rFonts w:asciiTheme="majorHAnsi" w:hAnsiTheme="majorHAnsi" w:cstheme="majorHAnsi"/>
          <w:highlight w:val="yellow"/>
          <w:lang w:val="en-US"/>
        </w:rPr>
        <w:t>lightbox apparatus</w:t>
      </w:r>
      <w:r w:rsidR="00775CC1"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transfer </w:t>
      </w:r>
      <w:r w:rsidR="00CB2713"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 xml:space="preserve">spheroids from the </w:t>
      </w:r>
      <w:r w:rsidR="00775CC1" w:rsidRPr="00F66E7B">
        <w:rPr>
          <w:rFonts w:asciiTheme="majorHAnsi" w:hAnsiTheme="majorHAnsi" w:cstheme="majorHAnsi"/>
          <w:highlight w:val="yellow"/>
          <w:lang w:val="en-US"/>
        </w:rPr>
        <w:t>P</w:t>
      </w:r>
      <w:r w:rsidRPr="00F66E7B">
        <w:rPr>
          <w:rFonts w:asciiTheme="majorHAnsi" w:hAnsiTheme="majorHAnsi" w:cstheme="majorHAnsi"/>
          <w:highlight w:val="yellow"/>
          <w:lang w:val="en-US"/>
        </w:rPr>
        <w:t xml:space="preserve">etri dish to the spheroid </w:t>
      </w:r>
      <w:r w:rsidR="00B30BFE" w:rsidRPr="00F66E7B">
        <w:rPr>
          <w:rFonts w:asciiTheme="majorHAnsi" w:hAnsiTheme="majorHAnsi" w:cstheme="majorHAnsi"/>
          <w:highlight w:val="yellow"/>
          <w:lang w:val="en-US"/>
        </w:rPr>
        <w:t>assay micro</w:t>
      </w:r>
      <w:r w:rsidRPr="00F66E7B">
        <w:rPr>
          <w:rFonts w:asciiTheme="majorHAnsi" w:hAnsiTheme="majorHAnsi" w:cstheme="majorHAnsi"/>
          <w:highlight w:val="yellow"/>
          <w:lang w:val="en-US"/>
        </w:rPr>
        <w:t xml:space="preserve">plate as detailed below.  </w:t>
      </w:r>
    </w:p>
    <w:p w14:paraId="24849D0D" w14:textId="77777777" w:rsidR="00CB2713" w:rsidRPr="00F66E7B" w:rsidRDefault="00CB2713" w:rsidP="00F66E7B">
      <w:pPr>
        <w:pStyle w:val="ListParagraph"/>
        <w:ind w:left="0"/>
        <w:jc w:val="both"/>
        <w:rPr>
          <w:rFonts w:asciiTheme="majorHAnsi" w:hAnsiTheme="majorHAnsi" w:cstheme="majorHAnsi"/>
          <w:highlight w:val="yellow"/>
          <w:lang w:val="en-US"/>
        </w:rPr>
      </w:pPr>
    </w:p>
    <w:p w14:paraId="075DEE84" w14:textId="10560FA2" w:rsidR="00EE381A" w:rsidRPr="00F66E7B" w:rsidRDefault="00EE381A" w:rsidP="00F66E7B">
      <w:pPr>
        <w:pStyle w:val="ListParagraph"/>
        <w:numPr>
          <w:ilvl w:val="3"/>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Set </w:t>
      </w:r>
      <w:r w:rsidR="00775CC1" w:rsidRPr="00F66E7B">
        <w:rPr>
          <w:rFonts w:asciiTheme="majorHAnsi" w:hAnsiTheme="majorHAnsi" w:cstheme="majorHAnsi"/>
          <w:highlight w:val="yellow"/>
          <w:lang w:val="en-US"/>
        </w:rPr>
        <w:t xml:space="preserve">the volume of </w:t>
      </w:r>
      <w:r w:rsidRPr="00F66E7B">
        <w:rPr>
          <w:rFonts w:asciiTheme="majorHAnsi" w:hAnsiTheme="majorHAnsi" w:cstheme="majorHAnsi"/>
          <w:highlight w:val="yellow"/>
          <w:lang w:val="en-US"/>
        </w:rPr>
        <w:t>a single</w:t>
      </w:r>
      <w:r w:rsidR="00775CC1"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channel pipettor </w:t>
      </w:r>
      <w:r w:rsidR="00775CC1" w:rsidRPr="00F66E7B">
        <w:rPr>
          <w:rFonts w:asciiTheme="majorHAnsi" w:hAnsiTheme="majorHAnsi" w:cstheme="majorHAnsi"/>
          <w:highlight w:val="yellow"/>
          <w:lang w:val="en-US"/>
        </w:rPr>
        <w:t xml:space="preserve">fitted </w:t>
      </w:r>
      <w:r w:rsidRPr="00F66E7B">
        <w:rPr>
          <w:rFonts w:asciiTheme="majorHAnsi" w:hAnsiTheme="majorHAnsi" w:cstheme="majorHAnsi"/>
          <w:highlight w:val="yellow"/>
          <w:lang w:val="en-US"/>
        </w:rPr>
        <w:t>with a wide orifice pipette tip</w:t>
      </w:r>
      <w:r w:rsidR="00775CC1" w:rsidRPr="00F66E7B">
        <w:rPr>
          <w:rFonts w:asciiTheme="majorHAnsi" w:hAnsiTheme="majorHAnsi" w:cstheme="majorHAnsi"/>
          <w:highlight w:val="yellow"/>
          <w:lang w:val="en-US"/>
        </w:rPr>
        <w:t xml:space="preserve"> to 20 µL</w:t>
      </w:r>
      <w:r w:rsidRPr="00F66E7B">
        <w:rPr>
          <w:rFonts w:asciiTheme="majorHAnsi" w:hAnsiTheme="majorHAnsi" w:cstheme="majorHAnsi"/>
          <w:highlight w:val="yellow"/>
          <w:lang w:val="en-US"/>
        </w:rPr>
        <w:t xml:space="preserve"> and carefully aspirate a single spheroid. Place the tip directly in the </w:t>
      </w:r>
      <w:r w:rsidR="00A94FF9" w:rsidRPr="00F66E7B">
        <w:rPr>
          <w:rFonts w:asciiTheme="majorHAnsi" w:hAnsiTheme="majorHAnsi" w:cstheme="majorHAnsi"/>
          <w:highlight w:val="yellow"/>
          <w:lang w:val="en-US"/>
        </w:rPr>
        <w:t>center</w:t>
      </w:r>
      <w:r w:rsidRPr="00F66E7B">
        <w:rPr>
          <w:rFonts w:asciiTheme="majorHAnsi" w:hAnsiTheme="majorHAnsi" w:cstheme="majorHAnsi"/>
          <w:highlight w:val="yellow"/>
          <w:lang w:val="en-US"/>
        </w:rPr>
        <w:t xml:space="preserve"> of each well of the </w:t>
      </w:r>
      <w:r w:rsidR="00B30BFE" w:rsidRPr="00F66E7B">
        <w:rPr>
          <w:rFonts w:asciiTheme="majorHAnsi" w:hAnsiTheme="majorHAnsi" w:cstheme="majorHAnsi"/>
          <w:highlight w:val="yellow"/>
          <w:lang w:val="en-US"/>
        </w:rPr>
        <w:t>spheroid assay microplate</w:t>
      </w:r>
      <w:r w:rsidRPr="00F66E7B">
        <w:rPr>
          <w:rFonts w:asciiTheme="majorHAnsi" w:hAnsiTheme="majorHAnsi" w:cstheme="majorHAnsi"/>
          <w:highlight w:val="yellow"/>
          <w:lang w:val="en-US"/>
        </w:rPr>
        <w:t xml:space="preserve"> and allow gravity to elute a single spheroid into the </w:t>
      </w:r>
      <w:r w:rsidR="00A94FF9" w:rsidRPr="00F66E7B">
        <w:rPr>
          <w:rFonts w:asciiTheme="majorHAnsi" w:hAnsiTheme="majorHAnsi" w:cstheme="majorHAnsi"/>
          <w:highlight w:val="yellow"/>
          <w:lang w:val="en-US"/>
        </w:rPr>
        <w:t>center</w:t>
      </w:r>
      <w:r w:rsidRPr="00F66E7B">
        <w:rPr>
          <w:rFonts w:asciiTheme="majorHAnsi" w:hAnsiTheme="majorHAnsi" w:cstheme="majorHAnsi"/>
          <w:highlight w:val="yellow"/>
          <w:lang w:val="en-US"/>
        </w:rPr>
        <w:t xml:space="preserve"> of each well</w:t>
      </w:r>
      <w:r w:rsidR="00FF2F88" w:rsidRPr="00F66E7B">
        <w:rPr>
          <w:rFonts w:asciiTheme="majorHAnsi" w:hAnsiTheme="majorHAnsi" w:cstheme="majorHAnsi"/>
          <w:highlight w:val="yellow"/>
          <w:lang w:val="en-US"/>
        </w:rPr>
        <w:t>, i.e., do not expel any medium from the pipette tip and allow capillary action to withdraw the spheroid from the pipette tip</w:t>
      </w:r>
      <w:r w:rsidRPr="00F66E7B">
        <w:rPr>
          <w:rFonts w:asciiTheme="majorHAnsi" w:hAnsiTheme="majorHAnsi" w:cstheme="majorHAnsi"/>
          <w:highlight w:val="yellow"/>
          <w:lang w:val="en-US"/>
        </w:rPr>
        <w:t>.</w:t>
      </w:r>
      <w:r w:rsidR="0065350A" w:rsidRPr="00F66E7B">
        <w:rPr>
          <w:rFonts w:asciiTheme="majorHAnsi" w:hAnsiTheme="majorHAnsi" w:cstheme="majorHAnsi"/>
          <w:highlight w:val="yellow"/>
          <w:lang w:val="en-US"/>
        </w:rPr>
        <w:t xml:space="preserve"> To confirm elution, the contents of the pipettor can be pipetted back into the 7 cm Petri dish under the microscope.</w:t>
      </w:r>
    </w:p>
    <w:p w14:paraId="3993E943" w14:textId="77777777" w:rsidR="00EE381A" w:rsidRPr="00F66E7B" w:rsidRDefault="00EE381A" w:rsidP="00F66E7B">
      <w:pPr>
        <w:jc w:val="both"/>
        <w:rPr>
          <w:rFonts w:asciiTheme="majorHAnsi" w:hAnsiTheme="majorHAnsi" w:cstheme="majorHAnsi"/>
          <w:highlight w:val="yellow"/>
          <w:lang w:val="en-US"/>
        </w:rPr>
      </w:pPr>
    </w:p>
    <w:p w14:paraId="2F697C5C" w14:textId="25D8144B" w:rsidR="00CB2713" w:rsidRPr="00F66E7B" w:rsidRDefault="00EE381A" w:rsidP="00F66E7B">
      <w:pPr>
        <w:pStyle w:val="ListParagraph"/>
        <w:ind w:left="0"/>
        <w:jc w:val="both"/>
        <w:rPr>
          <w:rFonts w:asciiTheme="majorHAnsi" w:hAnsiTheme="majorHAnsi" w:cstheme="majorHAnsi"/>
          <w:lang w:val="en-US"/>
        </w:rPr>
      </w:pPr>
      <w:r w:rsidRPr="00F66E7B">
        <w:rPr>
          <w:rFonts w:asciiTheme="majorHAnsi" w:hAnsiTheme="majorHAnsi" w:cstheme="majorHAnsi"/>
          <w:lang w:val="en-US"/>
        </w:rPr>
        <w:lastRenderedPageBreak/>
        <w:t xml:space="preserve">NOTE: Gravity elution of a single spheroid typically takes 15–30 </w:t>
      </w:r>
      <w:r w:rsidR="00293CCA" w:rsidRPr="00F66E7B">
        <w:rPr>
          <w:rFonts w:asciiTheme="majorHAnsi" w:hAnsiTheme="majorHAnsi" w:cstheme="majorHAnsi"/>
          <w:lang w:val="en-US"/>
        </w:rPr>
        <w:t>s</w:t>
      </w:r>
      <w:r w:rsidRPr="00F66E7B">
        <w:rPr>
          <w:rFonts w:asciiTheme="majorHAnsi" w:hAnsiTheme="majorHAnsi" w:cstheme="majorHAnsi"/>
          <w:lang w:val="en-US"/>
        </w:rPr>
        <w:t xml:space="preserve"> depending on spheroid size</w:t>
      </w:r>
      <w:r w:rsidR="001B453F" w:rsidRPr="00F66E7B">
        <w:rPr>
          <w:rFonts w:asciiTheme="majorHAnsi" w:hAnsiTheme="majorHAnsi" w:cstheme="majorHAnsi"/>
          <w:lang w:val="en-US"/>
        </w:rPr>
        <w:t>/density</w:t>
      </w:r>
      <w:r w:rsidRPr="00F66E7B">
        <w:rPr>
          <w:rFonts w:asciiTheme="majorHAnsi" w:hAnsiTheme="majorHAnsi" w:cstheme="majorHAnsi"/>
          <w:lang w:val="en-US"/>
        </w:rPr>
        <w:t>. During this time, the pipettor should not be removed. Any background correction wells should be free of spheroids and only contain assay medium. Under the microscope, confirm the position of each spheroid</w:t>
      </w:r>
      <w:r w:rsidR="0065350A" w:rsidRPr="00F66E7B">
        <w:rPr>
          <w:rFonts w:asciiTheme="majorHAnsi" w:hAnsiTheme="majorHAnsi" w:cstheme="majorHAnsi"/>
          <w:lang w:val="en-US"/>
        </w:rPr>
        <w:t>—</w:t>
      </w:r>
      <w:r w:rsidRPr="00F66E7B">
        <w:rPr>
          <w:rFonts w:asciiTheme="majorHAnsi" w:hAnsiTheme="majorHAnsi" w:cstheme="majorHAnsi"/>
          <w:lang w:val="en-US"/>
        </w:rPr>
        <w:t xml:space="preserve">each spheroid should ideally be positioned within the </w:t>
      </w:r>
      <w:r w:rsidR="0065350A" w:rsidRPr="00F66E7B">
        <w:rPr>
          <w:rFonts w:asciiTheme="majorHAnsi" w:hAnsiTheme="majorHAnsi" w:cstheme="majorHAnsi"/>
          <w:lang w:val="en-US"/>
        </w:rPr>
        <w:t>center</w:t>
      </w:r>
      <w:r w:rsidRPr="00F66E7B">
        <w:rPr>
          <w:rFonts w:asciiTheme="majorHAnsi" w:hAnsiTheme="majorHAnsi" w:cstheme="majorHAnsi"/>
          <w:lang w:val="en-US"/>
        </w:rPr>
        <w:t xml:space="preserve"> of each well</w:t>
      </w:r>
      <w:r w:rsidR="0065350A" w:rsidRPr="00F66E7B">
        <w:rPr>
          <w:rFonts w:asciiTheme="majorHAnsi" w:hAnsiTheme="majorHAnsi" w:cstheme="majorHAnsi"/>
          <w:lang w:val="en-US"/>
        </w:rPr>
        <w:t>.</w:t>
      </w:r>
    </w:p>
    <w:p w14:paraId="025ADCCC" w14:textId="77777777" w:rsidR="00CB2713" w:rsidRPr="00F66E7B" w:rsidRDefault="00CB2713" w:rsidP="00F66E7B">
      <w:pPr>
        <w:pStyle w:val="ListParagraph"/>
        <w:ind w:left="0"/>
        <w:jc w:val="both"/>
        <w:rPr>
          <w:rFonts w:asciiTheme="majorHAnsi" w:hAnsiTheme="majorHAnsi" w:cstheme="majorHAnsi"/>
          <w:highlight w:val="yellow"/>
          <w:lang w:val="en-US"/>
        </w:rPr>
      </w:pPr>
    </w:p>
    <w:p w14:paraId="0A83F849" w14:textId="00DF8AFF" w:rsidR="00EE381A" w:rsidRPr="00F66E7B" w:rsidRDefault="00EE381A" w:rsidP="00F66E7B">
      <w:pPr>
        <w:pStyle w:val="ListParagraph"/>
        <w:numPr>
          <w:ilvl w:val="3"/>
          <w:numId w:val="39"/>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Once all </w:t>
      </w:r>
      <w:r w:rsidR="00E07660"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 xml:space="preserve">spheroids have been transferred to the </w:t>
      </w:r>
      <w:r w:rsidR="00C711DC" w:rsidRPr="00F66E7B">
        <w:rPr>
          <w:rFonts w:asciiTheme="majorHAnsi" w:hAnsiTheme="majorHAnsi" w:cstheme="majorHAnsi"/>
          <w:highlight w:val="yellow"/>
          <w:lang w:val="en-US"/>
        </w:rPr>
        <w:t>spheroid</w:t>
      </w:r>
      <w:r w:rsidR="00B30BFE" w:rsidRPr="00F66E7B">
        <w:rPr>
          <w:rFonts w:asciiTheme="majorHAnsi" w:hAnsiTheme="majorHAnsi" w:cstheme="majorHAnsi"/>
          <w:highlight w:val="yellow"/>
          <w:lang w:val="en-US"/>
        </w:rPr>
        <w:t xml:space="preserve"> assay microplate</w:t>
      </w:r>
      <w:r w:rsidRPr="00F66E7B">
        <w:rPr>
          <w:rFonts w:asciiTheme="majorHAnsi" w:hAnsiTheme="majorHAnsi" w:cstheme="majorHAnsi"/>
          <w:highlight w:val="yellow"/>
          <w:lang w:val="en-US"/>
        </w:rPr>
        <w:t xml:space="preserve">, transfer </w:t>
      </w:r>
      <w:r w:rsidR="00EC66EC">
        <w:rPr>
          <w:rFonts w:asciiTheme="majorHAnsi" w:hAnsiTheme="majorHAnsi" w:cstheme="majorHAnsi"/>
          <w:highlight w:val="yellow"/>
          <w:lang w:val="en-US"/>
        </w:rPr>
        <w:t xml:space="preserve">the plate </w:t>
      </w:r>
      <w:r w:rsidRPr="00F66E7B">
        <w:rPr>
          <w:rFonts w:asciiTheme="majorHAnsi" w:hAnsiTheme="majorHAnsi" w:cstheme="majorHAnsi"/>
          <w:highlight w:val="yellow"/>
          <w:lang w:val="en-US"/>
        </w:rPr>
        <w:t>to a non-CO</w:t>
      </w:r>
      <w:r w:rsidRPr="00F66E7B">
        <w:rPr>
          <w:rFonts w:asciiTheme="majorHAnsi" w:hAnsiTheme="majorHAnsi" w:cstheme="majorHAnsi"/>
          <w:highlight w:val="yellow"/>
          <w:vertAlign w:val="subscript"/>
          <w:lang w:val="en-US"/>
        </w:rPr>
        <w:t>2</w:t>
      </w:r>
      <w:r w:rsidRPr="00F66E7B">
        <w:rPr>
          <w:rFonts w:asciiTheme="majorHAnsi" w:hAnsiTheme="majorHAnsi" w:cstheme="majorHAnsi"/>
          <w:highlight w:val="yellow"/>
          <w:lang w:val="en-US"/>
        </w:rPr>
        <w:t xml:space="preserve"> incubator at 37 </w:t>
      </w:r>
      <w:r w:rsidR="00E07660"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C for a minimum of </w:t>
      </w:r>
      <w:r w:rsidR="00293CCA" w:rsidRPr="00F66E7B">
        <w:rPr>
          <w:rFonts w:asciiTheme="majorHAnsi" w:hAnsiTheme="majorHAnsi" w:cstheme="majorHAnsi"/>
          <w:highlight w:val="yellow"/>
          <w:lang w:val="en-US"/>
        </w:rPr>
        <w:t>1 h</w:t>
      </w:r>
      <w:r w:rsidRPr="00F66E7B">
        <w:rPr>
          <w:rFonts w:asciiTheme="majorHAnsi" w:hAnsiTheme="majorHAnsi" w:cstheme="majorHAnsi"/>
          <w:highlight w:val="yellow"/>
          <w:lang w:val="en-US"/>
        </w:rPr>
        <w:t xml:space="preserve"> prior to the assay. </w:t>
      </w:r>
    </w:p>
    <w:p w14:paraId="03D8C30B" w14:textId="77777777" w:rsidR="00EE381A" w:rsidRPr="00F66E7B" w:rsidRDefault="00EE381A" w:rsidP="00F66E7B">
      <w:pPr>
        <w:jc w:val="both"/>
        <w:rPr>
          <w:rFonts w:asciiTheme="majorHAnsi" w:hAnsiTheme="majorHAnsi" w:cstheme="majorHAnsi"/>
          <w:lang w:val="en-US"/>
        </w:rPr>
      </w:pPr>
    </w:p>
    <w:p w14:paraId="2DBF2B27" w14:textId="019F8B06" w:rsidR="00EE381A" w:rsidRPr="00F66E7B" w:rsidRDefault="00C711DC" w:rsidP="00F66E7B">
      <w:pPr>
        <w:pStyle w:val="Heading3"/>
        <w:spacing w:before="0"/>
        <w:rPr>
          <w:rFonts w:asciiTheme="majorHAnsi" w:hAnsiTheme="majorHAnsi" w:cstheme="majorHAnsi"/>
          <w:color w:val="auto"/>
          <w:highlight w:val="yellow"/>
        </w:rPr>
      </w:pPr>
      <w:r w:rsidRPr="00F66E7B">
        <w:rPr>
          <w:rFonts w:asciiTheme="majorHAnsi" w:hAnsiTheme="majorHAnsi" w:cstheme="majorHAnsi"/>
          <w:color w:val="auto"/>
          <w:highlight w:val="yellow"/>
        </w:rPr>
        <w:t>3</w:t>
      </w:r>
      <w:r w:rsidR="00FF6D6F" w:rsidRPr="00F66E7B">
        <w:rPr>
          <w:rFonts w:asciiTheme="majorHAnsi" w:hAnsiTheme="majorHAnsi" w:cstheme="majorHAnsi"/>
          <w:color w:val="auto"/>
          <w:highlight w:val="yellow"/>
        </w:rPr>
        <w:t>.</w:t>
      </w:r>
      <w:r w:rsidRPr="00F66E7B">
        <w:rPr>
          <w:rFonts w:asciiTheme="majorHAnsi" w:hAnsiTheme="majorHAnsi" w:cstheme="majorHAnsi"/>
          <w:color w:val="auto"/>
          <w:highlight w:val="yellow"/>
        </w:rPr>
        <w:t xml:space="preserve"> </w:t>
      </w:r>
      <w:r w:rsidR="00EE381A" w:rsidRPr="00F66E7B">
        <w:rPr>
          <w:rFonts w:asciiTheme="majorHAnsi" w:hAnsiTheme="majorHAnsi" w:cstheme="majorHAnsi"/>
          <w:color w:val="auto"/>
          <w:highlight w:val="yellow"/>
        </w:rPr>
        <w:t xml:space="preserve">Preparation and loading of compounds into the sensor cartridge for </w:t>
      </w:r>
      <w:r w:rsidR="00FF6D6F" w:rsidRPr="00F66E7B">
        <w:rPr>
          <w:rFonts w:asciiTheme="majorHAnsi" w:hAnsiTheme="majorHAnsi" w:cstheme="majorHAnsi"/>
          <w:color w:val="auto"/>
          <w:highlight w:val="yellow"/>
        </w:rPr>
        <w:t>XF</w:t>
      </w:r>
      <w:r w:rsidR="00EE381A" w:rsidRPr="00F66E7B">
        <w:rPr>
          <w:rFonts w:asciiTheme="majorHAnsi" w:hAnsiTheme="majorHAnsi" w:cstheme="majorHAnsi"/>
          <w:color w:val="auto"/>
          <w:highlight w:val="yellow"/>
        </w:rPr>
        <w:t xml:space="preserve"> assays</w:t>
      </w:r>
    </w:p>
    <w:p w14:paraId="05A94298" w14:textId="77777777" w:rsidR="00EE381A" w:rsidRPr="00F66E7B" w:rsidRDefault="00EE381A" w:rsidP="00F66E7B">
      <w:pPr>
        <w:jc w:val="both"/>
        <w:rPr>
          <w:rFonts w:asciiTheme="majorHAnsi" w:hAnsiTheme="majorHAnsi" w:cstheme="majorHAnsi"/>
          <w:highlight w:val="yellow"/>
          <w:lang w:val="en-US"/>
        </w:rPr>
      </w:pPr>
    </w:p>
    <w:p w14:paraId="496C7C30" w14:textId="78E38203" w:rsidR="00EE381A" w:rsidRPr="00F66E7B" w:rsidRDefault="00EE381A"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highlight w:val="yellow"/>
          <w:lang w:val="en-US"/>
        </w:rPr>
      </w:pPr>
      <w:r w:rsidRPr="00F66E7B">
        <w:rPr>
          <w:rFonts w:asciiTheme="majorHAnsi" w:hAnsiTheme="majorHAnsi" w:cstheme="majorHAnsi"/>
          <w:b/>
          <w:bCs/>
          <w:lang w:val="en-US"/>
        </w:rPr>
        <w:t xml:space="preserve">[INSERT TABLE </w:t>
      </w:r>
      <w:r w:rsidR="00FE0B01" w:rsidRPr="00F66E7B">
        <w:rPr>
          <w:rFonts w:asciiTheme="majorHAnsi" w:hAnsiTheme="majorHAnsi" w:cstheme="majorHAnsi"/>
          <w:b/>
          <w:bCs/>
          <w:lang w:val="en-US"/>
        </w:rPr>
        <w:t>2</w:t>
      </w:r>
      <w:r w:rsidRPr="00F66E7B">
        <w:rPr>
          <w:rFonts w:asciiTheme="majorHAnsi" w:hAnsiTheme="majorHAnsi" w:cstheme="majorHAnsi"/>
          <w:b/>
          <w:bCs/>
          <w:lang w:val="en-US"/>
        </w:rPr>
        <w:t xml:space="preserve"> HERE]</w:t>
      </w:r>
    </w:p>
    <w:p w14:paraId="2C72F3B3" w14:textId="77777777" w:rsidR="00EE381A" w:rsidRPr="00F66E7B" w:rsidRDefault="00EE381A" w:rsidP="00F66E7B">
      <w:pPr>
        <w:jc w:val="both"/>
        <w:rPr>
          <w:rFonts w:asciiTheme="majorHAnsi" w:hAnsiTheme="majorHAnsi" w:cstheme="majorHAnsi"/>
          <w:highlight w:val="yellow"/>
          <w:lang w:val="en-US"/>
        </w:rPr>
      </w:pPr>
    </w:p>
    <w:p w14:paraId="622A1FFA" w14:textId="07812BD7" w:rsidR="00C711DC" w:rsidRPr="00F66E7B" w:rsidRDefault="00EE381A" w:rsidP="00F66E7B">
      <w:pPr>
        <w:pStyle w:val="ListParagraph"/>
        <w:numPr>
          <w:ilvl w:val="1"/>
          <w:numId w:val="40"/>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 xml:space="preserve">Prepare </w:t>
      </w:r>
      <w:r w:rsidR="00C711DC"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 xml:space="preserve">working stock concentrations of each compound as noted in </w:t>
      </w:r>
      <w:r w:rsidR="00FF6D6F" w:rsidRPr="00F66E7B">
        <w:rPr>
          <w:rFonts w:asciiTheme="majorHAnsi" w:hAnsiTheme="majorHAnsi" w:cstheme="majorHAnsi"/>
          <w:b/>
          <w:bCs/>
          <w:highlight w:val="yellow"/>
          <w:lang w:val="en-US"/>
        </w:rPr>
        <w:t xml:space="preserve">Table </w:t>
      </w:r>
      <w:r w:rsidR="00A33E94">
        <w:rPr>
          <w:rFonts w:asciiTheme="majorHAnsi" w:hAnsiTheme="majorHAnsi" w:cstheme="majorHAnsi"/>
          <w:b/>
          <w:bCs/>
          <w:highlight w:val="yellow"/>
          <w:lang w:val="en-US"/>
        </w:rPr>
        <w:t>2</w:t>
      </w:r>
      <w:r w:rsidRPr="00F66E7B">
        <w:rPr>
          <w:rFonts w:asciiTheme="majorHAnsi" w:hAnsiTheme="majorHAnsi" w:cstheme="majorHAnsi"/>
          <w:highlight w:val="yellow"/>
          <w:lang w:val="en-US"/>
        </w:rPr>
        <w:t xml:space="preserve"> using fully supplemented</w:t>
      </w:r>
      <w:r w:rsidR="00FF6D6F"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prewarmed XF RPMI assay medium. </w:t>
      </w:r>
    </w:p>
    <w:p w14:paraId="44842690" w14:textId="77777777" w:rsidR="00C711DC" w:rsidRPr="00F66E7B" w:rsidRDefault="00C711DC" w:rsidP="00F66E7B">
      <w:pPr>
        <w:pStyle w:val="ListParagraph"/>
        <w:ind w:left="0"/>
        <w:jc w:val="both"/>
        <w:rPr>
          <w:rFonts w:asciiTheme="majorHAnsi" w:hAnsiTheme="majorHAnsi" w:cstheme="majorHAnsi"/>
          <w:highlight w:val="yellow"/>
          <w:lang w:val="en-US"/>
        </w:rPr>
      </w:pPr>
    </w:p>
    <w:p w14:paraId="6AE752EA" w14:textId="45824CB0" w:rsidR="00EE381A" w:rsidRPr="00F66E7B" w:rsidRDefault="00EE381A" w:rsidP="00F66E7B">
      <w:pPr>
        <w:pStyle w:val="ListParagraph"/>
        <w:numPr>
          <w:ilvl w:val="1"/>
          <w:numId w:val="40"/>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Orient the cartridge plate (coupled to</w:t>
      </w:r>
      <w:r w:rsidR="00FF6D6F"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utility plate) column</w:t>
      </w:r>
      <w:r w:rsidR="00FF6D6F"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wise, 1</w:t>
      </w:r>
      <w:r w:rsidR="00FF6D6F"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12 from left to right.</w:t>
      </w:r>
    </w:p>
    <w:p w14:paraId="658A4B56" w14:textId="77777777" w:rsidR="00C711DC" w:rsidRPr="00F66E7B" w:rsidRDefault="00C711DC" w:rsidP="00F66E7B">
      <w:pPr>
        <w:pStyle w:val="ListParagraph"/>
        <w:ind w:left="0"/>
        <w:jc w:val="both"/>
        <w:rPr>
          <w:rFonts w:asciiTheme="majorHAnsi" w:hAnsiTheme="majorHAnsi" w:cstheme="majorHAnsi"/>
          <w:highlight w:val="yellow"/>
          <w:lang w:val="en-US"/>
        </w:rPr>
      </w:pPr>
    </w:p>
    <w:p w14:paraId="425AD33A" w14:textId="34E1CB30" w:rsidR="00C711DC" w:rsidRPr="00F66E7B" w:rsidRDefault="00EE381A" w:rsidP="00F66E7B">
      <w:pPr>
        <w:pStyle w:val="ListParagraph"/>
        <w:numPr>
          <w:ilvl w:val="1"/>
          <w:numId w:val="40"/>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If using</w:t>
      </w:r>
      <w:r w:rsidR="00F346DE" w:rsidRPr="00F66E7B">
        <w:rPr>
          <w:rFonts w:asciiTheme="majorHAnsi" w:hAnsiTheme="majorHAnsi" w:cstheme="majorHAnsi"/>
          <w:highlight w:val="yellow"/>
          <w:lang w:val="en-US"/>
        </w:rPr>
        <w:t xml:space="preserve"> a loading guide</w:t>
      </w:r>
      <w:r w:rsidRPr="00F66E7B">
        <w:rPr>
          <w:rFonts w:asciiTheme="majorHAnsi" w:hAnsiTheme="majorHAnsi" w:cstheme="majorHAnsi"/>
          <w:highlight w:val="yellow"/>
          <w:lang w:val="en-US"/>
        </w:rPr>
        <w:t xml:space="preserve">, place </w:t>
      </w:r>
      <w:r w:rsidR="00E1606B" w:rsidRPr="00F66E7B">
        <w:rPr>
          <w:rFonts w:asciiTheme="majorHAnsi" w:hAnsiTheme="majorHAnsi" w:cstheme="majorHAnsi"/>
          <w:highlight w:val="yellow"/>
          <w:lang w:val="en-US"/>
        </w:rPr>
        <w:t>it</w:t>
      </w:r>
      <w:r w:rsidRPr="00F66E7B">
        <w:rPr>
          <w:rFonts w:asciiTheme="majorHAnsi" w:hAnsiTheme="majorHAnsi" w:cstheme="majorHAnsi"/>
          <w:highlight w:val="yellow"/>
          <w:lang w:val="en-US"/>
        </w:rPr>
        <w:t xml:space="preserve"> atop the cartridge plate according to</w:t>
      </w:r>
      <w:r w:rsidR="00E1606B" w:rsidRPr="00F66E7B">
        <w:rPr>
          <w:rFonts w:asciiTheme="majorHAnsi" w:hAnsiTheme="majorHAnsi" w:cstheme="majorHAnsi"/>
          <w:highlight w:val="yellow"/>
          <w:lang w:val="en-US"/>
        </w:rPr>
        <w:t xml:space="preserve"> the</w:t>
      </w:r>
      <w:r w:rsidRPr="00F66E7B">
        <w:rPr>
          <w:rFonts w:asciiTheme="majorHAnsi" w:hAnsiTheme="majorHAnsi" w:cstheme="majorHAnsi"/>
          <w:highlight w:val="yellow"/>
          <w:lang w:val="en-US"/>
        </w:rPr>
        <w:t xml:space="preserve"> well</w:t>
      </w:r>
      <w:r w:rsidR="00E1606B"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loading procedure, e.g., if port A is be loaded first</w:t>
      </w:r>
      <w:r w:rsidR="00E1606B"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w:t>
      </w:r>
      <w:r w:rsidR="00E1606B" w:rsidRPr="00F66E7B">
        <w:rPr>
          <w:rFonts w:asciiTheme="majorHAnsi" w:hAnsiTheme="majorHAnsi" w:cstheme="majorHAnsi"/>
          <w:highlight w:val="yellow"/>
          <w:lang w:val="en-US"/>
        </w:rPr>
        <w:t xml:space="preserve">ensure that </w:t>
      </w:r>
      <w:r w:rsidR="00E1606B" w:rsidRPr="00F66E7B">
        <w:rPr>
          <w:rFonts w:asciiTheme="majorHAnsi" w:hAnsiTheme="majorHAnsi" w:cstheme="majorHAnsi"/>
          <w:b/>
          <w:bCs/>
          <w:highlight w:val="yellow"/>
          <w:lang w:val="en-US"/>
        </w:rPr>
        <w:t>A</w:t>
      </w:r>
      <w:r w:rsidRPr="00F66E7B">
        <w:rPr>
          <w:rFonts w:asciiTheme="majorHAnsi" w:hAnsiTheme="majorHAnsi" w:cstheme="majorHAnsi"/>
          <w:highlight w:val="yellow"/>
          <w:lang w:val="en-US"/>
        </w:rPr>
        <w:t xml:space="preserve"> </w:t>
      </w:r>
      <w:r w:rsidR="00E1606B" w:rsidRPr="00F66E7B">
        <w:rPr>
          <w:rFonts w:asciiTheme="majorHAnsi" w:hAnsiTheme="majorHAnsi" w:cstheme="majorHAnsi"/>
          <w:highlight w:val="yellow"/>
          <w:lang w:val="en-US"/>
        </w:rPr>
        <w:t>is</w:t>
      </w:r>
      <w:r w:rsidRPr="00F66E7B">
        <w:rPr>
          <w:rFonts w:asciiTheme="majorHAnsi" w:hAnsiTheme="majorHAnsi" w:cstheme="majorHAnsi"/>
          <w:highlight w:val="yellow"/>
          <w:lang w:val="en-US"/>
        </w:rPr>
        <w:t xml:space="preserve"> visible in the upper</w:t>
      </w:r>
      <w:r w:rsidR="00CA004A"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left corner of the guide.</w:t>
      </w:r>
    </w:p>
    <w:p w14:paraId="31663E20" w14:textId="77777777" w:rsidR="00C711DC" w:rsidRPr="00F66E7B" w:rsidRDefault="00C711DC" w:rsidP="00F66E7B">
      <w:pPr>
        <w:pStyle w:val="ListParagraph"/>
        <w:ind w:left="0"/>
        <w:jc w:val="both"/>
        <w:rPr>
          <w:rFonts w:asciiTheme="majorHAnsi" w:hAnsiTheme="majorHAnsi" w:cstheme="majorHAnsi"/>
          <w:highlight w:val="yellow"/>
          <w:lang w:val="en-US"/>
        </w:rPr>
      </w:pPr>
    </w:p>
    <w:p w14:paraId="02D01D3A" w14:textId="7F8CE9DB" w:rsidR="00EE381A" w:rsidRPr="00F66E7B" w:rsidRDefault="00EE381A" w:rsidP="00F66E7B">
      <w:pPr>
        <w:pStyle w:val="ListParagraph"/>
        <w:numPr>
          <w:ilvl w:val="1"/>
          <w:numId w:val="40"/>
        </w:numPr>
        <w:ind w:left="0" w:firstLine="0"/>
        <w:jc w:val="both"/>
        <w:rPr>
          <w:rFonts w:asciiTheme="majorHAnsi" w:hAnsiTheme="majorHAnsi" w:cstheme="majorHAnsi"/>
          <w:highlight w:val="yellow"/>
          <w:lang w:val="en-US"/>
        </w:rPr>
      </w:pPr>
      <w:r w:rsidRPr="00F66E7B">
        <w:rPr>
          <w:rFonts w:asciiTheme="majorHAnsi" w:hAnsiTheme="majorHAnsi" w:cstheme="majorHAnsi"/>
          <w:highlight w:val="yellow"/>
          <w:lang w:val="en-US"/>
        </w:rPr>
        <w:t>Transfer the working solution of each compound into a suitable reservoir and</w:t>
      </w:r>
      <w:r w:rsidR="00911AE3">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using a calibrated </w:t>
      </w:r>
      <w:r w:rsidR="00C711DC" w:rsidRPr="00F66E7B">
        <w:rPr>
          <w:rFonts w:asciiTheme="majorHAnsi" w:hAnsiTheme="majorHAnsi" w:cstheme="majorHAnsi"/>
          <w:highlight w:val="yellow"/>
          <w:lang w:val="en-US"/>
        </w:rPr>
        <w:t xml:space="preserve">P100 </w:t>
      </w:r>
      <w:r w:rsidRPr="00F66E7B">
        <w:rPr>
          <w:rFonts w:asciiTheme="majorHAnsi" w:hAnsiTheme="majorHAnsi" w:cstheme="majorHAnsi"/>
          <w:highlight w:val="yellow"/>
          <w:lang w:val="en-US"/>
        </w:rPr>
        <w:t>multichannel pipette, dispense 20 µL into all corresponding ports</w:t>
      </w:r>
      <w:r w:rsidR="00E1606B" w:rsidRPr="00F66E7B">
        <w:rPr>
          <w:rFonts w:asciiTheme="majorHAnsi" w:hAnsiTheme="majorHAnsi" w:cstheme="majorHAnsi"/>
          <w:highlight w:val="yellow"/>
          <w:lang w:val="en-US"/>
        </w:rPr>
        <w:t>. R</w:t>
      </w:r>
      <w:r w:rsidRPr="00F66E7B">
        <w:rPr>
          <w:rFonts w:asciiTheme="majorHAnsi" w:hAnsiTheme="majorHAnsi" w:cstheme="majorHAnsi"/>
          <w:highlight w:val="yellow"/>
          <w:lang w:val="en-US"/>
        </w:rPr>
        <w:t>epeat for each compound into the remaining ports.</w:t>
      </w:r>
    </w:p>
    <w:p w14:paraId="04FDFA10" w14:textId="77777777" w:rsidR="00EE381A" w:rsidRPr="00F66E7B" w:rsidRDefault="00EE381A" w:rsidP="00F66E7B">
      <w:pPr>
        <w:jc w:val="both"/>
        <w:rPr>
          <w:rFonts w:asciiTheme="majorHAnsi" w:hAnsiTheme="majorHAnsi" w:cstheme="majorHAnsi"/>
          <w:highlight w:val="yellow"/>
          <w:lang w:val="en-US"/>
        </w:rPr>
      </w:pPr>
    </w:p>
    <w:p w14:paraId="1E6EEFF0" w14:textId="66264A85" w:rsidR="00EE381A" w:rsidRPr="00F66E7B" w:rsidRDefault="00EE381A" w:rsidP="00F66E7B">
      <w:pPr>
        <w:jc w:val="both"/>
        <w:rPr>
          <w:rFonts w:asciiTheme="majorHAnsi" w:hAnsiTheme="majorHAnsi" w:cstheme="majorHAnsi"/>
          <w:lang w:val="en-US"/>
        </w:rPr>
      </w:pPr>
      <w:r w:rsidRPr="00F66E7B">
        <w:rPr>
          <w:rFonts w:asciiTheme="majorHAnsi" w:hAnsiTheme="majorHAnsi" w:cstheme="majorHAnsi"/>
          <w:lang w:val="en-US"/>
        </w:rPr>
        <w:t xml:space="preserve">NOTE: </w:t>
      </w:r>
      <w:r w:rsidR="009B5B1E" w:rsidRPr="00F66E7B">
        <w:rPr>
          <w:rFonts w:asciiTheme="majorHAnsi" w:hAnsiTheme="majorHAnsi" w:cstheme="majorHAnsi"/>
          <w:lang w:val="en-US"/>
        </w:rPr>
        <w:t>I</w:t>
      </w:r>
      <w:r w:rsidRPr="00F66E7B">
        <w:rPr>
          <w:rFonts w:asciiTheme="majorHAnsi" w:hAnsiTheme="majorHAnsi" w:cstheme="majorHAnsi"/>
          <w:lang w:val="en-US"/>
        </w:rPr>
        <w:t xml:space="preserve">f any ports are not used on the sensor cartridge </w:t>
      </w:r>
      <w:r w:rsidR="00B30BFE" w:rsidRPr="00F66E7B">
        <w:rPr>
          <w:rFonts w:asciiTheme="majorHAnsi" w:hAnsiTheme="majorHAnsi" w:cstheme="majorHAnsi"/>
          <w:lang w:val="en-US"/>
        </w:rPr>
        <w:t>plate,</w:t>
      </w:r>
      <w:r w:rsidRPr="00F66E7B">
        <w:rPr>
          <w:rFonts w:asciiTheme="majorHAnsi" w:hAnsiTheme="majorHAnsi" w:cstheme="majorHAnsi"/>
          <w:lang w:val="en-US"/>
        </w:rPr>
        <w:t xml:space="preserve"> these can be left empty or filled with assay medium. If only a selection of a specific port letter is being used</w:t>
      </w:r>
      <w:r w:rsidR="009B5B1E" w:rsidRPr="00F66E7B">
        <w:rPr>
          <w:rFonts w:asciiTheme="majorHAnsi" w:hAnsiTheme="majorHAnsi" w:cstheme="majorHAnsi"/>
          <w:lang w:val="en-US"/>
        </w:rPr>
        <w:t>,</w:t>
      </w:r>
      <w:r w:rsidRPr="00F66E7B">
        <w:rPr>
          <w:rFonts w:asciiTheme="majorHAnsi" w:hAnsiTheme="majorHAnsi" w:cstheme="majorHAnsi"/>
          <w:lang w:val="en-US"/>
        </w:rPr>
        <w:t xml:space="preserve"> </w:t>
      </w:r>
      <w:r w:rsidR="009B5B1E" w:rsidRPr="00F66E7B">
        <w:rPr>
          <w:rFonts w:asciiTheme="majorHAnsi" w:hAnsiTheme="majorHAnsi" w:cstheme="majorHAnsi"/>
          <w:lang w:val="en-US"/>
        </w:rPr>
        <w:t>en</w:t>
      </w:r>
      <w:r w:rsidRPr="00F66E7B">
        <w:rPr>
          <w:rFonts w:asciiTheme="majorHAnsi" w:hAnsiTheme="majorHAnsi" w:cstheme="majorHAnsi"/>
          <w:lang w:val="en-US"/>
        </w:rPr>
        <w:t>sure that the other ports corresponding to that letter are loaded with assay medi</w:t>
      </w:r>
      <w:r w:rsidR="009B5B1E" w:rsidRPr="00F66E7B">
        <w:rPr>
          <w:rFonts w:asciiTheme="majorHAnsi" w:hAnsiTheme="majorHAnsi" w:cstheme="majorHAnsi"/>
          <w:lang w:val="en-US"/>
        </w:rPr>
        <w:t>um;</w:t>
      </w:r>
      <w:r w:rsidRPr="00F66E7B">
        <w:rPr>
          <w:rFonts w:asciiTheme="majorHAnsi" w:hAnsiTheme="majorHAnsi" w:cstheme="majorHAnsi"/>
          <w:lang w:val="en-US"/>
        </w:rPr>
        <w:t xml:space="preserve"> otherwise</w:t>
      </w:r>
      <w:r w:rsidR="009B5B1E" w:rsidRPr="00F66E7B">
        <w:rPr>
          <w:rFonts w:asciiTheme="majorHAnsi" w:hAnsiTheme="majorHAnsi" w:cstheme="majorHAnsi"/>
          <w:lang w:val="en-US"/>
        </w:rPr>
        <w:t>,</w:t>
      </w:r>
      <w:r w:rsidRPr="00F66E7B">
        <w:rPr>
          <w:rFonts w:asciiTheme="majorHAnsi" w:hAnsiTheme="majorHAnsi" w:cstheme="majorHAnsi"/>
          <w:lang w:val="en-US"/>
        </w:rPr>
        <w:t xml:space="preserve"> air will be injected into the well</w:t>
      </w:r>
      <w:r w:rsidR="009B5B1E" w:rsidRPr="00F66E7B">
        <w:rPr>
          <w:rFonts w:asciiTheme="majorHAnsi" w:hAnsiTheme="majorHAnsi" w:cstheme="majorHAnsi"/>
          <w:lang w:val="en-US"/>
        </w:rPr>
        <w:t>,</w:t>
      </w:r>
      <w:r w:rsidRPr="00F66E7B">
        <w:rPr>
          <w:rFonts w:asciiTheme="majorHAnsi" w:hAnsiTheme="majorHAnsi" w:cstheme="majorHAnsi"/>
          <w:lang w:val="en-US"/>
        </w:rPr>
        <w:t xml:space="preserve"> compromising the result</w:t>
      </w:r>
      <w:r w:rsidR="009B5B1E" w:rsidRPr="00F66E7B">
        <w:rPr>
          <w:rFonts w:asciiTheme="majorHAnsi" w:hAnsiTheme="majorHAnsi" w:cstheme="majorHAnsi"/>
          <w:lang w:val="en-US"/>
        </w:rPr>
        <w:t>s</w:t>
      </w:r>
      <w:r w:rsidRPr="00F66E7B">
        <w:rPr>
          <w:rFonts w:asciiTheme="majorHAnsi" w:hAnsiTheme="majorHAnsi" w:cstheme="majorHAnsi"/>
          <w:lang w:val="en-US"/>
        </w:rPr>
        <w:t xml:space="preserve"> </w:t>
      </w:r>
      <w:r w:rsidR="00385383" w:rsidRPr="00F66E7B">
        <w:rPr>
          <w:rFonts w:asciiTheme="majorHAnsi" w:hAnsiTheme="majorHAnsi" w:cstheme="majorHAnsi"/>
          <w:lang w:val="en-US"/>
        </w:rPr>
        <w:t>in</w:t>
      </w:r>
      <w:r w:rsidRPr="00F66E7B">
        <w:rPr>
          <w:rFonts w:asciiTheme="majorHAnsi" w:hAnsiTheme="majorHAnsi" w:cstheme="majorHAnsi"/>
          <w:lang w:val="en-US"/>
        </w:rPr>
        <w:t xml:space="preserve"> those wells.  </w:t>
      </w:r>
    </w:p>
    <w:p w14:paraId="20F79688" w14:textId="77777777" w:rsidR="00EE381A" w:rsidRPr="00F66E7B" w:rsidRDefault="00EE381A" w:rsidP="00F66E7B">
      <w:pPr>
        <w:jc w:val="both"/>
        <w:rPr>
          <w:rFonts w:asciiTheme="majorHAnsi" w:hAnsiTheme="majorHAnsi" w:cstheme="majorHAnsi"/>
          <w:highlight w:val="yellow"/>
          <w:lang w:val="en-US"/>
        </w:rPr>
      </w:pPr>
    </w:p>
    <w:p w14:paraId="5556AD85" w14:textId="7BCCD56C" w:rsidR="00EE381A" w:rsidRPr="00F66E7B" w:rsidRDefault="00EE381A" w:rsidP="00F66E7B">
      <w:pPr>
        <w:pStyle w:val="ListParagraph"/>
        <w:numPr>
          <w:ilvl w:val="1"/>
          <w:numId w:val="40"/>
        </w:numPr>
        <w:ind w:left="0" w:firstLine="0"/>
        <w:jc w:val="both"/>
        <w:rPr>
          <w:rFonts w:asciiTheme="majorHAnsi" w:eastAsia="Calibri" w:hAnsiTheme="majorHAnsi" w:cstheme="majorHAnsi"/>
          <w:highlight w:val="yellow"/>
          <w:lang w:val="en-US"/>
        </w:rPr>
      </w:pPr>
      <w:r w:rsidRPr="00F66E7B">
        <w:rPr>
          <w:rFonts w:asciiTheme="majorHAnsi" w:hAnsiTheme="majorHAnsi" w:cstheme="majorHAnsi"/>
          <w:highlight w:val="yellow"/>
          <w:lang w:val="en-US"/>
        </w:rPr>
        <w:t xml:space="preserve">After port loading, remove </w:t>
      </w:r>
      <w:r w:rsidR="00385383" w:rsidRPr="00F66E7B">
        <w:rPr>
          <w:rFonts w:asciiTheme="majorHAnsi" w:hAnsiTheme="majorHAnsi" w:cstheme="majorHAnsi"/>
          <w:highlight w:val="yellow"/>
          <w:lang w:val="en-US"/>
        </w:rPr>
        <w:t xml:space="preserve">the </w:t>
      </w:r>
      <w:r w:rsidRPr="00F66E7B">
        <w:rPr>
          <w:rFonts w:asciiTheme="majorHAnsi" w:hAnsiTheme="majorHAnsi" w:cstheme="majorHAnsi"/>
          <w:highlight w:val="yellow"/>
          <w:lang w:val="en-US"/>
        </w:rPr>
        <w:t>plate</w:t>
      </w:r>
      <w:r w:rsidR="00385383"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loading guides </w:t>
      </w:r>
      <w:r w:rsidR="00385383"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if used</w:t>
      </w:r>
      <w:r w:rsidR="00385383" w:rsidRPr="00F66E7B">
        <w:rPr>
          <w:rFonts w:asciiTheme="majorHAnsi" w:hAnsiTheme="majorHAnsi" w:cstheme="majorHAnsi"/>
          <w:highlight w:val="yellow"/>
          <w:lang w:val="en-US"/>
        </w:rPr>
        <w:t>)</w:t>
      </w:r>
      <w:r w:rsidRPr="00F66E7B">
        <w:rPr>
          <w:rFonts w:asciiTheme="majorHAnsi" w:hAnsiTheme="majorHAnsi" w:cstheme="majorHAnsi"/>
          <w:highlight w:val="yellow"/>
          <w:lang w:val="en-US"/>
        </w:rPr>
        <w:t xml:space="preserve"> and prepare the </w:t>
      </w:r>
      <w:r w:rsidR="00385383" w:rsidRPr="00F66E7B">
        <w:rPr>
          <w:rFonts w:asciiTheme="majorHAnsi" w:eastAsia="Calibri" w:hAnsiTheme="majorHAnsi" w:cstheme="majorHAnsi"/>
          <w:highlight w:val="yellow"/>
          <w:lang w:val="en-US"/>
        </w:rPr>
        <w:t>analyzer</w:t>
      </w:r>
      <w:r w:rsidRPr="00F66E7B">
        <w:rPr>
          <w:rFonts w:asciiTheme="majorHAnsi" w:eastAsia="Calibri" w:hAnsiTheme="majorHAnsi" w:cstheme="majorHAnsi"/>
          <w:highlight w:val="yellow"/>
          <w:lang w:val="en-US"/>
        </w:rPr>
        <w:t xml:space="preserve"> for loading the sensor cartridge. </w:t>
      </w:r>
    </w:p>
    <w:p w14:paraId="794B9BCB" w14:textId="77777777" w:rsidR="00EE381A" w:rsidRPr="00F66E7B" w:rsidRDefault="00EE381A" w:rsidP="00F66E7B">
      <w:pPr>
        <w:jc w:val="both"/>
        <w:rPr>
          <w:rFonts w:asciiTheme="majorHAnsi" w:eastAsia="Calibri" w:hAnsiTheme="majorHAnsi" w:cstheme="majorHAnsi"/>
          <w:highlight w:val="yellow"/>
          <w:lang w:val="en-US"/>
        </w:rPr>
      </w:pPr>
    </w:p>
    <w:p w14:paraId="64A4C669" w14:textId="21B78B28" w:rsidR="00EE381A" w:rsidRPr="00F66E7B" w:rsidRDefault="00EE381A"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NOTE: </w:t>
      </w:r>
      <w:r w:rsidR="00385383" w:rsidRPr="00F66E7B">
        <w:rPr>
          <w:rFonts w:asciiTheme="majorHAnsi" w:eastAsia="Calibri" w:hAnsiTheme="majorHAnsi" w:cstheme="majorHAnsi"/>
          <w:lang w:val="en-US"/>
        </w:rPr>
        <w:t>I</w:t>
      </w:r>
      <w:r w:rsidRPr="00F66E7B">
        <w:rPr>
          <w:rFonts w:asciiTheme="majorHAnsi" w:eastAsia="Calibri" w:hAnsiTheme="majorHAnsi" w:cstheme="majorHAnsi"/>
          <w:lang w:val="en-US"/>
        </w:rPr>
        <w:t xml:space="preserve">f the assay is not being run immediately after loading the ports, place the lid back on the sensor cartridge and put </w:t>
      </w:r>
      <w:r w:rsidR="000F7179" w:rsidRPr="00F66E7B">
        <w:rPr>
          <w:rFonts w:asciiTheme="majorHAnsi" w:eastAsia="Calibri" w:hAnsiTheme="majorHAnsi" w:cstheme="majorHAnsi"/>
          <w:lang w:val="en-US"/>
        </w:rPr>
        <w:t xml:space="preserve">the plate </w:t>
      </w:r>
      <w:r w:rsidRPr="00F66E7B">
        <w:rPr>
          <w:rFonts w:asciiTheme="majorHAnsi" w:eastAsia="Calibri" w:hAnsiTheme="majorHAnsi" w:cstheme="majorHAnsi"/>
          <w:lang w:val="en-US"/>
        </w:rPr>
        <w:t>back in the 37</w:t>
      </w:r>
      <w:r w:rsidR="000F7179" w:rsidRPr="00F66E7B">
        <w:rPr>
          <w:rFonts w:asciiTheme="majorHAnsi" w:eastAsia="Calibri" w:hAnsiTheme="majorHAnsi" w:cstheme="majorHAnsi"/>
          <w:lang w:val="en-US"/>
        </w:rPr>
        <w:t xml:space="preserve"> </w:t>
      </w:r>
      <w:r w:rsidR="00D51F26"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C air incubator until ready to load into the machine.  </w:t>
      </w:r>
    </w:p>
    <w:p w14:paraId="205C9A2A" w14:textId="77777777" w:rsidR="00EE381A" w:rsidRPr="00F66E7B" w:rsidRDefault="00EE381A" w:rsidP="00F66E7B">
      <w:pPr>
        <w:jc w:val="both"/>
        <w:rPr>
          <w:rFonts w:asciiTheme="majorHAnsi" w:hAnsiTheme="majorHAnsi" w:cstheme="majorHAnsi"/>
          <w:lang w:val="en-US"/>
        </w:rPr>
      </w:pPr>
    </w:p>
    <w:p w14:paraId="1B9305F1" w14:textId="63EA6DCA" w:rsidR="00EE381A" w:rsidRPr="00F66E7B" w:rsidRDefault="00EE381A" w:rsidP="00F66E7B">
      <w:pPr>
        <w:pStyle w:val="Heading3"/>
        <w:numPr>
          <w:ilvl w:val="0"/>
          <w:numId w:val="40"/>
        </w:numPr>
        <w:spacing w:before="0"/>
        <w:ind w:left="0" w:firstLine="0"/>
        <w:rPr>
          <w:rFonts w:asciiTheme="majorHAnsi" w:hAnsiTheme="majorHAnsi" w:cstheme="majorHAnsi"/>
          <w:color w:val="auto"/>
        </w:rPr>
      </w:pPr>
      <w:r w:rsidRPr="00F66E7B">
        <w:rPr>
          <w:rFonts w:asciiTheme="majorHAnsi" w:hAnsiTheme="majorHAnsi" w:cstheme="majorHAnsi"/>
          <w:color w:val="auto"/>
        </w:rPr>
        <w:t>Assay design, injection strategies</w:t>
      </w:r>
      <w:r w:rsidR="00CA004A" w:rsidRPr="00F66E7B">
        <w:rPr>
          <w:rFonts w:asciiTheme="majorHAnsi" w:hAnsiTheme="majorHAnsi" w:cstheme="majorHAnsi"/>
          <w:color w:val="auto"/>
        </w:rPr>
        <w:t>,</w:t>
      </w:r>
      <w:r w:rsidRPr="00F66E7B">
        <w:rPr>
          <w:rFonts w:asciiTheme="majorHAnsi" w:hAnsiTheme="majorHAnsi" w:cstheme="majorHAnsi"/>
          <w:color w:val="auto"/>
        </w:rPr>
        <w:t xml:space="preserve"> and data acquisition</w:t>
      </w:r>
    </w:p>
    <w:p w14:paraId="0C6F78A9" w14:textId="77777777" w:rsidR="00EE381A" w:rsidRPr="00F66E7B" w:rsidRDefault="00EE381A" w:rsidP="00F66E7B">
      <w:pPr>
        <w:jc w:val="both"/>
        <w:rPr>
          <w:rFonts w:asciiTheme="majorHAnsi" w:hAnsiTheme="majorHAnsi" w:cstheme="majorHAnsi"/>
          <w:lang w:val="en-US"/>
        </w:rPr>
      </w:pPr>
    </w:p>
    <w:p w14:paraId="2B74919C" w14:textId="1E3F29EB" w:rsidR="00EE381A" w:rsidRPr="00F66E7B" w:rsidRDefault="00EE381A" w:rsidP="00F66E7B">
      <w:pPr>
        <w:pStyle w:val="ListParagraph"/>
        <w:numPr>
          <w:ilvl w:val="1"/>
          <w:numId w:val="40"/>
        </w:numPr>
        <w:ind w:left="0" w:firstLine="0"/>
        <w:jc w:val="both"/>
        <w:rPr>
          <w:rFonts w:asciiTheme="majorHAnsi" w:eastAsiaTheme="minorEastAsia" w:hAnsiTheme="majorHAnsi" w:cstheme="majorHAnsi"/>
          <w:lang w:val="en-US"/>
        </w:rPr>
      </w:pPr>
      <w:r w:rsidRPr="00F66E7B">
        <w:rPr>
          <w:rFonts w:asciiTheme="majorHAnsi" w:hAnsiTheme="majorHAnsi" w:cstheme="majorHAnsi"/>
          <w:lang w:val="en-US"/>
        </w:rPr>
        <w:t xml:space="preserve">Running </w:t>
      </w:r>
      <w:r w:rsidR="00CA004A" w:rsidRPr="00F66E7B">
        <w:rPr>
          <w:rFonts w:asciiTheme="majorHAnsi" w:hAnsiTheme="majorHAnsi" w:cstheme="majorHAnsi"/>
          <w:lang w:val="en-US"/>
        </w:rPr>
        <w:t xml:space="preserve">the </w:t>
      </w:r>
      <w:r w:rsidRPr="00F66E7B">
        <w:rPr>
          <w:rFonts w:asciiTheme="majorHAnsi" w:hAnsiTheme="majorHAnsi" w:cstheme="majorHAnsi"/>
          <w:lang w:val="en-US"/>
        </w:rPr>
        <w:t>assay</w:t>
      </w:r>
    </w:p>
    <w:p w14:paraId="0F072DF3" w14:textId="77777777" w:rsidR="00C711DC" w:rsidRPr="00F66E7B" w:rsidRDefault="00C711DC" w:rsidP="00F66E7B">
      <w:pPr>
        <w:jc w:val="both"/>
        <w:rPr>
          <w:rFonts w:asciiTheme="majorHAnsi" w:eastAsiaTheme="minorEastAsia" w:hAnsiTheme="majorHAnsi" w:cstheme="majorHAnsi"/>
          <w:lang w:val="en-US"/>
        </w:rPr>
      </w:pPr>
    </w:p>
    <w:p w14:paraId="15EB4D53" w14:textId="20360407" w:rsidR="000445BC" w:rsidRPr="00F66E7B" w:rsidRDefault="00AE3343" w:rsidP="00F66E7B">
      <w:pPr>
        <w:pStyle w:val="ListParagraph"/>
        <w:numPr>
          <w:ilvl w:val="2"/>
          <w:numId w:val="40"/>
        </w:numPr>
        <w:ind w:left="0" w:firstLine="0"/>
        <w:jc w:val="both"/>
        <w:rPr>
          <w:rFonts w:asciiTheme="majorHAnsi" w:eastAsiaTheme="minorEastAsia" w:hAnsiTheme="majorHAnsi" w:cstheme="majorHAnsi"/>
          <w:lang w:val="en-US"/>
        </w:rPr>
      </w:pPr>
      <w:r w:rsidRPr="00F66E7B">
        <w:rPr>
          <w:rFonts w:asciiTheme="majorHAnsi" w:eastAsia="Calibri" w:hAnsiTheme="majorHAnsi" w:cstheme="majorHAnsi"/>
          <w:lang w:val="en-US"/>
        </w:rPr>
        <w:t xml:space="preserve">Power on the </w:t>
      </w:r>
      <w:r w:rsidR="00C711DC" w:rsidRPr="00F66E7B">
        <w:rPr>
          <w:rFonts w:asciiTheme="majorHAnsi" w:eastAsia="Calibri" w:hAnsiTheme="majorHAnsi" w:cstheme="majorHAnsi"/>
          <w:lang w:val="en-US"/>
        </w:rPr>
        <w:t>a</w:t>
      </w:r>
      <w:r w:rsidR="00EE381A" w:rsidRPr="00F66E7B">
        <w:rPr>
          <w:rFonts w:asciiTheme="majorHAnsi" w:eastAsia="Calibri" w:hAnsiTheme="majorHAnsi" w:cstheme="majorHAnsi"/>
          <w:lang w:val="en-US"/>
        </w:rPr>
        <w:t xml:space="preserve">nalyzer and connect to </w:t>
      </w:r>
      <w:r w:rsidR="00CA004A" w:rsidRPr="00F66E7B">
        <w:rPr>
          <w:rFonts w:asciiTheme="majorHAnsi" w:eastAsia="Calibri" w:hAnsiTheme="majorHAnsi" w:cstheme="majorHAnsi"/>
          <w:lang w:val="en-US"/>
        </w:rPr>
        <w:t>c</w:t>
      </w:r>
      <w:r w:rsidR="00EE381A" w:rsidRPr="00F66E7B">
        <w:rPr>
          <w:rFonts w:asciiTheme="majorHAnsi" w:eastAsia="Calibri" w:hAnsiTheme="majorHAnsi" w:cstheme="majorHAnsi"/>
          <w:lang w:val="en-US"/>
        </w:rPr>
        <w:t xml:space="preserve">ontroller (computer). </w:t>
      </w:r>
    </w:p>
    <w:p w14:paraId="0E1CC928" w14:textId="77777777" w:rsidR="000445BC" w:rsidRPr="00F66E7B" w:rsidRDefault="000445BC" w:rsidP="00F66E7B">
      <w:pPr>
        <w:pStyle w:val="ListParagraph"/>
        <w:ind w:left="0"/>
        <w:jc w:val="both"/>
        <w:rPr>
          <w:rFonts w:asciiTheme="majorHAnsi" w:eastAsia="Calibri" w:hAnsiTheme="majorHAnsi" w:cstheme="majorHAnsi"/>
          <w:lang w:val="en-US"/>
        </w:rPr>
      </w:pPr>
    </w:p>
    <w:p w14:paraId="0CBAF475" w14:textId="1F4341F7" w:rsidR="00EE381A" w:rsidRPr="00F66E7B" w:rsidRDefault="000445BC" w:rsidP="00F66E7B">
      <w:pPr>
        <w:pStyle w:val="ListParagraph"/>
        <w:ind w:left="0"/>
        <w:jc w:val="both"/>
        <w:rPr>
          <w:rFonts w:asciiTheme="majorHAnsi" w:eastAsiaTheme="minorEastAsia" w:hAnsiTheme="majorHAnsi" w:cstheme="majorHAnsi"/>
          <w:lang w:val="en-US"/>
        </w:rPr>
      </w:pPr>
      <w:r w:rsidRPr="00F66E7B">
        <w:rPr>
          <w:rFonts w:asciiTheme="majorHAnsi" w:eastAsia="Calibri" w:hAnsiTheme="majorHAnsi" w:cstheme="majorHAnsi"/>
          <w:lang w:val="en-US"/>
        </w:rPr>
        <w:t xml:space="preserve">NOTE: </w:t>
      </w:r>
      <w:r w:rsidR="00AE3343" w:rsidRPr="00F66E7B">
        <w:rPr>
          <w:rFonts w:asciiTheme="majorHAnsi" w:eastAsia="Calibri" w:hAnsiTheme="majorHAnsi" w:cstheme="majorHAnsi"/>
          <w:lang w:val="en-US"/>
        </w:rPr>
        <w:t>This can be verified by</w:t>
      </w:r>
      <w:r w:rsidR="00EE381A" w:rsidRPr="00F66E7B">
        <w:rPr>
          <w:rFonts w:asciiTheme="majorHAnsi" w:eastAsia="Calibri" w:hAnsiTheme="majorHAnsi" w:cstheme="majorHAnsi"/>
          <w:lang w:val="en-US"/>
        </w:rPr>
        <w:t xml:space="preserve"> the instrument connection status in the widget panel of </w:t>
      </w:r>
      <w:r w:rsidR="00CA004A" w:rsidRPr="00F66E7B">
        <w:rPr>
          <w:rFonts w:asciiTheme="majorHAnsi" w:eastAsia="Calibri" w:hAnsiTheme="majorHAnsi" w:cstheme="majorHAnsi"/>
          <w:lang w:val="en-US"/>
        </w:rPr>
        <w:t xml:space="preserve">the </w:t>
      </w:r>
      <w:r w:rsidR="00EE381A" w:rsidRPr="00F66E7B">
        <w:rPr>
          <w:rFonts w:asciiTheme="majorHAnsi" w:eastAsia="Calibri" w:hAnsiTheme="majorHAnsi" w:cstheme="majorHAnsi"/>
          <w:lang w:val="en-US"/>
        </w:rPr>
        <w:t>Wave Controller software</w:t>
      </w:r>
      <w:r w:rsidR="00C711DC" w:rsidRPr="00F66E7B">
        <w:rPr>
          <w:rFonts w:asciiTheme="majorHAnsi" w:eastAsia="Calibri" w:hAnsiTheme="majorHAnsi" w:cstheme="majorHAnsi"/>
          <w:lang w:val="en-US"/>
        </w:rPr>
        <w:t xml:space="preserve">. </w:t>
      </w:r>
    </w:p>
    <w:p w14:paraId="052D9738" w14:textId="77777777" w:rsidR="00EE381A" w:rsidRPr="00F66E7B" w:rsidRDefault="00EE381A" w:rsidP="00F66E7B">
      <w:pPr>
        <w:jc w:val="both"/>
        <w:rPr>
          <w:rFonts w:asciiTheme="majorHAnsi" w:hAnsiTheme="majorHAnsi" w:cstheme="majorHAnsi"/>
          <w:b/>
          <w:bCs/>
          <w:lang w:val="en-US"/>
        </w:rPr>
      </w:pPr>
    </w:p>
    <w:p w14:paraId="7043FDD7" w14:textId="49AD8CBF" w:rsidR="00C711DC" w:rsidRPr="00F66E7B" w:rsidRDefault="00C711DC" w:rsidP="00F66E7B">
      <w:pPr>
        <w:pStyle w:val="ListParagraph"/>
        <w:numPr>
          <w:ilvl w:val="2"/>
          <w:numId w:val="40"/>
        </w:numPr>
        <w:ind w:left="0" w:firstLine="0"/>
        <w:jc w:val="both"/>
        <w:rPr>
          <w:rFonts w:asciiTheme="majorHAnsi" w:eastAsiaTheme="minorEastAsia" w:hAnsiTheme="majorHAnsi" w:cstheme="majorHAnsi"/>
          <w:lang w:val="en-US"/>
        </w:rPr>
      </w:pPr>
      <w:r w:rsidRPr="00F66E7B">
        <w:rPr>
          <w:rFonts w:asciiTheme="majorHAnsi" w:eastAsia="Calibri" w:hAnsiTheme="majorHAnsi" w:cstheme="majorHAnsi"/>
          <w:lang w:val="en-US"/>
        </w:rPr>
        <w:t xml:space="preserve">Navigate to the </w:t>
      </w:r>
      <w:r w:rsidRPr="00F66E7B">
        <w:rPr>
          <w:rFonts w:asciiTheme="majorHAnsi" w:eastAsia="Calibri" w:hAnsiTheme="majorHAnsi" w:cstheme="majorHAnsi"/>
          <w:b/>
          <w:bCs/>
          <w:lang w:val="en-US"/>
        </w:rPr>
        <w:t>templates</w:t>
      </w:r>
      <w:r w:rsidRPr="00F66E7B">
        <w:rPr>
          <w:rFonts w:asciiTheme="majorHAnsi" w:eastAsia="Calibri" w:hAnsiTheme="majorHAnsi" w:cstheme="majorHAnsi"/>
          <w:lang w:val="en-US"/>
        </w:rPr>
        <w:t xml:space="preserve"> page </w:t>
      </w:r>
      <w:r w:rsidR="00D87279" w:rsidRPr="00F66E7B">
        <w:rPr>
          <w:rFonts w:asciiTheme="majorHAnsi" w:eastAsia="Calibri" w:hAnsiTheme="majorHAnsi" w:cstheme="majorHAnsi"/>
          <w:lang w:val="en-US"/>
        </w:rPr>
        <w:t>i</w:t>
      </w:r>
      <w:r w:rsidRPr="00F66E7B">
        <w:rPr>
          <w:rFonts w:asciiTheme="majorHAnsi" w:eastAsia="Calibri" w:hAnsiTheme="majorHAnsi" w:cstheme="majorHAnsi"/>
          <w:lang w:val="en-US"/>
        </w:rPr>
        <w:t xml:space="preserve">n </w:t>
      </w:r>
      <w:r w:rsidR="00D87279" w:rsidRPr="00F66E7B">
        <w:rPr>
          <w:rFonts w:asciiTheme="majorHAnsi" w:eastAsia="Calibri" w:hAnsiTheme="majorHAnsi" w:cstheme="majorHAnsi"/>
          <w:lang w:val="en-US"/>
        </w:rPr>
        <w:t xml:space="preserve">the </w:t>
      </w:r>
      <w:r w:rsidRPr="00F66E7B">
        <w:rPr>
          <w:rFonts w:asciiTheme="majorHAnsi" w:eastAsia="Calibri" w:hAnsiTheme="majorHAnsi" w:cstheme="majorHAnsi"/>
          <w:lang w:val="en-US"/>
        </w:rPr>
        <w:t xml:space="preserve">WAVE software, find </w:t>
      </w:r>
      <w:r w:rsidR="002516DB" w:rsidRPr="00F66E7B">
        <w:rPr>
          <w:rFonts w:asciiTheme="majorHAnsi" w:eastAsia="Calibri" w:hAnsiTheme="majorHAnsi" w:cstheme="majorHAnsi"/>
          <w:lang w:val="en-US"/>
        </w:rPr>
        <w:t>the</w:t>
      </w:r>
      <w:r w:rsidRPr="00F66E7B">
        <w:rPr>
          <w:rFonts w:asciiTheme="majorHAnsi" w:eastAsia="Calibri" w:hAnsiTheme="majorHAnsi" w:cstheme="majorHAnsi"/>
          <w:lang w:val="en-US"/>
        </w:rPr>
        <w:t xml:space="preserve"> assay template file for </w:t>
      </w:r>
      <w:r w:rsidR="002516DB" w:rsidRPr="00F66E7B">
        <w:rPr>
          <w:rFonts w:asciiTheme="majorHAnsi" w:eastAsia="Calibri" w:hAnsiTheme="majorHAnsi" w:cstheme="majorHAnsi"/>
          <w:lang w:val="en-US"/>
        </w:rPr>
        <w:t>the</w:t>
      </w:r>
      <w:r w:rsidRPr="00F66E7B">
        <w:rPr>
          <w:rFonts w:asciiTheme="majorHAnsi" w:eastAsia="Calibri" w:hAnsiTheme="majorHAnsi" w:cstheme="majorHAnsi"/>
          <w:lang w:val="en-US"/>
        </w:rPr>
        <w:t xml:space="preserve"> experiment and d</w:t>
      </w:r>
      <w:r w:rsidR="00EE381A" w:rsidRPr="00F66E7B">
        <w:rPr>
          <w:rFonts w:asciiTheme="majorHAnsi" w:eastAsia="Calibri" w:hAnsiTheme="majorHAnsi" w:cstheme="majorHAnsi"/>
          <w:lang w:val="en-US"/>
        </w:rPr>
        <w:t xml:space="preserve">ouble-click to open </w:t>
      </w:r>
      <w:r w:rsidRPr="00F66E7B">
        <w:rPr>
          <w:rFonts w:asciiTheme="majorHAnsi" w:eastAsia="Calibri" w:hAnsiTheme="majorHAnsi" w:cstheme="majorHAnsi"/>
          <w:lang w:val="en-US"/>
        </w:rPr>
        <w:t xml:space="preserve">it. </w:t>
      </w:r>
    </w:p>
    <w:p w14:paraId="7B6E03EF" w14:textId="77777777" w:rsidR="00C711DC" w:rsidRPr="00F66E7B" w:rsidRDefault="00C711DC" w:rsidP="00F66E7B">
      <w:pPr>
        <w:pStyle w:val="ListParagraph"/>
        <w:ind w:left="0"/>
        <w:jc w:val="both"/>
        <w:rPr>
          <w:rFonts w:asciiTheme="majorHAnsi" w:eastAsia="Calibri" w:hAnsiTheme="majorHAnsi" w:cstheme="majorHAnsi"/>
          <w:lang w:val="en-US"/>
        </w:rPr>
      </w:pPr>
    </w:p>
    <w:p w14:paraId="56CB7B2D" w14:textId="35DEB0C9" w:rsidR="00EE381A" w:rsidRPr="00F66E7B" w:rsidRDefault="00EC5B7F" w:rsidP="00F66E7B">
      <w:pPr>
        <w:pStyle w:val="ListParagraph"/>
        <w:ind w:left="0"/>
        <w:jc w:val="both"/>
        <w:rPr>
          <w:rFonts w:asciiTheme="majorHAnsi" w:eastAsiaTheme="minorEastAsia" w:hAnsiTheme="majorHAnsi" w:cstheme="majorHAnsi"/>
          <w:lang w:val="en-US"/>
        </w:rPr>
      </w:pPr>
      <w:r w:rsidRPr="00F66E7B">
        <w:rPr>
          <w:rFonts w:asciiTheme="majorHAnsi" w:eastAsia="Calibri" w:hAnsiTheme="majorHAnsi" w:cstheme="majorHAnsi"/>
          <w:lang w:val="en-US"/>
        </w:rPr>
        <w:t xml:space="preserve">NOTE: </w:t>
      </w:r>
      <w:r w:rsidR="00EE381A" w:rsidRPr="00F66E7B">
        <w:rPr>
          <w:rFonts w:asciiTheme="majorHAnsi" w:eastAsia="Calibri" w:hAnsiTheme="majorHAnsi" w:cstheme="majorHAnsi"/>
          <w:lang w:val="en-US"/>
        </w:rPr>
        <w:t xml:space="preserve">If </w:t>
      </w:r>
      <w:r w:rsidR="002516DB" w:rsidRPr="00F66E7B">
        <w:rPr>
          <w:rFonts w:asciiTheme="majorHAnsi" w:eastAsia="Calibri" w:hAnsiTheme="majorHAnsi" w:cstheme="majorHAnsi"/>
          <w:lang w:val="en-US"/>
        </w:rPr>
        <w:t>the</w:t>
      </w:r>
      <w:r w:rsidR="00EE381A" w:rsidRPr="00F66E7B">
        <w:rPr>
          <w:rFonts w:asciiTheme="majorHAnsi" w:eastAsia="Calibri" w:hAnsiTheme="majorHAnsi" w:cstheme="majorHAnsi"/>
          <w:lang w:val="en-US"/>
        </w:rPr>
        <w:t xml:space="preserve"> assay template </w:t>
      </w:r>
      <w:r w:rsidRPr="00F66E7B">
        <w:rPr>
          <w:rFonts w:asciiTheme="majorHAnsi" w:eastAsia="Calibri" w:hAnsiTheme="majorHAnsi" w:cstheme="majorHAnsi"/>
          <w:lang w:val="en-US"/>
        </w:rPr>
        <w:t>does not appear on the</w:t>
      </w:r>
      <w:r w:rsidR="00EE381A" w:rsidRPr="00F66E7B">
        <w:rPr>
          <w:rFonts w:asciiTheme="majorHAnsi" w:eastAsia="Calibri" w:hAnsiTheme="majorHAnsi" w:cstheme="majorHAnsi"/>
          <w:lang w:val="en-US"/>
        </w:rPr>
        <w:t xml:space="preserve"> </w:t>
      </w:r>
      <w:r w:rsidR="00EE381A" w:rsidRPr="00F66E7B">
        <w:rPr>
          <w:rFonts w:asciiTheme="majorHAnsi" w:eastAsia="Calibri" w:hAnsiTheme="majorHAnsi" w:cstheme="majorHAnsi"/>
          <w:b/>
          <w:bCs/>
          <w:lang w:val="en-US"/>
        </w:rPr>
        <w:t>Templates</w:t>
      </w:r>
      <w:r w:rsidR="00EE381A" w:rsidRPr="00F66E7B">
        <w:rPr>
          <w:rFonts w:asciiTheme="majorHAnsi" w:eastAsia="Calibri" w:hAnsiTheme="majorHAnsi" w:cstheme="majorHAnsi"/>
          <w:lang w:val="en-US"/>
        </w:rPr>
        <w:t xml:space="preserve"> view, </w:t>
      </w:r>
      <w:r w:rsidRPr="00F66E7B">
        <w:rPr>
          <w:rFonts w:asciiTheme="majorHAnsi" w:eastAsia="Calibri" w:hAnsiTheme="majorHAnsi" w:cstheme="majorHAnsi"/>
          <w:lang w:val="en-US"/>
        </w:rPr>
        <w:t xml:space="preserve">import </w:t>
      </w:r>
      <w:r w:rsidR="002516DB" w:rsidRPr="00F66E7B">
        <w:rPr>
          <w:rFonts w:asciiTheme="majorHAnsi" w:eastAsia="Calibri" w:hAnsiTheme="majorHAnsi" w:cstheme="majorHAnsi"/>
          <w:lang w:val="en-US"/>
        </w:rPr>
        <w:t>the</w:t>
      </w:r>
      <w:r w:rsidRPr="00F66E7B">
        <w:rPr>
          <w:rFonts w:asciiTheme="majorHAnsi" w:eastAsia="Calibri" w:hAnsiTheme="majorHAnsi" w:cstheme="majorHAnsi"/>
          <w:lang w:val="en-US"/>
        </w:rPr>
        <w:t xml:space="preserve"> template file into the template folder from </w:t>
      </w:r>
      <w:r w:rsidR="00EE381A" w:rsidRPr="00F66E7B">
        <w:rPr>
          <w:rFonts w:asciiTheme="majorHAnsi" w:eastAsia="Calibri" w:hAnsiTheme="majorHAnsi" w:cstheme="majorHAnsi"/>
          <w:lang w:val="en-US"/>
        </w:rPr>
        <w:t>a shared network drive or USB flash drive.</w:t>
      </w:r>
    </w:p>
    <w:p w14:paraId="57415772" w14:textId="7804610F" w:rsidR="00EE381A" w:rsidRPr="00F66E7B" w:rsidRDefault="00EE381A" w:rsidP="00F66E7B">
      <w:pPr>
        <w:jc w:val="both"/>
        <w:rPr>
          <w:rFonts w:asciiTheme="majorHAnsi" w:hAnsiTheme="majorHAnsi" w:cstheme="majorHAnsi"/>
          <w:lang w:val="en-US"/>
        </w:rPr>
      </w:pPr>
    </w:p>
    <w:p w14:paraId="6D10C9F7" w14:textId="26C559C0" w:rsidR="000445BC" w:rsidRPr="00F66E7B" w:rsidRDefault="00EC5B7F" w:rsidP="00F66E7B">
      <w:pPr>
        <w:pStyle w:val="ListParagraph"/>
        <w:numPr>
          <w:ilvl w:val="2"/>
          <w:numId w:val="40"/>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To start </w:t>
      </w:r>
      <w:r w:rsidR="002516DB" w:rsidRPr="00F66E7B">
        <w:rPr>
          <w:rFonts w:asciiTheme="majorHAnsi" w:eastAsia="Calibri" w:hAnsiTheme="majorHAnsi" w:cstheme="majorHAnsi"/>
          <w:lang w:val="en-US"/>
        </w:rPr>
        <w:t>the</w:t>
      </w:r>
      <w:r w:rsidRPr="00F66E7B">
        <w:rPr>
          <w:rFonts w:asciiTheme="majorHAnsi" w:eastAsia="Calibri" w:hAnsiTheme="majorHAnsi" w:cstheme="majorHAnsi"/>
          <w:lang w:val="en-US"/>
        </w:rPr>
        <w:t xml:space="preserve"> assay, </w:t>
      </w:r>
      <w:r w:rsidR="00EE381A" w:rsidRPr="00F66E7B">
        <w:rPr>
          <w:rFonts w:asciiTheme="majorHAnsi" w:eastAsia="Calibri" w:hAnsiTheme="majorHAnsi" w:cstheme="majorHAnsi"/>
          <w:lang w:val="en-US"/>
        </w:rPr>
        <w:t>click</w:t>
      </w:r>
      <w:r w:rsidR="002516DB" w:rsidRPr="00F66E7B">
        <w:rPr>
          <w:rFonts w:asciiTheme="majorHAnsi" w:eastAsia="Calibri" w:hAnsiTheme="majorHAnsi" w:cstheme="majorHAnsi"/>
          <w:lang w:val="en-US"/>
        </w:rPr>
        <w:t xml:space="preserve"> the</w:t>
      </w:r>
      <w:r w:rsidR="00EE381A" w:rsidRPr="00F66E7B">
        <w:rPr>
          <w:rFonts w:asciiTheme="majorHAnsi" w:eastAsia="Calibri" w:hAnsiTheme="majorHAnsi" w:cstheme="majorHAnsi"/>
          <w:lang w:val="en-US"/>
        </w:rPr>
        <w:t xml:space="preserve"> </w:t>
      </w:r>
      <w:r w:rsidR="00EE381A" w:rsidRPr="00F66E7B">
        <w:rPr>
          <w:rFonts w:asciiTheme="majorHAnsi" w:eastAsia="Calibri" w:hAnsiTheme="majorHAnsi" w:cstheme="majorHAnsi"/>
          <w:b/>
          <w:bCs/>
          <w:lang w:val="en-US"/>
        </w:rPr>
        <w:t>Run Assay</w:t>
      </w:r>
      <w:r w:rsidR="00EE381A" w:rsidRPr="00F66E7B">
        <w:rPr>
          <w:rFonts w:asciiTheme="majorHAnsi" w:eastAsia="Calibri" w:hAnsiTheme="majorHAnsi" w:cstheme="majorHAnsi"/>
          <w:lang w:val="en-US"/>
        </w:rPr>
        <w:t xml:space="preserve"> tab. </w:t>
      </w:r>
    </w:p>
    <w:p w14:paraId="63752C32" w14:textId="77777777" w:rsidR="000445BC" w:rsidRPr="00F66E7B" w:rsidRDefault="000445BC" w:rsidP="00F66E7B">
      <w:pPr>
        <w:pStyle w:val="ListParagraph"/>
        <w:ind w:left="0"/>
        <w:jc w:val="both"/>
        <w:rPr>
          <w:rFonts w:asciiTheme="majorHAnsi" w:eastAsia="Calibri" w:hAnsiTheme="majorHAnsi" w:cstheme="majorHAnsi"/>
          <w:lang w:val="en-US"/>
        </w:rPr>
      </w:pPr>
    </w:p>
    <w:p w14:paraId="081A0F41" w14:textId="41A7E834" w:rsidR="00EE381A" w:rsidRPr="00F66E7B" w:rsidRDefault="000445BC" w:rsidP="00F66E7B">
      <w:pPr>
        <w:pStyle w:val="ListParagraph"/>
        <w:ind w:left="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NOTE: </w:t>
      </w:r>
      <w:r w:rsidR="00EE381A" w:rsidRPr="00F66E7B">
        <w:rPr>
          <w:rFonts w:asciiTheme="majorHAnsi" w:eastAsia="Calibri" w:hAnsiTheme="majorHAnsi" w:cstheme="majorHAnsi"/>
          <w:lang w:val="en-US"/>
        </w:rPr>
        <w:t>If the group definitions have been</w:t>
      </w:r>
      <w:r w:rsidR="000478A8">
        <w:rPr>
          <w:rFonts w:asciiTheme="majorHAnsi" w:eastAsia="Calibri" w:hAnsiTheme="majorHAnsi" w:cstheme="majorHAnsi"/>
          <w:lang w:val="en-US"/>
        </w:rPr>
        <w:t xml:space="preserve"> correctly</w:t>
      </w:r>
      <w:r w:rsidR="00EE381A" w:rsidRPr="00F66E7B">
        <w:rPr>
          <w:rFonts w:asciiTheme="majorHAnsi" w:eastAsia="Calibri" w:hAnsiTheme="majorHAnsi" w:cstheme="majorHAnsi"/>
          <w:lang w:val="en-US"/>
        </w:rPr>
        <w:t xml:space="preserve"> allocated within the plate map</w:t>
      </w:r>
      <w:r w:rsidR="00E23E7D"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the assay will be ready to run as indicated by the green tick on the right-hand side of the page. At this stage</w:t>
      </w:r>
      <w:r w:rsidR="00E23E7D"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w:t>
      </w:r>
      <w:r w:rsidR="00EC5B7F" w:rsidRPr="00F66E7B">
        <w:rPr>
          <w:rFonts w:asciiTheme="majorHAnsi" w:eastAsia="Calibri" w:hAnsiTheme="majorHAnsi" w:cstheme="majorHAnsi"/>
          <w:lang w:val="en-US"/>
        </w:rPr>
        <w:t xml:space="preserve">any </w:t>
      </w:r>
      <w:r w:rsidR="00EE381A" w:rsidRPr="00F66E7B">
        <w:rPr>
          <w:rFonts w:asciiTheme="majorHAnsi" w:eastAsia="Calibri" w:hAnsiTheme="majorHAnsi" w:cstheme="majorHAnsi"/>
          <w:lang w:val="en-US"/>
        </w:rPr>
        <w:t>additional information</w:t>
      </w:r>
      <w:r w:rsidR="00E23E7D" w:rsidRPr="00F66E7B">
        <w:rPr>
          <w:rFonts w:asciiTheme="majorHAnsi" w:eastAsia="Calibri" w:hAnsiTheme="majorHAnsi" w:cstheme="majorHAnsi"/>
          <w:lang w:val="en-US"/>
        </w:rPr>
        <w:t xml:space="preserve"> can be input</w:t>
      </w:r>
      <w:r w:rsidR="00EE381A" w:rsidRPr="00F66E7B">
        <w:rPr>
          <w:rFonts w:asciiTheme="majorHAnsi" w:eastAsia="Calibri" w:hAnsiTheme="majorHAnsi" w:cstheme="majorHAnsi"/>
          <w:lang w:val="en-US"/>
        </w:rPr>
        <w:t xml:space="preserve"> on the assay summary </w:t>
      </w:r>
      <w:proofErr w:type="gramStart"/>
      <w:r w:rsidR="00EE381A" w:rsidRPr="00F66E7B">
        <w:rPr>
          <w:rFonts w:asciiTheme="majorHAnsi" w:eastAsia="Calibri" w:hAnsiTheme="majorHAnsi" w:cstheme="majorHAnsi"/>
          <w:lang w:val="en-US"/>
        </w:rPr>
        <w:t>page</w:t>
      </w:r>
      <w:proofErr w:type="gramEnd"/>
      <w:r w:rsidR="00EE381A" w:rsidRPr="00F66E7B">
        <w:rPr>
          <w:rFonts w:asciiTheme="majorHAnsi" w:eastAsia="Calibri" w:hAnsiTheme="majorHAnsi" w:cstheme="majorHAnsi"/>
          <w:lang w:val="en-US"/>
        </w:rPr>
        <w:t xml:space="preserve"> or </w:t>
      </w:r>
      <w:r w:rsidR="000737D2" w:rsidRPr="00F66E7B">
        <w:rPr>
          <w:rFonts w:asciiTheme="majorHAnsi" w:eastAsia="Calibri" w:hAnsiTheme="majorHAnsi" w:cstheme="majorHAnsi"/>
          <w:lang w:val="en-US"/>
        </w:rPr>
        <w:t>the page left</w:t>
      </w:r>
      <w:r w:rsidR="00EE381A" w:rsidRPr="00F66E7B">
        <w:rPr>
          <w:rFonts w:asciiTheme="majorHAnsi" w:eastAsia="Calibri" w:hAnsiTheme="majorHAnsi" w:cstheme="majorHAnsi"/>
          <w:lang w:val="en-US"/>
        </w:rPr>
        <w:t xml:space="preserve"> blank</w:t>
      </w:r>
      <w:r w:rsidR="000737D2"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proceed </w:t>
      </w:r>
      <w:r w:rsidR="000737D2" w:rsidRPr="00F66E7B">
        <w:rPr>
          <w:rFonts w:asciiTheme="majorHAnsi" w:eastAsia="Calibri" w:hAnsiTheme="majorHAnsi" w:cstheme="majorHAnsi"/>
          <w:lang w:val="en-US"/>
        </w:rPr>
        <w:t>to</w:t>
      </w:r>
      <w:r w:rsidR="00EE381A" w:rsidRPr="00F66E7B">
        <w:rPr>
          <w:rFonts w:asciiTheme="majorHAnsi" w:eastAsia="Calibri" w:hAnsiTheme="majorHAnsi" w:cstheme="majorHAnsi"/>
          <w:lang w:val="en-US"/>
        </w:rPr>
        <w:t xml:space="preserve"> the next step. </w:t>
      </w:r>
      <w:r w:rsidRPr="00F66E7B">
        <w:rPr>
          <w:rFonts w:asciiTheme="majorHAnsi" w:eastAsia="Calibri" w:hAnsiTheme="majorHAnsi" w:cstheme="majorHAnsi"/>
          <w:lang w:val="en-US"/>
        </w:rPr>
        <w:t>D</w:t>
      </w:r>
      <w:r w:rsidR="00EE381A" w:rsidRPr="00F66E7B">
        <w:rPr>
          <w:rFonts w:asciiTheme="majorHAnsi" w:eastAsia="Calibri" w:hAnsiTheme="majorHAnsi" w:cstheme="majorHAnsi"/>
          <w:lang w:val="en-US"/>
        </w:rPr>
        <w:t xml:space="preserve">ue to the delayed penetration of </w:t>
      </w:r>
      <w:r w:rsidR="00D95203" w:rsidRPr="00F66E7B">
        <w:rPr>
          <w:rFonts w:asciiTheme="majorHAnsi" w:eastAsia="Calibri" w:hAnsiTheme="majorHAnsi" w:cstheme="majorHAnsi"/>
          <w:lang w:val="en-US"/>
        </w:rPr>
        <w:t>mitochondrial modulators</w:t>
      </w:r>
      <w:r w:rsidR="00EE381A" w:rsidRPr="00F66E7B">
        <w:rPr>
          <w:rFonts w:asciiTheme="majorHAnsi" w:eastAsia="Calibri" w:hAnsiTheme="majorHAnsi" w:cstheme="majorHAnsi"/>
          <w:lang w:val="en-US"/>
        </w:rPr>
        <w:t xml:space="preserve"> in 3D microtissue spheroids (</w:t>
      </w:r>
      <w:r w:rsidR="00EE381A" w:rsidRPr="00F66E7B">
        <w:rPr>
          <w:rFonts w:asciiTheme="majorHAnsi" w:eastAsia="Calibri" w:hAnsiTheme="majorHAnsi" w:cstheme="majorHAnsi"/>
          <w:b/>
          <w:bCs/>
          <w:lang w:val="en-US"/>
        </w:rPr>
        <w:t>Figure 2</w:t>
      </w:r>
      <w:r w:rsidR="000737D2" w:rsidRPr="00F66E7B">
        <w:rPr>
          <w:rFonts w:asciiTheme="majorHAnsi" w:eastAsia="Calibri" w:hAnsiTheme="majorHAnsi" w:cstheme="majorHAnsi"/>
          <w:lang w:val="en-US"/>
        </w:rPr>
        <w:t>), u</w:t>
      </w:r>
      <w:r w:rsidR="00EE381A" w:rsidRPr="00F66E7B">
        <w:rPr>
          <w:rFonts w:asciiTheme="majorHAnsi" w:eastAsia="Calibri" w:hAnsiTheme="majorHAnsi" w:cstheme="majorHAnsi"/>
          <w:lang w:val="en-US"/>
        </w:rPr>
        <w:t>s</w:t>
      </w:r>
      <w:r w:rsidR="000737D2" w:rsidRPr="00F66E7B">
        <w:rPr>
          <w:rFonts w:asciiTheme="majorHAnsi" w:eastAsia="Calibri" w:hAnsiTheme="majorHAnsi" w:cstheme="majorHAnsi"/>
          <w:lang w:val="en-US"/>
        </w:rPr>
        <w:t>e</w:t>
      </w:r>
      <w:r w:rsidR="00EE381A" w:rsidRPr="00F66E7B">
        <w:rPr>
          <w:rFonts w:asciiTheme="majorHAnsi" w:eastAsia="Calibri" w:hAnsiTheme="majorHAnsi" w:cstheme="majorHAnsi"/>
          <w:lang w:val="en-US"/>
        </w:rPr>
        <w:t xml:space="preserve"> the measurement </w:t>
      </w:r>
      <w:r w:rsidR="00D95203" w:rsidRPr="00F66E7B">
        <w:rPr>
          <w:rFonts w:asciiTheme="majorHAnsi" w:eastAsia="Calibri" w:hAnsiTheme="majorHAnsi" w:cstheme="majorHAnsi"/>
          <w:lang w:val="en-US"/>
        </w:rPr>
        <w:t>protocol information</w:t>
      </w:r>
      <w:r w:rsidR="00EE381A" w:rsidRPr="00F66E7B">
        <w:rPr>
          <w:rFonts w:asciiTheme="majorHAnsi" w:eastAsia="Calibri" w:hAnsiTheme="majorHAnsi" w:cstheme="majorHAnsi"/>
          <w:lang w:val="en-US"/>
        </w:rPr>
        <w:t xml:space="preserve"> described in </w:t>
      </w:r>
      <w:r w:rsidR="000737D2" w:rsidRPr="00F66E7B">
        <w:rPr>
          <w:rFonts w:asciiTheme="majorHAnsi" w:eastAsia="Calibri" w:hAnsiTheme="majorHAnsi" w:cstheme="majorHAnsi"/>
          <w:b/>
          <w:bCs/>
          <w:lang w:val="en-US"/>
        </w:rPr>
        <w:t>T</w:t>
      </w:r>
      <w:r w:rsidR="00EE381A" w:rsidRPr="00F66E7B">
        <w:rPr>
          <w:rFonts w:asciiTheme="majorHAnsi" w:eastAsia="Calibri" w:hAnsiTheme="majorHAnsi" w:cstheme="majorHAnsi"/>
          <w:b/>
          <w:bCs/>
          <w:lang w:val="en-US"/>
        </w:rPr>
        <w:t xml:space="preserve">able </w:t>
      </w:r>
      <w:r w:rsidR="00700653" w:rsidRPr="00F66E7B">
        <w:rPr>
          <w:rFonts w:asciiTheme="majorHAnsi" w:eastAsia="Calibri" w:hAnsiTheme="majorHAnsi" w:cstheme="majorHAnsi"/>
          <w:b/>
          <w:bCs/>
          <w:lang w:val="en-US"/>
        </w:rPr>
        <w:t>3</w:t>
      </w:r>
      <w:r w:rsidR="00EE381A" w:rsidRPr="00F66E7B">
        <w:rPr>
          <w:rFonts w:asciiTheme="majorHAnsi" w:eastAsia="Calibri" w:hAnsiTheme="majorHAnsi" w:cstheme="majorHAnsi"/>
          <w:lang w:val="en-US"/>
        </w:rPr>
        <w:t xml:space="preserve">. </w:t>
      </w:r>
    </w:p>
    <w:p w14:paraId="12AB4AD7" w14:textId="5EDA1E4C" w:rsidR="00EE381A" w:rsidRPr="00F66E7B" w:rsidRDefault="00EE381A" w:rsidP="00F66E7B">
      <w:pPr>
        <w:jc w:val="both"/>
        <w:rPr>
          <w:rFonts w:asciiTheme="majorHAnsi" w:hAnsiTheme="majorHAnsi" w:cstheme="majorHAnsi"/>
          <w:lang w:val="en-US"/>
        </w:rPr>
      </w:pPr>
    </w:p>
    <w:p w14:paraId="5062CEC8" w14:textId="70C9240C" w:rsidR="00EE381A" w:rsidRPr="00F66E7B" w:rsidRDefault="00EE381A"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[INSERT TABLE </w:t>
      </w:r>
      <w:r w:rsidR="00700653" w:rsidRPr="00F66E7B">
        <w:rPr>
          <w:rFonts w:asciiTheme="majorHAnsi" w:hAnsiTheme="majorHAnsi" w:cstheme="majorHAnsi"/>
          <w:b/>
          <w:bCs/>
          <w:lang w:val="en-US"/>
        </w:rPr>
        <w:t>3</w:t>
      </w:r>
      <w:r w:rsidRPr="00F66E7B">
        <w:rPr>
          <w:rFonts w:asciiTheme="majorHAnsi" w:hAnsiTheme="majorHAnsi" w:cstheme="majorHAnsi"/>
          <w:b/>
          <w:bCs/>
          <w:lang w:val="en-US"/>
        </w:rPr>
        <w:t xml:space="preserve"> HERE]</w:t>
      </w:r>
    </w:p>
    <w:p w14:paraId="3B4BAAD5" w14:textId="77777777" w:rsidR="00EE381A" w:rsidRPr="00F66E7B" w:rsidRDefault="00EE381A" w:rsidP="00F66E7B">
      <w:pPr>
        <w:jc w:val="both"/>
        <w:rPr>
          <w:rFonts w:asciiTheme="majorHAnsi" w:eastAsia="Calibri" w:hAnsiTheme="majorHAnsi" w:cstheme="majorHAnsi"/>
          <w:lang w:val="en-US"/>
        </w:rPr>
      </w:pPr>
    </w:p>
    <w:p w14:paraId="60E56E1E" w14:textId="7E5AB6FC" w:rsidR="00EE381A" w:rsidRPr="00F66E7B" w:rsidRDefault="00EE381A" w:rsidP="00F66E7B">
      <w:pPr>
        <w:pStyle w:val="ListParagraph"/>
        <w:numPr>
          <w:ilvl w:val="2"/>
          <w:numId w:val="40"/>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Click </w:t>
      </w:r>
      <w:r w:rsidRPr="00F66E7B">
        <w:rPr>
          <w:rFonts w:asciiTheme="majorHAnsi" w:eastAsia="Calibri" w:hAnsiTheme="majorHAnsi" w:cstheme="majorHAnsi"/>
          <w:b/>
          <w:bCs/>
          <w:lang w:val="en-US"/>
        </w:rPr>
        <w:t>start run</w:t>
      </w:r>
      <w:r w:rsidRPr="00F66E7B">
        <w:rPr>
          <w:rFonts w:asciiTheme="majorHAnsi" w:eastAsia="Calibri" w:hAnsiTheme="majorHAnsi" w:cstheme="majorHAnsi"/>
          <w:lang w:val="en-US"/>
        </w:rPr>
        <w:t xml:space="preserve"> to bring up the </w:t>
      </w:r>
      <w:r w:rsidRPr="00F66E7B">
        <w:rPr>
          <w:rFonts w:asciiTheme="majorHAnsi" w:eastAsia="Calibri" w:hAnsiTheme="majorHAnsi" w:cstheme="majorHAnsi"/>
          <w:b/>
          <w:bCs/>
          <w:lang w:val="en-US"/>
        </w:rPr>
        <w:t>save location</w:t>
      </w:r>
      <w:r w:rsidRPr="00F66E7B">
        <w:rPr>
          <w:rFonts w:asciiTheme="majorHAnsi" w:eastAsia="Calibri" w:hAnsiTheme="majorHAnsi" w:cstheme="majorHAnsi"/>
          <w:lang w:val="en-US"/>
        </w:rPr>
        <w:t xml:space="preserve"> dialog box. </w:t>
      </w:r>
    </w:p>
    <w:p w14:paraId="4E97ABC4" w14:textId="77777777" w:rsidR="00EE381A" w:rsidRPr="00F66E7B" w:rsidRDefault="00EE381A" w:rsidP="00F66E7B">
      <w:pPr>
        <w:jc w:val="both"/>
        <w:rPr>
          <w:rFonts w:asciiTheme="majorHAnsi" w:eastAsia="Calibri" w:hAnsiTheme="majorHAnsi" w:cstheme="majorHAnsi"/>
          <w:lang w:val="en-US"/>
        </w:rPr>
      </w:pPr>
    </w:p>
    <w:p w14:paraId="71D1771F" w14:textId="30442710" w:rsidR="00EE381A" w:rsidRPr="00F66E7B" w:rsidRDefault="00EC5B7F" w:rsidP="00F66E7B">
      <w:pPr>
        <w:pStyle w:val="ListParagraph"/>
        <w:numPr>
          <w:ilvl w:val="2"/>
          <w:numId w:val="40"/>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E</w:t>
      </w:r>
      <w:r w:rsidR="00EE381A" w:rsidRPr="00F66E7B">
        <w:rPr>
          <w:rFonts w:asciiTheme="majorHAnsi" w:eastAsia="Calibri" w:hAnsiTheme="majorHAnsi" w:cstheme="majorHAnsi"/>
          <w:lang w:val="en-US"/>
        </w:rPr>
        <w:t xml:space="preserve">nter the </w:t>
      </w:r>
      <w:r w:rsidR="00EE381A" w:rsidRPr="00F66E7B">
        <w:rPr>
          <w:rFonts w:asciiTheme="majorHAnsi" w:eastAsia="Calibri" w:hAnsiTheme="majorHAnsi" w:cstheme="majorHAnsi"/>
          <w:b/>
          <w:bCs/>
          <w:lang w:val="en-US"/>
        </w:rPr>
        <w:t>save location</w:t>
      </w:r>
      <w:r w:rsidR="00EE381A" w:rsidRPr="00F66E7B">
        <w:rPr>
          <w:rFonts w:asciiTheme="majorHAnsi" w:eastAsia="Calibri" w:hAnsiTheme="majorHAnsi" w:cstheme="majorHAnsi"/>
          <w:lang w:val="en-US"/>
        </w:rPr>
        <w:t xml:space="preserve"> for </w:t>
      </w:r>
      <w:r w:rsidR="000737D2" w:rsidRPr="00F66E7B">
        <w:rPr>
          <w:rFonts w:asciiTheme="majorHAnsi" w:eastAsia="Calibri" w:hAnsiTheme="majorHAnsi" w:cstheme="majorHAnsi"/>
          <w:lang w:val="en-US"/>
        </w:rPr>
        <w:t>the</w:t>
      </w:r>
      <w:r w:rsidR="00EE381A" w:rsidRPr="00F66E7B">
        <w:rPr>
          <w:rFonts w:asciiTheme="majorHAnsi" w:eastAsia="Calibri" w:hAnsiTheme="majorHAnsi" w:cstheme="majorHAnsi"/>
          <w:lang w:val="en-US"/>
        </w:rPr>
        <w:t xml:space="preserve"> result file,</w:t>
      </w:r>
      <w:r w:rsidRPr="00F66E7B">
        <w:rPr>
          <w:rFonts w:asciiTheme="majorHAnsi" w:eastAsia="Calibri" w:hAnsiTheme="majorHAnsi" w:cstheme="majorHAnsi"/>
          <w:lang w:val="en-US"/>
        </w:rPr>
        <w:t xml:space="preserve"> and place </w:t>
      </w:r>
      <w:r w:rsidR="000737D2" w:rsidRPr="00F66E7B">
        <w:rPr>
          <w:rFonts w:asciiTheme="majorHAnsi" w:eastAsia="Calibri" w:hAnsiTheme="majorHAnsi" w:cstheme="majorHAnsi"/>
          <w:lang w:val="en-US"/>
        </w:rPr>
        <w:t>the</w:t>
      </w:r>
      <w:r w:rsidRPr="00F66E7B">
        <w:rPr>
          <w:rFonts w:asciiTheme="majorHAnsi" w:eastAsia="Calibri" w:hAnsiTheme="majorHAnsi" w:cstheme="majorHAnsi"/>
          <w:lang w:val="en-US"/>
        </w:rPr>
        <w:t xml:space="preserve"> assembled sensor cartridge onto the thermal </w:t>
      </w:r>
      <w:r w:rsidR="00EE381A" w:rsidRPr="00F66E7B">
        <w:rPr>
          <w:rFonts w:asciiTheme="majorHAnsi" w:eastAsia="Calibri" w:hAnsiTheme="majorHAnsi" w:cstheme="majorHAnsi"/>
          <w:lang w:val="en-US"/>
        </w:rPr>
        <w:t>tray</w:t>
      </w:r>
      <w:r w:rsidRPr="00F66E7B">
        <w:rPr>
          <w:rFonts w:asciiTheme="majorHAnsi" w:eastAsia="Calibri" w:hAnsiTheme="majorHAnsi" w:cstheme="majorHAnsi"/>
          <w:lang w:val="en-US"/>
        </w:rPr>
        <w:t xml:space="preserve"> that appears from the</w:t>
      </w:r>
      <w:r w:rsidR="00EE381A" w:rsidRPr="00F66E7B">
        <w:rPr>
          <w:rFonts w:asciiTheme="majorHAnsi" w:eastAsia="Calibri" w:hAnsiTheme="majorHAnsi" w:cstheme="majorHAnsi"/>
          <w:lang w:val="en-US"/>
        </w:rPr>
        <w:t xml:space="preserve"> door on the</w:t>
      </w:r>
      <w:r w:rsidRPr="00F66E7B">
        <w:rPr>
          <w:rFonts w:asciiTheme="majorHAnsi" w:eastAsia="Calibri" w:hAnsiTheme="majorHAnsi" w:cstheme="majorHAnsi"/>
          <w:lang w:val="en-US"/>
        </w:rPr>
        <w:t xml:space="preserve"> side of the</w:t>
      </w:r>
      <w:r w:rsidR="00EE381A" w:rsidRPr="00F66E7B">
        <w:rPr>
          <w:rFonts w:asciiTheme="majorHAnsi" w:eastAsia="Calibri" w:hAnsiTheme="majorHAnsi" w:cstheme="majorHAnsi"/>
          <w:lang w:val="en-US"/>
        </w:rPr>
        <w:t xml:space="preserve"> </w:t>
      </w:r>
      <w:r w:rsidR="000737D2" w:rsidRPr="00F66E7B">
        <w:rPr>
          <w:rFonts w:asciiTheme="majorHAnsi" w:eastAsia="Calibri" w:hAnsiTheme="majorHAnsi" w:cstheme="majorHAnsi"/>
          <w:lang w:val="en-US"/>
        </w:rPr>
        <w:t>a</w:t>
      </w:r>
      <w:r w:rsidR="00EE381A" w:rsidRPr="00F66E7B">
        <w:rPr>
          <w:rFonts w:asciiTheme="majorHAnsi" w:eastAsia="Calibri" w:hAnsiTheme="majorHAnsi" w:cstheme="majorHAnsi"/>
          <w:lang w:val="en-US"/>
        </w:rPr>
        <w:t>nalyzer</w:t>
      </w:r>
      <w:r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w:t>
      </w:r>
      <w:r w:rsidR="00FE172C" w:rsidRPr="00F66E7B">
        <w:rPr>
          <w:rFonts w:asciiTheme="majorHAnsi" w:eastAsia="Calibri" w:hAnsiTheme="majorHAnsi" w:cstheme="majorHAnsi"/>
          <w:lang w:val="en-US"/>
        </w:rPr>
        <w:t>Wait for t</w:t>
      </w:r>
      <w:r w:rsidRPr="00F66E7B">
        <w:rPr>
          <w:rFonts w:asciiTheme="majorHAnsi" w:eastAsia="Calibri" w:hAnsiTheme="majorHAnsi" w:cstheme="majorHAnsi"/>
          <w:lang w:val="en-US"/>
        </w:rPr>
        <w:t xml:space="preserve">he thermal tray </w:t>
      </w:r>
      <w:r w:rsidR="00FE172C" w:rsidRPr="00F66E7B">
        <w:rPr>
          <w:rFonts w:asciiTheme="majorHAnsi" w:eastAsia="Calibri" w:hAnsiTheme="majorHAnsi" w:cstheme="majorHAnsi"/>
          <w:lang w:val="en-US"/>
        </w:rPr>
        <w:t xml:space="preserve">to </w:t>
      </w:r>
      <w:r w:rsidR="00EE381A" w:rsidRPr="00F66E7B">
        <w:rPr>
          <w:rFonts w:asciiTheme="majorHAnsi" w:eastAsia="Calibri" w:hAnsiTheme="majorHAnsi" w:cstheme="majorHAnsi"/>
          <w:lang w:val="en-US"/>
        </w:rPr>
        <w:t xml:space="preserve">open automatically and the screen </w:t>
      </w:r>
      <w:r w:rsidR="00FE172C" w:rsidRPr="00F66E7B">
        <w:rPr>
          <w:rFonts w:asciiTheme="majorHAnsi" w:eastAsia="Calibri" w:hAnsiTheme="majorHAnsi" w:cstheme="majorHAnsi"/>
          <w:lang w:val="en-US"/>
        </w:rPr>
        <w:t xml:space="preserve">to </w:t>
      </w:r>
      <w:r w:rsidR="00EE381A" w:rsidRPr="00F66E7B">
        <w:rPr>
          <w:rFonts w:asciiTheme="majorHAnsi" w:eastAsia="Calibri" w:hAnsiTheme="majorHAnsi" w:cstheme="majorHAnsi"/>
          <w:lang w:val="en-US"/>
        </w:rPr>
        <w:t xml:space="preserve">display the </w:t>
      </w:r>
      <w:r w:rsidR="00EE381A" w:rsidRPr="00F66E7B">
        <w:rPr>
          <w:rFonts w:asciiTheme="majorHAnsi" w:eastAsia="Calibri" w:hAnsiTheme="majorHAnsi" w:cstheme="majorHAnsi"/>
          <w:b/>
          <w:bCs/>
          <w:lang w:val="en-US"/>
        </w:rPr>
        <w:t>Load Calibrant Utility Plate</w:t>
      </w:r>
      <w:r w:rsidR="009B496B">
        <w:rPr>
          <w:rFonts w:asciiTheme="majorHAnsi" w:eastAsia="Calibri" w:hAnsiTheme="majorHAnsi" w:cstheme="majorHAnsi"/>
          <w:b/>
          <w:bCs/>
          <w:lang w:val="en-US"/>
        </w:rPr>
        <w:t xml:space="preserve"> </w:t>
      </w:r>
      <w:r w:rsidR="009B496B" w:rsidRPr="009B496B">
        <w:rPr>
          <w:rFonts w:asciiTheme="majorHAnsi" w:eastAsia="Calibri" w:hAnsiTheme="majorHAnsi" w:cstheme="majorHAnsi"/>
          <w:lang w:val="en-US"/>
        </w:rPr>
        <w:t>message</w:t>
      </w:r>
      <w:r w:rsidRPr="00F66E7B">
        <w:rPr>
          <w:rFonts w:asciiTheme="majorHAnsi" w:eastAsia="Calibri" w:hAnsiTheme="majorHAnsi" w:cstheme="majorHAnsi"/>
          <w:lang w:val="en-US"/>
        </w:rPr>
        <w:t>. Before following the on-screen prompts</w:t>
      </w:r>
      <w:r w:rsidR="00FE172C"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w:t>
      </w:r>
      <w:r w:rsidR="00FE172C" w:rsidRPr="00F66E7B">
        <w:rPr>
          <w:rFonts w:asciiTheme="majorHAnsi" w:eastAsia="Calibri" w:hAnsiTheme="majorHAnsi" w:cstheme="majorHAnsi"/>
          <w:lang w:val="en-US"/>
        </w:rPr>
        <w:t>en</w:t>
      </w:r>
      <w:r w:rsidRPr="00F66E7B">
        <w:rPr>
          <w:rFonts w:asciiTheme="majorHAnsi" w:eastAsia="Calibri" w:hAnsiTheme="majorHAnsi" w:cstheme="majorHAnsi"/>
          <w:lang w:val="en-US"/>
        </w:rPr>
        <w:t xml:space="preserve">sure </w:t>
      </w:r>
      <w:proofErr w:type="spellStart"/>
      <w:r w:rsidRPr="00F66E7B">
        <w:rPr>
          <w:rFonts w:asciiTheme="majorHAnsi" w:eastAsia="Calibri" w:hAnsiTheme="majorHAnsi" w:cstheme="majorHAnsi"/>
          <w:lang w:val="en-US"/>
        </w:rPr>
        <w:t>i</w:t>
      </w:r>
      <w:proofErr w:type="spellEnd"/>
      <w:r w:rsidRPr="00F66E7B">
        <w:rPr>
          <w:rFonts w:asciiTheme="majorHAnsi" w:eastAsia="Calibri" w:hAnsiTheme="majorHAnsi" w:cstheme="majorHAnsi"/>
          <w:lang w:val="en-US"/>
        </w:rPr>
        <w:t xml:space="preserve">) </w:t>
      </w:r>
      <w:r w:rsidR="00DE1287">
        <w:rPr>
          <w:rFonts w:asciiTheme="majorHAnsi" w:eastAsia="Calibri" w:hAnsiTheme="majorHAnsi" w:cstheme="majorHAnsi"/>
          <w:lang w:val="en-US"/>
        </w:rPr>
        <w:t xml:space="preserve">proper fit of </w:t>
      </w:r>
      <w:r w:rsidRPr="00F66E7B">
        <w:rPr>
          <w:rFonts w:asciiTheme="majorHAnsi" w:eastAsia="Calibri" w:hAnsiTheme="majorHAnsi" w:cstheme="majorHAnsi"/>
          <w:lang w:val="en-US"/>
        </w:rPr>
        <w:t>the</w:t>
      </w:r>
      <w:r w:rsidR="00EE381A" w:rsidRPr="00F66E7B">
        <w:rPr>
          <w:rFonts w:asciiTheme="majorHAnsi" w:eastAsia="Calibri" w:hAnsiTheme="majorHAnsi" w:cstheme="majorHAnsi"/>
          <w:lang w:val="en-US"/>
        </w:rPr>
        <w:t xml:space="preserve"> sensor cartridge on the Utility plate</w:t>
      </w:r>
      <w:r w:rsidRPr="00F66E7B">
        <w:rPr>
          <w:rFonts w:asciiTheme="majorHAnsi" w:eastAsia="Calibri" w:hAnsiTheme="majorHAnsi" w:cstheme="majorHAnsi"/>
          <w:lang w:val="en-US"/>
        </w:rPr>
        <w:t>, ii) t</w:t>
      </w:r>
      <w:r w:rsidR="00EE381A" w:rsidRPr="00F66E7B">
        <w:rPr>
          <w:rFonts w:asciiTheme="majorHAnsi" w:eastAsia="Calibri" w:hAnsiTheme="majorHAnsi" w:cstheme="majorHAnsi"/>
          <w:lang w:val="en-US"/>
        </w:rPr>
        <w:t>he lid is removed from the sensor cartridge</w:t>
      </w:r>
      <w:r w:rsidRPr="00F66E7B">
        <w:rPr>
          <w:rFonts w:asciiTheme="majorHAnsi" w:eastAsia="Calibri" w:hAnsiTheme="majorHAnsi" w:cstheme="majorHAnsi"/>
          <w:lang w:val="en-US"/>
        </w:rPr>
        <w:t xml:space="preserve">, and iii) </w:t>
      </w:r>
      <w:r w:rsidR="00251E38">
        <w:rPr>
          <w:rFonts w:asciiTheme="majorHAnsi" w:eastAsia="Calibri" w:hAnsiTheme="majorHAnsi" w:cstheme="majorHAnsi"/>
          <w:lang w:val="en-US"/>
        </w:rPr>
        <w:t>correct</w:t>
      </w:r>
      <w:r w:rsidR="00EE381A" w:rsidRPr="00F66E7B">
        <w:rPr>
          <w:rFonts w:asciiTheme="majorHAnsi" w:eastAsia="Calibri" w:hAnsiTheme="majorHAnsi" w:cstheme="majorHAnsi"/>
          <w:lang w:val="en-US"/>
        </w:rPr>
        <w:t xml:space="preserve"> orientation of the sensor cartridge on the </w:t>
      </w:r>
      <w:r w:rsidR="00A01AFF">
        <w:rPr>
          <w:rFonts w:asciiTheme="majorHAnsi" w:eastAsia="Calibri" w:hAnsiTheme="majorHAnsi" w:cstheme="majorHAnsi"/>
          <w:lang w:val="en-US"/>
        </w:rPr>
        <w:t>u</w:t>
      </w:r>
      <w:r w:rsidR="00EE381A" w:rsidRPr="00F66E7B">
        <w:rPr>
          <w:rFonts w:asciiTheme="majorHAnsi" w:eastAsia="Calibri" w:hAnsiTheme="majorHAnsi" w:cstheme="majorHAnsi"/>
          <w:lang w:val="en-US"/>
        </w:rPr>
        <w:t>tility plate</w:t>
      </w:r>
      <w:r w:rsidRPr="00F66E7B">
        <w:rPr>
          <w:rFonts w:asciiTheme="majorHAnsi" w:eastAsia="Calibri" w:hAnsiTheme="majorHAnsi" w:cstheme="majorHAnsi"/>
          <w:lang w:val="en-US"/>
        </w:rPr>
        <w:t xml:space="preserve">. </w:t>
      </w:r>
    </w:p>
    <w:p w14:paraId="21CBE853" w14:textId="77777777" w:rsidR="00EC5B7F" w:rsidRPr="00F66E7B" w:rsidRDefault="00EC5B7F" w:rsidP="00F66E7B">
      <w:pPr>
        <w:pStyle w:val="ListParagraph"/>
        <w:ind w:left="0"/>
        <w:jc w:val="both"/>
        <w:rPr>
          <w:rFonts w:asciiTheme="majorHAnsi" w:eastAsia="Calibri" w:hAnsiTheme="majorHAnsi" w:cstheme="majorHAnsi"/>
          <w:lang w:val="en-US"/>
        </w:rPr>
      </w:pPr>
    </w:p>
    <w:p w14:paraId="2460F09A" w14:textId="77777777" w:rsidR="00EC5B7F" w:rsidRPr="00F66E7B" w:rsidRDefault="00EC5B7F" w:rsidP="00F66E7B">
      <w:pPr>
        <w:pStyle w:val="ListParagraph"/>
        <w:numPr>
          <w:ilvl w:val="2"/>
          <w:numId w:val="40"/>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Follow the on-screen commands to </w:t>
      </w:r>
      <w:r w:rsidR="00EE381A" w:rsidRPr="00F66E7B">
        <w:rPr>
          <w:rFonts w:asciiTheme="majorHAnsi" w:eastAsia="Calibri" w:hAnsiTheme="majorHAnsi" w:cstheme="majorHAnsi"/>
          <w:lang w:val="en-US"/>
        </w:rPr>
        <w:t xml:space="preserve">initiate sensor cartridge calibration. </w:t>
      </w:r>
    </w:p>
    <w:p w14:paraId="78B912FB" w14:textId="77777777" w:rsidR="00EC5B7F" w:rsidRPr="00F66E7B" w:rsidRDefault="00EC5B7F" w:rsidP="00F66E7B">
      <w:pPr>
        <w:pStyle w:val="ListParagraph"/>
        <w:ind w:left="0"/>
        <w:jc w:val="both"/>
        <w:rPr>
          <w:rFonts w:asciiTheme="majorHAnsi" w:eastAsia="Calibri" w:hAnsiTheme="majorHAnsi" w:cstheme="majorHAnsi"/>
          <w:lang w:val="en-US"/>
        </w:rPr>
      </w:pPr>
    </w:p>
    <w:p w14:paraId="58519E41" w14:textId="27B2575E" w:rsidR="00EE381A" w:rsidRPr="00F66E7B" w:rsidRDefault="00EC5B7F" w:rsidP="00F66E7B">
      <w:pPr>
        <w:pStyle w:val="ListParagraph"/>
        <w:ind w:left="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NOTE: </w:t>
      </w:r>
      <w:r w:rsidR="00EE381A" w:rsidRPr="00F66E7B">
        <w:rPr>
          <w:rFonts w:asciiTheme="majorHAnsi" w:eastAsia="Calibri" w:hAnsiTheme="majorHAnsi" w:cstheme="majorHAnsi"/>
          <w:lang w:val="en-US"/>
        </w:rPr>
        <w:t>T</w:t>
      </w:r>
      <w:r w:rsidR="00FE172C" w:rsidRPr="00F66E7B">
        <w:rPr>
          <w:rFonts w:asciiTheme="majorHAnsi" w:eastAsia="Calibri" w:hAnsiTheme="majorHAnsi" w:cstheme="majorHAnsi"/>
          <w:lang w:val="en-US"/>
        </w:rPr>
        <w:t>he t</w:t>
      </w:r>
      <w:r w:rsidR="00EE381A" w:rsidRPr="00F66E7B">
        <w:rPr>
          <w:rFonts w:asciiTheme="majorHAnsi" w:eastAsia="Calibri" w:hAnsiTheme="majorHAnsi" w:cstheme="majorHAnsi"/>
          <w:lang w:val="en-US"/>
        </w:rPr>
        <w:t xml:space="preserve">ime </w:t>
      </w:r>
      <w:r w:rsidR="00FE172C" w:rsidRPr="00F66E7B">
        <w:rPr>
          <w:rFonts w:asciiTheme="majorHAnsi" w:eastAsia="Calibri" w:hAnsiTheme="majorHAnsi" w:cstheme="majorHAnsi"/>
          <w:lang w:val="en-US"/>
        </w:rPr>
        <w:t xml:space="preserve">taken </w:t>
      </w:r>
      <w:r w:rsidR="00EE381A" w:rsidRPr="00F66E7B">
        <w:rPr>
          <w:rFonts w:asciiTheme="majorHAnsi" w:eastAsia="Calibri" w:hAnsiTheme="majorHAnsi" w:cstheme="majorHAnsi"/>
          <w:lang w:val="en-US"/>
        </w:rPr>
        <w:t>to complete calibration is approximately 10</w:t>
      </w:r>
      <w:r w:rsidR="00FE172C"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20 </w:t>
      </w:r>
      <w:r w:rsidR="00F93436" w:rsidRPr="00F66E7B">
        <w:rPr>
          <w:rFonts w:asciiTheme="majorHAnsi" w:eastAsia="Calibri" w:hAnsiTheme="majorHAnsi" w:cstheme="majorHAnsi"/>
          <w:lang w:val="en-US"/>
        </w:rPr>
        <w:t>min</w:t>
      </w:r>
      <w:r w:rsidR="00EE381A" w:rsidRPr="00F66E7B">
        <w:rPr>
          <w:rFonts w:asciiTheme="majorHAnsi" w:eastAsia="Calibri" w:hAnsiTheme="majorHAnsi" w:cstheme="majorHAnsi"/>
          <w:lang w:val="en-US"/>
        </w:rPr>
        <w:t xml:space="preserve"> (for assays at 37</w:t>
      </w:r>
      <w:r w:rsidR="00FE172C" w:rsidRPr="00F66E7B">
        <w:rPr>
          <w:rFonts w:asciiTheme="majorHAnsi" w:eastAsia="Calibri" w:hAnsiTheme="majorHAnsi" w:cstheme="majorHAnsi"/>
          <w:lang w:val="en-US"/>
        </w:rPr>
        <w:t xml:space="preserve"> </w:t>
      </w:r>
      <w:r w:rsidR="00EE381A" w:rsidRPr="00F66E7B">
        <w:rPr>
          <w:rFonts w:asciiTheme="majorHAnsi" w:eastAsia="Calibri" w:hAnsiTheme="majorHAnsi" w:cstheme="majorHAnsi"/>
          <w:lang w:val="en-US"/>
        </w:rPr>
        <w:t xml:space="preserve">°C). </w:t>
      </w:r>
    </w:p>
    <w:p w14:paraId="705E3C38" w14:textId="77777777" w:rsidR="00EC5B7F" w:rsidRPr="00F66E7B" w:rsidRDefault="00EC5B7F" w:rsidP="00F66E7B">
      <w:pPr>
        <w:jc w:val="both"/>
        <w:rPr>
          <w:rFonts w:asciiTheme="majorHAnsi" w:eastAsia="Calibri" w:hAnsiTheme="majorHAnsi" w:cstheme="majorHAnsi"/>
          <w:lang w:val="en-US"/>
        </w:rPr>
      </w:pPr>
    </w:p>
    <w:p w14:paraId="4E3110DC" w14:textId="2D728EBA" w:rsidR="00EE381A" w:rsidRPr="00F66E7B" w:rsidRDefault="00EC5B7F"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4.1.7</w:t>
      </w:r>
      <w:r w:rsidRPr="00F66E7B">
        <w:rPr>
          <w:rFonts w:asciiTheme="majorHAnsi" w:eastAsia="Calibri" w:hAnsiTheme="majorHAnsi" w:cstheme="majorHAnsi"/>
          <w:lang w:val="en-US"/>
        </w:rPr>
        <w:tab/>
        <w:t>After</w:t>
      </w:r>
      <w:r w:rsidR="00EE381A" w:rsidRPr="00F66E7B">
        <w:rPr>
          <w:rFonts w:asciiTheme="majorHAnsi" w:eastAsia="Calibri" w:hAnsiTheme="majorHAnsi" w:cstheme="majorHAnsi"/>
          <w:lang w:val="en-US"/>
        </w:rPr>
        <w:t xml:space="preserve"> sensor cartridge calibration, </w:t>
      </w:r>
      <w:r w:rsidR="006412CB" w:rsidRPr="00F66E7B">
        <w:rPr>
          <w:rFonts w:asciiTheme="majorHAnsi" w:eastAsia="Calibri" w:hAnsiTheme="majorHAnsi" w:cstheme="majorHAnsi"/>
          <w:lang w:val="en-US"/>
        </w:rPr>
        <w:t xml:space="preserve">load the spheroid microplate into the </w:t>
      </w:r>
      <w:r w:rsidR="00FE172C" w:rsidRPr="00F66E7B">
        <w:rPr>
          <w:rFonts w:asciiTheme="majorHAnsi" w:eastAsia="Calibri" w:hAnsiTheme="majorHAnsi" w:cstheme="majorHAnsi"/>
          <w:lang w:val="en-US"/>
        </w:rPr>
        <w:t>analyzer</w:t>
      </w:r>
      <w:r w:rsidR="006412CB" w:rsidRPr="00F66E7B">
        <w:rPr>
          <w:rFonts w:asciiTheme="majorHAnsi" w:eastAsia="Calibri" w:hAnsiTheme="majorHAnsi" w:cstheme="majorHAnsi"/>
          <w:lang w:val="en-US"/>
        </w:rPr>
        <w:t xml:space="preserve"> by following the on-screen instructions on </w:t>
      </w:r>
      <w:r w:rsidR="00EE381A" w:rsidRPr="00F66E7B">
        <w:rPr>
          <w:rFonts w:asciiTheme="majorHAnsi" w:eastAsia="Calibri" w:hAnsiTheme="majorHAnsi" w:cstheme="majorHAnsi"/>
          <w:lang w:val="en-US"/>
        </w:rPr>
        <w:t>the Wave Controlle</w:t>
      </w:r>
      <w:r w:rsidR="006412CB" w:rsidRPr="00F66E7B">
        <w:rPr>
          <w:rFonts w:asciiTheme="majorHAnsi" w:eastAsia="Calibri" w:hAnsiTheme="majorHAnsi" w:cstheme="majorHAnsi"/>
          <w:lang w:val="en-US"/>
        </w:rPr>
        <w:t xml:space="preserve">r to initiate the 12 min equilibration step. </w:t>
      </w:r>
    </w:p>
    <w:p w14:paraId="4B609B51" w14:textId="77777777" w:rsidR="00EE381A" w:rsidRPr="00F66E7B" w:rsidRDefault="00EE381A" w:rsidP="00F66E7B">
      <w:pPr>
        <w:jc w:val="both"/>
        <w:rPr>
          <w:rFonts w:asciiTheme="majorHAnsi" w:eastAsia="Calibri" w:hAnsiTheme="majorHAnsi" w:cstheme="majorHAnsi"/>
          <w:lang w:val="en-US"/>
        </w:rPr>
      </w:pPr>
    </w:p>
    <w:p w14:paraId="543352A2" w14:textId="1EDA4838" w:rsidR="00EE381A" w:rsidRPr="00F66E7B" w:rsidRDefault="00EE381A"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NOTE: </w:t>
      </w:r>
      <w:r w:rsidR="00FE172C" w:rsidRPr="00F66E7B">
        <w:rPr>
          <w:rFonts w:asciiTheme="majorHAnsi" w:eastAsia="Calibri" w:hAnsiTheme="majorHAnsi" w:cstheme="majorHAnsi"/>
          <w:lang w:val="en-US"/>
        </w:rPr>
        <w:t>G</w:t>
      </w:r>
      <w:r w:rsidRPr="00F66E7B">
        <w:rPr>
          <w:rFonts w:asciiTheme="majorHAnsi" w:eastAsia="Calibri" w:hAnsiTheme="majorHAnsi" w:cstheme="majorHAnsi"/>
          <w:lang w:val="en-US"/>
        </w:rPr>
        <w:t xml:space="preserve">reen boxes with white ticks indicate a ‘good’ calibration for that well. If any wells fail to provide a ‘good’ calibration, they will be indicated with a red box and white cross. Such wells should be noted and excluded from any analysis after the assay is completed using the </w:t>
      </w:r>
      <w:r w:rsidRPr="00F66E7B">
        <w:rPr>
          <w:rFonts w:asciiTheme="majorHAnsi" w:eastAsia="Calibri" w:hAnsiTheme="majorHAnsi" w:cstheme="majorHAnsi"/>
          <w:b/>
          <w:bCs/>
          <w:lang w:val="en-US"/>
        </w:rPr>
        <w:t>modification assay</w:t>
      </w:r>
      <w:r w:rsidRPr="00F66E7B">
        <w:rPr>
          <w:rFonts w:asciiTheme="majorHAnsi" w:eastAsia="Calibri" w:hAnsiTheme="majorHAnsi" w:cstheme="majorHAnsi"/>
          <w:lang w:val="en-US"/>
        </w:rPr>
        <w:t xml:space="preserve"> tab. </w:t>
      </w:r>
    </w:p>
    <w:p w14:paraId="574E4930" w14:textId="77777777" w:rsidR="00EE381A" w:rsidRPr="00F66E7B" w:rsidRDefault="00EE381A" w:rsidP="00F66E7B">
      <w:pPr>
        <w:jc w:val="both"/>
        <w:rPr>
          <w:rFonts w:asciiTheme="majorHAnsi" w:eastAsia="Calibri" w:hAnsiTheme="majorHAnsi" w:cstheme="majorHAnsi"/>
          <w:lang w:val="en-US"/>
        </w:rPr>
      </w:pPr>
    </w:p>
    <w:p w14:paraId="715AA999" w14:textId="3DE20A12" w:rsidR="00EE381A" w:rsidRPr="00F66E7B" w:rsidRDefault="003D7284" w:rsidP="00F66E7B">
      <w:pPr>
        <w:pStyle w:val="ListParagraph"/>
        <w:numPr>
          <w:ilvl w:val="2"/>
          <w:numId w:val="34"/>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lastRenderedPageBreak/>
        <w:t xml:space="preserve">Wait for </w:t>
      </w:r>
      <w:r w:rsidR="00EE381A" w:rsidRPr="00F66E7B">
        <w:rPr>
          <w:rFonts w:asciiTheme="majorHAnsi" w:eastAsia="Calibri" w:hAnsiTheme="majorHAnsi" w:cstheme="majorHAnsi"/>
          <w:lang w:val="en-US"/>
        </w:rPr>
        <w:t xml:space="preserve">the </w:t>
      </w:r>
      <w:r w:rsidRPr="00F66E7B">
        <w:rPr>
          <w:rFonts w:asciiTheme="majorHAnsi" w:eastAsia="Calibri" w:hAnsiTheme="majorHAnsi" w:cstheme="majorHAnsi"/>
          <w:lang w:val="en-US"/>
        </w:rPr>
        <w:t>analyzer</w:t>
      </w:r>
      <w:r w:rsidR="00EE381A"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to</w:t>
      </w:r>
      <w:r w:rsidR="00EE381A" w:rsidRPr="00F66E7B">
        <w:rPr>
          <w:rFonts w:asciiTheme="majorHAnsi" w:eastAsia="Calibri" w:hAnsiTheme="majorHAnsi" w:cstheme="majorHAnsi"/>
          <w:lang w:val="en-US"/>
        </w:rPr>
        <w:t xml:space="preserve"> automatically begin acquiring baseline measurements</w:t>
      </w:r>
      <w:r w:rsidRPr="00F66E7B">
        <w:rPr>
          <w:rFonts w:asciiTheme="majorHAnsi" w:eastAsia="Calibri" w:hAnsiTheme="majorHAnsi" w:cstheme="majorHAnsi"/>
          <w:lang w:val="en-US"/>
        </w:rPr>
        <w:t xml:space="preserve"> after the machine has completed the equilibration step</w:t>
      </w:r>
      <w:r w:rsidR="00EE381A" w:rsidRPr="00F66E7B">
        <w:rPr>
          <w:rFonts w:asciiTheme="majorHAnsi" w:eastAsia="Calibri" w:hAnsiTheme="majorHAnsi" w:cstheme="majorHAnsi"/>
          <w:lang w:val="en-US"/>
        </w:rPr>
        <w:t xml:space="preserve"> (as outlined in the instrument protocol).</w:t>
      </w:r>
    </w:p>
    <w:p w14:paraId="48D83684" w14:textId="77777777" w:rsidR="006412CB" w:rsidRPr="00F66E7B" w:rsidRDefault="006412CB" w:rsidP="00F66E7B">
      <w:pPr>
        <w:pStyle w:val="ListParagraph"/>
        <w:ind w:left="0"/>
        <w:jc w:val="both"/>
        <w:rPr>
          <w:rFonts w:asciiTheme="majorHAnsi" w:eastAsia="Calibri" w:hAnsiTheme="majorHAnsi" w:cstheme="majorHAnsi"/>
          <w:lang w:val="en-US"/>
        </w:rPr>
      </w:pPr>
    </w:p>
    <w:p w14:paraId="6F5DAABA" w14:textId="22B5C4EB" w:rsidR="006412CB" w:rsidRPr="00F66E7B" w:rsidRDefault="006412CB" w:rsidP="00F66E7B">
      <w:pPr>
        <w:pStyle w:val="ListParagraph"/>
        <w:numPr>
          <w:ilvl w:val="2"/>
          <w:numId w:val="34"/>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To complete the experiment, follow the on</w:t>
      </w:r>
      <w:r w:rsidR="00A05EA4">
        <w:rPr>
          <w:rFonts w:asciiTheme="majorHAnsi" w:eastAsia="Calibri" w:hAnsiTheme="majorHAnsi" w:cstheme="majorHAnsi"/>
          <w:lang w:val="en-US"/>
        </w:rPr>
        <w:t>-</w:t>
      </w:r>
      <w:r w:rsidRPr="00F66E7B">
        <w:rPr>
          <w:rFonts w:asciiTheme="majorHAnsi" w:eastAsia="Calibri" w:hAnsiTheme="majorHAnsi" w:cstheme="majorHAnsi"/>
          <w:lang w:val="en-US"/>
        </w:rPr>
        <w:t>screen commands on the WAVE controller</w:t>
      </w:r>
      <w:r w:rsidR="004B3B08" w:rsidRPr="00F66E7B">
        <w:rPr>
          <w:rFonts w:asciiTheme="majorHAnsi" w:eastAsia="Calibri" w:hAnsiTheme="majorHAnsi" w:cstheme="majorHAnsi"/>
          <w:lang w:val="en-US"/>
        </w:rPr>
        <w:t>.</w:t>
      </w:r>
    </w:p>
    <w:p w14:paraId="75750E55" w14:textId="77777777" w:rsidR="006412CB" w:rsidRPr="00F66E7B" w:rsidRDefault="006412CB" w:rsidP="00F66E7B">
      <w:pPr>
        <w:pStyle w:val="ListParagraph"/>
        <w:ind w:left="0"/>
        <w:jc w:val="both"/>
        <w:rPr>
          <w:rFonts w:asciiTheme="majorHAnsi" w:eastAsia="Calibri" w:hAnsiTheme="majorHAnsi" w:cstheme="majorHAnsi"/>
          <w:lang w:val="en-US"/>
        </w:rPr>
      </w:pPr>
    </w:p>
    <w:p w14:paraId="5D2D8362" w14:textId="5F74D0D2" w:rsidR="00EE381A" w:rsidRPr="00F66E7B" w:rsidRDefault="006412CB" w:rsidP="00F66E7B">
      <w:pPr>
        <w:pStyle w:val="ListParagraph"/>
        <w:ind w:left="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NOTE: Once the spheroid microplate has been removed from the </w:t>
      </w:r>
      <w:r w:rsidR="004B3B08" w:rsidRPr="00F66E7B">
        <w:rPr>
          <w:rFonts w:asciiTheme="majorHAnsi" w:eastAsia="Calibri" w:hAnsiTheme="majorHAnsi" w:cstheme="majorHAnsi"/>
          <w:lang w:val="en-US"/>
        </w:rPr>
        <w:t>analyzer,</w:t>
      </w:r>
      <w:r w:rsidRPr="00F66E7B">
        <w:rPr>
          <w:rFonts w:asciiTheme="majorHAnsi" w:eastAsia="Calibri" w:hAnsiTheme="majorHAnsi" w:cstheme="majorHAnsi"/>
          <w:lang w:val="en-US"/>
        </w:rPr>
        <w:t xml:space="preserve"> discard the sensor cartridge and s</w:t>
      </w:r>
      <w:r w:rsidR="00EE381A" w:rsidRPr="00F66E7B">
        <w:rPr>
          <w:rFonts w:asciiTheme="majorHAnsi" w:eastAsia="Calibri" w:hAnsiTheme="majorHAnsi" w:cstheme="majorHAnsi"/>
          <w:lang w:val="en-US"/>
        </w:rPr>
        <w:t xml:space="preserve">et aside </w:t>
      </w:r>
      <w:r w:rsidRPr="00F66E7B">
        <w:rPr>
          <w:rFonts w:asciiTheme="majorHAnsi" w:eastAsia="Calibri" w:hAnsiTheme="majorHAnsi" w:cstheme="majorHAnsi"/>
          <w:lang w:val="en-US"/>
        </w:rPr>
        <w:t xml:space="preserve">the spheroid plate </w:t>
      </w:r>
      <w:r w:rsidR="00EE381A" w:rsidRPr="00F66E7B">
        <w:rPr>
          <w:rFonts w:asciiTheme="majorHAnsi" w:eastAsia="Calibri" w:hAnsiTheme="majorHAnsi" w:cstheme="majorHAnsi"/>
          <w:lang w:val="en-US"/>
        </w:rPr>
        <w:t xml:space="preserve">for </w:t>
      </w:r>
      <w:r w:rsidRPr="00F66E7B">
        <w:rPr>
          <w:rFonts w:asciiTheme="majorHAnsi" w:eastAsia="Calibri" w:hAnsiTheme="majorHAnsi" w:cstheme="majorHAnsi"/>
          <w:lang w:val="en-US"/>
        </w:rPr>
        <w:t>further</w:t>
      </w:r>
      <w:r w:rsidR="00EE381A" w:rsidRPr="00F66E7B">
        <w:rPr>
          <w:rFonts w:asciiTheme="majorHAnsi" w:eastAsia="Calibri" w:hAnsiTheme="majorHAnsi" w:cstheme="majorHAnsi"/>
          <w:lang w:val="en-US"/>
        </w:rPr>
        <w:t xml:space="preserve"> analysis if necessary (e.g.</w:t>
      </w:r>
      <w:r w:rsidR="00A97F0D"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d</w:t>
      </w:r>
      <w:r w:rsidR="00AC4617" w:rsidRPr="00F66E7B">
        <w:rPr>
          <w:rFonts w:asciiTheme="majorHAnsi" w:eastAsia="Calibri" w:hAnsiTheme="majorHAnsi" w:cstheme="majorHAnsi"/>
          <w:lang w:val="en-US"/>
        </w:rPr>
        <w:t>ouble-stranded</w:t>
      </w:r>
      <w:r w:rsidR="000C344F" w:rsidRPr="00F66E7B">
        <w:rPr>
          <w:rFonts w:asciiTheme="majorHAnsi" w:eastAsia="Calibri" w:hAnsiTheme="majorHAnsi" w:cstheme="majorHAnsi"/>
          <w:lang w:val="en-US"/>
        </w:rPr>
        <w:t xml:space="preserve"> (ds)</w:t>
      </w:r>
      <w:r w:rsidR="00AC4617" w:rsidRPr="00F66E7B">
        <w:rPr>
          <w:rFonts w:asciiTheme="majorHAnsi" w:eastAsia="Calibri" w:hAnsiTheme="majorHAnsi" w:cstheme="majorHAnsi"/>
          <w:lang w:val="en-US"/>
        </w:rPr>
        <w:t xml:space="preserve"> </w:t>
      </w:r>
      <w:r w:rsidR="00EE381A" w:rsidRPr="00F66E7B">
        <w:rPr>
          <w:rFonts w:asciiTheme="majorHAnsi" w:eastAsia="Calibri" w:hAnsiTheme="majorHAnsi" w:cstheme="majorHAnsi"/>
          <w:lang w:val="en-US"/>
        </w:rPr>
        <w:t>DNA quantification)</w:t>
      </w:r>
      <w:r w:rsidRPr="00F66E7B">
        <w:rPr>
          <w:rFonts w:asciiTheme="majorHAnsi" w:eastAsia="Calibri" w:hAnsiTheme="majorHAnsi" w:cstheme="majorHAnsi"/>
          <w:lang w:val="en-US"/>
        </w:rPr>
        <w:t xml:space="preserve">. If the microplate </w:t>
      </w:r>
      <w:r w:rsidR="004B3B08" w:rsidRPr="00F66E7B">
        <w:rPr>
          <w:rFonts w:asciiTheme="majorHAnsi" w:eastAsia="Calibri" w:hAnsiTheme="majorHAnsi" w:cstheme="majorHAnsi"/>
          <w:lang w:val="en-US"/>
        </w:rPr>
        <w:t xml:space="preserve">is not required </w:t>
      </w:r>
      <w:r w:rsidRPr="00F66E7B">
        <w:rPr>
          <w:rFonts w:asciiTheme="majorHAnsi" w:eastAsia="Calibri" w:hAnsiTheme="majorHAnsi" w:cstheme="majorHAnsi"/>
          <w:lang w:val="en-US"/>
        </w:rPr>
        <w:t>for further analysis</w:t>
      </w:r>
      <w:r w:rsidR="004B3B08"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w:t>
      </w:r>
      <w:r w:rsidR="00AC4617" w:rsidRPr="00F66E7B">
        <w:rPr>
          <w:rFonts w:asciiTheme="majorHAnsi" w:eastAsia="Calibri" w:hAnsiTheme="majorHAnsi" w:cstheme="majorHAnsi"/>
          <w:lang w:val="en-US"/>
        </w:rPr>
        <w:t>it</w:t>
      </w:r>
      <w:r w:rsidRPr="00F66E7B">
        <w:rPr>
          <w:rFonts w:asciiTheme="majorHAnsi" w:eastAsia="Calibri" w:hAnsiTheme="majorHAnsi" w:cstheme="majorHAnsi"/>
          <w:lang w:val="en-US"/>
        </w:rPr>
        <w:t xml:space="preserve"> can be discarded along with the sensor cartridge.</w:t>
      </w:r>
    </w:p>
    <w:p w14:paraId="4B276D03" w14:textId="77777777" w:rsidR="006412CB" w:rsidRPr="00F66E7B" w:rsidRDefault="006412CB" w:rsidP="00F66E7B">
      <w:pPr>
        <w:pStyle w:val="ListParagraph"/>
        <w:ind w:left="0"/>
        <w:jc w:val="both"/>
        <w:rPr>
          <w:rFonts w:asciiTheme="majorHAnsi" w:eastAsia="Calibri" w:hAnsiTheme="majorHAnsi" w:cstheme="majorHAnsi"/>
          <w:lang w:val="en-US"/>
        </w:rPr>
      </w:pPr>
    </w:p>
    <w:p w14:paraId="0E14B09E" w14:textId="135A70D6" w:rsidR="00EE381A" w:rsidRPr="00F66E7B" w:rsidRDefault="00FE67F6" w:rsidP="00F66E7B">
      <w:pPr>
        <w:pStyle w:val="ListParagraph"/>
        <w:numPr>
          <w:ilvl w:val="2"/>
          <w:numId w:val="34"/>
        </w:numPr>
        <w:ind w:left="0" w:firstLine="0"/>
        <w:jc w:val="both"/>
        <w:rPr>
          <w:rFonts w:asciiTheme="majorHAnsi" w:eastAsia="Calibri" w:hAnsiTheme="majorHAnsi" w:cstheme="majorHAnsi"/>
          <w:lang w:val="en-US"/>
        </w:rPr>
      </w:pPr>
      <w:r w:rsidRPr="00F66E7B">
        <w:rPr>
          <w:rFonts w:asciiTheme="majorHAnsi" w:eastAsia="Calibri" w:hAnsiTheme="majorHAnsi" w:cstheme="majorHAnsi"/>
          <w:lang w:val="en-US"/>
        </w:rPr>
        <w:t xml:space="preserve">Wait for </w:t>
      </w:r>
      <w:r w:rsidR="00EE381A" w:rsidRPr="00F66E7B">
        <w:rPr>
          <w:rFonts w:asciiTheme="majorHAnsi" w:eastAsia="Calibri" w:hAnsiTheme="majorHAnsi" w:cstheme="majorHAnsi"/>
          <w:lang w:val="en-US"/>
        </w:rPr>
        <w:t xml:space="preserve">the </w:t>
      </w:r>
      <w:r w:rsidR="006412CB" w:rsidRPr="00F66E7B">
        <w:rPr>
          <w:rFonts w:asciiTheme="majorHAnsi" w:eastAsia="Calibri" w:hAnsiTheme="majorHAnsi" w:cstheme="majorHAnsi"/>
          <w:lang w:val="en-US"/>
        </w:rPr>
        <w:t>a</w:t>
      </w:r>
      <w:r w:rsidR="00EE381A" w:rsidRPr="00F66E7B">
        <w:rPr>
          <w:rFonts w:asciiTheme="majorHAnsi" w:eastAsia="Calibri" w:hAnsiTheme="majorHAnsi" w:cstheme="majorHAnsi"/>
          <w:lang w:val="en-US"/>
        </w:rPr>
        <w:t xml:space="preserve">ssay dialog </w:t>
      </w:r>
      <w:r w:rsidRPr="00F66E7B">
        <w:rPr>
          <w:rFonts w:asciiTheme="majorHAnsi" w:eastAsia="Calibri" w:hAnsiTheme="majorHAnsi" w:cstheme="majorHAnsi"/>
          <w:lang w:val="en-US"/>
        </w:rPr>
        <w:t>to</w:t>
      </w:r>
      <w:r w:rsidR="00EE381A" w:rsidRPr="00F66E7B">
        <w:rPr>
          <w:rFonts w:asciiTheme="majorHAnsi" w:eastAsia="Calibri" w:hAnsiTheme="majorHAnsi" w:cstheme="majorHAnsi"/>
          <w:lang w:val="en-US"/>
        </w:rPr>
        <w:t xml:space="preserve"> appear</w:t>
      </w:r>
      <w:r w:rsidR="0055313D" w:rsidRPr="00F66E7B">
        <w:rPr>
          <w:rFonts w:asciiTheme="majorHAnsi" w:eastAsia="Calibri" w:hAnsiTheme="majorHAnsi" w:cstheme="majorHAnsi"/>
          <w:lang w:val="en-US"/>
        </w:rPr>
        <w:t xml:space="preserve"> and </w:t>
      </w:r>
      <w:r w:rsidR="006412CB" w:rsidRPr="00F66E7B">
        <w:rPr>
          <w:rFonts w:asciiTheme="majorHAnsi" w:eastAsia="Calibri" w:hAnsiTheme="majorHAnsi" w:cstheme="majorHAnsi"/>
          <w:lang w:val="en-US"/>
        </w:rPr>
        <w:t>view the results</w:t>
      </w:r>
      <w:r w:rsidR="0055313D" w:rsidRPr="00F66E7B">
        <w:rPr>
          <w:rFonts w:asciiTheme="majorHAnsi" w:eastAsia="Calibri" w:hAnsiTheme="majorHAnsi" w:cstheme="majorHAnsi"/>
          <w:lang w:val="en-US"/>
        </w:rPr>
        <w:t xml:space="preserve"> or</w:t>
      </w:r>
      <w:r w:rsidR="00EE381A" w:rsidRPr="00F66E7B">
        <w:rPr>
          <w:rFonts w:asciiTheme="majorHAnsi" w:eastAsia="Calibri" w:hAnsiTheme="majorHAnsi" w:cstheme="majorHAnsi"/>
          <w:lang w:val="en-US"/>
        </w:rPr>
        <w:t xml:space="preserve"> return to</w:t>
      </w:r>
      <w:r w:rsidR="00ED4A40">
        <w:rPr>
          <w:rFonts w:asciiTheme="majorHAnsi" w:eastAsia="Calibri" w:hAnsiTheme="majorHAnsi" w:cstheme="majorHAnsi"/>
          <w:lang w:val="en-US"/>
        </w:rPr>
        <w:t xml:space="preserve"> the</w:t>
      </w:r>
      <w:r w:rsidR="00EE381A" w:rsidRPr="00F66E7B">
        <w:rPr>
          <w:rFonts w:asciiTheme="majorHAnsi" w:eastAsia="Calibri" w:hAnsiTheme="majorHAnsi" w:cstheme="majorHAnsi"/>
          <w:lang w:val="en-US"/>
        </w:rPr>
        <w:t xml:space="preserve"> </w:t>
      </w:r>
      <w:r w:rsidR="006412CB" w:rsidRPr="00F66E7B">
        <w:rPr>
          <w:rFonts w:asciiTheme="majorHAnsi" w:eastAsia="Calibri" w:hAnsiTheme="majorHAnsi" w:cstheme="majorHAnsi"/>
          <w:b/>
          <w:bCs/>
          <w:lang w:val="en-US"/>
        </w:rPr>
        <w:t>t</w:t>
      </w:r>
      <w:r w:rsidR="00EE381A" w:rsidRPr="00F66E7B">
        <w:rPr>
          <w:rFonts w:asciiTheme="majorHAnsi" w:eastAsia="Calibri" w:hAnsiTheme="majorHAnsi" w:cstheme="majorHAnsi"/>
          <w:b/>
          <w:bCs/>
          <w:lang w:val="en-US"/>
        </w:rPr>
        <w:t xml:space="preserve">emplates </w:t>
      </w:r>
      <w:r w:rsidR="00EE381A" w:rsidRPr="00F66E7B">
        <w:rPr>
          <w:rFonts w:asciiTheme="majorHAnsi" w:eastAsia="Calibri" w:hAnsiTheme="majorHAnsi" w:cstheme="majorHAnsi"/>
          <w:lang w:val="en-US"/>
        </w:rPr>
        <w:t>view</w:t>
      </w:r>
      <w:r w:rsidR="006412CB" w:rsidRPr="00F66E7B">
        <w:rPr>
          <w:rFonts w:asciiTheme="majorHAnsi" w:eastAsia="Calibri" w:hAnsiTheme="majorHAnsi" w:cstheme="majorHAnsi"/>
          <w:lang w:val="en-US"/>
        </w:rPr>
        <w:t xml:space="preserve">. </w:t>
      </w:r>
    </w:p>
    <w:p w14:paraId="2F3453BE" w14:textId="77777777" w:rsidR="00EE381A" w:rsidRPr="00F66E7B" w:rsidRDefault="00EE381A" w:rsidP="00F66E7B">
      <w:pPr>
        <w:jc w:val="both"/>
        <w:rPr>
          <w:rFonts w:asciiTheme="majorHAnsi" w:eastAsia="Calibri" w:hAnsiTheme="majorHAnsi" w:cstheme="majorHAnsi"/>
          <w:lang w:val="en-US"/>
        </w:rPr>
      </w:pPr>
    </w:p>
    <w:p w14:paraId="057D755F" w14:textId="2818E245" w:rsidR="00EE381A" w:rsidRPr="00F66E7B" w:rsidRDefault="006412CB" w:rsidP="00F66E7B">
      <w:pPr>
        <w:jc w:val="both"/>
        <w:rPr>
          <w:rFonts w:asciiTheme="majorHAnsi" w:eastAsia="Calibri" w:hAnsiTheme="majorHAnsi" w:cstheme="majorHAnsi"/>
          <w:b/>
          <w:bCs/>
          <w:lang w:val="en-US"/>
        </w:rPr>
      </w:pPr>
      <w:r w:rsidRPr="00F66E7B">
        <w:rPr>
          <w:rFonts w:asciiTheme="majorHAnsi" w:eastAsia="Calibri" w:hAnsiTheme="majorHAnsi" w:cstheme="majorHAnsi"/>
          <w:b/>
          <w:bCs/>
          <w:lang w:val="en-US"/>
        </w:rPr>
        <w:t>5</w:t>
      </w:r>
      <w:r w:rsidR="00EA45B5" w:rsidRPr="00F66E7B">
        <w:rPr>
          <w:rFonts w:asciiTheme="majorHAnsi" w:eastAsia="Calibri" w:hAnsiTheme="majorHAnsi" w:cstheme="majorHAnsi"/>
          <w:b/>
          <w:bCs/>
          <w:lang w:val="en-US"/>
        </w:rPr>
        <w:t>.</w:t>
      </w:r>
      <w:r w:rsidRPr="00F66E7B">
        <w:rPr>
          <w:rFonts w:asciiTheme="majorHAnsi" w:eastAsia="Calibri" w:hAnsiTheme="majorHAnsi" w:cstheme="majorHAnsi"/>
          <w:b/>
          <w:bCs/>
          <w:lang w:val="en-US"/>
        </w:rPr>
        <w:t xml:space="preserve"> </w:t>
      </w:r>
      <w:r w:rsidR="00EA45B5" w:rsidRPr="00F66E7B">
        <w:rPr>
          <w:rFonts w:asciiTheme="majorHAnsi" w:eastAsia="Calibri" w:hAnsiTheme="majorHAnsi" w:cstheme="majorHAnsi"/>
          <w:b/>
          <w:bCs/>
          <w:lang w:val="en-US"/>
        </w:rPr>
        <w:t>D</w:t>
      </w:r>
      <w:r w:rsidR="00EE381A" w:rsidRPr="00F66E7B">
        <w:rPr>
          <w:rFonts w:asciiTheme="majorHAnsi" w:eastAsia="Calibri" w:hAnsiTheme="majorHAnsi" w:cstheme="majorHAnsi"/>
          <w:b/>
          <w:bCs/>
          <w:lang w:val="en-US"/>
        </w:rPr>
        <w:t>ata normali</w:t>
      </w:r>
      <w:r w:rsidR="00EA45B5" w:rsidRPr="00F66E7B">
        <w:rPr>
          <w:rFonts w:asciiTheme="majorHAnsi" w:eastAsia="Calibri" w:hAnsiTheme="majorHAnsi" w:cstheme="majorHAnsi"/>
          <w:b/>
          <w:bCs/>
          <w:lang w:val="en-US"/>
        </w:rPr>
        <w:t>z</w:t>
      </w:r>
      <w:r w:rsidR="00EE381A" w:rsidRPr="00F66E7B">
        <w:rPr>
          <w:rFonts w:asciiTheme="majorHAnsi" w:eastAsia="Calibri" w:hAnsiTheme="majorHAnsi" w:cstheme="majorHAnsi"/>
          <w:b/>
          <w:bCs/>
          <w:lang w:val="en-US"/>
        </w:rPr>
        <w:t xml:space="preserve">ation </w:t>
      </w:r>
      <w:r w:rsidRPr="00F66E7B">
        <w:rPr>
          <w:rFonts w:asciiTheme="majorHAnsi" w:eastAsia="Calibri" w:hAnsiTheme="majorHAnsi" w:cstheme="majorHAnsi"/>
          <w:b/>
          <w:bCs/>
          <w:lang w:val="en-US"/>
        </w:rPr>
        <w:t xml:space="preserve">and analysis </w:t>
      </w:r>
      <w:r w:rsidR="00EE381A" w:rsidRPr="00F66E7B">
        <w:rPr>
          <w:rFonts w:asciiTheme="majorHAnsi" w:eastAsia="Calibri" w:hAnsiTheme="majorHAnsi" w:cstheme="majorHAnsi"/>
          <w:b/>
          <w:bCs/>
          <w:lang w:val="en-US"/>
        </w:rPr>
        <w:t>strategies</w:t>
      </w:r>
      <w:r w:rsidR="00EA45B5" w:rsidRPr="00F66E7B">
        <w:rPr>
          <w:rFonts w:asciiTheme="majorHAnsi" w:eastAsia="Calibri" w:hAnsiTheme="majorHAnsi" w:cstheme="majorHAnsi"/>
          <w:b/>
          <w:bCs/>
          <w:lang w:val="en-US"/>
        </w:rPr>
        <w:t>—</w:t>
      </w:r>
      <w:r w:rsidR="00EE381A" w:rsidRPr="00F66E7B">
        <w:rPr>
          <w:rFonts w:asciiTheme="majorHAnsi" w:eastAsia="Calibri" w:hAnsiTheme="majorHAnsi" w:cstheme="majorHAnsi"/>
          <w:b/>
          <w:bCs/>
          <w:lang w:val="en-US"/>
        </w:rPr>
        <w:t>post</w:t>
      </w:r>
      <w:r w:rsidR="00C86AD7" w:rsidRPr="00F66E7B">
        <w:rPr>
          <w:rFonts w:asciiTheme="majorHAnsi" w:eastAsia="Calibri" w:hAnsiTheme="majorHAnsi" w:cstheme="majorHAnsi"/>
          <w:b/>
          <w:bCs/>
          <w:lang w:val="en-US"/>
        </w:rPr>
        <w:t xml:space="preserve"> </w:t>
      </w:r>
      <w:r w:rsidR="00EE381A" w:rsidRPr="00F66E7B">
        <w:rPr>
          <w:rFonts w:asciiTheme="majorHAnsi" w:eastAsia="Calibri" w:hAnsiTheme="majorHAnsi" w:cstheme="majorHAnsi"/>
          <w:b/>
          <w:bCs/>
          <w:lang w:val="en-US"/>
        </w:rPr>
        <w:t>assay normali</w:t>
      </w:r>
      <w:r w:rsidR="00EA45B5" w:rsidRPr="00F66E7B">
        <w:rPr>
          <w:rFonts w:asciiTheme="majorHAnsi" w:eastAsia="Calibri" w:hAnsiTheme="majorHAnsi" w:cstheme="majorHAnsi"/>
          <w:b/>
          <w:bCs/>
          <w:lang w:val="en-US"/>
        </w:rPr>
        <w:t>z</w:t>
      </w:r>
      <w:r w:rsidR="00EE381A" w:rsidRPr="00F66E7B">
        <w:rPr>
          <w:rFonts w:asciiTheme="majorHAnsi" w:eastAsia="Calibri" w:hAnsiTheme="majorHAnsi" w:cstheme="majorHAnsi"/>
          <w:b/>
          <w:bCs/>
          <w:lang w:val="en-US"/>
        </w:rPr>
        <w:t>ation and downstream assays</w:t>
      </w:r>
      <w:r w:rsidR="00EE381A" w:rsidRPr="00F66E7B">
        <w:rPr>
          <w:rFonts w:asciiTheme="majorHAnsi" w:eastAsia="Calibri" w:hAnsiTheme="majorHAnsi" w:cstheme="majorHAnsi"/>
          <w:lang w:val="en-US"/>
        </w:rPr>
        <w:t xml:space="preserve"> (optional steps) </w:t>
      </w:r>
    </w:p>
    <w:p w14:paraId="390C6CB8" w14:textId="77777777" w:rsidR="00EE381A" w:rsidRPr="00F66E7B" w:rsidRDefault="00EE381A" w:rsidP="00F66E7B">
      <w:pPr>
        <w:jc w:val="both"/>
        <w:rPr>
          <w:rFonts w:asciiTheme="majorHAnsi" w:eastAsia="Calibri" w:hAnsiTheme="majorHAnsi" w:cstheme="majorHAnsi"/>
          <w:lang w:val="en-US"/>
        </w:rPr>
      </w:pPr>
    </w:p>
    <w:p w14:paraId="66CB775C" w14:textId="5887A156" w:rsidR="00C6702D" w:rsidRPr="00F66E7B" w:rsidRDefault="00C6702D"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5.1</w:t>
      </w:r>
      <w:r w:rsidR="00EE4874"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Data </w:t>
      </w:r>
      <w:r w:rsidR="00EE4874" w:rsidRPr="00F66E7B">
        <w:rPr>
          <w:rFonts w:asciiTheme="majorHAnsi" w:eastAsia="Calibri" w:hAnsiTheme="majorHAnsi" w:cstheme="majorHAnsi"/>
          <w:lang w:val="en-US"/>
        </w:rPr>
        <w:t>n</w:t>
      </w:r>
      <w:r w:rsidRPr="00F66E7B">
        <w:rPr>
          <w:rFonts w:asciiTheme="majorHAnsi" w:eastAsia="Calibri" w:hAnsiTheme="majorHAnsi" w:cstheme="majorHAnsi"/>
          <w:lang w:val="en-US"/>
        </w:rPr>
        <w:t>ormali</w:t>
      </w:r>
      <w:r w:rsidR="00EE4874" w:rsidRPr="00F66E7B">
        <w:rPr>
          <w:rFonts w:asciiTheme="majorHAnsi" w:eastAsia="Calibri" w:hAnsiTheme="majorHAnsi" w:cstheme="majorHAnsi"/>
          <w:lang w:val="en-US"/>
        </w:rPr>
        <w:t>z</w:t>
      </w:r>
      <w:r w:rsidRPr="00F66E7B">
        <w:rPr>
          <w:rFonts w:asciiTheme="majorHAnsi" w:eastAsia="Calibri" w:hAnsiTheme="majorHAnsi" w:cstheme="majorHAnsi"/>
          <w:lang w:val="en-US"/>
        </w:rPr>
        <w:t xml:space="preserve">ation </w:t>
      </w:r>
    </w:p>
    <w:p w14:paraId="20A51E94" w14:textId="77777777" w:rsidR="00C6702D" w:rsidRPr="00F66E7B" w:rsidRDefault="00C6702D" w:rsidP="00F66E7B">
      <w:pPr>
        <w:jc w:val="both"/>
        <w:rPr>
          <w:rFonts w:asciiTheme="majorHAnsi" w:eastAsia="Calibri" w:hAnsiTheme="majorHAnsi" w:cstheme="majorHAnsi"/>
          <w:lang w:val="en-US"/>
        </w:rPr>
      </w:pPr>
    </w:p>
    <w:p w14:paraId="2CB392F4" w14:textId="752A8658" w:rsidR="00EE381A" w:rsidRPr="00F66E7B" w:rsidRDefault="00C6702D"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5.1.1</w:t>
      </w:r>
      <w:r w:rsidR="00686897"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To normali</w:t>
      </w:r>
      <w:r w:rsidR="00686897" w:rsidRPr="00F66E7B">
        <w:rPr>
          <w:rFonts w:asciiTheme="majorHAnsi" w:eastAsia="Calibri" w:hAnsiTheme="majorHAnsi" w:cstheme="majorHAnsi"/>
          <w:lang w:val="en-US"/>
        </w:rPr>
        <w:t>z</w:t>
      </w:r>
      <w:r w:rsidRPr="00F66E7B">
        <w:rPr>
          <w:rFonts w:asciiTheme="majorHAnsi" w:eastAsia="Calibri" w:hAnsiTheme="majorHAnsi" w:cstheme="majorHAnsi"/>
          <w:lang w:val="en-US"/>
        </w:rPr>
        <w:t>e spheroid data</w:t>
      </w:r>
      <w:r w:rsidR="00686897" w:rsidRPr="00F66E7B">
        <w:rPr>
          <w:rFonts w:asciiTheme="majorHAnsi" w:eastAsia="Calibri" w:hAnsiTheme="majorHAnsi" w:cstheme="majorHAnsi"/>
          <w:lang w:val="en-US"/>
        </w:rPr>
        <w:t>,</w:t>
      </w:r>
      <w:r w:rsidR="00EE381A" w:rsidRPr="00F66E7B">
        <w:rPr>
          <w:rFonts w:asciiTheme="majorHAnsi" w:eastAsia="Calibri" w:hAnsiTheme="majorHAnsi" w:cstheme="majorHAnsi"/>
          <w:lang w:val="en-US"/>
        </w:rPr>
        <w:t xml:space="preserve"> </w:t>
      </w:r>
      <w:r w:rsidR="000C344F" w:rsidRPr="00F66E7B">
        <w:rPr>
          <w:rFonts w:asciiTheme="majorHAnsi" w:eastAsia="Calibri" w:hAnsiTheme="majorHAnsi" w:cstheme="majorHAnsi"/>
          <w:lang w:val="en-US"/>
        </w:rPr>
        <w:t>refer to</w:t>
      </w:r>
      <w:r w:rsidR="00EE381A" w:rsidRPr="00F66E7B">
        <w:rPr>
          <w:rFonts w:asciiTheme="majorHAnsi" w:eastAsia="Calibri" w:hAnsiTheme="majorHAnsi" w:cstheme="majorHAnsi"/>
          <w:lang w:val="en-US"/>
        </w:rPr>
        <w:t xml:space="preserve"> </w:t>
      </w:r>
      <w:r w:rsidR="000C344F" w:rsidRPr="00F66E7B">
        <w:rPr>
          <w:rFonts w:asciiTheme="majorHAnsi" w:eastAsia="Calibri" w:hAnsiTheme="majorHAnsi" w:cstheme="majorHAnsi"/>
          <w:lang w:val="en-US"/>
        </w:rPr>
        <w:t>the</w:t>
      </w:r>
      <w:r w:rsidR="00EE381A" w:rsidRPr="00F66E7B">
        <w:rPr>
          <w:rFonts w:asciiTheme="majorHAnsi" w:eastAsia="Calibri" w:hAnsiTheme="majorHAnsi" w:cstheme="majorHAnsi"/>
          <w:lang w:val="en-US"/>
        </w:rPr>
        <w:t xml:space="preserve"> series of protocols pertinent to data normali</w:t>
      </w:r>
      <w:r w:rsidR="000C344F" w:rsidRPr="00F66E7B">
        <w:rPr>
          <w:rFonts w:asciiTheme="majorHAnsi" w:eastAsia="Calibri" w:hAnsiTheme="majorHAnsi" w:cstheme="majorHAnsi"/>
          <w:lang w:val="en-US"/>
        </w:rPr>
        <w:t>z</w:t>
      </w:r>
      <w:r w:rsidR="00EE381A" w:rsidRPr="00F66E7B">
        <w:rPr>
          <w:rFonts w:asciiTheme="majorHAnsi" w:eastAsia="Calibri" w:hAnsiTheme="majorHAnsi" w:cstheme="majorHAnsi"/>
          <w:lang w:val="en-US"/>
        </w:rPr>
        <w:t>ation strategies for calculati</w:t>
      </w:r>
      <w:r w:rsidR="00D10B00">
        <w:rPr>
          <w:rFonts w:asciiTheme="majorHAnsi" w:eastAsia="Calibri" w:hAnsiTheme="majorHAnsi" w:cstheme="majorHAnsi"/>
          <w:lang w:val="en-US"/>
        </w:rPr>
        <w:t>ng</w:t>
      </w:r>
      <w:r w:rsidR="00EE381A" w:rsidRPr="00F66E7B">
        <w:rPr>
          <w:rFonts w:asciiTheme="majorHAnsi" w:eastAsia="Calibri" w:hAnsiTheme="majorHAnsi" w:cstheme="majorHAnsi"/>
          <w:lang w:val="en-US"/>
        </w:rPr>
        <w:t xml:space="preserve"> spheroid size and volume and quantif</w:t>
      </w:r>
      <w:r w:rsidR="00EE49CC">
        <w:rPr>
          <w:rFonts w:asciiTheme="majorHAnsi" w:eastAsia="Calibri" w:hAnsiTheme="majorHAnsi" w:cstheme="majorHAnsi"/>
          <w:lang w:val="en-US"/>
        </w:rPr>
        <w:t>ying</w:t>
      </w:r>
      <w:r w:rsidR="00EE381A" w:rsidRPr="00F66E7B">
        <w:rPr>
          <w:rFonts w:asciiTheme="majorHAnsi" w:eastAsia="Calibri" w:hAnsiTheme="majorHAnsi" w:cstheme="majorHAnsi"/>
          <w:lang w:val="en-US"/>
        </w:rPr>
        <w:t xml:space="preserve"> ds DNA in spheroid assays</w:t>
      </w:r>
      <w:r w:rsidRPr="00F66E7B">
        <w:rPr>
          <w:rFonts w:asciiTheme="majorHAnsi" w:eastAsia="Calibri" w:hAnsiTheme="majorHAnsi" w:cstheme="majorHAnsi"/>
          <w:lang w:val="en-US"/>
        </w:rPr>
        <w:t>. These have been included as supplemental files</w:t>
      </w:r>
      <w:r w:rsidR="000C344F"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 xml:space="preserve">see </w:t>
      </w:r>
      <w:r w:rsidRPr="00F66E7B">
        <w:rPr>
          <w:rFonts w:asciiTheme="majorHAnsi" w:eastAsia="Calibri" w:hAnsiTheme="majorHAnsi" w:cstheme="majorHAnsi"/>
          <w:b/>
          <w:bCs/>
          <w:lang w:val="en-US"/>
        </w:rPr>
        <w:t>Supplemental file 1</w:t>
      </w:r>
      <w:r w:rsidRPr="00F66E7B">
        <w:rPr>
          <w:rFonts w:asciiTheme="majorHAnsi" w:eastAsia="Calibri" w:hAnsiTheme="majorHAnsi" w:cstheme="majorHAnsi"/>
          <w:lang w:val="en-US"/>
        </w:rPr>
        <w:t xml:space="preserve"> and </w:t>
      </w:r>
      <w:r w:rsidRPr="00F66E7B">
        <w:rPr>
          <w:rFonts w:asciiTheme="majorHAnsi" w:eastAsia="Calibri" w:hAnsiTheme="majorHAnsi" w:cstheme="majorHAnsi"/>
          <w:b/>
          <w:bCs/>
          <w:lang w:val="en-US"/>
        </w:rPr>
        <w:t>Supplemental file 2</w:t>
      </w:r>
      <w:r w:rsidRPr="00F66E7B">
        <w:rPr>
          <w:rFonts w:asciiTheme="majorHAnsi" w:eastAsia="Calibri" w:hAnsiTheme="majorHAnsi" w:cstheme="majorHAnsi"/>
          <w:lang w:val="en-US"/>
        </w:rPr>
        <w:t xml:space="preserve">. </w:t>
      </w:r>
    </w:p>
    <w:p w14:paraId="11426438" w14:textId="77777777" w:rsidR="00EE381A" w:rsidRPr="00F66E7B" w:rsidRDefault="00EE381A" w:rsidP="00F66E7B">
      <w:pPr>
        <w:jc w:val="both"/>
        <w:rPr>
          <w:rFonts w:asciiTheme="majorHAnsi" w:hAnsiTheme="majorHAnsi" w:cstheme="majorHAnsi"/>
          <w:b/>
          <w:bCs/>
          <w:lang w:val="en-US"/>
        </w:rPr>
      </w:pPr>
    </w:p>
    <w:p w14:paraId="3B0B8359" w14:textId="50C00C66" w:rsidR="00EE381A" w:rsidRPr="00F66E7B" w:rsidRDefault="006412CB" w:rsidP="00F66E7B">
      <w:pPr>
        <w:jc w:val="both"/>
        <w:rPr>
          <w:rFonts w:asciiTheme="majorHAnsi" w:hAnsiTheme="majorHAnsi" w:cstheme="majorHAnsi"/>
          <w:lang w:val="en-US"/>
        </w:rPr>
      </w:pPr>
      <w:r w:rsidRPr="00F66E7B">
        <w:rPr>
          <w:rFonts w:asciiTheme="majorHAnsi" w:hAnsiTheme="majorHAnsi" w:cstheme="majorHAnsi"/>
          <w:lang w:val="en-US"/>
        </w:rPr>
        <w:t>5.</w:t>
      </w:r>
      <w:r w:rsidR="00C6702D" w:rsidRPr="00F66E7B">
        <w:rPr>
          <w:rFonts w:asciiTheme="majorHAnsi" w:hAnsiTheme="majorHAnsi" w:cstheme="majorHAnsi"/>
          <w:lang w:val="en-US"/>
        </w:rPr>
        <w:t>2</w:t>
      </w:r>
      <w:r w:rsidR="006B1435" w:rsidRPr="00F66E7B">
        <w:rPr>
          <w:rFonts w:asciiTheme="majorHAnsi" w:hAnsiTheme="majorHAnsi" w:cstheme="majorHAnsi"/>
          <w:lang w:val="en-US"/>
        </w:rPr>
        <w:t>.</w:t>
      </w:r>
      <w:r w:rsidR="00EE381A" w:rsidRPr="00F66E7B">
        <w:rPr>
          <w:rFonts w:asciiTheme="majorHAnsi" w:hAnsiTheme="majorHAnsi" w:cstheme="majorHAnsi"/>
          <w:lang w:val="en-US"/>
        </w:rPr>
        <w:t xml:space="preserve"> Data </w:t>
      </w:r>
      <w:r w:rsidR="006B1435" w:rsidRPr="00F66E7B">
        <w:rPr>
          <w:rFonts w:asciiTheme="majorHAnsi" w:hAnsiTheme="majorHAnsi" w:cstheme="majorHAnsi"/>
          <w:lang w:val="en-US"/>
        </w:rPr>
        <w:t>a</w:t>
      </w:r>
      <w:r w:rsidR="00EE381A" w:rsidRPr="00F66E7B">
        <w:rPr>
          <w:rFonts w:asciiTheme="majorHAnsi" w:hAnsiTheme="majorHAnsi" w:cstheme="majorHAnsi"/>
          <w:lang w:val="en-US"/>
        </w:rPr>
        <w:t xml:space="preserve">nalysis </w:t>
      </w:r>
    </w:p>
    <w:p w14:paraId="43BAC05A" w14:textId="77777777" w:rsidR="00EE381A" w:rsidRPr="00F66E7B" w:rsidRDefault="00EE381A" w:rsidP="00F66E7B">
      <w:pPr>
        <w:jc w:val="both"/>
        <w:rPr>
          <w:rFonts w:asciiTheme="majorHAnsi" w:hAnsiTheme="majorHAnsi" w:cstheme="majorHAnsi"/>
          <w:b/>
          <w:bCs/>
          <w:lang w:val="en-US"/>
        </w:rPr>
      </w:pPr>
    </w:p>
    <w:p w14:paraId="4BC7AB0A" w14:textId="576715D0" w:rsidR="00C6702D" w:rsidRPr="00F66E7B" w:rsidRDefault="00C6702D" w:rsidP="00F66E7B">
      <w:pPr>
        <w:jc w:val="both"/>
        <w:rPr>
          <w:rFonts w:asciiTheme="majorHAnsi" w:eastAsia="Roboto" w:hAnsiTheme="majorHAnsi" w:cstheme="majorHAnsi"/>
          <w:lang w:val="en-US"/>
        </w:rPr>
      </w:pPr>
      <w:r w:rsidRPr="00F66E7B">
        <w:rPr>
          <w:rFonts w:asciiTheme="majorHAnsi" w:eastAsia="Roboto" w:hAnsiTheme="majorHAnsi" w:cstheme="majorHAnsi"/>
          <w:lang w:val="en-US"/>
        </w:rPr>
        <w:t>5.2.1</w:t>
      </w:r>
      <w:r w:rsidR="00B317C0" w:rsidRPr="00F66E7B">
        <w:rPr>
          <w:rFonts w:asciiTheme="majorHAnsi" w:eastAsia="Roboto" w:hAnsiTheme="majorHAnsi" w:cstheme="majorHAnsi"/>
          <w:lang w:val="en-US"/>
        </w:rPr>
        <w:t>.</w:t>
      </w:r>
      <w:r w:rsidRPr="00F66E7B">
        <w:rPr>
          <w:rFonts w:asciiTheme="majorHAnsi" w:eastAsia="Roboto" w:hAnsiTheme="majorHAnsi" w:cstheme="majorHAnsi"/>
          <w:lang w:val="en-US"/>
        </w:rPr>
        <w:t xml:space="preserve"> To export data into one of the automated analysis generators</w:t>
      </w:r>
      <w:r w:rsidR="00B317C0" w:rsidRPr="00F66E7B">
        <w:rPr>
          <w:rFonts w:asciiTheme="majorHAnsi" w:eastAsia="Roboto" w:hAnsiTheme="majorHAnsi" w:cstheme="majorHAnsi"/>
          <w:lang w:val="en-US"/>
        </w:rPr>
        <w:t>,</w:t>
      </w:r>
      <w:r w:rsidRPr="00F66E7B">
        <w:rPr>
          <w:rFonts w:asciiTheme="majorHAnsi" w:eastAsia="Roboto" w:hAnsiTheme="majorHAnsi" w:cstheme="majorHAnsi"/>
          <w:lang w:val="en-US"/>
        </w:rPr>
        <w:t xml:space="preserve"> follow the data export commands on the WAVE controller and select the export generator that matches </w:t>
      </w:r>
      <w:r w:rsidR="00B317C0" w:rsidRPr="00F66E7B">
        <w:rPr>
          <w:rFonts w:asciiTheme="majorHAnsi" w:eastAsia="Roboto" w:hAnsiTheme="majorHAnsi" w:cstheme="majorHAnsi"/>
          <w:lang w:val="en-US"/>
        </w:rPr>
        <w:t>the</w:t>
      </w:r>
      <w:r w:rsidRPr="00F66E7B">
        <w:rPr>
          <w:rFonts w:asciiTheme="majorHAnsi" w:eastAsia="Roboto" w:hAnsiTheme="majorHAnsi" w:cstheme="majorHAnsi"/>
          <w:lang w:val="en-US"/>
        </w:rPr>
        <w:t xml:space="preserve"> assay type. Alternatively</w:t>
      </w:r>
      <w:r w:rsidR="00B317C0" w:rsidRPr="00F66E7B">
        <w:rPr>
          <w:rFonts w:asciiTheme="majorHAnsi" w:eastAsia="Roboto" w:hAnsiTheme="majorHAnsi" w:cstheme="majorHAnsi"/>
          <w:lang w:val="en-US"/>
        </w:rPr>
        <w:t>,</w:t>
      </w:r>
      <w:r w:rsidRPr="00F66E7B">
        <w:rPr>
          <w:rFonts w:asciiTheme="majorHAnsi" w:eastAsia="Roboto" w:hAnsiTheme="majorHAnsi" w:cstheme="majorHAnsi"/>
          <w:lang w:val="en-US"/>
        </w:rPr>
        <w:t xml:space="preserve"> export the data file and upload </w:t>
      </w:r>
      <w:r w:rsidR="00B149A4">
        <w:rPr>
          <w:rFonts w:asciiTheme="majorHAnsi" w:eastAsia="Roboto" w:hAnsiTheme="majorHAnsi" w:cstheme="majorHAnsi"/>
          <w:lang w:val="en-US"/>
        </w:rPr>
        <w:t xml:space="preserve">it </w:t>
      </w:r>
      <w:r w:rsidRPr="00F66E7B">
        <w:rPr>
          <w:rFonts w:asciiTheme="majorHAnsi" w:eastAsia="Roboto" w:hAnsiTheme="majorHAnsi" w:cstheme="majorHAnsi"/>
          <w:lang w:val="en-US"/>
        </w:rPr>
        <w:t xml:space="preserve">into </w:t>
      </w:r>
      <w:r w:rsidR="00EE381A" w:rsidRPr="00F66E7B">
        <w:rPr>
          <w:rFonts w:asciiTheme="majorHAnsi" w:eastAsia="Roboto" w:hAnsiTheme="majorHAnsi" w:cstheme="majorHAnsi"/>
          <w:lang w:val="en-US"/>
        </w:rPr>
        <w:t>Seahorse analytics</w:t>
      </w:r>
      <w:r w:rsidR="0055313D" w:rsidRPr="00F66E7B">
        <w:rPr>
          <w:rFonts w:asciiTheme="majorHAnsi" w:eastAsia="Roboto" w:hAnsiTheme="majorHAnsi" w:cstheme="majorHAnsi"/>
          <w:lang w:val="en-US"/>
        </w:rPr>
        <w:t xml:space="preserve">. </w:t>
      </w:r>
      <w:r w:rsidR="00EE381A" w:rsidRPr="00F66E7B">
        <w:rPr>
          <w:rFonts w:asciiTheme="majorHAnsi" w:eastAsia="Roboto" w:hAnsiTheme="majorHAnsi" w:cstheme="majorHAnsi"/>
          <w:lang w:val="en-US"/>
        </w:rPr>
        <w:t xml:space="preserve"> </w:t>
      </w:r>
    </w:p>
    <w:p w14:paraId="0F16A58E" w14:textId="77777777" w:rsidR="00C6702D" w:rsidRPr="00F66E7B" w:rsidRDefault="00C6702D" w:rsidP="00F66E7B">
      <w:pPr>
        <w:jc w:val="both"/>
        <w:rPr>
          <w:rFonts w:asciiTheme="majorHAnsi" w:eastAsia="Roboto" w:hAnsiTheme="majorHAnsi" w:cstheme="majorHAnsi"/>
          <w:lang w:val="en-US"/>
        </w:rPr>
      </w:pPr>
    </w:p>
    <w:p w14:paraId="6E72206C" w14:textId="1117BF13" w:rsidR="00EE381A" w:rsidRPr="00F66E7B" w:rsidRDefault="00C6702D" w:rsidP="00F66E7B">
      <w:pPr>
        <w:jc w:val="both"/>
        <w:rPr>
          <w:rFonts w:asciiTheme="majorHAnsi" w:eastAsia="Roboto" w:hAnsiTheme="majorHAnsi" w:cstheme="majorHAnsi"/>
          <w:lang w:val="en-US"/>
        </w:rPr>
      </w:pPr>
      <w:r w:rsidRPr="00F66E7B">
        <w:rPr>
          <w:rFonts w:asciiTheme="majorHAnsi" w:eastAsia="Roboto" w:hAnsiTheme="majorHAnsi" w:cstheme="majorHAnsi"/>
          <w:lang w:val="en-US"/>
        </w:rPr>
        <w:t xml:space="preserve">NOTE: </w:t>
      </w:r>
      <w:r w:rsidR="00EE381A" w:rsidRPr="00F66E7B">
        <w:rPr>
          <w:rFonts w:asciiTheme="majorHAnsi" w:eastAsia="Roboto" w:hAnsiTheme="majorHAnsi" w:cstheme="majorHAnsi"/>
          <w:lang w:val="en-US"/>
        </w:rPr>
        <w:t>The downside of report generators</w:t>
      </w:r>
      <w:r w:rsidR="00216A58" w:rsidRPr="00F66E7B">
        <w:rPr>
          <w:rFonts w:asciiTheme="majorHAnsi" w:eastAsia="Roboto" w:hAnsiTheme="majorHAnsi" w:cstheme="majorHAnsi"/>
          <w:lang w:val="en-US"/>
        </w:rPr>
        <w:t xml:space="preserve"> </w:t>
      </w:r>
      <w:r w:rsidRPr="00F66E7B">
        <w:rPr>
          <w:rFonts w:asciiTheme="majorHAnsi" w:eastAsia="Roboto" w:hAnsiTheme="majorHAnsi" w:cstheme="majorHAnsi"/>
          <w:lang w:val="en-US"/>
        </w:rPr>
        <w:t>and</w:t>
      </w:r>
      <w:r w:rsidR="00EE381A" w:rsidRPr="00F66E7B">
        <w:rPr>
          <w:rFonts w:asciiTheme="majorHAnsi" w:eastAsia="Roboto" w:hAnsiTheme="majorHAnsi" w:cstheme="majorHAnsi"/>
          <w:lang w:val="en-US"/>
        </w:rPr>
        <w:t xml:space="preserve"> </w:t>
      </w:r>
      <w:r w:rsidR="00B317C0" w:rsidRPr="00F66E7B">
        <w:rPr>
          <w:rFonts w:asciiTheme="majorHAnsi" w:eastAsia="Roboto" w:hAnsiTheme="majorHAnsi" w:cstheme="majorHAnsi"/>
          <w:lang w:val="en-US"/>
        </w:rPr>
        <w:t>S</w:t>
      </w:r>
      <w:r w:rsidR="003E2AF3" w:rsidRPr="00F66E7B">
        <w:rPr>
          <w:rFonts w:asciiTheme="majorHAnsi" w:eastAsia="Roboto" w:hAnsiTheme="majorHAnsi" w:cstheme="majorHAnsi"/>
          <w:lang w:val="en-US"/>
        </w:rPr>
        <w:t xml:space="preserve">eahorse analytics </w:t>
      </w:r>
      <w:r w:rsidR="00EE381A" w:rsidRPr="00F66E7B">
        <w:rPr>
          <w:rFonts w:asciiTheme="majorHAnsi" w:eastAsia="Roboto" w:hAnsiTheme="majorHAnsi" w:cstheme="majorHAnsi"/>
          <w:lang w:val="en-US"/>
        </w:rPr>
        <w:t xml:space="preserve">is that data analysis is limited to </w:t>
      </w:r>
      <w:r w:rsidR="00EA1D1B">
        <w:rPr>
          <w:rFonts w:asciiTheme="majorHAnsi" w:eastAsia="Roboto" w:hAnsiTheme="majorHAnsi" w:cstheme="majorHAnsi"/>
          <w:lang w:val="en-US"/>
        </w:rPr>
        <w:t>how</w:t>
      </w:r>
      <w:r w:rsidR="00EE381A" w:rsidRPr="00F66E7B">
        <w:rPr>
          <w:rFonts w:asciiTheme="majorHAnsi" w:eastAsia="Roboto" w:hAnsiTheme="majorHAnsi" w:cstheme="majorHAnsi"/>
          <w:lang w:val="en-US"/>
        </w:rPr>
        <w:t xml:space="preserve"> </w:t>
      </w:r>
      <w:r w:rsidR="00B317C0" w:rsidRPr="00F66E7B">
        <w:rPr>
          <w:rFonts w:asciiTheme="majorHAnsi" w:eastAsia="Roboto" w:hAnsiTheme="majorHAnsi" w:cstheme="majorHAnsi"/>
          <w:lang w:val="en-US"/>
        </w:rPr>
        <w:t xml:space="preserve">the </w:t>
      </w:r>
      <w:r w:rsidR="00EE381A" w:rsidRPr="00F66E7B">
        <w:rPr>
          <w:rFonts w:asciiTheme="majorHAnsi" w:eastAsia="Roboto" w:hAnsiTheme="majorHAnsi" w:cstheme="majorHAnsi"/>
          <w:lang w:val="en-US"/>
        </w:rPr>
        <w:t xml:space="preserve">XF assay is designed and does not allow for averages to be taken across measurement cycles. </w:t>
      </w:r>
      <w:r w:rsidR="00216A58" w:rsidRPr="00F66E7B">
        <w:rPr>
          <w:rFonts w:asciiTheme="majorHAnsi" w:eastAsia="Roboto" w:hAnsiTheme="majorHAnsi" w:cstheme="majorHAnsi"/>
          <w:lang w:val="en-US"/>
        </w:rPr>
        <w:t>Manual export of datasets from the instrument software allows for user preference in this regard.</w:t>
      </w:r>
      <w:r w:rsidR="00EE381A" w:rsidRPr="00F66E7B">
        <w:rPr>
          <w:rFonts w:asciiTheme="majorHAnsi" w:eastAsia="Roboto" w:hAnsiTheme="majorHAnsi" w:cstheme="majorHAnsi"/>
          <w:lang w:val="en-US"/>
        </w:rPr>
        <w:t xml:space="preserve"> Given that the injection strategy for assessing mitochondrial respiration of 3D spheroids will likely differ </w:t>
      </w:r>
      <w:r w:rsidR="005F5643">
        <w:rPr>
          <w:rFonts w:asciiTheme="majorHAnsi" w:eastAsia="Roboto" w:hAnsiTheme="majorHAnsi" w:cstheme="majorHAnsi"/>
          <w:lang w:val="en-US"/>
        </w:rPr>
        <w:t>from</w:t>
      </w:r>
      <w:r w:rsidR="00EE381A" w:rsidRPr="00F66E7B">
        <w:rPr>
          <w:rFonts w:asciiTheme="majorHAnsi" w:eastAsia="Roboto" w:hAnsiTheme="majorHAnsi" w:cstheme="majorHAnsi"/>
          <w:lang w:val="en-US"/>
        </w:rPr>
        <w:t xml:space="preserve"> that of a typical ‘</w:t>
      </w:r>
      <w:proofErr w:type="spellStart"/>
      <w:r w:rsidR="00EE381A" w:rsidRPr="00F66E7B">
        <w:rPr>
          <w:rFonts w:asciiTheme="majorHAnsi" w:eastAsia="Roboto" w:hAnsiTheme="majorHAnsi" w:cstheme="majorHAnsi"/>
          <w:lang w:val="en-US"/>
        </w:rPr>
        <w:t>MitoStress</w:t>
      </w:r>
      <w:proofErr w:type="spellEnd"/>
      <w:r w:rsidR="00EE381A" w:rsidRPr="00F66E7B">
        <w:rPr>
          <w:rFonts w:asciiTheme="majorHAnsi" w:eastAsia="Roboto" w:hAnsiTheme="majorHAnsi" w:cstheme="majorHAnsi"/>
          <w:lang w:val="en-US"/>
        </w:rPr>
        <w:t>’ test</w:t>
      </w:r>
      <w:r w:rsidR="00B317C0" w:rsidRPr="00F66E7B">
        <w:rPr>
          <w:rFonts w:asciiTheme="majorHAnsi" w:eastAsia="Roboto" w:hAnsiTheme="majorHAnsi" w:cstheme="majorHAnsi"/>
          <w:lang w:val="en-US"/>
        </w:rPr>
        <w:t>,</w:t>
      </w:r>
      <w:r w:rsidR="00EE381A" w:rsidRPr="00F66E7B">
        <w:rPr>
          <w:rFonts w:asciiTheme="majorHAnsi" w:eastAsia="Roboto" w:hAnsiTheme="majorHAnsi" w:cstheme="majorHAnsi"/>
          <w:lang w:val="en-US"/>
        </w:rPr>
        <w:t xml:space="preserve"> a series of </w:t>
      </w:r>
      <w:r w:rsidR="00B317C0" w:rsidRPr="00F66E7B">
        <w:rPr>
          <w:rFonts w:asciiTheme="majorHAnsi" w:eastAsia="Roboto" w:hAnsiTheme="majorHAnsi" w:cstheme="majorHAnsi"/>
          <w:lang w:val="en-US"/>
        </w:rPr>
        <w:t>spreadsheet</w:t>
      </w:r>
      <w:r w:rsidR="00EE381A" w:rsidRPr="00F66E7B">
        <w:rPr>
          <w:rFonts w:asciiTheme="majorHAnsi" w:eastAsia="Roboto" w:hAnsiTheme="majorHAnsi" w:cstheme="majorHAnsi"/>
          <w:lang w:val="en-US"/>
        </w:rPr>
        <w:t xml:space="preserve"> templates</w:t>
      </w:r>
      <w:r w:rsidR="00B317C0" w:rsidRPr="00F66E7B">
        <w:rPr>
          <w:rFonts w:asciiTheme="majorHAnsi" w:eastAsia="Roboto" w:hAnsiTheme="majorHAnsi" w:cstheme="majorHAnsi"/>
          <w:lang w:val="en-US"/>
        </w:rPr>
        <w:t xml:space="preserve"> have been developed</w:t>
      </w:r>
      <w:r w:rsidR="00EE381A" w:rsidRPr="00F66E7B">
        <w:rPr>
          <w:rFonts w:asciiTheme="majorHAnsi" w:eastAsia="Roboto" w:hAnsiTheme="majorHAnsi" w:cstheme="majorHAnsi"/>
          <w:lang w:val="en-US"/>
        </w:rPr>
        <w:t xml:space="preserve"> to help </w:t>
      </w:r>
      <w:r w:rsidR="00714A8F">
        <w:rPr>
          <w:rFonts w:asciiTheme="majorHAnsi" w:eastAsia="Roboto" w:hAnsiTheme="majorHAnsi" w:cstheme="majorHAnsi"/>
          <w:lang w:val="en-US"/>
        </w:rPr>
        <w:t>analyze</w:t>
      </w:r>
      <w:r w:rsidR="00216A58" w:rsidRPr="00F66E7B">
        <w:rPr>
          <w:rFonts w:asciiTheme="majorHAnsi" w:eastAsia="Roboto" w:hAnsiTheme="majorHAnsi" w:cstheme="majorHAnsi"/>
          <w:lang w:val="en-US"/>
        </w:rPr>
        <w:t xml:space="preserve"> these dat</w:t>
      </w:r>
      <w:r w:rsidR="003E2AF3" w:rsidRPr="00F66E7B">
        <w:rPr>
          <w:rFonts w:asciiTheme="majorHAnsi" w:eastAsia="Roboto" w:hAnsiTheme="majorHAnsi" w:cstheme="majorHAnsi"/>
          <w:lang w:val="en-US"/>
        </w:rPr>
        <w:t>a</w:t>
      </w:r>
      <w:r w:rsidR="00216A58" w:rsidRPr="00F66E7B">
        <w:rPr>
          <w:rFonts w:asciiTheme="majorHAnsi" w:eastAsia="Roboto" w:hAnsiTheme="majorHAnsi" w:cstheme="majorHAnsi"/>
          <w:lang w:val="en-US"/>
        </w:rPr>
        <w:t>sets, specific to 3D cell cultures</w:t>
      </w:r>
      <w:r w:rsidR="00B317C0" w:rsidRPr="00F66E7B">
        <w:rPr>
          <w:rFonts w:asciiTheme="majorHAnsi" w:eastAsia="Roboto" w:hAnsiTheme="majorHAnsi" w:cstheme="majorHAnsi"/>
          <w:lang w:val="en-US"/>
        </w:rPr>
        <w:t xml:space="preserve"> and will be provided upon request</w:t>
      </w:r>
      <w:r w:rsidR="00EE381A" w:rsidRPr="00F66E7B">
        <w:rPr>
          <w:rFonts w:asciiTheme="majorHAnsi" w:eastAsia="Roboto" w:hAnsiTheme="majorHAnsi" w:cstheme="majorHAnsi"/>
          <w:lang w:val="en-US"/>
        </w:rPr>
        <w:t xml:space="preserve">. </w:t>
      </w:r>
      <w:r w:rsidR="003E2AF3" w:rsidRPr="00F66E7B">
        <w:rPr>
          <w:rFonts w:asciiTheme="majorHAnsi" w:eastAsia="Roboto" w:hAnsiTheme="majorHAnsi" w:cstheme="majorHAnsi"/>
          <w:lang w:val="en-US"/>
        </w:rPr>
        <w:t>T</w:t>
      </w:r>
      <w:r w:rsidR="00EE381A" w:rsidRPr="00F66E7B">
        <w:rPr>
          <w:rFonts w:asciiTheme="majorHAnsi" w:eastAsia="Roboto" w:hAnsiTheme="majorHAnsi" w:cstheme="majorHAnsi"/>
          <w:lang w:val="en-US"/>
        </w:rPr>
        <w:t xml:space="preserve">hese data template files will provide data on the key mitochondrial respiratory parameters detailed and explained in </w:t>
      </w:r>
      <w:r w:rsidR="00EE381A" w:rsidRPr="00F66E7B">
        <w:rPr>
          <w:rFonts w:asciiTheme="majorHAnsi" w:eastAsia="Roboto" w:hAnsiTheme="majorHAnsi" w:cstheme="majorHAnsi"/>
          <w:b/>
          <w:bCs/>
          <w:lang w:val="en-US"/>
        </w:rPr>
        <w:t xml:space="preserve">Figure </w:t>
      </w:r>
      <w:r w:rsidR="0013081B" w:rsidRPr="00F66E7B">
        <w:rPr>
          <w:rFonts w:asciiTheme="majorHAnsi" w:eastAsia="Roboto" w:hAnsiTheme="majorHAnsi" w:cstheme="majorHAnsi"/>
          <w:b/>
          <w:bCs/>
          <w:lang w:val="en-US"/>
        </w:rPr>
        <w:t>2</w:t>
      </w:r>
      <w:r w:rsidR="00EE381A" w:rsidRPr="00F66E7B">
        <w:rPr>
          <w:rFonts w:asciiTheme="majorHAnsi" w:eastAsia="Roboto" w:hAnsiTheme="majorHAnsi" w:cstheme="majorHAnsi"/>
          <w:lang w:val="en-US"/>
        </w:rPr>
        <w:t xml:space="preserve">. </w:t>
      </w:r>
    </w:p>
    <w:p w14:paraId="55C26D7D" w14:textId="1EEF3585" w:rsidR="00C6702D" w:rsidRPr="00F66E7B" w:rsidRDefault="00C6702D" w:rsidP="00F66E7B">
      <w:pPr>
        <w:jc w:val="both"/>
        <w:rPr>
          <w:rFonts w:asciiTheme="majorHAnsi" w:eastAsia="Roboto" w:hAnsiTheme="majorHAnsi" w:cstheme="majorHAnsi"/>
          <w:lang w:val="en-US"/>
        </w:rPr>
      </w:pPr>
    </w:p>
    <w:p w14:paraId="59E4F260" w14:textId="1E3C3DC5" w:rsidR="00C6702D" w:rsidRPr="00F66E7B" w:rsidRDefault="00C6702D" w:rsidP="00F66E7B">
      <w:pPr>
        <w:jc w:val="both"/>
        <w:rPr>
          <w:rFonts w:asciiTheme="majorHAnsi" w:eastAsia="Roboto" w:hAnsiTheme="majorHAnsi" w:cstheme="majorHAnsi"/>
          <w:lang w:val="en-US"/>
        </w:rPr>
      </w:pPr>
      <w:r w:rsidRPr="00F66E7B">
        <w:rPr>
          <w:rFonts w:asciiTheme="majorHAnsi" w:eastAsia="Roboto" w:hAnsiTheme="majorHAnsi" w:cstheme="majorHAnsi"/>
          <w:lang w:val="en-US"/>
        </w:rPr>
        <w:t>5.2.2</w:t>
      </w:r>
      <w:r w:rsidR="00CD41C9" w:rsidRPr="00F66E7B">
        <w:rPr>
          <w:rFonts w:asciiTheme="majorHAnsi" w:eastAsia="Roboto" w:hAnsiTheme="majorHAnsi" w:cstheme="majorHAnsi"/>
          <w:lang w:val="en-US"/>
        </w:rPr>
        <w:t>.</w:t>
      </w:r>
      <w:r w:rsidRPr="00F66E7B">
        <w:rPr>
          <w:rFonts w:asciiTheme="majorHAnsi" w:eastAsia="Roboto" w:hAnsiTheme="majorHAnsi" w:cstheme="majorHAnsi"/>
          <w:lang w:val="en-US"/>
        </w:rPr>
        <w:t xml:space="preserve"> To analy</w:t>
      </w:r>
      <w:r w:rsidR="00CD41C9" w:rsidRPr="00F66E7B">
        <w:rPr>
          <w:rFonts w:asciiTheme="majorHAnsi" w:eastAsia="Roboto" w:hAnsiTheme="majorHAnsi" w:cstheme="majorHAnsi"/>
          <w:lang w:val="en-US"/>
        </w:rPr>
        <w:t>z</w:t>
      </w:r>
      <w:r w:rsidRPr="00F66E7B">
        <w:rPr>
          <w:rFonts w:asciiTheme="majorHAnsi" w:eastAsia="Roboto" w:hAnsiTheme="majorHAnsi" w:cstheme="majorHAnsi"/>
          <w:lang w:val="en-US"/>
        </w:rPr>
        <w:t>e the data, export the data as a</w:t>
      </w:r>
      <w:r w:rsidR="00CD41C9" w:rsidRPr="00F66E7B">
        <w:rPr>
          <w:rFonts w:asciiTheme="majorHAnsi" w:eastAsia="Roboto" w:hAnsiTheme="majorHAnsi" w:cstheme="majorHAnsi"/>
          <w:lang w:val="en-US"/>
        </w:rPr>
        <w:t xml:space="preserve"> spreadsheet</w:t>
      </w:r>
      <w:r w:rsidRPr="00F66E7B">
        <w:rPr>
          <w:rFonts w:asciiTheme="majorHAnsi" w:eastAsia="Roboto" w:hAnsiTheme="majorHAnsi" w:cstheme="majorHAnsi"/>
          <w:lang w:val="en-US"/>
        </w:rPr>
        <w:t xml:space="preserve"> report from the WAVE controller software and use an independent </w:t>
      </w:r>
      <w:r w:rsidR="00CD41C9" w:rsidRPr="00F66E7B">
        <w:rPr>
          <w:rFonts w:asciiTheme="majorHAnsi" w:eastAsia="Roboto" w:hAnsiTheme="majorHAnsi" w:cstheme="majorHAnsi"/>
          <w:lang w:val="en-US"/>
        </w:rPr>
        <w:t>spreadsheet</w:t>
      </w:r>
      <w:r w:rsidRPr="00F66E7B">
        <w:rPr>
          <w:rFonts w:asciiTheme="majorHAnsi" w:eastAsia="Roboto" w:hAnsiTheme="majorHAnsi" w:cstheme="majorHAnsi"/>
          <w:lang w:val="en-US"/>
        </w:rPr>
        <w:t xml:space="preserve"> template for analysis. </w:t>
      </w:r>
    </w:p>
    <w:p w14:paraId="524CCEC8" w14:textId="77777777" w:rsidR="00EE381A" w:rsidRPr="00F66E7B" w:rsidRDefault="00EE381A" w:rsidP="00F66E7B">
      <w:pPr>
        <w:jc w:val="both"/>
        <w:rPr>
          <w:rFonts w:asciiTheme="majorHAnsi" w:hAnsiTheme="majorHAnsi" w:cstheme="majorHAnsi"/>
          <w:lang w:val="en-US"/>
        </w:rPr>
      </w:pPr>
    </w:p>
    <w:p w14:paraId="67A5B408" w14:textId="32D4DCAA" w:rsidR="00EE381A" w:rsidRPr="00F66E7B" w:rsidRDefault="00EE381A"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[INSERT FIGURE </w:t>
      </w:r>
      <w:r w:rsidR="00207F7E" w:rsidRPr="00F66E7B">
        <w:rPr>
          <w:rFonts w:asciiTheme="majorHAnsi" w:hAnsiTheme="majorHAnsi" w:cstheme="majorHAnsi"/>
          <w:b/>
          <w:bCs/>
          <w:lang w:val="en-US"/>
        </w:rPr>
        <w:t>2</w:t>
      </w:r>
      <w:r w:rsidRPr="00F66E7B">
        <w:rPr>
          <w:rFonts w:asciiTheme="majorHAnsi" w:hAnsiTheme="majorHAnsi" w:cstheme="majorHAnsi"/>
          <w:b/>
          <w:bCs/>
          <w:lang w:val="en-US"/>
        </w:rPr>
        <w:t xml:space="preserve"> HERE]</w:t>
      </w:r>
    </w:p>
    <w:p w14:paraId="4015356B" w14:textId="77777777" w:rsidR="006E4797" w:rsidRPr="00F66E7B" w:rsidRDefault="006E4797" w:rsidP="00F66E7B">
      <w:pPr>
        <w:pBdr>
          <w:top w:val="nil"/>
          <w:left w:val="nil"/>
          <w:bottom w:val="nil"/>
          <w:right w:val="nil"/>
          <w:between w:val="nil"/>
        </w:pBdr>
        <w:jc w:val="both"/>
        <w:rPr>
          <w:rFonts w:asciiTheme="majorHAnsi" w:hAnsiTheme="majorHAnsi" w:cstheme="majorHAnsi"/>
          <w:b/>
          <w:lang w:val="en-US"/>
        </w:rPr>
      </w:pPr>
    </w:p>
    <w:p w14:paraId="5EDA9080" w14:textId="5A5DE168" w:rsidR="002E2CD2" w:rsidRPr="00F66E7B" w:rsidRDefault="00551D82" w:rsidP="00F66E7B">
      <w:pPr>
        <w:pBdr>
          <w:top w:val="nil"/>
          <w:left w:val="nil"/>
          <w:bottom w:val="nil"/>
          <w:right w:val="nil"/>
          <w:between w:val="nil"/>
        </w:pBdr>
        <w:jc w:val="both"/>
        <w:rPr>
          <w:rFonts w:asciiTheme="majorHAnsi" w:hAnsiTheme="majorHAnsi" w:cstheme="majorHAnsi"/>
          <w:b/>
          <w:bCs/>
          <w:lang w:val="en-US"/>
        </w:rPr>
      </w:pPr>
      <w:r w:rsidRPr="00F66E7B">
        <w:rPr>
          <w:rFonts w:asciiTheme="majorHAnsi" w:hAnsiTheme="majorHAnsi" w:cstheme="majorHAnsi"/>
          <w:b/>
          <w:lang w:val="en-US"/>
        </w:rPr>
        <w:t xml:space="preserve">REPRESENTATIVE RESULTS:  </w:t>
      </w:r>
    </w:p>
    <w:p w14:paraId="01E66A40" w14:textId="065D1084" w:rsidR="002E2CD2" w:rsidRPr="00F66E7B" w:rsidRDefault="002E2CD2" w:rsidP="00F66E7B">
      <w:pPr>
        <w:jc w:val="both"/>
        <w:rPr>
          <w:rFonts w:asciiTheme="majorHAnsi" w:hAnsiTheme="majorHAnsi" w:cstheme="majorHAnsi"/>
          <w:lang w:val="en-US"/>
        </w:rPr>
      </w:pPr>
      <w:r w:rsidRPr="00F66E7B">
        <w:rPr>
          <w:rFonts w:asciiTheme="majorHAnsi" w:hAnsiTheme="majorHAnsi" w:cstheme="majorHAnsi"/>
          <w:lang w:val="en-US"/>
        </w:rPr>
        <w:lastRenderedPageBreak/>
        <w:t xml:space="preserve">To obtain well-formed, compact spheroids, each cell line was </w:t>
      </w:r>
      <w:r w:rsidR="00D8123E" w:rsidRPr="00F66E7B">
        <w:rPr>
          <w:rFonts w:asciiTheme="majorHAnsi" w:hAnsiTheme="majorHAnsi" w:cstheme="majorHAnsi"/>
          <w:lang w:val="en-US"/>
        </w:rPr>
        <w:t>optimized</w:t>
      </w:r>
      <w:r w:rsidRPr="00F66E7B">
        <w:rPr>
          <w:rFonts w:asciiTheme="majorHAnsi" w:hAnsiTheme="majorHAnsi" w:cstheme="majorHAnsi"/>
          <w:lang w:val="en-US"/>
        </w:rPr>
        <w:t xml:space="preserve"> individually for seeding density and duration of cultivation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lang w:val="en-US"/>
        </w:rPr>
        <w:t>). A549, HepG2/C3A</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and SK-OV-3 cell lines initially formed loose agg</w:t>
      </w:r>
      <w:r w:rsidR="00D8123E" w:rsidRPr="00F66E7B">
        <w:rPr>
          <w:rFonts w:asciiTheme="majorHAnsi" w:hAnsiTheme="majorHAnsi" w:cstheme="majorHAnsi"/>
          <w:lang w:val="en-US"/>
        </w:rPr>
        <w:t>r</w:t>
      </w:r>
      <w:r w:rsidRPr="00F66E7B">
        <w:rPr>
          <w:rFonts w:asciiTheme="majorHAnsi" w:hAnsiTheme="majorHAnsi" w:cstheme="majorHAnsi"/>
          <w:lang w:val="en-US"/>
        </w:rPr>
        <w:t>e</w:t>
      </w:r>
      <w:r w:rsidR="00D8123E" w:rsidRPr="00F66E7B">
        <w:rPr>
          <w:rFonts w:asciiTheme="majorHAnsi" w:hAnsiTheme="majorHAnsi" w:cstheme="majorHAnsi"/>
          <w:lang w:val="en-US"/>
        </w:rPr>
        <w:t>g</w:t>
      </w:r>
      <w:r w:rsidRPr="00F66E7B">
        <w:rPr>
          <w:rFonts w:asciiTheme="majorHAnsi" w:hAnsiTheme="majorHAnsi" w:cstheme="majorHAnsi"/>
          <w:lang w:val="en-US"/>
        </w:rPr>
        <w:t xml:space="preserve">ates </w:t>
      </w:r>
      <w:r w:rsidR="00D8123E" w:rsidRPr="00F66E7B">
        <w:rPr>
          <w:rFonts w:asciiTheme="majorHAnsi" w:hAnsiTheme="majorHAnsi" w:cstheme="majorHAnsi"/>
          <w:lang w:val="en-US"/>
        </w:rPr>
        <w:t>that did</w:t>
      </w:r>
      <w:r w:rsidRPr="00F66E7B">
        <w:rPr>
          <w:rFonts w:asciiTheme="majorHAnsi" w:hAnsiTheme="majorHAnsi" w:cstheme="majorHAnsi"/>
          <w:lang w:val="en-US"/>
        </w:rPr>
        <w:t xml:space="preserve"> not progress to round spheroids with clearly defined perimeters until after 7 days in culture. Conversely, MCF-7 cells could form spheroids within 3 days. </w:t>
      </w:r>
      <w:r w:rsidR="00771FE1">
        <w:rPr>
          <w:rFonts w:asciiTheme="majorHAnsi" w:hAnsiTheme="majorHAnsi" w:cstheme="majorHAnsi"/>
          <w:lang w:val="en-US"/>
        </w:rPr>
        <w:t>T</w:t>
      </w:r>
      <w:r w:rsidRPr="00F66E7B">
        <w:rPr>
          <w:rFonts w:asciiTheme="majorHAnsi" w:hAnsiTheme="majorHAnsi" w:cstheme="majorHAnsi"/>
          <w:lang w:val="en-US"/>
        </w:rPr>
        <w:t xml:space="preserve">here was </w:t>
      </w:r>
      <w:r w:rsidR="00564D89">
        <w:rPr>
          <w:rFonts w:asciiTheme="majorHAnsi" w:hAnsiTheme="majorHAnsi" w:cstheme="majorHAnsi"/>
          <w:lang w:val="en-US"/>
        </w:rPr>
        <w:t xml:space="preserve">a </w:t>
      </w:r>
      <w:r w:rsidRPr="00F66E7B">
        <w:rPr>
          <w:rFonts w:asciiTheme="majorHAnsi" w:hAnsiTheme="majorHAnsi" w:cstheme="majorHAnsi"/>
          <w:lang w:val="en-US"/>
        </w:rPr>
        <w:t>clear correlation between</w:t>
      </w:r>
      <w:r w:rsidR="00771FE1">
        <w:rPr>
          <w:rFonts w:asciiTheme="majorHAnsi" w:hAnsiTheme="majorHAnsi" w:cstheme="majorHAnsi"/>
          <w:lang w:val="en-US"/>
        </w:rPr>
        <w:t xml:space="preserve"> the</w:t>
      </w:r>
      <w:r w:rsidRPr="00F66E7B">
        <w:rPr>
          <w:rFonts w:asciiTheme="majorHAnsi" w:hAnsiTheme="majorHAnsi" w:cstheme="majorHAnsi"/>
          <w:lang w:val="en-US"/>
        </w:rPr>
        <w:t xml:space="preserve"> </w:t>
      </w:r>
      <w:r w:rsidR="00FD6A97">
        <w:rPr>
          <w:rFonts w:asciiTheme="majorHAnsi" w:hAnsiTheme="majorHAnsi" w:cstheme="majorHAnsi"/>
          <w:lang w:val="en-US"/>
        </w:rPr>
        <w:t>initial</w:t>
      </w:r>
      <w:r w:rsidRPr="00F66E7B">
        <w:rPr>
          <w:rFonts w:asciiTheme="majorHAnsi" w:hAnsiTheme="majorHAnsi" w:cstheme="majorHAnsi"/>
          <w:lang w:val="en-US"/>
        </w:rPr>
        <w:t xml:space="preserve"> cell seeding density and spheroid volume after </w:t>
      </w:r>
      <w:r w:rsidR="00D8123E" w:rsidRPr="00F66E7B">
        <w:rPr>
          <w:rFonts w:asciiTheme="majorHAnsi" w:hAnsiTheme="majorHAnsi" w:cstheme="majorHAnsi"/>
          <w:lang w:val="en-US"/>
        </w:rPr>
        <w:t xml:space="preserve">the </w:t>
      </w:r>
      <w:r w:rsidRPr="00F66E7B">
        <w:rPr>
          <w:rFonts w:asciiTheme="majorHAnsi" w:hAnsiTheme="majorHAnsi" w:cstheme="majorHAnsi"/>
          <w:lang w:val="en-US"/>
        </w:rPr>
        <w:t>culture period</w:t>
      </w:r>
      <w:r w:rsidR="00771FE1">
        <w:rPr>
          <w:rFonts w:asciiTheme="majorHAnsi" w:hAnsiTheme="majorHAnsi" w:cstheme="majorHAnsi"/>
          <w:lang w:val="en-US"/>
        </w:rPr>
        <w:t xml:space="preserve"> f</w:t>
      </w:r>
      <w:r w:rsidR="00771FE1" w:rsidRPr="00F66E7B">
        <w:rPr>
          <w:rFonts w:asciiTheme="majorHAnsi" w:hAnsiTheme="majorHAnsi" w:cstheme="majorHAnsi"/>
          <w:lang w:val="en-US"/>
        </w:rPr>
        <w:t>or all spheroid models</w:t>
      </w:r>
      <w:r w:rsidRPr="00F66E7B">
        <w:rPr>
          <w:rFonts w:asciiTheme="majorHAnsi" w:hAnsiTheme="majorHAnsi" w:cstheme="majorHAnsi"/>
          <w:lang w:val="en-US"/>
        </w:rPr>
        <w:t>. Spheroid size and morphology w</w:t>
      </w:r>
      <w:r w:rsidR="00D8123E" w:rsidRPr="00F66E7B">
        <w:rPr>
          <w:rFonts w:asciiTheme="majorHAnsi" w:hAnsiTheme="majorHAnsi" w:cstheme="majorHAnsi"/>
          <w:lang w:val="en-US"/>
        </w:rPr>
        <w:t>ere</w:t>
      </w:r>
      <w:r w:rsidRPr="00F66E7B">
        <w:rPr>
          <w:rFonts w:asciiTheme="majorHAnsi" w:hAnsiTheme="majorHAnsi" w:cstheme="majorHAnsi"/>
          <w:lang w:val="en-US"/>
        </w:rPr>
        <w:t xml:space="preserve"> </w:t>
      </w:r>
      <w:r w:rsidR="00D8123E" w:rsidRPr="00F66E7B">
        <w:rPr>
          <w:rFonts w:asciiTheme="majorHAnsi" w:hAnsiTheme="majorHAnsi" w:cstheme="majorHAnsi"/>
          <w:lang w:val="en-US"/>
        </w:rPr>
        <w:t>optimized</w:t>
      </w:r>
      <w:r w:rsidRPr="00F66E7B">
        <w:rPr>
          <w:rFonts w:asciiTheme="majorHAnsi" w:hAnsiTheme="majorHAnsi" w:cstheme="majorHAnsi"/>
          <w:lang w:val="en-US"/>
        </w:rPr>
        <w:t xml:space="preserve"> to seeding density. Morphology and circularity began to decline with increased spheroid size in all models. Seeding strategies for cell lines were </w:t>
      </w:r>
      <w:r w:rsidR="00D8123E" w:rsidRPr="00F66E7B">
        <w:rPr>
          <w:rFonts w:asciiTheme="majorHAnsi" w:hAnsiTheme="majorHAnsi" w:cstheme="majorHAnsi"/>
          <w:lang w:val="en-US"/>
        </w:rPr>
        <w:t>optimized</w:t>
      </w:r>
      <w:r w:rsidRPr="00F66E7B">
        <w:rPr>
          <w:rFonts w:asciiTheme="majorHAnsi" w:hAnsiTheme="majorHAnsi" w:cstheme="majorHAnsi"/>
          <w:lang w:val="en-US"/>
        </w:rPr>
        <w:t xml:space="preserve"> at 4 </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for A549 and SK-OV-3 cells; HepG2/C3A </w:t>
      </w:r>
      <w:r w:rsidR="00D8123E" w:rsidRPr="00F66E7B">
        <w:rPr>
          <w:rFonts w:asciiTheme="majorHAnsi" w:hAnsiTheme="majorHAnsi" w:cstheme="majorHAnsi"/>
          <w:lang w:val="en-US"/>
        </w:rPr>
        <w:t xml:space="preserve">cells </w:t>
      </w:r>
      <w:r w:rsidRPr="00F66E7B">
        <w:rPr>
          <w:rFonts w:asciiTheme="majorHAnsi" w:hAnsiTheme="majorHAnsi" w:cstheme="majorHAnsi"/>
          <w:lang w:val="en-US"/>
        </w:rPr>
        <w:t xml:space="preserve">have been previously </w:t>
      </w:r>
      <w:r w:rsidR="00D8123E" w:rsidRPr="00F66E7B">
        <w:rPr>
          <w:rFonts w:asciiTheme="majorHAnsi" w:hAnsiTheme="majorHAnsi" w:cstheme="majorHAnsi"/>
          <w:lang w:val="en-US"/>
        </w:rPr>
        <w:t>optimized</w:t>
      </w:r>
      <w:r w:rsidRPr="00F66E7B">
        <w:rPr>
          <w:rFonts w:asciiTheme="majorHAnsi" w:hAnsiTheme="majorHAnsi" w:cstheme="majorHAnsi"/>
          <w:lang w:val="en-US"/>
        </w:rPr>
        <w:t xml:space="preserve"> elsewhere to 1 </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 xml:space="preserve">3 </w:t>
      </w:r>
      <w:r w:rsidRPr="00F66E7B">
        <w:rPr>
          <w:rFonts w:asciiTheme="majorHAnsi" w:hAnsiTheme="majorHAnsi" w:cstheme="majorHAnsi"/>
          <w:lang w:val="en-US"/>
        </w:rPr>
        <w:t xml:space="preserve">cells/well, and MCF-7 </w:t>
      </w:r>
      <w:r w:rsidR="00D8123E" w:rsidRPr="00F66E7B">
        <w:rPr>
          <w:rFonts w:asciiTheme="majorHAnsi" w:hAnsiTheme="majorHAnsi" w:cstheme="majorHAnsi"/>
          <w:lang w:val="en-US"/>
        </w:rPr>
        <w:t xml:space="preserve">cells </w:t>
      </w:r>
      <w:r w:rsidRPr="00F66E7B">
        <w:rPr>
          <w:rFonts w:asciiTheme="majorHAnsi" w:hAnsiTheme="majorHAnsi" w:cstheme="majorHAnsi"/>
          <w:lang w:val="en-US"/>
        </w:rPr>
        <w:t xml:space="preserve">were used at 4 </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in all assays. At </w:t>
      </w:r>
      <w:r w:rsidR="00D8123E" w:rsidRPr="00F66E7B">
        <w:rPr>
          <w:rFonts w:asciiTheme="majorHAnsi" w:hAnsiTheme="majorHAnsi" w:cstheme="majorHAnsi"/>
          <w:lang w:val="en-US"/>
        </w:rPr>
        <w:t>optimized</w:t>
      </w:r>
      <w:r w:rsidRPr="00F66E7B">
        <w:rPr>
          <w:rFonts w:asciiTheme="majorHAnsi" w:hAnsiTheme="majorHAnsi" w:cstheme="majorHAnsi"/>
          <w:lang w:val="en-US"/>
        </w:rPr>
        <w:t xml:space="preserve"> seeding strategies, spheroid volume was between 5.46 </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7</w:t>
      </w:r>
      <w:r w:rsidRPr="00F66E7B">
        <w:rPr>
          <w:rFonts w:asciiTheme="majorHAnsi" w:hAnsiTheme="majorHAnsi" w:cstheme="majorHAnsi"/>
          <w:lang w:val="en-US"/>
        </w:rPr>
        <w:t xml:space="preserve"> </w:t>
      </w:r>
      <w:r w:rsidR="00D8123E" w:rsidRPr="00F66E7B">
        <w:rPr>
          <w:rFonts w:asciiTheme="majorHAnsi" w:eastAsia="Symbol" w:hAnsiTheme="majorHAnsi" w:cstheme="majorHAnsi"/>
          <w:lang w:val="en-US"/>
        </w:rPr>
        <w:t>µ</w:t>
      </w:r>
      <w:r w:rsidR="00D8123E" w:rsidRPr="00F66E7B">
        <w:rPr>
          <w:rFonts w:asciiTheme="majorHAnsi" w:hAnsiTheme="majorHAnsi" w:cstheme="majorHAnsi"/>
          <w:lang w:val="en-US"/>
        </w:rPr>
        <w:t>m</w:t>
      </w:r>
      <w:r w:rsidR="00D8123E" w:rsidRPr="00F66E7B">
        <w:rPr>
          <w:rFonts w:asciiTheme="majorHAnsi" w:hAnsiTheme="majorHAnsi" w:cstheme="majorHAnsi"/>
          <w:vertAlign w:val="superscript"/>
          <w:lang w:val="en-US"/>
        </w:rPr>
        <w:t>3</w:t>
      </w:r>
      <w:r w:rsidR="00D8123E" w:rsidRPr="00F66E7B">
        <w:rPr>
          <w:rFonts w:asciiTheme="majorHAnsi" w:hAnsiTheme="majorHAnsi" w:cstheme="majorHAnsi"/>
          <w:lang w:val="en-US"/>
        </w:rPr>
        <w:t xml:space="preserve"> </w:t>
      </w:r>
      <w:r w:rsidRPr="00F66E7B">
        <w:rPr>
          <w:rFonts w:asciiTheme="majorHAnsi" w:hAnsiTheme="majorHAnsi" w:cstheme="majorHAnsi"/>
          <w:lang w:val="en-US"/>
        </w:rPr>
        <w:t xml:space="preserve">(SK-OV-3) and 1.45 </w:t>
      </w:r>
      <w:r w:rsidR="00D8123E"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8</w:t>
      </w:r>
      <w:r w:rsidR="00D8123E" w:rsidRPr="00F66E7B">
        <w:rPr>
          <w:rFonts w:asciiTheme="majorHAnsi" w:hAnsiTheme="majorHAnsi" w:cstheme="majorHAnsi"/>
          <w:lang w:val="en-US"/>
        </w:rPr>
        <w:t xml:space="preserve">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m</w:t>
      </w:r>
      <w:r w:rsidRPr="00F66E7B">
        <w:rPr>
          <w:rFonts w:asciiTheme="majorHAnsi" w:hAnsiTheme="majorHAnsi" w:cstheme="majorHAnsi"/>
          <w:vertAlign w:val="superscript"/>
          <w:lang w:val="en-US"/>
        </w:rPr>
        <w:t xml:space="preserve">3 </w:t>
      </w:r>
      <w:r w:rsidRPr="00F66E7B">
        <w:rPr>
          <w:rFonts w:asciiTheme="majorHAnsi" w:hAnsiTheme="majorHAnsi" w:cstheme="majorHAnsi"/>
          <w:lang w:val="en-US"/>
        </w:rPr>
        <w:t>(A549)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B</w:t>
      </w:r>
      <w:r w:rsidRPr="00F66E7B">
        <w:rPr>
          <w:rFonts w:asciiTheme="majorHAnsi" w:hAnsiTheme="majorHAnsi" w:cstheme="majorHAnsi"/>
          <w:lang w:val="en-US"/>
        </w:rPr>
        <w:t xml:space="preserve">). All spheroid types had </w:t>
      </w:r>
      <w:r w:rsidR="00401735">
        <w:rPr>
          <w:rFonts w:asciiTheme="majorHAnsi" w:hAnsiTheme="majorHAnsi" w:cstheme="majorHAnsi"/>
          <w:lang w:val="en-US"/>
        </w:rPr>
        <w:t xml:space="preserve">a </w:t>
      </w:r>
      <w:r w:rsidRPr="00F66E7B">
        <w:rPr>
          <w:rFonts w:asciiTheme="majorHAnsi" w:hAnsiTheme="majorHAnsi" w:cstheme="majorHAnsi"/>
          <w:lang w:val="en-US"/>
        </w:rPr>
        <w:t xml:space="preserve">linear correlation between </w:t>
      </w:r>
      <w:r w:rsidR="00401735">
        <w:rPr>
          <w:rFonts w:asciiTheme="majorHAnsi" w:hAnsiTheme="majorHAnsi" w:cstheme="majorHAnsi"/>
          <w:lang w:val="en-US"/>
        </w:rPr>
        <w:t xml:space="preserve">the </w:t>
      </w:r>
      <w:r w:rsidR="00FD6A97">
        <w:rPr>
          <w:rFonts w:asciiTheme="majorHAnsi" w:hAnsiTheme="majorHAnsi" w:cstheme="majorHAnsi"/>
          <w:lang w:val="en-US"/>
        </w:rPr>
        <w:t>initial</w:t>
      </w:r>
      <w:r w:rsidRPr="00F66E7B">
        <w:rPr>
          <w:rFonts w:asciiTheme="majorHAnsi" w:hAnsiTheme="majorHAnsi" w:cstheme="majorHAnsi"/>
          <w:lang w:val="en-US"/>
        </w:rPr>
        <w:t xml:space="preserve"> seeding density and spheroid volume where A549 and HepG2/C3A had R</w:t>
      </w:r>
      <w:r w:rsidRPr="00F66E7B">
        <w:rPr>
          <w:rFonts w:asciiTheme="majorHAnsi" w:hAnsiTheme="majorHAnsi" w:cstheme="majorHAnsi"/>
          <w:vertAlign w:val="superscript"/>
          <w:lang w:val="en-US"/>
        </w:rPr>
        <w:t>2</w:t>
      </w:r>
      <w:r w:rsidRPr="00F66E7B">
        <w:rPr>
          <w:rFonts w:asciiTheme="majorHAnsi" w:hAnsiTheme="majorHAnsi" w:cstheme="majorHAnsi"/>
          <w:lang w:val="en-US"/>
        </w:rPr>
        <w:t xml:space="preserve"> values of 0.957 and 0.947, respectively</w:t>
      </w:r>
      <w:r w:rsidR="00D8123E" w:rsidRPr="00F66E7B">
        <w:rPr>
          <w:rFonts w:asciiTheme="majorHAnsi" w:hAnsiTheme="majorHAnsi" w:cstheme="majorHAnsi"/>
          <w:lang w:val="en-US"/>
        </w:rPr>
        <w:t xml:space="preserve">. </w:t>
      </w:r>
      <w:r w:rsidRPr="00F66E7B">
        <w:rPr>
          <w:rFonts w:asciiTheme="majorHAnsi" w:hAnsiTheme="majorHAnsi" w:cstheme="majorHAnsi"/>
          <w:lang w:val="en-US"/>
        </w:rPr>
        <w:t xml:space="preserve">MCF-7 and SK-OV-3 spheroid volumes were both found to have a greater correlation with </w:t>
      </w:r>
      <w:r w:rsidR="002E33DC">
        <w:rPr>
          <w:rFonts w:asciiTheme="majorHAnsi" w:hAnsiTheme="majorHAnsi" w:cstheme="majorHAnsi"/>
          <w:lang w:val="en-US"/>
        </w:rPr>
        <w:t xml:space="preserve">the </w:t>
      </w:r>
      <w:r w:rsidR="00FD6A97">
        <w:rPr>
          <w:rFonts w:asciiTheme="majorHAnsi" w:hAnsiTheme="majorHAnsi" w:cstheme="majorHAnsi"/>
          <w:lang w:val="en-US"/>
        </w:rPr>
        <w:t>initial</w:t>
      </w:r>
      <w:r w:rsidRPr="00F66E7B">
        <w:rPr>
          <w:rFonts w:asciiTheme="majorHAnsi" w:hAnsiTheme="majorHAnsi" w:cstheme="majorHAnsi"/>
          <w:lang w:val="en-US"/>
        </w:rPr>
        <w:t xml:space="preserve"> seeding density</w:t>
      </w:r>
      <w:r w:rsidR="00D95203" w:rsidRPr="00F66E7B">
        <w:rPr>
          <w:rFonts w:asciiTheme="majorHAnsi" w:hAnsiTheme="majorHAnsi" w:cstheme="majorHAnsi"/>
          <w:lang w:val="en-US"/>
        </w:rPr>
        <w:t>,</w:t>
      </w:r>
      <w:r w:rsidRPr="00F66E7B">
        <w:rPr>
          <w:rFonts w:asciiTheme="majorHAnsi" w:hAnsiTheme="majorHAnsi" w:cstheme="majorHAnsi"/>
          <w:lang w:val="en-US"/>
        </w:rPr>
        <w:t xml:space="preserve"> R</w:t>
      </w:r>
      <w:r w:rsidRPr="00F66E7B">
        <w:rPr>
          <w:rFonts w:asciiTheme="majorHAnsi" w:hAnsiTheme="majorHAnsi" w:cstheme="majorHAnsi"/>
          <w:vertAlign w:val="superscript"/>
          <w:lang w:val="en-US"/>
        </w:rPr>
        <w:t>2</w:t>
      </w:r>
      <w:r w:rsidRPr="00F66E7B">
        <w:rPr>
          <w:rFonts w:asciiTheme="majorHAnsi" w:hAnsiTheme="majorHAnsi" w:cstheme="majorHAnsi"/>
          <w:lang w:val="en-US"/>
        </w:rPr>
        <w:t>=0.977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A</w:t>
      </w:r>
      <w:r w:rsidRPr="00F66E7B">
        <w:rPr>
          <w:rFonts w:asciiTheme="majorHAnsi" w:hAnsiTheme="majorHAnsi" w:cstheme="majorHAnsi"/>
          <w:lang w:val="en-US"/>
        </w:rPr>
        <w:t>).</w:t>
      </w:r>
    </w:p>
    <w:p w14:paraId="7F86D45D" w14:textId="77777777" w:rsidR="002E2CD2" w:rsidRPr="00F66E7B" w:rsidRDefault="002E2CD2" w:rsidP="00F66E7B">
      <w:pPr>
        <w:jc w:val="both"/>
        <w:rPr>
          <w:rFonts w:asciiTheme="majorHAnsi" w:hAnsiTheme="majorHAnsi" w:cstheme="majorHAnsi"/>
          <w:lang w:val="en-US"/>
        </w:rPr>
      </w:pPr>
    </w:p>
    <w:p w14:paraId="728E000D" w14:textId="428A4882" w:rsidR="002E2CD2" w:rsidRPr="00F66E7B" w:rsidRDefault="002E2CD2" w:rsidP="00F66E7B">
      <w:pPr>
        <w:jc w:val="both"/>
        <w:rPr>
          <w:rFonts w:asciiTheme="majorHAnsi" w:hAnsiTheme="majorHAnsi" w:cstheme="majorHAnsi"/>
          <w:lang w:val="en-US"/>
        </w:rPr>
      </w:pPr>
      <w:r w:rsidRPr="00F66E7B">
        <w:rPr>
          <w:rFonts w:asciiTheme="majorHAnsi" w:hAnsiTheme="majorHAnsi" w:cstheme="majorHAnsi"/>
          <w:lang w:val="en-US"/>
        </w:rPr>
        <w:t>Spheroid circularity was calculated using image planimetry within FIJI analysis software using the long and short spheroid diameter</w:t>
      </w:r>
      <w:r w:rsidR="008567FB" w:rsidRPr="00F66E7B">
        <w:rPr>
          <w:rFonts w:asciiTheme="majorHAnsi" w:hAnsiTheme="majorHAnsi" w:cstheme="majorHAnsi"/>
          <w:lang w:val="en-US"/>
        </w:rPr>
        <w:t>s</w:t>
      </w:r>
      <w:r w:rsidR="005856B2">
        <w:rPr>
          <w:rFonts w:asciiTheme="majorHAnsi" w:hAnsiTheme="majorHAnsi" w:cstheme="majorHAnsi"/>
          <w:lang w:val="en-US"/>
        </w:rPr>
        <w:t>. P</w:t>
      </w:r>
      <w:r w:rsidRPr="00F66E7B">
        <w:rPr>
          <w:rFonts w:asciiTheme="majorHAnsi" w:hAnsiTheme="majorHAnsi" w:cstheme="majorHAnsi"/>
          <w:lang w:val="en-US"/>
        </w:rPr>
        <w:t>erfect spheroid symmetry had circularity = 1.0; deviation from 1.0 indicated a loss of circularity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C</w:t>
      </w:r>
      <w:r w:rsidRPr="00F66E7B">
        <w:rPr>
          <w:rFonts w:asciiTheme="majorHAnsi" w:hAnsiTheme="majorHAnsi" w:cstheme="majorHAnsi"/>
          <w:lang w:val="en-US"/>
        </w:rPr>
        <w:t xml:space="preserve">). Circularity was greater in MCF-7 spheroids </w:t>
      </w:r>
      <w:r w:rsidR="00CA47ED">
        <w:rPr>
          <w:rFonts w:asciiTheme="majorHAnsi" w:hAnsiTheme="majorHAnsi" w:cstheme="majorHAnsi"/>
          <w:lang w:val="en-US"/>
        </w:rPr>
        <w:t>than</w:t>
      </w:r>
      <w:r w:rsidRPr="00F66E7B">
        <w:rPr>
          <w:rFonts w:asciiTheme="majorHAnsi" w:hAnsiTheme="majorHAnsi" w:cstheme="majorHAnsi"/>
          <w:lang w:val="en-US"/>
        </w:rPr>
        <w:t xml:space="preserve"> other models where circularity was maintained between 0.83 and 0.9 at all seeding densities. By comparison, the outer perimeter of SK-OV-3 spheroids was not as clearly defined</w:t>
      </w:r>
      <w:r w:rsidR="008567FB" w:rsidRPr="00F66E7B">
        <w:rPr>
          <w:rFonts w:asciiTheme="majorHAnsi" w:hAnsiTheme="majorHAnsi" w:cstheme="majorHAnsi"/>
          <w:lang w:val="en-US"/>
        </w:rPr>
        <w:t>,</w:t>
      </w:r>
      <w:r w:rsidRPr="00F66E7B">
        <w:rPr>
          <w:rFonts w:asciiTheme="majorHAnsi" w:hAnsiTheme="majorHAnsi" w:cstheme="majorHAnsi"/>
          <w:lang w:val="en-US"/>
        </w:rPr>
        <w:t xml:space="preserve"> and spheroid volume was significantly smaller even after 7</w:t>
      </w:r>
      <w:r w:rsidR="008567FB" w:rsidRPr="00F66E7B">
        <w:rPr>
          <w:rFonts w:asciiTheme="majorHAnsi" w:hAnsiTheme="majorHAnsi" w:cstheme="majorHAnsi"/>
          <w:lang w:val="en-US"/>
        </w:rPr>
        <w:t xml:space="preserve"> </w:t>
      </w:r>
      <w:r w:rsidRPr="00F66E7B">
        <w:rPr>
          <w:rFonts w:asciiTheme="majorHAnsi" w:hAnsiTheme="majorHAnsi" w:cstheme="majorHAnsi"/>
          <w:lang w:val="en-US"/>
        </w:rPr>
        <w:t xml:space="preserve">days in culture, yielding spheroids with a maximum circularity of 0.61 at a seeding density of 4 </w:t>
      </w:r>
      <w:r w:rsidR="008567FB"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/well. HepG2/C3A cells were also found to form tight, well-formed spheroids with an even morphology across the surface area of all spheroids</w:t>
      </w:r>
      <w:r w:rsidR="008567FB" w:rsidRPr="00F66E7B">
        <w:rPr>
          <w:rFonts w:asciiTheme="majorHAnsi" w:hAnsiTheme="majorHAnsi" w:cstheme="majorHAnsi"/>
          <w:lang w:val="en-US"/>
        </w:rPr>
        <w:t>,</w:t>
      </w:r>
      <w:r w:rsidRPr="00F66E7B">
        <w:rPr>
          <w:rFonts w:asciiTheme="majorHAnsi" w:hAnsiTheme="majorHAnsi" w:cstheme="majorHAnsi"/>
          <w:lang w:val="en-US"/>
        </w:rPr>
        <w:t xml:space="preserve"> with circularity maintained at 0.79 for cells seeded a</w:t>
      </w:r>
      <w:r w:rsidR="008567FB" w:rsidRPr="00F66E7B">
        <w:rPr>
          <w:rFonts w:asciiTheme="majorHAnsi" w:hAnsiTheme="majorHAnsi" w:cstheme="majorHAnsi"/>
          <w:lang w:val="en-US"/>
        </w:rPr>
        <w:t>t</w:t>
      </w:r>
      <w:r w:rsidRPr="00F66E7B">
        <w:rPr>
          <w:rFonts w:asciiTheme="majorHAnsi" w:hAnsiTheme="majorHAnsi" w:cstheme="majorHAnsi"/>
          <w:lang w:val="en-US"/>
        </w:rPr>
        <w:t xml:space="preserve"> 1 </w:t>
      </w:r>
      <w:r w:rsidR="008567FB"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008567FB" w:rsidRPr="00F66E7B">
        <w:rPr>
          <w:rFonts w:asciiTheme="majorHAnsi" w:hAnsiTheme="majorHAnsi" w:cstheme="majorHAnsi"/>
          <w:lang w:val="en-US"/>
        </w:rPr>
        <w:t xml:space="preserve"> cells</w:t>
      </w:r>
      <w:r w:rsidRPr="00F66E7B">
        <w:rPr>
          <w:rFonts w:asciiTheme="majorHAnsi" w:hAnsiTheme="majorHAnsi" w:cstheme="majorHAnsi"/>
          <w:lang w:val="en-US"/>
        </w:rPr>
        <w:t xml:space="preserve">/well. A549 cells appeared to follow a trend </w:t>
      </w:r>
      <w:r w:rsidR="008567FB" w:rsidRPr="00F66E7B">
        <w:rPr>
          <w:rFonts w:asciiTheme="majorHAnsi" w:hAnsiTheme="majorHAnsi" w:cstheme="majorHAnsi"/>
          <w:lang w:val="en-US"/>
        </w:rPr>
        <w:t>wherein</w:t>
      </w:r>
      <w:r w:rsidRPr="00F66E7B">
        <w:rPr>
          <w:rFonts w:asciiTheme="majorHAnsi" w:hAnsiTheme="majorHAnsi" w:cstheme="majorHAnsi"/>
          <w:lang w:val="en-US"/>
        </w:rPr>
        <w:t xml:space="preserve"> spheroid circularity and morphology w</w:t>
      </w:r>
      <w:r w:rsidR="008567FB" w:rsidRPr="00F66E7B">
        <w:rPr>
          <w:rFonts w:asciiTheme="majorHAnsi" w:hAnsiTheme="majorHAnsi" w:cstheme="majorHAnsi"/>
          <w:lang w:val="en-US"/>
        </w:rPr>
        <w:t>ere</w:t>
      </w:r>
      <w:r w:rsidRPr="00F66E7B">
        <w:rPr>
          <w:rFonts w:asciiTheme="majorHAnsi" w:hAnsiTheme="majorHAnsi" w:cstheme="majorHAnsi"/>
          <w:lang w:val="en-US"/>
        </w:rPr>
        <w:t xml:space="preserve"> enhanced with seeding density</w:t>
      </w:r>
      <w:r w:rsidR="008567FB" w:rsidRPr="00F66E7B">
        <w:rPr>
          <w:rFonts w:asciiTheme="majorHAnsi" w:hAnsiTheme="majorHAnsi" w:cstheme="majorHAnsi"/>
          <w:lang w:val="en-US"/>
        </w:rPr>
        <w:t xml:space="preserve">; </w:t>
      </w:r>
      <w:r w:rsidRPr="00F66E7B">
        <w:rPr>
          <w:rFonts w:asciiTheme="majorHAnsi" w:hAnsiTheme="majorHAnsi" w:cstheme="majorHAnsi"/>
          <w:lang w:val="en-US"/>
        </w:rPr>
        <w:t>however, circularity was not greater than 0.63 at the density used in these experiments.</w:t>
      </w:r>
    </w:p>
    <w:p w14:paraId="4CA4E4D7" w14:textId="77777777" w:rsidR="002E2CD2" w:rsidRPr="00F66E7B" w:rsidRDefault="002E2CD2" w:rsidP="00F66E7B">
      <w:pPr>
        <w:jc w:val="both"/>
        <w:rPr>
          <w:rFonts w:asciiTheme="majorHAnsi" w:hAnsiTheme="majorHAnsi" w:cstheme="majorHAnsi"/>
          <w:lang w:val="en-US"/>
        </w:rPr>
      </w:pPr>
    </w:p>
    <w:p w14:paraId="6CEBD828" w14:textId="6A488BA2" w:rsidR="002E2CD2" w:rsidRPr="00F66E7B" w:rsidRDefault="002E2CD2" w:rsidP="00F66E7B">
      <w:pPr>
        <w:jc w:val="both"/>
        <w:rPr>
          <w:rFonts w:asciiTheme="majorHAnsi" w:hAnsiTheme="majorHAnsi" w:cstheme="majorHAnsi"/>
          <w:b/>
          <w:bCs/>
          <w:lang w:val="en-US"/>
        </w:rPr>
      </w:pPr>
      <w:r w:rsidRPr="00F66E7B">
        <w:rPr>
          <w:rFonts w:asciiTheme="majorHAnsi" w:hAnsiTheme="majorHAnsi" w:cstheme="majorHAnsi"/>
          <w:lang w:val="en-US"/>
        </w:rPr>
        <w:t>Basal mitochondrial respiration was calculated as OCR measured from spheroids seeded at 1</w:t>
      </w:r>
      <w:r w:rsidR="00BC772A" w:rsidRPr="00F66E7B">
        <w:rPr>
          <w:rFonts w:asciiTheme="majorHAnsi" w:hAnsiTheme="majorHAnsi" w:cstheme="majorHAnsi"/>
          <w:lang w:val="en-US"/>
        </w:rPr>
        <w:t xml:space="preserve"> × 10</w:t>
      </w:r>
      <w:r w:rsidR="00BC772A" w:rsidRPr="00F66E7B">
        <w:rPr>
          <w:rFonts w:asciiTheme="majorHAnsi" w:hAnsiTheme="majorHAnsi" w:cstheme="majorHAnsi"/>
          <w:vertAlign w:val="superscript"/>
          <w:lang w:val="en-US"/>
        </w:rPr>
        <w:t>3</w:t>
      </w:r>
      <w:r w:rsidRPr="00F66E7B">
        <w:rPr>
          <w:rFonts w:asciiTheme="majorHAnsi" w:hAnsiTheme="majorHAnsi" w:cstheme="majorHAnsi"/>
          <w:lang w:val="en-US"/>
        </w:rPr>
        <w:t>, 2</w:t>
      </w:r>
      <w:r w:rsidR="00BC772A" w:rsidRPr="00F66E7B">
        <w:rPr>
          <w:rFonts w:asciiTheme="majorHAnsi" w:hAnsiTheme="majorHAnsi" w:cstheme="majorHAnsi"/>
          <w:lang w:val="en-US"/>
        </w:rPr>
        <w:t xml:space="preserve"> × 10</w:t>
      </w:r>
      <w:r w:rsidR="00BC772A" w:rsidRPr="00F66E7B">
        <w:rPr>
          <w:rFonts w:asciiTheme="majorHAnsi" w:hAnsiTheme="majorHAnsi" w:cstheme="majorHAnsi"/>
          <w:vertAlign w:val="superscript"/>
          <w:lang w:val="en-US"/>
        </w:rPr>
        <w:t>3</w:t>
      </w:r>
      <w:r w:rsidRPr="00F66E7B">
        <w:rPr>
          <w:rFonts w:asciiTheme="majorHAnsi" w:hAnsiTheme="majorHAnsi" w:cstheme="majorHAnsi"/>
          <w:lang w:val="en-US"/>
        </w:rPr>
        <w:t>, 4</w:t>
      </w:r>
      <w:r w:rsidR="00BC772A" w:rsidRPr="00F66E7B">
        <w:rPr>
          <w:rFonts w:asciiTheme="majorHAnsi" w:hAnsiTheme="majorHAnsi" w:cstheme="majorHAnsi"/>
          <w:lang w:val="en-US"/>
        </w:rPr>
        <w:t xml:space="preserve"> × 10</w:t>
      </w:r>
      <w:r w:rsidR="00BC772A" w:rsidRPr="00F66E7B">
        <w:rPr>
          <w:rFonts w:asciiTheme="majorHAnsi" w:hAnsiTheme="majorHAnsi" w:cstheme="majorHAnsi"/>
          <w:vertAlign w:val="superscript"/>
          <w:lang w:val="en-US"/>
        </w:rPr>
        <w:t>3</w:t>
      </w:r>
      <w:r w:rsidR="00BC772A" w:rsidRPr="00F66E7B">
        <w:rPr>
          <w:rFonts w:asciiTheme="majorHAnsi" w:hAnsiTheme="majorHAnsi" w:cstheme="majorHAnsi"/>
          <w:lang w:val="en-US"/>
        </w:rPr>
        <w:t>,</w:t>
      </w:r>
      <w:r w:rsidRPr="00F66E7B">
        <w:rPr>
          <w:rFonts w:asciiTheme="majorHAnsi" w:hAnsiTheme="majorHAnsi" w:cstheme="majorHAnsi"/>
          <w:lang w:val="en-US"/>
        </w:rPr>
        <w:t xml:space="preserve"> or 8 </w:t>
      </w:r>
      <w:r w:rsidR="00BC772A"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in ultralow attachment </w:t>
      </w:r>
      <w:r w:rsidR="00B05515" w:rsidRPr="00F66E7B">
        <w:rPr>
          <w:rFonts w:asciiTheme="majorHAnsi" w:hAnsiTheme="majorHAnsi" w:cstheme="majorHAnsi"/>
          <w:lang w:val="en-US"/>
        </w:rPr>
        <w:t xml:space="preserve">spheroid culture </w:t>
      </w:r>
      <w:r w:rsidRPr="00F66E7B">
        <w:rPr>
          <w:rFonts w:asciiTheme="majorHAnsi" w:hAnsiTheme="majorHAnsi" w:cstheme="majorHAnsi"/>
          <w:lang w:val="en-US"/>
        </w:rPr>
        <w:t>microplates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D</w:t>
      </w:r>
      <w:r w:rsidRPr="00F66E7B">
        <w:rPr>
          <w:rFonts w:asciiTheme="majorHAnsi" w:hAnsiTheme="majorHAnsi" w:cstheme="majorHAnsi"/>
          <w:lang w:val="en-US"/>
        </w:rPr>
        <w:t>). For all spheroid types, OCR increased with spheroid size and was linearly correlated to spheroid volume with R</w:t>
      </w:r>
      <w:r w:rsidRPr="00F66E7B">
        <w:rPr>
          <w:rFonts w:asciiTheme="majorHAnsi" w:hAnsiTheme="majorHAnsi" w:cstheme="majorHAnsi"/>
          <w:vertAlign w:val="superscript"/>
          <w:lang w:val="en-US"/>
        </w:rPr>
        <w:t>2</w:t>
      </w:r>
      <w:r w:rsidRPr="00F66E7B">
        <w:rPr>
          <w:rFonts w:asciiTheme="majorHAnsi" w:hAnsiTheme="majorHAnsi" w:cstheme="majorHAnsi"/>
          <w:lang w:val="en-US"/>
        </w:rPr>
        <w:t xml:space="preserve"> highest in </w:t>
      </w:r>
      <w:r w:rsidR="00E95177" w:rsidRPr="00F66E7B">
        <w:rPr>
          <w:rFonts w:asciiTheme="majorHAnsi" w:hAnsiTheme="majorHAnsi" w:cstheme="majorHAnsi"/>
          <w:lang w:val="en-US"/>
        </w:rPr>
        <w:t>MCF-7</w:t>
      </w:r>
      <w:r w:rsidRPr="00F66E7B">
        <w:rPr>
          <w:rFonts w:asciiTheme="majorHAnsi" w:hAnsiTheme="majorHAnsi" w:cstheme="majorHAnsi"/>
          <w:lang w:val="en-US"/>
        </w:rPr>
        <w:t xml:space="preserve"> spheroids at 0.9</w:t>
      </w:r>
      <w:r w:rsidR="00E95177" w:rsidRPr="00F66E7B">
        <w:rPr>
          <w:rFonts w:asciiTheme="majorHAnsi" w:hAnsiTheme="majorHAnsi" w:cstheme="majorHAnsi"/>
          <w:lang w:val="en-US"/>
        </w:rPr>
        <w:t>88</w:t>
      </w:r>
      <w:r w:rsidRPr="00F66E7B">
        <w:rPr>
          <w:rFonts w:asciiTheme="majorHAnsi" w:hAnsiTheme="majorHAnsi" w:cstheme="majorHAnsi"/>
          <w:lang w:val="en-US"/>
        </w:rPr>
        <w:t xml:space="preserve"> and lowest in SK-OV-3 spheroids at 0.744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E</w:t>
      </w:r>
      <w:r w:rsidRPr="00F66E7B">
        <w:rPr>
          <w:rFonts w:asciiTheme="majorHAnsi" w:hAnsiTheme="majorHAnsi" w:cstheme="majorHAnsi"/>
          <w:lang w:val="en-US"/>
        </w:rPr>
        <w:t xml:space="preserve">). </w:t>
      </w:r>
      <w:r w:rsidR="00BC772A" w:rsidRPr="00F66E7B">
        <w:rPr>
          <w:rFonts w:asciiTheme="majorHAnsi" w:hAnsiTheme="majorHAnsi" w:cstheme="majorHAnsi"/>
          <w:lang w:val="en-US"/>
        </w:rPr>
        <w:t>The m</w:t>
      </w:r>
      <w:r w:rsidRPr="00F66E7B">
        <w:rPr>
          <w:rFonts w:asciiTheme="majorHAnsi" w:hAnsiTheme="majorHAnsi" w:cstheme="majorHAnsi"/>
          <w:lang w:val="en-US"/>
        </w:rPr>
        <w:t>easured OCR was statistically different between all experimental groups. A549 had the lowest OCR</w:t>
      </w:r>
      <w:r w:rsidR="00BC772A" w:rsidRPr="00F66E7B">
        <w:rPr>
          <w:rFonts w:asciiTheme="majorHAnsi" w:hAnsiTheme="majorHAnsi" w:cstheme="majorHAnsi"/>
          <w:lang w:val="en-US"/>
        </w:rPr>
        <w:t>,</w:t>
      </w:r>
      <w:r w:rsidRPr="00F66E7B">
        <w:rPr>
          <w:rFonts w:asciiTheme="majorHAnsi" w:hAnsiTheme="majorHAnsi" w:cstheme="majorHAnsi"/>
          <w:lang w:val="en-US"/>
        </w:rPr>
        <w:t xml:space="preserve"> achieving only 18 </w:t>
      </w:r>
      <w:proofErr w:type="spellStart"/>
      <w:r w:rsidRPr="00F66E7B">
        <w:rPr>
          <w:rFonts w:asciiTheme="majorHAnsi" w:hAnsiTheme="majorHAnsi" w:cstheme="majorHAnsi"/>
          <w:lang w:val="en-US"/>
        </w:rPr>
        <w:t>pmol</w:t>
      </w:r>
      <w:proofErr w:type="spellEnd"/>
      <w:r w:rsidR="00846296" w:rsidRPr="00F66E7B">
        <w:rPr>
          <w:rFonts w:asciiTheme="majorHAnsi" w:hAnsiTheme="majorHAnsi" w:cstheme="majorHAnsi"/>
          <w:lang w:val="en-US"/>
        </w:rPr>
        <w:t>/</w:t>
      </w:r>
      <w:r w:rsidRPr="00F66E7B">
        <w:rPr>
          <w:rFonts w:asciiTheme="majorHAnsi" w:hAnsiTheme="majorHAnsi" w:cstheme="majorHAnsi"/>
          <w:lang w:val="en-US"/>
        </w:rPr>
        <w:t>min</w:t>
      </w:r>
      <w:r w:rsidR="0088522C" w:rsidRPr="00F66E7B">
        <w:rPr>
          <w:rFonts w:asciiTheme="majorHAnsi" w:hAnsiTheme="majorHAnsi" w:cstheme="majorHAnsi"/>
          <w:lang w:val="en-US"/>
        </w:rPr>
        <w:t>/</w:t>
      </w:r>
      <w:r w:rsidRPr="00F66E7B">
        <w:rPr>
          <w:rFonts w:asciiTheme="majorHAnsi" w:hAnsiTheme="majorHAnsi" w:cstheme="majorHAnsi"/>
          <w:lang w:val="en-US"/>
        </w:rPr>
        <w:t>well at the largest spheroid size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D</w:t>
      </w:r>
      <w:r w:rsidRPr="00F66E7B">
        <w:rPr>
          <w:rFonts w:asciiTheme="majorHAnsi" w:hAnsiTheme="majorHAnsi" w:cstheme="majorHAnsi"/>
          <w:lang w:val="en-US"/>
        </w:rPr>
        <w:t xml:space="preserve">). Conversely, MCF-7 spheroids yielded a similar OCR at the smallest spheroid size after only 3 days in culture, reaching a maximum baseline OCR of 53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Pr="00F66E7B">
        <w:rPr>
          <w:rFonts w:asciiTheme="majorHAnsi" w:hAnsiTheme="majorHAnsi" w:cstheme="majorHAnsi"/>
          <w:lang w:val="en-US"/>
        </w:rPr>
        <w:t>for the largest spheroid size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D</w:t>
      </w:r>
      <w:r w:rsidRPr="00F66E7B">
        <w:rPr>
          <w:rFonts w:asciiTheme="majorHAnsi" w:hAnsiTheme="majorHAnsi" w:cstheme="majorHAnsi"/>
          <w:lang w:val="en-US"/>
        </w:rPr>
        <w:t xml:space="preserve">). HepG2/C3A yielded OCR data highly consistent with spheroid size and morphology. In HepG2/C3A spheroids seeded from 1 </w:t>
      </w:r>
      <w:r w:rsidR="00BC772A"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00BC772A" w:rsidRPr="00F66E7B">
        <w:rPr>
          <w:rFonts w:asciiTheme="majorHAnsi" w:hAnsiTheme="majorHAnsi" w:cstheme="majorHAnsi"/>
          <w:lang w:val="en-US"/>
        </w:rPr>
        <w:t xml:space="preserve"> cells</w:t>
      </w:r>
      <w:r w:rsidRPr="00F66E7B">
        <w:rPr>
          <w:rFonts w:asciiTheme="majorHAnsi" w:hAnsiTheme="majorHAnsi" w:cstheme="majorHAnsi"/>
          <w:lang w:val="en-US"/>
        </w:rPr>
        <w:t xml:space="preserve">/well, baseline OCR reached an average of 15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well</w:t>
      </w:r>
      <w:r w:rsidRPr="00F66E7B">
        <w:rPr>
          <w:rFonts w:asciiTheme="majorHAnsi" w:hAnsiTheme="majorHAnsi" w:cstheme="majorHAnsi"/>
          <w:lang w:val="en-US"/>
        </w:rPr>
        <w:t xml:space="preserve">, increasing to a maximum of 52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Pr="00F66E7B">
        <w:rPr>
          <w:rFonts w:asciiTheme="majorHAnsi" w:hAnsiTheme="majorHAnsi" w:cstheme="majorHAnsi"/>
          <w:lang w:val="en-US"/>
        </w:rPr>
        <w:t>in the largest spheroids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3</w:t>
      </w:r>
      <w:r w:rsidRPr="00F66E7B">
        <w:rPr>
          <w:rFonts w:asciiTheme="majorHAnsi" w:hAnsiTheme="majorHAnsi" w:cstheme="majorHAnsi"/>
          <w:b/>
          <w:bCs/>
          <w:lang w:val="en-US"/>
        </w:rPr>
        <w:t>D</w:t>
      </w:r>
      <w:r w:rsidRPr="00F66E7B">
        <w:rPr>
          <w:rFonts w:asciiTheme="majorHAnsi" w:hAnsiTheme="majorHAnsi" w:cstheme="majorHAnsi"/>
          <w:lang w:val="en-US"/>
        </w:rPr>
        <w:t xml:space="preserve">). OCR in </w:t>
      </w:r>
      <w:r w:rsidRPr="00F66E7B">
        <w:rPr>
          <w:rFonts w:asciiTheme="majorHAnsi" w:eastAsia="Calibri" w:hAnsiTheme="majorHAnsi" w:cstheme="majorHAnsi"/>
          <w:lang w:val="en-US"/>
        </w:rPr>
        <w:t>SK-OV-3</w:t>
      </w:r>
      <w:r w:rsidRPr="00F66E7B">
        <w:rPr>
          <w:rFonts w:asciiTheme="majorHAnsi" w:hAnsiTheme="majorHAnsi" w:cstheme="majorHAnsi"/>
          <w:lang w:val="en-US"/>
        </w:rPr>
        <w:t xml:space="preserve"> spheroids was only significant between spheroids grown from 4</w:t>
      </w:r>
      <w:r w:rsidR="00A97F0D" w:rsidRPr="00F66E7B">
        <w:rPr>
          <w:rFonts w:asciiTheme="majorHAnsi" w:hAnsiTheme="majorHAnsi" w:cstheme="majorHAnsi"/>
          <w:lang w:val="en-US"/>
        </w:rPr>
        <w:t xml:space="preserve"> </w:t>
      </w:r>
      <w:r w:rsidR="008A2F90" w:rsidRPr="00F66E7B">
        <w:rPr>
          <w:rFonts w:asciiTheme="majorHAnsi" w:hAnsiTheme="majorHAnsi" w:cstheme="majorHAnsi"/>
          <w:lang w:val="en-US"/>
        </w:rPr>
        <w:t>×</w:t>
      </w:r>
      <w:r w:rsidR="00A97F0D" w:rsidRPr="00F66E7B">
        <w:rPr>
          <w:rFonts w:asciiTheme="majorHAnsi" w:hAnsiTheme="majorHAnsi" w:cstheme="majorHAnsi"/>
          <w:lang w:val="en-US"/>
        </w:rPr>
        <w:t xml:space="preserve"> </w:t>
      </w:r>
      <w:r w:rsidRPr="00F66E7B">
        <w:rPr>
          <w:rFonts w:asciiTheme="majorHAnsi" w:hAnsiTheme="majorHAnsi" w:cstheme="majorHAnsi"/>
          <w:lang w:val="en-US"/>
        </w:rPr>
        <w:t>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and 8</w:t>
      </w:r>
      <w:r w:rsidR="00A97F0D" w:rsidRPr="00F66E7B">
        <w:rPr>
          <w:rFonts w:asciiTheme="majorHAnsi" w:hAnsiTheme="majorHAnsi" w:cstheme="majorHAnsi"/>
          <w:lang w:val="en-US"/>
        </w:rPr>
        <w:t xml:space="preserve"> </w:t>
      </w:r>
      <w:r w:rsidR="008A2F90" w:rsidRPr="00F66E7B">
        <w:rPr>
          <w:rFonts w:asciiTheme="majorHAnsi" w:hAnsiTheme="majorHAnsi" w:cstheme="majorHAnsi"/>
          <w:lang w:val="en-US"/>
        </w:rPr>
        <w:t>×</w:t>
      </w:r>
      <w:r w:rsidR="00A97F0D" w:rsidRPr="00F66E7B">
        <w:rPr>
          <w:rFonts w:asciiTheme="majorHAnsi" w:hAnsiTheme="majorHAnsi" w:cstheme="majorHAnsi"/>
          <w:lang w:val="en-US"/>
        </w:rPr>
        <w:t xml:space="preserve"> </w:t>
      </w:r>
      <w:r w:rsidRPr="00F66E7B">
        <w:rPr>
          <w:rFonts w:asciiTheme="majorHAnsi" w:hAnsiTheme="majorHAnsi" w:cstheme="majorHAnsi"/>
          <w:lang w:val="en-US"/>
        </w:rPr>
        <w:t>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with li</w:t>
      </w:r>
      <w:r w:rsidR="002D57BE">
        <w:rPr>
          <w:rFonts w:asciiTheme="majorHAnsi" w:hAnsiTheme="majorHAnsi" w:cstheme="majorHAnsi"/>
          <w:lang w:val="en-US"/>
        </w:rPr>
        <w:t>ttle</w:t>
      </w:r>
      <w:r w:rsidRPr="00F66E7B">
        <w:rPr>
          <w:rFonts w:asciiTheme="majorHAnsi" w:hAnsiTheme="majorHAnsi" w:cstheme="majorHAnsi"/>
          <w:lang w:val="en-US"/>
        </w:rPr>
        <w:t xml:space="preserve"> difference seen in spheroids grown between 1</w:t>
      </w:r>
      <w:r w:rsidR="008A2F90" w:rsidRPr="00F66E7B">
        <w:rPr>
          <w:rFonts w:asciiTheme="majorHAnsi" w:hAnsiTheme="majorHAnsi" w:cstheme="majorHAnsi"/>
          <w:lang w:val="en-US"/>
        </w:rPr>
        <w:t xml:space="preserve"> × 10</w:t>
      </w:r>
      <w:r w:rsidR="008A2F90"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2 </w:t>
      </w:r>
      <w:r w:rsidR="008A2F90" w:rsidRPr="00F66E7B">
        <w:rPr>
          <w:rFonts w:asciiTheme="majorHAnsi" w:hAnsiTheme="majorHAnsi" w:cstheme="majorHAnsi"/>
          <w:lang w:val="en-US"/>
        </w:rPr>
        <w:t>× 10</w:t>
      </w:r>
      <w:r w:rsidR="008A2F90" w:rsidRPr="00F66E7B">
        <w:rPr>
          <w:rFonts w:asciiTheme="majorHAnsi" w:hAnsiTheme="majorHAnsi" w:cstheme="majorHAnsi"/>
          <w:vertAlign w:val="superscript"/>
          <w:lang w:val="en-US"/>
        </w:rPr>
        <w:t>3</w:t>
      </w:r>
      <w:r w:rsidR="008A2F90" w:rsidRPr="00F66E7B">
        <w:rPr>
          <w:rFonts w:asciiTheme="majorHAnsi" w:hAnsiTheme="majorHAnsi" w:cstheme="majorHAnsi"/>
          <w:lang w:val="en-US"/>
        </w:rPr>
        <w:t xml:space="preserve">, </w:t>
      </w:r>
      <w:r w:rsidRPr="00F66E7B">
        <w:rPr>
          <w:rFonts w:asciiTheme="majorHAnsi" w:hAnsiTheme="majorHAnsi" w:cstheme="majorHAnsi"/>
          <w:lang w:val="en-US"/>
        </w:rPr>
        <w:t xml:space="preserve">or 4 </w:t>
      </w:r>
      <w:r w:rsidR="008A2F90" w:rsidRPr="00F66E7B">
        <w:rPr>
          <w:rFonts w:asciiTheme="majorHAnsi" w:hAnsiTheme="majorHAnsi" w:cstheme="majorHAnsi"/>
          <w:lang w:val="en-US"/>
        </w:rPr>
        <w:t xml:space="preserve">× </w:t>
      </w:r>
      <w:r w:rsidRPr="00F66E7B">
        <w:rPr>
          <w:rFonts w:asciiTheme="majorHAnsi" w:hAnsiTheme="majorHAnsi" w:cstheme="majorHAnsi"/>
          <w:lang w:val="en-US"/>
        </w:rPr>
        <w:t>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 Despite size differences, OCR data were highly similar between HepG2/C3A and MCF-7 </w:t>
      </w:r>
      <w:r w:rsidR="008A2F90" w:rsidRPr="00F66E7B">
        <w:rPr>
          <w:rFonts w:asciiTheme="majorHAnsi" w:hAnsiTheme="majorHAnsi" w:cstheme="majorHAnsi"/>
          <w:lang w:val="en-US"/>
        </w:rPr>
        <w:t xml:space="preserve">cells </w:t>
      </w:r>
      <w:r w:rsidRPr="00F66E7B">
        <w:rPr>
          <w:rFonts w:asciiTheme="majorHAnsi" w:hAnsiTheme="majorHAnsi" w:cstheme="majorHAnsi"/>
          <w:lang w:val="en-US"/>
        </w:rPr>
        <w:t>at all size</w:t>
      </w:r>
      <w:r w:rsidR="00061EA6">
        <w:rPr>
          <w:rFonts w:asciiTheme="majorHAnsi" w:hAnsiTheme="majorHAnsi" w:cstheme="majorHAnsi"/>
          <w:lang w:val="en-US"/>
        </w:rPr>
        <w:t xml:space="preserve"> </w:t>
      </w:r>
      <w:r w:rsidRPr="00F66E7B">
        <w:rPr>
          <w:rFonts w:asciiTheme="majorHAnsi" w:hAnsiTheme="majorHAnsi" w:cstheme="majorHAnsi"/>
          <w:lang w:val="en-US"/>
        </w:rPr>
        <w:t>points</w:t>
      </w:r>
      <w:r w:rsidR="008A2F90" w:rsidRPr="00F66E7B">
        <w:rPr>
          <w:rFonts w:asciiTheme="majorHAnsi" w:hAnsiTheme="majorHAnsi" w:cstheme="majorHAnsi"/>
          <w:lang w:val="en-US"/>
        </w:rPr>
        <w:t>. R</w:t>
      </w:r>
      <w:r w:rsidRPr="00F66E7B">
        <w:rPr>
          <w:rFonts w:asciiTheme="majorHAnsi" w:hAnsiTheme="majorHAnsi" w:cstheme="majorHAnsi"/>
          <w:lang w:val="en-US"/>
        </w:rPr>
        <w:t>elative to spheroid size (</w:t>
      </w:r>
      <w:r w:rsidR="00E95177" w:rsidRPr="00F66E7B">
        <w:rPr>
          <w:rFonts w:asciiTheme="majorHAnsi" w:eastAsia="Symbol" w:hAnsiTheme="majorHAnsi" w:cstheme="majorHAnsi"/>
          <w:lang w:val="en-US"/>
        </w:rPr>
        <w:t>µ</w:t>
      </w:r>
      <w:r w:rsidRPr="00F66E7B">
        <w:rPr>
          <w:rFonts w:asciiTheme="majorHAnsi" w:hAnsiTheme="majorHAnsi" w:cstheme="majorHAnsi"/>
          <w:lang w:val="en-US"/>
        </w:rPr>
        <w:t>m</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baseline </w:t>
      </w:r>
      <w:r w:rsidRPr="00F66E7B">
        <w:rPr>
          <w:rFonts w:asciiTheme="majorHAnsi" w:hAnsiTheme="majorHAnsi" w:cstheme="majorHAnsi"/>
          <w:lang w:val="en-US"/>
        </w:rPr>
        <w:lastRenderedPageBreak/>
        <w:t xml:space="preserve">OCR by MCF-7 spheroids was comparable to that of HepG2/C3A spheroids grown over 7 days from 1,000 cells per well. </w:t>
      </w:r>
    </w:p>
    <w:p w14:paraId="0AC1A627" w14:textId="77777777" w:rsidR="002E2CD2" w:rsidRPr="00F66E7B" w:rsidRDefault="002E2CD2" w:rsidP="00F66E7B">
      <w:pPr>
        <w:jc w:val="both"/>
        <w:rPr>
          <w:rFonts w:asciiTheme="majorHAnsi" w:hAnsiTheme="majorHAnsi" w:cstheme="majorHAnsi"/>
          <w:b/>
          <w:bCs/>
          <w:lang w:val="en-US"/>
        </w:rPr>
      </w:pPr>
    </w:p>
    <w:p w14:paraId="420FE3C2" w14:textId="2C561C4D"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3</w:t>
      </w:r>
      <w:r w:rsidRPr="00F66E7B">
        <w:rPr>
          <w:rFonts w:asciiTheme="majorHAnsi" w:hAnsiTheme="majorHAnsi" w:cstheme="majorHAnsi"/>
          <w:b/>
          <w:bCs/>
          <w:lang w:val="en-US"/>
        </w:rPr>
        <w:t xml:space="preserve"> HERE]</w:t>
      </w:r>
    </w:p>
    <w:p w14:paraId="1326D364" w14:textId="77777777" w:rsidR="00934CC1" w:rsidRPr="00F66E7B" w:rsidRDefault="00934CC1" w:rsidP="00F66E7B">
      <w:pPr>
        <w:jc w:val="both"/>
        <w:rPr>
          <w:rFonts w:asciiTheme="majorHAnsi" w:hAnsiTheme="majorHAnsi" w:cstheme="majorHAnsi"/>
          <w:lang w:val="en-US"/>
        </w:rPr>
      </w:pPr>
    </w:p>
    <w:p w14:paraId="04369F0B" w14:textId="55EF1A7C" w:rsidR="00BF20A7" w:rsidRDefault="002E2CD2" w:rsidP="00F66E7B">
      <w:pPr>
        <w:jc w:val="both"/>
        <w:rPr>
          <w:rFonts w:asciiTheme="majorHAnsi" w:hAnsiTheme="majorHAnsi" w:cstheme="majorHAnsi"/>
          <w:lang w:val="en-US"/>
        </w:rPr>
      </w:pPr>
      <w:r w:rsidRPr="00F66E7B">
        <w:rPr>
          <w:rFonts w:asciiTheme="majorHAnsi" w:hAnsiTheme="majorHAnsi" w:cstheme="majorHAnsi"/>
          <w:lang w:val="en-US"/>
        </w:rPr>
        <w:t xml:space="preserve">The concentration and time course for exposure to respiratory modulators in XF analysis is a critical step in assay </w:t>
      </w:r>
      <w:r w:rsidR="003E4851" w:rsidRPr="00F66E7B">
        <w:rPr>
          <w:rFonts w:asciiTheme="majorHAnsi" w:hAnsiTheme="majorHAnsi" w:cstheme="majorHAnsi"/>
          <w:lang w:val="en-US"/>
        </w:rPr>
        <w:t>optimization</w:t>
      </w:r>
      <w:r w:rsidRPr="00F66E7B">
        <w:rPr>
          <w:rFonts w:asciiTheme="majorHAnsi" w:hAnsiTheme="majorHAnsi" w:cstheme="majorHAnsi"/>
          <w:lang w:val="en-US"/>
        </w:rPr>
        <w:t>. Respiratory modulator compounds</w:t>
      </w:r>
      <w:r w:rsidR="003E4851" w:rsidRPr="00F66E7B">
        <w:rPr>
          <w:rFonts w:asciiTheme="majorHAnsi" w:hAnsiTheme="majorHAnsi" w:cstheme="majorHAnsi"/>
          <w:lang w:val="en-US"/>
        </w:rPr>
        <w:t>—</w:t>
      </w:r>
      <w:r w:rsidRPr="00F66E7B">
        <w:rPr>
          <w:rFonts w:asciiTheme="majorHAnsi" w:hAnsiTheme="majorHAnsi" w:cstheme="majorHAnsi"/>
          <w:lang w:val="en-US"/>
        </w:rPr>
        <w:t>oligomycin, BAM15</w:t>
      </w:r>
      <w:r w:rsidR="0005012D" w:rsidRPr="00F66E7B">
        <w:rPr>
          <w:rFonts w:asciiTheme="majorHAnsi" w:hAnsiTheme="majorHAnsi" w:cstheme="majorHAnsi"/>
          <w:lang w:val="en-US"/>
        </w:rPr>
        <w:t xml:space="preserve">, </w:t>
      </w:r>
      <w:r w:rsidRPr="00F66E7B">
        <w:rPr>
          <w:rFonts w:asciiTheme="majorHAnsi" w:hAnsiTheme="majorHAnsi" w:cstheme="majorHAnsi"/>
          <w:lang w:val="en-US"/>
        </w:rPr>
        <w:t>a mixture of rotenone</w:t>
      </w:r>
      <w:r w:rsidR="0005012D" w:rsidRPr="00F66E7B">
        <w:rPr>
          <w:rFonts w:asciiTheme="majorHAnsi" w:hAnsiTheme="majorHAnsi" w:cstheme="majorHAnsi"/>
          <w:lang w:val="en-US"/>
        </w:rPr>
        <w:t>–</w:t>
      </w:r>
      <w:r w:rsidRPr="00F66E7B">
        <w:rPr>
          <w:rFonts w:asciiTheme="majorHAnsi" w:hAnsiTheme="majorHAnsi" w:cstheme="majorHAnsi"/>
          <w:lang w:val="en-US"/>
        </w:rPr>
        <w:t>antimycin A</w:t>
      </w:r>
      <w:r w:rsidR="0005012D" w:rsidRPr="00F66E7B">
        <w:rPr>
          <w:rFonts w:asciiTheme="majorHAnsi" w:hAnsiTheme="majorHAnsi" w:cstheme="majorHAnsi"/>
          <w:lang w:val="en-US"/>
        </w:rPr>
        <w:t>—</w:t>
      </w:r>
      <w:r w:rsidRPr="00F66E7B">
        <w:rPr>
          <w:rFonts w:asciiTheme="majorHAnsi" w:hAnsiTheme="majorHAnsi" w:cstheme="majorHAnsi"/>
          <w:lang w:val="en-US"/>
        </w:rPr>
        <w:t>or a DMSO vehicle control</w:t>
      </w:r>
      <w:r w:rsidR="0005012D" w:rsidRPr="00F66E7B">
        <w:rPr>
          <w:rFonts w:asciiTheme="majorHAnsi" w:hAnsiTheme="majorHAnsi" w:cstheme="majorHAnsi"/>
          <w:lang w:val="en-US"/>
        </w:rPr>
        <w:t xml:space="preserve"> </w:t>
      </w:r>
      <w:r w:rsidRPr="00F66E7B">
        <w:rPr>
          <w:rFonts w:asciiTheme="majorHAnsi" w:hAnsiTheme="majorHAnsi" w:cstheme="majorHAnsi"/>
          <w:lang w:val="en-US"/>
        </w:rPr>
        <w:t xml:space="preserve">were sequentially injected through the sensor cartridge injection ports into microplate wells containing </w:t>
      </w:r>
      <w:r w:rsidR="0005012D" w:rsidRPr="00F66E7B">
        <w:rPr>
          <w:rFonts w:asciiTheme="majorHAnsi" w:hAnsiTheme="majorHAnsi" w:cstheme="majorHAnsi"/>
          <w:lang w:val="en-US"/>
        </w:rPr>
        <w:t xml:space="preserve">the </w:t>
      </w:r>
      <w:r w:rsidRPr="00F66E7B">
        <w:rPr>
          <w:rFonts w:asciiTheme="majorHAnsi" w:hAnsiTheme="majorHAnsi" w:cstheme="majorHAnsi"/>
          <w:lang w:val="en-US"/>
        </w:rPr>
        <w:t>MCF-7 spheroids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A</w:t>
      </w:r>
      <w:r w:rsidRPr="00F66E7B">
        <w:rPr>
          <w:rFonts w:asciiTheme="majorHAnsi" w:hAnsiTheme="majorHAnsi" w:cstheme="majorHAnsi"/>
          <w:lang w:val="en-US"/>
        </w:rPr>
        <w:t>). Four measurement cycles were completed to determine the average basal OCR</w:t>
      </w:r>
      <w:r w:rsidR="0005012D" w:rsidRPr="00F66E7B">
        <w:rPr>
          <w:rFonts w:asciiTheme="majorHAnsi" w:hAnsiTheme="majorHAnsi" w:cstheme="majorHAnsi"/>
          <w:lang w:val="en-US"/>
        </w:rPr>
        <w:t xml:space="preserve"> of </w:t>
      </w:r>
      <w:r w:rsidRPr="00F66E7B">
        <w:rPr>
          <w:rFonts w:asciiTheme="majorHAnsi" w:hAnsiTheme="majorHAnsi" w:cstheme="majorHAnsi"/>
          <w:lang w:val="en-US"/>
        </w:rPr>
        <w:t xml:space="preserve">30–40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Pr="00F66E7B">
        <w:rPr>
          <w:rFonts w:asciiTheme="majorHAnsi" w:hAnsiTheme="majorHAnsi" w:cstheme="majorHAnsi"/>
          <w:lang w:val="en-US"/>
        </w:rPr>
        <w:t xml:space="preserve">for all sample groups. For the remainder of the assay duration, respiratory modulators were sequentially added every 5 measurement cycles to achieve final well concentrations of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g/mL oligomycin) after injection 1; 2.0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(2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g/mL oligomycin) after injection 2; 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g/mL oligomycin) after injection 3</w:t>
      </w:r>
      <w:r w:rsidR="0005012D" w:rsidRPr="00F66E7B">
        <w:rPr>
          <w:rFonts w:asciiTheme="majorHAnsi" w:hAnsiTheme="majorHAnsi" w:cstheme="majorHAnsi"/>
          <w:lang w:val="en-US"/>
        </w:rPr>
        <w:t>;</w:t>
      </w:r>
      <w:r w:rsidRPr="00F66E7B">
        <w:rPr>
          <w:rFonts w:asciiTheme="majorHAnsi" w:hAnsiTheme="majorHAnsi" w:cstheme="majorHAnsi"/>
          <w:lang w:val="en-US"/>
        </w:rPr>
        <w:t xml:space="preserve"> and finally, a maximum well concentration of 11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(11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g/mL oligomycin) after the fourth sequential addition. MCF-7 spheroids did not respond to the vehicle control throughout the experiment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A</w:t>
      </w:r>
      <w:r w:rsidRPr="00F66E7B">
        <w:rPr>
          <w:rFonts w:asciiTheme="majorHAnsi" w:hAnsiTheme="majorHAnsi" w:cstheme="majorHAnsi"/>
          <w:lang w:val="en-US"/>
        </w:rPr>
        <w:t xml:space="preserve">). Basal OCR immediately changed after the first injection of each respective compound at the lowest concentration of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or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g/mL oligomycin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B</w:t>
      </w:r>
      <w:r w:rsidRPr="00F66E7B">
        <w:rPr>
          <w:rFonts w:asciiTheme="majorHAnsi" w:hAnsiTheme="majorHAnsi" w:cstheme="majorHAnsi"/>
          <w:lang w:val="en-US"/>
        </w:rPr>
        <w:t xml:space="preserve">). OCR in MCF-7 spheroids was lowered with oligomycin from 41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 xml:space="preserve">/min/well </w:t>
      </w:r>
      <w:r w:rsidRPr="00F66E7B">
        <w:rPr>
          <w:rFonts w:asciiTheme="majorHAnsi" w:hAnsiTheme="majorHAnsi" w:cstheme="majorHAnsi"/>
          <w:lang w:val="en-US"/>
        </w:rPr>
        <w:t xml:space="preserve">to 23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 xml:space="preserve">/min/well </w:t>
      </w:r>
      <w:r w:rsidRPr="00F66E7B">
        <w:rPr>
          <w:rFonts w:asciiTheme="majorHAnsi" w:hAnsiTheme="majorHAnsi" w:cstheme="majorHAnsi"/>
          <w:lang w:val="en-US"/>
        </w:rPr>
        <w:t xml:space="preserve">after 5 measurement cycles following the first injection of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g/mL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B</w:t>
      </w:r>
      <w:r w:rsidRPr="00F66E7B">
        <w:rPr>
          <w:rFonts w:asciiTheme="majorHAnsi" w:hAnsiTheme="majorHAnsi" w:cstheme="majorHAnsi"/>
          <w:lang w:val="en-US"/>
        </w:rPr>
        <w:t xml:space="preserve">). </w:t>
      </w:r>
    </w:p>
    <w:p w14:paraId="6BB59E86" w14:textId="77777777" w:rsidR="00BF20A7" w:rsidRDefault="00BF20A7" w:rsidP="00F66E7B">
      <w:pPr>
        <w:jc w:val="both"/>
        <w:rPr>
          <w:rFonts w:asciiTheme="majorHAnsi" w:hAnsiTheme="majorHAnsi" w:cstheme="majorHAnsi"/>
          <w:lang w:val="en-US"/>
        </w:rPr>
      </w:pPr>
    </w:p>
    <w:p w14:paraId="5EC2AF32" w14:textId="4D3E2B8F" w:rsidR="002E2CD2" w:rsidRPr="00F66E7B" w:rsidRDefault="002E2CD2" w:rsidP="00F66E7B">
      <w:pPr>
        <w:jc w:val="both"/>
        <w:rPr>
          <w:rFonts w:asciiTheme="majorHAnsi" w:hAnsiTheme="majorHAnsi" w:cstheme="majorHAnsi"/>
          <w:lang w:val="en-US"/>
        </w:rPr>
      </w:pPr>
      <w:r w:rsidRPr="00F66E7B">
        <w:rPr>
          <w:rFonts w:asciiTheme="majorHAnsi" w:hAnsiTheme="majorHAnsi" w:cstheme="majorHAnsi"/>
          <w:lang w:val="en-US"/>
        </w:rPr>
        <w:t xml:space="preserve">In response to 0.5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BAM15, OCR was increased from 33 to 41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 xml:space="preserve">/min/well </w:t>
      </w:r>
      <w:r w:rsidRPr="00F66E7B">
        <w:rPr>
          <w:rFonts w:asciiTheme="majorHAnsi" w:hAnsiTheme="majorHAnsi" w:cstheme="majorHAnsi"/>
          <w:lang w:val="en-US"/>
        </w:rPr>
        <w:t>before the second injection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C</w:t>
      </w:r>
      <w:r w:rsidRPr="00F66E7B">
        <w:rPr>
          <w:rFonts w:asciiTheme="majorHAnsi" w:hAnsiTheme="majorHAnsi" w:cstheme="majorHAnsi"/>
          <w:lang w:val="en-US"/>
        </w:rPr>
        <w:t xml:space="preserve">). Comparatively, the combination of rotenone plus antimycin A lowered OCR from 37 to 13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Pr="00F66E7B">
        <w:rPr>
          <w:rFonts w:asciiTheme="majorHAnsi" w:hAnsiTheme="majorHAnsi" w:cstheme="majorHAnsi"/>
          <w:lang w:val="en-US"/>
        </w:rPr>
        <w:t>before the second injection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D</w:t>
      </w:r>
      <w:r w:rsidRPr="00F66E7B">
        <w:rPr>
          <w:rFonts w:asciiTheme="majorHAnsi" w:hAnsiTheme="majorHAnsi" w:cstheme="majorHAnsi"/>
          <w:lang w:val="en-US"/>
        </w:rPr>
        <w:t>). Kinetic traces further revealed a steady linear decrease (oligomycin and rotenone</w:t>
      </w:r>
      <w:r w:rsidR="0005012D" w:rsidRPr="00F66E7B">
        <w:rPr>
          <w:rFonts w:asciiTheme="majorHAnsi" w:hAnsiTheme="majorHAnsi" w:cstheme="majorHAnsi"/>
          <w:lang w:val="en-US"/>
        </w:rPr>
        <w:t>–</w:t>
      </w:r>
      <w:r w:rsidRPr="00F66E7B">
        <w:rPr>
          <w:rFonts w:asciiTheme="majorHAnsi" w:hAnsiTheme="majorHAnsi" w:cstheme="majorHAnsi"/>
          <w:lang w:val="en-US"/>
        </w:rPr>
        <w:t>antimycin A) or increase (BAM15) in OCR. For all compound dosing regimens, a steady-state OCR was achieved within 10</w:t>
      </w:r>
      <w:r w:rsidR="0005012D" w:rsidRPr="00F66E7B">
        <w:rPr>
          <w:rFonts w:asciiTheme="majorHAnsi" w:hAnsiTheme="majorHAnsi" w:cstheme="majorHAnsi"/>
          <w:lang w:val="en-US"/>
        </w:rPr>
        <w:t>–</w:t>
      </w:r>
      <w:r w:rsidRPr="00F66E7B">
        <w:rPr>
          <w:rFonts w:asciiTheme="majorHAnsi" w:hAnsiTheme="majorHAnsi" w:cstheme="majorHAnsi"/>
          <w:lang w:val="en-US"/>
        </w:rPr>
        <w:t>12 complete measurement cycles (60</w:t>
      </w:r>
      <w:r w:rsidR="0005012D" w:rsidRPr="00F66E7B">
        <w:rPr>
          <w:rFonts w:asciiTheme="majorHAnsi" w:hAnsiTheme="majorHAnsi" w:cstheme="majorHAnsi"/>
          <w:lang w:val="en-US"/>
        </w:rPr>
        <w:t>–</w:t>
      </w:r>
      <w:r w:rsidRPr="00F66E7B">
        <w:rPr>
          <w:rFonts w:asciiTheme="majorHAnsi" w:hAnsiTheme="majorHAnsi" w:cstheme="majorHAnsi"/>
          <w:lang w:val="en-US"/>
        </w:rPr>
        <w:t xml:space="preserve">72 </w:t>
      </w:r>
      <w:r w:rsidR="00F93436" w:rsidRPr="00F66E7B">
        <w:rPr>
          <w:rFonts w:asciiTheme="majorHAnsi" w:hAnsiTheme="majorHAnsi" w:cstheme="majorHAnsi"/>
          <w:lang w:val="en-US"/>
        </w:rPr>
        <w:t>min</w:t>
      </w:r>
      <w:r w:rsidRPr="00F66E7B">
        <w:rPr>
          <w:rFonts w:asciiTheme="majorHAnsi" w:hAnsiTheme="majorHAnsi" w:cstheme="majorHAnsi"/>
          <w:lang w:val="en-US"/>
        </w:rPr>
        <w:t xml:space="preserve">) at a total well concentration of 2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BAM15, 2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 xml:space="preserve">M rotenone, 2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M antimycin A</w:t>
      </w:r>
      <w:r w:rsidR="0005012D" w:rsidRPr="00F66E7B">
        <w:rPr>
          <w:rFonts w:asciiTheme="majorHAnsi" w:hAnsiTheme="majorHAnsi" w:cstheme="majorHAnsi"/>
          <w:lang w:val="en-US"/>
        </w:rPr>
        <w:t>,</w:t>
      </w:r>
      <w:r w:rsidRPr="00F66E7B">
        <w:rPr>
          <w:rFonts w:asciiTheme="majorHAnsi" w:hAnsiTheme="majorHAnsi" w:cstheme="majorHAnsi"/>
          <w:lang w:val="en-US"/>
        </w:rPr>
        <w:t xml:space="preserve"> and 2 </w:t>
      </w:r>
      <w:r w:rsidR="00B6260D" w:rsidRPr="00F66E7B">
        <w:rPr>
          <w:rFonts w:asciiTheme="majorHAnsi" w:eastAsia="Symbol" w:hAnsiTheme="majorHAnsi" w:cstheme="majorHAnsi"/>
          <w:lang w:val="en-US"/>
        </w:rPr>
        <w:t>µ</w:t>
      </w:r>
      <w:r w:rsidRPr="00F66E7B">
        <w:rPr>
          <w:rFonts w:asciiTheme="majorHAnsi" w:hAnsiTheme="majorHAnsi" w:cstheme="majorHAnsi"/>
          <w:lang w:val="en-US"/>
        </w:rPr>
        <w:t>g/mL oligomycin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A</w:t>
      </w:r>
      <w:r w:rsidRPr="00F66E7B">
        <w:rPr>
          <w:rFonts w:asciiTheme="majorHAnsi" w:hAnsiTheme="majorHAnsi" w:cstheme="majorHAnsi"/>
          <w:lang w:val="en-US"/>
        </w:rPr>
        <w:t xml:space="preserve">). Oxygen consumption rate reached a steady-state plateau at </w:t>
      </w:r>
      <w:r w:rsidR="0005012D" w:rsidRPr="00F66E7B">
        <w:rPr>
          <w:rFonts w:asciiTheme="majorHAnsi" w:hAnsiTheme="majorHAnsi" w:cstheme="majorHAnsi"/>
          <w:lang w:val="en-US"/>
        </w:rPr>
        <w:t>~</w:t>
      </w:r>
      <w:r w:rsidRPr="00F66E7B">
        <w:rPr>
          <w:rFonts w:asciiTheme="majorHAnsi" w:hAnsiTheme="majorHAnsi" w:cstheme="majorHAnsi"/>
          <w:lang w:val="en-US"/>
        </w:rPr>
        <w:t xml:space="preserve">19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 xml:space="preserve">/min/well </w:t>
      </w:r>
      <w:r w:rsidRPr="00F66E7B">
        <w:rPr>
          <w:rFonts w:asciiTheme="majorHAnsi" w:hAnsiTheme="majorHAnsi" w:cstheme="majorHAnsi"/>
          <w:lang w:val="en-US"/>
        </w:rPr>
        <w:t xml:space="preserve">(oligomycin), 52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 xml:space="preserve">/min/well </w:t>
      </w:r>
      <w:r w:rsidRPr="00F66E7B">
        <w:rPr>
          <w:rFonts w:asciiTheme="majorHAnsi" w:hAnsiTheme="majorHAnsi" w:cstheme="majorHAnsi"/>
          <w:lang w:val="en-US"/>
        </w:rPr>
        <w:t>(BAM15)</w:t>
      </w:r>
      <w:r w:rsidR="00402AD8" w:rsidRPr="00F66E7B">
        <w:rPr>
          <w:rFonts w:asciiTheme="majorHAnsi" w:hAnsiTheme="majorHAnsi" w:cstheme="majorHAnsi"/>
          <w:lang w:val="en-US"/>
        </w:rPr>
        <w:t>,</w:t>
      </w:r>
      <w:r w:rsidRPr="00F66E7B">
        <w:rPr>
          <w:rFonts w:asciiTheme="majorHAnsi" w:hAnsiTheme="majorHAnsi" w:cstheme="majorHAnsi"/>
          <w:lang w:val="en-US"/>
        </w:rPr>
        <w:t xml:space="preserve"> and 10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Pr="00F66E7B">
        <w:rPr>
          <w:rFonts w:asciiTheme="majorHAnsi" w:hAnsiTheme="majorHAnsi" w:cstheme="majorHAnsi"/>
          <w:lang w:val="en-US"/>
        </w:rPr>
        <w:t>(rotenone</w:t>
      </w:r>
      <w:r w:rsidR="00402AD8" w:rsidRPr="00F66E7B">
        <w:rPr>
          <w:rFonts w:asciiTheme="majorHAnsi" w:hAnsiTheme="majorHAnsi" w:cstheme="majorHAnsi"/>
          <w:lang w:val="en-US"/>
        </w:rPr>
        <w:t>–</w:t>
      </w:r>
      <w:r w:rsidRPr="00F66E7B">
        <w:rPr>
          <w:rFonts w:asciiTheme="majorHAnsi" w:hAnsiTheme="majorHAnsi" w:cstheme="majorHAnsi"/>
          <w:lang w:val="en-US"/>
        </w:rPr>
        <w:t>antimycin A) (</w:t>
      </w:r>
      <w:r w:rsidRPr="00F66E7B">
        <w:rPr>
          <w:rFonts w:asciiTheme="majorHAnsi" w:hAnsiTheme="majorHAnsi" w:cstheme="majorHAnsi"/>
          <w:b/>
          <w:bCs/>
          <w:lang w:val="en-US"/>
        </w:rPr>
        <w:t xml:space="preserve">Figure </w:t>
      </w:r>
      <w:r w:rsidR="00C31A10" w:rsidRPr="00F66E7B">
        <w:rPr>
          <w:rFonts w:asciiTheme="majorHAnsi" w:hAnsiTheme="majorHAnsi" w:cstheme="majorHAnsi"/>
          <w:b/>
          <w:bCs/>
          <w:lang w:val="en-US"/>
        </w:rPr>
        <w:t>4</w:t>
      </w:r>
      <w:r w:rsidRPr="00F66E7B">
        <w:rPr>
          <w:rFonts w:asciiTheme="majorHAnsi" w:hAnsiTheme="majorHAnsi" w:cstheme="majorHAnsi"/>
          <w:b/>
          <w:bCs/>
          <w:lang w:val="en-US"/>
        </w:rPr>
        <w:t>A</w:t>
      </w:r>
      <w:r w:rsidRPr="00F66E7B">
        <w:rPr>
          <w:rFonts w:asciiTheme="majorHAnsi" w:hAnsiTheme="majorHAnsi" w:cstheme="majorHAnsi"/>
          <w:lang w:val="en-US"/>
        </w:rPr>
        <w:t xml:space="preserve">). Increasing </w:t>
      </w:r>
      <w:r w:rsidR="00830F59">
        <w:rPr>
          <w:rFonts w:asciiTheme="majorHAnsi" w:hAnsiTheme="majorHAnsi" w:cstheme="majorHAnsi"/>
          <w:lang w:val="en-US"/>
        </w:rPr>
        <w:t xml:space="preserve">the </w:t>
      </w:r>
      <w:r w:rsidRPr="00F66E7B">
        <w:rPr>
          <w:rFonts w:asciiTheme="majorHAnsi" w:hAnsiTheme="majorHAnsi" w:cstheme="majorHAnsi"/>
          <w:lang w:val="en-US"/>
        </w:rPr>
        <w:t>compound concentration of oligomycin, BAM15</w:t>
      </w:r>
      <w:r w:rsidR="00402AD8" w:rsidRPr="00F66E7B">
        <w:rPr>
          <w:rFonts w:asciiTheme="majorHAnsi" w:hAnsiTheme="majorHAnsi" w:cstheme="majorHAnsi"/>
          <w:lang w:val="en-US"/>
        </w:rPr>
        <w:t>,</w:t>
      </w:r>
      <w:r w:rsidRPr="00F66E7B">
        <w:rPr>
          <w:rFonts w:asciiTheme="majorHAnsi" w:hAnsiTheme="majorHAnsi" w:cstheme="majorHAnsi"/>
          <w:lang w:val="en-US"/>
        </w:rPr>
        <w:t xml:space="preserve"> or rotenone plus antimycin A further had no obvious effect on OCR</w:t>
      </w:r>
      <w:r w:rsidR="00402AD8" w:rsidRPr="00F66E7B">
        <w:rPr>
          <w:rFonts w:asciiTheme="majorHAnsi" w:hAnsiTheme="majorHAnsi" w:cstheme="majorHAnsi"/>
          <w:lang w:val="en-US"/>
        </w:rPr>
        <w:t>,</w:t>
      </w:r>
      <w:r w:rsidRPr="00F66E7B">
        <w:rPr>
          <w:rFonts w:asciiTheme="majorHAnsi" w:hAnsiTheme="majorHAnsi" w:cstheme="majorHAnsi"/>
          <w:lang w:val="en-US"/>
        </w:rPr>
        <w:t xml:space="preserve"> which remained constant throughout the remainder of the assay. These data demonstrate that both compound concentration and time course of exposure to respiratory modulator compounds should be considered for assay </w:t>
      </w:r>
      <w:r w:rsidR="00402AD8" w:rsidRPr="00F66E7B">
        <w:rPr>
          <w:rFonts w:asciiTheme="majorHAnsi" w:hAnsiTheme="majorHAnsi" w:cstheme="majorHAnsi"/>
          <w:lang w:val="en-US"/>
        </w:rPr>
        <w:t>optimization</w:t>
      </w:r>
      <w:r w:rsidRPr="00F66E7B">
        <w:rPr>
          <w:rFonts w:asciiTheme="majorHAnsi" w:hAnsiTheme="majorHAnsi" w:cstheme="majorHAnsi"/>
          <w:lang w:val="en-US"/>
        </w:rPr>
        <w:t xml:space="preserve"> when using 3D spheroids. </w:t>
      </w:r>
    </w:p>
    <w:p w14:paraId="2AF0E721" w14:textId="77777777" w:rsidR="002E2CD2" w:rsidRPr="00F66E7B" w:rsidRDefault="002E2CD2" w:rsidP="00F66E7B">
      <w:pPr>
        <w:jc w:val="both"/>
        <w:rPr>
          <w:rFonts w:asciiTheme="majorHAnsi" w:hAnsiTheme="majorHAnsi" w:cstheme="majorHAnsi"/>
          <w:b/>
          <w:bCs/>
          <w:lang w:val="en-US"/>
        </w:rPr>
      </w:pPr>
    </w:p>
    <w:p w14:paraId="76DFAE48" w14:textId="53D1C079"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4</w:t>
      </w:r>
      <w:r w:rsidRPr="00F66E7B">
        <w:rPr>
          <w:rFonts w:asciiTheme="majorHAnsi" w:hAnsiTheme="majorHAnsi" w:cstheme="majorHAnsi"/>
          <w:b/>
          <w:bCs/>
          <w:lang w:val="en-US"/>
        </w:rPr>
        <w:t xml:space="preserve"> HERE]</w:t>
      </w:r>
    </w:p>
    <w:p w14:paraId="606AD594" w14:textId="77777777" w:rsidR="002E2CD2" w:rsidRPr="00F66E7B" w:rsidRDefault="002E2CD2" w:rsidP="00F66E7B">
      <w:pPr>
        <w:jc w:val="both"/>
        <w:rPr>
          <w:rFonts w:asciiTheme="majorHAnsi" w:hAnsiTheme="majorHAnsi" w:cstheme="majorHAnsi"/>
          <w:lang w:val="en-US"/>
        </w:rPr>
      </w:pPr>
    </w:p>
    <w:p w14:paraId="7D9085D3" w14:textId="61ADA6D6" w:rsidR="002E2CD2" w:rsidRPr="00F66E7B" w:rsidRDefault="002E2CD2" w:rsidP="00F66E7B">
      <w:pPr>
        <w:jc w:val="both"/>
        <w:rPr>
          <w:rFonts w:asciiTheme="majorHAnsi" w:eastAsia="Calibri" w:hAnsiTheme="majorHAnsi" w:cstheme="majorHAnsi"/>
          <w:lang w:val="en-US"/>
        </w:rPr>
      </w:pPr>
      <w:r w:rsidRPr="00F66E7B">
        <w:rPr>
          <w:rFonts w:asciiTheme="majorHAnsi" w:hAnsiTheme="majorHAnsi" w:cstheme="majorHAnsi"/>
          <w:lang w:val="en-US"/>
        </w:rPr>
        <w:t xml:space="preserve">One of the main benefits of XF technology is the ability to probe mitochondrial function in intact cells and tissues. </w:t>
      </w:r>
      <w:r w:rsidR="00847A20" w:rsidRPr="00F66E7B">
        <w:rPr>
          <w:rFonts w:asciiTheme="majorHAnsi" w:hAnsiTheme="majorHAnsi" w:cstheme="majorHAnsi"/>
          <w:lang w:val="en-US"/>
        </w:rPr>
        <w:t>T</w:t>
      </w:r>
      <w:r w:rsidRPr="00F66E7B">
        <w:rPr>
          <w:rFonts w:asciiTheme="majorHAnsi" w:hAnsiTheme="majorHAnsi" w:cstheme="majorHAnsi"/>
          <w:lang w:val="en-US"/>
        </w:rPr>
        <w:t xml:space="preserve">o examine specific aspects of mitochondrial function in cells and tissues, mitochondrial modulators are added sequentially to wells of the sample microplate through the 4 available injection ports on the sensor cartridge. The typical sequence of modulators used to probe mitochondrial parameters </w:t>
      </w:r>
      <w:r w:rsidR="00D11D38" w:rsidRPr="00F66E7B">
        <w:rPr>
          <w:rFonts w:asciiTheme="majorHAnsi" w:hAnsiTheme="majorHAnsi" w:cstheme="majorHAnsi"/>
          <w:lang w:val="en-US"/>
        </w:rPr>
        <w:t xml:space="preserve">in </w:t>
      </w:r>
      <w:r w:rsidR="00EF2241" w:rsidRPr="00F66E7B">
        <w:rPr>
          <w:rFonts w:asciiTheme="majorHAnsi" w:hAnsiTheme="majorHAnsi" w:cstheme="majorHAnsi"/>
          <w:lang w:val="en-US"/>
        </w:rPr>
        <w:t>XF</w:t>
      </w:r>
      <w:r w:rsidR="00D11D38" w:rsidRPr="00F66E7B">
        <w:rPr>
          <w:rFonts w:asciiTheme="majorHAnsi" w:hAnsiTheme="majorHAnsi" w:cstheme="majorHAnsi"/>
          <w:lang w:val="en-US"/>
        </w:rPr>
        <w:t xml:space="preserve"> assays</w:t>
      </w:r>
      <w:r w:rsidRPr="00F66E7B">
        <w:rPr>
          <w:rFonts w:asciiTheme="majorHAnsi" w:hAnsiTheme="majorHAnsi" w:cstheme="majorHAnsi"/>
          <w:lang w:val="en-US"/>
        </w:rPr>
        <w:t xml:space="preserve"> are oligomycin, a protonophore (e.g</w:t>
      </w:r>
      <w:r w:rsidR="00EF2241" w:rsidRPr="00F66E7B">
        <w:rPr>
          <w:rFonts w:asciiTheme="majorHAnsi" w:hAnsiTheme="majorHAnsi" w:cstheme="majorHAnsi"/>
          <w:lang w:val="en-US"/>
        </w:rPr>
        <w:t>.,</w:t>
      </w:r>
      <w:r w:rsidRPr="00F66E7B">
        <w:rPr>
          <w:rFonts w:asciiTheme="majorHAnsi" w:hAnsiTheme="majorHAnsi" w:cstheme="majorHAnsi"/>
          <w:lang w:val="en-US"/>
        </w:rPr>
        <w:t xml:space="preserve"> FCCP or BAM15)</w:t>
      </w:r>
      <w:r w:rsidR="00EF2241" w:rsidRPr="00F66E7B">
        <w:rPr>
          <w:rFonts w:asciiTheme="majorHAnsi" w:hAnsiTheme="majorHAnsi" w:cstheme="majorHAnsi"/>
          <w:lang w:val="en-US"/>
        </w:rPr>
        <w:t>,</w:t>
      </w:r>
      <w:r w:rsidRPr="00F66E7B">
        <w:rPr>
          <w:rFonts w:asciiTheme="majorHAnsi" w:hAnsiTheme="majorHAnsi" w:cstheme="majorHAnsi"/>
          <w:lang w:val="en-US"/>
        </w:rPr>
        <w:t xml:space="preserve"> and a combination of rotenone plus Antimycin A, which are added sequentially </w:t>
      </w:r>
      <w:r w:rsidRPr="00F66E7B">
        <w:rPr>
          <w:rFonts w:asciiTheme="majorHAnsi" w:eastAsia="Calibri" w:hAnsiTheme="majorHAnsi" w:cstheme="majorHAnsi"/>
          <w:lang w:val="en-US"/>
        </w:rPr>
        <w:t xml:space="preserve">to inhibit </w:t>
      </w:r>
      <w:r w:rsidRPr="00F66E7B">
        <w:rPr>
          <w:rFonts w:asciiTheme="majorHAnsi" w:eastAsia="Calibri" w:hAnsiTheme="majorHAnsi" w:cstheme="majorHAnsi"/>
          <w:lang w:val="en-US"/>
        </w:rPr>
        <w:lastRenderedPageBreak/>
        <w:t xml:space="preserve">the mitochondrial ATP synthase, determine maximal respiratory </w:t>
      </w:r>
      <w:r w:rsidR="00F43E13" w:rsidRPr="00F66E7B">
        <w:rPr>
          <w:rFonts w:asciiTheme="majorHAnsi" w:eastAsia="Calibri" w:hAnsiTheme="majorHAnsi" w:cstheme="majorHAnsi"/>
          <w:lang w:val="en-US"/>
        </w:rPr>
        <w:t>capacity,</w:t>
      </w:r>
      <w:r w:rsidRPr="00F66E7B">
        <w:rPr>
          <w:rFonts w:asciiTheme="majorHAnsi" w:eastAsia="Calibri" w:hAnsiTheme="majorHAnsi" w:cstheme="majorHAnsi"/>
          <w:lang w:val="en-US"/>
        </w:rPr>
        <w:t xml:space="preserve"> and correct for nonmitochondrial respiratory rate, respectively. This typical sequence of modulator additions is termed the </w:t>
      </w:r>
      <w:proofErr w:type="spellStart"/>
      <w:r w:rsidRPr="00F66E7B">
        <w:rPr>
          <w:rFonts w:asciiTheme="majorHAnsi" w:hAnsiTheme="majorHAnsi" w:cstheme="majorHAnsi"/>
          <w:b/>
          <w:bCs/>
          <w:lang w:val="en-US"/>
        </w:rPr>
        <w:t>MitoStress</w:t>
      </w:r>
      <w:proofErr w:type="spellEnd"/>
      <w:r w:rsidRPr="00F66E7B">
        <w:rPr>
          <w:rFonts w:asciiTheme="majorHAnsi" w:hAnsiTheme="majorHAnsi" w:cstheme="majorHAnsi"/>
          <w:lang w:val="en-US"/>
        </w:rPr>
        <w:t xml:space="preserve"> </w:t>
      </w:r>
      <w:r w:rsidRPr="00F66E7B">
        <w:rPr>
          <w:rFonts w:asciiTheme="majorHAnsi" w:hAnsiTheme="majorHAnsi" w:cstheme="majorHAnsi"/>
          <w:b/>
          <w:bCs/>
          <w:lang w:val="en-US"/>
        </w:rPr>
        <w:t>test</w:t>
      </w:r>
      <w:r w:rsidRPr="00F66E7B">
        <w:rPr>
          <w:rFonts w:asciiTheme="majorHAnsi" w:hAnsiTheme="majorHAnsi" w:cstheme="majorHAnsi"/>
          <w:lang w:val="en-US"/>
        </w:rPr>
        <w:t xml:space="preserve"> by the </w:t>
      </w:r>
      <w:r w:rsidR="00D11D38" w:rsidRPr="00F66E7B">
        <w:rPr>
          <w:rFonts w:asciiTheme="majorHAnsi" w:hAnsiTheme="majorHAnsi" w:cstheme="majorHAnsi"/>
          <w:lang w:val="en-US"/>
        </w:rPr>
        <w:t xml:space="preserve">assay technology </w:t>
      </w:r>
      <w:r w:rsidRPr="00F66E7B">
        <w:rPr>
          <w:rFonts w:asciiTheme="majorHAnsi" w:hAnsiTheme="majorHAnsi" w:cstheme="majorHAnsi"/>
          <w:lang w:val="en-US"/>
        </w:rPr>
        <w:t xml:space="preserve">manufacturer. </w:t>
      </w:r>
      <w:r w:rsidRPr="00F66E7B">
        <w:rPr>
          <w:rFonts w:asciiTheme="majorHAnsi" w:eastAsia="Calibri" w:hAnsiTheme="majorHAnsi" w:cstheme="majorHAnsi"/>
          <w:lang w:val="en-US"/>
        </w:rPr>
        <w:t>Given that oligomycin can inhibit uncoupler-stimulated respiration in some cell monolayers</w:t>
      </w:r>
      <w:r w:rsidRPr="00F66E7B">
        <w:rPr>
          <w:rFonts w:asciiTheme="majorHAnsi" w:eastAsia="Calibri" w:hAnsiTheme="majorHAnsi" w:cstheme="majorHAnsi"/>
          <w:lang w:val="en-US"/>
        </w:rPr>
        <w:fldChar w:fldCharType="begin"/>
      </w:r>
      <w:r w:rsidR="00E0498D" w:rsidRPr="00F66E7B">
        <w:rPr>
          <w:rFonts w:asciiTheme="majorHAnsi" w:eastAsia="Calibri" w:hAnsiTheme="majorHAnsi" w:cstheme="majorHAnsi"/>
          <w:lang w:val="en-US"/>
        </w:rPr>
        <w:instrText xml:space="preserve"> ADDIN EN.CITE &lt;EndNote&gt;&lt;Cite&gt;&lt;Author&gt;Brand&lt;/Author&gt;&lt;Year&gt;2011&lt;/Year&gt;&lt;RecNum&gt;525&lt;/RecNum&gt;&lt;DisplayText&gt;&lt;style face="superscript"&gt;20&lt;/style&gt;&lt;/DisplayText&gt;&lt;record&gt;&lt;rec-number&gt;525&lt;/rec-number&gt;&lt;foreign-keys&gt;&lt;key app="EN" db-id="ffetze0242r996etd23x0a98pzaetzs9fat2" timestamp="1632390638" guid="cac28a68-3635-4d7b-91c6-509beef8d49b"&gt;525&lt;/key&gt;&lt;/foreign-keys&gt;&lt;ref-type name="Journal Article"&gt;17&lt;/ref-type&gt;&lt;contributors&gt;&lt;authors&gt;&lt;author&gt;Brand, Martin D.&lt;/author&gt;&lt;author&gt;Nicholls, David G.&lt;/author&gt;&lt;/authors&gt;&lt;/contributors&gt;&lt;titles&gt;&lt;title&gt;Assessing mitochondrial dysfunction in cells&lt;/title&gt;&lt;secondary-title&gt;The Biochemical journal&lt;/secondary-title&gt;&lt;alt-title&gt;Biochem J&lt;/alt-title&gt;&lt;/titles&gt;&lt;periodical&gt;&lt;full-title&gt;The Biochemical journal&lt;/full-title&gt;&lt;abbr-1&gt;Biochem J&lt;/abbr-1&gt;&lt;/periodical&gt;&lt;alt-periodical&gt;&lt;full-title&gt;The Biochemical journal&lt;/full-title&gt;&lt;abbr-1&gt;Biochem J&lt;/abbr-1&gt;&lt;/alt-periodical&gt;&lt;pages&gt;297-312&lt;/pages&gt;&lt;volume&gt;435&lt;/volume&gt;&lt;number&gt;2&lt;/number&gt;&lt;keywords&gt;&lt;keyword&gt;Animals&lt;/keyword&gt;&lt;keyword&gt;Cells/*metabolism/pathology/*ultrastructure&lt;/keyword&gt;&lt;keyword&gt;*Clinical Laboratory Techniques&lt;/keyword&gt;&lt;keyword&gt;Electron Transport/physiology&lt;/keyword&gt;&lt;keyword&gt;Energy Metabolism&lt;/keyword&gt;&lt;keyword&gt;Humans&lt;/keyword&gt;&lt;keyword&gt;Mitochondria/metabolism/pathology/*physiology&lt;/keyword&gt;&lt;keyword&gt;Mitochondrial Diseases/*diagnosis/metabolism/pathology/physiopathology&lt;/keyword&gt;&lt;keyword&gt;Models, Biological&lt;/keyword&gt;&lt;keyword&gt;Protons&lt;/keyword&gt;&lt;/keywords&gt;&lt;dates&gt;&lt;year&gt;2011&lt;/year&gt;&lt;/dates&gt;&lt;publisher&gt;Portland Press Ltd.&lt;/publisher&gt;&lt;isbn&gt;1470-8728&amp;#xD;0264-6021&lt;/isbn&gt;&lt;accession-num&gt;21726199&lt;/accession-num&gt;&lt;urls&gt;&lt;related-urls&gt;&lt;url&gt;https://pubmed.ncbi.nlm.nih.gov/21726199&lt;/url&gt;&lt;url&gt;https://www.ncbi.nlm.nih.gov/pmc/articles/PMC3076726/&lt;/url&gt;&lt;url&gt;https://www.ncbi.nlm.nih.gov/pmc/articles/PMC3076726/pdf/bj4350297.pdf&lt;/url&gt;&lt;/related-urls&gt;&lt;/urls&gt;&lt;electronic-resource-num&gt;10.1042/BJ20110162&lt;/electronic-resource-num&gt;&lt;remote-database-name&gt;PubMed&lt;/remote-database-name&gt;&lt;language&gt;eng&lt;/language&gt;&lt;/record&gt;&lt;/Cite&gt;&lt;/EndNote&gt;</w:instrText>
      </w:r>
      <w:r w:rsidRPr="00F66E7B">
        <w:rPr>
          <w:rFonts w:asciiTheme="majorHAnsi" w:eastAsia="Calibri" w:hAnsiTheme="majorHAnsi" w:cstheme="majorHAnsi"/>
          <w:lang w:val="en-US"/>
        </w:rPr>
        <w:fldChar w:fldCharType="separate"/>
      </w:r>
      <w:r w:rsidRPr="00F66E7B">
        <w:rPr>
          <w:rFonts w:asciiTheme="majorHAnsi" w:eastAsia="Calibri" w:hAnsiTheme="majorHAnsi" w:cstheme="majorHAnsi"/>
          <w:noProof/>
          <w:vertAlign w:val="superscript"/>
          <w:lang w:val="en-US"/>
        </w:rPr>
        <w:t>20</w:t>
      </w:r>
      <w:r w:rsidRPr="00F66E7B">
        <w:rPr>
          <w:rFonts w:asciiTheme="majorHAnsi" w:eastAsia="Calibri" w:hAnsiTheme="majorHAnsi" w:cstheme="majorHAnsi"/>
          <w:lang w:val="en-US"/>
        </w:rPr>
        <w:fldChar w:fldCharType="end"/>
      </w:r>
      <w:r w:rsidRPr="00F66E7B">
        <w:rPr>
          <w:rFonts w:asciiTheme="majorHAnsi" w:eastAsia="Calibri" w:hAnsiTheme="majorHAnsi" w:cstheme="majorHAnsi"/>
          <w:lang w:val="en-US"/>
        </w:rPr>
        <w:t>, we examined this with cancer-derived 3D spheroids by measuring uncoupled-stimulated OCR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before (single) and after (sequential) oligomycin injection (</w:t>
      </w:r>
      <w:r w:rsidRPr="00F66E7B">
        <w:rPr>
          <w:rFonts w:asciiTheme="majorHAnsi" w:eastAsia="Calibri" w:hAnsiTheme="majorHAnsi" w:cstheme="majorHAnsi"/>
          <w:b/>
          <w:bCs/>
          <w:lang w:val="en-US"/>
        </w:rPr>
        <w:t xml:space="preserve">Figure </w:t>
      </w:r>
      <w:r w:rsidR="00C31A10" w:rsidRPr="00F66E7B">
        <w:rPr>
          <w:rFonts w:asciiTheme="majorHAnsi" w:eastAsia="Calibri" w:hAnsiTheme="majorHAnsi" w:cstheme="majorHAnsi"/>
          <w:b/>
          <w:bCs/>
          <w:lang w:val="en-US"/>
        </w:rPr>
        <w:t>5</w:t>
      </w:r>
      <w:r w:rsidRPr="00F66E7B">
        <w:rPr>
          <w:rFonts w:asciiTheme="majorHAnsi" w:eastAsia="Calibri" w:hAnsiTheme="majorHAnsi" w:cstheme="majorHAnsi"/>
          <w:b/>
          <w:bCs/>
          <w:lang w:val="en-US"/>
        </w:rPr>
        <w:t>A</w:t>
      </w:r>
      <w:r w:rsidR="00EF2241" w:rsidRPr="00F66E7B">
        <w:rPr>
          <w:rFonts w:asciiTheme="majorHAnsi" w:eastAsia="Calibri" w:hAnsiTheme="majorHAnsi" w:cstheme="majorHAnsi"/>
          <w:b/>
          <w:bCs/>
          <w:lang w:val="en-US"/>
        </w:rPr>
        <w:t>–</w:t>
      </w:r>
      <w:r w:rsidRPr="00F66E7B">
        <w:rPr>
          <w:rFonts w:asciiTheme="majorHAnsi" w:eastAsia="Calibri" w:hAnsiTheme="majorHAnsi" w:cstheme="majorHAnsi"/>
          <w:b/>
          <w:bCs/>
          <w:lang w:val="en-US"/>
        </w:rPr>
        <w:t>D</w:t>
      </w:r>
      <w:r w:rsidRPr="00F66E7B">
        <w:rPr>
          <w:rFonts w:asciiTheme="majorHAnsi" w:eastAsia="Calibri" w:hAnsiTheme="majorHAnsi" w:cstheme="majorHAnsi"/>
          <w:lang w:val="en-US"/>
        </w:rPr>
        <w:t xml:space="preserve">).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vertAlign w:val="subscript"/>
          <w:lang w:val="en-US"/>
        </w:rPr>
        <w:t xml:space="preserve"> </w:t>
      </w:r>
      <w:r w:rsidRPr="00F66E7B">
        <w:rPr>
          <w:rFonts w:asciiTheme="majorHAnsi" w:eastAsia="Calibri" w:hAnsiTheme="majorHAnsi" w:cstheme="majorHAnsi"/>
          <w:lang w:val="en-US"/>
        </w:rPr>
        <w:t xml:space="preserve">was not significantly limited by the addition of </w:t>
      </w:r>
      <w:r w:rsidR="00EF2241" w:rsidRPr="00F66E7B">
        <w:rPr>
          <w:rFonts w:asciiTheme="majorHAnsi" w:eastAsia="Calibri" w:hAnsiTheme="majorHAnsi" w:cstheme="majorHAnsi"/>
          <w:lang w:val="en-US"/>
        </w:rPr>
        <w:t>oligomycin in spheroids formed from HEPG2/C3A or SK-OV-3</w:t>
      </w:r>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C31A10" w:rsidRPr="00F66E7B">
        <w:rPr>
          <w:rFonts w:asciiTheme="majorHAnsi" w:eastAsia="Calibri" w:hAnsiTheme="majorHAnsi" w:cstheme="majorHAnsi"/>
          <w:b/>
          <w:bCs/>
          <w:lang w:val="en-US"/>
        </w:rPr>
        <w:t>5</w:t>
      </w:r>
      <w:r w:rsidRPr="00F66E7B">
        <w:rPr>
          <w:rFonts w:asciiTheme="majorHAnsi" w:eastAsia="Calibri" w:hAnsiTheme="majorHAnsi" w:cstheme="majorHAnsi"/>
          <w:b/>
          <w:bCs/>
          <w:lang w:val="en-US"/>
        </w:rPr>
        <w:t>E</w:t>
      </w:r>
      <w:r w:rsidRPr="00F66E7B">
        <w:rPr>
          <w:rFonts w:asciiTheme="majorHAnsi" w:eastAsia="Calibri" w:hAnsiTheme="majorHAnsi" w:cstheme="majorHAnsi"/>
          <w:lang w:val="en-US"/>
        </w:rPr>
        <w:t xml:space="preserve"> and </w:t>
      </w:r>
      <w:r w:rsidR="00EF2241" w:rsidRPr="00F66E7B">
        <w:rPr>
          <w:rFonts w:asciiTheme="majorHAnsi" w:eastAsia="Calibri" w:hAnsiTheme="majorHAnsi" w:cstheme="majorHAnsi"/>
          <w:b/>
          <w:bCs/>
          <w:lang w:val="en-US"/>
        </w:rPr>
        <w:t>Figure 5</w:t>
      </w:r>
      <w:r w:rsidRPr="00F66E7B">
        <w:rPr>
          <w:rFonts w:asciiTheme="majorHAnsi" w:eastAsia="Calibri" w:hAnsiTheme="majorHAnsi" w:cstheme="majorHAnsi"/>
          <w:b/>
          <w:bCs/>
          <w:lang w:val="en-US"/>
        </w:rPr>
        <w:t>G</w:t>
      </w:r>
      <w:r w:rsidRPr="00F66E7B">
        <w:rPr>
          <w:rFonts w:asciiTheme="majorHAnsi" w:eastAsia="Calibri" w:hAnsiTheme="majorHAnsi" w:cstheme="majorHAnsi"/>
          <w:lang w:val="en-US"/>
        </w:rPr>
        <w:t>)</w:t>
      </w:r>
      <w:r w:rsidR="00EF2241" w:rsidRPr="00F66E7B">
        <w:rPr>
          <w:rFonts w:asciiTheme="majorHAnsi" w:eastAsia="Calibri" w:hAnsiTheme="majorHAnsi" w:cstheme="majorHAnsi"/>
          <w:lang w:val="en-US"/>
        </w:rPr>
        <w:t>. However,</w:t>
      </w:r>
      <w:r w:rsidRPr="00F66E7B">
        <w:rPr>
          <w:rFonts w:asciiTheme="majorHAnsi" w:eastAsia="Calibri" w:hAnsiTheme="majorHAnsi" w:cstheme="majorHAnsi"/>
          <w:lang w:val="en-US"/>
        </w:rPr>
        <w:t xml:space="preserve">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xml:space="preserve"> was significantly lowered in A549 and MCF-7 spheroids following a sequential injection of BAM15 after oligomycin compared to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vertAlign w:val="subscript"/>
          <w:lang w:val="en-US"/>
        </w:rPr>
        <w:t xml:space="preserve"> </w:t>
      </w:r>
      <w:r w:rsidRPr="00F66E7B">
        <w:rPr>
          <w:rFonts w:asciiTheme="majorHAnsi" w:eastAsia="Calibri" w:hAnsiTheme="majorHAnsi" w:cstheme="majorHAnsi"/>
          <w:lang w:val="en-US"/>
        </w:rPr>
        <w:t>achieved from a single injection of BAM15 (</w:t>
      </w:r>
      <w:r w:rsidRPr="00F66E7B">
        <w:rPr>
          <w:rFonts w:asciiTheme="majorHAnsi" w:eastAsia="Calibri" w:hAnsiTheme="majorHAnsi" w:cstheme="majorHAnsi"/>
          <w:b/>
          <w:bCs/>
          <w:lang w:val="en-US"/>
        </w:rPr>
        <w:t xml:space="preserve">Figure </w:t>
      </w:r>
      <w:r w:rsidR="00C31A10" w:rsidRPr="00F66E7B">
        <w:rPr>
          <w:rFonts w:asciiTheme="majorHAnsi" w:eastAsia="Calibri" w:hAnsiTheme="majorHAnsi" w:cstheme="majorHAnsi"/>
          <w:b/>
          <w:bCs/>
          <w:lang w:val="en-US"/>
        </w:rPr>
        <w:t>5</w:t>
      </w:r>
      <w:r w:rsidRPr="00F66E7B">
        <w:rPr>
          <w:rFonts w:asciiTheme="majorHAnsi" w:eastAsia="Calibri" w:hAnsiTheme="majorHAnsi" w:cstheme="majorHAnsi"/>
          <w:b/>
          <w:bCs/>
          <w:lang w:val="en-US"/>
        </w:rPr>
        <w:t>F</w:t>
      </w:r>
      <w:r w:rsidRPr="00F66E7B">
        <w:rPr>
          <w:rFonts w:asciiTheme="majorHAnsi" w:eastAsia="Calibri" w:hAnsiTheme="majorHAnsi" w:cstheme="majorHAnsi"/>
          <w:lang w:val="en-US"/>
        </w:rPr>
        <w:t xml:space="preserve"> and </w:t>
      </w:r>
      <w:r w:rsidR="00EF2241" w:rsidRPr="00F66E7B">
        <w:rPr>
          <w:rFonts w:asciiTheme="majorHAnsi" w:eastAsia="Calibri" w:hAnsiTheme="majorHAnsi" w:cstheme="majorHAnsi"/>
          <w:b/>
          <w:bCs/>
          <w:lang w:val="en-US"/>
        </w:rPr>
        <w:t>Figure 5</w:t>
      </w:r>
      <w:r w:rsidRPr="00F66E7B">
        <w:rPr>
          <w:rFonts w:asciiTheme="majorHAnsi" w:eastAsia="Calibri" w:hAnsiTheme="majorHAnsi" w:cstheme="majorHAnsi"/>
          <w:b/>
          <w:bCs/>
          <w:lang w:val="en-US"/>
        </w:rPr>
        <w:t>H</w:t>
      </w:r>
      <w:r w:rsidRPr="00F66E7B">
        <w:rPr>
          <w:rFonts w:asciiTheme="majorHAnsi" w:eastAsia="Calibri" w:hAnsiTheme="majorHAnsi" w:cstheme="majorHAnsi"/>
          <w:lang w:val="en-US"/>
        </w:rPr>
        <w:t xml:space="preserve">). Unless otherwise known, it is therefore recommended to use separate wells to treat with oligomycin and uncoupler, with a final addition of rotenone and antimycin A when exploring mitochondrial energy metabolism of 3D spheroids. This approach still allows for the calculation of all mitochondrial parameters as with a typical </w:t>
      </w:r>
      <w:proofErr w:type="spellStart"/>
      <w:r w:rsidRPr="00F66E7B">
        <w:rPr>
          <w:rFonts w:asciiTheme="majorHAnsi" w:eastAsia="Calibri" w:hAnsiTheme="majorHAnsi" w:cstheme="majorHAnsi"/>
          <w:b/>
          <w:bCs/>
          <w:lang w:val="en-US"/>
        </w:rPr>
        <w:t>MitoSt</w:t>
      </w:r>
      <w:r w:rsidR="00ED1761" w:rsidRPr="00F66E7B">
        <w:rPr>
          <w:rFonts w:asciiTheme="majorHAnsi" w:eastAsia="Calibri" w:hAnsiTheme="majorHAnsi" w:cstheme="majorHAnsi"/>
          <w:b/>
          <w:bCs/>
          <w:lang w:val="en-US"/>
        </w:rPr>
        <w:t>r</w:t>
      </w:r>
      <w:r w:rsidRPr="00F66E7B">
        <w:rPr>
          <w:rFonts w:asciiTheme="majorHAnsi" w:eastAsia="Calibri" w:hAnsiTheme="majorHAnsi" w:cstheme="majorHAnsi"/>
          <w:b/>
          <w:bCs/>
          <w:lang w:val="en-US"/>
        </w:rPr>
        <w:t>ess</w:t>
      </w:r>
      <w:proofErr w:type="spellEnd"/>
      <w:r w:rsidRPr="00F66E7B">
        <w:rPr>
          <w:rFonts w:asciiTheme="majorHAnsi" w:eastAsia="Calibri" w:hAnsiTheme="majorHAnsi" w:cstheme="majorHAnsi"/>
          <w:b/>
          <w:bCs/>
          <w:lang w:val="en-US"/>
        </w:rPr>
        <w:t xml:space="preserve"> test</w:t>
      </w:r>
      <w:r w:rsidRPr="00F66E7B">
        <w:rPr>
          <w:rFonts w:asciiTheme="majorHAnsi" w:eastAsia="Calibri" w:hAnsiTheme="majorHAnsi" w:cstheme="majorHAnsi"/>
          <w:lang w:val="en-US"/>
        </w:rPr>
        <w:t xml:space="preserve"> where compounds are added sequentially. </w:t>
      </w:r>
    </w:p>
    <w:p w14:paraId="2C6AE18B" w14:textId="77777777" w:rsidR="002E2CD2" w:rsidRPr="00F66E7B" w:rsidRDefault="002E2CD2" w:rsidP="00F66E7B">
      <w:pPr>
        <w:jc w:val="both"/>
        <w:rPr>
          <w:rFonts w:asciiTheme="majorHAnsi" w:eastAsia="Calibri" w:hAnsiTheme="majorHAnsi" w:cstheme="majorHAnsi"/>
          <w:lang w:val="en-US"/>
        </w:rPr>
      </w:pPr>
    </w:p>
    <w:p w14:paraId="1DBB8DB5" w14:textId="6468792A"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5</w:t>
      </w:r>
      <w:r w:rsidRPr="00F66E7B">
        <w:rPr>
          <w:rFonts w:asciiTheme="majorHAnsi" w:hAnsiTheme="majorHAnsi" w:cstheme="majorHAnsi"/>
          <w:b/>
          <w:bCs/>
          <w:lang w:val="en-US"/>
        </w:rPr>
        <w:t xml:space="preserve"> HERE]</w:t>
      </w:r>
    </w:p>
    <w:p w14:paraId="3F382C26" w14:textId="77777777" w:rsidR="002E2CD2" w:rsidRPr="00F66E7B" w:rsidRDefault="002E2CD2" w:rsidP="00F66E7B">
      <w:pPr>
        <w:jc w:val="both"/>
        <w:rPr>
          <w:rFonts w:asciiTheme="majorHAnsi" w:eastAsia="Calibri" w:hAnsiTheme="majorHAnsi" w:cstheme="majorHAnsi"/>
          <w:lang w:val="en-US"/>
        </w:rPr>
      </w:pPr>
    </w:p>
    <w:p w14:paraId="69028E03" w14:textId="2774A59D" w:rsidR="002E2CD2" w:rsidRPr="00F66E7B" w:rsidRDefault="002E2CD2"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Using optimal cell seeding densities, compound concentrations, injection strategy</w:t>
      </w:r>
      <w:r w:rsidR="00991167"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measurement cycle period determined in </w:t>
      </w:r>
      <w:r w:rsidR="00991167" w:rsidRPr="00F66E7B">
        <w:rPr>
          <w:rFonts w:asciiTheme="majorHAnsi" w:eastAsia="Calibri" w:hAnsiTheme="majorHAnsi" w:cstheme="majorHAnsi"/>
          <w:lang w:val="en-US"/>
        </w:rPr>
        <w:t>these</w:t>
      </w:r>
      <w:r w:rsidRPr="00F66E7B">
        <w:rPr>
          <w:rFonts w:asciiTheme="majorHAnsi" w:eastAsia="Calibri" w:hAnsiTheme="majorHAnsi" w:cstheme="majorHAnsi"/>
          <w:lang w:val="en-US"/>
        </w:rPr>
        <w:t xml:space="preserve"> optimi</w:t>
      </w:r>
      <w:r w:rsidR="00991167" w:rsidRPr="00F66E7B">
        <w:rPr>
          <w:rFonts w:asciiTheme="majorHAnsi" w:eastAsia="Calibri" w:hAnsiTheme="majorHAnsi" w:cstheme="majorHAnsi"/>
          <w:lang w:val="en-US"/>
        </w:rPr>
        <w:t>z</w:t>
      </w:r>
      <w:r w:rsidRPr="00F66E7B">
        <w:rPr>
          <w:rFonts w:asciiTheme="majorHAnsi" w:eastAsia="Calibri" w:hAnsiTheme="majorHAnsi" w:cstheme="majorHAnsi"/>
          <w:lang w:val="en-US"/>
        </w:rPr>
        <w:t>ation experiments</w:t>
      </w:r>
      <w:r w:rsidR="00B6260D" w:rsidRPr="00F66E7B">
        <w:rPr>
          <w:rFonts w:asciiTheme="majorHAnsi" w:eastAsia="Calibri" w:hAnsiTheme="majorHAnsi" w:cstheme="majorHAnsi"/>
          <w:lang w:val="en-US"/>
        </w:rPr>
        <w:t xml:space="preserve"> (</w:t>
      </w:r>
      <w:r w:rsidR="00B6260D" w:rsidRPr="00F66E7B">
        <w:rPr>
          <w:rFonts w:asciiTheme="majorHAnsi" w:eastAsia="Calibri" w:hAnsiTheme="majorHAnsi" w:cstheme="majorHAnsi"/>
          <w:b/>
          <w:bCs/>
          <w:lang w:val="en-US"/>
        </w:rPr>
        <w:t xml:space="preserve">Table </w:t>
      </w:r>
      <w:r w:rsidR="00700653" w:rsidRPr="00F66E7B">
        <w:rPr>
          <w:rFonts w:asciiTheme="majorHAnsi" w:eastAsia="Calibri" w:hAnsiTheme="majorHAnsi" w:cstheme="majorHAnsi"/>
          <w:b/>
          <w:bCs/>
          <w:lang w:val="en-US"/>
        </w:rPr>
        <w:t>3</w:t>
      </w:r>
      <w:r w:rsidR="00B6260D"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we have developed a detailed protocol for accurately probing basal mitochondrial respiration: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basal</w:t>
      </w:r>
      <w:proofErr w:type="spellEnd"/>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A</w:t>
      </w:r>
      <w:r w:rsidRPr="00F66E7B">
        <w:rPr>
          <w:rFonts w:asciiTheme="majorHAnsi" w:eastAsia="Calibri" w:hAnsiTheme="majorHAnsi" w:cstheme="majorHAnsi"/>
          <w:lang w:val="en-US"/>
        </w:rPr>
        <w:t>), ADP phosphorylation respiration: OCR</w:t>
      </w:r>
      <w:r w:rsidRPr="00F66E7B">
        <w:rPr>
          <w:rFonts w:asciiTheme="majorHAnsi" w:eastAsia="Calibri" w:hAnsiTheme="majorHAnsi" w:cstheme="majorHAnsi"/>
          <w:vertAlign w:val="subscript"/>
          <w:lang w:val="en-US"/>
        </w:rPr>
        <w:t>ADP</w:t>
      </w:r>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B</w:t>
      </w:r>
      <w:r w:rsidRPr="00F66E7B">
        <w:rPr>
          <w:rFonts w:asciiTheme="majorHAnsi" w:eastAsia="Calibri" w:hAnsiTheme="majorHAnsi" w:cstheme="majorHAnsi"/>
          <w:lang w:val="en-US"/>
        </w:rPr>
        <w:t xml:space="preserve">), leak respiration: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omy</w:t>
      </w:r>
      <w:proofErr w:type="spellEnd"/>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C</w:t>
      </w:r>
      <w:r w:rsidRPr="00F66E7B">
        <w:rPr>
          <w:rFonts w:asciiTheme="majorHAnsi" w:eastAsia="Calibri" w:hAnsiTheme="majorHAnsi" w:cstheme="majorHAnsi"/>
          <w:lang w:val="en-US"/>
        </w:rPr>
        <w:t>), coupling efficiency</w:t>
      </w:r>
      <w:r w:rsidRPr="00F66E7B">
        <w:rPr>
          <w:rFonts w:asciiTheme="majorHAnsi" w:eastAsia="Calibri" w:hAnsiTheme="majorHAnsi" w:cstheme="majorHAnsi"/>
          <w:vertAlign w:val="subscript"/>
          <w:lang w:val="en-US"/>
        </w:rPr>
        <w:t xml:space="preserve"> </w:t>
      </w:r>
      <w:r w:rsidRPr="00F66E7B">
        <w:rPr>
          <w:rFonts w:asciiTheme="majorHAnsi" w:eastAsia="Calibri" w:hAnsiTheme="majorHAnsi" w:cstheme="majorHAnsi"/>
          <w:lang w:val="en-US"/>
        </w:rPr>
        <w:t>(</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D</w:t>
      </w:r>
      <w:r w:rsidRPr="00F66E7B">
        <w:rPr>
          <w:rFonts w:asciiTheme="majorHAnsi" w:eastAsia="Calibri" w:hAnsiTheme="majorHAnsi" w:cstheme="majorHAnsi"/>
          <w:lang w:val="en-US"/>
        </w:rPr>
        <w:t xml:space="preserve">), maximal respiratory capacity: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E</w:t>
      </w:r>
      <w:r w:rsidRPr="00F66E7B">
        <w:rPr>
          <w:rFonts w:asciiTheme="majorHAnsi" w:eastAsia="Calibri" w:hAnsiTheme="majorHAnsi" w:cstheme="majorHAnsi"/>
          <w:lang w:val="en-US"/>
        </w:rPr>
        <w:t>)</w:t>
      </w:r>
      <w:r w:rsidR="008549A2"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spare respiratory capacity: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spare</w:t>
      </w:r>
      <w:proofErr w:type="spellEnd"/>
      <w:r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6</w:t>
      </w:r>
      <w:r w:rsidRPr="00F66E7B">
        <w:rPr>
          <w:rFonts w:asciiTheme="majorHAnsi" w:eastAsia="Calibri" w:hAnsiTheme="majorHAnsi" w:cstheme="majorHAnsi"/>
          <w:b/>
          <w:bCs/>
          <w:lang w:val="en-US"/>
        </w:rPr>
        <w:t>F</w:t>
      </w:r>
      <w:r w:rsidRPr="00F66E7B">
        <w:rPr>
          <w:rFonts w:asciiTheme="majorHAnsi" w:eastAsia="Calibri" w:hAnsiTheme="majorHAnsi" w:cstheme="majorHAnsi"/>
          <w:lang w:val="en-US"/>
        </w:rPr>
        <w:t>) using cancer</w:t>
      </w:r>
      <w:r w:rsidR="00463A3D" w:rsidRPr="00F66E7B">
        <w:rPr>
          <w:rFonts w:asciiTheme="majorHAnsi" w:eastAsia="Calibri" w:hAnsiTheme="majorHAnsi" w:cstheme="majorHAnsi"/>
          <w:lang w:val="en-US"/>
        </w:rPr>
        <w:t>-</w:t>
      </w:r>
      <w:r w:rsidRPr="00F66E7B">
        <w:rPr>
          <w:rFonts w:asciiTheme="majorHAnsi" w:eastAsia="Calibri" w:hAnsiTheme="majorHAnsi" w:cstheme="majorHAnsi"/>
          <w:lang w:val="en-US"/>
        </w:rPr>
        <w:t>derived 3D spheroids.</w:t>
      </w:r>
    </w:p>
    <w:p w14:paraId="7E886B0E" w14:textId="77777777" w:rsidR="002E2CD2" w:rsidRPr="00F66E7B" w:rsidRDefault="002E2CD2" w:rsidP="00F66E7B">
      <w:pPr>
        <w:jc w:val="both"/>
        <w:rPr>
          <w:rFonts w:asciiTheme="majorHAnsi" w:hAnsiTheme="majorHAnsi" w:cstheme="majorHAnsi"/>
          <w:b/>
          <w:bCs/>
          <w:lang w:val="en-US"/>
        </w:rPr>
      </w:pPr>
    </w:p>
    <w:p w14:paraId="527FF1C5" w14:textId="6112ACBE"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6</w:t>
      </w:r>
      <w:r w:rsidRPr="00F66E7B">
        <w:rPr>
          <w:rFonts w:asciiTheme="majorHAnsi" w:hAnsiTheme="majorHAnsi" w:cstheme="majorHAnsi"/>
          <w:b/>
          <w:bCs/>
          <w:lang w:val="en-US"/>
        </w:rPr>
        <w:t xml:space="preserve"> HERE]</w:t>
      </w:r>
    </w:p>
    <w:p w14:paraId="56731A09" w14:textId="77777777" w:rsidR="002E2CD2" w:rsidRPr="00F66E7B" w:rsidRDefault="002E2CD2" w:rsidP="00F66E7B">
      <w:pPr>
        <w:jc w:val="both"/>
        <w:rPr>
          <w:rFonts w:asciiTheme="majorHAnsi" w:hAnsiTheme="majorHAnsi" w:cstheme="majorHAnsi"/>
          <w:b/>
          <w:bCs/>
          <w:lang w:val="en-US"/>
        </w:rPr>
      </w:pPr>
    </w:p>
    <w:p w14:paraId="1D371848" w14:textId="39E07908" w:rsidR="00BF20A7" w:rsidRDefault="002E2CD2" w:rsidP="00F66E7B">
      <w:pPr>
        <w:jc w:val="both"/>
        <w:rPr>
          <w:rFonts w:asciiTheme="majorHAnsi" w:hAnsiTheme="majorHAnsi" w:cstheme="majorHAnsi"/>
          <w:lang w:val="en-US"/>
        </w:rPr>
      </w:pPr>
      <w:r w:rsidRPr="00F66E7B">
        <w:rPr>
          <w:rFonts w:asciiTheme="majorHAnsi" w:hAnsiTheme="majorHAnsi" w:cstheme="majorHAnsi"/>
          <w:lang w:val="en-US"/>
        </w:rPr>
        <w:t xml:space="preserve">MCF-7 spheroids grown from 4 </w:t>
      </w:r>
      <w:r w:rsidR="008549A2"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over 3 days were used as a model to determine optimum transfer, placement, and analysis within </w:t>
      </w:r>
      <w:r w:rsidR="00A97F0D" w:rsidRPr="00F66E7B">
        <w:rPr>
          <w:rFonts w:asciiTheme="majorHAnsi" w:hAnsiTheme="majorHAnsi" w:cstheme="majorHAnsi"/>
          <w:lang w:val="en-US"/>
        </w:rPr>
        <w:t>spheroid assay microplates</w:t>
      </w:r>
      <w:r w:rsidRPr="00F66E7B">
        <w:rPr>
          <w:rFonts w:asciiTheme="majorHAnsi" w:hAnsiTheme="majorHAnsi" w:cstheme="majorHAnsi"/>
          <w:lang w:val="en-US"/>
        </w:rPr>
        <w:t>. Using dimensions provided for the spheroid microplate from the manufacturer, the well surface was split into three zone-areas for optimum spheroid placement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A</w:t>
      </w:r>
      <w:r w:rsidRPr="00F66E7B">
        <w:rPr>
          <w:rFonts w:asciiTheme="majorHAnsi" w:hAnsiTheme="majorHAnsi" w:cstheme="majorHAnsi"/>
          <w:lang w:val="en-US"/>
        </w:rPr>
        <w:t>), where zone 1 was highlighted as the optim</w:t>
      </w:r>
      <w:r w:rsidR="008549A2" w:rsidRPr="00F66E7B">
        <w:rPr>
          <w:rFonts w:asciiTheme="majorHAnsi" w:hAnsiTheme="majorHAnsi" w:cstheme="majorHAnsi"/>
          <w:lang w:val="en-US"/>
        </w:rPr>
        <w:t>al</w:t>
      </w:r>
      <w:r w:rsidRPr="00F66E7B">
        <w:rPr>
          <w:rFonts w:asciiTheme="majorHAnsi" w:hAnsiTheme="majorHAnsi" w:cstheme="majorHAnsi"/>
          <w:lang w:val="en-US"/>
        </w:rPr>
        <w:t xml:space="preserve"> zone at the </w:t>
      </w:r>
      <w:r w:rsidR="008549A2" w:rsidRPr="00F66E7B">
        <w:rPr>
          <w:rFonts w:asciiTheme="majorHAnsi" w:hAnsiTheme="majorHAnsi" w:cstheme="majorHAnsi"/>
          <w:lang w:val="en-US"/>
        </w:rPr>
        <w:t>center</w:t>
      </w:r>
      <w:r w:rsidRPr="00F66E7B">
        <w:rPr>
          <w:rFonts w:asciiTheme="majorHAnsi" w:hAnsiTheme="majorHAnsi" w:cstheme="majorHAnsi"/>
          <w:lang w:val="en-US"/>
        </w:rPr>
        <w:t xml:space="preserve"> of the well. With careful pipetting using wide-orifice pipette tips, spheroids were transferred into </w:t>
      </w:r>
      <w:r w:rsidR="008549A2" w:rsidRPr="00F66E7B">
        <w:rPr>
          <w:rFonts w:asciiTheme="majorHAnsi" w:hAnsiTheme="majorHAnsi" w:cstheme="majorHAnsi"/>
          <w:lang w:val="en-US"/>
        </w:rPr>
        <w:t>the</w:t>
      </w:r>
      <w:r w:rsidRPr="00F66E7B">
        <w:rPr>
          <w:rFonts w:asciiTheme="majorHAnsi" w:hAnsiTheme="majorHAnsi" w:cstheme="majorHAnsi"/>
          <w:lang w:val="en-US"/>
        </w:rPr>
        <w:t xml:space="preserve"> spheroid plates and randomly distributed across the well-surfaces by gravity elution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B</w:t>
      </w:r>
      <w:r w:rsidRPr="00F66E7B">
        <w:rPr>
          <w:rFonts w:asciiTheme="majorHAnsi" w:hAnsiTheme="majorHAnsi" w:cstheme="majorHAnsi"/>
          <w:lang w:val="en-US"/>
        </w:rPr>
        <w:t>). Where spheroids were carefully transferred using gravity elution, most spheroids could typically be found in zones 1</w:t>
      </w:r>
      <w:r w:rsidR="008549A2" w:rsidRPr="00F66E7B">
        <w:rPr>
          <w:rFonts w:asciiTheme="majorHAnsi" w:hAnsiTheme="majorHAnsi" w:cstheme="majorHAnsi"/>
          <w:lang w:val="en-US"/>
        </w:rPr>
        <w:t>–</w:t>
      </w:r>
      <w:r w:rsidRPr="00F66E7B">
        <w:rPr>
          <w:rFonts w:asciiTheme="majorHAnsi" w:hAnsiTheme="majorHAnsi" w:cstheme="majorHAnsi"/>
          <w:lang w:val="en-US"/>
        </w:rPr>
        <w:t xml:space="preserve">2 of the microplate, using </w:t>
      </w:r>
      <w:r w:rsidR="008549A2" w:rsidRPr="00F66E7B">
        <w:rPr>
          <w:rFonts w:asciiTheme="majorHAnsi" w:hAnsiTheme="majorHAnsi" w:cstheme="majorHAnsi"/>
          <w:lang w:val="en-US"/>
        </w:rPr>
        <w:t xml:space="preserve">the </w:t>
      </w:r>
      <w:r w:rsidRPr="00F66E7B">
        <w:rPr>
          <w:rFonts w:asciiTheme="majorHAnsi" w:hAnsiTheme="majorHAnsi" w:cstheme="majorHAnsi"/>
          <w:lang w:val="en-US"/>
        </w:rPr>
        <w:t xml:space="preserve">recommended transfer techniques from the manufacturer. Where spheroids were forced out of the pipette tip </w:t>
      </w:r>
      <w:r w:rsidR="008549A2" w:rsidRPr="00F66E7B">
        <w:rPr>
          <w:rFonts w:asciiTheme="majorHAnsi" w:hAnsiTheme="majorHAnsi" w:cstheme="majorHAnsi"/>
          <w:lang w:val="en-US"/>
        </w:rPr>
        <w:t xml:space="preserve">by </w:t>
      </w:r>
      <w:r w:rsidRPr="00F66E7B">
        <w:rPr>
          <w:rFonts w:asciiTheme="majorHAnsi" w:hAnsiTheme="majorHAnsi" w:cstheme="majorHAnsi"/>
          <w:lang w:val="en-US"/>
        </w:rPr>
        <w:t xml:space="preserve">aspiration, spheroids were often placed beyond these zones and could not be seen using microscopy. </w:t>
      </w:r>
    </w:p>
    <w:p w14:paraId="24B3D93F" w14:textId="77777777" w:rsidR="00BF20A7" w:rsidRDefault="00BF20A7" w:rsidP="00F66E7B">
      <w:pPr>
        <w:jc w:val="both"/>
        <w:rPr>
          <w:rFonts w:asciiTheme="majorHAnsi" w:hAnsiTheme="majorHAnsi" w:cstheme="majorHAnsi"/>
          <w:lang w:val="en-US"/>
        </w:rPr>
      </w:pPr>
    </w:p>
    <w:p w14:paraId="18BA9D2B" w14:textId="1EF350F9" w:rsidR="002E2CD2" w:rsidRPr="00F66E7B" w:rsidRDefault="002E2CD2" w:rsidP="00F66E7B">
      <w:pPr>
        <w:jc w:val="both"/>
        <w:rPr>
          <w:rFonts w:asciiTheme="majorHAnsi" w:hAnsiTheme="majorHAnsi" w:cstheme="majorHAnsi"/>
          <w:lang w:val="en-US"/>
        </w:rPr>
      </w:pPr>
      <w:r w:rsidRPr="00F66E7B">
        <w:rPr>
          <w:rFonts w:asciiTheme="majorHAnsi" w:hAnsiTheme="majorHAnsi" w:cstheme="majorHAnsi"/>
          <w:lang w:val="en-US"/>
        </w:rPr>
        <w:t xml:space="preserve">To compare spheroid placement positions, MCF-7 spheroids were transferred into </w:t>
      </w:r>
      <w:r w:rsidR="00A97F0D" w:rsidRPr="00F66E7B">
        <w:rPr>
          <w:rFonts w:asciiTheme="majorHAnsi" w:hAnsiTheme="majorHAnsi" w:cstheme="majorHAnsi"/>
          <w:lang w:val="en-US"/>
        </w:rPr>
        <w:t>the spheroid assay microplates</w:t>
      </w:r>
      <w:r w:rsidRPr="00F66E7B">
        <w:rPr>
          <w:rFonts w:asciiTheme="majorHAnsi" w:hAnsiTheme="majorHAnsi" w:cstheme="majorHAnsi"/>
          <w:lang w:val="en-US"/>
        </w:rPr>
        <w:t xml:space="preserve"> </w:t>
      </w:r>
      <w:r w:rsidR="008549A2" w:rsidRPr="00F66E7B">
        <w:rPr>
          <w:rFonts w:asciiTheme="majorHAnsi" w:hAnsiTheme="majorHAnsi" w:cstheme="majorHAnsi"/>
          <w:lang w:val="en-US"/>
        </w:rPr>
        <w:t>in</w:t>
      </w:r>
      <w:r w:rsidRPr="00F66E7B">
        <w:rPr>
          <w:rFonts w:asciiTheme="majorHAnsi" w:hAnsiTheme="majorHAnsi" w:cstheme="majorHAnsi"/>
          <w:lang w:val="en-US"/>
        </w:rPr>
        <w:t xml:space="preserve"> designated zones 1</w:t>
      </w:r>
      <w:r w:rsidR="008549A2" w:rsidRPr="00F66E7B">
        <w:rPr>
          <w:rFonts w:asciiTheme="majorHAnsi" w:hAnsiTheme="majorHAnsi" w:cstheme="majorHAnsi"/>
          <w:lang w:val="en-US"/>
        </w:rPr>
        <w:t>–</w:t>
      </w:r>
      <w:r w:rsidRPr="00F66E7B">
        <w:rPr>
          <w:rFonts w:asciiTheme="majorHAnsi" w:hAnsiTheme="majorHAnsi" w:cstheme="majorHAnsi"/>
          <w:lang w:val="en-US"/>
        </w:rPr>
        <w:t>3 or out of zone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A</w:t>
      </w:r>
      <w:r w:rsidRPr="00F66E7B">
        <w:rPr>
          <w:rFonts w:asciiTheme="majorHAnsi" w:hAnsiTheme="majorHAnsi" w:cstheme="majorHAnsi"/>
          <w:lang w:val="en-US"/>
        </w:rPr>
        <w:t>). These 4 wells were tracked through a kinetic experiment OCR at baseline and after the addition of oligomycin, BAM15</w:t>
      </w:r>
      <w:r w:rsidR="008549A2" w:rsidRPr="00F66E7B">
        <w:rPr>
          <w:rFonts w:asciiTheme="majorHAnsi" w:hAnsiTheme="majorHAnsi" w:cstheme="majorHAnsi"/>
          <w:lang w:val="en-US"/>
        </w:rPr>
        <w:t>,</w:t>
      </w:r>
      <w:r w:rsidRPr="00F66E7B">
        <w:rPr>
          <w:rFonts w:asciiTheme="majorHAnsi" w:hAnsiTheme="majorHAnsi" w:cstheme="majorHAnsi"/>
          <w:lang w:val="en-US"/>
        </w:rPr>
        <w:t xml:space="preserve"> or rotenone</w:t>
      </w:r>
      <w:r w:rsidR="008549A2" w:rsidRPr="00F66E7B">
        <w:rPr>
          <w:rFonts w:asciiTheme="majorHAnsi" w:hAnsiTheme="majorHAnsi" w:cstheme="majorHAnsi"/>
          <w:lang w:val="en-US"/>
        </w:rPr>
        <w:t>–</w:t>
      </w:r>
      <w:r w:rsidRPr="00F66E7B">
        <w:rPr>
          <w:rFonts w:asciiTheme="majorHAnsi" w:hAnsiTheme="majorHAnsi" w:cstheme="majorHAnsi"/>
          <w:lang w:val="en-US"/>
        </w:rPr>
        <w:t>antimycin A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C</w:t>
      </w:r>
      <w:r w:rsidRPr="00F66E7B">
        <w:rPr>
          <w:rFonts w:asciiTheme="majorHAnsi" w:hAnsiTheme="majorHAnsi" w:cstheme="majorHAnsi"/>
          <w:lang w:val="en-US"/>
        </w:rPr>
        <w:t>). OCR was calculated from the mean of three cycle readings before each injection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B</w:t>
      </w:r>
      <w:r w:rsidRPr="00F66E7B">
        <w:rPr>
          <w:rFonts w:asciiTheme="majorHAnsi" w:hAnsiTheme="majorHAnsi" w:cstheme="majorHAnsi"/>
          <w:lang w:val="en-US"/>
        </w:rPr>
        <w:t xml:space="preserve">). OCR was measured kinetically over 200 </w:t>
      </w:r>
      <w:r w:rsidR="00F93436" w:rsidRPr="00F66E7B">
        <w:rPr>
          <w:rFonts w:asciiTheme="majorHAnsi" w:hAnsiTheme="majorHAnsi" w:cstheme="majorHAnsi"/>
          <w:lang w:val="en-US"/>
        </w:rPr>
        <w:t>min</w:t>
      </w:r>
      <w:r w:rsidRPr="00F66E7B">
        <w:rPr>
          <w:rFonts w:asciiTheme="majorHAnsi" w:hAnsiTheme="majorHAnsi" w:cstheme="majorHAnsi"/>
          <w:lang w:val="en-US"/>
        </w:rPr>
        <w:t xml:space="preserve"> in the 4 selected </w:t>
      </w:r>
      <w:r w:rsidRPr="00F66E7B">
        <w:rPr>
          <w:rFonts w:asciiTheme="majorHAnsi" w:hAnsiTheme="majorHAnsi" w:cstheme="majorHAnsi"/>
          <w:lang w:val="en-US"/>
        </w:rPr>
        <w:lastRenderedPageBreak/>
        <w:t>wells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C</w:t>
      </w:r>
      <w:r w:rsidRPr="00F66E7B">
        <w:rPr>
          <w:rFonts w:asciiTheme="majorHAnsi" w:hAnsiTheme="majorHAnsi" w:cstheme="majorHAnsi"/>
          <w:lang w:val="en-US"/>
        </w:rPr>
        <w:t>) and baseline</w:t>
      </w:r>
      <w:r w:rsidR="00A01968" w:rsidRPr="00F66E7B">
        <w:rPr>
          <w:rFonts w:asciiTheme="majorHAnsi" w:hAnsiTheme="majorHAnsi" w:cstheme="majorHAnsi"/>
          <w:lang w:val="en-US"/>
        </w:rPr>
        <w:t>-</w:t>
      </w:r>
      <w:r w:rsidRPr="00F66E7B">
        <w:rPr>
          <w:rFonts w:asciiTheme="majorHAnsi" w:hAnsiTheme="majorHAnsi" w:cstheme="majorHAnsi"/>
          <w:lang w:val="en-US"/>
        </w:rPr>
        <w:t>corrected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D</w:t>
      </w:r>
      <w:r w:rsidRPr="00F66E7B">
        <w:rPr>
          <w:rFonts w:asciiTheme="majorHAnsi" w:hAnsiTheme="majorHAnsi" w:cstheme="majorHAnsi"/>
          <w:lang w:val="en-US"/>
        </w:rPr>
        <w:t>). Where spheroids were placed in zone 3 or out of zone, baseline OCR</w:t>
      </w:r>
      <w:r w:rsidR="00F571F1">
        <w:rPr>
          <w:rFonts w:asciiTheme="majorHAnsi" w:hAnsiTheme="majorHAnsi" w:cstheme="majorHAnsi"/>
          <w:lang w:val="en-US"/>
        </w:rPr>
        <w:t>s</w:t>
      </w:r>
      <w:r w:rsidRPr="00F66E7B">
        <w:rPr>
          <w:rFonts w:asciiTheme="majorHAnsi" w:hAnsiTheme="majorHAnsi" w:cstheme="majorHAnsi"/>
          <w:lang w:val="en-US"/>
        </w:rPr>
        <w:t xml:space="preserve"> were significantly lower than spheroids placed in zones 1 and 2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C</w:t>
      </w:r>
      <w:r w:rsidRPr="00F66E7B">
        <w:rPr>
          <w:rFonts w:asciiTheme="majorHAnsi" w:hAnsiTheme="majorHAnsi" w:cstheme="majorHAnsi"/>
          <w:lang w:val="en-US"/>
        </w:rPr>
        <w:t>). The effect</w:t>
      </w:r>
      <w:r w:rsidR="00F614F1">
        <w:rPr>
          <w:rFonts w:asciiTheme="majorHAnsi" w:hAnsiTheme="majorHAnsi" w:cstheme="majorHAnsi"/>
          <w:lang w:val="en-US"/>
        </w:rPr>
        <w:t>s</w:t>
      </w:r>
      <w:r w:rsidRPr="00F66E7B">
        <w:rPr>
          <w:rFonts w:asciiTheme="majorHAnsi" w:hAnsiTheme="majorHAnsi" w:cstheme="majorHAnsi"/>
          <w:lang w:val="en-US"/>
        </w:rPr>
        <w:t xml:space="preserve"> of respiratory compounds oligomycin, BAM15</w:t>
      </w:r>
      <w:r w:rsidR="00A01968" w:rsidRPr="00F66E7B">
        <w:rPr>
          <w:rFonts w:asciiTheme="majorHAnsi" w:hAnsiTheme="majorHAnsi" w:cstheme="majorHAnsi"/>
          <w:lang w:val="en-US"/>
        </w:rPr>
        <w:t>,</w:t>
      </w:r>
      <w:r w:rsidRPr="00F66E7B">
        <w:rPr>
          <w:rFonts w:asciiTheme="majorHAnsi" w:hAnsiTheme="majorHAnsi" w:cstheme="majorHAnsi"/>
          <w:lang w:val="en-US"/>
        </w:rPr>
        <w:t xml:space="preserve"> and rotenone</w:t>
      </w:r>
      <w:r w:rsidR="00A01968" w:rsidRPr="00F66E7B">
        <w:rPr>
          <w:rFonts w:asciiTheme="majorHAnsi" w:hAnsiTheme="majorHAnsi" w:cstheme="majorHAnsi"/>
          <w:lang w:val="en-US"/>
        </w:rPr>
        <w:t>–</w:t>
      </w:r>
      <w:r w:rsidRPr="00F66E7B">
        <w:rPr>
          <w:rFonts w:asciiTheme="majorHAnsi" w:hAnsiTheme="majorHAnsi" w:cstheme="majorHAnsi"/>
          <w:lang w:val="en-US"/>
        </w:rPr>
        <w:t xml:space="preserve">antimycin A also differed dramatically between spheroids placed in </w:t>
      </w:r>
      <w:r w:rsidR="00A01968" w:rsidRPr="00F66E7B">
        <w:rPr>
          <w:rFonts w:asciiTheme="majorHAnsi" w:hAnsiTheme="majorHAnsi" w:cstheme="majorHAnsi"/>
          <w:lang w:val="en-US"/>
        </w:rPr>
        <w:t>z</w:t>
      </w:r>
      <w:r w:rsidRPr="00F66E7B">
        <w:rPr>
          <w:rFonts w:asciiTheme="majorHAnsi" w:hAnsiTheme="majorHAnsi" w:cstheme="majorHAnsi"/>
          <w:lang w:val="en-US"/>
        </w:rPr>
        <w:t>ones 1 and 2 compared with zone 3 and out</w:t>
      </w:r>
      <w:r w:rsidR="00A01968" w:rsidRPr="00F66E7B">
        <w:rPr>
          <w:rFonts w:asciiTheme="majorHAnsi" w:hAnsiTheme="majorHAnsi" w:cstheme="majorHAnsi"/>
          <w:lang w:val="en-US"/>
        </w:rPr>
        <w:t>-</w:t>
      </w:r>
      <w:r w:rsidRPr="00F66E7B">
        <w:rPr>
          <w:rFonts w:asciiTheme="majorHAnsi" w:hAnsiTheme="majorHAnsi" w:cstheme="majorHAnsi"/>
          <w:lang w:val="en-US"/>
        </w:rPr>
        <w:t>of</w:t>
      </w:r>
      <w:r w:rsidR="00A01968" w:rsidRPr="00F66E7B">
        <w:rPr>
          <w:rFonts w:asciiTheme="majorHAnsi" w:hAnsiTheme="majorHAnsi" w:cstheme="majorHAnsi"/>
          <w:lang w:val="en-US"/>
        </w:rPr>
        <w:t>-</w:t>
      </w:r>
      <w:r w:rsidRPr="00F66E7B">
        <w:rPr>
          <w:rFonts w:asciiTheme="majorHAnsi" w:hAnsiTheme="majorHAnsi" w:cstheme="majorHAnsi"/>
          <w:lang w:val="en-US"/>
        </w:rPr>
        <w:t>zone regions. An increase in OCR was seen with oligomycin in spheroids placed in zone 3 or out of zone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7</w:t>
      </w:r>
      <w:r w:rsidRPr="00F66E7B">
        <w:rPr>
          <w:rFonts w:asciiTheme="majorHAnsi" w:eastAsia="Calibri" w:hAnsiTheme="majorHAnsi" w:cstheme="majorHAnsi"/>
          <w:b/>
          <w:bCs/>
          <w:lang w:val="en-US"/>
        </w:rPr>
        <w:t>E</w:t>
      </w:r>
      <w:r w:rsidRPr="00F66E7B">
        <w:rPr>
          <w:rFonts w:asciiTheme="majorHAnsi" w:hAnsiTheme="majorHAnsi" w:cstheme="majorHAnsi"/>
          <w:lang w:val="en-US"/>
        </w:rPr>
        <w:t>). Moreover, spheroids placed in zone 3 or out of zone experienced an excessively high response to BAM15 with OCR higher than baseline following rotenone</w:t>
      </w:r>
      <w:r w:rsidR="00A01968" w:rsidRPr="00F66E7B">
        <w:rPr>
          <w:rFonts w:asciiTheme="majorHAnsi" w:hAnsiTheme="majorHAnsi" w:cstheme="majorHAnsi"/>
          <w:lang w:val="en-US"/>
        </w:rPr>
        <w:t>–</w:t>
      </w:r>
      <w:r w:rsidRPr="00F66E7B">
        <w:rPr>
          <w:rFonts w:asciiTheme="majorHAnsi" w:hAnsiTheme="majorHAnsi" w:cstheme="majorHAnsi"/>
          <w:lang w:val="en-US"/>
        </w:rPr>
        <w:t>antimycin A injection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E</w:t>
      </w:r>
      <w:r w:rsidRPr="00F66E7B">
        <w:rPr>
          <w:rFonts w:asciiTheme="majorHAnsi" w:hAnsiTheme="majorHAnsi" w:cstheme="majorHAnsi"/>
          <w:lang w:val="en-US"/>
        </w:rPr>
        <w:t>). Despite an almost two-fold increase in basal OCR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C</w:t>
      </w:r>
      <w:r w:rsidRPr="00F66E7B">
        <w:rPr>
          <w:rFonts w:asciiTheme="majorHAnsi" w:hAnsiTheme="majorHAnsi" w:cstheme="majorHAnsi"/>
          <w:lang w:val="en-US"/>
        </w:rPr>
        <w:t>) with spheroids placed in zone 2 versus zone 1, the fold</w:t>
      </w:r>
      <w:r w:rsidR="00A01968" w:rsidRPr="00F66E7B">
        <w:rPr>
          <w:rFonts w:asciiTheme="majorHAnsi" w:hAnsiTheme="majorHAnsi" w:cstheme="majorHAnsi"/>
          <w:lang w:val="en-US"/>
        </w:rPr>
        <w:t>-</w:t>
      </w:r>
      <w:r w:rsidRPr="00F66E7B">
        <w:rPr>
          <w:rFonts w:asciiTheme="majorHAnsi" w:hAnsiTheme="majorHAnsi" w:cstheme="majorHAnsi"/>
          <w:lang w:val="en-US"/>
        </w:rPr>
        <w:t>change</w:t>
      </w:r>
      <w:r w:rsidR="00A01968" w:rsidRPr="00F66E7B">
        <w:rPr>
          <w:rFonts w:asciiTheme="majorHAnsi" w:hAnsiTheme="majorHAnsi" w:cstheme="majorHAnsi"/>
          <w:lang w:val="en-US"/>
        </w:rPr>
        <w:t>s</w:t>
      </w:r>
      <w:r w:rsidRPr="00F66E7B">
        <w:rPr>
          <w:rFonts w:asciiTheme="majorHAnsi" w:hAnsiTheme="majorHAnsi" w:cstheme="majorHAnsi"/>
          <w:lang w:val="en-US"/>
        </w:rPr>
        <w:t xml:space="preserve"> in response to all respiratory compounds were very similar (</w:t>
      </w:r>
      <w:r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E</w:t>
      </w:r>
      <w:r w:rsidRPr="00F66E7B">
        <w:rPr>
          <w:rFonts w:asciiTheme="majorHAnsi" w:hAnsiTheme="majorHAnsi" w:cstheme="majorHAnsi"/>
          <w:lang w:val="en-US"/>
        </w:rPr>
        <w:t xml:space="preserve">), suggesting that differences in basal OCR between spheroids placed in zones 1 or 2 are unlikely </w:t>
      </w:r>
      <w:r w:rsidR="00A01968" w:rsidRPr="00F66E7B">
        <w:rPr>
          <w:rFonts w:asciiTheme="majorHAnsi" w:hAnsiTheme="majorHAnsi" w:cstheme="majorHAnsi"/>
          <w:lang w:val="en-US"/>
        </w:rPr>
        <w:t>to be the</w:t>
      </w:r>
      <w:r w:rsidRPr="00F66E7B">
        <w:rPr>
          <w:rFonts w:asciiTheme="majorHAnsi" w:hAnsiTheme="majorHAnsi" w:cstheme="majorHAnsi"/>
          <w:lang w:val="en-US"/>
        </w:rPr>
        <w:t xml:space="preserve"> result of placement within the well. </w:t>
      </w:r>
    </w:p>
    <w:p w14:paraId="4A2C428D" w14:textId="77777777" w:rsidR="002E2CD2" w:rsidRPr="00F66E7B" w:rsidRDefault="002E2CD2" w:rsidP="00F66E7B">
      <w:pPr>
        <w:jc w:val="both"/>
        <w:rPr>
          <w:rFonts w:asciiTheme="majorHAnsi" w:hAnsiTheme="majorHAnsi" w:cstheme="majorHAnsi"/>
          <w:b/>
          <w:bCs/>
          <w:lang w:val="en-US"/>
        </w:rPr>
      </w:pPr>
    </w:p>
    <w:p w14:paraId="1F020373" w14:textId="705AE1F2"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7</w:t>
      </w:r>
      <w:r w:rsidRPr="00F66E7B">
        <w:rPr>
          <w:rFonts w:asciiTheme="majorHAnsi" w:hAnsiTheme="majorHAnsi" w:cstheme="majorHAnsi"/>
          <w:b/>
          <w:bCs/>
          <w:lang w:val="en-US"/>
        </w:rPr>
        <w:t xml:space="preserve"> HERE]</w:t>
      </w:r>
    </w:p>
    <w:p w14:paraId="2B4B1FA8" w14:textId="77777777" w:rsidR="002E2CD2" w:rsidRPr="00F66E7B" w:rsidRDefault="002E2CD2" w:rsidP="00F66E7B">
      <w:pPr>
        <w:jc w:val="both"/>
        <w:rPr>
          <w:rFonts w:asciiTheme="majorHAnsi" w:hAnsiTheme="majorHAnsi" w:cstheme="majorHAnsi"/>
          <w:b/>
          <w:bCs/>
          <w:lang w:val="en-US"/>
        </w:rPr>
      </w:pPr>
    </w:p>
    <w:p w14:paraId="7C0A3171" w14:textId="027F03D6" w:rsidR="002E2CD2" w:rsidRPr="00F66E7B" w:rsidRDefault="00AB32CC" w:rsidP="00F66E7B">
      <w:pPr>
        <w:jc w:val="both"/>
        <w:rPr>
          <w:rFonts w:asciiTheme="majorHAnsi" w:hAnsiTheme="majorHAnsi" w:cstheme="majorHAnsi"/>
          <w:lang w:val="en-US"/>
        </w:rPr>
      </w:pPr>
      <w:r w:rsidRPr="00F66E7B">
        <w:rPr>
          <w:rFonts w:asciiTheme="majorHAnsi" w:hAnsiTheme="majorHAnsi" w:cstheme="majorHAnsi"/>
          <w:lang w:val="en-US"/>
        </w:rPr>
        <w:t>The s</w:t>
      </w:r>
      <w:r w:rsidR="002E2CD2" w:rsidRPr="00F66E7B">
        <w:rPr>
          <w:rFonts w:asciiTheme="majorHAnsi" w:hAnsiTheme="majorHAnsi" w:cstheme="majorHAnsi"/>
          <w:lang w:val="en-US"/>
        </w:rPr>
        <w:t xml:space="preserve">election criteria for </w:t>
      </w:r>
      <w:r w:rsidR="00C82794">
        <w:rPr>
          <w:rFonts w:asciiTheme="majorHAnsi" w:hAnsiTheme="majorHAnsi" w:cstheme="majorHAnsi"/>
          <w:lang w:val="en-US"/>
        </w:rPr>
        <w:t xml:space="preserve">the </w:t>
      </w:r>
      <w:r w:rsidR="002E2CD2" w:rsidRPr="00F66E7B">
        <w:rPr>
          <w:rFonts w:asciiTheme="majorHAnsi" w:hAnsiTheme="majorHAnsi" w:cstheme="majorHAnsi"/>
          <w:lang w:val="en-US"/>
        </w:rPr>
        <w:t xml:space="preserve">background </w:t>
      </w:r>
      <w:r w:rsidRPr="00F66E7B">
        <w:rPr>
          <w:rFonts w:asciiTheme="majorHAnsi" w:hAnsiTheme="majorHAnsi" w:cstheme="majorHAnsi"/>
          <w:lang w:val="en-US"/>
        </w:rPr>
        <w:t>are</w:t>
      </w:r>
      <w:r w:rsidR="002E2CD2" w:rsidRPr="00F66E7B">
        <w:rPr>
          <w:rFonts w:asciiTheme="majorHAnsi" w:hAnsiTheme="majorHAnsi" w:cstheme="majorHAnsi"/>
          <w:lang w:val="en-US"/>
        </w:rPr>
        <w:t xml:space="preserve"> of high importance; the use of outermost wells for background correction is not representative of all microplate wells</w:t>
      </w:r>
      <w:r w:rsidR="009305C8" w:rsidRPr="00F66E7B">
        <w:rPr>
          <w:rFonts w:asciiTheme="majorHAnsi" w:hAnsiTheme="majorHAnsi" w:cstheme="majorHAnsi"/>
          <w:lang w:val="en-US"/>
        </w:rPr>
        <w:t>,</w:t>
      </w:r>
      <w:r w:rsidR="002E2CD2" w:rsidRPr="00F66E7B">
        <w:rPr>
          <w:rFonts w:asciiTheme="majorHAnsi" w:hAnsiTheme="majorHAnsi" w:cstheme="majorHAnsi"/>
          <w:lang w:val="en-US"/>
        </w:rPr>
        <w:t xml:space="preserve"> which may lead to incorrect data assumptions being drawn and erroneous data conclusions due to edge effects across the spheroid microplate. To assess this observation, MCF-7 spheroids were used to compare </w:t>
      </w:r>
      <w:r w:rsidR="00DD5104" w:rsidRPr="00F66E7B">
        <w:rPr>
          <w:rFonts w:asciiTheme="majorHAnsi" w:hAnsiTheme="majorHAnsi" w:cstheme="majorHAnsi"/>
          <w:lang w:val="en-US"/>
        </w:rPr>
        <w:t>the</w:t>
      </w:r>
      <w:r w:rsidR="002E2CD2" w:rsidRPr="00F66E7B">
        <w:rPr>
          <w:rFonts w:asciiTheme="majorHAnsi" w:hAnsiTheme="majorHAnsi" w:cstheme="majorHAnsi"/>
          <w:lang w:val="en-US"/>
        </w:rPr>
        <w:t xml:space="preserve"> assay correction procedures to derive OCR values in response to the addition of a vehicle control, oligomycin, BAM15</w:t>
      </w:r>
      <w:r w:rsidR="009305C8" w:rsidRPr="00F66E7B">
        <w:rPr>
          <w:rFonts w:asciiTheme="majorHAnsi" w:hAnsiTheme="majorHAnsi" w:cstheme="majorHAnsi"/>
          <w:lang w:val="en-US"/>
        </w:rPr>
        <w:t>,</w:t>
      </w:r>
      <w:r w:rsidR="002E2CD2" w:rsidRPr="00F66E7B">
        <w:rPr>
          <w:rFonts w:asciiTheme="majorHAnsi" w:hAnsiTheme="majorHAnsi" w:cstheme="majorHAnsi"/>
          <w:lang w:val="en-US"/>
        </w:rPr>
        <w:t xml:space="preserve"> or </w:t>
      </w:r>
      <w:r w:rsidR="009305C8" w:rsidRPr="00F66E7B">
        <w:rPr>
          <w:rFonts w:asciiTheme="majorHAnsi" w:hAnsiTheme="majorHAnsi" w:cstheme="majorHAnsi"/>
          <w:lang w:val="en-US"/>
        </w:rPr>
        <w:t>r</w:t>
      </w:r>
      <w:r w:rsidR="002E2CD2" w:rsidRPr="00F66E7B">
        <w:rPr>
          <w:rFonts w:asciiTheme="majorHAnsi" w:hAnsiTheme="majorHAnsi" w:cstheme="majorHAnsi"/>
          <w:lang w:val="en-US"/>
        </w:rPr>
        <w:t>otenone</w:t>
      </w:r>
      <w:r w:rsidR="009305C8" w:rsidRPr="00F66E7B">
        <w:rPr>
          <w:rFonts w:asciiTheme="majorHAnsi" w:hAnsiTheme="majorHAnsi" w:cstheme="majorHAnsi"/>
          <w:lang w:val="en-US"/>
        </w:rPr>
        <w:t>–a</w:t>
      </w:r>
      <w:r w:rsidR="002E2CD2" w:rsidRPr="00F66E7B">
        <w:rPr>
          <w:rFonts w:asciiTheme="majorHAnsi" w:hAnsiTheme="majorHAnsi" w:cstheme="majorHAnsi"/>
          <w:lang w:val="en-US"/>
        </w:rPr>
        <w:t>ntimycin A (</w:t>
      </w:r>
      <w:r w:rsidR="002E2CD2"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8</w:t>
      </w:r>
      <w:r w:rsidR="002E2CD2" w:rsidRPr="00F66E7B">
        <w:rPr>
          <w:rFonts w:asciiTheme="majorHAnsi" w:hAnsiTheme="majorHAnsi" w:cstheme="majorHAnsi"/>
          <w:lang w:val="en-US"/>
        </w:rPr>
        <w:t xml:space="preserve">). All respiratory compounds yielded </w:t>
      </w:r>
      <w:r w:rsidR="00CB3E64" w:rsidRPr="00F66E7B">
        <w:rPr>
          <w:rFonts w:asciiTheme="majorHAnsi" w:hAnsiTheme="majorHAnsi" w:cstheme="majorHAnsi"/>
          <w:lang w:val="en-US"/>
        </w:rPr>
        <w:t xml:space="preserve">the expected </w:t>
      </w:r>
      <w:r w:rsidR="002E2CD2" w:rsidRPr="00F66E7B">
        <w:rPr>
          <w:rFonts w:asciiTheme="majorHAnsi" w:hAnsiTheme="majorHAnsi" w:cstheme="majorHAnsi"/>
          <w:lang w:val="en-US"/>
        </w:rPr>
        <w:t xml:space="preserve">kinetic OCR profiles for </w:t>
      </w:r>
      <w:r w:rsidR="00CB3E64" w:rsidRPr="00F66E7B">
        <w:rPr>
          <w:rFonts w:asciiTheme="majorHAnsi" w:hAnsiTheme="majorHAnsi" w:cstheme="majorHAnsi"/>
          <w:lang w:val="en-US"/>
        </w:rPr>
        <w:t xml:space="preserve">the </w:t>
      </w:r>
      <w:r w:rsidR="002E2CD2" w:rsidRPr="00F66E7B">
        <w:rPr>
          <w:rFonts w:asciiTheme="majorHAnsi" w:hAnsiTheme="majorHAnsi" w:cstheme="majorHAnsi"/>
          <w:lang w:val="en-US"/>
        </w:rPr>
        <w:t>selected compounds, revealing an average steady basal respiration rate of 20</w:t>
      </w:r>
      <w:r w:rsidR="00CB3E64" w:rsidRPr="00F66E7B">
        <w:rPr>
          <w:rFonts w:asciiTheme="majorHAnsi" w:hAnsiTheme="majorHAnsi" w:cstheme="majorHAnsi"/>
          <w:lang w:val="en-US"/>
        </w:rPr>
        <w:t>–</w:t>
      </w:r>
      <w:r w:rsidR="002E2CD2" w:rsidRPr="00F66E7B">
        <w:rPr>
          <w:rFonts w:asciiTheme="majorHAnsi" w:hAnsiTheme="majorHAnsi" w:cstheme="majorHAnsi"/>
          <w:lang w:val="en-US"/>
        </w:rPr>
        <w:t xml:space="preserve">30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002E2CD2" w:rsidRPr="00F66E7B">
        <w:rPr>
          <w:rFonts w:asciiTheme="majorHAnsi" w:hAnsiTheme="majorHAnsi" w:cstheme="majorHAnsi"/>
          <w:lang w:val="en-US"/>
        </w:rPr>
        <w:t>(</w:t>
      </w:r>
      <w:r w:rsidR="002E2CD2"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8</w:t>
      </w:r>
      <w:r w:rsidR="002E2CD2" w:rsidRPr="00F66E7B">
        <w:rPr>
          <w:rFonts w:asciiTheme="majorHAnsi" w:hAnsiTheme="majorHAnsi" w:cstheme="majorHAnsi"/>
          <w:b/>
          <w:bCs/>
          <w:lang w:val="en-US"/>
        </w:rPr>
        <w:t>A</w:t>
      </w:r>
      <w:r w:rsidR="002E2CD2" w:rsidRPr="00F66E7B">
        <w:rPr>
          <w:rFonts w:asciiTheme="majorHAnsi" w:hAnsiTheme="majorHAnsi" w:cstheme="majorHAnsi"/>
          <w:lang w:val="en-US"/>
        </w:rPr>
        <w:t xml:space="preserve">). However, where </w:t>
      </w:r>
      <w:r w:rsidR="00CB3E64" w:rsidRPr="00F66E7B">
        <w:rPr>
          <w:rFonts w:asciiTheme="majorHAnsi" w:hAnsiTheme="majorHAnsi" w:cstheme="majorHAnsi"/>
          <w:lang w:val="en-US"/>
        </w:rPr>
        <w:t>the</w:t>
      </w:r>
      <w:r w:rsidR="002E2CD2" w:rsidRPr="00F66E7B">
        <w:rPr>
          <w:rFonts w:asciiTheme="majorHAnsi" w:hAnsiTheme="majorHAnsi" w:cstheme="majorHAnsi"/>
          <w:lang w:val="en-US"/>
        </w:rPr>
        <w:t xml:space="preserve"> assay data were analy</w:t>
      </w:r>
      <w:r w:rsidR="004F7136" w:rsidRPr="00F66E7B">
        <w:rPr>
          <w:rFonts w:asciiTheme="majorHAnsi" w:hAnsiTheme="majorHAnsi" w:cstheme="majorHAnsi"/>
          <w:lang w:val="en-US"/>
        </w:rPr>
        <w:t>z</w:t>
      </w:r>
      <w:r w:rsidR="002E2CD2" w:rsidRPr="00F66E7B">
        <w:rPr>
          <w:rFonts w:asciiTheme="majorHAnsi" w:hAnsiTheme="majorHAnsi" w:cstheme="majorHAnsi"/>
          <w:lang w:val="en-US"/>
        </w:rPr>
        <w:t>ed using the outermost wells for background temperature correction (A1, A12, H1</w:t>
      </w:r>
      <w:r w:rsidR="004F7136" w:rsidRPr="00F66E7B">
        <w:rPr>
          <w:rFonts w:asciiTheme="majorHAnsi" w:hAnsiTheme="majorHAnsi" w:cstheme="majorHAnsi"/>
          <w:lang w:val="en-US"/>
        </w:rPr>
        <w:t>,</w:t>
      </w:r>
      <w:r w:rsidR="002E2CD2" w:rsidRPr="00F66E7B">
        <w:rPr>
          <w:rFonts w:asciiTheme="majorHAnsi" w:hAnsiTheme="majorHAnsi" w:cstheme="majorHAnsi"/>
          <w:lang w:val="en-US"/>
        </w:rPr>
        <w:t xml:space="preserve"> and H12), values revealed for OCR after the addition of respiratory compounds were especially low; OCR yielded negative values</w:t>
      </w:r>
      <w:r w:rsidR="004F7136" w:rsidRPr="00F66E7B">
        <w:rPr>
          <w:rFonts w:asciiTheme="majorHAnsi" w:hAnsiTheme="majorHAnsi" w:cstheme="majorHAnsi"/>
          <w:lang w:val="en-US"/>
        </w:rPr>
        <w:t xml:space="preserve"> for rotenone–antimycin A</w:t>
      </w:r>
      <w:r w:rsidR="002E2CD2" w:rsidRPr="00F66E7B">
        <w:rPr>
          <w:rFonts w:asciiTheme="majorHAnsi" w:hAnsiTheme="majorHAnsi" w:cstheme="majorHAnsi"/>
          <w:lang w:val="en-US"/>
        </w:rPr>
        <w:t>. In response to these observations, alternative analysis was performed using a series of empty wells, randomly distributed across the spheroid microplate, as background temperature correction wells (</w:t>
      </w:r>
      <w:r w:rsidR="002E2CD2"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8</w:t>
      </w:r>
      <w:r w:rsidR="002E2CD2" w:rsidRPr="00F66E7B">
        <w:rPr>
          <w:rFonts w:asciiTheme="majorHAnsi" w:hAnsiTheme="majorHAnsi" w:cstheme="majorHAnsi"/>
          <w:b/>
          <w:bCs/>
          <w:lang w:val="en-US"/>
        </w:rPr>
        <w:t>B</w:t>
      </w:r>
      <w:r w:rsidR="002E2CD2" w:rsidRPr="00F66E7B">
        <w:rPr>
          <w:rFonts w:asciiTheme="majorHAnsi" w:hAnsiTheme="majorHAnsi" w:cstheme="majorHAnsi"/>
          <w:lang w:val="en-US"/>
        </w:rPr>
        <w:t>). Where alternative background correction was applied, all relative compound effects on OCR were the same in both analysis sets</w:t>
      </w:r>
      <w:r w:rsidR="001D065B" w:rsidRPr="00F66E7B">
        <w:rPr>
          <w:rFonts w:asciiTheme="majorHAnsi" w:hAnsiTheme="majorHAnsi" w:cstheme="majorHAnsi"/>
          <w:lang w:val="en-US"/>
        </w:rPr>
        <w:t xml:space="preserve">; </w:t>
      </w:r>
      <w:r w:rsidR="002E2CD2" w:rsidRPr="00F66E7B">
        <w:rPr>
          <w:rFonts w:asciiTheme="majorHAnsi" w:hAnsiTheme="majorHAnsi" w:cstheme="majorHAnsi"/>
          <w:lang w:val="en-US"/>
        </w:rPr>
        <w:t xml:space="preserve">however, absolute OCR values increased by approximately 10 </w:t>
      </w:r>
      <w:proofErr w:type="spellStart"/>
      <w:r w:rsidR="009421E5" w:rsidRPr="00F66E7B">
        <w:rPr>
          <w:rFonts w:asciiTheme="majorHAnsi" w:hAnsiTheme="majorHAnsi" w:cstheme="majorHAnsi"/>
          <w:lang w:val="en-US"/>
        </w:rPr>
        <w:t>pmol</w:t>
      </w:r>
      <w:proofErr w:type="spellEnd"/>
      <w:r w:rsidR="009421E5" w:rsidRPr="00F66E7B">
        <w:rPr>
          <w:rFonts w:asciiTheme="majorHAnsi" w:hAnsiTheme="majorHAnsi" w:cstheme="majorHAnsi"/>
          <w:lang w:val="en-US"/>
        </w:rPr>
        <w:t>/min</w:t>
      </w:r>
      <w:r w:rsidR="00B94D39" w:rsidRPr="00F66E7B">
        <w:rPr>
          <w:rFonts w:asciiTheme="majorHAnsi" w:hAnsiTheme="majorHAnsi" w:cstheme="majorHAnsi"/>
          <w:lang w:val="en-US"/>
        </w:rPr>
        <w:t>/</w:t>
      </w:r>
      <w:r w:rsidR="009421E5" w:rsidRPr="00F66E7B">
        <w:rPr>
          <w:rFonts w:asciiTheme="majorHAnsi" w:hAnsiTheme="majorHAnsi" w:cstheme="majorHAnsi"/>
          <w:lang w:val="en-US"/>
        </w:rPr>
        <w:t xml:space="preserve">well </w:t>
      </w:r>
      <w:r w:rsidR="002E2CD2" w:rsidRPr="00F66E7B">
        <w:rPr>
          <w:rFonts w:asciiTheme="majorHAnsi" w:hAnsiTheme="majorHAnsi" w:cstheme="majorHAnsi"/>
          <w:lang w:val="en-US"/>
        </w:rPr>
        <w:t>(</w:t>
      </w:r>
      <w:r w:rsidR="002E2CD2" w:rsidRPr="00F66E7B">
        <w:rPr>
          <w:rFonts w:asciiTheme="majorHAnsi" w:hAnsiTheme="majorHAnsi" w:cstheme="majorHAnsi"/>
          <w:b/>
          <w:bCs/>
          <w:lang w:val="en-US"/>
        </w:rPr>
        <w:t xml:space="preserve">Figure </w:t>
      </w:r>
      <w:r w:rsidR="00207F7E" w:rsidRPr="00F66E7B">
        <w:rPr>
          <w:rFonts w:asciiTheme="majorHAnsi" w:hAnsiTheme="majorHAnsi" w:cstheme="majorHAnsi"/>
          <w:b/>
          <w:bCs/>
          <w:lang w:val="en-US"/>
        </w:rPr>
        <w:t>8</w:t>
      </w:r>
      <w:r w:rsidR="002E2CD2" w:rsidRPr="00F66E7B">
        <w:rPr>
          <w:rFonts w:asciiTheme="majorHAnsi" w:hAnsiTheme="majorHAnsi" w:cstheme="majorHAnsi"/>
          <w:lang w:val="en-US"/>
        </w:rPr>
        <w:t xml:space="preserve">). These data highlight the power and importance of background temperature correction on </w:t>
      </w:r>
      <w:r w:rsidR="00A97F0D" w:rsidRPr="00F66E7B">
        <w:rPr>
          <w:rFonts w:asciiTheme="majorHAnsi" w:hAnsiTheme="majorHAnsi" w:cstheme="majorHAnsi"/>
          <w:lang w:val="en-US"/>
        </w:rPr>
        <w:t>spheroid assay microplates</w:t>
      </w:r>
      <w:r w:rsidR="002E2CD2" w:rsidRPr="00F66E7B">
        <w:rPr>
          <w:rFonts w:asciiTheme="majorHAnsi" w:hAnsiTheme="majorHAnsi" w:cstheme="majorHAnsi"/>
          <w:lang w:val="en-US"/>
        </w:rPr>
        <w:t xml:space="preserve"> and emphasize the importance of user optimi</w:t>
      </w:r>
      <w:r w:rsidR="001C5899" w:rsidRPr="00F66E7B">
        <w:rPr>
          <w:rFonts w:asciiTheme="majorHAnsi" w:hAnsiTheme="majorHAnsi" w:cstheme="majorHAnsi"/>
          <w:lang w:val="en-US"/>
        </w:rPr>
        <w:t>z</w:t>
      </w:r>
      <w:r w:rsidR="002E2CD2" w:rsidRPr="00F66E7B">
        <w:rPr>
          <w:rFonts w:asciiTheme="majorHAnsi" w:hAnsiTheme="majorHAnsi" w:cstheme="majorHAnsi"/>
          <w:lang w:val="en-US"/>
        </w:rPr>
        <w:t xml:space="preserve">ation for XF analysis. </w:t>
      </w:r>
    </w:p>
    <w:p w14:paraId="2E17ABD8" w14:textId="77777777" w:rsidR="002E2CD2" w:rsidRPr="00F66E7B" w:rsidRDefault="002E2CD2" w:rsidP="00F66E7B">
      <w:pPr>
        <w:jc w:val="both"/>
        <w:rPr>
          <w:rFonts w:asciiTheme="majorHAnsi" w:hAnsiTheme="majorHAnsi" w:cstheme="majorHAnsi"/>
          <w:lang w:val="en-US"/>
        </w:rPr>
      </w:pPr>
    </w:p>
    <w:p w14:paraId="5D28579B" w14:textId="788FA433" w:rsidR="002E2CD2"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8</w:t>
      </w:r>
      <w:r w:rsidRPr="00F66E7B">
        <w:rPr>
          <w:rFonts w:asciiTheme="majorHAnsi" w:hAnsiTheme="majorHAnsi" w:cstheme="majorHAnsi"/>
          <w:b/>
          <w:bCs/>
          <w:lang w:val="en-US"/>
        </w:rPr>
        <w:t xml:space="preserve"> HERE]</w:t>
      </w:r>
    </w:p>
    <w:p w14:paraId="2B011477" w14:textId="77777777" w:rsidR="002E2CD2" w:rsidRPr="00F66E7B" w:rsidRDefault="002E2CD2" w:rsidP="00F66E7B">
      <w:pPr>
        <w:jc w:val="both"/>
        <w:rPr>
          <w:rFonts w:asciiTheme="majorHAnsi" w:hAnsiTheme="majorHAnsi" w:cstheme="majorHAnsi"/>
          <w:b/>
          <w:bCs/>
          <w:lang w:val="en-US"/>
        </w:rPr>
      </w:pPr>
    </w:p>
    <w:p w14:paraId="637AE907" w14:textId="049F08B4" w:rsidR="002E2CD2" w:rsidRPr="00F66E7B" w:rsidRDefault="002E2CD2" w:rsidP="00F66E7B">
      <w:pPr>
        <w:jc w:val="both"/>
        <w:rPr>
          <w:rFonts w:asciiTheme="majorHAnsi" w:eastAsia="Calibri" w:hAnsiTheme="majorHAnsi" w:cstheme="majorHAnsi"/>
          <w:lang w:val="en-US"/>
        </w:rPr>
      </w:pPr>
      <w:r w:rsidRPr="00F66E7B">
        <w:rPr>
          <w:rFonts w:asciiTheme="majorHAnsi" w:eastAsia="Calibri" w:hAnsiTheme="majorHAnsi" w:cstheme="majorHAnsi"/>
          <w:lang w:val="en-US"/>
        </w:rPr>
        <w:t>Unlike cell monolayers, spheroids represent a heterogen</w:t>
      </w:r>
      <w:r w:rsidR="00C2430B">
        <w:rPr>
          <w:rFonts w:asciiTheme="majorHAnsi" w:eastAsia="Calibri" w:hAnsiTheme="majorHAnsi" w:cstheme="majorHAnsi"/>
          <w:lang w:val="en-US"/>
        </w:rPr>
        <w:t>e</w:t>
      </w:r>
      <w:r w:rsidRPr="00F66E7B">
        <w:rPr>
          <w:rFonts w:asciiTheme="majorHAnsi" w:eastAsia="Calibri" w:hAnsiTheme="majorHAnsi" w:cstheme="majorHAnsi"/>
          <w:lang w:val="en-US"/>
        </w:rPr>
        <w:t xml:space="preserve">ous aggregation of cells in a 3D space and therefore require thorough consideration </w:t>
      </w:r>
      <w:r w:rsidR="00430DE2" w:rsidRPr="00F66E7B">
        <w:rPr>
          <w:rFonts w:asciiTheme="majorHAnsi" w:eastAsia="Calibri" w:hAnsiTheme="majorHAnsi" w:cstheme="majorHAnsi"/>
          <w:lang w:val="en-US"/>
        </w:rPr>
        <w:t>with respect</w:t>
      </w:r>
      <w:r w:rsidRPr="00F66E7B">
        <w:rPr>
          <w:rFonts w:asciiTheme="majorHAnsi" w:eastAsia="Calibri" w:hAnsiTheme="majorHAnsi" w:cstheme="majorHAnsi"/>
          <w:lang w:val="en-US"/>
        </w:rPr>
        <w:t xml:space="preserve"> to analysis, particularly when normali</w:t>
      </w:r>
      <w:r w:rsidR="00430DE2" w:rsidRPr="00F66E7B">
        <w:rPr>
          <w:rFonts w:asciiTheme="majorHAnsi" w:eastAsia="Calibri" w:hAnsiTheme="majorHAnsi" w:cstheme="majorHAnsi"/>
          <w:lang w:val="en-US"/>
        </w:rPr>
        <w:t>z</w:t>
      </w:r>
      <w:r w:rsidRPr="00F66E7B">
        <w:rPr>
          <w:rFonts w:asciiTheme="majorHAnsi" w:eastAsia="Calibri" w:hAnsiTheme="majorHAnsi" w:cstheme="majorHAnsi"/>
          <w:lang w:val="en-US"/>
        </w:rPr>
        <w:t xml:space="preserve">ing these data. </w:t>
      </w:r>
      <w:r w:rsidR="00430DE2" w:rsidRPr="00F66E7B">
        <w:rPr>
          <w:rFonts w:asciiTheme="majorHAnsi" w:eastAsia="Calibri" w:hAnsiTheme="majorHAnsi" w:cstheme="majorHAnsi"/>
          <w:lang w:val="en-US"/>
        </w:rPr>
        <w:t>This paper</w:t>
      </w:r>
      <w:r w:rsidRPr="00F66E7B">
        <w:rPr>
          <w:rFonts w:asciiTheme="majorHAnsi" w:eastAsia="Calibri" w:hAnsiTheme="majorHAnsi" w:cstheme="majorHAnsi"/>
          <w:lang w:val="en-US"/>
        </w:rPr>
        <w:t xml:space="preserve"> present</w:t>
      </w:r>
      <w:r w:rsidR="00430DE2" w:rsidRPr="00F66E7B">
        <w:rPr>
          <w:rFonts w:asciiTheme="majorHAnsi" w:eastAsia="Calibri" w:hAnsiTheme="majorHAnsi" w:cstheme="majorHAnsi"/>
          <w:lang w:val="en-US"/>
        </w:rPr>
        <w:t>s</w:t>
      </w:r>
      <w:r w:rsidRPr="00F66E7B">
        <w:rPr>
          <w:rFonts w:asciiTheme="majorHAnsi" w:eastAsia="Calibri" w:hAnsiTheme="majorHAnsi" w:cstheme="majorHAnsi"/>
          <w:lang w:val="en-US"/>
        </w:rPr>
        <w:t xml:space="preserve"> three approaches to normali</w:t>
      </w:r>
      <w:r w:rsidR="00430DE2" w:rsidRPr="00F66E7B">
        <w:rPr>
          <w:rFonts w:asciiTheme="majorHAnsi" w:eastAsia="Calibri" w:hAnsiTheme="majorHAnsi" w:cstheme="majorHAnsi"/>
          <w:lang w:val="en-US"/>
        </w:rPr>
        <w:t>ze</w:t>
      </w:r>
      <w:r w:rsidRPr="00F66E7B">
        <w:rPr>
          <w:rFonts w:asciiTheme="majorHAnsi" w:eastAsia="Calibri" w:hAnsiTheme="majorHAnsi" w:cstheme="majorHAnsi"/>
          <w:lang w:val="en-US"/>
        </w:rPr>
        <w:t xml:space="preserve"> XF data acquired from MCF-7 spheroids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9</w:t>
      </w:r>
      <w:r w:rsidRPr="00F66E7B">
        <w:rPr>
          <w:rFonts w:asciiTheme="majorHAnsi" w:eastAsia="Calibri" w:hAnsiTheme="majorHAnsi" w:cstheme="majorHAnsi"/>
          <w:lang w:val="en-US"/>
        </w:rPr>
        <w:t>). When unnormali</w:t>
      </w:r>
      <w:r w:rsidR="00430DE2" w:rsidRPr="00F66E7B">
        <w:rPr>
          <w:rFonts w:asciiTheme="majorHAnsi" w:eastAsia="Calibri" w:hAnsiTheme="majorHAnsi" w:cstheme="majorHAnsi"/>
          <w:lang w:val="en-US"/>
        </w:rPr>
        <w:t>z</w:t>
      </w:r>
      <w:r w:rsidRPr="00F66E7B">
        <w:rPr>
          <w:rFonts w:asciiTheme="majorHAnsi" w:eastAsia="Calibri" w:hAnsiTheme="majorHAnsi" w:cstheme="majorHAnsi"/>
          <w:lang w:val="en-US"/>
        </w:rPr>
        <w:t>ed, OCR positively correlates (R</w:t>
      </w:r>
      <w:r w:rsidRPr="00F66E7B">
        <w:rPr>
          <w:rFonts w:asciiTheme="majorHAnsi" w:eastAsia="Calibri" w:hAnsiTheme="majorHAnsi" w:cstheme="majorHAnsi"/>
          <w:vertAlign w:val="superscript"/>
          <w:lang w:val="en-US"/>
        </w:rPr>
        <w:t>2</w:t>
      </w:r>
      <w:r w:rsidRPr="00F66E7B">
        <w:rPr>
          <w:rFonts w:asciiTheme="majorHAnsi" w:eastAsia="Calibri" w:hAnsiTheme="majorHAnsi" w:cstheme="majorHAnsi"/>
          <w:lang w:val="en-US"/>
        </w:rPr>
        <w:t xml:space="preserve"> = 0.98) with spheroid size (determined by initial cell seeding density) significantly when compared statistically with Pearson correlation coefficient, </w:t>
      </w:r>
      <w:r w:rsidRPr="00F66E7B">
        <w:rPr>
          <w:rFonts w:asciiTheme="majorHAnsi" w:eastAsia="Calibri" w:hAnsiTheme="majorHAnsi" w:cstheme="majorHAnsi"/>
          <w:i/>
          <w:iCs/>
          <w:lang w:val="en-US"/>
        </w:rPr>
        <w:t>P</w:t>
      </w:r>
      <w:r w:rsidRPr="00F66E7B">
        <w:rPr>
          <w:rFonts w:asciiTheme="majorHAnsi" w:eastAsia="Calibri" w:hAnsiTheme="majorHAnsi" w:cstheme="majorHAnsi"/>
          <w:lang w:val="en-US"/>
        </w:rPr>
        <w:t xml:space="preserve"> = 0.0057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9</w:t>
      </w:r>
      <w:r w:rsidRPr="00F66E7B">
        <w:rPr>
          <w:rFonts w:asciiTheme="majorHAnsi" w:eastAsia="Calibri" w:hAnsiTheme="majorHAnsi" w:cstheme="majorHAnsi"/>
          <w:b/>
          <w:bCs/>
          <w:lang w:val="en-US"/>
        </w:rPr>
        <w:t>A</w:t>
      </w:r>
      <w:r w:rsidRPr="00F66E7B">
        <w:rPr>
          <w:rFonts w:asciiTheme="majorHAnsi" w:eastAsia="Calibri" w:hAnsiTheme="majorHAnsi" w:cstheme="majorHAnsi"/>
          <w:lang w:val="en-US"/>
        </w:rPr>
        <w:t>). This linear relationship is lowered when OCR is normali</w:t>
      </w:r>
      <w:r w:rsidR="00430DE2" w:rsidRPr="00F66E7B">
        <w:rPr>
          <w:rFonts w:asciiTheme="majorHAnsi" w:eastAsia="Calibri" w:hAnsiTheme="majorHAnsi" w:cstheme="majorHAnsi"/>
          <w:lang w:val="en-US"/>
        </w:rPr>
        <w:t>z</w:t>
      </w:r>
      <w:r w:rsidRPr="00F66E7B">
        <w:rPr>
          <w:rFonts w:asciiTheme="majorHAnsi" w:eastAsia="Calibri" w:hAnsiTheme="majorHAnsi" w:cstheme="majorHAnsi"/>
          <w:lang w:val="en-US"/>
        </w:rPr>
        <w:t>ed to</w:t>
      </w:r>
      <w:r w:rsidR="00430DE2" w:rsidRPr="00F66E7B">
        <w:rPr>
          <w:rFonts w:asciiTheme="majorHAnsi" w:eastAsia="Calibri" w:hAnsiTheme="majorHAnsi" w:cstheme="majorHAnsi"/>
          <w:lang w:val="en-US"/>
        </w:rPr>
        <w:t xml:space="preserve"> the</w:t>
      </w:r>
      <w:r w:rsidRPr="00F66E7B">
        <w:rPr>
          <w:rFonts w:asciiTheme="majorHAnsi" w:eastAsia="Calibri" w:hAnsiTheme="majorHAnsi" w:cstheme="majorHAnsi"/>
          <w:lang w:val="en-US"/>
        </w:rPr>
        <w:t xml:space="preserve"> initial cell seeding density (R</w:t>
      </w:r>
      <w:r w:rsidRPr="00F66E7B">
        <w:rPr>
          <w:rFonts w:asciiTheme="majorHAnsi" w:eastAsia="Calibri" w:hAnsiTheme="majorHAnsi" w:cstheme="majorHAnsi"/>
          <w:vertAlign w:val="superscript"/>
          <w:lang w:val="en-US"/>
        </w:rPr>
        <w:t>2</w:t>
      </w:r>
      <w:r w:rsidRPr="00F66E7B">
        <w:rPr>
          <w:rFonts w:asciiTheme="majorHAnsi" w:eastAsia="Calibri" w:hAnsiTheme="majorHAnsi" w:cstheme="majorHAnsi"/>
          <w:lang w:val="en-US"/>
        </w:rPr>
        <w:t xml:space="preserve"> = 0.78) and no longer significantly correlates </w:t>
      </w:r>
      <w:r w:rsidR="002650C1" w:rsidRPr="00F66E7B">
        <w:rPr>
          <w:rFonts w:asciiTheme="majorHAnsi" w:eastAsia="Calibri" w:hAnsiTheme="majorHAnsi" w:cstheme="majorHAnsi"/>
          <w:lang w:val="en-US"/>
        </w:rPr>
        <w:t>with spheroid size (</w:t>
      </w:r>
      <w:r w:rsidRPr="00F66E7B">
        <w:rPr>
          <w:rFonts w:asciiTheme="majorHAnsi" w:eastAsia="Calibri" w:hAnsiTheme="majorHAnsi" w:cstheme="majorHAnsi"/>
          <w:i/>
          <w:iCs/>
          <w:lang w:val="en-US"/>
        </w:rPr>
        <w:t>P</w:t>
      </w:r>
      <w:r w:rsidRPr="00F66E7B">
        <w:rPr>
          <w:rFonts w:asciiTheme="majorHAnsi" w:eastAsia="Calibri" w:hAnsiTheme="majorHAnsi" w:cstheme="majorHAnsi"/>
          <w:lang w:val="en-US"/>
        </w:rPr>
        <w:t xml:space="preserve"> = 0.117</w:t>
      </w:r>
      <w:r w:rsidR="002650C1"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9</w:t>
      </w:r>
      <w:r w:rsidRPr="00F66E7B">
        <w:rPr>
          <w:rFonts w:asciiTheme="majorHAnsi" w:eastAsia="Calibri" w:hAnsiTheme="majorHAnsi" w:cstheme="majorHAnsi"/>
          <w:b/>
          <w:bCs/>
          <w:lang w:val="en-US"/>
        </w:rPr>
        <w:t>B</w:t>
      </w:r>
      <w:r w:rsidRPr="00F66E7B">
        <w:rPr>
          <w:rFonts w:asciiTheme="majorHAnsi" w:eastAsia="Calibri" w:hAnsiTheme="majorHAnsi" w:cstheme="majorHAnsi"/>
          <w:lang w:val="en-US"/>
        </w:rPr>
        <w:t>). This is also the case when normali</w:t>
      </w:r>
      <w:r w:rsidR="008275B5" w:rsidRPr="00F66E7B">
        <w:rPr>
          <w:rFonts w:asciiTheme="majorHAnsi" w:eastAsia="Calibri" w:hAnsiTheme="majorHAnsi" w:cstheme="majorHAnsi"/>
          <w:lang w:val="en-US"/>
        </w:rPr>
        <w:t>z</w:t>
      </w:r>
      <w:r w:rsidRPr="00F66E7B">
        <w:rPr>
          <w:rFonts w:asciiTheme="majorHAnsi" w:eastAsia="Calibri" w:hAnsiTheme="majorHAnsi" w:cstheme="majorHAnsi"/>
          <w:lang w:val="en-US"/>
        </w:rPr>
        <w:t xml:space="preserve">ed to </w:t>
      </w:r>
      <w:r w:rsidRPr="00F66E7B">
        <w:rPr>
          <w:rFonts w:asciiTheme="majorHAnsi" w:eastAsia="Calibri" w:hAnsiTheme="majorHAnsi" w:cstheme="majorHAnsi"/>
          <w:lang w:val="en-US"/>
        </w:rPr>
        <w:lastRenderedPageBreak/>
        <w:t>spheroid volume (R</w:t>
      </w:r>
      <w:r w:rsidRPr="00F66E7B">
        <w:rPr>
          <w:rFonts w:asciiTheme="majorHAnsi" w:eastAsia="Calibri" w:hAnsiTheme="majorHAnsi" w:cstheme="majorHAnsi"/>
          <w:vertAlign w:val="superscript"/>
          <w:lang w:val="en-US"/>
        </w:rPr>
        <w:t>2</w:t>
      </w:r>
      <w:r w:rsidRPr="00F66E7B">
        <w:rPr>
          <w:rFonts w:asciiTheme="majorHAnsi" w:eastAsia="Calibri" w:hAnsiTheme="majorHAnsi" w:cstheme="majorHAnsi"/>
          <w:lang w:val="en-US"/>
        </w:rPr>
        <w:t xml:space="preserve"> = 0.77; Pearson correlation coefficient </w:t>
      </w:r>
      <w:r w:rsidRPr="00F66E7B">
        <w:rPr>
          <w:rFonts w:asciiTheme="majorHAnsi" w:eastAsia="Calibri" w:hAnsiTheme="majorHAnsi" w:cstheme="majorHAnsi"/>
          <w:i/>
          <w:iCs/>
          <w:lang w:val="en-US"/>
        </w:rPr>
        <w:t>P</w:t>
      </w:r>
      <w:r w:rsidRPr="00F66E7B">
        <w:rPr>
          <w:rFonts w:asciiTheme="majorHAnsi" w:eastAsia="Calibri" w:hAnsiTheme="majorHAnsi" w:cstheme="majorHAnsi"/>
          <w:lang w:val="en-US"/>
        </w:rPr>
        <w:t xml:space="preserve"> = 0.120</w:t>
      </w:r>
      <w:r w:rsidR="008275B5"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9</w:t>
      </w:r>
      <w:r w:rsidRPr="00F66E7B">
        <w:rPr>
          <w:rFonts w:asciiTheme="majorHAnsi" w:eastAsia="Calibri" w:hAnsiTheme="majorHAnsi" w:cstheme="majorHAnsi"/>
          <w:b/>
          <w:bCs/>
          <w:lang w:val="en-US"/>
        </w:rPr>
        <w:t>C</w:t>
      </w:r>
      <w:r w:rsidR="00B6260D"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nuclear dsDNA content (R</w:t>
      </w:r>
      <w:r w:rsidRPr="00F66E7B">
        <w:rPr>
          <w:rFonts w:asciiTheme="majorHAnsi" w:eastAsia="Calibri" w:hAnsiTheme="majorHAnsi" w:cstheme="majorHAnsi"/>
          <w:vertAlign w:val="superscript"/>
          <w:lang w:val="en-US"/>
        </w:rPr>
        <w:t xml:space="preserve">2 </w:t>
      </w:r>
      <w:r w:rsidRPr="00F66E7B">
        <w:rPr>
          <w:rFonts w:asciiTheme="majorHAnsi" w:eastAsia="Calibri" w:hAnsiTheme="majorHAnsi" w:cstheme="majorHAnsi"/>
          <w:lang w:val="en-US"/>
        </w:rPr>
        <w:t xml:space="preserve">= 0.58; Pearson correlation coefficient </w:t>
      </w:r>
      <w:r w:rsidRPr="00F66E7B">
        <w:rPr>
          <w:rFonts w:asciiTheme="majorHAnsi" w:eastAsia="Calibri" w:hAnsiTheme="majorHAnsi" w:cstheme="majorHAnsi"/>
          <w:i/>
          <w:iCs/>
          <w:lang w:val="en-US"/>
        </w:rPr>
        <w:t>P</w:t>
      </w:r>
      <w:r w:rsidRPr="00F66E7B">
        <w:rPr>
          <w:rFonts w:asciiTheme="majorHAnsi" w:eastAsia="Calibri" w:hAnsiTheme="majorHAnsi" w:cstheme="majorHAnsi"/>
          <w:lang w:val="en-US"/>
        </w:rPr>
        <w:t>= 0.233</w:t>
      </w:r>
      <w:r w:rsidR="008275B5" w:rsidRPr="00F66E7B">
        <w:rPr>
          <w:rFonts w:asciiTheme="majorHAnsi" w:eastAsia="Calibri" w:hAnsiTheme="majorHAnsi" w:cstheme="majorHAnsi"/>
          <w:lang w:val="en-US"/>
        </w:rPr>
        <w:t xml:space="preserve">, </w:t>
      </w:r>
      <w:r w:rsidRPr="00F66E7B">
        <w:rPr>
          <w:rFonts w:asciiTheme="majorHAnsi" w:eastAsia="Calibri" w:hAnsiTheme="majorHAnsi" w:cstheme="majorHAnsi"/>
          <w:b/>
          <w:bCs/>
          <w:lang w:val="en-US"/>
        </w:rPr>
        <w:t xml:space="preserve">Figure </w:t>
      </w:r>
      <w:r w:rsidR="00207F7E" w:rsidRPr="00F66E7B">
        <w:rPr>
          <w:rFonts w:asciiTheme="majorHAnsi" w:eastAsia="Calibri" w:hAnsiTheme="majorHAnsi" w:cstheme="majorHAnsi"/>
          <w:b/>
          <w:bCs/>
          <w:lang w:val="en-US"/>
        </w:rPr>
        <w:t>9</w:t>
      </w:r>
      <w:r w:rsidRPr="00F66E7B">
        <w:rPr>
          <w:rFonts w:asciiTheme="majorHAnsi" w:eastAsia="Calibri" w:hAnsiTheme="majorHAnsi" w:cstheme="majorHAnsi"/>
          <w:b/>
          <w:bCs/>
          <w:lang w:val="en-US"/>
        </w:rPr>
        <w:t>D</w:t>
      </w:r>
      <w:r w:rsidR="00B6260D" w:rsidRPr="00F66E7B">
        <w:rPr>
          <w:rFonts w:asciiTheme="majorHAnsi" w:eastAsia="Calibri" w:hAnsiTheme="majorHAnsi" w:cstheme="majorHAnsi"/>
          <w:lang w:val="en-US"/>
        </w:rPr>
        <w:t>)</w:t>
      </w:r>
      <w:r w:rsidRPr="00F66E7B">
        <w:rPr>
          <w:rFonts w:asciiTheme="majorHAnsi" w:eastAsia="Calibri" w:hAnsiTheme="majorHAnsi" w:cstheme="majorHAnsi"/>
          <w:lang w:val="en-US"/>
        </w:rPr>
        <w:t>. These data highlight the importance of normali</w:t>
      </w:r>
      <w:r w:rsidR="008275B5" w:rsidRPr="00F66E7B">
        <w:rPr>
          <w:rFonts w:asciiTheme="majorHAnsi" w:eastAsia="Calibri" w:hAnsiTheme="majorHAnsi" w:cstheme="majorHAnsi"/>
          <w:lang w:val="en-US"/>
        </w:rPr>
        <w:t>z</w:t>
      </w:r>
      <w:r w:rsidRPr="00F66E7B">
        <w:rPr>
          <w:rFonts w:asciiTheme="majorHAnsi" w:eastAsia="Calibri" w:hAnsiTheme="majorHAnsi" w:cstheme="majorHAnsi"/>
          <w:lang w:val="en-US"/>
        </w:rPr>
        <w:t xml:space="preserve">ing XF data when probing </w:t>
      </w:r>
      <w:r w:rsidR="00B858C9">
        <w:rPr>
          <w:rFonts w:asciiTheme="majorHAnsi" w:eastAsia="Calibri" w:hAnsiTheme="majorHAnsi" w:cstheme="majorHAnsi"/>
          <w:lang w:val="en-US"/>
        </w:rPr>
        <w:t xml:space="preserve">the </w:t>
      </w:r>
      <w:r w:rsidRPr="00F66E7B">
        <w:rPr>
          <w:rFonts w:asciiTheme="majorHAnsi" w:eastAsia="Calibri" w:hAnsiTheme="majorHAnsi" w:cstheme="majorHAnsi"/>
          <w:lang w:val="en-US"/>
        </w:rPr>
        <w:t>mitochondrial metabolism of spheroids, especially if they are of different size</w:t>
      </w:r>
      <w:r w:rsidR="00B858C9">
        <w:rPr>
          <w:rFonts w:asciiTheme="majorHAnsi" w:eastAsia="Calibri" w:hAnsiTheme="majorHAnsi" w:cstheme="majorHAnsi"/>
          <w:lang w:val="en-US"/>
        </w:rPr>
        <w:t>s</w:t>
      </w:r>
      <w:r w:rsidRPr="00F66E7B">
        <w:rPr>
          <w:rFonts w:asciiTheme="majorHAnsi" w:eastAsia="Calibri" w:hAnsiTheme="majorHAnsi" w:cstheme="majorHAnsi"/>
          <w:lang w:val="en-US"/>
        </w:rPr>
        <w:t xml:space="preserve">. </w:t>
      </w:r>
    </w:p>
    <w:p w14:paraId="326442A9" w14:textId="77777777" w:rsidR="002E2CD2" w:rsidRPr="00F66E7B" w:rsidRDefault="002E2CD2" w:rsidP="00F66E7B">
      <w:pPr>
        <w:jc w:val="both"/>
        <w:rPr>
          <w:rFonts w:asciiTheme="majorHAnsi" w:hAnsiTheme="majorHAnsi" w:cstheme="majorHAnsi"/>
          <w:b/>
          <w:bCs/>
          <w:lang w:val="en-US"/>
        </w:rPr>
      </w:pPr>
    </w:p>
    <w:p w14:paraId="098FF0E7" w14:textId="67472107" w:rsidR="00F43E13" w:rsidRPr="00F66E7B" w:rsidRDefault="002E2CD2" w:rsidP="00F66E7B">
      <w:pPr>
        <w:pBdr>
          <w:top w:val="single" w:sz="4" w:space="1" w:color="auto"/>
          <w:left w:val="single" w:sz="4" w:space="4" w:color="auto"/>
          <w:bottom w:val="single" w:sz="4" w:space="1" w:color="auto"/>
          <w:right w:val="single" w:sz="4" w:space="4" w:color="auto"/>
        </w:pBdr>
        <w:jc w:val="both"/>
        <w:rPr>
          <w:rFonts w:asciiTheme="majorHAnsi" w:hAnsiTheme="majorHAnsi" w:cstheme="majorHAnsi"/>
          <w:b/>
          <w:lang w:val="en-US"/>
        </w:rPr>
      </w:pPr>
      <w:r w:rsidRPr="00F66E7B">
        <w:rPr>
          <w:rFonts w:asciiTheme="majorHAnsi" w:hAnsiTheme="majorHAnsi" w:cstheme="majorHAnsi"/>
          <w:b/>
          <w:bCs/>
          <w:lang w:val="en-US"/>
        </w:rPr>
        <w:t xml:space="preserve">[PLACE FIGURE </w:t>
      </w:r>
      <w:r w:rsidR="00207F7E" w:rsidRPr="00F66E7B">
        <w:rPr>
          <w:rFonts w:asciiTheme="majorHAnsi" w:hAnsiTheme="majorHAnsi" w:cstheme="majorHAnsi"/>
          <w:b/>
          <w:bCs/>
          <w:lang w:val="en-US"/>
        </w:rPr>
        <w:t>9</w:t>
      </w:r>
      <w:r w:rsidRPr="00F66E7B">
        <w:rPr>
          <w:rFonts w:asciiTheme="majorHAnsi" w:hAnsiTheme="majorHAnsi" w:cstheme="majorHAnsi"/>
          <w:b/>
          <w:bCs/>
          <w:lang w:val="en-US"/>
        </w:rPr>
        <w:t xml:space="preserve"> HERE]</w:t>
      </w:r>
    </w:p>
    <w:p w14:paraId="5A0114C8" w14:textId="77777777" w:rsidR="00F43E13" w:rsidRPr="00F66E7B" w:rsidRDefault="00F43E13" w:rsidP="00F66E7B">
      <w:pPr>
        <w:jc w:val="both"/>
        <w:rPr>
          <w:rFonts w:asciiTheme="majorHAnsi" w:hAnsiTheme="majorHAnsi" w:cstheme="majorHAnsi"/>
          <w:b/>
          <w:lang w:val="en-US"/>
        </w:rPr>
      </w:pPr>
    </w:p>
    <w:p w14:paraId="6D510784" w14:textId="721991F3" w:rsidR="006E4797" w:rsidRPr="00F66E7B" w:rsidRDefault="00551D82" w:rsidP="00F66E7B">
      <w:pPr>
        <w:jc w:val="both"/>
        <w:rPr>
          <w:rFonts w:asciiTheme="majorHAnsi" w:hAnsiTheme="majorHAnsi" w:cstheme="majorHAnsi"/>
          <w:lang w:val="en-US"/>
        </w:rPr>
      </w:pPr>
      <w:r w:rsidRPr="00F66E7B">
        <w:rPr>
          <w:rFonts w:asciiTheme="majorHAnsi" w:hAnsiTheme="majorHAnsi" w:cstheme="majorHAnsi"/>
          <w:b/>
          <w:lang w:val="en-US"/>
        </w:rPr>
        <w:t>FIGURE AND TABLE LEGENDS:</w:t>
      </w:r>
    </w:p>
    <w:p w14:paraId="2E53FDE8" w14:textId="77777777" w:rsidR="00ED2298" w:rsidRPr="00F66E7B" w:rsidRDefault="00ED2298" w:rsidP="00F66E7B">
      <w:pPr>
        <w:jc w:val="both"/>
        <w:rPr>
          <w:rFonts w:asciiTheme="majorHAnsi" w:hAnsiTheme="majorHAnsi" w:cstheme="majorHAnsi"/>
          <w:b/>
          <w:bCs/>
          <w:lang w:val="en-US"/>
        </w:rPr>
      </w:pPr>
    </w:p>
    <w:p w14:paraId="1DA2BAD1" w14:textId="2351D518" w:rsidR="00C05D91" w:rsidRPr="00F66E7B" w:rsidRDefault="00C05D91"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Figure 1: Graphical workflow for the generation of cellular spheroids, extracellular flux analysis, downstream assays. </w:t>
      </w:r>
      <w:r w:rsidRPr="00F66E7B">
        <w:rPr>
          <w:rFonts w:asciiTheme="majorHAnsi" w:hAnsiTheme="majorHAnsi" w:cstheme="majorHAnsi"/>
          <w:lang w:val="en-US"/>
        </w:rPr>
        <w:t>Four cancer cell lines were selectively cultured as monolayers (</w:t>
      </w:r>
      <w:r w:rsidRPr="00F66E7B">
        <w:rPr>
          <w:rFonts w:asciiTheme="majorHAnsi" w:hAnsiTheme="majorHAnsi" w:cstheme="majorHAnsi"/>
          <w:b/>
          <w:bCs/>
          <w:lang w:val="en-US"/>
        </w:rPr>
        <w:t>A</w:t>
      </w:r>
      <w:r w:rsidRPr="00F66E7B">
        <w:rPr>
          <w:rFonts w:asciiTheme="majorHAnsi" w:hAnsiTheme="majorHAnsi" w:cstheme="majorHAnsi"/>
          <w:lang w:val="en-US"/>
        </w:rPr>
        <w:t xml:space="preserve">), detached from tissue culture flasks, </w:t>
      </w:r>
      <w:r w:rsidR="006F5023" w:rsidRPr="00F66E7B">
        <w:rPr>
          <w:rFonts w:asciiTheme="majorHAnsi" w:hAnsiTheme="majorHAnsi" w:cstheme="majorHAnsi"/>
          <w:lang w:val="en-US"/>
        </w:rPr>
        <w:t xml:space="preserve">and </w:t>
      </w:r>
      <w:r w:rsidRPr="00F66E7B">
        <w:rPr>
          <w:rFonts w:asciiTheme="majorHAnsi" w:hAnsiTheme="majorHAnsi" w:cstheme="majorHAnsi"/>
          <w:lang w:val="en-US"/>
        </w:rPr>
        <w:t>seeded into ultralow attachment 96-well microplates to form spheroids (</w:t>
      </w:r>
      <w:r w:rsidRPr="00F66E7B">
        <w:rPr>
          <w:rFonts w:asciiTheme="majorHAnsi" w:hAnsiTheme="majorHAnsi" w:cstheme="majorHAnsi"/>
          <w:b/>
          <w:bCs/>
          <w:lang w:val="en-US"/>
        </w:rPr>
        <w:t>B</w:t>
      </w:r>
      <w:r w:rsidRPr="00F66E7B">
        <w:rPr>
          <w:rFonts w:asciiTheme="majorHAnsi" w:hAnsiTheme="majorHAnsi" w:cstheme="majorHAnsi"/>
          <w:lang w:val="en-US"/>
        </w:rPr>
        <w:t>). A549 lung carcinoma, HepG2/C3A liver carcinoma, SK-OV-3 ovarian adenocarcinoma</w:t>
      </w:r>
      <w:r w:rsidR="00AC1179" w:rsidRPr="00F66E7B">
        <w:rPr>
          <w:rFonts w:asciiTheme="majorHAnsi" w:hAnsiTheme="majorHAnsi" w:cstheme="majorHAnsi"/>
          <w:lang w:val="en-US"/>
        </w:rPr>
        <w:t>,</w:t>
      </w:r>
      <w:r w:rsidRPr="00F66E7B">
        <w:rPr>
          <w:rFonts w:asciiTheme="majorHAnsi" w:hAnsiTheme="majorHAnsi" w:cstheme="majorHAnsi"/>
          <w:lang w:val="en-US"/>
        </w:rPr>
        <w:t xml:space="preserve"> and MCF-7 breast carcinoma cells were seeded at 1</w:t>
      </w:r>
      <w:r w:rsidR="00AC1179" w:rsidRPr="00F66E7B">
        <w:rPr>
          <w:rFonts w:asciiTheme="majorHAnsi" w:hAnsiTheme="majorHAnsi" w:cstheme="majorHAnsi"/>
          <w:lang w:val="en-US"/>
        </w:rPr>
        <w:t xml:space="preserve"> × 10</w:t>
      </w:r>
      <w:r w:rsidR="00AC1179" w:rsidRPr="00F66E7B">
        <w:rPr>
          <w:rFonts w:asciiTheme="majorHAnsi" w:hAnsiTheme="majorHAnsi" w:cstheme="majorHAnsi"/>
          <w:vertAlign w:val="superscript"/>
          <w:lang w:val="en-US"/>
        </w:rPr>
        <w:t>3</w:t>
      </w:r>
      <w:r w:rsidR="00AC1179" w:rsidRPr="00F66E7B">
        <w:rPr>
          <w:rFonts w:asciiTheme="majorHAnsi" w:hAnsiTheme="majorHAnsi" w:cstheme="majorHAnsi"/>
          <w:lang w:val="en-US"/>
        </w:rPr>
        <w:t>–</w:t>
      </w:r>
      <w:r w:rsidRPr="00F66E7B">
        <w:rPr>
          <w:rFonts w:asciiTheme="majorHAnsi" w:hAnsiTheme="majorHAnsi" w:cstheme="majorHAnsi"/>
          <w:lang w:val="en-US"/>
        </w:rPr>
        <w:t>8</w:t>
      </w:r>
      <w:r w:rsidR="00AC1179" w:rsidRPr="00F66E7B">
        <w:rPr>
          <w:rFonts w:asciiTheme="majorHAnsi" w:hAnsiTheme="majorHAnsi" w:cstheme="majorHAnsi"/>
          <w:lang w:val="en-US"/>
        </w:rPr>
        <w:t xml:space="preserve"> × </w:t>
      </w:r>
      <w:r w:rsidRPr="00F66E7B">
        <w:rPr>
          <w:rFonts w:asciiTheme="majorHAnsi" w:hAnsiTheme="majorHAnsi" w:cstheme="majorHAnsi"/>
          <w:lang w:val="en-US"/>
        </w:rPr>
        <w:t>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and grown up to 7 days to form single spheroids and </w:t>
      </w:r>
      <w:r w:rsidR="00AC1179" w:rsidRPr="00F66E7B">
        <w:rPr>
          <w:rFonts w:asciiTheme="majorHAnsi" w:hAnsiTheme="majorHAnsi" w:cstheme="majorHAnsi"/>
          <w:lang w:val="en-US"/>
        </w:rPr>
        <w:t>optimize</w:t>
      </w:r>
      <w:r w:rsidRPr="00F66E7B">
        <w:rPr>
          <w:rFonts w:asciiTheme="majorHAnsi" w:hAnsiTheme="majorHAnsi" w:cstheme="majorHAnsi"/>
          <w:lang w:val="en-US"/>
        </w:rPr>
        <w:t xml:space="preserve"> spheroid seeding density and cultivation time by continuous observation and planimetric measurements. Once formed, single spheroids were washed into a serum-free XF medium and carefully seeded into</w:t>
      </w:r>
      <w:r w:rsidR="002840AB" w:rsidRPr="00F66E7B">
        <w:rPr>
          <w:rFonts w:asciiTheme="majorHAnsi" w:hAnsiTheme="majorHAnsi" w:cstheme="majorHAnsi"/>
          <w:lang w:val="en-US"/>
        </w:rPr>
        <w:t xml:space="preserve"> spheroid assay microplates</w:t>
      </w:r>
      <w:r w:rsidRPr="00F66E7B">
        <w:rPr>
          <w:rFonts w:asciiTheme="majorHAnsi" w:hAnsiTheme="majorHAnsi" w:cstheme="majorHAnsi"/>
          <w:lang w:val="en-US"/>
        </w:rPr>
        <w:t>, precoated with poly-D-lysine (</w:t>
      </w:r>
      <w:r w:rsidRPr="00F66E7B">
        <w:rPr>
          <w:rFonts w:asciiTheme="majorHAnsi" w:hAnsiTheme="majorHAnsi" w:cstheme="majorHAnsi"/>
          <w:b/>
          <w:bCs/>
          <w:lang w:val="en-US"/>
        </w:rPr>
        <w:t>C</w:t>
      </w:r>
      <w:r w:rsidRPr="00F66E7B">
        <w:rPr>
          <w:rFonts w:asciiTheme="majorHAnsi" w:hAnsiTheme="majorHAnsi" w:cstheme="majorHAnsi"/>
          <w:lang w:val="en-US"/>
        </w:rPr>
        <w:t xml:space="preserve">). Spheroids were subjected to extracellular flux analysis using the XFe96 </w:t>
      </w:r>
      <w:r w:rsidR="00AC1179" w:rsidRPr="00F66E7B">
        <w:rPr>
          <w:rFonts w:asciiTheme="majorHAnsi" w:hAnsiTheme="majorHAnsi" w:cstheme="majorHAnsi"/>
          <w:lang w:val="en-US"/>
        </w:rPr>
        <w:t>analyzer</w:t>
      </w:r>
      <w:r w:rsidRPr="00F66E7B">
        <w:rPr>
          <w:rFonts w:asciiTheme="majorHAnsi" w:hAnsiTheme="majorHAnsi" w:cstheme="majorHAnsi"/>
          <w:lang w:val="en-US"/>
        </w:rPr>
        <w:t xml:space="preserve"> using several protocols to address: (1) optim</w:t>
      </w:r>
      <w:r w:rsidR="00AC1179" w:rsidRPr="00F66E7B">
        <w:rPr>
          <w:rFonts w:asciiTheme="majorHAnsi" w:hAnsiTheme="majorHAnsi" w:cstheme="majorHAnsi"/>
          <w:lang w:val="en-US"/>
        </w:rPr>
        <w:t>al</w:t>
      </w:r>
      <w:r w:rsidRPr="00F66E7B">
        <w:rPr>
          <w:rFonts w:asciiTheme="majorHAnsi" w:hAnsiTheme="majorHAnsi" w:cstheme="majorHAnsi"/>
          <w:lang w:val="en-US"/>
        </w:rPr>
        <w:t xml:space="preserve"> spheroid size for basal mitochondrial respiration response; (2) optimi</w:t>
      </w:r>
      <w:r w:rsidR="00AC1179" w:rsidRPr="00F66E7B">
        <w:rPr>
          <w:rFonts w:asciiTheme="majorHAnsi" w:hAnsiTheme="majorHAnsi" w:cstheme="majorHAnsi"/>
          <w:lang w:val="en-US"/>
        </w:rPr>
        <w:t>z</w:t>
      </w:r>
      <w:r w:rsidRPr="00F66E7B">
        <w:rPr>
          <w:rFonts w:asciiTheme="majorHAnsi" w:hAnsiTheme="majorHAnsi" w:cstheme="majorHAnsi"/>
          <w:lang w:val="en-US"/>
        </w:rPr>
        <w:t>ed titration of mitochondrial respiratory inhibitors; (3) optimi</w:t>
      </w:r>
      <w:r w:rsidR="00AC1179" w:rsidRPr="00F66E7B">
        <w:rPr>
          <w:rFonts w:asciiTheme="majorHAnsi" w:hAnsiTheme="majorHAnsi" w:cstheme="majorHAnsi"/>
          <w:lang w:val="en-US"/>
        </w:rPr>
        <w:t>z</w:t>
      </w:r>
      <w:r w:rsidRPr="00F66E7B">
        <w:rPr>
          <w:rFonts w:asciiTheme="majorHAnsi" w:hAnsiTheme="majorHAnsi" w:cstheme="majorHAnsi"/>
          <w:lang w:val="en-US"/>
        </w:rPr>
        <w:t>ation of spheroid placement within microplate wells. (</w:t>
      </w:r>
      <w:r w:rsidRPr="00F66E7B">
        <w:rPr>
          <w:rFonts w:asciiTheme="majorHAnsi" w:hAnsiTheme="majorHAnsi" w:cstheme="majorHAnsi"/>
          <w:b/>
          <w:bCs/>
          <w:lang w:val="en-US"/>
        </w:rPr>
        <w:t>D</w:t>
      </w:r>
      <w:r w:rsidRPr="00F66E7B">
        <w:rPr>
          <w:rFonts w:asciiTheme="majorHAnsi" w:hAnsiTheme="majorHAnsi" w:cstheme="majorHAnsi"/>
          <w:lang w:val="en-US"/>
        </w:rPr>
        <w:t>) Post</w:t>
      </w:r>
      <w:r w:rsidR="00027219" w:rsidRPr="00F66E7B">
        <w:rPr>
          <w:rFonts w:asciiTheme="majorHAnsi" w:hAnsiTheme="majorHAnsi" w:cstheme="majorHAnsi"/>
          <w:lang w:val="en-US"/>
        </w:rPr>
        <w:t xml:space="preserve"> </w:t>
      </w:r>
      <w:r w:rsidRPr="00F66E7B">
        <w:rPr>
          <w:rFonts w:asciiTheme="majorHAnsi" w:hAnsiTheme="majorHAnsi" w:cstheme="majorHAnsi"/>
          <w:lang w:val="en-US"/>
        </w:rPr>
        <w:t>XF analyses, phase contrast microscopy</w:t>
      </w:r>
      <w:r w:rsidR="00AC1179" w:rsidRPr="00F66E7B">
        <w:rPr>
          <w:rFonts w:asciiTheme="majorHAnsi" w:hAnsiTheme="majorHAnsi" w:cstheme="majorHAnsi"/>
          <w:lang w:val="en-US"/>
        </w:rPr>
        <w:t>,</w:t>
      </w:r>
      <w:r w:rsidRPr="00F66E7B">
        <w:rPr>
          <w:rFonts w:asciiTheme="majorHAnsi" w:hAnsiTheme="majorHAnsi" w:cstheme="majorHAnsi"/>
          <w:lang w:val="en-US"/>
        </w:rPr>
        <w:t xml:space="preserve"> and spheroid DNA quantification were used for data normali</w:t>
      </w:r>
      <w:r w:rsidR="0042729C" w:rsidRPr="00F66E7B">
        <w:rPr>
          <w:rFonts w:asciiTheme="majorHAnsi" w:hAnsiTheme="majorHAnsi" w:cstheme="majorHAnsi"/>
          <w:lang w:val="en-US"/>
        </w:rPr>
        <w:t>z</w:t>
      </w:r>
      <w:r w:rsidRPr="00F66E7B">
        <w:rPr>
          <w:rFonts w:asciiTheme="majorHAnsi" w:hAnsiTheme="majorHAnsi" w:cstheme="majorHAnsi"/>
          <w:lang w:val="en-US"/>
        </w:rPr>
        <w:t xml:space="preserve">ation and other downstream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assays.</w:t>
      </w:r>
      <w:r w:rsidRPr="00F66E7B">
        <w:rPr>
          <w:rFonts w:asciiTheme="majorHAnsi" w:hAnsiTheme="majorHAnsi" w:cstheme="majorHAnsi"/>
          <w:b/>
          <w:bCs/>
          <w:lang w:val="en-US"/>
        </w:rPr>
        <w:t xml:space="preserve"> </w:t>
      </w:r>
    </w:p>
    <w:p w14:paraId="06E5A15F" w14:textId="77777777" w:rsidR="00C05D91" w:rsidRPr="00F66E7B" w:rsidRDefault="00C05D91" w:rsidP="00F66E7B">
      <w:pPr>
        <w:jc w:val="both"/>
        <w:rPr>
          <w:rFonts w:asciiTheme="majorHAnsi" w:hAnsiTheme="majorHAnsi" w:cstheme="majorHAnsi"/>
          <w:b/>
          <w:bCs/>
          <w:lang w:val="en-US"/>
        </w:rPr>
      </w:pPr>
    </w:p>
    <w:p w14:paraId="326C6AE4" w14:textId="0CF96994" w:rsidR="00C05D91" w:rsidRPr="00F66E7B" w:rsidRDefault="00C05D91"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Figure 2: Schematic descriptors for parameters derived from </w:t>
      </w:r>
      <w:r w:rsidR="00B44047" w:rsidRPr="00F66E7B">
        <w:rPr>
          <w:rFonts w:asciiTheme="majorHAnsi" w:hAnsiTheme="majorHAnsi" w:cstheme="majorHAnsi"/>
          <w:b/>
          <w:bCs/>
          <w:lang w:val="en-US"/>
        </w:rPr>
        <w:t>extracellular flux</w:t>
      </w:r>
      <w:r w:rsidRPr="00F66E7B">
        <w:rPr>
          <w:rFonts w:asciiTheme="majorHAnsi" w:hAnsiTheme="majorHAnsi" w:cstheme="majorHAnsi"/>
          <w:b/>
          <w:bCs/>
          <w:lang w:val="en-US"/>
        </w:rPr>
        <w:t xml:space="preserve"> data analyses</w:t>
      </w:r>
      <w:r w:rsidR="00C51A83" w:rsidRPr="00F66E7B">
        <w:rPr>
          <w:rFonts w:asciiTheme="majorHAnsi" w:hAnsiTheme="majorHAnsi" w:cstheme="majorHAnsi"/>
          <w:b/>
          <w:bCs/>
          <w:lang w:val="en-US"/>
        </w:rPr>
        <w:t>.</w:t>
      </w:r>
      <w:r w:rsidR="00465ECE" w:rsidRPr="00F66E7B">
        <w:rPr>
          <w:rFonts w:asciiTheme="majorHAnsi" w:hAnsiTheme="majorHAnsi" w:cstheme="majorHAnsi"/>
          <w:b/>
          <w:bCs/>
          <w:lang w:val="en-US"/>
        </w:rPr>
        <w:t xml:space="preserve"> </w:t>
      </w:r>
      <w:r w:rsidR="00465ECE" w:rsidRPr="00F66E7B">
        <w:rPr>
          <w:rFonts w:asciiTheme="majorHAnsi" w:hAnsiTheme="majorHAnsi" w:cstheme="majorHAnsi"/>
          <w:lang w:val="en-US"/>
        </w:rPr>
        <w:t>Abbreviation: OCR = oxygen consumption rate.</w:t>
      </w:r>
      <w:r w:rsidR="00465ECE" w:rsidRPr="00F66E7B">
        <w:rPr>
          <w:rFonts w:asciiTheme="majorHAnsi" w:hAnsiTheme="majorHAnsi" w:cstheme="majorHAnsi"/>
          <w:b/>
          <w:bCs/>
          <w:lang w:val="en-US"/>
        </w:rPr>
        <w:t xml:space="preserve"> </w:t>
      </w:r>
    </w:p>
    <w:p w14:paraId="044D7B35" w14:textId="77777777" w:rsidR="00C05D91" w:rsidRPr="00F66E7B" w:rsidRDefault="00C05D91" w:rsidP="00F66E7B">
      <w:pPr>
        <w:jc w:val="both"/>
        <w:rPr>
          <w:rFonts w:asciiTheme="majorHAnsi" w:hAnsiTheme="majorHAnsi" w:cstheme="majorHAnsi"/>
          <w:lang w:val="en-US"/>
        </w:rPr>
      </w:pPr>
    </w:p>
    <w:p w14:paraId="2B7C5395" w14:textId="44148E57" w:rsidR="00C05D91" w:rsidRPr="00F66E7B" w:rsidRDefault="00C05D91"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Figure 3: Spheroid growth parameters determine baseline mitochondrial respiration. </w:t>
      </w:r>
      <w:r w:rsidR="00931CE6" w:rsidRPr="00F66E7B">
        <w:rPr>
          <w:rFonts w:asciiTheme="majorHAnsi" w:hAnsiTheme="majorHAnsi" w:cstheme="majorHAnsi"/>
          <w:lang w:val="en-US"/>
        </w:rPr>
        <w:t>(</w:t>
      </w:r>
      <w:r w:rsidR="00931CE6" w:rsidRPr="00F66E7B">
        <w:rPr>
          <w:rFonts w:asciiTheme="majorHAnsi" w:hAnsiTheme="majorHAnsi" w:cstheme="majorHAnsi"/>
          <w:b/>
          <w:bCs/>
          <w:lang w:val="en-US"/>
        </w:rPr>
        <w:t>A</w:t>
      </w:r>
      <w:r w:rsidR="00931CE6" w:rsidRPr="00F66E7B">
        <w:rPr>
          <w:rFonts w:asciiTheme="majorHAnsi" w:hAnsiTheme="majorHAnsi" w:cstheme="majorHAnsi"/>
          <w:lang w:val="en-US"/>
        </w:rPr>
        <w:t>)</w:t>
      </w:r>
      <w:r w:rsidR="00931CE6" w:rsidRPr="00F66E7B">
        <w:rPr>
          <w:rFonts w:asciiTheme="majorHAnsi" w:hAnsiTheme="majorHAnsi" w:cstheme="majorHAnsi"/>
          <w:b/>
          <w:bCs/>
          <w:lang w:val="en-US"/>
        </w:rPr>
        <w:t xml:space="preserve"> </w:t>
      </w:r>
      <w:r w:rsidRPr="00F66E7B">
        <w:rPr>
          <w:rFonts w:asciiTheme="majorHAnsi" w:hAnsiTheme="majorHAnsi" w:cstheme="majorHAnsi"/>
          <w:lang w:val="en-US"/>
        </w:rPr>
        <w:t>A549, HepG2/C3A, MCF-7</w:t>
      </w:r>
      <w:r w:rsidR="00126067" w:rsidRPr="00F66E7B">
        <w:rPr>
          <w:rFonts w:asciiTheme="majorHAnsi" w:hAnsiTheme="majorHAnsi" w:cstheme="majorHAnsi"/>
          <w:lang w:val="en-US"/>
        </w:rPr>
        <w:t>,</w:t>
      </w:r>
      <w:r w:rsidRPr="00F66E7B">
        <w:rPr>
          <w:rFonts w:asciiTheme="majorHAnsi" w:hAnsiTheme="majorHAnsi" w:cstheme="majorHAnsi"/>
          <w:lang w:val="en-US"/>
        </w:rPr>
        <w:t xml:space="preserve"> and SK-OV-3 spheroids were </w:t>
      </w:r>
      <w:r w:rsidR="00126067" w:rsidRPr="00F66E7B">
        <w:rPr>
          <w:rFonts w:asciiTheme="majorHAnsi" w:hAnsiTheme="majorHAnsi" w:cstheme="majorHAnsi"/>
          <w:lang w:val="en-US"/>
        </w:rPr>
        <w:t>optimized</w:t>
      </w:r>
      <w:r w:rsidRPr="00F66E7B">
        <w:rPr>
          <w:rFonts w:asciiTheme="majorHAnsi" w:hAnsiTheme="majorHAnsi" w:cstheme="majorHAnsi"/>
          <w:lang w:val="en-US"/>
        </w:rPr>
        <w:t xml:space="preserve"> for seeding density and their growth monitored at 1</w:t>
      </w:r>
      <w:r w:rsidR="00126067" w:rsidRPr="00F66E7B">
        <w:rPr>
          <w:rFonts w:asciiTheme="majorHAnsi" w:hAnsiTheme="majorHAnsi" w:cstheme="majorHAnsi"/>
          <w:lang w:val="en-US"/>
        </w:rPr>
        <w:t xml:space="preserve"> × 10</w:t>
      </w:r>
      <w:r w:rsidR="00126067" w:rsidRPr="00F66E7B">
        <w:rPr>
          <w:rFonts w:asciiTheme="majorHAnsi" w:hAnsiTheme="majorHAnsi" w:cstheme="majorHAnsi"/>
          <w:vertAlign w:val="superscript"/>
          <w:lang w:val="en-US"/>
        </w:rPr>
        <w:t>3</w:t>
      </w:r>
      <w:r w:rsidRPr="00F66E7B">
        <w:rPr>
          <w:rFonts w:asciiTheme="majorHAnsi" w:hAnsiTheme="majorHAnsi" w:cstheme="majorHAnsi"/>
          <w:lang w:val="en-US"/>
        </w:rPr>
        <w:t>, 2</w:t>
      </w:r>
      <w:r w:rsidR="00126067" w:rsidRPr="00F66E7B">
        <w:rPr>
          <w:rFonts w:asciiTheme="majorHAnsi" w:hAnsiTheme="majorHAnsi" w:cstheme="majorHAnsi"/>
          <w:lang w:val="en-US"/>
        </w:rPr>
        <w:t xml:space="preserve"> × 10</w:t>
      </w:r>
      <w:r w:rsidR="00126067" w:rsidRPr="00F66E7B">
        <w:rPr>
          <w:rFonts w:asciiTheme="majorHAnsi" w:hAnsiTheme="majorHAnsi" w:cstheme="majorHAnsi"/>
          <w:vertAlign w:val="superscript"/>
          <w:lang w:val="en-US"/>
        </w:rPr>
        <w:t>3</w:t>
      </w:r>
      <w:r w:rsidRPr="00F66E7B">
        <w:rPr>
          <w:rFonts w:asciiTheme="majorHAnsi" w:hAnsiTheme="majorHAnsi" w:cstheme="majorHAnsi"/>
          <w:lang w:val="en-US"/>
        </w:rPr>
        <w:t>, 4</w:t>
      </w:r>
      <w:r w:rsidR="00872EC6" w:rsidRPr="00F66E7B">
        <w:rPr>
          <w:rFonts w:asciiTheme="majorHAnsi" w:hAnsiTheme="majorHAnsi" w:cstheme="majorHAnsi"/>
          <w:lang w:val="en-US"/>
        </w:rPr>
        <w:t xml:space="preserve"> </w:t>
      </w:r>
      <w:r w:rsidR="00126067" w:rsidRPr="00F66E7B">
        <w:rPr>
          <w:rFonts w:asciiTheme="majorHAnsi" w:hAnsiTheme="majorHAnsi" w:cstheme="majorHAnsi"/>
          <w:lang w:val="en-US"/>
        </w:rPr>
        <w:t>× 10</w:t>
      </w:r>
      <w:r w:rsidR="00126067" w:rsidRPr="00F66E7B">
        <w:rPr>
          <w:rFonts w:asciiTheme="majorHAnsi" w:hAnsiTheme="majorHAnsi" w:cstheme="majorHAnsi"/>
          <w:vertAlign w:val="superscript"/>
          <w:lang w:val="en-US"/>
        </w:rPr>
        <w:t>3</w:t>
      </w:r>
      <w:r w:rsidR="00126067" w:rsidRPr="00F66E7B">
        <w:rPr>
          <w:rFonts w:asciiTheme="majorHAnsi" w:hAnsiTheme="majorHAnsi" w:cstheme="majorHAnsi"/>
          <w:lang w:val="en-US"/>
        </w:rPr>
        <w:t xml:space="preserve">, </w:t>
      </w:r>
      <w:r w:rsidRPr="00F66E7B">
        <w:rPr>
          <w:rFonts w:asciiTheme="majorHAnsi" w:hAnsiTheme="majorHAnsi" w:cstheme="majorHAnsi"/>
          <w:lang w:val="en-US"/>
        </w:rPr>
        <w:t xml:space="preserve">and 8 </w:t>
      </w:r>
      <w:r w:rsidR="00126067"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w:t>
      </w:r>
      <w:r w:rsidR="00872EC6" w:rsidRPr="00F66E7B">
        <w:rPr>
          <w:rFonts w:asciiTheme="majorHAnsi" w:hAnsiTheme="majorHAnsi" w:cstheme="majorHAnsi"/>
          <w:lang w:val="en-US"/>
        </w:rPr>
        <w:t xml:space="preserve"> in each of the photomicrographs, from upper left to lower right, respectively</w:t>
      </w:r>
      <w:r w:rsidR="00126067" w:rsidRPr="00F66E7B">
        <w:rPr>
          <w:rFonts w:asciiTheme="majorHAnsi" w:hAnsiTheme="majorHAnsi" w:cstheme="majorHAnsi"/>
          <w:lang w:val="en-US"/>
        </w:rPr>
        <w:t>;</w:t>
      </w:r>
      <w:r w:rsidRPr="00F66E7B">
        <w:rPr>
          <w:rFonts w:asciiTheme="majorHAnsi" w:hAnsiTheme="majorHAnsi" w:cstheme="majorHAnsi"/>
          <w:lang w:val="en-US"/>
        </w:rPr>
        <w:t xml:space="preserve"> scale bars = 500 </w:t>
      </w:r>
      <w:r w:rsidR="00143087" w:rsidRPr="00F66E7B">
        <w:rPr>
          <w:rFonts w:asciiTheme="majorHAnsi" w:eastAsia="Symbol" w:hAnsiTheme="majorHAnsi" w:cstheme="majorHAnsi"/>
          <w:lang w:val="en-US"/>
        </w:rPr>
        <w:sym w:font="Symbol" w:char="F06D"/>
      </w:r>
      <w:r w:rsidRPr="00F66E7B">
        <w:rPr>
          <w:rFonts w:asciiTheme="majorHAnsi" w:hAnsiTheme="majorHAnsi" w:cstheme="majorHAnsi"/>
          <w:lang w:val="en-US"/>
        </w:rPr>
        <w:t xml:space="preserve">m. </w:t>
      </w:r>
      <w:r w:rsidR="00931CE6" w:rsidRPr="00F66E7B">
        <w:rPr>
          <w:rFonts w:asciiTheme="majorHAnsi" w:hAnsiTheme="majorHAnsi" w:cstheme="majorHAnsi"/>
          <w:lang w:val="en-US"/>
        </w:rPr>
        <w:t>(</w:t>
      </w:r>
      <w:r w:rsidR="00931CE6" w:rsidRPr="00F66E7B">
        <w:rPr>
          <w:rFonts w:asciiTheme="majorHAnsi" w:hAnsiTheme="majorHAnsi" w:cstheme="majorHAnsi"/>
          <w:b/>
          <w:bCs/>
          <w:lang w:val="en-US"/>
        </w:rPr>
        <w:t>B</w:t>
      </w:r>
      <w:r w:rsidR="00931CE6" w:rsidRPr="00F66E7B">
        <w:rPr>
          <w:rFonts w:asciiTheme="majorHAnsi" w:hAnsiTheme="majorHAnsi" w:cstheme="majorHAnsi"/>
          <w:lang w:val="en-US"/>
        </w:rPr>
        <w:t xml:space="preserve">) </w:t>
      </w:r>
      <w:r w:rsidRPr="00F66E7B">
        <w:rPr>
          <w:rFonts w:asciiTheme="majorHAnsi" w:hAnsiTheme="majorHAnsi" w:cstheme="majorHAnsi"/>
          <w:lang w:val="en-US"/>
        </w:rPr>
        <w:t>Spheroid size was calculated using planimetric data from collected photomicrographs and compared using Pearson’s correlation statistic</w:t>
      </w:r>
      <w:r w:rsidR="00007C8A" w:rsidRPr="00F66E7B">
        <w:rPr>
          <w:rFonts w:asciiTheme="majorHAnsi" w:hAnsiTheme="majorHAnsi" w:cstheme="majorHAnsi"/>
          <w:lang w:val="en-US"/>
        </w:rPr>
        <w:t>;</w:t>
      </w:r>
      <w:r w:rsidRPr="00F66E7B">
        <w:rPr>
          <w:rFonts w:asciiTheme="majorHAnsi" w:hAnsiTheme="majorHAnsi" w:cstheme="majorHAnsi"/>
          <w:lang w:val="en-US"/>
        </w:rPr>
        <w:t xml:space="preserve"> dotted lines represent</w:t>
      </w:r>
      <w:r w:rsidR="002B458D">
        <w:rPr>
          <w:rFonts w:asciiTheme="majorHAnsi" w:hAnsiTheme="majorHAnsi" w:cstheme="majorHAnsi"/>
          <w:lang w:val="en-US"/>
        </w:rPr>
        <w:t xml:space="preserve"> the</w:t>
      </w:r>
      <w:r w:rsidRPr="00F66E7B">
        <w:rPr>
          <w:rFonts w:asciiTheme="majorHAnsi" w:hAnsiTheme="majorHAnsi" w:cstheme="majorHAnsi"/>
          <w:lang w:val="en-US"/>
        </w:rPr>
        <w:t xml:space="preserve"> distribution of 95% confidence interval</w:t>
      </w:r>
      <w:r w:rsidR="00D15C93" w:rsidRPr="00F66E7B">
        <w:rPr>
          <w:rFonts w:asciiTheme="majorHAnsi" w:hAnsiTheme="majorHAnsi" w:cstheme="majorHAnsi"/>
          <w:lang w:val="en-US"/>
        </w:rPr>
        <w:t>.</w:t>
      </w:r>
      <w:r w:rsidRPr="00F66E7B">
        <w:rPr>
          <w:rFonts w:asciiTheme="majorHAnsi" w:hAnsiTheme="majorHAnsi" w:cstheme="majorHAnsi"/>
          <w:lang w:val="en-US"/>
        </w:rPr>
        <w:t xml:space="preserve"> </w:t>
      </w:r>
      <w:r w:rsidR="00931CE6" w:rsidRPr="00F66E7B">
        <w:rPr>
          <w:rFonts w:asciiTheme="majorHAnsi" w:hAnsiTheme="majorHAnsi" w:cstheme="majorHAnsi"/>
          <w:lang w:val="en-US"/>
        </w:rPr>
        <w:t>(</w:t>
      </w:r>
      <w:r w:rsidR="00931CE6" w:rsidRPr="00F66E7B">
        <w:rPr>
          <w:rFonts w:asciiTheme="majorHAnsi" w:hAnsiTheme="majorHAnsi" w:cstheme="majorHAnsi"/>
          <w:b/>
          <w:bCs/>
          <w:lang w:val="en-US"/>
        </w:rPr>
        <w:t>C</w:t>
      </w:r>
      <w:r w:rsidR="00931CE6" w:rsidRPr="00F66E7B">
        <w:rPr>
          <w:rFonts w:asciiTheme="majorHAnsi" w:hAnsiTheme="majorHAnsi" w:cstheme="majorHAnsi"/>
          <w:lang w:val="en-US"/>
        </w:rPr>
        <w:t>) S</w:t>
      </w:r>
      <w:r w:rsidRPr="00F66E7B">
        <w:rPr>
          <w:rFonts w:asciiTheme="majorHAnsi" w:hAnsiTheme="majorHAnsi" w:cstheme="majorHAnsi"/>
          <w:lang w:val="en-US"/>
        </w:rPr>
        <w:t xml:space="preserve">pheroid morphology was compared by calculation of circularity. </w:t>
      </w:r>
      <w:r w:rsidR="00F96162" w:rsidRPr="00F66E7B">
        <w:rPr>
          <w:rFonts w:asciiTheme="majorHAnsi" w:hAnsiTheme="majorHAnsi" w:cstheme="majorHAnsi"/>
          <w:lang w:val="en-US"/>
        </w:rPr>
        <w:t>(</w:t>
      </w:r>
      <w:r w:rsidR="00F96162" w:rsidRPr="00F66E7B">
        <w:rPr>
          <w:rFonts w:asciiTheme="majorHAnsi" w:hAnsiTheme="majorHAnsi" w:cstheme="majorHAnsi"/>
          <w:b/>
          <w:bCs/>
          <w:lang w:val="en-US"/>
        </w:rPr>
        <w:t>D</w:t>
      </w:r>
      <w:r w:rsidR="00F96162" w:rsidRPr="00F66E7B">
        <w:rPr>
          <w:rFonts w:asciiTheme="majorHAnsi" w:hAnsiTheme="majorHAnsi" w:cstheme="majorHAnsi"/>
          <w:lang w:val="en-US"/>
        </w:rPr>
        <w:t xml:space="preserve">) </w:t>
      </w:r>
      <w:r w:rsidRPr="00F66E7B">
        <w:rPr>
          <w:rFonts w:asciiTheme="majorHAnsi" w:eastAsia="Calibri" w:hAnsiTheme="majorHAnsi" w:cstheme="majorHAnsi"/>
          <w:lang w:val="en-US"/>
        </w:rPr>
        <w:t>OCR was measured 5x</w:t>
      </w:r>
      <w:r w:rsidR="00E870C7">
        <w:rPr>
          <w:rFonts w:asciiTheme="majorHAnsi" w:eastAsia="Calibri" w:hAnsiTheme="majorHAnsi" w:cstheme="majorHAnsi"/>
          <w:lang w:val="en-US"/>
        </w:rPr>
        <w:t>,</w:t>
      </w:r>
      <w:r w:rsidRPr="00F66E7B">
        <w:rPr>
          <w:rFonts w:asciiTheme="majorHAnsi" w:eastAsia="Calibri" w:hAnsiTheme="majorHAnsi" w:cstheme="majorHAnsi"/>
          <w:lang w:val="en-US"/>
        </w:rPr>
        <w:t xml:space="preserve"> after which rotenone</w:t>
      </w:r>
      <w:r w:rsidR="00F96162" w:rsidRPr="00F66E7B">
        <w:rPr>
          <w:rFonts w:asciiTheme="majorHAnsi" w:eastAsia="Calibri" w:hAnsiTheme="majorHAnsi" w:cstheme="majorHAnsi"/>
          <w:lang w:val="en-US"/>
        </w:rPr>
        <w:t>–</w:t>
      </w:r>
      <w:r w:rsidRPr="00F66E7B">
        <w:rPr>
          <w:rFonts w:asciiTheme="majorHAnsi" w:eastAsia="Calibri" w:hAnsiTheme="majorHAnsi" w:cstheme="majorHAnsi"/>
          <w:lang w:val="en-US"/>
        </w:rPr>
        <w:t>antimycin A was added to account for nonmitochondrial respiratory rate using the Agilent Seahorse XFe96 analy</w:t>
      </w:r>
      <w:r w:rsidR="00F96162" w:rsidRPr="00F66E7B">
        <w:rPr>
          <w:rFonts w:asciiTheme="majorHAnsi" w:eastAsia="Calibri" w:hAnsiTheme="majorHAnsi" w:cstheme="majorHAnsi"/>
          <w:lang w:val="en-US"/>
        </w:rPr>
        <w:t>z</w:t>
      </w:r>
      <w:r w:rsidRPr="00F66E7B">
        <w:rPr>
          <w:rFonts w:asciiTheme="majorHAnsi" w:eastAsia="Calibri" w:hAnsiTheme="majorHAnsi" w:cstheme="majorHAnsi"/>
          <w:lang w:val="en-US"/>
        </w:rPr>
        <w:t>er.</w:t>
      </w:r>
      <w:r w:rsidRPr="00F66E7B">
        <w:rPr>
          <w:rFonts w:asciiTheme="majorHAnsi" w:hAnsiTheme="majorHAnsi" w:cstheme="majorHAnsi"/>
          <w:lang w:val="en-US"/>
        </w:rPr>
        <w:t xml:space="preserve"> </w:t>
      </w:r>
      <w:proofErr w:type="spellStart"/>
      <w:r w:rsidRPr="00F66E7B">
        <w:rPr>
          <w:rFonts w:asciiTheme="majorHAnsi" w:hAnsiTheme="majorHAnsi" w:cstheme="majorHAnsi"/>
          <w:lang w:val="en-US"/>
        </w:rPr>
        <w:t>OCR</w:t>
      </w:r>
      <w:r w:rsidRPr="00F66E7B">
        <w:rPr>
          <w:rFonts w:asciiTheme="majorHAnsi" w:hAnsiTheme="majorHAnsi" w:cstheme="majorHAnsi"/>
          <w:vertAlign w:val="subscript"/>
          <w:lang w:val="en-US"/>
        </w:rPr>
        <w:t>basal</w:t>
      </w:r>
      <w:proofErr w:type="spellEnd"/>
      <w:r w:rsidRPr="00F66E7B">
        <w:rPr>
          <w:rFonts w:asciiTheme="majorHAnsi" w:hAnsiTheme="majorHAnsi" w:cstheme="majorHAnsi"/>
          <w:lang w:val="en-US"/>
        </w:rPr>
        <w:t xml:space="preserve"> measured as OCR – </w:t>
      </w:r>
      <w:proofErr w:type="spellStart"/>
      <w:r w:rsidRPr="00F66E7B">
        <w:rPr>
          <w:rFonts w:asciiTheme="majorHAnsi" w:hAnsiTheme="majorHAnsi" w:cstheme="majorHAnsi"/>
          <w:lang w:val="en-US"/>
        </w:rPr>
        <w:t>OCR</w:t>
      </w:r>
      <w:r w:rsidRPr="00F66E7B">
        <w:rPr>
          <w:rFonts w:asciiTheme="majorHAnsi" w:hAnsiTheme="majorHAnsi" w:cstheme="majorHAnsi"/>
          <w:vertAlign w:val="subscript"/>
          <w:lang w:val="en-US"/>
        </w:rPr>
        <w:t>r</w:t>
      </w:r>
      <w:proofErr w:type="spellEnd"/>
      <w:r w:rsidRPr="00F66E7B">
        <w:rPr>
          <w:rFonts w:asciiTheme="majorHAnsi" w:hAnsiTheme="majorHAnsi" w:cstheme="majorHAnsi"/>
          <w:vertAlign w:val="subscript"/>
          <w:lang w:val="en-US"/>
        </w:rPr>
        <w:t>/a</w:t>
      </w:r>
      <w:r w:rsidRPr="00F66E7B">
        <w:rPr>
          <w:rFonts w:asciiTheme="majorHAnsi" w:hAnsiTheme="majorHAnsi" w:cstheme="majorHAnsi"/>
          <w:lang w:val="en-US"/>
        </w:rPr>
        <w:t xml:space="preserve"> was compared between seeding density (</w:t>
      </w:r>
      <w:r w:rsidRPr="00F66E7B">
        <w:rPr>
          <w:rFonts w:asciiTheme="majorHAnsi" w:hAnsiTheme="majorHAnsi" w:cstheme="majorHAnsi"/>
          <w:b/>
          <w:bCs/>
          <w:lang w:val="en-US"/>
        </w:rPr>
        <w:t>D</w:t>
      </w:r>
      <w:r w:rsidRPr="00F66E7B">
        <w:rPr>
          <w:rFonts w:asciiTheme="majorHAnsi" w:hAnsiTheme="majorHAnsi" w:cstheme="majorHAnsi"/>
          <w:lang w:val="en-US"/>
        </w:rPr>
        <w:t>) and spheroid volume (</w:t>
      </w:r>
      <w:r w:rsidRPr="00F66E7B">
        <w:rPr>
          <w:rFonts w:asciiTheme="majorHAnsi" w:hAnsiTheme="majorHAnsi" w:cstheme="majorHAnsi"/>
          <w:b/>
          <w:bCs/>
          <w:lang w:val="en-US"/>
        </w:rPr>
        <w:t>E</w:t>
      </w:r>
      <w:r w:rsidRPr="00F66E7B">
        <w:rPr>
          <w:rFonts w:asciiTheme="majorHAnsi" w:hAnsiTheme="majorHAnsi" w:cstheme="majorHAnsi"/>
          <w:lang w:val="en-US"/>
        </w:rPr>
        <w:t>). Data are averages ± SEM from 5</w:t>
      </w:r>
      <w:r w:rsidR="00F96162" w:rsidRPr="00F66E7B">
        <w:rPr>
          <w:rFonts w:asciiTheme="majorHAnsi" w:hAnsiTheme="majorHAnsi" w:cstheme="majorHAnsi"/>
          <w:lang w:val="en-US"/>
        </w:rPr>
        <w:t>–</w:t>
      </w:r>
      <w:r w:rsidRPr="00F66E7B">
        <w:rPr>
          <w:rFonts w:asciiTheme="majorHAnsi" w:hAnsiTheme="majorHAnsi" w:cstheme="majorHAnsi"/>
          <w:lang w:val="en-US"/>
        </w:rPr>
        <w:t xml:space="preserve">8 well replicates per spheroid type and cell seeding density. </w:t>
      </w:r>
      <w:r w:rsidR="009A7C38" w:rsidRPr="00F66E7B">
        <w:rPr>
          <w:rFonts w:asciiTheme="majorHAnsi" w:hAnsiTheme="majorHAnsi" w:cstheme="majorHAnsi"/>
          <w:lang w:val="en-US"/>
        </w:rPr>
        <w:t>Abbreviation</w:t>
      </w:r>
      <w:r w:rsidR="008669DF" w:rsidRPr="00F66E7B">
        <w:rPr>
          <w:rFonts w:asciiTheme="majorHAnsi" w:hAnsiTheme="majorHAnsi" w:cstheme="majorHAnsi"/>
          <w:lang w:val="en-US"/>
        </w:rPr>
        <w:t>s</w:t>
      </w:r>
      <w:r w:rsidR="009A7C38" w:rsidRPr="00F66E7B">
        <w:rPr>
          <w:rFonts w:asciiTheme="majorHAnsi" w:hAnsiTheme="majorHAnsi" w:cstheme="majorHAnsi"/>
          <w:lang w:val="en-US"/>
        </w:rPr>
        <w:t>: OCR = oxygen consumption rate</w:t>
      </w:r>
      <w:r w:rsidR="008669DF" w:rsidRPr="00F66E7B">
        <w:rPr>
          <w:rFonts w:asciiTheme="majorHAnsi" w:hAnsiTheme="majorHAnsi" w:cstheme="majorHAnsi"/>
          <w:lang w:val="en-US"/>
        </w:rPr>
        <w:t xml:space="preserve">; </w:t>
      </w:r>
      <w:proofErr w:type="spellStart"/>
      <w:r w:rsidR="008669DF" w:rsidRPr="00F66E7B">
        <w:rPr>
          <w:rFonts w:asciiTheme="majorHAnsi" w:hAnsiTheme="majorHAnsi" w:cstheme="majorHAnsi"/>
          <w:lang w:val="en-US"/>
        </w:rPr>
        <w:t>OCR</w:t>
      </w:r>
      <w:r w:rsidR="008669DF" w:rsidRPr="00F66E7B">
        <w:rPr>
          <w:rFonts w:asciiTheme="majorHAnsi" w:hAnsiTheme="majorHAnsi" w:cstheme="majorHAnsi"/>
          <w:vertAlign w:val="subscript"/>
          <w:lang w:val="en-US"/>
        </w:rPr>
        <w:t>basal</w:t>
      </w:r>
      <w:proofErr w:type="spellEnd"/>
      <w:r w:rsidR="008669DF" w:rsidRPr="00F66E7B">
        <w:rPr>
          <w:rFonts w:asciiTheme="majorHAnsi" w:hAnsiTheme="majorHAnsi" w:cstheme="majorHAnsi"/>
          <w:vertAlign w:val="subscript"/>
          <w:lang w:val="en-US"/>
        </w:rPr>
        <w:t xml:space="preserve"> </w:t>
      </w:r>
      <w:r w:rsidR="008669DF" w:rsidRPr="00F66E7B">
        <w:rPr>
          <w:rFonts w:asciiTheme="majorHAnsi" w:hAnsiTheme="majorHAnsi" w:cstheme="majorHAnsi"/>
          <w:lang w:val="en-US"/>
        </w:rPr>
        <w:t>= Basal mitochondrial respiration</w:t>
      </w:r>
      <w:r w:rsidR="002F2523" w:rsidRPr="00F66E7B">
        <w:rPr>
          <w:rFonts w:asciiTheme="majorHAnsi" w:hAnsiTheme="majorHAnsi" w:cstheme="majorHAnsi"/>
          <w:lang w:val="en-US"/>
        </w:rPr>
        <w:t xml:space="preserve">; </w:t>
      </w:r>
      <w:proofErr w:type="spellStart"/>
      <w:r w:rsidR="002F2523" w:rsidRPr="00F66E7B">
        <w:rPr>
          <w:rFonts w:asciiTheme="majorHAnsi" w:hAnsiTheme="majorHAnsi" w:cstheme="majorHAnsi"/>
          <w:lang w:val="en-US"/>
        </w:rPr>
        <w:t>OCR</w:t>
      </w:r>
      <w:r w:rsidR="002F2523" w:rsidRPr="00F66E7B">
        <w:rPr>
          <w:rFonts w:asciiTheme="majorHAnsi" w:hAnsiTheme="majorHAnsi" w:cstheme="majorHAnsi"/>
          <w:vertAlign w:val="subscript"/>
          <w:lang w:val="en-US"/>
        </w:rPr>
        <w:t>r</w:t>
      </w:r>
      <w:proofErr w:type="spellEnd"/>
      <w:r w:rsidR="002F2523" w:rsidRPr="00F66E7B">
        <w:rPr>
          <w:rFonts w:asciiTheme="majorHAnsi" w:hAnsiTheme="majorHAnsi" w:cstheme="majorHAnsi"/>
          <w:vertAlign w:val="subscript"/>
          <w:lang w:val="en-US"/>
        </w:rPr>
        <w:t xml:space="preserve">/a </w:t>
      </w:r>
      <w:r w:rsidR="002F2523" w:rsidRPr="00F66E7B">
        <w:rPr>
          <w:rFonts w:asciiTheme="majorHAnsi" w:hAnsiTheme="majorHAnsi" w:cstheme="majorHAnsi"/>
          <w:lang w:val="en-US"/>
        </w:rPr>
        <w:t xml:space="preserve">= OCR after addition of rotenone–antimycin A. </w:t>
      </w:r>
    </w:p>
    <w:p w14:paraId="5B9F3EDD" w14:textId="77777777" w:rsidR="00C05D91" w:rsidRPr="00F66E7B" w:rsidRDefault="00C05D91" w:rsidP="00F66E7B">
      <w:pPr>
        <w:jc w:val="both"/>
        <w:rPr>
          <w:rFonts w:asciiTheme="majorHAnsi" w:eastAsia="Calibri" w:hAnsiTheme="majorHAnsi" w:cstheme="majorHAnsi"/>
          <w:b/>
          <w:bCs/>
          <w:lang w:val="en-US"/>
        </w:rPr>
      </w:pPr>
    </w:p>
    <w:p w14:paraId="073B85EC" w14:textId="4748A93D" w:rsidR="00C05D91" w:rsidRPr="00F66E7B" w:rsidRDefault="00C05D91" w:rsidP="00F66E7B">
      <w:pPr>
        <w:jc w:val="both"/>
        <w:rPr>
          <w:rFonts w:asciiTheme="majorHAnsi" w:eastAsia="Calibri" w:hAnsiTheme="majorHAnsi" w:cstheme="majorHAnsi"/>
          <w:lang w:val="en-US"/>
        </w:rPr>
      </w:pPr>
      <w:r w:rsidRPr="00F66E7B">
        <w:rPr>
          <w:rFonts w:asciiTheme="majorHAnsi" w:eastAsia="Calibri" w:hAnsiTheme="majorHAnsi" w:cstheme="majorHAnsi"/>
          <w:b/>
          <w:bCs/>
          <w:lang w:val="en-US"/>
        </w:rPr>
        <w:t xml:space="preserve">Figure 4: </w:t>
      </w:r>
      <w:r w:rsidRPr="00F66E7B">
        <w:rPr>
          <w:rFonts w:asciiTheme="majorHAnsi" w:hAnsiTheme="majorHAnsi" w:cstheme="majorHAnsi"/>
          <w:b/>
          <w:bCs/>
          <w:lang w:val="en-US"/>
        </w:rPr>
        <w:t xml:space="preserve">Titration of respiratory modulator compounds as an important step for </w:t>
      </w:r>
      <w:r w:rsidR="006F567D" w:rsidRPr="00F66E7B">
        <w:rPr>
          <w:rFonts w:asciiTheme="majorHAnsi" w:hAnsiTheme="majorHAnsi" w:cstheme="majorHAnsi"/>
          <w:b/>
          <w:bCs/>
          <w:lang w:val="en-US"/>
        </w:rPr>
        <w:t>optimizing</w:t>
      </w:r>
      <w:r w:rsidRPr="00F66E7B">
        <w:rPr>
          <w:rFonts w:asciiTheme="majorHAnsi" w:hAnsiTheme="majorHAnsi" w:cstheme="majorHAnsi"/>
          <w:b/>
          <w:bCs/>
          <w:lang w:val="en-US"/>
        </w:rPr>
        <w:t xml:space="preserve"> </w:t>
      </w:r>
      <w:r w:rsidR="006F567D" w:rsidRPr="00F66E7B">
        <w:rPr>
          <w:rFonts w:asciiTheme="majorHAnsi" w:hAnsiTheme="majorHAnsi" w:cstheme="majorHAnsi"/>
          <w:b/>
          <w:bCs/>
          <w:lang w:val="en-US"/>
        </w:rPr>
        <w:t>extracellular flux</w:t>
      </w:r>
      <w:r w:rsidRPr="00F66E7B">
        <w:rPr>
          <w:rFonts w:asciiTheme="majorHAnsi" w:hAnsiTheme="majorHAnsi" w:cstheme="majorHAnsi"/>
          <w:b/>
          <w:bCs/>
          <w:lang w:val="en-US"/>
        </w:rPr>
        <w:t xml:space="preserve"> analysis.</w:t>
      </w:r>
      <w:r w:rsidRPr="00F66E7B">
        <w:rPr>
          <w:rFonts w:asciiTheme="majorHAnsi" w:hAnsiTheme="majorHAnsi" w:cstheme="majorHAnsi"/>
          <w:lang w:val="en-US"/>
        </w:rPr>
        <w:t xml:space="preserve"> </w:t>
      </w:r>
      <w:r w:rsidR="006F567D" w:rsidRPr="00F66E7B">
        <w:rPr>
          <w:rFonts w:asciiTheme="majorHAnsi" w:hAnsiTheme="majorHAnsi" w:cstheme="majorHAnsi"/>
          <w:lang w:val="en-US"/>
        </w:rPr>
        <w:t>(</w:t>
      </w:r>
      <w:r w:rsidR="006F567D" w:rsidRPr="00F66E7B">
        <w:rPr>
          <w:rFonts w:asciiTheme="majorHAnsi" w:hAnsiTheme="majorHAnsi" w:cstheme="majorHAnsi"/>
          <w:b/>
          <w:bCs/>
          <w:lang w:val="en-US"/>
        </w:rPr>
        <w:t>A</w:t>
      </w:r>
      <w:r w:rsidR="006F567D" w:rsidRPr="00F66E7B">
        <w:rPr>
          <w:rFonts w:asciiTheme="majorHAnsi" w:hAnsiTheme="majorHAnsi" w:cstheme="majorHAnsi"/>
          <w:lang w:val="en-US"/>
        </w:rPr>
        <w:t xml:space="preserve">) </w:t>
      </w:r>
      <w:r w:rsidRPr="00F66E7B">
        <w:rPr>
          <w:rFonts w:asciiTheme="majorHAnsi" w:hAnsiTheme="majorHAnsi" w:cstheme="majorHAnsi"/>
          <w:lang w:val="en-US"/>
        </w:rPr>
        <w:t xml:space="preserve">MCF-7 spheroids were seeded at 4 </w:t>
      </w:r>
      <w:r w:rsidR="006F567D"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cells/well and cultured over 3 days before being </w:t>
      </w:r>
      <w:r w:rsidRPr="00F66E7B">
        <w:rPr>
          <w:rFonts w:asciiTheme="majorHAnsi" w:eastAsia="Calibri" w:hAnsiTheme="majorHAnsi" w:cstheme="majorHAnsi"/>
          <w:lang w:val="en-US"/>
        </w:rPr>
        <w:t xml:space="preserve">placed in wells of </w:t>
      </w:r>
      <w:r w:rsidR="006F567D" w:rsidRPr="00F66E7B">
        <w:rPr>
          <w:rFonts w:asciiTheme="majorHAnsi" w:eastAsia="Calibri" w:hAnsiTheme="majorHAnsi" w:cstheme="majorHAnsi"/>
          <w:lang w:val="en-US"/>
        </w:rPr>
        <w:t xml:space="preserve">a </w:t>
      </w:r>
      <w:r w:rsidR="002840AB" w:rsidRPr="00F66E7B">
        <w:rPr>
          <w:rFonts w:asciiTheme="majorHAnsi" w:eastAsia="Calibri" w:hAnsiTheme="majorHAnsi" w:cstheme="majorHAnsi"/>
          <w:lang w:val="en-US"/>
        </w:rPr>
        <w:t>spheroid assay microplate</w:t>
      </w:r>
      <w:r w:rsidRPr="00F66E7B">
        <w:rPr>
          <w:rFonts w:asciiTheme="majorHAnsi" w:eastAsia="Calibri" w:hAnsiTheme="majorHAnsi" w:cstheme="majorHAnsi"/>
          <w:lang w:val="en-US"/>
        </w:rPr>
        <w:t xml:space="preserve"> containing XF RPMI and </w:t>
      </w:r>
      <w:r w:rsidRPr="00F66E7B">
        <w:rPr>
          <w:rFonts w:asciiTheme="majorHAnsi" w:eastAsia="Calibri" w:hAnsiTheme="majorHAnsi" w:cstheme="majorHAnsi"/>
          <w:lang w:val="en-US"/>
        </w:rPr>
        <w:lastRenderedPageBreak/>
        <w:t xml:space="preserve">probed for OCR ± mitochondrial modulators using the XFe96 </w:t>
      </w:r>
      <w:r w:rsidR="006F567D" w:rsidRPr="00F66E7B">
        <w:rPr>
          <w:rFonts w:asciiTheme="majorHAnsi" w:eastAsia="Calibri" w:hAnsiTheme="majorHAnsi" w:cstheme="majorHAnsi"/>
          <w:lang w:val="en-US"/>
        </w:rPr>
        <w:t>analyzer</w:t>
      </w:r>
      <w:r w:rsidRPr="00F66E7B">
        <w:rPr>
          <w:rFonts w:asciiTheme="majorHAnsi" w:eastAsia="Calibri" w:hAnsiTheme="majorHAnsi" w:cstheme="majorHAnsi"/>
          <w:lang w:val="en-US"/>
        </w:rPr>
        <w:t>. OCR was measured 5</w:t>
      </w:r>
      <w:r w:rsidR="00D11D38" w:rsidRPr="00F66E7B">
        <w:rPr>
          <w:rFonts w:asciiTheme="majorHAnsi" w:eastAsia="Calibri" w:hAnsiTheme="majorHAnsi" w:cstheme="majorHAnsi"/>
          <w:lang w:val="en-US"/>
        </w:rPr>
        <w:t>x</w:t>
      </w:r>
      <w:r w:rsidR="00E870C7">
        <w:rPr>
          <w:rFonts w:asciiTheme="majorHAnsi" w:eastAsia="Calibri" w:hAnsiTheme="majorHAnsi" w:cstheme="majorHAnsi"/>
          <w:lang w:val="en-US"/>
        </w:rPr>
        <w:t>,</w:t>
      </w:r>
      <w:r w:rsidRPr="00F66E7B">
        <w:rPr>
          <w:rFonts w:asciiTheme="majorHAnsi" w:eastAsia="Calibri" w:hAnsiTheme="majorHAnsi" w:cstheme="majorHAnsi"/>
          <w:lang w:val="en-US"/>
        </w:rPr>
        <w:t xml:space="preserve"> after which titrations of either vehicle control, oligomycin (</w:t>
      </w:r>
      <w:r w:rsidRPr="00F66E7B">
        <w:rPr>
          <w:rFonts w:asciiTheme="majorHAnsi" w:eastAsia="Calibri" w:hAnsiTheme="majorHAnsi" w:cstheme="majorHAnsi"/>
          <w:b/>
          <w:bCs/>
          <w:lang w:val="en-US"/>
        </w:rPr>
        <w:t>B</w:t>
      </w:r>
      <w:r w:rsidRPr="00F66E7B">
        <w:rPr>
          <w:rFonts w:asciiTheme="majorHAnsi" w:eastAsia="Calibri" w:hAnsiTheme="majorHAnsi" w:cstheme="majorHAnsi"/>
          <w:lang w:val="en-US"/>
        </w:rPr>
        <w:t>), BAM15 (</w:t>
      </w:r>
      <w:r w:rsidRPr="00F66E7B">
        <w:rPr>
          <w:rFonts w:asciiTheme="majorHAnsi" w:eastAsia="Calibri" w:hAnsiTheme="majorHAnsi" w:cstheme="majorHAnsi"/>
          <w:b/>
          <w:bCs/>
          <w:lang w:val="en-US"/>
        </w:rPr>
        <w:t>C</w:t>
      </w:r>
      <w:r w:rsidRPr="00F66E7B">
        <w:rPr>
          <w:rFonts w:asciiTheme="majorHAnsi" w:eastAsia="Calibri" w:hAnsiTheme="majorHAnsi" w:cstheme="majorHAnsi"/>
          <w:lang w:val="en-US"/>
        </w:rPr>
        <w:t>)</w:t>
      </w:r>
      <w:r w:rsidR="006F567D"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or rotenone</w:t>
      </w:r>
      <w:r w:rsidR="006F567D" w:rsidRPr="00F66E7B">
        <w:rPr>
          <w:rFonts w:asciiTheme="majorHAnsi" w:eastAsia="Calibri" w:hAnsiTheme="majorHAnsi" w:cstheme="majorHAnsi"/>
          <w:lang w:val="en-US"/>
        </w:rPr>
        <w:t>–</w:t>
      </w:r>
      <w:r w:rsidRPr="00F66E7B">
        <w:rPr>
          <w:rFonts w:asciiTheme="majorHAnsi" w:eastAsia="Calibri" w:hAnsiTheme="majorHAnsi" w:cstheme="majorHAnsi"/>
          <w:lang w:val="en-US"/>
        </w:rPr>
        <w:t>antimycin A (</w:t>
      </w:r>
      <w:r w:rsidRPr="00F66E7B">
        <w:rPr>
          <w:rFonts w:asciiTheme="majorHAnsi" w:eastAsia="Calibri" w:hAnsiTheme="majorHAnsi" w:cstheme="majorHAnsi"/>
          <w:b/>
          <w:bCs/>
          <w:lang w:val="en-US"/>
        </w:rPr>
        <w:t>D</w:t>
      </w:r>
      <w:r w:rsidRPr="00F66E7B">
        <w:rPr>
          <w:rFonts w:asciiTheme="majorHAnsi" w:eastAsia="Calibri" w:hAnsiTheme="majorHAnsi" w:cstheme="majorHAnsi"/>
          <w:lang w:val="en-US"/>
        </w:rPr>
        <w:t>) were added to inhibit mitochondrial ATP synthase, determine maximal respiratory capacity, or establish nonmitochondrial respiratory rate, respectively.</w:t>
      </w:r>
      <w:r w:rsidRPr="00F66E7B">
        <w:rPr>
          <w:rFonts w:asciiTheme="majorHAnsi" w:hAnsiTheme="majorHAnsi" w:cstheme="majorHAnsi"/>
          <w:lang w:val="en-US"/>
        </w:rPr>
        <w:t xml:space="preserve"> The concentration of each mitochondrial modulator was increased over </w:t>
      </w:r>
      <w:r w:rsidRPr="00F66E7B">
        <w:rPr>
          <w:rFonts w:asciiTheme="majorHAnsi" w:eastAsia="Calibri" w:hAnsiTheme="majorHAnsi" w:cstheme="majorHAnsi"/>
          <w:lang w:val="en-US"/>
        </w:rPr>
        <w:t>4 individual titration injection strategies (0.5 µM, 1.5 µM, 3 µM</w:t>
      </w:r>
      <w:r w:rsidR="00EC7DFF"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6 µM</w:t>
      </w:r>
      <w:r w:rsidR="00EC7DFF"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 xml:space="preserve">units for oligomycin are µg/mL) </w:t>
      </w:r>
      <w:r w:rsidRPr="00F66E7B">
        <w:rPr>
          <w:rFonts w:asciiTheme="majorHAnsi" w:hAnsiTheme="majorHAnsi" w:cstheme="majorHAnsi"/>
          <w:lang w:val="en-US"/>
        </w:rPr>
        <w:t>to determine maximal steady-state OCR in response to optimal compound concentration</w:t>
      </w:r>
      <w:r w:rsidRPr="00F66E7B">
        <w:rPr>
          <w:rFonts w:asciiTheme="majorHAnsi" w:eastAsia="Calibri" w:hAnsiTheme="majorHAnsi" w:cstheme="majorHAnsi"/>
          <w:lang w:val="en-US"/>
        </w:rPr>
        <w:t>. OCR was measured for 5 measurement cycles between each injection. Data are averages ± SEM from 5</w:t>
      </w:r>
      <w:r w:rsidR="00EC7DFF"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8 individual well replicates. </w:t>
      </w:r>
      <w:r w:rsidR="001C5D22" w:rsidRPr="00F66E7B">
        <w:rPr>
          <w:rFonts w:asciiTheme="majorHAnsi" w:eastAsia="Calibri" w:hAnsiTheme="majorHAnsi" w:cstheme="majorHAnsi"/>
          <w:lang w:val="en-US"/>
        </w:rPr>
        <w:t>Abbreviation: OCR = oxygen consumption rate.</w:t>
      </w:r>
    </w:p>
    <w:p w14:paraId="118D55DA" w14:textId="77777777" w:rsidR="00C05D91" w:rsidRPr="00F66E7B" w:rsidRDefault="00C05D91" w:rsidP="00F66E7B">
      <w:pPr>
        <w:jc w:val="both"/>
        <w:rPr>
          <w:rFonts w:asciiTheme="majorHAnsi" w:eastAsia="Calibri" w:hAnsiTheme="majorHAnsi" w:cstheme="majorHAnsi"/>
          <w:b/>
          <w:bCs/>
          <w:lang w:val="en-US"/>
        </w:rPr>
      </w:pPr>
    </w:p>
    <w:p w14:paraId="762338A0" w14:textId="248FD759" w:rsidR="00C05D91" w:rsidRPr="00F66E7B" w:rsidRDefault="00C05D91" w:rsidP="00F66E7B">
      <w:pPr>
        <w:jc w:val="both"/>
        <w:rPr>
          <w:rFonts w:asciiTheme="majorHAnsi" w:eastAsia="Calibri" w:hAnsiTheme="majorHAnsi" w:cstheme="majorHAnsi"/>
          <w:lang w:val="en-US"/>
        </w:rPr>
      </w:pPr>
      <w:r w:rsidRPr="00F66E7B">
        <w:rPr>
          <w:rFonts w:asciiTheme="majorHAnsi" w:eastAsia="Calibri" w:hAnsiTheme="majorHAnsi" w:cstheme="majorHAnsi"/>
          <w:b/>
          <w:bCs/>
          <w:lang w:val="en-US"/>
        </w:rPr>
        <w:t xml:space="preserve">Figure 5: Single or sequential injection of mitochondrial respiratory compounds. </w:t>
      </w:r>
      <w:r w:rsidRPr="00F66E7B">
        <w:rPr>
          <w:rFonts w:asciiTheme="majorHAnsi" w:eastAsia="Calibri" w:hAnsiTheme="majorHAnsi" w:cstheme="majorHAnsi"/>
          <w:lang w:val="en-US"/>
        </w:rPr>
        <w:t>Cancer</w:t>
      </w:r>
      <w:r w:rsidR="0056455E" w:rsidRPr="00F66E7B">
        <w:rPr>
          <w:rFonts w:asciiTheme="majorHAnsi" w:eastAsia="Calibri" w:hAnsiTheme="majorHAnsi" w:cstheme="majorHAnsi"/>
          <w:lang w:val="en-US"/>
        </w:rPr>
        <w:t>-</w:t>
      </w:r>
      <w:r w:rsidRPr="00F66E7B">
        <w:rPr>
          <w:rFonts w:asciiTheme="majorHAnsi" w:eastAsia="Calibri" w:hAnsiTheme="majorHAnsi" w:cstheme="majorHAnsi"/>
          <w:lang w:val="en-US"/>
        </w:rPr>
        <w:t>cell</w:t>
      </w:r>
      <w:r w:rsidR="0056455E"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derived spheroids </w:t>
      </w:r>
      <w:r w:rsidR="006A0F0F">
        <w:rPr>
          <w:rFonts w:asciiTheme="majorHAnsi" w:eastAsia="Calibri" w:hAnsiTheme="majorHAnsi" w:cstheme="majorHAnsi"/>
          <w:lang w:val="en-US"/>
        </w:rPr>
        <w:t xml:space="preserve">of </w:t>
      </w:r>
      <w:r w:rsidRPr="00F66E7B">
        <w:rPr>
          <w:rFonts w:asciiTheme="majorHAnsi" w:eastAsia="Calibri" w:hAnsiTheme="majorHAnsi" w:cstheme="majorHAnsi"/>
          <w:lang w:val="en-US"/>
        </w:rPr>
        <w:t>MCF-7, HEPG2/C3A, SK-OV-3</w:t>
      </w:r>
      <w:r w:rsidR="0056455E"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A549 were placed into wells of an XFe96 spheroid microplate in XF RPMI and probed for OCR using the Agilent Seahorse XFe96 </w:t>
      </w:r>
      <w:r w:rsidR="0047544C" w:rsidRPr="00F66E7B">
        <w:rPr>
          <w:rFonts w:asciiTheme="majorHAnsi" w:eastAsia="Calibri" w:hAnsiTheme="majorHAnsi" w:cstheme="majorHAnsi"/>
          <w:lang w:val="en-US"/>
        </w:rPr>
        <w:t>analyzer</w:t>
      </w:r>
      <w:r w:rsidRPr="00F66E7B">
        <w:rPr>
          <w:rFonts w:asciiTheme="majorHAnsi" w:eastAsia="Calibri" w:hAnsiTheme="majorHAnsi" w:cstheme="majorHAnsi"/>
          <w:lang w:val="en-US"/>
        </w:rPr>
        <w:t>. OCR was measured 5x</w:t>
      </w:r>
      <w:r w:rsidR="00B75411">
        <w:rPr>
          <w:rFonts w:asciiTheme="majorHAnsi" w:eastAsia="Calibri" w:hAnsiTheme="majorHAnsi" w:cstheme="majorHAnsi"/>
          <w:lang w:val="en-US"/>
        </w:rPr>
        <w:t>,</w:t>
      </w:r>
      <w:r w:rsidRPr="00F66E7B">
        <w:rPr>
          <w:rFonts w:asciiTheme="majorHAnsi" w:eastAsia="Calibri" w:hAnsiTheme="majorHAnsi" w:cstheme="majorHAnsi"/>
          <w:lang w:val="en-US"/>
        </w:rPr>
        <w:t xml:space="preserve"> after which 2 μg/mL oligomycin (injection Port A: green trace) or 5 µM BAM15 (injection Port A: blue trace or injection port B: green trace) to inhibit the mitochondrial ATP synthase and determine maximal respiratory capacity, respectively. Kinetic OCR data are expressed as % basal (</w:t>
      </w:r>
      <w:r w:rsidRPr="00F66E7B">
        <w:rPr>
          <w:rFonts w:asciiTheme="majorHAnsi" w:eastAsia="Calibri" w:hAnsiTheme="majorHAnsi" w:cstheme="majorHAnsi"/>
          <w:b/>
          <w:bCs/>
          <w:lang w:val="en-US"/>
        </w:rPr>
        <w:t>A</w:t>
      </w:r>
      <w:r w:rsidR="00EA34B5" w:rsidRPr="00F66E7B">
        <w:rPr>
          <w:rFonts w:asciiTheme="majorHAnsi" w:eastAsia="Calibri" w:hAnsiTheme="majorHAnsi" w:cstheme="majorHAnsi"/>
          <w:b/>
          <w:bCs/>
          <w:lang w:val="en-US"/>
        </w:rPr>
        <w:t>–</w:t>
      </w:r>
      <w:r w:rsidRPr="00F66E7B">
        <w:rPr>
          <w:rFonts w:asciiTheme="majorHAnsi" w:eastAsia="Calibri" w:hAnsiTheme="majorHAnsi" w:cstheme="majorHAnsi"/>
          <w:b/>
          <w:bCs/>
          <w:lang w:val="en-US"/>
        </w:rPr>
        <w:t>D</w:t>
      </w:r>
      <w:r w:rsidRPr="00F66E7B">
        <w:rPr>
          <w:rFonts w:asciiTheme="majorHAnsi" w:eastAsia="Calibri" w:hAnsiTheme="majorHAnsi" w:cstheme="majorHAnsi"/>
          <w:lang w:val="en-US"/>
        </w:rPr>
        <w:t>). Maximal respiratory capacity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xml:space="preserve">) was calculated as a factor of basal OCR by the equation: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vertAlign w:val="subscript"/>
          <w:lang w:val="en-US"/>
        </w:rPr>
        <w:t xml:space="preserve"> =</w:t>
      </w:r>
      <w:r w:rsidRPr="00F66E7B">
        <w:rPr>
          <w:rFonts w:asciiTheme="majorHAnsi" w:eastAsia="Calibri" w:hAnsiTheme="majorHAnsi" w:cstheme="majorHAnsi"/>
          <w:lang w:val="en-US"/>
        </w:rPr>
        <w:t xml:space="preserve"> OCR</w:t>
      </w:r>
      <w:r w:rsidRPr="00F66E7B">
        <w:rPr>
          <w:rFonts w:asciiTheme="majorHAnsi" w:eastAsia="Calibri" w:hAnsiTheme="majorHAnsi" w:cstheme="majorHAnsi"/>
          <w:vertAlign w:val="subscript"/>
          <w:lang w:val="en-US"/>
        </w:rPr>
        <w:t xml:space="preserve">BAM15 /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basal</w:t>
      </w:r>
      <w:proofErr w:type="spellEnd"/>
      <w:r w:rsidR="003106C9" w:rsidRPr="00F66E7B">
        <w:rPr>
          <w:rFonts w:asciiTheme="majorHAnsi" w:eastAsia="Calibri" w:hAnsiTheme="majorHAnsi" w:cstheme="majorHAnsi"/>
          <w:vertAlign w:val="subscript"/>
          <w:lang w:val="en-US"/>
        </w:rPr>
        <w:t xml:space="preserve">.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xml:space="preserve"> was obtained from OCR averages across measurement cycles 8</w:t>
      </w:r>
      <w:r w:rsidR="00EA34B5" w:rsidRPr="00F66E7B">
        <w:rPr>
          <w:rFonts w:asciiTheme="majorHAnsi" w:eastAsia="Calibri" w:hAnsiTheme="majorHAnsi" w:cstheme="majorHAnsi"/>
          <w:lang w:val="en-US"/>
        </w:rPr>
        <w:t>–</w:t>
      </w:r>
      <w:r w:rsidRPr="00F66E7B">
        <w:rPr>
          <w:rFonts w:asciiTheme="majorHAnsi" w:eastAsia="Calibri" w:hAnsiTheme="majorHAnsi" w:cstheme="majorHAnsi"/>
          <w:lang w:val="en-US"/>
        </w:rPr>
        <w:t>10 post BAM15 injection with (green bars) and without (blue bars) oligomycin. Data are averages ± SEM from 3</w:t>
      </w:r>
      <w:r w:rsidR="00EA34B5"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8 individual well replicates across the </w:t>
      </w:r>
      <w:r w:rsidR="00D11D38" w:rsidRPr="00F66E7B">
        <w:rPr>
          <w:rFonts w:asciiTheme="majorHAnsi" w:eastAsia="Calibri" w:hAnsiTheme="majorHAnsi" w:cstheme="majorHAnsi"/>
          <w:lang w:val="en-US"/>
        </w:rPr>
        <w:t>spheroid assay microplate</w:t>
      </w:r>
      <w:r w:rsidRPr="00F66E7B">
        <w:rPr>
          <w:rFonts w:asciiTheme="majorHAnsi" w:eastAsia="Calibri" w:hAnsiTheme="majorHAnsi" w:cstheme="majorHAnsi"/>
          <w:lang w:val="en-US"/>
        </w:rPr>
        <w:t>.</w:t>
      </w:r>
      <w:r w:rsidR="00A14C21" w:rsidRPr="00F66E7B">
        <w:rPr>
          <w:rFonts w:asciiTheme="majorHAnsi" w:eastAsia="Calibri" w:hAnsiTheme="majorHAnsi" w:cstheme="majorHAnsi"/>
          <w:lang w:val="en-US"/>
        </w:rPr>
        <w:t xml:space="preserve"> Abbreviations: OCR = oxygen consumption rate</w:t>
      </w:r>
      <w:r w:rsidR="00FD6CAA" w:rsidRPr="00F66E7B">
        <w:rPr>
          <w:rFonts w:asciiTheme="majorHAnsi" w:eastAsia="Calibri" w:hAnsiTheme="majorHAnsi" w:cstheme="majorHAnsi"/>
          <w:lang w:val="en-US"/>
        </w:rPr>
        <w:t>.</w:t>
      </w:r>
    </w:p>
    <w:p w14:paraId="40404750" w14:textId="77777777" w:rsidR="00C05D91" w:rsidRPr="00F66E7B" w:rsidRDefault="00C05D91" w:rsidP="00F66E7B">
      <w:pPr>
        <w:jc w:val="both"/>
        <w:rPr>
          <w:rFonts w:asciiTheme="majorHAnsi" w:eastAsia="Calibri" w:hAnsiTheme="majorHAnsi" w:cstheme="majorHAnsi"/>
          <w:b/>
          <w:bCs/>
          <w:lang w:val="en-US"/>
        </w:rPr>
      </w:pPr>
    </w:p>
    <w:p w14:paraId="7CFCA532" w14:textId="1195CFF3" w:rsidR="00C05D91" w:rsidRPr="00F66E7B" w:rsidRDefault="00C05D91" w:rsidP="00F66E7B">
      <w:pPr>
        <w:jc w:val="both"/>
        <w:rPr>
          <w:rFonts w:asciiTheme="majorHAnsi" w:eastAsia="Calibri" w:hAnsiTheme="majorHAnsi" w:cstheme="majorHAnsi"/>
          <w:lang w:val="en-US"/>
        </w:rPr>
      </w:pPr>
      <w:r w:rsidRPr="00F66E7B">
        <w:rPr>
          <w:rFonts w:asciiTheme="majorHAnsi" w:eastAsia="Calibri" w:hAnsiTheme="majorHAnsi" w:cstheme="majorHAnsi"/>
          <w:b/>
          <w:bCs/>
          <w:lang w:val="en-US"/>
        </w:rPr>
        <w:t xml:space="preserve">Figure 6: Probing OCR with XF technology to establish mitochondrial energy metabolism of cancer-derived spheroids. </w:t>
      </w:r>
      <w:r w:rsidRPr="00F66E7B">
        <w:rPr>
          <w:rFonts w:asciiTheme="majorHAnsi" w:eastAsia="Calibri" w:hAnsiTheme="majorHAnsi" w:cstheme="majorHAnsi"/>
          <w:lang w:val="en-US"/>
        </w:rPr>
        <w:t>Cancer</w:t>
      </w:r>
      <w:r w:rsidR="00CE361E" w:rsidRPr="00F66E7B">
        <w:rPr>
          <w:rFonts w:asciiTheme="majorHAnsi" w:eastAsia="Calibri" w:hAnsiTheme="majorHAnsi" w:cstheme="majorHAnsi"/>
          <w:lang w:val="en-US"/>
        </w:rPr>
        <w:t>-</w:t>
      </w:r>
      <w:r w:rsidRPr="00F66E7B">
        <w:rPr>
          <w:rFonts w:asciiTheme="majorHAnsi" w:eastAsia="Calibri" w:hAnsiTheme="majorHAnsi" w:cstheme="majorHAnsi"/>
          <w:lang w:val="en-US"/>
        </w:rPr>
        <w:t>cell</w:t>
      </w:r>
      <w:r w:rsidR="00CE361E"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derived spheroids </w:t>
      </w:r>
      <w:r w:rsidR="00EF42B4">
        <w:rPr>
          <w:rFonts w:asciiTheme="majorHAnsi" w:eastAsia="Calibri" w:hAnsiTheme="majorHAnsi" w:cstheme="majorHAnsi"/>
          <w:lang w:val="en-US"/>
        </w:rPr>
        <w:t xml:space="preserve">of </w:t>
      </w:r>
      <w:r w:rsidRPr="00F66E7B">
        <w:rPr>
          <w:rFonts w:asciiTheme="majorHAnsi" w:eastAsia="Calibri" w:hAnsiTheme="majorHAnsi" w:cstheme="majorHAnsi"/>
          <w:lang w:val="en-US"/>
        </w:rPr>
        <w:t>MCF-7, HEPG2/C3A, SK-OV-3</w:t>
      </w:r>
      <w:r w:rsidR="00CE361E"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A549 were placed in wells of a</w:t>
      </w:r>
      <w:r w:rsidR="002840AB" w:rsidRPr="00F66E7B">
        <w:rPr>
          <w:rFonts w:asciiTheme="majorHAnsi" w:eastAsia="Calibri" w:hAnsiTheme="majorHAnsi" w:cstheme="majorHAnsi"/>
          <w:lang w:val="en-US"/>
        </w:rPr>
        <w:t xml:space="preserve"> spheroid assay microplate </w:t>
      </w:r>
      <w:r w:rsidRPr="00F66E7B">
        <w:rPr>
          <w:rFonts w:asciiTheme="majorHAnsi" w:eastAsia="Calibri" w:hAnsiTheme="majorHAnsi" w:cstheme="majorHAnsi"/>
          <w:lang w:val="en-US"/>
        </w:rPr>
        <w:t xml:space="preserve">in XF RPMI and probed for OCR using the Agilent Seahorse XFe96 </w:t>
      </w:r>
      <w:r w:rsidR="00CE361E" w:rsidRPr="00F66E7B">
        <w:rPr>
          <w:rFonts w:asciiTheme="majorHAnsi" w:eastAsia="Calibri" w:hAnsiTheme="majorHAnsi" w:cstheme="majorHAnsi"/>
          <w:lang w:val="en-US"/>
        </w:rPr>
        <w:t>analyzer</w:t>
      </w:r>
      <w:r w:rsidRPr="00F66E7B">
        <w:rPr>
          <w:rFonts w:asciiTheme="majorHAnsi" w:eastAsia="Calibri" w:hAnsiTheme="majorHAnsi" w:cstheme="majorHAnsi"/>
          <w:lang w:val="en-US"/>
        </w:rPr>
        <w:t>. OCR was measured 5x</w:t>
      </w:r>
      <w:r w:rsidR="00C225E3">
        <w:rPr>
          <w:rFonts w:asciiTheme="majorHAnsi" w:eastAsia="Calibri" w:hAnsiTheme="majorHAnsi" w:cstheme="majorHAnsi"/>
          <w:lang w:val="en-US"/>
        </w:rPr>
        <w:t>,</w:t>
      </w:r>
      <w:r w:rsidRPr="00F66E7B">
        <w:rPr>
          <w:rFonts w:asciiTheme="majorHAnsi" w:eastAsia="Calibri" w:hAnsiTheme="majorHAnsi" w:cstheme="majorHAnsi"/>
          <w:lang w:val="en-US"/>
        </w:rPr>
        <w:t xml:space="preserve"> after which 2 μg/mL oligomycin</w:t>
      </w:r>
      <w:r w:rsidR="00F525F0"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or 5 µM BAM15, and RA w</w:t>
      </w:r>
      <w:r w:rsidR="00F525F0" w:rsidRPr="00F66E7B">
        <w:rPr>
          <w:rFonts w:asciiTheme="majorHAnsi" w:eastAsia="Calibri" w:hAnsiTheme="majorHAnsi" w:cstheme="majorHAnsi"/>
          <w:lang w:val="en-US"/>
        </w:rPr>
        <w:t>as</w:t>
      </w:r>
      <w:r w:rsidRPr="00F66E7B">
        <w:rPr>
          <w:rFonts w:asciiTheme="majorHAnsi" w:eastAsia="Calibri" w:hAnsiTheme="majorHAnsi" w:cstheme="majorHAnsi"/>
          <w:lang w:val="en-US"/>
        </w:rPr>
        <w:t xml:space="preserve"> added to inhibit the mitochondrial ATP synthase, determine maximal respiratory capacity</w:t>
      </w:r>
      <w:r w:rsidR="00F525F0"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and calculate </w:t>
      </w:r>
      <w:r w:rsidR="00BE175F">
        <w:rPr>
          <w:rFonts w:asciiTheme="majorHAnsi" w:eastAsia="Calibri" w:hAnsiTheme="majorHAnsi" w:cstheme="majorHAnsi"/>
          <w:lang w:val="en-US"/>
        </w:rPr>
        <w:t xml:space="preserve">the </w:t>
      </w:r>
      <w:r w:rsidRPr="00F66E7B">
        <w:rPr>
          <w:rFonts w:asciiTheme="majorHAnsi" w:eastAsia="Calibri" w:hAnsiTheme="majorHAnsi" w:cstheme="majorHAnsi"/>
          <w:lang w:val="en-US"/>
        </w:rPr>
        <w:t xml:space="preserve">nonmitochondrial respiratory rate, respectively. </w:t>
      </w:r>
      <w:r w:rsidR="00F525F0" w:rsidRPr="00F66E7B">
        <w:rPr>
          <w:rFonts w:asciiTheme="majorHAnsi" w:eastAsia="Calibri" w:hAnsiTheme="majorHAnsi" w:cstheme="majorHAnsi"/>
          <w:lang w:val="en-US"/>
        </w:rPr>
        <w:t>(</w:t>
      </w:r>
      <w:r w:rsidR="00F525F0" w:rsidRPr="00F66E7B">
        <w:rPr>
          <w:rFonts w:asciiTheme="majorHAnsi" w:eastAsia="Calibri" w:hAnsiTheme="majorHAnsi" w:cstheme="majorHAnsi"/>
          <w:b/>
          <w:bCs/>
          <w:lang w:val="en-US"/>
        </w:rPr>
        <w:t>A</w:t>
      </w:r>
      <w:r w:rsidR="00F525F0"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Basal mitochondrial respiration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basal</w:t>
      </w:r>
      <w:proofErr w:type="spellEnd"/>
      <w:r w:rsidRPr="00F66E7B">
        <w:rPr>
          <w:rFonts w:asciiTheme="majorHAnsi" w:eastAsia="Calibri" w:hAnsiTheme="majorHAnsi" w:cstheme="majorHAnsi"/>
          <w:lang w:val="en-US"/>
        </w:rPr>
        <w:t>) was calculated as</w:t>
      </w:r>
      <w:r w:rsidR="00F525F0" w:rsidRPr="00F66E7B">
        <w:rPr>
          <w:rFonts w:asciiTheme="majorHAnsi" w:eastAsia="Calibri" w:hAnsiTheme="majorHAnsi" w:cstheme="majorHAnsi"/>
          <w:lang w:val="en-US"/>
        </w:rPr>
        <w:t xml:space="preserve"> the</w:t>
      </w:r>
      <w:r w:rsidRPr="00F66E7B">
        <w:rPr>
          <w:rFonts w:asciiTheme="majorHAnsi" w:eastAsia="Calibri" w:hAnsiTheme="majorHAnsi" w:cstheme="majorHAnsi"/>
          <w:lang w:val="en-US"/>
        </w:rPr>
        <w:t xml:space="preserve"> average of OCR from the 3 measurement cycles before port A injection. </w:t>
      </w:r>
      <w:r w:rsidR="000C7E6C" w:rsidRPr="00F66E7B">
        <w:rPr>
          <w:rFonts w:asciiTheme="majorHAnsi" w:eastAsia="Calibri" w:hAnsiTheme="majorHAnsi" w:cstheme="majorHAnsi"/>
          <w:lang w:val="en-US"/>
        </w:rPr>
        <w:t>(</w:t>
      </w:r>
      <w:r w:rsidR="000C7E6C" w:rsidRPr="00F66E7B">
        <w:rPr>
          <w:rFonts w:asciiTheme="majorHAnsi" w:eastAsia="Calibri" w:hAnsiTheme="majorHAnsi" w:cstheme="majorHAnsi"/>
          <w:b/>
          <w:bCs/>
          <w:lang w:val="en-US"/>
        </w:rPr>
        <w:t>B</w:t>
      </w:r>
      <w:r w:rsidR="000C7E6C" w:rsidRPr="00F66E7B">
        <w:rPr>
          <w:rFonts w:asciiTheme="majorHAnsi" w:eastAsia="Calibri" w:hAnsiTheme="majorHAnsi" w:cstheme="majorHAnsi"/>
          <w:lang w:val="en-US"/>
        </w:rPr>
        <w:t>) Coupling efficiency of oxidative phosphorylation was approximated by expressing OCR</w:t>
      </w:r>
      <w:r w:rsidR="000C7E6C" w:rsidRPr="00F66E7B">
        <w:rPr>
          <w:rFonts w:asciiTheme="majorHAnsi" w:eastAsia="Calibri" w:hAnsiTheme="majorHAnsi" w:cstheme="majorHAnsi"/>
          <w:vertAlign w:val="subscript"/>
          <w:lang w:val="en-US"/>
        </w:rPr>
        <w:t xml:space="preserve">ADP </w:t>
      </w:r>
      <w:r w:rsidR="000C7E6C" w:rsidRPr="00F66E7B">
        <w:rPr>
          <w:rFonts w:asciiTheme="majorHAnsi" w:eastAsia="Calibri" w:hAnsiTheme="majorHAnsi" w:cstheme="majorHAnsi"/>
          <w:lang w:val="en-US"/>
        </w:rPr>
        <w:t>(</w:t>
      </w:r>
      <w:proofErr w:type="spellStart"/>
      <w:r w:rsidR="000C7E6C" w:rsidRPr="00F66E7B">
        <w:rPr>
          <w:rFonts w:asciiTheme="majorHAnsi" w:eastAsia="Calibri" w:hAnsiTheme="majorHAnsi" w:cstheme="majorHAnsi"/>
          <w:lang w:val="en-US"/>
        </w:rPr>
        <w:t>OCR</w:t>
      </w:r>
      <w:r w:rsidR="000C7E6C" w:rsidRPr="00F66E7B">
        <w:rPr>
          <w:rFonts w:asciiTheme="majorHAnsi" w:eastAsia="Calibri" w:hAnsiTheme="majorHAnsi" w:cstheme="majorHAnsi"/>
          <w:vertAlign w:val="subscript"/>
          <w:lang w:val="en-US"/>
        </w:rPr>
        <w:t>basal</w:t>
      </w:r>
      <w:proofErr w:type="spellEnd"/>
      <w:r w:rsidR="000C7E6C" w:rsidRPr="00F66E7B">
        <w:rPr>
          <w:rFonts w:asciiTheme="majorHAnsi" w:eastAsia="Calibri" w:hAnsiTheme="majorHAnsi" w:cstheme="majorHAnsi"/>
          <w:lang w:val="en-US"/>
        </w:rPr>
        <w:t xml:space="preserve"> – </w:t>
      </w:r>
      <w:proofErr w:type="spellStart"/>
      <w:r w:rsidR="000C7E6C" w:rsidRPr="00F66E7B">
        <w:rPr>
          <w:rFonts w:asciiTheme="majorHAnsi" w:eastAsia="Calibri" w:hAnsiTheme="majorHAnsi" w:cstheme="majorHAnsi"/>
          <w:lang w:val="en-US"/>
        </w:rPr>
        <w:t>OCR</w:t>
      </w:r>
      <w:r w:rsidR="000C7E6C" w:rsidRPr="00F66E7B">
        <w:rPr>
          <w:rFonts w:asciiTheme="majorHAnsi" w:eastAsia="Calibri" w:hAnsiTheme="majorHAnsi" w:cstheme="majorHAnsi"/>
          <w:vertAlign w:val="subscript"/>
          <w:lang w:val="en-US"/>
        </w:rPr>
        <w:t>leak</w:t>
      </w:r>
      <w:proofErr w:type="spellEnd"/>
      <w:r w:rsidR="000C7E6C" w:rsidRPr="00F66E7B">
        <w:rPr>
          <w:rFonts w:asciiTheme="majorHAnsi" w:eastAsia="Calibri" w:hAnsiTheme="majorHAnsi" w:cstheme="majorHAnsi"/>
          <w:lang w:val="en-US"/>
        </w:rPr>
        <w:t xml:space="preserve">) as a percentage of </w:t>
      </w:r>
      <w:proofErr w:type="spellStart"/>
      <w:r w:rsidR="000C7E6C" w:rsidRPr="00F66E7B">
        <w:rPr>
          <w:rFonts w:asciiTheme="majorHAnsi" w:eastAsia="Calibri" w:hAnsiTheme="majorHAnsi" w:cstheme="majorHAnsi"/>
          <w:lang w:val="en-US"/>
        </w:rPr>
        <w:t>OCR</w:t>
      </w:r>
      <w:r w:rsidR="000C7E6C" w:rsidRPr="00F66E7B">
        <w:rPr>
          <w:rFonts w:asciiTheme="majorHAnsi" w:eastAsia="Calibri" w:hAnsiTheme="majorHAnsi" w:cstheme="majorHAnsi"/>
          <w:vertAlign w:val="subscript"/>
          <w:lang w:val="en-US"/>
        </w:rPr>
        <w:t>basal</w:t>
      </w:r>
      <w:proofErr w:type="spellEnd"/>
      <w:r w:rsidR="000C7E6C" w:rsidRPr="00F66E7B">
        <w:rPr>
          <w:rFonts w:asciiTheme="majorHAnsi" w:eastAsia="Calibri" w:hAnsiTheme="majorHAnsi" w:cstheme="majorHAnsi"/>
          <w:lang w:val="en-US"/>
        </w:rPr>
        <w:t xml:space="preserve">. </w:t>
      </w:r>
      <w:r w:rsidR="00F525F0" w:rsidRPr="00F66E7B">
        <w:rPr>
          <w:rFonts w:asciiTheme="majorHAnsi" w:eastAsia="Calibri" w:hAnsiTheme="majorHAnsi" w:cstheme="majorHAnsi"/>
          <w:lang w:val="en-US"/>
        </w:rPr>
        <w:t>(</w:t>
      </w:r>
      <w:r w:rsidR="000C7E6C" w:rsidRPr="00F66E7B">
        <w:rPr>
          <w:rFonts w:asciiTheme="majorHAnsi" w:eastAsia="Calibri" w:hAnsiTheme="majorHAnsi" w:cstheme="majorHAnsi"/>
          <w:b/>
          <w:bCs/>
          <w:lang w:val="en-US"/>
        </w:rPr>
        <w:t>C</w:t>
      </w:r>
      <w:r w:rsidR="00F525F0"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ADP phosphorylation respiration (OCR</w:t>
      </w:r>
      <w:r w:rsidRPr="00F66E7B">
        <w:rPr>
          <w:rFonts w:asciiTheme="majorHAnsi" w:eastAsia="Calibri" w:hAnsiTheme="majorHAnsi" w:cstheme="majorHAnsi"/>
          <w:vertAlign w:val="subscript"/>
          <w:lang w:val="en-US"/>
        </w:rPr>
        <w:t>ADP</w:t>
      </w:r>
      <w:r w:rsidRPr="00F66E7B">
        <w:rPr>
          <w:rFonts w:asciiTheme="majorHAnsi" w:eastAsia="Calibri" w:hAnsiTheme="majorHAnsi" w:cstheme="majorHAnsi"/>
          <w:lang w:val="en-US"/>
        </w:rPr>
        <w:t>) was measured as oligomycin-sensitive OCR, calculated from</w:t>
      </w:r>
      <w:r w:rsidR="00766AC0" w:rsidRPr="00F66E7B">
        <w:rPr>
          <w:rFonts w:asciiTheme="majorHAnsi" w:eastAsia="Calibri" w:hAnsiTheme="majorHAnsi" w:cstheme="majorHAnsi"/>
          <w:lang w:val="en-US"/>
        </w:rPr>
        <w:t xml:space="preserve"> the</w:t>
      </w:r>
      <w:r w:rsidRPr="00F66E7B">
        <w:rPr>
          <w:rFonts w:asciiTheme="majorHAnsi" w:eastAsia="Calibri" w:hAnsiTheme="majorHAnsi" w:cstheme="majorHAnsi"/>
          <w:lang w:val="en-US"/>
        </w:rPr>
        <w:t xml:space="preserve"> averaged OCR across measurement cycles 11</w:t>
      </w:r>
      <w:r w:rsidR="00766AC0"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13 prior to BAM15 injection. </w:t>
      </w:r>
      <w:r w:rsidR="00A60B1D" w:rsidRPr="00F66E7B">
        <w:rPr>
          <w:rFonts w:asciiTheme="majorHAnsi" w:eastAsia="Calibri" w:hAnsiTheme="majorHAnsi" w:cstheme="majorHAnsi"/>
          <w:lang w:val="en-US"/>
        </w:rPr>
        <w:t>(</w:t>
      </w:r>
      <w:r w:rsidR="00A60B1D" w:rsidRPr="00F66E7B">
        <w:rPr>
          <w:rFonts w:asciiTheme="majorHAnsi" w:eastAsia="Calibri" w:hAnsiTheme="majorHAnsi" w:cstheme="majorHAnsi"/>
          <w:b/>
          <w:bCs/>
          <w:lang w:val="en-US"/>
        </w:rPr>
        <w:t>D</w:t>
      </w:r>
      <w:r w:rsidR="00A60B1D" w:rsidRPr="00F66E7B">
        <w:rPr>
          <w:rFonts w:asciiTheme="majorHAnsi" w:eastAsia="Calibri" w:hAnsiTheme="majorHAnsi" w:cstheme="majorHAnsi"/>
          <w:lang w:val="en-US"/>
        </w:rPr>
        <w:t xml:space="preserve">) </w:t>
      </w:r>
      <w:proofErr w:type="spellStart"/>
      <w:r w:rsidRPr="00F66E7B">
        <w:rPr>
          <w:rFonts w:asciiTheme="majorHAnsi" w:eastAsia="Calibri" w:hAnsiTheme="majorHAnsi" w:cstheme="majorHAnsi"/>
          <w:lang w:val="en-US"/>
        </w:rPr>
        <w:t>Leak</w:t>
      </w:r>
      <w:r w:rsidRPr="00F66E7B">
        <w:rPr>
          <w:rFonts w:asciiTheme="majorHAnsi" w:eastAsia="Calibri" w:hAnsiTheme="majorHAnsi" w:cstheme="majorHAnsi"/>
          <w:vertAlign w:val="subscript"/>
          <w:lang w:val="en-US"/>
        </w:rPr>
        <w:t>omy</w:t>
      </w:r>
      <w:proofErr w:type="spellEnd"/>
      <w:r w:rsidRPr="00F66E7B">
        <w:rPr>
          <w:rFonts w:asciiTheme="majorHAnsi" w:eastAsia="Calibri" w:hAnsiTheme="majorHAnsi" w:cstheme="majorHAnsi"/>
          <w:lang w:val="en-US"/>
        </w:rPr>
        <w:t xml:space="preserve"> respiration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leak</w:t>
      </w:r>
      <w:proofErr w:type="spellEnd"/>
      <w:r w:rsidRPr="00F66E7B">
        <w:rPr>
          <w:rFonts w:asciiTheme="majorHAnsi" w:eastAsia="Calibri" w:hAnsiTheme="majorHAnsi" w:cstheme="majorHAnsi"/>
          <w:lang w:val="en-US"/>
        </w:rPr>
        <w:t>) was measured as OCR insensitive to oligomycin, calculated from the mean averaged OCR across measurement cycles 11</w:t>
      </w:r>
      <w:r w:rsidR="00A60B1D"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13. </w:t>
      </w:r>
      <w:r w:rsidR="00601FA1" w:rsidRPr="00F66E7B">
        <w:rPr>
          <w:rFonts w:asciiTheme="majorHAnsi" w:eastAsia="Calibri" w:hAnsiTheme="majorHAnsi" w:cstheme="majorHAnsi"/>
          <w:lang w:val="en-US"/>
        </w:rPr>
        <w:t>(</w:t>
      </w:r>
      <w:r w:rsidR="00601FA1" w:rsidRPr="00F66E7B">
        <w:rPr>
          <w:rFonts w:asciiTheme="majorHAnsi" w:eastAsia="Calibri" w:hAnsiTheme="majorHAnsi" w:cstheme="majorHAnsi"/>
          <w:b/>
          <w:bCs/>
          <w:lang w:val="en-US"/>
        </w:rPr>
        <w:t>E</w:t>
      </w:r>
      <w:r w:rsidR="00601FA1" w:rsidRPr="00F66E7B">
        <w:rPr>
          <w:rFonts w:asciiTheme="majorHAnsi" w:eastAsia="Calibri" w:hAnsiTheme="majorHAnsi" w:cstheme="majorHAnsi"/>
          <w:lang w:val="en-US"/>
        </w:rPr>
        <w:t xml:space="preserve">) </w:t>
      </w:r>
      <w:r w:rsidRPr="00F66E7B">
        <w:rPr>
          <w:rFonts w:asciiTheme="majorHAnsi" w:eastAsia="Calibri" w:hAnsiTheme="majorHAnsi" w:cstheme="majorHAnsi"/>
          <w:lang w:val="en-US"/>
        </w:rPr>
        <w:t>Maximal respiratory capacity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lang w:val="en-US"/>
        </w:rPr>
        <w:t>) was measured as the average maximum OCR measured following BAM15 injection</w:t>
      </w:r>
      <w:r w:rsidR="00601FA1"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 </w:t>
      </w:r>
      <w:r w:rsidR="00601FA1" w:rsidRPr="00F66E7B">
        <w:rPr>
          <w:rFonts w:asciiTheme="majorHAnsi" w:eastAsia="Calibri" w:hAnsiTheme="majorHAnsi" w:cstheme="majorHAnsi"/>
          <w:lang w:val="en-US"/>
        </w:rPr>
        <w:t>(</w:t>
      </w:r>
      <w:r w:rsidR="00601FA1" w:rsidRPr="00F66E7B">
        <w:rPr>
          <w:rFonts w:asciiTheme="majorHAnsi" w:eastAsia="Calibri" w:hAnsiTheme="majorHAnsi" w:cstheme="majorHAnsi"/>
          <w:b/>
          <w:bCs/>
          <w:lang w:val="en-US"/>
        </w:rPr>
        <w:t>F</w:t>
      </w:r>
      <w:r w:rsidR="00601FA1" w:rsidRPr="00F66E7B">
        <w:rPr>
          <w:rFonts w:asciiTheme="majorHAnsi" w:eastAsia="Calibri" w:hAnsiTheme="majorHAnsi" w:cstheme="majorHAnsi"/>
          <w:lang w:val="en-US"/>
        </w:rPr>
        <w:t>) S</w:t>
      </w:r>
      <w:r w:rsidRPr="00F66E7B">
        <w:rPr>
          <w:rFonts w:asciiTheme="majorHAnsi" w:eastAsia="Calibri" w:hAnsiTheme="majorHAnsi" w:cstheme="majorHAnsi"/>
          <w:lang w:val="en-US"/>
        </w:rPr>
        <w:t xml:space="preserve">pare respiratory capacity was calculated by expressing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spare</w:t>
      </w:r>
      <w:proofErr w:type="spellEnd"/>
      <w:r w:rsidRPr="00F66E7B">
        <w:rPr>
          <w:rFonts w:asciiTheme="majorHAnsi" w:eastAsia="Calibri" w:hAnsiTheme="majorHAnsi" w:cstheme="majorHAnsi"/>
          <w:lang w:val="en-US"/>
        </w:rPr>
        <w:t xml:space="preserve">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max</w:t>
      </w:r>
      <w:proofErr w:type="spellEnd"/>
      <w:r w:rsidRPr="00F66E7B">
        <w:rPr>
          <w:rFonts w:asciiTheme="majorHAnsi" w:eastAsia="Calibri" w:hAnsiTheme="majorHAnsi" w:cstheme="majorHAnsi"/>
          <w:vertAlign w:val="subscript"/>
          <w:lang w:val="en-US"/>
        </w:rPr>
        <w:t xml:space="preserve"> </w:t>
      </w:r>
      <w:r w:rsidR="00601FA1" w:rsidRPr="00F66E7B">
        <w:rPr>
          <w:rFonts w:asciiTheme="majorHAnsi" w:eastAsia="Calibri" w:hAnsiTheme="majorHAnsi" w:cstheme="majorHAnsi"/>
          <w:lang w:val="en-US"/>
        </w:rPr>
        <w:t xml:space="preserve">–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basal</w:t>
      </w:r>
      <w:proofErr w:type="spellEnd"/>
      <w:r w:rsidRPr="00F66E7B">
        <w:rPr>
          <w:rFonts w:asciiTheme="majorHAnsi" w:eastAsia="Calibri" w:hAnsiTheme="majorHAnsi" w:cstheme="majorHAnsi"/>
          <w:lang w:val="en-US"/>
        </w:rPr>
        <w:t>)</w:t>
      </w:r>
      <w:r w:rsidRPr="00F66E7B">
        <w:rPr>
          <w:rFonts w:asciiTheme="majorHAnsi" w:eastAsia="Calibri" w:hAnsiTheme="majorHAnsi" w:cstheme="majorHAnsi"/>
          <w:vertAlign w:val="subscript"/>
          <w:lang w:val="en-US"/>
        </w:rPr>
        <w:t xml:space="preserve"> </w:t>
      </w:r>
      <w:r w:rsidRPr="00F66E7B">
        <w:rPr>
          <w:rFonts w:asciiTheme="majorHAnsi" w:eastAsia="Calibri" w:hAnsiTheme="majorHAnsi" w:cstheme="majorHAnsi"/>
          <w:lang w:val="en-US"/>
        </w:rPr>
        <w:t xml:space="preserve">as a percentage of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basal</w:t>
      </w:r>
      <w:proofErr w:type="spellEnd"/>
      <w:r w:rsidRPr="00F66E7B">
        <w:rPr>
          <w:rFonts w:asciiTheme="majorHAnsi" w:eastAsia="Calibri" w:hAnsiTheme="majorHAnsi" w:cstheme="majorHAnsi"/>
          <w:lang w:val="en-US"/>
        </w:rPr>
        <w:t>. OCR after rotenone</w:t>
      </w:r>
      <w:r w:rsidR="00601FA1" w:rsidRPr="00F66E7B">
        <w:rPr>
          <w:rFonts w:asciiTheme="majorHAnsi" w:eastAsia="Calibri" w:hAnsiTheme="majorHAnsi" w:cstheme="majorHAnsi"/>
          <w:lang w:val="en-US"/>
        </w:rPr>
        <w:t>–</w:t>
      </w:r>
      <w:r w:rsidRPr="00F66E7B">
        <w:rPr>
          <w:rFonts w:asciiTheme="majorHAnsi" w:eastAsia="Calibri" w:hAnsiTheme="majorHAnsi" w:cstheme="majorHAnsi"/>
          <w:lang w:val="en-US"/>
        </w:rPr>
        <w:t>antimycin</w:t>
      </w:r>
      <w:r w:rsidR="001826C2" w:rsidRPr="00F66E7B">
        <w:rPr>
          <w:rFonts w:asciiTheme="majorHAnsi" w:eastAsia="Calibri" w:hAnsiTheme="majorHAnsi" w:cstheme="majorHAnsi"/>
          <w:lang w:val="en-US"/>
        </w:rPr>
        <w:t xml:space="preserve"> A</w:t>
      </w:r>
      <w:r w:rsidRPr="00F66E7B">
        <w:rPr>
          <w:rFonts w:asciiTheme="majorHAnsi" w:eastAsia="Calibri" w:hAnsiTheme="majorHAnsi" w:cstheme="majorHAnsi"/>
          <w:lang w:val="en-US"/>
        </w:rPr>
        <w:t xml:space="preserve"> injection (</w:t>
      </w:r>
      <w:proofErr w:type="spellStart"/>
      <w:r w:rsidRPr="00F66E7B">
        <w:rPr>
          <w:rFonts w:asciiTheme="majorHAnsi" w:eastAsia="Calibri" w:hAnsiTheme="majorHAnsi" w:cstheme="majorHAnsi"/>
          <w:lang w:val="en-US"/>
        </w:rPr>
        <w:t>OCR</w:t>
      </w:r>
      <w:r w:rsidRPr="00F66E7B">
        <w:rPr>
          <w:rFonts w:asciiTheme="majorHAnsi" w:eastAsia="Calibri" w:hAnsiTheme="majorHAnsi" w:cstheme="majorHAnsi"/>
          <w:vertAlign w:val="subscript"/>
          <w:lang w:val="en-US"/>
        </w:rPr>
        <w:t>r</w:t>
      </w:r>
      <w:proofErr w:type="spellEnd"/>
      <w:r w:rsidRPr="00F66E7B">
        <w:rPr>
          <w:rFonts w:asciiTheme="majorHAnsi" w:eastAsia="Calibri" w:hAnsiTheme="majorHAnsi" w:cstheme="majorHAnsi"/>
          <w:vertAlign w:val="subscript"/>
          <w:lang w:val="en-US"/>
        </w:rPr>
        <w:t>/a</w:t>
      </w:r>
      <w:r w:rsidRPr="00F66E7B">
        <w:rPr>
          <w:rFonts w:asciiTheme="majorHAnsi" w:eastAsia="Calibri" w:hAnsiTheme="majorHAnsi" w:cstheme="majorHAnsi"/>
          <w:lang w:val="en-US"/>
        </w:rPr>
        <w:t>) was subtracted from all rates to correct for nonmitochondrial OCR. Data are averages ± SEM from 3</w:t>
      </w:r>
      <w:r w:rsidR="00601FA1" w:rsidRPr="00F66E7B">
        <w:rPr>
          <w:rFonts w:asciiTheme="majorHAnsi" w:eastAsia="Calibri" w:hAnsiTheme="majorHAnsi" w:cstheme="majorHAnsi"/>
          <w:lang w:val="en-US"/>
        </w:rPr>
        <w:t>–</w:t>
      </w:r>
      <w:r w:rsidRPr="00F66E7B">
        <w:rPr>
          <w:rFonts w:asciiTheme="majorHAnsi" w:eastAsia="Calibri" w:hAnsiTheme="majorHAnsi" w:cstheme="majorHAnsi"/>
          <w:lang w:val="en-US"/>
        </w:rPr>
        <w:t xml:space="preserve">8 individual well replicates across the XFe96 spheroid plate. </w:t>
      </w:r>
      <w:r w:rsidR="00CE361E" w:rsidRPr="00F66E7B">
        <w:rPr>
          <w:rFonts w:asciiTheme="majorHAnsi" w:eastAsia="Calibri" w:hAnsiTheme="majorHAnsi" w:cstheme="majorHAnsi"/>
          <w:lang w:val="en-US"/>
        </w:rPr>
        <w:t>Abbreviations</w:t>
      </w:r>
      <w:r w:rsidR="00A1781F" w:rsidRPr="00F66E7B">
        <w:rPr>
          <w:rFonts w:asciiTheme="majorHAnsi" w:eastAsia="Calibri" w:hAnsiTheme="majorHAnsi" w:cstheme="majorHAnsi"/>
          <w:lang w:val="en-US"/>
        </w:rPr>
        <w:t xml:space="preserve">: OCR = oxygen consumption rate; RA = </w:t>
      </w:r>
      <w:r w:rsidR="00F525F0" w:rsidRPr="00F66E7B">
        <w:rPr>
          <w:rFonts w:asciiTheme="majorHAnsi" w:eastAsia="Calibri" w:hAnsiTheme="majorHAnsi" w:cstheme="majorHAnsi"/>
          <w:lang w:val="en-US"/>
        </w:rPr>
        <w:t xml:space="preserve">2 </w:t>
      </w:r>
      <w:proofErr w:type="spellStart"/>
      <w:r w:rsidR="00F525F0" w:rsidRPr="00F66E7B">
        <w:rPr>
          <w:rFonts w:asciiTheme="majorHAnsi" w:eastAsia="Calibri" w:hAnsiTheme="majorHAnsi" w:cstheme="majorHAnsi"/>
          <w:lang w:val="en-US"/>
        </w:rPr>
        <w:t>μM</w:t>
      </w:r>
      <w:proofErr w:type="spellEnd"/>
      <w:r w:rsidR="00F525F0" w:rsidRPr="00F66E7B">
        <w:rPr>
          <w:rFonts w:asciiTheme="majorHAnsi" w:eastAsia="Calibri" w:hAnsiTheme="majorHAnsi" w:cstheme="majorHAnsi"/>
          <w:lang w:val="en-US"/>
        </w:rPr>
        <w:t xml:space="preserve"> </w:t>
      </w:r>
      <w:r w:rsidR="00A1781F" w:rsidRPr="00F66E7B">
        <w:rPr>
          <w:rFonts w:asciiTheme="majorHAnsi" w:eastAsia="Calibri" w:hAnsiTheme="majorHAnsi" w:cstheme="majorHAnsi"/>
          <w:lang w:val="en-US"/>
        </w:rPr>
        <w:t>rotenone–</w:t>
      </w:r>
      <w:r w:rsidR="00F525F0" w:rsidRPr="00F66E7B">
        <w:rPr>
          <w:rFonts w:asciiTheme="majorHAnsi" w:eastAsia="Calibri" w:hAnsiTheme="majorHAnsi" w:cstheme="majorHAnsi"/>
          <w:lang w:val="en-US"/>
        </w:rPr>
        <w:t xml:space="preserve">2 </w:t>
      </w:r>
      <w:proofErr w:type="spellStart"/>
      <w:r w:rsidR="00F525F0" w:rsidRPr="00F66E7B">
        <w:rPr>
          <w:rFonts w:asciiTheme="majorHAnsi" w:eastAsia="Calibri" w:hAnsiTheme="majorHAnsi" w:cstheme="majorHAnsi"/>
          <w:lang w:val="en-US"/>
        </w:rPr>
        <w:t>μM</w:t>
      </w:r>
      <w:proofErr w:type="spellEnd"/>
      <w:r w:rsidR="00F525F0" w:rsidRPr="00F66E7B">
        <w:rPr>
          <w:rFonts w:asciiTheme="majorHAnsi" w:eastAsia="Calibri" w:hAnsiTheme="majorHAnsi" w:cstheme="majorHAnsi"/>
          <w:lang w:val="en-US"/>
        </w:rPr>
        <w:t xml:space="preserve"> </w:t>
      </w:r>
      <w:r w:rsidR="00A1781F" w:rsidRPr="00F66E7B">
        <w:rPr>
          <w:rFonts w:asciiTheme="majorHAnsi" w:eastAsia="Calibri" w:hAnsiTheme="majorHAnsi" w:cstheme="majorHAnsi"/>
          <w:lang w:val="en-US"/>
        </w:rPr>
        <w:t>antimycin A</w:t>
      </w:r>
      <w:r w:rsidR="00FD6CAA" w:rsidRPr="00F66E7B">
        <w:rPr>
          <w:rFonts w:asciiTheme="majorHAnsi" w:eastAsia="Calibri" w:hAnsiTheme="majorHAnsi" w:cstheme="majorHAnsi"/>
          <w:lang w:val="en-US"/>
        </w:rPr>
        <w:t>.</w:t>
      </w:r>
      <w:r w:rsidR="00FD6CAA" w:rsidRPr="00F66E7B" w:rsidDel="00FD6CAA">
        <w:rPr>
          <w:rFonts w:asciiTheme="majorHAnsi" w:eastAsia="Calibri" w:hAnsiTheme="majorHAnsi" w:cstheme="majorHAnsi"/>
          <w:lang w:val="en-US"/>
        </w:rPr>
        <w:t xml:space="preserve"> </w:t>
      </w:r>
    </w:p>
    <w:p w14:paraId="3E2A6996" w14:textId="77777777" w:rsidR="00C05D91" w:rsidRPr="00F66E7B" w:rsidRDefault="00C05D91" w:rsidP="00F66E7B">
      <w:pPr>
        <w:jc w:val="both"/>
        <w:rPr>
          <w:rFonts w:asciiTheme="majorHAnsi" w:hAnsiTheme="majorHAnsi" w:cstheme="majorHAnsi"/>
          <w:lang w:val="en-US"/>
        </w:rPr>
      </w:pPr>
    </w:p>
    <w:p w14:paraId="7C2165C6" w14:textId="0B6AF537" w:rsidR="00C05D91" w:rsidRPr="00F66E7B" w:rsidRDefault="00C05D91" w:rsidP="00F66E7B">
      <w:pPr>
        <w:jc w:val="both"/>
        <w:rPr>
          <w:rFonts w:asciiTheme="majorHAnsi" w:eastAsia="Calibri" w:hAnsiTheme="majorHAnsi" w:cstheme="majorHAnsi"/>
          <w:lang w:val="en-US"/>
        </w:rPr>
      </w:pPr>
      <w:r w:rsidRPr="00F66E7B">
        <w:rPr>
          <w:rFonts w:asciiTheme="majorHAnsi" w:hAnsiTheme="majorHAnsi" w:cstheme="majorHAnsi"/>
          <w:b/>
          <w:bCs/>
          <w:lang w:val="en-US"/>
        </w:rPr>
        <w:t xml:space="preserve">Figure 7: Placement of spheroids within the </w:t>
      </w:r>
      <w:r w:rsidR="00D11D38" w:rsidRPr="00F66E7B">
        <w:rPr>
          <w:rFonts w:asciiTheme="majorHAnsi" w:hAnsiTheme="majorHAnsi" w:cstheme="majorHAnsi"/>
          <w:b/>
          <w:bCs/>
          <w:lang w:val="en-US"/>
        </w:rPr>
        <w:t>spheroid assay microplate</w:t>
      </w:r>
      <w:r w:rsidRPr="00F66E7B">
        <w:rPr>
          <w:rFonts w:asciiTheme="majorHAnsi" w:hAnsiTheme="majorHAnsi" w:cstheme="majorHAnsi"/>
          <w:b/>
          <w:bCs/>
          <w:lang w:val="en-US"/>
        </w:rPr>
        <w:t xml:space="preserve"> dictates basal OCR and mitochondrial modulator effects using XF technology.</w:t>
      </w:r>
      <w:r w:rsidRPr="00F66E7B">
        <w:rPr>
          <w:rFonts w:asciiTheme="majorHAnsi" w:hAnsiTheme="majorHAnsi" w:cstheme="majorHAnsi"/>
          <w:lang w:val="en-US"/>
        </w:rPr>
        <w:t xml:space="preserve"> MCF-7 spheroids were seeded at 4 </w:t>
      </w:r>
      <w:r w:rsidR="009234F8" w:rsidRPr="00F66E7B">
        <w:rPr>
          <w:rFonts w:asciiTheme="majorHAnsi" w:hAnsiTheme="majorHAnsi" w:cstheme="majorHAnsi"/>
          <w:lang w:val="en-US"/>
        </w:rPr>
        <w:t>×</w:t>
      </w:r>
      <w:r w:rsidRPr="00F66E7B">
        <w:rPr>
          <w:rFonts w:asciiTheme="majorHAnsi" w:hAnsiTheme="majorHAnsi" w:cstheme="majorHAnsi"/>
          <w:lang w:val="en-US"/>
        </w:rPr>
        <w:t xml:space="preserve"> 10</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w:t>
      </w:r>
      <w:r w:rsidRPr="00F66E7B">
        <w:rPr>
          <w:rFonts w:asciiTheme="majorHAnsi" w:hAnsiTheme="majorHAnsi" w:cstheme="majorHAnsi"/>
          <w:lang w:val="en-US"/>
        </w:rPr>
        <w:lastRenderedPageBreak/>
        <w:t xml:space="preserve">cells/well and cultured over 3 days before being </w:t>
      </w:r>
      <w:r w:rsidRPr="00F66E7B">
        <w:rPr>
          <w:rFonts w:asciiTheme="majorHAnsi" w:eastAsia="Calibri" w:hAnsiTheme="majorHAnsi" w:cstheme="majorHAnsi"/>
          <w:lang w:val="en-US"/>
        </w:rPr>
        <w:t xml:space="preserve">placed into </w:t>
      </w:r>
      <w:r w:rsidR="00E648E4">
        <w:rPr>
          <w:rFonts w:asciiTheme="majorHAnsi" w:eastAsia="Calibri" w:hAnsiTheme="majorHAnsi" w:cstheme="majorHAnsi"/>
          <w:lang w:val="en-US"/>
        </w:rPr>
        <w:t xml:space="preserve">the </w:t>
      </w:r>
      <w:r w:rsidRPr="00F66E7B">
        <w:rPr>
          <w:rFonts w:asciiTheme="majorHAnsi" w:eastAsia="Calibri" w:hAnsiTheme="majorHAnsi" w:cstheme="majorHAnsi"/>
          <w:lang w:val="en-US"/>
        </w:rPr>
        <w:t xml:space="preserve">wells of </w:t>
      </w:r>
      <w:r w:rsidR="00E648E4">
        <w:rPr>
          <w:rFonts w:asciiTheme="majorHAnsi" w:eastAsia="Calibri" w:hAnsiTheme="majorHAnsi" w:cstheme="majorHAnsi"/>
          <w:lang w:val="en-US"/>
        </w:rPr>
        <w:t xml:space="preserve">the </w:t>
      </w:r>
      <w:r w:rsidR="002840AB" w:rsidRPr="00F66E7B">
        <w:rPr>
          <w:rFonts w:asciiTheme="majorHAnsi" w:eastAsia="Calibri" w:hAnsiTheme="majorHAnsi" w:cstheme="majorHAnsi"/>
          <w:lang w:val="en-US"/>
        </w:rPr>
        <w:t>spheroid</w:t>
      </w:r>
      <w:r w:rsidRPr="00F66E7B">
        <w:rPr>
          <w:rFonts w:asciiTheme="majorHAnsi" w:eastAsia="Calibri" w:hAnsiTheme="majorHAnsi" w:cstheme="majorHAnsi"/>
          <w:lang w:val="en-US"/>
        </w:rPr>
        <w:t xml:space="preserve"> microplate containing XF RPMI and probed for OCR ± mitochondrial modulators using the Agilent Seahorse XFe96 </w:t>
      </w:r>
      <w:r w:rsidR="009234F8" w:rsidRPr="00F66E7B">
        <w:rPr>
          <w:rFonts w:asciiTheme="majorHAnsi" w:eastAsia="Calibri" w:hAnsiTheme="majorHAnsi" w:cstheme="majorHAnsi"/>
          <w:lang w:val="en-US"/>
        </w:rPr>
        <w:t>analyzer</w:t>
      </w:r>
      <w:r w:rsidRPr="00F66E7B">
        <w:rPr>
          <w:rFonts w:asciiTheme="majorHAnsi" w:eastAsia="Calibri" w:hAnsiTheme="majorHAnsi" w:cstheme="majorHAnsi"/>
          <w:lang w:val="en-US"/>
        </w:rPr>
        <w:t>.</w:t>
      </w:r>
      <w:r w:rsidRPr="00F66E7B">
        <w:rPr>
          <w:rFonts w:asciiTheme="majorHAnsi" w:hAnsiTheme="majorHAnsi" w:cstheme="majorHAnsi"/>
          <w:lang w:val="en-US"/>
        </w:rPr>
        <w:t xml:space="preserve"> </w:t>
      </w:r>
      <w:r w:rsidR="009234F8" w:rsidRPr="00F66E7B">
        <w:rPr>
          <w:rFonts w:asciiTheme="majorHAnsi" w:eastAsia="Calibri" w:hAnsiTheme="majorHAnsi" w:cstheme="majorHAnsi"/>
          <w:lang w:val="en-US"/>
        </w:rPr>
        <w:t>(</w:t>
      </w:r>
      <w:r w:rsidR="009234F8" w:rsidRPr="00F66E7B">
        <w:rPr>
          <w:rFonts w:asciiTheme="majorHAnsi" w:eastAsia="Calibri" w:hAnsiTheme="majorHAnsi" w:cstheme="majorHAnsi"/>
          <w:b/>
          <w:bCs/>
          <w:lang w:val="en-US"/>
        </w:rPr>
        <w:t>A</w:t>
      </w:r>
      <w:r w:rsidR="009234F8" w:rsidRPr="00F66E7B">
        <w:rPr>
          <w:rFonts w:asciiTheme="majorHAnsi" w:eastAsia="Calibri" w:hAnsiTheme="majorHAnsi" w:cstheme="majorHAnsi"/>
          <w:lang w:val="en-US"/>
        </w:rPr>
        <w:t xml:space="preserve">) </w:t>
      </w:r>
      <w:r w:rsidRPr="00F66E7B">
        <w:rPr>
          <w:rFonts w:asciiTheme="majorHAnsi" w:hAnsiTheme="majorHAnsi" w:cstheme="majorHAnsi"/>
          <w:lang w:val="en-US"/>
        </w:rPr>
        <w:t xml:space="preserve">Photomicrographs of spheroid zone positions in </w:t>
      </w:r>
      <w:r w:rsidR="00D11D38" w:rsidRPr="00F66E7B">
        <w:rPr>
          <w:rFonts w:asciiTheme="majorHAnsi" w:hAnsiTheme="majorHAnsi" w:cstheme="majorHAnsi"/>
          <w:lang w:val="en-US"/>
        </w:rPr>
        <w:t>spheroid assay microplates</w:t>
      </w:r>
      <w:r w:rsidRPr="00F66E7B">
        <w:rPr>
          <w:rFonts w:asciiTheme="majorHAnsi" w:hAnsiTheme="majorHAnsi" w:cstheme="majorHAnsi"/>
          <w:lang w:val="en-US"/>
        </w:rPr>
        <w:t xml:space="preserve"> after assay duration</w:t>
      </w:r>
      <w:r w:rsidR="009234F8" w:rsidRPr="00F66E7B">
        <w:rPr>
          <w:rFonts w:asciiTheme="majorHAnsi" w:hAnsiTheme="majorHAnsi" w:cstheme="majorHAnsi"/>
          <w:lang w:val="en-US"/>
        </w:rPr>
        <w:t xml:space="preserve">; </w:t>
      </w:r>
      <w:r w:rsidRPr="00F66E7B">
        <w:rPr>
          <w:rFonts w:asciiTheme="majorHAnsi" w:hAnsiTheme="majorHAnsi" w:cstheme="majorHAnsi"/>
          <w:lang w:val="en-US"/>
        </w:rPr>
        <w:t xml:space="preserve">scale bar = 500 </w:t>
      </w:r>
      <w:r w:rsidR="00FD6CAA" w:rsidRPr="00F66E7B">
        <w:rPr>
          <w:rFonts w:asciiTheme="majorHAnsi" w:hAnsiTheme="majorHAnsi" w:cstheme="majorHAnsi"/>
          <w:lang w:val="en-US"/>
        </w:rPr>
        <w:t>µm</w:t>
      </w:r>
      <w:r w:rsidR="00FF2F88" w:rsidRPr="00F66E7B">
        <w:rPr>
          <w:rFonts w:asciiTheme="majorHAnsi" w:hAnsiTheme="majorHAnsi" w:cstheme="majorHAnsi"/>
          <w:lang w:val="en-US"/>
        </w:rPr>
        <w:t xml:space="preserve"> </w:t>
      </w:r>
      <w:r w:rsidRPr="00F66E7B">
        <w:rPr>
          <w:rFonts w:asciiTheme="majorHAnsi" w:hAnsiTheme="majorHAnsi" w:cstheme="majorHAnsi"/>
          <w:lang w:val="en-US"/>
        </w:rPr>
        <w:t xml:space="preserve">and OCR captured from corresponding wells over time expressed as either </w:t>
      </w:r>
      <w:proofErr w:type="spellStart"/>
      <w:r w:rsidRPr="00F66E7B">
        <w:rPr>
          <w:rFonts w:asciiTheme="majorHAnsi" w:hAnsiTheme="majorHAnsi" w:cstheme="majorHAnsi"/>
          <w:lang w:val="en-US"/>
        </w:rPr>
        <w:t>pmol</w:t>
      </w:r>
      <w:proofErr w:type="spellEnd"/>
      <w:r w:rsidR="00846296" w:rsidRPr="00F66E7B">
        <w:rPr>
          <w:rFonts w:asciiTheme="majorHAnsi" w:hAnsiTheme="majorHAnsi" w:cstheme="majorHAnsi"/>
          <w:lang w:val="en-US"/>
        </w:rPr>
        <w:t>/</w:t>
      </w:r>
      <w:r w:rsidRPr="00F66E7B">
        <w:rPr>
          <w:rFonts w:asciiTheme="majorHAnsi" w:hAnsiTheme="majorHAnsi" w:cstheme="majorHAnsi"/>
          <w:lang w:val="en-US"/>
        </w:rPr>
        <w:t>min</w:t>
      </w:r>
      <w:r w:rsidRPr="00F66E7B">
        <w:rPr>
          <w:rFonts w:asciiTheme="majorHAnsi" w:hAnsiTheme="majorHAnsi" w:cstheme="majorHAnsi"/>
          <w:vertAlign w:val="superscript"/>
          <w:lang w:val="en-US"/>
        </w:rPr>
        <w:t>-1</w:t>
      </w:r>
      <w:r w:rsidR="00846296" w:rsidRPr="00F66E7B">
        <w:rPr>
          <w:rFonts w:asciiTheme="majorHAnsi" w:hAnsiTheme="majorHAnsi" w:cstheme="majorHAnsi"/>
          <w:lang w:val="en-US"/>
        </w:rPr>
        <w:t>/</w:t>
      </w:r>
      <w:r w:rsidRPr="00F66E7B">
        <w:rPr>
          <w:rFonts w:asciiTheme="majorHAnsi" w:hAnsiTheme="majorHAnsi" w:cstheme="majorHAnsi"/>
          <w:lang w:val="en-US"/>
        </w:rPr>
        <w:t>well</w:t>
      </w:r>
      <w:r w:rsidRPr="00F66E7B">
        <w:rPr>
          <w:rFonts w:asciiTheme="majorHAnsi" w:hAnsiTheme="majorHAnsi" w:cstheme="majorHAnsi"/>
          <w:vertAlign w:val="superscript"/>
          <w:lang w:val="en-US"/>
        </w:rPr>
        <w:t>-1</w:t>
      </w:r>
      <w:r w:rsidRPr="00F66E7B">
        <w:rPr>
          <w:rFonts w:asciiTheme="majorHAnsi" w:hAnsiTheme="majorHAnsi" w:cstheme="majorHAnsi"/>
          <w:lang w:val="en-US"/>
        </w:rPr>
        <w:t xml:space="preserve"> </w:t>
      </w:r>
      <w:r w:rsidRPr="00F66E7B">
        <w:rPr>
          <w:rFonts w:asciiTheme="majorHAnsi" w:eastAsia="Calibri" w:hAnsiTheme="majorHAnsi" w:cstheme="majorHAnsi"/>
          <w:lang w:val="en-US"/>
        </w:rPr>
        <w:t>(</w:t>
      </w:r>
      <w:r w:rsidRPr="00F66E7B">
        <w:rPr>
          <w:rFonts w:asciiTheme="majorHAnsi" w:eastAsia="Calibri" w:hAnsiTheme="majorHAnsi" w:cstheme="majorHAnsi"/>
          <w:b/>
          <w:bCs/>
          <w:lang w:val="en-US"/>
        </w:rPr>
        <w:t>B</w:t>
      </w:r>
      <w:r w:rsidRPr="00F66E7B">
        <w:rPr>
          <w:rFonts w:asciiTheme="majorHAnsi" w:eastAsia="Calibri" w:hAnsiTheme="majorHAnsi" w:cstheme="majorHAnsi"/>
          <w:lang w:val="en-US"/>
        </w:rPr>
        <w:t>) or % basal (</w:t>
      </w:r>
      <w:r w:rsidRPr="00F66E7B">
        <w:rPr>
          <w:rFonts w:asciiTheme="majorHAnsi" w:eastAsia="Calibri" w:hAnsiTheme="majorHAnsi" w:cstheme="majorHAnsi"/>
          <w:b/>
          <w:bCs/>
          <w:lang w:val="en-US"/>
        </w:rPr>
        <w:t>C</w:t>
      </w:r>
      <w:r w:rsidRPr="00F66E7B">
        <w:rPr>
          <w:rFonts w:asciiTheme="majorHAnsi" w:eastAsia="Calibri" w:hAnsiTheme="majorHAnsi" w:cstheme="majorHAnsi"/>
          <w:lang w:val="en-US"/>
        </w:rPr>
        <w:t>)</w:t>
      </w:r>
      <w:r w:rsidRPr="00F66E7B">
        <w:rPr>
          <w:rFonts w:asciiTheme="majorHAnsi" w:hAnsiTheme="majorHAnsi" w:cstheme="majorHAnsi"/>
          <w:lang w:val="en-US"/>
        </w:rPr>
        <w:t xml:space="preserve">. </w:t>
      </w:r>
      <w:r w:rsidR="000457A5" w:rsidRPr="00F66E7B">
        <w:rPr>
          <w:rFonts w:asciiTheme="majorHAnsi" w:hAnsiTheme="majorHAnsi" w:cstheme="majorHAnsi"/>
          <w:lang w:val="en-US"/>
        </w:rPr>
        <w:t>(</w:t>
      </w:r>
      <w:r w:rsidRPr="00F66E7B">
        <w:rPr>
          <w:rFonts w:asciiTheme="majorHAnsi" w:hAnsiTheme="majorHAnsi" w:cstheme="majorHAnsi"/>
          <w:b/>
          <w:bCs/>
          <w:lang w:val="en-US"/>
        </w:rPr>
        <w:t>D</w:t>
      </w:r>
      <w:r w:rsidR="000457A5" w:rsidRPr="00F66E7B">
        <w:rPr>
          <w:rFonts w:asciiTheme="majorHAnsi" w:hAnsiTheme="majorHAnsi" w:cstheme="majorHAnsi"/>
          <w:lang w:val="en-US"/>
        </w:rPr>
        <w:t>)</w:t>
      </w:r>
      <w:r w:rsidRPr="00F66E7B">
        <w:rPr>
          <w:rFonts w:asciiTheme="majorHAnsi" w:hAnsiTheme="majorHAnsi" w:cstheme="majorHAnsi"/>
          <w:lang w:val="en-US"/>
        </w:rPr>
        <w:t xml:space="preserve"> Mitochondrial modulator effects of MCF-7 spheroids placed in different zones within the </w:t>
      </w:r>
      <w:r w:rsidR="00D11D38" w:rsidRPr="00F66E7B">
        <w:rPr>
          <w:rFonts w:asciiTheme="majorHAnsi" w:hAnsiTheme="majorHAnsi" w:cstheme="majorHAnsi"/>
          <w:lang w:val="en-US"/>
        </w:rPr>
        <w:t>spheroid assay microplate</w:t>
      </w:r>
      <w:r w:rsidR="000457A5" w:rsidRPr="00F66E7B">
        <w:rPr>
          <w:rFonts w:asciiTheme="majorHAnsi" w:hAnsiTheme="majorHAnsi" w:cstheme="majorHAnsi"/>
          <w:lang w:val="en-US"/>
        </w:rPr>
        <w:t>;</w:t>
      </w:r>
      <w:r w:rsidRPr="00F66E7B">
        <w:rPr>
          <w:rFonts w:asciiTheme="majorHAnsi" w:hAnsiTheme="majorHAnsi" w:cstheme="majorHAnsi"/>
          <w:lang w:val="en-US"/>
        </w:rPr>
        <w:t xml:space="preserve"> data expressed as fold change from basal. </w:t>
      </w:r>
      <w:r w:rsidR="00E1437D" w:rsidRPr="00F66E7B">
        <w:rPr>
          <w:rFonts w:asciiTheme="majorHAnsi" w:hAnsiTheme="majorHAnsi" w:cstheme="majorHAnsi"/>
          <w:lang w:val="en-US"/>
        </w:rPr>
        <w:t>(</w:t>
      </w:r>
      <w:r w:rsidRPr="00F66E7B">
        <w:rPr>
          <w:rFonts w:asciiTheme="majorHAnsi" w:hAnsiTheme="majorHAnsi" w:cstheme="majorHAnsi"/>
          <w:b/>
          <w:bCs/>
          <w:lang w:val="en-US"/>
        </w:rPr>
        <w:t>E</w:t>
      </w:r>
      <w:r w:rsidR="00E1437D" w:rsidRPr="00F66E7B">
        <w:rPr>
          <w:rFonts w:asciiTheme="majorHAnsi" w:hAnsiTheme="majorHAnsi" w:cstheme="majorHAnsi"/>
          <w:lang w:val="en-US"/>
        </w:rPr>
        <w:t>)</w:t>
      </w:r>
      <w:r w:rsidRPr="00F66E7B">
        <w:rPr>
          <w:rFonts w:asciiTheme="majorHAnsi" w:hAnsiTheme="majorHAnsi" w:cstheme="majorHAnsi"/>
          <w:lang w:val="en-US"/>
        </w:rPr>
        <w:t xml:space="preserve"> Example kinetic trace highlighting which OCR data measurements (red circles) are used to calculate the response of each mitochondrial modulator for data presented in </w:t>
      </w:r>
      <w:r w:rsidRPr="00F66E7B">
        <w:rPr>
          <w:rFonts w:asciiTheme="majorHAnsi" w:hAnsiTheme="majorHAnsi" w:cstheme="majorHAnsi"/>
          <w:b/>
          <w:bCs/>
          <w:lang w:val="en-US"/>
        </w:rPr>
        <w:t>E</w:t>
      </w:r>
      <w:r w:rsidRPr="00F66E7B">
        <w:rPr>
          <w:rFonts w:asciiTheme="majorHAnsi" w:hAnsiTheme="majorHAnsi" w:cstheme="majorHAnsi"/>
          <w:lang w:val="en-US"/>
        </w:rPr>
        <w:t xml:space="preserve">. </w:t>
      </w:r>
      <w:r w:rsidRPr="00F66E7B">
        <w:rPr>
          <w:rFonts w:asciiTheme="majorHAnsi" w:eastAsia="Calibri" w:hAnsiTheme="majorHAnsi" w:cstheme="majorHAnsi"/>
          <w:lang w:val="en-US"/>
        </w:rPr>
        <w:t xml:space="preserve">Data shown are from individual well responses. </w:t>
      </w:r>
      <w:r w:rsidR="009F56F8" w:rsidRPr="00F66E7B">
        <w:rPr>
          <w:rFonts w:asciiTheme="majorHAnsi" w:eastAsia="Calibri" w:hAnsiTheme="majorHAnsi" w:cstheme="majorHAnsi"/>
          <w:lang w:val="en-US"/>
        </w:rPr>
        <w:t xml:space="preserve">Abbreviation: OCR = oxygen consumption rate. </w:t>
      </w:r>
    </w:p>
    <w:p w14:paraId="284A454E" w14:textId="77777777" w:rsidR="00C05D91" w:rsidRPr="00F66E7B" w:rsidRDefault="00C05D91" w:rsidP="00F66E7B">
      <w:pPr>
        <w:jc w:val="both"/>
        <w:rPr>
          <w:rFonts w:asciiTheme="majorHAnsi" w:hAnsiTheme="majorHAnsi" w:cstheme="majorHAnsi"/>
          <w:b/>
          <w:bCs/>
          <w:lang w:val="en-US"/>
        </w:rPr>
      </w:pPr>
    </w:p>
    <w:p w14:paraId="44519C39" w14:textId="5B78480C" w:rsidR="00C05D91" w:rsidRPr="00F66E7B" w:rsidRDefault="00C05D91" w:rsidP="00F66E7B">
      <w:pPr>
        <w:jc w:val="both"/>
        <w:rPr>
          <w:rFonts w:asciiTheme="majorHAnsi" w:eastAsia="Calibri" w:hAnsiTheme="majorHAnsi" w:cstheme="majorHAnsi"/>
          <w:lang w:val="en-US"/>
        </w:rPr>
      </w:pPr>
      <w:r w:rsidRPr="00F66E7B">
        <w:rPr>
          <w:rFonts w:asciiTheme="majorHAnsi" w:hAnsiTheme="majorHAnsi" w:cstheme="majorHAnsi"/>
          <w:b/>
          <w:bCs/>
          <w:lang w:val="en-US"/>
        </w:rPr>
        <w:t>Figure 8: Random selection of wells for background correction</w:t>
      </w:r>
      <w:r w:rsidR="00EE0E4A" w:rsidRPr="00F66E7B">
        <w:rPr>
          <w:rFonts w:asciiTheme="majorHAnsi" w:hAnsiTheme="majorHAnsi" w:cstheme="majorHAnsi"/>
          <w:b/>
          <w:bCs/>
          <w:lang w:val="en-US"/>
        </w:rPr>
        <w:t xml:space="preserve"> to</w:t>
      </w:r>
      <w:r w:rsidRPr="00F66E7B">
        <w:rPr>
          <w:rFonts w:asciiTheme="majorHAnsi" w:hAnsiTheme="majorHAnsi" w:cstheme="majorHAnsi"/>
          <w:b/>
          <w:bCs/>
          <w:lang w:val="en-US"/>
        </w:rPr>
        <w:t xml:space="preserve"> improve the control for temperature gradients across the </w:t>
      </w:r>
      <w:r w:rsidR="00D11D38" w:rsidRPr="00F66E7B">
        <w:rPr>
          <w:rFonts w:asciiTheme="majorHAnsi" w:hAnsiTheme="majorHAnsi" w:cstheme="majorHAnsi"/>
          <w:b/>
          <w:bCs/>
          <w:lang w:val="en-US"/>
        </w:rPr>
        <w:t>spheroid assay microplate</w:t>
      </w:r>
      <w:r w:rsidRPr="00F66E7B">
        <w:rPr>
          <w:rFonts w:asciiTheme="majorHAnsi" w:hAnsiTheme="majorHAnsi" w:cstheme="majorHAnsi"/>
          <w:b/>
          <w:bCs/>
          <w:lang w:val="en-US"/>
        </w:rPr>
        <w:t xml:space="preserve">. </w:t>
      </w:r>
      <w:r w:rsidRPr="00F66E7B">
        <w:rPr>
          <w:rFonts w:asciiTheme="majorHAnsi" w:hAnsiTheme="majorHAnsi" w:cstheme="majorHAnsi"/>
          <w:lang w:val="en-US"/>
        </w:rPr>
        <w:t xml:space="preserve">OCR data extrapolated from </w:t>
      </w:r>
      <w:r w:rsidRPr="00F66E7B">
        <w:rPr>
          <w:rFonts w:asciiTheme="majorHAnsi" w:hAnsiTheme="majorHAnsi" w:cstheme="majorHAnsi"/>
          <w:b/>
          <w:bCs/>
          <w:lang w:val="en-US"/>
        </w:rPr>
        <w:t>Figure 2A</w:t>
      </w:r>
      <w:r w:rsidRPr="00F66E7B">
        <w:rPr>
          <w:rFonts w:asciiTheme="majorHAnsi" w:hAnsiTheme="majorHAnsi" w:cstheme="majorHAnsi"/>
          <w:lang w:val="en-US"/>
        </w:rPr>
        <w:t xml:space="preserve"> using recommended wells for background correction (</w:t>
      </w:r>
      <w:r w:rsidRPr="00F66E7B">
        <w:rPr>
          <w:rFonts w:asciiTheme="majorHAnsi" w:hAnsiTheme="majorHAnsi" w:cstheme="majorHAnsi"/>
          <w:b/>
          <w:bCs/>
          <w:lang w:val="en-US"/>
        </w:rPr>
        <w:t>A</w:t>
      </w:r>
      <w:r w:rsidRPr="00F66E7B">
        <w:rPr>
          <w:rFonts w:asciiTheme="majorHAnsi" w:hAnsiTheme="majorHAnsi" w:cstheme="majorHAnsi"/>
          <w:lang w:val="en-US"/>
        </w:rPr>
        <w:t>) versus randomly assigned wells for background correction (</w:t>
      </w:r>
      <w:r w:rsidRPr="00F66E7B">
        <w:rPr>
          <w:rFonts w:asciiTheme="majorHAnsi" w:hAnsiTheme="majorHAnsi" w:cstheme="majorHAnsi"/>
          <w:b/>
          <w:bCs/>
          <w:lang w:val="en-US"/>
        </w:rPr>
        <w:t>B</w:t>
      </w:r>
      <w:r w:rsidRPr="00F66E7B">
        <w:rPr>
          <w:rFonts w:asciiTheme="majorHAnsi" w:hAnsiTheme="majorHAnsi" w:cstheme="majorHAnsi"/>
          <w:lang w:val="en-US"/>
        </w:rPr>
        <w:t xml:space="preserve">). </w:t>
      </w:r>
      <w:r w:rsidR="00733843" w:rsidRPr="00F66E7B">
        <w:rPr>
          <w:rFonts w:asciiTheme="majorHAnsi" w:eastAsia="Calibri" w:hAnsiTheme="majorHAnsi" w:cstheme="majorHAnsi"/>
          <w:lang w:val="en-US"/>
        </w:rPr>
        <w:t xml:space="preserve">Abbreviation: OCR = oxygen consumption rate. </w:t>
      </w:r>
    </w:p>
    <w:p w14:paraId="68E466AC" w14:textId="77777777" w:rsidR="00C05D91" w:rsidRPr="00F66E7B" w:rsidRDefault="00C05D91" w:rsidP="00F66E7B">
      <w:pPr>
        <w:jc w:val="both"/>
        <w:rPr>
          <w:rFonts w:asciiTheme="majorHAnsi" w:hAnsiTheme="majorHAnsi" w:cstheme="majorHAnsi"/>
          <w:b/>
          <w:bCs/>
          <w:lang w:val="en-US"/>
        </w:rPr>
      </w:pPr>
    </w:p>
    <w:p w14:paraId="4D4EE09A" w14:textId="6C4CCCAC" w:rsidR="00C05D91" w:rsidRPr="00F66E7B" w:rsidRDefault="00C05D91" w:rsidP="00F66E7B">
      <w:pPr>
        <w:jc w:val="both"/>
        <w:rPr>
          <w:rFonts w:asciiTheme="majorHAnsi" w:hAnsiTheme="majorHAnsi" w:cstheme="majorHAnsi"/>
          <w:lang w:val="en-US"/>
        </w:rPr>
      </w:pPr>
      <w:r w:rsidRPr="00F66E7B">
        <w:rPr>
          <w:rFonts w:asciiTheme="majorHAnsi" w:hAnsiTheme="majorHAnsi" w:cstheme="majorHAnsi"/>
          <w:b/>
          <w:bCs/>
          <w:lang w:val="en-US"/>
        </w:rPr>
        <w:t xml:space="preserve">Figure 9: </w:t>
      </w:r>
      <w:r w:rsidR="0096134A" w:rsidRPr="00F66E7B">
        <w:rPr>
          <w:rFonts w:asciiTheme="majorHAnsi" w:hAnsiTheme="majorHAnsi" w:cstheme="majorHAnsi"/>
          <w:b/>
          <w:bCs/>
          <w:lang w:val="en-US"/>
        </w:rPr>
        <w:t>Normalization</w:t>
      </w:r>
      <w:r w:rsidRPr="00F66E7B">
        <w:rPr>
          <w:rFonts w:asciiTheme="majorHAnsi" w:hAnsiTheme="majorHAnsi" w:cstheme="majorHAnsi"/>
          <w:b/>
          <w:bCs/>
          <w:lang w:val="en-US"/>
        </w:rPr>
        <w:t xml:space="preserve"> of</w:t>
      </w:r>
      <w:r w:rsidR="0096134A" w:rsidRPr="00F66E7B">
        <w:rPr>
          <w:rFonts w:asciiTheme="majorHAnsi" w:hAnsiTheme="majorHAnsi" w:cstheme="majorHAnsi"/>
          <w:b/>
          <w:bCs/>
          <w:lang w:val="en-US"/>
        </w:rPr>
        <w:t xml:space="preserve"> extracellular flux</w:t>
      </w:r>
      <w:r w:rsidRPr="00F66E7B">
        <w:rPr>
          <w:rFonts w:asciiTheme="majorHAnsi" w:hAnsiTheme="majorHAnsi" w:cstheme="majorHAnsi"/>
          <w:b/>
          <w:bCs/>
          <w:lang w:val="en-US"/>
        </w:rPr>
        <w:t xml:space="preserve"> data acquired from cellular spheroids</w:t>
      </w:r>
      <w:r w:rsidR="0096134A" w:rsidRPr="00F66E7B">
        <w:rPr>
          <w:rFonts w:asciiTheme="majorHAnsi" w:hAnsiTheme="majorHAnsi" w:cstheme="majorHAnsi"/>
          <w:b/>
          <w:bCs/>
          <w:lang w:val="en-US"/>
        </w:rPr>
        <w:t>.</w:t>
      </w:r>
      <w:r w:rsidR="0096134A" w:rsidRPr="00F66E7B">
        <w:rPr>
          <w:rFonts w:asciiTheme="majorHAnsi" w:hAnsiTheme="majorHAnsi" w:cstheme="majorHAnsi"/>
          <w:lang w:val="en-US"/>
        </w:rPr>
        <w:t xml:space="preserve"> </w:t>
      </w:r>
      <w:r w:rsidR="00664303" w:rsidRPr="00F66E7B">
        <w:rPr>
          <w:rFonts w:asciiTheme="majorHAnsi" w:hAnsiTheme="majorHAnsi" w:cstheme="majorHAnsi"/>
          <w:lang w:val="en-US"/>
        </w:rPr>
        <w:t>(</w:t>
      </w:r>
      <w:r w:rsidR="00664303" w:rsidRPr="00F66E7B">
        <w:rPr>
          <w:rFonts w:asciiTheme="majorHAnsi" w:hAnsiTheme="majorHAnsi" w:cstheme="majorHAnsi"/>
          <w:b/>
          <w:bCs/>
          <w:lang w:val="en-US"/>
        </w:rPr>
        <w:t>A</w:t>
      </w:r>
      <w:r w:rsidR="00664303" w:rsidRPr="00F66E7B">
        <w:rPr>
          <w:rFonts w:asciiTheme="majorHAnsi" w:hAnsiTheme="majorHAnsi" w:cstheme="majorHAnsi"/>
          <w:lang w:val="en-US"/>
        </w:rPr>
        <w:t xml:space="preserve">) </w:t>
      </w:r>
      <w:r w:rsidRPr="00F66E7B">
        <w:rPr>
          <w:rFonts w:asciiTheme="majorHAnsi" w:hAnsiTheme="majorHAnsi" w:cstheme="majorHAnsi"/>
          <w:lang w:val="en-US"/>
        </w:rPr>
        <w:t>Raw OCR data were obtained from MCF-7 cultured over 3 days and plotted using Pearson’s model to obtain a correlation coefficient between spheroid seeding density and OCR</w:t>
      </w:r>
      <w:r w:rsidR="00664303" w:rsidRPr="00F66E7B">
        <w:rPr>
          <w:rFonts w:asciiTheme="majorHAnsi" w:hAnsiTheme="majorHAnsi" w:cstheme="majorHAnsi"/>
          <w:lang w:val="en-US"/>
        </w:rPr>
        <w:t xml:space="preserve">; </w:t>
      </w:r>
      <w:r w:rsidRPr="00F66E7B">
        <w:rPr>
          <w:rFonts w:asciiTheme="majorHAnsi" w:hAnsiTheme="majorHAnsi" w:cstheme="majorHAnsi"/>
          <w:i/>
          <w:iCs/>
          <w:lang w:val="en-US"/>
        </w:rPr>
        <w:t xml:space="preserve">P </w:t>
      </w:r>
      <w:r w:rsidRPr="00F66E7B">
        <w:rPr>
          <w:rFonts w:asciiTheme="majorHAnsi" w:hAnsiTheme="majorHAnsi" w:cstheme="majorHAnsi"/>
          <w:lang w:val="en-US"/>
        </w:rPr>
        <w:t xml:space="preserve">value set at 0.05. </w:t>
      </w:r>
      <w:r w:rsidR="00664303" w:rsidRPr="00F66E7B">
        <w:rPr>
          <w:rFonts w:asciiTheme="majorHAnsi" w:hAnsiTheme="majorHAnsi" w:cstheme="majorHAnsi"/>
          <w:lang w:val="en-US"/>
        </w:rPr>
        <w:t>(</w:t>
      </w:r>
      <w:r w:rsidR="00664303" w:rsidRPr="00F66E7B">
        <w:rPr>
          <w:rFonts w:asciiTheme="majorHAnsi" w:hAnsiTheme="majorHAnsi" w:cstheme="majorHAnsi"/>
          <w:b/>
          <w:bCs/>
          <w:lang w:val="en-US"/>
        </w:rPr>
        <w:t>B</w:t>
      </w:r>
      <w:r w:rsidR="00664303" w:rsidRPr="00F66E7B">
        <w:rPr>
          <w:rFonts w:asciiTheme="majorHAnsi" w:hAnsiTheme="majorHAnsi" w:cstheme="majorHAnsi"/>
          <w:lang w:val="en-US"/>
        </w:rPr>
        <w:t xml:space="preserve">) </w:t>
      </w:r>
      <w:r w:rsidRPr="00F66E7B">
        <w:rPr>
          <w:rFonts w:asciiTheme="majorHAnsi" w:hAnsiTheme="majorHAnsi" w:cstheme="majorHAnsi"/>
          <w:lang w:val="en-US"/>
        </w:rPr>
        <w:t xml:space="preserve">Raw OCR data were </w:t>
      </w:r>
      <w:r w:rsidR="00664303" w:rsidRPr="00F66E7B">
        <w:rPr>
          <w:rFonts w:asciiTheme="majorHAnsi" w:hAnsiTheme="majorHAnsi" w:cstheme="majorHAnsi"/>
          <w:lang w:val="en-US"/>
        </w:rPr>
        <w:t>normalized</w:t>
      </w:r>
      <w:r w:rsidRPr="00F66E7B">
        <w:rPr>
          <w:rFonts w:asciiTheme="majorHAnsi" w:hAnsiTheme="majorHAnsi" w:cstheme="majorHAnsi"/>
          <w:lang w:val="en-US"/>
        </w:rPr>
        <w:t xml:space="preserve"> against initial spheroid seeding density</w:t>
      </w:r>
      <w:r w:rsidR="0039228C" w:rsidRPr="00F66E7B">
        <w:rPr>
          <w:rFonts w:asciiTheme="majorHAnsi" w:hAnsiTheme="majorHAnsi" w:cstheme="majorHAnsi"/>
          <w:lang w:val="en-US"/>
        </w:rPr>
        <w:t>; (</w:t>
      </w:r>
      <w:r w:rsidR="0039228C" w:rsidRPr="00F66E7B">
        <w:rPr>
          <w:rFonts w:asciiTheme="majorHAnsi" w:hAnsiTheme="majorHAnsi" w:cstheme="majorHAnsi"/>
          <w:b/>
          <w:bCs/>
          <w:lang w:val="en-US"/>
        </w:rPr>
        <w:t>C</w:t>
      </w:r>
      <w:r w:rsidR="0039228C" w:rsidRPr="00F66E7B">
        <w:rPr>
          <w:rFonts w:asciiTheme="majorHAnsi" w:hAnsiTheme="majorHAnsi" w:cstheme="majorHAnsi"/>
          <w:lang w:val="en-US"/>
        </w:rPr>
        <w:t xml:space="preserve">) </w:t>
      </w:r>
      <w:r w:rsidRPr="00F66E7B">
        <w:rPr>
          <w:rFonts w:asciiTheme="majorHAnsi" w:hAnsiTheme="majorHAnsi" w:cstheme="majorHAnsi"/>
          <w:lang w:val="en-US"/>
        </w:rPr>
        <w:t>MCF-7 spheroid volume obtained from microscopy planimetry</w:t>
      </w:r>
      <w:r w:rsidR="0039228C" w:rsidRPr="00F66E7B">
        <w:rPr>
          <w:rFonts w:asciiTheme="majorHAnsi" w:hAnsiTheme="majorHAnsi" w:cstheme="majorHAnsi"/>
          <w:lang w:val="en-US"/>
        </w:rPr>
        <w:t>;</w:t>
      </w:r>
      <w:r w:rsidRPr="00F66E7B">
        <w:rPr>
          <w:rFonts w:asciiTheme="majorHAnsi" w:hAnsiTheme="majorHAnsi" w:cstheme="majorHAnsi"/>
          <w:lang w:val="en-US"/>
        </w:rPr>
        <w:t xml:space="preserve"> </w:t>
      </w:r>
      <w:r w:rsidR="0039228C" w:rsidRPr="00F66E7B">
        <w:rPr>
          <w:rFonts w:asciiTheme="majorHAnsi" w:hAnsiTheme="majorHAnsi" w:cstheme="majorHAnsi"/>
          <w:lang w:val="en-US"/>
        </w:rPr>
        <w:t>and (</w:t>
      </w:r>
      <w:r w:rsidR="0039228C" w:rsidRPr="00F66E7B">
        <w:rPr>
          <w:rFonts w:asciiTheme="majorHAnsi" w:hAnsiTheme="majorHAnsi" w:cstheme="majorHAnsi"/>
          <w:b/>
          <w:bCs/>
          <w:lang w:val="en-US"/>
        </w:rPr>
        <w:t>D</w:t>
      </w:r>
      <w:r w:rsidR="0039228C" w:rsidRPr="00F66E7B">
        <w:rPr>
          <w:rFonts w:asciiTheme="majorHAnsi" w:hAnsiTheme="majorHAnsi" w:cstheme="majorHAnsi"/>
          <w:lang w:val="en-US"/>
        </w:rPr>
        <w:t xml:space="preserve">) </w:t>
      </w:r>
      <w:r w:rsidRPr="00F66E7B">
        <w:rPr>
          <w:rFonts w:asciiTheme="majorHAnsi" w:hAnsiTheme="majorHAnsi" w:cstheme="majorHAnsi"/>
          <w:lang w:val="en-US"/>
        </w:rPr>
        <w:t>nuclear d</w:t>
      </w:r>
      <w:r w:rsidR="0039228C" w:rsidRPr="00F66E7B">
        <w:rPr>
          <w:rFonts w:asciiTheme="majorHAnsi" w:hAnsiTheme="majorHAnsi" w:cstheme="majorHAnsi"/>
          <w:lang w:val="en-US"/>
        </w:rPr>
        <w:t>s</w:t>
      </w:r>
      <w:r w:rsidRPr="00F66E7B">
        <w:rPr>
          <w:rFonts w:asciiTheme="majorHAnsi" w:hAnsiTheme="majorHAnsi" w:cstheme="majorHAnsi"/>
          <w:lang w:val="en-US"/>
        </w:rPr>
        <w:t xml:space="preserve"> DNA content compared using Pearson’s cor</w:t>
      </w:r>
      <w:r w:rsidR="0039228C" w:rsidRPr="00F66E7B">
        <w:rPr>
          <w:rFonts w:asciiTheme="majorHAnsi" w:hAnsiTheme="majorHAnsi" w:cstheme="majorHAnsi"/>
          <w:lang w:val="en-US"/>
        </w:rPr>
        <w:t>r</w:t>
      </w:r>
      <w:r w:rsidRPr="00F66E7B">
        <w:rPr>
          <w:rFonts w:asciiTheme="majorHAnsi" w:hAnsiTheme="majorHAnsi" w:cstheme="majorHAnsi"/>
          <w:lang w:val="en-US"/>
        </w:rPr>
        <w:t>elation coefficient.</w:t>
      </w:r>
      <w:r w:rsidR="0039228C" w:rsidRPr="00F66E7B">
        <w:rPr>
          <w:rFonts w:asciiTheme="majorHAnsi" w:hAnsiTheme="majorHAnsi" w:cstheme="majorHAnsi"/>
          <w:lang w:val="en-US"/>
        </w:rPr>
        <w:t xml:space="preserve"> Abbreviations: </w:t>
      </w:r>
      <w:r w:rsidR="0039228C" w:rsidRPr="00F66E7B">
        <w:rPr>
          <w:rFonts w:asciiTheme="majorHAnsi" w:eastAsia="Calibri" w:hAnsiTheme="majorHAnsi" w:cstheme="majorHAnsi"/>
          <w:lang w:val="en-US"/>
        </w:rPr>
        <w:t xml:space="preserve">OCR = oxygen consumption rate; ds DNA = double-stranded DNA. </w:t>
      </w:r>
    </w:p>
    <w:p w14:paraId="1535B5C2" w14:textId="488A7F4F" w:rsidR="00352111" w:rsidRPr="00F66E7B" w:rsidRDefault="00352111" w:rsidP="00F66E7B">
      <w:pPr>
        <w:jc w:val="both"/>
        <w:rPr>
          <w:rFonts w:asciiTheme="majorHAnsi" w:hAnsiTheme="majorHAnsi" w:cstheme="majorHAnsi"/>
          <w:lang w:val="en-US"/>
        </w:rPr>
      </w:pPr>
    </w:p>
    <w:p w14:paraId="3DA31125" w14:textId="0549B309" w:rsidR="00352111" w:rsidRPr="00F66E7B" w:rsidRDefault="00352111" w:rsidP="00F66E7B">
      <w:pPr>
        <w:jc w:val="both"/>
        <w:rPr>
          <w:rFonts w:asciiTheme="majorHAnsi" w:hAnsiTheme="majorHAnsi" w:cstheme="majorHAnsi"/>
          <w:b/>
          <w:bCs/>
          <w:lang w:val="en-US"/>
        </w:rPr>
      </w:pPr>
      <w:r w:rsidRPr="00F66E7B">
        <w:rPr>
          <w:rFonts w:asciiTheme="majorHAnsi" w:hAnsiTheme="majorHAnsi" w:cstheme="majorHAnsi"/>
          <w:b/>
          <w:bCs/>
          <w:lang w:val="en-US"/>
        </w:rPr>
        <w:t>Table 1</w:t>
      </w:r>
      <w:r w:rsidR="00B3422F" w:rsidRPr="00F66E7B">
        <w:rPr>
          <w:rFonts w:asciiTheme="majorHAnsi" w:hAnsiTheme="majorHAnsi" w:cstheme="majorHAnsi"/>
          <w:b/>
          <w:bCs/>
          <w:lang w:val="en-US"/>
        </w:rPr>
        <w:t>:</w:t>
      </w:r>
      <w:r w:rsidRPr="00F66E7B">
        <w:rPr>
          <w:rFonts w:asciiTheme="majorHAnsi" w:hAnsiTheme="majorHAnsi" w:cstheme="majorHAnsi"/>
          <w:b/>
          <w:bCs/>
          <w:lang w:val="en-US"/>
        </w:rPr>
        <w:t xml:space="preserve"> Cancer cell</w:t>
      </w:r>
      <w:r w:rsidR="008F33E0" w:rsidRPr="00F66E7B">
        <w:rPr>
          <w:rFonts w:asciiTheme="majorHAnsi" w:hAnsiTheme="majorHAnsi" w:cstheme="majorHAnsi"/>
          <w:b/>
          <w:bCs/>
          <w:lang w:val="en-US"/>
        </w:rPr>
        <w:t xml:space="preserve"> </w:t>
      </w:r>
      <w:r w:rsidRPr="00F66E7B">
        <w:rPr>
          <w:rFonts w:asciiTheme="majorHAnsi" w:hAnsiTheme="majorHAnsi" w:cstheme="majorHAnsi"/>
          <w:b/>
          <w:bCs/>
          <w:lang w:val="en-US"/>
        </w:rPr>
        <w:t xml:space="preserve">line media </w:t>
      </w:r>
      <w:r w:rsidR="00165891" w:rsidRPr="00F66E7B">
        <w:rPr>
          <w:rFonts w:asciiTheme="majorHAnsi" w:hAnsiTheme="majorHAnsi" w:cstheme="majorHAnsi"/>
          <w:b/>
          <w:bCs/>
          <w:lang w:val="en-US"/>
        </w:rPr>
        <w:t xml:space="preserve">and XF media </w:t>
      </w:r>
      <w:r w:rsidRPr="00F66E7B">
        <w:rPr>
          <w:rFonts w:asciiTheme="majorHAnsi" w:hAnsiTheme="majorHAnsi" w:cstheme="majorHAnsi"/>
          <w:b/>
          <w:bCs/>
          <w:lang w:val="en-US"/>
        </w:rPr>
        <w:t>compositions</w:t>
      </w:r>
      <w:r w:rsidR="008F33E0" w:rsidRPr="00F66E7B">
        <w:rPr>
          <w:rFonts w:asciiTheme="majorHAnsi" w:hAnsiTheme="majorHAnsi" w:cstheme="majorHAnsi"/>
          <w:b/>
          <w:bCs/>
          <w:lang w:val="en-US"/>
        </w:rPr>
        <w:t>.</w:t>
      </w:r>
      <w:r w:rsidRPr="00F66E7B">
        <w:rPr>
          <w:rFonts w:asciiTheme="majorHAnsi" w:hAnsiTheme="majorHAnsi" w:cstheme="majorHAnsi"/>
          <w:b/>
          <w:bCs/>
          <w:lang w:val="en-US"/>
        </w:rPr>
        <w:t xml:space="preserve"> </w:t>
      </w:r>
    </w:p>
    <w:p w14:paraId="54B64D3D" w14:textId="70BE0D53" w:rsidR="00352111" w:rsidRPr="00F66E7B" w:rsidRDefault="00352111" w:rsidP="00F66E7B">
      <w:pPr>
        <w:jc w:val="both"/>
        <w:rPr>
          <w:rFonts w:asciiTheme="majorHAnsi" w:hAnsiTheme="majorHAnsi" w:cstheme="majorHAnsi"/>
          <w:b/>
          <w:bCs/>
          <w:lang w:val="en-US"/>
        </w:rPr>
      </w:pPr>
    </w:p>
    <w:p w14:paraId="5DD0198D" w14:textId="721C245A" w:rsidR="00352111" w:rsidRPr="00F66E7B" w:rsidRDefault="00352111" w:rsidP="00F66E7B">
      <w:pPr>
        <w:jc w:val="both"/>
        <w:rPr>
          <w:rFonts w:asciiTheme="majorHAnsi" w:hAnsiTheme="majorHAnsi" w:cstheme="majorHAnsi"/>
          <w:lang w:val="en-US"/>
        </w:rPr>
      </w:pPr>
      <w:r w:rsidRPr="00F66E7B">
        <w:rPr>
          <w:rFonts w:asciiTheme="majorHAnsi" w:hAnsiTheme="majorHAnsi" w:cstheme="majorHAnsi"/>
          <w:b/>
          <w:bCs/>
          <w:lang w:val="en-US"/>
        </w:rPr>
        <w:t xml:space="preserve">Table </w:t>
      </w:r>
      <w:r w:rsidR="00A62117" w:rsidRPr="00F66E7B">
        <w:rPr>
          <w:rFonts w:asciiTheme="majorHAnsi" w:hAnsiTheme="majorHAnsi" w:cstheme="majorHAnsi"/>
          <w:b/>
          <w:bCs/>
          <w:lang w:val="en-US"/>
        </w:rPr>
        <w:t xml:space="preserve">2: </w:t>
      </w:r>
      <w:r w:rsidRPr="00F66E7B">
        <w:rPr>
          <w:rFonts w:asciiTheme="majorHAnsi" w:hAnsiTheme="majorHAnsi" w:cstheme="majorHAnsi"/>
          <w:b/>
          <w:bCs/>
          <w:lang w:val="en-US"/>
        </w:rPr>
        <w:t>Mitochondrial compound concentrations for probing mitochondrial energy metabolism of single 3D spheroids using the XFe96 Analy</w:t>
      </w:r>
      <w:r w:rsidR="00FE0B01" w:rsidRPr="00F66E7B">
        <w:rPr>
          <w:rFonts w:asciiTheme="majorHAnsi" w:hAnsiTheme="majorHAnsi" w:cstheme="majorHAnsi"/>
          <w:b/>
          <w:bCs/>
          <w:lang w:val="en-US"/>
        </w:rPr>
        <w:t>z</w:t>
      </w:r>
      <w:r w:rsidRPr="00F66E7B">
        <w:rPr>
          <w:rFonts w:asciiTheme="majorHAnsi" w:hAnsiTheme="majorHAnsi" w:cstheme="majorHAnsi"/>
          <w:b/>
          <w:bCs/>
          <w:lang w:val="en-US"/>
        </w:rPr>
        <w:t>er</w:t>
      </w:r>
      <w:r w:rsidR="00323685" w:rsidRPr="00F66E7B">
        <w:rPr>
          <w:rFonts w:asciiTheme="majorHAnsi" w:hAnsiTheme="majorHAnsi" w:cstheme="majorHAnsi"/>
          <w:b/>
          <w:bCs/>
          <w:lang w:val="en-US"/>
        </w:rPr>
        <w:t xml:space="preserve">. </w:t>
      </w:r>
    </w:p>
    <w:p w14:paraId="2521E034" w14:textId="77777777" w:rsidR="00323685" w:rsidRPr="00F66E7B" w:rsidRDefault="00323685" w:rsidP="00F66E7B">
      <w:pPr>
        <w:jc w:val="both"/>
        <w:rPr>
          <w:rFonts w:asciiTheme="majorHAnsi" w:hAnsiTheme="majorHAnsi" w:cstheme="majorHAnsi"/>
          <w:lang w:val="en-US"/>
        </w:rPr>
      </w:pPr>
    </w:p>
    <w:p w14:paraId="5B8289AC" w14:textId="1CDAD26F" w:rsidR="00323685" w:rsidRPr="00F66E7B" w:rsidRDefault="00323685"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Table </w:t>
      </w:r>
      <w:r w:rsidR="00896B29" w:rsidRPr="00F66E7B">
        <w:rPr>
          <w:rFonts w:asciiTheme="majorHAnsi" w:hAnsiTheme="majorHAnsi" w:cstheme="majorHAnsi"/>
          <w:b/>
          <w:bCs/>
          <w:lang w:val="en-US"/>
        </w:rPr>
        <w:t xml:space="preserve">3: </w:t>
      </w:r>
      <w:r w:rsidRPr="00F66E7B">
        <w:rPr>
          <w:rFonts w:asciiTheme="majorHAnsi" w:hAnsiTheme="majorHAnsi" w:cstheme="majorHAnsi"/>
          <w:b/>
          <w:bCs/>
          <w:lang w:val="en-US"/>
        </w:rPr>
        <w:t xml:space="preserve">Protocol setup for probing mitochondrial energy metabolism of single 3D spheroids using the XFe96 </w:t>
      </w:r>
      <w:r w:rsidR="00896B29" w:rsidRPr="00F66E7B">
        <w:rPr>
          <w:rFonts w:asciiTheme="majorHAnsi" w:hAnsiTheme="majorHAnsi" w:cstheme="majorHAnsi"/>
          <w:b/>
          <w:bCs/>
          <w:lang w:val="en-US"/>
        </w:rPr>
        <w:t>Analyzer</w:t>
      </w:r>
      <w:r w:rsidRPr="00F66E7B">
        <w:rPr>
          <w:rFonts w:asciiTheme="majorHAnsi" w:hAnsiTheme="majorHAnsi" w:cstheme="majorHAnsi"/>
          <w:b/>
          <w:bCs/>
          <w:lang w:val="en-US"/>
        </w:rPr>
        <w:t xml:space="preserve">. </w:t>
      </w:r>
    </w:p>
    <w:p w14:paraId="4A2384AA" w14:textId="4FA54D71" w:rsidR="001A31BC" w:rsidRPr="00F66E7B" w:rsidRDefault="001A31BC" w:rsidP="00F66E7B">
      <w:pPr>
        <w:jc w:val="both"/>
        <w:rPr>
          <w:rFonts w:asciiTheme="majorHAnsi" w:hAnsiTheme="majorHAnsi" w:cstheme="majorHAnsi"/>
          <w:b/>
          <w:bCs/>
          <w:lang w:val="en-US"/>
        </w:rPr>
      </w:pPr>
    </w:p>
    <w:p w14:paraId="10A0E4E0" w14:textId="3404F93B" w:rsidR="00B47761" w:rsidRPr="00F66E7B" w:rsidRDefault="00B47761" w:rsidP="00F66E7B">
      <w:pPr>
        <w:jc w:val="both"/>
        <w:rPr>
          <w:rFonts w:asciiTheme="majorHAnsi" w:hAnsiTheme="majorHAnsi" w:cstheme="majorHAnsi"/>
          <w:lang w:val="en-US"/>
        </w:rPr>
      </w:pPr>
      <w:r w:rsidRPr="00F66E7B">
        <w:rPr>
          <w:rFonts w:asciiTheme="majorHAnsi" w:hAnsiTheme="majorHAnsi" w:cstheme="majorHAnsi"/>
          <w:b/>
          <w:bCs/>
          <w:lang w:val="en-US"/>
        </w:rPr>
        <w:t xml:space="preserve">Table </w:t>
      </w:r>
      <w:r w:rsidR="00277660" w:rsidRPr="00F66E7B">
        <w:rPr>
          <w:rFonts w:asciiTheme="majorHAnsi" w:hAnsiTheme="majorHAnsi" w:cstheme="majorHAnsi"/>
          <w:b/>
          <w:bCs/>
          <w:lang w:val="en-US"/>
        </w:rPr>
        <w:t>4:</w:t>
      </w:r>
      <w:r w:rsidRPr="00F66E7B">
        <w:rPr>
          <w:rFonts w:asciiTheme="majorHAnsi" w:hAnsiTheme="majorHAnsi" w:cstheme="majorHAnsi"/>
          <w:b/>
          <w:bCs/>
          <w:lang w:val="en-US"/>
        </w:rPr>
        <w:t xml:space="preserve"> Optimi</w:t>
      </w:r>
      <w:r w:rsidR="00277660" w:rsidRPr="00F66E7B">
        <w:rPr>
          <w:rFonts w:asciiTheme="majorHAnsi" w:hAnsiTheme="majorHAnsi" w:cstheme="majorHAnsi"/>
          <w:b/>
          <w:bCs/>
          <w:lang w:val="en-US"/>
        </w:rPr>
        <w:t>z</w:t>
      </w:r>
      <w:r w:rsidRPr="00F66E7B">
        <w:rPr>
          <w:rFonts w:asciiTheme="majorHAnsi" w:hAnsiTheme="majorHAnsi" w:cstheme="majorHAnsi"/>
          <w:b/>
          <w:bCs/>
          <w:lang w:val="en-US"/>
        </w:rPr>
        <w:t>ed parameters for determining basal OCR measurements in single 3D spheroids</w:t>
      </w:r>
      <w:r w:rsidR="00277660" w:rsidRPr="00F66E7B">
        <w:rPr>
          <w:rFonts w:asciiTheme="majorHAnsi" w:hAnsiTheme="majorHAnsi" w:cstheme="majorHAnsi"/>
          <w:b/>
          <w:bCs/>
          <w:lang w:val="en-US"/>
        </w:rPr>
        <w:t>.</w:t>
      </w:r>
      <w:r w:rsidR="00DC2EDC" w:rsidRPr="00F66E7B">
        <w:rPr>
          <w:rFonts w:asciiTheme="majorHAnsi" w:hAnsiTheme="majorHAnsi" w:cstheme="majorHAnsi"/>
          <w:b/>
          <w:bCs/>
          <w:lang w:val="en-US"/>
        </w:rPr>
        <w:t xml:space="preserve"> </w:t>
      </w:r>
      <w:r w:rsidR="00DC2EDC" w:rsidRPr="00F66E7B">
        <w:rPr>
          <w:rFonts w:asciiTheme="majorHAnsi" w:hAnsiTheme="majorHAnsi" w:cstheme="majorHAnsi"/>
          <w:lang w:val="en-US"/>
        </w:rPr>
        <w:t xml:space="preserve">Abbreviation: OCR = oxygen consumption rate. </w:t>
      </w:r>
    </w:p>
    <w:p w14:paraId="21DF5534" w14:textId="77777777" w:rsidR="00D84E10" w:rsidRPr="00F66E7B" w:rsidRDefault="00D84E10" w:rsidP="00F66E7B">
      <w:pPr>
        <w:jc w:val="both"/>
        <w:rPr>
          <w:rFonts w:asciiTheme="majorHAnsi" w:hAnsiTheme="majorHAnsi" w:cstheme="majorHAnsi"/>
          <w:lang w:val="en-US"/>
        </w:rPr>
      </w:pPr>
    </w:p>
    <w:p w14:paraId="5B19EE2C" w14:textId="7677C577" w:rsidR="00D84E10" w:rsidRPr="00F66E7B" w:rsidRDefault="00D84E10"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Supplemental File 1: </w:t>
      </w:r>
      <w:r w:rsidR="00CF082E" w:rsidRPr="00F66E7B">
        <w:rPr>
          <w:rFonts w:asciiTheme="majorHAnsi" w:hAnsiTheme="majorHAnsi" w:cstheme="majorHAnsi"/>
          <w:b/>
          <w:bCs/>
          <w:lang w:val="en-US"/>
        </w:rPr>
        <w:t>A</w:t>
      </w:r>
      <w:r w:rsidR="000C3EB4" w:rsidRPr="00F66E7B">
        <w:rPr>
          <w:rFonts w:asciiTheme="majorHAnsi" w:hAnsiTheme="majorHAnsi" w:cstheme="majorHAnsi"/>
          <w:b/>
          <w:bCs/>
          <w:lang w:val="en-US"/>
        </w:rPr>
        <w:t>nalysis of spheroid size and volume</w:t>
      </w:r>
      <w:r w:rsidR="00CF082E" w:rsidRPr="00F66E7B">
        <w:rPr>
          <w:rFonts w:asciiTheme="majorHAnsi" w:hAnsiTheme="majorHAnsi" w:cstheme="majorHAnsi"/>
          <w:b/>
          <w:bCs/>
          <w:lang w:val="en-US"/>
        </w:rPr>
        <w:t>.</w:t>
      </w:r>
    </w:p>
    <w:p w14:paraId="66ECB0CF" w14:textId="77777777" w:rsidR="00D84E10" w:rsidRPr="00F66E7B" w:rsidRDefault="00D84E10" w:rsidP="00F66E7B">
      <w:pPr>
        <w:jc w:val="both"/>
        <w:rPr>
          <w:rFonts w:asciiTheme="majorHAnsi" w:hAnsiTheme="majorHAnsi" w:cstheme="majorHAnsi"/>
          <w:lang w:val="en-US"/>
        </w:rPr>
      </w:pPr>
    </w:p>
    <w:p w14:paraId="46122622" w14:textId="1564C955" w:rsidR="00352111" w:rsidRPr="00F66E7B" w:rsidRDefault="00D84E10" w:rsidP="00F66E7B">
      <w:pPr>
        <w:jc w:val="both"/>
        <w:rPr>
          <w:rFonts w:asciiTheme="majorHAnsi" w:hAnsiTheme="majorHAnsi" w:cstheme="majorHAnsi"/>
          <w:b/>
          <w:bCs/>
          <w:lang w:val="en-US"/>
        </w:rPr>
      </w:pPr>
      <w:r w:rsidRPr="00F66E7B">
        <w:rPr>
          <w:rFonts w:asciiTheme="majorHAnsi" w:hAnsiTheme="majorHAnsi" w:cstheme="majorHAnsi"/>
          <w:b/>
          <w:bCs/>
          <w:lang w:val="en-US"/>
        </w:rPr>
        <w:t>Supplemental File 2:</w:t>
      </w:r>
      <w:r w:rsidR="000C3EB4" w:rsidRPr="00F66E7B">
        <w:rPr>
          <w:rFonts w:asciiTheme="majorHAnsi" w:hAnsiTheme="majorHAnsi" w:cstheme="majorHAnsi"/>
          <w:b/>
          <w:bCs/>
          <w:lang w:val="en-US"/>
        </w:rPr>
        <w:t xml:space="preserve"> </w:t>
      </w:r>
      <w:r w:rsidR="00CF082E" w:rsidRPr="00F66E7B">
        <w:rPr>
          <w:rFonts w:asciiTheme="majorHAnsi" w:hAnsiTheme="majorHAnsi" w:cstheme="majorHAnsi"/>
          <w:b/>
          <w:bCs/>
          <w:lang w:val="en-US"/>
        </w:rPr>
        <w:t>Q</w:t>
      </w:r>
      <w:r w:rsidR="000C3EB4" w:rsidRPr="00F66E7B">
        <w:rPr>
          <w:rFonts w:asciiTheme="majorHAnsi" w:hAnsiTheme="majorHAnsi" w:cstheme="majorHAnsi"/>
          <w:b/>
          <w:bCs/>
          <w:lang w:val="en-US"/>
        </w:rPr>
        <w:t xml:space="preserve">uantification of </w:t>
      </w:r>
      <w:r w:rsidR="00CF082E" w:rsidRPr="00F66E7B">
        <w:rPr>
          <w:rFonts w:asciiTheme="majorHAnsi" w:hAnsiTheme="majorHAnsi" w:cstheme="majorHAnsi"/>
          <w:b/>
          <w:bCs/>
          <w:lang w:val="en-US"/>
        </w:rPr>
        <w:t>double-stranded DNA</w:t>
      </w:r>
      <w:r w:rsidR="000C3EB4" w:rsidRPr="00F66E7B">
        <w:rPr>
          <w:rFonts w:asciiTheme="majorHAnsi" w:hAnsiTheme="majorHAnsi" w:cstheme="majorHAnsi"/>
          <w:b/>
          <w:bCs/>
          <w:lang w:val="en-US"/>
        </w:rPr>
        <w:t xml:space="preserve"> from spheroids in </w:t>
      </w:r>
      <w:r w:rsidR="00964F3B">
        <w:rPr>
          <w:rFonts w:asciiTheme="majorHAnsi" w:hAnsiTheme="majorHAnsi" w:cstheme="majorHAnsi"/>
          <w:b/>
          <w:bCs/>
          <w:lang w:val="en-US"/>
        </w:rPr>
        <w:t xml:space="preserve">the </w:t>
      </w:r>
      <w:r w:rsidR="000C3EB4" w:rsidRPr="00F66E7B">
        <w:rPr>
          <w:rFonts w:asciiTheme="majorHAnsi" w:hAnsiTheme="majorHAnsi" w:cstheme="majorHAnsi"/>
          <w:b/>
          <w:bCs/>
          <w:lang w:val="en-US"/>
        </w:rPr>
        <w:t>spheroid microplate</w:t>
      </w:r>
      <w:r w:rsidR="00CF082E" w:rsidRPr="00F66E7B">
        <w:rPr>
          <w:rFonts w:asciiTheme="majorHAnsi" w:hAnsiTheme="majorHAnsi" w:cstheme="majorHAnsi"/>
          <w:b/>
          <w:bCs/>
          <w:lang w:val="en-US"/>
        </w:rPr>
        <w:t>.</w:t>
      </w:r>
    </w:p>
    <w:p w14:paraId="6F04A3D2" w14:textId="77777777" w:rsidR="00D84E10" w:rsidRPr="00F66E7B" w:rsidRDefault="00D84E10" w:rsidP="00F66E7B">
      <w:pPr>
        <w:jc w:val="both"/>
        <w:rPr>
          <w:rFonts w:asciiTheme="majorHAnsi" w:hAnsiTheme="majorHAnsi" w:cstheme="majorHAnsi"/>
          <w:b/>
          <w:bCs/>
          <w:lang w:val="en-US"/>
        </w:rPr>
      </w:pPr>
    </w:p>
    <w:p w14:paraId="034E1A0B" w14:textId="1F01D351" w:rsidR="00D84E10" w:rsidRPr="00F66E7B" w:rsidRDefault="00D84E10" w:rsidP="00F66E7B">
      <w:pPr>
        <w:jc w:val="both"/>
        <w:rPr>
          <w:rFonts w:asciiTheme="majorHAnsi" w:hAnsiTheme="majorHAnsi" w:cstheme="majorHAnsi"/>
          <w:b/>
          <w:bCs/>
          <w:lang w:val="en-US"/>
        </w:rPr>
      </w:pPr>
      <w:r w:rsidRPr="00F66E7B">
        <w:rPr>
          <w:rFonts w:asciiTheme="majorHAnsi" w:hAnsiTheme="majorHAnsi" w:cstheme="majorHAnsi"/>
          <w:b/>
          <w:bCs/>
          <w:lang w:val="en-US"/>
        </w:rPr>
        <w:t xml:space="preserve">Supplemental File 3: </w:t>
      </w:r>
      <w:r w:rsidR="00CF082E" w:rsidRPr="00F66E7B">
        <w:rPr>
          <w:rFonts w:asciiTheme="majorHAnsi" w:hAnsiTheme="majorHAnsi" w:cstheme="majorHAnsi"/>
          <w:b/>
          <w:bCs/>
          <w:lang w:val="en-US"/>
        </w:rPr>
        <w:t>R</w:t>
      </w:r>
      <w:r w:rsidR="000C3EB4" w:rsidRPr="00F66E7B">
        <w:rPr>
          <w:rFonts w:asciiTheme="majorHAnsi" w:hAnsiTheme="majorHAnsi" w:cstheme="majorHAnsi"/>
          <w:b/>
          <w:bCs/>
          <w:lang w:val="en-US"/>
        </w:rPr>
        <w:t>ecommendations for the number of replicates required to obtain reliable XF assay datasets</w:t>
      </w:r>
      <w:r w:rsidR="00CF082E" w:rsidRPr="00F66E7B">
        <w:rPr>
          <w:rFonts w:asciiTheme="majorHAnsi" w:hAnsiTheme="majorHAnsi" w:cstheme="majorHAnsi"/>
          <w:b/>
          <w:bCs/>
          <w:lang w:val="en-US"/>
        </w:rPr>
        <w:t>.</w:t>
      </w:r>
    </w:p>
    <w:p w14:paraId="525BA787" w14:textId="77777777" w:rsidR="00D84E10" w:rsidRPr="00F66E7B" w:rsidRDefault="00D84E10" w:rsidP="00F66E7B">
      <w:pPr>
        <w:jc w:val="both"/>
        <w:rPr>
          <w:rFonts w:asciiTheme="majorHAnsi" w:hAnsiTheme="majorHAnsi" w:cstheme="majorHAnsi"/>
          <w:b/>
          <w:bCs/>
          <w:lang w:val="en-US"/>
        </w:rPr>
      </w:pPr>
    </w:p>
    <w:p w14:paraId="7C0B6465" w14:textId="6EE5360E" w:rsidR="006E4797" w:rsidRPr="00F66E7B" w:rsidRDefault="00551D82" w:rsidP="00F66E7B">
      <w:pPr>
        <w:jc w:val="both"/>
        <w:rPr>
          <w:rFonts w:asciiTheme="majorHAnsi" w:hAnsiTheme="majorHAnsi" w:cstheme="majorHAnsi"/>
          <w:b/>
          <w:lang w:val="en-US"/>
        </w:rPr>
      </w:pPr>
      <w:r w:rsidRPr="00F66E7B">
        <w:rPr>
          <w:rFonts w:asciiTheme="majorHAnsi" w:hAnsiTheme="majorHAnsi" w:cstheme="majorHAnsi"/>
          <w:b/>
          <w:lang w:val="en-US"/>
        </w:rPr>
        <w:t xml:space="preserve">DISCUSSION: </w:t>
      </w:r>
    </w:p>
    <w:p w14:paraId="1813582B" w14:textId="77777777" w:rsidR="000F7022" w:rsidRPr="00F66E7B" w:rsidRDefault="000F7022" w:rsidP="00F66E7B">
      <w:pPr>
        <w:jc w:val="both"/>
        <w:rPr>
          <w:rFonts w:asciiTheme="majorHAnsi" w:hAnsiTheme="majorHAnsi" w:cstheme="majorHAnsi"/>
          <w:b/>
          <w:bCs/>
          <w:lang w:val="en-US"/>
        </w:rPr>
      </w:pPr>
      <w:r w:rsidRPr="00F66E7B">
        <w:rPr>
          <w:rFonts w:asciiTheme="majorHAnsi" w:hAnsiTheme="majorHAnsi" w:cstheme="majorHAnsi"/>
          <w:b/>
          <w:bCs/>
          <w:lang w:val="en-US"/>
        </w:rPr>
        <w:lastRenderedPageBreak/>
        <w:t>Main findings and outputs</w:t>
      </w:r>
    </w:p>
    <w:p w14:paraId="20E46BA9" w14:textId="6C8BB9EA" w:rsidR="000F7022" w:rsidRPr="00F66E7B" w:rsidRDefault="00AF6ADB" w:rsidP="00F66E7B">
      <w:pPr>
        <w:jc w:val="both"/>
        <w:rPr>
          <w:rFonts w:asciiTheme="majorHAnsi" w:hAnsiTheme="majorHAnsi" w:cstheme="majorHAnsi"/>
          <w:lang w:val="en-US"/>
        </w:rPr>
      </w:pPr>
      <w:r w:rsidRPr="00F66E7B">
        <w:rPr>
          <w:rFonts w:asciiTheme="majorHAnsi" w:hAnsiTheme="majorHAnsi" w:cstheme="majorHAnsi"/>
          <w:lang w:val="en-US"/>
        </w:rPr>
        <w:t>This paper</w:t>
      </w:r>
      <w:r w:rsidR="000F7022" w:rsidRPr="00F66E7B">
        <w:rPr>
          <w:rFonts w:asciiTheme="majorHAnsi" w:hAnsiTheme="majorHAnsi" w:cstheme="majorHAnsi"/>
          <w:lang w:val="en-US"/>
        </w:rPr>
        <w:t xml:space="preserve"> provide</w:t>
      </w:r>
      <w:r w:rsidRPr="00F66E7B">
        <w:rPr>
          <w:rFonts w:asciiTheme="majorHAnsi" w:hAnsiTheme="majorHAnsi" w:cstheme="majorHAnsi"/>
          <w:lang w:val="en-US"/>
        </w:rPr>
        <w:t>s</w:t>
      </w:r>
      <w:r w:rsidR="000F7022" w:rsidRPr="00F66E7B">
        <w:rPr>
          <w:rFonts w:asciiTheme="majorHAnsi" w:hAnsiTheme="majorHAnsi" w:cstheme="majorHAnsi"/>
          <w:lang w:val="en-US"/>
        </w:rPr>
        <w:t xml:space="preserve"> a detailed protocol to</w:t>
      </w:r>
      <w:r w:rsidR="000F7022" w:rsidRPr="00F66E7B">
        <w:rPr>
          <w:rFonts w:asciiTheme="majorHAnsi" w:hAnsiTheme="majorHAnsi" w:cstheme="majorHAnsi"/>
          <w:i/>
          <w:iCs/>
          <w:lang w:val="en-US"/>
        </w:rPr>
        <w:t xml:space="preserve"> </w:t>
      </w:r>
      <w:r w:rsidR="000F7022" w:rsidRPr="00F66E7B">
        <w:rPr>
          <w:rFonts w:asciiTheme="majorHAnsi" w:hAnsiTheme="majorHAnsi" w:cstheme="majorHAnsi"/>
          <w:lang w:val="en-US"/>
        </w:rPr>
        <w:t xml:space="preserve">probe mitochondrial energy metabolism of single 3D spheroids using a series of cancer-derived cell lines with the </w:t>
      </w:r>
      <w:r w:rsidR="000F7022" w:rsidRPr="00F66E7B">
        <w:rPr>
          <w:rFonts w:asciiTheme="majorHAnsi" w:eastAsia="Calibri" w:hAnsiTheme="majorHAnsi" w:cstheme="majorHAnsi"/>
          <w:lang w:val="en-US"/>
        </w:rPr>
        <w:t xml:space="preserve">XFe96 XF Analyzer. </w:t>
      </w:r>
      <w:r w:rsidR="000F7022" w:rsidRPr="00F66E7B">
        <w:rPr>
          <w:rFonts w:asciiTheme="majorHAnsi" w:hAnsiTheme="majorHAnsi" w:cstheme="majorHAnsi"/>
          <w:lang w:val="en-US"/>
        </w:rPr>
        <w:t>A method is developed and described for the rapid cultivation of A549, HepG2/C3A, MCF7</w:t>
      </w:r>
      <w:r w:rsidRPr="00F66E7B">
        <w:rPr>
          <w:rFonts w:asciiTheme="majorHAnsi" w:hAnsiTheme="majorHAnsi" w:cstheme="majorHAnsi"/>
          <w:lang w:val="en-US"/>
        </w:rPr>
        <w:t>,</w:t>
      </w:r>
      <w:r w:rsidR="000F7022" w:rsidRPr="00F66E7B">
        <w:rPr>
          <w:rFonts w:asciiTheme="majorHAnsi" w:hAnsiTheme="majorHAnsi" w:cstheme="majorHAnsi"/>
          <w:lang w:val="en-US"/>
        </w:rPr>
        <w:t xml:space="preserve"> and SK-OV-3 cellular spheroids using cell-repellent technologies for forced</w:t>
      </w:r>
      <w:r w:rsidRPr="00F66E7B">
        <w:rPr>
          <w:rFonts w:asciiTheme="majorHAnsi" w:hAnsiTheme="majorHAnsi" w:cstheme="majorHAnsi"/>
          <w:lang w:val="en-US"/>
        </w:rPr>
        <w:t xml:space="preserve"> </w:t>
      </w:r>
      <w:r w:rsidR="000F7022" w:rsidRPr="00F66E7B">
        <w:rPr>
          <w:rFonts w:asciiTheme="majorHAnsi" w:hAnsiTheme="majorHAnsi" w:cstheme="majorHAnsi"/>
          <w:lang w:val="en-US"/>
        </w:rPr>
        <w:t xml:space="preserve">aggregation. </w:t>
      </w:r>
      <w:r w:rsidRPr="00F66E7B">
        <w:rPr>
          <w:rFonts w:asciiTheme="majorHAnsi" w:hAnsiTheme="majorHAnsi" w:cstheme="majorHAnsi"/>
          <w:lang w:val="en-US"/>
        </w:rPr>
        <w:t>This</w:t>
      </w:r>
      <w:r w:rsidR="000F7022" w:rsidRPr="00F66E7B">
        <w:rPr>
          <w:rFonts w:asciiTheme="majorHAnsi" w:hAnsiTheme="majorHAnsi" w:cstheme="majorHAnsi"/>
          <w:lang w:val="en-US"/>
        </w:rPr>
        <w:t xml:space="preserve"> protocol addresse</w:t>
      </w:r>
      <w:r w:rsidRPr="00F66E7B">
        <w:rPr>
          <w:rFonts w:asciiTheme="majorHAnsi" w:hAnsiTheme="majorHAnsi" w:cstheme="majorHAnsi"/>
          <w:lang w:val="en-US"/>
        </w:rPr>
        <w:t>s</w:t>
      </w:r>
      <w:r w:rsidR="000F7022" w:rsidRPr="00F66E7B">
        <w:rPr>
          <w:rFonts w:asciiTheme="majorHAnsi" w:hAnsiTheme="majorHAnsi" w:cstheme="majorHAnsi"/>
          <w:lang w:val="en-US"/>
        </w:rPr>
        <w:t xml:space="preserve"> many considerations of probing spheroid metabolism with XF technology</w:t>
      </w:r>
      <w:r w:rsidRPr="00F66E7B">
        <w:rPr>
          <w:rFonts w:asciiTheme="majorHAnsi" w:hAnsiTheme="majorHAnsi" w:cstheme="majorHAnsi"/>
          <w:lang w:val="en-US"/>
        </w:rPr>
        <w:t>,</w:t>
      </w:r>
      <w:r w:rsidR="007A37DC" w:rsidRPr="00F66E7B">
        <w:rPr>
          <w:rFonts w:asciiTheme="majorHAnsi" w:hAnsiTheme="majorHAnsi" w:cstheme="majorHAnsi"/>
          <w:lang w:val="en-US"/>
        </w:rPr>
        <w:t xml:space="preserve"> includ</w:t>
      </w:r>
      <w:r w:rsidRPr="00F66E7B">
        <w:rPr>
          <w:rFonts w:asciiTheme="majorHAnsi" w:hAnsiTheme="majorHAnsi" w:cstheme="majorHAnsi"/>
          <w:lang w:val="en-US"/>
        </w:rPr>
        <w:t>ing</w:t>
      </w:r>
      <w:r w:rsidR="007A37DC" w:rsidRPr="00F66E7B">
        <w:rPr>
          <w:rFonts w:asciiTheme="majorHAnsi" w:hAnsiTheme="majorHAnsi" w:cstheme="majorHAnsi"/>
          <w:lang w:val="en-US"/>
        </w:rPr>
        <w:t xml:space="preserve"> (1) </w:t>
      </w:r>
      <w:r w:rsidRPr="00F66E7B">
        <w:rPr>
          <w:rFonts w:asciiTheme="majorHAnsi" w:hAnsiTheme="majorHAnsi" w:cstheme="majorHAnsi"/>
          <w:lang w:val="en-US"/>
        </w:rPr>
        <w:t>optimization</w:t>
      </w:r>
      <w:r w:rsidR="000F7022" w:rsidRPr="00F66E7B">
        <w:rPr>
          <w:rFonts w:asciiTheme="majorHAnsi" w:hAnsiTheme="majorHAnsi" w:cstheme="majorHAnsi"/>
          <w:lang w:val="en-US"/>
        </w:rPr>
        <w:t xml:space="preserve"> of spheroid culture protocols</w:t>
      </w:r>
      <w:r w:rsidRPr="00F66E7B">
        <w:rPr>
          <w:rFonts w:asciiTheme="majorHAnsi" w:hAnsiTheme="majorHAnsi" w:cstheme="majorHAnsi"/>
          <w:lang w:val="en-US"/>
        </w:rPr>
        <w:t xml:space="preserve"> and</w:t>
      </w:r>
      <w:r w:rsidR="007A37DC" w:rsidRPr="00F66E7B">
        <w:rPr>
          <w:rFonts w:asciiTheme="majorHAnsi" w:hAnsiTheme="majorHAnsi" w:cstheme="majorHAnsi"/>
          <w:lang w:val="en-US"/>
        </w:rPr>
        <w:t xml:space="preserve"> </w:t>
      </w:r>
      <w:r w:rsidR="000F7022" w:rsidRPr="00F66E7B">
        <w:rPr>
          <w:rFonts w:asciiTheme="majorHAnsi" w:hAnsiTheme="majorHAnsi" w:cstheme="majorHAnsi"/>
          <w:lang w:val="en-US"/>
        </w:rPr>
        <w:t>the handling</w:t>
      </w:r>
      <w:r w:rsidR="007A37DC" w:rsidRPr="00F66E7B">
        <w:rPr>
          <w:rFonts w:asciiTheme="majorHAnsi" w:hAnsiTheme="majorHAnsi" w:cstheme="majorHAnsi"/>
          <w:lang w:val="en-US"/>
        </w:rPr>
        <w:t xml:space="preserve"> and</w:t>
      </w:r>
      <w:r w:rsidR="000F7022" w:rsidRPr="00F66E7B">
        <w:rPr>
          <w:rFonts w:asciiTheme="majorHAnsi" w:hAnsiTheme="majorHAnsi" w:cstheme="majorHAnsi"/>
          <w:lang w:val="en-US"/>
        </w:rPr>
        <w:t xml:space="preserve"> transfer of spheroids into </w:t>
      </w:r>
      <w:r w:rsidR="00D11D38" w:rsidRPr="00F66E7B">
        <w:rPr>
          <w:rFonts w:asciiTheme="majorHAnsi" w:hAnsiTheme="majorHAnsi" w:cstheme="majorHAnsi"/>
          <w:lang w:val="en-US"/>
        </w:rPr>
        <w:t>specific spheroid assay microplates from the technology manufacturer</w:t>
      </w:r>
      <w:r w:rsidR="007A37DC" w:rsidRPr="00F66E7B">
        <w:rPr>
          <w:rFonts w:asciiTheme="majorHAnsi" w:hAnsiTheme="majorHAnsi" w:cstheme="majorHAnsi"/>
          <w:lang w:val="en-US"/>
        </w:rPr>
        <w:t xml:space="preserve"> </w:t>
      </w:r>
      <w:r w:rsidR="000F7022" w:rsidRPr="00F66E7B">
        <w:rPr>
          <w:rFonts w:asciiTheme="majorHAnsi" w:hAnsiTheme="majorHAnsi" w:cstheme="majorHAnsi"/>
          <w:lang w:val="en-US"/>
        </w:rPr>
        <w:t>from their original culturing vessel</w:t>
      </w:r>
      <w:r w:rsidR="00D11D38" w:rsidRPr="00F66E7B">
        <w:rPr>
          <w:rFonts w:asciiTheme="majorHAnsi" w:hAnsiTheme="majorHAnsi" w:cstheme="majorHAnsi"/>
          <w:lang w:val="en-US"/>
        </w:rPr>
        <w:t>s</w:t>
      </w:r>
      <w:r w:rsidR="007A37DC" w:rsidRPr="00F66E7B">
        <w:rPr>
          <w:rFonts w:asciiTheme="majorHAnsi" w:hAnsiTheme="majorHAnsi" w:cstheme="majorHAnsi"/>
          <w:lang w:val="en-US"/>
        </w:rPr>
        <w:t>;</w:t>
      </w:r>
      <w:r w:rsidR="000F7022" w:rsidRPr="00F66E7B">
        <w:rPr>
          <w:rFonts w:asciiTheme="majorHAnsi" w:hAnsiTheme="majorHAnsi" w:cstheme="majorHAnsi"/>
          <w:lang w:val="en-US"/>
        </w:rPr>
        <w:t xml:space="preserve"> </w:t>
      </w:r>
      <w:r w:rsidR="007A37DC" w:rsidRPr="00F66E7B">
        <w:rPr>
          <w:rFonts w:asciiTheme="majorHAnsi" w:hAnsiTheme="majorHAnsi" w:cstheme="majorHAnsi"/>
          <w:lang w:val="en-US"/>
        </w:rPr>
        <w:t xml:space="preserve">(2) </w:t>
      </w:r>
      <w:r w:rsidR="000F7022" w:rsidRPr="00F66E7B">
        <w:rPr>
          <w:rFonts w:asciiTheme="majorHAnsi" w:hAnsiTheme="majorHAnsi" w:cstheme="majorHAnsi"/>
          <w:lang w:val="en-US"/>
        </w:rPr>
        <w:t>the concentration of respiratory compounds to be used</w:t>
      </w:r>
      <w:r w:rsidR="008E08AF" w:rsidRPr="00F66E7B">
        <w:rPr>
          <w:rFonts w:asciiTheme="majorHAnsi" w:hAnsiTheme="majorHAnsi" w:cstheme="majorHAnsi"/>
          <w:lang w:val="en-US"/>
        </w:rPr>
        <w:t xml:space="preserve"> and</w:t>
      </w:r>
      <w:r w:rsidR="007A37DC" w:rsidRPr="00F66E7B">
        <w:rPr>
          <w:rFonts w:asciiTheme="majorHAnsi" w:hAnsiTheme="majorHAnsi" w:cstheme="majorHAnsi"/>
          <w:lang w:val="en-US"/>
        </w:rPr>
        <w:t xml:space="preserve"> </w:t>
      </w:r>
      <w:r w:rsidR="000F7022" w:rsidRPr="00F66E7B">
        <w:rPr>
          <w:rFonts w:asciiTheme="majorHAnsi" w:hAnsiTheme="majorHAnsi" w:cstheme="majorHAnsi"/>
          <w:lang w:val="en-US"/>
        </w:rPr>
        <w:t>time</w:t>
      </w:r>
      <w:r w:rsidR="008E08AF" w:rsidRPr="00F66E7B">
        <w:rPr>
          <w:rFonts w:asciiTheme="majorHAnsi" w:hAnsiTheme="majorHAnsi" w:cstheme="majorHAnsi"/>
          <w:lang w:val="en-US"/>
        </w:rPr>
        <w:t>-</w:t>
      </w:r>
      <w:r w:rsidR="000F7022" w:rsidRPr="00F66E7B">
        <w:rPr>
          <w:rFonts w:asciiTheme="majorHAnsi" w:hAnsiTheme="majorHAnsi" w:cstheme="majorHAnsi"/>
          <w:lang w:val="en-US"/>
        </w:rPr>
        <w:t>dependency of compound penetration</w:t>
      </w:r>
      <w:r w:rsidR="007A37DC" w:rsidRPr="00F66E7B">
        <w:rPr>
          <w:rFonts w:asciiTheme="majorHAnsi" w:hAnsiTheme="majorHAnsi" w:cstheme="majorHAnsi"/>
          <w:lang w:val="en-US"/>
        </w:rPr>
        <w:t xml:space="preserve">; (3) </w:t>
      </w:r>
      <w:r w:rsidR="000F7022" w:rsidRPr="00F66E7B">
        <w:rPr>
          <w:rFonts w:asciiTheme="majorHAnsi" w:hAnsiTheme="majorHAnsi" w:cstheme="majorHAnsi"/>
          <w:lang w:val="en-US"/>
        </w:rPr>
        <w:t>injection strateg</w:t>
      </w:r>
      <w:r w:rsidR="007A37DC" w:rsidRPr="00F66E7B">
        <w:rPr>
          <w:rFonts w:asciiTheme="majorHAnsi" w:hAnsiTheme="majorHAnsi" w:cstheme="majorHAnsi"/>
          <w:lang w:val="en-US"/>
        </w:rPr>
        <w:t>ies</w:t>
      </w:r>
      <w:r w:rsidR="000F7022" w:rsidRPr="00F66E7B">
        <w:rPr>
          <w:rFonts w:asciiTheme="majorHAnsi" w:hAnsiTheme="majorHAnsi" w:cstheme="majorHAnsi"/>
          <w:lang w:val="en-US"/>
        </w:rPr>
        <w:t xml:space="preserve"> to be used</w:t>
      </w:r>
      <w:r w:rsidR="008E08AF" w:rsidRPr="00F66E7B">
        <w:rPr>
          <w:rFonts w:asciiTheme="majorHAnsi" w:hAnsiTheme="majorHAnsi" w:cstheme="majorHAnsi"/>
          <w:lang w:val="en-US"/>
        </w:rPr>
        <w:t>;</w:t>
      </w:r>
      <w:r w:rsidR="000F7022" w:rsidRPr="00F66E7B">
        <w:rPr>
          <w:rFonts w:asciiTheme="majorHAnsi" w:hAnsiTheme="majorHAnsi" w:cstheme="majorHAnsi"/>
          <w:lang w:val="en-US"/>
        </w:rPr>
        <w:t xml:space="preserve"> and </w:t>
      </w:r>
      <w:r w:rsidR="007A37DC" w:rsidRPr="00F66E7B">
        <w:rPr>
          <w:rFonts w:asciiTheme="majorHAnsi" w:hAnsiTheme="majorHAnsi" w:cstheme="majorHAnsi"/>
          <w:lang w:val="en-US"/>
        </w:rPr>
        <w:t xml:space="preserve">(4) </w:t>
      </w:r>
      <w:r w:rsidR="000F7022" w:rsidRPr="00F66E7B">
        <w:rPr>
          <w:rFonts w:asciiTheme="majorHAnsi" w:hAnsiTheme="majorHAnsi" w:cstheme="majorHAnsi"/>
          <w:lang w:val="en-US"/>
        </w:rPr>
        <w:t>ways to normali</w:t>
      </w:r>
      <w:r w:rsidR="008E08AF" w:rsidRPr="00F66E7B">
        <w:rPr>
          <w:rFonts w:asciiTheme="majorHAnsi" w:hAnsiTheme="majorHAnsi" w:cstheme="majorHAnsi"/>
          <w:lang w:val="en-US"/>
        </w:rPr>
        <w:t>z</w:t>
      </w:r>
      <w:r w:rsidR="000F7022" w:rsidRPr="00F66E7B">
        <w:rPr>
          <w:rFonts w:asciiTheme="majorHAnsi" w:hAnsiTheme="majorHAnsi" w:cstheme="majorHAnsi"/>
          <w:lang w:val="en-US"/>
        </w:rPr>
        <w:t xml:space="preserve">e data between experimental groups. All these considerations have been examined in the current </w:t>
      </w:r>
      <w:r w:rsidR="008E08AF" w:rsidRPr="00F66E7B">
        <w:rPr>
          <w:rFonts w:asciiTheme="majorHAnsi" w:hAnsiTheme="majorHAnsi" w:cstheme="majorHAnsi"/>
          <w:lang w:val="en-US"/>
        </w:rPr>
        <w:t>paper</w:t>
      </w:r>
      <w:r w:rsidR="000F7022" w:rsidRPr="00F66E7B">
        <w:rPr>
          <w:rFonts w:asciiTheme="majorHAnsi" w:hAnsiTheme="majorHAnsi" w:cstheme="majorHAnsi"/>
          <w:lang w:val="en-US"/>
        </w:rPr>
        <w:t xml:space="preserve"> and are discussed in further detail below. </w:t>
      </w:r>
      <w:r w:rsidR="008E08AF" w:rsidRPr="00F66E7B">
        <w:rPr>
          <w:rFonts w:asciiTheme="majorHAnsi" w:hAnsiTheme="majorHAnsi" w:cstheme="majorHAnsi"/>
          <w:lang w:val="en-US"/>
        </w:rPr>
        <w:t>These</w:t>
      </w:r>
      <w:r w:rsidR="000F7022" w:rsidRPr="00F66E7B">
        <w:rPr>
          <w:rFonts w:asciiTheme="majorHAnsi" w:hAnsiTheme="majorHAnsi" w:cstheme="majorHAnsi"/>
          <w:lang w:val="en-US"/>
        </w:rPr>
        <w:t xml:space="preserve"> methods are presented as simplified approaches to generating consistent metabolic oxygen flux data using single 3D spheroids with the XFe96 Flux analy</w:t>
      </w:r>
      <w:r w:rsidR="008E08AF" w:rsidRPr="00F66E7B">
        <w:rPr>
          <w:rFonts w:asciiTheme="majorHAnsi" w:hAnsiTheme="majorHAnsi" w:cstheme="majorHAnsi"/>
          <w:lang w:val="en-US"/>
        </w:rPr>
        <w:t>z</w:t>
      </w:r>
      <w:r w:rsidR="000F7022" w:rsidRPr="00F66E7B">
        <w:rPr>
          <w:rFonts w:asciiTheme="majorHAnsi" w:hAnsiTheme="majorHAnsi" w:cstheme="majorHAnsi"/>
          <w:lang w:val="en-US"/>
        </w:rPr>
        <w:t xml:space="preserve">er. </w:t>
      </w:r>
      <w:r w:rsidR="008E08AF" w:rsidRPr="00F66E7B">
        <w:rPr>
          <w:rFonts w:asciiTheme="majorHAnsi" w:hAnsiTheme="majorHAnsi" w:cstheme="majorHAnsi"/>
          <w:lang w:val="en-US"/>
        </w:rPr>
        <w:t>This</w:t>
      </w:r>
      <w:r w:rsidR="000F7022" w:rsidRPr="00F66E7B">
        <w:rPr>
          <w:rFonts w:asciiTheme="majorHAnsi" w:hAnsiTheme="majorHAnsi" w:cstheme="majorHAnsi"/>
          <w:lang w:val="en-US"/>
        </w:rPr>
        <w:t xml:space="preserve"> experimental approach can be used as a starting point and rubric for use in other spheroid models that are easily implemented within a basic laboratory setting.</w:t>
      </w:r>
    </w:p>
    <w:p w14:paraId="522AA491" w14:textId="77777777" w:rsidR="00771960" w:rsidRPr="00F66E7B" w:rsidRDefault="00771960" w:rsidP="00F66E7B">
      <w:pPr>
        <w:jc w:val="both"/>
        <w:rPr>
          <w:rFonts w:asciiTheme="majorHAnsi" w:hAnsiTheme="majorHAnsi" w:cstheme="majorHAnsi"/>
          <w:b/>
          <w:bCs/>
          <w:lang w:val="en-US"/>
        </w:rPr>
      </w:pPr>
    </w:p>
    <w:p w14:paraId="1786D268" w14:textId="149FD13C" w:rsidR="000F7022" w:rsidRPr="00F66E7B" w:rsidRDefault="000F7022" w:rsidP="00F66E7B">
      <w:pPr>
        <w:jc w:val="both"/>
        <w:rPr>
          <w:rFonts w:asciiTheme="majorHAnsi" w:hAnsiTheme="majorHAnsi" w:cstheme="majorHAnsi"/>
          <w:b/>
          <w:bCs/>
          <w:lang w:val="en-US"/>
        </w:rPr>
      </w:pPr>
      <w:r w:rsidRPr="00F66E7B">
        <w:rPr>
          <w:rFonts w:asciiTheme="majorHAnsi" w:hAnsiTheme="majorHAnsi" w:cstheme="majorHAnsi"/>
          <w:b/>
          <w:bCs/>
          <w:lang w:val="en-US"/>
        </w:rPr>
        <w:t>Considerations</w:t>
      </w:r>
    </w:p>
    <w:p w14:paraId="58AD6A6A" w14:textId="3B4835E2" w:rsidR="000F7022" w:rsidRPr="00F66E7B" w:rsidRDefault="000F7022"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Spheroid</w:t>
      </w:r>
      <w:r w:rsidR="00867DC0" w:rsidRPr="00F66E7B">
        <w:rPr>
          <w:rFonts w:asciiTheme="majorHAnsi" w:hAnsiTheme="majorHAnsi" w:cstheme="majorHAnsi"/>
          <w:i/>
          <w:iCs/>
          <w:u w:val="single"/>
          <w:lang w:val="en-US"/>
        </w:rPr>
        <w:t xml:space="preserve"> growth,</w:t>
      </w:r>
      <w:r w:rsidRPr="00F66E7B">
        <w:rPr>
          <w:rFonts w:asciiTheme="majorHAnsi" w:hAnsiTheme="majorHAnsi" w:cstheme="majorHAnsi"/>
          <w:i/>
          <w:iCs/>
          <w:u w:val="single"/>
          <w:lang w:val="en-US"/>
        </w:rPr>
        <w:t xml:space="preserve"> size</w:t>
      </w:r>
      <w:r w:rsidR="003A2006" w:rsidRPr="00F66E7B">
        <w:rPr>
          <w:rFonts w:asciiTheme="majorHAnsi" w:hAnsiTheme="majorHAnsi" w:cstheme="majorHAnsi"/>
          <w:i/>
          <w:iCs/>
          <w:u w:val="single"/>
          <w:lang w:val="en-US"/>
        </w:rPr>
        <w:t>,</w:t>
      </w:r>
      <w:r w:rsidRPr="00F66E7B">
        <w:rPr>
          <w:rFonts w:asciiTheme="majorHAnsi" w:hAnsiTheme="majorHAnsi" w:cstheme="majorHAnsi"/>
          <w:i/>
          <w:iCs/>
          <w:u w:val="single"/>
          <w:lang w:val="en-US"/>
        </w:rPr>
        <w:t xml:space="preserve"> and sensitivity of XF technology </w:t>
      </w:r>
    </w:p>
    <w:p w14:paraId="28CB8905" w14:textId="05A5029C" w:rsidR="00867DC0" w:rsidRPr="00791388" w:rsidRDefault="00F21111" w:rsidP="00F66E7B">
      <w:pPr>
        <w:pStyle w:val="CommentText"/>
        <w:jc w:val="both"/>
        <w:rPr>
          <w:rFonts w:asciiTheme="majorHAnsi" w:hAnsiTheme="majorHAnsi" w:cstheme="majorHAnsi"/>
          <w:sz w:val="24"/>
          <w:szCs w:val="24"/>
          <w:lang w:val="en-US"/>
        </w:rPr>
      </w:pPr>
      <w:r w:rsidRPr="00F66E7B">
        <w:rPr>
          <w:rFonts w:asciiTheme="majorHAnsi" w:hAnsiTheme="majorHAnsi" w:cstheme="majorHAnsi"/>
          <w:sz w:val="24"/>
          <w:szCs w:val="24"/>
          <w:lang w:val="en-US"/>
        </w:rPr>
        <w:t>T</w:t>
      </w:r>
      <w:r w:rsidR="000F7022" w:rsidRPr="00F66E7B">
        <w:rPr>
          <w:rFonts w:asciiTheme="majorHAnsi" w:hAnsiTheme="majorHAnsi" w:cstheme="majorHAnsi"/>
          <w:sz w:val="24"/>
          <w:szCs w:val="24"/>
          <w:lang w:val="en-US"/>
        </w:rPr>
        <w:t>o establish reproducible data with XF technology</w:t>
      </w:r>
      <w:r w:rsidRPr="00F66E7B">
        <w:rPr>
          <w:rFonts w:asciiTheme="majorHAnsi" w:hAnsiTheme="majorHAnsi" w:cstheme="majorHAnsi"/>
          <w:sz w:val="24"/>
          <w:szCs w:val="24"/>
          <w:lang w:val="en-US"/>
        </w:rPr>
        <w:t>,</w:t>
      </w:r>
      <w:r w:rsidR="000F7022" w:rsidRPr="00F66E7B">
        <w:rPr>
          <w:rFonts w:asciiTheme="majorHAnsi" w:hAnsiTheme="majorHAnsi" w:cstheme="majorHAnsi"/>
          <w:sz w:val="24"/>
          <w:szCs w:val="24"/>
          <w:lang w:val="en-US"/>
        </w:rPr>
        <w:t xml:space="preserve"> it is essential to </w:t>
      </w:r>
      <w:r w:rsidRPr="00F66E7B">
        <w:rPr>
          <w:rFonts w:asciiTheme="majorHAnsi" w:hAnsiTheme="majorHAnsi" w:cstheme="majorHAnsi"/>
          <w:sz w:val="24"/>
          <w:szCs w:val="24"/>
          <w:lang w:val="en-US"/>
        </w:rPr>
        <w:t>characterize</w:t>
      </w:r>
      <w:r w:rsidR="000F7022" w:rsidRPr="00F66E7B">
        <w:rPr>
          <w:rFonts w:asciiTheme="majorHAnsi" w:hAnsiTheme="majorHAnsi" w:cstheme="majorHAnsi"/>
          <w:sz w:val="24"/>
          <w:szCs w:val="24"/>
          <w:lang w:val="en-US"/>
        </w:rPr>
        <w:t xml:space="preserve"> and </w:t>
      </w:r>
      <w:r w:rsidRPr="00F66E7B">
        <w:rPr>
          <w:rFonts w:asciiTheme="majorHAnsi" w:hAnsiTheme="majorHAnsi" w:cstheme="majorHAnsi"/>
          <w:sz w:val="24"/>
          <w:szCs w:val="24"/>
          <w:lang w:val="en-US"/>
        </w:rPr>
        <w:t>optimize</w:t>
      </w:r>
      <w:r w:rsidR="000F7022" w:rsidRPr="00F66E7B">
        <w:rPr>
          <w:rFonts w:asciiTheme="majorHAnsi" w:hAnsiTheme="majorHAnsi" w:cstheme="majorHAnsi"/>
          <w:sz w:val="24"/>
          <w:szCs w:val="24"/>
          <w:lang w:val="en-US"/>
        </w:rPr>
        <w:t xml:space="preserve"> the assay for </w:t>
      </w:r>
      <w:r w:rsidRPr="00F66E7B">
        <w:rPr>
          <w:rFonts w:asciiTheme="majorHAnsi" w:hAnsiTheme="majorHAnsi" w:cstheme="majorHAnsi"/>
          <w:sz w:val="24"/>
          <w:szCs w:val="24"/>
          <w:lang w:val="en-US"/>
        </w:rPr>
        <w:t>the</w:t>
      </w:r>
      <w:r w:rsidR="000F7022" w:rsidRPr="00F66E7B">
        <w:rPr>
          <w:rFonts w:asciiTheme="majorHAnsi" w:hAnsiTheme="majorHAnsi" w:cstheme="majorHAnsi"/>
          <w:sz w:val="24"/>
          <w:szCs w:val="24"/>
          <w:lang w:val="en-US"/>
        </w:rPr>
        <w:t xml:space="preserve"> specific model. </w:t>
      </w:r>
      <w:r w:rsidR="00237949">
        <w:rPr>
          <w:rFonts w:asciiTheme="majorHAnsi" w:hAnsiTheme="majorHAnsi" w:cstheme="majorHAnsi"/>
          <w:sz w:val="24"/>
          <w:szCs w:val="24"/>
          <w:lang w:val="en-US"/>
        </w:rPr>
        <w:t>T</w:t>
      </w:r>
      <w:r w:rsidR="000F7022" w:rsidRPr="00F66E7B">
        <w:rPr>
          <w:rFonts w:asciiTheme="majorHAnsi" w:hAnsiTheme="majorHAnsi" w:cstheme="majorHAnsi"/>
          <w:sz w:val="24"/>
          <w:szCs w:val="24"/>
          <w:lang w:val="en-US"/>
        </w:rPr>
        <w:t>his approach is relatively simple</w:t>
      </w:r>
      <w:r w:rsidR="00237949">
        <w:rPr>
          <w:rFonts w:asciiTheme="majorHAnsi" w:hAnsiTheme="majorHAnsi" w:cstheme="majorHAnsi"/>
          <w:sz w:val="24"/>
          <w:szCs w:val="24"/>
          <w:lang w:val="en-US"/>
        </w:rPr>
        <w:t xml:space="preserve"> i</w:t>
      </w:r>
      <w:r w:rsidR="00237949" w:rsidRPr="00F66E7B">
        <w:rPr>
          <w:rFonts w:asciiTheme="majorHAnsi" w:hAnsiTheme="majorHAnsi" w:cstheme="majorHAnsi"/>
          <w:sz w:val="24"/>
          <w:szCs w:val="24"/>
          <w:lang w:val="en-US"/>
        </w:rPr>
        <w:t>n a basic monolayer of cells</w:t>
      </w:r>
      <w:r w:rsidRPr="00F66E7B">
        <w:rPr>
          <w:rFonts w:asciiTheme="majorHAnsi" w:hAnsiTheme="majorHAnsi" w:cstheme="majorHAnsi"/>
          <w:sz w:val="24"/>
          <w:szCs w:val="24"/>
          <w:lang w:val="en-US"/>
        </w:rPr>
        <w:t>;</w:t>
      </w:r>
      <w:r w:rsidR="000F7022" w:rsidRPr="00F66E7B">
        <w:rPr>
          <w:rFonts w:asciiTheme="majorHAnsi" w:hAnsiTheme="majorHAnsi" w:cstheme="majorHAnsi"/>
          <w:sz w:val="24"/>
          <w:szCs w:val="24"/>
          <w:lang w:val="en-US"/>
        </w:rPr>
        <w:t xml:space="preserve"> however</w:t>
      </w:r>
      <w:r w:rsidRPr="00F66E7B">
        <w:rPr>
          <w:rFonts w:asciiTheme="majorHAnsi" w:hAnsiTheme="majorHAnsi" w:cstheme="majorHAnsi"/>
          <w:sz w:val="24"/>
          <w:szCs w:val="24"/>
          <w:lang w:val="en-US"/>
        </w:rPr>
        <w:t>,</w:t>
      </w:r>
      <w:r w:rsidR="000F7022" w:rsidRPr="00F66E7B">
        <w:rPr>
          <w:rFonts w:asciiTheme="majorHAnsi" w:hAnsiTheme="majorHAnsi" w:cstheme="majorHAnsi"/>
          <w:sz w:val="24"/>
          <w:szCs w:val="24"/>
          <w:lang w:val="en-US"/>
        </w:rPr>
        <w:t xml:space="preserve"> this presents additional challenges</w:t>
      </w:r>
      <w:r w:rsidRPr="00F66E7B">
        <w:rPr>
          <w:rFonts w:asciiTheme="majorHAnsi" w:hAnsiTheme="majorHAnsi" w:cstheme="majorHAnsi"/>
          <w:sz w:val="24"/>
          <w:szCs w:val="24"/>
          <w:lang w:val="en-US"/>
        </w:rPr>
        <w:t xml:space="preserve"> when cultivating cells as 3D spheroids</w:t>
      </w:r>
      <w:r w:rsidR="000F7022" w:rsidRPr="00F66E7B">
        <w:rPr>
          <w:rFonts w:asciiTheme="majorHAnsi" w:hAnsiTheme="majorHAnsi" w:cstheme="majorHAnsi"/>
          <w:sz w:val="24"/>
          <w:szCs w:val="24"/>
          <w:lang w:val="en-US"/>
        </w:rPr>
        <w:t xml:space="preserve">. </w:t>
      </w:r>
      <w:r w:rsidR="00867DC0" w:rsidRPr="00791388">
        <w:rPr>
          <w:rFonts w:asciiTheme="majorHAnsi" w:hAnsiTheme="majorHAnsi" w:cstheme="majorHAnsi"/>
          <w:sz w:val="24"/>
          <w:szCs w:val="24"/>
          <w:lang w:val="en-US"/>
        </w:rPr>
        <w:t>During the experiments presented here, RPMI medium from the manufacturer was supplemented upon use. Whil</w:t>
      </w:r>
      <w:r w:rsidR="003A2006" w:rsidRPr="00F66E7B">
        <w:rPr>
          <w:rFonts w:asciiTheme="majorHAnsi" w:hAnsiTheme="majorHAnsi" w:cstheme="majorHAnsi"/>
          <w:sz w:val="24"/>
          <w:szCs w:val="24"/>
          <w:lang w:val="en-US"/>
        </w:rPr>
        <w:t>e</w:t>
      </w:r>
      <w:r w:rsidR="00867DC0" w:rsidRPr="00791388">
        <w:rPr>
          <w:rFonts w:asciiTheme="majorHAnsi" w:hAnsiTheme="majorHAnsi" w:cstheme="majorHAnsi"/>
          <w:sz w:val="24"/>
          <w:szCs w:val="24"/>
          <w:lang w:val="en-US"/>
        </w:rPr>
        <w:t xml:space="preserve"> it is noted that some cell lines, namely HepG2/C3A, were cultured in DMEM </w:t>
      </w:r>
      <w:r w:rsidR="004246B8" w:rsidRPr="00F66E7B">
        <w:rPr>
          <w:rFonts w:asciiTheme="majorHAnsi" w:hAnsiTheme="majorHAnsi" w:cstheme="majorHAnsi"/>
          <w:sz w:val="24"/>
          <w:szCs w:val="24"/>
          <w:lang w:val="en-US"/>
        </w:rPr>
        <w:t>growth</w:t>
      </w:r>
      <w:r w:rsidR="00867DC0" w:rsidRPr="00791388">
        <w:rPr>
          <w:rFonts w:asciiTheme="majorHAnsi" w:hAnsiTheme="majorHAnsi" w:cstheme="majorHAnsi"/>
          <w:sz w:val="24"/>
          <w:szCs w:val="24"/>
          <w:lang w:val="en-US"/>
        </w:rPr>
        <w:t xml:space="preserve"> medium, during these relatively short assays (~3</w:t>
      </w:r>
      <w:r w:rsidR="009D3BA0"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5 h), substitution with RPMI</w:t>
      </w:r>
      <w:r w:rsidR="009D3BA0"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 xml:space="preserve">DMEM formulations </w:t>
      </w:r>
      <w:r w:rsidR="009D3BA0" w:rsidRPr="00F66E7B">
        <w:rPr>
          <w:rFonts w:asciiTheme="majorHAnsi" w:hAnsiTheme="majorHAnsi" w:cstheme="majorHAnsi"/>
          <w:sz w:val="24"/>
          <w:szCs w:val="24"/>
          <w:lang w:val="en-US"/>
        </w:rPr>
        <w:t>had</w:t>
      </w:r>
      <w:r w:rsidR="00867DC0" w:rsidRPr="00791388">
        <w:rPr>
          <w:rFonts w:asciiTheme="majorHAnsi" w:hAnsiTheme="majorHAnsi" w:cstheme="majorHAnsi"/>
          <w:sz w:val="24"/>
          <w:szCs w:val="24"/>
          <w:lang w:val="en-US"/>
        </w:rPr>
        <w:t xml:space="preserve"> limited impact on </w:t>
      </w:r>
      <w:r w:rsidR="006E3195" w:rsidRPr="00F66E7B">
        <w:rPr>
          <w:rFonts w:asciiTheme="majorHAnsi" w:hAnsiTheme="majorHAnsi" w:cstheme="majorHAnsi"/>
          <w:sz w:val="24"/>
          <w:szCs w:val="24"/>
          <w:lang w:val="en-US"/>
        </w:rPr>
        <w:t>XF</w:t>
      </w:r>
      <w:r w:rsidR="00867DC0" w:rsidRPr="00791388">
        <w:rPr>
          <w:rFonts w:asciiTheme="majorHAnsi" w:hAnsiTheme="majorHAnsi" w:cstheme="majorHAnsi"/>
          <w:sz w:val="24"/>
          <w:szCs w:val="24"/>
          <w:lang w:val="en-US"/>
        </w:rPr>
        <w:t xml:space="preserve"> analysis. The formulation of the two medi</w:t>
      </w:r>
      <w:r w:rsidR="006E3195" w:rsidRPr="00F66E7B">
        <w:rPr>
          <w:rFonts w:asciiTheme="majorHAnsi" w:hAnsiTheme="majorHAnsi" w:cstheme="majorHAnsi"/>
          <w:sz w:val="24"/>
          <w:szCs w:val="24"/>
          <w:lang w:val="en-US"/>
        </w:rPr>
        <w:t>a</w:t>
      </w:r>
      <w:r w:rsidR="00867DC0" w:rsidRPr="00791388">
        <w:rPr>
          <w:rFonts w:asciiTheme="majorHAnsi" w:hAnsiTheme="majorHAnsi" w:cstheme="majorHAnsi"/>
          <w:sz w:val="24"/>
          <w:szCs w:val="24"/>
          <w:lang w:val="en-US"/>
        </w:rPr>
        <w:t xml:space="preserve"> </w:t>
      </w:r>
      <w:r w:rsidR="004246B8" w:rsidRPr="00F66E7B">
        <w:rPr>
          <w:rFonts w:asciiTheme="majorHAnsi" w:hAnsiTheme="majorHAnsi" w:cstheme="majorHAnsi"/>
          <w:sz w:val="24"/>
          <w:szCs w:val="24"/>
          <w:lang w:val="en-US"/>
        </w:rPr>
        <w:t>are</w:t>
      </w:r>
      <w:r w:rsidR="00867DC0" w:rsidRPr="00791388">
        <w:rPr>
          <w:rFonts w:asciiTheme="majorHAnsi" w:hAnsiTheme="majorHAnsi" w:cstheme="majorHAnsi"/>
          <w:sz w:val="24"/>
          <w:szCs w:val="24"/>
          <w:lang w:val="en-US"/>
        </w:rPr>
        <w:t xml:space="preserve"> very similar</w:t>
      </w:r>
      <w:r w:rsidR="00AA0990">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 xml:space="preserve"> and users could ‘tune’ Seahorse RPMI medi</w:t>
      </w:r>
      <w:r w:rsidR="006E3195" w:rsidRPr="00F66E7B">
        <w:rPr>
          <w:rFonts w:asciiTheme="majorHAnsi" w:hAnsiTheme="majorHAnsi" w:cstheme="majorHAnsi"/>
          <w:sz w:val="24"/>
          <w:szCs w:val="24"/>
          <w:lang w:val="en-US"/>
        </w:rPr>
        <w:t>a</w:t>
      </w:r>
      <w:r w:rsidR="00867DC0" w:rsidRPr="00791388">
        <w:rPr>
          <w:rFonts w:asciiTheme="majorHAnsi" w:hAnsiTheme="majorHAnsi" w:cstheme="majorHAnsi"/>
          <w:sz w:val="24"/>
          <w:szCs w:val="24"/>
          <w:lang w:val="en-US"/>
        </w:rPr>
        <w:t xml:space="preserve"> to match the matrix of their cell culture mediums through supplementation, e.g., increased glucose, further addition of carbohydrate sources. Critical to the final formulation of all XF buffers and mediums is the absence of phenol-red</w:t>
      </w:r>
      <w:r w:rsidR="006E3195"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 xml:space="preserve"> which is likely to interfere with the fluorescent probes within the XF probe cartridge plate</w:t>
      </w:r>
      <w:r w:rsidR="006E3195" w:rsidRPr="00F66E7B">
        <w:rPr>
          <w:rFonts w:asciiTheme="majorHAnsi" w:hAnsiTheme="majorHAnsi" w:cstheme="majorHAnsi"/>
          <w:sz w:val="24"/>
          <w:szCs w:val="24"/>
          <w:lang w:val="en-US"/>
        </w:rPr>
        <w:t>,</w:t>
      </w:r>
      <w:r w:rsidR="004246B8" w:rsidRPr="00F66E7B">
        <w:rPr>
          <w:rFonts w:asciiTheme="majorHAnsi" w:hAnsiTheme="majorHAnsi" w:cstheme="majorHAnsi"/>
          <w:sz w:val="24"/>
          <w:szCs w:val="24"/>
          <w:lang w:val="en-US"/>
        </w:rPr>
        <w:t xml:space="preserve"> and sodium bicarbonate</w:t>
      </w:r>
      <w:r w:rsidR="006E3195" w:rsidRPr="00F66E7B">
        <w:rPr>
          <w:rFonts w:asciiTheme="majorHAnsi" w:hAnsiTheme="majorHAnsi" w:cstheme="majorHAnsi"/>
          <w:sz w:val="24"/>
          <w:szCs w:val="24"/>
          <w:lang w:val="en-US"/>
        </w:rPr>
        <w:t>,</w:t>
      </w:r>
      <w:r w:rsidR="004246B8" w:rsidRPr="00F66E7B">
        <w:rPr>
          <w:rFonts w:asciiTheme="majorHAnsi" w:hAnsiTheme="majorHAnsi" w:cstheme="majorHAnsi"/>
          <w:sz w:val="24"/>
          <w:szCs w:val="24"/>
          <w:lang w:val="en-US"/>
        </w:rPr>
        <w:t xml:space="preserve"> which will lead to alkalinity due to the lack of CO</w:t>
      </w:r>
      <w:r w:rsidR="004246B8" w:rsidRPr="00791388">
        <w:rPr>
          <w:rFonts w:asciiTheme="majorHAnsi" w:hAnsiTheme="majorHAnsi" w:cstheme="majorHAnsi"/>
          <w:sz w:val="24"/>
          <w:szCs w:val="24"/>
          <w:vertAlign w:val="subscript"/>
          <w:lang w:val="en-US"/>
        </w:rPr>
        <w:t>2</w:t>
      </w:r>
      <w:r w:rsidR="004246B8" w:rsidRPr="00F66E7B">
        <w:rPr>
          <w:rFonts w:asciiTheme="majorHAnsi" w:hAnsiTheme="majorHAnsi" w:cstheme="majorHAnsi"/>
          <w:sz w:val="24"/>
          <w:szCs w:val="24"/>
          <w:lang w:val="en-US"/>
        </w:rPr>
        <w:t xml:space="preserve"> buffering present in cell culture incubators</w:t>
      </w:r>
      <w:r w:rsidR="00867DC0" w:rsidRPr="00791388">
        <w:rPr>
          <w:rFonts w:asciiTheme="majorHAnsi" w:hAnsiTheme="majorHAnsi" w:cstheme="majorHAnsi"/>
          <w:sz w:val="24"/>
          <w:szCs w:val="24"/>
          <w:lang w:val="en-US"/>
        </w:rPr>
        <w:t xml:space="preserve">. </w:t>
      </w:r>
      <w:r w:rsidR="004246B8" w:rsidRPr="00F66E7B">
        <w:rPr>
          <w:rFonts w:asciiTheme="majorHAnsi" w:hAnsiTheme="majorHAnsi" w:cstheme="majorHAnsi"/>
          <w:sz w:val="24"/>
          <w:szCs w:val="24"/>
          <w:lang w:val="en-US"/>
        </w:rPr>
        <w:t xml:space="preserve">Other </w:t>
      </w:r>
      <w:r w:rsidR="00867DC0" w:rsidRPr="00791388">
        <w:rPr>
          <w:rFonts w:asciiTheme="majorHAnsi" w:hAnsiTheme="majorHAnsi" w:cstheme="majorHAnsi"/>
          <w:sz w:val="24"/>
          <w:szCs w:val="24"/>
          <w:lang w:val="en-US"/>
        </w:rPr>
        <w:t>medi</w:t>
      </w:r>
      <w:r w:rsidR="003F119F" w:rsidRPr="00F66E7B">
        <w:rPr>
          <w:rFonts w:asciiTheme="majorHAnsi" w:hAnsiTheme="majorHAnsi" w:cstheme="majorHAnsi"/>
          <w:sz w:val="24"/>
          <w:szCs w:val="24"/>
          <w:lang w:val="en-US"/>
        </w:rPr>
        <w:t>a</w:t>
      </w:r>
      <w:r w:rsidR="004246B8" w:rsidRPr="00F66E7B">
        <w:rPr>
          <w:rFonts w:asciiTheme="majorHAnsi" w:hAnsiTheme="majorHAnsi" w:cstheme="majorHAnsi"/>
          <w:sz w:val="24"/>
          <w:szCs w:val="24"/>
          <w:lang w:val="en-US"/>
        </w:rPr>
        <w:t xml:space="preserve"> and buffers</w:t>
      </w:r>
      <w:r w:rsidR="00867DC0" w:rsidRPr="00791388">
        <w:rPr>
          <w:rFonts w:asciiTheme="majorHAnsi" w:hAnsiTheme="majorHAnsi" w:cstheme="majorHAnsi"/>
          <w:sz w:val="24"/>
          <w:szCs w:val="24"/>
          <w:lang w:val="en-US"/>
        </w:rPr>
        <w:t xml:space="preserve"> can be purchased and/or made</w:t>
      </w:r>
      <w:r w:rsidR="003F119F" w:rsidRPr="00F66E7B">
        <w:rPr>
          <w:rFonts w:asciiTheme="majorHAnsi" w:hAnsiTheme="majorHAnsi" w:cstheme="majorHAnsi"/>
          <w:sz w:val="24"/>
          <w:szCs w:val="24"/>
          <w:lang w:val="en-US"/>
        </w:rPr>
        <w:t xml:space="preserve"> in-house</w:t>
      </w:r>
      <w:r w:rsidR="00867DC0" w:rsidRPr="00791388">
        <w:rPr>
          <w:rFonts w:asciiTheme="majorHAnsi" w:hAnsiTheme="majorHAnsi" w:cstheme="majorHAnsi"/>
          <w:sz w:val="24"/>
          <w:szCs w:val="24"/>
          <w:lang w:val="en-US"/>
        </w:rPr>
        <w:t xml:space="preserve">. For example, Krebs </w:t>
      </w:r>
      <w:r w:rsidR="003F119F" w:rsidRPr="00F66E7B">
        <w:rPr>
          <w:rFonts w:asciiTheme="majorHAnsi" w:hAnsiTheme="majorHAnsi" w:cstheme="majorHAnsi"/>
          <w:sz w:val="24"/>
          <w:szCs w:val="24"/>
          <w:lang w:val="en-US"/>
        </w:rPr>
        <w:t>R</w:t>
      </w:r>
      <w:r w:rsidR="00867DC0" w:rsidRPr="00791388">
        <w:rPr>
          <w:rFonts w:asciiTheme="majorHAnsi" w:hAnsiTheme="majorHAnsi" w:cstheme="majorHAnsi"/>
          <w:sz w:val="24"/>
          <w:szCs w:val="24"/>
          <w:lang w:val="en-US"/>
        </w:rPr>
        <w:t>inger HEPES buffer is a simple buffer that can be used to assess respiration in many different cells</w:t>
      </w:r>
      <w:r w:rsidR="00961F9B"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 xml:space="preserve"> including spheroid models. </w:t>
      </w:r>
      <w:r w:rsidR="00961F9B" w:rsidRPr="00F66E7B">
        <w:rPr>
          <w:rFonts w:asciiTheme="majorHAnsi" w:hAnsiTheme="majorHAnsi" w:cstheme="majorHAnsi"/>
          <w:sz w:val="24"/>
          <w:szCs w:val="24"/>
          <w:lang w:val="en-US"/>
        </w:rPr>
        <w:t>However, u</w:t>
      </w:r>
      <w:r w:rsidR="00867DC0" w:rsidRPr="00791388">
        <w:rPr>
          <w:rFonts w:asciiTheme="majorHAnsi" w:hAnsiTheme="majorHAnsi" w:cstheme="majorHAnsi"/>
          <w:sz w:val="24"/>
          <w:szCs w:val="24"/>
          <w:lang w:val="en-US"/>
        </w:rPr>
        <w:t>sers of XF assays should note that a change in medium/buffer and its supplementation may change its overall buffering capacity</w:t>
      </w:r>
      <w:r w:rsidR="00961F9B"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 xml:space="preserve"> </w:t>
      </w:r>
      <w:r w:rsidR="00961F9B" w:rsidRPr="00F66E7B">
        <w:rPr>
          <w:rFonts w:asciiTheme="majorHAnsi" w:hAnsiTheme="majorHAnsi" w:cstheme="majorHAnsi"/>
          <w:sz w:val="24"/>
          <w:szCs w:val="24"/>
          <w:lang w:val="en-US"/>
        </w:rPr>
        <w:t>T</w:t>
      </w:r>
      <w:r w:rsidR="00867DC0" w:rsidRPr="00791388">
        <w:rPr>
          <w:rFonts w:asciiTheme="majorHAnsi" w:hAnsiTheme="majorHAnsi" w:cstheme="majorHAnsi"/>
          <w:sz w:val="24"/>
          <w:szCs w:val="24"/>
          <w:lang w:val="en-US"/>
        </w:rPr>
        <w:t>his is of particular concern wh</w:t>
      </w:r>
      <w:r w:rsidR="00B10304" w:rsidRPr="00F66E7B">
        <w:rPr>
          <w:rFonts w:asciiTheme="majorHAnsi" w:hAnsiTheme="majorHAnsi" w:cstheme="majorHAnsi"/>
          <w:sz w:val="24"/>
          <w:szCs w:val="24"/>
          <w:lang w:val="en-US"/>
        </w:rPr>
        <w:t>en</w:t>
      </w:r>
      <w:r w:rsidR="00867DC0" w:rsidRPr="00791388">
        <w:rPr>
          <w:rFonts w:asciiTheme="majorHAnsi" w:hAnsiTheme="majorHAnsi" w:cstheme="majorHAnsi"/>
          <w:sz w:val="24"/>
          <w:szCs w:val="24"/>
          <w:lang w:val="en-US"/>
        </w:rPr>
        <w:t xml:space="preserve"> users may be interested in measuring ECAR, in which the buffer factor of the medium needs to be assessed to allow ECAR transformation to </w:t>
      </w:r>
      <w:r w:rsidR="00B4556B" w:rsidRPr="00F66E7B">
        <w:rPr>
          <w:rFonts w:asciiTheme="majorHAnsi" w:eastAsia="Calibri" w:hAnsiTheme="majorHAnsi" w:cstheme="majorHAnsi"/>
          <w:sz w:val="24"/>
          <w:szCs w:val="24"/>
          <w:lang w:val="en-US"/>
        </w:rPr>
        <w:t>proton efflux rate (</w:t>
      </w:r>
      <w:r w:rsidR="00867DC0" w:rsidRPr="00791388">
        <w:rPr>
          <w:rFonts w:asciiTheme="majorHAnsi" w:hAnsiTheme="majorHAnsi" w:cstheme="majorHAnsi"/>
          <w:sz w:val="24"/>
          <w:szCs w:val="24"/>
          <w:lang w:val="en-US"/>
        </w:rPr>
        <w:t>PER</w:t>
      </w:r>
      <w:r w:rsidR="00B4556B" w:rsidRPr="00F66E7B">
        <w:rPr>
          <w:rFonts w:asciiTheme="majorHAnsi" w:hAnsiTheme="majorHAnsi" w:cstheme="majorHAnsi"/>
          <w:sz w:val="24"/>
          <w:szCs w:val="24"/>
          <w:lang w:val="en-US"/>
        </w:rPr>
        <w:t>)</w:t>
      </w:r>
      <w:r w:rsidR="00867DC0" w:rsidRPr="00791388">
        <w:rPr>
          <w:rFonts w:asciiTheme="majorHAnsi" w:hAnsiTheme="majorHAnsi" w:cstheme="majorHAnsi"/>
          <w:sz w:val="24"/>
          <w:szCs w:val="24"/>
          <w:lang w:val="en-US"/>
        </w:rPr>
        <w:t>.</w:t>
      </w:r>
    </w:p>
    <w:p w14:paraId="5259A3FD" w14:textId="23545A76" w:rsidR="00867DC0" w:rsidRPr="00791388" w:rsidRDefault="00867DC0" w:rsidP="00F66E7B">
      <w:pPr>
        <w:pStyle w:val="CommentText"/>
        <w:jc w:val="both"/>
        <w:rPr>
          <w:rFonts w:asciiTheme="majorHAnsi" w:hAnsiTheme="majorHAnsi" w:cstheme="majorHAnsi"/>
          <w:sz w:val="24"/>
          <w:szCs w:val="24"/>
          <w:lang w:val="en-US"/>
        </w:rPr>
      </w:pPr>
    </w:p>
    <w:p w14:paraId="2F7FB319" w14:textId="45B944B0" w:rsidR="00B41151" w:rsidRPr="00F66E7B" w:rsidRDefault="00F21111" w:rsidP="00F66E7B">
      <w:pPr>
        <w:pStyle w:val="CommentText"/>
        <w:jc w:val="both"/>
        <w:rPr>
          <w:rFonts w:asciiTheme="majorHAnsi" w:hAnsiTheme="majorHAnsi" w:cstheme="majorHAnsi"/>
          <w:sz w:val="24"/>
          <w:szCs w:val="24"/>
          <w:lang w:val="en-US"/>
        </w:rPr>
      </w:pPr>
      <w:r w:rsidRPr="00F66E7B">
        <w:rPr>
          <w:rFonts w:asciiTheme="majorHAnsi" w:hAnsiTheme="majorHAnsi" w:cstheme="majorHAnsi"/>
          <w:sz w:val="24"/>
          <w:szCs w:val="24"/>
          <w:lang w:val="en-US"/>
        </w:rPr>
        <w:t>As</w:t>
      </w:r>
      <w:r w:rsidR="000F7022" w:rsidRPr="00F66E7B">
        <w:rPr>
          <w:rFonts w:asciiTheme="majorHAnsi" w:hAnsiTheme="majorHAnsi" w:cstheme="majorHAnsi"/>
          <w:sz w:val="24"/>
          <w:szCs w:val="24"/>
          <w:lang w:val="en-US"/>
        </w:rPr>
        <w:t xml:space="preserve"> cellular OCR measured by XF technology is proportional to cell density when the cell number in the well is within the sensitivity of the system, it was important to investigate this relationship using single 3D spheroids. By probing OCR </w:t>
      </w:r>
      <w:r w:rsidR="00724C22" w:rsidRPr="00F66E7B">
        <w:rPr>
          <w:rFonts w:asciiTheme="majorHAnsi" w:hAnsiTheme="majorHAnsi" w:cstheme="majorHAnsi"/>
          <w:sz w:val="24"/>
          <w:szCs w:val="24"/>
          <w:lang w:val="en-US"/>
        </w:rPr>
        <w:t>of</w:t>
      </w:r>
      <w:r w:rsidR="000F7022" w:rsidRPr="00F66E7B">
        <w:rPr>
          <w:rFonts w:asciiTheme="majorHAnsi" w:hAnsiTheme="majorHAnsi" w:cstheme="majorHAnsi"/>
          <w:sz w:val="24"/>
          <w:szCs w:val="24"/>
          <w:lang w:val="en-US"/>
        </w:rPr>
        <w:t xml:space="preserve"> single 3D spheroids cultured from 4 different cancer cell lines seeded at densities of 1,</w:t>
      </w:r>
      <w:r w:rsidR="00724C22" w:rsidRPr="00F66E7B">
        <w:rPr>
          <w:rFonts w:asciiTheme="majorHAnsi" w:hAnsiTheme="majorHAnsi" w:cstheme="majorHAnsi"/>
          <w:sz w:val="24"/>
          <w:szCs w:val="24"/>
          <w:lang w:val="en-US"/>
        </w:rPr>
        <w:t>000,</w:t>
      </w:r>
      <w:r w:rsidR="000F7022" w:rsidRPr="00F66E7B">
        <w:rPr>
          <w:rFonts w:asciiTheme="majorHAnsi" w:hAnsiTheme="majorHAnsi" w:cstheme="majorHAnsi"/>
          <w:sz w:val="24"/>
          <w:szCs w:val="24"/>
          <w:lang w:val="en-US"/>
        </w:rPr>
        <w:t xml:space="preserve"> 2,</w:t>
      </w:r>
      <w:r w:rsidR="00724C22" w:rsidRPr="00F66E7B">
        <w:rPr>
          <w:rFonts w:asciiTheme="majorHAnsi" w:hAnsiTheme="majorHAnsi" w:cstheme="majorHAnsi"/>
          <w:sz w:val="24"/>
          <w:szCs w:val="24"/>
          <w:lang w:val="en-US"/>
        </w:rPr>
        <w:t>000,</w:t>
      </w:r>
      <w:r w:rsidR="000F7022" w:rsidRPr="00F66E7B">
        <w:rPr>
          <w:rFonts w:asciiTheme="majorHAnsi" w:hAnsiTheme="majorHAnsi" w:cstheme="majorHAnsi"/>
          <w:sz w:val="24"/>
          <w:szCs w:val="24"/>
          <w:lang w:val="en-US"/>
        </w:rPr>
        <w:t xml:space="preserve"> 4</w:t>
      </w:r>
      <w:r w:rsidR="00724C22" w:rsidRPr="00F66E7B">
        <w:rPr>
          <w:rFonts w:asciiTheme="majorHAnsi" w:hAnsiTheme="majorHAnsi" w:cstheme="majorHAnsi"/>
          <w:sz w:val="24"/>
          <w:szCs w:val="24"/>
          <w:lang w:val="en-US"/>
        </w:rPr>
        <w:t>,000,</w:t>
      </w:r>
      <w:r w:rsidR="000F7022" w:rsidRPr="00F66E7B">
        <w:rPr>
          <w:rFonts w:asciiTheme="majorHAnsi" w:hAnsiTheme="majorHAnsi" w:cstheme="majorHAnsi"/>
          <w:sz w:val="24"/>
          <w:szCs w:val="24"/>
          <w:lang w:val="en-US"/>
        </w:rPr>
        <w:t xml:space="preserve"> or 8,000 cells per well, we show that the</w:t>
      </w:r>
      <w:r w:rsidR="007A37DC" w:rsidRPr="00F66E7B">
        <w:rPr>
          <w:rFonts w:asciiTheme="majorHAnsi" w:hAnsiTheme="majorHAnsi" w:cstheme="majorHAnsi"/>
          <w:sz w:val="24"/>
          <w:szCs w:val="24"/>
          <w:lang w:val="en-US"/>
        </w:rPr>
        <w:t xml:space="preserve"> </w:t>
      </w:r>
      <w:r w:rsidR="000F7022" w:rsidRPr="00F66E7B">
        <w:rPr>
          <w:rFonts w:asciiTheme="majorHAnsi" w:hAnsiTheme="majorHAnsi" w:cstheme="majorHAnsi"/>
          <w:sz w:val="24"/>
          <w:szCs w:val="24"/>
          <w:lang w:val="en-US"/>
        </w:rPr>
        <w:t xml:space="preserve">XFe96 </w:t>
      </w:r>
      <w:r w:rsidR="00F32483" w:rsidRPr="00F66E7B">
        <w:rPr>
          <w:rFonts w:asciiTheme="majorHAnsi" w:hAnsiTheme="majorHAnsi" w:cstheme="majorHAnsi"/>
          <w:sz w:val="24"/>
          <w:szCs w:val="24"/>
          <w:lang w:val="en-US"/>
        </w:rPr>
        <w:t>analyzer</w:t>
      </w:r>
      <w:r w:rsidR="000F7022" w:rsidRPr="00F66E7B">
        <w:rPr>
          <w:rFonts w:asciiTheme="majorHAnsi" w:hAnsiTheme="majorHAnsi" w:cstheme="majorHAnsi"/>
          <w:sz w:val="24"/>
          <w:szCs w:val="24"/>
          <w:lang w:val="en-US"/>
        </w:rPr>
        <w:t xml:space="preserve"> is sensitive enough to pick up changes in the rate of mitochondrial respiration </w:t>
      </w:r>
      <w:r w:rsidR="000F7022" w:rsidRPr="00F66E7B">
        <w:rPr>
          <w:rFonts w:asciiTheme="majorHAnsi" w:hAnsiTheme="majorHAnsi" w:cstheme="majorHAnsi"/>
          <w:sz w:val="24"/>
          <w:szCs w:val="24"/>
          <w:lang w:val="en-US"/>
        </w:rPr>
        <w:lastRenderedPageBreak/>
        <w:t>between 3D spheroids grown from different cell seeding densities (</w:t>
      </w:r>
      <w:r w:rsidR="000F7022" w:rsidRPr="00B0109F">
        <w:rPr>
          <w:rFonts w:asciiTheme="majorHAnsi" w:hAnsiTheme="majorHAnsi" w:cstheme="majorHAnsi"/>
          <w:b/>
          <w:bCs/>
          <w:sz w:val="24"/>
          <w:szCs w:val="24"/>
          <w:lang w:val="en-US"/>
        </w:rPr>
        <w:t xml:space="preserve">Figure </w:t>
      </w:r>
      <w:r w:rsidR="00F652CA" w:rsidRPr="00B0109F">
        <w:rPr>
          <w:rFonts w:asciiTheme="majorHAnsi" w:hAnsiTheme="majorHAnsi" w:cstheme="majorHAnsi"/>
          <w:b/>
          <w:bCs/>
          <w:sz w:val="24"/>
          <w:szCs w:val="24"/>
          <w:lang w:val="en-US"/>
        </w:rPr>
        <w:t>3</w:t>
      </w:r>
      <w:r w:rsidR="000F7022" w:rsidRPr="00F66E7B">
        <w:rPr>
          <w:rFonts w:asciiTheme="majorHAnsi" w:hAnsiTheme="majorHAnsi" w:cstheme="majorHAnsi"/>
          <w:sz w:val="24"/>
          <w:szCs w:val="24"/>
          <w:lang w:val="en-US"/>
        </w:rPr>
        <w:t>). We show that the optim</w:t>
      </w:r>
      <w:r w:rsidR="00F32483" w:rsidRPr="00F66E7B">
        <w:rPr>
          <w:rFonts w:asciiTheme="majorHAnsi" w:hAnsiTheme="majorHAnsi" w:cstheme="majorHAnsi"/>
          <w:sz w:val="24"/>
          <w:szCs w:val="24"/>
          <w:lang w:val="en-US"/>
        </w:rPr>
        <w:t>al</w:t>
      </w:r>
      <w:r w:rsidR="000F7022" w:rsidRPr="00F66E7B">
        <w:rPr>
          <w:rFonts w:asciiTheme="majorHAnsi" w:hAnsiTheme="majorHAnsi" w:cstheme="majorHAnsi"/>
          <w:sz w:val="24"/>
          <w:szCs w:val="24"/>
          <w:lang w:val="en-US"/>
        </w:rPr>
        <w:t xml:space="preserve"> range of cell seeding density, and thus spheroid volume for forming 3D spheroids for probing OCR, differ depending on cell type. This is shown by the linear relationship between OCR and seeding density or spheroid volume (</w:t>
      </w:r>
      <w:r w:rsidR="000F7022" w:rsidRPr="00B0109F">
        <w:rPr>
          <w:rFonts w:asciiTheme="majorHAnsi" w:hAnsiTheme="majorHAnsi" w:cstheme="majorHAnsi"/>
          <w:b/>
          <w:bCs/>
          <w:sz w:val="24"/>
          <w:szCs w:val="24"/>
          <w:lang w:val="en-US"/>
        </w:rPr>
        <w:t xml:space="preserve">Figure </w:t>
      </w:r>
      <w:r w:rsidR="00F652CA" w:rsidRPr="00B0109F">
        <w:rPr>
          <w:rFonts w:asciiTheme="majorHAnsi" w:hAnsiTheme="majorHAnsi" w:cstheme="majorHAnsi"/>
          <w:b/>
          <w:bCs/>
          <w:sz w:val="24"/>
          <w:szCs w:val="24"/>
          <w:lang w:val="en-US"/>
        </w:rPr>
        <w:t>3</w:t>
      </w:r>
      <w:r w:rsidR="000F7022" w:rsidRPr="00F66E7B">
        <w:rPr>
          <w:rFonts w:asciiTheme="majorHAnsi" w:hAnsiTheme="majorHAnsi" w:cstheme="majorHAnsi"/>
          <w:sz w:val="24"/>
          <w:szCs w:val="24"/>
          <w:lang w:val="en-US"/>
        </w:rPr>
        <w:t>). For A549 and HepG2/C3A cells, the optimal seeding density for OCR sensitivity was between 1,000 and 8,000 cells/well</w:t>
      </w:r>
      <w:r w:rsidR="00B003AC" w:rsidRPr="00F66E7B">
        <w:rPr>
          <w:rFonts w:asciiTheme="majorHAnsi" w:hAnsiTheme="majorHAnsi" w:cstheme="majorHAnsi"/>
          <w:sz w:val="24"/>
          <w:szCs w:val="24"/>
          <w:lang w:val="en-US"/>
        </w:rPr>
        <w:t xml:space="preserve">; </w:t>
      </w:r>
      <w:r w:rsidR="000F7022" w:rsidRPr="00F66E7B">
        <w:rPr>
          <w:rFonts w:asciiTheme="majorHAnsi" w:hAnsiTheme="majorHAnsi" w:cstheme="majorHAnsi"/>
          <w:sz w:val="24"/>
          <w:szCs w:val="24"/>
          <w:lang w:val="en-US"/>
        </w:rPr>
        <w:t>it was 2</w:t>
      </w:r>
      <w:r w:rsidR="00B003AC" w:rsidRPr="00F66E7B">
        <w:rPr>
          <w:rFonts w:asciiTheme="majorHAnsi" w:hAnsiTheme="majorHAnsi" w:cstheme="majorHAnsi"/>
          <w:sz w:val="24"/>
          <w:szCs w:val="24"/>
          <w:lang w:val="en-US"/>
        </w:rPr>
        <w:t>,000–</w:t>
      </w:r>
      <w:r w:rsidR="000F7022" w:rsidRPr="00F66E7B">
        <w:rPr>
          <w:rFonts w:asciiTheme="majorHAnsi" w:hAnsiTheme="majorHAnsi" w:cstheme="majorHAnsi"/>
          <w:sz w:val="24"/>
          <w:szCs w:val="24"/>
          <w:lang w:val="en-US"/>
        </w:rPr>
        <w:t xml:space="preserve">8,000 cells/well </w:t>
      </w:r>
      <w:r w:rsidR="00B003AC" w:rsidRPr="00F66E7B">
        <w:rPr>
          <w:rFonts w:asciiTheme="majorHAnsi" w:hAnsiTheme="majorHAnsi" w:cstheme="majorHAnsi"/>
          <w:sz w:val="24"/>
          <w:szCs w:val="24"/>
          <w:lang w:val="en-US"/>
        </w:rPr>
        <w:t xml:space="preserve">for MCF-7 </w:t>
      </w:r>
      <w:r w:rsidR="000F7022" w:rsidRPr="00F66E7B">
        <w:rPr>
          <w:rFonts w:asciiTheme="majorHAnsi" w:hAnsiTheme="majorHAnsi" w:cstheme="majorHAnsi"/>
          <w:sz w:val="24"/>
          <w:szCs w:val="24"/>
          <w:lang w:val="en-US"/>
        </w:rPr>
        <w:t>and 4</w:t>
      </w:r>
      <w:r w:rsidR="00B003AC" w:rsidRPr="00F66E7B">
        <w:rPr>
          <w:rFonts w:asciiTheme="majorHAnsi" w:hAnsiTheme="majorHAnsi" w:cstheme="majorHAnsi"/>
          <w:sz w:val="24"/>
          <w:szCs w:val="24"/>
          <w:lang w:val="en-US"/>
        </w:rPr>
        <w:t>,000–</w:t>
      </w:r>
      <w:r w:rsidR="000F7022" w:rsidRPr="00F66E7B">
        <w:rPr>
          <w:rFonts w:asciiTheme="majorHAnsi" w:hAnsiTheme="majorHAnsi" w:cstheme="majorHAnsi"/>
          <w:sz w:val="24"/>
          <w:szCs w:val="24"/>
          <w:lang w:val="en-US"/>
        </w:rPr>
        <w:t>8,000 cells/well</w:t>
      </w:r>
      <w:r w:rsidR="00B003AC" w:rsidRPr="00F66E7B">
        <w:rPr>
          <w:rFonts w:asciiTheme="majorHAnsi" w:hAnsiTheme="majorHAnsi" w:cstheme="majorHAnsi"/>
          <w:sz w:val="24"/>
          <w:szCs w:val="24"/>
          <w:lang w:val="en-US"/>
        </w:rPr>
        <w:t xml:space="preserve"> for SK-OV-3</w:t>
      </w:r>
      <w:r w:rsidR="00567FF3" w:rsidRPr="00F66E7B">
        <w:rPr>
          <w:rFonts w:asciiTheme="majorHAnsi" w:hAnsiTheme="majorHAnsi" w:cstheme="majorHAnsi"/>
          <w:sz w:val="24"/>
          <w:szCs w:val="24"/>
          <w:lang w:val="en-US"/>
        </w:rPr>
        <w:t xml:space="preserve"> cells</w:t>
      </w:r>
      <w:r w:rsidR="000F7022" w:rsidRPr="00F66E7B">
        <w:rPr>
          <w:rFonts w:asciiTheme="majorHAnsi" w:hAnsiTheme="majorHAnsi" w:cstheme="majorHAnsi"/>
          <w:sz w:val="24"/>
          <w:szCs w:val="24"/>
          <w:lang w:val="en-US"/>
        </w:rPr>
        <w:t xml:space="preserve">. These data demonstrate that </w:t>
      </w:r>
      <w:r w:rsidR="00567FF3" w:rsidRPr="00F66E7B">
        <w:rPr>
          <w:rFonts w:asciiTheme="majorHAnsi" w:hAnsiTheme="majorHAnsi" w:cstheme="majorHAnsi"/>
          <w:sz w:val="24"/>
          <w:szCs w:val="24"/>
          <w:lang w:val="en-US"/>
        </w:rPr>
        <w:t>optimization</w:t>
      </w:r>
      <w:r w:rsidR="000F7022" w:rsidRPr="00F66E7B">
        <w:rPr>
          <w:rFonts w:asciiTheme="majorHAnsi" w:hAnsiTheme="majorHAnsi" w:cstheme="majorHAnsi"/>
          <w:sz w:val="24"/>
          <w:szCs w:val="24"/>
          <w:lang w:val="en-US"/>
        </w:rPr>
        <w:t xml:space="preserve"> of spheroid size is of particular importance when assessing OCR using XF technology.</w:t>
      </w:r>
      <w:r w:rsidR="00B41151" w:rsidRPr="00791388">
        <w:rPr>
          <w:rFonts w:asciiTheme="majorHAnsi" w:hAnsiTheme="majorHAnsi" w:cstheme="majorHAnsi"/>
          <w:sz w:val="24"/>
          <w:szCs w:val="24"/>
          <w:lang w:val="en-US"/>
        </w:rPr>
        <w:t xml:space="preserve"> </w:t>
      </w:r>
    </w:p>
    <w:p w14:paraId="0E172941" w14:textId="26ED759C" w:rsidR="00F17D93" w:rsidRPr="00F66E7B" w:rsidRDefault="00F17D93" w:rsidP="00F66E7B">
      <w:pPr>
        <w:pStyle w:val="CommentText"/>
        <w:jc w:val="both"/>
        <w:rPr>
          <w:rFonts w:asciiTheme="majorHAnsi" w:hAnsiTheme="majorHAnsi" w:cstheme="majorHAnsi"/>
          <w:sz w:val="24"/>
          <w:szCs w:val="24"/>
          <w:lang w:val="en-US"/>
        </w:rPr>
      </w:pPr>
    </w:p>
    <w:p w14:paraId="37B92F82" w14:textId="4776C31B" w:rsidR="00F17D93" w:rsidRPr="00791388" w:rsidRDefault="00F17D93" w:rsidP="00F66E7B">
      <w:pPr>
        <w:pStyle w:val="CommentText"/>
        <w:jc w:val="both"/>
        <w:rPr>
          <w:rFonts w:asciiTheme="majorHAnsi" w:hAnsiTheme="majorHAnsi" w:cstheme="majorHAnsi"/>
          <w:i/>
          <w:iCs/>
          <w:sz w:val="24"/>
          <w:szCs w:val="24"/>
          <w:u w:val="single"/>
          <w:lang w:val="en-US"/>
        </w:rPr>
      </w:pPr>
      <w:r w:rsidRPr="00791388">
        <w:rPr>
          <w:rFonts w:asciiTheme="majorHAnsi" w:hAnsiTheme="majorHAnsi" w:cstheme="majorHAnsi"/>
          <w:i/>
          <w:iCs/>
          <w:sz w:val="24"/>
          <w:szCs w:val="24"/>
          <w:u w:val="single"/>
          <w:lang w:val="en-US"/>
        </w:rPr>
        <w:t>Considerations on minimal and maximal spheroid volumes and basal OCR</w:t>
      </w:r>
    </w:p>
    <w:p w14:paraId="7EC5AF5E" w14:textId="34CB6275" w:rsidR="00F17D93" w:rsidRPr="00791388" w:rsidRDefault="00F17D93" w:rsidP="00F66E7B">
      <w:pPr>
        <w:pStyle w:val="CommentText"/>
        <w:jc w:val="both"/>
        <w:rPr>
          <w:rFonts w:asciiTheme="majorHAnsi" w:hAnsiTheme="majorHAnsi" w:cstheme="majorHAnsi"/>
          <w:sz w:val="24"/>
          <w:szCs w:val="24"/>
          <w:lang w:val="en-US"/>
        </w:rPr>
      </w:pPr>
      <w:r w:rsidRPr="00F66E7B">
        <w:rPr>
          <w:rFonts w:asciiTheme="majorHAnsi" w:hAnsiTheme="majorHAnsi" w:cstheme="majorHAnsi"/>
          <w:sz w:val="24"/>
          <w:szCs w:val="24"/>
          <w:lang w:val="en-US"/>
        </w:rPr>
        <w:t>In general</w:t>
      </w:r>
      <w:r w:rsidRPr="00791388">
        <w:rPr>
          <w:rFonts w:asciiTheme="majorHAnsi" w:hAnsiTheme="majorHAnsi" w:cstheme="majorHAnsi"/>
          <w:sz w:val="24"/>
          <w:szCs w:val="24"/>
          <w:lang w:val="en-US"/>
        </w:rPr>
        <w:t>, there will always be minimum and maximum threshold</w:t>
      </w:r>
      <w:r w:rsidR="008B7605" w:rsidRPr="00F66E7B">
        <w:rPr>
          <w:rFonts w:asciiTheme="majorHAnsi" w:hAnsiTheme="majorHAnsi" w:cstheme="majorHAnsi"/>
          <w:sz w:val="24"/>
          <w:szCs w:val="24"/>
          <w:lang w:val="en-US"/>
        </w:rPr>
        <w:t>s</w:t>
      </w:r>
      <w:r w:rsidRPr="00791388">
        <w:rPr>
          <w:rFonts w:asciiTheme="majorHAnsi" w:hAnsiTheme="majorHAnsi" w:cstheme="majorHAnsi"/>
          <w:sz w:val="24"/>
          <w:szCs w:val="24"/>
          <w:lang w:val="en-US"/>
        </w:rPr>
        <w:t xml:space="preserve"> for </w:t>
      </w:r>
      <w:r w:rsidR="003129F0" w:rsidRPr="00F66E7B">
        <w:rPr>
          <w:rFonts w:asciiTheme="majorHAnsi" w:hAnsiTheme="majorHAnsi" w:cstheme="majorHAnsi"/>
          <w:sz w:val="24"/>
          <w:szCs w:val="24"/>
          <w:lang w:val="en-US"/>
        </w:rPr>
        <w:t>measurable</w:t>
      </w:r>
      <w:r w:rsidRPr="00F66E7B">
        <w:rPr>
          <w:rFonts w:asciiTheme="majorHAnsi" w:hAnsiTheme="majorHAnsi" w:cstheme="majorHAnsi"/>
          <w:sz w:val="24"/>
          <w:szCs w:val="24"/>
          <w:lang w:val="en-US"/>
        </w:rPr>
        <w:t xml:space="preserve"> OCR parameters</w:t>
      </w:r>
      <w:r w:rsidRPr="00791388">
        <w:rPr>
          <w:rFonts w:asciiTheme="majorHAnsi" w:hAnsiTheme="majorHAnsi" w:cstheme="majorHAnsi"/>
          <w:sz w:val="24"/>
          <w:szCs w:val="24"/>
          <w:lang w:val="en-US"/>
        </w:rPr>
        <w:t xml:space="preserve"> recommended </w:t>
      </w:r>
      <w:r w:rsidR="008B7605" w:rsidRPr="00F66E7B">
        <w:rPr>
          <w:rFonts w:asciiTheme="majorHAnsi" w:hAnsiTheme="majorHAnsi" w:cstheme="majorHAnsi"/>
          <w:sz w:val="24"/>
          <w:szCs w:val="24"/>
          <w:lang w:val="en-US"/>
        </w:rPr>
        <w:t>by</w:t>
      </w:r>
      <w:r w:rsidRPr="00791388">
        <w:rPr>
          <w:rFonts w:asciiTheme="majorHAnsi" w:hAnsiTheme="majorHAnsi" w:cstheme="majorHAnsi"/>
          <w:sz w:val="24"/>
          <w:szCs w:val="24"/>
          <w:lang w:val="en-US"/>
        </w:rPr>
        <w:t xml:space="preserve"> the manufacture for these experiments. For the XFe96 analy</w:t>
      </w:r>
      <w:r w:rsidR="005B11DB" w:rsidRPr="00F66E7B">
        <w:rPr>
          <w:rFonts w:asciiTheme="majorHAnsi" w:hAnsiTheme="majorHAnsi" w:cstheme="majorHAnsi"/>
          <w:sz w:val="24"/>
          <w:szCs w:val="24"/>
          <w:lang w:val="en-US"/>
        </w:rPr>
        <w:t>z</w:t>
      </w:r>
      <w:r w:rsidRPr="00791388">
        <w:rPr>
          <w:rFonts w:asciiTheme="majorHAnsi" w:hAnsiTheme="majorHAnsi" w:cstheme="majorHAnsi"/>
          <w:sz w:val="24"/>
          <w:szCs w:val="24"/>
          <w:lang w:val="en-US"/>
        </w:rPr>
        <w:t>er</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basal OCR between 20</w:t>
      </w:r>
      <w:r w:rsidR="003129F0" w:rsidRPr="00F66E7B">
        <w:rPr>
          <w:rFonts w:asciiTheme="majorHAnsi" w:hAnsiTheme="majorHAnsi" w:cstheme="majorHAnsi"/>
          <w:sz w:val="24"/>
          <w:szCs w:val="24"/>
          <w:lang w:val="en-US"/>
        </w:rPr>
        <w:t xml:space="preserve"> </w:t>
      </w:r>
      <w:proofErr w:type="spellStart"/>
      <w:r w:rsidRPr="00791388">
        <w:rPr>
          <w:rFonts w:asciiTheme="majorHAnsi" w:hAnsiTheme="majorHAnsi" w:cstheme="majorHAnsi"/>
          <w:sz w:val="24"/>
          <w:szCs w:val="24"/>
          <w:lang w:val="en-US"/>
        </w:rPr>
        <w:t>pmol</w:t>
      </w:r>
      <w:proofErr w:type="spellEnd"/>
      <w:r w:rsidRPr="00F66E7B">
        <w:rPr>
          <w:rFonts w:asciiTheme="majorHAnsi" w:hAnsiTheme="majorHAnsi" w:cstheme="majorHAnsi"/>
          <w:sz w:val="24"/>
          <w:szCs w:val="24"/>
          <w:lang w:val="en-US"/>
        </w:rPr>
        <w:t xml:space="preserve"> O</w:t>
      </w:r>
      <w:r w:rsidRPr="00F66E7B">
        <w:rPr>
          <w:rFonts w:asciiTheme="majorHAnsi" w:hAnsiTheme="majorHAnsi" w:cstheme="majorHAnsi"/>
          <w:sz w:val="24"/>
          <w:szCs w:val="24"/>
          <w:vertAlign w:val="subscript"/>
          <w:lang w:val="en-US"/>
        </w:rPr>
        <w:t>2</w:t>
      </w:r>
      <w:r w:rsidRPr="00791388">
        <w:rPr>
          <w:rFonts w:asciiTheme="majorHAnsi" w:hAnsiTheme="majorHAnsi" w:cstheme="majorHAnsi"/>
          <w:sz w:val="24"/>
          <w:szCs w:val="24"/>
          <w:lang w:val="en-US"/>
        </w:rPr>
        <w:t xml:space="preserve">/min/well and 200 </w:t>
      </w:r>
      <w:proofErr w:type="spellStart"/>
      <w:r w:rsidRPr="00791388">
        <w:rPr>
          <w:rFonts w:asciiTheme="majorHAnsi" w:hAnsiTheme="majorHAnsi" w:cstheme="majorHAnsi"/>
          <w:sz w:val="24"/>
          <w:szCs w:val="24"/>
          <w:lang w:val="en-US"/>
        </w:rPr>
        <w:t>pmol</w:t>
      </w:r>
      <w:proofErr w:type="spellEnd"/>
      <w:r w:rsidRPr="00F66E7B">
        <w:rPr>
          <w:rFonts w:asciiTheme="majorHAnsi" w:hAnsiTheme="majorHAnsi" w:cstheme="majorHAnsi"/>
          <w:sz w:val="24"/>
          <w:szCs w:val="24"/>
          <w:lang w:val="en-US"/>
        </w:rPr>
        <w:t xml:space="preserve"> </w:t>
      </w:r>
      <w:r w:rsidRPr="00791388">
        <w:rPr>
          <w:rFonts w:asciiTheme="majorHAnsi" w:hAnsiTheme="majorHAnsi" w:cstheme="majorHAnsi"/>
          <w:sz w:val="24"/>
          <w:szCs w:val="24"/>
          <w:lang w:val="en-US"/>
        </w:rPr>
        <w:t>O</w:t>
      </w:r>
      <w:r w:rsidRPr="00791388">
        <w:rPr>
          <w:rFonts w:asciiTheme="majorHAnsi" w:hAnsiTheme="majorHAnsi" w:cstheme="majorHAnsi"/>
          <w:sz w:val="24"/>
          <w:szCs w:val="24"/>
          <w:vertAlign w:val="subscript"/>
          <w:lang w:val="en-US"/>
        </w:rPr>
        <w:t>2</w:t>
      </w:r>
      <w:r w:rsidRPr="00791388">
        <w:rPr>
          <w:rFonts w:asciiTheme="majorHAnsi" w:hAnsiTheme="majorHAnsi" w:cstheme="majorHAnsi"/>
          <w:sz w:val="24"/>
          <w:szCs w:val="24"/>
          <w:lang w:val="en-US"/>
        </w:rPr>
        <w:t>/min/well are the lower and upper limits, respectively. This is the case with monolayer cells and spheroids</w:t>
      </w:r>
      <w:r w:rsidR="00FE4CF2">
        <w:rPr>
          <w:rFonts w:asciiTheme="majorHAnsi" w:hAnsiTheme="majorHAnsi" w:cstheme="majorHAnsi"/>
          <w:sz w:val="24"/>
          <w:szCs w:val="24"/>
          <w:lang w:val="en-US"/>
        </w:rPr>
        <w:t>,</w:t>
      </w:r>
      <w:r w:rsidR="003129F0" w:rsidRPr="00F66E7B">
        <w:rPr>
          <w:rFonts w:asciiTheme="majorHAnsi" w:hAnsiTheme="majorHAnsi" w:cstheme="majorHAnsi"/>
          <w:sz w:val="24"/>
          <w:szCs w:val="24"/>
          <w:lang w:val="en-US"/>
        </w:rPr>
        <w:t xml:space="preserve"> and where the experimental model sits within this dynamic OCR range will depend on the amount of biological material available, e.g., </w:t>
      </w:r>
      <w:r w:rsidR="003C6EA1">
        <w:rPr>
          <w:rFonts w:asciiTheme="majorHAnsi" w:hAnsiTheme="majorHAnsi" w:cstheme="majorHAnsi"/>
          <w:sz w:val="24"/>
          <w:szCs w:val="24"/>
          <w:lang w:val="en-US"/>
        </w:rPr>
        <w:t xml:space="preserve">the </w:t>
      </w:r>
      <w:r w:rsidR="003129F0" w:rsidRPr="00F66E7B">
        <w:rPr>
          <w:rFonts w:asciiTheme="majorHAnsi" w:hAnsiTheme="majorHAnsi" w:cstheme="majorHAnsi"/>
          <w:sz w:val="24"/>
          <w:szCs w:val="24"/>
          <w:lang w:val="en-US"/>
        </w:rPr>
        <w:t xml:space="preserve">number of cells as a monolayer or </w:t>
      </w:r>
      <w:r w:rsidR="008B7605" w:rsidRPr="00F66E7B">
        <w:rPr>
          <w:rFonts w:asciiTheme="majorHAnsi" w:hAnsiTheme="majorHAnsi" w:cstheme="majorHAnsi"/>
          <w:sz w:val="24"/>
          <w:szCs w:val="24"/>
          <w:lang w:val="en-US"/>
        </w:rPr>
        <w:t xml:space="preserve">the </w:t>
      </w:r>
      <w:r w:rsidR="003129F0" w:rsidRPr="00F66E7B">
        <w:rPr>
          <w:rFonts w:asciiTheme="majorHAnsi" w:hAnsiTheme="majorHAnsi" w:cstheme="majorHAnsi"/>
          <w:sz w:val="24"/>
          <w:szCs w:val="24"/>
          <w:lang w:val="en-US"/>
        </w:rPr>
        <w:t>size of spheroid</w:t>
      </w:r>
      <w:r w:rsidR="008B7605" w:rsidRPr="00F66E7B">
        <w:rPr>
          <w:rFonts w:asciiTheme="majorHAnsi" w:hAnsiTheme="majorHAnsi" w:cstheme="majorHAnsi"/>
          <w:sz w:val="24"/>
          <w:szCs w:val="24"/>
          <w:lang w:val="en-US"/>
        </w:rPr>
        <w:t>s</w:t>
      </w:r>
      <w:r w:rsidRPr="00791388">
        <w:rPr>
          <w:rFonts w:asciiTheme="majorHAnsi" w:hAnsiTheme="majorHAnsi" w:cstheme="majorHAnsi"/>
          <w:sz w:val="24"/>
          <w:szCs w:val="24"/>
          <w:lang w:val="en-US"/>
        </w:rPr>
        <w:t>.</w:t>
      </w:r>
      <w:r w:rsidR="003129F0" w:rsidRPr="00F66E7B">
        <w:rPr>
          <w:rFonts w:asciiTheme="majorHAnsi" w:hAnsiTheme="majorHAnsi" w:cstheme="majorHAnsi"/>
          <w:sz w:val="24"/>
          <w:szCs w:val="24"/>
          <w:lang w:val="en-US"/>
        </w:rPr>
        <w:t xml:space="preserve"> See </w:t>
      </w:r>
      <w:r w:rsidR="003129F0" w:rsidRPr="00791388">
        <w:rPr>
          <w:rFonts w:asciiTheme="majorHAnsi" w:hAnsiTheme="majorHAnsi" w:cstheme="majorHAnsi"/>
          <w:b/>
          <w:bCs/>
          <w:sz w:val="24"/>
          <w:szCs w:val="24"/>
          <w:lang w:val="en-US"/>
        </w:rPr>
        <w:t>Table 4</w:t>
      </w:r>
      <w:r w:rsidR="003129F0" w:rsidRPr="00F66E7B">
        <w:rPr>
          <w:rFonts w:asciiTheme="majorHAnsi" w:hAnsiTheme="majorHAnsi" w:cstheme="majorHAnsi"/>
          <w:sz w:val="24"/>
          <w:szCs w:val="24"/>
          <w:lang w:val="en-US"/>
        </w:rPr>
        <w:t xml:space="preserve"> for an example </w:t>
      </w:r>
      <w:r w:rsidR="00736136">
        <w:rPr>
          <w:rFonts w:asciiTheme="majorHAnsi" w:hAnsiTheme="majorHAnsi" w:cstheme="majorHAnsi"/>
          <w:sz w:val="24"/>
          <w:szCs w:val="24"/>
          <w:lang w:val="en-US"/>
        </w:rPr>
        <w:t>of</w:t>
      </w:r>
      <w:r w:rsidR="003129F0" w:rsidRPr="00F66E7B">
        <w:rPr>
          <w:rFonts w:asciiTheme="majorHAnsi" w:hAnsiTheme="majorHAnsi" w:cstheme="majorHAnsi"/>
          <w:sz w:val="24"/>
          <w:szCs w:val="24"/>
          <w:lang w:val="en-US"/>
        </w:rPr>
        <w:t xml:space="preserve"> how OCR thresholds were </w:t>
      </w:r>
      <w:r w:rsidR="00E65F77" w:rsidRPr="00F66E7B">
        <w:rPr>
          <w:rFonts w:asciiTheme="majorHAnsi" w:hAnsiTheme="majorHAnsi" w:cstheme="majorHAnsi"/>
          <w:sz w:val="24"/>
          <w:szCs w:val="24"/>
          <w:lang w:val="en-US"/>
        </w:rPr>
        <w:t>achieved</w:t>
      </w:r>
      <w:r w:rsidR="003129F0" w:rsidRPr="00F66E7B">
        <w:rPr>
          <w:rFonts w:asciiTheme="majorHAnsi" w:hAnsiTheme="majorHAnsi" w:cstheme="majorHAnsi"/>
          <w:sz w:val="24"/>
          <w:szCs w:val="24"/>
          <w:lang w:val="en-US"/>
        </w:rPr>
        <w:t xml:space="preserve"> by the </w:t>
      </w:r>
      <w:r w:rsidR="005B11DB" w:rsidRPr="00F66E7B">
        <w:rPr>
          <w:rFonts w:asciiTheme="majorHAnsi" w:hAnsiTheme="majorHAnsi" w:cstheme="majorHAnsi"/>
          <w:sz w:val="24"/>
          <w:szCs w:val="24"/>
          <w:lang w:val="en-US"/>
        </w:rPr>
        <w:t>spheroid</w:t>
      </w:r>
      <w:r w:rsidR="003129F0" w:rsidRPr="00F66E7B">
        <w:rPr>
          <w:rFonts w:asciiTheme="majorHAnsi" w:hAnsiTheme="majorHAnsi" w:cstheme="majorHAnsi"/>
          <w:sz w:val="24"/>
          <w:szCs w:val="24"/>
          <w:lang w:val="en-US"/>
        </w:rPr>
        <w:t xml:space="preserve"> models used here.</w:t>
      </w:r>
      <w:r w:rsidRPr="00791388">
        <w:rPr>
          <w:rFonts w:asciiTheme="majorHAnsi" w:hAnsiTheme="majorHAnsi" w:cstheme="majorHAnsi"/>
          <w:sz w:val="24"/>
          <w:szCs w:val="24"/>
          <w:lang w:val="en-US"/>
        </w:rPr>
        <w:t xml:space="preserve"> </w:t>
      </w:r>
      <w:r w:rsidRPr="00F66E7B">
        <w:rPr>
          <w:rFonts w:asciiTheme="majorHAnsi" w:hAnsiTheme="majorHAnsi" w:cstheme="majorHAnsi"/>
          <w:sz w:val="24"/>
          <w:szCs w:val="24"/>
          <w:lang w:val="en-US"/>
        </w:rPr>
        <w:t>It may be prudent</w:t>
      </w:r>
      <w:r w:rsidRPr="00791388">
        <w:rPr>
          <w:rFonts w:asciiTheme="majorHAnsi" w:hAnsiTheme="majorHAnsi" w:cstheme="majorHAnsi"/>
          <w:sz w:val="24"/>
          <w:szCs w:val="24"/>
          <w:lang w:val="en-US"/>
        </w:rPr>
        <w:t xml:space="preserve"> to check the oxygen level </w:t>
      </w:r>
      <w:r w:rsidRPr="00F66E7B">
        <w:rPr>
          <w:rFonts w:asciiTheme="majorHAnsi" w:hAnsiTheme="majorHAnsi" w:cstheme="majorHAnsi"/>
          <w:sz w:val="24"/>
          <w:szCs w:val="24"/>
          <w:lang w:val="en-US"/>
        </w:rPr>
        <w:t>within the</w:t>
      </w:r>
      <w:r w:rsidRPr="00791388">
        <w:rPr>
          <w:rFonts w:asciiTheme="majorHAnsi" w:hAnsiTheme="majorHAnsi" w:cstheme="majorHAnsi"/>
          <w:sz w:val="24"/>
          <w:szCs w:val="24"/>
          <w:lang w:val="en-US"/>
        </w:rPr>
        <w:t xml:space="preserve"> well</w:t>
      </w:r>
      <w:r w:rsidRPr="00F66E7B">
        <w:rPr>
          <w:rFonts w:asciiTheme="majorHAnsi" w:hAnsiTheme="majorHAnsi" w:cstheme="majorHAnsi"/>
          <w:sz w:val="24"/>
          <w:szCs w:val="24"/>
          <w:lang w:val="en-US"/>
        </w:rPr>
        <w:t xml:space="preserve"> for which th</w:t>
      </w:r>
      <w:r w:rsidR="00AB170D" w:rsidRPr="00F66E7B">
        <w:rPr>
          <w:rFonts w:asciiTheme="majorHAnsi" w:hAnsiTheme="majorHAnsi" w:cstheme="majorHAnsi"/>
          <w:sz w:val="24"/>
          <w:szCs w:val="24"/>
          <w:lang w:val="en-US"/>
        </w:rPr>
        <w:t>ese</w:t>
      </w:r>
      <w:r w:rsidRPr="00F66E7B">
        <w:rPr>
          <w:rFonts w:asciiTheme="majorHAnsi" w:hAnsiTheme="majorHAnsi" w:cstheme="majorHAnsi"/>
          <w:sz w:val="24"/>
          <w:szCs w:val="24"/>
          <w:lang w:val="en-US"/>
        </w:rPr>
        <w:t xml:space="preserve"> </w:t>
      </w:r>
      <w:r w:rsidRPr="00791388">
        <w:rPr>
          <w:rFonts w:asciiTheme="majorHAnsi" w:hAnsiTheme="majorHAnsi" w:cstheme="majorHAnsi"/>
          <w:sz w:val="24"/>
          <w:szCs w:val="24"/>
          <w:lang w:val="en-US"/>
        </w:rPr>
        <w:t xml:space="preserve">data </w:t>
      </w:r>
      <w:r w:rsidR="00AB170D" w:rsidRPr="00F66E7B">
        <w:rPr>
          <w:rFonts w:asciiTheme="majorHAnsi" w:hAnsiTheme="majorHAnsi" w:cstheme="majorHAnsi"/>
          <w:sz w:val="24"/>
          <w:szCs w:val="24"/>
          <w:lang w:val="en-US"/>
        </w:rPr>
        <w:t>are</w:t>
      </w:r>
      <w:r w:rsidRPr="00791388">
        <w:rPr>
          <w:rFonts w:asciiTheme="majorHAnsi" w:hAnsiTheme="majorHAnsi" w:cstheme="majorHAnsi"/>
          <w:sz w:val="24"/>
          <w:szCs w:val="24"/>
          <w:lang w:val="en-US"/>
        </w:rPr>
        <w:t xml:space="preserve"> also available from these measurements as the level data. This should be viewed routinely from each experiment for quality control purposes. If </w:t>
      </w:r>
      <w:r w:rsidR="00AB170D" w:rsidRPr="00F66E7B">
        <w:rPr>
          <w:rFonts w:asciiTheme="majorHAnsi" w:hAnsiTheme="majorHAnsi" w:cstheme="majorHAnsi"/>
          <w:sz w:val="24"/>
          <w:szCs w:val="24"/>
          <w:lang w:val="en-US"/>
        </w:rPr>
        <w:t xml:space="preserve">there is </w:t>
      </w:r>
      <w:r w:rsidRPr="00791388">
        <w:rPr>
          <w:rFonts w:asciiTheme="majorHAnsi" w:hAnsiTheme="majorHAnsi" w:cstheme="majorHAnsi"/>
          <w:sz w:val="24"/>
          <w:szCs w:val="24"/>
          <w:lang w:val="en-US"/>
        </w:rPr>
        <w:t>oxygen depletion in the well, this</w:t>
      </w:r>
      <w:r w:rsidRPr="00F66E7B">
        <w:rPr>
          <w:rFonts w:asciiTheme="majorHAnsi" w:hAnsiTheme="majorHAnsi" w:cstheme="majorHAnsi"/>
          <w:sz w:val="24"/>
          <w:szCs w:val="24"/>
          <w:lang w:val="en-US"/>
        </w:rPr>
        <w:t xml:space="preserve"> will be made </w:t>
      </w:r>
      <w:r w:rsidR="00D518C5">
        <w:rPr>
          <w:rFonts w:asciiTheme="majorHAnsi" w:hAnsiTheme="majorHAnsi" w:cstheme="majorHAnsi"/>
          <w:sz w:val="24"/>
          <w:szCs w:val="24"/>
          <w:lang w:val="en-US"/>
        </w:rPr>
        <w:t>evident</w:t>
      </w:r>
      <w:r w:rsidRPr="00F66E7B">
        <w:rPr>
          <w:rFonts w:asciiTheme="majorHAnsi" w:hAnsiTheme="majorHAnsi" w:cstheme="majorHAnsi"/>
          <w:sz w:val="24"/>
          <w:szCs w:val="24"/>
          <w:lang w:val="en-US"/>
        </w:rPr>
        <w:t xml:space="preserve"> within the</w:t>
      </w:r>
      <w:r w:rsidRPr="00791388">
        <w:rPr>
          <w:rFonts w:asciiTheme="majorHAnsi" w:hAnsiTheme="majorHAnsi" w:cstheme="majorHAnsi"/>
          <w:sz w:val="24"/>
          <w:szCs w:val="24"/>
          <w:lang w:val="en-US"/>
        </w:rPr>
        <w:t xml:space="preserve"> data. </w:t>
      </w:r>
      <w:r w:rsidRPr="00F66E7B">
        <w:rPr>
          <w:rFonts w:asciiTheme="majorHAnsi" w:hAnsiTheme="majorHAnsi" w:cstheme="majorHAnsi"/>
          <w:sz w:val="24"/>
          <w:szCs w:val="24"/>
          <w:lang w:val="en-US"/>
        </w:rPr>
        <w:t>Should this be</w:t>
      </w:r>
      <w:r w:rsidRPr="00791388">
        <w:rPr>
          <w:rFonts w:asciiTheme="majorHAnsi" w:hAnsiTheme="majorHAnsi" w:cstheme="majorHAnsi"/>
          <w:sz w:val="24"/>
          <w:szCs w:val="24"/>
          <w:lang w:val="en-US"/>
        </w:rPr>
        <w:t xml:space="preserve"> the case</w:t>
      </w:r>
      <w:r w:rsidR="00AB170D"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adjusting </w:t>
      </w:r>
      <w:r w:rsidRPr="00F66E7B">
        <w:rPr>
          <w:rFonts w:asciiTheme="majorHAnsi" w:hAnsiTheme="majorHAnsi" w:cstheme="majorHAnsi"/>
          <w:sz w:val="24"/>
          <w:szCs w:val="24"/>
          <w:lang w:val="en-US"/>
        </w:rPr>
        <w:t xml:space="preserve">the </w:t>
      </w:r>
      <w:r w:rsidRPr="00791388">
        <w:rPr>
          <w:rFonts w:asciiTheme="majorHAnsi" w:hAnsiTheme="majorHAnsi" w:cstheme="majorHAnsi"/>
          <w:sz w:val="24"/>
          <w:szCs w:val="24"/>
          <w:lang w:val="en-US"/>
        </w:rPr>
        <w:t>measurement cycle</w:t>
      </w:r>
      <w:r w:rsidRPr="00F66E7B">
        <w:rPr>
          <w:rFonts w:asciiTheme="majorHAnsi" w:hAnsiTheme="majorHAnsi" w:cstheme="majorHAnsi"/>
          <w:sz w:val="24"/>
          <w:szCs w:val="24"/>
          <w:lang w:val="en-US"/>
        </w:rPr>
        <w:t>s within the experiment</w:t>
      </w:r>
      <w:r w:rsidRPr="00791388">
        <w:rPr>
          <w:rFonts w:asciiTheme="majorHAnsi" w:hAnsiTheme="majorHAnsi" w:cstheme="majorHAnsi"/>
          <w:sz w:val="24"/>
          <w:szCs w:val="24"/>
          <w:lang w:val="en-US"/>
        </w:rPr>
        <w:t xml:space="preserve"> may be necessary</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for example</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increasing the mixing step s</w:t>
      </w:r>
      <w:r w:rsidRPr="00F66E7B">
        <w:rPr>
          <w:rFonts w:asciiTheme="majorHAnsi" w:hAnsiTheme="majorHAnsi" w:cstheme="majorHAnsi"/>
          <w:sz w:val="24"/>
          <w:szCs w:val="24"/>
          <w:lang w:val="en-US"/>
        </w:rPr>
        <w:t>uch</w:t>
      </w:r>
      <w:r w:rsidRPr="00791388">
        <w:rPr>
          <w:rFonts w:asciiTheme="majorHAnsi" w:hAnsiTheme="majorHAnsi" w:cstheme="majorHAnsi"/>
          <w:sz w:val="24"/>
          <w:szCs w:val="24"/>
          <w:lang w:val="en-US"/>
        </w:rPr>
        <w:t xml:space="preserve"> that the oxygen level in the well is recovered before the next measurement period within the measurement cycle. </w:t>
      </w:r>
      <w:r w:rsidRPr="00F66E7B">
        <w:rPr>
          <w:rFonts w:asciiTheme="majorHAnsi" w:hAnsiTheme="majorHAnsi" w:cstheme="majorHAnsi"/>
          <w:sz w:val="24"/>
          <w:szCs w:val="24"/>
          <w:lang w:val="en-US"/>
        </w:rPr>
        <w:t xml:space="preserve">Though possible, </w:t>
      </w:r>
      <w:r w:rsidR="003129F0" w:rsidRPr="00F66E7B">
        <w:rPr>
          <w:rFonts w:asciiTheme="majorHAnsi" w:hAnsiTheme="majorHAnsi" w:cstheme="majorHAnsi"/>
          <w:sz w:val="24"/>
          <w:szCs w:val="24"/>
          <w:lang w:val="en-US"/>
        </w:rPr>
        <w:t>we have found this to be very unlikely</w:t>
      </w:r>
      <w:r w:rsidR="002505F6" w:rsidRPr="002505F6">
        <w:rPr>
          <w:rFonts w:asciiTheme="majorHAnsi" w:hAnsiTheme="majorHAnsi" w:cstheme="majorHAnsi"/>
          <w:sz w:val="24"/>
          <w:szCs w:val="24"/>
          <w:lang w:val="en-US"/>
        </w:rPr>
        <w:t xml:space="preserve"> </w:t>
      </w:r>
      <w:r w:rsidR="002505F6" w:rsidRPr="00F66E7B">
        <w:rPr>
          <w:rFonts w:asciiTheme="majorHAnsi" w:hAnsiTheme="majorHAnsi" w:cstheme="majorHAnsi"/>
          <w:sz w:val="24"/>
          <w:szCs w:val="24"/>
          <w:lang w:val="en-US"/>
        </w:rPr>
        <w:t>f</w:t>
      </w:r>
      <w:r w:rsidR="002505F6" w:rsidRPr="00791388">
        <w:rPr>
          <w:rFonts w:asciiTheme="majorHAnsi" w:hAnsiTheme="majorHAnsi" w:cstheme="majorHAnsi"/>
          <w:sz w:val="24"/>
          <w:szCs w:val="24"/>
          <w:lang w:val="en-US"/>
        </w:rPr>
        <w:t>or single</w:t>
      </w:r>
      <w:r w:rsidR="002505F6" w:rsidRPr="00F66E7B">
        <w:rPr>
          <w:rFonts w:asciiTheme="majorHAnsi" w:hAnsiTheme="majorHAnsi" w:cstheme="majorHAnsi"/>
          <w:sz w:val="24"/>
          <w:szCs w:val="24"/>
          <w:lang w:val="en-US"/>
        </w:rPr>
        <w:t>-</w:t>
      </w:r>
      <w:r w:rsidR="002505F6" w:rsidRPr="00791388">
        <w:rPr>
          <w:rFonts w:asciiTheme="majorHAnsi" w:hAnsiTheme="majorHAnsi" w:cstheme="majorHAnsi"/>
          <w:sz w:val="24"/>
          <w:szCs w:val="24"/>
          <w:lang w:val="en-US"/>
        </w:rPr>
        <w:t xml:space="preserve">spheroid experiments using the cell lines </w:t>
      </w:r>
      <w:r w:rsidR="002505F6" w:rsidRPr="00F66E7B">
        <w:rPr>
          <w:rFonts w:asciiTheme="majorHAnsi" w:hAnsiTheme="majorHAnsi" w:cstheme="majorHAnsi"/>
          <w:sz w:val="24"/>
          <w:szCs w:val="24"/>
          <w:lang w:val="en-US"/>
        </w:rPr>
        <w:t>described</w:t>
      </w:r>
      <w:r w:rsidRPr="00791388">
        <w:rPr>
          <w:rFonts w:asciiTheme="majorHAnsi" w:hAnsiTheme="majorHAnsi" w:cstheme="majorHAnsi"/>
          <w:sz w:val="24"/>
          <w:szCs w:val="24"/>
          <w:lang w:val="en-US"/>
        </w:rPr>
        <w:t xml:space="preserve">.  </w:t>
      </w:r>
    </w:p>
    <w:p w14:paraId="47B0DF78" w14:textId="0F27118A" w:rsidR="000F7022" w:rsidRPr="00F66E7B" w:rsidRDefault="002505F6" w:rsidP="00F66E7B">
      <w:pPr>
        <w:jc w:val="both"/>
        <w:rPr>
          <w:rFonts w:asciiTheme="majorHAnsi" w:hAnsiTheme="majorHAnsi" w:cstheme="majorHAnsi"/>
          <w:i/>
          <w:iCs/>
          <w:u w:val="single"/>
          <w:lang w:val="en-US"/>
        </w:rPr>
      </w:pPr>
      <w:r>
        <w:rPr>
          <w:rFonts w:asciiTheme="majorHAnsi" w:hAnsiTheme="majorHAnsi" w:cstheme="majorHAnsi"/>
          <w:i/>
          <w:iCs/>
          <w:u w:val="single"/>
          <w:lang w:val="en-US"/>
        </w:rPr>
        <w:t xml:space="preserve"> </w:t>
      </w:r>
    </w:p>
    <w:p w14:paraId="02684E6C" w14:textId="77777777" w:rsidR="00B47761" w:rsidRPr="00F66E7B" w:rsidRDefault="00B47761"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Choice of mitochondrial uncouplers for extracellular flux assays</w:t>
      </w:r>
    </w:p>
    <w:p w14:paraId="00A49A49" w14:textId="41AEADFB" w:rsidR="00BF20A7" w:rsidRDefault="00B47761" w:rsidP="00F66E7B">
      <w:pPr>
        <w:jc w:val="both"/>
        <w:rPr>
          <w:rFonts w:asciiTheme="majorHAnsi" w:hAnsiTheme="majorHAnsi" w:cstheme="majorHAnsi"/>
          <w:lang w:val="en-US"/>
        </w:rPr>
      </w:pPr>
      <w:r w:rsidRPr="00F66E7B">
        <w:rPr>
          <w:rFonts w:asciiTheme="majorHAnsi" w:hAnsiTheme="majorHAnsi" w:cstheme="majorHAnsi"/>
          <w:lang w:val="en-US"/>
        </w:rPr>
        <w:t>Proton ionophores</w:t>
      </w:r>
      <w:r w:rsidR="002D3FF5" w:rsidRPr="00F66E7B">
        <w:rPr>
          <w:rFonts w:asciiTheme="majorHAnsi" w:hAnsiTheme="majorHAnsi" w:cstheme="majorHAnsi"/>
          <w:lang w:val="en-US"/>
        </w:rPr>
        <w:t>,</w:t>
      </w:r>
      <w:r w:rsidRPr="00F66E7B">
        <w:rPr>
          <w:rFonts w:asciiTheme="majorHAnsi" w:hAnsiTheme="majorHAnsi" w:cstheme="majorHAnsi"/>
          <w:lang w:val="en-US"/>
        </w:rPr>
        <w:t xml:space="preserve"> such as carbonyl cyanide 4-(trifluoromethoxy) phenylhydrazone (FCCP)</w:t>
      </w:r>
      <w:r w:rsidRPr="00F66E7B">
        <w:rPr>
          <w:rFonts w:asciiTheme="majorHAnsi" w:hAnsiTheme="majorHAnsi" w:cstheme="majorHAnsi"/>
          <w:lang w:val="en-US"/>
        </w:rPr>
        <w:fldChar w:fldCharType="begin"/>
      </w:r>
      <w:r w:rsidRPr="00F66E7B">
        <w:rPr>
          <w:rFonts w:asciiTheme="majorHAnsi" w:hAnsiTheme="majorHAnsi" w:cstheme="majorHAnsi"/>
          <w:lang w:val="en-US"/>
        </w:rPr>
        <w:instrText xml:space="preserve"> ADDIN EN.CITE &lt;EndNote&gt;&lt;Cite&gt;&lt;Author&gt;Benz&lt;/Author&gt;&lt;Year&gt;1983&lt;/Year&gt;&lt;RecNum&gt;612&lt;/RecNum&gt;&lt;DisplayText&gt;&lt;style face="superscript"&gt;21&lt;/style&gt;&lt;/DisplayText&gt;&lt;record&gt;&lt;rec-number&gt;612&lt;/rec-number&gt;&lt;foreign-keys&gt;&lt;key app="EN" db-id="ffetze0242r996etd23x0a98pzaetzs9fat2" timestamp="1636711347" guid="bf4909e5-8bba-41bf-a143-404d76eb6f0c"&gt;612&lt;/key&gt;&lt;/foreign-keys&gt;&lt;ref-type name="Journal Article"&gt;17&lt;/ref-type&gt;&lt;contributors&gt;&lt;authors&gt;&lt;author&gt;Benz, ROLAND&lt;/author&gt;&lt;author&gt;McLaughlin, STUART&lt;/author&gt;&lt;/authors&gt;&lt;/contributors&gt;&lt;titles&gt;&lt;title&gt;The molecular mechanism of action of the proton ionophore FCCP (carbonylcyanide p-trifluoromethoxyphenylhydrazone)&lt;/title&gt;&lt;secondary-title&gt;Biophysical journal&lt;/secondary-title&gt;&lt;/titles&gt;&lt;periodical&gt;&lt;full-title&gt;Biophysical journal&lt;/full-title&gt;&lt;/periodical&gt;&lt;pages&gt;381-398&lt;/pages&gt;&lt;volume&gt;41&lt;/volume&gt;&lt;number&gt;3&lt;/number&gt;&lt;dates&gt;&lt;year&gt;1983&lt;/year&gt;&lt;/dates&gt;&lt;isbn&gt;0006-3495&lt;/isbn&gt;&lt;urls&gt;&lt;/urls&gt;&lt;/record&gt;&lt;/Cite&gt;&lt;/EndNote&gt;</w:instrText>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21</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r w:rsidRPr="00F66E7B">
        <w:rPr>
          <w:rFonts w:asciiTheme="majorHAnsi" w:hAnsiTheme="majorHAnsi" w:cstheme="majorHAnsi"/>
          <w:shd w:val="clear" w:color="auto" w:fill="FFFFFF"/>
          <w:lang w:val="en-US"/>
        </w:rPr>
        <w:t>carbonyl cyanide m-chlorophenyl hydrazone (CCCP)</w:t>
      </w:r>
      <w:r w:rsidRPr="00F66E7B">
        <w:rPr>
          <w:rFonts w:asciiTheme="majorHAnsi" w:hAnsiTheme="majorHAnsi" w:cstheme="majorHAnsi"/>
          <w:shd w:val="clear" w:color="auto" w:fill="FFFFFF"/>
          <w:lang w:val="en-US"/>
        </w:rPr>
        <w:fldChar w:fldCharType="begin"/>
      </w:r>
      <w:r w:rsidRPr="00F66E7B">
        <w:rPr>
          <w:rFonts w:asciiTheme="majorHAnsi" w:hAnsiTheme="majorHAnsi" w:cstheme="majorHAnsi"/>
          <w:shd w:val="clear" w:color="auto" w:fill="FFFFFF"/>
          <w:lang w:val="en-US"/>
        </w:rPr>
        <w:instrText xml:space="preserve"> ADDIN EN.CITE &lt;EndNote&gt;&lt;Cite&gt;&lt;Author&gt;Kasianowicz&lt;/Author&gt;&lt;Year&gt;1984&lt;/Year&gt;&lt;RecNum&gt;611&lt;/RecNum&gt;&lt;DisplayText&gt;&lt;style face="superscript"&gt;22&lt;/style&gt;&lt;/DisplayText&gt;&lt;record&gt;&lt;rec-number&gt;611&lt;/rec-number&gt;&lt;foreign-keys&gt;&lt;key app="EN" db-id="ffetze0242r996etd23x0a98pzaetzs9fat2" timestamp="1636711346" guid="4e61e5ae-f003-4eea-acd7-97c0f050b59f"&gt;611&lt;/key&gt;&lt;/foreign-keys&gt;&lt;ref-type name="Journal Article"&gt;17&lt;/ref-type&gt;&lt;contributors&gt;&lt;authors&gt;&lt;author&gt;Kasianowicz, John&lt;/author&gt;&lt;author&gt;Benz, Roland&lt;/author&gt;&lt;author&gt;McLaughlin, Stuart&lt;/author&gt;&lt;/authors&gt;&lt;/contributors&gt;&lt;titles&gt;&lt;title&gt;The kinetic mechanism by which CCCP (carbonyl cyanide m-chlorophenylhydrazone) transports protons across membranes&lt;/title&gt;&lt;secondary-title&gt;The Journal of membrane biology&lt;/secondary-title&gt;&lt;/titles&gt;&lt;periodical&gt;&lt;full-title&gt;The Journal of membrane biology&lt;/full-title&gt;&lt;/periodical&gt;&lt;pages&gt;179-190&lt;/pages&gt;&lt;volume&gt;82&lt;/volume&gt;&lt;number&gt;2&lt;/number&gt;&lt;dates&gt;&lt;year&gt;1984&lt;/year&gt;&lt;/dates&gt;&lt;isbn&gt;1432-1424&lt;/isbn&gt;&lt;urls&gt;&lt;/urls&gt;&lt;/record&gt;&lt;/Cite&gt;&lt;/EndNote&gt;</w:instrText>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22</w:t>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t xml:space="preserve"> or BAM15</w:t>
      </w:r>
      <w:r w:rsidRPr="00F66E7B">
        <w:rPr>
          <w:rFonts w:asciiTheme="majorHAnsi" w:hAnsiTheme="majorHAnsi" w:cstheme="majorHAnsi"/>
          <w:shd w:val="clear" w:color="auto" w:fill="FFFFFF"/>
          <w:lang w:val="en-US"/>
        </w:rPr>
        <w:fldChar w:fldCharType="begin">
          <w:fldData xml:space="preserve">PEVuZE5vdGU+PENpdGU+PEF1dGhvcj5LZW53b29kPC9BdXRob3I+PFllYXI+MjAxMzwvWWVhcj48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</w:fldData>
        </w:fldChar>
      </w:r>
      <w:r w:rsidRPr="00F66E7B">
        <w:rPr>
          <w:rFonts w:asciiTheme="majorHAnsi" w:hAnsiTheme="majorHAnsi" w:cstheme="majorHAnsi"/>
          <w:shd w:val="clear" w:color="auto" w:fill="FFFFFF"/>
          <w:lang w:val="en-US"/>
        </w:rPr>
        <w:instrText xml:space="preserve"> ADDIN EN.CITE </w:instrText>
      </w:r>
      <w:r w:rsidRPr="00F66E7B">
        <w:rPr>
          <w:rFonts w:asciiTheme="majorHAnsi" w:hAnsiTheme="majorHAnsi" w:cstheme="majorHAnsi"/>
          <w:shd w:val="clear" w:color="auto" w:fill="FFFFFF"/>
          <w:lang w:val="en-US"/>
        </w:rPr>
        <w:fldChar w:fldCharType="begin">
          <w:fldData xml:space="preserve">PEVuZE5vdGU+PENpdGU+PEF1dGhvcj5LZW53b29kPC9BdXRob3I+PFllYXI+MjAxMzwvWWVhcj48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</w:fldData>
        </w:fldChar>
      </w:r>
      <w:r w:rsidRPr="00F66E7B">
        <w:rPr>
          <w:rFonts w:asciiTheme="majorHAnsi" w:hAnsiTheme="majorHAnsi" w:cstheme="majorHAnsi"/>
          <w:shd w:val="clear" w:color="auto" w:fill="FFFFFF"/>
          <w:lang w:val="en-US"/>
        </w:rPr>
        <w:instrText xml:space="preserve"> ADDIN EN.CITE.DATA </w:instrText>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23</w:t>
      </w:r>
      <w:r w:rsidRPr="00F66E7B">
        <w:rPr>
          <w:rFonts w:asciiTheme="majorHAnsi" w:hAnsiTheme="majorHAnsi" w:cstheme="majorHAnsi"/>
          <w:shd w:val="clear" w:color="auto" w:fill="FFFFFF"/>
          <w:lang w:val="en-US"/>
        </w:rPr>
        <w:fldChar w:fldCharType="end"/>
      </w:r>
      <w:r w:rsidR="002D3FF5" w:rsidRPr="00F66E7B">
        <w:rPr>
          <w:rFonts w:asciiTheme="majorHAnsi" w:hAnsiTheme="majorHAnsi" w:cstheme="majorHAnsi"/>
          <w:shd w:val="clear" w:color="auto" w:fill="FFFFFF"/>
          <w:lang w:val="en-US"/>
        </w:rPr>
        <w:t>,</w:t>
      </w:r>
      <w:r w:rsidRPr="00F66E7B">
        <w:rPr>
          <w:rFonts w:asciiTheme="majorHAnsi" w:hAnsiTheme="majorHAnsi" w:cstheme="majorHAnsi"/>
          <w:shd w:val="clear" w:color="auto" w:fill="FFFFFF"/>
          <w:lang w:val="en-US"/>
        </w:rPr>
        <w:t xml:space="preserve"> are potent small</w:t>
      </w:r>
      <w:r w:rsidR="002D3FF5" w:rsidRPr="00F66E7B">
        <w:rPr>
          <w:rFonts w:asciiTheme="majorHAnsi" w:hAnsiTheme="majorHAnsi" w:cstheme="majorHAnsi"/>
          <w:shd w:val="clear" w:color="auto" w:fill="FFFFFF"/>
          <w:lang w:val="en-US"/>
        </w:rPr>
        <w:t>-</w:t>
      </w:r>
      <w:r w:rsidRPr="00F66E7B">
        <w:rPr>
          <w:rFonts w:asciiTheme="majorHAnsi" w:hAnsiTheme="majorHAnsi" w:cstheme="majorHAnsi"/>
          <w:shd w:val="clear" w:color="auto" w:fill="FFFFFF"/>
          <w:lang w:val="en-US"/>
        </w:rPr>
        <w:t>molecule chemicals capable of disrupting the electrochemical proton gradient across mitochondrial membranes, inhibiting the production of ATP</w:t>
      </w:r>
      <w:r w:rsidR="00C419B6" w:rsidRPr="00F66E7B">
        <w:rPr>
          <w:rFonts w:asciiTheme="majorHAnsi" w:hAnsiTheme="majorHAnsi" w:cstheme="majorHAnsi"/>
          <w:shd w:val="clear" w:color="auto" w:fill="FFFFFF"/>
          <w:lang w:val="en-US"/>
        </w:rPr>
        <w:t>,</w:t>
      </w:r>
      <w:r w:rsidRPr="00F66E7B">
        <w:rPr>
          <w:rFonts w:asciiTheme="majorHAnsi" w:hAnsiTheme="majorHAnsi" w:cstheme="majorHAnsi"/>
          <w:shd w:val="clear" w:color="auto" w:fill="FFFFFF"/>
          <w:lang w:val="en-US"/>
        </w:rPr>
        <w:t xml:space="preserve"> and ultimately uncoupling mitochondrial respiration</w:t>
      </w:r>
      <w:r w:rsidRPr="00F66E7B">
        <w:rPr>
          <w:rFonts w:asciiTheme="majorHAnsi" w:hAnsiTheme="majorHAnsi" w:cstheme="majorHAnsi"/>
          <w:shd w:val="clear" w:color="auto" w:fill="FFFFFF"/>
          <w:lang w:val="en-US"/>
        </w:rPr>
        <w:fldChar w:fldCharType="begin"/>
      </w:r>
      <w:r w:rsidRPr="00F66E7B">
        <w:rPr>
          <w:rFonts w:asciiTheme="majorHAnsi" w:hAnsiTheme="majorHAnsi" w:cstheme="majorHAnsi"/>
          <w:shd w:val="clear" w:color="auto" w:fill="FFFFFF"/>
          <w:lang w:val="en-US"/>
        </w:rPr>
        <w:instrText xml:space="preserve"> ADDIN EN.CITE &lt;EndNote&gt;&lt;Cite&gt;&lt;Author&gt;Mitchell&lt;/Author&gt;&lt;Year&gt;1961&lt;/Year&gt;&lt;RecNum&gt;610&lt;/RecNum&gt;&lt;DisplayText&gt;&lt;style face="superscript"&gt;24&lt;/style&gt;&lt;/DisplayText&gt;&lt;record&gt;&lt;rec-number&gt;610&lt;/rec-number&gt;&lt;foreign-keys&gt;&lt;key app="EN" db-id="ffetze0242r996etd23x0a98pzaetzs9fat2" timestamp="1636711049" guid="2b1871d7-de61-4265-863c-8c3b8b69b621"&gt;610&lt;/key&gt;&lt;/foreign-keys&gt;&lt;ref-type name="Journal Article"&gt;17&lt;/ref-type&gt;&lt;contributors&gt;&lt;authors&gt;&lt;author&gt;Mitchell, P.&lt;/author&gt;&lt;/authors&gt;&lt;/contributors&gt;&lt;titles&gt;&lt;title&gt;Coupling of phosphorylation to electron and hydrogen transfer by a chemi-osmotic type of mechanism&lt;/title&gt;&lt;secondary-title&gt;Nature&lt;/secondary-title&gt;&lt;/titles&gt;&lt;periodical&gt;&lt;full-title&gt;Nature&lt;/full-title&gt;&lt;/periodical&gt;&lt;pages&gt;144-8&lt;/pages&gt;&lt;volume&gt;191&lt;/volume&gt;&lt;edition&gt;1961/07/08&lt;/edition&gt;&lt;keywords&gt;&lt;keyword&gt;*Electrons&lt;/keyword&gt;&lt;keyword&gt;*Hydrogen&lt;/keyword&gt;&lt;keyword&gt;*Metabolism&lt;/keyword&gt;&lt;keyword&gt;Phosphorylation&lt;/keyword&gt;&lt;keyword&gt;*tissue metabolism&lt;/keyword&gt;&lt;/keywords&gt;&lt;dates&gt;&lt;year&gt;1961&lt;/year&gt;&lt;pub-dates&gt;&lt;date&gt;Jul 8&lt;/date&gt;&lt;/pub-dates&gt;&lt;/dates&gt;&lt;isbn&gt;0028-0836 (Print)&amp;#xD;0028-0836 (Linking)&lt;/isbn&gt;&lt;accession-num&gt;13771349&lt;/accession-num&gt;&lt;urls&gt;&lt;related-urls&gt;&lt;url&gt;https://www.ncbi.nlm.nih.gov/pubmed/13771349&lt;/url&gt;&lt;/related-urls&gt;&lt;/urls&gt;&lt;electronic-resource-num&gt;10.1038/191144a0&lt;/electronic-resource-num&gt;&lt;/record&gt;&lt;/Cite&gt;&lt;/EndNote&gt;</w:instrText>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24</w:t>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t>. New small molecules continue to be developed for these purposes, particularly in the treatment of metabolic disease</w:t>
      </w:r>
      <w:r w:rsidRPr="00F66E7B">
        <w:rPr>
          <w:rFonts w:asciiTheme="majorHAnsi" w:hAnsiTheme="majorHAnsi" w:cstheme="majorHAnsi"/>
          <w:shd w:val="clear" w:color="auto" w:fill="FFFFFF"/>
          <w:lang w:val="en-US"/>
        </w:rPr>
        <w:fldChar w:fldCharType="begin">
          <w:fldData xml:space="preserve">PEVuZE5vdGU+PENpdGU+PEF1dGhvcj5BbGV4b3BvdWxvczwvQXV0aG9yPjxZZWFyPjIwMjA8L1ll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</w:fldData>
        </w:fldChar>
      </w:r>
      <w:r w:rsidRPr="00F66E7B">
        <w:rPr>
          <w:rFonts w:asciiTheme="majorHAnsi" w:hAnsiTheme="majorHAnsi" w:cstheme="majorHAnsi"/>
          <w:shd w:val="clear" w:color="auto" w:fill="FFFFFF"/>
          <w:lang w:val="en-US"/>
        </w:rPr>
        <w:instrText xml:space="preserve"> ADDIN EN.CITE </w:instrText>
      </w:r>
      <w:r w:rsidRPr="00F66E7B">
        <w:rPr>
          <w:rFonts w:asciiTheme="majorHAnsi" w:hAnsiTheme="majorHAnsi" w:cstheme="majorHAnsi"/>
          <w:shd w:val="clear" w:color="auto" w:fill="FFFFFF"/>
          <w:lang w:val="en-US"/>
        </w:rPr>
        <w:fldChar w:fldCharType="begin">
          <w:fldData xml:space="preserve">PEVuZE5vdGU+PENpdGU+PEF1dGhvcj5BbGV4b3BvdWxvczwvQXV0aG9yPjxZZWFyPjIwMjA8L1ll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</w:fldData>
        </w:fldChar>
      </w:r>
      <w:r w:rsidRPr="00F66E7B">
        <w:rPr>
          <w:rFonts w:asciiTheme="majorHAnsi" w:hAnsiTheme="majorHAnsi" w:cstheme="majorHAnsi"/>
          <w:shd w:val="clear" w:color="auto" w:fill="FFFFFF"/>
          <w:lang w:val="en-US"/>
        </w:rPr>
        <w:instrText xml:space="preserve"> ADDIN EN.CITE.DATA </w:instrText>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25-27</w:t>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t>;</w:t>
      </w:r>
      <w:r w:rsidR="00C419B6" w:rsidRPr="00F66E7B">
        <w:rPr>
          <w:rFonts w:asciiTheme="majorHAnsi" w:hAnsiTheme="majorHAnsi" w:cstheme="majorHAnsi"/>
          <w:shd w:val="clear" w:color="auto" w:fill="FFFFFF"/>
          <w:lang w:val="en-US"/>
        </w:rPr>
        <w:t xml:space="preserve"> refer</w:t>
      </w:r>
      <w:r w:rsidRPr="00F66E7B">
        <w:rPr>
          <w:rFonts w:asciiTheme="majorHAnsi" w:hAnsiTheme="majorHAnsi" w:cstheme="majorHAnsi"/>
          <w:shd w:val="clear" w:color="auto" w:fill="FFFFFF"/>
          <w:lang w:val="en-US"/>
        </w:rPr>
        <w:t xml:space="preserve"> to two excellent reviews</w:t>
      </w:r>
      <w:r w:rsidRPr="00F66E7B">
        <w:rPr>
          <w:rFonts w:asciiTheme="majorHAnsi" w:hAnsiTheme="majorHAnsi" w:cstheme="majorHAnsi"/>
          <w:shd w:val="clear" w:color="auto" w:fill="FFFFFF"/>
          <w:lang w:val="en-US"/>
        </w:rPr>
        <w:fldChar w:fldCharType="begin">
          <w:fldData xml:space="preserve">PEVuZE5vdGU+PENpdGU+PEF1dGhvcj5IaWxsPC9BdXRob3I+PFllYXI+MjAxMjwvWWVhcj48UmVj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=
</w:fldData>
        </w:fldChar>
      </w:r>
      <w:r w:rsidRPr="00F66E7B">
        <w:rPr>
          <w:rFonts w:asciiTheme="majorHAnsi" w:hAnsiTheme="majorHAnsi" w:cstheme="majorHAnsi"/>
          <w:shd w:val="clear" w:color="auto" w:fill="FFFFFF"/>
          <w:lang w:val="en-US"/>
        </w:rPr>
        <w:instrText xml:space="preserve"> ADDIN EN.CITE </w:instrText>
      </w:r>
      <w:r w:rsidRPr="00F66E7B">
        <w:rPr>
          <w:rFonts w:asciiTheme="majorHAnsi" w:hAnsiTheme="majorHAnsi" w:cstheme="majorHAnsi"/>
          <w:shd w:val="clear" w:color="auto" w:fill="FFFFFF"/>
          <w:lang w:val="en-US"/>
        </w:rPr>
        <w:fldChar w:fldCharType="begin">
          <w:fldData xml:space="preserve">PEVuZE5vdGU+PENpdGU+PEF1dGhvcj5IaWxsPC9BdXRob3I+PFllYXI+MjAxMjwvWWVhcj48UmVj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=
</w:fldData>
        </w:fldChar>
      </w:r>
      <w:r w:rsidRPr="00F66E7B">
        <w:rPr>
          <w:rFonts w:asciiTheme="majorHAnsi" w:hAnsiTheme="majorHAnsi" w:cstheme="majorHAnsi"/>
          <w:shd w:val="clear" w:color="auto" w:fill="FFFFFF"/>
          <w:lang w:val="en-US"/>
        </w:rPr>
        <w:instrText xml:space="preserve"> ADDIN EN.CITE.DATA </w:instrText>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28,29</w:t>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t>. Conversely, uncoupling of oxidative respiration has been linked with undesirable off-target toxicity</w:t>
      </w:r>
      <w:r w:rsidRPr="00F66E7B">
        <w:rPr>
          <w:rFonts w:asciiTheme="majorHAnsi" w:hAnsiTheme="majorHAnsi" w:cstheme="majorHAnsi"/>
          <w:shd w:val="clear" w:color="auto" w:fill="FFFFFF"/>
          <w:lang w:val="en-US"/>
        </w:rPr>
        <w:fldChar w:fldCharType="begin"/>
      </w:r>
      <w:r w:rsidRPr="00F66E7B">
        <w:rPr>
          <w:rFonts w:asciiTheme="majorHAnsi" w:hAnsiTheme="majorHAnsi" w:cstheme="majorHAnsi"/>
          <w:shd w:val="clear" w:color="auto" w:fill="FFFFFF"/>
          <w:lang w:val="en-US"/>
        </w:rPr>
        <w:instrText xml:space="preserve"> ADDIN EN.CITE &lt;EndNote&gt;&lt;Cite&gt;&lt;Author&gt;Wang&lt;/Author&gt;&lt;Year&gt;2018&lt;/Year&gt;&lt;RecNum&gt;618&lt;/RecNum&gt;&lt;DisplayText&gt;&lt;style face="superscript"&gt;30&lt;/style&gt;&lt;/DisplayText&gt;&lt;record&gt;&lt;rec-number&gt;618&lt;/rec-number&gt;&lt;foreign-keys&gt;&lt;key app="EN" db-id="ffetze0242r996etd23x0a98pzaetzs9fat2" timestamp="1636716017" guid="f7796feb-71f7-4525-b985-7cbb934f030b"&gt;618&lt;/key&gt;&lt;/foreign-keys&gt;&lt;ref-type name="Journal Article"&gt;17&lt;/ref-type&gt;&lt;contributors&gt;&lt;authors&gt;&lt;author&gt;Wang, Jia&lt;/author&gt;&lt;author&gt;He, Huan&lt;/author&gt;&lt;author&gt;Xiang, Chen&lt;/author&gt;&lt;author&gt;Fan, Xiao-Yang&lt;/author&gt;&lt;author&gt;Yang, Li-Yun&lt;/author&gt;&lt;author&gt;Yuan, Lian&lt;/author&gt;&lt;author&gt;Jiang, Feng-Lei&lt;/author&gt;&lt;author&gt;Liu, Yi&lt;/author&gt;&lt;/authors&gt;&lt;/contributors&gt;&lt;titles&gt;&lt;title&gt;Uncoupling effect of F16 is responsible for its mitochondrial toxicity and anticancer activity&lt;/title&gt;&lt;secondary-title&gt;Toxicological Sciences&lt;/secondary-title&gt;&lt;/titles&gt;&lt;periodical&gt;&lt;full-title&gt;Toxicological Sciences&lt;/full-title&gt;&lt;/periodical&gt;&lt;pages&gt;431-442&lt;/pages&gt;&lt;volume&gt;161&lt;/volume&gt;&lt;number&gt;2&lt;/number&gt;&lt;dates&gt;&lt;year&gt;2018&lt;/year&gt;&lt;/dates&gt;&lt;isbn&gt;1096-6080&lt;/isbn&gt;&lt;urls&gt;&lt;/urls&gt;&lt;/record&gt;&lt;/Cite&gt;&lt;/EndNote&gt;</w:instrText>
      </w:r>
      <w:r w:rsidRPr="00F66E7B">
        <w:rPr>
          <w:rFonts w:asciiTheme="majorHAnsi" w:hAnsiTheme="majorHAnsi" w:cstheme="majorHAnsi"/>
          <w:shd w:val="clear" w:color="auto" w:fill="FFFFFF"/>
          <w:lang w:val="en-US"/>
        </w:rPr>
        <w:fldChar w:fldCharType="separate"/>
      </w:r>
      <w:r w:rsidRPr="00F66E7B">
        <w:rPr>
          <w:rFonts w:asciiTheme="majorHAnsi" w:hAnsiTheme="majorHAnsi" w:cstheme="majorHAnsi"/>
          <w:noProof/>
          <w:shd w:val="clear" w:color="auto" w:fill="FFFFFF"/>
          <w:vertAlign w:val="superscript"/>
          <w:lang w:val="en-US"/>
        </w:rPr>
        <w:t>30</w:t>
      </w:r>
      <w:r w:rsidRPr="00F66E7B">
        <w:rPr>
          <w:rFonts w:asciiTheme="majorHAnsi" w:hAnsiTheme="majorHAnsi" w:cstheme="majorHAnsi"/>
          <w:shd w:val="clear" w:color="auto" w:fill="FFFFFF"/>
          <w:lang w:val="en-US"/>
        </w:rPr>
        <w:fldChar w:fldCharType="end"/>
      </w:r>
      <w:r w:rsidRPr="00F66E7B">
        <w:rPr>
          <w:rFonts w:asciiTheme="majorHAnsi" w:hAnsiTheme="majorHAnsi" w:cstheme="majorHAnsi"/>
          <w:shd w:val="clear" w:color="auto" w:fill="FFFFFF"/>
          <w:lang w:val="en-US"/>
        </w:rPr>
        <w:t xml:space="preserve">. </w:t>
      </w:r>
      <w:r w:rsidR="00266256" w:rsidRPr="00F66E7B">
        <w:rPr>
          <w:rFonts w:asciiTheme="majorHAnsi" w:hAnsiTheme="majorHAnsi" w:cstheme="majorHAnsi"/>
          <w:lang w:val="en-US"/>
        </w:rPr>
        <w:t>However, w</w:t>
      </w:r>
      <w:r w:rsidRPr="00F66E7B">
        <w:rPr>
          <w:rFonts w:asciiTheme="majorHAnsi" w:hAnsiTheme="majorHAnsi" w:cstheme="majorHAnsi"/>
          <w:lang w:val="en-US"/>
        </w:rPr>
        <w:t xml:space="preserve">ithin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cellular assays, the molecule FCCP </w:t>
      </w:r>
      <w:r w:rsidR="00266256" w:rsidRPr="00F66E7B">
        <w:rPr>
          <w:rFonts w:asciiTheme="majorHAnsi" w:hAnsiTheme="majorHAnsi" w:cstheme="majorHAnsi"/>
          <w:lang w:val="en-US"/>
        </w:rPr>
        <w:t>depolarize</w:t>
      </w:r>
      <w:r w:rsidR="0056445E">
        <w:rPr>
          <w:rFonts w:asciiTheme="majorHAnsi" w:hAnsiTheme="majorHAnsi" w:cstheme="majorHAnsi"/>
          <w:lang w:val="en-US"/>
        </w:rPr>
        <w:t>s</w:t>
      </w:r>
      <w:r w:rsidRPr="00F66E7B">
        <w:rPr>
          <w:rFonts w:asciiTheme="majorHAnsi" w:hAnsiTheme="majorHAnsi" w:cstheme="majorHAnsi"/>
          <w:lang w:val="en-US"/>
        </w:rPr>
        <w:t xml:space="preserve"> mitochondrial membrane potential </w:t>
      </w:r>
      <w:r w:rsidR="00266256" w:rsidRPr="00F66E7B">
        <w:rPr>
          <w:rFonts w:asciiTheme="majorHAnsi" w:hAnsiTheme="majorHAnsi" w:cstheme="majorHAnsi"/>
          <w:lang w:val="en-US"/>
        </w:rPr>
        <w:t>and</w:t>
      </w:r>
      <w:r w:rsidRPr="00F66E7B">
        <w:rPr>
          <w:rFonts w:asciiTheme="majorHAnsi" w:hAnsiTheme="majorHAnsi" w:cstheme="majorHAnsi"/>
          <w:lang w:val="en-US"/>
        </w:rPr>
        <w:t xml:space="preserve"> exert</w:t>
      </w:r>
      <w:r w:rsidR="00CD19D9">
        <w:rPr>
          <w:rFonts w:asciiTheme="majorHAnsi" w:hAnsiTheme="majorHAnsi" w:cstheme="majorHAnsi"/>
          <w:lang w:val="en-US"/>
        </w:rPr>
        <w:t>s</w:t>
      </w:r>
      <w:r w:rsidRPr="00F66E7B">
        <w:rPr>
          <w:rFonts w:asciiTheme="majorHAnsi" w:hAnsiTheme="majorHAnsi" w:cstheme="majorHAnsi"/>
          <w:lang w:val="en-US"/>
        </w:rPr>
        <w:t xml:space="preserve"> off</w:t>
      </w:r>
      <w:r w:rsidR="00266256" w:rsidRPr="00F66E7B">
        <w:rPr>
          <w:rFonts w:asciiTheme="majorHAnsi" w:hAnsiTheme="majorHAnsi" w:cstheme="majorHAnsi"/>
          <w:lang w:val="en-US"/>
        </w:rPr>
        <w:t>-</w:t>
      </w:r>
      <w:r w:rsidRPr="00F66E7B">
        <w:rPr>
          <w:rFonts w:asciiTheme="majorHAnsi" w:hAnsiTheme="majorHAnsi" w:cstheme="majorHAnsi"/>
          <w:lang w:val="en-US"/>
        </w:rPr>
        <w:t xml:space="preserve">target effects such as plasma membrane </w:t>
      </w:r>
      <w:r w:rsidR="00266256" w:rsidRPr="00F66E7B">
        <w:rPr>
          <w:rFonts w:asciiTheme="majorHAnsi" w:hAnsiTheme="majorHAnsi" w:cstheme="majorHAnsi"/>
          <w:lang w:val="en-US"/>
        </w:rPr>
        <w:t>depolarization</w:t>
      </w:r>
      <w:r w:rsidRPr="00F66E7B">
        <w:rPr>
          <w:rFonts w:asciiTheme="majorHAnsi" w:hAnsiTheme="majorHAnsi" w:cstheme="majorHAnsi"/>
          <w:lang w:val="en-US"/>
        </w:rPr>
        <w:t>, disrupting NA</w:t>
      </w:r>
      <w:r w:rsidRPr="00F66E7B">
        <w:rPr>
          <w:rFonts w:asciiTheme="majorHAnsi" w:hAnsiTheme="majorHAnsi" w:cstheme="majorHAnsi"/>
          <w:vertAlign w:val="superscript"/>
          <w:lang w:val="en-US"/>
        </w:rPr>
        <w:t>+</w:t>
      </w:r>
      <w:r w:rsidRPr="00F66E7B">
        <w:rPr>
          <w:rFonts w:asciiTheme="majorHAnsi" w:hAnsiTheme="majorHAnsi" w:cstheme="majorHAnsi"/>
          <w:lang w:val="en-US"/>
        </w:rPr>
        <w:t xml:space="preserve"> ion flux</w:t>
      </w:r>
      <w:r w:rsidRPr="00F66E7B">
        <w:rPr>
          <w:rFonts w:asciiTheme="majorHAnsi" w:hAnsiTheme="majorHAnsi" w:cstheme="majorHAnsi"/>
          <w:lang w:val="en-US"/>
        </w:rPr>
        <w:fldChar w:fldCharType="begin"/>
      </w:r>
      <w:r w:rsidRPr="00F66E7B">
        <w:rPr>
          <w:rFonts w:asciiTheme="majorHAnsi" w:hAnsiTheme="majorHAnsi" w:cstheme="majorHAnsi"/>
          <w:lang w:val="en-US"/>
        </w:rPr>
        <w:instrText xml:space="preserve"> ADDIN EN.CITE &lt;EndNote&gt;&lt;Cite&gt;&lt;Author&gt;Tretter&lt;/Author&gt;&lt;Year&gt;1998&lt;/Year&gt;&lt;RecNum&gt;605&lt;/RecNum&gt;&lt;DisplayText&gt;&lt;style face="superscript"&gt;31&lt;/style&gt;&lt;/DisplayText&gt;&lt;record&gt;&lt;rec-number&gt;605&lt;/rec-number&gt;&lt;foreign-keys&gt;&lt;key app="EN" db-id="ffetze0242r996etd23x0a98pzaetzs9fat2" timestamp="1636711012" guid="9e6140de-a0c2-47b0-bbfb-6fb816849a8d"&gt;605&lt;/key&gt;&lt;/foreign-keys&gt;&lt;ref-type name="Journal Article"&gt;17&lt;/ref-type&gt;&lt;contributors&gt;&lt;authors&gt;&lt;author&gt;Tretter, Laszlo&lt;/author&gt;&lt;author&gt;Chinopoulos, Christos&lt;/author&gt;&lt;author&gt;Adam-Vizi, Vera&lt;/author&gt;&lt;/authors&gt;&lt;/contributors&gt;&lt;titles&gt;&lt;title&gt;Plasma membrane depolarization and disturbed Na+ homeostasis induced by the protonophore carbonyl cyanide-p-trifluoromethoxyphenyl-hydrazon in isolated nerve terminals&lt;/title&gt;&lt;secondary-title&gt;Molecular pharmacology&lt;/secondary-title&gt;&lt;/titles&gt;&lt;periodical&gt;&lt;full-title&gt;Molecular pharmacology&lt;/full-title&gt;&lt;/periodical&gt;&lt;pages&gt;734-741&lt;/pages&gt;&lt;volume&gt;53&lt;/volume&gt;&lt;number&gt;4&lt;/number&gt;&lt;dates&gt;&lt;year&gt;1998&lt;/year&gt;&lt;/dates&gt;&lt;isbn&gt;0026-895X&lt;/isbn&gt;&lt;urls&gt;&lt;/urls&gt;&lt;/record&gt;&lt;/Cite&gt;&lt;/EndNote&gt;</w:instrText>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31</w:t>
      </w:r>
      <w:r w:rsidRPr="00F66E7B">
        <w:rPr>
          <w:rFonts w:asciiTheme="majorHAnsi" w:hAnsiTheme="majorHAnsi" w:cstheme="majorHAnsi"/>
          <w:lang w:val="en-US"/>
        </w:rPr>
        <w:fldChar w:fldCharType="end"/>
      </w:r>
      <w:r w:rsidRPr="00F66E7B">
        <w:rPr>
          <w:rFonts w:asciiTheme="majorHAnsi" w:hAnsiTheme="majorHAnsi" w:cstheme="majorHAnsi"/>
          <w:lang w:val="en-US"/>
        </w:rPr>
        <w:t>; interference with cellular protein processing</w:t>
      </w:r>
      <w:r w:rsidRPr="00F66E7B">
        <w:rPr>
          <w:rFonts w:asciiTheme="majorHAnsi" w:hAnsiTheme="majorHAnsi" w:cstheme="majorHAnsi"/>
          <w:lang w:val="en-US"/>
        </w:rPr>
        <w:fldChar w:fldCharType="begin"/>
      </w:r>
      <w:r w:rsidRPr="00F66E7B">
        <w:rPr>
          <w:rFonts w:asciiTheme="majorHAnsi" w:hAnsiTheme="majorHAnsi" w:cstheme="majorHAnsi"/>
          <w:lang w:val="en-US"/>
        </w:rPr>
        <w:instrText xml:space="preserve"> ADDIN EN.CITE &lt;EndNote&gt;&lt;Cite&gt;&lt;Author&gt;Connop&lt;/Author&gt;&lt;Year&gt;1999&lt;/Year&gt;&lt;RecNum&gt;607&lt;/RecNum&gt;&lt;DisplayText&gt;&lt;style face="superscript"&gt;32&lt;/style&gt;&lt;/DisplayText&gt;&lt;record&gt;&lt;rec-number&gt;607&lt;/rec-number&gt;&lt;foreign-keys&gt;&lt;key app="EN" db-id="ffetze0242r996etd23x0a98pzaetzs9fat2" timestamp="1636711012" guid="409fb219-913b-42b1-8279-c0ec7fd7b6f3"&gt;607&lt;/key&gt;&lt;/foreign-keys&gt;&lt;ref-type name="Journal Article"&gt;17&lt;/ref-type&gt;&lt;contributors&gt;&lt;authors&gt;&lt;author&gt;Connop, Bruce P&lt;/author&gt;&lt;author&gt;Thies, Robert L&lt;/author&gt;&lt;author&gt;Beyreuther, Konrad&lt;/author&gt;&lt;author&gt;Ida, Nobuo&lt;/author&gt;&lt;author&gt;Reiner, Peter B&lt;/author&gt;&lt;/authors&gt;&lt;/contributors&gt;&lt;titles&gt;&lt;title&gt;Novel effects of FCCP [carbonyl cyanide p‐(trifluoromethoxy) phenylhydrazone] on amyloid precursor protein processing&lt;/title&gt;&lt;secondary-title&gt;Journal of neurochemistry&lt;/secondary-title&gt;&lt;/titles&gt;&lt;periodical&gt;&lt;full-title&gt;Journal of neurochemistry&lt;/full-title&gt;&lt;/periodical&gt;&lt;pages&gt;1457-1465&lt;/pages&gt;&lt;volume&gt;72&lt;/volume&gt;&lt;number&gt;4&lt;/number&gt;&lt;dates&gt;&lt;year&gt;1999&lt;/year&gt;&lt;/dates&gt;&lt;isbn&gt;0022-3042&lt;/isbn&gt;&lt;urls&gt;&lt;/urls&gt;&lt;/record&gt;&lt;/Cite&gt;&lt;/EndNote&gt;</w:instrText>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32</w:t>
      </w:r>
      <w:r w:rsidRPr="00F66E7B">
        <w:rPr>
          <w:rFonts w:asciiTheme="majorHAnsi" w:hAnsiTheme="majorHAnsi" w:cstheme="majorHAnsi"/>
          <w:lang w:val="en-US"/>
        </w:rPr>
        <w:fldChar w:fldCharType="end"/>
      </w:r>
      <w:r w:rsidR="00266256" w:rsidRPr="00F66E7B">
        <w:rPr>
          <w:rFonts w:asciiTheme="majorHAnsi" w:hAnsiTheme="majorHAnsi" w:cstheme="majorHAnsi"/>
          <w:lang w:val="en-US"/>
        </w:rPr>
        <w:t>,</w:t>
      </w:r>
      <w:r w:rsidRPr="00F66E7B">
        <w:rPr>
          <w:rFonts w:asciiTheme="majorHAnsi" w:hAnsiTheme="majorHAnsi" w:cstheme="majorHAnsi"/>
          <w:lang w:val="en-US"/>
        </w:rPr>
        <w:t xml:space="preserve"> and even induc</w:t>
      </w:r>
      <w:r w:rsidR="00266256" w:rsidRPr="00F66E7B">
        <w:rPr>
          <w:rFonts w:asciiTheme="majorHAnsi" w:hAnsiTheme="majorHAnsi" w:cstheme="majorHAnsi"/>
          <w:lang w:val="en-US"/>
        </w:rPr>
        <w:t>ing</w:t>
      </w:r>
      <w:r w:rsidRPr="00F66E7B">
        <w:rPr>
          <w:rFonts w:asciiTheme="majorHAnsi" w:hAnsiTheme="majorHAnsi" w:cstheme="majorHAnsi"/>
          <w:lang w:val="en-US"/>
        </w:rPr>
        <w:t xml:space="preserve"> cellular senescence</w:t>
      </w:r>
      <w:r w:rsidRPr="00F66E7B">
        <w:rPr>
          <w:rFonts w:asciiTheme="majorHAnsi" w:hAnsiTheme="majorHAnsi" w:cstheme="majorHAnsi"/>
          <w:lang w:val="en-US"/>
        </w:rPr>
        <w:fldChar w:fldCharType="begin"/>
      </w:r>
      <w:r w:rsidRPr="00F66E7B">
        <w:rPr>
          <w:rFonts w:asciiTheme="majorHAnsi" w:hAnsiTheme="majorHAnsi" w:cstheme="majorHAnsi"/>
          <w:lang w:val="en-US"/>
        </w:rPr>
        <w:instrText xml:space="preserve"> ADDIN EN.CITE &lt;EndNote&gt;&lt;Cite&gt;&lt;Author&gt;Stöckl&lt;/Author&gt;&lt;Year&gt;2007&lt;/Year&gt;&lt;RecNum&gt;606&lt;/RecNum&gt;&lt;DisplayText&gt;&lt;style face="superscript"&gt;33&lt;/style&gt;&lt;/DisplayText&gt;&lt;record&gt;&lt;rec-number&gt;606&lt;/rec-number&gt;&lt;foreign-keys&gt;&lt;key app="EN" db-id="ffetze0242r996etd23x0a98pzaetzs9fat2" timestamp="1636711012" guid="d38d0fae-e625-462b-83d6-05fe7becc5e5"&gt;606&lt;/key&gt;&lt;/foreign-keys&gt;&lt;ref-type name="Journal Article"&gt;17&lt;/ref-type&gt;&lt;contributors&gt;&lt;authors&gt;&lt;author&gt;Stöckl, Petra&lt;/author&gt;&lt;author&gt;Zankl, Christina&lt;/author&gt;&lt;author&gt;Hütter, Eveline&lt;/author&gt;&lt;author&gt;Unterluggauer, Hermann&lt;/author&gt;&lt;author&gt;Laun, Peter&lt;/author&gt;&lt;author&gt;Heeren, Gino&lt;/author&gt;&lt;author&gt;Bogengruber, Edith&lt;/author&gt;&lt;author&gt;Herndler-Brandstetter, Dietmar&lt;/author&gt;&lt;author&gt;Breitenbach, Michael&lt;/author&gt;&lt;author&gt;Jansen-Dürr, Pidder&lt;/author&gt;&lt;/authors&gt;&lt;/contributors&gt;&lt;titles&gt;&lt;title&gt;Partial uncoupling of oxidative phosphorylation induces premature senescence in human fibroblasts and yeast mother cells&lt;/title&gt;&lt;secondary-title&gt;Free Radical Biology and Medicine&lt;/secondary-title&gt;&lt;/titles&gt;&lt;periodical&gt;&lt;full-title&gt;Free Radical Biology and Medicine&lt;/full-title&gt;&lt;abbr-1&gt;Free Radic. Biol. Med.&lt;/abbr-1&gt;&lt;/periodical&gt;&lt;pages&gt;947-958&lt;/pages&gt;&lt;volume&gt;43&lt;/volume&gt;&lt;number&gt;6&lt;/number&gt;&lt;dates&gt;&lt;year&gt;2007&lt;/year&gt;&lt;/dates&gt;&lt;isbn&gt;0891-5849&lt;/isbn&gt;&lt;urls&gt;&lt;/urls&gt;&lt;/record&gt;&lt;/Cite&gt;&lt;/EndNote&gt;</w:instrText>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33</w:t>
      </w:r>
      <w:r w:rsidRPr="00F66E7B">
        <w:rPr>
          <w:rFonts w:asciiTheme="majorHAnsi" w:hAnsiTheme="majorHAnsi" w:cstheme="majorHAnsi"/>
          <w:lang w:val="en-US"/>
        </w:rPr>
        <w:fldChar w:fldCharType="end"/>
      </w:r>
      <w:r w:rsidRPr="00F66E7B">
        <w:rPr>
          <w:rFonts w:asciiTheme="majorHAnsi" w:hAnsiTheme="majorHAnsi" w:cstheme="majorHAnsi"/>
          <w:lang w:val="en-US"/>
        </w:rPr>
        <w:t>. BAM15 was originally introduced</w:t>
      </w:r>
      <w:r w:rsidR="00266256" w:rsidRPr="00F66E7B">
        <w:rPr>
          <w:rFonts w:asciiTheme="majorHAnsi" w:hAnsiTheme="majorHAnsi" w:cstheme="majorHAnsi"/>
          <w:lang w:val="en-US"/>
        </w:rPr>
        <w:t xml:space="preserve"> in 2013</w:t>
      </w:r>
      <w:r w:rsidRPr="00F66E7B">
        <w:rPr>
          <w:rFonts w:asciiTheme="majorHAnsi" w:hAnsiTheme="majorHAnsi" w:cstheme="majorHAnsi"/>
          <w:lang w:val="en-US"/>
        </w:rPr>
        <w:t xml:space="preserve"> as a mitochondrial uncoupler with minimal influence on plasma membranes</w:t>
      </w:r>
      <w:r w:rsidRPr="00F66E7B">
        <w:rPr>
          <w:rFonts w:asciiTheme="majorHAnsi" w:hAnsiTheme="majorHAnsi" w:cstheme="majorHAnsi"/>
          <w:lang w:val="en-US"/>
        </w:rPr>
        <w:fldChar w:fldCharType="begin">
          <w:fldData xml:space="preserve">PEVuZE5vdGU+PENpdGU+PEF1dGhvcj5LZW53b29kPC9BdXRob3I+PFllYXI+MjAxMzwvWWVhcj48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PEVuZE5vdGU+PENpdGU+PEF1dGhvcj5LZW53b29kPC9BdXRob3I+PFllYXI+MjAxMzwvWWVhcj48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23</w:t>
      </w:r>
      <w:r w:rsidRPr="00F66E7B">
        <w:rPr>
          <w:rFonts w:asciiTheme="majorHAnsi" w:hAnsiTheme="majorHAnsi" w:cstheme="majorHAnsi"/>
          <w:lang w:val="en-US"/>
        </w:rPr>
        <w:fldChar w:fldCharType="end"/>
      </w:r>
      <w:r w:rsidR="00266256" w:rsidRPr="00F66E7B">
        <w:rPr>
          <w:rFonts w:asciiTheme="majorHAnsi" w:hAnsiTheme="majorHAnsi" w:cstheme="majorHAnsi"/>
          <w:lang w:val="en-US"/>
        </w:rPr>
        <w:t>,</w:t>
      </w:r>
      <w:r w:rsidRPr="00F66E7B">
        <w:rPr>
          <w:rFonts w:asciiTheme="majorHAnsi" w:hAnsiTheme="majorHAnsi" w:cstheme="majorHAnsi"/>
          <w:lang w:val="en-US"/>
        </w:rPr>
        <w:t xml:space="preserve"> with </w:t>
      </w:r>
      <w:proofErr w:type="spellStart"/>
      <w:r w:rsidRPr="00F66E7B">
        <w:rPr>
          <w:rFonts w:asciiTheme="majorHAnsi" w:hAnsiTheme="majorHAnsi" w:cstheme="majorHAnsi"/>
          <w:lang w:val="en-US"/>
        </w:rPr>
        <w:t>protonophoric</w:t>
      </w:r>
      <w:proofErr w:type="spellEnd"/>
      <w:r w:rsidRPr="00F66E7B">
        <w:rPr>
          <w:rFonts w:asciiTheme="majorHAnsi" w:hAnsiTheme="majorHAnsi" w:cstheme="majorHAnsi"/>
          <w:lang w:val="en-US"/>
        </w:rPr>
        <w:t xml:space="preserve"> activity in the micromolar range in whole cells and nanomolar range in isolated mitochondria</w:t>
      </w:r>
      <w:r w:rsidRPr="00F66E7B">
        <w:rPr>
          <w:rFonts w:asciiTheme="majorHAnsi" w:hAnsiTheme="majorHAnsi" w:cstheme="majorHAnsi"/>
          <w:lang w:val="en-US"/>
        </w:rPr>
        <w:fldChar w:fldCharType="begin">
          <w:fldData xml:space="preserve">PEVuZE5vdGU+PENpdGU+PEF1dGhvcj5LZW53b29kPC9BdXRob3I+PFllYXI+MjAxMzwvWWVhcj48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=
</w:fldData>
        </w:fldChar>
      </w:r>
      <w:r w:rsidRPr="00F66E7B">
        <w:rPr>
          <w:rFonts w:asciiTheme="majorHAnsi" w:hAnsiTheme="majorHAnsi" w:cstheme="majorHAnsi"/>
          <w:lang w:val="en-US"/>
        </w:rPr>
        <w:instrText xml:space="preserve"> ADDIN EN.CITE </w:instrText>
      </w:r>
      <w:r w:rsidRPr="00F66E7B">
        <w:rPr>
          <w:rFonts w:asciiTheme="majorHAnsi" w:hAnsiTheme="majorHAnsi" w:cstheme="majorHAnsi"/>
          <w:lang w:val="en-US"/>
        </w:rPr>
        <w:fldChar w:fldCharType="begin">
          <w:fldData xml:space="preserve">PEVuZE5vdGU+PENpdGU+PEF1dGhvcj5LZW53b29kPC9BdXRob3I+PFllYXI+MjAxMzwvWWVhcj48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=
</w:fldData>
        </w:fldChar>
      </w:r>
      <w:r w:rsidRPr="00F66E7B">
        <w:rPr>
          <w:rFonts w:asciiTheme="majorHAnsi" w:hAnsiTheme="majorHAnsi" w:cstheme="majorHAnsi"/>
          <w:lang w:val="en-US"/>
        </w:rPr>
        <w:instrText xml:space="preserve"> ADDIN EN.CITE.DATA </w:instrText>
      </w:r>
      <w:r w:rsidRPr="00F66E7B">
        <w:rPr>
          <w:rFonts w:asciiTheme="majorHAnsi" w:hAnsiTheme="majorHAnsi" w:cstheme="majorHAnsi"/>
          <w:lang w:val="en-US"/>
        </w:rPr>
      </w:r>
      <w:r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23,34</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p>
    <w:p w14:paraId="1E30EA3D" w14:textId="77777777" w:rsidR="00BF20A7" w:rsidRDefault="00BF20A7" w:rsidP="00F66E7B">
      <w:pPr>
        <w:jc w:val="both"/>
        <w:rPr>
          <w:rFonts w:asciiTheme="majorHAnsi" w:hAnsiTheme="majorHAnsi" w:cstheme="majorHAnsi"/>
          <w:lang w:val="en-US"/>
        </w:rPr>
      </w:pPr>
    </w:p>
    <w:p w14:paraId="53F88373" w14:textId="6BA0635A" w:rsidR="00B47761" w:rsidRPr="00F66E7B" w:rsidRDefault="00B47761" w:rsidP="00F66E7B">
      <w:pPr>
        <w:jc w:val="both"/>
        <w:rPr>
          <w:rFonts w:asciiTheme="majorHAnsi" w:hAnsiTheme="majorHAnsi" w:cstheme="majorHAnsi"/>
          <w:lang w:val="en-US"/>
        </w:rPr>
      </w:pPr>
      <w:r w:rsidRPr="00F66E7B">
        <w:rPr>
          <w:rFonts w:asciiTheme="majorHAnsi" w:hAnsiTheme="majorHAnsi" w:cstheme="majorHAnsi"/>
          <w:lang w:val="en-US"/>
        </w:rPr>
        <w:t xml:space="preserve">Given the potency of FCCP on plasma membrane </w:t>
      </w:r>
      <w:r w:rsidR="00266256" w:rsidRPr="00F66E7B">
        <w:rPr>
          <w:rFonts w:asciiTheme="majorHAnsi" w:hAnsiTheme="majorHAnsi" w:cstheme="majorHAnsi"/>
          <w:lang w:val="en-US"/>
        </w:rPr>
        <w:t>depolarization</w:t>
      </w:r>
      <w:r w:rsidRPr="00F66E7B">
        <w:rPr>
          <w:rFonts w:asciiTheme="majorHAnsi" w:hAnsiTheme="majorHAnsi" w:cstheme="majorHAnsi"/>
          <w:lang w:val="en-US"/>
        </w:rPr>
        <w:t xml:space="preserve">, BAM15 is a more reliable protonophore </w:t>
      </w:r>
      <w:r w:rsidR="00266256" w:rsidRPr="00F66E7B">
        <w:rPr>
          <w:rFonts w:asciiTheme="majorHAnsi" w:hAnsiTheme="majorHAnsi" w:cstheme="majorHAnsi"/>
          <w:lang w:val="en-US"/>
        </w:rPr>
        <w:t>for</w:t>
      </w:r>
      <w:r w:rsidRPr="00F66E7B">
        <w:rPr>
          <w:rFonts w:asciiTheme="majorHAnsi" w:hAnsiTheme="majorHAnsi" w:cstheme="majorHAnsi"/>
          <w:lang w:val="en-US"/>
        </w:rPr>
        <w:t xml:space="preserve"> uncoupl</w:t>
      </w:r>
      <w:r w:rsidR="00266256" w:rsidRPr="00F66E7B">
        <w:rPr>
          <w:rFonts w:asciiTheme="majorHAnsi" w:hAnsiTheme="majorHAnsi" w:cstheme="majorHAnsi"/>
          <w:lang w:val="en-US"/>
        </w:rPr>
        <w:t>ing</w:t>
      </w:r>
      <w:r w:rsidRPr="00F66E7B">
        <w:rPr>
          <w:rFonts w:asciiTheme="majorHAnsi" w:hAnsiTheme="majorHAnsi" w:cstheme="majorHAnsi"/>
          <w:lang w:val="en-US"/>
        </w:rPr>
        <w:t xml:space="preserve"> respiration in intact whole cells</w:t>
      </w:r>
      <w:r w:rsidR="00266256" w:rsidRPr="00F66E7B">
        <w:rPr>
          <w:rFonts w:asciiTheme="majorHAnsi" w:hAnsiTheme="majorHAnsi" w:cstheme="majorHAnsi"/>
          <w:lang w:val="en-US"/>
        </w:rPr>
        <w:t xml:space="preserve"> in extracellular flux assays</w:t>
      </w:r>
      <w:r w:rsidRPr="00F66E7B">
        <w:rPr>
          <w:rFonts w:asciiTheme="majorHAnsi" w:hAnsiTheme="majorHAnsi" w:cstheme="majorHAnsi"/>
          <w:lang w:val="en-US"/>
        </w:rPr>
        <w:t>. Although FCCP</w:t>
      </w:r>
      <w:r w:rsidR="00266256" w:rsidRPr="00F66E7B">
        <w:rPr>
          <w:rFonts w:asciiTheme="majorHAnsi" w:hAnsiTheme="majorHAnsi" w:cstheme="majorHAnsi"/>
          <w:lang w:val="en-US"/>
        </w:rPr>
        <w:t xml:space="preserve"> </w:t>
      </w:r>
      <w:r w:rsidRPr="00F66E7B">
        <w:rPr>
          <w:rFonts w:asciiTheme="majorHAnsi" w:hAnsiTheme="majorHAnsi" w:cstheme="majorHAnsi"/>
          <w:lang w:val="en-US"/>
        </w:rPr>
        <w:t>and its counterpart, CCCP</w:t>
      </w:r>
      <w:r w:rsidR="00266256" w:rsidRPr="00F66E7B">
        <w:rPr>
          <w:rFonts w:asciiTheme="majorHAnsi" w:hAnsiTheme="majorHAnsi" w:cstheme="majorHAnsi"/>
          <w:lang w:val="en-US"/>
        </w:rPr>
        <w:t>,</w:t>
      </w:r>
      <w:r w:rsidRPr="00F66E7B">
        <w:rPr>
          <w:rFonts w:asciiTheme="majorHAnsi" w:hAnsiTheme="majorHAnsi" w:cstheme="majorHAnsi"/>
          <w:lang w:val="en-US"/>
        </w:rPr>
        <w:t xml:space="preserve"> have been used for over 50 years to assay maximal respiratory capacities and continue to be used widely in XF studies, </w:t>
      </w:r>
      <w:r w:rsidR="00266256" w:rsidRPr="00F66E7B">
        <w:rPr>
          <w:rFonts w:asciiTheme="majorHAnsi" w:hAnsiTheme="majorHAnsi" w:cstheme="majorHAnsi"/>
          <w:lang w:val="en-US"/>
        </w:rPr>
        <w:t xml:space="preserve">the </w:t>
      </w:r>
      <w:r w:rsidRPr="00F66E7B">
        <w:rPr>
          <w:rFonts w:asciiTheme="majorHAnsi" w:hAnsiTheme="majorHAnsi" w:cstheme="majorHAnsi"/>
          <w:lang w:val="en-US"/>
        </w:rPr>
        <w:t xml:space="preserve">use of these small </w:t>
      </w:r>
      <w:r w:rsidRPr="00F66E7B">
        <w:rPr>
          <w:rFonts w:asciiTheme="majorHAnsi" w:hAnsiTheme="majorHAnsi" w:cstheme="majorHAnsi"/>
          <w:lang w:val="en-US"/>
        </w:rPr>
        <w:lastRenderedPageBreak/>
        <w:t>molecules often underestimate</w:t>
      </w:r>
      <w:r w:rsidR="00266256" w:rsidRPr="00F66E7B">
        <w:rPr>
          <w:rFonts w:asciiTheme="majorHAnsi" w:hAnsiTheme="majorHAnsi" w:cstheme="majorHAnsi"/>
          <w:lang w:val="en-US"/>
        </w:rPr>
        <w:t>s</w:t>
      </w:r>
      <w:r w:rsidRPr="00F66E7B">
        <w:rPr>
          <w:rFonts w:asciiTheme="majorHAnsi" w:hAnsiTheme="majorHAnsi" w:cstheme="majorHAnsi"/>
          <w:lang w:val="en-US"/>
        </w:rPr>
        <w:t xml:space="preserve"> mitochondrial and cellular metabolic capacity. This is part</w:t>
      </w:r>
      <w:r w:rsidR="00436BD2">
        <w:rPr>
          <w:rFonts w:asciiTheme="majorHAnsi" w:hAnsiTheme="majorHAnsi" w:cstheme="majorHAnsi"/>
          <w:lang w:val="en-US"/>
        </w:rPr>
        <w:t>ly</w:t>
      </w:r>
      <w:r w:rsidRPr="00F66E7B">
        <w:rPr>
          <w:rFonts w:asciiTheme="majorHAnsi" w:hAnsiTheme="majorHAnsi" w:cstheme="majorHAnsi"/>
          <w:lang w:val="en-US"/>
        </w:rPr>
        <w:t xml:space="preserve"> linked to why so many publications using XF technology fall into the trap of reporting negative spare respiratory capacities or underestimate true mitochondrial respiratory capacities when FCCP is used. The added potency of FCCP in intact cells and tissues often leads to compromised mitochondrial function</w:t>
      </w:r>
      <w:r w:rsidR="003D2F6F" w:rsidRPr="00F66E7B">
        <w:rPr>
          <w:rFonts w:asciiTheme="majorHAnsi" w:hAnsiTheme="majorHAnsi" w:cstheme="majorHAnsi"/>
          <w:lang w:val="en-US"/>
        </w:rPr>
        <w:t>,</w:t>
      </w:r>
      <w:r w:rsidRPr="00F66E7B">
        <w:rPr>
          <w:rFonts w:asciiTheme="majorHAnsi" w:hAnsiTheme="majorHAnsi" w:cstheme="majorHAnsi"/>
          <w:lang w:val="en-US"/>
        </w:rPr>
        <w:t xml:space="preserve"> and cells can struggle to operate appropriately to sustain a maximum respiratory capacity across multiple measurement cycles following their addition, even at very low concentrations</w:t>
      </w:r>
      <w:r w:rsidRPr="00F66E7B">
        <w:rPr>
          <w:rFonts w:asciiTheme="majorHAnsi" w:hAnsiTheme="majorHAnsi" w:cstheme="majorHAnsi"/>
          <w:lang w:val="en-US"/>
        </w:rPr>
        <w:fldChar w:fldCharType="begin"/>
      </w:r>
      <w:r w:rsidRPr="00F66E7B">
        <w:rPr>
          <w:rFonts w:asciiTheme="majorHAnsi" w:hAnsiTheme="majorHAnsi" w:cstheme="majorHAnsi"/>
          <w:lang w:val="en-US"/>
        </w:rPr>
        <w:instrText xml:space="preserve"> ADDIN EN.CITE &lt;EndNote&gt;&lt;Cite&gt;&lt;Author&gt;Dranka&lt;/Author&gt;&lt;Year&gt;2010&lt;/Year&gt;&lt;RecNum&gt;609&lt;/RecNum&gt;&lt;DisplayText&gt;&lt;style face="superscript"&gt;35&lt;/style&gt;&lt;/DisplayText&gt;&lt;record&gt;&lt;rec-number&gt;609&lt;/rec-number&gt;&lt;foreign-keys&gt;&lt;key app="EN" db-id="ffetze0242r996etd23x0a98pzaetzs9fat2" timestamp="1636711041" guid="08bfec99-d9b4-4a81-81e8-23e0a02612bf"&gt;609&lt;/key&gt;&lt;/foreign-keys&gt;&lt;ref-type name="Journal Article"&gt;17&lt;/ref-type&gt;&lt;contributors&gt;&lt;authors&gt;&lt;author&gt;Dranka, B. P.&lt;/author&gt;&lt;author&gt;Hill, B. G.&lt;/author&gt;&lt;author&gt;Darley-Usmar, V. M.&lt;/author&gt;&lt;/authors&gt;&lt;/contributors&gt;&lt;auth-address&gt;Department of Pathology and Center for Free Radical Biology, University of Alabama at Birmingham, 35294, USA.&lt;/auth-address&gt;&lt;titles&gt;&lt;title&gt;Mitochondrial reserve capacity in endothelial cells: The impact of nitric oxide and reactive oxygen species&lt;/title&gt;&lt;secondary-title&gt;Free Radic Biol Med&lt;/secondary-title&gt;&lt;/titles&gt;&lt;periodical&gt;&lt;full-title&gt;Free Radic Biol Med&lt;/full-title&gt;&lt;/periodical&gt;&lt;pages&gt;905-14&lt;/pages&gt;&lt;volume&gt;48&lt;/volume&gt;&lt;number&gt;7&lt;/number&gt;&lt;edition&gt;2010/01/23&lt;/edition&gt;&lt;keywords&gt;&lt;keyword&gt;Animals&lt;/keyword&gt;&lt;keyword&gt;Aorta, Thoracic/pathology&lt;/keyword&gt;&lt;keyword&gt;Cattle&lt;/keyword&gt;&lt;keyword&gt;Cell Death&lt;/keyword&gt;&lt;keyword&gt;Cell Line&lt;/keyword&gt;&lt;keyword&gt;Cell Respiration&lt;/keyword&gt;&lt;keyword&gt;Endothelial Cells/*metabolism/pathology&lt;/keyword&gt;&lt;keyword&gt;Energy Metabolism&lt;/keyword&gt;&lt;keyword&gt;Glycolysis&lt;/keyword&gt;&lt;keyword&gt;Hydrogen Peroxide/*metabolism&lt;/keyword&gt;&lt;keyword&gt;Mitochondria/*drug effects/metabolism&lt;/keyword&gt;&lt;keyword&gt;Nitric Oxide/*metabolism&lt;/keyword&gt;&lt;keyword&gt;Oxidative Stress&lt;/keyword&gt;&lt;keyword&gt;Oxygen Consumption&lt;/keyword&gt;&lt;keyword&gt;Reactive Oxygen Species/*metabolism&lt;/keyword&gt;&lt;/keywords&gt;&lt;dates&gt;&lt;year&gt;2010&lt;/year&gt;&lt;pub-dates&gt;&lt;date&gt;Apr 1&lt;/date&gt;&lt;/pub-dates&gt;&lt;/dates&gt;&lt;isbn&gt;1873-4596 (Electronic)&amp;#xD;0891-5849 (Linking)&lt;/isbn&gt;&lt;accession-num&gt;20093177&lt;/accession-num&gt;&lt;urls&gt;&lt;related-urls&gt;&lt;url&gt;https://www.ncbi.nlm.nih.gov/pubmed/20093177&lt;/url&gt;&lt;/related-urls&gt;&lt;/urls&gt;&lt;custom2&gt;PMC2860730&lt;/custom2&gt;&lt;electronic-resource-num&gt;10.1016/j.freeradbiomed.2010.01.015&lt;/electronic-resource-num&gt;&lt;/record&gt;&lt;/Cite&gt;&lt;/EndNote&gt;</w:instrText>
      </w:r>
      <w:r w:rsidRPr="00F66E7B">
        <w:rPr>
          <w:rFonts w:asciiTheme="majorHAnsi" w:hAnsiTheme="majorHAnsi" w:cstheme="majorHAnsi"/>
          <w:lang w:val="en-US"/>
        </w:rPr>
        <w:fldChar w:fldCharType="separate"/>
      </w:r>
      <w:r w:rsidRPr="00F66E7B">
        <w:rPr>
          <w:rFonts w:asciiTheme="majorHAnsi" w:hAnsiTheme="majorHAnsi" w:cstheme="majorHAnsi"/>
          <w:noProof/>
          <w:vertAlign w:val="superscript"/>
          <w:lang w:val="en-US"/>
        </w:rPr>
        <w:t>35</w:t>
      </w:r>
      <w:r w:rsidRPr="00F66E7B">
        <w:rPr>
          <w:rFonts w:asciiTheme="majorHAnsi" w:hAnsiTheme="majorHAnsi" w:cstheme="majorHAnsi"/>
          <w:lang w:val="en-US"/>
        </w:rPr>
        <w:fldChar w:fldCharType="end"/>
      </w:r>
      <w:r w:rsidRPr="00F66E7B">
        <w:rPr>
          <w:rFonts w:asciiTheme="majorHAnsi" w:hAnsiTheme="majorHAnsi" w:cstheme="majorHAnsi"/>
          <w:lang w:val="en-US"/>
        </w:rPr>
        <w:t>. Therefore, the response of cells to FCCP can be found in many studies to drop off following the initial measurement cycle period. Whil</w:t>
      </w:r>
      <w:r w:rsidR="003D2F6F" w:rsidRPr="00F66E7B">
        <w:rPr>
          <w:rFonts w:asciiTheme="majorHAnsi" w:hAnsiTheme="majorHAnsi" w:cstheme="majorHAnsi"/>
          <w:lang w:val="en-US"/>
        </w:rPr>
        <w:t>e</w:t>
      </w:r>
      <w:r w:rsidRPr="00F66E7B">
        <w:rPr>
          <w:rFonts w:asciiTheme="majorHAnsi" w:hAnsiTheme="majorHAnsi" w:cstheme="majorHAnsi"/>
          <w:lang w:val="en-US"/>
        </w:rPr>
        <w:t xml:space="preserve"> FCCP </w:t>
      </w:r>
      <w:r w:rsidR="003D2F6F" w:rsidRPr="00F66E7B">
        <w:rPr>
          <w:rFonts w:asciiTheme="majorHAnsi" w:hAnsiTheme="majorHAnsi" w:cstheme="majorHAnsi"/>
          <w:lang w:val="en-US"/>
        </w:rPr>
        <w:t>has</w:t>
      </w:r>
      <w:r w:rsidRPr="00F66E7B">
        <w:rPr>
          <w:rFonts w:asciiTheme="majorHAnsi" w:hAnsiTheme="majorHAnsi" w:cstheme="majorHAnsi"/>
          <w:lang w:val="en-US"/>
        </w:rPr>
        <w:t xml:space="preserve"> been routinely used for XF analysis, BAM15 is used preferentially</w:t>
      </w:r>
      <w:r w:rsidR="003D2F6F" w:rsidRPr="00F66E7B">
        <w:rPr>
          <w:rFonts w:asciiTheme="majorHAnsi" w:hAnsiTheme="majorHAnsi" w:cstheme="majorHAnsi"/>
          <w:lang w:val="en-US"/>
        </w:rPr>
        <w:t xml:space="preserve"> in cases involving whole cells or spheroid models</w:t>
      </w:r>
      <w:r w:rsidRPr="00F66E7B">
        <w:rPr>
          <w:rFonts w:asciiTheme="majorHAnsi" w:hAnsiTheme="majorHAnsi" w:cstheme="majorHAnsi"/>
          <w:lang w:val="en-US"/>
        </w:rPr>
        <w:t xml:space="preserve">, given that it can maintain a maximum respiratory capacity in fully </w:t>
      </w:r>
      <w:r w:rsidR="003D2F6F" w:rsidRPr="00F66E7B">
        <w:rPr>
          <w:rFonts w:asciiTheme="majorHAnsi" w:hAnsiTheme="majorHAnsi" w:cstheme="majorHAnsi"/>
          <w:lang w:val="en-US"/>
        </w:rPr>
        <w:t>depolarized</w:t>
      </w:r>
      <w:r w:rsidRPr="00F66E7B">
        <w:rPr>
          <w:rFonts w:asciiTheme="majorHAnsi" w:hAnsiTheme="majorHAnsi" w:cstheme="majorHAnsi"/>
          <w:lang w:val="en-US"/>
        </w:rPr>
        <w:t xml:space="preserve"> mitochondria at concentrations as high as 10 </w:t>
      </w:r>
      <w:r w:rsidRPr="00F66E7B">
        <w:rPr>
          <w:rFonts w:asciiTheme="majorHAnsi" w:hAnsiTheme="majorHAnsi" w:cstheme="majorHAnsi"/>
          <w:lang w:val="en-US"/>
        </w:rPr>
        <w:sym w:font="Symbol" w:char="F06D"/>
      </w:r>
      <w:r w:rsidRPr="00F66E7B">
        <w:rPr>
          <w:rFonts w:asciiTheme="majorHAnsi" w:hAnsiTheme="majorHAnsi" w:cstheme="majorHAnsi"/>
          <w:lang w:val="en-US"/>
        </w:rPr>
        <w:t>M</w:t>
      </w:r>
      <w:r w:rsidR="00414626" w:rsidRPr="00F66E7B">
        <w:rPr>
          <w:rFonts w:asciiTheme="majorHAnsi" w:hAnsiTheme="majorHAnsi" w:cstheme="majorHAnsi"/>
          <w:lang w:val="en-US"/>
        </w:rPr>
        <w:t xml:space="preserve"> </w:t>
      </w:r>
      <w:r w:rsidRPr="00F66E7B">
        <w:rPr>
          <w:rFonts w:asciiTheme="majorHAnsi" w:hAnsiTheme="majorHAnsi" w:cstheme="majorHAnsi"/>
          <w:vertAlign w:val="superscript"/>
          <w:lang w:val="en-US"/>
        </w:rPr>
        <w:t>3</w:t>
      </w:r>
      <w:r w:rsidRPr="00F66E7B">
        <w:rPr>
          <w:rFonts w:asciiTheme="majorHAnsi" w:hAnsiTheme="majorHAnsi" w:cstheme="majorHAnsi"/>
          <w:lang w:val="en-US"/>
        </w:rPr>
        <w:t>. Moreover, BAM15 induces effects on extracellular acidification</w:t>
      </w:r>
      <w:r w:rsidR="003D2F6F" w:rsidRPr="00F66E7B">
        <w:rPr>
          <w:rFonts w:asciiTheme="majorHAnsi" w:hAnsiTheme="majorHAnsi" w:cstheme="majorHAnsi"/>
          <w:lang w:val="en-US"/>
        </w:rPr>
        <w:t>,</w:t>
      </w:r>
      <w:r w:rsidRPr="00F66E7B">
        <w:rPr>
          <w:rFonts w:asciiTheme="majorHAnsi" w:hAnsiTheme="majorHAnsi" w:cstheme="majorHAnsi"/>
          <w:lang w:val="en-US"/>
        </w:rPr>
        <w:t xml:space="preserve"> which coincides with that of nutrient oxidation through the hydration of CO</w:t>
      </w:r>
      <w:r w:rsidRPr="00F66E7B">
        <w:rPr>
          <w:rFonts w:asciiTheme="majorHAnsi" w:hAnsiTheme="majorHAnsi" w:cstheme="majorHAnsi"/>
          <w:vertAlign w:val="subscript"/>
          <w:lang w:val="en-US"/>
        </w:rPr>
        <w:t>2</w:t>
      </w:r>
      <w:r w:rsidRPr="00F66E7B">
        <w:rPr>
          <w:rFonts w:asciiTheme="majorHAnsi" w:hAnsiTheme="majorHAnsi" w:cstheme="majorHAnsi"/>
          <w:lang w:val="en-US"/>
        </w:rPr>
        <w:t xml:space="preserve"> to form HCO</w:t>
      </w:r>
      <w:r w:rsidRPr="00F66E7B">
        <w:rPr>
          <w:rFonts w:asciiTheme="majorHAnsi" w:hAnsiTheme="majorHAnsi" w:cstheme="majorHAnsi"/>
          <w:vertAlign w:val="subscript"/>
          <w:lang w:val="en-US"/>
        </w:rPr>
        <w:t>3</w:t>
      </w:r>
      <w:r w:rsidRPr="00F66E7B">
        <w:rPr>
          <w:rFonts w:asciiTheme="majorHAnsi" w:hAnsiTheme="majorHAnsi" w:cstheme="majorHAnsi"/>
          <w:vertAlign w:val="superscript"/>
          <w:lang w:val="en-US"/>
        </w:rPr>
        <w:t>-</w:t>
      </w:r>
      <w:r w:rsidRPr="00F66E7B">
        <w:rPr>
          <w:rFonts w:asciiTheme="majorHAnsi" w:hAnsiTheme="majorHAnsi" w:cstheme="majorHAnsi"/>
          <w:lang w:val="en-US"/>
        </w:rPr>
        <w:t xml:space="preserve"> and H</w:t>
      </w:r>
      <w:r w:rsidRPr="00F66E7B">
        <w:rPr>
          <w:rFonts w:asciiTheme="majorHAnsi" w:hAnsiTheme="majorHAnsi" w:cstheme="majorHAnsi"/>
          <w:vertAlign w:val="superscript"/>
          <w:lang w:val="en-US"/>
        </w:rPr>
        <w:t>+</w:t>
      </w:r>
      <w:r w:rsidRPr="00F66E7B">
        <w:rPr>
          <w:rFonts w:asciiTheme="majorHAnsi" w:hAnsiTheme="majorHAnsi" w:cstheme="majorHAnsi"/>
          <w:lang w:val="en-US"/>
        </w:rPr>
        <w:t xml:space="preserve"> to a greater extent </w:t>
      </w:r>
      <w:r w:rsidR="003D2F6F" w:rsidRPr="00F66E7B">
        <w:rPr>
          <w:rFonts w:asciiTheme="majorHAnsi" w:hAnsiTheme="majorHAnsi" w:cstheme="majorHAnsi"/>
          <w:lang w:val="en-US"/>
        </w:rPr>
        <w:t>than</w:t>
      </w:r>
      <w:r w:rsidRPr="00F66E7B">
        <w:rPr>
          <w:rFonts w:asciiTheme="majorHAnsi" w:hAnsiTheme="majorHAnsi" w:cstheme="majorHAnsi"/>
          <w:lang w:val="en-US"/>
        </w:rPr>
        <w:t xml:space="preserve"> FCCP</w:t>
      </w:r>
      <w:r w:rsidRPr="00F66E7B">
        <w:rPr>
          <w:rFonts w:asciiTheme="majorHAnsi" w:hAnsiTheme="majorHAnsi" w:cstheme="majorHAnsi"/>
          <w:vertAlign w:val="superscript"/>
          <w:lang w:val="en-US"/>
        </w:rPr>
        <w:t>3</w:t>
      </w:r>
      <w:r w:rsidRPr="00F66E7B">
        <w:rPr>
          <w:rFonts w:asciiTheme="majorHAnsi" w:hAnsiTheme="majorHAnsi" w:cstheme="majorHAnsi"/>
          <w:lang w:val="en-US"/>
        </w:rPr>
        <w:t xml:space="preserve">. </w:t>
      </w:r>
      <w:r w:rsidR="003D2F6F" w:rsidRPr="00F66E7B">
        <w:rPr>
          <w:rFonts w:asciiTheme="majorHAnsi" w:hAnsiTheme="majorHAnsi" w:cstheme="majorHAnsi"/>
          <w:lang w:val="en-US"/>
        </w:rPr>
        <w:t>Nevertheless</w:t>
      </w:r>
      <w:r w:rsidRPr="00F66E7B">
        <w:rPr>
          <w:rFonts w:asciiTheme="majorHAnsi" w:hAnsiTheme="majorHAnsi" w:cstheme="majorHAnsi"/>
          <w:lang w:val="en-US"/>
        </w:rPr>
        <w:t xml:space="preserve">, in the case of isolated mitochondria and </w:t>
      </w:r>
      <w:r w:rsidR="003D2F6F" w:rsidRPr="00F66E7B">
        <w:rPr>
          <w:rFonts w:asciiTheme="majorHAnsi" w:hAnsiTheme="majorHAnsi" w:cstheme="majorHAnsi"/>
          <w:lang w:val="en-US"/>
        </w:rPr>
        <w:t>permeabilized</w:t>
      </w:r>
      <w:r w:rsidRPr="00F66E7B">
        <w:rPr>
          <w:rFonts w:asciiTheme="majorHAnsi" w:hAnsiTheme="majorHAnsi" w:cstheme="majorHAnsi"/>
          <w:lang w:val="en-US"/>
        </w:rPr>
        <w:t xml:space="preserve"> cells, any of these uncouplers should perform as well</w:t>
      </w:r>
      <w:r w:rsidR="003D2F6F" w:rsidRPr="00F66E7B">
        <w:rPr>
          <w:rFonts w:asciiTheme="majorHAnsi" w:hAnsiTheme="majorHAnsi" w:cstheme="majorHAnsi"/>
          <w:lang w:val="en-US"/>
        </w:rPr>
        <w:t xml:space="preserve"> as BAM15</w:t>
      </w:r>
      <w:r w:rsidRPr="00F66E7B">
        <w:rPr>
          <w:rFonts w:asciiTheme="majorHAnsi" w:hAnsiTheme="majorHAnsi" w:cstheme="majorHAnsi"/>
          <w:lang w:val="en-US"/>
        </w:rPr>
        <w:t xml:space="preserve"> for mitochondrial uncoupling if titrated at the correct concentration. </w:t>
      </w:r>
    </w:p>
    <w:p w14:paraId="4945A26D" w14:textId="77777777" w:rsidR="000F7022" w:rsidRPr="00F66E7B" w:rsidRDefault="000F7022" w:rsidP="00F66E7B">
      <w:pPr>
        <w:jc w:val="both"/>
        <w:rPr>
          <w:rFonts w:asciiTheme="majorHAnsi" w:hAnsiTheme="majorHAnsi" w:cstheme="majorHAnsi"/>
          <w:i/>
          <w:iCs/>
          <w:u w:val="single"/>
          <w:lang w:val="en-US"/>
        </w:rPr>
      </w:pPr>
    </w:p>
    <w:p w14:paraId="0F750AF0" w14:textId="77777777" w:rsidR="000F7022" w:rsidRPr="00F66E7B" w:rsidRDefault="000F7022"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Kinetics of compound penetration and assay cycling</w:t>
      </w:r>
    </w:p>
    <w:p w14:paraId="0CD4D907" w14:textId="31B24FFB" w:rsidR="00BF20A7" w:rsidRDefault="000F7022" w:rsidP="00F66E7B">
      <w:pPr>
        <w:jc w:val="both"/>
        <w:rPr>
          <w:rFonts w:asciiTheme="majorHAnsi" w:hAnsiTheme="majorHAnsi" w:cstheme="majorHAnsi"/>
          <w:lang w:val="en-US"/>
        </w:rPr>
      </w:pPr>
      <w:r w:rsidRPr="00F66E7B">
        <w:rPr>
          <w:rFonts w:asciiTheme="majorHAnsi" w:hAnsiTheme="majorHAnsi" w:cstheme="majorHAnsi"/>
          <w:lang w:val="en-US"/>
        </w:rPr>
        <w:t>The concentration</w:t>
      </w:r>
      <w:r w:rsidR="00256E3B" w:rsidRPr="00F66E7B">
        <w:rPr>
          <w:rFonts w:asciiTheme="majorHAnsi" w:hAnsiTheme="majorHAnsi" w:cstheme="majorHAnsi"/>
          <w:lang w:val="en-US"/>
        </w:rPr>
        <w:t>s</w:t>
      </w:r>
      <w:r w:rsidRPr="00F66E7B">
        <w:rPr>
          <w:rFonts w:asciiTheme="majorHAnsi" w:hAnsiTheme="majorHAnsi" w:cstheme="majorHAnsi"/>
          <w:lang w:val="en-US"/>
        </w:rPr>
        <w:t>, penetration</w:t>
      </w:r>
      <w:r w:rsidR="00256E3B" w:rsidRPr="00F66E7B">
        <w:rPr>
          <w:rFonts w:asciiTheme="majorHAnsi" w:hAnsiTheme="majorHAnsi" w:cstheme="majorHAnsi"/>
          <w:lang w:val="en-US"/>
        </w:rPr>
        <w:t>,</w:t>
      </w:r>
      <w:r w:rsidRPr="00F66E7B">
        <w:rPr>
          <w:rFonts w:asciiTheme="majorHAnsi" w:hAnsiTheme="majorHAnsi" w:cstheme="majorHAnsi"/>
          <w:lang w:val="en-US"/>
        </w:rPr>
        <w:t xml:space="preserve"> and kinetic profile</w:t>
      </w:r>
      <w:r w:rsidR="00256E3B" w:rsidRPr="00F66E7B">
        <w:rPr>
          <w:rFonts w:asciiTheme="majorHAnsi" w:hAnsiTheme="majorHAnsi" w:cstheme="majorHAnsi"/>
          <w:lang w:val="en-US"/>
        </w:rPr>
        <w:t>s</w:t>
      </w:r>
      <w:r w:rsidRPr="00F66E7B">
        <w:rPr>
          <w:rFonts w:asciiTheme="majorHAnsi" w:hAnsiTheme="majorHAnsi" w:cstheme="majorHAnsi"/>
          <w:lang w:val="en-US"/>
        </w:rPr>
        <w:t xml:space="preserve"> of chemical compounds used to conduct a typical </w:t>
      </w:r>
      <w:proofErr w:type="spellStart"/>
      <w:r w:rsidRPr="00F66E7B">
        <w:rPr>
          <w:rFonts w:asciiTheme="majorHAnsi" w:hAnsiTheme="majorHAnsi" w:cstheme="majorHAnsi"/>
          <w:b/>
          <w:bCs/>
          <w:lang w:val="en-US"/>
        </w:rPr>
        <w:t>MitoStress</w:t>
      </w:r>
      <w:proofErr w:type="spellEnd"/>
      <w:r w:rsidRPr="00F66E7B">
        <w:rPr>
          <w:rFonts w:asciiTheme="majorHAnsi" w:hAnsiTheme="majorHAnsi" w:cstheme="majorHAnsi"/>
          <w:b/>
          <w:bCs/>
          <w:lang w:val="en-US"/>
        </w:rPr>
        <w:t xml:space="preserve"> test</w:t>
      </w:r>
      <w:r w:rsidRPr="00F66E7B">
        <w:rPr>
          <w:rFonts w:asciiTheme="majorHAnsi" w:hAnsiTheme="majorHAnsi" w:cstheme="majorHAnsi"/>
          <w:lang w:val="en-US"/>
        </w:rPr>
        <w:t xml:space="preserve"> with 3D spheroids using the XF </w:t>
      </w:r>
      <w:r w:rsidR="00256E3B" w:rsidRPr="00F66E7B">
        <w:rPr>
          <w:rFonts w:asciiTheme="majorHAnsi" w:hAnsiTheme="majorHAnsi" w:cstheme="majorHAnsi"/>
          <w:lang w:val="en-US"/>
        </w:rPr>
        <w:t>analyzer</w:t>
      </w:r>
      <w:r w:rsidRPr="00F66E7B">
        <w:rPr>
          <w:rFonts w:asciiTheme="majorHAnsi" w:hAnsiTheme="majorHAnsi" w:cstheme="majorHAnsi"/>
          <w:lang w:val="en-US"/>
        </w:rPr>
        <w:t xml:space="preserve"> </w:t>
      </w:r>
      <w:r w:rsidR="00542A75">
        <w:rPr>
          <w:rFonts w:asciiTheme="majorHAnsi" w:hAnsiTheme="majorHAnsi" w:cstheme="majorHAnsi"/>
          <w:lang w:val="en-US"/>
        </w:rPr>
        <w:t xml:space="preserve">are </w:t>
      </w:r>
      <w:r w:rsidRPr="00F66E7B">
        <w:rPr>
          <w:rFonts w:asciiTheme="majorHAnsi" w:hAnsiTheme="majorHAnsi" w:cstheme="majorHAnsi"/>
          <w:lang w:val="en-US"/>
        </w:rPr>
        <w:t>more complex to address. Given that spheroids present 3D structure, the penetration of molecules across the diameter of the spheroid is an infinitely more complex process than</w:t>
      </w:r>
      <w:r w:rsidR="003C623A" w:rsidRPr="00F66E7B">
        <w:rPr>
          <w:rFonts w:asciiTheme="majorHAnsi" w:hAnsiTheme="majorHAnsi" w:cstheme="majorHAnsi"/>
          <w:lang w:val="en-US"/>
        </w:rPr>
        <w:t xml:space="preserve"> across</w:t>
      </w:r>
      <w:r w:rsidRPr="00F66E7B">
        <w:rPr>
          <w:rFonts w:asciiTheme="majorHAnsi" w:hAnsiTheme="majorHAnsi" w:cstheme="majorHAnsi"/>
          <w:lang w:val="en-US"/>
        </w:rPr>
        <w:t xml:space="preserve"> cell monolayers</w:t>
      </w:r>
      <w:r w:rsidR="003C623A" w:rsidRPr="00F66E7B">
        <w:rPr>
          <w:rFonts w:asciiTheme="majorHAnsi" w:hAnsiTheme="majorHAnsi" w:cstheme="majorHAnsi"/>
          <w:lang w:val="en-US"/>
        </w:rPr>
        <w:t>. F</w:t>
      </w:r>
      <w:r w:rsidRPr="00F66E7B">
        <w:rPr>
          <w:rFonts w:asciiTheme="majorHAnsi" w:hAnsiTheme="majorHAnsi" w:cstheme="majorHAnsi"/>
          <w:lang w:val="en-US"/>
        </w:rPr>
        <w:t>or example, the kinetic penetration and</w:t>
      </w:r>
      <w:r w:rsidR="009F027F">
        <w:rPr>
          <w:rFonts w:asciiTheme="majorHAnsi" w:hAnsiTheme="majorHAnsi" w:cstheme="majorHAnsi"/>
          <w:lang w:val="en-US"/>
        </w:rPr>
        <w:t>,</w:t>
      </w:r>
      <w:r w:rsidRPr="00F66E7B">
        <w:rPr>
          <w:rFonts w:asciiTheme="majorHAnsi" w:hAnsiTheme="majorHAnsi" w:cstheme="majorHAnsi"/>
          <w:lang w:val="en-US"/>
        </w:rPr>
        <w:t xml:space="preserve"> therefore</w:t>
      </w:r>
      <w:r w:rsidR="009F027F">
        <w:rPr>
          <w:rFonts w:asciiTheme="majorHAnsi" w:hAnsiTheme="majorHAnsi" w:cstheme="majorHAnsi"/>
          <w:lang w:val="en-US"/>
        </w:rPr>
        <w:t>,</w:t>
      </w:r>
      <w:r w:rsidRPr="00F66E7B">
        <w:rPr>
          <w:rFonts w:asciiTheme="majorHAnsi" w:hAnsiTheme="majorHAnsi" w:cstheme="majorHAnsi"/>
          <w:lang w:val="en-US"/>
        </w:rPr>
        <w:t xml:space="preserve"> sensitivity to the chemotherapeutic sorafenib was determined by spheroid age and</w:t>
      </w:r>
      <w:r w:rsidR="001B014A">
        <w:rPr>
          <w:rFonts w:asciiTheme="majorHAnsi" w:hAnsiTheme="majorHAnsi" w:cstheme="majorHAnsi"/>
          <w:lang w:val="en-US"/>
        </w:rPr>
        <w:t>,</w:t>
      </w:r>
      <w:r w:rsidRPr="00F66E7B">
        <w:rPr>
          <w:rFonts w:asciiTheme="majorHAnsi" w:hAnsiTheme="majorHAnsi" w:cstheme="majorHAnsi"/>
          <w:lang w:val="en-US"/>
        </w:rPr>
        <w:t xml:space="preserve"> therefore</w:t>
      </w:r>
      <w:r w:rsidR="001B014A">
        <w:rPr>
          <w:rFonts w:asciiTheme="majorHAnsi" w:hAnsiTheme="majorHAnsi" w:cstheme="majorHAnsi"/>
          <w:lang w:val="en-US"/>
        </w:rPr>
        <w:t>,</w:t>
      </w:r>
      <w:r w:rsidRPr="00F66E7B">
        <w:rPr>
          <w:rFonts w:asciiTheme="majorHAnsi" w:hAnsiTheme="majorHAnsi" w:cstheme="majorHAnsi"/>
          <w:lang w:val="en-US"/>
        </w:rPr>
        <w:t xml:space="preserve"> size in a HepG2 spheroid model</w:t>
      </w:r>
      <w:r w:rsidRPr="00F66E7B">
        <w:rPr>
          <w:rFonts w:asciiTheme="majorHAnsi" w:hAnsiTheme="majorHAnsi" w:cstheme="majorHAnsi"/>
          <w:lang w:val="en-US"/>
        </w:rPr>
        <w:fldChar w:fldCharType="begin">
          <w:fldData xml:space="preserve">PEVuZE5vdGU+PENpdGU+PEF1dGhvcj5FaWxlbmJlcmdlcjwvQXV0aG9yPjxZZWFyPjIwMTk8L1ll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PEVuZE5vdGU+PENpdGU+PEF1dGhvcj5FaWxlbmJlcmdlcjwvQXV0aG9yPjxZZWFyPjIwMTk8L1ll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36</w:t>
      </w:r>
      <w:r w:rsidRPr="00F66E7B">
        <w:rPr>
          <w:rFonts w:asciiTheme="majorHAnsi" w:hAnsiTheme="majorHAnsi" w:cstheme="majorHAnsi"/>
          <w:lang w:val="en-US"/>
        </w:rPr>
        <w:fldChar w:fldCharType="end"/>
      </w:r>
      <w:r w:rsidRPr="00F66E7B">
        <w:rPr>
          <w:rFonts w:asciiTheme="majorHAnsi" w:hAnsiTheme="majorHAnsi" w:cstheme="majorHAnsi"/>
          <w:lang w:val="en-US"/>
        </w:rPr>
        <w:t>. The ability of small</w:t>
      </w:r>
      <w:r w:rsidR="003C623A" w:rsidRPr="00F66E7B">
        <w:rPr>
          <w:rFonts w:asciiTheme="majorHAnsi" w:hAnsiTheme="majorHAnsi" w:cstheme="majorHAnsi"/>
          <w:lang w:val="en-US"/>
        </w:rPr>
        <w:t xml:space="preserve">-molecule </w:t>
      </w:r>
      <w:r w:rsidRPr="00F66E7B">
        <w:rPr>
          <w:rFonts w:asciiTheme="majorHAnsi" w:hAnsiTheme="majorHAnsi" w:cstheme="majorHAnsi"/>
          <w:lang w:val="en-US"/>
        </w:rPr>
        <w:t>chemical</w:t>
      </w:r>
      <w:r w:rsidR="003C623A" w:rsidRPr="00F66E7B">
        <w:rPr>
          <w:rFonts w:asciiTheme="majorHAnsi" w:hAnsiTheme="majorHAnsi" w:cstheme="majorHAnsi"/>
          <w:lang w:val="en-US"/>
        </w:rPr>
        <w:t>s</w:t>
      </w:r>
      <w:r w:rsidRPr="00F66E7B">
        <w:rPr>
          <w:rFonts w:asciiTheme="majorHAnsi" w:hAnsiTheme="majorHAnsi" w:cstheme="majorHAnsi"/>
          <w:lang w:val="en-US"/>
        </w:rPr>
        <w:t xml:space="preserve"> (e.g., drugs, nanoparticles) to reach a biological target depend</w:t>
      </w:r>
      <w:r w:rsidR="00F045E0">
        <w:rPr>
          <w:rFonts w:asciiTheme="majorHAnsi" w:hAnsiTheme="majorHAnsi" w:cstheme="majorHAnsi"/>
          <w:lang w:val="en-US"/>
        </w:rPr>
        <w:t>s</w:t>
      </w:r>
      <w:r w:rsidRPr="00F66E7B">
        <w:rPr>
          <w:rFonts w:asciiTheme="majorHAnsi" w:hAnsiTheme="majorHAnsi" w:cstheme="majorHAnsi"/>
          <w:lang w:val="en-US"/>
        </w:rPr>
        <w:t xml:space="preserve"> on several underlying factors</w:t>
      </w:r>
      <w:r w:rsidR="00AC1FD8" w:rsidRPr="00F66E7B">
        <w:rPr>
          <w:rFonts w:asciiTheme="majorHAnsi" w:hAnsiTheme="majorHAnsi" w:cstheme="majorHAnsi"/>
          <w:lang w:val="en-US"/>
        </w:rPr>
        <w:t>,</w:t>
      </w:r>
      <w:r w:rsidRPr="00F66E7B">
        <w:rPr>
          <w:rFonts w:asciiTheme="majorHAnsi" w:hAnsiTheme="majorHAnsi" w:cstheme="majorHAnsi"/>
          <w:lang w:val="en-US"/>
        </w:rPr>
        <w:t xml:space="preserve"> including the complexity of the system to </w:t>
      </w:r>
      <w:r w:rsidR="00AC1FD8" w:rsidRPr="00F66E7B">
        <w:rPr>
          <w:rFonts w:asciiTheme="majorHAnsi" w:hAnsiTheme="majorHAnsi" w:cstheme="majorHAnsi"/>
          <w:lang w:val="en-US"/>
        </w:rPr>
        <w:t xml:space="preserve">be </w:t>
      </w:r>
      <w:r w:rsidRPr="00F66E7B">
        <w:rPr>
          <w:rFonts w:asciiTheme="majorHAnsi" w:hAnsiTheme="majorHAnsi" w:cstheme="majorHAnsi"/>
          <w:lang w:val="en-US"/>
        </w:rPr>
        <w:t>dynamically penetrate</w:t>
      </w:r>
      <w:r w:rsidR="00AC1FD8" w:rsidRPr="00F66E7B">
        <w:rPr>
          <w:rFonts w:asciiTheme="majorHAnsi" w:hAnsiTheme="majorHAnsi" w:cstheme="majorHAnsi"/>
          <w:lang w:val="en-US"/>
        </w:rPr>
        <w:t>d</w:t>
      </w:r>
      <w:r w:rsidRPr="00F66E7B">
        <w:rPr>
          <w:rFonts w:asciiTheme="majorHAnsi" w:hAnsiTheme="majorHAnsi" w:cstheme="majorHAnsi"/>
          <w:lang w:val="en-US"/>
        </w:rPr>
        <w:t xml:space="preserve"> and diffuse</w:t>
      </w:r>
      <w:r w:rsidR="00AC1FD8" w:rsidRPr="00F66E7B">
        <w:rPr>
          <w:rFonts w:asciiTheme="majorHAnsi" w:hAnsiTheme="majorHAnsi" w:cstheme="majorHAnsi"/>
          <w:lang w:val="en-US"/>
        </w:rPr>
        <w:t>d</w:t>
      </w:r>
      <w:r w:rsidRPr="00F66E7B">
        <w:rPr>
          <w:rFonts w:asciiTheme="majorHAnsi" w:hAnsiTheme="majorHAnsi" w:cstheme="majorHAnsi"/>
          <w:lang w:val="en-US"/>
        </w:rPr>
        <w:t xml:space="preserve"> through</w:t>
      </w:r>
      <w:r w:rsidR="00166371" w:rsidRPr="00F66E7B">
        <w:rPr>
          <w:rFonts w:asciiTheme="majorHAnsi" w:hAnsiTheme="majorHAnsi" w:cstheme="majorHAnsi"/>
          <w:lang w:val="en-US"/>
        </w:rPr>
        <w:fldChar w:fldCharType="begin">
          <w:fldData xml:space="preserve">PEVuZE5vdGU+PENpdGU+PEF1dGhvcj52YW4gZGVuIEJyYW5kPC9BdXRob3I+PFllYXI+MjAxODwv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PEVuZE5vdGU+PENpdGU+PEF1dGhvcj52YW4gZGVuIEJyYW5kPC9BdXRob3I+PFllYXI+MjAxODwv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166371" w:rsidRPr="00F66E7B">
        <w:rPr>
          <w:rFonts w:asciiTheme="majorHAnsi" w:hAnsiTheme="majorHAnsi" w:cstheme="majorHAnsi"/>
          <w:lang w:val="en-US"/>
        </w:rPr>
      </w:r>
      <w:r w:rsidR="00166371"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37,38</w:t>
      </w:r>
      <w:r w:rsidR="00166371" w:rsidRPr="00F66E7B">
        <w:rPr>
          <w:rFonts w:asciiTheme="majorHAnsi" w:hAnsiTheme="majorHAnsi" w:cstheme="majorHAnsi"/>
          <w:lang w:val="en-US"/>
        </w:rPr>
        <w:fldChar w:fldCharType="end"/>
      </w:r>
      <w:r w:rsidRPr="00F66E7B">
        <w:rPr>
          <w:rFonts w:asciiTheme="majorHAnsi" w:hAnsiTheme="majorHAnsi" w:cstheme="majorHAnsi"/>
          <w:lang w:val="en-US"/>
        </w:rPr>
        <w:t xml:space="preserve">. This is particularly true for drugs targeting </w:t>
      </w:r>
      <w:r w:rsidR="00AC1FD8" w:rsidRPr="00F66E7B">
        <w:rPr>
          <w:rFonts w:asciiTheme="majorHAnsi" w:hAnsiTheme="majorHAnsi" w:cstheme="majorHAnsi"/>
          <w:lang w:val="en-US"/>
        </w:rPr>
        <w:t>tumor</w:t>
      </w:r>
      <w:r w:rsidRPr="00F66E7B">
        <w:rPr>
          <w:rFonts w:asciiTheme="majorHAnsi" w:hAnsiTheme="majorHAnsi" w:cstheme="majorHAnsi"/>
          <w:lang w:val="en-US"/>
        </w:rPr>
        <w:t xml:space="preserve"> tissue</w:t>
      </w:r>
      <w:r w:rsidR="00ED0D95" w:rsidRPr="00F66E7B">
        <w:rPr>
          <w:rFonts w:asciiTheme="majorHAnsi" w:hAnsiTheme="majorHAnsi" w:cstheme="majorHAnsi"/>
          <w:lang w:val="en-US"/>
        </w:rPr>
        <w:fldChar w:fldCharType="begin">
          <w:fldData xml:space="preserve">PEVuZE5vdGU+PENpdGU+PEF1dGhvcj5NaWxsYXJkPC9BdXRob3I+PFllYXI+MjAxNzwvWWVhcj48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PEVuZE5vdGU+PENpdGU+PEF1dGhvcj5NaWxsYXJkPC9BdXRob3I+PFllYXI+MjAxNzwvWWVhcj48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ED0D95" w:rsidRPr="00F66E7B">
        <w:rPr>
          <w:rFonts w:asciiTheme="majorHAnsi" w:hAnsiTheme="majorHAnsi" w:cstheme="majorHAnsi"/>
          <w:lang w:val="en-US"/>
        </w:rPr>
      </w:r>
      <w:r w:rsidR="00ED0D95"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39</w:t>
      </w:r>
      <w:r w:rsidR="00ED0D95"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proofErr w:type="gramStart"/>
      <w:r w:rsidRPr="00F66E7B">
        <w:rPr>
          <w:rFonts w:asciiTheme="majorHAnsi" w:hAnsiTheme="majorHAnsi" w:cstheme="majorHAnsi"/>
          <w:lang w:val="en-US"/>
        </w:rPr>
        <w:t>Similar</w:t>
      </w:r>
      <w:r w:rsidR="00AC1FD8" w:rsidRPr="00F66E7B">
        <w:rPr>
          <w:rFonts w:asciiTheme="majorHAnsi" w:hAnsiTheme="majorHAnsi" w:cstheme="majorHAnsi"/>
          <w:lang w:val="en-US"/>
        </w:rPr>
        <w:t xml:space="preserve"> </w:t>
      </w:r>
      <w:r w:rsidRPr="00F66E7B">
        <w:rPr>
          <w:rFonts w:asciiTheme="majorHAnsi" w:hAnsiTheme="majorHAnsi" w:cstheme="majorHAnsi"/>
          <w:lang w:val="en-US"/>
        </w:rPr>
        <w:t>to</w:t>
      </w:r>
      <w:proofErr w:type="gramEnd"/>
      <w:r w:rsidRPr="00F66E7B">
        <w:rPr>
          <w:rFonts w:asciiTheme="majorHAnsi" w:hAnsiTheme="majorHAnsi" w:cstheme="majorHAnsi"/>
          <w:lang w:val="en-US"/>
        </w:rPr>
        <w:t xml:space="preserve"> </w:t>
      </w:r>
      <w:r w:rsidR="00AC1FD8" w:rsidRPr="00F66E7B">
        <w:rPr>
          <w:rFonts w:asciiTheme="majorHAnsi" w:hAnsiTheme="majorHAnsi" w:cstheme="majorHAnsi"/>
          <w:lang w:val="en-US"/>
        </w:rPr>
        <w:t>tumor</w:t>
      </w:r>
      <w:r w:rsidRPr="00F66E7B">
        <w:rPr>
          <w:rFonts w:asciiTheme="majorHAnsi" w:hAnsiTheme="majorHAnsi" w:cstheme="majorHAnsi"/>
          <w:lang w:val="en-US"/>
        </w:rPr>
        <w:t xml:space="preserve"> targeting in the context of a 3D spheroid, size, compactness, and other phenotypic responses such as the expression of drug transporter proteins can govern the penetration time and concentration of </w:t>
      </w:r>
      <w:r w:rsidR="00AC1FD8" w:rsidRPr="00F66E7B">
        <w:rPr>
          <w:rFonts w:asciiTheme="majorHAnsi" w:hAnsiTheme="majorHAnsi" w:cstheme="majorHAnsi"/>
          <w:lang w:val="en-US"/>
        </w:rPr>
        <w:t xml:space="preserve">a </w:t>
      </w:r>
      <w:r w:rsidRPr="00F66E7B">
        <w:rPr>
          <w:rFonts w:asciiTheme="majorHAnsi" w:hAnsiTheme="majorHAnsi" w:cstheme="majorHAnsi"/>
          <w:lang w:val="en-US"/>
        </w:rPr>
        <w:t xml:space="preserve">compound required to elicit a biological response. </w:t>
      </w:r>
    </w:p>
    <w:p w14:paraId="0494B6BC" w14:textId="77777777" w:rsidR="00BF20A7" w:rsidRDefault="00BF20A7" w:rsidP="00F66E7B">
      <w:pPr>
        <w:jc w:val="both"/>
        <w:rPr>
          <w:rFonts w:asciiTheme="majorHAnsi" w:hAnsiTheme="majorHAnsi" w:cstheme="majorHAnsi"/>
          <w:lang w:val="en-US"/>
        </w:rPr>
      </w:pPr>
    </w:p>
    <w:p w14:paraId="38C0EBA0" w14:textId="23A2B901" w:rsidR="000F7022" w:rsidRPr="00F66E7B" w:rsidRDefault="000F7022" w:rsidP="00F66E7B">
      <w:pPr>
        <w:jc w:val="both"/>
        <w:rPr>
          <w:rFonts w:asciiTheme="majorHAnsi" w:eastAsia="Calibri" w:hAnsiTheme="majorHAnsi" w:cstheme="majorHAnsi"/>
          <w:lang w:val="en-US"/>
        </w:rPr>
      </w:pPr>
      <w:r w:rsidRPr="00F66E7B">
        <w:rPr>
          <w:rFonts w:asciiTheme="majorHAnsi" w:hAnsiTheme="majorHAnsi" w:cstheme="majorHAnsi"/>
          <w:lang w:val="en-US"/>
        </w:rPr>
        <w:t>In this protocol, we addressed the issue around penetration time and small</w:t>
      </w:r>
      <w:r w:rsidR="00AC1FD8" w:rsidRPr="00F66E7B">
        <w:rPr>
          <w:rFonts w:asciiTheme="majorHAnsi" w:hAnsiTheme="majorHAnsi" w:cstheme="majorHAnsi"/>
          <w:lang w:val="en-US"/>
        </w:rPr>
        <w:t>-</w:t>
      </w:r>
      <w:r w:rsidRPr="00F66E7B">
        <w:rPr>
          <w:rFonts w:asciiTheme="majorHAnsi" w:hAnsiTheme="majorHAnsi" w:cstheme="majorHAnsi"/>
          <w:lang w:val="en-US"/>
        </w:rPr>
        <w:t>molecule concentration in response to the ATP synthase inhibitor oligomycin, the protonophore and mitochondrial uncoupler BAM15</w:t>
      </w:r>
      <w:r w:rsidR="00AC1FD8" w:rsidRPr="00F66E7B">
        <w:rPr>
          <w:rFonts w:asciiTheme="majorHAnsi" w:hAnsiTheme="majorHAnsi" w:cstheme="majorHAnsi"/>
          <w:lang w:val="en-US"/>
        </w:rPr>
        <w:t>,</w:t>
      </w:r>
      <w:r w:rsidRPr="00F66E7B">
        <w:rPr>
          <w:rFonts w:asciiTheme="majorHAnsi" w:hAnsiTheme="majorHAnsi" w:cstheme="majorHAnsi"/>
          <w:lang w:val="en-US"/>
        </w:rPr>
        <w:t xml:space="preserve"> and the combination of the Complex I and Complex III inhibitors rotenone and antimycin A. By probing </w:t>
      </w:r>
      <w:r w:rsidR="007A37DC" w:rsidRPr="00F66E7B">
        <w:rPr>
          <w:rFonts w:asciiTheme="majorHAnsi" w:hAnsiTheme="majorHAnsi" w:cstheme="majorHAnsi"/>
          <w:lang w:val="en-US"/>
        </w:rPr>
        <w:t xml:space="preserve">the </w:t>
      </w:r>
      <w:r w:rsidRPr="00F66E7B">
        <w:rPr>
          <w:rFonts w:asciiTheme="majorHAnsi" w:hAnsiTheme="majorHAnsi" w:cstheme="majorHAnsi"/>
          <w:lang w:val="en-US"/>
        </w:rPr>
        <w:t>OCR of single MCF-7 spheroids</w:t>
      </w:r>
      <w:r w:rsidR="007A37DC" w:rsidRPr="00F66E7B">
        <w:rPr>
          <w:rFonts w:asciiTheme="majorHAnsi" w:hAnsiTheme="majorHAnsi" w:cstheme="majorHAnsi"/>
          <w:lang w:val="en-US"/>
        </w:rPr>
        <w:t xml:space="preserve"> </w:t>
      </w:r>
      <w:r w:rsidRPr="00F66E7B">
        <w:rPr>
          <w:rFonts w:asciiTheme="majorHAnsi" w:hAnsiTheme="majorHAnsi" w:cstheme="majorHAnsi"/>
          <w:lang w:val="en-US"/>
        </w:rPr>
        <w:t>exposed to multiple titrations of these common respiratory compounds, we demonstrate that the optimal concentration of each compound required to induce a steady-state respiratory rate falls within a similar range to that of monolayer cells (</w:t>
      </w:r>
      <w:r w:rsidRPr="00F66E7B">
        <w:rPr>
          <w:rFonts w:asciiTheme="majorHAnsi" w:hAnsiTheme="majorHAnsi" w:cstheme="majorHAnsi"/>
          <w:b/>
          <w:bCs/>
          <w:lang w:val="en-US"/>
        </w:rPr>
        <w:t xml:space="preserve">Figure </w:t>
      </w:r>
      <w:r w:rsidR="000C179E" w:rsidRPr="00F66E7B">
        <w:rPr>
          <w:rFonts w:asciiTheme="majorHAnsi" w:hAnsiTheme="majorHAnsi" w:cstheme="majorHAnsi"/>
          <w:b/>
          <w:bCs/>
          <w:lang w:val="en-US"/>
        </w:rPr>
        <w:t>4</w:t>
      </w:r>
      <w:r w:rsidRPr="00F66E7B">
        <w:rPr>
          <w:rFonts w:asciiTheme="majorHAnsi" w:hAnsiTheme="majorHAnsi" w:cstheme="majorHAnsi"/>
          <w:lang w:val="en-US"/>
        </w:rPr>
        <w:t>). Importantly, and differing from their monolayer counterparts, it is shown that increasing the number of measurement cycles between injections is key to achieving a steady-state OCR in single 3D spheroids</w:t>
      </w:r>
      <w:r w:rsidR="009B4551" w:rsidRPr="00F66E7B">
        <w:rPr>
          <w:rFonts w:asciiTheme="majorHAnsi" w:hAnsiTheme="majorHAnsi" w:cstheme="majorHAnsi"/>
          <w:lang w:val="en-US"/>
        </w:rPr>
        <w:t xml:space="preserve">. </w:t>
      </w:r>
      <w:r w:rsidRPr="00F66E7B">
        <w:rPr>
          <w:rFonts w:asciiTheme="majorHAnsi" w:hAnsiTheme="majorHAnsi" w:cstheme="majorHAnsi"/>
          <w:lang w:val="en-US"/>
        </w:rPr>
        <w:t xml:space="preserve">These data highlight the importance of compound penetration and their respective kinetic profiles when exploring mitochondrial respiratory parameters of 3D spheroids using </w:t>
      </w:r>
      <w:r w:rsidR="009B4551" w:rsidRPr="00F66E7B">
        <w:rPr>
          <w:rFonts w:asciiTheme="majorHAnsi" w:hAnsiTheme="majorHAnsi" w:cstheme="majorHAnsi"/>
          <w:lang w:val="en-US"/>
        </w:rPr>
        <w:t>these approaches</w:t>
      </w:r>
      <w:r w:rsidRPr="00F66E7B">
        <w:rPr>
          <w:rFonts w:asciiTheme="majorHAnsi" w:hAnsiTheme="majorHAnsi" w:cstheme="majorHAnsi"/>
          <w:lang w:val="en-US"/>
        </w:rPr>
        <w:t xml:space="preserve">. Using </w:t>
      </w:r>
      <w:r w:rsidR="000C179E" w:rsidRPr="00F66E7B">
        <w:rPr>
          <w:rFonts w:asciiTheme="majorHAnsi" w:hAnsiTheme="majorHAnsi" w:cstheme="majorHAnsi"/>
          <w:lang w:val="en-US"/>
        </w:rPr>
        <w:t xml:space="preserve">spheroid </w:t>
      </w:r>
      <w:r w:rsidR="00AC1FD8" w:rsidRPr="00F66E7B">
        <w:rPr>
          <w:rFonts w:asciiTheme="majorHAnsi" w:hAnsiTheme="majorHAnsi" w:cstheme="majorHAnsi"/>
          <w:lang w:val="en-US"/>
        </w:rPr>
        <w:t>optimization</w:t>
      </w:r>
      <w:r w:rsidR="000C179E" w:rsidRPr="00F66E7B">
        <w:rPr>
          <w:rFonts w:asciiTheme="majorHAnsi" w:hAnsiTheme="majorHAnsi" w:cstheme="majorHAnsi"/>
          <w:lang w:val="en-US"/>
        </w:rPr>
        <w:t xml:space="preserve"> properties, </w:t>
      </w:r>
      <w:r w:rsidRPr="00F66E7B">
        <w:rPr>
          <w:rFonts w:asciiTheme="majorHAnsi" w:hAnsiTheme="majorHAnsi" w:cstheme="majorHAnsi"/>
          <w:lang w:val="en-US"/>
        </w:rPr>
        <w:t>concentrations of compounds</w:t>
      </w:r>
      <w:r w:rsidR="00B26CD6">
        <w:rPr>
          <w:rFonts w:asciiTheme="majorHAnsi" w:hAnsiTheme="majorHAnsi" w:cstheme="majorHAnsi"/>
          <w:lang w:val="en-US"/>
        </w:rPr>
        <w:t>,</w:t>
      </w:r>
      <w:r w:rsidRPr="00F66E7B">
        <w:rPr>
          <w:rFonts w:asciiTheme="majorHAnsi" w:hAnsiTheme="majorHAnsi" w:cstheme="majorHAnsi"/>
          <w:lang w:val="en-US"/>
        </w:rPr>
        <w:t xml:space="preserve"> and measurement cycle times informed by the data presented in </w:t>
      </w:r>
      <w:r w:rsidRPr="00F66E7B">
        <w:rPr>
          <w:rFonts w:asciiTheme="majorHAnsi" w:hAnsiTheme="majorHAnsi" w:cstheme="majorHAnsi"/>
          <w:b/>
          <w:bCs/>
          <w:lang w:val="en-US"/>
        </w:rPr>
        <w:t>Figure</w:t>
      </w:r>
      <w:r w:rsidR="000C179E" w:rsidRPr="00F66E7B">
        <w:rPr>
          <w:rFonts w:asciiTheme="majorHAnsi" w:hAnsiTheme="majorHAnsi" w:cstheme="majorHAnsi"/>
          <w:b/>
          <w:bCs/>
          <w:lang w:val="en-US"/>
        </w:rPr>
        <w:t xml:space="preserve"> 3</w:t>
      </w:r>
      <w:r w:rsidR="00AC1FD8" w:rsidRPr="00F66E7B">
        <w:rPr>
          <w:rFonts w:asciiTheme="majorHAnsi" w:hAnsiTheme="majorHAnsi" w:cstheme="majorHAnsi"/>
          <w:lang w:val="en-US"/>
        </w:rPr>
        <w:t xml:space="preserve">, </w:t>
      </w:r>
      <w:r w:rsidR="00AC1FD8" w:rsidRPr="00F66E7B">
        <w:rPr>
          <w:rFonts w:asciiTheme="majorHAnsi" w:hAnsiTheme="majorHAnsi" w:cstheme="majorHAnsi"/>
          <w:b/>
          <w:bCs/>
          <w:lang w:val="en-US"/>
        </w:rPr>
        <w:t>Figure 4</w:t>
      </w:r>
      <w:r w:rsidR="00AC1FD8" w:rsidRPr="00F66E7B">
        <w:rPr>
          <w:rFonts w:asciiTheme="majorHAnsi" w:hAnsiTheme="majorHAnsi" w:cstheme="majorHAnsi"/>
          <w:lang w:val="en-US"/>
        </w:rPr>
        <w:t xml:space="preserve">, and </w:t>
      </w:r>
      <w:r w:rsidR="00AC1FD8" w:rsidRPr="00F66E7B">
        <w:rPr>
          <w:rFonts w:asciiTheme="majorHAnsi" w:hAnsiTheme="majorHAnsi" w:cstheme="majorHAnsi"/>
          <w:b/>
          <w:bCs/>
          <w:lang w:val="en-US"/>
        </w:rPr>
        <w:t xml:space="preserve">Figure </w:t>
      </w:r>
      <w:r w:rsidR="000C179E" w:rsidRPr="00F66E7B">
        <w:rPr>
          <w:rFonts w:asciiTheme="majorHAnsi" w:hAnsiTheme="majorHAnsi" w:cstheme="majorHAnsi"/>
          <w:b/>
          <w:bCs/>
          <w:lang w:val="en-US"/>
        </w:rPr>
        <w:t>5</w:t>
      </w:r>
      <w:r w:rsidRPr="00F66E7B">
        <w:rPr>
          <w:rFonts w:asciiTheme="majorHAnsi" w:hAnsiTheme="majorHAnsi" w:cstheme="majorHAnsi"/>
          <w:lang w:val="en-US"/>
        </w:rPr>
        <w:t xml:space="preserve">, a validated </w:t>
      </w:r>
      <w:proofErr w:type="spellStart"/>
      <w:r w:rsidRPr="00F66E7B">
        <w:rPr>
          <w:rFonts w:asciiTheme="majorHAnsi" w:hAnsiTheme="majorHAnsi" w:cstheme="majorHAnsi"/>
          <w:b/>
          <w:bCs/>
          <w:lang w:val="en-US"/>
        </w:rPr>
        <w:t>MitoStress</w:t>
      </w:r>
      <w:proofErr w:type="spellEnd"/>
      <w:r w:rsidRPr="00F66E7B">
        <w:rPr>
          <w:rFonts w:asciiTheme="majorHAnsi" w:hAnsiTheme="majorHAnsi" w:cstheme="majorHAnsi"/>
          <w:b/>
          <w:bCs/>
          <w:lang w:val="en-US"/>
        </w:rPr>
        <w:t xml:space="preserve"> test</w:t>
      </w:r>
      <w:r w:rsidRPr="00F66E7B">
        <w:rPr>
          <w:rFonts w:asciiTheme="majorHAnsi" w:hAnsiTheme="majorHAnsi" w:cstheme="majorHAnsi"/>
          <w:lang w:val="en-US"/>
        </w:rPr>
        <w:t xml:space="preserve"> </w:t>
      </w:r>
      <w:r w:rsidR="00553000" w:rsidRPr="00F66E7B">
        <w:rPr>
          <w:rFonts w:asciiTheme="majorHAnsi" w:hAnsiTheme="majorHAnsi" w:cstheme="majorHAnsi"/>
          <w:lang w:val="en-US"/>
        </w:rPr>
        <w:t xml:space="preserve">was established </w:t>
      </w:r>
      <w:r w:rsidRPr="00F66E7B">
        <w:rPr>
          <w:rFonts w:asciiTheme="majorHAnsi" w:hAnsiTheme="majorHAnsi" w:cstheme="majorHAnsi"/>
          <w:lang w:val="en-US"/>
        </w:rPr>
        <w:t xml:space="preserve">for probing specific parameters of mitochondrial oxidative metabolism in a range of </w:t>
      </w:r>
      <w:r w:rsidRPr="00F66E7B">
        <w:rPr>
          <w:rFonts w:asciiTheme="majorHAnsi" w:hAnsiTheme="majorHAnsi" w:cstheme="majorHAnsi"/>
          <w:lang w:val="en-US"/>
        </w:rPr>
        <w:lastRenderedPageBreak/>
        <w:t>cancer-derived 3D spheroids (</w:t>
      </w:r>
      <w:r w:rsidRPr="00F66E7B">
        <w:rPr>
          <w:rFonts w:asciiTheme="majorHAnsi" w:hAnsiTheme="majorHAnsi" w:cstheme="majorHAnsi"/>
          <w:b/>
          <w:bCs/>
          <w:lang w:val="en-US"/>
        </w:rPr>
        <w:t xml:space="preserve">Figure </w:t>
      </w:r>
      <w:r w:rsidR="000C179E" w:rsidRPr="00F66E7B">
        <w:rPr>
          <w:rFonts w:asciiTheme="majorHAnsi" w:hAnsiTheme="majorHAnsi" w:cstheme="majorHAnsi"/>
          <w:b/>
          <w:bCs/>
          <w:lang w:val="en-US"/>
        </w:rPr>
        <w:t>6</w:t>
      </w:r>
      <w:r w:rsidRPr="00F66E7B">
        <w:rPr>
          <w:rFonts w:asciiTheme="majorHAnsi" w:hAnsiTheme="majorHAnsi" w:cstheme="majorHAnsi"/>
          <w:lang w:val="en-US"/>
        </w:rPr>
        <w:t>). Of importance, and like some monolayer cancer cell lines</w:t>
      </w:r>
      <w:r w:rsidRPr="00F66E7B">
        <w:rPr>
          <w:rFonts w:asciiTheme="majorHAnsi" w:hAnsiTheme="majorHAnsi" w:cstheme="majorHAnsi"/>
          <w:lang w:val="en-US"/>
        </w:rPr>
        <w:fldChar w:fldCharType="begin"/>
      </w:r>
      <w:r w:rsidR="00B47761" w:rsidRPr="00F66E7B">
        <w:rPr>
          <w:rFonts w:asciiTheme="majorHAnsi" w:hAnsiTheme="majorHAnsi" w:cstheme="majorHAnsi"/>
          <w:lang w:val="en-US"/>
        </w:rPr>
        <w:instrText xml:space="preserve"> ADDIN EN.CITE &lt;EndNote&gt;&lt;Cite&gt;&lt;Author&gt;Ruas&lt;/Author&gt;&lt;Year&gt;2016&lt;/Year&gt;&lt;RecNum&gt;519&lt;/RecNum&gt;&lt;DisplayText&gt;&lt;style face="superscript"&gt;40&lt;/style&gt;&lt;/DisplayText&gt;&lt;record&gt;&lt;rec-number&gt;519&lt;/rec-number&gt;&lt;foreign-keys&gt;&lt;key app="EN" db-id="ffetze0242r996etd23x0a98pzaetzs9fat2" timestamp="1631958837" guid="e2079e3a-e6bd-412a-b8a4-49aee02298e1"&gt;519&lt;/key&gt;&lt;/foreign-keys&gt;&lt;ref-type name="Journal Article"&gt;17&lt;/ref-type&gt;&lt;contributors&gt;&lt;authors&gt;&lt;author&gt;Ruas, J. S.&lt;/author&gt;&lt;author&gt;Siqueira-Santos, E. S.&lt;/author&gt;&lt;author&gt;Amigo, I.&lt;/author&gt;&lt;author&gt;Rodrigues-Silva, E.&lt;/author&gt;&lt;author&gt;Kowaltowski, A. J.&lt;/author&gt;&lt;author&gt;Castilho, R. F.&lt;/author&gt;&lt;/authors&gt;&lt;/contributors&gt;&lt;auth-address&gt;Departamento de Patologia Clinica, Faculdade de Ciencias Medicas, Universidade Estadual de Campinas (UNICAMP), Campinas, SP, Brazil.&amp;#xD;Departamento de Bioquimica, Instituto de Quimica, Universidade de Sao Paulo (USP), Sao Paulo, SP, Brazil.&lt;/auth-address&gt;&lt;titles&gt;&lt;title&gt;Underestimation of the Maximal Capacity of the Mitochondrial Electron Transport System in Oligomycin-Treated Cells&lt;/title&gt;&lt;secondary-title&gt;PLoS One&lt;/secondary-title&gt;&lt;/titles&gt;&lt;periodical&gt;&lt;full-title&gt;Plos One&lt;/full-title&gt;&lt;/periodical&gt;&lt;pages&gt;e0150967&lt;/pages&gt;&lt;volume&gt;11&lt;/volume&gt;&lt;number&gt;3&lt;/number&gt;&lt;edition&gt;2016/03/08&lt;/edition&gt;&lt;keywords&gt;&lt;keyword&gt;Cell Line, Tumor&lt;/keyword&gt;&lt;keyword&gt;Cell Respiration/drug effects&lt;/keyword&gt;&lt;keyword&gt;Electron Transport/drug effects&lt;/keyword&gt;&lt;keyword&gt;Humans&lt;/keyword&gt;&lt;keyword&gt;Mitochondria/*drug effects/*metabolism&lt;/keyword&gt;&lt;keyword&gt;Oligomycins/*pharmacology&lt;/keyword&gt;&lt;keyword&gt;Oxidative Phosphorylation/drug effects&lt;/keyword&gt;&lt;keyword&gt;Oxygen Consumption/drug effects&lt;/keyword&gt;&lt;/keywords&gt;&lt;dates&gt;&lt;year&gt;2016&lt;/year&gt;&lt;/dates&gt;&lt;isbn&gt;1932-6203 (Electronic)&amp;#xD;1932-6203 (Linking)&lt;/isbn&gt;&lt;accession-num&gt;26950698&lt;/accession-num&gt;&lt;urls&gt;&lt;related-urls&gt;&lt;url&gt;https://www.ncbi.nlm.nih.gov/pubmed/26950698&lt;/url&gt;&lt;/related-urls&gt;&lt;/urls&gt;&lt;custom2&gt;PMC4780810&lt;/custom2&gt;&lt;electronic-resource-num&gt;10.1371/journal.pone.0150967&lt;/electronic-resource-num&gt;&lt;/record&gt;&lt;/Cite&gt;&lt;/EndNote&gt;</w:instrText>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40</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r w:rsidR="00553000" w:rsidRPr="00F66E7B">
        <w:rPr>
          <w:rFonts w:asciiTheme="majorHAnsi" w:hAnsiTheme="majorHAnsi" w:cstheme="majorHAnsi"/>
          <w:lang w:val="en-US"/>
        </w:rPr>
        <w:t xml:space="preserve">the </w:t>
      </w:r>
      <w:r w:rsidRPr="00F66E7B">
        <w:rPr>
          <w:rFonts w:asciiTheme="majorHAnsi" w:hAnsiTheme="majorHAnsi" w:cstheme="majorHAnsi"/>
          <w:lang w:val="en-US"/>
        </w:rPr>
        <w:t xml:space="preserve">maximal respiratory capacity (rate of </w:t>
      </w:r>
      <w:r w:rsidRPr="00F66E7B">
        <w:rPr>
          <w:rFonts w:asciiTheme="majorHAnsi" w:eastAsia="Calibri" w:hAnsiTheme="majorHAnsi" w:cstheme="majorHAnsi"/>
          <w:lang w:val="en-US"/>
        </w:rPr>
        <w:t>uncoupled-stimulated respiration</w:t>
      </w:r>
      <w:r w:rsidRPr="00F66E7B">
        <w:rPr>
          <w:rFonts w:asciiTheme="majorHAnsi" w:hAnsiTheme="majorHAnsi" w:cstheme="majorHAnsi"/>
          <w:lang w:val="en-US"/>
        </w:rPr>
        <w:t xml:space="preserve">) of certain cancer-derived 3D spheroids </w:t>
      </w:r>
      <w:r w:rsidR="00553000" w:rsidRPr="00F66E7B">
        <w:rPr>
          <w:rFonts w:asciiTheme="majorHAnsi" w:hAnsiTheme="majorHAnsi" w:cstheme="majorHAnsi"/>
          <w:lang w:val="en-US"/>
        </w:rPr>
        <w:t>was</w:t>
      </w:r>
      <w:r w:rsidRPr="00F66E7B">
        <w:rPr>
          <w:rFonts w:asciiTheme="majorHAnsi" w:hAnsiTheme="majorHAnsi" w:cstheme="majorHAnsi"/>
          <w:lang w:val="en-US"/>
        </w:rPr>
        <w:t xml:space="preserve"> inhibited by oligomycin (</w:t>
      </w:r>
      <w:r w:rsidRPr="00F66E7B">
        <w:rPr>
          <w:rFonts w:asciiTheme="majorHAnsi" w:hAnsiTheme="majorHAnsi" w:cstheme="majorHAnsi"/>
          <w:b/>
          <w:bCs/>
          <w:lang w:val="en-US"/>
        </w:rPr>
        <w:t xml:space="preserve">Figure </w:t>
      </w:r>
      <w:r w:rsidR="00D44778" w:rsidRPr="00F66E7B">
        <w:rPr>
          <w:rFonts w:asciiTheme="majorHAnsi" w:hAnsiTheme="majorHAnsi" w:cstheme="majorHAnsi"/>
          <w:b/>
          <w:bCs/>
          <w:lang w:val="en-US"/>
        </w:rPr>
        <w:t>5</w:t>
      </w:r>
      <w:r w:rsidRPr="00F66E7B">
        <w:rPr>
          <w:rFonts w:asciiTheme="majorHAnsi" w:hAnsiTheme="majorHAnsi" w:cstheme="majorHAnsi"/>
          <w:lang w:val="en-US"/>
        </w:rPr>
        <w:t xml:space="preserve">). Specifically, 3D spheroids grown from either </w:t>
      </w:r>
      <w:proofErr w:type="gramStart"/>
      <w:r w:rsidRPr="00F66E7B">
        <w:rPr>
          <w:rFonts w:asciiTheme="majorHAnsi" w:hAnsiTheme="majorHAnsi" w:cstheme="majorHAnsi"/>
          <w:lang w:val="en-US"/>
        </w:rPr>
        <w:t>A549</w:t>
      </w:r>
      <w:proofErr w:type="gramEnd"/>
      <w:r w:rsidRPr="00F66E7B">
        <w:rPr>
          <w:rFonts w:asciiTheme="majorHAnsi" w:hAnsiTheme="majorHAnsi" w:cstheme="majorHAnsi"/>
          <w:lang w:val="en-US"/>
        </w:rPr>
        <w:t xml:space="preserve"> or MCF-7 cells </w:t>
      </w:r>
      <w:r w:rsidR="00553000" w:rsidRPr="00F66E7B">
        <w:rPr>
          <w:rFonts w:asciiTheme="majorHAnsi" w:hAnsiTheme="majorHAnsi" w:cstheme="majorHAnsi"/>
          <w:lang w:val="en-US"/>
        </w:rPr>
        <w:t>showed</w:t>
      </w:r>
      <w:r w:rsidRPr="00F66E7B">
        <w:rPr>
          <w:rFonts w:asciiTheme="majorHAnsi" w:hAnsiTheme="majorHAnsi" w:cstheme="majorHAnsi"/>
          <w:lang w:val="en-US"/>
        </w:rPr>
        <w:t xml:space="preserve"> a significantly lower maximal rate of respiration when uncoupled with BAM15 following oligomycin injection compared to being uncoupled by BAM15 without oligomycin (</w:t>
      </w:r>
      <w:r w:rsidRPr="00F66E7B">
        <w:rPr>
          <w:rFonts w:asciiTheme="majorHAnsi" w:hAnsiTheme="majorHAnsi" w:cstheme="majorHAnsi"/>
          <w:b/>
          <w:bCs/>
          <w:lang w:val="en-US"/>
        </w:rPr>
        <w:t xml:space="preserve">Figure </w:t>
      </w:r>
      <w:r w:rsidR="00D44778" w:rsidRPr="00F66E7B">
        <w:rPr>
          <w:rFonts w:asciiTheme="majorHAnsi" w:hAnsiTheme="majorHAnsi" w:cstheme="majorHAnsi"/>
          <w:b/>
          <w:bCs/>
          <w:lang w:val="en-US"/>
        </w:rPr>
        <w:t>5F</w:t>
      </w:r>
      <w:r w:rsidR="00D44778" w:rsidRPr="00F66E7B">
        <w:rPr>
          <w:rFonts w:asciiTheme="majorHAnsi" w:hAnsiTheme="majorHAnsi" w:cstheme="majorHAnsi"/>
          <w:lang w:val="en-US"/>
        </w:rPr>
        <w:t xml:space="preserve"> and </w:t>
      </w:r>
      <w:r w:rsidR="00553000" w:rsidRPr="00F66E7B">
        <w:rPr>
          <w:rFonts w:asciiTheme="majorHAnsi" w:hAnsiTheme="majorHAnsi" w:cstheme="majorHAnsi"/>
          <w:b/>
          <w:bCs/>
          <w:lang w:val="en-US"/>
        </w:rPr>
        <w:t>Figure 5</w:t>
      </w:r>
      <w:r w:rsidR="00D44778" w:rsidRPr="00F66E7B">
        <w:rPr>
          <w:rFonts w:asciiTheme="majorHAnsi" w:hAnsiTheme="majorHAnsi" w:cstheme="majorHAnsi"/>
          <w:b/>
          <w:bCs/>
          <w:lang w:val="en-US"/>
        </w:rPr>
        <w:t>H</w:t>
      </w:r>
      <w:r w:rsidRPr="00F66E7B">
        <w:rPr>
          <w:rFonts w:asciiTheme="majorHAnsi" w:hAnsiTheme="majorHAnsi" w:cstheme="majorHAnsi"/>
          <w:lang w:val="en-US"/>
        </w:rPr>
        <w:t xml:space="preserve">). </w:t>
      </w:r>
      <w:r w:rsidRPr="00F66E7B">
        <w:rPr>
          <w:rFonts w:asciiTheme="majorHAnsi" w:eastAsia="Calibri" w:hAnsiTheme="majorHAnsi" w:cstheme="majorHAnsi"/>
          <w:lang w:val="en-US"/>
        </w:rPr>
        <w:t xml:space="preserve">Given that this effect may be present within other 3D spheroid cultures, we suggest that unless a previously validated protocol is employed, maximal respiratory capacity in 3D spheroids should be estimated without oligomycin. </w:t>
      </w:r>
    </w:p>
    <w:p w14:paraId="430386ED" w14:textId="7772CC2F" w:rsidR="00414626" w:rsidRPr="00F66E7B" w:rsidRDefault="00414626" w:rsidP="00F66E7B">
      <w:pPr>
        <w:jc w:val="both"/>
        <w:rPr>
          <w:rFonts w:asciiTheme="majorHAnsi" w:eastAsia="Calibri" w:hAnsiTheme="majorHAnsi" w:cstheme="majorHAnsi"/>
          <w:lang w:val="en-US"/>
        </w:rPr>
      </w:pPr>
    </w:p>
    <w:p w14:paraId="0A1017EB" w14:textId="2923C6B1" w:rsidR="00C75118" w:rsidRPr="00791388" w:rsidRDefault="00C75118" w:rsidP="00F66E7B">
      <w:pPr>
        <w:jc w:val="both"/>
        <w:rPr>
          <w:rFonts w:asciiTheme="majorHAnsi" w:eastAsia="Calibri" w:hAnsiTheme="majorHAnsi" w:cstheme="majorHAnsi"/>
          <w:i/>
          <w:iCs/>
          <w:u w:val="single"/>
          <w:lang w:val="en-US"/>
        </w:rPr>
      </w:pPr>
      <w:r w:rsidRPr="00F66E7B">
        <w:rPr>
          <w:rFonts w:asciiTheme="majorHAnsi" w:eastAsia="Calibri" w:hAnsiTheme="majorHAnsi" w:cstheme="majorHAnsi"/>
          <w:i/>
          <w:iCs/>
          <w:u w:val="single"/>
          <w:lang w:val="en-US"/>
        </w:rPr>
        <w:t>Simultaneous</w:t>
      </w:r>
      <w:r w:rsidRPr="00791388">
        <w:rPr>
          <w:rFonts w:asciiTheme="majorHAnsi" w:eastAsia="Calibri" w:hAnsiTheme="majorHAnsi" w:cstheme="majorHAnsi"/>
          <w:i/>
          <w:iCs/>
          <w:u w:val="single"/>
          <w:lang w:val="en-US"/>
        </w:rPr>
        <w:t xml:space="preserve"> collection of ECAR data as a measure of glycolytic flux in cellular spheroids</w:t>
      </w:r>
    </w:p>
    <w:p w14:paraId="5AF5EAAF" w14:textId="68AFE1CA" w:rsidR="00414626" w:rsidRPr="00791388" w:rsidRDefault="00414626" w:rsidP="00F66E7B">
      <w:pPr>
        <w:pStyle w:val="CommentText"/>
        <w:jc w:val="both"/>
        <w:rPr>
          <w:rFonts w:asciiTheme="majorHAnsi" w:eastAsia="Calibri" w:hAnsiTheme="majorHAnsi" w:cstheme="majorHAnsi"/>
          <w:sz w:val="24"/>
          <w:szCs w:val="24"/>
          <w:lang w:val="en-US"/>
        </w:rPr>
      </w:pPr>
      <w:r w:rsidRPr="00791388">
        <w:rPr>
          <w:rFonts w:asciiTheme="majorHAnsi" w:eastAsia="Calibri" w:hAnsiTheme="majorHAnsi" w:cstheme="majorHAnsi"/>
          <w:sz w:val="24"/>
          <w:szCs w:val="24"/>
          <w:lang w:val="en-US"/>
        </w:rPr>
        <w:t xml:space="preserve">As typically seen in the literature or </w:t>
      </w:r>
      <w:r w:rsidR="00CE7F84" w:rsidRPr="00F66E7B">
        <w:rPr>
          <w:rFonts w:asciiTheme="majorHAnsi" w:eastAsia="Calibri" w:hAnsiTheme="majorHAnsi" w:cstheme="majorHAnsi"/>
          <w:sz w:val="24"/>
          <w:szCs w:val="24"/>
          <w:lang w:val="en-US"/>
        </w:rPr>
        <w:t>information</w:t>
      </w:r>
      <w:r w:rsidRPr="00791388">
        <w:rPr>
          <w:rFonts w:asciiTheme="majorHAnsi" w:eastAsia="Calibri" w:hAnsiTheme="majorHAnsi" w:cstheme="majorHAnsi"/>
          <w:sz w:val="24"/>
          <w:szCs w:val="24"/>
          <w:lang w:val="en-US"/>
        </w:rPr>
        <w:t xml:space="preserve"> from the technology manufacturer, the glycolytic rate of </w:t>
      </w:r>
      <w:r w:rsidR="00135C0B" w:rsidRPr="00F66E7B">
        <w:rPr>
          <w:rFonts w:asciiTheme="majorHAnsi" w:eastAsia="Calibri" w:hAnsiTheme="majorHAnsi" w:cstheme="majorHAnsi"/>
          <w:sz w:val="24"/>
          <w:szCs w:val="24"/>
          <w:lang w:val="en-US"/>
        </w:rPr>
        <w:t>spheroids</w:t>
      </w:r>
      <w:r w:rsidRPr="00791388">
        <w:rPr>
          <w:rFonts w:asciiTheme="majorHAnsi" w:eastAsia="Calibri" w:hAnsiTheme="majorHAnsi" w:cstheme="majorHAnsi"/>
          <w:sz w:val="24"/>
          <w:szCs w:val="24"/>
          <w:lang w:val="en-US"/>
        </w:rPr>
        <w:t>, measured as ECAR</w:t>
      </w:r>
      <w:r w:rsidR="00C75118" w:rsidRPr="00791388">
        <w:rPr>
          <w:rFonts w:asciiTheme="majorHAnsi" w:eastAsia="Calibri" w:hAnsiTheme="majorHAnsi" w:cstheme="majorHAnsi"/>
          <w:sz w:val="24"/>
          <w:szCs w:val="24"/>
          <w:lang w:val="en-US"/>
        </w:rPr>
        <w:t xml:space="preserve">, is a secondary parameter that can </w:t>
      </w:r>
      <w:r w:rsidR="008E271D">
        <w:rPr>
          <w:rFonts w:asciiTheme="majorHAnsi" w:eastAsia="Calibri" w:hAnsiTheme="majorHAnsi" w:cstheme="majorHAnsi"/>
          <w:sz w:val="24"/>
          <w:szCs w:val="24"/>
          <w:lang w:val="en-US"/>
        </w:rPr>
        <w:t xml:space="preserve">be </w:t>
      </w:r>
      <w:r w:rsidR="00C75118" w:rsidRPr="00791388">
        <w:rPr>
          <w:rFonts w:asciiTheme="majorHAnsi" w:eastAsia="Calibri" w:hAnsiTheme="majorHAnsi" w:cstheme="majorHAnsi"/>
          <w:sz w:val="24"/>
          <w:szCs w:val="24"/>
          <w:lang w:val="en-US"/>
        </w:rPr>
        <w:t xml:space="preserve">captured alongside OCR. </w:t>
      </w:r>
      <w:r w:rsidR="00C75118" w:rsidRPr="00F66E7B">
        <w:rPr>
          <w:rFonts w:asciiTheme="majorHAnsi" w:eastAsia="Calibri" w:hAnsiTheme="majorHAnsi" w:cstheme="majorHAnsi"/>
          <w:sz w:val="24"/>
          <w:szCs w:val="24"/>
          <w:lang w:val="en-US"/>
        </w:rPr>
        <w:t xml:space="preserve">Calculating </w:t>
      </w:r>
      <w:r w:rsidR="00C75118" w:rsidRPr="00791388">
        <w:rPr>
          <w:rFonts w:asciiTheme="majorHAnsi" w:eastAsia="Calibri" w:hAnsiTheme="majorHAnsi" w:cstheme="majorHAnsi"/>
          <w:sz w:val="24"/>
          <w:szCs w:val="24"/>
          <w:lang w:val="en-US"/>
        </w:rPr>
        <w:t>ECAR</w:t>
      </w:r>
      <w:r w:rsidRPr="00791388">
        <w:rPr>
          <w:rFonts w:asciiTheme="majorHAnsi" w:eastAsia="Calibri" w:hAnsiTheme="majorHAnsi" w:cstheme="majorHAnsi"/>
          <w:sz w:val="24"/>
          <w:szCs w:val="24"/>
          <w:lang w:val="en-US"/>
        </w:rPr>
        <w:t xml:space="preserve"> alone is not a useful or meaningful parameter in any XF experiment </w:t>
      </w:r>
      <w:r w:rsidR="00CE7F84" w:rsidRPr="00F66E7B">
        <w:rPr>
          <w:rFonts w:asciiTheme="majorHAnsi" w:eastAsia="Calibri" w:hAnsiTheme="majorHAnsi" w:cstheme="majorHAnsi"/>
          <w:sz w:val="24"/>
          <w:szCs w:val="24"/>
          <w:lang w:val="en-US"/>
        </w:rPr>
        <w:t>as</w:t>
      </w:r>
      <w:r w:rsidRPr="00791388">
        <w:rPr>
          <w:rFonts w:asciiTheme="majorHAnsi" w:eastAsia="Calibri" w:hAnsiTheme="majorHAnsi" w:cstheme="majorHAnsi"/>
          <w:sz w:val="24"/>
          <w:szCs w:val="24"/>
          <w:lang w:val="en-US"/>
        </w:rPr>
        <w:t xml:space="preserve"> it is not corrected for the buffering capacity of the XF assay buffer or the addition of mitochondrial acidification</w:t>
      </w:r>
      <w:r w:rsidR="00CE7F8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which arises from the hydration of CO</w:t>
      </w:r>
      <w:r w:rsidRPr="00791388">
        <w:rPr>
          <w:rFonts w:asciiTheme="majorHAnsi" w:eastAsia="Calibri" w:hAnsiTheme="majorHAnsi" w:cstheme="majorHAnsi"/>
          <w:sz w:val="24"/>
          <w:szCs w:val="24"/>
          <w:vertAlign w:val="subscript"/>
          <w:lang w:val="en-US"/>
        </w:rPr>
        <w:t>2</w:t>
      </w:r>
      <w:r w:rsidRPr="00791388">
        <w:rPr>
          <w:rFonts w:asciiTheme="majorHAnsi" w:eastAsia="Calibri" w:hAnsiTheme="majorHAnsi" w:cstheme="majorHAnsi"/>
          <w:sz w:val="24"/>
          <w:szCs w:val="24"/>
          <w:lang w:val="en-US"/>
        </w:rPr>
        <w:t xml:space="preserve"> to HCO</w:t>
      </w:r>
      <w:r w:rsidRPr="00791388">
        <w:rPr>
          <w:rFonts w:asciiTheme="majorHAnsi" w:eastAsia="Calibri" w:hAnsiTheme="majorHAnsi" w:cstheme="majorHAnsi"/>
          <w:sz w:val="24"/>
          <w:szCs w:val="24"/>
          <w:vertAlign w:val="subscript"/>
          <w:lang w:val="en-US"/>
        </w:rPr>
        <w:t>3</w:t>
      </w:r>
      <w:r w:rsidR="009F4964" w:rsidRPr="00F66E7B">
        <w:rPr>
          <w:rFonts w:asciiTheme="majorHAnsi" w:eastAsia="Calibri" w:hAnsiTheme="majorHAnsi" w:cstheme="majorHAnsi"/>
          <w:sz w:val="24"/>
          <w:szCs w:val="24"/>
          <w:vertAlign w:val="superscript"/>
          <w:lang w:val="en-US"/>
        </w:rPr>
        <w:t>–</w:t>
      </w:r>
      <w:r w:rsidRPr="00791388">
        <w:rPr>
          <w:rFonts w:asciiTheme="majorHAnsi" w:eastAsia="Calibri" w:hAnsiTheme="majorHAnsi" w:cstheme="majorHAnsi"/>
          <w:sz w:val="24"/>
          <w:szCs w:val="24"/>
          <w:lang w:val="en-US"/>
        </w:rPr>
        <w:t xml:space="preserve"> and H</w:t>
      </w:r>
      <w:r w:rsidRPr="00791388">
        <w:rPr>
          <w:rFonts w:asciiTheme="majorHAnsi" w:eastAsia="Calibri" w:hAnsiTheme="majorHAnsi" w:cstheme="majorHAnsi"/>
          <w:sz w:val="24"/>
          <w:szCs w:val="24"/>
          <w:vertAlign w:val="superscript"/>
          <w:lang w:val="en-US"/>
        </w:rPr>
        <w:t>+</w:t>
      </w:r>
      <w:r w:rsidRPr="00791388">
        <w:rPr>
          <w:rFonts w:asciiTheme="majorHAnsi" w:eastAsia="Calibri" w:hAnsiTheme="majorHAnsi" w:cstheme="majorHAnsi"/>
          <w:sz w:val="24"/>
          <w:szCs w:val="24"/>
          <w:lang w:val="en-US"/>
        </w:rPr>
        <w:t>. ECAR is only insightful once these data corrections are applied</w:t>
      </w:r>
      <w:r w:rsidR="005C4101">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a</w:t>
      </w:r>
      <w:r w:rsidR="009F4964" w:rsidRPr="00F66E7B">
        <w:rPr>
          <w:rFonts w:asciiTheme="majorHAnsi" w:eastAsia="Calibri" w:hAnsiTheme="majorHAnsi" w:cstheme="majorHAnsi"/>
          <w:sz w:val="24"/>
          <w:szCs w:val="24"/>
          <w:lang w:val="en-US"/>
        </w:rPr>
        <w:t>fter which</w:t>
      </w:r>
      <w:r w:rsidRPr="00791388">
        <w:rPr>
          <w:rFonts w:asciiTheme="majorHAnsi" w:eastAsia="Calibri" w:hAnsiTheme="majorHAnsi" w:cstheme="majorHAnsi"/>
          <w:sz w:val="24"/>
          <w:szCs w:val="24"/>
          <w:lang w:val="en-US"/>
        </w:rPr>
        <w:t xml:space="preserve"> it becomes possible to provide more accurate conclusions about glycolytic flux. To correct for the buffering capacity to generate more meaningful PER data</w:t>
      </w:r>
      <w:r w:rsidR="009F496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one must know the volume of the microchamber for the spheroid microplate. The manufacture</w:t>
      </w:r>
      <w:r w:rsidR="009F4964" w:rsidRPr="00F66E7B">
        <w:rPr>
          <w:rFonts w:asciiTheme="majorHAnsi" w:eastAsia="Calibri" w:hAnsiTheme="majorHAnsi" w:cstheme="majorHAnsi"/>
          <w:sz w:val="24"/>
          <w:szCs w:val="24"/>
          <w:lang w:val="en-US"/>
        </w:rPr>
        <w:t>r</w:t>
      </w:r>
      <w:r w:rsidRPr="00791388">
        <w:rPr>
          <w:rFonts w:asciiTheme="majorHAnsi" w:eastAsia="Calibri" w:hAnsiTheme="majorHAnsi" w:cstheme="majorHAnsi"/>
          <w:sz w:val="24"/>
          <w:szCs w:val="24"/>
          <w:lang w:val="en-US"/>
        </w:rPr>
        <w:t xml:space="preserve"> has been unable to provide a true volume for this with the spheroid microplate</w:t>
      </w:r>
      <w:r w:rsidR="009F496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and therefore</w:t>
      </w:r>
      <w:r w:rsidR="009F496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PER data cannot be determined easily. Indeed,</w:t>
      </w:r>
      <w:r w:rsidR="009F4964" w:rsidRPr="00F66E7B">
        <w:rPr>
          <w:rFonts w:asciiTheme="majorHAnsi" w:eastAsia="Calibri" w:hAnsiTheme="majorHAnsi" w:cstheme="majorHAnsi"/>
          <w:sz w:val="24"/>
          <w:szCs w:val="24"/>
          <w:lang w:val="en-US"/>
        </w:rPr>
        <w:t xml:space="preserve"> although</w:t>
      </w:r>
      <w:r w:rsidRPr="00791388">
        <w:rPr>
          <w:rFonts w:asciiTheme="majorHAnsi" w:eastAsia="Calibri" w:hAnsiTheme="majorHAnsi" w:cstheme="majorHAnsi"/>
          <w:sz w:val="24"/>
          <w:szCs w:val="24"/>
          <w:lang w:val="en-US"/>
        </w:rPr>
        <w:t xml:space="preserve"> these measurements could be achieved empirically</w:t>
      </w:r>
      <w:r w:rsidR="009F496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this was beyond the scope of this manuscript. </w:t>
      </w:r>
      <w:r w:rsidR="00C75118" w:rsidRPr="00F66E7B">
        <w:rPr>
          <w:rFonts w:asciiTheme="majorHAnsi" w:eastAsia="Calibri" w:hAnsiTheme="majorHAnsi" w:cstheme="majorHAnsi"/>
          <w:sz w:val="24"/>
          <w:szCs w:val="24"/>
          <w:lang w:val="en-US"/>
        </w:rPr>
        <w:t>However,</w:t>
      </w:r>
      <w:r w:rsidRPr="00791388">
        <w:rPr>
          <w:rFonts w:asciiTheme="majorHAnsi" w:eastAsia="Calibri" w:hAnsiTheme="majorHAnsi" w:cstheme="majorHAnsi"/>
          <w:sz w:val="24"/>
          <w:szCs w:val="24"/>
          <w:lang w:val="en-US"/>
        </w:rPr>
        <w:t xml:space="preserve"> with the </w:t>
      </w:r>
      <w:r w:rsidR="000A4178">
        <w:rPr>
          <w:rFonts w:asciiTheme="majorHAnsi" w:eastAsia="Calibri" w:hAnsiTheme="majorHAnsi" w:cstheme="majorHAnsi"/>
          <w:sz w:val="24"/>
          <w:szCs w:val="24"/>
          <w:lang w:val="en-US"/>
        </w:rPr>
        <w:t>appropriate</w:t>
      </w:r>
      <w:r w:rsidRPr="00791388">
        <w:rPr>
          <w:rFonts w:asciiTheme="majorHAnsi" w:eastAsia="Calibri" w:hAnsiTheme="majorHAnsi" w:cstheme="majorHAnsi"/>
          <w:sz w:val="24"/>
          <w:szCs w:val="24"/>
          <w:lang w:val="en-US"/>
        </w:rPr>
        <w:t xml:space="preserve"> corrections and knowing the volume of the microchamber for a given spheroid size present</w:t>
      </w:r>
      <w:r w:rsidR="00C75118" w:rsidRPr="00F66E7B">
        <w:rPr>
          <w:rFonts w:asciiTheme="majorHAnsi" w:eastAsia="Calibri" w:hAnsiTheme="majorHAnsi" w:cstheme="majorHAnsi"/>
          <w:sz w:val="24"/>
          <w:szCs w:val="24"/>
          <w:lang w:val="en-US"/>
        </w:rPr>
        <w:t xml:space="preserve"> (e.g., obtaining a measure of spheroid density)</w:t>
      </w:r>
      <w:r w:rsidRPr="00791388">
        <w:rPr>
          <w:rFonts w:asciiTheme="majorHAnsi" w:eastAsia="Calibri" w:hAnsiTheme="majorHAnsi" w:cstheme="majorHAnsi"/>
          <w:sz w:val="24"/>
          <w:szCs w:val="24"/>
          <w:lang w:val="en-US"/>
        </w:rPr>
        <w:t xml:space="preserve"> in the well</w:t>
      </w:r>
      <w:r w:rsidR="009F4964" w:rsidRPr="00F66E7B">
        <w:rPr>
          <w:rFonts w:asciiTheme="majorHAnsi" w:eastAsia="Calibri" w:hAnsiTheme="majorHAnsi" w:cstheme="majorHAnsi"/>
          <w:sz w:val="24"/>
          <w:szCs w:val="24"/>
          <w:lang w:val="en-US"/>
        </w:rPr>
        <w:t>,</w:t>
      </w:r>
      <w:r w:rsidRPr="00791388">
        <w:rPr>
          <w:rFonts w:asciiTheme="majorHAnsi" w:eastAsia="Calibri" w:hAnsiTheme="majorHAnsi" w:cstheme="majorHAnsi"/>
          <w:sz w:val="24"/>
          <w:szCs w:val="24"/>
          <w:lang w:val="en-US"/>
        </w:rPr>
        <w:t xml:space="preserve"> ECAR data would become meaningful, and calculations of glycolytic PER could be made</w:t>
      </w:r>
      <w:r w:rsidR="00C75118" w:rsidRPr="00F66E7B">
        <w:rPr>
          <w:rFonts w:asciiTheme="majorHAnsi" w:eastAsia="Calibri" w:hAnsiTheme="majorHAnsi" w:cstheme="majorHAnsi"/>
          <w:sz w:val="24"/>
          <w:szCs w:val="24"/>
          <w:lang w:val="en-US"/>
        </w:rPr>
        <w:t>. Hence,</w:t>
      </w:r>
      <w:r w:rsidRPr="00791388">
        <w:rPr>
          <w:rFonts w:asciiTheme="majorHAnsi" w:eastAsia="Calibri" w:hAnsiTheme="majorHAnsi" w:cstheme="majorHAnsi"/>
          <w:sz w:val="24"/>
          <w:szCs w:val="24"/>
          <w:lang w:val="en-US"/>
        </w:rPr>
        <w:t xml:space="preserve"> XF data could then be</w:t>
      </w:r>
      <w:r w:rsidR="00C75118" w:rsidRPr="00F66E7B">
        <w:rPr>
          <w:rFonts w:asciiTheme="majorHAnsi" w:eastAsia="Calibri" w:hAnsiTheme="majorHAnsi" w:cstheme="majorHAnsi"/>
          <w:sz w:val="24"/>
          <w:szCs w:val="24"/>
          <w:lang w:val="en-US"/>
        </w:rPr>
        <w:t xml:space="preserve"> more </w:t>
      </w:r>
      <w:r w:rsidRPr="00791388">
        <w:rPr>
          <w:rFonts w:asciiTheme="majorHAnsi" w:eastAsia="Calibri" w:hAnsiTheme="majorHAnsi" w:cstheme="majorHAnsi"/>
          <w:sz w:val="24"/>
          <w:szCs w:val="24"/>
          <w:lang w:val="en-US"/>
        </w:rPr>
        <w:t>informative for investigating glycolytic and oxidative metabolism in spheroids</w:t>
      </w:r>
      <w:r w:rsidR="00BC35FA">
        <w:rPr>
          <w:rFonts w:asciiTheme="majorHAnsi" w:eastAsia="Calibri" w:hAnsiTheme="majorHAnsi" w:cstheme="majorHAnsi"/>
          <w:sz w:val="24"/>
          <w:szCs w:val="24"/>
          <w:lang w:val="en-US"/>
        </w:rPr>
        <w:t>,</w:t>
      </w:r>
      <w:r w:rsidR="00C75118" w:rsidRPr="00F66E7B">
        <w:rPr>
          <w:rFonts w:asciiTheme="majorHAnsi" w:eastAsia="Calibri" w:hAnsiTheme="majorHAnsi" w:cstheme="majorHAnsi"/>
          <w:sz w:val="24"/>
          <w:szCs w:val="24"/>
          <w:lang w:val="en-US"/>
        </w:rPr>
        <w:t xml:space="preserve"> but only if these parameters were considered in depth.</w:t>
      </w:r>
    </w:p>
    <w:p w14:paraId="5C1C2ED7" w14:textId="77777777" w:rsidR="000F7022" w:rsidRPr="00F66E7B" w:rsidRDefault="000F7022" w:rsidP="00F66E7B">
      <w:pPr>
        <w:jc w:val="both"/>
        <w:rPr>
          <w:rFonts w:asciiTheme="majorHAnsi" w:hAnsiTheme="majorHAnsi" w:cstheme="majorHAnsi"/>
          <w:lang w:val="en-US"/>
        </w:rPr>
      </w:pPr>
    </w:p>
    <w:p w14:paraId="403DE684" w14:textId="6E499FE8" w:rsidR="000F7022" w:rsidRPr="00F66E7B" w:rsidRDefault="000F7022"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Spheroid formation, handling, transfer</w:t>
      </w:r>
      <w:r w:rsidR="00553000" w:rsidRPr="00F66E7B">
        <w:rPr>
          <w:rFonts w:asciiTheme="majorHAnsi" w:hAnsiTheme="majorHAnsi" w:cstheme="majorHAnsi"/>
          <w:i/>
          <w:iCs/>
          <w:u w:val="single"/>
          <w:lang w:val="en-US"/>
        </w:rPr>
        <w:t>,</w:t>
      </w:r>
      <w:r w:rsidRPr="00F66E7B">
        <w:rPr>
          <w:rFonts w:asciiTheme="majorHAnsi" w:hAnsiTheme="majorHAnsi" w:cstheme="majorHAnsi"/>
          <w:i/>
          <w:iCs/>
          <w:u w:val="single"/>
          <w:lang w:val="en-US"/>
        </w:rPr>
        <w:t xml:space="preserve"> and movement</w:t>
      </w:r>
    </w:p>
    <w:p w14:paraId="0698FB96" w14:textId="1F4C8A6E" w:rsidR="00BF20A7" w:rsidRDefault="000F7022" w:rsidP="00F66E7B">
      <w:pPr>
        <w:jc w:val="both"/>
        <w:rPr>
          <w:rFonts w:asciiTheme="majorHAnsi" w:hAnsiTheme="majorHAnsi" w:cstheme="majorHAnsi"/>
          <w:lang w:val="en-US"/>
        </w:rPr>
      </w:pPr>
      <w:r w:rsidRPr="00F66E7B">
        <w:rPr>
          <w:rFonts w:asciiTheme="majorHAnsi" w:hAnsiTheme="majorHAnsi" w:cstheme="majorHAnsi"/>
          <w:lang w:val="en-US"/>
        </w:rPr>
        <w:t>Some cell lines are better suited to the formation of spheroids than others and may not form spheroids at all, e.g., MCF-7 ovarian cancer cells</w:t>
      </w:r>
      <w:r w:rsidR="00BB1F23" w:rsidRPr="00F66E7B">
        <w:rPr>
          <w:rFonts w:asciiTheme="majorHAnsi" w:hAnsiTheme="majorHAnsi" w:cstheme="majorHAnsi"/>
          <w:lang w:val="en-US"/>
        </w:rPr>
        <w:fldChar w:fldCharType="begin">
          <w:fldData xml:space="preserve">PEVuZE5vdGU+PENpdGU+PEF1dGhvcj5CZW50b248L0F1dGhvcj48WWVhcj4yMDE1PC9ZZWFyPjxS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PEVuZE5vdGU+PENpdGU+PEF1dGhvcj5CZW50b248L0F1dGhvcj48WWVhcj4yMDE1PC9ZZWFyPjxS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BB1F23" w:rsidRPr="00F66E7B">
        <w:rPr>
          <w:rFonts w:asciiTheme="majorHAnsi" w:hAnsiTheme="majorHAnsi" w:cstheme="majorHAnsi"/>
          <w:lang w:val="en-US"/>
        </w:rPr>
      </w:r>
      <w:r w:rsidR="00BB1F23"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41,42</w:t>
      </w:r>
      <w:r w:rsidR="00BB1F23" w:rsidRPr="00F66E7B">
        <w:rPr>
          <w:rFonts w:asciiTheme="majorHAnsi" w:hAnsiTheme="majorHAnsi" w:cstheme="majorHAnsi"/>
          <w:lang w:val="en-US"/>
        </w:rPr>
        <w:fldChar w:fldCharType="end"/>
      </w:r>
      <w:r w:rsidR="00BB1F23" w:rsidRPr="00F66E7B">
        <w:rPr>
          <w:rFonts w:asciiTheme="majorHAnsi" w:hAnsiTheme="majorHAnsi" w:cstheme="majorHAnsi"/>
          <w:lang w:val="en-US"/>
        </w:rPr>
        <w:t xml:space="preserve"> </w:t>
      </w:r>
      <w:r w:rsidRPr="00F66E7B">
        <w:rPr>
          <w:rFonts w:asciiTheme="majorHAnsi" w:hAnsiTheme="majorHAnsi" w:cstheme="majorHAnsi"/>
          <w:lang w:val="en-US"/>
        </w:rPr>
        <w:t>form highly circular spheroids compared to other cell lines (</w:t>
      </w:r>
      <w:r w:rsidRPr="00F66E7B">
        <w:rPr>
          <w:rFonts w:asciiTheme="majorHAnsi" w:hAnsiTheme="majorHAnsi" w:cstheme="majorHAnsi"/>
          <w:b/>
          <w:bCs/>
          <w:lang w:val="en-US"/>
        </w:rPr>
        <w:t xml:space="preserve">Figure </w:t>
      </w:r>
      <w:r w:rsidR="00BB1C0F" w:rsidRPr="00F66E7B">
        <w:rPr>
          <w:rFonts w:asciiTheme="majorHAnsi" w:hAnsiTheme="majorHAnsi" w:cstheme="majorHAnsi"/>
          <w:b/>
          <w:bCs/>
          <w:lang w:val="en-US"/>
        </w:rPr>
        <w:t>3</w:t>
      </w:r>
      <w:r w:rsidRPr="00F66E7B">
        <w:rPr>
          <w:rFonts w:asciiTheme="majorHAnsi" w:hAnsiTheme="majorHAnsi" w:cstheme="majorHAnsi"/>
          <w:lang w:val="en-US"/>
        </w:rPr>
        <w:t>)</w:t>
      </w:r>
      <w:r w:rsidR="00BB1F23" w:rsidRPr="00F66E7B">
        <w:rPr>
          <w:rFonts w:asciiTheme="majorHAnsi" w:hAnsiTheme="majorHAnsi" w:cstheme="majorHAnsi"/>
          <w:lang w:val="en-US"/>
        </w:rPr>
        <w:t>.</w:t>
      </w:r>
      <w:r w:rsidRPr="00F66E7B">
        <w:rPr>
          <w:rFonts w:asciiTheme="majorHAnsi" w:hAnsiTheme="majorHAnsi" w:cstheme="majorHAnsi"/>
          <w:lang w:val="en-US"/>
        </w:rPr>
        <w:t xml:space="preserve"> </w:t>
      </w:r>
      <w:r w:rsidR="00834266" w:rsidRPr="00F66E7B">
        <w:rPr>
          <w:rFonts w:asciiTheme="majorHAnsi" w:hAnsiTheme="majorHAnsi" w:cstheme="majorHAnsi"/>
          <w:lang w:val="en-US"/>
        </w:rPr>
        <w:t xml:space="preserve">As another </w:t>
      </w:r>
      <w:r w:rsidR="00031C44" w:rsidRPr="00F66E7B">
        <w:rPr>
          <w:rFonts w:asciiTheme="majorHAnsi" w:hAnsiTheme="majorHAnsi" w:cstheme="majorHAnsi"/>
          <w:lang w:val="en-US"/>
        </w:rPr>
        <w:t>example, Capan-1 pancreatic cancer cells have been shown to form better spheroids than Panc-1 or BxPC3</w:t>
      </w:r>
      <w:r w:rsidR="00031C44" w:rsidRPr="00F66E7B">
        <w:rPr>
          <w:rFonts w:asciiTheme="majorHAnsi" w:hAnsiTheme="majorHAnsi" w:cstheme="majorHAnsi"/>
          <w:lang w:val="en-US"/>
        </w:rPr>
        <w:fldChar w:fldCharType="begin">
          <w:fldData xml:space="preserve">PEVuZE5vdGU+PENpdGU+PEF1dGhvcj5XYXJlPC9BdXRob3I+PFllYXI+MjAxNjwvWWVhcj48UmVj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PEVuZE5vdGU+PENpdGU+PEF1dGhvcj5XYXJlPC9BdXRob3I+PFllYXI+MjAxNjwvWWVhcj48UmVj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031C44" w:rsidRPr="00F66E7B">
        <w:rPr>
          <w:rFonts w:asciiTheme="majorHAnsi" w:hAnsiTheme="majorHAnsi" w:cstheme="majorHAnsi"/>
          <w:lang w:val="en-US"/>
        </w:rPr>
      </w:r>
      <w:r w:rsidR="00031C44"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43</w:t>
      </w:r>
      <w:r w:rsidR="00031C44" w:rsidRPr="00F66E7B">
        <w:rPr>
          <w:rFonts w:asciiTheme="majorHAnsi" w:hAnsiTheme="majorHAnsi" w:cstheme="majorHAnsi"/>
          <w:lang w:val="en-US"/>
        </w:rPr>
        <w:fldChar w:fldCharType="end"/>
      </w:r>
      <w:r w:rsidR="00031C44" w:rsidRPr="00F66E7B">
        <w:rPr>
          <w:rFonts w:asciiTheme="majorHAnsi" w:hAnsiTheme="majorHAnsi" w:cstheme="majorHAnsi"/>
          <w:lang w:val="en-US"/>
        </w:rPr>
        <w:t>. Similarly, hepatic carcinoma cell lines are known to have variable abilities to form compact spheroids</w:t>
      </w:r>
      <w:r w:rsidR="00031C44" w:rsidRPr="00F66E7B">
        <w:rPr>
          <w:rFonts w:asciiTheme="majorHAnsi" w:hAnsiTheme="majorHAnsi" w:cstheme="majorHAnsi"/>
          <w:lang w:val="en-US"/>
        </w:rPr>
        <w:fldChar w:fldCharType="begin">
          <w:fldData xml:space="preserve">PEVuZE5vdGU+PENpdGU+PEF1dGhvcj5Tb25nPC9BdXRob3I+PFllYXI+MjAxNzwvWWVhcj48UmVj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PEVuZE5vdGU+PENpdGU+PEF1dGhvcj5Tb25nPC9BdXRob3I+PFllYXI+MjAxNzwvWWVhcj48UmVj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031C44" w:rsidRPr="00F66E7B">
        <w:rPr>
          <w:rFonts w:asciiTheme="majorHAnsi" w:hAnsiTheme="majorHAnsi" w:cstheme="majorHAnsi"/>
          <w:lang w:val="en-US"/>
        </w:rPr>
      </w:r>
      <w:r w:rsidR="00031C44"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5,44</w:t>
      </w:r>
      <w:r w:rsidR="00031C44" w:rsidRPr="00F66E7B">
        <w:rPr>
          <w:rFonts w:asciiTheme="majorHAnsi" w:hAnsiTheme="majorHAnsi" w:cstheme="majorHAnsi"/>
          <w:lang w:val="en-US"/>
        </w:rPr>
        <w:fldChar w:fldCharType="end"/>
      </w:r>
      <w:r w:rsidR="00031C44" w:rsidRPr="00F66E7B">
        <w:rPr>
          <w:rFonts w:asciiTheme="majorHAnsi" w:hAnsiTheme="majorHAnsi" w:cstheme="majorHAnsi"/>
          <w:lang w:val="en-US"/>
        </w:rPr>
        <w:t>, with an observed change in phenotype such as enhanced drug metabolism or the production of albumin</w:t>
      </w:r>
      <w:r w:rsidR="00583483" w:rsidRPr="00F66E7B">
        <w:rPr>
          <w:rFonts w:asciiTheme="majorHAnsi" w:hAnsiTheme="majorHAnsi" w:cstheme="majorHAnsi"/>
          <w:lang w:val="en-US"/>
        </w:rPr>
        <w:t>,</w:t>
      </w:r>
      <w:r w:rsidR="00031C44" w:rsidRPr="00F66E7B">
        <w:rPr>
          <w:rFonts w:asciiTheme="majorHAnsi" w:hAnsiTheme="majorHAnsi" w:cstheme="majorHAnsi"/>
          <w:lang w:val="en-US"/>
        </w:rPr>
        <w:t xml:space="preserve"> as is the case for </w:t>
      </w:r>
      <w:r w:rsidR="00583483" w:rsidRPr="00F66E7B">
        <w:rPr>
          <w:rFonts w:asciiTheme="majorHAnsi" w:hAnsiTheme="majorHAnsi" w:cstheme="majorHAnsi"/>
          <w:lang w:val="en-US"/>
        </w:rPr>
        <w:t>H</w:t>
      </w:r>
      <w:r w:rsidR="00031C44" w:rsidRPr="00F66E7B">
        <w:rPr>
          <w:rFonts w:asciiTheme="majorHAnsi" w:hAnsiTheme="majorHAnsi" w:cstheme="majorHAnsi"/>
          <w:lang w:val="en-US"/>
        </w:rPr>
        <w:t>epG2 versus HepG2/C3A</w:t>
      </w:r>
      <w:r w:rsidR="00031C44" w:rsidRPr="00F66E7B">
        <w:rPr>
          <w:rFonts w:asciiTheme="majorHAnsi" w:hAnsiTheme="majorHAnsi" w:cstheme="majorHAnsi"/>
          <w:lang w:val="en-US"/>
        </w:rPr>
        <w:fldChar w:fldCharType="begin">
          <w:fldData xml:space="preserve">PEVuZE5vdGU+PENpdGU+PEF1dGhvcj5Xcnplc2luc2tpPC9BdXRob3I+PFllYXI+MjAxMzwvWWVh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==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PEVuZE5vdGU+PENpdGU+PEF1dGhvcj5Xcnplc2luc2tpPC9BdXRob3I+PFllYXI+MjAxMzwvWWVh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==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031C44" w:rsidRPr="00F66E7B">
        <w:rPr>
          <w:rFonts w:asciiTheme="majorHAnsi" w:hAnsiTheme="majorHAnsi" w:cstheme="majorHAnsi"/>
          <w:lang w:val="en-US"/>
        </w:rPr>
      </w:r>
      <w:r w:rsidR="00031C44"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9,45,46</w:t>
      </w:r>
      <w:r w:rsidR="00031C44" w:rsidRPr="00F66E7B">
        <w:rPr>
          <w:rFonts w:asciiTheme="majorHAnsi" w:hAnsiTheme="majorHAnsi" w:cstheme="majorHAnsi"/>
          <w:lang w:val="en-US"/>
        </w:rPr>
        <w:fldChar w:fldCharType="end"/>
      </w:r>
      <w:r w:rsidR="00031C44" w:rsidRPr="00F66E7B">
        <w:rPr>
          <w:rFonts w:asciiTheme="majorHAnsi" w:hAnsiTheme="majorHAnsi" w:cstheme="majorHAnsi"/>
          <w:lang w:val="en-US"/>
        </w:rPr>
        <w:t xml:space="preserve"> or </w:t>
      </w:r>
      <w:proofErr w:type="spellStart"/>
      <w:r w:rsidR="00031C44" w:rsidRPr="00F66E7B">
        <w:rPr>
          <w:rFonts w:asciiTheme="majorHAnsi" w:hAnsiTheme="majorHAnsi" w:cstheme="majorHAnsi"/>
          <w:lang w:val="en-US"/>
        </w:rPr>
        <w:t>HepaRG</w:t>
      </w:r>
      <w:proofErr w:type="spellEnd"/>
      <w:r w:rsidR="00031C44" w:rsidRPr="00F66E7B">
        <w:rPr>
          <w:rFonts w:asciiTheme="majorHAnsi" w:hAnsiTheme="majorHAnsi" w:cstheme="majorHAnsi"/>
          <w:lang w:val="en-US"/>
        </w:rPr>
        <w:t xml:space="preserve"> spheroids</w:t>
      </w:r>
      <w:r w:rsidR="00031C44" w:rsidRPr="00F66E7B">
        <w:rPr>
          <w:rFonts w:asciiTheme="majorHAnsi" w:hAnsiTheme="majorHAnsi" w:cstheme="majorHAnsi"/>
          <w:lang w:val="en-US"/>
        </w:rPr>
        <w:fldChar w:fldCharType="begin">
          <w:fldData xml:space="preserve">PEVuZE5vdGU+PENpdGU+PEF1dGhvcj5CYXNoYXJhdDwvQXV0aG9yPjxZZWFyPjIwMjA8L1llYXI+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PEVuZE5vdGU+PENpdGU+PEF1dGhvcj5CYXNoYXJhdDwvQXV0aG9yPjxZZWFyPjIwMjA8L1llYXI+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031C44" w:rsidRPr="00F66E7B">
        <w:rPr>
          <w:rFonts w:asciiTheme="majorHAnsi" w:hAnsiTheme="majorHAnsi" w:cstheme="majorHAnsi"/>
          <w:lang w:val="en-US"/>
        </w:rPr>
      </w:r>
      <w:r w:rsidR="00031C44"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17,47,48</w:t>
      </w:r>
      <w:r w:rsidR="00031C44" w:rsidRPr="00F66E7B">
        <w:rPr>
          <w:rFonts w:asciiTheme="majorHAnsi" w:hAnsiTheme="majorHAnsi" w:cstheme="majorHAnsi"/>
          <w:lang w:val="en-US"/>
        </w:rPr>
        <w:fldChar w:fldCharType="end"/>
      </w:r>
      <w:r w:rsidR="00031C44" w:rsidRPr="00F66E7B">
        <w:rPr>
          <w:rFonts w:asciiTheme="majorHAnsi" w:hAnsiTheme="majorHAnsi" w:cstheme="majorHAnsi"/>
          <w:lang w:val="en-US"/>
        </w:rPr>
        <w:t xml:space="preserve">. </w:t>
      </w:r>
      <w:r w:rsidR="00894514">
        <w:rPr>
          <w:rFonts w:asciiTheme="majorHAnsi" w:hAnsiTheme="majorHAnsi" w:cstheme="majorHAnsi"/>
          <w:lang w:val="en-US"/>
        </w:rPr>
        <w:t>Therefore, u</w:t>
      </w:r>
      <w:r w:rsidRPr="00F66E7B">
        <w:rPr>
          <w:rFonts w:asciiTheme="majorHAnsi" w:hAnsiTheme="majorHAnsi" w:cstheme="majorHAnsi"/>
          <w:lang w:val="en-US"/>
        </w:rPr>
        <w:t xml:space="preserve">sers should </w:t>
      </w:r>
      <w:r w:rsidR="00583483" w:rsidRPr="00F66E7B">
        <w:rPr>
          <w:rFonts w:asciiTheme="majorHAnsi" w:hAnsiTheme="majorHAnsi" w:cstheme="majorHAnsi"/>
          <w:lang w:val="en-US"/>
        </w:rPr>
        <w:t>optimize</w:t>
      </w:r>
      <w:r w:rsidRPr="00F66E7B">
        <w:rPr>
          <w:rFonts w:asciiTheme="majorHAnsi" w:hAnsiTheme="majorHAnsi" w:cstheme="majorHAnsi"/>
          <w:lang w:val="en-US"/>
        </w:rPr>
        <w:t xml:space="preserve"> spheroid culturing techniques accordingly and perform titration experiments to </w:t>
      </w:r>
      <w:r w:rsidR="00583483" w:rsidRPr="00F66E7B">
        <w:rPr>
          <w:rFonts w:asciiTheme="majorHAnsi" w:hAnsiTheme="majorHAnsi" w:cstheme="majorHAnsi"/>
          <w:lang w:val="en-US"/>
        </w:rPr>
        <w:t>determine</w:t>
      </w:r>
      <w:r w:rsidRPr="00F66E7B">
        <w:rPr>
          <w:rFonts w:asciiTheme="majorHAnsi" w:hAnsiTheme="majorHAnsi" w:cstheme="majorHAnsi"/>
          <w:lang w:val="en-US"/>
        </w:rPr>
        <w:t xml:space="preserve"> optim</w:t>
      </w:r>
      <w:r w:rsidR="00583483" w:rsidRPr="00F66E7B">
        <w:rPr>
          <w:rFonts w:asciiTheme="majorHAnsi" w:hAnsiTheme="majorHAnsi" w:cstheme="majorHAnsi"/>
          <w:lang w:val="en-US"/>
        </w:rPr>
        <w:t>al</w:t>
      </w:r>
      <w:r w:rsidRPr="00F66E7B">
        <w:rPr>
          <w:rFonts w:asciiTheme="majorHAnsi" w:hAnsiTheme="majorHAnsi" w:cstheme="majorHAnsi"/>
          <w:lang w:val="en-US"/>
        </w:rPr>
        <w:t xml:space="preserve"> seeding density and cultivation time course. In addition, the formulation and composition of assay media h</w:t>
      </w:r>
      <w:r w:rsidR="005610F6" w:rsidRPr="00F66E7B">
        <w:rPr>
          <w:rFonts w:asciiTheme="majorHAnsi" w:hAnsiTheme="majorHAnsi" w:cstheme="majorHAnsi"/>
          <w:lang w:val="en-US"/>
        </w:rPr>
        <w:t xml:space="preserve">ave </w:t>
      </w:r>
      <w:r w:rsidRPr="00F66E7B">
        <w:rPr>
          <w:rFonts w:asciiTheme="majorHAnsi" w:hAnsiTheme="majorHAnsi" w:cstheme="majorHAnsi"/>
          <w:lang w:val="en-US"/>
        </w:rPr>
        <w:t>been shown to impact spheroid formulation</w:t>
      </w:r>
      <w:r w:rsidR="00BE555A" w:rsidRPr="00F66E7B">
        <w:rPr>
          <w:rFonts w:asciiTheme="majorHAnsi" w:hAnsiTheme="majorHAnsi" w:cstheme="majorHAnsi"/>
          <w:lang w:val="en-US"/>
        </w:rPr>
        <w:t>, including the addition of methylcellulose</w:t>
      </w:r>
      <w:r w:rsidR="007E358F" w:rsidRPr="00F66E7B">
        <w:rPr>
          <w:rFonts w:asciiTheme="majorHAnsi" w:hAnsiTheme="majorHAnsi" w:cstheme="majorHAnsi"/>
          <w:lang w:val="en-US"/>
        </w:rPr>
        <w:t>, often added to media to increase matrix viscosity</w:t>
      </w:r>
      <w:r w:rsidRPr="00F66E7B">
        <w:rPr>
          <w:rFonts w:asciiTheme="majorHAnsi" w:hAnsiTheme="majorHAnsi" w:cstheme="majorHAnsi"/>
          <w:lang w:val="en-US"/>
        </w:rPr>
        <w:fldChar w:fldCharType="begin">
          <w:fldData xml:space="preserve">PEVuZE5vdGU+PENpdGU+PEF1dGhvcj5MZXVuZzwvQXV0aG9yPjxZZWFyPjIwMTU8L1llYXI+PFJl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==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PEVuZE5vdGU+PENpdGU+PEF1dGhvcj5MZXVuZzwvQXV0aG9yPjxZZWFyPjIwMTU8L1llYXI+PFJl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==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43,49,50</w:t>
      </w:r>
      <w:r w:rsidRPr="00F66E7B">
        <w:rPr>
          <w:rFonts w:asciiTheme="majorHAnsi" w:hAnsiTheme="majorHAnsi" w:cstheme="majorHAnsi"/>
          <w:lang w:val="en-US"/>
        </w:rPr>
        <w:fldChar w:fldCharType="end"/>
      </w:r>
      <w:r w:rsidR="005610F6" w:rsidRPr="00F66E7B">
        <w:rPr>
          <w:rFonts w:asciiTheme="majorHAnsi" w:hAnsiTheme="majorHAnsi" w:cstheme="majorHAnsi"/>
          <w:lang w:val="en-US"/>
        </w:rPr>
        <w:t>. Hence, the o</w:t>
      </w:r>
      <w:r w:rsidRPr="00F66E7B">
        <w:rPr>
          <w:rFonts w:asciiTheme="majorHAnsi" w:hAnsiTheme="majorHAnsi" w:cstheme="majorHAnsi"/>
          <w:lang w:val="en-US"/>
        </w:rPr>
        <w:t>ptim</w:t>
      </w:r>
      <w:r w:rsidR="005610F6" w:rsidRPr="00F66E7B">
        <w:rPr>
          <w:rFonts w:asciiTheme="majorHAnsi" w:hAnsiTheme="majorHAnsi" w:cstheme="majorHAnsi"/>
          <w:lang w:val="en-US"/>
        </w:rPr>
        <w:t>al</w:t>
      </w:r>
      <w:r w:rsidRPr="00F66E7B">
        <w:rPr>
          <w:rFonts w:asciiTheme="majorHAnsi" w:hAnsiTheme="majorHAnsi" w:cstheme="majorHAnsi"/>
          <w:lang w:val="en-US"/>
        </w:rPr>
        <w:t xml:space="preserve"> cell medium composition should be determined empirically for all cell lines used. </w:t>
      </w:r>
    </w:p>
    <w:p w14:paraId="1E0A17D9" w14:textId="77777777" w:rsidR="00BF20A7" w:rsidRDefault="00BF20A7" w:rsidP="00F66E7B">
      <w:pPr>
        <w:jc w:val="both"/>
        <w:rPr>
          <w:rFonts w:asciiTheme="majorHAnsi" w:hAnsiTheme="majorHAnsi" w:cstheme="majorHAnsi"/>
          <w:lang w:val="en-US"/>
        </w:rPr>
      </w:pPr>
    </w:p>
    <w:p w14:paraId="0ABAF747" w14:textId="79D3EF75" w:rsidR="000F7022" w:rsidRPr="00F66E7B" w:rsidRDefault="000F7022" w:rsidP="00F66E7B">
      <w:pPr>
        <w:jc w:val="both"/>
        <w:rPr>
          <w:rFonts w:asciiTheme="majorHAnsi" w:hAnsiTheme="majorHAnsi" w:cstheme="majorHAnsi"/>
          <w:lang w:val="en-US"/>
        </w:rPr>
      </w:pPr>
      <w:r w:rsidRPr="00F66E7B">
        <w:rPr>
          <w:rFonts w:asciiTheme="majorHAnsi" w:hAnsiTheme="majorHAnsi" w:cstheme="majorHAnsi"/>
          <w:lang w:val="en-US"/>
        </w:rPr>
        <w:t>The number of medium exchanges throughout spheroid culture is determined by the cell line used</w:t>
      </w:r>
      <w:r w:rsidR="005610F6" w:rsidRPr="00F66E7B">
        <w:rPr>
          <w:rFonts w:asciiTheme="majorHAnsi" w:hAnsiTheme="majorHAnsi" w:cstheme="majorHAnsi"/>
          <w:lang w:val="en-US"/>
        </w:rPr>
        <w:t xml:space="preserve">. However, </w:t>
      </w:r>
      <w:r w:rsidRPr="00F66E7B">
        <w:rPr>
          <w:rFonts w:asciiTheme="majorHAnsi" w:hAnsiTheme="majorHAnsi" w:cstheme="majorHAnsi"/>
          <w:lang w:val="en-US"/>
        </w:rPr>
        <w:t xml:space="preserve">typically, half-volume medium </w:t>
      </w:r>
      <w:r w:rsidR="008B14A7" w:rsidRPr="00F66E7B">
        <w:rPr>
          <w:rFonts w:asciiTheme="majorHAnsi" w:hAnsiTheme="majorHAnsi" w:cstheme="majorHAnsi"/>
          <w:lang w:val="en-US"/>
        </w:rPr>
        <w:t>exchanges</w:t>
      </w:r>
      <w:r w:rsidRPr="00F66E7B">
        <w:rPr>
          <w:rFonts w:asciiTheme="majorHAnsi" w:hAnsiTheme="majorHAnsi" w:cstheme="majorHAnsi"/>
          <w:lang w:val="en-US"/>
        </w:rPr>
        <w:t xml:space="preserve"> every 2</w:t>
      </w:r>
      <w:r w:rsidR="005610F6" w:rsidRPr="00F66E7B">
        <w:rPr>
          <w:rFonts w:asciiTheme="majorHAnsi" w:hAnsiTheme="majorHAnsi" w:cstheme="majorHAnsi"/>
          <w:lang w:val="en-US"/>
        </w:rPr>
        <w:t>–</w:t>
      </w:r>
      <w:r w:rsidRPr="00F66E7B">
        <w:rPr>
          <w:rFonts w:asciiTheme="majorHAnsi" w:hAnsiTheme="majorHAnsi" w:cstheme="majorHAnsi"/>
          <w:lang w:val="en-US"/>
        </w:rPr>
        <w:t>3 days is applicable in most cases to replenish nutrients. We used the forced-aggregate approach to generate 3D</w:t>
      </w:r>
      <w:r w:rsidRPr="00F66E7B">
        <w:rPr>
          <w:rFonts w:asciiTheme="majorHAnsi" w:hAnsiTheme="majorHAnsi" w:cstheme="majorHAnsi"/>
          <w:i/>
          <w:iCs/>
          <w:lang w:val="en-US"/>
        </w:rPr>
        <w:t xml:space="preserve"> </w:t>
      </w:r>
      <w:r w:rsidRPr="00F66E7B">
        <w:rPr>
          <w:rFonts w:asciiTheme="majorHAnsi" w:hAnsiTheme="majorHAnsi" w:cstheme="majorHAnsi"/>
          <w:lang w:val="en-US"/>
        </w:rPr>
        <w:t xml:space="preserve">spheroids </w:t>
      </w:r>
      <w:r w:rsidRPr="00F66E7B">
        <w:rPr>
          <w:rFonts w:asciiTheme="majorHAnsi" w:hAnsiTheme="majorHAnsi" w:cstheme="majorHAnsi"/>
          <w:lang w:val="en-US"/>
        </w:rPr>
        <w:lastRenderedPageBreak/>
        <w:t>using cell-repellent microplates</w:t>
      </w:r>
      <w:r w:rsidR="00347B5D" w:rsidRPr="00F66E7B">
        <w:rPr>
          <w:rFonts w:asciiTheme="majorHAnsi" w:hAnsiTheme="majorHAnsi" w:cstheme="majorHAnsi"/>
          <w:lang w:val="en-US"/>
        </w:rPr>
        <w:t xml:space="preserve"> </w:t>
      </w:r>
      <w:r w:rsidRPr="00F66E7B">
        <w:rPr>
          <w:rFonts w:asciiTheme="majorHAnsi" w:hAnsiTheme="majorHAnsi" w:cstheme="majorHAnsi"/>
          <w:lang w:val="en-US"/>
        </w:rPr>
        <w:t>from commercially available sources for rapid development and deployment of spheroid models in XF analyses studies. However</w:t>
      </w:r>
      <w:r w:rsidR="00DE2C54">
        <w:rPr>
          <w:rFonts w:asciiTheme="majorHAnsi" w:hAnsiTheme="majorHAnsi" w:cstheme="majorHAnsi"/>
          <w:lang w:val="en-US"/>
        </w:rPr>
        <w:t>,</w:t>
      </w:r>
      <w:r w:rsidRPr="00F66E7B">
        <w:rPr>
          <w:rFonts w:asciiTheme="majorHAnsi" w:hAnsiTheme="majorHAnsi" w:cstheme="majorHAnsi"/>
          <w:lang w:val="en-US"/>
        </w:rPr>
        <w:t xml:space="preserve"> alternative platforms may be better suited to generate spheroids from other cell types, e.g., hanging-drop or matrix-embedded approaches. In resource-limited laboratories, users may wish to look toward the agarose</w:t>
      </w:r>
      <w:r w:rsidR="00165DEE" w:rsidRPr="00F66E7B">
        <w:rPr>
          <w:rFonts w:asciiTheme="majorHAnsi" w:hAnsiTheme="majorHAnsi" w:cstheme="majorHAnsi"/>
          <w:lang w:val="en-US"/>
        </w:rPr>
        <w:t>–</w:t>
      </w:r>
      <w:r w:rsidRPr="00F66E7B">
        <w:rPr>
          <w:rFonts w:asciiTheme="majorHAnsi" w:hAnsiTheme="majorHAnsi" w:cstheme="majorHAnsi"/>
          <w:lang w:val="en-US"/>
        </w:rPr>
        <w:t xml:space="preserve">liquid overlay technique for </w:t>
      </w:r>
      <w:r w:rsidR="00165DEE" w:rsidRPr="00F66E7B">
        <w:rPr>
          <w:rFonts w:asciiTheme="majorHAnsi" w:hAnsiTheme="majorHAnsi" w:cstheme="majorHAnsi"/>
          <w:lang w:val="en-US"/>
        </w:rPr>
        <w:t xml:space="preserve">the </w:t>
      </w:r>
      <w:r w:rsidRPr="00F66E7B">
        <w:rPr>
          <w:rFonts w:asciiTheme="majorHAnsi" w:hAnsiTheme="majorHAnsi" w:cstheme="majorHAnsi"/>
          <w:lang w:val="en-US"/>
        </w:rPr>
        <w:t>formation of cell-repellent microplate surfaces</w:t>
      </w:r>
      <w:r w:rsidRPr="00F66E7B">
        <w:rPr>
          <w:rFonts w:asciiTheme="majorHAnsi" w:hAnsiTheme="majorHAnsi" w:cstheme="majorHAnsi"/>
          <w:lang w:val="en-US"/>
        </w:rPr>
        <w:fldChar w:fldCharType="begin">
          <w:fldData xml:space="preserve">PEVuZE5vdGU+PENpdGU+PEF1dGhvcj5DYXJsc3NvbjwvQXV0aG9yPjxZZWFyPjE5ODQ8L1llYXI+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PEVuZE5vdGU+PENpdGU+PEF1dGhvcj5DYXJsc3NvbjwvQXV0aG9yPjxZZWFyPjE5ODQ8L1llYXI+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51,52</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to significantly reduce </w:t>
      </w:r>
      <w:r w:rsidR="00DA5C7D">
        <w:rPr>
          <w:rFonts w:asciiTheme="majorHAnsi" w:hAnsiTheme="majorHAnsi" w:cstheme="majorHAnsi"/>
          <w:lang w:val="en-US"/>
        </w:rPr>
        <w:t xml:space="preserve">the </w:t>
      </w:r>
      <w:r w:rsidRPr="00F66E7B">
        <w:rPr>
          <w:rFonts w:asciiTheme="majorHAnsi" w:hAnsiTheme="majorHAnsi" w:cstheme="majorHAnsi"/>
          <w:lang w:val="en-US"/>
        </w:rPr>
        <w:t>economic costs of initial spheroid method development steps. The movement of spheroids between culture vessels is necessary to perform XF analysis and other downstream assays. Ease of transfer is typically dictated by spheroid size and overall density. We recommend using a P200 or P1000 wide-orifice pipette tip to maintain spheroid integrity</w:t>
      </w:r>
      <w:r w:rsidR="00165DEE" w:rsidRPr="00F66E7B">
        <w:rPr>
          <w:rFonts w:asciiTheme="majorHAnsi" w:hAnsiTheme="majorHAnsi" w:cstheme="majorHAnsi"/>
          <w:lang w:val="en-US"/>
        </w:rPr>
        <w:t xml:space="preserve">; </w:t>
      </w:r>
      <w:r w:rsidRPr="00F66E7B">
        <w:rPr>
          <w:rFonts w:asciiTheme="majorHAnsi" w:hAnsiTheme="majorHAnsi" w:cstheme="majorHAnsi"/>
          <w:lang w:val="en-US"/>
        </w:rPr>
        <w:t>smaller</w:t>
      </w:r>
      <w:r w:rsidR="00165DEE" w:rsidRPr="00F66E7B">
        <w:rPr>
          <w:rFonts w:asciiTheme="majorHAnsi" w:hAnsiTheme="majorHAnsi" w:cstheme="majorHAnsi"/>
          <w:lang w:val="en-US"/>
        </w:rPr>
        <w:t>-</w:t>
      </w:r>
      <w:r w:rsidRPr="00F66E7B">
        <w:rPr>
          <w:rFonts w:asciiTheme="majorHAnsi" w:hAnsiTheme="majorHAnsi" w:cstheme="majorHAnsi"/>
          <w:lang w:val="en-US"/>
        </w:rPr>
        <w:t>bore pipette tips risk mechanical disruption of the spheroid</w:t>
      </w:r>
      <w:r w:rsidR="00165DEE" w:rsidRPr="00F66E7B">
        <w:rPr>
          <w:rFonts w:asciiTheme="majorHAnsi" w:hAnsiTheme="majorHAnsi" w:cstheme="majorHAnsi"/>
          <w:lang w:val="en-US"/>
        </w:rPr>
        <w:t>,</w:t>
      </w:r>
      <w:r w:rsidR="009B4551" w:rsidRPr="00F66E7B">
        <w:rPr>
          <w:rFonts w:asciiTheme="majorHAnsi" w:hAnsiTheme="majorHAnsi" w:cstheme="majorHAnsi"/>
          <w:lang w:val="en-US"/>
        </w:rPr>
        <w:t xml:space="preserve"> which can be bought sourced commercially or, with care, made by simply trimming the end of </w:t>
      </w:r>
      <w:r w:rsidR="005C660B">
        <w:rPr>
          <w:rFonts w:asciiTheme="majorHAnsi" w:hAnsiTheme="majorHAnsi" w:cstheme="majorHAnsi"/>
          <w:lang w:val="en-US"/>
        </w:rPr>
        <w:t xml:space="preserve">the </w:t>
      </w:r>
      <w:r w:rsidR="009B4551" w:rsidRPr="00F66E7B">
        <w:rPr>
          <w:rFonts w:asciiTheme="majorHAnsi" w:hAnsiTheme="majorHAnsi" w:cstheme="majorHAnsi"/>
          <w:lang w:val="en-US"/>
        </w:rPr>
        <w:t>pipette tip to increase the orifice</w:t>
      </w:r>
      <w:r w:rsidRPr="00F66E7B">
        <w:rPr>
          <w:rFonts w:asciiTheme="majorHAnsi" w:hAnsiTheme="majorHAnsi" w:cstheme="majorHAnsi"/>
          <w:lang w:val="en-US"/>
        </w:rPr>
        <w:t>.</w:t>
      </w:r>
      <w:r w:rsidR="009B4551" w:rsidRPr="00F66E7B">
        <w:rPr>
          <w:rFonts w:asciiTheme="majorHAnsi" w:hAnsiTheme="majorHAnsi" w:cstheme="majorHAnsi"/>
          <w:lang w:val="en-US"/>
        </w:rPr>
        <w:t xml:space="preserve"> However, this approach </w:t>
      </w:r>
      <w:r w:rsidR="00A86A22" w:rsidRPr="00F66E7B">
        <w:rPr>
          <w:rFonts w:asciiTheme="majorHAnsi" w:hAnsiTheme="majorHAnsi" w:cstheme="majorHAnsi"/>
          <w:lang w:val="en-US"/>
        </w:rPr>
        <w:t>may be</w:t>
      </w:r>
      <w:r w:rsidR="009B4551" w:rsidRPr="00F66E7B">
        <w:rPr>
          <w:rFonts w:asciiTheme="majorHAnsi" w:hAnsiTheme="majorHAnsi" w:cstheme="majorHAnsi"/>
          <w:lang w:val="en-US"/>
        </w:rPr>
        <w:t xml:space="preserve"> liable to introduce furring to the plastic around the end of </w:t>
      </w:r>
      <w:r w:rsidR="005C660B">
        <w:rPr>
          <w:rFonts w:asciiTheme="majorHAnsi" w:hAnsiTheme="majorHAnsi" w:cstheme="majorHAnsi"/>
          <w:lang w:val="en-US"/>
        </w:rPr>
        <w:t xml:space="preserve">the </w:t>
      </w:r>
      <w:r w:rsidR="009B4551" w:rsidRPr="00F66E7B">
        <w:rPr>
          <w:rFonts w:asciiTheme="majorHAnsi" w:hAnsiTheme="majorHAnsi" w:cstheme="majorHAnsi"/>
          <w:lang w:val="en-US"/>
        </w:rPr>
        <w:t>tip</w:t>
      </w:r>
      <w:r w:rsidR="00A86A22" w:rsidRPr="00F66E7B">
        <w:rPr>
          <w:rFonts w:asciiTheme="majorHAnsi" w:hAnsiTheme="majorHAnsi" w:cstheme="majorHAnsi"/>
          <w:lang w:val="en-US"/>
        </w:rPr>
        <w:t>,</w:t>
      </w:r>
      <w:r w:rsidR="009B4551" w:rsidRPr="00F66E7B">
        <w:rPr>
          <w:rFonts w:asciiTheme="majorHAnsi" w:hAnsiTheme="majorHAnsi" w:cstheme="majorHAnsi"/>
          <w:lang w:val="en-US"/>
        </w:rPr>
        <w:t xml:space="preserve"> which could cause mechanical disruption during handling</w:t>
      </w:r>
      <w:r w:rsidR="00A86A22" w:rsidRPr="00F66E7B">
        <w:rPr>
          <w:rFonts w:asciiTheme="majorHAnsi" w:hAnsiTheme="majorHAnsi" w:cstheme="majorHAnsi"/>
          <w:lang w:val="en-US"/>
        </w:rPr>
        <w:t xml:space="preserve">. </w:t>
      </w:r>
      <w:r w:rsidRPr="00F66E7B">
        <w:rPr>
          <w:rFonts w:asciiTheme="majorHAnsi" w:hAnsiTheme="majorHAnsi" w:cstheme="majorHAnsi"/>
          <w:lang w:val="en-US"/>
        </w:rPr>
        <w:t>The use of a backlight or lightbox is also useful for spheroid handling and observation under a dissection microscope</w:t>
      </w:r>
      <w:r w:rsidR="004C6819" w:rsidRPr="00F66E7B">
        <w:rPr>
          <w:rFonts w:asciiTheme="majorHAnsi" w:hAnsiTheme="majorHAnsi" w:cstheme="majorHAnsi"/>
          <w:lang w:val="en-US"/>
        </w:rPr>
        <w:t xml:space="preserve"> as an</w:t>
      </w:r>
      <w:r w:rsidRPr="00F66E7B">
        <w:rPr>
          <w:rFonts w:asciiTheme="majorHAnsi" w:hAnsiTheme="majorHAnsi" w:cstheme="majorHAnsi"/>
          <w:lang w:val="en-US"/>
        </w:rPr>
        <w:t xml:space="preserve"> essential</w:t>
      </w:r>
      <w:r w:rsidR="004C6819" w:rsidRPr="00F66E7B">
        <w:rPr>
          <w:rFonts w:asciiTheme="majorHAnsi" w:hAnsiTheme="majorHAnsi" w:cstheme="majorHAnsi"/>
          <w:lang w:val="en-US"/>
        </w:rPr>
        <w:t xml:space="preserve"> step </w:t>
      </w:r>
      <w:r w:rsidRPr="00F66E7B">
        <w:rPr>
          <w:rFonts w:asciiTheme="majorHAnsi" w:hAnsiTheme="majorHAnsi" w:cstheme="majorHAnsi"/>
          <w:lang w:val="en-US"/>
        </w:rPr>
        <w:t xml:space="preserve">to ensure </w:t>
      </w:r>
      <w:r w:rsidR="004000F6">
        <w:rPr>
          <w:rFonts w:asciiTheme="majorHAnsi" w:hAnsiTheme="majorHAnsi" w:cstheme="majorHAnsi"/>
          <w:lang w:val="en-US"/>
        </w:rPr>
        <w:t xml:space="preserve">the </w:t>
      </w:r>
      <w:r w:rsidRPr="00F66E7B">
        <w:rPr>
          <w:rFonts w:asciiTheme="majorHAnsi" w:hAnsiTheme="majorHAnsi" w:cstheme="majorHAnsi"/>
          <w:lang w:val="en-US"/>
        </w:rPr>
        <w:t xml:space="preserve">successful transfer of spheroids into the </w:t>
      </w:r>
      <w:r w:rsidR="00CB5ED9" w:rsidRPr="00F66E7B">
        <w:rPr>
          <w:rFonts w:asciiTheme="majorHAnsi" w:hAnsiTheme="majorHAnsi" w:cstheme="majorHAnsi"/>
          <w:lang w:val="en-US"/>
        </w:rPr>
        <w:t>spheroid assay microplate</w:t>
      </w:r>
      <w:r w:rsidRPr="00F66E7B">
        <w:rPr>
          <w:rFonts w:asciiTheme="majorHAnsi" w:hAnsiTheme="majorHAnsi" w:cstheme="majorHAnsi"/>
          <w:lang w:val="en-US"/>
        </w:rPr>
        <w:t xml:space="preserve">. Moreover, </w:t>
      </w:r>
      <w:r w:rsidR="00A86A22" w:rsidRPr="00F66E7B">
        <w:rPr>
          <w:rFonts w:asciiTheme="majorHAnsi" w:hAnsiTheme="majorHAnsi" w:cstheme="majorHAnsi"/>
          <w:lang w:val="en-US"/>
        </w:rPr>
        <w:t>the</w:t>
      </w:r>
      <w:r w:rsidRPr="00F66E7B">
        <w:rPr>
          <w:rFonts w:asciiTheme="majorHAnsi" w:hAnsiTheme="majorHAnsi" w:cstheme="majorHAnsi"/>
          <w:lang w:val="en-US"/>
        </w:rPr>
        <w:t xml:space="preserve"> spheroid position within the well of a </w:t>
      </w:r>
      <w:r w:rsidR="004C6819" w:rsidRPr="00F66E7B">
        <w:rPr>
          <w:rFonts w:asciiTheme="majorHAnsi" w:hAnsiTheme="majorHAnsi" w:cstheme="majorHAnsi"/>
          <w:lang w:val="en-US"/>
        </w:rPr>
        <w:t xml:space="preserve">spheroid assay microplate </w:t>
      </w:r>
      <w:r w:rsidRPr="00F66E7B">
        <w:rPr>
          <w:rFonts w:asciiTheme="majorHAnsi" w:hAnsiTheme="majorHAnsi" w:cstheme="majorHAnsi"/>
          <w:lang w:val="en-US"/>
        </w:rPr>
        <w:t xml:space="preserve">is of particular importance and directly impacts OCR and compound effect during a typical </w:t>
      </w:r>
      <w:proofErr w:type="spellStart"/>
      <w:r w:rsidRPr="00F66E7B">
        <w:rPr>
          <w:rFonts w:asciiTheme="majorHAnsi" w:hAnsiTheme="majorHAnsi" w:cstheme="majorHAnsi"/>
          <w:b/>
          <w:bCs/>
          <w:lang w:val="en-US"/>
        </w:rPr>
        <w:t>MitoStress</w:t>
      </w:r>
      <w:proofErr w:type="spellEnd"/>
      <w:r w:rsidRPr="00F66E7B">
        <w:rPr>
          <w:rFonts w:asciiTheme="majorHAnsi" w:hAnsiTheme="majorHAnsi" w:cstheme="majorHAnsi"/>
          <w:b/>
          <w:bCs/>
          <w:lang w:val="en-US"/>
        </w:rPr>
        <w:t xml:space="preserve"> test</w:t>
      </w:r>
      <w:r w:rsidRPr="00F66E7B">
        <w:rPr>
          <w:rFonts w:asciiTheme="majorHAnsi" w:hAnsiTheme="majorHAnsi" w:cstheme="majorHAnsi"/>
          <w:lang w:val="en-US"/>
        </w:rPr>
        <w:t xml:space="preserve"> (</w:t>
      </w:r>
      <w:r w:rsidRPr="00F66E7B">
        <w:rPr>
          <w:rFonts w:asciiTheme="majorHAnsi" w:hAnsiTheme="majorHAnsi" w:cstheme="majorHAnsi"/>
          <w:b/>
          <w:bCs/>
          <w:lang w:val="en-US"/>
        </w:rPr>
        <w:t xml:space="preserve">Figure </w:t>
      </w:r>
      <w:r w:rsidR="00BB1C0F" w:rsidRPr="00F66E7B">
        <w:rPr>
          <w:rFonts w:asciiTheme="majorHAnsi" w:hAnsiTheme="majorHAnsi" w:cstheme="majorHAnsi"/>
          <w:b/>
          <w:bCs/>
          <w:lang w:val="en-US"/>
        </w:rPr>
        <w:t>7</w:t>
      </w:r>
      <w:r w:rsidRPr="00F66E7B">
        <w:rPr>
          <w:rFonts w:asciiTheme="majorHAnsi" w:hAnsiTheme="majorHAnsi" w:cstheme="majorHAnsi"/>
          <w:lang w:val="en-US"/>
        </w:rPr>
        <w:t>)</w:t>
      </w:r>
      <w:r w:rsidR="004C6819" w:rsidRPr="00F66E7B">
        <w:rPr>
          <w:rFonts w:asciiTheme="majorHAnsi" w:hAnsiTheme="majorHAnsi" w:cstheme="majorHAnsi"/>
          <w:lang w:val="en-US"/>
        </w:rPr>
        <w:t>, most likely due to the relationship of the spheroid position and the sensor probe fluorophores.</w:t>
      </w:r>
    </w:p>
    <w:p w14:paraId="25CE27D2" w14:textId="77777777" w:rsidR="000F7022" w:rsidRPr="00F66E7B" w:rsidRDefault="000F7022" w:rsidP="00F66E7B">
      <w:pPr>
        <w:jc w:val="both"/>
        <w:rPr>
          <w:rFonts w:asciiTheme="majorHAnsi" w:hAnsiTheme="majorHAnsi" w:cstheme="majorHAnsi"/>
          <w:i/>
          <w:iCs/>
          <w:u w:val="single"/>
          <w:lang w:val="en-US"/>
        </w:rPr>
      </w:pPr>
    </w:p>
    <w:p w14:paraId="70DA69DE" w14:textId="77777777" w:rsidR="000F7022" w:rsidRPr="00F66E7B" w:rsidRDefault="000F7022"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Background correction and temperature control wells</w:t>
      </w:r>
    </w:p>
    <w:p w14:paraId="053B21FC" w14:textId="7F791B5A" w:rsidR="00BF20A7" w:rsidRDefault="000F7022" w:rsidP="00F66E7B">
      <w:pPr>
        <w:jc w:val="both"/>
        <w:rPr>
          <w:rFonts w:asciiTheme="majorHAnsi" w:hAnsiTheme="majorHAnsi" w:cstheme="majorHAnsi"/>
          <w:lang w:val="en-US"/>
        </w:rPr>
      </w:pPr>
      <w:r w:rsidRPr="00F66E7B">
        <w:rPr>
          <w:rFonts w:asciiTheme="majorHAnsi" w:hAnsiTheme="majorHAnsi" w:cstheme="majorHAnsi"/>
          <w:lang w:val="en-US"/>
        </w:rPr>
        <w:t xml:space="preserve">The use of microplate-based assays is a widely used approach in several </w:t>
      </w:r>
      <w:r w:rsidR="00AC4BD0">
        <w:rPr>
          <w:rFonts w:asciiTheme="majorHAnsi" w:hAnsiTheme="majorHAnsi" w:cstheme="majorHAnsi"/>
          <w:lang w:val="en-US"/>
        </w:rPr>
        <w:t xml:space="preserve">research </w:t>
      </w:r>
      <w:r w:rsidRPr="00F66E7B">
        <w:rPr>
          <w:rFonts w:asciiTheme="majorHAnsi" w:hAnsiTheme="majorHAnsi" w:cstheme="majorHAnsi"/>
          <w:lang w:val="en-US"/>
        </w:rPr>
        <w:t>areas; however, their use presents several practical challenges. As is true in other experimental approaches, particularly those that use the 96 (or greater) array format, microplate geometry and positioning can influence temperature and gas-exchange gradients across the plate over time, often referred to as ‘edge effects’</w:t>
      </w:r>
      <w:r w:rsidRPr="00F66E7B">
        <w:rPr>
          <w:rFonts w:asciiTheme="majorHAnsi" w:hAnsiTheme="majorHAnsi" w:cstheme="majorHAnsi"/>
          <w:lang w:val="en-US"/>
        </w:rPr>
        <w:fldChar w:fldCharType="begin">
          <w:fldData xml:space="preserve">PEVuZE5vdGU+PENpdGU+PEF1dGhvcj5MdW5kaG9sdDwvQXV0aG9yPjxZZWFyPjIwMDM8L1llYXI+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PEVuZE5vdGU+PENpdGU+PEF1dGhvcj5MdW5kaG9sdDwvQXV0aG9yPjxZZWFyPjIwMDM8L1llYXI+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Pr="00F66E7B">
        <w:rPr>
          <w:rFonts w:asciiTheme="majorHAnsi" w:hAnsiTheme="majorHAnsi" w:cstheme="majorHAnsi"/>
          <w:lang w:val="en-US"/>
        </w:rPr>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53,54</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We found the same to be true of the </w:t>
      </w:r>
      <w:r w:rsidR="004C6819" w:rsidRPr="00F66E7B">
        <w:rPr>
          <w:rFonts w:asciiTheme="majorHAnsi" w:hAnsiTheme="majorHAnsi" w:cstheme="majorHAnsi"/>
          <w:lang w:val="en-US"/>
        </w:rPr>
        <w:t>spheroid assay microplate</w:t>
      </w:r>
      <w:r w:rsidRPr="00F66E7B">
        <w:rPr>
          <w:rFonts w:asciiTheme="majorHAnsi" w:hAnsiTheme="majorHAnsi" w:cstheme="majorHAnsi"/>
          <w:lang w:val="en-US"/>
        </w:rPr>
        <w:t>. Under the manufacturer’s guidelines and protocols, the outermost corner wells: A1, A12, H1</w:t>
      </w:r>
      <w:r w:rsidR="00142221" w:rsidRPr="00F66E7B">
        <w:rPr>
          <w:rFonts w:asciiTheme="majorHAnsi" w:hAnsiTheme="majorHAnsi" w:cstheme="majorHAnsi"/>
          <w:lang w:val="en-US"/>
        </w:rPr>
        <w:t>,</w:t>
      </w:r>
      <w:r w:rsidRPr="00F66E7B">
        <w:rPr>
          <w:rFonts w:asciiTheme="majorHAnsi" w:hAnsiTheme="majorHAnsi" w:cstheme="majorHAnsi"/>
          <w:lang w:val="en-US"/>
        </w:rPr>
        <w:t xml:space="preserve"> and H12 are always designated as background correction and temperature control wells for the XFe96 </w:t>
      </w:r>
      <w:r w:rsidR="00142221" w:rsidRPr="00F66E7B">
        <w:rPr>
          <w:rFonts w:asciiTheme="majorHAnsi" w:hAnsiTheme="majorHAnsi" w:cstheme="majorHAnsi"/>
          <w:lang w:val="en-US"/>
        </w:rPr>
        <w:t>analyzer. C</w:t>
      </w:r>
      <w:r w:rsidRPr="00F66E7B">
        <w:rPr>
          <w:rFonts w:asciiTheme="majorHAnsi" w:hAnsiTheme="majorHAnsi" w:cstheme="majorHAnsi"/>
          <w:lang w:val="en-US"/>
        </w:rPr>
        <w:t>onversely, with the 24-well array format, A1 and D6 are designated as control wells, alongside two other wells evenly spread across the middle of the plate at B4 and C3. On performing X</w:t>
      </w:r>
      <w:r w:rsidR="004C6819" w:rsidRPr="00F66E7B">
        <w:rPr>
          <w:rFonts w:asciiTheme="majorHAnsi" w:hAnsiTheme="majorHAnsi" w:cstheme="majorHAnsi"/>
          <w:lang w:val="en-US"/>
        </w:rPr>
        <w:t xml:space="preserve">F </w:t>
      </w:r>
      <w:r w:rsidRPr="00F66E7B">
        <w:rPr>
          <w:rFonts w:asciiTheme="majorHAnsi" w:hAnsiTheme="majorHAnsi" w:cstheme="majorHAnsi"/>
          <w:lang w:val="en-US"/>
        </w:rPr>
        <w:t>spheroid analysis, we found significant deviation in data initially collected using the manufacturer’s guidance</w:t>
      </w:r>
      <w:r w:rsidR="00142221" w:rsidRPr="00F66E7B">
        <w:rPr>
          <w:rFonts w:asciiTheme="majorHAnsi" w:hAnsiTheme="majorHAnsi" w:cstheme="majorHAnsi"/>
          <w:lang w:val="en-US"/>
        </w:rPr>
        <w:t xml:space="preserve">. This was </w:t>
      </w:r>
      <w:r w:rsidRPr="00F66E7B">
        <w:rPr>
          <w:rFonts w:asciiTheme="majorHAnsi" w:hAnsiTheme="majorHAnsi" w:cstheme="majorHAnsi"/>
          <w:lang w:val="en-US"/>
        </w:rPr>
        <w:t xml:space="preserve">despite </w:t>
      </w:r>
      <w:r w:rsidR="00142221" w:rsidRPr="00F66E7B">
        <w:rPr>
          <w:rFonts w:asciiTheme="majorHAnsi" w:hAnsiTheme="majorHAnsi" w:cstheme="majorHAnsi"/>
          <w:lang w:val="en-US"/>
        </w:rPr>
        <w:t xml:space="preserve">the </w:t>
      </w:r>
      <w:r w:rsidRPr="00F66E7B">
        <w:rPr>
          <w:rFonts w:asciiTheme="majorHAnsi" w:hAnsiTheme="majorHAnsi" w:cstheme="majorHAnsi"/>
          <w:lang w:val="en-US"/>
        </w:rPr>
        <w:t>inclu</w:t>
      </w:r>
      <w:r w:rsidR="00142221" w:rsidRPr="00F66E7B">
        <w:rPr>
          <w:rFonts w:asciiTheme="majorHAnsi" w:hAnsiTheme="majorHAnsi" w:cstheme="majorHAnsi"/>
          <w:lang w:val="en-US"/>
        </w:rPr>
        <w:t>sion of</w:t>
      </w:r>
      <w:r w:rsidRPr="00F66E7B">
        <w:rPr>
          <w:rFonts w:asciiTheme="majorHAnsi" w:hAnsiTheme="majorHAnsi" w:cstheme="majorHAnsi"/>
          <w:lang w:val="en-US"/>
        </w:rPr>
        <w:t xml:space="preserve"> the necessary steps to ensure assay </w:t>
      </w:r>
      <w:proofErr w:type="spellStart"/>
      <w:r w:rsidRPr="00F66E7B">
        <w:rPr>
          <w:rFonts w:asciiTheme="majorHAnsi" w:hAnsiTheme="majorHAnsi" w:cstheme="majorHAnsi"/>
          <w:lang w:val="en-US"/>
        </w:rPr>
        <w:t>preequilibration</w:t>
      </w:r>
      <w:proofErr w:type="spellEnd"/>
      <w:r w:rsidRPr="00F66E7B">
        <w:rPr>
          <w:rFonts w:asciiTheme="majorHAnsi" w:hAnsiTheme="majorHAnsi" w:cstheme="majorHAnsi"/>
          <w:lang w:val="en-US"/>
        </w:rPr>
        <w:t xml:space="preserve"> to temperature and CO</w:t>
      </w:r>
      <w:r w:rsidRPr="00F66E7B">
        <w:rPr>
          <w:rFonts w:asciiTheme="majorHAnsi" w:hAnsiTheme="majorHAnsi" w:cstheme="majorHAnsi"/>
          <w:vertAlign w:val="subscript"/>
          <w:lang w:val="en-US"/>
        </w:rPr>
        <w:t>2</w:t>
      </w:r>
      <w:r w:rsidRPr="00F66E7B">
        <w:rPr>
          <w:rFonts w:asciiTheme="majorHAnsi" w:hAnsiTheme="majorHAnsi" w:cstheme="majorHAnsi"/>
          <w:lang w:val="en-US"/>
        </w:rPr>
        <w:t xml:space="preserve"> content prior to commencing the acquisition of</w:t>
      </w:r>
      <w:r w:rsidR="004C6819" w:rsidRPr="00F66E7B">
        <w:rPr>
          <w:rFonts w:asciiTheme="majorHAnsi" w:hAnsiTheme="majorHAnsi" w:cstheme="majorHAnsi"/>
          <w:lang w:val="en-US"/>
        </w:rPr>
        <w:t xml:space="preserve"> </w:t>
      </w:r>
      <w:r w:rsidRPr="00F66E7B">
        <w:rPr>
          <w:rFonts w:asciiTheme="majorHAnsi" w:hAnsiTheme="majorHAnsi" w:cstheme="majorHAnsi"/>
          <w:lang w:val="en-US"/>
        </w:rPr>
        <w:t>data, often yielding negative values for OCR following the injection of certain respiratory inhibitors (</w:t>
      </w:r>
      <w:r w:rsidRPr="00F66E7B">
        <w:rPr>
          <w:rFonts w:asciiTheme="majorHAnsi" w:hAnsiTheme="majorHAnsi" w:cstheme="majorHAnsi"/>
          <w:b/>
          <w:bCs/>
          <w:lang w:val="en-US"/>
        </w:rPr>
        <w:t xml:space="preserve">Figure </w:t>
      </w:r>
      <w:r w:rsidR="00A57308" w:rsidRPr="00F66E7B">
        <w:rPr>
          <w:rFonts w:asciiTheme="majorHAnsi" w:hAnsiTheme="majorHAnsi" w:cstheme="majorHAnsi"/>
          <w:b/>
          <w:bCs/>
          <w:lang w:val="en-US"/>
        </w:rPr>
        <w:t>8</w:t>
      </w:r>
      <w:r w:rsidRPr="00F66E7B">
        <w:rPr>
          <w:rFonts w:asciiTheme="majorHAnsi" w:hAnsiTheme="majorHAnsi" w:cstheme="majorHAnsi"/>
          <w:lang w:val="en-US"/>
        </w:rPr>
        <w:t xml:space="preserve">). </w:t>
      </w:r>
    </w:p>
    <w:p w14:paraId="6AB54972" w14:textId="77777777" w:rsidR="00BF20A7" w:rsidRDefault="00BF20A7" w:rsidP="00F66E7B">
      <w:pPr>
        <w:jc w:val="both"/>
        <w:rPr>
          <w:rFonts w:asciiTheme="majorHAnsi" w:hAnsiTheme="majorHAnsi" w:cstheme="majorHAnsi"/>
          <w:lang w:val="en-US"/>
        </w:rPr>
      </w:pPr>
    </w:p>
    <w:p w14:paraId="0BB0DAF6" w14:textId="2C699CE8" w:rsidR="000F7022" w:rsidRPr="00F66E7B" w:rsidRDefault="000F7022" w:rsidP="00F66E7B">
      <w:pPr>
        <w:jc w:val="both"/>
        <w:rPr>
          <w:rFonts w:asciiTheme="majorHAnsi" w:hAnsiTheme="majorHAnsi" w:cstheme="majorHAnsi"/>
          <w:lang w:val="en-US"/>
        </w:rPr>
      </w:pPr>
      <w:r w:rsidRPr="00F66E7B">
        <w:rPr>
          <w:rFonts w:asciiTheme="majorHAnsi" w:hAnsiTheme="majorHAnsi" w:cstheme="majorHAnsi"/>
          <w:lang w:val="en-US"/>
        </w:rPr>
        <w:t xml:space="preserve">We found these observations likely to be due to edge effects across the </w:t>
      </w:r>
      <w:r w:rsidR="004C6819" w:rsidRPr="00F66E7B">
        <w:rPr>
          <w:rFonts w:asciiTheme="majorHAnsi" w:hAnsiTheme="majorHAnsi" w:cstheme="majorHAnsi"/>
          <w:lang w:val="en-US"/>
        </w:rPr>
        <w:t>spheroid assay microplate</w:t>
      </w:r>
      <w:r w:rsidRPr="00F66E7B">
        <w:rPr>
          <w:rFonts w:asciiTheme="majorHAnsi" w:hAnsiTheme="majorHAnsi" w:cstheme="majorHAnsi"/>
          <w:lang w:val="en-US"/>
        </w:rPr>
        <w:t xml:space="preserve">. In </w:t>
      </w:r>
      <w:r w:rsidRPr="00F66E7B">
        <w:rPr>
          <w:rFonts w:asciiTheme="majorHAnsi" w:hAnsiTheme="majorHAnsi" w:cstheme="majorHAnsi"/>
          <w:b/>
          <w:bCs/>
          <w:lang w:val="en-US"/>
        </w:rPr>
        <w:t xml:space="preserve">Figure </w:t>
      </w:r>
      <w:r w:rsidR="00A57308" w:rsidRPr="00F66E7B">
        <w:rPr>
          <w:rFonts w:asciiTheme="majorHAnsi" w:hAnsiTheme="majorHAnsi" w:cstheme="majorHAnsi"/>
          <w:b/>
          <w:bCs/>
          <w:lang w:val="en-US"/>
        </w:rPr>
        <w:t>8</w:t>
      </w:r>
      <w:r w:rsidRPr="00F66E7B">
        <w:rPr>
          <w:rFonts w:asciiTheme="majorHAnsi" w:hAnsiTheme="majorHAnsi" w:cstheme="majorHAnsi"/>
          <w:lang w:val="en-US"/>
        </w:rPr>
        <w:t>, we found that redistributing background control wells across the microplate, XF data w</w:t>
      </w:r>
      <w:r w:rsidR="00E4053D" w:rsidRPr="00F66E7B">
        <w:rPr>
          <w:rFonts w:asciiTheme="majorHAnsi" w:hAnsiTheme="majorHAnsi" w:cstheme="majorHAnsi"/>
          <w:lang w:val="en-US"/>
        </w:rPr>
        <w:t>ere</w:t>
      </w:r>
      <w:r w:rsidRPr="00F66E7B">
        <w:rPr>
          <w:rFonts w:asciiTheme="majorHAnsi" w:hAnsiTheme="majorHAnsi" w:cstheme="majorHAnsi"/>
          <w:lang w:val="en-US"/>
        </w:rPr>
        <w:t xml:space="preserve"> adjusted approximately 2-fold. Two most likely reasons are (1) due to evaporation effects at the edge wells resulting in a smaller total volume chamber for the XFe96 probe to sample from, and (2) from inadequate temperature equilibrations between those wells designated for background correction and sample wells, resulting in datasets that either mask or over-inflate OCR. To avoid such outcomes, it is therefore recommended, especially within the context of spheroid analysis, that users redistribute wells designated for background correction </w:t>
      </w:r>
      <w:r w:rsidRPr="00F66E7B">
        <w:rPr>
          <w:rFonts w:asciiTheme="majorHAnsi" w:hAnsiTheme="majorHAnsi" w:cstheme="majorHAnsi"/>
          <w:lang w:val="en-US"/>
        </w:rPr>
        <w:lastRenderedPageBreak/>
        <w:t xml:space="preserve">across the entirety of the </w:t>
      </w:r>
      <w:r w:rsidR="004C6819" w:rsidRPr="00F66E7B">
        <w:rPr>
          <w:rFonts w:asciiTheme="majorHAnsi" w:hAnsiTheme="majorHAnsi" w:cstheme="majorHAnsi"/>
          <w:lang w:val="en-US"/>
        </w:rPr>
        <w:t>spheroid assay microplate</w:t>
      </w:r>
      <w:r w:rsidRPr="00F66E7B">
        <w:rPr>
          <w:rFonts w:asciiTheme="majorHAnsi" w:hAnsiTheme="majorHAnsi" w:cstheme="majorHAnsi"/>
          <w:lang w:val="en-US"/>
        </w:rPr>
        <w:t xml:space="preserve"> and take necessary steps to pre</w:t>
      </w:r>
      <w:r w:rsidR="00414626" w:rsidRPr="00F66E7B">
        <w:rPr>
          <w:rFonts w:asciiTheme="majorHAnsi" w:hAnsiTheme="majorHAnsi" w:cstheme="majorHAnsi"/>
          <w:lang w:val="en-US"/>
        </w:rPr>
        <w:t>-</w:t>
      </w:r>
      <w:r w:rsidRPr="00F66E7B">
        <w:rPr>
          <w:rFonts w:asciiTheme="majorHAnsi" w:hAnsiTheme="majorHAnsi" w:cstheme="majorHAnsi"/>
          <w:lang w:val="en-US"/>
        </w:rPr>
        <w:t>equilibrate their assay prior to acquiring XF data.</w:t>
      </w:r>
    </w:p>
    <w:p w14:paraId="1ACCD102" w14:textId="77777777" w:rsidR="000F7022" w:rsidRPr="00F66E7B" w:rsidRDefault="000F7022" w:rsidP="00F66E7B">
      <w:pPr>
        <w:jc w:val="both"/>
        <w:rPr>
          <w:rFonts w:asciiTheme="majorHAnsi" w:hAnsiTheme="majorHAnsi" w:cstheme="majorHAnsi"/>
          <w:u w:val="single"/>
          <w:lang w:val="en-US"/>
        </w:rPr>
      </w:pPr>
    </w:p>
    <w:p w14:paraId="3E7AF1B3" w14:textId="1DD445F2" w:rsidR="000F7022" w:rsidRPr="00F66E7B" w:rsidRDefault="00E4053D" w:rsidP="00F66E7B">
      <w:pPr>
        <w:jc w:val="both"/>
        <w:rPr>
          <w:rFonts w:asciiTheme="majorHAnsi" w:hAnsiTheme="majorHAnsi" w:cstheme="majorHAnsi"/>
          <w:i/>
          <w:iCs/>
          <w:u w:val="single"/>
          <w:lang w:val="en-US"/>
        </w:rPr>
      </w:pPr>
      <w:r w:rsidRPr="00F66E7B">
        <w:rPr>
          <w:rFonts w:asciiTheme="majorHAnsi" w:hAnsiTheme="majorHAnsi" w:cstheme="majorHAnsi"/>
          <w:i/>
          <w:iCs/>
          <w:u w:val="single"/>
          <w:lang w:val="en-US"/>
        </w:rPr>
        <w:t>Normalization</w:t>
      </w:r>
      <w:r w:rsidR="000F7022" w:rsidRPr="00F66E7B">
        <w:rPr>
          <w:rFonts w:asciiTheme="majorHAnsi" w:hAnsiTheme="majorHAnsi" w:cstheme="majorHAnsi"/>
          <w:i/>
          <w:iCs/>
          <w:u w:val="single"/>
          <w:lang w:val="en-US"/>
        </w:rPr>
        <w:t xml:space="preserve"> of data</w:t>
      </w:r>
    </w:p>
    <w:p w14:paraId="3886B59B" w14:textId="3A8FFDA2" w:rsidR="00BF20A7" w:rsidRDefault="000F7022" w:rsidP="00F66E7B">
      <w:pPr>
        <w:jc w:val="both"/>
        <w:rPr>
          <w:rFonts w:asciiTheme="majorHAnsi" w:hAnsiTheme="majorHAnsi" w:cstheme="majorHAnsi"/>
          <w:lang w:val="en-US"/>
        </w:rPr>
      </w:pPr>
      <w:r w:rsidRPr="00F66E7B">
        <w:rPr>
          <w:rFonts w:asciiTheme="majorHAnsi" w:hAnsiTheme="majorHAnsi" w:cstheme="majorHAnsi"/>
          <w:lang w:val="en-US"/>
        </w:rPr>
        <w:t xml:space="preserve">In addition to providing a detailed protocol for probing mitochondrial energy metabolism of single 3D spheroids with XF technology, </w:t>
      </w:r>
      <w:r w:rsidR="00797879" w:rsidRPr="00F66E7B">
        <w:rPr>
          <w:rFonts w:asciiTheme="majorHAnsi" w:hAnsiTheme="majorHAnsi" w:cstheme="majorHAnsi"/>
          <w:lang w:val="en-US"/>
        </w:rPr>
        <w:t>this paper</w:t>
      </w:r>
      <w:r w:rsidRPr="00F66E7B">
        <w:rPr>
          <w:rFonts w:asciiTheme="majorHAnsi" w:hAnsiTheme="majorHAnsi" w:cstheme="majorHAnsi"/>
          <w:lang w:val="en-US"/>
        </w:rPr>
        <w:t xml:space="preserve"> also present</w:t>
      </w:r>
      <w:r w:rsidR="00797879" w:rsidRPr="00F66E7B">
        <w:rPr>
          <w:rFonts w:asciiTheme="majorHAnsi" w:hAnsiTheme="majorHAnsi" w:cstheme="majorHAnsi"/>
          <w:lang w:val="en-US"/>
        </w:rPr>
        <w:t>s</w:t>
      </w:r>
      <w:r w:rsidRPr="00F66E7B">
        <w:rPr>
          <w:rFonts w:asciiTheme="majorHAnsi" w:hAnsiTheme="majorHAnsi" w:cstheme="majorHAnsi"/>
          <w:lang w:val="en-US"/>
        </w:rPr>
        <w:t xml:space="preserve"> possible ways to normali</w:t>
      </w:r>
      <w:r w:rsidR="00797879" w:rsidRPr="00F66E7B">
        <w:rPr>
          <w:rFonts w:asciiTheme="majorHAnsi" w:hAnsiTheme="majorHAnsi" w:cstheme="majorHAnsi"/>
          <w:lang w:val="en-US"/>
        </w:rPr>
        <w:t>z</w:t>
      </w:r>
      <w:r w:rsidRPr="00F66E7B">
        <w:rPr>
          <w:rFonts w:asciiTheme="majorHAnsi" w:hAnsiTheme="majorHAnsi" w:cstheme="majorHAnsi"/>
          <w:lang w:val="en-US"/>
        </w:rPr>
        <w:t>e mitochondrial respiratory rate data obtained with 3D spheroids. Using respiratory rate data obtained with MCF-7 spheroids cultured at different cell seeding densities (</w:t>
      </w:r>
      <w:r w:rsidRPr="00F66E7B">
        <w:rPr>
          <w:rFonts w:asciiTheme="majorHAnsi" w:hAnsiTheme="majorHAnsi" w:cstheme="majorHAnsi"/>
          <w:b/>
          <w:bCs/>
          <w:lang w:val="en-US"/>
        </w:rPr>
        <w:t xml:space="preserve">Figure </w:t>
      </w:r>
      <w:r w:rsidR="00A57308" w:rsidRPr="00F66E7B">
        <w:rPr>
          <w:rFonts w:asciiTheme="majorHAnsi" w:hAnsiTheme="majorHAnsi" w:cstheme="majorHAnsi"/>
          <w:b/>
          <w:bCs/>
          <w:lang w:val="en-US"/>
        </w:rPr>
        <w:t>3</w:t>
      </w:r>
      <w:r w:rsidRPr="00F66E7B">
        <w:rPr>
          <w:rFonts w:asciiTheme="majorHAnsi" w:hAnsiTheme="majorHAnsi" w:cstheme="majorHAnsi"/>
          <w:lang w:val="en-US"/>
        </w:rPr>
        <w:t>)</w:t>
      </w:r>
      <w:r w:rsidR="00797879" w:rsidRPr="00F66E7B">
        <w:rPr>
          <w:rFonts w:asciiTheme="majorHAnsi" w:hAnsiTheme="majorHAnsi" w:cstheme="majorHAnsi"/>
          <w:lang w:val="en-US"/>
        </w:rPr>
        <w:t>,</w:t>
      </w:r>
      <w:r w:rsidRPr="00F66E7B">
        <w:rPr>
          <w:rFonts w:asciiTheme="majorHAnsi" w:hAnsiTheme="majorHAnsi" w:cstheme="majorHAnsi"/>
          <w:lang w:val="en-US"/>
        </w:rPr>
        <w:t xml:space="preserve"> we present basal mitochondrial respiratory rates from MCF-7 spheroids of increasing size and diameter when </w:t>
      </w:r>
      <w:r w:rsidR="00797879" w:rsidRPr="00F66E7B">
        <w:rPr>
          <w:rFonts w:asciiTheme="majorHAnsi" w:hAnsiTheme="majorHAnsi" w:cstheme="majorHAnsi"/>
          <w:lang w:val="en-US"/>
        </w:rPr>
        <w:t>normalized</w:t>
      </w:r>
      <w:r w:rsidRPr="00F66E7B">
        <w:rPr>
          <w:rFonts w:asciiTheme="majorHAnsi" w:hAnsiTheme="majorHAnsi" w:cstheme="majorHAnsi"/>
          <w:lang w:val="en-US"/>
        </w:rPr>
        <w:t xml:space="preserve"> to initial cell seeding density, spheroid volume</w:t>
      </w:r>
      <w:r w:rsidR="00797879" w:rsidRPr="00F66E7B">
        <w:rPr>
          <w:rFonts w:asciiTheme="majorHAnsi" w:hAnsiTheme="majorHAnsi" w:cstheme="majorHAnsi"/>
          <w:lang w:val="en-US"/>
        </w:rPr>
        <w:t>,</w:t>
      </w:r>
      <w:r w:rsidRPr="00F66E7B">
        <w:rPr>
          <w:rFonts w:asciiTheme="majorHAnsi" w:hAnsiTheme="majorHAnsi" w:cstheme="majorHAnsi"/>
          <w:lang w:val="en-US"/>
        </w:rPr>
        <w:t xml:space="preserve"> and dsDNA content (</w:t>
      </w:r>
      <w:r w:rsidRPr="00F66E7B">
        <w:rPr>
          <w:rFonts w:asciiTheme="majorHAnsi" w:hAnsiTheme="majorHAnsi" w:cstheme="majorHAnsi"/>
          <w:b/>
          <w:bCs/>
          <w:lang w:val="en-US"/>
        </w:rPr>
        <w:t xml:space="preserve">Figure </w:t>
      </w:r>
      <w:r w:rsidR="00A57308" w:rsidRPr="00F66E7B">
        <w:rPr>
          <w:rFonts w:asciiTheme="majorHAnsi" w:hAnsiTheme="majorHAnsi" w:cstheme="majorHAnsi"/>
          <w:b/>
          <w:bCs/>
          <w:lang w:val="en-US"/>
        </w:rPr>
        <w:t>9</w:t>
      </w:r>
      <w:r w:rsidRPr="00F66E7B">
        <w:rPr>
          <w:rFonts w:asciiTheme="majorHAnsi" w:hAnsiTheme="majorHAnsi" w:cstheme="majorHAnsi"/>
          <w:lang w:val="en-US"/>
        </w:rPr>
        <w:t xml:space="preserve">). The appropriate </w:t>
      </w:r>
      <w:r w:rsidR="00797879" w:rsidRPr="00F66E7B">
        <w:rPr>
          <w:rFonts w:asciiTheme="majorHAnsi" w:hAnsiTheme="majorHAnsi" w:cstheme="majorHAnsi"/>
          <w:lang w:val="en-US"/>
        </w:rPr>
        <w:t>normalization</w:t>
      </w:r>
      <w:r w:rsidRPr="00F66E7B">
        <w:rPr>
          <w:rFonts w:asciiTheme="majorHAnsi" w:hAnsiTheme="majorHAnsi" w:cstheme="majorHAnsi"/>
          <w:lang w:val="en-US"/>
        </w:rPr>
        <w:t xml:space="preserve"> method is paramount for the accurate interpretation of XF datasets, particularly when comparing </w:t>
      </w:r>
      <w:r w:rsidRPr="00F66E7B">
        <w:rPr>
          <w:rFonts w:asciiTheme="majorHAnsi" w:hAnsiTheme="majorHAnsi" w:cstheme="majorHAnsi"/>
          <w:i/>
          <w:iCs/>
          <w:lang w:val="en-US"/>
        </w:rPr>
        <w:t>in vitro</w:t>
      </w:r>
      <w:r w:rsidRPr="00F66E7B">
        <w:rPr>
          <w:rFonts w:asciiTheme="majorHAnsi" w:hAnsiTheme="majorHAnsi" w:cstheme="majorHAnsi"/>
          <w:lang w:val="en-US"/>
        </w:rPr>
        <w:t xml:space="preserve"> 3D spheroid models and different cell types. Poor </w:t>
      </w:r>
      <w:r w:rsidR="00797879" w:rsidRPr="00F66E7B">
        <w:rPr>
          <w:rFonts w:asciiTheme="majorHAnsi" w:hAnsiTheme="majorHAnsi" w:cstheme="majorHAnsi"/>
          <w:lang w:val="en-US"/>
        </w:rPr>
        <w:t>normalization</w:t>
      </w:r>
      <w:r w:rsidRPr="00F66E7B">
        <w:rPr>
          <w:rFonts w:asciiTheme="majorHAnsi" w:hAnsiTheme="majorHAnsi" w:cstheme="majorHAnsi"/>
          <w:lang w:val="en-US"/>
        </w:rPr>
        <w:t xml:space="preserve"> can lead to erroneous results that simply cannot be compared between datasets. Protein content is not preferred for </w:t>
      </w:r>
      <w:r w:rsidR="00797879" w:rsidRPr="00F66E7B">
        <w:rPr>
          <w:rFonts w:asciiTheme="majorHAnsi" w:hAnsiTheme="majorHAnsi" w:cstheme="majorHAnsi"/>
          <w:lang w:val="en-US"/>
        </w:rPr>
        <w:t>normalization</w:t>
      </w:r>
      <w:r w:rsidRPr="00F66E7B">
        <w:rPr>
          <w:rFonts w:asciiTheme="majorHAnsi" w:hAnsiTheme="majorHAnsi" w:cstheme="majorHAnsi"/>
          <w:lang w:val="en-US"/>
        </w:rPr>
        <w:t xml:space="preserve"> of spheroid XF data, </w:t>
      </w:r>
      <w:r w:rsidR="00797879" w:rsidRPr="00F66E7B">
        <w:rPr>
          <w:rFonts w:asciiTheme="majorHAnsi" w:hAnsiTheme="majorHAnsi" w:cstheme="majorHAnsi"/>
          <w:lang w:val="en-US"/>
        </w:rPr>
        <w:t>as</w:t>
      </w:r>
      <w:r w:rsidRPr="00F66E7B">
        <w:rPr>
          <w:rFonts w:asciiTheme="majorHAnsi" w:hAnsiTheme="majorHAnsi" w:cstheme="majorHAnsi"/>
          <w:lang w:val="en-US"/>
        </w:rPr>
        <w:t xml:space="preserve"> pretreatments may impact rates of protein synthesis</w:t>
      </w:r>
      <w:r w:rsidR="00797879" w:rsidRPr="00F66E7B">
        <w:rPr>
          <w:rFonts w:asciiTheme="majorHAnsi" w:hAnsiTheme="majorHAnsi" w:cstheme="majorHAnsi"/>
          <w:lang w:val="en-US"/>
        </w:rPr>
        <w:t xml:space="preserve"> </w:t>
      </w:r>
      <w:r w:rsidRPr="00F66E7B">
        <w:rPr>
          <w:rFonts w:asciiTheme="majorHAnsi" w:hAnsiTheme="majorHAnsi" w:cstheme="majorHAnsi"/>
          <w:lang w:val="en-US"/>
        </w:rPr>
        <w:t>without significant effect on respiratory rate. Moreover, significant</w:t>
      </w:r>
      <w:r w:rsidR="00797879" w:rsidRPr="00F66E7B">
        <w:rPr>
          <w:rFonts w:asciiTheme="majorHAnsi" w:hAnsiTheme="majorHAnsi" w:cstheme="majorHAnsi"/>
          <w:lang w:val="en-US"/>
        </w:rPr>
        <w:t>,</w:t>
      </w:r>
      <w:r w:rsidRPr="00F66E7B">
        <w:rPr>
          <w:rFonts w:asciiTheme="majorHAnsi" w:hAnsiTheme="majorHAnsi" w:cstheme="majorHAnsi"/>
          <w:lang w:val="en-US"/>
        </w:rPr>
        <w:t xml:space="preserve"> inconsistent amounts of protein can bind to </w:t>
      </w:r>
      <w:r w:rsidR="00ED38A7" w:rsidRPr="00F66E7B">
        <w:rPr>
          <w:rFonts w:asciiTheme="majorHAnsi" w:hAnsiTheme="majorHAnsi" w:cstheme="majorHAnsi"/>
          <w:lang w:val="en-US"/>
        </w:rPr>
        <w:t>spheroid</w:t>
      </w:r>
      <w:r w:rsidR="00974DB4" w:rsidRPr="00F66E7B">
        <w:rPr>
          <w:rFonts w:asciiTheme="majorHAnsi" w:hAnsiTheme="majorHAnsi" w:cstheme="majorHAnsi"/>
          <w:lang w:val="en-US"/>
        </w:rPr>
        <w:t xml:space="preserve"> microplates</w:t>
      </w:r>
      <w:r w:rsidRPr="00F66E7B">
        <w:rPr>
          <w:rFonts w:asciiTheme="majorHAnsi" w:hAnsiTheme="majorHAnsi" w:cstheme="majorHAnsi"/>
          <w:lang w:val="en-US"/>
        </w:rPr>
        <w:t xml:space="preserve"> upon cell lysis, introducing variation </w:t>
      </w:r>
      <w:r w:rsidR="00797879" w:rsidRPr="00F66E7B">
        <w:rPr>
          <w:rFonts w:asciiTheme="majorHAnsi" w:hAnsiTheme="majorHAnsi" w:cstheme="majorHAnsi"/>
          <w:lang w:val="en-US"/>
        </w:rPr>
        <w:t>in</w:t>
      </w:r>
      <w:r w:rsidRPr="00F66E7B">
        <w:rPr>
          <w:rFonts w:asciiTheme="majorHAnsi" w:hAnsiTheme="majorHAnsi" w:cstheme="majorHAnsi"/>
          <w:lang w:val="en-US"/>
        </w:rPr>
        <w:t xml:space="preserve"> protein content between wells. This may be further complicated in XF analyses using spheroids or nonadherent cells that require biomolecular glues to bind to</w:t>
      </w:r>
      <w:r w:rsidR="002C5F5F">
        <w:rPr>
          <w:rFonts w:asciiTheme="majorHAnsi" w:hAnsiTheme="majorHAnsi" w:cstheme="majorHAnsi"/>
          <w:lang w:val="en-US"/>
        </w:rPr>
        <w:t>,</w:t>
      </w:r>
      <w:r w:rsidRPr="00F66E7B">
        <w:rPr>
          <w:rFonts w:asciiTheme="majorHAnsi" w:hAnsiTheme="majorHAnsi" w:cstheme="majorHAnsi"/>
          <w:lang w:val="en-US"/>
        </w:rPr>
        <w:t xml:space="preserve"> which may contain protein. </w:t>
      </w:r>
    </w:p>
    <w:p w14:paraId="5D01AEE7" w14:textId="77777777" w:rsidR="00BF20A7" w:rsidRDefault="00BF20A7" w:rsidP="00F66E7B">
      <w:pPr>
        <w:jc w:val="both"/>
        <w:rPr>
          <w:rFonts w:asciiTheme="majorHAnsi" w:hAnsiTheme="majorHAnsi" w:cstheme="majorHAnsi"/>
          <w:lang w:val="en-US"/>
        </w:rPr>
      </w:pPr>
    </w:p>
    <w:p w14:paraId="7BC50023" w14:textId="1BFC713A" w:rsidR="000F7022" w:rsidRPr="00F66E7B" w:rsidRDefault="000F7022" w:rsidP="00F66E7B">
      <w:pPr>
        <w:jc w:val="both"/>
        <w:rPr>
          <w:rFonts w:asciiTheme="majorHAnsi" w:hAnsiTheme="majorHAnsi" w:cstheme="majorHAnsi"/>
          <w:lang w:val="en-US"/>
        </w:rPr>
      </w:pPr>
      <w:r w:rsidRPr="00F66E7B">
        <w:rPr>
          <w:rFonts w:asciiTheme="majorHAnsi" w:hAnsiTheme="majorHAnsi" w:cstheme="majorHAnsi"/>
          <w:lang w:val="en-US"/>
        </w:rPr>
        <w:t>Contrary to intracellular protein content, nuclear DNA content is independent of cell type and is proportional to cell number (</w:t>
      </w:r>
      <w:r w:rsidRPr="00F66E7B">
        <w:rPr>
          <w:rFonts w:asciiTheme="majorHAnsi" w:hAnsiTheme="majorHAnsi" w:cstheme="majorHAnsi"/>
          <w:b/>
          <w:bCs/>
          <w:lang w:val="en-US"/>
        </w:rPr>
        <w:t xml:space="preserve">Figure </w:t>
      </w:r>
      <w:r w:rsidR="00A57308" w:rsidRPr="00F66E7B">
        <w:rPr>
          <w:rFonts w:asciiTheme="majorHAnsi" w:hAnsiTheme="majorHAnsi" w:cstheme="majorHAnsi"/>
          <w:b/>
          <w:bCs/>
          <w:lang w:val="en-US"/>
        </w:rPr>
        <w:t>9</w:t>
      </w:r>
      <w:r w:rsidRPr="00F66E7B">
        <w:rPr>
          <w:rFonts w:asciiTheme="majorHAnsi" w:hAnsiTheme="majorHAnsi" w:cstheme="majorHAnsi"/>
          <w:b/>
          <w:bCs/>
          <w:lang w:val="en-US"/>
        </w:rPr>
        <w:t>D</w:t>
      </w:r>
      <w:r w:rsidRPr="00F66E7B">
        <w:rPr>
          <w:rFonts w:asciiTheme="majorHAnsi" w:hAnsiTheme="majorHAnsi" w:cstheme="majorHAnsi"/>
          <w:lang w:val="en-US"/>
        </w:rPr>
        <w:t>)</w:t>
      </w:r>
      <w:r w:rsidR="00797879" w:rsidRPr="00F66E7B">
        <w:rPr>
          <w:rFonts w:asciiTheme="majorHAnsi" w:hAnsiTheme="majorHAnsi" w:cstheme="majorHAnsi"/>
          <w:lang w:val="en-US"/>
        </w:rPr>
        <w:t>—</w:t>
      </w:r>
      <w:r w:rsidRPr="00F66E7B">
        <w:rPr>
          <w:rFonts w:asciiTheme="majorHAnsi" w:hAnsiTheme="majorHAnsi" w:cstheme="majorHAnsi"/>
          <w:lang w:val="en-US"/>
        </w:rPr>
        <w:t xml:space="preserve">a more accurate and less time-consuming approach than the disaggregation of spheroids for cell number quantification. </w:t>
      </w:r>
      <w:r w:rsidR="00ED38A7" w:rsidRPr="00F66E7B">
        <w:rPr>
          <w:rFonts w:asciiTheme="majorHAnsi" w:hAnsiTheme="majorHAnsi" w:cstheme="majorHAnsi"/>
          <w:lang w:val="en-US"/>
        </w:rPr>
        <w:t xml:space="preserve">Conversely, </w:t>
      </w:r>
      <w:proofErr w:type="spellStart"/>
      <w:r w:rsidR="00ED38A7" w:rsidRPr="00F66E7B">
        <w:rPr>
          <w:rFonts w:asciiTheme="majorHAnsi" w:hAnsiTheme="majorHAnsi" w:cstheme="majorHAnsi"/>
          <w:lang w:val="en-US"/>
        </w:rPr>
        <w:t>Yepéz</w:t>
      </w:r>
      <w:proofErr w:type="spellEnd"/>
      <w:r w:rsidR="00797879" w:rsidRPr="00F66E7B">
        <w:rPr>
          <w:rFonts w:asciiTheme="majorHAnsi" w:hAnsiTheme="majorHAnsi" w:cstheme="majorHAnsi"/>
          <w:lang w:val="en-US"/>
        </w:rPr>
        <w:t xml:space="preserve"> </w:t>
      </w:r>
      <w:r w:rsidR="00ED38A7" w:rsidRPr="00F66E7B">
        <w:rPr>
          <w:rFonts w:asciiTheme="majorHAnsi" w:hAnsiTheme="majorHAnsi" w:cstheme="majorHAnsi"/>
          <w:lang w:val="en-US"/>
        </w:rPr>
        <w:t>et al.</w:t>
      </w:r>
      <w:r w:rsidR="00ED38A7" w:rsidRPr="00F66E7B">
        <w:rPr>
          <w:rFonts w:asciiTheme="majorHAnsi" w:hAnsiTheme="majorHAnsi" w:cstheme="majorHAnsi"/>
          <w:lang w:val="en-US"/>
        </w:rPr>
        <w:fldChar w:fldCharType="begin">
          <w:fldData xml:space="preserve">PEVuZE5vdGU+PENpdGU+PEF1dGhvcj5ZZXBlejwvQXV0aG9yPjxZZWFyPjIwMTg8L1llYXI+PFJl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</w:fldData>
        </w:fldChar>
      </w:r>
      <w:r w:rsidR="00B47761" w:rsidRPr="00F66E7B">
        <w:rPr>
          <w:rFonts w:asciiTheme="majorHAnsi" w:hAnsiTheme="majorHAnsi" w:cstheme="majorHAnsi"/>
          <w:lang w:val="en-US"/>
        </w:rPr>
        <w:instrText xml:space="preserve"> ADDIN EN.CITE </w:instrText>
      </w:r>
      <w:r w:rsidR="00B47761" w:rsidRPr="00F66E7B">
        <w:rPr>
          <w:rFonts w:asciiTheme="majorHAnsi" w:hAnsiTheme="majorHAnsi" w:cstheme="majorHAnsi"/>
          <w:lang w:val="en-US"/>
        </w:rPr>
        <w:fldChar w:fldCharType="begin">
          <w:fldData xml:space="preserve">PEVuZE5vdGU+PENpdGU+PEF1dGhvcj5ZZXBlejwvQXV0aG9yPjxZZWFyPjIwMTg8L1llYXI+PFJl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</w:fldData>
        </w:fldChar>
      </w:r>
      <w:r w:rsidR="00B47761" w:rsidRPr="00F66E7B">
        <w:rPr>
          <w:rFonts w:asciiTheme="majorHAnsi" w:hAnsiTheme="majorHAnsi" w:cstheme="majorHAnsi"/>
          <w:lang w:val="en-US"/>
        </w:rPr>
        <w:instrText xml:space="preserve"> ADDIN EN.CITE.DATA </w:instrText>
      </w:r>
      <w:r w:rsidR="00B47761" w:rsidRPr="00F66E7B">
        <w:rPr>
          <w:rFonts w:asciiTheme="majorHAnsi" w:hAnsiTheme="majorHAnsi" w:cstheme="majorHAnsi"/>
          <w:lang w:val="en-US"/>
        </w:rPr>
      </w:r>
      <w:r w:rsidR="00B47761" w:rsidRPr="00F66E7B">
        <w:rPr>
          <w:rFonts w:asciiTheme="majorHAnsi" w:hAnsiTheme="majorHAnsi" w:cstheme="majorHAnsi"/>
          <w:lang w:val="en-US"/>
        </w:rPr>
        <w:fldChar w:fldCharType="end"/>
      </w:r>
      <w:r w:rsidR="00ED38A7" w:rsidRPr="00F66E7B">
        <w:rPr>
          <w:rFonts w:asciiTheme="majorHAnsi" w:hAnsiTheme="majorHAnsi" w:cstheme="majorHAnsi"/>
          <w:lang w:val="en-US"/>
        </w:rPr>
      </w:r>
      <w:r w:rsidR="00ED38A7"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55</w:t>
      </w:r>
      <w:r w:rsidR="00ED38A7" w:rsidRPr="00F66E7B">
        <w:rPr>
          <w:rFonts w:asciiTheme="majorHAnsi" w:hAnsiTheme="majorHAnsi" w:cstheme="majorHAnsi"/>
          <w:lang w:val="en-US"/>
        </w:rPr>
        <w:fldChar w:fldCharType="end"/>
      </w:r>
      <w:r w:rsidR="00FC4637" w:rsidRPr="00F66E7B">
        <w:rPr>
          <w:rFonts w:asciiTheme="majorHAnsi" w:hAnsiTheme="majorHAnsi" w:cstheme="majorHAnsi"/>
          <w:lang w:val="en-US"/>
        </w:rPr>
        <w:t>,</w:t>
      </w:r>
      <w:r w:rsidR="00ED38A7" w:rsidRPr="00F66E7B">
        <w:rPr>
          <w:rFonts w:asciiTheme="majorHAnsi" w:hAnsiTheme="majorHAnsi" w:cstheme="majorHAnsi"/>
          <w:lang w:val="en-US"/>
        </w:rPr>
        <w:t xml:space="preserve"> conducting XF analyses in monolayers of fibroblasts cells, found that </w:t>
      </w:r>
      <w:r w:rsidR="00FC4637" w:rsidRPr="00F66E7B">
        <w:rPr>
          <w:rFonts w:asciiTheme="majorHAnsi" w:hAnsiTheme="majorHAnsi" w:cstheme="majorHAnsi"/>
          <w:lang w:val="en-US"/>
        </w:rPr>
        <w:t>normalizing</w:t>
      </w:r>
      <w:r w:rsidR="00ED38A7" w:rsidRPr="00F66E7B">
        <w:rPr>
          <w:rFonts w:asciiTheme="majorHAnsi" w:hAnsiTheme="majorHAnsi" w:cstheme="majorHAnsi"/>
          <w:lang w:val="en-US"/>
        </w:rPr>
        <w:t xml:space="preserve"> XF data to cell number </w:t>
      </w:r>
      <w:r w:rsidR="00FC4637" w:rsidRPr="00F66E7B">
        <w:rPr>
          <w:rFonts w:asciiTheme="majorHAnsi" w:hAnsiTheme="majorHAnsi" w:cstheme="majorHAnsi"/>
          <w:lang w:val="en-US"/>
        </w:rPr>
        <w:t>introduced</w:t>
      </w:r>
      <w:r w:rsidR="00ED38A7" w:rsidRPr="00F66E7B">
        <w:rPr>
          <w:rFonts w:asciiTheme="majorHAnsi" w:hAnsiTheme="majorHAnsi" w:cstheme="majorHAnsi"/>
          <w:lang w:val="en-US"/>
        </w:rPr>
        <w:t xml:space="preserve"> gre</w:t>
      </w:r>
      <w:r w:rsidR="00FC4637" w:rsidRPr="00F66E7B">
        <w:rPr>
          <w:rFonts w:asciiTheme="majorHAnsi" w:hAnsiTheme="majorHAnsi" w:cstheme="majorHAnsi"/>
          <w:lang w:val="en-US"/>
        </w:rPr>
        <w:t>a</w:t>
      </w:r>
      <w:r w:rsidR="00ED38A7" w:rsidRPr="00F66E7B">
        <w:rPr>
          <w:rFonts w:asciiTheme="majorHAnsi" w:hAnsiTheme="majorHAnsi" w:cstheme="majorHAnsi"/>
          <w:lang w:val="en-US"/>
        </w:rPr>
        <w:t>t</w:t>
      </w:r>
      <w:r w:rsidR="00FC4637" w:rsidRPr="00F66E7B">
        <w:rPr>
          <w:rFonts w:asciiTheme="majorHAnsi" w:hAnsiTheme="majorHAnsi" w:cstheme="majorHAnsi"/>
          <w:lang w:val="en-US"/>
        </w:rPr>
        <w:t>e</w:t>
      </w:r>
      <w:r w:rsidR="00ED38A7" w:rsidRPr="00F66E7B">
        <w:rPr>
          <w:rFonts w:asciiTheme="majorHAnsi" w:hAnsiTheme="majorHAnsi" w:cstheme="majorHAnsi"/>
          <w:lang w:val="en-US"/>
        </w:rPr>
        <w:t>r dispersion of data than</w:t>
      </w:r>
      <w:r w:rsidR="000108F7" w:rsidRPr="00F66E7B">
        <w:rPr>
          <w:rFonts w:asciiTheme="majorHAnsi" w:hAnsiTheme="majorHAnsi" w:cstheme="majorHAnsi"/>
          <w:lang w:val="en-US"/>
        </w:rPr>
        <w:t xml:space="preserve"> before</w:t>
      </w:r>
      <w:r w:rsidR="00ED38A7" w:rsidRPr="00F66E7B">
        <w:rPr>
          <w:rFonts w:asciiTheme="majorHAnsi" w:hAnsiTheme="majorHAnsi" w:cstheme="majorHAnsi"/>
          <w:lang w:val="en-US"/>
        </w:rPr>
        <w:t xml:space="preserve"> </w:t>
      </w:r>
      <w:r w:rsidR="00FC4637" w:rsidRPr="00F66E7B">
        <w:rPr>
          <w:rFonts w:asciiTheme="majorHAnsi" w:hAnsiTheme="majorHAnsi" w:cstheme="majorHAnsi"/>
          <w:lang w:val="en-US"/>
        </w:rPr>
        <w:t>normalization</w:t>
      </w:r>
      <w:r w:rsidR="00ED38A7" w:rsidRPr="00F66E7B">
        <w:rPr>
          <w:rFonts w:asciiTheme="majorHAnsi" w:hAnsiTheme="majorHAnsi" w:cstheme="majorHAnsi"/>
          <w:lang w:val="en-US"/>
        </w:rPr>
        <w:t>. N</w:t>
      </w:r>
      <w:r w:rsidRPr="00F66E7B">
        <w:rPr>
          <w:rFonts w:asciiTheme="majorHAnsi" w:hAnsiTheme="majorHAnsi" w:cstheme="majorHAnsi"/>
          <w:lang w:val="en-US"/>
        </w:rPr>
        <w:t xml:space="preserve">uclear DNA content is independent of differentiated state or phenotype and hence is more accurate for the </w:t>
      </w:r>
      <w:r w:rsidR="000108F7" w:rsidRPr="00F66E7B">
        <w:rPr>
          <w:rFonts w:asciiTheme="majorHAnsi" w:hAnsiTheme="majorHAnsi" w:cstheme="majorHAnsi"/>
          <w:lang w:val="en-US"/>
        </w:rPr>
        <w:t>normalization</w:t>
      </w:r>
      <w:r w:rsidRPr="00F66E7B">
        <w:rPr>
          <w:rFonts w:asciiTheme="majorHAnsi" w:hAnsiTheme="majorHAnsi" w:cstheme="majorHAnsi"/>
          <w:lang w:val="en-US"/>
        </w:rPr>
        <w:t xml:space="preserve"> of spheroid data in XF assays than protein content. DNA content has also been a proven strategy for the analysis of other metabolism-linked datasets</w:t>
      </w:r>
      <w:r w:rsidRPr="00F66E7B">
        <w:rPr>
          <w:rFonts w:asciiTheme="majorHAnsi" w:hAnsiTheme="majorHAnsi" w:cstheme="majorHAnsi"/>
          <w:lang w:val="en-US"/>
        </w:rPr>
        <w:fldChar w:fldCharType="begin"/>
      </w:r>
      <w:r w:rsidR="00B47761" w:rsidRPr="00F66E7B">
        <w:rPr>
          <w:rFonts w:asciiTheme="majorHAnsi" w:hAnsiTheme="majorHAnsi" w:cstheme="majorHAnsi"/>
          <w:lang w:val="en-US"/>
        </w:rPr>
        <w:instrText xml:space="preserve"> ADDIN EN.CITE &lt;EndNote&gt;&lt;Cite&gt;&lt;Author&gt;Silva&lt;/Author&gt;&lt;Year&gt;2013&lt;/Year&gt;&lt;RecNum&gt;503&lt;/RecNum&gt;&lt;DisplayText&gt;&lt;style face="superscript"&gt;56&lt;/style&gt;&lt;/DisplayText&gt;&lt;record&gt;&lt;rec-number&gt;503&lt;/rec-number&gt;&lt;foreign-keys&gt;&lt;key app="EN" db-id="ffetze0242r996etd23x0a98pzaetzs9fat2" timestamp="1629704057" guid="450573fd-35bf-4290-9be4-95f56ff255d1"&gt;503&lt;/key&gt;&lt;/foreign-keys&gt;&lt;ref-type name="Journal Article"&gt;17&lt;/ref-type&gt;&lt;contributors&gt;&lt;authors&gt;&lt;author&gt;Silva, Leslie P.&lt;/author&gt;&lt;author&gt;Lorenzi, Philip L.&lt;/author&gt;&lt;author&gt;Purwaha, Preeti&lt;/author&gt;&lt;author&gt;Yong, Valeda&lt;/author&gt;&lt;author&gt;Hawke, David H.&lt;/author&gt;&lt;author&gt;Weinstein, John N.&lt;/author&gt;&lt;/authors&gt;&lt;/contributors&gt;&lt;titles&gt;&lt;title&gt;Measurement of DNA Concentration as a Normalization Strategy for Metabolomic Data from Adherent Cell Lines&lt;/title&gt;&lt;secondary-title&gt;Analytical Chemistry&lt;/secondary-title&gt;&lt;/titles&gt;&lt;periodical&gt;&lt;full-title&gt;Analytical Chemistry&lt;/full-title&gt;&lt;/periodical&gt;&lt;pages&gt;9536-9542&lt;/pages&gt;&lt;volume&gt;85&lt;/volume&gt;&lt;number&gt;20&lt;/number&gt;&lt;dates&gt;&lt;year&gt;2013&lt;/year&gt;&lt;/dates&gt;&lt;publisher&gt;American Chemical Society (ACS)&lt;/publisher&gt;&lt;isbn&gt;0003-2700&lt;/isbn&gt;&lt;urls&gt;&lt;related-urls&gt;&lt;url&gt;https://dx.doi.org/10.1021/ac401559v&lt;/url&gt;&lt;url&gt;https://www.ncbi.nlm.nih.gov/pmc/articles/PMC3868625/pdf/nihms-529206.pdf&lt;/url&gt;&lt;/related-urls&gt;&lt;/urls&gt;&lt;electronic-resource-num&gt;10.1021/ac401559v&lt;/electronic-resource-num&gt;&lt;/record&gt;&lt;/Cite&gt;&lt;/EndNote&gt;</w:instrText>
      </w:r>
      <w:r w:rsidRPr="00F66E7B">
        <w:rPr>
          <w:rFonts w:asciiTheme="majorHAnsi" w:hAnsiTheme="majorHAnsi" w:cstheme="majorHAnsi"/>
          <w:lang w:val="en-US"/>
        </w:rPr>
        <w:fldChar w:fldCharType="separate"/>
      </w:r>
      <w:r w:rsidR="00B47761" w:rsidRPr="00F66E7B">
        <w:rPr>
          <w:rFonts w:asciiTheme="majorHAnsi" w:hAnsiTheme="majorHAnsi" w:cstheme="majorHAnsi"/>
          <w:noProof/>
          <w:vertAlign w:val="superscript"/>
          <w:lang w:val="en-US"/>
        </w:rPr>
        <w:t>56</w:t>
      </w:r>
      <w:r w:rsidRPr="00F66E7B">
        <w:rPr>
          <w:rFonts w:asciiTheme="majorHAnsi" w:hAnsiTheme="majorHAnsi" w:cstheme="majorHAnsi"/>
          <w:lang w:val="en-US"/>
        </w:rPr>
        <w:fldChar w:fldCharType="end"/>
      </w:r>
      <w:r w:rsidRPr="00F66E7B">
        <w:rPr>
          <w:rFonts w:asciiTheme="majorHAnsi" w:hAnsiTheme="majorHAnsi" w:cstheme="majorHAnsi"/>
          <w:lang w:val="en-US"/>
        </w:rPr>
        <w:t xml:space="preserve">. </w:t>
      </w:r>
      <w:r w:rsidR="000108F7" w:rsidRPr="00F66E7B">
        <w:rPr>
          <w:rFonts w:asciiTheme="majorHAnsi" w:hAnsiTheme="majorHAnsi" w:cstheme="majorHAnsi"/>
          <w:lang w:val="en-US"/>
        </w:rPr>
        <w:t>However, i</w:t>
      </w:r>
      <w:r w:rsidRPr="00F66E7B">
        <w:rPr>
          <w:rFonts w:asciiTheme="majorHAnsi" w:hAnsiTheme="majorHAnsi" w:cstheme="majorHAnsi"/>
          <w:lang w:val="en-US"/>
        </w:rPr>
        <w:t>t is important to note that nuclear DNA content is quantified from all cells present within the spheroid</w:t>
      </w:r>
      <w:r w:rsidR="003C5BD9" w:rsidRPr="00F66E7B">
        <w:rPr>
          <w:rFonts w:asciiTheme="majorHAnsi" w:hAnsiTheme="majorHAnsi" w:cstheme="majorHAnsi"/>
          <w:lang w:val="en-US"/>
        </w:rPr>
        <w:t xml:space="preserve">; </w:t>
      </w:r>
      <w:r w:rsidRPr="00F66E7B">
        <w:rPr>
          <w:rFonts w:asciiTheme="majorHAnsi" w:hAnsiTheme="majorHAnsi" w:cstheme="majorHAnsi"/>
          <w:lang w:val="en-US"/>
        </w:rPr>
        <w:t>therefore</w:t>
      </w:r>
      <w:r w:rsidR="003C5BD9" w:rsidRPr="00F66E7B">
        <w:rPr>
          <w:rFonts w:asciiTheme="majorHAnsi" w:hAnsiTheme="majorHAnsi" w:cstheme="majorHAnsi"/>
          <w:lang w:val="en-US"/>
        </w:rPr>
        <w:t>,</w:t>
      </w:r>
      <w:r w:rsidRPr="00F66E7B">
        <w:rPr>
          <w:rFonts w:asciiTheme="majorHAnsi" w:hAnsiTheme="majorHAnsi" w:cstheme="majorHAnsi"/>
          <w:lang w:val="en-US"/>
        </w:rPr>
        <w:t xml:space="preserve"> </w:t>
      </w:r>
      <w:r w:rsidR="003C5BD9" w:rsidRPr="00F66E7B">
        <w:rPr>
          <w:rFonts w:asciiTheme="majorHAnsi" w:hAnsiTheme="majorHAnsi" w:cstheme="majorHAnsi"/>
          <w:lang w:val="en-US"/>
        </w:rPr>
        <w:t>normalization</w:t>
      </w:r>
      <w:r w:rsidRPr="00F66E7B">
        <w:rPr>
          <w:rFonts w:asciiTheme="majorHAnsi" w:hAnsiTheme="majorHAnsi" w:cstheme="majorHAnsi"/>
          <w:lang w:val="en-US"/>
        </w:rPr>
        <w:t xml:space="preserve"> to DNA content is not recommended for XF datasets where</w:t>
      </w:r>
      <w:r w:rsidR="003C5BD9" w:rsidRPr="00F66E7B">
        <w:rPr>
          <w:rFonts w:asciiTheme="majorHAnsi" w:hAnsiTheme="majorHAnsi" w:cstheme="majorHAnsi"/>
          <w:lang w:val="en-US"/>
        </w:rPr>
        <w:t>in</w:t>
      </w:r>
      <w:r w:rsidRPr="00F66E7B">
        <w:rPr>
          <w:rFonts w:asciiTheme="majorHAnsi" w:hAnsiTheme="majorHAnsi" w:cstheme="majorHAnsi"/>
          <w:lang w:val="en-US"/>
        </w:rPr>
        <w:t xml:space="preserve"> spheroids undergo treatments that may result in significant loss of cell viability. For such datasets, if feasible, </w:t>
      </w:r>
      <w:r w:rsidR="003C5BD9" w:rsidRPr="00F66E7B">
        <w:rPr>
          <w:rFonts w:asciiTheme="majorHAnsi" w:hAnsiTheme="majorHAnsi" w:cstheme="majorHAnsi"/>
          <w:lang w:val="en-US"/>
        </w:rPr>
        <w:t>normalization</w:t>
      </w:r>
      <w:r w:rsidRPr="00F66E7B">
        <w:rPr>
          <w:rFonts w:asciiTheme="majorHAnsi" w:hAnsiTheme="majorHAnsi" w:cstheme="majorHAnsi"/>
          <w:lang w:val="en-US"/>
        </w:rPr>
        <w:t xml:space="preserve"> to cell viability is preferred</w:t>
      </w:r>
      <w:r w:rsidR="00310AF6">
        <w:rPr>
          <w:rFonts w:asciiTheme="majorHAnsi" w:hAnsiTheme="majorHAnsi" w:cstheme="majorHAnsi"/>
          <w:lang w:val="en-US"/>
        </w:rPr>
        <w:t>,</w:t>
      </w:r>
      <w:r w:rsidRPr="00F66E7B">
        <w:rPr>
          <w:rFonts w:asciiTheme="majorHAnsi" w:hAnsiTheme="majorHAnsi" w:cstheme="majorHAnsi"/>
          <w:lang w:val="en-US"/>
        </w:rPr>
        <w:t xml:space="preserve"> or </w:t>
      </w:r>
      <w:r w:rsidR="003C5BD9" w:rsidRPr="00F66E7B">
        <w:rPr>
          <w:rFonts w:asciiTheme="majorHAnsi" w:hAnsiTheme="majorHAnsi" w:cstheme="majorHAnsi"/>
          <w:lang w:val="en-US"/>
        </w:rPr>
        <w:t xml:space="preserve">the data can be </w:t>
      </w:r>
      <w:r w:rsidRPr="00F66E7B">
        <w:rPr>
          <w:rFonts w:asciiTheme="majorHAnsi" w:hAnsiTheme="majorHAnsi" w:cstheme="majorHAnsi"/>
          <w:lang w:val="en-US"/>
        </w:rPr>
        <w:t>baseline</w:t>
      </w:r>
      <w:r w:rsidR="003C5BD9" w:rsidRPr="00F66E7B">
        <w:rPr>
          <w:rFonts w:asciiTheme="majorHAnsi" w:hAnsiTheme="majorHAnsi" w:cstheme="majorHAnsi"/>
          <w:lang w:val="en-US"/>
        </w:rPr>
        <w:t>-</w:t>
      </w:r>
      <w:r w:rsidRPr="00F66E7B">
        <w:rPr>
          <w:rFonts w:asciiTheme="majorHAnsi" w:hAnsiTheme="majorHAnsi" w:cstheme="majorHAnsi"/>
          <w:lang w:val="en-US"/>
        </w:rPr>
        <w:t>correct</w:t>
      </w:r>
      <w:r w:rsidR="003C5BD9" w:rsidRPr="00F66E7B">
        <w:rPr>
          <w:rFonts w:asciiTheme="majorHAnsi" w:hAnsiTheme="majorHAnsi" w:cstheme="majorHAnsi"/>
          <w:lang w:val="en-US"/>
        </w:rPr>
        <w:t>ed</w:t>
      </w:r>
      <w:r w:rsidRPr="00F66E7B">
        <w:rPr>
          <w:rFonts w:asciiTheme="majorHAnsi" w:hAnsiTheme="majorHAnsi" w:cstheme="majorHAnsi"/>
          <w:lang w:val="en-US"/>
        </w:rPr>
        <w:t xml:space="preserve"> to basal respiration.    </w:t>
      </w:r>
    </w:p>
    <w:p w14:paraId="4FA349C8" w14:textId="0C3872E3" w:rsidR="000F7022" w:rsidRPr="00F66E7B" w:rsidRDefault="000F7022" w:rsidP="00F66E7B">
      <w:pPr>
        <w:jc w:val="both"/>
        <w:rPr>
          <w:rFonts w:asciiTheme="majorHAnsi" w:hAnsiTheme="majorHAnsi" w:cstheme="majorHAnsi"/>
          <w:lang w:val="en-US"/>
        </w:rPr>
      </w:pPr>
    </w:p>
    <w:p w14:paraId="6C9C1473" w14:textId="6AEB6235" w:rsidR="00AB4012" w:rsidRPr="00791388" w:rsidRDefault="00AB4012" w:rsidP="00F66E7B">
      <w:pPr>
        <w:jc w:val="both"/>
        <w:rPr>
          <w:rFonts w:asciiTheme="majorHAnsi" w:hAnsiTheme="majorHAnsi" w:cstheme="majorHAnsi"/>
          <w:i/>
          <w:iCs/>
          <w:u w:val="single"/>
          <w:lang w:val="en-US"/>
        </w:rPr>
      </w:pPr>
      <w:r w:rsidRPr="00791388">
        <w:rPr>
          <w:rFonts w:asciiTheme="majorHAnsi" w:hAnsiTheme="majorHAnsi" w:cstheme="majorHAnsi"/>
          <w:i/>
          <w:iCs/>
          <w:u w:val="single"/>
          <w:lang w:val="en-US"/>
        </w:rPr>
        <w:t>Using spare respiratory capacity as an exemplar for the importance of data normalization</w:t>
      </w:r>
    </w:p>
    <w:p w14:paraId="5CA86816" w14:textId="7333CE24" w:rsidR="00AB4012" w:rsidRPr="00791388" w:rsidRDefault="00AB4012" w:rsidP="00F66E7B">
      <w:pPr>
        <w:pStyle w:val="CommentText"/>
        <w:jc w:val="both"/>
        <w:rPr>
          <w:rFonts w:asciiTheme="majorHAnsi" w:hAnsiTheme="majorHAnsi" w:cstheme="majorHAnsi"/>
          <w:sz w:val="24"/>
          <w:szCs w:val="24"/>
          <w:lang w:val="en-US"/>
        </w:rPr>
      </w:pPr>
      <w:r w:rsidRPr="00F66E7B">
        <w:rPr>
          <w:rFonts w:asciiTheme="majorHAnsi" w:hAnsiTheme="majorHAnsi" w:cstheme="majorHAnsi"/>
          <w:sz w:val="24"/>
          <w:szCs w:val="24"/>
          <w:lang w:val="en-US"/>
        </w:rPr>
        <w:t>S</w:t>
      </w:r>
      <w:r w:rsidRPr="00791388">
        <w:rPr>
          <w:rFonts w:asciiTheme="majorHAnsi" w:hAnsiTheme="majorHAnsi" w:cstheme="majorHAnsi"/>
          <w:sz w:val="24"/>
          <w:szCs w:val="24"/>
          <w:lang w:val="en-US"/>
        </w:rPr>
        <w:t>pare respiratory capacity is a measure of the rate of maximal mitochondrial respiratory capacity minus basal mitochondrial respiratory rat</w:t>
      </w:r>
      <w:r w:rsidR="00BB535D" w:rsidRPr="00F66E7B">
        <w:rPr>
          <w:rFonts w:asciiTheme="majorHAnsi" w:hAnsiTheme="majorHAnsi" w:cstheme="majorHAnsi"/>
          <w:sz w:val="24"/>
          <w:szCs w:val="24"/>
          <w:lang w:val="en-US"/>
        </w:rPr>
        <w:t>e (</w:t>
      </w:r>
      <w:r w:rsidR="00BB535D" w:rsidRPr="00791388">
        <w:rPr>
          <w:rFonts w:asciiTheme="majorHAnsi" w:hAnsiTheme="majorHAnsi" w:cstheme="majorHAnsi"/>
          <w:b/>
          <w:bCs/>
          <w:sz w:val="24"/>
          <w:szCs w:val="24"/>
          <w:lang w:val="en-US"/>
        </w:rPr>
        <w:t>Figure 6</w:t>
      </w:r>
      <w:r w:rsidR="00BB535D" w:rsidRPr="00F66E7B">
        <w:rPr>
          <w:rFonts w:asciiTheme="majorHAnsi" w:hAnsiTheme="majorHAnsi" w:cstheme="majorHAnsi"/>
          <w:sz w:val="24"/>
          <w:szCs w:val="24"/>
          <w:lang w:val="en-US"/>
        </w:rPr>
        <w:t>)</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w:t>
      </w:r>
      <w:r w:rsidRPr="00F66E7B">
        <w:rPr>
          <w:rFonts w:asciiTheme="majorHAnsi" w:hAnsiTheme="majorHAnsi" w:cstheme="majorHAnsi"/>
          <w:sz w:val="24"/>
          <w:szCs w:val="24"/>
          <w:lang w:val="en-US"/>
        </w:rPr>
        <w:t>However</w:t>
      </w:r>
      <w:r w:rsidR="00BB535D" w:rsidRPr="00F66E7B">
        <w:rPr>
          <w:rFonts w:asciiTheme="majorHAnsi" w:hAnsiTheme="majorHAnsi" w:cstheme="majorHAnsi"/>
          <w:sz w:val="24"/>
          <w:szCs w:val="24"/>
          <w:lang w:val="en-US"/>
        </w:rPr>
        <w:t>,</w:t>
      </w:r>
      <w:r w:rsidRPr="00F66E7B">
        <w:rPr>
          <w:rFonts w:asciiTheme="majorHAnsi" w:hAnsiTheme="majorHAnsi" w:cstheme="majorHAnsi"/>
          <w:sz w:val="24"/>
          <w:szCs w:val="24"/>
          <w:lang w:val="en-US"/>
        </w:rPr>
        <w:t xml:space="preserve"> </w:t>
      </w:r>
      <w:r w:rsidRPr="00791388">
        <w:rPr>
          <w:rFonts w:asciiTheme="majorHAnsi" w:hAnsiTheme="majorHAnsi" w:cstheme="majorHAnsi"/>
          <w:sz w:val="24"/>
          <w:szCs w:val="24"/>
          <w:lang w:val="en-US"/>
        </w:rPr>
        <w:t xml:space="preserve">the </w:t>
      </w:r>
      <w:r w:rsidR="00BB535D" w:rsidRPr="00F66E7B">
        <w:rPr>
          <w:rFonts w:asciiTheme="majorHAnsi" w:hAnsiTheme="majorHAnsi" w:cstheme="majorHAnsi"/>
          <w:sz w:val="24"/>
          <w:szCs w:val="24"/>
          <w:lang w:val="en-US"/>
        </w:rPr>
        <w:t>issue</w:t>
      </w:r>
      <w:r w:rsidRPr="00791388">
        <w:rPr>
          <w:rFonts w:asciiTheme="majorHAnsi" w:hAnsiTheme="majorHAnsi" w:cstheme="majorHAnsi"/>
          <w:sz w:val="24"/>
          <w:szCs w:val="24"/>
          <w:lang w:val="en-US"/>
        </w:rPr>
        <w:t xml:space="preserve"> with reporting data </w:t>
      </w:r>
      <w:r w:rsidRPr="00F66E7B">
        <w:rPr>
          <w:rFonts w:asciiTheme="majorHAnsi" w:hAnsiTheme="majorHAnsi" w:cstheme="majorHAnsi"/>
          <w:sz w:val="24"/>
          <w:szCs w:val="24"/>
          <w:lang w:val="en-US"/>
        </w:rPr>
        <w:t xml:space="preserve">of this type </w:t>
      </w:r>
      <w:r w:rsidRPr="00791388">
        <w:rPr>
          <w:rFonts w:asciiTheme="majorHAnsi" w:hAnsiTheme="majorHAnsi" w:cstheme="majorHAnsi"/>
          <w:sz w:val="24"/>
          <w:szCs w:val="24"/>
          <w:lang w:val="en-US"/>
        </w:rPr>
        <w:t>as a rate</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i.e</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pmolO</w:t>
      </w:r>
      <w:r w:rsidRPr="00791388">
        <w:rPr>
          <w:rFonts w:asciiTheme="majorHAnsi" w:hAnsiTheme="majorHAnsi" w:cstheme="majorHAnsi"/>
          <w:sz w:val="24"/>
          <w:szCs w:val="24"/>
          <w:vertAlign w:val="subscript"/>
          <w:lang w:val="en-US"/>
        </w:rPr>
        <w:t>2</w:t>
      </w:r>
      <w:r w:rsidRPr="00791388">
        <w:rPr>
          <w:rFonts w:asciiTheme="majorHAnsi" w:hAnsiTheme="majorHAnsi" w:cstheme="majorHAnsi"/>
          <w:sz w:val="24"/>
          <w:szCs w:val="24"/>
          <w:lang w:val="en-US"/>
        </w:rPr>
        <w:t>/min/well with</w:t>
      </w:r>
      <w:r w:rsidRPr="00F66E7B">
        <w:rPr>
          <w:rFonts w:asciiTheme="majorHAnsi" w:hAnsiTheme="majorHAnsi" w:cstheme="majorHAnsi"/>
          <w:sz w:val="24"/>
          <w:szCs w:val="24"/>
          <w:lang w:val="en-US"/>
        </w:rPr>
        <w:t>in</w:t>
      </w:r>
      <w:r w:rsidRPr="00791388">
        <w:rPr>
          <w:rFonts w:asciiTheme="majorHAnsi" w:hAnsiTheme="majorHAnsi" w:cstheme="majorHAnsi"/>
          <w:sz w:val="24"/>
          <w:szCs w:val="24"/>
          <w:lang w:val="en-US"/>
        </w:rPr>
        <w:t xml:space="preserve"> certain experiments</w:t>
      </w:r>
      <w:r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is that </w:t>
      </w:r>
      <w:r w:rsidRPr="00F66E7B">
        <w:rPr>
          <w:rFonts w:asciiTheme="majorHAnsi" w:hAnsiTheme="majorHAnsi" w:cstheme="majorHAnsi"/>
          <w:sz w:val="24"/>
          <w:szCs w:val="24"/>
          <w:lang w:val="en-US"/>
        </w:rPr>
        <w:t xml:space="preserve">the data </w:t>
      </w:r>
      <w:r w:rsidR="00274546" w:rsidRPr="00F66E7B">
        <w:rPr>
          <w:rFonts w:asciiTheme="majorHAnsi" w:hAnsiTheme="majorHAnsi" w:cstheme="majorHAnsi"/>
          <w:sz w:val="24"/>
          <w:szCs w:val="24"/>
          <w:lang w:val="en-US"/>
        </w:rPr>
        <w:t>are</w:t>
      </w:r>
      <w:r w:rsidRPr="00F66E7B">
        <w:rPr>
          <w:rFonts w:asciiTheme="majorHAnsi" w:hAnsiTheme="majorHAnsi" w:cstheme="majorHAnsi"/>
          <w:sz w:val="24"/>
          <w:szCs w:val="24"/>
          <w:lang w:val="en-US"/>
        </w:rPr>
        <w:t xml:space="preserve"> void of normalization</w:t>
      </w:r>
      <w:r w:rsidRPr="00791388">
        <w:rPr>
          <w:rFonts w:asciiTheme="majorHAnsi" w:hAnsiTheme="majorHAnsi" w:cstheme="majorHAnsi"/>
          <w:sz w:val="24"/>
          <w:szCs w:val="24"/>
          <w:lang w:val="en-US"/>
        </w:rPr>
        <w:t>. Even if one</w:t>
      </w:r>
      <w:r w:rsidRPr="00F66E7B">
        <w:rPr>
          <w:rFonts w:asciiTheme="majorHAnsi" w:hAnsiTheme="majorHAnsi" w:cstheme="majorHAnsi"/>
          <w:sz w:val="24"/>
          <w:szCs w:val="24"/>
          <w:lang w:val="en-US"/>
        </w:rPr>
        <w:t xml:space="preserve"> normalize</w:t>
      </w:r>
      <w:r w:rsidR="00B21C0F">
        <w:rPr>
          <w:rFonts w:asciiTheme="majorHAnsi" w:hAnsiTheme="majorHAnsi" w:cstheme="majorHAnsi"/>
          <w:sz w:val="24"/>
          <w:szCs w:val="24"/>
          <w:lang w:val="en-US"/>
        </w:rPr>
        <w:t>s</w:t>
      </w:r>
      <w:r w:rsidRPr="00791388">
        <w:rPr>
          <w:rFonts w:asciiTheme="majorHAnsi" w:hAnsiTheme="majorHAnsi" w:cstheme="majorHAnsi"/>
          <w:sz w:val="24"/>
          <w:szCs w:val="24"/>
          <w:lang w:val="en-US"/>
        </w:rPr>
        <w:t xml:space="preserve"> </w:t>
      </w:r>
      <w:r w:rsidRPr="00F66E7B">
        <w:rPr>
          <w:rFonts w:asciiTheme="majorHAnsi" w:hAnsiTheme="majorHAnsi" w:cstheme="majorHAnsi"/>
          <w:sz w:val="24"/>
          <w:szCs w:val="24"/>
          <w:lang w:val="en-US"/>
        </w:rPr>
        <w:t xml:space="preserve">spheroid </w:t>
      </w:r>
      <w:r w:rsidRPr="00791388">
        <w:rPr>
          <w:rFonts w:asciiTheme="majorHAnsi" w:hAnsiTheme="majorHAnsi" w:cstheme="majorHAnsi"/>
          <w:sz w:val="24"/>
          <w:szCs w:val="24"/>
          <w:lang w:val="en-US"/>
        </w:rPr>
        <w:t>data to cell density/DNA content, this often excludes the key parameter that needs to be normali</w:t>
      </w:r>
      <w:r w:rsidR="00274546" w:rsidRPr="00F66E7B">
        <w:rPr>
          <w:rFonts w:asciiTheme="majorHAnsi" w:hAnsiTheme="majorHAnsi" w:cstheme="majorHAnsi"/>
          <w:sz w:val="24"/>
          <w:szCs w:val="24"/>
          <w:lang w:val="en-US"/>
        </w:rPr>
        <w:t>z</w:t>
      </w:r>
      <w:r w:rsidRPr="00791388">
        <w:rPr>
          <w:rFonts w:asciiTheme="majorHAnsi" w:hAnsiTheme="majorHAnsi" w:cstheme="majorHAnsi"/>
          <w:sz w:val="24"/>
          <w:szCs w:val="24"/>
          <w:lang w:val="en-US"/>
        </w:rPr>
        <w:t>ed for</w:t>
      </w:r>
      <w:r w:rsidR="00274546"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mitochondrial density within the cells. Given that a change in mitochondrial density will lead to a </w:t>
      </w:r>
      <w:r w:rsidR="003D0FE6">
        <w:rPr>
          <w:rFonts w:asciiTheme="majorHAnsi" w:hAnsiTheme="majorHAnsi" w:cstheme="majorHAnsi"/>
          <w:sz w:val="24"/>
          <w:szCs w:val="24"/>
          <w:lang w:val="en-US"/>
        </w:rPr>
        <w:t xml:space="preserve">proportional </w:t>
      </w:r>
      <w:r w:rsidRPr="00791388">
        <w:rPr>
          <w:rFonts w:asciiTheme="majorHAnsi" w:hAnsiTheme="majorHAnsi" w:cstheme="majorHAnsi"/>
          <w:sz w:val="24"/>
          <w:szCs w:val="24"/>
          <w:lang w:val="en-US"/>
        </w:rPr>
        <w:t>change in basal and maximal respiration, spare capacity will also increase. For example, if</w:t>
      </w:r>
      <w:r w:rsidRPr="00F66E7B">
        <w:rPr>
          <w:rFonts w:asciiTheme="majorHAnsi" w:hAnsiTheme="majorHAnsi" w:cstheme="majorHAnsi"/>
          <w:sz w:val="24"/>
          <w:szCs w:val="24"/>
          <w:lang w:val="en-US"/>
        </w:rPr>
        <w:t xml:space="preserve"> spheroid</w:t>
      </w:r>
      <w:r w:rsidRPr="00791388">
        <w:rPr>
          <w:rFonts w:asciiTheme="majorHAnsi" w:hAnsiTheme="majorHAnsi" w:cstheme="majorHAnsi"/>
          <w:sz w:val="24"/>
          <w:szCs w:val="24"/>
          <w:lang w:val="en-US"/>
        </w:rPr>
        <w:t xml:space="preserve"> </w:t>
      </w:r>
      <w:proofErr w:type="spellStart"/>
      <w:r w:rsidRPr="00791388">
        <w:rPr>
          <w:rFonts w:asciiTheme="majorHAnsi" w:hAnsiTheme="majorHAnsi" w:cstheme="majorHAnsi"/>
          <w:sz w:val="24"/>
          <w:szCs w:val="24"/>
          <w:lang w:val="en-US"/>
        </w:rPr>
        <w:t>OCR</w:t>
      </w:r>
      <w:r w:rsidR="00BB535D" w:rsidRPr="00F66E7B">
        <w:rPr>
          <w:rFonts w:asciiTheme="majorHAnsi" w:hAnsiTheme="majorHAnsi" w:cstheme="majorHAnsi"/>
          <w:sz w:val="24"/>
          <w:szCs w:val="24"/>
          <w:vertAlign w:val="subscript"/>
          <w:lang w:val="en-US"/>
        </w:rPr>
        <w:t>basal</w:t>
      </w:r>
      <w:proofErr w:type="spellEnd"/>
      <w:r w:rsidRPr="00791388">
        <w:rPr>
          <w:rFonts w:asciiTheme="majorHAnsi" w:hAnsiTheme="majorHAnsi" w:cstheme="majorHAnsi"/>
          <w:sz w:val="24"/>
          <w:szCs w:val="24"/>
          <w:lang w:val="en-US"/>
        </w:rPr>
        <w:t xml:space="preserve"> is 200 and </w:t>
      </w:r>
      <w:proofErr w:type="spellStart"/>
      <w:r w:rsidR="00BB535D" w:rsidRPr="00F66E7B">
        <w:rPr>
          <w:rFonts w:asciiTheme="majorHAnsi" w:hAnsiTheme="majorHAnsi" w:cstheme="majorHAnsi"/>
          <w:sz w:val="24"/>
          <w:szCs w:val="24"/>
          <w:lang w:val="en-US"/>
        </w:rPr>
        <w:t>OCR</w:t>
      </w:r>
      <w:r w:rsidR="00BB535D" w:rsidRPr="00F66E7B">
        <w:rPr>
          <w:rFonts w:asciiTheme="majorHAnsi" w:hAnsiTheme="majorHAnsi" w:cstheme="majorHAnsi"/>
          <w:sz w:val="24"/>
          <w:szCs w:val="24"/>
          <w:vertAlign w:val="subscript"/>
          <w:lang w:val="en-US"/>
        </w:rPr>
        <w:t>max</w:t>
      </w:r>
      <w:proofErr w:type="spellEnd"/>
      <w:r w:rsidR="00BB535D" w:rsidRPr="00F66E7B">
        <w:rPr>
          <w:rFonts w:asciiTheme="majorHAnsi" w:hAnsiTheme="majorHAnsi" w:cstheme="majorHAnsi"/>
          <w:sz w:val="24"/>
          <w:szCs w:val="24"/>
          <w:lang w:val="en-US"/>
        </w:rPr>
        <w:t xml:space="preserve"> is </w:t>
      </w:r>
      <w:r w:rsidRPr="00791388">
        <w:rPr>
          <w:rFonts w:asciiTheme="majorHAnsi" w:hAnsiTheme="majorHAnsi" w:cstheme="majorHAnsi"/>
          <w:sz w:val="24"/>
          <w:szCs w:val="24"/>
          <w:lang w:val="en-US"/>
        </w:rPr>
        <w:t xml:space="preserve">400, spare capacity is </w:t>
      </w:r>
      <w:r w:rsidR="00BB535D" w:rsidRPr="00F66E7B">
        <w:rPr>
          <w:rFonts w:asciiTheme="majorHAnsi" w:hAnsiTheme="majorHAnsi" w:cstheme="majorHAnsi"/>
          <w:sz w:val="24"/>
          <w:szCs w:val="24"/>
          <w:lang w:val="en-US"/>
        </w:rPr>
        <w:t xml:space="preserve">reported as </w:t>
      </w:r>
      <w:r w:rsidRPr="00791388">
        <w:rPr>
          <w:rFonts w:asciiTheme="majorHAnsi" w:hAnsiTheme="majorHAnsi" w:cstheme="majorHAnsi"/>
          <w:sz w:val="24"/>
          <w:szCs w:val="24"/>
          <w:lang w:val="en-US"/>
        </w:rPr>
        <w:t>200</w:t>
      </w:r>
      <w:r w:rsidR="00BB535D"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if </w:t>
      </w:r>
      <w:proofErr w:type="spellStart"/>
      <w:r w:rsidR="00BB535D" w:rsidRPr="00F66E7B">
        <w:rPr>
          <w:rFonts w:asciiTheme="majorHAnsi" w:hAnsiTheme="majorHAnsi" w:cstheme="majorHAnsi"/>
          <w:sz w:val="24"/>
          <w:szCs w:val="24"/>
          <w:lang w:val="en-US"/>
        </w:rPr>
        <w:t>OCR</w:t>
      </w:r>
      <w:r w:rsidR="00BB535D" w:rsidRPr="00F66E7B">
        <w:rPr>
          <w:rFonts w:asciiTheme="majorHAnsi" w:hAnsiTheme="majorHAnsi" w:cstheme="majorHAnsi"/>
          <w:sz w:val="24"/>
          <w:szCs w:val="24"/>
          <w:vertAlign w:val="subscript"/>
          <w:lang w:val="en-US"/>
        </w:rPr>
        <w:t>basal</w:t>
      </w:r>
      <w:proofErr w:type="spellEnd"/>
      <w:r w:rsidR="00BB535D" w:rsidRPr="00F66E7B">
        <w:rPr>
          <w:rFonts w:asciiTheme="majorHAnsi" w:hAnsiTheme="majorHAnsi" w:cstheme="majorHAnsi"/>
          <w:sz w:val="24"/>
          <w:szCs w:val="24"/>
          <w:lang w:val="en-US"/>
        </w:rPr>
        <w:t xml:space="preserve"> </w:t>
      </w:r>
      <w:r w:rsidRPr="00791388">
        <w:rPr>
          <w:rFonts w:asciiTheme="majorHAnsi" w:hAnsiTheme="majorHAnsi" w:cstheme="majorHAnsi"/>
          <w:sz w:val="24"/>
          <w:szCs w:val="24"/>
          <w:lang w:val="en-US"/>
        </w:rPr>
        <w:t xml:space="preserve">is 100 and </w:t>
      </w:r>
      <w:proofErr w:type="spellStart"/>
      <w:r w:rsidR="00BB535D" w:rsidRPr="00F66E7B">
        <w:rPr>
          <w:rFonts w:asciiTheme="majorHAnsi" w:hAnsiTheme="majorHAnsi" w:cstheme="majorHAnsi"/>
          <w:sz w:val="24"/>
          <w:szCs w:val="24"/>
          <w:lang w:val="en-US"/>
        </w:rPr>
        <w:t>OCR</w:t>
      </w:r>
      <w:r w:rsidR="00BB535D" w:rsidRPr="00F66E7B">
        <w:rPr>
          <w:rFonts w:asciiTheme="majorHAnsi" w:hAnsiTheme="majorHAnsi" w:cstheme="majorHAnsi"/>
          <w:sz w:val="24"/>
          <w:szCs w:val="24"/>
          <w:vertAlign w:val="subscript"/>
          <w:lang w:val="en-US"/>
        </w:rPr>
        <w:t>max</w:t>
      </w:r>
      <w:proofErr w:type="spellEnd"/>
      <w:r w:rsidRPr="00791388">
        <w:rPr>
          <w:rFonts w:asciiTheme="majorHAnsi" w:hAnsiTheme="majorHAnsi" w:cstheme="majorHAnsi"/>
          <w:sz w:val="24"/>
          <w:szCs w:val="24"/>
          <w:lang w:val="en-US"/>
        </w:rPr>
        <w:t>, then spare</w:t>
      </w:r>
      <w:r w:rsidR="00BB535D" w:rsidRPr="00F66E7B">
        <w:rPr>
          <w:rFonts w:asciiTheme="majorHAnsi" w:hAnsiTheme="majorHAnsi" w:cstheme="majorHAnsi"/>
          <w:sz w:val="24"/>
          <w:szCs w:val="24"/>
          <w:lang w:val="en-US"/>
        </w:rPr>
        <w:t xml:space="preserve"> capacity</w:t>
      </w:r>
      <w:r w:rsidRPr="00791388">
        <w:rPr>
          <w:rFonts w:asciiTheme="majorHAnsi" w:hAnsiTheme="majorHAnsi" w:cstheme="majorHAnsi"/>
          <w:sz w:val="24"/>
          <w:szCs w:val="24"/>
          <w:lang w:val="en-US"/>
        </w:rPr>
        <w:t xml:space="preserve"> is </w:t>
      </w:r>
      <w:r w:rsidR="00BB535D" w:rsidRPr="00F66E7B">
        <w:rPr>
          <w:rFonts w:asciiTheme="majorHAnsi" w:hAnsiTheme="majorHAnsi" w:cstheme="majorHAnsi"/>
          <w:sz w:val="24"/>
          <w:szCs w:val="24"/>
          <w:lang w:val="en-US"/>
        </w:rPr>
        <w:t xml:space="preserve">also </w:t>
      </w:r>
      <w:r w:rsidRPr="00791388">
        <w:rPr>
          <w:rFonts w:asciiTheme="majorHAnsi" w:hAnsiTheme="majorHAnsi" w:cstheme="majorHAnsi"/>
          <w:sz w:val="24"/>
          <w:szCs w:val="24"/>
          <w:lang w:val="en-US"/>
        </w:rPr>
        <w:t>100</w:t>
      </w:r>
      <w:r w:rsidR="00E73EB6"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however</w:t>
      </w:r>
      <w:r w:rsidR="00E73EB6"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as a percentage</w:t>
      </w:r>
      <w:r w:rsidR="000F1159">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they are both 50% of maximal (or 100% of basal). </w:t>
      </w:r>
      <w:r w:rsidRPr="00791388">
        <w:rPr>
          <w:rFonts w:asciiTheme="majorHAnsi" w:hAnsiTheme="majorHAnsi" w:cstheme="majorHAnsi"/>
          <w:sz w:val="24"/>
          <w:szCs w:val="24"/>
          <w:lang w:val="en-US"/>
        </w:rPr>
        <w:lastRenderedPageBreak/>
        <w:t xml:space="preserve">Therefore, the spare capacity is not changed between these two examples, despite differences in rates of 200 and 100 when calculated as </w:t>
      </w:r>
      <w:proofErr w:type="spellStart"/>
      <w:r w:rsidRPr="00791388">
        <w:rPr>
          <w:rFonts w:asciiTheme="majorHAnsi" w:hAnsiTheme="majorHAnsi" w:cstheme="majorHAnsi"/>
          <w:sz w:val="24"/>
          <w:szCs w:val="24"/>
          <w:lang w:val="en-US"/>
        </w:rPr>
        <w:t>pmols</w:t>
      </w:r>
      <w:proofErr w:type="spellEnd"/>
      <w:r w:rsidR="00BB535D" w:rsidRPr="00F66E7B">
        <w:rPr>
          <w:rFonts w:asciiTheme="majorHAnsi" w:hAnsiTheme="majorHAnsi" w:cstheme="majorHAnsi"/>
          <w:sz w:val="24"/>
          <w:szCs w:val="24"/>
          <w:lang w:val="en-US"/>
        </w:rPr>
        <w:t xml:space="preserve"> </w:t>
      </w:r>
      <w:r w:rsidRPr="00791388">
        <w:rPr>
          <w:rFonts w:asciiTheme="majorHAnsi" w:hAnsiTheme="majorHAnsi" w:cstheme="majorHAnsi"/>
          <w:sz w:val="24"/>
          <w:szCs w:val="24"/>
          <w:lang w:val="en-US"/>
        </w:rPr>
        <w:t>O</w:t>
      </w:r>
      <w:r w:rsidRPr="00791388">
        <w:rPr>
          <w:rFonts w:asciiTheme="majorHAnsi" w:hAnsiTheme="majorHAnsi" w:cstheme="majorHAnsi"/>
          <w:sz w:val="24"/>
          <w:szCs w:val="24"/>
          <w:vertAlign w:val="subscript"/>
          <w:lang w:val="en-US"/>
        </w:rPr>
        <w:t>2</w:t>
      </w:r>
      <w:r w:rsidRPr="00791388">
        <w:rPr>
          <w:rFonts w:asciiTheme="majorHAnsi" w:hAnsiTheme="majorHAnsi" w:cstheme="majorHAnsi"/>
          <w:sz w:val="24"/>
          <w:szCs w:val="24"/>
          <w:lang w:val="en-US"/>
        </w:rPr>
        <w:t xml:space="preserve">/min/well. </w:t>
      </w:r>
      <w:r w:rsidR="007778C7">
        <w:rPr>
          <w:rFonts w:asciiTheme="majorHAnsi" w:hAnsiTheme="majorHAnsi" w:cstheme="majorHAnsi"/>
          <w:sz w:val="24"/>
          <w:szCs w:val="24"/>
          <w:lang w:val="en-US"/>
        </w:rPr>
        <w:t>I</w:t>
      </w:r>
      <w:r w:rsidRPr="00791388">
        <w:rPr>
          <w:rFonts w:asciiTheme="majorHAnsi" w:hAnsiTheme="majorHAnsi" w:cstheme="majorHAnsi"/>
          <w:sz w:val="24"/>
          <w:szCs w:val="24"/>
          <w:lang w:val="en-US"/>
        </w:rPr>
        <w:t>nternally normali</w:t>
      </w:r>
      <w:r w:rsidR="00E73EB6" w:rsidRPr="00F66E7B">
        <w:rPr>
          <w:rFonts w:asciiTheme="majorHAnsi" w:hAnsiTheme="majorHAnsi" w:cstheme="majorHAnsi"/>
          <w:sz w:val="24"/>
          <w:szCs w:val="24"/>
          <w:lang w:val="en-US"/>
        </w:rPr>
        <w:t>z</w:t>
      </w:r>
      <w:r w:rsidRPr="00791388">
        <w:rPr>
          <w:rFonts w:asciiTheme="majorHAnsi" w:hAnsiTheme="majorHAnsi" w:cstheme="majorHAnsi"/>
          <w:sz w:val="24"/>
          <w:szCs w:val="24"/>
          <w:lang w:val="en-US"/>
        </w:rPr>
        <w:t>ed values are more reliable and insightful</w:t>
      </w:r>
      <w:r w:rsidR="007778C7">
        <w:rPr>
          <w:rFonts w:asciiTheme="majorHAnsi" w:hAnsiTheme="majorHAnsi" w:cstheme="majorHAnsi"/>
          <w:sz w:val="24"/>
          <w:szCs w:val="24"/>
          <w:lang w:val="en-US"/>
        </w:rPr>
        <w:t xml:space="preserve"> t</w:t>
      </w:r>
      <w:r w:rsidR="007778C7" w:rsidRPr="00791388">
        <w:rPr>
          <w:rFonts w:asciiTheme="majorHAnsi" w:hAnsiTheme="majorHAnsi" w:cstheme="majorHAnsi"/>
          <w:sz w:val="24"/>
          <w:szCs w:val="24"/>
          <w:lang w:val="en-US"/>
        </w:rPr>
        <w:t>o make XF data more comparable across studies and projects</w:t>
      </w:r>
      <w:r w:rsidRPr="00791388">
        <w:rPr>
          <w:rFonts w:asciiTheme="majorHAnsi" w:hAnsiTheme="majorHAnsi" w:cstheme="majorHAnsi"/>
          <w:sz w:val="24"/>
          <w:szCs w:val="24"/>
          <w:lang w:val="en-US"/>
        </w:rPr>
        <w:t>. To do this for spare respiratory capacity</w:t>
      </w:r>
      <w:r w:rsidR="00E73EB6"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we have chosen to present this as a percentage of maximal respiration instead of an absolute rate. This could also be presented as a percentage of basal respiration. This would be the case if working with cells or spheroids. However</w:t>
      </w:r>
      <w:r w:rsidR="00BB535D" w:rsidRPr="00F66E7B">
        <w:rPr>
          <w:rFonts w:asciiTheme="majorHAnsi" w:hAnsiTheme="majorHAnsi" w:cstheme="majorHAnsi"/>
          <w:sz w:val="24"/>
          <w:szCs w:val="24"/>
          <w:lang w:val="en-US"/>
        </w:rPr>
        <w:t>,</w:t>
      </w:r>
      <w:r w:rsidRPr="00791388">
        <w:rPr>
          <w:rFonts w:asciiTheme="majorHAnsi" w:hAnsiTheme="majorHAnsi" w:cstheme="majorHAnsi"/>
          <w:sz w:val="24"/>
          <w:szCs w:val="24"/>
          <w:lang w:val="en-US"/>
        </w:rPr>
        <w:t xml:space="preserve"> given that the location of the spheroid in the microwell plate may alter the absolute OCR but not the relative changes with inhibitors or uncouplers, it is more important to look at internally normali</w:t>
      </w:r>
      <w:r w:rsidR="00BB535D" w:rsidRPr="00F66E7B">
        <w:rPr>
          <w:rFonts w:asciiTheme="majorHAnsi" w:hAnsiTheme="majorHAnsi" w:cstheme="majorHAnsi"/>
          <w:sz w:val="24"/>
          <w:szCs w:val="24"/>
          <w:lang w:val="en-US"/>
        </w:rPr>
        <w:t>z</w:t>
      </w:r>
      <w:r w:rsidRPr="00791388">
        <w:rPr>
          <w:rFonts w:asciiTheme="majorHAnsi" w:hAnsiTheme="majorHAnsi" w:cstheme="majorHAnsi"/>
          <w:sz w:val="24"/>
          <w:szCs w:val="24"/>
          <w:lang w:val="en-US"/>
        </w:rPr>
        <w:t xml:space="preserve">ed responses </w:t>
      </w:r>
      <w:r w:rsidR="00E73EB6" w:rsidRPr="00F66E7B">
        <w:rPr>
          <w:rFonts w:asciiTheme="majorHAnsi" w:hAnsiTheme="majorHAnsi" w:cstheme="majorHAnsi"/>
          <w:sz w:val="24"/>
          <w:szCs w:val="24"/>
          <w:lang w:val="en-US"/>
        </w:rPr>
        <w:t xml:space="preserve">in spheroids </w:t>
      </w:r>
      <w:r w:rsidRPr="00791388">
        <w:rPr>
          <w:rFonts w:asciiTheme="majorHAnsi" w:hAnsiTheme="majorHAnsi" w:cstheme="majorHAnsi"/>
          <w:sz w:val="24"/>
          <w:szCs w:val="24"/>
          <w:lang w:val="en-US"/>
        </w:rPr>
        <w:t>as fold change or percentages.</w:t>
      </w:r>
    </w:p>
    <w:p w14:paraId="4D33318E" w14:textId="77777777" w:rsidR="00AB4012" w:rsidRPr="00F66E7B" w:rsidRDefault="00AB4012" w:rsidP="00F66E7B">
      <w:pPr>
        <w:jc w:val="both"/>
        <w:rPr>
          <w:rFonts w:asciiTheme="majorHAnsi" w:hAnsiTheme="majorHAnsi" w:cstheme="majorHAnsi"/>
          <w:lang w:val="en-US"/>
        </w:rPr>
      </w:pPr>
    </w:p>
    <w:p w14:paraId="46525C4A" w14:textId="0E1CFBAD" w:rsidR="000F7022" w:rsidRPr="00F66E7B" w:rsidRDefault="000F7022" w:rsidP="00F66E7B">
      <w:pPr>
        <w:jc w:val="both"/>
        <w:rPr>
          <w:rFonts w:asciiTheme="majorHAnsi" w:hAnsiTheme="majorHAnsi" w:cstheme="majorHAnsi"/>
          <w:lang w:val="en-US"/>
        </w:rPr>
      </w:pPr>
      <w:r w:rsidRPr="00F66E7B">
        <w:rPr>
          <w:rFonts w:asciiTheme="majorHAnsi" w:hAnsiTheme="majorHAnsi" w:cstheme="majorHAnsi"/>
          <w:lang w:val="en-US"/>
        </w:rPr>
        <w:t>The spheroid models generated here present a range of c</w:t>
      </w:r>
      <w:r w:rsidR="00135C0B" w:rsidRPr="00F66E7B">
        <w:rPr>
          <w:rFonts w:asciiTheme="majorHAnsi" w:hAnsiTheme="majorHAnsi" w:cstheme="majorHAnsi"/>
          <w:lang w:val="en-US"/>
        </w:rPr>
        <w:t>ell</w:t>
      </w:r>
      <w:r w:rsidR="00A41BE3">
        <w:rPr>
          <w:rFonts w:asciiTheme="majorHAnsi" w:hAnsiTheme="majorHAnsi" w:cstheme="majorHAnsi"/>
          <w:lang w:val="en-US"/>
        </w:rPr>
        <w:t xml:space="preserve"> </w:t>
      </w:r>
      <w:r w:rsidRPr="00F66E7B">
        <w:rPr>
          <w:rFonts w:asciiTheme="majorHAnsi" w:hAnsiTheme="majorHAnsi" w:cstheme="majorHAnsi"/>
          <w:lang w:val="en-US"/>
        </w:rPr>
        <w:t>types and architecture that cannot be captured in classical 2D models. These include heterogen</w:t>
      </w:r>
      <w:r w:rsidR="00560C03">
        <w:rPr>
          <w:rFonts w:asciiTheme="majorHAnsi" w:hAnsiTheme="majorHAnsi" w:cstheme="majorHAnsi"/>
          <w:lang w:val="en-US"/>
        </w:rPr>
        <w:t>e</w:t>
      </w:r>
      <w:r w:rsidRPr="00F66E7B">
        <w:rPr>
          <w:rFonts w:asciiTheme="majorHAnsi" w:hAnsiTheme="majorHAnsi" w:cstheme="majorHAnsi"/>
          <w:lang w:val="en-US"/>
        </w:rPr>
        <w:t>ous, spatial arrangement of cells in three</w:t>
      </w:r>
      <w:r w:rsidR="00310878" w:rsidRPr="00F66E7B">
        <w:rPr>
          <w:rFonts w:asciiTheme="majorHAnsi" w:hAnsiTheme="majorHAnsi" w:cstheme="majorHAnsi"/>
          <w:lang w:val="en-US"/>
        </w:rPr>
        <w:t xml:space="preserve"> </w:t>
      </w:r>
      <w:r w:rsidRPr="00F66E7B">
        <w:rPr>
          <w:rFonts w:asciiTheme="majorHAnsi" w:hAnsiTheme="majorHAnsi" w:cstheme="majorHAnsi"/>
          <w:lang w:val="en-US"/>
        </w:rPr>
        <w:t>dimensions, enhanced cell</w:t>
      </w:r>
      <w:r w:rsidR="00310878" w:rsidRPr="00F66E7B">
        <w:rPr>
          <w:rFonts w:asciiTheme="majorHAnsi" w:hAnsiTheme="majorHAnsi" w:cstheme="majorHAnsi"/>
          <w:lang w:val="en-US"/>
        </w:rPr>
        <w:t>–</w:t>
      </w:r>
      <w:r w:rsidRPr="00F66E7B">
        <w:rPr>
          <w:rFonts w:asciiTheme="majorHAnsi" w:hAnsiTheme="majorHAnsi" w:cstheme="majorHAnsi"/>
          <w:lang w:val="en-US"/>
        </w:rPr>
        <w:t>cell contacts (e.g., formation of gap junctions and extracellular matrices), and biochemical gradients across</w:t>
      </w:r>
      <w:r w:rsidR="00560C03">
        <w:rPr>
          <w:rFonts w:asciiTheme="majorHAnsi" w:hAnsiTheme="majorHAnsi" w:cstheme="majorHAnsi"/>
          <w:lang w:val="en-US"/>
        </w:rPr>
        <w:t xml:space="preserve"> the</w:t>
      </w:r>
      <w:r w:rsidRPr="00F66E7B">
        <w:rPr>
          <w:rFonts w:asciiTheme="majorHAnsi" w:hAnsiTheme="majorHAnsi" w:cstheme="majorHAnsi"/>
          <w:lang w:val="en-US"/>
        </w:rPr>
        <w:t xml:space="preserve"> spheroid diameter (e.g., pH gradients, oxygen diffusion access to nutrients). Using </w:t>
      </w:r>
      <w:r w:rsidR="00974DB4" w:rsidRPr="00F66E7B">
        <w:rPr>
          <w:rFonts w:asciiTheme="majorHAnsi" w:hAnsiTheme="majorHAnsi" w:cstheme="majorHAnsi"/>
          <w:lang w:val="en-US"/>
        </w:rPr>
        <w:t>extracellular flux</w:t>
      </w:r>
      <w:r w:rsidRPr="00F66E7B">
        <w:rPr>
          <w:rFonts w:asciiTheme="majorHAnsi" w:hAnsiTheme="majorHAnsi" w:cstheme="majorHAnsi"/>
          <w:lang w:val="en-US"/>
        </w:rPr>
        <w:t xml:space="preserve"> to study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 xml:space="preserve">spheroid biology </w:t>
      </w:r>
      <w:r w:rsidR="00D44778" w:rsidRPr="00F66E7B">
        <w:rPr>
          <w:rFonts w:asciiTheme="majorHAnsi" w:hAnsiTheme="majorHAnsi" w:cstheme="majorHAnsi"/>
          <w:lang w:val="en-US"/>
        </w:rPr>
        <w:t>could</w:t>
      </w:r>
      <w:r w:rsidRPr="00F66E7B">
        <w:rPr>
          <w:rFonts w:asciiTheme="majorHAnsi" w:hAnsiTheme="majorHAnsi" w:cstheme="majorHAnsi"/>
          <w:lang w:val="en-US"/>
        </w:rPr>
        <w:t xml:space="preserve"> allow optim</w:t>
      </w:r>
      <w:r w:rsidR="00310878" w:rsidRPr="00F66E7B">
        <w:rPr>
          <w:rFonts w:asciiTheme="majorHAnsi" w:hAnsiTheme="majorHAnsi" w:cstheme="majorHAnsi"/>
          <w:lang w:val="en-US"/>
        </w:rPr>
        <w:t>al</w:t>
      </w:r>
      <w:r w:rsidRPr="00F66E7B">
        <w:rPr>
          <w:rFonts w:asciiTheme="majorHAnsi" w:hAnsiTheme="majorHAnsi" w:cstheme="majorHAnsi"/>
          <w:lang w:val="en-US"/>
        </w:rPr>
        <w:t xml:space="preserve"> targets for drug therapies to be identified through metabolic perturbation observations. These could be extrapolated from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 xml:space="preserve">spheroids to </w:t>
      </w:r>
      <w:r w:rsidRPr="00F66E7B">
        <w:rPr>
          <w:rFonts w:asciiTheme="majorHAnsi" w:hAnsiTheme="majorHAnsi" w:cstheme="majorHAnsi"/>
          <w:i/>
          <w:iCs/>
          <w:lang w:val="en-US"/>
        </w:rPr>
        <w:t xml:space="preserve">in vivo </w:t>
      </w:r>
      <w:r w:rsidR="00310878" w:rsidRPr="00F66E7B">
        <w:rPr>
          <w:rFonts w:asciiTheme="majorHAnsi" w:hAnsiTheme="majorHAnsi" w:cstheme="majorHAnsi"/>
          <w:lang w:val="en-US"/>
        </w:rPr>
        <w:t>tumors</w:t>
      </w:r>
      <w:r w:rsidRPr="00F66E7B">
        <w:rPr>
          <w:rFonts w:asciiTheme="majorHAnsi" w:hAnsiTheme="majorHAnsi" w:cstheme="majorHAnsi"/>
          <w:lang w:val="en-US"/>
        </w:rPr>
        <w:t xml:space="preserve"> and identify pathways that </w:t>
      </w:r>
      <w:r w:rsidR="00D44778" w:rsidRPr="00F66E7B">
        <w:rPr>
          <w:rFonts w:asciiTheme="majorHAnsi" w:hAnsiTheme="majorHAnsi" w:cstheme="majorHAnsi"/>
          <w:lang w:val="en-US"/>
        </w:rPr>
        <w:t>may</w:t>
      </w:r>
      <w:r w:rsidRPr="00F66E7B">
        <w:rPr>
          <w:rFonts w:asciiTheme="majorHAnsi" w:hAnsiTheme="majorHAnsi" w:cstheme="majorHAnsi"/>
          <w:lang w:val="en-US"/>
        </w:rPr>
        <w:t xml:space="preserve"> target spheroid-</w:t>
      </w:r>
      <w:r w:rsidR="00310878" w:rsidRPr="00F66E7B">
        <w:rPr>
          <w:rFonts w:asciiTheme="majorHAnsi" w:hAnsiTheme="majorHAnsi" w:cstheme="majorHAnsi"/>
          <w:lang w:val="en-US"/>
        </w:rPr>
        <w:t>tumor</w:t>
      </w:r>
      <w:r w:rsidRPr="00F66E7B">
        <w:rPr>
          <w:rFonts w:asciiTheme="majorHAnsi" w:hAnsiTheme="majorHAnsi" w:cstheme="majorHAnsi"/>
          <w:lang w:val="en-US"/>
        </w:rPr>
        <w:t xml:space="preserve"> metabolism, e.g., carbohydrate </w:t>
      </w:r>
      <w:r w:rsidR="00310878" w:rsidRPr="00F66E7B">
        <w:rPr>
          <w:rFonts w:asciiTheme="majorHAnsi" w:hAnsiTheme="majorHAnsi" w:cstheme="majorHAnsi"/>
          <w:lang w:val="en-US"/>
        </w:rPr>
        <w:t>utilization</w:t>
      </w:r>
      <w:r w:rsidRPr="00F66E7B">
        <w:rPr>
          <w:rFonts w:asciiTheme="majorHAnsi" w:hAnsiTheme="majorHAnsi" w:cstheme="majorHAnsi"/>
          <w:lang w:val="en-US"/>
        </w:rPr>
        <w:t xml:space="preserve"> during spheroid growth. Therapeutic modalities may be effective in targeting spheroids in early growth phases but prove less effective in the later phases of spheroid growth as metabolic network complexity matures. To conclude</w:t>
      </w:r>
      <w:r w:rsidR="00310878" w:rsidRPr="00F66E7B">
        <w:rPr>
          <w:rFonts w:asciiTheme="majorHAnsi" w:hAnsiTheme="majorHAnsi" w:cstheme="majorHAnsi"/>
          <w:lang w:val="en-US"/>
        </w:rPr>
        <w:t>,</w:t>
      </w:r>
      <w:r w:rsidRPr="00F66E7B">
        <w:rPr>
          <w:rFonts w:asciiTheme="majorHAnsi" w:hAnsiTheme="majorHAnsi" w:cstheme="majorHAnsi"/>
          <w:lang w:val="en-US"/>
        </w:rPr>
        <w:t xml:space="preserve"> the development of 3D cell culture models and sophisticated analysis technologies in biological research will continue to be a dynamic and rapidly changing field with unsurpassed potential. Extracellular flux analysis of </w:t>
      </w:r>
      <w:r w:rsidRPr="00F66E7B">
        <w:rPr>
          <w:rFonts w:asciiTheme="majorHAnsi" w:hAnsiTheme="majorHAnsi" w:cstheme="majorHAnsi"/>
          <w:i/>
          <w:iCs/>
          <w:lang w:val="en-US"/>
        </w:rPr>
        <w:t xml:space="preserve">in vitro </w:t>
      </w:r>
      <w:r w:rsidRPr="00F66E7B">
        <w:rPr>
          <w:rFonts w:asciiTheme="majorHAnsi" w:hAnsiTheme="majorHAnsi" w:cstheme="majorHAnsi"/>
          <w:lang w:val="en-US"/>
        </w:rPr>
        <w:t>cell culture spheroids could be employed as a cutting-edge research method to advance research outcomes that could be extrapolated to understand human-relevant biology</w:t>
      </w:r>
      <w:r w:rsidR="00B45E02">
        <w:rPr>
          <w:rFonts w:asciiTheme="majorHAnsi" w:hAnsiTheme="majorHAnsi" w:cstheme="majorHAnsi"/>
          <w:lang w:val="en-US"/>
        </w:rPr>
        <w:t xml:space="preserve"> better</w:t>
      </w:r>
      <w:r w:rsidRPr="00F66E7B">
        <w:rPr>
          <w:rFonts w:asciiTheme="majorHAnsi" w:hAnsiTheme="majorHAnsi" w:cstheme="majorHAnsi"/>
          <w:lang w:val="en-US"/>
        </w:rPr>
        <w:t>, reduce the use of animal models in research, and enhance patient-centric research.</w:t>
      </w:r>
    </w:p>
    <w:p w14:paraId="0BEB38EC" w14:textId="77777777" w:rsidR="006E4797" w:rsidRPr="00F66E7B" w:rsidRDefault="006E4797" w:rsidP="00F66E7B">
      <w:pPr>
        <w:jc w:val="both"/>
        <w:rPr>
          <w:rFonts w:asciiTheme="majorHAnsi" w:hAnsiTheme="majorHAnsi" w:cstheme="majorHAnsi"/>
          <w:lang w:val="en-US"/>
        </w:rPr>
      </w:pPr>
    </w:p>
    <w:p w14:paraId="59F37CC4" w14:textId="0E8F6B7C" w:rsidR="006E4797" w:rsidRPr="00F66E7B" w:rsidRDefault="00551D82" w:rsidP="00F66E7B">
      <w:pPr>
        <w:pBdr>
          <w:top w:val="nil"/>
          <w:left w:val="nil"/>
          <w:bottom w:val="nil"/>
          <w:right w:val="nil"/>
          <w:between w:val="nil"/>
        </w:pBdr>
        <w:jc w:val="both"/>
        <w:rPr>
          <w:rFonts w:asciiTheme="majorHAnsi" w:hAnsiTheme="majorHAnsi" w:cstheme="majorHAnsi"/>
          <w:lang w:val="en-US"/>
        </w:rPr>
      </w:pPr>
      <w:r w:rsidRPr="00F66E7B">
        <w:rPr>
          <w:rFonts w:asciiTheme="majorHAnsi" w:hAnsiTheme="majorHAnsi" w:cstheme="majorHAnsi"/>
          <w:b/>
          <w:lang w:val="en-US"/>
        </w:rPr>
        <w:t xml:space="preserve">ACKNOWLEDGMENTS:  </w:t>
      </w:r>
    </w:p>
    <w:p w14:paraId="4E0E83B0" w14:textId="16F1FD7D" w:rsidR="00BA2CF0" w:rsidRPr="00F66E7B" w:rsidRDefault="00724A47" w:rsidP="00F66E7B">
      <w:pPr>
        <w:jc w:val="both"/>
        <w:rPr>
          <w:rFonts w:asciiTheme="majorHAnsi" w:hAnsiTheme="majorHAnsi" w:cstheme="majorHAnsi"/>
          <w:lang w:val="en-US"/>
        </w:rPr>
      </w:pPr>
      <w:r w:rsidRPr="00F66E7B">
        <w:rPr>
          <w:rFonts w:asciiTheme="majorHAnsi" w:hAnsiTheme="majorHAnsi" w:cstheme="majorHAnsi"/>
          <w:lang w:val="en-US"/>
        </w:rPr>
        <w:t>N.J.C</w:t>
      </w:r>
      <w:r w:rsidR="00BA2CF0" w:rsidRPr="00F66E7B">
        <w:rPr>
          <w:rFonts w:asciiTheme="majorHAnsi" w:hAnsiTheme="majorHAnsi" w:cstheme="majorHAnsi"/>
          <w:lang w:val="en-US"/>
        </w:rPr>
        <w:t xml:space="preserve"> was supported by a BBSRC MIBTP CASE Award with </w:t>
      </w:r>
      <w:proofErr w:type="spellStart"/>
      <w:r w:rsidR="00BA2CF0" w:rsidRPr="00F66E7B">
        <w:rPr>
          <w:rFonts w:asciiTheme="majorHAnsi" w:hAnsiTheme="majorHAnsi" w:cstheme="majorHAnsi"/>
          <w:lang w:val="en-US"/>
        </w:rPr>
        <w:t>Sygnature</w:t>
      </w:r>
      <w:proofErr w:type="spellEnd"/>
      <w:r w:rsidR="00BA2CF0" w:rsidRPr="00F66E7B">
        <w:rPr>
          <w:rFonts w:asciiTheme="majorHAnsi" w:hAnsiTheme="majorHAnsi" w:cstheme="majorHAnsi"/>
          <w:lang w:val="en-US"/>
        </w:rPr>
        <w:t xml:space="preserve"> Discovery Ltd (</w:t>
      </w:r>
      <w:r w:rsidR="00DB6F63" w:rsidRPr="00F66E7B">
        <w:rPr>
          <w:rFonts w:asciiTheme="majorHAnsi" w:hAnsiTheme="majorHAnsi" w:cstheme="majorHAnsi"/>
          <w:lang w:val="en-US"/>
        </w:rPr>
        <w:t>BB/M01116X/1, 1940003)</w:t>
      </w:r>
    </w:p>
    <w:p w14:paraId="25B2FBBD" w14:textId="77777777" w:rsidR="006E4797" w:rsidRPr="00F66E7B" w:rsidRDefault="006E4797" w:rsidP="00F66E7B">
      <w:pPr>
        <w:jc w:val="both"/>
        <w:rPr>
          <w:rFonts w:asciiTheme="majorHAnsi" w:hAnsiTheme="majorHAnsi" w:cstheme="majorHAnsi"/>
          <w:b/>
          <w:lang w:val="en-US"/>
        </w:rPr>
      </w:pPr>
    </w:p>
    <w:p w14:paraId="5E703EBA" w14:textId="506330CB" w:rsidR="006E4797" w:rsidRPr="00F66E7B" w:rsidRDefault="00551D82" w:rsidP="00F66E7B">
      <w:pPr>
        <w:pBdr>
          <w:top w:val="nil"/>
          <w:left w:val="nil"/>
          <w:bottom w:val="nil"/>
          <w:right w:val="nil"/>
          <w:between w:val="nil"/>
        </w:pBdr>
        <w:jc w:val="both"/>
        <w:rPr>
          <w:rFonts w:asciiTheme="majorHAnsi" w:hAnsiTheme="majorHAnsi" w:cstheme="majorHAnsi"/>
          <w:lang w:val="en-US"/>
        </w:rPr>
      </w:pPr>
      <w:r w:rsidRPr="00F66E7B">
        <w:rPr>
          <w:rFonts w:asciiTheme="majorHAnsi" w:hAnsiTheme="majorHAnsi" w:cstheme="majorHAnsi"/>
          <w:b/>
          <w:lang w:val="en-US"/>
        </w:rPr>
        <w:t xml:space="preserve">DISCLOSURES:  </w:t>
      </w:r>
    </w:p>
    <w:p w14:paraId="132340D6" w14:textId="7FCDD5CB" w:rsidR="006E4797" w:rsidRPr="00F66E7B" w:rsidRDefault="006B0A8F" w:rsidP="00F66E7B">
      <w:pPr>
        <w:jc w:val="both"/>
        <w:rPr>
          <w:rFonts w:asciiTheme="majorHAnsi" w:hAnsiTheme="majorHAnsi" w:cstheme="majorHAnsi"/>
          <w:lang w:val="en-US"/>
        </w:rPr>
      </w:pPr>
      <w:r w:rsidRPr="00F66E7B">
        <w:rPr>
          <w:rFonts w:asciiTheme="majorHAnsi" w:hAnsiTheme="majorHAnsi" w:cstheme="majorHAnsi"/>
          <w:lang w:val="en-US"/>
        </w:rPr>
        <w:t xml:space="preserve">The authors have no conflicts of interest to declare. </w:t>
      </w:r>
    </w:p>
    <w:p w14:paraId="4A7B0E5C" w14:textId="77777777" w:rsidR="006E4797" w:rsidRPr="00F66E7B" w:rsidRDefault="006E4797" w:rsidP="00F66E7B">
      <w:pPr>
        <w:jc w:val="both"/>
        <w:rPr>
          <w:rFonts w:asciiTheme="majorHAnsi" w:hAnsiTheme="majorHAnsi" w:cstheme="majorHAnsi"/>
          <w:lang w:val="en-US"/>
        </w:rPr>
      </w:pPr>
    </w:p>
    <w:p w14:paraId="21E2EA83" w14:textId="7EEA7B7C" w:rsidR="00B47761" w:rsidRPr="00F66E7B" w:rsidRDefault="00551D82" w:rsidP="00F66E7B">
      <w:pPr>
        <w:pStyle w:val="EndNoteBibliographyTitle"/>
        <w:jc w:val="both"/>
        <w:rPr>
          <w:rFonts w:asciiTheme="majorHAnsi" w:hAnsiTheme="majorHAnsi" w:cstheme="majorHAnsi"/>
          <w:noProof/>
          <w:lang w:val="en-US"/>
        </w:rPr>
      </w:pPr>
      <w:r w:rsidRPr="00F66E7B">
        <w:rPr>
          <w:rFonts w:asciiTheme="majorHAnsi" w:hAnsiTheme="majorHAnsi" w:cstheme="majorHAnsi"/>
          <w:b/>
          <w:lang w:val="en-US"/>
        </w:rPr>
        <w:t>REFERENCES:</w:t>
      </w:r>
      <w:r w:rsidRPr="00F66E7B">
        <w:rPr>
          <w:rFonts w:asciiTheme="majorHAnsi" w:hAnsiTheme="majorHAnsi" w:cstheme="majorHAnsi"/>
          <w:lang w:val="en-US"/>
        </w:rPr>
        <w:t xml:space="preserve"> </w:t>
      </w:r>
      <w:r w:rsidR="00FE1165" w:rsidRPr="00F66E7B">
        <w:rPr>
          <w:rFonts w:asciiTheme="majorHAnsi" w:hAnsiTheme="majorHAnsi" w:cstheme="majorHAnsi"/>
          <w:lang w:val="en-US"/>
        </w:rPr>
        <w:fldChar w:fldCharType="begin"/>
      </w:r>
      <w:r w:rsidR="00FE1165" w:rsidRPr="00F66E7B">
        <w:rPr>
          <w:rFonts w:asciiTheme="majorHAnsi" w:hAnsiTheme="majorHAnsi" w:cstheme="majorHAnsi"/>
          <w:lang w:val="en-US"/>
        </w:rPr>
        <w:instrText xml:space="preserve"> ADDIN EN.REFLIST </w:instrText>
      </w:r>
      <w:r w:rsidR="00FE1165" w:rsidRPr="00F66E7B">
        <w:rPr>
          <w:rFonts w:asciiTheme="majorHAnsi" w:hAnsiTheme="majorHAnsi" w:cstheme="majorHAnsi"/>
          <w:lang w:val="en-US"/>
        </w:rPr>
        <w:fldChar w:fldCharType="separate"/>
      </w:r>
    </w:p>
    <w:p w14:paraId="1DB12441" w14:textId="2DD09A6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w:t>
      </w:r>
      <w:r w:rsidRPr="00F66E7B">
        <w:rPr>
          <w:rFonts w:asciiTheme="majorHAnsi" w:hAnsiTheme="majorHAnsi" w:cstheme="majorHAnsi"/>
          <w:noProof/>
          <w:lang w:val="en-US"/>
        </w:rPr>
        <w:tab/>
        <w:t>Correa de Sampaio, P.</w:t>
      </w:r>
      <w:r w:rsidRPr="00F66E7B">
        <w:rPr>
          <w:rFonts w:asciiTheme="majorHAnsi" w:hAnsiTheme="majorHAnsi" w:cstheme="majorHAnsi"/>
          <w:iCs/>
          <w:noProof/>
          <w:lang w:val="en-US"/>
        </w:rPr>
        <w:t xml:space="preserve"> et al.</w:t>
      </w:r>
      <w:r w:rsidRPr="00F66E7B">
        <w:rPr>
          <w:rFonts w:asciiTheme="majorHAnsi" w:hAnsiTheme="majorHAnsi" w:cstheme="majorHAnsi"/>
          <w:noProof/>
          <w:lang w:val="en-US"/>
        </w:rPr>
        <w:t xml:space="preserve"> A heterogeneous in vitro three dimensional model of tumour-stroma interactions regulating sprouting angiogenesis. </w:t>
      </w:r>
      <w:r w:rsidRPr="00F66E7B">
        <w:rPr>
          <w:rFonts w:asciiTheme="majorHAnsi" w:hAnsiTheme="majorHAnsi" w:cstheme="majorHAnsi"/>
          <w:i/>
          <w:noProof/>
          <w:lang w:val="en-US"/>
        </w:rPr>
        <w:t>P</w:t>
      </w:r>
      <w:r w:rsidR="00BE4C1E" w:rsidRPr="00F66E7B">
        <w:rPr>
          <w:rFonts w:asciiTheme="majorHAnsi" w:hAnsiTheme="majorHAnsi" w:cstheme="majorHAnsi"/>
          <w:i/>
          <w:noProof/>
          <w:lang w:val="en-US"/>
        </w:rPr>
        <w:t>L</w:t>
      </w:r>
      <w:r w:rsidRPr="00F66E7B">
        <w:rPr>
          <w:rFonts w:asciiTheme="majorHAnsi" w:hAnsiTheme="majorHAnsi" w:cstheme="majorHAnsi"/>
          <w:i/>
          <w:noProof/>
          <w:lang w:val="en-US"/>
        </w:rPr>
        <w:t xml:space="preserve">oS </w:t>
      </w:r>
      <w:r w:rsidR="00BE4C1E" w:rsidRPr="00F66E7B">
        <w:rPr>
          <w:rFonts w:asciiTheme="majorHAnsi" w:hAnsiTheme="majorHAnsi" w:cstheme="majorHAnsi"/>
          <w:i/>
          <w:noProof/>
          <w:lang w:val="en-US"/>
        </w:rPr>
        <w:t>O</w:t>
      </w:r>
      <w:r w:rsidRPr="00F66E7B">
        <w:rPr>
          <w:rFonts w:asciiTheme="majorHAnsi" w:hAnsiTheme="majorHAnsi" w:cstheme="majorHAnsi"/>
          <w:i/>
          <w:noProof/>
          <w:lang w:val="en-US"/>
        </w:rPr>
        <w:t>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7</w:t>
      </w:r>
      <w:r w:rsidRPr="00F66E7B">
        <w:rPr>
          <w:rFonts w:asciiTheme="majorHAnsi" w:hAnsiTheme="majorHAnsi" w:cstheme="majorHAnsi"/>
          <w:noProof/>
          <w:lang w:val="en-US"/>
        </w:rPr>
        <w:t xml:space="preserve"> (2), e30753 (2012).</w:t>
      </w:r>
    </w:p>
    <w:p w14:paraId="5A08FEAF" w14:textId="134D3ECD"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w:t>
      </w:r>
      <w:r w:rsidRPr="00F66E7B">
        <w:rPr>
          <w:rFonts w:asciiTheme="majorHAnsi" w:hAnsiTheme="majorHAnsi" w:cstheme="majorHAnsi"/>
          <w:noProof/>
          <w:lang w:val="en-US"/>
        </w:rPr>
        <w:tab/>
        <w:t>Amann, A.</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Development of an innovative 3D cell culture system to study tumour-stroma interactions in non-small cell lung cancer cells. </w:t>
      </w:r>
      <w:r w:rsidRPr="00F66E7B">
        <w:rPr>
          <w:rFonts w:asciiTheme="majorHAnsi" w:hAnsiTheme="majorHAnsi" w:cstheme="majorHAnsi"/>
          <w:i/>
          <w:noProof/>
          <w:lang w:val="en-US"/>
        </w:rPr>
        <w:t>P</w:t>
      </w:r>
      <w:r w:rsidR="00BE4C1E" w:rsidRPr="00F66E7B">
        <w:rPr>
          <w:rFonts w:asciiTheme="majorHAnsi" w:hAnsiTheme="majorHAnsi" w:cstheme="majorHAnsi"/>
          <w:i/>
          <w:noProof/>
          <w:lang w:val="en-US"/>
        </w:rPr>
        <w:t>L</w:t>
      </w:r>
      <w:r w:rsidRPr="00F66E7B">
        <w:rPr>
          <w:rFonts w:asciiTheme="majorHAnsi" w:hAnsiTheme="majorHAnsi" w:cstheme="majorHAnsi"/>
          <w:i/>
          <w:noProof/>
          <w:lang w:val="en-US"/>
        </w:rPr>
        <w:t xml:space="preserve">oS </w:t>
      </w:r>
      <w:r w:rsidR="00BE4C1E" w:rsidRPr="00F66E7B">
        <w:rPr>
          <w:rFonts w:asciiTheme="majorHAnsi" w:hAnsiTheme="majorHAnsi" w:cstheme="majorHAnsi"/>
          <w:i/>
          <w:noProof/>
          <w:lang w:val="en-US"/>
        </w:rPr>
        <w:t>O</w:t>
      </w:r>
      <w:r w:rsidRPr="00F66E7B">
        <w:rPr>
          <w:rFonts w:asciiTheme="majorHAnsi" w:hAnsiTheme="majorHAnsi" w:cstheme="majorHAnsi"/>
          <w:i/>
          <w:noProof/>
          <w:lang w:val="en-US"/>
        </w:rPr>
        <w:t>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9</w:t>
      </w:r>
      <w:r w:rsidRPr="00F66E7B">
        <w:rPr>
          <w:rFonts w:asciiTheme="majorHAnsi" w:hAnsiTheme="majorHAnsi" w:cstheme="majorHAnsi"/>
          <w:noProof/>
          <w:lang w:val="en-US"/>
        </w:rPr>
        <w:t xml:space="preserve"> (3), e92511 (2014).</w:t>
      </w:r>
    </w:p>
    <w:p w14:paraId="49569CB9" w14:textId="30A2F87E"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w:t>
      </w:r>
      <w:r w:rsidRPr="00F66E7B">
        <w:rPr>
          <w:rFonts w:asciiTheme="majorHAnsi" w:hAnsiTheme="majorHAnsi" w:cstheme="majorHAnsi"/>
          <w:noProof/>
          <w:lang w:val="en-US"/>
        </w:rPr>
        <w:tab/>
        <w:t>Russell, S., Wojtkowiak, J., Neilson, A.</w:t>
      </w:r>
      <w:r w:rsidR="00BE4C1E" w:rsidRPr="00F66E7B">
        <w:rPr>
          <w:rFonts w:asciiTheme="majorHAnsi" w:hAnsiTheme="majorHAnsi" w:cstheme="majorHAnsi"/>
          <w:noProof/>
          <w:lang w:val="en-US"/>
        </w:rPr>
        <w:t>,</w:t>
      </w:r>
      <w:r w:rsidRPr="00F66E7B">
        <w:rPr>
          <w:rFonts w:asciiTheme="majorHAnsi" w:hAnsiTheme="majorHAnsi" w:cstheme="majorHAnsi"/>
          <w:noProof/>
          <w:lang w:val="en-US"/>
        </w:rPr>
        <w:t xml:space="preserve"> Gillies, R. J. Metabolic </w:t>
      </w:r>
      <w:r w:rsidR="00BE4C1E" w:rsidRPr="00F66E7B">
        <w:rPr>
          <w:rFonts w:asciiTheme="majorHAnsi" w:hAnsiTheme="majorHAnsi" w:cstheme="majorHAnsi"/>
          <w:noProof/>
          <w:lang w:val="en-US"/>
        </w:rPr>
        <w:t>p</w:t>
      </w:r>
      <w:r w:rsidRPr="00F66E7B">
        <w:rPr>
          <w:rFonts w:asciiTheme="majorHAnsi" w:hAnsiTheme="majorHAnsi" w:cstheme="majorHAnsi"/>
          <w:noProof/>
          <w:lang w:val="en-US"/>
        </w:rPr>
        <w:t xml:space="preserve">rofiling of healthy and cancerous tissues in 2D and 3D. </w:t>
      </w:r>
      <w:r w:rsidRPr="00F66E7B">
        <w:rPr>
          <w:rFonts w:asciiTheme="majorHAnsi" w:hAnsiTheme="majorHAnsi" w:cstheme="majorHAnsi"/>
          <w:i/>
          <w:noProof/>
          <w:lang w:val="en-US"/>
        </w:rPr>
        <w:t>Sci</w:t>
      </w:r>
      <w:r w:rsidR="00DD5049" w:rsidRPr="00F66E7B">
        <w:rPr>
          <w:rFonts w:asciiTheme="majorHAnsi" w:hAnsiTheme="majorHAnsi" w:cstheme="majorHAnsi"/>
          <w:i/>
          <w:noProof/>
          <w:lang w:val="en-US"/>
        </w:rPr>
        <w:t>entific</w:t>
      </w:r>
      <w:r w:rsidRPr="00F66E7B">
        <w:rPr>
          <w:rFonts w:asciiTheme="majorHAnsi" w:hAnsiTheme="majorHAnsi" w:cstheme="majorHAnsi"/>
          <w:i/>
          <w:noProof/>
          <w:lang w:val="en-US"/>
        </w:rPr>
        <w:t xml:space="preserve"> Rep</w:t>
      </w:r>
      <w:r w:rsidR="00DD5049" w:rsidRPr="00F66E7B">
        <w:rPr>
          <w:rFonts w:asciiTheme="majorHAnsi" w:hAnsiTheme="majorHAnsi" w:cstheme="majorHAnsi"/>
          <w:i/>
          <w:noProof/>
          <w:lang w:val="en-US"/>
        </w:rPr>
        <w:t>orts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7</w:t>
      </w:r>
      <w:r w:rsidRPr="00F66E7B">
        <w:rPr>
          <w:rFonts w:asciiTheme="majorHAnsi" w:hAnsiTheme="majorHAnsi" w:cstheme="majorHAnsi"/>
          <w:noProof/>
          <w:lang w:val="en-US"/>
        </w:rPr>
        <w:t xml:space="preserve"> (1), 15285</w:t>
      </w:r>
      <w:r w:rsidR="00BE4C1E" w:rsidRPr="00F66E7B">
        <w:rPr>
          <w:rFonts w:asciiTheme="majorHAnsi" w:hAnsiTheme="majorHAnsi" w:cstheme="majorHAnsi"/>
          <w:noProof/>
          <w:lang w:val="en-US"/>
        </w:rPr>
        <w:t xml:space="preserve"> </w:t>
      </w:r>
      <w:r w:rsidRPr="00F66E7B">
        <w:rPr>
          <w:rFonts w:asciiTheme="majorHAnsi" w:hAnsiTheme="majorHAnsi" w:cstheme="majorHAnsi"/>
          <w:noProof/>
          <w:lang w:val="en-US"/>
        </w:rPr>
        <w:t>(2017).</w:t>
      </w:r>
    </w:p>
    <w:p w14:paraId="67DBEBC3" w14:textId="7723C945"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w:t>
      </w:r>
      <w:r w:rsidRPr="00F66E7B">
        <w:rPr>
          <w:rFonts w:asciiTheme="majorHAnsi" w:hAnsiTheme="majorHAnsi" w:cstheme="majorHAnsi"/>
          <w:noProof/>
          <w:lang w:val="en-US"/>
        </w:rPr>
        <w:tab/>
        <w:t>Zanoni,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3D tumor spheroid models for in vitro therapeutic screening: a systematic approach to enhance the biological relevance of data obtained. </w:t>
      </w:r>
      <w:r w:rsidRPr="00F66E7B">
        <w:rPr>
          <w:rFonts w:asciiTheme="majorHAnsi" w:hAnsiTheme="majorHAnsi" w:cstheme="majorHAnsi"/>
          <w:i/>
          <w:noProof/>
          <w:lang w:val="en-US"/>
        </w:rPr>
        <w:t>Sci</w:t>
      </w:r>
      <w:r w:rsidR="00DD5049" w:rsidRPr="00F66E7B">
        <w:rPr>
          <w:rFonts w:asciiTheme="majorHAnsi" w:hAnsiTheme="majorHAnsi" w:cstheme="majorHAnsi"/>
          <w:i/>
          <w:noProof/>
          <w:lang w:val="en-US"/>
        </w:rPr>
        <w:t>entific</w:t>
      </w:r>
      <w:r w:rsidRPr="00F66E7B">
        <w:rPr>
          <w:rFonts w:asciiTheme="majorHAnsi" w:hAnsiTheme="majorHAnsi" w:cstheme="majorHAnsi"/>
          <w:i/>
          <w:noProof/>
          <w:lang w:val="en-US"/>
        </w:rPr>
        <w:t xml:space="preserve"> Rep</w:t>
      </w:r>
      <w:r w:rsidR="00DD5049" w:rsidRPr="00F66E7B">
        <w:rPr>
          <w:rFonts w:asciiTheme="majorHAnsi" w:hAnsiTheme="majorHAnsi" w:cstheme="majorHAnsi"/>
          <w:i/>
          <w:noProof/>
          <w:lang w:val="en-US"/>
        </w:rPr>
        <w:t>orts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6</w:t>
      </w:r>
      <w:r w:rsidRPr="00F66E7B">
        <w:rPr>
          <w:rFonts w:asciiTheme="majorHAnsi" w:hAnsiTheme="majorHAnsi" w:cstheme="majorHAnsi"/>
          <w:noProof/>
          <w:lang w:val="en-US"/>
        </w:rPr>
        <w:t xml:space="preserve"> 19103 (2016).</w:t>
      </w:r>
    </w:p>
    <w:p w14:paraId="08B6C7F2" w14:textId="32ED518E"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lastRenderedPageBreak/>
        <w:t>5</w:t>
      </w:r>
      <w:r w:rsidRPr="00F66E7B">
        <w:rPr>
          <w:rFonts w:asciiTheme="majorHAnsi" w:hAnsiTheme="majorHAnsi" w:cstheme="majorHAnsi"/>
          <w:noProof/>
          <w:lang w:val="en-US"/>
        </w:rPr>
        <w:tab/>
        <w:t>Song, Y.</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Patient-derived multicellular tumor spheroids towards optimized treatment for patients with hepatocellular carcinoma. </w:t>
      </w:r>
      <w:r w:rsidRPr="00F66E7B">
        <w:rPr>
          <w:rFonts w:asciiTheme="majorHAnsi" w:hAnsiTheme="majorHAnsi" w:cstheme="majorHAnsi"/>
          <w:i/>
          <w:noProof/>
          <w:lang w:val="en-US"/>
        </w:rPr>
        <w:t>J</w:t>
      </w:r>
      <w:r w:rsidR="00DD5049" w:rsidRPr="00F66E7B">
        <w:rPr>
          <w:rFonts w:asciiTheme="majorHAnsi" w:hAnsiTheme="majorHAnsi" w:cstheme="majorHAnsi"/>
          <w:i/>
          <w:noProof/>
          <w:lang w:val="en-US"/>
        </w:rPr>
        <w:t>ournal of</w:t>
      </w:r>
      <w:r w:rsidRPr="00F66E7B">
        <w:rPr>
          <w:rFonts w:asciiTheme="majorHAnsi" w:hAnsiTheme="majorHAnsi" w:cstheme="majorHAnsi"/>
          <w:i/>
          <w:noProof/>
          <w:lang w:val="en-US"/>
        </w:rPr>
        <w:t xml:space="preserve"> Exp</w:t>
      </w:r>
      <w:r w:rsidR="00DD5049" w:rsidRPr="00F66E7B">
        <w:rPr>
          <w:rFonts w:asciiTheme="majorHAnsi" w:hAnsiTheme="majorHAnsi" w:cstheme="majorHAnsi"/>
          <w:i/>
          <w:noProof/>
          <w:lang w:val="en-US"/>
        </w:rPr>
        <w:t>erimental</w:t>
      </w:r>
      <w:r w:rsidRPr="00F66E7B">
        <w:rPr>
          <w:rFonts w:asciiTheme="majorHAnsi" w:hAnsiTheme="majorHAnsi" w:cstheme="majorHAnsi"/>
          <w:i/>
          <w:noProof/>
          <w:lang w:val="en-US"/>
        </w:rPr>
        <w:t xml:space="preserve"> </w:t>
      </w:r>
      <w:r w:rsidR="00DD5049" w:rsidRPr="00F66E7B">
        <w:rPr>
          <w:rFonts w:asciiTheme="majorHAnsi" w:hAnsiTheme="majorHAnsi" w:cstheme="majorHAnsi"/>
          <w:i/>
          <w:noProof/>
          <w:lang w:val="en-US"/>
        </w:rPr>
        <w:t xml:space="preserve">and </w:t>
      </w:r>
      <w:r w:rsidRPr="00F66E7B">
        <w:rPr>
          <w:rFonts w:asciiTheme="majorHAnsi" w:hAnsiTheme="majorHAnsi" w:cstheme="majorHAnsi"/>
          <w:i/>
          <w:noProof/>
          <w:lang w:val="en-US"/>
        </w:rPr>
        <w:t>Clin</w:t>
      </w:r>
      <w:r w:rsidR="00DD5049" w:rsidRPr="00F66E7B">
        <w:rPr>
          <w:rFonts w:asciiTheme="majorHAnsi" w:hAnsiTheme="majorHAnsi" w:cstheme="majorHAnsi"/>
          <w:i/>
          <w:noProof/>
          <w:lang w:val="en-US"/>
        </w:rPr>
        <w:t>ica</w:t>
      </w:r>
      <w:r w:rsidRPr="00F66E7B">
        <w:rPr>
          <w:rFonts w:asciiTheme="majorHAnsi" w:hAnsiTheme="majorHAnsi" w:cstheme="majorHAnsi"/>
          <w:i/>
          <w:noProof/>
          <w:lang w:val="en-US"/>
        </w:rPr>
        <w:t xml:space="preserve"> Cancer Res</w:t>
      </w:r>
      <w:r w:rsidR="00DD5049" w:rsidRPr="00F66E7B">
        <w:rPr>
          <w:rFonts w:asciiTheme="majorHAnsi" w:hAnsiTheme="majorHAnsi" w:cstheme="majorHAnsi"/>
          <w:i/>
          <w:noProof/>
          <w:lang w:val="en-US"/>
        </w:rPr>
        <w:t>earch</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37</w:t>
      </w:r>
      <w:r w:rsidRPr="00F66E7B">
        <w:rPr>
          <w:rFonts w:asciiTheme="majorHAnsi" w:hAnsiTheme="majorHAnsi" w:cstheme="majorHAnsi"/>
          <w:noProof/>
          <w:lang w:val="en-US"/>
        </w:rPr>
        <w:t xml:space="preserve"> (1), 109 (2018).</w:t>
      </w:r>
    </w:p>
    <w:p w14:paraId="163AB6DE" w14:textId="555E873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6</w:t>
      </w:r>
      <w:r w:rsidRPr="00F66E7B">
        <w:rPr>
          <w:rFonts w:asciiTheme="majorHAnsi" w:hAnsiTheme="majorHAnsi" w:cstheme="majorHAnsi"/>
          <w:noProof/>
          <w:lang w:val="en-US"/>
        </w:rPr>
        <w:tab/>
        <w:t>Courau, T.</w:t>
      </w:r>
      <w:r w:rsidRPr="00F66E7B">
        <w:rPr>
          <w:rFonts w:asciiTheme="majorHAnsi" w:hAnsiTheme="majorHAnsi" w:cstheme="majorHAnsi"/>
          <w:iCs/>
          <w:noProof/>
          <w:lang w:val="en-US"/>
        </w:rPr>
        <w:t xml:space="preserve"> et al. </w:t>
      </w:r>
      <w:r w:rsidRPr="00F66E7B">
        <w:rPr>
          <w:rFonts w:asciiTheme="majorHAnsi" w:hAnsiTheme="majorHAnsi" w:cstheme="majorHAnsi"/>
          <w:noProof/>
          <w:lang w:val="en-US"/>
        </w:rPr>
        <w:t xml:space="preserve">Cocultures of human colorectal tumor spheroids with immune cells reveal the therapeutic potential of MICA/B and NKG2A targeting for cancer treatment. </w:t>
      </w:r>
      <w:r w:rsidRPr="00F66E7B">
        <w:rPr>
          <w:rFonts w:asciiTheme="majorHAnsi" w:hAnsiTheme="majorHAnsi" w:cstheme="majorHAnsi"/>
          <w:i/>
          <w:noProof/>
          <w:lang w:val="en-US"/>
        </w:rPr>
        <w:t>J</w:t>
      </w:r>
      <w:r w:rsidR="00DD5049" w:rsidRPr="00F66E7B">
        <w:rPr>
          <w:rFonts w:asciiTheme="majorHAnsi" w:hAnsiTheme="majorHAnsi" w:cstheme="majorHAnsi"/>
          <w:i/>
          <w:noProof/>
          <w:lang w:val="en-US"/>
        </w:rPr>
        <w:t>ournal for</w:t>
      </w:r>
      <w:r w:rsidRPr="00F66E7B">
        <w:rPr>
          <w:rFonts w:asciiTheme="majorHAnsi" w:hAnsiTheme="majorHAnsi" w:cstheme="majorHAnsi"/>
          <w:i/>
          <w:noProof/>
          <w:lang w:val="en-US"/>
        </w:rPr>
        <w:t xml:space="preserve"> Immuno</w:t>
      </w:r>
      <w:r w:rsidR="00DD5049" w:rsidRPr="00F66E7B">
        <w:rPr>
          <w:rFonts w:asciiTheme="majorHAnsi" w:hAnsiTheme="majorHAnsi" w:cstheme="majorHAnsi"/>
          <w:i/>
          <w:noProof/>
          <w:lang w:val="en-US"/>
        </w:rPr>
        <w:t>T</w:t>
      </w:r>
      <w:r w:rsidRPr="00F66E7B">
        <w:rPr>
          <w:rFonts w:asciiTheme="majorHAnsi" w:hAnsiTheme="majorHAnsi" w:cstheme="majorHAnsi"/>
          <w:i/>
          <w:noProof/>
          <w:lang w:val="en-US"/>
        </w:rPr>
        <w:t>her</w:t>
      </w:r>
      <w:r w:rsidR="00DD5049" w:rsidRPr="00F66E7B">
        <w:rPr>
          <w:rFonts w:asciiTheme="majorHAnsi" w:hAnsiTheme="majorHAnsi" w:cstheme="majorHAnsi"/>
          <w:i/>
          <w:noProof/>
          <w:lang w:val="en-US"/>
        </w:rPr>
        <w:t>apy</w:t>
      </w:r>
      <w:r w:rsidRPr="00F66E7B">
        <w:rPr>
          <w:rFonts w:asciiTheme="majorHAnsi" w:hAnsiTheme="majorHAnsi" w:cstheme="majorHAnsi"/>
          <w:i/>
          <w:noProof/>
          <w:lang w:val="en-US"/>
        </w:rPr>
        <w:t xml:space="preserve"> </w:t>
      </w:r>
      <w:r w:rsidR="00DD5049" w:rsidRPr="00F66E7B">
        <w:rPr>
          <w:rFonts w:asciiTheme="majorHAnsi" w:hAnsiTheme="majorHAnsi" w:cstheme="majorHAnsi"/>
          <w:i/>
          <w:noProof/>
          <w:lang w:val="en-US"/>
        </w:rPr>
        <w:t xml:space="preserve">of </w:t>
      </w:r>
      <w:r w:rsidRPr="00F66E7B">
        <w:rPr>
          <w:rFonts w:asciiTheme="majorHAnsi" w:hAnsiTheme="majorHAnsi" w:cstheme="majorHAnsi"/>
          <w:i/>
          <w:noProof/>
          <w:lang w:val="en-US"/>
        </w:rPr>
        <w:t>Cancer.</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7</w:t>
      </w:r>
      <w:r w:rsidRPr="00F66E7B">
        <w:rPr>
          <w:rFonts w:asciiTheme="majorHAnsi" w:hAnsiTheme="majorHAnsi" w:cstheme="majorHAnsi"/>
          <w:noProof/>
          <w:lang w:val="en-US"/>
        </w:rPr>
        <w:t xml:space="preserve"> (1), 74</w:t>
      </w:r>
      <w:r w:rsidR="001D6560" w:rsidRPr="00F66E7B">
        <w:rPr>
          <w:rFonts w:asciiTheme="majorHAnsi" w:hAnsiTheme="majorHAnsi" w:cstheme="majorHAnsi"/>
          <w:noProof/>
          <w:lang w:val="en-US"/>
        </w:rPr>
        <w:t xml:space="preserve"> </w:t>
      </w:r>
      <w:r w:rsidRPr="00F66E7B">
        <w:rPr>
          <w:rFonts w:asciiTheme="majorHAnsi" w:hAnsiTheme="majorHAnsi" w:cstheme="majorHAnsi"/>
          <w:noProof/>
          <w:lang w:val="en-US"/>
        </w:rPr>
        <w:t>(2019).</w:t>
      </w:r>
    </w:p>
    <w:p w14:paraId="0A29B250" w14:textId="687AF5B5"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7</w:t>
      </w:r>
      <w:r w:rsidRPr="00F66E7B">
        <w:rPr>
          <w:rFonts w:asciiTheme="majorHAnsi" w:hAnsiTheme="majorHAnsi" w:cstheme="majorHAnsi"/>
          <w:noProof/>
          <w:lang w:val="en-US"/>
        </w:rPr>
        <w:tab/>
        <w:t>Ivanova, E.</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Use of </w:t>
      </w:r>
      <w:r w:rsidR="00382A32" w:rsidRPr="00F66E7B">
        <w:rPr>
          <w:rFonts w:asciiTheme="majorHAnsi" w:hAnsiTheme="majorHAnsi" w:cstheme="majorHAnsi"/>
          <w:noProof/>
          <w:lang w:val="en-US"/>
        </w:rPr>
        <w:t>ex vivo patient</w:t>
      </w:r>
      <w:r w:rsidRPr="00F66E7B">
        <w:rPr>
          <w:rFonts w:asciiTheme="majorHAnsi" w:hAnsiTheme="majorHAnsi" w:cstheme="majorHAnsi"/>
          <w:noProof/>
          <w:lang w:val="en-US"/>
        </w:rPr>
        <w:t>-</w:t>
      </w:r>
      <w:r w:rsidR="00382A32" w:rsidRPr="00F66E7B">
        <w:rPr>
          <w:rFonts w:asciiTheme="majorHAnsi" w:hAnsiTheme="majorHAnsi" w:cstheme="majorHAnsi"/>
          <w:noProof/>
          <w:lang w:val="en-US"/>
        </w:rPr>
        <w:t xml:space="preserve">derived tumor organotypic spheroids </w:t>
      </w:r>
      <w:r w:rsidRPr="00F66E7B">
        <w:rPr>
          <w:rFonts w:asciiTheme="majorHAnsi" w:hAnsiTheme="majorHAnsi" w:cstheme="majorHAnsi"/>
          <w:noProof/>
          <w:lang w:val="en-US"/>
        </w:rPr>
        <w:t xml:space="preserve">to </w:t>
      </w:r>
      <w:r w:rsidR="00382A32" w:rsidRPr="00F66E7B">
        <w:rPr>
          <w:rFonts w:asciiTheme="majorHAnsi" w:hAnsiTheme="majorHAnsi" w:cstheme="majorHAnsi"/>
          <w:noProof/>
          <w:lang w:val="en-US"/>
        </w:rPr>
        <w:t xml:space="preserve">identify combination therapies </w:t>
      </w:r>
      <w:r w:rsidRPr="00F66E7B">
        <w:rPr>
          <w:rFonts w:asciiTheme="majorHAnsi" w:hAnsiTheme="majorHAnsi" w:cstheme="majorHAnsi"/>
          <w:noProof/>
          <w:lang w:val="en-US"/>
        </w:rPr>
        <w:t xml:space="preserve">for HER2 </w:t>
      </w:r>
      <w:r w:rsidR="00382A32" w:rsidRPr="00F66E7B">
        <w:rPr>
          <w:rFonts w:asciiTheme="majorHAnsi" w:hAnsiTheme="majorHAnsi" w:cstheme="majorHAnsi"/>
          <w:noProof/>
          <w:lang w:val="en-US"/>
        </w:rPr>
        <w:t>mutant non</w:t>
      </w:r>
      <w:r w:rsidRPr="00F66E7B">
        <w:rPr>
          <w:rFonts w:asciiTheme="majorHAnsi" w:hAnsiTheme="majorHAnsi" w:cstheme="majorHAnsi"/>
          <w:noProof/>
          <w:lang w:val="en-US"/>
        </w:rPr>
        <w:t>-</w:t>
      </w:r>
      <w:r w:rsidR="00382A32" w:rsidRPr="00F66E7B">
        <w:rPr>
          <w:rFonts w:asciiTheme="majorHAnsi" w:hAnsiTheme="majorHAnsi" w:cstheme="majorHAnsi"/>
          <w:noProof/>
          <w:lang w:val="en-US"/>
        </w:rPr>
        <w:t>s</w:t>
      </w:r>
      <w:r w:rsidRPr="00F66E7B">
        <w:rPr>
          <w:rFonts w:asciiTheme="majorHAnsi" w:hAnsiTheme="majorHAnsi" w:cstheme="majorHAnsi"/>
          <w:noProof/>
          <w:lang w:val="en-US"/>
        </w:rPr>
        <w:t xml:space="preserve">mall </w:t>
      </w:r>
      <w:r w:rsidR="00382A32" w:rsidRPr="00F66E7B">
        <w:rPr>
          <w:rFonts w:asciiTheme="majorHAnsi" w:hAnsiTheme="majorHAnsi" w:cstheme="majorHAnsi"/>
          <w:noProof/>
          <w:lang w:val="en-US"/>
        </w:rPr>
        <w:t>cell lung cancer</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Clin</w:t>
      </w:r>
      <w:r w:rsidR="00382A32" w:rsidRPr="00F66E7B">
        <w:rPr>
          <w:rFonts w:asciiTheme="majorHAnsi" w:hAnsiTheme="majorHAnsi" w:cstheme="majorHAnsi"/>
          <w:i/>
          <w:noProof/>
          <w:lang w:val="en-US"/>
        </w:rPr>
        <w:t>ical</w:t>
      </w:r>
      <w:r w:rsidRPr="00F66E7B">
        <w:rPr>
          <w:rFonts w:asciiTheme="majorHAnsi" w:hAnsiTheme="majorHAnsi" w:cstheme="majorHAnsi"/>
          <w:i/>
          <w:noProof/>
          <w:lang w:val="en-US"/>
        </w:rPr>
        <w:t xml:space="preserve"> Cancer Res</w:t>
      </w:r>
      <w:r w:rsidR="00382A32" w:rsidRPr="00F66E7B">
        <w:rPr>
          <w:rFonts w:asciiTheme="majorHAnsi" w:hAnsiTheme="majorHAnsi" w:cstheme="majorHAnsi"/>
          <w:i/>
          <w:noProof/>
          <w:lang w:val="en-US"/>
        </w:rPr>
        <w:t>earch</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26</w:t>
      </w:r>
      <w:r w:rsidRPr="00F66E7B">
        <w:rPr>
          <w:rFonts w:asciiTheme="majorHAnsi" w:hAnsiTheme="majorHAnsi" w:cstheme="majorHAnsi"/>
          <w:noProof/>
          <w:lang w:val="en-US"/>
        </w:rPr>
        <w:t xml:space="preserve"> (10), 2393</w:t>
      </w:r>
      <w:r w:rsidR="00382A32" w:rsidRPr="00F66E7B">
        <w:rPr>
          <w:rFonts w:asciiTheme="majorHAnsi" w:hAnsiTheme="majorHAnsi" w:cstheme="majorHAnsi"/>
          <w:noProof/>
          <w:lang w:val="en-US"/>
        </w:rPr>
        <w:t>–</w:t>
      </w:r>
      <w:r w:rsidRPr="00F66E7B">
        <w:rPr>
          <w:rFonts w:asciiTheme="majorHAnsi" w:hAnsiTheme="majorHAnsi" w:cstheme="majorHAnsi"/>
          <w:noProof/>
          <w:lang w:val="en-US"/>
        </w:rPr>
        <w:t>2403 (2020).</w:t>
      </w:r>
    </w:p>
    <w:p w14:paraId="257ECFD2" w14:textId="32D81797"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8</w:t>
      </w:r>
      <w:r w:rsidRPr="00F66E7B">
        <w:rPr>
          <w:rFonts w:asciiTheme="majorHAnsi" w:hAnsiTheme="majorHAnsi" w:cstheme="majorHAnsi"/>
          <w:noProof/>
          <w:lang w:val="en-US"/>
        </w:rPr>
        <w:tab/>
        <w:t>Mandon, M., Huet, S., Dubreil, E., Fessard, V.</w:t>
      </w:r>
      <w:r w:rsidR="00382A32" w:rsidRPr="00F66E7B">
        <w:rPr>
          <w:rFonts w:asciiTheme="majorHAnsi" w:hAnsiTheme="majorHAnsi" w:cstheme="majorHAnsi"/>
          <w:noProof/>
          <w:lang w:val="en-US"/>
        </w:rPr>
        <w:t>,</w:t>
      </w:r>
      <w:r w:rsidRPr="00F66E7B">
        <w:rPr>
          <w:rFonts w:asciiTheme="majorHAnsi" w:hAnsiTheme="majorHAnsi" w:cstheme="majorHAnsi"/>
          <w:noProof/>
          <w:lang w:val="en-US"/>
        </w:rPr>
        <w:t xml:space="preserve"> Le Hegarat, L. Three-dimensional HepaRG spheroids as a liver model to study human genotoxicity in vitro with the single cell gel electrophoresis assay. </w:t>
      </w:r>
      <w:r w:rsidRPr="00F66E7B">
        <w:rPr>
          <w:rFonts w:asciiTheme="majorHAnsi" w:hAnsiTheme="majorHAnsi" w:cstheme="majorHAnsi"/>
          <w:i/>
          <w:noProof/>
          <w:lang w:val="en-US"/>
        </w:rPr>
        <w:t>Sci</w:t>
      </w:r>
      <w:r w:rsidR="00DD5049" w:rsidRPr="00F66E7B">
        <w:rPr>
          <w:rFonts w:asciiTheme="majorHAnsi" w:hAnsiTheme="majorHAnsi" w:cstheme="majorHAnsi"/>
          <w:i/>
          <w:noProof/>
          <w:lang w:val="en-US"/>
        </w:rPr>
        <w:t>entific</w:t>
      </w:r>
      <w:r w:rsidRPr="00F66E7B">
        <w:rPr>
          <w:rFonts w:asciiTheme="majorHAnsi" w:hAnsiTheme="majorHAnsi" w:cstheme="majorHAnsi"/>
          <w:i/>
          <w:noProof/>
          <w:lang w:val="en-US"/>
        </w:rPr>
        <w:t xml:space="preserve"> Rep</w:t>
      </w:r>
      <w:r w:rsidR="00DD5049" w:rsidRPr="00F66E7B">
        <w:rPr>
          <w:rFonts w:asciiTheme="majorHAnsi" w:hAnsiTheme="majorHAnsi" w:cstheme="majorHAnsi"/>
          <w:i/>
          <w:noProof/>
          <w:lang w:val="en-US"/>
        </w:rPr>
        <w:t>orts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9</w:t>
      </w:r>
      <w:r w:rsidRPr="00F66E7B">
        <w:rPr>
          <w:rFonts w:asciiTheme="majorHAnsi" w:hAnsiTheme="majorHAnsi" w:cstheme="majorHAnsi"/>
          <w:noProof/>
          <w:lang w:val="en-US"/>
        </w:rPr>
        <w:t xml:space="preserve"> (1), 10548 (2019).</w:t>
      </w:r>
    </w:p>
    <w:p w14:paraId="0D7C2792" w14:textId="270DD47F"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9</w:t>
      </w:r>
      <w:r w:rsidRPr="00F66E7B">
        <w:rPr>
          <w:rFonts w:asciiTheme="majorHAnsi" w:hAnsiTheme="majorHAnsi" w:cstheme="majorHAnsi"/>
          <w:noProof/>
          <w:lang w:val="en-US"/>
        </w:rPr>
        <w:tab/>
        <w:t>Stampar,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Hepatocellular carcinoma (HepG2/C3A) cell-based 3D model for genotoxicity testing of chemicals. </w:t>
      </w:r>
      <w:r w:rsidRPr="00F66E7B">
        <w:rPr>
          <w:rFonts w:asciiTheme="majorHAnsi" w:hAnsiTheme="majorHAnsi" w:cstheme="majorHAnsi"/>
          <w:i/>
          <w:noProof/>
          <w:lang w:val="en-US"/>
        </w:rPr>
        <w:t>Sci</w:t>
      </w:r>
      <w:r w:rsidR="00DD5049" w:rsidRPr="00F66E7B">
        <w:rPr>
          <w:rFonts w:asciiTheme="majorHAnsi" w:hAnsiTheme="majorHAnsi" w:cstheme="majorHAnsi"/>
          <w:i/>
          <w:noProof/>
          <w:lang w:val="en-US"/>
        </w:rPr>
        <w:t>ence of the</w:t>
      </w:r>
      <w:r w:rsidRPr="00F66E7B">
        <w:rPr>
          <w:rFonts w:asciiTheme="majorHAnsi" w:hAnsiTheme="majorHAnsi" w:cstheme="majorHAnsi"/>
          <w:i/>
          <w:noProof/>
          <w:lang w:val="en-US"/>
        </w:rPr>
        <w:t xml:space="preserve"> Total Environ</w:t>
      </w:r>
      <w:r w:rsidR="00DD5049" w:rsidRPr="00F66E7B">
        <w:rPr>
          <w:rFonts w:asciiTheme="majorHAnsi" w:hAnsiTheme="majorHAnsi" w:cstheme="majorHAnsi"/>
          <w:i/>
          <w:noProof/>
          <w:lang w:val="en-US"/>
        </w:rPr>
        <w:t>ment</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00EB3A56" w:rsidRPr="00F66E7B">
        <w:rPr>
          <w:rFonts w:asciiTheme="majorHAnsi" w:hAnsiTheme="majorHAnsi" w:cstheme="majorHAnsi"/>
          <w:b/>
          <w:bCs/>
          <w:noProof/>
          <w:lang w:val="en-US"/>
        </w:rPr>
        <w:t>755</w:t>
      </w:r>
      <w:r w:rsidR="00EB3A56" w:rsidRPr="00F66E7B">
        <w:rPr>
          <w:rFonts w:asciiTheme="majorHAnsi" w:hAnsiTheme="majorHAnsi" w:cstheme="majorHAnsi"/>
          <w:noProof/>
          <w:lang w:val="en-US"/>
        </w:rPr>
        <w:t xml:space="preserve"> (Pt 2), </w:t>
      </w:r>
      <w:r w:rsidRPr="00F66E7B">
        <w:rPr>
          <w:rFonts w:asciiTheme="majorHAnsi" w:hAnsiTheme="majorHAnsi" w:cstheme="majorHAnsi"/>
          <w:noProof/>
          <w:lang w:val="en-US"/>
        </w:rPr>
        <w:t>143255 (2020).</w:t>
      </w:r>
    </w:p>
    <w:p w14:paraId="04B4F49B" w14:textId="3BDD2162"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10</w:t>
      </w:r>
      <w:r w:rsidRPr="00F66E7B">
        <w:rPr>
          <w:rFonts w:asciiTheme="majorHAnsi" w:hAnsiTheme="majorHAnsi" w:cstheme="majorHAnsi"/>
          <w:noProof/>
          <w:lang w:val="en-US"/>
        </w:rPr>
        <w:tab/>
        <w:t>Coltman, N. J.</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Application of HepG2/C3A liver spheroids as a model system for genotoxicity studies. </w:t>
      </w:r>
      <w:r w:rsidRPr="00F66E7B">
        <w:rPr>
          <w:rFonts w:asciiTheme="majorHAnsi" w:hAnsiTheme="majorHAnsi" w:cstheme="majorHAnsi"/>
          <w:i/>
          <w:noProof/>
          <w:lang w:val="en-US"/>
        </w:rPr>
        <w:t>Toxicol</w:t>
      </w:r>
      <w:r w:rsidR="00B45966" w:rsidRPr="00F66E7B">
        <w:rPr>
          <w:rFonts w:asciiTheme="majorHAnsi" w:hAnsiTheme="majorHAnsi" w:cstheme="majorHAnsi"/>
          <w:i/>
          <w:noProof/>
          <w:lang w:val="en-US"/>
        </w:rPr>
        <w:t>og</w:t>
      </w:r>
      <w:r w:rsidR="00DD5049" w:rsidRPr="00F66E7B">
        <w:rPr>
          <w:rFonts w:asciiTheme="majorHAnsi" w:hAnsiTheme="majorHAnsi" w:cstheme="majorHAnsi"/>
          <w:i/>
          <w:noProof/>
          <w:lang w:val="en-US"/>
        </w:rPr>
        <w:t>y</w:t>
      </w:r>
      <w:r w:rsidRPr="00F66E7B">
        <w:rPr>
          <w:rFonts w:asciiTheme="majorHAnsi" w:hAnsiTheme="majorHAnsi" w:cstheme="majorHAnsi"/>
          <w:i/>
          <w:noProof/>
          <w:lang w:val="en-US"/>
        </w:rPr>
        <w:t xml:space="preserve"> Lett</w:t>
      </w:r>
      <w:r w:rsidR="00DD5049" w:rsidRPr="00F66E7B">
        <w:rPr>
          <w:rFonts w:asciiTheme="majorHAnsi" w:hAnsiTheme="majorHAnsi" w:cstheme="majorHAnsi"/>
          <w:i/>
          <w:noProof/>
          <w:lang w:val="en-US"/>
        </w:rPr>
        <w:t>ers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345</w:t>
      </w:r>
      <w:r w:rsidR="00B45966" w:rsidRPr="00F66E7B">
        <w:rPr>
          <w:rFonts w:asciiTheme="majorHAnsi" w:hAnsiTheme="majorHAnsi" w:cstheme="majorHAnsi"/>
          <w:bCs/>
          <w:noProof/>
          <w:lang w:val="en-US"/>
        </w:rPr>
        <w:t>,</w:t>
      </w:r>
      <w:r w:rsidRPr="00F66E7B">
        <w:rPr>
          <w:rFonts w:asciiTheme="majorHAnsi" w:hAnsiTheme="majorHAnsi" w:cstheme="majorHAnsi"/>
          <w:bCs/>
          <w:noProof/>
          <w:lang w:val="en-US"/>
        </w:rPr>
        <w:t xml:space="preserve"> </w:t>
      </w:r>
      <w:r w:rsidRPr="00F66E7B">
        <w:rPr>
          <w:rFonts w:asciiTheme="majorHAnsi" w:hAnsiTheme="majorHAnsi" w:cstheme="majorHAnsi"/>
          <w:noProof/>
          <w:lang w:val="en-US"/>
        </w:rPr>
        <w:t>34</w:t>
      </w:r>
      <w:r w:rsidR="00B45966" w:rsidRPr="00F66E7B">
        <w:rPr>
          <w:rFonts w:asciiTheme="majorHAnsi" w:hAnsiTheme="majorHAnsi" w:cstheme="majorHAnsi"/>
          <w:noProof/>
          <w:lang w:val="en-US"/>
        </w:rPr>
        <w:t>–</w:t>
      </w:r>
      <w:r w:rsidRPr="00F66E7B">
        <w:rPr>
          <w:rFonts w:asciiTheme="majorHAnsi" w:hAnsiTheme="majorHAnsi" w:cstheme="majorHAnsi"/>
          <w:noProof/>
          <w:lang w:val="en-US"/>
        </w:rPr>
        <w:t>45 (2021).</w:t>
      </w:r>
    </w:p>
    <w:p w14:paraId="248C0773" w14:textId="7D1FFC9A"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11</w:t>
      </w:r>
      <w:r w:rsidRPr="00F66E7B">
        <w:rPr>
          <w:rFonts w:asciiTheme="majorHAnsi" w:hAnsiTheme="majorHAnsi" w:cstheme="majorHAnsi"/>
          <w:noProof/>
          <w:lang w:val="en-US"/>
        </w:rPr>
        <w:tab/>
        <w:t>Tchoryk, A.</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Penetration and </w:t>
      </w:r>
      <w:r w:rsidR="003C3DAA" w:rsidRPr="00F66E7B">
        <w:rPr>
          <w:rFonts w:asciiTheme="majorHAnsi" w:hAnsiTheme="majorHAnsi" w:cstheme="majorHAnsi"/>
          <w:noProof/>
          <w:lang w:val="en-US"/>
        </w:rPr>
        <w:t xml:space="preserve">uptake </w:t>
      </w:r>
      <w:r w:rsidRPr="00F66E7B">
        <w:rPr>
          <w:rFonts w:asciiTheme="majorHAnsi" w:hAnsiTheme="majorHAnsi" w:cstheme="majorHAnsi"/>
          <w:noProof/>
          <w:lang w:val="en-US"/>
        </w:rPr>
        <w:t xml:space="preserve">of </w:t>
      </w:r>
      <w:r w:rsidR="003C3DAA" w:rsidRPr="00F66E7B">
        <w:rPr>
          <w:rFonts w:asciiTheme="majorHAnsi" w:hAnsiTheme="majorHAnsi" w:cstheme="majorHAnsi"/>
          <w:noProof/>
          <w:lang w:val="en-US"/>
        </w:rPr>
        <w:t xml:space="preserve">nanoparticles </w:t>
      </w:r>
      <w:r w:rsidRPr="00F66E7B">
        <w:rPr>
          <w:rFonts w:asciiTheme="majorHAnsi" w:hAnsiTheme="majorHAnsi" w:cstheme="majorHAnsi"/>
          <w:noProof/>
          <w:lang w:val="en-US"/>
        </w:rPr>
        <w:t xml:space="preserve">in 3D </w:t>
      </w:r>
      <w:r w:rsidR="003C3DAA" w:rsidRPr="00F66E7B">
        <w:rPr>
          <w:rFonts w:asciiTheme="majorHAnsi" w:hAnsiTheme="majorHAnsi" w:cstheme="majorHAnsi"/>
          <w:noProof/>
          <w:lang w:val="en-US"/>
        </w:rPr>
        <w:t>tumor spheroids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Bioconjugate Chemistry.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30</w:t>
      </w:r>
      <w:r w:rsidRPr="00F66E7B">
        <w:rPr>
          <w:rFonts w:asciiTheme="majorHAnsi" w:hAnsiTheme="majorHAnsi" w:cstheme="majorHAnsi"/>
          <w:noProof/>
          <w:lang w:val="en-US"/>
        </w:rPr>
        <w:t xml:space="preserve"> (5), 1371</w:t>
      </w:r>
      <w:r w:rsidR="003C3DAA" w:rsidRPr="00F66E7B">
        <w:rPr>
          <w:rFonts w:asciiTheme="majorHAnsi" w:hAnsiTheme="majorHAnsi" w:cstheme="majorHAnsi"/>
          <w:noProof/>
          <w:lang w:val="en-US"/>
        </w:rPr>
        <w:t>–</w:t>
      </w:r>
      <w:r w:rsidRPr="00F66E7B">
        <w:rPr>
          <w:rFonts w:asciiTheme="majorHAnsi" w:hAnsiTheme="majorHAnsi" w:cstheme="majorHAnsi"/>
          <w:noProof/>
          <w:lang w:val="en-US"/>
        </w:rPr>
        <w:t>1384 (2019).</w:t>
      </w:r>
    </w:p>
    <w:p w14:paraId="3DBBE643" w14:textId="4F2A950F"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12</w:t>
      </w:r>
      <w:r w:rsidRPr="00F66E7B">
        <w:rPr>
          <w:rFonts w:asciiTheme="majorHAnsi" w:hAnsiTheme="majorHAnsi" w:cstheme="majorHAnsi"/>
          <w:noProof/>
          <w:lang w:val="en-US"/>
        </w:rPr>
        <w:tab/>
        <w:t>Leite, P. E. C.</w:t>
      </w:r>
      <w:r w:rsidRPr="00F66E7B">
        <w:rPr>
          <w:rFonts w:asciiTheme="majorHAnsi" w:hAnsiTheme="majorHAnsi" w:cstheme="majorHAnsi"/>
          <w:iCs/>
          <w:noProof/>
          <w:lang w:val="en-US"/>
        </w:rPr>
        <w:t xml:space="preserve"> et al.</w:t>
      </w:r>
      <w:r w:rsidRPr="00F66E7B">
        <w:rPr>
          <w:rFonts w:asciiTheme="majorHAnsi" w:hAnsiTheme="majorHAnsi" w:cstheme="majorHAnsi"/>
          <w:noProof/>
          <w:lang w:val="en-US"/>
        </w:rPr>
        <w:t xml:space="preserve"> Suitability of 3D human brain spheroid models to distinguish toxic effects of gold and poly-lactic acid nanoparticles to assess biocompatibility for brain drug delivery. </w:t>
      </w:r>
      <w:r w:rsidRPr="00F66E7B">
        <w:rPr>
          <w:rFonts w:asciiTheme="majorHAnsi" w:hAnsiTheme="majorHAnsi" w:cstheme="majorHAnsi"/>
          <w:i/>
          <w:noProof/>
          <w:lang w:val="en-US"/>
        </w:rPr>
        <w:t>Part</w:t>
      </w:r>
      <w:r w:rsidR="00DD5049" w:rsidRPr="00F66E7B">
        <w:rPr>
          <w:rFonts w:asciiTheme="majorHAnsi" w:hAnsiTheme="majorHAnsi" w:cstheme="majorHAnsi"/>
          <w:i/>
          <w:noProof/>
          <w:lang w:val="en-US"/>
        </w:rPr>
        <w:t>ical</w:t>
      </w:r>
      <w:r w:rsidRPr="00F66E7B">
        <w:rPr>
          <w:rFonts w:asciiTheme="majorHAnsi" w:hAnsiTheme="majorHAnsi" w:cstheme="majorHAnsi"/>
          <w:i/>
          <w:noProof/>
          <w:lang w:val="en-US"/>
        </w:rPr>
        <w:t xml:space="preserve"> Fibre Toxicol</w:t>
      </w:r>
      <w:r w:rsidR="00DD5049" w:rsidRPr="00F66E7B">
        <w:rPr>
          <w:rFonts w:asciiTheme="majorHAnsi" w:hAnsiTheme="majorHAnsi" w:cstheme="majorHAnsi"/>
          <w:i/>
          <w:noProof/>
          <w:lang w:val="en-US"/>
        </w:rPr>
        <w:t>ogy</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16</w:t>
      </w:r>
      <w:r w:rsidRPr="00F66E7B">
        <w:rPr>
          <w:rFonts w:asciiTheme="majorHAnsi" w:hAnsiTheme="majorHAnsi" w:cstheme="majorHAnsi"/>
          <w:noProof/>
          <w:lang w:val="en-US"/>
        </w:rPr>
        <w:t xml:space="preserve"> (1), 22 (2019).</w:t>
      </w:r>
    </w:p>
    <w:p w14:paraId="25F958BF" w14:textId="4578E0F1"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13</w:t>
      </w:r>
      <w:r w:rsidRPr="00F66E7B">
        <w:rPr>
          <w:rFonts w:asciiTheme="majorHAnsi" w:hAnsiTheme="majorHAnsi" w:cstheme="majorHAnsi"/>
          <w:noProof/>
          <w:lang w:val="en-US"/>
        </w:rPr>
        <w:tab/>
        <w:t>Elje, E.</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Hepato(Geno)</w:t>
      </w:r>
      <w:r w:rsidR="003B1962" w:rsidRPr="00F66E7B">
        <w:rPr>
          <w:rFonts w:asciiTheme="majorHAnsi" w:hAnsiTheme="majorHAnsi" w:cstheme="majorHAnsi"/>
          <w:noProof/>
          <w:lang w:val="en-US"/>
        </w:rPr>
        <w:t xml:space="preserve">toxicity assessment </w:t>
      </w:r>
      <w:r w:rsidRPr="00F66E7B">
        <w:rPr>
          <w:rFonts w:asciiTheme="majorHAnsi" w:hAnsiTheme="majorHAnsi" w:cstheme="majorHAnsi"/>
          <w:noProof/>
          <w:lang w:val="en-US"/>
        </w:rPr>
        <w:t xml:space="preserve">of </w:t>
      </w:r>
      <w:r w:rsidR="003B1962" w:rsidRPr="00F66E7B">
        <w:rPr>
          <w:rFonts w:asciiTheme="majorHAnsi" w:hAnsiTheme="majorHAnsi" w:cstheme="majorHAnsi"/>
          <w:noProof/>
          <w:lang w:val="en-US"/>
        </w:rPr>
        <w:t xml:space="preserve">nanoparticles </w:t>
      </w:r>
      <w:r w:rsidRPr="00F66E7B">
        <w:rPr>
          <w:rFonts w:asciiTheme="majorHAnsi" w:hAnsiTheme="majorHAnsi" w:cstheme="majorHAnsi"/>
          <w:noProof/>
          <w:lang w:val="en-US"/>
        </w:rPr>
        <w:t xml:space="preserve">in a HepG2 </w:t>
      </w:r>
      <w:r w:rsidR="003B1962" w:rsidRPr="00F66E7B">
        <w:rPr>
          <w:rFonts w:asciiTheme="majorHAnsi" w:hAnsiTheme="majorHAnsi" w:cstheme="majorHAnsi"/>
          <w:noProof/>
          <w:lang w:val="en-US"/>
        </w:rPr>
        <w:t>liver spheroid model</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Nanomaterials.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10</w:t>
      </w:r>
      <w:r w:rsidRPr="00F66E7B">
        <w:rPr>
          <w:rFonts w:asciiTheme="majorHAnsi" w:hAnsiTheme="majorHAnsi" w:cstheme="majorHAnsi"/>
          <w:noProof/>
          <w:lang w:val="en-US"/>
        </w:rPr>
        <w:t xml:space="preserve"> (3), 545 (2020).</w:t>
      </w:r>
    </w:p>
    <w:p w14:paraId="463CFE89" w14:textId="2C302DF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14</w:t>
      </w:r>
      <w:r w:rsidRPr="00F66E7B">
        <w:rPr>
          <w:rFonts w:asciiTheme="majorHAnsi" w:hAnsiTheme="majorHAnsi" w:cstheme="majorHAnsi"/>
          <w:noProof/>
          <w:lang w:val="en-US"/>
        </w:rPr>
        <w:tab/>
        <w:t>Conway, G. E.</w:t>
      </w:r>
      <w:r w:rsidRPr="00F66E7B">
        <w:rPr>
          <w:rFonts w:asciiTheme="majorHAnsi" w:hAnsiTheme="majorHAnsi" w:cstheme="majorHAnsi"/>
          <w:iCs/>
          <w:noProof/>
          <w:lang w:val="en-US"/>
        </w:rPr>
        <w:t xml:space="preserve"> et al. </w:t>
      </w:r>
      <w:r w:rsidRPr="00F66E7B">
        <w:rPr>
          <w:rFonts w:asciiTheme="majorHAnsi" w:hAnsiTheme="majorHAnsi" w:cstheme="majorHAnsi"/>
          <w:noProof/>
          <w:lang w:val="en-US"/>
        </w:rPr>
        <w:t xml:space="preserve">Adaptation of the in vitro micronucleus assay for genotoxicity testing using 3D liver models supporting longer-term exposure durations. </w:t>
      </w:r>
      <w:r w:rsidRPr="00F66E7B">
        <w:rPr>
          <w:rFonts w:asciiTheme="majorHAnsi" w:hAnsiTheme="majorHAnsi" w:cstheme="majorHAnsi"/>
          <w:i/>
          <w:noProof/>
          <w:lang w:val="en-US"/>
        </w:rPr>
        <w:t>Mutagenesis.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35</w:t>
      </w:r>
      <w:r w:rsidRPr="00F66E7B">
        <w:rPr>
          <w:rFonts w:asciiTheme="majorHAnsi" w:hAnsiTheme="majorHAnsi" w:cstheme="majorHAnsi"/>
          <w:noProof/>
          <w:lang w:val="en-US"/>
        </w:rPr>
        <w:t xml:space="preserve"> (4), 319</w:t>
      </w:r>
      <w:r w:rsidR="002F0A02" w:rsidRPr="00F66E7B">
        <w:rPr>
          <w:rFonts w:asciiTheme="majorHAnsi" w:hAnsiTheme="majorHAnsi" w:cstheme="majorHAnsi"/>
          <w:noProof/>
          <w:lang w:val="en-US"/>
        </w:rPr>
        <w:t>–</w:t>
      </w:r>
      <w:r w:rsidRPr="00F66E7B">
        <w:rPr>
          <w:rFonts w:asciiTheme="majorHAnsi" w:hAnsiTheme="majorHAnsi" w:cstheme="majorHAnsi"/>
          <w:noProof/>
          <w:lang w:val="en-US"/>
        </w:rPr>
        <w:t>330 (2020).</w:t>
      </w:r>
    </w:p>
    <w:p w14:paraId="37E2BB06" w14:textId="41F08AEF"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15</w:t>
      </w:r>
      <w:r w:rsidRPr="00F66E7B">
        <w:rPr>
          <w:rFonts w:asciiTheme="majorHAnsi" w:hAnsiTheme="majorHAnsi" w:cstheme="majorHAnsi"/>
          <w:noProof/>
          <w:lang w:val="en-US"/>
        </w:rPr>
        <w:tab/>
        <w:t>Wang, Z.</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HepaRG culture in tethered spheroids as an in vitro three-dimensional model for drug safety screening. </w:t>
      </w:r>
      <w:r w:rsidRPr="00F66E7B">
        <w:rPr>
          <w:rFonts w:asciiTheme="majorHAnsi" w:hAnsiTheme="majorHAnsi" w:cstheme="majorHAnsi"/>
          <w:i/>
          <w:noProof/>
          <w:lang w:val="en-US"/>
        </w:rPr>
        <w:t>Journal of Applied Toxicology.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35</w:t>
      </w:r>
      <w:r w:rsidRPr="00F66E7B">
        <w:rPr>
          <w:rFonts w:asciiTheme="majorHAnsi" w:hAnsiTheme="majorHAnsi" w:cstheme="majorHAnsi"/>
          <w:noProof/>
          <w:lang w:val="en-US"/>
        </w:rPr>
        <w:t xml:space="preserve"> (8), 909</w:t>
      </w:r>
      <w:r w:rsidR="008A5373" w:rsidRPr="00F66E7B">
        <w:rPr>
          <w:rFonts w:asciiTheme="majorHAnsi" w:hAnsiTheme="majorHAnsi" w:cstheme="majorHAnsi"/>
          <w:noProof/>
          <w:lang w:val="en-US"/>
        </w:rPr>
        <w:t>–</w:t>
      </w:r>
      <w:r w:rsidRPr="00F66E7B">
        <w:rPr>
          <w:rFonts w:asciiTheme="majorHAnsi" w:hAnsiTheme="majorHAnsi" w:cstheme="majorHAnsi"/>
          <w:noProof/>
          <w:lang w:val="en-US"/>
        </w:rPr>
        <w:t>917</w:t>
      </w:r>
      <w:r w:rsidR="008A5373" w:rsidRPr="00F66E7B">
        <w:rPr>
          <w:rFonts w:asciiTheme="majorHAnsi" w:hAnsiTheme="majorHAnsi" w:cstheme="majorHAnsi"/>
          <w:noProof/>
          <w:lang w:val="en-US"/>
        </w:rPr>
        <w:t xml:space="preserve"> </w:t>
      </w:r>
      <w:r w:rsidRPr="00F66E7B">
        <w:rPr>
          <w:rFonts w:asciiTheme="majorHAnsi" w:hAnsiTheme="majorHAnsi" w:cstheme="majorHAnsi"/>
          <w:noProof/>
          <w:lang w:val="en-US"/>
        </w:rPr>
        <w:t>(2015).</w:t>
      </w:r>
    </w:p>
    <w:p w14:paraId="446C3B4E" w14:textId="4F8BB14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16</w:t>
      </w:r>
      <w:r w:rsidRPr="00F66E7B">
        <w:rPr>
          <w:rFonts w:asciiTheme="majorHAnsi" w:hAnsiTheme="majorHAnsi" w:cstheme="majorHAnsi"/>
          <w:noProof/>
          <w:lang w:val="en-US"/>
        </w:rPr>
        <w:tab/>
        <w:t>Proctor, W. R.</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Utility of spherical human liver microtissues for prediction of clinical drug-induced liver injury. </w:t>
      </w:r>
      <w:r w:rsidRPr="00F66E7B">
        <w:rPr>
          <w:rFonts w:asciiTheme="majorHAnsi" w:hAnsiTheme="majorHAnsi" w:cstheme="majorHAnsi"/>
          <w:i/>
          <w:noProof/>
          <w:lang w:val="en-US"/>
        </w:rPr>
        <w:t>Arch</w:t>
      </w:r>
      <w:r w:rsidR="009A07D8" w:rsidRPr="00F66E7B">
        <w:rPr>
          <w:rFonts w:asciiTheme="majorHAnsi" w:hAnsiTheme="majorHAnsi" w:cstheme="majorHAnsi"/>
          <w:i/>
          <w:noProof/>
          <w:lang w:val="en-US"/>
        </w:rPr>
        <w:t>ives of</w:t>
      </w:r>
      <w:r w:rsidRPr="00F66E7B">
        <w:rPr>
          <w:rFonts w:asciiTheme="majorHAnsi" w:hAnsiTheme="majorHAnsi" w:cstheme="majorHAnsi"/>
          <w:i/>
          <w:noProof/>
          <w:lang w:val="en-US"/>
        </w:rPr>
        <w:t xml:space="preserve"> Toxicol</w:t>
      </w:r>
      <w:r w:rsidR="009A07D8" w:rsidRPr="00F66E7B">
        <w:rPr>
          <w:rFonts w:asciiTheme="majorHAnsi" w:hAnsiTheme="majorHAnsi" w:cstheme="majorHAnsi"/>
          <w:i/>
          <w:noProof/>
          <w:lang w:val="en-US"/>
        </w:rPr>
        <w:t>ogy</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91</w:t>
      </w:r>
      <w:r w:rsidRPr="00F66E7B">
        <w:rPr>
          <w:rFonts w:asciiTheme="majorHAnsi" w:hAnsiTheme="majorHAnsi" w:cstheme="majorHAnsi"/>
          <w:noProof/>
          <w:lang w:val="en-US"/>
        </w:rPr>
        <w:t xml:space="preserve"> (8), 2849</w:t>
      </w:r>
      <w:r w:rsidR="008A5373" w:rsidRPr="00F66E7B">
        <w:rPr>
          <w:rFonts w:asciiTheme="majorHAnsi" w:hAnsiTheme="majorHAnsi" w:cstheme="majorHAnsi"/>
          <w:noProof/>
          <w:lang w:val="en-US"/>
        </w:rPr>
        <w:t>–</w:t>
      </w:r>
      <w:r w:rsidRPr="00F66E7B">
        <w:rPr>
          <w:rFonts w:asciiTheme="majorHAnsi" w:hAnsiTheme="majorHAnsi" w:cstheme="majorHAnsi"/>
          <w:noProof/>
          <w:lang w:val="en-US"/>
        </w:rPr>
        <w:t>2863 (2017).</w:t>
      </w:r>
    </w:p>
    <w:p w14:paraId="68C6EFFA" w14:textId="79DC4FDD"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17</w:t>
      </w:r>
      <w:r w:rsidRPr="00F66E7B">
        <w:rPr>
          <w:rFonts w:asciiTheme="majorHAnsi" w:hAnsiTheme="majorHAnsi" w:cstheme="majorHAnsi"/>
          <w:noProof/>
          <w:lang w:val="en-US"/>
        </w:rPr>
        <w:tab/>
        <w:t>Basharat, A., Rollison, H. E., Williams, D. P.</w:t>
      </w:r>
      <w:r w:rsidR="008A5373" w:rsidRPr="00F66E7B">
        <w:rPr>
          <w:rFonts w:asciiTheme="majorHAnsi" w:hAnsiTheme="majorHAnsi" w:cstheme="majorHAnsi"/>
          <w:noProof/>
          <w:lang w:val="en-US"/>
        </w:rPr>
        <w:t>,</w:t>
      </w:r>
      <w:r w:rsidRPr="00F66E7B">
        <w:rPr>
          <w:rFonts w:asciiTheme="majorHAnsi" w:hAnsiTheme="majorHAnsi" w:cstheme="majorHAnsi"/>
          <w:noProof/>
          <w:lang w:val="en-US"/>
        </w:rPr>
        <w:t xml:space="preserve"> Ivanov, D. P. HepG2 (C3A) spheroids show higher sensitivity compared to HepaRG spheroids for drug-induced liver injury (DILI). </w:t>
      </w:r>
      <w:r w:rsidRPr="00F66E7B">
        <w:rPr>
          <w:rFonts w:asciiTheme="majorHAnsi" w:hAnsiTheme="majorHAnsi" w:cstheme="majorHAnsi"/>
          <w:i/>
          <w:noProof/>
          <w:lang w:val="en-US"/>
        </w:rPr>
        <w:t>Toxicol</w:t>
      </w:r>
      <w:r w:rsidR="009A07D8" w:rsidRPr="00F66E7B">
        <w:rPr>
          <w:rFonts w:asciiTheme="majorHAnsi" w:hAnsiTheme="majorHAnsi" w:cstheme="majorHAnsi"/>
          <w:i/>
          <w:noProof/>
          <w:lang w:val="en-US"/>
        </w:rPr>
        <w:t>ogy and</w:t>
      </w:r>
      <w:r w:rsidRPr="00F66E7B">
        <w:rPr>
          <w:rFonts w:asciiTheme="majorHAnsi" w:hAnsiTheme="majorHAnsi" w:cstheme="majorHAnsi"/>
          <w:i/>
          <w:noProof/>
          <w:lang w:val="en-US"/>
        </w:rPr>
        <w:t xml:space="preserve"> Appl</w:t>
      </w:r>
      <w:r w:rsidR="009A07D8" w:rsidRPr="00F66E7B">
        <w:rPr>
          <w:rFonts w:asciiTheme="majorHAnsi" w:hAnsiTheme="majorHAnsi" w:cstheme="majorHAnsi"/>
          <w:i/>
          <w:noProof/>
          <w:lang w:val="en-US"/>
        </w:rPr>
        <w:t>ied</w:t>
      </w:r>
      <w:r w:rsidRPr="00F66E7B">
        <w:rPr>
          <w:rFonts w:asciiTheme="majorHAnsi" w:hAnsiTheme="majorHAnsi" w:cstheme="majorHAnsi"/>
          <w:i/>
          <w:noProof/>
          <w:lang w:val="en-US"/>
        </w:rPr>
        <w:t xml:space="preserve"> Pharmacol</w:t>
      </w:r>
      <w:r w:rsidR="009A07D8" w:rsidRPr="00F66E7B">
        <w:rPr>
          <w:rFonts w:asciiTheme="majorHAnsi" w:hAnsiTheme="majorHAnsi" w:cstheme="majorHAnsi"/>
          <w:i/>
          <w:noProof/>
          <w:lang w:val="en-US"/>
        </w:rPr>
        <w:t>ogy</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408</w:t>
      </w:r>
      <w:r w:rsidR="008A5373" w:rsidRPr="00F66E7B">
        <w:rPr>
          <w:rFonts w:asciiTheme="majorHAnsi" w:hAnsiTheme="majorHAnsi" w:cstheme="majorHAnsi"/>
          <w:bCs/>
          <w:noProof/>
          <w:lang w:val="en-US"/>
        </w:rPr>
        <w:t>,</w:t>
      </w:r>
      <w:r w:rsidRPr="00F66E7B">
        <w:rPr>
          <w:rFonts w:asciiTheme="majorHAnsi" w:hAnsiTheme="majorHAnsi" w:cstheme="majorHAnsi"/>
          <w:noProof/>
          <w:lang w:val="en-US"/>
        </w:rPr>
        <w:t xml:space="preserve"> 115279 (2020).</w:t>
      </w:r>
    </w:p>
    <w:p w14:paraId="678B095B" w14:textId="0676A24C"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18</w:t>
      </w:r>
      <w:r w:rsidRPr="00F66E7B">
        <w:rPr>
          <w:rFonts w:asciiTheme="majorHAnsi" w:hAnsiTheme="majorHAnsi" w:cstheme="majorHAnsi"/>
          <w:noProof/>
          <w:lang w:val="en-US"/>
        </w:rPr>
        <w:tab/>
        <w:t>Benning, L., Peintner, A., Finkenzeller, G.</w:t>
      </w:r>
      <w:r w:rsidR="008A5373" w:rsidRPr="00F66E7B">
        <w:rPr>
          <w:rFonts w:asciiTheme="majorHAnsi" w:hAnsiTheme="majorHAnsi" w:cstheme="majorHAnsi"/>
          <w:noProof/>
          <w:lang w:val="en-US"/>
        </w:rPr>
        <w:t>,</w:t>
      </w:r>
      <w:r w:rsidRPr="00F66E7B">
        <w:rPr>
          <w:rFonts w:asciiTheme="majorHAnsi" w:hAnsiTheme="majorHAnsi" w:cstheme="majorHAnsi"/>
          <w:noProof/>
          <w:lang w:val="en-US"/>
        </w:rPr>
        <w:t xml:space="preserve"> Peintner, L. Automated spheroid generation, drug application and efficacy screening using a deep learning classification: a feasibility study. </w:t>
      </w:r>
      <w:r w:rsidRPr="00F66E7B">
        <w:rPr>
          <w:rFonts w:asciiTheme="majorHAnsi" w:hAnsiTheme="majorHAnsi" w:cstheme="majorHAnsi"/>
          <w:i/>
          <w:noProof/>
          <w:lang w:val="en-US"/>
        </w:rPr>
        <w:t>Sci</w:t>
      </w:r>
      <w:r w:rsidR="009A07D8" w:rsidRPr="00F66E7B">
        <w:rPr>
          <w:rFonts w:asciiTheme="majorHAnsi" w:hAnsiTheme="majorHAnsi" w:cstheme="majorHAnsi"/>
          <w:i/>
          <w:noProof/>
          <w:lang w:val="en-US"/>
        </w:rPr>
        <w:t>entific</w:t>
      </w:r>
      <w:r w:rsidRPr="00F66E7B">
        <w:rPr>
          <w:rFonts w:asciiTheme="majorHAnsi" w:hAnsiTheme="majorHAnsi" w:cstheme="majorHAnsi"/>
          <w:i/>
          <w:noProof/>
          <w:lang w:val="en-US"/>
        </w:rPr>
        <w:t xml:space="preserve"> Rep</w:t>
      </w:r>
      <w:r w:rsidR="009A07D8" w:rsidRPr="00F66E7B">
        <w:rPr>
          <w:rFonts w:asciiTheme="majorHAnsi" w:hAnsiTheme="majorHAnsi" w:cstheme="majorHAnsi"/>
          <w:i/>
          <w:noProof/>
          <w:lang w:val="en-US"/>
        </w:rPr>
        <w:t>orts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10</w:t>
      </w:r>
      <w:r w:rsidRPr="00F66E7B">
        <w:rPr>
          <w:rFonts w:asciiTheme="majorHAnsi" w:hAnsiTheme="majorHAnsi" w:cstheme="majorHAnsi"/>
          <w:noProof/>
          <w:lang w:val="en-US"/>
        </w:rPr>
        <w:t xml:space="preserve"> (1), 11071</w:t>
      </w:r>
      <w:r w:rsidR="008A5373" w:rsidRPr="00F66E7B">
        <w:rPr>
          <w:rFonts w:asciiTheme="majorHAnsi" w:hAnsiTheme="majorHAnsi" w:cstheme="majorHAnsi"/>
          <w:noProof/>
          <w:lang w:val="en-US"/>
        </w:rPr>
        <w:t xml:space="preserve"> </w:t>
      </w:r>
      <w:r w:rsidRPr="00F66E7B">
        <w:rPr>
          <w:rFonts w:asciiTheme="majorHAnsi" w:hAnsiTheme="majorHAnsi" w:cstheme="majorHAnsi"/>
          <w:noProof/>
          <w:lang w:val="en-US"/>
        </w:rPr>
        <w:t>(2020).</w:t>
      </w:r>
    </w:p>
    <w:p w14:paraId="27FDEC37" w14:textId="689B1877"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19</w:t>
      </w:r>
      <w:r w:rsidRPr="00F66E7B">
        <w:rPr>
          <w:rFonts w:asciiTheme="majorHAnsi" w:hAnsiTheme="majorHAnsi" w:cstheme="majorHAnsi"/>
          <w:noProof/>
          <w:lang w:val="en-US"/>
        </w:rPr>
        <w:tab/>
        <w:t>Mittler, F.</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High-</w:t>
      </w:r>
      <w:r w:rsidR="008A5373" w:rsidRPr="00F66E7B">
        <w:rPr>
          <w:rFonts w:asciiTheme="majorHAnsi" w:hAnsiTheme="majorHAnsi" w:cstheme="majorHAnsi"/>
          <w:noProof/>
          <w:lang w:val="en-US"/>
        </w:rPr>
        <w:t xml:space="preserve">content monitoring </w:t>
      </w:r>
      <w:r w:rsidRPr="00F66E7B">
        <w:rPr>
          <w:rFonts w:asciiTheme="majorHAnsi" w:hAnsiTheme="majorHAnsi" w:cstheme="majorHAnsi"/>
          <w:noProof/>
          <w:lang w:val="en-US"/>
        </w:rPr>
        <w:t xml:space="preserve">of </w:t>
      </w:r>
      <w:r w:rsidR="008A5373" w:rsidRPr="00F66E7B">
        <w:rPr>
          <w:rFonts w:asciiTheme="majorHAnsi" w:hAnsiTheme="majorHAnsi" w:cstheme="majorHAnsi"/>
          <w:noProof/>
          <w:lang w:val="en-US"/>
        </w:rPr>
        <w:t xml:space="preserve">drug effects </w:t>
      </w:r>
      <w:r w:rsidRPr="00F66E7B">
        <w:rPr>
          <w:rFonts w:asciiTheme="majorHAnsi" w:hAnsiTheme="majorHAnsi" w:cstheme="majorHAnsi"/>
          <w:noProof/>
          <w:lang w:val="en-US"/>
        </w:rPr>
        <w:t>in a 3D</w:t>
      </w:r>
      <w:r w:rsidR="008A5373" w:rsidRPr="00F66E7B">
        <w:rPr>
          <w:rFonts w:asciiTheme="majorHAnsi" w:hAnsiTheme="majorHAnsi" w:cstheme="majorHAnsi"/>
          <w:noProof/>
          <w:lang w:val="en-US"/>
        </w:rPr>
        <w:t xml:space="preserve"> s</w:t>
      </w:r>
      <w:r w:rsidRPr="00F66E7B">
        <w:rPr>
          <w:rFonts w:asciiTheme="majorHAnsi" w:hAnsiTheme="majorHAnsi" w:cstheme="majorHAnsi"/>
          <w:noProof/>
          <w:lang w:val="en-US"/>
        </w:rPr>
        <w:t xml:space="preserve">pheroid </w:t>
      </w:r>
      <w:r w:rsidR="008A5373" w:rsidRPr="00F66E7B">
        <w:rPr>
          <w:rFonts w:asciiTheme="majorHAnsi" w:hAnsiTheme="majorHAnsi" w:cstheme="majorHAnsi"/>
          <w:noProof/>
          <w:lang w:val="en-US"/>
        </w:rPr>
        <w:t>model</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Frontiers in Oncology.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7</w:t>
      </w:r>
      <w:r w:rsidR="00884294" w:rsidRPr="00F66E7B">
        <w:rPr>
          <w:rFonts w:asciiTheme="majorHAnsi" w:hAnsiTheme="majorHAnsi" w:cstheme="majorHAnsi"/>
          <w:b/>
          <w:noProof/>
          <w:lang w:val="en-US"/>
        </w:rPr>
        <w:t>,</w:t>
      </w:r>
      <w:r w:rsidRPr="00F66E7B">
        <w:rPr>
          <w:rFonts w:asciiTheme="majorHAnsi" w:hAnsiTheme="majorHAnsi" w:cstheme="majorHAnsi"/>
          <w:noProof/>
          <w:lang w:val="en-US"/>
        </w:rPr>
        <w:t xml:space="preserve"> 293 (2017).</w:t>
      </w:r>
    </w:p>
    <w:p w14:paraId="208FA475" w14:textId="5B47F781"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20</w:t>
      </w:r>
      <w:r w:rsidRPr="00F66E7B">
        <w:rPr>
          <w:rFonts w:asciiTheme="majorHAnsi" w:hAnsiTheme="majorHAnsi" w:cstheme="majorHAnsi"/>
          <w:noProof/>
          <w:lang w:val="en-US"/>
        </w:rPr>
        <w:tab/>
        <w:t>Brand, M. D.</w:t>
      </w:r>
      <w:r w:rsidR="00884294" w:rsidRPr="00F66E7B">
        <w:rPr>
          <w:rFonts w:asciiTheme="majorHAnsi" w:hAnsiTheme="majorHAnsi" w:cstheme="majorHAnsi"/>
          <w:noProof/>
          <w:lang w:val="en-US"/>
        </w:rPr>
        <w:t>,</w:t>
      </w:r>
      <w:r w:rsidRPr="00F66E7B">
        <w:rPr>
          <w:rFonts w:asciiTheme="majorHAnsi" w:hAnsiTheme="majorHAnsi" w:cstheme="majorHAnsi"/>
          <w:noProof/>
          <w:lang w:val="en-US"/>
        </w:rPr>
        <w:t xml:space="preserve"> Nicholls, D. G. Assessing mitochondrial dysfunction in cells. </w:t>
      </w:r>
      <w:r w:rsidRPr="00F66E7B">
        <w:rPr>
          <w:rFonts w:asciiTheme="majorHAnsi" w:hAnsiTheme="majorHAnsi" w:cstheme="majorHAnsi"/>
          <w:i/>
          <w:noProof/>
          <w:lang w:val="en-US"/>
        </w:rPr>
        <w:t xml:space="preserve">The Biochemical </w:t>
      </w:r>
      <w:r w:rsidR="00884294" w:rsidRPr="00F66E7B">
        <w:rPr>
          <w:rFonts w:asciiTheme="majorHAnsi" w:hAnsiTheme="majorHAnsi" w:cstheme="majorHAnsi"/>
          <w:i/>
          <w:noProof/>
          <w:lang w:val="en-US"/>
        </w:rPr>
        <w:t>J</w:t>
      </w:r>
      <w:r w:rsidRPr="00F66E7B">
        <w:rPr>
          <w:rFonts w:asciiTheme="majorHAnsi" w:hAnsiTheme="majorHAnsi" w:cstheme="majorHAnsi"/>
          <w:i/>
          <w:noProof/>
          <w:lang w:val="en-US"/>
        </w:rPr>
        <w:t>ournal.</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435</w:t>
      </w:r>
      <w:r w:rsidRPr="00F66E7B">
        <w:rPr>
          <w:rFonts w:asciiTheme="majorHAnsi" w:hAnsiTheme="majorHAnsi" w:cstheme="majorHAnsi"/>
          <w:noProof/>
          <w:lang w:val="en-US"/>
        </w:rPr>
        <w:t xml:space="preserve"> (2), 297</w:t>
      </w:r>
      <w:r w:rsidR="00884294" w:rsidRPr="00F66E7B">
        <w:rPr>
          <w:rFonts w:asciiTheme="majorHAnsi" w:hAnsiTheme="majorHAnsi" w:cstheme="majorHAnsi"/>
          <w:noProof/>
          <w:lang w:val="en-US"/>
        </w:rPr>
        <w:t>–</w:t>
      </w:r>
      <w:r w:rsidRPr="00F66E7B">
        <w:rPr>
          <w:rFonts w:asciiTheme="majorHAnsi" w:hAnsiTheme="majorHAnsi" w:cstheme="majorHAnsi"/>
          <w:noProof/>
          <w:lang w:val="en-US"/>
        </w:rPr>
        <w:t>312 (2011).</w:t>
      </w:r>
    </w:p>
    <w:p w14:paraId="6E8BB6A8" w14:textId="25C1D80C"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21</w:t>
      </w:r>
      <w:r w:rsidRPr="00F66E7B">
        <w:rPr>
          <w:rFonts w:asciiTheme="majorHAnsi" w:hAnsiTheme="majorHAnsi" w:cstheme="majorHAnsi"/>
          <w:noProof/>
          <w:lang w:val="en-US"/>
        </w:rPr>
        <w:tab/>
        <w:t>Benz, R.</w:t>
      </w:r>
      <w:r w:rsidR="001F2585" w:rsidRPr="00F66E7B">
        <w:rPr>
          <w:rFonts w:asciiTheme="majorHAnsi" w:hAnsiTheme="majorHAnsi" w:cstheme="majorHAnsi"/>
          <w:noProof/>
          <w:lang w:val="en-US"/>
        </w:rPr>
        <w:t>,</w:t>
      </w:r>
      <w:r w:rsidRPr="00F66E7B">
        <w:rPr>
          <w:rFonts w:asciiTheme="majorHAnsi" w:hAnsiTheme="majorHAnsi" w:cstheme="majorHAnsi"/>
          <w:noProof/>
          <w:lang w:val="en-US"/>
        </w:rPr>
        <w:t xml:space="preserve"> McLaughlin, S. The molecular mechanism of action of the proton ionophore FCCP (carbonylcyanide p-trifluoromethoxyphenylhydrazone). </w:t>
      </w:r>
      <w:r w:rsidRPr="00F66E7B">
        <w:rPr>
          <w:rFonts w:asciiTheme="majorHAnsi" w:hAnsiTheme="majorHAnsi" w:cstheme="majorHAnsi"/>
          <w:i/>
          <w:noProof/>
          <w:lang w:val="en-US"/>
        </w:rPr>
        <w:t xml:space="preserve">Biophysical </w:t>
      </w:r>
      <w:r w:rsidR="001F2585" w:rsidRPr="00F66E7B">
        <w:rPr>
          <w:rFonts w:asciiTheme="majorHAnsi" w:hAnsiTheme="majorHAnsi" w:cstheme="majorHAnsi"/>
          <w:i/>
          <w:noProof/>
          <w:lang w:val="en-US"/>
        </w:rPr>
        <w:t>J</w:t>
      </w:r>
      <w:r w:rsidRPr="00F66E7B">
        <w:rPr>
          <w:rFonts w:asciiTheme="majorHAnsi" w:hAnsiTheme="majorHAnsi" w:cstheme="majorHAnsi"/>
          <w:i/>
          <w:noProof/>
          <w:lang w:val="en-US"/>
        </w:rPr>
        <w:t>ournal.</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41</w:t>
      </w:r>
      <w:r w:rsidRPr="00F66E7B">
        <w:rPr>
          <w:rFonts w:asciiTheme="majorHAnsi" w:hAnsiTheme="majorHAnsi" w:cstheme="majorHAnsi"/>
          <w:noProof/>
          <w:lang w:val="en-US"/>
        </w:rPr>
        <w:t xml:space="preserve"> (3), 381</w:t>
      </w:r>
      <w:r w:rsidR="001F2585" w:rsidRPr="00F66E7B">
        <w:rPr>
          <w:rFonts w:asciiTheme="majorHAnsi" w:hAnsiTheme="majorHAnsi" w:cstheme="majorHAnsi"/>
          <w:noProof/>
          <w:lang w:val="en-US"/>
        </w:rPr>
        <w:t>–</w:t>
      </w:r>
      <w:r w:rsidRPr="00F66E7B">
        <w:rPr>
          <w:rFonts w:asciiTheme="majorHAnsi" w:hAnsiTheme="majorHAnsi" w:cstheme="majorHAnsi"/>
          <w:noProof/>
          <w:lang w:val="en-US"/>
        </w:rPr>
        <w:t>398 (1983).</w:t>
      </w:r>
    </w:p>
    <w:p w14:paraId="324BF4BC" w14:textId="3A28DF30"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lastRenderedPageBreak/>
        <w:t>22</w:t>
      </w:r>
      <w:r w:rsidRPr="00F66E7B">
        <w:rPr>
          <w:rFonts w:asciiTheme="majorHAnsi" w:hAnsiTheme="majorHAnsi" w:cstheme="majorHAnsi"/>
          <w:noProof/>
          <w:lang w:val="en-US"/>
        </w:rPr>
        <w:tab/>
        <w:t>Kasianowicz, J., Benz, R.</w:t>
      </w:r>
      <w:r w:rsidR="001F2585" w:rsidRPr="00F66E7B">
        <w:rPr>
          <w:rFonts w:asciiTheme="majorHAnsi" w:hAnsiTheme="majorHAnsi" w:cstheme="majorHAnsi"/>
          <w:noProof/>
          <w:lang w:val="en-US"/>
        </w:rPr>
        <w:t>,</w:t>
      </w:r>
      <w:r w:rsidRPr="00F66E7B">
        <w:rPr>
          <w:rFonts w:asciiTheme="majorHAnsi" w:hAnsiTheme="majorHAnsi" w:cstheme="majorHAnsi"/>
          <w:noProof/>
          <w:lang w:val="en-US"/>
        </w:rPr>
        <w:t xml:space="preserve"> McLaughlin, S. The kinetic mechanism by which CCCP (carbonyl cyanide m-chlorophenylhydrazone) transports protons across membranes. </w:t>
      </w:r>
      <w:r w:rsidRPr="00F66E7B">
        <w:rPr>
          <w:rFonts w:asciiTheme="majorHAnsi" w:hAnsiTheme="majorHAnsi" w:cstheme="majorHAnsi"/>
          <w:i/>
          <w:noProof/>
          <w:lang w:val="en-US"/>
        </w:rPr>
        <w:t xml:space="preserve">The Journal of </w:t>
      </w:r>
      <w:r w:rsidR="001F2585" w:rsidRPr="00F66E7B">
        <w:rPr>
          <w:rFonts w:asciiTheme="majorHAnsi" w:hAnsiTheme="majorHAnsi" w:cstheme="majorHAnsi"/>
          <w:i/>
          <w:noProof/>
          <w:lang w:val="en-US"/>
        </w:rPr>
        <w:t>M</w:t>
      </w:r>
      <w:r w:rsidRPr="00F66E7B">
        <w:rPr>
          <w:rFonts w:asciiTheme="majorHAnsi" w:hAnsiTheme="majorHAnsi" w:cstheme="majorHAnsi"/>
          <w:i/>
          <w:noProof/>
          <w:lang w:val="en-US"/>
        </w:rPr>
        <w:t xml:space="preserve">embrane </w:t>
      </w:r>
      <w:r w:rsidR="001F2585" w:rsidRPr="00F66E7B">
        <w:rPr>
          <w:rFonts w:asciiTheme="majorHAnsi" w:hAnsiTheme="majorHAnsi" w:cstheme="majorHAnsi"/>
          <w:i/>
          <w:noProof/>
          <w:lang w:val="en-US"/>
        </w:rPr>
        <w:t>B</w:t>
      </w:r>
      <w:r w:rsidRPr="00F66E7B">
        <w:rPr>
          <w:rFonts w:asciiTheme="majorHAnsi" w:hAnsiTheme="majorHAnsi" w:cstheme="majorHAnsi"/>
          <w:i/>
          <w:noProof/>
          <w:lang w:val="en-US"/>
        </w:rPr>
        <w:t>iology.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82</w:t>
      </w:r>
      <w:r w:rsidRPr="00F66E7B">
        <w:rPr>
          <w:rFonts w:asciiTheme="majorHAnsi" w:hAnsiTheme="majorHAnsi" w:cstheme="majorHAnsi"/>
          <w:noProof/>
          <w:lang w:val="en-US"/>
        </w:rPr>
        <w:t xml:space="preserve"> (2), 179</w:t>
      </w:r>
      <w:r w:rsidR="001F2585" w:rsidRPr="00F66E7B">
        <w:rPr>
          <w:rFonts w:asciiTheme="majorHAnsi" w:hAnsiTheme="majorHAnsi" w:cstheme="majorHAnsi"/>
          <w:noProof/>
          <w:lang w:val="en-US"/>
        </w:rPr>
        <w:t>–</w:t>
      </w:r>
      <w:r w:rsidRPr="00F66E7B">
        <w:rPr>
          <w:rFonts w:asciiTheme="majorHAnsi" w:hAnsiTheme="majorHAnsi" w:cstheme="majorHAnsi"/>
          <w:noProof/>
          <w:lang w:val="en-US"/>
        </w:rPr>
        <w:t>190 (1984).</w:t>
      </w:r>
    </w:p>
    <w:p w14:paraId="264D6EF4" w14:textId="7E097A66"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23</w:t>
      </w:r>
      <w:r w:rsidRPr="00F66E7B">
        <w:rPr>
          <w:rFonts w:asciiTheme="majorHAnsi" w:hAnsiTheme="majorHAnsi" w:cstheme="majorHAnsi"/>
          <w:noProof/>
          <w:lang w:val="en-US"/>
        </w:rPr>
        <w:tab/>
        <w:t>Kenwood, B.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Identification of a novel mitochondrial uncoupler that does not depolarize the plasma membrane. </w:t>
      </w:r>
      <w:r w:rsidRPr="00F66E7B">
        <w:rPr>
          <w:rFonts w:asciiTheme="majorHAnsi" w:hAnsiTheme="majorHAnsi" w:cstheme="majorHAnsi"/>
          <w:i/>
          <w:noProof/>
          <w:lang w:val="en-US"/>
        </w:rPr>
        <w:t xml:space="preserve">Molecular </w:t>
      </w:r>
      <w:r w:rsidR="001F2585" w:rsidRPr="00F66E7B">
        <w:rPr>
          <w:rFonts w:asciiTheme="majorHAnsi" w:hAnsiTheme="majorHAnsi" w:cstheme="majorHAnsi"/>
          <w:i/>
          <w:noProof/>
          <w:lang w:val="en-US"/>
        </w:rPr>
        <w:t>M</w:t>
      </w:r>
      <w:r w:rsidRPr="00F66E7B">
        <w:rPr>
          <w:rFonts w:asciiTheme="majorHAnsi" w:hAnsiTheme="majorHAnsi" w:cstheme="majorHAnsi"/>
          <w:i/>
          <w:noProof/>
          <w:lang w:val="en-US"/>
        </w:rPr>
        <w:t>etabolism.</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w:t>
      </w:r>
      <w:r w:rsidRPr="00F66E7B">
        <w:rPr>
          <w:rFonts w:asciiTheme="majorHAnsi" w:hAnsiTheme="majorHAnsi" w:cstheme="majorHAnsi"/>
          <w:noProof/>
          <w:lang w:val="en-US"/>
        </w:rPr>
        <w:t xml:space="preserve"> (2), 114</w:t>
      </w:r>
      <w:r w:rsidR="001F2585" w:rsidRPr="00F66E7B">
        <w:rPr>
          <w:rFonts w:asciiTheme="majorHAnsi" w:hAnsiTheme="majorHAnsi" w:cstheme="majorHAnsi"/>
          <w:noProof/>
          <w:lang w:val="en-US"/>
        </w:rPr>
        <w:t>–</w:t>
      </w:r>
      <w:r w:rsidRPr="00F66E7B">
        <w:rPr>
          <w:rFonts w:asciiTheme="majorHAnsi" w:hAnsiTheme="majorHAnsi" w:cstheme="majorHAnsi"/>
          <w:noProof/>
          <w:lang w:val="en-US"/>
        </w:rPr>
        <w:t>123 (2013).</w:t>
      </w:r>
    </w:p>
    <w:p w14:paraId="59DBA372" w14:textId="23AD0E2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24</w:t>
      </w:r>
      <w:r w:rsidRPr="00F66E7B">
        <w:rPr>
          <w:rFonts w:asciiTheme="majorHAnsi" w:hAnsiTheme="majorHAnsi" w:cstheme="majorHAnsi"/>
          <w:noProof/>
          <w:lang w:val="en-US"/>
        </w:rPr>
        <w:tab/>
        <w:t xml:space="preserve">Mitchell, P. Coupling of phosphorylation to electron and hydrogen transfer by a chemi-osmotic type of mechanism. </w:t>
      </w:r>
      <w:r w:rsidRPr="00F66E7B">
        <w:rPr>
          <w:rFonts w:asciiTheme="majorHAnsi" w:hAnsiTheme="majorHAnsi" w:cstheme="majorHAnsi"/>
          <w:i/>
          <w:noProof/>
          <w:lang w:val="en-US"/>
        </w:rPr>
        <w:t>Nature.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191</w:t>
      </w:r>
      <w:r w:rsidR="00351C89" w:rsidRPr="00F66E7B">
        <w:rPr>
          <w:rFonts w:asciiTheme="majorHAnsi" w:hAnsiTheme="majorHAnsi" w:cstheme="majorHAnsi"/>
          <w:bCs/>
          <w:noProof/>
          <w:lang w:val="en-US"/>
        </w:rPr>
        <w:t>,</w:t>
      </w:r>
      <w:r w:rsidRPr="00F66E7B">
        <w:rPr>
          <w:rFonts w:asciiTheme="majorHAnsi" w:hAnsiTheme="majorHAnsi" w:cstheme="majorHAnsi"/>
          <w:noProof/>
          <w:lang w:val="en-US"/>
        </w:rPr>
        <w:t xml:space="preserve"> 144</w:t>
      </w:r>
      <w:r w:rsidR="00351C89" w:rsidRPr="00F66E7B">
        <w:rPr>
          <w:rFonts w:asciiTheme="majorHAnsi" w:hAnsiTheme="majorHAnsi" w:cstheme="majorHAnsi"/>
          <w:noProof/>
          <w:lang w:val="en-US"/>
        </w:rPr>
        <w:t>–</w:t>
      </w:r>
      <w:r w:rsidRPr="00F66E7B">
        <w:rPr>
          <w:rFonts w:asciiTheme="majorHAnsi" w:hAnsiTheme="majorHAnsi" w:cstheme="majorHAnsi"/>
          <w:noProof/>
          <w:lang w:val="en-US"/>
        </w:rPr>
        <w:t>148 (1961).</w:t>
      </w:r>
    </w:p>
    <w:p w14:paraId="38A4B880" w14:textId="03E67B2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25</w:t>
      </w:r>
      <w:r w:rsidRPr="00F66E7B">
        <w:rPr>
          <w:rFonts w:asciiTheme="majorHAnsi" w:hAnsiTheme="majorHAnsi" w:cstheme="majorHAnsi"/>
          <w:noProof/>
          <w:lang w:val="en-US"/>
        </w:rPr>
        <w:tab/>
        <w:t>Alexopoulos, S. J.</w:t>
      </w:r>
      <w:r w:rsidRPr="00F66E7B">
        <w:rPr>
          <w:rFonts w:asciiTheme="majorHAnsi" w:hAnsiTheme="majorHAnsi" w:cstheme="majorHAnsi"/>
          <w:iCs/>
          <w:noProof/>
          <w:lang w:val="en-US"/>
        </w:rPr>
        <w:t xml:space="preserve"> et al</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Mitochondrial uncoupler BAM15 reverses diet-induced obesity and insulin resistance in mice. </w:t>
      </w:r>
      <w:r w:rsidRPr="00F66E7B">
        <w:rPr>
          <w:rFonts w:asciiTheme="majorHAnsi" w:hAnsiTheme="majorHAnsi" w:cstheme="majorHAnsi"/>
          <w:i/>
          <w:noProof/>
          <w:lang w:val="en-US"/>
        </w:rPr>
        <w:t>Nature Communications.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11</w:t>
      </w:r>
      <w:r w:rsidRPr="00F66E7B">
        <w:rPr>
          <w:rFonts w:asciiTheme="majorHAnsi" w:hAnsiTheme="majorHAnsi" w:cstheme="majorHAnsi"/>
          <w:noProof/>
          <w:lang w:val="en-US"/>
        </w:rPr>
        <w:t xml:space="preserve"> (1), 2397</w:t>
      </w:r>
      <w:r w:rsidR="00351C89" w:rsidRPr="00F66E7B">
        <w:rPr>
          <w:rFonts w:asciiTheme="majorHAnsi" w:hAnsiTheme="majorHAnsi" w:cstheme="majorHAnsi"/>
          <w:noProof/>
          <w:lang w:val="en-US"/>
        </w:rPr>
        <w:t xml:space="preserve"> </w:t>
      </w:r>
      <w:r w:rsidRPr="00F66E7B">
        <w:rPr>
          <w:rFonts w:asciiTheme="majorHAnsi" w:hAnsiTheme="majorHAnsi" w:cstheme="majorHAnsi"/>
          <w:noProof/>
          <w:lang w:val="en-US"/>
        </w:rPr>
        <w:t>(2020).</w:t>
      </w:r>
    </w:p>
    <w:p w14:paraId="2AF0D16B" w14:textId="386A947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26</w:t>
      </w:r>
      <w:r w:rsidRPr="00F66E7B">
        <w:rPr>
          <w:rFonts w:asciiTheme="majorHAnsi" w:hAnsiTheme="majorHAnsi" w:cstheme="majorHAnsi"/>
          <w:noProof/>
          <w:lang w:val="en-US"/>
        </w:rPr>
        <w:tab/>
        <w:t>Chen, S.-Y.</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Mitochondrial uncoupler SHC517 reverses obesity in mice without affecting food intake. </w:t>
      </w:r>
      <w:r w:rsidRPr="00F66E7B">
        <w:rPr>
          <w:rFonts w:asciiTheme="majorHAnsi" w:hAnsiTheme="majorHAnsi" w:cstheme="majorHAnsi"/>
          <w:i/>
          <w:noProof/>
          <w:lang w:val="en-US"/>
        </w:rPr>
        <w:t>Metabolism - Clinical and Experimental.</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117</w:t>
      </w:r>
      <w:r w:rsidRPr="00F66E7B">
        <w:rPr>
          <w:rFonts w:asciiTheme="majorHAnsi" w:hAnsiTheme="majorHAnsi" w:cstheme="majorHAnsi"/>
          <w:noProof/>
          <w:lang w:val="en-US"/>
        </w:rPr>
        <w:t>, 154724</w:t>
      </w:r>
      <w:r w:rsidR="00351C89" w:rsidRPr="00F66E7B">
        <w:rPr>
          <w:rFonts w:asciiTheme="majorHAnsi" w:hAnsiTheme="majorHAnsi" w:cstheme="majorHAnsi"/>
          <w:noProof/>
          <w:lang w:val="en-US"/>
        </w:rPr>
        <w:t xml:space="preserve"> </w:t>
      </w:r>
      <w:r w:rsidRPr="00F66E7B">
        <w:rPr>
          <w:rFonts w:asciiTheme="majorHAnsi" w:hAnsiTheme="majorHAnsi" w:cstheme="majorHAnsi"/>
          <w:noProof/>
          <w:lang w:val="en-US"/>
        </w:rPr>
        <w:t>(2021).</w:t>
      </w:r>
    </w:p>
    <w:p w14:paraId="32A75E0B" w14:textId="5471C6A4"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27</w:t>
      </w:r>
      <w:r w:rsidRPr="00F66E7B">
        <w:rPr>
          <w:rFonts w:asciiTheme="majorHAnsi" w:hAnsiTheme="majorHAnsi" w:cstheme="majorHAnsi"/>
          <w:noProof/>
          <w:lang w:val="en-US"/>
        </w:rPr>
        <w:tab/>
        <w:t>Goedeke, L.</w:t>
      </w:r>
      <w:r w:rsidR="00873CDE" w:rsidRPr="00F66E7B">
        <w:rPr>
          <w:rFonts w:asciiTheme="majorHAnsi" w:hAnsiTheme="majorHAnsi" w:cstheme="majorHAnsi"/>
          <w:noProof/>
          <w:lang w:val="en-US"/>
        </w:rPr>
        <w:t>,</w:t>
      </w:r>
      <w:r w:rsidRPr="00F66E7B">
        <w:rPr>
          <w:rFonts w:asciiTheme="majorHAnsi" w:hAnsiTheme="majorHAnsi" w:cstheme="majorHAnsi"/>
          <w:noProof/>
          <w:lang w:val="en-US"/>
        </w:rPr>
        <w:t xml:space="preserve"> Shulman, G. I. Therapeutic potential of mitochondrial uncouplers for the treatment of metabolic associated fatty liver disease and NASH. </w:t>
      </w:r>
      <w:r w:rsidRPr="00F66E7B">
        <w:rPr>
          <w:rFonts w:asciiTheme="majorHAnsi" w:hAnsiTheme="majorHAnsi" w:cstheme="majorHAnsi"/>
          <w:i/>
          <w:noProof/>
          <w:lang w:val="en-US"/>
        </w:rPr>
        <w:t>Molecular Metabolism.</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46</w:t>
      </w:r>
      <w:r w:rsidRPr="00F66E7B">
        <w:rPr>
          <w:rFonts w:asciiTheme="majorHAnsi" w:hAnsiTheme="majorHAnsi" w:cstheme="majorHAnsi"/>
          <w:noProof/>
          <w:lang w:val="en-US"/>
        </w:rPr>
        <w:t xml:space="preserve"> 101178 (2021).</w:t>
      </w:r>
    </w:p>
    <w:p w14:paraId="02492C22" w14:textId="0C26AC64"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28</w:t>
      </w:r>
      <w:r w:rsidRPr="00F66E7B">
        <w:rPr>
          <w:rFonts w:asciiTheme="majorHAnsi" w:hAnsiTheme="majorHAnsi" w:cstheme="majorHAnsi"/>
          <w:noProof/>
          <w:lang w:val="en-US"/>
        </w:rPr>
        <w:tab/>
        <w:t>Hill, B. G.</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Integration of cellular bioenergetics with mitochondrial quality control and autophagy. </w:t>
      </w:r>
      <w:r w:rsidRPr="00F66E7B">
        <w:rPr>
          <w:rFonts w:asciiTheme="majorHAnsi" w:hAnsiTheme="majorHAnsi" w:cstheme="majorHAnsi"/>
          <w:i/>
          <w:noProof/>
          <w:lang w:val="en-US"/>
        </w:rPr>
        <w:t>Biological chemistry.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393</w:t>
      </w:r>
      <w:r w:rsidRPr="00F66E7B">
        <w:rPr>
          <w:rFonts w:asciiTheme="majorHAnsi" w:hAnsiTheme="majorHAnsi" w:cstheme="majorHAnsi"/>
          <w:noProof/>
          <w:lang w:val="en-US"/>
        </w:rPr>
        <w:t xml:space="preserve"> (12), 1485</w:t>
      </w:r>
      <w:r w:rsidR="00322B3E" w:rsidRPr="00F66E7B">
        <w:rPr>
          <w:rFonts w:asciiTheme="majorHAnsi" w:hAnsiTheme="majorHAnsi" w:cstheme="majorHAnsi"/>
          <w:noProof/>
          <w:lang w:val="en-US"/>
        </w:rPr>
        <w:t>–</w:t>
      </w:r>
      <w:r w:rsidRPr="00F66E7B">
        <w:rPr>
          <w:rFonts w:asciiTheme="majorHAnsi" w:hAnsiTheme="majorHAnsi" w:cstheme="majorHAnsi"/>
          <w:noProof/>
          <w:lang w:val="en-US"/>
        </w:rPr>
        <w:t>1512</w:t>
      </w:r>
      <w:r w:rsidR="00322B3E" w:rsidRPr="00F66E7B">
        <w:rPr>
          <w:rFonts w:asciiTheme="majorHAnsi" w:hAnsiTheme="majorHAnsi" w:cstheme="majorHAnsi"/>
          <w:noProof/>
          <w:lang w:val="en-US"/>
        </w:rPr>
        <w:t xml:space="preserve"> </w:t>
      </w:r>
      <w:r w:rsidRPr="00F66E7B">
        <w:rPr>
          <w:rFonts w:asciiTheme="majorHAnsi" w:hAnsiTheme="majorHAnsi" w:cstheme="majorHAnsi"/>
          <w:noProof/>
          <w:lang w:val="en-US"/>
        </w:rPr>
        <w:t>(2012).</w:t>
      </w:r>
    </w:p>
    <w:p w14:paraId="6F10D575" w14:textId="55120B0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29</w:t>
      </w:r>
      <w:r w:rsidRPr="00F66E7B">
        <w:rPr>
          <w:rFonts w:asciiTheme="majorHAnsi" w:hAnsiTheme="majorHAnsi" w:cstheme="majorHAnsi"/>
          <w:noProof/>
          <w:lang w:val="en-US"/>
        </w:rPr>
        <w:tab/>
        <w:t>Demine, S., Renard, P.</w:t>
      </w:r>
      <w:r w:rsidR="00747003" w:rsidRPr="00F66E7B">
        <w:rPr>
          <w:rFonts w:asciiTheme="majorHAnsi" w:hAnsiTheme="majorHAnsi" w:cstheme="majorHAnsi"/>
          <w:noProof/>
          <w:lang w:val="en-US"/>
        </w:rPr>
        <w:t>,</w:t>
      </w:r>
      <w:r w:rsidRPr="00F66E7B">
        <w:rPr>
          <w:rFonts w:asciiTheme="majorHAnsi" w:hAnsiTheme="majorHAnsi" w:cstheme="majorHAnsi"/>
          <w:noProof/>
          <w:lang w:val="en-US"/>
        </w:rPr>
        <w:t xml:space="preserve"> Arnould, T. Mitochondrial </w:t>
      </w:r>
      <w:r w:rsidR="00747003" w:rsidRPr="00F66E7B">
        <w:rPr>
          <w:rFonts w:asciiTheme="majorHAnsi" w:hAnsiTheme="majorHAnsi" w:cstheme="majorHAnsi"/>
          <w:noProof/>
          <w:lang w:val="en-US"/>
        </w:rPr>
        <w:t>uncoupling</w:t>
      </w:r>
      <w:r w:rsidRPr="00F66E7B">
        <w:rPr>
          <w:rFonts w:asciiTheme="majorHAnsi" w:hAnsiTheme="majorHAnsi" w:cstheme="majorHAnsi"/>
          <w:noProof/>
          <w:lang w:val="en-US"/>
        </w:rPr>
        <w:t xml:space="preserve">: </w:t>
      </w:r>
      <w:r w:rsidR="00747003" w:rsidRPr="00F66E7B">
        <w:rPr>
          <w:rFonts w:asciiTheme="majorHAnsi" w:hAnsiTheme="majorHAnsi" w:cstheme="majorHAnsi"/>
          <w:noProof/>
          <w:lang w:val="en-US"/>
        </w:rPr>
        <w:t xml:space="preserve">a key controller </w:t>
      </w:r>
      <w:r w:rsidRPr="00F66E7B">
        <w:rPr>
          <w:rFonts w:asciiTheme="majorHAnsi" w:hAnsiTheme="majorHAnsi" w:cstheme="majorHAnsi"/>
          <w:noProof/>
          <w:lang w:val="en-US"/>
        </w:rPr>
        <w:t xml:space="preserve">of </w:t>
      </w:r>
      <w:r w:rsidR="00747003" w:rsidRPr="00F66E7B">
        <w:rPr>
          <w:rFonts w:asciiTheme="majorHAnsi" w:hAnsiTheme="majorHAnsi" w:cstheme="majorHAnsi"/>
          <w:noProof/>
          <w:lang w:val="en-US"/>
        </w:rPr>
        <w:t xml:space="preserve">biological processes </w:t>
      </w:r>
      <w:r w:rsidRPr="00F66E7B">
        <w:rPr>
          <w:rFonts w:asciiTheme="majorHAnsi" w:hAnsiTheme="majorHAnsi" w:cstheme="majorHAnsi"/>
          <w:noProof/>
          <w:lang w:val="en-US"/>
        </w:rPr>
        <w:t xml:space="preserve">in </w:t>
      </w:r>
      <w:r w:rsidR="00747003" w:rsidRPr="00F66E7B">
        <w:rPr>
          <w:rFonts w:asciiTheme="majorHAnsi" w:hAnsiTheme="majorHAnsi" w:cstheme="majorHAnsi"/>
          <w:noProof/>
          <w:lang w:val="en-US"/>
        </w:rPr>
        <w:t xml:space="preserve">physiology </w:t>
      </w:r>
      <w:r w:rsidRPr="00F66E7B">
        <w:rPr>
          <w:rFonts w:asciiTheme="majorHAnsi" w:hAnsiTheme="majorHAnsi" w:cstheme="majorHAnsi"/>
          <w:noProof/>
          <w:lang w:val="en-US"/>
        </w:rPr>
        <w:t xml:space="preserve">and </w:t>
      </w:r>
      <w:r w:rsidR="00747003" w:rsidRPr="00F66E7B">
        <w:rPr>
          <w:rFonts w:asciiTheme="majorHAnsi" w:hAnsiTheme="majorHAnsi" w:cstheme="majorHAnsi"/>
          <w:noProof/>
          <w:lang w:val="en-US"/>
        </w:rPr>
        <w:t>diseases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Cells.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8</w:t>
      </w:r>
      <w:r w:rsidRPr="00F66E7B">
        <w:rPr>
          <w:rFonts w:asciiTheme="majorHAnsi" w:hAnsiTheme="majorHAnsi" w:cstheme="majorHAnsi"/>
          <w:noProof/>
          <w:lang w:val="en-US"/>
        </w:rPr>
        <w:t xml:space="preserve"> (8), 795</w:t>
      </w:r>
      <w:r w:rsidR="00747003" w:rsidRPr="00F66E7B">
        <w:rPr>
          <w:rFonts w:asciiTheme="majorHAnsi" w:hAnsiTheme="majorHAnsi" w:cstheme="majorHAnsi"/>
          <w:noProof/>
          <w:lang w:val="en-US"/>
        </w:rPr>
        <w:t xml:space="preserve"> </w:t>
      </w:r>
      <w:r w:rsidRPr="00F66E7B">
        <w:rPr>
          <w:rFonts w:asciiTheme="majorHAnsi" w:hAnsiTheme="majorHAnsi" w:cstheme="majorHAnsi"/>
          <w:noProof/>
          <w:lang w:val="en-US"/>
        </w:rPr>
        <w:t>(2019).</w:t>
      </w:r>
    </w:p>
    <w:p w14:paraId="05194DDB" w14:textId="303E7CAA"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30</w:t>
      </w:r>
      <w:r w:rsidRPr="00F66E7B">
        <w:rPr>
          <w:rFonts w:asciiTheme="majorHAnsi" w:hAnsiTheme="majorHAnsi" w:cstheme="majorHAnsi"/>
          <w:noProof/>
          <w:lang w:val="en-US"/>
        </w:rPr>
        <w:tab/>
        <w:t>Wang, J.</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Uncoupling effect of F16 is responsible for its mitochondrial toxicity and anticancer activity. </w:t>
      </w:r>
      <w:r w:rsidRPr="00F66E7B">
        <w:rPr>
          <w:rFonts w:asciiTheme="majorHAnsi" w:hAnsiTheme="majorHAnsi" w:cstheme="majorHAnsi"/>
          <w:i/>
          <w:noProof/>
          <w:lang w:val="en-US"/>
        </w:rPr>
        <w:t>Toxicological Sciences.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161</w:t>
      </w:r>
      <w:r w:rsidRPr="00F66E7B">
        <w:rPr>
          <w:rFonts w:asciiTheme="majorHAnsi" w:hAnsiTheme="majorHAnsi" w:cstheme="majorHAnsi"/>
          <w:noProof/>
          <w:lang w:val="en-US"/>
        </w:rPr>
        <w:t xml:space="preserve"> (2), 431</w:t>
      </w:r>
      <w:r w:rsidR="00747003" w:rsidRPr="00F66E7B">
        <w:rPr>
          <w:rFonts w:asciiTheme="majorHAnsi" w:hAnsiTheme="majorHAnsi" w:cstheme="majorHAnsi"/>
          <w:noProof/>
          <w:lang w:val="en-US"/>
        </w:rPr>
        <w:t>–</w:t>
      </w:r>
      <w:r w:rsidRPr="00F66E7B">
        <w:rPr>
          <w:rFonts w:asciiTheme="majorHAnsi" w:hAnsiTheme="majorHAnsi" w:cstheme="majorHAnsi"/>
          <w:noProof/>
          <w:lang w:val="en-US"/>
        </w:rPr>
        <w:t>442 (2018).</w:t>
      </w:r>
    </w:p>
    <w:p w14:paraId="480E96A1" w14:textId="4D39CFE6"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31</w:t>
      </w:r>
      <w:r w:rsidRPr="00F66E7B">
        <w:rPr>
          <w:rFonts w:asciiTheme="majorHAnsi" w:hAnsiTheme="majorHAnsi" w:cstheme="majorHAnsi"/>
          <w:noProof/>
          <w:lang w:val="en-US"/>
        </w:rPr>
        <w:tab/>
        <w:t>Tretter, L., Chinopoulos, C.</w:t>
      </w:r>
      <w:r w:rsidR="00747003" w:rsidRPr="00F66E7B">
        <w:rPr>
          <w:rFonts w:asciiTheme="majorHAnsi" w:hAnsiTheme="majorHAnsi" w:cstheme="majorHAnsi"/>
          <w:noProof/>
          <w:lang w:val="en-US"/>
        </w:rPr>
        <w:t>,</w:t>
      </w:r>
      <w:r w:rsidRPr="00F66E7B">
        <w:rPr>
          <w:rFonts w:asciiTheme="majorHAnsi" w:hAnsiTheme="majorHAnsi" w:cstheme="majorHAnsi"/>
          <w:noProof/>
          <w:lang w:val="en-US"/>
        </w:rPr>
        <w:t xml:space="preserve"> Adam-Vizi, V. Plasma membrane depolarization and disturbed Na+ homeostasis induced by the protonophore carbonyl cyanide-p-trifluoromethoxyphenyl-hydrazon in isolated nerve terminals. </w:t>
      </w:r>
      <w:r w:rsidRPr="00F66E7B">
        <w:rPr>
          <w:rFonts w:asciiTheme="majorHAnsi" w:hAnsiTheme="majorHAnsi" w:cstheme="majorHAnsi"/>
          <w:i/>
          <w:noProof/>
          <w:lang w:val="en-US"/>
        </w:rPr>
        <w:t xml:space="preserve">Molecular </w:t>
      </w:r>
      <w:r w:rsidR="00747003" w:rsidRPr="00F66E7B">
        <w:rPr>
          <w:rFonts w:asciiTheme="majorHAnsi" w:hAnsiTheme="majorHAnsi" w:cstheme="majorHAnsi"/>
          <w:i/>
          <w:noProof/>
          <w:lang w:val="en-US"/>
        </w:rPr>
        <w:t>P</w:t>
      </w:r>
      <w:r w:rsidRPr="00F66E7B">
        <w:rPr>
          <w:rFonts w:asciiTheme="majorHAnsi" w:hAnsiTheme="majorHAnsi" w:cstheme="majorHAnsi"/>
          <w:i/>
          <w:noProof/>
          <w:lang w:val="en-US"/>
        </w:rPr>
        <w:t>harmacology.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53</w:t>
      </w:r>
      <w:r w:rsidRPr="00F66E7B">
        <w:rPr>
          <w:rFonts w:asciiTheme="majorHAnsi" w:hAnsiTheme="majorHAnsi" w:cstheme="majorHAnsi"/>
          <w:noProof/>
          <w:lang w:val="en-US"/>
        </w:rPr>
        <w:t xml:space="preserve"> (4), 734</w:t>
      </w:r>
      <w:r w:rsidR="00747003" w:rsidRPr="00F66E7B">
        <w:rPr>
          <w:rFonts w:asciiTheme="majorHAnsi" w:hAnsiTheme="majorHAnsi" w:cstheme="majorHAnsi"/>
          <w:noProof/>
          <w:lang w:val="en-US"/>
        </w:rPr>
        <w:t>–</w:t>
      </w:r>
      <w:r w:rsidRPr="00F66E7B">
        <w:rPr>
          <w:rFonts w:asciiTheme="majorHAnsi" w:hAnsiTheme="majorHAnsi" w:cstheme="majorHAnsi"/>
          <w:noProof/>
          <w:lang w:val="en-US"/>
        </w:rPr>
        <w:t>741 (1998).</w:t>
      </w:r>
    </w:p>
    <w:p w14:paraId="36B51C4D" w14:textId="443AF4D6"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32</w:t>
      </w:r>
      <w:r w:rsidRPr="00F66E7B">
        <w:rPr>
          <w:rFonts w:asciiTheme="majorHAnsi" w:hAnsiTheme="majorHAnsi" w:cstheme="majorHAnsi"/>
          <w:noProof/>
          <w:lang w:val="en-US"/>
        </w:rPr>
        <w:tab/>
        <w:t>Connop, B. P., Thies, R. L., Beyreuther, K., Ida, N.</w:t>
      </w:r>
      <w:r w:rsidR="00494F62" w:rsidRPr="00F66E7B">
        <w:rPr>
          <w:rFonts w:asciiTheme="majorHAnsi" w:hAnsiTheme="majorHAnsi" w:cstheme="majorHAnsi"/>
          <w:noProof/>
          <w:lang w:val="en-US"/>
        </w:rPr>
        <w:t>,</w:t>
      </w:r>
      <w:r w:rsidRPr="00F66E7B">
        <w:rPr>
          <w:rFonts w:asciiTheme="majorHAnsi" w:hAnsiTheme="majorHAnsi" w:cstheme="majorHAnsi"/>
          <w:noProof/>
          <w:lang w:val="en-US"/>
        </w:rPr>
        <w:t xml:space="preserve"> Reiner, P. B. Novel effects of FCCP [carbonyl cyanide p‐(trifluoromethoxy) phenylhydrazone] on amyloid precursor protein processing. </w:t>
      </w:r>
      <w:r w:rsidRPr="00F66E7B">
        <w:rPr>
          <w:rFonts w:asciiTheme="majorHAnsi" w:hAnsiTheme="majorHAnsi" w:cstheme="majorHAnsi"/>
          <w:i/>
          <w:noProof/>
          <w:lang w:val="en-US"/>
        </w:rPr>
        <w:t>Journal of neurochemistry.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72</w:t>
      </w:r>
      <w:r w:rsidRPr="00F66E7B">
        <w:rPr>
          <w:rFonts w:asciiTheme="majorHAnsi" w:hAnsiTheme="majorHAnsi" w:cstheme="majorHAnsi"/>
          <w:noProof/>
          <w:lang w:val="en-US"/>
        </w:rPr>
        <w:t xml:space="preserve"> (4), 1457</w:t>
      </w:r>
      <w:r w:rsidR="00494F62" w:rsidRPr="00F66E7B">
        <w:rPr>
          <w:rFonts w:asciiTheme="majorHAnsi" w:hAnsiTheme="majorHAnsi" w:cstheme="majorHAnsi"/>
          <w:noProof/>
          <w:lang w:val="en-US"/>
        </w:rPr>
        <w:t>–</w:t>
      </w:r>
      <w:r w:rsidRPr="00F66E7B">
        <w:rPr>
          <w:rFonts w:asciiTheme="majorHAnsi" w:hAnsiTheme="majorHAnsi" w:cstheme="majorHAnsi"/>
          <w:noProof/>
          <w:lang w:val="en-US"/>
        </w:rPr>
        <w:t>1465 (1999).</w:t>
      </w:r>
    </w:p>
    <w:p w14:paraId="15FF28ED" w14:textId="24CF86A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33</w:t>
      </w:r>
      <w:r w:rsidRPr="00F66E7B">
        <w:rPr>
          <w:rFonts w:asciiTheme="majorHAnsi" w:hAnsiTheme="majorHAnsi" w:cstheme="majorHAnsi"/>
          <w:noProof/>
          <w:lang w:val="en-US"/>
        </w:rPr>
        <w:tab/>
        <w:t>Stöckl, P.</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Partial uncoupling of oxidative phosphorylation induces premature senescence in human fibroblasts and yeast mother cells. </w:t>
      </w:r>
      <w:r w:rsidRPr="00F66E7B">
        <w:rPr>
          <w:rFonts w:asciiTheme="majorHAnsi" w:hAnsiTheme="majorHAnsi" w:cstheme="majorHAnsi"/>
          <w:i/>
          <w:noProof/>
          <w:lang w:val="en-US"/>
        </w:rPr>
        <w:t>Free Radical Biology and Medicine.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43</w:t>
      </w:r>
      <w:r w:rsidRPr="00F66E7B">
        <w:rPr>
          <w:rFonts w:asciiTheme="majorHAnsi" w:hAnsiTheme="majorHAnsi" w:cstheme="majorHAnsi"/>
          <w:noProof/>
          <w:lang w:val="en-US"/>
        </w:rPr>
        <w:t xml:space="preserve"> (6), 947</w:t>
      </w:r>
      <w:r w:rsidR="00494F62" w:rsidRPr="00F66E7B">
        <w:rPr>
          <w:rFonts w:asciiTheme="majorHAnsi" w:hAnsiTheme="majorHAnsi" w:cstheme="majorHAnsi"/>
          <w:noProof/>
          <w:lang w:val="en-US"/>
        </w:rPr>
        <w:t>–</w:t>
      </w:r>
      <w:r w:rsidRPr="00F66E7B">
        <w:rPr>
          <w:rFonts w:asciiTheme="majorHAnsi" w:hAnsiTheme="majorHAnsi" w:cstheme="majorHAnsi"/>
          <w:noProof/>
          <w:lang w:val="en-US"/>
        </w:rPr>
        <w:t>958 (2007).</w:t>
      </w:r>
    </w:p>
    <w:p w14:paraId="15A10A12" w14:textId="01BD2963"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34</w:t>
      </w:r>
      <w:r w:rsidRPr="00F66E7B">
        <w:rPr>
          <w:rFonts w:asciiTheme="majorHAnsi" w:hAnsiTheme="majorHAnsi" w:cstheme="majorHAnsi"/>
          <w:noProof/>
          <w:lang w:val="en-US"/>
        </w:rPr>
        <w:tab/>
        <w:t>Firsov, A. M.</w:t>
      </w:r>
      <w:r w:rsidRPr="00F66E7B">
        <w:rPr>
          <w:rFonts w:asciiTheme="majorHAnsi" w:hAnsiTheme="majorHAnsi" w:cstheme="majorHAnsi"/>
          <w:iCs/>
          <w:noProof/>
          <w:lang w:val="en-US"/>
        </w:rPr>
        <w:t xml:space="preserve"> et al</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Protonophoric action of BAM15 on planar bilayers, liposomes, mitochondria, bacteria and neurons. </w:t>
      </w:r>
      <w:r w:rsidRPr="00F66E7B">
        <w:rPr>
          <w:rFonts w:asciiTheme="majorHAnsi" w:hAnsiTheme="majorHAnsi" w:cstheme="majorHAnsi"/>
          <w:i/>
          <w:noProof/>
          <w:lang w:val="en-US"/>
        </w:rPr>
        <w:t>Bioelectrochemistry.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137</w:t>
      </w:r>
      <w:r w:rsidR="00494F62" w:rsidRPr="00F66E7B">
        <w:rPr>
          <w:rFonts w:asciiTheme="majorHAnsi" w:hAnsiTheme="majorHAnsi" w:cstheme="majorHAnsi"/>
          <w:bCs/>
          <w:noProof/>
          <w:lang w:val="en-US"/>
        </w:rPr>
        <w:t>,</w:t>
      </w:r>
      <w:r w:rsidRPr="00F66E7B">
        <w:rPr>
          <w:rFonts w:asciiTheme="majorHAnsi" w:hAnsiTheme="majorHAnsi" w:cstheme="majorHAnsi"/>
          <w:noProof/>
          <w:lang w:val="en-US"/>
        </w:rPr>
        <w:t xml:space="preserve"> 107673 (2021).</w:t>
      </w:r>
    </w:p>
    <w:p w14:paraId="1FB758C3" w14:textId="0684E26C"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35</w:t>
      </w:r>
      <w:r w:rsidRPr="00F66E7B">
        <w:rPr>
          <w:rFonts w:asciiTheme="majorHAnsi" w:hAnsiTheme="majorHAnsi" w:cstheme="majorHAnsi"/>
          <w:noProof/>
          <w:lang w:val="en-US"/>
        </w:rPr>
        <w:tab/>
        <w:t>Dranka, B. P., Hill, B. G.</w:t>
      </w:r>
      <w:r w:rsidR="00FD4B74" w:rsidRPr="00F66E7B">
        <w:rPr>
          <w:rFonts w:asciiTheme="majorHAnsi" w:hAnsiTheme="majorHAnsi" w:cstheme="majorHAnsi"/>
          <w:noProof/>
          <w:lang w:val="en-US"/>
        </w:rPr>
        <w:t>,</w:t>
      </w:r>
      <w:r w:rsidRPr="00F66E7B">
        <w:rPr>
          <w:rFonts w:asciiTheme="majorHAnsi" w:hAnsiTheme="majorHAnsi" w:cstheme="majorHAnsi"/>
          <w:noProof/>
          <w:lang w:val="en-US"/>
        </w:rPr>
        <w:t xml:space="preserve"> Darley-Usmar, V. M. Mitochondrial reserve capacity in endothelial cells: The impact of nitric oxide and reactive oxygen species. </w:t>
      </w:r>
      <w:r w:rsidRPr="00F66E7B">
        <w:rPr>
          <w:rFonts w:asciiTheme="majorHAnsi" w:hAnsiTheme="majorHAnsi" w:cstheme="majorHAnsi"/>
          <w:i/>
          <w:noProof/>
          <w:lang w:val="en-US"/>
        </w:rPr>
        <w:t>Free Radic</w:t>
      </w:r>
      <w:r w:rsidR="009A07D8" w:rsidRPr="00F66E7B">
        <w:rPr>
          <w:rFonts w:asciiTheme="majorHAnsi" w:hAnsiTheme="majorHAnsi" w:cstheme="majorHAnsi"/>
          <w:i/>
          <w:noProof/>
          <w:lang w:val="en-US"/>
        </w:rPr>
        <w:t>al</w:t>
      </w:r>
      <w:r w:rsidRPr="00F66E7B">
        <w:rPr>
          <w:rFonts w:asciiTheme="majorHAnsi" w:hAnsiTheme="majorHAnsi" w:cstheme="majorHAnsi"/>
          <w:i/>
          <w:noProof/>
          <w:lang w:val="en-US"/>
        </w:rPr>
        <w:t xml:space="preserve"> Biol</w:t>
      </w:r>
      <w:r w:rsidR="009A07D8" w:rsidRPr="00F66E7B">
        <w:rPr>
          <w:rFonts w:asciiTheme="majorHAnsi" w:hAnsiTheme="majorHAnsi" w:cstheme="majorHAnsi"/>
          <w:i/>
          <w:noProof/>
          <w:lang w:val="en-US"/>
        </w:rPr>
        <w:t>ogy and</w:t>
      </w:r>
      <w:r w:rsidRPr="00F66E7B">
        <w:rPr>
          <w:rFonts w:asciiTheme="majorHAnsi" w:hAnsiTheme="majorHAnsi" w:cstheme="majorHAnsi"/>
          <w:i/>
          <w:noProof/>
          <w:lang w:val="en-US"/>
        </w:rPr>
        <w:t xml:space="preserve"> Med</w:t>
      </w:r>
      <w:r w:rsidR="009A07D8" w:rsidRPr="00F66E7B">
        <w:rPr>
          <w:rFonts w:asciiTheme="majorHAnsi" w:hAnsiTheme="majorHAnsi" w:cstheme="majorHAnsi"/>
          <w:i/>
          <w:noProof/>
          <w:lang w:val="en-US"/>
        </w:rPr>
        <w:t>icine</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48</w:t>
      </w:r>
      <w:r w:rsidRPr="00F66E7B">
        <w:rPr>
          <w:rFonts w:asciiTheme="majorHAnsi" w:hAnsiTheme="majorHAnsi" w:cstheme="majorHAnsi"/>
          <w:noProof/>
          <w:lang w:val="en-US"/>
        </w:rPr>
        <w:t xml:space="preserve"> (7), 905</w:t>
      </w:r>
      <w:r w:rsidR="00FD4B74" w:rsidRPr="00F66E7B">
        <w:rPr>
          <w:rFonts w:asciiTheme="majorHAnsi" w:hAnsiTheme="majorHAnsi" w:cstheme="majorHAnsi"/>
          <w:noProof/>
          <w:lang w:val="en-US"/>
        </w:rPr>
        <w:t>–</w:t>
      </w:r>
      <w:r w:rsidRPr="00F66E7B">
        <w:rPr>
          <w:rFonts w:asciiTheme="majorHAnsi" w:hAnsiTheme="majorHAnsi" w:cstheme="majorHAnsi"/>
          <w:noProof/>
          <w:lang w:val="en-US"/>
        </w:rPr>
        <w:t>914 (2010).</w:t>
      </w:r>
    </w:p>
    <w:p w14:paraId="0F60B019" w14:textId="6633779D"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36</w:t>
      </w:r>
      <w:r w:rsidRPr="00F66E7B">
        <w:rPr>
          <w:rFonts w:asciiTheme="majorHAnsi" w:hAnsiTheme="majorHAnsi" w:cstheme="majorHAnsi"/>
          <w:noProof/>
          <w:lang w:val="en-US"/>
        </w:rPr>
        <w:tab/>
        <w:t>Eilenberger, C., Rothbauer, M., Ehmoser, E. K., Ertl, P.</w:t>
      </w:r>
      <w:r w:rsidR="00F51E67" w:rsidRPr="00F66E7B">
        <w:rPr>
          <w:rFonts w:asciiTheme="majorHAnsi" w:hAnsiTheme="majorHAnsi" w:cstheme="majorHAnsi"/>
          <w:noProof/>
          <w:lang w:val="en-US"/>
        </w:rPr>
        <w:t xml:space="preserve">, </w:t>
      </w:r>
      <w:r w:rsidRPr="00F66E7B">
        <w:rPr>
          <w:rFonts w:asciiTheme="majorHAnsi" w:hAnsiTheme="majorHAnsi" w:cstheme="majorHAnsi"/>
          <w:noProof/>
          <w:lang w:val="en-US"/>
        </w:rPr>
        <w:t xml:space="preserve">Kupcu, S. Effect of </w:t>
      </w:r>
      <w:r w:rsidR="00F51E67" w:rsidRPr="00F66E7B">
        <w:rPr>
          <w:rFonts w:asciiTheme="majorHAnsi" w:hAnsiTheme="majorHAnsi" w:cstheme="majorHAnsi"/>
          <w:noProof/>
          <w:lang w:val="en-US"/>
        </w:rPr>
        <w:t>spheroidal a</w:t>
      </w:r>
      <w:r w:rsidRPr="00F66E7B">
        <w:rPr>
          <w:rFonts w:asciiTheme="majorHAnsi" w:hAnsiTheme="majorHAnsi" w:cstheme="majorHAnsi"/>
          <w:noProof/>
          <w:lang w:val="en-US"/>
        </w:rPr>
        <w:t xml:space="preserve">ge on </w:t>
      </w:r>
      <w:r w:rsidR="00F51E67" w:rsidRPr="00F66E7B">
        <w:rPr>
          <w:rFonts w:asciiTheme="majorHAnsi" w:hAnsiTheme="majorHAnsi" w:cstheme="majorHAnsi"/>
          <w:noProof/>
          <w:lang w:val="en-US"/>
        </w:rPr>
        <w:t>s</w:t>
      </w:r>
      <w:r w:rsidRPr="00F66E7B">
        <w:rPr>
          <w:rFonts w:asciiTheme="majorHAnsi" w:hAnsiTheme="majorHAnsi" w:cstheme="majorHAnsi"/>
          <w:noProof/>
          <w:lang w:val="en-US"/>
        </w:rPr>
        <w:t xml:space="preserve">orafenib </w:t>
      </w:r>
      <w:r w:rsidR="00F51E67" w:rsidRPr="00F66E7B">
        <w:rPr>
          <w:rFonts w:asciiTheme="majorHAnsi" w:hAnsiTheme="majorHAnsi" w:cstheme="majorHAnsi"/>
          <w:noProof/>
          <w:lang w:val="en-US"/>
        </w:rPr>
        <w:t>d</w:t>
      </w:r>
      <w:r w:rsidRPr="00F66E7B">
        <w:rPr>
          <w:rFonts w:asciiTheme="majorHAnsi" w:hAnsiTheme="majorHAnsi" w:cstheme="majorHAnsi"/>
          <w:noProof/>
          <w:lang w:val="en-US"/>
        </w:rPr>
        <w:t xml:space="preserve">iffusivity and </w:t>
      </w:r>
      <w:r w:rsidR="00F51E67" w:rsidRPr="00F66E7B">
        <w:rPr>
          <w:rFonts w:asciiTheme="majorHAnsi" w:hAnsiTheme="majorHAnsi" w:cstheme="majorHAnsi"/>
          <w:noProof/>
          <w:lang w:val="en-US"/>
        </w:rPr>
        <w:t>t</w:t>
      </w:r>
      <w:r w:rsidRPr="00F66E7B">
        <w:rPr>
          <w:rFonts w:asciiTheme="majorHAnsi" w:hAnsiTheme="majorHAnsi" w:cstheme="majorHAnsi"/>
          <w:noProof/>
          <w:lang w:val="en-US"/>
        </w:rPr>
        <w:t xml:space="preserve">oxicity in a 3D HepG2 </w:t>
      </w:r>
      <w:r w:rsidR="00F51E67" w:rsidRPr="00F66E7B">
        <w:rPr>
          <w:rFonts w:asciiTheme="majorHAnsi" w:hAnsiTheme="majorHAnsi" w:cstheme="majorHAnsi"/>
          <w:noProof/>
          <w:lang w:val="en-US"/>
        </w:rPr>
        <w:t>s</w:t>
      </w:r>
      <w:r w:rsidRPr="00F66E7B">
        <w:rPr>
          <w:rFonts w:asciiTheme="majorHAnsi" w:hAnsiTheme="majorHAnsi" w:cstheme="majorHAnsi"/>
          <w:noProof/>
          <w:lang w:val="en-US"/>
        </w:rPr>
        <w:t xml:space="preserve">pheroid </w:t>
      </w:r>
      <w:r w:rsidR="00F51E67" w:rsidRPr="00F66E7B">
        <w:rPr>
          <w:rFonts w:asciiTheme="majorHAnsi" w:hAnsiTheme="majorHAnsi" w:cstheme="majorHAnsi"/>
          <w:noProof/>
          <w:lang w:val="en-US"/>
        </w:rPr>
        <w:t>m</w:t>
      </w:r>
      <w:r w:rsidRPr="00F66E7B">
        <w:rPr>
          <w:rFonts w:asciiTheme="majorHAnsi" w:hAnsiTheme="majorHAnsi" w:cstheme="majorHAnsi"/>
          <w:noProof/>
          <w:lang w:val="en-US"/>
        </w:rPr>
        <w:t xml:space="preserve">odel. </w:t>
      </w:r>
      <w:r w:rsidRPr="00F66E7B">
        <w:rPr>
          <w:rFonts w:asciiTheme="majorHAnsi" w:hAnsiTheme="majorHAnsi" w:cstheme="majorHAnsi"/>
          <w:i/>
          <w:noProof/>
          <w:lang w:val="en-US"/>
        </w:rPr>
        <w:t>Sci</w:t>
      </w:r>
      <w:r w:rsidR="009A07D8" w:rsidRPr="00F66E7B">
        <w:rPr>
          <w:rFonts w:asciiTheme="majorHAnsi" w:hAnsiTheme="majorHAnsi" w:cstheme="majorHAnsi"/>
          <w:i/>
          <w:noProof/>
          <w:lang w:val="en-US"/>
        </w:rPr>
        <w:t>entific</w:t>
      </w:r>
      <w:r w:rsidRPr="00F66E7B">
        <w:rPr>
          <w:rFonts w:asciiTheme="majorHAnsi" w:hAnsiTheme="majorHAnsi" w:cstheme="majorHAnsi"/>
          <w:i/>
          <w:noProof/>
          <w:lang w:val="en-US"/>
        </w:rPr>
        <w:t xml:space="preserve"> Rep</w:t>
      </w:r>
      <w:r w:rsidR="009A07D8" w:rsidRPr="00F66E7B">
        <w:rPr>
          <w:rFonts w:asciiTheme="majorHAnsi" w:hAnsiTheme="majorHAnsi" w:cstheme="majorHAnsi"/>
          <w:i/>
          <w:noProof/>
          <w:lang w:val="en-US"/>
        </w:rPr>
        <w:t>orts</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9</w:t>
      </w:r>
      <w:r w:rsidRPr="00F66E7B">
        <w:rPr>
          <w:rFonts w:asciiTheme="majorHAnsi" w:hAnsiTheme="majorHAnsi" w:cstheme="majorHAnsi"/>
          <w:noProof/>
          <w:lang w:val="en-US"/>
        </w:rPr>
        <w:t xml:space="preserve"> (1), 4863 (2019).</w:t>
      </w:r>
    </w:p>
    <w:p w14:paraId="7B968A3C" w14:textId="05C3E5AB"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37</w:t>
      </w:r>
      <w:r w:rsidRPr="00F66E7B">
        <w:rPr>
          <w:rFonts w:asciiTheme="majorHAnsi" w:hAnsiTheme="majorHAnsi" w:cstheme="majorHAnsi"/>
          <w:noProof/>
          <w:lang w:val="en-US"/>
        </w:rPr>
        <w:tab/>
        <w:t>van den Brand, D., Veelken, C., Massuger, L.</w:t>
      </w:r>
      <w:r w:rsidR="00F51E67" w:rsidRPr="00F66E7B">
        <w:rPr>
          <w:rFonts w:asciiTheme="majorHAnsi" w:hAnsiTheme="majorHAnsi" w:cstheme="majorHAnsi"/>
          <w:noProof/>
          <w:lang w:val="en-US"/>
        </w:rPr>
        <w:t xml:space="preserve">, </w:t>
      </w:r>
      <w:r w:rsidRPr="00F66E7B">
        <w:rPr>
          <w:rFonts w:asciiTheme="majorHAnsi" w:hAnsiTheme="majorHAnsi" w:cstheme="majorHAnsi"/>
          <w:noProof/>
          <w:lang w:val="en-US"/>
        </w:rPr>
        <w:t xml:space="preserve">Brock, R. Penetration in 3D tumor spheroids and explants: Adding a further dimension to the structure-activity relationship of cell-penetrating peptides. </w:t>
      </w:r>
      <w:r w:rsidRPr="00F66E7B">
        <w:rPr>
          <w:rFonts w:asciiTheme="majorHAnsi" w:hAnsiTheme="majorHAnsi" w:cstheme="majorHAnsi"/>
          <w:i/>
          <w:noProof/>
          <w:lang w:val="en-US"/>
        </w:rPr>
        <w:t>Biochimica et Biophysica Acta (BBA) - Biomembranes.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1860</w:t>
      </w:r>
      <w:r w:rsidRPr="00F66E7B">
        <w:rPr>
          <w:rFonts w:asciiTheme="majorHAnsi" w:hAnsiTheme="majorHAnsi" w:cstheme="majorHAnsi"/>
          <w:noProof/>
          <w:lang w:val="en-US"/>
        </w:rPr>
        <w:t xml:space="preserve"> (6), 1342</w:t>
      </w:r>
      <w:r w:rsidR="00F51E67" w:rsidRPr="00F66E7B">
        <w:rPr>
          <w:rFonts w:asciiTheme="majorHAnsi" w:hAnsiTheme="majorHAnsi" w:cstheme="majorHAnsi"/>
          <w:noProof/>
          <w:lang w:val="en-US"/>
        </w:rPr>
        <w:t>–</w:t>
      </w:r>
      <w:r w:rsidRPr="00F66E7B">
        <w:rPr>
          <w:rFonts w:asciiTheme="majorHAnsi" w:hAnsiTheme="majorHAnsi" w:cstheme="majorHAnsi"/>
          <w:noProof/>
          <w:lang w:val="en-US"/>
        </w:rPr>
        <w:t>1349 (2018).</w:t>
      </w:r>
    </w:p>
    <w:p w14:paraId="32090817" w14:textId="48D4462F"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38</w:t>
      </w:r>
      <w:r w:rsidRPr="00F66E7B">
        <w:rPr>
          <w:rFonts w:asciiTheme="majorHAnsi" w:hAnsiTheme="majorHAnsi" w:cstheme="majorHAnsi"/>
          <w:noProof/>
          <w:lang w:val="en-US"/>
        </w:rPr>
        <w:tab/>
        <w:t>Niora,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Head-to-</w:t>
      </w:r>
      <w:r w:rsidR="002B34E7" w:rsidRPr="00F66E7B">
        <w:rPr>
          <w:rFonts w:asciiTheme="majorHAnsi" w:hAnsiTheme="majorHAnsi" w:cstheme="majorHAnsi"/>
          <w:noProof/>
          <w:lang w:val="en-US"/>
        </w:rPr>
        <w:t xml:space="preserve">head comparison </w:t>
      </w:r>
      <w:r w:rsidRPr="00F66E7B">
        <w:rPr>
          <w:rFonts w:asciiTheme="majorHAnsi" w:hAnsiTheme="majorHAnsi" w:cstheme="majorHAnsi"/>
          <w:noProof/>
          <w:lang w:val="en-US"/>
        </w:rPr>
        <w:t xml:space="preserve">of the </w:t>
      </w:r>
      <w:r w:rsidR="002B34E7" w:rsidRPr="00F66E7B">
        <w:rPr>
          <w:rFonts w:asciiTheme="majorHAnsi" w:hAnsiTheme="majorHAnsi" w:cstheme="majorHAnsi"/>
          <w:noProof/>
          <w:lang w:val="en-US"/>
        </w:rPr>
        <w:t xml:space="preserve">penetration efficiency </w:t>
      </w:r>
      <w:r w:rsidRPr="00F66E7B">
        <w:rPr>
          <w:rFonts w:asciiTheme="majorHAnsi" w:hAnsiTheme="majorHAnsi" w:cstheme="majorHAnsi"/>
          <w:noProof/>
          <w:lang w:val="en-US"/>
        </w:rPr>
        <w:t xml:space="preserve">of </w:t>
      </w:r>
      <w:r w:rsidR="002B34E7" w:rsidRPr="00F66E7B">
        <w:rPr>
          <w:rFonts w:asciiTheme="majorHAnsi" w:hAnsiTheme="majorHAnsi" w:cstheme="majorHAnsi"/>
          <w:noProof/>
          <w:lang w:val="en-US"/>
        </w:rPr>
        <w:t>lipid</w:t>
      </w:r>
      <w:r w:rsidRPr="00F66E7B">
        <w:rPr>
          <w:rFonts w:asciiTheme="majorHAnsi" w:hAnsiTheme="majorHAnsi" w:cstheme="majorHAnsi"/>
          <w:noProof/>
          <w:lang w:val="en-US"/>
        </w:rPr>
        <w:t>-</w:t>
      </w:r>
      <w:r w:rsidR="002B34E7" w:rsidRPr="00F66E7B">
        <w:rPr>
          <w:rFonts w:asciiTheme="majorHAnsi" w:hAnsiTheme="majorHAnsi" w:cstheme="majorHAnsi"/>
          <w:noProof/>
          <w:lang w:val="en-US"/>
        </w:rPr>
        <w:t xml:space="preserve">based nanoparticles </w:t>
      </w:r>
      <w:r w:rsidRPr="00F66E7B">
        <w:rPr>
          <w:rFonts w:asciiTheme="majorHAnsi" w:hAnsiTheme="majorHAnsi" w:cstheme="majorHAnsi"/>
          <w:noProof/>
          <w:lang w:val="en-US"/>
        </w:rPr>
        <w:t xml:space="preserve">into </w:t>
      </w:r>
      <w:r w:rsidR="002B34E7" w:rsidRPr="00F66E7B">
        <w:rPr>
          <w:rFonts w:asciiTheme="majorHAnsi" w:hAnsiTheme="majorHAnsi" w:cstheme="majorHAnsi"/>
          <w:noProof/>
          <w:lang w:val="en-US"/>
        </w:rPr>
        <w:t>tumor spheroids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ACS Omega.</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5</w:t>
      </w:r>
      <w:r w:rsidRPr="00F66E7B">
        <w:rPr>
          <w:rFonts w:asciiTheme="majorHAnsi" w:hAnsiTheme="majorHAnsi" w:cstheme="majorHAnsi"/>
          <w:noProof/>
          <w:lang w:val="en-US"/>
        </w:rPr>
        <w:t xml:space="preserve"> (33), 21162</w:t>
      </w:r>
      <w:r w:rsidR="002B34E7" w:rsidRPr="00F66E7B">
        <w:rPr>
          <w:rFonts w:asciiTheme="majorHAnsi" w:hAnsiTheme="majorHAnsi" w:cstheme="majorHAnsi"/>
          <w:noProof/>
          <w:lang w:val="en-US"/>
        </w:rPr>
        <w:t>–</w:t>
      </w:r>
      <w:r w:rsidRPr="00F66E7B">
        <w:rPr>
          <w:rFonts w:asciiTheme="majorHAnsi" w:hAnsiTheme="majorHAnsi" w:cstheme="majorHAnsi"/>
          <w:noProof/>
          <w:lang w:val="en-US"/>
        </w:rPr>
        <w:t>21171 (2020).</w:t>
      </w:r>
    </w:p>
    <w:p w14:paraId="0819FDD1" w14:textId="506FC4E1"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lastRenderedPageBreak/>
        <w:t>39</w:t>
      </w:r>
      <w:r w:rsidRPr="00F66E7B">
        <w:rPr>
          <w:rFonts w:asciiTheme="majorHAnsi" w:hAnsiTheme="majorHAnsi" w:cstheme="majorHAnsi"/>
          <w:noProof/>
          <w:lang w:val="en-US"/>
        </w:rPr>
        <w:tab/>
        <w:t>Millard,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Drug delivery to solid tumors: the predictive value of the multicellular tumor spheroid model for nanomedicine screening. </w:t>
      </w:r>
      <w:r w:rsidRPr="00F66E7B">
        <w:rPr>
          <w:rFonts w:asciiTheme="majorHAnsi" w:hAnsiTheme="majorHAnsi" w:cstheme="majorHAnsi"/>
          <w:i/>
          <w:noProof/>
          <w:lang w:val="en-US"/>
        </w:rPr>
        <w:t xml:space="preserve">International </w:t>
      </w:r>
      <w:r w:rsidR="00CF0EAF" w:rsidRPr="00F66E7B">
        <w:rPr>
          <w:rFonts w:asciiTheme="majorHAnsi" w:hAnsiTheme="majorHAnsi" w:cstheme="majorHAnsi"/>
          <w:i/>
          <w:noProof/>
          <w:lang w:val="en-US"/>
        </w:rPr>
        <w:t>J</w:t>
      </w:r>
      <w:r w:rsidRPr="00F66E7B">
        <w:rPr>
          <w:rFonts w:asciiTheme="majorHAnsi" w:hAnsiTheme="majorHAnsi" w:cstheme="majorHAnsi"/>
          <w:i/>
          <w:noProof/>
          <w:lang w:val="en-US"/>
        </w:rPr>
        <w:t xml:space="preserve">ournal of </w:t>
      </w:r>
      <w:r w:rsidR="00CF0EAF" w:rsidRPr="00F66E7B">
        <w:rPr>
          <w:rFonts w:asciiTheme="majorHAnsi" w:hAnsiTheme="majorHAnsi" w:cstheme="majorHAnsi"/>
          <w:i/>
          <w:noProof/>
          <w:lang w:val="en-US"/>
        </w:rPr>
        <w:t>N</w:t>
      </w:r>
      <w:r w:rsidRPr="00F66E7B">
        <w:rPr>
          <w:rFonts w:asciiTheme="majorHAnsi" w:hAnsiTheme="majorHAnsi" w:cstheme="majorHAnsi"/>
          <w:i/>
          <w:noProof/>
          <w:lang w:val="en-US"/>
        </w:rPr>
        <w:t>anomedicine.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12</w:t>
      </w:r>
      <w:r w:rsidRPr="00F66E7B">
        <w:rPr>
          <w:rFonts w:asciiTheme="majorHAnsi" w:hAnsiTheme="majorHAnsi" w:cstheme="majorHAnsi"/>
          <w:noProof/>
          <w:lang w:val="en-US"/>
        </w:rPr>
        <w:t xml:space="preserve"> 7993</w:t>
      </w:r>
      <w:r w:rsidR="00CF0EAF" w:rsidRPr="00F66E7B">
        <w:rPr>
          <w:rFonts w:asciiTheme="majorHAnsi" w:hAnsiTheme="majorHAnsi" w:cstheme="majorHAnsi"/>
          <w:noProof/>
          <w:lang w:val="en-US"/>
        </w:rPr>
        <w:t>–</w:t>
      </w:r>
      <w:r w:rsidRPr="00F66E7B">
        <w:rPr>
          <w:rFonts w:asciiTheme="majorHAnsi" w:hAnsiTheme="majorHAnsi" w:cstheme="majorHAnsi"/>
          <w:noProof/>
          <w:lang w:val="en-US"/>
        </w:rPr>
        <w:t>8007 (2017).</w:t>
      </w:r>
    </w:p>
    <w:p w14:paraId="58DDF422" w14:textId="0B7E2133"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40</w:t>
      </w:r>
      <w:r w:rsidRPr="00F66E7B">
        <w:rPr>
          <w:rFonts w:asciiTheme="majorHAnsi" w:hAnsiTheme="majorHAnsi" w:cstheme="majorHAnsi"/>
          <w:noProof/>
          <w:lang w:val="en-US"/>
        </w:rPr>
        <w:tab/>
        <w:t>Ruas, J. S.</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Underestimation of the </w:t>
      </w:r>
      <w:r w:rsidR="00DD4741" w:rsidRPr="00F66E7B">
        <w:rPr>
          <w:rFonts w:asciiTheme="majorHAnsi" w:hAnsiTheme="majorHAnsi" w:cstheme="majorHAnsi"/>
          <w:noProof/>
          <w:lang w:val="en-US"/>
        </w:rPr>
        <w:t xml:space="preserve">maximal capacity </w:t>
      </w:r>
      <w:r w:rsidRPr="00F66E7B">
        <w:rPr>
          <w:rFonts w:asciiTheme="majorHAnsi" w:hAnsiTheme="majorHAnsi" w:cstheme="majorHAnsi"/>
          <w:noProof/>
          <w:lang w:val="en-US"/>
        </w:rPr>
        <w:t xml:space="preserve">of the </w:t>
      </w:r>
      <w:r w:rsidR="00DD4741" w:rsidRPr="00F66E7B">
        <w:rPr>
          <w:rFonts w:asciiTheme="majorHAnsi" w:hAnsiTheme="majorHAnsi" w:cstheme="majorHAnsi"/>
          <w:noProof/>
          <w:lang w:val="en-US"/>
        </w:rPr>
        <w:t xml:space="preserve">mitochondrial electron transport system </w:t>
      </w:r>
      <w:r w:rsidRPr="00F66E7B">
        <w:rPr>
          <w:rFonts w:asciiTheme="majorHAnsi" w:hAnsiTheme="majorHAnsi" w:cstheme="majorHAnsi"/>
          <w:noProof/>
          <w:lang w:val="en-US"/>
        </w:rPr>
        <w:t xml:space="preserve">in </w:t>
      </w:r>
      <w:r w:rsidR="00DD4741" w:rsidRPr="00F66E7B">
        <w:rPr>
          <w:rFonts w:asciiTheme="majorHAnsi" w:hAnsiTheme="majorHAnsi" w:cstheme="majorHAnsi"/>
          <w:noProof/>
          <w:lang w:val="en-US"/>
        </w:rPr>
        <w:t>oligomycin</w:t>
      </w:r>
      <w:r w:rsidRPr="00F66E7B">
        <w:rPr>
          <w:rFonts w:asciiTheme="majorHAnsi" w:hAnsiTheme="majorHAnsi" w:cstheme="majorHAnsi"/>
          <w:noProof/>
          <w:lang w:val="en-US"/>
        </w:rPr>
        <w:t>-</w:t>
      </w:r>
      <w:r w:rsidR="00DD4741" w:rsidRPr="00F66E7B">
        <w:rPr>
          <w:rFonts w:asciiTheme="majorHAnsi" w:hAnsiTheme="majorHAnsi" w:cstheme="majorHAnsi"/>
          <w:noProof/>
          <w:lang w:val="en-US"/>
        </w:rPr>
        <w:t>treated cells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PLoS One.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11</w:t>
      </w:r>
      <w:r w:rsidRPr="00F66E7B">
        <w:rPr>
          <w:rFonts w:asciiTheme="majorHAnsi" w:hAnsiTheme="majorHAnsi" w:cstheme="majorHAnsi"/>
          <w:noProof/>
          <w:lang w:val="en-US"/>
        </w:rPr>
        <w:t xml:space="preserve"> (3), e0150967 (2016).</w:t>
      </w:r>
    </w:p>
    <w:p w14:paraId="40CE3443" w14:textId="381D8956"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41</w:t>
      </w:r>
      <w:r w:rsidRPr="00F66E7B">
        <w:rPr>
          <w:rFonts w:asciiTheme="majorHAnsi" w:hAnsiTheme="majorHAnsi" w:cstheme="majorHAnsi"/>
          <w:noProof/>
          <w:lang w:val="en-US"/>
        </w:rPr>
        <w:tab/>
        <w:t>Benton, G., DeGray, G., Kleinman, H. K., George, J.</w:t>
      </w:r>
      <w:r w:rsidR="00963FAE" w:rsidRPr="00F66E7B">
        <w:rPr>
          <w:rFonts w:asciiTheme="majorHAnsi" w:hAnsiTheme="majorHAnsi" w:cstheme="majorHAnsi"/>
          <w:noProof/>
          <w:lang w:val="en-US"/>
        </w:rPr>
        <w:t>,</w:t>
      </w:r>
      <w:r w:rsidRPr="00F66E7B">
        <w:rPr>
          <w:rFonts w:asciiTheme="majorHAnsi" w:hAnsiTheme="majorHAnsi" w:cstheme="majorHAnsi"/>
          <w:noProof/>
          <w:lang w:val="en-US"/>
        </w:rPr>
        <w:t xml:space="preserve"> Arnaoutova, I. In </w:t>
      </w:r>
      <w:r w:rsidR="00963FAE" w:rsidRPr="00F66E7B">
        <w:rPr>
          <w:rFonts w:asciiTheme="majorHAnsi" w:hAnsiTheme="majorHAnsi" w:cstheme="majorHAnsi"/>
          <w:noProof/>
          <w:lang w:val="en-US"/>
        </w:rPr>
        <w:t xml:space="preserve">vitro microtumors provide </w:t>
      </w:r>
      <w:r w:rsidRPr="00F66E7B">
        <w:rPr>
          <w:rFonts w:asciiTheme="majorHAnsi" w:hAnsiTheme="majorHAnsi" w:cstheme="majorHAnsi"/>
          <w:noProof/>
          <w:lang w:val="en-US"/>
        </w:rPr>
        <w:t xml:space="preserve">a </w:t>
      </w:r>
      <w:r w:rsidR="00963FAE" w:rsidRPr="00F66E7B">
        <w:rPr>
          <w:rFonts w:asciiTheme="majorHAnsi" w:hAnsiTheme="majorHAnsi" w:cstheme="majorHAnsi"/>
          <w:noProof/>
          <w:lang w:val="en-US"/>
        </w:rPr>
        <w:t>physiologically p</w:t>
      </w:r>
      <w:r w:rsidRPr="00F66E7B">
        <w:rPr>
          <w:rFonts w:asciiTheme="majorHAnsi" w:hAnsiTheme="majorHAnsi" w:cstheme="majorHAnsi"/>
          <w:noProof/>
          <w:lang w:val="en-US"/>
        </w:rPr>
        <w:t xml:space="preserve">redictive </w:t>
      </w:r>
      <w:r w:rsidR="00963FAE" w:rsidRPr="00F66E7B">
        <w:rPr>
          <w:rFonts w:asciiTheme="majorHAnsi" w:hAnsiTheme="majorHAnsi" w:cstheme="majorHAnsi"/>
          <w:noProof/>
          <w:lang w:val="en-US"/>
        </w:rPr>
        <w:t xml:space="preserve">tool </w:t>
      </w:r>
      <w:r w:rsidRPr="00F66E7B">
        <w:rPr>
          <w:rFonts w:asciiTheme="majorHAnsi" w:hAnsiTheme="majorHAnsi" w:cstheme="majorHAnsi"/>
          <w:noProof/>
          <w:lang w:val="en-US"/>
        </w:rPr>
        <w:t xml:space="preserve">for </w:t>
      </w:r>
      <w:r w:rsidR="00963FAE" w:rsidRPr="00F66E7B">
        <w:rPr>
          <w:rFonts w:asciiTheme="majorHAnsi" w:hAnsiTheme="majorHAnsi" w:cstheme="majorHAnsi"/>
          <w:noProof/>
          <w:lang w:val="en-US"/>
        </w:rPr>
        <w:t>breast cancer therapeutic screening</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PL</w:t>
      </w:r>
      <w:r w:rsidR="009A07D8" w:rsidRPr="00F66E7B">
        <w:rPr>
          <w:rFonts w:asciiTheme="majorHAnsi" w:hAnsiTheme="majorHAnsi" w:cstheme="majorHAnsi"/>
          <w:i/>
          <w:noProof/>
          <w:lang w:val="en-US"/>
        </w:rPr>
        <w:t>o</w:t>
      </w:r>
      <w:r w:rsidRPr="00F66E7B">
        <w:rPr>
          <w:rFonts w:asciiTheme="majorHAnsi" w:hAnsiTheme="majorHAnsi" w:cstheme="majorHAnsi"/>
          <w:i/>
          <w:noProof/>
          <w:lang w:val="en-US"/>
        </w:rPr>
        <w:t>S O</w:t>
      </w:r>
      <w:r w:rsidR="009A07D8" w:rsidRPr="00F66E7B">
        <w:rPr>
          <w:rFonts w:asciiTheme="majorHAnsi" w:hAnsiTheme="majorHAnsi" w:cstheme="majorHAnsi"/>
          <w:i/>
          <w:noProof/>
          <w:lang w:val="en-US"/>
        </w:rPr>
        <w:t>ne</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10</w:t>
      </w:r>
      <w:r w:rsidRPr="00F66E7B">
        <w:rPr>
          <w:rFonts w:asciiTheme="majorHAnsi" w:hAnsiTheme="majorHAnsi" w:cstheme="majorHAnsi"/>
          <w:noProof/>
          <w:lang w:val="en-US"/>
        </w:rPr>
        <w:t xml:space="preserve"> (4), e0123312 (2015).</w:t>
      </w:r>
    </w:p>
    <w:p w14:paraId="40A1943D" w14:textId="1A80EF3C"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42</w:t>
      </w:r>
      <w:r w:rsidRPr="00F66E7B">
        <w:rPr>
          <w:rFonts w:asciiTheme="majorHAnsi" w:hAnsiTheme="majorHAnsi" w:cstheme="majorHAnsi"/>
          <w:noProof/>
          <w:lang w:val="en-US"/>
        </w:rPr>
        <w:tab/>
        <w:t>Hirpara, J.</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Metabolic reprogramming of oncogene-addicted cancer cells to OXPHOS as a mechanism of drug resistance. </w:t>
      </w:r>
      <w:r w:rsidRPr="00F66E7B">
        <w:rPr>
          <w:rFonts w:asciiTheme="majorHAnsi" w:hAnsiTheme="majorHAnsi" w:cstheme="majorHAnsi"/>
          <w:i/>
          <w:noProof/>
          <w:lang w:val="en-US"/>
        </w:rPr>
        <w:t>Redox Biology.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25</w:t>
      </w:r>
      <w:r w:rsidR="00963FAE" w:rsidRPr="00F66E7B">
        <w:rPr>
          <w:rFonts w:asciiTheme="majorHAnsi" w:hAnsiTheme="majorHAnsi" w:cstheme="majorHAnsi"/>
          <w:bCs/>
          <w:noProof/>
          <w:lang w:val="en-US"/>
        </w:rPr>
        <w:t>,</w:t>
      </w:r>
      <w:r w:rsidRPr="00F66E7B">
        <w:rPr>
          <w:rFonts w:asciiTheme="majorHAnsi" w:hAnsiTheme="majorHAnsi" w:cstheme="majorHAnsi"/>
          <w:noProof/>
          <w:lang w:val="en-US"/>
        </w:rPr>
        <w:t xml:space="preserve"> 101076 (2019).</w:t>
      </w:r>
    </w:p>
    <w:p w14:paraId="457B10E4" w14:textId="52DE789C"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43</w:t>
      </w:r>
      <w:r w:rsidRPr="00F66E7B">
        <w:rPr>
          <w:rFonts w:asciiTheme="majorHAnsi" w:hAnsiTheme="majorHAnsi" w:cstheme="majorHAnsi"/>
          <w:noProof/>
          <w:lang w:val="en-US"/>
        </w:rPr>
        <w:tab/>
        <w:t>Ware, M. J.</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Generation of </w:t>
      </w:r>
      <w:r w:rsidR="00A4359C" w:rsidRPr="00F66E7B">
        <w:rPr>
          <w:rFonts w:asciiTheme="majorHAnsi" w:hAnsiTheme="majorHAnsi" w:cstheme="majorHAnsi"/>
          <w:noProof/>
          <w:lang w:val="en-US"/>
        </w:rPr>
        <w:t>homogenous three</w:t>
      </w:r>
      <w:r w:rsidRPr="00F66E7B">
        <w:rPr>
          <w:rFonts w:asciiTheme="majorHAnsi" w:hAnsiTheme="majorHAnsi" w:cstheme="majorHAnsi"/>
          <w:noProof/>
          <w:lang w:val="en-US"/>
        </w:rPr>
        <w:t>-</w:t>
      </w:r>
      <w:r w:rsidR="00A4359C" w:rsidRPr="00F66E7B">
        <w:rPr>
          <w:rFonts w:asciiTheme="majorHAnsi" w:hAnsiTheme="majorHAnsi" w:cstheme="majorHAnsi"/>
          <w:noProof/>
          <w:lang w:val="en-US"/>
        </w:rPr>
        <w:t xml:space="preserve">dimensional pancreatic cancer cell spheroids using </w:t>
      </w:r>
      <w:r w:rsidRPr="00F66E7B">
        <w:rPr>
          <w:rFonts w:asciiTheme="majorHAnsi" w:hAnsiTheme="majorHAnsi" w:cstheme="majorHAnsi"/>
          <w:noProof/>
          <w:lang w:val="en-US"/>
        </w:rPr>
        <w:t xml:space="preserve">an </w:t>
      </w:r>
      <w:r w:rsidR="00A4359C" w:rsidRPr="00F66E7B">
        <w:rPr>
          <w:rFonts w:asciiTheme="majorHAnsi" w:hAnsiTheme="majorHAnsi" w:cstheme="majorHAnsi"/>
          <w:noProof/>
          <w:lang w:val="en-US"/>
        </w:rPr>
        <w:t>improved hanging drop technique</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 xml:space="preserve">Tissue </w:t>
      </w:r>
      <w:r w:rsidR="00A4359C" w:rsidRPr="00F66E7B">
        <w:rPr>
          <w:rFonts w:asciiTheme="majorHAnsi" w:hAnsiTheme="majorHAnsi" w:cstheme="majorHAnsi"/>
          <w:i/>
          <w:noProof/>
          <w:lang w:val="en-US"/>
        </w:rPr>
        <w:t>E</w:t>
      </w:r>
      <w:r w:rsidRPr="00F66E7B">
        <w:rPr>
          <w:rFonts w:asciiTheme="majorHAnsi" w:hAnsiTheme="majorHAnsi" w:cstheme="majorHAnsi"/>
          <w:i/>
          <w:noProof/>
          <w:lang w:val="en-US"/>
        </w:rPr>
        <w:t>ngineering. Part C, Methods.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22</w:t>
      </w:r>
      <w:r w:rsidRPr="00F66E7B">
        <w:rPr>
          <w:rFonts w:asciiTheme="majorHAnsi" w:hAnsiTheme="majorHAnsi" w:cstheme="majorHAnsi"/>
          <w:noProof/>
          <w:lang w:val="en-US"/>
        </w:rPr>
        <w:t xml:space="preserve"> (4), 312</w:t>
      </w:r>
      <w:r w:rsidR="00A4359C" w:rsidRPr="00F66E7B">
        <w:rPr>
          <w:rFonts w:asciiTheme="majorHAnsi" w:hAnsiTheme="majorHAnsi" w:cstheme="majorHAnsi"/>
          <w:noProof/>
          <w:lang w:val="en-US"/>
        </w:rPr>
        <w:t>–</w:t>
      </w:r>
      <w:r w:rsidRPr="00F66E7B">
        <w:rPr>
          <w:rFonts w:asciiTheme="majorHAnsi" w:hAnsiTheme="majorHAnsi" w:cstheme="majorHAnsi"/>
          <w:noProof/>
          <w:lang w:val="en-US"/>
        </w:rPr>
        <w:t>321 (2016).</w:t>
      </w:r>
    </w:p>
    <w:p w14:paraId="5C70A32C" w14:textId="2F5A9B11"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44</w:t>
      </w:r>
      <w:r w:rsidRPr="00F66E7B">
        <w:rPr>
          <w:rFonts w:asciiTheme="majorHAnsi" w:hAnsiTheme="majorHAnsi" w:cstheme="majorHAnsi"/>
          <w:noProof/>
          <w:lang w:val="en-US"/>
        </w:rPr>
        <w:tab/>
        <w:t>Song, Y.</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TGF-β-independent CTGF induction regulates cell adhesion mediated drug resistance by increasing collagen I in HCC. </w:t>
      </w:r>
      <w:r w:rsidRPr="00F66E7B">
        <w:rPr>
          <w:rFonts w:asciiTheme="majorHAnsi" w:hAnsiTheme="majorHAnsi" w:cstheme="majorHAnsi"/>
          <w:i/>
          <w:noProof/>
          <w:lang w:val="en-US"/>
        </w:rPr>
        <w:t>Oncotarget.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8</w:t>
      </w:r>
      <w:r w:rsidRPr="00F66E7B">
        <w:rPr>
          <w:rFonts w:asciiTheme="majorHAnsi" w:hAnsiTheme="majorHAnsi" w:cstheme="majorHAnsi"/>
          <w:noProof/>
          <w:lang w:val="en-US"/>
        </w:rPr>
        <w:t xml:space="preserve"> (13), 21650</w:t>
      </w:r>
      <w:r w:rsidR="00334CF0" w:rsidRPr="00F66E7B">
        <w:rPr>
          <w:rFonts w:asciiTheme="majorHAnsi" w:hAnsiTheme="majorHAnsi" w:cstheme="majorHAnsi"/>
          <w:noProof/>
          <w:lang w:val="en-US"/>
        </w:rPr>
        <w:t>–</w:t>
      </w:r>
      <w:r w:rsidRPr="00F66E7B">
        <w:rPr>
          <w:rFonts w:asciiTheme="majorHAnsi" w:hAnsiTheme="majorHAnsi" w:cstheme="majorHAnsi"/>
          <w:noProof/>
          <w:lang w:val="en-US"/>
        </w:rPr>
        <w:t>21662 (2017).</w:t>
      </w:r>
    </w:p>
    <w:p w14:paraId="20724DAB" w14:textId="6B8B039A"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45</w:t>
      </w:r>
      <w:r w:rsidRPr="00F66E7B">
        <w:rPr>
          <w:rFonts w:asciiTheme="majorHAnsi" w:hAnsiTheme="majorHAnsi" w:cstheme="majorHAnsi"/>
          <w:noProof/>
          <w:lang w:val="en-US"/>
        </w:rPr>
        <w:tab/>
        <w:t>Wrzesinski, K.</w:t>
      </w:r>
      <w:r w:rsidRPr="00F66E7B">
        <w:rPr>
          <w:rFonts w:asciiTheme="majorHAnsi" w:hAnsiTheme="majorHAnsi" w:cstheme="majorHAnsi"/>
          <w:iCs/>
          <w:noProof/>
          <w:lang w:val="en-US"/>
        </w:rPr>
        <w:t xml:space="preserve"> et al. </w:t>
      </w:r>
      <w:r w:rsidRPr="00F66E7B">
        <w:rPr>
          <w:rFonts w:asciiTheme="majorHAnsi" w:hAnsiTheme="majorHAnsi" w:cstheme="majorHAnsi"/>
          <w:noProof/>
          <w:lang w:val="en-US"/>
        </w:rPr>
        <w:t xml:space="preserve">HepG2/C3A 3D spheroids exhibit stable physiological functionality for at least 24 days after recovering from trypsinisation. </w:t>
      </w:r>
      <w:r w:rsidRPr="00F66E7B">
        <w:rPr>
          <w:rFonts w:asciiTheme="majorHAnsi" w:hAnsiTheme="majorHAnsi" w:cstheme="majorHAnsi"/>
          <w:i/>
          <w:noProof/>
          <w:lang w:val="en-US"/>
        </w:rPr>
        <w:t>Toxicology Research.</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2</w:t>
      </w:r>
      <w:r w:rsidRPr="00F66E7B">
        <w:rPr>
          <w:rFonts w:asciiTheme="majorHAnsi" w:hAnsiTheme="majorHAnsi" w:cstheme="majorHAnsi"/>
          <w:noProof/>
          <w:lang w:val="en-US"/>
        </w:rPr>
        <w:t xml:space="preserve"> (3), 163</w:t>
      </w:r>
      <w:r w:rsidR="00334CF0" w:rsidRPr="00F66E7B">
        <w:rPr>
          <w:rFonts w:asciiTheme="majorHAnsi" w:hAnsiTheme="majorHAnsi" w:cstheme="majorHAnsi"/>
          <w:noProof/>
          <w:lang w:val="en-US"/>
        </w:rPr>
        <w:t>–</w:t>
      </w:r>
      <w:r w:rsidRPr="00F66E7B">
        <w:rPr>
          <w:rFonts w:asciiTheme="majorHAnsi" w:hAnsiTheme="majorHAnsi" w:cstheme="majorHAnsi"/>
          <w:noProof/>
          <w:lang w:val="en-US"/>
        </w:rPr>
        <w:t>172 (2013).</w:t>
      </w:r>
    </w:p>
    <w:p w14:paraId="31CB4D83" w14:textId="05AB5AD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46</w:t>
      </w:r>
      <w:r w:rsidRPr="00F66E7B">
        <w:rPr>
          <w:rFonts w:asciiTheme="majorHAnsi" w:hAnsiTheme="majorHAnsi" w:cstheme="majorHAnsi"/>
          <w:noProof/>
          <w:lang w:val="en-US"/>
        </w:rPr>
        <w:tab/>
        <w:t>Gaskell, H.</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Characterization of a functional C3A liver spheroid model. </w:t>
      </w:r>
      <w:r w:rsidRPr="00F66E7B">
        <w:rPr>
          <w:rFonts w:asciiTheme="majorHAnsi" w:hAnsiTheme="majorHAnsi" w:cstheme="majorHAnsi"/>
          <w:i/>
          <w:noProof/>
          <w:lang w:val="en-US"/>
        </w:rPr>
        <w:t xml:space="preserve">Toxicology </w:t>
      </w:r>
      <w:r w:rsidR="00F34F75" w:rsidRPr="00F66E7B">
        <w:rPr>
          <w:rFonts w:asciiTheme="majorHAnsi" w:hAnsiTheme="majorHAnsi" w:cstheme="majorHAnsi"/>
          <w:i/>
          <w:noProof/>
          <w:lang w:val="en-US"/>
        </w:rPr>
        <w:t>R</w:t>
      </w:r>
      <w:r w:rsidRPr="00F66E7B">
        <w:rPr>
          <w:rFonts w:asciiTheme="majorHAnsi" w:hAnsiTheme="majorHAnsi" w:cstheme="majorHAnsi"/>
          <w:i/>
          <w:noProof/>
          <w:lang w:val="en-US"/>
        </w:rPr>
        <w:t>esearch.</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5</w:t>
      </w:r>
      <w:r w:rsidRPr="00F66E7B">
        <w:rPr>
          <w:rFonts w:asciiTheme="majorHAnsi" w:hAnsiTheme="majorHAnsi" w:cstheme="majorHAnsi"/>
          <w:noProof/>
          <w:lang w:val="en-US"/>
        </w:rPr>
        <w:t xml:space="preserve"> (4), 1053</w:t>
      </w:r>
      <w:r w:rsidR="00F34F75" w:rsidRPr="00F66E7B">
        <w:rPr>
          <w:rFonts w:asciiTheme="majorHAnsi" w:hAnsiTheme="majorHAnsi" w:cstheme="majorHAnsi"/>
          <w:noProof/>
          <w:lang w:val="en-US"/>
        </w:rPr>
        <w:t>–</w:t>
      </w:r>
      <w:r w:rsidRPr="00F66E7B">
        <w:rPr>
          <w:rFonts w:asciiTheme="majorHAnsi" w:hAnsiTheme="majorHAnsi" w:cstheme="majorHAnsi"/>
          <w:noProof/>
          <w:lang w:val="en-US"/>
        </w:rPr>
        <w:t>1065</w:t>
      </w:r>
      <w:r w:rsidR="00F34F75" w:rsidRPr="00F66E7B">
        <w:rPr>
          <w:rFonts w:asciiTheme="majorHAnsi" w:hAnsiTheme="majorHAnsi" w:cstheme="majorHAnsi"/>
          <w:noProof/>
          <w:lang w:val="en-US"/>
        </w:rPr>
        <w:t xml:space="preserve"> </w:t>
      </w:r>
      <w:r w:rsidRPr="00F66E7B">
        <w:rPr>
          <w:rFonts w:asciiTheme="majorHAnsi" w:hAnsiTheme="majorHAnsi" w:cstheme="majorHAnsi"/>
          <w:noProof/>
          <w:lang w:val="en-US"/>
        </w:rPr>
        <w:t>(2016).</w:t>
      </w:r>
    </w:p>
    <w:p w14:paraId="6AFDB922" w14:textId="4D2D7AB9"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47</w:t>
      </w:r>
      <w:r w:rsidRPr="00F66E7B">
        <w:rPr>
          <w:rFonts w:asciiTheme="majorHAnsi" w:hAnsiTheme="majorHAnsi" w:cstheme="majorHAnsi"/>
          <w:noProof/>
          <w:lang w:val="en-US"/>
        </w:rPr>
        <w:tab/>
        <w:t>Takahashi, Y.</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3D spheroid cultures improve the metabolic gene expression profiles of HepaRG cells. </w:t>
      </w:r>
      <w:r w:rsidRPr="00F66E7B">
        <w:rPr>
          <w:rFonts w:asciiTheme="majorHAnsi" w:hAnsiTheme="majorHAnsi" w:cstheme="majorHAnsi"/>
          <w:i/>
          <w:noProof/>
          <w:lang w:val="en-US"/>
        </w:rPr>
        <w:t xml:space="preserve">Bioscience </w:t>
      </w:r>
      <w:r w:rsidR="00F34F75" w:rsidRPr="00F66E7B">
        <w:rPr>
          <w:rFonts w:asciiTheme="majorHAnsi" w:hAnsiTheme="majorHAnsi" w:cstheme="majorHAnsi"/>
          <w:i/>
          <w:noProof/>
          <w:lang w:val="en-US"/>
        </w:rPr>
        <w:t>R</w:t>
      </w:r>
      <w:r w:rsidRPr="00F66E7B">
        <w:rPr>
          <w:rFonts w:asciiTheme="majorHAnsi" w:hAnsiTheme="majorHAnsi" w:cstheme="majorHAnsi"/>
          <w:i/>
          <w:noProof/>
          <w:lang w:val="en-US"/>
        </w:rPr>
        <w:t>eports.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35</w:t>
      </w:r>
      <w:r w:rsidRPr="00F66E7B">
        <w:rPr>
          <w:rFonts w:asciiTheme="majorHAnsi" w:hAnsiTheme="majorHAnsi" w:cstheme="majorHAnsi"/>
          <w:noProof/>
          <w:lang w:val="en-US"/>
        </w:rPr>
        <w:t xml:space="preserve"> (3), e00208 (2015).</w:t>
      </w:r>
    </w:p>
    <w:p w14:paraId="717D4DF8" w14:textId="40A56274"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48</w:t>
      </w:r>
      <w:r w:rsidRPr="00F66E7B">
        <w:rPr>
          <w:rFonts w:asciiTheme="majorHAnsi" w:hAnsiTheme="majorHAnsi" w:cstheme="majorHAnsi"/>
          <w:noProof/>
          <w:lang w:val="en-US"/>
        </w:rPr>
        <w:tab/>
        <w:t>Hendriks, D. F. G., Puigvert, L. F., Messner, S., Mortiz, W.</w:t>
      </w:r>
      <w:r w:rsidR="0033487B" w:rsidRPr="00F66E7B">
        <w:rPr>
          <w:rFonts w:asciiTheme="majorHAnsi" w:hAnsiTheme="majorHAnsi" w:cstheme="majorHAnsi"/>
          <w:noProof/>
          <w:lang w:val="en-US"/>
        </w:rPr>
        <w:t>,</w:t>
      </w:r>
      <w:r w:rsidRPr="00F66E7B">
        <w:rPr>
          <w:rFonts w:asciiTheme="majorHAnsi" w:hAnsiTheme="majorHAnsi" w:cstheme="majorHAnsi"/>
          <w:noProof/>
          <w:lang w:val="en-US"/>
        </w:rPr>
        <w:t xml:space="preserve"> Ingelman-Sundberg, M. Hepatic 3D spheroid models for the detection and study of compounds with cholestatic liability. </w:t>
      </w:r>
      <w:r w:rsidRPr="00F66E7B">
        <w:rPr>
          <w:rFonts w:asciiTheme="majorHAnsi" w:hAnsiTheme="majorHAnsi" w:cstheme="majorHAnsi"/>
          <w:i/>
          <w:noProof/>
          <w:lang w:val="en-US"/>
        </w:rPr>
        <w:t>Scientific Reports.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6</w:t>
      </w:r>
      <w:r w:rsidRPr="00F66E7B">
        <w:rPr>
          <w:rFonts w:asciiTheme="majorHAnsi" w:hAnsiTheme="majorHAnsi" w:cstheme="majorHAnsi"/>
          <w:noProof/>
          <w:lang w:val="en-US"/>
        </w:rPr>
        <w:t>, 35434 (2016).</w:t>
      </w:r>
    </w:p>
    <w:p w14:paraId="1B8479A7" w14:textId="26519011"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49</w:t>
      </w:r>
      <w:r w:rsidRPr="00F66E7B">
        <w:rPr>
          <w:rFonts w:asciiTheme="majorHAnsi" w:hAnsiTheme="majorHAnsi" w:cstheme="majorHAnsi"/>
          <w:noProof/>
          <w:lang w:val="en-US"/>
        </w:rPr>
        <w:tab/>
        <w:t>Leung, B. M., Lesher-Perez, S. C., Matsuoka, T., Moraes, C.</w:t>
      </w:r>
      <w:r w:rsidR="00D15837" w:rsidRPr="00F66E7B">
        <w:rPr>
          <w:rFonts w:asciiTheme="majorHAnsi" w:hAnsiTheme="majorHAnsi" w:cstheme="majorHAnsi"/>
          <w:noProof/>
          <w:lang w:val="en-US"/>
        </w:rPr>
        <w:t>,</w:t>
      </w:r>
      <w:r w:rsidRPr="00F66E7B">
        <w:rPr>
          <w:rFonts w:asciiTheme="majorHAnsi" w:hAnsiTheme="majorHAnsi" w:cstheme="majorHAnsi"/>
          <w:noProof/>
          <w:lang w:val="en-US"/>
        </w:rPr>
        <w:t xml:space="preserve"> Takayama, S. Media additives to promote spheroid circularity and compactness in hanging drop platform. </w:t>
      </w:r>
      <w:r w:rsidRPr="00F66E7B">
        <w:rPr>
          <w:rFonts w:asciiTheme="majorHAnsi" w:hAnsiTheme="majorHAnsi" w:cstheme="majorHAnsi"/>
          <w:i/>
          <w:noProof/>
          <w:lang w:val="en-US"/>
        </w:rPr>
        <w:t>Biomaterials Science.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3</w:t>
      </w:r>
      <w:r w:rsidRPr="00F66E7B">
        <w:rPr>
          <w:rFonts w:asciiTheme="majorHAnsi" w:hAnsiTheme="majorHAnsi" w:cstheme="majorHAnsi"/>
          <w:noProof/>
          <w:lang w:val="en-US"/>
        </w:rPr>
        <w:t xml:space="preserve"> (2), 336</w:t>
      </w:r>
      <w:r w:rsidR="00D15837" w:rsidRPr="00F66E7B">
        <w:rPr>
          <w:rFonts w:asciiTheme="majorHAnsi" w:hAnsiTheme="majorHAnsi" w:cstheme="majorHAnsi"/>
          <w:noProof/>
          <w:lang w:val="en-US"/>
        </w:rPr>
        <w:t>–</w:t>
      </w:r>
      <w:r w:rsidRPr="00F66E7B">
        <w:rPr>
          <w:rFonts w:asciiTheme="majorHAnsi" w:hAnsiTheme="majorHAnsi" w:cstheme="majorHAnsi"/>
          <w:noProof/>
          <w:lang w:val="en-US"/>
        </w:rPr>
        <w:t>344 (2015).</w:t>
      </w:r>
    </w:p>
    <w:p w14:paraId="3E788968" w14:textId="2210A3E2"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50</w:t>
      </w:r>
      <w:r w:rsidRPr="00F66E7B">
        <w:rPr>
          <w:rFonts w:asciiTheme="majorHAnsi" w:hAnsiTheme="majorHAnsi" w:cstheme="majorHAnsi"/>
          <w:noProof/>
          <w:lang w:val="en-US"/>
        </w:rPr>
        <w:tab/>
        <w:t>Cavo, M.</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et al.</w:t>
      </w:r>
      <w:r w:rsidRPr="00F66E7B">
        <w:rPr>
          <w:rFonts w:asciiTheme="majorHAnsi" w:hAnsiTheme="majorHAnsi" w:cstheme="majorHAnsi"/>
          <w:noProof/>
          <w:lang w:val="en-US"/>
        </w:rPr>
        <w:t xml:space="preserve"> A synergic approach to enhance long-term culture and manipulation of MiaPaCa-2 pancreatic cancer spheroids. </w:t>
      </w:r>
      <w:r w:rsidRPr="00F66E7B">
        <w:rPr>
          <w:rFonts w:asciiTheme="majorHAnsi" w:hAnsiTheme="majorHAnsi" w:cstheme="majorHAnsi"/>
          <w:i/>
          <w:noProof/>
          <w:lang w:val="en-US"/>
        </w:rPr>
        <w:t>Scientific Reports.</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10</w:t>
      </w:r>
      <w:r w:rsidRPr="00F66E7B">
        <w:rPr>
          <w:rFonts w:asciiTheme="majorHAnsi" w:hAnsiTheme="majorHAnsi" w:cstheme="majorHAnsi"/>
          <w:noProof/>
          <w:lang w:val="en-US"/>
        </w:rPr>
        <w:t xml:space="preserve"> (1), 10192 (2020).</w:t>
      </w:r>
    </w:p>
    <w:p w14:paraId="6D7F2C26" w14:textId="0549B7B7"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51</w:t>
      </w:r>
      <w:r w:rsidRPr="00F66E7B">
        <w:rPr>
          <w:rFonts w:asciiTheme="majorHAnsi" w:hAnsiTheme="majorHAnsi" w:cstheme="majorHAnsi"/>
          <w:noProof/>
          <w:lang w:val="en-US"/>
        </w:rPr>
        <w:tab/>
        <w:t>Carlsson, J.</w:t>
      </w:r>
      <w:r w:rsidR="0095168C" w:rsidRPr="00F66E7B">
        <w:rPr>
          <w:rFonts w:asciiTheme="majorHAnsi" w:hAnsiTheme="majorHAnsi" w:cstheme="majorHAnsi"/>
          <w:noProof/>
          <w:lang w:val="en-US"/>
        </w:rPr>
        <w:t>,</w:t>
      </w:r>
      <w:r w:rsidRPr="00F66E7B">
        <w:rPr>
          <w:rFonts w:asciiTheme="majorHAnsi" w:hAnsiTheme="majorHAnsi" w:cstheme="majorHAnsi"/>
          <w:noProof/>
          <w:lang w:val="en-US"/>
        </w:rPr>
        <w:t xml:space="preserve"> Yuhas, J. M. Liquid-</w:t>
      </w:r>
      <w:r w:rsidR="0095168C" w:rsidRPr="00F66E7B">
        <w:rPr>
          <w:rFonts w:asciiTheme="majorHAnsi" w:hAnsiTheme="majorHAnsi" w:cstheme="majorHAnsi"/>
          <w:noProof/>
          <w:lang w:val="en-US"/>
        </w:rPr>
        <w:t xml:space="preserve">overlay culture </w:t>
      </w:r>
      <w:r w:rsidRPr="00F66E7B">
        <w:rPr>
          <w:rFonts w:asciiTheme="majorHAnsi" w:hAnsiTheme="majorHAnsi" w:cstheme="majorHAnsi"/>
          <w:noProof/>
          <w:lang w:val="en-US"/>
        </w:rPr>
        <w:t xml:space="preserve">of </w:t>
      </w:r>
      <w:r w:rsidR="0095168C" w:rsidRPr="00F66E7B">
        <w:rPr>
          <w:rFonts w:asciiTheme="majorHAnsi" w:hAnsiTheme="majorHAnsi" w:cstheme="majorHAnsi"/>
          <w:noProof/>
          <w:lang w:val="en-US"/>
        </w:rPr>
        <w:t>cellular spheroids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Recent Results in Cancer Research.</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95</w:t>
      </w:r>
      <w:r w:rsidR="0095168C" w:rsidRPr="00F66E7B">
        <w:rPr>
          <w:rFonts w:asciiTheme="majorHAnsi" w:hAnsiTheme="majorHAnsi" w:cstheme="majorHAnsi"/>
          <w:bCs/>
          <w:noProof/>
          <w:lang w:val="en-US"/>
        </w:rPr>
        <w:t>,</w:t>
      </w:r>
      <w:r w:rsidRPr="00F66E7B">
        <w:rPr>
          <w:rFonts w:asciiTheme="majorHAnsi" w:hAnsiTheme="majorHAnsi" w:cstheme="majorHAnsi"/>
          <w:noProof/>
          <w:lang w:val="en-US"/>
        </w:rPr>
        <w:t xml:space="preserve"> 1</w:t>
      </w:r>
      <w:r w:rsidR="0095168C" w:rsidRPr="00F66E7B">
        <w:rPr>
          <w:rFonts w:asciiTheme="majorHAnsi" w:hAnsiTheme="majorHAnsi" w:cstheme="majorHAnsi"/>
          <w:noProof/>
          <w:lang w:val="en-US"/>
        </w:rPr>
        <w:t>–</w:t>
      </w:r>
      <w:r w:rsidRPr="00F66E7B">
        <w:rPr>
          <w:rFonts w:asciiTheme="majorHAnsi" w:hAnsiTheme="majorHAnsi" w:cstheme="majorHAnsi"/>
          <w:noProof/>
          <w:lang w:val="en-US"/>
        </w:rPr>
        <w:t>23 (1984).</w:t>
      </w:r>
    </w:p>
    <w:p w14:paraId="4BD592C2" w14:textId="5572EC83"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52</w:t>
      </w:r>
      <w:r w:rsidRPr="00F66E7B">
        <w:rPr>
          <w:rFonts w:asciiTheme="majorHAnsi" w:hAnsiTheme="majorHAnsi" w:cstheme="majorHAnsi"/>
          <w:noProof/>
          <w:lang w:val="en-US"/>
        </w:rPr>
        <w:tab/>
        <w:t>Costa, E. C., Gaspar, V. M., Coutinho, P.</w:t>
      </w:r>
      <w:r w:rsidR="0095168C" w:rsidRPr="00F66E7B">
        <w:rPr>
          <w:rFonts w:asciiTheme="majorHAnsi" w:hAnsiTheme="majorHAnsi" w:cstheme="majorHAnsi"/>
          <w:noProof/>
          <w:lang w:val="en-US"/>
        </w:rPr>
        <w:t>,</w:t>
      </w:r>
      <w:r w:rsidRPr="00F66E7B">
        <w:rPr>
          <w:rFonts w:asciiTheme="majorHAnsi" w:hAnsiTheme="majorHAnsi" w:cstheme="majorHAnsi"/>
          <w:noProof/>
          <w:lang w:val="en-US"/>
        </w:rPr>
        <w:t xml:space="preserve"> Correia, I. J. Optimization of </w:t>
      </w:r>
      <w:r w:rsidR="0095168C" w:rsidRPr="00F66E7B">
        <w:rPr>
          <w:rFonts w:asciiTheme="majorHAnsi" w:hAnsiTheme="majorHAnsi" w:cstheme="majorHAnsi"/>
          <w:noProof/>
          <w:lang w:val="en-US"/>
        </w:rPr>
        <w:t xml:space="preserve">liquid overlay technique </w:t>
      </w:r>
      <w:r w:rsidRPr="00F66E7B">
        <w:rPr>
          <w:rFonts w:asciiTheme="majorHAnsi" w:hAnsiTheme="majorHAnsi" w:cstheme="majorHAnsi"/>
          <w:noProof/>
          <w:lang w:val="en-US"/>
        </w:rPr>
        <w:t xml:space="preserve">to </w:t>
      </w:r>
      <w:r w:rsidR="0095168C" w:rsidRPr="00F66E7B">
        <w:rPr>
          <w:rFonts w:asciiTheme="majorHAnsi" w:hAnsiTheme="majorHAnsi" w:cstheme="majorHAnsi"/>
          <w:noProof/>
          <w:lang w:val="en-US"/>
        </w:rPr>
        <w:t xml:space="preserve">formulate heterogenic </w:t>
      </w:r>
      <w:r w:rsidRPr="00F66E7B">
        <w:rPr>
          <w:rFonts w:asciiTheme="majorHAnsi" w:hAnsiTheme="majorHAnsi" w:cstheme="majorHAnsi"/>
          <w:noProof/>
          <w:lang w:val="en-US"/>
        </w:rPr>
        <w:t xml:space="preserve">3D </w:t>
      </w:r>
      <w:r w:rsidR="0095168C" w:rsidRPr="00F66E7B">
        <w:rPr>
          <w:rFonts w:asciiTheme="majorHAnsi" w:hAnsiTheme="majorHAnsi" w:cstheme="majorHAnsi"/>
          <w:noProof/>
          <w:lang w:val="en-US"/>
        </w:rPr>
        <w:t>co</w:t>
      </w:r>
      <w:r w:rsidRPr="00F66E7B">
        <w:rPr>
          <w:rFonts w:asciiTheme="majorHAnsi" w:hAnsiTheme="majorHAnsi" w:cstheme="majorHAnsi"/>
          <w:noProof/>
          <w:lang w:val="en-US"/>
        </w:rPr>
        <w:t>-</w:t>
      </w:r>
      <w:r w:rsidR="0095168C" w:rsidRPr="00F66E7B">
        <w:rPr>
          <w:rFonts w:asciiTheme="majorHAnsi" w:hAnsiTheme="majorHAnsi" w:cstheme="majorHAnsi"/>
          <w:noProof/>
          <w:lang w:val="en-US"/>
        </w:rPr>
        <w:t>cultures models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Biotechnology and Bioengineering.</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111</w:t>
      </w:r>
      <w:r w:rsidRPr="00F66E7B">
        <w:rPr>
          <w:rFonts w:asciiTheme="majorHAnsi" w:hAnsiTheme="majorHAnsi" w:cstheme="majorHAnsi"/>
          <w:noProof/>
          <w:lang w:val="en-US"/>
        </w:rPr>
        <w:t xml:space="preserve"> (8), 1672</w:t>
      </w:r>
      <w:r w:rsidR="0095168C" w:rsidRPr="00F66E7B">
        <w:rPr>
          <w:rFonts w:asciiTheme="majorHAnsi" w:hAnsiTheme="majorHAnsi" w:cstheme="majorHAnsi"/>
          <w:noProof/>
          <w:lang w:val="en-US"/>
        </w:rPr>
        <w:t>–</w:t>
      </w:r>
      <w:r w:rsidRPr="00F66E7B">
        <w:rPr>
          <w:rFonts w:asciiTheme="majorHAnsi" w:hAnsiTheme="majorHAnsi" w:cstheme="majorHAnsi"/>
          <w:noProof/>
          <w:lang w:val="en-US"/>
        </w:rPr>
        <w:t>1685 (2014).</w:t>
      </w:r>
    </w:p>
    <w:p w14:paraId="16546011" w14:textId="53EE0F32"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53</w:t>
      </w:r>
      <w:r w:rsidRPr="00F66E7B">
        <w:rPr>
          <w:rFonts w:asciiTheme="majorHAnsi" w:hAnsiTheme="majorHAnsi" w:cstheme="majorHAnsi"/>
          <w:noProof/>
          <w:lang w:val="en-US"/>
        </w:rPr>
        <w:tab/>
        <w:t>Lundholt, B. K., Scudder, K. M.</w:t>
      </w:r>
      <w:r w:rsidR="007301E7" w:rsidRPr="00F66E7B">
        <w:rPr>
          <w:rFonts w:asciiTheme="majorHAnsi" w:hAnsiTheme="majorHAnsi" w:cstheme="majorHAnsi"/>
          <w:noProof/>
          <w:lang w:val="en-US"/>
        </w:rPr>
        <w:t>,</w:t>
      </w:r>
      <w:r w:rsidRPr="00F66E7B">
        <w:rPr>
          <w:rFonts w:asciiTheme="majorHAnsi" w:hAnsiTheme="majorHAnsi" w:cstheme="majorHAnsi"/>
          <w:noProof/>
          <w:lang w:val="en-US"/>
        </w:rPr>
        <w:t xml:space="preserve"> Pagliaro, L. A simple technique for reducing edge effect in cell-based assays. </w:t>
      </w:r>
      <w:r w:rsidRPr="00F66E7B">
        <w:rPr>
          <w:rFonts w:asciiTheme="majorHAnsi" w:hAnsiTheme="majorHAnsi" w:cstheme="majorHAnsi"/>
          <w:i/>
          <w:noProof/>
          <w:lang w:val="en-US"/>
        </w:rPr>
        <w:t>J</w:t>
      </w:r>
      <w:r w:rsidR="009A07D8" w:rsidRPr="00F66E7B">
        <w:rPr>
          <w:rFonts w:asciiTheme="majorHAnsi" w:hAnsiTheme="majorHAnsi" w:cstheme="majorHAnsi"/>
          <w:i/>
          <w:noProof/>
          <w:lang w:val="en-US"/>
        </w:rPr>
        <w:t>ournal of</w:t>
      </w:r>
      <w:r w:rsidRPr="00F66E7B">
        <w:rPr>
          <w:rFonts w:asciiTheme="majorHAnsi" w:hAnsiTheme="majorHAnsi" w:cstheme="majorHAnsi"/>
          <w:i/>
          <w:noProof/>
          <w:lang w:val="en-US"/>
        </w:rPr>
        <w:t xml:space="preserve"> Biomol</w:t>
      </w:r>
      <w:r w:rsidR="009A07D8" w:rsidRPr="00F66E7B">
        <w:rPr>
          <w:rFonts w:asciiTheme="majorHAnsi" w:hAnsiTheme="majorHAnsi" w:cstheme="majorHAnsi"/>
          <w:i/>
          <w:noProof/>
          <w:lang w:val="en-US"/>
        </w:rPr>
        <w:t>ecular</w:t>
      </w:r>
      <w:r w:rsidRPr="00F66E7B">
        <w:rPr>
          <w:rFonts w:asciiTheme="majorHAnsi" w:hAnsiTheme="majorHAnsi" w:cstheme="majorHAnsi"/>
          <w:i/>
          <w:noProof/>
          <w:lang w:val="en-US"/>
        </w:rPr>
        <w:t xml:space="preserve"> Screen</w:t>
      </w:r>
      <w:r w:rsidR="009A07D8" w:rsidRPr="00F66E7B">
        <w:rPr>
          <w:rFonts w:asciiTheme="majorHAnsi" w:hAnsiTheme="majorHAnsi" w:cstheme="majorHAnsi"/>
          <w:i/>
          <w:noProof/>
          <w:lang w:val="en-US"/>
        </w:rPr>
        <w:t>ing</w:t>
      </w:r>
      <w:r w:rsidRPr="00F66E7B">
        <w:rPr>
          <w:rFonts w:asciiTheme="majorHAnsi" w:hAnsiTheme="majorHAnsi" w:cstheme="majorHAnsi"/>
          <w:i/>
          <w:noProof/>
          <w:lang w:val="en-US"/>
        </w:rPr>
        <w:t>.</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8</w:t>
      </w:r>
      <w:r w:rsidRPr="00F66E7B">
        <w:rPr>
          <w:rFonts w:asciiTheme="majorHAnsi" w:hAnsiTheme="majorHAnsi" w:cstheme="majorHAnsi"/>
          <w:noProof/>
          <w:lang w:val="en-US"/>
        </w:rPr>
        <w:t xml:space="preserve"> (5), 566</w:t>
      </w:r>
      <w:r w:rsidR="007301E7" w:rsidRPr="00F66E7B">
        <w:rPr>
          <w:rFonts w:asciiTheme="majorHAnsi" w:hAnsiTheme="majorHAnsi" w:cstheme="majorHAnsi"/>
          <w:noProof/>
          <w:lang w:val="en-US"/>
        </w:rPr>
        <w:t>–</w:t>
      </w:r>
      <w:r w:rsidRPr="00F66E7B">
        <w:rPr>
          <w:rFonts w:asciiTheme="majorHAnsi" w:hAnsiTheme="majorHAnsi" w:cstheme="majorHAnsi"/>
          <w:noProof/>
          <w:lang w:val="en-US"/>
        </w:rPr>
        <w:t>570 (2003).</w:t>
      </w:r>
    </w:p>
    <w:p w14:paraId="64797FEC" w14:textId="2C2A4C80"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54</w:t>
      </w:r>
      <w:r w:rsidRPr="00F66E7B">
        <w:rPr>
          <w:rFonts w:asciiTheme="majorHAnsi" w:hAnsiTheme="majorHAnsi" w:cstheme="majorHAnsi"/>
          <w:noProof/>
          <w:lang w:val="en-US"/>
        </w:rPr>
        <w:tab/>
        <w:t>Zhang, X. D.</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The </w:t>
      </w:r>
      <w:r w:rsidR="007F5702" w:rsidRPr="00F66E7B">
        <w:rPr>
          <w:rFonts w:asciiTheme="majorHAnsi" w:hAnsiTheme="majorHAnsi" w:cstheme="majorHAnsi"/>
          <w:noProof/>
          <w:lang w:val="en-US"/>
        </w:rPr>
        <w:t xml:space="preserve">use </w:t>
      </w:r>
      <w:r w:rsidRPr="00F66E7B">
        <w:rPr>
          <w:rFonts w:asciiTheme="majorHAnsi" w:hAnsiTheme="majorHAnsi" w:cstheme="majorHAnsi"/>
          <w:noProof/>
          <w:lang w:val="en-US"/>
        </w:rPr>
        <w:t xml:space="preserve">of </w:t>
      </w:r>
      <w:r w:rsidR="007F5702" w:rsidRPr="00F66E7B">
        <w:rPr>
          <w:rFonts w:asciiTheme="majorHAnsi" w:hAnsiTheme="majorHAnsi" w:cstheme="majorHAnsi"/>
          <w:noProof/>
          <w:lang w:val="en-US"/>
        </w:rPr>
        <w:t xml:space="preserve">strictly standardized mean difference </w:t>
      </w:r>
      <w:r w:rsidRPr="00F66E7B">
        <w:rPr>
          <w:rFonts w:asciiTheme="majorHAnsi" w:hAnsiTheme="majorHAnsi" w:cstheme="majorHAnsi"/>
          <w:noProof/>
          <w:lang w:val="en-US"/>
        </w:rPr>
        <w:t xml:space="preserve">for </w:t>
      </w:r>
      <w:r w:rsidR="007F5702" w:rsidRPr="00F66E7B">
        <w:rPr>
          <w:rFonts w:asciiTheme="majorHAnsi" w:hAnsiTheme="majorHAnsi" w:cstheme="majorHAnsi"/>
          <w:noProof/>
          <w:lang w:val="en-US"/>
        </w:rPr>
        <w:t xml:space="preserve">hit selection </w:t>
      </w:r>
      <w:r w:rsidRPr="00F66E7B">
        <w:rPr>
          <w:rFonts w:asciiTheme="majorHAnsi" w:hAnsiTheme="majorHAnsi" w:cstheme="majorHAnsi"/>
          <w:noProof/>
          <w:lang w:val="en-US"/>
        </w:rPr>
        <w:t xml:space="preserve">in </w:t>
      </w:r>
      <w:r w:rsidR="007F5702" w:rsidRPr="00F66E7B">
        <w:rPr>
          <w:rFonts w:asciiTheme="majorHAnsi" w:hAnsiTheme="majorHAnsi" w:cstheme="majorHAnsi"/>
          <w:noProof/>
          <w:lang w:val="en-US"/>
        </w:rPr>
        <w:t xml:space="preserve">primary </w:t>
      </w:r>
      <w:r w:rsidRPr="00F66E7B">
        <w:rPr>
          <w:rFonts w:asciiTheme="majorHAnsi" w:hAnsiTheme="majorHAnsi" w:cstheme="majorHAnsi"/>
          <w:noProof/>
          <w:lang w:val="en-US"/>
        </w:rPr>
        <w:t xml:space="preserve">RNA </w:t>
      </w:r>
      <w:r w:rsidR="007F5702" w:rsidRPr="00F66E7B">
        <w:rPr>
          <w:rFonts w:asciiTheme="majorHAnsi" w:hAnsiTheme="majorHAnsi" w:cstheme="majorHAnsi"/>
          <w:noProof/>
          <w:lang w:val="en-US"/>
        </w:rPr>
        <w:t>interference high</w:t>
      </w:r>
      <w:r w:rsidRPr="00F66E7B">
        <w:rPr>
          <w:rFonts w:asciiTheme="majorHAnsi" w:hAnsiTheme="majorHAnsi" w:cstheme="majorHAnsi"/>
          <w:noProof/>
          <w:lang w:val="en-US"/>
        </w:rPr>
        <w:t>-</w:t>
      </w:r>
      <w:r w:rsidR="007F5702" w:rsidRPr="00F66E7B">
        <w:rPr>
          <w:rFonts w:asciiTheme="majorHAnsi" w:hAnsiTheme="majorHAnsi" w:cstheme="majorHAnsi"/>
          <w:noProof/>
          <w:lang w:val="en-US"/>
        </w:rPr>
        <w:t>throughput screening experiments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Journal of Biomolecular Screening.</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12</w:t>
      </w:r>
      <w:r w:rsidRPr="00F66E7B">
        <w:rPr>
          <w:rFonts w:asciiTheme="majorHAnsi" w:hAnsiTheme="majorHAnsi" w:cstheme="majorHAnsi"/>
          <w:noProof/>
          <w:lang w:val="en-US"/>
        </w:rPr>
        <w:t xml:space="preserve"> (4), 497</w:t>
      </w:r>
      <w:r w:rsidR="007F5702" w:rsidRPr="00F66E7B">
        <w:rPr>
          <w:rFonts w:asciiTheme="majorHAnsi" w:hAnsiTheme="majorHAnsi" w:cstheme="majorHAnsi"/>
          <w:noProof/>
          <w:lang w:val="en-US"/>
        </w:rPr>
        <w:t>–</w:t>
      </w:r>
      <w:r w:rsidRPr="00F66E7B">
        <w:rPr>
          <w:rFonts w:asciiTheme="majorHAnsi" w:hAnsiTheme="majorHAnsi" w:cstheme="majorHAnsi"/>
          <w:noProof/>
          <w:lang w:val="en-US"/>
        </w:rPr>
        <w:t>509 (2007).</w:t>
      </w:r>
    </w:p>
    <w:p w14:paraId="76B051DB" w14:textId="6DC5A17D"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55</w:t>
      </w:r>
      <w:r w:rsidRPr="00F66E7B">
        <w:rPr>
          <w:rFonts w:asciiTheme="majorHAnsi" w:hAnsiTheme="majorHAnsi" w:cstheme="majorHAnsi"/>
          <w:noProof/>
          <w:lang w:val="en-US"/>
        </w:rPr>
        <w:tab/>
        <w:t>Yepez, V. A.</w:t>
      </w:r>
      <w:r w:rsidRPr="00F66E7B">
        <w:rPr>
          <w:rFonts w:asciiTheme="majorHAnsi" w:hAnsiTheme="majorHAnsi" w:cstheme="majorHAnsi"/>
          <w:i/>
          <w:noProof/>
          <w:lang w:val="en-US"/>
        </w:rPr>
        <w:t xml:space="preserve"> </w:t>
      </w:r>
      <w:r w:rsidRPr="00F66E7B">
        <w:rPr>
          <w:rFonts w:asciiTheme="majorHAnsi" w:hAnsiTheme="majorHAnsi" w:cstheme="majorHAnsi"/>
          <w:iCs/>
          <w:noProof/>
          <w:lang w:val="en-US"/>
        </w:rPr>
        <w:t xml:space="preserve">et al. </w:t>
      </w:r>
      <w:r w:rsidRPr="00F66E7B">
        <w:rPr>
          <w:rFonts w:asciiTheme="majorHAnsi" w:hAnsiTheme="majorHAnsi" w:cstheme="majorHAnsi"/>
          <w:noProof/>
          <w:lang w:val="en-US"/>
        </w:rPr>
        <w:t xml:space="preserve">OCR-Stats: Robust estimation and statistical testing of mitochondrial respiration activities using Seahorse XF Analyzer. </w:t>
      </w:r>
      <w:r w:rsidRPr="00F66E7B">
        <w:rPr>
          <w:rFonts w:asciiTheme="majorHAnsi" w:hAnsiTheme="majorHAnsi" w:cstheme="majorHAnsi"/>
          <w:i/>
          <w:noProof/>
          <w:lang w:val="en-US"/>
        </w:rPr>
        <w:t>PLoS One.</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13</w:t>
      </w:r>
      <w:r w:rsidRPr="00F66E7B">
        <w:rPr>
          <w:rFonts w:asciiTheme="majorHAnsi" w:hAnsiTheme="majorHAnsi" w:cstheme="majorHAnsi"/>
          <w:noProof/>
          <w:lang w:val="en-US"/>
        </w:rPr>
        <w:t xml:space="preserve"> (7), e0199938 (2018).</w:t>
      </w:r>
    </w:p>
    <w:p w14:paraId="3639D27F" w14:textId="4EA7C706" w:rsidR="00B47761" w:rsidRPr="00F66E7B" w:rsidRDefault="00B47761" w:rsidP="00F66E7B">
      <w:pPr>
        <w:pStyle w:val="EndNoteBibliography"/>
        <w:jc w:val="both"/>
        <w:rPr>
          <w:rFonts w:asciiTheme="majorHAnsi" w:hAnsiTheme="majorHAnsi" w:cstheme="majorHAnsi"/>
          <w:noProof/>
          <w:lang w:val="en-US"/>
        </w:rPr>
      </w:pPr>
      <w:r w:rsidRPr="00F66E7B">
        <w:rPr>
          <w:rFonts w:asciiTheme="majorHAnsi" w:hAnsiTheme="majorHAnsi" w:cstheme="majorHAnsi"/>
          <w:noProof/>
          <w:lang w:val="en-US"/>
        </w:rPr>
        <w:t>56</w:t>
      </w:r>
      <w:r w:rsidRPr="00F66E7B">
        <w:rPr>
          <w:rFonts w:asciiTheme="majorHAnsi" w:hAnsiTheme="majorHAnsi" w:cstheme="majorHAnsi"/>
          <w:noProof/>
          <w:lang w:val="en-US"/>
        </w:rPr>
        <w:tab/>
        <w:t>Silva, L. P.</w:t>
      </w:r>
      <w:r w:rsidRPr="00F66E7B">
        <w:rPr>
          <w:rFonts w:asciiTheme="majorHAnsi" w:hAnsiTheme="majorHAnsi" w:cstheme="majorHAnsi"/>
          <w:iCs/>
          <w:noProof/>
          <w:lang w:val="en-US"/>
        </w:rPr>
        <w:t xml:space="preserve"> et al. </w:t>
      </w:r>
      <w:r w:rsidRPr="00F66E7B">
        <w:rPr>
          <w:rFonts w:asciiTheme="majorHAnsi" w:hAnsiTheme="majorHAnsi" w:cstheme="majorHAnsi"/>
          <w:noProof/>
          <w:lang w:val="en-US"/>
        </w:rPr>
        <w:t xml:space="preserve">Measurement of DNA </w:t>
      </w:r>
      <w:r w:rsidR="00E9210A" w:rsidRPr="00F66E7B">
        <w:rPr>
          <w:rFonts w:asciiTheme="majorHAnsi" w:hAnsiTheme="majorHAnsi" w:cstheme="majorHAnsi"/>
          <w:noProof/>
          <w:lang w:val="en-US"/>
        </w:rPr>
        <w:t xml:space="preserve">concentration </w:t>
      </w:r>
      <w:r w:rsidRPr="00F66E7B">
        <w:rPr>
          <w:rFonts w:asciiTheme="majorHAnsi" w:hAnsiTheme="majorHAnsi" w:cstheme="majorHAnsi"/>
          <w:noProof/>
          <w:lang w:val="en-US"/>
        </w:rPr>
        <w:t xml:space="preserve">as a </w:t>
      </w:r>
      <w:r w:rsidR="00E9210A" w:rsidRPr="00F66E7B">
        <w:rPr>
          <w:rFonts w:asciiTheme="majorHAnsi" w:hAnsiTheme="majorHAnsi" w:cstheme="majorHAnsi"/>
          <w:noProof/>
          <w:lang w:val="en-US"/>
        </w:rPr>
        <w:t xml:space="preserve">normalization strategy </w:t>
      </w:r>
      <w:r w:rsidRPr="00F66E7B">
        <w:rPr>
          <w:rFonts w:asciiTheme="majorHAnsi" w:hAnsiTheme="majorHAnsi" w:cstheme="majorHAnsi"/>
          <w:noProof/>
          <w:lang w:val="en-US"/>
        </w:rPr>
        <w:t xml:space="preserve">for </w:t>
      </w:r>
      <w:r w:rsidR="00E9210A" w:rsidRPr="00F66E7B">
        <w:rPr>
          <w:rFonts w:asciiTheme="majorHAnsi" w:hAnsiTheme="majorHAnsi" w:cstheme="majorHAnsi"/>
          <w:noProof/>
          <w:lang w:val="en-US"/>
        </w:rPr>
        <w:t xml:space="preserve">metabolomic data </w:t>
      </w:r>
      <w:r w:rsidRPr="00F66E7B">
        <w:rPr>
          <w:rFonts w:asciiTheme="majorHAnsi" w:hAnsiTheme="majorHAnsi" w:cstheme="majorHAnsi"/>
          <w:noProof/>
          <w:lang w:val="en-US"/>
        </w:rPr>
        <w:t xml:space="preserve">from </w:t>
      </w:r>
      <w:r w:rsidR="00E9210A" w:rsidRPr="00F66E7B">
        <w:rPr>
          <w:rFonts w:asciiTheme="majorHAnsi" w:hAnsiTheme="majorHAnsi" w:cstheme="majorHAnsi"/>
          <w:noProof/>
          <w:lang w:val="en-US"/>
        </w:rPr>
        <w:t>adherent cell lines</w:t>
      </w:r>
      <w:r w:rsidRPr="00F66E7B">
        <w:rPr>
          <w:rFonts w:asciiTheme="majorHAnsi" w:hAnsiTheme="majorHAnsi" w:cstheme="majorHAnsi"/>
          <w:noProof/>
          <w:lang w:val="en-US"/>
        </w:rPr>
        <w:t xml:space="preserve">. </w:t>
      </w:r>
      <w:r w:rsidRPr="00F66E7B">
        <w:rPr>
          <w:rFonts w:asciiTheme="majorHAnsi" w:hAnsiTheme="majorHAnsi" w:cstheme="majorHAnsi"/>
          <w:i/>
          <w:noProof/>
          <w:lang w:val="en-US"/>
        </w:rPr>
        <w:t>Analytical Chemistry.</w:t>
      </w:r>
      <w:r w:rsidRPr="00F66E7B">
        <w:rPr>
          <w:rFonts w:asciiTheme="majorHAnsi" w:hAnsiTheme="majorHAnsi" w:cstheme="majorHAnsi"/>
          <w:noProof/>
          <w:lang w:val="en-US"/>
        </w:rPr>
        <w:t xml:space="preserve"> </w:t>
      </w:r>
      <w:r w:rsidRPr="00F66E7B">
        <w:rPr>
          <w:rFonts w:asciiTheme="majorHAnsi" w:hAnsiTheme="majorHAnsi" w:cstheme="majorHAnsi"/>
          <w:b/>
          <w:noProof/>
          <w:lang w:val="en-US"/>
        </w:rPr>
        <w:t>85</w:t>
      </w:r>
      <w:r w:rsidRPr="00F66E7B">
        <w:rPr>
          <w:rFonts w:asciiTheme="majorHAnsi" w:hAnsiTheme="majorHAnsi" w:cstheme="majorHAnsi"/>
          <w:noProof/>
          <w:lang w:val="en-US"/>
        </w:rPr>
        <w:t xml:space="preserve"> (20), 9536</w:t>
      </w:r>
      <w:r w:rsidR="00E9210A" w:rsidRPr="00F66E7B">
        <w:rPr>
          <w:rFonts w:asciiTheme="majorHAnsi" w:hAnsiTheme="majorHAnsi" w:cstheme="majorHAnsi"/>
          <w:noProof/>
          <w:lang w:val="en-US"/>
        </w:rPr>
        <w:t>–</w:t>
      </w:r>
      <w:r w:rsidRPr="00F66E7B">
        <w:rPr>
          <w:rFonts w:asciiTheme="majorHAnsi" w:hAnsiTheme="majorHAnsi" w:cstheme="majorHAnsi"/>
          <w:noProof/>
          <w:lang w:val="en-US"/>
        </w:rPr>
        <w:t>9542</w:t>
      </w:r>
      <w:r w:rsidR="00E9210A" w:rsidRPr="00F66E7B">
        <w:rPr>
          <w:rFonts w:asciiTheme="majorHAnsi" w:hAnsiTheme="majorHAnsi" w:cstheme="majorHAnsi"/>
          <w:noProof/>
          <w:lang w:val="en-US"/>
        </w:rPr>
        <w:t xml:space="preserve"> </w:t>
      </w:r>
      <w:r w:rsidRPr="00F66E7B">
        <w:rPr>
          <w:rFonts w:asciiTheme="majorHAnsi" w:hAnsiTheme="majorHAnsi" w:cstheme="majorHAnsi"/>
          <w:noProof/>
          <w:lang w:val="en-US"/>
        </w:rPr>
        <w:t>(2013).</w:t>
      </w:r>
    </w:p>
    <w:p w14:paraId="6B2B1AA9" w14:textId="0F687AC0" w:rsidR="006E4797" w:rsidRPr="00F66E7B" w:rsidRDefault="00FE1165" w:rsidP="00F66E7B">
      <w:pPr>
        <w:jc w:val="both"/>
        <w:rPr>
          <w:rFonts w:asciiTheme="majorHAnsi" w:hAnsiTheme="majorHAnsi" w:cstheme="majorHAnsi"/>
          <w:lang w:val="en-US"/>
        </w:rPr>
      </w:pPr>
      <w:r w:rsidRPr="00F66E7B">
        <w:rPr>
          <w:rFonts w:asciiTheme="majorHAnsi" w:hAnsiTheme="majorHAnsi" w:cstheme="majorHAnsi"/>
          <w:lang w:val="en-US"/>
        </w:rPr>
        <w:fldChar w:fldCharType="end"/>
      </w:r>
    </w:p>
    <w:sectPr w:rsidR="006E4797" w:rsidRPr="00F66E7B" w:rsidSect="001E32E1">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DA34" w14:textId="77777777" w:rsidR="00F319CC" w:rsidRDefault="00F319CC">
      <w:r>
        <w:separator/>
      </w:r>
    </w:p>
  </w:endnote>
  <w:endnote w:type="continuationSeparator" w:id="0">
    <w:p w14:paraId="4883AB47" w14:textId="77777777" w:rsidR="00F319CC" w:rsidRDefault="00F3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0738" w14:textId="77777777" w:rsidR="00F319CC" w:rsidRDefault="00F319CC">
      <w:r>
        <w:separator/>
      </w:r>
    </w:p>
  </w:footnote>
  <w:footnote w:type="continuationSeparator" w:id="0">
    <w:p w14:paraId="1505509F" w14:textId="77777777" w:rsidR="00F319CC" w:rsidRDefault="00F3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5E36076"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AE"/>
    <w:multiLevelType w:val="multilevel"/>
    <w:tmpl w:val="2AFEA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7906B4"/>
    <w:multiLevelType w:val="multilevel"/>
    <w:tmpl w:val="ADA417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0571F"/>
    <w:multiLevelType w:val="hybridMultilevel"/>
    <w:tmpl w:val="E4DC60F6"/>
    <w:lvl w:ilvl="0" w:tplc="C34E1D60">
      <w:start w:val="1"/>
      <w:numFmt w:val="decimal"/>
      <w:lvlText w:val="%1."/>
      <w:lvlJc w:val="left"/>
      <w:pPr>
        <w:ind w:left="360" w:hanging="360"/>
      </w:pPr>
    </w:lvl>
    <w:lvl w:ilvl="1" w:tplc="2E04C840">
      <w:start w:val="1"/>
      <w:numFmt w:val="lowerLetter"/>
      <w:lvlText w:val="%2."/>
      <w:lvlJc w:val="left"/>
      <w:pPr>
        <w:ind w:left="1080" w:hanging="360"/>
      </w:pPr>
    </w:lvl>
    <w:lvl w:ilvl="2" w:tplc="F9F6ECC8" w:tentative="1">
      <w:start w:val="1"/>
      <w:numFmt w:val="lowerRoman"/>
      <w:lvlText w:val="%3."/>
      <w:lvlJc w:val="right"/>
      <w:pPr>
        <w:ind w:left="1800" w:hanging="180"/>
      </w:pPr>
    </w:lvl>
    <w:lvl w:ilvl="3" w:tplc="58FAD33E" w:tentative="1">
      <w:start w:val="1"/>
      <w:numFmt w:val="decimal"/>
      <w:lvlText w:val="%4."/>
      <w:lvlJc w:val="left"/>
      <w:pPr>
        <w:ind w:left="2520" w:hanging="360"/>
      </w:pPr>
    </w:lvl>
    <w:lvl w:ilvl="4" w:tplc="72BE526A" w:tentative="1">
      <w:start w:val="1"/>
      <w:numFmt w:val="lowerLetter"/>
      <w:lvlText w:val="%5."/>
      <w:lvlJc w:val="left"/>
      <w:pPr>
        <w:ind w:left="3240" w:hanging="360"/>
      </w:pPr>
    </w:lvl>
    <w:lvl w:ilvl="5" w:tplc="1C763E0E" w:tentative="1">
      <w:start w:val="1"/>
      <w:numFmt w:val="lowerRoman"/>
      <w:lvlText w:val="%6."/>
      <w:lvlJc w:val="right"/>
      <w:pPr>
        <w:ind w:left="3960" w:hanging="180"/>
      </w:pPr>
    </w:lvl>
    <w:lvl w:ilvl="6" w:tplc="336AC7D2" w:tentative="1">
      <w:start w:val="1"/>
      <w:numFmt w:val="decimal"/>
      <w:lvlText w:val="%7."/>
      <w:lvlJc w:val="left"/>
      <w:pPr>
        <w:ind w:left="4680" w:hanging="360"/>
      </w:pPr>
    </w:lvl>
    <w:lvl w:ilvl="7" w:tplc="3AE26E70" w:tentative="1">
      <w:start w:val="1"/>
      <w:numFmt w:val="lowerLetter"/>
      <w:lvlText w:val="%8."/>
      <w:lvlJc w:val="left"/>
      <w:pPr>
        <w:ind w:left="5400" w:hanging="360"/>
      </w:pPr>
    </w:lvl>
    <w:lvl w:ilvl="8" w:tplc="48BA5E0A" w:tentative="1">
      <w:start w:val="1"/>
      <w:numFmt w:val="lowerRoman"/>
      <w:lvlText w:val="%9."/>
      <w:lvlJc w:val="right"/>
      <w:pPr>
        <w:ind w:left="6120" w:hanging="180"/>
      </w:pPr>
    </w:lvl>
  </w:abstractNum>
  <w:abstractNum w:abstractNumId="3" w15:restartNumberingAfterBreak="0">
    <w:nsid w:val="07A14FDD"/>
    <w:multiLevelType w:val="hybridMultilevel"/>
    <w:tmpl w:val="2202F56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E1E7F"/>
    <w:multiLevelType w:val="hybridMultilevel"/>
    <w:tmpl w:val="6818CFC6"/>
    <w:lvl w:ilvl="0" w:tplc="8EB2E1DE">
      <w:start w:val="1"/>
      <w:numFmt w:val="bullet"/>
      <w:lvlText w:val=""/>
      <w:lvlJc w:val="left"/>
      <w:pPr>
        <w:ind w:left="720" w:hanging="360"/>
      </w:pPr>
      <w:rPr>
        <w:rFonts w:ascii="Symbol" w:hAnsi="Symbol" w:hint="default"/>
      </w:rPr>
    </w:lvl>
    <w:lvl w:ilvl="1" w:tplc="80827738">
      <w:start w:val="1"/>
      <w:numFmt w:val="bullet"/>
      <w:lvlText w:val="o"/>
      <w:lvlJc w:val="left"/>
      <w:pPr>
        <w:ind w:left="1440" w:hanging="360"/>
      </w:pPr>
      <w:rPr>
        <w:rFonts w:ascii="Courier New" w:hAnsi="Courier New" w:hint="default"/>
      </w:rPr>
    </w:lvl>
    <w:lvl w:ilvl="2" w:tplc="3322E8B8">
      <w:start w:val="1"/>
      <w:numFmt w:val="bullet"/>
      <w:lvlText w:val=""/>
      <w:lvlJc w:val="left"/>
      <w:pPr>
        <w:ind w:left="2160" w:hanging="360"/>
      </w:pPr>
      <w:rPr>
        <w:rFonts w:ascii="Wingdings" w:hAnsi="Wingdings" w:hint="default"/>
      </w:rPr>
    </w:lvl>
    <w:lvl w:ilvl="3" w:tplc="6A98A8E0">
      <w:start w:val="1"/>
      <w:numFmt w:val="bullet"/>
      <w:lvlText w:val=""/>
      <w:lvlJc w:val="left"/>
      <w:pPr>
        <w:ind w:left="2880" w:hanging="360"/>
      </w:pPr>
      <w:rPr>
        <w:rFonts w:ascii="Symbol" w:hAnsi="Symbol" w:hint="default"/>
      </w:rPr>
    </w:lvl>
    <w:lvl w:ilvl="4" w:tplc="0988151C">
      <w:start w:val="1"/>
      <w:numFmt w:val="bullet"/>
      <w:lvlText w:val="o"/>
      <w:lvlJc w:val="left"/>
      <w:pPr>
        <w:ind w:left="3600" w:hanging="360"/>
      </w:pPr>
      <w:rPr>
        <w:rFonts w:ascii="Courier New" w:hAnsi="Courier New" w:hint="default"/>
      </w:rPr>
    </w:lvl>
    <w:lvl w:ilvl="5" w:tplc="1070EAD4">
      <w:start w:val="1"/>
      <w:numFmt w:val="bullet"/>
      <w:lvlText w:val=""/>
      <w:lvlJc w:val="left"/>
      <w:pPr>
        <w:ind w:left="4320" w:hanging="360"/>
      </w:pPr>
      <w:rPr>
        <w:rFonts w:ascii="Wingdings" w:hAnsi="Wingdings" w:hint="default"/>
      </w:rPr>
    </w:lvl>
    <w:lvl w:ilvl="6" w:tplc="79589262">
      <w:start w:val="1"/>
      <w:numFmt w:val="bullet"/>
      <w:lvlText w:val=""/>
      <w:lvlJc w:val="left"/>
      <w:pPr>
        <w:ind w:left="5040" w:hanging="360"/>
      </w:pPr>
      <w:rPr>
        <w:rFonts w:ascii="Symbol" w:hAnsi="Symbol" w:hint="default"/>
      </w:rPr>
    </w:lvl>
    <w:lvl w:ilvl="7" w:tplc="5E5EC4D4">
      <w:start w:val="1"/>
      <w:numFmt w:val="bullet"/>
      <w:lvlText w:val="o"/>
      <w:lvlJc w:val="left"/>
      <w:pPr>
        <w:ind w:left="5760" w:hanging="360"/>
      </w:pPr>
      <w:rPr>
        <w:rFonts w:ascii="Courier New" w:hAnsi="Courier New" w:hint="default"/>
      </w:rPr>
    </w:lvl>
    <w:lvl w:ilvl="8" w:tplc="AE32228C">
      <w:start w:val="1"/>
      <w:numFmt w:val="bullet"/>
      <w:lvlText w:val=""/>
      <w:lvlJc w:val="left"/>
      <w:pPr>
        <w:ind w:left="6480" w:hanging="360"/>
      </w:pPr>
      <w:rPr>
        <w:rFonts w:ascii="Wingdings" w:hAnsi="Wingdings" w:hint="default"/>
      </w:rPr>
    </w:lvl>
  </w:abstractNum>
  <w:abstractNum w:abstractNumId="5" w15:restartNumberingAfterBreak="0">
    <w:nsid w:val="0B1B4F68"/>
    <w:multiLevelType w:val="multilevel"/>
    <w:tmpl w:val="2F9E49FA"/>
    <w:lvl w:ilvl="0">
      <w:start w:val="2"/>
      <w:numFmt w:val="decimal"/>
      <w:lvlText w:val="%1"/>
      <w:lvlJc w:val="left"/>
      <w:pPr>
        <w:ind w:left="440" w:hanging="440"/>
      </w:pPr>
      <w:rPr>
        <w:rFonts w:hint="default"/>
        <w:b w:val="0"/>
      </w:rPr>
    </w:lvl>
    <w:lvl w:ilvl="1">
      <w:start w:val="2"/>
      <w:numFmt w:val="decimal"/>
      <w:lvlText w:val="%1.%2"/>
      <w:lvlJc w:val="left"/>
      <w:pPr>
        <w:ind w:left="440" w:hanging="4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0BC1FAC"/>
    <w:multiLevelType w:val="hybridMultilevel"/>
    <w:tmpl w:val="B91AB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4564C"/>
    <w:multiLevelType w:val="hybridMultilevel"/>
    <w:tmpl w:val="217E5888"/>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67608"/>
    <w:multiLevelType w:val="multilevel"/>
    <w:tmpl w:val="E612CF60"/>
    <w:lvl w:ilvl="0">
      <w:start w:val="2"/>
      <w:numFmt w:val="decimal"/>
      <w:lvlText w:val="%1"/>
      <w:lvlJc w:val="left"/>
      <w:pPr>
        <w:ind w:left="460" w:hanging="460"/>
      </w:pPr>
      <w:rPr>
        <w:rFonts w:hint="default"/>
      </w:rPr>
    </w:lvl>
    <w:lvl w:ilvl="1">
      <w:start w:val="1"/>
      <w:numFmt w:val="decimal"/>
      <w:lvlText w:val="%1.%2"/>
      <w:lvlJc w:val="left"/>
      <w:pPr>
        <w:ind w:left="640" w:hanging="4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B041746"/>
    <w:multiLevelType w:val="hybridMultilevel"/>
    <w:tmpl w:val="1E9004C8"/>
    <w:lvl w:ilvl="0" w:tplc="C3D69938">
      <w:start w:val="1"/>
      <w:numFmt w:val="decimal"/>
      <w:lvlText w:val="%1."/>
      <w:lvlJc w:val="left"/>
      <w:pPr>
        <w:ind w:left="720" w:hanging="360"/>
      </w:pPr>
    </w:lvl>
    <w:lvl w:ilvl="1" w:tplc="989AC2FC">
      <w:start w:val="1"/>
      <w:numFmt w:val="lowerLetter"/>
      <w:lvlText w:val="%2."/>
      <w:lvlJc w:val="left"/>
      <w:pPr>
        <w:ind w:left="1440" w:hanging="360"/>
      </w:pPr>
    </w:lvl>
    <w:lvl w:ilvl="2" w:tplc="C0C0F7B4">
      <w:start w:val="1"/>
      <w:numFmt w:val="lowerRoman"/>
      <w:lvlText w:val="%3."/>
      <w:lvlJc w:val="right"/>
      <w:pPr>
        <w:ind w:left="2160" w:hanging="180"/>
      </w:pPr>
    </w:lvl>
    <w:lvl w:ilvl="3" w:tplc="7DAEDE8C">
      <w:start w:val="1"/>
      <w:numFmt w:val="decimal"/>
      <w:lvlText w:val="%4."/>
      <w:lvlJc w:val="left"/>
      <w:pPr>
        <w:ind w:left="2880" w:hanging="360"/>
      </w:pPr>
    </w:lvl>
    <w:lvl w:ilvl="4" w:tplc="2C983A9A">
      <w:start w:val="1"/>
      <w:numFmt w:val="lowerLetter"/>
      <w:lvlText w:val="%5."/>
      <w:lvlJc w:val="left"/>
      <w:pPr>
        <w:ind w:left="3600" w:hanging="360"/>
      </w:pPr>
    </w:lvl>
    <w:lvl w:ilvl="5" w:tplc="9FE81718">
      <w:start w:val="1"/>
      <w:numFmt w:val="lowerRoman"/>
      <w:lvlText w:val="%6."/>
      <w:lvlJc w:val="right"/>
      <w:pPr>
        <w:ind w:left="4320" w:hanging="180"/>
      </w:pPr>
    </w:lvl>
    <w:lvl w:ilvl="6" w:tplc="6164BCCC">
      <w:start w:val="1"/>
      <w:numFmt w:val="decimal"/>
      <w:lvlText w:val="%7."/>
      <w:lvlJc w:val="left"/>
      <w:pPr>
        <w:ind w:left="5040" w:hanging="360"/>
      </w:pPr>
    </w:lvl>
    <w:lvl w:ilvl="7" w:tplc="4D309DDE">
      <w:start w:val="1"/>
      <w:numFmt w:val="lowerLetter"/>
      <w:lvlText w:val="%8."/>
      <w:lvlJc w:val="left"/>
      <w:pPr>
        <w:ind w:left="5760" w:hanging="360"/>
      </w:pPr>
    </w:lvl>
    <w:lvl w:ilvl="8" w:tplc="DDD6F280">
      <w:start w:val="1"/>
      <w:numFmt w:val="lowerRoman"/>
      <w:lvlText w:val="%9."/>
      <w:lvlJc w:val="right"/>
      <w:pPr>
        <w:ind w:left="6480" w:hanging="180"/>
      </w:pPr>
    </w:lvl>
  </w:abstractNum>
  <w:abstractNum w:abstractNumId="10" w15:restartNumberingAfterBreak="0">
    <w:nsid w:val="24645416"/>
    <w:multiLevelType w:val="multilevel"/>
    <w:tmpl w:val="2358458C"/>
    <w:lvl w:ilvl="0">
      <w:start w:val="2"/>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6386741"/>
    <w:multiLevelType w:val="multilevel"/>
    <w:tmpl w:val="DC7C0C2A"/>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2623CF"/>
    <w:multiLevelType w:val="multilevel"/>
    <w:tmpl w:val="8A32132E"/>
    <w:lvl w:ilvl="0">
      <w:start w:val="1"/>
      <w:numFmt w:val="decimal"/>
      <w:lvlText w:val="%1."/>
      <w:lvlJc w:val="left"/>
      <w:pPr>
        <w:ind w:left="1080" w:hanging="360"/>
      </w:pPr>
      <w:rPr>
        <w:rFonts w:hint="default"/>
      </w:rPr>
    </w:lvl>
    <w:lvl w:ilvl="1">
      <w:start w:val="10"/>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AC16FB5"/>
    <w:multiLevelType w:val="hybridMultilevel"/>
    <w:tmpl w:val="85102422"/>
    <w:lvl w:ilvl="0" w:tplc="A66E5FDC">
      <w:start w:val="1"/>
      <w:numFmt w:val="lowerLetter"/>
      <w:lvlText w:val="%1."/>
      <w:lvlJc w:val="left"/>
      <w:pPr>
        <w:ind w:left="720" w:hanging="360"/>
      </w:pPr>
    </w:lvl>
    <w:lvl w:ilvl="1" w:tplc="E68898EC">
      <w:start w:val="1"/>
      <w:numFmt w:val="lowerLetter"/>
      <w:lvlText w:val="%2."/>
      <w:lvlJc w:val="left"/>
      <w:pPr>
        <w:ind w:left="1440" w:hanging="360"/>
      </w:pPr>
    </w:lvl>
    <w:lvl w:ilvl="2" w:tplc="42B6B45E">
      <w:start w:val="1"/>
      <w:numFmt w:val="lowerRoman"/>
      <w:lvlText w:val="%3."/>
      <w:lvlJc w:val="right"/>
      <w:pPr>
        <w:ind w:left="2160" w:hanging="180"/>
      </w:pPr>
    </w:lvl>
    <w:lvl w:ilvl="3" w:tplc="FAA8BD02">
      <w:start w:val="1"/>
      <w:numFmt w:val="decimal"/>
      <w:lvlText w:val="%4."/>
      <w:lvlJc w:val="left"/>
      <w:pPr>
        <w:ind w:left="2880" w:hanging="360"/>
      </w:pPr>
    </w:lvl>
    <w:lvl w:ilvl="4" w:tplc="9948097C">
      <w:start w:val="1"/>
      <w:numFmt w:val="lowerLetter"/>
      <w:lvlText w:val="%5."/>
      <w:lvlJc w:val="left"/>
      <w:pPr>
        <w:ind w:left="3600" w:hanging="360"/>
      </w:pPr>
    </w:lvl>
    <w:lvl w:ilvl="5" w:tplc="4DD0B820">
      <w:start w:val="1"/>
      <w:numFmt w:val="lowerRoman"/>
      <w:lvlText w:val="%6."/>
      <w:lvlJc w:val="right"/>
      <w:pPr>
        <w:ind w:left="4320" w:hanging="180"/>
      </w:pPr>
    </w:lvl>
    <w:lvl w:ilvl="6" w:tplc="24DC5292">
      <w:start w:val="1"/>
      <w:numFmt w:val="decimal"/>
      <w:lvlText w:val="%7."/>
      <w:lvlJc w:val="left"/>
      <w:pPr>
        <w:ind w:left="5040" w:hanging="360"/>
      </w:pPr>
    </w:lvl>
    <w:lvl w:ilvl="7" w:tplc="21DC5AE2">
      <w:start w:val="1"/>
      <w:numFmt w:val="lowerLetter"/>
      <w:lvlText w:val="%8."/>
      <w:lvlJc w:val="left"/>
      <w:pPr>
        <w:ind w:left="5760" w:hanging="360"/>
      </w:pPr>
    </w:lvl>
    <w:lvl w:ilvl="8" w:tplc="F75E9BA6">
      <w:start w:val="1"/>
      <w:numFmt w:val="lowerRoman"/>
      <w:lvlText w:val="%9."/>
      <w:lvlJc w:val="right"/>
      <w:pPr>
        <w:ind w:left="6480" w:hanging="180"/>
      </w:pPr>
    </w:lvl>
  </w:abstractNum>
  <w:abstractNum w:abstractNumId="16" w15:restartNumberingAfterBreak="0">
    <w:nsid w:val="2AE96875"/>
    <w:multiLevelType w:val="multilevel"/>
    <w:tmpl w:val="18A00C00"/>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6102EC"/>
    <w:multiLevelType w:val="multilevel"/>
    <w:tmpl w:val="977A971E"/>
    <w:lvl w:ilvl="0">
      <w:start w:val="1"/>
      <w:numFmt w:val="decimal"/>
      <w:lvlText w:val="%1"/>
      <w:lvlJc w:val="left"/>
      <w:pPr>
        <w:ind w:left="400" w:hanging="400"/>
      </w:pPr>
      <w:rPr>
        <w:rFonts w:hint="default"/>
      </w:rPr>
    </w:lvl>
    <w:lvl w:ilvl="1">
      <w:start w:val="12"/>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BE366A"/>
    <w:multiLevelType w:val="multilevel"/>
    <w:tmpl w:val="89586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0475FA"/>
    <w:multiLevelType w:val="multilevel"/>
    <w:tmpl w:val="70421D94"/>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DB72FF"/>
    <w:multiLevelType w:val="multilevel"/>
    <w:tmpl w:val="FCD4DCD0"/>
    <w:lvl w:ilvl="0">
      <w:start w:val="1"/>
      <w:numFmt w:val="decimal"/>
      <w:lvlText w:val="%1"/>
      <w:lvlJc w:val="left"/>
      <w:pPr>
        <w:ind w:left="400" w:hanging="400"/>
      </w:pPr>
      <w:rPr>
        <w:rFonts w:hint="default"/>
      </w:rPr>
    </w:lvl>
    <w:lvl w:ilvl="1">
      <w:start w:val="19"/>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6F282D"/>
    <w:multiLevelType w:val="hybridMultilevel"/>
    <w:tmpl w:val="165E7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A123D7"/>
    <w:multiLevelType w:val="hybridMultilevel"/>
    <w:tmpl w:val="C9204EBC"/>
    <w:lvl w:ilvl="0" w:tplc="58227F72">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1" w15:restartNumberingAfterBreak="0">
    <w:nsid w:val="5AA94178"/>
    <w:multiLevelType w:val="hybridMultilevel"/>
    <w:tmpl w:val="A0208324"/>
    <w:lvl w:ilvl="0" w:tplc="7990FE6C">
      <w:start w:val="1"/>
      <w:numFmt w:val="decimal"/>
      <w:lvlText w:val="%1."/>
      <w:lvlJc w:val="left"/>
      <w:pPr>
        <w:ind w:left="720" w:hanging="360"/>
      </w:pPr>
    </w:lvl>
    <w:lvl w:ilvl="1" w:tplc="2A02F3B2">
      <w:start w:val="1"/>
      <w:numFmt w:val="lowerLetter"/>
      <w:lvlText w:val="%2."/>
      <w:lvlJc w:val="left"/>
      <w:pPr>
        <w:ind w:left="1440" w:hanging="360"/>
      </w:pPr>
    </w:lvl>
    <w:lvl w:ilvl="2" w:tplc="BB36B714">
      <w:start w:val="1"/>
      <w:numFmt w:val="lowerRoman"/>
      <w:lvlText w:val="%3."/>
      <w:lvlJc w:val="right"/>
      <w:pPr>
        <w:ind w:left="2160" w:hanging="180"/>
      </w:pPr>
    </w:lvl>
    <w:lvl w:ilvl="3" w:tplc="07242F8E">
      <w:start w:val="1"/>
      <w:numFmt w:val="decimal"/>
      <w:lvlText w:val="%4."/>
      <w:lvlJc w:val="left"/>
      <w:pPr>
        <w:ind w:left="2880" w:hanging="360"/>
      </w:pPr>
    </w:lvl>
    <w:lvl w:ilvl="4" w:tplc="AF225342">
      <w:start w:val="1"/>
      <w:numFmt w:val="lowerLetter"/>
      <w:lvlText w:val="%5."/>
      <w:lvlJc w:val="left"/>
      <w:pPr>
        <w:ind w:left="3600" w:hanging="360"/>
      </w:pPr>
    </w:lvl>
    <w:lvl w:ilvl="5" w:tplc="9EF833AA">
      <w:start w:val="1"/>
      <w:numFmt w:val="lowerRoman"/>
      <w:lvlText w:val="%6."/>
      <w:lvlJc w:val="right"/>
      <w:pPr>
        <w:ind w:left="4320" w:hanging="180"/>
      </w:pPr>
    </w:lvl>
    <w:lvl w:ilvl="6" w:tplc="4B14AECA">
      <w:start w:val="1"/>
      <w:numFmt w:val="decimal"/>
      <w:lvlText w:val="%7."/>
      <w:lvlJc w:val="left"/>
      <w:pPr>
        <w:ind w:left="5040" w:hanging="360"/>
      </w:pPr>
    </w:lvl>
    <w:lvl w:ilvl="7" w:tplc="150A73E8">
      <w:start w:val="1"/>
      <w:numFmt w:val="lowerLetter"/>
      <w:lvlText w:val="%8."/>
      <w:lvlJc w:val="left"/>
      <w:pPr>
        <w:ind w:left="5760" w:hanging="360"/>
      </w:pPr>
    </w:lvl>
    <w:lvl w:ilvl="8" w:tplc="1F3A47BA">
      <w:start w:val="1"/>
      <w:numFmt w:val="lowerRoman"/>
      <w:lvlText w:val="%9."/>
      <w:lvlJc w:val="right"/>
      <w:pPr>
        <w:ind w:left="6480" w:hanging="180"/>
      </w:pPr>
    </w:lvl>
  </w:abstractNum>
  <w:abstractNum w:abstractNumId="32" w15:restartNumberingAfterBreak="0">
    <w:nsid w:val="68166BBA"/>
    <w:multiLevelType w:val="multilevel"/>
    <w:tmpl w:val="5E00A90E"/>
    <w:lvl w:ilvl="0">
      <w:start w:val="2"/>
      <w:numFmt w:val="decimal"/>
      <w:lvlText w:val="%1"/>
      <w:lvlJc w:val="left"/>
      <w:pPr>
        <w:ind w:left="360" w:hanging="360"/>
      </w:pPr>
      <w:rPr>
        <w:rFonts w:eastAsia="Times New Roman" w:hint="default"/>
      </w:rPr>
    </w:lvl>
    <w:lvl w:ilvl="1">
      <w:start w:val="1"/>
      <w:numFmt w:val="decimal"/>
      <w:lvlText w:val="%1.%2"/>
      <w:lvlJc w:val="left"/>
      <w:pPr>
        <w:ind w:left="785"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EAB72E1"/>
    <w:multiLevelType w:val="hybridMultilevel"/>
    <w:tmpl w:val="FA8A4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8924A2"/>
    <w:multiLevelType w:val="hybridMultilevel"/>
    <w:tmpl w:val="3EC8DE7C"/>
    <w:lvl w:ilvl="0" w:tplc="B47ED68A">
      <w:start w:val="1"/>
      <w:numFmt w:val="lowerLetter"/>
      <w:lvlText w:val="%1."/>
      <w:lvlJc w:val="left"/>
      <w:pPr>
        <w:ind w:left="720" w:hanging="360"/>
      </w:pPr>
    </w:lvl>
    <w:lvl w:ilvl="1" w:tplc="01AA3652">
      <w:start w:val="1"/>
      <w:numFmt w:val="lowerLetter"/>
      <w:lvlText w:val="%2."/>
      <w:lvlJc w:val="left"/>
      <w:pPr>
        <w:ind w:left="1440" w:hanging="360"/>
      </w:pPr>
    </w:lvl>
    <w:lvl w:ilvl="2" w:tplc="45F66600">
      <w:start w:val="1"/>
      <w:numFmt w:val="lowerRoman"/>
      <w:lvlText w:val="%3."/>
      <w:lvlJc w:val="right"/>
      <w:pPr>
        <w:ind w:left="2160" w:hanging="180"/>
      </w:pPr>
    </w:lvl>
    <w:lvl w:ilvl="3" w:tplc="9E84B034">
      <w:start w:val="1"/>
      <w:numFmt w:val="decimal"/>
      <w:lvlText w:val="%4."/>
      <w:lvlJc w:val="left"/>
      <w:pPr>
        <w:ind w:left="2880" w:hanging="360"/>
      </w:pPr>
    </w:lvl>
    <w:lvl w:ilvl="4" w:tplc="5BE4CF62">
      <w:start w:val="1"/>
      <w:numFmt w:val="lowerLetter"/>
      <w:lvlText w:val="%5."/>
      <w:lvlJc w:val="left"/>
      <w:pPr>
        <w:ind w:left="3600" w:hanging="360"/>
      </w:pPr>
    </w:lvl>
    <w:lvl w:ilvl="5" w:tplc="A2869BD0">
      <w:start w:val="1"/>
      <w:numFmt w:val="lowerRoman"/>
      <w:lvlText w:val="%6."/>
      <w:lvlJc w:val="right"/>
      <w:pPr>
        <w:ind w:left="4320" w:hanging="180"/>
      </w:pPr>
    </w:lvl>
    <w:lvl w:ilvl="6" w:tplc="25CA2336">
      <w:start w:val="1"/>
      <w:numFmt w:val="decimal"/>
      <w:lvlText w:val="%7."/>
      <w:lvlJc w:val="left"/>
      <w:pPr>
        <w:ind w:left="5040" w:hanging="360"/>
      </w:pPr>
    </w:lvl>
    <w:lvl w:ilvl="7" w:tplc="489AD10E">
      <w:start w:val="1"/>
      <w:numFmt w:val="lowerLetter"/>
      <w:lvlText w:val="%8."/>
      <w:lvlJc w:val="left"/>
      <w:pPr>
        <w:ind w:left="5760" w:hanging="360"/>
      </w:pPr>
    </w:lvl>
    <w:lvl w:ilvl="8" w:tplc="BCDA97E2">
      <w:start w:val="1"/>
      <w:numFmt w:val="lowerRoman"/>
      <w:lvlText w:val="%9."/>
      <w:lvlJc w:val="right"/>
      <w:pPr>
        <w:ind w:left="6480" w:hanging="180"/>
      </w:p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56DAC"/>
    <w:multiLevelType w:val="multilevel"/>
    <w:tmpl w:val="44DA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7C4461"/>
    <w:multiLevelType w:val="multilevel"/>
    <w:tmpl w:val="EAF4445C"/>
    <w:lvl w:ilvl="0">
      <w:start w:val="4"/>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B14FC"/>
    <w:multiLevelType w:val="hybridMultilevel"/>
    <w:tmpl w:val="31B2E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5647B"/>
    <w:multiLevelType w:val="multilevel"/>
    <w:tmpl w:val="1E54EEA8"/>
    <w:lvl w:ilvl="0">
      <w:start w:val="3"/>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num w:numId="1">
    <w:abstractNumId w:val="19"/>
  </w:num>
  <w:num w:numId="2">
    <w:abstractNumId w:val="24"/>
  </w:num>
  <w:num w:numId="3">
    <w:abstractNumId w:val="36"/>
  </w:num>
  <w:num w:numId="4">
    <w:abstractNumId w:val="11"/>
  </w:num>
  <w:num w:numId="5">
    <w:abstractNumId w:val="27"/>
  </w:num>
  <w:num w:numId="6">
    <w:abstractNumId w:val="33"/>
  </w:num>
  <w:num w:numId="7">
    <w:abstractNumId w:val="20"/>
  </w:num>
  <w:num w:numId="8">
    <w:abstractNumId w:val="23"/>
  </w:num>
  <w:num w:numId="9">
    <w:abstractNumId w:val="13"/>
  </w:num>
  <w:num w:numId="10">
    <w:abstractNumId w:val="21"/>
  </w:num>
  <w:num w:numId="11">
    <w:abstractNumId w:val="25"/>
  </w:num>
  <w:num w:numId="12">
    <w:abstractNumId w:val="17"/>
  </w:num>
  <w:num w:numId="13">
    <w:abstractNumId w:val="15"/>
  </w:num>
  <w:num w:numId="14">
    <w:abstractNumId w:val="35"/>
  </w:num>
  <w:num w:numId="15">
    <w:abstractNumId w:val="9"/>
  </w:num>
  <w:num w:numId="16">
    <w:abstractNumId w:val="31"/>
  </w:num>
  <w:num w:numId="17">
    <w:abstractNumId w:val="4"/>
  </w:num>
  <w:num w:numId="18">
    <w:abstractNumId w:val="22"/>
  </w:num>
  <w:num w:numId="19">
    <w:abstractNumId w:val="2"/>
  </w:num>
  <w:num w:numId="20">
    <w:abstractNumId w:val="3"/>
  </w:num>
  <w:num w:numId="21">
    <w:abstractNumId w:val="29"/>
  </w:num>
  <w:num w:numId="22">
    <w:abstractNumId w:val="7"/>
  </w:num>
  <w:num w:numId="23">
    <w:abstractNumId w:val="12"/>
  </w:num>
  <w:num w:numId="24">
    <w:abstractNumId w:val="18"/>
  </w:num>
  <w:num w:numId="25">
    <w:abstractNumId w:val="34"/>
  </w:num>
  <w:num w:numId="26">
    <w:abstractNumId w:val="28"/>
  </w:num>
  <w:num w:numId="27">
    <w:abstractNumId w:val="16"/>
  </w:num>
  <w:num w:numId="28">
    <w:abstractNumId w:val="32"/>
  </w:num>
  <w:num w:numId="29">
    <w:abstractNumId w:val="8"/>
  </w:num>
  <w:num w:numId="30">
    <w:abstractNumId w:val="30"/>
  </w:num>
  <w:num w:numId="31">
    <w:abstractNumId w:val="41"/>
  </w:num>
  <w:num w:numId="32">
    <w:abstractNumId w:val="5"/>
  </w:num>
  <w:num w:numId="33">
    <w:abstractNumId w:val="0"/>
  </w:num>
  <w:num w:numId="34">
    <w:abstractNumId w:val="39"/>
  </w:num>
  <w:num w:numId="35">
    <w:abstractNumId w:val="1"/>
  </w:num>
  <w:num w:numId="36">
    <w:abstractNumId w:val="26"/>
  </w:num>
  <w:num w:numId="37">
    <w:abstractNumId w:val="37"/>
  </w:num>
  <w:num w:numId="38">
    <w:abstractNumId w:val="14"/>
  </w:num>
  <w:num w:numId="39">
    <w:abstractNumId w:val="10"/>
  </w:num>
  <w:num w:numId="40">
    <w:abstractNumId w:val="38"/>
  </w:num>
  <w:num w:numId="41">
    <w:abstractNumId w:val="4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etze0242r996etd23x0a98pzaetzs9fat2&quot;&gt;My EndNote Library-Converted&lt;record-ids&gt;&lt;item&gt;134&lt;/item&gt;&lt;item&gt;154&lt;/item&gt;&lt;item&gt;202&lt;/item&gt;&lt;item&gt;203&lt;/item&gt;&lt;item&gt;215&lt;/item&gt;&lt;item&gt;218&lt;/item&gt;&lt;item&gt;222&lt;/item&gt;&lt;item&gt;230&lt;/item&gt;&lt;item&gt;267&lt;/item&gt;&lt;item&gt;287&lt;/item&gt;&lt;item&gt;398&lt;/item&gt;&lt;item&gt;415&lt;/item&gt;&lt;item&gt;420&lt;/item&gt;&lt;item&gt;421&lt;/item&gt;&lt;item&gt;456&lt;/item&gt;&lt;item&gt;467&lt;/item&gt;&lt;item&gt;501&lt;/item&gt;&lt;item&gt;503&lt;/item&gt;&lt;item&gt;505&lt;/item&gt;&lt;item&gt;506&lt;/item&gt;&lt;item&gt;507&lt;/item&gt;&lt;item&gt;508&lt;/item&gt;&lt;item&gt;509&lt;/item&gt;&lt;item&gt;510&lt;/item&gt;&lt;item&gt;511&lt;/item&gt;&lt;item&gt;512&lt;/item&gt;&lt;item&gt;513&lt;/item&gt;&lt;item&gt;519&lt;/item&gt;&lt;item&gt;520&lt;/item&gt;&lt;item&gt;521&lt;/item&gt;&lt;item&gt;522&lt;/item&gt;&lt;item&gt;523&lt;/item&gt;&lt;item&gt;525&lt;/item&gt;&lt;item&gt;550&lt;/item&gt;&lt;item&gt;551&lt;/item&gt;&lt;item&gt;552&lt;/item&gt;&lt;item&gt;553&lt;/item&gt;&lt;item&gt;554&lt;/item&gt;&lt;item&gt;555&lt;/item&gt;&lt;item&gt;556&lt;/item&gt;&lt;item&gt;557&lt;/item&gt;&lt;item&gt;561&lt;/item&gt;&lt;item&gt;562&lt;/item&gt;&lt;item&gt;605&lt;/item&gt;&lt;item&gt;606&lt;/item&gt;&lt;item&gt;607&lt;/item&gt;&lt;item&gt;608&lt;/item&gt;&lt;item&gt;609&lt;/item&gt;&lt;item&gt;610&lt;/item&gt;&lt;item&gt;611&lt;/item&gt;&lt;item&gt;612&lt;/item&gt;&lt;item&gt;613&lt;/item&gt;&lt;item&gt;615&lt;/item&gt;&lt;item&gt;616&lt;/item&gt;&lt;item&gt;617&lt;/item&gt;&lt;item&gt;618&lt;/item&gt;&lt;/record-ids&gt;&lt;/item&gt;&lt;/Libraries&gt;"/>
  </w:docVars>
  <w:rsids>
    <w:rsidRoot w:val="006E4797"/>
    <w:rsid w:val="00007C8A"/>
    <w:rsid w:val="000108F7"/>
    <w:rsid w:val="00011C9F"/>
    <w:rsid w:val="0001594E"/>
    <w:rsid w:val="00027219"/>
    <w:rsid w:val="00031C44"/>
    <w:rsid w:val="000353BC"/>
    <w:rsid w:val="00040A31"/>
    <w:rsid w:val="000445BC"/>
    <w:rsid w:val="000457A5"/>
    <w:rsid w:val="00047667"/>
    <w:rsid w:val="00047811"/>
    <w:rsid w:val="000478A8"/>
    <w:rsid w:val="0005012D"/>
    <w:rsid w:val="0005165C"/>
    <w:rsid w:val="00061EA6"/>
    <w:rsid w:val="000622A8"/>
    <w:rsid w:val="000737D2"/>
    <w:rsid w:val="000750CF"/>
    <w:rsid w:val="000801C0"/>
    <w:rsid w:val="0008232B"/>
    <w:rsid w:val="00083490"/>
    <w:rsid w:val="00090256"/>
    <w:rsid w:val="000A4178"/>
    <w:rsid w:val="000B0CD6"/>
    <w:rsid w:val="000B62B4"/>
    <w:rsid w:val="000C179E"/>
    <w:rsid w:val="000C344F"/>
    <w:rsid w:val="000C3BC9"/>
    <w:rsid w:val="000C3EB4"/>
    <w:rsid w:val="000C7E6C"/>
    <w:rsid w:val="000E2B7B"/>
    <w:rsid w:val="000E751C"/>
    <w:rsid w:val="000F1159"/>
    <w:rsid w:val="000F7022"/>
    <w:rsid w:val="000F7179"/>
    <w:rsid w:val="001018D1"/>
    <w:rsid w:val="001038B7"/>
    <w:rsid w:val="00106E05"/>
    <w:rsid w:val="00116545"/>
    <w:rsid w:val="0012406C"/>
    <w:rsid w:val="00126067"/>
    <w:rsid w:val="0013081B"/>
    <w:rsid w:val="001335D7"/>
    <w:rsid w:val="00135C0B"/>
    <w:rsid w:val="001411A3"/>
    <w:rsid w:val="00142221"/>
    <w:rsid w:val="00143087"/>
    <w:rsid w:val="0014635B"/>
    <w:rsid w:val="001517F0"/>
    <w:rsid w:val="00151D92"/>
    <w:rsid w:val="001527B8"/>
    <w:rsid w:val="0015710A"/>
    <w:rsid w:val="00160824"/>
    <w:rsid w:val="00160DE3"/>
    <w:rsid w:val="00165891"/>
    <w:rsid w:val="00165DEE"/>
    <w:rsid w:val="00166371"/>
    <w:rsid w:val="001826C2"/>
    <w:rsid w:val="00182826"/>
    <w:rsid w:val="001A31BC"/>
    <w:rsid w:val="001A6509"/>
    <w:rsid w:val="001A7401"/>
    <w:rsid w:val="001B014A"/>
    <w:rsid w:val="001B453F"/>
    <w:rsid w:val="001C182A"/>
    <w:rsid w:val="001C5899"/>
    <w:rsid w:val="001C5D22"/>
    <w:rsid w:val="001D065B"/>
    <w:rsid w:val="001D6560"/>
    <w:rsid w:val="001D732B"/>
    <w:rsid w:val="001E32E1"/>
    <w:rsid w:val="001E43D4"/>
    <w:rsid w:val="001F2585"/>
    <w:rsid w:val="00207F7E"/>
    <w:rsid w:val="00216A58"/>
    <w:rsid w:val="00216F74"/>
    <w:rsid w:val="00232622"/>
    <w:rsid w:val="00236ABE"/>
    <w:rsid w:val="00236E18"/>
    <w:rsid w:val="00236FD1"/>
    <w:rsid w:val="002371E5"/>
    <w:rsid w:val="00237949"/>
    <w:rsid w:val="00237F0E"/>
    <w:rsid w:val="00241A70"/>
    <w:rsid w:val="002505F6"/>
    <w:rsid w:val="002516DB"/>
    <w:rsid w:val="00251E38"/>
    <w:rsid w:val="00256E3B"/>
    <w:rsid w:val="002650C1"/>
    <w:rsid w:val="002660D8"/>
    <w:rsid w:val="00266256"/>
    <w:rsid w:val="002720E9"/>
    <w:rsid w:val="00274546"/>
    <w:rsid w:val="00277660"/>
    <w:rsid w:val="002840AB"/>
    <w:rsid w:val="00286E60"/>
    <w:rsid w:val="00293CCA"/>
    <w:rsid w:val="002A1458"/>
    <w:rsid w:val="002A3264"/>
    <w:rsid w:val="002A5D8A"/>
    <w:rsid w:val="002B108E"/>
    <w:rsid w:val="002B1742"/>
    <w:rsid w:val="002B34E7"/>
    <w:rsid w:val="002B458D"/>
    <w:rsid w:val="002C1CE2"/>
    <w:rsid w:val="002C2C19"/>
    <w:rsid w:val="002C5F5F"/>
    <w:rsid w:val="002D203B"/>
    <w:rsid w:val="002D37C1"/>
    <w:rsid w:val="002D3FF5"/>
    <w:rsid w:val="002D57BE"/>
    <w:rsid w:val="002D7646"/>
    <w:rsid w:val="002E2CD2"/>
    <w:rsid w:val="002E33DC"/>
    <w:rsid w:val="002F0A02"/>
    <w:rsid w:val="002F2523"/>
    <w:rsid w:val="003025EE"/>
    <w:rsid w:val="003044AB"/>
    <w:rsid w:val="0031028E"/>
    <w:rsid w:val="003106C9"/>
    <w:rsid w:val="00310878"/>
    <w:rsid w:val="00310AF6"/>
    <w:rsid w:val="003129F0"/>
    <w:rsid w:val="00316E4B"/>
    <w:rsid w:val="003218A5"/>
    <w:rsid w:val="0032253C"/>
    <w:rsid w:val="00322B3E"/>
    <w:rsid w:val="00323685"/>
    <w:rsid w:val="00323E71"/>
    <w:rsid w:val="00324E8B"/>
    <w:rsid w:val="003314DD"/>
    <w:rsid w:val="0033487B"/>
    <w:rsid w:val="00334CF0"/>
    <w:rsid w:val="00341C1A"/>
    <w:rsid w:val="00347B5D"/>
    <w:rsid w:val="00351087"/>
    <w:rsid w:val="00351C89"/>
    <w:rsid w:val="00352111"/>
    <w:rsid w:val="003537E3"/>
    <w:rsid w:val="003610C2"/>
    <w:rsid w:val="00375958"/>
    <w:rsid w:val="00382A32"/>
    <w:rsid w:val="00385383"/>
    <w:rsid w:val="0038741C"/>
    <w:rsid w:val="00390B9C"/>
    <w:rsid w:val="0039228C"/>
    <w:rsid w:val="003947E7"/>
    <w:rsid w:val="0039608E"/>
    <w:rsid w:val="00396F0C"/>
    <w:rsid w:val="003A2006"/>
    <w:rsid w:val="003A2DDA"/>
    <w:rsid w:val="003A703A"/>
    <w:rsid w:val="003B1962"/>
    <w:rsid w:val="003C3DAA"/>
    <w:rsid w:val="003C5BD9"/>
    <w:rsid w:val="003C623A"/>
    <w:rsid w:val="003C6583"/>
    <w:rsid w:val="003C6EA1"/>
    <w:rsid w:val="003D0FE6"/>
    <w:rsid w:val="003D2F6F"/>
    <w:rsid w:val="003D7284"/>
    <w:rsid w:val="003E2AF3"/>
    <w:rsid w:val="003E4851"/>
    <w:rsid w:val="003F119F"/>
    <w:rsid w:val="004000F6"/>
    <w:rsid w:val="00401436"/>
    <w:rsid w:val="00401735"/>
    <w:rsid w:val="00401CB1"/>
    <w:rsid w:val="00402A10"/>
    <w:rsid w:val="00402AD8"/>
    <w:rsid w:val="0040494B"/>
    <w:rsid w:val="00413C1D"/>
    <w:rsid w:val="00414626"/>
    <w:rsid w:val="00417C56"/>
    <w:rsid w:val="004246B8"/>
    <w:rsid w:val="004246C5"/>
    <w:rsid w:val="0042729C"/>
    <w:rsid w:val="00430DE2"/>
    <w:rsid w:val="00436BD2"/>
    <w:rsid w:val="00453EAD"/>
    <w:rsid w:val="00463366"/>
    <w:rsid w:val="00463A3D"/>
    <w:rsid w:val="00465ECE"/>
    <w:rsid w:val="00474029"/>
    <w:rsid w:val="0047544C"/>
    <w:rsid w:val="00494F62"/>
    <w:rsid w:val="0049536C"/>
    <w:rsid w:val="004A0734"/>
    <w:rsid w:val="004A37F4"/>
    <w:rsid w:val="004A3C9C"/>
    <w:rsid w:val="004B1702"/>
    <w:rsid w:val="004B2619"/>
    <w:rsid w:val="004B3B08"/>
    <w:rsid w:val="004C3ADB"/>
    <w:rsid w:val="004C3D6B"/>
    <w:rsid w:val="004C6819"/>
    <w:rsid w:val="004D4142"/>
    <w:rsid w:val="004E133A"/>
    <w:rsid w:val="004F3847"/>
    <w:rsid w:val="004F7136"/>
    <w:rsid w:val="00514B68"/>
    <w:rsid w:val="00522786"/>
    <w:rsid w:val="00531093"/>
    <w:rsid w:val="00535B2B"/>
    <w:rsid w:val="00536DC8"/>
    <w:rsid w:val="00542A75"/>
    <w:rsid w:val="005441F3"/>
    <w:rsid w:val="00551D82"/>
    <w:rsid w:val="00553000"/>
    <w:rsid w:val="0055313D"/>
    <w:rsid w:val="00556D97"/>
    <w:rsid w:val="00560C03"/>
    <w:rsid w:val="005610F6"/>
    <w:rsid w:val="0056445E"/>
    <w:rsid w:val="0056455E"/>
    <w:rsid w:val="00564D89"/>
    <w:rsid w:val="005666DD"/>
    <w:rsid w:val="00567FF3"/>
    <w:rsid w:val="00576FEE"/>
    <w:rsid w:val="00580456"/>
    <w:rsid w:val="00580E1E"/>
    <w:rsid w:val="00583483"/>
    <w:rsid w:val="005856B2"/>
    <w:rsid w:val="00587ECB"/>
    <w:rsid w:val="00590CB8"/>
    <w:rsid w:val="005938FF"/>
    <w:rsid w:val="005A7AB6"/>
    <w:rsid w:val="005B11DB"/>
    <w:rsid w:val="005B48A5"/>
    <w:rsid w:val="005C4101"/>
    <w:rsid w:val="005C4BB4"/>
    <w:rsid w:val="005C63D6"/>
    <w:rsid w:val="005C660B"/>
    <w:rsid w:val="005D3301"/>
    <w:rsid w:val="005D74F4"/>
    <w:rsid w:val="005E12DD"/>
    <w:rsid w:val="005E29BE"/>
    <w:rsid w:val="005E3C8D"/>
    <w:rsid w:val="005F5643"/>
    <w:rsid w:val="00601FA1"/>
    <w:rsid w:val="0061099B"/>
    <w:rsid w:val="00617CF2"/>
    <w:rsid w:val="00622578"/>
    <w:rsid w:val="00630792"/>
    <w:rsid w:val="006412CB"/>
    <w:rsid w:val="00650815"/>
    <w:rsid w:val="0065350A"/>
    <w:rsid w:val="00653E6C"/>
    <w:rsid w:val="006552B8"/>
    <w:rsid w:val="00655354"/>
    <w:rsid w:val="006572CB"/>
    <w:rsid w:val="00664303"/>
    <w:rsid w:val="00664440"/>
    <w:rsid w:val="006662CC"/>
    <w:rsid w:val="0067328E"/>
    <w:rsid w:val="006857BF"/>
    <w:rsid w:val="00686897"/>
    <w:rsid w:val="00690597"/>
    <w:rsid w:val="00692C1A"/>
    <w:rsid w:val="006A0F0F"/>
    <w:rsid w:val="006A382A"/>
    <w:rsid w:val="006A748C"/>
    <w:rsid w:val="006B0A8F"/>
    <w:rsid w:val="006B0AB1"/>
    <w:rsid w:val="006B1435"/>
    <w:rsid w:val="006C319F"/>
    <w:rsid w:val="006C6D21"/>
    <w:rsid w:val="006D66F2"/>
    <w:rsid w:val="006D7D50"/>
    <w:rsid w:val="006E3195"/>
    <w:rsid w:val="006E4797"/>
    <w:rsid w:val="006F0763"/>
    <w:rsid w:val="006F1601"/>
    <w:rsid w:val="006F5023"/>
    <w:rsid w:val="006F567D"/>
    <w:rsid w:val="00700653"/>
    <w:rsid w:val="0070444F"/>
    <w:rsid w:val="00710750"/>
    <w:rsid w:val="00710BF5"/>
    <w:rsid w:val="007145F0"/>
    <w:rsid w:val="00714A8F"/>
    <w:rsid w:val="0072366F"/>
    <w:rsid w:val="00724A47"/>
    <w:rsid w:val="00724C22"/>
    <w:rsid w:val="007301E7"/>
    <w:rsid w:val="00733843"/>
    <w:rsid w:val="00736136"/>
    <w:rsid w:val="00737380"/>
    <w:rsid w:val="00740B38"/>
    <w:rsid w:val="00741213"/>
    <w:rsid w:val="00747003"/>
    <w:rsid w:val="00766AC0"/>
    <w:rsid w:val="00770A94"/>
    <w:rsid w:val="00771960"/>
    <w:rsid w:val="00771FE1"/>
    <w:rsid w:val="00775CC1"/>
    <w:rsid w:val="007778C7"/>
    <w:rsid w:val="0078375E"/>
    <w:rsid w:val="00791388"/>
    <w:rsid w:val="007931FB"/>
    <w:rsid w:val="0079359B"/>
    <w:rsid w:val="00796299"/>
    <w:rsid w:val="00797879"/>
    <w:rsid w:val="007A37DC"/>
    <w:rsid w:val="007A4292"/>
    <w:rsid w:val="007B6EE4"/>
    <w:rsid w:val="007C35E5"/>
    <w:rsid w:val="007C5179"/>
    <w:rsid w:val="007E358F"/>
    <w:rsid w:val="007F5702"/>
    <w:rsid w:val="007F582B"/>
    <w:rsid w:val="008155A9"/>
    <w:rsid w:val="008275B5"/>
    <w:rsid w:val="00830F59"/>
    <w:rsid w:val="00834266"/>
    <w:rsid w:val="00836978"/>
    <w:rsid w:val="00840D9D"/>
    <w:rsid w:val="0084196A"/>
    <w:rsid w:val="00846296"/>
    <w:rsid w:val="00846BB4"/>
    <w:rsid w:val="00847A20"/>
    <w:rsid w:val="00851918"/>
    <w:rsid w:val="008549A2"/>
    <w:rsid w:val="008552F3"/>
    <w:rsid w:val="008565C8"/>
    <w:rsid w:val="008567FB"/>
    <w:rsid w:val="00857EA5"/>
    <w:rsid w:val="00860722"/>
    <w:rsid w:val="00862FFB"/>
    <w:rsid w:val="0086658B"/>
    <w:rsid w:val="008669DF"/>
    <w:rsid w:val="00867DC0"/>
    <w:rsid w:val="00872EC6"/>
    <w:rsid w:val="0087327E"/>
    <w:rsid w:val="00873CDE"/>
    <w:rsid w:val="00877CB6"/>
    <w:rsid w:val="00877EB0"/>
    <w:rsid w:val="00884294"/>
    <w:rsid w:val="00884AC7"/>
    <w:rsid w:val="0088522C"/>
    <w:rsid w:val="00894514"/>
    <w:rsid w:val="008955C1"/>
    <w:rsid w:val="00896B29"/>
    <w:rsid w:val="008A2F90"/>
    <w:rsid w:val="008A3655"/>
    <w:rsid w:val="008A5373"/>
    <w:rsid w:val="008B0F36"/>
    <w:rsid w:val="008B14A7"/>
    <w:rsid w:val="008B17E3"/>
    <w:rsid w:val="008B7605"/>
    <w:rsid w:val="008C12DF"/>
    <w:rsid w:val="008C4ED5"/>
    <w:rsid w:val="008E08AF"/>
    <w:rsid w:val="008E271D"/>
    <w:rsid w:val="008F33E0"/>
    <w:rsid w:val="00901677"/>
    <w:rsid w:val="00905DC6"/>
    <w:rsid w:val="00911AE3"/>
    <w:rsid w:val="009234F8"/>
    <w:rsid w:val="00924D62"/>
    <w:rsid w:val="009305C8"/>
    <w:rsid w:val="00931CE6"/>
    <w:rsid w:val="00931FEB"/>
    <w:rsid w:val="00933426"/>
    <w:rsid w:val="00934CC1"/>
    <w:rsid w:val="00935C47"/>
    <w:rsid w:val="009378E8"/>
    <w:rsid w:val="009421E5"/>
    <w:rsid w:val="00950A07"/>
    <w:rsid w:val="0095168C"/>
    <w:rsid w:val="0095187A"/>
    <w:rsid w:val="0096134A"/>
    <w:rsid w:val="00961C27"/>
    <w:rsid w:val="00961F9B"/>
    <w:rsid w:val="00963FAE"/>
    <w:rsid w:val="00964F3B"/>
    <w:rsid w:val="00966AEB"/>
    <w:rsid w:val="00970C78"/>
    <w:rsid w:val="00974DB4"/>
    <w:rsid w:val="0098586F"/>
    <w:rsid w:val="00986803"/>
    <w:rsid w:val="009874DC"/>
    <w:rsid w:val="00991167"/>
    <w:rsid w:val="009A07D8"/>
    <w:rsid w:val="009A0DF8"/>
    <w:rsid w:val="009A421B"/>
    <w:rsid w:val="009A7C38"/>
    <w:rsid w:val="009B4551"/>
    <w:rsid w:val="009B496B"/>
    <w:rsid w:val="009B5B1E"/>
    <w:rsid w:val="009B6337"/>
    <w:rsid w:val="009D3084"/>
    <w:rsid w:val="009D3BA0"/>
    <w:rsid w:val="009F027F"/>
    <w:rsid w:val="009F4573"/>
    <w:rsid w:val="009F4964"/>
    <w:rsid w:val="009F56F8"/>
    <w:rsid w:val="009F76E9"/>
    <w:rsid w:val="00A01968"/>
    <w:rsid w:val="00A01AFF"/>
    <w:rsid w:val="00A02AF9"/>
    <w:rsid w:val="00A05EA4"/>
    <w:rsid w:val="00A14C21"/>
    <w:rsid w:val="00A1781F"/>
    <w:rsid w:val="00A31F4D"/>
    <w:rsid w:val="00A33E94"/>
    <w:rsid w:val="00A41BE3"/>
    <w:rsid w:val="00A421D5"/>
    <w:rsid w:val="00A4359C"/>
    <w:rsid w:val="00A539B3"/>
    <w:rsid w:val="00A54BAC"/>
    <w:rsid w:val="00A57308"/>
    <w:rsid w:val="00A578DB"/>
    <w:rsid w:val="00A60B1D"/>
    <w:rsid w:val="00A62117"/>
    <w:rsid w:val="00A621EA"/>
    <w:rsid w:val="00A735D2"/>
    <w:rsid w:val="00A85047"/>
    <w:rsid w:val="00A86A22"/>
    <w:rsid w:val="00A94FF9"/>
    <w:rsid w:val="00A97F0D"/>
    <w:rsid w:val="00AA0359"/>
    <w:rsid w:val="00AA0990"/>
    <w:rsid w:val="00AA6560"/>
    <w:rsid w:val="00AB118C"/>
    <w:rsid w:val="00AB170D"/>
    <w:rsid w:val="00AB32CC"/>
    <w:rsid w:val="00AB4012"/>
    <w:rsid w:val="00AB4FA7"/>
    <w:rsid w:val="00AB7509"/>
    <w:rsid w:val="00AC1179"/>
    <w:rsid w:val="00AC16EF"/>
    <w:rsid w:val="00AC1FD8"/>
    <w:rsid w:val="00AC3C37"/>
    <w:rsid w:val="00AC4617"/>
    <w:rsid w:val="00AC4BD0"/>
    <w:rsid w:val="00AD496B"/>
    <w:rsid w:val="00AE02E3"/>
    <w:rsid w:val="00AE1732"/>
    <w:rsid w:val="00AE3343"/>
    <w:rsid w:val="00AF2DB3"/>
    <w:rsid w:val="00AF34B5"/>
    <w:rsid w:val="00AF3DC9"/>
    <w:rsid w:val="00AF4588"/>
    <w:rsid w:val="00AF6ADB"/>
    <w:rsid w:val="00AF6F6D"/>
    <w:rsid w:val="00AF71F2"/>
    <w:rsid w:val="00B003AC"/>
    <w:rsid w:val="00B0109F"/>
    <w:rsid w:val="00B01FBF"/>
    <w:rsid w:val="00B05515"/>
    <w:rsid w:val="00B10304"/>
    <w:rsid w:val="00B12BD0"/>
    <w:rsid w:val="00B12DC3"/>
    <w:rsid w:val="00B149A4"/>
    <w:rsid w:val="00B167A5"/>
    <w:rsid w:val="00B21C0F"/>
    <w:rsid w:val="00B25D8A"/>
    <w:rsid w:val="00B26CD6"/>
    <w:rsid w:val="00B27E4C"/>
    <w:rsid w:val="00B30BFE"/>
    <w:rsid w:val="00B317C0"/>
    <w:rsid w:val="00B3422F"/>
    <w:rsid w:val="00B41151"/>
    <w:rsid w:val="00B44047"/>
    <w:rsid w:val="00B4556B"/>
    <w:rsid w:val="00B45966"/>
    <w:rsid w:val="00B45E02"/>
    <w:rsid w:val="00B4680B"/>
    <w:rsid w:val="00B47761"/>
    <w:rsid w:val="00B6260D"/>
    <w:rsid w:val="00B75411"/>
    <w:rsid w:val="00B75743"/>
    <w:rsid w:val="00B774AE"/>
    <w:rsid w:val="00B858C9"/>
    <w:rsid w:val="00B86A46"/>
    <w:rsid w:val="00B91C83"/>
    <w:rsid w:val="00B94D39"/>
    <w:rsid w:val="00B95748"/>
    <w:rsid w:val="00BA1505"/>
    <w:rsid w:val="00BA1F70"/>
    <w:rsid w:val="00BA21BD"/>
    <w:rsid w:val="00BA2CF0"/>
    <w:rsid w:val="00BB13B0"/>
    <w:rsid w:val="00BB1C0F"/>
    <w:rsid w:val="00BB1F23"/>
    <w:rsid w:val="00BB2F7C"/>
    <w:rsid w:val="00BB3DB7"/>
    <w:rsid w:val="00BB535D"/>
    <w:rsid w:val="00BC35FA"/>
    <w:rsid w:val="00BC772A"/>
    <w:rsid w:val="00BD13ED"/>
    <w:rsid w:val="00BD2A74"/>
    <w:rsid w:val="00BD341D"/>
    <w:rsid w:val="00BE175F"/>
    <w:rsid w:val="00BE22A2"/>
    <w:rsid w:val="00BE4C1E"/>
    <w:rsid w:val="00BE555A"/>
    <w:rsid w:val="00BE6FF0"/>
    <w:rsid w:val="00BF09F9"/>
    <w:rsid w:val="00BF20A7"/>
    <w:rsid w:val="00BF6CE3"/>
    <w:rsid w:val="00C05D91"/>
    <w:rsid w:val="00C1015E"/>
    <w:rsid w:val="00C10305"/>
    <w:rsid w:val="00C225E3"/>
    <w:rsid w:val="00C2430B"/>
    <w:rsid w:val="00C31A10"/>
    <w:rsid w:val="00C351C7"/>
    <w:rsid w:val="00C419B6"/>
    <w:rsid w:val="00C51A83"/>
    <w:rsid w:val="00C625DA"/>
    <w:rsid w:val="00C62ACF"/>
    <w:rsid w:val="00C63007"/>
    <w:rsid w:val="00C64BEE"/>
    <w:rsid w:val="00C6702D"/>
    <w:rsid w:val="00C67F96"/>
    <w:rsid w:val="00C70393"/>
    <w:rsid w:val="00C711DC"/>
    <w:rsid w:val="00C75118"/>
    <w:rsid w:val="00C82794"/>
    <w:rsid w:val="00C86AD7"/>
    <w:rsid w:val="00C87969"/>
    <w:rsid w:val="00C94D36"/>
    <w:rsid w:val="00CA004A"/>
    <w:rsid w:val="00CA127C"/>
    <w:rsid w:val="00CA47ED"/>
    <w:rsid w:val="00CB2713"/>
    <w:rsid w:val="00CB2AFF"/>
    <w:rsid w:val="00CB3E64"/>
    <w:rsid w:val="00CB5ED9"/>
    <w:rsid w:val="00CB78C7"/>
    <w:rsid w:val="00CC0D3C"/>
    <w:rsid w:val="00CD19D9"/>
    <w:rsid w:val="00CD41C9"/>
    <w:rsid w:val="00CE361E"/>
    <w:rsid w:val="00CE388E"/>
    <w:rsid w:val="00CE4DD3"/>
    <w:rsid w:val="00CE71EE"/>
    <w:rsid w:val="00CE7F84"/>
    <w:rsid w:val="00CF082E"/>
    <w:rsid w:val="00CF0EAF"/>
    <w:rsid w:val="00CF4DD8"/>
    <w:rsid w:val="00D002A3"/>
    <w:rsid w:val="00D01A13"/>
    <w:rsid w:val="00D01E20"/>
    <w:rsid w:val="00D10B00"/>
    <w:rsid w:val="00D11D38"/>
    <w:rsid w:val="00D15837"/>
    <w:rsid w:val="00D15C93"/>
    <w:rsid w:val="00D37D5E"/>
    <w:rsid w:val="00D41BA6"/>
    <w:rsid w:val="00D44778"/>
    <w:rsid w:val="00D46532"/>
    <w:rsid w:val="00D518C5"/>
    <w:rsid w:val="00D51F26"/>
    <w:rsid w:val="00D66484"/>
    <w:rsid w:val="00D74E29"/>
    <w:rsid w:val="00D81173"/>
    <w:rsid w:val="00D8123E"/>
    <w:rsid w:val="00D8303C"/>
    <w:rsid w:val="00D84E10"/>
    <w:rsid w:val="00D87279"/>
    <w:rsid w:val="00D875AF"/>
    <w:rsid w:val="00D917C0"/>
    <w:rsid w:val="00D95203"/>
    <w:rsid w:val="00D957D3"/>
    <w:rsid w:val="00D958F1"/>
    <w:rsid w:val="00DA58DF"/>
    <w:rsid w:val="00DA5C7D"/>
    <w:rsid w:val="00DB6F63"/>
    <w:rsid w:val="00DC10CD"/>
    <w:rsid w:val="00DC2EDC"/>
    <w:rsid w:val="00DD4741"/>
    <w:rsid w:val="00DD5049"/>
    <w:rsid w:val="00DD5104"/>
    <w:rsid w:val="00DD721C"/>
    <w:rsid w:val="00DE1287"/>
    <w:rsid w:val="00DE2C54"/>
    <w:rsid w:val="00DE435F"/>
    <w:rsid w:val="00DE457F"/>
    <w:rsid w:val="00DE67FD"/>
    <w:rsid w:val="00DE79FB"/>
    <w:rsid w:val="00DF3CA3"/>
    <w:rsid w:val="00DF4C7E"/>
    <w:rsid w:val="00E02281"/>
    <w:rsid w:val="00E038C5"/>
    <w:rsid w:val="00E0498D"/>
    <w:rsid w:val="00E07660"/>
    <w:rsid w:val="00E10533"/>
    <w:rsid w:val="00E1437D"/>
    <w:rsid w:val="00E14907"/>
    <w:rsid w:val="00E1606B"/>
    <w:rsid w:val="00E230BF"/>
    <w:rsid w:val="00E23E7D"/>
    <w:rsid w:val="00E4053D"/>
    <w:rsid w:val="00E53453"/>
    <w:rsid w:val="00E648E4"/>
    <w:rsid w:val="00E65F77"/>
    <w:rsid w:val="00E7005A"/>
    <w:rsid w:val="00E7327B"/>
    <w:rsid w:val="00E73EB6"/>
    <w:rsid w:val="00E773A9"/>
    <w:rsid w:val="00E77895"/>
    <w:rsid w:val="00E77EBB"/>
    <w:rsid w:val="00E870C7"/>
    <w:rsid w:val="00E9210A"/>
    <w:rsid w:val="00E95177"/>
    <w:rsid w:val="00E967C8"/>
    <w:rsid w:val="00EA1D1B"/>
    <w:rsid w:val="00EA34B5"/>
    <w:rsid w:val="00EA45B5"/>
    <w:rsid w:val="00EB1E68"/>
    <w:rsid w:val="00EB3A56"/>
    <w:rsid w:val="00EB4C7C"/>
    <w:rsid w:val="00EC293E"/>
    <w:rsid w:val="00EC49F4"/>
    <w:rsid w:val="00EC5B7F"/>
    <w:rsid w:val="00EC66EC"/>
    <w:rsid w:val="00EC7DFF"/>
    <w:rsid w:val="00ED0D95"/>
    <w:rsid w:val="00ED1761"/>
    <w:rsid w:val="00ED2298"/>
    <w:rsid w:val="00ED38A7"/>
    <w:rsid w:val="00ED4A40"/>
    <w:rsid w:val="00ED51C8"/>
    <w:rsid w:val="00EE0E4A"/>
    <w:rsid w:val="00EE1462"/>
    <w:rsid w:val="00EE381A"/>
    <w:rsid w:val="00EE4874"/>
    <w:rsid w:val="00EE49CC"/>
    <w:rsid w:val="00EE71B3"/>
    <w:rsid w:val="00EF0F3B"/>
    <w:rsid w:val="00EF2241"/>
    <w:rsid w:val="00EF3B84"/>
    <w:rsid w:val="00EF42B4"/>
    <w:rsid w:val="00F045E0"/>
    <w:rsid w:val="00F0661B"/>
    <w:rsid w:val="00F17C32"/>
    <w:rsid w:val="00F17D93"/>
    <w:rsid w:val="00F21111"/>
    <w:rsid w:val="00F23563"/>
    <w:rsid w:val="00F319CC"/>
    <w:rsid w:val="00F32483"/>
    <w:rsid w:val="00F346DE"/>
    <w:rsid w:val="00F34F75"/>
    <w:rsid w:val="00F4184D"/>
    <w:rsid w:val="00F43E13"/>
    <w:rsid w:val="00F44185"/>
    <w:rsid w:val="00F51E67"/>
    <w:rsid w:val="00F525F0"/>
    <w:rsid w:val="00F571F1"/>
    <w:rsid w:val="00F57E87"/>
    <w:rsid w:val="00F60E84"/>
    <w:rsid w:val="00F614F1"/>
    <w:rsid w:val="00F6385E"/>
    <w:rsid w:val="00F645AB"/>
    <w:rsid w:val="00F652CA"/>
    <w:rsid w:val="00F66E7B"/>
    <w:rsid w:val="00F76D0A"/>
    <w:rsid w:val="00F770BB"/>
    <w:rsid w:val="00F93436"/>
    <w:rsid w:val="00F96162"/>
    <w:rsid w:val="00FB6B5F"/>
    <w:rsid w:val="00FC066D"/>
    <w:rsid w:val="00FC4637"/>
    <w:rsid w:val="00FD2129"/>
    <w:rsid w:val="00FD4649"/>
    <w:rsid w:val="00FD4B74"/>
    <w:rsid w:val="00FD6425"/>
    <w:rsid w:val="00FD6A97"/>
    <w:rsid w:val="00FD6CAA"/>
    <w:rsid w:val="00FE0B01"/>
    <w:rsid w:val="00FE1165"/>
    <w:rsid w:val="00FE172C"/>
    <w:rsid w:val="00FE4CF2"/>
    <w:rsid w:val="00FE67F6"/>
    <w:rsid w:val="00FF2F88"/>
    <w:rsid w:val="00FF6D6F"/>
    <w:rsid w:val="00FF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11"/>
    <w:pPr>
      <w:widowControl/>
      <w:jc w:val="left"/>
    </w:pPr>
    <w:rPr>
      <w:rFonts w:ascii="Times New Roman" w:eastAsia="Times New Roman" w:hAnsi="Times New Roman" w:cs="Times New Roman"/>
      <w:lang w:val="en-GB" w:eastAsia="en-GB"/>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val="en-US" w:eastAsia="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val="en-US" w:eastAsia="en-US"/>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lang w:val="en-US" w:eastAsia="en-US"/>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lang w:val="en-US" w:eastAsia="en-US"/>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1E43D4"/>
    <w:pPr>
      <w:widowControl w:val="0"/>
      <w:tabs>
        <w:tab w:val="center" w:pos="4513"/>
        <w:tab w:val="right" w:pos="9026"/>
      </w:tabs>
      <w:jc w:val="both"/>
    </w:pPr>
    <w:rPr>
      <w:rFonts w:ascii="Calibri" w:eastAsia="Calibri" w:hAnsi="Calibri" w:cs="Calibri"/>
      <w:lang w:val="en-US" w:eastAsia="en-US"/>
    </w:rPr>
  </w:style>
  <w:style w:type="character" w:customStyle="1" w:styleId="FooterChar">
    <w:name w:val="Footer Char"/>
    <w:basedOn w:val="DefaultParagraphFont"/>
    <w:link w:val="Footer"/>
    <w:uiPriority w:val="99"/>
    <w:rsid w:val="001E43D4"/>
  </w:style>
  <w:style w:type="paragraph" w:styleId="NormalWeb">
    <w:name w:val="Normal (Web)"/>
    <w:basedOn w:val="Normal"/>
    <w:uiPriority w:val="99"/>
    <w:unhideWhenUsed/>
    <w:rsid w:val="00AB4FA7"/>
    <w:pPr>
      <w:spacing w:before="100" w:beforeAutospacing="1" w:after="100" w:afterAutospacing="1"/>
    </w:pPr>
  </w:style>
  <w:style w:type="character" w:styleId="FollowedHyperlink">
    <w:name w:val="FollowedHyperlink"/>
    <w:basedOn w:val="DefaultParagraphFont"/>
    <w:uiPriority w:val="99"/>
    <w:semiHidden/>
    <w:unhideWhenUsed/>
    <w:rsid w:val="00BA2CF0"/>
    <w:rPr>
      <w:color w:val="800080" w:themeColor="followedHyperlink"/>
      <w:u w:val="single"/>
    </w:rPr>
  </w:style>
  <w:style w:type="paragraph" w:customStyle="1" w:styleId="EndNoteBibliographyTitle">
    <w:name w:val="EndNote Bibliography Title"/>
    <w:basedOn w:val="Normal"/>
    <w:link w:val="EndNoteBibliographyTitleChar"/>
    <w:rsid w:val="00FE1165"/>
    <w:pPr>
      <w:jc w:val="center"/>
    </w:pPr>
  </w:style>
  <w:style w:type="character" w:customStyle="1" w:styleId="EndNoteBibliographyTitleChar">
    <w:name w:val="EndNote Bibliography Title Char"/>
    <w:basedOn w:val="DefaultParagraphFont"/>
    <w:link w:val="EndNoteBibliographyTitle"/>
    <w:rsid w:val="00FE1165"/>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FE1165"/>
  </w:style>
  <w:style w:type="character" w:customStyle="1" w:styleId="EndNoteBibliographyChar">
    <w:name w:val="EndNote Bibliography Char"/>
    <w:basedOn w:val="DefaultParagraphFont"/>
    <w:link w:val="EndNoteBibliography"/>
    <w:rsid w:val="00FE1165"/>
    <w:rPr>
      <w:rFonts w:ascii="Times New Roman" w:eastAsia="Times New Roman" w:hAnsi="Times New Roman" w:cs="Times New Roman"/>
      <w:lang w:val="en-GB" w:eastAsia="en-GB"/>
    </w:rPr>
  </w:style>
  <w:style w:type="paragraph" w:styleId="ListParagraph">
    <w:name w:val="List Paragraph"/>
    <w:basedOn w:val="Normal"/>
    <w:uiPriority w:val="34"/>
    <w:qFormat/>
    <w:rsid w:val="00EE381A"/>
    <w:pPr>
      <w:ind w:left="720"/>
      <w:contextualSpacing/>
    </w:pPr>
  </w:style>
  <w:style w:type="paragraph" w:styleId="Revision">
    <w:name w:val="Revision"/>
    <w:hidden/>
    <w:uiPriority w:val="99"/>
    <w:semiHidden/>
    <w:rsid w:val="00CE4DD3"/>
    <w:pPr>
      <w:widowControl/>
      <w:jc w:val="left"/>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F60E84"/>
    <w:rPr>
      <w:sz w:val="16"/>
      <w:szCs w:val="16"/>
    </w:rPr>
  </w:style>
  <w:style w:type="paragraph" w:styleId="CommentText">
    <w:name w:val="annotation text"/>
    <w:basedOn w:val="Normal"/>
    <w:link w:val="CommentTextChar"/>
    <w:uiPriority w:val="99"/>
    <w:unhideWhenUsed/>
    <w:rsid w:val="00F60E84"/>
    <w:rPr>
      <w:sz w:val="20"/>
      <w:szCs w:val="20"/>
    </w:rPr>
  </w:style>
  <w:style w:type="character" w:customStyle="1" w:styleId="CommentTextChar">
    <w:name w:val="Comment Text Char"/>
    <w:basedOn w:val="DefaultParagraphFont"/>
    <w:link w:val="CommentText"/>
    <w:uiPriority w:val="99"/>
    <w:rsid w:val="00F60E8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0E84"/>
    <w:rPr>
      <w:b/>
      <w:bCs/>
    </w:rPr>
  </w:style>
  <w:style w:type="character" w:customStyle="1" w:styleId="CommentSubjectChar">
    <w:name w:val="Comment Subject Char"/>
    <w:basedOn w:val="CommentTextChar"/>
    <w:link w:val="CommentSubject"/>
    <w:uiPriority w:val="99"/>
    <w:semiHidden/>
    <w:rsid w:val="00F60E84"/>
    <w:rPr>
      <w:rFonts w:ascii="Times New Roman" w:eastAsia="Times New Roman" w:hAnsi="Times New Roman" w:cs="Times New Roman"/>
      <w:b/>
      <w:bCs/>
      <w:sz w:val="20"/>
      <w:szCs w:val="20"/>
      <w:lang w:val="en-GB" w:eastAsia="en-GB"/>
    </w:rPr>
  </w:style>
  <w:style w:type="character" w:styleId="LineNumber">
    <w:name w:val="line number"/>
    <w:basedOn w:val="DefaultParagraphFont"/>
    <w:uiPriority w:val="99"/>
    <w:semiHidden/>
    <w:unhideWhenUsed/>
    <w:rsid w:val="002B108E"/>
  </w:style>
  <w:style w:type="paragraph" w:styleId="BalloonText">
    <w:name w:val="Balloon Text"/>
    <w:basedOn w:val="Normal"/>
    <w:link w:val="BalloonTextChar"/>
    <w:uiPriority w:val="99"/>
    <w:semiHidden/>
    <w:unhideWhenUsed/>
    <w:rsid w:val="005A7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AB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31879">
      <w:bodyDiv w:val="1"/>
      <w:marLeft w:val="0"/>
      <w:marRight w:val="0"/>
      <w:marTop w:val="0"/>
      <w:marBottom w:val="0"/>
      <w:divBdr>
        <w:top w:val="none" w:sz="0" w:space="0" w:color="auto"/>
        <w:left w:val="none" w:sz="0" w:space="0" w:color="auto"/>
        <w:bottom w:val="none" w:sz="0" w:space="0" w:color="auto"/>
        <w:right w:val="none" w:sz="0" w:space="0" w:color="auto"/>
      </w:divBdr>
    </w:div>
    <w:div w:id="365908352">
      <w:bodyDiv w:val="1"/>
      <w:marLeft w:val="0"/>
      <w:marRight w:val="0"/>
      <w:marTop w:val="0"/>
      <w:marBottom w:val="0"/>
      <w:divBdr>
        <w:top w:val="none" w:sz="0" w:space="0" w:color="auto"/>
        <w:left w:val="none" w:sz="0" w:space="0" w:color="auto"/>
        <w:bottom w:val="none" w:sz="0" w:space="0" w:color="auto"/>
        <w:right w:val="none" w:sz="0" w:space="0" w:color="auto"/>
      </w:divBdr>
    </w:div>
    <w:div w:id="815949459">
      <w:bodyDiv w:val="1"/>
      <w:marLeft w:val="0"/>
      <w:marRight w:val="0"/>
      <w:marTop w:val="0"/>
      <w:marBottom w:val="0"/>
      <w:divBdr>
        <w:top w:val="none" w:sz="0" w:space="0" w:color="auto"/>
        <w:left w:val="none" w:sz="0" w:space="0" w:color="auto"/>
        <w:bottom w:val="none" w:sz="0" w:space="0" w:color="auto"/>
        <w:right w:val="none" w:sz="0" w:space="0" w:color="auto"/>
      </w:divBdr>
    </w:div>
    <w:div w:id="857112062">
      <w:bodyDiv w:val="1"/>
      <w:marLeft w:val="0"/>
      <w:marRight w:val="0"/>
      <w:marTop w:val="0"/>
      <w:marBottom w:val="0"/>
      <w:divBdr>
        <w:top w:val="none" w:sz="0" w:space="0" w:color="auto"/>
        <w:left w:val="none" w:sz="0" w:space="0" w:color="auto"/>
        <w:bottom w:val="none" w:sz="0" w:space="0" w:color="auto"/>
        <w:right w:val="none" w:sz="0" w:space="0" w:color="auto"/>
      </w:divBdr>
    </w:div>
    <w:div w:id="1239561799">
      <w:bodyDiv w:val="1"/>
      <w:marLeft w:val="0"/>
      <w:marRight w:val="0"/>
      <w:marTop w:val="0"/>
      <w:marBottom w:val="0"/>
      <w:divBdr>
        <w:top w:val="none" w:sz="0" w:space="0" w:color="auto"/>
        <w:left w:val="none" w:sz="0" w:space="0" w:color="auto"/>
        <w:bottom w:val="none" w:sz="0" w:space="0" w:color="auto"/>
        <w:right w:val="none" w:sz="0" w:space="0" w:color="auto"/>
      </w:divBdr>
    </w:div>
    <w:div w:id="1340280714">
      <w:bodyDiv w:val="1"/>
      <w:marLeft w:val="0"/>
      <w:marRight w:val="0"/>
      <w:marTop w:val="0"/>
      <w:marBottom w:val="0"/>
      <w:divBdr>
        <w:top w:val="none" w:sz="0" w:space="0" w:color="auto"/>
        <w:left w:val="none" w:sz="0" w:space="0" w:color="auto"/>
        <w:bottom w:val="none" w:sz="0" w:space="0" w:color="auto"/>
        <w:right w:val="none" w:sz="0" w:space="0" w:color="auto"/>
      </w:divBdr>
    </w:div>
    <w:div w:id="1421680137">
      <w:bodyDiv w:val="1"/>
      <w:marLeft w:val="0"/>
      <w:marRight w:val="0"/>
      <w:marTop w:val="0"/>
      <w:marBottom w:val="0"/>
      <w:divBdr>
        <w:top w:val="none" w:sz="0" w:space="0" w:color="auto"/>
        <w:left w:val="none" w:sz="0" w:space="0" w:color="auto"/>
        <w:bottom w:val="none" w:sz="0" w:space="0" w:color="auto"/>
        <w:right w:val="none" w:sz="0" w:space="0" w:color="auto"/>
      </w:divBdr>
    </w:div>
    <w:div w:id="1607957922">
      <w:bodyDiv w:val="1"/>
      <w:marLeft w:val="0"/>
      <w:marRight w:val="0"/>
      <w:marTop w:val="0"/>
      <w:marBottom w:val="0"/>
      <w:divBdr>
        <w:top w:val="none" w:sz="0" w:space="0" w:color="auto"/>
        <w:left w:val="none" w:sz="0" w:space="0" w:color="auto"/>
        <w:bottom w:val="none" w:sz="0" w:space="0" w:color="auto"/>
        <w:right w:val="none" w:sz="0" w:space="0" w:color="auto"/>
      </w:divBdr>
    </w:div>
    <w:div w:id="1738940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291-403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orcid-search/0000-0002-5175-57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FF88-A745-A245-B856-2A0166B1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14081</Words>
  <Characters>80262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2021-11-25T11:49:00Z</dcterms:created>
  <dcterms:modified xsi:type="dcterms:W3CDTF">2021-11-25T13:19:00Z</dcterms:modified>
</cp:coreProperties>
</file>