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BC891F" w14:textId="626573D6" w:rsidR="006305D7" w:rsidRPr="001715C3" w:rsidRDefault="006305D7" w:rsidP="00641BF9">
      <w:pPr>
        <w:rPr>
          <w:rFonts w:asciiTheme="minorHAnsi" w:hAnsiTheme="minorHAnsi" w:cstheme="minorHAnsi"/>
          <w:color w:val="auto"/>
        </w:rPr>
      </w:pPr>
      <w:r w:rsidRPr="001715C3">
        <w:rPr>
          <w:rFonts w:asciiTheme="minorHAnsi" w:hAnsiTheme="minorHAnsi" w:cstheme="minorHAnsi"/>
          <w:b/>
          <w:bCs/>
          <w:color w:val="auto"/>
        </w:rPr>
        <w:t>TITLE:</w:t>
      </w:r>
      <w:r w:rsidRPr="001715C3">
        <w:rPr>
          <w:rFonts w:asciiTheme="minorHAnsi" w:hAnsiTheme="minorHAnsi" w:cstheme="minorHAnsi"/>
          <w:color w:val="auto"/>
        </w:rPr>
        <w:t xml:space="preserve"> </w:t>
      </w:r>
    </w:p>
    <w:p w14:paraId="6EE52D2C" w14:textId="77777777" w:rsidR="007A4DD6" w:rsidRPr="001715C3" w:rsidRDefault="52F8918C" w:rsidP="00641BF9">
      <w:pPr>
        <w:pStyle w:val="Heading1"/>
        <w:shd w:val="clear" w:color="auto" w:fill="FFFFFF" w:themeFill="background1"/>
        <w:spacing w:before="0" w:after="0"/>
        <w:rPr>
          <w:rFonts w:asciiTheme="minorHAnsi" w:hAnsiTheme="minorHAnsi" w:cstheme="minorBidi"/>
          <w:b w:val="0"/>
          <w:bCs w:val="0"/>
          <w:color w:val="auto"/>
          <w:sz w:val="24"/>
          <w:szCs w:val="24"/>
        </w:rPr>
      </w:pPr>
      <w:r w:rsidRPr="001715C3">
        <w:rPr>
          <w:rFonts w:asciiTheme="minorHAnsi" w:hAnsiTheme="minorHAnsi" w:cstheme="minorBidi"/>
          <w:b w:val="0"/>
          <w:bCs w:val="0"/>
          <w:color w:val="auto"/>
          <w:sz w:val="24"/>
          <w:szCs w:val="24"/>
        </w:rPr>
        <w:t xml:space="preserve">Design and Microinjection of Morpholino Antisense Oligonucleotides and mRNA into Zebrafish Embryos to Elucidate Specific Gene Function in Heart Development </w:t>
      </w:r>
    </w:p>
    <w:p w14:paraId="6902D2B0" w14:textId="77777777" w:rsidR="00994C55" w:rsidRPr="001715C3" w:rsidRDefault="00994C55" w:rsidP="00641BF9">
      <w:pPr>
        <w:rPr>
          <w:rFonts w:asciiTheme="minorHAnsi" w:hAnsiTheme="minorHAnsi" w:cstheme="minorHAnsi"/>
          <w:b/>
          <w:bCs/>
          <w:color w:val="auto"/>
        </w:rPr>
      </w:pPr>
    </w:p>
    <w:p w14:paraId="2C59A4BF" w14:textId="6FF7FC7E" w:rsidR="006305D7" w:rsidRPr="001715C3" w:rsidRDefault="006305D7" w:rsidP="00641BF9">
      <w:pPr>
        <w:rPr>
          <w:rFonts w:asciiTheme="minorHAnsi" w:hAnsiTheme="minorHAnsi" w:cstheme="minorHAnsi"/>
          <w:color w:val="auto"/>
        </w:rPr>
      </w:pPr>
      <w:r w:rsidRPr="001715C3">
        <w:rPr>
          <w:rFonts w:asciiTheme="minorHAnsi" w:hAnsiTheme="minorHAnsi" w:cstheme="minorHAnsi"/>
          <w:b/>
          <w:bCs/>
          <w:color w:val="auto"/>
        </w:rPr>
        <w:t>AUTHORS</w:t>
      </w:r>
      <w:r w:rsidR="000B662E" w:rsidRPr="001715C3">
        <w:rPr>
          <w:rFonts w:asciiTheme="minorHAnsi" w:hAnsiTheme="minorHAnsi" w:cstheme="minorHAnsi"/>
          <w:b/>
          <w:bCs/>
          <w:color w:val="auto"/>
        </w:rPr>
        <w:t xml:space="preserve"> </w:t>
      </w:r>
      <w:r w:rsidR="00086FF5" w:rsidRPr="001715C3">
        <w:rPr>
          <w:rFonts w:asciiTheme="minorHAnsi" w:hAnsiTheme="minorHAnsi" w:cstheme="minorHAnsi"/>
          <w:b/>
          <w:bCs/>
          <w:color w:val="auto"/>
        </w:rPr>
        <w:t xml:space="preserve">AND </w:t>
      </w:r>
      <w:r w:rsidR="000B662E" w:rsidRPr="001715C3">
        <w:rPr>
          <w:rFonts w:asciiTheme="minorHAnsi" w:hAnsiTheme="minorHAnsi" w:cstheme="minorHAnsi"/>
          <w:b/>
          <w:bCs/>
          <w:color w:val="auto"/>
        </w:rPr>
        <w:t>AFFILIATIONS</w:t>
      </w:r>
      <w:r w:rsidRPr="001715C3">
        <w:rPr>
          <w:rFonts w:asciiTheme="minorHAnsi" w:hAnsiTheme="minorHAnsi" w:cstheme="minorHAnsi"/>
          <w:b/>
          <w:bCs/>
          <w:color w:val="auto"/>
        </w:rPr>
        <w:t xml:space="preserve">: </w:t>
      </w:r>
    </w:p>
    <w:p w14:paraId="06120211" w14:textId="6AF27757" w:rsidR="004D4B50" w:rsidRPr="001715C3" w:rsidRDefault="004D4B50" w:rsidP="00641BF9">
      <w:pPr>
        <w:rPr>
          <w:rFonts w:asciiTheme="minorHAnsi" w:hAnsiTheme="minorHAnsi" w:cstheme="minorHAnsi"/>
          <w:color w:val="auto"/>
          <w:vertAlign w:val="superscript"/>
        </w:rPr>
      </w:pPr>
      <w:r w:rsidRPr="001715C3">
        <w:rPr>
          <w:rFonts w:asciiTheme="minorHAnsi" w:eastAsiaTheme="minorEastAsia" w:hAnsiTheme="minorHAnsi" w:cstheme="minorHAnsi"/>
          <w:noProof/>
          <w:color w:val="auto"/>
        </w:rPr>
        <w:t>Zain Zaki Zakaria</w:t>
      </w:r>
      <w:r w:rsidR="00EF5387" w:rsidRPr="001715C3">
        <w:rPr>
          <w:rFonts w:asciiTheme="minorHAnsi" w:eastAsiaTheme="minorEastAsia" w:hAnsiTheme="minorHAnsi" w:cstheme="minorHAnsi"/>
          <w:noProof/>
          <w:color w:val="auto"/>
          <w:vertAlign w:val="superscript"/>
        </w:rPr>
        <w:t>1,2</w:t>
      </w:r>
      <w:r w:rsidRPr="001715C3">
        <w:rPr>
          <w:rFonts w:asciiTheme="minorHAnsi" w:eastAsiaTheme="minorEastAsia" w:hAnsiTheme="minorHAnsi" w:cstheme="minorHAnsi"/>
          <w:noProof/>
          <w:color w:val="auto"/>
        </w:rPr>
        <w:t xml:space="preserve">, </w:t>
      </w:r>
      <w:r w:rsidR="00270A4B" w:rsidRPr="001715C3">
        <w:rPr>
          <w:rFonts w:asciiTheme="minorHAnsi" w:eastAsiaTheme="minorEastAsia" w:hAnsiTheme="minorHAnsi" w:cstheme="minorHAnsi"/>
          <w:noProof/>
          <w:color w:val="auto"/>
        </w:rPr>
        <w:t>Shahram Eisa-Beygi</w:t>
      </w:r>
      <w:r w:rsidR="00270A4B" w:rsidRPr="001715C3">
        <w:rPr>
          <w:rFonts w:asciiTheme="minorHAnsi" w:eastAsiaTheme="minorEastAsia" w:hAnsiTheme="minorHAnsi" w:cstheme="minorHAnsi"/>
          <w:noProof/>
          <w:color w:val="auto"/>
          <w:vertAlign w:val="superscript"/>
        </w:rPr>
        <w:t>3</w:t>
      </w:r>
      <w:r w:rsidR="0029506C" w:rsidRPr="001715C3">
        <w:rPr>
          <w:rFonts w:asciiTheme="minorHAnsi" w:eastAsiaTheme="minorEastAsia" w:hAnsiTheme="minorHAnsi" w:cstheme="minorHAnsi"/>
          <w:noProof/>
          <w:color w:val="auto"/>
        </w:rPr>
        <w:t xml:space="preserve">, Fatiha </w:t>
      </w:r>
      <w:r w:rsidR="003B4B83" w:rsidRPr="001715C3">
        <w:rPr>
          <w:rFonts w:asciiTheme="minorHAnsi" w:eastAsiaTheme="minorEastAsia" w:hAnsiTheme="minorHAnsi" w:cstheme="minorHAnsi"/>
          <w:noProof/>
          <w:color w:val="auto"/>
        </w:rPr>
        <w:t xml:space="preserve">M. </w:t>
      </w:r>
      <w:r w:rsidR="0029506C" w:rsidRPr="001715C3">
        <w:rPr>
          <w:rFonts w:asciiTheme="minorHAnsi" w:eastAsiaTheme="minorEastAsia" w:hAnsiTheme="minorHAnsi" w:cstheme="minorHAnsi"/>
          <w:noProof/>
          <w:color w:val="auto"/>
        </w:rPr>
        <w:t>Benslimane</w:t>
      </w:r>
      <w:r w:rsidR="0029506C" w:rsidRPr="001715C3">
        <w:rPr>
          <w:rFonts w:asciiTheme="minorHAnsi" w:eastAsiaTheme="minorEastAsia" w:hAnsiTheme="minorHAnsi" w:cstheme="minorHAnsi"/>
          <w:noProof/>
          <w:color w:val="auto"/>
          <w:vertAlign w:val="superscript"/>
        </w:rPr>
        <w:t>1</w:t>
      </w:r>
      <w:r w:rsidR="00270A4B" w:rsidRPr="001715C3">
        <w:rPr>
          <w:rFonts w:asciiTheme="minorHAnsi" w:eastAsiaTheme="minorEastAsia" w:hAnsiTheme="minorHAnsi" w:cstheme="minorHAnsi"/>
          <w:noProof/>
          <w:color w:val="auto"/>
        </w:rPr>
        <w:t xml:space="preserve">, </w:t>
      </w:r>
      <w:r w:rsidR="000B373F" w:rsidRPr="001715C3">
        <w:rPr>
          <w:rFonts w:asciiTheme="minorHAnsi" w:eastAsiaTheme="minorEastAsia" w:hAnsiTheme="minorHAnsi" w:cstheme="minorHAnsi"/>
          <w:noProof/>
          <w:color w:val="auto"/>
        </w:rPr>
        <w:t>Ramani Ramchandran</w:t>
      </w:r>
      <w:r w:rsidR="00E34558" w:rsidRPr="001715C3">
        <w:rPr>
          <w:rFonts w:asciiTheme="minorHAnsi" w:eastAsiaTheme="minorEastAsia" w:hAnsiTheme="minorHAnsi" w:cstheme="minorHAnsi"/>
          <w:noProof/>
          <w:color w:val="auto"/>
          <w:vertAlign w:val="superscript"/>
        </w:rPr>
        <w:t>4,5</w:t>
      </w:r>
      <w:r w:rsidR="000B373F" w:rsidRPr="001715C3">
        <w:rPr>
          <w:rFonts w:asciiTheme="minorHAnsi" w:eastAsiaTheme="minorEastAsia" w:hAnsiTheme="minorHAnsi" w:cstheme="minorHAnsi"/>
          <w:noProof/>
          <w:color w:val="auto"/>
        </w:rPr>
        <w:t xml:space="preserve">, </w:t>
      </w:r>
      <w:r w:rsidRPr="001715C3">
        <w:rPr>
          <w:rFonts w:asciiTheme="minorHAnsi" w:hAnsiTheme="minorHAnsi" w:cstheme="minorHAnsi"/>
          <w:color w:val="auto"/>
        </w:rPr>
        <w:t>Huseyin C. Yalcin</w:t>
      </w:r>
      <w:r w:rsidR="00812D92" w:rsidRPr="001715C3">
        <w:rPr>
          <w:rFonts w:asciiTheme="minorHAnsi" w:hAnsiTheme="minorHAnsi" w:cstheme="minorHAnsi"/>
          <w:color w:val="auto"/>
          <w:vertAlign w:val="superscript"/>
        </w:rPr>
        <w:t>1</w:t>
      </w:r>
    </w:p>
    <w:p w14:paraId="3366F24F" w14:textId="77777777" w:rsidR="00BB199E" w:rsidRPr="001715C3" w:rsidRDefault="00BB199E" w:rsidP="00641BF9">
      <w:pPr>
        <w:rPr>
          <w:rFonts w:asciiTheme="minorHAnsi" w:hAnsiTheme="minorHAnsi" w:cstheme="minorHAnsi"/>
          <w:color w:val="auto"/>
        </w:rPr>
      </w:pPr>
    </w:p>
    <w:p w14:paraId="7BE5EF02" w14:textId="4BFF9BDF" w:rsidR="004D4B50" w:rsidRPr="001715C3" w:rsidRDefault="00EF5387" w:rsidP="00641BF9">
      <w:pPr>
        <w:rPr>
          <w:rFonts w:asciiTheme="minorHAnsi" w:hAnsiTheme="minorHAnsi" w:cstheme="minorHAnsi"/>
          <w:color w:val="auto"/>
        </w:rPr>
      </w:pPr>
      <w:r w:rsidRPr="001715C3">
        <w:rPr>
          <w:rFonts w:asciiTheme="minorHAnsi" w:hAnsiTheme="minorHAnsi" w:cstheme="minorHAnsi"/>
          <w:color w:val="auto"/>
          <w:vertAlign w:val="superscript"/>
        </w:rPr>
        <w:t>1</w:t>
      </w:r>
      <w:r w:rsidR="004D4B50" w:rsidRPr="001715C3">
        <w:rPr>
          <w:rFonts w:asciiTheme="minorHAnsi" w:hAnsiTheme="minorHAnsi" w:cstheme="minorHAnsi"/>
          <w:color w:val="auto"/>
        </w:rPr>
        <w:t>Biomedical Research Center, Qatar University, Doha, Q</w:t>
      </w:r>
      <w:r w:rsidR="00FF5813" w:rsidRPr="001715C3">
        <w:rPr>
          <w:rFonts w:asciiTheme="minorHAnsi" w:hAnsiTheme="minorHAnsi" w:cstheme="minorHAnsi"/>
          <w:color w:val="auto"/>
        </w:rPr>
        <w:t>atar</w:t>
      </w:r>
      <w:bookmarkStart w:id="0" w:name="_Hlk87792320"/>
      <w:r w:rsidR="007C0515" w:rsidRPr="001715C3">
        <w:rPr>
          <w:rFonts w:asciiTheme="minorHAnsi" w:hAnsiTheme="minorHAnsi" w:cstheme="minorHAnsi"/>
          <w:color w:val="auto"/>
        </w:rPr>
        <w:t>.</w:t>
      </w:r>
    </w:p>
    <w:bookmarkEnd w:id="0"/>
    <w:p w14:paraId="3F0F1FB4" w14:textId="434CA46E" w:rsidR="00EF5387" w:rsidRPr="001715C3" w:rsidRDefault="00EF5387" w:rsidP="00641BF9">
      <w:pPr>
        <w:rPr>
          <w:rFonts w:asciiTheme="minorHAnsi" w:hAnsiTheme="minorHAnsi" w:cstheme="minorHAnsi"/>
          <w:color w:val="auto"/>
          <w:shd w:val="clear" w:color="auto" w:fill="FFFFFF"/>
        </w:rPr>
      </w:pPr>
      <w:r w:rsidRPr="001715C3">
        <w:rPr>
          <w:rFonts w:asciiTheme="minorHAnsi" w:hAnsiTheme="minorHAnsi" w:cs="Arial"/>
          <w:color w:val="auto"/>
          <w:shd w:val="clear" w:color="auto" w:fill="FFFFFF"/>
          <w:vertAlign w:val="superscript"/>
        </w:rPr>
        <w:t>2</w:t>
      </w:r>
      <w:r w:rsidRPr="001715C3">
        <w:rPr>
          <w:rFonts w:asciiTheme="minorHAnsi" w:hAnsiTheme="minorHAnsi" w:cstheme="minorHAnsi"/>
          <w:color w:val="auto"/>
          <w:shd w:val="clear" w:color="auto" w:fill="FFFFFF"/>
        </w:rPr>
        <w:t>Department of Biological and Environmental Sciences, College of Arts and Science, Qatar University, Doha, Qatar</w:t>
      </w:r>
      <w:r w:rsidR="007C0515" w:rsidRPr="001715C3">
        <w:rPr>
          <w:rFonts w:asciiTheme="minorHAnsi" w:hAnsiTheme="minorHAnsi" w:cstheme="minorHAnsi"/>
          <w:color w:val="auto"/>
          <w:shd w:val="clear" w:color="auto" w:fill="FFFFFF"/>
        </w:rPr>
        <w:t>.</w:t>
      </w:r>
    </w:p>
    <w:p w14:paraId="2C1019B9" w14:textId="3684ACCE" w:rsidR="007C0515" w:rsidRPr="001715C3" w:rsidRDefault="00764380" w:rsidP="00641BF9">
      <w:pPr>
        <w:rPr>
          <w:rFonts w:asciiTheme="minorHAnsi" w:hAnsiTheme="minorHAnsi"/>
          <w:color w:val="auto"/>
        </w:rPr>
      </w:pPr>
      <w:r w:rsidRPr="001715C3">
        <w:rPr>
          <w:rFonts w:asciiTheme="minorHAnsi" w:hAnsiTheme="minorHAnsi" w:cstheme="minorHAnsi"/>
          <w:color w:val="auto"/>
          <w:shd w:val="clear" w:color="auto" w:fill="FFFFFF"/>
          <w:vertAlign w:val="superscript"/>
        </w:rPr>
        <w:t>3</w:t>
      </w:r>
      <w:r w:rsidRPr="001715C3">
        <w:rPr>
          <w:rFonts w:asciiTheme="minorHAnsi" w:hAnsiTheme="minorHAnsi"/>
          <w:color w:val="auto"/>
        </w:rPr>
        <w:t xml:space="preserve">Department of Radiology, </w:t>
      </w:r>
      <w:r w:rsidR="007C0515" w:rsidRPr="001715C3">
        <w:rPr>
          <w:rFonts w:asciiTheme="minorHAnsi" w:hAnsiTheme="minorHAnsi"/>
          <w:color w:val="auto"/>
        </w:rPr>
        <w:t>Medical College of Wisconsin, Milwaukee, Wisconsin, USA 53226</w:t>
      </w:r>
    </w:p>
    <w:p w14:paraId="5CF14E35" w14:textId="49C6E474" w:rsidR="007C0515" w:rsidRPr="001715C3" w:rsidRDefault="00E34558" w:rsidP="00641BF9">
      <w:pPr>
        <w:rPr>
          <w:rFonts w:asciiTheme="minorHAnsi" w:hAnsiTheme="minorHAnsi"/>
          <w:color w:val="auto"/>
        </w:rPr>
      </w:pPr>
      <w:r w:rsidRPr="001715C3">
        <w:rPr>
          <w:rFonts w:asciiTheme="minorHAnsi" w:hAnsiTheme="minorHAnsi"/>
          <w:color w:val="auto"/>
          <w:vertAlign w:val="superscript"/>
        </w:rPr>
        <w:t>4</w:t>
      </w:r>
      <w:r w:rsidRPr="001715C3">
        <w:rPr>
          <w:rFonts w:asciiTheme="minorHAnsi" w:hAnsiTheme="minorHAnsi"/>
          <w:color w:val="auto"/>
        </w:rPr>
        <w:t xml:space="preserve">Department of Pediatrics, </w:t>
      </w:r>
      <w:r w:rsidR="007C0515" w:rsidRPr="001715C3">
        <w:rPr>
          <w:rFonts w:asciiTheme="minorHAnsi" w:hAnsiTheme="minorHAnsi"/>
          <w:color w:val="auto"/>
        </w:rPr>
        <w:t>Medical College of Wisconsin, Milwaukee, Wisconsin, USA 53226</w:t>
      </w:r>
    </w:p>
    <w:p w14:paraId="42401F85" w14:textId="5115BC48" w:rsidR="00812D92" w:rsidRPr="001715C3" w:rsidRDefault="00E34558" w:rsidP="00641BF9">
      <w:pPr>
        <w:rPr>
          <w:rFonts w:asciiTheme="minorHAnsi" w:hAnsiTheme="minorHAnsi" w:cstheme="minorHAnsi"/>
          <w:color w:val="auto"/>
        </w:rPr>
      </w:pPr>
      <w:r w:rsidRPr="001715C3">
        <w:rPr>
          <w:rFonts w:asciiTheme="minorHAnsi" w:hAnsiTheme="minorHAnsi"/>
          <w:color w:val="auto"/>
          <w:vertAlign w:val="superscript"/>
        </w:rPr>
        <w:t>5</w:t>
      </w:r>
      <w:r w:rsidRPr="001715C3">
        <w:rPr>
          <w:rFonts w:asciiTheme="minorHAnsi" w:hAnsiTheme="minorHAnsi"/>
          <w:color w:val="auto"/>
        </w:rPr>
        <w:t xml:space="preserve">Department of Obstetrics and Gynecology, </w:t>
      </w:r>
      <w:r w:rsidR="00764380" w:rsidRPr="001715C3">
        <w:rPr>
          <w:rFonts w:asciiTheme="minorHAnsi" w:hAnsiTheme="minorHAnsi"/>
          <w:color w:val="auto"/>
        </w:rPr>
        <w:t>Medical College of Wisconsin, Milwaukee, Wisconsin, USA 53226</w:t>
      </w:r>
    </w:p>
    <w:p w14:paraId="31061712" w14:textId="2F3F85DA" w:rsidR="00EF5387" w:rsidRPr="001715C3" w:rsidRDefault="00EF5387" w:rsidP="00641BF9">
      <w:pPr>
        <w:rPr>
          <w:rFonts w:asciiTheme="minorHAnsi" w:hAnsiTheme="minorHAnsi" w:cstheme="minorHAnsi"/>
          <w:color w:val="auto"/>
        </w:rPr>
      </w:pPr>
    </w:p>
    <w:p w14:paraId="32FEDB95" w14:textId="62AB4986" w:rsidR="00BB199E" w:rsidRPr="001715C3" w:rsidRDefault="00BB199E" w:rsidP="00641BF9">
      <w:pPr>
        <w:rPr>
          <w:rFonts w:asciiTheme="minorHAnsi" w:hAnsiTheme="minorHAnsi" w:cstheme="minorHAnsi"/>
          <w:color w:val="auto"/>
        </w:rPr>
      </w:pPr>
      <w:r w:rsidRPr="001715C3">
        <w:rPr>
          <w:rFonts w:asciiTheme="minorHAnsi" w:hAnsiTheme="minorHAnsi" w:cstheme="minorHAnsi"/>
          <w:color w:val="auto"/>
        </w:rPr>
        <w:t>Email addresses of co-authors:</w:t>
      </w:r>
    </w:p>
    <w:p w14:paraId="35B21CF6" w14:textId="3F0A33F6" w:rsidR="00BB199E" w:rsidRPr="00152AA4" w:rsidRDefault="00BB199E" w:rsidP="00641BF9">
      <w:pPr>
        <w:rPr>
          <w:rFonts w:asciiTheme="minorHAnsi" w:eastAsiaTheme="minorEastAsia" w:hAnsiTheme="minorHAnsi" w:cstheme="minorHAnsi"/>
          <w:noProof/>
          <w:color w:val="auto"/>
        </w:rPr>
      </w:pPr>
      <w:r w:rsidRPr="00152AA4">
        <w:rPr>
          <w:rFonts w:asciiTheme="minorHAnsi" w:eastAsiaTheme="minorEastAsia" w:hAnsiTheme="minorHAnsi" w:cstheme="minorHAnsi"/>
          <w:noProof/>
          <w:color w:val="auto"/>
        </w:rPr>
        <w:t>Zain Zaki Zakaria</w:t>
      </w:r>
      <w:r w:rsidR="007C0515" w:rsidRPr="00152AA4">
        <w:rPr>
          <w:rFonts w:asciiTheme="minorHAnsi" w:eastAsiaTheme="minorEastAsia" w:hAnsiTheme="minorHAnsi" w:cstheme="minorHAnsi"/>
          <w:noProof/>
          <w:color w:val="auto"/>
        </w:rPr>
        <w:tab/>
      </w:r>
      <w:r w:rsidR="007C0515" w:rsidRPr="00152AA4">
        <w:rPr>
          <w:rFonts w:asciiTheme="minorHAnsi" w:eastAsiaTheme="minorEastAsia" w:hAnsiTheme="minorHAnsi" w:cstheme="minorHAnsi"/>
          <w:noProof/>
          <w:color w:val="auto"/>
        </w:rPr>
        <w:tab/>
        <w:t>(</w:t>
      </w:r>
      <w:hyperlink r:id="rId8" w:history="1">
        <w:r w:rsidR="007C0515" w:rsidRPr="00152AA4">
          <w:rPr>
            <w:rStyle w:val="Hyperlink"/>
            <w:rFonts w:asciiTheme="minorHAnsi" w:hAnsiTheme="minorHAnsi" w:cstheme="minorHAnsi"/>
            <w:color w:val="auto"/>
            <w:u w:val="none"/>
          </w:rPr>
          <w:t>zz1513224@qu.edu.qa</w:t>
        </w:r>
      </w:hyperlink>
      <w:r w:rsidR="007C0515" w:rsidRPr="00152AA4">
        <w:rPr>
          <w:rFonts w:asciiTheme="minorHAnsi" w:hAnsiTheme="minorHAnsi" w:cstheme="minorHAnsi"/>
          <w:color w:val="auto"/>
        </w:rPr>
        <w:t>)</w:t>
      </w:r>
    </w:p>
    <w:p w14:paraId="0BC67918" w14:textId="6C330C09" w:rsidR="00BB199E" w:rsidRPr="00152AA4" w:rsidRDefault="00BB199E" w:rsidP="00641BF9">
      <w:pPr>
        <w:rPr>
          <w:rFonts w:asciiTheme="minorHAnsi" w:eastAsiaTheme="minorEastAsia" w:hAnsiTheme="minorHAnsi" w:cstheme="minorHAnsi"/>
          <w:noProof/>
          <w:color w:val="auto"/>
        </w:rPr>
      </w:pPr>
      <w:r w:rsidRPr="00152AA4">
        <w:rPr>
          <w:rFonts w:asciiTheme="minorHAnsi" w:eastAsiaTheme="minorEastAsia" w:hAnsiTheme="minorHAnsi" w:cstheme="minorHAnsi"/>
          <w:noProof/>
          <w:color w:val="auto"/>
        </w:rPr>
        <w:t>Shahram Eisa-Beygi</w:t>
      </w:r>
      <w:r w:rsidR="007C0515" w:rsidRPr="00152AA4">
        <w:rPr>
          <w:rFonts w:asciiTheme="minorHAnsi" w:eastAsiaTheme="minorEastAsia" w:hAnsiTheme="minorHAnsi" w:cstheme="minorHAnsi"/>
          <w:noProof/>
          <w:color w:val="auto"/>
        </w:rPr>
        <w:tab/>
      </w:r>
      <w:r w:rsidR="007C0515" w:rsidRPr="00152AA4">
        <w:rPr>
          <w:rFonts w:asciiTheme="minorHAnsi" w:eastAsiaTheme="minorEastAsia" w:hAnsiTheme="minorHAnsi" w:cstheme="minorHAnsi"/>
          <w:noProof/>
          <w:color w:val="auto"/>
        </w:rPr>
        <w:tab/>
        <w:t>(</w:t>
      </w:r>
      <w:hyperlink r:id="rId9" w:history="1">
        <w:r w:rsidR="007C0515" w:rsidRPr="00152AA4">
          <w:rPr>
            <w:rStyle w:val="Hyperlink"/>
            <w:color w:val="auto"/>
            <w:u w:val="none"/>
          </w:rPr>
          <w:t>seisabeygi@mcw.edu</w:t>
        </w:r>
      </w:hyperlink>
      <w:r w:rsidR="007C0515" w:rsidRPr="00152AA4">
        <w:rPr>
          <w:color w:val="auto"/>
        </w:rPr>
        <w:t>)</w:t>
      </w:r>
    </w:p>
    <w:p w14:paraId="741BE337" w14:textId="0C187163" w:rsidR="00BB199E" w:rsidRPr="00152AA4" w:rsidRDefault="00BB199E" w:rsidP="00641BF9">
      <w:pPr>
        <w:rPr>
          <w:rFonts w:asciiTheme="minorHAnsi" w:eastAsiaTheme="minorEastAsia" w:hAnsiTheme="minorHAnsi" w:cstheme="minorHAnsi"/>
          <w:noProof/>
          <w:color w:val="auto"/>
        </w:rPr>
      </w:pPr>
      <w:r w:rsidRPr="00152AA4">
        <w:rPr>
          <w:rFonts w:asciiTheme="minorHAnsi" w:eastAsiaTheme="minorEastAsia" w:hAnsiTheme="minorHAnsi" w:cstheme="minorHAnsi"/>
          <w:noProof/>
          <w:color w:val="auto"/>
        </w:rPr>
        <w:t>Fatiha M. Benslimane</w:t>
      </w:r>
      <w:r w:rsidR="007C0515" w:rsidRPr="00152AA4">
        <w:rPr>
          <w:rFonts w:asciiTheme="minorHAnsi" w:eastAsiaTheme="minorEastAsia" w:hAnsiTheme="minorHAnsi" w:cstheme="minorHAnsi"/>
          <w:noProof/>
          <w:color w:val="auto"/>
        </w:rPr>
        <w:tab/>
      </w:r>
      <w:r w:rsidR="007C0515" w:rsidRPr="00152AA4">
        <w:rPr>
          <w:rFonts w:asciiTheme="minorHAnsi" w:eastAsiaTheme="minorEastAsia" w:hAnsiTheme="minorHAnsi" w:cstheme="minorHAnsi"/>
          <w:noProof/>
          <w:color w:val="auto"/>
        </w:rPr>
        <w:tab/>
        <w:t>(</w:t>
      </w:r>
      <w:hyperlink r:id="rId10" w:history="1">
        <w:r w:rsidR="007C0515" w:rsidRPr="00152AA4">
          <w:rPr>
            <w:rStyle w:val="Hyperlink"/>
            <w:color w:val="auto"/>
            <w:u w:val="none"/>
          </w:rPr>
          <w:t>fatiha@qu.edu.qa</w:t>
        </w:r>
      </w:hyperlink>
      <w:r w:rsidR="007C0515" w:rsidRPr="00152AA4">
        <w:rPr>
          <w:color w:val="auto"/>
        </w:rPr>
        <w:t>)</w:t>
      </w:r>
    </w:p>
    <w:p w14:paraId="48EA3056" w14:textId="79FD3936" w:rsidR="00BB199E" w:rsidRPr="00152AA4" w:rsidRDefault="00BB199E" w:rsidP="00641BF9">
      <w:pPr>
        <w:rPr>
          <w:rFonts w:asciiTheme="minorHAnsi" w:eastAsiaTheme="minorEastAsia" w:hAnsiTheme="minorHAnsi" w:cstheme="minorHAnsi"/>
          <w:noProof/>
          <w:color w:val="auto"/>
        </w:rPr>
      </w:pPr>
      <w:r w:rsidRPr="00152AA4">
        <w:rPr>
          <w:rFonts w:asciiTheme="minorHAnsi" w:eastAsiaTheme="minorEastAsia" w:hAnsiTheme="minorHAnsi" w:cstheme="minorHAnsi"/>
          <w:noProof/>
          <w:color w:val="auto"/>
        </w:rPr>
        <w:t>Ramani Ramchandran</w:t>
      </w:r>
      <w:r w:rsidR="007C0515" w:rsidRPr="00152AA4">
        <w:rPr>
          <w:rFonts w:asciiTheme="minorHAnsi" w:eastAsiaTheme="minorEastAsia" w:hAnsiTheme="minorHAnsi" w:cstheme="minorHAnsi"/>
          <w:noProof/>
          <w:color w:val="auto"/>
        </w:rPr>
        <w:tab/>
      </w:r>
      <w:r w:rsidR="007C0515" w:rsidRPr="00152AA4">
        <w:rPr>
          <w:rFonts w:asciiTheme="minorHAnsi" w:eastAsiaTheme="minorEastAsia" w:hAnsiTheme="minorHAnsi" w:cstheme="minorHAnsi"/>
          <w:noProof/>
          <w:color w:val="auto"/>
        </w:rPr>
        <w:tab/>
        <w:t>(</w:t>
      </w:r>
      <w:hyperlink r:id="rId11" w:history="1">
        <w:r w:rsidR="007C0515" w:rsidRPr="00152AA4">
          <w:rPr>
            <w:rStyle w:val="Hyperlink"/>
            <w:color w:val="auto"/>
            <w:u w:val="none"/>
          </w:rPr>
          <w:t>rramchan@mcw.edu</w:t>
        </w:r>
      </w:hyperlink>
      <w:r w:rsidR="007C0515" w:rsidRPr="00152AA4">
        <w:rPr>
          <w:color w:val="auto"/>
        </w:rPr>
        <w:t>)</w:t>
      </w:r>
    </w:p>
    <w:p w14:paraId="0926C791" w14:textId="7F2FF39A" w:rsidR="00BB199E" w:rsidRPr="00152AA4" w:rsidRDefault="00BB199E" w:rsidP="00641BF9">
      <w:pPr>
        <w:rPr>
          <w:rFonts w:asciiTheme="minorHAnsi" w:hAnsiTheme="minorHAnsi" w:cstheme="minorHAnsi"/>
          <w:color w:val="auto"/>
          <w:vertAlign w:val="superscript"/>
        </w:rPr>
      </w:pPr>
      <w:r w:rsidRPr="00152AA4">
        <w:rPr>
          <w:rFonts w:asciiTheme="minorHAnsi" w:hAnsiTheme="minorHAnsi" w:cstheme="minorHAnsi"/>
          <w:color w:val="auto"/>
        </w:rPr>
        <w:t>Huseyin C. Yalcin</w:t>
      </w:r>
      <w:r w:rsidR="007C0515" w:rsidRPr="00152AA4">
        <w:rPr>
          <w:rFonts w:asciiTheme="minorHAnsi" w:hAnsiTheme="minorHAnsi" w:cstheme="minorHAnsi"/>
          <w:color w:val="auto"/>
        </w:rPr>
        <w:tab/>
      </w:r>
      <w:r w:rsidR="007C0515" w:rsidRPr="00152AA4">
        <w:rPr>
          <w:rFonts w:asciiTheme="minorHAnsi" w:hAnsiTheme="minorHAnsi" w:cstheme="minorHAnsi"/>
          <w:color w:val="auto"/>
        </w:rPr>
        <w:tab/>
        <w:t>(</w:t>
      </w:r>
      <w:hyperlink r:id="rId12" w:history="1">
        <w:r w:rsidR="007C0515" w:rsidRPr="00152AA4">
          <w:rPr>
            <w:rStyle w:val="Hyperlink"/>
            <w:color w:val="auto"/>
            <w:u w:val="none"/>
          </w:rPr>
          <w:t>hyalcin@qu.edu.qa</w:t>
        </w:r>
      </w:hyperlink>
      <w:r w:rsidR="007C0515" w:rsidRPr="00152AA4">
        <w:rPr>
          <w:color w:val="auto"/>
        </w:rPr>
        <w:t>)</w:t>
      </w:r>
    </w:p>
    <w:p w14:paraId="60309562" w14:textId="77777777" w:rsidR="00BB199E" w:rsidRPr="00152AA4" w:rsidRDefault="00BB199E" w:rsidP="00641BF9">
      <w:pPr>
        <w:rPr>
          <w:rFonts w:asciiTheme="minorHAnsi" w:hAnsiTheme="minorHAnsi" w:cstheme="minorHAnsi"/>
          <w:color w:val="auto"/>
        </w:rPr>
      </w:pPr>
    </w:p>
    <w:p w14:paraId="19819C0D" w14:textId="7B39A3B4" w:rsidR="00BB199E" w:rsidRPr="00152AA4" w:rsidRDefault="004D4B50" w:rsidP="00641BF9">
      <w:pPr>
        <w:rPr>
          <w:rFonts w:asciiTheme="minorHAnsi" w:hAnsiTheme="minorHAnsi" w:cstheme="minorHAnsi"/>
          <w:color w:val="auto"/>
        </w:rPr>
      </w:pPr>
      <w:r w:rsidRPr="00152AA4">
        <w:rPr>
          <w:rFonts w:asciiTheme="minorHAnsi" w:hAnsiTheme="minorHAnsi" w:cstheme="minorHAnsi"/>
          <w:color w:val="auto"/>
        </w:rPr>
        <w:t xml:space="preserve">Corresponding </w:t>
      </w:r>
      <w:r w:rsidR="00BB199E" w:rsidRPr="00152AA4">
        <w:rPr>
          <w:rFonts w:asciiTheme="minorHAnsi" w:hAnsiTheme="minorHAnsi" w:cstheme="minorHAnsi"/>
          <w:color w:val="auto"/>
        </w:rPr>
        <w:t>a</w:t>
      </w:r>
      <w:r w:rsidRPr="00152AA4">
        <w:rPr>
          <w:rFonts w:asciiTheme="minorHAnsi" w:hAnsiTheme="minorHAnsi" w:cstheme="minorHAnsi"/>
          <w:color w:val="auto"/>
        </w:rPr>
        <w:t xml:space="preserve">uthor: </w:t>
      </w:r>
    </w:p>
    <w:p w14:paraId="62639BE5" w14:textId="1264B600" w:rsidR="004D4B50" w:rsidRPr="00152AA4" w:rsidRDefault="004D4B50" w:rsidP="00641BF9">
      <w:pPr>
        <w:rPr>
          <w:rFonts w:asciiTheme="minorHAnsi" w:hAnsiTheme="minorHAnsi" w:cstheme="minorHAnsi"/>
          <w:color w:val="auto"/>
        </w:rPr>
      </w:pPr>
      <w:r w:rsidRPr="00152AA4">
        <w:rPr>
          <w:rFonts w:asciiTheme="minorHAnsi" w:hAnsiTheme="minorHAnsi" w:cstheme="minorHAnsi"/>
          <w:color w:val="auto"/>
        </w:rPr>
        <w:t>Huseyin C. Yalcin</w:t>
      </w:r>
      <w:r w:rsidR="00BB199E" w:rsidRPr="00152AA4">
        <w:rPr>
          <w:rFonts w:asciiTheme="minorHAnsi" w:hAnsiTheme="minorHAnsi" w:cstheme="minorHAnsi"/>
          <w:color w:val="auto"/>
        </w:rPr>
        <w:tab/>
      </w:r>
      <w:r w:rsidR="007C0515" w:rsidRPr="00152AA4">
        <w:rPr>
          <w:rFonts w:asciiTheme="minorHAnsi" w:hAnsiTheme="minorHAnsi" w:cstheme="minorHAnsi"/>
          <w:color w:val="auto"/>
        </w:rPr>
        <w:tab/>
      </w:r>
      <w:r w:rsidR="00BB199E" w:rsidRPr="00152AA4">
        <w:rPr>
          <w:rFonts w:asciiTheme="minorHAnsi" w:hAnsiTheme="minorHAnsi" w:cstheme="minorHAnsi"/>
          <w:color w:val="auto"/>
        </w:rPr>
        <w:t>(</w:t>
      </w:r>
      <w:hyperlink r:id="rId13" w:history="1">
        <w:r w:rsidRPr="00152AA4">
          <w:rPr>
            <w:rStyle w:val="Hyperlink"/>
            <w:rFonts w:asciiTheme="minorHAnsi" w:eastAsia="SimSun" w:hAnsiTheme="minorHAnsi" w:cstheme="minorHAnsi"/>
            <w:color w:val="auto"/>
            <w:u w:val="none"/>
          </w:rPr>
          <w:t>hyalcin@qu.edu.qa</w:t>
        </w:r>
      </w:hyperlink>
      <w:r w:rsidR="00BB199E" w:rsidRPr="00152AA4">
        <w:rPr>
          <w:rStyle w:val="Hyperlink"/>
          <w:rFonts w:asciiTheme="minorHAnsi" w:eastAsia="SimSun" w:hAnsiTheme="minorHAnsi" w:cstheme="minorHAnsi"/>
          <w:color w:val="auto"/>
          <w:u w:val="none"/>
        </w:rPr>
        <w:t>)</w:t>
      </w:r>
    </w:p>
    <w:p w14:paraId="2829550A" w14:textId="77777777" w:rsidR="00BB199E" w:rsidRPr="001715C3" w:rsidRDefault="00BB199E" w:rsidP="00641BF9">
      <w:pPr>
        <w:rPr>
          <w:rFonts w:asciiTheme="minorHAnsi" w:hAnsiTheme="minorHAnsi" w:cstheme="minorHAnsi"/>
          <w:color w:val="auto"/>
        </w:rPr>
      </w:pPr>
    </w:p>
    <w:p w14:paraId="6BA64606" w14:textId="4BA2526E" w:rsidR="006305D7" w:rsidRPr="001715C3" w:rsidRDefault="006305D7" w:rsidP="00641BF9">
      <w:pPr>
        <w:pStyle w:val="NormalWeb"/>
        <w:spacing w:before="0" w:beforeAutospacing="0" w:after="0" w:afterAutospacing="0"/>
        <w:rPr>
          <w:rFonts w:asciiTheme="minorHAnsi" w:hAnsiTheme="minorHAnsi" w:cstheme="minorHAnsi"/>
          <w:color w:val="auto"/>
        </w:rPr>
      </w:pPr>
      <w:r w:rsidRPr="001715C3">
        <w:rPr>
          <w:rFonts w:asciiTheme="minorHAnsi" w:hAnsiTheme="minorHAnsi" w:cstheme="minorHAnsi"/>
          <w:b/>
          <w:bCs/>
          <w:color w:val="auto"/>
        </w:rPr>
        <w:t>KEYWORDS:</w:t>
      </w:r>
      <w:r w:rsidRPr="001715C3">
        <w:rPr>
          <w:rFonts w:asciiTheme="minorHAnsi" w:hAnsiTheme="minorHAnsi" w:cstheme="minorHAnsi"/>
          <w:color w:val="auto"/>
        </w:rPr>
        <w:t xml:space="preserve"> </w:t>
      </w:r>
    </w:p>
    <w:p w14:paraId="64D93728" w14:textId="3891B901" w:rsidR="006305D7" w:rsidRPr="001715C3" w:rsidRDefault="006D5234" w:rsidP="00641BF9">
      <w:pPr>
        <w:pStyle w:val="NormalWeb"/>
        <w:spacing w:before="0" w:beforeAutospacing="0" w:after="0" w:afterAutospacing="0"/>
        <w:rPr>
          <w:rFonts w:asciiTheme="minorHAnsi" w:hAnsiTheme="minorHAnsi" w:cstheme="minorHAnsi"/>
          <w:color w:val="auto"/>
        </w:rPr>
      </w:pPr>
      <w:r w:rsidRPr="001715C3">
        <w:rPr>
          <w:rFonts w:asciiTheme="minorHAnsi" w:hAnsiTheme="minorHAnsi" w:cstheme="minorHAnsi"/>
          <w:color w:val="auto"/>
        </w:rPr>
        <w:t>z</w:t>
      </w:r>
      <w:r w:rsidR="004D4B50" w:rsidRPr="001715C3">
        <w:rPr>
          <w:rFonts w:asciiTheme="minorHAnsi" w:hAnsiTheme="minorHAnsi" w:cstheme="minorHAnsi"/>
          <w:color w:val="auto"/>
        </w:rPr>
        <w:t xml:space="preserve">ebrafish, </w:t>
      </w:r>
      <w:r w:rsidRPr="001715C3">
        <w:rPr>
          <w:rFonts w:asciiTheme="minorHAnsi" w:hAnsiTheme="minorHAnsi" w:cstheme="minorHAnsi"/>
          <w:color w:val="auto"/>
        </w:rPr>
        <w:t>m</w:t>
      </w:r>
      <w:r w:rsidR="004D4B50" w:rsidRPr="001715C3">
        <w:rPr>
          <w:rFonts w:asciiTheme="minorHAnsi" w:hAnsiTheme="minorHAnsi" w:cstheme="minorHAnsi"/>
          <w:color w:val="auto"/>
        </w:rPr>
        <w:t>orpholino</w:t>
      </w:r>
      <w:r w:rsidR="00A423BE" w:rsidRPr="001715C3">
        <w:rPr>
          <w:rFonts w:asciiTheme="minorHAnsi" w:hAnsiTheme="minorHAnsi" w:cstheme="minorHAnsi"/>
          <w:color w:val="auto"/>
          <w:shd w:val="clear" w:color="auto" w:fill="FFFFFF"/>
        </w:rPr>
        <w:t xml:space="preserve"> antisense oligonucleotide</w:t>
      </w:r>
      <w:r w:rsidR="00A423BE" w:rsidRPr="001715C3">
        <w:rPr>
          <w:rFonts w:asciiTheme="minorHAnsi" w:hAnsiTheme="minorHAnsi" w:cstheme="minorHAnsi"/>
          <w:color w:val="auto"/>
        </w:rPr>
        <w:t xml:space="preserve">, </w:t>
      </w:r>
      <w:r w:rsidR="00081A0A" w:rsidRPr="001715C3">
        <w:rPr>
          <w:rFonts w:asciiTheme="minorHAnsi" w:hAnsiTheme="minorHAnsi" w:cstheme="minorHAnsi"/>
          <w:color w:val="auto"/>
        </w:rPr>
        <w:t>micro</w:t>
      </w:r>
      <w:r w:rsidR="004D4B50" w:rsidRPr="001715C3">
        <w:rPr>
          <w:rFonts w:asciiTheme="minorHAnsi" w:hAnsiTheme="minorHAnsi" w:cstheme="minorHAnsi"/>
          <w:color w:val="auto"/>
        </w:rPr>
        <w:t xml:space="preserve">injection, </w:t>
      </w:r>
      <w:bookmarkStart w:id="1" w:name="OLE_LINK1"/>
      <w:r w:rsidR="00D75B0D" w:rsidRPr="001715C3">
        <w:rPr>
          <w:rFonts w:asciiTheme="minorHAnsi" w:hAnsiTheme="minorHAnsi" w:cstheme="minorHAnsi"/>
          <w:i/>
          <w:color w:val="auto"/>
        </w:rPr>
        <w:t>h</w:t>
      </w:r>
      <w:r w:rsidR="004D4B50" w:rsidRPr="001715C3">
        <w:rPr>
          <w:rFonts w:asciiTheme="minorHAnsi" w:hAnsiTheme="minorHAnsi" w:cstheme="minorHAnsi"/>
          <w:i/>
          <w:color w:val="auto"/>
        </w:rPr>
        <w:t>and2</w:t>
      </w:r>
      <w:bookmarkEnd w:id="1"/>
      <w:r w:rsidR="004D4B50" w:rsidRPr="001715C3">
        <w:rPr>
          <w:rFonts w:asciiTheme="minorHAnsi" w:hAnsiTheme="minorHAnsi" w:cstheme="minorHAnsi"/>
          <w:color w:val="auto"/>
        </w:rPr>
        <w:t xml:space="preserve">, </w:t>
      </w:r>
      <w:r w:rsidR="00A423BE" w:rsidRPr="001715C3">
        <w:rPr>
          <w:rFonts w:asciiTheme="minorHAnsi" w:hAnsiTheme="minorHAnsi" w:cstheme="minorHAnsi"/>
          <w:color w:val="auto"/>
        </w:rPr>
        <w:t xml:space="preserve">gene </w:t>
      </w:r>
      <w:r w:rsidR="004D4B50" w:rsidRPr="001715C3">
        <w:rPr>
          <w:rFonts w:asciiTheme="minorHAnsi" w:hAnsiTheme="minorHAnsi" w:cstheme="minorHAnsi"/>
          <w:color w:val="auto"/>
        </w:rPr>
        <w:t xml:space="preserve">knockdown, </w:t>
      </w:r>
      <w:r w:rsidR="00A423BE" w:rsidRPr="001715C3">
        <w:rPr>
          <w:rFonts w:asciiTheme="minorHAnsi" w:hAnsiTheme="minorHAnsi" w:cstheme="minorHAnsi"/>
          <w:color w:val="auto"/>
        </w:rPr>
        <w:t xml:space="preserve">loss of function, gene </w:t>
      </w:r>
      <w:r w:rsidR="00EF5387" w:rsidRPr="001715C3">
        <w:rPr>
          <w:rFonts w:asciiTheme="minorHAnsi" w:hAnsiTheme="minorHAnsi" w:cstheme="minorHAnsi"/>
          <w:color w:val="auto"/>
        </w:rPr>
        <w:t>overexpression</w:t>
      </w:r>
      <w:r w:rsidR="00074D8A" w:rsidRPr="001715C3">
        <w:rPr>
          <w:rFonts w:asciiTheme="minorHAnsi" w:hAnsiTheme="minorHAnsi" w:cstheme="minorHAnsi"/>
          <w:color w:val="auto"/>
        </w:rPr>
        <w:t>,</w:t>
      </w:r>
      <w:r w:rsidR="00212B85" w:rsidRPr="001715C3">
        <w:rPr>
          <w:rFonts w:asciiTheme="minorHAnsi" w:hAnsiTheme="minorHAnsi" w:cstheme="minorHAnsi"/>
          <w:color w:val="auto"/>
        </w:rPr>
        <w:t xml:space="preserve"> </w:t>
      </w:r>
      <w:r w:rsidR="004D6F76" w:rsidRPr="001715C3">
        <w:rPr>
          <w:rFonts w:asciiTheme="minorHAnsi" w:hAnsiTheme="minorHAnsi" w:cstheme="minorHAnsi"/>
          <w:color w:val="auto"/>
        </w:rPr>
        <w:t xml:space="preserve">mRNA, </w:t>
      </w:r>
      <w:r w:rsidR="00074D8A" w:rsidRPr="001715C3">
        <w:rPr>
          <w:rFonts w:asciiTheme="minorHAnsi" w:hAnsiTheme="minorHAnsi" w:cstheme="minorHAnsi"/>
          <w:color w:val="auto"/>
        </w:rPr>
        <w:t>h</w:t>
      </w:r>
      <w:r w:rsidR="00212B85" w:rsidRPr="001715C3">
        <w:rPr>
          <w:rFonts w:asciiTheme="minorHAnsi" w:hAnsiTheme="minorHAnsi" w:cstheme="minorHAnsi"/>
          <w:color w:val="auto"/>
        </w:rPr>
        <w:t>eart</w:t>
      </w:r>
      <w:r w:rsidR="00074D8A" w:rsidRPr="001715C3">
        <w:rPr>
          <w:rFonts w:asciiTheme="minorHAnsi" w:hAnsiTheme="minorHAnsi" w:cstheme="minorHAnsi"/>
          <w:color w:val="auto"/>
        </w:rPr>
        <w:t>, cardiac development</w:t>
      </w:r>
      <w:r w:rsidR="00676A25" w:rsidRPr="001715C3">
        <w:rPr>
          <w:rFonts w:asciiTheme="minorHAnsi" w:hAnsiTheme="minorHAnsi" w:cstheme="minorHAnsi"/>
          <w:color w:val="auto"/>
        </w:rPr>
        <w:t>.</w:t>
      </w:r>
    </w:p>
    <w:p w14:paraId="7C25F7C8" w14:textId="77777777" w:rsidR="004D4B50" w:rsidRPr="001715C3" w:rsidRDefault="004D4B50" w:rsidP="00641BF9">
      <w:pPr>
        <w:pStyle w:val="NormalWeb"/>
        <w:spacing w:before="0" w:beforeAutospacing="0" w:after="0" w:afterAutospacing="0"/>
        <w:rPr>
          <w:rFonts w:asciiTheme="minorHAnsi" w:hAnsiTheme="minorHAnsi" w:cstheme="minorHAnsi"/>
          <w:color w:val="auto"/>
        </w:rPr>
      </w:pPr>
    </w:p>
    <w:p w14:paraId="579FB654" w14:textId="44A10461" w:rsidR="006305D7" w:rsidRPr="001715C3" w:rsidRDefault="00086FF5" w:rsidP="00641BF9">
      <w:pPr>
        <w:rPr>
          <w:rFonts w:asciiTheme="minorHAnsi" w:hAnsiTheme="minorHAnsi" w:cstheme="minorHAnsi"/>
          <w:color w:val="auto"/>
        </w:rPr>
      </w:pPr>
      <w:r w:rsidRPr="001715C3">
        <w:rPr>
          <w:rFonts w:asciiTheme="minorHAnsi" w:hAnsiTheme="minorHAnsi" w:cstheme="minorHAnsi"/>
          <w:b/>
          <w:bCs/>
          <w:color w:val="auto"/>
        </w:rPr>
        <w:t>SUMMARY</w:t>
      </w:r>
      <w:r w:rsidR="006305D7" w:rsidRPr="001715C3">
        <w:rPr>
          <w:rFonts w:asciiTheme="minorHAnsi" w:hAnsiTheme="minorHAnsi" w:cstheme="minorHAnsi"/>
          <w:b/>
          <w:bCs/>
          <w:color w:val="auto"/>
        </w:rPr>
        <w:t>:</w:t>
      </w:r>
      <w:r w:rsidR="006305D7" w:rsidRPr="001715C3">
        <w:rPr>
          <w:rFonts w:asciiTheme="minorHAnsi" w:hAnsiTheme="minorHAnsi" w:cstheme="minorHAnsi"/>
          <w:color w:val="auto"/>
        </w:rPr>
        <w:t xml:space="preserve"> </w:t>
      </w:r>
    </w:p>
    <w:p w14:paraId="2522AC54" w14:textId="63B40F3A" w:rsidR="002847C9" w:rsidRPr="00152AA4" w:rsidRDefault="00A16ADB" w:rsidP="00641BF9">
      <w:pPr>
        <w:rPr>
          <w:rFonts w:asciiTheme="minorHAnsi" w:hAnsiTheme="minorHAnsi" w:cstheme="minorHAnsi"/>
          <w:color w:val="auto"/>
        </w:rPr>
      </w:pPr>
      <w:r w:rsidRPr="001715C3">
        <w:rPr>
          <w:color w:val="auto"/>
        </w:rPr>
        <w:t>The present protocol describes</w:t>
      </w:r>
      <w:r w:rsidR="001451AD" w:rsidRPr="00152AA4">
        <w:rPr>
          <w:rFonts w:asciiTheme="minorHAnsi" w:hAnsiTheme="minorHAnsi" w:cstheme="minorHAnsi"/>
          <w:color w:val="auto"/>
          <w:shd w:val="clear" w:color="auto" w:fill="FFFFFF"/>
        </w:rPr>
        <w:t xml:space="preserve"> </w:t>
      </w:r>
      <w:r w:rsidR="00261DDF" w:rsidRPr="00152AA4">
        <w:rPr>
          <w:rFonts w:asciiTheme="minorHAnsi" w:hAnsiTheme="minorHAnsi" w:cstheme="minorHAnsi"/>
          <w:color w:val="auto"/>
          <w:shd w:val="clear" w:color="auto" w:fill="FFFFFF"/>
        </w:rPr>
        <w:t>designing, preparing</w:t>
      </w:r>
      <w:r w:rsidR="00B34B6C" w:rsidRPr="00152AA4">
        <w:rPr>
          <w:rFonts w:asciiTheme="minorHAnsi" w:hAnsiTheme="minorHAnsi" w:cstheme="minorHAnsi"/>
          <w:color w:val="auto"/>
          <w:shd w:val="clear" w:color="auto" w:fill="FFFFFF"/>
        </w:rPr>
        <w:t>,</w:t>
      </w:r>
      <w:r w:rsidR="001451AD" w:rsidRPr="00152AA4">
        <w:rPr>
          <w:rFonts w:asciiTheme="minorHAnsi" w:hAnsiTheme="minorHAnsi" w:cstheme="minorHAnsi"/>
          <w:color w:val="auto"/>
          <w:shd w:val="clear" w:color="auto" w:fill="FFFFFF"/>
        </w:rPr>
        <w:t xml:space="preserve"> and microinject</w:t>
      </w:r>
      <w:r w:rsidR="00261DDF" w:rsidRPr="00152AA4">
        <w:rPr>
          <w:rFonts w:asciiTheme="minorHAnsi" w:hAnsiTheme="minorHAnsi" w:cstheme="minorHAnsi"/>
          <w:color w:val="auto"/>
          <w:shd w:val="clear" w:color="auto" w:fill="FFFFFF"/>
        </w:rPr>
        <w:t>ing</w:t>
      </w:r>
      <w:r w:rsidR="001451AD" w:rsidRPr="00152AA4">
        <w:rPr>
          <w:rFonts w:asciiTheme="minorHAnsi" w:hAnsiTheme="minorHAnsi" w:cstheme="minorHAnsi"/>
          <w:color w:val="auto"/>
          <w:shd w:val="clear" w:color="auto" w:fill="FFFFFF"/>
        </w:rPr>
        <w:t xml:space="preserve"> a </w:t>
      </w:r>
      <w:proofErr w:type="gramStart"/>
      <w:r w:rsidR="001451AD" w:rsidRPr="00152AA4">
        <w:rPr>
          <w:rFonts w:asciiTheme="minorHAnsi" w:hAnsiTheme="minorHAnsi" w:cstheme="minorHAnsi"/>
          <w:color w:val="auto"/>
          <w:shd w:val="clear" w:color="auto" w:fill="FFFFFF"/>
        </w:rPr>
        <w:t>translational-blocking</w:t>
      </w:r>
      <w:proofErr w:type="gramEnd"/>
      <w:r w:rsidR="001451AD" w:rsidRPr="00152AA4">
        <w:rPr>
          <w:rFonts w:asciiTheme="minorHAnsi" w:hAnsiTheme="minorHAnsi" w:cstheme="minorHAnsi"/>
          <w:color w:val="auto"/>
          <w:shd w:val="clear" w:color="auto" w:fill="FFFFFF"/>
        </w:rPr>
        <w:t xml:space="preserve"> morpholino against</w:t>
      </w:r>
      <w:r w:rsidR="007C6800" w:rsidRPr="00152AA4">
        <w:rPr>
          <w:rFonts w:asciiTheme="minorHAnsi" w:hAnsiTheme="minorHAnsi" w:cstheme="minorHAnsi"/>
          <w:color w:val="auto"/>
          <w:shd w:val="clear" w:color="auto" w:fill="FFFFFF"/>
        </w:rPr>
        <w:t xml:space="preserve"> </w:t>
      </w:r>
      <w:r w:rsidR="0009463F" w:rsidRPr="00152AA4">
        <w:rPr>
          <w:rFonts w:asciiTheme="minorHAnsi" w:hAnsiTheme="minorHAnsi" w:cstheme="minorHAnsi"/>
          <w:color w:val="auto"/>
          <w:shd w:val="clear" w:color="auto" w:fill="FFFFFF"/>
        </w:rPr>
        <w:t xml:space="preserve">a representative </w:t>
      </w:r>
      <w:r w:rsidRPr="00152AA4">
        <w:rPr>
          <w:rFonts w:asciiTheme="minorHAnsi" w:hAnsiTheme="minorHAnsi" w:cstheme="minorHAnsi"/>
          <w:color w:val="auto"/>
          <w:shd w:val="clear" w:color="auto" w:fill="FFFFFF"/>
        </w:rPr>
        <w:t>cardiac gene</w:t>
      </w:r>
      <w:r w:rsidR="00CF6E47" w:rsidRPr="00152AA4">
        <w:rPr>
          <w:rFonts w:asciiTheme="minorHAnsi" w:hAnsiTheme="minorHAnsi" w:cstheme="minorHAnsi"/>
          <w:color w:val="auto"/>
          <w:shd w:val="clear" w:color="auto" w:fill="FFFFFF"/>
        </w:rPr>
        <w:t>; Heart And Neural Crest Derivatives Expressed</w:t>
      </w:r>
      <w:r w:rsidR="00CF6E47" w:rsidRPr="00152AA4">
        <w:rPr>
          <w:rFonts w:ascii="Arial" w:hAnsi="Arial" w:cs="Arial"/>
          <w:color w:val="auto"/>
          <w:shd w:val="clear" w:color="auto" w:fill="FFFFFF"/>
        </w:rPr>
        <w:t xml:space="preserve"> </w:t>
      </w:r>
      <w:r w:rsidR="00CF6E47" w:rsidRPr="00152AA4">
        <w:rPr>
          <w:rFonts w:ascii="Arial" w:hAnsi="Arial" w:cs="Arial"/>
          <w:color w:val="auto"/>
          <w:sz w:val="21"/>
          <w:szCs w:val="21"/>
          <w:shd w:val="clear" w:color="auto" w:fill="FFFFFF"/>
        </w:rPr>
        <w:t>2 (</w:t>
      </w:r>
      <w:r w:rsidRPr="00152AA4">
        <w:rPr>
          <w:rFonts w:asciiTheme="minorHAnsi" w:hAnsiTheme="minorHAnsi" w:cstheme="minorHAnsi"/>
          <w:i/>
          <w:color w:val="auto"/>
          <w:shd w:val="clear" w:color="auto" w:fill="FFFFFF"/>
        </w:rPr>
        <w:t>hand2</w:t>
      </w:r>
      <w:r w:rsidR="00CF6E47" w:rsidRPr="00152AA4">
        <w:rPr>
          <w:rFonts w:asciiTheme="minorHAnsi" w:hAnsiTheme="minorHAnsi" w:cstheme="minorHAnsi"/>
          <w:i/>
          <w:color w:val="auto"/>
          <w:shd w:val="clear" w:color="auto" w:fill="FFFFFF"/>
        </w:rPr>
        <w:t>)</w:t>
      </w:r>
      <w:r w:rsidRPr="00152AA4">
        <w:rPr>
          <w:rFonts w:asciiTheme="minorHAnsi" w:hAnsiTheme="minorHAnsi" w:cstheme="minorHAnsi"/>
          <w:i/>
          <w:color w:val="auto"/>
          <w:shd w:val="clear" w:color="auto" w:fill="FFFFFF"/>
        </w:rPr>
        <w:t xml:space="preserve"> </w:t>
      </w:r>
      <w:r w:rsidR="001451AD" w:rsidRPr="00152AA4">
        <w:rPr>
          <w:rFonts w:asciiTheme="minorHAnsi" w:hAnsiTheme="minorHAnsi" w:cstheme="minorHAnsi"/>
          <w:color w:val="auto"/>
          <w:shd w:val="clear" w:color="auto" w:fill="FFFFFF"/>
        </w:rPr>
        <w:t xml:space="preserve">into the yolk of </w:t>
      </w:r>
      <w:r w:rsidR="00C30C20" w:rsidRPr="00152AA4">
        <w:rPr>
          <w:rFonts w:asciiTheme="minorHAnsi" w:hAnsiTheme="minorHAnsi" w:cstheme="minorHAnsi"/>
          <w:color w:val="auto"/>
          <w:shd w:val="clear" w:color="auto" w:fill="FFFFFF"/>
        </w:rPr>
        <w:t xml:space="preserve">newly </w:t>
      </w:r>
      <w:r w:rsidR="006D5234" w:rsidRPr="00152AA4">
        <w:rPr>
          <w:rFonts w:asciiTheme="minorHAnsi" w:hAnsiTheme="minorHAnsi" w:cstheme="minorHAnsi"/>
          <w:color w:val="auto"/>
          <w:shd w:val="clear" w:color="auto" w:fill="FFFFFF"/>
        </w:rPr>
        <w:t>fertilized</w:t>
      </w:r>
      <w:r w:rsidR="00225091" w:rsidRPr="00152AA4">
        <w:rPr>
          <w:rFonts w:asciiTheme="minorHAnsi" w:hAnsiTheme="minorHAnsi" w:cstheme="minorHAnsi"/>
          <w:color w:val="auto"/>
          <w:shd w:val="clear" w:color="auto" w:fill="FFFFFF"/>
        </w:rPr>
        <w:t xml:space="preserve"> </w:t>
      </w:r>
      <w:r w:rsidR="001451AD" w:rsidRPr="00152AA4">
        <w:rPr>
          <w:rFonts w:asciiTheme="minorHAnsi" w:hAnsiTheme="minorHAnsi" w:cstheme="minorHAnsi"/>
          <w:color w:val="auto"/>
          <w:shd w:val="clear" w:color="auto" w:fill="FFFFFF"/>
        </w:rPr>
        <w:t>zebrafish embryos to knock</w:t>
      </w:r>
      <w:r w:rsidR="00A72DB3" w:rsidRPr="00152AA4">
        <w:rPr>
          <w:rFonts w:asciiTheme="minorHAnsi" w:hAnsiTheme="minorHAnsi" w:cstheme="minorHAnsi"/>
          <w:color w:val="auto"/>
          <w:shd w:val="clear" w:color="auto" w:fill="FFFFFF"/>
        </w:rPr>
        <w:t xml:space="preserve"> </w:t>
      </w:r>
      <w:r w:rsidR="001451AD" w:rsidRPr="00152AA4">
        <w:rPr>
          <w:rFonts w:asciiTheme="minorHAnsi" w:hAnsiTheme="minorHAnsi" w:cstheme="minorHAnsi"/>
          <w:color w:val="auto"/>
          <w:shd w:val="clear" w:color="auto" w:fill="FFFFFF"/>
        </w:rPr>
        <w:t xml:space="preserve">down </w:t>
      </w:r>
      <w:r w:rsidR="007C6800" w:rsidRPr="00152AA4">
        <w:rPr>
          <w:rFonts w:asciiTheme="minorHAnsi" w:hAnsiTheme="minorHAnsi" w:cstheme="minorHAnsi"/>
          <w:color w:val="auto"/>
          <w:shd w:val="clear" w:color="auto" w:fill="FFFFFF"/>
        </w:rPr>
        <w:t>gene function.</w:t>
      </w:r>
      <w:r w:rsidR="009A03F8" w:rsidRPr="00152AA4">
        <w:rPr>
          <w:rFonts w:asciiTheme="minorHAnsi" w:hAnsiTheme="minorHAnsi" w:cstheme="minorHAnsi"/>
          <w:color w:val="auto"/>
          <w:shd w:val="clear" w:color="auto" w:fill="FFFFFF"/>
        </w:rPr>
        <w:t xml:space="preserve"> It</w:t>
      </w:r>
      <w:r w:rsidR="00394352" w:rsidRPr="00152AA4">
        <w:rPr>
          <w:rFonts w:asciiTheme="minorHAnsi" w:hAnsiTheme="minorHAnsi" w:cstheme="minorHAnsi"/>
          <w:color w:val="auto"/>
          <w:shd w:val="clear" w:color="auto" w:fill="FFFFFF"/>
        </w:rPr>
        <w:t xml:space="preserve"> </w:t>
      </w:r>
      <w:r w:rsidR="007C6800" w:rsidRPr="00152AA4">
        <w:rPr>
          <w:rFonts w:asciiTheme="minorHAnsi" w:hAnsiTheme="minorHAnsi" w:cstheme="minorHAnsi"/>
          <w:color w:val="auto"/>
          <w:shd w:val="clear" w:color="auto" w:fill="FFFFFF"/>
        </w:rPr>
        <w:t>also show</w:t>
      </w:r>
      <w:r w:rsidR="009A03F8" w:rsidRPr="00152AA4">
        <w:rPr>
          <w:rFonts w:asciiTheme="minorHAnsi" w:hAnsiTheme="minorHAnsi" w:cstheme="minorHAnsi"/>
          <w:color w:val="auto"/>
          <w:shd w:val="clear" w:color="auto" w:fill="FFFFFF"/>
        </w:rPr>
        <w:t>s</w:t>
      </w:r>
      <w:r w:rsidR="007C6800" w:rsidRPr="00152AA4">
        <w:rPr>
          <w:rFonts w:asciiTheme="minorHAnsi" w:hAnsiTheme="minorHAnsi" w:cstheme="minorHAnsi"/>
          <w:color w:val="auto"/>
          <w:shd w:val="clear" w:color="auto" w:fill="FFFFFF"/>
        </w:rPr>
        <w:t xml:space="preserve"> </w:t>
      </w:r>
      <w:r w:rsidR="00C30C20" w:rsidRPr="00152AA4">
        <w:rPr>
          <w:rFonts w:asciiTheme="minorHAnsi" w:hAnsiTheme="minorHAnsi" w:cstheme="minorHAnsi"/>
          <w:color w:val="auto"/>
          <w:shd w:val="clear" w:color="auto" w:fill="FFFFFF"/>
        </w:rPr>
        <w:t xml:space="preserve">a transient </w:t>
      </w:r>
      <w:r w:rsidR="007C6800" w:rsidRPr="00152AA4">
        <w:rPr>
          <w:rFonts w:asciiTheme="minorHAnsi" w:hAnsiTheme="minorHAnsi" w:cstheme="minorHAnsi"/>
          <w:color w:val="auto"/>
          <w:shd w:val="clear" w:color="auto" w:fill="FFFFFF"/>
        </w:rPr>
        <w:t>rescu</w:t>
      </w:r>
      <w:r w:rsidR="00C30C20" w:rsidRPr="00152AA4">
        <w:rPr>
          <w:rFonts w:asciiTheme="minorHAnsi" w:hAnsiTheme="minorHAnsi" w:cstheme="minorHAnsi"/>
          <w:color w:val="auto"/>
          <w:shd w:val="clear" w:color="auto" w:fill="FFFFFF"/>
        </w:rPr>
        <w:t>e of</w:t>
      </w:r>
      <w:r w:rsidR="001451AD" w:rsidRPr="00152AA4">
        <w:rPr>
          <w:rFonts w:asciiTheme="minorHAnsi" w:hAnsiTheme="minorHAnsi" w:cstheme="minorHAnsi"/>
          <w:color w:val="auto"/>
          <w:shd w:val="clear" w:color="auto" w:fill="FFFFFF"/>
        </w:rPr>
        <w:t xml:space="preserve"> these “morphants” by </w:t>
      </w:r>
      <w:r w:rsidR="00D75B0D" w:rsidRPr="00152AA4">
        <w:rPr>
          <w:rFonts w:asciiTheme="minorHAnsi" w:hAnsiTheme="minorHAnsi" w:cstheme="minorHAnsi"/>
          <w:color w:val="auto"/>
          <w:shd w:val="clear" w:color="auto" w:fill="FFFFFF"/>
        </w:rPr>
        <w:t>co-</w:t>
      </w:r>
      <w:r w:rsidR="001451AD" w:rsidRPr="00152AA4">
        <w:rPr>
          <w:rFonts w:asciiTheme="minorHAnsi" w:hAnsiTheme="minorHAnsi" w:cstheme="minorHAnsi"/>
          <w:color w:val="auto"/>
          <w:shd w:val="clear" w:color="auto" w:fill="FFFFFF"/>
        </w:rPr>
        <w:t>injection of mRNA encoding this gene</w:t>
      </w:r>
      <w:r w:rsidR="00C30C20" w:rsidRPr="00152AA4">
        <w:rPr>
          <w:rFonts w:asciiTheme="minorHAnsi" w:hAnsiTheme="minorHAnsi" w:cstheme="minorHAnsi"/>
          <w:color w:val="auto"/>
          <w:shd w:val="clear" w:color="auto" w:fill="FFFFFF"/>
        </w:rPr>
        <w:t xml:space="preserve"> product</w:t>
      </w:r>
      <w:r w:rsidR="00074D8A" w:rsidRPr="00152AA4">
        <w:rPr>
          <w:rFonts w:asciiTheme="minorHAnsi" w:hAnsiTheme="minorHAnsi" w:cstheme="minorHAnsi"/>
          <w:color w:val="auto"/>
          <w:shd w:val="clear" w:color="auto" w:fill="FFFFFF"/>
        </w:rPr>
        <w:t xml:space="preserve">. </w:t>
      </w:r>
    </w:p>
    <w:p w14:paraId="3E39D700" w14:textId="77777777" w:rsidR="006305D7" w:rsidRPr="001715C3" w:rsidRDefault="006305D7" w:rsidP="00641BF9">
      <w:pPr>
        <w:rPr>
          <w:rFonts w:asciiTheme="minorHAnsi" w:hAnsiTheme="minorHAnsi" w:cstheme="minorHAnsi"/>
          <w:color w:val="auto"/>
        </w:rPr>
      </w:pPr>
    </w:p>
    <w:p w14:paraId="4BF9F597" w14:textId="7D89F57C" w:rsidR="006305D7" w:rsidRPr="001715C3" w:rsidRDefault="006305D7" w:rsidP="00641BF9">
      <w:pPr>
        <w:rPr>
          <w:rFonts w:asciiTheme="minorHAnsi" w:hAnsiTheme="minorHAnsi" w:cstheme="minorHAnsi"/>
          <w:color w:val="auto"/>
        </w:rPr>
      </w:pPr>
      <w:r w:rsidRPr="001715C3">
        <w:rPr>
          <w:rFonts w:asciiTheme="minorHAnsi" w:hAnsiTheme="minorHAnsi" w:cstheme="minorHAnsi"/>
          <w:b/>
          <w:bCs/>
          <w:color w:val="auto"/>
        </w:rPr>
        <w:t>ABSTRACT:</w:t>
      </w:r>
      <w:r w:rsidRPr="001715C3">
        <w:rPr>
          <w:rFonts w:asciiTheme="minorHAnsi" w:hAnsiTheme="minorHAnsi" w:cstheme="minorHAnsi"/>
          <w:color w:val="auto"/>
        </w:rPr>
        <w:t xml:space="preserve"> </w:t>
      </w:r>
    </w:p>
    <w:p w14:paraId="4F4F6C7C" w14:textId="2823E408" w:rsidR="007A4DD6" w:rsidRPr="00152AA4" w:rsidRDefault="002847C9" w:rsidP="00641BF9">
      <w:pPr>
        <w:rPr>
          <w:rFonts w:asciiTheme="minorHAnsi" w:hAnsiTheme="minorHAnsi" w:cstheme="minorHAnsi"/>
          <w:noProof/>
          <w:color w:val="auto"/>
        </w:rPr>
      </w:pPr>
      <w:r w:rsidRPr="00152AA4">
        <w:rPr>
          <w:rFonts w:asciiTheme="minorHAnsi" w:hAnsiTheme="minorHAnsi" w:cstheme="minorHAnsi"/>
          <w:bCs/>
          <w:color w:val="auto"/>
        </w:rPr>
        <w:t>The morpholino oligo</w:t>
      </w:r>
      <w:r w:rsidR="00B34B6C" w:rsidRPr="00152AA4">
        <w:rPr>
          <w:rFonts w:asciiTheme="minorHAnsi" w:hAnsiTheme="minorHAnsi" w:cstheme="minorHAnsi"/>
          <w:bCs/>
          <w:color w:val="auto"/>
        </w:rPr>
        <w:t>mer-based</w:t>
      </w:r>
      <w:r w:rsidRPr="00152AA4">
        <w:rPr>
          <w:rFonts w:asciiTheme="minorHAnsi" w:hAnsiTheme="minorHAnsi" w:cstheme="minorHAnsi"/>
          <w:bCs/>
          <w:color w:val="auto"/>
        </w:rPr>
        <w:t xml:space="preserve"> kn</w:t>
      </w:r>
      <w:r w:rsidR="00FA14EE" w:rsidRPr="00152AA4">
        <w:rPr>
          <w:rFonts w:asciiTheme="minorHAnsi" w:hAnsiTheme="minorHAnsi" w:cstheme="minorHAnsi"/>
          <w:bCs/>
          <w:color w:val="auto"/>
        </w:rPr>
        <w:t xml:space="preserve">ockdown system has been used </w:t>
      </w:r>
      <w:r w:rsidR="00261DDF" w:rsidRPr="00152AA4">
        <w:rPr>
          <w:rFonts w:asciiTheme="minorHAnsi" w:hAnsiTheme="minorHAnsi" w:cstheme="minorHAnsi"/>
          <w:bCs/>
          <w:color w:val="auto"/>
        </w:rPr>
        <w:t>to identify</w:t>
      </w:r>
      <w:r w:rsidRPr="00152AA4">
        <w:rPr>
          <w:rFonts w:asciiTheme="minorHAnsi" w:hAnsiTheme="minorHAnsi" w:cstheme="minorHAnsi"/>
          <w:bCs/>
          <w:color w:val="auto"/>
        </w:rPr>
        <w:t xml:space="preserve"> the </w:t>
      </w:r>
      <w:r w:rsidR="00D75B0D" w:rsidRPr="00152AA4">
        <w:rPr>
          <w:rFonts w:asciiTheme="minorHAnsi" w:hAnsiTheme="minorHAnsi" w:cstheme="minorHAnsi"/>
          <w:bCs/>
          <w:color w:val="auto"/>
        </w:rPr>
        <w:t xml:space="preserve">function of </w:t>
      </w:r>
      <w:r w:rsidRPr="00152AA4">
        <w:rPr>
          <w:rFonts w:asciiTheme="minorHAnsi" w:hAnsiTheme="minorHAnsi" w:cstheme="minorHAnsi"/>
          <w:bCs/>
          <w:color w:val="auto"/>
        </w:rPr>
        <w:t xml:space="preserve">various gene products through </w:t>
      </w:r>
      <w:r w:rsidR="00D75B0D" w:rsidRPr="00152AA4">
        <w:rPr>
          <w:rFonts w:asciiTheme="minorHAnsi" w:hAnsiTheme="minorHAnsi" w:cstheme="minorHAnsi"/>
          <w:bCs/>
          <w:color w:val="auto"/>
        </w:rPr>
        <w:t>loss o</w:t>
      </w:r>
      <w:r w:rsidR="00741155" w:rsidRPr="00152AA4">
        <w:rPr>
          <w:rFonts w:asciiTheme="minorHAnsi" w:hAnsiTheme="minorHAnsi" w:cstheme="minorHAnsi"/>
          <w:bCs/>
          <w:color w:val="auto"/>
        </w:rPr>
        <w:t>r</w:t>
      </w:r>
      <w:r w:rsidR="00D75B0D" w:rsidRPr="00152AA4">
        <w:rPr>
          <w:rFonts w:asciiTheme="minorHAnsi" w:hAnsiTheme="minorHAnsi" w:cstheme="minorHAnsi"/>
          <w:bCs/>
          <w:color w:val="auto"/>
        </w:rPr>
        <w:t xml:space="preserve"> reduced </w:t>
      </w:r>
      <w:r w:rsidR="002C2DE1" w:rsidRPr="00152AA4">
        <w:rPr>
          <w:rFonts w:asciiTheme="minorHAnsi" w:hAnsiTheme="minorHAnsi" w:cstheme="minorHAnsi"/>
          <w:bCs/>
          <w:color w:val="auto"/>
        </w:rPr>
        <w:t>expression</w:t>
      </w:r>
      <w:r w:rsidRPr="00152AA4">
        <w:rPr>
          <w:rFonts w:asciiTheme="minorHAnsi" w:hAnsiTheme="minorHAnsi" w:cstheme="minorHAnsi"/>
          <w:bCs/>
          <w:color w:val="auto"/>
        </w:rPr>
        <w:t xml:space="preserve">.  </w:t>
      </w:r>
      <w:r w:rsidR="002C2DE1" w:rsidRPr="00152AA4">
        <w:rPr>
          <w:rFonts w:asciiTheme="minorHAnsi" w:hAnsiTheme="minorHAnsi" w:cstheme="minorHAnsi"/>
          <w:bCs/>
          <w:color w:val="auto"/>
        </w:rPr>
        <w:t xml:space="preserve">Morpholinos (MOs) </w:t>
      </w:r>
      <w:r w:rsidRPr="00152AA4">
        <w:rPr>
          <w:rFonts w:asciiTheme="minorHAnsi" w:hAnsiTheme="minorHAnsi" w:cstheme="minorHAnsi"/>
          <w:bCs/>
          <w:color w:val="auto"/>
        </w:rPr>
        <w:t>ha</w:t>
      </w:r>
      <w:r w:rsidR="002C2DE1" w:rsidRPr="00152AA4">
        <w:rPr>
          <w:rFonts w:asciiTheme="minorHAnsi" w:hAnsiTheme="minorHAnsi" w:cstheme="minorHAnsi"/>
          <w:bCs/>
          <w:color w:val="auto"/>
        </w:rPr>
        <w:t>ve</w:t>
      </w:r>
      <w:r w:rsidRPr="00152AA4">
        <w:rPr>
          <w:rFonts w:asciiTheme="minorHAnsi" w:hAnsiTheme="minorHAnsi" w:cstheme="minorHAnsi"/>
          <w:bCs/>
          <w:color w:val="auto"/>
        </w:rPr>
        <w:t xml:space="preserve"> the advantage </w:t>
      </w:r>
      <w:r w:rsidRPr="00152AA4">
        <w:rPr>
          <w:rFonts w:asciiTheme="minorHAnsi" w:hAnsiTheme="minorHAnsi" w:cstheme="minorHAnsi"/>
          <w:bCs/>
          <w:noProof/>
          <w:color w:val="auto"/>
        </w:rPr>
        <w:t>in</w:t>
      </w:r>
      <w:r w:rsidRPr="00152AA4">
        <w:rPr>
          <w:rFonts w:asciiTheme="minorHAnsi" w:hAnsiTheme="minorHAnsi" w:cstheme="minorHAnsi"/>
          <w:bCs/>
          <w:color w:val="auto"/>
        </w:rPr>
        <w:t xml:space="preserve"> biological stability over DNA </w:t>
      </w:r>
      <w:r w:rsidRPr="00152AA4">
        <w:rPr>
          <w:rFonts w:asciiTheme="minorHAnsi" w:hAnsiTheme="minorHAnsi" w:cstheme="minorHAnsi"/>
          <w:bCs/>
          <w:noProof/>
          <w:color w:val="auto"/>
        </w:rPr>
        <w:t>oligos</w:t>
      </w:r>
      <w:r w:rsidRPr="00152AA4">
        <w:rPr>
          <w:rFonts w:asciiTheme="minorHAnsi" w:hAnsiTheme="minorHAnsi" w:cstheme="minorHAnsi"/>
          <w:bCs/>
          <w:color w:val="auto"/>
        </w:rPr>
        <w:t xml:space="preserve"> because </w:t>
      </w:r>
      <w:r w:rsidR="002C2DE1" w:rsidRPr="00152AA4">
        <w:rPr>
          <w:rFonts w:asciiTheme="minorHAnsi" w:hAnsiTheme="minorHAnsi" w:cstheme="minorHAnsi"/>
          <w:bCs/>
          <w:color w:val="auto"/>
        </w:rPr>
        <w:t xml:space="preserve">they </w:t>
      </w:r>
      <w:r w:rsidRPr="00152AA4">
        <w:rPr>
          <w:rFonts w:asciiTheme="minorHAnsi" w:hAnsiTheme="minorHAnsi" w:cstheme="minorHAnsi"/>
          <w:bCs/>
          <w:color w:val="auto"/>
        </w:rPr>
        <w:t>are not susceptible to enzymatic degradation</w:t>
      </w:r>
      <w:r w:rsidR="00885106" w:rsidRPr="00152AA4">
        <w:rPr>
          <w:rFonts w:asciiTheme="minorHAnsi" w:hAnsiTheme="minorHAnsi" w:cstheme="minorHAnsi"/>
          <w:bCs/>
          <w:color w:val="auto"/>
        </w:rPr>
        <w:t>.</w:t>
      </w:r>
      <w:r w:rsidRPr="00152AA4">
        <w:rPr>
          <w:rFonts w:asciiTheme="minorHAnsi" w:hAnsiTheme="minorHAnsi" w:cstheme="minorHAnsi"/>
          <w:bCs/>
          <w:color w:val="auto"/>
        </w:rPr>
        <w:t xml:space="preserve">  For optimal </w:t>
      </w:r>
      <w:r w:rsidRPr="00152AA4">
        <w:rPr>
          <w:rFonts w:asciiTheme="minorHAnsi" w:hAnsiTheme="minorHAnsi" w:cstheme="minorHAnsi"/>
          <w:bCs/>
          <w:noProof/>
          <w:color w:val="auto"/>
        </w:rPr>
        <w:t>effectiveness</w:t>
      </w:r>
      <w:r w:rsidR="00510AED" w:rsidRPr="00152AA4">
        <w:rPr>
          <w:rFonts w:asciiTheme="minorHAnsi" w:hAnsiTheme="minorHAnsi" w:cstheme="minorHAnsi"/>
          <w:bCs/>
          <w:noProof/>
          <w:color w:val="auto"/>
        </w:rPr>
        <w:t>,</w:t>
      </w:r>
      <w:r w:rsidRPr="00152AA4">
        <w:rPr>
          <w:rFonts w:asciiTheme="minorHAnsi" w:hAnsiTheme="minorHAnsi" w:cstheme="minorHAnsi"/>
          <w:bCs/>
          <w:color w:val="auto"/>
        </w:rPr>
        <w:t xml:space="preserve"> </w:t>
      </w:r>
      <w:r w:rsidR="002C2DE1" w:rsidRPr="00152AA4">
        <w:rPr>
          <w:rFonts w:asciiTheme="minorHAnsi" w:hAnsiTheme="minorHAnsi" w:cstheme="minorHAnsi"/>
          <w:bCs/>
          <w:color w:val="auto"/>
        </w:rPr>
        <w:t xml:space="preserve">MOs </w:t>
      </w:r>
      <w:r w:rsidRPr="00152AA4">
        <w:rPr>
          <w:rFonts w:asciiTheme="minorHAnsi" w:hAnsiTheme="minorHAnsi" w:cstheme="minorHAnsi"/>
          <w:bCs/>
          <w:color w:val="auto"/>
        </w:rPr>
        <w:t xml:space="preserve">are injected into </w:t>
      </w:r>
      <w:r w:rsidR="002B7587" w:rsidRPr="00152AA4">
        <w:rPr>
          <w:rFonts w:asciiTheme="minorHAnsi" w:hAnsiTheme="minorHAnsi" w:cstheme="minorHAnsi"/>
          <w:bCs/>
          <w:color w:val="auto"/>
        </w:rPr>
        <w:t>1</w:t>
      </w:r>
      <w:r w:rsidR="00397E19" w:rsidRPr="00152AA4">
        <w:rPr>
          <w:rFonts w:asciiTheme="minorHAnsi" w:hAnsiTheme="minorHAnsi" w:cstheme="minorHAnsi"/>
          <w:bCs/>
          <w:color w:val="auto"/>
        </w:rPr>
        <w:t>–</w:t>
      </w:r>
      <w:r w:rsidR="0041146C" w:rsidRPr="00152AA4">
        <w:rPr>
          <w:rFonts w:asciiTheme="minorHAnsi" w:hAnsiTheme="minorHAnsi" w:cstheme="minorHAnsi"/>
          <w:bCs/>
          <w:color w:val="auto"/>
        </w:rPr>
        <w:t>4</w:t>
      </w:r>
      <w:r w:rsidR="002B7587" w:rsidRPr="00152AA4">
        <w:rPr>
          <w:rFonts w:asciiTheme="minorHAnsi" w:hAnsiTheme="minorHAnsi" w:cstheme="minorHAnsi"/>
          <w:bCs/>
          <w:color w:val="auto"/>
        </w:rPr>
        <w:t xml:space="preserve"> cell stage </w:t>
      </w:r>
      <w:r w:rsidRPr="00152AA4">
        <w:rPr>
          <w:rFonts w:asciiTheme="minorHAnsi" w:hAnsiTheme="minorHAnsi" w:cstheme="minorHAnsi"/>
          <w:bCs/>
          <w:color w:val="auto"/>
        </w:rPr>
        <w:t>embryos</w:t>
      </w:r>
      <w:r w:rsidR="00B74295" w:rsidRPr="00152AA4">
        <w:rPr>
          <w:rFonts w:asciiTheme="minorHAnsi" w:hAnsiTheme="minorHAnsi" w:cstheme="minorHAnsi"/>
          <w:bCs/>
          <w:color w:val="auto"/>
        </w:rPr>
        <w:t>.</w:t>
      </w:r>
      <w:r w:rsidRPr="00152AA4">
        <w:rPr>
          <w:rFonts w:asciiTheme="minorHAnsi" w:hAnsiTheme="minorHAnsi" w:cstheme="minorHAnsi"/>
          <w:bCs/>
          <w:color w:val="auto"/>
        </w:rPr>
        <w:t xml:space="preserve">  The </w:t>
      </w:r>
      <w:r w:rsidR="002B7587" w:rsidRPr="00152AA4">
        <w:rPr>
          <w:rFonts w:asciiTheme="minorHAnsi" w:hAnsiTheme="minorHAnsi" w:cstheme="minorHAnsi"/>
          <w:bCs/>
          <w:color w:val="auto"/>
        </w:rPr>
        <w:t xml:space="preserve">temporal efficacy </w:t>
      </w:r>
      <w:r w:rsidRPr="00152AA4">
        <w:rPr>
          <w:rFonts w:asciiTheme="minorHAnsi" w:hAnsiTheme="minorHAnsi" w:cstheme="minorHAnsi"/>
          <w:bCs/>
          <w:color w:val="auto"/>
        </w:rPr>
        <w:t>of knockdown</w:t>
      </w:r>
      <w:r w:rsidR="001B1774" w:rsidRPr="00152AA4">
        <w:rPr>
          <w:rFonts w:asciiTheme="minorHAnsi" w:hAnsiTheme="minorHAnsi" w:cstheme="minorHAnsi"/>
          <w:bCs/>
          <w:color w:val="auto"/>
        </w:rPr>
        <w:t xml:space="preserve"> </w:t>
      </w:r>
      <w:r w:rsidR="002B7587" w:rsidRPr="00152AA4">
        <w:rPr>
          <w:rFonts w:asciiTheme="minorHAnsi" w:hAnsiTheme="minorHAnsi" w:cstheme="minorHAnsi"/>
          <w:bCs/>
          <w:color w:val="auto"/>
        </w:rPr>
        <w:t xml:space="preserve">is </w:t>
      </w:r>
      <w:r w:rsidRPr="00152AA4">
        <w:rPr>
          <w:rFonts w:asciiTheme="minorHAnsi" w:hAnsiTheme="minorHAnsi" w:cstheme="minorHAnsi"/>
          <w:bCs/>
          <w:color w:val="auto"/>
        </w:rPr>
        <w:t xml:space="preserve">variable, </w:t>
      </w:r>
      <w:r w:rsidR="002B7587" w:rsidRPr="00152AA4">
        <w:rPr>
          <w:rFonts w:asciiTheme="minorHAnsi" w:hAnsiTheme="minorHAnsi" w:cstheme="minorHAnsi"/>
          <w:bCs/>
          <w:color w:val="auto"/>
        </w:rPr>
        <w:t>but</w:t>
      </w:r>
      <w:r w:rsidRPr="00152AA4">
        <w:rPr>
          <w:rFonts w:asciiTheme="minorHAnsi" w:hAnsiTheme="minorHAnsi" w:cstheme="minorHAnsi"/>
          <w:bCs/>
          <w:color w:val="auto"/>
        </w:rPr>
        <w:t xml:space="preserve"> </w:t>
      </w:r>
      <w:r w:rsidR="002C2DE1" w:rsidRPr="00152AA4">
        <w:rPr>
          <w:rFonts w:asciiTheme="minorHAnsi" w:hAnsiTheme="minorHAnsi" w:cstheme="minorHAnsi"/>
          <w:bCs/>
          <w:color w:val="auto"/>
        </w:rPr>
        <w:t xml:space="preserve">MOs </w:t>
      </w:r>
      <w:r w:rsidR="00081A0A" w:rsidRPr="00152AA4">
        <w:rPr>
          <w:rFonts w:asciiTheme="minorHAnsi" w:hAnsiTheme="minorHAnsi" w:cstheme="minorHAnsi"/>
          <w:bCs/>
          <w:color w:val="auto"/>
        </w:rPr>
        <w:t xml:space="preserve">are </w:t>
      </w:r>
      <w:r w:rsidRPr="00152AA4">
        <w:rPr>
          <w:rFonts w:asciiTheme="minorHAnsi" w:hAnsiTheme="minorHAnsi" w:cstheme="minorHAnsi"/>
          <w:bCs/>
          <w:color w:val="auto"/>
        </w:rPr>
        <w:t xml:space="preserve">believed to </w:t>
      </w:r>
      <w:r w:rsidR="00261DDF" w:rsidRPr="00152AA4">
        <w:rPr>
          <w:rFonts w:asciiTheme="minorHAnsi" w:hAnsiTheme="minorHAnsi" w:cstheme="minorHAnsi"/>
          <w:bCs/>
          <w:color w:val="auto"/>
        </w:rPr>
        <w:t>lose their effects due to dilution eventually</w:t>
      </w:r>
      <w:r w:rsidRPr="00152AA4">
        <w:rPr>
          <w:rFonts w:asciiTheme="minorHAnsi" w:hAnsiTheme="minorHAnsi" w:cstheme="minorHAnsi"/>
          <w:bCs/>
          <w:color w:val="auto"/>
        </w:rPr>
        <w:t>.</w:t>
      </w:r>
      <w:r w:rsidR="001B1774" w:rsidRPr="00152AA4">
        <w:rPr>
          <w:rFonts w:asciiTheme="minorHAnsi" w:hAnsiTheme="minorHAnsi" w:cstheme="minorHAnsi"/>
          <w:bCs/>
          <w:color w:val="auto"/>
        </w:rPr>
        <w:t xml:space="preserve"> Morpholino dilution and injection amount should be closely controlled to </w:t>
      </w:r>
      <w:r w:rsidR="00397E19" w:rsidRPr="00152AA4">
        <w:rPr>
          <w:rFonts w:asciiTheme="minorHAnsi" w:hAnsiTheme="minorHAnsi" w:cstheme="minorHAnsi"/>
          <w:bCs/>
          <w:color w:val="auto"/>
        </w:rPr>
        <w:lastRenderedPageBreak/>
        <w:t xml:space="preserve">minimize </w:t>
      </w:r>
      <w:r w:rsidR="00C30C20" w:rsidRPr="00152AA4">
        <w:rPr>
          <w:rFonts w:asciiTheme="minorHAnsi" w:hAnsiTheme="minorHAnsi" w:cstheme="minorHAnsi"/>
          <w:bCs/>
          <w:color w:val="auto"/>
        </w:rPr>
        <w:t xml:space="preserve">the occurrence of </w:t>
      </w:r>
      <w:r w:rsidR="001B1774" w:rsidRPr="00152AA4">
        <w:rPr>
          <w:rFonts w:asciiTheme="minorHAnsi" w:hAnsiTheme="minorHAnsi" w:cstheme="minorHAnsi"/>
          <w:bCs/>
          <w:color w:val="auto"/>
        </w:rPr>
        <w:t xml:space="preserve">off-target effects while </w:t>
      </w:r>
      <w:r w:rsidR="00843184" w:rsidRPr="00152AA4">
        <w:rPr>
          <w:rFonts w:asciiTheme="minorHAnsi" w:hAnsiTheme="minorHAnsi" w:cstheme="minorHAnsi"/>
          <w:bCs/>
          <w:color w:val="auto"/>
        </w:rPr>
        <w:t>maintaining on-target efficacy</w:t>
      </w:r>
      <w:r w:rsidR="00860870" w:rsidRPr="00152AA4">
        <w:rPr>
          <w:rFonts w:asciiTheme="minorHAnsi" w:hAnsiTheme="minorHAnsi" w:cstheme="minorHAnsi"/>
          <w:bCs/>
          <w:color w:val="auto"/>
        </w:rPr>
        <w:t xml:space="preserve">. </w:t>
      </w:r>
      <w:r w:rsidR="00C80AE5" w:rsidRPr="00152AA4">
        <w:rPr>
          <w:rFonts w:asciiTheme="minorHAnsi" w:hAnsiTheme="minorHAnsi" w:cstheme="minorHAnsi"/>
          <w:bCs/>
          <w:color w:val="auto"/>
        </w:rPr>
        <w:t>Additional complementary tools</w:t>
      </w:r>
      <w:r w:rsidR="00C30C20" w:rsidRPr="00152AA4">
        <w:rPr>
          <w:rFonts w:asciiTheme="minorHAnsi" w:hAnsiTheme="minorHAnsi" w:cstheme="minorHAnsi"/>
          <w:bCs/>
          <w:color w:val="auto"/>
        </w:rPr>
        <w:t>,</w:t>
      </w:r>
      <w:r w:rsidR="00C80AE5" w:rsidRPr="00152AA4">
        <w:rPr>
          <w:rFonts w:asciiTheme="minorHAnsi" w:hAnsiTheme="minorHAnsi" w:cstheme="minorHAnsi"/>
          <w:bCs/>
          <w:color w:val="auto"/>
        </w:rPr>
        <w:t xml:space="preserve"> such as CRISPR</w:t>
      </w:r>
      <w:r w:rsidR="00C30C20" w:rsidRPr="00152AA4">
        <w:rPr>
          <w:rFonts w:asciiTheme="minorHAnsi" w:hAnsiTheme="minorHAnsi" w:cstheme="minorHAnsi"/>
          <w:bCs/>
          <w:color w:val="auto"/>
        </w:rPr>
        <w:t>/Cas9</w:t>
      </w:r>
      <w:r w:rsidR="00C80AE5" w:rsidRPr="00152AA4">
        <w:rPr>
          <w:rFonts w:asciiTheme="minorHAnsi" w:hAnsiTheme="minorHAnsi" w:cstheme="minorHAnsi"/>
          <w:bCs/>
          <w:color w:val="auto"/>
        </w:rPr>
        <w:t xml:space="preserve"> should be performed against the target gene of interest</w:t>
      </w:r>
      <w:r w:rsidR="00CB49B1" w:rsidRPr="00152AA4">
        <w:rPr>
          <w:rFonts w:asciiTheme="minorHAnsi" w:hAnsiTheme="minorHAnsi" w:cstheme="minorHAnsi"/>
          <w:bCs/>
          <w:color w:val="auto"/>
        </w:rPr>
        <w:t xml:space="preserve"> to generate mutant lines and</w:t>
      </w:r>
      <w:r w:rsidR="00C80AE5" w:rsidRPr="00152AA4">
        <w:rPr>
          <w:rFonts w:asciiTheme="minorHAnsi" w:hAnsiTheme="minorHAnsi" w:cstheme="minorHAnsi"/>
          <w:bCs/>
          <w:color w:val="auto"/>
        </w:rPr>
        <w:t xml:space="preserve"> to confirm </w:t>
      </w:r>
      <w:r w:rsidR="00DA1B16" w:rsidRPr="00152AA4">
        <w:rPr>
          <w:rFonts w:asciiTheme="minorHAnsi" w:hAnsiTheme="minorHAnsi" w:cstheme="minorHAnsi"/>
          <w:bCs/>
          <w:color w:val="auto"/>
        </w:rPr>
        <w:t xml:space="preserve">the morphant </w:t>
      </w:r>
      <w:r w:rsidR="00C80AE5" w:rsidRPr="00152AA4">
        <w:rPr>
          <w:rFonts w:asciiTheme="minorHAnsi" w:hAnsiTheme="minorHAnsi" w:cstheme="minorHAnsi"/>
          <w:bCs/>
          <w:color w:val="auto"/>
        </w:rPr>
        <w:t>phenotype</w:t>
      </w:r>
      <w:r w:rsidR="00CB49B1" w:rsidRPr="00152AA4">
        <w:rPr>
          <w:rFonts w:asciiTheme="minorHAnsi" w:hAnsiTheme="minorHAnsi" w:cstheme="minorHAnsi"/>
          <w:bCs/>
          <w:color w:val="auto"/>
        </w:rPr>
        <w:t xml:space="preserve"> with these lines</w:t>
      </w:r>
      <w:r w:rsidR="00C80AE5" w:rsidRPr="00152AA4">
        <w:rPr>
          <w:rFonts w:asciiTheme="minorHAnsi" w:hAnsiTheme="minorHAnsi" w:cstheme="minorHAnsi"/>
          <w:bCs/>
          <w:color w:val="auto"/>
        </w:rPr>
        <w:t xml:space="preserve">. </w:t>
      </w:r>
      <w:r w:rsidR="00A72DB3" w:rsidRPr="00152AA4">
        <w:rPr>
          <w:rFonts w:asciiTheme="minorHAnsi" w:hAnsiTheme="minorHAnsi" w:cstheme="minorHAnsi"/>
          <w:noProof/>
          <w:color w:val="auto"/>
        </w:rPr>
        <w:t xml:space="preserve">This article </w:t>
      </w:r>
      <w:r w:rsidR="00397E19" w:rsidRPr="00152AA4">
        <w:rPr>
          <w:rFonts w:asciiTheme="minorHAnsi" w:hAnsiTheme="minorHAnsi" w:cstheme="minorHAnsi"/>
          <w:noProof/>
          <w:color w:val="auto"/>
        </w:rPr>
        <w:t xml:space="preserve">will </w:t>
      </w:r>
      <w:r w:rsidR="00A72DB3" w:rsidRPr="00152AA4">
        <w:rPr>
          <w:rFonts w:asciiTheme="minorHAnsi" w:hAnsiTheme="minorHAnsi" w:cstheme="minorHAnsi"/>
          <w:noProof/>
          <w:color w:val="auto"/>
        </w:rPr>
        <w:t>demonstrate how to design, prepare, and microinject a translation-blocking morpholino against hand2 into the yolk of 1-4 cell stage zebrafish embryos</w:t>
      </w:r>
      <w:r w:rsidR="004D4B50" w:rsidRPr="00152AA4">
        <w:rPr>
          <w:rFonts w:asciiTheme="minorHAnsi" w:hAnsiTheme="minorHAnsi" w:cstheme="minorHAnsi"/>
          <w:noProof/>
          <w:color w:val="auto"/>
        </w:rPr>
        <w:t xml:space="preserve"> to knockdown </w:t>
      </w:r>
      <w:r w:rsidR="00355682" w:rsidRPr="00152AA4">
        <w:rPr>
          <w:rFonts w:asciiTheme="minorHAnsi" w:hAnsiTheme="minorHAnsi" w:cstheme="minorHAnsi"/>
          <w:i/>
          <w:noProof/>
          <w:color w:val="auto"/>
        </w:rPr>
        <w:t>hand2</w:t>
      </w:r>
      <w:r w:rsidR="00355682" w:rsidRPr="00152AA4">
        <w:rPr>
          <w:rFonts w:asciiTheme="minorHAnsi" w:hAnsiTheme="minorHAnsi" w:cstheme="minorHAnsi"/>
          <w:noProof/>
          <w:color w:val="auto"/>
        </w:rPr>
        <w:t xml:space="preserve"> </w:t>
      </w:r>
      <w:r w:rsidR="00976C95" w:rsidRPr="00152AA4">
        <w:rPr>
          <w:rFonts w:asciiTheme="minorHAnsi" w:hAnsiTheme="minorHAnsi" w:cstheme="minorHAnsi"/>
          <w:noProof/>
          <w:color w:val="auto"/>
        </w:rPr>
        <w:t xml:space="preserve">function </w:t>
      </w:r>
      <w:r w:rsidR="004D4B50" w:rsidRPr="00152AA4">
        <w:rPr>
          <w:rFonts w:asciiTheme="minorHAnsi" w:hAnsiTheme="minorHAnsi" w:cstheme="minorHAnsi"/>
          <w:noProof/>
          <w:color w:val="auto"/>
        </w:rPr>
        <w:t xml:space="preserve">and rescue these “morphants” by </w:t>
      </w:r>
      <w:r w:rsidR="00355682" w:rsidRPr="00152AA4">
        <w:rPr>
          <w:rFonts w:asciiTheme="minorHAnsi" w:hAnsiTheme="minorHAnsi" w:cstheme="minorHAnsi"/>
          <w:noProof/>
          <w:color w:val="auto"/>
        </w:rPr>
        <w:t>co-</w:t>
      </w:r>
      <w:r w:rsidR="004D4B50" w:rsidRPr="00152AA4">
        <w:rPr>
          <w:rFonts w:asciiTheme="minorHAnsi" w:hAnsiTheme="minorHAnsi" w:cstheme="minorHAnsi"/>
          <w:noProof/>
          <w:color w:val="auto"/>
        </w:rPr>
        <w:t xml:space="preserve">injection of mRNA encoding </w:t>
      </w:r>
      <w:r w:rsidR="00976C95" w:rsidRPr="00152AA4">
        <w:rPr>
          <w:rFonts w:asciiTheme="minorHAnsi" w:hAnsiTheme="minorHAnsi" w:cstheme="minorHAnsi"/>
          <w:noProof/>
          <w:color w:val="auto"/>
        </w:rPr>
        <w:t xml:space="preserve">the corresponding </w:t>
      </w:r>
      <w:r w:rsidR="00355682" w:rsidRPr="00152AA4">
        <w:rPr>
          <w:rFonts w:asciiTheme="minorHAnsi" w:hAnsiTheme="minorHAnsi" w:cstheme="minorHAnsi"/>
          <w:noProof/>
          <w:color w:val="auto"/>
        </w:rPr>
        <w:t>cDNA. Subsequently,</w:t>
      </w:r>
      <w:r w:rsidR="00A72DB3" w:rsidRPr="00152AA4">
        <w:rPr>
          <w:rFonts w:asciiTheme="minorHAnsi" w:hAnsiTheme="minorHAnsi" w:cstheme="minorHAnsi"/>
          <w:noProof/>
          <w:color w:val="auto"/>
        </w:rPr>
        <w:t xml:space="preserve"> </w:t>
      </w:r>
      <w:r w:rsidR="004D4B50" w:rsidRPr="00152AA4">
        <w:rPr>
          <w:rFonts w:asciiTheme="minorHAnsi" w:hAnsiTheme="minorHAnsi" w:cstheme="minorHAnsi"/>
          <w:noProof/>
          <w:color w:val="auto"/>
        </w:rPr>
        <w:t xml:space="preserve">the </w:t>
      </w:r>
      <w:r w:rsidR="00355682" w:rsidRPr="00152AA4">
        <w:rPr>
          <w:rFonts w:asciiTheme="minorHAnsi" w:hAnsiTheme="minorHAnsi" w:cstheme="minorHAnsi"/>
          <w:noProof/>
          <w:color w:val="auto"/>
        </w:rPr>
        <w:t xml:space="preserve">efficacy </w:t>
      </w:r>
      <w:r w:rsidR="004D4B50" w:rsidRPr="00152AA4">
        <w:rPr>
          <w:rFonts w:asciiTheme="minorHAnsi" w:hAnsiTheme="minorHAnsi" w:cstheme="minorHAnsi"/>
          <w:noProof/>
          <w:color w:val="auto"/>
        </w:rPr>
        <w:t>of the morpholino microinjection</w:t>
      </w:r>
      <w:r w:rsidR="00A72DB3" w:rsidRPr="00152AA4">
        <w:rPr>
          <w:rFonts w:asciiTheme="minorHAnsi" w:hAnsiTheme="minorHAnsi" w:cstheme="minorHAnsi"/>
          <w:noProof/>
          <w:color w:val="auto"/>
        </w:rPr>
        <w:t xml:space="preserve">s </w:t>
      </w:r>
      <w:r w:rsidR="00CE75ED" w:rsidRPr="00152AA4">
        <w:rPr>
          <w:rFonts w:asciiTheme="minorHAnsi" w:hAnsiTheme="minorHAnsi" w:cstheme="minorHAnsi"/>
          <w:noProof/>
          <w:color w:val="auto"/>
        </w:rPr>
        <w:t>is assessed</w:t>
      </w:r>
      <w:r w:rsidR="00A72DB3" w:rsidRPr="00152AA4">
        <w:rPr>
          <w:rFonts w:asciiTheme="minorHAnsi" w:hAnsiTheme="minorHAnsi" w:cstheme="minorHAnsi"/>
          <w:noProof/>
          <w:color w:val="auto"/>
        </w:rPr>
        <w:t xml:space="preserve"> </w:t>
      </w:r>
      <w:r w:rsidR="004D4B50" w:rsidRPr="00152AA4">
        <w:rPr>
          <w:rFonts w:asciiTheme="minorHAnsi" w:hAnsiTheme="minorHAnsi" w:cstheme="minorHAnsi"/>
          <w:noProof/>
          <w:color w:val="auto"/>
        </w:rPr>
        <w:t xml:space="preserve">by </w:t>
      </w:r>
      <w:r w:rsidR="004C5435" w:rsidRPr="00152AA4">
        <w:rPr>
          <w:rFonts w:asciiTheme="minorHAnsi" w:hAnsiTheme="minorHAnsi" w:cstheme="minorHAnsi"/>
          <w:noProof/>
          <w:color w:val="auto"/>
        </w:rPr>
        <w:t xml:space="preserve">first </w:t>
      </w:r>
      <w:r w:rsidR="004D4B50" w:rsidRPr="00152AA4">
        <w:rPr>
          <w:rFonts w:asciiTheme="minorHAnsi" w:hAnsiTheme="minorHAnsi" w:cstheme="minorHAnsi"/>
          <w:noProof/>
          <w:color w:val="auto"/>
        </w:rPr>
        <w:t xml:space="preserve">verifying </w:t>
      </w:r>
      <w:r w:rsidR="004C5435" w:rsidRPr="00152AA4">
        <w:rPr>
          <w:rFonts w:asciiTheme="minorHAnsi" w:hAnsiTheme="minorHAnsi" w:cstheme="minorHAnsi"/>
          <w:noProof/>
          <w:color w:val="auto"/>
        </w:rPr>
        <w:t>the presence of</w:t>
      </w:r>
      <w:r w:rsidR="004C5435" w:rsidRPr="001715C3">
        <w:rPr>
          <w:color w:val="auto"/>
        </w:rPr>
        <w:t xml:space="preserve"> </w:t>
      </w:r>
      <w:r w:rsidR="004C5435" w:rsidRPr="00152AA4">
        <w:rPr>
          <w:rFonts w:asciiTheme="minorHAnsi" w:hAnsiTheme="minorHAnsi" w:cstheme="minorHAnsi"/>
          <w:noProof/>
          <w:color w:val="auto"/>
        </w:rPr>
        <w:t xml:space="preserve">morpholino in the yolk </w:t>
      </w:r>
      <w:r w:rsidR="00FE7D7D" w:rsidRPr="00152AA4">
        <w:rPr>
          <w:rFonts w:asciiTheme="minorHAnsi" w:hAnsiTheme="minorHAnsi" w:cstheme="minorHAnsi"/>
          <w:noProof/>
          <w:color w:val="auto"/>
        </w:rPr>
        <w:t>(</w:t>
      </w:r>
      <w:r w:rsidR="00815AD4" w:rsidRPr="00152AA4">
        <w:rPr>
          <w:rFonts w:asciiTheme="minorHAnsi" w:hAnsiTheme="minorHAnsi" w:cstheme="minorHAnsi"/>
          <w:noProof/>
          <w:color w:val="auto"/>
        </w:rPr>
        <w:t xml:space="preserve">co-injected with </w:t>
      </w:r>
      <w:r w:rsidR="00FE7D7D" w:rsidRPr="00152AA4">
        <w:rPr>
          <w:rFonts w:asciiTheme="minorHAnsi" w:hAnsiTheme="minorHAnsi" w:cstheme="minorHAnsi"/>
          <w:noProof/>
          <w:color w:val="auto"/>
        </w:rPr>
        <w:t>phenol red)</w:t>
      </w:r>
      <w:r w:rsidR="004C5435" w:rsidRPr="00152AA4">
        <w:rPr>
          <w:rFonts w:asciiTheme="minorHAnsi" w:hAnsiTheme="minorHAnsi" w:cstheme="minorHAnsi"/>
          <w:noProof/>
          <w:color w:val="auto"/>
        </w:rPr>
        <w:t xml:space="preserve"> and then by</w:t>
      </w:r>
      <w:r w:rsidR="005717D6" w:rsidRPr="00152AA4">
        <w:rPr>
          <w:rFonts w:asciiTheme="minorHAnsi" w:hAnsiTheme="minorHAnsi" w:cstheme="minorHAnsi"/>
          <w:noProof/>
          <w:color w:val="auto"/>
        </w:rPr>
        <w:t xml:space="preserve"> phenotypic</w:t>
      </w:r>
      <w:r w:rsidR="004D4B50" w:rsidRPr="00152AA4">
        <w:rPr>
          <w:rFonts w:asciiTheme="minorHAnsi" w:hAnsiTheme="minorHAnsi" w:cstheme="minorHAnsi"/>
          <w:noProof/>
          <w:color w:val="auto"/>
        </w:rPr>
        <w:t xml:space="preserve"> analysis. Moreover,</w:t>
      </w:r>
      <w:r w:rsidR="00815AD4" w:rsidRPr="00152AA4">
        <w:rPr>
          <w:rFonts w:asciiTheme="minorHAnsi" w:hAnsiTheme="minorHAnsi" w:cstheme="minorHAnsi"/>
          <w:noProof/>
          <w:color w:val="auto"/>
        </w:rPr>
        <w:t xml:space="preserve"> </w:t>
      </w:r>
      <w:r w:rsidR="004D4B50" w:rsidRPr="00152AA4">
        <w:rPr>
          <w:rFonts w:asciiTheme="minorHAnsi" w:hAnsiTheme="minorHAnsi" w:cstheme="minorHAnsi"/>
          <w:noProof/>
          <w:color w:val="auto"/>
        </w:rPr>
        <w:t xml:space="preserve"> </w:t>
      </w:r>
      <w:r w:rsidR="004C5435" w:rsidRPr="00152AA4">
        <w:rPr>
          <w:rFonts w:asciiTheme="minorHAnsi" w:hAnsiTheme="minorHAnsi" w:cstheme="minorHAnsi"/>
          <w:noProof/>
          <w:color w:val="auto"/>
        </w:rPr>
        <w:t xml:space="preserve">cardiac </w:t>
      </w:r>
      <w:r w:rsidR="004D4B50" w:rsidRPr="00152AA4">
        <w:rPr>
          <w:rFonts w:asciiTheme="minorHAnsi" w:hAnsiTheme="minorHAnsi" w:cstheme="minorHAnsi"/>
          <w:noProof/>
          <w:color w:val="auto"/>
        </w:rPr>
        <w:t xml:space="preserve">functional analysis </w:t>
      </w:r>
      <w:r w:rsidR="00976C95" w:rsidRPr="00152AA4">
        <w:rPr>
          <w:rFonts w:asciiTheme="minorHAnsi" w:hAnsiTheme="minorHAnsi" w:cstheme="minorHAnsi"/>
          <w:noProof/>
          <w:color w:val="auto"/>
        </w:rPr>
        <w:t xml:space="preserve">to test for </w:t>
      </w:r>
      <w:r w:rsidR="004D4B50" w:rsidRPr="00152AA4">
        <w:rPr>
          <w:rFonts w:asciiTheme="minorHAnsi" w:hAnsiTheme="minorHAnsi" w:cstheme="minorHAnsi"/>
          <w:noProof/>
          <w:color w:val="auto"/>
        </w:rPr>
        <w:t xml:space="preserve">knockdown </w:t>
      </w:r>
      <w:r w:rsidR="00976C95" w:rsidRPr="00152AA4">
        <w:rPr>
          <w:rFonts w:asciiTheme="minorHAnsi" w:hAnsiTheme="minorHAnsi" w:cstheme="minorHAnsi"/>
          <w:noProof/>
          <w:color w:val="auto"/>
        </w:rPr>
        <w:t>efficacy</w:t>
      </w:r>
      <w:r w:rsidR="004C5435" w:rsidRPr="00152AA4">
        <w:rPr>
          <w:rFonts w:asciiTheme="minorHAnsi" w:hAnsiTheme="minorHAnsi" w:cstheme="minorHAnsi"/>
          <w:noProof/>
          <w:color w:val="auto"/>
        </w:rPr>
        <w:t xml:space="preserve"> will be discussed. Finally, assess</w:t>
      </w:r>
      <w:r w:rsidR="00F76F62" w:rsidRPr="00152AA4">
        <w:rPr>
          <w:rFonts w:asciiTheme="minorHAnsi" w:hAnsiTheme="minorHAnsi" w:cstheme="minorHAnsi"/>
          <w:noProof/>
          <w:color w:val="auto"/>
        </w:rPr>
        <w:t>ing</w:t>
      </w:r>
      <w:r w:rsidR="004C5435" w:rsidRPr="00152AA4">
        <w:rPr>
          <w:rFonts w:asciiTheme="minorHAnsi" w:hAnsiTheme="minorHAnsi" w:cstheme="minorHAnsi"/>
          <w:noProof/>
          <w:color w:val="auto"/>
        </w:rPr>
        <w:t xml:space="preserve"> the effect of </w:t>
      </w:r>
      <w:r w:rsidR="002B0285" w:rsidRPr="00152AA4">
        <w:rPr>
          <w:rFonts w:asciiTheme="minorHAnsi" w:hAnsiTheme="minorHAnsi" w:cstheme="minorHAnsi"/>
          <w:noProof/>
          <w:color w:val="auto"/>
        </w:rPr>
        <w:t xml:space="preserve">morpholino-induced </w:t>
      </w:r>
      <w:r w:rsidR="00815AD4" w:rsidRPr="00152AA4">
        <w:rPr>
          <w:rFonts w:asciiTheme="minorHAnsi" w:hAnsiTheme="minorHAnsi" w:cstheme="minorHAnsi"/>
          <w:noProof/>
          <w:color w:val="auto"/>
        </w:rPr>
        <w:t xml:space="preserve">blockage of gene translation </w:t>
      </w:r>
      <w:r w:rsidR="004C5435" w:rsidRPr="00152AA4">
        <w:rPr>
          <w:rFonts w:asciiTheme="minorHAnsi" w:hAnsiTheme="minorHAnsi" w:cstheme="minorHAnsi"/>
          <w:noProof/>
          <w:color w:val="auto"/>
        </w:rPr>
        <w:t xml:space="preserve">via </w:t>
      </w:r>
      <w:r w:rsidR="004D4B50" w:rsidRPr="00152AA4">
        <w:rPr>
          <w:rFonts w:asciiTheme="minorHAnsi" w:hAnsiTheme="minorHAnsi" w:cstheme="minorHAnsi"/>
          <w:noProof/>
          <w:color w:val="auto"/>
        </w:rPr>
        <w:t>western blot</w:t>
      </w:r>
      <w:r w:rsidR="004C5435" w:rsidRPr="00152AA4">
        <w:rPr>
          <w:rFonts w:asciiTheme="minorHAnsi" w:hAnsiTheme="minorHAnsi" w:cstheme="minorHAnsi"/>
          <w:noProof/>
          <w:color w:val="auto"/>
        </w:rPr>
        <w:t>ting</w:t>
      </w:r>
      <w:r w:rsidR="00F76F62" w:rsidRPr="00152AA4">
        <w:rPr>
          <w:rFonts w:asciiTheme="minorHAnsi" w:hAnsiTheme="minorHAnsi" w:cstheme="minorHAnsi"/>
          <w:noProof/>
          <w:color w:val="auto"/>
        </w:rPr>
        <w:t xml:space="preserve"> will be explained</w:t>
      </w:r>
      <w:r w:rsidR="00AD7006" w:rsidRPr="00152AA4">
        <w:rPr>
          <w:rFonts w:asciiTheme="minorHAnsi" w:hAnsiTheme="minorHAnsi" w:cstheme="minorHAnsi"/>
          <w:noProof/>
          <w:color w:val="auto"/>
        </w:rPr>
        <w:t>.</w:t>
      </w:r>
      <w:r w:rsidR="004D4B50" w:rsidRPr="00152AA4">
        <w:rPr>
          <w:rFonts w:asciiTheme="minorHAnsi" w:hAnsiTheme="minorHAnsi" w:cstheme="minorHAnsi"/>
          <w:noProof/>
          <w:color w:val="auto"/>
        </w:rPr>
        <w:t xml:space="preserve">   </w:t>
      </w:r>
    </w:p>
    <w:p w14:paraId="3501A797" w14:textId="77777777" w:rsidR="00994C55" w:rsidRPr="001715C3" w:rsidRDefault="00994C55" w:rsidP="00641BF9">
      <w:pPr>
        <w:rPr>
          <w:rFonts w:asciiTheme="minorHAnsi" w:hAnsiTheme="minorHAnsi" w:cstheme="minorHAnsi"/>
          <w:b/>
          <w:color w:val="auto"/>
        </w:rPr>
      </w:pPr>
    </w:p>
    <w:p w14:paraId="1B871DD4" w14:textId="39576A20" w:rsidR="006305D7" w:rsidRPr="001715C3" w:rsidRDefault="006305D7" w:rsidP="00641BF9">
      <w:pPr>
        <w:rPr>
          <w:rFonts w:asciiTheme="minorHAnsi" w:hAnsiTheme="minorHAnsi" w:cstheme="minorHAnsi"/>
          <w:color w:val="auto"/>
        </w:rPr>
      </w:pPr>
      <w:r w:rsidRPr="001715C3">
        <w:rPr>
          <w:rFonts w:asciiTheme="minorHAnsi" w:hAnsiTheme="minorHAnsi" w:cstheme="minorHAnsi"/>
          <w:b/>
          <w:color w:val="auto"/>
        </w:rPr>
        <w:t>INTRODUCTION</w:t>
      </w:r>
      <w:r w:rsidRPr="001715C3">
        <w:rPr>
          <w:rFonts w:asciiTheme="minorHAnsi" w:hAnsiTheme="minorHAnsi" w:cstheme="minorHAnsi"/>
          <w:b/>
          <w:bCs/>
          <w:color w:val="auto"/>
        </w:rPr>
        <w:t>:</w:t>
      </w:r>
      <w:r w:rsidRPr="001715C3">
        <w:rPr>
          <w:rFonts w:asciiTheme="minorHAnsi" w:hAnsiTheme="minorHAnsi" w:cstheme="minorHAnsi"/>
          <w:color w:val="auto"/>
        </w:rPr>
        <w:t xml:space="preserve"> </w:t>
      </w:r>
    </w:p>
    <w:p w14:paraId="29901CEB" w14:textId="65F11DB6" w:rsidR="001F204F" w:rsidRPr="001715C3" w:rsidRDefault="002A0F87" w:rsidP="00641BF9">
      <w:pPr>
        <w:widowControl/>
        <w:rPr>
          <w:rFonts w:asciiTheme="minorHAnsi" w:hAnsiTheme="minorHAnsi" w:cs="TimesNewRomanPSMT"/>
          <w:bCs/>
          <w:color w:val="auto"/>
        </w:rPr>
      </w:pPr>
      <w:r w:rsidRPr="00152AA4">
        <w:rPr>
          <w:rFonts w:asciiTheme="minorHAnsi" w:hAnsiTheme="minorHAnsi" w:cs="TimesNewRomanPSMT"/>
          <w:bCs/>
          <w:noProof/>
          <w:color w:val="auto"/>
        </w:rPr>
        <w:t xml:space="preserve">The </w:t>
      </w:r>
      <w:r w:rsidR="00397E19" w:rsidRPr="00152AA4">
        <w:rPr>
          <w:rFonts w:asciiTheme="minorHAnsi" w:hAnsiTheme="minorHAnsi" w:cs="TimesNewRomanPSMT"/>
          <w:bCs/>
          <w:noProof/>
          <w:color w:val="auto"/>
        </w:rPr>
        <w:t xml:space="preserve">utilization </w:t>
      </w:r>
      <w:r w:rsidRPr="00152AA4">
        <w:rPr>
          <w:rFonts w:asciiTheme="minorHAnsi" w:hAnsiTheme="minorHAnsi" w:cs="TimesNewRomanPSMT"/>
          <w:bCs/>
          <w:noProof/>
          <w:color w:val="auto"/>
        </w:rPr>
        <w:t>of zebrafish as a model for the study of cardiovascular development and disease offers a variety of advantages</w:t>
      </w:r>
      <w:r w:rsidR="008C7462" w:rsidRPr="00152AA4">
        <w:rPr>
          <w:rFonts w:asciiTheme="minorHAnsi" w:hAnsiTheme="minorHAnsi" w:cs="TimesNewRomanPSMT"/>
          <w:bCs/>
          <w:noProof/>
          <w:color w:val="auto"/>
        </w:rPr>
        <w:t>,</w:t>
      </w:r>
      <w:r w:rsidRPr="00152AA4">
        <w:rPr>
          <w:rFonts w:asciiTheme="minorHAnsi" w:hAnsiTheme="minorHAnsi" w:cs="TimesNewRomanPSMT"/>
          <w:bCs/>
          <w:noProof/>
          <w:color w:val="auto"/>
        </w:rPr>
        <w:t xml:space="preserve"> including high conservation of gene function, optical transparency, rapid cardiovascular development</w:t>
      </w:r>
      <w:r w:rsidR="008C7462" w:rsidRPr="00152AA4">
        <w:rPr>
          <w:rFonts w:asciiTheme="minorHAnsi" w:hAnsiTheme="minorHAnsi" w:cs="TimesNewRomanPSMT"/>
          <w:bCs/>
          <w:noProof/>
          <w:color w:val="auto"/>
        </w:rPr>
        <w:t>,</w:t>
      </w:r>
      <w:r w:rsidRPr="00152AA4">
        <w:rPr>
          <w:rFonts w:asciiTheme="minorHAnsi" w:hAnsiTheme="minorHAnsi" w:cs="TimesNewRomanPSMT"/>
          <w:bCs/>
          <w:noProof/>
          <w:color w:val="auto"/>
        </w:rPr>
        <w:t xml:space="preserve"> and cheaper cost when compared to </w:t>
      </w:r>
      <w:r w:rsidR="008C7462" w:rsidRPr="00152AA4">
        <w:rPr>
          <w:rFonts w:asciiTheme="minorHAnsi" w:hAnsiTheme="minorHAnsi" w:cs="TimesNewRomanPSMT"/>
          <w:bCs/>
          <w:noProof/>
          <w:color w:val="auto"/>
        </w:rPr>
        <w:t xml:space="preserve">traditional </w:t>
      </w:r>
      <w:r w:rsidRPr="00152AA4">
        <w:rPr>
          <w:rFonts w:asciiTheme="minorHAnsi" w:hAnsiTheme="minorHAnsi" w:cs="TimesNewRomanPS-ItalicMT"/>
          <w:bCs/>
          <w:i/>
          <w:iCs/>
          <w:noProof/>
          <w:color w:val="auto"/>
        </w:rPr>
        <w:t xml:space="preserve">in vivo </w:t>
      </w:r>
      <w:r w:rsidRPr="00152AA4">
        <w:rPr>
          <w:rFonts w:asciiTheme="minorHAnsi" w:hAnsiTheme="minorHAnsi" w:cs="TimesNewRomanPSMT"/>
          <w:bCs/>
          <w:noProof/>
          <w:color w:val="auto"/>
        </w:rPr>
        <w:t>models</w:t>
      </w:r>
      <w:r w:rsidRPr="00152AA4">
        <w:rPr>
          <w:rFonts w:asciiTheme="minorHAnsi" w:hAnsiTheme="minorHAnsi" w:cs="TimesNewRomanPSMT"/>
          <w:bCs/>
          <w:noProof/>
          <w:color w:val="auto"/>
        </w:rPr>
        <w:fldChar w:fldCharType="begin"/>
      </w:r>
      <w:r w:rsidR="005760C2">
        <w:rPr>
          <w:rFonts w:asciiTheme="minorHAnsi" w:hAnsiTheme="minorHAnsi" w:cs="TimesNewRomanPSMT"/>
          <w:bCs/>
          <w:noProof/>
          <w:color w:val="auto"/>
        </w:rPr>
        <w:instrText xml:space="preserve"> ADDIN EN.CITE &lt;EndNote&gt;&lt;Cite&gt;&lt;Author&gt;Bakkers&lt;/Author&gt;&lt;Year&gt;2011&lt;/Year&gt;&lt;RecNum&gt;154&lt;/RecNum&gt;&lt;IDText&gt;Zebrafish as a model to study cardiac development and human cardiac disease&lt;/IDText&gt;&lt;DisplayText&gt;&lt;style face="superscript"&gt;1&lt;/style&gt;&lt;/DisplayText&gt;&lt;record&gt;&lt;rec-number&gt;154&lt;/rec-number&gt;&lt;foreign-keys&gt;&lt;key app="EN" db-id="ersxvtd9ir5fpwe9er8pvwsca0rwr292xdfv" timestamp="1570563416"&gt;154&lt;/key&gt;&lt;/foreign-keys&gt;&lt;ref-type name="Journal Article"&gt;17&lt;/ref-type&gt;&lt;contributors&gt;&lt;authors&gt;&lt;author&gt;Bakkers, Jeroen&lt;/author&gt;&lt;/authors&gt;&lt;/contributors&gt;&lt;titles&gt;&lt;title&gt;Zebrafish as a model to study cardiac development and human cardiac disease&lt;/title&gt;&lt;secondary-title&gt;Cardiovascular research&lt;/secondary-title&gt;&lt;/titles&gt;&lt;periodical&gt;&lt;full-title&gt;Cardiovascular research&lt;/full-title&gt;&lt;/periodical&gt;&lt;pages&gt;279-288&lt;/pages&gt;&lt;volume&gt;91&lt;/volume&gt;&lt;number&gt;2&lt;/number&gt;&lt;dates&gt;&lt;year&gt;2011&lt;/year&gt;&lt;/dates&gt;&lt;isbn&gt;0008-6363&lt;/isbn&gt;&lt;urls&gt;&lt;/urls&gt;&lt;/record&gt;&lt;/Cite&gt;&lt;/EndNote&gt;</w:instrText>
      </w:r>
      <w:r w:rsidRPr="00152AA4">
        <w:rPr>
          <w:rFonts w:asciiTheme="minorHAnsi" w:hAnsiTheme="minorHAnsi" w:cs="TimesNewRomanPSMT"/>
          <w:bCs/>
          <w:noProof/>
          <w:color w:val="auto"/>
        </w:rPr>
        <w:fldChar w:fldCharType="separate"/>
      </w:r>
      <w:r w:rsidR="005760C2" w:rsidRPr="005760C2">
        <w:rPr>
          <w:rFonts w:asciiTheme="minorHAnsi" w:hAnsiTheme="minorHAnsi" w:cs="TimesNewRomanPSMT"/>
          <w:bCs/>
          <w:noProof/>
          <w:color w:val="auto"/>
          <w:vertAlign w:val="superscript"/>
        </w:rPr>
        <w:t>1</w:t>
      </w:r>
      <w:r w:rsidRPr="00152AA4">
        <w:rPr>
          <w:rFonts w:asciiTheme="minorHAnsi" w:hAnsiTheme="minorHAnsi" w:cs="TimesNewRomanPSMT"/>
          <w:bCs/>
          <w:noProof/>
          <w:color w:val="auto"/>
        </w:rPr>
        <w:fldChar w:fldCharType="end"/>
      </w:r>
      <w:r w:rsidRPr="00152AA4">
        <w:rPr>
          <w:rFonts w:asciiTheme="minorHAnsi" w:hAnsiTheme="minorHAnsi" w:cs="TimesNewRomanPSMT"/>
          <w:bCs/>
          <w:noProof/>
          <w:color w:val="auto"/>
        </w:rPr>
        <w:t xml:space="preserve">. </w:t>
      </w:r>
      <w:r w:rsidR="004D4B50" w:rsidRPr="00152AA4">
        <w:rPr>
          <w:rFonts w:asciiTheme="minorHAnsi" w:hAnsiTheme="minorHAnsi" w:cstheme="minorHAnsi"/>
          <w:color w:val="auto"/>
        </w:rPr>
        <w:t xml:space="preserve">Morpholino </w:t>
      </w:r>
      <w:r w:rsidR="004D4B50" w:rsidRPr="00152AA4">
        <w:rPr>
          <w:rFonts w:asciiTheme="minorHAnsi" w:hAnsiTheme="minorHAnsi" w:cstheme="minorHAnsi"/>
          <w:noProof/>
          <w:color w:val="auto"/>
        </w:rPr>
        <w:t>oligonuc</w:t>
      </w:r>
      <w:r w:rsidR="00FE6917" w:rsidRPr="00152AA4">
        <w:rPr>
          <w:rFonts w:asciiTheme="minorHAnsi" w:hAnsiTheme="minorHAnsi" w:cstheme="minorHAnsi"/>
          <w:noProof/>
          <w:color w:val="auto"/>
        </w:rPr>
        <w:t>le</w:t>
      </w:r>
      <w:r w:rsidR="004D4B50" w:rsidRPr="00152AA4">
        <w:rPr>
          <w:rFonts w:asciiTheme="minorHAnsi" w:hAnsiTheme="minorHAnsi" w:cstheme="minorHAnsi"/>
          <w:noProof/>
          <w:color w:val="auto"/>
        </w:rPr>
        <w:t>otides</w:t>
      </w:r>
      <w:r w:rsidR="004D4B50" w:rsidRPr="00152AA4">
        <w:rPr>
          <w:rFonts w:asciiTheme="minorHAnsi" w:hAnsiTheme="minorHAnsi" w:cstheme="minorHAnsi"/>
          <w:color w:val="auto"/>
        </w:rPr>
        <w:t xml:space="preserve"> (MO</w:t>
      </w:r>
      <w:r w:rsidR="00C02B13" w:rsidRPr="00152AA4">
        <w:rPr>
          <w:rFonts w:asciiTheme="minorHAnsi" w:hAnsiTheme="minorHAnsi" w:cstheme="minorHAnsi"/>
          <w:color w:val="auto"/>
        </w:rPr>
        <w:t>s</w:t>
      </w:r>
      <w:r w:rsidR="004D4B50" w:rsidRPr="00152AA4">
        <w:rPr>
          <w:rFonts w:asciiTheme="minorHAnsi" w:hAnsiTheme="minorHAnsi" w:cstheme="minorHAnsi"/>
          <w:color w:val="auto"/>
        </w:rPr>
        <w:t xml:space="preserve">) are the most commonly used antisense </w:t>
      </w:r>
      <w:r w:rsidR="00C02B13" w:rsidRPr="00152AA4">
        <w:rPr>
          <w:rFonts w:asciiTheme="minorHAnsi" w:hAnsiTheme="minorHAnsi" w:cstheme="minorHAnsi"/>
          <w:color w:val="auto"/>
        </w:rPr>
        <w:t xml:space="preserve">gene </w:t>
      </w:r>
      <w:r w:rsidR="004D4B50" w:rsidRPr="00152AA4">
        <w:rPr>
          <w:rFonts w:asciiTheme="minorHAnsi" w:hAnsiTheme="minorHAnsi" w:cstheme="minorHAnsi"/>
          <w:color w:val="auto"/>
        </w:rPr>
        <w:t xml:space="preserve">knockdown tools for the zebrafish model.  </w:t>
      </w:r>
      <w:r w:rsidR="00C02B13" w:rsidRPr="00152AA4">
        <w:rPr>
          <w:rFonts w:asciiTheme="minorHAnsi" w:hAnsiTheme="minorHAnsi" w:cstheme="minorHAnsi"/>
          <w:color w:val="auto"/>
        </w:rPr>
        <w:t xml:space="preserve">MOs </w:t>
      </w:r>
      <w:r w:rsidR="004D4B50" w:rsidRPr="00152AA4">
        <w:rPr>
          <w:rFonts w:asciiTheme="minorHAnsi" w:hAnsiTheme="minorHAnsi" w:cstheme="minorHAnsi"/>
          <w:color w:val="auto"/>
        </w:rPr>
        <w:t xml:space="preserve">are frequently used to determine a phenotype or </w:t>
      </w:r>
      <w:r w:rsidR="00C02B13" w:rsidRPr="00152AA4">
        <w:rPr>
          <w:rFonts w:asciiTheme="minorHAnsi" w:hAnsiTheme="minorHAnsi" w:cstheme="minorHAnsi"/>
          <w:color w:val="auto"/>
        </w:rPr>
        <w:t xml:space="preserve">to </w:t>
      </w:r>
      <w:r w:rsidR="004D4B50" w:rsidRPr="00152AA4">
        <w:rPr>
          <w:rFonts w:asciiTheme="minorHAnsi" w:hAnsiTheme="minorHAnsi" w:cstheme="minorHAnsi"/>
          <w:color w:val="auto"/>
        </w:rPr>
        <w:t>probe gene function.</w:t>
      </w:r>
      <w:r w:rsidR="00397E19" w:rsidRPr="00152AA4">
        <w:rPr>
          <w:rFonts w:asciiTheme="minorHAnsi" w:hAnsiTheme="minorHAnsi" w:cstheme="minorHAnsi"/>
          <w:color w:val="auto"/>
        </w:rPr>
        <w:t xml:space="preserve"> </w:t>
      </w:r>
      <w:r w:rsidR="00A72DB3" w:rsidRPr="00152AA4">
        <w:rPr>
          <w:rFonts w:asciiTheme="minorHAnsi" w:hAnsiTheme="minorHAnsi" w:cstheme="minorHAnsi"/>
          <w:noProof/>
          <w:color w:val="auto"/>
        </w:rPr>
        <w:t>Dr</w:t>
      </w:r>
      <w:r w:rsidR="00397E19" w:rsidRPr="00152AA4">
        <w:rPr>
          <w:rFonts w:asciiTheme="minorHAnsi" w:hAnsiTheme="minorHAnsi" w:cstheme="minorHAnsi"/>
          <w:noProof/>
          <w:color w:val="auto"/>
        </w:rPr>
        <w:t>.</w:t>
      </w:r>
      <w:r w:rsidR="00A72DB3" w:rsidRPr="00152AA4">
        <w:rPr>
          <w:rFonts w:asciiTheme="minorHAnsi" w:hAnsiTheme="minorHAnsi" w:cstheme="minorHAnsi"/>
          <w:noProof/>
          <w:color w:val="auto"/>
        </w:rPr>
        <w:t xml:space="preserve"> James Summerton initially developed the morpholino delivery system</w:t>
      </w:r>
      <w:r w:rsidR="004D4B50" w:rsidRPr="00152AA4">
        <w:rPr>
          <w:rFonts w:asciiTheme="minorHAnsi" w:hAnsiTheme="minorHAnsi" w:cstheme="minorHAnsi"/>
          <w:color w:val="auto"/>
        </w:rPr>
        <w:t xml:space="preserve"> for the </w:t>
      </w:r>
      <w:r w:rsidR="004D4B50" w:rsidRPr="00152AA4">
        <w:rPr>
          <w:rFonts w:asciiTheme="minorHAnsi" w:hAnsiTheme="minorHAnsi" w:cstheme="minorHAnsi"/>
          <w:i/>
          <w:color w:val="auto"/>
        </w:rPr>
        <w:t>in</w:t>
      </w:r>
      <w:r w:rsidR="004D0844" w:rsidRPr="00152AA4">
        <w:rPr>
          <w:rFonts w:asciiTheme="minorHAnsi" w:hAnsiTheme="minorHAnsi" w:cstheme="minorHAnsi"/>
          <w:i/>
          <w:color w:val="auto"/>
        </w:rPr>
        <w:t xml:space="preserve"> </w:t>
      </w:r>
      <w:r w:rsidR="004D4B50" w:rsidRPr="00152AA4">
        <w:rPr>
          <w:rFonts w:asciiTheme="minorHAnsi" w:hAnsiTheme="minorHAnsi" w:cstheme="minorHAnsi"/>
          <w:i/>
          <w:color w:val="auto"/>
        </w:rPr>
        <w:t>vivo</w:t>
      </w:r>
      <w:r w:rsidR="004D4B50" w:rsidRPr="00152AA4">
        <w:rPr>
          <w:rFonts w:asciiTheme="minorHAnsi" w:hAnsiTheme="minorHAnsi" w:cstheme="minorHAnsi"/>
          <w:color w:val="auto"/>
        </w:rPr>
        <w:t xml:space="preserve"> inhibition of </w:t>
      </w:r>
      <w:r w:rsidR="00DB43C6" w:rsidRPr="00152AA4">
        <w:rPr>
          <w:rFonts w:asciiTheme="minorHAnsi" w:hAnsiTheme="minorHAnsi" w:cstheme="minorHAnsi"/>
          <w:color w:val="auto"/>
        </w:rPr>
        <w:t>m</w:t>
      </w:r>
      <w:r w:rsidR="004D4B50" w:rsidRPr="00152AA4">
        <w:rPr>
          <w:rFonts w:asciiTheme="minorHAnsi" w:hAnsiTheme="minorHAnsi" w:cstheme="minorHAnsi"/>
          <w:color w:val="auto"/>
        </w:rPr>
        <w:t xml:space="preserve">RNA translation as an attempt to </w:t>
      </w:r>
      <w:r w:rsidR="00FB31EC" w:rsidRPr="00152AA4">
        <w:rPr>
          <w:rFonts w:asciiTheme="minorHAnsi" w:hAnsiTheme="minorHAnsi" w:cstheme="minorHAnsi"/>
          <w:color w:val="auto"/>
        </w:rPr>
        <w:t>develop therapeutics for</w:t>
      </w:r>
      <w:r w:rsidR="004D4B50" w:rsidRPr="00152AA4">
        <w:rPr>
          <w:rFonts w:asciiTheme="minorHAnsi" w:hAnsiTheme="minorHAnsi" w:cstheme="minorHAnsi"/>
          <w:color w:val="auto"/>
        </w:rPr>
        <w:t xml:space="preserve"> human development</w:t>
      </w:r>
      <w:r w:rsidR="00FB31EC" w:rsidRPr="00152AA4">
        <w:rPr>
          <w:rFonts w:asciiTheme="minorHAnsi" w:hAnsiTheme="minorHAnsi" w:cstheme="minorHAnsi"/>
          <w:color w:val="auto"/>
        </w:rPr>
        <w:t>al defects</w:t>
      </w:r>
      <w:r w:rsidR="007F5438" w:rsidRPr="00152AA4">
        <w:rPr>
          <w:rFonts w:asciiTheme="minorHAnsi" w:hAnsiTheme="minorHAnsi" w:cstheme="minorHAnsi"/>
          <w:color w:val="auto"/>
        </w:rPr>
        <w:fldChar w:fldCharType="begin"/>
      </w:r>
      <w:r w:rsidR="005760C2">
        <w:rPr>
          <w:rFonts w:asciiTheme="minorHAnsi" w:hAnsiTheme="minorHAnsi" w:cstheme="minorHAnsi"/>
          <w:color w:val="auto"/>
        </w:rPr>
        <w:instrText xml:space="preserve"> ADDIN EN.CITE &lt;EndNote&gt;&lt;Cite&gt;&lt;Author&gt;Bill&lt;/Author&gt;&lt;Year&gt;2009&lt;/Year&gt;&lt;RecNum&gt;1128&lt;/RecNum&gt;&lt;DisplayText&gt;&lt;style face="superscript"&gt;2,3&lt;/style&gt;&lt;/DisplayText&gt;&lt;record&gt;&lt;rec-number&gt;1128&lt;/rec-number&gt;&lt;foreign-keys&gt;&lt;key app="EN" db-id="ersxvtd9ir5fpwe9er8pvwsca0rwr292xdfv" timestamp="1577194526"&gt;1128&lt;/key&gt;&lt;/foreign-keys&gt;&lt;ref-type name="Journal Article"&gt;17&lt;/ref-type&gt;&lt;contributors&gt;&lt;authors&gt;&lt;author&gt;Bill, Brent R&lt;/author&gt;&lt;author&gt;Petzold, Andrew M&lt;/author&gt;&lt;author&gt;Clark, Karl J&lt;/author&gt;&lt;author&gt;Schimmenti, Lisa A&lt;/author&gt;&lt;author&gt;Ekker, Stephen C&lt;/author&gt;&lt;/authors&gt;&lt;/contributors&gt;&lt;titles&gt;&lt;title&gt;A primer for morpholino use in zebrafish&lt;/title&gt;&lt;secondary-title&gt;Zebrafish&lt;/secondary-title&gt;&lt;/titles&gt;&lt;periodical&gt;&lt;full-title&gt;Zebrafish&lt;/full-title&gt;&lt;/periodical&gt;&lt;pages&gt;69-77&lt;/pages&gt;&lt;volume&gt;6&lt;/volume&gt;&lt;number&gt;1&lt;/number&gt;&lt;dates&gt;&lt;year&gt;2009&lt;/year&gt;&lt;/dates&gt;&lt;isbn&gt;1545-8547&lt;/isbn&gt;&lt;urls&gt;&lt;/urls&gt;&lt;/record&gt;&lt;/Cite&gt;&lt;Cite&gt;&lt;Author&gt;Stainier&lt;/Author&gt;&lt;Year&gt;2017&lt;/Year&gt;&lt;RecNum&gt;1658&lt;/RecNum&gt;&lt;record&gt;&lt;rec-number&gt;1658&lt;/rec-number&gt;&lt;foreign-keys&gt;&lt;key app="EN" db-id="ersxvtd9ir5fpwe9er8pvwsca0rwr292xdfv" timestamp="1636891277"&gt;1658&lt;/key&gt;&lt;/foreign-keys&gt;&lt;ref-type name="Journal Article"&gt;17&lt;/ref-type&gt;&lt;contributors&gt;&lt;authors&gt;&lt;author&gt;Stainier, Didier YR&lt;/author&gt;&lt;author&gt;Raz, Erez&lt;/author&gt;&lt;author&gt;Lawson, Nathan D&lt;/author&gt;&lt;author&gt;Ekker, Stephen C&lt;/author&gt;&lt;author&gt;Burdine, Rebecca D&lt;/author&gt;&lt;author&gt;Eisen, Judith S&lt;/author&gt;&lt;author&gt;Ingham, Philip W&lt;/author&gt;&lt;author&gt;Schulte-Merker, Stefan&lt;/author&gt;&lt;author&gt;Yelon, Deborah&lt;/author&gt;&lt;author&gt;Weinstein, Brant M&lt;/author&gt;&lt;/authors&gt;&lt;/contributors&gt;&lt;titles&gt;&lt;title&gt;Guidelines for morpholino use in zebrafish&lt;/title&gt;&lt;secondary-title&gt;PLoS genetics&lt;/secondary-title&gt;&lt;/titles&gt;&lt;periodical&gt;&lt;full-title&gt;PLoS genetics&lt;/full-title&gt;&lt;/periodical&gt;&lt;pages&gt;e1007000&lt;/pages&gt;&lt;volume&gt;13&lt;/volume&gt;&lt;number&gt;10&lt;/number&gt;&lt;dates&gt;&lt;year&gt;2017&lt;/year&gt;&lt;/dates&gt;&lt;isbn&gt;1553-7390&lt;/isbn&gt;&lt;urls&gt;&lt;/urls&gt;&lt;/record&gt;&lt;/Cite&gt;&lt;/EndNote&gt;</w:instrText>
      </w:r>
      <w:r w:rsidR="007F5438" w:rsidRPr="00152AA4">
        <w:rPr>
          <w:rFonts w:asciiTheme="minorHAnsi" w:hAnsiTheme="minorHAnsi" w:cstheme="minorHAnsi"/>
          <w:color w:val="auto"/>
        </w:rPr>
        <w:fldChar w:fldCharType="separate"/>
      </w:r>
      <w:r w:rsidR="005760C2" w:rsidRPr="005760C2">
        <w:rPr>
          <w:rFonts w:asciiTheme="minorHAnsi" w:hAnsiTheme="minorHAnsi" w:cstheme="minorHAnsi"/>
          <w:noProof/>
          <w:color w:val="auto"/>
          <w:vertAlign w:val="superscript"/>
        </w:rPr>
        <w:t>2,3</w:t>
      </w:r>
      <w:r w:rsidR="007F5438" w:rsidRPr="00152AA4">
        <w:rPr>
          <w:rFonts w:asciiTheme="minorHAnsi" w:hAnsiTheme="minorHAnsi" w:cstheme="minorHAnsi"/>
          <w:color w:val="auto"/>
        </w:rPr>
        <w:fldChar w:fldCharType="end"/>
      </w:r>
      <w:r w:rsidR="004D4B50" w:rsidRPr="00152AA4">
        <w:rPr>
          <w:rFonts w:asciiTheme="minorHAnsi" w:hAnsiTheme="minorHAnsi" w:cstheme="minorHAnsi"/>
          <w:color w:val="auto"/>
        </w:rPr>
        <w:t>.</w:t>
      </w:r>
      <w:r w:rsidR="0032059E" w:rsidRPr="00152AA4">
        <w:rPr>
          <w:rFonts w:asciiTheme="minorHAnsi" w:hAnsiTheme="minorHAnsi" w:cstheme="minorHAnsi"/>
          <w:color w:val="auto"/>
        </w:rPr>
        <w:t xml:space="preserve"> </w:t>
      </w:r>
      <w:r w:rsidR="00C12843" w:rsidRPr="001715C3">
        <w:rPr>
          <w:rFonts w:asciiTheme="minorHAnsi" w:hAnsiTheme="minorHAnsi"/>
          <w:bCs/>
          <w:color w:val="auto"/>
        </w:rPr>
        <w:t xml:space="preserve">MOs </w:t>
      </w:r>
      <w:r w:rsidR="0032059E" w:rsidRPr="001715C3">
        <w:rPr>
          <w:rFonts w:asciiTheme="minorHAnsi" w:hAnsiTheme="minorHAnsi"/>
          <w:bCs/>
          <w:color w:val="auto"/>
        </w:rPr>
        <w:t xml:space="preserve">have been used </w:t>
      </w:r>
      <w:r w:rsidR="0010218F" w:rsidRPr="001715C3">
        <w:rPr>
          <w:rFonts w:asciiTheme="minorHAnsi" w:hAnsiTheme="minorHAnsi"/>
          <w:bCs/>
          <w:color w:val="auto"/>
        </w:rPr>
        <w:t>for</w:t>
      </w:r>
      <w:r w:rsidR="0032059E" w:rsidRPr="001715C3">
        <w:rPr>
          <w:rFonts w:asciiTheme="minorHAnsi" w:hAnsiTheme="minorHAnsi"/>
          <w:bCs/>
          <w:color w:val="auto"/>
        </w:rPr>
        <w:t xml:space="preserve"> </w:t>
      </w:r>
      <w:r w:rsidR="0010218F" w:rsidRPr="001715C3">
        <w:rPr>
          <w:rFonts w:asciiTheme="minorHAnsi" w:hAnsiTheme="minorHAnsi"/>
          <w:bCs/>
          <w:i/>
          <w:color w:val="auto"/>
        </w:rPr>
        <w:t>in vitro</w:t>
      </w:r>
      <w:r w:rsidR="0010218F" w:rsidRPr="001715C3">
        <w:rPr>
          <w:rFonts w:asciiTheme="minorHAnsi" w:hAnsiTheme="minorHAnsi"/>
          <w:bCs/>
          <w:color w:val="auto"/>
        </w:rPr>
        <w:t xml:space="preserve"> and </w:t>
      </w:r>
      <w:r w:rsidR="0010218F" w:rsidRPr="001715C3">
        <w:rPr>
          <w:rFonts w:asciiTheme="minorHAnsi" w:hAnsiTheme="minorHAnsi"/>
          <w:bCs/>
          <w:i/>
          <w:color w:val="auto"/>
        </w:rPr>
        <w:t>in vivo</w:t>
      </w:r>
      <w:r w:rsidR="0010218F" w:rsidRPr="001715C3">
        <w:rPr>
          <w:rFonts w:asciiTheme="minorHAnsi" w:hAnsiTheme="minorHAnsi"/>
          <w:bCs/>
          <w:color w:val="auto"/>
        </w:rPr>
        <w:t xml:space="preserve"> model </w:t>
      </w:r>
      <w:r w:rsidR="0032059E" w:rsidRPr="001715C3">
        <w:rPr>
          <w:rFonts w:asciiTheme="minorHAnsi" w:hAnsiTheme="minorHAnsi"/>
          <w:bCs/>
          <w:color w:val="auto"/>
        </w:rPr>
        <w:t xml:space="preserve">organisms to knockdown </w:t>
      </w:r>
      <w:r w:rsidR="0032059E" w:rsidRPr="001715C3">
        <w:rPr>
          <w:rFonts w:asciiTheme="minorHAnsi" w:hAnsiTheme="minorHAnsi"/>
          <w:bCs/>
          <w:noProof/>
          <w:color w:val="auto"/>
        </w:rPr>
        <w:t>gen</w:t>
      </w:r>
      <w:r w:rsidR="00FE6917" w:rsidRPr="001715C3">
        <w:rPr>
          <w:rFonts w:asciiTheme="minorHAnsi" w:hAnsiTheme="minorHAnsi"/>
          <w:bCs/>
          <w:noProof/>
          <w:color w:val="auto"/>
        </w:rPr>
        <w:t>es</w:t>
      </w:r>
      <w:r w:rsidR="007F22DF" w:rsidRPr="001715C3">
        <w:rPr>
          <w:rFonts w:asciiTheme="minorHAnsi" w:hAnsiTheme="minorHAnsi"/>
          <w:bCs/>
          <w:noProof/>
          <w:color w:val="auto"/>
        </w:rPr>
        <w:t xml:space="preserve"> and investigate the consequence of this knockdown</w:t>
      </w:r>
      <w:r w:rsidR="00FE6917" w:rsidRPr="001715C3">
        <w:rPr>
          <w:rFonts w:asciiTheme="minorHAnsi" w:hAnsiTheme="minorHAnsi"/>
          <w:bCs/>
          <w:noProof/>
          <w:color w:val="auto"/>
        </w:rPr>
        <w:t xml:space="preserve"> </w:t>
      </w:r>
      <w:r w:rsidR="005A3B28" w:rsidRPr="001715C3">
        <w:rPr>
          <w:rFonts w:asciiTheme="minorHAnsi" w:hAnsiTheme="minorHAnsi"/>
          <w:bCs/>
          <w:noProof/>
          <w:color w:val="auto"/>
        </w:rPr>
        <w:t xml:space="preserve">on phenotype. This is done </w:t>
      </w:r>
      <w:r w:rsidR="007F22DF" w:rsidRPr="001715C3">
        <w:rPr>
          <w:rFonts w:asciiTheme="minorHAnsi" w:hAnsiTheme="minorHAnsi"/>
          <w:bCs/>
          <w:noProof/>
          <w:color w:val="auto"/>
        </w:rPr>
        <w:t xml:space="preserve">by observing </w:t>
      </w:r>
      <w:r w:rsidR="00954249" w:rsidRPr="001715C3">
        <w:rPr>
          <w:rFonts w:asciiTheme="minorHAnsi" w:hAnsiTheme="minorHAnsi"/>
          <w:bCs/>
          <w:color w:val="auto"/>
        </w:rPr>
        <w:t>alterations</w:t>
      </w:r>
      <w:r w:rsidR="0032059E" w:rsidRPr="001715C3">
        <w:rPr>
          <w:rFonts w:asciiTheme="minorHAnsi" w:hAnsiTheme="minorHAnsi"/>
          <w:bCs/>
          <w:color w:val="auto"/>
        </w:rPr>
        <w:t xml:space="preserve"> in </w:t>
      </w:r>
      <w:r w:rsidR="00A72DB3" w:rsidRPr="001715C3">
        <w:rPr>
          <w:rFonts w:asciiTheme="minorHAnsi" w:hAnsiTheme="minorHAnsi"/>
          <w:bCs/>
          <w:color w:val="auto"/>
        </w:rPr>
        <w:t xml:space="preserve">the </w:t>
      </w:r>
      <w:r w:rsidR="00FE6917" w:rsidRPr="001715C3">
        <w:rPr>
          <w:rFonts w:asciiTheme="minorHAnsi" w:hAnsiTheme="minorHAnsi"/>
          <w:bCs/>
          <w:color w:val="auto"/>
        </w:rPr>
        <w:t xml:space="preserve">development </w:t>
      </w:r>
      <w:r w:rsidR="007F22DF" w:rsidRPr="001715C3">
        <w:rPr>
          <w:rFonts w:asciiTheme="minorHAnsi" w:hAnsiTheme="minorHAnsi"/>
          <w:bCs/>
          <w:color w:val="auto"/>
        </w:rPr>
        <w:t>of</w:t>
      </w:r>
      <w:r w:rsidR="00FE6917" w:rsidRPr="001715C3">
        <w:rPr>
          <w:rFonts w:asciiTheme="minorHAnsi" w:hAnsiTheme="minorHAnsi"/>
          <w:bCs/>
          <w:color w:val="auto"/>
        </w:rPr>
        <w:t xml:space="preserve"> </w:t>
      </w:r>
      <w:r w:rsidR="00FE6917" w:rsidRPr="001715C3">
        <w:rPr>
          <w:rFonts w:asciiTheme="minorHAnsi" w:hAnsiTheme="minorHAnsi"/>
          <w:bCs/>
          <w:noProof/>
          <w:color w:val="auto"/>
        </w:rPr>
        <w:t>specific</w:t>
      </w:r>
      <w:r w:rsidR="00FE6917" w:rsidRPr="001715C3">
        <w:rPr>
          <w:rFonts w:asciiTheme="minorHAnsi" w:hAnsiTheme="minorHAnsi"/>
          <w:bCs/>
          <w:color w:val="auto"/>
        </w:rPr>
        <w:t xml:space="preserve"> organs</w:t>
      </w:r>
      <w:r w:rsidR="00DA1B16" w:rsidRPr="001715C3">
        <w:rPr>
          <w:rFonts w:asciiTheme="minorHAnsi" w:hAnsiTheme="minorHAnsi"/>
          <w:bCs/>
          <w:color w:val="auto"/>
        </w:rPr>
        <w:t>, for example,</w:t>
      </w:r>
      <w:r w:rsidR="00FE6917" w:rsidRPr="001715C3">
        <w:rPr>
          <w:rFonts w:asciiTheme="minorHAnsi" w:hAnsiTheme="minorHAnsi"/>
          <w:bCs/>
          <w:color w:val="auto"/>
        </w:rPr>
        <w:t xml:space="preserve"> </w:t>
      </w:r>
      <w:r w:rsidR="00D80AB7" w:rsidRPr="001715C3">
        <w:rPr>
          <w:rFonts w:asciiTheme="minorHAnsi" w:hAnsiTheme="minorHAnsi"/>
          <w:bCs/>
          <w:color w:val="auto"/>
        </w:rPr>
        <w:t xml:space="preserve">the </w:t>
      </w:r>
      <w:r w:rsidR="00FE6917" w:rsidRPr="001715C3">
        <w:rPr>
          <w:rFonts w:asciiTheme="minorHAnsi" w:hAnsiTheme="minorHAnsi"/>
          <w:bCs/>
          <w:noProof/>
          <w:color w:val="auto"/>
        </w:rPr>
        <w:t>heart</w:t>
      </w:r>
      <w:r w:rsidR="0032059E" w:rsidRPr="001715C3">
        <w:rPr>
          <w:rFonts w:asciiTheme="minorHAnsi" w:hAnsiTheme="minorHAnsi"/>
          <w:bCs/>
          <w:color w:val="auto"/>
        </w:rPr>
        <w:t>.</w:t>
      </w:r>
      <w:r w:rsidR="00525406" w:rsidRPr="001715C3">
        <w:rPr>
          <w:rFonts w:asciiTheme="minorHAnsi" w:hAnsiTheme="minorHAnsi" w:cs="TimesNewRomanPSMT"/>
          <w:bCs/>
          <w:color w:val="auto"/>
        </w:rPr>
        <w:t xml:space="preserve"> Knockdown of </w:t>
      </w:r>
      <w:r w:rsidR="00525406" w:rsidRPr="001715C3">
        <w:rPr>
          <w:rFonts w:asciiTheme="minorHAnsi" w:hAnsiTheme="minorHAnsi" w:cs="TimesNewRomanPSMT"/>
          <w:bCs/>
          <w:noProof/>
          <w:color w:val="auto"/>
        </w:rPr>
        <w:t>heart-specific genes</w:t>
      </w:r>
      <w:r w:rsidR="00525406" w:rsidRPr="001715C3">
        <w:rPr>
          <w:rFonts w:asciiTheme="minorHAnsi" w:hAnsiTheme="minorHAnsi" w:cs="TimesNewRomanPSMT"/>
          <w:bCs/>
          <w:color w:val="auto"/>
        </w:rPr>
        <w:t xml:space="preserve"> </w:t>
      </w:r>
      <w:r w:rsidR="008C7462" w:rsidRPr="001715C3">
        <w:rPr>
          <w:rFonts w:asciiTheme="minorHAnsi" w:hAnsiTheme="minorHAnsi" w:cs="TimesNewRomanPSMT"/>
          <w:bCs/>
          <w:color w:val="auto"/>
        </w:rPr>
        <w:t xml:space="preserve">in </w:t>
      </w:r>
      <w:r w:rsidR="00525406" w:rsidRPr="001715C3">
        <w:rPr>
          <w:rFonts w:asciiTheme="minorHAnsi" w:hAnsiTheme="minorHAnsi" w:cs="TimesNewRomanPSMT"/>
          <w:bCs/>
          <w:color w:val="auto"/>
        </w:rPr>
        <w:t>WT zebrafish embryos led to the failure of a</w:t>
      </w:r>
      <w:r w:rsidR="00F76F62" w:rsidRPr="001715C3">
        <w:rPr>
          <w:rFonts w:asciiTheme="minorHAnsi" w:hAnsiTheme="minorHAnsi" w:cs="TimesNewRomanPSMT"/>
          <w:bCs/>
          <w:color w:val="auto"/>
        </w:rPr>
        <w:t xml:space="preserve"> proper</w:t>
      </w:r>
      <w:r w:rsidR="00525406" w:rsidRPr="001715C3">
        <w:rPr>
          <w:rFonts w:asciiTheme="minorHAnsi" w:hAnsiTheme="minorHAnsi" w:cs="TimesNewRomanPSMT"/>
          <w:bCs/>
          <w:color w:val="auto"/>
        </w:rPr>
        <w:t xml:space="preserve"> </w:t>
      </w:r>
      <w:r w:rsidR="00525406" w:rsidRPr="001715C3">
        <w:rPr>
          <w:rFonts w:asciiTheme="minorHAnsi" w:hAnsiTheme="minorHAnsi" w:cs="TimesNewRomanPSMT"/>
          <w:bCs/>
          <w:noProof/>
          <w:color w:val="auto"/>
        </w:rPr>
        <w:t>heartbeat</w:t>
      </w:r>
      <w:r w:rsidR="00525406" w:rsidRPr="001715C3">
        <w:rPr>
          <w:rFonts w:asciiTheme="minorHAnsi" w:hAnsiTheme="minorHAnsi" w:cs="TimesNewRomanPSMT"/>
          <w:bCs/>
          <w:color w:val="auto"/>
        </w:rPr>
        <w:t xml:space="preserve">, </w:t>
      </w:r>
      <w:r w:rsidR="008C7462" w:rsidRPr="001715C3">
        <w:rPr>
          <w:rFonts w:asciiTheme="minorHAnsi" w:hAnsiTheme="minorHAnsi" w:cs="TimesNewRomanPSMT"/>
          <w:bCs/>
          <w:color w:val="auto"/>
        </w:rPr>
        <w:t xml:space="preserve">attesting to the indispensable function of </w:t>
      </w:r>
      <w:r w:rsidR="00525406" w:rsidRPr="001715C3">
        <w:rPr>
          <w:rFonts w:asciiTheme="minorHAnsi" w:hAnsiTheme="minorHAnsi" w:cs="TimesNewRomanPSMT"/>
          <w:bCs/>
          <w:noProof/>
          <w:color w:val="auto"/>
        </w:rPr>
        <w:t>th</w:t>
      </w:r>
      <w:r w:rsidR="00D80AB7" w:rsidRPr="001715C3">
        <w:rPr>
          <w:rFonts w:asciiTheme="minorHAnsi" w:hAnsiTheme="minorHAnsi" w:cs="TimesNewRomanPSMT"/>
          <w:bCs/>
          <w:noProof/>
          <w:color w:val="auto"/>
        </w:rPr>
        <w:t>ese</w:t>
      </w:r>
      <w:r w:rsidR="00525406" w:rsidRPr="001715C3">
        <w:rPr>
          <w:rFonts w:asciiTheme="minorHAnsi" w:hAnsiTheme="minorHAnsi" w:cs="TimesNewRomanPSMT"/>
          <w:bCs/>
          <w:noProof/>
          <w:color w:val="auto"/>
        </w:rPr>
        <w:t xml:space="preserve"> genes</w:t>
      </w:r>
      <w:r w:rsidR="00525406" w:rsidRPr="001715C3">
        <w:rPr>
          <w:rFonts w:asciiTheme="minorHAnsi" w:hAnsiTheme="minorHAnsi" w:cs="TimesNewRomanPSMT"/>
          <w:bCs/>
          <w:color w:val="auto"/>
        </w:rPr>
        <w:t xml:space="preserve"> for heart </w:t>
      </w:r>
      <w:r w:rsidR="009D40F4" w:rsidRPr="001715C3">
        <w:rPr>
          <w:rFonts w:asciiTheme="minorHAnsi" w:hAnsiTheme="minorHAnsi" w:cs="TimesNewRomanPSMT"/>
          <w:bCs/>
          <w:color w:val="auto"/>
        </w:rPr>
        <w:t>development</w:t>
      </w:r>
      <w:r w:rsidR="00251925" w:rsidRPr="001715C3">
        <w:rPr>
          <w:rFonts w:asciiTheme="minorHAnsi" w:hAnsiTheme="minorHAnsi" w:cs="TimesNewRomanPSMT"/>
          <w:bCs/>
          <w:color w:val="auto"/>
        </w:rPr>
        <w:fldChar w:fldCharType="begin"/>
      </w:r>
      <w:r w:rsidR="005760C2">
        <w:rPr>
          <w:rFonts w:asciiTheme="minorHAnsi" w:hAnsiTheme="minorHAnsi" w:cs="TimesNewRomanPSMT"/>
          <w:bCs/>
          <w:color w:val="auto"/>
        </w:rPr>
        <w:instrText xml:space="preserve"> ADDIN EN.CITE &lt;EndNote&gt;&lt;Cite&gt;&lt;Author&gt;Zhou&lt;/Author&gt;&lt;Year&gt;2008&lt;/Year&gt;&lt;RecNum&gt;404&lt;/RecNum&gt;&lt;IDText&gt;Epicardial progenitors contribute to the cardiomyocyte lineage in the developing heart&lt;/IDText&gt;&lt;DisplayText&gt;&lt;style face="superscript"&gt;4,5&lt;/style&gt;&lt;/DisplayText&gt;&lt;record&gt;&lt;rec-number&gt;404&lt;/rec-number&gt;&lt;foreign-keys&gt;&lt;key app="EN" db-id="ersxvtd9ir5fpwe9er8pvwsca0rwr292xdfv" timestamp="1570563424"&gt;404&lt;/key&gt;&lt;/foreign-keys&gt;&lt;ref-type name="Journal Article"&gt;17&lt;/ref-type&gt;&lt;contributors&gt;&lt;authors&gt;&lt;author&gt;Zhou, Bin&lt;/author&gt;&lt;author&gt;Ma, Qing&lt;/author&gt;&lt;author&gt;Rajagopal, Satish&lt;/author&gt;&lt;author&gt;Wu, Sean M&lt;/author&gt;&lt;author&gt;Domian, Ibrahim&lt;/author&gt;&lt;author&gt;Rivera-Feliciano, José&lt;/author&gt;&lt;author&gt;Jiang, Dawei&lt;/author&gt;&lt;author&gt;von Gise, Alexander&lt;/author&gt;&lt;author&gt;Ikeda, Sadakatsu&lt;/author&gt;&lt;author&gt;Chien, Kenneth R&lt;/author&gt;&lt;/authors&gt;&lt;/contributors&gt;&lt;titles&gt;&lt;title&gt;Epicardial progenitors contribute to the cardiomyocyte lineage in the developing heart&lt;/title&gt;&lt;secondary-title&gt;Nature&lt;/secondary-title&gt;&lt;/titles&gt;&lt;periodical&gt;&lt;full-title&gt;Nature&lt;/full-title&gt;&lt;/periodical&gt;&lt;pages&gt;109-113&lt;/pages&gt;&lt;volume&gt;454&lt;/volume&gt;&lt;number&gt;7200&lt;/number&gt;&lt;dates&gt;&lt;year&gt;2008&lt;/year&gt;&lt;/dates&gt;&lt;isbn&gt;0028-0836&lt;/isbn&gt;&lt;urls&gt;&lt;/urls&gt;&lt;/record&gt;&lt;/Cite&gt;&lt;Cite&gt;&lt;Author&gt;Eve&lt;/Author&gt;&lt;Year&gt;2017&lt;/Year&gt;&lt;RecNum&gt;852&lt;/RecNum&gt;&lt;IDText&gt;Comparison of Zebrafish tmem88a mutant and morpholino knockdown phenotypes&lt;/IDText&gt;&lt;record&gt;&lt;rec-number&gt;852&lt;/rec-number&gt;&lt;foreign-keys&gt;&lt;key app="EN" db-id="ersxvtd9ir5fpwe9er8pvwsca0rwr292xdfv" timestamp="1570563461"&gt;852&lt;/key&gt;&lt;/foreign-keys&gt;&lt;ref-type name="Journal Article"&gt;17&lt;/ref-type&gt;&lt;contributors&gt;&lt;authors&gt;&lt;author&gt;Eve, Alexander MJ&lt;/author&gt;&lt;author&gt;Place, Elsie S&lt;/author&gt;&lt;author&gt;Smith, James C %J PloS one&lt;/author&gt;&lt;/authors&gt;&lt;/contributors&gt;&lt;titles&gt;&lt;title&gt;Comparison of Zebrafish tmem88a mutant and morpholino knockdown phenotypes&lt;/title&gt;&lt;/titles&gt;&lt;pages&gt;e0172227&lt;/pages&gt;&lt;volume&gt;12&lt;/volume&gt;&lt;number&gt;2&lt;/number&gt;&lt;dates&gt;&lt;year&gt;2017&lt;/year&gt;&lt;/dates&gt;&lt;isbn&gt;1932-6203&lt;/isbn&gt;&lt;urls&gt;&lt;/urls&gt;&lt;/record&gt;&lt;/Cite&gt;&lt;/EndNote&gt;</w:instrText>
      </w:r>
      <w:r w:rsidR="00251925" w:rsidRPr="001715C3">
        <w:rPr>
          <w:rFonts w:asciiTheme="minorHAnsi" w:hAnsiTheme="minorHAnsi" w:cs="TimesNewRomanPSMT"/>
          <w:bCs/>
          <w:color w:val="auto"/>
        </w:rPr>
        <w:fldChar w:fldCharType="separate"/>
      </w:r>
      <w:r w:rsidR="005760C2" w:rsidRPr="005760C2">
        <w:rPr>
          <w:rFonts w:asciiTheme="minorHAnsi" w:hAnsiTheme="minorHAnsi" w:cs="TimesNewRomanPSMT"/>
          <w:bCs/>
          <w:noProof/>
          <w:color w:val="auto"/>
          <w:vertAlign w:val="superscript"/>
        </w:rPr>
        <w:t>4,5</w:t>
      </w:r>
      <w:r w:rsidR="00251925" w:rsidRPr="001715C3">
        <w:rPr>
          <w:rFonts w:asciiTheme="minorHAnsi" w:hAnsiTheme="minorHAnsi" w:cs="TimesNewRomanPSMT"/>
          <w:bCs/>
          <w:color w:val="auto"/>
        </w:rPr>
        <w:fldChar w:fldCharType="end"/>
      </w:r>
      <w:r w:rsidR="00525406" w:rsidRPr="001715C3">
        <w:rPr>
          <w:rFonts w:asciiTheme="minorHAnsi" w:hAnsiTheme="minorHAnsi" w:cs="TimesNewRomanPSMT"/>
          <w:bCs/>
          <w:color w:val="auto"/>
        </w:rPr>
        <w:t xml:space="preserve">. </w:t>
      </w:r>
      <w:r w:rsidR="00954249" w:rsidRPr="001715C3">
        <w:rPr>
          <w:rFonts w:asciiTheme="minorHAnsi" w:hAnsiTheme="minorHAnsi" w:cs="TimesNewRomanPSMT"/>
          <w:bCs/>
          <w:color w:val="auto"/>
        </w:rPr>
        <w:t>These</w:t>
      </w:r>
      <w:r w:rsidR="00525406" w:rsidRPr="001715C3">
        <w:rPr>
          <w:rFonts w:asciiTheme="minorHAnsi" w:hAnsiTheme="minorHAnsi" w:cs="TimesNewRomanPSMT"/>
          <w:bCs/>
          <w:color w:val="auto"/>
        </w:rPr>
        <w:t xml:space="preserve"> phenotype</w:t>
      </w:r>
      <w:r w:rsidR="00954249" w:rsidRPr="001715C3">
        <w:rPr>
          <w:rFonts w:asciiTheme="minorHAnsi" w:hAnsiTheme="minorHAnsi" w:cs="TimesNewRomanPSMT"/>
          <w:bCs/>
          <w:color w:val="auto"/>
        </w:rPr>
        <w:t>s</w:t>
      </w:r>
      <w:r w:rsidR="00525406" w:rsidRPr="001715C3">
        <w:rPr>
          <w:rFonts w:asciiTheme="minorHAnsi" w:hAnsiTheme="minorHAnsi" w:cs="TimesNewRomanPSMT"/>
          <w:bCs/>
          <w:color w:val="auto"/>
        </w:rPr>
        <w:t xml:space="preserve"> </w:t>
      </w:r>
      <w:r w:rsidR="00525406" w:rsidRPr="001715C3">
        <w:rPr>
          <w:rFonts w:asciiTheme="minorHAnsi" w:hAnsiTheme="minorHAnsi" w:cs="TimesNewRomanPSMT"/>
          <w:bCs/>
          <w:noProof/>
          <w:color w:val="auto"/>
        </w:rPr>
        <w:t>w</w:t>
      </w:r>
      <w:r w:rsidR="00954249" w:rsidRPr="001715C3">
        <w:rPr>
          <w:rFonts w:asciiTheme="minorHAnsi" w:hAnsiTheme="minorHAnsi" w:cs="TimesNewRomanPSMT"/>
          <w:bCs/>
          <w:noProof/>
          <w:color w:val="auto"/>
        </w:rPr>
        <w:t>ere</w:t>
      </w:r>
      <w:r w:rsidR="00525406" w:rsidRPr="001715C3">
        <w:rPr>
          <w:rFonts w:asciiTheme="minorHAnsi" w:hAnsiTheme="minorHAnsi" w:cs="TimesNewRomanPSMT"/>
          <w:bCs/>
          <w:noProof/>
          <w:color w:val="auto"/>
        </w:rPr>
        <w:t xml:space="preserve"> rescued</w:t>
      </w:r>
      <w:r w:rsidR="00525406" w:rsidRPr="001715C3">
        <w:rPr>
          <w:rFonts w:asciiTheme="minorHAnsi" w:hAnsiTheme="minorHAnsi" w:cs="TimesNewRomanPSMT"/>
          <w:bCs/>
          <w:color w:val="auto"/>
        </w:rPr>
        <w:t xml:space="preserve"> by co</w:t>
      </w:r>
      <w:r w:rsidR="00954249" w:rsidRPr="001715C3">
        <w:rPr>
          <w:rFonts w:asciiTheme="minorHAnsi" w:hAnsiTheme="minorHAnsi" w:cs="TimesNewRomanPSMT"/>
          <w:bCs/>
          <w:color w:val="auto"/>
        </w:rPr>
        <w:t>-</w:t>
      </w:r>
      <w:r w:rsidR="00525406" w:rsidRPr="001715C3">
        <w:rPr>
          <w:rFonts w:asciiTheme="minorHAnsi" w:hAnsiTheme="minorHAnsi" w:cs="TimesNewRomanPSMT"/>
          <w:bCs/>
          <w:color w:val="auto"/>
        </w:rPr>
        <w:t xml:space="preserve">injection </w:t>
      </w:r>
      <w:r w:rsidR="00954249" w:rsidRPr="001715C3">
        <w:rPr>
          <w:rFonts w:asciiTheme="minorHAnsi" w:hAnsiTheme="minorHAnsi" w:cs="TimesNewRomanPSMT"/>
          <w:bCs/>
          <w:noProof/>
          <w:color w:val="auto"/>
        </w:rPr>
        <w:t xml:space="preserve">of mRNAs for the </w:t>
      </w:r>
      <w:r w:rsidR="008C7462" w:rsidRPr="001715C3">
        <w:rPr>
          <w:rFonts w:asciiTheme="minorHAnsi" w:hAnsiTheme="minorHAnsi" w:cs="TimesNewRomanPSMT"/>
          <w:bCs/>
          <w:noProof/>
          <w:color w:val="auto"/>
        </w:rPr>
        <w:t xml:space="preserve">specific </w:t>
      </w:r>
      <w:r w:rsidR="00954249" w:rsidRPr="001715C3">
        <w:rPr>
          <w:rFonts w:asciiTheme="minorHAnsi" w:hAnsiTheme="minorHAnsi" w:cs="TimesNewRomanPSMT"/>
          <w:bCs/>
          <w:noProof/>
          <w:color w:val="auto"/>
        </w:rPr>
        <w:t>genes</w:t>
      </w:r>
      <w:r w:rsidR="00525406" w:rsidRPr="001715C3">
        <w:rPr>
          <w:rFonts w:asciiTheme="minorHAnsi" w:hAnsiTheme="minorHAnsi" w:cs="TimesNewRomanPSMT"/>
          <w:bCs/>
          <w:noProof/>
          <w:color w:val="auto"/>
        </w:rPr>
        <w:t>.</w:t>
      </w:r>
      <w:r w:rsidR="0032059E" w:rsidRPr="001715C3">
        <w:rPr>
          <w:rFonts w:asciiTheme="minorHAnsi" w:hAnsiTheme="minorHAnsi"/>
          <w:bCs/>
          <w:color w:val="auto"/>
        </w:rPr>
        <w:t xml:space="preserve"> </w:t>
      </w:r>
      <w:r w:rsidR="00251925" w:rsidRPr="001715C3">
        <w:rPr>
          <w:rFonts w:asciiTheme="minorHAnsi" w:hAnsiTheme="minorHAnsi" w:cs="TimesNewRomanPSMT"/>
          <w:bCs/>
          <w:color w:val="auto"/>
        </w:rPr>
        <w:t>A study involving cardiac troponin T (</w:t>
      </w:r>
      <w:r w:rsidR="008C7462" w:rsidRPr="001715C3">
        <w:rPr>
          <w:rFonts w:asciiTheme="minorHAnsi" w:hAnsiTheme="minorHAnsi" w:cs="TimesNewRomanPSMT"/>
          <w:bCs/>
          <w:color w:val="auto"/>
        </w:rPr>
        <w:t>T</w:t>
      </w:r>
      <w:r w:rsidR="00251925" w:rsidRPr="001715C3">
        <w:rPr>
          <w:rFonts w:asciiTheme="minorHAnsi" w:hAnsiTheme="minorHAnsi" w:cs="TimesNewRomanPSMT"/>
          <w:bCs/>
          <w:color w:val="auto"/>
        </w:rPr>
        <w:t xml:space="preserve">nnt2) </w:t>
      </w:r>
      <w:r w:rsidR="00954249" w:rsidRPr="001715C3">
        <w:rPr>
          <w:rFonts w:asciiTheme="minorHAnsi" w:hAnsiTheme="minorHAnsi" w:cs="TimesNewRomanPSMT"/>
          <w:bCs/>
          <w:noProof/>
          <w:color w:val="auto"/>
        </w:rPr>
        <w:t>s</w:t>
      </w:r>
      <w:r w:rsidR="00251925" w:rsidRPr="001715C3">
        <w:rPr>
          <w:rFonts w:asciiTheme="minorHAnsi" w:hAnsiTheme="minorHAnsi" w:cs="TimesNewRomanPSMT"/>
          <w:bCs/>
          <w:noProof/>
          <w:color w:val="auto"/>
        </w:rPr>
        <w:t>howed</w:t>
      </w:r>
      <w:r w:rsidR="00251925" w:rsidRPr="001715C3">
        <w:rPr>
          <w:rFonts w:asciiTheme="minorHAnsi" w:hAnsiTheme="minorHAnsi" w:cs="TimesNewRomanPSMT"/>
          <w:bCs/>
          <w:color w:val="auto"/>
        </w:rPr>
        <w:t xml:space="preserve"> that</w:t>
      </w:r>
      <w:r w:rsidR="00A72DB3" w:rsidRPr="001715C3">
        <w:rPr>
          <w:rFonts w:asciiTheme="minorHAnsi" w:hAnsiTheme="minorHAnsi" w:cs="TimesNewRomanPSMT"/>
          <w:bCs/>
          <w:color w:val="auto"/>
        </w:rPr>
        <w:t xml:space="preserve"> the </w:t>
      </w:r>
      <w:r w:rsidR="00251925" w:rsidRPr="001715C3">
        <w:rPr>
          <w:rFonts w:asciiTheme="minorHAnsi" w:hAnsiTheme="minorHAnsi" w:cs="TimesNewRomanPSMT"/>
          <w:bCs/>
          <w:noProof/>
          <w:color w:val="auto"/>
        </w:rPr>
        <w:t>expression</w:t>
      </w:r>
      <w:r w:rsidR="00251925" w:rsidRPr="001715C3">
        <w:rPr>
          <w:rFonts w:asciiTheme="minorHAnsi" w:hAnsiTheme="minorHAnsi" w:cs="TimesNewRomanPSMT"/>
          <w:bCs/>
          <w:color w:val="auto"/>
        </w:rPr>
        <w:t xml:space="preserve"> of </w:t>
      </w:r>
      <w:r w:rsidR="00251925" w:rsidRPr="001715C3">
        <w:rPr>
          <w:rFonts w:asciiTheme="minorHAnsi" w:hAnsiTheme="minorHAnsi" w:cs="TimesNewRomanPSMT"/>
          <w:bCs/>
          <w:noProof/>
          <w:color w:val="auto"/>
        </w:rPr>
        <w:t>full</w:t>
      </w:r>
      <w:r w:rsidR="005E08D4" w:rsidRPr="001715C3">
        <w:rPr>
          <w:rFonts w:asciiTheme="minorHAnsi" w:hAnsiTheme="minorHAnsi" w:cs="TimesNewRomanPSMT"/>
          <w:bCs/>
          <w:noProof/>
          <w:color w:val="auto"/>
        </w:rPr>
        <w:t>-</w:t>
      </w:r>
      <w:r w:rsidR="00251925" w:rsidRPr="001715C3">
        <w:rPr>
          <w:rFonts w:asciiTheme="minorHAnsi" w:hAnsiTheme="minorHAnsi" w:cs="TimesNewRomanPSMT"/>
          <w:bCs/>
          <w:noProof/>
          <w:color w:val="auto"/>
        </w:rPr>
        <w:t>length</w:t>
      </w:r>
      <w:r w:rsidR="00251925" w:rsidRPr="001715C3">
        <w:rPr>
          <w:rFonts w:asciiTheme="minorHAnsi" w:hAnsiTheme="minorHAnsi" w:cs="TimesNewRomanPSMT"/>
          <w:bCs/>
          <w:color w:val="auto"/>
        </w:rPr>
        <w:t xml:space="preserve"> </w:t>
      </w:r>
      <w:r w:rsidR="00251925" w:rsidRPr="001715C3">
        <w:rPr>
          <w:rFonts w:asciiTheme="minorHAnsi" w:hAnsiTheme="minorHAnsi" w:cs="TimesNewRomanPSMT"/>
          <w:bCs/>
          <w:i/>
          <w:iCs/>
          <w:color w:val="auto"/>
        </w:rPr>
        <w:t>tnnt2</w:t>
      </w:r>
      <w:r w:rsidR="00251925" w:rsidRPr="001715C3">
        <w:rPr>
          <w:rFonts w:asciiTheme="minorHAnsi" w:hAnsiTheme="minorHAnsi" w:cs="TimesNewRomanPSMT"/>
          <w:bCs/>
          <w:color w:val="auto"/>
        </w:rPr>
        <w:t xml:space="preserve"> mRNA </w:t>
      </w:r>
      <w:r w:rsidR="00A72DB3" w:rsidRPr="001715C3">
        <w:rPr>
          <w:rFonts w:asciiTheme="minorHAnsi" w:hAnsiTheme="minorHAnsi" w:cs="TimesNewRomanPSMT"/>
          <w:bCs/>
          <w:noProof/>
          <w:color w:val="auto"/>
        </w:rPr>
        <w:t>could</w:t>
      </w:r>
      <w:r w:rsidR="00251925" w:rsidRPr="001715C3">
        <w:rPr>
          <w:rFonts w:asciiTheme="minorHAnsi" w:hAnsiTheme="minorHAnsi" w:cs="TimesNewRomanPSMT"/>
          <w:bCs/>
          <w:color w:val="auto"/>
        </w:rPr>
        <w:t xml:space="preserve"> rescue </w:t>
      </w:r>
      <w:r w:rsidR="00251925" w:rsidRPr="001715C3">
        <w:rPr>
          <w:rFonts w:asciiTheme="minorHAnsi" w:hAnsiTheme="minorHAnsi" w:cs="TimesNewRomanPSMT"/>
          <w:bCs/>
          <w:noProof/>
          <w:color w:val="auto"/>
        </w:rPr>
        <w:t>sarcomeric phenotypes</w:t>
      </w:r>
      <w:r w:rsidR="00251925" w:rsidRPr="001715C3">
        <w:rPr>
          <w:rFonts w:asciiTheme="minorHAnsi" w:hAnsiTheme="minorHAnsi" w:cs="TimesNewRomanPSMT"/>
          <w:bCs/>
          <w:color w:val="auto"/>
        </w:rPr>
        <w:t xml:space="preserve"> caused by morpholino knockdown</w:t>
      </w:r>
      <w:r w:rsidR="005E08D4" w:rsidRPr="001715C3">
        <w:rPr>
          <w:rFonts w:asciiTheme="minorHAnsi" w:hAnsiTheme="minorHAnsi" w:cs="TimesNewRomanPSMT"/>
          <w:bCs/>
          <w:color w:val="auto"/>
        </w:rPr>
        <w:fldChar w:fldCharType="begin"/>
      </w:r>
      <w:r w:rsidR="005760C2">
        <w:rPr>
          <w:rFonts w:asciiTheme="minorHAnsi" w:hAnsiTheme="minorHAnsi" w:cs="TimesNewRomanPSMT"/>
          <w:bCs/>
          <w:color w:val="auto"/>
        </w:rPr>
        <w:instrText xml:space="preserve"> ADDIN EN.CITE &lt;EndNote&gt;&lt;Cite&gt;&lt;Author&gt;Huang&lt;/Author&gt;&lt;Year&gt;2009&lt;/Year&gt;&lt;RecNum&gt;853&lt;/RecNum&gt;&lt;IDText&gt;Myofibrillogenesis in the developing zebrafish heart: A functional study of tnnt2&lt;/IDText&gt;&lt;DisplayText&gt;&lt;style face="superscript"&gt;6&lt;/style&gt;&lt;/DisplayText&gt;&lt;record&gt;&lt;rec-number&gt;853&lt;/rec-number&gt;&lt;foreign-keys&gt;&lt;key app="EN" db-id="ersxvtd9ir5fpwe9er8pvwsca0rwr292xdfv" timestamp="1570563461"&gt;853&lt;/key&gt;&lt;/foreign-keys&gt;&lt;ref-type name="Journal Article"&gt;17&lt;/ref-type&gt;&lt;contributors&gt;&lt;authors&gt;&lt;author&gt;Huang, Wei&lt;/author&gt;&lt;author&gt;Zhang, Ruilin&lt;/author&gt;&lt;author&gt;Xu, Xiaolei %J Developmental biology&lt;/author&gt;&lt;/authors&gt;&lt;/contributors&gt;&lt;titles&gt;&lt;title&gt;Myofibrillogenesis in the developing zebrafish heart: A functional study of tnnt2&lt;/title&gt;&lt;/titles&gt;&lt;pages&gt;237-249&lt;/pages&gt;&lt;volume&gt;331&lt;/volume&gt;&lt;number&gt;2&lt;/number&gt;&lt;dates&gt;&lt;year&gt;2009&lt;/year&gt;&lt;/dates&gt;&lt;isbn&gt;0012-1606&lt;/isbn&gt;&lt;urls&gt;&lt;/urls&gt;&lt;/record&gt;&lt;/Cite&gt;&lt;/EndNote&gt;</w:instrText>
      </w:r>
      <w:r w:rsidR="005E08D4" w:rsidRPr="001715C3">
        <w:rPr>
          <w:rFonts w:asciiTheme="minorHAnsi" w:hAnsiTheme="minorHAnsi" w:cs="TimesNewRomanPSMT"/>
          <w:bCs/>
          <w:color w:val="auto"/>
        </w:rPr>
        <w:fldChar w:fldCharType="separate"/>
      </w:r>
      <w:r w:rsidR="005760C2" w:rsidRPr="005760C2">
        <w:rPr>
          <w:rFonts w:asciiTheme="minorHAnsi" w:hAnsiTheme="minorHAnsi" w:cs="TimesNewRomanPSMT"/>
          <w:bCs/>
          <w:noProof/>
          <w:color w:val="auto"/>
          <w:vertAlign w:val="superscript"/>
        </w:rPr>
        <w:t>6</w:t>
      </w:r>
      <w:r w:rsidR="005E08D4" w:rsidRPr="001715C3">
        <w:rPr>
          <w:rFonts w:asciiTheme="minorHAnsi" w:hAnsiTheme="minorHAnsi" w:cs="TimesNewRomanPSMT"/>
          <w:bCs/>
          <w:color w:val="auto"/>
        </w:rPr>
        <w:fldChar w:fldCharType="end"/>
      </w:r>
      <w:r w:rsidR="00251925" w:rsidRPr="001715C3">
        <w:rPr>
          <w:rFonts w:asciiTheme="minorHAnsi" w:hAnsiTheme="minorHAnsi" w:cs="TimesNewRomanPSMT"/>
          <w:bCs/>
          <w:color w:val="auto"/>
        </w:rPr>
        <w:t xml:space="preserve">. Another study revealed that the integrity of A-bands and Z-discs </w:t>
      </w:r>
      <w:r w:rsidR="00251925" w:rsidRPr="001715C3">
        <w:rPr>
          <w:rFonts w:asciiTheme="minorHAnsi" w:hAnsiTheme="minorHAnsi" w:cs="TimesNewRomanPSMT"/>
          <w:bCs/>
          <w:noProof/>
          <w:color w:val="auto"/>
        </w:rPr>
        <w:t>c</w:t>
      </w:r>
      <w:r w:rsidR="005E08D4" w:rsidRPr="001715C3">
        <w:rPr>
          <w:rFonts w:asciiTheme="minorHAnsi" w:hAnsiTheme="minorHAnsi" w:cs="TimesNewRomanPSMT"/>
          <w:bCs/>
          <w:noProof/>
          <w:color w:val="auto"/>
        </w:rPr>
        <w:t>ould</w:t>
      </w:r>
      <w:r w:rsidR="00251925" w:rsidRPr="001715C3">
        <w:rPr>
          <w:rFonts w:asciiTheme="minorHAnsi" w:hAnsiTheme="minorHAnsi" w:cs="TimesNewRomanPSMT"/>
          <w:bCs/>
          <w:noProof/>
          <w:color w:val="auto"/>
        </w:rPr>
        <w:t xml:space="preserve"> </w:t>
      </w:r>
      <w:r w:rsidR="00251925" w:rsidRPr="001715C3">
        <w:rPr>
          <w:rFonts w:asciiTheme="minorHAnsi" w:hAnsiTheme="minorHAnsi" w:cs="TimesNewRomanPSMT"/>
          <w:bCs/>
          <w:color w:val="auto"/>
        </w:rPr>
        <w:t xml:space="preserve">be restored by </w:t>
      </w:r>
      <w:r w:rsidR="008C7462" w:rsidRPr="001715C3">
        <w:rPr>
          <w:rFonts w:asciiTheme="minorHAnsi" w:hAnsiTheme="minorHAnsi" w:cs="TimesNewRomanPSMT"/>
          <w:bCs/>
          <w:color w:val="auto"/>
        </w:rPr>
        <w:t xml:space="preserve">overexpression of the </w:t>
      </w:r>
      <w:r w:rsidR="00251925" w:rsidRPr="001715C3">
        <w:rPr>
          <w:rFonts w:asciiTheme="minorHAnsi" w:hAnsiTheme="minorHAnsi" w:cs="TimesNewRomanPSMT"/>
          <w:bCs/>
          <w:color w:val="auto"/>
        </w:rPr>
        <w:t>regulatory myosin light chain ortholog (</w:t>
      </w:r>
      <w:r w:rsidR="00251925" w:rsidRPr="001715C3">
        <w:rPr>
          <w:rFonts w:asciiTheme="minorHAnsi" w:hAnsiTheme="minorHAnsi" w:cs="TimesNewRomanPSMT"/>
          <w:bCs/>
          <w:i/>
          <w:iCs/>
          <w:color w:val="auto"/>
        </w:rPr>
        <w:t>cmlc2</w:t>
      </w:r>
      <w:r w:rsidR="00251925" w:rsidRPr="001715C3">
        <w:rPr>
          <w:rFonts w:asciiTheme="minorHAnsi" w:hAnsiTheme="minorHAnsi" w:cs="TimesNewRomanPSMT"/>
          <w:bCs/>
          <w:color w:val="auto"/>
        </w:rPr>
        <w:t xml:space="preserve">) mRNA in </w:t>
      </w:r>
      <w:r w:rsidR="00251925" w:rsidRPr="001715C3">
        <w:rPr>
          <w:rFonts w:asciiTheme="minorHAnsi" w:hAnsiTheme="minorHAnsi" w:cs="TimesNewRomanPSMT"/>
          <w:bCs/>
          <w:i/>
          <w:iCs/>
          <w:color w:val="auto"/>
        </w:rPr>
        <w:t>cm</w:t>
      </w:r>
      <w:r w:rsidR="00954249" w:rsidRPr="001715C3">
        <w:rPr>
          <w:rFonts w:asciiTheme="minorHAnsi" w:hAnsiTheme="minorHAnsi" w:cs="TimesNewRomanPSMT"/>
          <w:bCs/>
          <w:i/>
          <w:iCs/>
          <w:color w:val="auto"/>
        </w:rPr>
        <w:t>cl</w:t>
      </w:r>
      <w:r w:rsidR="00251925" w:rsidRPr="001715C3">
        <w:rPr>
          <w:rFonts w:asciiTheme="minorHAnsi" w:hAnsiTheme="minorHAnsi" w:cs="TimesNewRomanPSMT"/>
          <w:bCs/>
          <w:i/>
          <w:iCs/>
          <w:color w:val="auto"/>
        </w:rPr>
        <w:t>2</w:t>
      </w:r>
      <w:r w:rsidR="00251925" w:rsidRPr="001715C3">
        <w:rPr>
          <w:rFonts w:asciiTheme="minorHAnsi" w:hAnsiTheme="minorHAnsi" w:cs="TimesNewRomanPSMT"/>
          <w:bCs/>
          <w:noProof/>
          <w:color w:val="auto"/>
        </w:rPr>
        <w:t xml:space="preserve"> morphants</w:t>
      </w:r>
      <w:r w:rsidR="005E08D4" w:rsidRPr="001715C3">
        <w:rPr>
          <w:rFonts w:asciiTheme="minorHAnsi" w:hAnsiTheme="minorHAnsi" w:cs="TimesNewRomanPSMT"/>
          <w:bCs/>
          <w:color w:val="auto"/>
        </w:rPr>
        <w:fldChar w:fldCharType="begin"/>
      </w:r>
      <w:r w:rsidR="005760C2">
        <w:rPr>
          <w:rFonts w:asciiTheme="minorHAnsi" w:hAnsiTheme="minorHAnsi" w:cs="TimesNewRomanPSMT"/>
          <w:bCs/>
          <w:color w:val="auto"/>
        </w:rPr>
        <w:instrText xml:space="preserve"> ADDIN EN.CITE &lt;EndNote&gt;&lt;Cite&gt;&lt;Author&gt;Chen&lt;/Author&gt;&lt;Year&gt;2008&lt;/Year&gt;&lt;RecNum&gt;854&lt;/RecNum&gt;&lt;IDText&gt;Depletion of zebrafish essential and regulatory myosin light chains reduces cardiac function through distinct mechanisms&lt;/IDText&gt;&lt;DisplayText&gt;&lt;style face="superscript"&gt;7&lt;/style&gt;&lt;/DisplayText&gt;&lt;record&gt;&lt;rec-number&gt;854&lt;/rec-number&gt;&lt;foreign-keys&gt;&lt;key app="EN" db-id="ersxvtd9ir5fpwe9er8pvwsca0rwr292xdfv" timestamp="1570563461"&gt;854&lt;/key&gt;&lt;/foreign-keys&gt;&lt;ref-type name="Journal Article"&gt;17&lt;/ref-type&gt;&lt;contributors&gt;&lt;authors&gt;&lt;author&gt;Chen, Zhenyue&lt;/author&gt;&lt;author&gt;Huang, Wei&lt;/author&gt;&lt;author&gt;Dahme, Tillman&lt;/author&gt;&lt;author&gt;Rottbauer, Wolfgang&lt;/author&gt;&lt;author&gt;Ackerman, Michael J&lt;/author&gt;&lt;author&gt;Xu, Xiaolei %J Cardiovascular research&lt;/author&gt;&lt;/authors&gt;&lt;/contributors&gt;&lt;titles&gt;&lt;title&gt;Depletion of zebrafish essential and regulatory myosin light chains reduces cardiac function through distinct mechanisms&lt;/title&gt;&lt;/titles&gt;&lt;pages&gt;97-108&lt;/pages&gt;&lt;volume&gt;79&lt;/volume&gt;&lt;number&gt;1&lt;/number&gt;&lt;dates&gt;&lt;year&gt;2008&lt;/year&gt;&lt;/dates&gt;&lt;isbn&gt;1755-3245&lt;/isbn&gt;&lt;urls&gt;&lt;/urls&gt;&lt;/record&gt;&lt;/Cite&gt;&lt;/EndNote&gt;</w:instrText>
      </w:r>
      <w:r w:rsidR="005E08D4" w:rsidRPr="001715C3">
        <w:rPr>
          <w:rFonts w:asciiTheme="minorHAnsi" w:hAnsiTheme="minorHAnsi" w:cs="TimesNewRomanPSMT"/>
          <w:bCs/>
          <w:color w:val="auto"/>
        </w:rPr>
        <w:fldChar w:fldCharType="separate"/>
      </w:r>
      <w:r w:rsidR="005760C2" w:rsidRPr="005760C2">
        <w:rPr>
          <w:rFonts w:asciiTheme="minorHAnsi" w:hAnsiTheme="minorHAnsi" w:cs="TimesNewRomanPSMT"/>
          <w:bCs/>
          <w:noProof/>
          <w:color w:val="auto"/>
          <w:vertAlign w:val="superscript"/>
        </w:rPr>
        <w:t>7</w:t>
      </w:r>
      <w:r w:rsidR="005E08D4" w:rsidRPr="001715C3">
        <w:rPr>
          <w:rFonts w:asciiTheme="minorHAnsi" w:hAnsiTheme="minorHAnsi" w:cs="TimesNewRomanPSMT"/>
          <w:bCs/>
          <w:color w:val="auto"/>
        </w:rPr>
        <w:fldChar w:fldCharType="end"/>
      </w:r>
      <w:r w:rsidR="00251925" w:rsidRPr="001715C3">
        <w:rPr>
          <w:rFonts w:asciiTheme="minorHAnsi" w:hAnsiTheme="minorHAnsi" w:cs="TimesNewRomanPSMT"/>
          <w:bCs/>
          <w:color w:val="auto"/>
        </w:rPr>
        <w:t xml:space="preserve">. </w:t>
      </w:r>
    </w:p>
    <w:p w14:paraId="6DCED002" w14:textId="77777777" w:rsidR="006D5234" w:rsidRPr="001715C3" w:rsidRDefault="006D5234" w:rsidP="00641BF9">
      <w:pPr>
        <w:widowControl/>
        <w:rPr>
          <w:rFonts w:asciiTheme="minorHAnsi" w:hAnsiTheme="minorHAnsi" w:cs="TimesNewRomanPSMT"/>
          <w:bCs/>
          <w:noProof/>
          <w:color w:val="auto"/>
        </w:rPr>
      </w:pPr>
    </w:p>
    <w:p w14:paraId="18B2211D" w14:textId="3E641A66" w:rsidR="00156CAD" w:rsidRPr="00152AA4" w:rsidRDefault="00C02B13" w:rsidP="00641BF9">
      <w:pPr>
        <w:rPr>
          <w:rFonts w:asciiTheme="minorHAnsi" w:hAnsiTheme="minorHAnsi" w:cstheme="minorHAnsi"/>
          <w:color w:val="auto"/>
        </w:rPr>
      </w:pPr>
      <w:r w:rsidRPr="00152AA4">
        <w:rPr>
          <w:rFonts w:asciiTheme="minorHAnsi" w:hAnsiTheme="minorHAnsi" w:cstheme="minorHAnsi"/>
          <w:color w:val="auto"/>
        </w:rPr>
        <w:t>MOs</w:t>
      </w:r>
      <w:r w:rsidR="004D4B50" w:rsidRPr="00152AA4">
        <w:rPr>
          <w:rFonts w:asciiTheme="minorHAnsi" w:hAnsiTheme="minorHAnsi" w:cstheme="minorHAnsi"/>
          <w:color w:val="auto"/>
        </w:rPr>
        <w:t xml:space="preserve"> </w:t>
      </w:r>
      <w:r w:rsidR="00566652" w:rsidRPr="00152AA4">
        <w:rPr>
          <w:rFonts w:asciiTheme="minorHAnsi" w:hAnsiTheme="minorHAnsi" w:cstheme="minorHAnsi"/>
          <w:color w:val="auto"/>
        </w:rPr>
        <w:t xml:space="preserve">are commonly </w:t>
      </w:r>
      <w:r w:rsidR="00B34B6C" w:rsidRPr="00152AA4">
        <w:rPr>
          <w:rFonts w:asciiTheme="minorHAnsi" w:hAnsiTheme="minorHAnsi" w:cstheme="minorHAnsi"/>
          <w:color w:val="auto"/>
        </w:rPr>
        <w:t>used to</w:t>
      </w:r>
      <w:r w:rsidR="004D4B50" w:rsidRPr="00152AA4">
        <w:rPr>
          <w:rFonts w:asciiTheme="minorHAnsi" w:hAnsiTheme="minorHAnsi" w:cstheme="minorHAnsi"/>
          <w:color w:val="auto"/>
        </w:rPr>
        <w:t xml:space="preserve"> knock</w:t>
      </w:r>
      <w:r w:rsidR="00A72DB3" w:rsidRPr="00152AA4">
        <w:rPr>
          <w:rFonts w:asciiTheme="minorHAnsi" w:hAnsiTheme="minorHAnsi" w:cstheme="minorHAnsi"/>
          <w:color w:val="auto"/>
        </w:rPr>
        <w:t xml:space="preserve"> </w:t>
      </w:r>
      <w:r w:rsidR="00B34B6C" w:rsidRPr="00152AA4">
        <w:rPr>
          <w:rFonts w:asciiTheme="minorHAnsi" w:hAnsiTheme="minorHAnsi" w:cstheme="minorHAnsi"/>
          <w:color w:val="auto"/>
        </w:rPr>
        <w:t>d</w:t>
      </w:r>
      <w:r w:rsidR="004D4B50" w:rsidRPr="00152AA4">
        <w:rPr>
          <w:rFonts w:asciiTheme="minorHAnsi" w:hAnsiTheme="minorHAnsi" w:cstheme="minorHAnsi"/>
          <w:color w:val="auto"/>
        </w:rPr>
        <w:t xml:space="preserve">own gene expression by </w:t>
      </w:r>
      <w:r w:rsidR="00B34B6C" w:rsidRPr="00152AA4">
        <w:rPr>
          <w:rFonts w:asciiTheme="minorHAnsi" w:hAnsiTheme="minorHAnsi" w:cstheme="minorHAnsi"/>
          <w:color w:val="auto"/>
        </w:rPr>
        <w:t>targeting pre-mRNA splicing</w:t>
      </w:r>
      <w:r w:rsidR="004D4B50" w:rsidRPr="00152AA4">
        <w:rPr>
          <w:rFonts w:asciiTheme="minorHAnsi" w:hAnsiTheme="minorHAnsi" w:cstheme="minorHAnsi"/>
          <w:color w:val="auto"/>
        </w:rPr>
        <w:t xml:space="preserve"> or </w:t>
      </w:r>
      <w:r w:rsidR="00FB31EC" w:rsidRPr="00152AA4">
        <w:rPr>
          <w:rFonts w:asciiTheme="minorHAnsi" w:hAnsiTheme="minorHAnsi" w:cstheme="minorHAnsi"/>
          <w:color w:val="auto"/>
        </w:rPr>
        <w:t xml:space="preserve">by </w:t>
      </w:r>
      <w:r w:rsidR="00B34B6C" w:rsidRPr="00152AA4">
        <w:rPr>
          <w:rFonts w:asciiTheme="minorHAnsi" w:hAnsiTheme="minorHAnsi" w:cstheme="minorHAnsi"/>
          <w:color w:val="auto"/>
        </w:rPr>
        <w:t>blocking translation</w:t>
      </w:r>
      <w:r w:rsidR="004D4B50" w:rsidRPr="00152AA4">
        <w:rPr>
          <w:rFonts w:asciiTheme="minorHAnsi" w:hAnsiTheme="minorHAnsi" w:cstheme="minorHAnsi"/>
          <w:color w:val="auto"/>
        </w:rPr>
        <w:t>. Splice blocking</w:t>
      </w:r>
      <w:r w:rsidR="002B0285" w:rsidRPr="00152AA4">
        <w:rPr>
          <w:rFonts w:asciiTheme="minorHAnsi" w:hAnsiTheme="minorHAnsi" w:cstheme="minorHAnsi"/>
          <w:color w:val="auto"/>
        </w:rPr>
        <w:t xml:space="preserve"> MOs</w:t>
      </w:r>
      <w:r w:rsidR="004D4B50" w:rsidRPr="00152AA4">
        <w:rPr>
          <w:rFonts w:asciiTheme="minorHAnsi" w:hAnsiTheme="minorHAnsi" w:cstheme="minorHAnsi"/>
          <w:color w:val="auto"/>
        </w:rPr>
        <w:t xml:space="preserve"> bind and inhibit pre-mRNA by inhibiting the </w:t>
      </w:r>
      <w:r w:rsidR="004D4B50" w:rsidRPr="00152AA4">
        <w:rPr>
          <w:rFonts w:asciiTheme="minorHAnsi" w:hAnsiTheme="minorHAnsi" w:cstheme="minorHAnsi"/>
          <w:noProof/>
          <w:color w:val="auto"/>
        </w:rPr>
        <w:t>splicesome</w:t>
      </w:r>
      <w:r w:rsidR="004D4B50" w:rsidRPr="00152AA4">
        <w:rPr>
          <w:rFonts w:asciiTheme="minorHAnsi" w:hAnsiTheme="minorHAnsi" w:cstheme="minorHAnsi"/>
          <w:color w:val="auto"/>
        </w:rPr>
        <w:t xml:space="preserve">. Translational blocking occurs when the </w:t>
      </w:r>
      <w:r w:rsidR="002B0285" w:rsidRPr="00152AA4">
        <w:rPr>
          <w:rFonts w:asciiTheme="minorHAnsi" w:hAnsiTheme="minorHAnsi" w:cstheme="minorHAnsi"/>
          <w:color w:val="auto"/>
        </w:rPr>
        <w:t xml:space="preserve">MO </w:t>
      </w:r>
      <w:r w:rsidR="004D4B50" w:rsidRPr="00152AA4">
        <w:rPr>
          <w:rFonts w:asciiTheme="minorHAnsi" w:hAnsiTheme="minorHAnsi" w:cstheme="minorHAnsi"/>
          <w:color w:val="auto"/>
        </w:rPr>
        <w:t>binds to the 5’</w:t>
      </w:r>
      <w:r w:rsidR="00B34B6C" w:rsidRPr="00152AA4">
        <w:rPr>
          <w:rFonts w:asciiTheme="minorHAnsi" w:hAnsiTheme="minorHAnsi" w:cstheme="minorHAnsi"/>
          <w:color w:val="auto"/>
        </w:rPr>
        <w:t>-untranslated</w:t>
      </w:r>
      <w:r w:rsidR="004D4B50" w:rsidRPr="00152AA4">
        <w:rPr>
          <w:rFonts w:asciiTheme="minorHAnsi" w:hAnsiTheme="minorHAnsi" w:cstheme="minorHAnsi"/>
          <w:color w:val="auto"/>
        </w:rPr>
        <w:t xml:space="preserve"> region of complementary mRNA to hinder the ribosome assembly. </w:t>
      </w:r>
      <w:r w:rsidR="00FB31EC" w:rsidRPr="00152AA4">
        <w:rPr>
          <w:rFonts w:asciiTheme="minorHAnsi" w:hAnsiTheme="minorHAnsi" w:cstheme="minorHAnsi"/>
          <w:color w:val="auto"/>
        </w:rPr>
        <w:t>MOs</w:t>
      </w:r>
      <w:r w:rsidR="004D4B50" w:rsidRPr="00152AA4">
        <w:rPr>
          <w:rFonts w:asciiTheme="minorHAnsi" w:hAnsiTheme="minorHAnsi" w:cstheme="minorHAnsi"/>
          <w:color w:val="auto"/>
        </w:rPr>
        <w:t xml:space="preserve"> are the most </w:t>
      </w:r>
      <w:r w:rsidR="004D0844" w:rsidRPr="00152AA4">
        <w:rPr>
          <w:rFonts w:asciiTheme="minorHAnsi" w:hAnsiTheme="minorHAnsi" w:cstheme="minorHAnsi"/>
          <w:color w:val="auto"/>
        </w:rPr>
        <w:t xml:space="preserve">widely used </w:t>
      </w:r>
      <w:r w:rsidR="004D4B50" w:rsidRPr="00152AA4">
        <w:rPr>
          <w:rFonts w:asciiTheme="minorHAnsi" w:hAnsiTheme="minorHAnsi" w:cstheme="minorHAnsi"/>
          <w:color w:val="auto"/>
        </w:rPr>
        <w:t>gene</w:t>
      </w:r>
      <w:r w:rsidR="002B0285" w:rsidRPr="00152AA4">
        <w:rPr>
          <w:rFonts w:asciiTheme="minorHAnsi" w:hAnsiTheme="minorHAnsi" w:cstheme="minorHAnsi"/>
          <w:color w:val="auto"/>
        </w:rPr>
        <w:t>-</w:t>
      </w:r>
      <w:r w:rsidR="004D4B50" w:rsidRPr="00152AA4">
        <w:rPr>
          <w:rFonts w:asciiTheme="minorHAnsi" w:hAnsiTheme="minorHAnsi" w:cstheme="minorHAnsi"/>
          <w:color w:val="auto"/>
        </w:rPr>
        <w:t xml:space="preserve">specific method </w:t>
      </w:r>
      <w:r w:rsidR="004D0844" w:rsidRPr="00152AA4">
        <w:rPr>
          <w:rFonts w:asciiTheme="minorHAnsi" w:hAnsiTheme="minorHAnsi" w:cstheme="minorHAnsi"/>
          <w:color w:val="auto"/>
        </w:rPr>
        <w:t xml:space="preserve">to knockdown </w:t>
      </w:r>
      <w:r w:rsidR="002B0285" w:rsidRPr="00152AA4">
        <w:rPr>
          <w:rFonts w:asciiTheme="minorHAnsi" w:hAnsiTheme="minorHAnsi" w:cstheme="minorHAnsi"/>
          <w:color w:val="auto"/>
        </w:rPr>
        <w:t xml:space="preserve">gene expression </w:t>
      </w:r>
      <w:r w:rsidR="00FB31EC" w:rsidRPr="00152AA4">
        <w:rPr>
          <w:rFonts w:asciiTheme="minorHAnsi" w:hAnsiTheme="minorHAnsi" w:cstheme="minorHAnsi"/>
          <w:color w:val="auto"/>
        </w:rPr>
        <w:t>for</w:t>
      </w:r>
      <w:r w:rsidR="004D4B50" w:rsidRPr="00152AA4">
        <w:rPr>
          <w:rFonts w:asciiTheme="minorHAnsi" w:hAnsiTheme="minorHAnsi" w:cstheme="minorHAnsi"/>
          <w:color w:val="auto"/>
        </w:rPr>
        <w:t xml:space="preserve"> </w:t>
      </w:r>
      <w:r w:rsidR="004D4B50" w:rsidRPr="00152AA4">
        <w:rPr>
          <w:rFonts w:asciiTheme="minorHAnsi" w:hAnsiTheme="minorHAnsi" w:cstheme="minorHAnsi"/>
          <w:i/>
          <w:color w:val="auto"/>
        </w:rPr>
        <w:t>in</w:t>
      </w:r>
      <w:r w:rsidR="00FB31EC" w:rsidRPr="00152AA4">
        <w:rPr>
          <w:rFonts w:asciiTheme="minorHAnsi" w:hAnsiTheme="minorHAnsi" w:cstheme="minorHAnsi"/>
          <w:i/>
          <w:color w:val="auto"/>
        </w:rPr>
        <w:t xml:space="preserve"> </w:t>
      </w:r>
      <w:r w:rsidR="004D4B50" w:rsidRPr="00152AA4">
        <w:rPr>
          <w:rFonts w:asciiTheme="minorHAnsi" w:hAnsiTheme="minorHAnsi" w:cstheme="minorHAnsi"/>
          <w:i/>
          <w:color w:val="auto"/>
        </w:rPr>
        <w:t>vivo</w:t>
      </w:r>
      <w:r w:rsidR="004D4B50" w:rsidRPr="00152AA4">
        <w:rPr>
          <w:rFonts w:asciiTheme="minorHAnsi" w:hAnsiTheme="minorHAnsi" w:cstheme="minorHAnsi"/>
          <w:color w:val="auto"/>
        </w:rPr>
        <w:t xml:space="preserve"> models; they are also the </w:t>
      </w:r>
      <w:r w:rsidR="00FB31EC" w:rsidRPr="00152AA4">
        <w:rPr>
          <w:rFonts w:asciiTheme="minorHAnsi" w:hAnsiTheme="minorHAnsi" w:cstheme="minorHAnsi"/>
          <w:color w:val="auto"/>
        </w:rPr>
        <w:t>most efficient</w:t>
      </w:r>
      <w:r w:rsidR="004D4B50" w:rsidRPr="00152AA4">
        <w:rPr>
          <w:rFonts w:asciiTheme="minorHAnsi" w:hAnsiTheme="minorHAnsi" w:cstheme="minorHAnsi"/>
          <w:color w:val="auto"/>
        </w:rPr>
        <w:t xml:space="preserve"> </w:t>
      </w:r>
      <w:r w:rsidR="002B0285" w:rsidRPr="00152AA4">
        <w:rPr>
          <w:rFonts w:asciiTheme="minorHAnsi" w:hAnsiTheme="minorHAnsi" w:cstheme="minorHAnsi"/>
          <w:color w:val="auto"/>
        </w:rPr>
        <w:t>m</w:t>
      </w:r>
      <w:r w:rsidR="004D4B50" w:rsidRPr="00152AA4">
        <w:rPr>
          <w:rFonts w:asciiTheme="minorHAnsi" w:hAnsiTheme="minorHAnsi" w:cstheme="minorHAnsi"/>
          <w:noProof/>
          <w:color w:val="auto"/>
        </w:rPr>
        <w:t>RNA</w:t>
      </w:r>
      <w:r w:rsidR="004D4B50" w:rsidRPr="00152AA4">
        <w:rPr>
          <w:rFonts w:asciiTheme="minorHAnsi" w:hAnsiTheme="minorHAnsi" w:cstheme="minorHAnsi"/>
          <w:color w:val="auto"/>
        </w:rPr>
        <w:t xml:space="preserve"> blocking agents </w:t>
      </w:r>
      <w:r w:rsidR="00261DDF" w:rsidRPr="00152AA4">
        <w:rPr>
          <w:rFonts w:asciiTheme="minorHAnsi" w:hAnsiTheme="minorHAnsi" w:cstheme="minorHAnsi"/>
          <w:color w:val="auto"/>
        </w:rPr>
        <w:t>used</w:t>
      </w:r>
      <w:r w:rsidR="004D4B50" w:rsidRPr="00152AA4">
        <w:rPr>
          <w:rFonts w:asciiTheme="minorHAnsi" w:hAnsiTheme="minorHAnsi" w:cstheme="minorHAnsi"/>
          <w:color w:val="auto"/>
        </w:rPr>
        <w:t xml:space="preserve"> in cell cultures.  The morpholino itself typically consists of </w:t>
      </w:r>
      <w:r w:rsidR="002B0285" w:rsidRPr="00152AA4">
        <w:rPr>
          <w:rFonts w:asciiTheme="minorHAnsi" w:hAnsiTheme="minorHAnsi" w:cstheme="minorHAnsi"/>
          <w:color w:val="auto"/>
        </w:rPr>
        <w:t xml:space="preserve">a </w:t>
      </w:r>
      <w:r w:rsidR="00261DDF" w:rsidRPr="00152AA4">
        <w:rPr>
          <w:rFonts w:asciiTheme="minorHAnsi" w:hAnsiTheme="minorHAnsi" w:cstheme="minorHAnsi"/>
          <w:color w:val="auto"/>
        </w:rPr>
        <w:t>short-</w:t>
      </w:r>
      <w:r w:rsidR="003A7FC0" w:rsidRPr="00152AA4">
        <w:rPr>
          <w:rFonts w:asciiTheme="minorHAnsi" w:hAnsiTheme="minorHAnsi" w:cstheme="minorHAnsi"/>
          <w:color w:val="auto"/>
        </w:rPr>
        <w:t>chain (around 25) of morpholino</w:t>
      </w:r>
      <w:r w:rsidR="004D4B50" w:rsidRPr="00152AA4">
        <w:rPr>
          <w:rFonts w:asciiTheme="minorHAnsi" w:hAnsiTheme="minorHAnsi" w:cstheme="minorHAnsi"/>
          <w:color w:val="auto"/>
        </w:rPr>
        <w:t xml:space="preserve"> subunit bases. </w:t>
      </w:r>
      <w:r w:rsidR="003A7FC0" w:rsidRPr="00152AA4">
        <w:rPr>
          <w:rFonts w:asciiTheme="minorHAnsi" w:hAnsiTheme="minorHAnsi" w:cstheme="minorHAnsi"/>
          <w:color w:val="auto"/>
        </w:rPr>
        <w:t xml:space="preserve"> Each </w:t>
      </w:r>
      <w:r w:rsidR="00365382" w:rsidRPr="00152AA4">
        <w:rPr>
          <w:rFonts w:asciiTheme="minorHAnsi" w:hAnsiTheme="minorHAnsi" w:cstheme="minorHAnsi"/>
          <w:color w:val="auto"/>
        </w:rPr>
        <w:t xml:space="preserve">MO </w:t>
      </w:r>
      <w:r w:rsidR="003A7FC0" w:rsidRPr="00152AA4">
        <w:rPr>
          <w:rFonts w:asciiTheme="minorHAnsi" w:hAnsiTheme="minorHAnsi" w:cstheme="minorHAnsi"/>
          <w:color w:val="auto"/>
        </w:rPr>
        <w:t>subunit</w:t>
      </w:r>
      <w:r w:rsidR="004D4B50" w:rsidRPr="00152AA4">
        <w:rPr>
          <w:rFonts w:asciiTheme="minorHAnsi" w:hAnsiTheme="minorHAnsi" w:cstheme="minorHAnsi"/>
          <w:color w:val="auto"/>
        </w:rPr>
        <w:t xml:space="preserve"> includes a</w:t>
      </w:r>
      <w:r w:rsidR="003A7FC0" w:rsidRPr="00152AA4">
        <w:rPr>
          <w:rFonts w:asciiTheme="minorHAnsi" w:hAnsiTheme="minorHAnsi" w:cstheme="minorHAnsi"/>
          <w:color w:val="auto"/>
        </w:rPr>
        <w:t xml:space="preserve"> nucleic acid base, a </w:t>
      </w:r>
      <w:r w:rsidR="004D0844" w:rsidRPr="00152AA4">
        <w:rPr>
          <w:rFonts w:asciiTheme="minorHAnsi" w:hAnsiTheme="minorHAnsi" w:cstheme="minorHAnsi"/>
          <w:color w:val="auto"/>
        </w:rPr>
        <w:t xml:space="preserve">morpholine </w:t>
      </w:r>
      <w:r w:rsidR="004D4B50" w:rsidRPr="00152AA4">
        <w:rPr>
          <w:rFonts w:asciiTheme="minorHAnsi" w:hAnsiTheme="minorHAnsi" w:cstheme="minorHAnsi"/>
          <w:color w:val="auto"/>
        </w:rPr>
        <w:t xml:space="preserve">ring, and a non-ionic </w:t>
      </w:r>
      <w:proofErr w:type="spellStart"/>
      <w:r w:rsidR="004D4B50" w:rsidRPr="00152AA4">
        <w:rPr>
          <w:rFonts w:asciiTheme="minorHAnsi" w:hAnsiTheme="minorHAnsi" w:cstheme="minorHAnsi"/>
          <w:color w:val="auto"/>
        </w:rPr>
        <w:t>phosphorodiamidate</w:t>
      </w:r>
      <w:proofErr w:type="spellEnd"/>
      <w:r w:rsidR="004D4B50" w:rsidRPr="00152AA4">
        <w:rPr>
          <w:rFonts w:asciiTheme="minorHAnsi" w:hAnsiTheme="minorHAnsi" w:cstheme="minorHAnsi"/>
          <w:color w:val="auto"/>
        </w:rPr>
        <w:t>.  The different mechanism</w:t>
      </w:r>
      <w:r w:rsidR="001D6762" w:rsidRPr="00152AA4">
        <w:rPr>
          <w:rFonts w:asciiTheme="minorHAnsi" w:hAnsiTheme="minorHAnsi" w:cstheme="minorHAnsi"/>
          <w:color w:val="auto"/>
        </w:rPr>
        <w:t>s</w:t>
      </w:r>
      <w:r w:rsidR="004D4B50" w:rsidRPr="00152AA4">
        <w:rPr>
          <w:rFonts w:asciiTheme="minorHAnsi" w:hAnsiTheme="minorHAnsi" w:cstheme="minorHAnsi"/>
          <w:color w:val="auto"/>
        </w:rPr>
        <w:t xml:space="preserve"> of action for the two types of </w:t>
      </w:r>
      <w:r w:rsidR="001D6762" w:rsidRPr="00152AA4">
        <w:rPr>
          <w:rFonts w:asciiTheme="minorHAnsi" w:hAnsiTheme="minorHAnsi" w:cstheme="minorHAnsi"/>
          <w:color w:val="auto"/>
        </w:rPr>
        <w:t>MOs necessitate different</w:t>
      </w:r>
      <w:r w:rsidR="004D4B50" w:rsidRPr="00152AA4">
        <w:rPr>
          <w:rFonts w:asciiTheme="minorHAnsi" w:hAnsiTheme="minorHAnsi" w:cstheme="minorHAnsi"/>
          <w:color w:val="auto"/>
        </w:rPr>
        <w:t xml:space="preserve"> </w:t>
      </w:r>
      <w:r w:rsidR="001D6762" w:rsidRPr="00152AA4">
        <w:rPr>
          <w:rFonts w:asciiTheme="minorHAnsi" w:hAnsiTheme="minorHAnsi" w:cstheme="minorHAnsi"/>
          <w:color w:val="auto"/>
        </w:rPr>
        <w:t xml:space="preserve">tests </w:t>
      </w:r>
      <w:r w:rsidR="004D4B50" w:rsidRPr="00152AA4">
        <w:rPr>
          <w:rFonts w:asciiTheme="minorHAnsi" w:hAnsiTheme="minorHAnsi" w:cstheme="minorHAnsi"/>
          <w:color w:val="auto"/>
        </w:rPr>
        <w:t xml:space="preserve">to verify the efficacy of the knockdown. For translation blocking </w:t>
      </w:r>
      <w:r w:rsidR="00F478FB" w:rsidRPr="00152AA4">
        <w:rPr>
          <w:rFonts w:asciiTheme="minorHAnsi" w:hAnsiTheme="minorHAnsi" w:cstheme="minorHAnsi"/>
          <w:color w:val="auto"/>
        </w:rPr>
        <w:t>MOs</w:t>
      </w:r>
      <w:r w:rsidR="004D4B50" w:rsidRPr="00152AA4">
        <w:rPr>
          <w:rFonts w:asciiTheme="minorHAnsi" w:hAnsiTheme="minorHAnsi" w:cstheme="minorHAnsi"/>
          <w:color w:val="auto"/>
        </w:rPr>
        <w:t>, a western blot</w:t>
      </w:r>
      <w:r w:rsidR="00F478FB" w:rsidRPr="00152AA4">
        <w:rPr>
          <w:rFonts w:asciiTheme="minorHAnsi" w:hAnsiTheme="minorHAnsi" w:cstheme="minorHAnsi"/>
          <w:color w:val="auto"/>
        </w:rPr>
        <w:t xml:space="preserve"> analysis</w:t>
      </w:r>
      <w:r w:rsidR="001D6762" w:rsidRPr="00152AA4">
        <w:rPr>
          <w:rFonts w:asciiTheme="minorHAnsi" w:hAnsiTheme="minorHAnsi" w:cstheme="minorHAnsi"/>
          <w:color w:val="auto"/>
        </w:rPr>
        <w:t xml:space="preserve"> </w:t>
      </w:r>
      <w:r w:rsidR="004D4B50" w:rsidRPr="00152AA4">
        <w:rPr>
          <w:rFonts w:asciiTheme="minorHAnsi" w:hAnsiTheme="minorHAnsi" w:cstheme="minorHAnsi"/>
          <w:color w:val="auto"/>
        </w:rPr>
        <w:t>is the most reliable</w:t>
      </w:r>
      <w:r w:rsidR="00DB43C6" w:rsidRPr="00152AA4">
        <w:rPr>
          <w:rFonts w:asciiTheme="minorHAnsi" w:hAnsiTheme="minorHAnsi" w:cstheme="minorHAnsi"/>
          <w:color w:val="auto"/>
        </w:rPr>
        <w:t xml:space="preserve"> test of efficacy, as</w:t>
      </w:r>
      <w:r w:rsidR="004D4B50" w:rsidRPr="00152AA4">
        <w:rPr>
          <w:rFonts w:asciiTheme="minorHAnsi" w:hAnsiTheme="minorHAnsi" w:cstheme="minorHAnsi"/>
          <w:color w:val="auto"/>
        </w:rPr>
        <w:t xml:space="preserve"> the protein of interest should not </w:t>
      </w:r>
      <w:r w:rsidR="004D4B50" w:rsidRPr="00152AA4">
        <w:rPr>
          <w:rFonts w:asciiTheme="minorHAnsi" w:hAnsiTheme="minorHAnsi" w:cstheme="minorHAnsi"/>
          <w:noProof/>
          <w:color w:val="auto"/>
        </w:rPr>
        <w:t xml:space="preserve">be </w:t>
      </w:r>
      <w:r w:rsidR="00DB43C6" w:rsidRPr="00152AA4">
        <w:rPr>
          <w:rFonts w:asciiTheme="minorHAnsi" w:hAnsiTheme="minorHAnsi" w:cstheme="minorHAnsi"/>
          <w:noProof/>
          <w:color w:val="auto"/>
        </w:rPr>
        <w:t>produced</w:t>
      </w:r>
      <w:r w:rsidR="00DB43C6" w:rsidRPr="00152AA4">
        <w:rPr>
          <w:rFonts w:asciiTheme="minorHAnsi" w:hAnsiTheme="minorHAnsi" w:cstheme="minorHAnsi"/>
          <w:color w:val="auto"/>
        </w:rPr>
        <w:t xml:space="preserve"> due to blockage of the ATG translation start site.</w:t>
      </w:r>
      <w:r w:rsidR="004D4B50" w:rsidRPr="00152AA4">
        <w:rPr>
          <w:rFonts w:asciiTheme="minorHAnsi" w:hAnsiTheme="minorHAnsi" w:cstheme="minorHAnsi"/>
          <w:color w:val="auto"/>
        </w:rPr>
        <w:t xml:space="preserve"> </w:t>
      </w:r>
      <w:r w:rsidR="001D6762" w:rsidRPr="00152AA4">
        <w:rPr>
          <w:rFonts w:asciiTheme="minorHAnsi" w:hAnsiTheme="minorHAnsi" w:cstheme="minorHAnsi"/>
          <w:color w:val="auto"/>
        </w:rPr>
        <w:t>MOs</w:t>
      </w:r>
      <w:r w:rsidR="004D4B50" w:rsidRPr="00152AA4">
        <w:rPr>
          <w:rFonts w:asciiTheme="minorHAnsi" w:hAnsiTheme="minorHAnsi" w:cstheme="minorHAnsi"/>
          <w:color w:val="auto"/>
        </w:rPr>
        <w:t xml:space="preserve"> do not directly degrade their target mRNA; </w:t>
      </w:r>
      <w:r w:rsidR="004D4B50" w:rsidRPr="00152AA4">
        <w:rPr>
          <w:rFonts w:asciiTheme="minorHAnsi" w:hAnsiTheme="minorHAnsi" w:cstheme="minorHAnsi"/>
          <w:noProof/>
          <w:color w:val="auto"/>
        </w:rPr>
        <w:t>instead</w:t>
      </w:r>
      <w:r w:rsidR="00A72DB3" w:rsidRPr="00152AA4">
        <w:rPr>
          <w:rFonts w:asciiTheme="minorHAnsi" w:hAnsiTheme="minorHAnsi" w:cstheme="minorHAnsi"/>
          <w:noProof/>
          <w:color w:val="auto"/>
        </w:rPr>
        <w:t>,</w:t>
      </w:r>
      <w:r w:rsidR="004D4B50" w:rsidRPr="00152AA4">
        <w:rPr>
          <w:rFonts w:asciiTheme="minorHAnsi" w:hAnsiTheme="minorHAnsi" w:cstheme="minorHAnsi"/>
          <w:color w:val="auto"/>
        </w:rPr>
        <w:t xml:space="preserve"> they bind to </w:t>
      </w:r>
      <w:r w:rsidR="001D6762" w:rsidRPr="00152AA4">
        <w:rPr>
          <w:rFonts w:asciiTheme="minorHAnsi" w:hAnsiTheme="minorHAnsi" w:cstheme="minorHAnsi"/>
          <w:color w:val="auto"/>
        </w:rPr>
        <w:t xml:space="preserve">specific regions </w:t>
      </w:r>
      <w:r w:rsidR="004D4B50" w:rsidRPr="00152AA4">
        <w:rPr>
          <w:rFonts w:asciiTheme="minorHAnsi" w:hAnsiTheme="minorHAnsi" w:cstheme="minorHAnsi"/>
          <w:color w:val="auto"/>
        </w:rPr>
        <w:t xml:space="preserve">and inhibit the expression until </w:t>
      </w:r>
      <w:r w:rsidR="004D4B50" w:rsidRPr="00152AA4">
        <w:rPr>
          <w:rFonts w:asciiTheme="minorHAnsi" w:hAnsiTheme="minorHAnsi" w:cstheme="minorHAnsi"/>
          <w:noProof/>
          <w:color w:val="auto"/>
        </w:rPr>
        <w:t>naturally degraded</w:t>
      </w:r>
      <w:r w:rsidR="004D4B50" w:rsidRPr="00152AA4">
        <w:rPr>
          <w:rFonts w:asciiTheme="minorHAnsi" w:hAnsiTheme="minorHAnsi" w:cstheme="minorHAnsi"/>
          <w:color w:val="auto"/>
        </w:rPr>
        <w:t xml:space="preserve">. </w:t>
      </w:r>
      <w:r w:rsidR="00A72DB3" w:rsidRPr="00152AA4">
        <w:rPr>
          <w:rFonts w:asciiTheme="minorHAnsi" w:hAnsiTheme="minorHAnsi" w:cstheme="minorHAnsi"/>
          <w:color w:val="auto"/>
        </w:rPr>
        <w:t>However, the splice blocking MOs</w:t>
      </w:r>
      <w:r w:rsidR="004D4B50" w:rsidRPr="00152AA4">
        <w:rPr>
          <w:rFonts w:asciiTheme="minorHAnsi" w:hAnsiTheme="minorHAnsi" w:cstheme="minorHAnsi"/>
          <w:color w:val="auto"/>
        </w:rPr>
        <w:t xml:space="preserve"> </w:t>
      </w:r>
      <w:r w:rsidR="0075640E" w:rsidRPr="00152AA4">
        <w:rPr>
          <w:rFonts w:asciiTheme="minorHAnsi" w:hAnsiTheme="minorHAnsi" w:cstheme="minorHAnsi"/>
          <w:color w:val="auto"/>
        </w:rPr>
        <w:t xml:space="preserve">modify the </w:t>
      </w:r>
      <w:r w:rsidR="00F478FB" w:rsidRPr="00152AA4">
        <w:rPr>
          <w:rFonts w:asciiTheme="minorHAnsi" w:hAnsiTheme="minorHAnsi" w:cstheme="minorHAnsi"/>
          <w:color w:val="auto"/>
        </w:rPr>
        <w:t>pre-</w:t>
      </w:r>
      <w:r w:rsidR="0075640E" w:rsidRPr="00152AA4">
        <w:rPr>
          <w:rFonts w:asciiTheme="minorHAnsi" w:hAnsiTheme="minorHAnsi" w:cstheme="minorHAnsi"/>
          <w:color w:val="auto"/>
        </w:rPr>
        <w:t xml:space="preserve">mRNA by </w:t>
      </w:r>
      <w:r w:rsidR="0075640E" w:rsidRPr="00152AA4">
        <w:rPr>
          <w:rFonts w:asciiTheme="minorHAnsi" w:hAnsiTheme="minorHAnsi" w:cstheme="minorHAnsi"/>
          <w:color w:val="auto"/>
        </w:rPr>
        <w:lastRenderedPageBreak/>
        <w:t>inducing splice modification, which can be assayed by reverse-transcriptase polymerase chain reaction (RT-PCR) and gel electrophoresis</w:t>
      </w:r>
      <w:r w:rsidR="00733F29" w:rsidRPr="00152AA4">
        <w:rPr>
          <w:rFonts w:asciiTheme="minorHAnsi" w:hAnsiTheme="minorHAnsi" w:cstheme="minorHAnsi"/>
          <w:color w:val="auto"/>
        </w:rPr>
        <w:t>.</w:t>
      </w:r>
      <w:r w:rsidR="004D4B50" w:rsidRPr="00152AA4">
        <w:rPr>
          <w:rFonts w:asciiTheme="minorHAnsi" w:hAnsiTheme="minorHAnsi" w:cstheme="minorHAnsi"/>
          <w:color w:val="auto"/>
        </w:rPr>
        <w:t xml:space="preserve">  </w:t>
      </w:r>
    </w:p>
    <w:p w14:paraId="428758C4" w14:textId="77777777" w:rsidR="006D5234" w:rsidRPr="00152AA4" w:rsidRDefault="006D5234" w:rsidP="00641BF9">
      <w:pPr>
        <w:rPr>
          <w:rFonts w:asciiTheme="minorHAnsi" w:hAnsiTheme="minorHAnsi" w:cstheme="minorHAnsi"/>
          <w:color w:val="auto"/>
        </w:rPr>
      </w:pPr>
    </w:p>
    <w:p w14:paraId="27EECB49" w14:textId="584FD47B" w:rsidR="00C15B0F" w:rsidRPr="001715C3" w:rsidRDefault="00D65C42" w:rsidP="00641BF9">
      <w:pPr>
        <w:pStyle w:val="NormalWeb"/>
        <w:spacing w:before="0" w:beforeAutospacing="0" w:after="0" w:afterAutospacing="0"/>
        <w:rPr>
          <w:color w:val="auto"/>
        </w:rPr>
      </w:pPr>
      <w:r w:rsidRPr="001715C3">
        <w:rPr>
          <w:rFonts w:asciiTheme="minorHAnsi" w:hAnsiTheme="minorHAnsi" w:cstheme="minorHAnsi"/>
          <w:color w:val="auto"/>
        </w:rPr>
        <w:t xml:space="preserve">Three crucial parts of the MOs screening process must be </w:t>
      </w:r>
      <w:r w:rsidR="00397E19" w:rsidRPr="001715C3">
        <w:rPr>
          <w:rFonts w:asciiTheme="minorHAnsi" w:hAnsiTheme="minorHAnsi" w:cstheme="minorHAnsi"/>
          <w:color w:val="auto"/>
        </w:rPr>
        <w:t>standardized</w:t>
      </w:r>
      <w:r w:rsidRPr="001715C3">
        <w:rPr>
          <w:rFonts w:asciiTheme="minorHAnsi" w:hAnsiTheme="minorHAnsi" w:cstheme="minorHAnsi"/>
          <w:color w:val="auto"/>
        </w:rPr>
        <w:t xml:space="preserve">: </w:t>
      </w:r>
      <w:r w:rsidRPr="001715C3">
        <w:rPr>
          <w:color w:val="auto"/>
        </w:rPr>
        <w:t xml:space="preserve">(i) </w:t>
      </w:r>
      <w:r w:rsidRPr="001715C3">
        <w:rPr>
          <w:rFonts w:asciiTheme="minorHAnsi" w:hAnsiTheme="minorHAnsi" w:cstheme="minorHAnsi"/>
          <w:color w:val="auto"/>
        </w:rPr>
        <w:t>The MO dose curve must be tuned for phenotypic recognition. The dose curve also shows the lethal dose 50 (LD50: the dose at which 50% of injected embryos die) for each MO</w:t>
      </w:r>
      <w:r w:rsidR="00261A84" w:rsidRPr="001715C3">
        <w:rPr>
          <w:rFonts w:asciiTheme="minorHAnsi" w:hAnsiTheme="minorHAnsi" w:cstheme="minorHAnsi"/>
          <w:color w:val="auto"/>
        </w:rPr>
        <w:t xml:space="preserve"> </w:t>
      </w:r>
      <w:r w:rsidRPr="001715C3">
        <w:rPr>
          <w:rFonts w:asciiTheme="minorHAnsi" w:hAnsiTheme="minorHAnsi" w:cstheme="minorHAnsi"/>
          <w:color w:val="auto"/>
        </w:rPr>
        <w:t>tested</w:t>
      </w:r>
      <w:r w:rsidR="00261A84" w:rsidRPr="001715C3">
        <w:rPr>
          <w:rFonts w:asciiTheme="minorHAnsi" w:hAnsiTheme="minorHAnsi" w:cstheme="minorHAnsi"/>
          <w:color w:val="auto"/>
        </w:rPr>
        <w:t xml:space="preserve"> to </w:t>
      </w:r>
      <w:r w:rsidR="00261A84" w:rsidRPr="001715C3">
        <w:rPr>
          <w:color w:val="auto"/>
        </w:rPr>
        <w:t xml:space="preserve">improve the ability to </w:t>
      </w:r>
      <w:r w:rsidR="00397E19" w:rsidRPr="001715C3">
        <w:rPr>
          <w:noProof/>
          <w:color w:val="auto"/>
        </w:rPr>
        <w:t>optimize</w:t>
      </w:r>
      <w:r w:rsidR="00397E19" w:rsidRPr="001715C3">
        <w:rPr>
          <w:color w:val="auto"/>
        </w:rPr>
        <w:t xml:space="preserve"> </w:t>
      </w:r>
      <w:r w:rsidR="00261A84" w:rsidRPr="001715C3">
        <w:rPr>
          <w:color w:val="auto"/>
        </w:rPr>
        <w:t>phenotypic ‘signal’ versus off-target ‘noise’</w:t>
      </w:r>
      <w:r w:rsidR="004A3041" w:rsidRPr="001715C3">
        <w:rPr>
          <w:color w:val="auto"/>
        </w:rPr>
        <w:fldChar w:fldCharType="begin"/>
      </w:r>
      <w:r w:rsidR="005760C2">
        <w:rPr>
          <w:color w:val="auto"/>
        </w:rPr>
        <w:instrText xml:space="preserve"> ADDIN EN.CITE &lt;EndNote&gt;&lt;Cite&gt;&lt;Author&gt;Stainier&lt;/Author&gt;&lt;Year&gt;2017&lt;/Year&gt;&lt;RecNum&gt;1658&lt;/RecNum&gt;&lt;DisplayText&gt;&lt;style face="superscript"&gt;3&lt;/style&gt;&lt;/DisplayText&gt;&lt;record&gt;&lt;rec-number&gt;1658&lt;/rec-number&gt;&lt;foreign-keys&gt;&lt;key app="EN" db-id="ersxvtd9ir5fpwe9er8pvwsca0rwr292xdfv" timestamp="1636891277"&gt;1658&lt;/key&gt;&lt;/foreign-keys&gt;&lt;ref-type name="Journal Article"&gt;17&lt;/ref-type&gt;&lt;contributors&gt;&lt;authors&gt;&lt;author&gt;Stainier, Didier YR&lt;/author&gt;&lt;author&gt;Raz, Erez&lt;/author&gt;&lt;author&gt;Lawson, Nathan D&lt;/author&gt;&lt;author&gt;Ekker, Stephen C&lt;/author&gt;&lt;author&gt;Burdine, Rebecca D&lt;/author&gt;&lt;author&gt;Eisen, Judith S&lt;/author&gt;&lt;author&gt;Ingham, Philip W&lt;/author&gt;&lt;author&gt;Schulte-Merker, Stefan&lt;/author&gt;&lt;author&gt;Yelon, Deborah&lt;/author&gt;&lt;author&gt;Weinstein, Brant M&lt;/author&gt;&lt;/authors&gt;&lt;/contributors&gt;&lt;titles&gt;&lt;title&gt;Guidelines for morpholino use in zebrafish&lt;/title&gt;&lt;secondary-title&gt;PLoS genetics&lt;/secondary-title&gt;&lt;/titles&gt;&lt;periodical&gt;&lt;full-title&gt;PLoS genetics&lt;/full-title&gt;&lt;/periodical&gt;&lt;pages&gt;e1007000&lt;/pages&gt;&lt;volume&gt;13&lt;/volume&gt;&lt;number&gt;10&lt;/number&gt;&lt;dates&gt;&lt;year&gt;2017&lt;/year&gt;&lt;/dates&gt;&lt;isbn&gt;1553-7390&lt;/isbn&gt;&lt;urls&gt;&lt;/urls&gt;&lt;/record&gt;&lt;/Cite&gt;&lt;/EndNote&gt;</w:instrText>
      </w:r>
      <w:r w:rsidR="004A3041" w:rsidRPr="001715C3">
        <w:rPr>
          <w:color w:val="auto"/>
        </w:rPr>
        <w:fldChar w:fldCharType="separate"/>
      </w:r>
      <w:r w:rsidR="005760C2" w:rsidRPr="005760C2">
        <w:rPr>
          <w:noProof/>
          <w:color w:val="auto"/>
          <w:vertAlign w:val="superscript"/>
        </w:rPr>
        <w:t>3</w:t>
      </w:r>
      <w:r w:rsidR="004A3041" w:rsidRPr="001715C3">
        <w:rPr>
          <w:color w:val="auto"/>
        </w:rPr>
        <w:fldChar w:fldCharType="end"/>
      </w:r>
      <w:r w:rsidR="00261DDF" w:rsidRPr="001715C3">
        <w:rPr>
          <w:color w:val="auto"/>
        </w:rPr>
        <w:t>.</w:t>
      </w:r>
      <w:r w:rsidR="00261A84" w:rsidRPr="001715C3">
        <w:rPr>
          <w:color w:val="auto"/>
        </w:rPr>
        <w:t xml:space="preserve"> (ii) </w:t>
      </w:r>
      <w:r w:rsidR="00261DDF" w:rsidRPr="001715C3">
        <w:rPr>
          <w:rFonts w:asciiTheme="minorHAnsi" w:hAnsiTheme="minorHAnsi" w:cstheme="minorHAnsi"/>
          <w:color w:val="auto"/>
        </w:rPr>
        <w:t xml:space="preserve">The phenotyping nomenclature </w:t>
      </w:r>
      <w:r w:rsidR="00F76F62" w:rsidRPr="001715C3">
        <w:rPr>
          <w:rFonts w:asciiTheme="minorHAnsi" w:hAnsiTheme="minorHAnsi" w:cstheme="minorHAnsi"/>
          <w:color w:val="auto"/>
        </w:rPr>
        <w:t>that was adapted should be well documented</w:t>
      </w:r>
      <w:r w:rsidR="00261DDF" w:rsidRPr="001715C3">
        <w:rPr>
          <w:color w:val="auto"/>
        </w:rPr>
        <w:t xml:space="preserve">; a precise and easily understandable phenotypic description is critical to provide extensive explanations based on existing literature and investigator experience to facilitate information sharing among those who did not directly examine the embryos. </w:t>
      </w:r>
      <w:r w:rsidR="00261DDF" w:rsidRPr="001715C3">
        <w:rPr>
          <w:rFonts w:asciiTheme="minorHAnsi" w:hAnsiTheme="minorHAnsi" w:cstheme="minorHAnsi"/>
          <w:color w:val="auto"/>
        </w:rPr>
        <w:t xml:space="preserve">(iii) </w:t>
      </w:r>
      <w:r w:rsidR="00261DDF" w:rsidRPr="001715C3">
        <w:rPr>
          <w:color w:val="auto"/>
        </w:rPr>
        <w:t>H</w:t>
      </w:r>
      <w:r w:rsidR="00C15B0F" w:rsidRPr="001715C3">
        <w:rPr>
          <w:color w:val="auto"/>
        </w:rPr>
        <w:t>aving well</w:t>
      </w:r>
      <w:r w:rsidR="00261DDF" w:rsidRPr="001715C3">
        <w:rPr>
          <w:color w:val="auto"/>
        </w:rPr>
        <w:t>-</w:t>
      </w:r>
      <w:r w:rsidR="00C15B0F" w:rsidRPr="001715C3">
        <w:rPr>
          <w:color w:val="auto"/>
        </w:rPr>
        <w:t>defined language ma</w:t>
      </w:r>
      <w:r w:rsidR="00F76F62" w:rsidRPr="001715C3">
        <w:rPr>
          <w:color w:val="auto"/>
        </w:rPr>
        <w:t>kes</w:t>
      </w:r>
      <w:r w:rsidR="00C15B0F" w:rsidRPr="001715C3">
        <w:rPr>
          <w:color w:val="auto"/>
        </w:rPr>
        <w:t xml:space="preserve"> it eas</w:t>
      </w:r>
      <w:r w:rsidR="00F76F62" w:rsidRPr="001715C3">
        <w:rPr>
          <w:color w:val="auto"/>
        </w:rPr>
        <w:t>y</w:t>
      </w:r>
      <w:r w:rsidR="00C15B0F" w:rsidRPr="001715C3">
        <w:rPr>
          <w:color w:val="auto"/>
        </w:rPr>
        <w:t xml:space="preserve"> to collect data centrally </w:t>
      </w:r>
      <w:r w:rsidR="00261DDF" w:rsidRPr="001715C3">
        <w:rPr>
          <w:color w:val="auto"/>
        </w:rPr>
        <w:t xml:space="preserve">from </w:t>
      </w:r>
      <w:r w:rsidR="00C15B0F" w:rsidRPr="001715C3">
        <w:rPr>
          <w:color w:val="auto"/>
        </w:rPr>
        <w:t>Morpholino Database</w:t>
      </w:r>
      <w:r w:rsidR="00261A84" w:rsidRPr="001715C3">
        <w:rPr>
          <w:rFonts w:asciiTheme="minorHAnsi" w:hAnsiTheme="minorHAnsi" w:cstheme="minorHAnsi"/>
          <w:color w:val="auto"/>
        </w:rPr>
        <w:fldChar w:fldCharType="begin"/>
      </w:r>
      <w:r w:rsidR="005760C2">
        <w:rPr>
          <w:rFonts w:asciiTheme="minorHAnsi" w:hAnsiTheme="minorHAnsi" w:cstheme="minorHAnsi"/>
          <w:color w:val="auto"/>
        </w:rPr>
        <w:instrText xml:space="preserve"> ADDIN EN.CITE &lt;EndNote&gt;&lt;Cite&gt;&lt;Author&gt;Bedell&lt;/Author&gt;&lt;Year&gt;2011&lt;/Year&gt;&lt;RecNum&gt;1098&lt;/RecNum&gt;&lt;DisplayText&gt;&lt;style face="superscript"&gt;8&lt;/style&gt;&lt;/DisplayText&gt;&lt;record&gt;&lt;rec-number&gt;1098&lt;/rec-number&gt;&lt;foreign-keys&gt;&lt;key app="EN" db-id="ersxvtd9ir5fpwe9er8pvwsca0rwr292xdfv" timestamp="1576494413"&gt;1098&lt;/key&gt;&lt;/foreign-keys&gt;&lt;ref-type name="Journal Article"&gt;17&lt;/ref-type&gt;&lt;contributors&gt;&lt;authors&gt;&lt;author&gt;Bedell, Victoria M&lt;/author&gt;&lt;author&gt;Westcot, Stephanie E&lt;/author&gt;&lt;author&gt;Ekker, Stephen C&lt;/author&gt;&lt;/authors&gt;&lt;/contributors&gt;&lt;titles&gt;&lt;title&gt;Lessons from morpholino-based screening in zebrafish&lt;/title&gt;&lt;secondary-title&gt;Briefings in functional genomics&lt;/secondary-title&gt;&lt;/titles&gt;&lt;periodical&gt;&lt;full-title&gt;Briefings in functional genomics&lt;/full-title&gt;&lt;/periodical&gt;&lt;pages&gt;181-188&lt;/pages&gt;&lt;volume&gt;10&lt;/volume&gt;&lt;number&gt;4&lt;/number&gt;&lt;dates&gt;&lt;year&gt;2011&lt;/year&gt;&lt;/dates&gt;&lt;isbn&gt;2041-2657&lt;/isbn&gt;&lt;urls&gt;&lt;/urls&gt;&lt;/record&gt;&lt;/Cite&gt;&lt;/EndNote&gt;</w:instrText>
      </w:r>
      <w:r w:rsidR="00261A84" w:rsidRPr="001715C3">
        <w:rPr>
          <w:rFonts w:asciiTheme="minorHAnsi" w:hAnsiTheme="minorHAnsi" w:cstheme="minorHAnsi"/>
          <w:color w:val="auto"/>
        </w:rPr>
        <w:fldChar w:fldCharType="separate"/>
      </w:r>
      <w:r w:rsidR="005760C2" w:rsidRPr="005760C2">
        <w:rPr>
          <w:rFonts w:asciiTheme="minorHAnsi" w:hAnsiTheme="minorHAnsi" w:cstheme="minorHAnsi"/>
          <w:noProof/>
          <w:color w:val="auto"/>
          <w:vertAlign w:val="superscript"/>
        </w:rPr>
        <w:t>8</w:t>
      </w:r>
      <w:r w:rsidR="00261A84" w:rsidRPr="001715C3">
        <w:rPr>
          <w:rFonts w:asciiTheme="minorHAnsi" w:hAnsiTheme="minorHAnsi" w:cstheme="minorHAnsi"/>
          <w:color w:val="auto"/>
        </w:rPr>
        <w:fldChar w:fldCharType="end"/>
      </w:r>
      <w:r w:rsidR="006D5234" w:rsidRPr="001715C3">
        <w:rPr>
          <w:rFonts w:asciiTheme="minorHAnsi" w:hAnsiTheme="minorHAnsi" w:cstheme="minorHAnsi"/>
          <w:color w:val="auto"/>
        </w:rPr>
        <w:t>.</w:t>
      </w:r>
      <w:r w:rsidR="00C15B0F" w:rsidRPr="001715C3">
        <w:rPr>
          <w:color w:val="auto"/>
        </w:rPr>
        <w:t xml:space="preserve"> </w:t>
      </w:r>
    </w:p>
    <w:p w14:paraId="10F19F53" w14:textId="77777777" w:rsidR="006D5234" w:rsidRPr="001715C3" w:rsidRDefault="006D5234" w:rsidP="00641BF9">
      <w:pPr>
        <w:pStyle w:val="NormalWeb"/>
        <w:spacing w:before="0" w:beforeAutospacing="0" w:after="0" w:afterAutospacing="0"/>
        <w:rPr>
          <w:color w:val="auto"/>
        </w:rPr>
      </w:pPr>
    </w:p>
    <w:p w14:paraId="011C5D47" w14:textId="008324E2" w:rsidR="0069085A" w:rsidRPr="001715C3" w:rsidRDefault="0069085A" w:rsidP="00641BF9">
      <w:pPr>
        <w:rPr>
          <w:rFonts w:asciiTheme="minorHAnsi" w:hAnsiTheme="minorHAnsi"/>
          <w:bCs/>
          <w:color w:val="auto"/>
        </w:rPr>
      </w:pPr>
      <w:r w:rsidRPr="001715C3">
        <w:rPr>
          <w:rFonts w:asciiTheme="minorHAnsi" w:hAnsiTheme="minorHAnsi"/>
          <w:bCs/>
          <w:color w:val="auto"/>
        </w:rPr>
        <w:t xml:space="preserve">In MO knockdown studies for cardiac genes, </w:t>
      </w:r>
      <w:r w:rsidR="00397E19" w:rsidRPr="001715C3">
        <w:rPr>
          <w:rFonts w:asciiTheme="minorHAnsi" w:hAnsiTheme="minorHAnsi"/>
          <w:bCs/>
          <w:color w:val="auto"/>
        </w:rPr>
        <w:t xml:space="preserve">animals’ </w:t>
      </w:r>
      <w:r w:rsidR="00DE595A" w:rsidRPr="001715C3">
        <w:rPr>
          <w:rFonts w:asciiTheme="minorHAnsi" w:hAnsiTheme="minorHAnsi"/>
          <w:bCs/>
          <w:color w:val="auto"/>
        </w:rPr>
        <w:t xml:space="preserve">heart activity and blood flow dynamics must be monitored in order to determine the impact of MO knockdown experiments on cardiovascular system function. </w:t>
      </w:r>
      <w:r w:rsidRPr="001715C3">
        <w:rPr>
          <w:rFonts w:asciiTheme="minorHAnsi" w:hAnsiTheme="minorHAnsi"/>
          <w:bCs/>
          <w:color w:val="auto"/>
        </w:rPr>
        <w:t xml:space="preserve"> Such </w:t>
      </w:r>
      <w:r w:rsidR="004D0844" w:rsidRPr="001715C3">
        <w:rPr>
          <w:rFonts w:asciiTheme="minorHAnsi" w:hAnsiTheme="minorHAnsi"/>
          <w:bCs/>
          <w:color w:val="auto"/>
        </w:rPr>
        <w:t xml:space="preserve">analyses </w:t>
      </w:r>
      <w:r w:rsidRPr="001715C3">
        <w:rPr>
          <w:rFonts w:asciiTheme="minorHAnsi" w:hAnsiTheme="minorHAnsi"/>
          <w:bCs/>
          <w:color w:val="auto"/>
        </w:rPr>
        <w:t xml:space="preserve">require </w:t>
      </w:r>
      <w:r w:rsidR="004D0844" w:rsidRPr="001715C3">
        <w:rPr>
          <w:rFonts w:asciiTheme="minorHAnsi" w:hAnsiTheme="minorHAnsi"/>
          <w:bCs/>
          <w:color w:val="auto"/>
        </w:rPr>
        <w:t xml:space="preserve">real-time </w:t>
      </w:r>
      <w:r w:rsidR="00397E19" w:rsidRPr="001715C3">
        <w:rPr>
          <w:rFonts w:asciiTheme="minorHAnsi" w:hAnsiTheme="minorHAnsi"/>
          <w:bCs/>
          <w:color w:val="auto"/>
        </w:rPr>
        <w:t xml:space="preserve">visualizing </w:t>
      </w:r>
      <w:r w:rsidR="00D61B13" w:rsidRPr="001715C3">
        <w:rPr>
          <w:rFonts w:asciiTheme="minorHAnsi" w:hAnsiTheme="minorHAnsi"/>
          <w:bCs/>
          <w:color w:val="auto"/>
        </w:rPr>
        <w:t xml:space="preserve">of </w:t>
      </w:r>
      <w:r w:rsidRPr="001715C3">
        <w:rPr>
          <w:rFonts w:asciiTheme="minorHAnsi" w:hAnsiTheme="minorHAnsi"/>
          <w:bCs/>
          <w:color w:val="auto"/>
        </w:rPr>
        <w:t>the cardiovascular system at high resolution. Zebrafish skin is transparent for the first week of development</w:t>
      </w:r>
      <w:r w:rsidR="004D0844" w:rsidRPr="001715C3">
        <w:rPr>
          <w:rFonts w:asciiTheme="minorHAnsi" w:hAnsiTheme="minorHAnsi"/>
          <w:bCs/>
          <w:color w:val="auto"/>
        </w:rPr>
        <w:t>,</w:t>
      </w:r>
      <w:r w:rsidRPr="001715C3">
        <w:rPr>
          <w:rFonts w:asciiTheme="minorHAnsi" w:hAnsiTheme="minorHAnsi"/>
          <w:bCs/>
          <w:color w:val="auto"/>
        </w:rPr>
        <w:t xml:space="preserve"> enabling </w:t>
      </w:r>
      <w:r w:rsidR="00397E19" w:rsidRPr="001715C3">
        <w:rPr>
          <w:rFonts w:asciiTheme="minorHAnsi" w:hAnsiTheme="minorHAnsi"/>
          <w:bCs/>
          <w:color w:val="auto"/>
        </w:rPr>
        <w:t xml:space="preserve">visualization </w:t>
      </w:r>
      <w:r w:rsidRPr="001715C3">
        <w:rPr>
          <w:rFonts w:asciiTheme="minorHAnsi" w:hAnsiTheme="minorHAnsi"/>
          <w:bCs/>
          <w:color w:val="auto"/>
        </w:rPr>
        <w:t xml:space="preserve">of the heart and blood circulation via microscopy. For </w:t>
      </w:r>
      <w:r w:rsidR="004D0844" w:rsidRPr="001715C3">
        <w:rPr>
          <w:rFonts w:asciiTheme="minorHAnsi" w:hAnsiTheme="minorHAnsi"/>
          <w:bCs/>
          <w:color w:val="auto"/>
        </w:rPr>
        <w:t xml:space="preserve">assessment of </w:t>
      </w:r>
      <w:r w:rsidRPr="001715C3">
        <w:rPr>
          <w:rFonts w:asciiTheme="minorHAnsi" w:hAnsiTheme="minorHAnsi"/>
          <w:bCs/>
          <w:color w:val="auto"/>
        </w:rPr>
        <w:t xml:space="preserve">heart function, </w:t>
      </w:r>
      <w:r w:rsidR="00D61B13" w:rsidRPr="001715C3">
        <w:rPr>
          <w:rFonts w:asciiTheme="minorHAnsi" w:hAnsiTheme="minorHAnsi"/>
          <w:bCs/>
          <w:color w:val="auto"/>
        </w:rPr>
        <w:t xml:space="preserve">the </w:t>
      </w:r>
      <w:r w:rsidRPr="001715C3">
        <w:rPr>
          <w:rFonts w:asciiTheme="minorHAnsi" w:hAnsiTheme="minorHAnsi"/>
          <w:bCs/>
          <w:color w:val="auto"/>
        </w:rPr>
        <w:t xml:space="preserve">most calculated </w:t>
      </w:r>
      <w:r w:rsidR="004D0844" w:rsidRPr="001715C3">
        <w:rPr>
          <w:rFonts w:asciiTheme="minorHAnsi" w:hAnsiTheme="minorHAnsi"/>
          <w:bCs/>
          <w:color w:val="auto"/>
        </w:rPr>
        <w:t xml:space="preserve">physiological </w:t>
      </w:r>
      <w:r w:rsidRPr="001715C3">
        <w:rPr>
          <w:rFonts w:asciiTheme="minorHAnsi" w:hAnsiTheme="minorHAnsi"/>
          <w:bCs/>
          <w:color w:val="auto"/>
        </w:rPr>
        <w:t>parameters are heart rate and cardiac output</w:t>
      </w:r>
      <w:r w:rsidR="004D0844" w:rsidRPr="001715C3">
        <w:rPr>
          <w:rFonts w:asciiTheme="minorHAnsi" w:hAnsiTheme="minorHAnsi"/>
          <w:bCs/>
          <w:color w:val="auto"/>
        </w:rPr>
        <w:t xml:space="preserve"> as well as</w:t>
      </w:r>
      <w:r w:rsidR="00DE595A" w:rsidRPr="001715C3">
        <w:rPr>
          <w:rFonts w:asciiTheme="minorHAnsi" w:hAnsiTheme="minorHAnsi"/>
          <w:bCs/>
          <w:color w:val="auto"/>
        </w:rPr>
        <w:t xml:space="preserve"> fractional shortening, fractional area change</w:t>
      </w:r>
      <w:r w:rsidR="00397E19" w:rsidRPr="001715C3">
        <w:rPr>
          <w:rFonts w:asciiTheme="minorHAnsi" w:hAnsiTheme="minorHAnsi"/>
          <w:bCs/>
          <w:color w:val="auto"/>
        </w:rPr>
        <w:t>,</w:t>
      </w:r>
      <w:r w:rsidR="00DE595A" w:rsidRPr="001715C3">
        <w:rPr>
          <w:rFonts w:asciiTheme="minorHAnsi" w:hAnsiTheme="minorHAnsi"/>
          <w:bCs/>
          <w:color w:val="auto"/>
        </w:rPr>
        <w:t xml:space="preserve"> and</w:t>
      </w:r>
      <w:r w:rsidR="004D0844" w:rsidRPr="001715C3">
        <w:rPr>
          <w:rFonts w:asciiTheme="minorHAnsi" w:hAnsiTheme="minorHAnsi"/>
          <w:bCs/>
          <w:color w:val="auto"/>
        </w:rPr>
        <w:t xml:space="preserve"> </w:t>
      </w:r>
      <w:r w:rsidRPr="001715C3">
        <w:rPr>
          <w:rFonts w:asciiTheme="minorHAnsi" w:hAnsiTheme="minorHAnsi"/>
          <w:bCs/>
          <w:color w:val="auto"/>
        </w:rPr>
        <w:t>ejection fraction. Blood flow velocities can be measured by tracking moving RBCs</w:t>
      </w:r>
      <w:r w:rsidR="00261DDF" w:rsidRPr="001715C3">
        <w:rPr>
          <w:rFonts w:asciiTheme="minorHAnsi" w:hAnsiTheme="minorHAnsi"/>
          <w:bCs/>
          <w:color w:val="auto"/>
        </w:rPr>
        <w:t>,</w:t>
      </w:r>
      <w:r w:rsidRPr="001715C3">
        <w:rPr>
          <w:rFonts w:asciiTheme="minorHAnsi" w:hAnsiTheme="minorHAnsi"/>
          <w:bCs/>
          <w:color w:val="auto"/>
        </w:rPr>
        <w:t xml:space="preserve"> and these measurements </w:t>
      </w:r>
      <w:r w:rsidRPr="00152AA4">
        <w:rPr>
          <w:rFonts w:asciiTheme="minorHAnsi" w:hAnsiTheme="minorHAnsi"/>
          <w:bCs/>
          <w:color w:val="auto"/>
        </w:rPr>
        <w:t>are used to determine shear stress levels, a</w:t>
      </w:r>
      <w:r w:rsidR="00261DDF" w:rsidRPr="00152AA4">
        <w:rPr>
          <w:rFonts w:asciiTheme="minorHAnsi" w:hAnsiTheme="minorHAnsi"/>
          <w:bCs/>
          <w:color w:val="auto"/>
        </w:rPr>
        <w:t xml:space="preserve"> crucial</w:t>
      </w:r>
      <w:r w:rsidRPr="00152AA4">
        <w:rPr>
          <w:rFonts w:asciiTheme="minorHAnsi" w:hAnsiTheme="minorHAnsi"/>
          <w:bCs/>
          <w:color w:val="auto"/>
        </w:rPr>
        <w:t xml:space="preserve"> mechanobiological factor on endothelial cells. Such an assessment requires recording time-lapse movies for beating heart and flowing blood via an inverted or a stereomicroscope equipped with </w:t>
      </w:r>
      <w:r w:rsidR="00261DDF" w:rsidRPr="00152AA4">
        <w:rPr>
          <w:rFonts w:asciiTheme="minorHAnsi" w:hAnsiTheme="minorHAnsi"/>
          <w:bCs/>
          <w:color w:val="auto"/>
        </w:rPr>
        <w:t>a high-</w:t>
      </w:r>
      <w:r w:rsidRPr="00152AA4">
        <w:rPr>
          <w:rFonts w:asciiTheme="minorHAnsi" w:hAnsiTheme="minorHAnsi"/>
          <w:bCs/>
          <w:color w:val="auto"/>
        </w:rPr>
        <w:t>speed camera</w:t>
      </w:r>
      <w:r w:rsidRPr="001715C3">
        <w:rPr>
          <w:rFonts w:asciiTheme="minorHAnsi" w:hAnsiTheme="minorHAnsi"/>
          <w:bCs/>
          <w:color w:val="auto"/>
        </w:rPr>
        <w:t xml:space="preserve">. </w:t>
      </w:r>
    </w:p>
    <w:p w14:paraId="7BC53CE4" w14:textId="77777777" w:rsidR="006D5234" w:rsidRPr="001715C3" w:rsidRDefault="006D5234" w:rsidP="00641BF9">
      <w:pPr>
        <w:rPr>
          <w:rFonts w:asciiTheme="minorHAnsi" w:hAnsiTheme="minorHAnsi"/>
          <w:bCs/>
          <w:color w:val="auto"/>
        </w:rPr>
      </w:pPr>
    </w:p>
    <w:p w14:paraId="3833219E" w14:textId="5862F694" w:rsidR="0069085A" w:rsidRPr="00152AA4" w:rsidRDefault="00261DDF" w:rsidP="00641BF9">
      <w:pPr>
        <w:rPr>
          <w:rFonts w:asciiTheme="minorHAnsi" w:hAnsiTheme="minorHAnsi" w:cstheme="minorHAnsi"/>
          <w:i/>
          <w:color w:val="auto"/>
          <w:shd w:val="clear" w:color="auto" w:fill="FFFFFF"/>
        </w:rPr>
      </w:pPr>
      <w:r w:rsidRPr="00152AA4">
        <w:rPr>
          <w:rFonts w:asciiTheme="minorHAnsi" w:hAnsiTheme="minorHAnsi"/>
          <w:bCs/>
          <w:color w:val="auto"/>
        </w:rPr>
        <w:t xml:space="preserve">This paper shows how to design, prepare, and microinject a translational-blocking morpholino against </w:t>
      </w:r>
      <w:r w:rsidR="0031387F" w:rsidRPr="00152AA4">
        <w:rPr>
          <w:rFonts w:asciiTheme="minorHAnsi" w:hAnsiTheme="minorHAnsi"/>
          <w:bCs/>
          <w:color w:val="auto"/>
        </w:rPr>
        <w:t xml:space="preserve">a </w:t>
      </w:r>
      <w:r w:rsidRPr="00152AA4">
        <w:rPr>
          <w:rFonts w:asciiTheme="minorHAnsi" w:hAnsiTheme="minorHAnsi"/>
          <w:bCs/>
          <w:color w:val="auto"/>
        </w:rPr>
        <w:t xml:space="preserve">gene of interest into the yolk of freshly </w:t>
      </w:r>
      <w:r w:rsidR="00397E19" w:rsidRPr="00152AA4">
        <w:rPr>
          <w:rFonts w:asciiTheme="minorHAnsi" w:hAnsiTheme="minorHAnsi"/>
          <w:bCs/>
          <w:color w:val="auto"/>
        </w:rPr>
        <w:t xml:space="preserve">fertilized </w:t>
      </w:r>
      <w:r w:rsidRPr="00152AA4">
        <w:rPr>
          <w:rFonts w:asciiTheme="minorHAnsi" w:hAnsiTheme="minorHAnsi"/>
          <w:bCs/>
          <w:color w:val="auto"/>
        </w:rPr>
        <w:t xml:space="preserve">zebrafish embryos to knock </w:t>
      </w:r>
      <w:r w:rsidR="0069085A" w:rsidRPr="00152AA4">
        <w:rPr>
          <w:rFonts w:asciiTheme="minorHAnsi" w:hAnsiTheme="minorHAnsi" w:cstheme="minorHAnsi"/>
          <w:color w:val="auto"/>
          <w:shd w:val="clear" w:color="auto" w:fill="FFFFFF"/>
        </w:rPr>
        <w:t xml:space="preserve">down gene function. </w:t>
      </w:r>
      <w:r w:rsidR="0031387F" w:rsidRPr="00152AA4">
        <w:rPr>
          <w:rFonts w:asciiTheme="minorHAnsi" w:hAnsiTheme="minorHAnsi" w:cstheme="minorHAnsi"/>
          <w:color w:val="auto"/>
          <w:shd w:val="clear" w:color="auto" w:fill="FFFFFF"/>
        </w:rPr>
        <w:t xml:space="preserve">It </w:t>
      </w:r>
      <w:r w:rsidR="0069085A" w:rsidRPr="00152AA4">
        <w:rPr>
          <w:rFonts w:asciiTheme="minorHAnsi" w:hAnsiTheme="minorHAnsi" w:cstheme="minorHAnsi"/>
          <w:color w:val="auto"/>
          <w:shd w:val="clear" w:color="auto" w:fill="FFFFFF"/>
        </w:rPr>
        <w:t xml:space="preserve">will also show rescuing these “morphants” by co-injection of mRNA encoding this gene. We will then </w:t>
      </w:r>
      <w:r w:rsidR="00397E19" w:rsidRPr="00152AA4">
        <w:rPr>
          <w:rFonts w:asciiTheme="minorHAnsi" w:hAnsiTheme="minorHAnsi" w:cstheme="minorHAnsi"/>
          <w:noProof/>
          <w:color w:val="auto"/>
          <w:shd w:val="clear" w:color="auto" w:fill="FFFFFF"/>
        </w:rPr>
        <w:t>analyze</w:t>
      </w:r>
      <w:r w:rsidR="00397E19" w:rsidRPr="00152AA4">
        <w:rPr>
          <w:rFonts w:asciiTheme="minorHAnsi" w:hAnsiTheme="minorHAnsi" w:cstheme="minorHAnsi"/>
          <w:color w:val="auto"/>
          <w:shd w:val="clear" w:color="auto" w:fill="FFFFFF"/>
        </w:rPr>
        <w:t xml:space="preserve"> </w:t>
      </w:r>
      <w:r w:rsidR="0069085A" w:rsidRPr="00152AA4">
        <w:rPr>
          <w:rFonts w:asciiTheme="minorHAnsi" w:hAnsiTheme="minorHAnsi" w:cstheme="minorHAnsi"/>
          <w:color w:val="auto"/>
          <w:shd w:val="clear" w:color="auto" w:fill="FFFFFF"/>
        </w:rPr>
        <w:t xml:space="preserve">the efficacy of the morpholino microinjections through phenotypic </w:t>
      </w:r>
      <w:r w:rsidR="00397E19" w:rsidRPr="00152AA4">
        <w:rPr>
          <w:rFonts w:asciiTheme="minorHAnsi" w:hAnsiTheme="minorHAnsi" w:cstheme="minorHAnsi"/>
          <w:noProof/>
          <w:color w:val="auto"/>
          <w:shd w:val="clear" w:color="auto" w:fill="FFFFFF"/>
        </w:rPr>
        <w:t>characterizations</w:t>
      </w:r>
      <w:r w:rsidR="00397E19" w:rsidRPr="00152AA4">
        <w:rPr>
          <w:rFonts w:asciiTheme="minorHAnsi" w:hAnsiTheme="minorHAnsi" w:cstheme="minorHAnsi"/>
          <w:color w:val="auto"/>
          <w:shd w:val="clear" w:color="auto" w:fill="FFFFFF"/>
        </w:rPr>
        <w:t xml:space="preserve"> </w:t>
      </w:r>
      <w:r w:rsidR="0069085A" w:rsidRPr="00152AA4">
        <w:rPr>
          <w:rFonts w:asciiTheme="minorHAnsi" w:hAnsiTheme="minorHAnsi" w:cstheme="minorHAnsi"/>
          <w:color w:val="auto"/>
          <w:shd w:val="clear" w:color="auto" w:fill="FFFFFF"/>
        </w:rPr>
        <w:t xml:space="preserve">as well as cardiac structural and functional analyses. </w:t>
      </w:r>
      <w:r w:rsidRPr="00152AA4">
        <w:rPr>
          <w:rFonts w:asciiTheme="minorHAnsi" w:hAnsiTheme="minorHAnsi" w:cstheme="minorHAnsi"/>
          <w:color w:val="auto"/>
          <w:shd w:val="clear" w:color="auto" w:fill="FFFFFF"/>
        </w:rPr>
        <w:t>This approach will be</w:t>
      </w:r>
      <w:r w:rsidR="0069085A" w:rsidRPr="00152AA4">
        <w:rPr>
          <w:rFonts w:asciiTheme="minorHAnsi" w:hAnsiTheme="minorHAnsi" w:cstheme="minorHAnsi"/>
          <w:color w:val="auto"/>
          <w:shd w:val="clear" w:color="auto" w:fill="FFFFFF"/>
        </w:rPr>
        <w:t xml:space="preserve"> demonstrate</w:t>
      </w:r>
      <w:r w:rsidRPr="00152AA4">
        <w:rPr>
          <w:rFonts w:asciiTheme="minorHAnsi" w:hAnsiTheme="minorHAnsi" w:cstheme="minorHAnsi"/>
          <w:color w:val="auto"/>
          <w:shd w:val="clear" w:color="auto" w:fill="FFFFFF"/>
        </w:rPr>
        <w:t>d</w:t>
      </w:r>
      <w:r w:rsidR="0069085A" w:rsidRPr="00152AA4">
        <w:rPr>
          <w:rFonts w:asciiTheme="minorHAnsi" w:hAnsiTheme="minorHAnsi" w:cstheme="minorHAnsi"/>
          <w:color w:val="auto"/>
          <w:shd w:val="clear" w:color="auto" w:fill="FFFFFF"/>
        </w:rPr>
        <w:t xml:space="preserve"> on a widely studied cardiac gene, </w:t>
      </w:r>
      <w:r w:rsidR="0069085A" w:rsidRPr="00152AA4">
        <w:rPr>
          <w:rFonts w:asciiTheme="minorHAnsi" w:hAnsiTheme="minorHAnsi" w:cstheme="minorHAnsi"/>
          <w:i/>
          <w:color w:val="auto"/>
          <w:shd w:val="clear" w:color="auto" w:fill="FFFFFF"/>
        </w:rPr>
        <w:t>hand2.</w:t>
      </w:r>
    </w:p>
    <w:p w14:paraId="1C9D866A" w14:textId="77777777" w:rsidR="00994C55" w:rsidRPr="001715C3" w:rsidRDefault="00994C55" w:rsidP="00641BF9">
      <w:pPr>
        <w:rPr>
          <w:rFonts w:asciiTheme="minorHAnsi" w:hAnsiTheme="minorHAnsi"/>
          <w:color w:val="auto"/>
        </w:rPr>
      </w:pPr>
    </w:p>
    <w:p w14:paraId="623A518B" w14:textId="35AC4A41" w:rsidR="004D4B50" w:rsidRPr="001715C3" w:rsidRDefault="006305D7" w:rsidP="00641BF9">
      <w:pPr>
        <w:rPr>
          <w:rFonts w:asciiTheme="minorHAnsi" w:hAnsiTheme="minorHAnsi" w:cstheme="minorHAnsi"/>
          <w:color w:val="auto"/>
        </w:rPr>
      </w:pPr>
      <w:r w:rsidRPr="001715C3">
        <w:rPr>
          <w:rFonts w:asciiTheme="minorHAnsi" w:hAnsiTheme="minorHAnsi" w:cstheme="minorHAnsi"/>
          <w:b/>
          <w:color w:val="auto"/>
        </w:rPr>
        <w:t>PROTOCOL:</w:t>
      </w:r>
      <w:r w:rsidRPr="001715C3">
        <w:rPr>
          <w:rFonts w:asciiTheme="minorHAnsi" w:hAnsiTheme="minorHAnsi" w:cstheme="minorHAnsi"/>
          <w:color w:val="auto"/>
        </w:rPr>
        <w:t xml:space="preserve"> </w:t>
      </w:r>
    </w:p>
    <w:p w14:paraId="2DA95F74" w14:textId="77777777" w:rsidR="006D5234" w:rsidRPr="001715C3" w:rsidRDefault="006D5234" w:rsidP="00641BF9">
      <w:pPr>
        <w:rPr>
          <w:rStyle w:val="Hyperlink"/>
          <w:rFonts w:asciiTheme="minorHAnsi" w:hAnsiTheme="minorHAnsi" w:cstheme="minorHAnsi"/>
          <w:color w:val="auto"/>
          <w:u w:val="none"/>
        </w:rPr>
      </w:pPr>
    </w:p>
    <w:p w14:paraId="725734CF" w14:textId="1C07B43A" w:rsidR="00374955" w:rsidRPr="001715C3" w:rsidRDefault="00374955" w:rsidP="00641BF9">
      <w:pPr>
        <w:rPr>
          <w:rFonts w:asciiTheme="minorHAnsi" w:hAnsiTheme="minorHAnsi" w:cstheme="minorHAnsi"/>
          <w:color w:val="auto"/>
        </w:rPr>
      </w:pPr>
      <w:r w:rsidRPr="001715C3">
        <w:rPr>
          <w:rFonts w:asciiTheme="minorHAnsi" w:hAnsiTheme="minorHAnsi" w:cstheme="minorHAnsi"/>
          <w:color w:val="auto"/>
        </w:rPr>
        <w:t xml:space="preserve">All experiments were carried out </w:t>
      </w:r>
      <w:r w:rsidRPr="001715C3">
        <w:rPr>
          <w:rFonts w:asciiTheme="minorHAnsi" w:hAnsiTheme="minorHAnsi" w:cstheme="minorHAnsi"/>
          <w:noProof/>
          <w:color w:val="auto"/>
        </w:rPr>
        <w:t>in accordance with</w:t>
      </w:r>
      <w:r w:rsidRPr="001715C3">
        <w:rPr>
          <w:rFonts w:asciiTheme="minorHAnsi" w:hAnsiTheme="minorHAnsi" w:cstheme="minorHAnsi"/>
          <w:color w:val="auto"/>
        </w:rPr>
        <w:t xml:space="preserve"> the accepted standards of humane animal care under the regulation of the </w:t>
      </w:r>
      <w:r w:rsidRPr="001715C3">
        <w:rPr>
          <w:rFonts w:asciiTheme="minorHAnsi" w:hAnsiTheme="minorHAnsi" w:cstheme="minorHAnsi"/>
          <w:noProof/>
          <w:color w:val="auto"/>
        </w:rPr>
        <w:t>IACUC at QU;</w:t>
      </w:r>
      <w:r w:rsidRPr="001715C3">
        <w:rPr>
          <w:rFonts w:asciiTheme="minorHAnsi" w:hAnsiTheme="minorHAnsi" w:cstheme="minorHAnsi"/>
          <w:color w:val="auto"/>
        </w:rPr>
        <w:t xml:space="preserve"> animals </w:t>
      </w:r>
      <w:r w:rsidRPr="001715C3">
        <w:rPr>
          <w:rFonts w:asciiTheme="minorHAnsi" w:hAnsiTheme="minorHAnsi" w:cstheme="minorHAnsi"/>
          <w:noProof/>
          <w:color w:val="auto"/>
        </w:rPr>
        <w:t>were held</w:t>
      </w:r>
      <w:r w:rsidRPr="001715C3">
        <w:rPr>
          <w:rFonts w:asciiTheme="minorHAnsi" w:hAnsiTheme="minorHAnsi" w:cstheme="minorHAnsi"/>
          <w:color w:val="auto"/>
        </w:rPr>
        <w:t xml:space="preserve"> </w:t>
      </w:r>
      <w:r w:rsidR="00C859D4" w:rsidRPr="001715C3">
        <w:rPr>
          <w:rFonts w:asciiTheme="minorHAnsi" w:hAnsiTheme="minorHAnsi" w:cstheme="minorHAnsi"/>
          <w:color w:val="auto"/>
        </w:rPr>
        <w:t>in the zebrafish facility under Qatar University Biomedical Research Center (QU-BRC)</w:t>
      </w:r>
      <w:r w:rsidRPr="001715C3">
        <w:rPr>
          <w:rFonts w:asciiTheme="minorHAnsi" w:hAnsiTheme="minorHAnsi" w:cstheme="minorHAnsi"/>
          <w:color w:val="auto"/>
        </w:rPr>
        <w:t xml:space="preserve">.  </w:t>
      </w:r>
      <w:r w:rsidR="009050B9" w:rsidRPr="001715C3">
        <w:rPr>
          <w:rFonts w:asciiTheme="minorHAnsi" w:hAnsiTheme="minorHAnsi" w:cstheme="minorHAnsi"/>
          <w:color w:val="auto"/>
        </w:rPr>
        <w:t xml:space="preserve">All </w:t>
      </w:r>
      <w:r w:rsidRPr="001715C3">
        <w:rPr>
          <w:rFonts w:asciiTheme="minorHAnsi" w:hAnsiTheme="minorHAnsi" w:cstheme="minorHAnsi"/>
          <w:color w:val="auto"/>
        </w:rPr>
        <w:t xml:space="preserve">animals used in these experimental studies were under </w:t>
      </w:r>
      <w:r w:rsidR="006934EE">
        <w:rPr>
          <w:rFonts w:asciiTheme="minorHAnsi" w:hAnsiTheme="minorHAnsi" w:cstheme="minorHAnsi"/>
          <w:color w:val="auto"/>
        </w:rPr>
        <w:t>3</w:t>
      </w:r>
      <w:r w:rsidR="006934EE" w:rsidRPr="001715C3">
        <w:rPr>
          <w:rFonts w:asciiTheme="minorHAnsi" w:hAnsiTheme="minorHAnsi" w:cstheme="minorHAnsi"/>
          <w:color w:val="auto"/>
        </w:rPr>
        <w:t xml:space="preserve"> </w:t>
      </w:r>
      <w:r w:rsidRPr="001715C3">
        <w:rPr>
          <w:rFonts w:asciiTheme="minorHAnsi" w:hAnsiTheme="minorHAnsi" w:cstheme="minorHAnsi"/>
          <w:color w:val="auto"/>
        </w:rPr>
        <w:t xml:space="preserve">days </w:t>
      </w:r>
      <w:r w:rsidR="00261DDF" w:rsidRPr="001715C3">
        <w:rPr>
          <w:rFonts w:asciiTheme="minorHAnsi" w:hAnsiTheme="minorHAnsi" w:cstheme="minorHAnsi"/>
          <w:color w:val="auto"/>
        </w:rPr>
        <w:t>post-</w:t>
      </w:r>
      <w:r w:rsidR="00FB6B91" w:rsidRPr="001715C3">
        <w:rPr>
          <w:rFonts w:asciiTheme="minorHAnsi" w:hAnsiTheme="minorHAnsi" w:cstheme="minorHAnsi"/>
          <w:color w:val="auto"/>
        </w:rPr>
        <w:t>fertilization</w:t>
      </w:r>
      <w:r w:rsidR="00C859D4" w:rsidRPr="001715C3">
        <w:rPr>
          <w:rFonts w:asciiTheme="minorHAnsi" w:hAnsiTheme="minorHAnsi" w:cstheme="minorHAnsi"/>
          <w:color w:val="auto"/>
        </w:rPr>
        <w:t xml:space="preserve"> (dpf)</w:t>
      </w:r>
      <w:r w:rsidRPr="001715C3">
        <w:rPr>
          <w:rFonts w:asciiTheme="minorHAnsi" w:hAnsiTheme="minorHAnsi" w:cstheme="minorHAnsi"/>
          <w:color w:val="auto"/>
        </w:rPr>
        <w:t xml:space="preserve">.   </w:t>
      </w:r>
    </w:p>
    <w:p w14:paraId="1691D7F2" w14:textId="36B597F5" w:rsidR="00994C55" w:rsidRDefault="00994C55" w:rsidP="00641BF9">
      <w:pPr>
        <w:rPr>
          <w:rStyle w:val="Hyperlink"/>
          <w:rFonts w:asciiTheme="minorHAnsi" w:hAnsiTheme="minorHAnsi" w:cstheme="minorHAnsi"/>
          <w:b/>
          <w:bCs/>
          <w:color w:val="auto"/>
          <w:u w:val="none"/>
        </w:rPr>
      </w:pPr>
    </w:p>
    <w:p w14:paraId="6848C4E5" w14:textId="5EEF9DA3" w:rsidR="00BD0BDC" w:rsidRPr="00E24C65" w:rsidRDefault="00BD0BDC" w:rsidP="00641BF9">
      <w:pPr>
        <w:rPr>
          <w:rFonts w:asciiTheme="minorHAnsi" w:hAnsiTheme="minorHAnsi"/>
          <w:color w:val="auto"/>
        </w:rPr>
      </w:pPr>
      <w:r w:rsidRPr="001715C3">
        <w:rPr>
          <w:rStyle w:val="Hyperlink"/>
          <w:rFonts w:asciiTheme="minorHAnsi" w:hAnsiTheme="minorHAnsi" w:cstheme="minorHAnsi"/>
          <w:color w:val="auto"/>
          <w:u w:val="none"/>
        </w:rPr>
        <w:t>NOTE:</w:t>
      </w:r>
      <w:r w:rsidR="006934EE">
        <w:rPr>
          <w:rFonts w:asciiTheme="minorHAnsi" w:hAnsiTheme="minorHAnsi"/>
          <w:b/>
          <w:bCs/>
          <w:color w:val="auto"/>
        </w:rPr>
        <w:t xml:space="preserve"> </w:t>
      </w:r>
      <w:r w:rsidRPr="00E24C65">
        <w:rPr>
          <w:rFonts w:asciiTheme="minorHAnsi" w:hAnsiTheme="minorHAnsi"/>
          <w:color w:val="auto"/>
        </w:rPr>
        <w:t xml:space="preserve">For each experimental group, it is advisable to use at least 30 embryos for statistical rigor. </w:t>
      </w:r>
      <w:r w:rsidR="006934EE">
        <w:rPr>
          <w:rFonts w:asciiTheme="minorHAnsi" w:hAnsiTheme="minorHAnsi"/>
          <w:color w:val="auto"/>
        </w:rPr>
        <w:t>The exp</w:t>
      </w:r>
      <w:r w:rsidR="008D768E">
        <w:rPr>
          <w:rFonts w:asciiTheme="minorHAnsi" w:hAnsiTheme="minorHAnsi"/>
          <w:color w:val="auto"/>
        </w:rPr>
        <w:t>e</w:t>
      </w:r>
      <w:r w:rsidR="002B57F3">
        <w:rPr>
          <w:rFonts w:asciiTheme="minorHAnsi" w:hAnsiTheme="minorHAnsi"/>
          <w:color w:val="auto"/>
        </w:rPr>
        <w:t>rimental groups are as follows:</w:t>
      </w:r>
    </w:p>
    <w:p w14:paraId="4AB6743C" w14:textId="16BB7D67" w:rsidR="00BD0BDC" w:rsidRPr="00E24C65" w:rsidRDefault="00BD0BDC" w:rsidP="00641BF9">
      <w:pPr>
        <w:rPr>
          <w:rFonts w:asciiTheme="minorHAnsi" w:hAnsiTheme="minorHAnsi"/>
          <w:color w:val="auto"/>
        </w:rPr>
      </w:pPr>
      <w:r w:rsidRPr="00E24C65">
        <w:rPr>
          <w:rFonts w:asciiTheme="minorHAnsi" w:hAnsiTheme="minorHAnsi"/>
          <w:b/>
          <w:bCs/>
          <w:color w:val="auto"/>
        </w:rPr>
        <w:t xml:space="preserve">Control </w:t>
      </w:r>
      <w:proofErr w:type="spellStart"/>
      <w:r w:rsidRPr="00E24C65">
        <w:rPr>
          <w:rFonts w:asciiTheme="minorHAnsi" w:hAnsiTheme="minorHAnsi"/>
          <w:b/>
          <w:bCs/>
          <w:color w:val="auto"/>
        </w:rPr>
        <w:t>group</w:t>
      </w:r>
      <w:r w:rsidR="002B57F3">
        <w:rPr>
          <w:rFonts w:asciiTheme="minorHAnsi" w:hAnsiTheme="minorHAnsi"/>
          <w:b/>
          <w:bCs/>
          <w:color w:val="auto"/>
        </w:rPr>
        <w:t>:</w:t>
      </w:r>
      <w:r w:rsidRPr="00E24C65">
        <w:rPr>
          <w:rFonts w:asciiTheme="minorHAnsi" w:hAnsiTheme="minorHAnsi"/>
          <w:color w:val="auto"/>
        </w:rPr>
        <w:t>This</w:t>
      </w:r>
      <w:proofErr w:type="spellEnd"/>
      <w:r w:rsidRPr="00E24C65">
        <w:rPr>
          <w:rFonts w:asciiTheme="minorHAnsi" w:hAnsiTheme="minorHAnsi"/>
          <w:color w:val="auto"/>
        </w:rPr>
        <w:t xml:space="preserve"> group includes embryos cultured in egg water without any injections. Results here will form the control baseline.</w:t>
      </w:r>
    </w:p>
    <w:p w14:paraId="549602FA" w14:textId="77777777" w:rsidR="00BD0BDC" w:rsidRPr="00E24C65" w:rsidRDefault="00BD0BDC" w:rsidP="00641BF9">
      <w:pPr>
        <w:rPr>
          <w:rFonts w:asciiTheme="minorHAnsi" w:hAnsiTheme="minorHAnsi"/>
          <w:color w:val="auto"/>
        </w:rPr>
      </w:pPr>
      <w:r w:rsidRPr="00E24C65">
        <w:rPr>
          <w:rFonts w:asciiTheme="minorHAnsi" w:hAnsiTheme="minorHAnsi"/>
          <w:b/>
          <w:bCs/>
          <w:color w:val="auto"/>
        </w:rPr>
        <w:t>Negative Control group</w:t>
      </w:r>
      <w:r w:rsidRPr="00E24C65">
        <w:rPr>
          <w:rFonts w:asciiTheme="minorHAnsi" w:hAnsiTheme="minorHAnsi"/>
          <w:color w:val="auto"/>
        </w:rPr>
        <w:t xml:space="preserve">: This group includes embryos cultured in egg water injected with </w:t>
      </w:r>
      <w:r w:rsidRPr="00E24C65">
        <w:rPr>
          <w:rFonts w:asciiTheme="minorHAnsi" w:hAnsiTheme="minorHAnsi"/>
          <w:color w:val="auto"/>
        </w:rPr>
        <w:lastRenderedPageBreak/>
        <w:t xml:space="preserve">scrambled </w:t>
      </w:r>
      <w:proofErr w:type="spellStart"/>
      <w:r w:rsidRPr="00E24C65">
        <w:rPr>
          <w:rFonts w:asciiTheme="minorHAnsi" w:hAnsiTheme="minorHAnsi"/>
          <w:color w:val="auto"/>
        </w:rPr>
        <w:t>MOs.</w:t>
      </w:r>
      <w:proofErr w:type="spellEnd"/>
      <w:r w:rsidRPr="00E24C65">
        <w:rPr>
          <w:rFonts w:asciiTheme="minorHAnsi" w:hAnsiTheme="minorHAnsi"/>
          <w:color w:val="auto"/>
        </w:rPr>
        <w:t xml:space="preserve"> </w:t>
      </w:r>
    </w:p>
    <w:p w14:paraId="19FD2137" w14:textId="77777777" w:rsidR="00BD0BDC" w:rsidRPr="00E24C65" w:rsidRDefault="00BD0BDC" w:rsidP="00641BF9">
      <w:pPr>
        <w:rPr>
          <w:rFonts w:asciiTheme="minorHAnsi" w:hAnsiTheme="minorHAnsi"/>
          <w:color w:val="auto"/>
        </w:rPr>
      </w:pPr>
      <w:r w:rsidRPr="00E24C65">
        <w:rPr>
          <w:rFonts w:asciiTheme="minorHAnsi" w:hAnsiTheme="minorHAnsi"/>
          <w:b/>
          <w:bCs/>
          <w:color w:val="auto"/>
        </w:rPr>
        <w:t>Injected group</w:t>
      </w:r>
      <w:r w:rsidRPr="00E24C65">
        <w:rPr>
          <w:rFonts w:asciiTheme="minorHAnsi" w:hAnsiTheme="minorHAnsi"/>
          <w:color w:val="auto"/>
        </w:rPr>
        <w:t xml:space="preserve">: This group includes embryos injected with </w:t>
      </w:r>
      <w:r w:rsidRPr="00E24C65">
        <w:rPr>
          <w:rFonts w:asciiTheme="minorHAnsi" w:hAnsiTheme="minorHAnsi"/>
          <w:i/>
          <w:color w:val="auto"/>
        </w:rPr>
        <w:t>hand2</w:t>
      </w:r>
      <w:r w:rsidRPr="00E24C65">
        <w:rPr>
          <w:rFonts w:asciiTheme="minorHAnsi" w:hAnsiTheme="minorHAnsi"/>
          <w:color w:val="auto"/>
        </w:rPr>
        <w:t xml:space="preserve"> MO alone and</w:t>
      </w:r>
      <w:r w:rsidRPr="00E24C65">
        <w:rPr>
          <w:rFonts w:asciiTheme="minorHAnsi" w:hAnsiTheme="minorHAnsi"/>
          <w:i/>
          <w:color w:val="auto"/>
        </w:rPr>
        <w:t xml:space="preserve"> hand2</w:t>
      </w:r>
      <w:r w:rsidRPr="00E24C65">
        <w:rPr>
          <w:rFonts w:asciiTheme="minorHAnsi" w:hAnsiTheme="minorHAnsi"/>
          <w:color w:val="auto"/>
        </w:rPr>
        <w:t xml:space="preserve"> MO with hand2 mRNA to rescue the phenotype. Results here will confirm that observed phenotypes appeared due to injected </w:t>
      </w:r>
      <w:proofErr w:type="spellStart"/>
      <w:r w:rsidRPr="00E24C65">
        <w:rPr>
          <w:rFonts w:asciiTheme="minorHAnsi" w:hAnsiTheme="minorHAnsi"/>
          <w:color w:val="auto"/>
        </w:rPr>
        <w:t>MOs.</w:t>
      </w:r>
      <w:proofErr w:type="spellEnd"/>
      <w:r w:rsidRPr="00E24C65">
        <w:rPr>
          <w:rFonts w:asciiTheme="minorHAnsi" w:hAnsiTheme="minorHAnsi"/>
          <w:color w:val="auto"/>
        </w:rPr>
        <w:t xml:space="preserve"> Comparison of experimental groups will enable assessment of the influence of inhibiting and rescue of  </w:t>
      </w:r>
      <w:r w:rsidRPr="00E24C65">
        <w:rPr>
          <w:rFonts w:asciiTheme="minorHAnsi" w:hAnsiTheme="minorHAnsi"/>
          <w:i/>
          <w:color w:val="auto"/>
        </w:rPr>
        <w:t>hand2</w:t>
      </w:r>
      <w:r w:rsidRPr="00E24C65">
        <w:rPr>
          <w:rFonts w:asciiTheme="minorHAnsi" w:hAnsiTheme="minorHAnsi"/>
          <w:color w:val="auto"/>
        </w:rPr>
        <w:t xml:space="preserve">  on heart function precisely. </w:t>
      </w:r>
    </w:p>
    <w:p w14:paraId="4BA86D19" w14:textId="77777777" w:rsidR="00BD0BDC" w:rsidRPr="001715C3" w:rsidRDefault="00BD0BDC" w:rsidP="00641BF9">
      <w:pPr>
        <w:rPr>
          <w:rStyle w:val="Hyperlink"/>
          <w:rFonts w:asciiTheme="minorHAnsi" w:hAnsiTheme="minorHAnsi" w:cstheme="minorHAnsi"/>
          <w:b/>
          <w:bCs/>
          <w:color w:val="auto"/>
          <w:u w:val="none"/>
        </w:rPr>
      </w:pPr>
      <w:bookmarkStart w:id="2" w:name="_Hlk92822687"/>
      <w:bookmarkStart w:id="3" w:name="_Hlk92818140"/>
    </w:p>
    <w:p w14:paraId="7416245F" w14:textId="5400F87B" w:rsidR="00374955" w:rsidRPr="00422B7C" w:rsidRDefault="004D4B50" w:rsidP="00641BF9">
      <w:pPr>
        <w:pStyle w:val="NormalWeb"/>
        <w:widowControl/>
        <w:numPr>
          <w:ilvl w:val="0"/>
          <w:numId w:val="75"/>
        </w:numPr>
        <w:autoSpaceDE/>
        <w:autoSpaceDN/>
        <w:adjustRightInd/>
        <w:spacing w:before="0" w:beforeAutospacing="0" w:after="0" w:afterAutospacing="0"/>
        <w:ind w:left="0" w:firstLine="0"/>
        <w:rPr>
          <w:b/>
          <w:bCs/>
          <w:color w:val="auto"/>
          <w:highlight w:val="yellow"/>
        </w:rPr>
      </w:pPr>
      <w:bookmarkStart w:id="4" w:name="_Hlk92319344"/>
      <w:r w:rsidRPr="00422B7C">
        <w:rPr>
          <w:b/>
          <w:bCs/>
          <w:color w:val="auto"/>
          <w:highlight w:val="yellow"/>
        </w:rPr>
        <w:t xml:space="preserve">Morpholino designs for </w:t>
      </w:r>
      <w:r w:rsidR="00397E19" w:rsidRPr="00422B7C">
        <w:rPr>
          <w:b/>
          <w:bCs/>
          <w:i/>
          <w:iCs/>
          <w:color w:val="auto"/>
          <w:highlight w:val="yellow"/>
        </w:rPr>
        <w:t>hand2</w:t>
      </w:r>
      <w:r w:rsidR="00374955" w:rsidRPr="00422B7C">
        <w:rPr>
          <w:b/>
          <w:bCs/>
          <w:color w:val="auto"/>
          <w:highlight w:val="yellow"/>
        </w:rPr>
        <w:t>.</w:t>
      </w:r>
    </w:p>
    <w:p w14:paraId="2E4C87D3" w14:textId="77777777" w:rsidR="006D5234" w:rsidRPr="00422B7C" w:rsidRDefault="006D5234" w:rsidP="00641BF9">
      <w:pPr>
        <w:pStyle w:val="NormalWeb"/>
        <w:widowControl/>
        <w:autoSpaceDE/>
        <w:autoSpaceDN/>
        <w:adjustRightInd/>
        <w:spacing w:before="0" w:beforeAutospacing="0" w:after="0" w:afterAutospacing="0"/>
        <w:rPr>
          <w:color w:val="auto"/>
          <w:highlight w:val="yellow"/>
        </w:rPr>
      </w:pPr>
    </w:p>
    <w:p w14:paraId="1D73A064" w14:textId="11534B35" w:rsidR="00E5133F" w:rsidRPr="00D818D9" w:rsidRDefault="0083678C" w:rsidP="00641BF9">
      <w:pPr>
        <w:pStyle w:val="NormalWeb"/>
        <w:spacing w:before="0" w:beforeAutospacing="0" w:after="0" w:afterAutospacing="0"/>
        <w:rPr>
          <w:color w:val="auto"/>
        </w:rPr>
      </w:pPr>
      <w:r w:rsidRPr="008311C1">
        <w:rPr>
          <w:noProof/>
          <w:color w:val="auto"/>
        </w:rPr>
        <w:t>NOTE:</w:t>
      </w:r>
      <w:r w:rsidRPr="008311C1">
        <w:rPr>
          <w:rFonts w:asciiTheme="minorHAnsi" w:hAnsiTheme="minorHAnsi" w:cstheme="minorHAnsi"/>
          <w:color w:val="auto"/>
        </w:rPr>
        <w:t xml:space="preserve"> </w:t>
      </w:r>
      <w:r w:rsidR="0075640E" w:rsidRPr="008311C1">
        <w:rPr>
          <w:color w:val="auto"/>
        </w:rPr>
        <w:t xml:space="preserve">MO </w:t>
      </w:r>
      <w:r w:rsidR="004D4B50" w:rsidRPr="008311C1">
        <w:rPr>
          <w:color w:val="auto"/>
        </w:rPr>
        <w:t xml:space="preserve">sequences </w:t>
      </w:r>
      <w:r w:rsidR="00C859D4" w:rsidRPr="008311C1">
        <w:rPr>
          <w:color w:val="auto"/>
        </w:rPr>
        <w:t xml:space="preserve">can be adapted from </w:t>
      </w:r>
      <w:r w:rsidR="004D4B50" w:rsidRPr="008311C1">
        <w:rPr>
          <w:color w:val="auto"/>
        </w:rPr>
        <w:t>the literature</w:t>
      </w:r>
      <w:r w:rsidR="002B57F3" w:rsidRPr="00D818D9">
        <w:rPr>
          <w:color w:val="auto"/>
          <w:vertAlign w:val="superscript"/>
        </w:rPr>
        <w:t>9–11</w:t>
      </w:r>
      <w:r w:rsidR="002B57F3">
        <w:rPr>
          <w:color w:val="auto"/>
        </w:rPr>
        <w:t>.</w:t>
      </w:r>
      <w:r w:rsidR="002B0285" w:rsidRPr="008311C1">
        <w:rPr>
          <w:color w:val="auto"/>
        </w:rPr>
        <w:t>Alternatively,</w:t>
      </w:r>
      <w:r w:rsidR="004D4B50" w:rsidRPr="008311C1">
        <w:rPr>
          <w:color w:val="auto"/>
        </w:rPr>
        <w:t xml:space="preserve"> these oligos can </w:t>
      </w:r>
      <w:r w:rsidR="004D4B50" w:rsidRPr="008311C1">
        <w:rPr>
          <w:noProof/>
          <w:color w:val="auto"/>
        </w:rPr>
        <w:t>be</w:t>
      </w:r>
      <w:r w:rsidR="00156CAD" w:rsidRPr="008311C1">
        <w:rPr>
          <w:noProof/>
          <w:color w:val="auto"/>
        </w:rPr>
        <w:t xml:space="preserve"> </w:t>
      </w:r>
      <w:r w:rsidR="004D4B50" w:rsidRPr="008311C1">
        <w:rPr>
          <w:noProof/>
          <w:color w:val="auto"/>
        </w:rPr>
        <w:t>designed</w:t>
      </w:r>
      <w:r w:rsidR="004D4B50" w:rsidRPr="008311C1">
        <w:rPr>
          <w:color w:val="auto"/>
        </w:rPr>
        <w:t xml:space="preserve"> </w:t>
      </w:r>
      <w:r w:rsidR="004D4B50" w:rsidRPr="008311C1">
        <w:rPr>
          <w:noProof/>
          <w:color w:val="auto"/>
        </w:rPr>
        <w:t xml:space="preserve">online </w:t>
      </w:r>
      <w:r w:rsidR="00084466" w:rsidRPr="008311C1">
        <w:rPr>
          <w:noProof/>
          <w:color w:val="auto"/>
        </w:rPr>
        <w:t>by</w:t>
      </w:r>
      <w:r w:rsidR="00084466" w:rsidRPr="008311C1">
        <w:rPr>
          <w:color w:val="auto"/>
        </w:rPr>
        <w:t xml:space="preserve"> </w:t>
      </w:r>
      <w:r w:rsidR="004B52C4" w:rsidRPr="008311C1">
        <w:rPr>
          <w:color w:val="auto"/>
        </w:rPr>
        <w:t xml:space="preserve">Gene-tools. </w:t>
      </w:r>
      <w:r w:rsidR="004D4B50" w:rsidRPr="008311C1">
        <w:rPr>
          <w:color w:val="auto"/>
        </w:rPr>
        <w:t xml:space="preserve">Gene-tools </w:t>
      </w:r>
      <w:r w:rsidR="004B52C4" w:rsidRPr="008311C1">
        <w:rPr>
          <w:color w:val="auto"/>
        </w:rPr>
        <w:t xml:space="preserve">offers </w:t>
      </w:r>
      <w:r w:rsidR="004D4B50" w:rsidRPr="008311C1">
        <w:rPr>
          <w:color w:val="auto"/>
        </w:rPr>
        <w:t>a free and fast online de</w:t>
      </w:r>
      <w:r w:rsidR="000B4DCF" w:rsidRPr="008311C1">
        <w:rPr>
          <w:color w:val="auto"/>
        </w:rPr>
        <w:t>sign service</w:t>
      </w:r>
      <w:r w:rsidR="004B52C4" w:rsidRPr="008311C1">
        <w:rPr>
          <w:color w:val="auto"/>
        </w:rPr>
        <w:t xml:space="preserve">, which can be accessed through </w:t>
      </w:r>
      <w:r w:rsidR="002B091A" w:rsidRPr="008311C1">
        <w:rPr>
          <w:color w:val="auto"/>
        </w:rPr>
        <w:t>their website</w:t>
      </w:r>
      <w:r w:rsidR="00AB1D07" w:rsidRPr="00F61D24">
        <w:rPr>
          <w:color w:val="auto"/>
        </w:rPr>
        <w:fldChar w:fldCharType="begin"/>
      </w:r>
      <w:r w:rsidR="00AB1D07" w:rsidRPr="008311C1">
        <w:rPr>
          <w:color w:val="auto"/>
        </w:rPr>
        <w:instrText xml:space="preserve"> ADDIN EN.CITE &lt;EndNote&gt;&lt;Cite&gt;&lt;Author&gt;Gene Tools&lt;/Author&gt;&lt;Year&gt;2011&lt;/Year&gt;&lt;RecNum&gt;1800&lt;/RecNum&gt;&lt;DisplayText&gt;&lt;style face="superscript"&gt;12&lt;/style&gt;&lt;/DisplayText&gt;&lt;record&gt;&lt;rec-number&gt;1800&lt;/rec-number&gt;&lt;foreign-keys&gt;&lt;key app="EN" db-id="ersxvtd9ir5fpwe9er8pvwsca0rwr292xdfv" timestamp="1641340404"&gt;1800&lt;/key&gt;&lt;/foreign-keys&gt;&lt;ref-type name="Web Page"&gt;12&lt;/ref-type&gt;&lt;contributors&gt;&lt;authors&gt;&lt;author&gt;Gene Tools, &lt;/author&gt;&lt;/authors&gt;&lt;/contributors&gt;&lt;titles&gt;&lt;title&gt;Offers custom-sequence Morpholinos&lt;/title&gt;&lt;/titles&gt;&lt;dates&gt;&lt;year&gt;2011&lt;/year&gt;&lt;/dates&gt;&lt;urls&gt;&lt;related-urls&gt;&lt;url&gt;https://oligodesign.gene-tools.com/&lt;/url&gt;&lt;/related-urls&gt;&lt;/urls&gt;&lt;/record&gt;&lt;/Cite&gt;&lt;/EndNote&gt;</w:instrText>
      </w:r>
      <w:r w:rsidR="00AB1D07" w:rsidRPr="00F61D24">
        <w:rPr>
          <w:color w:val="auto"/>
        </w:rPr>
        <w:fldChar w:fldCharType="separate"/>
      </w:r>
      <w:r w:rsidR="00AB1D07" w:rsidRPr="008311C1">
        <w:rPr>
          <w:noProof/>
          <w:color w:val="auto"/>
          <w:vertAlign w:val="superscript"/>
        </w:rPr>
        <w:t>12</w:t>
      </w:r>
      <w:r w:rsidR="00AB1D07" w:rsidRPr="00F61D24">
        <w:rPr>
          <w:color w:val="auto"/>
        </w:rPr>
        <w:fldChar w:fldCharType="end"/>
      </w:r>
      <w:r w:rsidR="002B57F3">
        <w:rPr>
          <w:color w:val="auto"/>
        </w:rPr>
        <w:t>.</w:t>
      </w:r>
      <w:r w:rsidR="00AB1D07" w:rsidRPr="008311C1">
        <w:rPr>
          <w:color w:val="auto"/>
        </w:rPr>
        <w:t xml:space="preserve"> </w:t>
      </w:r>
      <w:r w:rsidR="00261DDF" w:rsidRPr="00D818D9">
        <w:rPr>
          <w:noProof/>
          <w:color w:val="auto"/>
        </w:rPr>
        <w:t>A custom MO can readily be designed by providing information about the genes of interest, such as sequence information or accession numbers</w:t>
      </w:r>
      <w:r w:rsidR="004D4B50" w:rsidRPr="00D818D9">
        <w:rPr>
          <w:color w:val="auto"/>
        </w:rPr>
        <w:t xml:space="preserve">. </w:t>
      </w:r>
      <w:r w:rsidR="004B52C4" w:rsidRPr="00D818D9">
        <w:rPr>
          <w:color w:val="auto"/>
        </w:rPr>
        <w:t>The following s</w:t>
      </w:r>
      <w:r w:rsidR="00FB6B91" w:rsidRPr="00D818D9">
        <w:rPr>
          <w:color w:val="auto"/>
        </w:rPr>
        <w:t>pecific</w:t>
      </w:r>
      <w:r w:rsidR="004B52C4" w:rsidRPr="00D818D9">
        <w:rPr>
          <w:color w:val="auto"/>
        </w:rPr>
        <w:t xml:space="preserve"> steps </w:t>
      </w:r>
      <w:r w:rsidR="00641BF9" w:rsidRPr="00D818D9">
        <w:rPr>
          <w:color w:val="auto"/>
        </w:rPr>
        <w:t>summarize</w:t>
      </w:r>
      <w:r w:rsidR="00225091" w:rsidRPr="00D818D9">
        <w:rPr>
          <w:color w:val="auto"/>
        </w:rPr>
        <w:t xml:space="preserve"> </w:t>
      </w:r>
      <w:r w:rsidR="00EA1676" w:rsidRPr="00D818D9">
        <w:rPr>
          <w:color w:val="auto"/>
        </w:rPr>
        <w:t>how</w:t>
      </w:r>
      <w:r w:rsidR="004B52C4" w:rsidRPr="00D818D9">
        <w:rPr>
          <w:color w:val="auto"/>
        </w:rPr>
        <w:t xml:space="preserve"> to </w:t>
      </w:r>
      <w:r w:rsidR="000B4DCF" w:rsidRPr="00D818D9">
        <w:rPr>
          <w:color w:val="auto"/>
        </w:rPr>
        <w:t xml:space="preserve">design </w:t>
      </w:r>
      <w:r w:rsidR="004B52C4" w:rsidRPr="00D818D9">
        <w:rPr>
          <w:color w:val="auto"/>
        </w:rPr>
        <w:t xml:space="preserve">MOs </w:t>
      </w:r>
      <w:r w:rsidR="00355682" w:rsidRPr="00D818D9">
        <w:rPr>
          <w:color w:val="auto"/>
        </w:rPr>
        <w:t xml:space="preserve">against </w:t>
      </w:r>
      <w:r w:rsidR="00355682" w:rsidRPr="00D818D9">
        <w:rPr>
          <w:i/>
          <w:color w:val="auto"/>
        </w:rPr>
        <w:t>hand2</w:t>
      </w:r>
      <w:r w:rsidR="00355682" w:rsidRPr="00D818D9">
        <w:rPr>
          <w:color w:val="auto"/>
        </w:rPr>
        <w:t xml:space="preserve"> </w:t>
      </w:r>
      <w:r w:rsidR="000921B3" w:rsidRPr="00D818D9">
        <w:rPr>
          <w:color w:val="auto"/>
        </w:rPr>
        <w:t>in</w:t>
      </w:r>
      <w:r w:rsidR="000B4DCF" w:rsidRPr="00D818D9">
        <w:rPr>
          <w:color w:val="auto"/>
        </w:rPr>
        <w:t xml:space="preserve"> zebrafish: </w:t>
      </w:r>
    </w:p>
    <w:p w14:paraId="14637950" w14:textId="77777777" w:rsidR="00DF5EB4" w:rsidRPr="00422B7C" w:rsidRDefault="00DF5EB4" w:rsidP="00641BF9">
      <w:pPr>
        <w:pStyle w:val="NormalWeb"/>
        <w:spacing w:before="0" w:beforeAutospacing="0" w:after="0" w:afterAutospacing="0"/>
        <w:rPr>
          <w:color w:val="auto"/>
          <w:highlight w:val="yellow"/>
        </w:rPr>
      </w:pPr>
    </w:p>
    <w:p w14:paraId="555C174C" w14:textId="77D8AA96" w:rsidR="004D4B50" w:rsidRPr="00422B7C" w:rsidRDefault="52F8918C" w:rsidP="00641BF9">
      <w:pPr>
        <w:pStyle w:val="NormalWeb"/>
        <w:numPr>
          <w:ilvl w:val="1"/>
          <w:numId w:val="75"/>
        </w:numPr>
        <w:tabs>
          <w:tab w:val="left" w:pos="709"/>
        </w:tabs>
        <w:spacing w:before="0" w:beforeAutospacing="0" w:after="0" w:afterAutospacing="0"/>
        <w:ind w:left="0" w:firstLine="0"/>
        <w:rPr>
          <w:rStyle w:val="Hyperlink"/>
          <w:noProof/>
          <w:color w:val="auto"/>
          <w:highlight w:val="yellow"/>
          <w:u w:val="none"/>
        </w:rPr>
      </w:pPr>
      <w:r w:rsidRPr="00422B7C">
        <w:rPr>
          <w:noProof/>
          <w:color w:val="auto"/>
          <w:highlight w:val="yellow"/>
        </w:rPr>
        <w:t xml:space="preserve">First,  search for details of the gene of interest from </w:t>
      </w:r>
      <w:r w:rsidR="00261DDF" w:rsidRPr="00422B7C">
        <w:rPr>
          <w:noProof/>
          <w:color w:val="auto"/>
          <w:highlight w:val="yellow"/>
        </w:rPr>
        <w:t xml:space="preserve">the </w:t>
      </w:r>
      <w:r w:rsidRPr="00422B7C">
        <w:rPr>
          <w:color w:val="auto"/>
          <w:highlight w:val="yellow"/>
        </w:rPr>
        <w:t xml:space="preserve">NCBI database. </w:t>
      </w:r>
      <w:r w:rsidRPr="00422B7C">
        <w:rPr>
          <w:noProof/>
          <w:color w:val="auto"/>
          <w:highlight w:val="yellow"/>
        </w:rPr>
        <w:t xml:space="preserve"> For </w:t>
      </w:r>
      <w:r w:rsidRPr="00422B7C">
        <w:rPr>
          <w:i/>
          <w:iCs/>
          <w:color w:val="auto"/>
          <w:highlight w:val="yellow"/>
        </w:rPr>
        <w:t>hand2</w:t>
      </w:r>
      <w:r w:rsidRPr="00422B7C">
        <w:rPr>
          <w:color w:val="auto"/>
          <w:highlight w:val="yellow"/>
        </w:rPr>
        <w:t>, in zebrafish</w:t>
      </w:r>
      <w:r w:rsidR="00AB1D07" w:rsidRPr="00422B7C">
        <w:rPr>
          <w:color w:val="auto"/>
          <w:highlight w:val="yellow"/>
        </w:rPr>
        <w:fldChar w:fldCharType="begin"/>
      </w:r>
      <w:r w:rsidR="00AB1D07" w:rsidRPr="00422B7C">
        <w:rPr>
          <w:color w:val="auto"/>
          <w:highlight w:val="yellow"/>
        </w:rPr>
        <w:instrText xml:space="preserve"> ADDIN EN.CITE &lt;EndNote&gt;&lt;Cite&gt;&lt;Author&gt;information.&lt;/Author&gt;&lt;Year&gt;2021&lt;/Year&gt;&lt;RecNum&gt;1801&lt;/RecNum&gt;&lt;DisplayText&gt;&lt;style face="superscript"&gt;13&lt;/style&gt;&lt;/DisplayText&gt;&lt;record&gt;&lt;rec-number&gt;1801&lt;/rec-number&gt;&lt;foreign-keys&gt;&lt;key app="EN" db-id="ersxvtd9ir5fpwe9er8pvwsca0rwr292xdfv" timestamp="1641340670"&gt;1801&lt;/key&gt;&lt;/foreign-keys&gt;&lt;ref-type name="Web Page"&gt;12&lt;/ref-type&gt;&lt;contributors&gt;&lt;authors&gt;&lt;author&gt;NCBI- The National Center for Biotechnology Information advances science and health by providing access to biomedical and genomic information.&lt;/author&gt;&lt;/authors&gt;&lt;/contributors&gt;&lt;titles&gt;&lt;title&gt;hand2 heart and neural crest derivatives expressed 2 [ Danio rerio (zebrafish)&lt;/title&gt;&lt;/titles&gt;&lt;dates&gt;&lt;year&gt;2021&lt;/year&gt;&lt;/dates&gt;&lt;urls&gt;&lt;related-urls&gt;&lt;url&gt;https://www.ncbi.nlm.nih.gov/gene/58150&lt;/url&gt;&lt;/related-urls&gt;&lt;/urls&gt;&lt;/record&gt;&lt;/Cite&gt;&lt;/EndNote&gt;</w:instrText>
      </w:r>
      <w:r w:rsidR="00AB1D07" w:rsidRPr="00422B7C">
        <w:rPr>
          <w:color w:val="auto"/>
          <w:highlight w:val="yellow"/>
        </w:rPr>
        <w:fldChar w:fldCharType="separate"/>
      </w:r>
      <w:r w:rsidR="00AB1D07" w:rsidRPr="00422B7C">
        <w:rPr>
          <w:noProof/>
          <w:color w:val="auto"/>
          <w:highlight w:val="yellow"/>
          <w:vertAlign w:val="superscript"/>
        </w:rPr>
        <w:t>13</w:t>
      </w:r>
      <w:r w:rsidR="00AB1D07" w:rsidRPr="00422B7C">
        <w:rPr>
          <w:color w:val="auto"/>
          <w:highlight w:val="yellow"/>
        </w:rPr>
        <w:fldChar w:fldCharType="end"/>
      </w:r>
      <w:r w:rsidR="002B091A" w:rsidRPr="00422B7C">
        <w:rPr>
          <w:color w:val="auto"/>
          <w:highlight w:val="yellow"/>
        </w:rPr>
        <w:t>.</w:t>
      </w:r>
      <w:r w:rsidR="00AB1D07" w:rsidRPr="00422B7C">
        <w:rPr>
          <w:color w:val="auto"/>
          <w:highlight w:val="yellow"/>
        </w:rPr>
        <w:t xml:space="preserve"> </w:t>
      </w:r>
    </w:p>
    <w:p w14:paraId="02DCF201" w14:textId="77777777" w:rsidR="00DF5EB4" w:rsidRPr="00422B7C" w:rsidRDefault="00DF5EB4" w:rsidP="00641BF9">
      <w:pPr>
        <w:pStyle w:val="NormalWeb"/>
        <w:tabs>
          <w:tab w:val="left" w:pos="1170"/>
        </w:tabs>
        <w:spacing w:before="0" w:beforeAutospacing="0" w:after="0" w:afterAutospacing="0"/>
        <w:rPr>
          <w:noProof/>
          <w:color w:val="auto"/>
          <w:highlight w:val="yellow"/>
        </w:rPr>
      </w:pPr>
    </w:p>
    <w:p w14:paraId="48F6A7F5" w14:textId="119D7E8D" w:rsidR="004D4B50" w:rsidRPr="00422B7C" w:rsidRDefault="00A74C78" w:rsidP="00641BF9">
      <w:pPr>
        <w:pStyle w:val="NormalWeb"/>
        <w:numPr>
          <w:ilvl w:val="1"/>
          <w:numId w:val="75"/>
        </w:numPr>
        <w:tabs>
          <w:tab w:val="left" w:pos="709"/>
        </w:tabs>
        <w:spacing w:before="0" w:beforeAutospacing="0" w:after="0" w:afterAutospacing="0"/>
        <w:ind w:left="0" w:firstLine="0"/>
        <w:rPr>
          <w:rStyle w:val="Hyperlink"/>
          <w:color w:val="auto"/>
          <w:highlight w:val="yellow"/>
          <w:u w:val="none"/>
        </w:rPr>
      </w:pPr>
      <w:r w:rsidRPr="00422B7C">
        <w:rPr>
          <w:color w:val="auto"/>
          <w:highlight w:val="yellow"/>
        </w:rPr>
        <w:t xml:space="preserve">Get </w:t>
      </w:r>
      <w:r w:rsidR="52F8918C" w:rsidRPr="00422B7C">
        <w:rPr>
          <w:color w:val="auto"/>
          <w:highlight w:val="yellow"/>
        </w:rPr>
        <w:t xml:space="preserve">GenBank mRNA </w:t>
      </w:r>
      <w:r w:rsidR="52F8918C" w:rsidRPr="00422B7C">
        <w:rPr>
          <w:noProof/>
          <w:color w:val="auto"/>
          <w:highlight w:val="yellow"/>
        </w:rPr>
        <w:t xml:space="preserve">transcript ID </w:t>
      </w:r>
      <w:r w:rsidR="52F8918C" w:rsidRPr="00422B7C">
        <w:rPr>
          <w:color w:val="auto"/>
          <w:highlight w:val="yellow"/>
        </w:rPr>
        <w:t>from NCBI</w:t>
      </w:r>
      <w:r w:rsidR="00AB1D07" w:rsidRPr="00422B7C">
        <w:rPr>
          <w:color w:val="auto"/>
          <w:highlight w:val="yellow"/>
        </w:rPr>
        <w:fldChar w:fldCharType="begin"/>
      </w:r>
      <w:r w:rsidR="00AB1D07" w:rsidRPr="00422B7C">
        <w:rPr>
          <w:color w:val="auto"/>
          <w:highlight w:val="yellow"/>
        </w:rPr>
        <w:instrText xml:space="preserve"> ADDIN EN.CITE &lt;EndNote&gt;&lt;Cite&gt;&lt;Author&gt;NCBI&lt;/Author&gt;&lt;RecNum&gt;1802&lt;/RecNum&gt;&lt;DisplayText&gt;&lt;style face="superscript"&gt;14&lt;/style&gt;&lt;/DisplayText&gt;&lt;record&gt;&lt;rec-number&gt;1802&lt;/rec-number&gt;&lt;foreign-keys&gt;&lt;key app="EN" db-id="ersxvtd9ir5fpwe9er8pvwsca0rwr292xdfv" timestamp="1641340974"&gt;1802&lt;/key&gt;&lt;/foreign-keys&gt;&lt;ref-type name="Web Page"&gt;12&lt;/ref-type&gt;&lt;contributors&gt;&lt;authors&gt;&lt;author&gt;NCBI&lt;/author&gt;&lt;author&gt;The National Center for Biotechnology Information advances science and health by providing access to biomedical and genomic information.&lt;/author&gt;&lt;/authors&gt;&lt;/contributors&gt;&lt;titles&gt;&lt;title&gt;Danio rerio heart and neural crest derivatives expressed 2 (hand2), mRNA&lt;/title&gt;&lt;/titles&gt;&lt;dates&gt;&lt;/dates&gt;&lt;urls&gt;&lt;related-urls&gt;&lt;url&gt;https://www.ncbi.nlm.nih.gov/nuccore/NM_131626.3&lt;/url&gt;&lt;/related-urls&gt;&lt;/urls&gt;&lt;/record&gt;&lt;/Cite&gt;&lt;/EndNote&gt;</w:instrText>
      </w:r>
      <w:r w:rsidR="00AB1D07" w:rsidRPr="00422B7C">
        <w:rPr>
          <w:color w:val="auto"/>
          <w:highlight w:val="yellow"/>
        </w:rPr>
        <w:fldChar w:fldCharType="separate"/>
      </w:r>
      <w:r w:rsidR="00AB1D07" w:rsidRPr="00422B7C">
        <w:rPr>
          <w:noProof/>
          <w:color w:val="auto"/>
          <w:highlight w:val="yellow"/>
          <w:vertAlign w:val="superscript"/>
        </w:rPr>
        <w:t>14</w:t>
      </w:r>
      <w:r w:rsidR="00AB1D07" w:rsidRPr="00422B7C">
        <w:rPr>
          <w:color w:val="auto"/>
          <w:highlight w:val="yellow"/>
        </w:rPr>
        <w:fldChar w:fldCharType="end"/>
      </w:r>
      <w:r w:rsidR="002B57F3">
        <w:rPr>
          <w:color w:val="auto"/>
          <w:highlight w:val="yellow"/>
        </w:rPr>
        <w:t>.</w:t>
      </w:r>
    </w:p>
    <w:p w14:paraId="3288BB6B" w14:textId="77777777" w:rsidR="00DF5EB4" w:rsidRPr="00422B7C" w:rsidRDefault="00DF5EB4" w:rsidP="00641BF9">
      <w:pPr>
        <w:pStyle w:val="NormalWeb"/>
        <w:tabs>
          <w:tab w:val="left" w:pos="1170"/>
        </w:tabs>
        <w:spacing w:before="0" w:beforeAutospacing="0" w:after="0" w:afterAutospacing="0"/>
        <w:rPr>
          <w:color w:val="auto"/>
          <w:highlight w:val="yellow"/>
        </w:rPr>
      </w:pPr>
    </w:p>
    <w:p w14:paraId="39964AAE" w14:textId="771A82ED" w:rsidR="004D4B50" w:rsidRPr="00422B7C" w:rsidRDefault="00A1040B" w:rsidP="00641BF9">
      <w:pPr>
        <w:pStyle w:val="NormalWeb"/>
        <w:numPr>
          <w:ilvl w:val="1"/>
          <w:numId w:val="75"/>
        </w:numPr>
        <w:tabs>
          <w:tab w:val="left" w:pos="709"/>
        </w:tabs>
        <w:spacing w:before="0" w:beforeAutospacing="0" w:after="0" w:afterAutospacing="0"/>
        <w:ind w:left="0" w:firstLine="0"/>
        <w:rPr>
          <w:color w:val="auto"/>
          <w:highlight w:val="yellow"/>
        </w:rPr>
      </w:pPr>
      <w:r w:rsidRPr="00422B7C">
        <w:rPr>
          <w:color w:val="auto"/>
          <w:highlight w:val="yellow"/>
        </w:rPr>
        <w:t xml:space="preserve"> </w:t>
      </w:r>
      <w:r w:rsidR="00397E19" w:rsidRPr="00422B7C">
        <w:rPr>
          <w:color w:val="auto"/>
          <w:highlight w:val="yellow"/>
        </w:rPr>
        <w:t xml:space="preserve">Obtain the </w:t>
      </w:r>
      <w:r w:rsidR="52F8918C" w:rsidRPr="00422B7C">
        <w:rPr>
          <w:color w:val="auto"/>
          <w:highlight w:val="yellow"/>
        </w:rPr>
        <w:t xml:space="preserve">mRNA sequence </w:t>
      </w:r>
      <w:r w:rsidR="00397E19" w:rsidRPr="00422B7C">
        <w:rPr>
          <w:color w:val="auto"/>
          <w:highlight w:val="yellow"/>
        </w:rPr>
        <w:t>from</w:t>
      </w:r>
      <w:r w:rsidR="52F8918C" w:rsidRPr="00422B7C">
        <w:rPr>
          <w:color w:val="auto"/>
          <w:highlight w:val="yellow"/>
        </w:rPr>
        <w:t xml:space="preserve"> </w:t>
      </w:r>
      <w:r w:rsidR="002B091A" w:rsidRPr="00422B7C">
        <w:rPr>
          <w:color w:val="auto"/>
          <w:highlight w:val="yellow"/>
        </w:rPr>
        <w:t>NCBI</w:t>
      </w:r>
      <w:r w:rsidR="00AB1D07" w:rsidRPr="00422B7C">
        <w:rPr>
          <w:color w:val="auto"/>
          <w:highlight w:val="yellow"/>
        </w:rPr>
        <w:fldChar w:fldCharType="begin"/>
      </w:r>
      <w:r w:rsidR="00AB1D07" w:rsidRPr="00422B7C">
        <w:rPr>
          <w:color w:val="auto"/>
          <w:highlight w:val="yellow"/>
        </w:rPr>
        <w:instrText xml:space="preserve"> ADDIN EN.CITE &lt;EndNote&gt;&lt;Cite&gt;&lt;Author&gt;NCBI&lt;/Author&gt;&lt;RecNum&gt;1803&lt;/RecNum&gt;&lt;DisplayText&gt;&lt;style face="superscript"&gt;15&lt;/style&gt;&lt;/DisplayText&gt;&lt;record&gt;&lt;rec-number&gt;1803&lt;/rec-number&gt;&lt;foreign-keys&gt;&lt;key app="EN" db-id="ersxvtd9ir5fpwe9er8pvwsca0rwr292xdfv" timestamp="1641341125"&gt;1803&lt;/key&gt;&lt;/foreign-keys&gt;&lt;ref-type name="Web Page"&gt;12&lt;/ref-type&gt;&lt;contributors&gt;&lt;authors&gt;&lt;author&gt;NCBI&lt;/author&gt;&lt;author&gt;The National Center for Biotechnology Information advances science and health by providing access to biomedical and genomic information&lt;/author&gt;&lt;/authors&gt;&lt;/contributors&gt;&lt;titles&gt;&lt;title&gt;NCBI Reference Sequence -Danio rerio heart and neural crest derivatives expressed 2 (hand2), mRNA&lt;/title&gt;&lt;/titles&gt;&lt;dates&gt;&lt;/dates&gt;&lt;urls&gt;&lt;related-urls&gt;&lt;url&gt;https://www.ncbi.nlm.nih.gov/nuccore/NM_131626.3?report=fast&lt;/url&gt;&lt;/related-urls&gt;&lt;/urls&gt;&lt;/record&gt;&lt;/Cite&gt;&lt;/EndNote&gt;</w:instrText>
      </w:r>
      <w:r w:rsidR="00AB1D07" w:rsidRPr="00422B7C">
        <w:rPr>
          <w:color w:val="auto"/>
          <w:highlight w:val="yellow"/>
        </w:rPr>
        <w:fldChar w:fldCharType="separate"/>
      </w:r>
      <w:r w:rsidR="00AB1D07" w:rsidRPr="00422B7C">
        <w:rPr>
          <w:noProof/>
          <w:color w:val="auto"/>
          <w:highlight w:val="yellow"/>
          <w:vertAlign w:val="superscript"/>
        </w:rPr>
        <w:t>15</w:t>
      </w:r>
      <w:r w:rsidR="00AB1D07" w:rsidRPr="00422B7C">
        <w:rPr>
          <w:color w:val="auto"/>
          <w:highlight w:val="yellow"/>
        </w:rPr>
        <w:fldChar w:fldCharType="end"/>
      </w:r>
      <w:r w:rsidR="005F2AF8" w:rsidRPr="00422B7C">
        <w:rPr>
          <w:color w:val="auto"/>
          <w:highlight w:val="yellow"/>
        </w:rPr>
        <w:t xml:space="preserve"> </w:t>
      </w:r>
      <w:r w:rsidR="00194F43" w:rsidRPr="00422B7C">
        <w:rPr>
          <w:color w:val="auto"/>
          <w:highlight w:val="yellow"/>
        </w:rPr>
        <w:t>.</w:t>
      </w:r>
    </w:p>
    <w:p w14:paraId="1F254968" w14:textId="77777777" w:rsidR="001E2FF2" w:rsidRPr="00422B7C" w:rsidRDefault="001E2FF2" w:rsidP="00641BF9">
      <w:pPr>
        <w:pStyle w:val="ListParagraph"/>
        <w:widowControl/>
        <w:autoSpaceDE/>
        <w:autoSpaceDN/>
        <w:adjustRightInd/>
        <w:ind w:left="0"/>
        <w:rPr>
          <w:noProof/>
          <w:color w:val="auto"/>
          <w:highlight w:val="yellow"/>
        </w:rPr>
      </w:pPr>
    </w:p>
    <w:p w14:paraId="3067C0E0" w14:textId="0CE78FA3" w:rsidR="00E25D4E" w:rsidRPr="00152AA4" w:rsidRDefault="00912648" w:rsidP="00641BF9">
      <w:pPr>
        <w:pStyle w:val="NormalWeb"/>
        <w:spacing w:before="0" w:beforeAutospacing="0" w:after="0" w:afterAutospacing="0"/>
        <w:rPr>
          <w:color w:val="auto"/>
        </w:rPr>
      </w:pPr>
      <w:r w:rsidRPr="00324AFA">
        <w:rPr>
          <w:noProof/>
          <w:color w:val="auto"/>
        </w:rPr>
        <w:t>NOTE</w:t>
      </w:r>
      <w:r w:rsidR="00A74C78" w:rsidRPr="00324AFA">
        <w:rPr>
          <w:noProof/>
          <w:color w:val="auto"/>
        </w:rPr>
        <w:t xml:space="preserve">: </w:t>
      </w:r>
      <w:r w:rsidR="004D4B50" w:rsidRPr="00324AFA">
        <w:rPr>
          <w:noProof/>
          <w:color w:val="auto"/>
        </w:rPr>
        <w:t>Morpholino (MO)-modified antisense olig</w:t>
      </w:r>
      <w:r w:rsidR="0022291B" w:rsidRPr="00324AFA">
        <w:rPr>
          <w:noProof/>
          <w:color w:val="auto"/>
        </w:rPr>
        <w:t xml:space="preserve">onucleotides for the zebrafish </w:t>
      </w:r>
      <w:bookmarkStart w:id="5" w:name="_Hlk87955435"/>
      <w:r w:rsidR="0022291B" w:rsidRPr="00324AFA">
        <w:rPr>
          <w:i/>
          <w:noProof/>
          <w:color w:val="auto"/>
        </w:rPr>
        <w:t>h</w:t>
      </w:r>
      <w:r w:rsidR="004D4B50" w:rsidRPr="00324AFA">
        <w:rPr>
          <w:i/>
          <w:noProof/>
          <w:color w:val="auto"/>
        </w:rPr>
        <w:t>and2</w:t>
      </w:r>
      <w:r w:rsidR="004D4B50" w:rsidRPr="00324AFA">
        <w:rPr>
          <w:noProof/>
          <w:color w:val="auto"/>
        </w:rPr>
        <w:t xml:space="preserve">  gene </w:t>
      </w:r>
      <w:bookmarkEnd w:id="5"/>
      <w:r w:rsidR="004D4B50" w:rsidRPr="00324AFA">
        <w:rPr>
          <w:noProof/>
          <w:color w:val="auto"/>
        </w:rPr>
        <w:t>are available</w:t>
      </w:r>
      <w:r w:rsidR="000B4DCF" w:rsidRPr="00324AFA">
        <w:rPr>
          <w:noProof/>
          <w:color w:val="auto"/>
        </w:rPr>
        <w:t xml:space="preserve"> </w:t>
      </w:r>
      <w:r w:rsidR="00F24F49" w:rsidRPr="00324AFA">
        <w:rPr>
          <w:noProof/>
          <w:color w:val="auto"/>
        </w:rPr>
        <w:t xml:space="preserve">and </w:t>
      </w:r>
      <w:r w:rsidR="00920187" w:rsidRPr="00324AFA">
        <w:rPr>
          <w:noProof/>
          <w:color w:val="auto"/>
        </w:rPr>
        <w:t xml:space="preserve">were </w:t>
      </w:r>
      <w:r w:rsidR="00F24F49" w:rsidRPr="00324AFA">
        <w:rPr>
          <w:noProof/>
          <w:color w:val="auto"/>
        </w:rPr>
        <w:t>p</w:t>
      </w:r>
      <w:r w:rsidR="00156CAD" w:rsidRPr="00324AFA">
        <w:rPr>
          <w:noProof/>
          <w:color w:val="auto"/>
        </w:rPr>
        <w:t>reviously</w:t>
      </w:r>
      <w:r w:rsidR="004D4B50" w:rsidRPr="00324AFA">
        <w:rPr>
          <w:color w:val="auto"/>
        </w:rPr>
        <w:t xml:space="preserve"> </w:t>
      </w:r>
      <w:r w:rsidR="004D4B50" w:rsidRPr="00324AFA">
        <w:rPr>
          <w:noProof/>
          <w:color w:val="auto"/>
        </w:rPr>
        <w:t>published</w:t>
      </w:r>
      <w:r w:rsidR="000B4DCF" w:rsidRPr="00324AFA">
        <w:rPr>
          <w:noProof/>
          <w:color w:val="auto"/>
        </w:rPr>
        <w:t>.</w:t>
      </w:r>
      <w:r w:rsidR="00FB6B91" w:rsidRPr="00324AFA">
        <w:rPr>
          <w:color w:val="auto"/>
        </w:rPr>
        <w:t xml:space="preserve"> </w:t>
      </w:r>
      <w:r w:rsidR="004B52C4" w:rsidRPr="00324AFA">
        <w:rPr>
          <w:i/>
          <w:color w:val="auto"/>
        </w:rPr>
        <w:t>h</w:t>
      </w:r>
      <w:r w:rsidR="00FB6B91" w:rsidRPr="00324AFA">
        <w:rPr>
          <w:i/>
          <w:color w:val="auto"/>
        </w:rPr>
        <w:t>and2</w:t>
      </w:r>
      <w:r w:rsidR="00FB6B91" w:rsidRPr="00324AFA">
        <w:rPr>
          <w:color w:val="auto"/>
        </w:rPr>
        <w:t xml:space="preserve"> MO sequence</w:t>
      </w:r>
      <w:r w:rsidR="002B57F3" w:rsidRPr="00F562D5">
        <w:rPr>
          <w:color w:val="auto"/>
          <w:vertAlign w:val="superscript"/>
        </w:rPr>
        <w:t>9–11</w:t>
      </w:r>
      <w:r w:rsidR="00FB6B91" w:rsidRPr="00324AFA">
        <w:rPr>
          <w:color w:val="auto"/>
        </w:rPr>
        <w:t>: 5'-CCTCCAACTAAACTCATGGCGACAG</w:t>
      </w:r>
      <w:r w:rsidR="00FB6B91" w:rsidRPr="002B57F3">
        <w:rPr>
          <w:color w:val="auto"/>
        </w:rPr>
        <w:t>-</w:t>
      </w:r>
      <w:r w:rsidR="00397E19" w:rsidRPr="002B57F3">
        <w:rPr>
          <w:color w:val="auto"/>
        </w:rPr>
        <w:t>3’</w:t>
      </w:r>
      <w:r w:rsidR="002B57F3" w:rsidRPr="00D818D9">
        <w:rPr>
          <w:color w:val="auto"/>
        </w:rPr>
        <w:t>,</w:t>
      </w:r>
      <w:r w:rsidR="002B57F3">
        <w:rPr>
          <w:color w:val="auto"/>
        </w:rPr>
        <w:t xml:space="preserve"> </w:t>
      </w:r>
      <w:r w:rsidR="00E25D4E" w:rsidRPr="00324AFA">
        <w:rPr>
          <w:i/>
          <w:iCs/>
          <w:color w:val="auto"/>
        </w:rPr>
        <w:t xml:space="preserve">MO </w:t>
      </w:r>
      <w:r w:rsidR="00E25D4E" w:rsidRPr="00324AFA">
        <w:rPr>
          <w:color w:val="auto"/>
        </w:rPr>
        <w:t>sequences</w:t>
      </w:r>
      <w:r w:rsidR="00E25D4E" w:rsidRPr="00324AFA">
        <w:rPr>
          <w:i/>
          <w:iCs/>
          <w:color w:val="auto"/>
        </w:rPr>
        <w:t xml:space="preserve"> </w:t>
      </w:r>
      <w:r w:rsidR="00E25D4E" w:rsidRPr="00324AFA">
        <w:rPr>
          <w:color w:val="auto"/>
        </w:rPr>
        <w:t xml:space="preserve">used in the study </w:t>
      </w:r>
      <w:r w:rsidR="00397E19" w:rsidRPr="00324AFA">
        <w:rPr>
          <w:color w:val="auto"/>
        </w:rPr>
        <w:t xml:space="preserve">are </w:t>
      </w:r>
      <w:r w:rsidR="00E25D4E" w:rsidRPr="00324AFA">
        <w:rPr>
          <w:color w:val="auto"/>
        </w:rPr>
        <w:t xml:space="preserve">listed in </w:t>
      </w:r>
      <w:r w:rsidR="00397E19" w:rsidRPr="00324AFA">
        <w:rPr>
          <w:color w:val="auto"/>
        </w:rPr>
        <w:t xml:space="preserve">the </w:t>
      </w:r>
      <w:r w:rsidR="00397E19" w:rsidRPr="00324AFA">
        <w:rPr>
          <w:b/>
          <w:bCs/>
          <w:color w:val="auto"/>
        </w:rPr>
        <w:t>Table of Materials</w:t>
      </w:r>
      <w:r w:rsidR="00E25D4E" w:rsidRPr="00324AFA">
        <w:rPr>
          <w:i/>
          <w:iCs/>
          <w:color w:val="auto"/>
        </w:rPr>
        <w:t>.</w:t>
      </w:r>
      <w:r w:rsidR="00E25D4E" w:rsidRPr="00152AA4">
        <w:rPr>
          <w:color w:val="auto"/>
        </w:rPr>
        <w:t xml:space="preserve"> </w:t>
      </w:r>
    </w:p>
    <w:p w14:paraId="507C4EF8" w14:textId="77777777" w:rsidR="00DF5EB4" w:rsidRPr="00152AA4" w:rsidRDefault="00DF5EB4" w:rsidP="00641BF9">
      <w:pPr>
        <w:pStyle w:val="NormalWeb"/>
        <w:spacing w:before="0" w:beforeAutospacing="0" w:after="0" w:afterAutospacing="0"/>
        <w:rPr>
          <w:color w:val="auto"/>
        </w:rPr>
      </w:pPr>
    </w:p>
    <w:p w14:paraId="5D75A51A" w14:textId="2A7E0681" w:rsidR="00994C55" w:rsidRPr="002B57F3" w:rsidRDefault="00A74C78" w:rsidP="00641BF9">
      <w:pPr>
        <w:pStyle w:val="NormalWeb"/>
        <w:numPr>
          <w:ilvl w:val="1"/>
          <w:numId w:val="75"/>
        </w:numPr>
        <w:tabs>
          <w:tab w:val="left" w:pos="709"/>
        </w:tabs>
        <w:spacing w:before="0" w:beforeAutospacing="0" w:after="0" w:afterAutospacing="0"/>
        <w:ind w:left="0" w:firstLine="0"/>
        <w:rPr>
          <w:color w:val="auto"/>
        </w:rPr>
      </w:pPr>
      <w:r w:rsidRPr="00422B7C">
        <w:rPr>
          <w:color w:val="auto"/>
          <w:highlight w:val="yellow"/>
        </w:rPr>
        <w:t xml:space="preserve">Get </w:t>
      </w:r>
      <w:r w:rsidR="004B52C4" w:rsidRPr="00422B7C">
        <w:rPr>
          <w:color w:val="auto"/>
          <w:highlight w:val="yellow"/>
        </w:rPr>
        <w:t xml:space="preserve">a </w:t>
      </w:r>
      <w:r w:rsidR="00C345E9" w:rsidRPr="00422B7C">
        <w:rPr>
          <w:color w:val="auto"/>
          <w:highlight w:val="yellow"/>
        </w:rPr>
        <w:t xml:space="preserve">negative </w:t>
      </w:r>
      <w:r w:rsidR="004B52C4" w:rsidRPr="00422B7C">
        <w:rPr>
          <w:color w:val="auto"/>
          <w:highlight w:val="yellow"/>
        </w:rPr>
        <w:t>control</w:t>
      </w:r>
      <w:r w:rsidR="001E2FF2" w:rsidRPr="00422B7C">
        <w:rPr>
          <w:color w:val="auto"/>
          <w:highlight w:val="yellow"/>
        </w:rPr>
        <w:t xml:space="preserve"> from </w:t>
      </w:r>
      <w:r w:rsidR="00C867C8" w:rsidRPr="00422B7C">
        <w:rPr>
          <w:color w:val="auto"/>
          <w:highlight w:val="yellow"/>
        </w:rPr>
        <w:t xml:space="preserve">either a </w:t>
      </w:r>
      <w:r w:rsidR="00156CAD" w:rsidRPr="00422B7C">
        <w:rPr>
          <w:color w:val="auto"/>
          <w:highlight w:val="yellow"/>
        </w:rPr>
        <w:t xml:space="preserve">mismatched </w:t>
      </w:r>
      <w:r w:rsidR="00C867C8" w:rsidRPr="00422B7C">
        <w:rPr>
          <w:color w:val="auto"/>
          <w:highlight w:val="yellow"/>
        </w:rPr>
        <w:t xml:space="preserve">or </w:t>
      </w:r>
      <w:r w:rsidR="00156CAD" w:rsidRPr="00422B7C">
        <w:rPr>
          <w:color w:val="auto"/>
          <w:highlight w:val="yellow"/>
        </w:rPr>
        <w:t xml:space="preserve">scrambled </w:t>
      </w:r>
      <w:r w:rsidR="00C867C8" w:rsidRPr="00422B7C">
        <w:rPr>
          <w:color w:val="auto"/>
          <w:highlight w:val="yellow"/>
        </w:rPr>
        <w:t xml:space="preserve">MO </w:t>
      </w:r>
      <w:r w:rsidR="00156CAD" w:rsidRPr="00D818D9">
        <w:rPr>
          <w:color w:val="auto"/>
        </w:rPr>
        <w:t>(similar sequences</w:t>
      </w:r>
      <w:r w:rsidR="00B86BD6" w:rsidRPr="00D818D9">
        <w:rPr>
          <w:color w:val="auto"/>
        </w:rPr>
        <w:t xml:space="preserve"> with random base pair changes)</w:t>
      </w:r>
      <w:r w:rsidR="00397E19" w:rsidRPr="00D818D9">
        <w:rPr>
          <w:color w:val="auto"/>
        </w:rPr>
        <w:t xml:space="preserve"> </w:t>
      </w:r>
      <w:r w:rsidR="00397E19" w:rsidRPr="00422B7C">
        <w:rPr>
          <w:color w:val="auto"/>
          <w:highlight w:val="yellow"/>
        </w:rPr>
        <w:t>from</w:t>
      </w:r>
      <w:r w:rsidR="002B091A" w:rsidRPr="00422B7C">
        <w:rPr>
          <w:color w:val="auto"/>
          <w:highlight w:val="yellow"/>
        </w:rPr>
        <w:t xml:space="preserve"> gene tools</w:t>
      </w:r>
      <w:r w:rsidR="002B091A" w:rsidRPr="00422B7C">
        <w:rPr>
          <w:color w:val="auto"/>
          <w:highlight w:val="yellow"/>
        </w:rPr>
        <w:fldChar w:fldCharType="begin"/>
      </w:r>
      <w:r w:rsidR="002B091A" w:rsidRPr="00422B7C">
        <w:rPr>
          <w:color w:val="auto"/>
          <w:highlight w:val="yellow"/>
        </w:rPr>
        <w:instrText xml:space="preserve"> ADDIN EN.CITE &lt;EndNote&gt;&lt;Cite&gt;&lt;Author&gt;Tools&lt;/Author&gt;&lt;RecNum&gt;1804&lt;/RecNum&gt;&lt;DisplayText&gt;&lt;style face="superscript"&gt;16&lt;/style&gt;&lt;/DisplayText&gt;&lt;record&gt;&lt;rec-number&gt;1804&lt;/rec-number&gt;&lt;foreign-keys&gt;&lt;key app="EN" db-id="ersxvtd9ir5fpwe9er8pvwsca0rwr292xdfv" timestamp="1641341246"&gt;1804&lt;/key&gt;&lt;/foreign-keys&gt;&lt;ref-type name="Web Page"&gt;12&lt;/ref-type&gt;&lt;contributors&gt;&lt;authors&gt;&lt;author&gt;Gene Tools&lt;/author&gt;&lt;/authors&gt;&lt;/contributors&gt;&lt;titles&gt;&lt;title&gt;Prepared Control Oligos&lt;/title&gt;&lt;/titles&gt;&lt;dates&gt;&lt;/dates&gt;&lt;urls&gt;&lt;related-urls&gt;&lt;url&gt;https://store.gene-tools.com/prepared-control-oligos&lt;/url&gt;&lt;/related-urls&gt;&lt;/urls&gt;&lt;/record&gt;&lt;/Cite&gt;&lt;/EndNote&gt;</w:instrText>
      </w:r>
      <w:r w:rsidR="002B091A" w:rsidRPr="00422B7C">
        <w:rPr>
          <w:color w:val="auto"/>
          <w:highlight w:val="yellow"/>
        </w:rPr>
        <w:fldChar w:fldCharType="separate"/>
      </w:r>
      <w:r w:rsidR="002B091A" w:rsidRPr="00422B7C">
        <w:rPr>
          <w:noProof/>
          <w:color w:val="auto"/>
          <w:highlight w:val="yellow"/>
          <w:vertAlign w:val="superscript"/>
        </w:rPr>
        <w:t>16</w:t>
      </w:r>
      <w:r w:rsidR="002B091A" w:rsidRPr="00422B7C">
        <w:rPr>
          <w:color w:val="auto"/>
          <w:highlight w:val="yellow"/>
        </w:rPr>
        <w:fldChar w:fldCharType="end"/>
      </w:r>
      <w:r w:rsidR="001E2FF2" w:rsidRPr="00422B7C">
        <w:rPr>
          <w:color w:val="auto"/>
          <w:highlight w:val="yellow"/>
        </w:rPr>
        <w:t xml:space="preserve"> </w:t>
      </w:r>
      <w:r w:rsidRPr="00192052">
        <w:rPr>
          <w:color w:val="auto"/>
        </w:rPr>
        <w:t xml:space="preserve">to </w:t>
      </w:r>
      <w:r w:rsidR="00C345E9" w:rsidRPr="00192052">
        <w:rPr>
          <w:color w:val="auto"/>
        </w:rPr>
        <w:t>be injected</w:t>
      </w:r>
      <w:r w:rsidR="00C867C8" w:rsidRPr="00192052">
        <w:rPr>
          <w:color w:val="auto"/>
        </w:rPr>
        <w:t xml:space="preserve">. </w:t>
      </w:r>
      <w:r w:rsidR="00C867C8" w:rsidRPr="00DB7335">
        <w:rPr>
          <w:color w:val="auto"/>
        </w:rPr>
        <w:t xml:space="preserve">This would </w:t>
      </w:r>
      <w:r w:rsidR="00261DDF" w:rsidRPr="00DB7335">
        <w:rPr>
          <w:color w:val="auto"/>
        </w:rPr>
        <w:t>help</w:t>
      </w:r>
      <w:r w:rsidR="00261DDF" w:rsidRPr="00D818D9">
        <w:rPr>
          <w:color w:val="auto"/>
        </w:rPr>
        <w:t xml:space="preserve"> attest</w:t>
      </w:r>
      <w:r w:rsidR="002B0285" w:rsidRPr="00D818D9">
        <w:rPr>
          <w:color w:val="auto"/>
        </w:rPr>
        <w:t xml:space="preserve"> to</w:t>
      </w:r>
      <w:r w:rsidR="00C867C8" w:rsidRPr="00D818D9">
        <w:rPr>
          <w:color w:val="auto"/>
        </w:rPr>
        <w:t xml:space="preserve"> the specificity of the</w:t>
      </w:r>
      <w:r w:rsidR="00156CAD" w:rsidRPr="00D818D9">
        <w:rPr>
          <w:color w:val="auto"/>
        </w:rPr>
        <w:t xml:space="preserve"> phenotype</w:t>
      </w:r>
      <w:r w:rsidR="00C345E9" w:rsidRPr="00D818D9">
        <w:rPr>
          <w:color w:val="auto"/>
        </w:rPr>
        <w:t xml:space="preserve"> </w:t>
      </w:r>
      <w:r w:rsidR="00C867C8" w:rsidRPr="00D818D9">
        <w:rPr>
          <w:color w:val="auto"/>
        </w:rPr>
        <w:t>(s) observed</w:t>
      </w:r>
      <w:r w:rsidR="00156CAD" w:rsidRPr="00D818D9">
        <w:rPr>
          <w:color w:val="auto"/>
        </w:rPr>
        <w:t xml:space="preserve"> </w:t>
      </w:r>
      <w:r w:rsidR="00C867C8" w:rsidRPr="00D818D9">
        <w:rPr>
          <w:color w:val="auto"/>
        </w:rPr>
        <w:t xml:space="preserve">in specific MO injections and </w:t>
      </w:r>
      <w:r w:rsidR="00397E19" w:rsidRPr="00D818D9">
        <w:rPr>
          <w:color w:val="auto"/>
        </w:rPr>
        <w:t>minimiz</w:t>
      </w:r>
      <w:r w:rsidR="00261DDF" w:rsidRPr="00D818D9">
        <w:rPr>
          <w:color w:val="auto"/>
        </w:rPr>
        <w:t xml:space="preserve">e </w:t>
      </w:r>
      <w:r w:rsidR="00C867C8" w:rsidRPr="00D818D9">
        <w:rPr>
          <w:color w:val="auto"/>
        </w:rPr>
        <w:t xml:space="preserve">the risk that the observed effects are </w:t>
      </w:r>
      <w:r w:rsidR="00ED53E3" w:rsidRPr="00D818D9">
        <w:rPr>
          <w:color w:val="auto"/>
        </w:rPr>
        <w:t>from</w:t>
      </w:r>
      <w:r w:rsidR="00C867C8" w:rsidRPr="00D818D9">
        <w:rPr>
          <w:color w:val="auto"/>
        </w:rPr>
        <w:t xml:space="preserve"> an </w:t>
      </w:r>
      <w:r w:rsidR="00397E19" w:rsidRPr="00D818D9">
        <w:rPr>
          <w:color w:val="auto"/>
        </w:rPr>
        <w:t xml:space="preserve">artifact </w:t>
      </w:r>
      <w:r w:rsidR="00156CAD" w:rsidRPr="00D818D9">
        <w:rPr>
          <w:color w:val="auto"/>
        </w:rPr>
        <w:t>of the injection procedure</w:t>
      </w:r>
      <w:r w:rsidR="00156CAD" w:rsidRPr="002B57F3">
        <w:rPr>
          <w:color w:val="auto"/>
        </w:rPr>
        <w:t xml:space="preserve">.   </w:t>
      </w:r>
    </w:p>
    <w:bookmarkEnd w:id="4"/>
    <w:p w14:paraId="054BBB74" w14:textId="77777777" w:rsidR="00734A0F" w:rsidRPr="001715C3" w:rsidRDefault="00734A0F" w:rsidP="00641BF9">
      <w:pPr>
        <w:pStyle w:val="ListParagraph"/>
        <w:ind w:left="0"/>
        <w:rPr>
          <w:b/>
          <w:bCs/>
          <w:color w:val="auto"/>
        </w:rPr>
      </w:pPr>
    </w:p>
    <w:p w14:paraId="4562FEEC" w14:textId="159050CB" w:rsidR="00994C55" w:rsidRPr="00422B7C" w:rsidRDefault="004D4B50" w:rsidP="00641BF9">
      <w:pPr>
        <w:pStyle w:val="NormalWeb"/>
        <w:widowControl/>
        <w:numPr>
          <w:ilvl w:val="0"/>
          <w:numId w:val="75"/>
        </w:numPr>
        <w:autoSpaceDE/>
        <w:autoSpaceDN/>
        <w:adjustRightInd/>
        <w:spacing w:before="0" w:beforeAutospacing="0" w:after="0" w:afterAutospacing="0"/>
        <w:ind w:left="0" w:firstLine="0"/>
        <w:rPr>
          <w:b/>
          <w:bCs/>
          <w:color w:val="auto"/>
          <w:highlight w:val="yellow"/>
        </w:rPr>
      </w:pPr>
      <w:bookmarkStart w:id="6" w:name="_Hlk92320287"/>
      <w:r w:rsidRPr="00422B7C">
        <w:rPr>
          <w:b/>
          <w:bCs/>
          <w:color w:val="auto"/>
          <w:highlight w:val="yellow"/>
        </w:rPr>
        <w:t>Preparation of morpholino injection</w:t>
      </w:r>
      <w:r w:rsidR="000B4DCF" w:rsidRPr="00422B7C">
        <w:rPr>
          <w:b/>
          <w:bCs/>
          <w:color w:val="auto"/>
          <w:highlight w:val="yellow"/>
        </w:rPr>
        <w:t xml:space="preserve"> </w:t>
      </w:r>
      <w:bookmarkStart w:id="7" w:name="_Hlk497914117"/>
    </w:p>
    <w:p w14:paraId="5C7839C9" w14:textId="77777777" w:rsidR="008824ED" w:rsidRPr="00422B7C" w:rsidRDefault="008824ED" w:rsidP="00641BF9">
      <w:pPr>
        <w:pStyle w:val="NormalWeb"/>
        <w:widowControl/>
        <w:autoSpaceDE/>
        <w:autoSpaceDN/>
        <w:adjustRightInd/>
        <w:spacing w:before="0" w:beforeAutospacing="0" w:after="0" w:afterAutospacing="0"/>
        <w:rPr>
          <w:color w:val="auto"/>
          <w:highlight w:val="yellow"/>
        </w:rPr>
      </w:pPr>
    </w:p>
    <w:p w14:paraId="695C95F1" w14:textId="54D5E3FC" w:rsidR="00994C55" w:rsidRPr="00422B7C" w:rsidRDefault="00994C55" w:rsidP="00641BF9">
      <w:pPr>
        <w:pStyle w:val="ListParagraph"/>
        <w:numPr>
          <w:ilvl w:val="1"/>
          <w:numId w:val="75"/>
        </w:numPr>
        <w:tabs>
          <w:tab w:val="left" w:pos="709"/>
        </w:tabs>
        <w:ind w:left="0" w:firstLine="0"/>
        <w:rPr>
          <w:color w:val="auto"/>
          <w:highlight w:val="yellow"/>
        </w:rPr>
      </w:pPr>
      <w:r w:rsidRPr="00422B7C">
        <w:rPr>
          <w:color w:val="auto"/>
          <w:highlight w:val="yellow"/>
        </w:rPr>
        <w:t>Stock preparation</w:t>
      </w:r>
    </w:p>
    <w:p w14:paraId="1F53ED72" w14:textId="77777777" w:rsidR="008824ED" w:rsidRPr="00422B7C" w:rsidRDefault="008824ED" w:rsidP="00641BF9">
      <w:pPr>
        <w:pStyle w:val="ListParagraph"/>
        <w:tabs>
          <w:tab w:val="left" w:pos="1517"/>
        </w:tabs>
        <w:ind w:left="0"/>
        <w:rPr>
          <w:color w:val="auto"/>
          <w:highlight w:val="yellow"/>
        </w:rPr>
      </w:pPr>
    </w:p>
    <w:p w14:paraId="1FF13EAE" w14:textId="7B980A88" w:rsidR="00994C55" w:rsidRPr="00D818D9" w:rsidRDefault="00A37BDA" w:rsidP="00641BF9">
      <w:pPr>
        <w:pStyle w:val="ListParagraph"/>
        <w:widowControl/>
        <w:numPr>
          <w:ilvl w:val="2"/>
          <w:numId w:val="75"/>
        </w:numPr>
        <w:autoSpaceDE/>
        <w:autoSpaceDN/>
        <w:adjustRightInd/>
        <w:ind w:left="0" w:firstLine="0"/>
        <w:rPr>
          <w:color w:val="auto"/>
        </w:rPr>
      </w:pPr>
      <w:r w:rsidRPr="00422B7C">
        <w:rPr>
          <w:color w:val="auto"/>
          <w:highlight w:val="yellow"/>
        </w:rPr>
        <w:t>D</w:t>
      </w:r>
      <w:r w:rsidR="001E2FF2" w:rsidRPr="00422B7C">
        <w:rPr>
          <w:color w:val="auto"/>
          <w:highlight w:val="yellow"/>
        </w:rPr>
        <w:t>i</w:t>
      </w:r>
      <w:r w:rsidR="005F2AF8" w:rsidRPr="00422B7C">
        <w:rPr>
          <w:color w:val="auto"/>
          <w:highlight w:val="yellow"/>
        </w:rPr>
        <w:t>s</w:t>
      </w:r>
      <w:r w:rsidR="001E2FF2" w:rsidRPr="00422B7C">
        <w:rPr>
          <w:color w:val="auto"/>
          <w:highlight w:val="yellow"/>
        </w:rPr>
        <w:t>solve MO stocks with ddH</w:t>
      </w:r>
      <w:r w:rsidR="001E2FF2" w:rsidRPr="00422B7C">
        <w:rPr>
          <w:color w:val="auto"/>
          <w:highlight w:val="yellow"/>
          <w:vertAlign w:val="subscript"/>
        </w:rPr>
        <w:t>2</w:t>
      </w:r>
      <w:r w:rsidR="001E2FF2" w:rsidRPr="00422B7C">
        <w:rPr>
          <w:color w:val="auto"/>
          <w:highlight w:val="yellow"/>
        </w:rPr>
        <w:t>O</w:t>
      </w:r>
      <w:r w:rsidRPr="00422B7C">
        <w:rPr>
          <w:color w:val="auto"/>
          <w:highlight w:val="yellow"/>
        </w:rPr>
        <w:t>;</w:t>
      </w:r>
      <w:r w:rsidR="00994C55" w:rsidRPr="00422B7C">
        <w:rPr>
          <w:color w:val="auto"/>
          <w:highlight w:val="yellow"/>
        </w:rPr>
        <w:t xml:space="preserve"> </w:t>
      </w:r>
      <w:r w:rsidR="00355682" w:rsidRPr="00D818D9">
        <w:rPr>
          <w:color w:val="auto"/>
        </w:rPr>
        <w:t xml:space="preserve">Diethyl </w:t>
      </w:r>
      <w:proofErr w:type="spellStart"/>
      <w:r w:rsidR="00355682" w:rsidRPr="00D818D9">
        <w:rPr>
          <w:color w:val="auto"/>
        </w:rPr>
        <w:t>pyrocarbonate</w:t>
      </w:r>
      <w:proofErr w:type="spellEnd"/>
      <w:r w:rsidR="00355682" w:rsidRPr="00D818D9">
        <w:rPr>
          <w:color w:val="auto"/>
        </w:rPr>
        <w:t xml:space="preserve"> (DEPC) </w:t>
      </w:r>
      <w:r w:rsidR="00994C55" w:rsidRPr="00D818D9">
        <w:rPr>
          <w:color w:val="auto"/>
        </w:rPr>
        <w:t xml:space="preserve">can </w:t>
      </w:r>
      <w:r w:rsidR="00355682" w:rsidRPr="00D818D9">
        <w:rPr>
          <w:color w:val="auto"/>
        </w:rPr>
        <w:t xml:space="preserve">damage </w:t>
      </w:r>
      <w:r w:rsidR="00C12843" w:rsidRPr="00D818D9">
        <w:rPr>
          <w:color w:val="auto"/>
        </w:rPr>
        <w:t>MOs</w:t>
      </w:r>
      <w:r w:rsidR="00006ABA" w:rsidRPr="00D818D9">
        <w:rPr>
          <w:color w:val="auto"/>
        </w:rPr>
        <w:t xml:space="preserve"> and </w:t>
      </w:r>
      <w:r w:rsidR="00397E19" w:rsidRPr="00D818D9">
        <w:rPr>
          <w:color w:val="auto"/>
        </w:rPr>
        <w:t xml:space="preserve">be </w:t>
      </w:r>
      <w:r w:rsidR="00006ABA" w:rsidRPr="00D818D9">
        <w:rPr>
          <w:color w:val="auto"/>
        </w:rPr>
        <w:t>toxic to embryos</w:t>
      </w:r>
      <w:r w:rsidR="00084466" w:rsidRPr="00D818D9">
        <w:rPr>
          <w:color w:val="auto"/>
        </w:rPr>
        <w:t xml:space="preserve">. </w:t>
      </w:r>
      <w:r w:rsidR="00084466" w:rsidRPr="00192052">
        <w:rPr>
          <w:color w:val="auto"/>
        </w:rPr>
        <w:t xml:space="preserve">Hence, </w:t>
      </w:r>
      <w:r w:rsidR="00397E19" w:rsidRPr="00422B7C">
        <w:rPr>
          <w:color w:val="auto"/>
          <w:highlight w:val="yellow"/>
        </w:rPr>
        <w:t xml:space="preserve">use </w:t>
      </w:r>
      <w:r w:rsidR="00994C55" w:rsidRPr="00422B7C">
        <w:rPr>
          <w:color w:val="auto"/>
          <w:highlight w:val="yellow"/>
        </w:rPr>
        <w:t xml:space="preserve">DEPC-free </w:t>
      </w:r>
      <w:r w:rsidR="00084466" w:rsidRPr="00422B7C">
        <w:rPr>
          <w:color w:val="auto"/>
          <w:highlight w:val="yellow"/>
        </w:rPr>
        <w:t>ddH</w:t>
      </w:r>
      <w:r w:rsidR="00084466" w:rsidRPr="00422B7C">
        <w:rPr>
          <w:color w:val="auto"/>
          <w:highlight w:val="yellow"/>
          <w:vertAlign w:val="subscript"/>
        </w:rPr>
        <w:t>2</w:t>
      </w:r>
      <w:r w:rsidR="00084466" w:rsidRPr="00422B7C">
        <w:rPr>
          <w:color w:val="auto"/>
          <w:highlight w:val="yellow"/>
        </w:rPr>
        <w:t>O</w:t>
      </w:r>
      <w:r w:rsidR="00994C55" w:rsidRPr="00422B7C">
        <w:rPr>
          <w:color w:val="auto"/>
          <w:highlight w:val="yellow"/>
        </w:rPr>
        <w:t>.</w:t>
      </w:r>
      <w:r w:rsidRPr="00422B7C">
        <w:rPr>
          <w:color w:val="auto"/>
          <w:highlight w:val="yellow"/>
        </w:rPr>
        <w:t xml:space="preserve"> </w:t>
      </w:r>
      <w:r w:rsidRPr="00D818D9">
        <w:rPr>
          <w:color w:val="auto"/>
        </w:rPr>
        <w:t xml:space="preserve">Upon ordering, MOs are delivered in a vial at a concentration of 300 </w:t>
      </w:r>
      <w:r w:rsidR="00397E19" w:rsidRPr="00D818D9">
        <w:rPr>
          <w:noProof/>
          <w:color w:val="auto"/>
        </w:rPr>
        <w:t>nM</w:t>
      </w:r>
      <w:r w:rsidRPr="00D818D9">
        <w:rPr>
          <w:noProof/>
          <w:color w:val="auto"/>
        </w:rPr>
        <w:t>.</w:t>
      </w:r>
    </w:p>
    <w:p w14:paraId="587ABA28" w14:textId="77777777" w:rsidR="008824ED" w:rsidRPr="001715C3" w:rsidRDefault="008824ED" w:rsidP="00641BF9">
      <w:pPr>
        <w:pStyle w:val="ListParagraph"/>
        <w:widowControl/>
        <w:autoSpaceDE/>
        <w:autoSpaceDN/>
        <w:adjustRightInd/>
        <w:ind w:left="0"/>
        <w:rPr>
          <w:color w:val="auto"/>
        </w:rPr>
      </w:pPr>
    </w:p>
    <w:p w14:paraId="04FE63EB" w14:textId="5CA35A0D" w:rsidR="000B4DCF" w:rsidRPr="001715C3" w:rsidRDefault="00912648" w:rsidP="00641BF9">
      <w:pPr>
        <w:widowControl/>
        <w:autoSpaceDE/>
        <w:autoSpaceDN/>
        <w:adjustRightInd/>
        <w:rPr>
          <w:color w:val="auto"/>
        </w:rPr>
      </w:pPr>
      <w:r w:rsidRPr="00152AA4">
        <w:rPr>
          <w:noProof/>
          <w:color w:val="auto"/>
        </w:rPr>
        <w:t>NOTE</w:t>
      </w:r>
      <w:r w:rsidR="00A37BDA" w:rsidRPr="001715C3">
        <w:rPr>
          <w:color w:val="auto"/>
        </w:rPr>
        <w:t>:</w:t>
      </w:r>
      <w:r w:rsidR="005F2AF8" w:rsidRPr="001715C3">
        <w:rPr>
          <w:color w:val="auto"/>
        </w:rPr>
        <w:t xml:space="preserve"> </w:t>
      </w:r>
      <w:r w:rsidR="000B4DCF" w:rsidRPr="001715C3">
        <w:rPr>
          <w:color w:val="auto"/>
        </w:rPr>
        <w:t>While Gene</w:t>
      </w:r>
      <w:r w:rsidR="00282236" w:rsidRPr="001715C3">
        <w:rPr>
          <w:color w:val="auto"/>
        </w:rPr>
        <w:t xml:space="preserve"> </w:t>
      </w:r>
      <w:r w:rsidR="000B4DCF" w:rsidRPr="001715C3">
        <w:rPr>
          <w:color w:val="auto"/>
        </w:rPr>
        <w:t>Tools recommend 1</w:t>
      </w:r>
      <w:r w:rsidR="00084466" w:rsidRPr="001715C3">
        <w:rPr>
          <w:color w:val="auto"/>
        </w:rPr>
        <w:t xml:space="preserve"> </w:t>
      </w:r>
      <w:r w:rsidR="000B4DCF" w:rsidRPr="001715C3">
        <w:rPr>
          <w:color w:val="auto"/>
        </w:rPr>
        <w:t>mM stock solutions (</w:t>
      </w:r>
      <w:r w:rsidR="00FF5813" w:rsidRPr="001715C3">
        <w:rPr>
          <w:color w:val="auto"/>
        </w:rPr>
        <w:t>~</w:t>
      </w:r>
      <w:r w:rsidR="000B4DCF" w:rsidRPr="001715C3">
        <w:rPr>
          <w:noProof/>
          <w:color w:val="auto"/>
        </w:rPr>
        <w:t>8</w:t>
      </w:r>
      <w:r w:rsidR="000B4DCF" w:rsidRPr="001715C3">
        <w:rPr>
          <w:color w:val="auto"/>
        </w:rPr>
        <w:t xml:space="preserve"> ng/</w:t>
      </w:r>
      <w:r w:rsidR="00BF3DC5" w:rsidRPr="001715C3">
        <w:rPr>
          <w:noProof/>
          <w:color w:val="auto"/>
        </w:rPr>
        <w:t>n</w:t>
      </w:r>
      <w:r w:rsidR="00397E19" w:rsidRPr="001715C3">
        <w:rPr>
          <w:noProof/>
          <w:color w:val="auto"/>
        </w:rPr>
        <w:t>L</w:t>
      </w:r>
      <w:r w:rsidR="000B4DCF" w:rsidRPr="001715C3">
        <w:rPr>
          <w:color w:val="auto"/>
        </w:rPr>
        <w:t>), this can be too low, especially if the morpholino requires a high dose</w:t>
      </w:r>
      <w:r w:rsidR="00261DDF" w:rsidRPr="001715C3">
        <w:rPr>
          <w:color w:val="auto"/>
        </w:rPr>
        <w:t xml:space="preserve"> or </w:t>
      </w:r>
      <w:r w:rsidR="005F2AF8" w:rsidRPr="001715C3">
        <w:rPr>
          <w:color w:val="auto"/>
        </w:rPr>
        <w:t xml:space="preserve">is </w:t>
      </w:r>
      <w:r w:rsidR="00261DDF" w:rsidRPr="001715C3">
        <w:rPr>
          <w:color w:val="auto"/>
        </w:rPr>
        <w:t>mixed</w:t>
      </w:r>
      <w:r w:rsidR="000B4DCF" w:rsidRPr="001715C3">
        <w:rPr>
          <w:color w:val="auto"/>
        </w:rPr>
        <w:t xml:space="preserve"> with other </w:t>
      </w:r>
      <w:proofErr w:type="spellStart"/>
      <w:r w:rsidR="00C12843" w:rsidRPr="001715C3">
        <w:rPr>
          <w:color w:val="auto"/>
        </w:rPr>
        <w:t>MOs</w:t>
      </w:r>
      <w:r w:rsidR="001C514E" w:rsidRPr="001715C3">
        <w:rPr>
          <w:color w:val="auto"/>
        </w:rPr>
        <w:t>.</w:t>
      </w:r>
      <w:proofErr w:type="spellEnd"/>
      <w:r w:rsidR="001C514E" w:rsidRPr="001715C3">
        <w:rPr>
          <w:color w:val="auto"/>
        </w:rPr>
        <w:t xml:space="preserve"> Therefore, i</w:t>
      </w:r>
      <w:r w:rsidR="00C867C8" w:rsidRPr="001715C3">
        <w:rPr>
          <w:color w:val="auto"/>
        </w:rPr>
        <w:t xml:space="preserve">t is ideal </w:t>
      </w:r>
      <w:r w:rsidR="00261DDF" w:rsidRPr="001715C3">
        <w:rPr>
          <w:color w:val="auto"/>
        </w:rPr>
        <w:t>for making</w:t>
      </w:r>
      <w:r w:rsidR="00C867C8" w:rsidRPr="001715C3">
        <w:rPr>
          <w:color w:val="auto"/>
        </w:rPr>
        <w:t xml:space="preserve"> </w:t>
      </w:r>
      <w:r w:rsidR="001C514E" w:rsidRPr="001715C3">
        <w:rPr>
          <w:color w:val="auto"/>
        </w:rPr>
        <w:t xml:space="preserve">various concentrations of </w:t>
      </w:r>
      <w:r w:rsidR="00C867C8" w:rsidRPr="001715C3">
        <w:rPr>
          <w:color w:val="auto"/>
        </w:rPr>
        <w:t>MO stock solutions (</w:t>
      </w:r>
      <w:r w:rsidR="000B4DCF" w:rsidRPr="001715C3">
        <w:rPr>
          <w:color w:val="auto"/>
        </w:rPr>
        <w:t>2 or 3 mM</w:t>
      </w:r>
      <w:r w:rsidR="001C514E" w:rsidRPr="001715C3">
        <w:rPr>
          <w:color w:val="auto"/>
        </w:rPr>
        <w:t>).</w:t>
      </w:r>
    </w:p>
    <w:p w14:paraId="2F2E1DDB" w14:textId="77777777" w:rsidR="008824ED" w:rsidRPr="001715C3" w:rsidRDefault="008824ED" w:rsidP="00641BF9">
      <w:pPr>
        <w:widowControl/>
        <w:autoSpaceDE/>
        <w:autoSpaceDN/>
        <w:adjustRightInd/>
        <w:rPr>
          <w:color w:val="auto"/>
        </w:rPr>
      </w:pPr>
    </w:p>
    <w:p w14:paraId="234155B3" w14:textId="6C6EC91E" w:rsidR="00A37BDA" w:rsidRPr="00D818D9" w:rsidRDefault="00AF0415" w:rsidP="00641BF9">
      <w:pPr>
        <w:pStyle w:val="ListParagraph"/>
        <w:widowControl/>
        <w:numPr>
          <w:ilvl w:val="2"/>
          <w:numId w:val="75"/>
        </w:numPr>
        <w:autoSpaceDE/>
        <w:autoSpaceDN/>
        <w:adjustRightInd/>
        <w:ind w:left="0" w:firstLine="0"/>
        <w:rPr>
          <w:color w:val="auto"/>
        </w:rPr>
      </w:pPr>
      <w:bookmarkStart w:id="8" w:name="_Hlk497914270"/>
      <w:bookmarkEnd w:id="7"/>
      <w:r w:rsidRPr="00422B7C">
        <w:rPr>
          <w:color w:val="auto"/>
          <w:highlight w:val="yellow"/>
        </w:rPr>
        <w:lastRenderedPageBreak/>
        <w:t xml:space="preserve">Prepare </w:t>
      </w:r>
      <w:r w:rsidR="00926A74" w:rsidRPr="00422B7C">
        <w:rPr>
          <w:color w:val="auto"/>
          <w:highlight w:val="yellow"/>
        </w:rPr>
        <w:t xml:space="preserve">a </w:t>
      </w:r>
      <w:r w:rsidRPr="00422B7C">
        <w:rPr>
          <w:color w:val="auto"/>
          <w:highlight w:val="yellow"/>
        </w:rPr>
        <w:t>0.2</w:t>
      </w:r>
      <w:r w:rsidR="00084466" w:rsidRPr="00422B7C">
        <w:rPr>
          <w:color w:val="auto"/>
          <w:highlight w:val="yellow"/>
        </w:rPr>
        <w:t xml:space="preserve"> </w:t>
      </w:r>
      <w:r w:rsidRPr="00422B7C">
        <w:rPr>
          <w:color w:val="auto"/>
          <w:highlight w:val="yellow"/>
        </w:rPr>
        <w:t xml:space="preserve">mM </w:t>
      </w:r>
      <w:r w:rsidR="00926A74" w:rsidRPr="00422B7C">
        <w:rPr>
          <w:color w:val="auto"/>
          <w:highlight w:val="yellow"/>
        </w:rPr>
        <w:t>working solution</w:t>
      </w:r>
      <w:r w:rsidRPr="00422B7C">
        <w:rPr>
          <w:noProof/>
          <w:color w:val="auto"/>
          <w:highlight w:val="yellow"/>
        </w:rPr>
        <w:t xml:space="preserve"> </w:t>
      </w:r>
      <w:r w:rsidRPr="00422B7C">
        <w:rPr>
          <w:color w:val="auto"/>
          <w:highlight w:val="yellow"/>
        </w:rPr>
        <w:t xml:space="preserve">by sub-diluting the </w:t>
      </w:r>
      <w:r w:rsidR="00BF3DC5" w:rsidRPr="00422B7C">
        <w:rPr>
          <w:color w:val="auto"/>
          <w:highlight w:val="yellow"/>
        </w:rPr>
        <w:t xml:space="preserve">working solution </w:t>
      </w:r>
      <w:r w:rsidR="00BF3DC5" w:rsidRPr="00D818D9">
        <w:rPr>
          <w:color w:val="auto"/>
        </w:rPr>
        <w:t>(i.e.</w:t>
      </w:r>
      <w:r w:rsidR="00FF5813" w:rsidRPr="00D818D9">
        <w:rPr>
          <w:color w:val="auto"/>
        </w:rPr>
        <w:t>,</w:t>
      </w:r>
      <w:r w:rsidR="00BF3DC5" w:rsidRPr="00D818D9">
        <w:rPr>
          <w:color w:val="auto"/>
        </w:rPr>
        <w:t xml:space="preserve"> for 2</w:t>
      </w:r>
      <w:r w:rsidR="00084466" w:rsidRPr="00D818D9">
        <w:rPr>
          <w:color w:val="auto"/>
        </w:rPr>
        <w:t xml:space="preserve"> </w:t>
      </w:r>
      <w:r w:rsidR="00BF3DC5" w:rsidRPr="00D818D9">
        <w:rPr>
          <w:color w:val="auto"/>
        </w:rPr>
        <w:t>mM stock, 1:10 dilution)</w:t>
      </w:r>
      <w:r w:rsidRPr="00422B7C">
        <w:rPr>
          <w:color w:val="auto"/>
          <w:highlight w:val="yellow"/>
        </w:rPr>
        <w:t xml:space="preserve">. </w:t>
      </w:r>
      <w:r w:rsidR="00BF3DC5" w:rsidRPr="00422B7C">
        <w:rPr>
          <w:color w:val="auto"/>
          <w:highlight w:val="yellow"/>
        </w:rPr>
        <w:t xml:space="preserve">Prepare </w:t>
      </w:r>
      <w:r w:rsidR="00084466" w:rsidRPr="00422B7C">
        <w:rPr>
          <w:color w:val="auto"/>
          <w:highlight w:val="yellow"/>
        </w:rPr>
        <w:t xml:space="preserve">10 </w:t>
      </w:r>
      <w:r w:rsidR="00FF5813" w:rsidRPr="00422B7C">
        <w:rPr>
          <w:color w:val="auto"/>
          <w:highlight w:val="yellow"/>
        </w:rPr>
        <w:t xml:space="preserve">µL of </w:t>
      </w:r>
      <w:r w:rsidR="00BF3DC5" w:rsidRPr="00422B7C">
        <w:rPr>
          <w:color w:val="auto"/>
          <w:highlight w:val="yellow"/>
        </w:rPr>
        <w:t>working solution by adding</w:t>
      </w:r>
      <w:r w:rsidR="00641BF9">
        <w:rPr>
          <w:color w:val="auto"/>
          <w:highlight w:val="yellow"/>
        </w:rPr>
        <w:t xml:space="preserve"> </w:t>
      </w:r>
      <w:proofErr w:type="spellStart"/>
      <w:r w:rsidRPr="00422B7C">
        <w:rPr>
          <w:color w:val="auto"/>
          <w:highlight w:val="yellow"/>
        </w:rPr>
        <w:t>Danieaux’s</w:t>
      </w:r>
      <w:proofErr w:type="spellEnd"/>
      <w:r w:rsidRPr="00422B7C">
        <w:rPr>
          <w:color w:val="auto"/>
          <w:highlight w:val="yellow"/>
        </w:rPr>
        <w:t xml:space="preserve"> solution</w:t>
      </w:r>
      <w:r w:rsidR="00DB7335">
        <w:rPr>
          <w:color w:val="auto"/>
          <w:highlight w:val="yellow"/>
        </w:rPr>
        <w:t xml:space="preserve"> </w:t>
      </w:r>
      <w:r w:rsidR="00DB7335" w:rsidRPr="00192052">
        <w:rPr>
          <w:color w:val="auto"/>
        </w:rPr>
        <w:t>(7 µL)</w:t>
      </w:r>
      <w:r w:rsidR="00480F90">
        <w:rPr>
          <w:color w:val="auto"/>
          <w:highlight w:val="yellow"/>
        </w:rPr>
        <w:t>,</w:t>
      </w:r>
      <w:r w:rsidR="00480F90" w:rsidRPr="00422B7C">
        <w:rPr>
          <w:color w:val="auto"/>
          <w:highlight w:val="yellow"/>
        </w:rPr>
        <w:t xml:space="preserve"> </w:t>
      </w:r>
      <w:r w:rsidRPr="00422B7C">
        <w:rPr>
          <w:color w:val="auto"/>
          <w:highlight w:val="yellow"/>
        </w:rPr>
        <w:t>stoc</w:t>
      </w:r>
      <w:r w:rsidR="00BF3DC5" w:rsidRPr="00422B7C">
        <w:rPr>
          <w:color w:val="auto"/>
          <w:highlight w:val="yellow"/>
        </w:rPr>
        <w:t>k morpholino</w:t>
      </w:r>
      <w:r w:rsidR="00DB7335">
        <w:rPr>
          <w:color w:val="auto"/>
          <w:highlight w:val="yellow"/>
        </w:rPr>
        <w:t xml:space="preserve"> </w:t>
      </w:r>
      <w:r w:rsidR="00DB7335" w:rsidRPr="00192052">
        <w:rPr>
          <w:color w:val="auto"/>
        </w:rPr>
        <w:t>(1 µL)</w:t>
      </w:r>
      <w:r w:rsidR="00480F90">
        <w:rPr>
          <w:color w:val="auto"/>
          <w:highlight w:val="yellow"/>
        </w:rPr>
        <w:t>, and</w:t>
      </w:r>
      <w:r w:rsidR="00480F90" w:rsidRPr="00422B7C">
        <w:rPr>
          <w:color w:val="auto"/>
          <w:highlight w:val="yellow"/>
        </w:rPr>
        <w:t xml:space="preserve"> </w:t>
      </w:r>
      <w:r w:rsidR="00BF3DC5" w:rsidRPr="00422B7C">
        <w:rPr>
          <w:color w:val="auto"/>
          <w:highlight w:val="yellow"/>
        </w:rPr>
        <w:t>of phenol red</w:t>
      </w:r>
      <w:r w:rsidRPr="00422B7C">
        <w:rPr>
          <w:color w:val="auto"/>
          <w:highlight w:val="yellow"/>
        </w:rPr>
        <w:t xml:space="preserve"> </w:t>
      </w:r>
      <w:r w:rsidRPr="00D818D9">
        <w:rPr>
          <w:color w:val="auto"/>
        </w:rPr>
        <w:t>(</w:t>
      </w:r>
      <w:r w:rsidR="00DB7335" w:rsidRPr="00192052">
        <w:rPr>
          <w:color w:val="auto"/>
        </w:rPr>
        <w:t xml:space="preserve">2 µL </w:t>
      </w:r>
      <w:r w:rsidR="00BF3DC5" w:rsidRPr="00D818D9">
        <w:rPr>
          <w:color w:val="auto"/>
        </w:rPr>
        <w:t xml:space="preserve">from </w:t>
      </w:r>
      <w:r w:rsidRPr="00D818D9">
        <w:rPr>
          <w:color w:val="auto"/>
        </w:rPr>
        <w:t>10x stock</w:t>
      </w:r>
      <w:r w:rsidR="00BF3DC5" w:rsidRPr="00D818D9">
        <w:rPr>
          <w:color w:val="auto"/>
        </w:rPr>
        <w:t>). Phenol red gives the solution a dark red color to</w:t>
      </w:r>
      <w:r w:rsidR="00994C55" w:rsidRPr="00D818D9">
        <w:rPr>
          <w:color w:val="auto"/>
        </w:rPr>
        <w:t xml:space="preserve"> help </w:t>
      </w:r>
      <w:r w:rsidR="00084466" w:rsidRPr="00D818D9">
        <w:rPr>
          <w:color w:val="auto"/>
        </w:rPr>
        <w:t xml:space="preserve">trace </w:t>
      </w:r>
      <w:r w:rsidR="00994C55" w:rsidRPr="00D818D9">
        <w:rPr>
          <w:color w:val="auto"/>
        </w:rPr>
        <w:t>the injected material</w:t>
      </w:r>
      <w:r w:rsidR="00BF3DC5" w:rsidRPr="00D818D9">
        <w:rPr>
          <w:color w:val="auto"/>
        </w:rPr>
        <w:t xml:space="preserve"> in the embryo.</w:t>
      </w:r>
      <w:r w:rsidR="000B4DCF" w:rsidRPr="00D818D9">
        <w:rPr>
          <w:color w:val="auto"/>
        </w:rPr>
        <w:t xml:space="preserve"> </w:t>
      </w:r>
      <w:r w:rsidR="00994C55" w:rsidRPr="00D818D9">
        <w:rPr>
          <w:color w:val="auto"/>
        </w:rPr>
        <w:t xml:space="preserve"> </w:t>
      </w:r>
    </w:p>
    <w:p w14:paraId="084D9CEA" w14:textId="77777777" w:rsidR="008824ED" w:rsidRPr="00422B7C" w:rsidRDefault="008824ED" w:rsidP="00641BF9">
      <w:pPr>
        <w:pStyle w:val="ListParagraph"/>
        <w:widowControl/>
        <w:autoSpaceDE/>
        <w:autoSpaceDN/>
        <w:adjustRightInd/>
        <w:ind w:left="0"/>
        <w:contextualSpacing w:val="0"/>
        <w:rPr>
          <w:color w:val="auto"/>
          <w:highlight w:val="yellow"/>
        </w:rPr>
      </w:pPr>
    </w:p>
    <w:p w14:paraId="340AD1A5" w14:textId="09F2D530" w:rsidR="00A37BDA" w:rsidRPr="00D818D9" w:rsidRDefault="005F2AF8" w:rsidP="00641BF9">
      <w:pPr>
        <w:pStyle w:val="ListParagraph"/>
        <w:widowControl/>
        <w:numPr>
          <w:ilvl w:val="2"/>
          <w:numId w:val="75"/>
        </w:numPr>
        <w:autoSpaceDE/>
        <w:autoSpaceDN/>
        <w:adjustRightInd/>
        <w:ind w:left="0" w:firstLine="0"/>
        <w:rPr>
          <w:color w:val="auto"/>
        </w:rPr>
      </w:pPr>
      <w:r w:rsidRPr="00422B7C">
        <w:rPr>
          <w:color w:val="auto"/>
          <w:highlight w:val="yellow"/>
        </w:rPr>
        <w:t>K</w:t>
      </w:r>
      <w:r w:rsidR="00A37BDA" w:rsidRPr="00422B7C">
        <w:rPr>
          <w:color w:val="auto"/>
          <w:highlight w:val="yellow"/>
        </w:rPr>
        <w:t xml:space="preserve">eep MOs at </w:t>
      </w:r>
      <w:r w:rsidR="00A37BDA" w:rsidRPr="00D818D9">
        <w:rPr>
          <w:color w:val="auto"/>
        </w:rPr>
        <w:t>room temperature</w:t>
      </w:r>
      <w:r w:rsidR="00FF5813" w:rsidRPr="00D818D9">
        <w:rPr>
          <w:color w:val="auto"/>
        </w:rPr>
        <w:t xml:space="preserve"> (</w:t>
      </w:r>
      <w:r w:rsidR="00FF5813" w:rsidRPr="00422B7C">
        <w:rPr>
          <w:color w:val="auto"/>
          <w:highlight w:val="yellow"/>
        </w:rPr>
        <w:t>RT</w:t>
      </w:r>
      <w:r w:rsidR="00FF5813" w:rsidRPr="00D818D9">
        <w:rPr>
          <w:color w:val="auto"/>
        </w:rPr>
        <w:t>)</w:t>
      </w:r>
      <w:r w:rsidR="00A37BDA" w:rsidRPr="00422B7C">
        <w:rPr>
          <w:color w:val="auto"/>
          <w:highlight w:val="yellow"/>
        </w:rPr>
        <w:t xml:space="preserve"> in airtight containers </w:t>
      </w:r>
      <w:r w:rsidR="00A37BDA" w:rsidRPr="00192052">
        <w:rPr>
          <w:color w:val="auto"/>
        </w:rPr>
        <w:t>to prevent evaporation</w:t>
      </w:r>
      <w:r w:rsidR="00A37BDA" w:rsidRPr="00D818D9">
        <w:rPr>
          <w:color w:val="auto"/>
        </w:rPr>
        <w:t xml:space="preserve">. Do not keep MOs on ice on the benchtop, as the solution may precipitate. </w:t>
      </w:r>
      <w:r w:rsidR="00FF5813" w:rsidRPr="00D818D9">
        <w:rPr>
          <w:color w:val="auto"/>
        </w:rPr>
        <w:t>RT</w:t>
      </w:r>
      <w:r w:rsidR="00A37BDA" w:rsidRPr="00D818D9">
        <w:rPr>
          <w:color w:val="auto"/>
        </w:rPr>
        <w:t xml:space="preserve"> handling is most appropriate. </w:t>
      </w:r>
    </w:p>
    <w:p w14:paraId="790B273C" w14:textId="77777777" w:rsidR="008824ED" w:rsidRPr="001715C3" w:rsidRDefault="008824ED" w:rsidP="00641BF9">
      <w:pPr>
        <w:widowControl/>
        <w:autoSpaceDE/>
        <w:autoSpaceDN/>
        <w:adjustRightInd/>
        <w:rPr>
          <w:color w:val="auto"/>
        </w:rPr>
      </w:pPr>
    </w:p>
    <w:p w14:paraId="0E8759E6" w14:textId="35726BA9" w:rsidR="000B4DCF" w:rsidRPr="001715C3" w:rsidRDefault="00912648" w:rsidP="00641BF9">
      <w:pPr>
        <w:widowControl/>
        <w:autoSpaceDE/>
        <w:autoSpaceDN/>
        <w:adjustRightInd/>
        <w:rPr>
          <w:color w:val="auto"/>
        </w:rPr>
      </w:pPr>
      <w:r w:rsidRPr="00152AA4">
        <w:rPr>
          <w:noProof/>
          <w:color w:val="auto"/>
        </w:rPr>
        <w:t>NOTE</w:t>
      </w:r>
      <w:r w:rsidR="00A37BDA" w:rsidRPr="001715C3">
        <w:rPr>
          <w:color w:val="auto"/>
        </w:rPr>
        <w:t xml:space="preserve">: </w:t>
      </w:r>
      <w:r w:rsidR="00084466" w:rsidRPr="001715C3">
        <w:rPr>
          <w:color w:val="auto"/>
        </w:rPr>
        <w:t xml:space="preserve">Gene Tools </w:t>
      </w:r>
      <w:r w:rsidR="00FB5953" w:rsidRPr="001715C3">
        <w:rPr>
          <w:color w:val="auto"/>
        </w:rPr>
        <w:t>recommend</w:t>
      </w:r>
      <w:r w:rsidR="009463EA" w:rsidRPr="001715C3">
        <w:rPr>
          <w:color w:val="auto"/>
        </w:rPr>
        <w:t>s</w:t>
      </w:r>
      <w:r w:rsidR="00802AD9" w:rsidRPr="001715C3">
        <w:rPr>
          <w:color w:val="auto"/>
        </w:rPr>
        <w:t xml:space="preserve"> either of two storage methods for </w:t>
      </w:r>
      <w:r w:rsidR="00C12843" w:rsidRPr="001715C3">
        <w:rPr>
          <w:color w:val="auto"/>
        </w:rPr>
        <w:t>MOs</w:t>
      </w:r>
      <w:r w:rsidR="00802AD9" w:rsidRPr="001715C3">
        <w:rPr>
          <w:color w:val="auto"/>
        </w:rPr>
        <w:t xml:space="preserve">: </w:t>
      </w:r>
      <w:r w:rsidR="00261DDF" w:rsidRPr="001715C3">
        <w:rPr>
          <w:color w:val="auto"/>
        </w:rPr>
        <w:t xml:space="preserve">The working </w:t>
      </w:r>
      <w:r w:rsidR="00581BBC" w:rsidRPr="001715C3">
        <w:rPr>
          <w:color w:val="auto"/>
        </w:rPr>
        <w:t>solution can be kept at -20</w:t>
      </w:r>
      <w:r w:rsidR="00FF5813" w:rsidRPr="001715C3">
        <w:rPr>
          <w:color w:val="auto"/>
        </w:rPr>
        <w:t xml:space="preserve"> </w:t>
      </w:r>
      <w:r w:rsidR="00581BBC" w:rsidRPr="001715C3">
        <w:rPr>
          <w:color w:val="auto"/>
        </w:rPr>
        <w:t xml:space="preserve">°C </w:t>
      </w:r>
      <w:r w:rsidR="00802AD9" w:rsidRPr="001715C3">
        <w:rPr>
          <w:color w:val="auto"/>
        </w:rPr>
        <w:t>(for many months to years)</w:t>
      </w:r>
      <w:r w:rsidR="00581BBC" w:rsidRPr="001715C3">
        <w:rPr>
          <w:color w:val="auto"/>
        </w:rPr>
        <w:t xml:space="preserve"> or </w:t>
      </w:r>
      <w:r w:rsidR="00FF5813" w:rsidRPr="001715C3">
        <w:rPr>
          <w:color w:val="auto"/>
        </w:rPr>
        <w:t>RT</w:t>
      </w:r>
      <w:r w:rsidR="00581BBC" w:rsidRPr="001715C3">
        <w:rPr>
          <w:color w:val="auto"/>
        </w:rPr>
        <w:t xml:space="preserve"> </w:t>
      </w:r>
      <w:r w:rsidR="00571566" w:rsidRPr="001715C3">
        <w:rPr>
          <w:color w:val="auto"/>
        </w:rPr>
        <w:t xml:space="preserve">in a </w:t>
      </w:r>
      <w:r w:rsidR="00571566" w:rsidRPr="001715C3">
        <w:rPr>
          <w:noProof/>
          <w:color w:val="auto"/>
        </w:rPr>
        <w:t>sealed</w:t>
      </w:r>
      <w:r w:rsidR="00084466" w:rsidRPr="001715C3">
        <w:rPr>
          <w:noProof/>
          <w:color w:val="auto"/>
        </w:rPr>
        <w:t xml:space="preserve"> tube </w:t>
      </w:r>
      <w:r w:rsidR="00571566" w:rsidRPr="001715C3">
        <w:rPr>
          <w:noProof/>
          <w:color w:val="auto"/>
        </w:rPr>
        <w:t>for long-term storage</w:t>
      </w:r>
      <w:r w:rsidR="00581BBC" w:rsidRPr="001715C3">
        <w:rPr>
          <w:noProof/>
          <w:color w:val="auto"/>
        </w:rPr>
        <w:t>.</w:t>
      </w:r>
      <w:r w:rsidR="00581BBC" w:rsidRPr="001715C3">
        <w:rPr>
          <w:color w:val="auto"/>
        </w:rPr>
        <w:t xml:space="preserve">  If kept at -20</w:t>
      </w:r>
      <w:r w:rsidR="00FF5813" w:rsidRPr="001715C3">
        <w:rPr>
          <w:color w:val="auto"/>
        </w:rPr>
        <w:t xml:space="preserve"> </w:t>
      </w:r>
      <w:r w:rsidR="00581BBC" w:rsidRPr="001715C3">
        <w:rPr>
          <w:color w:val="auto"/>
        </w:rPr>
        <w:t>°C</w:t>
      </w:r>
      <w:r w:rsidR="00581BBC" w:rsidRPr="001715C3">
        <w:rPr>
          <w:noProof/>
          <w:color w:val="auto"/>
        </w:rPr>
        <w:t>,</w:t>
      </w:r>
      <w:r w:rsidR="00571566" w:rsidRPr="001715C3">
        <w:rPr>
          <w:noProof/>
          <w:color w:val="auto"/>
        </w:rPr>
        <w:t xml:space="preserve"> heat the oligo</w:t>
      </w:r>
      <w:r w:rsidR="00566652" w:rsidRPr="001715C3">
        <w:rPr>
          <w:noProof/>
          <w:color w:val="auto"/>
        </w:rPr>
        <w:t>nucleotide</w:t>
      </w:r>
      <w:r w:rsidR="00571566" w:rsidRPr="001715C3">
        <w:rPr>
          <w:noProof/>
          <w:color w:val="auto"/>
        </w:rPr>
        <w:t xml:space="preserve"> solution </w:t>
      </w:r>
      <w:r w:rsidR="000B4DCF" w:rsidRPr="001715C3">
        <w:rPr>
          <w:color w:val="auto"/>
        </w:rPr>
        <w:t xml:space="preserve">at </w:t>
      </w:r>
      <w:r w:rsidR="00571566" w:rsidRPr="001715C3">
        <w:rPr>
          <w:noProof/>
          <w:color w:val="auto"/>
        </w:rPr>
        <w:t>65</w:t>
      </w:r>
      <w:r w:rsidR="00FF5813" w:rsidRPr="001715C3">
        <w:rPr>
          <w:noProof/>
          <w:color w:val="auto"/>
        </w:rPr>
        <w:t xml:space="preserve"> </w:t>
      </w:r>
      <w:r w:rsidR="00571566" w:rsidRPr="001715C3">
        <w:rPr>
          <w:noProof/>
          <w:color w:val="auto"/>
        </w:rPr>
        <w:t xml:space="preserve">°C for 10 min and vortex to completely dissolve the </w:t>
      </w:r>
      <w:r w:rsidR="00261DDF" w:rsidRPr="001715C3">
        <w:rPr>
          <w:noProof/>
          <w:color w:val="auto"/>
        </w:rPr>
        <w:t xml:space="preserve">morpholino </w:t>
      </w:r>
      <w:r w:rsidR="00571566" w:rsidRPr="001715C3">
        <w:rPr>
          <w:noProof/>
          <w:color w:val="auto"/>
        </w:rPr>
        <w:t>before</w:t>
      </w:r>
      <w:r w:rsidR="00581BBC" w:rsidRPr="001715C3">
        <w:rPr>
          <w:color w:val="auto"/>
        </w:rPr>
        <w:t xml:space="preserve"> use</w:t>
      </w:r>
      <w:r w:rsidR="0051326D" w:rsidRPr="001715C3">
        <w:rPr>
          <w:color w:val="auto"/>
        </w:rPr>
        <w:t xml:space="preserve"> (no need </w:t>
      </w:r>
      <w:r w:rsidR="00581BBC" w:rsidRPr="001715C3">
        <w:rPr>
          <w:color w:val="auto"/>
        </w:rPr>
        <w:t>to warm</w:t>
      </w:r>
      <w:r w:rsidR="00084466" w:rsidRPr="001715C3">
        <w:rPr>
          <w:color w:val="auto"/>
        </w:rPr>
        <w:t xml:space="preserve"> it up</w:t>
      </w:r>
      <w:r w:rsidR="00581BBC" w:rsidRPr="001715C3">
        <w:rPr>
          <w:color w:val="auto"/>
        </w:rPr>
        <w:t xml:space="preserve"> </w:t>
      </w:r>
      <w:r w:rsidR="0051326D" w:rsidRPr="001715C3">
        <w:rPr>
          <w:color w:val="auto"/>
        </w:rPr>
        <w:t xml:space="preserve">if kept at </w:t>
      </w:r>
      <w:r w:rsidR="00FF5813" w:rsidRPr="001715C3">
        <w:rPr>
          <w:color w:val="auto"/>
        </w:rPr>
        <w:t>RT</w:t>
      </w:r>
      <w:r w:rsidR="0051326D" w:rsidRPr="001715C3">
        <w:rPr>
          <w:color w:val="auto"/>
        </w:rPr>
        <w:t>)</w:t>
      </w:r>
      <w:r w:rsidR="000B4DCF" w:rsidRPr="001715C3">
        <w:rPr>
          <w:color w:val="auto"/>
        </w:rPr>
        <w:t xml:space="preserve">. </w:t>
      </w:r>
    </w:p>
    <w:bookmarkEnd w:id="6"/>
    <w:p w14:paraId="113D0C56" w14:textId="77777777" w:rsidR="00736311" w:rsidRPr="001715C3" w:rsidRDefault="00736311" w:rsidP="00641BF9">
      <w:pPr>
        <w:widowControl/>
        <w:autoSpaceDE/>
        <w:autoSpaceDN/>
        <w:adjustRightInd/>
        <w:rPr>
          <w:color w:val="auto"/>
        </w:rPr>
      </w:pPr>
    </w:p>
    <w:p w14:paraId="15CF7A73" w14:textId="5CDCE818" w:rsidR="00440E95" w:rsidRPr="00422B7C" w:rsidRDefault="006E1242" w:rsidP="00641BF9">
      <w:pPr>
        <w:pStyle w:val="ListParagraph"/>
        <w:numPr>
          <w:ilvl w:val="1"/>
          <w:numId w:val="75"/>
        </w:numPr>
        <w:tabs>
          <w:tab w:val="left" w:pos="709"/>
        </w:tabs>
        <w:ind w:left="0" w:firstLine="0"/>
        <w:rPr>
          <w:color w:val="auto"/>
          <w:highlight w:val="yellow"/>
        </w:rPr>
      </w:pPr>
      <w:bookmarkStart w:id="9" w:name="_Hlk33709077"/>
      <w:bookmarkStart w:id="10" w:name="_Hlk92319379"/>
      <w:r w:rsidRPr="00D818D9">
        <w:rPr>
          <w:i/>
          <w:iCs/>
          <w:color w:val="auto"/>
          <w:highlight w:val="yellow"/>
        </w:rPr>
        <w:t xml:space="preserve">In </w:t>
      </w:r>
      <w:r w:rsidR="00FF5813" w:rsidRPr="00D818D9">
        <w:rPr>
          <w:i/>
          <w:iCs/>
          <w:color w:val="auto"/>
          <w:highlight w:val="yellow"/>
        </w:rPr>
        <w:t>vitro</w:t>
      </w:r>
      <w:r w:rsidR="00FF5813" w:rsidRPr="00422B7C">
        <w:rPr>
          <w:color w:val="auto"/>
          <w:highlight w:val="yellow"/>
        </w:rPr>
        <w:t xml:space="preserve"> transcription </w:t>
      </w:r>
      <w:r w:rsidR="00484022" w:rsidRPr="00422B7C">
        <w:rPr>
          <w:color w:val="auto"/>
          <w:highlight w:val="yellow"/>
        </w:rPr>
        <w:t xml:space="preserve">of </w:t>
      </w:r>
      <w:r w:rsidR="00440E95" w:rsidRPr="00422B7C">
        <w:rPr>
          <w:color w:val="auto"/>
          <w:highlight w:val="yellow"/>
        </w:rPr>
        <w:t xml:space="preserve">mRNA </w:t>
      </w:r>
    </w:p>
    <w:p w14:paraId="5399FAC1" w14:textId="77777777" w:rsidR="008824ED" w:rsidRPr="00422B7C" w:rsidRDefault="008824ED" w:rsidP="00641BF9">
      <w:pPr>
        <w:rPr>
          <w:color w:val="auto"/>
          <w:highlight w:val="yellow"/>
        </w:rPr>
      </w:pPr>
    </w:p>
    <w:p w14:paraId="019E393D" w14:textId="072B975F" w:rsidR="008824ED" w:rsidRPr="00324AFA" w:rsidRDefault="0083678C" w:rsidP="00641BF9">
      <w:pPr>
        <w:pStyle w:val="NormalWeb"/>
        <w:spacing w:before="0" w:beforeAutospacing="0" w:after="0" w:afterAutospacing="0"/>
        <w:rPr>
          <w:color w:val="auto"/>
        </w:rPr>
      </w:pPr>
      <w:bookmarkStart w:id="11" w:name="_Hlk21270813"/>
      <w:r w:rsidRPr="00324AFA">
        <w:rPr>
          <w:noProof/>
          <w:color w:val="auto"/>
        </w:rPr>
        <w:t>NOTE:</w:t>
      </w:r>
      <w:r w:rsidRPr="00324AFA">
        <w:rPr>
          <w:rFonts w:asciiTheme="minorHAnsi" w:hAnsiTheme="minorHAnsi" w:cstheme="minorHAnsi"/>
          <w:color w:val="auto"/>
        </w:rPr>
        <w:t xml:space="preserve"> </w:t>
      </w:r>
      <w:r w:rsidR="009C4501" w:rsidRPr="00324AFA">
        <w:rPr>
          <w:color w:val="auto"/>
        </w:rPr>
        <w:t xml:space="preserve">The </w:t>
      </w:r>
      <w:r w:rsidR="009C4501" w:rsidRPr="00324AFA">
        <w:rPr>
          <w:i/>
          <w:iCs/>
          <w:color w:val="auto"/>
        </w:rPr>
        <w:t>in vitro</w:t>
      </w:r>
      <w:r w:rsidR="009C4501" w:rsidRPr="00324AFA">
        <w:rPr>
          <w:color w:val="auto"/>
        </w:rPr>
        <w:t xml:space="preserve"> transcription </w:t>
      </w:r>
      <w:r w:rsidR="005F2AF8" w:rsidRPr="00324AFA">
        <w:rPr>
          <w:color w:val="auto"/>
        </w:rPr>
        <w:t xml:space="preserve">was </w:t>
      </w:r>
      <w:r w:rsidR="009C4501" w:rsidRPr="00324AFA">
        <w:rPr>
          <w:color w:val="auto"/>
        </w:rPr>
        <w:t>used to generate mRNA of H</w:t>
      </w:r>
      <w:r w:rsidR="006E1242" w:rsidRPr="00324AFA">
        <w:rPr>
          <w:color w:val="auto"/>
        </w:rPr>
        <w:t>and</w:t>
      </w:r>
      <w:r w:rsidR="009C4501" w:rsidRPr="00324AFA">
        <w:rPr>
          <w:color w:val="auto"/>
        </w:rPr>
        <w:t>2</w:t>
      </w:r>
      <w:r w:rsidR="00A37BDA" w:rsidRPr="00324AFA">
        <w:rPr>
          <w:color w:val="auto"/>
        </w:rPr>
        <w:t xml:space="preserve"> </w:t>
      </w:r>
      <w:r w:rsidR="005F2AF8" w:rsidRPr="00324AFA">
        <w:rPr>
          <w:color w:val="auto"/>
        </w:rPr>
        <w:t xml:space="preserve">from </w:t>
      </w:r>
      <w:r w:rsidR="005F2AF8" w:rsidRPr="00324AFA">
        <w:rPr>
          <w:color w:val="auto"/>
          <w:lang w:val="en"/>
        </w:rPr>
        <w:t xml:space="preserve">Plasmid </w:t>
      </w:r>
      <w:r w:rsidR="005F2AF8" w:rsidRPr="00324AFA">
        <w:rPr>
          <w:color w:val="auto"/>
          <w:shd w:val="clear" w:color="auto" w:fill="FFFFFF"/>
        </w:rPr>
        <w:t>HAND2 (NM_021973) Human Tagged ORF Clone</w:t>
      </w:r>
      <w:r w:rsidR="009C4501" w:rsidRPr="00324AFA">
        <w:rPr>
          <w:color w:val="auto"/>
        </w:rPr>
        <w:t xml:space="preserve"> to be microinjected into zebrafish embryos for </w:t>
      </w:r>
      <w:r w:rsidR="00484022" w:rsidRPr="00324AFA">
        <w:rPr>
          <w:color w:val="auto"/>
        </w:rPr>
        <w:t xml:space="preserve">rescuing </w:t>
      </w:r>
      <w:r w:rsidR="009C4501" w:rsidRPr="00324AFA">
        <w:rPr>
          <w:color w:val="auto"/>
        </w:rPr>
        <w:t xml:space="preserve">the phenotype </w:t>
      </w:r>
      <w:r w:rsidR="00484022" w:rsidRPr="00324AFA">
        <w:rPr>
          <w:color w:val="auto"/>
        </w:rPr>
        <w:t>due to</w:t>
      </w:r>
      <w:r w:rsidR="009C4501" w:rsidRPr="00324AFA">
        <w:rPr>
          <w:color w:val="auto"/>
        </w:rPr>
        <w:t xml:space="preserve"> knock</w:t>
      </w:r>
      <w:r w:rsidR="00484022" w:rsidRPr="00324AFA">
        <w:rPr>
          <w:color w:val="auto"/>
        </w:rPr>
        <w:t xml:space="preserve">ing </w:t>
      </w:r>
      <w:r w:rsidR="009C4501" w:rsidRPr="00324AFA">
        <w:rPr>
          <w:color w:val="auto"/>
        </w:rPr>
        <w:t xml:space="preserve">down </w:t>
      </w:r>
      <w:r w:rsidR="00A37BDA" w:rsidRPr="00324AFA">
        <w:rPr>
          <w:color w:val="auto"/>
        </w:rPr>
        <w:t xml:space="preserve">zebrafish </w:t>
      </w:r>
      <w:r w:rsidR="006E1242" w:rsidRPr="00324AFA">
        <w:rPr>
          <w:i/>
          <w:iCs/>
          <w:color w:val="auto"/>
        </w:rPr>
        <w:t>hand2</w:t>
      </w:r>
      <w:r w:rsidR="009C4501" w:rsidRPr="00324AFA">
        <w:rPr>
          <w:color w:val="auto"/>
        </w:rPr>
        <w:t xml:space="preserve"> using morpholinos</w:t>
      </w:r>
      <w:r w:rsidR="00E25D4E" w:rsidRPr="00324AFA">
        <w:rPr>
          <w:color w:val="auto"/>
        </w:rPr>
        <w:t>,</w:t>
      </w:r>
      <w:r w:rsidR="00E25D4E" w:rsidRPr="00324AFA">
        <w:rPr>
          <w:i/>
          <w:iCs/>
          <w:color w:val="auto"/>
        </w:rPr>
        <w:t xml:space="preserve"> </w:t>
      </w:r>
      <w:r w:rsidR="00E25D4E" w:rsidRPr="00324AFA">
        <w:rPr>
          <w:color w:val="auto"/>
        </w:rPr>
        <w:t xml:space="preserve">plasmid details used in the study </w:t>
      </w:r>
      <w:r w:rsidR="00FF5813" w:rsidRPr="00324AFA">
        <w:rPr>
          <w:color w:val="auto"/>
        </w:rPr>
        <w:t xml:space="preserve">are </w:t>
      </w:r>
      <w:r w:rsidR="00E25D4E" w:rsidRPr="00324AFA">
        <w:rPr>
          <w:color w:val="auto"/>
        </w:rPr>
        <w:t xml:space="preserve">listed in </w:t>
      </w:r>
      <w:r w:rsidR="00FF5813" w:rsidRPr="00324AFA">
        <w:rPr>
          <w:color w:val="auto"/>
        </w:rPr>
        <w:t xml:space="preserve">the </w:t>
      </w:r>
      <w:r w:rsidR="00FF5813" w:rsidRPr="00324AFA">
        <w:rPr>
          <w:b/>
          <w:bCs/>
          <w:color w:val="auto"/>
        </w:rPr>
        <w:t xml:space="preserve">Table </w:t>
      </w:r>
      <w:r w:rsidR="00E25D4E" w:rsidRPr="00324AFA">
        <w:rPr>
          <w:b/>
          <w:bCs/>
          <w:color w:val="auto"/>
        </w:rPr>
        <w:t xml:space="preserve">of </w:t>
      </w:r>
      <w:r w:rsidR="00FF5813" w:rsidRPr="00324AFA">
        <w:rPr>
          <w:b/>
          <w:bCs/>
          <w:color w:val="auto"/>
        </w:rPr>
        <w:t>Materials</w:t>
      </w:r>
      <w:r w:rsidR="00FF5813" w:rsidRPr="00324AFA">
        <w:rPr>
          <w:color w:val="auto"/>
        </w:rPr>
        <w:t>.</w:t>
      </w:r>
    </w:p>
    <w:p w14:paraId="5BDA7B93" w14:textId="77777777" w:rsidR="008824ED" w:rsidRPr="00422B7C" w:rsidRDefault="008824ED" w:rsidP="00641BF9">
      <w:pPr>
        <w:pStyle w:val="NormalWeb"/>
        <w:spacing w:before="0" w:beforeAutospacing="0" w:after="0" w:afterAutospacing="0"/>
        <w:rPr>
          <w:color w:val="auto"/>
          <w:highlight w:val="yellow"/>
        </w:rPr>
      </w:pPr>
    </w:p>
    <w:p w14:paraId="013C16BE" w14:textId="7D2C23AE" w:rsidR="009C4501" w:rsidRPr="003D4B74" w:rsidRDefault="00FF5813" w:rsidP="00641BF9">
      <w:pPr>
        <w:pStyle w:val="ListParagraph"/>
        <w:widowControl/>
        <w:numPr>
          <w:ilvl w:val="2"/>
          <w:numId w:val="75"/>
        </w:numPr>
        <w:autoSpaceDE/>
        <w:autoSpaceDN/>
        <w:adjustRightInd/>
        <w:ind w:left="0" w:firstLine="0"/>
        <w:rPr>
          <w:color w:val="auto"/>
        </w:rPr>
      </w:pPr>
      <w:r w:rsidRPr="00422B7C">
        <w:rPr>
          <w:color w:val="auto"/>
          <w:highlight w:val="yellow"/>
        </w:rPr>
        <w:t xml:space="preserve">Linearize the </w:t>
      </w:r>
      <w:r w:rsidRPr="00422B7C">
        <w:rPr>
          <w:color w:val="auto"/>
          <w:highlight w:val="yellow"/>
          <w:lang w:val="en"/>
        </w:rPr>
        <w:t>p</w:t>
      </w:r>
      <w:proofErr w:type="spellStart"/>
      <w:r w:rsidR="009C4501" w:rsidRPr="00422B7C">
        <w:rPr>
          <w:color w:val="auto"/>
          <w:highlight w:val="yellow"/>
        </w:rPr>
        <w:t>lasmid</w:t>
      </w:r>
      <w:proofErr w:type="spellEnd"/>
      <w:r w:rsidR="009C4501" w:rsidRPr="00422B7C">
        <w:rPr>
          <w:color w:val="auto"/>
          <w:highlight w:val="yellow"/>
        </w:rPr>
        <w:t xml:space="preserve"> DNA by </w:t>
      </w:r>
      <w:r w:rsidR="00261DDF" w:rsidRPr="00422B7C">
        <w:rPr>
          <w:color w:val="auto"/>
          <w:highlight w:val="yellow"/>
        </w:rPr>
        <w:t xml:space="preserve">an </w:t>
      </w:r>
      <w:r w:rsidR="009C4501" w:rsidRPr="00422B7C">
        <w:rPr>
          <w:color w:val="auto"/>
          <w:highlight w:val="yellow"/>
        </w:rPr>
        <w:t>appropriate restriction enzyme and purif</w:t>
      </w:r>
      <w:r w:rsidRPr="00422B7C">
        <w:rPr>
          <w:color w:val="auto"/>
          <w:highlight w:val="yellow"/>
        </w:rPr>
        <w:t>y</w:t>
      </w:r>
      <w:r w:rsidR="009C4501" w:rsidRPr="00422B7C">
        <w:rPr>
          <w:color w:val="auto"/>
          <w:highlight w:val="yellow"/>
        </w:rPr>
        <w:t xml:space="preserve"> using a DNA purification kit</w:t>
      </w:r>
      <w:r w:rsidR="00480F90">
        <w:rPr>
          <w:color w:val="auto"/>
          <w:highlight w:val="yellow"/>
        </w:rPr>
        <w:t xml:space="preserve"> </w:t>
      </w:r>
      <w:r w:rsidR="00480F90" w:rsidRPr="008311C1">
        <w:rPr>
          <w:color w:val="auto"/>
          <w:shd w:val="clear" w:color="auto" w:fill="FFFFFF"/>
        </w:rPr>
        <w:t>(</w:t>
      </w:r>
      <w:r w:rsidR="00480F90" w:rsidRPr="008311C1">
        <w:rPr>
          <w:b/>
          <w:bCs/>
          <w:color w:val="auto"/>
        </w:rPr>
        <w:t>Table of Materials</w:t>
      </w:r>
      <w:r w:rsidR="00480F90" w:rsidRPr="008311C1">
        <w:rPr>
          <w:color w:val="auto"/>
        </w:rPr>
        <w:t>)</w:t>
      </w:r>
      <w:r w:rsidR="009C4501" w:rsidRPr="00422B7C">
        <w:rPr>
          <w:color w:val="auto"/>
          <w:highlight w:val="yellow"/>
        </w:rPr>
        <w:t xml:space="preserve">. </w:t>
      </w:r>
      <w:r w:rsidR="00A37BDA" w:rsidRPr="00422B7C">
        <w:rPr>
          <w:color w:val="auto"/>
          <w:highlight w:val="yellow"/>
        </w:rPr>
        <w:t>Use</w:t>
      </w:r>
      <w:r w:rsidR="00261DDF" w:rsidRPr="00422B7C">
        <w:rPr>
          <w:color w:val="auto"/>
          <w:highlight w:val="yellow"/>
        </w:rPr>
        <w:t xml:space="preserve"> the purified </w:t>
      </w:r>
      <w:r w:rsidRPr="00422B7C">
        <w:rPr>
          <w:color w:val="auto"/>
          <w:highlight w:val="yellow"/>
        </w:rPr>
        <w:t xml:space="preserve">linearized </w:t>
      </w:r>
      <w:r w:rsidR="00261DDF" w:rsidRPr="00422B7C">
        <w:rPr>
          <w:color w:val="auto"/>
          <w:highlight w:val="yellow"/>
        </w:rPr>
        <w:t xml:space="preserve">DNA </w:t>
      </w:r>
      <w:r w:rsidR="005F2AF8" w:rsidRPr="00422B7C">
        <w:rPr>
          <w:color w:val="auto"/>
          <w:highlight w:val="yellow"/>
        </w:rPr>
        <w:t xml:space="preserve">as a </w:t>
      </w:r>
      <w:r w:rsidR="00261DDF" w:rsidRPr="00422B7C">
        <w:rPr>
          <w:color w:val="auto"/>
          <w:highlight w:val="yellow"/>
        </w:rPr>
        <w:t xml:space="preserve">template for </w:t>
      </w:r>
      <w:r w:rsidR="00261DDF" w:rsidRPr="00422B7C">
        <w:rPr>
          <w:i/>
          <w:iCs/>
          <w:color w:val="auto"/>
          <w:highlight w:val="yellow"/>
        </w:rPr>
        <w:t>in vitro</w:t>
      </w:r>
      <w:r w:rsidR="00261DDF" w:rsidRPr="00422B7C">
        <w:rPr>
          <w:color w:val="auto"/>
          <w:highlight w:val="yellow"/>
        </w:rPr>
        <w:t xml:space="preserve"> transcription to generate</w:t>
      </w:r>
      <w:r w:rsidR="003C6A87" w:rsidRPr="00422B7C">
        <w:rPr>
          <w:color w:val="auto"/>
          <w:highlight w:val="yellow"/>
        </w:rPr>
        <w:t xml:space="preserve"> mRNA</w:t>
      </w:r>
      <w:r w:rsidR="009C4501" w:rsidRPr="00422B7C">
        <w:rPr>
          <w:color w:val="auto"/>
          <w:highlight w:val="yellow"/>
        </w:rPr>
        <w:t xml:space="preserve"> for injection</w:t>
      </w:r>
      <w:bookmarkEnd w:id="9"/>
      <w:r w:rsidR="000F1DE0">
        <w:rPr>
          <w:color w:val="auto"/>
          <w:highlight w:val="yellow"/>
        </w:rPr>
        <w:t xml:space="preserve"> </w:t>
      </w:r>
      <w:r w:rsidR="000F1DE0" w:rsidRPr="00192052">
        <w:rPr>
          <w:color w:val="auto"/>
        </w:rPr>
        <w:t>as per the manufacturer’s instructions</w:t>
      </w:r>
      <w:r w:rsidR="00316097" w:rsidRPr="00192052">
        <w:rPr>
          <w:color w:val="auto"/>
        </w:rPr>
        <w:t xml:space="preserve"> </w:t>
      </w:r>
      <w:r w:rsidR="00316097" w:rsidRPr="00BC2E94">
        <w:rPr>
          <w:color w:val="auto"/>
        </w:rPr>
        <w:t>(</w:t>
      </w:r>
      <w:r w:rsidR="00316097" w:rsidRPr="00BC2E94">
        <w:rPr>
          <w:b/>
          <w:bCs/>
          <w:color w:val="auto"/>
        </w:rPr>
        <w:t>Table</w:t>
      </w:r>
      <w:r w:rsidR="00316097" w:rsidRPr="003D4B74">
        <w:rPr>
          <w:b/>
          <w:bCs/>
          <w:color w:val="auto"/>
        </w:rPr>
        <w:t xml:space="preserve"> of Materials</w:t>
      </w:r>
      <w:r w:rsidR="00316097" w:rsidRPr="003D4B74">
        <w:rPr>
          <w:color w:val="auto"/>
        </w:rPr>
        <w:t>)</w:t>
      </w:r>
      <w:r w:rsidR="009C4501" w:rsidRPr="003D4B74">
        <w:rPr>
          <w:color w:val="auto"/>
        </w:rPr>
        <w:t xml:space="preserve">. </w:t>
      </w:r>
    </w:p>
    <w:p w14:paraId="15D67F7B" w14:textId="77777777" w:rsidR="008824ED" w:rsidRPr="00422B7C" w:rsidRDefault="008824ED" w:rsidP="00641BF9">
      <w:pPr>
        <w:pStyle w:val="Default"/>
        <w:jc w:val="both"/>
        <w:rPr>
          <w:rFonts w:ascii="Calibri" w:hAnsi="Calibri" w:cs="Calibri"/>
          <w:color w:val="auto"/>
          <w:highlight w:val="yellow"/>
        </w:rPr>
      </w:pPr>
    </w:p>
    <w:p w14:paraId="64E74B9A" w14:textId="79DBE63C" w:rsidR="00A37BDA" w:rsidRPr="00422B7C" w:rsidRDefault="00A37BDA" w:rsidP="00641BF9">
      <w:pPr>
        <w:pStyle w:val="ListParagraph"/>
        <w:widowControl/>
        <w:numPr>
          <w:ilvl w:val="2"/>
          <w:numId w:val="75"/>
        </w:numPr>
        <w:autoSpaceDE/>
        <w:autoSpaceDN/>
        <w:adjustRightInd/>
        <w:ind w:left="0" w:firstLine="0"/>
        <w:rPr>
          <w:color w:val="auto"/>
          <w:highlight w:val="yellow"/>
        </w:rPr>
      </w:pPr>
      <w:r w:rsidRPr="00D818D9">
        <w:rPr>
          <w:color w:val="auto"/>
        </w:rPr>
        <w:t xml:space="preserve">Finally, </w:t>
      </w:r>
      <w:r w:rsidRPr="00422B7C">
        <w:rPr>
          <w:color w:val="auto"/>
          <w:highlight w:val="yellow"/>
        </w:rPr>
        <w:t xml:space="preserve">inject </w:t>
      </w:r>
      <w:r w:rsidR="00574D9C" w:rsidRPr="003D4B74">
        <w:rPr>
          <w:highlight w:val="yellow"/>
        </w:rPr>
        <w:t xml:space="preserve">250 </w:t>
      </w:r>
      <w:proofErr w:type="spellStart"/>
      <w:r w:rsidR="00574D9C" w:rsidRPr="003D4B74">
        <w:rPr>
          <w:highlight w:val="yellow"/>
        </w:rPr>
        <w:t>pg</w:t>
      </w:r>
      <w:proofErr w:type="spellEnd"/>
      <w:r w:rsidR="00574D9C" w:rsidRPr="003D4B74">
        <w:rPr>
          <w:highlight w:val="yellow"/>
        </w:rPr>
        <w:t xml:space="preserve"> of</w:t>
      </w:r>
      <w:r w:rsidR="00574D9C" w:rsidRPr="003D4B74">
        <w:rPr>
          <w:b/>
          <w:bCs/>
          <w:highlight w:val="yellow"/>
        </w:rPr>
        <w:t xml:space="preserve"> </w:t>
      </w:r>
      <w:r w:rsidRPr="000F1DE0">
        <w:rPr>
          <w:color w:val="auto"/>
          <w:highlight w:val="yellow"/>
        </w:rPr>
        <w:t xml:space="preserve">human </w:t>
      </w:r>
      <w:r w:rsidRPr="00422B7C">
        <w:rPr>
          <w:color w:val="auto"/>
          <w:highlight w:val="yellow"/>
        </w:rPr>
        <w:t xml:space="preserve">mRNA for the gene of interest </w:t>
      </w:r>
      <w:r w:rsidRPr="00D818D9">
        <w:rPr>
          <w:color w:val="auto"/>
        </w:rPr>
        <w:t xml:space="preserve">to perform the rescue of phenotype </w:t>
      </w:r>
      <w:r w:rsidR="003147B3" w:rsidRPr="00D818D9">
        <w:rPr>
          <w:rFonts w:asciiTheme="minorHAnsi" w:hAnsiTheme="minorHAnsi" w:cstheme="minorHAnsi"/>
          <w:color w:val="202020"/>
          <w:shd w:val="clear" w:color="auto" w:fill="FFFFFF"/>
        </w:rPr>
        <w:t>to test whether the lack of a phenotype</w:t>
      </w:r>
      <w:r w:rsidR="003147B3" w:rsidRPr="00D818D9">
        <w:rPr>
          <w:rFonts w:ascii="Helvetica" w:hAnsi="Helvetica"/>
          <w:color w:val="202020"/>
          <w:sz w:val="22"/>
          <w:szCs w:val="22"/>
          <w:shd w:val="clear" w:color="auto" w:fill="FFFFFF"/>
        </w:rPr>
        <w:t xml:space="preserve"> </w:t>
      </w:r>
      <w:r w:rsidRPr="00D818D9">
        <w:rPr>
          <w:color w:val="auto"/>
        </w:rPr>
        <w:t>is indeed from the loss of zebrafish gene by MO</w:t>
      </w:r>
      <w:r w:rsidR="00CC0D63" w:rsidRPr="00D818D9">
        <w:rPr>
          <w:color w:val="auto"/>
        </w:rPr>
        <w:t>.</w:t>
      </w:r>
    </w:p>
    <w:p w14:paraId="49F40B58" w14:textId="709B6B62" w:rsidR="00A37BDA" w:rsidRDefault="00A37BDA" w:rsidP="00641BF9">
      <w:pPr>
        <w:pStyle w:val="Default"/>
        <w:jc w:val="both"/>
        <w:rPr>
          <w:rFonts w:ascii="Calibri" w:hAnsi="Calibri" w:cs="Calibri"/>
          <w:color w:val="auto"/>
        </w:rPr>
      </w:pPr>
    </w:p>
    <w:bookmarkEnd w:id="8"/>
    <w:bookmarkEnd w:id="11"/>
    <w:p w14:paraId="29722E02" w14:textId="13F96DED" w:rsidR="004D4B50" w:rsidRPr="00422B7C" w:rsidRDefault="004D4B50" w:rsidP="00641BF9">
      <w:pPr>
        <w:pStyle w:val="ListParagraph"/>
        <w:numPr>
          <w:ilvl w:val="1"/>
          <w:numId w:val="75"/>
        </w:numPr>
        <w:tabs>
          <w:tab w:val="left" w:pos="709"/>
        </w:tabs>
        <w:ind w:left="0" w:firstLine="0"/>
        <w:rPr>
          <w:color w:val="auto"/>
          <w:highlight w:val="yellow"/>
        </w:rPr>
      </w:pPr>
      <w:r w:rsidRPr="00422B7C">
        <w:rPr>
          <w:color w:val="auto"/>
          <w:highlight w:val="yellow"/>
        </w:rPr>
        <w:t xml:space="preserve">Preparing to </w:t>
      </w:r>
      <w:r w:rsidR="00FF5813" w:rsidRPr="00422B7C">
        <w:rPr>
          <w:color w:val="auto"/>
          <w:highlight w:val="yellow"/>
        </w:rPr>
        <w:t xml:space="preserve">inject </w:t>
      </w:r>
    </w:p>
    <w:p w14:paraId="01473C88" w14:textId="77777777" w:rsidR="008824ED" w:rsidRPr="008311C1" w:rsidRDefault="008824ED" w:rsidP="00641BF9">
      <w:pPr>
        <w:pStyle w:val="ListParagraph"/>
        <w:ind w:left="0"/>
        <w:rPr>
          <w:color w:val="auto"/>
        </w:rPr>
      </w:pPr>
    </w:p>
    <w:p w14:paraId="078BE1FF" w14:textId="435AF15A" w:rsidR="001B03FA" w:rsidRPr="00422B7C" w:rsidRDefault="001B03FA" w:rsidP="00641BF9">
      <w:pPr>
        <w:pStyle w:val="ListParagraph"/>
        <w:widowControl/>
        <w:numPr>
          <w:ilvl w:val="2"/>
          <w:numId w:val="75"/>
        </w:numPr>
        <w:autoSpaceDE/>
        <w:autoSpaceDN/>
        <w:adjustRightInd/>
        <w:ind w:left="0" w:firstLine="0"/>
        <w:rPr>
          <w:color w:val="auto"/>
          <w:highlight w:val="yellow"/>
          <w:shd w:val="clear" w:color="auto" w:fill="FFFFFF"/>
        </w:rPr>
      </w:pPr>
      <w:r w:rsidRPr="00422B7C">
        <w:rPr>
          <w:color w:val="auto"/>
          <w:highlight w:val="yellow"/>
        </w:rPr>
        <w:t>Pull</w:t>
      </w:r>
      <w:r w:rsidR="00FF5813" w:rsidRPr="00422B7C">
        <w:rPr>
          <w:color w:val="auto"/>
          <w:highlight w:val="yellow"/>
        </w:rPr>
        <w:t xml:space="preserve"> a</w:t>
      </w:r>
      <w:r w:rsidRPr="00422B7C">
        <w:rPr>
          <w:color w:val="auto"/>
          <w:highlight w:val="yellow"/>
        </w:rPr>
        <w:t xml:space="preserve"> needle </w:t>
      </w:r>
      <w:r w:rsidR="00446FF4" w:rsidRPr="00422B7C">
        <w:rPr>
          <w:color w:val="auto"/>
          <w:highlight w:val="yellow"/>
        </w:rPr>
        <w:t xml:space="preserve">using </w:t>
      </w:r>
      <w:r w:rsidR="00FF5813" w:rsidRPr="00422B7C">
        <w:rPr>
          <w:color w:val="auto"/>
          <w:highlight w:val="yellow"/>
        </w:rPr>
        <w:t xml:space="preserve">a </w:t>
      </w:r>
      <w:r w:rsidR="00FF5813" w:rsidRPr="00422B7C">
        <w:rPr>
          <w:color w:val="auto"/>
          <w:highlight w:val="yellow"/>
          <w:shd w:val="clear" w:color="auto" w:fill="FFFFFF"/>
        </w:rPr>
        <w:t>micropipette</w:t>
      </w:r>
      <w:r w:rsidR="00446FF4" w:rsidRPr="00422B7C">
        <w:rPr>
          <w:color w:val="auto"/>
          <w:highlight w:val="yellow"/>
        </w:rPr>
        <w:t xml:space="preserve"> </w:t>
      </w:r>
      <w:r w:rsidRPr="00422B7C">
        <w:rPr>
          <w:color w:val="auto"/>
          <w:highlight w:val="yellow"/>
          <w:shd w:val="clear" w:color="auto" w:fill="FFFFFF"/>
        </w:rPr>
        <w:t>puller</w:t>
      </w:r>
      <w:r w:rsidR="00480F90">
        <w:rPr>
          <w:color w:val="auto"/>
          <w:shd w:val="clear" w:color="auto" w:fill="FFFFFF"/>
        </w:rPr>
        <w:t xml:space="preserve"> </w:t>
      </w:r>
      <w:r w:rsidR="00FF5813" w:rsidRPr="008311C1">
        <w:rPr>
          <w:color w:val="auto"/>
          <w:shd w:val="clear" w:color="auto" w:fill="FFFFFF"/>
        </w:rPr>
        <w:t>(</w:t>
      </w:r>
      <w:r w:rsidR="00FF5813" w:rsidRPr="008311C1">
        <w:rPr>
          <w:b/>
          <w:bCs/>
          <w:color w:val="auto"/>
        </w:rPr>
        <w:t>Table of Materials</w:t>
      </w:r>
      <w:r w:rsidR="00FF5813" w:rsidRPr="008311C1">
        <w:rPr>
          <w:color w:val="auto"/>
        </w:rPr>
        <w:t>),</w:t>
      </w:r>
      <w:r w:rsidR="008824ED" w:rsidRPr="008311C1">
        <w:rPr>
          <w:color w:val="auto"/>
          <w:shd w:val="clear" w:color="auto" w:fill="FFFFFF"/>
        </w:rPr>
        <w:t xml:space="preserve"> </w:t>
      </w:r>
      <w:r w:rsidR="008824ED" w:rsidRPr="00422B7C">
        <w:rPr>
          <w:color w:val="auto"/>
          <w:highlight w:val="yellow"/>
          <w:shd w:val="clear" w:color="auto" w:fill="FFFFFF"/>
        </w:rPr>
        <w:t>following steps 2.3.2–2.3.</w:t>
      </w:r>
      <w:r w:rsidR="004F2DBD">
        <w:rPr>
          <w:color w:val="auto"/>
          <w:highlight w:val="yellow"/>
          <w:shd w:val="clear" w:color="auto" w:fill="FFFFFF"/>
        </w:rPr>
        <w:t>6</w:t>
      </w:r>
      <w:r w:rsidR="008824ED" w:rsidRPr="00422B7C">
        <w:rPr>
          <w:color w:val="auto"/>
          <w:highlight w:val="yellow"/>
          <w:shd w:val="clear" w:color="auto" w:fill="FFFFFF"/>
        </w:rPr>
        <w:t>.</w:t>
      </w:r>
    </w:p>
    <w:p w14:paraId="1BFB21FC" w14:textId="77777777" w:rsidR="008824ED" w:rsidRPr="008311C1" w:rsidRDefault="008824ED" w:rsidP="00641BF9">
      <w:pPr>
        <w:pStyle w:val="ListParagraph"/>
        <w:ind w:left="0"/>
        <w:rPr>
          <w:color w:val="auto"/>
        </w:rPr>
      </w:pPr>
    </w:p>
    <w:p w14:paraId="5962D342" w14:textId="2F412DAC" w:rsidR="00446FF4" w:rsidRPr="00422B7C" w:rsidRDefault="001B03FA" w:rsidP="00641BF9">
      <w:pPr>
        <w:pStyle w:val="ListParagraph"/>
        <w:widowControl/>
        <w:numPr>
          <w:ilvl w:val="2"/>
          <w:numId w:val="75"/>
        </w:numPr>
        <w:autoSpaceDE/>
        <w:autoSpaceDN/>
        <w:adjustRightInd/>
        <w:ind w:left="0" w:firstLine="0"/>
        <w:rPr>
          <w:color w:val="auto"/>
          <w:highlight w:val="yellow"/>
        </w:rPr>
      </w:pPr>
      <w:bookmarkStart w:id="12" w:name="_Hlk92320825"/>
      <w:bookmarkEnd w:id="10"/>
      <w:r w:rsidRPr="00422B7C">
        <w:rPr>
          <w:color w:val="auto"/>
          <w:highlight w:val="yellow"/>
        </w:rPr>
        <w:t xml:space="preserve">Use </w:t>
      </w:r>
      <w:bookmarkStart w:id="13" w:name="_Hlk87955849"/>
      <w:r w:rsidRPr="00422B7C">
        <w:rPr>
          <w:color w:val="auto"/>
          <w:highlight w:val="yellow"/>
        </w:rPr>
        <w:t>1</w:t>
      </w:r>
      <w:r w:rsidR="00084466" w:rsidRPr="00422B7C">
        <w:rPr>
          <w:color w:val="auto"/>
          <w:highlight w:val="yellow"/>
        </w:rPr>
        <w:t xml:space="preserve"> </w:t>
      </w:r>
      <w:r w:rsidRPr="00422B7C">
        <w:rPr>
          <w:color w:val="auto"/>
          <w:highlight w:val="yellow"/>
        </w:rPr>
        <w:t xml:space="preserve">mm capillary tubes with filaments </w:t>
      </w:r>
      <w:r w:rsidR="00C07CF0" w:rsidRPr="00422B7C">
        <w:rPr>
          <w:color w:val="auto"/>
          <w:highlight w:val="yellow"/>
        </w:rPr>
        <w:t>and</w:t>
      </w:r>
      <w:bookmarkEnd w:id="13"/>
      <w:r w:rsidRPr="00422B7C">
        <w:rPr>
          <w:color w:val="auto"/>
          <w:highlight w:val="yellow"/>
        </w:rPr>
        <w:t xml:space="preserve"> a </w:t>
      </w:r>
      <w:bookmarkStart w:id="14" w:name="_Hlk87955898"/>
      <w:r w:rsidR="00FF5813" w:rsidRPr="00422B7C">
        <w:rPr>
          <w:color w:val="auto"/>
          <w:highlight w:val="yellow"/>
        </w:rPr>
        <w:t xml:space="preserve">micropipette </w:t>
      </w:r>
      <w:r w:rsidRPr="00422B7C">
        <w:rPr>
          <w:color w:val="auto"/>
          <w:highlight w:val="yellow"/>
        </w:rPr>
        <w:t>Puller</w:t>
      </w:r>
      <w:bookmarkEnd w:id="14"/>
      <w:r w:rsidR="00480F90">
        <w:rPr>
          <w:color w:val="auto"/>
          <w:highlight w:val="yellow"/>
        </w:rPr>
        <w:t xml:space="preserve">. </w:t>
      </w:r>
      <w:r w:rsidR="52F8918C" w:rsidRPr="00422B7C">
        <w:rPr>
          <w:color w:val="auto"/>
          <w:highlight w:val="yellow"/>
        </w:rPr>
        <w:t>Turn the machine on and open the lid</w:t>
      </w:r>
    </w:p>
    <w:p w14:paraId="2C96E2C4" w14:textId="77777777" w:rsidR="008824ED" w:rsidRPr="00422B7C" w:rsidRDefault="008824ED" w:rsidP="00641BF9">
      <w:pPr>
        <w:rPr>
          <w:color w:val="auto"/>
          <w:highlight w:val="yellow"/>
        </w:rPr>
      </w:pPr>
    </w:p>
    <w:p w14:paraId="673CB0AB" w14:textId="7B0DE773" w:rsidR="00446FF4" w:rsidRPr="00422B7C" w:rsidRDefault="00446FF4"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t xml:space="preserve">Turn the mode selection knob to </w:t>
      </w:r>
      <w:r w:rsidRPr="00422B7C">
        <w:rPr>
          <w:b/>
          <w:bCs/>
          <w:color w:val="auto"/>
          <w:highlight w:val="yellow"/>
        </w:rPr>
        <w:t>NO</w:t>
      </w:r>
      <w:r w:rsidR="00FF5813" w:rsidRPr="00422B7C">
        <w:rPr>
          <w:b/>
          <w:bCs/>
          <w:color w:val="auto"/>
          <w:highlight w:val="yellow"/>
        </w:rPr>
        <w:t>.</w:t>
      </w:r>
      <w:r w:rsidRPr="00422B7C">
        <w:rPr>
          <w:rFonts w:eastAsia="Calibri"/>
          <w:b/>
          <w:bCs/>
          <w:color w:val="auto"/>
          <w:highlight w:val="yellow"/>
        </w:rPr>
        <w:t>2</w:t>
      </w:r>
      <w:r w:rsidRPr="00422B7C">
        <w:rPr>
          <w:rFonts w:eastAsia="Calibri"/>
          <w:color w:val="auto"/>
          <w:highlight w:val="yellow"/>
        </w:rPr>
        <w:t xml:space="preserve"> </w:t>
      </w:r>
      <w:r w:rsidR="0027149A" w:rsidRPr="00422B7C">
        <w:rPr>
          <w:color w:val="auto"/>
          <w:highlight w:val="yellow"/>
        </w:rPr>
        <w:t>Heat</w:t>
      </w:r>
      <w:r w:rsidRPr="00422B7C">
        <w:rPr>
          <w:color w:val="auto"/>
          <w:highlight w:val="yellow"/>
        </w:rPr>
        <w:t>er</w:t>
      </w:r>
      <w:r w:rsidR="00480F90">
        <w:rPr>
          <w:color w:val="auto"/>
          <w:highlight w:val="yellow"/>
        </w:rPr>
        <w:t>.</w:t>
      </w:r>
      <w:r w:rsidRPr="00422B7C">
        <w:rPr>
          <w:color w:val="auto"/>
          <w:highlight w:val="yellow"/>
        </w:rPr>
        <w:t xml:space="preserve"> </w:t>
      </w:r>
      <w:r w:rsidRPr="00D818D9">
        <w:rPr>
          <w:color w:val="auto"/>
        </w:rPr>
        <w:t xml:space="preserve">Using </w:t>
      </w:r>
      <w:r w:rsidRPr="00D818D9">
        <w:rPr>
          <w:b/>
          <w:bCs/>
          <w:color w:val="auto"/>
        </w:rPr>
        <w:t>NO</w:t>
      </w:r>
      <w:r w:rsidR="00FF5813" w:rsidRPr="00D818D9">
        <w:rPr>
          <w:b/>
          <w:bCs/>
          <w:color w:val="auto"/>
        </w:rPr>
        <w:t>.</w:t>
      </w:r>
      <w:r w:rsidRPr="00D818D9">
        <w:rPr>
          <w:rFonts w:eastAsia="Calibri"/>
          <w:b/>
          <w:bCs/>
          <w:color w:val="auto"/>
        </w:rPr>
        <w:t>2</w:t>
      </w:r>
      <w:r w:rsidRPr="00D818D9">
        <w:rPr>
          <w:rFonts w:eastAsia="Calibri"/>
          <w:color w:val="auto"/>
        </w:rPr>
        <w:t xml:space="preserve"> </w:t>
      </w:r>
      <w:r w:rsidRPr="00D818D9">
        <w:rPr>
          <w:color w:val="auto"/>
        </w:rPr>
        <w:t>heat</w:t>
      </w:r>
      <w:r w:rsidR="00FF5813" w:rsidRPr="00D818D9">
        <w:rPr>
          <w:color w:val="auto"/>
        </w:rPr>
        <w:t>er</w:t>
      </w:r>
      <w:r w:rsidR="008579B9" w:rsidRPr="00D818D9">
        <w:rPr>
          <w:color w:val="auto"/>
        </w:rPr>
        <w:t>,</w:t>
      </w:r>
      <w:r w:rsidRPr="00D818D9">
        <w:rPr>
          <w:color w:val="auto"/>
        </w:rPr>
        <w:t xml:space="preserve"> </w:t>
      </w:r>
      <w:r w:rsidRPr="00422B7C">
        <w:rPr>
          <w:color w:val="auto"/>
          <w:highlight w:val="yellow"/>
        </w:rPr>
        <w:t xml:space="preserve">adjust </w:t>
      </w:r>
      <w:r w:rsidR="00FF5813" w:rsidRPr="00422B7C">
        <w:rPr>
          <w:color w:val="auto"/>
          <w:highlight w:val="yellow"/>
        </w:rPr>
        <w:t xml:space="preserve">the </w:t>
      </w:r>
      <w:r w:rsidRPr="00422B7C">
        <w:rPr>
          <w:color w:val="auto"/>
          <w:highlight w:val="yellow"/>
        </w:rPr>
        <w:t xml:space="preserve">knob </w:t>
      </w:r>
      <w:r w:rsidR="008579B9" w:rsidRPr="00422B7C">
        <w:rPr>
          <w:color w:val="auto"/>
          <w:highlight w:val="yellow"/>
        </w:rPr>
        <w:t>to bring the</w:t>
      </w:r>
      <w:r w:rsidRPr="00422B7C">
        <w:rPr>
          <w:color w:val="auto"/>
          <w:highlight w:val="yellow"/>
        </w:rPr>
        <w:t xml:space="preserve"> heat to 68</w:t>
      </w:r>
      <w:r w:rsidR="00FF5813" w:rsidRPr="00422B7C">
        <w:rPr>
          <w:color w:val="auto"/>
          <w:highlight w:val="yellow"/>
        </w:rPr>
        <w:t xml:space="preserve"> </w:t>
      </w:r>
      <w:r w:rsidR="008579B9" w:rsidRPr="00422B7C">
        <w:rPr>
          <w:color w:val="auto"/>
          <w:highlight w:val="yellow"/>
        </w:rPr>
        <w:t>°C</w:t>
      </w:r>
    </w:p>
    <w:p w14:paraId="1E01CBB5" w14:textId="77777777" w:rsidR="008824ED" w:rsidRPr="00422B7C" w:rsidRDefault="008824ED" w:rsidP="00641BF9">
      <w:pPr>
        <w:rPr>
          <w:color w:val="auto"/>
          <w:highlight w:val="yellow"/>
        </w:rPr>
      </w:pPr>
    </w:p>
    <w:p w14:paraId="5E7AC8B7" w14:textId="7ADF8051" w:rsidR="00B343A2" w:rsidRPr="00D818D9" w:rsidRDefault="00446FF4" w:rsidP="00641BF9">
      <w:pPr>
        <w:pStyle w:val="ListParagraph"/>
        <w:widowControl/>
        <w:numPr>
          <w:ilvl w:val="2"/>
          <w:numId w:val="75"/>
        </w:numPr>
        <w:autoSpaceDE/>
        <w:autoSpaceDN/>
        <w:adjustRightInd/>
        <w:ind w:left="0" w:firstLine="0"/>
        <w:rPr>
          <w:color w:val="auto"/>
        </w:rPr>
      </w:pPr>
      <w:r w:rsidRPr="00422B7C">
        <w:rPr>
          <w:color w:val="auto"/>
          <w:highlight w:val="yellow"/>
        </w:rPr>
        <w:t>Turn the mode selection knob</w:t>
      </w:r>
      <w:r w:rsidR="00B343A2" w:rsidRPr="00422B7C">
        <w:rPr>
          <w:color w:val="auto"/>
          <w:highlight w:val="yellow"/>
        </w:rPr>
        <w:t xml:space="preserve"> back </w:t>
      </w:r>
      <w:r w:rsidRPr="00422B7C">
        <w:rPr>
          <w:color w:val="auto"/>
          <w:highlight w:val="yellow"/>
        </w:rPr>
        <w:t xml:space="preserve">to </w:t>
      </w:r>
      <w:r w:rsidR="00FF5813" w:rsidRPr="00422B7C">
        <w:rPr>
          <w:b/>
          <w:bCs/>
          <w:color w:val="auto"/>
          <w:highlight w:val="yellow"/>
        </w:rPr>
        <w:t xml:space="preserve">Step </w:t>
      </w:r>
      <w:r w:rsidRPr="00422B7C">
        <w:rPr>
          <w:b/>
          <w:bCs/>
          <w:color w:val="auto"/>
          <w:highlight w:val="yellow"/>
        </w:rPr>
        <w:t>1</w:t>
      </w:r>
      <w:r w:rsidRPr="00422B7C">
        <w:rPr>
          <w:color w:val="auto"/>
          <w:highlight w:val="yellow"/>
        </w:rPr>
        <w:t xml:space="preserve"> position</w:t>
      </w:r>
      <w:r w:rsidR="00480F90">
        <w:rPr>
          <w:color w:val="auto"/>
          <w:highlight w:val="yellow"/>
        </w:rPr>
        <w:t xml:space="preserve">. </w:t>
      </w:r>
      <w:r w:rsidR="00415FFD" w:rsidRPr="00422B7C">
        <w:rPr>
          <w:color w:val="auto"/>
          <w:highlight w:val="yellow"/>
        </w:rPr>
        <w:t xml:space="preserve">Use </w:t>
      </w:r>
      <w:r w:rsidR="00480F90">
        <w:rPr>
          <w:color w:val="auto"/>
          <w:highlight w:val="yellow"/>
        </w:rPr>
        <w:t>four</w:t>
      </w:r>
      <w:r w:rsidR="00480F90" w:rsidRPr="00422B7C">
        <w:rPr>
          <w:color w:val="auto"/>
          <w:highlight w:val="yellow"/>
        </w:rPr>
        <w:t xml:space="preserve"> </w:t>
      </w:r>
      <w:r w:rsidR="00415FFD" w:rsidRPr="00422B7C">
        <w:rPr>
          <w:color w:val="auto"/>
          <w:highlight w:val="yellow"/>
        </w:rPr>
        <w:t>w</w:t>
      </w:r>
      <w:r w:rsidR="00B343A2" w:rsidRPr="00422B7C">
        <w:rPr>
          <w:color w:val="auto"/>
          <w:highlight w:val="yellow"/>
        </w:rPr>
        <w:t xml:space="preserve">eights </w:t>
      </w:r>
      <w:r w:rsidR="00B343A2" w:rsidRPr="00D818D9">
        <w:rPr>
          <w:color w:val="auto"/>
        </w:rPr>
        <w:t>(2 Type Light / 2 Type Heavy)</w:t>
      </w:r>
    </w:p>
    <w:p w14:paraId="07E00C86" w14:textId="77777777" w:rsidR="008824ED" w:rsidRPr="00422B7C" w:rsidRDefault="008824ED" w:rsidP="00641BF9">
      <w:pPr>
        <w:rPr>
          <w:color w:val="auto"/>
          <w:highlight w:val="yellow"/>
        </w:rPr>
      </w:pPr>
    </w:p>
    <w:p w14:paraId="68931880" w14:textId="2771A050" w:rsidR="00FF5813" w:rsidRPr="00422B7C" w:rsidRDefault="00DB43C6"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lastRenderedPageBreak/>
        <w:t xml:space="preserve">Place </w:t>
      </w:r>
      <w:r w:rsidR="00446FF4" w:rsidRPr="00422B7C">
        <w:rPr>
          <w:color w:val="auto"/>
          <w:highlight w:val="yellow"/>
        </w:rPr>
        <w:t>the capillary on the holder and close the lid</w:t>
      </w:r>
      <w:r w:rsidR="00480F90">
        <w:rPr>
          <w:color w:val="auto"/>
          <w:highlight w:val="yellow"/>
        </w:rPr>
        <w:t>.</w:t>
      </w:r>
      <w:r w:rsidR="00446FF4" w:rsidRPr="00422B7C">
        <w:rPr>
          <w:color w:val="auto"/>
          <w:highlight w:val="yellow"/>
        </w:rPr>
        <w:t xml:space="preserve"> </w:t>
      </w:r>
      <w:r w:rsidRPr="00422B7C">
        <w:rPr>
          <w:color w:val="auto"/>
          <w:highlight w:val="yellow"/>
        </w:rPr>
        <w:t xml:space="preserve">Press </w:t>
      </w:r>
      <w:r w:rsidR="00261DDF" w:rsidRPr="00422B7C">
        <w:rPr>
          <w:color w:val="auto"/>
          <w:highlight w:val="yellow"/>
        </w:rPr>
        <w:t xml:space="preserve">the </w:t>
      </w:r>
      <w:r w:rsidR="00FF5813" w:rsidRPr="00422B7C">
        <w:rPr>
          <w:b/>
          <w:bCs/>
          <w:color w:val="auto"/>
          <w:highlight w:val="yellow"/>
        </w:rPr>
        <w:t>S</w:t>
      </w:r>
      <w:r w:rsidR="00A03996" w:rsidRPr="00422B7C">
        <w:rPr>
          <w:b/>
          <w:bCs/>
          <w:color w:val="auto"/>
          <w:highlight w:val="yellow"/>
        </w:rPr>
        <w:t>tart</w:t>
      </w:r>
      <w:r w:rsidR="00A03996" w:rsidRPr="00422B7C">
        <w:rPr>
          <w:color w:val="auto"/>
          <w:highlight w:val="yellow"/>
        </w:rPr>
        <w:t xml:space="preserve"> button</w:t>
      </w:r>
      <w:r w:rsidR="00FF5813" w:rsidRPr="00422B7C">
        <w:rPr>
          <w:color w:val="auto"/>
          <w:highlight w:val="yellow"/>
        </w:rPr>
        <w:t xml:space="preserve"> to</w:t>
      </w:r>
      <w:r w:rsidR="00A03996" w:rsidRPr="00422B7C">
        <w:rPr>
          <w:color w:val="auto"/>
          <w:highlight w:val="yellow"/>
        </w:rPr>
        <w:t xml:space="preserve"> get </w:t>
      </w:r>
      <w:r w:rsidR="00FF5813" w:rsidRPr="00422B7C">
        <w:rPr>
          <w:color w:val="auto"/>
          <w:highlight w:val="yellow"/>
        </w:rPr>
        <w:t xml:space="preserve">the </w:t>
      </w:r>
      <w:r w:rsidR="00A03996" w:rsidRPr="00422B7C">
        <w:rPr>
          <w:color w:val="auto"/>
          <w:highlight w:val="yellow"/>
        </w:rPr>
        <w:t>pulled needle</w:t>
      </w:r>
      <w:r w:rsidR="00FF5813" w:rsidRPr="00422B7C">
        <w:rPr>
          <w:color w:val="auto"/>
          <w:highlight w:val="yellow"/>
        </w:rPr>
        <w:t>.</w:t>
      </w:r>
      <w:r w:rsidR="008C21E2" w:rsidRPr="00422B7C">
        <w:rPr>
          <w:color w:val="auto"/>
          <w:highlight w:val="yellow"/>
        </w:rPr>
        <w:t xml:space="preserve"> </w:t>
      </w:r>
    </w:p>
    <w:p w14:paraId="07ED1474" w14:textId="77777777" w:rsidR="00FF5813" w:rsidRPr="00D818D9" w:rsidRDefault="00FF5813" w:rsidP="00641BF9">
      <w:pPr>
        <w:pStyle w:val="ListParagraph"/>
        <w:widowControl/>
        <w:autoSpaceDE/>
        <w:autoSpaceDN/>
        <w:adjustRightInd/>
        <w:ind w:left="0"/>
        <w:rPr>
          <w:color w:val="auto"/>
        </w:rPr>
      </w:pPr>
    </w:p>
    <w:p w14:paraId="4A529E09" w14:textId="29332DAF" w:rsidR="00C07CF0" w:rsidRPr="00D818D9" w:rsidRDefault="00FF5813" w:rsidP="00641BF9">
      <w:pPr>
        <w:pStyle w:val="ListParagraph"/>
        <w:widowControl/>
        <w:autoSpaceDE/>
        <w:autoSpaceDN/>
        <w:adjustRightInd/>
        <w:ind w:left="0"/>
        <w:rPr>
          <w:color w:val="auto"/>
        </w:rPr>
      </w:pPr>
      <w:r w:rsidRPr="00D818D9">
        <w:rPr>
          <w:color w:val="auto"/>
        </w:rPr>
        <w:t>NOTE: T</w:t>
      </w:r>
      <w:r w:rsidR="0027149A" w:rsidRPr="00D818D9">
        <w:rPr>
          <w:color w:val="auto"/>
        </w:rPr>
        <w:t>his will generate capillary needles with</w:t>
      </w:r>
      <w:r w:rsidR="003413F4" w:rsidRPr="00D818D9">
        <w:rPr>
          <w:color w:val="auto"/>
        </w:rPr>
        <w:t xml:space="preserve">  </w:t>
      </w:r>
      <w:r w:rsidR="00261DDF" w:rsidRPr="00D818D9">
        <w:rPr>
          <w:color w:val="auto"/>
        </w:rPr>
        <w:t xml:space="preserve">a </w:t>
      </w:r>
      <w:r w:rsidR="0027149A" w:rsidRPr="00D818D9">
        <w:rPr>
          <w:color w:val="auto"/>
        </w:rPr>
        <w:t>long taper</w:t>
      </w:r>
    </w:p>
    <w:p w14:paraId="2FC7D428" w14:textId="77777777" w:rsidR="008824ED" w:rsidRPr="00422B7C" w:rsidRDefault="008824ED" w:rsidP="00641BF9">
      <w:pPr>
        <w:rPr>
          <w:color w:val="auto"/>
          <w:highlight w:val="yellow"/>
        </w:rPr>
      </w:pPr>
    </w:p>
    <w:p w14:paraId="3CF274C1" w14:textId="68897EFA" w:rsidR="0027149A" w:rsidRPr="00D818D9" w:rsidRDefault="008C21E2" w:rsidP="00641BF9">
      <w:pPr>
        <w:pStyle w:val="ListParagraph"/>
        <w:widowControl/>
        <w:numPr>
          <w:ilvl w:val="2"/>
          <w:numId w:val="75"/>
        </w:numPr>
        <w:autoSpaceDE/>
        <w:autoSpaceDN/>
        <w:adjustRightInd/>
        <w:ind w:left="0" w:firstLine="0"/>
        <w:rPr>
          <w:color w:val="auto"/>
        </w:rPr>
      </w:pPr>
      <w:r w:rsidRPr="00422B7C">
        <w:rPr>
          <w:color w:val="auto"/>
          <w:highlight w:val="yellow"/>
        </w:rPr>
        <w:t>Cut the tip</w:t>
      </w:r>
      <w:r w:rsidR="00415FFD" w:rsidRPr="00422B7C">
        <w:rPr>
          <w:color w:val="auto"/>
          <w:highlight w:val="yellow"/>
        </w:rPr>
        <w:t xml:space="preserve"> of the</w:t>
      </w:r>
      <w:r w:rsidRPr="00422B7C">
        <w:rPr>
          <w:color w:val="auto"/>
          <w:highlight w:val="yellow"/>
        </w:rPr>
        <w:t xml:space="preserve"> </w:t>
      </w:r>
      <w:r w:rsidR="00415FFD" w:rsidRPr="00422B7C">
        <w:rPr>
          <w:color w:val="auto"/>
          <w:highlight w:val="yellow"/>
        </w:rPr>
        <w:t>needles</w:t>
      </w:r>
      <w:r w:rsidRPr="00422B7C">
        <w:rPr>
          <w:color w:val="auto"/>
          <w:highlight w:val="yellow"/>
        </w:rPr>
        <w:t xml:space="preserve"> </w:t>
      </w:r>
      <w:r w:rsidRPr="00192052">
        <w:rPr>
          <w:color w:val="auto"/>
        </w:rPr>
        <w:t>briefly</w:t>
      </w:r>
      <w:r w:rsidRPr="00422B7C">
        <w:rPr>
          <w:color w:val="auto"/>
          <w:highlight w:val="yellow"/>
        </w:rPr>
        <w:t>, using forceps</w:t>
      </w:r>
      <w:r w:rsidR="00480F90">
        <w:rPr>
          <w:color w:val="auto"/>
          <w:highlight w:val="yellow"/>
        </w:rPr>
        <w:t>.</w:t>
      </w:r>
      <w:r w:rsidR="004F2DBD">
        <w:rPr>
          <w:color w:val="auto"/>
          <w:highlight w:val="yellow"/>
        </w:rPr>
        <w:t xml:space="preserve"> </w:t>
      </w:r>
      <w:r w:rsidRPr="00422B7C">
        <w:rPr>
          <w:color w:val="auto"/>
          <w:highlight w:val="yellow"/>
        </w:rPr>
        <w:t>Sharpen t</w:t>
      </w:r>
      <w:r w:rsidR="00084466" w:rsidRPr="00422B7C">
        <w:rPr>
          <w:color w:val="auto"/>
          <w:highlight w:val="yellow"/>
        </w:rPr>
        <w:t xml:space="preserve">he tip </w:t>
      </w:r>
      <w:r w:rsidR="0027149A" w:rsidRPr="00422B7C">
        <w:rPr>
          <w:color w:val="auto"/>
          <w:highlight w:val="yellow"/>
        </w:rPr>
        <w:t>of the pulled needle</w:t>
      </w:r>
      <w:r w:rsidR="00084466" w:rsidRPr="00422B7C">
        <w:rPr>
          <w:color w:val="auto"/>
          <w:highlight w:val="yellow"/>
        </w:rPr>
        <w:t xml:space="preserve"> </w:t>
      </w:r>
      <w:r w:rsidR="0027149A" w:rsidRPr="00192052">
        <w:rPr>
          <w:color w:val="auto"/>
        </w:rPr>
        <w:t xml:space="preserve">for easy penetration </w:t>
      </w:r>
      <w:r w:rsidR="00084466" w:rsidRPr="00192052">
        <w:rPr>
          <w:color w:val="auto"/>
        </w:rPr>
        <w:t>in</w:t>
      </w:r>
      <w:r w:rsidR="0027149A" w:rsidRPr="00192052">
        <w:rPr>
          <w:color w:val="auto"/>
        </w:rPr>
        <w:t>to zebrafish embryos</w:t>
      </w:r>
      <w:r w:rsidR="00261DDF" w:rsidRPr="00192052">
        <w:rPr>
          <w:color w:val="auto"/>
        </w:rPr>
        <w:t xml:space="preserve"> </w:t>
      </w:r>
      <w:bookmarkStart w:id="15" w:name="_Hlk87955926"/>
      <w:r w:rsidR="00C07CF0" w:rsidRPr="00422B7C">
        <w:rPr>
          <w:color w:val="auto"/>
          <w:highlight w:val="yellow"/>
        </w:rPr>
        <w:t>using</w:t>
      </w:r>
      <w:r w:rsidR="003413F4" w:rsidRPr="00422B7C">
        <w:rPr>
          <w:color w:val="auto"/>
          <w:highlight w:val="yellow"/>
        </w:rPr>
        <w:t xml:space="preserve"> </w:t>
      </w:r>
      <w:r w:rsidR="00261DDF" w:rsidRPr="00422B7C">
        <w:rPr>
          <w:color w:val="auto"/>
          <w:highlight w:val="yellow"/>
        </w:rPr>
        <w:t xml:space="preserve">a </w:t>
      </w:r>
      <w:r w:rsidR="0027149A" w:rsidRPr="00422B7C">
        <w:rPr>
          <w:color w:val="auto"/>
          <w:highlight w:val="yellow"/>
        </w:rPr>
        <w:t>capillary beveler</w:t>
      </w:r>
      <w:bookmarkEnd w:id="15"/>
      <w:r w:rsidR="00FF5813" w:rsidRPr="00422B7C">
        <w:rPr>
          <w:color w:val="auto"/>
          <w:highlight w:val="yellow"/>
        </w:rPr>
        <w:t xml:space="preserve"> for</w:t>
      </w:r>
      <w:r w:rsidR="0027149A" w:rsidRPr="00422B7C">
        <w:rPr>
          <w:color w:val="auto"/>
          <w:highlight w:val="yellow"/>
        </w:rPr>
        <w:t xml:space="preserve"> about 30 s</w:t>
      </w:r>
      <w:r w:rsidR="0027149A" w:rsidRPr="00D818D9">
        <w:rPr>
          <w:color w:val="auto"/>
        </w:rPr>
        <w:t xml:space="preserve">, </w:t>
      </w:r>
      <w:r w:rsidR="00FF5813" w:rsidRPr="00D818D9">
        <w:rPr>
          <w:color w:val="auto"/>
        </w:rPr>
        <w:t xml:space="preserve">resulting </w:t>
      </w:r>
      <w:r w:rsidR="0027149A" w:rsidRPr="00D818D9">
        <w:rPr>
          <w:color w:val="auto"/>
        </w:rPr>
        <w:t xml:space="preserve">in tips with </w:t>
      </w:r>
      <w:r w:rsidR="008D3E5A" w:rsidRPr="00D818D9">
        <w:rPr>
          <w:color w:val="auto"/>
        </w:rPr>
        <w:t xml:space="preserve">diameters </w:t>
      </w:r>
      <w:r w:rsidR="00261DDF" w:rsidRPr="00D818D9">
        <w:rPr>
          <w:color w:val="auto"/>
        </w:rPr>
        <w:t xml:space="preserve">of </w:t>
      </w:r>
      <w:r w:rsidR="0027149A" w:rsidRPr="00D818D9">
        <w:rPr>
          <w:color w:val="auto"/>
        </w:rPr>
        <w:t xml:space="preserve">about </w:t>
      </w:r>
      <w:r w:rsidR="00D64348" w:rsidRPr="00D818D9">
        <w:rPr>
          <w:color w:val="auto"/>
        </w:rPr>
        <w:t>15</w:t>
      </w:r>
      <w:r w:rsidR="00FF5813" w:rsidRPr="00D818D9">
        <w:rPr>
          <w:color w:val="auto"/>
        </w:rPr>
        <w:t>–</w:t>
      </w:r>
      <w:r w:rsidR="0027149A" w:rsidRPr="00D818D9">
        <w:rPr>
          <w:color w:val="auto"/>
        </w:rPr>
        <w:t>25</w:t>
      </w:r>
      <w:r w:rsidR="008D3E5A" w:rsidRPr="00D818D9">
        <w:rPr>
          <w:color w:val="auto"/>
        </w:rPr>
        <w:t xml:space="preserve"> </w:t>
      </w:r>
      <w:r w:rsidR="00084466" w:rsidRPr="00D818D9">
        <w:rPr>
          <w:color w:val="auto"/>
        </w:rPr>
        <w:t>µm</w:t>
      </w:r>
      <w:r w:rsidR="00AD7F99" w:rsidRPr="00D818D9">
        <w:rPr>
          <w:color w:val="auto"/>
        </w:rPr>
        <w:t>.</w:t>
      </w:r>
      <w:r w:rsidR="007233A1" w:rsidRPr="00D818D9">
        <w:rPr>
          <w:color w:val="auto"/>
        </w:rPr>
        <w:t xml:space="preserve"> </w:t>
      </w:r>
    </w:p>
    <w:p w14:paraId="7D9BC56B" w14:textId="77777777" w:rsidR="0015694E" w:rsidRPr="00D818D9" w:rsidRDefault="0015694E" w:rsidP="00641BF9">
      <w:pPr>
        <w:rPr>
          <w:color w:val="auto"/>
        </w:rPr>
      </w:pPr>
    </w:p>
    <w:p w14:paraId="13AF8B01" w14:textId="362776E5" w:rsidR="004D4B50" w:rsidRPr="00422B7C" w:rsidRDefault="00FF5813" w:rsidP="00641BF9">
      <w:pPr>
        <w:pStyle w:val="ListParagraph"/>
        <w:widowControl/>
        <w:numPr>
          <w:ilvl w:val="2"/>
          <w:numId w:val="75"/>
        </w:numPr>
        <w:autoSpaceDE/>
        <w:autoSpaceDN/>
        <w:adjustRightInd/>
        <w:ind w:left="0" w:firstLine="0"/>
        <w:rPr>
          <w:noProof/>
          <w:color w:val="auto"/>
          <w:highlight w:val="yellow"/>
        </w:rPr>
      </w:pPr>
      <w:r w:rsidRPr="00422B7C">
        <w:rPr>
          <w:noProof/>
          <w:color w:val="auto"/>
          <w:highlight w:val="yellow"/>
        </w:rPr>
        <w:t xml:space="preserve">Calibrate </w:t>
      </w:r>
      <w:r w:rsidR="004D4B50" w:rsidRPr="00422B7C">
        <w:rPr>
          <w:noProof/>
          <w:color w:val="auto"/>
          <w:highlight w:val="yellow"/>
        </w:rPr>
        <w:t>the needle to estimate the amount</w:t>
      </w:r>
      <w:r w:rsidR="00FE78C9" w:rsidRPr="00422B7C">
        <w:rPr>
          <w:noProof/>
          <w:color w:val="auto"/>
          <w:highlight w:val="yellow"/>
        </w:rPr>
        <w:t xml:space="preserve"> of injection</w:t>
      </w:r>
      <w:r w:rsidR="008824ED" w:rsidRPr="00422B7C">
        <w:rPr>
          <w:noProof/>
          <w:color w:val="auto"/>
          <w:highlight w:val="yellow"/>
        </w:rPr>
        <w:t xml:space="preserve"> follow</w:t>
      </w:r>
      <w:r w:rsidRPr="00422B7C">
        <w:rPr>
          <w:noProof/>
          <w:color w:val="auto"/>
          <w:highlight w:val="yellow"/>
        </w:rPr>
        <w:t>ing</w:t>
      </w:r>
      <w:r w:rsidR="008824ED" w:rsidRPr="00422B7C">
        <w:rPr>
          <w:noProof/>
          <w:color w:val="auto"/>
          <w:highlight w:val="yellow"/>
        </w:rPr>
        <w:t xml:space="preserve"> steps 2.3.</w:t>
      </w:r>
      <w:r w:rsidR="004F2DBD">
        <w:rPr>
          <w:noProof/>
          <w:color w:val="auto"/>
          <w:highlight w:val="yellow"/>
        </w:rPr>
        <w:t>8</w:t>
      </w:r>
      <w:r w:rsidR="008824ED" w:rsidRPr="00422B7C">
        <w:rPr>
          <w:noProof/>
          <w:color w:val="auto"/>
          <w:highlight w:val="yellow"/>
        </w:rPr>
        <w:t>–2.3.</w:t>
      </w:r>
      <w:r w:rsidR="00480F90" w:rsidRPr="00422B7C">
        <w:rPr>
          <w:noProof/>
          <w:color w:val="auto"/>
          <w:highlight w:val="yellow"/>
        </w:rPr>
        <w:t>1</w:t>
      </w:r>
      <w:r w:rsidR="004F2DBD">
        <w:rPr>
          <w:noProof/>
          <w:color w:val="auto"/>
          <w:highlight w:val="yellow"/>
        </w:rPr>
        <w:t>3</w:t>
      </w:r>
      <w:r w:rsidR="00480F90">
        <w:rPr>
          <w:noProof/>
          <w:color w:val="auto"/>
          <w:highlight w:val="yellow"/>
        </w:rPr>
        <w:t>.</w:t>
      </w:r>
    </w:p>
    <w:p w14:paraId="5E1188E0" w14:textId="77777777" w:rsidR="008824ED" w:rsidRPr="00422B7C" w:rsidRDefault="008824ED" w:rsidP="00641BF9">
      <w:pPr>
        <w:rPr>
          <w:color w:val="auto"/>
          <w:highlight w:val="yellow"/>
        </w:rPr>
      </w:pPr>
    </w:p>
    <w:p w14:paraId="394BD5FE" w14:textId="72AE0AA4" w:rsidR="003413F4" w:rsidRPr="00192052" w:rsidRDefault="003413F4" w:rsidP="00641BF9">
      <w:pPr>
        <w:pStyle w:val="ListParagraph"/>
        <w:widowControl/>
        <w:numPr>
          <w:ilvl w:val="2"/>
          <w:numId w:val="75"/>
        </w:numPr>
        <w:autoSpaceDE/>
        <w:autoSpaceDN/>
        <w:adjustRightInd/>
        <w:ind w:left="0" w:firstLine="0"/>
        <w:rPr>
          <w:color w:val="auto"/>
        </w:rPr>
      </w:pPr>
      <w:r w:rsidRPr="00422B7C">
        <w:rPr>
          <w:color w:val="auto"/>
          <w:highlight w:val="yellow"/>
        </w:rPr>
        <w:t xml:space="preserve"> </w:t>
      </w:r>
      <w:r w:rsidRPr="00192052">
        <w:rPr>
          <w:color w:val="auto"/>
        </w:rPr>
        <w:t>Briefly</w:t>
      </w:r>
      <w:r w:rsidRPr="00422B7C">
        <w:rPr>
          <w:color w:val="auto"/>
          <w:highlight w:val="yellow"/>
        </w:rPr>
        <w:t xml:space="preserve"> mix mRNA/morpholino solution before loading it into the needle </w:t>
      </w:r>
      <w:r w:rsidR="00FF5813" w:rsidRPr="00192052">
        <w:rPr>
          <w:color w:val="auto"/>
        </w:rPr>
        <w:t>to dissolve the particles that could clog the needle fully.</w:t>
      </w:r>
    </w:p>
    <w:p w14:paraId="7A1B0C24" w14:textId="77777777" w:rsidR="00DF5EB4" w:rsidRPr="00422B7C" w:rsidRDefault="00DF5EB4" w:rsidP="00641BF9">
      <w:pPr>
        <w:rPr>
          <w:color w:val="auto"/>
          <w:highlight w:val="yellow"/>
        </w:rPr>
      </w:pPr>
    </w:p>
    <w:p w14:paraId="7A9291F0" w14:textId="2308F002" w:rsidR="00DE595A" w:rsidRPr="00422B7C" w:rsidRDefault="005F2AF8"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t>A</w:t>
      </w:r>
      <w:r w:rsidR="00A03996" w:rsidRPr="00422B7C">
        <w:rPr>
          <w:color w:val="auto"/>
          <w:highlight w:val="yellow"/>
        </w:rPr>
        <w:t xml:space="preserve">dd </w:t>
      </w:r>
      <w:r w:rsidR="00480F90">
        <w:rPr>
          <w:color w:val="auto"/>
          <w:highlight w:val="yellow"/>
        </w:rPr>
        <w:t>~</w:t>
      </w:r>
      <w:r w:rsidR="00A03996" w:rsidRPr="00422B7C">
        <w:rPr>
          <w:color w:val="auto"/>
          <w:highlight w:val="yellow"/>
        </w:rPr>
        <w:t>3</w:t>
      </w:r>
      <w:r w:rsidR="00FF5813" w:rsidRPr="00422B7C">
        <w:rPr>
          <w:color w:val="auto"/>
          <w:highlight w:val="yellow"/>
        </w:rPr>
        <w:t>–</w:t>
      </w:r>
      <w:r w:rsidR="00A03996" w:rsidRPr="00422B7C">
        <w:rPr>
          <w:color w:val="auto"/>
          <w:highlight w:val="yellow"/>
        </w:rPr>
        <w:t>4 µ</w:t>
      </w:r>
      <w:r w:rsidR="00FF5813" w:rsidRPr="00422B7C">
        <w:rPr>
          <w:color w:val="auto"/>
          <w:highlight w:val="yellow"/>
        </w:rPr>
        <w:t>L</w:t>
      </w:r>
      <w:r w:rsidR="00A03996" w:rsidRPr="00422B7C">
        <w:rPr>
          <w:color w:val="auto"/>
          <w:highlight w:val="yellow"/>
        </w:rPr>
        <w:t xml:space="preserve"> </w:t>
      </w:r>
      <w:r w:rsidR="00365382" w:rsidRPr="00422B7C">
        <w:rPr>
          <w:color w:val="auto"/>
          <w:highlight w:val="yellow"/>
        </w:rPr>
        <w:t xml:space="preserve">of MO solution </w:t>
      </w:r>
      <w:r w:rsidR="00A03996" w:rsidRPr="00422B7C">
        <w:rPr>
          <w:color w:val="auto"/>
          <w:highlight w:val="yellow"/>
        </w:rPr>
        <w:t>to the back part of the injection needle</w:t>
      </w:r>
      <w:r w:rsidRPr="00422B7C">
        <w:rPr>
          <w:color w:val="auto"/>
          <w:highlight w:val="yellow"/>
        </w:rPr>
        <w:t xml:space="preserve"> using</w:t>
      </w:r>
      <w:r w:rsidR="00736311" w:rsidRPr="00422B7C">
        <w:rPr>
          <w:color w:val="auto"/>
          <w:highlight w:val="yellow"/>
        </w:rPr>
        <w:t xml:space="preserve"> </w:t>
      </w:r>
      <w:r w:rsidRPr="00422B7C">
        <w:rPr>
          <w:color w:val="auto"/>
          <w:highlight w:val="yellow"/>
        </w:rPr>
        <w:t>a micron-tipped pipet tip</w:t>
      </w:r>
      <w:r w:rsidR="00A03996" w:rsidRPr="00422B7C">
        <w:rPr>
          <w:color w:val="auto"/>
          <w:highlight w:val="yellow"/>
        </w:rPr>
        <w:t xml:space="preserve">. </w:t>
      </w:r>
      <w:r w:rsidR="00DE595A" w:rsidRPr="00D818D9">
        <w:rPr>
          <w:color w:val="auto"/>
        </w:rPr>
        <w:t xml:space="preserve">The injection needles are equipped with a small trench to </w:t>
      </w:r>
      <w:r w:rsidR="00736311" w:rsidRPr="00D818D9">
        <w:rPr>
          <w:color w:val="auto"/>
        </w:rPr>
        <w:t>f</w:t>
      </w:r>
      <w:r w:rsidR="00DE595A" w:rsidRPr="00D818D9">
        <w:rPr>
          <w:color w:val="auto"/>
        </w:rPr>
        <w:t xml:space="preserve">acilitate capillary backfilling. </w:t>
      </w:r>
    </w:p>
    <w:p w14:paraId="6C48AEAC" w14:textId="77777777" w:rsidR="00DF5EB4" w:rsidRPr="00422B7C" w:rsidRDefault="00DF5EB4" w:rsidP="00641BF9">
      <w:pPr>
        <w:rPr>
          <w:color w:val="auto"/>
          <w:highlight w:val="yellow"/>
        </w:rPr>
      </w:pPr>
    </w:p>
    <w:p w14:paraId="19788DAE" w14:textId="00A40ED7" w:rsidR="00A03996" w:rsidRPr="00422B7C" w:rsidRDefault="00365382"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t>Confirm</w:t>
      </w:r>
      <w:r w:rsidR="00A03996" w:rsidRPr="00422B7C">
        <w:rPr>
          <w:color w:val="auto"/>
          <w:highlight w:val="yellow"/>
        </w:rPr>
        <w:t xml:space="preserve"> </w:t>
      </w:r>
      <w:r w:rsidRPr="00422B7C">
        <w:rPr>
          <w:color w:val="auto"/>
          <w:highlight w:val="yellow"/>
        </w:rPr>
        <w:t xml:space="preserve">that </w:t>
      </w:r>
      <w:r w:rsidR="00A03996" w:rsidRPr="00422B7C">
        <w:rPr>
          <w:color w:val="auto"/>
          <w:highlight w:val="yellow"/>
        </w:rPr>
        <w:t xml:space="preserve">there are no </w:t>
      </w:r>
      <w:r w:rsidR="001C284E" w:rsidRPr="00422B7C">
        <w:rPr>
          <w:color w:val="auto"/>
          <w:highlight w:val="yellow"/>
        </w:rPr>
        <w:t>bubbles in the injection needle. M</w:t>
      </w:r>
      <w:r w:rsidR="00A03996" w:rsidRPr="00422B7C">
        <w:rPr>
          <w:color w:val="auto"/>
          <w:highlight w:val="yellow"/>
        </w:rPr>
        <w:t xml:space="preserve">ount </w:t>
      </w:r>
      <w:r w:rsidR="001C284E" w:rsidRPr="00422B7C">
        <w:rPr>
          <w:color w:val="auto"/>
          <w:highlight w:val="yellow"/>
        </w:rPr>
        <w:t>the needle to</w:t>
      </w:r>
      <w:r w:rsidR="00A03996" w:rsidRPr="00422B7C">
        <w:rPr>
          <w:color w:val="auto"/>
          <w:highlight w:val="yellow"/>
        </w:rPr>
        <w:t xml:space="preserve"> the</w:t>
      </w:r>
      <w:r w:rsidR="00736311" w:rsidRPr="00422B7C">
        <w:rPr>
          <w:color w:val="auto"/>
          <w:highlight w:val="yellow"/>
        </w:rPr>
        <w:t xml:space="preserve"> </w:t>
      </w:r>
      <w:r w:rsidR="00A03996" w:rsidRPr="00422B7C">
        <w:rPr>
          <w:color w:val="auto"/>
          <w:highlight w:val="yellow"/>
        </w:rPr>
        <w:t xml:space="preserve">microinjector. </w:t>
      </w:r>
    </w:p>
    <w:p w14:paraId="30D9F7B1" w14:textId="77777777" w:rsidR="00DF5EB4" w:rsidRPr="00422B7C" w:rsidRDefault="00DF5EB4" w:rsidP="00641BF9">
      <w:pPr>
        <w:rPr>
          <w:color w:val="auto"/>
          <w:highlight w:val="yellow"/>
        </w:rPr>
      </w:pPr>
    </w:p>
    <w:p w14:paraId="40DFFABE" w14:textId="5FD89086" w:rsidR="00F10F27" w:rsidRPr="00422B7C" w:rsidRDefault="00DB43C6"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t xml:space="preserve">Check </w:t>
      </w:r>
      <w:r w:rsidR="00B624E1" w:rsidRPr="00422B7C">
        <w:rPr>
          <w:color w:val="auto"/>
          <w:highlight w:val="yellow"/>
        </w:rPr>
        <w:t xml:space="preserve">that the tip </w:t>
      </w:r>
      <w:r w:rsidR="00B57C7F" w:rsidRPr="00422B7C">
        <w:rPr>
          <w:color w:val="auto"/>
          <w:highlight w:val="yellow"/>
        </w:rPr>
        <w:t xml:space="preserve">of the needle is not </w:t>
      </w:r>
      <w:proofErr w:type="gramStart"/>
      <w:r w:rsidR="00B57C7F" w:rsidRPr="00422B7C">
        <w:rPr>
          <w:color w:val="auto"/>
          <w:highlight w:val="yellow"/>
        </w:rPr>
        <w:t>clogged</w:t>
      </w:r>
      <w:proofErr w:type="gramEnd"/>
      <w:r w:rsidR="00B57C7F" w:rsidRPr="00422B7C">
        <w:rPr>
          <w:color w:val="auto"/>
          <w:highlight w:val="yellow"/>
        </w:rPr>
        <w:t xml:space="preserve"> </w:t>
      </w:r>
      <w:r w:rsidR="00B624E1" w:rsidRPr="00422B7C">
        <w:rPr>
          <w:noProof/>
          <w:color w:val="auto"/>
          <w:highlight w:val="yellow"/>
        </w:rPr>
        <w:t>and</w:t>
      </w:r>
      <w:r w:rsidR="00B624E1" w:rsidRPr="00422B7C">
        <w:rPr>
          <w:color w:val="auto"/>
          <w:highlight w:val="yellow"/>
        </w:rPr>
        <w:t xml:space="preserve"> </w:t>
      </w:r>
      <w:r w:rsidR="00DE595A" w:rsidRPr="00422B7C">
        <w:rPr>
          <w:color w:val="auto"/>
          <w:highlight w:val="yellow"/>
        </w:rPr>
        <w:t xml:space="preserve">that </w:t>
      </w:r>
      <w:r w:rsidRPr="00422B7C">
        <w:rPr>
          <w:color w:val="auto"/>
          <w:highlight w:val="yellow"/>
        </w:rPr>
        <w:t>MO</w:t>
      </w:r>
      <w:r w:rsidR="00B57C7F" w:rsidRPr="00422B7C">
        <w:rPr>
          <w:color w:val="auto"/>
          <w:highlight w:val="yellow"/>
        </w:rPr>
        <w:t xml:space="preserve"> solution</w:t>
      </w:r>
      <w:r w:rsidRPr="00422B7C">
        <w:rPr>
          <w:color w:val="auto"/>
          <w:highlight w:val="yellow"/>
        </w:rPr>
        <w:t xml:space="preserve"> </w:t>
      </w:r>
      <w:r w:rsidR="00B624E1" w:rsidRPr="00422B7C">
        <w:rPr>
          <w:color w:val="auto"/>
          <w:highlight w:val="yellow"/>
        </w:rPr>
        <w:t xml:space="preserve">can flow out of the needle by </w:t>
      </w:r>
      <w:r w:rsidR="00926A74" w:rsidRPr="00422B7C">
        <w:rPr>
          <w:color w:val="auto"/>
          <w:highlight w:val="yellow"/>
        </w:rPr>
        <w:t>p</w:t>
      </w:r>
      <w:r w:rsidRPr="00422B7C">
        <w:rPr>
          <w:color w:val="auto"/>
          <w:highlight w:val="yellow"/>
        </w:rPr>
        <w:t xml:space="preserve">ressing </w:t>
      </w:r>
      <w:r w:rsidR="002F709B" w:rsidRPr="00422B7C">
        <w:rPr>
          <w:color w:val="auto"/>
          <w:highlight w:val="yellow"/>
        </w:rPr>
        <w:t>the injection pedal.</w:t>
      </w:r>
      <w:r w:rsidR="00F96D1B" w:rsidRPr="00422B7C">
        <w:rPr>
          <w:color w:val="auto"/>
          <w:highlight w:val="yellow"/>
        </w:rPr>
        <w:t xml:space="preserve"> </w:t>
      </w:r>
    </w:p>
    <w:p w14:paraId="122D4EB5" w14:textId="77777777" w:rsidR="00DF5EB4" w:rsidRPr="00422B7C" w:rsidRDefault="00DF5EB4" w:rsidP="00641BF9">
      <w:pPr>
        <w:rPr>
          <w:color w:val="auto"/>
          <w:highlight w:val="yellow"/>
        </w:rPr>
      </w:pPr>
    </w:p>
    <w:p w14:paraId="6BA31D24" w14:textId="58E1BFE3" w:rsidR="00F10F27" w:rsidRPr="00422B7C" w:rsidRDefault="00DE595A"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t xml:space="preserve">Calibrate the volume of injection by measuring the droplet size. </w:t>
      </w:r>
      <w:r w:rsidR="00F10F27" w:rsidRPr="00422B7C">
        <w:rPr>
          <w:color w:val="auto"/>
          <w:highlight w:val="yellow"/>
        </w:rPr>
        <w:t xml:space="preserve">Put the tip of </w:t>
      </w:r>
      <w:r w:rsidR="00261DDF" w:rsidRPr="00422B7C">
        <w:rPr>
          <w:color w:val="auto"/>
          <w:highlight w:val="yellow"/>
        </w:rPr>
        <w:t xml:space="preserve">the </w:t>
      </w:r>
      <w:r w:rsidR="00F10F27" w:rsidRPr="00422B7C">
        <w:rPr>
          <w:color w:val="auto"/>
          <w:highlight w:val="yellow"/>
        </w:rPr>
        <w:t xml:space="preserve">needle in </w:t>
      </w:r>
      <w:bookmarkStart w:id="16" w:name="_Hlk87955987"/>
      <w:r w:rsidR="00F10F27" w:rsidRPr="00422B7C">
        <w:rPr>
          <w:color w:val="auto"/>
          <w:highlight w:val="yellow"/>
        </w:rPr>
        <w:t>mineral oil</w:t>
      </w:r>
      <w:r w:rsidR="00AE4DA1" w:rsidRPr="00422B7C">
        <w:rPr>
          <w:color w:val="auto"/>
          <w:highlight w:val="yellow"/>
        </w:rPr>
        <w:t xml:space="preserve"> </w:t>
      </w:r>
      <w:bookmarkEnd w:id="16"/>
      <w:r w:rsidR="00F10F27" w:rsidRPr="00422B7C">
        <w:rPr>
          <w:color w:val="auto"/>
          <w:highlight w:val="yellow"/>
        </w:rPr>
        <w:t xml:space="preserve">on a </w:t>
      </w:r>
      <w:r w:rsidR="00FF5813" w:rsidRPr="00422B7C">
        <w:rPr>
          <w:color w:val="auto"/>
          <w:highlight w:val="yellow"/>
        </w:rPr>
        <w:t xml:space="preserve">micrometer </w:t>
      </w:r>
      <w:r w:rsidR="00F10F27" w:rsidRPr="00422B7C">
        <w:rPr>
          <w:color w:val="auto"/>
          <w:highlight w:val="yellow"/>
        </w:rPr>
        <w:t>slide</w:t>
      </w:r>
      <w:r w:rsidRPr="00422B7C">
        <w:rPr>
          <w:color w:val="auto"/>
          <w:highlight w:val="yellow"/>
        </w:rPr>
        <w:t>.</w:t>
      </w:r>
      <w:r w:rsidR="00F10F27" w:rsidRPr="00422B7C">
        <w:rPr>
          <w:color w:val="auto"/>
          <w:highlight w:val="yellow"/>
        </w:rPr>
        <w:t xml:space="preserve">  Press the injection pedal and adjust the injection </w:t>
      </w:r>
      <w:r w:rsidR="00F10F27" w:rsidRPr="00192052">
        <w:rPr>
          <w:color w:val="auto"/>
        </w:rPr>
        <w:t xml:space="preserve">(Eject) </w:t>
      </w:r>
      <w:r w:rsidR="00F10F27" w:rsidRPr="00422B7C">
        <w:rPr>
          <w:color w:val="auto"/>
          <w:highlight w:val="yellow"/>
        </w:rPr>
        <w:t xml:space="preserve">pressure </w:t>
      </w:r>
      <w:r w:rsidR="00F10F27" w:rsidRPr="00192052">
        <w:rPr>
          <w:color w:val="auto"/>
        </w:rPr>
        <w:t xml:space="preserve">(psi) </w:t>
      </w:r>
      <w:r w:rsidR="00F10F27" w:rsidRPr="00422B7C">
        <w:rPr>
          <w:color w:val="auto"/>
          <w:highlight w:val="yellow"/>
        </w:rPr>
        <w:t xml:space="preserve">and/or injection time </w:t>
      </w:r>
      <w:r w:rsidR="00F10F27" w:rsidRPr="00192052">
        <w:rPr>
          <w:color w:val="auto"/>
        </w:rPr>
        <w:t>(</w:t>
      </w:r>
      <w:r w:rsidR="00FF5813" w:rsidRPr="00192052">
        <w:rPr>
          <w:color w:val="auto"/>
        </w:rPr>
        <w:t>ms</w:t>
      </w:r>
      <w:r w:rsidR="00F10F27" w:rsidRPr="00192052">
        <w:rPr>
          <w:color w:val="auto"/>
        </w:rPr>
        <w:t xml:space="preserve">) </w:t>
      </w:r>
      <w:r w:rsidR="00F10F27" w:rsidRPr="00422B7C">
        <w:rPr>
          <w:color w:val="auto"/>
          <w:highlight w:val="yellow"/>
        </w:rPr>
        <w:t xml:space="preserve">until the ejected droplet </w:t>
      </w:r>
      <w:r w:rsidR="00261DDF" w:rsidRPr="00422B7C">
        <w:rPr>
          <w:color w:val="auto"/>
          <w:highlight w:val="yellow"/>
        </w:rPr>
        <w:t xml:space="preserve">diameter </w:t>
      </w:r>
      <w:r w:rsidR="00F10F27" w:rsidRPr="00422B7C">
        <w:rPr>
          <w:color w:val="auto"/>
          <w:highlight w:val="yellow"/>
        </w:rPr>
        <w:t xml:space="preserve">is 0.1 mm, corresponding to 0.5 nL. </w:t>
      </w:r>
    </w:p>
    <w:p w14:paraId="366C99D3" w14:textId="77777777" w:rsidR="00DF5EB4" w:rsidRPr="00422B7C" w:rsidRDefault="00DF5EB4" w:rsidP="00641BF9">
      <w:pPr>
        <w:rPr>
          <w:color w:val="auto"/>
          <w:highlight w:val="yellow"/>
        </w:rPr>
      </w:pPr>
    </w:p>
    <w:p w14:paraId="6BA1F146" w14:textId="6F36040B" w:rsidR="002F709B" w:rsidRPr="00422B7C" w:rsidRDefault="00FF5813"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t xml:space="preserve"> Ensure that the</w:t>
      </w:r>
      <w:r w:rsidR="003413F4" w:rsidRPr="00422B7C">
        <w:rPr>
          <w:color w:val="auto"/>
          <w:highlight w:val="yellow"/>
        </w:rPr>
        <w:t xml:space="preserve"> </w:t>
      </w:r>
      <w:r w:rsidRPr="00422B7C">
        <w:rPr>
          <w:color w:val="auto"/>
          <w:highlight w:val="yellow"/>
        </w:rPr>
        <w:t>i</w:t>
      </w:r>
      <w:r w:rsidR="00A03996" w:rsidRPr="00422B7C">
        <w:rPr>
          <w:color w:val="auto"/>
          <w:highlight w:val="yellow"/>
        </w:rPr>
        <w:t xml:space="preserve">njection volume </w:t>
      </w:r>
      <w:r w:rsidRPr="00422B7C">
        <w:rPr>
          <w:color w:val="auto"/>
          <w:highlight w:val="yellow"/>
        </w:rPr>
        <w:t>is</w:t>
      </w:r>
      <w:r w:rsidR="00A03996" w:rsidRPr="00422B7C">
        <w:rPr>
          <w:color w:val="auto"/>
          <w:highlight w:val="yellow"/>
        </w:rPr>
        <w:t xml:space="preserve"> around </w:t>
      </w:r>
      <w:r w:rsidR="00F10F27" w:rsidRPr="00422B7C">
        <w:rPr>
          <w:color w:val="auto"/>
          <w:highlight w:val="yellow"/>
        </w:rPr>
        <w:t>0.5</w:t>
      </w:r>
      <w:r w:rsidRPr="00422B7C">
        <w:rPr>
          <w:color w:val="auto"/>
          <w:highlight w:val="yellow"/>
        </w:rPr>
        <w:t>–</w:t>
      </w:r>
      <w:r w:rsidR="00A03996" w:rsidRPr="00422B7C">
        <w:rPr>
          <w:color w:val="auto"/>
          <w:highlight w:val="yellow"/>
        </w:rPr>
        <w:t>1 n</w:t>
      </w:r>
      <w:r w:rsidR="00CA514C" w:rsidRPr="00422B7C">
        <w:rPr>
          <w:color w:val="auto"/>
          <w:highlight w:val="yellow"/>
        </w:rPr>
        <w:t>L</w:t>
      </w:r>
      <w:r w:rsidR="00A03996" w:rsidRPr="00422B7C">
        <w:rPr>
          <w:color w:val="auto"/>
          <w:highlight w:val="yellow"/>
        </w:rPr>
        <w:t xml:space="preserve">. </w:t>
      </w:r>
      <w:r w:rsidRPr="00422B7C">
        <w:rPr>
          <w:color w:val="auto"/>
          <w:highlight w:val="yellow"/>
        </w:rPr>
        <w:t>Adjust the v</w:t>
      </w:r>
      <w:r w:rsidR="004D4B50" w:rsidRPr="00422B7C">
        <w:rPr>
          <w:color w:val="auto"/>
          <w:highlight w:val="yellow"/>
        </w:rPr>
        <w:t>olume</w:t>
      </w:r>
      <w:r w:rsidR="00B57C7F" w:rsidRPr="00422B7C">
        <w:rPr>
          <w:color w:val="auto"/>
          <w:highlight w:val="yellow"/>
        </w:rPr>
        <w:t xml:space="preserve"> </w:t>
      </w:r>
      <w:r w:rsidR="00B343A2" w:rsidRPr="00422B7C">
        <w:rPr>
          <w:color w:val="auto"/>
          <w:highlight w:val="yellow"/>
        </w:rPr>
        <w:t>b</w:t>
      </w:r>
      <w:r w:rsidR="004D506E" w:rsidRPr="00422B7C">
        <w:rPr>
          <w:color w:val="auto"/>
          <w:highlight w:val="yellow"/>
        </w:rPr>
        <w:t>y changing</w:t>
      </w:r>
      <w:r w:rsidR="002F709B" w:rsidRPr="00422B7C">
        <w:rPr>
          <w:color w:val="auto"/>
          <w:highlight w:val="yellow"/>
        </w:rPr>
        <w:t xml:space="preserve"> the injection</w:t>
      </w:r>
      <w:r w:rsidR="00C676C8" w:rsidRPr="00422B7C">
        <w:rPr>
          <w:color w:val="auto"/>
          <w:highlight w:val="yellow"/>
        </w:rPr>
        <w:t xml:space="preserve"> </w:t>
      </w:r>
      <w:r w:rsidR="00C676C8" w:rsidRPr="00192052">
        <w:rPr>
          <w:color w:val="auto"/>
        </w:rPr>
        <w:t>(Eject)</w:t>
      </w:r>
      <w:r w:rsidR="002F709B" w:rsidRPr="00192052">
        <w:rPr>
          <w:color w:val="auto"/>
        </w:rPr>
        <w:t xml:space="preserve"> </w:t>
      </w:r>
      <w:r w:rsidR="002F709B" w:rsidRPr="00422B7C">
        <w:rPr>
          <w:color w:val="auto"/>
          <w:highlight w:val="yellow"/>
        </w:rPr>
        <w:t>pressure</w:t>
      </w:r>
      <w:r w:rsidR="00C676C8" w:rsidRPr="00422B7C">
        <w:rPr>
          <w:color w:val="auto"/>
          <w:highlight w:val="yellow"/>
        </w:rPr>
        <w:t xml:space="preserve"> </w:t>
      </w:r>
      <w:r w:rsidR="00C676C8" w:rsidRPr="00192052">
        <w:rPr>
          <w:color w:val="auto"/>
        </w:rPr>
        <w:t>(psi)</w:t>
      </w:r>
      <w:r w:rsidR="002F709B" w:rsidRPr="00192052">
        <w:rPr>
          <w:color w:val="auto"/>
        </w:rPr>
        <w:t xml:space="preserve"> </w:t>
      </w:r>
      <w:r w:rsidR="002F709B" w:rsidRPr="00422B7C">
        <w:rPr>
          <w:color w:val="auto"/>
          <w:highlight w:val="yellow"/>
        </w:rPr>
        <w:t>or time</w:t>
      </w:r>
      <w:r w:rsidR="00C676C8" w:rsidRPr="00422B7C">
        <w:rPr>
          <w:color w:val="auto"/>
          <w:highlight w:val="yellow"/>
        </w:rPr>
        <w:t xml:space="preserve"> </w:t>
      </w:r>
      <w:r w:rsidR="00C676C8" w:rsidRPr="00192052">
        <w:rPr>
          <w:color w:val="auto"/>
        </w:rPr>
        <w:t>(</w:t>
      </w:r>
      <w:r w:rsidRPr="00192052">
        <w:rPr>
          <w:color w:val="auto"/>
        </w:rPr>
        <w:t>ms</w:t>
      </w:r>
      <w:r w:rsidR="00C676C8" w:rsidRPr="00192052">
        <w:rPr>
          <w:color w:val="auto"/>
        </w:rPr>
        <w:t>)</w:t>
      </w:r>
      <w:r w:rsidR="002F709B" w:rsidRPr="00192052">
        <w:rPr>
          <w:color w:val="auto"/>
        </w:rPr>
        <w:t>.</w:t>
      </w:r>
    </w:p>
    <w:p w14:paraId="1F30661B" w14:textId="77777777" w:rsidR="00736311" w:rsidRPr="00422B7C" w:rsidRDefault="00736311" w:rsidP="00641BF9">
      <w:pPr>
        <w:tabs>
          <w:tab w:val="left" w:pos="1080"/>
        </w:tabs>
        <w:rPr>
          <w:color w:val="auto"/>
          <w:highlight w:val="yellow"/>
        </w:rPr>
      </w:pPr>
    </w:p>
    <w:p w14:paraId="4F9F36FA" w14:textId="68EC6221" w:rsidR="008C2A76" w:rsidRPr="00422B7C" w:rsidRDefault="00FF5813"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t xml:space="preserve"> </w:t>
      </w:r>
      <w:r w:rsidR="00480F90">
        <w:rPr>
          <w:color w:val="auto"/>
          <w:highlight w:val="yellow"/>
        </w:rPr>
        <w:t>F</w:t>
      </w:r>
      <w:r w:rsidRPr="00422B7C">
        <w:rPr>
          <w:color w:val="auto"/>
          <w:highlight w:val="yellow"/>
        </w:rPr>
        <w:t xml:space="preserve">or </w:t>
      </w:r>
      <w:r w:rsidR="008C2A76" w:rsidRPr="00422B7C">
        <w:rPr>
          <w:color w:val="auto"/>
          <w:highlight w:val="yellow"/>
        </w:rPr>
        <w:t xml:space="preserve"> </w:t>
      </w:r>
      <w:proofErr w:type="spellStart"/>
      <w:r w:rsidR="005F2AF8" w:rsidRPr="00422B7C">
        <w:rPr>
          <w:color w:val="auto"/>
          <w:highlight w:val="yellow"/>
        </w:rPr>
        <w:t>picoliter</w:t>
      </w:r>
      <w:proofErr w:type="spellEnd"/>
      <w:r w:rsidR="005F2AF8" w:rsidRPr="00422B7C">
        <w:rPr>
          <w:color w:val="auto"/>
          <w:highlight w:val="yellow"/>
        </w:rPr>
        <w:t xml:space="preserve"> injector</w:t>
      </w:r>
      <w:r w:rsidR="005F2AF8" w:rsidRPr="00422B7C" w:rsidDel="005F2AF8">
        <w:rPr>
          <w:color w:val="auto"/>
          <w:highlight w:val="yellow"/>
        </w:rPr>
        <w:t xml:space="preserve"> </w:t>
      </w:r>
      <w:r w:rsidR="008C2A76" w:rsidRPr="00422B7C">
        <w:rPr>
          <w:color w:val="auto"/>
          <w:highlight w:val="yellow"/>
        </w:rPr>
        <w:t>setup protocol</w:t>
      </w:r>
      <w:r w:rsidR="00480F90">
        <w:rPr>
          <w:color w:val="auto"/>
          <w:highlight w:val="yellow"/>
        </w:rPr>
        <w:t>, f</w:t>
      </w:r>
      <w:r w:rsidR="00480F90" w:rsidRPr="00422B7C">
        <w:rPr>
          <w:color w:val="auto"/>
          <w:highlight w:val="yellow"/>
        </w:rPr>
        <w:t>ollow steps 2.3.</w:t>
      </w:r>
      <w:r w:rsidR="00480F90">
        <w:rPr>
          <w:color w:val="auto"/>
          <w:highlight w:val="yellow"/>
        </w:rPr>
        <w:t>1</w:t>
      </w:r>
      <w:r w:rsidR="004F2DBD">
        <w:rPr>
          <w:color w:val="auto"/>
          <w:highlight w:val="yellow"/>
        </w:rPr>
        <w:t>5</w:t>
      </w:r>
      <w:r w:rsidR="00480F90" w:rsidRPr="00422B7C">
        <w:rPr>
          <w:color w:val="auto"/>
          <w:highlight w:val="yellow"/>
        </w:rPr>
        <w:t>–2.3.</w:t>
      </w:r>
      <w:r w:rsidR="00480F90">
        <w:rPr>
          <w:color w:val="auto"/>
          <w:highlight w:val="yellow"/>
        </w:rPr>
        <w:t>1</w:t>
      </w:r>
      <w:r w:rsidR="004F2DBD">
        <w:rPr>
          <w:color w:val="auto"/>
          <w:highlight w:val="yellow"/>
        </w:rPr>
        <w:t>6</w:t>
      </w:r>
      <w:r w:rsidR="00480F90" w:rsidRPr="00422B7C">
        <w:rPr>
          <w:color w:val="auto"/>
          <w:highlight w:val="yellow"/>
        </w:rPr>
        <w:t xml:space="preserve"> </w:t>
      </w:r>
    </w:p>
    <w:p w14:paraId="306A8350" w14:textId="77777777" w:rsidR="00DF5EB4" w:rsidRPr="00422B7C" w:rsidRDefault="00DF5EB4" w:rsidP="00641BF9">
      <w:pPr>
        <w:rPr>
          <w:color w:val="auto"/>
          <w:highlight w:val="yellow"/>
        </w:rPr>
      </w:pPr>
    </w:p>
    <w:p w14:paraId="22CE88C0" w14:textId="1B394ADA" w:rsidR="0074135B" w:rsidRPr="00422B7C" w:rsidRDefault="00261DDF"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t>U</w:t>
      </w:r>
      <w:r w:rsidR="035CD4A6" w:rsidRPr="00422B7C">
        <w:rPr>
          <w:color w:val="auto"/>
          <w:highlight w:val="yellow"/>
        </w:rPr>
        <w:t xml:space="preserve">se </w:t>
      </w:r>
      <w:bookmarkStart w:id="17" w:name="_Hlk87956018"/>
      <w:proofErr w:type="spellStart"/>
      <w:r w:rsidR="005F2AF8" w:rsidRPr="00422B7C">
        <w:rPr>
          <w:color w:val="auto"/>
          <w:highlight w:val="yellow"/>
        </w:rPr>
        <w:t>picoliter</w:t>
      </w:r>
      <w:proofErr w:type="spellEnd"/>
      <w:r w:rsidR="005F2AF8" w:rsidRPr="00422B7C">
        <w:rPr>
          <w:color w:val="auto"/>
          <w:highlight w:val="yellow"/>
        </w:rPr>
        <w:t xml:space="preserve"> injector</w:t>
      </w:r>
      <w:r w:rsidR="005F2AF8" w:rsidRPr="00422B7C" w:rsidDel="005F2AF8">
        <w:rPr>
          <w:color w:val="auto"/>
          <w:highlight w:val="yellow"/>
        </w:rPr>
        <w:t xml:space="preserve"> </w:t>
      </w:r>
      <w:bookmarkEnd w:id="17"/>
      <w:r w:rsidR="035CD4A6" w:rsidRPr="00422B7C">
        <w:rPr>
          <w:color w:val="auto"/>
          <w:highlight w:val="yellow"/>
        </w:rPr>
        <w:t xml:space="preserve">for zebrafish injections. </w:t>
      </w:r>
      <w:r w:rsidR="0074135B" w:rsidRPr="00422B7C">
        <w:rPr>
          <w:color w:val="auto"/>
          <w:highlight w:val="yellow"/>
        </w:rPr>
        <w:t xml:space="preserve">Turn on the </w:t>
      </w:r>
      <w:r w:rsidR="00397E19" w:rsidRPr="00422B7C">
        <w:rPr>
          <w:color w:val="auto"/>
          <w:highlight w:val="yellow"/>
        </w:rPr>
        <w:t xml:space="preserve">injector’s </w:t>
      </w:r>
      <w:r w:rsidR="0074135B" w:rsidRPr="00422B7C">
        <w:rPr>
          <w:color w:val="auto"/>
          <w:highlight w:val="yellow"/>
        </w:rPr>
        <w:t>feed pump.</w:t>
      </w:r>
    </w:p>
    <w:p w14:paraId="582B548E" w14:textId="77777777" w:rsidR="00DF5EB4" w:rsidRPr="00422B7C" w:rsidRDefault="00DF5EB4" w:rsidP="00641BF9">
      <w:pPr>
        <w:rPr>
          <w:color w:val="auto"/>
          <w:highlight w:val="yellow"/>
        </w:rPr>
      </w:pPr>
    </w:p>
    <w:p w14:paraId="46B5F614" w14:textId="7FF941F1" w:rsidR="00DF5EB4" w:rsidRPr="00D818D9" w:rsidRDefault="00FF5813" w:rsidP="00641BF9">
      <w:pPr>
        <w:pStyle w:val="ListParagraph"/>
        <w:widowControl/>
        <w:numPr>
          <w:ilvl w:val="2"/>
          <w:numId w:val="75"/>
        </w:numPr>
        <w:autoSpaceDE/>
        <w:autoSpaceDN/>
        <w:adjustRightInd/>
        <w:ind w:left="0" w:firstLine="0"/>
        <w:rPr>
          <w:color w:val="auto"/>
          <w:highlight w:val="yellow"/>
        </w:rPr>
      </w:pPr>
      <w:r w:rsidRPr="00422B7C">
        <w:rPr>
          <w:color w:val="auto"/>
          <w:highlight w:val="yellow"/>
        </w:rPr>
        <w:t xml:space="preserve">Prepare </w:t>
      </w:r>
      <w:r w:rsidR="0074135B" w:rsidRPr="00422B7C">
        <w:rPr>
          <w:color w:val="auto"/>
          <w:highlight w:val="yellow"/>
        </w:rPr>
        <w:t>the injector according to the requirements shown below:</w:t>
      </w:r>
    </w:p>
    <w:p w14:paraId="7E88A926" w14:textId="77777777" w:rsidR="00641BF9" w:rsidRDefault="00641BF9" w:rsidP="00641BF9">
      <w:pPr>
        <w:widowControl/>
        <w:tabs>
          <w:tab w:val="num" w:pos="540"/>
        </w:tabs>
        <w:autoSpaceDE/>
        <w:autoSpaceDN/>
        <w:adjustRightInd/>
        <w:rPr>
          <w:b/>
          <w:bCs/>
          <w:color w:val="auto"/>
          <w:highlight w:val="yellow"/>
        </w:rPr>
      </w:pPr>
    </w:p>
    <w:p w14:paraId="49FF26E0" w14:textId="77777777" w:rsidR="00641BF9" w:rsidRPr="00641BF9" w:rsidRDefault="008C2A76" w:rsidP="00641BF9">
      <w:pPr>
        <w:pStyle w:val="ListParagraph"/>
        <w:widowControl/>
        <w:numPr>
          <w:ilvl w:val="3"/>
          <w:numId w:val="75"/>
        </w:numPr>
        <w:tabs>
          <w:tab w:val="num" w:pos="540"/>
        </w:tabs>
        <w:autoSpaceDE/>
        <w:autoSpaceDN/>
        <w:adjustRightInd/>
        <w:ind w:left="0" w:firstLine="0"/>
        <w:rPr>
          <w:color w:val="auto"/>
          <w:highlight w:val="yellow"/>
        </w:rPr>
      </w:pPr>
      <w:r w:rsidRPr="00641BF9">
        <w:rPr>
          <w:b/>
          <w:bCs/>
          <w:color w:val="auto"/>
          <w:highlight w:val="yellow"/>
        </w:rPr>
        <w:t>P-balance</w:t>
      </w:r>
      <w:r w:rsidRPr="00641BF9">
        <w:rPr>
          <w:color w:val="auto"/>
          <w:highlight w:val="yellow"/>
        </w:rPr>
        <w:t xml:space="preserve">: </w:t>
      </w:r>
      <w:r w:rsidR="00152AA4" w:rsidRPr="00641BF9">
        <w:rPr>
          <w:color w:val="auto"/>
          <w:highlight w:val="yellow"/>
        </w:rPr>
        <w:t>Ensure that P-balance is</w:t>
      </w:r>
      <w:r w:rsidRPr="00641BF9">
        <w:rPr>
          <w:color w:val="auto"/>
          <w:highlight w:val="yellow"/>
        </w:rPr>
        <w:t xml:space="preserve"> around 0.</w:t>
      </w:r>
      <w:r w:rsidR="00152AA4" w:rsidRPr="00641BF9">
        <w:rPr>
          <w:color w:val="auto"/>
          <w:highlight w:val="yellow"/>
        </w:rPr>
        <w:t xml:space="preserve"> </w:t>
      </w:r>
      <w:r w:rsidR="00152AA4" w:rsidRPr="00641BF9">
        <w:rPr>
          <w:color w:val="auto"/>
        </w:rPr>
        <w:t>Ensure that it is</w:t>
      </w:r>
      <w:r w:rsidR="002F709B" w:rsidRPr="00641BF9">
        <w:rPr>
          <w:color w:val="auto"/>
        </w:rPr>
        <w:t xml:space="preserve"> slightly negative </w:t>
      </w:r>
      <w:r w:rsidR="006C7B53" w:rsidRPr="00641BF9">
        <w:rPr>
          <w:color w:val="auto"/>
        </w:rPr>
        <w:t xml:space="preserve">to </w:t>
      </w:r>
      <w:r w:rsidR="002F709B" w:rsidRPr="00641BF9">
        <w:rPr>
          <w:color w:val="auto"/>
        </w:rPr>
        <w:t>prevent</w:t>
      </w:r>
      <w:r w:rsidR="00CA514C" w:rsidRPr="00641BF9">
        <w:rPr>
          <w:color w:val="auto"/>
        </w:rPr>
        <w:t xml:space="preserve"> </w:t>
      </w:r>
      <w:r w:rsidR="000C2FDE" w:rsidRPr="00641BF9">
        <w:rPr>
          <w:color w:val="auto"/>
        </w:rPr>
        <w:t xml:space="preserve">yolk </w:t>
      </w:r>
      <w:r w:rsidRPr="00641BF9">
        <w:rPr>
          <w:color w:val="auto"/>
        </w:rPr>
        <w:t>flow ba</w:t>
      </w:r>
      <w:r w:rsidR="002F709B" w:rsidRPr="00641BF9">
        <w:rPr>
          <w:color w:val="auto"/>
        </w:rPr>
        <w:t>ck into the needle</w:t>
      </w:r>
      <w:r w:rsidR="00261DDF" w:rsidRPr="00641BF9">
        <w:rPr>
          <w:color w:val="auto"/>
        </w:rPr>
        <w:t xml:space="preserve">, </w:t>
      </w:r>
      <w:r w:rsidR="00AD7F99" w:rsidRPr="00641BF9">
        <w:rPr>
          <w:color w:val="auto"/>
        </w:rPr>
        <w:t>diluti</w:t>
      </w:r>
      <w:r w:rsidR="005F2AF8" w:rsidRPr="00641BF9">
        <w:rPr>
          <w:color w:val="auto"/>
        </w:rPr>
        <w:t>ng</w:t>
      </w:r>
      <w:r w:rsidR="00AD7F99" w:rsidRPr="00641BF9">
        <w:rPr>
          <w:color w:val="auto"/>
        </w:rPr>
        <w:t xml:space="preserve"> the</w:t>
      </w:r>
      <w:r w:rsidR="002F709B" w:rsidRPr="00641BF9">
        <w:rPr>
          <w:color w:val="auto"/>
        </w:rPr>
        <w:t xml:space="preserve"> MO </w:t>
      </w:r>
      <w:r w:rsidR="00AD7F99" w:rsidRPr="00641BF9">
        <w:rPr>
          <w:color w:val="auto"/>
        </w:rPr>
        <w:t>solution in the</w:t>
      </w:r>
      <w:r w:rsidR="002F709B" w:rsidRPr="00641BF9">
        <w:rPr>
          <w:color w:val="auto"/>
        </w:rPr>
        <w:t xml:space="preserve"> needle</w:t>
      </w:r>
      <w:r w:rsidR="00AD7F99" w:rsidRPr="00641BF9">
        <w:rPr>
          <w:color w:val="auto"/>
        </w:rPr>
        <w:t>.</w:t>
      </w:r>
      <w:r w:rsidRPr="00641BF9">
        <w:rPr>
          <w:color w:val="auto"/>
        </w:rPr>
        <w:t xml:space="preserve"> </w:t>
      </w:r>
      <w:r w:rsidR="00A07688" w:rsidRPr="00641BF9">
        <w:rPr>
          <w:color w:val="auto"/>
        </w:rPr>
        <w:t xml:space="preserve">Conversely, </w:t>
      </w:r>
      <w:r w:rsidR="00F96D1B" w:rsidRPr="00641BF9">
        <w:rPr>
          <w:color w:val="auto"/>
        </w:rPr>
        <w:t>if the</w:t>
      </w:r>
      <w:r w:rsidRPr="00641BF9">
        <w:rPr>
          <w:color w:val="auto"/>
        </w:rPr>
        <w:t xml:space="preserve"> backpressure is too high, the </w:t>
      </w:r>
      <w:r w:rsidR="00F96D1B" w:rsidRPr="00641BF9">
        <w:rPr>
          <w:color w:val="auto"/>
        </w:rPr>
        <w:t>MO</w:t>
      </w:r>
      <w:r w:rsidRPr="00641BF9">
        <w:rPr>
          <w:color w:val="auto"/>
        </w:rPr>
        <w:t xml:space="preserve"> will </w:t>
      </w:r>
      <w:r w:rsidR="00261DDF" w:rsidRPr="00641BF9">
        <w:rPr>
          <w:noProof/>
          <w:color w:val="auto"/>
        </w:rPr>
        <w:t>constantly flow</w:t>
      </w:r>
      <w:r w:rsidRPr="00641BF9">
        <w:rPr>
          <w:color w:val="auto"/>
        </w:rPr>
        <w:t xml:space="preserve"> out of the needle </w:t>
      </w:r>
      <w:r w:rsidR="00A07688" w:rsidRPr="00641BF9">
        <w:rPr>
          <w:color w:val="auto"/>
        </w:rPr>
        <w:t xml:space="preserve">even without </w:t>
      </w:r>
      <w:r w:rsidR="00261DDF" w:rsidRPr="00641BF9">
        <w:rPr>
          <w:color w:val="auto"/>
        </w:rPr>
        <w:t xml:space="preserve">the </w:t>
      </w:r>
      <w:r w:rsidR="00A07688" w:rsidRPr="00641BF9">
        <w:rPr>
          <w:color w:val="auto"/>
        </w:rPr>
        <w:t>exertion of</w:t>
      </w:r>
      <w:r w:rsidR="00F96D1B" w:rsidRPr="00641BF9">
        <w:rPr>
          <w:color w:val="auto"/>
        </w:rPr>
        <w:t xml:space="preserve"> pressure </w:t>
      </w:r>
      <w:r w:rsidR="00A07688" w:rsidRPr="00641BF9">
        <w:rPr>
          <w:color w:val="auto"/>
        </w:rPr>
        <w:t xml:space="preserve">on the </w:t>
      </w:r>
      <w:r w:rsidR="00F96D1B" w:rsidRPr="00641BF9">
        <w:rPr>
          <w:color w:val="auto"/>
        </w:rPr>
        <w:t>pedal</w:t>
      </w:r>
      <w:r w:rsidR="00A07688" w:rsidRPr="00641BF9">
        <w:rPr>
          <w:color w:val="auto"/>
        </w:rPr>
        <w:t>,</w:t>
      </w:r>
      <w:r w:rsidR="00F96D1B" w:rsidRPr="00641BF9">
        <w:rPr>
          <w:color w:val="auto"/>
        </w:rPr>
        <w:t xml:space="preserve"> </w:t>
      </w:r>
      <w:r w:rsidRPr="00641BF9">
        <w:rPr>
          <w:color w:val="auto"/>
        </w:rPr>
        <w:t xml:space="preserve">resulting </w:t>
      </w:r>
      <w:r w:rsidR="00A07688" w:rsidRPr="00641BF9">
        <w:rPr>
          <w:color w:val="auto"/>
        </w:rPr>
        <w:t xml:space="preserve">in variability and inconsistencies in </w:t>
      </w:r>
      <w:r w:rsidRPr="00641BF9">
        <w:rPr>
          <w:color w:val="auto"/>
        </w:rPr>
        <w:t>the</w:t>
      </w:r>
      <w:r w:rsidR="00A07688" w:rsidRPr="00641BF9">
        <w:rPr>
          <w:color w:val="auto"/>
        </w:rPr>
        <w:t xml:space="preserve"> </w:t>
      </w:r>
      <w:r w:rsidR="00CA514C" w:rsidRPr="00641BF9">
        <w:rPr>
          <w:color w:val="auto"/>
        </w:rPr>
        <w:t xml:space="preserve">injected </w:t>
      </w:r>
      <w:r w:rsidR="00A07688" w:rsidRPr="00641BF9">
        <w:rPr>
          <w:color w:val="auto"/>
        </w:rPr>
        <w:t xml:space="preserve">dose and the </w:t>
      </w:r>
      <w:r w:rsidR="00CA514C" w:rsidRPr="00641BF9">
        <w:rPr>
          <w:color w:val="auto"/>
        </w:rPr>
        <w:t xml:space="preserve">observed </w:t>
      </w:r>
      <w:r w:rsidR="00A07688" w:rsidRPr="00641BF9">
        <w:rPr>
          <w:color w:val="auto"/>
        </w:rPr>
        <w:t>phenotypes.</w:t>
      </w:r>
    </w:p>
    <w:p w14:paraId="1D0F28EC" w14:textId="7B1E06FE" w:rsidR="00641BF9" w:rsidRPr="00641BF9" w:rsidRDefault="00A07688" w:rsidP="00641BF9">
      <w:pPr>
        <w:pStyle w:val="ListParagraph"/>
        <w:widowControl/>
        <w:autoSpaceDE/>
        <w:autoSpaceDN/>
        <w:adjustRightInd/>
        <w:ind w:left="0"/>
        <w:rPr>
          <w:color w:val="auto"/>
          <w:highlight w:val="yellow"/>
        </w:rPr>
      </w:pPr>
      <w:r w:rsidRPr="00641BF9">
        <w:rPr>
          <w:color w:val="auto"/>
        </w:rPr>
        <w:t xml:space="preserve"> </w:t>
      </w:r>
    </w:p>
    <w:p w14:paraId="387784C3" w14:textId="77777777" w:rsidR="00641BF9" w:rsidRPr="00641BF9" w:rsidRDefault="008C2A76" w:rsidP="00641BF9">
      <w:pPr>
        <w:pStyle w:val="ListParagraph"/>
        <w:widowControl/>
        <w:numPr>
          <w:ilvl w:val="3"/>
          <w:numId w:val="75"/>
        </w:numPr>
        <w:tabs>
          <w:tab w:val="num" w:pos="540"/>
        </w:tabs>
        <w:autoSpaceDE/>
        <w:autoSpaceDN/>
        <w:adjustRightInd/>
        <w:ind w:left="0" w:firstLine="0"/>
        <w:rPr>
          <w:color w:val="auto"/>
          <w:highlight w:val="yellow"/>
        </w:rPr>
      </w:pPr>
      <w:r w:rsidRPr="00641BF9">
        <w:rPr>
          <w:b/>
          <w:bCs/>
          <w:color w:val="auto"/>
          <w:highlight w:val="yellow"/>
        </w:rPr>
        <w:lastRenderedPageBreak/>
        <w:t>P-inject</w:t>
      </w:r>
      <w:r w:rsidRPr="00641BF9">
        <w:rPr>
          <w:color w:val="auto"/>
          <w:highlight w:val="yellow"/>
        </w:rPr>
        <w:t xml:space="preserve">: </w:t>
      </w:r>
      <w:r w:rsidR="0074135B" w:rsidRPr="00641BF9">
        <w:rPr>
          <w:color w:val="auto"/>
          <w:highlight w:val="yellow"/>
        </w:rPr>
        <w:t>20-25 psi is ideal</w:t>
      </w:r>
      <w:r w:rsidR="005F2AF8" w:rsidRPr="00641BF9">
        <w:rPr>
          <w:color w:val="auto"/>
          <w:highlight w:val="yellow"/>
        </w:rPr>
        <w:t xml:space="preserve">; </w:t>
      </w:r>
      <w:r w:rsidR="0074135B" w:rsidRPr="00641BF9">
        <w:rPr>
          <w:color w:val="auto"/>
          <w:highlight w:val="yellow"/>
        </w:rPr>
        <w:t>change</w:t>
      </w:r>
      <w:r w:rsidR="00152AA4" w:rsidRPr="00641BF9">
        <w:rPr>
          <w:color w:val="auto"/>
          <w:highlight w:val="yellow"/>
        </w:rPr>
        <w:t xml:space="preserve"> this </w:t>
      </w:r>
      <w:r w:rsidR="0074135B" w:rsidRPr="00641BF9">
        <w:rPr>
          <w:color w:val="auto"/>
          <w:highlight w:val="yellow"/>
        </w:rPr>
        <w:t xml:space="preserve">to adjust injection volume. </w:t>
      </w:r>
      <w:r w:rsidR="0074135B" w:rsidRPr="00641BF9">
        <w:rPr>
          <w:color w:val="auto"/>
        </w:rPr>
        <w:t>This can range from 10</w:t>
      </w:r>
      <w:r w:rsidR="00152AA4" w:rsidRPr="00641BF9">
        <w:rPr>
          <w:color w:val="auto"/>
        </w:rPr>
        <w:t>–</w:t>
      </w:r>
      <w:r w:rsidR="0074135B" w:rsidRPr="00641BF9">
        <w:rPr>
          <w:color w:val="auto"/>
        </w:rPr>
        <w:t xml:space="preserve">30 psi but start with </w:t>
      </w:r>
      <w:r w:rsidR="00152AA4" w:rsidRPr="00641BF9">
        <w:rPr>
          <w:color w:val="auto"/>
        </w:rPr>
        <w:t>~</w:t>
      </w:r>
      <w:r w:rsidR="0074135B" w:rsidRPr="00641BF9">
        <w:rPr>
          <w:color w:val="auto"/>
        </w:rPr>
        <w:t>20 psi to check whether it delivers the desired volume.</w:t>
      </w:r>
      <w:r w:rsidRPr="00641BF9">
        <w:rPr>
          <w:color w:val="auto"/>
        </w:rPr>
        <w:t xml:space="preserve"> </w:t>
      </w:r>
    </w:p>
    <w:p w14:paraId="627A679E" w14:textId="77777777" w:rsidR="00641BF9" w:rsidRPr="00641BF9" w:rsidRDefault="00641BF9" w:rsidP="00641BF9">
      <w:pPr>
        <w:pStyle w:val="ListParagraph"/>
        <w:widowControl/>
        <w:autoSpaceDE/>
        <w:autoSpaceDN/>
        <w:adjustRightInd/>
        <w:ind w:left="0"/>
        <w:rPr>
          <w:color w:val="auto"/>
          <w:highlight w:val="yellow"/>
        </w:rPr>
      </w:pPr>
    </w:p>
    <w:p w14:paraId="5A8CB34F" w14:textId="32C24915" w:rsidR="008C2A76" w:rsidRPr="00641BF9" w:rsidRDefault="008C2A76" w:rsidP="00641BF9">
      <w:pPr>
        <w:pStyle w:val="ListParagraph"/>
        <w:widowControl/>
        <w:numPr>
          <w:ilvl w:val="3"/>
          <w:numId w:val="75"/>
        </w:numPr>
        <w:tabs>
          <w:tab w:val="num" w:pos="540"/>
        </w:tabs>
        <w:autoSpaceDE/>
        <w:autoSpaceDN/>
        <w:adjustRightInd/>
        <w:ind w:left="0" w:firstLine="0"/>
        <w:rPr>
          <w:color w:val="auto"/>
          <w:highlight w:val="yellow"/>
        </w:rPr>
      </w:pPr>
      <w:r w:rsidRPr="00641BF9">
        <w:rPr>
          <w:b/>
          <w:bCs/>
          <w:color w:val="auto"/>
          <w:highlight w:val="yellow"/>
        </w:rPr>
        <w:t>Injection time</w:t>
      </w:r>
      <w:r w:rsidRPr="00641BF9">
        <w:rPr>
          <w:color w:val="auto"/>
          <w:highlight w:val="yellow"/>
        </w:rPr>
        <w:t xml:space="preserve">: </w:t>
      </w:r>
      <w:r w:rsidR="00152AA4" w:rsidRPr="00641BF9">
        <w:rPr>
          <w:color w:val="auto"/>
          <w:highlight w:val="yellow"/>
        </w:rPr>
        <w:t>Ensure to reduce</w:t>
      </w:r>
      <w:r w:rsidR="0074135B" w:rsidRPr="00641BF9">
        <w:rPr>
          <w:color w:val="auto"/>
          <w:highlight w:val="yellow"/>
        </w:rPr>
        <w:t xml:space="preserve"> the injection time to 300 </w:t>
      </w:r>
      <w:proofErr w:type="spellStart"/>
      <w:r w:rsidR="0074135B" w:rsidRPr="00641BF9">
        <w:rPr>
          <w:color w:val="auto"/>
          <w:highlight w:val="yellow"/>
        </w:rPr>
        <w:t>m</w:t>
      </w:r>
      <w:r w:rsidR="00152AA4" w:rsidRPr="00641BF9">
        <w:rPr>
          <w:color w:val="auto"/>
          <w:highlight w:val="yellow"/>
        </w:rPr>
        <w:t>s</w:t>
      </w:r>
      <w:r w:rsidR="0074135B" w:rsidRPr="00641BF9">
        <w:rPr>
          <w:color w:val="auto"/>
          <w:highlight w:val="yellow"/>
        </w:rPr>
        <w:t>.</w:t>
      </w:r>
      <w:proofErr w:type="spellEnd"/>
      <w:r w:rsidR="0074135B" w:rsidRPr="00641BF9">
        <w:rPr>
          <w:color w:val="auto"/>
          <w:highlight w:val="yellow"/>
        </w:rPr>
        <w:t xml:space="preserve"> </w:t>
      </w:r>
      <w:r w:rsidR="0074135B" w:rsidRPr="00641BF9">
        <w:rPr>
          <w:color w:val="auto"/>
        </w:rPr>
        <w:t xml:space="preserve">Prior to adjusting the injection volume, </w:t>
      </w:r>
      <w:proofErr w:type="gramStart"/>
      <w:r w:rsidR="0074135B" w:rsidRPr="00641BF9">
        <w:rPr>
          <w:color w:val="auto"/>
        </w:rPr>
        <w:t>make adjustments to</w:t>
      </w:r>
      <w:proofErr w:type="gramEnd"/>
      <w:r w:rsidR="0074135B" w:rsidRPr="00641BF9">
        <w:rPr>
          <w:color w:val="auto"/>
        </w:rPr>
        <w:t xml:space="preserve"> the time of injection.</w:t>
      </w:r>
    </w:p>
    <w:p w14:paraId="1AD69C1F" w14:textId="77777777" w:rsidR="003413F4" w:rsidRPr="00422B7C" w:rsidRDefault="003413F4" w:rsidP="00641BF9">
      <w:pPr>
        <w:widowControl/>
        <w:autoSpaceDE/>
        <w:autoSpaceDN/>
        <w:adjustRightInd/>
        <w:rPr>
          <w:noProof/>
          <w:color w:val="auto"/>
          <w:highlight w:val="yellow"/>
        </w:rPr>
      </w:pPr>
    </w:p>
    <w:p w14:paraId="26039656" w14:textId="26B40CF9" w:rsidR="004D4B50" w:rsidRPr="00422B7C" w:rsidRDefault="00480F90" w:rsidP="00641BF9">
      <w:pPr>
        <w:pStyle w:val="ListParagraph"/>
        <w:widowControl/>
        <w:numPr>
          <w:ilvl w:val="2"/>
          <w:numId w:val="75"/>
        </w:numPr>
        <w:autoSpaceDE/>
        <w:autoSpaceDN/>
        <w:adjustRightInd/>
        <w:ind w:left="0" w:firstLine="0"/>
        <w:rPr>
          <w:color w:val="auto"/>
          <w:highlight w:val="yellow"/>
        </w:rPr>
      </w:pPr>
      <w:r>
        <w:rPr>
          <w:color w:val="auto"/>
          <w:highlight w:val="yellow"/>
        </w:rPr>
        <w:t xml:space="preserve">For </w:t>
      </w:r>
      <w:r w:rsidR="004D4B50" w:rsidRPr="00422B7C">
        <w:rPr>
          <w:color w:val="auto"/>
          <w:highlight w:val="yellow"/>
        </w:rPr>
        <w:t>morpholino injection</w:t>
      </w:r>
      <w:r>
        <w:rPr>
          <w:color w:val="auto"/>
          <w:highlight w:val="yellow"/>
        </w:rPr>
        <w:t>,</w:t>
      </w:r>
      <w:r w:rsidR="00152AA4" w:rsidRPr="00422B7C">
        <w:rPr>
          <w:color w:val="auto"/>
          <w:highlight w:val="yellow"/>
        </w:rPr>
        <w:t xml:space="preserve"> </w:t>
      </w:r>
      <w:r>
        <w:rPr>
          <w:color w:val="auto"/>
          <w:highlight w:val="yellow"/>
        </w:rPr>
        <w:t>follow</w:t>
      </w:r>
      <w:r w:rsidR="008824ED" w:rsidRPr="00422B7C">
        <w:rPr>
          <w:color w:val="auto"/>
          <w:highlight w:val="yellow"/>
        </w:rPr>
        <w:t xml:space="preserve"> steps 2.3.</w:t>
      </w:r>
      <w:r>
        <w:rPr>
          <w:color w:val="auto"/>
          <w:highlight w:val="yellow"/>
        </w:rPr>
        <w:t>1</w:t>
      </w:r>
      <w:r w:rsidR="004F2DBD">
        <w:rPr>
          <w:color w:val="auto"/>
          <w:highlight w:val="yellow"/>
        </w:rPr>
        <w:t>8</w:t>
      </w:r>
      <w:r w:rsidR="008824ED" w:rsidRPr="00422B7C">
        <w:rPr>
          <w:color w:val="auto"/>
          <w:highlight w:val="yellow"/>
        </w:rPr>
        <w:t>–2.3.</w:t>
      </w:r>
      <w:r w:rsidR="004F2DBD">
        <w:rPr>
          <w:color w:val="auto"/>
          <w:highlight w:val="yellow"/>
        </w:rPr>
        <w:t>19</w:t>
      </w:r>
      <w:r w:rsidR="008824ED" w:rsidRPr="00422B7C">
        <w:rPr>
          <w:color w:val="auto"/>
          <w:highlight w:val="yellow"/>
        </w:rPr>
        <w:t>.</w:t>
      </w:r>
    </w:p>
    <w:p w14:paraId="442DA22D" w14:textId="77777777" w:rsidR="00DF5EB4" w:rsidRPr="00422B7C" w:rsidRDefault="00DF5EB4" w:rsidP="00641BF9">
      <w:pPr>
        <w:rPr>
          <w:color w:val="auto"/>
          <w:highlight w:val="yellow"/>
        </w:rPr>
      </w:pPr>
    </w:p>
    <w:p w14:paraId="2C45FA7A" w14:textId="4D023C93" w:rsidR="00031587" w:rsidRDefault="00031587" w:rsidP="00641BF9">
      <w:pPr>
        <w:pStyle w:val="ListParagraph"/>
        <w:widowControl/>
        <w:numPr>
          <w:ilvl w:val="2"/>
          <w:numId w:val="75"/>
        </w:numPr>
        <w:autoSpaceDE/>
        <w:autoSpaceDN/>
        <w:adjustRightInd/>
        <w:ind w:left="0" w:firstLine="0"/>
        <w:rPr>
          <w:color w:val="auto"/>
        </w:rPr>
      </w:pPr>
      <w:r w:rsidRPr="00422B7C">
        <w:rPr>
          <w:color w:val="auto"/>
          <w:highlight w:val="yellow"/>
        </w:rPr>
        <w:t>Prepare</w:t>
      </w:r>
      <w:r w:rsidR="00152AA4" w:rsidRPr="00422B7C">
        <w:rPr>
          <w:color w:val="auto"/>
          <w:highlight w:val="yellow"/>
        </w:rPr>
        <w:t xml:space="preserve"> the</w:t>
      </w:r>
      <w:r w:rsidRPr="00422B7C">
        <w:rPr>
          <w:color w:val="auto"/>
          <w:highlight w:val="yellow"/>
        </w:rPr>
        <w:t xml:space="preserve"> injection chamber as follows</w:t>
      </w:r>
      <w:r w:rsidR="006D0E2B" w:rsidRPr="00422B7C">
        <w:rPr>
          <w:color w:val="auto"/>
          <w:highlight w:val="yellow"/>
        </w:rPr>
        <w:t xml:space="preserve">: </w:t>
      </w:r>
      <w:r w:rsidRPr="00422B7C">
        <w:rPr>
          <w:color w:val="auto"/>
          <w:highlight w:val="yellow"/>
        </w:rPr>
        <w:t>Make 2% agarose from 0.6 g</w:t>
      </w:r>
      <w:r w:rsidR="00152AA4" w:rsidRPr="00422B7C">
        <w:rPr>
          <w:color w:val="auto"/>
          <w:highlight w:val="yellow"/>
        </w:rPr>
        <w:t xml:space="preserve"> of</w:t>
      </w:r>
      <w:r w:rsidRPr="00422B7C">
        <w:rPr>
          <w:color w:val="auto"/>
          <w:highlight w:val="yellow"/>
        </w:rPr>
        <w:t xml:space="preserve"> agarose and 30 m</w:t>
      </w:r>
      <w:r w:rsidR="00152AA4" w:rsidRPr="00422B7C">
        <w:rPr>
          <w:color w:val="auto"/>
          <w:highlight w:val="yellow"/>
        </w:rPr>
        <w:t>L of</w:t>
      </w:r>
      <w:r w:rsidRPr="00422B7C">
        <w:rPr>
          <w:color w:val="auto"/>
          <w:highlight w:val="yellow"/>
        </w:rPr>
        <w:t xml:space="preserve"> E3 </w:t>
      </w:r>
      <w:r w:rsidR="005421C1" w:rsidRPr="00422B7C">
        <w:rPr>
          <w:highlight w:val="yellow"/>
        </w:rPr>
        <w:t>medium</w:t>
      </w:r>
      <w:r w:rsidRPr="00422B7C">
        <w:rPr>
          <w:color w:val="auto"/>
          <w:highlight w:val="yellow"/>
        </w:rPr>
        <w:t xml:space="preserve">. Pour the agarose into a </w:t>
      </w:r>
      <w:r w:rsidR="00152AA4" w:rsidRPr="00422B7C">
        <w:rPr>
          <w:color w:val="auto"/>
          <w:highlight w:val="yellow"/>
        </w:rPr>
        <w:t xml:space="preserve">Petri </w:t>
      </w:r>
      <w:r w:rsidRPr="00422B7C">
        <w:rPr>
          <w:color w:val="auto"/>
          <w:highlight w:val="yellow"/>
        </w:rPr>
        <w:t>dish and place an injection mold on the agarose</w:t>
      </w:r>
      <w:r w:rsidR="005F2AF8" w:rsidRPr="00422B7C">
        <w:rPr>
          <w:color w:val="auto"/>
          <w:highlight w:val="yellow"/>
        </w:rPr>
        <w:t xml:space="preserve"> u</w:t>
      </w:r>
      <w:r w:rsidRPr="00422B7C">
        <w:rPr>
          <w:color w:val="auto"/>
          <w:highlight w:val="yellow"/>
        </w:rPr>
        <w:t>s</w:t>
      </w:r>
      <w:r w:rsidR="005F2AF8" w:rsidRPr="00422B7C">
        <w:rPr>
          <w:color w:val="auto"/>
          <w:highlight w:val="yellow"/>
        </w:rPr>
        <w:t>ing</w:t>
      </w:r>
      <w:r w:rsidRPr="00422B7C">
        <w:rPr>
          <w:color w:val="auto"/>
          <w:highlight w:val="yellow"/>
        </w:rPr>
        <w:t xml:space="preserve"> </w:t>
      </w:r>
      <w:bookmarkStart w:id="18" w:name="_Hlk87957134"/>
      <w:r w:rsidR="005F2AF8" w:rsidRPr="00422B7C">
        <w:rPr>
          <w:color w:val="auto"/>
          <w:highlight w:val="yellow"/>
        </w:rPr>
        <w:t xml:space="preserve">a </w:t>
      </w:r>
      <w:r w:rsidRPr="00422B7C">
        <w:rPr>
          <w:color w:val="auto"/>
          <w:highlight w:val="yellow"/>
        </w:rPr>
        <w:t>TU-1 injection mold</w:t>
      </w:r>
      <w:r w:rsidRPr="00D818D9">
        <w:rPr>
          <w:color w:val="auto"/>
        </w:rPr>
        <w:t xml:space="preserve">.  </w:t>
      </w:r>
      <w:bookmarkEnd w:id="18"/>
      <w:r w:rsidRPr="00D818D9">
        <w:rPr>
          <w:color w:val="auto"/>
        </w:rPr>
        <w:t xml:space="preserve">Once cooled in a freezer, furrows will form for placing and </w:t>
      </w:r>
      <w:r w:rsidR="00152AA4" w:rsidRPr="00D818D9">
        <w:rPr>
          <w:color w:val="auto"/>
        </w:rPr>
        <w:t xml:space="preserve">stabilizing </w:t>
      </w:r>
      <w:r w:rsidRPr="00D818D9">
        <w:rPr>
          <w:color w:val="auto"/>
        </w:rPr>
        <w:t>embryos</w:t>
      </w:r>
      <w:r w:rsidR="002148EA" w:rsidRPr="00D818D9">
        <w:rPr>
          <w:color w:val="auto"/>
        </w:rPr>
        <w:t xml:space="preserve"> (</w:t>
      </w:r>
      <w:r w:rsidR="002148EA" w:rsidRPr="00D818D9">
        <w:rPr>
          <w:b/>
          <w:bCs/>
          <w:color w:val="auto"/>
        </w:rPr>
        <w:t>Fi</w:t>
      </w:r>
      <w:r w:rsidR="00876165" w:rsidRPr="00D818D9">
        <w:rPr>
          <w:b/>
          <w:bCs/>
          <w:color w:val="auto"/>
        </w:rPr>
        <w:t>g</w:t>
      </w:r>
      <w:r w:rsidR="00152AA4" w:rsidRPr="00D818D9">
        <w:rPr>
          <w:b/>
          <w:bCs/>
          <w:color w:val="auto"/>
        </w:rPr>
        <w:t>ure</w:t>
      </w:r>
      <w:r w:rsidR="002148EA" w:rsidRPr="00D818D9">
        <w:rPr>
          <w:b/>
          <w:bCs/>
          <w:color w:val="auto"/>
        </w:rPr>
        <w:t xml:space="preserve"> 1A</w:t>
      </w:r>
      <w:r w:rsidR="002148EA" w:rsidRPr="00D818D9">
        <w:rPr>
          <w:color w:val="auto"/>
        </w:rPr>
        <w:t>)</w:t>
      </w:r>
      <w:r w:rsidR="00387C09" w:rsidRPr="00D818D9">
        <w:rPr>
          <w:color w:val="auto"/>
        </w:rPr>
        <w:t>.</w:t>
      </w:r>
    </w:p>
    <w:p w14:paraId="69DAB2C9" w14:textId="77777777" w:rsidR="000F1DE0" w:rsidRPr="00D818D9" w:rsidRDefault="000F1DE0" w:rsidP="00641BF9">
      <w:pPr>
        <w:pStyle w:val="ListParagraph"/>
        <w:widowControl/>
        <w:autoSpaceDE/>
        <w:autoSpaceDN/>
        <w:adjustRightInd/>
        <w:ind w:left="0"/>
        <w:rPr>
          <w:color w:val="auto"/>
        </w:rPr>
      </w:pPr>
    </w:p>
    <w:p w14:paraId="2F6D65E9" w14:textId="1E79AD6E" w:rsidR="00DF5EB4" w:rsidRPr="003D4B74" w:rsidRDefault="00574D9C" w:rsidP="00641BF9">
      <w:pPr>
        <w:rPr>
          <w:color w:val="auto"/>
        </w:rPr>
      </w:pPr>
      <w:r w:rsidRPr="003D4B74">
        <w:rPr>
          <w:color w:val="auto"/>
        </w:rPr>
        <w:t xml:space="preserve">NOTE: </w:t>
      </w:r>
      <w:r w:rsidRPr="003D4B74">
        <w:t>The 60</w:t>
      </w:r>
      <w:r w:rsidR="000F1DE0" w:rsidRPr="003D4B74">
        <w:t>x</w:t>
      </w:r>
      <w:r w:rsidRPr="003D4B74">
        <w:t xml:space="preserve"> E3M stock solution recipe consists of 5.0 mM NaCl, 0.17 mM </w:t>
      </w:r>
      <w:proofErr w:type="spellStart"/>
      <w:r w:rsidRPr="003D4B74">
        <w:t>KCl</w:t>
      </w:r>
      <w:proofErr w:type="spellEnd"/>
      <w:r w:rsidRPr="003D4B74">
        <w:t>, 0.16 mM MgSO</w:t>
      </w:r>
      <w:r w:rsidRPr="003D4B74">
        <w:rPr>
          <w:vertAlign w:val="subscript"/>
        </w:rPr>
        <w:t>4</w:t>
      </w:r>
      <w:r w:rsidR="000F1DE0" w:rsidRPr="003D4B74">
        <w:t>·</w:t>
      </w:r>
      <w:r w:rsidRPr="003D4B74">
        <w:t>7H</w:t>
      </w:r>
      <w:r w:rsidRPr="003D4B74">
        <w:rPr>
          <w:vertAlign w:val="subscript"/>
        </w:rPr>
        <w:t>2</w:t>
      </w:r>
      <w:r w:rsidRPr="003D4B74">
        <w:t>O, 0.4 mM CaCl</w:t>
      </w:r>
      <w:r w:rsidRPr="003D4B74">
        <w:rPr>
          <w:vertAlign w:val="subscript"/>
        </w:rPr>
        <w:t>2</w:t>
      </w:r>
      <w:r w:rsidR="000F1DE0" w:rsidRPr="003D4B74">
        <w:t>·</w:t>
      </w:r>
      <w:r w:rsidRPr="003D4B74">
        <w:t>2H</w:t>
      </w:r>
      <w:r w:rsidRPr="003D4B74">
        <w:rPr>
          <w:vertAlign w:val="subscript"/>
        </w:rPr>
        <w:t>2</w:t>
      </w:r>
      <w:r w:rsidRPr="003D4B74">
        <w:t>O in 1 L ddH</w:t>
      </w:r>
      <w:r w:rsidRPr="003D4B74">
        <w:rPr>
          <w:vertAlign w:val="subscript"/>
        </w:rPr>
        <w:t>2</w:t>
      </w:r>
      <w:r w:rsidRPr="003D4B74">
        <w:t>O with a final pH of 7.6.</w:t>
      </w:r>
    </w:p>
    <w:p w14:paraId="17FABC3B" w14:textId="77777777" w:rsidR="00574D9C" w:rsidRPr="00422B7C" w:rsidRDefault="00574D9C" w:rsidP="00641BF9">
      <w:pPr>
        <w:rPr>
          <w:color w:val="auto"/>
          <w:highlight w:val="yellow"/>
        </w:rPr>
      </w:pPr>
    </w:p>
    <w:p w14:paraId="13A6EA92" w14:textId="304B0D50" w:rsidR="00374955" w:rsidRPr="008311C1" w:rsidRDefault="005F2AF8" w:rsidP="00641BF9">
      <w:pPr>
        <w:pStyle w:val="ListParagraph"/>
        <w:widowControl/>
        <w:numPr>
          <w:ilvl w:val="2"/>
          <w:numId w:val="75"/>
        </w:numPr>
        <w:autoSpaceDE/>
        <w:autoSpaceDN/>
        <w:adjustRightInd/>
        <w:ind w:left="0" w:firstLine="0"/>
        <w:rPr>
          <w:color w:val="auto"/>
        </w:rPr>
      </w:pPr>
      <w:r w:rsidRPr="00422B7C">
        <w:rPr>
          <w:color w:val="auto"/>
          <w:highlight w:val="yellow"/>
        </w:rPr>
        <w:t xml:space="preserve">Transfer the collected embryos to the furrows </w:t>
      </w:r>
      <w:r w:rsidR="00152AA4" w:rsidRPr="00422B7C">
        <w:rPr>
          <w:color w:val="auto"/>
          <w:highlight w:val="yellow"/>
        </w:rPr>
        <w:t xml:space="preserve">using </w:t>
      </w:r>
      <w:r w:rsidR="00031587" w:rsidRPr="00422B7C">
        <w:rPr>
          <w:color w:val="auto"/>
          <w:highlight w:val="yellow"/>
        </w:rPr>
        <w:t>a transfer pipette,</w:t>
      </w:r>
      <w:r w:rsidRPr="00422B7C">
        <w:rPr>
          <w:color w:val="auto"/>
          <w:highlight w:val="yellow"/>
        </w:rPr>
        <w:t xml:space="preserve"> remove a</w:t>
      </w:r>
      <w:r w:rsidR="004D4B50" w:rsidRPr="00422B7C">
        <w:rPr>
          <w:color w:val="auto"/>
          <w:highlight w:val="yellow"/>
        </w:rPr>
        <w:t xml:space="preserve">ll </w:t>
      </w:r>
      <w:r w:rsidR="008579B9" w:rsidRPr="00422B7C">
        <w:rPr>
          <w:color w:val="auto"/>
          <w:highlight w:val="yellow"/>
        </w:rPr>
        <w:t xml:space="preserve">excess </w:t>
      </w:r>
      <w:r w:rsidR="004D4B50" w:rsidRPr="00422B7C">
        <w:rPr>
          <w:color w:val="auto"/>
          <w:highlight w:val="yellow"/>
        </w:rPr>
        <w:t>E3 medium</w:t>
      </w:r>
      <w:r w:rsidR="00C328EE" w:rsidRPr="00422B7C">
        <w:rPr>
          <w:color w:val="auto"/>
          <w:highlight w:val="yellow"/>
        </w:rPr>
        <w:t xml:space="preserve"> around embryos</w:t>
      </w:r>
      <w:r w:rsidR="004D4B50" w:rsidRPr="00422B7C">
        <w:rPr>
          <w:color w:val="auto"/>
          <w:highlight w:val="yellow"/>
        </w:rPr>
        <w:t xml:space="preserve"> </w:t>
      </w:r>
      <w:r w:rsidR="008579B9" w:rsidRPr="00192052">
        <w:rPr>
          <w:color w:val="auto"/>
        </w:rPr>
        <w:t>to prevent the floating of embryos</w:t>
      </w:r>
      <w:r w:rsidR="004D4B50" w:rsidRPr="00192052">
        <w:rPr>
          <w:noProof/>
          <w:color w:val="auto"/>
        </w:rPr>
        <w:t xml:space="preserve"> </w:t>
      </w:r>
      <w:r w:rsidR="00876165" w:rsidRPr="00D818D9">
        <w:rPr>
          <w:color w:val="auto"/>
        </w:rPr>
        <w:t>(</w:t>
      </w:r>
      <w:r w:rsidR="00876165" w:rsidRPr="00D818D9">
        <w:rPr>
          <w:b/>
          <w:bCs/>
          <w:color w:val="auto"/>
        </w:rPr>
        <w:t>Fig</w:t>
      </w:r>
      <w:r w:rsidR="00152AA4" w:rsidRPr="00D818D9">
        <w:rPr>
          <w:b/>
          <w:bCs/>
          <w:color w:val="auto"/>
        </w:rPr>
        <w:t>ure</w:t>
      </w:r>
      <w:r w:rsidR="00876165" w:rsidRPr="00D818D9">
        <w:rPr>
          <w:b/>
          <w:bCs/>
          <w:color w:val="auto"/>
        </w:rPr>
        <w:t xml:space="preserve"> 1B</w:t>
      </w:r>
      <w:r w:rsidR="00876165" w:rsidRPr="00480F90">
        <w:rPr>
          <w:color w:val="auto"/>
        </w:rPr>
        <w:t>)</w:t>
      </w:r>
      <w:r w:rsidR="004C7AB1" w:rsidRPr="00480F90">
        <w:rPr>
          <w:color w:val="auto"/>
        </w:rPr>
        <w:t>.</w:t>
      </w:r>
    </w:p>
    <w:bookmarkEnd w:id="12"/>
    <w:p w14:paraId="70D786DF" w14:textId="77777777" w:rsidR="005F2AF8" w:rsidRPr="001715C3" w:rsidRDefault="005F2AF8" w:rsidP="00641BF9">
      <w:pPr>
        <w:pStyle w:val="ListParagraph"/>
        <w:ind w:left="0"/>
        <w:contextualSpacing w:val="0"/>
        <w:rPr>
          <w:rFonts w:asciiTheme="minorHAnsi" w:hAnsiTheme="minorHAnsi" w:cstheme="minorHAnsi"/>
          <w:color w:val="auto"/>
        </w:rPr>
      </w:pPr>
    </w:p>
    <w:p w14:paraId="5A8E940F" w14:textId="79634DDC" w:rsidR="00374955" w:rsidRPr="00422B7C" w:rsidRDefault="00374955" w:rsidP="00641BF9">
      <w:pPr>
        <w:pStyle w:val="NormalWeb"/>
        <w:widowControl/>
        <w:numPr>
          <w:ilvl w:val="0"/>
          <w:numId w:val="75"/>
        </w:numPr>
        <w:autoSpaceDE/>
        <w:autoSpaceDN/>
        <w:adjustRightInd/>
        <w:spacing w:before="0" w:beforeAutospacing="0" w:after="0" w:afterAutospacing="0"/>
        <w:ind w:left="0" w:firstLine="0"/>
        <w:rPr>
          <w:rFonts w:asciiTheme="minorHAnsi" w:hAnsiTheme="minorHAnsi" w:cstheme="minorHAnsi"/>
          <w:b/>
          <w:bCs/>
          <w:color w:val="auto"/>
          <w:highlight w:val="yellow"/>
        </w:rPr>
      </w:pPr>
      <w:bookmarkStart w:id="19" w:name="_Hlk92319407"/>
      <w:r w:rsidRPr="00422B7C">
        <w:rPr>
          <w:rFonts w:asciiTheme="minorHAnsi" w:hAnsiTheme="minorHAnsi" w:cstheme="minorHAnsi"/>
          <w:b/>
          <w:bCs/>
          <w:color w:val="auto"/>
          <w:highlight w:val="yellow"/>
        </w:rPr>
        <w:t xml:space="preserve">Injection </w:t>
      </w:r>
      <w:r w:rsidR="00E51EAE" w:rsidRPr="00422B7C">
        <w:rPr>
          <w:rFonts w:asciiTheme="minorHAnsi" w:hAnsiTheme="minorHAnsi" w:cstheme="minorHAnsi"/>
          <w:b/>
          <w:bCs/>
          <w:color w:val="auto"/>
          <w:highlight w:val="yellow"/>
        </w:rPr>
        <w:t xml:space="preserve">of MO </w:t>
      </w:r>
      <w:r w:rsidR="003C6A87" w:rsidRPr="00422B7C">
        <w:rPr>
          <w:rFonts w:asciiTheme="minorHAnsi" w:hAnsiTheme="minorHAnsi" w:cstheme="minorHAnsi"/>
          <w:b/>
          <w:bCs/>
          <w:color w:val="auto"/>
          <w:highlight w:val="yellow"/>
        </w:rPr>
        <w:t xml:space="preserve">and mRNA </w:t>
      </w:r>
      <w:r w:rsidR="00E51EAE" w:rsidRPr="00422B7C">
        <w:rPr>
          <w:rFonts w:asciiTheme="minorHAnsi" w:hAnsiTheme="minorHAnsi" w:cstheme="minorHAnsi"/>
          <w:b/>
          <w:bCs/>
          <w:color w:val="auto"/>
          <w:highlight w:val="yellow"/>
        </w:rPr>
        <w:t xml:space="preserve">solution </w:t>
      </w:r>
      <w:r w:rsidRPr="00422B7C">
        <w:rPr>
          <w:rFonts w:asciiTheme="minorHAnsi" w:hAnsiTheme="minorHAnsi" w:cstheme="minorHAnsi"/>
          <w:b/>
          <w:bCs/>
          <w:color w:val="auto"/>
          <w:highlight w:val="yellow"/>
        </w:rPr>
        <w:t xml:space="preserve">into the yolk </w:t>
      </w:r>
    </w:p>
    <w:p w14:paraId="71AEE67B" w14:textId="77777777" w:rsidR="00DF5EB4" w:rsidRPr="00422B7C" w:rsidRDefault="00DF5EB4" w:rsidP="00641BF9">
      <w:pPr>
        <w:pStyle w:val="NormalWeb"/>
        <w:widowControl/>
        <w:autoSpaceDE/>
        <w:autoSpaceDN/>
        <w:adjustRightInd/>
        <w:spacing w:before="0" w:beforeAutospacing="0" w:after="0" w:afterAutospacing="0"/>
        <w:rPr>
          <w:rFonts w:asciiTheme="minorHAnsi" w:hAnsiTheme="minorHAnsi" w:cstheme="minorHAnsi"/>
          <w:b/>
          <w:bCs/>
          <w:color w:val="auto"/>
          <w:highlight w:val="yellow"/>
        </w:rPr>
      </w:pPr>
    </w:p>
    <w:p w14:paraId="6028BCEF" w14:textId="77777777" w:rsidR="00152AA4" w:rsidRPr="00422B7C" w:rsidRDefault="00C328EE" w:rsidP="00641BF9">
      <w:pPr>
        <w:pStyle w:val="ListParagraph"/>
        <w:widowControl/>
        <w:numPr>
          <w:ilvl w:val="1"/>
          <w:numId w:val="75"/>
        </w:numPr>
        <w:autoSpaceDE/>
        <w:autoSpaceDN/>
        <w:adjustRightInd/>
        <w:ind w:left="0" w:firstLine="0"/>
        <w:rPr>
          <w:rFonts w:asciiTheme="minorHAnsi" w:hAnsiTheme="minorHAnsi" w:cstheme="minorHAnsi"/>
          <w:color w:val="auto"/>
          <w:highlight w:val="yellow"/>
        </w:rPr>
      </w:pPr>
      <w:r w:rsidRPr="00422B7C">
        <w:rPr>
          <w:rFonts w:asciiTheme="minorHAnsi" w:hAnsiTheme="minorHAnsi" w:cstheme="minorHAnsi"/>
          <w:color w:val="auto"/>
          <w:highlight w:val="yellow"/>
        </w:rPr>
        <w:t xml:space="preserve">Insert </w:t>
      </w:r>
      <w:r w:rsidR="00374955" w:rsidRPr="00422B7C">
        <w:rPr>
          <w:rFonts w:asciiTheme="minorHAnsi" w:hAnsiTheme="minorHAnsi" w:cstheme="minorHAnsi"/>
          <w:color w:val="auto"/>
          <w:highlight w:val="yellow"/>
        </w:rPr>
        <w:t>the needle through the chorion</w:t>
      </w:r>
      <w:r w:rsidR="00B76223" w:rsidRPr="00422B7C">
        <w:rPr>
          <w:rFonts w:asciiTheme="minorHAnsi" w:hAnsiTheme="minorHAnsi" w:cstheme="minorHAnsi"/>
          <w:color w:val="auto"/>
          <w:highlight w:val="yellow"/>
        </w:rPr>
        <w:t xml:space="preserve">, </w:t>
      </w:r>
      <w:r w:rsidR="00FB5953" w:rsidRPr="00422B7C">
        <w:rPr>
          <w:color w:val="auto"/>
          <w:highlight w:val="yellow"/>
        </w:rPr>
        <w:t>inject near</w:t>
      </w:r>
      <w:r w:rsidR="00374955" w:rsidRPr="00422B7C">
        <w:rPr>
          <w:color w:val="auto"/>
          <w:highlight w:val="yellow"/>
        </w:rPr>
        <w:t xml:space="preserve"> the </w:t>
      </w:r>
      <w:r w:rsidR="00FB5953" w:rsidRPr="00422B7C">
        <w:rPr>
          <w:color w:val="auto"/>
          <w:highlight w:val="yellow"/>
        </w:rPr>
        <w:t>boundary of cell/</w:t>
      </w:r>
      <w:r w:rsidR="00374955" w:rsidRPr="00422B7C">
        <w:rPr>
          <w:color w:val="auto"/>
          <w:highlight w:val="yellow"/>
        </w:rPr>
        <w:t xml:space="preserve">yolk </w:t>
      </w:r>
      <w:r w:rsidR="00FB5953" w:rsidRPr="00422B7C">
        <w:rPr>
          <w:color w:val="auto"/>
          <w:highlight w:val="yellow"/>
        </w:rPr>
        <w:t>to the embryo side</w:t>
      </w:r>
      <w:r w:rsidR="00FB5953" w:rsidRPr="00422B7C">
        <w:rPr>
          <w:rFonts w:asciiTheme="minorHAnsi" w:hAnsiTheme="minorHAnsi" w:cstheme="minorHAnsi"/>
          <w:color w:val="auto"/>
          <w:highlight w:val="yellow"/>
        </w:rPr>
        <w:t xml:space="preserve"> </w:t>
      </w:r>
      <w:r w:rsidR="00374955" w:rsidRPr="00422B7C">
        <w:rPr>
          <w:rFonts w:asciiTheme="minorHAnsi" w:hAnsiTheme="minorHAnsi" w:cstheme="minorHAnsi"/>
          <w:color w:val="auto"/>
          <w:highlight w:val="yellow"/>
        </w:rPr>
        <w:t>and press the injection pedal</w:t>
      </w:r>
      <w:r w:rsidRPr="00422B7C">
        <w:rPr>
          <w:rFonts w:asciiTheme="minorHAnsi" w:hAnsiTheme="minorHAnsi" w:cstheme="minorHAnsi"/>
          <w:color w:val="auto"/>
          <w:highlight w:val="yellow"/>
        </w:rPr>
        <w:t xml:space="preserve"> </w:t>
      </w:r>
      <w:r w:rsidRPr="00D818D9">
        <w:rPr>
          <w:rFonts w:asciiTheme="minorHAnsi" w:hAnsiTheme="minorHAnsi" w:cstheme="minorHAnsi"/>
          <w:color w:val="auto"/>
        </w:rPr>
        <w:t>(</w:t>
      </w:r>
      <w:r w:rsidRPr="00D818D9">
        <w:rPr>
          <w:rFonts w:asciiTheme="minorHAnsi" w:hAnsiTheme="minorHAnsi" w:cstheme="minorHAnsi"/>
          <w:b/>
          <w:bCs/>
          <w:color w:val="auto"/>
        </w:rPr>
        <w:t>Fig</w:t>
      </w:r>
      <w:r w:rsidR="00152AA4" w:rsidRPr="00D818D9">
        <w:rPr>
          <w:rFonts w:asciiTheme="minorHAnsi" w:hAnsiTheme="minorHAnsi" w:cstheme="minorHAnsi"/>
          <w:b/>
          <w:bCs/>
          <w:color w:val="auto"/>
        </w:rPr>
        <w:t>ure</w:t>
      </w:r>
      <w:r w:rsidRPr="00D818D9">
        <w:rPr>
          <w:rFonts w:asciiTheme="minorHAnsi" w:hAnsiTheme="minorHAnsi" w:cstheme="minorHAnsi"/>
          <w:b/>
          <w:bCs/>
          <w:color w:val="auto"/>
        </w:rPr>
        <w:t xml:space="preserve"> 1</w:t>
      </w:r>
      <w:r w:rsidR="00876165" w:rsidRPr="00D818D9">
        <w:rPr>
          <w:rFonts w:asciiTheme="minorHAnsi" w:hAnsiTheme="minorHAnsi" w:cstheme="minorHAnsi"/>
          <w:b/>
          <w:bCs/>
          <w:color w:val="auto"/>
        </w:rPr>
        <w:t>C</w:t>
      </w:r>
      <w:r w:rsidRPr="00D818D9">
        <w:rPr>
          <w:rFonts w:asciiTheme="minorHAnsi" w:hAnsiTheme="minorHAnsi" w:cstheme="minorHAnsi"/>
          <w:color w:val="auto"/>
        </w:rPr>
        <w:t>)</w:t>
      </w:r>
      <w:r w:rsidR="00374955" w:rsidRPr="00422B7C">
        <w:rPr>
          <w:rFonts w:asciiTheme="minorHAnsi" w:hAnsiTheme="minorHAnsi" w:cstheme="minorHAnsi"/>
          <w:color w:val="auto"/>
          <w:highlight w:val="yellow"/>
        </w:rPr>
        <w:t xml:space="preserve">.  </w:t>
      </w:r>
    </w:p>
    <w:p w14:paraId="158D9B02" w14:textId="77777777" w:rsidR="00152AA4" w:rsidRPr="001715C3" w:rsidRDefault="00152AA4" w:rsidP="00641BF9">
      <w:pPr>
        <w:pStyle w:val="ListParagraph"/>
        <w:widowControl/>
        <w:autoSpaceDE/>
        <w:autoSpaceDN/>
        <w:adjustRightInd/>
        <w:ind w:left="0"/>
        <w:rPr>
          <w:rFonts w:asciiTheme="minorHAnsi" w:hAnsiTheme="minorHAnsi" w:cstheme="minorHAnsi"/>
          <w:color w:val="auto"/>
        </w:rPr>
      </w:pPr>
    </w:p>
    <w:p w14:paraId="7BC5DFCF" w14:textId="46755D3D" w:rsidR="005F2AF8" w:rsidRPr="008311C1" w:rsidRDefault="00152AA4" w:rsidP="00641BF9">
      <w:pPr>
        <w:pStyle w:val="ListParagraph"/>
        <w:widowControl/>
        <w:autoSpaceDE/>
        <w:autoSpaceDN/>
        <w:adjustRightInd/>
        <w:ind w:left="0"/>
        <w:rPr>
          <w:rFonts w:asciiTheme="minorHAnsi" w:hAnsiTheme="minorHAnsi" w:cstheme="minorHAnsi"/>
          <w:color w:val="auto"/>
        </w:rPr>
      </w:pPr>
      <w:r w:rsidRPr="008311C1">
        <w:rPr>
          <w:rFonts w:asciiTheme="minorHAnsi" w:hAnsiTheme="minorHAnsi" w:cstheme="minorHAnsi"/>
          <w:color w:val="auto"/>
        </w:rPr>
        <w:t xml:space="preserve">NOTE: </w:t>
      </w:r>
      <w:r w:rsidR="008579B9" w:rsidRPr="008311C1">
        <w:rPr>
          <w:rFonts w:asciiTheme="minorHAnsi" w:hAnsiTheme="minorHAnsi" w:cstheme="minorHAnsi"/>
          <w:color w:val="auto"/>
        </w:rPr>
        <w:t xml:space="preserve">The </w:t>
      </w:r>
      <w:r w:rsidR="00374955" w:rsidRPr="008311C1">
        <w:rPr>
          <w:rFonts w:asciiTheme="minorHAnsi" w:hAnsiTheme="minorHAnsi" w:cstheme="minorHAnsi"/>
          <w:color w:val="auto"/>
        </w:rPr>
        <w:t xml:space="preserve">injected </w:t>
      </w:r>
      <w:r w:rsidR="007B5531" w:rsidRPr="008311C1">
        <w:rPr>
          <w:rFonts w:asciiTheme="minorHAnsi" w:hAnsiTheme="minorHAnsi" w:cstheme="minorHAnsi"/>
          <w:color w:val="auto"/>
        </w:rPr>
        <w:t>MO solution</w:t>
      </w:r>
      <w:r w:rsidR="00374955" w:rsidRPr="008311C1">
        <w:rPr>
          <w:rFonts w:asciiTheme="minorHAnsi" w:hAnsiTheme="minorHAnsi" w:cstheme="minorHAnsi"/>
          <w:color w:val="auto"/>
        </w:rPr>
        <w:t>/phenol red</w:t>
      </w:r>
      <w:r w:rsidR="00C328EE" w:rsidRPr="008311C1">
        <w:rPr>
          <w:rFonts w:asciiTheme="minorHAnsi" w:hAnsiTheme="minorHAnsi" w:cstheme="minorHAnsi"/>
          <w:color w:val="auto"/>
        </w:rPr>
        <w:t xml:space="preserve"> will not diffuse immediately within the yolk</w:t>
      </w:r>
      <w:r w:rsidR="008579B9" w:rsidRPr="008311C1">
        <w:rPr>
          <w:rFonts w:asciiTheme="minorHAnsi" w:hAnsiTheme="minorHAnsi" w:cstheme="minorHAnsi"/>
          <w:color w:val="auto"/>
        </w:rPr>
        <w:t xml:space="preserve">. </w:t>
      </w:r>
      <w:r w:rsidR="007B5531" w:rsidRPr="008311C1">
        <w:rPr>
          <w:rFonts w:asciiTheme="minorHAnsi" w:hAnsiTheme="minorHAnsi" w:cstheme="minorHAnsi"/>
          <w:color w:val="auto"/>
        </w:rPr>
        <w:t>A</w:t>
      </w:r>
      <w:r w:rsidR="00374955" w:rsidRPr="008311C1">
        <w:rPr>
          <w:rFonts w:asciiTheme="minorHAnsi" w:hAnsiTheme="minorHAnsi" w:cstheme="minorHAnsi"/>
          <w:color w:val="auto"/>
        </w:rPr>
        <w:t xml:space="preserve"> red </w:t>
      </w:r>
      <w:r w:rsidR="00C328EE" w:rsidRPr="008311C1">
        <w:rPr>
          <w:rFonts w:asciiTheme="minorHAnsi" w:hAnsiTheme="minorHAnsi" w:cstheme="minorHAnsi"/>
          <w:color w:val="auto"/>
        </w:rPr>
        <w:t xml:space="preserve">spot </w:t>
      </w:r>
      <w:r w:rsidR="007B5531" w:rsidRPr="008311C1">
        <w:rPr>
          <w:rFonts w:asciiTheme="minorHAnsi" w:hAnsiTheme="minorHAnsi" w:cstheme="minorHAnsi"/>
          <w:color w:val="auto"/>
        </w:rPr>
        <w:t xml:space="preserve">will be observed </w:t>
      </w:r>
      <w:r w:rsidR="00C328EE" w:rsidRPr="008311C1">
        <w:rPr>
          <w:rFonts w:asciiTheme="minorHAnsi" w:hAnsiTheme="minorHAnsi" w:cstheme="minorHAnsi"/>
          <w:color w:val="auto"/>
        </w:rPr>
        <w:t>in the yolk</w:t>
      </w:r>
      <w:r w:rsidR="008579B9" w:rsidRPr="008311C1">
        <w:rPr>
          <w:rFonts w:asciiTheme="minorHAnsi" w:hAnsiTheme="minorHAnsi" w:cstheme="minorHAnsi"/>
          <w:color w:val="auto"/>
        </w:rPr>
        <w:t xml:space="preserve"> that gradually dissipates</w:t>
      </w:r>
      <w:r w:rsidR="00C328EE" w:rsidRPr="008311C1">
        <w:rPr>
          <w:rFonts w:asciiTheme="minorHAnsi" w:hAnsiTheme="minorHAnsi" w:cstheme="minorHAnsi"/>
          <w:color w:val="auto"/>
        </w:rPr>
        <w:t>.</w:t>
      </w:r>
      <w:r w:rsidR="006C7B53" w:rsidRPr="008311C1">
        <w:rPr>
          <w:rFonts w:asciiTheme="minorHAnsi" w:hAnsiTheme="minorHAnsi" w:cstheme="minorHAnsi"/>
          <w:color w:val="auto"/>
        </w:rPr>
        <w:t xml:space="preserve"> The injected material should not exceed more than 10% of the embryo size.</w:t>
      </w:r>
      <w:r w:rsidRPr="008311C1">
        <w:rPr>
          <w:noProof/>
          <w:color w:val="auto"/>
        </w:rPr>
        <w:t xml:space="preserve"> </w:t>
      </w:r>
      <w:r w:rsidR="005F2AF8" w:rsidRPr="008311C1">
        <w:rPr>
          <w:rFonts w:asciiTheme="minorHAnsi" w:hAnsiTheme="minorHAnsi" w:cstheme="minorHAnsi"/>
          <w:color w:val="auto"/>
        </w:rPr>
        <w:t xml:space="preserve">MOs can be microinjected into </w:t>
      </w:r>
      <w:r w:rsidR="005F2AF8" w:rsidRPr="008311C1">
        <w:rPr>
          <w:rFonts w:asciiTheme="minorHAnsi" w:hAnsiTheme="minorHAnsi" w:cstheme="minorHAnsi"/>
          <w:bCs/>
          <w:color w:val="auto"/>
        </w:rPr>
        <w:t>the yolk</w:t>
      </w:r>
      <w:r w:rsidR="005F2AF8" w:rsidRPr="008311C1">
        <w:rPr>
          <w:rFonts w:asciiTheme="minorHAnsi" w:hAnsiTheme="minorHAnsi" w:cstheme="minorHAnsi"/>
          <w:color w:val="auto"/>
        </w:rPr>
        <w:t xml:space="preserve"> of newly–laid zebrafish eggs at up to the 8-cell stage because the MOs can </w:t>
      </w:r>
      <w:r w:rsidR="005F2AF8" w:rsidRPr="008311C1">
        <w:rPr>
          <w:rFonts w:asciiTheme="minorHAnsi" w:hAnsiTheme="minorHAnsi" w:cstheme="minorHAnsi"/>
          <w:noProof/>
          <w:color w:val="auto"/>
        </w:rPr>
        <w:t>easily</w:t>
      </w:r>
      <w:r w:rsidR="005F2AF8" w:rsidRPr="008311C1">
        <w:rPr>
          <w:rFonts w:asciiTheme="minorHAnsi" w:hAnsiTheme="minorHAnsi" w:cstheme="minorHAnsi"/>
          <w:color w:val="auto"/>
        </w:rPr>
        <w:t xml:space="preserve"> be taken up in the cytoplasmic stream of the yolk sac by the developing cells</w:t>
      </w:r>
      <w:r w:rsidR="005F2AF8" w:rsidRPr="00F61D24">
        <w:rPr>
          <w:rFonts w:asciiTheme="minorHAnsi" w:hAnsiTheme="minorHAnsi" w:cstheme="minorHAnsi"/>
          <w:color w:val="auto"/>
        </w:rPr>
        <w:fldChar w:fldCharType="begin"/>
      </w:r>
      <w:r w:rsidR="002B091A" w:rsidRPr="008311C1">
        <w:rPr>
          <w:rFonts w:asciiTheme="minorHAnsi" w:hAnsiTheme="minorHAnsi" w:cstheme="minorHAnsi"/>
          <w:color w:val="auto"/>
        </w:rPr>
        <w:instrText xml:space="preserve"> ADDIN EN.CITE &lt;EndNote&gt;&lt;Cite&gt;&lt;Author&gt;Schubert&lt;/Author&gt;&lt;Year&gt;2014&lt;/Year&gt;&lt;RecNum&gt;846&lt;/RecNum&gt;&lt;DisplayText&gt;&lt;style face="superscript"&gt;17,18&lt;/style&gt;&lt;/DisplayText&gt;&lt;record&gt;&lt;rec-number&gt;846&lt;/rec-number&gt;&lt;foreign-keys&gt;&lt;key app="EN" db-id="ersxvtd9ir5fpwe9er8pvwsca0rwr292xdfv" timestamp="1570563460"&gt;846&lt;/key&gt;&lt;/foreign-keys&gt;&lt;ref-type name="Journal Article"&gt;17&lt;/ref-type&gt;&lt;contributors&gt;&lt;authors&gt;&lt;author&gt;Schubert, Sophia&lt;/author&gt;&lt;author&gt;Keddig, Nadia&lt;/author&gt;&lt;author&gt;Hanel, Reinhold&lt;/author&gt;&lt;author&gt;Kammann, Ulrike %J Environmental Sciences Europe&lt;/author&gt;&lt;/authors&gt;&lt;/contributors&gt;&lt;titles&gt;&lt;title&gt;Microinjection into zebrafish embryos (Danio rerio)-a useful tool in aquatic toxicity testing?&lt;/title&gt;&lt;/titles&gt;&lt;pages&gt;32&lt;/pages&gt;&lt;volume&gt;26&lt;/volume&gt;&lt;number&gt;1&lt;/number&gt;&lt;dates&gt;&lt;year&gt;2014&lt;/year&gt;&lt;/dates&gt;&lt;isbn&gt;2190-4715&lt;/isbn&gt;&lt;urls&gt;&lt;/urls&gt;&lt;/record&gt;&lt;/Cite&gt;&lt;Cite&gt;&lt;Author&gt;Moulton&lt;/Author&gt;&lt;Year&gt;2016&lt;/Year&gt;&lt;RecNum&gt;845&lt;/RecNum&gt;&lt;record&gt;&lt;rec-number&gt;845&lt;/rec-number&gt;&lt;foreign-keys&gt;&lt;key app="EN" db-id="ersxvtd9ir5fpwe9er8pvwsca0rwr292xdfv" timestamp="1570563460"&gt;845&lt;/key&gt;&lt;/foreign-keys&gt;&lt;ref-type name="Journal Article"&gt;17&lt;/ref-type&gt;&lt;contributors&gt;&lt;authors&gt;&lt;author&gt;Moulton, JD %J J Drug Discov Dev Deliv&lt;/author&gt;&lt;/authors&gt;&lt;/contributors&gt;&lt;titles&gt;&lt;title&gt;Guide for morpholino users: toward therapeutics&lt;/title&gt;&lt;/titles&gt;&lt;pages&gt;1023&lt;/pages&gt;&lt;volume&gt;3&lt;/volume&gt;&lt;number&gt;2&lt;/number&gt;&lt;dates&gt;&lt;year&gt;2016&lt;/year&gt;&lt;/dates&gt;&lt;urls&gt;&lt;/urls&gt;&lt;/record&gt;&lt;/Cite&gt;&lt;/EndNote&gt;</w:instrText>
      </w:r>
      <w:r w:rsidR="005F2AF8" w:rsidRPr="00F61D24">
        <w:rPr>
          <w:rFonts w:asciiTheme="minorHAnsi" w:hAnsiTheme="minorHAnsi" w:cstheme="minorHAnsi"/>
          <w:color w:val="auto"/>
        </w:rPr>
        <w:fldChar w:fldCharType="separate"/>
      </w:r>
      <w:r w:rsidR="002B091A" w:rsidRPr="008311C1">
        <w:rPr>
          <w:rFonts w:asciiTheme="minorHAnsi" w:hAnsiTheme="minorHAnsi" w:cstheme="minorHAnsi"/>
          <w:noProof/>
          <w:color w:val="auto"/>
          <w:vertAlign w:val="superscript"/>
        </w:rPr>
        <w:t>17,18</w:t>
      </w:r>
      <w:r w:rsidR="005F2AF8" w:rsidRPr="00F61D24">
        <w:rPr>
          <w:rFonts w:asciiTheme="minorHAnsi" w:hAnsiTheme="minorHAnsi" w:cstheme="minorHAnsi"/>
          <w:color w:val="auto"/>
        </w:rPr>
        <w:fldChar w:fldCharType="end"/>
      </w:r>
      <w:r w:rsidR="005F2AF8" w:rsidRPr="008311C1">
        <w:rPr>
          <w:rFonts w:asciiTheme="minorHAnsi" w:hAnsiTheme="minorHAnsi" w:cstheme="minorHAnsi"/>
          <w:color w:val="auto"/>
        </w:rPr>
        <w:t xml:space="preserve">. </w:t>
      </w:r>
      <w:r w:rsidR="003413F4" w:rsidRPr="008311C1">
        <w:rPr>
          <w:rFonts w:asciiTheme="minorHAnsi" w:hAnsiTheme="minorHAnsi" w:cstheme="minorHAnsi"/>
          <w:color w:val="auto"/>
        </w:rPr>
        <w:t>In plasmid or capped mRNA injections, the injection should be performed into a single blastomere of a one-cell stage embryo</w:t>
      </w:r>
      <w:r w:rsidR="005F2AF8" w:rsidRPr="008311C1">
        <w:rPr>
          <w:rFonts w:asciiTheme="minorHAnsi" w:hAnsiTheme="minorHAnsi" w:cstheme="minorHAnsi"/>
          <w:color w:val="auto"/>
        </w:rPr>
        <w:t>.</w:t>
      </w:r>
    </w:p>
    <w:p w14:paraId="106F1D04" w14:textId="77777777" w:rsidR="00DF5EB4" w:rsidRPr="00422B7C" w:rsidRDefault="00DF5EB4" w:rsidP="00641BF9">
      <w:pPr>
        <w:pStyle w:val="ListParagraph"/>
        <w:ind w:left="0"/>
        <w:contextualSpacing w:val="0"/>
        <w:rPr>
          <w:rFonts w:asciiTheme="minorHAnsi" w:hAnsiTheme="minorHAnsi" w:cstheme="minorHAnsi"/>
          <w:color w:val="auto"/>
          <w:highlight w:val="yellow"/>
        </w:rPr>
      </w:pPr>
    </w:p>
    <w:p w14:paraId="791273F0" w14:textId="3C861B93" w:rsidR="009E34C8" w:rsidRPr="00422B7C" w:rsidRDefault="009A0E69" w:rsidP="00641BF9">
      <w:pPr>
        <w:pStyle w:val="ListParagraph"/>
        <w:widowControl/>
        <w:numPr>
          <w:ilvl w:val="1"/>
          <w:numId w:val="75"/>
        </w:numPr>
        <w:autoSpaceDE/>
        <w:autoSpaceDN/>
        <w:adjustRightInd/>
        <w:ind w:left="0" w:firstLine="0"/>
        <w:rPr>
          <w:rFonts w:asciiTheme="minorHAnsi" w:hAnsiTheme="minorHAnsi" w:cstheme="minorHAnsi"/>
          <w:color w:val="auto"/>
          <w:highlight w:val="yellow"/>
        </w:rPr>
      </w:pPr>
      <w:r w:rsidRPr="00422B7C">
        <w:rPr>
          <w:rFonts w:asciiTheme="minorHAnsi" w:hAnsiTheme="minorHAnsi" w:cstheme="minorHAnsi"/>
          <w:color w:val="auto"/>
          <w:highlight w:val="yellow"/>
        </w:rPr>
        <w:t xml:space="preserve">Transfer the embryos into a </w:t>
      </w:r>
      <w:r w:rsidR="00152AA4" w:rsidRPr="00422B7C">
        <w:rPr>
          <w:rFonts w:asciiTheme="minorHAnsi" w:hAnsiTheme="minorHAnsi" w:cstheme="minorHAnsi"/>
          <w:color w:val="auto"/>
          <w:highlight w:val="yellow"/>
        </w:rPr>
        <w:t xml:space="preserve">Petri </w:t>
      </w:r>
      <w:r w:rsidRPr="00422B7C">
        <w:rPr>
          <w:rFonts w:asciiTheme="minorHAnsi" w:hAnsiTheme="minorHAnsi" w:cstheme="minorHAnsi"/>
          <w:color w:val="auto"/>
          <w:highlight w:val="yellow"/>
        </w:rPr>
        <w:t xml:space="preserve">dish with E3 </w:t>
      </w:r>
      <w:r w:rsidR="005421C1" w:rsidRPr="00422B7C">
        <w:rPr>
          <w:highlight w:val="yellow"/>
        </w:rPr>
        <w:t>medium</w:t>
      </w:r>
      <w:r w:rsidR="005421C1" w:rsidRPr="00422B7C">
        <w:rPr>
          <w:rFonts w:asciiTheme="minorHAnsi" w:hAnsiTheme="minorHAnsi" w:cstheme="minorHAnsi"/>
          <w:color w:val="auto"/>
          <w:highlight w:val="yellow"/>
        </w:rPr>
        <w:t xml:space="preserve"> </w:t>
      </w:r>
      <w:r w:rsidRPr="00422B7C">
        <w:rPr>
          <w:rFonts w:asciiTheme="minorHAnsi" w:hAnsiTheme="minorHAnsi" w:cstheme="minorHAnsi"/>
          <w:color w:val="auto"/>
          <w:highlight w:val="yellow"/>
        </w:rPr>
        <w:t>and i</w:t>
      </w:r>
      <w:r w:rsidR="008579B9" w:rsidRPr="00422B7C">
        <w:rPr>
          <w:rFonts w:asciiTheme="minorHAnsi" w:hAnsiTheme="minorHAnsi" w:cstheme="minorHAnsi"/>
          <w:color w:val="auto"/>
          <w:highlight w:val="yellow"/>
        </w:rPr>
        <w:t xml:space="preserve">ncubate </w:t>
      </w:r>
      <w:r w:rsidRPr="00422B7C">
        <w:rPr>
          <w:rFonts w:asciiTheme="minorHAnsi" w:hAnsiTheme="minorHAnsi" w:cstheme="minorHAnsi"/>
          <w:color w:val="auto"/>
          <w:highlight w:val="yellow"/>
        </w:rPr>
        <w:t>them at</w:t>
      </w:r>
      <w:r w:rsidR="00C328EE" w:rsidRPr="00422B7C">
        <w:rPr>
          <w:rFonts w:asciiTheme="minorHAnsi" w:hAnsiTheme="minorHAnsi" w:cstheme="minorHAnsi"/>
          <w:color w:val="auto"/>
          <w:highlight w:val="yellow"/>
        </w:rPr>
        <w:t xml:space="preserve"> </w:t>
      </w:r>
      <w:r w:rsidR="008579B9" w:rsidRPr="00422B7C">
        <w:rPr>
          <w:rFonts w:asciiTheme="minorHAnsi" w:hAnsiTheme="minorHAnsi"/>
          <w:color w:val="auto"/>
          <w:highlight w:val="yellow"/>
        </w:rPr>
        <w:t>28</w:t>
      </w:r>
      <w:r w:rsidR="00152AA4" w:rsidRPr="00422B7C">
        <w:rPr>
          <w:rFonts w:asciiTheme="minorHAnsi" w:hAnsiTheme="minorHAnsi"/>
          <w:color w:val="auto"/>
          <w:highlight w:val="yellow"/>
        </w:rPr>
        <w:t xml:space="preserve"> </w:t>
      </w:r>
      <w:r w:rsidR="008579B9" w:rsidRPr="00422B7C">
        <w:rPr>
          <w:rFonts w:asciiTheme="minorHAnsi" w:hAnsiTheme="minorHAnsi" w:cstheme="minorHAnsi"/>
          <w:color w:val="auto"/>
          <w:highlight w:val="yellow"/>
        </w:rPr>
        <w:t>°C</w:t>
      </w:r>
      <w:r w:rsidR="00374955" w:rsidRPr="00422B7C">
        <w:rPr>
          <w:rFonts w:asciiTheme="minorHAnsi" w:hAnsiTheme="minorHAnsi" w:cstheme="minorHAnsi"/>
          <w:color w:val="auto"/>
          <w:highlight w:val="yellow"/>
        </w:rPr>
        <w:t xml:space="preserve"> </w:t>
      </w:r>
      <w:r w:rsidR="006C7B53" w:rsidRPr="00422B7C">
        <w:rPr>
          <w:rFonts w:asciiTheme="minorHAnsi" w:hAnsiTheme="minorHAnsi" w:cstheme="minorHAnsi"/>
          <w:noProof/>
          <w:color w:val="auto"/>
          <w:highlight w:val="yellow"/>
        </w:rPr>
        <w:t>until</w:t>
      </w:r>
      <w:r w:rsidR="006C7B53" w:rsidRPr="00422B7C">
        <w:rPr>
          <w:rFonts w:asciiTheme="minorHAnsi" w:hAnsiTheme="minorHAnsi" w:cstheme="minorHAnsi"/>
          <w:color w:val="auto"/>
          <w:highlight w:val="yellow"/>
        </w:rPr>
        <w:t xml:space="preserve"> </w:t>
      </w:r>
      <w:r w:rsidR="00480F90">
        <w:rPr>
          <w:rFonts w:asciiTheme="minorHAnsi" w:hAnsiTheme="minorHAnsi" w:cstheme="minorHAnsi"/>
          <w:noProof/>
          <w:color w:val="auto"/>
          <w:highlight w:val="yellow"/>
        </w:rPr>
        <w:t>3</w:t>
      </w:r>
      <w:r w:rsidR="00480F90" w:rsidRPr="00422B7C">
        <w:rPr>
          <w:rFonts w:asciiTheme="minorHAnsi" w:hAnsiTheme="minorHAnsi" w:cstheme="minorHAnsi"/>
          <w:color w:val="auto"/>
          <w:highlight w:val="yellow"/>
        </w:rPr>
        <w:t xml:space="preserve"> </w:t>
      </w:r>
      <w:r w:rsidRPr="00422B7C">
        <w:rPr>
          <w:rFonts w:asciiTheme="minorHAnsi" w:hAnsiTheme="minorHAnsi" w:cstheme="minorHAnsi"/>
          <w:color w:val="auto"/>
          <w:highlight w:val="yellow"/>
        </w:rPr>
        <w:t>dpf</w:t>
      </w:r>
      <w:r w:rsidR="006C7B53" w:rsidRPr="00422B7C">
        <w:rPr>
          <w:rFonts w:asciiTheme="minorHAnsi" w:hAnsiTheme="minorHAnsi" w:cstheme="minorHAnsi"/>
          <w:color w:val="auto"/>
          <w:highlight w:val="yellow"/>
        </w:rPr>
        <w:t xml:space="preserve">, with daily replenishment of E3 </w:t>
      </w:r>
      <w:r w:rsidR="005421C1" w:rsidRPr="00422B7C">
        <w:rPr>
          <w:highlight w:val="yellow"/>
        </w:rPr>
        <w:t>medium</w:t>
      </w:r>
      <w:r w:rsidR="00374955" w:rsidRPr="00422B7C">
        <w:rPr>
          <w:rFonts w:asciiTheme="minorHAnsi" w:hAnsiTheme="minorHAnsi" w:cstheme="minorHAnsi"/>
          <w:color w:val="auto"/>
          <w:highlight w:val="yellow"/>
        </w:rPr>
        <w:t xml:space="preserve">.  </w:t>
      </w:r>
      <w:r w:rsidRPr="00422B7C">
        <w:rPr>
          <w:rFonts w:asciiTheme="minorHAnsi" w:hAnsiTheme="minorHAnsi" w:cstheme="minorHAnsi"/>
          <w:color w:val="auto"/>
          <w:highlight w:val="yellow"/>
        </w:rPr>
        <w:t xml:space="preserve">At that stage, </w:t>
      </w:r>
      <w:r w:rsidR="00152AA4" w:rsidRPr="00422B7C">
        <w:rPr>
          <w:rFonts w:asciiTheme="minorHAnsi" w:hAnsiTheme="minorHAnsi" w:cstheme="minorHAnsi"/>
          <w:color w:val="auto"/>
          <w:highlight w:val="yellow"/>
        </w:rPr>
        <w:t xml:space="preserve">perform </w:t>
      </w:r>
      <w:r w:rsidR="00261DDF" w:rsidRPr="00422B7C">
        <w:rPr>
          <w:rFonts w:asciiTheme="minorHAnsi" w:hAnsiTheme="minorHAnsi" w:cstheme="minorHAnsi"/>
          <w:color w:val="auto"/>
          <w:highlight w:val="yellow"/>
        </w:rPr>
        <w:t xml:space="preserve">the </w:t>
      </w:r>
      <w:r w:rsidRPr="00422B7C">
        <w:rPr>
          <w:rFonts w:asciiTheme="minorHAnsi" w:hAnsiTheme="minorHAnsi" w:cstheme="minorHAnsi"/>
          <w:color w:val="auto"/>
          <w:highlight w:val="yellow"/>
        </w:rPr>
        <w:t>phenotypic assessment using a microscope</w:t>
      </w:r>
      <w:r w:rsidR="007A37EE" w:rsidRPr="00422B7C">
        <w:rPr>
          <w:rFonts w:asciiTheme="minorHAnsi" w:hAnsiTheme="minorHAnsi" w:cstheme="minorHAnsi"/>
          <w:color w:val="auto"/>
          <w:highlight w:val="yellow"/>
        </w:rPr>
        <w:t xml:space="preserve">. </w:t>
      </w:r>
    </w:p>
    <w:p w14:paraId="05702966" w14:textId="77777777" w:rsidR="00DF5EB4" w:rsidRPr="00422B7C" w:rsidRDefault="00DF5EB4" w:rsidP="00641BF9">
      <w:pPr>
        <w:pStyle w:val="ListParagraph"/>
        <w:widowControl/>
        <w:autoSpaceDE/>
        <w:autoSpaceDN/>
        <w:adjustRightInd/>
        <w:ind w:left="0"/>
        <w:rPr>
          <w:rFonts w:asciiTheme="minorHAnsi" w:hAnsiTheme="minorHAnsi" w:cstheme="minorHAnsi"/>
          <w:color w:val="auto"/>
          <w:highlight w:val="yellow"/>
        </w:rPr>
      </w:pPr>
    </w:p>
    <w:p w14:paraId="3DD14840" w14:textId="091F500B" w:rsidR="009E34C8" w:rsidRPr="008311C1" w:rsidRDefault="00912648" w:rsidP="00641BF9">
      <w:pPr>
        <w:widowControl/>
        <w:autoSpaceDE/>
        <w:autoSpaceDN/>
        <w:adjustRightInd/>
        <w:rPr>
          <w:rFonts w:asciiTheme="minorHAnsi" w:hAnsiTheme="minorHAnsi" w:cstheme="minorHAnsi"/>
          <w:color w:val="auto"/>
        </w:rPr>
      </w:pPr>
      <w:r w:rsidRPr="008311C1">
        <w:rPr>
          <w:noProof/>
          <w:color w:val="auto"/>
        </w:rPr>
        <w:t>NOTE:</w:t>
      </w:r>
      <w:r w:rsidRPr="008311C1">
        <w:rPr>
          <w:rFonts w:asciiTheme="minorHAnsi" w:hAnsiTheme="minorHAnsi" w:cstheme="minorHAnsi"/>
          <w:color w:val="auto"/>
        </w:rPr>
        <w:t xml:space="preserve"> </w:t>
      </w:r>
      <w:r w:rsidR="00261DDF" w:rsidRPr="008311C1">
        <w:rPr>
          <w:rFonts w:asciiTheme="minorHAnsi" w:hAnsiTheme="minorHAnsi" w:cstheme="minorHAnsi"/>
          <w:color w:val="auto"/>
        </w:rPr>
        <w:t>MO solutions must be carefully diluted for each investigation</w:t>
      </w:r>
      <w:r w:rsidR="00B76223" w:rsidRPr="008311C1">
        <w:rPr>
          <w:rFonts w:asciiTheme="minorHAnsi" w:hAnsiTheme="minorHAnsi" w:cstheme="minorHAnsi"/>
          <w:color w:val="auto"/>
        </w:rPr>
        <w:t xml:space="preserve"> </w:t>
      </w:r>
      <w:r w:rsidR="009E34C8" w:rsidRPr="008311C1">
        <w:rPr>
          <w:rFonts w:asciiTheme="minorHAnsi" w:hAnsiTheme="minorHAnsi" w:cstheme="minorHAnsi"/>
          <w:color w:val="auto"/>
        </w:rPr>
        <w:t xml:space="preserve">to </w:t>
      </w:r>
      <w:r w:rsidR="00B76223" w:rsidRPr="008311C1">
        <w:rPr>
          <w:rFonts w:asciiTheme="minorHAnsi" w:hAnsiTheme="minorHAnsi" w:cstheme="minorHAnsi"/>
          <w:color w:val="auto"/>
        </w:rPr>
        <w:t xml:space="preserve">establish </w:t>
      </w:r>
      <w:r w:rsidR="009E34C8" w:rsidRPr="008311C1">
        <w:rPr>
          <w:rFonts w:asciiTheme="minorHAnsi" w:hAnsiTheme="minorHAnsi" w:cstheme="minorHAnsi"/>
          <w:color w:val="auto"/>
        </w:rPr>
        <w:t xml:space="preserve">the lowest </w:t>
      </w:r>
      <w:r w:rsidR="00B76223" w:rsidRPr="008311C1">
        <w:rPr>
          <w:rFonts w:asciiTheme="minorHAnsi" w:hAnsiTheme="minorHAnsi" w:cstheme="minorHAnsi"/>
          <w:color w:val="auto"/>
        </w:rPr>
        <w:t>concentration needed</w:t>
      </w:r>
      <w:r w:rsidR="009E34C8" w:rsidRPr="008311C1">
        <w:rPr>
          <w:rFonts w:asciiTheme="minorHAnsi" w:hAnsiTheme="minorHAnsi" w:cstheme="minorHAnsi"/>
          <w:color w:val="auto"/>
        </w:rPr>
        <w:t xml:space="preserve"> to </w:t>
      </w:r>
      <w:r w:rsidR="00B76223" w:rsidRPr="008311C1">
        <w:rPr>
          <w:rFonts w:asciiTheme="minorHAnsi" w:hAnsiTheme="minorHAnsi" w:cstheme="minorHAnsi"/>
          <w:color w:val="auto"/>
        </w:rPr>
        <w:t xml:space="preserve">induce </w:t>
      </w:r>
      <w:r w:rsidR="009E34C8" w:rsidRPr="008311C1">
        <w:rPr>
          <w:rFonts w:asciiTheme="minorHAnsi" w:hAnsiTheme="minorHAnsi" w:cstheme="minorHAnsi"/>
          <w:color w:val="auto"/>
        </w:rPr>
        <w:t xml:space="preserve">a specific phenotype. </w:t>
      </w:r>
      <w:r w:rsidR="00B76223" w:rsidRPr="008311C1">
        <w:rPr>
          <w:rFonts w:asciiTheme="minorHAnsi" w:hAnsiTheme="minorHAnsi" w:cstheme="minorHAnsi"/>
          <w:color w:val="auto"/>
        </w:rPr>
        <w:t>Embryonic</w:t>
      </w:r>
      <w:r w:rsidR="009E34C8" w:rsidRPr="008311C1">
        <w:rPr>
          <w:rFonts w:asciiTheme="minorHAnsi" w:hAnsiTheme="minorHAnsi" w:cstheme="minorHAnsi"/>
          <w:color w:val="auto"/>
        </w:rPr>
        <w:t xml:space="preserve"> lethality for </w:t>
      </w:r>
      <w:r w:rsidR="00B76223" w:rsidRPr="008311C1">
        <w:rPr>
          <w:rFonts w:asciiTheme="minorHAnsi" w:hAnsiTheme="minorHAnsi" w:cstheme="minorHAnsi"/>
          <w:color w:val="auto"/>
        </w:rPr>
        <w:t xml:space="preserve">each MOs </w:t>
      </w:r>
      <w:r w:rsidR="009E34C8" w:rsidRPr="008311C1">
        <w:rPr>
          <w:rFonts w:asciiTheme="minorHAnsi" w:hAnsiTheme="minorHAnsi" w:cstheme="minorHAnsi"/>
          <w:color w:val="auto"/>
        </w:rPr>
        <w:t xml:space="preserve">must </w:t>
      </w:r>
      <w:r w:rsidR="00580580" w:rsidRPr="008311C1">
        <w:rPr>
          <w:rFonts w:asciiTheme="minorHAnsi" w:hAnsiTheme="minorHAnsi" w:cstheme="minorHAnsi"/>
          <w:color w:val="auto"/>
        </w:rPr>
        <w:t xml:space="preserve">also </w:t>
      </w:r>
      <w:r w:rsidR="009E34C8" w:rsidRPr="008311C1">
        <w:rPr>
          <w:rFonts w:asciiTheme="minorHAnsi" w:hAnsiTheme="minorHAnsi" w:cstheme="minorHAnsi"/>
          <w:color w:val="auto"/>
        </w:rPr>
        <w:t>be determined</w:t>
      </w:r>
      <w:r w:rsidR="00B76223" w:rsidRPr="008311C1">
        <w:rPr>
          <w:rFonts w:asciiTheme="minorHAnsi" w:hAnsiTheme="minorHAnsi" w:cstheme="minorHAnsi"/>
          <w:color w:val="auto"/>
        </w:rPr>
        <w:t xml:space="preserve">. </w:t>
      </w:r>
      <w:r w:rsidR="009E34C8" w:rsidRPr="008311C1">
        <w:rPr>
          <w:rFonts w:asciiTheme="minorHAnsi" w:hAnsiTheme="minorHAnsi" w:cstheme="minorHAnsi"/>
          <w:color w:val="auto"/>
        </w:rPr>
        <w:t xml:space="preserve">At higher </w:t>
      </w:r>
      <w:r w:rsidR="00B76223" w:rsidRPr="008311C1">
        <w:rPr>
          <w:rFonts w:asciiTheme="minorHAnsi" w:hAnsiTheme="minorHAnsi" w:cstheme="minorHAnsi"/>
          <w:color w:val="auto"/>
        </w:rPr>
        <w:t xml:space="preserve">concentrations </w:t>
      </w:r>
      <w:r w:rsidR="009E34C8" w:rsidRPr="008311C1">
        <w:rPr>
          <w:rFonts w:asciiTheme="minorHAnsi" w:hAnsiTheme="minorHAnsi" w:cstheme="minorHAnsi"/>
          <w:color w:val="auto"/>
        </w:rPr>
        <w:t>(above 4</w:t>
      </w:r>
      <w:r w:rsidR="00152AA4" w:rsidRPr="008311C1">
        <w:rPr>
          <w:rFonts w:asciiTheme="minorHAnsi" w:hAnsiTheme="minorHAnsi" w:cstheme="minorHAnsi"/>
          <w:color w:val="auto"/>
        </w:rPr>
        <w:t>–</w:t>
      </w:r>
      <w:r w:rsidR="009E34C8" w:rsidRPr="008311C1">
        <w:rPr>
          <w:rFonts w:asciiTheme="minorHAnsi" w:hAnsiTheme="minorHAnsi" w:cstheme="minorHAnsi"/>
          <w:color w:val="auto"/>
        </w:rPr>
        <w:t>10 ng, depending on the MO)</w:t>
      </w:r>
      <w:r w:rsidR="00580580" w:rsidRPr="008311C1">
        <w:rPr>
          <w:rFonts w:asciiTheme="minorHAnsi" w:hAnsiTheme="minorHAnsi" w:cstheme="minorHAnsi"/>
          <w:color w:val="auto"/>
        </w:rPr>
        <w:t>,</w:t>
      </w:r>
      <w:r w:rsidR="009E34C8" w:rsidRPr="008311C1">
        <w:rPr>
          <w:rFonts w:asciiTheme="minorHAnsi" w:hAnsiTheme="minorHAnsi" w:cstheme="minorHAnsi"/>
          <w:color w:val="auto"/>
        </w:rPr>
        <w:t xml:space="preserve"> </w:t>
      </w:r>
      <w:r w:rsidR="00B76223" w:rsidRPr="008311C1">
        <w:rPr>
          <w:rFonts w:asciiTheme="minorHAnsi" w:hAnsiTheme="minorHAnsi" w:cstheme="minorHAnsi"/>
          <w:color w:val="auto"/>
        </w:rPr>
        <w:t xml:space="preserve">MOs tend to elicit </w:t>
      </w:r>
      <w:r w:rsidR="009E34C8" w:rsidRPr="008311C1">
        <w:rPr>
          <w:rFonts w:asciiTheme="minorHAnsi" w:hAnsiTheme="minorHAnsi" w:cstheme="minorHAnsi"/>
          <w:color w:val="auto"/>
        </w:rPr>
        <w:t>non-specific effects, such as brain or general cell death.</w:t>
      </w:r>
      <w:r w:rsidR="009E34C8" w:rsidRPr="008311C1">
        <w:rPr>
          <w:rFonts w:asciiTheme="minorHAnsi" w:hAnsiTheme="minorHAnsi" w:cstheme="minorHAnsi"/>
          <w:b/>
          <w:color w:val="auto"/>
        </w:rPr>
        <w:t xml:space="preserve"> </w:t>
      </w:r>
    </w:p>
    <w:p w14:paraId="20CD889B" w14:textId="77777777" w:rsidR="009E34C8" w:rsidRPr="00422B7C" w:rsidRDefault="009E34C8" w:rsidP="00641BF9">
      <w:pPr>
        <w:widowControl/>
        <w:autoSpaceDE/>
        <w:autoSpaceDN/>
        <w:adjustRightInd/>
        <w:rPr>
          <w:rFonts w:asciiTheme="minorHAnsi" w:hAnsiTheme="minorHAnsi" w:cstheme="minorHAnsi"/>
          <w:color w:val="auto"/>
          <w:highlight w:val="yellow"/>
        </w:rPr>
      </w:pPr>
    </w:p>
    <w:p w14:paraId="7011E759" w14:textId="02892DEC" w:rsidR="00225091" w:rsidRPr="00422B7C" w:rsidRDefault="00225091" w:rsidP="00641BF9">
      <w:pPr>
        <w:pStyle w:val="ListParagraph"/>
        <w:widowControl/>
        <w:numPr>
          <w:ilvl w:val="1"/>
          <w:numId w:val="75"/>
        </w:numPr>
        <w:autoSpaceDE/>
        <w:autoSpaceDN/>
        <w:adjustRightInd/>
        <w:ind w:left="0" w:firstLine="0"/>
        <w:rPr>
          <w:rFonts w:asciiTheme="minorHAnsi" w:hAnsiTheme="minorHAnsi" w:cstheme="minorHAnsi"/>
          <w:color w:val="auto"/>
          <w:highlight w:val="yellow"/>
        </w:rPr>
      </w:pPr>
      <w:r w:rsidRPr="00422B7C">
        <w:rPr>
          <w:rFonts w:asciiTheme="minorHAnsi" w:hAnsiTheme="minorHAnsi" w:cstheme="minorHAnsi"/>
          <w:color w:val="auto"/>
          <w:highlight w:val="yellow"/>
        </w:rPr>
        <w:t>C</w:t>
      </w:r>
      <w:r w:rsidR="003C6A87" w:rsidRPr="00422B7C">
        <w:rPr>
          <w:rFonts w:asciiTheme="minorHAnsi" w:hAnsiTheme="minorHAnsi" w:cstheme="minorHAnsi"/>
          <w:color w:val="auto"/>
          <w:highlight w:val="yellow"/>
        </w:rPr>
        <w:t xml:space="preserve">o-inject </w:t>
      </w:r>
      <w:r w:rsidRPr="00422B7C">
        <w:rPr>
          <w:rFonts w:asciiTheme="minorHAnsi" w:hAnsiTheme="minorHAnsi" w:cstheme="minorHAnsi"/>
          <w:color w:val="auto"/>
          <w:highlight w:val="yellow"/>
        </w:rPr>
        <w:t xml:space="preserve">MO </w:t>
      </w:r>
      <w:r w:rsidR="003C6A87" w:rsidRPr="00422B7C">
        <w:rPr>
          <w:rFonts w:asciiTheme="minorHAnsi" w:hAnsiTheme="minorHAnsi" w:cstheme="minorHAnsi"/>
          <w:color w:val="auto"/>
          <w:highlight w:val="yellow"/>
        </w:rPr>
        <w:t xml:space="preserve">with </w:t>
      </w:r>
      <w:r w:rsidR="00574D9C" w:rsidRPr="003D4B74">
        <w:rPr>
          <w:highlight w:val="yellow"/>
        </w:rPr>
        <w:t xml:space="preserve">250 </w:t>
      </w:r>
      <w:proofErr w:type="spellStart"/>
      <w:r w:rsidR="00574D9C" w:rsidRPr="003D4B74">
        <w:rPr>
          <w:highlight w:val="yellow"/>
        </w:rPr>
        <w:t>pg</w:t>
      </w:r>
      <w:proofErr w:type="spellEnd"/>
      <w:r w:rsidR="00574D9C" w:rsidRPr="003D4B74">
        <w:rPr>
          <w:highlight w:val="yellow"/>
        </w:rPr>
        <w:t xml:space="preserve"> of </w:t>
      </w:r>
      <w:r w:rsidR="003C6A87" w:rsidRPr="000F1DE0">
        <w:rPr>
          <w:rFonts w:asciiTheme="minorHAnsi" w:hAnsiTheme="minorHAnsi" w:cstheme="minorHAnsi"/>
          <w:color w:val="auto"/>
          <w:highlight w:val="yellow"/>
        </w:rPr>
        <w:t xml:space="preserve">mRNA </w:t>
      </w:r>
      <w:r w:rsidRPr="00422B7C">
        <w:rPr>
          <w:rFonts w:asciiTheme="minorHAnsi" w:hAnsiTheme="minorHAnsi" w:cstheme="minorHAnsi"/>
          <w:color w:val="auto"/>
          <w:highlight w:val="yellow"/>
        </w:rPr>
        <w:t xml:space="preserve">of human </w:t>
      </w:r>
      <w:r w:rsidR="003C6A87" w:rsidRPr="00422B7C">
        <w:rPr>
          <w:rFonts w:asciiTheme="minorHAnsi" w:hAnsiTheme="minorHAnsi" w:cstheme="minorHAnsi"/>
          <w:i/>
          <w:iCs/>
          <w:color w:val="auto"/>
          <w:highlight w:val="yellow"/>
        </w:rPr>
        <w:t>hand2</w:t>
      </w:r>
      <w:r w:rsidR="003C6A87" w:rsidRPr="00422B7C">
        <w:rPr>
          <w:rFonts w:asciiTheme="minorHAnsi" w:hAnsiTheme="minorHAnsi" w:cstheme="minorHAnsi"/>
          <w:color w:val="auto"/>
          <w:highlight w:val="yellow"/>
        </w:rPr>
        <w:t xml:space="preserve"> </w:t>
      </w:r>
      <w:r w:rsidR="003C6A87" w:rsidRPr="00192052">
        <w:rPr>
          <w:rFonts w:asciiTheme="minorHAnsi" w:hAnsiTheme="minorHAnsi" w:cstheme="minorHAnsi"/>
          <w:color w:val="auto"/>
        </w:rPr>
        <w:t xml:space="preserve">in the same way </w:t>
      </w:r>
      <w:r w:rsidR="003C6A87" w:rsidRPr="00422B7C">
        <w:rPr>
          <w:rFonts w:asciiTheme="minorHAnsi" w:hAnsiTheme="minorHAnsi" w:cstheme="minorHAnsi"/>
          <w:color w:val="auto"/>
          <w:highlight w:val="yellow"/>
        </w:rPr>
        <w:t>to confirm the rescue of</w:t>
      </w:r>
      <w:r w:rsidR="003413F4" w:rsidRPr="00422B7C">
        <w:rPr>
          <w:rFonts w:asciiTheme="minorHAnsi" w:hAnsiTheme="minorHAnsi" w:cstheme="minorHAnsi"/>
          <w:color w:val="auto"/>
          <w:highlight w:val="yellow"/>
        </w:rPr>
        <w:t xml:space="preserve"> </w:t>
      </w:r>
      <w:r w:rsidR="003C6A87" w:rsidRPr="00422B7C">
        <w:rPr>
          <w:rFonts w:asciiTheme="minorHAnsi" w:hAnsiTheme="minorHAnsi" w:cstheme="minorHAnsi"/>
          <w:color w:val="auto"/>
          <w:highlight w:val="yellow"/>
        </w:rPr>
        <w:t xml:space="preserve">phenotype induced by loss of zebrafish </w:t>
      </w:r>
      <w:r w:rsidR="003C6A87" w:rsidRPr="00422B7C">
        <w:rPr>
          <w:rFonts w:asciiTheme="minorHAnsi" w:hAnsiTheme="minorHAnsi" w:cstheme="minorHAnsi"/>
          <w:i/>
          <w:iCs/>
          <w:color w:val="auto"/>
          <w:highlight w:val="yellow"/>
        </w:rPr>
        <w:t>hand2</w:t>
      </w:r>
      <w:r w:rsidR="003C6A87" w:rsidRPr="00422B7C">
        <w:rPr>
          <w:rFonts w:asciiTheme="minorHAnsi" w:hAnsiTheme="minorHAnsi" w:cstheme="minorHAnsi"/>
          <w:color w:val="auto"/>
          <w:highlight w:val="yellow"/>
        </w:rPr>
        <w:t xml:space="preserve"> gene by MO. </w:t>
      </w:r>
    </w:p>
    <w:bookmarkEnd w:id="19"/>
    <w:p w14:paraId="666D49DD" w14:textId="77777777" w:rsidR="008C21E2" w:rsidRPr="00422B7C" w:rsidRDefault="008C21E2" w:rsidP="00641BF9">
      <w:pPr>
        <w:pStyle w:val="ListParagraph"/>
        <w:ind w:left="0"/>
        <w:rPr>
          <w:rFonts w:asciiTheme="minorHAnsi" w:hAnsiTheme="minorHAnsi" w:cstheme="minorHAnsi"/>
          <w:color w:val="auto"/>
          <w:highlight w:val="yellow"/>
        </w:rPr>
      </w:pPr>
    </w:p>
    <w:p w14:paraId="07436FC2" w14:textId="719A7EE2" w:rsidR="000B4DCF" w:rsidRPr="00194F43" w:rsidRDefault="004D4B50" w:rsidP="00641BF9">
      <w:pPr>
        <w:pStyle w:val="NormalWeb"/>
        <w:widowControl/>
        <w:numPr>
          <w:ilvl w:val="0"/>
          <w:numId w:val="75"/>
        </w:numPr>
        <w:autoSpaceDE/>
        <w:autoSpaceDN/>
        <w:adjustRightInd/>
        <w:spacing w:before="0" w:beforeAutospacing="0" w:after="0" w:afterAutospacing="0"/>
        <w:ind w:left="0" w:firstLine="0"/>
        <w:rPr>
          <w:rFonts w:asciiTheme="minorHAnsi" w:hAnsiTheme="minorHAnsi"/>
          <w:b/>
          <w:bCs/>
          <w:color w:val="auto"/>
        </w:rPr>
      </w:pPr>
      <w:r w:rsidRPr="00194F43">
        <w:rPr>
          <w:rFonts w:asciiTheme="minorHAnsi" w:hAnsiTheme="minorHAnsi" w:cstheme="minorHAnsi"/>
          <w:b/>
          <w:bCs/>
          <w:color w:val="auto"/>
        </w:rPr>
        <w:t xml:space="preserve">Western blot </w:t>
      </w:r>
      <w:r w:rsidR="00225091" w:rsidRPr="00194F43">
        <w:rPr>
          <w:rFonts w:asciiTheme="minorHAnsi" w:hAnsiTheme="minorHAnsi" w:cstheme="minorHAnsi"/>
          <w:b/>
          <w:bCs/>
          <w:color w:val="auto"/>
        </w:rPr>
        <w:t>to verify t</w:t>
      </w:r>
      <w:r w:rsidR="00225091" w:rsidRPr="00194F43">
        <w:rPr>
          <w:rFonts w:asciiTheme="minorHAnsi" w:hAnsiTheme="minorHAnsi" w:cstheme="minorHAnsi"/>
          <w:b/>
          <w:bCs/>
          <w:noProof/>
          <w:color w:val="auto"/>
        </w:rPr>
        <w:t>he success</w:t>
      </w:r>
      <w:r w:rsidR="00225091" w:rsidRPr="00194F43">
        <w:rPr>
          <w:rFonts w:asciiTheme="minorHAnsi" w:hAnsiTheme="minorHAnsi" w:cstheme="minorHAnsi"/>
          <w:b/>
          <w:bCs/>
          <w:color w:val="auto"/>
        </w:rPr>
        <w:t xml:space="preserve"> of morpholino knockdown</w:t>
      </w:r>
      <w:r w:rsidR="00225091" w:rsidRPr="00194F43" w:rsidDel="00225091">
        <w:rPr>
          <w:rFonts w:asciiTheme="minorHAnsi" w:hAnsiTheme="minorHAnsi" w:cstheme="minorHAnsi"/>
          <w:b/>
          <w:bCs/>
          <w:color w:val="auto"/>
        </w:rPr>
        <w:t xml:space="preserve"> </w:t>
      </w:r>
    </w:p>
    <w:p w14:paraId="4F02A19B" w14:textId="77777777" w:rsidR="00DF5EB4" w:rsidRPr="00194F43" w:rsidRDefault="00DF5EB4" w:rsidP="00641BF9">
      <w:pPr>
        <w:pStyle w:val="NormalWeb"/>
        <w:widowControl/>
        <w:autoSpaceDE/>
        <w:autoSpaceDN/>
        <w:adjustRightInd/>
        <w:spacing w:before="0" w:beforeAutospacing="0" w:after="0" w:afterAutospacing="0"/>
        <w:rPr>
          <w:rFonts w:asciiTheme="minorHAnsi" w:hAnsiTheme="minorHAnsi"/>
          <w:b/>
          <w:bCs/>
          <w:color w:val="auto"/>
        </w:rPr>
      </w:pPr>
    </w:p>
    <w:p w14:paraId="658EDFD3" w14:textId="56E842DB" w:rsidR="003413F4" w:rsidRPr="00194F43" w:rsidRDefault="003413F4" w:rsidP="00641BF9">
      <w:pPr>
        <w:pStyle w:val="ListParagraph"/>
        <w:numPr>
          <w:ilvl w:val="1"/>
          <w:numId w:val="75"/>
        </w:numPr>
        <w:tabs>
          <w:tab w:val="left" w:pos="709"/>
        </w:tabs>
        <w:ind w:left="0" w:firstLine="0"/>
        <w:rPr>
          <w:rFonts w:asciiTheme="minorHAnsi" w:hAnsiTheme="minorHAnsi" w:cstheme="minorHAnsi"/>
          <w:color w:val="auto"/>
        </w:rPr>
      </w:pPr>
      <w:r w:rsidRPr="00194F43">
        <w:rPr>
          <w:rFonts w:asciiTheme="minorHAnsi" w:hAnsiTheme="minorHAnsi" w:cstheme="minorHAnsi"/>
          <w:color w:val="auto"/>
        </w:rPr>
        <w:t xml:space="preserve"> </w:t>
      </w:r>
      <w:r w:rsidR="00225091" w:rsidRPr="00194F43">
        <w:rPr>
          <w:rFonts w:asciiTheme="minorHAnsi" w:hAnsiTheme="minorHAnsi" w:cstheme="minorHAnsi"/>
          <w:color w:val="auto"/>
        </w:rPr>
        <w:t xml:space="preserve">Collect </w:t>
      </w:r>
      <w:r w:rsidR="00152AA4" w:rsidRPr="00194F43">
        <w:rPr>
          <w:rFonts w:asciiTheme="minorHAnsi" w:hAnsiTheme="minorHAnsi" w:cstheme="minorHAnsi"/>
          <w:color w:val="auto"/>
        </w:rPr>
        <w:t xml:space="preserve">the </w:t>
      </w:r>
      <w:r w:rsidR="00225091" w:rsidRPr="00194F43">
        <w:rPr>
          <w:rFonts w:asciiTheme="minorHAnsi" w:hAnsiTheme="minorHAnsi" w:cstheme="minorHAnsi"/>
          <w:color w:val="auto"/>
        </w:rPr>
        <w:t>e</w:t>
      </w:r>
      <w:r w:rsidR="00991F27" w:rsidRPr="00194F43">
        <w:rPr>
          <w:rFonts w:asciiTheme="minorHAnsi" w:hAnsiTheme="minorHAnsi" w:cstheme="minorHAnsi"/>
          <w:color w:val="auto"/>
        </w:rPr>
        <w:t xml:space="preserve">mbryos </w:t>
      </w:r>
      <w:r w:rsidR="00991F27" w:rsidRPr="00194F43">
        <w:rPr>
          <w:rFonts w:asciiTheme="minorHAnsi" w:hAnsiTheme="minorHAnsi" w:cstheme="minorHAnsi"/>
          <w:noProof/>
          <w:color w:val="auto"/>
        </w:rPr>
        <w:t>at specific time points (48</w:t>
      </w:r>
      <w:r w:rsidR="00480F90">
        <w:rPr>
          <w:rFonts w:asciiTheme="minorHAnsi" w:hAnsiTheme="minorHAnsi" w:cstheme="minorHAnsi"/>
          <w:noProof/>
          <w:color w:val="auto"/>
        </w:rPr>
        <w:t xml:space="preserve"> hpf</w:t>
      </w:r>
      <w:r w:rsidR="00991F27" w:rsidRPr="00194F43">
        <w:rPr>
          <w:rFonts w:asciiTheme="minorHAnsi" w:hAnsiTheme="minorHAnsi" w:cstheme="minorHAnsi"/>
          <w:noProof/>
          <w:color w:val="auto"/>
        </w:rPr>
        <w:t>, 72 hpf</w:t>
      </w:r>
      <w:r w:rsidR="00991F27" w:rsidRPr="00194F43">
        <w:rPr>
          <w:rFonts w:asciiTheme="minorHAnsi" w:hAnsiTheme="minorHAnsi" w:cstheme="minorHAnsi"/>
          <w:color w:val="auto"/>
        </w:rPr>
        <w:t>) and dechorionated</w:t>
      </w:r>
      <w:r w:rsidR="0075203F" w:rsidRPr="00194F43">
        <w:rPr>
          <w:rFonts w:asciiTheme="minorHAnsi" w:hAnsiTheme="minorHAnsi" w:cstheme="minorHAnsi"/>
          <w:color w:val="auto"/>
        </w:rPr>
        <w:t xml:space="preserve"> if needed</w:t>
      </w:r>
      <w:r w:rsidR="00991F27" w:rsidRPr="00194F43">
        <w:rPr>
          <w:rFonts w:asciiTheme="minorHAnsi" w:hAnsiTheme="minorHAnsi" w:cstheme="minorHAnsi"/>
          <w:color w:val="auto"/>
        </w:rPr>
        <w:t xml:space="preserve"> using </w:t>
      </w:r>
      <w:bookmarkStart w:id="20" w:name="_Hlk87957198"/>
      <w:r w:rsidR="00261DDF" w:rsidRPr="00194F43">
        <w:rPr>
          <w:rFonts w:asciiTheme="minorHAnsi" w:hAnsiTheme="minorHAnsi" w:cstheme="minorHAnsi"/>
          <w:color w:val="auto"/>
        </w:rPr>
        <w:t>the</w:t>
      </w:r>
      <w:r w:rsidR="00085340" w:rsidRPr="00194F43">
        <w:rPr>
          <w:rFonts w:asciiTheme="minorHAnsi" w:hAnsiTheme="minorHAnsi" w:cstheme="minorHAnsi"/>
          <w:color w:val="auto"/>
        </w:rPr>
        <w:t xml:space="preserve"> </w:t>
      </w:r>
      <w:r w:rsidRPr="00194F43">
        <w:rPr>
          <w:rFonts w:asciiTheme="minorHAnsi" w:hAnsiTheme="minorHAnsi" w:cstheme="minorHAnsi"/>
          <w:color w:val="auto"/>
        </w:rPr>
        <w:t xml:space="preserve"> </w:t>
      </w:r>
      <w:proofErr w:type="spellStart"/>
      <w:r w:rsidR="00991F27" w:rsidRPr="00194F43">
        <w:rPr>
          <w:rFonts w:asciiTheme="minorHAnsi" w:hAnsiTheme="minorHAnsi" w:cstheme="minorHAnsi"/>
          <w:color w:val="auto"/>
        </w:rPr>
        <w:t>Pronase</w:t>
      </w:r>
      <w:proofErr w:type="spellEnd"/>
      <w:r w:rsidR="00991F27" w:rsidRPr="00194F43">
        <w:rPr>
          <w:rFonts w:asciiTheme="minorHAnsi" w:hAnsiTheme="minorHAnsi" w:cstheme="minorHAnsi"/>
          <w:color w:val="auto"/>
        </w:rPr>
        <w:t xml:space="preserve"> enzyme</w:t>
      </w:r>
      <w:bookmarkEnd w:id="20"/>
      <w:r w:rsidR="00991F27" w:rsidRPr="00194F43">
        <w:rPr>
          <w:rFonts w:asciiTheme="minorHAnsi" w:hAnsiTheme="minorHAnsi" w:cstheme="minorHAnsi"/>
          <w:color w:val="auto"/>
        </w:rPr>
        <w:t>.</w:t>
      </w:r>
    </w:p>
    <w:p w14:paraId="7E83E5ED" w14:textId="77777777" w:rsidR="00085340" w:rsidRPr="00194F43" w:rsidRDefault="00085340" w:rsidP="00641BF9">
      <w:pPr>
        <w:pStyle w:val="ListParagraph"/>
        <w:tabs>
          <w:tab w:val="left" w:pos="2160"/>
        </w:tabs>
        <w:ind w:left="0"/>
        <w:rPr>
          <w:rFonts w:asciiTheme="minorHAnsi" w:hAnsiTheme="minorHAnsi" w:cstheme="minorHAnsi"/>
          <w:color w:val="auto"/>
        </w:rPr>
      </w:pPr>
    </w:p>
    <w:p w14:paraId="3D9A834D" w14:textId="77777777" w:rsidR="00480F90" w:rsidRDefault="00225091" w:rsidP="00641BF9">
      <w:pPr>
        <w:pStyle w:val="ListParagraph"/>
        <w:numPr>
          <w:ilvl w:val="1"/>
          <w:numId w:val="75"/>
        </w:numPr>
        <w:ind w:left="0" w:firstLine="0"/>
        <w:rPr>
          <w:rFonts w:asciiTheme="minorHAnsi" w:hAnsiTheme="minorHAnsi" w:cstheme="minorHAnsi"/>
          <w:color w:val="auto"/>
        </w:rPr>
      </w:pPr>
      <w:r w:rsidRPr="00194F43">
        <w:rPr>
          <w:rFonts w:asciiTheme="minorHAnsi" w:hAnsiTheme="minorHAnsi" w:cstheme="minorHAnsi"/>
          <w:color w:val="auto"/>
        </w:rPr>
        <w:t xml:space="preserve">Deyolk the embryos to remove </w:t>
      </w:r>
      <w:r w:rsidR="00C95CA2" w:rsidRPr="00194F43">
        <w:rPr>
          <w:rFonts w:asciiTheme="minorHAnsi" w:hAnsiTheme="minorHAnsi" w:cstheme="minorHAnsi"/>
          <w:color w:val="auto"/>
        </w:rPr>
        <w:t>Vitellogenin</w:t>
      </w:r>
      <w:r w:rsidR="00152AA4" w:rsidRPr="00194F43">
        <w:rPr>
          <w:rFonts w:asciiTheme="minorHAnsi" w:hAnsiTheme="minorHAnsi" w:cstheme="minorHAnsi"/>
          <w:color w:val="auto"/>
        </w:rPr>
        <w:t xml:space="preserve"> using a previously known methodology</w:t>
      </w:r>
      <w:r w:rsidR="00152AA4" w:rsidRPr="008311C1">
        <w:rPr>
          <w:rFonts w:asciiTheme="minorHAnsi" w:hAnsiTheme="minorHAnsi" w:cstheme="minorHAnsi"/>
          <w:color w:val="auto"/>
        </w:rPr>
        <w:fldChar w:fldCharType="begin"/>
      </w:r>
      <w:r w:rsidR="002B091A" w:rsidRPr="00194F43">
        <w:rPr>
          <w:rFonts w:asciiTheme="minorHAnsi" w:hAnsiTheme="minorHAnsi" w:cstheme="minorHAnsi"/>
          <w:color w:val="auto"/>
        </w:rPr>
        <w:instrText xml:space="preserve"> ADDIN EN.CITE &lt;EndNote&gt;&lt;Cite&gt;&lt;Author&gt;Link&lt;/Author&gt;&lt;Year&gt;2006&lt;/Year&gt;&lt;RecNum&gt;950&lt;/RecNum&gt;&lt;DisplayText&gt;&lt;style face="superscript"&gt;19&lt;/style&gt;&lt;/DisplayText&gt;&lt;record&gt;&lt;rec-number&gt;950&lt;/rec-number&gt;&lt;foreign-keys&gt;&lt;key app="EN" db-id="ersxvtd9ir5fpwe9er8pvwsca0rwr292xdfv" timestamp="1570563466"&gt;950&lt;/key&gt;&lt;/foreign-keys&gt;&lt;ref-type name="Journal Article"&gt;17&lt;/ref-type&gt;&lt;contributors&gt;&lt;authors&gt;&lt;author&gt;Link, Vinzenz&lt;/author&gt;&lt;author&gt;Shevchenko, Andrej&lt;/author&gt;&lt;author&gt;Heisenberg, Carl-Philipp&lt;/author&gt;&lt;/authors&gt;&lt;/contributors&gt;&lt;titles&gt;&lt;title&gt;Proteomics of early zebrafish embryos&lt;/title&gt;&lt;secondary-title&gt;BMC developmental biology&lt;/secondary-title&gt;&lt;/titles&gt;&lt;periodical&gt;&lt;full-title&gt;BMC developmental biology&lt;/full-title&gt;&lt;/periodical&gt;&lt;pages&gt;1&lt;/pages&gt;&lt;volume&gt;6&lt;/volume&gt;&lt;number&gt;1&lt;/number&gt;&lt;dates&gt;&lt;year&gt;2006&lt;/year&gt;&lt;/dates&gt;&lt;isbn&gt;1471-213X&lt;/isbn&gt;&lt;urls&gt;&lt;/urls&gt;&lt;/record&gt;&lt;/Cite&gt;&lt;/EndNote&gt;</w:instrText>
      </w:r>
      <w:r w:rsidR="00152AA4" w:rsidRPr="008311C1">
        <w:rPr>
          <w:rFonts w:asciiTheme="minorHAnsi" w:hAnsiTheme="minorHAnsi" w:cstheme="minorHAnsi"/>
          <w:color w:val="auto"/>
        </w:rPr>
        <w:fldChar w:fldCharType="separate"/>
      </w:r>
      <w:r w:rsidR="002B091A" w:rsidRPr="00194F43">
        <w:rPr>
          <w:rFonts w:asciiTheme="minorHAnsi" w:hAnsiTheme="minorHAnsi" w:cstheme="minorHAnsi"/>
          <w:noProof/>
          <w:color w:val="auto"/>
          <w:vertAlign w:val="superscript"/>
        </w:rPr>
        <w:t>19</w:t>
      </w:r>
      <w:r w:rsidR="00152AA4" w:rsidRPr="008311C1">
        <w:rPr>
          <w:rFonts w:asciiTheme="minorHAnsi" w:hAnsiTheme="minorHAnsi" w:cstheme="minorHAnsi"/>
          <w:color w:val="auto"/>
        </w:rPr>
        <w:fldChar w:fldCharType="end"/>
      </w:r>
      <w:r w:rsidR="00152AA4" w:rsidRPr="00194F43">
        <w:rPr>
          <w:rFonts w:asciiTheme="minorHAnsi" w:hAnsiTheme="minorHAnsi" w:cstheme="minorHAnsi"/>
          <w:color w:val="auto"/>
        </w:rPr>
        <w:t xml:space="preserve">. </w:t>
      </w:r>
    </w:p>
    <w:p w14:paraId="701ED239" w14:textId="77777777" w:rsidR="00480F90" w:rsidRPr="00D818D9" w:rsidRDefault="00480F90" w:rsidP="00641BF9">
      <w:pPr>
        <w:pStyle w:val="ListParagraph"/>
        <w:ind w:left="0"/>
        <w:rPr>
          <w:noProof/>
          <w:color w:val="auto"/>
        </w:rPr>
      </w:pPr>
    </w:p>
    <w:p w14:paraId="03B73DFB" w14:textId="21D68434" w:rsidR="003413F4" w:rsidRPr="00194F43" w:rsidRDefault="00152AA4" w:rsidP="00641BF9">
      <w:pPr>
        <w:pStyle w:val="ListParagraph"/>
        <w:ind w:left="0"/>
        <w:rPr>
          <w:rFonts w:asciiTheme="minorHAnsi" w:hAnsiTheme="minorHAnsi" w:cstheme="minorHAnsi"/>
          <w:color w:val="auto"/>
        </w:rPr>
      </w:pPr>
      <w:r w:rsidRPr="00194F43">
        <w:rPr>
          <w:noProof/>
          <w:color w:val="auto"/>
        </w:rPr>
        <w:t>NOTE:</w:t>
      </w:r>
      <w:r w:rsidRPr="00194F43">
        <w:rPr>
          <w:rFonts w:asciiTheme="minorHAnsi" w:hAnsiTheme="minorHAnsi" w:cstheme="minorHAnsi"/>
          <w:color w:val="auto"/>
        </w:rPr>
        <w:t xml:space="preserve"> Vitellogenin is</w:t>
      </w:r>
      <w:r w:rsidR="00225091" w:rsidRPr="00194F43">
        <w:rPr>
          <w:rFonts w:asciiTheme="minorHAnsi" w:hAnsiTheme="minorHAnsi" w:cstheme="minorHAnsi"/>
          <w:color w:val="auto"/>
        </w:rPr>
        <w:t xml:space="preserve"> </w:t>
      </w:r>
      <w:r w:rsidR="00C95CA2" w:rsidRPr="00194F43">
        <w:rPr>
          <w:rFonts w:asciiTheme="minorHAnsi" w:hAnsiTheme="minorHAnsi" w:cstheme="minorHAnsi"/>
          <w:color w:val="auto"/>
        </w:rPr>
        <w:t xml:space="preserve">a </w:t>
      </w:r>
      <w:proofErr w:type="spellStart"/>
      <w:r w:rsidR="00225091" w:rsidRPr="00194F43">
        <w:rPr>
          <w:color w:val="auto"/>
        </w:rPr>
        <w:t>phospholipo</w:t>
      </w:r>
      <w:proofErr w:type="spellEnd"/>
      <w:r w:rsidR="00225091" w:rsidRPr="00194F43">
        <w:rPr>
          <w:color w:val="auto"/>
        </w:rPr>
        <w:t>-glycoprotein</w:t>
      </w:r>
      <w:r w:rsidR="00225091" w:rsidRPr="00194F43">
        <w:rPr>
          <w:rFonts w:asciiTheme="minorHAnsi" w:hAnsiTheme="minorHAnsi" w:cstheme="minorHAnsi"/>
          <w:color w:val="auto"/>
        </w:rPr>
        <w:t xml:space="preserve"> </w:t>
      </w:r>
      <w:r w:rsidRPr="00194F43">
        <w:rPr>
          <w:rFonts w:asciiTheme="minorHAnsi" w:hAnsiTheme="minorHAnsi" w:cstheme="minorHAnsi"/>
          <w:color w:val="auto"/>
        </w:rPr>
        <w:t xml:space="preserve">that </w:t>
      </w:r>
      <w:r w:rsidR="00C95CA2" w:rsidRPr="00194F43">
        <w:rPr>
          <w:rFonts w:asciiTheme="minorHAnsi" w:hAnsiTheme="minorHAnsi" w:cstheme="minorHAnsi"/>
          <w:color w:val="auto"/>
        </w:rPr>
        <w:t>serves</w:t>
      </w:r>
      <w:r w:rsidR="00DF5EB4" w:rsidRPr="00194F43">
        <w:rPr>
          <w:rFonts w:asciiTheme="minorHAnsi" w:hAnsiTheme="minorHAnsi" w:cstheme="minorHAnsi"/>
          <w:color w:val="auto"/>
        </w:rPr>
        <w:t xml:space="preserve"> </w:t>
      </w:r>
      <w:r w:rsidR="00C95CA2" w:rsidRPr="00194F43">
        <w:rPr>
          <w:rFonts w:asciiTheme="minorHAnsi" w:hAnsiTheme="minorHAnsi" w:cstheme="minorHAnsi"/>
          <w:color w:val="auto"/>
        </w:rPr>
        <w:t xml:space="preserve">as a source of nutrients for the growing embryo. High-resolution 2D gel electrophoresis and vastly improved </w:t>
      </w:r>
      <w:r w:rsidR="00225091" w:rsidRPr="00194F43">
        <w:rPr>
          <w:rFonts w:asciiTheme="minorHAnsi" w:hAnsiTheme="minorHAnsi" w:cstheme="minorHAnsi"/>
          <w:color w:val="auto"/>
        </w:rPr>
        <w:t>w</w:t>
      </w:r>
      <w:r w:rsidR="00C95CA2" w:rsidRPr="00194F43">
        <w:rPr>
          <w:rFonts w:asciiTheme="minorHAnsi" w:hAnsiTheme="minorHAnsi" w:cstheme="minorHAnsi"/>
          <w:color w:val="auto"/>
        </w:rPr>
        <w:t xml:space="preserve">estern blotting are </w:t>
      </w:r>
      <w:r w:rsidR="00225091" w:rsidRPr="00194F43">
        <w:rPr>
          <w:rFonts w:asciiTheme="minorHAnsi" w:hAnsiTheme="minorHAnsi" w:cstheme="minorHAnsi"/>
          <w:color w:val="auto"/>
        </w:rPr>
        <w:t>made</w:t>
      </w:r>
      <w:r w:rsidR="003413F4" w:rsidRPr="00194F43">
        <w:rPr>
          <w:rFonts w:asciiTheme="minorHAnsi" w:hAnsiTheme="minorHAnsi" w:cstheme="minorHAnsi"/>
          <w:color w:val="auto"/>
        </w:rPr>
        <w:t xml:space="preserve"> </w:t>
      </w:r>
      <w:r w:rsidR="00225091" w:rsidRPr="00194F43">
        <w:rPr>
          <w:rFonts w:asciiTheme="minorHAnsi" w:hAnsiTheme="minorHAnsi" w:cstheme="minorHAnsi"/>
          <w:color w:val="auto"/>
        </w:rPr>
        <w:t>possible by deyolk</w:t>
      </w:r>
      <w:r w:rsidRPr="00194F43">
        <w:rPr>
          <w:rFonts w:asciiTheme="minorHAnsi" w:hAnsiTheme="minorHAnsi" w:cstheme="minorHAnsi"/>
          <w:color w:val="auto"/>
        </w:rPr>
        <w:t>ing</w:t>
      </w:r>
      <w:r w:rsidR="00225091" w:rsidRPr="00194F43">
        <w:rPr>
          <w:rFonts w:asciiTheme="minorHAnsi" w:hAnsiTheme="minorHAnsi" w:cstheme="minorHAnsi"/>
          <w:color w:val="auto"/>
        </w:rPr>
        <w:t xml:space="preserve"> the embryos and removing Vitellogenin</w:t>
      </w:r>
      <w:r w:rsidR="00C95CA2" w:rsidRPr="00194F43">
        <w:rPr>
          <w:rFonts w:asciiTheme="minorHAnsi" w:hAnsiTheme="minorHAnsi" w:cstheme="minorHAnsi"/>
          <w:color w:val="auto"/>
        </w:rPr>
        <w:t>.</w:t>
      </w:r>
    </w:p>
    <w:p w14:paraId="2A2E934F" w14:textId="77777777" w:rsidR="00DF5EB4" w:rsidRPr="00194F43" w:rsidRDefault="00DF5EB4" w:rsidP="00641BF9">
      <w:pPr>
        <w:pStyle w:val="ListParagraph"/>
        <w:ind w:left="0"/>
        <w:rPr>
          <w:rFonts w:asciiTheme="minorHAnsi" w:hAnsiTheme="minorHAnsi" w:cstheme="minorHAnsi"/>
          <w:color w:val="auto"/>
        </w:rPr>
      </w:pPr>
    </w:p>
    <w:p w14:paraId="79700698" w14:textId="2A886C87" w:rsidR="0026189A" w:rsidRPr="00194F43" w:rsidRDefault="00991F27" w:rsidP="00641BF9">
      <w:pPr>
        <w:pStyle w:val="ListParagraph"/>
        <w:numPr>
          <w:ilvl w:val="1"/>
          <w:numId w:val="75"/>
        </w:numPr>
        <w:ind w:left="0" w:firstLine="0"/>
        <w:rPr>
          <w:rFonts w:asciiTheme="minorHAnsi" w:hAnsiTheme="minorHAnsi" w:cstheme="minorHAnsi"/>
          <w:color w:val="auto"/>
          <w:shd w:val="clear" w:color="auto" w:fill="FFFFFF"/>
        </w:rPr>
      </w:pPr>
      <w:r w:rsidRPr="00194F43">
        <w:rPr>
          <w:rFonts w:asciiTheme="minorHAnsi" w:hAnsiTheme="minorHAnsi" w:cstheme="minorHAnsi"/>
          <w:color w:val="auto"/>
          <w:shd w:val="clear" w:color="auto" w:fill="FFFFFF"/>
        </w:rPr>
        <w:t xml:space="preserve"> </w:t>
      </w:r>
      <w:r w:rsidR="00085340" w:rsidRPr="00194F43">
        <w:rPr>
          <w:rFonts w:asciiTheme="minorHAnsi" w:hAnsiTheme="minorHAnsi" w:cstheme="minorHAnsi"/>
          <w:color w:val="auto"/>
          <w:shd w:val="clear" w:color="auto" w:fill="FFFFFF"/>
        </w:rPr>
        <w:t>P</w:t>
      </w:r>
      <w:r w:rsidR="00225091" w:rsidRPr="00194F43">
        <w:rPr>
          <w:rFonts w:asciiTheme="minorHAnsi" w:hAnsiTheme="minorHAnsi" w:cstheme="minorHAnsi"/>
          <w:color w:val="auto"/>
          <w:shd w:val="clear" w:color="auto" w:fill="FFFFFF"/>
        </w:rPr>
        <w:t>erform w</w:t>
      </w:r>
      <w:r w:rsidRPr="00194F43">
        <w:rPr>
          <w:rFonts w:asciiTheme="minorHAnsi" w:hAnsiTheme="minorHAnsi" w:cstheme="minorHAnsi"/>
          <w:color w:val="auto"/>
          <w:shd w:val="clear" w:color="auto" w:fill="FFFFFF"/>
        </w:rPr>
        <w:t xml:space="preserve">estern blotting </w:t>
      </w:r>
      <w:r w:rsidR="006E18BE" w:rsidRPr="00194F43">
        <w:rPr>
          <w:rFonts w:asciiTheme="minorHAnsi" w:hAnsiTheme="minorHAnsi" w:cstheme="minorHAnsi"/>
          <w:color w:val="auto"/>
          <w:shd w:val="clear" w:color="auto" w:fill="FFFFFF"/>
        </w:rPr>
        <w:t xml:space="preserve">as </w:t>
      </w:r>
      <w:r w:rsidRPr="00194F43">
        <w:rPr>
          <w:rFonts w:asciiTheme="minorHAnsi" w:hAnsiTheme="minorHAnsi" w:cstheme="minorHAnsi"/>
          <w:color w:val="auto"/>
          <w:shd w:val="clear" w:color="auto" w:fill="FFFFFF"/>
        </w:rPr>
        <w:t>described previously</w:t>
      </w:r>
      <w:r w:rsidRPr="008311C1">
        <w:rPr>
          <w:rFonts w:asciiTheme="minorHAnsi" w:hAnsiTheme="minorHAnsi" w:cstheme="minorHAnsi"/>
          <w:color w:val="auto"/>
          <w:shd w:val="clear" w:color="auto" w:fill="FFFFFF"/>
        </w:rPr>
        <w:fldChar w:fldCharType="begin"/>
      </w:r>
      <w:r w:rsidR="002B091A" w:rsidRPr="00194F43">
        <w:rPr>
          <w:rFonts w:asciiTheme="minorHAnsi" w:hAnsiTheme="minorHAnsi" w:cstheme="minorHAnsi"/>
          <w:color w:val="auto"/>
          <w:shd w:val="clear" w:color="auto" w:fill="FFFFFF"/>
        </w:rPr>
        <w:instrText xml:space="preserve"> ADDIN EN.CITE &lt;EndNote&gt;&lt;Cite&gt;&lt;Author&gt;Eslami&lt;/Author&gt;&lt;Year&gt;2010&lt;/Year&gt;&lt;RecNum&gt;1096&lt;/RecNum&gt;&lt;DisplayText&gt;&lt;style face="superscript"&gt;20&lt;/style&gt;&lt;/DisplayText&gt;&lt;record&gt;&lt;rec-number&gt;1096&lt;/rec-number&gt;&lt;foreign-keys&gt;&lt;key app="EN" db-id="ersxvtd9ir5fpwe9er8pvwsca0rwr292xdfv" timestamp="1576487216"&gt;1096&lt;/key&gt;&lt;/foreign-keys&gt;&lt;ref-type name="Journal Article"&gt;17&lt;/ref-type&gt;&lt;contributors&gt;&lt;authors&gt;&lt;author&gt;Eslami, Anna&lt;/author&gt;&lt;author&gt;Lujan, Jesse&lt;/author&gt;&lt;/authors&gt;&lt;/contributors&gt;&lt;titles&gt;&lt;title&gt;Western blotting: sample preparation to detection&lt;/title&gt;&lt;secondary-title&gt;JoVE (Journal of Visualized Experiments)&lt;/secondary-title&gt;&lt;/titles&gt;&lt;periodical&gt;&lt;full-title&gt;JoVE (Journal of Visualized Experiments)&lt;/full-title&gt;&lt;/periodical&gt;&lt;pages&gt;e2359&lt;/pages&gt;&lt;number&gt;44&lt;/number&gt;&lt;dates&gt;&lt;year&gt;2010&lt;/year&gt;&lt;/dates&gt;&lt;isbn&gt;1940-087X&lt;/isbn&gt;&lt;urls&gt;&lt;/urls&gt;&lt;/record&gt;&lt;/Cite&gt;&lt;/EndNote&gt;</w:instrText>
      </w:r>
      <w:r w:rsidRPr="008311C1">
        <w:rPr>
          <w:rFonts w:asciiTheme="minorHAnsi" w:hAnsiTheme="minorHAnsi" w:cstheme="minorHAnsi"/>
          <w:color w:val="auto"/>
          <w:shd w:val="clear" w:color="auto" w:fill="FFFFFF"/>
        </w:rPr>
        <w:fldChar w:fldCharType="separate"/>
      </w:r>
      <w:r w:rsidR="002B091A" w:rsidRPr="00194F43">
        <w:rPr>
          <w:rFonts w:asciiTheme="minorHAnsi" w:hAnsiTheme="minorHAnsi" w:cstheme="minorHAnsi"/>
          <w:noProof/>
          <w:color w:val="auto"/>
          <w:shd w:val="clear" w:color="auto" w:fill="FFFFFF"/>
          <w:vertAlign w:val="superscript"/>
        </w:rPr>
        <w:t>20</w:t>
      </w:r>
      <w:r w:rsidRPr="008311C1">
        <w:rPr>
          <w:rFonts w:asciiTheme="minorHAnsi" w:hAnsiTheme="minorHAnsi" w:cstheme="minorHAnsi"/>
          <w:color w:val="auto"/>
          <w:shd w:val="clear" w:color="auto" w:fill="FFFFFF"/>
        </w:rPr>
        <w:fldChar w:fldCharType="end"/>
      </w:r>
      <w:r w:rsidR="00152AA4" w:rsidRPr="00194F43">
        <w:rPr>
          <w:rFonts w:asciiTheme="minorHAnsi" w:hAnsiTheme="minorHAnsi" w:cstheme="minorHAnsi"/>
          <w:color w:val="auto"/>
          <w:shd w:val="clear" w:color="auto" w:fill="FFFFFF"/>
        </w:rPr>
        <w:t>.</w:t>
      </w:r>
    </w:p>
    <w:p w14:paraId="228F91BA" w14:textId="77777777" w:rsidR="00991F27" w:rsidRPr="001715C3" w:rsidRDefault="00991F27" w:rsidP="00641BF9">
      <w:pPr>
        <w:pStyle w:val="ListParagraph"/>
        <w:ind w:left="0"/>
        <w:rPr>
          <w:rFonts w:asciiTheme="minorHAnsi" w:hAnsiTheme="minorHAnsi" w:cstheme="minorHAnsi"/>
          <w:color w:val="auto"/>
        </w:rPr>
      </w:pPr>
    </w:p>
    <w:p w14:paraId="3B411B54" w14:textId="5DC79084" w:rsidR="006F1B9B" w:rsidRPr="00422B7C" w:rsidRDefault="006F1B9B" w:rsidP="00641BF9">
      <w:pPr>
        <w:pStyle w:val="NormalWeb"/>
        <w:widowControl/>
        <w:numPr>
          <w:ilvl w:val="0"/>
          <w:numId w:val="75"/>
        </w:numPr>
        <w:autoSpaceDE/>
        <w:autoSpaceDN/>
        <w:adjustRightInd/>
        <w:spacing w:before="0" w:beforeAutospacing="0" w:after="0" w:afterAutospacing="0"/>
        <w:ind w:left="0" w:firstLine="0"/>
        <w:rPr>
          <w:rFonts w:asciiTheme="minorHAnsi" w:hAnsiTheme="minorHAnsi"/>
          <w:b/>
          <w:color w:val="auto"/>
          <w:highlight w:val="yellow"/>
        </w:rPr>
      </w:pPr>
      <w:bookmarkStart w:id="21" w:name="_Hlk92319681"/>
      <w:r w:rsidRPr="00422B7C">
        <w:rPr>
          <w:rFonts w:asciiTheme="minorHAnsi" w:hAnsiTheme="minorHAnsi"/>
          <w:b/>
          <w:color w:val="auto"/>
          <w:highlight w:val="yellow"/>
        </w:rPr>
        <w:t>Cardiac structure and function assessment:</w:t>
      </w:r>
    </w:p>
    <w:p w14:paraId="4BFFF816" w14:textId="77777777" w:rsidR="00DF5EB4" w:rsidRPr="00152AA4" w:rsidRDefault="00DF5EB4" w:rsidP="00641BF9">
      <w:pPr>
        <w:pStyle w:val="NormalWeb"/>
        <w:widowControl/>
        <w:autoSpaceDE/>
        <w:autoSpaceDN/>
        <w:adjustRightInd/>
        <w:spacing w:before="0" w:beforeAutospacing="0" w:after="0" w:afterAutospacing="0"/>
        <w:rPr>
          <w:rFonts w:asciiTheme="minorHAnsi" w:hAnsiTheme="minorHAnsi"/>
          <w:b/>
          <w:color w:val="auto"/>
        </w:rPr>
      </w:pPr>
    </w:p>
    <w:p w14:paraId="4BC231DE" w14:textId="4D73A70E" w:rsidR="00145F30" w:rsidRPr="00152AA4" w:rsidRDefault="00D05D6E" w:rsidP="00641BF9">
      <w:pPr>
        <w:pStyle w:val="ListParagraph"/>
        <w:numPr>
          <w:ilvl w:val="1"/>
          <w:numId w:val="75"/>
        </w:numPr>
        <w:tabs>
          <w:tab w:val="left" w:pos="709"/>
        </w:tabs>
        <w:ind w:left="0" w:firstLine="0"/>
        <w:rPr>
          <w:rFonts w:asciiTheme="minorHAnsi" w:hAnsiTheme="minorHAnsi"/>
          <w:bCs/>
          <w:color w:val="auto"/>
        </w:rPr>
      </w:pPr>
      <w:r w:rsidRPr="00422B7C">
        <w:rPr>
          <w:rFonts w:asciiTheme="minorHAnsi" w:hAnsiTheme="minorHAnsi"/>
          <w:bCs/>
          <w:color w:val="auto"/>
          <w:highlight w:val="yellow"/>
        </w:rPr>
        <w:t>Live imaging of zebrafish</w:t>
      </w:r>
      <w:r w:rsidR="00152AA4" w:rsidRPr="00422B7C">
        <w:rPr>
          <w:rFonts w:asciiTheme="minorHAnsi" w:hAnsiTheme="minorHAnsi"/>
          <w:bCs/>
          <w:color w:val="auto"/>
          <w:highlight w:val="yellow"/>
        </w:rPr>
        <w:t>: Imaging the ventricle</w:t>
      </w:r>
    </w:p>
    <w:p w14:paraId="085080E2" w14:textId="77777777" w:rsidR="00DF5EB4" w:rsidRPr="00152AA4" w:rsidRDefault="00DF5EB4" w:rsidP="00641BF9">
      <w:pPr>
        <w:pStyle w:val="ListParagraph"/>
        <w:tabs>
          <w:tab w:val="left" w:pos="2160"/>
        </w:tabs>
        <w:ind w:left="0"/>
        <w:rPr>
          <w:rFonts w:asciiTheme="minorHAnsi" w:hAnsiTheme="minorHAnsi"/>
          <w:b/>
          <w:color w:val="auto"/>
        </w:rPr>
      </w:pPr>
    </w:p>
    <w:p w14:paraId="73FFEF02" w14:textId="59CA71CB" w:rsidR="009C5B77" w:rsidRPr="001715C3" w:rsidRDefault="0083678C" w:rsidP="00641BF9">
      <w:pPr>
        <w:rPr>
          <w:rFonts w:asciiTheme="minorHAnsi" w:hAnsiTheme="minorHAnsi" w:cstheme="minorHAnsi"/>
          <w:color w:val="auto"/>
        </w:rPr>
      </w:pPr>
      <w:r w:rsidRPr="00152AA4">
        <w:rPr>
          <w:noProof/>
          <w:color w:val="auto"/>
        </w:rPr>
        <w:t>NOTE:</w:t>
      </w:r>
      <w:r w:rsidRPr="00152AA4">
        <w:rPr>
          <w:rFonts w:asciiTheme="minorHAnsi" w:hAnsiTheme="minorHAnsi" w:cstheme="minorHAnsi"/>
          <w:color w:val="auto"/>
        </w:rPr>
        <w:t xml:space="preserve"> </w:t>
      </w:r>
      <w:r w:rsidR="00E7714D" w:rsidRPr="001715C3">
        <w:rPr>
          <w:rFonts w:asciiTheme="minorHAnsi" w:hAnsiTheme="minorHAnsi" w:cstheme="minorHAnsi"/>
          <w:color w:val="auto"/>
        </w:rPr>
        <w:t xml:space="preserve">Several </w:t>
      </w:r>
      <w:r w:rsidR="008D04EA" w:rsidRPr="001715C3">
        <w:rPr>
          <w:rFonts w:asciiTheme="minorHAnsi" w:hAnsiTheme="minorHAnsi" w:cstheme="minorHAnsi"/>
          <w:color w:val="auto"/>
        </w:rPr>
        <w:t>heart function/hemodynamics parameter</w:t>
      </w:r>
      <w:r w:rsidR="00E7714D" w:rsidRPr="001715C3">
        <w:rPr>
          <w:rFonts w:asciiTheme="minorHAnsi" w:hAnsiTheme="minorHAnsi" w:cstheme="minorHAnsi"/>
          <w:color w:val="auto"/>
        </w:rPr>
        <w:t>s</w:t>
      </w:r>
      <w:r w:rsidR="008D04EA" w:rsidRPr="001715C3">
        <w:rPr>
          <w:rFonts w:asciiTheme="minorHAnsi" w:hAnsiTheme="minorHAnsi" w:cstheme="minorHAnsi"/>
          <w:color w:val="auto"/>
        </w:rPr>
        <w:t xml:space="preserve"> can be </w:t>
      </w:r>
      <w:r w:rsidR="0017237B" w:rsidRPr="001715C3">
        <w:rPr>
          <w:rFonts w:asciiTheme="minorHAnsi" w:hAnsiTheme="minorHAnsi" w:cstheme="minorHAnsi"/>
          <w:color w:val="auto"/>
        </w:rPr>
        <w:t xml:space="preserve">calculated by </w:t>
      </w:r>
      <w:r w:rsidR="00152AA4" w:rsidRPr="001715C3">
        <w:rPr>
          <w:rFonts w:asciiTheme="minorHAnsi" w:hAnsiTheme="minorHAnsi" w:cstheme="minorHAnsi"/>
          <w:color w:val="auto"/>
        </w:rPr>
        <w:t>visuali</w:t>
      </w:r>
      <w:r w:rsidR="00152AA4">
        <w:rPr>
          <w:rFonts w:asciiTheme="minorHAnsi" w:hAnsiTheme="minorHAnsi" w:cstheme="minorHAnsi"/>
          <w:color w:val="auto"/>
        </w:rPr>
        <w:t>z</w:t>
      </w:r>
      <w:r w:rsidR="00152AA4" w:rsidRPr="001715C3">
        <w:rPr>
          <w:rFonts w:asciiTheme="minorHAnsi" w:hAnsiTheme="minorHAnsi" w:cstheme="minorHAnsi"/>
          <w:color w:val="auto"/>
        </w:rPr>
        <w:t xml:space="preserve">ing </w:t>
      </w:r>
      <w:r w:rsidR="0017237B" w:rsidRPr="001715C3">
        <w:rPr>
          <w:rFonts w:asciiTheme="minorHAnsi" w:hAnsiTheme="minorHAnsi" w:cstheme="minorHAnsi"/>
          <w:color w:val="auto"/>
        </w:rPr>
        <w:t xml:space="preserve">the beating heart of </w:t>
      </w:r>
      <w:r w:rsidR="008D04EA" w:rsidRPr="001715C3">
        <w:rPr>
          <w:rFonts w:asciiTheme="minorHAnsi" w:hAnsiTheme="minorHAnsi" w:cstheme="minorHAnsi"/>
          <w:color w:val="auto"/>
        </w:rPr>
        <w:t xml:space="preserve">zebrafish </w:t>
      </w:r>
      <w:r w:rsidR="0017237B" w:rsidRPr="001715C3">
        <w:rPr>
          <w:rFonts w:asciiTheme="minorHAnsi" w:hAnsiTheme="minorHAnsi" w:cstheme="minorHAnsi"/>
          <w:color w:val="auto"/>
        </w:rPr>
        <w:t>embryo</w:t>
      </w:r>
      <w:r w:rsidR="00D83374" w:rsidRPr="001715C3">
        <w:rPr>
          <w:rFonts w:asciiTheme="minorHAnsi" w:hAnsiTheme="minorHAnsi" w:cs="Times New Roman"/>
          <w:bCs/>
          <w:color w:val="auto"/>
        </w:rPr>
        <w:fldChar w:fldCharType="begin"/>
      </w:r>
      <w:r w:rsidR="002B091A">
        <w:rPr>
          <w:rFonts w:asciiTheme="minorHAnsi" w:hAnsiTheme="minorHAnsi" w:cs="Times New Roman"/>
          <w:bCs/>
          <w:color w:val="auto"/>
        </w:rPr>
        <w:instrText xml:space="preserve"> ADDIN EN.CITE &lt;EndNote&gt;&lt;Cite&gt;&lt;Author&gt;Shin&lt;/Author&gt;&lt;Year&gt;2010&lt;/Year&gt;&lt;RecNum&gt;467&lt;/RecNum&gt;&lt;IDText&gt;High-resolution cardiovascular function confirms functional orthology of myocardial contractility pathways in zebrafish&lt;/IDText&gt;&lt;DisplayText&gt;&lt;style face="superscript"&gt;21,22&lt;/style&gt;&lt;/DisplayText&gt;&lt;record&gt;&lt;rec-number&gt;467&lt;/rec-number&gt;&lt;foreign-keys&gt;&lt;key app="EN" db-id="ersxvtd9ir5fpwe9er8pvwsca0rwr292xdfv" timestamp="1570563430"&gt;467&lt;/key&gt;&lt;/foreign-keys&gt;&lt;ref-type name="Journal Article"&gt;17&lt;/ref-type&gt;&lt;contributors&gt;&lt;authors&gt;&lt;author&gt;Shin, Jordan T&lt;/author&gt;&lt;author&gt;Pomerantsev, Eugene V&lt;/author&gt;&lt;author&gt;Mably, John D&lt;/author&gt;&lt;author&gt;MacRae, Calum A&lt;/author&gt;&lt;/authors&gt;&lt;/contributors&gt;&lt;titles&gt;&lt;title&gt;High-resolution cardiovascular function confirms functional orthology of myocardial contractility pathways in zebrafish&lt;/title&gt;&lt;secondary-title&gt;Physiological genomics&lt;/secondary-title&gt;&lt;/titles&gt;&lt;periodical&gt;&lt;full-title&gt;Physiological genomics&lt;/full-title&gt;&lt;/periodical&gt;&lt;pages&gt;300-309&lt;/pages&gt;&lt;volume&gt;42&lt;/volume&gt;&lt;number&gt;2&lt;/number&gt;&lt;dates&gt;&lt;year&gt;2010&lt;/year&gt;&lt;/dates&gt;&lt;isbn&gt;1094-8341&lt;/isbn&gt;&lt;urls&gt;&lt;/urls&gt;&lt;/record&gt;&lt;/Cite&gt;&lt;Cite&gt;&lt;Author&gt;Yalcin&lt;/Author&gt;&lt;Year&gt;2017&lt;/Year&gt;&lt;RecNum&gt;468&lt;/RecNum&gt;&lt;record&gt;&lt;rec-number&gt;468&lt;/rec-number&gt;&lt;foreign-keys&gt;&lt;key app="EN" db-id="ersxvtd9ir5fpwe9er8pvwsca0rwr292xdfv" timestamp="1570563430"&gt;468&lt;/key&gt;&lt;/foreign-keys&gt;&lt;ref-type name="Journal Article"&gt;17&lt;/ref-type&gt;&lt;contributors&gt;&lt;authors&gt;&lt;author&gt;Yalcin, Huseyin C&lt;/author&gt;&lt;author&gt;Amindari, Armin&lt;/author&gt;&lt;author&gt;Butcher, Jonathan T&lt;/author&gt;&lt;author&gt;Althani, Asma&lt;/author&gt;&lt;author&gt;Yacoub, Magdi&lt;/author&gt;&lt;/authors&gt;&lt;/contributors&gt;&lt;titles&gt;&lt;title&gt;Heart Function and Hemodynamics Analysis for Zebrafish Embryos&lt;/title&gt;&lt;secondary-title&gt;Developmental Dynamics&lt;/secondary-title&gt;&lt;/titles&gt;&lt;periodical&gt;&lt;full-title&gt;Developmental dynamics&lt;/full-title&gt;&lt;/periodical&gt;&lt;dates&gt;&lt;year&gt;2017&lt;/year&gt;&lt;/dates&gt;&lt;isbn&gt;1097-0177&lt;/isbn&gt;&lt;urls&gt;&lt;/urls&gt;&lt;/record&gt;&lt;/Cite&gt;&lt;/EndNote&gt;</w:instrText>
      </w:r>
      <w:r w:rsidR="00D83374" w:rsidRPr="001715C3">
        <w:rPr>
          <w:rFonts w:asciiTheme="minorHAnsi" w:hAnsiTheme="minorHAnsi" w:cs="Times New Roman"/>
          <w:bCs/>
          <w:color w:val="auto"/>
        </w:rPr>
        <w:fldChar w:fldCharType="separate"/>
      </w:r>
      <w:r w:rsidR="002B091A" w:rsidRPr="002B091A">
        <w:rPr>
          <w:rFonts w:asciiTheme="minorHAnsi" w:hAnsiTheme="minorHAnsi" w:cs="Times New Roman"/>
          <w:bCs/>
          <w:noProof/>
          <w:color w:val="auto"/>
          <w:vertAlign w:val="superscript"/>
        </w:rPr>
        <w:t>21,22</w:t>
      </w:r>
      <w:r w:rsidR="00D83374" w:rsidRPr="001715C3">
        <w:rPr>
          <w:rFonts w:asciiTheme="minorHAnsi" w:hAnsiTheme="minorHAnsi" w:cs="Times New Roman"/>
          <w:bCs/>
          <w:color w:val="auto"/>
        </w:rPr>
        <w:fldChar w:fldCharType="end"/>
      </w:r>
      <w:r w:rsidR="00D83374" w:rsidRPr="001715C3">
        <w:rPr>
          <w:rStyle w:val="CommentReference"/>
          <w:color w:val="auto"/>
        </w:rPr>
        <w:t xml:space="preserve">. </w:t>
      </w:r>
      <w:r w:rsidR="00BC2E97" w:rsidRPr="001715C3">
        <w:rPr>
          <w:rFonts w:asciiTheme="minorHAnsi" w:hAnsiTheme="minorHAnsi" w:cstheme="minorHAnsi"/>
          <w:color w:val="auto"/>
        </w:rPr>
        <w:t>T</w:t>
      </w:r>
      <w:r w:rsidR="00652FAC" w:rsidRPr="001715C3">
        <w:rPr>
          <w:rFonts w:asciiTheme="minorHAnsi" w:hAnsiTheme="minorHAnsi" w:cstheme="minorHAnsi"/>
          <w:color w:val="auto"/>
        </w:rPr>
        <w:t xml:space="preserve">hese </w:t>
      </w:r>
      <w:r w:rsidR="00C6488B" w:rsidRPr="001715C3">
        <w:rPr>
          <w:rFonts w:asciiTheme="minorHAnsi" w:hAnsiTheme="minorHAnsi" w:cs="Times New Roman"/>
          <w:bCs/>
          <w:color w:val="auto"/>
        </w:rPr>
        <w:t xml:space="preserve">parameters </w:t>
      </w:r>
      <w:r w:rsidR="00652FAC" w:rsidRPr="001715C3">
        <w:rPr>
          <w:rFonts w:asciiTheme="minorHAnsi" w:hAnsiTheme="minorHAnsi" w:cs="Times New Roman"/>
          <w:bCs/>
          <w:color w:val="auto"/>
        </w:rPr>
        <w:t>include cardiac output</w:t>
      </w:r>
      <w:r w:rsidR="009C5B77" w:rsidRPr="001715C3">
        <w:rPr>
          <w:rFonts w:asciiTheme="minorHAnsi" w:hAnsiTheme="minorHAnsi" w:cstheme="minorHAnsi"/>
          <w:color w:val="auto"/>
        </w:rPr>
        <w:t xml:space="preserve"> (CO)</w:t>
      </w:r>
      <w:r w:rsidR="00652FAC" w:rsidRPr="001715C3">
        <w:rPr>
          <w:rFonts w:asciiTheme="minorHAnsi" w:hAnsiTheme="minorHAnsi" w:cstheme="minorHAnsi"/>
          <w:color w:val="auto"/>
        </w:rPr>
        <w:t>,</w:t>
      </w:r>
      <w:r w:rsidR="00652FAC" w:rsidRPr="001715C3">
        <w:rPr>
          <w:rFonts w:asciiTheme="minorHAnsi" w:hAnsiTheme="minorHAnsi" w:cs="Times New Roman"/>
          <w:bCs/>
          <w:color w:val="auto"/>
        </w:rPr>
        <w:t xml:space="preserve"> </w:t>
      </w:r>
      <w:r w:rsidR="00E324C7" w:rsidRPr="001715C3">
        <w:rPr>
          <w:rFonts w:asciiTheme="minorHAnsi" w:hAnsiTheme="minorHAnsi" w:cs="Times New Roman"/>
          <w:bCs/>
          <w:color w:val="auto"/>
        </w:rPr>
        <w:t>ejection fraction</w:t>
      </w:r>
      <w:r w:rsidR="009C5B77" w:rsidRPr="001715C3">
        <w:rPr>
          <w:rFonts w:asciiTheme="minorHAnsi" w:hAnsiTheme="minorHAnsi" w:cstheme="minorHAnsi"/>
          <w:color w:val="auto"/>
        </w:rPr>
        <w:t xml:space="preserve"> (EF)</w:t>
      </w:r>
      <w:r w:rsidR="00E324C7" w:rsidRPr="001715C3">
        <w:rPr>
          <w:rFonts w:asciiTheme="minorHAnsi" w:hAnsiTheme="minorHAnsi" w:cstheme="minorHAnsi"/>
          <w:color w:val="auto"/>
        </w:rPr>
        <w:t>,</w:t>
      </w:r>
      <w:r w:rsidR="00E324C7" w:rsidRPr="001715C3">
        <w:rPr>
          <w:rFonts w:asciiTheme="minorHAnsi" w:hAnsiTheme="minorHAnsi" w:cs="Times New Roman"/>
          <w:bCs/>
          <w:color w:val="auto"/>
        </w:rPr>
        <w:t xml:space="preserve"> </w:t>
      </w:r>
      <w:r w:rsidR="00652FAC" w:rsidRPr="001715C3">
        <w:rPr>
          <w:rFonts w:asciiTheme="minorHAnsi" w:hAnsiTheme="minorHAnsi" w:cs="Times New Roman"/>
          <w:bCs/>
          <w:color w:val="auto"/>
        </w:rPr>
        <w:t>stroke volume</w:t>
      </w:r>
      <w:r w:rsidR="009C5B77" w:rsidRPr="001715C3">
        <w:rPr>
          <w:rFonts w:asciiTheme="minorHAnsi" w:hAnsiTheme="minorHAnsi" w:cstheme="minorHAnsi"/>
          <w:color w:val="auto"/>
        </w:rPr>
        <w:t xml:space="preserve"> (SV)</w:t>
      </w:r>
      <w:r w:rsidR="00652FAC" w:rsidRPr="001715C3">
        <w:rPr>
          <w:rFonts w:asciiTheme="minorHAnsi" w:hAnsiTheme="minorHAnsi" w:cstheme="minorHAnsi"/>
          <w:color w:val="auto"/>
        </w:rPr>
        <w:t>,</w:t>
      </w:r>
      <w:r w:rsidR="00652FAC" w:rsidRPr="001715C3">
        <w:rPr>
          <w:rFonts w:asciiTheme="minorHAnsi" w:hAnsiTheme="minorHAnsi" w:cs="Times New Roman"/>
          <w:bCs/>
          <w:color w:val="auto"/>
        </w:rPr>
        <w:t xml:space="preserve"> fractional shortening</w:t>
      </w:r>
      <w:r w:rsidR="00E7714D" w:rsidRPr="001715C3">
        <w:rPr>
          <w:rFonts w:asciiTheme="minorHAnsi" w:hAnsiTheme="minorHAnsi" w:cs="Times New Roman"/>
          <w:bCs/>
          <w:color w:val="auto"/>
        </w:rPr>
        <w:t xml:space="preserve"> </w:t>
      </w:r>
      <w:r w:rsidR="009C5B77" w:rsidRPr="001715C3">
        <w:rPr>
          <w:rFonts w:asciiTheme="minorHAnsi" w:hAnsiTheme="minorHAnsi" w:cstheme="minorHAnsi"/>
          <w:color w:val="auto"/>
        </w:rPr>
        <w:t>(FS)</w:t>
      </w:r>
      <w:r w:rsidR="00652FAC" w:rsidRPr="001715C3">
        <w:rPr>
          <w:rFonts w:asciiTheme="minorHAnsi" w:hAnsiTheme="minorHAnsi" w:cs="Times New Roman"/>
          <w:bCs/>
          <w:color w:val="auto"/>
        </w:rPr>
        <w:t>, and fractional area change (</w:t>
      </w:r>
      <w:r w:rsidR="009C5B77" w:rsidRPr="001715C3">
        <w:rPr>
          <w:rFonts w:asciiTheme="minorHAnsi" w:hAnsiTheme="minorHAnsi" w:cstheme="minorHAnsi"/>
          <w:color w:val="auto"/>
        </w:rPr>
        <w:t>FAC)</w:t>
      </w:r>
      <w:r w:rsidR="00652FAC" w:rsidRPr="001715C3">
        <w:rPr>
          <w:rFonts w:asciiTheme="minorHAnsi" w:hAnsiTheme="minorHAnsi" w:cstheme="minorHAnsi"/>
          <w:color w:val="auto"/>
        </w:rPr>
        <w:t xml:space="preserve"> (</w:t>
      </w:r>
      <w:r w:rsidR="00652FAC" w:rsidRPr="001715C3">
        <w:rPr>
          <w:rFonts w:asciiTheme="minorHAnsi" w:hAnsiTheme="minorHAnsi" w:cs="Times New Roman"/>
          <w:bCs/>
          <w:color w:val="auto"/>
        </w:rPr>
        <w:t>please see previous papers involving detailed protocols for cardiac function assessment for zebrafish embryos</w:t>
      </w:r>
      <w:r w:rsidR="00652FAC" w:rsidRPr="001715C3">
        <w:rPr>
          <w:rFonts w:asciiTheme="minorHAnsi" w:hAnsiTheme="minorHAnsi" w:cs="Times New Roman"/>
          <w:bCs/>
          <w:color w:val="auto"/>
        </w:rPr>
        <w:fldChar w:fldCharType="begin"/>
      </w:r>
      <w:r w:rsidR="002B091A">
        <w:rPr>
          <w:rFonts w:asciiTheme="minorHAnsi" w:hAnsiTheme="minorHAnsi" w:cs="Times New Roman"/>
          <w:bCs/>
          <w:color w:val="auto"/>
        </w:rPr>
        <w:instrText xml:space="preserve"> ADDIN EN.CITE &lt;EndNote&gt;&lt;Cite&gt;&lt;Author&gt;Zakaria&lt;/Author&gt;&lt;Year&gt;2018&lt;/Year&gt;&lt;RecNum&gt;881&lt;/RecNum&gt;&lt;IDText&gt;Using Zebrafish for Investigating the Molecular Mechanisms of Drug-Induced Cardiotoxicity&lt;/IDText&gt;&lt;DisplayText&gt;&lt;style face="superscript"&gt;22,23&lt;/style&gt;&lt;/DisplayText&gt;&lt;record&gt;&lt;rec-number&gt;881&lt;/rec-number&gt;&lt;foreign-keys&gt;&lt;key app="EN" db-id="ersxvtd9ir5fpwe9er8pvwsca0rwr292xdfv" timestamp="1570563463"&gt;881&lt;/key&gt;&lt;/foreign-keys&gt;&lt;ref-type name="Journal Article"&gt;17&lt;/ref-type&gt;&lt;contributors&gt;&lt;authors&gt;&lt;author&gt;Zakaria, Zain Z&lt;/author&gt;&lt;author&gt;Benslimane, Fatiha M&lt;/author&gt;&lt;author&gt;Nasrallah, Gheyath K&lt;/author&gt;&lt;author&gt;Shurbaji, Samar&lt;/author&gt;&lt;author&gt;Younes, Nadin N&lt;/author&gt;&lt;author&gt;Mraiche, Fatima&lt;/author&gt;&lt;author&gt;Da’as, Sahar I&lt;/author&gt;&lt;author&gt;Yalcin, Huseyin C %J BioMed Research International&lt;/author&gt;&lt;/authors&gt;&lt;/contributors&gt;&lt;titles&gt;&lt;title&gt;Using Zebrafish for Investigating the Molecular Mechanisms of Drug-Induced Cardiotoxicity&lt;/title&gt;&lt;/titles&gt;&lt;volume&gt;2018&lt;/volume&gt;&lt;dates&gt;&lt;year&gt;2018&lt;/year&gt;&lt;/dates&gt;&lt;isbn&gt;2314-6133&lt;/isbn&gt;&lt;urls&gt;&lt;/urls&gt;&lt;/record&gt;&lt;/Cite&gt;&lt;Cite&gt;&lt;Author&gt;Yalcin&lt;/Author&gt;&lt;Year&gt;2017&lt;/Year&gt;&lt;RecNum&gt;468&lt;/RecNum&gt;&lt;record&gt;&lt;rec-number&gt;468&lt;/rec-number&gt;&lt;foreign-keys&gt;&lt;key app="EN" db-id="ersxvtd9ir5fpwe9er8pvwsca0rwr292xdfv" timestamp="1570563430"&gt;468&lt;/key&gt;&lt;/foreign-keys&gt;&lt;ref-type name="Journal Article"&gt;17&lt;/ref-type&gt;&lt;contributors&gt;&lt;authors&gt;&lt;author&gt;Yalcin, Huseyin C&lt;/author&gt;&lt;author&gt;Amindari, Armin&lt;/author&gt;&lt;author&gt;Butcher, Jonathan T&lt;/author&gt;&lt;author&gt;Althani, Asma&lt;/author&gt;&lt;author&gt;Yacoub, Magdi&lt;/author&gt;&lt;/authors&gt;&lt;/contributors&gt;&lt;titles&gt;&lt;title&gt;Heart Function and Hemodynamics Analysis for Zebrafish Embryos&lt;/title&gt;&lt;secondary-title&gt;Developmental Dynamics&lt;/secondary-title&gt;&lt;/titles&gt;&lt;periodical&gt;&lt;full-title&gt;Developmental dynamics&lt;/full-title&gt;&lt;/periodical&gt;&lt;dates&gt;&lt;year&gt;2017&lt;/year&gt;&lt;/dates&gt;&lt;isbn&gt;1097-0177&lt;/isbn&gt;&lt;urls&gt;&lt;/urls&gt;&lt;/record&gt;&lt;/Cite&gt;&lt;/EndNote&gt;</w:instrText>
      </w:r>
      <w:r w:rsidR="00652FAC" w:rsidRPr="001715C3">
        <w:rPr>
          <w:rFonts w:asciiTheme="minorHAnsi" w:hAnsiTheme="minorHAnsi" w:cs="Times New Roman"/>
          <w:bCs/>
          <w:color w:val="auto"/>
        </w:rPr>
        <w:fldChar w:fldCharType="separate"/>
      </w:r>
      <w:r w:rsidR="002B091A" w:rsidRPr="002B091A">
        <w:rPr>
          <w:rFonts w:asciiTheme="minorHAnsi" w:hAnsiTheme="minorHAnsi" w:cs="Times New Roman"/>
          <w:bCs/>
          <w:noProof/>
          <w:color w:val="auto"/>
          <w:vertAlign w:val="superscript"/>
        </w:rPr>
        <w:t>22,23</w:t>
      </w:r>
      <w:r w:rsidR="00652FAC" w:rsidRPr="001715C3">
        <w:rPr>
          <w:rFonts w:asciiTheme="minorHAnsi" w:hAnsiTheme="minorHAnsi" w:cs="Times New Roman"/>
          <w:bCs/>
          <w:color w:val="auto"/>
        </w:rPr>
        <w:fldChar w:fldCharType="end"/>
      </w:r>
      <w:r w:rsidR="00715691" w:rsidRPr="001715C3">
        <w:rPr>
          <w:rFonts w:asciiTheme="minorHAnsi" w:hAnsiTheme="minorHAnsi" w:cs="Times New Roman"/>
          <w:bCs/>
          <w:color w:val="auto"/>
        </w:rPr>
        <w:t xml:space="preserve">). </w:t>
      </w:r>
      <w:r w:rsidR="00261DDF" w:rsidRPr="001715C3">
        <w:rPr>
          <w:rFonts w:asciiTheme="minorHAnsi" w:hAnsiTheme="minorHAnsi" w:cstheme="minorHAnsi"/>
          <w:color w:val="auto"/>
        </w:rPr>
        <w:t>The following</w:t>
      </w:r>
      <w:r w:rsidR="00261DDF" w:rsidRPr="001715C3">
        <w:rPr>
          <w:rFonts w:asciiTheme="minorHAnsi" w:hAnsiTheme="minorHAnsi" w:cs="Times New Roman"/>
          <w:bCs/>
          <w:color w:val="auto"/>
        </w:rPr>
        <w:t xml:space="preserve"> </w:t>
      </w:r>
      <w:r w:rsidR="0017237B" w:rsidRPr="001715C3">
        <w:rPr>
          <w:rFonts w:asciiTheme="minorHAnsi" w:hAnsiTheme="minorHAnsi" w:cs="Times New Roman"/>
          <w:bCs/>
          <w:color w:val="auto"/>
        </w:rPr>
        <w:t xml:space="preserve">steps briefly explain </w:t>
      </w:r>
      <w:r w:rsidR="009C5B77" w:rsidRPr="001715C3">
        <w:rPr>
          <w:rFonts w:asciiTheme="minorHAnsi" w:hAnsiTheme="minorHAnsi" w:cstheme="minorHAnsi"/>
          <w:color w:val="auto"/>
        </w:rPr>
        <w:t>how to calculate</w:t>
      </w:r>
      <w:r w:rsidR="00127B45" w:rsidRPr="001715C3">
        <w:rPr>
          <w:rFonts w:asciiTheme="minorHAnsi" w:hAnsiTheme="minorHAnsi" w:cs="Times New Roman"/>
          <w:bCs/>
          <w:color w:val="auto"/>
        </w:rPr>
        <w:t xml:space="preserve"> </w:t>
      </w:r>
      <w:r w:rsidR="00D331A4" w:rsidRPr="001715C3">
        <w:rPr>
          <w:rFonts w:asciiTheme="minorHAnsi" w:hAnsiTheme="minorHAnsi" w:cs="Times New Roman"/>
          <w:bCs/>
          <w:color w:val="auto"/>
        </w:rPr>
        <w:t>t</w:t>
      </w:r>
      <w:r w:rsidR="00BC2E97" w:rsidRPr="001715C3">
        <w:rPr>
          <w:rFonts w:asciiTheme="minorHAnsi" w:hAnsiTheme="minorHAnsi" w:cs="Times New Roman"/>
          <w:bCs/>
          <w:color w:val="auto"/>
        </w:rPr>
        <w:t>hose</w:t>
      </w:r>
      <w:r w:rsidR="00127B45" w:rsidRPr="001715C3">
        <w:rPr>
          <w:rFonts w:asciiTheme="minorHAnsi" w:hAnsiTheme="minorHAnsi" w:cs="Times New Roman"/>
          <w:bCs/>
          <w:color w:val="auto"/>
        </w:rPr>
        <w:t xml:space="preserve"> parameters for zebrafish embryos at</w:t>
      </w:r>
      <w:r w:rsidR="00652FAC" w:rsidRPr="001715C3">
        <w:rPr>
          <w:rFonts w:asciiTheme="minorHAnsi" w:hAnsiTheme="minorHAnsi" w:cs="Times New Roman"/>
          <w:bCs/>
          <w:color w:val="auto"/>
        </w:rPr>
        <w:t xml:space="preserve"> </w:t>
      </w:r>
      <w:r w:rsidR="00152AA4">
        <w:rPr>
          <w:rFonts w:asciiTheme="minorHAnsi" w:hAnsiTheme="minorHAnsi" w:cs="Times New Roman"/>
          <w:bCs/>
          <w:color w:val="auto"/>
        </w:rPr>
        <w:t>~3</w:t>
      </w:r>
      <w:r w:rsidR="00261DDF" w:rsidRPr="001715C3">
        <w:rPr>
          <w:rFonts w:asciiTheme="minorHAnsi" w:hAnsiTheme="minorHAnsi" w:cs="Times New Roman"/>
          <w:bCs/>
          <w:color w:val="auto"/>
        </w:rPr>
        <w:t xml:space="preserve"> </w:t>
      </w:r>
      <w:r w:rsidR="00127B45" w:rsidRPr="001715C3">
        <w:rPr>
          <w:rFonts w:asciiTheme="minorHAnsi" w:hAnsiTheme="minorHAnsi" w:cs="Times New Roman"/>
          <w:bCs/>
          <w:noProof/>
          <w:color w:val="auto"/>
        </w:rPr>
        <w:t>dpf</w:t>
      </w:r>
      <w:r w:rsidR="008E4E8C" w:rsidRPr="001715C3">
        <w:rPr>
          <w:rFonts w:asciiTheme="minorHAnsi" w:hAnsiTheme="minorHAnsi" w:cs="Times New Roman"/>
          <w:bCs/>
          <w:noProof/>
          <w:color w:val="auto"/>
        </w:rPr>
        <w:t xml:space="preserve">, </w:t>
      </w:r>
      <w:r w:rsidR="00E7714D" w:rsidRPr="001715C3">
        <w:rPr>
          <w:rFonts w:asciiTheme="minorHAnsi" w:hAnsiTheme="minorHAnsi" w:cs="Times New Roman"/>
          <w:bCs/>
          <w:noProof/>
          <w:color w:val="auto"/>
        </w:rPr>
        <w:t xml:space="preserve">a stage when </w:t>
      </w:r>
      <w:r w:rsidR="008E4E8C" w:rsidRPr="001715C3">
        <w:rPr>
          <w:rFonts w:asciiTheme="minorHAnsi" w:hAnsiTheme="minorHAnsi" w:cs="Times New Roman"/>
          <w:bCs/>
          <w:color w:val="auto"/>
        </w:rPr>
        <w:t xml:space="preserve">the </w:t>
      </w:r>
      <w:r w:rsidR="00127B45" w:rsidRPr="001715C3">
        <w:rPr>
          <w:rFonts w:asciiTheme="minorHAnsi" w:hAnsiTheme="minorHAnsi" w:cs="Times New Roman"/>
          <w:bCs/>
          <w:noProof/>
          <w:color w:val="auto"/>
        </w:rPr>
        <w:t>skin</w:t>
      </w:r>
      <w:r w:rsidR="00127B45" w:rsidRPr="001715C3">
        <w:rPr>
          <w:rFonts w:asciiTheme="minorHAnsi" w:hAnsiTheme="minorHAnsi" w:cs="Times New Roman"/>
          <w:bCs/>
          <w:color w:val="auto"/>
        </w:rPr>
        <w:t xml:space="preserve"> of the</w:t>
      </w:r>
      <w:r w:rsidR="008E4E8C" w:rsidRPr="001715C3">
        <w:rPr>
          <w:rFonts w:asciiTheme="minorHAnsi" w:hAnsiTheme="minorHAnsi" w:cs="Times New Roman"/>
          <w:bCs/>
          <w:color w:val="auto"/>
        </w:rPr>
        <w:t>se</w:t>
      </w:r>
      <w:r w:rsidR="00127B45" w:rsidRPr="001715C3">
        <w:rPr>
          <w:rFonts w:asciiTheme="minorHAnsi" w:hAnsiTheme="minorHAnsi" w:cs="Times New Roman"/>
          <w:bCs/>
          <w:color w:val="auto"/>
        </w:rPr>
        <w:t xml:space="preserve"> </w:t>
      </w:r>
      <w:r w:rsidR="008E4E8C" w:rsidRPr="001715C3">
        <w:rPr>
          <w:rFonts w:asciiTheme="minorHAnsi" w:hAnsiTheme="minorHAnsi" w:cs="Times New Roman"/>
          <w:bCs/>
          <w:color w:val="auto"/>
        </w:rPr>
        <w:t xml:space="preserve">organisms </w:t>
      </w:r>
      <w:r w:rsidR="00261DDF" w:rsidRPr="001715C3">
        <w:rPr>
          <w:rFonts w:asciiTheme="minorHAnsi" w:hAnsiTheme="minorHAnsi" w:cs="Times New Roman"/>
          <w:bCs/>
          <w:noProof/>
          <w:color w:val="auto"/>
        </w:rPr>
        <w:t>is</w:t>
      </w:r>
      <w:r w:rsidR="00261DDF" w:rsidRPr="001715C3">
        <w:rPr>
          <w:rFonts w:asciiTheme="minorHAnsi" w:hAnsiTheme="minorHAnsi" w:cs="Times New Roman"/>
          <w:bCs/>
          <w:color w:val="auto"/>
        </w:rPr>
        <w:t xml:space="preserve"> </w:t>
      </w:r>
      <w:r w:rsidR="00127B45" w:rsidRPr="001715C3">
        <w:rPr>
          <w:rFonts w:asciiTheme="minorHAnsi" w:hAnsiTheme="minorHAnsi" w:cs="Times New Roman"/>
          <w:bCs/>
          <w:color w:val="auto"/>
        </w:rPr>
        <w:t>transparent</w:t>
      </w:r>
      <w:r w:rsidR="008E4E8C" w:rsidRPr="001715C3">
        <w:rPr>
          <w:rFonts w:asciiTheme="minorHAnsi" w:hAnsiTheme="minorHAnsi" w:cs="Times New Roman"/>
          <w:bCs/>
          <w:color w:val="auto"/>
        </w:rPr>
        <w:t>,</w:t>
      </w:r>
      <w:r w:rsidR="00127B45" w:rsidRPr="001715C3">
        <w:rPr>
          <w:rFonts w:asciiTheme="minorHAnsi" w:hAnsiTheme="minorHAnsi" w:cs="Times New Roman"/>
          <w:bCs/>
          <w:color w:val="auto"/>
        </w:rPr>
        <w:t xml:space="preserve"> enabling </w:t>
      </w:r>
      <w:r w:rsidR="00152AA4" w:rsidRPr="001715C3">
        <w:rPr>
          <w:rFonts w:asciiTheme="minorHAnsi" w:hAnsiTheme="minorHAnsi" w:cs="Times New Roman"/>
          <w:bCs/>
          <w:noProof/>
          <w:color w:val="auto"/>
        </w:rPr>
        <w:t>visuali</w:t>
      </w:r>
      <w:r w:rsidR="00152AA4">
        <w:rPr>
          <w:rFonts w:asciiTheme="minorHAnsi" w:hAnsiTheme="minorHAnsi" w:cs="Times New Roman"/>
          <w:bCs/>
          <w:noProof/>
          <w:color w:val="auto"/>
        </w:rPr>
        <w:t>z</w:t>
      </w:r>
      <w:r w:rsidR="00152AA4" w:rsidRPr="001715C3">
        <w:rPr>
          <w:rFonts w:asciiTheme="minorHAnsi" w:hAnsiTheme="minorHAnsi" w:cs="Times New Roman"/>
          <w:bCs/>
          <w:noProof/>
          <w:color w:val="auto"/>
        </w:rPr>
        <w:t>ation</w:t>
      </w:r>
      <w:r w:rsidR="00152AA4" w:rsidRPr="001715C3">
        <w:rPr>
          <w:rFonts w:asciiTheme="minorHAnsi" w:hAnsiTheme="minorHAnsi" w:cs="Times New Roman"/>
          <w:bCs/>
          <w:color w:val="auto"/>
        </w:rPr>
        <w:t xml:space="preserve"> </w:t>
      </w:r>
      <w:r w:rsidR="00652FAC" w:rsidRPr="001715C3">
        <w:rPr>
          <w:rFonts w:asciiTheme="minorHAnsi" w:hAnsiTheme="minorHAnsi" w:cs="Times New Roman"/>
          <w:bCs/>
          <w:color w:val="auto"/>
        </w:rPr>
        <w:t>with</w:t>
      </w:r>
      <w:r w:rsidR="008E4E8C" w:rsidRPr="001715C3">
        <w:rPr>
          <w:rFonts w:asciiTheme="minorHAnsi" w:hAnsiTheme="minorHAnsi" w:cs="Times New Roman"/>
          <w:bCs/>
          <w:color w:val="auto"/>
        </w:rPr>
        <w:t xml:space="preserve"> </w:t>
      </w:r>
      <w:r w:rsidR="00777D9C" w:rsidRPr="001715C3">
        <w:rPr>
          <w:rFonts w:asciiTheme="minorHAnsi" w:hAnsiTheme="minorHAnsi" w:cstheme="minorHAnsi"/>
          <w:color w:val="auto"/>
        </w:rPr>
        <w:t>bright</w:t>
      </w:r>
      <w:r w:rsidR="00D331A4" w:rsidRPr="001715C3">
        <w:rPr>
          <w:rFonts w:asciiTheme="minorHAnsi" w:hAnsiTheme="minorHAnsi" w:cstheme="minorHAnsi"/>
          <w:color w:val="auto"/>
        </w:rPr>
        <w:t>-</w:t>
      </w:r>
      <w:r w:rsidR="00777D9C" w:rsidRPr="001715C3">
        <w:rPr>
          <w:rFonts w:asciiTheme="minorHAnsi" w:hAnsiTheme="minorHAnsi" w:cstheme="minorHAnsi"/>
          <w:color w:val="auto"/>
        </w:rPr>
        <w:t>field</w:t>
      </w:r>
      <w:r w:rsidR="00127B45" w:rsidRPr="001715C3">
        <w:rPr>
          <w:rFonts w:asciiTheme="minorHAnsi" w:hAnsiTheme="minorHAnsi" w:cs="Times New Roman"/>
          <w:bCs/>
          <w:color w:val="auto"/>
        </w:rPr>
        <w:t xml:space="preserve"> microscopy.</w:t>
      </w:r>
    </w:p>
    <w:p w14:paraId="5CC546DD" w14:textId="77777777" w:rsidR="00DF5EB4" w:rsidRPr="001715C3" w:rsidRDefault="00DF5EB4" w:rsidP="00641BF9">
      <w:pPr>
        <w:rPr>
          <w:rFonts w:asciiTheme="minorHAnsi" w:hAnsiTheme="minorHAnsi" w:cstheme="minorHAnsi"/>
          <w:color w:val="auto"/>
        </w:rPr>
      </w:pPr>
    </w:p>
    <w:p w14:paraId="3CD02BF4" w14:textId="5DB83723" w:rsidR="00BC2E97" w:rsidRPr="00422B7C" w:rsidRDefault="035CD4A6" w:rsidP="00641BF9">
      <w:pPr>
        <w:pStyle w:val="ListParagraph"/>
        <w:widowControl/>
        <w:numPr>
          <w:ilvl w:val="2"/>
          <w:numId w:val="75"/>
        </w:numPr>
        <w:autoSpaceDE/>
        <w:autoSpaceDN/>
        <w:adjustRightInd/>
        <w:ind w:left="0" w:firstLine="0"/>
        <w:rPr>
          <w:rFonts w:asciiTheme="minorHAnsi" w:hAnsiTheme="minorHAnsi" w:cs="Times New Roman"/>
          <w:color w:val="auto"/>
          <w:highlight w:val="yellow"/>
        </w:rPr>
      </w:pPr>
      <w:r w:rsidRPr="00422B7C">
        <w:rPr>
          <w:rFonts w:asciiTheme="minorHAnsi" w:hAnsiTheme="minorHAnsi" w:cstheme="minorBidi"/>
          <w:color w:val="auto"/>
          <w:highlight w:val="yellow"/>
        </w:rPr>
        <w:t>Put a</w:t>
      </w:r>
      <w:r w:rsidRPr="00422B7C">
        <w:rPr>
          <w:rFonts w:asciiTheme="minorHAnsi" w:hAnsiTheme="minorHAnsi" w:cs="Times New Roman"/>
          <w:color w:val="auto"/>
          <w:highlight w:val="yellow"/>
        </w:rPr>
        <w:t xml:space="preserve"> drop of 3% </w:t>
      </w:r>
      <w:r w:rsidRPr="00422B7C">
        <w:rPr>
          <w:rFonts w:asciiTheme="minorHAnsi" w:hAnsiTheme="minorHAnsi" w:cs="Times New Roman"/>
          <w:noProof/>
          <w:color w:val="auto"/>
          <w:highlight w:val="yellow"/>
        </w:rPr>
        <w:t>methylcellulose</w:t>
      </w:r>
      <w:r w:rsidRPr="00422B7C">
        <w:rPr>
          <w:rFonts w:asciiTheme="minorHAnsi" w:hAnsiTheme="minorHAnsi" w:cs="Times New Roman"/>
          <w:color w:val="auto"/>
          <w:highlight w:val="yellow"/>
        </w:rPr>
        <w:t xml:space="preserve"> solution (</w:t>
      </w:r>
      <w:r w:rsidR="00152AA4" w:rsidRPr="00422B7C">
        <w:rPr>
          <w:rFonts w:asciiTheme="minorHAnsi" w:hAnsiTheme="minorHAnsi" w:cs="Times New Roman"/>
          <w:color w:val="auto"/>
          <w:highlight w:val="yellow"/>
        </w:rPr>
        <w:t>RT</w:t>
      </w:r>
      <w:r w:rsidRPr="00422B7C">
        <w:rPr>
          <w:rFonts w:asciiTheme="minorHAnsi" w:hAnsiTheme="minorHAnsi" w:cs="Times New Roman"/>
          <w:color w:val="auto"/>
          <w:highlight w:val="yellow"/>
        </w:rPr>
        <w:t xml:space="preserve">) in the concave well imaging slide. </w:t>
      </w:r>
    </w:p>
    <w:p w14:paraId="6B1992AC" w14:textId="77777777" w:rsidR="00DF5EB4" w:rsidRPr="00422B7C" w:rsidRDefault="00DF5EB4" w:rsidP="00641BF9">
      <w:pPr>
        <w:pStyle w:val="ListParagraph"/>
        <w:widowControl/>
        <w:autoSpaceDE/>
        <w:autoSpaceDN/>
        <w:adjustRightInd/>
        <w:ind w:left="0"/>
        <w:rPr>
          <w:rFonts w:asciiTheme="minorHAnsi" w:hAnsiTheme="minorHAnsi" w:cs="Times New Roman"/>
          <w:color w:val="auto"/>
          <w:highlight w:val="yellow"/>
        </w:rPr>
      </w:pPr>
    </w:p>
    <w:p w14:paraId="0423AC98" w14:textId="7F2811E7" w:rsidR="00152AA4" w:rsidRPr="00422B7C" w:rsidRDefault="00BC2E97" w:rsidP="00641BF9">
      <w:pPr>
        <w:pStyle w:val="ListParagraph"/>
        <w:widowControl/>
        <w:numPr>
          <w:ilvl w:val="2"/>
          <w:numId w:val="75"/>
        </w:numPr>
        <w:autoSpaceDE/>
        <w:autoSpaceDN/>
        <w:adjustRightInd/>
        <w:ind w:left="0" w:firstLine="0"/>
        <w:contextualSpacing w:val="0"/>
        <w:rPr>
          <w:rFonts w:asciiTheme="minorHAnsi" w:hAnsiTheme="minorHAnsi" w:cs="Times New Roman"/>
          <w:bCs/>
          <w:color w:val="auto"/>
          <w:highlight w:val="yellow"/>
        </w:rPr>
      </w:pPr>
      <w:r w:rsidRPr="00422B7C">
        <w:rPr>
          <w:rFonts w:asciiTheme="minorHAnsi" w:hAnsiTheme="minorHAnsi" w:cstheme="minorHAnsi"/>
          <w:color w:val="auto"/>
          <w:highlight w:val="yellow"/>
        </w:rPr>
        <w:t>Position</w:t>
      </w:r>
      <w:r w:rsidRPr="00422B7C">
        <w:rPr>
          <w:rFonts w:asciiTheme="minorHAnsi" w:hAnsiTheme="minorHAnsi" w:cs="Times New Roman"/>
          <w:bCs/>
          <w:color w:val="auto"/>
          <w:highlight w:val="yellow"/>
        </w:rPr>
        <w:t xml:space="preserve"> </w:t>
      </w:r>
      <w:r w:rsidR="00127B45" w:rsidRPr="00422B7C">
        <w:rPr>
          <w:rFonts w:asciiTheme="minorHAnsi" w:hAnsiTheme="minorHAnsi" w:cs="Times New Roman"/>
          <w:bCs/>
          <w:color w:val="auto"/>
          <w:highlight w:val="yellow"/>
        </w:rPr>
        <w:t xml:space="preserve">the </w:t>
      </w:r>
      <w:r w:rsidR="009C5B77" w:rsidRPr="00422B7C">
        <w:rPr>
          <w:rFonts w:asciiTheme="minorHAnsi" w:hAnsiTheme="minorHAnsi" w:cstheme="minorHAnsi"/>
          <w:color w:val="auto"/>
          <w:highlight w:val="yellow"/>
        </w:rPr>
        <w:t xml:space="preserve">Zebrafish </w:t>
      </w:r>
      <w:r w:rsidR="004C7AB1" w:rsidRPr="00422B7C">
        <w:rPr>
          <w:rFonts w:asciiTheme="minorHAnsi" w:hAnsiTheme="minorHAnsi" w:cstheme="minorHAnsi"/>
          <w:color w:val="auto"/>
          <w:highlight w:val="yellow"/>
        </w:rPr>
        <w:t>embryo</w:t>
      </w:r>
      <w:r w:rsidR="00127B45" w:rsidRPr="00422B7C">
        <w:rPr>
          <w:rFonts w:asciiTheme="minorHAnsi" w:hAnsiTheme="minorHAnsi" w:cstheme="minorHAnsi"/>
          <w:color w:val="auto"/>
          <w:highlight w:val="yellow"/>
        </w:rPr>
        <w:t xml:space="preserve"> </w:t>
      </w:r>
      <w:r w:rsidRPr="00422B7C">
        <w:rPr>
          <w:rFonts w:asciiTheme="minorHAnsi" w:hAnsiTheme="minorHAnsi" w:cstheme="minorHAnsi"/>
          <w:color w:val="auto"/>
          <w:highlight w:val="yellow"/>
        </w:rPr>
        <w:t>in the</w:t>
      </w:r>
      <w:r w:rsidRPr="00422B7C">
        <w:rPr>
          <w:rFonts w:asciiTheme="minorHAnsi" w:hAnsiTheme="minorHAnsi" w:cs="Times New Roman"/>
          <w:bCs/>
          <w:color w:val="auto"/>
          <w:highlight w:val="yellow"/>
        </w:rPr>
        <w:t xml:space="preserve"> well </w:t>
      </w:r>
      <w:r w:rsidR="00127B45" w:rsidRPr="00422B7C">
        <w:rPr>
          <w:rFonts w:asciiTheme="minorHAnsi" w:hAnsiTheme="minorHAnsi" w:cs="Times New Roman"/>
          <w:bCs/>
          <w:color w:val="auto"/>
          <w:highlight w:val="yellow"/>
        </w:rPr>
        <w:t xml:space="preserve">using a </w:t>
      </w:r>
      <w:r w:rsidR="001462C9" w:rsidRPr="00422B7C">
        <w:rPr>
          <w:rFonts w:asciiTheme="minorHAnsi" w:hAnsiTheme="minorHAnsi" w:cstheme="minorHAnsi"/>
          <w:color w:val="auto"/>
          <w:highlight w:val="yellow"/>
        </w:rPr>
        <w:t xml:space="preserve">suitable </w:t>
      </w:r>
      <w:r w:rsidR="009C5B77" w:rsidRPr="00422B7C">
        <w:rPr>
          <w:rFonts w:asciiTheme="minorHAnsi" w:hAnsiTheme="minorHAnsi" w:cstheme="minorHAnsi"/>
          <w:color w:val="auto"/>
          <w:highlight w:val="yellow"/>
        </w:rPr>
        <w:t>plastic dropper</w:t>
      </w:r>
      <w:r w:rsidR="001462C9" w:rsidRPr="00422B7C">
        <w:rPr>
          <w:rFonts w:asciiTheme="minorHAnsi" w:hAnsiTheme="minorHAnsi" w:cstheme="minorHAnsi"/>
          <w:color w:val="auto"/>
          <w:highlight w:val="yellow"/>
        </w:rPr>
        <w:t xml:space="preserve"> </w:t>
      </w:r>
      <w:r w:rsidR="001462C9" w:rsidRPr="00D818D9">
        <w:rPr>
          <w:rFonts w:asciiTheme="minorHAnsi" w:hAnsiTheme="minorHAnsi" w:cstheme="minorHAnsi"/>
          <w:bCs/>
          <w:color w:val="auto"/>
        </w:rPr>
        <w:t>(</w:t>
      </w:r>
      <w:r w:rsidR="001462C9" w:rsidRPr="00D818D9">
        <w:rPr>
          <w:rFonts w:asciiTheme="minorHAnsi" w:hAnsiTheme="minorHAnsi" w:cstheme="minorHAnsi"/>
          <w:b/>
          <w:color w:val="auto"/>
        </w:rPr>
        <w:t>Fig</w:t>
      </w:r>
      <w:r w:rsidR="00152AA4" w:rsidRPr="00D818D9">
        <w:rPr>
          <w:rFonts w:asciiTheme="minorHAnsi" w:hAnsiTheme="minorHAnsi" w:cstheme="minorHAnsi"/>
          <w:b/>
          <w:color w:val="auto"/>
        </w:rPr>
        <w:t>ure</w:t>
      </w:r>
      <w:r w:rsidR="001462C9" w:rsidRPr="00D818D9">
        <w:rPr>
          <w:rFonts w:asciiTheme="minorHAnsi" w:hAnsiTheme="minorHAnsi" w:cstheme="minorHAnsi"/>
          <w:b/>
          <w:color w:val="auto"/>
        </w:rPr>
        <w:t xml:space="preserve"> </w:t>
      </w:r>
      <w:r w:rsidR="00876165" w:rsidRPr="00D818D9">
        <w:rPr>
          <w:rFonts w:asciiTheme="minorHAnsi" w:hAnsiTheme="minorHAnsi" w:cstheme="minorHAnsi"/>
          <w:b/>
          <w:color w:val="auto"/>
        </w:rPr>
        <w:t>2A</w:t>
      </w:r>
      <w:r w:rsidR="0025790A" w:rsidRPr="00D818D9">
        <w:rPr>
          <w:rFonts w:asciiTheme="minorHAnsi" w:hAnsiTheme="minorHAnsi" w:cstheme="minorHAnsi"/>
          <w:bCs/>
          <w:color w:val="auto"/>
        </w:rPr>
        <w:t>,</w:t>
      </w:r>
      <w:r w:rsidR="0025790A" w:rsidRPr="00D818D9">
        <w:rPr>
          <w:rFonts w:asciiTheme="minorHAnsi" w:hAnsiTheme="minorHAnsi" w:cstheme="minorHAnsi"/>
          <w:b/>
          <w:color w:val="auto"/>
        </w:rPr>
        <w:t>B</w:t>
      </w:r>
      <w:r w:rsidR="001462C9" w:rsidRPr="00D818D9">
        <w:rPr>
          <w:rFonts w:asciiTheme="minorHAnsi" w:hAnsiTheme="minorHAnsi" w:cstheme="minorHAnsi"/>
          <w:bCs/>
          <w:color w:val="auto"/>
        </w:rPr>
        <w:t>)</w:t>
      </w:r>
      <w:r w:rsidR="00127B45" w:rsidRPr="00D818D9">
        <w:rPr>
          <w:rFonts w:asciiTheme="minorHAnsi" w:hAnsiTheme="minorHAnsi" w:cstheme="minorHAnsi"/>
          <w:color w:val="auto"/>
        </w:rPr>
        <w:t xml:space="preserve"> </w:t>
      </w:r>
    </w:p>
    <w:p w14:paraId="0A43781C" w14:textId="77777777" w:rsidR="00152AA4" w:rsidRPr="001715C3" w:rsidRDefault="00152AA4" w:rsidP="00641BF9">
      <w:pPr>
        <w:pStyle w:val="ListParagraph"/>
        <w:ind w:left="0"/>
        <w:rPr>
          <w:rFonts w:asciiTheme="minorHAnsi" w:hAnsiTheme="minorHAnsi" w:cstheme="minorHAnsi"/>
          <w:color w:val="auto"/>
        </w:rPr>
      </w:pPr>
    </w:p>
    <w:p w14:paraId="19331672" w14:textId="1EB7A8EA" w:rsidR="00127B45" w:rsidRPr="001715C3" w:rsidRDefault="00152AA4" w:rsidP="00641BF9">
      <w:pPr>
        <w:pStyle w:val="ListParagraph"/>
        <w:widowControl/>
        <w:autoSpaceDE/>
        <w:autoSpaceDN/>
        <w:adjustRightInd/>
        <w:ind w:left="0"/>
        <w:contextualSpacing w:val="0"/>
        <w:rPr>
          <w:rFonts w:asciiTheme="minorHAnsi" w:hAnsiTheme="minorHAnsi" w:cs="Times New Roman"/>
          <w:bCs/>
          <w:color w:val="auto"/>
        </w:rPr>
      </w:pPr>
      <w:r>
        <w:rPr>
          <w:rFonts w:asciiTheme="minorHAnsi" w:hAnsiTheme="minorHAnsi" w:cstheme="minorHAnsi"/>
          <w:color w:val="auto"/>
        </w:rPr>
        <w:t>NOTE: O</w:t>
      </w:r>
      <w:r w:rsidR="001462C9" w:rsidRPr="001715C3">
        <w:rPr>
          <w:rFonts w:asciiTheme="minorHAnsi" w:hAnsiTheme="minorHAnsi" w:cstheme="minorHAnsi"/>
          <w:color w:val="auto"/>
        </w:rPr>
        <w:t>verfilling</w:t>
      </w:r>
      <w:r w:rsidR="00127B45" w:rsidRPr="001715C3">
        <w:rPr>
          <w:rFonts w:asciiTheme="minorHAnsi" w:hAnsiTheme="minorHAnsi" w:cs="Times New Roman"/>
          <w:bCs/>
          <w:color w:val="auto"/>
        </w:rPr>
        <w:t xml:space="preserve"> the well</w:t>
      </w:r>
      <w:r w:rsidR="008E4E8C" w:rsidRPr="001715C3">
        <w:rPr>
          <w:rFonts w:asciiTheme="minorHAnsi" w:hAnsiTheme="minorHAnsi" w:cs="Times New Roman"/>
          <w:bCs/>
          <w:color w:val="auto"/>
        </w:rPr>
        <w:t xml:space="preserve"> </w:t>
      </w:r>
      <w:r w:rsidR="001462C9" w:rsidRPr="001715C3">
        <w:rPr>
          <w:rFonts w:asciiTheme="minorHAnsi" w:hAnsiTheme="minorHAnsi" w:cstheme="minorHAnsi"/>
          <w:color w:val="auto"/>
        </w:rPr>
        <w:t xml:space="preserve">may cause fish </w:t>
      </w:r>
      <w:r w:rsidR="008E4E8C" w:rsidRPr="001715C3">
        <w:rPr>
          <w:rFonts w:asciiTheme="minorHAnsi" w:hAnsiTheme="minorHAnsi" w:cs="Times New Roman"/>
          <w:bCs/>
          <w:color w:val="auto"/>
        </w:rPr>
        <w:t xml:space="preserve">displacement </w:t>
      </w:r>
      <w:r w:rsidR="00127B45" w:rsidRPr="001715C3">
        <w:rPr>
          <w:rFonts w:asciiTheme="minorHAnsi" w:hAnsiTheme="minorHAnsi" w:cs="Times New Roman"/>
          <w:bCs/>
          <w:color w:val="auto"/>
        </w:rPr>
        <w:t>out of the well</w:t>
      </w:r>
      <w:r>
        <w:rPr>
          <w:rFonts w:asciiTheme="minorHAnsi" w:hAnsiTheme="minorHAnsi" w:cstheme="minorHAnsi"/>
          <w:color w:val="auto"/>
        </w:rPr>
        <w:t>.</w:t>
      </w:r>
      <w:r w:rsidR="001462C9" w:rsidRPr="001715C3">
        <w:rPr>
          <w:rFonts w:asciiTheme="minorHAnsi" w:hAnsiTheme="minorHAnsi" w:cstheme="minorHAnsi"/>
          <w:color w:val="auto"/>
        </w:rPr>
        <w:t xml:space="preserve"> </w:t>
      </w:r>
    </w:p>
    <w:p w14:paraId="3A3684DE" w14:textId="77777777" w:rsidR="00DF5EB4" w:rsidRPr="001715C3" w:rsidRDefault="00DF5EB4" w:rsidP="00641BF9">
      <w:pPr>
        <w:widowControl/>
        <w:autoSpaceDE/>
        <w:autoSpaceDN/>
        <w:adjustRightInd/>
        <w:rPr>
          <w:rFonts w:asciiTheme="minorHAnsi" w:hAnsiTheme="minorHAnsi" w:cs="Times New Roman"/>
          <w:bCs/>
          <w:color w:val="auto"/>
        </w:rPr>
      </w:pPr>
    </w:p>
    <w:p w14:paraId="57F0CEFB" w14:textId="70094B2C" w:rsidR="00127B45" w:rsidRPr="00422B7C" w:rsidRDefault="035CD4A6" w:rsidP="00641BF9">
      <w:pPr>
        <w:pStyle w:val="ListParagraph"/>
        <w:widowControl/>
        <w:numPr>
          <w:ilvl w:val="2"/>
          <w:numId w:val="75"/>
        </w:numPr>
        <w:autoSpaceDE/>
        <w:autoSpaceDN/>
        <w:adjustRightInd/>
        <w:ind w:left="0" w:firstLine="0"/>
        <w:contextualSpacing w:val="0"/>
        <w:rPr>
          <w:rFonts w:asciiTheme="minorHAnsi" w:hAnsiTheme="minorHAnsi" w:cs="Times New Roman"/>
          <w:color w:val="auto"/>
          <w:highlight w:val="yellow"/>
        </w:rPr>
      </w:pPr>
      <w:r w:rsidRPr="00422B7C">
        <w:rPr>
          <w:rFonts w:asciiTheme="minorHAnsi" w:hAnsiTheme="minorHAnsi" w:cstheme="minorBidi"/>
          <w:color w:val="auto"/>
          <w:highlight w:val="yellow"/>
        </w:rPr>
        <w:t>Gently mix the</w:t>
      </w:r>
      <w:r w:rsidRPr="00422B7C">
        <w:rPr>
          <w:rFonts w:asciiTheme="minorHAnsi" w:hAnsiTheme="minorHAnsi" w:cs="Times New Roman"/>
          <w:color w:val="auto"/>
          <w:highlight w:val="yellow"/>
        </w:rPr>
        <w:t xml:space="preserve"> 3% </w:t>
      </w:r>
      <w:r w:rsidRPr="00422B7C">
        <w:rPr>
          <w:rFonts w:asciiTheme="minorHAnsi" w:hAnsiTheme="minorHAnsi" w:cs="Times New Roman"/>
          <w:noProof/>
          <w:color w:val="auto"/>
          <w:highlight w:val="yellow"/>
        </w:rPr>
        <w:t>methylcellulose</w:t>
      </w:r>
      <w:r w:rsidRPr="00422B7C">
        <w:rPr>
          <w:rFonts w:asciiTheme="minorHAnsi" w:hAnsiTheme="minorHAnsi" w:cs="Times New Roman"/>
          <w:color w:val="auto"/>
          <w:highlight w:val="yellow"/>
        </w:rPr>
        <w:t xml:space="preserve"> drop with the </w:t>
      </w:r>
      <w:r w:rsidR="00E11689" w:rsidRPr="00422B7C">
        <w:rPr>
          <w:highlight w:val="yellow"/>
        </w:rPr>
        <w:t>E3 medium</w:t>
      </w:r>
      <w:r w:rsidRPr="00422B7C">
        <w:rPr>
          <w:rFonts w:asciiTheme="minorHAnsi" w:hAnsiTheme="minorHAnsi" w:cstheme="minorBidi"/>
          <w:color w:val="auto"/>
          <w:highlight w:val="yellow"/>
        </w:rPr>
        <w:t xml:space="preserve"> </w:t>
      </w:r>
      <w:r w:rsidR="00261DDF" w:rsidRPr="00422B7C">
        <w:rPr>
          <w:rFonts w:asciiTheme="minorHAnsi" w:hAnsiTheme="minorHAnsi" w:cstheme="minorBidi"/>
          <w:color w:val="auto"/>
          <w:highlight w:val="yellow"/>
        </w:rPr>
        <w:t xml:space="preserve">to </w:t>
      </w:r>
      <w:r w:rsidR="00152AA4" w:rsidRPr="00422B7C">
        <w:rPr>
          <w:rFonts w:asciiTheme="minorHAnsi" w:hAnsiTheme="minorHAnsi" w:cs="Times New Roman"/>
          <w:noProof/>
          <w:color w:val="auto"/>
          <w:highlight w:val="yellow"/>
        </w:rPr>
        <w:t>stabilize</w:t>
      </w:r>
      <w:r w:rsidR="00152AA4" w:rsidRPr="00422B7C">
        <w:rPr>
          <w:rFonts w:asciiTheme="minorHAnsi" w:hAnsiTheme="minorHAnsi" w:cs="Times New Roman"/>
          <w:color w:val="auto"/>
          <w:highlight w:val="yellow"/>
        </w:rPr>
        <w:t xml:space="preserve"> </w:t>
      </w:r>
      <w:r w:rsidRPr="00422B7C">
        <w:rPr>
          <w:rFonts w:asciiTheme="minorHAnsi" w:hAnsiTheme="minorHAnsi" w:cstheme="minorBidi"/>
          <w:color w:val="auto"/>
          <w:highlight w:val="yellow"/>
        </w:rPr>
        <w:t>the hatched embryo</w:t>
      </w:r>
      <w:r w:rsidRPr="00422B7C">
        <w:rPr>
          <w:rFonts w:asciiTheme="minorHAnsi" w:hAnsiTheme="minorHAnsi" w:cs="Times New Roman"/>
          <w:color w:val="auto"/>
          <w:highlight w:val="yellow"/>
        </w:rPr>
        <w:t>.</w:t>
      </w:r>
    </w:p>
    <w:p w14:paraId="0DF14BF6" w14:textId="77777777" w:rsidR="00DF5EB4" w:rsidRPr="001715C3" w:rsidRDefault="00DF5EB4" w:rsidP="00641BF9">
      <w:pPr>
        <w:widowControl/>
        <w:autoSpaceDE/>
        <w:autoSpaceDN/>
        <w:adjustRightInd/>
        <w:rPr>
          <w:rFonts w:asciiTheme="minorHAnsi" w:hAnsiTheme="minorHAnsi" w:cs="Times New Roman"/>
          <w:color w:val="auto"/>
        </w:rPr>
      </w:pPr>
    </w:p>
    <w:p w14:paraId="0287B616" w14:textId="349ACEE2" w:rsidR="00FF1C4C" w:rsidRPr="001715C3" w:rsidRDefault="0083678C" w:rsidP="00641BF9">
      <w:pPr>
        <w:widowControl/>
        <w:autoSpaceDE/>
        <w:autoSpaceDN/>
        <w:adjustRightInd/>
        <w:rPr>
          <w:rFonts w:asciiTheme="minorHAnsi" w:hAnsiTheme="minorHAnsi" w:cs="Times New Roman"/>
          <w:color w:val="auto"/>
        </w:rPr>
      </w:pPr>
      <w:r w:rsidRPr="00152AA4">
        <w:rPr>
          <w:noProof/>
          <w:color w:val="auto"/>
        </w:rPr>
        <w:t>NOTE:</w:t>
      </w:r>
      <w:r w:rsidRPr="00152AA4">
        <w:rPr>
          <w:rFonts w:asciiTheme="minorHAnsi" w:hAnsiTheme="minorHAnsi" w:cstheme="minorHAnsi"/>
          <w:color w:val="auto"/>
        </w:rPr>
        <w:t xml:space="preserve"> </w:t>
      </w:r>
      <w:r w:rsidR="00261DDF" w:rsidRPr="001715C3">
        <w:rPr>
          <w:rFonts w:asciiTheme="minorHAnsi" w:hAnsiTheme="minorHAnsi" w:cstheme="minorBidi"/>
          <w:color w:val="auto"/>
        </w:rPr>
        <w:t>To prepare</w:t>
      </w:r>
      <w:r w:rsidR="035CD4A6" w:rsidRPr="001715C3">
        <w:rPr>
          <w:rFonts w:asciiTheme="minorHAnsi" w:hAnsiTheme="minorHAnsi" w:cstheme="minorBidi"/>
          <w:color w:val="auto"/>
        </w:rPr>
        <w:t xml:space="preserve"> </w:t>
      </w:r>
      <w:r w:rsidR="035CD4A6" w:rsidRPr="001715C3">
        <w:rPr>
          <w:rFonts w:asciiTheme="minorHAnsi" w:hAnsiTheme="minorHAnsi" w:cs="Times New Roman"/>
          <w:color w:val="auto"/>
        </w:rPr>
        <w:t xml:space="preserve">3% </w:t>
      </w:r>
      <w:r w:rsidR="035CD4A6" w:rsidRPr="001715C3">
        <w:rPr>
          <w:rFonts w:asciiTheme="minorHAnsi" w:hAnsiTheme="minorHAnsi" w:cs="Times New Roman"/>
          <w:noProof/>
          <w:color w:val="auto"/>
        </w:rPr>
        <w:t>methylcellulose</w:t>
      </w:r>
      <w:r w:rsidR="035CD4A6" w:rsidRPr="001715C3">
        <w:rPr>
          <w:rFonts w:asciiTheme="minorHAnsi" w:hAnsiTheme="minorHAnsi" w:cs="Times New Roman"/>
          <w:color w:val="auto"/>
        </w:rPr>
        <w:t xml:space="preserve"> solution, dissolve 3</w:t>
      </w:r>
      <w:r w:rsidR="00E7714D" w:rsidRPr="001715C3">
        <w:rPr>
          <w:rFonts w:asciiTheme="minorHAnsi" w:hAnsiTheme="minorHAnsi" w:cs="Times New Roman"/>
          <w:color w:val="auto"/>
        </w:rPr>
        <w:t xml:space="preserve"> </w:t>
      </w:r>
      <w:r w:rsidR="035CD4A6" w:rsidRPr="001715C3">
        <w:rPr>
          <w:rFonts w:asciiTheme="minorHAnsi" w:hAnsiTheme="minorHAnsi" w:cs="Times New Roman"/>
          <w:color w:val="auto"/>
        </w:rPr>
        <w:t xml:space="preserve">g of </w:t>
      </w:r>
      <w:r w:rsidR="035CD4A6" w:rsidRPr="001715C3">
        <w:rPr>
          <w:rFonts w:asciiTheme="minorHAnsi" w:hAnsiTheme="minorHAnsi" w:cs="Times New Roman"/>
          <w:noProof/>
          <w:color w:val="auto"/>
        </w:rPr>
        <w:t>methylcellulose</w:t>
      </w:r>
      <w:r w:rsidR="035CD4A6" w:rsidRPr="001715C3">
        <w:rPr>
          <w:rFonts w:asciiTheme="minorHAnsi" w:hAnsiTheme="minorHAnsi" w:cs="Times New Roman"/>
          <w:color w:val="auto"/>
        </w:rPr>
        <w:t xml:space="preserve"> powder in 100 m</w:t>
      </w:r>
      <w:r w:rsidR="00E7714D" w:rsidRPr="001715C3">
        <w:rPr>
          <w:rFonts w:asciiTheme="minorHAnsi" w:hAnsiTheme="minorHAnsi" w:cs="Times New Roman"/>
          <w:color w:val="auto"/>
        </w:rPr>
        <w:t>L</w:t>
      </w:r>
      <w:r w:rsidR="00152AA4">
        <w:rPr>
          <w:rFonts w:asciiTheme="minorHAnsi" w:hAnsiTheme="minorHAnsi" w:cs="Times New Roman"/>
          <w:color w:val="auto"/>
        </w:rPr>
        <w:t xml:space="preserve"> of </w:t>
      </w:r>
      <w:r w:rsidR="035CD4A6" w:rsidRPr="001715C3">
        <w:rPr>
          <w:rFonts w:asciiTheme="minorHAnsi" w:hAnsiTheme="minorHAnsi" w:cs="Times New Roman"/>
          <w:color w:val="auto"/>
        </w:rPr>
        <w:t>PBS, or other mounting media, in a flask</w:t>
      </w:r>
      <w:r w:rsidR="035CD4A6" w:rsidRPr="001715C3">
        <w:rPr>
          <w:rFonts w:asciiTheme="minorHAnsi" w:hAnsiTheme="minorHAnsi" w:cstheme="minorBidi"/>
          <w:color w:val="auto"/>
        </w:rPr>
        <w:t xml:space="preserve">. Place a stirring magnet in the </w:t>
      </w:r>
      <w:r w:rsidR="00397E19" w:rsidRPr="001715C3">
        <w:rPr>
          <w:rFonts w:asciiTheme="minorHAnsi" w:hAnsiTheme="minorHAnsi" w:cstheme="minorBidi"/>
          <w:color w:val="auto"/>
        </w:rPr>
        <w:t xml:space="preserve">mixture’s </w:t>
      </w:r>
      <w:r w:rsidR="00261DDF" w:rsidRPr="001715C3">
        <w:rPr>
          <w:rFonts w:asciiTheme="minorHAnsi" w:hAnsiTheme="minorHAnsi" w:cstheme="minorBidi"/>
          <w:color w:val="auto"/>
        </w:rPr>
        <w:t>flask</w:t>
      </w:r>
      <w:r w:rsidR="035CD4A6" w:rsidRPr="001715C3">
        <w:rPr>
          <w:rFonts w:asciiTheme="minorHAnsi" w:hAnsiTheme="minorHAnsi" w:cstheme="minorBidi"/>
          <w:color w:val="auto"/>
        </w:rPr>
        <w:t xml:space="preserve"> and place the flask on a magnetic stirring plate. Set the speed to “low” and keep it at 4</w:t>
      </w:r>
      <w:r w:rsidR="00152AA4">
        <w:rPr>
          <w:rFonts w:asciiTheme="minorHAnsi" w:hAnsiTheme="minorHAnsi" w:cstheme="minorBidi"/>
          <w:color w:val="auto"/>
        </w:rPr>
        <w:t xml:space="preserve"> </w:t>
      </w:r>
      <w:r w:rsidR="00152AA4">
        <w:rPr>
          <w:rFonts w:asciiTheme="minorHAnsi" w:hAnsiTheme="minorHAnsi" w:cstheme="minorHAnsi"/>
          <w:color w:val="auto"/>
        </w:rPr>
        <w:t>°</w:t>
      </w:r>
      <w:r w:rsidR="035CD4A6" w:rsidRPr="001715C3">
        <w:rPr>
          <w:rFonts w:asciiTheme="minorHAnsi" w:hAnsiTheme="minorHAnsi" w:cstheme="minorBidi"/>
          <w:color w:val="auto"/>
        </w:rPr>
        <w:t xml:space="preserve">C for </w:t>
      </w:r>
      <w:r w:rsidR="00152AA4">
        <w:rPr>
          <w:rFonts w:asciiTheme="minorHAnsi" w:hAnsiTheme="minorHAnsi" w:cstheme="minorBidi"/>
          <w:color w:val="auto"/>
        </w:rPr>
        <w:t xml:space="preserve">~1 </w:t>
      </w:r>
      <w:r w:rsidR="035CD4A6" w:rsidRPr="001715C3">
        <w:rPr>
          <w:rFonts w:asciiTheme="minorHAnsi" w:hAnsiTheme="minorHAnsi" w:cstheme="minorBidi"/>
          <w:color w:val="auto"/>
        </w:rPr>
        <w:t xml:space="preserve">day to dissolve all the clumps. Once the methylcellulose is completely dissolved, aliquot into small tubes and store at </w:t>
      </w:r>
      <w:r w:rsidR="00152AA4">
        <w:rPr>
          <w:rFonts w:asciiTheme="minorHAnsi" w:hAnsiTheme="minorHAnsi" w:cs="Times New Roman"/>
          <w:color w:val="auto"/>
        </w:rPr>
        <w:t>-</w:t>
      </w:r>
      <w:r w:rsidR="035CD4A6" w:rsidRPr="001715C3">
        <w:rPr>
          <w:rFonts w:asciiTheme="minorHAnsi" w:hAnsiTheme="minorHAnsi" w:cs="Times New Roman"/>
          <w:color w:val="auto"/>
        </w:rPr>
        <w:t>20</w:t>
      </w:r>
      <w:r w:rsidR="00152AA4">
        <w:rPr>
          <w:rFonts w:asciiTheme="minorHAnsi" w:hAnsiTheme="minorHAnsi" w:cs="Times New Roman"/>
          <w:color w:val="auto"/>
        </w:rPr>
        <w:t xml:space="preserve"> </w:t>
      </w:r>
      <w:r w:rsidR="035CD4A6" w:rsidRPr="001715C3">
        <w:rPr>
          <w:rFonts w:asciiTheme="minorHAnsi" w:hAnsiTheme="minorHAnsi" w:cs="Times New Roman"/>
          <w:color w:val="auto"/>
        </w:rPr>
        <w:t>°C.</w:t>
      </w:r>
    </w:p>
    <w:p w14:paraId="44E2A19A" w14:textId="77777777" w:rsidR="00DF5EB4" w:rsidRPr="001715C3" w:rsidRDefault="00DF5EB4" w:rsidP="00641BF9">
      <w:pPr>
        <w:widowControl/>
        <w:autoSpaceDE/>
        <w:autoSpaceDN/>
        <w:adjustRightInd/>
        <w:rPr>
          <w:color w:val="auto"/>
        </w:rPr>
      </w:pPr>
    </w:p>
    <w:p w14:paraId="2B6113F4" w14:textId="435C6D3E" w:rsidR="00127B45" w:rsidRPr="00422B7C" w:rsidRDefault="00225091" w:rsidP="00641BF9">
      <w:pPr>
        <w:pStyle w:val="ListParagraph"/>
        <w:widowControl/>
        <w:numPr>
          <w:ilvl w:val="2"/>
          <w:numId w:val="75"/>
        </w:numPr>
        <w:autoSpaceDE/>
        <w:autoSpaceDN/>
        <w:adjustRightInd/>
        <w:ind w:left="0" w:firstLine="0"/>
        <w:contextualSpacing w:val="0"/>
        <w:rPr>
          <w:rFonts w:asciiTheme="minorHAnsi" w:hAnsiTheme="minorHAnsi" w:cs="Times New Roman"/>
          <w:color w:val="auto"/>
          <w:highlight w:val="yellow"/>
        </w:rPr>
      </w:pPr>
      <w:r w:rsidRPr="00422B7C">
        <w:rPr>
          <w:rFonts w:asciiTheme="minorHAnsi" w:hAnsiTheme="minorHAnsi" w:cstheme="minorBidi"/>
          <w:color w:val="auto"/>
          <w:highlight w:val="yellow"/>
        </w:rPr>
        <w:t>Position the f</w:t>
      </w:r>
      <w:r w:rsidR="035CD4A6" w:rsidRPr="00422B7C">
        <w:rPr>
          <w:rFonts w:asciiTheme="minorHAnsi" w:hAnsiTheme="minorHAnsi" w:cstheme="minorBidi"/>
          <w:color w:val="auto"/>
          <w:highlight w:val="yellow"/>
        </w:rPr>
        <w:t>ish on its left</w:t>
      </w:r>
      <w:r w:rsidR="00346EA7" w:rsidRPr="00422B7C">
        <w:rPr>
          <w:rFonts w:asciiTheme="minorHAnsi" w:hAnsiTheme="minorHAnsi" w:cstheme="minorBidi"/>
          <w:color w:val="auto"/>
          <w:highlight w:val="yellow"/>
        </w:rPr>
        <w:t>, with</w:t>
      </w:r>
      <w:r w:rsidR="00BB08C8" w:rsidRPr="00422B7C">
        <w:rPr>
          <w:rFonts w:asciiTheme="minorHAnsi" w:hAnsiTheme="minorHAnsi" w:cstheme="minorBidi"/>
          <w:color w:val="auto"/>
          <w:highlight w:val="yellow"/>
        </w:rPr>
        <w:t xml:space="preserve"> </w:t>
      </w:r>
      <w:r w:rsidR="035CD4A6" w:rsidRPr="00422B7C">
        <w:rPr>
          <w:rFonts w:asciiTheme="minorHAnsi" w:hAnsiTheme="minorHAnsi" w:cstheme="minorBidi"/>
          <w:color w:val="auto"/>
          <w:highlight w:val="yellow"/>
        </w:rPr>
        <w:t>its right side facing up</w:t>
      </w:r>
      <w:r w:rsidR="00346EA7" w:rsidRPr="00422B7C">
        <w:rPr>
          <w:rFonts w:asciiTheme="minorHAnsi" w:hAnsiTheme="minorHAnsi" w:cstheme="minorBidi"/>
          <w:color w:val="auto"/>
          <w:highlight w:val="yellow"/>
        </w:rPr>
        <w:t xml:space="preserve"> and anterior point to the left</w:t>
      </w:r>
      <w:r w:rsidR="00152AA4" w:rsidRPr="00422B7C">
        <w:rPr>
          <w:rFonts w:asciiTheme="minorHAnsi" w:hAnsiTheme="minorHAnsi" w:cstheme="minorBidi"/>
          <w:color w:val="auto"/>
          <w:highlight w:val="yellow"/>
        </w:rPr>
        <w:t xml:space="preserve"> </w:t>
      </w:r>
      <w:r w:rsidR="00152AA4" w:rsidRPr="00D818D9">
        <w:rPr>
          <w:rFonts w:asciiTheme="minorHAnsi" w:hAnsiTheme="minorHAnsi" w:cstheme="minorBidi"/>
          <w:color w:val="auto"/>
        </w:rPr>
        <w:t>to</w:t>
      </w:r>
      <w:r w:rsidR="035CD4A6" w:rsidRPr="00D818D9">
        <w:rPr>
          <w:rFonts w:asciiTheme="minorHAnsi" w:hAnsiTheme="minorHAnsi" w:cstheme="minorBidi"/>
          <w:color w:val="auto"/>
        </w:rPr>
        <w:t xml:space="preserve"> </w:t>
      </w:r>
      <w:r w:rsidR="00346EA7" w:rsidRPr="00D818D9">
        <w:rPr>
          <w:rFonts w:asciiTheme="minorHAnsi" w:hAnsiTheme="minorHAnsi" w:cstheme="minorBidi"/>
          <w:color w:val="auto"/>
        </w:rPr>
        <w:t>facilitate unambig</w:t>
      </w:r>
      <w:r w:rsidR="00BB08C8" w:rsidRPr="00D818D9">
        <w:rPr>
          <w:rFonts w:asciiTheme="minorHAnsi" w:hAnsiTheme="minorHAnsi" w:cstheme="minorBidi"/>
          <w:color w:val="auto"/>
        </w:rPr>
        <w:t>u</w:t>
      </w:r>
      <w:r w:rsidR="00346EA7" w:rsidRPr="00D818D9">
        <w:rPr>
          <w:rFonts w:asciiTheme="minorHAnsi" w:hAnsiTheme="minorHAnsi" w:cstheme="minorBidi"/>
          <w:color w:val="auto"/>
        </w:rPr>
        <w:t>ous</w:t>
      </w:r>
      <w:r w:rsidR="00BB08C8" w:rsidRPr="00D818D9">
        <w:rPr>
          <w:rFonts w:asciiTheme="minorHAnsi" w:hAnsiTheme="minorHAnsi" w:cstheme="minorBidi"/>
          <w:color w:val="auto"/>
        </w:rPr>
        <w:t xml:space="preserve"> </w:t>
      </w:r>
      <w:r w:rsidR="035CD4A6" w:rsidRPr="00D818D9">
        <w:rPr>
          <w:rFonts w:asciiTheme="minorHAnsi" w:hAnsiTheme="minorHAnsi" w:cstheme="minorBidi"/>
          <w:color w:val="auto"/>
        </w:rPr>
        <w:t>imaging for the ventricle (</w:t>
      </w:r>
      <w:r w:rsidR="035CD4A6" w:rsidRPr="00D818D9">
        <w:rPr>
          <w:rFonts w:asciiTheme="minorHAnsi" w:hAnsiTheme="minorHAnsi" w:cstheme="minorBidi"/>
          <w:b/>
          <w:bCs/>
          <w:color w:val="auto"/>
        </w:rPr>
        <w:t>Fig</w:t>
      </w:r>
      <w:r w:rsidR="00152AA4" w:rsidRPr="00D818D9">
        <w:rPr>
          <w:rFonts w:asciiTheme="minorHAnsi" w:hAnsiTheme="minorHAnsi" w:cstheme="minorBidi"/>
          <w:b/>
          <w:bCs/>
          <w:color w:val="auto"/>
        </w:rPr>
        <w:t>ure</w:t>
      </w:r>
      <w:r w:rsidR="035CD4A6" w:rsidRPr="00D818D9">
        <w:rPr>
          <w:rFonts w:asciiTheme="minorHAnsi" w:hAnsiTheme="minorHAnsi" w:cstheme="minorBidi"/>
          <w:b/>
          <w:bCs/>
          <w:color w:val="auto"/>
        </w:rPr>
        <w:t xml:space="preserve"> 2C</w:t>
      </w:r>
      <w:r w:rsidR="035CD4A6" w:rsidRPr="00D818D9">
        <w:rPr>
          <w:rFonts w:asciiTheme="minorHAnsi" w:hAnsiTheme="minorHAnsi" w:cstheme="minorBidi"/>
          <w:color w:val="auto"/>
        </w:rPr>
        <w:t>).</w:t>
      </w:r>
    </w:p>
    <w:p w14:paraId="7DD21490" w14:textId="77777777" w:rsidR="00DF5EB4" w:rsidRPr="001715C3" w:rsidRDefault="00DF5EB4" w:rsidP="00641BF9">
      <w:pPr>
        <w:pStyle w:val="ListParagraph"/>
        <w:widowControl/>
        <w:autoSpaceDE/>
        <w:autoSpaceDN/>
        <w:adjustRightInd/>
        <w:ind w:left="0"/>
        <w:contextualSpacing w:val="0"/>
        <w:rPr>
          <w:rFonts w:asciiTheme="minorHAnsi" w:hAnsiTheme="minorHAnsi" w:cs="Times New Roman"/>
          <w:color w:val="auto"/>
        </w:rPr>
      </w:pPr>
    </w:p>
    <w:p w14:paraId="464746B1" w14:textId="55CDD912" w:rsidR="00B33260" w:rsidRPr="00422B7C" w:rsidRDefault="035CD4A6" w:rsidP="00641BF9">
      <w:pPr>
        <w:pStyle w:val="ListParagraph"/>
        <w:widowControl/>
        <w:numPr>
          <w:ilvl w:val="2"/>
          <w:numId w:val="75"/>
        </w:numPr>
        <w:autoSpaceDE/>
        <w:autoSpaceDN/>
        <w:adjustRightInd/>
        <w:ind w:left="0" w:firstLine="0"/>
        <w:contextualSpacing w:val="0"/>
        <w:rPr>
          <w:rFonts w:asciiTheme="minorHAnsi" w:hAnsiTheme="minorHAnsi" w:cstheme="minorBidi"/>
          <w:color w:val="auto"/>
          <w:highlight w:val="yellow"/>
        </w:rPr>
      </w:pPr>
      <w:r w:rsidRPr="00422B7C">
        <w:rPr>
          <w:rFonts w:asciiTheme="minorHAnsi" w:hAnsiTheme="minorHAnsi" w:cs="Times New Roman"/>
          <w:color w:val="auto"/>
          <w:highlight w:val="yellow"/>
        </w:rPr>
        <w:t>Under the microscope, zoom</w:t>
      </w:r>
      <w:r w:rsidR="00261DDF" w:rsidRPr="00422B7C">
        <w:rPr>
          <w:rFonts w:asciiTheme="minorHAnsi" w:hAnsiTheme="minorHAnsi" w:cstheme="minorBidi"/>
          <w:color w:val="auto"/>
          <w:highlight w:val="yellow"/>
        </w:rPr>
        <w:t xml:space="preserve"> </w:t>
      </w:r>
      <w:r w:rsidRPr="00422B7C">
        <w:rPr>
          <w:rFonts w:asciiTheme="minorHAnsi" w:hAnsiTheme="minorHAnsi" w:cs="Times New Roman"/>
          <w:color w:val="auto"/>
          <w:highlight w:val="yellow"/>
        </w:rPr>
        <w:t xml:space="preserve">in on the </w:t>
      </w:r>
      <w:r w:rsidR="00346EA7" w:rsidRPr="00422B7C">
        <w:rPr>
          <w:rFonts w:asciiTheme="minorHAnsi" w:hAnsiTheme="minorHAnsi" w:cstheme="minorBidi"/>
          <w:color w:val="auto"/>
          <w:highlight w:val="yellow"/>
        </w:rPr>
        <w:t xml:space="preserve">embryo </w:t>
      </w:r>
      <w:r w:rsidRPr="00422B7C">
        <w:rPr>
          <w:rFonts w:asciiTheme="minorHAnsi" w:hAnsiTheme="minorHAnsi" w:cstheme="minorBidi"/>
          <w:color w:val="auto"/>
          <w:highlight w:val="yellow"/>
        </w:rPr>
        <w:t xml:space="preserve">heart with </w:t>
      </w:r>
      <w:r w:rsidR="00152AA4" w:rsidRPr="00422B7C">
        <w:rPr>
          <w:rFonts w:asciiTheme="minorHAnsi" w:hAnsiTheme="minorHAnsi" w:cstheme="minorBidi"/>
          <w:color w:val="auto"/>
          <w:highlight w:val="yellow"/>
        </w:rPr>
        <w:t xml:space="preserve">100x </w:t>
      </w:r>
      <w:r w:rsidRPr="00422B7C">
        <w:rPr>
          <w:rFonts w:asciiTheme="minorHAnsi" w:hAnsiTheme="minorHAnsi" w:cstheme="minorBidi"/>
          <w:color w:val="auto"/>
          <w:highlight w:val="yellow"/>
        </w:rPr>
        <w:t xml:space="preserve">magnification and start recording for </w:t>
      </w:r>
      <w:r w:rsidR="00152AA4" w:rsidRPr="00422B7C">
        <w:rPr>
          <w:rFonts w:asciiTheme="minorHAnsi" w:hAnsiTheme="minorHAnsi" w:cstheme="minorBidi"/>
          <w:color w:val="auto"/>
          <w:highlight w:val="yellow"/>
        </w:rPr>
        <w:t>~</w:t>
      </w:r>
      <w:r w:rsidRPr="00422B7C">
        <w:rPr>
          <w:rFonts w:asciiTheme="minorHAnsi" w:hAnsiTheme="minorHAnsi" w:cstheme="minorBidi"/>
          <w:color w:val="auto"/>
          <w:highlight w:val="yellow"/>
        </w:rPr>
        <w:t>5 s</w:t>
      </w:r>
      <w:r w:rsidR="00346EA7" w:rsidRPr="00422B7C">
        <w:rPr>
          <w:rFonts w:asciiTheme="minorHAnsi" w:hAnsiTheme="minorHAnsi" w:cstheme="minorBidi"/>
          <w:color w:val="auto"/>
          <w:highlight w:val="yellow"/>
        </w:rPr>
        <w:t xml:space="preserve">. </w:t>
      </w:r>
      <w:r w:rsidR="00152AA4" w:rsidRPr="00422B7C">
        <w:rPr>
          <w:rFonts w:asciiTheme="minorHAnsi" w:hAnsiTheme="minorHAnsi" w:cstheme="minorBidi"/>
          <w:color w:val="auto"/>
          <w:highlight w:val="yellow"/>
        </w:rPr>
        <w:t>Ensure that the v</w:t>
      </w:r>
      <w:r w:rsidRPr="00422B7C">
        <w:rPr>
          <w:rFonts w:asciiTheme="minorHAnsi" w:hAnsiTheme="minorHAnsi" w:cstheme="minorBidi"/>
          <w:color w:val="auto"/>
          <w:highlight w:val="yellow"/>
        </w:rPr>
        <w:t xml:space="preserve">entricle borders </w:t>
      </w:r>
      <w:r w:rsidR="00152AA4" w:rsidRPr="00422B7C">
        <w:rPr>
          <w:rFonts w:asciiTheme="minorHAnsi" w:hAnsiTheme="minorHAnsi" w:cstheme="minorBidi"/>
          <w:color w:val="auto"/>
          <w:highlight w:val="yellow"/>
        </w:rPr>
        <w:t>are</w:t>
      </w:r>
      <w:r w:rsidRPr="00422B7C">
        <w:rPr>
          <w:rFonts w:asciiTheme="minorHAnsi" w:hAnsiTheme="minorHAnsi" w:cstheme="minorBidi"/>
          <w:color w:val="auto"/>
          <w:highlight w:val="yellow"/>
        </w:rPr>
        <w:t xml:space="preserve"> inside the imaging window </w:t>
      </w:r>
      <w:r w:rsidRPr="00422B7C">
        <w:rPr>
          <w:rFonts w:asciiTheme="minorHAnsi" w:hAnsiTheme="minorHAnsi" w:cs="Times New Roman"/>
          <w:color w:val="auto"/>
          <w:highlight w:val="yellow"/>
        </w:rPr>
        <w:t>(</w:t>
      </w:r>
      <w:r w:rsidRPr="00422B7C">
        <w:rPr>
          <w:rFonts w:asciiTheme="minorHAnsi" w:hAnsiTheme="minorHAnsi" w:cs="Times New Roman"/>
          <w:b/>
          <w:bCs/>
          <w:color w:val="auto"/>
          <w:highlight w:val="yellow"/>
        </w:rPr>
        <w:t>Fig</w:t>
      </w:r>
      <w:r w:rsidR="00152AA4" w:rsidRPr="00422B7C">
        <w:rPr>
          <w:rFonts w:asciiTheme="minorHAnsi" w:hAnsiTheme="minorHAnsi" w:cs="Times New Roman"/>
          <w:b/>
          <w:bCs/>
          <w:color w:val="auto"/>
          <w:highlight w:val="yellow"/>
        </w:rPr>
        <w:t>ure</w:t>
      </w:r>
      <w:r w:rsidR="00E7714D" w:rsidRPr="00422B7C">
        <w:rPr>
          <w:rFonts w:asciiTheme="minorHAnsi" w:hAnsiTheme="minorHAnsi" w:cs="Times New Roman"/>
          <w:b/>
          <w:bCs/>
          <w:color w:val="auto"/>
          <w:highlight w:val="yellow"/>
        </w:rPr>
        <w:t xml:space="preserve"> </w:t>
      </w:r>
      <w:r w:rsidRPr="00422B7C">
        <w:rPr>
          <w:rFonts w:asciiTheme="minorHAnsi" w:hAnsiTheme="minorHAnsi" w:cstheme="minorBidi"/>
          <w:b/>
          <w:bCs/>
          <w:color w:val="auto"/>
          <w:highlight w:val="yellow"/>
        </w:rPr>
        <w:t>2D</w:t>
      </w:r>
      <w:r w:rsidRPr="00422B7C">
        <w:rPr>
          <w:rFonts w:asciiTheme="minorHAnsi" w:hAnsiTheme="minorHAnsi" w:cs="Times New Roman"/>
          <w:color w:val="auto"/>
          <w:highlight w:val="yellow"/>
        </w:rPr>
        <w:t>).</w:t>
      </w:r>
    </w:p>
    <w:p w14:paraId="40B2C0AD" w14:textId="77777777" w:rsidR="00DF5EB4" w:rsidRPr="00422B7C" w:rsidRDefault="00DF5EB4" w:rsidP="00641BF9">
      <w:pPr>
        <w:widowControl/>
        <w:autoSpaceDE/>
        <w:autoSpaceDN/>
        <w:adjustRightInd/>
        <w:rPr>
          <w:rFonts w:asciiTheme="minorHAnsi" w:hAnsiTheme="minorHAnsi" w:cstheme="minorBidi"/>
          <w:color w:val="auto"/>
          <w:highlight w:val="yellow"/>
        </w:rPr>
      </w:pPr>
    </w:p>
    <w:p w14:paraId="7B001017" w14:textId="54F06847" w:rsidR="002C52B7" w:rsidRPr="00422B7C" w:rsidRDefault="002C52B7" w:rsidP="00641BF9">
      <w:pPr>
        <w:pStyle w:val="ListParagraph"/>
        <w:widowControl/>
        <w:numPr>
          <w:ilvl w:val="2"/>
          <w:numId w:val="75"/>
        </w:numPr>
        <w:autoSpaceDE/>
        <w:autoSpaceDN/>
        <w:adjustRightInd/>
        <w:ind w:left="0" w:firstLine="0"/>
        <w:contextualSpacing w:val="0"/>
        <w:rPr>
          <w:rFonts w:asciiTheme="minorHAnsi" w:hAnsiTheme="minorHAnsi"/>
          <w:color w:val="auto"/>
          <w:highlight w:val="yellow"/>
        </w:rPr>
      </w:pPr>
      <w:r w:rsidRPr="00422B7C">
        <w:rPr>
          <w:rFonts w:asciiTheme="minorHAnsi" w:hAnsiTheme="minorHAnsi"/>
          <w:color w:val="auto"/>
          <w:highlight w:val="yellow"/>
        </w:rPr>
        <w:t xml:space="preserve">Record time-lapse movies </w:t>
      </w:r>
      <w:r w:rsidR="00225091" w:rsidRPr="00422B7C">
        <w:rPr>
          <w:rFonts w:asciiTheme="minorHAnsi" w:hAnsiTheme="minorHAnsi"/>
          <w:color w:val="auto"/>
          <w:highlight w:val="yellow"/>
        </w:rPr>
        <w:t>u</w:t>
      </w:r>
      <w:r w:rsidR="00225091" w:rsidRPr="00422B7C">
        <w:rPr>
          <w:rFonts w:asciiTheme="minorHAnsi" w:hAnsiTheme="minorHAnsi" w:cstheme="minorHAnsi"/>
          <w:color w:val="auto"/>
          <w:highlight w:val="yellow"/>
        </w:rPr>
        <w:t>sing a</w:t>
      </w:r>
      <w:r w:rsidR="00225091" w:rsidRPr="00422B7C">
        <w:rPr>
          <w:rFonts w:asciiTheme="minorHAnsi" w:hAnsiTheme="minorHAnsi"/>
          <w:color w:val="auto"/>
          <w:highlight w:val="yellow"/>
        </w:rPr>
        <w:t xml:space="preserve"> high-speed </w:t>
      </w:r>
      <w:r w:rsidR="00225091" w:rsidRPr="00422B7C">
        <w:rPr>
          <w:rFonts w:asciiTheme="minorHAnsi" w:hAnsiTheme="minorHAnsi" w:cstheme="minorHAnsi"/>
          <w:color w:val="auto"/>
          <w:highlight w:val="yellow"/>
        </w:rPr>
        <w:t xml:space="preserve">camera and stereomicroscope </w:t>
      </w:r>
      <w:r w:rsidR="00225091" w:rsidRPr="00422B7C">
        <w:rPr>
          <w:rFonts w:asciiTheme="minorHAnsi" w:hAnsiTheme="minorHAnsi"/>
          <w:color w:val="auto"/>
          <w:highlight w:val="yellow"/>
        </w:rPr>
        <w:t xml:space="preserve">at about 100 </w:t>
      </w:r>
      <w:r w:rsidR="00EC4AF4" w:rsidRPr="00D818D9">
        <w:rPr>
          <w:rFonts w:asciiTheme="minorHAnsi" w:hAnsiTheme="minorHAnsi"/>
          <w:color w:val="auto"/>
        </w:rPr>
        <w:t>frames per second (</w:t>
      </w:r>
      <w:r w:rsidR="00225091" w:rsidRPr="00422B7C">
        <w:rPr>
          <w:rFonts w:asciiTheme="minorHAnsi" w:hAnsiTheme="minorHAnsi"/>
          <w:color w:val="auto"/>
          <w:highlight w:val="yellow"/>
        </w:rPr>
        <w:t>fps</w:t>
      </w:r>
      <w:r w:rsidR="00EC4AF4" w:rsidRPr="00D818D9">
        <w:rPr>
          <w:rFonts w:asciiTheme="minorHAnsi" w:hAnsiTheme="minorHAnsi"/>
          <w:color w:val="auto"/>
        </w:rPr>
        <w:t>)</w:t>
      </w:r>
      <w:r w:rsidR="00225091" w:rsidRPr="00422B7C">
        <w:rPr>
          <w:rFonts w:asciiTheme="minorHAnsi" w:hAnsiTheme="minorHAnsi"/>
          <w:color w:val="auto"/>
          <w:highlight w:val="yellow"/>
        </w:rPr>
        <w:t xml:space="preserve"> o</w:t>
      </w:r>
      <w:r w:rsidRPr="00422B7C">
        <w:rPr>
          <w:rFonts w:asciiTheme="minorHAnsi" w:hAnsiTheme="minorHAnsi"/>
          <w:color w:val="auto"/>
          <w:highlight w:val="yellow"/>
        </w:rPr>
        <w:t xml:space="preserve">f </w:t>
      </w:r>
      <w:r w:rsidR="00261DDF" w:rsidRPr="00422B7C">
        <w:rPr>
          <w:rFonts w:asciiTheme="minorHAnsi" w:hAnsiTheme="minorHAnsi"/>
          <w:color w:val="auto"/>
          <w:highlight w:val="yellow"/>
        </w:rPr>
        <w:t xml:space="preserve">the </w:t>
      </w:r>
      <w:r w:rsidRPr="00422B7C">
        <w:rPr>
          <w:rFonts w:asciiTheme="minorHAnsi" w:hAnsiTheme="minorHAnsi" w:cstheme="minorHAnsi"/>
          <w:color w:val="auto"/>
          <w:highlight w:val="yellow"/>
        </w:rPr>
        <w:t xml:space="preserve">whole embryo </w:t>
      </w:r>
      <w:r w:rsidRPr="00D818D9">
        <w:rPr>
          <w:rFonts w:asciiTheme="minorHAnsi" w:hAnsiTheme="minorHAnsi" w:cstheme="minorHAnsi"/>
          <w:color w:val="auto"/>
        </w:rPr>
        <w:t>(</w:t>
      </w:r>
      <w:r w:rsidRPr="00D818D9">
        <w:rPr>
          <w:rFonts w:asciiTheme="minorHAnsi" w:hAnsiTheme="minorHAnsi" w:cstheme="minorHAnsi"/>
          <w:b/>
          <w:bCs/>
          <w:color w:val="auto"/>
        </w:rPr>
        <w:t>Fig</w:t>
      </w:r>
      <w:r w:rsidR="00152AA4" w:rsidRPr="00D818D9">
        <w:rPr>
          <w:rFonts w:asciiTheme="minorHAnsi" w:hAnsiTheme="minorHAnsi" w:cstheme="minorHAnsi"/>
          <w:b/>
          <w:bCs/>
          <w:color w:val="auto"/>
        </w:rPr>
        <w:t xml:space="preserve">ure </w:t>
      </w:r>
      <w:r w:rsidR="00C517A1" w:rsidRPr="00D818D9">
        <w:rPr>
          <w:rFonts w:asciiTheme="minorHAnsi" w:hAnsiTheme="minorHAnsi" w:cstheme="minorHAnsi"/>
          <w:b/>
          <w:bCs/>
          <w:color w:val="auto"/>
        </w:rPr>
        <w:t>2C</w:t>
      </w:r>
      <w:r w:rsidRPr="00D818D9">
        <w:rPr>
          <w:rFonts w:asciiTheme="minorHAnsi" w:hAnsiTheme="minorHAnsi" w:cstheme="minorHAnsi"/>
          <w:color w:val="auto"/>
        </w:rPr>
        <w:t>)</w:t>
      </w:r>
      <w:r w:rsidRPr="00422B7C">
        <w:rPr>
          <w:rFonts w:asciiTheme="minorHAnsi" w:hAnsiTheme="minorHAnsi" w:cstheme="minorHAnsi"/>
          <w:color w:val="auto"/>
          <w:highlight w:val="yellow"/>
        </w:rPr>
        <w:t xml:space="preserve">, </w:t>
      </w:r>
      <w:r w:rsidRPr="00422B7C">
        <w:rPr>
          <w:rFonts w:asciiTheme="minorHAnsi" w:hAnsiTheme="minorHAnsi"/>
          <w:color w:val="auto"/>
          <w:highlight w:val="yellow"/>
        </w:rPr>
        <w:t xml:space="preserve">beating ventricle </w:t>
      </w:r>
      <w:r w:rsidRPr="00D818D9">
        <w:rPr>
          <w:rFonts w:asciiTheme="minorHAnsi" w:hAnsiTheme="minorHAnsi"/>
          <w:color w:val="auto"/>
        </w:rPr>
        <w:t>(</w:t>
      </w:r>
      <w:r w:rsidRPr="00D818D9">
        <w:rPr>
          <w:rFonts w:asciiTheme="minorHAnsi" w:hAnsiTheme="minorHAnsi"/>
          <w:b/>
          <w:bCs/>
          <w:color w:val="auto"/>
        </w:rPr>
        <w:t>Fig</w:t>
      </w:r>
      <w:r w:rsidR="00152AA4" w:rsidRPr="00D818D9">
        <w:rPr>
          <w:rFonts w:asciiTheme="minorHAnsi" w:hAnsiTheme="minorHAnsi"/>
          <w:b/>
          <w:bCs/>
          <w:color w:val="auto"/>
        </w:rPr>
        <w:t xml:space="preserve">ure </w:t>
      </w:r>
      <w:r w:rsidR="00C517A1" w:rsidRPr="00D818D9">
        <w:rPr>
          <w:rFonts w:asciiTheme="minorHAnsi" w:hAnsiTheme="minorHAnsi" w:cstheme="minorHAnsi"/>
          <w:b/>
          <w:bCs/>
          <w:color w:val="auto"/>
        </w:rPr>
        <w:t>2D</w:t>
      </w:r>
      <w:r w:rsidRPr="00D818D9">
        <w:rPr>
          <w:rFonts w:asciiTheme="minorHAnsi" w:hAnsiTheme="minorHAnsi"/>
          <w:color w:val="auto"/>
        </w:rPr>
        <w:t>)</w:t>
      </w:r>
      <w:r w:rsidR="009E6AE8" w:rsidRPr="00422B7C">
        <w:rPr>
          <w:rFonts w:asciiTheme="minorHAnsi" w:hAnsiTheme="minorHAnsi"/>
          <w:color w:val="auto"/>
          <w:highlight w:val="yellow"/>
        </w:rPr>
        <w:t>,</w:t>
      </w:r>
      <w:r w:rsidRPr="00422B7C">
        <w:rPr>
          <w:rFonts w:asciiTheme="minorHAnsi" w:hAnsiTheme="minorHAnsi"/>
          <w:color w:val="auto"/>
          <w:highlight w:val="yellow"/>
        </w:rPr>
        <w:t xml:space="preserve"> and moving </w:t>
      </w:r>
      <w:r w:rsidRPr="00D818D9">
        <w:rPr>
          <w:rFonts w:asciiTheme="minorHAnsi" w:hAnsiTheme="minorHAnsi"/>
          <w:color w:val="auto"/>
        </w:rPr>
        <w:t>red blood cells (</w:t>
      </w:r>
      <w:r w:rsidRPr="00422B7C">
        <w:rPr>
          <w:rFonts w:asciiTheme="minorHAnsi" w:hAnsiTheme="minorHAnsi"/>
          <w:color w:val="auto"/>
          <w:highlight w:val="yellow"/>
        </w:rPr>
        <w:t>RBC</w:t>
      </w:r>
      <w:r w:rsidRPr="00D818D9">
        <w:rPr>
          <w:rFonts w:asciiTheme="minorHAnsi" w:hAnsiTheme="minorHAnsi"/>
          <w:color w:val="auto"/>
        </w:rPr>
        <w:t>)</w:t>
      </w:r>
      <w:r w:rsidRPr="00422B7C">
        <w:rPr>
          <w:rFonts w:asciiTheme="minorHAnsi" w:hAnsiTheme="minorHAnsi"/>
          <w:color w:val="auto"/>
          <w:highlight w:val="yellow"/>
        </w:rPr>
        <w:t xml:space="preserve"> in major vessels, </w:t>
      </w:r>
      <w:r w:rsidRPr="00192052">
        <w:rPr>
          <w:rFonts w:asciiTheme="minorHAnsi" w:hAnsiTheme="minorHAnsi"/>
          <w:color w:val="auto"/>
        </w:rPr>
        <w:t xml:space="preserve">such as the dorsal aorta or the caudal vein </w:t>
      </w:r>
      <w:r w:rsidRPr="00E06D55">
        <w:rPr>
          <w:rFonts w:asciiTheme="minorHAnsi" w:hAnsiTheme="minorHAnsi"/>
          <w:color w:val="auto"/>
        </w:rPr>
        <w:t>(</w:t>
      </w:r>
      <w:r w:rsidRPr="00D818D9">
        <w:rPr>
          <w:rFonts w:asciiTheme="minorHAnsi" w:hAnsiTheme="minorHAnsi"/>
          <w:b/>
          <w:bCs/>
          <w:color w:val="auto"/>
        </w:rPr>
        <w:t>Fig</w:t>
      </w:r>
      <w:r w:rsidR="00152AA4" w:rsidRPr="00D818D9">
        <w:rPr>
          <w:rFonts w:asciiTheme="minorHAnsi" w:hAnsiTheme="minorHAnsi"/>
          <w:b/>
          <w:bCs/>
          <w:color w:val="auto"/>
        </w:rPr>
        <w:t>ure</w:t>
      </w:r>
      <w:r w:rsidRPr="00D818D9">
        <w:rPr>
          <w:rFonts w:asciiTheme="minorHAnsi" w:hAnsiTheme="minorHAnsi"/>
          <w:b/>
          <w:bCs/>
          <w:color w:val="auto"/>
        </w:rPr>
        <w:t xml:space="preserve"> </w:t>
      </w:r>
      <w:r w:rsidR="00C517A1" w:rsidRPr="00D818D9">
        <w:rPr>
          <w:rFonts w:asciiTheme="minorHAnsi" w:hAnsiTheme="minorHAnsi" w:cstheme="minorHAnsi"/>
          <w:b/>
          <w:bCs/>
          <w:color w:val="auto"/>
        </w:rPr>
        <w:t>2E</w:t>
      </w:r>
      <w:r w:rsidRPr="00D818D9">
        <w:rPr>
          <w:rFonts w:asciiTheme="minorHAnsi" w:hAnsiTheme="minorHAnsi"/>
          <w:color w:val="auto"/>
        </w:rPr>
        <w:t>)</w:t>
      </w:r>
      <w:r w:rsidRPr="00422B7C">
        <w:rPr>
          <w:rFonts w:asciiTheme="minorHAnsi" w:hAnsiTheme="minorHAnsi"/>
          <w:color w:val="auto"/>
          <w:highlight w:val="yellow"/>
        </w:rPr>
        <w:t>, for cardiac function analysis.</w:t>
      </w:r>
    </w:p>
    <w:p w14:paraId="5E885DB8" w14:textId="77777777" w:rsidR="00DF5EB4" w:rsidRPr="00422B7C" w:rsidRDefault="00DF5EB4" w:rsidP="00641BF9">
      <w:pPr>
        <w:widowControl/>
        <w:autoSpaceDE/>
        <w:autoSpaceDN/>
        <w:adjustRightInd/>
        <w:rPr>
          <w:rFonts w:asciiTheme="minorHAnsi" w:hAnsiTheme="minorHAnsi"/>
          <w:color w:val="auto"/>
          <w:highlight w:val="yellow"/>
        </w:rPr>
      </w:pPr>
    </w:p>
    <w:p w14:paraId="2CA9C523" w14:textId="77777777" w:rsidR="00225091" w:rsidRPr="00422B7C" w:rsidRDefault="00225091" w:rsidP="00641BF9">
      <w:pPr>
        <w:pStyle w:val="ListParagraph"/>
        <w:widowControl/>
        <w:numPr>
          <w:ilvl w:val="2"/>
          <w:numId w:val="75"/>
        </w:numPr>
        <w:autoSpaceDE/>
        <w:autoSpaceDN/>
        <w:adjustRightInd/>
        <w:ind w:left="0" w:firstLine="0"/>
        <w:contextualSpacing w:val="0"/>
        <w:rPr>
          <w:noProof/>
          <w:color w:val="auto"/>
          <w:highlight w:val="yellow"/>
        </w:rPr>
      </w:pPr>
      <w:r w:rsidRPr="00422B7C">
        <w:rPr>
          <w:rFonts w:asciiTheme="minorHAnsi" w:hAnsiTheme="minorHAnsi" w:cstheme="minorBidi"/>
          <w:color w:val="auto"/>
          <w:highlight w:val="yellow"/>
        </w:rPr>
        <w:t>Save the movie in</w:t>
      </w:r>
      <w:r w:rsidRPr="00422B7C">
        <w:rPr>
          <w:rFonts w:asciiTheme="minorHAnsi" w:hAnsiTheme="minorHAnsi" w:cs="Times New Roman"/>
          <w:color w:val="auto"/>
          <w:highlight w:val="yellow"/>
        </w:rPr>
        <w:t xml:space="preserve"> either AVI movie format or TIFF (or JPEG) image sequences format. </w:t>
      </w:r>
    </w:p>
    <w:p w14:paraId="0AC2DF78" w14:textId="77777777" w:rsidR="00225091" w:rsidRPr="001715C3" w:rsidRDefault="00225091" w:rsidP="00641BF9">
      <w:pPr>
        <w:pStyle w:val="ListParagraph"/>
        <w:ind w:left="0"/>
        <w:rPr>
          <w:rFonts w:asciiTheme="minorHAnsi" w:hAnsiTheme="minorHAnsi"/>
          <w:color w:val="auto"/>
        </w:rPr>
      </w:pPr>
    </w:p>
    <w:p w14:paraId="232F5BA2" w14:textId="5098A9BD" w:rsidR="00127B45" w:rsidRPr="00422B7C" w:rsidRDefault="00480F90" w:rsidP="00641BF9">
      <w:pPr>
        <w:pStyle w:val="ListParagraph"/>
        <w:numPr>
          <w:ilvl w:val="1"/>
          <w:numId w:val="75"/>
        </w:numPr>
        <w:tabs>
          <w:tab w:val="left" w:pos="709"/>
        </w:tabs>
        <w:ind w:left="0" w:firstLine="0"/>
        <w:rPr>
          <w:rFonts w:asciiTheme="minorHAnsi" w:hAnsiTheme="minorHAnsi"/>
          <w:color w:val="auto"/>
          <w:highlight w:val="yellow"/>
        </w:rPr>
      </w:pPr>
      <w:r w:rsidRPr="00422B7C">
        <w:rPr>
          <w:rFonts w:asciiTheme="minorHAnsi" w:hAnsiTheme="minorHAnsi"/>
          <w:color w:val="auto"/>
          <w:highlight w:val="yellow"/>
        </w:rPr>
        <w:t>Calculat</w:t>
      </w:r>
      <w:r>
        <w:rPr>
          <w:rFonts w:asciiTheme="minorHAnsi" w:hAnsiTheme="minorHAnsi"/>
          <w:color w:val="auto"/>
          <w:highlight w:val="yellow"/>
        </w:rPr>
        <w:t>e</w:t>
      </w:r>
      <w:r w:rsidRPr="00422B7C">
        <w:rPr>
          <w:rFonts w:asciiTheme="minorHAnsi" w:hAnsiTheme="minorHAnsi"/>
          <w:color w:val="auto"/>
          <w:highlight w:val="yellow"/>
        </w:rPr>
        <w:t xml:space="preserve"> </w:t>
      </w:r>
      <w:r w:rsidR="003F3FE0" w:rsidRPr="00422B7C">
        <w:rPr>
          <w:rFonts w:asciiTheme="minorHAnsi" w:hAnsiTheme="minorHAnsi"/>
          <w:color w:val="auto"/>
          <w:highlight w:val="yellow"/>
        </w:rPr>
        <w:t xml:space="preserve">the </w:t>
      </w:r>
      <w:r w:rsidR="00127B45" w:rsidRPr="00422B7C">
        <w:rPr>
          <w:rFonts w:asciiTheme="minorHAnsi" w:hAnsiTheme="minorHAnsi"/>
          <w:color w:val="auto"/>
          <w:highlight w:val="yellow"/>
        </w:rPr>
        <w:t>heart rate</w:t>
      </w:r>
    </w:p>
    <w:p w14:paraId="580C1268" w14:textId="77777777" w:rsidR="00DF5EB4" w:rsidRPr="00422B7C" w:rsidRDefault="00DF5EB4" w:rsidP="00641BF9">
      <w:pPr>
        <w:pStyle w:val="ListParagraph"/>
        <w:tabs>
          <w:tab w:val="left" w:pos="2160"/>
        </w:tabs>
        <w:ind w:left="0"/>
        <w:rPr>
          <w:rFonts w:asciiTheme="minorHAnsi" w:hAnsiTheme="minorHAnsi"/>
          <w:color w:val="auto"/>
          <w:highlight w:val="yellow"/>
        </w:rPr>
      </w:pPr>
    </w:p>
    <w:p w14:paraId="717FFBFC" w14:textId="1AE2745D" w:rsidR="003F3FE0" w:rsidRPr="00192052" w:rsidRDefault="008C21E2" w:rsidP="00641BF9">
      <w:pPr>
        <w:pStyle w:val="ListParagraph"/>
        <w:numPr>
          <w:ilvl w:val="2"/>
          <w:numId w:val="75"/>
        </w:numPr>
        <w:ind w:left="0" w:firstLine="0"/>
        <w:rPr>
          <w:rFonts w:asciiTheme="minorHAnsi" w:hAnsiTheme="minorHAnsi"/>
          <w:color w:val="auto"/>
        </w:rPr>
      </w:pPr>
      <w:r w:rsidRPr="00422B7C">
        <w:rPr>
          <w:rFonts w:asciiTheme="minorHAnsi" w:hAnsiTheme="minorHAnsi" w:cstheme="minorHAnsi"/>
          <w:color w:val="auto"/>
          <w:highlight w:val="yellow"/>
        </w:rPr>
        <w:t xml:space="preserve"> </w:t>
      </w:r>
      <w:r w:rsidR="00A1040B" w:rsidRPr="00422B7C">
        <w:rPr>
          <w:rFonts w:asciiTheme="minorHAnsi" w:hAnsiTheme="minorHAnsi" w:cstheme="minorHAnsi"/>
          <w:color w:val="auto"/>
          <w:highlight w:val="yellow"/>
        </w:rPr>
        <w:t xml:space="preserve">   </w:t>
      </w:r>
      <w:r w:rsidR="00E7714D" w:rsidRPr="00422B7C">
        <w:rPr>
          <w:rFonts w:asciiTheme="minorHAnsi" w:hAnsiTheme="minorHAnsi" w:cstheme="minorHAnsi"/>
          <w:color w:val="auto"/>
          <w:highlight w:val="yellow"/>
        </w:rPr>
        <w:t xml:space="preserve">Calculate </w:t>
      </w:r>
      <w:r w:rsidR="003F3FE0" w:rsidRPr="00422B7C">
        <w:rPr>
          <w:rFonts w:asciiTheme="minorHAnsi" w:hAnsiTheme="minorHAnsi" w:cstheme="minorHAnsi"/>
          <w:color w:val="auto"/>
          <w:highlight w:val="yellow"/>
        </w:rPr>
        <w:t>the time needed to record two consecutive frames</w:t>
      </w:r>
      <w:r w:rsidR="003F3FE0" w:rsidRPr="00192052">
        <w:rPr>
          <w:rFonts w:asciiTheme="minorHAnsi" w:hAnsiTheme="minorHAnsi" w:cstheme="minorHAnsi"/>
          <w:color w:val="auto"/>
        </w:rPr>
        <w:t xml:space="preserve">. For 100 fps the time interval </w:t>
      </w:r>
      <w:r w:rsidR="00815D40" w:rsidRPr="00192052">
        <w:rPr>
          <w:rFonts w:asciiTheme="minorHAnsi" w:hAnsiTheme="minorHAnsi" w:cstheme="minorHAnsi"/>
          <w:color w:val="auto"/>
        </w:rPr>
        <w:t xml:space="preserve">is equal to 0.01 s. </w:t>
      </w:r>
    </w:p>
    <w:p w14:paraId="7C96E35B" w14:textId="77777777" w:rsidR="00DF5EB4" w:rsidRPr="00422B7C" w:rsidRDefault="00DF5EB4" w:rsidP="00641BF9">
      <w:pPr>
        <w:pStyle w:val="ListParagraph"/>
        <w:ind w:left="0"/>
        <w:rPr>
          <w:rFonts w:asciiTheme="minorHAnsi" w:hAnsiTheme="minorHAnsi"/>
          <w:color w:val="auto"/>
          <w:highlight w:val="yellow"/>
        </w:rPr>
      </w:pPr>
    </w:p>
    <w:p w14:paraId="55F2E75C" w14:textId="2266FB5F" w:rsidR="00127B45" w:rsidRPr="00422B7C" w:rsidRDefault="003A032B" w:rsidP="00641BF9">
      <w:pPr>
        <w:pStyle w:val="ListParagraph"/>
        <w:numPr>
          <w:ilvl w:val="2"/>
          <w:numId w:val="75"/>
        </w:numPr>
        <w:ind w:left="0" w:firstLine="0"/>
        <w:rPr>
          <w:rFonts w:asciiTheme="minorHAnsi" w:hAnsiTheme="minorHAnsi" w:cs="Times New Roman"/>
          <w:bCs/>
          <w:color w:val="auto"/>
          <w:highlight w:val="yellow"/>
        </w:rPr>
      </w:pPr>
      <w:r w:rsidRPr="00422B7C">
        <w:rPr>
          <w:rFonts w:asciiTheme="minorHAnsi" w:hAnsiTheme="minorHAnsi" w:cstheme="minorHAnsi"/>
          <w:color w:val="auto"/>
          <w:highlight w:val="yellow"/>
        </w:rPr>
        <w:t>Choose</w:t>
      </w:r>
      <w:r w:rsidR="00127B45" w:rsidRPr="00422B7C">
        <w:rPr>
          <w:rFonts w:asciiTheme="minorHAnsi" w:hAnsiTheme="minorHAnsi" w:cs="Times New Roman"/>
          <w:bCs/>
          <w:color w:val="auto"/>
          <w:highlight w:val="yellow"/>
        </w:rPr>
        <w:t xml:space="preserve"> a </w:t>
      </w:r>
      <w:r w:rsidR="006B6292" w:rsidRPr="00422B7C">
        <w:rPr>
          <w:rFonts w:asciiTheme="minorHAnsi" w:hAnsiTheme="minorHAnsi" w:cstheme="minorHAnsi"/>
          <w:color w:val="auto"/>
          <w:highlight w:val="yellow"/>
        </w:rPr>
        <w:t>known</w:t>
      </w:r>
      <w:r w:rsidR="00127B45" w:rsidRPr="00422B7C">
        <w:rPr>
          <w:rFonts w:asciiTheme="minorHAnsi" w:hAnsiTheme="minorHAnsi" w:cs="Times New Roman"/>
          <w:bCs/>
          <w:color w:val="auto"/>
          <w:highlight w:val="yellow"/>
        </w:rPr>
        <w:t xml:space="preserve"> point</w:t>
      </w:r>
      <w:r w:rsidR="00815D40" w:rsidRPr="00422B7C">
        <w:rPr>
          <w:rFonts w:asciiTheme="minorHAnsi" w:hAnsiTheme="minorHAnsi" w:cs="Times New Roman"/>
          <w:bCs/>
          <w:color w:val="auto"/>
          <w:highlight w:val="yellow"/>
        </w:rPr>
        <w:t xml:space="preserve"> from any recorded cardiac cycle</w:t>
      </w:r>
      <w:r w:rsidR="00127B45" w:rsidRPr="00422B7C">
        <w:rPr>
          <w:rFonts w:asciiTheme="minorHAnsi" w:hAnsiTheme="minorHAnsi" w:cs="Times New Roman"/>
          <w:bCs/>
          <w:color w:val="auto"/>
          <w:highlight w:val="yellow"/>
        </w:rPr>
        <w:t xml:space="preserve"> </w:t>
      </w:r>
      <w:r w:rsidR="00127B45" w:rsidRPr="00D818D9">
        <w:rPr>
          <w:rFonts w:asciiTheme="minorHAnsi" w:hAnsiTheme="minorHAnsi" w:cs="Times New Roman"/>
          <w:bCs/>
          <w:color w:val="auto"/>
        </w:rPr>
        <w:t>(i.e</w:t>
      </w:r>
      <w:r w:rsidR="009E6AE8" w:rsidRPr="00D818D9">
        <w:rPr>
          <w:rFonts w:asciiTheme="minorHAnsi" w:hAnsiTheme="minorHAnsi" w:cs="Times New Roman"/>
          <w:bCs/>
          <w:color w:val="auto"/>
        </w:rPr>
        <w:t>.</w:t>
      </w:r>
      <w:r w:rsidR="009E6AE8" w:rsidRPr="00D818D9">
        <w:rPr>
          <w:rFonts w:asciiTheme="minorHAnsi" w:hAnsiTheme="minorHAnsi" w:cstheme="minorHAnsi"/>
          <w:color w:val="auto"/>
        </w:rPr>
        <w:t>,</w:t>
      </w:r>
      <w:r w:rsidR="009E6AE8" w:rsidRPr="00D818D9">
        <w:rPr>
          <w:rFonts w:asciiTheme="minorHAnsi" w:hAnsiTheme="minorHAnsi" w:cs="Times New Roman"/>
          <w:bCs/>
          <w:color w:val="auto"/>
        </w:rPr>
        <w:t xml:space="preserve"> </w:t>
      </w:r>
      <w:r w:rsidR="00127B45" w:rsidRPr="00D818D9">
        <w:rPr>
          <w:rFonts w:asciiTheme="minorHAnsi" w:hAnsiTheme="minorHAnsi" w:cs="Times New Roman"/>
          <w:bCs/>
          <w:color w:val="auto"/>
        </w:rPr>
        <w:t>end-diastole</w:t>
      </w:r>
      <w:r w:rsidR="00815D40" w:rsidRPr="00D818D9">
        <w:rPr>
          <w:rFonts w:asciiTheme="minorHAnsi" w:hAnsiTheme="minorHAnsi" w:cs="Times New Roman"/>
          <w:bCs/>
          <w:color w:val="auto"/>
        </w:rPr>
        <w:t xml:space="preserve"> or end-systol</w:t>
      </w:r>
      <w:r w:rsidR="00815D40" w:rsidRPr="00E06D55">
        <w:rPr>
          <w:rFonts w:asciiTheme="minorHAnsi" w:hAnsiTheme="minorHAnsi" w:cs="Times New Roman"/>
          <w:bCs/>
          <w:color w:val="auto"/>
        </w:rPr>
        <w:t>e</w:t>
      </w:r>
      <w:r w:rsidR="00127B45" w:rsidRPr="00E06D55">
        <w:rPr>
          <w:rFonts w:asciiTheme="minorHAnsi" w:hAnsiTheme="minorHAnsi" w:cs="Times New Roman"/>
          <w:bCs/>
          <w:color w:val="auto"/>
        </w:rPr>
        <w:t>)</w:t>
      </w:r>
      <w:r w:rsidR="00127B45" w:rsidRPr="00192052">
        <w:rPr>
          <w:rFonts w:asciiTheme="minorHAnsi" w:hAnsiTheme="minorHAnsi" w:cs="Times New Roman"/>
          <w:bCs/>
          <w:color w:val="auto"/>
        </w:rPr>
        <w:t xml:space="preserve">. </w:t>
      </w:r>
      <w:r w:rsidR="00815D40" w:rsidRPr="00422B7C">
        <w:rPr>
          <w:rFonts w:asciiTheme="minorHAnsi" w:hAnsiTheme="minorHAnsi" w:cs="Times New Roman"/>
          <w:bCs/>
          <w:color w:val="auto"/>
          <w:highlight w:val="yellow"/>
        </w:rPr>
        <w:t xml:space="preserve">Calculate </w:t>
      </w:r>
      <w:r w:rsidR="00261DDF" w:rsidRPr="00422B7C">
        <w:rPr>
          <w:rFonts w:asciiTheme="minorHAnsi" w:hAnsiTheme="minorHAnsi" w:cs="Times New Roman"/>
          <w:bCs/>
          <w:color w:val="auto"/>
          <w:highlight w:val="yellow"/>
        </w:rPr>
        <w:t xml:space="preserve">the </w:t>
      </w:r>
      <w:r w:rsidR="00E7714D" w:rsidRPr="00422B7C">
        <w:rPr>
          <w:rFonts w:asciiTheme="minorHAnsi" w:hAnsiTheme="minorHAnsi" w:cstheme="minorHAnsi"/>
          <w:color w:val="auto"/>
          <w:highlight w:val="yellow"/>
        </w:rPr>
        <w:t>n</w:t>
      </w:r>
      <w:r w:rsidR="001321F3" w:rsidRPr="00422B7C">
        <w:rPr>
          <w:rFonts w:asciiTheme="minorHAnsi" w:hAnsiTheme="minorHAnsi" w:cstheme="minorHAnsi"/>
          <w:color w:val="auto"/>
          <w:highlight w:val="yellow"/>
        </w:rPr>
        <w:t>umber</w:t>
      </w:r>
      <w:r w:rsidR="00127B45" w:rsidRPr="00422B7C">
        <w:rPr>
          <w:rFonts w:asciiTheme="minorHAnsi" w:hAnsiTheme="minorHAnsi" w:cs="Times New Roman"/>
          <w:bCs/>
          <w:color w:val="auto"/>
          <w:highlight w:val="yellow"/>
        </w:rPr>
        <w:t xml:space="preserve"> of frames </w:t>
      </w:r>
      <w:r w:rsidR="00815D40" w:rsidRPr="00422B7C">
        <w:rPr>
          <w:rFonts w:asciiTheme="minorHAnsi" w:hAnsiTheme="minorHAnsi" w:cstheme="minorHAnsi"/>
          <w:color w:val="auto"/>
          <w:highlight w:val="yellow"/>
        </w:rPr>
        <w:t xml:space="preserve">needed to </w:t>
      </w:r>
      <w:r w:rsidR="00D331A4" w:rsidRPr="00422B7C">
        <w:rPr>
          <w:rFonts w:asciiTheme="minorHAnsi" w:hAnsiTheme="minorHAnsi" w:cstheme="minorHAnsi"/>
          <w:color w:val="auto"/>
          <w:highlight w:val="yellow"/>
        </w:rPr>
        <w:t>repeat</w:t>
      </w:r>
      <w:r w:rsidR="00815D40" w:rsidRPr="00422B7C">
        <w:rPr>
          <w:rFonts w:asciiTheme="minorHAnsi" w:hAnsiTheme="minorHAnsi" w:cstheme="minorHAnsi"/>
          <w:color w:val="auto"/>
          <w:highlight w:val="yellow"/>
        </w:rPr>
        <w:t xml:space="preserve"> the cycle.</w:t>
      </w:r>
    </w:p>
    <w:p w14:paraId="6F5D8C96" w14:textId="77777777" w:rsidR="00DF5EB4" w:rsidRPr="00422B7C" w:rsidRDefault="00DF5EB4" w:rsidP="00641BF9">
      <w:pPr>
        <w:rPr>
          <w:rFonts w:asciiTheme="minorHAnsi" w:hAnsiTheme="minorHAnsi" w:cs="Times New Roman"/>
          <w:bCs/>
          <w:color w:val="auto"/>
          <w:highlight w:val="yellow"/>
        </w:rPr>
      </w:pPr>
    </w:p>
    <w:p w14:paraId="62A29527" w14:textId="44ECE712" w:rsidR="00127B45" w:rsidRPr="00D818D9" w:rsidRDefault="035CD4A6" w:rsidP="00641BF9">
      <w:pPr>
        <w:pStyle w:val="ListParagraph"/>
        <w:numPr>
          <w:ilvl w:val="2"/>
          <w:numId w:val="75"/>
        </w:numPr>
        <w:ind w:left="0" w:firstLine="0"/>
        <w:rPr>
          <w:rFonts w:asciiTheme="minorHAnsi" w:hAnsiTheme="minorHAnsi" w:cs="Times New Roman"/>
          <w:color w:val="auto"/>
        </w:rPr>
      </w:pPr>
      <w:r w:rsidRPr="00422B7C">
        <w:rPr>
          <w:rFonts w:asciiTheme="minorHAnsi" w:hAnsiTheme="minorHAnsi" w:cs="Times New Roman"/>
          <w:color w:val="auto"/>
          <w:highlight w:val="yellow"/>
        </w:rPr>
        <w:t xml:space="preserve">Multiply the time interval from step </w:t>
      </w:r>
      <w:r w:rsidR="009E6AE8" w:rsidRPr="00422B7C">
        <w:rPr>
          <w:rFonts w:asciiTheme="minorHAnsi" w:hAnsiTheme="minorHAnsi" w:cs="Times New Roman"/>
          <w:color w:val="auto"/>
          <w:highlight w:val="yellow"/>
        </w:rPr>
        <w:t>5.2.1</w:t>
      </w:r>
      <w:r w:rsidRPr="00422B7C">
        <w:rPr>
          <w:rFonts w:asciiTheme="minorHAnsi" w:hAnsiTheme="minorHAnsi" w:cs="Times New Roman"/>
          <w:color w:val="auto"/>
          <w:highlight w:val="yellow"/>
        </w:rPr>
        <w:t xml:space="preserve"> with the </w:t>
      </w:r>
      <w:r w:rsidRPr="00422B7C">
        <w:rPr>
          <w:rFonts w:asciiTheme="minorHAnsi" w:hAnsiTheme="minorHAnsi" w:cs="Times New Roman"/>
          <w:noProof/>
          <w:color w:val="auto"/>
          <w:highlight w:val="yellow"/>
        </w:rPr>
        <w:t>number</w:t>
      </w:r>
      <w:r w:rsidRPr="00422B7C">
        <w:rPr>
          <w:rFonts w:asciiTheme="minorHAnsi" w:hAnsiTheme="minorHAnsi" w:cs="Times New Roman"/>
          <w:color w:val="auto"/>
          <w:highlight w:val="yellow"/>
        </w:rPr>
        <w:t xml:space="preserve"> of frames from </w:t>
      </w:r>
      <w:r w:rsidRPr="00422B7C">
        <w:rPr>
          <w:rFonts w:asciiTheme="minorHAnsi" w:hAnsiTheme="minorHAnsi" w:cstheme="minorBidi"/>
          <w:color w:val="auto"/>
          <w:highlight w:val="yellow"/>
        </w:rPr>
        <w:t xml:space="preserve">step </w:t>
      </w:r>
      <w:r w:rsidR="009E6AE8" w:rsidRPr="00422B7C">
        <w:rPr>
          <w:rFonts w:asciiTheme="minorHAnsi" w:hAnsiTheme="minorHAnsi" w:cstheme="minorBidi"/>
          <w:color w:val="auto"/>
          <w:highlight w:val="yellow"/>
        </w:rPr>
        <w:t>5.2.2</w:t>
      </w:r>
      <w:r w:rsidRPr="00422B7C">
        <w:rPr>
          <w:rFonts w:asciiTheme="minorHAnsi" w:hAnsiTheme="minorHAnsi" w:cstheme="minorBidi"/>
          <w:color w:val="auto"/>
          <w:highlight w:val="yellow"/>
        </w:rPr>
        <w:t>.</w:t>
      </w:r>
      <w:r w:rsidRPr="00422B7C">
        <w:rPr>
          <w:rFonts w:asciiTheme="minorHAnsi" w:hAnsiTheme="minorHAnsi" w:cs="Times New Roman"/>
          <w:color w:val="auto"/>
          <w:highlight w:val="yellow"/>
        </w:rPr>
        <w:t xml:space="preserve"> </w:t>
      </w:r>
      <w:r w:rsidR="00261DDF" w:rsidRPr="00D818D9">
        <w:rPr>
          <w:rFonts w:asciiTheme="minorHAnsi" w:hAnsiTheme="minorHAnsi" w:cs="Times New Roman"/>
          <w:noProof/>
          <w:color w:val="auto"/>
        </w:rPr>
        <w:t>The result</w:t>
      </w:r>
      <w:r w:rsidR="00261DDF" w:rsidRPr="00D818D9">
        <w:rPr>
          <w:rFonts w:asciiTheme="minorHAnsi" w:hAnsiTheme="minorHAnsi" w:cs="Times New Roman"/>
          <w:color w:val="auto"/>
        </w:rPr>
        <w:t xml:space="preserve"> </w:t>
      </w:r>
      <w:r w:rsidRPr="00D818D9">
        <w:rPr>
          <w:rFonts w:asciiTheme="minorHAnsi" w:hAnsiTheme="minorHAnsi" w:cs="Times New Roman"/>
          <w:color w:val="auto"/>
        </w:rPr>
        <w:t xml:space="preserve">is the time duration (in seconds) for one </w:t>
      </w:r>
      <w:r w:rsidRPr="00D818D9">
        <w:rPr>
          <w:rFonts w:asciiTheme="minorHAnsi" w:hAnsiTheme="minorHAnsi" w:cstheme="minorBidi"/>
          <w:color w:val="auto"/>
        </w:rPr>
        <w:t>heartbeat</w:t>
      </w:r>
      <w:r w:rsidRPr="00D818D9">
        <w:rPr>
          <w:rFonts w:asciiTheme="minorHAnsi" w:hAnsiTheme="minorHAnsi" w:cs="Times New Roman"/>
          <w:color w:val="auto"/>
        </w:rPr>
        <w:t xml:space="preserve">. </w:t>
      </w:r>
    </w:p>
    <w:p w14:paraId="4939F1F6" w14:textId="77777777" w:rsidR="00DF5EB4" w:rsidRPr="00422B7C" w:rsidRDefault="00DF5EB4" w:rsidP="00641BF9">
      <w:pPr>
        <w:rPr>
          <w:rFonts w:asciiTheme="minorHAnsi" w:hAnsiTheme="minorHAnsi" w:cs="Times New Roman"/>
          <w:color w:val="auto"/>
          <w:highlight w:val="yellow"/>
        </w:rPr>
      </w:pPr>
    </w:p>
    <w:p w14:paraId="1240E61E" w14:textId="1BE4B81C" w:rsidR="00127B45" w:rsidRPr="00D818D9" w:rsidRDefault="00264E8B" w:rsidP="00641BF9">
      <w:pPr>
        <w:pStyle w:val="ListParagraph"/>
        <w:numPr>
          <w:ilvl w:val="2"/>
          <w:numId w:val="75"/>
        </w:numPr>
        <w:ind w:left="0" w:firstLine="0"/>
        <w:rPr>
          <w:rFonts w:asciiTheme="minorHAnsi" w:hAnsiTheme="minorHAnsi" w:cs="Times New Roman"/>
          <w:bCs/>
          <w:color w:val="auto"/>
        </w:rPr>
      </w:pPr>
      <w:r w:rsidRPr="00422B7C">
        <w:rPr>
          <w:rFonts w:asciiTheme="minorHAnsi" w:hAnsiTheme="minorHAnsi" w:cstheme="minorHAnsi"/>
          <w:color w:val="auto"/>
          <w:highlight w:val="yellow"/>
        </w:rPr>
        <w:t>To calculate</w:t>
      </w:r>
      <w:r w:rsidR="004C4F09" w:rsidRPr="00422B7C">
        <w:rPr>
          <w:rFonts w:asciiTheme="minorHAnsi" w:hAnsiTheme="minorHAnsi" w:cstheme="minorHAnsi"/>
          <w:color w:val="auto"/>
          <w:highlight w:val="yellow"/>
        </w:rPr>
        <w:t xml:space="preserve"> </w:t>
      </w:r>
      <w:r w:rsidR="008D735D" w:rsidRPr="00422B7C">
        <w:rPr>
          <w:rFonts w:asciiTheme="minorHAnsi" w:hAnsiTheme="minorHAnsi" w:cstheme="minorHAnsi"/>
          <w:color w:val="auto"/>
          <w:highlight w:val="yellow"/>
        </w:rPr>
        <w:t>beats per minute</w:t>
      </w:r>
      <w:r w:rsidR="00D331A4" w:rsidRPr="00422B7C">
        <w:rPr>
          <w:rFonts w:asciiTheme="minorHAnsi" w:hAnsiTheme="minorHAnsi" w:cstheme="minorHAnsi"/>
          <w:color w:val="auto"/>
          <w:highlight w:val="yellow"/>
        </w:rPr>
        <w:t>,</w:t>
      </w:r>
      <w:r w:rsidRPr="00422B7C">
        <w:rPr>
          <w:rFonts w:asciiTheme="minorHAnsi" w:hAnsiTheme="minorHAnsi" w:cstheme="minorHAnsi"/>
          <w:color w:val="auto"/>
          <w:highlight w:val="yellow"/>
        </w:rPr>
        <w:t xml:space="preserve"> </w:t>
      </w:r>
      <w:r w:rsidR="008D735D" w:rsidRPr="00422B7C">
        <w:rPr>
          <w:rFonts w:asciiTheme="minorHAnsi" w:hAnsiTheme="minorHAnsi" w:cstheme="minorHAnsi"/>
          <w:color w:val="auto"/>
          <w:highlight w:val="yellow"/>
        </w:rPr>
        <w:t>d</w:t>
      </w:r>
      <w:r w:rsidR="00127B45" w:rsidRPr="00422B7C">
        <w:rPr>
          <w:rFonts w:asciiTheme="minorHAnsi" w:hAnsiTheme="minorHAnsi" w:cstheme="minorHAnsi"/>
          <w:color w:val="auto"/>
          <w:highlight w:val="yellow"/>
        </w:rPr>
        <w:t>ivide</w:t>
      </w:r>
      <w:r w:rsidR="00127B45" w:rsidRPr="00422B7C">
        <w:rPr>
          <w:rFonts w:asciiTheme="minorHAnsi" w:hAnsiTheme="minorHAnsi" w:cs="Times New Roman"/>
          <w:bCs/>
          <w:color w:val="auto"/>
          <w:highlight w:val="yellow"/>
        </w:rPr>
        <w:t xml:space="preserve"> 60 </w:t>
      </w:r>
      <w:r w:rsidR="00261DDF" w:rsidRPr="00422B7C">
        <w:rPr>
          <w:rFonts w:asciiTheme="minorHAnsi" w:hAnsiTheme="minorHAnsi" w:cs="Times New Roman"/>
          <w:bCs/>
          <w:color w:val="auto"/>
          <w:highlight w:val="yellow"/>
        </w:rPr>
        <w:t xml:space="preserve">by </w:t>
      </w:r>
      <w:r w:rsidR="008D735D" w:rsidRPr="00422B7C">
        <w:rPr>
          <w:rFonts w:asciiTheme="minorHAnsi" w:hAnsiTheme="minorHAnsi" w:cstheme="minorHAnsi"/>
          <w:color w:val="auto"/>
          <w:highlight w:val="yellow"/>
        </w:rPr>
        <w:t xml:space="preserve">the number obtained </w:t>
      </w:r>
      <w:r w:rsidR="00D331A4" w:rsidRPr="00422B7C">
        <w:rPr>
          <w:rFonts w:asciiTheme="minorHAnsi" w:hAnsiTheme="minorHAnsi" w:cstheme="minorHAnsi"/>
          <w:color w:val="auto"/>
          <w:highlight w:val="yellow"/>
        </w:rPr>
        <w:t xml:space="preserve">in </w:t>
      </w:r>
      <w:r w:rsidR="0042363F" w:rsidRPr="00422B7C">
        <w:rPr>
          <w:rFonts w:asciiTheme="minorHAnsi" w:hAnsiTheme="minorHAnsi" w:cs="Times New Roman"/>
          <w:bCs/>
          <w:color w:val="auto"/>
          <w:highlight w:val="yellow"/>
        </w:rPr>
        <w:t>the previous step</w:t>
      </w:r>
      <w:r w:rsidR="008D735D" w:rsidRPr="00422B7C">
        <w:rPr>
          <w:rFonts w:asciiTheme="minorHAnsi" w:hAnsiTheme="minorHAnsi" w:cstheme="minorHAnsi"/>
          <w:color w:val="auto"/>
          <w:highlight w:val="yellow"/>
        </w:rPr>
        <w:t>.</w:t>
      </w:r>
      <w:r w:rsidR="00127B45" w:rsidRPr="00422B7C">
        <w:rPr>
          <w:rFonts w:asciiTheme="minorHAnsi" w:hAnsiTheme="minorHAnsi" w:cs="Times New Roman"/>
          <w:bCs/>
          <w:color w:val="auto"/>
          <w:highlight w:val="yellow"/>
        </w:rPr>
        <w:t xml:space="preserve"> </w:t>
      </w:r>
      <w:r w:rsidR="00127B45" w:rsidRPr="00D818D9">
        <w:rPr>
          <w:rFonts w:asciiTheme="minorHAnsi" w:hAnsiTheme="minorHAnsi" w:cs="Times New Roman"/>
          <w:bCs/>
          <w:color w:val="auto"/>
        </w:rPr>
        <w:t xml:space="preserve">For normal </w:t>
      </w:r>
      <w:r w:rsidR="009E6AE8" w:rsidRPr="00D818D9">
        <w:rPr>
          <w:rFonts w:asciiTheme="minorHAnsi" w:hAnsiTheme="minorHAnsi" w:cs="Times New Roman"/>
          <w:bCs/>
          <w:color w:val="auto"/>
        </w:rPr>
        <w:t xml:space="preserve">3 </w:t>
      </w:r>
      <w:r w:rsidR="00127B45" w:rsidRPr="00D818D9">
        <w:rPr>
          <w:rFonts w:asciiTheme="minorHAnsi" w:hAnsiTheme="minorHAnsi" w:cs="Times New Roman"/>
          <w:bCs/>
          <w:color w:val="auto"/>
        </w:rPr>
        <w:t xml:space="preserve">dpf embryos, this should be around 150 bpm (2.5 </w:t>
      </w:r>
      <w:r w:rsidR="009E6AE8" w:rsidRPr="00D818D9">
        <w:rPr>
          <w:rFonts w:asciiTheme="minorHAnsi" w:hAnsiTheme="minorHAnsi" w:cs="Times New Roman"/>
          <w:bCs/>
          <w:noProof/>
          <w:color w:val="auto"/>
        </w:rPr>
        <w:t>Hz</w:t>
      </w:r>
      <w:r w:rsidR="00127B45" w:rsidRPr="00D818D9">
        <w:rPr>
          <w:rFonts w:asciiTheme="minorHAnsi" w:hAnsiTheme="minorHAnsi" w:cs="Times New Roman"/>
          <w:bCs/>
          <w:color w:val="auto"/>
        </w:rPr>
        <w:t>).</w:t>
      </w:r>
    </w:p>
    <w:p w14:paraId="18424FD6" w14:textId="77777777" w:rsidR="00DF5EB4" w:rsidRPr="001715C3" w:rsidRDefault="00DF5EB4" w:rsidP="00641BF9">
      <w:pPr>
        <w:rPr>
          <w:rFonts w:asciiTheme="minorHAnsi" w:hAnsiTheme="minorHAnsi" w:cs="Times New Roman"/>
          <w:bCs/>
          <w:color w:val="auto"/>
        </w:rPr>
      </w:pPr>
    </w:p>
    <w:p w14:paraId="5EC8C46B" w14:textId="52C845F0" w:rsidR="008D735D" w:rsidRPr="001715C3" w:rsidRDefault="0083678C" w:rsidP="00641BF9">
      <w:pPr>
        <w:widowControl/>
        <w:autoSpaceDE/>
        <w:autoSpaceDN/>
        <w:adjustRightInd/>
        <w:rPr>
          <w:rFonts w:asciiTheme="minorHAnsi" w:hAnsiTheme="minorHAnsi" w:cstheme="minorBidi"/>
          <w:color w:val="auto"/>
        </w:rPr>
      </w:pPr>
      <w:r w:rsidRPr="00152AA4">
        <w:rPr>
          <w:noProof/>
          <w:color w:val="auto"/>
        </w:rPr>
        <w:t>NOTE:</w:t>
      </w:r>
      <w:r w:rsidRPr="00152AA4">
        <w:rPr>
          <w:rFonts w:asciiTheme="minorHAnsi" w:hAnsiTheme="minorHAnsi" w:cstheme="minorHAnsi"/>
          <w:color w:val="auto"/>
        </w:rPr>
        <w:t xml:space="preserve"> </w:t>
      </w:r>
      <w:r w:rsidR="007E6E84" w:rsidRPr="001715C3">
        <w:rPr>
          <w:rFonts w:asciiTheme="minorHAnsi" w:hAnsiTheme="minorHAnsi" w:cstheme="minorBidi"/>
          <w:color w:val="auto"/>
        </w:rPr>
        <w:t>Many software</w:t>
      </w:r>
      <w:r w:rsidR="009E6AE8">
        <w:rPr>
          <w:rFonts w:asciiTheme="minorHAnsi" w:hAnsiTheme="minorHAnsi" w:cstheme="minorBidi"/>
          <w:color w:val="auto"/>
        </w:rPr>
        <w:t xml:space="preserve"> applications</w:t>
      </w:r>
      <w:r w:rsidR="007E6E84" w:rsidRPr="001715C3">
        <w:rPr>
          <w:rFonts w:asciiTheme="minorHAnsi" w:hAnsiTheme="minorHAnsi" w:cstheme="minorBidi"/>
          <w:color w:val="auto"/>
        </w:rPr>
        <w:t xml:space="preserve"> can calculate heart rate </w:t>
      </w:r>
      <w:r w:rsidR="001760F2" w:rsidRPr="001715C3">
        <w:rPr>
          <w:rFonts w:asciiTheme="minorHAnsi" w:hAnsiTheme="minorHAnsi" w:cstheme="minorBidi"/>
          <w:color w:val="auto"/>
        </w:rPr>
        <w:t xml:space="preserve">automatically </w:t>
      </w:r>
      <w:r w:rsidR="007E6E84" w:rsidRPr="001715C3">
        <w:rPr>
          <w:rFonts w:asciiTheme="minorHAnsi" w:hAnsiTheme="minorHAnsi" w:cstheme="minorBidi"/>
          <w:color w:val="auto"/>
        </w:rPr>
        <w:t xml:space="preserve">from beating heart </w:t>
      </w:r>
      <w:r w:rsidR="00870D38" w:rsidRPr="001715C3">
        <w:rPr>
          <w:rFonts w:asciiTheme="minorHAnsi" w:hAnsiTheme="minorHAnsi" w:cstheme="minorBidi"/>
          <w:color w:val="auto"/>
        </w:rPr>
        <w:t>recordings such as</w:t>
      </w:r>
      <w:r w:rsidR="007E6E84" w:rsidRPr="001715C3">
        <w:rPr>
          <w:rFonts w:asciiTheme="minorHAnsi" w:hAnsiTheme="minorHAnsi" w:cstheme="minorBidi"/>
          <w:color w:val="auto"/>
        </w:rPr>
        <w:t xml:space="preserve"> ViewPoint</w:t>
      </w:r>
      <w:r w:rsidR="007E6E84" w:rsidRPr="001715C3">
        <w:rPr>
          <w:color w:val="auto"/>
        </w:rPr>
        <w:fldChar w:fldCharType="begin"/>
      </w:r>
      <w:r w:rsidR="002B091A">
        <w:rPr>
          <w:color w:val="auto"/>
        </w:rPr>
        <w:instrText xml:space="preserve"> ADDIN EN.CITE &lt;EndNote&gt;&lt;Cite&gt;&lt;Author&gt;Parker&lt;/Author&gt;&lt;Year&gt;2014&lt;/Year&gt;&lt;RecNum&gt;472&lt;/RecNum&gt;&lt;IDText&gt;A multi-endpoint in vivo larval zebrafish (Danio rerio) model for the assessment of integrated cardiovascular function&lt;/IDText&gt;&lt;DisplayText&gt;&lt;style face="superscript"&gt;24&lt;/style&gt;&lt;/DisplayText&gt;&lt;record&gt;&lt;rec-number&gt;472&lt;/rec-number&gt;&lt;foreign-keys&gt;&lt;key app="EN" db-id="ersxvtd9ir5fpwe9er8pvwsca0rwr292xdfv" timestamp="1570563431"&gt;472&lt;/key&gt;&lt;/foreign-keys&gt;&lt;ref-type name="Journal Article"&gt;17&lt;/ref-type&gt;&lt;contributors&gt;&lt;authors&gt;&lt;author&gt;Parker, Thomas&lt;/author&gt;&lt;author&gt;Libourel, Paul-Antoine&lt;/author&gt;&lt;author&gt;Hetheridge, Malcolm J&lt;/author&gt;&lt;author&gt;Cumming, Robert I&lt;/author&gt;&lt;author&gt;Sutcliffe, Thomas P&lt;/author&gt;&lt;author&gt;Goonesinghe, Alexander C&lt;/author&gt;&lt;author&gt;Ball, Jonathan S&lt;/author&gt;&lt;author&gt;Owen, Stewart F&lt;/author&gt;&lt;author&gt;Chomis, Yann&lt;/author&gt;&lt;author&gt;Winter, Matthew J&lt;/author&gt;&lt;/authors&gt;&lt;/contributors&gt;&lt;titles&gt;&lt;title&gt;A multi-endpoint in vivo larval zebrafish (Danio rerio) model for the assessment of integrated cardiovascular function&lt;/title&gt;&lt;secondary-title&gt;Journal of pharmacological and toxicological methods&lt;/secondary-title&gt;&lt;/titles&gt;&lt;periodical&gt;&lt;full-title&gt;Journal of pharmacological and toxicological methods&lt;/full-title&gt;&lt;/periodical&gt;&lt;pages&gt;30-38&lt;/pages&gt;&lt;volume&gt;69&lt;/volume&gt;&lt;number&gt;1&lt;/number&gt;&lt;dates&gt;&lt;year&gt;2014&lt;/year&gt;&lt;/dates&gt;&lt;isbn&gt;1056-8719&lt;/isbn&gt;&lt;urls&gt;&lt;/urls&gt;&lt;/record&gt;&lt;/Cite&gt;&lt;/EndNote&gt;</w:instrText>
      </w:r>
      <w:r w:rsidR="007E6E84" w:rsidRPr="001715C3">
        <w:rPr>
          <w:rFonts w:asciiTheme="minorHAnsi" w:hAnsiTheme="minorHAnsi" w:cstheme="minorHAnsi"/>
          <w:color w:val="auto"/>
        </w:rPr>
        <w:fldChar w:fldCharType="separate"/>
      </w:r>
      <w:r w:rsidR="002B091A" w:rsidRPr="002B091A">
        <w:rPr>
          <w:noProof/>
          <w:color w:val="auto"/>
          <w:vertAlign w:val="superscript"/>
        </w:rPr>
        <w:t>24</w:t>
      </w:r>
      <w:r w:rsidR="007E6E84" w:rsidRPr="001715C3">
        <w:rPr>
          <w:color w:val="auto"/>
        </w:rPr>
        <w:fldChar w:fldCharType="end"/>
      </w:r>
      <w:r w:rsidR="007E6E84" w:rsidRPr="001715C3">
        <w:rPr>
          <w:rFonts w:asciiTheme="minorHAnsi" w:hAnsiTheme="minorHAnsi" w:cstheme="minorBidi"/>
          <w:color w:val="auto"/>
        </w:rPr>
        <w:t xml:space="preserve"> and DanioVision</w:t>
      </w:r>
      <w:r w:rsidR="007E6E84" w:rsidRPr="001715C3">
        <w:rPr>
          <w:color w:val="auto"/>
        </w:rPr>
        <w:fldChar w:fldCharType="begin"/>
      </w:r>
      <w:r w:rsidR="002B091A">
        <w:rPr>
          <w:color w:val="auto"/>
        </w:rPr>
        <w:instrText xml:space="preserve"> ADDIN EN.CITE &lt;EndNote&gt;&lt;Cite&gt;&lt;Author&gt;Grone&lt;/Author&gt;&lt;Year&gt;2016&lt;/Year&gt;&lt;RecNum&gt;471&lt;/RecNum&gt;&lt;IDText&gt;Epilepsy, behavioral abnormalities, and physiological comorbidities in syntaxin-binding protein 1 (STXBP1) mutant zebrafish&lt;/IDText&gt;&lt;DisplayText&gt;&lt;style face="superscript"&gt;25&lt;/style&gt;&lt;/DisplayText&gt;&lt;record&gt;&lt;rec-number&gt;471&lt;/rec-number&gt;&lt;foreign-keys&gt;&lt;key app="EN" db-id="ersxvtd9ir5fpwe9er8pvwsca0rwr292xdfv" timestamp="1570563430"&gt;471&lt;/key&gt;&lt;/foreign-keys&gt;&lt;ref-type name="Journal Article"&gt;17&lt;/ref-type&gt;&lt;contributors&gt;&lt;authors&gt;&lt;author&gt;Grone, Brian P&lt;/author&gt;&lt;author&gt;Marchese, Maria&lt;/author&gt;&lt;author&gt;Hamling, Kyla R&lt;/author&gt;&lt;author&gt;Kumar, Maneesh G&lt;/author&gt;&lt;author&gt;Krasniak, Christopher S&lt;/author&gt;&lt;author&gt;Sicca, Federico&lt;/author&gt;&lt;author&gt;Santorelli, Filippo M&lt;/author&gt;&lt;author&gt;Patel, Manisha&lt;/author&gt;&lt;author&gt;Baraban, Scott C&lt;/author&gt;&lt;/authors&gt;&lt;/contributors&gt;&lt;titles&gt;&lt;title&gt;Epilepsy, behavioral abnormalities, and physiological comorbidities in syntaxin-binding protein 1 (STXBP1) mutant zebrafish&lt;/title&gt;&lt;secondary-title&gt;PloS one&lt;/secondary-title&gt;&lt;/titles&gt;&lt;periodical&gt;&lt;full-title&gt;PLoS One&lt;/full-title&gt;&lt;/periodical&gt;&lt;pages&gt;e0151148&lt;/pages&gt;&lt;volume&gt;11&lt;/volume&gt;&lt;number&gt;3&lt;/number&gt;&lt;dates&gt;&lt;year&gt;2016&lt;/year&gt;&lt;/dates&gt;&lt;isbn&gt;1932-6203&lt;/isbn&gt;&lt;urls&gt;&lt;/urls&gt;&lt;/record&gt;&lt;/Cite&gt;&lt;/EndNote&gt;</w:instrText>
      </w:r>
      <w:r w:rsidR="007E6E84" w:rsidRPr="001715C3">
        <w:rPr>
          <w:rFonts w:asciiTheme="minorHAnsi" w:hAnsiTheme="minorHAnsi" w:cstheme="minorHAnsi"/>
          <w:color w:val="auto"/>
        </w:rPr>
        <w:fldChar w:fldCharType="separate"/>
      </w:r>
      <w:r w:rsidR="002B091A" w:rsidRPr="002B091A">
        <w:rPr>
          <w:noProof/>
          <w:color w:val="auto"/>
          <w:vertAlign w:val="superscript"/>
        </w:rPr>
        <w:t>25</w:t>
      </w:r>
      <w:r w:rsidR="007E6E84" w:rsidRPr="001715C3">
        <w:rPr>
          <w:color w:val="auto"/>
        </w:rPr>
        <w:fldChar w:fldCharType="end"/>
      </w:r>
      <w:r w:rsidR="007E6E84" w:rsidRPr="001715C3">
        <w:rPr>
          <w:rFonts w:asciiTheme="minorHAnsi" w:hAnsiTheme="minorHAnsi" w:cstheme="minorBidi"/>
          <w:color w:val="auto"/>
        </w:rPr>
        <w:t>.</w:t>
      </w:r>
    </w:p>
    <w:p w14:paraId="277BE207" w14:textId="77777777" w:rsidR="00DF5EB4" w:rsidRPr="001715C3" w:rsidRDefault="00DF5EB4" w:rsidP="00641BF9">
      <w:pPr>
        <w:widowControl/>
        <w:autoSpaceDE/>
        <w:autoSpaceDN/>
        <w:adjustRightInd/>
        <w:rPr>
          <w:rFonts w:asciiTheme="minorHAnsi" w:hAnsiTheme="minorHAnsi" w:cstheme="minorBidi"/>
          <w:color w:val="auto"/>
        </w:rPr>
      </w:pPr>
    </w:p>
    <w:p w14:paraId="714EAAD3" w14:textId="0BB48F8E" w:rsidR="002814EE" w:rsidRPr="00D818D9" w:rsidRDefault="009E6AE8" w:rsidP="00641BF9">
      <w:pPr>
        <w:pStyle w:val="ListParagraph"/>
        <w:numPr>
          <w:ilvl w:val="2"/>
          <w:numId w:val="75"/>
        </w:numPr>
        <w:ind w:left="0" w:firstLine="0"/>
        <w:rPr>
          <w:rFonts w:asciiTheme="minorHAnsi" w:hAnsiTheme="minorHAnsi"/>
          <w:color w:val="auto"/>
          <w:highlight w:val="yellow"/>
        </w:rPr>
      </w:pPr>
      <w:r w:rsidRPr="00422B7C">
        <w:rPr>
          <w:rFonts w:asciiTheme="minorHAnsi" w:hAnsiTheme="minorHAnsi"/>
          <w:color w:val="auto"/>
          <w:kern w:val="32"/>
          <w:highlight w:val="yellow"/>
        </w:rPr>
        <w:t xml:space="preserve">Analyze </w:t>
      </w:r>
      <w:r w:rsidR="00225091" w:rsidRPr="00422B7C">
        <w:rPr>
          <w:rFonts w:asciiTheme="minorHAnsi" w:hAnsiTheme="minorHAnsi"/>
          <w:color w:val="auto"/>
          <w:kern w:val="32"/>
          <w:highlight w:val="yellow"/>
        </w:rPr>
        <w:t>the cardiac structure</w:t>
      </w:r>
      <w:r w:rsidR="00A1040B" w:rsidRPr="00422B7C">
        <w:rPr>
          <w:rFonts w:asciiTheme="minorHAnsi" w:hAnsiTheme="minorHAnsi"/>
          <w:color w:val="auto"/>
          <w:highlight w:val="yellow"/>
        </w:rPr>
        <w:t xml:space="preserve"> </w:t>
      </w:r>
      <w:r w:rsidR="00225091" w:rsidRPr="00422B7C">
        <w:rPr>
          <w:rFonts w:asciiTheme="minorHAnsi" w:hAnsiTheme="minorHAnsi" w:cstheme="minorHAnsi"/>
          <w:color w:val="auto"/>
          <w:highlight w:val="yellow"/>
        </w:rPr>
        <w:t>u</w:t>
      </w:r>
      <w:r w:rsidR="00870D38" w:rsidRPr="00422B7C">
        <w:rPr>
          <w:rFonts w:asciiTheme="minorHAnsi" w:hAnsiTheme="minorHAnsi" w:cstheme="minorHAnsi"/>
          <w:color w:val="auto"/>
          <w:highlight w:val="yellow"/>
        </w:rPr>
        <w:t>sing</w:t>
      </w:r>
      <w:r w:rsidR="003E642C" w:rsidRPr="00422B7C">
        <w:rPr>
          <w:rFonts w:asciiTheme="minorHAnsi" w:hAnsiTheme="minorHAnsi" w:cstheme="minorHAnsi"/>
          <w:color w:val="auto"/>
          <w:highlight w:val="yellow"/>
        </w:rPr>
        <w:t xml:space="preserve"> </w:t>
      </w:r>
      <w:r w:rsidR="004C4F09" w:rsidRPr="00422B7C">
        <w:rPr>
          <w:rFonts w:asciiTheme="minorHAnsi" w:hAnsiTheme="minorHAnsi" w:cstheme="minorHAnsi"/>
          <w:color w:val="auto"/>
          <w:highlight w:val="yellow"/>
        </w:rPr>
        <w:t>a</w:t>
      </w:r>
      <w:r w:rsidR="00B26541" w:rsidRPr="00422B7C">
        <w:rPr>
          <w:rFonts w:asciiTheme="minorHAnsi" w:hAnsiTheme="minorHAnsi"/>
          <w:color w:val="auto"/>
          <w:highlight w:val="yellow"/>
        </w:rPr>
        <w:t xml:space="preserve"> </w:t>
      </w:r>
      <w:r w:rsidR="00870D38" w:rsidRPr="00422B7C">
        <w:rPr>
          <w:rFonts w:asciiTheme="minorHAnsi" w:hAnsiTheme="minorHAnsi" w:cstheme="minorHAnsi"/>
          <w:color w:val="auto"/>
          <w:highlight w:val="yellow"/>
        </w:rPr>
        <w:t>record time-lapse</w:t>
      </w:r>
      <w:r w:rsidR="003E642C" w:rsidRPr="00422B7C">
        <w:rPr>
          <w:rFonts w:asciiTheme="minorHAnsi" w:hAnsiTheme="minorHAnsi"/>
          <w:color w:val="auto"/>
          <w:highlight w:val="yellow"/>
        </w:rPr>
        <w:t xml:space="preserve"> movie at about 100 fps</w:t>
      </w:r>
      <w:r w:rsidR="00225091" w:rsidRPr="00422B7C">
        <w:rPr>
          <w:rFonts w:asciiTheme="minorHAnsi" w:hAnsiTheme="minorHAnsi" w:cstheme="minorHAnsi"/>
          <w:color w:val="auto"/>
          <w:highlight w:val="yellow"/>
        </w:rPr>
        <w:t xml:space="preserve"> </w:t>
      </w:r>
      <w:r w:rsidR="00225091" w:rsidRPr="00D818D9">
        <w:rPr>
          <w:rFonts w:asciiTheme="minorHAnsi" w:hAnsiTheme="minorHAnsi" w:cstheme="minorHAnsi"/>
          <w:color w:val="auto"/>
        </w:rPr>
        <w:t xml:space="preserve">to </w:t>
      </w:r>
      <w:r w:rsidR="00225091" w:rsidRPr="00D818D9">
        <w:rPr>
          <w:rFonts w:asciiTheme="minorHAnsi" w:hAnsiTheme="minorHAnsi" w:cstheme="minorBidi"/>
          <w:color w:val="auto"/>
        </w:rPr>
        <w:t>c</w:t>
      </w:r>
      <w:r w:rsidR="035CD4A6" w:rsidRPr="00D818D9">
        <w:rPr>
          <w:rFonts w:asciiTheme="minorHAnsi" w:hAnsiTheme="minorHAnsi" w:cstheme="minorBidi"/>
          <w:color w:val="auto"/>
        </w:rPr>
        <w:t>heck</w:t>
      </w:r>
      <w:r w:rsidR="035CD4A6" w:rsidRPr="00D818D9">
        <w:rPr>
          <w:rFonts w:asciiTheme="minorHAnsi" w:hAnsiTheme="minorHAnsi"/>
          <w:color w:val="auto"/>
        </w:rPr>
        <w:t xml:space="preserve"> the </w:t>
      </w:r>
      <w:r w:rsidR="035CD4A6" w:rsidRPr="00D818D9">
        <w:rPr>
          <w:rFonts w:asciiTheme="minorHAnsi" w:hAnsiTheme="minorHAnsi" w:cstheme="minorBidi"/>
          <w:color w:val="auto"/>
        </w:rPr>
        <w:t xml:space="preserve">whole heart to detect </w:t>
      </w:r>
      <w:r w:rsidR="00261DDF" w:rsidRPr="00D818D9">
        <w:rPr>
          <w:rFonts w:asciiTheme="minorHAnsi" w:hAnsiTheme="minorHAnsi" w:cstheme="minorBidi"/>
          <w:color w:val="auto"/>
        </w:rPr>
        <w:t xml:space="preserve">the </w:t>
      </w:r>
      <w:r w:rsidR="035CD4A6" w:rsidRPr="00D818D9">
        <w:rPr>
          <w:rFonts w:asciiTheme="minorHAnsi" w:hAnsiTheme="minorHAnsi"/>
          <w:color w:val="auto"/>
        </w:rPr>
        <w:t xml:space="preserve">presence of cardiac edema </w:t>
      </w:r>
      <w:r w:rsidR="035CD4A6" w:rsidRPr="00D818D9">
        <w:rPr>
          <w:rFonts w:asciiTheme="minorHAnsi" w:hAnsiTheme="minorHAnsi" w:cstheme="minorBidi"/>
          <w:color w:val="auto"/>
        </w:rPr>
        <w:t>or any</w:t>
      </w:r>
      <w:r w:rsidR="035CD4A6" w:rsidRPr="00D818D9">
        <w:rPr>
          <w:rFonts w:asciiTheme="minorHAnsi" w:hAnsiTheme="minorHAnsi"/>
          <w:color w:val="auto"/>
        </w:rPr>
        <w:t xml:space="preserve"> </w:t>
      </w:r>
      <w:r w:rsidR="00791B42" w:rsidRPr="00D818D9">
        <w:rPr>
          <w:rFonts w:asciiTheme="minorHAnsi" w:hAnsiTheme="minorHAnsi"/>
          <w:color w:val="auto"/>
        </w:rPr>
        <w:t xml:space="preserve">other </w:t>
      </w:r>
      <w:r w:rsidR="035CD4A6" w:rsidRPr="00D818D9">
        <w:rPr>
          <w:rFonts w:asciiTheme="minorHAnsi" w:hAnsiTheme="minorHAnsi"/>
          <w:color w:val="auto"/>
        </w:rPr>
        <w:t xml:space="preserve">structural </w:t>
      </w:r>
      <w:r w:rsidR="035CD4A6" w:rsidRPr="00D818D9">
        <w:rPr>
          <w:rFonts w:asciiTheme="minorHAnsi" w:hAnsiTheme="minorHAnsi" w:cstheme="minorBidi"/>
          <w:color w:val="auto"/>
        </w:rPr>
        <w:t>defect.</w:t>
      </w:r>
      <w:r w:rsidR="035CD4A6" w:rsidRPr="00D818D9">
        <w:rPr>
          <w:rFonts w:asciiTheme="minorHAnsi" w:hAnsiTheme="minorHAnsi"/>
          <w:color w:val="auto"/>
        </w:rPr>
        <w:t xml:space="preserve"> </w:t>
      </w:r>
    </w:p>
    <w:p w14:paraId="59875031" w14:textId="5497E25F" w:rsidR="00480F90" w:rsidRDefault="00480F90" w:rsidP="00641BF9">
      <w:pPr>
        <w:pStyle w:val="ListParagraph"/>
        <w:ind w:left="0"/>
        <w:rPr>
          <w:rFonts w:asciiTheme="minorHAnsi" w:hAnsiTheme="minorHAnsi"/>
          <w:color w:val="auto"/>
        </w:rPr>
      </w:pPr>
    </w:p>
    <w:p w14:paraId="61D42FE6" w14:textId="2C1EE34F" w:rsidR="00480F90" w:rsidRPr="00422B7C" w:rsidRDefault="00480F90" w:rsidP="00641BF9">
      <w:pPr>
        <w:pStyle w:val="ListParagraph"/>
        <w:ind w:left="0"/>
        <w:rPr>
          <w:rFonts w:asciiTheme="minorHAnsi" w:hAnsiTheme="minorHAnsi"/>
          <w:color w:val="auto"/>
          <w:highlight w:val="yellow"/>
        </w:rPr>
      </w:pPr>
      <w:r>
        <w:rPr>
          <w:rFonts w:asciiTheme="minorHAnsi" w:hAnsiTheme="minorHAnsi"/>
          <w:color w:val="auto"/>
        </w:rPr>
        <w:t xml:space="preserve">NOTE: </w:t>
      </w:r>
      <w:r w:rsidRPr="00F562D5">
        <w:rPr>
          <w:rFonts w:asciiTheme="minorHAnsi" w:hAnsiTheme="minorHAnsi"/>
          <w:b/>
          <w:bCs/>
          <w:color w:val="auto"/>
        </w:rPr>
        <w:t xml:space="preserve">Figure </w:t>
      </w:r>
      <w:r w:rsidRPr="00F562D5">
        <w:rPr>
          <w:rFonts w:asciiTheme="minorHAnsi" w:hAnsiTheme="minorHAnsi" w:cstheme="minorBidi"/>
          <w:b/>
          <w:bCs/>
          <w:color w:val="auto"/>
        </w:rPr>
        <w:t>3A</w:t>
      </w:r>
      <w:r w:rsidRPr="00F562D5">
        <w:rPr>
          <w:rFonts w:asciiTheme="minorHAnsi" w:hAnsiTheme="minorHAnsi"/>
          <w:color w:val="auto"/>
        </w:rPr>
        <w:t xml:space="preserve"> shows a normal </w:t>
      </w:r>
      <w:r w:rsidRPr="00F562D5">
        <w:rPr>
          <w:rFonts w:asciiTheme="minorHAnsi" w:hAnsiTheme="minorHAnsi" w:cstheme="minorBidi"/>
          <w:color w:val="auto"/>
        </w:rPr>
        <w:t>3 dpf</w:t>
      </w:r>
      <w:r w:rsidRPr="00F562D5">
        <w:rPr>
          <w:rFonts w:asciiTheme="minorHAnsi" w:hAnsiTheme="minorHAnsi"/>
          <w:color w:val="auto"/>
        </w:rPr>
        <w:t xml:space="preserve"> embryo </w:t>
      </w:r>
      <w:r w:rsidRPr="00F562D5">
        <w:rPr>
          <w:rFonts w:asciiTheme="minorHAnsi" w:hAnsiTheme="minorHAnsi" w:cstheme="minorBidi"/>
          <w:color w:val="auto"/>
        </w:rPr>
        <w:t xml:space="preserve">heart, </w:t>
      </w:r>
      <w:r w:rsidRPr="00F562D5">
        <w:rPr>
          <w:rFonts w:asciiTheme="minorHAnsi" w:hAnsiTheme="minorHAnsi"/>
          <w:color w:val="auto"/>
        </w:rPr>
        <w:t xml:space="preserve">and </w:t>
      </w:r>
      <w:r w:rsidRPr="00F562D5">
        <w:rPr>
          <w:rFonts w:asciiTheme="minorHAnsi" w:hAnsiTheme="minorHAnsi"/>
          <w:b/>
          <w:bCs/>
          <w:color w:val="auto"/>
        </w:rPr>
        <w:t xml:space="preserve">Figure </w:t>
      </w:r>
      <w:r w:rsidRPr="00F562D5">
        <w:rPr>
          <w:rFonts w:asciiTheme="minorHAnsi" w:hAnsiTheme="minorHAnsi" w:cstheme="minorBidi"/>
          <w:b/>
          <w:bCs/>
          <w:color w:val="auto"/>
        </w:rPr>
        <w:t>3B</w:t>
      </w:r>
      <w:r w:rsidRPr="00F562D5">
        <w:rPr>
          <w:rFonts w:asciiTheme="minorHAnsi" w:hAnsiTheme="minorHAnsi"/>
          <w:color w:val="auto"/>
        </w:rPr>
        <w:t xml:space="preserve"> shows a </w:t>
      </w:r>
      <w:r w:rsidRPr="00F562D5">
        <w:rPr>
          <w:rFonts w:asciiTheme="minorHAnsi" w:hAnsiTheme="minorHAnsi" w:cstheme="minorBidi"/>
          <w:color w:val="auto"/>
        </w:rPr>
        <w:t>3 dpf heart with cardiac</w:t>
      </w:r>
      <w:r w:rsidRPr="00F562D5">
        <w:rPr>
          <w:rFonts w:asciiTheme="minorHAnsi" w:hAnsiTheme="minorHAnsi"/>
          <w:color w:val="auto"/>
        </w:rPr>
        <w:t xml:space="preserve"> edema and heart looping defect (elongated ventricle).</w:t>
      </w:r>
    </w:p>
    <w:bookmarkEnd w:id="2"/>
    <w:p w14:paraId="377F83C8" w14:textId="77777777" w:rsidR="00DA3156" w:rsidRPr="001715C3" w:rsidRDefault="00DA3156" w:rsidP="00641BF9">
      <w:pPr>
        <w:rPr>
          <w:rFonts w:asciiTheme="minorHAnsi" w:hAnsiTheme="minorHAnsi"/>
          <w:color w:val="auto"/>
        </w:rPr>
      </w:pPr>
    </w:p>
    <w:bookmarkEnd w:id="21"/>
    <w:p w14:paraId="0DC790BE" w14:textId="391FEDD4" w:rsidR="00D62463" w:rsidRPr="00D818D9" w:rsidRDefault="00480F90" w:rsidP="00641BF9">
      <w:pPr>
        <w:pStyle w:val="ListParagraph"/>
        <w:numPr>
          <w:ilvl w:val="1"/>
          <w:numId w:val="75"/>
        </w:numPr>
        <w:tabs>
          <w:tab w:val="left" w:pos="709"/>
        </w:tabs>
        <w:ind w:left="0" w:firstLine="0"/>
        <w:rPr>
          <w:rFonts w:asciiTheme="minorHAnsi" w:hAnsiTheme="minorHAnsi" w:cstheme="minorHAnsi"/>
          <w:noProof/>
          <w:color w:val="auto"/>
          <w:kern w:val="32"/>
        </w:rPr>
      </w:pPr>
      <w:r w:rsidRPr="00D818D9">
        <w:rPr>
          <w:rFonts w:asciiTheme="minorHAnsi" w:hAnsiTheme="minorHAnsi" w:cstheme="minorHAnsi"/>
          <w:noProof/>
          <w:color w:val="auto"/>
          <w:kern w:val="32"/>
        </w:rPr>
        <w:t xml:space="preserve">Calculate </w:t>
      </w:r>
      <w:r w:rsidR="00CD6F59" w:rsidRPr="00D818D9">
        <w:rPr>
          <w:rFonts w:asciiTheme="minorHAnsi" w:hAnsiTheme="minorHAnsi" w:cstheme="minorHAnsi"/>
          <w:noProof/>
          <w:color w:val="auto"/>
          <w:kern w:val="32"/>
        </w:rPr>
        <w:t>the</w:t>
      </w:r>
      <w:r w:rsidR="00D62463" w:rsidRPr="00D818D9">
        <w:rPr>
          <w:rFonts w:asciiTheme="minorHAnsi" w:hAnsiTheme="minorHAnsi" w:cstheme="minorHAnsi"/>
          <w:noProof/>
          <w:color w:val="auto"/>
          <w:kern w:val="32"/>
        </w:rPr>
        <w:t xml:space="preserve"> </w:t>
      </w:r>
      <w:r w:rsidR="00912648" w:rsidRPr="00D818D9">
        <w:rPr>
          <w:rFonts w:asciiTheme="minorHAnsi" w:hAnsiTheme="minorHAnsi" w:cstheme="minorHAnsi"/>
          <w:noProof/>
          <w:color w:val="auto"/>
          <w:kern w:val="32"/>
        </w:rPr>
        <w:t xml:space="preserve">fractional area change </w:t>
      </w:r>
      <w:r w:rsidR="00D62463" w:rsidRPr="00D818D9">
        <w:rPr>
          <w:rFonts w:asciiTheme="minorHAnsi" w:hAnsiTheme="minorHAnsi" w:cstheme="minorHAnsi"/>
          <w:noProof/>
          <w:color w:val="auto"/>
          <w:kern w:val="32"/>
        </w:rPr>
        <w:t xml:space="preserve">(FAC): </w:t>
      </w:r>
    </w:p>
    <w:p w14:paraId="0A9FE26C" w14:textId="77777777" w:rsidR="00DF5EB4" w:rsidRPr="001715C3" w:rsidRDefault="00DF5EB4" w:rsidP="00641BF9">
      <w:pPr>
        <w:pStyle w:val="ListParagraph"/>
        <w:tabs>
          <w:tab w:val="left" w:pos="2160"/>
        </w:tabs>
        <w:ind w:left="0"/>
        <w:rPr>
          <w:rFonts w:asciiTheme="minorHAnsi" w:hAnsiTheme="minorHAnsi" w:cstheme="minorHAnsi"/>
          <w:b/>
          <w:bCs/>
          <w:noProof/>
          <w:color w:val="auto"/>
          <w:kern w:val="32"/>
        </w:rPr>
      </w:pPr>
    </w:p>
    <w:p w14:paraId="3C087EBF" w14:textId="57CD522F" w:rsidR="000D5113" w:rsidRPr="001715C3" w:rsidRDefault="0083678C" w:rsidP="00641BF9">
      <w:pPr>
        <w:rPr>
          <w:rFonts w:asciiTheme="minorHAnsi" w:hAnsiTheme="minorHAnsi" w:cstheme="minorHAnsi"/>
          <w:color w:val="auto"/>
        </w:rPr>
      </w:pPr>
      <w:r w:rsidRPr="00152AA4">
        <w:rPr>
          <w:noProof/>
          <w:color w:val="auto"/>
        </w:rPr>
        <w:t>NOTE:</w:t>
      </w:r>
      <w:r w:rsidRPr="00152AA4">
        <w:rPr>
          <w:rFonts w:asciiTheme="minorHAnsi" w:hAnsiTheme="minorHAnsi" w:cstheme="minorHAnsi"/>
          <w:color w:val="auto"/>
        </w:rPr>
        <w:t xml:space="preserve"> </w:t>
      </w:r>
      <w:r w:rsidR="000D5113" w:rsidRPr="001715C3">
        <w:rPr>
          <w:rFonts w:asciiTheme="minorHAnsi" w:hAnsiTheme="minorHAnsi" w:cstheme="minorHAnsi"/>
          <w:color w:val="auto"/>
        </w:rPr>
        <w:t xml:space="preserve">Fractional </w:t>
      </w:r>
      <w:r w:rsidR="009E6AE8" w:rsidRPr="009E6AE8">
        <w:rPr>
          <w:rFonts w:asciiTheme="minorHAnsi" w:hAnsiTheme="minorHAnsi" w:cstheme="minorHAnsi"/>
          <w:color w:val="auto"/>
        </w:rPr>
        <w:t xml:space="preserve">area change </w:t>
      </w:r>
      <w:r w:rsidR="000D5113" w:rsidRPr="001715C3">
        <w:rPr>
          <w:rFonts w:asciiTheme="minorHAnsi" w:hAnsiTheme="minorHAnsi" w:cstheme="minorHAnsi"/>
          <w:color w:val="auto"/>
        </w:rPr>
        <w:t>(</w:t>
      </w:r>
      <w:r w:rsidR="00F97BEC" w:rsidRPr="001715C3">
        <w:rPr>
          <w:rFonts w:asciiTheme="minorHAnsi" w:hAnsiTheme="minorHAnsi" w:cstheme="minorHAnsi"/>
          <w:color w:val="auto"/>
        </w:rPr>
        <w:t>FAC</w:t>
      </w:r>
      <w:r w:rsidR="000D5113" w:rsidRPr="001715C3">
        <w:rPr>
          <w:rFonts w:asciiTheme="minorHAnsi" w:hAnsiTheme="minorHAnsi" w:cstheme="minorHAnsi"/>
          <w:color w:val="auto"/>
        </w:rPr>
        <w:t xml:space="preserve">) is a parameter used to </w:t>
      </w:r>
      <w:r w:rsidR="00FA659C" w:rsidRPr="001715C3">
        <w:rPr>
          <w:rFonts w:asciiTheme="minorHAnsi" w:hAnsiTheme="minorHAnsi" w:cstheme="minorHAnsi"/>
          <w:color w:val="auto"/>
        </w:rPr>
        <w:t xml:space="preserve">compare </w:t>
      </w:r>
      <w:r w:rsidR="000D5113" w:rsidRPr="001715C3">
        <w:rPr>
          <w:rFonts w:asciiTheme="minorHAnsi" w:hAnsiTheme="minorHAnsi" w:cstheme="minorHAnsi"/>
          <w:color w:val="auto"/>
        </w:rPr>
        <w:t>vent</w:t>
      </w:r>
      <w:r w:rsidR="00B42F6A" w:rsidRPr="001715C3">
        <w:rPr>
          <w:rFonts w:asciiTheme="minorHAnsi" w:hAnsiTheme="minorHAnsi" w:cstheme="minorHAnsi"/>
          <w:color w:val="auto"/>
        </w:rPr>
        <w:t>ricular</w:t>
      </w:r>
      <w:r w:rsidR="000D5113" w:rsidRPr="001715C3">
        <w:rPr>
          <w:rFonts w:asciiTheme="minorHAnsi" w:hAnsiTheme="minorHAnsi" w:cstheme="minorHAnsi"/>
          <w:color w:val="auto"/>
        </w:rPr>
        <w:t xml:space="preserve"> end-</w:t>
      </w:r>
      <w:r w:rsidR="00B42F6A" w:rsidRPr="001715C3">
        <w:rPr>
          <w:rFonts w:asciiTheme="minorHAnsi" w:hAnsiTheme="minorHAnsi" w:cstheme="minorHAnsi"/>
          <w:color w:val="auto"/>
        </w:rPr>
        <w:t>diastole</w:t>
      </w:r>
      <w:r w:rsidR="000D5113" w:rsidRPr="001715C3">
        <w:rPr>
          <w:rFonts w:asciiTheme="minorHAnsi" w:hAnsiTheme="minorHAnsi" w:cstheme="minorHAnsi"/>
          <w:color w:val="auto"/>
        </w:rPr>
        <w:t xml:space="preserve"> an</w:t>
      </w:r>
      <w:r w:rsidR="00B42F6A" w:rsidRPr="001715C3">
        <w:rPr>
          <w:rFonts w:asciiTheme="minorHAnsi" w:hAnsiTheme="minorHAnsi" w:cstheme="minorHAnsi"/>
          <w:color w:val="auto"/>
        </w:rPr>
        <w:t>d</w:t>
      </w:r>
      <w:r w:rsidR="000D5113" w:rsidRPr="001715C3">
        <w:rPr>
          <w:rFonts w:asciiTheme="minorHAnsi" w:hAnsiTheme="minorHAnsi" w:cstheme="minorHAnsi"/>
          <w:color w:val="auto"/>
        </w:rPr>
        <w:t xml:space="preserve"> end</w:t>
      </w:r>
      <w:r w:rsidR="00FA4155" w:rsidRPr="001715C3">
        <w:rPr>
          <w:rFonts w:asciiTheme="minorHAnsi" w:hAnsiTheme="minorHAnsi" w:cstheme="minorHAnsi"/>
          <w:color w:val="auto"/>
        </w:rPr>
        <w:t>-</w:t>
      </w:r>
      <w:r w:rsidR="000D5113" w:rsidRPr="001715C3">
        <w:rPr>
          <w:rFonts w:asciiTheme="minorHAnsi" w:hAnsiTheme="minorHAnsi" w:cstheme="minorHAnsi"/>
          <w:color w:val="auto"/>
        </w:rPr>
        <w:t xml:space="preserve">systole areas to assess contractility of the ventricle. </w:t>
      </w:r>
    </w:p>
    <w:p w14:paraId="1AA14A9A" w14:textId="77777777" w:rsidR="00DF5EB4" w:rsidRPr="001715C3" w:rsidRDefault="00DF5EB4" w:rsidP="00641BF9">
      <w:pPr>
        <w:rPr>
          <w:rFonts w:asciiTheme="minorHAnsi" w:hAnsiTheme="minorHAnsi" w:cstheme="minorHAnsi"/>
          <w:color w:val="auto"/>
        </w:rPr>
      </w:pPr>
    </w:p>
    <w:p w14:paraId="240D102F" w14:textId="289CA7C8" w:rsidR="006318A7" w:rsidRPr="001715C3" w:rsidRDefault="009E6AE8" w:rsidP="00641BF9">
      <w:pPr>
        <w:pStyle w:val="ListParagraph"/>
        <w:numPr>
          <w:ilvl w:val="2"/>
          <w:numId w:val="75"/>
        </w:numPr>
        <w:ind w:left="0" w:firstLine="0"/>
        <w:rPr>
          <w:rFonts w:asciiTheme="minorHAnsi" w:hAnsiTheme="minorHAnsi" w:cstheme="minorHAnsi"/>
          <w:color w:val="auto"/>
        </w:rPr>
      </w:pPr>
      <w:r w:rsidRPr="001715C3">
        <w:rPr>
          <w:rFonts w:asciiTheme="minorHAnsi" w:hAnsiTheme="minorHAnsi" w:cstheme="minorBidi"/>
          <w:color w:val="auto"/>
        </w:rPr>
        <w:t>Us</w:t>
      </w:r>
      <w:r>
        <w:rPr>
          <w:rFonts w:asciiTheme="minorHAnsi" w:hAnsiTheme="minorHAnsi" w:cstheme="minorBidi"/>
          <w:color w:val="auto"/>
        </w:rPr>
        <w:t>e</w:t>
      </w:r>
      <w:r w:rsidRPr="001715C3">
        <w:rPr>
          <w:rFonts w:asciiTheme="minorHAnsi" w:hAnsiTheme="minorHAnsi" w:cstheme="minorBidi"/>
          <w:color w:val="auto"/>
        </w:rPr>
        <w:t xml:space="preserve"> </w:t>
      </w:r>
      <w:r w:rsidR="035CD4A6" w:rsidRPr="001715C3">
        <w:rPr>
          <w:rFonts w:asciiTheme="minorHAnsi" w:hAnsiTheme="minorHAnsi" w:cstheme="minorBidi"/>
          <w:color w:val="auto"/>
        </w:rPr>
        <w:t>a</w:t>
      </w:r>
      <w:r w:rsidR="035CD4A6" w:rsidRPr="001715C3">
        <w:rPr>
          <w:rFonts w:asciiTheme="minorHAnsi" w:hAnsiTheme="minorHAnsi"/>
          <w:color w:val="auto"/>
        </w:rPr>
        <w:t xml:space="preserve"> </w:t>
      </w:r>
      <w:r w:rsidR="035CD4A6" w:rsidRPr="001715C3">
        <w:rPr>
          <w:rFonts w:asciiTheme="minorHAnsi" w:hAnsiTheme="minorHAnsi" w:cstheme="minorBidi"/>
          <w:color w:val="auto"/>
        </w:rPr>
        <w:t>record time-lapse</w:t>
      </w:r>
      <w:r w:rsidR="035CD4A6" w:rsidRPr="001715C3">
        <w:rPr>
          <w:rFonts w:asciiTheme="minorHAnsi" w:hAnsiTheme="minorHAnsi"/>
          <w:color w:val="auto"/>
        </w:rPr>
        <w:t xml:space="preserve"> movie at about 100 fps</w:t>
      </w:r>
      <w:r w:rsidR="00DA3156" w:rsidRPr="001715C3">
        <w:rPr>
          <w:rFonts w:asciiTheme="minorHAnsi" w:hAnsiTheme="minorHAnsi" w:cstheme="minorHAnsi"/>
          <w:color w:val="auto"/>
        </w:rPr>
        <w:t xml:space="preserve"> to d</w:t>
      </w:r>
      <w:r w:rsidR="00D1757E" w:rsidRPr="001715C3">
        <w:rPr>
          <w:rFonts w:asciiTheme="minorHAnsi" w:hAnsiTheme="minorHAnsi" w:cstheme="minorHAnsi"/>
          <w:color w:val="auto"/>
        </w:rPr>
        <w:t>etermin</w:t>
      </w:r>
      <w:r w:rsidR="00FA4155" w:rsidRPr="001715C3">
        <w:rPr>
          <w:rFonts w:asciiTheme="minorHAnsi" w:hAnsiTheme="minorHAnsi" w:cstheme="minorHAnsi"/>
          <w:color w:val="auto"/>
        </w:rPr>
        <w:t>e</w:t>
      </w:r>
      <w:r w:rsidR="00D1757E" w:rsidRPr="001715C3">
        <w:rPr>
          <w:rFonts w:asciiTheme="minorHAnsi" w:hAnsiTheme="minorHAnsi" w:cstheme="minorHAnsi"/>
          <w:color w:val="auto"/>
        </w:rPr>
        <w:t xml:space="preserve"> frames that represent one cardiac cycle. Extract </w:t>
      </w:r>
      <w:r>
        <w:rPr>
          <w:rFonts w:asciiTheme="minorHAnsi" w:hAnsiTheme="minorHAnsi" w:cstheme="minorHAnsi"/>
          <w:color w:val="auto"/>
        </w:rPr>
        <w:t xml:space="preserve">the </w:t>
      </w:r>
      <w:r w:rsidR="00D1757E" w:rsidRPr="001715C3">
        <w:rPr>
          <w:rFonts w:asciiTheme="minorHAnsi" w:hAnsiTheme="minorHAnsi" w:cstheme="minorHAnsi"/>
          <w:color w:val="auto"/>
        </w:rPr>
        <w:t xml:space="preserve">frames that show the </w:t>
      </w:r>
      <w:r w:rsidR="00B9461C" w:rsidRPr="001715C3">
        <w:rPr>
          <w:rFonts w:asciiTheme="minorHAnsi" w:hAnsiTheme="minorHAnsi" w:cstheme="minorHAnsi"/>
          <w:color w:val="auto"/>
        </w:rPr>
        <w:t xml:space="preserve">end of both </w:t>
      </w:r>
      <w:r w:rsidR="00FA4155" w:rsidRPr="001715C3">
        <w:rPr>
          <w:rFonts w:asciiTheme="minorHAnsi" w:hAnsiTheme="minorHAnsi" w:cstheme="minorHAnsi"/>
          <w:color w:val="auto"/>
        </w:rPr>
        <w:t>end-</w:t>
      </w:r>
      <w:r w:rsidR="00B9461C" w:rsidRPr="001715C3">
        <w:rPr>
          <w:rFonts w:asciiTheme="minorHAnsi" w:hAnsiTheme="minorHAnsi" w:cstheme="minorHAnsi"/>
          <w:color w:val="auto"/>
        </w:rPr>
        <w:t xml:space="preserve">systole and </w:t>
      </w:r>
      <w:r w:rsidR="00FA4155" w:rsidRPr="001715C3">
        <w:rPr>
          <w:rFonts w:asciiTheme="minorHAnsi" w:hAnsiTheme="minorHAnsi" w:cstheme="minorHAnsi"/>
          <w:color w:val="auto"/>
        </w:rPr>
        <w:t>end-</w:t>
      </w:r>
      <w:r w:rsidR="00B9461C" w:rsidRPr="001715C3">
        <w:rPr>
          <w:rFonts w:asciiTheme="minorHAnsi" w:hAnsiTheme="minorHAnsi" w:cstheme="minorHAnsi"/>
          <w:color w:val="auto"/>
        </w:rPr>
        <w:t xml:space="preserve">diastole. </w:t>
      </w:r>
    </w:p>
    <w:p w14:paraId="222054AB" w14:textId="77777777" w:rsidR="00085340" w:rsidRPr="001715C3" w:rsidRDefault="00085340" w:rsidP="00641BF9">
      <w:pPr>
        <w:pStyle w:val="ListParagraph"/>
        <w:ind w:left="0"/>
        <w:rPr>
          <w:rFonts w:asciiTheme="minorHAnsi" w:hAnsiTheme="minorHAnsi" w:cstheme="minorHAnsi"/>
          <w:color w:val="auto"/>
        </w:rPr>
      </w:pPr>
    </w:p>
    <w:p w14:paraId="2432B045" w14:textId="3F41FCD1" w:rsidR="00D62463" w:rsidRPr="001715C3" w:rsidRDefault="00D62463" w:rsidP="00641BF9">
      <w:pPr>
        <w:pStyle w:val="ListParagraph"/>
        <w:numPr>
          <w:ilvl w:val="2"/>
          <w:numId w:val="75"/>
        </w:numPr>
        <w:ind w:left="0" w:firstLine="0"/>
        <w:rPr>
          <w:rFonts w:asciiTheme="minorHAnsi" w:hAnsiTheme="minorHAnsi" w:cstheme="minorHAnsi"/>
          <w:color w:val="auto"/>
        </w:rPr>
      </w:pPr>
      <w:r w:rsidRPr="001715C3">
        <w:rPr>
          <w:rFonts w:asciiTheme="minorHAnsi" w:hAnsiTheme="minorHAnsi" w:cstheme="minorHAnsi"/>
          <w:color w:val="auto"/>
        </w:rPr>
        <w:t xml:space="preserve">Calculate </w:t>
      </w:r>
      <w:r w:rsidR="00B9461C" w:rsidRPr="001715C3">
        <w:rPr>
          <w:rFonts w:asciiTheme="minorHAnsi" w:hAnsiTheme="minorHAnsi" w:cstheme="minorHAnsi"/>
          <w:color w:val="auto"/>
        </w:rPr>
        <w:t xml:space="preserve">both end-diastole area (EDA) and end-systole area (ESA) </w:t>
      </w:r>
      <w:r w:rsidRPr="001715C3">
        <w:rPr>
          <w:rFonts w:asciiTheme="minorHAnsi" w:hAnsiTheme="minorHAnsi" w:cstheme="minorHAnsi"/>
          <w:color w:val="auto"/>
        </w:rPr>
        <w:t>using ImageJ or a similar image analysis software.</w:t>
      </w:r>
    </w:p>
    <w:p w14:paraId="618CBFEE" w14:textId="77777777" w:rsidR="00085340" w:rsidRPr="001715C3" w:rsidRDefault="00085340" w:rsidP="00641BF9">
      <w:pPr>
        <w:rPr>
          <w:rFonts w:asciiTheme="minorHAnsi" w:hAnsiTheme="minorHAnsi" w:cstheme="minorHAnsi"/>
          <w:color w:val="auto"/>
        </w:rPr>
      </w:pPr>
    </w:p>
    <w:p w14:paraId="47A10EB3" w14:textId="5EEDF730" w:rsidR="00D62463" w:rsidRPr="001715C3" w:rsidRDefault="00B9461C" w:rsidP="00641BF9">
      <w:pPr>
        <w:pStyle w:val="ListParagraph"/>
        <w:numPr>
          <w:ilvl w:val="2"/>
          <w:numId w:val="75"/>
        </w:numPr>
        <w:ind w:left="0" w:firstLine="0"/>
        <w:rPr>
          <w:rFonts w:asciiTheme="minorHAnsi" w:hAnsiTheme="minorHAnsi" w:cstheme="minorHAnsi"/>
          <w:color w:val="auto"/>
        </w:rPr>
      </w:pPr>
      <w:r w:rsidRPr="001715C3">
        <w:rPr>
          <w:rFonts w:asciiTheme="minorHAnsi" w:hAnsiTheme="minorHAnsi" w:cstheme="minorHAnsi"/>
          <w:color w:val="auto"/>
        </w:rPr>
        <w:t>Use the following formula to calculate FAC</w:t>
      </w:r>
      <w:r w:rsidR="007F5438" w:rsidRPr="001715C3">
        <w:rPr>
          <w:rFonts w:asciiTheme="minorHAnsi" w:hAnsiTheme="minorHAnsi" w:cstheme="minorHAnsi"/>
          <w:color w:val="auto"/>
        </w:rPr>
        <w:fldChar w:fldCharType="begin">
          <w:fldData xml:space="preserve">PEVuZE5vdGU+PENpdGU+PEF1dGhvcj5TYWxtYW48L0F1dGhvcj48WWVhcj4yMDIwPC9ZZWFyPjxS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</w:fldData>
        </w:fldChar>
      </w:r>
      <w:r w:rsidR="002B091A">
        <w:rPr>
          <w:rFonts w:asciiTheme="minorHAnsi" w:hAnsiTheme="minorHAnsi" w:cstheme="minorHAnsi"/>
          <w:color w:val="auto"/>
        </w:rPr>
        <w:instrText xml:space="preserve"> ADDIN EN.CITE </w:instrText>
      </w:r>
      <w:r w:rsidR="002B091A">
        <w:rPr>
          <w:rFonts w:asciiTheme="minorHAnsi" w:hAnsiTheme="minorHAnsi" w:cstheme="minorHAnsi"/>
          <w:color w:val="auto"/>
        </w:rPr>
        <w:fldChar w:fldCharType="begin">
          <w:fldData xml:space="preserve">PEVuZE5vdGU+PENpdGU+PEF1dGhvcj5TYWxtYW48L0F1dGhvcj48WWVhcj4yMDIwPC9ZZWFyPjxS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</w:fldData>
        </w:fldChar>
      </w:r>
      <w:r w:rsidR="002B091A">
        <w:rPr>
          <w:rFonts w:asciiTheme="minorHAnsi" w:hAnsiTheme="minorHAnsi" w:cstheme="minorHAnsi"/>
          <w:color w:val="auto"/>
        </w:rPr>
        <w:instrText xml:space="preserve"> ADDIN EN.CITE.DATA </w:instrText>
      </w:r>
      <w:r w:rsidR="002B091A">
        <w:rPr>
          <w:rFonts w:asciiTheme="minorHAnsi" w:hAnsiTheme="minorHAnsi" w:cstheme="minorHAnsi"/>
          <w:color w:val="auto"/>
        </w:rPr>
      </w:r>
      <w:r w:rsidR="002B091A">
        <w:rPr>
          <w:rFonts w:asciiTheme="minorHAnsi" w:hAnsiTheme="minorHAnsi" w:cstheme="minorHAnsi"/>
          <w:color w:val="auto"/>
        </w:rPr>
        <w:fldChar w:fldCharType="end"/>
      </w:r>
      <w:r w:rsidR="007F5438" w:rsidRPr="001715C3">
        <w:rPr>
          <w:rFonts w:asciiTheme="minorHAnsi" w:hAnsiTheme="minorHAnsi" w:cstheme="minorHAnsi"/>
          <w:color w:val="auto"/>
        </w:rPr>
      </w:r>
      <w:r w:rsidR="007F5438" w:rsidRPr="001715C3">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22,26,27</w:t>
      </w:r>
      <w:r w:rsidR="007F5438" w:rsidRPr="001715C3">
        <w:rPr>
          <w:rFonts w:asciiTheme="minorHAnsi" w:hAnsiTheme="minorHAnsi" w:cstheme="minorHAnsi"/>
          <w:color w:val="auto"/>
        </w:rPr>
        <w:fldChar w:fldCharType="end"/>
      </w:r>
      <w:r w:rsidRPr="001715C3">
        <w:rPr>
          <w:rFonts w:asciiTheme="minorHAnsi" w:hAnsiTheme="minorHAnsi" w:cstheme="minorHAnsi"/>
          <w:color w:val="auto"/>
        </w:rPr>
        <w:t xml:space="preserve">: </w:t>
      </w:r>
      <w:r w:rsidR="00D62463" w:rsidRPr="001715C3">
        <w:rPr>
          <w:rFonts w:asciiTheme="minorHAnsi" w:hAnsiTheme="minorHAnsi" w:cstheme="minorHAnsi"/>
          <w:color w:val="auto"/>
        </w:rPr>
        <w:t xml:space="preserve"> </w:t>
      </w:r>
    </w:p>
    <w:p w14:paraId="08BDB562" w14:textId="77777777" w:rsidR="00D62463" w:rsidRPr="001715C3" w:rsidRDefault="00D62463" w:rsidP="00641BF9">
      <w:pPr>
        <w:jc w:val="center"/>
        <w:rPr>
          <w:rFonts w:asciiTheme="minorHAnsi" w:hAnsiTheme="minorHAnsi" w:cstheme="minorHAnsi"/>
          <w:color w:val="auto"/>
        </w:rPr>
      </w:pPr>
      <w:r w:rsidRPr="001715C3">
        <w:rPr>
          <w:rFonts w:asciiTheme="minorHAnsi" w:hAnsiTheme="minorHAnsi" w:cstheme="minorHAnsi"/>
          <w:color w:val="auto"/>
        </w:rPr>
        <w:lastRenderedPageBreak/>
        <w:t xml:space="preserve">FAC  </w:t>
      </w:r>
      <m:oMath>
        <m:r>
          <m:rPr>
            <m:sty m:val="p"/>
          </m:rPr>
          <w:rPr>
            <w:rFonts w:ascii="Cambria Math" w:hAnsi="Cambria Math" w:cstheme="minorHAnsi"/>
            <w:color w:val="auto"/>
          </w:rPr>
          <m:t>=100 ×</m:t>
        </m:r>
        <m:f>
          <m:fPr>
            <m:ctrlPr>
              <w:rPr>
                <w:rFonts w:ascii="Cambria Math" w:hAnsi="Cambria Math" w:cstheme="minorHAnsi"/>
                <w:color w:val="auto"/>
              </w:rPr>
            </m:ctrlPr>
          </m:fPr>
          <m:num>
            <m:r>
              <m:rPr>
                <m:sty m:val="p"/>
              </m:rPr>
              <w:rPr>
                <w:rFonts w:ascii="Cambria Math" w:hAnsi="Cambria Math" w:cstheme="minorHAnsi"/>
                <w:color w:val="auto"/>
              </w:rPr>
              <m:t>EDA-ESA</m:t>
            </m:r>
          </m:num>
          <m:den>
            <m:r>
              <m:rPr>
                <m:sty m:val="p"/>
              </m:rPr>
              <w:rPr>
                <w:rFonts w:ascii="Cambria Math" w:hAnsi="Cambria Math" w:cstheme="minorHAnsi"/>
                <w:color w:val="auto"/>
              </w:rPr>
              <m:t>EDA</m:t>
            </m:r>
          </m:den>
        </m:f>
      </m:oMath>
    </w:p>
    <w:p w14:paraId="0AC7459E" w14:textId="2B4DA978" w:rsidR="00736311" w:rsidRPr="001715C3" w:rsidRDefault="00736311" w:rsidP="00641BF9">
      <w:pPr>
        <w:rPr>
          <w:rFonts w:asciiTheme="minorHAnsi" w:hAnsiTheme="minorHAnsi" w:cstheme="minorHAnsi"/>
          <w:b/>
          <w:bCs/>
          <w:noProof/>
          <w:color w:val="auto"/>
          <w:kern w:val="32"/>
        </w:rPr>
      </w:pPr>
    </w:p>
    <w:p w14:paraId="7BCFFEDB" w14:textId="58FDDCF0" w:rsidR="00D62463" w:rsidRPr="00D818D9" w:rsidRDefault="00480F90" w:rsidP="00641BF9">
      <w:pPr>
        <w:pStyle w:val="ListParagraph"/>
        <w:numPr>
          <w:ilvl w:val="1"/>
          <w:numId w:val="75"/>
        </w:numPr>
        <w:tabs>
          <w:tab w:val="left" w:pos="709"/>
        </w:tabs>
        <w:ind w:left="0" w:firstLine="0"/>
        <w:rPr>
          <w:rFonts w:asciiTheme="minorHAnsi" w:hAnsiTheme="minorHAnsi"/>
          <w:color w:val="auto"/>
        </w:rPr>
      </w:pPr>
      <w:r w:rsidRPr="00D818D9">
        <w:rPr>
          <w:rFonts w:asciiTheme="minorHAnsi" w:hAnsiTheme="minorHAnsi" w:cstheme="minorHAnsi"/>
          <w:noProof/>
          <w:color w:val="auto"/>
          <w:kern w:val="32"/>
        </w:rPr>
        <w:t xml:space="preserve">Calculate </w:t>
      </w:r>
      <w:r w:rsidR="00B9461C" w:rsidRPr="00D818D9">
        <w:rPr>
          <w:rFonts w:asciiTheme="minorHAnsi" w:hAnsiTheme="minorHAnsi" w:cstheme="minorHAnsi"/>
          <w:noProof/>
          <w:color w:val="auto"/>
          <w:kern w:val="32"/>
        </w:rPr>
        <w:t>the</w:t>
      </w:r>
      <w:r w:rsidR="00D62463" w:rsidRPr="00D818D9">
        <w:rPr>
          <w:rFonts w:asciiTheme="minorHAnsi" w:hAnsiTheme="minorHAnsi" w:cstheme="minorHAnsi"/>
          <w:noProof/>
          <w:color w:val="auto"/>
          <w:kern w:val="32"/>
        </w:rPr>
        <w:t xml:space="preserve"> </w:t>
      </w:r>
      <w:r w:rsidR="00912648" w:rsidRPr="00D818D9">
        <w:rPr>
          <w:rFonts w:asciiTheme="minorHAnsi" w:hAnsiTheme="minorHAnsi" w:cstheme="minorHAnsi"/>
          <w:noProof/>
          <w:color w:val="auto"/>
          <w:kern w:val="32"/>
        </w:rPr>
        <w:t xml:space="preserve">fractional shortening </w:t>
      </w:r>
      <w:r w:rsidR="00D62463" w:rsidRPr="00D818D9">
        <w:rPr>
          <w:rFonts w:asciiTheme="minorHAnsi" w:hAnsiTheme="minorHAnsi" w:cstheme="minorHAnsi"/>
          <w:noProof/>
          <w:color w:val="auto"/>
          <w:kern w:val="32"/>
        </w:rPr>
        <w:t>(FS):</w:t>
      </w:r>
      <w:r w:rsidR="00D62463" w:rsidRPr="00D818D9">
        <w:rPr>
          <w:rFonts w:asciiTheme="minorHAnsi" w:hAnsiTheme="minorHAnsi"/>
          <w:color w:val="auto"/>
        </w:rPr>
        <w:t xml:space="preserve"> </w:t>
      </w:r>
    </w:p>
    <w:p w14:paraId="6F9F883B" w14:textId="77777777" w:rsidR="00085340" w:rsidRPr="001715C3" w:rsidRDefault="00085340" w:rsidP="00641BF9">
      <w:pPr>
        <w:pStyle w:val="ListParagraph"/>
        <w:tabs>
          <w:tab w:val="left" w:pos="2160"/>
        </w:tabs>
        <w:ind w:left="0"/>
        <w:rPr>
          <w:rFonts w:asciiTheme="minorHAnsi" w:hAnsiTheme="minorHAnsi"/>
          <w:color w:val="auto"/>
        </w:rPr>
      </w:pPr>
    </w:p>
    <w:p w14:paraId="75711583" w14:textId="0704172A" w:rsidR="002949E8" w:rsidRPr="00152AA4" w:rsidRDefault="009E6AE8" w:rsidP="00641BF9">
      <w:pPr>
        <w:widowControl/>
        <w:rPr>
          <w:rFonts w:asciiTheme="minorHAnsi" w:hAnsiTheme="minorHAnsi" w:cstheme="minorHAnsi"/>
          <w:color w:val="auto"/>
        </w:rPr>
      </w:pPr>
      <w:r>
        <w:rPr>
          <w:rFonts w:asciiTheme="minorHAnsi" w:hAnsiTheme="minorHAnsi" w:cstheme="minorHAnsi"/>
          <w:color w:val="auto"/>
        </w:rPr>
        <w:t xml:space="preserve">NOTE: </w:t>
      </w:r>
      <w:r w:rsidR="00B42F6A" w:rsidRPr="00152AA4">
        <w:rPr>
          <w:rFonts w:asciiTheme="minorHAnsi" w:hAnsiTheme="minorHAnsi" w:cstheme="minorHAnsi"/>
          <w:color w:val="auto"/>
        </w:rPr>
        <w:t xml:space="preserve">Fractional </w:t>
      </w:r>
      <w:r>
        <w:rPr>
          <w:rFonts w:asciiTheme="minorHAnsi" w:hAnsiTheme="minorHAnsi" w:cstheme="minorHAnsi"/>
          <w:color w:val="auto"/>
        </w:rPr>
        <w:t>s</w:t>
      </w:r>
      <w:r w:rsidR="00B42F6A" w:rsidRPr="00152AA4">
        <w:rPr>
          <w:rFonts w:asciiTheme="minorHAnsi" w:hAnsiTheme="minorHAnsi" w:cstheme="minorHAnsi"/>
          <w:color w:val="auto"/>
        </w:rPr>
        <w:t>hortening (</w:t>
      </w:r>
      <w:r w:rsidR="002949E8" w:rsidRPr="00152AA4">
        <w:rPr>
          <w:rFonts w:asciiTheme="minorHAnsi" w:hAnsiTheme="minorHAnsi" w:cstheme="minorHAnsi"/>
          <w:color w:val="auto"/>
        </w:rPr>
        <w:t>FS</w:t>
      </w:r>
      <w:r w:rsidR="00B42F6A" w:rsidRPr="00152AA4">
        <w:rPr>
          <w:rFonts w:asciiTheme="minorHAnsi" w:hAnsiTheme="minorHAnsi" w:cstheme="minorHAnsi"/>
          <w:color w:val="auto"/>
        </w:rPr>
        <w:t>)</w:t>
      </w:r>
      <w:r w:rsidR="002949E8" w:rsidRPr="00152AA4">
        <w:rPr>
          <w:rFonts w:asciiTheme="minorHAnsi" w:hAnsiTheme="minorHAnsi" w:cstheme="minorHAnsi"/>
          <w:color w:val="auto"/>
        </w:rPr>
        <w:t xml:space="preserve"> is another </w:t>
      </w:r>
      <w:r w:rsidR="00B42F6A" w:rsidRPr="00152AA4">
        <w:rPr>
          <w:rFonts w:asciiTheme="minorHAnsi" w:hAnsiTheme="minorHAnsi" w:cstheme="minorHAnsi"/>
          <w:color w:val="auto"/>
        </w:rPr>
        <w:t xml:space="preserve">parameter used to evaluate </w:t>
      </w:r>
      <w:r w:rsidR="00261DDF" w:rsidRPr="00152AA4">
        <w:rPr>
          <w:rFonts w:asciiTheme="minorHAnsi" w:hAnsiTheme="minorHAnsi" w:cstheme="minorHAnsi"/>
          <w:color w:val="auto"/>
        </w:rPr>
        <w:t xml:space="preserve">the </w:t>
      </w:r>
      <w:r w:rsidR="00B42F6A" w:rsidRPr="00152AA4">
        <w:rPr>
          <w:rFonts w:asciiTheme="minorHAnsi" w:hAnsiTheme="minorHAnsi" w:cstheme="minorHAnsi"/>
          <w:color w:val="auto"/>
        </w:rPr>
        <w:t>contractility of the ventricle</w:t>
      </w:r>
      <w:r w:rsidR="00C95CA2" w:rsidRPr="00152AA4">
        <w:rPr>
          <w:rFonts w:asciiTheme="minorHAnsi" w:hAnsiTheme="minorHAnsi" w:cstheme="minorHAnsi"/>
          <w:color w:val="auto"/>
        </w:rPr>
        <w:t>; to determine FS, the end-diastolic and end-systolic diameters of the ventricles must be measured</w:t>
      </w:r>
      <w:r w:rsidR="00D83374"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&lt;EndNote&gt;&lt;Cite&gt;&lt;Author&gt;Shin&lt;/Author&gt;&lt;Year&gt;2010&lt;/Year&gt;&lt;RecNum&gt;467&lt;/RecNum&gt;&lt;IDText&gt;High-resolution cardiovascular function confirms functional orthology of myocardial contractility pathways in zebrafish&lt;/IDText&gt;&lt;DisplayText&gt;&lt;style face="superscript"&gt;21&lt;/style&gt;&lt;/DisplayText&gt;&lt;record&gt;&lt;rec-number&gt;467&lt;/rec-number&gt;&lt;foreign-keys&gt;&lt;key app="EN" db-id="ersxvtd9ir5fpwe9er8pvwsca0rwr292xdfv" timestamp="1570563430"&gt;467&lt;/key&gt;&lt;/foreign-keys&gt;&lt;ref-type name="Journal Article"&gt;17&lt;/ref-type&gt;&lt;contributors&gt;&lt;authors&gt;&lt;author&gt;Shin, Jordan T&lt;/author&gt;&lt;author&gt;Pomerantsev, Eugene V&lt;/author&gt;&lt;author&gt;Mably, John D&lt;/author&gt;&lt;author&gt;MacRae, Calum A&lt;/author&gt;&lt;/authors&gt;&lt;/contributors&gt;&lt;titles&gt;&lt;title&gt;High-resolution cardiovascular function confirms functional orthology of myocardial contractility pathways in zebrafish&lt;/title&gt;&lt;secondary-title&gt;Physiological genomics&lt;/secondary-title&gt;&lt;/titles&gt;&lt;periodical&gt;&lt;full-title&gt;Physiological genomics&lt;/full-title&gt;&lt;/periodical&gt;&lt;pages&gt;300-309&lt;/pages&gt;&lt;volume&gt;42&lt;/volume&gt;&lt;number&gt;2&lt;/number&gt;&lt;dates&gt;&lt;year&gt;2010&lt;/year&gt;&lt;/dates&gt;&lt;isbn&gt;1094-8341&lt;/isbn&gt;&lt;urls&gt;&lt;/urls&gt;&lt;/record&gt;&lt;/Cite&gt;&lt;/EndNote&gt;</w:instrText>
      </w:r>
      <w:r w:rsidR="00D83374"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21</w:t>
      </w:r>
      <w:r w:rsidR="00D83374" w:rsidRPr="00152AA4">
        <w:rPr>
          <w:rFonts w:asciiTheme="minorHAnsi" w:hAnsiTheme="minorHAnsi" w:cstheme="minorHAnsi"/>
          <w:color w:val="auto"/>
        </w:rPr>
        <w:fldChar w:fldCharType="end"/>
      </w:r>
      <w:r w:rsidR="00085340" w:rsidRPr="00152AA4">
        <w:rPr>
          <w:rFonts w:asciiTheme="minorHAnsi" w:hAnsiTheme="minorHAnsi" w:cstheme="minorHAnsi"/>
          <w:color w:val="auto"/>
        </w:rPr>
        <w:t>.</w:t>
      </w:r>
    </w:p>
    <w:p w14:paraId="5D22D271" w14:textId="77777777" w:rsidR="00085340" w:rsidRPr="00152AA4" w:rsidRDefault="00085340" w:rsidP="00641BF9">
      <w:pPr>
        <w:widowControl/>
        <w:rPr>
          <w:rFonts w:asciiTheme="minorHAnsi" w:hAnsiTheme="minorHAnsi" w:cstheme="minorHAnsi"/>
          <w:color w:val="auto"/>
        </w:rPr>
      </w:pPr>
    </w:p>
    <w:p w14:paraId="0E532978" w14:textId="0F82E224" w:rsidR="002949E8" w:rsidRPr="00152AA4" w:rsidRDefault="00C95CA2" w:rsidP="00641BF9">
      <w:pPr>
        <w:pStyle w:val="ListParagraph"/>
        <w:numPr>
          <w:ilvl w:val="2"/>
          <w:numId w:val="75"/>
        </w:numPr>
        <w:ind w:left="0" w:firstLine="0"/>
        <w:rPr>
          <w:rFonts w:asciiTheme="minorHAnsi" w:hAnsiTheme="minorHAnsi" w:cstheme="minorHAnsi"/>
          <w:color w:val="auto"/>
        </w:rPr>
      </w:pPr>
      <w:r w:rsidRPr="00152AA4">
        <w:rPr>
          <w:rFonts w:asciiTheme="minorHAnsi" w:hAnsiTheme="minorHAnsi" w:cstheme="minorHAnsi"/>
          <w:color w:val="auto"/>
        </w:rPr>
        <w:t xml:space="preserve">Repeat step </w:t>
      </w:r>
      <w:r w:rsidR="003413F4" w:rsidRPr="00152AA4">
        <w:rPr>
          <w:rFonts w:asciiTheme="minorHAnsi" w:hAnsiTheme="minorHAnsi" w:cstheme="minorHAnsi"/>
          <w:color w:val="auto"/>
        </w:rPr>
        <w:t>5</w:t>
      </w:r>
      <w:r w:rsidR="002949E8" w:rsidRPr="00152AA4">
        <w:rPr>
          <w:rFonts w:asciiTheme="minorHAnsi" w:hAnsiTheme="minorHAnsi" w:cstheme="minorHAnsi"/>
          <w:color w:val="auto"/>
        </w:rPr>
        <w:t>.</w:t>
      </w:r>
      <w:r w:rsidR="00EC4AF4" w:rsidRPr="00152AA4">
        <w:rPr>
          <w:rFonts w:asciiTheme="minorHAnsi" w:hAnsiTheme="minorHAnsi" w:cstheme="minorHAnsi"/>
          <w:color w:val="auto"/>
        </w:rPr>
        <w:t>3</w:t>
      </w:r>
      <w:r w:rsidR="002949E8" w:rsidRPr="00152AA4">
        <w:rPr>
          <w:rFonts w:asciiTheme="minorHAnsi" w:hAnsiTheme="minorHAnsi" w:cstheme="minorHAnsi"/>
          <w:color w:val="auto"/>
        </w:rPr>
        <w:t>.</w:t>
      </w:r>
      <w:r w:rsidR="00C8339B" w:rsidRPr="00152AA4">
        <w:rPr>
          <w:rFonts w:asciiTheme="minorHAnsi" w:hAnsiTheme="minorHAnsi" w:cstheme="minorHAnsi"/>
          <w:color w:val="auto"/>
        </w:rPr>
        <w:t>1</w:t>
      </w:r>
    </w:p>
    <w:p w14:paraId="3C5BE8F9" w14:textId="77777777" w:rsidR="00085340" w:rsidRPr="00152AA4" w:rsidRDefault="00085340" w:rsidP="00641BF9">
      <w:pPr>
        <w:pStyle w:val="ListParagraph"/>
        <w:ind w:left="0"/>
        <w:rPr>
          <w:rFonts w:asciiTheme="minorHAnsi" w:hAnsiTheme="minorHAnsi" w:cstheme="minorHAnsi"/>
          <w:color w:val="auto"/>
        </w:rPr>
      </w:pPr>
    </w:p>
    <w:p w14:paraId="4103EE16" w14:textId="20FA1D28" w:rsidR="009E34C8" w:rsidRPr="00152AA4" w:rsidRDefault="00C95CA2" w:rsidP="00641BF9">
      <w:pPr>
        <w:pStyle w:val="ListParagraph"/>
        <w:numPr>
          <w:ilvl w:val="2"/>
          <w:numId w:val="75"/>
        </w:numPr>
        <w:ind w:left="0" w:firstLine="0"/>
        <w:rPr>
          <w:rFonts w:asciiTheme="minorHAnsi" w:hAnsiTheme="minorHAnsi" w:cstheme="minorBidi"/>
          <w:color w:val="auto"/>
        </w:rPr>
      </w:pPr>
      <w:r w:rsidRPr="00152AA4">
        <w:rPr>
          <w:rFonts w:asciiTheme="minorHAnsi" w:hAnsiTheme="minorHAnsi" w:cstheme="minorBidi"/>
          <w:color w:val="auto"/>
        </w:rPr>
        <w:t>Use ImageJ or any other equivalent image analysis program to measure the diameters of</w:t>
      </w:r>
      <w:r w:rsidR="00EC4AF4" w:rsidRPr="00152AA4">
        <w:rPr>
          <w:rFonts w:asciiTheme="minorHAnsi" w:hAnsiTheme="minorHAnsi" w:cstheme="minorBidi"/>
          <w:color w:val="auto"/>
        </w:rPr>
        <w:t xml:space="preserve"> </w:t>
      </w:r>
      <w:r w:rsidRPr="00152AA4">
        <w:rPr>
          <w:rFonts w:asciiTheme="minorHAnsi" w:hAnsiTheme="minorHAnsi" w:cstheme="minorBidi"/>
          <w:color w:val="auto"/>
        </w:rPr>
        <w:t>the ventricular walls at the end-diastole D</w:t>
      </w:r>
      <w:r w:rsidRPr="00152AA4">
        <w:rPr>
          <w:rFonts w:asciiTheme="minorHAnsi" w:hAnsiTheme="minorHAnsi" w:cstheme="minorBidi"/>
          <w:color w:val="auto"/>
          <w:vertAlign w:val="subscript"/>
        </w:rPr>
        <w:t>d</w:t>
      </w:r>
      <w:r w:rsidRPr="00152AA4">
        <w:rPr>
          <w:rFonts w:asciiTheme="minorHAnsi" w:hAnsiTheme="minorHAnsi" w:cstheme="minorBidi"/>
          <w:color w:val="auto"/>
        </w:rPr>
        <w:t xml:space="preserve"> and the end-systole D</w:t>
      </w:r>
      <w:r w:rsidRPr="00152AA4">
        <w:rPr>
          <w:rFonts w:asciiTheme="minorHAnsi" w:hAnsiTheme="minorHAnsi" w:cstheme="minorBidi"/>
          <w:color w:val="auto"/>
          <w:vertAlign w:val="subscript"/>
        </w:rPr>
        <w:t>s</w:t>
      </w:r>
      <w:r w:rsidRPr="00152AA4">
        <w:rPr>
          <w:rFonts w:asciiTheme="minorHAnsi" w:hAnsiTheme="minorHAnsi" w:cstheme="minorBidi"/>
          <w:color w:val="auto"/>
        </w:rPr>
        <w:t xml:space="preserve"> points</w:t>
      </w:r>
      <w:r w:rsidR="009E6AE8">
        <w:rPr>
          <w:rFonts w:asciiTheme="minorHAnsi" w:hAnsiTheme="minorHAnsi" w:cstheme="minorBidi"/>
          <w:color w:val="auto"/>
        </w:rPr>
        <w:t>.</w:t>
      </w:r>
      <w:r w:rsidR="009E6AE8" w:rsidRPr="00152AA4">
        <w:rPr>
          <w:rFonts w:asciiTheme="minorHAnsi" w:hAnsiTheme="minorHAnsi" w:cstheme="minorBidi"/>
          <w:color w:val="auto"/>
        </w:rPr>
        <w:t xml:space="preserve"> </w:t>
      </w:r>
      <w:r w:rsidRPr="00152AA4">
        <w:rPr>
          <w:rFonts w:asciiTheme="minorHAnsi" w:hAnsiTheme="minorHAnsi" w:cstheme="minorHAnsi"/>
          <w:color w:val="auto"/>
        </w:rPr>
        <w:t>In most cases,</w:t>
      </w:r>
      <w:r w:rsidR="00085340" w:rsidRPr="00152AA4">
        <w:rPr>
          <w:rFonts w:asciiTheme="minorHAnsi" w:hAnsiTheme="minorHAnsi" w:cstheme="minorHAnsi"/>
          <w:color w:val="auto"/>
        </w:rPr>
        <w:t xml:space="preserve"> </w:t>
      </w:r>
      <w:r w:rsidRPr="00152AA4">
        <w:rPr>
          <w:rFonts w:asciiTheme="minorHAnsi" w:hAnsiTheme="minorHAnsi" w:cstheme="minorHAnsi"/>
          <w:color w:val="auto"/>
        </w:rPr>
        <w:t>short-axis diameters are employed to determine the fractional smoothness (FS)</w:t>
      </w:r>
      <w:r w:rsidR="009E6AE8">
        <w:rPr>
          <w:rFonts w:asciiTheme="minorHAnsi" w:hAnsiTheme="minorHAnsi" w:cstheme="minorHAnsi"/>
          <w:color w:val="auto"/>
        </w:rPr>
        <w:t xml:space="preserve"> (</w:t>
      </w:r>
      <w:r w:rsidRPr="001715C3">
        <w:rPr>
          <w:rFonts w:eastAsia="Calibri"/>
          <w:b/>
          <w:bCs/>
          <w:color w:val="auto"/>
        </w:rPr>
        <w:t>Figure 4</w:t>
      </w:r>
      <w:r w:rsidR="009E6AE8" w:rsidRPr="001715C3">
        <w:rPr>
          <w:rFonts w:eastAsia="Calibri"/>
          <w:color w:val="auto"/>
        </w:rPr>
        <w:t>).</w:t>
      </w:r>
    </w:p>
    <w:p w14:paraId="2FA9F6D8" w14:textId="77777777" w:rsidR="00085340" w:rsidRPr="00152AA4" w:rsidRDefault="00085340" w:rsidP="00641BF9">
      <w:pPr>
        <w:rPr>
          <w:rFonts w:asciiTheme="minorHAnsi" w:hAnsiTheme="minorHAnsi" w:cstheme="minorBidi"/>
          <w:color w:val="auto"/>
        </w:rPr>
      </w:pPr>
    </w:p>
    <w:p w14:paraId="4ED1A6EC" w14:textId="5BF31FF0" w:rsidR="00BD7567" w:rsidRPr="001715C3" w:rsidRDefault="00BD7567" w:rsidP="00641BF9">
      <w:pPr>
        <w:pStyle w:val="ListParagraph"/>
        <w:numPr>
          <w:ilvl w:val="2"/>
          <w:numId w:val="75"/>
        </w:numPr>
        <w:ind w:left="0" w:firstLine="0"/>
        <w:rPr>
          <w:rFonts w:asciiTheme="minorHAnsi" w:hAnsiTheme="minorHAnsi" w:cstheme="minorHAnsi"/>
          <w:color w:val="auto"/>
        </w:rPr>
      </w:pPr>
      <w:r w:rsidRPr="001715C3">
        <w:rPr>
          <w:rFonts w:asciiTheme="minorHAnsi" w:hAnsiTheme="minorHAnsi" w:cstheme="minorHAnsi"/>
          <w:color w:val="auto"/>
        </w:rPr>
        <w:t>Use the following formula to calculate FS</w:t>
      </w:r>
      <w:r w:rsidR="00486DC4" w:rsidRPr="001715C3">
        <w:rPr>
          <w:rFonts w:asciiTheme="minorHAnsi" w:hAnsiTheme="minorHAnsi" w:cstheme="minorHAnsi"/>
          <w:color w:val="auto"/>
        </w:rPr>
        <w:fldChar w:fldCharType="begin">
          <w:fldData xml:space="preserve">PEVuZE5vdGU+PENpdGU+PEF1dGhvcj5CZW5zbGltYW5lPC9BdXRob3I+PFllYXI+MjAyMDwvWWVh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</w:fldData>
        </w:fldChar>
      </w:r>
      <w:r w:rsidR="002B091A">
        <w:rPr>
          <w:rFonts w:asciiTheme="minorHAnsi" w:hAnsiTheme="minorHAnsi" w:cstheme="minorHAnsi"/>
          <w:color w:val="auto"/>
        </w:rPr>
        <w:instrText xml:space="preserve"> ADDIN EN.CITE </w:instrText>
      </w:r>
      <w:r w:rsidR="002B091A">
        <w:rPr>
          <w:rFonts w:asciiTheme="minorHAnsi" w:hAnsiTheme="minorHAnsi" w:cstheme="minorHAnsi"/>
          <w:color w:val="auto"/>
        </w:rPr>
        <w:fldChar w:fldCharType="begin">
          <w:fldData xml:space="preserve">PEVuZE5vdGU+PENpdGU+PEF1dGhvcj5CZW5zbGltYW5lPC9BdXRob3I+PFllYXI+MjAyMDwvWWVh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</w:fldData>
        </w:fldChar>
      </w:r>
      <w:r w:rsidR="002B091A">
        <w:rPr>
          <w:rFonts w:asciiTheme="minorHAnsi" w:hAnsiTheme="minorHAnsi" w:cstheme="minorHAnsi"/>
          <w:color w:val="auto"/>
        </w:rPr>
        <w:instrText xml:space="preserve"> ADDIN EN.CITE.DATA </w:instrText>
      </w:r>
      <w:r w:rsidR="002B091A">
        <w:rPr>
          <w:rFonts w:asciiTheme="minorHAnsi" w:hAnsiTheme="minorHAnsi" w:cstheme="minorHAnsi"/>
          <w:color w:val="auto"/>
        </w:rPr>
      </w:r>
      <w:r w:rsidR="002B091A">
        <w:rPr>
          <w:rFonts w:asciiTheme="minorHAnsi" w:hAnsiTheme="minorHAnsi" w:cstheme="minorHAnsi"/>
          <w:color w:val="auto"/>
        </w:rPr>
        <w:fldChar w:fldCharType="end"/>
      </w:r>
      <w:r w:rsidR="00486DC4" w:rsidRPr="001715C3">
        <w:rPr>
          <w:rFonts w:asciiTheme="minorHAnsi" w:hAnsiTheme="minorHAnsi" w:cstheme="minorHAnsi"/>
          <w:color w:val="auto"/>
        </w:rPr>
      </w:r>
      <w:r w:rsidR="00486DC4" w:rsidRPr="001715C3">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22,27</w:t>
      </w:r>
      <w:r w:rsidR="00486DC4" w:rsidRPr="001715C3">
        <w:rPr>
          <w:rFonts w:asciiTheme="minorHAnsi" w:hAnsiTheme="minorHAnsi" w:cstheme="minorHAnsi"/>
          <w:color w:val="auto"/>
        </w:rPr>
        <w:fldChar w:fldCharType="end"/>
      </w:r>
      <w:r w:rsidRPr="001715C3">
        <w:rPr>
          <w:rFonts w:asciiTheme="minorHAnsi" w:hAnsiTheme="minorHAnsi" w:cstheme="minorHAnsi"/>
          <w:color w:val="auto"/>
        </w:rPr>
        <w:t xml:space="preserve">:  </w:t>
      </w:r>
    </w:p>
    <w:p w14:paraId="5BFD78E9" w14:textId="0E83B8C8" w:rsidR="002949E8" w:rsidRPr="00152AA4" w:rsidRDefault="002949E8" w:rsidP="00641BF9">
      <w:pPr>
        <w:jc w:val="center"/>
        <w:rPr>
          <w:rFonts w:asciiTheme="minorHAnsi" w:hAnsiTheme="minorHAnsi" w:cstheme="minorHAnsi"/>
          <w:color w:val="auto"/>
        </w:rPr>
      </w:pPr>
      <w:r w:rsidRPr="00152AA4">
        <w:rPr>
          <w:rFonts w:asciiTheme="minorHAnsi" w:hAnsiTheme="minorHAnsi" w:cstheme="minorHAnsi"/>
          <w:color w:val="auto"/>
        </w:rPr>
        <w:t xml:space="preserve">FS </w:t>
      </w:r>
      <m:oMath>
        <m:r>
          <m:rPr>
            <m:sty m:val="p"/>
          </m:rPr>
          <w:rPr>
            <w:rFonts w:ascii="Cambria Math" w:hAnsi="Cambria Math" w:cstheme="minorHAnsi"/>
            <w:color w:val="auto"/>
          </w:rPr>
          <m:t>=</m:t>
        </m:r>
        <m:f>
          <m:fPr>
            <m:ctrlPr>
              <w:rPr>
                <w:rFonts w:ascii="Cambria Math" w:hAnsi="Cambria Math" w:cstheme="minorHAnsi"/>
                <w:color w:val="auto"/>
              </w:rPr>
            </m:ctrlPr>
          </m:fPr>
          <m:num>
            <m:r>
              <m:rPr>
                <m:sty m:val="p"/>
              </m:rPr>
              <w:rPr>
                <w:rFonts w:ascii="Cambria Math" w:hAnsi="Cambria Math" w:cstheme="minorHAnsi"/>
                <w:color w:val="auto"/>
              </w:rPr>
              <m:t>(</m:t>
            </m:r>
            <m:sSub>
              <m:sSubPr>
                <m:ctrlPr>
                  <w:rPr>
                    <w:rFonts w:ascii="Cambria Math" w:hAnsi="Cambria Math" w:cstheme="minorHAnsi"/>
                    <w:color w:val="auto"/>
                  </w:rPr>
                </m:ctrlPr>
              </m:sSubPr>
              <m:e>
                <m:r>
                  <m:rPr>
                    <m:sty m:val="p"/>
                  </m:rPr>
                  <w:rPr>
                    <w:rFonts w:ascii="Cambria Math" w:hAnsi="Cambria Math" w:cstheme="minorHAnsi"/>
                    <w:color w:val="auto"/>
                  </w:rPr>
                  <m:t>D</m:t>
                </m:r>
              </m:e>
              <m:sub>
                <m:r>
                  <m:rPr>
                    <m:sty m:val="p"/>
                  </m:rPr>
                  <w:rPr>
                    <w:rFonts w:ascii="Cambria Math" w:hAnsi="Cambria Math" w:cstheme="minorHAnsi"/>
                    <w:color w:val="auto"/>
                  </w:rPr>
                  <m:t>d</m:t>
                </m:r>
              </m:sub>
            </m:sSub>
            <m:r>
              <m:rPr>
                <m:sty m:val="p"/>
              </m:rPr>
              <w:rPr>
                <w:rFonts w:ascii="Cambria Math" w:hAnsi="Cambria Math" w:cstheme="minorHAnsi"/>
                <w:color w:val="auto"/>
              </w:rPr>
              <m:t>-</m:t>
            </m:r>
            <m:sSub>
              <m:sSubPr>
                <m:ctrlPr>
                  <w:rPr>
                    <w:rFonts w:ascii="Cambria Math" w:hAnsi="Cambria Math" w:cstheme="minorHAnsi"/>
                    <w:color w:val="auto"/>
                  </w:rPr>
                </m:ctrlPr>
              </m:sSubPr>
              <m:e>
                <m:r>
                  <m:rPr>
                    <m:sty m:val="p"/>
                  </m:rPr>
                  <w:rPr>
                    <w:rFonts w:ascii="Cambria Math" w:hAnsi="Cambria Math" w:cstheme="minorHAnsi"/>
                    <w:color w:val="auto"/>
                  </w:rPr>
                  <m:t>D</m:t>
                </m:r>
              </m:e>
              <m:sub>
                <m:r>
                  <m:rPr>
                    <m:sty m:val="p"/>
                  </m:rPr>
                  <w:rPr>
                    <w:rFonts w:ascii="Cambria Math" w:hAnsi="Cambria Math" w:cstheme="minorHAnsi"/>
                    <w:color w:val="auto"/>
                  </w:rPr>
                  <m:t>s</m:t>
                </m:r>
              </m:sub>
            </m:sSub>
            <m:r>
              <m:rPr>
                <m:sty m:val="p"/>
              </m:rPr>
              <w:rPr>
                <w:rFonts w:ascii="Cambria Math" w:hAnsi="Cambria Math" w:cstheme="minorHAnsi"/>
                <w:color w:val="auto"/>
              </w:rPr>
              <m:t>)</m:t>
            </m:r>
          </m:num>
          <m:den>
            <m:sSub>
              <m:sSubPr>
                <m:ctrlPr>
                  <w:rPr>
                    <w:rFonts w:ascii="Cambria Math" w:hAnsi="Cambria Math" w:cstheme="minorHAnsi"/>
                    <w:color w:val="auto"/>
                  </w:rPr>
                </m:ctrlPr>
              </m:sSubPr>
              <m:e>
                <m:r>
                  <m:rPr>
                    <m:sty m:val="p"/>
                  </m:rPr>
                  <w:rPr>
                    <w:rFonts w:ascii="Cambria Math" w:hAnsi="Cambria Math" w:cstheme="minorHAnsi"/>
                    <w:color w:val="auto"/>
                  </w:rPr>
                  <m:t>D</m:t>
                </m:r>
              </m:e>
              <m:sub>
                <m:r>
                  <m:rPr>
                    <m:sty m:val="p"/>
                  </m:rPr>
                  <w:rPr>
                    <w:rFonts w:ascii="Cambria Math" w:hAnsi="Cambria Math" w:cstheme="minorHAnsi"/>
                    <w:color w:val="auto"/>
                  </w:rPr>
                  <m:t>d</m:t>
                </m:r>
              </m:sub>
            </m:sSub>
          </m:den>
        </m:f>
      </m:oMath>
    </w:p>
    <w:p w14:paraId="6E549B0F" w14:textId="77777777" w:rsidR="00085340" w:rsidRPr="00152AA4" w:rsidRDefault="00085340" w:rsidP="00641BF9">
      <w:pPr>
        <w:jc w:val="center"/>
        <w:rPr>
          <w:rFonts w:asciiTheme="minorHAnsi" w:hAnsiTheme="minorHAnsi" w:cstheme="minorHAnsi"/>
          <w:color w:val="auto"/>
        </w:rPr>
      </w:pPr>
    </w:p>
    <w:p w14:paraId="26145FEF" w14:textId="722A8E32" w:rsidR="00630B72" w:rsidRPr="00D818D9" w:rsidRDefault="00630B72" w:rsidP="00641BF9">
      <w:pPr>
        <w:pStyle w:val="ListParagraph"/>
        <w:numPr>
          <w:ilvl w:val="1"/>
          <w:numId w:val="75"/>
        </w:numPr>
        <w:tabs>
          <w:tab w:val="left" w:pos="709"/>
        </w:tabs>
        <w:ind w:left="0" w:firstLine="0"/>
        <w:rPr>
          <w:rFonts w:asciiTheme="minorHAnsi" w:hAnsiTheme="minorHAnsi" w:cstheme="minorHAnsi"/>
          <w:noProof/>
          <w:color w:val="auto"/>
          <w:kern w:val="32"/>
        </w:rPr>
      </w:pPr>
      <w:r w:rsidRPr="00D818D9">
        <w:rPr>
          <w:rFonts w:asciiTheme="minorHAnsi" w:hAnsiTheme="minorHAnsi" w:cstheme="minorHAnsi"/>
          <w:noProof/>
          <w:color w:val="auto"/>
          <w:kern w:val="32"/>
        </w:rPr>
        <w:t xml:space="preserve">Calculation of </w:t>
      </w:r>
      <w:r w:rsidR="00912648" w:rsidRPr="00D818D9">
        <w:rPr>
          <w:rFonts w:asciiTheme="minorHAnsi" w:hAnsiTheme="minorHAnsi" w:cstheme="minorHAnsi"/>
          <w:noProof/>
          <w:color w:val="auto"/>
          <w:kern w:val="32"/>
        </w:rPr>
        <w:t>stroke v</w:t>
      </w:r>
      <w:r w:rsidR="00EE4012" w:rsidRPr="00D818D9">
        <w:rPr>
          <w:rFonts w:asciiTheme="minorHAnsi" w:hAnsiTheme="minorHAnsi" w:cstheme="minorHAnsi"/>
          <w:noProof/>
          <w:color w:val="auto"/>
          <w:kern w:val="32"/>
        </w:rPr>
        <w:t>olume</w:t>
      </w:r>
      <w:r w:rsidR="00144D5E" w:rsidRPr="00D818D9">
        <w:rPr>
          <w:rFonts w:asciiTheme="minorHAnsi" w:hAnsiTheme="minorHAnsi" w:cstheme="minorHAnsi"/>
          <w:noProof/>
          <w:color w:val="auto"/>
          <w:kern w:val="32"/>
        </w:rPr>
        <w:t xml:space="preserve"> (SV)</w:t>
      </w:r>
      <w:r w:rsidR="00EE4012" w:rsidRPr="00D818D9">
        <w:rPr>
          <w:rFonts w:asciiTheme="minorHAnsi" w:hAnsiTheme="minorHAnsi" w:cstheme="minorHAnsi"/>
          <w:noProof/>
          <w:color w:val="auto"/>
          <w:kern w:val="32"/>
        </w:rPr>
        <w:t>:</w:t>
      </w:r>
      <w:r w:rsidRPr="00D818D9">
        <w:rPr>
          <w:rFonts w:asciiTheme="minorHAnsi" w:hAnsiTheme="minorHAnsi" w:cstheme="minorHAnsi"/>
          <w:noProof/>
          <w:color w:val="auto"/>
          <w:kern w:val="32"/>
        </w:rPr>
        <w:t xml:space="preserve"> </w:t>
      </w:r>
    </w:p>
    <w:p w14:paraId="5B4B2589" w14:textId="77777777" w:rsidR="00085340" w:rsidRPr="001715C3" w:rsidRDefault="00085340" w:rsidP="00641BF9">
      <w:pPr>
        <w:pStyle w:val="ListParagraph"/>
        <w:tabs>
          <w:tab w:val="left" w:pos="2160"/>
        </w:tabs>
        <w:ind w:left="0"/>
        <w:rPr>
          <w:rFonts w:asciiTheme="minorHAnsi" w:hAnsiTheme="minorHAnsi" w:cstheme="minorHAnsi"/>
          <w:b/>
          <w:bCs/>
          <w:noProof/>
          <w:color w:val="auto"/>
          <w:kern w:val="32"/>
        </w:rPr>
      </w:pPr>
    </w:p>
    <w:p w14:paraId="1FCEEE09" w14:textId="6EBED10E" w:rsidR="00085340" w:rsidRPr="00152AA4" w:rsidRDefault="0083678C" w:rsidP="00641BF9">
      <w:pPr>
        <w:rPr>
          <w:rFonts w:asciiTheme="minorHAnsi" w:hAnsiTheme="minorHAnsi" w:cstheme="minorHAnsi"/>
          <w:color w:val="auto"/>
        </w:rPr>
      </w:pPr>
      <w:r w:rsidRPr="00152AA4">
        <w:rPr>
          <w:noProof/>
          <w:color w:val="auto"/>
        </w:rPr>
        <w:t>NOTE:</w:t>
      </w:r>
      <w:r w:rsidRPr="00152AA4">
        <w:rPr>
          <w:rFonts w:asciiTheme="minorHAnsi" w:hAnsiTheme="minorHAnsi" w:cstheme="minorHAnsi"/>
          <w:color w:val="auto"/>
        </w:rPr>
        <w:t xml:space="preserve"> </w:t>
      </w:r>
      <w:r w:rsidR="00CE1E83" w:rsidRPr="00152AA4">
        <w:rPr>
          <w:rFonts w:asciiTheme="minorHAnsi" w:hAnsiTheme="minorHAnsi" w:cstheme="minorHAnsi"/>
          <w:color w:val="auto"/>
        </w:rPr>
        <w:t>For each heartbeat, the SV is the amount of blood pumped from the ventricle, which is easily computed from the end-diastole and end-</w:t>
      </w:r>
      <w:r w:rsidR="009E6AE8">
        <w:rPr>
          <w:rFonts w:asciiTheme="minorHAnsi" w:hAnsiTheme="minorHAnsi" w:cstheme="minorHAnsi"/>
          <w:color w:val="auto"/>
        </w:rPr>
        <w:t>systole</w:t>
      </w:r>
      <w:r w:rsidR="009E6AE8" w:rsidRPr="00152AA4">
        <w:rPr>
          <w:rFonts w:asciiTheme="minorHAnsi" w:hAnsiTheme="minorHAnsi" w:cstheme="minorHAnsi"/>
          <w:color w:val="auto"/>
        </w:rPr>
        <w:t xml:space="preserve"> </w:t>
      </w:r>
      <w:r w:rsidR="00CE1E83" w:rsidRPr="00152AA4">
        <w:rPr>
          <w:rFonts w:asciiTheme="minorHAnsi" w:hAnsiTheme="minorHAnsi" w:cstheme="minorHAnsi"/>
          <w:color w:val="auto"/>
        </w:rPr>
        <w:t>volumes of the ventricles</w:t>
      </w:r>
      <w:r w:rsidR="00277BE2"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&lt;EndNote&gt;&lt;Cite&gt;&lt;Author&gt;DeGroff&lt;/Author&gt;&lt;Year&gt;2002&lt;/Year&gt;&lt;RecNum&gt;877&lt;/RecNum&gt;&lt;IDText&gt;Doppler echocardiography&lt;/IDText&gt;&lt;DisplayText&gt;&lt;style face="superscript"&gt;28&lt;/style&gt;&lt;/DisplayText&gt;&lt;record&gt;&lt;rec-number&gt;877&lt;/rec-number&gt;&lt;foreign-keys&gt;&lt;key app="EN" db-id="ersxvtd9ir5fpwe9er8pvwsca0rwr292xdfv" timestamp="1570563463"&gt;877&lt;/key&gt;&lt;/foreign-keys&gt;&lt;ref-type name="Journal Article"&gt;17&lt;/ref-type&gt;&lt;contributors&gt;&lt;authors&gt;&lt;author&gt;DeGroff, CG %J Pediatric cardiology&lt;/author&gt;&lt;/authors&gt;&lt;/contributors&gt;&lt;titles&gt;&lt;title&gt;Doppler echocardiography&lt;/title&gt;&lt;/titles&gt;&lt;pages&gt;307-333&lt;/pages&gt;&lt;volume&gt;23&lt;/volume&gt;&lt;number&gt;3&lt;/number&gt;&lt;dates&gt;&lt;year&gt;2002&lt;/year&gt;&lt;/dates&gt;&lt;isbn&gt;0172-0643&lt;/isbn&gt;&lt;urls&gt;&lt;/urls&gt;&lt;/record&gt;&lt;/Cite&gt;&lt;/EndNote&gt;</w:instrText>
      </w:r>
      <w:r w:rsidR="00277BE2"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28</w:t>
      </w:r>
      <w:r w:rsidR="00277BE2" w:rsidRPr="00152AA4">
        <w:rPr>
          <w:rFonts w:asciiTheme="minorHAnsi" w:hAnsiTheme="minorHAnsi" w:cstheme="minorHAnsi"/>
          <w:color w:val="auto"/>
        </w:rPr>
        <w:fldChar w:fldCharType="end"/>
      </w:r>
      <w:r w:rsidR="00630B72" w:rsidRPr="00152AA4">
        <w:rPr>
          <w:rFonts w:asciiTheme="minorHAnsi" w:hAnsiTheme="minorHAnsi" w:cstheme="minorHAnsi"/>
          <w:color w:val="auto"/>
        </w:rPr>
        <w:t>.</w:t>
      </w:r>
    </w:p>
    <w:p w14:paraId="1281A1F7" w14:textId="77777777" w:rsidR="00085340" w:rsidRPr="00152AA4" w:rsidRDefault="00085340" w:rsidP="00641BF9">
      <w:pPr>
        <w:rPr>
          <w:rFonts w:asciiTheme="minorHAnsi" w:hAnsiTheme="minorHAnsi" w:cstheme="minorHAnsi"/>
          <w:color w:val="auto"/>
        </w:rPr>
      </w:pPr>
    </w:p>
    <w:p w14:paraId="0143BD35" w14:textId="2B2A2C90" w:rsidR="00630B72" w:rsidRPr="00152AA4" w:rsidRDefault="00CE1E83" w:rsidP="00641BF9">
      <w:pPr>
        <w:pStyle w:val="ListParagraph"/>
        <w:numPr>
          <w:ilvl w:val="2"/>
          <w:numId w:val="75"/>
        </w:numPr>
        <w:ind w:left="0" w:firstLine="0"/>
        <w:rPr>
          <w:rFonts w:asciiTheme="minorHAnsi" w:hAnsiTheme="minorHAnsi" w:cstheme="minorHAnsi"/>
          <w:color w:val="auto"/>
        </w:rPr>
      </w:pPr>
      <w:r w:rsidRPr="00152AA4">
        <w:rPr>
          <w:rFonts w:asciiTheme="minorHAnsi" w:hAnsiTheme="minorHAnsi" w:cstheme="minorHAnsi"/>
          <w:color w:val="auto"/>
        </w:rPr>
        <w:t>Repeat step</w:t>
      </w:r>
      <w:r w:rsidR="003413F4" w:rsidRPr="00152AA4">
        <w:rPr>
          <w:rFonts w:asciiTheme="minorHAnsi" w:hAnsiTheme="minorHAnsi" w:cstheme="minorHAnsi"/>
          <w:color w:val="auto"/>
        </w:rPr>
        <w:t>5</w:t>
      </w:r>
      <w:r w:rsidRPr="00152AA4">
        <w:rPr>
          <w:rFonts w:asciiTheme="minorHAnsi" w:hAnsiTheme="minorHAnsi" w:cstheme="minorHAnsi"/>
          <w:color w:val="auto"/>
        </w:rPr>
        <w:t>.</w:t>
      </w:r>
      <w:r w:rsidR="00EC4AF4" w:rsidRPr="00152AA4">
        <w:rPr>
          <w:rFonts w:asciiTheme="minorHAnsi" w:hAnsiTheme="minorHAnsi" w:cstheme="minorHAnsi"/>
          <w:color w:val="auto"/>
        </w:rPr>
        <w:t>3</w:t>
      </w:r>
      <w:r w:rsidRPr="00152AA4">
        <w:rPr>
          <w:rFonts w:asciiTheme="minorHAnsi" w:hAnsiTheme="minorHAnsi" w:cstheme="minorHAnsi"/>
          <w:color w:val="auto"/>
        </w:rPr>
        <w:t>.</w:t>
      </w:r>
      <w:r w:rsidR="00C8339B" w:rsidRPr="00152AA4">
        <w:rPr>
          <w:rFonts w:asciiTheme="minorHAnsi" w:hAnsiTheme="minorHAnsi" w:cstheme="minorHAnsi"/>
          <w:color w:val="auto"/>
        </w:rPr>
        <w:t>1</w:t>
      </w:r>
      <w:r w:rsidR="00FC2B66">
        <w:rPr>
          <w:rFonts w:asciiTheme="minorHAnsi" w:hAnsiTheme="minorHAnsi" w:cstheme="minorHAnsi"/>
          <w:color w:val="auto"/>
        </w:rPr>
        <w:t xml:space="preserve"> and 5.3.2</w:t>
      </w:r>
    </w:p>
    <w:p w14:paraId="0515AE15" w14:textId="77777777" w:rsidR="00085340" w:rsidRPr="00152AA4" w:rsidRDefault="00085340" w:rsidP="00641BF9">
      <w:pPr>
        <w:pStyle w:val="ListParagraph"/>
        <w:ind w:left="0"/>
        <w:rPr>
          <w:rFonts w:asciiTheme="minorHAnsi" w:hAnsiTheme="minorHAnsi" w:cstheme="minorHAnsi"/>
          <w:color w:val="auto"/>
        </w:rPr>
      </w:pPr>
    </w:p>
    <w:p w14:paraId="1EBE536D" w14:textId="0B3EF3D8" w:rsidR="00FF1C4C" w:rsidRPr="001715C3" w:rsidRDefault="00EC4AF4" w:rsidP="00641BF9">
      <w:pPr>
        <w:pStyle w:val="ListParagraph"/>
        <w:numPr>
          <w:ilvl w:val="2"/>
          <w:numId w:val="75"/>
        </w:numPr>
        <w:ind w:left="0" w:firstLine="0"/>
        <w:rPr>
          <w:rFonts w:eastAsia="Calibri"/>
          <w:color w:val="auto"/>
        </w:rPr>
      </w:pPr>
      <w:r w:rsidRPr="00152AA4">
        <w:rPr>
          <w:rFonts w:asciiTheme="minorHAnsi" w:hAnsiTheme="minorHAnsi" w:cstheme="minorBidi"/>
          <w:color w:val="auto"/>
        </w:rPr>
        <w:t>Measure</w:t>
      </w:r>
      <w:r w:rsidR="00A1040B" w:rsidRPr="00152AA4">
        <w:rPr>
          <w:rFonts w:asciiTheme="minorHAnsi" w:hAnsiTheme="minorHAnsi" w:cstheme="minorBidi"/>
          <w:color w:val="auto"/>
        </w:rPr>
        <w:t xml:space="preserve"> </w:t>
      </w:r>
      <w:r w:rsidR="009E6AE8">
        <w:rPr>
          <w:rFonts w:asciiTheme="minorHAnsi" w:hAnsiTheme="minorHAnsi" w:cstheme="minorBidi"/>
          <w:color w:val="auto"/>
        </w:rPr>
        <w:t xml:space="preserve">the </w:t>
      </w:r>
      <w:r w:rsidR="00CE1E83" w:rsidRPr="00152AA4">
        <w:rPr>
          <w:rFonts w:asciiTheme="minorHAnsi" w:hAnsiTheme="minorHAnsi" w:cstheme="minorBidi"/>
          <w:color w:val="auto"/>
        </w:rPr>
        <w:t>End-diastole (</w:t>
      </w:r>
      <m:oMath>
        <m:sSub>
          <m:sSubPr>
            <m:ctrlPr>
              <w:rPr>
                <w:rFonts w:ascii="Cambria Math" w:hAnsi="Cambria Math" w:cstheme="minorHAnsi"/>
                <w:color w:val="auto"/>
              </w:rPr>
            </m:ctrlPr>
          </m:sSubPr>
          <m:e>
            <m:r>
              <w:rPr>
                <w:rFonts w:ascii="Cambria Math" w:hAnsi="Cambria Math" w:cstheme="minorHAnsi"/>
                <w:color w:val="auto"/>
              </w:rPr>
              <m:t>D</m:t>
            </m:r>
          </m:e>
          <m:sub>
            <m:r>
              <w:rPr>
                <w:rFonts w:ascii="Cambria Math" w:hAnsi="Cambria Math" w:cstheme="minorHAnsi"/>
                <w:color w:val="auto"/>
              </w:rPr>
              <m:t>L</m:t>
            </m:r>
          </m:sub>
        </m:sSub>
      </m:oMath>
      <w:r w:rsidR="00CE1E83" w:rsidRPr="00152AA4">
        <w:rPr>
          <w:rFonts w:asciiTheme="minorHAnsi" w:hAnsiTheme="minorHAnsi" w:cstheme="minorBidi"/>
          <w:color w:val="auto"/>
        </w:rPr>
        <w:t>) and End-systole (</w:t>
      </w:r>
      <m:oMath>
        <m:sSub>
          <m:sSubPr>
            <m:ctrlPr>
              <w:rPr>
                <w:rFonts w:ascii="Cambria Math" w:hAnsi="Cambria Math" w:cstheme="minorHAnsi"/>
                <w:color w:val="auto"/>
              </w:rPr>
            </m:ctrlPr>
          </m:sSubPr>
          <m:e>
            <m:r>
              <w:rPr>
                <w:rFonts w:ascii="Cambria Math" w:hAnsi="Cambria Math" w:cstheme="minorHAnsi"/>
                <w:color w:val="auto"/>
              </w:rPr>
              <m:t>D</m:t>
            </m:r>
          </m:e>
          <m:sub>
            <m:r>
              <w:rPr>
                <w:rFonts w:ascii="Cambria Math" w:hAnsi="Cambria Math" w:cstheme="minorHAnsi"/>
                <w:color w:val="auto"/>
              </w:rPr>
              <m:t>S</m:t>
            </m:r>
          </m:sub>
        </m:sSub>
        <m:r>
          <w:rPr>
            <w:rFonts w:ascii="Cambria Math" w:hAnsi="Cambria Math" w:cstheme="minorHAnsi"/>
            <w:color w:val="auto"/>
          </w:rPr>
          <m:t>)</m:t>
        </m:r>
      </m:oMath>
      <w:r w:rsidR="009E6AE8">
        <w:rPr>
          <w:rFonts w:asciiTheme="minorHAnsi" w:hAnsiTheme="minorHAnsi" w:cstheme="minorBidi"/>
          <w:color w:val="auto"/>
        </w:rPr>
        <w:t xml:space="preserve"> </w:t>
      </w:r>
      <w:r w:rsidR="00CE1E83" w:rsidRPr="00152AA4">
        <w:rPr>
          <w:rFonts w:asciiTheme="minorHAnsi" w:hAnsiTheme="minorHAnsi" w:cstheme="minorBidi"/>
          <w:color w:val="auto"/>
        </w:rPr>
        <w:t>diameters</w:t>
      </w:r>
      <w:r w:rsidRPr="00152AA4">
        <w:rPr>
          <w:rFonts w:asciiTheme="minorHAnsi" w:hAnsiTheme="minorHAnsi" w:cstheme="minorBidi"/>
          <w:color w:val="auto"/>
        </w:rPr>
        <w:t xml:space="preserve"> as shown in </w:t>
      </w:r>
      <w:r w:rsidR="009E6AE8">
        <w:rPr>
          <w:rFonts w:eastAsia="Calibri"/>
          <w:b/>
          <w:bCs/>
          <w:color w:val="auto"/>
        </w:rPr>
        <w:t>F</w:t>
      </w:r>
      <w:r w:rsidRPr="001715C3">
        <w:rPr>
          <w:rFonts w:eastAsia="Calibri"/>
          <w:b/>
          <w:bCs/>
          <w:color w:val="auto"/>
        </w:rPr>
        <w:t>i</w:t>
      </w:r>
      <w:r w:rsidR="035CD4A6" w:rsidRPr="001715C3">
        <w:rPr>
          <w:rFonts w:eastAsia="Calibri"/>
          <w:b/>
          <w:bCs/>
          <w:color w:val="auto"/>
        </w:rPr>
        <w:t xml:space="preserve">gure </w:t>
      </w:r>
      <w:r w:rsidR="002C52B7" w:rsidRPr="001715C3">
        <w:rPr>
          <w:rFonts w:eastAsia="Calibri"/>
          <w:b/>
          <w:bCs/>
          <w:color w:val="auto"/>
        </w:rPr>
        <w:t>4</w:t>
      </w:r>
      <w:r w:rsidR="035CD4A6" w:rsidRPr="001715C3">
        <w:rPr>
          <w:rFonts w:eastAsia="Calibri"/>
          <w:b/>
          <w:bCs/>
          <w:color w:val="auto"/>
        </w:rPr>
        <w:t>.</w:t>
      </w:r>
    </w:p>
    <w:p w14:paraId="7E1C5814" w14:textId="77777777" w:rsidR="00085340" w:rsidRPr="001715C3" w:rsidRDefault="00085340" w:rsidP="00641BF9">
      <w:pPr>
        <w:rPr>
          <w:rFonts w:eastAsia="Calibri"/>
          <w:color w:val="auto"/>
        </w:rPr>
      </w:pPr>
    </w:p>
    <w:p w14:paraId="069346C8" w14:textId="55929647" w:rsidR="00FF1C4C" w:rsidRPr="00152AA4" w:rsidRDefault="0083678C" w:rsidP="00641BF9">
      <w:pPr>
        <w:rPr>
          <w:rFonts w:asciiTheme="minorHAnsi" w:hAnsiTheme="minorHAnsi" w:cstheme="minorHAnsi"/>
          <w:color w:val="auto"/>
        </w:rPr>
      </w:pPr>
      <w:r w:rsidRPr="00152AA4">
        <w:rPr>
          <w:noProof/>
          <w:color w:val="auto"/>
        </w:rPr>
        <w:t>NOTE:</w:t>
      </w:r>
      <w:r w:rsidRPr="00152AA4">
        <w:rPr>
          <w:rFonts w:asciiTheme="minorHAnsi" w:hAnsiTheme="minorHAnsi" w:cstheme="minorHAnsi"/>
          <w:color w:val="auto"/>
        </w:rPr>
        <w:t xml:space="preserve"> </w:t>
      </w:r>
      <w:r w:rsidR="00FF1C4C" w:rsidRPr="00152AA4">
        <w:rPr>
          <w:rFonts w:asciiTheme="minorHAnsi" w:hAnsiTheme="minorHAnsi" w:cstheme="minorHAnsi"/>
          <w:color w:val="auto"/>
        </w:rPr>
        <w:t>Assuming that the ventricles of zebrafish hearts have a shape of a prolate spheroidal</w:t>
      </w:r>
      <w:r w:rsidR="00E819FF"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&lt;EndNote&gt;&lt;Cite&gt;&lt;Author&gt;Shin&lt;/Author&gt;&lt;Year&gt;2010&lt;/Year&gt;&lt;RecNum&gt;467&lt;/RecNum&gt;&lt;DisplayText&gt;&lt;style face="superscript"&gt;21,22&lt;/style&gt;&lt;/DisplayText&gt;&lt;record&gt;&lt;rec-number&gt;467&lt;/rec-number&gt;&lt;foreign-keys&gt;&lt;key app="EN" db-id="ersxvtd9ir5fpwe9er8pvwsca0rwr292xdfv" timestamp="1570563430"&gt;467&lt;/key&gt;&lt;/foreign-keys&gt;&lt;ref-type name="Journal Article"&gt;17&lt;/ref-type&gt;&lt;contributors&gt;&lt;authors&gt;&lt;author&gt;Shin, Jordan T&lt;/author&gt;&lt;author&gt;Pomerantsev, Eugene V&lt;/author&gt;&lt;author&gt;Mably, John D&lt;/author&gt;&lt;author&gt;MacRae, Calum A&lt;/author&gt;&lt;/authors&gt;&lt;/contributors&gt;&lt;titles&gt;&lt;title&gt;High-resolution cardiovascular function confirms functional orthology of myocardial contractility pathways in zebrafish&lt;/title&gt;&lt;secondary-title&gt;Physiological genomics&lt;/secondary-title&gt;&lt;/titles&gt;&lt;periodical&gt;&lt;full-title&gt;Physiological genomics&lt;/full-title&gt;&lt;/periodical&gt;&lt;pages&gt;300-309&lt;/pages&gt;&lt;volume&gt;42&lt;/volume&gt;&lt;number&gt;2&lt;/number&gt;&lt;dates&gt;&lt;year&gt;2010&lt;/year&gt;&lt;/dates&gt;&lt;isbn&gt;1094-8341&lt;/isbn&gt;&lt;urls&gt;&lt;/urls&gt;&lt;/record&gt;&lt;/Cite&gt;&lt;Cite&gt;&lt;Author&gt;Yalcin&lt;/Author&gt;&lt;Year&gt;2017&lt;/Year&gt;&lt;RecNum&gt;468&lt;/RecNum&gt;&lt;record&gt;&lt;rec-number&gt;468&lt;/rec-number&gt;&lt;foreign-keys&gt;&lt;key app="EN" db-id="ersxvtd9ir5fpwe9er8pvwsca0rwr292xdfv" timestamp="1570563430"&gt;468&lt;/key&gt;&lt;/foreign-keys&gt;&lt;ref-type name="Journal Article"&gt;17&lt;/ref-type&gt;&lt;contributors&gt;&lt;authors&gt;&lt;author&gt;Yalcin, Huseyin C&lt;/author&gt;&lt;author&gt;Amindari, Armin&lt;/author&gt;&lt;author&gt;Butcher, Jonathan T&lt;/author&gt;&lt;author&gt;Althani, Asma&lt;/author&gt;&lt;author&gt;Yacoub, Magdi&lt;/author&gt;&lt;/authors&gt;&lt;/contributors&gt;&lt;titles&gt;&lt;title&gt;Heart Function and Hemodynamics Analysis for Zebrafish Embryos&lt;/title&gt;&lt;secondary-title&gt;Developmental Dynamics&lt;/secondary-title&gt;&lt;/titles&gt;&lt;periodical&gt;&lt;full-title&gt;Developmental dynamics&lt;/full-title&gt;&lt;/periodical&gt;&lt;dates&gt;&lt;year&gt;2017&lt;/year&gt;&lt;/dates&gt;&lt;isbn&gt;1097-0177&lt;/isbn&gt;&lt;urls&gt;&lt;/urls&gt;&lt;/record&gt;&lt;/Cite&gt;&lt;/EndNote&gt;</w:instrText>
      </w:r>
      <w:r w:rsidR="00E819FF"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21,22</w:t>
      </w:r>
      <w:r w:rsidR="00E819FF" w:rsidRPr="00152AA4">
        <w:rPr>
          <w:rFonts w:asciiTheme="minorHAnsi" w:hAnsiTheme="minorHAnsi" w:cstheme="minorHAnsi"/>
          <w:color w:val="auto"/>
        </w:rPr>
        <w:fldChar w:fldCharType="end"/>
      </w:r>
      <w:r w:rsidR="00FF1C4C" w:rsidRPr="00152AA4">
        <w:rPr>
          <w:rFonts w:asciiTheme="minorHAnsi" w:hAnsiTheme="minorHAnsi" w:cstheme="minorHAnsi"/>
          <w:color w:val="auto"/>
        </w:rPr>
        <w:t>, ventricle volume is calculated using the following formula.</w:t>
      </w:r>
    </w:p>
    <w:p w14:paraId="5B0F1EE3" w14:textId="77777777" w:rsidR="00FF1C4C" w:rsidRPr="00152AA4" w:rsidRDefault="00FF1C4C" w:rsidP="00641BF9">
      <w:pPr>
        <w:jc w:val="center"/>
        <w:rPr>
          <w:rFonts w:asciiTheme="minorHAnsi" w:hAnsiTheme="minorHAnsi" w:cstheme="minorHAnsi"/>
          <w:color w:val="auto"/>
        </w:rPr>
      </w:pPr>
      <w:r w:rsidRPr="00152AA4">
        <w:rPr>
          <w:rFonts w:asciiTheme="minorHAnsi" w:hAnsiTheme="minorHAnsi" w:cstheme="minorBidi"/>
          <w:color w:val="auto"/>
        </w:rPr>
        <w:t xml:space="preserve">Volume </w:t>
      </w:r>
      <m:oMath>
        <m:r>
          <m:rPr>
            <m:sty m:val="p"/>
          </m:rPr>
          <w:rPr>
            <w:rFonts w:ascii="Cambria Math" w:hAnsi="Cambria Math" w:cstheme="minorHAnsi"/>
            <w:color w:val="auto"/>
          </w:rPr>
          <m:t xml:space="preserve">= </m:t>
        </m:r>
        <m:f>
          <m:fPr>
            <m:ctrlPr>
              <w:rPr>
                <w:rFonts w:ascii="Cambria Math" w:hAnsi="Cambria Math" w:cstheme="minorHAnsi"/>
                <w:color w:val="auto"/>
              </w:rPr>
            </m:ctrlPr>
          </m:fPr>
          <m:num>
            <m:r>
              <m:rPr>
                <m:sty m:val="p"/>
              </m:rPr>
              <w:rPr>
                <w:rFonts w:ascii="Cambria Math" w:hAnsi="Cambria Math" w:cstheme="minorHAnsi"/>
                <w:color w:val="auto"/>
              </w:rPr>
              <m:t>1</m:t>
            </m:r>
          </m:num>
          <m:den>
            <m:r>
              <m:rPr>
                <m:sty m:val="p"/>
              </m:rPr>
              <w:rPr>
                <w:rFonts w:ascii="Cambria Math" w:hAnsi="Cambria Math" w:cstheme="minorHAnsi"/>
                <w:color w:val="auto"/>
              </w:rPr>
              <m:t>6</m:t>
            </m:r>
          </m:den>
        </m:f>
        <m:r>
          <m:rPr>
            <m:sty m:val="p"/>
          </m:rPr>
          <w:rPr>
            <w:rFonts w:ascii="Cambria Math" w:hAnsi="Cambria Math" w:cstheme="minorHAnsi"/>
            <w:color w:val="auto"/>
          </w:rPr>
          <m:t>×</m:t>
        </m:r>
        <m:r>
          <w:rPr>
            <w:rFonts w:ascii="Cambria Math" w:hAnsi="Cambria Math" w:cstheme="minorHAnsi"/>
            <w:color w:val="auto"/>
          </w:rPr>
          <m:t>π</m:t>
        </m:r>
        <m:r>
          <m:rPr>
            <m:sty m:val="p"/>
          </m:rPr>
          <w:rPr>
            <w:rFonts w:ascii="Cambria Math" w:hAnsi="Cambria Math" w:cstheme="minorHAnsi"/>
            <w:color w:val="auto"/>
          </w:rPr>
          <m:t>×</m:t>
        </m:r>
        <m:sSub>
          <m:sSubPr>
            <m:ctrlPr>
              <w:rPr>
                <w:rFonts w:ascii="Cambria Math" w:hAnsi="Cambria Math" w:cstheme="minorHAnsi"/>
                <w:color w:val="auto"/>
              </w:rPr>
            </m:ctrlPr>
          </m:sSubPr>
          <m:e>
            <m:r>
              <w:rPr>
                <w:rFonts w:ascii="Cambria Math" w:hAnsi="Cambria Math" w:cstheme="minorHAnsi"/>
                <w:color w:val="auto"/>
              </w:rPr>
              <m:t>D</m:t>
            </m:r>
          </m:e>
          <m:sub>
            <m:r>
              <w:rPr>
                <w:rFonts w:ascii="Cambria Math" w:hAnsi="Cambria Math" w:cstheme="minorHAnsi"/>
                <w:color w:val="auto"/>
              </w:rPr>
              <m:t>L</m:t>
            </m:r>
          </m:sub>
        </m:sSub>
        <m:r>
          <m:rPr>
            <m:sty m:val="p"/>
          </m:rPr>
          <w:rPr>
            <w:rFonts w:ascii="Cambria Math" w:hAnsi="Cambria Math" w:cstheme="minorHAnsi"/>
            <w:color w:val="auto"/>
          </w:rPr>
          <m:t>×</m:t>
        </m:r>
        <m:sSup>
          <m:sSupPr>
            <m:ctrlPr>
              <w:rPr>
                <w:rFonts w:ascii="Cambria Math" w:hAnsi="Cambria Math" w:cstheme="minorHAnsi"/>
                <w:color w:val="auto"/>
              </w:rPr>
            </m:ctrlPr>
          </m:sSupPr>
          <m:e>
            <m:sSub>
              <m:sSubPr>
                <m:ctrlPr>
                  <w:rPr>
                    <w:rFonts w:ascii="Cambria Math" w:hAnsi="Cambria Math" w:cstheme="minorHAnsi"/>
                    <w:color w:val="auto"/>
                  </w:rPr>
                </m:ctrlPr>
              </m:sSubPr>
              <m:e>
                <m:r>
                  <w:rPr>
                    <w:rFonts w:ascii="Cambria Math" w:hAnsi="Cambria Math" w:cstheme="minorHAnsi"/>
                    <w:color w:val="auto"/>
                  </w:rPr>
                  <m:t>D</m:t>
                </m:r>
              </m:e>
              <m:sub>
                <m:r>
                  <w:rPr>
                    <w:rFonts w:ascii="Cambria Math" w:hAnsi="Cambria Math" w:cstheme="minorHAnsi"/>
                    <w:color w:val="auto"/>
                  </w:rPr>
                  <m:t>S</m:t>
                </m:r>
              </m:sub>
            </m:sSub>
          </m:e>
          <m:sup>
            <m:r>
              <m:rPr>
                <m:sty m:val="p"/>
              </m:rPr>
              <w:rPr>
                <w:rFonts w:ascii="Cambria Math" w:hAnsi="Cambria Math" w:cstheme="minorHAnsi"/>
                <w:color w:val="auto"/>
              </w:rPr>
              <m:t>2</m:t>
            </m:r>
          </m:sup>
        </m:sSup>
      </m:oMath>
    </w:p>
    <w:p w14:paraId="6E20E3CF" w14:textId="602F9F43" w:rsidR="00FF1C4C" w:rsidRPr="00152AA4" w:rsidRDefault="00FF1C4C" w:rsidP="00641BF9">
      <w:pPr>
        <w:rPr>
          <w:rFonts w:asciiTheme="minorHAnsi" w:hAnsiTheme="minorHAnsi" w:cstheme="minorHAnsi"/>
          <w:color w:val="auto"/>
        </w:rPr>
      </w:pPr>
      <w:r w:rsidRPr="00152AA4">
        <w:rPr>
          <w:rFonts w:asciiTheme="minorHAnsi" w:hAnsiTheme="minorHAnsi" w:cstheme="minorHAnsi"/>
          <w:color w:val="auto"/>
        </w:rPr>
        <w:t>SV can be calculated following the below formula</w:t>
      </w:r>
      <w:r w:rsidR="00B71BD2"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&lt;EndNote&gt;&lt;Cite&gt;&lt;Author&gt;Benslimane&lt;/Author&gt;&lt;Year&gt;2020&lt;/Year&gt;&lt;RecNum&gt;1645&lt;/RecNum&gt;&lt;DisplayText&gt;&lt;style face="superscript"&gt;27&lt;/style&gt;&lt;/DisplayText&gt;&lt;record&gt;&lt;rec-number&gt;1645&lt;/rec-number&gt;&lt;foreign-keys&gt;&lt;key app="EN" db-id="ersxvtd9ir5fpwe9er8pvwsca0rwr292xdfv" timestamp="1635195291"&gt;1645&lt;/key&gt;&lt;/foreign-keys&gt;&lt;ref-type name="Journal Article"&gt;17&lt;/ref-type&gt;&lt;contributors&gt;&lt;authors&gt;&lt;author&gt;Benslimane, Fatiha M&lt;/author&gt;&lt;author&gt;Zakaria, Zain Z&lt;/author&gt;&lt;author&gt;Shurbaji, Samar&lt;/author&gt;&lt;author&gt;Abdelrasool, Mahmoud Khatib Ali&lt;/author&gt;&lt;author&gt;Al-Badr, Mashael Ali HI&lt;/author&gt;&lt;author&gt;Al Absi, Enas Said Khalil&lt;/author&gt;&lt;author&gt;Yalcin, Huseyin C&lt;/author&gt;&lt;/authors&gt;&lt;/contributors&gt;&lt;titles&gt;&lt;title&gt;Cardiac function and blood flow hemodynamics assessment of zebrafish (Danio rerio) using high-speed video microscopy&lt;/title&gt;&lt;secondary-title&gt;Micron&lt;/secondary-title&gt;&lt;/titles&gt;&lt;periodical&gt;&lt;full-title&gt;Micron&lt;/full-title&gt;&lt;/periodical&gt;&lt;pages&gt;102876&lt;/pages&gt;&lt;volume&gt;136&lt;/volume&gt;&lt;dates&gt;&lt;year&gt;2020&lt;/year&gt;&lt;/dates&gt;&lt;isbn&gt;0968-4328&lt;/isbn&gt;&lt;urls&gt;&lt;/urls&gt;&lt;/record&gt;&lt;/Cite&gt;&lt;/EndNote&gt;</w:instrText>
      </w:r>
      <w:r w:rsidR="00B71BD2"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27</w:t>
      </w:r>
      <w:r w:rsidR="00B71BD2" w:rsidRPr="00152AA4">
        <w:rPr>
          <w:rFonts w:asciiTheme="minorHAnsi" w:hAnsiTheme="minorHAnsi" w:cstheme="minorHAnsi"/>
          <w:color w:val="auto"/>
        </w:rPr>
        <w:fldChar w:fldCharType="end"/>
      </w:r>
      <w:r w:rsidRPr="00152AA4">
        <w:rPr>
          <w:rFonts w:asciiTheme="minorHAnsi" w:hAnsiTheme="minorHAnsi" w:cstheme="minorHAnsi"/>
          <w:color w:val="auto"/>
        </w:rPr>
        <w:t xml:space="preserve">. </w:t>
      </w:r>
      <w:r w:rsidR="009E6AE8">
        <w:rPr>
          <w:rFonts w:asciiTheme="minorHAnsi" w:hAnsiTheme="minorHAnsi" w:cstheme="minorHAnsi"/>
          <w:color w:val="auto"/>
        </w:rPr>
        <w:t>The n</w:t>
      </w:r>
      <w:r w:rsidR="009E6AE8" w:rsidRPr="00152AA4">
        <w:rPr>
          <w:rFonts w:asciiTheme="minorHAnsi" w:hAnsiTheme="minorHAnsi" w:cstheme="minorHAnsi"/>
          <w:color w:val="auto"/>
        </w:rPr>
        <w:t xml:space="preserve">ormal </w:t>
      </w:r>
      <w:r w:rsidRPr="00152AA4">
        <w:rPr>
          <w:rFonts w:asciiTheme="minorHAnsi" w:hAnsiTheme="minorHAnsi" w:cstheme="minorHAnsi"/>
          <w:color w:val="auto"/>
        </w:rPr>
        <w:t>SV range is 0.15</w:t>
      </w:r>
      <w:r w:rsidR="009E6AE8">
        <w:rPr>
          <w:rFonts w:asciiTheme="minorHAnsi" w:hAnsiTheme="minorHAnsi" w:cstheme="minorHAnsi"/>
          <w:color w:val="auto"/>
        </w:rPr>
        <w:t>–</w:t>
      </w:r>
      <w:r w:rsidRPr="00152AA4">
        <w:rPr>
          <w:rFonts w:asciiTheme="minorHAnsi" w:hAnsiTheme="minorHAnsi" w:cstheme="minorHAnsi"/>
          <w:color w:val="auto"/>
        </w:rPr>
        <w:t>0.3 nL for 2</w:t>
      </w:r>
      <w:r w:rsidR="009E6AE8">
        <w:rPr>
          <w:rFonts w:asciiTheme="minorHAnsi" w:hAnsiTheme="minorHAnsi" w:cstheme="minorHAnsi"/>
          <w:color w:val="auto"/>
        </w:rPr>
        <w:t>–</w:t>
      </w:r>
      <w:r w:rsidRPr="00152AA4">
        <w:rPr>
          <w:rFonts w:asciiTheme="minorHAnsi" w:hAnsiTheme="minorHAnsi" w:cstheme="minorHAnsi"/>
          <w:color w:val="auto"/>
        </w:rPr>
        <w:t>6 dpf embryos</w:t>
      </w:r>
      <w:r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&lt;EndNote&gt;&lt;Cite&gt;&lt;Author&gt;Bagatto&lt;/Author&gt;&lt;Year&gt;2005&lt;/Year&gt;&lt;RecNum&gt;473&lt;/RecNum&gt;&lt;IDText&gt;A three-dimensional functional assessment of heart and vessel development in the larva of the zebrafish (Danio rerio)&lt;/IDText&gt;&lt;DisplayText&gt;&lt;style face="superscript"&gt;29&lt;/style&gt;&lt;/DisplayText&gt;&lt;record&gt;&lt;rec-number&gt;473&lt;/rec-number&gt;&lt;foreign-keys&gt;&lt;key app="EN" db-id="ersxvtd9ir5fpwe9er8pvwsca0rwr292xdfv" timestamp="1570563431"&gt;473&lt;/key&gt;&lt;/foreign-keys&gt;&lt;ref-type name="Journal Article"&gt;17&lt;/ref-type&gt;&lt;contributors&gt;&lt;authors&gt;&lt;author&gt;Bagatto, Brian&lt;/author&gt;&lt;author&gt;Burggren, Warren&lt;/author&gt;&lt;/authors&gt;&lt;/contributors&gt;&lt;titles&gt;&lt;title&gt;A three-dimensional functional assessment of heart and vessel development in the larva of the zebrafish (Danio rerio)&lt;/title&gt;&lt;secondary-title&gt;Physiological and Biochemical Zoology&lt;/secondary-title&gt;&lt;/titles&gt;&lt;periodical&gt;&lt;full-title&gt;Physiological and Biochemical Zoology&lt;/full-title&gt;&lt;/periodical&gt;&lt;pages&gt;194-201&lt;/pages&gt;&lt;volume&gt;79&lt;/volume&gt;&lt;number&gt;1&lt;/number&gt;&lt;dates&gt;&lt;year&gt;2005&lt;/year&gt;&lt;/dates&gt;&lt;isbn&gt;1522-2152&lt;/isbn&gt;&lt;urls&gt;&lt;/urls&gt;&lt;/record&gt;&lt;/Cite&gt;&lt;/EndNote&gt;</w:instrText>
      </w:r>
      <w:r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29</w:t>
      </w:r>
      <w:r w:rsidRPr="00152AA4">
        <w:rPr>
          <w:rFonts w:asciiTheme="minorHAnsi" w:hAnsiTheme="minorHAnsi" w:cstheme="minorHAnsi"/>
          <w:color w:val="auto"/>
        </w:rPr>
        <w:fldChar w:fldCharType="end"/>
      </w:r>
      <w:r w:rsidRPr="00152AA4">
        <w:rPr>
          <w:rFonts w:asciiTheme="minorHAnsi" w:hAnsiTheme="minorHAnsi" w:cstheme="minorHAnsi"/>
          <w:color w:val="auto"/>
        </w:rPr>
        <w:t>. Here, EDV is end-diastole volume</w:t>
      </w:r>
      <w:r w:rsidR="00261DDF" w:rsidRPr="00152AA4">
        <w:rPr>
          <w:rFonts w:asciiTheme="minorHAnsi" w:hAnsiTheme="minorHAnsi" w:cstheme="minorHAnsi"/>
          <w:color w:val="auto"/>
        </w:rPr>
        <w:t>,</w:t>
      </w:r>
      <w:r w:rsidRPr="00152AA4">
        <w:rPr>
          <w:rFonts w:asciiTheme="minorHAnsi" w:hAnsiTheme="minorHAnsi" w:cstheme="minorHAnsi"/>
          <w:color w:val="auto"/>
        </w:rPr>
        <w:t xml:space="preserve"> and ESV is end-systole volume.</w:t>
      </w:r>
    </w:p>
    <w:p w14:paraId="7ED06F96" w14:textId="77777777" w:rsidR="00FF1C4C" w:rsidRPr="00152AA4" w:rsidRDefault="00FF1C4C" w:rsidP="00641BF9">
      <w:pPr>
        <w:jc w:val="center"/>
        <w:rPr>
          <w:rFonts w:asciiTheme="minorHAnsi" w:hAnsiTheme="minorHAnsi" w:cstheme="minorHAnsi"/>
          <w:color w:val="auto"/>
        </w:rPr>
      </w:pPr>
      <w:r w:rsidRPr="00152AA4">
        <w:rPr>
          <w:rFonts w:asciiTheme="minorHAnsi" w:hAnsiTheme="minorHAnsi" w:cstheme="minorHAnsi"/>
          <w:color w:val="auto"/>
        </w:rPr>
        <w:t>SV = (EDV - ESV)</w:t>
      </w:r>
    </w:p>
    <w:p w14:paraId="27E0CC98" w14:textId="77777777" w:rsidR="00A1040B" w:rsidRPr="00152AA4" w:rsidRDefault="00A1040B" w:rsidP="00641BF9">
      <w:pPr>
        <w:rPr>
          <w:rFonts w:asciiTheme="minorHAnsi" w:hAnsiTheme="minorHAnsi" w:cstheme="minorBidi"/>
          <w:color w:val="auto"/>
        </w:rPr>
      </w:pPr>
    </w:p>
    <w:p w14:paraId="3BC0234E" w14:textId="416EEF2E" w:rsidR="00EE4012" w:rsidRPr="00D818D9" w:rsidRDefault="00480F90" w:rsidP="00641BF9">
      <w:pPr>
        <w:pStyle w:val="ListParagraph"/>
        <w:numPr>
          <w:ilvl w:val="1"/>
          <w:numId w:val="75"/>
        </w:numPr>
        <w:tabs>
          <w:tab w:val="left" w:pos="709"/>
        </w:tabs>
        <w:ind w:left="0" w:firstLine="0"/>
        <w:rPr>
          <w:rFonts w:asciiTheme="minorHAnsi" w:hAnsiTheme="minorHAnsi" w:cstheme="minorHAnsi"/>
          <w:noProof/>
          <w:color w:val="auto"/>
          <w:kern w:val="32"/>
        </w:rPr>
      </w:pPr>
      <w:r w:rsidRPr="00D818D9">
        <w:rPr>
          <w:rFonts w:asciiTheme="minorHAnsi" w:hAnsiTheme="minorHAnsi" w:cstheme="minorHAnsi"/>
          <w:noProof/>
          <w:color w:val="auto"/>
          <w:kern w:val="32"/>
        </w:rPr>
        <w:t xml:space="preserve">Calculate </w:t>
      </w:r>
      <w:r w:rsidR="00144D5E" w:rsidRPr="00D818D9">
        <w:rPr>
          <w:rFonts w:asciiTheme="minorHAnsi" w:hAnsiTheme="minorHAnsi" w:cstheme="minorHAnsi"/>
          <w:noProof/>
          <w:color w:val="auto"/>
          <w:kern w:val="32"/>
        </w:rPr>
        <w:t>the</w:t>
      </w:r>
      <w:r w:rsidR="00EE4012" w:rsidRPr="00D818D9">
        <w:rPr>
          <w:rFonts w:asciiTheme="minorHAnsi" w:hAnsiTheme="minorHAnsi" w:cstheme="minorHAnsi"/>
          <w:noProof/>
          <w:color w:val="auto"/>
          <w:kern w:val="32"/>
        </w:rPr>
        <w:t xml:space="preserve"> </w:t>
      </w:r>
      <w:r w:rsidR="00912648" w:rsidRPr="00D818D9">
        <w:rPr>
          <w:rFonts w:asciiTheme="minorHAnsi" w:hAnsiTheme="minorHAnsi" w:cstheme="minorHAnsi"/>
          <w:noProof/>
          <w:color w:val="auto"/>
          <w:kern w:val="32"/>
        </w:rPr>
        <w:t xml:space="preserve">ejection fraction </w:t>
      </w:r>
      <w:r w:rsidR="00EE4012" w:rsidRPr="00D818D9">
        <w:rPr>
          <w:rFonts w:asciiTheme="minorHAnsi" w:hAnsiTheme="minorHAnsi" w:cstheme="minorHAnsi"/>
          <w:noProof/>
          <w:color w:val="auto"/>
          <w:kern w:val="32"/>
        </w:rPr>
        <w:t xml:space="preserve">(EF): </w:t>
      </w:r>
    </w:p>
    <w:p w14:paraId="33FE3592" w14:textId="77777777" w:rsidR="00085340" w:rsidRPr="001715C3" w:rsidRDefault="00085340" w:rsidP="00641BF9">
      <w:pPr>
        <w:pStyle w:val="ListParagraph"/>
        <w:tabs>
          <w:tab w:val="left" w:pos="2160"/>
        </w:tabs>
        <w:ind w:left="0"/>
        <w:rPr>
          <w:rFonts w:asciiTheme="minorHAnsi" w:hAnsiTheme="minorHAnsi" w:cstheme="minorHAnsi"/>
          <w:b/>
          <w:bCs/>
          <w:noProof/>
          <w:color w:val="auto"/>
          <w:kern w:val="32"/>
        </w:rPr>
      </w:pPr>
    </w:p>
    <w:p w14:paraId="1D08696F" w14:textId="29D38741" w:rsidR="00085340" w:rsidRPr="00152AA4" w:rsidRDefault="0083678C" w:rsidP="00641BF9">
      <w:pPr>
        <w:widowControl/>
        <w:jc w:val="left"/>
        <w:rPr>
          <w:rFonts w:asciiTheme="minorHAnsi" w:hAnsiTheme="minorHAnsi" w:cstheme="minorHAnsi"/>
          <w:color w:val="auto"/>
        </w:rPr>
      </w:pPr>
      <w:r w:rsidRPr="00152AA4">
        <w:rPr>
          <w:noProof/>
          <w:color w:val="auto"/>
        </w:rPr>
        <w:t>NOTE:</w:t>
      </w:r>
      <w:r w:rsidRPr="00152AA4">
        <w:rPr>
          <w:rFonts w:asciiTheme="minorHAnsi" w:hAnsiTheme="minorHAnsi" w:cstheme="minorHAnsi"/>
          <w:color w:val="auto"/>
        </w:rPr>
        <w:t xml:space="preserve"> </w:t>
      </w:r>
      <w:r w:rsidR="00EE4012" w:rsidRPr="00152AA4">
        <w:rPr>
          <w:rFonts w:asciiTheme="minorHAnsi" w:hAnsiTheme="minorHAnsi" w:cstheme="minorHAnsi"/>
          <w:color w:val="auto"/>
        </w:rPr>
        <w:t>EF is defined as the fraction of blood ejected from the ventricle with each heartbeat</w:t>
      </w:r>
      <w:r w:rsidR="00277BE2"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&lt;EndNote&gt;&lt;Cite&gt;&lt;Author&gt;DeGroff&lt;/Author&gt;&lt;Year&gt;2002&lt;/Year&gt;&lt;RecNum&gt;877&lt;/RecNum&gt;&lt;IDText&gt;Doppler echocardiography&lt;/IDText&gt;&lt;DisplayText&gt;&lt;style face="superscript"&gt;28&lt;/style&gt;&lt;/DisplayText&gt;&lt;record&gt;&lt;rec-number&gt;877&lt;/rec-number&gt;&lt;foreign-keys&gt;&lt;key app="EN" db-id="ersxvtd9ir5fpwe9er8pvwsca0rwr292xdfv" timestamp="1570563463"&gt;877&lt;/key&gt;&lt;/foreign-keys&gt;&lt;ref-type name="Journal Article"&gt;17&lt;/ref-type&gt;&lt;contributors&gt;&lt;authors&gt;&lt;author&gt;DeGroff, CG %J Pediatric cardiology&lt;/author&gt;&lt;/authors&gt;&lt;/contributors&gt;&lt;titles&gt;&lt;title&gt;Doppler echocardiography&lt;/title&gt;&lt;/titles&gt;&lt;pages&gt;307-333&lt;/pages&gt;&lt;volume&gt;23&lt;/volume&gt;&lt;number&gt;3&lt;/number&gt;&lt;dates&gt;&lt;year&gt;2002&lt;/year&gt;&lt;/dates&gt;&lt;isbn&gt;0172-0643&lt;/isbn&gt;&lt;urls&gt;&lt;/urls&gt;&lt;/record&gt;&lt;/Cite&gt;&lt;/EndNote&gt;</w:instrText>
      </w:r>
      <w:r w:rsidR="00277BE2"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28</w:t>
      </w:r>
      <w:r w:rsidR="00277BE2" w:rsidRPr="00152AA4">
        <w:rPr>
          <w:rFonts w:asciiTheme="minorHAnsi" w:hAnsiTheme="minorHAnsi" w:cstheme="minorHAnsi"/>
          <w:color w:val="auto"/>
        </w:rPr>
        <w:fldChar w:fldCharType="end"/>
      </w:r>
      <w:r w:rsidR="00EE4012" w:rsidRPr="00152AA4">
        <w:rPr>
          <w:rFonts w:asciiTheme="minorHAnsi" w:hAnsiTheme="minorHAnsi" w:cstheme="minorHAnsi"/>
          <w:color w:val="auto"/>
        </w:rPr>
        <w:t>.</w:t>
      </w:r>
    </w:p>
    <w:p w14:paraId="47A0C189" w14:textId="77777777" w:rsidR="00085340" w:rsidRPr="00152AA4" w:rsidRDefault="00085340" w:rsidP="00641BF9">
      <w:pPr>
        <w:widowControl/>
        <w:jc w:val="left"/>
        <w:rPr>
          <w:rFonts w:asciiTheme="minorHAnsi" w:hAnsiTheme="minorHAnsi" w:cstheme="minorHAnsi"/>
          <w:color w:val="auto"/>
        </w:rPr>
      </w:pPr>
    </w:p>
    <w:p w14:paraId="757A4C0E" w14:textId="38AF88D8" w:rsidR="00EE4012" w:rsidRPr="00152AA4" w:rsidRDefault="00FA4155" w:rsidP="00641BF9">
      <w:pPr>
        <w:pStyle w:val="ListParagraph"/>
        <w:numPr>
          <w:ilvl w:val="2"/>
          <w:numId w:val="75"/>
        </w:numPr>
        <w:ind w:left="0" w:firstLine="0"/>
        <w:rPr>
          <w:rFonts w:asciiTheme="minorHAnsi" w:hAnsiTheme="minorHAnsi" w:cstheme="minorHAnsi"/>
          <w:color w:val="auto"/>
        </w:rPr>
      </w:pPr>
      <w:r w:rsidRPr="00152AA4">
        <w:rPr>
          <w:rFonts w:asciiTheme="minorHAnsi" w:hAnsiTheme="minorHAnsi" w:cstheme="minorHAnsi"/>
          <w:color w:val="auto"/>
        </w:rPr>
        <w:t>F</w:t>
      </w:r>
      <w:r w:rsidR="00C058C8" w:rsidRPr="00152AA4">
        <w:rPr>
          <w:rFonts w:asciiTheme="minorHAnsi" w:hAnsiTheme="minorHAnsi" w:cstheme="minorHAnsi"/>
          <w:color w:val="auto"/>
        </w:rPr>
        <w:t xml:space="preserve">rom the </w:t>
      </w:r>
      <w:r w:rsidR="004F49C8" w:rsidRPr="00152AA4">
        <w:rPr>
          <w:rFonts w:asciiTheme="minorHAnsi" w:hAnsiTheme="minorHAnsi" w:cstheme="minorHAnsi"/>
          <w:color w:val="auto"/>
        </w:rPr>
        <w:t>above</w:t>
      </w:r>
      <w:r w:rsidR="00C058C8" w:rsidRPr="00152AA4">
        <w:rPr>
          <w:rFonts w:asciiTheme="minorHAnsi" w:hAnsiTheme="minorHAnsi" w:cstheme="minorHAnsi"/>
          <w:color w:val="auto"/>
        </w:rPr>
        <w:t xml:space="preserve"> formulas</w:t>
      </w:r>
      <w:r w:rsidR="00AE4DA1" w:rsidRPr="00152AA4">
        <w:rPr>
          <w:rFonts w:asciiTheme="minorHAnsi" w:hAnsiTheme="minorHAnsi" w:cstheme="minorHAnsi"/>
          <w:color w:val="auto"/>
        </w:rPr>
        <w:t>,</w:t>
      </w:r>
      <w:r w:rsidR="00C058C8" w:rsidRPr="00152AA4">
        <w:rPr>
          <w:rFonts w:asciiTheme="minorHAnsi" w:hAnsiTheme="minorHAnsi" w:cstheme="minorHAnsi"/>
          <w:color w:val="auto"/>
        </w:rPr>
        <w:t xml:space="preserve"> extract </w:t>
      </w:r>
      <w:r w:rsidR="00EE4012" w:rsidRPr="00152AA4">
        <w:rPr>
          <w:rFonts w:asciiTheme="minorHAnsi" w:hAnsiTheme="minorHAnsi" w:cstheme="minorHAnsi"/>
          <w:color w:val="auto"/>
        </w:rPr>
        <w:t>EDV and ESV</w:t>
      </w:r>
      <w:r w:rsidR="00C058C8" w:rsidRPr="00152AA4">
        <w:rPr>
          <w:rFonts w:asciiTheme="minorHAnsi" w:hAnsiTheme="minorHAnsi" w:cstheme="minorHAnsi"/>
          <w:color w:val="auto"/>
        </w:rPr>
        <w:t xml:space="preserve"> for </w:t>
      </w:r>
      <w:r w:rsidR="009A03F8" w:rsidRPr="00152AA4">
        <w:rPr>
          <w:rFonts w:asciiTheme="minorHAnsi" w:hAnsiTheme="minorHAnsi" w:cstheme="minorHAnsi"/>
          <w:color w:val="auto"/>
        </w:rPr>
        <w:t xml:space="preserve">the </w:t>
      </w:r>
      <w:r w:rsidR="00C058C8" w:rsidRPr="00152AA4">
        <w:rPr>
          <w:rFonts w:asciiTheme="minorHAnsi" w:hAnsiTheme="minorHAnsi" w:cstheme="minorHAnsi"/>
          <w:color w:val="auto"/>
        </w:rPr>
        <w:t>fish</w:t>
      </w:r>
      <w:r w:rsidR="00EE4012" w:rsidRPr="00152AA4">
        <w:rPr>
          <w:rFonts w:asciiTheme="minorHAnsi" w:hAnsiTheme="minorHAnsi" w:cstheme="minorHAnsi"/>
          <w:color w:val="auto"/>
        </w:rPr>
        <w:t>.</w:t>
      </w:r>
    </w:p>
    <w:p w14:paraId="4121A328" w14:textId="77777777" w:rsidR="00085340" w:rsidRPr="00152AA4" w:rsidRDefault="00085340" w:rsidP="00641BF9">
      <w:pPr>
        <w:pStyle w:val="ListParagraph"/>
        <w:ind w:left="0"/>
        <w:rPr>
          <w:rFonts w:asciiTheme="minorHAnsi" w:hAnsiTheme="minorHAnsi" w:cstheme="minorHAnsi"/>
          <w:color w:val="auto"/>
        </w:rPr>
      </w:pPr>
    </w:p>
    <w:p w14:paraId="6FC4AC72" w14:textId="5149DC57" w:rsidR="00EE4012" w:rsidRPr="00152AA4" w:rsidRDefault="00EC4AF4" w:rsidP="00641BF9">
      <w:pPr>
        <w:pStyle w:val="ListParagraph"/>
        <w:numPr>
          <w:ilvl w:val="2"/>
          <w:numId w:val="75"/>
        </w:numPr>
        <w:ind w:left="0" w:firstLine="0"/>
        <w:rPr>
          <w:rFonts w:asciiTheme="minorHAnsi" w:hAnsiTheme="minorHAnsi" w:cstheme="minorHAnsi"/>
          <w:color w:val="auto"/>
        </w:rPr>
      </w:pPr>
      <w:r w:rsidRPr="00152AA4">
        <w:rPr>
          <w:rFonts w:asciiTheme="minorHAnsi" w:hAnsiTheme="minorHAnsi" w:cstheme="minorHAnsi"/>
          <w:color w:val="auto"/>
        </w:rPr>
        <w:t xml:space="preserve">Calculate </w:t>
      </w:r>
      <w:r w:rsidR="00EE4012" w:rsidRPr="00152AA4">
        <w:rPr>
          <w:rFonts w:asciiTheme="minorHAnsi" w:hAnsiTheme="minorHAnsi" w:cstheme="minorHAnsi"/>
          <w:color w:val="auto"/>
        </w:rPr>
        <w:t xml:space="preserve">EF </w:t>
      </w:r>
      <w:r w:rsidR="00C058C8" w:rsidRPr="00152AA4">
        <w:rPr>
          <w:rFonts w:asciiTheme="minorHAnsi" w:hAnsiTheme="minorHAnsi" w:cstheme="minorHAnsi"/>
          <w:color w:val="auto"/>
        </w:rPr>
        <w:t xml:space="preserve">as </w:t>
      </w:r>
      <w:r w:rsidR="00EE4012" w:rsidRPr="00152AA4">
        <w:rPr>
          <w:rFonts w:asciiTheme="minorHAnsi" w:hAnsiTheme="minorHAnsi" w:cstheme="minorHAnsi"/>
          <w:color w:val="auto"/>
        </w:rPr>
        <w:t>follow</w:t>
      </w:r>
      <w:r w:rsidR="007F5438"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&lt;EndNote&gt;&lt;Cite&gt;&lt;Author&gt;Benslimane&lt;/Author&gt;&lt;Year&gt;2020&lt;/Year&gt;&lt;RecNum&gt;1645&lt;/RecNum&gt;&lt;DisplayText&gt;&lt;style face="superscript"&gt;22,27&lt;/style&gt;&lt;/DisplayText&gt;&lt;record&gt;&lt;rec-number&gt;1645&lt;/rec-number&gt;&lt;foreign-keys&gt;&lt;key app="EN" db-id="ersxvtd9ir5fpwe9er8pvwsca0rwr292xdfv" timestamp="1635195291"&gt;1645&lt;/key&gt;&lt;/foreign-keys&gt;&lt;ref-type name="Journal Article"&gt;17&lt;/ref-type&gt;&lt;contributors&gt;&lt;authors&gt;&lt;author&gt;Benslimane, Fatiha M&lt;/author&gt;&lt;author&gt;Zakaria, Zain Z&lt;/author&gt;&lt;author&gt;Shurbaji, Samar&lt;/author&gt;&lt;author&gt;Abdelrasool, Mahmoud Khatib Ali&lt;/author&gt;&lt;author&gt;Al-Badr, Mashael Ali HI&lt;/author&gt;&lt;author&gt;Al Absi, Enas Said Khalil&lt;/author&gt;&lt;author&gt;Yalcin, Huseyin C&lt;/author&gt;&lt;/authors&gt;&lt;/contributors&gt;&lt;titles&gt;&lt;title&gt;Cardiac function and blood flow hemodynamics assessment of zebrafish (Danio rerio) using high-speed video microscopy&lt;/title&gt;&lt;secondary-title&gt;Micron&lt;/secondary-title&gt;&lt;/titles&gt;&lt;periodical&gt;&lt;full-title&gt;Micron&lt;/full-title&gt;&lt;/periodical&gt;&lt;pages&gt;102876&lt;/pages&gt;&lt;volume&gt;136&lt;/volume&gt;&lt;dates&gt;&lt;year&gt;2020&lt;/year&gt;&lt;/dates&gt;&lt;isbn&gt;0968-4328&lt;/isbn&gt;&lt;urls&gt;&lt;/urls&gt;&lt;/record&gt;&lt;/Cite&gt;&lt;Cite&gt;&lt;Author&gt;Yalcin&lt;/Author&gt;&lt;Year&gt;2017&lt;/Year&gt;&lt;RecNum&gt;468&lt;/RecNum&gt;&lt;record&gt;&lt;rec-number&gt;468&lt;/rec-number&gt;&lt;foreign-keys&gt;&lt;key app="EN" db-id="ersxvtd9ir5fpwe9er8pvwsca0rwr292xdfv" timestamp="1570563430"&gt;468&lt;/key&gt;&lt;/foreign-keys&gt;&lt;ref-type name="Journal Article"&gt;17&lt;/ref-type&gt;&lt;contributors&gt;&lt;authors&gt;&lt;author&gt;Yalcin, Huseyin C&lt;/author&gt;&lt;author&gt;Amindari, Armin&lt;/author&gt;&lt;author&gt;Butcher, Jonathan T&lt;/author&gt;&lt;author&gt;Althani, Asma&lt;/author&gt;&lt;author&gt;Yacoub, Magdi&lt;/author&gt;&lt;/authors&gt;&lt;/contributors&gt;&lt;titles&gt;&lt;title&gt;Heart Function and Hemodynamics Analysis for Zebrafish Embryos&lt;/title&gt;&lt;secondary-title&gt;Developmental Dynamics&lt;/secondary-title&gt;&lt;/titles&gt;&lt;periodical&gt;&lt;full-title&gt;Developmental dynamics&lt;/full-title&gt;&lt;/periodical&gt;&lt;dates&gt;&lt;year&gt;2017&lt;/year&gt;&lt;/dates&gt;&lt;isbn&gt;1097-0177&lt;/isbn&gt;&lt;urls&gt;&lt;/urls&gt;&lt;/record&gt;&lt;/Cite&gt;&lt;/EndNote&gt;</w:instrText>
      </w:r>
      <w:r w:rsidR="007F5438"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22,27</w:t>
      </w:r>
      <w:r w:rsidR="007F5438" w:rsidRPr="00152AA4">
        <w:rPr>
          <w:rFonts w:asciiTheme="minorHAnsi" w:hAnsiTheme="minorHAnsi" w:cstheme="minorHAnsi"/>
          <w:color w:val="auto"/>
        </w:rPr>
        <w:fldChar w:fldCharType="end"/>
      </w:r>
      <w:r w:rsidR="00EE4012" w:rsidRPr="00152AA4">
        <w:rPr>
          <w:rFonts w:asciiTheme="minorHAnsi" w:hAnsiTheme="minorHAnsi" w:cstheme="minorHAnsi"/>
          <w:color w:val="auto"/>
        </w:rPr>
        <w:t>:</w:t>
      </w:r>
    </w:p>
    <w:p w14:paraId="671878E3" w14:textId="513FFF3F" w:rsidR="002949E8" w:rsidRPr="00152AA4" w:rsidRDefault="007C740E" w:rsidP="00641BF9">
      <w:pPr>
        <w:jc w:val="center"/>
        <w:rPr>
          <w:rFonts w:asciiTheme="minorHAnsi" w:hAnsiTheme="minorHAnsi" w:cstheme="minorHAnsi"/>
          <w:color w:val="auto"/>
        </w:rPr>
      </w:pPr>
      <w:r w:rsidRPr="00152AA4">
        <w:rPr>
          <w:rFonts w:asciiTheme="minorHAnsi" w:hAnsiTheme="minorHAnsi" w:cstheme="minorHAnsi"/>
          <w:color w:val="auto"/>
        </w:rPr>
        <w:t>EF (%)</w:t>
      </w:r>
      <w:r w:rsidR="00EE4012" w:rsidRPr="00152AA4">
        <w:rPr>
          <w:rFonts w:asciiTheme="minorHAnsi" w:hAnsiTheme="minorHAnsi" w:cstheme="minorHAnsi"/>
          <w:color w:val="auto"/>
        </w:rPr>
        <w:t xml:space="preserve"> </w:t>
      </w:r>
      <m:oMath>
        <m:r>
          <m:rPr>
            <m:sty m:val="p"/>
          </m:rPr>
          <w:rPr>
            <w:rFonts w:ascii="Cambria Math" w:hAnsi="Cambria Math" w:cstheme="minorHAnsi"/>
            <w:color w:val="auto"/>
          </w:rPr>
          <m:t xml:space="preserve">= </m:t>
        </m:r>
        <m:f>
          <m:fPr>
            <m:ctrlPr>
              <w:rPr>
                <w:rFonts w:ascii="Cambria Math" w:hAnsi="Cambria Math" w:cstheme="minorHAnsi"/>
                <w:color w:val="auto"/>
              </w:rPr>
            </m:ctrlPr>
          </m:fPr>
          <m:num>
            <m:r>
              <m:rPr>
                <m:sty m:val="p"/>
              </m:rPr>
              <w:rPr>
                <w:rFonts w:ascii="Cambria Math" w:hAnsi="Cambria Math" w:cstheme="minorHAnsi"/>
                <w:color w:val="auto"/>
              </w:rPr>
              <m:t>(</m:t>
            </m:r>
            <m:r>
              <w:rPr>
                <w:rFonts w:ascii="Cambria Math" w:hAnsi="Cambria Math" w:cstheme="minorHAnsi"/>
                <w:color w:val="auto"/>
              </w:rPr>
              <m:t>EDV</m:t>
            </m:r>
            <m:r>
              <m:rPr>
                <m:sty m:val="p"/>
              </m:rPr>
              <w:rPr>
                <w:rFonts w:ascii="Cambria Math" w:hAnsi="Cambria Math" w:cstheme="minorHAnsi"/>
                <w:color w:val="auto"/>
              </w:rPr>
              <m:t>-</m:t>
            </m:r>
            <m:r>
              <w:rPr>
                <w:rFonts w:ascii="Cambria Math" w:hAnsi="Cambria Math" w:cstheme="minorHAnsi"/>
                <w:color w:val="auto"/>
              </w:rPr>
              <m:t>ESV</m:t>
            </m:r>
            <m:r>
              <m:rPr>
                <m:sty m:val="p"/>
              </m:rPr>
              <w:rPr>
                <w:rFonts w:ascii="Cambria Math" w:hAnsi="Cambria Math" w:cstheme="minorHAnsi"/>
                <w:color w:val="auto"/>
              </w:rPr>
              <m:t>)</m:t>
            </m:r>
          </m:num>
          <m:den>
            <m:r>
              <w:rPr>
                <w:rFonts w:ascii="Cambria Math" w:hAnsi="Cambria Math" w:cstheme="minorHAnsi"/>
                <w:color w:val="auto"/>
              </w:rPr>
              <m:t>EDV</m:t>
            </m:r>
          </m:den>
        </m:f>
        <m:r>
          <m:rPr>
            <m:sty m:val="p"/>
          </m:rPr>
          <w:rPr>
            <w:rFonts w:ascii="Cambria Math" w:hAnsi="Cambria Math" w:cstheme="minorHAnsi"/>
            <w:color w:val="auto"/>
          </w:rPr>
          <m:t>×100=</m:t>
        </m:r>
        <m:f>
          <m:fPr>
            <m:ctrlPr>
              <w:rPr>
                <w:rFonts w:ascii="Cambria Math" w:hAnsi="Cambria Math" w:cstheme="minorHAnsi"/>
                <w:color w:val="auto"/>
              </w:rPr>
            </m:ctrlPr>
          </m:fPr>
          <m:num>
            <m:r>
              <w:rPr>
                <w:rFonts w:ascii="Cambria Math" w:hAnsi="Cambria Math" w:cstheme="minorHAnsi"/>
                <w:color w:val="auto"/>
              </w:rPr>
              <m:t>SV</m:t>
            </m:r>
          </m:num>
          <m:den>
            <m:r>
              <w:rPr>
                <w:rFonts w:ascii="Cambria Math" w:hAnsi="Cambria Math" w:cstheme="minorHAnsi"/>
                <w:color w:val="auto"/>
              </w:rPr>
              <m:t>EDV</m:t>
            </m:r>
          </m:den>
        </m:f>
        <m:r>
          <m:rPr>
            <m:sty m:val="p"/>
          </m:rPr>
          <w:rPr>
            <w:rFonts w:ascii="Cambria Math" w:hAnsi="Cambria Math" w:cstheme="minorHAnsi"/>
            <w:color w:val="auto"/>
          </w:rPr>
          <m:t>×100</m:t>
        </m:r>
      </m:oMath>
    </w:p>
    <w:p w14:paraId="1F2FF106" w14:textId="77777777" w:rsidR="00085340" w:rsidRPr="00152AA4" w:rsidRDefault="00085340" w:rsidP="00641BF9">
      <w:pPr>
        <w:jc w:val="center"/>
        <w:rPr>
          <w:rFonts w:asciiTheme="minorHAnsi" w:hAnsiTheme="minorHAnsi" w:cstheme="minorHAnsi"/>
          <w:color w:val="auto"/>
        </w:rPr>
      </w:pPr>
    </w:p>
    <w:p w14:paraId="02E9176D" w14:textId="77777777" w:rsidR="000E0E1C" w:rsidRPr="00152AA4" w:rsidRDefault="000E0E1C" w:rsidP="00641BF9">
      <w:pPr>
        <w:jc w:val="center"/>
        <w:rPr>
          <w:rFonts w:asciiTheme="minorHAnsi" w:hAnsiTheme="minorHAnsi" w:cstheme="minorHAnsi"/>
          <w:color w:val="auto"/>
        </w:rPr>
      </w:pPr>
    </w:p>
    <w:p w14:paraId="7FC0E7E0" w14:textId="0AC7989B" w:rsidR="007C740E" w:rsidRPr="00D818D9" w:rsidRDefault="00480F90" w:rsidP="00641BF9">
      <w:pPr>
        <w:pStyle w:val="ListParagraph"/>
        <w:numPr>
          <w:ilvl w:val="1"/>
          <w:numId w:val="75"/>
        </w:numPr>
        <w:tabs>
          <w:tab w:val="left" w:pos="709"/>
        </w:tabs>
        <w:ind w:left="0" w:firstLine="0"/>
        <w:rPr>
          <w:rFonts w:asciiTheme="minorHAnsi" w:hAnsiTheme="minorHAnsi" w:cstheme="minorHAnsi"/>
          <w:noProof/>
          <w:color w:val="auto"/>
          <w:kern w:val="32"/>
        </w:rPr>
      </w:pPr>
      <w:r w:rsidRPr="00D818D9">
        <w:rPr>
          <w:rFonts w:asciiTheme="minorHAnsi" w:hAnsiTheme="minorHAnsi" w:cstheme="minorHAnsi"/>
          <w:noProof/>
          <w:color w:val="auto"/>
          <w:kern w:val="32"/>
        </w:rPr>
        <w:t xml:space="preserve">Calculate </w:t>
      </w:r>
      <w:r w:rsidR="008C3AF3" w:rsidRPr="00D818D9">
        <w:rPr>
          <w:rFonts w:asciiTheme="minorHAnsi" w:hAnsiTheme="minorHAnsi" w:cstheme="minorHAnsi"/>
          <w:noProof/>
          <w:color w:val="auto"/>
          <w:kern w:val="32"/>
        </w:rPr>
        <w:t>the</w:t>
      </w:r>
      <w:r w:rsidR="007C740E" w:rsidRPr="00D818D9">
        <w:rPr>
          <w:rFonts w:asciiTheme="minorHAnsi" w:hAnsiTheme="minorHAnsi" w:cstheme="minorHAnsi"/>
          <w:noProof/>
          <w:color w:val="auto"/>
          <w:kern w:val="32"/>
        </w:rPr>
        <w:t xml:space="preserve"> </w:t>
      </w:r>
      <w:r w:rsidR="00912648" w:rsidRPr="00D818D9">
        <w:rPr>
          <w:rFonts w:asciiTheme="minorHAnsi" w:hAnsiTheme="minorHAnsi" w:cstheme="minorHAnsi"/>
          <w:noProof/>
          <w:color w:val="auto"/>
          <w:kern w:val="32"/>
        </w:rPr>
        <w:t>cardiac o</w:t>
      </w:r>
      <w:r w:rsidR="007C740E" w:rsidRPr="00D818D9">
        <w:rPr>
          <w:rFonts w:asciiTheme="minorHAnsi" w:hAnsiTheme="minorHAnsi" w:cstheme="minorHAnsi"/>
          <w:noProof/>
          <w:color w:val="auto"/>
          <w:kern w:val="32"/>
        </w:rPr>
        <w:t xml:space="preserve">utput (CO): </w:t>
      </w:r>
    </w:p>
    <w:p w14:paraId="505100D6" w14:textId="77777777" w:rsidR="00085340" w:rsidRPr="001715C3" w:rsidRDefault="00085340" w:rsidP="00641BF9">
      <w:pPr>
        <w:pStyle w:val="ListParagraph"/>
        <w:tabs>
          <w:tab w:val="left" w:pos="2160"/>
        </w:tabs>
        <w:ind w:left="0"/>
        <w:rPr>
          <w:rFonts w:asciiTheme="minorHAnsi" w:hAnsiTheme="minorHAnsi" w:cstheme="minorHAnsi"/>
          <w:b/>
          <w:bCs/>
          <w:noProof/>
          <w:color w:val="auto"/>
          <w:kern w:val="32"/>
        </w:rPr>
      </w:pPr>
    </w:p>
    <w:p w14:paraId="2E90974C" w14:textId="7B11D116" w:rsidR="00085340" w:rsidRPr="00152AA4" w:rsidRDefault="009E6AE8" w:rsidP="00641BF9">
      <w:pPr>
        <w:widowControl/>
        <w:jc w:val="left"/>
        <w:rPr>
          <w:rFonts w:asciiTheme="minorHAnsi" w:hAnsiTheme="minorHAnsi" w:cstheme="minorHAnsi"/>
          <w:color w:val="auto"/>
        </w:rPr>
      </w:pPr>
      <w:r>
        <w:rPr>
          <w:rFonts w:asciiTheme="minorHAnsi" w:hAnsiTheme="minorHAnsi" w:cstheme="minorHAnsi"/>
          <w:color w:val="auto"/>
        </w:rPr>
        <w:t xml:space="preserve">NOTE: </w:t>
      </w:r>
      <w:r w:rsidR="007C740E" w:rsidRPr="00152AA4">
        <w:rPr>
          <w:rFonts w:asciiTheme="minorHAnsi" w:hAnsiTheme="minorHAnsi" w:cstheme="minorHAnsi"/>
          <w:color w:val="auto"/>
        </w:rPr>
        <w:t>CO is the volume of blood being pumped by the heart</w:t>
      </w:r>
      <w:r w:rsidR="00277BE2"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&lt;EndNote&gt;&lt;Cite&gt;&lt;Author&gt;DeGroff&lt;/Author&gt;&lt;Year&gt;2002&lt;/Year&gt;&lt;RecNum&gt;877&lt;/RecNum&gt;&lt;IDText&gt;Doppler echocardiography&lt;/IDText&gt;&lt;DisplayText&gt;&lt;style face="superscript"&gt;28&lt;/style&gt;&lt;/DisplayText&gt;&lt;record&gt;&lt;rec-number&gt;877&lt;/rec-number&gt;&lt;foreign-keys&gt;&lt;key app="EN" db-id="ersxvtd9ir5fpwe9er8pvwsca0rwr292xdfv" timestamp="1570563463"&gt;877&lt;/key&gt;&lt;/foreign-keys&gt;&lt;ref-type name="Journal Article"&gt;17&lt;/ref-type&gt;&lt;contributors&gt;&lt;authors&gt;&lt;author&gt;DeGroff, CG %J Pediatric cardiology&lt;/author&gt;&lt;/authors&gt;&lt;/contributors&gt;&lt;titles&gt;&lt;title&gt;Doppler echocardiography&lt;/title&gt;&lt;/titles&gt;&lt;pages&gt;307-333&lt;/pages&gt;&lt;volume&gt;23&lt;/volume&gt;&lt;number&gt;3&lt;/number&gt;&lt;dates&gt;&lt;year&gt;2002&lt;/year&gt;&lt;/dates&gt;&lt;isbn&gt;0172-0643&lt;/isbn&gt;&lt;urls&gt;&lt;/urls&gt;&lt;/record&gt;&lt;/Cite&gt;&lt;/EndNote&gt;</w:instrText>
      </w:r>
      <w:r w:rsidR="00277BE2"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28</w:t>
      </w:r>
      <w:r w:rsidR="00277BE2" w:rsidRPr="00152AA4">
        <w:rPr>
          <w:rFonts w:asciiTheme="minorHAnsi" w:hAnsiTheme="minorHAnsi" w:cstheme="minorHAnsi"/>
          <w:color w:val="auto"/>
        </w:rPr>
        <w:fldChar w:fldCharType="end"/>
      </w:r>
      <w:r w:rsidR="007C740E" w:rsidRPr="00152AA4">
        <w:rPr>
          <w:rFonts w:asciiTheme="minorHAnsi" w:hAnsiTheme="minorHAnsi" w:cstheme="minorHAnsi"/>
          <w:color w:val="auto"/>
        </w:rPr>
        <w:t xml:space="preserve">. </w:t>
      </w:r>
      <w:r w:rsidR="00A70A0D" w:rsidRPr="00152AA4">
        <w:rPr>
          <w:rFonts w:asciiTheme="minorHAnsi" w:hAnsiTheme="minorHAnsi" w:cstheme="minorHAnsi"/>
          <w:color w:val="auto"/>
        </w:rPr>
        <w:t>CO has a value</w:t>
      </w:r>
      <w:r w:rsidR="00D4631D" w:rsidRPr="00152AA4">
        <w:rPr>
          <w:rFonts w:asciiTheme="minorHAnsi" w:hAnsiTheme="minorHAnsi" w:cstheme="minorHAnsi"/>
          <w:color w:val="auto"/>
        </w:rPr>
        <w:t xml:space="preserve"> of 10–55 nL/min for 2– 6 </w:t>
      </w:r>
      <w:proofErr w:type="spellStart"/>
      <w:r w:rsidR="00D4631D" w:rsidRPr="00152AA4">
        <w:rPr>
          <w:rFonts w:asciiTheme="minorHAnsi" w:hAnsiTheme="minorHAnsi" w:cstheme="minorHAnsi"/>
          <w:color w:val="auto"/>
        </w:rPr>
        <w:t>dpf</w:t>
      </w:r>
      <w:proofErr w:type="spellEnd"/>
      <w:r w:rsidR="00D4631D" w:rsidRPr="00152AA4">
        <w:rPr>
          <w:rFonts w:asciiTheme="minorHAnsi" w:hAnsiTheme="minorHAnsi" w:cstheme="minorHAnsi"/>
          <w:color w:val="auto"/>
        </w:rPr>
        <w:t xml:space="preserve"> embryos</w:t>
      </w:r>
      <w:r w:rsidR="0013394B"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&lt;EndNote&gt;&lt;Cite&gt;&lt;Author&gt;Bagatto&lt;/Author&gt;&lt;Year&gt;2005&lt;/Year&gt;&lt;RecNum&gt;473&lt;/RecNum&gt;&lt;IDText&gt;A three-dimensional functional assessment of heart and vessel development in the larva of the zebrafish (Danio rerio)&lt;/IDText&gt;&lt;DisplayText&gt;&lt;style face="superscript"&gt;29&lt;/style&gt;&lt;/DisplayText&gt;&lt;record&gt;&lt;rec-number&gt;473&lt;/rec-number&gt;&lt;foreign-keys&gt;&lt;key app="EN" db-id="ersxvtd9ir5fpwe9er8pvwsca0rwr292xdfv" timestamp="1570563431"&gt;473&lt;/key&gt;&lt;/foreign-keys&gt;&lt;ref-type name="Journal Article"&gt;17&lt;/ref-type&gt;&lt;contributors&gt;&lt;authors&gt;&lt;author&gt;Bagatto, Brian&lt;/author&gt;&lt;author&gt;Burggren, Warren&lt;/author&gt;&lt;/authors&gt;&lt;/contributors&gt;&lt;titles&gt;&lt;title&gt;A three-dimensional functional assessment of heart and vessel development in the larva of the zebrafish (Danio rerio)&lt;/title&gt;&lt;secondary-title&gt;Physiological and Biochemical Zoology&lt;/secondary-title&gt;&lt;/titles&gt;&lt;periodical&gt;&lt;full-title&gt;Physiological and Biochemical Zoology&lt;/full-title&gt;&lt;/periodical&gt;&lt;pages&gt;194-201&lt;/pages&gt;&lt;volume&gt;79&lt;/volume&gt;&lt;number&gt;1&lt;/number&gt;&lt;dates&gt;&lt;year&gt;2005&lt;/year&gt;&lt;/dates&gt;&lt;isbn&gt;1522-2152&lt;/isbn&gt;&lt;urls&gt;&lt;/urls&gt;&lt;/record&gt;&lt;/Cite&gt;&lt;/EndNote&gt;</w:instrText>
      </w:r>
      <w:r w:rsidR="0013394B"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29</w:t>
      </w:r>
      <w:r w:rsidR="0013394B" w:rsidRPr="00152AA4">
        <w:rPr>
          <w:rFonts w:asciiTheme="minorHAnsi" w:hAnsiTheme="minorHAnsi" w:cstheme="minorHAnsi"/>
          <w:color w:val="auto"/>
        </w:rPr>
        <w:fldChar w:fldCharType="end"/>
      </w:r>
      <w:r w:rsidR="007C740E" w:rsidRPr="00152AA4">
        <w:rPr>
          <w:rFonts w:asciiTheme="minorHAnsi" w:hAnsiTheme="minorHAnsi" w:cstheme="minorHAnsi"/>
          <w:color w:val="auto"/>
        </w:rPr>
        <w:t>.</w:t>
      </w:r>
    </w:p>
    <w:p w14:paraId="3DC45E1D" w14:textId="77777777" w:rsidR="00085340" w:rsidRPr="00152AA4" w:rsidRDefault="00085340" w:rsidP="00641BF9">
      <w:pPr>
        <w:widowControl/>
        <w:jc w:val="left"/>
        <w:rPr>
          <w:rFonts w:asciiTheme="minorHAnsi" w:hAnsiTheme="minorHAnsi" w:cstheme="minorHAnsi"/>
          <w:color w:val="auto"/>
        </w:rPr>
      </w:pPr>
    </w:p>
    <w:p w14:paraId="78B07332" w14:textId="68608518" w:rsidR="007C740E" w:rsidRPr="00152AA4" w:rsidRDefault="00EC4AF4" w:rsidP="00641BF9">
      <w:pPr>
        <w:pStyle w:val="ListParagraph"/>
        <w:numPr>
          <w:ilvl w:val="2"/>
          <w:numId w:val="75"/>
        </w:numPr>
        <w:ind w:left="0" w:firstLine="0"/>
        <w:rPr>
          <w:rFonts w:asciiTheme="minorHAnsi" w:hAnsiTheme="minorHAnsi" w:cstheme="minorHAnsi"/>
          <w:color w:val="auto"/>
        </w:rPr>
      </w:pPr>
      <w:r w:rsidRPr="00152AA4">
        <w:rPr>
          <w:rFonts w:asciiTheme="minorHAnsi" w:hAnsiTheme="minorHAnsi" w:cstheme="minorHAnsi"/>
          <w:color w:val="auto"/>
        </w:rPr>
        <w:t>Calculate SV and HR a</w:t>
      </w:r>
      <w:r w:rsidR="00144D5E" w:rsidRPr="00152AA4">
        <w:rPr>
          <w:rFonts w:asciiTheme="minorHAnsi" w:hAnsiTheme="minorHAnsi" w:cstheme="minorHAnsi"/>
          <w:color w:val="auto"/>
        </w:rPr>
        <w:t xml:space="preserve">s mentioned in the previous </w:t>
      </w:r>
      <w:r w:rsidR="00515064" w:rsidRPr="00152AA4">
        <w:rPr>
          <w:rFonts w:asciiTheme="minorHAnsi" w:hAnsiTheme="minorHAnsi" w:cstheme="minorHAnsi"/>
          <w:color w:val="auto"/>
        </w:rPr>
        <w:t>sub</w:t>
      </w:r>
      <w:r w:rsidR="00515064">
        <w:rPr>
          <w:rFonts w:asciiTheme="minorHAnsi" w:hAnsiTheme="minorHAnsi" w:cstheme="minorHAnsi"/>
          <w:color w:val="auto"/>
        </w:rPr>
        <w:t>sections</w:t>
      </w:r>
      <w:r w:rsidR="00515064" w:rsidRPr="00152AA4">
        <w:rPr>
          <w:rFonts w:asciiTheme="minorHAnsi" w:hAnsiTheme="minorHAnsi" w:cstheme="minorHAnsi"/>
          <w:color w:val="auto"/>
        </w:rPr>
        <w:t xml:space="preserve"> </w:t>
      </w:r>
      <w:r w:rsidR="00FC2B66">
        <w:rPr>
          <w:rFonts w:asciiTheme="minorHAnsi" w:hAnsiTheme="minorHAnsi" w:cstheme="minorHAnsi"/>
          <w:color w:val="auto"/>
        </w:rPr>
        <w:t>5</w:t>
      </w:r>
      <w:r w:rsidR="00144D5E" w:rsidRPr="00152AA4">
        <w:rPr>
          <w:rFonts w:asciiTheme="minorHAnsi" w:hAnsiTheme="minorHAnsi" w:cstheme="minorHAnsi"/>
          <w:color w:val="auto"/>
        </w:rPr>
        <w:t>.</w:t>
      </w:r>
      <w:r w:rsidR="00FC2B66">
        <w:rPr>
          <w:rFonts w:asciiTheme="minorHAnsi" w:hAnsiTheme="minorHAnsi" w:cstheme="minorHAnsi"/>
          <w:color w:val="auto"/>
        </w:rPr>
        <w:t>5</w:t>
      </w:r>
      <w:r w:rsidR="00144D5E" w:rsidRPr="00152AA4">
        <w:rPr>
          <w:rFonts w:asciiTheme="minorHAnsi" w:hAnsiTheme="minorHAnsi" w:cstheme="minorHAnsi"/>
          <w:color w:val="auto"/>
        </w:rPr>
        <w:t xml:space="preserve"> and </w:t>
      </w:r>
      <w:r w:rsidR="00FC2B66">
        <w:rPr>
          <w:rFonts w:asciiTheme="minorHAnsi" w:hAnsiTheme="minorHAnsi" w:cstheme="minorHAnsi"/>
          <w:color w:val="auto"/>
        </w:rPr>
        <w:t>5</w:t>
      </w:r>
      <w:r w:rsidR="00144D5E" w:rsidRPr="00152AA4">
        <w:rPr>
          <w:rFonts w:asciiTheme="minorHAnsi" w:hAnsiTheme="minorHAnsi" w:cstheme="minorHAnsi"/>
          <w:color w:val="auto"/>
        </w:rPr>
        <w:t>.</w:t>
      </w:r>
      <w:r w:rsidR="00FC2B66">
        <w:rPr>
          <w:rFonts w:asciiTheme="minorHAnsi" w:hAnsiTheme="minorHAnsi" w:cstheme="minorHAnsi"/>
          <w:color w:val="auto"/>
        </w:rPr>
        <w:t>2</w:t>
      </w:r>
      <w:r w:rsidRPr="00152AA4">
        <w:rPr>
          <w:rFonts w:asciiTheme="minorHAnsi" w:hAnsiTheme="minorHAnsi" w:cstheme="minorHAnsi"/>
          <w:color w:val="auto"/>
        </w:rPr>
        <w:t>.</w:t>
      </w:r>
    </w:p>
    <w:p w14:paraId="61199DC8" w14:textId="77777777" w:rsidR="00085340" w:rsidRPr="00152AA4" w:rsidRDefault="00085340" w:rsidP="00641BF9">
      <w:pPr>
        <w:pStyle w:val="ListParagraph"/>
        <w:ind w:left="0"/>
        <w:rPr>
          <w:rFonts w:asciiTheme="minorHAnsi" w:hAnsiTheme="minorHAnsi" w:cstheme="minorHAnsi"/>
          <w:color w:val="auto"/>
        </w:rPr>
      </w:pPr>
    </w:p>
    <w:p w14:paraId="24404465" w14:textId="1C0E1C27" w:rsidR="007C740E" w:rsidRPr="001715C3" w:rsidRDefault="00144D5E" w:rsidP="00641BF9">
      <w:pPr>
        <w:pStyle w:val="ListParagraph"/>
        <w:numPr>
          <w:ilvl w:val="2"/>
          <w:numId w:val="75"/>
        </w:numPr>
        <w:ind w:left="0" w:firstLine="0"/>
        <w:rPr>
          <w:rFonts w:asciiTheme="minorHAnsi" w:hAnsiTheme="minorHAnsi" w:cstheme="minorHAnsi"/>
          <w:color w:val="auto"/>
        </w:rPr>
      </w:pPr>
      <w:r w:rsidRPr="001715C3">
        <w:rPr>
          <w:rFonts w:asciiTheme="minorHAnsi" w:hAnsiTheme="minorHAnsi" w:cstheme="minorHAnsi"/>
          <w:color w:val="auto"/>
        </w:rPr>
        <w:t>Use the following formula to calculate CO</w:t>
      </w:r>
      <w:r w:rsidR="00F25560" w:rsidRPr="001715C3">
        <w:rPr>
          <w:rFonts w:asciiTheme="minorHAnsi" w:hAnsiTheme="minorHAnsi" w:cstheme="minorHAnsi"/>
          <w:color w:val="auto"/>
        </w:rPr>
        <w:fldChar w:fldCharType="begin">
          <w:fldData xml:space="preserve">PEVuZE5vdGU+PENpdGU+PEF1dGhvcj5CZW5zbGltYW5lPC9BdXRob3I+PFllYXI+MjAyMDwvWWVh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</w:fldData>
        </w:fldChar>
      </w:r>
      <w:r w:rsidR="002B091A">
        <w:rPr>
          <w:rFonts w:asciiTheme="minorHAnsi" w:hAnsiTheme="minorHAnsi" w:cstheme="minorHAnsi"/>
          <w:color w:val="auto"/>
        </w:rPr>
        <w:instrText xml:space="preserve"> ADDIN EN.CITE </w:instrText>
      </w:r>
      <w:r w:rsidR="002B091A">
        <w:rPr>
          <w:rFonts w:asciiTheme="minorHAnsi" w:hAnsiTheme="minorHAnsi" w:cstheme="minorHAnsi"/>
          <w:color w:val="auto"/>
        </w:rPr>
        <w:fldChar w:fldCharType="begin">
          <w:fldData xml:space="preserve">PEVuZE5vdGU+PENpdGU+PEF1dGhvcj5CZW5zbGltYW5lPC9BdXRob3I+PFllYXI+MjAyMDwvWWVh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</w:fldData>
        </w:fldChar>
      </w:r>
      <w:r w:rsidR="002B091A">
        <w:rPr>
          <w:rFonts w:asciiTheme="minorHAnsi" w:hAnsiTheme="minorHAnsi" w:cstheme="minorHAnsi"/>
          <w:color w:val="auto"/>
        </w:rPr>
        <w:instrText xml:space="preserve"> ADDIN EN.CITE.DATA </w:instrText>
      </w:r>
      <w:r w:rsidR="002B091A">
        <w:rPr>
          <w:rFonts w:asciiTheme="minorHAnsi" w:hAnsiTheme="minorHAnsi" w:cstheme="minorHAnsi"/>
          <w:color w:val="auto"/>
        </w:rPr>
      </w:r>
      <w:r w:rsidR="002B091A">
        <w:rPr>
          <w:rFonts w:asciiTheme="minorHAnsi" w:hAnsiTheme="minorHAnsi" w:cstheme="minorHAnsi"/>
          <w:color w:val="auto"/>
        </w:rPr>
        <w:fldChar w:fldCharType="end"/>
      </w:r>
      <w:r w:rsidR="00F25560" w:rsidRPr="001715C3">
        <w:rPr>
          <w:rFonts w:asciiTheme="minorHAnsi" w:hAnsiTheme="minorHAnsi" w:cstheme="minorHAnsi"/>
          <w:color w:val="auto"/>
        </w:rPr>
      </w:r>
      <w:r w:rsidR="00F25560" w:rsidRPr="001715C3">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22,27</w:t>
      </w:r>
      <w:r w:rsidR="00F25560" w:rsidRPr="001715C3">
        <w:rPr>
          <w:rFonts w:asciiTheme="minorHAnsi" w:hAnsiTheme="minorHAnsi" w:cstheme="minorHAnsi"/>
          <w:color w:val="auto"/>
        </w:rPr>
        <w:fldChar w:fldCharType="end"/>
      </w:r>
      <w:r w:rsidR="007C740E" w:rsidRPr="00152AA4">
        <w:rPr>
          <w:rFonts w:asciiTheme="minorHAnsi" w:hAnsiTheme="minorHAnsi" w:cstheme="minorHAnsi"/>
          <w:color w:val="auto"/>
        </w:rPr>
        <w:t>:</w:t>
      </w:r>
    </w:p>
    <w:p w14:paraId="508C9AA7" w14:textId="647876F1" w:rsidR="002949E8" w:rsidRPr="00152AA4" w:rsidRDefault="035CD4A6" w:rsidP="00641BF9">
      <w:pPr>
        <w:jc w:val="center"/>
        <w:rPr>
          <w:rFonts w:asciiTheme="minorHAnsi" w:hAnsiTheme="minorHAnsi" w:cstheme="minorBidi"/>
          <w:color w:val="auto"/>
        </w:rPr>
      </w:pPr>
      <w:r w:rsidRPr="00152AA4">
        <w:rPr>
          <w:rFonts w:asciiTheme="minorHAnsi" w:hAnsiTheme="minorHAnsi" w:cstheme="minorBidi"/>
          <w:color w:val="auto"/>
        </w:rPr>
        <w:t xml:space="preserve">CO (nL/min) = SV (nL/beat) </w:t>
      </w:r>
      <w:r w:rsidR="009E6AE8">
        <w:rPr>
          <w:rFonts w:asciiTheme="minorHAnsi" w:hAnsiTheme="minorHAnsi" w:cstheme="minorBidi"/>
          <w:color w:val="auto"/>
        </w:rPr>
        <w:t>x</w:t>
      </w:r>
      <w:r w:rsidR="009E6AE8" w:rsidRPr="00152AA4">
        <w:rPr>
          <w:rFonts w:asciiTheme="minorHAnsi" w:hAnsiTheme="minorHAnsi" w:cstheme="minorBidi"/>
          <w:color w:val="auto"/>
        </w:rPr>
        <w:t xml:space="preserve"> </w:t>
      </w:r>
      <w:r w:rsidRPr="00152AA4">
        <w:rPr>
          <w:rFonts w:asciiTheme="minorHAnsi" w:hAnsiTheme="minorHAnsi" w:cstheme="minorBidi"/>
          <w:color w:val="auto"/>
        </w:rPr>
        <w:t>HR (beats/min).</w:t>
      </w:r>
    </w:p>
    <w:p w14:paraId="08804F00" w14:textId="77777777" w:rsidR="00085340" w:rsidRPr="00152AA4" w:rsidRDefault="00085340" w:rsidP="00641BF9">
      <w:pPr>
        <w:jc w:val="center"/>
        <w:rPr>
          <w:rFonts w:asciiTheme="minorHAnsi" w:hAnsiTheme="minorHAnsi" w:cstheme="minorBidi"/>
          <w:color w:val="auto"/>
        </w:rPr>
      </w:pPr>
    </w:p>
    <w:p w14:paraId="4D425420" w14:textId="77777777" w:rsidR="00EC4AF4" w:rsidRPr="00152AA4" w:rsidRDefault="00EC4AF4" w:rsidP="00641BF9">
      <w:pPr>
        <w:jc w:val="center"/>
        <w:rPr>
          <w:rFonts w:asciiTheme="minorHAnsi" w:hAnsiTheme="minorHAnsi" w:cstheme="minorHAnsi"/>
          <w:color w:val="auto"/>
        </w:rPr>
      </w:pPr>
    </w:p>
    <w:p w14:paraId="3D15C8D7" w14:textId="0BB4E282" w:rsidR="007C740E" w:rsidRPr="00D818D9" w:rsidRDefault="00480F90" w:rsidP="00641BF9">
      <w:pPr>
        <w:pStyle w:val="ListParagraph"/>
        <w:numPr>
          <w:ilvl w:val="1"/>
          <w:numId w:val="75"/>
        </w:numPr>
        <w:tabs>
          <w:tab w:val="left" w:pos="709"/>
        </w:tabs>
        <w:ind w:left="0" w:firstLine="0"/>
        <w:rPr>
          <w:rFonts w:asciiTheme="minorHAnsi" w:hAnsiTheme="minorHAnsi" w:cstheme="minorHAnsi"/>
          <w:noProof/>
          <w:color w:val="auto"/>
          <w:kern w:val="32"/>
        </w:rPr>
      </w:pPr>
      <w:r w:rsidRPr="00D818D9">
        <w:rPr>
          <w:rFonts w:asciiTheme="minorHAnsi" w:hAnsiTheme="minorHAnsi" w:cstheme="minorHAnsi"/>
          <w:noProof/>
          <w:color w:val="auto"/>
          <w:kern w:val="32"/>
        </w:rPr>
        <w:t xml:space="preserve">Measure </w:t>
      </w:r>
      <w:r w:rsidR="008C3AF3" w:rsidRPr="00D818D9">
        <w:rPr>
          <w:rFonts w:asciiTheme="minorHAnsi" w:hAnsiTheme="minorHAnsi" w:cstheme="minorHAnsi"/>
          <w:noProof/>
          <w:color w:val="auto"/>
          <w:kern w:val="32"/>
        </w:rPr>
        <w:t>the</w:t>
      </w:r>
      <w:r w:rsidR="00B363D2" w:rsidRPr="00D818D9">
        <w:rPr>
          <w:rFonts w:asciiTheme="minorHAnsi" w:hAnsiTheme="minorHAnsi" w:cstheme="minorHAnsi"/>
          <w:noProof/>
          <w:color w:val="auto"/>
          <w:kern w:val="32"/>
        </w:rPr>
        <w:t xml:space="preserve"> </w:t>
      </w:r>
      <w:r w:rsidR="00EC4AF4" w:rsidRPr="00D818D9">
        <w:rPr>
          <w:rFonts w:asciiTheme="minorHAnsi" w:hAnsiTheme="minorHAnsi" w:cstheme="minorHAnsi"/>
          <w:color w:val="auto"/>
        </w:rPr>
        <w:t>RBCs</w:t>
      </w:r>
      <w:r w:rsidR="00EC4AF4" w:rsidRPr="00D818D9" w:rsidDel="00EC4AF4">
        <w:rPr>
          <w:rFonts w:asciiTheme="minorHAnsi" w:hAnsiTheme="minorHAnsi" w:cstheme="minorHAnsi"/>
          <w:noProof/>
          <w:color w:val="auto"/>
          <w:kern w:val="32"/>
        </w:rPr>
        <w:t xml:space="preserve"> </w:t>
      </w:r>
      <w:r w:rsidR="00912648" w:rsidRPr="00D818D9">
        <w:rPr>
          <w:rFonts w:asciiTheme="minorHAnsi" w:hAnsiTheme="minorHAnsi" w:cstheme="minorHAnsi"/>
          <w:noProof/>
          <w:color w:val="auto"/>
          <w:kern w:val="32"/>
        </w:rPr>
        <w:t>v</w:t>
      </w:r>
      <w:r w:rsidR="00B363D2" w:rsidRPr="00D818D9">
        <w:rPr>
          <w:rFonts w:asciiTheme="minorHAnsi" w:hAnsiTheme="minorHAnsi" w:cstheme="minorHAnsi"/>
          <w:noProof/>
          <w:color w:val="auto"/>
          <w:kern w:val="32"/>
        </w:rPr>
        <w:t xml:space="preserve">elocities: </w:t>
      </w:r>
    </w:p>
    <w:p w14:paraId="2B1EFA1F" w14:textId="77777777" w:rsidR="00085340" w:rsidRPr="001715C3" w:rsidRDefault="00085340" w:rsidP="00641BF9">
      <w:pPr>
        <w:pStyle w:val="ListParagraph"/>
        <w:tabs>
          <w:tab w:val="left" w:pos="2160"/>
        </w:tabs>
        <w:ind w:left="0"/>
        <w:rPr>
          <w:rFonts w:asciiTheme="minorHAnsi" w:hAnsiTheme="minorHAnsi" w:cstheme="minorHAnsi"/>
          <w:b/>
          <w:bCs/>
          <w:noProof/>
          <w:color w:val="auto"/>
          <w:kern w:val="32"/>
        </w:rPr>
      </w:pPr>
    </w:p>
    <w:p w14:paraId="71570EA4" w14:textId="7AFB2F18" w:rsidR="00C8339B" w:rsidRPr="001715C3" w:rsidRDefault="0083678C" w:rsidP="00641BF9">
      <w:pPr>
        <w:rPr>
          <w:color w:val="auto"/>
        </w:rPr>
      </w:pPr>
      <w:r w:rsidRPr="00152AA4">
        <w:rPr>
          <w:noProof/>
          <w:color w:val="auto"/>
        </w:rPr>
        <w:t>NOTE:</w:t>
      </w:r>
      <w:r w:rsidRPr="00152AA4">
        <w:rPr>
          <w:rFonts w:asciiTheme="minorHAnsi" w:hAnsiTheme="minorHAnsi" w:cstheme="minorHAnsi"/>
          <w:color w:val="auto"/>
        </w:rPr>
        <w:t xml:space="preserve"> </w:t>
      </w:r>
      <w:r w:rsidR="00867437" w:rsidRPr="00152AA4">
        <w:rPr>
          <w:rFonts w:asciiTheme="minorHAnsi" w:hAnsiTheme="minorHAnsi" w:cstheme="minorHAnsi"/>
          <w:color w:val="auto"/>
        </w:rPr>
        <w:t xml:space="preserve">Cells speed determination is </w:t>
      </w:r>
      <w:r w:rsidR="00261DDF" w:rsidRPr="00152AA4">
        <w:rPr>
          <w:rFonts w:asciiTheme="minorHAnsi" w:hAnsiTheme="minorHAnsi" w:cstheme="minorHAnsi"/>
          <w:color w:val="auto"/>
        </w:rPr>
        <w:t xml:space="preserve">vital </w:t>
      </w:r>
      <w:r w:rsidR="00867437" w:rsidRPr="00152AA4">
        <w:rPr>
          <w:rFonts w:asciiTheme="minorHAnsi" w:hAnsiTheme="minorHAnsi" w:cstheme="minorHAnsi"/>
          <w:color w:val="auto"/>
        </w:rPr>
        <w:t xml:space="preserve">for </w:t>
      </w:r>
      <w:r w:rsidR="00CE1E83" w:rsidRPr="00152AA4">
        <w:rPr>
          <w:rFonts w:asciiTheme="minorHAnsi" w:hAnsiTheme="minorHAnsi" w:cstheme="minorHAnsi"/>
          <w:color w:val="auto"/>
        </w:rPr>
        <w:t xml:space="preserve">evaluating flow rate, vessel diameter, and calculating the shear stress exerted on the </w:t>
      </w:r>
      <w:r w:rsidR="00397E19" w:rsidRPr="00152AA4">
        <w:rPr>
          <w:rFonts w:asciiTheme="minorHAnsi" w:hAnsiTheme="minorHAnsi" w:cstheme="minorHAnsi"/>
          <w:color w:val="auto"/>
        </w:rPr>
        <w:t xml:space="preserve">vessel’s </w:t>
      </w:r>
      <w:r w:rsidR="00CE1E83" w:rsidRPr="00152AA4">
        <w:rPr>
          <w:rFonts w:asciiTheme="minorHAnsi" w:hAnsiTheme="minorHAnsi" w:cstheme="minorHAnsi"/>
          <w:color w:val="auto"/>
        </w:rPr>
        <w:t xml:space="preserve">endothelial cells (i.e., Shear stress, on the other hand, is the frictional force imposed on the endothelial cells by moving blood). </w:t>
      </w:r>
      <w:r w:rsidR="00867437" w:rsidRPr="00152AA4">
        <w:rPr>
          <w:rFonts w:asciiTheme="minorHAnsi" w:hAnsiTheme="minorHAnsi" w:cstheme="minorHAnsi"/>
          <w:color w:val="auto"/>
        </w:rPr>
        <w:t>For 2</w:t>
      </w:r>
      <w:r w:rsidR="009E6AE8">
        <w:rPr>
          <w:rFonts w:asciiTheme="minorHAnsi" w:hAnsiTheme="minorHAnsi" w:cstheme="minorHAnsi"/>
          <w:color w:val="auto"/>
        </w:rPr>
        <w:t>–</w:t>
      </w:r>
      <w:r w:rsidR="00867437" w:rsidRPr="00152AA4">
        <w:rPr>
          <w:rFonts w:asciiTheme="minorHAnsi" w:hAnsiTheme="minorHAnsi" w:cstheme="minorHAnsi"/>
          <w:color w:val="auto"/>
        </w:rPr>
        <w:t xml:space="preserve">5 dpf embryos, </w:t>
      </w:r>
      <w:r w:rsidR="00261DDF" w:rsidRPr="00152AA4">
        <w:rPr>
          <w:rFonts w:asciiTheme="minorHAnsi" w:hAnsiTheme="minorHAnsi" w:cstheme="minorHAnsi"/>
          <w:color w:val="auto"/>
        </w:rPr>
        <w:t xml:space="preserve">the </w:t>
      </w:r>
      <w:r w:rsidR="008D7C0F" w:rsidRPr="00152AA4">
        <w:rPr>
          <w:rFonts w:asciiTheme="minorHAnsi" w:hAnsiTheme="minorHAnsi" w:cstheme="minorHAnsi"/>
          <w:color w:val="auto"/>
        </w:rPr>
        <w:t xml:space="preserve">average </w:t>
      </w:r>
      <w:r w:rsidR="00867437" w:rsidRPr="00152AA4">
        <w:rPr>
          <w:rFonts w:asciiTheme="minorHAnsi" w:hAnsiTheme="minorHAnsi" w:cstheme="minorHAnsi"/>
          <w:color w:val="auto"/>
        </w:rPr>
        <w:t>red blood cells (RBC) velocity is about 300</w:t>
      </w:r>
      <w:r w:rsidR="009E6AE8">
        <w:rPr>
          <w:rFonts w:asciiTheme="minorHAnsi" w:hAnsiTheme="minorHAnsi" w:cstheme="minorHAnsi"/>
          <w:color w:val="auto"/>
        </w:rPr>
        <w:t>–</w:t>
      </w:r>
      <w:r w:rsidR="00867437" w:rsidRPr="00152AA4">
        <w:rPr>
          <w:rFonts w:asciiTheme="minorHAnsi" w:hAnsiTheme="minorHAnsi" w:cstheme="minorHAnsi"/>
          <w:color w:val="auto"/>
        </w:rPr>
        <w:t xml:space="preserve">750 </w:t>
      </w:r>
      <w:proofErr w:type="spellStart"/>
      <w:r w:rsidR="00867437" w:rsidRPr="00152AA4">
        <w:rPr>
          <w:rFonts w:asciiTheme="minorHAnsi" w:hAnsiTheme="minorHAnsi" w:cstheme="minorHAnsi"/>
          <w:color w:val="auto"/>
        </w:rPr>
        <w:t>μm</w:t>
      </w:r>
      <w:proofErr w:type="spellEnd"/>
      <w:r w:rsidR="00867437" w:rsidRPr="00152AA4">
        <w:rPr>
          <w:rFonts w:asciiTheme="minorHAnsi" w:hAnsiTheme="minorHAnsi" w:cstheme="minorHAnsi"/>
          <w:color w:val="auto"/>
        </w:rPr>
        <w:t>/s</w:t>
      </w:r>
      <w:r w:rsidR="00867437"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&lt;EndNote&gt;&lt;Cite&gt;&lt;Author&gt;Bagatto&lt;/Author&gt;&lt;Year&gt;2005&lt;/Year&gt;&lt;RecNum&gt;473&lt;/RecNum&gt;&lt;IDText&gt;A three-dimensional functional assessment of heart and vessel development in the larva of the zebrafish (Danio rerio)&lt;/IDText&gt;&lt;DisplayText&gt;&lt;style face="superscript"&gt;29&lt;/style&gt;&lt;/DisplayText&gt;&lt;record&gt;&lt;rec-number&gt;473&lt;/rec-number&gt;&lt;foreign-keys&gt;&lt;key app="EN" db-id="ersxvtd9ir5fpwe9er8pvwsca0rwr292xdfv" timestamp="1570563431"&gt;473&lt;/key&gt;&lt;/foreign-keys&gt;&lt;ref-type name="Journal Article"&gt;17&lt;/ref-type&gt;&lt;contributors&gt;&lt;authors&gt;&lt;author&gt;Bagatto, Brian&lt;/author&gt;&lt;author&gt;Burggren, Warren&lt;/author&gt;&lt;/authors&gt;&lt;/contributors&gt;&lt;titles&gt;&lt;title&gt;A three-dimensional functional assessment of heart and vessel development in the larva of the zebrafish (Danio rerio)&lt;/title&gt;&lt;secondary-title&gt;Physiological and Biochemical Zoology&lt;/secondary-title&gt;&lt;/titles&gt;&lt;periodical&gt;&lt;full-title&gt;Physiological and Biochemical Zoology&lt;/full-title&gt;&lt;/periodical&gt;&lt;pages&gt;194-201&lt;/pages&gt;&lt;volume&gt;79&lt;/volume&gt;&lt;number&gt;1&lt;/number&gt;&lt;dates&gt;&lt;year&gt;2005&lt;/year&gt;&lt;/dates&gt;&lt;isbn&gt;1522-2152&lt;/isbn&gt;&lt;urls&gt;&lt;/urls&gt;&lt;/record&gt;&lt;/Cite&gt;&lt;/EndNote&gt;</w:instrText>
      </w:r>
      <w:r w:rsidR="00867437"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29</w:t>
      </w:r>
      <w:r w:rsidR="00867437" w:rsidRPr="00152AA4">
        <w:rPr>
          <w:rFonts w:asciiTheme="minorHAnsi" w:hAnsiTheme="minorHAnsi" w:cstheme="minorHAnsi"/>
          <w:color w:val="auto"/>
        </w:rPr>
        <w:fldChar w:fldCharType="end"/>
      </w:r>
      <w:r w:rsidR="00867437" w:rsidRPr="00152AA4">
        <w:rPr>
          <w:rFonts w:asciiTheme="minorHAnsi" w:hAnsiTheme="minorHAnsi" w:cstheme="minorHAnsi"/>
          <w:color w:val="auto"/>
        </w:rPr>
        <w:t xml:space="preserve">. </w:t>
      </w:r>
      <w:r w:rsidR="00EC4AF4" w:rsidRPr="00152AA4">
        <w:rPr>
          <w:rFonts w:asciiTheme="minorHAnsi" w:hAnsiTheme="minorHAnsi" w:cstheme="minorHAnsi"/>
          <w:color w:val="auto"/>
        </w:rPr>
        <w:t xml:space="preserve">To </w:t>
      </w:r>
      <w:r w:rsidR="00EC4AF4" w:rsidRPr="001715C3">
        <w:rPr>
          <w:rFonts w:asciiTheme="minorHAnsi" w:hAnsiTheme="minorHAnsi" w:cstheme="minorHAnsi"/>
          <w:noProof/>
          <w:color w:val="auto"/>
          <w:kern w:val="32"/>
        </w:rPr>
        <w:t xml:space="preserve">measure the </w:t>
      </w:r>
      <w:r w:rsidR="00EC4AF4" w:rsidRPr="001715C3">
        <w:rPr>
          <w:rFonts w:asciiTheme="minorHAnsi" w:hAnsiTheme="minorHAnsi" w:cstheme="minorHAnsi"/>
          <w:color w:val="auto"/>
        </w:rPr>
        <w:t>RBCs</w:t>
      </w:r>
      <w:r w:rsidR="00EC4AF4" w:rsidRPr="001715C3">
        <w:rPr>
          <w:rFonts w:asciiTheme="minorHAnsi" w:hAnsiTheme="minorHAnsi" w:cstheme="minorHAnsi"/>
          <w:noProof/>
          <w:color w:val="auto"/>
          <w:kern w:val="32"/>
        </w:rPr>
        <w:t xml:space="preserve"> velocities:</w:t>
      </w:r>
    </w:p>
    <w:p w14:paraId="571A65F1" w14:textId="6A64494F" w:rsidR="00EC4AF4" w:rsidRPr="00152AA4" w:rsidRDefault="00EC4AF4" w:rsidP="00641BF9">
      <w:pPr>
        <w:rPr>
          <w:rFonts w:asciiTheme="minorHAnsi" w:hAnsiTheme="minorHAnsi" w:cstheme="minorHAnsi"/>
          <w:color w:val="auto"/>
        </w:rPr>
      </w:pPr>
    </w:p>
    <w:p w14:paraId="5511C08E" w14:textId="5B70B9E4" w:rsidR="00EC4AF4" w:rsidRPr="00152AA4" w:rsidRDefault="00560606" w:rsidP="00641BF9">
      <w:pPr>
        <w:pStyle w:val="ListParagraph"/>
        <w:numPr>
          <w:ilvl w:val="2"/>
          <w:numId w:val="75"/>
        </w:numPr>
        <w:ind w:left="0" w:firstLine="0"/>
        <w:rPr>
          <w:color w:val="auto"/>
        </w:rPr>
      </w:pPr>
      <w:r w:rsidRPr="001715C3">
        <w:rPr>
          <w:rFonts w:asciiTheme="minorHAnsi" w:hAnsiTheme="minorHAnsi" w:cs="Times New Roman"/>
          <w:bCs/>
          <w:color w:val="auto"/>
        </w:rPr>
        <w:t>Under the microscope, zoom</w:t>
      </w:r>
      <w:r w:rsidR="00261DDF" w:rsidRPr="001715C3">
        <w:rPr>
          <w:rFonts w:asciiTheme="minorHAnsi" w:hAnsiTheme="minorHAnsi" w:cstheme="minorHAnsi"/>
          <w:color w:val="auto"/>
        </w:rPr>
        <w:t xml:space="preserve"> </w:t>
      </w:r>
      <w:r w:rsidRPr="001715C3">
        <w:rPr>
          <w:rFonts w:asciiTheme="minorHAnsi" w:hAnsiTheme="minorHAnsi" w:cs="Times New Roman"/>
          <w:bCs/>
          <w:color w:val="auto"/>
        </w:rPr>
        <w:t xml:space="preserve">in on the </w:t>
      </w:r>
      <w:r w:rsidRPr="001715C3">
        <w:rPr>
          <w:rFonts w:asciiTheme="minorHAnsi" w:hAnsiTheme="minorHAnsi" w:cstheme="minorHAnsi"/>
          <w:color w:val="auto"/>
        </w:rPr>
        <w:t>animal tail</w:t>
      </w:r>
      <w:r w:rsidR="00FA4155" w:rsidRPr="001715C3">
        <w:rPr>
          <w:rFonts w:asciiTheme="minorHAnsi" w:hAnsiTheme="minorHAnsi" w:cstheme="minorHAnsi"/>
          <w:color w:val="auto"/>
        </w:rPr>
        <w:t xml:space="preserve"> </w:t>
      </w:r>
      <w:r w:rsidR="00261DDF" w:rsidRPr="001715C3">
        <w:rPr>
          <w:rFonts w:asciiTheme="minorHAnsi" w:hAnsiTheme="minorHAnsi" w:cstheme="minorHAnsi"/>
          <w:color w:val="auto"/>
        </w:rPr>
        <w:t xml:space="preserve">at a </w:t>
      </w:r>
      <w:r w:rsidR="00FA4155" w:rsidRPr="001715C3">
        <w:rPr>
          <w:rFonts w:asciiTheme="minorHAnsi" w:hAnsiTheme="minorHAnsi" w:cstheme="minorHAnsi"/>
          <w:color w:val="auto"/>
        </w:rPr>
        <w:t xml:space="preserve">magnification of </w:t>
      </w:r>
      <w:r w:rsidR="009E6AE8" w:rsidRPr="001715C3">
        <w:rPr>
          <w:rFonts w:asciiTheme="minorHAnsi" w:hAnsiTheme="minorHAnsi" w:cstheme="minorHAnsi"/>
          <w:color w:val="auto"/>
        </w:rPr>
        <w:t>100</w:t>
      </w:r>
      <w:r w:rsidR="009E6AE8">
        <w:rPr>
          <w:rFonts w:asciiTheme="minorHAnsi" w:hAnsiTheme="minorHAnsi" w:cstheme="minorHAnsi"/>
          <w:color w:val="auto"/>
        </w:rPr>
        <w:t>x</w:t>
      </w:r>
      <w:r w:rsidR="00CE10ED" w:rsidRPr="001715C3">
        <w:rPr>
          <w:rFonts w:asciiTheme="minorHAnsi" w:hAnsiTheme="minorHAnsi" w:cstheme="minorHAnsi"/>
          <w:color w:val="auto"/>
        </w:rPr>
        <w:t xml:space="preserve">. RBCs movement should be visible at </w:t>
      </w:r>
      <w:r w:rsidR="00744991" w:rsidRPr="001715C3">
        <w:rPr>
          <w:rFonts w:asciiTheme="minorHAnsi" w:hAnsiTheme="minorHAnsi" w:cstheme="minorHAnsi"/>
          <w:color w:val="auto"/>
        </w:rPr>
        <w:t>this magnification</w:t>
      </w:r>
      <w:r w:rsidR="00B959FF" w:rsidRPr="001715C3">
        <w:rPr>
          <w:rFonts w:asciiTheme="minorHAnsi" w:hAnsiTheme="minorHAnsi" w:cstheme="minorHAnsi"/>
          <w:color w:val="auto"/>
        </w:rPr>
        <w:t xml:space="preserve"> </w:t>
      </w:r>
      <w:r w:rsidR="009E6AE8">
        <w:rPr>
          <w:rFonts w:asciiTheme="minorHAnsi" w:hAnsiTheme="minorHAnsi" w:cstheme="minorHAnsi"/>
          <w:color w:val="auto"/>
        </w:rPr>
        <w:t>(</w:t>
      </w:r>
      <w:r w:rsidR="00B959FF" w:rsidRPr="001715C3">
        <w:rPr>
          <w:rFonts w:asciiTheme="minorHAnsi" w:hAnsiTheme="minorHAnsi" w:cstheme="minorHAnsi"/>
          <w:b/>
          <w:bCs/>
          <w:color w:val="auto"/>
        </w:rPr>
        <w:t>Figure 5A</w:t>
      </w:r>
      <w:r w:rsidR="00B959FF" w:rsidRPr="001715C3">
        <w:rPr>
          <w:rFonts w:asciiTheme="minorHAnsi" w:hAnsiTheme="minorHAnsi" w:cstheme="minorHAnsi"/>
          <w:color w:val="auto"/>
        </w:rPr>
        <w:t>,</w:t>
      </w:r>
      <w:r w:rsidR="00B959FF" w:rsidRPr="001715C3">
        <w:rPr>
          <w:rFonts w:asciiTheme="minorHAnsi" w:hAnsiTheme="minorHAnsi" w:cstheme="minorHAnsi"/>
          <w:b/>
          <w:bCs/>
          <w:color w:val="auto"/>
        </w:rPr>
        <w:t>B</w:t>
      </w:r>
      <w:r w:rsidR="009E6AE8">
        <w:rPr>
          <w:rFonts w:asciiTheme="minorHAnsi" w:hAnsiTheme="minorHAnsi" w:cstheme="minorHAnsi"/>
          <w:color w:val="auto"/>
        </w:rPr>
        <w:t>)</w:t>
      </w:r>
      <w:r w:rsidR="00CE10ED" w:rsidRPr="001715C3">
        <w:rPr>
          <w:rFonts w:asciiTheme="minorHAnsi" w:hAnsiTheme="minorHAnsi" w:cstheme="minorHAnsi"/>
          <w:color w:val="auto"/>
        </w:rPr>
        <w:t>.</w:t>
      </w:r>
    </w:p>
    <w:p w14:paraId="7DF16B8E" w14:textId="77777777" w:rsidR="00085340" w:rsidRPr="00152AA4" w:rsidRDefault="00085340" w:rsidP="00641BF9">
      <w:pPr>
        <w:pStyle w:val="ListParagraph"/>
        <w:ind w:left="0"/>
        <w:rPr>
          <w:color w:val="auto"/>
        </w:rPr>
      </w:pPr>
    </w:p>
    <w:p w14:paraId="109B75EA" w14:textId="6FF9C9DC" w:rsidR="00EC4AF4" w:rsidRPr="00152AA4" w:rsidRDefault="00CE10ED" w:rsidP="00641BF9">
      <w:pPr>
        <w:pStyle w:val="ListParagraph"/>
        <w:numPr>
          <w:ilvl w:val="2"/>
          <w:numId w:val="75"/>
        </w:numPr>
        <w:ind w:left="0" w:firstLine="0"/>
        <w:rPr>
          <w:color w:val="auto"/>
        </w:rPr>
      </w:pPr>
      <w:r w:rsidRPr="001715C3">
        <w:rPr>
          <w:rFonts w:asciiTheme="minorHAnsi" w:hAnsiTheme="minorHAnsi" w:cstheme="minorHAnsi"/>
          <w:color w:val="auto"/>
        </w:rPr>
        <w:t>S</w:t>
      </w:r>
      <w:r w:rsidR="00560606" w:rsidRPr="001715C3">
        <w:rPr>
          <w:rFonts w:asciiTheme="minorHAnsi" w:hAnsiTheme="minorHAnsi" w:cstheme="minorHAnsi"/>
          <w:color w:val="auto"/>
        </w:rPr>
        <w:t>tart recording for about</w:t>
      </w:r>
      <w:r w:rsidR="00793FF5" w:rsidRPr="001715C3">
        <w:rPr>
          <w:rFonts w:asciiTheme="minorHAnsi" w:hAnsiTheme="minorHAnsi" w:cstheme="minorHAnsi"/>
          <w:color w:val="auto"/>
        </w:rPr>
        <w:t xml:space="preserve"> 8</w:t>
      </w:r>
      <w:r w:rsidR="00560606" w:rsidRPr="001715C3">
        <w:rPr>
          <w:rFonts w:asciiTheme="minorHAnsi" w:hAnsiTheme="minorHAnsi" w:cstheme="minorHAnsi"/>
          <w:color w:val="auto"/>
        </w:rPr>
        <w:t xml:space="preserve"> s</w:t>
      </w:r>
      <w:r w:rsidR="00744991" w:rsidRPr="001715C3">
        <w:rPr>
          <w:rFonts w:asciiTheme="minorHAnsi" w:hAnsiTheme="minorHAnsi" w:cstheme="minorHAnsi"/>
          <w:color w:val="auto"/>
        </w:rPr>
        <w:t xml:space="preserve">. </w:t>
      </w:r>
      <w:r w:rsidR="009E6AE8">
        <w:rPr>
          <w:rFonts w:asciiTheme="minorHAnsi" w:hAnsiTheme="minorHAnsi" w:cstheme="minorHAnsi"/>
          <w:color w:val="auto"/>
        </w:rPr>
        <w:t>Ensure that</w:t>
      </w:r>
      <w:r w:rsidR="009E6AE8" w:rsidRPr="001715C3">
        <w:rPr>
          <w:rFonts w:asciiTheme="minorHAnsi" w:hAnsiTheme="minorHAnsi" w:cstheme="minorHAnsi"/>
          <w:color w:val="auto"/>
        </w:rPr>
        <w:t xml:space="preserve"> </w:t>
      </w:r>
      <w:r w:rsidR="00CE1E83" w:rsidRPr="001715C3">
        <w:rPr>
          <w:rFonts w:asciiTheme="minorHAnsi" w:hAnsiTheme="minorHAnsi" w:cstheme="minorHAnsi"/>
          <w:color w:val="auto"/>
        </w:rPr>
        <w:t>dorsal aorta (DA) and posterior cardinal vein (PCV)</w:t>
      </w:r>
      <w:r w:rsidR="009E6AE8">
        <w:rPr>
          <w:rFonts w:asciiTheme="minorHAnsi" w:hAnsiTheme="minorHAnsi" w:cstheme="minorHAnsi"/>
          <w:color w:val="auto"/>
        </w:rPr>
        <w:t>,</w:t>
      </w:r>
      <w:r w:rsidR="00CE1E83" w:rsidRPr="001715C3">
        <w:rPr>
          <w:rFonts w:asciiTheme="minorHAnsi" w:hAnsiTheme="minorHAnsi" w:cstheme="minorHAnsi"/>
          <w:color w:val="auto"/>
        </w:rPr>
        <w:t xml:space="preserve"> the two most important axial arteries</w:t>
      </w:r>
      <w:r w:rsidR="009E6AE8">
        <w:rPr>
          <w:rFonts w:asciiTheme="minorHAnsi" w:hAnsiTheme="minorHAnsi" w:cstheme="minorHAnsi"/>
          <w:color w:val="auto"/>
        </w:rPr>
        <w:t>,</w:t>
      </w:r>
      <w:r w:rsidR="00CE1E83" w:rsidRPr="001715C3">
        <w:rPr>
          <w:rFonts w:asciiTheme="minorHAnsi" w:hAnsiTheme="minorHAnsi" w:cstheme="minorHAnsi"/>
          <w:color w:val="auto"/>
        </w:rPr>
        <w:t xml:space="preserve"> </w:t>
      </w:r>
      <w:r w:rsidR="009E6AE8">
        <w:rPr>
          <w:rFonts w:asciiTheme="minorHAnsi" w:hAnsiTheme="minorHAnsi" w:cstheme="minorHAnsi"/>
          <w:color w:val="auto"/>
        </w:rPr>
        <w:t>are</w:t>
      </w:r>
      <w:r w:rsidR="00560606" w:rsidRPr="001715C3">
        <w:rPr>
          <w:rFonts w:asciiTheme="minorHAnsi" w:hAnsiTheme="minorHAnsi" w:cstheme="minorHAnsi"/>
          <w:color w:val="auto"/>
        </w:rPr>
        <w:t xml:space="preserve"> </w:t>
      </w:r>
      <w:r w:rsidR="00261DDF" w:rsidRPr="001715C3">
        <w:rPr>
          <w:rFonts w:asciiTheme="minorHAnsi" w:hAnsiTheme="minorHAnsi" w:cstheme="minorHAnsi"/>
          <w:color w:val="auto"/>
        </w:rPr>
        <w:t xml:space="preserve"> 100–120 fps inside the imaging window</w:t>
      </w:r>
      <w:r w:rsidR="00442EBD" w:rsidRPr="00152AA4">
        <w:rPr>
          <w:rFonts w:asciiTheme="minorHAnsi" w:hAnsiTheme="minorHAnsi" w:cstheme="minorHAnsi"/>
          <w:color w:val="auto"/>
        </w:rPr>
        <w:t>.</w:t>
      </w:r>
      <w:r w:rsidR="00EC4AF4" w:rsidRPr="00152AA4">
        <w:rPr>
          <w:rFonts w:asciiTheme="minorHAnsi" w:hAnsiTheme="minorHAnsi" w:cstheme="minorHAnsi"/>
          <w:color w:val="auto"/>
        </w:rPr>
        <w:t xml:space="preserve"> </w:t>
      </w:r>
      <w:r w:rsidR="009E6AE8">
        <w:rPr>
          <w:rFonts w:asciiTheme="minorHAnsi" w:hAnsiTheme="minorHAnsi" w:cstheme="minorHAnsi"/>
          <w:color w:val="auto"/>
        </w:rPr>
        <w:t xml:space="preserve">Track </w:t>
      </w:r>
      <w:r w:rsidR="009E6AE8">
        <w:rPr>
          <w:color w:val="auto"/>
        </w:rPr>
        <w:t>i</w:t>
      </w:r>
      <w:r w:rsidR="004B045D" w:rsidRPr="00152AA4">
        <w:rPr>
          <w:color w:val="auto"/>
        </w:rPr>
        <w:t>ndividual cell</w:t>
      </w:r>
      <w:r w:rsidR="00FA4155" w:rsidRPr="00152AA4">
        <w:rPr>
          <w:color w:val="auto"/>
        </w:rPr>
        <w:t>s</w:t>
      </w:r>
      <w:r w:rsidR="004B045D" w:rsidRPr="00152AA4">
        <w:rPr>
          <w:color w:val="auto"/>
        </w:rPr>
        <w:t xml:space="preserve"> from sequential frames</w:t>
      </w:r>
      <w:r w:rsidR="00797D10" w:rsidRPr="00152AA4">
        <w:rPr>
          <w:color w:val="auto"/>
        </w:rPr>
        <w:t xml:space="preserve"> </w:t>
      </w:r>
      <w:r w:rsidR="009E6AE8">
        <w:rPr>
          <w:color w:val="auto"/>
        </w:rPr>
        <w:t>(</w:t>
      </w:r>
      <w:r w:rsidR="00797D10" w:rsidRPr="001715C3">
        <w:rPr>
          <w:rFonts w:asciiTheme="minorHAnsi" w:hAnsiTheme="minorHAnsi" w:cstheme="minorHAnsi"/>
          <w:b/>
          <w:bCs/>
          <w:color w:val="auto"/>
        </w:rPr>
        <w:t>Figure 5A</w:t>
      </w:r>
      <w:r w:rsidR="00797D10" w:rsidRPr="001715C3">
        <w:rPr>
          <w:rFonts w:asciiTheme="minorHAnsi" w:hAnsiTheme="minorHAnsi" w:cstheme="minorHAnsi"/>
          <w:color w:val="auto"/>
        </w:rPr>
        <w:t>,</w:t>
      </w:r>
      <w:r w:rsidR="00797D10" w:rsidRPr="001715C3">
        <w:rPr>
          <w:rFonts w:asciiTheme="minorHAnsi" w:hAnsiTheme="minorHAnsi" w:cstheme="minorHAnsi"/>
          <w:b/>
          <w:bCs/>
          <w:color w:val="auto"/>
        </w:rPr>
        <w:t>B</w:t>
      </w:r>
      <w:r w:rsidR="009E6AE8">
        <w:rPr>
          <w:rFonts w:asciiTheme="minorHAnsi" w:hAnsiTheme="minorHAnsi" w:cstheme="minorHAnsi"/>
          <w:color w:val="auto"/>
        </w:rPr>
        <w:t>)</w:t>
      </w:r>
      <w:r w:rsidR="004B045D" w:rsidRPr="00152AA4">
        <w:rPr>
          <w:color w:val="auto"/>
        </w:rPr>
        <w:t>.</w:t>
      </w:r>
      <w:r w:rsidRPr="00152AA4">
        <w:rPr>
          <w:color w:val="auto"/>
        </w:rPr>
        <w:t xml:space="preserve"> </w:t>
      </w:r>
    </w:p>
    <w:p w14:paraId="107E085C" w14:textId="77777777" w:rsidR="00085340" w:rsidRPr="00152AA4" w:rsidRDefault="00085340" w:rsidP="00641BF9">
      <w:pPr>
        <w:rPr>
          <w:color w:val="auto"/>
        </w:rPr>
      </w:pPr>
    </w:p>
    <w:p w14:paraId="0BFE784D" w14:textId="23ECB448" w:rsidR="004B045D" w:rsidRPr="00152AA4" w:rsidRDefault="00CE10ED" w:rsidP="00641BF9">
      <w:pPr>
        <w:pStyle w:val="ListParagraph"/>
        <w:numPr>
          <w:ilvl w:val="2"/>
          <w:numId w:val="75"/>
        </w:numPr>
        <w:ind w:left="0" w:firstLine="0"/>
        <w:rPr>
          <w:rFonts w:asciiTheme="minorHAnsi" w:hAnsiTheme="minorHAnsi" w:cstheme="minorHAnsi"/>
          <w:color w:val="auto"/>
        </w:rPr>
      </w:pPr>
      <w:r w:rsidRPr="00152AA4">
        <w:rPr>
          <w:rFonts w:asciiTheme="minorHAnsi" w:hAnsiTheme="minorHAnsi" w:cstheme="minorHAnsi"/>
          <w:color w:val="auto"/>
        </w:rPr>
        <w:t xml:space="preserve">Extract </w:t>
      </w:r>
      <w:r w:rsidR="00AE4DA1" w:rsidRPr="00152AA4">
        <w:rPr>
          <w:rFonts w:asciiTheme="minorHAnsi" w:hAnsiTheme="minorHAnsi" w:cstheme="minorHAnsi"/>
          <w:color w:val="auto"/>
        </w:rPr>
        <w:t xml:space="preserve">several </w:t>
      </w:r>
      <w:r w:rsidRPr="00152AA4">
        <w:rPr>
          <w:rFonts w:asciiTheme="minorHAnsi" w:hAnsiTheme="minorHAnsi" w:cstheme="minorHAnsi"/>
          <w:color w:val="auto"/>
        </w:rPr>
        <w:t>frames</w:t>
      </w:r>
      <w:r w:rsidR="00EC4AF4" w:rsidRPr="00152AA4">
        <w:rPr>
          <w:rFonts w:asciiTheme="minorHAnsi" w:hAnsiTheme="minorHAnsi" w:cstheme="minorHAnsi"/>
          <w:color w:val="auto"/>
        </w:rPr>
        <w:t xml:space="preserve"> </w:t>
      </w:r>
      <w:r w:rsidR="008D04EA" w:rsidRPr="00152AA4">
        <w:rPr>
          <w:rFonts w:asciiTheme="minorHAnsi" w:hAnsiTheme="minorHAnsi" w:cstheme="minorHAnsi"/>
          <w:color w:val="auto"/>
        </w:rPr>
        <w:t xml:space="preserve">using ImageJ or </w:t>
      </w:r>
      <w:r w:rsidR="00B363D2" w:rsidRPr="00152AA4">
        <w:rPr>
          <w:rFonts w:asciiTheme="minorHAnsi" w:hAnsiTheme="minorHAnsi" w:cstheme="minorHAnsi"/>
          <w:color w:val="auto"/>
        </w:rPr>
        <w:t>other similar image analysis</w:t>
      </w:r>
      <w:r w:rsidR="008D04EA" w:rsidRPr="00152AA4">
        <w:rPr>
          <w:rFonts w:asciiTheme="minorHAnsi" w:hAnsiTheme="minorHAnsi" w:cstheme="minorHAnsi"/>
          <w:color w:val="auto"/>
        </w:rPr>
        <w:t xml:space="preserve"> </w:t>
      </w:r>
      <w:r w:rsidR="00B363D2" w:rsidRPr="00152AA4">
        <w:rPr>
          <w:rFonts w:asciiTheme="minorHAnsi" w:hAnsiTheme="minorHAnsi" w:cstheme="minorHAnsi"/>
          <w:color w:val="auto"/>
        </w:rPr>
        <w:t>software.</w:t>
      </w:r>
    </w:p>
    <w:p w14:paraId="4ACCFCAE" w14:textId="77777777" w:rsidR="00085340" w:rsidRPr="00152AA4" w:rsidRDefault="00085340" w:rsidP="00641BF9">
      <w:pPr>
        <w:rPr>
          <w:rFonts w:asciiTheme="minorHAnsi" w:hAnsiTheme="minorHAnsi" w:cstheme="minorHAnsi"/>
          <w:color w:val="auto"/>
        </w:rPr>
      </w:pPr>
    </w:p>
    <w:p w14:paraId="3C59CCE8" w14:textId="1E3E7E04" w:rsidR="00B63C12" w:rsidRPr="00152AA4" w:rsidRDefault="00B63C12" w:rsidP="00641BF9">
      <w:pPr>
        <w:pStyle w:val="ListParagraph"/>
        <w:numPr>
          <w:ilvl w:val="2"/>
          <w:numId w:val="75"/>
        </w:numPr>
        <w:ind w:left="0" w:firstLine="0"/>
        <w:rPr>
          <w:rFonts w:asciiTheme="minorHAnsi" w:hAnsiTheme="minorHAnsi" w:cstheme="minorHAnsi"/>
          <w:color w:val="auto"/>
        </w:rPr>
      </w:pPr>
      <w:r w:rsidRPr="00152AA4">
        <w:rPr>
          <w:rFonts w:asciiTheme="minorHAnsi" w:hAnsiTheme="minorHAnsi" w:cstheme="minorHAnsi"/>
          <w:color w:val="auto"/>
        </w:rPr>
        <w:t xml:space="preserve">Calculate the difference in distance that an individual </w:t>
      </w:r>
      <w:r w:rsidR="00AE4DA1" w:rsidRPr="00152AA4">
        <w:rPr>
          <w:rFonts w:asciiTheme="minorHAnsi" w:hAnsiTheme="minorHAnsi" w:cstheme="minorHAnsi"/>
          <w:color w:val="auto"/>
        </w:rPr>
        <w:t xml:space="preserve">RBC moves </w:t>
      </w:r>
      <w:r w:rsidR="00B363D2" w:rsidRPr="00152AA4">
        <w:rPr>
          <w:rFonts w:asciiTheme="minorHAnsi" w:hAnsiTheme="minorHAnsi" w:cstheme="minorHAnsi"/>
          <w:color w:val="auto"/>
        </w:rPr>
        <w:t>(</w:t>
      </w:r>
      <w:proofErr w:type="spellStart"/>
      <w:r w:rsidR="00B363D2" w:rsidRPr="00152AA4">
        <w:rPr>
          <w:rFonts w:asciiTheme="minorHAnsi" w:hAnsiTheme="minorHAnsi" w:cstheme="minorHAnsi"/>
          <w:color w:val="auto"/>
        </w:rPr>
        <w:t>Δx</w:t>
      </w:r>
      <w:proofErr w:type="spellEnd"/>
      <w:r w:rsidR="00B363D2" w:rsidRPr="00152AA4">
        <w:rPr>
          <w:rFonts w:asciiTheme="minorHAnsi" w:hAnsiTheme="minorHAnsi" w:cstheme="minorHAnsi"/>
          <w:color w:val="auto"/>
        </w:rPr>
        <w:t xml:space="preserve">). </w:t>
      </w:r>
    </w:p>
    <w:p w14:paraId="5E7526B5" w14:textId="77777777" w:rsidR="00085340" w:rsidRPr="00152AA4" w:rsidRDefault="00085340" w:rsidP="00641BF9">
      <w:pPr>
        <w:rPr>
          <w:rFonts w:asciiTheme="minorHAnsi" w:hAnsiTheme="minorHAnsi" w:cstheme="minorHAnsi"/>
          <w:color w:val="auto"/>
        </w:rPr>
      </w:pPr>
    </w:p>
    <w:p w14:paraId="5C16BD31" w14:textId="071C5FD8" w:rsidR="00434202" w:rsidRPr="00152AA4" w:rsidRDefault="00CE10ED" w:rsidP="00641BF9">
      <w:pPr>
        <w:pStyle w:val="ListParagraph"/>
        <w:numPr>
          <w:ilvl w:val="2"/>
          <w:numId w:val="75"/>
        </w:numPr>
        <w:ind w:left="0" w:firstLine="0"/>
        <w:rPr>
          <w:rFonts w:asciiTheme="minorHAnsi" w:hAnsiTheme="minorHAnsi" w:cstheme="minorHAnsi"/>
          <w:color w:val="auto"/>
        </w:rPr>
      </w:pPr>
      <w:r w:rsidRPr="00152AA4">
        <w:rPr>
          <w:rFonts w:asciiTheme="minorHAnsi" w:hAnsiTheme="minorHAnsi" w:cstheme="minorHAnsi"/>
          <w:color w:val="auto"/>
        </w:rPr>
        <w:t>Determin</w:t>
      </w:r>
      <w:r w:rsidR="00FA4155" w:rsidRPr="00152AA4">
        <w:rPr>
          <w:rFonts w:asciiTheme="minorHAnsi" w:hAnsiTheme="minorHAnsi" w:cstheme="minorHAnsi"/>
          <w:color w:val="auto"/>
        </w:rPr>
        <w:t>e</w:t>
      </w:r>
      <w:r w:rsidRPr="00152AA4">
        <w:rPr>
          <w:rFonts w:asciiTheme="minorHAnsi" w:hAnsiTheme="minorHAnsi" w:cstheme="minorHAnsi"/>
          <w:color w:val="auto"/>
        </w:rPr>
        <w:t xml:space="preserve"> </w:t>
      </w:r>
      <w:r w:rsidR="00434202" w:rsidRPr="00152AA4">
        <w:rPr>
          <w:rFonts w:asciiTheme="minorHAnsi" w:hAnsiTheme="minorHAnsi" w:cstheme="minorHAnsi"/>
          <w:color w:val="auto"/>
        </w:rPr>
        <w:t>the difference in time between the consecutive frames (</w:t>
      </w:r>
      <w:proofErr w:type="spellStart"/>
      <w:r w:rsidR="00434202" w:rsidRPr="00152AA4">
        <w:rPr>
          <w:rFonts w:asciiTheme="minorHAnsi" w:hAnsiTheme="minorHAnsi" w:cstheme="minorHAnsi"/>
          <w:color w:val="auto"/>
        </w:rPr>
        <w:t>Δt</w:t>
      </w:r>
      <w:proofErr w:type="spellEnd"/>
      <w:r w:rsidR="00434202" w:rsidRPr="00152AA4">
        <w:rPr>
          <w:rFonts w:asciiTheme="minorHAnsi" w:hAnsiTheme="minorHAnsi" w:cstheme="minorHAnsi"/>
          <w:color w:val="auto"/>
        </w:rPr>
        <w:t>).</w:t>
      </w:r>
    </w:p>
    <w:p w14:paraId="6695A3A1" w14:textId="77777777" w:rsidR="00085340" w:rsidRPr="00152AA4" w:rsidRDefault="00085340" w:rsidP="00641BF9">
      <w:pPr>
        <w:rPr>
          <w:rFonts w:asciiTheme="minorHAnsi" w:hAnsiTheme="minorHAnsi" w:cstheme="minorHAnsi"/>
          <w:color w:val="auto"/>
        </w:rPr>
      </w:pPr>
    </w:p>
    <w:p w14:paraId="6F64E3A1" w14:textId="5CCABEDD" w:rsidR="00434202" w:rsidRPr="001715C3" w:rsidRDefault="00434202" w:rsidP="00641BF9">
      <w:pPr>
        <w:pStyle w:val="ListParagraph"/>
        <w:numPr>
          <w:ilvl w:val="2"/>
          <w:numId w:val="75"/>
        </w:numPr>
        <w:ind w:left="0" w:firstLine="0"/>
        <w:rPr>
          <w:rFonts w:asciiTheme="minorHAnsi" w:hAnsiTheme="minorHAnsi" w:cstheme="minorHAnsi"/>
          <w:color w:val="auto"/>
        </w:rPr>
      </w:pPr>
      <w:r w:rsidRPr="001715C3">
        <w:rPr>
          <w:rFonts w:asciiTheme="minorHAnsi" w:hAnsiTheme="minorHAnsi" w:cstheme="minorHAnsi"/>
          <w:color w:val="auto"/>
        </w:rPr>
        <w:t xml:space="preserve">Use the following formula </w:t>
      </w:r>
      <w:r w:rsidR="00FA4155" w:rsidRPr="001715C3">
        <w:rPr>
          <w:rFonts w:asciiTheme="minorHAnsi" w:hAnsiTheme="minorHAnsi" w:cstheme="minorHAnsi"/>
          <w:color w:val="auto"/>
        </w:rPr>
        <w:t>for</w:t>
      </w:r>
      <w:r w:rsidRPr="001715C3">
        <w:rPr>
          <w:rFonts w:asciiTheme="minorHAnsi" w:hAnsiTheme="minorHAnsi" w:cstheme="minorHAnsi"/>
          <w:color w:val="auto"/>
        </w:rPr>
        <w:t xml:space="preserve"> </w:t>
      </w:r>
      <w:r w:rsidRPr="00152AA4">
        <w:rPr>
          <w:rFonts w:asciiTheme="minorHAnsi" w:hAnsiTheme="minorHAnsi" w:cstheme="minorHAnsi"/>
          <w:color w:val="auto"/>
        </w:rPr>
        <w:t>RBC velocity</w:t>
      </w:r>
      <w:r w:rsidR="00F25560" w:rsidRPr="00152AA4">
        <w:rPr>
          <w:rFonts w:asciiTheme="minorHAnsi" w:hAnsiTheme="minorHAnsi" w:cstheme="minorHAnsi"/>
          <w:color w:val="auto"/>
        </w:rPr>
        <w:fldChar w:fldCharType="begin">
          <w:fldData xml:space="preserve">PEVuZE5vdGU+PENpdGU+PEF1dGhvcj5CZW5zbGltYW5lPC9BdXRob3I+PFllYXI+MjAyMDwvWWVh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</w:fldData>
        </w:fldChar>
      </w:r>
      <w:r w:rsidR="002B091A">
        <w:rPr>
          <w:rFonts w:asciiTheme="minorHAnsi" w:hAnsiTheme="minorHAnsi" w:cstheme="minorHAnsi"/>
          <w:color w:val="auto"/>
        </w:rPr>
        <w:instrText xml:space="preserve"> ADDIN EN.CITE </w:instrText>
      </w:r>
      <w:r w:rsidR="002B091A">
        <w:rPr>
          <w:rFonts w:asciiTheme="minorHAnsi" w:hAnsiTheme="minorHAnsi" w:cstheme="minorHAnsi"/>
          <w:color w:val="auto"/>
        </w:rPr>
        <w:fldChar w:fldCharType="begin">
          <w:fldData xml:space="preserve">PEVuZE5vdGU+PENpdGU+PEF1dGhvcj5CZW5zbGltYW5lPC9BdXRob3I+PFllYXI+MjAyMDwvWWVh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</w:fldData>
        </w:fldChar>
      </w:r>
      <w:r w:rsidR="002B091A">
        <w:rPr>
          <w:rFonts w:asciiTheme="minorHAnsi" w:hAnsiTheme="minorHAnsi" w:cstheme="minorHAnsi"/>
          <w:color w:val="auto"/>
        </w:rPr>
        <w:instrText xml:space="preserve"> ADDIN EN.CITE.DATA </w:instrText>
      </w:r>
      <w:r w:rsidR="002B091A">
        <w:rPr>
          <w:rFonts w:asciiTheme="minorHAnsi" w:hAnsiTheme="minorHAnsi" w:cstheme="minorHAnsi"/>
          <w:color w:val="auto"/>
        </w:rPr>
      </w:r>
      <w:r w:rsidR="002B091A">
        <w:rPr>
          <w:rFonts w:asciiTheme="minorHAnsi" w:hAnsiTheme="minorHAnsi" w:cstheme="minorHAnsi"/>
          <w:color w:val="auto"/>
        </w:rPr>
        <w:fldChar w:fldCharType="end"/>
      </w:r>
      <w:r w:rsidR="00F25560" w:rsidRPr="00152AA4">
        <w:rPr>
          <w:rFonts w:asciiTheme="minorHAnsi" w:hAnsiTheme="minorHAnsi" w:cstheme="minorHAnsi"/>
          <w:color w:val="auto"/>
        </w:rPr>
      </w:r>
      <w:r w:rsidR="00F25560"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22,27</w:t>
      </w:r>
      <w:r w:rsidR="00F25560" w:rsidRPr="00152AA4">
        <w:rPr>
          <w:rFonts w:asciiTheme="minorHAnsi" w:hAnsiTheme="minorHAnsi" w:cstheme="minorHAnsi"/>
          <w:color w:val="auto"/>
        </w:rPr>
        <w:fldChar w:fldCharType="end"/>
      </w:r>
      <w:r w:rsidRPr="00152AA4">
        <w:rPr>
          <w:rFonts w:asciiTheme="minorHAnsi" w:hAnsiTheme="minorHAnsi" w:cstheme="minorHAnsi"/>
          <w:color w:val="auto"/>
        </w:rPr>
        <w:t>:</w:t>
      </w:r>
    </w:p>
    <w:p w14:paraId="46CCEEAB" w14:textId="1D3E3D03" w:rsidR="008D04EA" w:rsidRPr="00152AA4" w:rsidRDefault="00B363D2" w:rsidP="00641BF9">
      <w:pPr>
        <w:widowControl/>
        <w:jc w:val="center"/>
        <w:rPr>
          <w:rFonts w:asciiTheme="minorHAnsi" w:hAnsiTheme="minorHAnsi" w:cstheme="minorHAnsi"/>
          <w:color w:val="auto"/>
        </w:rPr>
      </w:pPr>
      <w:r w:rsidRPr="00152AA4">
        <w:rPr>
          <w:rFonts w:asciiTheme="minorHAnsi" w:hAnsiTheme="minorHAnsi" w:cstheme="minorHAnsi"/>
          <w:color w:val="auto"/>
        </w:rPr>
        <w:t xml:space="preserve">RBC velocity </w:t>
      </w:r>
      <w:r w:rsidR="008D04EA" w:rsidRPr="00152AA4">
        <w:rPr>
          <w:rFonts w:asciiTheme="minorHAnsi" w:hAnsiTheme="minorHAnsi" w:cstheme="minorHAnsi"/>
          <w:color w:val="auto"/>
        </w:rPr>
        <w:t>(µ</w:t>
      </w:r>
      <w:r w:rsidRPr="00152AA4">
        <w:rPr>
          <w:rFonts w:asciiTheme="minorHAnsi" w:hAnsiTheme="minorHAnsi" w:cstheme="minorHAnsi"/>
          <w:color w:val="auto"/>
        </w:rPr>
        <w:t>m/s</w:t>
      </w:r>
      <w:r w:rsidR="008D04EA" w:rsidRPr="00152AA4">
        <w:rPr>
          <w:rFonts w:asciiTheme="minorHAnsi" w:hAnsiTheme="minorHAnsi" w:cstheme="minorHAnsi"/>
          <w:color w:val="auto"/>
        </w:rPr>
        <w:t xml:space="preserve">) </w:t>
      </w:r>
      <m:oMath>
        <m:r>
          <m:rPr>
            <m:sty m:val="p"/>
          </m:rPr>
          <w:rPr>
            <w:rFonts w:ascii="Cambria Math" w:hAnsi="Cambria Math" w:cstheme="minorHAnsi"/>
            <w:color w:val="auto"/>
          </w:rPr>
          <m:t xml:space="preserve">= </m:t>
        </m:r>
        <m:f>
          <m:fPr>
            <m:ctrlPr>
              <w:rPr>
                <w:rFonts w:ascii="Cambria Math" w:hAnsi="Cambria Math" w:cstheme="minorHAnsi"/>
                <w:color w:val="auto"/>
              </w:rPr>
            </m:ctrlPr>
          </m:fPr>
          <m:num>
            <m:r>
              <m:rPr>
                <m:sty m:val="p"/>
              </m:rPr>
              <w:rPr>
                <w:rFonts w:ascii="Cambria Math" w:hAnsi="Cambria Math" w:cstheme="minorHAnsi"/>
                <w:color w:val="auto"/>
              </w:rPr>
              <m:t>∆</m:t>
            </m:r>
            <m:r>
              <w:rPr>
                <w:rFonts w:ascii="Cambria Math" w:hAnsi="Cambria Math" w:cstheme="minorHAnsi"/>
                <w:color w:val="auto"/>
              </w:rPr>
              <m:t>x</m:t>
            </m:r>
            <m:r>
              <m:rPr>
                <m:sty m:val="p"/>
              </m:rPr>
              <w:rPr>
                <w:rFonts w:ascii="Cambria Math" w:hAnsi="Cambria Math" w:cstheme="minorHAnsi"/>
                <w:color w:val="auto"/>
              </w:rPr>
              <m:t xml:space="preserve"> (µ</m:t>
            </m:r>
            <m:r>
              <w:rPr>
                <w:rFonts w:ascii="Cambria Math" w:hAnsi="Cambria Math" w:cstheme="minorHAnsi"/>
                <w:color w:val="auto"/>
              </w:rPr>
              <m:t>m</m:t>
            </m:r>
            <m:r>
              <m:rPr>
                <m:sty m:val="p"/>
              </m:rPr>
              <w:rPr>
                <w:rFonts w:ascii="Cambria Math" w:hAnsi="Cambria Math" w:cstheme="minorHAnsi"/>
                <w:color w:val="auto"/>
              </w:rPr>
              <m:t>)</m:t>
            </m:r>
          </m:num>
          <m:den>
            <m:r>
              <m:rPr>
                <m:sty m:val="p"/>
              </m:rPr>
              <w:rPr>
                <w:rFonts w:ascii="Cambria Math" w:hAnsi="Cambria Math" w:cstheme="minorHAnsi"/>
                <w:color w:val="auto"/>
              </w:rPr>
              <m:t>∆</m:t>
            </m:r>
            <m:r>
              <w:rPr>
                <w:rFonts w:ascii="Cambria Math" w:hAnsi="Cambria Math" w:cstheme="minorHAnsi"/>
                <w:color w:val="auto"/>
              </w:rPr>
              <m:t>t</m:t>
            </m:r>
            <m:r>
              <m:rPr>
                <m:sty m:val="p"/>
              </m:rPr>
              <w:rPr>
                <w:rFonts w:ascii="Cambria Math" w:hAnsi="Cambria Math" w:cstheme="minorHAnsi"/>
                <w:color w:val="auto"/>
              </w:rPr>
              <m:t xml:space="preserve"> (</m:t>
            </m:r>
            <m:r>
              <w:rPr>
                <w:rFonts w:ascii="Cambria Math" w:hAnsi="Cambria Math" w:cstheme="minorHAnsi"/>
                <w:color w:val="auto"/>
              </w:rPr>
              <m:t>s</m:t>
            </m:r>
            <m:r>
              <m:rPr>
                <m:sty m:val="p"/>
              </m:rPr>
              <w:rPr>
                <w:rFonts w:ascii="Cambria Math" w:hAnsi="Cambria Math" w:cstheme="minorHAnsi"/>
                <w:color w:val="auto"/>
              </w:rPr>
              <m:t>)</m:t>
            </m:r>
          </m:den>
        </m:f>
      </m:oMath>
    </w:p>
    <w:p w14:paraId="77B76C56" w14:textId="77777777" w:rsidR="00085340" w:rsidRPr="00152AA4" w:rsidRDefault="00085340" w:rsidP="00641BF9">
      <w:pPr>
        <w:widowControl/>
        <w:jc w:val="center"/>
        <w:rPr>
          <w:rFonts w:asciiTheme="minorHAnsi" w:hAnsiTheme="minorHAnsi" w:cstheme="minorHAnsi"/>
          <w:color w:val="auto"/>
        </w:rPr>
      </w:pPr>
    </w:p>
    <w:p w14:paraId="241492A7" w14:textId="499CD104" w:rsidR="007C740E" w:rsidRPr="00152AA4" w:rsidRDefault="00085340" w:rsidP="00641BF9">
      <w:pPr>
        <w:pStyle w:val="ListParagraph"/>
        <w:widowControl/>
        <w:ind w:left="0"/>
        <w:rPr>
          <w:rFonts w:asciiTheme="minorHAnsi" w:hAnsiTheme="minorHAnsi" w:cstheme="minorHAnsi"/>
          <w:color w:val="auto"/>
        </w:rPr>
      </w:pPr>
      <w:r w:rsidRPr="00152AA4">
        <w:rPr>
          <w:rFonts w:asciiTheme="minorHAnsi" w:hAnsiTheme="minorHAnsi" w:cstheme="minorHAnsi"/>
          <w:color w:val="auto"/>
        </w:rPr>
        <w:t>NOTE:</w:t>
      </w:r>
      <w:r w:rsidRPr="00152AA4">
        <w:rPr>
          <w:rFonts w:asciiTheme="minorHAnsi" w:hAnsiTheme="minorHAnsi" w:cstheme="minorHAnsi"/>
          <w:b/>
          <w:bCs/>
          <w:color w:val="auto"/>
        </w:rPr>
        <w:t xml:space="preserve"> </w:t>
      </w:r>
      <w:r w:rsidR="00261DDF" w:rsidRPr="00152AA4">
        <w:rPr>
          <w:rFonts w:asciiTheme="minorHAnsi" w:hAnsiTheme="minorHAnsi" w:cstheme="minorHAnsi"/>
          <w:color w:val="auto"/>
        </w:rPr>
        <w:t xml:space="preserve">Maximum </w:t>
      </w:r>
      <w:r w:rsidR="00D4631D" w:rsidRPr="00152AA4">
        <w:rPr>
          <w:rFonts w:asciiTheme="minorHAnsi" w:hAnsiTheme="minorHAnsi" w:cstheme="minorHAnsi"/>
          <w:color w:val="auto"/>
        </w:rPr>
        <w:t>and average</w:t>
      </w:r>
      <w:r w:rsidR="00F97BEC" w:rsidRPr="00152AA4">
        <w:rPr>
          <w:rFonts w:asciiTheme="minorHAnsi" w:hAnsiTheme="minorHAnsi" w:cstheme="minorHAnsi"/>
          <w:color w:val="auto"/>
        </w:rPr>
        <w:t xml:space="preserve"> velocity can be extracted from the repetition of consecutive frames for individual cell</w:t>
      </w:r>
      <w:r w:rsidR="00FA4155" w:rsidRPr="00152AA4">
        <w:rPr>
          <w:rFonts w:asciiTheme="minorHAnsi" w:hAnsiTheme="minorHAnsi" w:cstheme="minorHAnsi"/>
          <w:color w:val="auto"/>
        </w:rPr>
        <w:t>s</w:t>
      </w:r>
      <w:r w:rsidR="00277BE2"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&lt;EndNote&gt;&lt;Cite&gt;&lt;Author&gt;Shin&lt;/Author&gt;&lt;Year&gt;2010&lt;/Year&gt;&lt;RecNum&gt;467&lt;/RecNum&gt;&lt;IDText&gt;High-resolution cardiovascular function confirms functional orthology of myocardial contractility pathways in zebrafish&lt;/IDText&gt;&lt;DisplayText&gt;&lt;style face="superscript"&gt;21&lt;/style&gt;&lt;/DisplayText&gt;&lt;record&gt;&lt;rec-number&gt;467&lt;/rec-number&gt;&lt;foreign-keys&gt;&lt;key app="EN" db-id="ersxvtd9ir5fpwe9er8pvwsca0rwr292xdfv" timestamp="1570563430"&gt;467&lt;/key&gt;&lt;/foreign-keys&gt;&lt;ref-type name="Journal Article"&gt;17&lt;/ref-type&gt;&lt;contributors&gt;&lt;authors&gt;&lt;author&gt;Shin, Jordan T&lt;/author&gt;&lt;author&gt;Pomerantsev, Eugene V&lt;/author&gt;&lt;author&gt;Mably, John D&lt;/author&gt;&lt;author&gt;MacRae, Calum A&lt;/author&gt;&lt;/authors&gt;&lt;/contributors&gt;&lt;titles&gt;&lt;title&gt;High-resolution cardiovascular function confirms functional orthology of myocardial contractility pathways in zebrafish&lt;/title&gt;&lt;secondary-title&gt;Physiological genomics&lt;/secondary-title&gt;&lt;/titles&gt;&lt;periodical&gt;&lt;full-title&gt;Physiological genomics&lt;/full-title&gt;&lt;/periodical&gt;&lt;pages&gt;300-309&lt;/pages&gt;&lt;volume&gt;42&lt;/volume&gt;&lt;number&gt;2&lt;/number&gt;&lt;dates&gt;&lt;year&gt;2010&lt;/year&gt;&lt;/dates&gt;&lt;isbn&gt;1094-8341&lt;/isbn&gt;&lt;urls&gt;&lt;/urls&gt;&lt;/record&gt;&lt;/Cite&gt;&lt;/EndNote&gt;</w:instrText>
      </w:r>
      <w:r w:rsidR="00277BE2"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21</w:t>
      </w:r>
      <w:r w:rsidR="00277BE2" w:rsidRPr="00152AA4">
        <w:rPr>
          <w:rFonts w:asciiTheme="minorHAnsi" w:hAnsiTheme="minorHAnsi" w:cstheme="minorHAnsi"/>
          <w:color w:val="auto"/>
        </w:rPr>
        <w:fldChar w:fldCharType="end"/>
      </w:r>
      <w:r w:rsidR="00B363D2" w:rsidRPr="00152AA4">
        <w:rPr>
          <w:rFonts w:asciiTheme="minorHAnsi" w:hAnsiTheme="minorHAnsi" w:cstheme="minorHAnsi"/>
          <w:color w:val="auto"/>
        </w:rPr>
        <w:t xml:space="preserve">. </w:t>
      </w:r>
      <w:r w:rsidR="00F97BEC" w:rsidRPr="00152AA4">
        <w:rPr>
          <w:rFonts w:asciiTheme="minorHAnsi" w:hAnsiTheme="minorHAnsi" w:cstheme="minorHAnsi"/>
          <w:color w:val="auto"/>
        </w:rPr>
        <w:t xml:space="preserve">RBCs velocity </w:t>
      </w:r>
      <w:r w:rsidR="00AE4DA1" w:rsidRPr="00152AA4">
        <w:rPr>
          <w:rFonts w:asciiTheme="minorHAnsi" w:hAnsiTheme="minorHAnsi" w:cstheme="minorHAnsi"/>
          <w:color w:val="auto"/>
        </w:rPr>
        <w:t>also represents</w:t>
      </w:r>
      <w:r w:rsidR="00F97BEC" w:rsidRPr="00152AA4">
        <w:rPr>
          <w:rFonts w:asciiTheme="minorHAnsi" w:hAnsiTheme="minorHAnsi" w:cstheme="minorHAnsi"/>
          <w:color w:val="auto"/>
        </w:rPr>
        <w:t xml:space="preserve"> blood</w:t>
      </w:r>
      <w:r w:rsidR="00FA4155" w:rsidRPr="00152AA4">
        <w:rPr>
          <w:rFonts w:asciiTheme="minorHAnsi" w:hAnsiTheme="minorHAnsi" w:cstheme="minorHAnsi"/>
          <w:color w:val="auto"/>
        </w:rPr>
        <w:t xml:space="preserve"> </w:t>
      </w:r>
      <w:r w:rsidR="00F97BEC" w:rsidRPr="00152AA4">
        <w:rPr>
          <w:rFonts w:asciiTheme="minorHAnsi" w:hAnsiTheme="minorHAnsi" w:cstheme="minorHAnsi"/>
          <w:color w:val="auto"/>
        </w:rPr>
        <w:t>flow velocity</w:t>
      </w:r>
      <w:r w:rsidR="00C8339B" w:rsidRPr="00152AA4">
        <w:rPr>
          <w:rFonts w:asciiTheme="minorHAnsi" w:hAnsiTheme="minorHAnsi" w:cstheme="minorHAnsi"/>
          <w:color w:val="auto"/>
        </w:rPr>
        <w:t>.</w:t>
      </w:r>
      <w:r w:rsidRPr="00152AA4">
        <w:rPr>
          <w:rFonts w:asciiTheme="minorHAnsi" w:hAnsiTheme="minorHAnsi" w:cstheme="minorHAnsi"/>
          <w:color w:val="auto"/>
        </w:rPr>
        <w:t xml:space="preserve"> </w:t>
      </w:r>
      <w:r w:rsidR="00867437" w:rsidRPr="00152AA4">
        <w:rPr>
          <w:rFonts w:asciiTheme="minorHAnsi" w:hAnsiTheme="minorHAnsi" w:cstheme="minorHAnsi"/>
          <w:color w:val="auto"/>
        </w:rPr>
        <w:t xml:space="preserve">Alternatively, a variety of commercially available software applications can be used to </w:t>
      </w:r>
      <w:r w:rsidR="00261DDF" w:rsidRPr="00152AA4">
        <w:rPr>
          <w:rFonts w:asciiTheme="minorHAnsi" w:hAnsiTheme="minorHAnsi" w:cstheme="minorHAnsi"/>
          <w:color w:val="auto"/>
        </w:rPr>
        <w:t xml:space="preserve">measure </w:t>
      </w:r>
      <w:r w:rsidR="00397E19" w:rsidRPr="00152AA4">
        <w:rPr>
          <w:rFonts w:asciiTheme="minorHAnsi" w:hAnsiTheme="minorHAnsi" w:cstheme="minorHAnsi"/>
          <w:color w:val="auto"/>
        </w:rPr>
        <w:t xml:space="preserve">RBCs’ </w:t>
      </w:r>
      <w:r w:rsidR="00261DDF" w:rsidRPr="00152AA4">
        <w:rPr>
          <w:rFonts w:asciiTheme="minorHAnsi" w:hAnsiTheme="minorHAnsi" w:cstheme="minorHAnsi"/>
          <w:color w:val="auto"/>
        </w:rPr>
        <w:t>velocity automaticall</w:t>
      </w:r>
      <w:r w:rsidR="00867437" w:rsidRPr="00152AA4">
        <w:rPr>
          <w:rFonts w:asciiTheme="minorHAnsi" w:hAnsiTheme="minorHAnsi" w:cstheme="minorHAnsi"/>
          <w:color w:val="auto"/>
        </w:rPr>
        <w:t>y. ViewPoint</w:t>
      </w:r>
      <w:r w:rsidR="00867437"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&lt;EndNote&gt;&lt;Cite&gt;&lt;Author&gt;Parker&lt;/Author&gt;&lt;Year&gt;2014&lt;/Year&gt;&lt;RecNum&gt;472&lt;/RecNum&gt;&lt;IDText&gt;A multi-endpoint in vivo larval zebrafish (Danio rerio) model for the assessment of integrated cardiovascular function&lt;/IDText&gt;&lt;DisplayText&gt;&lt;style face="superscript"&gt;24&lt;/style&gt;&lt;/DisplayText&gt;&lt;record&gt;&lt;rec-number&gt;472&lt;/rec-number&gt;&lt;foreign-keys&gt;&lt;key app="EN" db-id="ersxvtd9ir5fpwe9er8pvwsca0rwr292xdfv" timestamp="1570563431"&gt;472&lt;/key&gt;&lt;/foreign-keys&gt;&lt;ref-type name="Journal Article"&gt;17&lt;/ref-type&gt;&lt;contributors&gt;&lt;authors&gt;&lt;author&gt;Parker, Thomas&lt;/author&gt;&lt;author&gt;Libourel, Paul-Antoine&lt;/author&gt;&lt;author&gt;Hetheridge, Malcolm J&lt;/author&gt;&lt;author&gt;Cumming, Robert I&lt;/author&gt;&lt;author&gt;Sutcliffe, Thomas P&lt;/author&gt;&lt;author&gt;Goonesinghe, Alexander C&lt;/author&gt;&lt;author&gt;Ball, Jonathan S&lt;/author&gt;&lt;author&gt;Owen, Stewart F&lt;/author&gt;&lt;author&gt;Chomis, Yann&lt;/author&gt;&lt;author&gt;Winter, Matthew J&lt;/author&gt;&lt;/authors&gt;&lt;/contributors&gt;&lt;titles&gt;&lt;title&gt;A multi-endpoint in vivo larval zebrafish (Danio rerio) model for the assessment of integrated cardiovascular function&lt;/title&gt;&lt;secondary-title&gt;Journal of pharmacological and toxicological methods&lt;/secondary-title&gt;&lt;/titles&gt;&lt;periodical&gt;&lt;full-title&gt;Journal of pharmacological and toxicological methods&lt;/full-title&gt;&lt;/periodical&gt;&lt;pages&gt;30-38&lt;/pages&gt;&lt;volume&gt;69&lt;/volume&gt;&lt;number&gt;1&lt;/number&gt;&lt;dates&gt;&lt;year&gt;2014&lt;/year&gt;&lt;/dates&gt;&lt;isbn&gt;1056-8719&lt;/isbn&gt;&lt;urls&gt;&lt;/urls&gt;&lt;/record&gt;&lt;/Cite&gt;&lt;/EndNote&gt;</w:instrText>
      </w:r>
      <w:r w:rsidR="00867437"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24</w:t>
      </w:r>
      <w:r w:rsidR="00867437" w:rsidRPr="00152AA4">
        <w:rPr>
          <w:rFonts w:asciiTheme="minorHAnsi" w:hAnsiTheme="minorHAnsi" w:cstheme="minorHAnsi"/>
          <w:color w:val="auto"/>
        </w:rPr>
        <w:fldChar w:fldCharType="end"/>
      </w:r>
      <w:r w:rsidR="00261DDF" w:rsidRPr="00152AA4">
        <w:rPr>
          <w:rFonts w:asciiTheme="minorHAnsi" w:hAnsiTheme="minorHAnsi" w:cstheme="minorHAnsi"/>
          <w:color w:val="auto"/>
        </w:rPr>
        <w:t>, as well as DanioVision</w:t>
      </w:r>
      <w:r w:rsidR="00261DDF"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&lt;EndNote&gt;&lt;Cite&gt;&lt;Author&gt;Grone&lt;/Author&gt;&lt;Year&gt;2016&lt;/Year&gt;&lt;RecNum&gt;471&lt;/RecNum&gt;&lt;IDText&gt;Epilepsy, behavioral abnormalities, and physiological comorbidities in syntaxin-binding protein 1 (STXBP1) mutant zebrafish&lt;/IDText&gt;&lt;DisplayText&gt;&lt;style face="superscript"&gt;25&lt;/style&gt;&lt;/DisplayText&gt;&lt;record&gt;&lt;rec-number&gt;471&lt;/rec-number&gt;&lt;foreign-keys&gt;&lt;key app="EN" db-id="ersxvtd9ir5fpwe9er8pvwsca0rwr292xdfv" timestamp="1570563430"&gt;471&lt;/key&gt;&lt;/foreign-keys&gt;&lt;ref-type name="Journal Article"&gt;17&lt;/ref-type&gt;&lt;contributors&gt;&lt;authors&gt;&lt;author&gt;Grone, Brian P&lt;/author&gt;&lt;author&gt;Marchese, Maria&lt;/author&gt;&lt;author&gt;Hamling, Kyla R&lt;/author&gt;&lt;author&gt;Kumar, Maneesh G&lt;/author&gt;&lt;author&gt;Krasniak, Christopher S&lt;/author&gt;&lt;author&gt;Sicca, Federico&lt;/author&gt;&lt;author&gt;Santorelli, Filippo M&lt;/author&gt;&lt;author&gt;Patel, Manisha&lt;/author&gt;&lt;author&gt;Baraban, Scott C&lt;/author&gt;&lt;/authors&gt;&lt;/contributors&gt;&lt;titles&gt;&lt;title&gt;Epilepsy, behavioral abnormalities, and physiological comorbidities in syntaxin-binding protein 1 (STXBP1) mutant zebrafish&lt;/title&gt;&lt;secondary-title&gt;PloS one&lt;/secondary-title&gt;&lt;/titles&gt;&lt;periodical&gt;&lt;full-title&gt;PLoS One&lt;/full-title&gt;&lt;/periodical&gt;&lt;pages&gt;e0151148&lt;/pages&gt;&lt;volume&gt;11&lt;/volume&gt;&lt;number&gt;3&lt;/number&gt;&lt;dates&gt;&lt;year&gt;2016&lt;/year&gt;&lt;/dates&gt;&lt;isbn&gt;1932-6203&lt;/isbn&gt;&lt;urls&gt;&lt;/urls&gt;&lt;/record&gt;&lt;/Cite&gt;&lt;/EndNote&gt;</w:instrText>
      </w:r>
      <w:r w:rsidR="00261DDF"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25</w:t>
      </w:r>
      <w:r w:rsidR="00261DDF" w:rsidRPr="00152AA4">
        <w:rPr>
          <w:rFonts w:asciiTheme="minorHAnsi" w:hAnsiTheme="minorHAnsi" w:cstheme="minorHAnsi"/>
          <w:color w:val="auto"/>
        </w:rPr>
        <w:fldChar w:fldCharType="end"/>
      </w:r>
      <w:r w:rsidR="00261DDF" w:rsidRPr="00152AA4">
        <w:rPr>
          <w:rFonts w:asciiTheme="minorHAnsi" w:hAnsiTheme="minorHAnsi" w:cstheme="minorHAnsi"/>
          <w:color w:val="auto"/>
        </w:rPr>
        <w:t>,</w:t>
      </w:r>
      <w:r w:rsidR="00867437" w:rsidRPr="00152AA4">
        <w:rPr>
          <w:rFonts w:asciiTheme="minorHAnsi" w:hAnsiTheme="minorHAnsi" w:cstheme="minorHAnsi"/>
          <w:color w:val="auto"/>
        </w:rPr>
        <w:t xml:space="preserve"> have such applications</w:t>
      </w:r>
      <w:r w:rsidR="00B959FF" w:rsidRPr="00152AA4">
        <w:rPr>
          <w:rFonts w:asciiTheme="minorHAnsi" w:hAnsiTheme="minorHAnsi" w:cstheme="minorHAnsi"/>
          <w:color w:val="auto"/>
        </w:rPr>
        <w:t xml:space="preserve"> </w:t>
      </w:r>
      <w:r w:rsidR="009E6AE8">
        <w:rPr>
          <w:rFonts w:asciiTheme="minorHAnsi" w:hAnsiTheme="minorHAnsi" w:cstheme="minorHAnsi"/>
          <w:color w:val="auto"/>
        </w:rPr>
        <w:t>(</w:t>
      </w:r>
      <w:r w:rsidR="00B959FF" w:rsidRPr="001715C3">
        <w:rPr>
          <w:rFonts w:asciiTheme="minorHAnsi" w:hAnsiTheme="minorHAnsi" w:cstheme="minorHAnsi"/>
          <w:b/>
          <w:bCs/>
          <w:color w:val="auto"/>
        </w:rPr>
        <w:t>Figure 5C</w:t>
      </w:r>
      <w:r w:rsidR="009E6AE8">
        <w:rPr>
          <w:rFonts w:asciiTheme="minorHAnsi" w:hAnsiTheme="minorHAnsi" w:cstheme="minorHAnsi"/>
          <w:color w:val="auto"/>
        </w:rPr>
        <w:t>)</w:t>
      </w:r>
      <w:r w:rsidR="00867437" w:rsidRPr="00152AA4">
        <w:rPr>
          <w:rFonts w:asciiTheme="minorHAnsi" w:hAnsiTheme="minorHAnsi" w:cstheme="minorHAnsi"/>
          <w:color w:val="auto"/>
        </w:rPr>
        <w:t>. Furthermore, there are few available plugins with ImageJ</w:t>
      </w:r>
      <w:r w:rsidR="00261DDF" w:rsidRPr="00152AA4">
        <w:rPr>
          <w:rFonts w:asciiTheme="minorHAnsi" w:hAnsiTheme="minorHAnsi" w:cstheme="minorHAnsi"/>
          <w:color w:val="auto"/>
        </w:rPr>
        <w:t>,</w:t>
      </w:r>
      <w:r w:rsidR="00867437" w:rsidRPr="00152AA4">
        <w:rPr>
          <w:rFonts w:asciiTheme="minorHAnsi" w:hAnsiTheme="minorHAnsi" w:cstheme="minorHAnsi"/>
          <w:color w:val="auto"/>
        </w:rPr>
        <w:t xml:space="preserve"> such as TrackMate</w:t>
      </w:r>
      <w:r w:rsidR="00867437"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&lt;EndNote&gt;&lt;Cite&gt;&lt;Author&gt;Tinevez&lt;/Author&gt;&lt;Year&gt;2017&lt;/Year&gt;&lt;RecNum&gt;880&lt;/RecNum&gt;&lt;IDText&gt;TrackMate: An open and extensible platform for single-particle tracking&lt;/IDText&gt;&lt;DisplayText&gt;&lt;style face="superscript"&gt;30&lt;/style&gt;&lt;/DisplayText&gt;&lt;record&gt;&lt;rec-number&gt;880&lt;/rec-number&gt;&lt;foreign-keys&gt;&lt;key app="EN" db-id="ersxvtd9ir5fpwe9er8pvwsca0rwr292xdfv" timestamp="1570563463"&gt;880&lt;/key&gt;&lt;/foreign-keys&gt;&lt;ref-type name="Journal Article"&gt;17&lt;/ref-type&gt;&lt;contributors&gt;&lt;authors&gt;&lt;author&gt;Tinevez, Jean-Yves&lt;/author&gt;&lt;author&gt;Perry, Nick&lt;/author&gt;&lt;author&gt;Schindelin, Johannes&lt;/author&gt;&lt;author&gt;Hoopes, Genevieve M&lt;/author&gt;&lt;author&gt;Reynolds, Gregory D&lt;/author&gt;&lt;author&gt;Laplantine, Emmanuel&lt;/author&gt;&lt;author&gt;Bednarek, Sebastian Y&lt;/author&gt;&lt;author&gt;Shorte, Spencer L&lt;/author&gt;&lt;author&gt;Eliceiri, Kevin W %J Methods&lt;/author&gt;&lt;/authors&gt;&lt;/contributors&gt;&lt;titles&gt;&lt;title&gt;TrackMate: An open and extensible platform for single-particle tracking&lt;/title&gt;&lt;/titles&gt;&lt;pages&gt;80-90&lt;/pages&gt;&lt;volume&gt;115&lt;/volume&gt;&lt;dates&gt;&lt;year&gt;2017&lt;/year&gt;&lt;/dates&gt;&lt;isbn&gt;1046-2023&lt;/isbn&gt;&lt;urls&gt;&lt;/urls&gt;&lt;/record&gt;&lt;/Cite&gt;&lt;/EndNote&gt;</w:instrText>
      </w:r>
      <w:r w:rsidR="00867437"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30</w:t>
      </w:r>
      <w:r w:rsidR="00867437" w:rsidRPr="00152AA4">
        <w:rPr>
          <w:rFonts w:asciiTheme="minorHAnsi" w:hAnsiTheme="minorHAnsi" w:cstheme="minorHAnsi"/>
          <w:color w:val="auto"/>
        </w:rPr>
        <w:fldChar w:fldCharType="end"/>
      </w:r>
      <w:r w:rsidR="00867437" w:rsidRPr="00152AA4">
        <w:rPr>
          <w:rFonts w:asciiTheme="minorHAnsi" w:hAnsiTheme="minorHAnsi" w:cstheme="minorHAnsi"/>
          <w:color w:val="auto"/>
        </w:rPr>
        <w:t xml:space="preserve"> and MTrackJ</w:t>
      </w:r>
      <w:r w:rsidR="00867437" w:rsidRPr="00152AA4">
        <w:rPr>
          <w:rFonts w:asciiTheme="minorHAnsi" w:hAnsiTheme="minorHAnsi" w:cstheme="minorHAnsi"/>
          <w:color w:val="auto"/>
        </w:rPr>
        <w:fldChar w:fldCharType="begin"/>
      </w:r>
      <w:r w:rsidR="002B091A">
        <w:rPr>
          <w:rFonts w:asciiTheme="minorHAnsi" w:hAnsiTheme="minorHAnsi" w:cstheme="minorHAnsi"/>
          <w:color w:val="auto"/>
        </w:rPr>
        <w:instrText xml:space="preserve"> ADDIN EN.CITE &lt;EndNote&gt;&lt;Cite&gt;&lt;Author&gt;Meijering&lt;/Author&gt;&lt;Year&gt;2012&lt;/Year&gt;&lt;RecNum&gt;879&lt;/RecNum&gt;&lt;IDText&gt;Methods for cell and particle tracking&lt;/IDText&gt;&lt;DisplayText&gt;&lt;style face="superscript"&gt;31&lt;/style&gt;&lt;/DisplayText&gt;&lt;record&gt;&lt;rec-number&gt;879&lt;/rec-number&gt;&lt;foreign-keys&gt;&lt;key app="EN" db-id="ersxvtd9ir5fpwe9er8pvwsca0rwr292xdfv" timestamp="1570563463"&gt;879&lt;/key&gt;&lt;/foreign-keys&gt;&lt;ref-type name="Book Section"&gt;5&lt;/ref-type&gt;&lt;contributors&gt;&lt;authors&gt;&lt;author&gt;Meijering, Erik&lt;/author&gt;&lt;author&gt;Dzyubachyk, Oleh&lt;/author&gt;&lt;author&gt;Smal, Ihor&lt;/author&gt;&lt;/authors&gt;&lt;/contributors&gt;&lt;titles&gt;&lt;title&gt;Methods for cell and particle tracking&lt;/title&gt;&lt;secondary-title&gt;Methods in enzymology&lt;/secondary-title&gt;&lt;/titles&gt;&lt;periodical&gt;&lt;full-title&gt;Methods in enzymology&lt;/full-title&gt;&lt;/periodical&gt;&lt;pages&gt;183-200&lt;/pages&gt;&lt;volume&gt;504&lt;/volume&gt;&lt;dates&gt;&lt;year&gt;2012&lt;/year&gt;&lt;/dates&gt;&lt;publisher&gt;Elsevier&lt;/publisher&gt;&lt;isbn&gt;0076-6879&lt;/isbn&gt;&lt;urls&gt;&lt;/urls&gt;&lt;/record&gt;&lt;/Cite&gt;&lt;/EndNote&gt;</w:instrText>
      </w:r>
      <w:r w:rsidR="00867437" w:rsidRPr="00152AA4">
        <w:rPr>
          <w:rFonts w:asciiTheme="minorHAnsi" w:hAnsiTheme="minorHAnsi" w:cstheme="minorHAnsi"/>
          <w:color w:val="auto"/>
        </w:rPr>
        <w:fldChar w:fldCharType="separate"/>
      </w:r>
      <w:r w:rsidR="002B091A" w:rsidRPr="002B091A">
        <w:rPr>
          <w:rFonts w:asciiTheme="minorHAnsi" w:hAnsiTheme="minorHAnsi" w:cstheme="minorHAnsi"/>
          <w:noProof/>
          <w:color w:val="auto"/>
          <w:vertAlign w:val="superscript"/>
        </w:rPr>
        <w:t>31</w:t>
      </w:r>
      <w:r w:rsidR="00867437" w:rsidRPr="00152AA4">
        <w:rPr>
          <w:rFonts w:asciiTheme="minorHAnsi" w:hAnsiTheme="minorHAnsi" w:cstheme="minorHAnsi"/>
          <w:color w:val="auto"/>
        </w:rPr>
        <w:fldChar w:fldCharType="end"/>
      </w:r>
      <w:r w:rsidR="009E6AE8">
        <w:rPr>
          <w:rFonts w:asciiTheme="minorHAnsi" w:hAnsiTheme="minorHAnsi" w:cstheme="minorHAnsi"/>
          <w:color w:val="auto"/>
        </w:rPr>
        <w:t xml:space="preserve">, </w:t>
      </w:r>
      <w:r w:rsidR="00867437" w:rsidRPr="00152AA4">
        <w:rPr>
          <w:rFonts w:asciiTheme="minorHAnsi" w:hAnsiTheme="minorHAnsi" w:cstheme="minorHAnsi"/>
          <w:color w:val="auto"/>
        </w:rPr>
        <w:t>compatible with movies recorded above 100 fps.</w:t>
      </w:r>
    </w:p>
    <w:p w14:paraId="48D78376" w14:textId="77777777" w:rsidR="00C8339B" w:rsidRPr="00152AA4" w:rsidRDefault="00C8339B" w:rsidP="00641BF9">
      <w:pPr>
        <w:pStyle w:val="ListParagraph"/>
        <w:widowControl/>
        <w:ind w:left="0"/>
        <w:rPr>
          <w:rFonts w:asciiTheme="minorHAnsi" w:hAnsiTheme="minorHAnsi" w:cstheme="minorHAnsi"/>
          <w:color w:val="auto"/>
        </w:rPr>
      </w:pPr>
    </w:p>
    <w:p w14:paraId="417CDD4E" w14:textId="648FFD13" w:rsidR="008D7C0F" w:rsidRPr="00D818D9" w:rsidRDefault="008D7C0F" w:rsidP="00641BF9">
      <w:pPr>
        <w:pStyle w:val="ListParagraph"/>
        <w:numPr>
          <w:ilvl w:val="1"/>
          <w:numId w:val="75"/>
        </w:numPr>
        <w:tabs>
          <w:tab w:val="left" w:pos="709"/>
        </w:tabs>
        <w:ind w:left="0" w:firstLine="0"/>
        <w:rPr>
          <w:rFonts w:asciiTheme="minorHAnsi" w:hAnsiTheme="minorHAnsi"/>
          <w:color w:val="auto"/>
        </w:rPr>
      </w:pPr>
      <w:r w:rsidRPr="00D818D9">
        <w:rPr>
          <w:rFonts w:asciiTheme="minorHAnsi" w:hAnsiTheme="minorHAnsi"/>
          <w:color w:val="auto"/>
        </w:rPr>
        <w:t xml:space="preserve">Calculation of shear stress from measured cell velocities </w:t>
      </w:r>
    </w:p>
    <w:p w14:paraId="02ECA1E4" w14:textId="77777777" w:rsidR="00085340" w:rsidRPr="001715C3" w:rsidRDefault="00085340" w:rsidP="00641BF9">
      <w:pPr>
        <w:pStyle w:val="ListParagraph"/>
        <w:tabs>
          <w:tab w:val="left" w:pos="2160"/>
        </w:tabs>
        <w:ind w:left="0"/>
        <w:rPr>
          <w:rFonts w:asciiTheme="minorHAnsi" w:hAnsiTheme="minorHAnsi"/>
          <w:b/>
          <w:bCs/>
          <w:color w:val="auto"/>
        </w:rPr>
      </w:pPr>
    </w:p>
    <w:p w14:paraId="7CA181C7" w14:textId="76ED2E6B" w:rsidR="008D7C0F" w:rsidRPr="001715C3" w:rsidRDefault="008D7C0F" w:rsidP="00641BF9">
      <w:pPr>
        <w:rPr>
          <w:rFonts w:asciiTheme="minorHAnsi" w:hAnsiTheme="minorHAnsi"/>
          <w:color w:val="auto"/>
        </w:rPr>
      </w:pPr>
      <w:r w:rsidRPr="001715C3">
        <w:rPr>
          <w:rFonts w:asciiTheme="minorHAnsi" w:hAnsiTheme="minorHAnsi"/>
          <w:color w:val="auto"/>
        </w:rPr>
        <w:t xml:space="preserve">Measured </w:t>
      </w:r>
      <w:r w:rsidR="009E6AE8">
        <w:rPr>
          <w:rFonts w:asciiTheme="minorHAnsi" w:hAnsiTheme="minorHAnsi"/>
          <w:color w:val="auto"/>
        </w:rPr>
        <w:t xml:space="preserve">the </w:t>
      </w:r>
      <w:r w:rsidRPr="001715C3">
        <w:rPr>
          <w:rFonts w:asciiTheme="minorHAnsi" w:hAnsiTheme="minorHAnsi"/>
          <w:color w:val="auto"/>
        </w:rPr>
        <w:t>RBC velocities in blood vessels also represent blood flow velocities</w:t>
      </w:r>
      <w:r w:rsidR="0022556D" w:rsidRPr="001715C3">
        <w:rPr>
          <w:rFonts w:asciiTheme="minorHAnsi" w:hAnsiTheme="minorHAnsi"/>
          <w:color w:val="auto"/>
        </w:rPr>
        <w:t xml:space="preserve"> </w:t>
      </w:r>
      <w:r w:rsidR="009E6AE8">
        <w:rPr>
          <w:rFonts w:asciiTheme="minorHAnsi" w:hAnsiTheme="minorHAnsi"/>
          <w:color w:val="auto"/>
        </w:rPr>
        <w:t>(</w:t>
      </w:r>
      <w:r w:rsidR="0022556D" w:rsidRPr="001715C3">
        <w:rPr>
          <w:rFonts w:asciiTheme="minorHAnsi" w:hAnsiTheme="minorHAnsi" w:cstheme="minorHAnsi"/>
          <w:b/>
          <w:bCs/>
          <w:color w:val="auto"/>
        </w:rPr>
        <w:t>Figure 5C</w:t>
      </w:r>
      <w:r w:rsidR="009E6AE8">
        <w:rPr>
          <w:rFonts w:asciiTheme="minorHAnsi" w:hAnsiTheme="minorHAnsi" w:cstheme="minorHAnsi"/>
          <w:color w:val="auto"/>
        </w:rPr>
        <w:t>)</w:t>
      </w:r>
      <w:r w:rsidR="0022556D" w:rsidRPr="00152AA4">
        <w:rPr>
          <w:rFonts w:asciiTheme="minorHAnsi" w:hAnsiTheme="minorHAnsi" w:cstheme="minorHAnsi"/>
          <w:color w:val="auto"/>
        </w:rPr>
        <w:t>.</w:t>
      </w:r>
      <w:r w:rsidR="0022556D" w:rsidRPr="001715C3">
        <w:rPr>
          <w:rFonts w:asciiTheme="minorHAnsi" w:hAnsiTheme="minorHAnsi"/>
          <w:color w:val="auto"/>
        </w:rPr>
        <w:t xml:space="preserve"> </w:t>
      </w:r>
      <w:r w:rsidRPr="001715C3">
        <w:rPr>
          <w:rFonts w:asciiTheme="minorHAnsi" w:hAnsiTheme="minorHAnsi"/>
          <w:color w:val="auto"/>
        </w:rPr>
        <w:t xml:space="preserve">From these measurements, </w:t>
      </w:r>
      <w:r w:rsidR="009E6AE8">
        <w:rPr>
          <w:rFonts w:asciiTheme="minorHAnsi" w:hAnsiTheme="minorHAnsi"/>
          <w:color w:val="auto"/>
        </w:rPr>
        <w:t xml:space="preserve">calculate the </w:t>
      </w:r>
      <w:r w:rsidRPr="001715C3">
        <w:rPr>
          <w:rFonts w:asciiTheme="minorHAnsi" w:hAnsiTheme="minorHAnsi"/>
          <w:color w:val="auto"/>
        </w:rPr>
        <w:t>shear stress</w:t>
      </w:r>
      <w:r w:rsidR="00C8339B" w:rsidRPr="001715C3">
        <w:rPr>
          <w:rFonts w:asciiTheme="minorHAnsi" w:hAnsiTheme="minorHAnsi"/>
          <w:color w:val="auto"/>
        </w:rPr>
        <w:t xml:space="preserve"> </w:t>
      </w:r>
      <m:oMath>
        <m:r>
          <m:rPr>
            <m:sty m:val="bi"/>
          </m:rPr>
          <w:rPr>
            <w:rFonts w:ascii="Cambria Math" w:eastAsia="Cambria Math" w:hAnsi="Cambria Math" w:cstheme="minorBidi"/>
            <w:color w:val="auto"/>
            <w:sz w:val="22"/>
            <w:szCs w:val="22"/>
          </w:rPr>
          <m:t>τ</m:t>
        </m:r>
      </m:oMath>
      <w:r w:rsidRPr="001715C3">
        <w:rPr>
          <w:rFonts w:asciiTheme="minorHAnsi" w:hAnsiTheme="minorHAnsi"/>
          <w:color w:val="auto"/>
        </w:rPr>
        <w:t xml:space="preserve"> in a vessel of interest as follows with Poiseuille Flow assumption</w:t>
      </w:r>
      <w:r w:rsidR="00F25560" w:rsidRPr="001715C3">
        <w:rPr>
          <w:rFonts w:asciiTheme="minorHAnsi" w:hAnsiTheme="minorHAnsi"/>
          <w:color w:val="auto"/>
        </w:rPr>
        <w:fldChar w:fldCharType="begin">
          <w:fldData xml:space="preserve">PEVuZE5vdGU+PENpdGU+PEF1dGhvcj5CZW5zbGltYW5lPC9BdXRob3I+PFllYXI+MjAyMDwvWWVh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</w:fldData>
        </w:fldChar>
      </w:r>
      <w:r w:rsidR="002B091A">
        <w:rPr>
          <w:rFonts w:asciiTheme="minorHAnsi" w:hAnsiTheme="minorHAnsi"/>
          <w:color w:val="auto"/>
        </w:rPr>
        <w:instrText xml:space="preserve"> ADDIN EN.CITE </w:instrText>
      </w:r>
      <w:r w:rsidR="002B091A">
        <w:rPr>
          <w:rFonts w:asciiTheme="minorHAnsi" w:hAnsiTheme="minorHAnsi"/>
          <w:color w:val="auto"/>
        </w:rPr>
        <w:fldChar w:fldCharType="begin">
          <w:fldData xml:space="preserve">PEVuZE5vdGU+PENpdGU+PEF1dGhvcj5CZW5zbGltYW5lPC9BdXRob3I+PFllYXI+MjAyMDwvWWVh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</w:fldData>
        </w:fldChar>
      </w:r>
      <w:r w:rsidR="002B091A">
        <w:rPr>
          <w:rFonts w:asciiTheme="minorHAnsi" w:hAnsiTheme="minorHAnsi"/>
          <w:color w:val="auto"/>
        </w:rPr>
        <w:instrText xml:space="preserve"> ADDIN EN.CITE.DATA </w:instrText>
      </w:r>
      <w:r w:rsidR="002B091A">
        <w:rPr>
          <w:rFonts w:asciiTheme="minorHAnsi" w:hAnsiTheme="minorHAnsi"/>
          <w:color w:val="auto"/>
        </w:rPr>
      </w:r>
      <w:r w:rsidR="002B091A">
        <w:rPr>
          <w:rFonts w:asciiTheme="minorHAnsi" w:hAnsiTheme="minorHAnsi"/>
          <w:color w:val="auto"/>
        </w:rPr>
        <w:fldChar w:fldCharType="end"/>
      </w:r>
      <w:r w:rsidR="00F25560" w:rsidRPr="001715C3">
        <w:rPr>
          <w:rFonts w:asciiTheme="minorHAnsi" w:hAnsiTheme="minorHAnsi"/>
          <w:color w:val="auto"/>
        </w:rPr>
      </w:r>
      <w:r w:rsidR="00F25560" w:rsidRPr="001715C3">
        <w:rPr>
          <w:rFonts w:asciiTheme="minorHAnsi" w:hAnsiTheme="minorHAnsi"/>
          <w:color w:val="auto"/>
        </w:rPr>
        <w:fldChar w:fldCharType="separate"/>
      </w:r>
      <w:r w:rsidR="002B091A" w:rsidRPr="002B091A">
        <w:rPr>
          <w:rFonts w:asciiTheme="minorHAnsi" w:hAnsiTheme="minorHAnsi"/>
          <w:noProof/>
          <w:color w:val="auto"/>
          <w:vertAlign w:val="superscript"/>
        </w:rPr>
        <w:t>22,27</w:t>
      </w:r>
      <w:r w:rsidR="00F25560" w:rsidRPr="001715C3">
        <w:rPr>
          <w:rFonts w:asciiTheme="minorHAnsi" w:hAnsiTheme="minorHAnsi"/>
          <w:color w:val="auto"/>
        </w:rPr>
        <w:fldChar w:fldCharType="end"/>
      </w:r>
      <w:r w:rsidRPr="001715C3">
        <w:rPr>
          <w:rFonts w:asciiTheme="minorHAnsi" w:hAnsiTheme="minorHAnsi"/>
          <w:color w:val="auto"/>
        </w:rPr>
        <w:t>:</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5"/>
      </w:tblGrid>
      <w:tr w:rsidR="00152AA4" w:rsidRPr="00152AA4" w14:paraId="32349159" w14:textId="77777777" w:rsidTr="0017237B">
        <w:trPr>
          <w:trHeight w:val="872"/>
          <w:jc w:val="center"/>
        </w:trPr>
        <w:tc>
          <w:tcPr>
            <w:tcW w:w="2605" w:type="dxa"/>
            <w:vAlign w:val="center"/>
          </w:tcPr>
          <w:p w14:paraId="4A59718C" w14:textId="77777777" w:rsidR="00C8339B" w:rsidRPr="001715C3" w:rsidRDefault="00C8339B" w:rsidP="00641BF9">
            <w:pPr>
              <w:outlineLvl w:val="0"/>
              <w:rPr>
                <w:b/>
                <w:iCs/>
                <w:color w:val="auto"/>
              </w:rPr>
            </w:pPr>
            <w:r w:rsidRPr="001715C3">
              <w:rPr>
                <w:b/>
                <w:noProof/>
                <w:color w:val="auto"/>
              </w:rPr>
              <mc:AlternateContent>
                <mc:Choice Requires="wps">
                  <w:drawing>
                    <wp:anchor distT="0" distB="0" distL="114300" distR="114300" simplePos="0" relativeHeight="251661312" behindDoc="0" locked="0" layoutInCell="1" allowOverlap="1" wp14:anchorId="25B8DCA6" wp14:editId="3FF59390">
                      <wp:simplePos x="0" y="0"/>
                      <wp:positionH relativeFrom="column">
                        <wp:posOffset>-241935</wp:posOffset>
                      </wp:positionH>
                      <wp:positionV relativeFrom="paragraph">
                        <wp:posOffset>-172085</wp:posOffset>
                      </wp:positionV>
                      <wp:extent cx="996950" cy="564515"/>
                      <wp:effectExtent l="0" t="0" r="0" b="0"/>
                      <wp:wrapSquare wrapText="bothSides"/>
                      <wp:docPr id="1" name="TextBox 102"/>
                      <wp:cNvGraphicFramePr/>
                      <a:graphic xmlns:a="http://schemas.openxmlformats.org/drawingml/2006/main">
                        <a:graphicData uri="http://schemas.microsoft.com/office/word/2010/wordprocessingShape">
                          <wps:wsp>
                            <wps:cNvSpPr txBox="1"/>
                            <wps:spPr>
                              <a:xfrm>
                                <a:off x="0" y="0"/>
                                <a:ext cx="996950" cy="564515"/>
                              </a:xfrm>
                              <a:prstGeom prst="rect">
                                <a:avLst/>
                              </a:prstGeom>
                              <a:noFill/>
                            </wps:spPr>
                            <wps:txbx>
                              <w:txbxContent>
                                <w:p w14:paraId="4FB1FB1E" w14:textId="75150C90" w:rsidR="002A72A9" w:rsidRPr="009E6AE8" w:rsidRDefault="002A72A9" w:rsidP="008D7C0F">
                                  <w:pPr>
                                    <w:pStyle w:val="NormalWeb"/>
                                    <w:spacing w:before="0" w:beforeAutospacing="0" w:after="0" w:afterAutospacing="0"/>
                                    <w:rPr>
                                      <w:bCs/>
                                      <w:sz w:val="14"/>
                                      <w:szCs w:val="14"/>
                                    </w:rPr>
                                  </w:pPr>
                                  <m:oMathPara>
                                    <m:oMathParaPr>
                                      <m:jc m:val="center"/>
                                    </m:oMathParaPr>
                                    <m:oMath>
                                      <m:r>
                                        <w:rPr>
                                          <w:rFonts w:ascii="Cambria Math" w:eastAsia="Cambria Math" w:hAnsi="Cambria Math" w:cstheme="minorBidi"/>
                                          <w:sz w:val="22"/>
                                          <w:szCs w:val="22"/>
                                        </w:rPr>
                                        <m:t>τ=</m:t>
                                      </m:r>
                                      <m:f>
                                        <m:fPr>
                                          <m:ctrlPr>
                                            <w:rPr>
                                              <w:rFonts w:ascii="Cambria Math" w:eastAsia="Cambria Math" w:hAnsi="Cambria Math" w:cstheme="minorBidi"/>
                                              <w:bCs/>
                                              <w:i/>
                                              <w:iCs/>
                                              <w:sz w:val="22"/>
                                              <w:szCs w:val="22"/>
                                            </w:rPr>
                                          </m:ctrlPr>
                                        </m:fPr>
                                        <m:num>
                                          <m:r>
                                            <w:rPr>
                                              <w:rFonts w:ascii="Cambria Math" w:eastAsia="Cambria Math" w:hAnsi="Cambria Math" w:cstheme="minorBidi"/>
                                              <w:sz w:val="22"/>
                                              <w:szCs w:val="22"/>
                                            </w:rPr>
                                            <m:t>4μ</m:t>
                                          </m:r>
                                          <m:sSub>
                                            <m:sSubPr>
                                              <m:ctrlPr>
                                                <w:rPr>
                                                  <w:rFonts w:ascii="Cambria Math" w:eastAsia="Cambria Math" w:hAnsi="Cambria Math" w:cstheme="minorBidi"/>
                                                  <w:bCs/>
                                                  <w:i/>
                                                  <w:iCs/>
                                                  <w:sz w:val="22"/>
                                                  <w:szCs w:val="22"/>
                                                </w:rPr>
                                              </m:ctrlPr>
                                            </m:sSubPr>
                                            <m:e>
                                              <m:r>
                                                <w:rPr>
                                                  <w:rFonts w:ascii="Cambria Math" w:eastAsia="Cambria Math" w:hAnsi="Cambria Math" w:cstheme="minorBidi"/>
                                                  <w:sz w:val="22"/>
                                                  <w:szCs w:val="22"/>
                                                </w:rPr>
                                                <m:t>V</m:t>
                                              </m:r>
                                            </m:e>
                                            <m:sub>
                                              <m:r>
                                                <w:rPr>
                                                  <w:rFonts w:ascii="Cambria Math" w:eastAsia="Cambria Math" w:hAnsi="Cambria Math" w:cstheme="minorBidi"/>
                                                  <w:sz w:val="22"/>
                                                  <w:szCs w:val="22"/>
                                                </w:rPr>
                                                <m:t>mean</m:t>
                                              </m:r>
                                            </m:sub>
                                          </m:sSub>
                                        </m:num>
                                        <m:den>
                                          <m:r>
                                            <w:rPr>
                                              <w:rFonts w:ascii="Cambria Math" w:eastAsia="Cambria Math" w:hAnsi="Cambria Math" w:cstheme="minorBidi"/>
                                              <w:sz w:val="22"/>
                                              <w:szCs w:val="22"/>
                                            </w:rPr>
                                            <m:t>D</m:t>
                                          </m:r>
                                        </m:den>
                                      </m:f>
                                    </m:oMath>
                                  </m:oMathPara>
                                </w:p>
                              </w:txbxContent>
                            </wps:txbx>
                            <wps:bodyPr wrap="square" lIns="0" tIns="0" rIns="0" bIns="0" rtlCol="0" anchor="ctr">
                              <a:spAutoFit/>
                            </wps:bodyPr>
                          </wps:wsp>
                        </a:graphicData>
                      </a:graphic>
                      <wp14:sizeRelH relativeFrom="page">
                        <wp14:pctWidth>0</wp14:pctWidth>
                      </wp14:sizeRelH>
                      <wp14:sizeRelV relativeFrom="page">
                        <wp14:pctHeight>0</wp14:pctHeight>
                      </wp14:sizeRelV>
                    </wp:anchor>
                  </w:drawing>
                </mc:Choice>
                <mc:Fallback>
                  <w:pict>
                    <v:shapetype w14:anchorId="25B8DCA6" id="_x0000_t202" coordsize="21600,21600" o:spt="202" path="m,l,21600r21600,l21600,xe">
                      <v:stroke joinstyle="miter"/>
                      <v:path gradientshapeok="t" o:connecttype="rect"/>
                    </v:shapetype>
                    <v:shape id="TextBox 102" o:spid="_x0000_s1026" type="#_x0000_t202" style="position:absolute;left:0;text-align:left;margin-left:-19.05pt;margin-top:-13.55pt;width:78.5pt;height:44.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" filled="f" stroked="f">
                      <v:textbox style="mso-fit-shape-to-text:t" inset="0,0,0,0">
                        <w:txbxContent>
                          <w:p w14:paraId="4FB1FB1E" w14:textId="75150C90" w:rsidR="002A72A9" w:rsidRPr="009E6AE8" w:rsidRDefault="002A72A9" w:rsidP="008D7C0F">
                            <w:pPr>
                              <w:pStyle w:val="NormalWeb"/>
                              <w:spacing w:before="0" w:beforeAutospacing="0" w:after="0" w:afterAutospacing="0"/>
                              <w:rPr>
                                <w:bCs/>
                                <w:sz w:val="14"/>
                                <w:szCs w:val="14"/>
                              </w:rPr>
                            </w:pPr>
                            <m:oMathPara>
                              <m:oMathParaPr>
                                <m:jc m:val="center"/>
                              </m:oMathParaPr>
                              <m:oMath>
                                <m:r>
                                  <w:rPr>
                                    <w:rFonts w:ascii="Cambria Math" w:eastAsia="Cambria Math" w:hAnsi="Cambria Math" w:cstheme="minorBidi"/>
                                    <w:sz w:val="22"/>
                                    <w:szCs w:val="22"/>
                                  </w:rPr>
                                  <m:t>τ=</m:t>
                                </m:r>
                                <m:f>
                                  <m:fPr>
                                    <m:ctrlPr>
                                      <w:rPr>
                                        <w:rFonts w:ascii="Cambria Math" w:eastAsia="Cambria Math" w:hAnsi="Cambria Math" w:cstheme="minorBidi"/>
                                        <w:bCs/>
                                        <w:i/>
                                        <w:iCs/>
                                        <w:sz w:val="22"/>
                                        <w:szCs w:val="22"/>
                                      </w:rPr>
                                    </m:ctrlPr>
                                  </m:fPr>
                                  <m:num>
                                    <m:r>
                                      <w:rPr>
                                        <w:rFonts w:ascii="Cambria Math" w:eastAsia="Cambria Math" w:hAnsi="Cambria Math" w:cstheme="minorBidi"/>
                                        <w:sz w:val="22"/>
                                        <w:szCs w:val="22"/>
                                      </w:rPr>
                                      <m:t>4μ</m:t>
                                    </m:r>
                                    <m:sSub>
                                      <m:sSubPr>
                                        <m:ctrlPr>
                                          <w:rPr>
                                            <w:rFonts w:ascii="Cambria Math" w:eastAsia="Cambria Math" w:hAnsi="Cambria Math" w:cstheme="minorBidi"/>
                                            <w:bCs/>
                                            <w:i/>
                                            <w:iCs/>
                                            <w:sz w:val="22"/>
                                            <w:szCs w:val="22"/>
                                          </w:rPr>
                                        </m:ctrlPr>
                                      </m:sSubPr>
                                      <m:e>
                                        <m:r>
                                          <w:rPr>
                                            <w:rFonts w:ascii="Cambria Math" w:eastAsia="Cambria Math" w:hAnsi="Cambria Math" w:cstheme="minorBidi"/>
                                            <w:sz w:val="22"/>
                                            <w:szCs w:val="22"/>
                                          </w:rPr>
                                          <m:t>V</m:t>
                                        </m:r>
                                      </m:e>
                                      <m:sub>
                                        <m:r>
                                          <w:rPr>
                                            <w:rFonts w:ascii="Cambria Math" w:eastAsia="Cambria Math" w:hAnsi="Cambria Math" w:cstheme="minorBidi"/>
                                            <w:sz w:val="22"/>
                                            <w:szCs w:val="22"/>
                                          </w:rPr>
                                          <m:t>mean</m:t>
                                        </m:r>
                                      </m:sub>
                                    </m:sSub>
                                  </m:num>
                                  <m:den>
                                    <m:r>
                                      <w:rPr>
                                        <w:rFonts w:ascii="Cambria Math" w:eastAsia="Cambria Math" w:hAnsi="Cambria Math" w:cstheme="minorBidi"/>
                                        <w:sz w:val="22"/>
                                        <w:szCs w:val="22"/>
                                      </w:rPr>
                                      <m:t>D</m:t>
                                    </m:r>
                                  </m:den>
                                </m:f>
                              </m:oMath>
                            </m:oMathPara>
                          </w:p>
                        </w:txbxContent>
                      </v:textbox>
                      <w10:wrap type="square"/>
                    </v:shape>
                  </w:pict>
                </mc:Fallback>
              </mc:AlternateContent>
            </w:r>
          </w:p>
        </w:tc>
      </w:tr>
    </w:tbl>
    <w:p w14:paraId="782865A0" w14:textId="35624495" w:rsidR="008D7C0F" w:rsidRPr="001715C3" w:rsidRDefault="00261DDF" w:rsidP="00641BF9">
      <w:pPr>
        <w:outlineLvl w:val="0"/>
        <w:rPr>
          <w:color w:val="auto"/>
        </w:rPr>
      </w:pPr>
      <w:r w:rsidRPr="001715C3">
        <w:rPr>
          <w:color w:val="auto"/>
        </w:rPr>
        <w:t xml:space="preserve">Where </w:t>
      </w:r>
      <w:r w:rsidR="00CE1E83" w:rsidRPr="001715C3">
        <w:rPr>
          <w:color w:val="auto"/>
        </w:rPr>
        <w:t xml:space="preserve"> V is the average blood velocity (</w:t>
      </w:r>
      <w:r w:rsidR="00CE1E83" w:rsidRPr="001715C3">
        <w:rPr>
          <w:rFonts w:cstheme="minorHAnsi"/>
          <w:color w:val="auto"/>
        </w:rPr>
        <w:t>µ</w:t>
      </w:r>
      <w:r w:rsidR="00CE1E83" w:rsidRPr="001715C3">
        <w:rPr>
          <w:color w:val="auto"/>
        </w:rPr>
        <w:t xml:space="preserve">m/s), </w:t>
      </w:r>
      <w:r w:rsidR="00CE1E83" w:rsidRPr="001715C3">
        <w:rPr>
          <w:rFonts w:cstheme="minorHAnsi"/>
          <w:color w:val="auto"/>
        </w:rPr>
        <w:t>µ</w:t>
      </w:r>
      <w:r w:rsidR="00CE1E83" w:rsidRPr="001715C3">
        <w:rPr>
          <w:color w:val="auto"/>
        </w:rPr>
        <w:t xml:space="preserve"> is the blood viscosity (dynes/cm</w:t>
      </w:r>
      <w:r w:rsidR="00CE1E83" w:rsidRPr="001715C3">
        <w:rPr>
          <w:color w:val="auto"/>
          <w:vertAlign w:val="superscript"/>
        </w:rPr>
        <w:t>2</w:t>
      </w:r>
      <w:r w:rsidR="00CE1E83" w:rsidRPr="001715C3">
        <w:rPr>
          <w:color w:val="auto"/>
        </w:rPr>
        <w:t>), and D is the vessel diameter (</w:t>
      </w:r>
      <w:r w:rsidR="00CE1E83" w:rsidRPr="001715C3">
        <w:rPr>
          <w:rFonts w:cstheme="minorHAnsi"/>
          <w:color w:val="auto"/>
        </w:rPr>
        <w:t>µ</w:t>
      </w:r>
      <w:r w:rsidR="00CE1E83" w:rsidRPr="001715C3">
        <w:rPr>
          <w:color w:val="auto"/>
        </w:rPr>
        <w:t xml:space="preserve">m). </w:t>
      </w:r>
      <w:r w:rsidR="008D7C0F" w:rsidRPr="001715C3">
        <w:rPr>
          <w:color w:val="auto"/>
        </w:rPr>
        <w:t>For 3</w:t>
      </w:r>
      <w:r w:rsidR="009E6AE8">
        <w:rPr>
          <w:color w:val="auto"/>
        </w:rPr>
        <w:t xml:space="preserve"> </w:t>
      </w:r>
      <w:r w:rsidR="008D7C0F" w:rsidRPr="001715C3">
        <w:rPr>
          <w:color w:val="auto"/>
        </w:rPr>
        <w:t>dpf embryos</w:t>
      </w:r>
      <w:r w:rsidRPr="001715C3">
        <w:rPr>
          <w:color w:val="auto"/>
        </w:rPr>
        <w:t>,</w:t>
      </w:r>
      <w:r w:rsidR="008D7C0F" w:rsidRPr="001715C3">
        <w:rPr>
          <w:color w:val="auto"/>
        </w:rPr>
        <w:t xml:space="preserve"> shear stress in DA</w:t>
      </w:r>
      <w:r w:rsidR="00480F90" w:rsidRPr="001715C3">
        <w:rPr>
          <w:color w:val="auto"/>
        </w:rPr>
        <w:fldChar w:fldCharType="begin">
          <w:fldData xml:space="preserve">PEVuZE5vdGU+PENpdGU+PEF1dGhvcj5CZW5zbGltYW5lPC9BdXRob3I+PFllYXI+MjAyMDwvWWVh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</w:fldData>
        </w:fldChar>
      </w:r>
      <w:r w:rsidR="00480F90">
        <w:rPr>
          <w:color w:val="auto"/>
        </w:rPr>
        <w:instrText xml:space="preserve"> ADDIN EN.CITE </w:instrText>
      </w:r>
      <w:r w:rsidR="00480F90">
        <w:rPr>
          <w:color w:val="auto"/>
        </w:rPr>
        <w:fldChar w:fldCharType="begin">
          <w:fldData xml:space="preserve">PEVuZE5vdGU+PENpdGU+PEF1dGhvcj5CZW5zbGltYW5lPC9BdXRob3I+PFllYXI+MjAyMDwvWWVh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</w:fldData>
        </w:fldChar>
      </w:r>
      <w:r w:rsidR="00480F90">
        <w:rPr>
          <w:color w:val="auto"/>
        </w:rPr>
        <w:instrText xml:space="preserve"> ADDIN EN.CITE.DATA </w:instrText>
      </w:r>
      <w:r w:rsidR="00480F90">
        <w:rPr>
          <w:color w:val="auto"/>
        </w:rPr>
      </w:r>
      <w:r w:rsidR="00480F90">
        <w:rPr>
          <w:color w:val="auto"/>
        </w:rPr>
        <w:fldChar w:fldCharType="end"/>
      </w:r>
      <w:r w:rsidR="00480F90" w:rsidRPr="001715C3">
        <w:rPr>
          <w:color w:val="auto"/>
        </w:rPr>
      </w:r>
      <w:r w:rsidR="00480F90" w:rsidRPr="001715C3">
        <w:rPr>
          <w:color w:val="auto"/>
        </w:rPr>
        <w:fldChar w:fldCharType="separate"/>
      </w:r>
      <w:r w:rsidR="00480F90" w:rsidRPr="002B091A">
        <w:rPr>
          <w:noProof/>
          <w:color w:val="auto"/>
          <w:vertAlign w:val="superscript"/>
        </w:rPr>
        <w:t>22,26,27</w:t>
      </w:r>
      <w:r w:rsidR="00480F90" w:rsidRPr="001715C3">
        <w:rPr>
          <w:color w:val="auto"/>
        </w:rPr>
        <w:fldChar w:fldCharType="end"/>
      </w:r>
      <w:r w:rsidR="008D7C0F" w:rsidRPr="001715C3">
        <w:rPr>
          <w:color w:val="auto"/>
        </w:rPr>
        <w:t xml:space="preserve"> is about </w:t>
      </w:r>
      <w:r w:rsidR="002016B8" w:rsidRPr="001715C3">
        <w:rPr>
          <w:color w:val="auto"/>
        </w:rPr>
        <w:t>4 dynes/cm</w:t>
      </w:r>
      <w:r w:rsidR="002016B8" w:rsidRPr="00D818D9">
        <w:rPr>
          <w:color w:val="auto"/>
          <w:vertAlign w:val="superscript"/>
        </w:rPr>
        <w:t>2</w:t>
      </w:r>
      <w:r w:rsidR="009E6AE8">
        <w:rPr>
          <w:color w:val="auto"/>
        </w:rPr>
        <w:t>.</w:t>
      </w:r>
    </w:p>
    <w:bookmarkEnd w:id="3"/>
    <w:p w14:paraId="21509BAB" w14:textId="77777777" w:rsidR="00792B9F" w:rsidRPr="001715C3" w:rsidRDefault="00792B9F" w:rsidP="00641BF9">
      <w:pPr>
        <w:rPr>
          <w:b/>
          <w:bCs/>
          <w:color w:val="auto"/>
        </w:rPr>
      </w:pPr>
    </w:p>
    <w:p w14:paraId="62995F3E" w14:textId="17976C22" w:rsidR="00C22511" w:rsidRPr="001715C3" w:rsidRDefault="00BB199E" w:rsidP="00641BF9">
      <w:pPr>
        <w:rPr>
          <w:b/>
          <w:bCs/>
          <w:color w:val="auto"/>
        </w:rPr>
      </w:pPr>
      <w:r w:rsidRPr="001715C3">
        <w:rPr>
          <w:b/>
          <w:bCs/>
          <w:color w:val="auto"/>
        </w:rPr>
        <w:t>REPRESENTATIVE RESULTS</w:t>
      </w:r>
      <w:r w:rsidR="00515064">
        <w:rPr>
          <w:b/>
          <w:bCs/>
          <w:color w:val="auto"/>
        </w:rPr>
        <w:t>:</w:t>
      </w:r>
    </w:p>
    <w:p w14:paraId="25877DBA" w14:textId="5E02BB7F" w:rsidR="009431BC" w:rsidRPr="00152AA4" w:rsidRDefault="009431BC" w:rsidP="00641BF9">
      <w:pPr>
        <w:pStyle w:val="BodyText"/>
        <w:jc w:val="both"/>
        <w:rPr>
          <w:rFonts w:cstheme="majorBidi"/>
        </w:rPr>
      </w:pPr>
      <w:r w:rsidRPr="00152AA4">
        <w:rPr>
          <w:rFonts w:cstheme="majorBidi"/>
        </w:rPr>
        <w:t xml:space="preserve">The graph in </w:t>
      </w:r>
      <w:r w:rsidRPr="001715C3">
        <w:rPr>
          <w:rFonts w:cstheme="majorBidi"/>
          <w:b/>
          <w:bCs/>
        </w:rPr>
        <w:t xml:space="preserve">Figure </w:t>
      </w:r>
      <w:r w:rsidR="00577026" w:rsidRPr="001715C3">
        <w:rPr>
          <w:rFonts w:cstheme="majorBidi"/>
          <w:b/>
          <w:bCs/>
        </w:rPr>
        <w:t>6</w:t>
      </w:r>
      <w:r w:rsidRPr="00152AA4">
        <w:rPr>
          <w:rFonts w:cstheme="majorBidi"/>
        </w:rPr>
        <w:t xml:space="preserve"> illustrates the average percent of embryos surviving </w:t>
      </w:r>
      <w:r w:rsidRPr="00152AA4">
        <w:rPr>
          <w:rFonts w:cstheme="majorBidi"/>
          <w:iCs/>
        </w:rPr>
        <w:t xml:space="preserve">at 24, 48, and 72 </w:t>
      </w:r>
      <w:proofErr w:type="spellStart"/>
      <w:r w:rsidRPr="00152AA4">
        <w:rPr>
          <w:rFonts w:cstheme="majorBidi"/>
          <w:iCs/>
        </w:rPr>
        <w:t>hpf</w:t>
      </w:r>
      <w:proofErr w:type="spellEnd"/>
      <w:r w:rsidRPr="00152AA4">
        <w:rPr>
          <w:rFonts w:cstheme="majorBidi"/>
        </w:rPr>
        <w:t xml:space="preserve"> for both </w:t>
      </w:r>
      <w:r w:rsidR="00577026" w:rsidRPr="001715C3">
        <w:rPr>
          <w:shd w:val="clear" w:color="auto" w:fill="FFFFFF"/>
        </w:rPr>
        <w:t>HAND2</w:t>
      </w:r>
      <w:r w:rsidRPr="00152AA4">
        <w:rPr>
          <w:rFonts w:cstheme="majorBidi"/>
        </w:rPr>
        <w:t xml:space="preserve">- specific MO and control scrambled </w:t>
      </w:r>
      <w:r w:rsidR="00840E65" w:rsidRPr="00152AA4">
        <w:rPr>
          <w:rFonts w:cstheme="majorBidi"/>
        </w:rPr>
        <w:t>MO</w:t>
      </w:r>
      <w:r w:rsidR="00840E65">
        <w:rPr>
          <w:rFonts w:cstheme="majorBidi"/>
        </w:rPr>
        <w:t>-</w:t>
      </w:r>
      <w:r w:rsidRPr="00152AA4">
        <w:rPr>
          <w:rFonts w:cstheme="majorBidi"/>
        </w:rPr>
        <w:t>injected embryos. The 1 mM (8 ng/</w:t>
      </w:r>
      <w:r w:rsidRPr="001715C3">
        <w:rPr>
          <w:rFonts w:cstheme="majorBidi"/>
        </w:rPr>
        <w:t>µ</w:t>
      </w:r>
      <w:r w:rsidR="00840E65">
        <w:t>L</w:t>
      </w:r>
      <w:r w:rsidRPr="00152AA4">
        <w:rPr>
          <w:rFonts w:cstheme="majorBidi"/>
        </w:rPr>
        <w:t>) and 0.8 mM (6.4 ng/</w:t>
      </w:r>
      <w:r w:rsidRPr="001715C3">
        <w:rPr>
          <w:rFonts w:cstheme="majorBidi"/>
        </w:rPr>
        <w:t>µ</w:t>
      </w:r>
      <w:r w:rsidR="00840E65">
        <w:t>L</w:t>
      </w:r>
      <w:r w:rsidRPr="00152AA4">
        <w:rPr>
          <w:rFonts w:cstheme="majorBidi"/>
        </w:rPr>
        <w:t xml:space="preserve">) </w:t>
      </w:r>
      <w:r w:rsidR="00840E65" w:rsidRPr="00152AA4">
        <w:rPr>
          <w:rFonts w:cstheme="majorBidi"/>
        </w:rPr>
        <w:t>MO</w:t>
      </w:r>
      <w:r w:rsidR="00840E65">
        <w:rPr>
          <w:rFonts w:cstheme="majorBidi"/>
        </w:rPr>
        <w:t>-</w:t>
      </w:r>
      <w:r w:rsidRPr="00152AA4">
        <w:rPr>
          <w:rFonts w:cstheme="majorBidi"/>
        </w:rPr>
        <w:t xml:space="preserve">injected embryos showed a significant reduction in survival percentage compared to control scrambled </w:t>
      </w:r>
      <w:r w:rsidR="00840E65" w:rsidRPr="00152AA4">
        <w:rPr>
          <w:rFonts w:cstheme="majorBidi"/>
        </w:rPr>
        <w:t>MO</w:t>
      </w:r>
      <w:r w:rsidR="00840E65">
        <w:rPr>
          <w:rFonts w:cstheme="majorBidi"/>
        </w:rPr>
        <w:t>-</w:t>
      </w:r>
      <w:r w:rsidRPr="00152AA4">
        <w:rPr>
          <w:rFonts w:cstheme="majorBidi"/>
        </w:rPr>
        <w:t xml:space="preserve">injected embryos. This was observed across each measured time point where lethality or malformation was observed. </w:t>
      </w:r>
      <w:r w:rsidR="00457B76">
        <w:rPr>
          <w:rFonts w:cstheme="majorBidi"/>
        </w:rPr>
        <w:t xml:space="preserve">The </w:t>
      </w:r>
      <w:r w:rsidRPr="00152AA4">
        <w:rPr>
          <w:rFonts w:cstheme="majorBidi"/>
        </w:rPr>
        <w:t xml:space="preserve">results indicated that a high concentration of </w:t>
      </w:r>
      <w:r w:rsidR="00577026" w:rsidRPr="001715C3">
        <w:rPr>
          <w:shd w:val="clear" w:color="auto" w:fill="FFFFFF"/>
        </w:rPr>
        <w:t>HAND2</w:t>
      </w:r>
      <w:r w:rsidRPr="00152AA4">
        <w:rPr>
          <w:rFonts w:cstheme="majorBidi"/>
        </w:rPr>
        <w:t>MO had a significantly lower survival percentage due to off-target effects and toxicity of MO.</w:t>
      </w:r>
      <w:r w:rsidRPr="00152AA4">
        <w:rPr>
          <w:rFonts w:cstheme="majorBidi"/>
          <w:i/>
          <w:iCs/>
        </w:rPr>
        <w:t xml:space="preserve"> </w:t>
      </w:r>
      <w:r w:rsidRPr="00152AA4">
        <w:rPr>
          <w:rFonts w:cstheme="majorBidi"/>
        </w:rPr>
        <w:t>While</w:t>
      </w:r>
      <w:r w:rsidRPr="00152AA4">
        <w:rPr>
          <w:rFonts w:cstheme="majorBidi"/>
          <w:i/>
          <w:iCs/>
        </w:rPr>
        <w:t xml:space="preserve"> </w:t>
      </w:r>
      <w:r w:rsidRPr="00152AA4">
        <w:rPr>
          <w:rFonts w:cstheme="majorBidi"/>
        </w:rPr>
        <w:t>0.4 mM (3.2 ng/</w:t>
      </w:r>
      <w:proofErr w:type="spellStart"/>
      <w:r w:rsidRPr="00152AA4">
        <w:rPr>
          <w:rFonts w:cstheme="majorBidi"/>
          <w:noProof/>
        </w:rPr>
        <w:t>n</w:t>
      </w:r>
      <w:r w:rsidR="00840E65">
        <w:rPr>
          <w:rFonts w:cstheme="majorBidi"/>
          <w:noProof/>
        </w:rPr>
        <w:t>L</w:t>
      </w:r>
      <w:proofErr w:type="spellEnd"/>
      <w:r w:rsidRPr="00152AA4">
        <w:rPr>
          <w:rFonts w:cstheme="majorBidi"/>
        </w:rPr>
        <w:t xml:space="preserve">) </w:t>
      </w:r>
      <w:r w:rsidR="00577026" w:rsidRPr="001715C3">
        <w:rPr>
          <w:shd w:val="clear" w:color="auto" w:fill="FFFFFF"/>
        </w:rPr>
        <w:t>HAND2</w:t>
      </w:r>
      <w:r w:rsidRPr="00152AA4">
        <w:rPr>
          <w:rFonts w:cstheme="majorBidi"/>
        </w:rPr>
        <w:t xml:space="preserve"> </w:t>
      </w:r>
      <w:r w:rsidR="00840E65" w:rsidRPr="00152AA4">
        <w:rPr>
          <w:rFonts w:cstheme="majorBidi"/>
        </w:rPr>
        <w:t>MO</w:t>
      </w:r>
      <w:r w:rsidR="00840E65">
        <w:rPr>
          <w:rFonts w:cstheme="majorBidi"/>
        </w:rPr>
        <w:t>-</w:t>
      </w:r>
      <w:r w:rsidRPr="00152AA4">
        <w:rPr>
          <w:rFonts w:cstheme="majorBidi"/>
        </w:rPr>
        <w:t>injected embryos did not show a significant reduction in survival percentage; however, some similar phenotypes in the experimental group were noted</w:t>
      </w:r>
      <w:r w:rsidR="00840E65">
        <w:rPr>
          <w:rFonts w:cstheme="majorBidi"/>
        </w:rPr>
        <w:t>,</w:t>
      </w:r>
      <w:r w:rsidRPr="00152AA4">
        <w:rPr>
          <w:rFonts w:cstheme="majorBidi"/>
        </w:rPr>
        <w:t xml:space="preserve"> such as delayed in heart development, elongated tub-like structure heart</w:t>
      </w:r>
      <w:r w:rsidR="00840E65">
        <w:rPr>
          <w:rFonts w:cstheme="majorBidi"/>
        </w:rPr>
        <w:t>,</w:t>
      </w:r>
      <w:r w:rsidRPr="00152AA4">
        <w:rPr>
          <w:rFonts w:cstheme="majorBidi"/>
        </w:rPr>
        <w:t xml:space="preserve"> and pericardial edema in comparison to control scrambled </w:t>
      </w:r>
      <w:r w:rsidR="00840E65" w:rsidRPr="00152AA4">
        <w:rPr>
          <w:rFonts w:cstheme="majorBidi"/>
        </w:rPr>
        <w:t>MO</w:t>
      </w:r>
      <w:r w:rsidR="00840E65">
        <w:rPr>
          <w:rFonts w:cstheme="majorBidi"/>
        </w:rPr>
        <w:t>-</w:t>
      </w:r>
      <w:r w:rsidRPr="00152AA4">
        <w:rPr>
          <w:rFonts w:cstheme="majorBidi"/>
        </w:rPr>
        <w:t>injected embryos (</w:t>
      </w:r>
      <w:r w:rsidRPr="001715C3">
        <w:rPr>
          <w:rFonts w:cstheme="majorBidi"/>
          <w:b/>
          <w:bCs/>
        </w:rPr>
        <w:t xml:space="preserve">Figure </w:t>
      </w:r>
      <w:r w:rsidR="00577026" w:rsidRPr="001715C3">
        <w:rPr>
          <w:rFonts w:cstheme="majorBidi"/>
          <w:b/>
          <w:bCs/>
        </w:rPr>
        <w:t>6</w:t>
      </w:r>
      <w:r w:rsidRPr="00152AA4">
        <w:rPr>
          <w:rFonts w:cstheme="majorBidi"/>
        </w:rPr>
        <w:t>).</w:t>
      </w:r>
    </w:p>
    <w:p w14:paraId="2B249D73" w14:textId="77777777" w:rsidR="008427D2" w:rsidRPr="00152AA4" w:rsidRDefault="008427D2" w:rsidP="00641BF9">
      <w:pPr>
        <w:pStyle w:val="BodyText"/>
        <w:jc w:val="both"/>
        <w:rPr>
          <w:rFonts w:cstheme="majorBidi"/>
        </w:rPr>
      </w:pPr>
    </w:p>
    <w:p w14:paraId="51AC5842" w14:textId="0F060BC2" w:rsidR="009431BC" w:rsidRPr="001715C3" w:rsidRDefault="00577026" w:rsidP="00641BF9">
      <w:pPr>
        <w:rPr>
          <w:rFonts w:cstheme="majorBidi"/>
          <w:color w:val="auto"/>
          <w:shd w:val="clear" w:color="auto" w:fill="FFFFFF"/>
        </w:rPr>
      </w:pPr>
      <w:r w:rsidRPr="001715C3">
        <w:rPr>
          <w:color w:val="auto"/>
          <w:shd w:val="clear" w:color="auto" w:fill="FFFFFF"/>
        </w:rPr>
        <w:t xml:space="preserve">HAND2 </w:t>
      </w:r>
      <w:r w:rsidR="009431BC" w:rsidRPr="001715C3">
        <w:rPr>
          <w:rFonts w:cstheme="majorBidi"/>
          <w:color w:val="auto"/>
        </w:rPr>
        <w:t xml:space="preserve">knockdown embryos </w:t>
      </w:r>
      <w:r w:rsidR="009431BC" w:rsidRPr="001715C3">
        <w:rPr>
          <w:rFonts w:eastAsiaTheme="minorEastAsia" w:cstheme="majorBidi"/>
          <w:color w:val="auto"/>
        </w:rPr>
        <w:t>exhibited distinct and specific phenotypes</w:t>
      </w:r>
      <w:r w:rsidR="009431BC" w:rsidRPr="001715C3">
        <w:rPr>
          <w:rFonts w:eastAsia="Calibri" w:cstheme="majorBidi"/>
          <w:color w:val="auto"/>
        </w:rPr>
        <w:t xml:space="preserve">. </w:t>
      </w:r>
      <w:r w:rsidR="009431BC" w:rsidRPr="001715C3">
        <w:rPr>
          <w:rFonts w:cstheme="majorBidi"/>
          <w:color w:val="auto"/>
          <w:shd w:val="clear" w:color="auto" w:fill="FFFFFF"/>
        </w:rPr>
        <w:t xml:space="preserve">Phenotypes of the morphants were </w:t>
      </w:r>
      <w:r w:rsidR="009431BC" w:rsidRPr="001715C3">
        <w:rPr>
          <w:rFonts w:cstheme="majorBidi"/>
          <w:iCs/>
          <w:noProof/>
          <w:color w:val="auto"/>
        </w:rPr>
        <w:t>examined</w:t>
      </w:r>
      <w:r w:rsidR="009431BC" w:rsidRPr="001715C3">
        <w:rPr>
          <w:rFonts w:cstheme="majorBidi"/>
          <w:color w:val="auto"/>
          <w:shd w:val="clear" w:color="auto" w:fill="FFFFFF"/>
        </w:rPr>
        <w:t xml:space="preserve"> between 24 and 72 hpf </w:t>
      </w:r>
      <w:r w:rsidR="009431BC" w:rsidRPr="001715C3">
        <w:rPr>
          <w:rFonts w:cstheme="majorBidi"/>
          <w:iCs/>
          <w:color w:val="auto"/>
        </w:rPr>
        <w:t xml:space="preserve">under a </w:t>
      </w:r>
      <w:r w:rsidR="00840E65">
        <w:rPr>
          <w:rFonts w:cstheme="majorBidi"/>
          <w:iCs/>
          <w:color w:val="auto"/>
        </w:rPr>
        <w:t>L</w:t>
      </w:r>
      <w:r w:rsidR="00840E65" w:rsidRPr="001715C3">
        <w:rPr>
          <w:rFonts w:cstheme="majorBidi"/>
          <w:iCs/>
          <w:color w:val="auto"/>
        </w:rPr>
        <w:t>ight</w:t>
      </w:r>
      <w:r w:rsidR="00840E65" w:rsidRPr="001715C3">
        <w:rPr>
          <w:rFonts w:cstheme="majorBidi"/>
          <w:bCs/>
          <w:iCs/>
          <w:color w:val="auto"/>
        </w:rPr>
        <w:t xml:space="preserve"> </w:t>
      </w:r>
      <w:r w:rsidR="009431BC" w:rsidRPr="001715C3">
        <w:rPr>
          <w:rFonts w:cstheme="majorBidi"/>
          <w:bCs/>
          <w:iCs/>
          <w:color w:val="auto"/>
        </w:rPr>
        <w:t>Microscope</w:t>
      </w:r>
      <w:r w:rsidR="009431BC" w:rsidRPr="001715C3">
        <w:rPr>
          <w:rFonts w:cstheme="majorBidi"/>
          <w:color w:val="auto"/>
          <w:shd w:val="clear" w:color="auto" w:fill="FFFFFF"/>
        </w:rPr>
        <w:t xml:space="preserve">. </w:t>
      </w:r>
      <w:r w:rsidRPr="001715C3">
        <w:rPr>
          <w:color w:val="auto"/>
          <w:shd w:val="clear" w:color="auto" w:fill="FFFFFF"/>
        </w:rPr>
        <w:t>HAND2</w:t>
      </w:r>
      <w:r w:rsidR="009431BC" w:rsidRPr="001715C3">
        <w:rPr>
          <w:rFonts w:cstheme="majorBidi"/>
          <w:color w:val="auto"/>
          <w:shd w:val="clear" w:color="auto" w:fill="FFFFFF"/>
        </w:rPr>
        <w:t xml:space="preserve"> loss of function gave rise to embryos with </w:t>
      </w:r>
      <w:r w:rsidR="009431BC" w:rsidRPr="001715C3">
        <w:rPr>
          <w:rFonts w:cstheme="majorBidi"/>
          <w:color w:val="auto"/>
        </w:rPr>
        <w:t xml:space="preserve">a delay in heart development and an elongated </w:t>
      </w:r>
      <w:r w:rsidR="00840E65" w:rsidRPr="001715C3">
        <w:rPr>
          <w:rFonts w:cstheme="majorBidi"/>
          <w:color w:val="auto"/>
        </w:rPr>
        <w:t>heart</w:t>
      </w:r>
      <w:r w:rsidR="00840E65">
        <w:rPr>
          <w:rFonts w:cstheme="majorBidi"/>
          <w:color w:val="auto"/>
        </w:rPr>
        <w:t xml:space="preserve">, </w:t>
      </w:r>
      <w:r w:rsidR="009431BC" w:rsidRPr="001715C3">
        <w:rPr>
          <w:rFonts w:cstheme="majorBidi"/>
          <w:color w:val="auto"/>
        </w:rPr>
        <w:t>shaped like a tube with pericardial edema</w:t>
      </w:r>
      <w:r w:rsidRPr="001715C3">
        <w:rPr>
          <w:rFonts w:cstheme="majorBidi"/>
          <w:color w:val="auto"/>
        </w:rPr>
        <w:t xml:space="preserve"> (</w:t>
      </w:r>
      <w:r w:rsidRPr="001715C3">
        <w:rPr>
          <w:rFonts w:cstheme="majorBidi"/>
          <w:b/>
          <w:bCs/>
          <w:color w:val="auto"/>
        </w:rPr>
        <w:t>Figure 7</w:t>
      </w:r>
      <w:r w:rsidRPr="001715C3">
        <w:rPr>
          <w:rFonts w:cstheme="majorBidi"/>
          <w:color w:val="auto"/>
        </w:rPr>
        <w:t>).</w:t>
      </w:r>
      <w:r w:rsidRPr="001715C3">
        <w:rPr>
          <w:rFonts w:cstheme="majorBidi"/>
          <w:color w:val="auto"/>
          <w:shd w:val="clear" w:color="auto" w:fill="FFFFFF"/>
        </w:rPr>
        <w:t xml:space="preserve"> </w:t>
      </w:r>
      <w:r w:rsidR="009431BC" w:rsidRPr="001715C3">
        <w:rPr>
          <w:rFonts w:cstheme="majorBidi"/>
          <w:color w:val="auto"/>
        </w:rPr>
        <w:t>As a result, embryos with this defect in heart formation behaved differently in term</w:t>
      </w:r>
      <w:r w:rsidR="00840E65">
        <w:rPr>
          <w:rFonts w:cstheme="majorBidi"/>
          <w:color w:val="auto"/>
        </w:rPr>
        <w:t>s</w:t>
      </w:r>
      <w:r w:rsidR="009431BC" w:rsidRPr="001715C3">
        <w:rPr>
          <w:rFonts w:cstheme="majorBidi"/>
          <w:color w:val="auto"/>
        </w:rPr>
        <w:t xml:space="preserve"> of cardiac performance in comparison to scrambled MO (</w:t>
      </w:r>
      <w:r w:rsidR="009431BC" w:rsidRPr="001715C3">
        <w:rPr>
          <w:rFonts w:cstheme="majorBidi"/>
          <w:b/>
          <w:bCs/>
          <w:color w:val="auto"/>
        </w:rPr>
        <w:t xml:space="preserve">Figure </w:t>
      </w:r>
      <w:r w:rsidRPr="001715C3">
        <w:rPr>
          <w:rFonts w:cstheme="majorBidi"/>
          <w:b/>
          <w:bCs/>
          <w:color w:val="auto"/>
        </w:rPr>
        <w:t>8</w:t>
      </w:r>
      <w:r w:rsidR="009431BC" w:rsidRPr="001715C3">
        <w:rPr>
          <w:rFonts w:cstheme="majorBidi"/>
          <w:color w:val="auto"/>
        </w:rPr>
        <w:t>).</w:t>
      </w:r>
      <w:r w:rsidR="009431BC" w:rsidRPr="001715C3">
        <w:rPr>
          <w:rFonts w:cstheme="majorBidi"/>
          <w:color w:val="auto"/>
          <w:shd w:val="clear" w:color="auto" w:fill="FFFFFF"/>
        </w:rPr>
        <w:t xml:space="preserve">  </w:t>
      </w:r>
    </w:p>
    <w:p w14:paraId="3D162EC2" w14:textId="77777777" w:rsidR="00840E65" w:rsidRDefault="00840E65" w:rsidP="00641BF9">
      <w:pPr>
        <w:rPr>
          <w:rFonts w:cstheme="majorBidi"/>
          <w:color w:val="auto"/>
        </w:rPr>
      </w:pPr>
    </w:p>
    <w:p w14:paraId="46331E4E" w14:textId="5DF4ED1B" w:rsidR="009431BC" w:rsidRDefault="009431BC" w:rsidP="00641BF9">
      <w:pPr>
        <w:rPr>
          <w:rFonts w:cstheme="majorBidi"/>
          <w:color w:val="auto"/>
        </w:rPr>
      </w:pPr>
      <w:r w:rsidRPr="001715C3">
        <w:rPr>
          <w:rFonts w:cstheme="majorBidi"/>
          <w:color w:val="auto"/>
        </w:rPr>
        <w:t>In our investigation, we have characterized the changes in the zebrafish heart shape, cardiac output, and b</w:t>
      </w:r>
      <w:r w:rsidRPr="001715C3">
        <w:rPr>
          <w:rFonts w:eastAsia="Calibri" w:cstheme="majorBidi"/>
          <w:color w:val="auto"/>
        </w:rPr>
        <w:t xml:space="preserve">lood flow in control and </w:t>
      </w:r>
      <w:r w:rsidR="00577026" w:rsidRPr="001715C3">
        <w:rPr>
          <w:color w:val="auto"/>
          <w:shd w:val="clear" w:color="auto" w:fill="FFFFFF"/>
        </w:rPr>
        <w:t>HAND2</w:t>
      </w:r>
      <w:r w:rsidRPr="001715C3">
        <w:rPr>
          <w:rFonts w:eastAsia="Calibri" w:cstheme="majorBidi"/>
          <w:color w:val="auto"/>
        </w:rPr>
        <w:t xml:space="preserve"> knockdown animals</w:t>
      </w:r>
      <w:r w:rsidRPr="001715C3">
        <w:rPr>
          <w:rFonts w:cstheme="majorBidi"/>
          <w:color w:val="auto"/>
        </w:rPr>
        <w:t>. Blood flow velocity was measured by tracking down moving RBCs, which were used to determine shear stress levels</w:t>
      </w:r>
      <w:r w:rsidR="00840E65">
        <w:rPr>
          <w:rFonts w:cstheme="majorBidi"/>
          <w:color w:val="auto"/>
        </w:rPr>
        <w:t>,</w:t>
      </w:r>
      <w:r w:rsidR="00840E65" w:rsidRPr="001715C3">
        <w:rPr>
          <w:rFonts w:cstheme="majorBidi"/>
          <w:color w:val="auto"/>
        </w:rPr>
        <w:t xml:space="preserve"> </w:t>
      </w:r>
      <w:r w:rsidRPr="001715C3">
        <w:rPr>
          <w:rFonts w:cstheme="majorBidi"/>
          <w:color w:val="auto"/>
        </w:rPr>
        <w:t xml:space="preserve">an important mechanobiological factor on endothelial cells. </w:t>
      </w:r>
    </w:p>
    <w:p w14:paraId="0C9B91CB" w14:textId="77777777" w:rsidR="00840E65" w:rsidRPr="001715C3" w:rsidRDefault="00840E65" w:rsidP="00641BF9">
      <w:pPr>
        <w:rPr>
          <w:rFonts w:cstheme="majorBidi"/>
          <w:color w:val="auto"/>
        </w:rPr>
      </w:pPr>
    </w:p>
    <w:p w14:paraId="046EC53A" w14:textId="29DFDFE3" w:rsidR="00FE584D" w:rsidRPr="001715C3" w:rsidRDefault="009431BC" w:rsidP="00641BF9">
      <w:pPr>
        <w:rPr>
          <w:color w:val="auto"/>
        </w:rPr>
      </w:pPr>
      <w:r w:rsidRPr="001715C3">
        <w:rPr>
          <w:rFonts w:cstheme="majorBidi"/>
          <w:color w:val="auto"/>
        </w:rPr>
        <w:t xml:space="preserve">Cardiac output and </w:t>
      </w:r>
      <w:r w:rsidRPr="001715C3">
        <w:rPr>
          <w:rFonts w:eastAsia="Calibri" w:cstheme="majorBidi"/>
          <w:color w:val="auto"/>
        </w:rPr>
        <w:t xml:space="preserve">blood flow analyses showed that </w:t>
      </w:r>
      <w:r w:rsidR="00577026" w:rsidRPr="001715C3">
        <w:rPr>
          <w:color w:val="auto"/>
          <w:shd w:val="clear" w:color="auto" w:fill="FFFFFF"/>
        </w:rPr>
        <w:t>HAND2</w:t>
      </w:r>
      <w:r w:rsidRPr="001715C3">
        <w:rPr>
          <w:rFonts w:eastAsia="Calibri" w:cstheme="majorBidi"/>
          <w:color w:val="auto"/>
        </w:rPr>
        <w:t xml:space="preserve"> knockdown triggered a delay in heart development in comparison to </w:t>
      </w:r>
      <w:r w:rsidR="00840E65" w:rsidRPr="001715C3">
        <w:rPr>
          <w:rFonts w:eastAsia="Calibri" w:cstheme="majorBidi"/>
          <w:color w:val="auto"/>
        </w:rPr>
        <w:t>wild</w:t>
      </w:r>
      <w:r w:rsidR="00840E65">
        <w:rPr>
          <w:rFonts w:eastAsia="Calibri" w:cstheme="majorBidi"/>
          <w:color w:val="auto"/>
        </w:rPr>
        <w:t>-</w:t>
      </w:r>
      <w:r w:rsidRPr="001715C3">
        <w:rPr>
          <w:rFonts w:eastAsia="Calibri" w:cstheme="majorBidi"/>
          <w:color w:val="auto"/>
        </w:rPr>
        <w:t xml:space="preserve">type embryos. This alteration </w:t>
      </w:r>
      <w:r w:rsidRPr="001715C3">
        <w:rPr>
          <w:rFonts w:cstheme="majorBidi"/>
          <w:color w:val="auto"/>
        </w:rPr>
        <w:t xml:space="preserve">resulted in </w:t>
      </w:r>
      <w:r w:rsidR="00840E65">
        <w:rPr>
          <w:rFonts w:cstheme="majorBidi"/>
          <w:color w:val="auto"/>
        </w:rPr>
        <w:t>a</w:t>
      </w:r>
      <w:r w:rsidRPr="001715C3">
        <w:rPr>
          <w:rFonts w:cstheme="majorBidi"/>
          <w:color w:val="auto"/>
        </w:rPr>
        <w:t xml:space="preserve"> decrease in </w:t>
      </w:r>
      <w:r w:rsidRPr="001715C3">
        <w:rPr>
          <w:rFonts w:eastAsia="Calibri" w:cstheme="majorBidi"/>
          <w:color w:val="auto"/>
        </w:rPr>
        <w:t>dorsal aorta blood velocity</w:t>
      </w:r>
      <w:r w:rsidRPr="001715C3">
        <w:rPr>
          <w:rFonts w:eastAsia="Calibri" w:cstheme="majorBidi"/>
          <w:noProof/>
          <w:color w:val="auto"/>
        </w:rPr>
        <w:t xml:space="preserve">, </w:t>
      </w:r>
      <w:r w:rsidR="00840E65">
        <w:rPr>
          <w:rFonts w:eastAsia="Calibri" w:cstheme="majorBidi"/>
          <w:noProof/>
          <w:color w:val="auto"/>
        </w:rPr>
        <w:t xml:space="preserve">a </w:t>
      </w:r>
      <w:r w:rsidRPr="001715C3">
        <w:rPr>
          <w:rFonts w:cstheme="majorBidi"/>
          <w:color w:val="auto"/>
        </w:rPr>
        <w:t xml:space="preserve">drop in </w:t>
      </w:r>
      <w:r w:rsidRPr="001715C3">
        <w:rPr>
          <w:rFonts w:eastAsia="Calibri" w:cstheme="majorBidi"/>
          <w:color w:val="auto"/>
        </w:rPr>
        <w:t>heart pulse</w:t>
      </w:r>
      <w:r w:rsidRPr="001715C3">
        <w:rPr>
          <w:rFonts w:eastAsia="Calibri" w:cstheme="majorBidi"/>
          <w:noProof/>
          <w:color w:val="auto"/>
        </w:rPr>
        <w:t>, and</w:t>
      </w:r>
      <w:r w:rsidRPr="001715C3">
        <w:rPr>
          <w:rFonts w:cstheme="majorBidi"/>
          <w:color w:val="auto"/>
        </w:rPr>
        <w:t xml:space="preserve"> </w:t>
      </w:r>
      <w:r w:rsidR="00840E65">
        <w:rPr>
          <w:rFonts w:cstheme="majorBidi"/>
          <w:color w:val="auto"/>
        </w:rPr>
        <w:t xml:space="preserve">a </w:t>
      </w:r>
      <w:r w:rsidRPr="001715C3">
        <w:rPr>
          <w:rFonts w:cstheme="majorBidi"/>
          <w:color w:val="auto"/>
        </w:rPr>
        <w:t xml:space="preserve">reduction in cardiac output </w:t>
      </w:r>
      <w:r w:rsidRPr="001715C3">
        <w:rPr>
          <w:rFonts w:eastAsia="Calibri" w:cstheme="majorBidi"/>
          <w:color w:val="auto"/>
        </w:rPr>
        <w:t>(</w:t>
      </w:r>
      <w:r w:rsidRPr="001715C3">
        <w:rPr>
          <w:rFonts w:eastAsia="Calibri" w:cstheme="majorBidi"/>
          <w:b/>
          <w:bCs/>
          <w:noProof/>
          <w:color w:val="auto"/>
        </w:rPr>
        <w:t>Figure 8A</w:t>
      </w:r>
      <w:r w:rsidRPr="001715C3">
        <w:rPr>
          <w:rFonts w:eastAsia="Calibri" w:cstheme="majorBidi"/>
          <w:noProof/>
          <w:color w:val="auto"/>
        </w:rPr>
        <w:t xml:space="preserve">). In agreement with the negative impact of </w:t>
      </w:r>
      <w:r w:rsidR="00577026" w:rsidRPr="001715C3">
        <w:rPr>
          <w:color w:val="auto"/>
          <w:shd w:val="clear" w:color="auto" w:fill="FFFFFF"/>
        </w:rPr>
        <w:t>HAND2</w:t>
      </w:r>
      <w:r w:rsidRPr="001715C3">
        <w:rPr>
          <w:rFonts w:eastAsia="Calibri" w:cstheme="majorBidi"/>
          <w:noProof/>
          <w:color w:val="auto"/>
        </w:rPr>
        <w:t xml:space="preserve"> knockdown on cardiac function, </w:t>
      </w:r>
      <w:r w:rsidR="00840E65" w:rsidRPr="001715C3">
        <w:rPr>
          <w:rFonts w:eastAsia="Calibri" w:cstheme="majorBidi"/>
          <w:noProof/>
          <w:color w:val="auto"/>
        </w:rPr>
        <w:t>she</w:t>
      </w:r>
      <w:r w:rsidR="00840E65">
        <w:rPr>
          <w:rFonts w:eastAsia="Calibri" w:cstheme="majorBidi"/>
          <w:noProof/>
          <w:color w:val="auto"/>
        </w:rPr>
        <w:t>a</w:t>
      </w:r>
      <w:r w:rsidR="00840E65" w:rsidRPr="001715C3">
        <w:rPr>
          <w:rFonts w:eastAsia="Calibri" w:cstheme="majorBidi"/>
          <w:noProof/>
          <w:color w:val="auto"/>
        </w:rPr>
        <w:t xml:space="preserve">r </w:t>
      </w:r>
      <w:r w:rsidRPr="001715C3">
        <w:rPr>
          <w:rFonts w:eastAsia="Calibri" w:cstheme="majorBidi"/>
          <w:noProof/>
          <w:color w:val="auto"/>
        </w:rPr>
        <w:t>stress</w:t>
      </w:r>
      <w:r w:rsidRPr="001715C3">
        <w:rPr>
          <w:rFonts w:cstheme="majorBidi"/>
          <w:color w:val="auto"/>
        </w:rPr>
        <w:t xml:space="preserve"> was also reduced significantly </w:t>
      </w:r>
      <w:r w:rsidRPr="001715C3">
        <w:rPr>
          <w:rFonts w:eastAsia="Calibri" w:cstheme="majorBidi"/>
          <w:color w:val="auto"/>
        </w:rPr>
        <w:t>(</w:t>
      </w:r>
      <w:r w:rsidRPr="001715C3">
        <w:rPr>
          <w:rFonts w:eastAsia="Calibri" w:cstheme="majorBidi"/>
          <w:b/>
          <w:bCs/>
          <w:noProof/>
          <w:color w:val="auto"/>
        </w:rPr>
        <w:t>Figure 8A</w:t>
      </w:r>
      <w:r w:rsidRPr="001715C3">
        <w:rPr>
          <w:rFonts w:eastAsia="Calibri" w:cstheme="majorBidi"/>
          <w:noProof/>
          <w:color w:val="auto"/>
        </w:rPr>
        <w:t>)</w:t>
      </w:r>
      <w:r w:rsidRPr="001715C3">
        <w:rPr>
          <w:rFonts w:cstheme="majorBidi"/>
          <w:color w:val="auto"/>
        </w:rPr>
        <w:t xml:space="preserve"> in comparison to the control scrambled </w:t>
      </w:r>
      <w:r w:rsidR="00840E65" w:rsidRPr="001715C3">
        <w:rPr>
          <w:rFonts w:cstheme="majorBidi"/>
          <w:color w:val="auto"/>
        </w:rPr>
        <w:t>MO</w:t>
      </w:r>
      <w:r w:rsidR="00840E65">
        <w:rPr>
          <w:rFonts w:cstheme="majorBidi"/>
          <w:color w:val="auto"/>
        </w:rPr>
        <w:t>-</w:t>
      </w:r>
      <w:r w:rsidRPr="001715C3">
        <w:rPr>
          <w:rFonts w:cstheme="majorBidi"/>
          <w:color w:val="auto"/>
        </w:rPr>
        <w:t xml:space="preserve">injected embryos. </w:t>
      </w:r>
      <w:r w:rsidRPr="001715C3">
        <w:rPr>
          <w:rFonts w:eastAsia="Calibri" w:cstheme="majorBidi"/>
          <w:color w:val="auto"/>
        </w:rPr>
        <w:t xml:space="preserve">Most of the heart function failure was rescued when </w:t>
      </w:r>
      <w:r w:rsidR="00577026" w:rsidRPr="001715C3">
        <w:rPr>
          <w:color w:val="auto"/>
          <w:shd w:val="clear" w:color="auto" w:fill="FFFFFF"/>
        </w:rPr>
        <w:t>HAND2</w:t>
      </w:r>
      <w:r w:rsidRPr="001715C3">
        <w:rPr>
          <w:rFonts w:eastAsia="Calibri" w:cstheme="majorBidi"/>
          <w:color w:val="auto"/>
        </w:rPr>
        <w:t xml:space="preserve"> MO was co-injected with human </w:t>
      </w:r>
      <w:r w:rsidR="00577026" w:rsidRPr="001715C3">
        <w:rPr>
          <w:color w:val="auto"/>
          <w:shd w:val="clear" w:color="auto" w:fill="FFFFFF"/>
        </w:rPr>
        <w:t xml:space="preserve">HAND2 </w:t>
      </w:r>
      <w:r w:rsidRPr="001715C3">
        <w:rPr>
          <w:rFonts w:eastAsia="Calibri" w:cstheme="majorBidi"/>
          <w:color w:val="auto"/>
        </w:rPr>
        <w:t xml:space="preserve">mRNA,  which resulted in </w:t>
      </w:r>
      <w:r w:rsidR="00840E65">
        <w:rPr>
          <w:rFonts w:eastAsia="Calibri" w:cstheme="majorBidi"/>
          <w:color w:val="auto"/>
        </w:rPr>
        <w:t xml:space="preserve">an </w:t>
      </w:r>
      <w:r w:rsidRPr="001715C3">
        <w:rPr>
          <w:rFonts w:cstheme="majorBidi"/>
          <w:color w:val="auto"/>
        </w:rPr>
        <w:t xml:space="preserve">increase in </w:t>
      </w:r>
      <w:r w:rsidRPr="001715C3">
        <w:rPr>
          <w:rFonts w:eastAsia="Calibri" w:cstheme="majorBidi"/>
          <w:color w:val="auto"/>
        </w:rPr>
        <w:t>dorsal aorta blood velocity</w:t>
      </w:r>
      <w:r w:rsidR="001F3121">
        <w:rPr>
          <w:rFonts w:eastAsia="Calibri" w:cstheme="majorBidi"/>
          <w:color w:val="auto"/>
        </w:rPr>
        <w:t>,</w:t>
      </w:r>
      <w:r w:rsidRPr="001715C3">
        <w:rPr>
          <w:rFonts w:eastAsia="Calibri" w:cstheme="majorBidi"/>
          <w:color w:val="auto"/>
        </w:rPr>
        <w:t xml:space="preserve"> </w:t>
      </w:r>
      <w:r w:rsidRPr="001715C3">
        <w:rPr>
          <w:rFonts w:eastAsia="Calibri" w:cstheme="majorBidi"/>
          <w:noProof/>
          <w:color w:val="auto"/>
        </w:rPr>
        <w:t xml:space="preserve"> </w:t>
      </w:r>
      <w:r w:rsidRPr="001715C3">
        <w:rPr>
          <w:rFonts w:cstheme="majorBidi"/>
          <w:color w:val="auto"/>
        </w:rPr>
        <w:t xml:space="preserve">increase in </w:t>
      </w:r>
      <w:r w:rsidRPr="001715C3">
        <w:rPr>
          <w:rFonts w:eastAsia="Calibri" w:cstheme="majorBidi"/>
          <w:color w:val="auto"/>
        </w:rPr>
        <w:t>heart pulse</w:t>
      </w:r>
      <w:r w:rsidRPr="001715C3">
        <w:rPr>
          <w:rFonts w:eastAsia="Calibri" w:cstheme="majorBidi"/>
          <w:noProof/>
          <w:color w:val="auto"/>
        </w:rPr>
        <w:t>, and</w:t>
      </w:r>
      <w:r w:rsidR="00D336FE" w:rsidRPr="001715C3">
        <w:rPr>
          <w:rFonts w:eastAsia="Calibri" w:cstheme="majorBidi"/>
          <w:noProof/>
          <w:color w:val="auto"/>
        </w:rPr>
        <w:t xml:space="preserve"> </w:t>
      </w:r>
      <w:r w:rsidR="001F3121" w:rsidRPr="001715C3">
        <w:rPr>
          <w:rFonts w:cstheme="majorBidi"/>
          <w:color w:val="auto"/>
        </w:rPr>
        <w:t>restor</w:t>
      </w:r>
      <w:r w:rsidR="001F3121">
        <w:rPr>
          <w:rFonts w:cstheme="majorBidi"/>
          <w:color w:val="auto"/>
        </w:rPr>
        <w:t>ation</w:t>
      </w:r>
      <w:r w:rsidR="001F3121" w:rsidRPr="001715C3">
        <w:rPr>
          <w:rFonts w:cstheme="majorBidi"/>
          <w:color w:val="auto"/>
        </w:rPr>
        <w:t xml:space="preserve"> </w:t>
      </w:r>
      <w:r w:rsidRPr="001715C3">
        <w:rPr>
          <w:rFonts w:cstheme="majorBidi"/>
          <w:color w:val="auto"/>
        </w:rPr>
        <w:t xml:space="preserve">in cardiac output </w:t>
      </w:r>
      <w:r w:rsidRPr="001715C3">
        <w:rPr>
          <w:rFonts w:eastAsia="Calibri" w:cstheme="majorBidi"/>
          <w:color w:val="auto"/>
        </w:rPr>
        <w:t>(</w:t>
      </w:r>
      <w:r w:rsidRPr="001715C3">
        <w:rPr>
          <w:rFonts w:eastAsia="Calibri" w:cstheme="majorBidi"/>
          <w:b/>
          <w:bCs/>
          <w:noProof/>
          <w:color w:val="auto"/>
        </w:rPr>
        <w:t>Figure 8A</w:t>
      </w:r>
      <w:r w:rsidRPr="001715C3">
        <w:rPr>
          <w:rFonts w:eastAsia="Calibri" w:cstheme="majorBidi"/>
          <w:noProof/>
          <w:color w:val="auto"/>
        </w:rPr>
        <w:t xml:space="preserve">). </w:t>
      </w:r>
      <w:r w:rsidRPr="001715C3">
        <w:rPr>
          <w:color w:val="auto"/>
        </w:rPr>
        <w:t xml:space="preserve">These results </w:t>
      </w:r>
      <w:proofErr w:type="gramStart"/>
      <w:r w:rsidRPr="001715C3">
        <w:rPr>
          <w:color w:val="auto"/>
        </w:rPr>
        <w:t>are in agreement</w:t>
      </w:r>
      <w:proofErr w:type="gramEnd"/>
      <w:r w:rsidRPr="001715C3">
        <w:rPr>
          <w:color w:val="auto"/>
        </w:rPr>
        <w:t xml:space="preserve"> with </w:t>
      </w:r>
      <w:r w:rsidRPr="001715C3">
        <w:rPr>
          <w:rFonts w:cstheme="majorBidi"/>
          <w:color w:val="auto"/>
        </w:rPr>
        <w:t xml:space="preserve">cardiac output and </w:t>
      </w:r>
      <w:r w:rsidRPr="001715C3">
        <w:rPr>
          <w:rFonts w:eastAsia="Calibri" w:cstheme="majorBidi"/>
          <w:color w:val="auto"/>
        </w:rPr>
        <w:t xml:space="preserve">blood flow </w:t>
      </w:r>
      <w:r w:rsidR="001F3121" w:rsidRPr="001715C3">
        <w:rPr>
          <w:rFonts w:eastAsia="Calibri" w:cstheme="majorBidi"/>
          <w:color w:val="auto"/>
        </w:rPr>
        <w:t>analys</w:t>
      </w:r>
      <w:r w:rsidR="001F3121">
        <w:rPr>
          <w:rFonts w:eastAsia="Calibri" w:cstheme="majorBidi"/>
          <w:color w:val="auto"/>
        </w:rPr>
        <w:t>i</w:t>
      </w:r>
      <w:r w:rsidR="001F3121" w:rsidRPr="001715C3">
        <w:rPr>
          <w:rFonts w:eastAsia="Calibri" w:cstheme="majorBidi"/>
          <w:color w:val="auto"/>
        </w:rPr>
        <w:t xml:space="preserve">s </w:t>
      </w:r>
      <w:r w:rsidRPr="001715C3">
        <w:rPr>
          <w:rFonts w:eastAsia="Calibri" w:cstheme="majorBidi"/>
          <w:color w:val="auto"/>
        </w:rPr>
        <w:t>results for PCV (</w:t>
      </w:r>
      <w:r w:rsidRPr="001715C3">
        <w:rPr>
          <w:rFonts w:eastAsia="Calibri" w:cstheme="majorBidi"/>
          <w:b/>
          <w:bCs/>
          <w:noProof/>
          <w:color w:val="auto"/>
        </w:rPr>
        <w:t>Figure 8B</w:t>
      </w:r>
      <w:r w:rsidRPr="001715C3">
        <w:rPr>
          <w:rFonts w:eastAsia="Calibri" w:cstheme="majorBidi"/>
          <w:noProof/>
          <w:color w:val="auto"/>
        </w:rPr>
        <w:t>).</w:t>
      </w:r>
      <w:r w:rsidR="00577026" w:rsidRPr="001715C3">
        <w:rPr>
          <w:rFonts w:eastAsia="Calibri" w:cstheme="majorBidi"/>
          <w:noProof/>
          <w:color w:val="auto"/>
        </w:rPr>
        <w:t xml:space="preserve"> </w:t>
      </w:r>
      <w:r w:rsidRPr="001715C3">
        <w:rPr>
          <w:color w:val="auto"/>
        </w:rPr>
        <w:t xml:space="preserve">Collectively, </w:t>
      </w:r>
      <w:r w:rsidR="00457B76">
        <w:rPr>
          <w:color w:val="auto"/>
        </w:rPr>
        <w:t xml:space="preserve">the </w:t>
      </w:r>
      <w:r w:rsidRPr="001715C3">
        <w:rPr>
          <w:color w:val="auto"/>
        </w:rPr>
        <w:t xml:space="preserve">data </w:t>
      </w:r>
      <w:r w:rsidRPr="001715C3">
        <w:rPr>
          <w:color w:val="auto"/>
        </w:rPr>
        <w:lastRenderedPageBreak/>
        <w:t xml:space="preserve">suggested that </w:t>
      </w:r>
      <w:r w:rsidR="00577026" w:rsidRPr="001715C3">
        <w:rPr>
          <w:color w:val="auto"/>
          <w:shd w:val="clear" w:color="auto" w:fill="FFFFFF"/>
        </w:rPr>
        <w:t>HAND2</w:t>
      </w:r>
      <w:r w:rsidRPr="001715C3">
        <w:rPr>
          <w:color w:val="auto"/>
        </w:rPr>
        <w:t xml:space="preserve"> </w:t>
      </w:r>
      <w:r w:rsidRPr="001715C3">
        <w:rPr>
          <w:rFonts w:cstheme="majorBidi"/>
          <w:color w:val="auto"/>
        </w:rPr>
        <w:t xml:space="preserve">might play </w:t>
      </w:r>
      <w:r w:rsidR="001F3121">
        <w:rPr>
          <w:rFonts w:cstheme="majorBidi"/>
          <w:color w:val="auto"/>
        </w:rPr>
        <w:t xml:space="preserve">a </w:t>
      </w:r>
      <w:r w:rsidRPr="001715C3">
        <w:rPr>
          <w:rFonts w:cstheme="majorBidi"/>
          <w:color w:val="auto"/>
        </w:rPr>
        <w:t xml:space="preserve">critical role in </w:t>
      </w:r>
      <w:proofErr w:type="spellStart"/>
      <w:r w:rsidRPr="001715C3">
        <w:rPr>
          <w:rFonts w:cstheme="majorBidi"/>
          <w:color w:val="auto"/>
        </w:rPr>
        <w:t>cardiomyogenesis</w:t>
      </w:r>
      <w:proofErr w:type="spellEnd"/>
      <w:r w:rsidRPr="001715C3">
        <w:rPr>
          <w:rFonts w:cstheme="majorBidi"/>
          <w:color w:val="auto"/>
        </w:rPr>
        <w:t xml:space="preserve"> </w:t>
      </w:r>
      <w:r w:rsidRPr="001715C3">
        <w:rPr>
          <w:rFonts w:cstheme="majorBidi"/>
          <w:color w:val="auto"/>
          <w:shd w:val="clear" w:color="auto" w:fill="FFFFFF"/>
        </w:rPr>
        <w:t>during zebrafish development</w:t>
      </w:r>
      <w:r w:rsidRPr="001715C3">
        <w:rPr>
          <w:color w:val="auto"/>
        </w:rPr>
        <w:t xml:space="preserve">. </w:t>
      </w:r>
    </w:p>
    <w:p w14:paraId="4861D807" w14:textId="54698CD0" w:rsidR="008427D2" w:rsidRPr="001715C3" w:rsidRDefault="008427D2" w:rsidP="00641BF9">
      <w:pPr>
        <w:rPr>
          <w:b/>
          <w:bCs/>
          <w:color w:val="auto"/>
        </w:rPr>
      </w:pPr>
    </w:p>
    <w:p w14:paraId="704BE692" w14:textId="4C97A3B0" w:rsidR="00BB199E" w:rsidRPr="001715C3" w:rsidRDefault="00BB199E" w:rsidP="00641BF9">
      <w:pPr>
        <w:rPr>
          <w:b/>
          <w:bCs/>
          <w:color w:val="auto"/>
        </w:rPr>
      </w:pPr>
      <w:r w:rsidRPr="001715C3">
        <w:rPr>
          <w:b/>
          <w:bCs/>
          <w:color w:val="auto"/>
        </w:rPr>
        <w:t>FIGURE AND TABLE LEGENDS:</w:t>
      </w:r>
    </w:p>
    <w:p w14:paraId="0554958E" w14:textId="1189CA5B" w:rsidR="00FE584D" w:rsidRPr="001715C3" w:rsidRDefault="00FE584D" w:rsidP="00641BF9">
      <w:pPr>
        <w:rPr>
          <w:rFonts w:cstheme="minorHAnsi"/>
          <w:color w:val="auto"/>
        </w:rPr>
      </w:pPr>
      <w:r w:rsidRPr="001715C3">
        <w:rPr>
          <w:rFonts w:cstheme="minorHAnsi"/>
          <w:b/>
          <w:bCs/>
          <w:color w:val="auto"/>
        </w:rPr>
        <w:t>Figure 1: Steps for i</w:t>
      </w:r>
      <w:r w:rsidRPr="001715C3">
        <w:rPr>
          <w:rFonts w:cstheme="minorHAnsi"/>
          <w:b/>
          <w:bCs/>
          <w:noProof/>
          <w:color w:val="auto"/>
        </w:rPr>
        <w:t>njec</w:t>
      </w:r>
      <w:r w:rsidRPr="001715C3">
        <w:rPr>
          <w:rFonts w:cstheme="minorHAnsi"/>
          <w:b/>
          <w:bCs/>
          <w:color w:val="auto"/>
        </w:rPr>
        <w:t xml:space="preserve">tion of MO solution into the yolk.  </w:t>
      </w:r>
      <w:r w:rsidR="00BD0BDC" w:rsidRPr="001715C3">
        <w:rPr>
          <w:rFonts w:cstheme="minorHAnsi"/>
          <w:color w:val="auto"/>
        </w:rPr>
        <w:t>(</w:t>
      </w:r>
      <w:r w:rsidRPr="001715C3">
        <w:rPr>
          <w:rFonts w:cstheme="minorHAnsi"/>
          <w:b/>
          <w:bCs/>
          <w:color w:val="auto"/>
        </w:rPr>
        <w:t>A</w:t>
      </w:r>
      <w:r w:rsidR="00BD0BDC" w:rsidRPr="001715C3">
        <w:rPr>
          <w:rFonts w:cstheme="minorHAnsi"/>
          <w:color w:val="auto"/>
        </w:rPr>
        <w:t xml:space="preserve">) </w:t>
      </w:r>
      <w:r w:rsidRPr="001715C3">
        <w:rPr>
          <w:rFonts w:cstheme="minorHAnsi"/>
          <w:noProof/>
          <w:color w:val="auto"/>
        </w:rPr>
        <w:t>Injection cha</w:t>
      </w:r>
      <w:r w:rsidRPr="001715C3">
        <w:rPr>
          <w:rFonts w:cstheme="minorHAnsi"/>
          <w:color w:val="auto"/>
        </w:rPr>
        <w:t>mbe</w:t>
      </w:r>
      <w:r w:rsidRPr="001715C3">
        <w:rPr>
          <w:rFonts w:cstheme="minorHAnsi"/>
          <w:noProof/>
          <w:color w:val="auto"/>
        </w:rPr>
        <w:t xml:space="preserve">r. </w:t>
      </w:r>
      <w:r w:rsidR="00BD0BDC" w:rsidRPr="00BD0BDC">
        <w:rPr>
          <w:rFonts w:cstheme="minorHAnsi"/>
          <w:noProof/>
          <w:color w:val="auto"/>
        </w:rPr>
        <w:t>(</w:t>
      </w:r>
      <w:r w:rsidRPr="001715C3">
        <w:rPr>
          <w:rFonts w:cstheme="minorHAnsi"/>
          <w:b/>
          <w:bCs/>
          <w:noProof/>
          <w:color w:val="auto"/>
        </w:rPr>
        <w:t>B</w:t>
      </w:r>
      <w:r w:rsidR="00BD0BDC" w:rsidRPr="00BD0BDC">
        <w:rPr>
          <w:rFonts w:cstheme="minorHAnsi"/>
          <w:noProof/>
          <w:color w:val="auto"/>
        </w:rPr>
        <w:t>)</w:t>
      </w:r>
      <w:r w:rsidR="00BD0BDC" w:rsidRPr="001715C3">
        <w:rPr>
          <w:rFonts w:cstheme="minorHAnsi"/>
          <w:noProof/>
          <w:color w:val="auto"/>
        </w:rPr>
        <w:t xml:space="preserve"> </w:t>
      </w:r>
      <w:r w:rsidRPr="001715C3">
        <w:rPr>
          <w:rFonts w:cstheme="minorHAnsi"/>
          <w:color w:val="auto"/>
        </w:rPr>
        <w:t>Using a transfer pipette, transfer the collected embryos to the furrows.</w:t>
      </w:r>
      <w:r w:rsidRPr="001715C3">
        <w:rPr>
          <w:rFonts w:cs="XkkdkdHelveticaNeue-Condensed"/>
          <w:color w:val="auto"/>
        </w:rPr>
        <w:t xml:space="preserve"> </w:t>
      </w:r>
      <w:r w:rsidR="00BD0BDC" w:rsidRPr="00BD0BDC">
        <w:rPr>
          <w:rFonts w:cs="XkkdkdHelveticaNeue-Condensed"/>
          <w:color w:val="auto"/>
        </w:rPr>
        <w:t>(</w:t>
      </w:r>
      <w:r w:rsidRPr="001715C3">
        <w:rPr>
          <w:rFonts w:cs="XkkdkdHelveticaNeue-Condensed"/>
          <w:b/>
          <w:bCs/>
          <w:color w:val="auto"/>
        </w:rPr>
        <w:t>C</w:t>
      </w:r>
      <w:r w:rsidR="00BD0BDC" w:rsidRPr="001715C3">
        <w:rPr>
          <w:rFonts w:cs="XkkdkdHelveticaNeue-Condensed"/>
          <w:color w:val="auto"/>
        </w:rPr>
        <w:t xml:space="preserve">) </w:t>
      </w:r>
      <w:r w:rsidRPr="001715C3">
        <w:rPr>
          <w:rFonts w:cstheme="minorHAnsi"/>
          <w:color w:val="auto"/>
        </w:rPr>
        <w:t xml:space="preserve">Insert the needle through the chorion, </w:t>
      </w:r>
      <w:r w:rsidRPr="001715C3">
        <w:rPr>
          <w:color w:val="auto"/>
        </w:rPr>
        <w:t>inject near the boundary of cell/yolk to the embryo</w:t>
      </w:r>
      <w:r w:rsidRPr="001715C3">
        <w:rPr>
          <w:rFonts w:cs="XkkdkdHelveticaNeue-Condensed"/>
          <w:color w:val="auto"/>
        </w:rPr>
        <w:t xml:space="preserve">   </w:t>
      </w:r>
    </w:p>
    <w:p w14:paraId="790E6E69" w14:textId="77777777" w:rsidR="00D336FE" w:rsidRPr="001715C3" w:rsidRDefault="00D336FE" w:rsidP="00641BF9">
      <w:pPr>
        <w:rPr>
          <w:rFonts w:cs="DmdnnsHelveticaNeue-BoldCond"/>
          <w:b/>
          <w:bCs/>
          <w:color w:val="auto"/>
        </w:rPr>
      </w:pPr>
    </w:p>
    <w:p w14:paraId="62490CB5" w14:textId="21AF6E36" w:rsidR="00FE584D" w:rsidRPr="001715C3" w:rsidRDefault="00FE584D" w:rsidP="00641BF9">
      <w:pPr>
        <w:rPr>
          <w:rFonts w:cstheme="minorHAnsi"/>
          <w:color w:val="auto"/>
        </w:rPr>
      </w:pPr>
      <w:r w:rsidRPr="001715C3">
        <w:rPr>
          <w:rFonts w:cs="DmdnnsHelveticaNeue-BoldCond"/>
          <w:b/>
          <w:bCs/>
          <w:color w:val="auto"/>
        </w:rPr>
        <w:t xml:space="preserve">Figure 2: Mounting and </w:t>
      </w:r>
      <w:r w:rsidRPr="001715C3">
        <w:rPr>
          <w:rFonts w:cs="XkkdkdHelveticaNeue-Condensed"/>
          <w:b/>
          <w:bCs/>
          <w:color w:val="auto"/>
        </w:rPr>
        <w:t>imaging Zebrafish embryos.</w:t>
      </w:r>
      <w:r w:rsidRPr="001715C3">
        <w:rPr>
          <w:rFonts w:cs="XkkdkdHelveticaNeue-Condensed"/>
          <w:color w:val="auto"/>
        </w:rPr>
        <w:t xml:space="preserve"> </w:t>
      </w:r>
      <w:r w:rsidR="00BD0BDC">
        <w:rPr>
          <w:rFonts w:cs="XkkdkdHelveticaNeue-Condensed"/>
          <w:color w:val="auto"/>
        </w:rPr>
        <w:t>(</w:t>
      </w:r>
      <w:r w:rsidRPr="001715C3">
        <w:rPr>
          <w:rFonts w:cs="XkkdkdHelveticaNeue-Condensed"/>
          <w:b/>
          <w:bCs/>
          <w:color w:val="auto"/>
        </w:rPr>
        <w:t>A</w:t>
      </w:r>
      <w:r w:rsidR="00BD0BDC" w:rsidRPr="001715C3">
        <w:rPr>
          <w:rFonts w:cs="XkkdkdHelveticaNeue-Condensed"/>
          <w:color w:val="auto"/>
        </w:rPr>
        <w:t xml:space="preserve">) </w:t>
      </w:r>
      <w:r w:rsidRPr="001715C3">
        <w:rPr>
          <w:rFonts w:cs="XkkdkdHelveticaNeue-Condensed"/>
          <w:color w:val="auto"/>
        </w:rPr>
        <w:t xml:space="preserve">The concave well imaging slide with zebrafish embryo under </w:t>
      </w:r>
      <w:r w:rsidR="00BD0BDC">
        <w:rPr>
          <w:rFonts w:cs="XkkdkdHelveticaNeue-Condensed"/>
          <w:color w:val="auto"/>
        </w:rPr>
        <w:t xml:space="preserve">the </w:t>
      </w:r>
      <w:r w:rsidRPr="001715C3">
        <w:rPr>
          <w:rFonts w:cs="XkkdkdHelveticaNeue-Condensed"/>
          <w:color w:val="auto"/>
        </w:rPr>
        <w:t xml:space="preserve">microscope. </w:t>
      </w:r>
      <w:r w:rsidR="00BD0BDC" w:rsidRPr="00BD0BDC">
        <w:rPr>
          <w:rFonts w:cs="XkkdkdHelveticaNeue-Condensed"/>
          <w:color w:val="auto"/>
        </w:rPr>
        <w:t>(</w:t>
      </w:r>
      <w:r w:rsidRPr="001715C3">
        <w:rPr>
          <w:rFonts w:cs="XkkdkdHelveticaNeue-Condensed"/>
          <w:b/>
          <w:bCs/>
          <w:color w:val="auto"/>
        </w:rPr>
        <w:t>B</w:t>
      </w:r>
      <w:r w:rsidR="00BD0BDC" w:rsidRPr="001715C3">
        <w:rPr>
          <w:rFonts w:cs="XkkdkdHelveticaNeue-Condensed"/>
          <w:color w:val="auto"/>
        </w:rPr>
        <w:t xml:space="preserve">) </w:t>
      </w:r>
      <w:r w:rsidRPr="001715C3">
        <w:rPr>
          <w:rFonts w:cs="XkkdkdHelveticaNeue-Condensed"/>
          <w:color w:val="auto"/>
        </w:rPr>
        <w:t xml:space="preserve">Magnified view of the well. Fill the wells ¾ of volume with E3 medium. </w:t>
      </w:r>
      <w:r w:rsidR="00BD0BDC" w:rsidRPr="00BD0BDC">
        <w:rPr>
          <w:rFonts w:cs="XkkdkdHelveticaNeue-Condensed"/>
          <w:color w:val="auto"/>
        </w:rPr>
        <w:t>(</w:t>
      </w:r>
      <w:r w:rsidRPr="001715C3">
        <w:rPr>
          <w:rFonts w:cs="XkkdkdHelveticaNeue-Condensed"/>
          <w:b/>
          <w:bCs/>
          <w:color w:val="auto"/>
        </w:rPr>
        <w:t>C</w:t>
      </w:r>
      <w:r w:rsidR="00BD0BDC" w:rsidRPr="001715C3">
        <w:rPr>
          <w:rFonts w:cs="XkkdkdHelveticaNeue-Condensed"/>
          <w:color w:val="auto"/>
        </w:rPr>
        <w:t xml:space="preserve">) </w:t>
      </w:r>
      <w:r w:rsidRPr="001715C3">
        <w:rPr>
          <w:rFonts w:cs="XkkdkdHelveticaNeue-Condensed"/>
          <w:color w:val="auto"/>
        </w:rPr>
        <w:t xml:space="preserve">Positioning of </w:t>
      </w:r>
      <w:r w:rsidR="00BD0BDC">
        <w:rPr>
          <w:rFonts w:cs="XkkdkdHelveticaNeue-Condensed"/>
          <w:color w:val="auto"/>
        </w:rPr>
        <w:t xml:space="preserve">the </w:t>
      </w:r>
      <w:r w:rsidRPr="001715C3">
        <w:rPr>
          <w:rFonts w:cs="XkkdkdHelveticaNeue-Condensed"/>
          <w:color w:val="auto"/>
        </w:rPr>
        <w:t>embryo should be on its left side</w:t>
      </w:r>
      <w:r w:rsidR="00BD0BDC">
        <w:rPr>
          <w:rFonts w:cs="XkkdkdHelveticaNeue-Condensed"/>
          <w:color w:val="auto"/>
        </w:rPr>
        <w:t>.</w:t>
      </w:r>
      <w:r w:rsidRPr="001715C3">
        <w:rPr>
          <w:rFonts w:cs="XkkdkdHelveticaNeue-Condensed"/>
          <w:color w:val="auto"/>
        </w:rPr>
        <w:t xml:space="preserve"> </w:t>
      </w:r>
      <w:r w:rsidR="00BD0BDC" w:rsidRPr="00BD0BDC">
        <w:rPr>
          <w:rFonts w:cs="XkkdkdHelveticaNeue-Condensed"/>
          <w:color w:val="auto"/>
        </w:rPr>
        <w:t>(</w:t>
      </w:r>
      <w:r w:rsidRPr="001715C3">
        <w:rPr>
          <w:rFonts w:cs="XkkdkdHelveticaNeue-Condensed"/>
          <w:b/>
          <w:bCs/>
          <w:color w:val="auto"/>
        </w:rPr>
        <w:t>D</w:t>
      </w:r>
      <w:r w:rsidR="00BD0BDC" w:rsidRPr="001715C3">
        <w:rPr>
          <w:rFonts w:cs="XkkdkdHelveticaNeue-Condensed"/>
          <w:color w:val="auto"/>
        </w:rPr>
        <w:t xml:space="preserve">) </w:t>
      </w:r>
      <w:r w:rsidRPr="001715C3">
        <w:rPr>
          <w:rFonts w:cs="XkkdkdHelveticaNeue-Condensed"/>
          <w:color w:val="auto"/>
        </w:rPr>
        <w:t>Ventricle can be seen clearly in this configuration (zoomed image on left, ventricle borders are highlighted). Anterior is to</w:t>
      </w:r>
      <w:r w:rsidR="00BD0BDC">
        <w:rPr>
          <w:rFonts w:cs="XkkdkdHelveticaNeue-Condensed"/>
          <w:color w:val="auto"/>
        </w:rPr>
        <w:t xml:space="preserve"> the</w:t>
      </w:r>
      <w:r w:rsidRPr="001715C3">
        <w:rPr>
          <w:rFonts w:cs="XkkdkdHelveticaNeue-Condensed"/>
          <w:color w:val="auto"/>
        </w:rPr>
        <w:t xml:space="preserve"> left. </w:t>
      </w:r>
      <w:r w:rsidR="00BD0BDC" w:rsidRPr="00BD0BDC">
        <w:rPr>
          <w:rFonts w:cs="XkkdkdHelveticaNeue-Condensed"/>
          <w:color w:val="auto"/>
        </w:rPr>
        <w:t>(</w:t>
      </w:r>
      <w:r w:rsidRPr="001715C3">
        <w:rPr>
          <w:rFonts w:cstheme="minorHAnsi"/>
          <w:b/>
          <w:bCs/>
          <w:color w:val="auto"/>
        </w:rPr>
        <w:t>E</w:t>
      </w:r>
      <w:r w:rsidR="00BD0BDC" w:rsidRPr="001715C3">
        <w:rPr>
          <w:rFonts w:cstheme="minorHAnsi"/>
          <w:color w:val="auto"/>
        </w:rPr>
        <w:t xml:space="preserve">) </w:t>
      </w:r>
      <w:r w:rsidRPr="001715C3">
        <w:rPr>
          <w:rFonts w:cstheme="minorHAnsi"/>
          <w:color w:val="auto"/>
        </w:rPr>
        <w:t>Moving red blood cells (RBC) in major vessels, such as the dorsal aorta or the caudal vein.  Anterior is to</w:t>
      </w:r>
      <w:r w:rsidR="00BD0BDC">
        <w:rPr>
          <w:rFonts w:cstheme="minorHAnsi"/>
          <w:color w:val="auto"/>
        </w:rPr>
        <w:t xml:space="preserve"> the</w:t>
      </w:r>
      <w:r w:rsidRPr="001715C3">
        <w:rPr>
          <w:rFonts w:cstheme="minorHAnsi"/>
          <w:color w:val="auto"/>
        </w:rPr>
        <w:t xml:space="preserve"> left.</w:t>
      </w:r>
    </w:p>
    <w:p w14:paraId="71E5863E" w14:textId="77777777" w:rsidR="00FC0E3F" w:rsidRPr="001715C3" w:rsidRDefault="00FC0E3F" w:rsidP="00641BF9">
      <w:pPr>
        <w:tabs>
          <w:tab w:val="left" w:pos="630"/>
          <w:tab w:val="left" w:pos="810"/>
        </w:tabs>
        <w:rPr>
          <w:rFonts w:cstheme="minorHAnsi"/>
          <w:b/>
          <w:bCs/>
          <w:color w:val="auto"/>
        </w:rPr>
      </w:pPr>
    </w:p>
    <w:p w14:paraId="6C88D02C" w14:textId="710A5BF3" w:rsidR="00FC0E3F" w:rsidRPr="001715C3" w:rsidRDefault="00FC0E3F" w:rsidP="00641BF9">
      <w:pPr>
        <w:tabs>
          <w:tab w:val="left" w:pos="630"/>
          <w:tab w:val="left" w:pos="810"/>
        </w:tabs>
        <w:rPr>
          <w:rFonts w:cstheme="minorHAnsi"/>
          <w:color w:val="auto"/>
        </w:rPr>
      </w:pPr>
      <w:r w:rsidRPr="001715C3">
        <w:rPr>
          <w:rFonts w:cstheme="minorHAnsi"/>
          <w:b/>
          <w:bCs/>
          <w:color w:val="auto"/>
        </w:rPr>
        <w:t xml:space="preserve">Figure </w:t>
      </w:r>
      <w:r w:rsidRPr="001715C3">
        <w:rPr>
          <w:b/>
          <w:color w:val="auto"/>
        </w:rPr>
        <w:t xml:space="preserve">3: </w:t>
      </w:r>
      <w:r w:rsidRPr="001715C3">
        <w:rPr>
          <w:rFonts w:cstheme="minorHAnsi"/>
          <w:b/>
          <w:color w:val="auto"/>
        </w:rPr>
        <w:t>Analysis of the whole heart to detect the presence of cardiac edema and/or any structural defects.</w:t>
      </w:r>
      <w:r w:rsidRPr="001715C3">
        <w:rPr>
          <w:rFonts w:cstheme="minorHAnsi"/>
          <w:color w:val="auto"/>
        </w:rPr>
        <w:t xml:space="preserve"> </w:t>
      </w:r>
      <w:r w:rsidR="00BD0BDC">
        <w:rPr>
          <w:rFonts w:cstheme="minorHAnsi"/>
          <w:color w:val="auto"/>
        </w:rPr>
        <w:t>(</w:t>
      </w:r>
      <w:r w:rsidRPr="001715C3">
        <w:rPr>
          <w:rFonts w:cstheme="minorHAnsi"/>
          <w:b/>
          <w:color w:val="auto"/>
        </w:rPr>
        <w:t>A</w:t>
      </w:r>
      <w:r w:rsidR="00BD0BDC" w:rsidRPr="001715C3">
        <w:rPr>
          <w:rFonts w:cstheme="minorHAnsi"/>
          <w:bCs/>
          <w:color w:val="auto"/>
        </w:rPr>
        <w:t>)</w:t>
      </w:r>
      <w:r w:rsidR="00BD0BDC" w:rsidRPr="001715C3">
        <w:rPr>
          <w:rFonts w:cstheme="minorHAnsi"/>
          <w:color w:val="auto"/>
        </w:rPr>
        <w:t xml:space="preserve"> </w:t>
      </w:r>
      <w:r w:rsidRPr="001715C3">
        <w:rPr>
          <w:rFonts w:cstheme="minorHAnsi"/>
          <w:color w:val="auto"/>
        </w:rPr>
        <w:t>A normal 3</w:t>
      </w:r>
      <w:r w:rsidR="00BD0BDC">
        <w:rPr>
          <w:rFonts w:cstheme="minorHAnsi"/>
          <w:color w:val="auto"/>
        </w:rPr>
        <w:t xml:space="preserve"> </w:t>
      </w:r>
      <w:r w:rsidRPr="001715C3">
        <w:rPr>
          <w:rFonts w:cstheme="minorHAnsi"/>
          <w:color w:val="auto"/>
        </w:rPr>
        <w:t>dpf embryo heart</w:t>
      </w:r>
      <w:r w:rsidR="00BD0BDC">
        <w:rPr>
          <w:rFonts w:cstheme="minorHAnsi"/>
          <w:color w:val="auto"/>
        </w:rPr>
        <w:t>.</w:t>
      </w:r>
      <w:r w:rsidRPr="001715C3">
        <w:rPr>
          <w:rFonts w:cstheme="minorHAnsi"/>
          <w:color w:val="auto"/>
        </w:rPr>
        <w:t xml:space="preserve"> </w:t>
      </w:r>
      <w:r w:rsidR="00BD0BDC">
        <w:rPr>
          <w:rFonts w:cstheme="minorHAnsi"/>
          <w:color w:val="auto"/>
        </w:rPr>
        <w:t>(</w:t>
      </w:r>
      <w:r w:rsidRPr="001715C3">
        <w:rPr>
          <w:rFonts w:cstheme="minorHAnsi"/>
          <w:b/>
          <w:color w:val="auto"/>
        </w:rPr>
        <w:t>B</w:t>
      </w:r>
      <w:r w:rsidR="00BD0BDC" w:rsidRPr="001715C3">
        <w:rPr>
          <w:rFonts w:cstheme="minorHAnsi"/>
          <w:bCs/>
          <w:color w:val="auto"/>
        </w:rPr>
        <w:t>)</w:t>
      </w:r>
      <w:r w:rsidRPr="001715C3">
        <w:rPr>
          <w:rFonts w:cstheme="minorHAnsi"/>
          <w:color w:val="auto"/>
        </w:rPr>
        <w:t xml:space="preserve"> Cardiac edema and looping defect in 3</w:t>
      </w:r>
      <w:r w:rsidR="00BD0BDC">
        <w:rPr>
          <w:rFonts w:cstheme="minorHAnsi"/>
          <w:color w:val="auto"/>
        </w:rPr>
        <w:t xml:space="preserve"> </w:t>
      </w:r>
      <w:r w:rsidRPr="001715C3">
        <w:rPr>
          <w:rFonts w:cstheme="minorHAnsi"/>
          <w:color w:val="auto"/>
        </w:rPr>
        <w:t>dpf zebrafish embryo. Anterior is to</w:t>
      </w:r>
      <w:r w:rsidR="00BD0BDC">
        <w:rPr>
          <w:rFonts w:cstheme="minorHAnsi"/>
          <w:color w:val="auto"/>
        </w:rPr>
        <w:t xml:space="preserve"> the</w:t>
      </w:r>
      <w:r w:rsidRPr="001715C3">
        <w:rPr>
          <w:rFonts w:cstheme="minorHAnsi"/>
          <w:color w:val="auto"/>
        </w:rPr>
        <w:t xml:space="preserve"> left.</w:t>
      </w:r>
    </w:p>
    <w:p w14:paraId="2C6D016F" w14:textId="61A1058E" w:rsidR="00FC0E3F" w:rsidRPr="001715C3" w:rsidRDefault="00FC0E3F" w:rsidP="00641BF9">
      <w:pPr>
        <w:tabs>
          <w:tab w:val="left" w:pos="630"/>
          <w:tab w:val="left" w:pos="810"/>
        </w:tabs>
        <w:rPr>
          <w:rFonts w:cstheme="minorHAnsi"/>
          <w:bCs/>
          <w:color w:val="auto"/>
        </w:rPr>
      </w:pPr>
    </w:p>
    <w:p w14:paraId="04FF30C9" w14:textId="535C6089" w:rsidR="00FC0E3F" w:rsidRPr="001715C3" w:rsidRDefault="00FC0E3F" w:rsidP="00641BF9">
      <w:pPr>
        <w:rPr>
          <w:color w:val="auto"/>
        </w:rPr>
      </w:pPr>
      <w:r w:rsidRPr="001715C3">
        <w:rPr>
          <w:rFonts w:eastAsia="Calibri"/>
          <w:b/>
          <w:bCs/>
          <w:color w:val="auto"/>
        </w:rPr>
        <w:t>Figure 4</w:t>
      </w:r>
      <w:r w:rsidR="00BB199E" w:rsidRPr="001715C3">
        <w:rPr>
          <w:rFonts w:eastAsia="Calibri"/>
          <w:b/>
          <w:bCs/>
          <w:color w:val="auto"/>
        </w:rPr>
        <w:t>:</w:t>
      </w:r>
      <w:r w:rsidRPr="001715C3">
        <w:rPr>
          <w:rFonts w:eastAsia="Calibri"/>
          <w:b/>
          <w:bCs/>
          <w:color w:val="auto"/>
        </w:rPr>
        <w:t xml:space="preserve"> Measurement of ventricle size</w:t>
      </w:r>
      <w:r w:rsidRPr="001715C3">
        <w:rPr>
          <w:rFonts w:eastAsia="Calibri"/>
          <w:color w:val="auto"/>
        </w:rPr>
        <w:t xml:space="preserve">. </w:t>
      </w:r>
      <w:r w:rsidR="00BD0BDC">
        <w:rPr>
          <w:rFonts w:eastAsia="Calibri"/>
          <w:color w:val="auto"/>
        </w:rPr>
        <w:t>(</w:t>
      </w:r>
      <w:r w:rsidRPr="001715C3">
        <w:rPr>
          <w:rFonts w:eastAsia="Calibri"/>
          <w:b/>
          <w:bCs/>
          <w:color w:val="auto"/>
        </w:rPr>
        <w:t>A</w:t>
      </w:r>
      <w:r w:rsidR="00BD0BDC" w:rsidRPr="001715C3">
        <w:rPr>
          <w:rFonts w:eastAsia="Calibri"/>
          <w:color w:val="auto"/>
        </w:rPr>
        <w:t xml:space="preserve">) </w:t>
      </w:r>
      <w:r w:rsidRPr="001715C3">
        <w:rPr>
          <w:rFonts w:eastAsia="Calibri"/>
          <w:color w:val="auto"/>
        </w:rPr>
        <w:t xml:space="preserve">Ventricular cavity and myocardial wall are highlighted. Long axis and short axis diameters are seen for </w:t>
      </w:r>
      <w:r w:rsidR="00BD0BDC">
        <w:rPr>
          <w:rFonts w:eastAsia="Calibri"/>
          <w:color w:val="auto"/>
        </w:rPr>
        <w:t>(</w:t>
      </w:r>
      <w:r w:rsidR="00BD0BDC" w:rsidRPr="00E24C65">
        <w:rPr>
          <w:rFonts w:eastAsia="Calibri"/>
          <w:b/>
          <w:bCs/>
          <w:color w:val="auto"/>
        </w:rPr>
        <w:t>B</w:t>
      </w:r>
      <w:r w:rsidR="00BD0BDC" w:rsidRPr="00E24C65">
        <w:rPr>
          <w:rFonts w:eastAsia="Calibri"/>
          <w:color w:val="auto"/>
        </w:rPr>
        <w:t xml:space="preserve">) </w:t>
      </w:r>
      <w:r w:rsidRPr="001715C3">
        <w:rPr>
          <w:rFonts w:eastAsia="Calibri"/>
          <w:color w:val="auto"/>
        </w:rPr>
        <w:t xml:space="preserve">end-diastole and </w:t>
      </w:r>
      <w:r w:rsidR="00BD0BDC">
        <w:rPr>
          <w:rFonts w:eastAsia="Calibri"/>
          <w:color w:val="auto"/>
        </w:rPr>
        <w:t>(</w:t>
      </w:r>
      <w:r w:rsidR="00BD0BDC" w:rsidRPr="001715C3">
        <w:rPr>
          <w:rFonts w:eastAsia="Calibri"/>
          <w:b/>
          <w:bCs/>
          <w:color w:val="auto"/>
        </w:rPr>
        <w:t>C</w:t>
      </w:r>
      <w:r w:rsidR="00BD0BDC">
        <w:rPr>
          <w:rFonts w:eastAsia="Calibri"/>
          <w:color w:val="auto"/>
        </w:rPr>
        <w:t>)</w:t>
      </w:r>
      <w:r w:rsidR="00BD0BDC" w:rsidRPr="001715C3">
        <w:rPr>
          <w:rFonts w:eastAsia="Calibri"/>
          <w:color w:val="auto"/>
        </w:rPr>
        <w:t xml:space="preserve"> </w:t>
      </w:r>
      <w:r w:rsidRPr="001715C3">
        <w:rPr>
          <w:rFonts w:eastAsia="Calibri"/>
          <w:color w:val="auto"/>
        </w:rPr>
        <w:t>end-systole.</w:t>
      </w:r>
    </w:p>
    <w:p w14:paraId="795F13EA" w14:textId="2CD05782" w:rsidR="00FC0E3F" w:rsidRPr="001715C3" w:rsidRDefault="00FC0E3F" w:rsidP="00641BF9">
      <w:pPr>
        <w:tabs>
          <w:tab w:val="left" w:pos="630"/>
          <w:tab w:val="left" w:pos="810"/>
        </w:tabs>
        <w:rPr>
          <w:rFonts w:cstheme="minorHAnsi"/>
          <w:bCs/>
          <w:color w:val="auto"/>
        </w:rPr>
      </w:pPr>
    </w:p>
    <w:p w14:paraId="0BCC7493" w14:textId="4D517201" w:rsidR="00FC0E3F" w:rsidRPr="00152AA4" w:rsidRDefault="00FC0E3F" w:rsidP="00641BF9">
      <w:pPr>
        <w:rPr>
          <w:rFonts w:cstheme="minorHAnsi"/>
          <w:color w:val="auto"/>
        </w:rPr>
      </w:pPr>
      <w:r w:rsidRPr="001715C3">
        <w:rPr>
          <w:rFonts w:eastAsia="Calibri" w:cstheme="minorHAnsi"/>
          <w:b/>
          <w:bCs/>
          <w:color w:val="auto"/>
        </w:rPr>
        <w:t xml:space="preserve">Figure </w:t>
      </w:r>
      <w:r w:rsidRPr="001715C3">
        <w:rPr>
          <w:rFonts w:cstheme="minorHAnsi"/>
          <w:b/>
          <w:bCs/>
          <w:color w:val="auto"/>
        </w:rPr>
        <w:t>5</w:t>
      </w:r>
      <w:r w:rsidRPr="001715C3">
        <w:rPr>
          <w:rFonts w:eastAsia="Calibri" w:cstheme="minorHAnsi"/>
          <w:b/>
          <w:bCs/>
          <w:color w:val="auto"/>
        </w:rPr>
        <w:t xml:space="preserve">: Automatic detection of vessels using </w:t>
      </w:r>
      <w:proofErr w:type="spellStart"/>
      <w:r w:rsidRPr="001715C3">
        <w:rPr>
          <w:rFonts w:eastAsia="Calibri" w:cstheme="minorHAnsi"/>
          <w:b/>
          <w:bCs/>
          <w:color w:val="auto"/>
        </w:rPr>
        <w:t>ZebraLab</w:t>
      </w:r>
      <w:proofErr w:type="spellEnd"/>
      <w:r w:rsidRPr="001715C3">
        <w:rPr>
          <w:rFonts w:eastAsia="Calibri" w:cstheme="minorHAnsi"/>
          <w:b/>
          <w:bCs/>
          <w:color w:val="auto"/>
        </w:rPr>
        <w:t xml:space="preserve">. </w:t>
      </w:r>
      <w:r w:rsidR="00BD0BDC" w:rsidRPr="001715C3">
        <w:rPr>
          <w:rFonts w:cstheme="minorHAnsi"/>
          <w:color w:val="auto"/>
        </w:rPr>
        <w:t>(</w:t>
      </w:r>
      <w:r w:rsidR="00BD0BDC">
        <w:rPr>
          <w:rFonts w:cstheme="minorHAnsi"/>
          <w:b/>
          <w:bCs/>
          <w:color w:val="auto"/>
        </w:rPr>
        <w:t>A</w:t>
      </w:r>
      <w:r w:rsidR="00BD0BDC" w:rsidRPr="001715C3">
        <w:rPr>
          <w:rFonts w:cstheme="minorHAnsi"/>
          <w:color w:val="auto"/>
        </w:rPr>
        <w:t>,</w:t>
      </w:r>
      <w:r w:rsidR="00BD0BDC">
        <w:rPr>
          <w:rFonts w:cstheme="minorHAnsi"/>
          <w:b/>
          <w:bCs/>
          <w:color w:val="auto"/>
        </w:rPr>
        <w:t>B</w:t>
      </w:r>
      <w:r w:rsidR="00BD0BDC" w:rsidRPr="001715C3">
        <w:rPr>
          <w:rFonts w:cstheme="minorHAnsi"/>
          <w:color w:val="auto"/>
        </w:rPr>
        <w:t>)</w:t>
      </w:r>
      <w:r w:rsidR="00BD0BDC" w:rsidRPr="001715C3">
        <w:rPr>
          <w:rFonts w:eastAsia="Calibri"/>
          <w:b/>
          <w:bCs/>
          <w:color w:val="auto"/>
        </w:rPr>
        <w:t xml:space="preserve"> </w:t>
      </w:r>
      <w:r w:rsidRPr="001715C3">
        <w:rPr>
          <w:rFonts w:eastAsia="Calibri"/>
          <w:color w:val="auto"/>
        </w:rPr>
        <w:t>The</w:t>
      </w:r>
      <w:r w:rsidRPr="001715C3">
        <w:rPr>
          <w:rFonts w:eastAsia="Calibri"/>
          <w:b/>
          <w:bCs/>
          <w:color w:val="auto"/>
        </w:rPr>
        <w:t xml:space="preserve"> </w:t>
      </w:r>
      <w:r w:rsidRPr="001715C3">
        <w:rPr>
          <w:color w:val="auto"/>
        </w:rPr>
        <w:t>two major blood vessels</w:t>
      </w:r>
      <w:r w:rsidR="009B6B81" w:rsidRPr="001715C3">
        <w:rPr>
          <w:color w:val="auto"/>
        </w:rPr>
        <w:t xml:space="preserve"> </w:t>
      </w:r>
      <w:r w:rsidRPr="001715C3">
        <w:rPr>
          <w:color w:val="auto"/>
        </w:rPr>
        <w:t>in zebr</w:t>
      </w:r>
      <w:r w:rsidR="009B6B81" w:rsidRPr="001715C3">
        <w:rPr>
          <w:color w:val="auto"/>
        </w:rPr>
        <w:t>a</w:t>
      </w:r>
      <w:r w:rsidRPr="001715C3">
        <w:rPr>
          <w:color w:val="auto"/>
        </w:rPr>
        <w:t>fish: the dorsal aorta (DA) and the posterior cardinal vein (PCV)</w:t>
      </w:r>
      <w:r w:rsidRPr="001715C3">
        <w:rPr>
          <w:rFonts w:eastAsia="Calibri" w:cstheme="minorHAnsi"/>
          <w:color w:val="auto"/>
        </w:rPr>
        <w:t xml:space="preserve">. </w:t>
      </w:r>
      <w:r w:rsidR="00BD0BDC">
        <w:rPr>
          <w:rFonts w:eastAsia="Calibri" w:cstheme="minorHAnsi"/>
          <w:color w:val="auto"/>
        </w:rPr>
        <w:t>(</w:t>
      </w:r>
      <w:r w:rsidRPr="001715C3">
        <w:rPr>
          <w:rFonts w:eastAsia="Calibri"/>
          <w:b/>
          <w:bCs/>
          <w:color w:val="auto"/>
        </w:rPr>
        <w:t>C</w:t>
      </w:r>
      <w:r w:rsidR="00BD0BDC">
        <w:rPr>
          <w:rFonts w:eastAsia="Calibri"/>
          <w:color w:val="auto"/>
        </w:rPr>
        <w:t>)</w:t>
      </w:r>
      <w:r w:rsidR="00BD0BDC" w:rsidRPr="001715C3">
        <w:rPr>
          <w:rFonts w:eastAsia="Calibri" w:cstheme="minorHAnsi"/>
          <w:color w:val="auto"/>
        </w:rPr>
        <w:t xml:space="preserve"> </w:t>
      </w:r>
      <w:r w:rsidR="00BD0BDC" w:rsidRPr="001715C3">
        <w:rPr>
          <w:rFonts w:ascii="Open Sans" w:hAnsi="Open Sans" w:cs="Open Sans"/>
          <w:color w:val="auto"/>
          <w:sz w:val="15"/>
          <w:szCs w:val="15"/>
          <w:bdr w:val="none" w:sz="0" w:space="0" w:color="auto" w:frame="1"/>
        </w:rPr>
        <w:t> </w:t>
      </w:r>
      <w:r w:rsidRPr="00152AA4">
        <w:rPr>
          <w:rFonts w:asciiTheme="minorHAnsi" w:hAnsiTheme="minorHAnsi" w:cstheme="minorHAnsi"/>
          <w:color w:val="auto"/>
          <w:bdr w:val="none" w:sz="0" w:space="0" w:color="auto" w:frame="1"/>
        </w:rPr>
        <w:t>Viewpoint program used to quantify blood flow and vessel diameter in DA.</w:t>
      </w:r>
    </w:p>
    <w:p w14:paraId="4FB9EAE5" w14:textId="1C2CD14D" w:rsidR="00FC0E3F" w:rsidRPr="001715C3" w:rsidRDefault="00FC0E3F" w:rsidP="00641BF9">
      <w:pPr>
        <w:tabs>
          <w:tab w:val="left" w:pos="630"/>
          <w:tab w:val="left" w:pos="810"/>
        </w:tabs>
        <w:rPr>
          <w:rFonts w:cstheme="minorHAnsi"/>
          <w:bCs/>
          <w:color w:val="auto"/>
        </w:rPr>
      </w:pPr>
    </w:p>
    <w:p w14:paraId="3F338F4B" w14:textId="6FDA39EA" w:rsidR="007B01FA" w:rsidRPr="001715C3" w:rsidRDefault="007B01FA" w:rsidP="00641BF9">
      <w:pPr>
        <w:rPr>
          <w:rFonts w:eastAsia="Calibri" w:cstheme="minorHAnsi"/>
          <w:i/>
          <w:iCs/>
          <w:color w:val="auto"/>
        </w:rPr>
      </w:pPr>
      <w:r w:rsidRPr="001715C3">
        <w:rPr>
          <w:rStyle w:val="BodyTextChar"/>
          <w:rFonts w:asciiTheme="minorHAnsi" w:eastAsiaTheme="minorHAnsi" w:hAnsiTheme="minorHAnsi" w:cstheme="minorHAnsi"/>
          <w:b/>
          <w:bCs/>
          <w:color w:val="auto"/>
        </w:rPr>
        <w:t>Figure 6</w:t>
      </w:r>
      <w:r w:rsidR="00BB199E" w:rsidRPr="001715C3">
        <w:rPr>
          <w:rStyle w:val="BodyTextChar"/>
          <w:rFonts w:asciiTheme="minorHAnsi" w:eastAsiaTheme="minorHAnsi" w:hAnsiTheme="minorHAnsi" w:cstheme="minorHAnsi"/>
          <w:b/>
          <w:bCs/>
          <w:color w:val="auto"/>
        </w:rPr>
        <w:t>:</w:t>
      </w:r>
      <w:r w:rsidRPr="001715C3">
        <w:rPr>
          <w:rStyle w:val="BodyTextChar"/>
          <w:rFonts w:asciiTheme="minorHAnsi" w:eastAsiaTheme="minorHAnsi" w:hAnsiTheme="minorHAnsi" w:cstheme="minorHAnsi"/>
          <w:color w:val="auto"/>
        </w:rPr>
        <w:t xml:space="preserve"> </w:t>
      </w:r>
      <w:bookmarkStart w:id="22" w:name="OLE_LINK2"/>
      <w:r w:rsidRPr="001715C3">
        <w:rPr>
          <w:rStyle w:val="BodyTextChar"/>
          <w:rFonts w:asciiTheme="minorHAnsi" w:eastAsiaTheme="minorHAnsi" w:hAnsiTheme="minorHAnsi" w:cstheme="minorHAnsi"/>
          <w:b/>
          <w:bCs/>
          <w:i/>
          <w:iCs/>
          <w:color w:val="auto"/>
        </w:rPr>
        <w:t>Hand2</w:t>
      </w:r>
      <w:bookmarkEnd w:id="22"/>
      <w:r w:rsidRPr="001715C3">
        <w:rPr>
          <w:rStyle w:val="BodyTextChar"/>
          <w:rFonts w:asciiTheme="minorHAnsi" w:eastAsiaTheme="minorHAnsi" w:hAnsiTheme="minorHAnsi" w:cstheme="minorHAnsi"/>
          <w:b/>
          <w:bCs/>
          <w:color w:val="auto"/>
        </w:rPr>
        <w:t xml:space="preserve"> MO titration</w:t>
      </w:r>
      <w:r w:rsidRPr="001715C3">
        <w:rPr>
          <w:rStyle w:val="BodyTextChar"/>
          <w:rFonts w:asciiTheme="minorHAnsi" w:eastAsiaTheme="minorHAnsi" w:hAnsiTheme="minorHAnsi" w:cstheme="minorHAnsi"/>
          <w:color w:val="auto"/>
        </w:rPr>
        <w:t>. E</w:t>
      </w:r>
      <w:r w:rsidRPr="001715C3">
        <w:rPr>
          <w:rFonts w:cstheme="minorHAnsi"/>
          <w:iCs/>
          <w:color w:val="auto"/>
        </w:rPr>
        <w:t xml:space="preserve">mbryonic survival for different </w:t>
      </w:r>
      <w:r w:rsidRPr="001715C3">
        <w:rPr>
          <w:rStyle w:val="BodyTextChar"/>
          <w:rFonts w:asciiTheme="minorHAnsi" w:eastAsiaTheme="minorHAnsi" w:hAnsiTheme="minorHAnsi" w:cstheme="minorHAnsi"/>
          <w:i/>
          <w:iCs/>
          <w:color w:val="auto"/>
        </w:rPr>
        <w:t>Hand2</w:t>
      </w:r>
      <w:r w:rsidRPr="001715C3">
        <w:rPr>
          <w:rFonts w:cstheme="minorHAnsi"/>
          <w:iCs/>
          <w:color w:val="auto"/>
        </w:rPr>
        <w:t xml:space="preserve"> MO concentrations was converted to a percentage, averaged</w:t>
      </w:r>
      <w:r w:rsidR="00BD0BDC">
        <w:rPr>
          <w:rFonts w:cstheme="minorHAnsi"/>
          <w:iCs/>
          <w:color w:val="auto"/>
        </w:rPr>
        <w:t>,</w:t>
      </w:r>
      <w:r w:rsidRPr="001715C3">
        <w:rPr>
          <w:rFonts w:cstheme="minorHAnsi"/>
          <w:iCs/>
          <w:color w:val="auto"/>
        </w:rPr>
        <w:t xml:space="preserve"> and plotted. </w:t>
      </w:r>
      <w:r w:rsidR="00BD0BDC">
        <w:rPr>
          <w:rFonts w:cstheme="minorHAnsi"/>
          <w:color w:val="auto"/>
        </w:rPr>
        <w:t>The p</w:t>
      </w:r>
      <w:r w:rsidR="00BD0BDC" w:rsidRPr="001715C3">
        <w:rPr>
          <w:rFonts w:cstheme="minorHAnsi"/>
          <w:color w:val="auto"/>
        </w:rPr>
        <w:t xml:space="preserve">ercent </w:t>
      </w:r>
      <w:r w:rsidRPr="001715C3">
        <w:rPr>
          <w:rFonts w:cstheme="minorHAnsi"/>
          <w:color w:val="auto"/>
        </w:rPr>
        <w:t xml:space="preserve">survival </w:t>
      </w:r>
      <w:r w:rsidRPr="001715C3">
        <w:rPr>
          <w:rFonts w:cstheme="minorHAnsi"/>
          <w:iCs/>
          <w:color w:val="auto"/>
        </w:rPr>
        <w:t xml:space="preserve">of </w:t>
      </w:r>
      <w:r w:rsidR="00BD0BDC" w:rsidRPr="001715C3">
        <w:rPr>
          <w:rFonts w:cstheme="minorHAnsi"/>
          <w:iCs/>
          <w:color w:val="auto"/>
        </w:rPr>
        <w:t>MO</w:t>
      </w:r>
      <w:r w:rsidR="00BD0BDC">
        <w:rPr>
          <w:rFonts w:cstheme="minorHAnsi"/>
          <w:iCs/>
          <w:color w:val="auto"/>
        </w:rPr>
        <w:t>-</w:t>
      </w:r>
      <w:r w:rsidRPr="001715C3">
        <w:rPr>
          <w:rFonts w:cstheme="minorHAnsi"/>
          <w:iCs/>
          <w:color w:val="auto"/>
        </w:rPr>
        <w:t xml:space="preserve">injected embryos was calculated </w:t>
      </w:r>
      <w:bookmarkStart w:id="23" w:name="OLE_LINK3"/>
      <w:r w:rsidRPr="001715C3">
        <w:rPr>
          <w:rFonts w:cstheme="minorHAnsi"/>
          <w:iCs/>
          <w:color w:val="auto"/>
        </w:rPr>
        <w:t>at 24, 48, and 72 hpf</w:t>
      </w:r>
      <w:bookmarkEnd w:id="23"/>
      <w:r w:rsidRPr="001715C3">
        <w:rPr>
          <w:rFonts w:cstheme="minorHAnsi"/>
          <w:iCs/>
          <w:color w:val="auto"/>
        </w:rPr>
        <w:t xml:space="preserve">.  </w:t>
      </w:r>
      <w:r w:rsidRPr="001715C3">
        <w:rPr>
          <w:rFonts w:eastAsia="Calibri" w:cstheme="minorHAnsi"/>
          <w:color w:val="auto"/>
        </w:rPr>
        <w:t>All data points represent mean ± SEM</w:t>
      </w:r>
      <w:r w:rsidRPr="001715C3">
        <w:rPr>
          <w:rFonts w:cstheme="minorHAnsi"/>
          <w:iCs/>
          <w:color w:val="auto"/>
        </w:rPr>
        <w:t xml:space="preserve"> </w:t>
      </w:r>
      <w:r w:rsidRPr="001715C3">
        <w:rPr>
          <w:rFonts w:eastAsia="Calibri" w:cstheme="minorHAnsi"/>
          <w:color w:val="auto"/>
        </w:rPr>
        <w:t xml:space="preserve">(100 embryos were used in each group; </w:t>
      </w:r>
      <w:r w:rsidRPr="001715C3">
        <w:rPr>
          <w:rFonts w:cstheme="minorHAnsi"/>
          <w:color w:val="auto"/>
          <w:shd w:val="clear" w:color="auto" w:fill="FFFFFF"/>
        </w:rPr>
        <w:t>experiment was performed in triplicate</w:t>
      </w:r>
      <w:r w:rsidRPr="001715C3">
        <w:rPr>
          <w:rFonts w:eastAsia="Calibri" w:cstheme="minorHAnsi"/>
          <w:color w:val="auto"/>
        </w:rPr>
        <w:t>)</w:t>
      </w:r>
      <w:r w:rsidRPr="001715C3">
        <w:rPr>
          <w:rFonts w:cstheme="minorHAnsi"/>
          <w:iCs/>
          <w:color w:val="auto"/>
        </w:rPr>
        <w:t xml:space="preserve">. </w:t>
      </w:r>
      <w:r w:rsidRPr="001715C3">
        <w:rPr>
          <w:rFonts w:eastAsia="Calibri" w:cstheme="minorHAnsi"/>
          <w:color w:val="auto"/>
        </w:rPr>
        <w:t xml:space="preserve">The analysis was done by two-way-ANOVA with Dunnett test. </w:t>
      </w:r>
      <w:r w:rsidRPr="001715C3">
        <w:rPr>
          <w:rFonts w:eastAsia="Calibri" w:cstheme="minorHAnsi"/>
          <w:i/>
          <w:iCs/>
          <w:color w:val="auto"/>
        </w:rPr>
        <w:t>*p</w:t>
      </w:r>
      <w:r w:rsidR="00BD0BDC">
        <w:rPr>
          <w:rFonts w:eastAsia="Calibri" w:cstheme="minorHAnsi"/>
          <w:i/>
          <w:iCs/>
          <w:color w:val="auto"/>
        </w:rPr>
        <w:t xml:space="preserve"> </w:t>
      </w:r>
      <w:r w:rsidRPr="001715C3">
        <w:rPr>
          <w:rFonts w:eastAsia="Calibri" w:cstheme="minorHAnsi"/>
          <w:i/>
          <w:iCs/>
          <w:color w:val="auto"/>
        </w:rPr>
        <w:t>&lt;</w:t>
      </w:r>
      <w:r w:rsidR="00BD0BDC">
        <w:rPr>
          <w:rFonts w:eastAsia="Calibri" w:cstheme="minorHAnsi"/>
          <w:i/>
          <w:iCs/>
          <w:color w:val="auto"/>
        </w:rPr>
        <w:t xml:space="preserve"> </w:t>
      </w:r>
      <w:r w:rsidRPr="001715C3">
        <w:rPr>
          <w:rFonts w:eastAsia="Calibri" w:cstheme="minorHAnsi"/>
          <w:i/>
          <w:iCs/>
          <w:color w:val="auto"/>
        </w:rPr>
        <w:t>0.05, **p</w:t>
      </w:r>
      <w:r w:rsidR="00BD0BDC">
        <w:rPr>
          <w:rFonts w:eastAsia="Calibri" w:cstheme="minorHAnsi"/>
          <w:i/>
          <w:iCs/>
          <w:color w:val="auto"/>
        </w:rPr>
        <w:t xml:space="preserve"> </w:t>
      </w:r>
      <w:r w:rsidRPr="001715C3">
        <w:rPr>
          <w:rFonts w:eastAsia="Calibri" w:cstheme="minorHAnsi"/>
          <w:i/>
          <w:iCs/>
          <w:color w:val="auto"/>
        </w:rPr>
        <w:t>&lt;</w:t>
      </w:r>
      <w:r w:rsidR="00BD0BDC">
        <w:rPr>
          <w:rFonts w:eastAsia="Calibri" w:cstheme="minorHAnsi"/>
          <w:i/>
          <w:iCs/>
          <w:color w:val="auto"/>
        </w:rPr>
        <w:t xml:space="preserve"> </w:t>
      </w:r>
      <w:r w:rsidRPr="001715C3">
        <w:rPr>
          <w:rFonts w:eastAsia="Calibri" w:cstheme="minorHAnsi"/>
          <w:i/>
          <w:iCs/>
          <w:color w:val="auto"/>
        </w:rPr>
        <w:t>0.01, ***</w:t>
      </w:r>
      <w:r w:rsidRPr="001715C3">
        <w:rPr>
          <w:rFonts w:cstheme="minorHAnsi"/>
          <w:i/>
          <w:iCs/>
          <w:color w:val="auto"/>
        </w:rPr>
        <w:t>p &lt; 0.001</w:t>
      </w:r>
      <w:r w:rsidRPr="001715C3">
        <w:rPr>
          <w:rFonts w:eastAsia="Calibri" w:cstheme="minorHAnsi"/>
          <w:i/>
          <w:iCs/>
          <w:color w:val="auto"/>
        </w:rPr>
        <w:t>, and ****p</w:t>
      </w:r>
      <w:r w:rsidR="00BD0BDC">
        <w:rPr>
          <w:rFonts w:eastAsia="Calibri" w:cstheme="minorHAnsi"/>
          <w:i/>
          <w:iCs/>
          <w:color w:val="auto"/>
        </w:rPr>
        <w:t xml:space="preserve"> </w:t>
      </w:r>
      <w:r w:rsidRPr="001715C3">
        <w:rPr>
          <w:rFonts w:eastAsia="Calibri" w:cstheme="minorHAnsi"/>
          <w:i/>
          <w:iCs/>
          <w:color w:val="auto"/>
        </w:rPr>
        <w:t>&lt;</w:t>
      </w:r>
      <w:r w:rsidR="00BD0BDC">
        <w:rPr>
          <w:rFonts w:eastAsia="Calibri" w:cstheme="minorHAnsi"/>
          <w:i/>
          <w:iCs/>
          <w:color w:val="auto"/>
        </w:rPr>
        <w:t xml:space="preserve"> </w:t>
      </w:r>
      <w:r w:rsidRPr="001715C3">
        <w:rPr>
          <w:rFonts w:eastAsia="Calibri" w:cstheme="minorHAnsi"/>
          <w:i/>
          <w:iCs/>
          <w:color w:val="auto"/>
        </w:rPr>
        <w:t>0.0001.</w:t>
      </w:r>
    </w:p>
    <w:p w14:paraId="7E663995" w14:textId="77777777" w:rsidR="007B01FA" w:rsidRPr="001715C3" w:rsidRDefault="007B01FA" w:rsidP="00641BF9">
      <w:pPr>
        <w:tabs>
          <w:tab w:val="left" w:pos="630"/>
          <w:tab w:val="left" w:pos="810"/>
        </w:tabs>
        <w:rPr>
          <w:rFonts w:cstheme="minorHAnsi"/>
          <w:bCs/>
          <w:color w:val="auto"/>
        </w:rPr>
      </w:pPr>
    </w:p>
    <w:p w14:paraId="0431E49C" w14:textId="1A2B1D4B" w:rsidR="007B01FA" w:rsidRPr="001715C3" w:rsidRDefault="001C38AF" w:rsidP="00641BF9">
      <w:pPr>
        <w:rPr>
          <w:rFonts w:cstheme="majorBidi"/>
          <w:color w:val="auto"/>
        </w:rPr>
      </w:pPr>
      <w:r w:rsidRPr="001715C3">
        <w:rPr>
          <w:rFonts w:eastAsia="Calibri" w:cstheme="majorBidi"/>
          <w:b/>
          <w:bCs/>
          <w:color w:val="auto"/>
        </w:rPr>
        <w:t xml:space="preserve">Figure </w:t>
      </w:r>
      <w:r w:rsidRPr="001715C3">
        <w:rPr>
          <w:rFonts w:cstheme="majorBidi"/>
          <w:b/>
          <w:bCs/>
          <w:color w:val="auto"/>
        </w:rPr>
        <w:t>7</w:t>
      </w:r>
      <w:r w:rsidR="00BB199E" w:rsidRPr="001715C3">
        <w:rPr>
          <w:rFonts w:cstheme="majorBidi"/>
          <w:b/>
          <w:bCs/>
          <w:color w:val="auto"/>
        </w:rPr>
        <w:t>:</w:t>
      </w:r>
      <w:r w:rsidRPr="001715C3">
        <w:rPr>
          <w:rFonts w:eastAsia="Calibri" w:cstheme="majorBidi"/>
          <w:b/>
          <w:bCs/>
          <w:color w:val="auto"/>
        </w:rPr>
        <w:t xml:space="preserve"> </w:t>
      </w:r>
      <w:r w:rsidRPr="001715C3">
        <w:rPr>
          <w:rFonts w:eastAsiaTheme="minorEastAsia" w:cstheme="majorBidi"/>
          <w:b/>
          <w:bCs/>
          <w:i/>
          <w:iCs/>
          <w:color w:val="auto"/>
        </w:rPr>
        <w:t xml:space="preserve">Hand2 </w:t>
      </w:r>
      <w:r w:rsidRPr="001715C3">
        <w:rPr>
          <w:rFonts w:eastAsiaTheme="minorEastAsia" w:cstheme="majorBidi"/>
          <w:b/>
          <w:bCs/>
          <w:color w:val="auto"/>
        </w:rPr>
        <w:t>morphants exhibit distinct and specific phenotypes.</w:t>
      </w:r>
      <w:r w:rsidRPr="001715C3">
        <w:rPr>
          <w:rFonts w:eastAsiaTheme="minorEastAsia" w:cstheme="majorBidi"/>
          <w:color w:val="auto"/>
        </w:rPr>
        <w:t xml:space="preserve"> Hearts and tails of </w:t>
      </w:r>
      <w:r w:rsidRPr="001715C3">
        <w:rPr>
          <w:rFonts w:cstheme="majorBidi"/>
          <w:color w:val="auto"/>
        </w:rPr>
        <w:t>72 hpf embryos were examined under a light microscope (</w:t>
      </w:r>
      <w:r w:rsidR="00BD0BDC" w:rsidRPr="001715C3">
        <w:rPr>
          <w:rFonts w:cstheme="majorBidi"/>
          <w:color w:val="auto"/>
        </w:rPr>
        <w:t>100</w:t>
      </w:r>
      <w:r w:rsidR="00BD0BDC">
        <w:rPr>
          <w:rFonts w:cstheme="majorBidi"/>
          <w:color w:val="auto"/>
        </w:rPr>
        <w:t>x</w:t>
      </w:r>
      <w:r w:rsidR="00BD0BDC" w:rsidRPr="001715C3">
        <w:rPr>
          <w:rFonts w:cstheme="majorBidi"/>
          <w:color w:val="auto"/>
        </w:rPr>
        <w:t xml:space="preserve"> </w:t>
      </w:r>
      <w:r w:rsidRPr="001715C3">
        <w:rPr>
          <w:rFonts w:cstheme="majorBidi"/>
          <w:color w:val="auto"/>
        </w:rPr>
        <w:t>magnification). (</w:t>
      </w:r>
      <w:r w:rsidRPr="001715C3">
        <w:rPr>
          <w:rFonts w:cstheme="majorBidi"/>
          <w:b/>
          <w:bCs/>
          <w:color w:val="auto"/>
        </w:rPr>
        <w:t>A</w:t>
      </w:r>
      <w:r w:rsidRPr="001715C3">
        <w:rPr>
          <w:rFonts w:cstheme="majorBidi"/>
          <w:color w:val="auto"/>
        </w:rPr>
        <w:t>,</w:t>
      </w:r>
      <w:r w:rsidRPr="001715C3">
        <w:rPr>
          <w:rFonts w:cstheme="majorBidi"/>
          <w:b/>
          <w:bCs/>
          <w:color w:val="auto"/>
        </w:rPr>
        <w:t>B</w:t>
      </w:r>
      <w:r w:rsidRPr="001715C3">
        <w:rPr>
          <w:rFonts w:cstheme="majorBidi"/>
          <w:color w:val="auto"/>
        </w:rPr>
        <w:t>) Control scrambled MO shows normal heart development without pericardial edema. (</w:t>
      </w:r>
      <w:r w:rsidRPr="001715C3">
        <w:rPr>
          <w:rFonts w:cstheme="majorBidi"/>
          <w:b/>
          <w:bCs/>
          <w:color w:val="auto"/>
        </w:rPr>
        <w:t>C</w:t>
      </w:r>
      <w:r w:rsidRPr="001715C3">
        <w:rPr>
          <w:rFonts w:cstheme="majorBidi"/>
          <w:color w:val="auto"/>
        </w:rPr>
        <w:t>,</w:t>
      </w:r>
      <w:r w:rsidRPr="001715C3">
        <w:rPr>
          <w:rFonts w:cstheme="majorBidi"/>
          <w:b/>
          <w:bCs/>
          <w:color w:val="auto"/>
        </w:rPr>
        <w:t>D</w:t>
      </w:r>
      <w:r w:rsidRPr="001715C3">
        <w:rPr>
          <w:rFonts w:cstheme="majorBidi"/>
          <w:color w:val="auto"/>
        </w:rPr>
        <w:t xml:space="preserve">) 0.4 mM HAND2 </w:t>
      </w:r>
      <w:r w:rsidR="00BD0BDC" w:rsidRPr="001715C3">
        <w:rPr>
          <w:rFonts w:cstheme="majorBidi"/>
          <w:color w:val="auto"/>
        </w:rPr>
        <w:t>MO</w:t>
      </w:r>
      <w:r w:rsidR="00BD0BDC">
        <w:rPr>
          <w:rFonts w:cstheme="majorBidi"/>
          <w:color w:val="auto"/>
        </w:rPr>
        <w:t>-</w:t>
      </w:r>
      <w:r w:rsidRPr="001715C3">
        <w:rPr>
          <w:rFonts w:cstheme="majorBidi"/>
          <w:color w:val="auto"/>
        </w:rPr>
        <w:t xml:space="preserve">injected embryos as positive control shows </w:t>
      </w:r>
      <w:r w:rsidR="00BD0BDC" w:rsidRPr="001715C3">
        <w:rPr>
          <w:rFonts w:cstheme="majorBidi"/>
          <w:color w:val="auto"/>
        </w:rPr>
        <w:t>tube</w:t>
      </w:r>
      <w:r w:rsidR="00BD0BDC">
        <w:rPr>
          <w:rFonts w:cstheme="majorBidi"/>
          <w:color w:val="auto"/>
        </w:rPr>
        <w:t>-</w:t>
      </w:r>
      <w:r w:rsidRPr="001715C3">
        <w:rPr>
          <w:rFonts w:cstheme="majorBidi"/>
          <w:color w:val="auto"/>
        </w:rPr>
        <w:t>like heart structure.</w:t>
      </w:r>
    </w:p>
    <w:p w14:paraId="5AD29D60" w14:textId="483D7020" w:rsidR="001C38AF" w:rsidRPr="001715C3" w:rsidRDefault="001C38AF" w:rsidP="00641BF9">
      <w:pPr>
        <w:rPr>
          <w:rFonts w:cstheme="majorBidi"/>
          <w:color w:val="auto"/>
        </w:rPr>
      </w:pPr>
    </w:p>
    <w:p w14:paraId="406F7AD6" w14:textId="08524B1E" w:rsidR="001C38AF" w:rsidRPr="001715C3" w:rsidRDefault="001C38AF" w:rsidP="00641BF9">
      <w:pPr>
        <w:rPr>
          <w:rFonts w:eastAsia="Calibri" w:cstheme="majorBidi"/>
          <w:color w:val="auto"/>
        </w:rPr>
      </w:pPr>
      <w:bookmarkStart w:id="24" w:name="_Hlk29389346"/>
      <w:r w:rsidRPr="001715C3">
        <w:rPr>
          <w:rFonts w:eastAsia="Calibri" w:cstheme="majorBidi"/>
          <w:b/>
          <w:bCs/>
          <w:color w:val="auto"/>
        </w:rPr>
        <w:t>Figure 8</w:t>
      </w:r>
      <w:r w:rsidR="00BB199E" w:rsidRPr="001715C3">
        <w:rPr>
          <w:rFonts w:eastAsia="Calibri" w:cstheme="majorBidi"/>
          <w:b/>
          <w:bCs/>
          <w:color w:val="auto"/>
        </w:rPr>
        <w:t>:</w:t>
      </w:r>
      <w:r w:rsidRPr="001715C3">
        <w:rPr>
          <w:rFonts w:eastAsia="Calibri" w:cstheme="majorBidi"/>
          <w:b/>
          <w:bCs/>
          <w:color w:val="auto"/>
        </w:rPr>
        <w:t xml:space="preserve"> </w:t>
      </w:r>
      <w:r w:rsidRPr="001715C3">
        <w:rPr>
          <w:b/>
          <w:bCs/>
          <w:color w:val="auto"/>
        </w:rPr>
        <w:t>Assessment of cardiac function</w:t>
      </w:r>
      <w:r w:rsidRPr="001715C3">
        <w:rPr>
          <w:rFonts w:cstheme="majorBidi"/>
          <w:color w:val="auto"/>
        </w:rPr>
        <w:t xml:space="preserve"> </w:t>
      </w:r>
      <w:r w:rsidRPr="001715C3">
        <w:rPr>
          <w:rFonts w:eastAsia="Calibri" w:cstheme="majorBidi"/>
          <w:color w:val="auto"/>
        </w:rPr>
        <w:t>(</w:t>
      </w:r>
      <w:r w:rsidRPr="001715C3">
        <w:rPr>
          <w:rFonts w:eastAsia="Calibri" w:cstheme="majorBidi"/>
          <w:b/>
          <w:bCs/>
          <w:color w:val="auto"/>
        </w:rPr>
        <w:t>A</w:t>
      </w:r>
      <w:r w:rsidRPr="001715C3">
        <w:rPr>
          <w:rFonts w:eastAsia="Calibri" w:cstheme="majorBidi"/>
          <w:color w:val="auto"/>
        </w:rPr>
        <w:t>) Dorsal aorta blood flow analysis, (</w:t>
      </w:r>
      <w:r w:rsidRPr="001715C3">
        <w:rPr>
          <w:rFonts w:eastAsia="Calibri" w:cstheme="majorBidi"/>
          <w:b/>
          <w:bCs/>
          <w:color w:val="auto"/>
        </w:rPr>
        <w:t>B</w:t>
      </w:r>
      <w:r w:rsidRPr="001715C3">
        <w:rPr>
          <w:rFonts w:eastAsia="Calibri" w:cstheme="majorBidi"/>
          <w:color w:val="auto"/>
        </w:rPr>
        <w:t xml:space="preserve">) Posterior Cardinal Vein (PCV) blood flow analysis. 1-4 cell stage zebrafish embryos were injected as groups with scrambled MO, </w:t>
      </w:r>
      <w:r w:rsidRPr="001715C3">
        <w:rPr>
          <w:rFonts w:eastAsiaTheme="minorEastAsia" w:cstheme="majorBidi"/>
          <w:i/>
          <w:iCs/>
          <w:color w:val="auto"/>
        </w:rPr>
        <w:t>Hand2</w:t>
      </w:r>
      <w:r w:rsidRPr="001715C3">
        <w:rPr>
          <w:rFonts w:eastAsia="Calibri" w:cstheme="majorBidi"/>
          <w:color w:val="auto"/>
        </w:rPr>
        <w:t xml:space="preserve"> MO, </w:t>
      </w:r>
      <w:r w:rsidRPr="001715C3">
        <w:rPr>
          <w:rFonts w:eastAsiaTheme="minorEastAsia" w:cstheme="majorBidi"/>
          <w:i/>
          <w:iCs/>
          <w:color w:val="auto"/>
        </w:rPr>
        <w:t>Hand2</w:t>
      </w:r>
      <w:r w:rsidRPr="001715C3">
        <w:rPr>
          <w:rFonts w:eastAsia="Calibri" w:cstheme="majorBidi"/>
          <w:color w:val="auto"/>
        </w:rPr>
        <w:t xml:space="preserve"> MO + </w:t>
      </w:r>
      <w:r w:rsidRPr="001715C3">
        <w:rPr>
          <w:rFonts w:eastAsiaTheme="minorEastAsia" w:cstheme="majorBidi"/>
          <w:i/>
          <w:iCs/>
          <w:color w:val="auto"/>
        </w:rPr>
        <w:t>Hand2</w:t>
      </w:r>
      <w:r w:rsidRPr="001715C3">
        <w:rPr>
          <w:rFonts w:eastAsia="Calibri" w:cstheme="majorBidi"/>
          <w:color w:val="auto"/>
        </w:rPr>
        <w:t xml:space="preserve"> mRNA rescue, and scrambled MO + </w:t>
      </w:r>
      <w:r w:rsidRPr="001715C3">
        <w:rPr>
          <w:rFonts w:eastAsiaTheme="minorEastAsia" w:cstheme="majorBidi"/>
          <w:i/>
          <w:iCs/>
          <w:color w:val="auto"/>
        </w:rPr>
        <w:t>Hand2</w:t>
      </w:r>
      <w:r w:rsidRPr="001715C3">
        <w:rPr>
          <w:rFonts w:eastAsia="Calibri" w:cstheme="majorBidi"/>
          <w:color w:val="auto"/>
        </w:rPr>
        <w:t xml:space="preserve"> mRNA rescue. </w:t>
      </w:r>
      <w:r w:rsidR="00BD0BDC">
        <w:rPr>
          <w:rFonts w:eastAsia="Calibri" w:cstheme="majorBidi"/>
          <w:color w:val="auto"/>
        </w:rPr>
        <w:t>U</w:t>
      </w:r>
      <w:r w:rsidR="00BD0BDC" w:rsidRPr="001715C3">
        <w:rPr>
          <w:rFonts w:eastAsia="Calibri" w:cstheme="majorBidi"/>
          <w:color w:val="auto"/>
        </w:rPr>
        <w:t>n</w:t>
      </w:r>
      <w:r w:rsidRPr="001715C3">
        <w:rPr>
          <w:rFonts w:eastAsia="Calibri" w:cstheme="majorBidi"/>
          <w:color w:val="auto"/>
        </w:rPr>
        <w:t xml:space="preserve">-injected embryos were used as control. All data are presented as mean </w:t>
      </w:r>
      <w:bookmarkStart w:id="25" w:name="OLE_LINK4"/>
      <w:r w:rsidRPr="001715C3">
        <w:rPr>
          <w:rFonts w:eastAsia="Calibri" w:cstheme="majorBidi"/>
          <w:color w:val="auto"/>
        </w:rPr>
        <w:t xml:space="preserve">± SEM </w:t>
      </w:r>
      <w:bookmarkEnd w:id="25"/>
      <w:r w:rsidRPr="001715C3">
        <w:rPr>
          <w:rFonts w:eastAsia="Calibri" w:cstheme="majorBidi"/>
          <w:color w:val="auto"/>
        </w:rPr>
        <w:t xml:space="preserve">(6 embryos were used in each group; </w:t>
      </w:r>
      <w:r w:rsidRPr="001715C3">
        <w:rPr>
          <w:rFonts w:cstheme="majorBidi"/>
          <w:color w:val="auto"/>
          <w:shd w:val="clear" w:color="auto" w:fill="FFFFFF"/>
        </w:rPr>
        <w:t>experiment was performed in triplicate</w:t>
      </w:r>
      <w:r w:rsidRPr="001715C3">
        <w:rPr>
          <w:rFonts w:eastAsia="Calibri" w:cstheme="majorBidi"/>
          <w:color w:val="auto"/>
        </w:rPr>
        <w:t>). The analysis was done by one-way</w:t>
      </w:r>
      <w:r w:rsidR="00BD0BDC">
        <w:rPr>
          <w:rFonts w:eastAsia="Calibri" w:cstheme="majorBidi"/>
          <w:color w:val="auto"/>
        </w:rPr>
        <w:t xml:space="preserve"> </w:t>
      </w:r>
      <w:r w:rsidRPr="001715C3">
        <w:rPr>
          <w:rFonts w:eastAsia="Calibri" w:cstheme="majorBidi"/>
          <w:color w:val="auto"/>
        </w:rPr>
        <w:t xml:space="preserve">ANOVA with </w:t>
      </w:r>
      <w:proofErr w:type="spellStart"/>
      <w:r w:rsidRPr="001715C3">
        <w:rPr>
          <w:rFonts w:eastAsia="Calibri" w:cstheme="majorBidi"/>
          <w:color w:val="auto"/>
        </w:rPr>
        <w:t>Sidak</w:t>
      </w:r>
      <w:proofErr w:type="spellEnd"/>
      <w:r w:rsidRPr="001715C3">
        <w:rPr>
          <w:rFonts w:eastAsia="Calibri" w:cstheme="majorBidi"/>
          <w:color w:val="auto"/>
        </w:rPr>
        <w:t xml:space="preserve"> post hoc test. </w:t>
      </w:r>
      <w:r w:rsidRPr="001715C3">
        <w:rPr>
          <w:rFonts w:eastAsia="Calibri" w:cstheme="majorBidi"/>
          <w:i/>
          <w:iCs/>
          <w:color w:val="auto"/>
        </w:rPr>
        <w:t>*p</w:t>
      </w:r>
      <w:r w:rsidR="00BD0BDC">
        <w:rPr>
          <w:rFonts w:eastAsia="Calibri" w:cstheme="majorBidi"/>
          <w:i/>
          <w:iCs/>
          <w:color w:val="auto"/>
        </w:rPr>
        <w:t xml:space="preserve"> </w:t>
      </w:r>
      <w:r w:rsidRPr="001715C3">
        <w:rPr>
          <w:rFonts w:eastAsia="Calibri" w:cstheme="majorBidi"/>
          <w:i/>
          <w:iCs/>
          <w:color w:val="auto"/>
        </w:rPr>
        <w:t>&lt;</w:t>
      </w:r>
      <w:r w:rsidR="00BD0BDC">
        <w:rPr>
          <w:rFonts w:eastAsia="Calibri" w:cstheme="majorBidi"/>
          <w:i/>
          <w:iCs/>
          <w:color w:val="auto"/>
        </w:rPr>
        <w:t xml:space="preserve"> </w:t>
      </w:r>
      <w:r w:rsidRPr="001715C3">
        <w:rPr>
          <w:rFonts w:eastAsia="Calibri" w:cstheme="majorBidi"/>
          <w:i/>
          <w:iCs/>
          <w:color w:val="auto"/>
        </w:rPr>
        <w:t>0.05, **p</w:t>
      </w:r>
      <w:r w:rsidR="00BD0BDC">
        <w:rPr>
          <w:rFonts w:eastAsia="Calibri" w:cstheme="majorBidi"/>
          <w:i/>
          <w:iCs/>
          <w:color w:val="auto"/>
        </w:rPr>
        <w:t xml:space="preserve"> </w:t>
      </w:r>
      <w:r w:rsidRPr="001715C3">
        <w:rPr>
          <w:rFonts w:eastAsia="Calibri" w:cstheme="majorBidi"/>
          <w:i/>
          <w:iCs/>
          <w:color w:val="auto"/>
        </w:rPr>
        <w:t>&lt;</w:t>
      </w:r>
      <w:r w:rsidR="00BD0BDC">
        <w:rPr>
          <w:rFonts w:eastAsia="Calibri" w:cstheme="majorBidi"/>
          <w:i/>
          <w:iCs/>
          <w:color w:val="auto"/>
        </w:rPr>
        <w:t xml:space="preserve"> </w:t>
      </w:r>
      <w:r w:rsidRPr="001715C3">
        <w:rPr>
          <w:rFonts w:eastAsia="Calibri" w:cstheme="majorBidi"/>
          <w:i/>
          <w:iCs/>
          <w:color w:val="auto"/>
        </w:rPr>
        <w:t>0.01, ***</w:t>
      </w:r>
      <w:r w:rsidRPr="001715C3">
        <w:rPr>
          <w:rFonts w:cstheme="majorBidi"/>
          <w:i/>
          <w:iCs/>
          <w:color w:val="auto"/>
        </w:rPr>
        <w:t>p &lt; 0.001</w:t>
      </w:r>
      <w:r w:rsidRPr="001715C3">
        <w:rPr>
          <w:rFonts w:eastAsia="Calibri" w:cstheme="majorBidi"/>
          <w:i/>
          <w:iCs/>
          <w:color w:val="auto"/>
        </w:rPr>
        <w:t xml:space="preserve"> and</w:t>
      </w:r>
      <w:r w:rsidRPr="001715C3">
        <w:rPr>
          <w:rFonts w:cstheme="majorBidi"/>
          <w:i/>
          <w:iCs/>
          <w:color w:val="auto"/>
        </w:rPr>
        <w:t xml:space="preserve"> </w:t>
      </w:r>
      <w:r w:rsidRPr="001715C3">
        <w:rPr>
          <w:rFonts w:eastAsia="Calibri" w:cstheme="majorBidi"/>
          <w:i/>
          <w:iCs/>
          <w:color w:val="auto"/>
        </w:rPr>
        <w:t>****p</w:t>
      </w:r>
      <w:r w:rsidR="00BD0BDC">
        <w:rPr>
          <w:rFonts w:eastAsia="Calibri" w:cstheme="majorBidi"/>
          <w:i/>
          <w:iCs/>
          <w:color w:val="auto"/>
        </w:rPr>
        <w:t xml:space="preserve"> </w:t>
      </w:r>
      <w:r w:rsidRPr="001715C3">
        <w:rPr>
          <w:rFonts w:eastAsia="Calibri" w:cstheme="majorBidi"/>
          <w:i/>
          <w:iCs/>
          <w:color w:val="auto"/>
        </w:rPr>
        <w:t>&lt;</w:t>
      </w:r>
      <w:r w:rsidR="00BD0BDC">
        <w:rPr>
          <w:rFonts w:eastAsia="Calibri" w:cstheme="majorBidi"/>
          <w:i/>
          <w:iCs/>
          <w:color w:val="auto"/>
        </w:rPr>
        <w:t xml:space="preserve"> </w:t>
      </w:r>
      <w:r w:rsidRPr="001715C3">
        <w:rPr>
          <w:rFonts w:eastAsia="Calibri" w:cstheme="majorBidi"/>
          <w:i/>
          <w:iCs/>
          <w:color w:val="auto"/>
        </w:rPr>
        <w:t>0.0001</w:t>
      </w:r>
      <w:r w:rsidRPr="001715C3">
        <w:rPr>
          <w:rFonts w:eastAsia="Calibri" w:cstheme="majorBidi"/>
          <w:color w:val="auto"/>
        </w:rPr>
        <w:t>.</w:t>
      </w:r>
    </w:p>
    <w:bookmarkEnd w:id="24"/>
    <w:p w14:paraId="48CD6663" w14:textId="77777777" w:rsidR="00D336FE" w:rsidRPr="001715C3" w:rsidRDefault="00D336FE" w:rsidP="00641BF9">
      <w:pPr>
        <w:rPr>
          <w:rFonts w:asciiTheme="majorBidi" w:hAnsiTheme="majorBidi" w:cstheme="majorBidi"/>
          <w:color w:val="auto"/>
        </w:rPr>
      </w:pPr>
    </w:p>
    <w:p w14:paraId="59FF57A0" w14:textId="72ACFDE5" w:rsidR="00225091" w:rsidRPr="001715C3" w:rsidRDefault="00BB199E" w:rsidP="00641BF9">
      <w:pPr>
        <w:rPr>
          <w:rFonts w:asciiTheme="minorHAnsi" w:hAnsiTheme="minorHAnsi"/>
          <w:b/>
          <w:bCs/>
          <w:color w:val="auto"/>
        </w:rPr>
      </w:pPr>
      <w:r w:rsidRPr="001715C3">
        <w:rPr>
          <w:rFonts w:asciiTheme="minorHAnsi" w:hAnsiTheme="minorHAnsi"/>
          <w:b/>
          <w:bCs/>
          <w:color w:val="auto"/>
        </w:rPr>
        <w:t xml:space="preserve">DISCUSSION: </w:t>
      </w:r>
    </w:p>
    <w:p w14:paraId="144B96EC" w14:textId="6ADCDF70" w:rsidR="000E4502" w:rsidRDefault="000E4502" w:rsidP="00641BF9">
      <w:pPr>
        <w:rPr>
          <w:color w:val="auto"/>
        </w:rPr>
      </w:pPr>
      <w:r w:rsidRPr="001715C3">
        <w:rPr>
          <w:color w:val="auto"/>
        </w:rPr>
        <w:t xml:space="preserve">Morpholino (MO) technology has been extensively used in </w:t>
      </w:r>
      <w:r w:rsidR="00BD0BDC">
        <w:rPr>
          <w:color w:val="auto"/>
        </w:rPr>
        <w:t>z</w:t>
      </w:r>
      <w:r w:rsidR="00BD0BDC" w:rsidRPr="001715C3">
        <w:rPr>
          <w:color w:val="auto"/>
        </w:rPr>
        <w:t>ebrafish</w:t>
      </w:r>
      <w:r w:rsidRPr="001715C3">
        <w:rPr>
          <w:color w:val="auto"/>
        </w:rPr>
        <w:t xml:space="preserve">, </w:t>
      </w:r>
      <w:r w:rsidR="00BD0BDC">
        <w:rPr>
          <w:color w:val="auto"/>
        </w:rPr>
        <w:t>x</w:t>
      </w:r>
      <w:r w:rsidR="00BD0BDC" w:rsidRPr="001715C3">
        <w:rPr>
          <w:color w:val="auto"/>
        </w:rPr>
        <w:t>enopus</w:t>
      </w:r>
      <w:r w:rsidRPr="001715C3">
        <w:rPr>
          <w:color w:val="auto"/>
        </w:rPr>
        <w:t xml:space="preserve">, </w:t>
      </w:r>
      <w:r w:rsidR="00BD0BDC">
        <w:rPr>
          <w:color w:val="auto"/>
        </w:rPr>
        <w:t>s</w:t>
      </w:r>
      <w:r w:rsidR="00BD0BDC" w:rsidRPr="001715C3">
        <w:rPr>
          <w:color w:val="auto"/>
        </w:rPr>
        <w:t xml:space="preserve">ea </w:t>
      </w:r>
      <w:r w:rsidRPr="001715C3">
        <w:rPr>
          <w:color w:val="auto"/>
        </w:rPr>
        <w:t>urchins</w:t>
      </w:r>
      <w:r w:rsidR="00BD0BDC">
        <w:rPr>
          <w:color w:val="auto"/>
        </w:rPr>
        <w:t>,</w:t>
      </w:r>
      <w:r w:rsidRPr="001715C3">
        <w:rPr>
          <w:color w:val="auto"/>
        </w:rPr>
        <w:t xml:space="preserve"> and more recently in cell culture model systems. With most methods, along with the benefits, there are also pitfalls that the experimenter should be aware of. One of the major pitfalls with MO technology include</w:t>
      </w:r>
      <w:r w:rsidR="00BD0BDC">
        <w:rPr>
          <w:color w:val="auto"/>
        </w:rPr>
        <w:t>s</w:t>
      </w:r>
      <w:r w:rsidRPr="001715C3">
        <w:rPr>
          <w:color w:val="auto"/>
        </w:rPr>
        <w:t xml:space="preserve"> the concern that phenotypic effects observed by </w:t>
      </w:r>
      <w:r w:rsidR="00BD0BDC">
        <w:rPr>
          <w:color w:val="auto"/>
        </w:rPr>
        <w:t xml:space="preserve">the </w:t>
      </w:r>
      <w:r w:rsidRPr="001715C3">
        <w:rPr>
          <w:color w:val="auto"/>
        </w:rPr>
        <w:t xml:space="preserve">MO-mediated gene knockdown approach </w:t>
      </w:r>
      <w:r w:rsidR="00BD0BDC">
        <w:rPr>
          <w:color w:val="auto"/>
        </w:rPr>
        <w:t>are</w:t>
      </w:r>
      <w:r w:rsidR="00BD0BDC" w:rsidRPr="001715C3">
        <w:rPr>
          <w:color w:val="auto"/>
        </w:rPr>
        <w:t xml:space="preserve"> </w:t>
      </w:r>
      <w:r w:rsidRPr="001715C3">
        <w:rPr>
          <w:color w:val="auto"/>
        </w:rPr>
        <w:t xml:space="preserve">not due to the loss of function associated with the primary gene product but that some other genes along with the primary gene or independent of the primary gene </w:t>
      </w:r>
      <w:r w:rsidR="00B70007" w:rsidRPr="001715C3">
        <w:rPr>
          <w:color w:val="auto"/>
        </w:rPr>
        <w:t>ha</w:t>
      </w:r>
      <w:r w:rsidR="00B70007">
        <w:rPr>
          <w:color w:val="auto"/>
        </w:rPr>
        <w:t>s</w:t>
      </w:r>
      <w:r w:rsidR="00B70007" w:rsidRPr="001715C3">
        <w:rPr>
          <w:color w:val="auto"/>
        </w:rPr>
        <w:t xml:space="preserve"> </w:t>
      </w:r>
      <w:r w:rsidRPr="001715C3">
        <w:rPr>
          <w:color w:val="auto"/>
        </w:rPr>
        <w:t xml:space="preserve">been targeted, and thus this </w:t>
      </w:r>
      <w:r w:rsidR="00BD0BDC" w:rsidRPr="001715C3">
        <w:rPr>
          <w:color w:val="auto"/>
        </w:rPr>
        <w:t>so</w:t>
      </w:r>
      <w:r w:rsidR="00BD0BDC">
        <w:rPr>
          <w:color w:val="auto"/>
        </w:rPr>
        <w:t>-</w:t>
      </w:r>
      <w:r w:rsidRPr="001715C3">
        <w:rPr>
          <w:color w:val="auto"/>
        </w:rPr>
        <w:t>called “off-target” effects is the reason for the “observed” morphant phenotype. This point came to the forefront when poor correlation was observed between morphants and mutants for the same gene in zebrafish</w:t>
      </w:r>
      <w:r w:rsidRPr="001715C3">
        <w:rPr>
          <w:color w:val="auto"/>
        </w:rPr>
        <w:fldChar w:fldCharType="begin"/>
      </w:r>
      <w:r w:rsidR="002B091A">
        <w:rPr>
          <w:color w:val="auto"/>
        </w:rPr>
        <w:instrText xml:space="preserve"> ADDIN EN.CITE &lt;EndNote&gt;&lt;Cite&gt;&lt;Author&gt;Kok&lt;/Author&gt;&lt;Year&gt;2015&lt;/Year&gt;&lt;RecNum&gt;1131&lt;/RecNum&gt;&lt;DisplayText&gt;&lt;style face="superscript"&gt;32&lt;/style&gt;&lt;/DisplayText&gt;&lt;record&gt;&lt;rec-number&gt;1131&lt;/rec-number&gt;&lt;foreign-keys&gt;&lt;key app="EN" db-id="ersxvtd9ir5fpwe9er8pvwsca0rwr292xdfv" timestamp="1577194821"&gt;1131&lt;/key&gt;&lt;/foreign-keys&gt;&lt;ref-type name="Journal Article"&gt;17&lt;/ref-type&gt;&lt;contributors&gt;&lt;authors&gt;&lt;author&gt;Kok, Fatma O&lt;/author&gt;&lt;author&gt;Shin, Masahiro&lt;/author&gt;&lt;author&gt;Ni, Chih-Wen&lt;/author&gt;&lt;author&gt;Gupta, Ankit&lt;/author&gt;&lt;author&gt;Grosse, Ann S&lt;/author&gt;&lt;author&gt;van Impel, Andreas&lt;/author&gt;&lt;author&gt;Kirchmaier, Bettina C&lt;/author&gt;&lt;author&gt;Peterson-Maduro, Josi&lt;/author&gt;&lt;author&gt;Kourkoulis, George&lt;/author&gt;&lt;author&gt;Male, Ira&lt;/author&gt;&lt;/authors&gt;&lt;/contributors&gt;&lt;titles&gt;&lt;title&gt;Reverse genetic screening reveals poor correlation between morpholino-induced and mutant phenotypes in zebrafish&lt;/title&gt;&lt;secondary-title&gt;Developmental cell&lt;/secondary-title&gt;&lt;/titles&gt;&lt;periodical&gt;&lt;full-title&gt;Developmental cell&lt;/full-title&gt;&lt;/periodical&gt;&lt;pages&gt;97-108&lt;/pages&gt;&lt;volume&gt;32&lt;/volume&gt;&lt;number&gt;1&lt;/number&gt;&lt;dates&gt;&lt;year&gt;2015&lt;/year&gt;&lt;/dates&gt;&lt;isbn&gt;1534-5807&lt;/isbn&gt;&lt;urls&gt;&lt;/urls&gt;&lt;/record&gt;&lt;/Cite&gt;&lt;/EndNote&gt;</w:instrText>
      </w:r>
      <w:r w:rsidRPr="001715C3">
        <w:rPr>
          <w:color w:val="auto"/>
        </w:rPr>
        <w:fldChar w:fldCharType="separate"/>
      </w:r>
      <w:r w:rsidR="002B091A" w:rsidRPr="002B091A">
        <w:rPr>
          <w:noProof/>
          <w:color w:val="auto"/>
          <w:vertAlign w:val="superscript"/>
        </w:rPr>
        <w:t>32</w:t>
      </w:r>
      <w:r w:rsidRPr="001715C3">
        <w:rPr>
          <w:color w:val="auto"/>
        </w:rPr>
        <w:fldChar w:fldCharType="end"/>
      </w:r>
      <w:r w:rsidRPr="001715C3">
        <w:rPr>
          <w:color w:val="auto"/>
        </w:rPr>
        <w:t>. Thus, several recommendations and guidelines for morpholino use in zebrafish field</w:t>
      </w:r>
      <w:r w:rsidRPr="001715C3">
        <w:rPr>
          <w:color w:val="auto"/>
        </w:rPr>
        <w:fldChar w:fldCharType="begin">
          <w:fldData xml:space="preserve">PEVuZE5vdGU+PENpdGU+PEF1dGhvcj5TdGFpbmllcjwvQXV0aG9yPjxZZWFyPjIwMTc8L1llYXI+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</w:fldData>
        </w:fldChar>
      </w:r>
      <w:r w:rsidR="005760C2">
        <w:rPr>
          <w:color w:val="auto"/>
        </w:rPr>
        <w:instrText xml:space="preserve"> ADDIN EN.CITE </w:instrText>
      </w:r>
      <w:r w:rsidR="005760C2">
        <w:rPr>
          <w:color w:val="auto"/>
        </w:rPr>
        <w:fldChar w:fldCharType="begin">
          <w:fldData xml:space="preserve">PEVuZE5vdGU+PENpdGU+PEF1dGhvcj5TdGFpbmllcjwvQXV0aG9yPjxZZWFyPjIwMTc8L1llYXI+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</w:fldData>
        </w:fldChar>
      </w:r>
      <w:r w:rsidR="005760C2">
        <w:rPr>
          <w:color w:val="auto"/>
        </w:rPr>
        <w:instrText xml:space="preserve"> ADDIN EN.CITE.DATA </w:instrText>
      </w:r>
      <w:r w:rsidR="005760C2">
        <w:rPr>
          <w:color w:val="auto"/>
        </w:rPr>
      </w:r>
      <w:r w:rsidR="005760C2">
        <w:rPr>
          <w:color w:val="auto"/>
        </w:rPr>
        <w:fldChar w:fldCharType="end"/>
      </w:r>
      <w:r w:rsidRPr="001715C3">
        <w:rPr>
          <w:color w:val="auto"/>
        </w:rPr>
      </w:r>
      <w:r w:rsidRPr="001715C3">
        <w:rPr>
          <w:color w:val="auto"/>
        </w:rPr>
        <w:fldChar w:fldCharType="separate"/>
      </w:r>
      <w:r w:rsidR="005760C2" w:rsidRPr="005760C2">
        <w:rPr>
          <w:noProof/>
          <w:color w:val="auto"/>
          <w:vertAlign w:val="superscript"/>
        </w:rPr>
        <w:t>2,3</w:t>
      </w:r>
      <w:r w:rsidRPr="001715C3">
        <w:rPr>
          <w:color w:val="auto"/>
        </w:rPr>
        <w:fldChar w:fldCharType="end"/>
      </w:r>
      <w:r w:rsidRPr="001715C3">
        <w:rPr>
          <w:color w:val="auto"/>
        </w:rPr>
        <w:t xml:space="preserve"> have been established, and </w:t>
      </w:r>
      <w:r w:rsidR="00BD0BDC">
        <w:rPr>
          <w:color w:val="auto"/>
        </w:rPr>
        <w:t xml:space="preserve">it </w:t>
      </w:r>
      <w:r w:rsidRPr="001715C3">
        <w:rPr>
          <w:color w:val="auto"/>
        </w:rPr>
        <w:t>is recommended that experimenters follow these guidelines. In our view, when possible, a second independent complementary approach (CRISPR) confirming the morphant or mutant phenotype is desirable. A second limitation include</w:t>
      </w:r>
      <w:r w:rsidR="00BD0BDC">
        <w:rPr>
          <w:color w:val="auto"/>
        </w:rPr>
        <w:t>s</w:t>
      </w:r>
      <w:r w:rsidRPr="001715C3">
        <w:rPr>
          <w:color w:val="auto"/>
        </w:rPr>
        <w:t xml:space="preserve"> the ability to selectively knockdown a gene </w:t>
      </w:r>
      <w:r w:rsidR="00E47547">
        <w:rPr>
          <w:color w:val="auto"/>
        </w:rPr>
        <w:t>in</w:t>
      </w:r>
      <w:r w:rsidR="00E47547" w:rsidRPr="001715C3">
        <w:rPr>
          <w:color w:val="auto"/>
        </w:rPr>
        <w:t xml:space="preserve"> </w:t>
      </w:r>
      <w:r w:rsidRPr="001715C3">
        <w:rPr>
          <w:color w:val="auto"/>
        </w:rPr>
        <w:t xml:space="preserve">space and time using </w:t>
      </w:r>
      <w:proofErr w:type="spellStart"/>
      <w:r w:rsidRPr="001715C3">
        <w:rPr>
          <w:color w:val="auto"/>
        </w:rPr>
        <w:t>MOs.</w:t>
      </w:r>
      <w:proofErr w:type="spellEnd"/>
      <w:r w:rsidRPr="001715C3">
        <w:rPr>
          <w:color w:val="auto"/>
        </w:rPr>
        <w:t xml:space="preserve"> Yes, photoactivatable MOs</w:t>
      </w:r>
      <w:r w:rsidRPr="001715C3">
        <w:rPr>
          <w:color w:val="auto"/>
        </w:rPr>
        <w:fldChar w:fldCharType="begin"/>
      </w:r>
      <w:r w:rsidR="002B091A">
        <w:rPr>
          <w:color w:val="auto"/>
        </w:rPr>
        <w:instrText xml:space="preserve"> ADDIN EN.CITE &lt;EndNote&gt;&lt;Cite&gt;&lt;Author&gt;Sumanas&lt;/Author&gt;&lt;Year&gt;2017&lt;/Year&gt;&lt;RecNum&gt;1790&lt;/RecNum&gt;&lt;DisplayText&gt;&lt;style face="superscript"&gt;33&lt;/style&gt;&lt;/DisplayText&gt;&lt;record&gt;&lt;rec-number&gt;1790&lt;/rec-number&gt;&lt;foreign-keys&gt;&lt;key app="EN" db-id="ersxvtd9ir5fpwe9er8pvwsca0rwr292xdfv" timestamp="1639168489"&gt;1790&lt;/key&gt;&lt;/foreign-keys&gt;&lt;ref-type name="Journal Article"&gt;17&lt;/ref-type&gt;&lt;contributors&gt;&lt;authors&gt;&lt;author&gt;Sumanas, S.&lt;/author&gt;&lt;/authors&gt;&lt;/contributors&gt;&lt;auth-address&gt;Division of Developmental Biology, Cincinnati Children&amp;apos;s Hospital Medical Center, 3333 Burnet Ave, Cincinnati, OH, 45230, USA. saulius.sumanas@cchmc.org.&lt;/auth-address&gt;&lt;titles&gt;&lt;title&gt;Inducible Inhibition of Gene Function with Photomorpholinos&lt;/title&gt;&lt;secondary-title&gt;Methods Mol Biol&lt;/secondary-title&gt;&lt;/titles&gt;&lt;periodical&gt;&lt;full-title&gt;Methods Mol Biol&lt;/full-title&gt;&lt;/periodical&gt;&lt;pages&gt;51-57&lt;/pages&gt;&lt;volume&gt;1565&lt;/volume&gt;&lt;keywords&gt;&lt;keyword&gt;Animals&lt;/keyword&gt;&lt;keyword&gt;Embryo, Nonmammalian/metabolism&lt;/keyword&gt;&lt;keyword&gt;Gene Expression&lt;/keyword&gt;&lt;keyword&gt;Gene Knockdown Techniques&lt;/keyword&gt;&lt;keyword&gt;*Gene Silencing&lt;/keyword&gt;&lt;keyword&gt;Genes, Reporter&lt;/keyword&gt;&lt;keyword&gt;Morpholinos/chemistry/*genetics&lt;/keyword&gt;&lt;keyword&gt;Oligonucleotides, Antisense/chemistry/genetics&lt;/keyword&gt;&lt;keyword&gt;Phenotype&lt;/keyword&gt;&lt;keyword&gt;Ultraviolet Rays&lt;/keyword&gt;&lt;keyword&gt;Zebrafish&lt;/keyword&gt;&lt;keyword&gt;Zebrafish Proteins/genetics&lt;/keyword&gt;&lt;keyword&gt;*Morpholinos Caged&lt;/keyword&gt;&lt;keyword&gt;*Photoactivatable&lt;/keyword&gt;&lt;keyword&gt;*Zebrafish&lt;/keyword&gt;&lt;/keywords&gt;&lt;dates&gt;&lt;year&gt;2017&lt;/year&gt;&lt;/dates&gt;&lt;isbn&gt;1064-3745&lt;/isbn&gt;&lt;accession-num&gt;28364233&lt;/accession-num&gt;&lt;urls&gt;&lt;/urls&gt;&lt;electronic-resource-num&gt;10.1007/978-1-4939-6817-6_5&lt;/electronic-resource-num&gt;&lt;remote-database-provider&gt;NLM&lt;/remote-database-provider&gt;&lt;language&gt;eng&lt;/language&gt;&lt;/record&gt;&lt;/Cite&gt;&lt;/EndNote&gt;</w:instrText>
      </w:r>
      <w:r w:rsidRPr="001715C3">
        <w:rPr>
          <w:color w:val="auto"/>
        </w:rPr>
        <w:fldChar w:fldCharType="separate"/>
      </w:r>
      <w:r w:rsidR="002B091A" w:rsidRPr="002B091A">
        <w:rPr>
          <w:noProof/>
          <w:color w:val="auto"/>
          <w:vertAlign w:val="superscript"/>
        </w:rPr>
        <w:t>33</w:t>
      </w:r>
      <w:r w:rsidRPr="001715C3">
        <w:rPr>
          <w:color w:val="auto"/>
        </w:rPr>
        <w:fldChar w:fldCharType="end"/>
      </w:r>
      <w:r w:rsidRPr="001715C3">
        <w:rPr>
          <w:color w:val="auto"/>
        </w:rPr>
        <w:t xml:space="preserve"> are available</w:t>
      </w:r>
      <w:r w:rsidR="00480F90">
        <w:rPr>
          <w:color w:val="auto"/>
        </w:rPr>
        <w:t>,</w:t>
      </w:r>
      <w:r w:rsidRPr="001715C3">
        <w:rPr>
          <w:color w:val="auto"/>
        </w:rPr>
        <w:t xml:space="preserve"> but genes with complex expression patterns and those that have distinct functions at different times in development (early vs. late) will be difficult to </w:t>
      </w:r>
      <w:r w:rsidR="00E47547">
        <w:rPr>
          <w:color w:val="auto"/>
        </w:rPr>
        <w:t>target</w:t>
      </w:r>
      <w:r w:rsidR="00E47547" w:rsidRPr="001715C3">
        <w:rPr>
          <w:color w:val="auto"/>
        </w:rPr>
        <w:t xml:space="preserve"> </w:t>
      </w:r>
      <w:r w:rsidRPr="001715C3">
        <w:rPr>
          <w:color w:val="auto"/>
        </w:rPr>
        <w:t>using this method. Further, the use of high light intensities to uncage/activate the MOs may damage the embryonic tissue</w:t>
      </w:r>
      <w:r w:rsidR="009250B2">
        <w:rPr>
          <w:color w:val="auto"/>
        </w:rPr>
        <w:t>, which</w:t>
      </w:r>
      <w:r w:rsidRPr="001715C3">
        <w:rPr>
          <w:color w:val="auto"/>
        </w:rPr>
        <w:t xml:space="preserve"> preclude</w:t>
      </w:r>
      <w:r w:rsidR="009250B2">
        <w:rPr>
          <w:color w:val="auto"/>
        </w:rPr>
        <w:t>s</w:t>
      </w:r>
      <w:r w:rsidRPr="001715C3">
        <w:rPr>
          <w:color w:val="auto"/>
        </w:rPr>
        <w:t xml:space="preserve"> its widespread use. A third limitation of MO is a general one for knockdown technology wherein only transient blocking of gene transcription is possible, and from a model system perspective, MOs will only work effectively in organisms like zebrafish, Xenopus, sea urchins where organogenesis occurs within a short time (2</w:t>
      </w:r>
      <w:r w:rsidR="00BD0BDC">
        <w:rPr>
          <w:color w:val="auto"/>
        </w:rPr>
        <w:t>–</w:t>
      </w:r>
      <w:r w:rsidRPr="001715C3">
        <w:rPr>
          <w:color w:val="auto"/>
        </w:rPr>
        <w:t>3 days) period. This time frame limits the use of the technology in higher order organisms, and in adults. Some reports have emerged for in vivo MO use in mice</w:t>
      </w:r>
      <w:r w:rsidRPr="001715C3">
        <w:rPr>
          <w:color w:val="auto"/>
        </w:rPr>
        <w:fldChar w:fldCharType="begin">
          <w:fldData xml:space="preserve">PEVuZE5vdGU+PENpdGU+PEF1dGhvcj5LeXJpdHNpPC9BdXRob3I+PFllYXI+MjAxNzwvWWVhcj48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</w:fldData>
        </w:fldChar>
      </w:r>
      <w:r w:rsidR="002B091A">
        <w:rPr>
          <w:color w:val="auto"/>
        </w:rPr>
        <w:instrText xml:space="preserve"> ADDIN EN.CITE </w:instrText>
      </w:r>
      <w:r w:rsidR="002B091A">
        <w:rPr>
          <w:color w:val="auto"/>
        </w:rPr>
        <w:fldChar w:fldCharType="begin">
          <w:fldData xml:space="preserve">PEVuZE5vdGU+PENpdGU+PEF1dGhvcj5LeXJpdHNpPC9BdXRob3I+PFllYXI+MjAxNzwvWWVhcj48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</w:fldData>
        </w:fldChar>
      </w:r>
      <w:r w:rsidR="002B091A">
        <w:rPr>
          <w:color w:val="auto"/>
        </w:rPr>
        <w:instrText xml:space="preserve"> ADDIN EN.CITE.DATA </w:instrText>
      </w:r>
      <w:r w:rsidR="002B091A">
        <w:rPr>
          <w:color w:val="auto"/>
        </w:rPr>
      </w:r>
      <w:r w:rsidR="002B091A">
        <w:rPr>
          <w:color w:val="auto"/>
        </w:rPr>
        <w:fldChar w:fldCharType="end"/>
      </w:r>
      <w:r w:rsidRPr="001715C3">
        <w:rPr>
          <w:color w:val="auto"/>
        </w:rPr>
      </w:r>
      <w:r w:rsidRPr="001715C3">
        <w:rPr>
          <w:color w:val="auto"/>
        </w:rPr>
        <w:fldChar w:fldCharType="separate"/>
      </w:r>
      <w:r w:rsidR="002B091A" w:rsidRPr="002B091A">
        <w:rPr>
          <w:noProof/>
          <w:color w:val="auto"/>
          <w:vertAlign w:val="superscript"/>
        </w:rPr>
        <w:t>34</w:t>
      </w:r>
      <w:r w:rsidRPr="001715C3">
        <w:rPr>
          <w:color w:val="auto"/>
        </w:rPr>
        <w:fldChar w:fldCharType="end"/>
      </w:r>
      <w:r w:rsidRPr="001715C3">
        <w:rPr>
          <w:color w:val="auto"/>
        </w:rPr>
        <w:t xml:space="preserve"> although, such approaches have not gained widespread adoption. Finally, non-coding RNAs that comprise the bulk of our genome is a challenge to target with </w:t>
      </w:r>
      <w:proofErr w:type="spellStart"/>
      <w:r w:rsidRPr="001715C3">
        <w:rPr>
          <w:color w:val="auto"/>
        </w:rPr>
        <w:t>MOs.</w:t>
      </w:r>
      <w:proofErr w:type="spellEnd"/>
      <w:r w:rsidRPr="001715C3">
        <w:rPr>
          <w:color w:val="auto"/>
        </w:rPr>
        <w:t xml:space="preserve"> MOs have successfully targeted short non-coding RNAs (miRNAs)</w:t>
      </w:r>
      <w:r w:rsidRPr="001715C3">
        <w:rPr>
          <w:color w:val="auto"/>
        </w:rPr>
        <w:fldChar w:fldCharType="begin">
          <w:fldData xml:space="preserve">PEVuZE5vdGU+PENpdGU+PEF1dGhvcj5GbHludDwvQXV0aG9yPjxZZWFyPjIwMTc8L1llYXI+PFJl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</w:fldData>
        </w:fldChar>
      </w:r>
      <w:r w:rsidR="002B091A">
        <w:rPr>
          <w:color w:val="auto"/>
        </w:rPr>
        <w:instrText xml:space="preserve"> ADDIN EN.CITE </w:instrText>
      </w:r>
      <w:r w:rsidR="002B091A">
        <w:rPr>
          <w:color w:val="auto"/>
        </w:rPr>
        <w:fldChar w:fldCharType="begin">
          <w:fldData xml:space="preserve">PEVuZE5vdGU+PENpdGU+PEF1dGhvcj5GbHludDwvQXV0aG9yPjxZZWFyPjIwMTc8L1llYXI+PFJl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</w:fldData>
        </w:fldChar>
      </w:r>
      <w:r w:rsidR="002B091A">
        <w:rPr>
          <w:color w:val="auto"/>
        </w:rPr>
        <w:instrText xml:space="preserve"> ADDIN EN.CITE.DATA </w:instrText>
      </w:r>
      <w:r w:rsidR="002B091A">
        <w:rPr>
          <w:color w:val="auto"/>
        </w:rPr>
      </w:r>
      <w:r w:rsidR="002B091A">
        <w:rPr>
          <w:color w:val="auto"/>
        </w:rPr>
        <w:fldChar w:fldCharType="end"/>
      </w:r>
      <w:r w:rsidRPr="001715C3">
        <w:rPr>
          <w:color w:val="auto"/>
        </w:rPr>
      </w:r>
      <w:r w:rsidRPr="001715C3">
        <w:rPr>
          <w:color w:val="auto"/>
        </w:rPr>
        <w:fldChar w:fldCharType="separate"/>
      </w:r>
      <w:r w:rsidR="002B091A" w:rsidRPr="002B091A">
        <w:rPr>
          <w:noProof/>
          <w:color w:val="auto"/>
          <w:vertAlign w:val="superscript"/>
        </w:rPr>
        <w:t>35</w:t>
      </w:r>
      <w:r w:rsidRPr="001715C3">
        <w:rPr>
          <w:color w:val="auto"/>
        </w:rPr>
        <w:fldChar w:fldCharType="end"/>
      </w:r>
      <w:r w:rsidRPr="001715C3">
        <w:rPr>
          <w:color w:val="auto"/>
        </w:rPr>
        <w:t xml:space="preserve"> but long (&gt;200 bp) non-coding RNAs without translational start site or definitive exon-intron splicing sequence information remains a challenge. </w:t>
      </w:r>
    </w:p>
    <w:p w14:paraId="7A2D5C8E" w14:textId="77777777" w:rsidR="00BD0BDC" w:rsidRPr="001715C3" w:rsidRDefault="00BD0BDC" w:rsidP="00641BF9">
      <w:pPr>
        <w:rPr>
          <w:color w:val="auto"/>
        </w:rPr>
      </w:pPr>
    </w:p>
    <w:p w14:paraId="1FDBCD70" w14:textId="780BDA1D" w:rsidR="007623F6" w:rsidRDefault="002552D7" w:rsidP="00641BF9">
      <w:pPr>
        <w:rPr>
          <w:rFonts w:cstheme="majorBidi"/>
          <w:color w:val="auto"/>
        </w:rPr>
      </w:pPr>
      <w:r>
        <w:rPr>
          <w:color w:val="auto"/>
          <w:shd w:val="clear" w:color="auto" w:fill="FFFFFF"/>
        </w:rPr>
        <w:t xml:space="preserve">In this study, we investigate </w:t>
      </w:r>
      <w:r w:rsidR="00D336FE" w:rsidRPr="001715C3">
        <w:rPr>
          <w:color w:val="auto"/>
          <w:shd w:val="clear" w:color="auto" w:fill="FFFFFF"/>
        </w:rPr>
        <w:t>HAND2</w:t>
      </w:r>
      <w:r>
        <w:rPr>
          <w:color w:val="auto"/>
          <w:shd w:val="clear" w:color="auto" w:fill="FFFFFF"/>
        </w:rPr>
        <w:t>,</w:t>
      </w:r>
      <w:r w:rsidR="00D336FE" w:rsidRPr="001715C3">
        <w:rPr>
          <w:color w:val="auto"/>
          <w:shd w:val="clear" w:color="auto" w:fill="FFFFFF"/>
        </w:rPr>
        <w:t xml:space="preserve"> a transcription</w:t>
      </w:r>
      <w:r w:rsidR="005038E6">
        <w:rPr>
          <w:color w:val="auto"/>
          <w:shd w:val="clear" w:color="auto" w:fill="FFFFFF"/>
        </w:rPr>
        <w:t xml:space="preserve"> factor</w:t>
      </w:r>
      <w:r w:rsidR="00D336FE" w:rsidRPr="001715C3">
        <w:rPr>
          <w:color w:val="auto"/>
          <w:shd w:val="clear" w:color="auto" w:fill="FFFFFF"/>
        </w:rPr>
        <w:t xml:space="preserve"> </w:t>
      </w:r>
      <w:r w:rsidR="008D1A8A" w:rsidRPr="001715C3">
        <w:rPr>
          <w:color w:val="auto"/>
          <w:shd w:val="clear" w:color="auto" w:fill="FFFFFF"/>
        </w:rPr>
        <w:t xml:space="preserve">that </w:t>
      </w:r>
      <w:r w:rsidR="005038E6">
        <w:rPr>
          <w:color w:val="auto"/>
          <w:shd w:val="clear" w:color="auto" w:fill="FFFFFF"/>
        </w:rPr>
        <w:t>regulate</w:t>
      </w:r>
      <w:r w:rsidR="005038E6" w:rsidRPr="001715C3">
        <w:rPr>
          <w:color w:val="auto"/>
          <w:shd w:val="clear" w:color="auto" w:fill="FFFFFF"/>
        </w:rPr>
        <w:t xml:space="preserve">s </w:t>
      </w:r>
      <w:r w:rsidR="00D336FE" w:rsidRPr="001715C3">
        <w:rPr>
          <w:color w:val="auto"/>
          <w:shd w:val="clear" w:color="auto" w:fill="FFFFFF"/>
        </w:rPr>
        <w:t>cardiac development</w:t>
      </w:r>
      <w:r w:rsidR="008D1A8A" w:rsidRPr="001715C3">
        <w:rPr>
          <w:color w:val="auto"/>
          <w:shd w:val="clear" w:color="auto" w:fill="FFFFFF"/>
        </w:rPr>
        <w:t xml:space="preserve">. Its </w:t>
      </w:r>
      <w:r w:rsidR="00D336FE" w:rsidRPr="001715C3">
        <w:rPr>
          <w:color w:val="auto"/>
          <w:shd w:val="clear" w:color="auto" w:fill="FFFFFF"/>
        </w:rPr>
        <w:t xml:space="preserve">expression domain </w:t>
      </w:r>
      <w:r w:rsidR="008D1A8A" w:rsidRPr="001715C3">
        <w:rPr>
          <w:color w:val="auto"/>
          <w:shd w:val="clear" w:color="auto" w:fill="FFFFFF"/>
        </w:rPr>
        <w:t>determin</w:t>
      </w:r>
      <w:r w:rsidR="00BD0BDC">
        <w:rPr>
          <w:color w:val="auto"/>
          <w:shd w:val="clear" w:color="auto" w:fill="FFFFFF"/>
        </w:rPr>
        <w:t>e</w:t>
      </w:r>
      <w:r w:rsidR="008D1A8A" w:rsidRPr="001715C3">
        <w:rPr>
          <w:color w:val="auto"/>
          <w:shd w:val="clear" w:color="auto" w:fill="FFFFFF"/>
        </w:rPr>
        <w:t>s</w:t>
      </w:r>
      <w:r w:rsidR="00D336FE" w:rsidRPr="001715C3">
        <w:rPr>
          <w:color w:val="auto"/>
          <w:shd w:val="clear" w:color="auto" w:fill="FFFFFF"/>
        </w:rPr>
        <w:t xml:space="preserve"> the </w:t>
      </w:r>
      <w:r w:rsidR="00BD0BDC" w:rsidRPr="001715C3">
        <w:rPr>
          <w:color w:val="auto"/>
          <w:shd w:val="clear" w:color="auto" w:fill="FFFFFF"/>
        </w:rPr>
        <w:t>heart</w:t>
      </w:r>
      <w:r w:rsidR="00BD0BDC">
        <w:rPr>
          <w:color w:val="auto"/>
          <w:shd w:val="clear" w:color="auto" w:fill="FFFFFF"/>
        </w:rPr>
        <w:t>-</w:t>
      </w:r>
      <w:r w:rsidR="00D336FE" w:rsidRPr="001715C3">
        <w:rPr>
          <w:color w:val="auto"/>
          <w:shd w:val="clear" w:color="auto" w:fill="FFFFFF"/>
        </w:rPr>
        <w:t xml:space="preserve">forming region in the </w:t>
      </w:r>
      <w:r w:rsidR="008D1A8A" w:rsidRPr="001715C3">
        <w:rPr>
          <w:color w:val="auto"/>
          <w:shd w:val="clear" w:color="auto" w:fill="FFFFFF"/>
        </w:rPr>
        <w:t>anterior lateral plate mesoderm (</w:t>
      </w:r>
      <w:r w:rsidR="00D336FE" w:rsidRPr="001715C3">
        <w:rPr>
          <w:color w:val="auto"/>
          <w:shd w:val="clear" w:color="auto" w:fill="FFFFFF"/>
        </w:rPr>
        <w:t>ALPM</w:t>
      </w:r>
      <w:r w:rsidR="008D1A8A" w:rsidRPr="001715C3">
        <w:rPr>
          <w:color w:val="auto"/>
          <w:shd w:val="clear" w:color="auto" w:fill="FFFFFF"/>
        </w:rPr>
        <w:t>)</w:t>
      </w:r>
      <w:r w:rsidR="00D336FE" w:rsidRPr="001715C3">
        <w:rPr>
          <w:color w:val="auto"/>
          <w:shd w:val="clear" w:color="auto" w:fill="FFFFFF"/>
        </w:rPr>
        <w:fldChar w:fldCharType="begin">
          <w:fldData xml:space="preserve">PEVuZE5vdGU+PENpdGU+PEF1dGhvcj5TY2hvZW5lYmVjazwvQXV0aG9yPjxZZWFyPjIwMDc8L1ll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</w:fldData>
        </w:fldChar>
      </w:r>
      <w:r w:rsidR="002B091A">
        <w:rPr>
          <w:color w:val="auto"/>
          <w:shd w:val="clear" w:color="auto" w:fill="FFFFFF"/>
        </w:rPr>
        <w:instrText xml:space="preserve"> ADDIN EN.CITE </w:instrText>
      </w:r>
      <w:r w:rsidR="002B091A">
        <w:rPr>
          <w:color w:val="auto"/>
          <w:shd w:val="clear" w:color="auto" w:fill="FFFFFF"/>
        </w:rPr>
        <w:fldChar w:fldCharType="begin">
          <w:fldData xml:space="preserve">PEVuZE5vdGU+PENpdGU+PEF1dGhvcj5TY2hvZW5lYmVjazwvQXV0aG9yPjxZZWFyPjIwMDc8L1ll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</w:fldData>
        </w:fldChar>
      </w:r>
      <w:r w:rsidR="002B091A">
        <w:rPr>
          <w:color w:val="auto"/>
          <w:shd w:val="clear" w:color="auto" w:fill="FFFFFF"/>
        </w:rPr>
        <w:instrText xml:space="preserve"> ADDIN EN.CITE.DATA </w:instrText>
      </w:r>
      <w:r w:rsidR="002B091A">
        <w:rPr>
          <w:color w:val="auto"/>
          <w:shd w:val="clear" w:color="auto" w:fill="FFFFFF"/>
        </w:rPr>
      </w:r>
      <w:r w:rsidR="002B091A">
        <w:rPr>
          <w:color w:val="auto"/>
          <w:shd w:val="clear" w:color="auto" w:fill="FFFFFF"/>
        </w:rPr>
        <w:fldChar w:fldCharType="end"/>
      </w:r>
      <w:r w:rsidR="00D336FE" w:rsidRPr="001715C3">
        <w:rPr>
          <w:color w:val="auto"/>
          <w:shd w:val="clear" w:color="auto" w:fill="FFFFFF"/>
        </w:rPr>
      </w:r>
      <w:r w:rsidR="00D336FE" w:rsidRPr="001715C3">
        <w:rPr>
          <w:color w:val="auto"/>
          <w:shd w:val="clear" w:color="auto" w:fill="FFFFFF"/>
        </w:rPr>
        <w:fldChar w:fldCharType="separate"/>
      </w:r>
      <w:r w:rsidR="002B091A" w:rsidRPr="002B091A">
        <w:rPr>
          <w:noProof/>
          <w:color w:val="auto"/>
          <w:shd w:val="clear" w:color="auto" w:fill="FFFFFF"/>
          <w:vertAlign w:val="superscript"/>
        </w:rPr>
        <w:t>36-38</w:t>
      </w:r>
      <w:r w:rsidR="00D336FE" w:rsidRPr="001715C3">
        <w:rPr>
          <w:color w:val="auto"/>
          <w:shd w:val="clear" w:color="auto" w:fill="FFFFFF"/>
        </w:rPr>
        <w:fldChar w:fldCharType="end"/>
      </w:r>
      <w:r w:rsidR="00D336FE" w:rsidRPr="001715C3">
        <w:rPr>
          <w:color w:val="auto"/>
          <w:shd w:val="clear" w:color="auto" w:fill="FFFFFF"/>
        </w:rPr>
        <w:t>. HAND2 has an early impact on cardiac progenitor cells formation</w:t>
      </w:r>
      <w:r w:rsidR="00BD0BDC">
        <w:rPr>
          <w:color w:val="auto"/>
          <w:shd w:val="clear" w:color="auto" w:fill="FFFFFF"/>
        </w:rPr>
        <w:t>;</w:t>
      </w:r>
      <w:r w:rsidR="00BD0BDC" w:rsidRPr="001715C3">
        <w:rPr>
          <w:color w:val="auto"/>
          <w:shd w:val="clear" w:color="auto" w:fill="FFFFFF"/>
        </w:rPr>
        <w:t xml:space="preserve"> </w:t>
      </w:r>
      <w:r w:rsidR="008D1A8A" w:rsidRPr="001715C3">
        <w:rPr>
          <w:color w:val="auto"/>
          <w:shd w:val="clear" w:color="auto" w:fill="FFFFFF"/>
        </w:rPr>
        <w:t>consequently</w:t>
      </w:r>
      <w:r w:rsidR="00BD0BDC">
        <w:rPr>
          <w:color w:val="auto"/>
          <w:shd w:val="clear" w:color="auto" w:fill="FFFFFF"/>
        </w:rPr>
        <w:t>,</w:t>
      </w:r>
      <w:r w:rsidR="008D1A8A" w:rsidRPr="001715C3">
        <w:rPr>
          <w:color w:val="auto"/>
          <w:shd w:val="clear" w:color="auto" w:fill="FFFFFF"/>
        </w:rPr>
        <w:t xml:space="preserve"> </w:t>
      </w:r>
      <w:r w:rsidR="00D336FE" w:rsidRPr="001715C3">
        <w:rPr>
          <w:rFonts w:cstheme="majorBidi"/>
          <w:color w:val="auto"/>
        </w:rPr>
        <w:t xml:space="preserve">HAND2 knockdown embryos were used as a positive control </w:t>
      </w:r>
      <w:r w:rsidR="008D1A8A" w:rsidRPr="001715C3">
        <w:rPr>
          <w:rFonts w:cstheme="majorBidi"/>
          <w:color w:val="auto"/>
        </w:rPr>
        <w:t xml:space="preserve">to assess </w:t>
      </w:r>
      <w:r w:rsidR="00BD0BDC" w:rsidRPr="001715C3">
        <w:rPr>
          <w:rFonts w:cstheme="majorBidi"/>
          <w:color w:val="auto"/>
        </w:rPr>
        <w:t>defect</w:t>
      </w:r>
      <w:r w:rsidR="00BD0BDC">
        <w:rPr>
          <w:rFonts w:cstheme="majorBidi"/>
          <w:color w:val="auto"/>
        </w:rPr>
        <w:t>ive</w:t>
      </w:r>
      <w:r w:rsidR="00BD0BDC" w:rsidRPr="001715C3">
        <w:rPr>
          <w:rFonts w:cstheme="majorBidi"/>
          <w:color w:val="auto"/>
        </w:rPr>
        <w:t xml:space="preserve"> </w:t>
      </w:r>
      <w:r w:rsidR="008D1A8A" w:rsidRPr="001715C3">
        <w:rPr>
          <w:rFonts w:cstheme="majorBidi"/>
          <w:color w:val="auto"/>
        </w:rPr>
        <w:t>heart development</w:t>
      </w:r>
      <w:r w:rsidR="00D336FE" w:rsidRPr="001715C3">
        <w:rPr>
          <w:rFonts w:cstheme="majorBidi"/>
          <w:color w:val="auto"/>
        </w:rPr>
        <w:t>.</w:t>
      </w:r>
      <w:r w:rsidR="008D1A8A" w:rsidRPr="001715C3">
        <w:rPr>
          <w:rFonts w:cstheme="majorBidi"/>
          <w:color w:val="auto"/>
        </w:rPr>
        <w:t xml:space="preserve"> T</w:t>
      </w:r>
      <w:r w:rsidR="00D336FE" w:rsidRPr="001715C3">
        <w:rPr>
          <w:rFonts w:cstheme="majorBidi"/>
          <w:color w:val="auto"/>
        </w:rPr>
        <w:t>o</w:t>
      </w:r>
      <w:r w:rsidR="00D336FE" w:rsidRPr="001715C3">
        <w:rPr>
          <w:rFonts w:cstheme="majorBidi"/>
          <w:color w:val="auto"/>
          <w:shd w:val="clear" w:color="auto" w:fill="FFFFFF"/>
        </w:rPr>
        <w:t xml:space="preserve"> examine the involvement of </w:t>
      </w:r>
      <w:r w:rsidR="00D336FE" w:rsidRPr="001715C3">
        <w:rPr>
          <w:color w:val="auto"/>
          <w:shd w:val="clear" w:color="auto" w:fill="FFFFFF"/>
        </w:rPr>
        <w:t>HAND2</w:t>
      </w:r>
      <w:r w:rsidR="00D336FE" w:rsidRPr="001715C3">
        <w:rPr>
          <w:rFonts w:cstheme="majorBidi"/>
          <w:color w:val="auto"/>
          <w:shd w:val="clear" w:color="auto" w:fill="FFFFFF"/>
        </w:rPr>
        <w:t xml:space="preserve"> in </w:t>
      </w:r>
      <w:r w:rsidR="00D336FE" w:rsidRPr="001715C3">
        <w:rPr>
          <w:rFonts w:cstheme="majorBidi"/>
          <w:color w:val="auto"/>
        </w:rPr>
        <w:t>zebrafish</w:t>
      </w:r>
      <w:r w:rsidR="00D336FE" w:rsidRPr="001715C3">
        <w:rPr>
          <w:rFonts w:cstheme="majorBidi"/>
          <w:color w:val="auto"/>
          <w:shd w:val="clear" w:color="auto" w:fill="FFFFFF"/>
        </w:rPr>
        <w:t xml:space="preserve"> embryonic </w:t>
      </w:r>
      <w:r w:rsidR="008D1A8A" w:rsidRPr="001715C3">
        <w:rPr>
          <w:rFonts w:cstheme="majorBidi"/>
          <w:color w:val="auto"/>
          <w:shd w:val="clear" w:color="auto" w:fill="FFFFFF"/>
        </w:rPr>
        <w:t xml:space="preserve">heart </w:t>
      </w:r>
      <w:r w:rsidR="00D336FE" w:rsidRPr="001715C3">
        <w:rPr>
          <w:rFonts w:cstheme="majorBidi"/>
          <w:color w:val="auto"/>
          <w:shd w:val="clear" w:color="auto" w:fill="FFFFFF"/>
        </w:rPr>
        <w:t xml:space="preserve">development, </w:t>
      </w:r>
      <w:r w:rsidR="008D1A8A" w:rsidRPr="001715C3">
        <w:rPr>
          <w:rFonts w:cstheme="majorBidi"/>
          <w:color w:val="auto"/>
          <w:shd w:val="clear" w:color="auto" w:fill="FFFFFF"/>
        </w:rPr>
        <w:t xml:space="preserve">its </w:t>
      </w:r>
      <w:r w:rsidR="00D336FE" w:rsidRPr="001715C3">
        <w:rPr>
          <w:rFonts w:cstheme="majorBidi"/>
          <w:color w:val="auto"/>
          <w:shd w:val="clear" w:color="auto" w:fill="FFFFFF"/>
        </w:rPr>
        <w:t xml:space="preserve">translation </w:t>
      </w:r>
      <w:r w:rsidR="008D1A8A" w:rsidRPr="001715C3">
        <w:rPr>
          <w:rFonts w:cstheme="majorBidi"/>
          <w:color w:val="auto"/>
          <w:shd w:val="clear" w:color="auto" w:fill="FFFFFF"/>
        </w:rPr>
        <w:t xml:space="preserve">was </w:t>
      </w:r>
      <w:r w:rsidR="008D1A8A" w:rsidRPr="001715C3">
        <w:rPr>
          <w:color w:val="auto"/>
        </w:rPr>
        <w:t xml:space="preserve">interrupted </w:t>
      </w:r>
      <w:r w:rsidR="00D336FE" w:rsidRPr="001715C3">
        <w:rPr>
          <w:rFonts w:cstheme="majorBidi"/>
          <w:color w:val="auto"/>
          <w:shd w:val="clear" w:color="auto" w:fill="FFFFFF"/>
        </w:rPr>
        <w:t>using antisense MO</w:t>
      </w:r>
      <w:r w:rsidR="008D1A8A" w:rsidRPr="001715C3">
        <w:rPr>
          <w:rFonts w:cstheme="majorBidi"/>
          <w:color w:val="auto"/>
          <w:shd w:val="clear" w:color="auto" w:fill="FFFFFF"/>
        </w:rPr>
        <w:t xml:space="preserve"> that </w:t>
      </w:r>
      <w:r w:rsidR="008D1A8A" w:rsidRPr="001715C3">
        <w:rPr>
          <w:rFonts w:cstheme="majorBidi"/>
          <w:color w:val="auto"/>
        </w:rPr>
        <w:t>was</w:t>
      </w:r>
      <w:r w:rsidR="00D336FE" w:rsidRPr="001715C3">
        <w:rPr>
          <w:rFonts w:cstheme="majorBidi"/>
          <w:color w:val="auto"/>
        </w:rPr>
        <w:t xml:space="preserve"> designed to target the 5’ </w:t>
      </w:r>
      <w:r w:rsidR="004B3493" w:rsidRPr="001715C3">
        <w:rPr>
          <w:rFonts w:cstheme="majorBidi"/>
          <w:color w:val="auto"/>
        </w:rPr>
        <w:t>untranslated region (</w:t>
      </w:r>
      <w:r w:rsidR="00D336FE" w:rsidRPr="001715C3">
        <w:rPr>
          <w:rFonts w:cstheme="majorBidi"/>
          <w:color w:val="auto"/>
        </w:rPr>
        <w:t>UTR</w:t>
      </w:r>
      <w:r w:rsidR="004B3493" w:rsidRPr="001715C3">
        <w:rPr>
          <w:rFonts w:cstheme="majorBidi"/>
          <w:color w:val="auto"/>
        </w:rPr>
        <w:t>)</w:t>
      </w:r>
      <w:r w:rsidR="00D336FE" w:rsidRPr="001715C3">
        <w:rPr>
          <w:rFonts w:cstheme="majorBidi"/>
          <w:i/>
          <w:iCs/>
          <w:color w:val="auto"/>
        </w:rPr>
        <w:t xml:space="preserve">. </w:t>
      </w:r>
      <w:r w:rsidR="007623F6" w:rsidRPr="001715C3">
        <w:rPr>
          <w:rFonts w:cstheme="majorBidi"/>
          <w:color w:val="auto"/>
        </w:rPr>
        <w:t xml:space="preserve">The lack of evidence describing the optimal concentration of MO required for </w:t>
      </w:r>
      <w:r w:rsidR="007623F6" w:rsidRPr="001715C3">
        <w:rPr>
          <w:color w:val="auto"/>
          <w:shd w:val="clear" w:color="auto" w:fill="FFFFFF"/>
        </w:rPr>
        <w:t>HAND2</w:t>
      </w:r>
      <w:r w:rsidR="007623F6" w:rsidRPr="001715C3">
        <w:rPr>
          <w:rFonts w:cstheme="majorBidi"/>
          <w:color w:val="auto"/>
        </w:rPr>
        <w:t xml:space="preserve"> silencing in zebrafish necessitated the optimization of the MO dosage</w:t>
      </w:r>
      <w:r w:rsidR="004B3493" w:rsidRPr="001715C3">
        <w:rPr>
          <w:rFonts w:cstheme="majorBidi"/>
          <w:color w:val="auto"/>
        </w:rPr>
        <w:t>.</w:t>
      </w:r>
    </w:p>
    <w:p w14:paraId="3DC85696" w14:textId="77777777" w:rsidR="00BD0BDC" w:rsidRPr="001715C3" w:rsidRDefault="00BD0BDC" w:rsidP="00641BF9">
      <w:pPr>
        <w:rPr>
          <w:rFonts w:cstheme="majorBidi"/>
          <w:color w:val="auto"/>
        </w:rPr>
      </w:pPr>
    </w:p>
    <w:p w14:paraId="5C207314" w14:textId="53BA3DF1" w:rsidR="00A940E9" w:rsidRDefault="00A940E9" w:rsidP="00641BF9">
      <w:pPr>
        <w:tabs>
          <w:tab w:val="left" w:pos="8370"/>
        </w:tabs>
        <w:rPr>
          <w:rFonts w:asciiTheme="minorHAnsi" w:hAnsiTheme="minorHAnsi" w:cstheme="minorHAnsi"/>
          <w:color w:val="auto"/>
        </w:rPr>
      </w:pPr>
      <w:r w:rsidRPr="001715C3">
        <w:rPr>
          <w:rFonts w:cstheme="majorBidi"/>
          <w:color w:val="auto"/>
        </w:rPr>
        <w:t xml:space="preserve">Zebrafish injected with scrambled MO had </w:t>
      </w:r>
      <w:r w:rsidR="00BD0BDC">
        <w:rPr>
          <w:rFonts w:cstheme="majorBidi"/>
          <w:color w:val="auto"/>
        </w:rPr>
        <w:t xml:space="preserve">a </w:t>
      </w:r>
      <w:r w:rsidRPr="001715C3">
        <w:rPr>
          <w:rFonts w:cstheme="majorBidi"/>
          <w:color w:val="auto"/>
        </w:rPr>
        <w:t xml:space="preserve">similar survival percentage as compared to un-injected embryos. This finding rules out any embryo lethality attributed to damage from the morpholino injection solution.  However, the low survival percentage before 12 </w:t>
      </w:r>
      <w:r w:rsidRPr="001715C3">
        <w:rPr>
          <w:rFonts w:cstheme="majorBidi"/>
          <w:noProof/>
          <w:color w:val="auto"/>
        </w:rPr>
        <w:t>hpf</w:t>
      </w:r>
      <w:r w:rsidRPr="001715C3">
        <w:rPr>
          <w:rFonts w:cstheme="majorBidi"/>
          <w:color w:val="auto"/>
        </w:rPr>
        <w:t xml:space="preserve"> could </w:t>
      </w:r>
      <w:r w:rsidRPr="001715C3">
        <w:rPr>
          <w:rFonts w:cstheme="majorBidi"/>
          <w:noProof/>
          <w:color w:val="auto"/>
        </w:rPr>
        <w:t>be attributed</w:t>
      </w:r>
      <w:r w:rsidRPr="001715C3">
        <w:rPr>
          <w:rFonts w:cstheme="majorBidi"/>
          <w:color w:val="auto"/>
        </w:rPr>
        <w:t xml:space="preserve"> to the injection of unfertilized embryos. </w:t>
      </w:r>
      <w:r w:rsidRPr="001715C3">
        <w:rPr>
          <w:rFonts w:asciiTheme="minorHAnsi" w:hAnsiTheme="minorHAnsi" w:cstheme="minorHAnsi"/>
          <w:color w:val="auto"/>
        </w:rPr>
        <w:t>Several concentra</w:t>
      </w:r>
      <w:r w:rsidR="00BD0BDC">
        <w:rPr>
          <w:rFonts w:asciiTheme="minorHAnsi" w:hAnsiTheme="minorHAnsi" w:cstheme="minorHAnsi"/>
          <w:color w:val="auto"/>
        </w:rPr>
        <w:t>t</w:t>
      </w:r>
      <w:r w:rsidRPr="001715C3">
        <w:rPr>
          <w:rFonts w:asciiTheme="minorHAnsi" w:hAnsiTheme="minorHAnsi" w:cstheme="minorHAnsi"/>
          <w:color w:val="auto"/>
        </w:rPr>
        <w:t xml:space="preserve">ions were tested to ascertain the optimal dosage in which knockdown </w:t>
      </w:r>
      <w:r w:rsidRPr="001715C3">
        <w:rPr>
          <w:rFonts w:asciiTheme="minorHAnsi" w:hAnsiTheme="minorHAnsi" w:cstheme="minorHAnsi"/>
          <w:noProof/>
          <w:color w:val="auto"/>
        </w:rPr>
        <w:t xml:space="preserve">would be achieved while </w:t>
      </w:r>
      <w:r w:rsidRPr="001715C3">
        <w:rPr>
          <w:rFonts w:asciiTheme="minorHAnsi" w:hAnsiTheme="minorHAnsi" w:cstheme="minorHAnsi"/>
          <w:color w:val="auto"/>
        </w:rPr>
        <w:t xml:space="preserve">maintaining the </w:t>
      </w:r>
      <w:r w:rsidRPr="001715C3">
        <w:rPr>
          <w:rFonts w:asciiTheme="minorHAnsi" w:hAnsiTheme="minorHAnsi" w:cstheme="minorHAnsi"/>
          <w:color w:val="auto"/>
        </w:rPr>
        <w:lastRenderedPageBreak/>
        <w:t xml:space="preserve">normal development of the fish. Fish should appear healthy and </w:t>
      </w:r>
      <w:r w:rsidRPr="001715C3">
        <w:rPr>
          <w:rFonts w:asciiTheme="minorHAnsi" w:hAnsiTheme="minorHAnsi" w:cstheme="minorHAnsi"/>
          <w:noProof/>
          <w:color w:val="auto"/>
        </w:rPr>
        <w:t xml:space="preserve">not developmentally stunted, which would indicate a delicate balance </w:t>
      </w:r>
      <w:r w:rsidRPr="001715C3">
        <w:rPr>
          <w:color w:val="auto"/>
        </w:rPr>
        <w:t>between phenotypic ‘signal’ versus off-target ‘noise has been obtained</w:t>
      </w:r>
      <w:r w:rsidRPr="001715C3">
        <w:rPr>
          <w:color w:val="auto"/>
        </w:rPr>
        <w:fldChar w:fldCharType="begin"/>
      </w:r>
      <w:r w:rsidR="005760C2">
        <w:rPr>
          <w:color w:val="auto"/>
        </w:rPr>
        <w:instrText xml:space="preserve"> ADDIN EN.CITE &lt;EndNote&gt;&lt;Cite&gt;&lt;Author&gt;Stainier&lt;/Author&gt;&lt;Year&gt;2017&lt;/Year&gt;&lt;RecNum&gt;1658&lt;/RecNum&gt;&lt;DisplayText&gt;&lt;style face="superscript"&gt;3&lt;/style&gt;&lt;/DisplayText&gt;&lt;record&gt;&lt;rec-number&gt;1658&lt;/rec-number&gt;&lt;foreign-keys&gt;&lt;key app="EN" db-id="ersxvtd9ir5fpwe9er8pvwsca0rwr292xdfv" timestamp="1636891277"&gt;1658&lt;/key&gt;&lt;/foreign-keys&gt;&lt;ref-type name="Journal Article"&gt;17&lt;/ref-type&gt;&lt;contributors&gt;&lt;authors&gt;&lt;author&gt;Stainier, Didier YR&lt;/author&gt;&lt;author&gt;Raz, Erez&lt;/author&gt;&lt;author&gt;Lawson, Nathan D&lt;/author&gt;&lt;author&gt;Ekker, Stephen C&lt;/author&gt;&lt;author&gt;Burdine, Rebecca D&lt;/author&gt;&lt;author&gt;Eisen, Judith S&lt;/author&gt;&lt;author&gt;Ingham, Philip W&lt;/author&gt;&lt;author&gt;Schulte-Merker, Stefan&lt;/author&gt;&lt;author&gt;Yelon, Deborah&lt;/author&gt;&lt;author&gt;Weinstein, Brant M&lt;/author&gt;&lt;/authors&gt;&lt;/contributors&gt;&lt;titles&gt;&lt;title&gt;Guidelines for morpholino use in zebrafish&lt;/title&gt;&lt;secondary-title&gt;PLoS genetics&lt;/secondary-title&gt;&lt;/titles&gt;&lt;periodical&gt;&lt;full-title&gt;PLoS genetics&lt;/full-title&gt;&lt;/periodical&gt;&lt;pages&gt;e1007000&lt;/pages&gt;&lt;volume&gt;13&lt;/volume&gt;&lt;number&gt;10&lt;/number&gt;&lt;dates&gt;&lt;year&gt;2017&lt;/year&gt;&lt;/dates&gt;&lt;isbn&gt;1553-7390&lt;/isbn&gt;&lt;urls&gt;&lt;/urls&gt;&lt;/record&gt;&lt;/Cite&gt;&lt;/EndNote&gt;</w:instrText>
      </w:r>
      <w:r w:rsidRPr="001715C3">
        <w:rPr>
          <w:color w:val="auto"/>
        </w:rPr>
        <w:fldChar w:fldCharType="separate"/>
      </w:r>
      <w:r w:rsidR="005760C2" w:rsidRPr="005760C2">
        <w:rPr>
          <w:noProof/>
          <w:color w:val="auto"/>
          <w:vertAlign w:val="superscript"/>
        </w:rPr>
        <w:t>3</w:t>
      </w:r>
      <w:r w:rsidRPr="001715C3">
        <w:rPr>
          <w:color w:val="auto"/>
        </w:rPr>
        <w:fldChar w:fldCharType="end"/>
      </w:r>
      <w:r w:rsidRPr="001715C3">
        <w:rPr>
          <w:rFonts w:asciiTheme="minorHAnsi" w:hAnsiTheme="minorHAnsi" w:cstheme="minorHAnsi"/>
          <w:color w:val="auto"/>
        </w:rPr>
        <w:t xml:space="preserve">.  </w:t>
      </w:r>
      <w:r w:rsidRPr="001715C3">
        <w:rPr>
          <w:rFonts w:asciiTheme="minorHAnsi" w:hAnsiTheme="minorHAnsi" w:cstheme="minorHAnsi"/>
          <w:noProof/>
          <w:color w:val="auto"/>
        </w:rPr>
        <w:t xml:space="preserve">For </w:t>
      </w:r>
      <w:r w:rsidRPr="001715C3">
        <w:rPr>
          <w:rFonts w:asciiTheme="minorHAnsi" w:hAnsiTheme="minorHAnsi" w:cstheme="minorHAnsi"/>
          <w:color w:val="auto"/>
        </w:rPr>
        <w:t xml:space="preserve">clarity, only the optimum amount used </w:t>
      </w:r>
      <w:r w:rsidRPr="001715C3">
        <w:rPr>
          <w:rFonts w:asciiTheme="minorHAnsi" w:hAnsiTheme="minorHAnsi" w:cstheme="minorHAnsi"/>
          <w:noProof/>
          <w:color w:val="auto"/>
        </w:rPr>
        <w:t>is shown</w:t>
      </w:r>
      <w:r w:rsidRPr="001715C3">
        <w:rPr>
          <w:rFonts w:asciiTheme="minorHAnsi" w:hAnsiTheme="minorHAnsi" w:cstheme="minorHAnsi"/>
          <w:color w:val="auto"/>
        </w:rPr>
        <w:t xml:space="preserve"> in </w:t>
      </w:r>
      <w:r w:rsidR="00BD0BDC" w:rsidRPr="001715C3">
        <w:rPr>
          <w:rFonts w:asciiTheme="minorHAnsi" w:hAnsiTheme="minorHAnsi" w:cstheme="minorHAnsi"/>
          <w:b/>
          <w:bCs/>
          <w:color w:val="auto"/>
        </w:rPr>
        <w:t>F</w:t>
      </w:r>
      <w:r w:rsidRPr="001715C3">
        <w:rPr>
          <w:rFonts w:asciiTheme="minorHAnsi" w:hAnsiTheme="minorHAnsi" w:cstheme="minorHAnsi"/>
          <w:b/>
          <w:bCs/>
          <w:color w:val="auto"/>
        </w:rPr>
        <w:t>igure 6</w:t>
      </w:r>
      <w:r w:rsidRPr="001715C3">
        <w:rPr>
          <w:rFonts w:asciiTheme="minorHAnsi" w:hAnsiTheme="minorHAnsi" w:cstheme="minorHAnsi"/>
          <w:color w:val="auto"/>
        </w:rPr>
        <w:t>.</w:t>
      </w:r>
    </w:p>
    <w:p w14:paraId="7AE35CA7" w14:textId="77777777" w:rsidR="00BD0BDC" w:rsidRPr="001715C3" w:rsidRDefault="00BD0BDC" w:rsidP="00641BF9">
      <w:pPr>
        <w:tabs>
          <w:tab w:val="left" w:pos="8370"/>
        </w:tabs>
        <w:rPr>
          <w:rFonts w:asciiTheme="minorHAnsi" w:hAnsiTheme="minorHAnsi" w:cstheme="minorHAnsi"/>
          <w:color w:val="auto"/>
        </w:rPr>
      </w:pPr>
    </w:p>
    <w:p w14:paraId="63EBB828" w14:textId="02391D00" w:rsidR="00A940E9" w:rsidRDefault="00A940E9" w:rsidP="00641BF9">
      <w:pPr>
        <w:rPr>
          <w:rFonts w:cstheme="majorBidi"/>
          <w:color w:val="auto"/>
        </w:rPr>
      </w:pPr>
      <w:r w:rsidRPr="001715C3">
        <w:rPr>
          <w:rFonts w:eastAsiaTheme="minorEastAsia" w:cstheme="majorBidi"/>
          <w:color w:val="auto"/>
        </w:rPr>
        <w:t>After successfully optimizing the condition for MO injection, we further examined whether HAND2 knockdown affected heart function. Cardiac defects in HAND2 knockdown zebrafish embryos generally manifested as pericardial edema and faulty circulation at an early stage</w:t>
      </w:r>
      <w:r w:rsidRPr="001715C3">
        <w:rPr>
          <w:rFonts w:eastAsiaTheme="minorEastAsia" w:cstheme="majorBidi"/>
          <w:color w:val="auto"/>
        </w:rPr>
        <w:fldChar w:fldCharType="begin"/>
      </w:r>
      <w:r w:rsidR="002B091A">
        <w:rPr>
          <w:rFonts w:eastAsiaTheme="minorEastAsia" w:cstheme="majorBidi"/>
          <w:color w:val="auto"/>
        </w:rPr>
        <w:instrText xml:space="preserve"> ADDIN EN.CITE &lt;EndNote&gt;&lt;Cite&gt;&lt;Author&gt;Miura&lt;/Author&gt;&lt;Year&gt;2011&lt;/Year&gt;&lt;RecNum&gt;511&lt;/RecNum&gt;&lt;DisplayText&gt;&lt;style face="superscript"&gt;39&lt;/style&gt;&lt;/DisplayText&gt;&lt;record&gt;&lt;rec-number&gt;511&lt;/rec-number&gt;&lt;foreign-keys&gt;&lt;key app="EN" db-id="ersxvtd9ir5fpwe9er8pvwsca0rwr292xdfv" timestamp="1570563432"&gt;511&lt;/key&gt;&lt;/foreign-keys&gt;&lt;ref-type name="Book Section"&gt;5&lt;/ref-type&gt;&lt;contributors&gt;&lt;authors&gt;&lt;author&gt;Miura, Grant I&lt;/author&gt;&lt;author&gt;Yelon, Deborah&lt;/author&gt;&lt;/authors&gt;&lt;/contributors&gt;&lt;titles&gt;&lt;title&gt;A guide to analysis of cardiac phenotypes in the zebrafish embryo&lt;/title&gt;&lt;secondary-title&gt;Methods in cell biology&lt;/secondary-title&gt;&lt;/titles&gt;&lt;periodical&gt;&lt;full-title&gt;Methods in cell biology&lt;/full-title&gt;&lt;/periodical&gt;&lt;pages&gt;161-180&lt;/pages&gt;&lt;volume&gt;101&lt;/volume&gt;&lt;dates&gt;&lt;year&gt;2011&lt;/year&gt;&lt;/dates&gt;&lt;publisher&gt;Elsevier&lt;/publisher&gt;&lt;isbn&gt;0091-679X&lt;/isbn&gt;&lt;urls&gt;&lt;/urls&gt;&lt;/record&gt;&lt;/Cite&gt;&lt;/EndNote&gt;</w:instrText>
      </w:r>
      <w:r w:rsidRPr="001715C3">
        <w:rPr>
          <w:rFonts w:eastAsiaTheme="minorEastAsia" w:cstheme="majorBidi"/>
          <w:color w:val="auto"/>
        </w:rPr>
        <w:fldChar w:fldCharType="separate"/>
      </w:r>
      <w:r w:rsidR="002B091A" w:rsidRPr="002B091A">
        <w:rPr>
          <w:rFonts w:eastAsiaTheme="minorEastAsia" w:cstheme="majorBidi"/>
          <w:noProof/>
          <w:color w:val="auto"/>
          <w:vertAlign w:val="superscript"/>
        </w:rPr>
        <w:t>39</w:t>
      </w:r>
      <w:r w:rsidRPr="001715C3">
        <w:rPr>
          <w:rFonts w:eastAsiaTheme="minorEastAsia" w:cstheme="majorBidi"/>
          <w:color w:val="auto"/>
        </w:rPr>
        <w:fldChar w:fldCharType="end"/>
      </w:r>
      <w:r w:rsidRPr="001715C3">
        <w:rPr>
          <w:rFonts w:eastAsiaTheme="minorEastAsia" w:cstheme="majorBidi"/>
          <w:color w:val="auto"/>
        </w:rPr>
        <w:t xml:space="preserve">. For functional analysis, we began with studying heart rate, as it is an important factor for </w:t>
      </w:r>
      <w:r w:rsidR="00BD0BDC">
        <w:rPr>
          <w:rFonts w:eastAsiaTheme="minorEastAsia" w:cstheme="majorBidi"/>
          <w:color w:val="auto"/>
        </w:rPr>
        <w:t xml:space="preserve">the </w:t>
      </w:r>
      <w:r w:rsidRPr="001715C3">
        <w:rPr>
          <w:rFonts w:eastAsiaTheme="minorEastAsia" w:cstheme="majorBidi"/>
          <w:color w:val="auto"/>
        </w:rPr>
        <w:t>assessment of pathological heart function in zebrafish</w:t>
      </w:r>
      <w:r w:rsidRPr="001715C3">
        <w:rPr>
          <w:rFonts w:eastAsiaTheme="minorEastAsia" w:cstheme="majorBidi"/>
          <w:color w:val="auto"/>
        </w:rPr>
        <w:fldChar w:fldCharType="begin"/>
      </w:r>
      <w:r w:rsidR="002B091A">
        <w:rPr>
          <w:rFonts w:eastAsiaTheme="minorEastAsia" w:cstheme="majorBidi"/>
          <w:color w:val="auto"/>
        </w:rPr>
        <w:instrText xml:space="preserve"> ADDIN EN.CITE &lt;EndNote&gt;&lt;Cite&gt;&lt;Author&gt;De Luca&lt;/Author&gt;&lt;Year&gt;2014&lt;/Year&gt;&lt;RecNum&gt;896&lt;/RecNum&gt;&lt;DisplayText&gt;&lt;style face="superscript"&gt;27,40&lt;/style&gt;&lt;/DisplayText&gt;&lt;record&gt;&lt;rec-number&gt;896&lt;/rec-number&gt;&lt;foreign-keys&gt;&lt;key app="EN" db-id="ersxvtd9ir5fpwe9er8pvwsca0rwr292xdfv" timestamp="1570563464"&gt;896&lt;/key&gt;&lt;/foreign-keys&gt;&lt;ref-type name="Journal Article"&gt;17&lt;/ref-type&gt;&lt;contributors&gt;&lt;authors&gt;&lt;author&gt;De Luca, Elisa&lt;/author&gt;&lt;author&gt;Zaccaria, Gian Maria&lt;/author&gt;&lt;author&gt;Hadhoud, Marwa&lt;/author&gt;&lt;author&gt;Rizzo, Giovanna&lt;/author&gt;&lt;author&gt;Ponzini, Raffaele&lt;/author&gt;&lt;author&gt;Morbiducci, Umberto&lt;/author&gt;&lt;author&gt;Santoro, Massimo Mattia&lt;/author&gt;&lt;/authors&gt;&lt;/contributors&gt;&lt;titles&gt;&lt;title&gt;ZebraBeat: a flexible platform for the analysis of the cardiac rate in zebrafish embryos&lt;/title&gt;&lt;secondary-title&gt;Scientific reports&lt;/secondary-title&gt;&lt;/titles&gt;&lt;periodical&gt;&lt;full-title&gt;Scientific reports&lt;/full-title&gt;&lt;/periodical&gt;&lt;pages&gt;4898&lt;/pages&gt;&lt;volume&gt;4&lt;/volume&gt;&lt;dates&gt;&lt;year&gt;2014&lt;/year&gt;&lt;/dates&gt;&lt;isbn&gt;2045-2322&lt;/isbn&gt;&lt;urls&gt;&lt;/urls&gt;&lt;/record&gt;&lt;/Cite&gt;&lt;Cite&gt;&lt;Author&gt;Benslimane&lt;/Author&gt;&lt;Year&gt;2020&lt;/Year&gt;&lt;RecNum&gt;1645&lt;/RecNum&gt;&lt;record&gt;&lt;rec-number&gt;1645&lt;/rec-number&gt;&lt;foreign-keys&gt;&lt;key app="EN" db-id="ersxvtd9ir5fpwe9er8pvwsca0rwr292xdfv" timestamp="1635195291"&gt;1645&lt;/key&gt;&lt;/foreign-keys&gt;&lt;ref-type name="Journal Article"&gt;17&lt;/ref-type&gt;&lt;contributors&gt;&lt;authors&gt;&lt;author&gt;Benslimane, Fatiha M&lt;/author&gt;&lt;author&gt;Zakaria, Zain Z&lt;/author&gt;&lt;author&gt;Shurbaji, Samar&lt;/author&gt;&lt;author&gt;Abdelrasool, Mahmoud Khatib Ali&lt;/author&gt;&lt;author&gt;Al-Badr, Mashael Ali HI&lt;/author&gt;&lt;author&gt;Al Absi, Enas Said Khalil&lt;/author&gt;&lt;author&gt;Yalcin, Huseyin C&lt;/author&gt;&lt;/authors&gt;&lt;/contributors&gt;&lt;titles&gt;&lt;title&gt;Cardiac function and blood flow hemodynamics assessment of zebrafish (Danio rerio) using high-speed video microscopy&lt;/title&gt;&lt;secondary-title&gt;Micron&lt;/secondary-title&gt;&lt;/titles&gt;&lt;periodical&gt;&lt;full-title&gt;Micron&lt;/full-title&gt;&lt;/periodical&gt;&lt;pages&gt;102876&lt;/pages&gt;&lt;volume&gt;136&lt;/volume&gt;&lt;dates&gt;&lt;year&gt;2020&lt;/year&gt;&lt;/dates&gt;&lt;isbn&gt;0968-4328&lt;/isbn&gt;&lt;urls&gt;&lt;/urls&gt;&lt;/record&gt;&lt;/Cite&gt;&lt;/EndNote&gt;</w:instrText>
      </w:r>
      <w:r w:rsidRPr="001715C3">
        <w:rPr>
          <w:rFonts w:eastAsiaTheme="minorEastAsia" w:cstheme="majorBidi"/>
          <w:color w:val="auto"/>
        </w:rPr>
        <w:fldChar w:fldCharType="separate"/>
      </w:r>
      <w:r w:rsidR="002B091A" w:rsidRPr="002B091A">
        <w:rPr>
          <w:rFonts w:eastAsiaTheme="minorEastAsia" w:cstheme="majorBidi"/>
          <w:noProof/>
          <w:color w:val="auto"/>
          <w:vertAlign w:val="superscript"/>
        </w:rPr>
        <w:t>27,40</w:t>
      </w:r>
      <w:r w:rsidRPr="001715C3">
        <w:rPr>
          <w:rFonts w:eastAsiaTheme="minorEastAsia" w:cstheme="majorBidi"/>
          <w:color w:val="auto"/>
        </w:rPr>
        <w:fldChar w:fldCharType="end"/>
      </w:r>
      <w:r w:rsidRPr="001715C3">
        <w:rPr>
          <w:rFonts w:eastAsiaTheme="minorEastAsia" w:cstheme="majorBidi"/>
          <w:color w:val="auto"/>
        </w:rPr>
        <w:t xml:space="preserve">. HAND2 MO-injected embryos exhibited a significant decrease in heart rate, confirming that HAND2 is important for heart function. </w:t>
      </w:r>
      <w:r w:rsidRPr="001715C3">
        <w:rPr>
          <w:rFonts w:cstheme="majorBidi"/>
          <w:color w:val="auto"/>
        </w:rPr>
        <w:t xml:space="preserve">Successful rescue of </w:t>
      </w:r>
      <w:r w:rsidRPr="001715C3">
        <w:rPr>
          <w:rFonts w:eastAsiaTheme="minorEastAsia" w:cstheme="majorBidi"/>
          <w:color w:val="auto"/>
        </w:rPr>
        <w:t>HAND2</w:t>
      </w:r>
      <w:r w:rsidRPr="001715C3">
        <w:rPr>
          <w:rFonts w:cstheme="majorBidi"/>
          <w:color w:val="auto"/>
        </w:rPr>
        <w:t xml:space="preserve"> expression was confirmed at both structural and functional levels by assessing the protein level as well as the embryo’s phenotype, as shown in cardiac function analyses. The results in </w:t>
      </w:r>
      <w:r w:rsidRPr="001715C3">
        <w:rPr>
          <w:rFonts w:cstheme="majorBidi"/>
          <w:b/>
          <w:bCs/>
          <w:color w:val="auto"/>
        </w:rPr>
        <w:t>Figure 8</w:t>
      </w:r>
      <w:r w:rsidRPr="001715C3">
        <w:rPr>
          <w:rFonts w:cstheme="majorBidi"/>
          <w:color w:val="auto"/>
        </w:rPr>
        <w:t xml:space="preserve"> show that </w:t>
      </w:r>
      <w:r w:rsidRPr="001715C3">
        <w:rPr>
          <w:rFonts w:eastAsiaTheme="minorEastAsia" w:cstheme="majorBidi"/>
          <w:color w:val="auto"/>
        </w:rPr>
        <w:t>HAND2</w:t>
      </w:r>
      <w:r w:rsidRPr="001715C3">
        <w:rPr>
          <w:rFonts w:cstheme="majorBidi"/>
          <w:color w:val="auto"/>
        </w:rPr>
        <w:t xml:space="preserve"> expression was </w:t>
      </w:r>
      <w:r w:rsidRPr="001715C3">
        <w:rPr>
          <w:rFonts w:cstheme="majorBidi"/>
          <w:noProof/>
          <w:color w:val="auto"/>
        </w:rPr>
        <w:t>significantly diminished</w:t>
      </w:r>
      <w:r w:rsidRPr="001715C3">
        <w:rPr>
          <w:rFonts w:cstheme="majorBidi"/>
          <w:color w:val="auto"/>
        </w:rPr>
        <w:t xml:space="preserve"> and that expression was significantly rescued when the </w:t>
      </w:r>
      <w:r w:rsidRPr="001715C3">
        <w:rPr>
          <w:rFonts w:eastAsiaTheme="minorEastAsia" w:cstheme="majorBidi"/>
          <w:color w:val="auto"/>
        </w:rPr>
        <w:t>HAND2</w:t>
      </w:r>
      <w:r w:rsidRPr="001715C3">
        <w:rPr>
          <w:rFonts w:cstheme="majorBidi"/>
          <w:color w:val="auto"/>
        </w:rPr>
        <w:t xml:space="preserve"> MO was co-injected with human </w:t>
      </w:r>
      <w:r w:rsidRPr="001715C3">
        <w:rPr>
          <w:rFonts w:eastAsiaTheme="minorEastAsia" w:cstheme="majorBidi"/>
          <w:color w:val="auto"/>
        </w:rPr>
        <w:t>HAND2</w:t>
      </w:r>
      <w:r w:rsidRPr="001715C3">
        <w:rPr>
          <w:rFonts w:cstheme="majorBidi"/>
          <w:color w:val="auto"/>
        </w:rPr>
        <w:t xml:space="preserve">mRNA. This result indicated that </w:t>
      </w:r>
      <w:r w:rsidRPr="001715C3">
        <w:rPr>
          <w:rFonts w:eastAsiaTheme="minorEastAsia" w:cstheme="majorBidi"/>
          <w:color w:val="auto"/>
        </w:rPr>
        <w:t>HAND2</w:t>
      </w:r>
      <w:r w:rsidRPr="001715C3">
        <w:rPr>
          <w:rFonts w:cstheme="majorBidi"/>
          <w:color w:val="auto"/>
        </w:rPr>
        <w:t xml:space="preserve"> knockdown is the cause of the induced phenotype.</w:t>
      </w:r>
    </w:p>
    <w:p w14:paraId="6CC9ED65" w14:textId="77777777" w:rsidR="00BD0BDC" w:rsidRPr="001715C3" w:rsidRDefault="00BD0BDC" w:rsidP="00641BF9">
      <w:pPr>
        <w:rPr>
          <w:rFonts w:cstheme="majorBidi"/>
          <w:color w:val="auto"/>
        </w:rPr>
      </w:pPr>
    </w:p>
    <w:p w14:paraId="6504B3F7" w14:textId="501287BC" w:rsidR="00A940E9" w:rsidRDefault="00BD0BDC" w:rsidP="00641BF9">
      <w:pPr>
        <w:rPr>
          <w:rFonts w:cstheme="majorBidi"/>
          <w:color w:val="auto"/>
        </w:rPr>
      </w:pPr>
      <w:r>
        <w:rPr>
          <w:rFonts w:cstheme="majorBidi"/>
          <w:color w:val="auto"/>
        </w:rPr>
        <w:t>O</w:t>
      </w:r>
      <w:r w:rsidRPr="001715C3">
        <w:rPr>
          <w:rFonts w:cstheme="majorBidi"/>
          <w:color w:val="auto"/>
        </w:rPr>
        <w:t xml:space="preserve">ur </w:t>
      </w:r>
      <w:r w:rsidR="00A940E9" w:rsidRPr="001715C3">
        <w:rPr>
          <w:rFonts w:cstheme="majorBidi"/>
          <w:color w:val="auto"/>
        </w:rPr>
        <w:t xml:space="preserve">investigations confirmed that in comparison to </w:t>
      </w:r>
      <w:r w:rsidRPr="001715C3">
        <w:rPr>
          <w:rFonts w:cstheme="majorBidi"/>
          <w:color w:val="auto"/>
        </w:rPr>
        <w:t>wild</w:t>
      </w:r>
      <w:r>
        <w:rPr>
          <w:rFonts w:cstheme="majorBidi"/>
          <w:color w:val="auto"/>
        </w:rPr>
        <w:t>-</w:t>
      </w:r>
      <w:r w:rsidR="00A940E9" w:rsidRPr="001715C3">
        <w:rPr>
          <w:rFonts w:cstheme="majorBidi"/>
          <w:color w:val="auto"/>
        </w:rPr>
        <w:t xml:space="preserve">type, </w:t>
      </w:r>
      <w:r w:rsidR="00A940E9" w:rsidRPr="001715C3">
        <w:rPr>
          <w:rFonts w:eastAsiaTheme="minorEastAsia" w:cstheme="majorBidi"/>
          <w:color w:val="auto"/>
        </w:rPr>
        <w:t>HAND2</w:t>
      </w:r>
      <w:r w:rsidR="00A940E9" w:rsidRPr="001715C3">
        <w:rPr>
          <w:rFonts w:cstheme="majorBidi"/>
          <w:color w:val="auto"/>
        </w:rPr>
        <w:t xml:space="preserve"> knockdown embryos exhibited a delay in heart development accompanied by a reduction in the number of red blood cells and an overall decrease in blood flow and cardiac output. </w:t>
      </w:r>
    </w:p>
    <w:p w14:paraId="68BF7714" w14:textId="77777777" w:rsidR="00BD0BDC" w:rsidRPr="001715C3" w:rsidRDefault="00BD0BDC" w:rsidP="00641BF9">
      <w:pPr>
        <w:rPr>
          <w:rFonts w:cstheme="majorBidi"/>
          <w:color w:val="auto"/>
        </w:rPr>
      </w:pPr>
    </w:p>
    <w:p w14:paraId="3BCE0537" w14:textId="188E6E7A" w:rsidR="00A940E9" w:rsidRPr="001715C3" w:rsidRDefault="00A940E9" w:rsidP="00641BF9">
      <w:pPr>
        <w:pStyle w:val="EndNoteBibliography"/>
        <w:rPr>
          <w:bCs/>
          <w:color w:val="auto"/>
        </w:rPr>
      </w:pPr>
      <w:r w:rsidRPr="001715C3">
        <w:rPr>
          <w:bCs/>
          <w:color w:val="auto"/>
        </w:rPr>
        <w:t>The MO-based knockdown system has been used to identify the roles played by various gene products through a lack of functional testing. It has the advantage in biological stability over DNA oligos since MOs are not susceptible to enzymatic degradation. For optimal effectiveness, they are injected into 1</w:t>
      </w:r>
      <w:r w:rsidR="00BD0BDC">
        <w:rPr>
          <w:bCs/>
          <w:color w:val="auto"/>
        </w:rPr>
        <w:t>–</w:t>
      </w:r>
      <w:r w:rsidRPr="001715C3">
        <w:rPr>
          <w:bCs/>
          <w:color w:val="auto"/>
        </w:rPr>
        <w:t>4 cell stage embryos. The temporal efficacy of knockdown is variable, and the oligo is believed to eventually lose its effect due to dilution.  This protocol details the biological analysis and structural/functional assessment steps to determine if a specific phenotypic abnormality is produced when a cardiac-specific gene is targeted via MOs in zebrafish.</w:t>
      </w:r>
    </w:p>
    <w:p w14:paraId="610C07FF" w14:textId="462AEA37" w:rsidR="00E27095" w:rsidRDefault="00E27095" w:rsidP="00641BF9">
      <w:pPr>
        <w:rPr>
          <w:rFonts w:asciiTheme="minorHAnsi" w:hAnsiTheme="minorHAnsi"/>
          <w:b/>
          <w:bCs/>
          <w:color w:val="auto"/>
        </w:rPr>
      </w:pPr>
    </w:p>
    <w:p w14:paraId="1569F04E" w14:textId="77777777" w:rsidR="00480F90" w:rsidRDefault="00E27095" w:rsidP="00641BF9">
      <w:r>
        <w:rPr>
          <w:rFonts w:asciiTheme="minorHAnsi" w:hAnsiTheme="minorHAnsi"/>
          <w:b/>
          <w:bCs/>
          <w:color w:val="auto"/>
        </w:rPr>
        <w:t>ACKNOWLEDGMENTS:</w:t>
      </w:r>
      <w:r w:rsidR="005B347D" w:rsidRPr="005B347D">
        <w:t xml:space="preserve"> </w:t>
      </w:r>
    </w:p>
    <w:p w14:paraId="77680AD5" w14:textId="58000FC5" w:rsidR="00E27095" w:rsidRDefault="005B347D" w:rsidP="00641BF9">
      <w:pPr>
        <w:rPr>
          <w:rFonts w:asciiTheme="minorHAnsi" w:hAnsiTheme="minorHAnsi"/>
          <w:b/>
          <w:bCs/>
          <w:color w:val="auto"/>
        </w:rPr>
      </w:pPr>
      <w:r>
        <w:t>This study was funded by Qatar National Research Fund (QNRF), National Priority Research Program (NPRP 10-0123-170222)</w:t>
      </w:r>
    </w:p>
    <w:p w14:paraId="6C811D61" w14:textId="2026EAF9" w:rsidR="00E27095" w:rsidRDefault="00E27095" w:rsidP="00641BF9">
      <w:pPr>
        <w:rPr>
          <w:rFonts w:asciiTheme="minorHAnsi" w:hAnsiTheme="minorHAnsi"/>
          <w:b/>
          <w:bCs/>
          <w:color w:val="auto"/>
        </w:rPr>
      </w:pPr>
    </w:p>
    <w:p w14:paraId="14F7119D" w14:textId="77777777" w:rsidR="00515064" w:rsidRDefault="00E27095" w:rsidP="00641BF9">
      <w:pPr>
        <w:rPr>
          <w:rFonts w:asciiTheme="minorHAnsi" w:hAnsiTheme="minorHAnsi"/>
          <w:b/>
          <w:bCs/>
          <w:color w:val="auto"/>
        </w:rPr>
      </w:pPr>
      <w:r>
        <w:rPr>
          <w:rFonts w:asciiTheme="minorHAnsi" w:hAnsiTheme="minorHAnsi"/>
          <w:b/>
          <w:bCs/>
          <w:color w:val="auto"/>
        </w:rPr>
        <w:t>DISCLOSURES:</w:t>
      </w:r>
      <w:r w:rsidR="0058101A">
        <w:rPr>
          <w:rFonts w:asciiTheme="minorHAnsi" w:hAnsiTheme="minorHAnsi"/>
          <w:b/>
          <w:bCs/>
          <w:color w:val="auto"/>
        </w:rPr>
        <w:t xml:space="preserve"> </w:t>
      </w:r>
    </w:p>
    <w:p w14:paraId="544BE7B2" w14:textId="67F3F47B" w:rsidR="0058101A" w:rsidRDefault="0058101A" w:rsidP="00641BF9">
      <w:r w:rsidRPr="0058101A">
        <w:rPr>
          <w:rFonts w:asciiTheme="minorHAnsi" w:eastAsia="PalatinoLinotype" w:hAnsiTheme="minorHAnsi" w:cstheme="minorHAnsi"/>
          <w:color w:val="auto"/>
        </w:rPr>
        <w:t>The authors declare</w:t>
      </w:r>
      <w:r w:rsidRPr="0058101A">
        <w:rPr>
          <w:sz w:val="36"/>
          <w:szCs w:val="36"/>
        </w:rPr>
        <w:t xml:space="preserve"> </w:t>
      </w:r>
      <w:r>
        <w:t xml:space="preserve">no financial interests or other conflicts of interest. </w:t>
      </w:r>
    </w:p>
    <w:p w14:paraId="638079F7" w14:textId="77777777" w:rsidR="00465702" w:rsidRPr="001715C3" w:rsidRDefault="00465702" w:rsidP="00641BF9">
      <w:pPr>
        <w:rPr>
          <w:rFonts w:asciiTheme="minorHAnsi" w:hAnsiTheme="minorHAnsi"/>
          <w:color w:val="auto"/>
        </w:rPr>
      </w:pPr>
    </w:p>
    <w:p w14:paraId="2EFA3391" w14:textId="38CD86E0" w:rsidR="00417AC2" w:rsidRPr="001715C3" w:rsidRDefault="00E27095" w:rsidP="00641BF9">
      <w:pPr>
        <w:widowControl/>
        <w:rPr>
          <w:rFonts w:asciiTheme="minorHAnsi" w:hAnsiTheme="minorHAnsi"/>
          <w:b/>
          <w:bCs/>
          <w:color w:val="auto"/>
        </w:rPr>
      </w:pPr>
      <w:r w:rsidRPr="00E27095">
        <w:rPr>
          <w:rFonts w:asciiTheme="minorHAnsi" w:hAnsiTheme="minorHAnsi" w:cs="AdvT118"/>
          <w:b/>
          <w:bCs/>
          <w:color w:val="auto"/>
        </w:rPr>
        <w:t>REFERENCES</w:t>
      </w:r>
      <w:r>
        <w:rPr>
          <w:rFonts w:asciiTheme="minorHAnsi" w:hAnsiTheme="minorHAnsi" w:cs="AdvT118"/>
          <w:b/>
          <w:bCs/>
          <w:color w:val="auto"/>
        </w:rPr>
        <w:t>:</w:t>
      </w:r>
      <w:r w:rsidRPr="00E27095">
        <w:rPr>
          <w:rFonts w:asciiTheme="minorHAnsi" w:hAnsiTheme="minorHAnsi" w:cs="AdvT118"/>
          <w:b/>
          <w:bCs/>
          <w:color w:val="auto"/>
        </w:rPr>
        <w:t xml:space="preserve"> </w:t>
      </w:r>
    </w:p>
    <w:p w14:paraId="0ED3E81C" w14:textId="071D13CB" w:rsidR="00480F90" w:rsidRPr="001715C3" w:rsidRDefault="00480F90" w:rsidP="00641BF9">
      <w:pPr>
        <w:pStyle w:val="EndNoteBibliography"/>
        <w:numPr>
          <w:ilvl w:val="0"/>
          <w:numId w:val="76"/>
        </w:numPr>
        <w:ind w:left="0" w:firstLine="0"/>
        <w:rPr>
          <w:color w:val="auto"/>
        </w:rPr>
      </w:pPr>
      <w:r w:rsidRPr="001715C3">
        <w:rPr>
          <w:rFonts w:asciiTheme="minorHAnsi" w:hAnsiTheme="minorHAnsi"/>
          <w:noProof w:val="0"/>
          <w:color w:val="auto"/>
        </w:rPr>
        <w:fldChar w:fldCharType="begin"/>
      </w:r>
      <w:r w:rsidRPr="001715C3">
        <w:rPr>
          <w:rFonts w:asciiTheme="minorHAnsi" w:hAnsiTheme="minorHAnsi"/>
          <w:noProof w:val="0"/>
          <w:color w:val="auto"/>
        </w:rPr>
        <w:instrText xml:space="preserve"> ADDIN EN.REFLIST </w:instrText>
      </w:r>
      <w:r w:rsidRPr="001715C3">
        <w:rPr>
          <w:rFonts w:asciiTheme="minorHAnsi" w:hAnsiTheme="minorHAnsi"/>
          <w:noProof w:val="0"/>
          <w:color w:val="auto"/>
        </w:rPr>
        <w:fldChar w:fldCharType="separate"/>
      </w:r>
      <w:r w:rsidRPr="001715C3">
        <w:rPr>
          <w:color w:val="auto"/>
        </w:rPr>
        <w:t xml:space="preserve">Bakkers, J. Zebrafish as a model to study cardiac development and human cardiac disease. </w:t>
      </w:r>
      <w:r w:rsidRPr="001715C3">
        <w:rPr>
          <w:i/>
          <w:color w:val="auto"/>
        </w:rPr>
        <w:t xml:space="preserve">Cardiovascular </w:t>
      </w:r>
      <w:r>
        <w:rPr>
          <w:i/>
          <w:color w:val="auto"/>
        </w:rPr>
        <w:t>R</w:t>
      </w:r>
      <w:r w:rsidRPr="001715C3">
        <w:rPr>
          <w:i/>
          <w:color w:val="auto"/>
        </w:rPr>
        <w:t>esearch.</w:t>
      </w:r>
      <w:r w:rsidRPr="001715C3">
        <w:rPr>
          <w:color w:val="auto"/>
        </w:rPr>
        <w:t xml:space="preserve"> </w:t>
      </w:r>
      <w:r w:rsidRPr="001715C3">
        <w:rPr>
          <w:b/>
          <w:color w:val="auto"/>
        </w:rPr>
        <w:t>91</w:t>
      </w:r>
      <w:r w:rsidRPr="001715C3">
        <w:rPr>
          <w:color w:val="auto"/>
        </w:rPr>
        <w:t xml:space="preserve"> (2), 279</w:t>
      </w:r>
      <w:r>
        <w:rPr>
          <w:color w:val="auto"/>
        </w:rPr>
        <w:t>–</w:t>
      </w:r>
      <w:r w:rsidRPr="001715C3">
        <w:rPr>
          <w:color w:val="auto"/>
        </w:rPr>
        <w:t>288 (2011).</w:t>
      </w:r>
    </w:p>
    <w:p w14:paraId="727C39DC" w14:textId="77777777" w:rsidR="00480F90" w:rsidRPr="001715C3" w:rsidRDefault="00480F90" w:rsidP="00641BF9">
      <w:pPr>
        <w:pStyle w:val="EndNoteBibliography"/>
        <w:numPr>
          <w:ilvl w:val="0"/>
          <w:numId w:val="76"/>
        </w:numPr>
        <w:ind w:left="0" w:firstLine="0"/>
        <w:rPr>
          <w:color w:val="auto"/>
        </w:rPr>
      </w:pPr>
      <w:r w:rsidRPr="001715C3">
        <w:rPr>
          <w:color w:val="auto"/>
        </w:rPr>
        <w:t>Bill, B. R., Petzold, A. M., Clark, K. J., Schimmenti, L. A.</w:t>
      </w:r>
      <w:r>
        <w:rPr>
          <w:color w:val="auto"/>
        </w:rPr>
        <w:t xml:space="preserve">, </w:t>
      </w:r>
      <w:r w:rsidRPr="001715C3">
        <w:rPr>
          <w:color w:val="auto"/>
        </w:rPr>
        <w:t xml:space="preserve">Ekker, S. C. A primer for morpholino use in zebrafish. </w:t>
      </w:r>
      <w:r w:rsidRPr="001715C3">
        <w:rPr>
          <w:i/>
          <w:color w:val="auto"/>
        </w:rPr>
        <w:t>Zebrafish.</w:t>
      </w:r>
      <w:r w:rsidRPr="001715C3">
        <w:rPr>
          <w:color w:val="auto"/>
        </w:rPr>
        <w:t xml:space="preserve"> </w:t>
      </w:r>
      <w:r w:rsidRPr="001715C3">
        <w:rPr>
          <w:b/>
          <w:color w:val="auto"/>
        </w:rPr>
        <w:t>6</w:t>
      </w:r>
      <w:r w:rsidRPr="001715C3">
        <w:rPr>
          <w:color w:val="auto"/>
        </w:rPr>
        <w:t xml:space="preserve"> (1), 69</w:t>
      </w:r>
      <w:r>
        <w:rPr>
          <w:color w:val="auto"/>
        </w:rPr>
        <w:t>–</w:t>
      </w:r>
      <w:r w:rsidRPr="001715C3">
        <w:rPr>
          <w:color w:val="auto"/>
        </w:rPr>
        <w:t>77 (2009).</w:t>
      </w:r>
    </w:p>
    <w:p w14:paraId="22C495E6" w14:textId="77777777" w:rsidR="00480F90" w:rsidRPr="001715C3" w:rsidRDefault="00480F90" w:rsidP="00641BF9">
      <w:pPr>
        <w:pStyle w:val="EndNoteBibliography"/>
        <w:numPr>
          <w:ilvl w:val="0"/>
          <w:numId w:val="76"/>
        </w:numPr>
        <w:ind w:left="0" w:firstLine="0"/>
        <w:rPr>
          <w:color w:val="auto"/>
        </w:rPr>
      </w:pPr>
      <w:r w:rsidRPr="001715C3">
        <w:rPr>
          <w:color w:val="auto"/>
        </w:rPr>
        <w:t>Stainier, D. Y.</w:t>
      </w:r>
      <w:r w:rsidRPr="001715C3">
        <w:rPr>
          <w:i/>
          <w:color w:val="auto"/>
        </w:rPr>
        <w:t xml:space="preserve"> </w:t>
      </w:r>
      <w:r w:rsidRPr="001715C3">
        <w:rPr>
          <w:iCs/>
          <w:color w:val="auto"/>
        </w:rPr>
        <w:t xml:space="preserve">et al. </w:t>
      </w:r>
      <w:r w:rsidRPr="001715C3">
        <w:rPr>
          <w:color w:val="auto"/>
        </w:rPr>
        <w:t xml:space="preserve">Guidelines for morpholino use in zebrafish. </w:t>
      </w:r>
      <w:r w:rsidRPr="001715C3">
        <w:rPr>
          <w:i/>
          <w:color w:val="auto"/>
        </w:rPr>
        <w:t xml:space="preserve">PLoS </w:t>
      </w:r>
      <w:r>
        <w:rPr>
          <w:i/>
          <w:color w:val="auto"/>
        </w:rPr>
        <w:t>G</w:t>
      </w:r>
      <w:r w:rsidRPr="001715C3">
        <w:rPr>
          <w:i/>
          <w:color w:val="auto"/>
        </w:rPr>
        <w:t>enetics.</w:t>
      </w:r>
      <w:r w:rsidRPr="001715C3">
        <w:rPr>
          <w:color w:val="auto"/>
        </w:rPr>
        <w:t xml:space="preserve"> </w:t>
      </w:r>
      <w:r w:rsidRPr="001715C3">
        <w:rPr>
          <w:b/>
          <w:color w:val="auto"/>
        </w:rPr>
        <w:t>13</w:t>
      </w:r>
      <w:r w:rsidRPr="001715C3">
        <w:rPr>
          <w:color w:val="auto"/>
        </w:rPr>
        <w:t xml:space="preserve"> (10), e1007000 (2017).</w:t>
      </w:r>
    </w:p>
    <w:p w14:paraId="6AB75E76" w14:textId="77777777" w:rsidR="00480F90" w:rsidRPr="001715C3" w:rsidRDefault="00480F90" w:rsidP="00641BF9">
      <w:pPr>
        <w:pStyle w:val="EndNoteBibliography"/>
        <w:numPr>
          <w:ilvl w:val="0"/>
          <w:numId w:val="76"/>
        </w:numPr>
        <w:ind w:left="0" w:firstLine="0"/>
        <w:rPr>
          <w:color w:val="auto"/>
        </w:rPr>
      </w:pPr>
      <w:r w:rsidRPr="001715C3">
        <w:rPr>
          <w:color w:val="auto"/>
        </w:rPr>
        <w:t>Zhou, B.</w:t>
      </w:r>
      <w:r w:rsidRPr="001715C3">
        <w:rPr>
          <w:iCs/>
          <w:color w:val="auto"/>
        </w:rPr>
        <w:t xml:space="preserve"> et al.</w:t>
      </w:r>
      <w:r w:rsidRPr="001715C3">
        <w:rPr>
          <w:color w:val="auto"/>
        </w:rPr>
        <w:t xml:space="preserve"> Epicardial progenitors contribute to the cardiomyocyte lineage in the </w:t>
      </w:r>
      <w:r w:rsidRPr="001715C3">
        <w:rPr>
          <w:color w:val="auto"/>
        </w:rPr>
        <w:lastRenderedPageBreak/>
        <w:t xml:space="preserve">developing heart. </w:t>
      </w:r>
      <w:r w:rsidRPr="001715C3">
        <w:rPr>
          <w:i/>
          <w:color w:val="auto"/>
        </w:rPr>
        <w:t>Nature.</w:t>
      </w:r>
      <w:r w:rsidRPr="001715C3">
        <w:rPr>
          <w:color w:val="auto"/>
        </w:rPr>
        <w:t xml:space="preserve"> </w:t>
      </w:r>
      <w:r w:rsidRPr="001715C3">
        <w:rPr>
          <w:b/>
          <w:color w:val="auto"/>
        </w:rPr>
        <w:t>454</w:t>
      </w:r>
      <w:r w:rsidRPr="001715C3">
        <w:rPr>
          <w:color w:val="auto"/>
        </w:rPr>
        <w:t xml:space="preserve"> (7200), 109</w:t>
      </w:r>
      <w:r>
        <w:rPr>
          <w:color w:val="auto"/>
        </w:rPr>
        <w:t>–</w:t>
      </w:r>
      <w:r w:rsidRPr="001715C3">
        <w:rPr>
          <w:color w:val="auto"/>
        </w:rPr>
        <w:t>113 (2008).</w:t>
      </w:r>
    </w:p>
    <w:p w14:paraId="17AFC0C4" w14:textId="77777777" w:rsidR="00480F90" w:rsidRPr="001715C3" w:rsidRDefault="00480F90" w:rsidP="00641BF9">
      <w:pPr>
        <w:pStyle w:val="EndNoteBibliography"/>
        <w:numPr>
          <w:ilvl w:val="0"/>
          <w:numId w:val="76"/>
        </w:numPr>
        <w:ind w:left="0" w:firstLine="0"/>
        <w:rPr>
          <w:color w:val="auto"/>
        </w:rPr>
      </w:pPr>
      <w:r w:rsidRPr="001715C3">
        <w:rPr>
          <w:color w:val="auto"/>
        </w:rPr>
        <w:t>Eve, A. M., Place, E. S.</w:t>
      </w:r>
      <w:r>
        <w:rPr>
          <w:color w:val="auto"/>
        </w:rPr>
        <w:t>,</w:t>
      </w:r>
      <w:r w:rsidRPr="001715C3">
        <w:rPr>
          <w:color w:val="auto"/>
        </w:rPr>
        <w:t xml:space="preserve"> Smith, J. C. Comparison of Zebrafish tmem88a mutant and morpholino knockdown phenotypes.  </w:t>
      </w:r>
      <w:r w:rsidRPr="001715C3">
        <w:rPr>
          <w:b/>
          <w:color w:val="auto"/>
        </w:rPr>
        <w:t>12</w:t>
      </w:r>
      <w:r w:rsidRPr="001715C3">
        <w:rPr>
          <w:color w:val="auto"/>
        </w:rPr>
        <w:t xml:space="preserve"> (2), e0172227 (2017).</w:t>
      </w:r>
    </w:p>
    <w:p w14:paraId="4C82E842" w14:textId="77777777" w:rsidR="00480F90" w:rsidRPr="001715C3" w:rsidRDefault="00480F90" w:rsidP="00641BF9">
      <w:pPr>
        <w:pStyle w:val="EndNoteBibliography"/>
        <w:numPr>
          <w:ilvl w:val="0"/>
          <w:numId w:val="76"/>
        </w:numPr>
        <w:ind w:left="0" w:firstLine="0"/>
        <w:rPr>
          <w:color w:val="auto"/>
        </w:rPr>
      </w:pPr>
      <w:r w:rsidRPr="001715C3">
        <w:rPr>
          <w:color w:val="auto"/>
        </w:rPr>
        <w:t>Huang, W., Zhang, R.</w:t>
      </w:r>
      <w:r>
        <w:rPr>
          <w:color w:val="auto"/>
        </w:rPr>
        <w:t>,</w:t>
      </w:r>
      <w:r w:rsidRPr="001715C3">
        <w:rPr>
          <w:color w:val="auto"/>
        </w:rPr>
        <w:t xml:space="preserve"> Xu, X. Myofibrillogenesis in the developing zebrafish heart: A functional study of tnnt2.</w:t>
      </w:r>
      <w:r w:rsidRPr="00E27095">
        <w:t xml:space="preserve"> </w:t>
      </w:r>
      <w:r w:rsidRPr="001715C3">
        <w:rPr>
          <w:i/>
          <w:iCs/>
          <w:color w:val="auto"/>
        </w:rPr>
        <w:t>Developmental Biology</w:t>
      </w:r>
      <w:r>
        <w:rPr>
          <w:color w:val="auto"/>
        </w:rPr>
        <w:t xml:space="preserve">. </w:t>
      </w:r>
      <w:r w:rsidRPr="001715C3">
        <w:rPr>
          <w:color w:val="auto"/>
        </w:rPr>
        <w:t xml:space="preserve"> </w:t>
      </w:r>
      <w:r w:rsidRPr="001715C3">
        <w:rPr>
          <w:b/>
          <w:color w:val="auto"/>
        </w:rPr>
        <w:t>331</w:t>
      </w:r>
      <w:r w:rsidRPr="001715C3">
        <w:rPr>
          <w:color w:val="auto"/>
        </w:rPr>
        <w:t xml:space="preserve"> (2), 237</w:t>
      </w:r>
      <w:r>
        <w:rPr>
          <w:color w:val="auto"/>
        </w:rPr>
        <w:t>–</w:t>
      </w:r>
      <w:r w:rsidRPr="001715C3">
        <w:rPr>
          <w:color w:val="auto"/>
        </w:rPr>
        <w:t>249 (2009).</w:t>
      </w:r>
    </w:p>
    <w:p w14:paraId="551509A3" w14:textId="77777777" w:rsidR="00480F90" w:rsidRPr="001715C3" w:rsidRDefault="00480F90" w:rsidP="00641BF9">
      <w:pPr>
        <w:pStyle w:val="EndNoteBibliography"/>
        <w:numPr>
          <w:ilvl w:val="0"/>
          <w:numId w:val="76"/>
        </w:numPr>
        <w:ind w:left="0" w:firstLine="0"/>
        <w:rPr>
          <w:color w:val="auto"/>
        </w:rPr>
      </w:pPr>
      <w:r w:rsidRPr="001715C3">
        <w:rPr>
          <w:color w:val="auto"/>
        </w:rPr>
        <w:t>Chen, Z.</w:t>
      </w:r>
      <w:r w:rsidRPr="001715C3">
        <w:rPr>
          <w:i/>
          <w:color w:val="auto"/>
        </w:rPr>
        <w:t xml:space="preserve"> </w:t>
      </w:r>
      <w:r w:rsidRPr="001715C3">
        <w:rPr>
          <w:iCs/>
          <w:color w:val="auto"/>
        </w:rPr>
        <w:t xml:space="preserve">et al. </w:t>
      </w:r>
      <w:r w:rsidRPr="001715C3">
        <w:rPr>
          <w:color w:val="auto"/>
        </w:rPr>
        <w:t>Depletion of zebrafish essential and regulatory myosin light chains reduces cardiac function through distinct mechanisms.</w:t>
      </w:r>
      <w:r>
        <w:rPr>
          <w:color w:val="auto"/>
        </w:rPr>
        <w:t xml:space="preserve"> </w:t>
      </w:r>
      <w:r w:rsidRPr="001715C3">
        <w:rPr>
          <w:i/>
          <w:iCs/>
          <w:color w:val="auto"/>
        </w:rPr>
        <w:t>Cardiovascular Research</w:t>
      </w:r>
      <w:r>
        <w:rPr>
          <w:color w:val="auto"/>
        </w:rPr>
        <w:t>.</w:t>
      </w:r>
      <w:r w:rsidRPr="001715C3">
        <w:rPr>
          <w:color w:val="auto"/>
        </w:rPr>
        <w:t xml:space="preserve">  </w:t>
      </w:r>
      <w:r w:rsidRPr="001715C3">
        <w:rPr>
          <w:b/>
          <w:color w:val="auto"/>
        </w:rPr>
        <w:t>79</w:t>
      </w:r>
      <w:r w:rsidRPr="001715C3">
        <w:rPr>
          <w:color w:val="auto"/>
        </w:rPr>
        <w:t xml:space="preserve"> (1), 97</w:t>
      </w:r>
      <w:r>
        <w:rPr>
          <w:color w:val="auto"/>
        </w:rPr>
        <w:t>–</w:t>
      </w:r>
      <w:r w:rsidRPr="001715C3">
        <w:rPr>
          <w:color w:val="auto"/>
        </w:rPr>
        <w:t>108 (2008).</w:t>
      </w:r>
    </w:p>
    <w:p w14:paraId="231F8E01" w14:textId="77777777" w:rsidR="00480F90" w:rsidRPr="001715C3" w:rsidRDefault="00480F90" w:rsidP="00641BF9">
      <w:pPr>
        <w:pStyle w:val="EndNoteBibliography"/>
        <w:numPr>
          <w:ilvl w:val="0"/>
          <w:numId w:val="76"/>
        </w:numPr>
        <w:ind w:left="0" w:firstLine="0"/>
        <w:rPr>
          <w:color w:val="auto"/>
        </w:rPr>
      </w:pPr>
      <w:r w:rsidRPr="001715C3">
        <w:rPr>
          <w:color w:val="auto"/>
        </w:rPr>
        <w:t>Bedell, V. M., Westcot, S. E.</w:t>
      </w:r>
      <w:r>
        <w:rPr>
          <w:color w:val="auto"/>
        </w:rPr>
        <w:t>,</w:t>
      </w:r>
      <w:r w:rsidRPr="001715C3">
        <w:rPr>
          <w:color w:val="auto"/>
        </w:rPr>
        <w:t xml:space="preserve"> Ekker, S. C. Lessons from morpholino-based screening in zebrafish. </w:t>
      </w:r>
      <w:r w:rsidRPr="001715C3">
        <w:rPr>
          <w:i/>
          <w:color w:val="auto"/>
        </w:rPr>
        <w:t xml:space="preserve">Briefings in </w:t>
      </w:r>
      <w:r w:rsidRPr="00E27095">
        <w:rPr>
          <w:i/>
          <w:color w:val="auto"/>
        </w:rPr>
        <w:t>Functional G</w:t>
      </w:r>
      <w:r w:rsidRPr="001715C3">
        <w:rPr>
          <w:i/>
          <w:color w:val="auto"/>
        </w:rPr>
        <w:t>enomics.</w:t>
      </w:r>
      <w:r w:rsidRPr="001715C3">
        <w:rPr>
          <w:color w:val="auto"/>
        </w:rPr>
        <w:t xml:space="preserve"> </w:t>
      </w:r>
      <w:r w:rsidRPr="001715C3">
        <w:rPr>
          <w:b/>
          <w:color w:val="auto"/>
        </w:rPr>
        <w:t>10</w:t>
      </w:r>
      <w:r w:rsidRPr="001715C3">
        <w:rPr>
          <w:color w:val="auto"/>
        </w:rPr>
        <w:t xml:space="preserve"> (4), 181</w:t>
      </w:r>
      <w:r>
        <w:rPr>
          <w:color w:val="auto"/>
        </w:rPr>
        <w:t>–</w:t>
      </w:r>
      <w:r w:rsidRPr="001715C3">
        <w:rPr>
          <w:color w:val="auto"/>
        </w:rPr>
        <w:t>188 (2011).</w:t>
      </w:r>
    </w:p>
    <w:p w14:paraId="0C978366" w14:textId="77777777" w:rsidR="00480F90" w:rsidRPr="001715C3" w:rsidRDefault="00480F90" w:rsidP="00641BF9">
      <w:pPr>
        <w:pStyle w:val="EndNoteBibliography"/>
        <w:numPr>
          <w:ilvl w:val="0"/>
          <w:numId w:val="76"/>
        </w:numPr>
        <w:ind w:left="0" w:firstLine="0"/>
        <w:rPr>
          <w:color w:val="auto"/>
        </w:rPr>
      </w:pPr>
      <w:r w:rsidRPr="001715C3">
        <w:rPr>
          <w:color w:val="auto"/>
        </w:rPr>
        <w:t>Reichenbach, B.</w:t>
      </w:r>
      <w:r w:rsidRPr="001715C3">
        <w:rPr>
          <w:i/>
          <w:color w:val="auto"/>
        </w:rPr>
        <w:t xml:space="preserve"> </w:t>
      </w:r>
      <w:r w:rsidRPr="001715C3">
        <w:rPr>
          <w:iCs/>
          <w:color w:val="auto"/>
        </w:rPr>
        <w:t>et al.</w:t>
      </w:r>
      <w:r w:rsidRPr="001715C3">
        <w:rPr>
          <w:color w:val="auto"/>
        </w:rPr>
        <w:t xml:space="preserve"> Endoderm-derived Sonic hedgehog and mesoderm Hand2 expression are required for enteric nervous system development in zebrafish.</w:t>
      </w:r>
      <w:r>
        <w:rPr>
          <w:color w:val="auto"/>
        </w:rPr>
        <w:t xml:space="preserve"> </w:t>
      </w:r>
      <w:r w:rsidRPr="00E24C65">
        <w:rPr>
          <w:i/>
          <w:iCs/>
          <w:color w:val="auto"/>
        </w:rPr>
        <w:t>Developmental Biology</w:t>
      </w:r>
      <w:r>
        <w:rPr>
          <w:i/>
          <w:iCs/>
          <w:color w:val="auto"/>
        </w:rPr>
        <w:t>.</w:t>
      </w:r>
      <w:r w:rsidRPr="001715C3">
        <w:rPr>
          <w:color w:val="auto"/>
        </w:rPr>
        <w:t xml:space="preserve">  </w:t>
      </w:r>
      <w:r w:rsidRPr="001715C3">
        <w:rPr>
          <w:b/>
          <w:color w:val="auto"/>
        </w:rPr>
        <w:t>318</w:t>
      </w:r>
      <w:r w:rsidRPr="001715C3">
        <w:rPr>
          <w:color w:val="auto"/>
        </w:rPr>
        <w:t xml:space="preserve"> (1), 52</w:t>
      </w:r>
      <w:r>
        <w:rPr>
          <w:color w:val="auto"/>
        </w:rPr>
        <w:t>–</w:t>
      </w:r>
      <w:r w:rsidRPr="001715C3">
        <w:rPr>
          <w:color w:val="auto"/>
        </w:rPr>
        <w:t>64 (2008).</w:t>
      </w:r>
    </w:p>
    <w:p w14:paraId="2B989B06" w14:textId="77777777" w:rsidR="00480F90" w:rsidRPr="001715C3" w:rsidRDefault="00480F90" w:rsidP="00641BF9">
      <w:pPr>
        <w:pStyle w:val="EndNoteBibliography"/>
        <w:numPr>
          <w:ilvl w:val="0"/>
          <w:numId w:val="76"/>
        </w:numPr>
        <w:ind w:left="0" w:firstLine="0"/>
        <w:rPr>
          <w:color w:val="auto"/>
        </w:rPr>
      </w:pPr>
      <w:r w:rsidRPr="001715C3">
        <w:rPr>
          <w:color w:val="auto"/>
        </w:rPr>
        <w:t>Maves, L., Tyler, A., Moens, C. B.</w:t>
      </w:r>
      <w:r>
        <w:rPr>
          <w:color w:val="auto"/>
        </w:rPr>
        <w:t>,</w:t>
      </w:r>
      <w:r w:rsidRPr="001715C3">
        <w:rPr>
          <w:color w:val="auto"/>
        </w:rPr>
        <w:t xml:space="preserve"> Tapscott, S. J. J. D. b. Pbx acts with Hand2 in early myocardial differentiation.</w:t>
      </w:r>
      <w:r>
        <w:rPr>
          <w:color w:val="auto"/>
        </w:rPr>
        <w:t xml:space="preserve"> </w:t>
      </w:r>
      <w:r w:rsidRPr="00E24C65">
        <w:rPr>
          <w:i/>
          <w:iCs/>
          <w:color w:val="auto"/>
        </w:rPr>
        <w:t>Developmental Biology</w:t>
      </w:r>
      <w:r>
        <w:rPr>
          <w:i/>
          <w:iCs/>
          <w:color w:val="auto"/>
        </w:rPr>
        <w:t>.</w:t>
      </w:r>
      <w:r>
        <w:rPr>
          <w:color w:val="auto"/>
        </w:rPr>
        <w:t xml:space="preserve"> </w:t>
      </w:r>
      <w:r w:rsidRPr="001715C3">
        <w:rPr>
          <w:color w:val="auto"/>
        </w:rPr>
        <w:t xml:space="preserve">  </w:t>
      </w:r>
      <w:r w:rsidRPr="001715C3">
        <w:rPr>
          <w:b/>
          <w:color w:val="auto"/>
        </w:rPr>
        <w:t>333</w:t>
      </w:r>
      <w:r w:rsidRPr="001715C3">
        <w:rPr>
          <w:color w:val="auto"/>
        </w:rPr>
        <w:t xml:space="preserve"> (2), 409</w:t>
      </w:r>
      <w:r>
        <w:rPr>
          <w:color w:val="auto"/>
        </w:rPr>
        <w:t>–</w:t>
      </w:r>
      <w:r w:rsidRPr="001715C3">
        <w:rPr>
          <w:color w:val="auto"/>
        </w:rPr>
        <w:t>418 (2009).</w:t>
      </w:r>
    </w:p>
    <w:p w14:paraId="18800D26" w14:textId="77777777" w:rsidR="00480F90" w:rsidRPr="001715C3" w:rsidRDefault="00480F90" w:rsidP="00641BF9">
      <w:pPr>
        <w:pStyle w:val="EndNoteBibliography"/>
        <w:numPr>
          <w:ilvl w:val="0"/>
          <w:numId w:val="76"/>
        </w:numPr>
        <w:ind w:left="0" w:firstLine="0"/>
        <w:rPr>
          <w:color w:val="auto"/>
        </w:rPr>
      </w:pPr>
      <w:r w:rsidRPr="001715C3">
        <w:rPr>
          <w:color w:val="auto"/>
        </w:rPr>
        <w:t>Hinits, Y.</w:t>
      </w:r>
      <w:r w:rsidRPr="001715C3">
        <w:rPr>
          <w:iCs/>
          <w:color w:val="auto"/>
        </w:rPr>
        <w:t xml:space="preserve"> et al.</w:t>
      </w:r>
      <w:r w:rsidRPr="001715C3">
        <w:rPr>
          <w:color w:val="auto"/>
        </w:rPr>
        <w:t xml:space="preserve"> Zebrafish Mef2ca and Mef2cb are essential for both first and second heart field cardiomyocyte differentiation. </w:t>
      </w:r>
      <w:r w:rsidRPr="00E24C65">
        <w:rPr>
          <w:i/>
          <w:iCs/>
          <w:color w:val="auto"/>
        </w:rPr>
        <w:t>Developmental Biology</w:t>
      </w:r>
      <w:r>
        <w:rPr>
          <w:i/>
          <w:iCs/>
          <w:color w:val="auto"/>
        </w:rPr>
        <w:t>.</w:t>
      </w:r>
      <w:r w:rsidRPr="001715C3">
        <w:rPr>
          <w:color w:val="auto"/>
        </w:rPr>
        <w:t xml:space="preserve"> </w:t>
      </w:r>
      <w:r w:rsidRPr="001715C3">
        <w:rPr>
          <w:b/>
          <w:color w:val="auto"/>
        </w:rPr>
        <w:t>369</w:t>
      </w:r>
      <w:r w:rsidRPr="001715C3">
        <w:rPr>
          <w:color w:val="auto"/>
        </w:rPr>
        <w:t xml:space="preserve"> (2), 199</w:t>
      </w:r>
      <w:r>
        <w:rPr>
          <w:color w:val="auto"/>
        </w:rPr>
        <w:t>–</w:t>
      </w:r>
      <w:r w:rsidRPr="001715C3">
        <w:rPr>
          <w:color w:val="auto"/>
        </w:rPr>
        <w:t>210 (2012).</w:t>
      </w:r>
    </w:p>
    <w:p w14:paraId="038527BA" w14:textId="6FD2EB9E" w:rsidR="00480F90" w:rsidRPr="002B091A" w:rsidRDefault="00480F90" w:rsidP="00641BF9">
      <w:pPr>
        <w:pStyle w:val="EndNoteBibliography"/>
        <w:numPr>
          <w:ilvl w:val="0"/>
          <w:numId w:val="76"/>
        </w:numPr>
        <w:ind w:left="0" w:firstLine="0"/>
      </w:pPr>
      <w:r w:rsidRPr="002B091A">
        <w:t>Gene Tools</w:t>
      </w:r>
      <w:r>
        <w:t>,</w:t>
      </w:r>
      <w:r w:rsidRPr="002B091A">
        <w:rPr>
          <w:i/>
        </w:rPr>
        <w:t xml:space="preserve"> </w:t>
      </w:r>
      <w:r w:rsidRPr="00602CC9">
        <w:rPr>
          <w:iCs/>
        </w:rPr>
        <w:t xml:space="preserve">custom-sequence Morpholinos </w:t>
      </w:r>
      <w:r>
        <w:t>at</w:t>
      </w:r>
      <w:r w:rsidRPr="002B091A">
        <w:t xml:space="preserve"> &lt;</w:t>
      </w:r>
      <w:r w:rsidRPr="00D818D9">
        <w:t>https://oligodesign.gene-tools.com/</w:t>
      </w:r>
      <w:r w:rsidRPr="002B091A">
        <w:t>&gt; (2011).</w:t>
      </w:r>
    </w:p>
    <w:p w14:paraId="2651B189" w14:textId="7B552CEC" w:rsidR="00480F90" w:rsidRPr="002B091A" w:rsidRDefault="00480F90" w:rsidP="00641BF9">
      <w:pPr>
        <w:pStyle w:val="EndNoteBibliography"/>
        <w:numPr>
          <w:ilvl w:val="0"/>
          <w:numId w:val="76"/>
        </w:numPr>
        <w:ind w:left="0" w:firstLine="0"/>
      </w:pPr>
      <w:r w:rsidRPr="00602CC9">
        <w:rPr>
          <w:color w:val="auto"/>
        </w:rPr>
        <w:t>hand2</w:t>
      </w:r>
      <w:r w:rsidRPr="00602CC9">
        <w:rPr>
          <w:iCs/>
        </w:rPr>
        <w:t xml:space="preserve"> heart and neural crest derivatives expressed 2 [ Danio rerio (zebrafish) at </w:t>
      </w:r>
      <w:r w:rsidRPr="002B091A">
        <w:t>&lt;</w:t>
      </w:r>
      <w:r w:rsidRPr="00D818D9">
        <w:t>https://www.ncbi.nlm.nih.gov/gene/58150</w:t>
      </w:r>
      <w:r w:rsidRPr="002B091A">
        <w:t>&gt; (2021).</w:t>
      </w:r>
    </w:p>
    <w:p w14:paraId="271499A1" w14:textId="2591DEC8" w:rsidR="00480F90" w:rsidRPr="002B091A" w:rsidRDefault="00480F90" w:rsidP="00641BF9">
      <w:pPr>
        <w:pStyle w:val="EndNoteBibliography"/>
        <w:numPr>
          <w:ilvl w:val="0"/>
          <w:numId w:val="76"/>
        </w:numPr>
        <w:ind w:left="0" w:firstLine="0"/>
      </w:pPr>
      <w:r w:rsidRPr="00602CC9">
        <w:rPr>
          <w:color w:val="auto"/>
        </w:rPr>
        <w:t>Danio</w:t>
      </w:r>
      <w:r w:rsidRPr="00602CC9">
        <w:rPr>
          <w:iCs/>
        </w:rPr>
        <w:t xml:space="preserve"> rerio heart and neural crest derivatives expressed 2 (hand2), mRNA,</w:t>
      </w:r>
      <w:r w:rsidRPr="002B091A">
        <w:t xml:space="preserve"> &lt;</w:t>
      </w:r>
      <w:r w:rsidRPr="00D818D9">
        <w:t>https://www.ncbi.nlm.nih.gov/nuccore/NM_131626.3</w:t>
      </w:r>
      <w:r w:rsidRPr="002B091A">
        <w:t>&gt; (</w:t>
      </w:r>
      <w:r>
        <w:t>2021)</w:t>
      </w:r>
    </w:p>
    <w:p w14:paraId="5C568C8E" w14:textId="5D36F191" w:rsidR="00480F90" w:rsidRPr="002B091A" w:rsidRDefault="00480F90" w:rsidP="00641BF9">
      <w:pPr>
        <w:pStyle w:val="EndNoteBibliography"/>
        <w:numPr>
          <w:ilvl w:val="0"/>
          <w:numId w:val="76"/>
        </w:numPr>
        <w:ind w:left="0" w:firstLine="0"/>
      </w:pPr>
      <w:r w:rsidRPr="00602CC9">
        <w:rPr>
          <w:color w:val="auto"/>
        </w:rPr>
        <w:t>NCBI</w:t>
      </w:r>
      <w:r w:rsidRPr="00602CC9">
        <w:rPr>
          <w:iCs/>
        </w:rPr>
        <w:t xml:space="preserve"> reference sequence -Danio rerio heart and neural crest derivatives expressed 2 (hand2), mRNA</w:t>
      </w:r>
      <w:r>
        <w:t xml:space="preserve"> FASTA at</w:t>
      </w:r>
      <w:r w:rsidRPr="002B091A">
        <w:t xml:space="preserve"> &lt;</w:t>
      </w:r>
      <w:r w:rsidRPr="00D818D9">
        <w:t>https://www.ncbi.nlm.nih.gov/nuccore/NM_131626.3?report=fast</w:t>
      </w:r>
      <w:r w:rsidRPr="002B091A">
        <w:t>&gt; (</w:t>
      </w:r>
      <w:r>
        <w:t>2021)</w:t>
      </w:r>
    </w:p>
    <w:p w14:paraId="7F5AFFF8" w14:textId="5FAE523B" w:rsidR="00480F90" w:rsidRPr="00602CC9" w:rsidRDefault="00480F90" w:rsidP="00641BF9">
      <w:pPr>
        <w:pStyle w:val="EndNoteBibliography"/>
        <w:numPr>
          <w:ilvl w:val="0"/>
          <w:numId w:val="76"/>
        </w:numPr>
        <w:ind w:left="0" w:firstLine="0"/>
      </w:pPr>
      <w:r w:rsidRPr="00602CC9">
        <w:rPr>
          <w:color w:val="auto"/>
        </w:rPr>
        <w:t>Prepared</w:t>
      </w:r>
      <w:r w:rsidRPr="00602CC9">
        <w:rPr>
          <w:iCs/>
        </w:rPr>
        <w:t xml:space="preserve"> control oligos </w:t>
      </w:r>
      <w:r>
        <w:t>at</w:t>
      </w:r>
      <w:r w:rsidRPr="002B091A">
        <w:t xml:space="preserve"> &lt;</w:t>
      </w:r>
      <w:r w:rsidRPr="00D818D9">
        <w:t>https://store.gene-tools.com/prepared-control-oligos</w:t>
      </w:r>
      <w:r w:rsidRPr="002B091A">
        <w:t>&gt; (</w:t>
      </w:r>
      <w:r>
        <w:t>2021)</w:t>
      </w:r>
    </w:p>
    <w:p w14:paraId="611ACBDF" w14:textId="77777777" w:rsidR="00480F90" w:rsidRPr="001715C3" w:rsidRDefault="00480F90" w:rsidP="00641BF9">
      <w:pPr>
        <w:pStyle w:val="EndNoteBibliography"/>
        <w:numPr>
          <w:ilvl w:val="0"/>
          <w:numId w:val="76"/>
        </w:numPr>
        <w:ind w:left="0" w:firstLine="0"/>
        <w:rPr>
          <w:color w:val="auto"/>
        </w:rPr>
      </w:pPr>
      <w:r w:rsidRPr="001715C3">
        <w:rPr>
          <w:color w:val="auto"/>
        </w:rPr>
        <w:t>Schubert, S., Keddig, N., Hanel, R</w:t>
      </w:r>
      <w:r>
        <w:rPr>
          <w:color w:val="auto"/>
        </w:rPr>
        <w:t>.,</w:t>
      </w:r>
      <w:r w:rsidRPr="001715C3">
        <w:rPr>
          <w:color w:val="auto"/>
        </w:rPr>
        <w:t xml:space="preserve"> Kammann, U. Microinjection into zebrafish embryos (Danio rerio)-a useful tool in aquatic toxicity testing? </w:t>
      </w:r>
      <w:r w:rsidRPr="001715C3">
        <w:rPr>
          <w:i/>
          <w:iCs/>
          <w:color w:val="auto"/>
        </w:rPr>
        <w:t>Environmental Sciences Europe</w:t>
      </w:r>
      <w:r>
        <w:rPr>
          <w:color w:val="auto"/>
        </w:rPr>
        <w:t>.</w:t>
      </w:r>
      <w:r w:rsidRPr="001715C3">
        <w:rPr>
          <w:color w:val="auto"/>
        </w:rPr>
        <w:t xml:space="preserve"> </w:t>
      </w:r>
      <w:r w:rsidRPr="001715C3">
        <w:rPr>
          <w:b/>
          <w:color w:val="auto"/>
        </w:rPr>
        <w:t>26</w:t>
      </w:r>
      <w:r w:rsidRPr="001715C3">
        <w:rPr>
          <w:color w:val="auto"/>
        </w:rPr>
        <w:t xml:space="preserve"> (1), 32 (2014).</w:t>
      </w:r>
    </w:p>
    <w:p w14:paraId="5C0C10BD" w14:textId="77777777" w:rsidR="00480F90" w:rsidRPr="001715C3" w:rsidRDefault="00480F90" w:rsidP="00641BF9">
      <w:pPr>
        <w:pStyle w:val="EndNoteBibliography"/>
        <w:numPr>
          <w:ilvl w:val="0"/>
          <w:numId w:val="76"/>
        </w:numPr>
        <w:ind w:left="0" w:firstLine="0"/>
        <w:rPr>
          <w:color w:val="auto"/>
        </w:rPr>
      </w:pPr>
      <w:r w:rsidRPr="001715C3">
        <w:rPr>
          <w:color w:val="auto"/>
        </w:rPr>
        <w:t xml:space="preserve">Moulton, J. </w:t>
      </w:r>
      <w:r>
        <w:rPr>
          <w:color w:val="auto"/>
        </w:rPr>
        <w:t>D</w:t>
      </w:r>
      <w:r w:rsidRPr="001715C3">
        <w:rPr>
          <w:color w:val="auto"/>
        </w:rPr>
        <w:t>. Guide for morpholino users: toward therapeutics.</w:t>
      </w:r>
      <w:r w:rsidRPr="00E27095">
        <w:t xml:space="preserve"> </w:t>
      </w:r>
      <w:r w:rsidRPr="001715C3">
        <w:rPr>
          <w:i/>
          <w:iCs/>
          <w:color w:val="auto"/>
        </w:rPr>
        <w:t>Journal of Drug Discovery, Development, and Delivery.</w:t>
      </w:r>
      <w:r w:rsidRPr="00E27095">
        <w:rPr>
          <w:color w:val="auto"/>
        </w:rPr>
        <w:t xml:space="preserve"> </w:t>
      </w:r>
      <w:r w:rsidRPr="001715C3">
        <w:rPr>
          <w:color w:val="auto"/>
        </w:rPr>
        <w:t xml:space="preserve"> </w:t>
      </w:r>
      <w:r w:rsidRPr="001715C3">
        <w:rPr>
          <w:b/>
          <w:color w:val="auto"/>
        </w:rPr>
        <w:t>3</w:t>
      </w:r>
      <w:r w:rsidRPr="001715C3">
        <w:rPr>
          <w:color w:val="auto"/>
        </w:rPr>
        <w:t xml:space="preserve"> (2), 1023 (2016).</w:t>
      </w:r>
    </w:p>
    <w:p w14:paraId="55EAFD9F" w14:textId="77777777" w:rsidR="00480F90" w:rsidRPr="001715C3" w:rsidRDefault="00480F90" w:rsidP="00641BF9">
      <w:pPr>
        <w:pStyle w:val="EndNoteBibliography"/>
        <w:numPr>
          <w:ilvl w:val="0"/>
          <w:numId w:val="76"/>
        </w:numPr>
        <w:ind w:left="0" w:firstLine="0"/>
        <w:rPr>
          <w:color w:val="auto"/>
        </w:rPr>
      </w:pPr>
      <w:r w:rsidRPr="001715C3">
        <w:rPr>
          <w:color w:val="auto"/>
        </w:rPr>
        <w:t>Link, V., Shevchenko, A.</w:t>
      </w:r>
      <w:r>
        <w:rPr>
          <w:color w:val="auto"/>
        </w:rPr>
        <w:t>,</w:t>
      </w:r>
      <w:r w:rsidRPr="001715C3">
        <w:rPr>
          <w:color w:val="auto"/>
        </w:rPr>
        <w:t xml:space="preserve"> Heisenberg, C.-P. Proteomics of early zebrafish embryos. </w:t>
      </w:r>
      <w:r w:rsidRPr="001715C3">
        <w:rPr>
          <w:i/>
          <w:color w:val="auto"/>
        </w:rPr>
        <w:t xml:space="preserve">BMC </w:t>
      </w:r>
      <w:r w:rsidRPr="00E27095">
        <w:rPr>
          <w:i/>
          <w:color w:val="auto"/>
        </w:rPr>
        <w:t>Developmental B</w:t>
      </w:r>
      <w:r w:rsidRPr="001715C3">
        <w:rPr>
          <w:i/>
          <w:color w:val="auto"/>
        </w:rPr>
        <w:t>iology.</w:t>
      </w:r>
      <w:r w:rsidRPr="001715C3">
        <w:rPr>
          <w:color w:val="auto"/>
        </w:rPr>
        <w:t xml:space="preserve"> </w:t>
      </w:r>
      <w:r w:rsidRPr="001715C3">
        <w:rPr>
          <w:b/>
          <w:color w:val="auto"/>
        </w:rPr>
        <w:t>6</w:t>
      </w:r>
      <w:r w:rsidRPr="001715C3">
        <w:rPr>
          <w:color w:val="auto"/>
        </w:rPr>
        <w:t xml:space="preserve"> (1), 1 (2006).</w:t>
      </w:r>
    </w:p>
    <w:p w14:paraId="3310AA3C" w14:textId="77777777" w:rsidR="00480F90" w:rsidRPr="001715C3" w:rsidRDefault="00480F90" w:rsidP="00641BF9">
      <w:pPr>
        <w:pStyle w:val="EndNoteBibliography"/>
        <w:numPr>
          <w:ilvl w:val="0"/>
          <w:numId w:val="76"/>
        </w:numPr>
        <w:ind w:left="0" w:firstLine="0"/>
        <w:rPr>
          <w:color w:val="auto"/>
        </w:rPr>
      </w:pPr>
      <w:r w:rsidRPr="001715C3">
        <w:rPr>
          <w:color w:val="auto"/>
        </w:rPr>
        <w:t>Eslami, A.</w:t>
      </w:r>
      <w:r>
        <w:rPr>
          <w:color w:val="auto"/>
        </w:rPr>
        <w:t>,</w:t>
      </w:r>
      <w:r w:rsidRPr="001715C3">
        <w:rPr>
          <w:color w:val="auto"/>
        </w:rPr>
        <w:t xml:space="preserve"> Lujan, J. Western blotting: sample preparation to detection. </w:t>
      </w:r>
      <w:r w:rsidRPr="001715C3">
        <w:rPr>
          <w:i/>
          <w:color w:val="auto"/>
        </w:rPr>
        <w:t>Journal of Visualized Experiments</w:t>
      </w:r>
      <w:r>
        <w:rPr>
          <w:i/>
          <w:color w:val="auto"/>
        </w:rPr>
        <w:t>: JoVE</w:t>
      </w:r>
      <w:r w:rsidRPr="001715C3">
        <w:rPr>
          <w:i/>
          <w:color w:val="auto"/>
        </w:rPr>
        <w:t>.</w:t>
      </w:r>
      <w:r w:rsidRPr="001715C3">
        <w:rPr>
          <w:color w:val="auto"/>
        </w:rPr>
        <w:t xml:space="preserve"> </w:t>
      </w:r>
      <w:r w:rsidRPr="001715C3">
        <w:rPr>
          <w:b/>
          <w:bCs/>
          <w:color w:val="auto"/>
        </w:rPr>
        <w:t>44</w:t>
      </w:r>
      <w:r w:rsidRPr="001715C3">
        <w:rPr>
          <w:color w:val="auto"/>
        </w:rPr>
        <w:t>, e2359 (2010).</w:t>
      </w:r>
    </w:p>
    <w:p w14:paraId="215F81BC" w14:textId="77777777" w:rsidR="00480F90" w:rsidRPr="00480F90" w:rsidRDefault="00480F90" w:rsidP="00641BF9">
      <w:pPr>
        <w:pStyle w:val="EndNoteBibliography"/>
        <w:numPr>
          <w:ilvl w:val="0"/>
          <w:numId w:val="76"/>
        </w:numPr>
        <w:ind w:left="0" w:firstLine="0"/>
        <w:rPr>
          <w:color w:val="auto"/>
        </w:rPr>
      </w:pPr>
      <w:r w:rsidRPr="001715C3">
        <w:rPr>
          <w:color w:val="auto"/>
        </w:rPr>
        <w:t>Shin, J. T., Pomerantsev, E. V., Mably, J. D.</w:t>
      </w:r>
      <w:r>
        <w:rPr>
          <w:color w:val="auto"/>
        </w:rPr>
        <w:t xml:space="preserve">, </w:t>
      </w:r>
      <w:r w:rsidRPr="001715C3">
        <w:rPr>
          <w:color w:val="auto"/>
        </w:rPr>
        <w:t xml:space="preserve">MacRae, C. A. High-resolution cardiovascular function confirms functional orthology of myocardial contractility pathways in zebrafish. </w:t>
      </w:r>
      <w:r w:rsidRPr="001715C3">
        <w:rPr>
          <w:i/>
          <w:color w:val="auto"/>
        </w:rPr>
        <w:t>Physio</w:t>
      </w:r>
      <w:r w:rsidRPr="00480F90">
        <w:rPr>
          <w:i/>
          <w:color w:val="auto"/>
        </w:rPr>
        <w:t>logical Genomics.</w:t>
      </w:r>
      <w:r w:rsidRPr="00480F90">
        <w:rPr>
          <w:color w:val="auto"/>
        </w:rPr>
        <w:t xml:space="preserve"> </w:t>
      </w:r>
      <w:r w:rsidRPr="00480F90">
        <w:rPr>
          <w:b/>
          <w:color w:val="auto"/>
        </w:rPr>
        <w:t>42</w:t>
      </w:r>
      <w:r w:rsidRPr="00480F90">
        <w:rPr>
          <w:color w:val="auto"/>
        </w:rPr>
        <w:t xml:space="preserve"> (2), 300–309 (2010).</w:t>
      </w:r>
    </w:p>
    <w:p w14:paraId="6800DD24" w14:textId="77777777" w:rsidR="00480F90" w:rsidRPr="00480F90" w:rsidRDefault="00480F90" w:rsidP="00641BF9">
      <w:pPr>
        <w:pStyle w:val="EndNoteBibliography"/>
        <w:numPr>
          <w:ilvl w:val="0"/>
          <w:numId w:val="76"/>
        </w:numPr>
        <w:ind w:left="0" w:firstLine="0"/>
        <w:rPr>
          <w:color w:val="auto"/>
        </w:rPr>
      </w:pPr>
      <w:r w:rsidRPr="00D818D9">
        <w:rPr>
          <w:color w:val="auto"/>
        </w:rPr>
        <w:t xml:space="preserve">Yalcin, H. C., Amindari, A., Butcher, J. T., Althani, A., Yacoub, M. Heart function and hemodynamic analysis for zebrafish embryos. </w:t>
      </w:r>
      <w:r w:rsidRPr="00D818D9">
        <w:rPr>
          <w:i/>
          <w:iCs/>
          <w:color w:val="auto"/>
        </w:rPr>
        <w:t>Developmental Dynamics: An Officical Publication of the American Association of Anatomists.</w:t>
      </w:r>
      <w:r w:rsidRPr="00D818D9">
        <w:rPr>
          <w:color w:val="auto"/>
        </w:rPr>
        <w:t xml:space="preserve">  </w:t>
      </w:r>
      <w:r w:rsidRPr="00D818D9">
        <w:rPr>
          <w:b/>
          <w:color w:val="auto"/>
        </w:rPr>
        <w:t>246</w:t>
      </w:r>
      <w:r w:rsidRPr="00D818D9">
        <w:rPr>
          <w:color w:val="auto"/>
        </w:rPr>
        <w:t xml:space="preserve"> (11), 868–880 (2017).</w:t>
      </w:r>
    </w:p>
    <w:p w14:paraId="043091BD" w14:textId="77777777" w:rsidR="00480F90" w:rsidRPr="001715C3" w:rsidRDefault="00480F90" w:rsidP="00641BF9">
      <w:pPr>
        <w:pStyle w:val="EndNoteBibliography"/>
        <w:numPr>
          <w:ilvl w:val="0"/>
          <w:numId w:val="76"/>
        </w:numPr>
        <w:ind w:left="0" w:firstLine="0"/>
        <w:rPr>
          <w:color w:val="auto"/>
        </w:rPr>
      </w:pPr>
      <w:r w:rsidRPr="001715C3">
        <w:rPr>
          <w:color w:val="auto"/>
        </w:rPr>
        <w:t>Zakaria, Z. Z.</w:t>
      </w:r>
      <w:r w:rsidRPr="001715C3">
        <w:rPr>
          <w:i/>
          <w:color w:val="auto"/>
        </w:rPr>
        <w:t xml:space="preserve"> </w:t>
      </w:r>
      <w:r w:rsidRPr="001715C3">
        <w:rPr>
          <w:iCs/>
          <w:color w:val="auto"/>
        </w:rPr>
        <w:t>et al.</w:t>
      </w:r>
      <w:r w:rsidRPr="001715C3">
        <w:rPr>
          <w:color w:val="auto"/>
        </w:rPr>
        <w:t xml:space="preserve"> Using </w:t>
      </w:r>
      <w:r w:rsidRPr="00E27095">
        <w:rPr>
          <w:color w:val="auto"/>
        </w:rPr>
        <w:t>zebrafish for investigating the molecular mechanisms of drug-induced cardiotoxic</w:t>
      </w:r>
      <w:r w:rsidRPr="001715C3">
        <w:rPr>
          <w:color w:val="auto"/>
        </w:rPr>
        <w:t xml:space="preserve">ity. </w:t>
      </w:r>
      <w:r w:rsidRPr="001715C3">
        <w:rPr>
          <w:i/>
          <w:iCs/>
          <w:color w:val="auto"/>
        </w:rPr>
        <w:t>Biomed Research International.</w:t>
      </w:r>
      <w:r w:rsidRPr="001715C3">
        <w:rPr>
          <w:color w:val="auto"/>
        </w:rPr>
        <w:t xml:space="preserve"> </w:t>
      </w:r>
      <w:r w:rsidRPr="001715C3">
        <w:rPr>
          <w:b/>
          <w:color w:val="auto"/>
        </w:rPr>
        <w:t>2018</w:t>
      </w:r>
      <w:r w:rsidRPr="001715C3">
        <w:rPr>
          <w:bCs/>
          <w:color w:val="auto"/>
        </w:rPr>
        <w:t xml:space="preserve">, 1642684  </w:t>
      </w:r>
      <w:r w:rsidRPr="001715C3">
        <w:rPr>
          <w:color w:val="auto"/>
        </w:rPr>
        <w:t>(2018).</w:t>
      </w:r>
    </w:p>
    <w:p w14:paraId="5653A31A" w14:textId="77777777" w:rsidR="00480F90" w:rsidRPr="001715C3" w:rsidRDefault="00480F90" w:rsidP="00641BF9">
      <w:pPr>
        <w:pStyle w:val="EndNoteBibliography"/>
        <w:numPr>
          <w:ilvl w:val="0"/>
          <w:numId w:val="76"/>
        </w:numPr>
        <w:ind w:left="0" w:firstLine="0"/>
        <w:rPr>
          <w:color w:val="auto"/>
        </w:rPr>
      </w:pPr>
      <w:r w:rsidRPr="001715C3">
        <w:rPr>
          <w:color w:val="auto"/>
        </w:rPr>
        <w:lastRenderedPageBreak/>
        <w:t>Parker, T.</w:t>
      </w:r>
      <w:r w:rsidRPr="001715C3">
        <w:rPr>
          <w:iCs/>
          <w:color w:val="auto"/>
        </w:rPr>
        <w:t xml:space="preserve"> et al.</w:t>
      </w:r>
      <w:r w:rsidRPr="001715C3">
        <w:rPr>
          <w:color w:val="auto"/>
        </w:rPr>
        <w:t xml:space="preserve"> A multi-endpoint in vivo larval zebrafish (Danio rerio) model for the assessment of integrated cardiovascular function. </w:t>
      </w:r>
      <w:r w:rsidRPr="001715C3">
        <w:rPr>
          <w:i/>
          <w:color w:val="auto"/>
        </w:rPr>
        <w:t xml:space="preserve">Journal of </w:t>
      </w:r>
      <w:r>
        <w:rPr>
          <w:i/>
          <w:color w:val="auto"/>
        </w:rPr>
        <w:t>P</w:t>
      </w:r>
      <w:r w:rsidRPr="001715C3">
        <w:rPr>
          <w:i/>
          <w:color w:val="auto"/>
        </w:rPr>
        <w:t xml:space="preserve">harmacological and </w:t>
      </w:r>
      <w:r w:rsidRPr="00E27095">
        <w:rPr>
          <w:i/>
          <w:color w:val="auto"/>
        </w:rPr>
        <w:t>Toxicological M</w:t>
      </w:r>
      <w:r w:rsidRPr="001715C3">
        <w:rPr>
          <w:i/>
          <w:color w:val="auto"/>
        </w:rPr>
        <w:t>ethods.</w:t>
      </w:r>
      <w:r w:rsidRPr="001715C3">
        <w:rPr>
          <w:color w:val="auto"/>
        </w:rPr>
        <w:t xml:space="preserve"> </w:t>
      </w:r>
      <w:r w:rsidRPr="001715C3">
        <w:rPr>
          <w:b/>
          <w:color w:val="auto"/>
        </w:rPr>
        <w:t>69</w:t>
      </w:r>
      <w:r w:rsidRPr="001715C3">
        <w:rPr>
          <w:color w:val="auto"/>
        </w:rPr>
        <w:t xml:space="preserve"> (1), 30</w:t>
      </w:r>
      <w:r>
        <w:rPr>
          <w:color w:val="auto"/>
        </w:rPr>
        <w:t>–</w:t>
      </w:r>
      <w:r w:rsidRPr="001715C3">
        <w:rPr>
          <w:color w:val="auto"/>
        </w:rPr>
        <w:t>38 (2014).</w:t>
      </w:r>
    </w:p>
    <w:p w14:paraId="61A4F310" w14:textId="77777777" w:rsidR="00480F90" w:rsidRPr="001715C3" w:rsidRDefault="00480F90" w:rsidP="00641BF9">
      <w:pPr>
        <w:pStyle w:val="EndNoteBibliography"/>
        <w:numPr>
          <w:ilvl w:val="0"/>
          <w:numId w:val="76"/>
        </w:numPr>
        <w:ind w:left="0" w:firstLine="0"/>
        <w:rPr>
          <w:color w:val="auto"/>
        </w:rPr>
      </w:pPr>
      <w:r w:rsidRPr="001715C3">
        <w:rPr>
          <w:color w:val="auto"/>
        </w:rPr>
        <w:t>Grone, B. P.</w:t>
      </w:r>
      <w:r w:rsidRPr="001715C3">
        <w:rPr>
          <w:iCs/>
          <w:color w:val="auto"/>
        </w:rPr>
        <w:t xml:space="preserve"> et al.</w:t>
      </w:r>
      <w:r w:rsidRPr="001715C3">
        <w:rPr>
          <w:color w:val="auto"/>
        </w:rPr>
        <w:t xml:space="preserve"> Epilepsy, behavioral abnormalities, and physiological comorbidities in syntaxin-binding protein 1 (STXBP1) mutant zebrafish. </w:t>
      </w:r>
      <w:r w:rsidRPr="001715C3">
        <w:rPr>
          <w:i/>
          <w:color w:val="auto"/>
        </w:rPr>
        <w:t>PLoS One.</w:t>
      </w:r>
      <w:r w:rsidRPr="001715C3">
        <w:rPr>
          <w:color w:val="auto"/>
        </w:rPr>
        <w:t xml:space="preserve"> </w:t>
      </w:r>
      <w:r w:rsidRPr="001715C3">
        <w:rPr>
          <w:b/>
          <w:color w:val="auto"/>
        </w:rPr>
        <w:t>11</w:t>
      </w:r>
      <w:r w:rsidRPr="001715C3">
        <w:rPr>
          <w:color w:val="auto"/>
        </w:rPr>
        <w:t xml:space="preserve"> (3), e0151148 (2016).</w:t>
      </w:r>
    </w:p>
    <w:p w14:paraId="100D85C1" w14:textId="77777777" w:rsidR="00480F90" w:rsidRPr="001715C3" w:rsidRDefault="00480F90" w:rsidP="00641BF9">
      <w:pPr>
        <w:pStyle w:val="EndNoteBibliography"/>
        <w:numPr>
          <w:ilvl w:val="0"/>
          <w:numId w:val="76"/>
        </w:numPr>
        <w:ind w:left="0" w:firstLine="0"/>
        <w:rPr>
          <w:color w:val="auto"/>
        </w:rPr>
      </w:pPr>
      <w:r w:rsidRPr="001715C3">
        <w:rPr>
          <w:color w:val="auto"/>
        </w:rPr>
        <w:t>Salman, H. E.</w:t>
      </w:r>
      <w:r>
        <w:rPr>
          <w:color w:val="auto"/>
        </w:rPr>
        <w:t>,</w:t>
      </w:r>
      <w:r w:rsidRPr="001715C3">
        <w:rPr>
          <w:color w:val="auto"/>
        </w:rPr>
        <w:t xml:space="preserve"> Yalcin, H. C. Advanced blood flow assessment in Zebrafish via experimental digital particle image velocimetry and computational fluid dynamics modeling. </w:t>
      </w:r>
      <w:r w:rsidRPr="001715C3">
        <w:rPr>
          <w:i/>
          <w:color w:val="auto"/>
        </w:rPr>
        <w:t>Micron.</w:t>
      </w:r>
      <w:r w:rsidRPr="001715C3">
        <w:rPr>
          <w:color w:val="auto"/>
        </w:rPr>
        <w:t xml:space="preserve"> </w:t>
      </w:r>
      <w:r w:rsidRPr="001715C3">
        <w:rPr>
          <w:b/>
          <w:color w:val="auto"/>
        </w:rPr>
        <w:t>130</w:t>
      </w:r>
      <w:r>
        <w:rPr>
          <w:color w:val="auto"/>
        </w:rPr>
        <w:t xml:space="preserve">, </w:t>
      </w:r>
      <w:r w:rsidRPr="001715C3">
        <w:rPr>
          <w:color w:val="auto"/>
        </w:rPr>
        <w:t>102801 (2020).</w:t>
      </w:r>
    </w:p>
    <w:p w14:paraId="71D107E4" w14:textId="77777777" w:rsidR="00480F90" w:rsidRPr="001715C3" w:rsidRDefault="00480F90" w:rsidP="00641BF9">
      <w:pPr>
        <w:pStyle w:val="EndNoteBibliography"/>
        <w:numPr>
          <w:ilvl w:val="0"/>
          <w:numId w:val="76"/>
        </w:numPr>
        <w:ind w:left="0" w:firstLine="0"/>
        <w:rPr>
          <w:color w:val="auto"/>
        </w:rPr>
      </w:pPr>
      <w:r w:rsidRPr="001715C3">
        <w:rPr>
          <w:color w:val="auto"/>
        </w:rPr>
        <w:t>Benslimane, F. M.</w:t>
      </w:r>
      <w:r w:rsidRPr="001715C3">
        <w:rPr>
          <w:iCs/>
          <w:color w:val="auto"/>
        </w:rPr>
        <w:t xml:space="preserve"> et al. </w:t>
      </w:r>
      <w:r w:rsidRPr="001715C3">
        <w:rPr>
          <w:color w:val="auto"/>
        </w:rPr>
        <w:t xml:space="preserve">Cardiac function and blood flow hemodynamics assessment of zebrafish (Danio rerio) using high-speed video microscopy. </w:t>
      </w:r>
      <w:r w:rsidRPr="001715C3">
        <w:rPr>
          <w:i/>
          <w:color w:val="auto"/>
        </w:rPr>
        <w:t>Micron.</w:t>
      </w:r>
      <w:r w:rsidRPr="001715C3">
        <w:rPr>
          <w:color w:val="auto"/>
        </w:rPr>
        <w:t xml:space="preserve"> </w:t>
      </w:r>
      <w:r w:rsidRPr="001715C3">
        <w:rPr>
          <w:b/>
          <w:color w:val="auto"/>
        </w:rPr>
        <w:t>136</w:t>
      </w:r>
      <w:r>
        <w:rPr>
          <w:color w:val="auto"/>
        </w:rPr>
        <w:t xml:space="preserve">, </w:t>
      </w:r>
      <w:r w:rsidRPr="001715C3">
        <w:rPr>
          <w:color w:val="auto"/>
        </w:rPr>
        <w:t>102876 (2020).</w:t>
      </w:r>
    </w:p>
    <w:p w14:paraId="7B289A4E" w14:textId="77777777" w:rsidR="00480F90" w:rsidRPr="001715C3" w:rsidRDefault="00480F90" w:rsidP="00641BF9">
      <w:pPr>
        <w:pStyle w:val="EndNoteBibliography"/>
        <w:numPr>
          <w:ilvl w:val="0"/>
          <w:numId w:val="76"/>
        </w:numPr>
        <w:ind w:left="0" w:firstLine="0"/>
        <w:rPr>
          <w:color w:val="auto"/>
        </w:rPr>
      </w:pPr>
      <w:r w:rsidRPr="001715C3">
        <w:rPr>
          <w:color w:val="auto"/>
        </w:rPr>
        <w:t xml:space="preserve">DeGroff, C. </w:t>
      </w:r>
      <w:r>
        <w:rPr>
          <w:color w:val="auto"/>
        </w:rPr>
        <w:t>G</w:t>
      </w:r>
      <w:r w:rsidRPr="001715C3">
        <w:rPr>
          <w:color w:val="auto"/>
        </w:rPr>
        <w:t xml:space="preserve">. Doppler echocardiography. </w:t>
      </w:r>
      <w:r w:rsidRPr="001715C3">
        <w:rPr>
          <w:i/>
          <w:iCs/>
          <w:color w:val="auto"/>
        </w:rPr>
        <w:t>Pediatric Cardiology</w:t>
      </w:r>
      <w:r>
        <w:rPr>
          <w:color w:val="auto"/>
        </w:rPr>
        <w:t>.</w:t>
      </w:r>
      <w:r w:rsidRPr="001715C3">
        <w:rPr>
          <w:color w:val="auto"/>
        </w:rPr>
        <w:t xml:space="preserve"> </w:t>
      </w:r>
      <w:r w:rsidRPr="001715C3">
        <w:rPr>
          <w:b/>
          <w:color w:val="auto"/>
        </w:rPr>
        <w:t>23</w:t>
      </w:r>
      <w:r w:rsidRPr="001715C3">
        <w:rPr>
          <w:color w:val="auto"/>
        </w:rPr>
        <w:t xml:space="preserve"> (3), 307</w:t>
      </w:r>
      <w:r>
        <w:rPr>
          <w:color w:val="auto"/>
        </w:rPr>
        <w:t>–</w:t>
      </w:r>
      <w:r w:rsidRPr="001715C3">
        <w:rPr>
          <w:color w:val="auto"/>
        </w:rPr>
        <w:t>333 (2002).</w:t>
      </w:r>
    </w:p>
    <w:p w14:paraId="5FB49281" w14:textId="77777777" w:rsidR="00480F90" w:rsidRPr="001715C3" w:rsidRDefault="00480F90" w:rsidP="00641BF9">
      <w:pPr>
        <w:pStyle w:val="EndNoteBibliography"/>
        <w:numPr>
          <w:ilvl w:val="0"/>
          <w:numId w:val="76"/>
        </w:numPr>
        <w:ind w:left="0" w:firstLine="0"/>
        <w:rPr>
          <w:color w:val="auto"/>
        </w:rPr>
      </w:pPr>
      <w:r w:rsidRPr="001715C3">
        <w:rPr>
          <w:color w:val="auto"/>
        </w:rPr>
        <w:t>Bagatto, B.</w:t>
      </w:r>
      <w:r>
        <w:rPr>
          <w:color w:val="auto"/>
        </w:rPr>
        <w:t>,</w:t>
      </w:r>
      <w:r w:rsidRPr="001715C3">
        <w:rPr>
          <w:color w:val="auto"/>
        </w:rPr>
        <w:t xml:space="preserve"> Burggren, W. A three-dimensional functional assessment of heart and vessel development in the larva of the zebrafish (Danio rerio). </w:t>
      </w:r>
      <w:r w:rsidRPr="001715C3">
        <w:rPr>
          <w:i/>
          <w:color w:val="auto"/>
        </w:rPr>
        <w:t>Physiological and Biochemical Zoology.</w:t>
      </w:r>
      <w:r w:rsidRPr="001715C3">
        <w:rPr>
          <w:color w:val="auto"/>
        </w:rPr>
        <w:t xml:space="preserve"> </w:t>
      </w:r>
      <w:r w:rsidRPr="001715C3">
        <w:rPr>
          <w:b/>
          <w:color w:val="auto"/>
        </w:rPr>
        <w:t>79</w:t>
      </w:r>
      <w:r w:rsidRPr="001715C3">
        <w:rPr>
          <w:color w:val="auto"/>
        </w:rPr>
        <w:t xml:space="preserve"> (1), 194</w:t>
      </w:r>
      <w:r>
        <w:rPr>
          <w:color w:val="auto"/>
        </w:rPr>
        <w:t>–</w:t>
      </w:r>
      <w:r w:rsidRPr="001715C3">
        <w:rPr>
          <w:color w:val="auto"/>
        </w:rPr>
        <w:t>201 (2005).</w:t>
      </w:r>
    </w:p>
    <w:p w14:paraId="2D65358F" w14:textId="77777777" w:rsidR="00480F90" w:rsidRPr="001715C3" w:rsidRDefault="00480F90" w:rsidP="00641BF9">
      <w:pPr>
        <w:pStyle w:val="EndNoteBibliography"/>
        <w:numPr>
          <w:ilvl w:val="0"/>
          <w:numId w:val="76"/>
        </w:numPr>
        <w:ind w:left="0" w:firstLine="0"/>
        <w:rPr>
          <w:color w:val="auto"/>
        </w:rPr>
      </w:pPr>
      <w:r w:rsidRPr="001715C3">
        <w:rPr>
          <w:color w:val="auto"/>
        </w:rPr>
        <w:t>Tinevez, J.</w:t>
      </w:r>
      <w:r>
        <w:rPr>
          <w:color w:val="auto"/>
        </w:rPr>
        <w:t xml:space="preserve"> </w:t>
      </w:r>
      <w:r w:rsidRPr="001715C3">
        <w:rPr>
          <w:color w:val="auto"/>
        </w:rPr>
        <w:t>-Y.</w:t>
      </w:r>
      <w:r w:rsidRPr="001715C3">
        <w:rPr>
          <w:i/>
          <w:color w:val="auto"/>
        </w:rPr>
        <w:t xml:space="preserve"> </w:t>
      </w:r>
      <w:r w:rsidRPr="001715C3">
        <w:rPr>
          <w:iCs/>
          <w:color w:val="auto"/>
        </w:rPr>
        <w:t>et al.</w:t>
      </w:r>
      <w:r w:rsidRPr="001715C3">
        <w:rPr>
          <w:color w:val="auto"/>
        </w:rPr>
        <w:t xml:space="preserve"> TrackMate: An open and extensible platform for single-particle tracking.</w:t>
      </w:r>
      <w:r w:rsidRPr="001715C3">
        <w:rPr>
          <w:i/>
          <w:iCs/>
          <w:color w:val="auto"/>
        </w:rPr>
        <w:t xml:space="preserve"> Methods (San Diego, Calif.)</w:t>
      </w:r>
      <w:r>
        <w:rPr>
          <w:i/>
          <w:iCs/>
          <w:color w:val="auto"/>
        </w:rPr>
        <w:t>.</w:t>
      </w:r>
      <w:r w:rsidRPr="001715C3">
        <w:rPr>
          <w:color w:val="auto"/>
        </w:rPr>
        <w:t xml:space="preserve">  </w:t>
      </w:r>
      <w:r w:rsidRPr="001715C3">
        <w:rPr>
          <w:b/>
          <w:color w:val="auto"/>
        </w:rPr>
        <w:t>115</w:t>
      </w:r>
      <w:r>
        <w:rPr>
          <w:color w:val="auto"/>
        </w:rPr>
        <w:t xml:space="preserve">, </w:t>
      </w:r>
      <w:r w:rsidRPr="001715C3">
        <w:rPr>
          <w:color w:val="auto"/>
        </w:rPr>
        <w:t>80</w:t>
      </w:r>
      <w:r>
        <w:rPr>
          <w:color w:val="auto"/>
        </w:rPr>
        <w:t>–</w:t>
      </w:r>
      <w:r w:rsidRPr="001715C3">
        <w:rPr>
          <w:color w:val="auto"/>
        </w:rPr>
        <w:t>90 (2017).</w:t>
      </w:r>
    </w:p>
    <w:p w14:paraId="1EC4687F" w14:textId="77777777" w:rsidR="00480F90" w:rsidRPr="001715C3" w:rsidRDefault="00480F90" w:rsidP="00641BF9">
      <w:pPr>
        <w:pStyle w:val="EndNoteBibliography"/>
        <w:numPr>
          <w:ilvl w:val="0"/>
          <w:numId w:val="76"/>
        </w:numPr>
        <w:ind w:left="0" w:firstLine="0"/>
        <w:rPr>
          <w:color w:val="auto"/>
        </w:rPr>
      </w:pPr>
      <w:r w:rsidRPr="001715C3">
        <w:rPr>
          <w:color w:val="auto"/>
        </w:rPr>
        <w:t>Meijering, E., Dzyubachyk, O</w:t>
      </w:r>
      <w:r>
        <w:rPr>
          <w:color w:val="auto"/>
        </w:rPr>
        <w:t>.,</w:t>
      </w:r>
      <w:r w:rsidRPr="001715C3">
        <w:rPr>
          <w:color w:val="auto"/>
        </w:rPr>
        <w:t xml:space="preserve"> Smal, I. </w:t>
      </w:r>
      <w:r w:rsidRPr="00E27095">
        <w:rPr>
          <w:color w:val="auto"/>
        </w:rPr>
        <w:t>Methods for cell and particle tracking</w:t>
      </w:r>
      <w:r>
        <w:rPr>
          <w:color w:val="auto"/>
        </w:rPr>
        <w:t xml:space="preserve">. </w:t>
      </w:r>
      <w:r w:rsidRPr="001715C3">
        <w:rPr>
          <w:i/>
          <w:color w:val="auto"/>
        </w:rPr>
        <w:t xml:space="preserve">Methods in </w:t>
      </w:r>
      <w:r>
        <w:rPr>
          <w:i/>
          <w:color w:val="auto"/>
        </w:rPr>
        <w:t>E</w:t>
      </w:r>
      <w:r w:rsidRPr="001715C3">
        <w:rPr>
          <w:i/>
          <w:color w:val="auto"/>
        </w:rPr>
        <w:t>nzymology</w:t>
      </w:r>
      <w:r>
        <w:rPr>
          <w:color w:val="auto"/>
        </w:rPr>
        <w:t>.</w:t>
      </w:r>
      <w:r w:rsidRPr="001715C3">
        <w:rPr>
          <w:b/>
          <w:bCs/>
          <w:color w:val="auto"/>
        </w:rPr>
        <w:t xml:space="preserve"> 504</w:t>
      </w:r>
      <w:r>
        <w:rPr>
          <w:color w:val="auto"/>
        </w:rPr>
        <w:t>,</w:t>
      </w:r>
      <w:r w:rsidRPr="001715C3">
        <w:rPr>
          <w:color w:val="auto"/>
        </w:rPr>
        <w:t xml:space="preserve"> 183</w:t>
      </w:r>
      <w:r>
        <w:rPr>
          <w:color w:val="auto"/>
        </w:rPr>
        <w:t>–</w:t>
      </w:r>
      <w:r w:rsidRPr="001715C3">
        <w:rPr>
          <w:color w:val="auto"/>
        </w:rPr>
        <w:t>200 (2012).</w:t>
      </w:r>
    </w:p>
    <w:p w14:paraId="6FE996CB" w14:textId="77777777" w:rsidR="00480F90" w:rsidRPr="001715C3" w:rsidRDefault="00480F90" w:rsidP="00641BF9">
      <w:pPr>
        <w:pStyle w:val="EndNoteBibliography"/>
        <w:numPr>
          <w:ilvl w:val="0"/>
          <w:numId w:val="76"/>
        </w:numPr>
        <w:ind w:left="0" w:firstLine="0"/>
        <w:rPr>
          <w:color w:val="auto"/>
        </w:rPr>
      </w:pPr>
      <w:r w:rsidRPr="001715C3">
        <w:rPr>
          <w:color w:val="auto"/>
        </w:rPr>
        <w:t>Kok, F. O.</w:t>
      </w:r>
      <w:r w:rsidRPr="001715C3">
        <w:rPr>
          <w:i/>
          <w:color w:val="auto"/>
        </w:rPr>
        <w:t xml:space="preserve"> </w:t>
      </w:r>
      <w:r w:rsidRPr="001715C3">
        <w:rPr>
          <w:iCs/>
          <w:color w:val="auto"/>
        </w:rPr>
        <w:t>et al</w:t>
      </w:r>
      <w:r w:rsidRPr="001715C3">
        <w:rPr>
          <w:i/>
          <w:color w:val="auto"/>
        </w:rPr>
        <w:t>.</w:t>
      </w:r>
      <w:r w:rsidRPr="001715C3">
        <w:rPr>
          <w:color w:val="auto"/>
        </w:rPr>
        <w:t xml:space="preserve"> Reverse genetic screening reveals poor correlation between morpholino-induced and mutant phenotypes in zebrafish. </w:t>
      </w:r>
      <w:r w:rsidRPr="001715C3">
        <w:rPr>
          <w:i/>
          <w:color w:val="auto"/>
        </w:rPr>
        <w:t xml:space="preserve">Developmental </w:t>
      </w:r>
      <w:r>
        <w:rPr>
          <w:i/>
          <w:color w:val="auto"/>
        </w:rPr>
        <w:t>C</w:t>
      </w:r>
      <w:r w:rsidRPr="001715C3">
        <w:rPr>
          <w:i/>
          <w:color w:val="auto"/>
        </w:rPr>
        <w:t>ell.</w:t>
      </w:r>
      <w:r w:rsidRPr="001715C3">
        <w:rPr>
          <w:color w:val="auto"/>
        </w:rPr>
        <w:t xml:space="preserve"> </w:t>
      </w:r>
      <w:r w:rsidRPr="001715C3">
        <w:rPr>
          <w:b/>
          <w:color w:val="auto"/>
        </w:rPr>
        <w:t>32</w:t>
      </w:r>
      <w:r w:rsidRPr="001715C3">
        <w:rPr>
          <w:color w:val="auto"/>
        </w:rPr>
        <w:t xml:space="preserve"> (1), 97</w:t>
      </w:r>
      <w:r>
        <w:rPr>
          <w:color w:val="auto"/>
        </w:rPr>
        <w:t>–</w:t>
      </w:r>
      <w:r w:rsidRPr="001715C3">
        <w:rPr>
          <w:color w:val="auto"/>
        </w:rPr>
        <w:t>108 (2015).</w:t>
      </w:r>
    </w:p>
    <w:p w14:paraId="6F4ACE99" w14:textId="77777777" w:rsidR="00480F90" w:rsidRPr="001715C3" w:rsidRDefault="00480F90" w:rsidP="00641BF9">
      <w:pPr>
        <w:pStyle w:val="EndNoteBibliography"/>
        <w:numPr>
          <w:ilvl w:val="0"/>
          <w:numId w:val="76"/>
        </w:numPr>
        <w:ind w:left="0" w:firstLine="0"/>
        <w:rPr>
          <w:color w:val="auto"/>
        </w:rPr>
      </w:pPr>
      <w:r w:rsidRPr="001715C3">
        <w:rPr>
          <w:color w:val="auto"/>
        </w:rPr>
        <w:t xml:space="preserve">Sumanas, S. Inducible </w:t>
      </w:r>
      <w:r w:rsidRPr="00E27095">
        <w:rPr>
          <w:color w:val="auto"/>
        </w:rPr>
        <w:t>inhibition of gene function with photomor</w:t>
      </w:r>
      <w:r w:rsidRPr="001715C3">
        <w:rPr>
          <w:color w:val="auto"/>
        </w:rPr>
        <w:t xml:space="preserve">pholinos. </w:t>
      </w:r>
      <w:r w:rsidRPr="001715C3">
        <w:rPr>
          <w:i/>
          <w:color w:val="auto"/>
        </w:rPr>
        <w:t>Methods</w:t>
      </w:r>
      <w:r>
        <w:rPr>
          <w:i/>
          <w:color w:val="auto"/>
        </w:rPr>
        <w:t xml:space="preserve"> in</w:t>
      </w:r>
      <w:r w:rsidRPr="001715C3">
        <w:rPr>
          <w:i/>
          <w:color w:val="auto"/>
        </w:rPr>
        <w:t xml:space="preserve"> Mol</w:t>
      </w:r>
      <w:r>
        <w:rPr>
          <w:i/>
          <w:color w:val="auto"/>
        </w:rPr>
        <w:t>ecular</w:t>
      </w:r>
      <w:r w:rsidRPr="001715C3">
        <w:rPr>
          <w:i/>
          <w:color w:val="auto"/>
        </w:rPr>
        <w:t xml:space="preserve"> Biol</w:t>
      </w:r>
      <w:r>
        <w:rPr>
          <w:i/>
          <w:color w:val="auto"/>
        </w:rPr>
        <w:t>ogy (Clifton, N.J.)</w:t>
      </w:r>
      <w:r w:rsidRPr="001715C3">
        <w:rPr>
          <w:i/>
          <w:color w:val="auto"/>
        </w:rPr>
        <w:t>.</w:t>
      </w:r>
      <w:r w:rsidRPr="001715C3">
        <w:rPr>
          <w:color w:val="auto"/>
        </w:rPr>
        <w:t xml:space="preserve"> </w:t>
      </w:r>
      <w:r w:rsidRPr="001715C3">
        <w:rPr>
          <w:b/>
          <w:color w:val="auto"/>
        </w:rPr>
        <w:t>1565</w:t>
      </w:r>
      <w:r>
        <w:rPr>
          <w:color w:val="auto"/>
        </w:rPr>
        <w:t xml:space="preserve">, </w:t>
      </w:r>
      <w:r w:rsidRPr="001715C3">
        <w:rPr>
          <w:color w:val="auto"/>
        </w:rPr>
        <w:t>51</w:t>
      </w:r>
      <w:r>
        <w:rPr>
          <w:color w:val="auto"/>
        </w:rPr>
        <w:t>–</w:t>
      </w:r>
      <w:r w:rsidRPr="001715C3">
        <w:rPr>
          <w:color w:val="auto"/>
        </w:rPr>
        <w:t>57 (2017).</w:t>
      </w:r>
    </w:p>
    <w:p w14:paraId="23E4B04E" w14:textId="77777777" w:rsidR="00480F90" w:rsidRPr="001715C3" w:rsidRDefault="00480F90" w:rsidP="00641BF9">
      <w:pPr>
        <w:pStyle w:val="EndNoteBibliography"/>
        <w:numPr>
          <w:ilvl w:val="0"/>
          <w:numId w:val="76"/>
        </w:numPr>
        <w:ind w:left="0" w:firstLine="0"/>
        <w:rPr>
          <w:color w:val="auto"/>
        </w:rPr>
      </w:pPr>
      <w:r w:rsidRPr="001715C3">
        <w:rPr>
          <w:color w:val="auto"/>
        </w:rPr>
        <w:t>Kyritsi, K.</w:t>
      </w:r>
      <w:r w:rsidRPr="001715C3">
        <w:rPr>
          <w:i/>
          <w:color w:val="auto"/>
        </w:rPr>
        <w:t xml:space="preserve"> </w:t>
      </w:r>
      <w:r w:rsidRPr="001715C3">
        <w:rPr>
          <w:iCs/>
          <w:color w:val="auto"/>
        </w:rPr>
        <w:t>et al.</w:t>
      </w:r>
      <w:r w:rsidRPr="001715C3">
        <w:rPr>
          <w:color w:val="auto"/>
        </w:rPr>
        <w:t xml:space="preserve"> Knockdown of </w:t>
      </w:r>
      <w:r w:rsidRPr="00E27095">
        <w:rPr>
          <w:color w:val="auto"/>
        </w:rPr>
        <w:t xml:space="preserve">hepatic gonadotropin-releasing hormone by vivo-morpholino decreases liver fibrosis in multidrug resistance gene 2 knockout mice by down-regulation </w:t>
      </w:r>
      <w:r w:rsidRPr="001715C3">
        <w:rPr>
          <w:color w:val="auto"/>
        </w:rPr>
        <w:t xml:space="preserve">of miR-200b. </w:t>
      </w:r>
      <w:r>
        <w:rPr>
          <w:i/>
          <w:color w:val="auto"/>
        </w:rPr>
        <w:t>The A</w:t>
      </w:r>
      <w:r w:rsidRPr="001715C3">
        <w:rPr>
          <w:i/>
          <w:color w:val="auto"/>
        </w:rPr>
        <w:t>m</w:t>
      </w:r>
      <w:r>
        <w:rPr>
          <w:i/>
          <w:color w:val="auto"/>
        </w:rPr>
        <w:t>erican Journal of Pathology.</w:t>
      </w:r>
      <w:r w:rsidRPr="001715C3">
        <w:rPr>
          <w:color w:val="auto"/>
        </w:rPr>
        <w:t xml:space="preserve"> </w:t>
      </w:r>
      <w:r w:rsidRPr="001715C3">
        <w:rPr>
          <w:b/>
          <w:color w:val="auto"/>
        </w:rPr>
        <w:t>187</w:t>
      </w:r>
      <w:r w:rsidRPr="001715C3">
        <w:rPr>
          <w:color w:val="auto"/>
        </w:rPr>
        <w:t xml:space="preserve"> (7), 1551</w:t>
      </w:r>
      <w:r>
        <w:rPr>
          <w:color w:val="auto"/>
        </w:rPr>
        <w:t>–</w:t>
      </w:r>
      <w:r w:rsidRPr="001715C3">
        <w:rPr>
          <w:color w:val="auto"/>
        </w:rPr>
        <w:t>1565 (2017).</w:t>
      </w:r>
    </w:p>
    <w:p w14:paraId="174C6965" w14:textId="77777777" w:rsidR="00480F90" w:rsidRPr="001715C3" w:rsidRDefault="00480F90" w:rsidP="00641BF9">
      <w:pPr>
        <w:pStyle w:val="EndNoteBibliography"/>
        <w:numPr>
          <w:ilvl w:val="0"/>
          <w:numId w:val="76"/>
        </w:numPr>
        <w:ind w:left="0" w:firstLine="0"/>
        <w:rPr>
          <w:color w:val="auto"/>
        </w:rPr>
      </w:pPr>
      <w:r w:rsidRPr="001715C3">
        <w:rPr>
          <w:color w:val="auto"/>
        </w:rPr>
        <w:t>Flynt, A. S., Rao, M</w:t>
      </w:r>
      <w:r>
        <w:rPr>
          <w:color w:val="auto"/>
        </w:rPr>
        <w:t>.,</w:t>
      </w:r>
      <w:r w:rsidRPr="001715C3">
        <w:rPr>
          <w:color w:val="auto"/>
        </w:rPr>
        <w:t xml:space="preserve"> Patton, J. G. Blocking </w:t>
      </w:r>
      <w:r>
        <w:rPr>
          <w:color w:val="auto"/>
        </w:rPr>
        <w:t>z</w:t>
      </w:r>
      <w:r w:rsidRPr="001715C3">
        <w:rPr>
          <w:color w:val="auto"/>
        </w:rPr>
        <w:t xml:space="preserve">ebrafish </w:t>
      </w:r>
      <w:r>
        <w:rPr>
          <w:color w:val="auto"/>
        </w:rPr>
        <w:t>m</w:t>
      </w:r>
      <w:r w:rsidRPr="001715C3">
        <w:rPr>
          <w:color w:val="auto"/>
        </w:rPr>
        <w:t xml:space="preserve">icroRNAs with </w:t>
      </w:r>
      <w:r>
        <w:rPr>
          <w:color w:val="auto"/>
        </w:rPr>
        <w:t>m</w:t>
      </w:r>
      <w:r w:rsidRPr="001715C3">
        <w:rPr>
          <w:color w:val="auto"/>
        </w:rPr>
        <w:t xml:space="preserve">orpholinos. </w:t>
      </w:r>
      <w:r w:rsidRPr="00E24C65">
        <w:rPr>
          <w:i/>
          <w:color w:val="auto"/>
        </w:rPr>
        <w:t>Methods</w:t>
      </w:r>
      <w:r>
        <w:rPr>
          <w:i/>
          <w:color w:val="auto"/>
        </w:rPr>
        <w:t xml:space="preserve"> in</w:t>
      </w:r>
      <w:r w:rsidRPr="00E24C65">
        <w:rPr>
          <w:i/>
          <w:color w:val="auto"/>
        </w:rPr>
        <w:t xml:space="preserve"> Mol</w:t>
      </w:r>
      <w:r>
        <w:rPr>
          <w:i/>
          <w:color w:val="auto"/>
        </w:rPr>
        <w:t>ecular</w:t>
      </w:r>
      <w:r w:rsidRPr="00E24C65">
        <w:rPr>
          <w:i/>
          <w:color w:val="auto"/>
        </w:rPr>
        <w:t xml:space="preserve"> Biol</w:t>
      </w:r>
      <w:r>
        <w:rPr>
          <w:i/>
          <w:color w:val="auto"/>
        </w:rPr>
        <w:t>ogy (Clifton, N.J.)</w:t>
      </w:r>
      <w:r w:rsidRPr="001715C3">
        <w:rPr>
          <w:i/>
          <w:color w:val="auto"/>
        </w:rPr>
        <w:t>.</w:t>
      </w:r>
      <w:r w:rsidRPr="001715C3">
        <w:rPr>
          <w:color w:val="auto"/>
        </w:rPr>
        <w:t xml:space="preserve"> </w:t>
      </w:r>
      <w:r w:rsidRPr="001715C3">
        <w:rPr>
          <w:b/>
          <w:color w:val="auto"/>
        </w:rPr>
        <w:t>1565</w:t>
      </w:r>
      <w:r>
        <w:rPr>
          <w:color w:val="auto"/>
        </w:rPr>
        <w:t xml:space="preserve">, </w:t>
      </w:r>
      <w:r w:rsidRPr="001715C3">
        <w:rPr>
          <w:color w:val="auto"/>
        </w:rPr>
        <w:t>59</w:t>
      </w:r>
      <w:r>
        <w:rPr>
          <w:color w:val="auto"/>
        </w:rPr>
        <w:t>–</w:t>
      </w:r>
      <w:r w:rsidRPr="001715C3">
        <w:rPr>
          <w:color w:val="auto"/>
        </w:rPr>
        <w:t>78 (2017).</w:t>
      </w:r>
    </w:p>
    <w:p w14:paraId="6973FEFC" w14:textId="77777777" w:rsidR="00480F90" w:rsidRPr="001715C3" w:rsidRDefault="00480F90" w:rsidP="00641BF9">
      <w:pPr>
        <w:pStyle w:val="EndNoteBibliography"/>
        <w:numPr>
          <w:ilvl w:val="0"/>
          <w:numId w:val="76"/>
        </w:numPr>
        <w:ind w:left="0" w:firstLine="0"/>
        <w:rPr>
          <w:color w:val="auto"/>
        </w:rPr>
      </w:pPr>
      <w:r w:rsidRPr="001715C3">
        <w:rPr>
          <w:color w:val="auto"/>
        </w:rPr>
        <w:t>Schoenebeck, J. J., Keegan, B. R.</w:t>
      </w:r>
      <w:r>
        <w:rPr>
          <w:color w:val="auto"/>
        </w:rPr>
        <w:t>,</w:t>
      </w:r>
      <w:r w:rsidRPr="001715C3">
        <w:rPr>
          <w:color w:val="auto"/>
        </w:rPr>
        <w:t xml:space="preserve"> Yelon, D. Vessel and blood specification override cardiac potential in anterior mesoderm. </w:t>
      </w:r>
      <w:r w:rsidRPr="001715C3">
        <w:rPr>
          <w:i/>
          <w:color w:val="auto"/>
        </w:rPr>
        <w:t xml:space="preserve">Developmental </w:t>
      </w:r>
      <w:r>
        <w:rPr>
          <w:i/>
          <w:color w:val="auto"/>
        </w:rPr>
        <w:t>C</w:t>
      </w:r>
      <w:r w:rsidRPr="001715C3">
        <w:rPr>
          <w:i/>
          <w:color w:val="auto"/>
        </w:rPr>
        <w:t>ell.</w:t>
      </w:r>
      <w:r w:rsidRPr="001715C3">
        <w:rPr>
          <w:color w:val="auto"/>
        </w:rPr>
        <w:t xml:space="preserve"> </w:t>
      </w:r>
      <w:r w:rsidRPr="001715C3">
        <w:rPr>
          <w:b/>
          <w:color w:val="auto"/>
        </w:rPr>
        <w:t>13</w:t>
      </w:r>
      <w:r w:rsidRPr="001715C3">
        <w:rPr>
          <w:color w:val="auto"/>
        </w:rPr>
        <w:t xml:space="preserve"> (2), 254</w:t>
      </w:r>
      <w:r>
        <w:rPr>
          <w:color w:val="auto"/>
        </w:rPr>
        <w:t>–</w:t>
      </w:r>
      <w:r w:rsidRPr="001715C3">
        <w:rPr>
          <w:color w:val="auto"/>
        </w:rPr>
        <w:t>267 (2007).</w:t>
      </w:r>
    </w:p>
    <w:p w14:paraId="220A0BB3" w14:textId="77777777" w:rsidR="00480F90" w:rsidRPr="001715C3" w:rsidRDefault="00480F90" w:rsidP="00641BF9">
      <w:pPr>
        <w:pStyle w:val="EndNoteBibliography"/>
        <w:numPr>
          <w:ilvl w:val="0"/>
          <w:numId w:val="76"/>
        </w:numPr>
        <w:ind w:left="0" w:firstLine="0"/>
        <w:rPr>
          <w:color w:val="auto"/>
        </w:rPr>
      </w:pPr>
      <w:r w:rsidRPr="001715C3">
        <w:rPr>
          <w:color w:val="auto"/>
        </w:rPr>
        <w:t>Lu, F., Langenbacher, A.</w:t>
      </w:r>
      <w:r>
        <w:rPr>
          <w:color w:val="auto"/>
        </w:rPr>
        <w:t>,</w:t>
      </w:r>
      <w:r w:rsidRPr="001715C3">
        <w:rPr>
          <w:color w:val="auto"/>
        </w:rPr>
        <w:t xml:space="preserve"> Chen, J.</w:t>
      </w:r>
      <w:r>
        <w:rPr>
          <w:color w:val="auto"/>
        </w:rPr>
        <w:t xml:space="preserve"> </w:t>
      </w:r>
      <w:r w:rsidRPr="001715C3">
        <w:rPr>
          <w:color w:val="auto"/>
        </w:rPr>
        <w:t xml:space="preserve">-N. Transcriptional regulation of heart development in zebrafish. </w:t>
      </w:r>
      <w:r w:rsidRPr="001715C3">
        <w:rPr>
          <w:i/>
          <w:color w:val="auto"/>
        </w:rPr>
        <w:t>Journal of Cardiovascular Development and Disease.</w:t>
      </w:r>
      <w:r w:rsidRPr="001715C3">
        <w:rPr>
          <w:color w:val="auto"/>
        </w:rPr>
        <w:t xml:space="preserve"> </w:t>
      </w:r>
      <w:r w:rsidRPr="001715C3">
        <w:rPr>
          <w:b/>
          <w:color w:val="auto"/>
        </w:rPr>
        <w:t>3</w:t>
      </w:r>
      <w:r w:rsidRPr="001715C3">
        <w:rPr>
          <w:color w:val="auto"/>
        </w:rPr>
        <w:t xml:space="preserve"> (2), 14 (2016).</w:t>
      </w:r>
    </w:p>
    <w:p w14:paraId="766F990E" w14:textId="77777777" w:rsidR="00480F90" w:rsidRPr="001715C3" w:rsidRDefault="00480F90" w:rsidP="00641BF9">
      <w:pPr>
        <w:pStyle w:val="EndNoteBibliography"/>
        <w:numPr>
          <w:ilvl w:val="0"/>
          <w:numId w:val="76"/>
        </w:numPr>
        <w:ind w:left="0" w:firstLine="0"/>
        <w:rPr>
          <w:color w:val="auto"/>
        </w:rPr>
      </w:pPr>
      <w:r w:rsidRPr="001715C3">
        <w:rPr>
          <w:color w:val="auto"/>
        </w:rPr>
        <w:t>Laurent, F.</w:t>
      </w:r>
      <w:r w:rsidRPr="001715C3">
        <w:rPr>
          <w:i/>
          <w:color w:val="auto"/>
        </w:rPr>
        <w:t xml:space="preserve"> </w:t>
      </w:r>
      <w:r w:rsidRPr="001715C3">
        <w:rPr>
          <w:iCs/>
          <w:color w:val="auto"/>
        </w:rPr>
        <w:t xml:space="preserve">et al. </w:t>
      </w:r>
      <w:r w:rsidRPr="001715C3">
        <w:rPr>
          <w:color w:val="auto"/>
        </w:rPr>
        <w:t xml:space="preserve">HAND2 target gene regulatory networks control atrioventricular canal and cardiac valve development. </w:t>
      </w:r>
      <w:r w:rsidRPr="001715C3">
        <w:rPr>
          <w:i/>
          <w:color w:val="auto"/>
        </w:rPr>
        <w:t xml:space="preserve">Cell </w:t>
      </w:r>
      <w:r>
        <w:rPr>
          <w:i/>
          <w:color w:val="auto"/>
        </w:rPr>
        <w:t>R</w:t>
      </w:r>
      <w:r w:rsidRPr="001715C3">
        <w:rPr>
          <w:i/>
          <w:color w:val="auto"/>
        </w:rPr>
        <w:t>eports.</w:t>
      </w:r>
      <w:r w:rsidRPr="001715C3">
        <w:rPr>
          <w:color w:val="auto"/>
        </w:rPr>
        <w:t xml:space="preserve"> </w:t>
      </w:r>
      <w:r w:rsidRPr="001715C3">
        <w:rPr>
          <w:b/>
          <w:color w:val="auto"/>
        </w:rPr>
        <w:t>19</w:t>
      </w:r>
      <w:r w:rsidRPr="001715C3">
        <w:rPr>
          <w:color w:val="auto"/>
        </w:rPr>
        <w:t xml:space="preserve"> (8), 1602</w:t>
      </w:r>
      <w:r>
        <w:rPr>
          <w:color w:val="auto"/>
        </w:rPr>
        <w:t>–</w:t>
      </w:r>
      <w:r w:rsidRPr="001715C3">
        <w:rPr>
          <w:color w:val="auto"/>
        </w:rPr>
        <w:t>1613 (2017).</w:t>
      </w:r>
    </w:p>
    <w:p w14:paraId="324FB5C8" w14:textId="77777777" w:rsidR="00480F90" w:rsidRPr="001715C3" w:rsidRDefault="00480F90" w:rsidP="00641BF9">
      <w:pPr>
        <w:pStyle w:val="EndNoteBibliography"/>
        <w:numPr>
          <w:ilvl w:val="0"/>
          <w:numId w:val="76"/>
        </w:numPr>
        <w:ind w:left="0" w:firstLine="0"/>
        <w:rPr>
          <w:color w:val="auto"/>
        </w:rPr>
      </w:pPr>
      <w:r w:rsidRPr="001715C3">
        <w:rPr>
          <w:color w:val="auto"/>
        </w:rPr>
        <w:t>Miura, G. I.</w:t>
      </w:r>
      <w:r>
        <w:rPr>
          <w:color w:val="auto"/>
        </w:rPr>
        <w:t>,</w:t>
      </w:r>
      <w:r w:rsidRPr="001715C3">
        <w:rPr>
          <w:color w:val="auto"/>
        </w:rPr>
        <w:t xml:space="preserve"> Yelon, D. </w:t>
      </w:r>
      <w:r w:rsidRPr="00E27095">
        <w:rPr>
          <w:color w:val="auto"/>
        </w:rPr>
        <w:t>A guide to analysis of cardiac phenotypes in the zebrafish embryo</w:t>
      </w:r>
      <w:r>
        <w:rPr>
          <w:color w:val="auto"/>
        </w:rPr>
        <w:t>.</w:t>
      </w:r>
      <w:r w:rsidRPr="001715C3">
        <w:rPr>
          <w:color w:val="auto"/>
        </w:rPr>
        <w:t xml:space="preserve"> </w:t>
      </w:r>
      <w:r w:rsidRPr="001715C3">
        <w:rPr>
          <w:i/>
          <w:color w:val="auto"/>
        </w:rPr>
        <w:t xml:space="preserve">Methods in </w:t>
      </w:r>
      <w:r>
        <w:rPr>
          <w:i/>
          <w:color w:val="auto"/>
        </w:rPr>
        <w:t>C</w:t>
      </w:r>
      <w:r w:rsidRPr="001715C3">
        <w:rPr>
          <w:i/>
          <w:color w:val="auto"/>
        </w:rPr>
        <w:t xml:space="preserve">ell </w:t>
      </w:r>
      <w:r>
        <w:rPr>
          <w:i/>
          <w:color w:val="auto"/>
        </w:rPr>
        <w:t>B</w:t>
      </w:r>
      <w:r w:rsidRPr="001715C3">
        <w:rPr>
          <w:i/>
          <w:color w:val="auto"/>
        </w:rPr>
        <w:t>iology</w:t>
      </w:r>
      <w:r>
        <w:rPr>
          <w:i/>
          <w:color w:val="auto"/>
        </w:rPr>
        <w:t>.</w:t>
      </w:r>
      <w:r w:rsidRPr="001715C3">
        <w:rPr>
          <w:color w:val="auto"/>
        </w:rPr>
        <w:t xml:space="preserve"> </w:t>
      </w:r>
      <w:r w:rsidRPr="001715C3">
        <w:rPr>
          <w:b/>
          <w:bCs/>
          <w:color w:val="auto"/>
        </w:rPr>
        <w:t>101</w:t>
      </w:r>
      <w:r>
        <w:rPr>
          <w:color w:val="auto"/>
        </w:rPr>
        <w:t xml:space="preserve">, </w:t>
      </w:r>
      <w:r w:rsidRPr="001715C3">
        <w:rPr>
          <w:color w:val="auto"/>
        </w:rPr>
        <w:t>161</w:t>
      </w:r>
      <w:r>
        <w:rPr>
          <w:color w:val="auto"/>
        </w:rPr>
        <w:t>–</w:t>
      </w:r>
      <w:r w:rsidRPr="001715C3">
        <w:rPr>
          <w:color w:val="auto"/>
        </w:rPr>
        <w:t>180 (2011).</w:t>
      </w:r>
    </w:p>
    <w:p w14:paraId="36FD91B3" w14:textId="77777777" w:rsidR="00480F90" w:rsidRPr="001715C3" w:rsidRDefault="00480F90" w:rsidP="00641BF9">
      <w:pPr>
        <w:pStyle w:val="EndNoteBibliography"/>
        <w:numPr>
          <w:ilvl w:val="0"/>
          <w:numId w:val="76"/>
        </w:numPr>
        <w:ind w:left="0" w:firstLine="0"/>
        <w:rPr>
          <w:color w:val="auto"/>
        </w:rPr>
      </w:pPr>
      <w:r w:rsidRPr="001715C3">
        <w:rPr>
          <w:color w:val="auto"/>
        </w:rPr>
        <w:t>De Luca, E.</w:t>
      </w:r>
      <w:r w:rsidRPr="001715C3">
        <w:rPr>
          <w:i/>
          <w:color w:val="auto"/>
        </w:rPr>
        <w:t xml:space="preserve"> </w:t>
      </w:r>
      <w:r w:rsidRPr="001715C3">
        <w:rPr>
          <w:iCs/>
          <w:color w:val="auto"/>
        </w:rPr>
        <w:t xml:space="preserve">et al. </w:t>
      </w:r>
      <w:r w:rsidRPr="001715C3">
        <w:rPr>
          <w:color w:val="auto"/>
        </w:rPr>
        <w:t xml:space="preserve">ZebraBeat: a flexible platform for the analysis of the cardiac rate in zebrafish embryos. </w:t>
      </w:r>
      <w:r w:rsidRPr="001715C3">
        <w:rPr>
          <w:i/>
          <w:color w:val="auto"/>
        </w:rPr>
        <w:t xml:space="preserve">Scientific </w:t>
      </w:r>
      <w:r>
        <w:rPr>
          <w:i/>
          <w:color w:val="auto"/>
        </w:rPr>
        <w:t>R</w:t>
      </w:r>
      <w:r w:rsidRPr="001715C3">
        <w:rPr>
          <w:i/>
          <w:color w:val="auto"/>
        </w:rPr>
        <w:t>eports.</w:t>
      </w:r>
      <w:r w:rsidRPr="001715C3">
        <w:rPr>
          <w:color w:val="auto"/>
        </w:rPr>
        <w:t xml:space="preserve"> </w:t>
      </w:r>
      <w:r w:rsidRPr="001715C3">
        <w:rPr>
          <w:b/>
          <w:color w:val="auto"/>
        </w:rPr>
        <w:t>4</w:t>
      </w:r>
      <w:r>
        <w:rPr>
          <w:color w:val="auto"/>
        </w:rPr>
        <w:t xml:space="preserve">, </w:t>
      </w:r>
      <w:r w:rsidRPr="001715C3">
        <w:rPr>
          <w:color w:val="auto"/>
        </w:rPr>
        <w:t>4898 (2014).</w:t>
      </w:r>
    </w:p>
    <w:p w14:paraId="7F3734DF" w14:textId="38CB43EA" w:rsidR="00465702" w:rsidRPr="001715C3" w:rsidRDefault="00480F90" w:rsidP="00641BF9">
      <w:pPr>
        <w:pStyle w:val="EndNoteBibliography"/>
        <w:rPr>
          <w:rFonts w:asciiTheme="minorHAnsi" w:hAnsiTheme="minorHAnsi"/>
          <w:noProof w:val="0"/>
          <w:color w:val="auto"/>
        </w:rPr>
      </w:pPr>
      <w:r w:rsidRPr="001715C3">
        <w:rPr>
          <w:rFonts w:asciiTheme="minorHAnsi" w:hAnsiTheme="minorHAnsi"/>
          <w:noProof w:val="0"/>
          <w:color w:val="auto"/>
        </w:rPr>
        <w:fldChar w:fldCharType="end"/>
      </w:r>
    </w:p>
    <w:sectPr w:rsidR="00465702" w:rsidRPr="001715C3" w:rsidSect="00545471">
      <w:headerReference w:type="default" r:id="rId14"/>
      <w:headerReference w:type="first" r:id="rId15"/>
      <w:pgSz w:w="12240" w:h="15840" w:code="1"/>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E69189" w14:textId="77777777" w:rsidR="00C57159" w:rsidRDefault="00C57159" w:rsidP="00621C4E">
      <w:r>
        <w:separator/>
      </w:r>
    </w:p>
  </w:endnote>
  <w:endnote w:type="continuationSeparator" w:id="0">
    <w:p w14:paraId="0DAE0920" w14:textId="77777777" w:rsidR="00C57159" w:rsidRDefault="00C57159" w:rsidP="00621C4E">
      <w:r>
        <w:continuationSeparator/>
      </w:r>
    </w:p>
  </w:endnote>
  <w:endnote w:type="continuationNotice" w:id="1">
    <w:p w14:paraId="7873836D" w14:textId="77777777" w:rsidR="00C57159" w:rsidRDefault="00C571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TimesNewRomanPSMT">
    <w:altName w:val="Times New Roman"/>
    <w:panose1 w:val="00000000000000000000"/>
    <w:charset w:val="B2"/>
    <w:family w:val="auto"/>
    <w:notTrueType/>
    <w:pitch w:val="default"/>
    <w:sig w:usb0="00002001" w:usb1="00000000" w:usb2="00000000" w:usb3="00000000" w:csb0="00000040" w:csb1="00000000"/>
  </w:font>
  <w:font w:name="TimesNewRomanPS-ItalicMT">
    <w:altName w:val="Times New Roman"/>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XkkdkdHelveticaNeue-Condensed">
    <w:altName w:val="Calibri"/>
    <w:panose1 w:val="00000000000000000000"/>
    <w:charset w:val="00"/>
    <w:family w:val="swiss"/>
    <w:notTrueType/>
    <w:pitch w:val="default"/>
    <w:sig w:usb0="00000003" w:usb1="00000000" w:usb2="00000000" w:usb3="00000000" w:csb0="00000001" w:csb1="00000000"/>
  </w:font>
  <w:font w:name="DmdnnsHelveticaNeue-BoldCond">
    <w:altName w:val="Calibri"/>
    <w:panose1 w:val="00000000000000000000"/>
    <w:charset w:val="00"/>
    <w:family w:val="swiss"/>
    <w:notTrueType/>
    <w:pitch w:val="default"/>
    <w:sig w:usb0="00000003" w:usb1="00000000" w:usb2="00000000" w:usb3="00000000" w:csb0="00000001" w:csb1="00000000"/>
  </w:font>
  <w:font w:name="Open Sans">
    <w:charset w:val="00"/>
    <w:family w:val="swiss"/>
    <w:pitch w:val="variable"/>
    <w:sig w:usb0="E00002EF" w:usb1="4000205B" w:usb2="00000028" w:usb3="00000000" w:csb0="0000019F" w:csb1="00000000"/>
  </w:font>
  <w:font w:name="PalatinoLinotype">
    <w:altName w:val="Yu Gothic"/>
    <w:panose1 w:val="00000000000000000000"/>
    <w:charset w:val="80"/>
    <w:family w:val="auto"/>
    <w:notTrueType/>
    <w:pitch w:val="default"/>
    <w:sig w:usb0="00000001" w:usb1="08070000" w:usb2="00000010" w:usb3="00000000" w:csb0="00020000" w:csb1="00000000"/>
  </w:font>
  <w:font w:name="AdvT118">
    <w:altName w:val="Calibri"/>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319A68" w14:textId="77777777" w:rsidR="00C57159" w:rsidRDefault="00C57159" w:rsidP="00621C4E">
      <w:r>
        <w:separator/>
      </w:r>
    </w:p>
  </w:footnote>
  <w:footnote w:type="continuationSeparator" w:id="0">
    <w:p w14:paraId="04BA0EED" w14:textId="77777777" w:rsidR="00C57159" w:rsidRDefault="00C57159" w:rsidP="00621C4E">
      <w:r>
        <w:continuationSeparator/>
      </w:r>
    </w:p>
  </w:footnote>
  <w:footnote w:type="continuationNotice" w:id="1">
    <w:p w14:paraId="27EB55B2" w14:textId="77777777" w:rsidR="00C57159" w:rsidRDefault="00C571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01852" w14:textId="77777777" w:rsidR="002A72A9" w:rsidRPr="006F06E4" w:rsidRDefault="002A72A9"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4FB406" w14:textId="7940EE36" w:rsidR="002A72A9" w:rsidRPr="006F06E4" w:rsidRDefault="002A72A9"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474DE"/>
    <w:multiLevelType w:val="multilevel"/>
    <w:tmpl w:val="32CAF148"/>
    <w:lvl w:ilvl="0">
      <w:start w:val="5"/>
      <w:numFmt w:val="decimal"/>
      <w:lvlText w:val="%1"/>
      <w:lvlJc w:val="left"/>
      <w:pPr>
        <w:ind w:left="120" w:hanging="480"/>
      </w:pPr>
      <w:rPr>
        <w:rFonts w:cstheme="minorBidi" w:hint="default"/>
      </w:rPr>
    </w:lvl>
    <w:lvl w:ilvl="1">
      <w:start w:val="1"/>
      <w:numFmt w:val="decimal"/>
      <w:lvlText w:val="%1.%2"/>
      <w:lvlJc w:val="left"/>
      <w:pPr>
        <w:ind w:left="480" w:hanging="480"/>
      </w:pPr>
      <w:rPr>
        <w:rFonts w:cstheme="minorBidi" w:hint="default"/>
      </w:rPr>
    </w:lvl>
    <w:lvl w:ilvl="2">
      <w:start w:val="1"/>
      <w:numFmt w:val="decimal"/>
      <w:lvlText w:val="%1.%2.%3"/>
      <w:lvlJc w:val="left"/>
      <w:pPr>
        <w:ind w:left="1080" w:hanging="720"/>
      </w:pPr>
      <w:rPr>
        <w:rFonts w:cstheme="minorBidi" w:hint="default"/>
      </w:rPr>
    </w:lvl>
    <w:lvl w:ilvl="3">
      <w:start w:val="1"/>
      <w:numFmt w:val="decimal"/>
      <w:lvlText w:val="%1.%2.%3.%4"/>
      <w:lvlJc w:val="left"/>
      <w:pPr>
        <w:ind w:left="1440" w:hanging="720"/>
      </w:pPr>
      <w:rPr>
        <w:rFonts w:cstheme="minorBidi" w:hint="default"/>
      </w:rPr>
    </w:lvl>
    <w:lvl w:ilvl="4">
      <w:start w:val="1"/>
      <w:numFmt w:val="decimal"/>
      <w:lvlText w:val="%1.%2.%3.%4.%5"/>
      <w:lvlJc w:val="left"/>
      <w:pPr>
        <w:ind w:left="2160" w:hanging="1080"/>
      </w:pPr>
      <w:rPr>
        <w:rFonts w:cstheme="minorBidi" w:hint="default"/>
      </w:rPr>
    </w:lvl>
    <w:lvl w:ilvl="5">
      <w:start w:val="1"/>
      <w:numFmt w:val="decimal"/>
      <w:lvlText w:val="%1.%2.%3.%4.%5.%6"/>
      <w:lvlJc w:val="left"/>
      <w:pPr>
        <w:ind w:left="2520" w:hanging="1080"/>
      </w:pPr>
      <w:rPr>
        <w:rFonts w:cstheme="minorBidi" w:hint="default"/>
      </w:rPr>
    </w:lvl>
    <w:lvl w:ilvl="6">
      <w:start w:val="1"/>
      <w:numFmt w:val="decimal"/>
      <w:lvlText w:val="%1.%2.%3.%4.%5.%6.%7"/>
      <w:lvlJc w:val="left"/>
      <w:pPr>
        <w:ind w:left="3240" w:hanging="1440"/>
      </w:pPr>
      <w:rPr>
        <w:rFonts w:cstheme="minorBidi" w:hint="default"/>
      </w:rPr>
    </w:lvl>
    <w:lvl w:ilvl="7">
      <w:start w:val="1"/>
      <w:numFmt w:val="decimal"/>
      <w:lvlText w:val="%1.%2.%3.%4.%5.%6.%7.%8"/>
      <w:lvlJc w:val="left"/>
      <w:pPr>
        <w:ind w:left="3600" w:hanging="1440"/>
      </w:pPr>
      <w:rPr>
        <w:rFonts w:cstheme="minorBidi" w:hint="default"/>
      </w:rPr>
    </w:lvl>
    <w:lvl w:ilvl="8">
      <w:start w:val="1"/>
      <w:numFmt w:val="decimal"/>
      <w:lvlText w:val="%1.%2.%3.%4.%5.%6.%7.%8.%9"/>
      <w:lvlJc w:val="left"/>
      <w:pPr>
        <w:ind w:left="4320" w:hanging="1800"/>
      </w:pPr>
      <w:rPr>
        <w:rFonts w:cstheme="minorBidi" w:hint="default"/>
      </w:rPr>
    </w:lvl>
  </w:abstractNum>
  <w:abstractNum w:abstractNumId="1" w15:restartNumberingAfterBreak="0">
    <w:nsid w:val="03893FFF"/>
    <w:multiLevelType w:val="hybridMultilevel"/>
    <w:tmpl w:val="868053CE"/>
    <w:lvl w:ilvl="0" w:tplc="A1803EB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43C18EE"/>
    <w:multiLevelType w:val="hybridMultilevel"/>
    <w:tmpl w:val="235AB412"/>
    <w:lvl w:ilvl="0" w:tplc="8BD4DC38">
      <w:start w:val="1"/>
      <w:numFmt w:val="decimal"/>
      <w:lvlText w:val="%1."/>
      <w:lvlJc w:val="left"/>
      <w:pPr>
        <w:ind w:left="300"/>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256AD19C">
      <w:start w:val="1"/>
      <w:numFmt w:val="lowerLetter"/>
      <w:lvlText w:val="%2"/>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48CD8A2">
      <w:start w:val="1"/>
      <w:numFmt w:val="lowerRoman"/>
      <w:lvlText w:val="%3"/>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43E6400">
      <w:start w:val="1"/>
      <w:numFmt w:val="decimal"/>
      <w:lvlText w:val="%4"/>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A643D60">
      <w:start w:val="1"/>
      <w:numFmt w:val="lowerLetter"/>
      <w:lvlText w:val="%5"/>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ECCCE680">
      <w:start w:val="1"/>
      <w:numFmt w:val="lowerRoman"/>
      <w:lvlText w:val="%6"/>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6B634F0">
      <w:start w:val="1"/>
      <w:numFmt w:val="decimal"/>
      <w:lvlText w:val="%7"/>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D6CE95A">
      <w:start w:val="1"/>
      <w:numFmt w:val="lowerLetter"/>
      <w:lvlText w:val="%8"/>
      <w:lvlJc w:val="left"/>
      <w:pPr>
        <w:ind w:left="68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A184E47A">
      <w:start w:val="1"/>
      <w:numFmt w:val="lowerRoman"/>
      <w:lvlText w:val="%9"/>
      <w:lvlJc w:val="left"/>
      <w:pPr>
        <w:ind w:left="75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A37B68"/>
    <w:multiLevelType w:val="hybridMultilevel"/>
    <w:tmpl w:val="C1103958"/>
    <w:lvl w:ilvl="0" w:tplc="0456C1E6">
      <w:start w:val="2"/>
      <w:numFmt w:val="lowerLetter"/>
      <w:lvlText w:val="%1."/>
      <w:lvlJc w:val="left"/>
      <w:pPr>
        <w:ind w:left="90" w:hanging="360"/>
      </w:pPr>
      <w:rPr>
        <w:b/>
      </w:rPr>
    </w:lvl>
    <w:lvl w:ilvl="1" w:tplc="04090019">
      <w:start w:val="1"/>
      <w:numFmt w:val="lowerLetter"/>
      <w:lvlText w:val="%2."/>
      <w:lvlJc w:val="left"/>
      <w:pPr>
        <w:ind w:left="810" w:hanging="360"/>
      </w:pPr>
    </w:lvl>
    <w:lvl w:ilvl="2" w:tplc="0409001B">
      <w:start w:val="1"/>
      <w:numFmt w:val="lowerRoman"/>
      <w:lvlText w:val="%3."/>
      <w:lvlJc w:val="right"/>
      <w:pPr>
        <w:ind w:left="1530" w:hanging="180"/>
      </w:pPr>
    </w:lvl>
    <w:lvl w:ilvl="3" w:tplc="5B70530C">
      <w:start w:val="1"/>
      <w:numFmt w:val="decimal"/>
      <w:lvlText w:val="%4-"/>
      <w:lvlJc w:val="left"/>
      <w:pPr>
        <w:ind w:left="2250" w:hanging="360"/>
      </w:pPr>
    </w:lvl>
    <w:lvl w:ilvl="4" w:tplc="04090019">
      <w:start w:val="1"/>
      <w:numFmt w:val="lowerLetter"/>
      <w:lvlText w:val="%5."/>
      <w:lvlJc w:val="left"/>
      <w:pPr>
        <w:ind w:left="2970" w:hanging="360"/>
      </w:pPr>
    </w:lvl>
    <w:lvl w:ilvl="5" w:tplc="0409001B">
      <w:start w:val="1"/>
      <w:numFmt w:val="lowerRoman"/>
      <w:lvlText w:val="%6."/>
      <w:lvlJc w:val="right"/>
      <w:pPr>
        <w:ind w:left="3690" w:hanging="180"/>
      </w:pPr>
    </w:lvl>
    <w:lvl w:ilvl="6" w:tplc="0409000F">
      <w:start w:val="1"/>
      <w:numFmt w:val="decimal"/>
      <w:lvlText w:val="%7."/>
      <w:lvlJc w:val="left"/>
      <w:pPr>
        <w:ind w:left="4410" w:hanging="360"/>
      </w:pPr>
    </w:lvl>
    <w:lvl w:ilvl="7" w:tplc="04090019">
      <w:start w:val="1"/>
      <w:numFmt w:val="lowerLetter"/>
      <w:lvlText w:val="%8."/>
      <w:lvlJc w:val="left"/>
      <w:pPr>
        <w:ind w:left="5130" w:hanging="360"/>
      </w:pPr>
    </w:lvl>
    <w:lvl w:ilvl="8" w:tplc="0409001B">
      <w:start w:val="1"/>
      <w:numFmt w:val="lowerRoman"/>
      <w:lvlText w:val="%9."/>
      <w:lvlJc w:val="right"/>
      <w:pPr>
        <w:ind w:left="5850" w:hanging="180"/>
      </w:pPr>
    </w:lvl>
  </w:abstractNum>
  <w:abstractNum w:abstractNumId="4" w15:restartNumberingAfterBreak="0">
    <w:nsid w:val="06A33B3B"/>
    <w:multiLevelType w:val="multilevel"/>
    <w:tmpl w:val="F758B152"/>
    <w:lvl w:ilvl="0">
      <w:start w:val="2"/>
      <w:numFmt w:val="decimal"/>
      <w:lvlText w:val="%1"/>
      <w:lvlJc w:val="left"/>
      <w:pPr>
        <w:ind w:left="360" w:hanging="360"/>
      </w:pPr>
      <w:rPr>
        <w:rFonts w:asciiTheme="majorBidi" w:hAnsiTheme="majorBidi" w:cstheme="majorBidi" w:hint="default"/>
        <w:color w:val="auto"/>
      </w:rPr>
    </w:lvl>
    <w:lvl w:ilvl="1">
      <w:start w:val="2"/>
      <w:numFmt w:val="decimal"/>
      <w:lvlText w:val="%1.%2"/>
      <w:lvlJc w:val="left"/>
      <w:pPr>
        <w:ind w:left="450" w:hanging="360"/>
      </w:pPr>
      <w:rPr>
        <w:rFonts w:asciiTheme="majorBidi" w:hAnsiTheme="majorBidi" w:cstheme="majorBidi" w:hint="default"/>
        <w:color w:val="auto"/>
      </w:rPr>
    </w:lvl>
    <w:lvl w:ilvl="2">
      <w:start w:val="1"/>
      <w:numFmt w:val="decimal"/>
      <w:lvlText w:val="%1.%2.%3"/>
      <w:lvlJc w:val="left"/>
      <w:pPr>
        <w:ind w:left="1440" w:hanging="720"/>
      </w:pPr>
      <w:rPr>
        <w:rFonts w:asciiTheme="minorHAnsi" w:hAnsiTheme="minorHAnsi" w:cstheme="minorHAnsi" w:hint="default"/>
        <w:color w:val="auto"/>
      </w:rPr>
    </w:lvl>
    <w:lvl w:ilvl="3">
      <w:start w:val="1"/>
      <w:numFmt w:val="decimal"/>
      <w:lvlText w:val="%1.%2.%3.%4"/>
      <w:lvlJc w:val="left"/>
      <w:pPr>
        <w:ind w:left="1800" w:hanging="720"/>
      </w:pPr>
      <w:rPr>
        <w:rFonts w:asciiTheme="majorBidi" w:hAnsiTheme="majorBidi" w:cstheme="majorBidi" w:hint="default"/>
        <w:color w:val="auto"/>
      </w:rPr>
    </w:lvl>
    <w:lvl w:ilvl="4">
      <w:start w:val="1"/>
      <w:numFmt w:val="decimal"/>
      <w:lvlText w:val="%1.%2.%3.%4.%5"/>
      <w:lvlJc w:val="left"/>
      <w:pPr>
        <w:ind w:left="2520" w:hanging="1080"/>
      </w:pPr>
      <w:rPr>
        <w:rFonts w:asciiTheme="majorBidi" w:hAnsiTheme="majorBidi" w:cstheme="majorBidi" w:hint="default"/>
        <w:color w:val="auto"/>
      </w:rPr>
    </w:lvl>
    <w:lvl w:ilvl="5">
      <w:start w:val="1"/>
      <w:numFmt w:val="decimal"/>
      <w:lvlText w:val="%1.%2.%3.%4.%5.%6"/>
      <w:lvlJc w:val="left"/>
      <w:pPr>
        <w:ind w:left="2880" w:hanging="1080"/>
      </w:pPr>
      <w:rPr>
        <w:rFonts w:asciiTheme="majorBidi" w:hAnsiTheme="majorBidi" w:cstheme="majorBidi" w:hint="default"/>
        <w:color w:val="auto"/>
      </w:rPr>
    </w:lvl>
    <w:lvl w:ilvl="6">
      <w:start w:val="1"/>
      <w:numFmt w:val="decimal"/>
      <w:lvlText w:val="%1.%2.%3.%4.%5.%6.%7"/>
      <w:lvlJc w:val="left"/>
      <w:pPr>
        <w:ind w:left="3600" w:hanging="1440"/>
      </w:pPr>
      <w:rPr>
        <w:rFonts w:asciiTheme="majorBidi" w:hAnsiTheme="majorBidi" w:cstheme="majorBidi" w:hint="default"/>
        <w:color w:val="auto"/>
      </w:rPr>
    </w:lvl>
    <w:lvl w:ilvl="7">
      <w:start w:val="1"/>
      <w:numFmt w:val="decimal"/>
      <w:lvlText w:val="%1.%2.%3.%4.%5.%6.%7.%8"/>
      <w:lvlJc w:val="left"/>
      <w:pPr>
        <w:ind w:left="3960" w:hanging="1440"/>
      </w:pPr>
      <w:rPr>
        <w:rFonts w:asciiTheme="majorBidi" w:hAnsiTheme="majorBidi" w:cstheme="majorBidi" w:hint="default"/>
        <w:color w:val="auto"/>
      </w:rPr>
    </w:lvl>
    <w:lvl w:ilvl="8">
      <w:start w:val="1"/>
      <w:numFmt w:val="decimal"/>
      <w:lvlText w:val="%1.%2.%3.%4.%5.%6.%7.%8.%9"/>
      <w:lvlJc w:val="left"/>
      <w:pPr>
        <w:ind w:left="4680" w:hanging="1800"/>
      </w:pPr>
      <w:rPr>
        <w:rFonts w:asciiTheme="majorBidi" w:hAnsiTheme="majorBidi" w:cstheme="majorBidi" w:hint="default"/>
        <w:color w:val="auto"/>
      </w:rPr>
    </w:lvl>
  </w:abstractNum>
  <w:abstractNum w:abstractNumId="5" w15:restartNumberingAfterBreak="0">
    <w:nsid w:val="07451609"/>
    <w:multiLevelType w:val="hybridMultilevel"/>
    <w:tmpl w:val="154E927A"/>
    <w:lvl w:ilvl="0" w:tplc="FC9CA2B6">
      <w:start w:val="1"/>
      <w:numFmt w:val="decimal"/>
      <w:lvlText w:val="%1."/>
      <w:lvlJc w:val="left"/>
      <w:pPr>
        <w:ind w:left="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FE933C">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86C40A">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E35F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EC01D8E">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128204">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38E3A1C">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EE3BE2">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70602C">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B848D3"/>
    <w:multiLevelType w:val="multilevel"/>
    <w:tmpl w:val="24B8FEAE"/>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7" w15:restartNumberingAfterBreak="0">
    <w:nsid w:val="081B12A4"/>
    <w:multiLevelType w:val="multilevel"/>
    <w:tmpl w:val="7D86FC88"/>
    <w:lvl w:ilvl="0">
      <w:start w:val="4"/>
      <w:numFmt w:val="decimal"/>
      <w:lvlText w:val="%1"/>
      <w:lvlJc w:val="left"/>
      <w:pPr>
        <w:ind w:left="480" w:hanging="480"/>
      </w:pPr>
      <w:rPr>
        <w:rFonts w:cs="Times New Roman" w:hint="default"/>
        <w:color w:val="000000"/>
      </w:rPr>
    </w:lvl>
    <w:lvl w:ilvl="1">
      <w:start w:val="8"/>
      <w:numFmt w:val="decimal"/>
      <w:lvlText w:val="%1.%2"/>
      <w:lvlJc w:val="left"/>
      <w:pPr>
        <w:ind w:left="840" w:hanging="480"/>
      </w:pPr>
      <w:rPr>
        <w:rFonts w:cs="Times New Roman" w:hint="default"/>
        <w:color w:val="000000"/>
      </w:rPr>
    </w:lvl>
    <w:lvl w:ilvl="2">
      <w:start w:val="1"/>
      <w:numFmt w:val="decimal"/>
      <w:lvlText w:val="%1.%2.%3"/>
      <w:lvlJc w:val="left"/>
      <w:pPr>
        <w:ind w:left="1440" w:hanging="720"/>
      </w:pPr>
      <w:rPr>
        <w:rFonts w:cs="Times New Roman" w:hint="default"/>
        <w:color w:val="000000"/>
      </w:rPr>
    </w:lvl>
    <w:lvl w:ilvl="3">
      <w:start w:val="1"/>
      <w:numFmt w:val="decimal"/>
      <w:lvlText w:val="%1.%2.%3.%4"/>
      <w:lvlJc w:val="left"/>
      <w:pPr>
        <w:ind w:left="1800" w:hanging="720"/>
      </w:pPr>
      <w:rPr>
        <w:rFonts w:cs="Times New Roman" w:hint="default"/>
        <w:color w:val="000000"/>
      </w:rPr>
    </w:lvl>
    <w:lvl w:ilvl="4">
      <w:start w:val="1"/>
      <w:numFmt w:val="decimal"/>
      <w:lvlText w:val="%1.%2.%3.%4.%5"/>
      <w:lvlJc w:val="left"/>
      <w:pPr>
        <w:ind w:left="2520" w:hanging="1080"/>
      </w:pPr>
      <w:rPr>
        <w:rFonts w:cs="Times New Roman" w:hint="default"/>
        <w:color w:val="000000"/>
      </w:rPr>
    </w:lvl>
    <w:lvl w:ilvl="5">
      <w:start w:val="1"/>
      <w:numFmt w:val="decimal"/>
      <w:lvlText w:val="%1.%2.%3.%4.%5.%6"/>
      <w:lvlJc w:val="left"/>
      <w:pPr>
        <w:ind w:left="2880" w:hanging="1080"/>
      </w:pPr>
      <w:rPr>
        <w:rFonts w:cs="Times New Roman" w:hint="default"/>
        <w:color w:val="000000"/>
      </w:rPr>
    </w:lvl>
    <w:lvl w:ilvl="6">
      <w:start w:val="1"/>
      <w:numFmt w:val="decimal"/>
      <w:lvlText w:val="%1.%2.%3.%4.%5.%6.%7"/>
      <w:lvlJc w:val="left"/>
      <w:pPr>
        <w:ind w:left="3600" w:hanging="1440"/>
      </w:pPr>
      <w:rPr>
        <w:rFonts w:cs="Times New Roman" w:hint="default"/>
        <w:color w:val="000000"/>
      </w:rPr>
    </w:lvl>
    <w:lvl w:ilvl="7">
      <w:start w:val="1"/>
      <w:numFmt w:val="decimal"/>
      <w:lvlText w:val="%1.%2.%3.%4.%5.%6.%7.%8"/>
      <w:lvlJc w:val="left"/>
      <w:pPr>
        <w:ind w:left="3960" w:hanging="1440"/>
      </w:pPr>
      <w:rPr>
        <w:rFonts w:cs="Times New Roman" w:hint="default"/>
        <w:color w:val="000000"/>
      </w:rPr>
    </w:lvl>
    <w:lvl w:ilvl="8">
      <w:start w:val="1"/>
      <w:numFmt w:val="decimal"/>
      <w:lvlText w:val="%1.%2.%3.%4.%5.%6.%7.%8.%9"/>
      <w:lvlJc w:val="left"/>
      <w:pPr>
        <w:ind w:left="4680" w:hanging="1800"/>
      </w:pPr>
      <w:rPr>
        <w:rFonts w:cs="Times New Roman" w:hint="default"/>
        <w:color w:val="000000"/>
      </w:rPr>
    </w:lvl>
  </w:abstractNum>
  <w:abstractNum w:abstractNumId="8" w15:restartNumberingAfterBreak="0">
    <w:nsid w:val="09CA3386"/>
    <w:multiLevelType w:val="hybridMultilevel"/>
    <w:tmpl w:val="C240A3AC"/>
    <w:lvl w:ilvl="0" w:tplc="5DDC465C">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0FA907B1"/>
    <w:multiLevelType w:val="multilevel"/>
    <w:tmpl w:val="8830FF0E"/>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0A405F5"/>
    <w:multiLevelType w:val="multilevel"/>
    <w:tmpl w:val="79064140"/>
    <w:lvl w:ilvl="0">
      <w:start w:val="5"/>
      <w:numFmt w:val="decimal"/>
      <w:lvlText w:val="%1"/>
      <w:lvlJc w:val="left"/>
      <w:pPr>
        <w:ind w:left="480" w:hanging="480"/>
      </w:pPr>
      <w:rPr>
        <w:rFonts w:cs="Times New Roman" w:hint="default"/>
        <w:color w:val="000000"/>
      </w:rPr>
    </w:lvl>
    <w:lvl w:ilvl="1">
      <w:start w:val="8"/>
      <w:numFmt w:val="decimal"/>
      <w:lvlText w:val="%1.%2"/>
      <w:lvlJc w:val="left"/>
      <w:pPr>
        <w:ind w:left="840" w:hanging="480"/>
      </w:pPr>
      <w:rPr>
        <w:rFonts w:cs="Times New Roman" w:hint="default"/>
        <w:color w:val="000000"/>
      </w:rPr>
    </w:lvl>
    <w:lvl w:ilvl="2">
      <w:start w:val="1"/>
      <w:numFmt w:val="decimal"/>
      <w:lvlText w:val="%1.%2.%3"/>
      <w:lvlJc w:val="left"/>
      <w:pPr>
        <w:ind w:left="1440" w:hanging="720"/>
      </w:pPr>
      <w:rPr>
        <w:rFonts w:cs="Times New Roman" w:hint="default"/>
        <w:color w:val="000000"/>
      </w:rPr>
    </w:lvl>
    <w:lvl w:ilvl="3">
      <w:start w:val="1"/>
      <w:numFmt w:val="decimal"/>
      <w:lvlText w:val="%1.%2.%3.%4"/>
      <w:lvlJc w:val="left"/>
      <w:pPr>
        <w:ind w:left="1800" w:hanging="720"/>
      </w:pPr>
      <w:rPr>
        <w:rFonts w:cs="Times New Roman" w:hint="default"/>
        <w:color w:val="000000"/>
      </w:rPr>
    </w:lvl>
    <w:lvl w:ilvl="4">
      <w:start w:val="1"/>
      <w:numFmt w:val="decimal"/>
      <w:lvlText w:val="%1.%2.%3.%4.%5"/>
      <w:lvlJc w:val="left"/>
      <w:pPr>
        <w:ind w:left="2520" w:hanging="1080"/>
      </w:pPr>
      <w:rPr>
        <w:rFonts w:cs="Times New Roman" w:hint="default"/>
        <w:color w:val="000000"/>
      </w:rPr>
    </w:lvl>
    <w:lvl w:ilvl="5">
      <w:start w:val="1"/>
      <w:numFmt w:val="decimal"/>
      <w:lvlText w:val="%1.%2.%3.%4.%5.%6"/>
      <w:lvlJc w:val="left"/>
      <w:pPr>
        <w:ind w:left="2880" w:hanging="1080"/>
      </w:pPr>
      <w:rPr>
        <w:rFonts w:cs="Times New Roman" w:hint="default"/>
        <w:color w:val="000000"/>
      </w:rPr>
    </w:lvl>
    <w:lvl w:ilvl="6">
      <w:start w:val="1"/>
      <w:numFmt w:val="decimal"/>
      <w:lvlText w:val="%1.%2.%3.%4.%5.%6.%7"/>
      <w:lvlJc w:val="left"/>
      <w:pPr>
        <w:ind w:left="3600" w:hanging="1440"/>
      </w:pPr>
      <w:rPr>
        <w:rFonts w:cs="Times New Roman" w:hint="default"/>
        <w:color w:val="000000"/>
      </w:rPr>
    </w:lvl>
    <w:lvl w:ilvl="7">
      <w:start w:val="1"/>
      <w:numFmt w:val="decimal"/>
      <w:lvlText w:val="%1.%2.%3.%4.%5.%6.%7.%8"/>
      <w:lvlJc w:val="left"/>
      <w:pPr>
        <w:ind w:left="3960" w:hanging="1440"/>
      </w:pPr>
      <w:rPr>
        <w:rFonts w:cs="Times New Roman" w:hint="default"/>
        <w:color w:val="000000"/>
      </w:rPr>
    </w:lvl>
    <w:lvl w:ilvl="8">
      <w:start w:val="1"/>
      <w:numFmt w:val="decimal"/>
      <w:lvlText w:val="%1.%2.%3.%4.%5.%6.%7.%8.%9"/>
      <w:lvlJc w:val="left"/>
      <w:pPr>
        <w:ind w:left="4680" w:hanging="1800"/>
      </w:pPr>
      <w:rPr>
        <w:rFonts w:cs="Times New Roman" w:hint="default"/>
        <w:color w:val="000000"/>
      </w:rPr>
    </w:lvl>
  </w:abstractNum>
  <w:abstractNum w:abstractNumId="11" w15:restartNumberingAfterBreak="0">
    <w:nsid w:val="11C44278"/>
    <w:multiLevelType w:val="hybridMultilevel"/>
    <w:tmpl w:val="6442D09C"/>
    <w:lvl w:ilvl="0" w:tplc="042B000F">
      <w:start w:val="1"/>
      <w:numFmt w:val="decimal"/>
      <w:lvlText w:val="%1."/>
      <w:lvlJc w:val="left"/>
      <w:pPr>
        <w:ind w:left="720" w:hanging="360"/>
      </w:pPr>
    </w:lvl>
    <w:lvl w:ilvl="1" w:tplc="042B0019" w:tentative="1">
      <w:start w:val="1"/>
      <w:numFmt w:val="lowerLetter"/>
      <w:lvlText w:val="%2."/>
      <w:lvlJc w:val="left"/>
      <w:pPr>
        <w:ind w:left="1440" w:hanging="360"/>
      </w:pPr>
    </w:lvl>
    <w:lvl w:ilvl="2" w:tplc="042B001B" w:tentative="1">
      <w:start w:val="1"/>
      <w:numFmt w:val="lowerRoman"/>
      <w:lvlText w:val="%3."/>
      <w:lvlJc w:val="right"/>
      <w:pPr>
        <w:ind w:left="2160" w:hanging="180"/>
      </w:pPr>
    </w:lvl>
    <w:lvl w:ilvl="3" w:tplc="042B000F" w:tentative="1">
      <w:start w:val="1"/>
      <w:numFmt w:val="decimal"/>
      <w:lvlText w:val="%4."/>
      <w:lvlJc w:val="left"/>
      <w:pPr>
        <w:ind w:left="2880" w:hanging="360"/>
      </w:pPr>
    </w:lvl>
    <w:lvl w:ilvl="4" w:tplc="042B0019" w:tentative="1">
      <w:start w:val="1"/>
      <w:numFmt w:val="lowerLetter"/>
      <w:lvlText w:val="%5."/>
      <w:lvlJc w:val="left"/>
      <w:pPr>
        <w:ind w:left="3600" w:hanging="360"/>
      </w:pPr>
    </w:lvl>
    <w:lvl w:ilvl="5" w:tplc="042B001B" w:tentative="1">
      <w:start w:val="1"/>
      <w:numFmt w:val="lowerRoman"/>
      <w:lvlText w:val="%6."/>
      <w:lvlJc w:val="right"/>
      <w:pPr>
        <w:ind w:left="4320" w:hanging="180"/>
      </w:pPr>
    </w:lvl>
    <w:lvl w:ilvl="6" w:tplc="042B000F" w:tentative="1">
      <w:start w:val="1"/>
      <w:numFmt w:val="decimal"/>
      <w:lvlText w:val="%7."/>
      <w:lvlJc w:val="left"/>
      <w:pPr>
        <w:ind w:left="5040" w:hanging="360"/>
      </w:pPr>
    </w:lvl>
    <w:lvl w:ilvl="7" w:tplc="042B0019" w:tentative="1">
      <w:start w:val="1"/>
      <w:numFmt w:val="lowerLetter"/>
      <w:lvlText w:val="%8."/>
      <w:lvlJc w:val="left"/>
      <w:pPr>
        <w:ind w:left="5760" w:hanging="360"/>
      </w:pPr>
    </w:lvl>
    <w:lvl w:ilvl="8" w:tplc="042B001B" w:tentative="1">
      <w:start w:val="1"/>
      <w:numFmt w:val="lowerRoman"/>
      <w:lvlText w:val="%9."/>
      <w:lvlJc w:val="right"/>
      <w:pPr>
        <w:ind w:left="6480" w:hanging="180"/>
      </w:pPr>
    </w:lvl>
  </w:abstractNum>
  <w:abstractNum w:abstractNumId="12" w15:restartNumberingAfterBreak="0">
    <w:nsid w:val="122D7885"/>
    <w:multiLevelType w:val="hybridMultilevel"/>
    <w:tmpl w:val="34B2E240"/>
    <w:lvl w:ilvl="0" w:tplc="EF7615BC">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13" w15:restartNumberingAfterBreak="0">
    <w:nsid w:val="1347516C"/>
    <w:multiLevelType w:val="multilevel"/>
    <w:tmpl w:val="24B8FEAE"/>
    <w:lvl w:ilvl="0">
      <w:start w:val="2"/>
      <w:numFmt w:val="decimal"/>
      <w:lvlText w:val="%1"/>
      <w:lvlJc w:val="left"/>
      <w:pPr>
        <w:ind w:left="360" w:hanging="360"/>
      </w:pPr>
      <w:rPr>
        <w:rFonts w:hint="default"/>
      </w:rPr>
    </w:lvl>
    <w:lvl w:ilvl="1">
      <w:start w:val="4"/>
      <w:numFmt w:val="decimal"/>
      <w:lvlText w:val="%1.%2"/>
      <w:lvlJc w:val="left"/>
      <w:pPr>
        <w:ind w:left="810" w:hanging="360"/>
      </w:pPr>
      <w:rPr>
        <w:rFonts w:hint="default"/>
      </w:rPr>
    </w:lvl>
    <w:lvl w:ilvl="2">
      <w:start w:val="1"/>
      <w:numFmt w:val="decimal"/>
      <w:lvlText w:val="%1.%2.%3"/>
      <w:lvlJc w:val="left"/>
      <w:pPr>
        <w:ind w:left="99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4" w15:restartNumberingAfterBreak="0">
    <w:nsid w:val="14A7113C"/>
    <w:multiLevelType w:val="hybridMultilevel"/>
    <w:tmpl w:val="846246FA"/>
    <w:lvl w:ilvl="0" w:tplc="000F0409">
      <w:start w:val="1"/>
      <w:numFmt w:val="decimal"/>
      <w:lvlText w:val="%1."/>
      <w:lvlJc w:val="left"/>
      <w:pPr>
        <w:tabs>
          <w:tab w:val="num" w:pos="720"/>
        </w:tabs>
        <w:ind w:left="720" w:hanging="360"/>
      </w:pPr>
    </w:lvl>
    <w:lvl w:ilvl="1" w:tplc="00190409">
      <w:start w:val="1"/>
      <w:numFmt w:val="low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lowerLetter"/>
      <w:lvlText w:val="%5."/>
      <w:lvlJc w:val="left"/>
      <w:pPr>
        <w:tabs>
          <w:tab w:val="num" w:pos="3600"/>
        </w:tabs>
        <w:ind w:left="3600" w:hanging="360"/>
      </w:pPr>
    </w:lvl>
    <w:lvl w:ilvl="5" w:tplc="001B0409">
      <w:start w:val="1"/>
      <w:numFmt w:val="lowerRoman"/>
      <w:lvlText w:val="%6."/>
      <w:lvlJc w:val="right"/>
      <w:pPr>
        <w:tabs>
          <w:tab w:val="num" w:pos="4320"/>
        </w:tabs>
        <w:ind w:left="4320" w:hanging="180"/>
      </w:pPr>
    </w:lvl>
    <w:lvl w:ilvl="6" w:tplc="000F0409">
      <w:start w:val="1"/>
      <w:numFmt w:val="decimal"/>
      <w:lvlText w:val="%7."/>
      <w:lvlJc w:val="left"/>
      <w:pPr>
        <w:tabs>
          <w:tab w:val="num" w:pos="5040"/>
        </w:tabs>
        <w:ind w:left="5040" w:hanging="360"/>
      </w:pPr>
    </w:lvl>
    <w:lvl w:ilvl="7" w:tplc="00190409">
      <w:start w:val="1"/>
      <w:numFmt w:val="lowerLetter"/>
      <w:lvlText w:val="%8."/>
      <w:lvlJc w:val="left"/>
      <w:pPr>
        <w:tabs>
          <w:tab w:val="num" w:pos="5760"/>
        </w:tabs>
        <w:ind w:left="5760" w:hanging="360"/>
      </w:pPr>
    </w:lvl>
    <w:lvl w:ilvl="8" w:tplc="001B0409">
      <w:start w:val="1"/>
      <w:numFmt w:val="lowerRoman"/>
      <w:lvlText w:val="%9."/>
      <w:lvlJc w:val="right"/>
      <w:pPr>
        <w:tabs>
          <w:tab w:val="num" w:pos="6480"/>
        </w:tabs>
        <w:ind w:left="6480" w:hanging="180"/>
      </w:pPr>
    </w:lvl>
  </w:abstractNum>
  <w:abstractNum w:abstractNumId="15" w15:restartNumberingAfterBreak="0">
    <w:nsid w:val="188F555E"/>
    <w:multiLevelType w:val="hybridMultilevel"/>
    <w:tmpl w:val="1C4AB726"/>
    <w:lvl w:ilvl="0" w:tplc="2FC28C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1C0362C5"/>
    <w:multiLevelType w:val="multilevel"/>
    <w:tmpl w:val="BF301704"/>
    <w:lvl w:ilvl="0">
      <w:start w:val="2"/>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1CDC55BD"/>
    <w:multiLevelType w:val="hybridMultilevel"/>
    <w:tmpl w:val="81AC4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D8E0ADF"/>
    <w:multiLevelType w:val="hybridMultilevel"/>
    <w:tmpl w:val="947826C4"/>
    <w:lvl w:ilvl="0" w:tplc="AED00E9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20FA3F99"/>
    <w:multiLevelType w:val="hybridMultilevel"/>
    <w:tmpl w:val="04104632"/>
    <w:lvl w:ilvl="0" w:tplc="41B06802">
      <w:start w:val="1"/>
      <w:numFmt w:val="upp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5948A6C">
      <w:start w:val="1"/>
      <w:numFmt w:val="lowerLetter"/>
      <w:lvlText w:val="%2"/>
      <w:lvlJc w:val="left"/>
      <w:pPr>
        <w:ind w:left="14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09843B6">
      <w:start w:val="1"/>
      <w:numFmt w:val="lowerRoman"/>
      <w:lvlText w:val="%3"/>
      <w:lvlJc w:val="left"/>
      <w:pPr>
        <w:ind w:left="21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783AAC">
      <w:start w:val="1"/>
      <w:numFmt w:val="decimal"/>
      <w:lvlText w:val="%4"/>
      <w:lvlJc w:val="left"/>
      <w:pPr>
        <w:ind w:left="28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9FCC796">
      <w:start w:val="1"/>
      <w:numFmt w:val="lowerLetter"/>
      <w:lvlText w:val="%5"/>
      <w:lvlJc w:val="left"/>
      <w:pPr>
        <w:ind w:left="36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C088E8">
      <w:start w:val="1"/>
      <w:numFmt w:val="lowerRoman"/>
      <w:lvlText w:val="%6"/>
      <w:lvlJc w:val="left"/>
      <w:pPr>
        <w:ind w:left="43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1E3464">
      <w:start w:val="1"/>
      <w:numFmt w:val="decimal"/>
      <w:lvlText w:val="%7"/>
      <w:lvlJc w:val="left"/>
      <w:pPr>
        <w:ind w:left="50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B3CFF2C">
      <w:start w:val="1"/>
      <w:numFmt w:val="lowerLetter"/>
      <w:lvlText w:val="%8"/>
      <w:lvlJc w:val="left"/>
      <w:pPr>
        <w:ind w:left="57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42428D0">
      <w:start w:val="1"/>
      <w:numFmt w:val="lowerRoman"/>
      <w:lvlText w:val="%9"/>
      <w:lvlJc w:val="left"/>
      <w:pPr>
        <w:ind w:left="64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21BB3AFC"/>
    <w:multiLevelType w:val="multilevel"/>
    <w:tmpl w:val="32CAF148"/>
    <w:lvl w:ilvl="0">
      <w:start w:val="4"/>
      <w:numFmt w:val="decimal"/>
      <w:lvlText w:val="%1"/>
      <w:lvlJc w:val="left"/>
      <w:pPr>
        <w:ind w:left="480" w:hanging="480"/>
      </w:pPr>
      <w:rPr>
        <w:rFonts w:cstheme="minorBidi" w:hint="default"/>
      </w:rPr>
    </w:lvl>
    <w:lvl w:ilvl="1">
      <w:start w:val="1"/>
      <w:numFmt w:val="decimal"/>
      <w:lvlText w:val="%1.%2"/>
      <w:lvlJc w:val="left"/>
      <w:pPr>
        <w:ind w:left="840" w:hanging="480"/>
      </w:pPr>
      <w:rPr>
        <w:rFonts w:cstheme="minorBidi" w:hint="default"/>
      </w:rPr>
    </w:lvl>
    <w:lvl w:ilvl="2">
      <w:start w:val="1"/>
      <w:numFmt w:val="decimal"/>
      <w:lvlText w:val="%1.%2.%3"/>
      <w:lvlJc w:val="left"/>
      <w:pPr>
        <w:ind w:left="1440" w:hanging="720"/>
      </w:pPr>
      <w:rPr>
        <w:rFonts w:cstheme="minorBidi" w:hint="default"/>
      </w:rPr>
    </w:lvl>
    <w:lvl w:ilvl="3">
      <w:start w:val="1"/>
      <w:numFmt w:val="decimal"/>
      <w:lvlText w:val="%1.%2.%3.%4"/>
      <w:lvlJc w:val="left"/>
      <w:pPr>
        <w:ind w:left="1800" w:hanging="720"/>
      </w:pPr>
      <w:rPr>
        <w:rFonts w:cstheme="minorBidi" w:hint="default"/>
      </w:rPr>
    </w:lvl>
    <w:lvl w:ilvl="4">
      <w:start w:val="1"/>
      <w:numFmt w:val="decimal"/>
      <w:lvlText w:val="%1.%2.%3.%4.%5"/>
      <w:lvlJc w:val="left"/>
      <w:pPr>
        <w:ind w:left="2520" w:hanging="1080"/>
      </w:pPr>
      <w:rPr>
        <w:rFonts w:cstheme="minorBidi" w:hint="default"/>
      </w:rPr>
    </w:lvl>
    <w:lvl w:ilvl="5">
      <w:start w:val="1"/>
      <w:numFmt w:val="decimal"/>
      <w:lvlText w:val="%1.%2.%3.%4.%5.%6"/>
      <w:lvlJc w:val="left"/>
      <w:pPr>
        <w:ind w:left="2880" w:hanging="1080"/>
      </w:pPr>
      <w:rPr>
        <w:rFonts w:cstheme="minorBidi" w:hint="default"/>
      </w:rPr>
    </w:lvl>
    <w:lvl w:ilvl="6">
      <w:start w:val="1"/>
      <w:numFmt w:val="decimal"/>
      <w:lvlText w:val="%1.%2.%3.%4.%5.%6.%7"/>
      <w:lvlJc w:val="left"/>
      <w:pPr>
        <w:ind w:left="3600" w:hanging="1440"/>
      </w:pPr>
      <w:rPr>
        <w:rFonts w:cstheme="minorBidi" w:hint="default"/>
      </w:rPr>
    </w:lvl>
    <w:lvl w:ilvl="7">
      <w:start w:val="1"/>
      <w:numFmt w:val="decimal"/>
      <w:lvlText w:val="%1.%2.%3.%4.%5.%6.%7.%8"/>
      <w:lvlJc w:val="left"/>
      <w:pPr>
        <w:ind w:left="3960" w:hanging="1440"/>
      </w:pPr>
      <w:rPr>
        <w:rFonts w:cstheme="minorBidi" w:hint="default"/>
      </w:rPr>
    </w:lvl>
    <w:lvl w:ilvl="8">
      <w:start w:val="1"/>
      <w:numFmt w:val="decimal"/>
      <w:lvlText w:val="%1.%2.%3.%4.%5.%6.%7.%8.%9"/>
      <w:lvlJc w:val="left"/>
      <w:pPr>
        <w:ind w:left="4680" w:hanging="1800"/>
      </w:pPr>
      <w:rPr>
        <w:rFonts w:cstheme="minorBidi" w:hint="default"/>
      </w:rPr>
    </w:lvl>
  </w:abstractNum>
  <w:abstractNum w:abstractNumId="21" w15:restartNumberingAfterBreak="0">
    <w:nsid w:val="24672C87"/>
    <w:multiLevelType w:val="multilevel"/>
    <w:tmpl w:val="ECB6B4D0"/>
    <w:lvl w:ilvl="0">
      <w:start w:val="5"/>
      <w:numFmt w:val="decimal"/>
      <w:lvlText w:val="%1"/>
      <w:lvlJc w:val="left"/>
      <w:pPr>
        <w:ind w:left="480" w:hanging="480"/>
      </w:pPr>
      <w:rPr>
        <w:rFonts w:cstheme="minorHAnsi" w:hint="default"/>
      </w:rPr>
    </w:lvl>
    <w:lvl w:ilvl="1">
      <w:start w:val="2"/>
      <w:numFmt w:val="decimal"/>
      <w:lvlText w:val="%1.%2"/>
      <w:lvlJc w:val="left"/>
      <w:pPr>
        <w:ind w:left="660" w:hanging="480"/>
      </w:pPr>
      <w:rPr>
        <w:rFonts w:cstheme="minorHAnsi" w:hint="default"/>
      </w:rPr>
    </w:lvl>
    <w:lvl w:ilvl="2">
      <w:start w:val="2"/>
      <w:numFmt w:val="decimal"/>
      <w:lvlText w:val="%1.%2.%3"/>
      <w:lvlJc w:val="left"/>
      <w:pPr>
        <w:ind w:left="1080" w:hanging="720"/>
      </w:pPr>
      <w:rPr>
        <w:rFonts w:cstheme="minorHAnsi" w:hint="default"/>
      </w:rPr>
    </w:lvl>
    <w:lvl w:ilvl="3">
      <w:start w:val="1"/>
      <w:numFmt w:val="decimal"/>
      <w:lvlText w:val="%1.%2.%3.%4"/>
      <w:lvlJc w:val="left"/>
      <w:pPr>
        <w:ind w:left="1260" w:hanging="720"/>
      </w:pPr>
      <w:rPr>
        <w:rFonts w:cstheme="minorHAnsi" w:hint="default"/>
      </w:rPr>
    </w:lvl>
    <w:lvl w:ilvl="4">
      <w:start w:val="1"/>
      <w:numFmt w:val="decimal"/>
      <w:lvlText w:val="%1.%2.%3.%4.%5"/>
      <w:lvlJc w:val="left"/>
      <w:pPr>
        <w:ind w:left="1800" w:hanging="1080"/>
      </w:pPr>
      <w:rPr>
        <w:rFonts w:cstheme="minorHAnsi" w:hint="default"/>
      </w:rPr>
    </w:lvl>
    <w:lvl w:ilvl="5">
      <w:start w:val="1"/>
      <w:numFmt w:val="decimal"/>
      <w:lvlText w:val="%1.%2.%3.%4.%5.%6"/>
      <w:lvlJc w:val="left"/>
      <w:pPr>
        <w:ind w:left="1980" w:hanging="1080"/>
      </w:pPr>
      <w:rPr>
        <w:rFonts w:cstheme="minorHAnsi" w:hint="default"/>
      </w:rPr>
    </w:lvl>
    <w:lvl w:ilvl="6">
      <w:start w:val="1"/>
      <w:numFmt w:val="decimal"/>
      <w:lvlText w:val="%1.%2.%3.%4.%5.%6.%7"/>
      <w:lvlJc w:val="left"/>
      <w:pPr>
        <w:ind w:left="2520" w:hanging="1440"/>
      </w:pPr>
      <w:rPr>
        <w:rFonts w:cstheme="minorHAnsi" w:hint="default"/>
      </w:rPr>
    </w:lvl>
    <w:lvl w:ilvl="7">
      <w:start w:val="1"/>
      <w:numFmt w:val="decimal"/>
      <w:lvlText w:val="%1.%2.%3.%4.%5.%6.%7.%8"/>
      <w:lvlJc w:val="left"/>
      <w:pPr>
        <w:ind w:left="2700" w:hanging="1440"/>
      </w:pPr>
      <w:rPr>
        <w:rFonts w:cstheme="minorHAnsi" w:hint="default"/>
      </w:rPr>
    </w:lvl>
    <w:lvl w:ilvl="8">
      <w:start w:val="1"/>
      <w:numFmt w:val="decimal"/>
      <w:lvlText w:val="%1.%2.%3.%4.%5.%6.%7.%8.%9"/>
      <w:lvlJc w:val="left"/>
      <w:pPr>
        <w:ind w:left="3240" w:hanging="1800"/>
      </w:pPr>
      <w:rPr>
        <w:rFonts w:cstheme="minorHAnsi" w:hint="default"/>
      </w:rPr>
    </w:lvl>
  </w:abstractNum>
  <w:abstractNum w:abstractNumId="22" w15:restartNumberingAfterBreak="0">
    <w:nsid w:val="263C0E43"/>
    <w:multiLevelType w:val="multilevel"/>
    <w:tmpl w:val="9842B71C"/>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5E83B9F"/>
    <w:multiLevelType w:val="hybridMultilevel"/>
    <w:tmpl w:val="07E66634"/>
    <w:lvl w:ilvl="0" w:tplc="2FC28C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3600687A"/>
    <w:multiLevelType w:val="multilevel"/>
    <w:tmpl w:val="C7660EC6"/>
    <w:lvl w:ilvl="0">
      <w:start w:val="2"/>
      <w:numFmt w:val="decimal"/>
      <w:lvlText w:val="%1"/>
      <w:lvlJc w:val="left"/>
      <w:pPr>
        <w:ind w:left="420" w:hanging="420"/>
      </w:pPr>
      <w:rPr>
        <w:rFonts w:hint="default"/>
      </w:rPr>
    </w:lvl>
    <w:lvl w:ilvl="1">
      <w:start w:val="41"/>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36F879BF"/>
    <w:multiLevelType w:val="multilevel"/>
    <w:tmpl w:val="6002B44C"/>
    <w:lvl w:ilvl="0">
      <w:start w:val="1"/>
      <w:numFmt w:val="decimal"/>
      <w:lvlText w:val="%1."/>
      <w:lvlJc w:val="left"/>
      <w:pPr>
        <w:ind w:left="360" w:hanging="360"/>
      </w:pPr>
      <w:rPr>
        <w:rFonts w:asciiTheme="minorHAnsi" w:eastAsia="Times New Roman" w:hAnsiTheme="minorHAnsi" w:cstheme="minorHAnsi"/>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5A43DC"/>
    <w:multiLevelType w:val="hybridMultilevel"/>
    <w:tmpl w:val="55CAA404"/>
    <w:lvl w:ilvl="0" w:tplc="C0840F42">
      <w:start w:val="1"/>
      <w:numFmt w:val="decimal"/>
      <w:lvlText w:val="%1."/>
      <w:lvlJc w:val="left"/>
      <w:pPr>
        <w:ind w:left="360" w:hanging="360"/>
      </w:pPr>
      <w:rPr>
        <w:color w:val="auto"/>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A992F85"/>
    <w:multiLevelType w:val="multilevel"/>
    <w:tmpl w:val="5E16F4DA"/>
    <w:lvl w:ilvl="0">
      <w:start w:val="2"/>
      <w:numFmt w:val="decimal"/>
      <w:lvlText w:val="%1"/>
      <w:lvlJc w:val="left"/>
      <w:pPr>
        <w:ind w:left="660" w:hanging="660"/>
      </w:pPr>
      <w:rPr>
        <w:rFonts w:cs="Calibri" w:hint="default"/>
      </w:rPr>
    </w:lvl>
    <w:lvl w:ilvl="1">
      <w:start w:val="3"/>
      <w:numFmt w:val="decimal"/>
      <w:lvlText w:val="%1.%2"/>
      <w:lvlJc w:val="left"/>
      <w:pPr>
        <w:ind w:left="900" w:hanging="660"/>
      </w:pPr>
      <w:rPr>
        <w:rFonts w:cs="Calibri" w:hint="default"/>
      </w:rPr>
    </w:lvl>
    <w:lvl w:ilvl="2">
      <w:start w:val="2"/>
      <w:numFmt w:val="decimal"/>
      <w:lvlText w:val="%1.%2.%3"/>
      <w:lvlJc w:val="left"/>
      <w:pPr>
        <w:ind w:left="1200" w:hanging="720"/>
      </w:pPr>
      <w:rPr>
        <w:rFonts w:cs="Calibri" w:hint="default"/>
      </w:rPr>
    </w:lvl>
    <w:lvl w:ilvl="3">
      <w:start w:val="5"/>
      <w:numFmt w:val="decimal"/>
      <w:lvlText w:val="%1.%2.%3.%4"/>
      <w:lvlJc w:val="left"/>
      <w:pPr>
        <w:ind w:left="1440" w:hanging="720"/>
      </w:pPr>
      <w:rPr>
        <w:rFonts w:cs="Calibri" w:hint="default"/>
      </w:rPr>
    </w:lvl>
    <w:lvl w:ilvl="4">
      <w:start w:val="1"/>
      <w:numFmt w:val="decimal"/>
      <w:lvlText w:val="%1.%2.%3.%4.%5"/>
      <w:lvlJc w:val="left"/>
      <w:pPr>
        <w:ind w:left="2040" w:hanging="1080"/>
      </w:pPr>
      <w:rPr>
        <w:rFonts w:cs="Calibri" w:hint="default"/>
      </w:rPr>
    </w:lvl>
    <w:lvl w:ilvl="5">
      <w:start w:val="1"/>
      <w:numFmt w:val="decimal"/>
      <w:lvlText w:val="%1.%2.%3.%4.%5.%6"/>
      <w:lvlJc w:val="left"/>
      <w:pPr>
        <w:ind w:left="2280" w:hanging="1080"/>
      </w:pPr>
      <w:rPr>
        <w:rFonts w:cs="Calibri" w:hint="default"/>
      </w:rPr>
    </w:lvl>
    <w:lvl w:ilvl="6">
      <w:start w:val="1"/>
      <w:numFmt w:val="decimal"/>
      <w:lvlText w:val="%1.%2.%3.%4.%5.%6.%7"/>
      <w:lvlJc w:val="left"/>
      <w:pPr>
        <w:ind w:left="2880" w:hanging="1440"/>
      </w:pPr>
      <w:rPr>
        <w:rFonts w:cs="Calibri" w:hint="default"/>
      </w:rPr>
    </w:lvl>
    <w:lvl w:ilvl="7">
      <w:start w:val="1"/>
      <w:numFmt w:val="decimal"/>
      <w:lvlText w:val="%1.%2.%3.%4.%5.%6.%7.%8"/>
      <w:lvlJc w:val="left"/>
      <w:pPr>
        <w:ind w:left="3120" w:hanging="1440"/>
      </w:pPr>
      <w:rPr>
        <w:rFonts w:cs="Calibri" w:hint="default"/>
      </w:rPr>
    </w:lvl>
    <w:lvl w:ilvl="8">
      <w:start w:val="1"/>
      <w:numFmt w:val="decimal"/>
      <w:lvlText w:val="%1.%2.%3.%4.%5.%6.%7.%8.%9"/>
      <w:lvlJc w:val="left"/>
      <w:pPr>
        <w:ind w:left="3720" w:hanging="1800"/>
      </w:pPr>
      <w:rPr>
        <w:rFonts w:cs="Calibri" w:hint="default"/>
      </w:rPr>
    </w:lvl>
  </w:abstractNum>
  <w:abstractNum w:abstractNumId="28" w15:restartNumberingAfterBreak="0">
    <w:nsid w:val="3BDD59A9"/>
    <w:multiLevelType w:val="hybridMultilevel"/>
    <w:tmpl w:val="5328AD6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82324A"/>
    <w:multiLevelType w:val="hybridMultilevel"/>
    <w:tmpl w:val="4EE415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0C91523"/>
    <w:multiLevelType w:val="hybridMultilevel"/>
    <w:tmpl w:val="4DE0E34C"/>
    <w:lvl w:ilvl="0" w:tplc="58A8BF9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16920E5"/>
    <w:multiLevelType w:val="hybridMultilevel"/>
    <w:tmpl w:val="2D80C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A4705F"/>
    <w:multiLevelType w:val="multilevel"/>
    <w:tmpl w:val="6BE24226"/>
    <w:lvl w:ilvl="0">
      <w:start w:val="3"/>
      <w:numFmt w:val="decimal"/>
      <w:lvlText w:val="%1"/>
      <w:lvlJc w:val="left"/>
      <w:pPr>
        <w:ind w:left="360" w:hanging="360"/>
      </w:pPr>
      <w:rPr>
        <w:rFonts w:hint="default"/>
        <w:b/>
        <w:color w:val="auto"/>
      </w:rPr>
    </w:lvl>
    <w:lvl w:ilvl="1">
      <w:start w:val="1"/>
      <w:numFmt w:val="decimal"/>
      <w:lvlText w:val="%1.%2"/>
      <w:lvlJc w:val="left"/>
      <w:pPr>
        <w:ind w:left="720" w:hanging="360"/>
      </w:pPr>
      <w:rPr>
        <w:rFonts w:hint="default"/>
        <w:b/>
        <w:color w:val="auto"/>
      </w:rPr>
    </w:lvl>
    <w:lvl w:ilvl="2">
      <w:start w:val="1"/>
      <w:numFmt w:val="decimal"/>
      <w:lvlText w:val="%1.%2.%3"/>
      <w:lvlJc w:val="left"/>
      <w:pPr>
        <w:ind w:left="1440" w:hanging="720"/>
      </w:pPr>
      <w:rPr>
        <w:rFonts w:hint="default"/>
        <w:b/>
        <w:color w:val="auto"/>
      </w:rPr>
    </w:lvl>
    <w:lvl w:ilvl="3">
      <w:start w:val="1"/>
      <w:numFmt w:val="decimal"/>
      <w:lvlText w:val="%1.%2.%3.%4"/>
      <w:lvlJc w:val="left"/>
      <w:pPr>
        <w:ind w:left="1800" w:hanging="720"/>
      </w:pPr>
      <w:rPr>
        <w:rFonts w:hint="default"/>
        <w:b/>
        <w:color w:val="auto"/>
      </w:rPr>
    </w:lvl>
    <w:lvl w:ilvl="4">
      <w:start w:val="1"/>
      <w:numFmt w:val="decimal"/>
      <w:lvlText w:val="%1.%2.%3.%4.%5"/>
      <w:lvlJc w:val="left"/>
      <w:pPr>
        <w:ind w:left="2520" w:hanging="1080"/>
      </w:pPr>
      <w:rPr>
        <w:rFonts w:hint="default"/>
        <w:b/>
        <w:color w:val="auto"/>
      </w:rPr>
    </w:lvl>
    <w:lvl w:ilvl="5">
      <w:start w:val="1"/>
      <w:numFmt w:val="decimal"/>
      <w:lvlText w:val="%1.%2.%3.%4.%5.%6"/>
      <w:lvlJc w:val="left"/>
      <w:pPr>
        <w:ind w:left="2880" w:hanging="1080"/>
      </w:pPr>
      <w:rPr>
        <w:rFonts w:hint="default"/>
        <w:b/>
        <w:color w:val="auto"/>
      </w:rPr>
    </w:lvl>
    <w:lvl w:ilvl="6">
      <w:start w:val="1"/>
      <w:numFmt w:val="decimal"/>
      <w:lvlText w:val="%1.%2.%3.%4.%5.%6.%7"/>
      <w:lvlJc w:val="left"/>
      <w:pPr>
        <w:ind w:left="3600" w:hanging="1440"/>
      </w:pPr>
      <w:rPr>
        <w:rFonts w:hint="default"/>
        <w:b/>
        <w:color w:val="auto"/>
      </w:rPr>
    </w:lvl>
    <w:lvl w:ilvl="7">
      <w:start w:val="1"/>
      <w:numFmt w:val="decimal"/>
      <w:lvlText w:val="%1.%2.%3.%4.%5.%6.%7.%8"/>
      <w:lvlJc w:val="left"/>
      <w:pPr>
        <w:ind w:left="3960" w:hanging="1440"/>
      </w:pPr>
      <w:rPr>
        <w:rFonts w:hint="default"/>
        <w:b/>
        <w:color w:val="auto"/>
      </w:rPr>
    </w:lvl>
    <w:lvl w:ilvl="8">
      <w:start w:val="1"/>
      <w:numFmt w:val="decimal"/>
      <w:lvlText w:val="%1.%2.%3.%4.%5.%6.%7.%8.%9"/>
      <w:lvlJc w:val="left"/>
      <w:pPr>
        <w:ind w:left="4680" w:hanging="1800"/>
      </w:pPr>
      <w:rPr>
        <w:rFonts w:hint="default"/>
        <w:b/>
        <w:color w:val="auto"/>
      </w:rPr>
    </w:lvl>
  </w:abstractNum>
  <w:abstractNum w:abstractNumId="33" w15:restartNumberingAfterBreak="0">
    <w:nsid w:val="435E3E77"/>
    <w:multiLevelType w:val="hybridMultilevel"/>
    <w:tmpl w:val="C240A3AC"/>
    <w:lvl w:ilvl="0" w:tplc="5DDC465C">
      <w:start w:val="1"/>
      <w:numFmt w:val="decimal"/>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490D39D8"/>
    <w:multiLevelType w:val="hybridMultilevel"/>
    <w:tmpl w:val="868E7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92B4568"/>
    <w:multiLevelType w:val="multilevel"/>
    <w:tmpl w:val="D6A62DB6"/>
    <w:lvl w:ilvl="0">
      <w:start w:val="2"/>
      <w:numFmt w:val="decimal"/>
      <w:lvlText w:val="%1"/>
      <w:lvlJc w:val="left"/>
      <w:pPr>
        <w:ind w:left="660" w:hanging="660"/>
      </w:pPr>
      <w:rPr>
        <w:rFonts w:hint="default"/>
      </w:rPr>
    </w:lvl>
    <w:lvl w:ilvl="1">
      <w:start w:val="3"/>
      <w:numFmt w:val="decimal"/>
      <w:lvlText w:val="%1.%2"/>
      <w:lvlJc w:val="left"/>
      <w:pPr>
        <w:ind w:left="1125" w:hanging="660"/>
      </w:pPr>
      <w:rPr>
        <w:rFonts w:hint="default"/>
      </w:rPr>
    </w:lvl>
    <w:lvl w:ilvl="2">
      <w:start w:val="2"/>
      <w:numFmt w:val="decimal"/>
      <w:lvlText w:val="%1.%2.%3"/>
      <w:lvlJc w:val="left"/>
      <w:pPr>
        <w:ind w:left="1650" w:hanging="720"/>
      </w:pPr>
      <w:rPr>
        <w:rFonts w:hint="default"/>
      </w:rPr>
    </w:lvl>
    <w:lvl w:ilvl="3">
      <w:start w:val="3"/>
      <w:numFmt w:val="decimal"/>
      <w:lvlText w:val="%1.%2.%3.%4"/>
      <w:lvlJc w:val="left"/>
      <w:pPr>
        <w:ind w:left="2115" w:hanging="72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405" w:hanging="1080"/>
      </w:pPr>
      <w:rPr>
        <w:rFonts w:hint="default"/>
      </w:rPr>
    </w:lvl>
    <w:lvl w:ilvl="6">
      <w:start w:val="1"/>
      <w:numFmt w:val="decimal"/>
      <w:lvlText w:val="%1.%2.%3.%4.%5.%6.%7"/>
      <w:lvlJc w:val="left"/>
      <w:pPr>
        <w:ind w:left="4230" w:hanging="1440"/>
      </w:pPr>
      <w:rPr>
        <w:rFonts w:hint="default"/>
      </w:rPr>
    </w:lvl>
    <w:lvl w:ilvl="7">
      <w:start w:val="1"/>
      <w:numFmt w:val="decimal"/>
      <w:lvlText w:val="%1.%2.%3.%4.%5.%6.%7.%8"/>
      <w:lvlJc w:val="left"/>
      <w:pPr>
        <w:ind w:left="4695" w:hanging="1440"/>
      </w:pPr>
      <w:rPr>
        <w:rFonts w:hint="default"/>
      </w:rPr>
    </w:lvl>
    <w:lvl w:ilvl="8">
      <w:start w:val="1"/>
      <w:numFmt w:val="decimal"/>
      <w:lvlText w:val="%1.%2.%3.%4.%5.%6.%7.%8.%9"/>
      <w:lvlJc w:val="left"/>
      <w:pPr>
        <w:ind w:left="5520" w:hanging="1800"/>
      </w:pPr>
      <w:rPr>
        <w:rFonts w:hint="default"/>
      </w:rPr>
    </w:lvl>
  </w:abstractNum>
  <w:abstractNum w:abstractNumId="36" w15:restartNumberingAfterBreak="0">
    <w:nsid w:val="4D573909"/>
    <w:multiLevelType w:val="multilevel"/>
    <w:tmpl w:val="541E807E"/>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color w:val="auto"/>
      </w:rPr>
    </w:lvl>
    <w:lvl w:ilvl="2">
      <w:start w:val="1"/>
      <w:numFmt w:val="decimal"/>
      <w:isLgl/>
      <w:lvlText w:val="%1.%2.%3."/>
      <w:lvlJc w:val="left"/>
      <w:pPr>
        <w:ind w:left="72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160" w:hanging="1800"/>
      </w:pPr>
      <w:rPr>
        <w:rFonts w:hint="default"/>
        <w:b w:val="0"/>
      </w:rPr>
    </w:lvl>
  </w:abstractNum>
  <w:abstractNum w:abstractNumId="37" w15:restartNumberingAfterBreak="0">
    <w:nsid w:val="5166050A"/>
    <w:multiLevelType w:val="hybridMultilevel"/>
    <w:tmpl w:val="0B82E692"/>
    <w:lvl w:ilvl="0" w:tplc="2FC28C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53453B70"/>
    <w:multiLevelType w:val="hybridMultilevel"/>
    <w:tmpl w:val="2508266A"/>
    <w:lvl w:ilvl="0" w:tplc="4760A302">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15:restartNumberingAfterBreak="0">
    <w:nsid w:val="53CB69D7"/>
    <w:multiLevelType w:val="multilevel"/>
    <w:tmpl w:val="8F5EA07E"/>
    <w:lvl w:ilvl="0">
      <w:start w:val="1"/>
      <w:numFmt w:val="decimal"/>
      <w:lvlText w:val="%1."/>
      <w:lvlJc w:val="left"/>
      <w:pPr>
        <w:ind w:left="360" w:hanging="360"/>
      </w:pPr>
      <w:rPr>
        <w:rFonts w:hint="default"/>
      </w:rPr>
    </w:lvl>
    <w:lvl w:ilvl="1">
      <w:start w:val="1"/>
      <w:numFmt w:val="decimal"/>
      <w:isLgl/>
      <w:lvlText w:val="%1.%2"/>
      <w:lvlJc w:val="left"/>
      <w:pPr>
        <w:ind w:left="1572" w:hanging="360"/>
      </w:pPr>
      <w:rPr>
        <w:rFonts w:hint="default"/>
      </w:rPr>
    </w:lvl>
    <w:lvl w:ilvl="2">
      <w:start w:val="1"/>
      <w:numFmt w:val="decimal"/>
      <w:isLgl/>
      <w:lvlText w:val="%1.%2.%3"/>
      <w:lvlJc w:val="left"/>
      <w:pPr>
        <w:ind w:left="3144" w:hanging="720"/>
      </w:pPr>
      <w:rPr>
        <w:rFonts w:hint="default"/>
      </w:rPr>
    </w:lvl>
    <w:lvl w:ilvl="3">
      <w:start w:val="1"/>
      <w:numFmt w:val="decimal"/>
      <w:isLgl/>
      <w:lvlText w:val="%1.%2.%3.%4"/>
      <w:lvlJc w:val="left"/>
      <w:pPr>
        <w:ind w:left="4356" w:hanging="720"/>
      </w:pPr>
      <w:rPr>
        <w:rFonts w:hint="default"/>
      </w:rPr>
    </w:lvl>
    <w:lvl w:ilvl="4">
      <w:start w:val="1"/>
      <w:numFmt w:val="decimal"/>
      <w:isLgl/>
      <w:lvlText w:val="%1.%2.%3.%4.%5"/>
      <w:lvlJc w:val="left"/>
      <w:pPr>
        <w:ind w:left="5928" w:hanging="1080"/>
      </w:pPr>
      <w:rPr>
        <w:rFonts w:hint="default"/>
      </w:rPr>
    </w:lvl>
    <w:lvl w:ilvl="5">
      <w:start w:val="1"/>
      <w:numFmt w:val="decimal"/>
      <w:isLgl/>
      <w:lvlText w:val="%1.%2.%3.%4.%5.%6"/>
      <w:lvlJc w:val="left"/>
      <w:pPr>
        <w:ind w:left="7140" w:hanging="1080"/>
      </w:pPr>
      <w:rPr>
        <w:rFonts w:hint="default"/>
      </w:rPr>
    </w:lvl>
    <w:lvl w:ilvl="6">
      <w:start w:val="1"/>
      <w:numFmt w:val="decimal"/>
      <w:isLgl/>
      <w:lvlText w:val="%1.%2.%3.%4.%5.%6.%7"/>
      <w:lvlJc w:val="left"/>
      <w:pPr>
        <w:ind w:left="8712" w:hanging="1440"/>
      </w:pPr>
      <w:rPr>
        <w:rFonts w:hint="default"/>
      </w:rPr>
    </w:lvl>
    <w:lvl w:ilvl="7">
      <w:start w:val="1"/>
      <w:numFmt w:val="decimal"/>
      <w:isLgl/>
      <w:lvlText w:val="%1.%2.%3.%4.%5.%6.%7.%8"/>
      <w:lvlJc w:val="left"/>
      <w:pPr>
        <w:ind w:left="9924" w:hanging="1440"/>
      </w:pPr>
      <w:rPr>
        <w:rFonts w:hint="default"/>
      </w:rPr>
    </w:lvl>
    <w:lvl w:ilvl="8">
      <w:start w:val="1"/>
      <w:numFmt w:val="decimal"/>
      <w:isLgl/>
      <w:lvlText w:val="%1.%2.%3.%4.%5.%6.%7.%8.%9"/>
      <w:lvlJc w:val="left"/>
      <w:pPr>
        <w:ind w:left="11496" w:hanging="1800"/>
      </w:pPr>
      <w:rPr>
        <w:rFonts w:hint="default"/>
      </w:rPr>
    </w:lvl>
  </w:abstractNum>
  <w:abstractNum w:abstractNumId="40" w15:restartNumberingAfterBreak="0">
    <w:nsid w:val="55207393"/>
    <w:multiLevelType w:val="multilevel"/>
    <w:tmpl w:val="48BCA564"/>
    <w:lvl w:ilvl="0">
      <w:start w:val="1"/>
      <w:numFmt w:val="decimal"/>
      <w:lvlText w:val="%1"/>
      <w:lvlJc w:val="left"/>
      <w:pPr>
        <w:ind w:left="45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59163F7"/>
    <w:multiLevelType w:val="hybridMultilevel"/>
    <w:tmpl w:val="F39EA260"/>
    <w:lvl w:ilvl="0" w:tplc="FD42552C">
      <w:start w:val="1"/>
      <w:numFmt w:val="upperLetter"/>
      <w:lvlText w:val="%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2" w15:restartNumberingAfterBreak="0">
    <w:nsid w:val="56472FD5"/>
    <w:multiLevelType w:val="multilevel"/>
    <w:tmpl w:val="9B045FFC"/>
    <w:lvl w:ilvl="0">
      <w:start w:val="2"/>
      <w:numFmt w:val="decimal"/>
      <w:lvlText w:val="%1"/>
      <w:lvlJc w:val="left"/>
      <w:pPr>
        <w:ind w:left="480" w:hanging="480"/>
      </w:pPr>
      <w:rPr>
        <w:rFonts w:hint="default"/>
      </w:rPr>
    </w:lvl>
    <w:lvl w:ilvl="1">
      <w:start w:val="3"/>
      <w:numFmt w:val="decimal"/>
      <w:lvlText w:val="%1.%2"/>
      <w:lvlJc w:val="left"/>
      <w:pPr>
        <w:ind w:left="705" w:hanging="480"/>
      </w:pPr>
      <w:rPr>
        <w:rFonts w:hint="default"/>
      </w:rPr>
    </w:lvl>
    <w:lvl w:ilvl="2">
      <w:start w:val="2"/>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43" w15:restartNumberingAfterBreak="0">
    <w:nsid w:val="57425411"/>
    <w:multiLevelType w:val="hybridMultilevel"/>
    <w:tmpl w:val="4DE0E34C"/>
    <w:lvl w:ilvl="0" w:tplc="58A8BF96">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8BF6993"/>
    <w:multiLevelType w:val="multilevel"/>
    <w:tmpl w:val="DCFEBD04"/>
    <w:lvl w:ilvl="0">
      <w:start w:val="2"/>
      <w:numFmt w:val="decimal"/>
      <w:lvlText w:val="%1"/>
      <w:lvlJc w:val="left"/>
      <w:pPr>
        <w:ind w:left="660" w:hanging="660"/>
      </w:pPr>
      <w:rPr>
        <w:rFonts w:ascii="Calibri" w:hAnsi="Calibri" w:hint="default"/>
      </w:rPr>
    </w:lvl>
    <w:lvl w:ilvl="1">
      <w:start w:val="3"/>
      <w:numFmt w:val="decimal"/>
      <w:lvlText w:val="%1.%2"/>
      <w:lvlJc w:val="left"/>
      <w:pPr>
        <w:ind w:left="660" w:hanging="660"/>
      </w:pPr>
      <w:rPr>
        <w:rFonts w:ascii="Calibri" w:hAnsi="Calibri" w:hint="default"/>
      </w:rPr>
    </w:lvl>
    <w:lvl w:ilvl="2">
      <w:start w:val="2"/>
      <w:numFmt w:val="decimal"/>
      <w:lvlText w:val="%1.%2.%3"/>
      <w:lvlJc w:val="left"/>
      <w:pPr>
        <w:ind w:left="720" w:hanging="720"/>
      </w:pPr>
      <w:rPr>
        <w:rFonts w:ascii="Calibri" w:hAnsi="Calibri" w:hint="default"/>
      </w:rPr>
    </w:lvl>
    <w:lvl w:ilvl="3">
      <w:start w:val="8"/>
      <w:numFmt w:val="decimal"/>
      <w:lvlText w:val="%1.%2.%3.%4"/>
      <w:lvlJc w:val="left"/>
      <w:pPr>
        <w:ind w:left="720" w:hanging="720"/>
      </w:pPr>
      <w:rPr>
        <w:rFonts w:ascii="Calibri" w:hAnsi="Calibri" w:hint="default"/>
      </w:rPr>
    </w:lvl>
    <w:lvl w:ilvl="4">
      <w:start w:val="1"/>
      <w:numFmt w:val="decimal"/>
      <w:lvlText w:val="%1.%2.%3.%4.%5"/>
      <w:lvlJc w:val="left"/>
      <w:pPr>
        <w:ind w:left="1080" w:hanging="1080"/>
      </w:pPr>
      <w:rPr>
        <w:rFonts w:ascii="Calibri" w:hAnsi="Calibri" w:hint="default"/>
      </w:rPr>
    </w:lvl>
    <w:lvl w:ilvl="5">
      <w:start w:val="1"/>
      <w:numFmt w:val="decimal"/>
      <w:lvlText w:val="%1.%2.%3.%4.%5.%6"/>
      <w:lvlJc w:val="left"/>
      <w:pPr>
        <w:ind w:left="1080" w:hanging="1080"/>
      </w:pPr>
      <w:rPr>
        <w:rFonts w:ascii="Calibri" w:hAnsi="Calibri" w:hint="default"/>
      </w:rPr>
    </w:lvl>
    <w:lvl w:ilvl="6">
      <w:start w:val="1"/>
      <w:numFmt w:val="decimal"/>
      <w:lvlText w:val="%1.%2.%3.%4.%5.%6.%7"/>
      <w:lvlJc w:val="left"/>
      <w:pPr>
        <w:ind w:left="1440" w:hanging="1440"/>
      </w:pPr>
      <w:rPr>
        <w:rFonts w:ascii="Calibri" w:hAnsi="Calibri" w:hint="default"/>
      </w:rPr>
    </w:lvl>
    <w:lvl w:ilvl="7">
      <w:start w:val="1"/>
      <w:numFmt w:val="decimal"/>
      <w:lvlText w:val="%1.%2.%3.%4.%5.%6.%7.%8"/>
      <w:lvlJc w:val="left"/>
      <w:pPr>
        <w:ind w:left="1440" w:hanging="1440"/>
      </w:pPr>
      <w:rPr>
        <w:rFonts w:ascii="Calibri" w:hAnsi="Calibri" w:hint="default"/>
      </w:rPr>
    </w:lvl>
    <w:lvl w:ilvl="8">
      <w:start w:val="1"/>
      <w:numFmt w:val="decimal"/>
      <w:lvlText w:val="%1.%2.%3.%4.%5.%6.%7.%8.%9"/>
      <w:lvlJc w:val="left"/>
      <w:pPr>
        <w:ind w:left="1800" w:hanging="1800"/>
      </w:pPr>
      <w:rPr>
        <w:rFonts w:ascii="Calibri" w:hAnsi="Calibri" w:hint="default"/>
      </w:rPr>
    </w:lvl>
  </w:abstractNum>
  <w:abstractNum w:abstractNumId="45" w15:restartNumberingAfterBreak="0">
    <w:nsid w:val="59887E3D"/>
    <w:multiLevelType w:val="multilevel"/>
    <w:tmpl w:val="9392E18A"/>
    <w:lvl w:ilvl="0">
      <w:start w:val="1"/>
      <w:numFmt w:val="decimal"/>
      <w:lvlText w:val="%1.0"/>
      <w:lvlJc w:val="left"/>
      <w:pPr>
        <w:ind w:left="360" w:hanging="360"/>
      </w:pPr>
      <w:rPr>
        <w:rFonts w:asciiTheme="minorHAnsi" w:eastAsiaTheme="minorEastAsia" w:hAnsiTheme="minorHAnsi" w:cs="Arial" w:hint="default"/>
        <w:color w:val="auto"/>
      </w:rPr>
    </w:lvl>
    <w:lvl w:ilvl="1">
      <w:start w:val="1"/>
      <w:numFmt w:val="decimal"/>
      <w:lvlText w:val="%1.%2"/>
      <w:lvlJc w:val="left"/>
      <w:pPr>
        <w:ind w:left="1080" w:hanging="360"/>
      </w:pPr>
      <w:rPr>
        <w:rFonts w:ascii="Arial" w:eastAsiaTheme="minorEastAsia" w:hAnsi="Arial" w:cs="Arial" w:hint="default"/>
        <w:color w:val="auto"/>
      </w:rPr>
    </w:lvl>
    <w:lvl w:ilvl="2">
      <w:start w:val="1"/>
      <w:numFmt w:val="decimal"/>
      <w:lvlText w:val="%1.%2.%3"/>
      <w:lvlJc w:val="left"/>
      <w:pPr>
        <w:ind w:left="2160" w:hanging="720"/>
      </w:pPr>
      <w:rPr>
        <w:rFonts w:ascii="Arial" w:eastAsiaTheme="minorEastAsia" w:hAnsi="Arial" w:cs="Arial" w:hint="default"/>
        <w:color w:val="auto"/>
      </w:rPr>
    </w:lvl>
    <w:lvl w:ilvl="3">
      <w:start w:val="1"/>
      <w:numFmt w:val="decimal"/>
      <w:lvlText w:val="%1.%2.%3.%4"/>
      <w:lvlJc w:val="left"/>
      <w:pPr>
        <w:ind w:left="2880" w:hanging="720"/>
      </w:pPr>
      <w:rPr>
        <w:rFonts w:ascii="Arial" w:eastAsiaTheme="minorEastAsia" w:hAnsi="Arial" w:cs="Arial" w:hint="default"/>
        <w:color w:val="auto"/>
      </w:rPr>
    </w:lvl>
    <w:lvl w:ilvl="4">
      <w:start w:val="1"/>
      <w:numFmt w:val="decimal"/>
      <w:lvlText w:val="%1.%2.%3.%4.%5"/>
      <w:lvlJc w:val="left"/>
      <w:pPr>
        <w:ind w:left="3960" w:hanging="1080"/>
      </w:pPr>
      <w:rPr>
        <w:rFonts w:ascii="Arial" w:eastAsiaTheme="minorEastAsia" w:hAnsi="Arial" w:cs="Arial" w:hint="default"/>
        <w:color w:val="auto"/>
      </w:rPr>
    </w:lvl>
    <w:lvl w:ilvl="5">
      <w:start w:val="1"/>
      <w:numFmt w:val="decimal"/>
      <w:lvlText w:val="%1.%2.%3.%4.%5.%6"/>
      <w:lvlJc w:val="left"/>
      <w:pPr>
        <w:ind w:left="4680" w:hanging="1080"/>
      </w:pPr>
      <w:rPr>
        <w:rFonts w:ascii="Arial" w:eastAsiaTheme="minorEastAsia" w:hAnsi="Arial" w:cs="Arial" w:hint="default"/>
        <w:color w:val="auto"/>
      </w:rPr>
    </w:lvl>
    <w:lvl w:ilvl="6">
      <w:start w:val="1"/>
      <w:numFmt w:val="decimal"/>
      <w:lvlText w:val="%1.%2.%3.%4.%5.%6.%7"/>
      <w:lvlJc w:val="left"/>
      <w:pPr>
        <w:ind w:left="5760" w:hanging="1440"/>
      </w:pPr>
      <w:rPr>
        <w:rFonts w:ascii="Arial" w:eastAsiaTheme="minorEastAsia" w:hAnsi="Arial" w:cs="Arial" w:hint="default"/>
        <w:color w:val="auto"/>
      </w:rPr>
    </w:lvl>
    <w:lvl w:ilvl="7">
      <w:start w:val="1"/>
      <w:numFmt w:val="decimal"/>
      <w:lvlText w:val="%1.%2.%3.%4.%5.%6.%7.%8"/>
      <w:lvlJc w:val="left"/>
      <w:pPr>
        <w:ind w:left="6480" w:hanging="1440"/>
      </w:pPr>
      <w:rPr>
        <w:rFonts w:ascii="Arial" w:eastAsiaTheme="minorEastAsia" w:hAnsi="Arial" w:cs="Arial" w:hint="default"/>
        <w:color w:val="auto"/>
      </w:rPr>
    </w:lvl>
    <w:lvl w:ilvl="8">
      <w:start w:val="1"/>
      <w:numFmt w:val="decimal"/>
      <w:lvlText w:val="%1.%2.%3.%4.%5.%6.%7.%8.%9"/>
      <w:lvlJc w:val="left"/>
      <w:pPr>
        <w:ind w:left="7560" w:hanging="1800"/>
      </w:pPr>
      <w:rPr>
        <w:rFonts w:ascii="Arial" w:eastAsiaTheme="minorEastAsia" w:hAnsi="Arial" w:cs="Arial" w:hint="default"/>
        <w:color w:val="auto"/>
      </w:rPr>
    </w:lvl>
  </w:abstractNum>
  <w:abstractNum w:abstractNumId="46" w15:restartNumberingAfterBreak="0">
    <w:nsid w:val="59D87C6E"/>
    <w:multiLevelType w:val="hybridMultilevel"/>
    <w:tmpl w:val="F6967C7A"/>
    <w:lvl w:ilvl="0" w:tplc="CDA4BD96">
      <w:start w:val="1"/>
      <w:numFmt w:val="decimal"/>
      <w:lvlText w:val="%1-"/>
      <w:lvlJc w:val="left"/>
      <w:pPr>
        <w:ind w:left="360" w:hanging="360"/>
      </w:pPr>
      <w:rPr>
        <w:rFonts w:hint="default"/>
        <w:b/>
        <w:bCs/>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7" w15:restartNumberingAfterBreak="0">
    <w:nsid w:val="5A1B166C"/>
    <w:multiLevelType w:val="hybridMultilevel"/>
    <w:tmpl w:val="7512D6B2"/>
    <w:lvl w:ilvl="0" w:tplc="4A6A5BE8">
      <w:start w:val="1"/>
      <w:numFmt w:val="decimal"/>
      <w:lvlText w:val="%1."/>
      <w:lvlJc w:val="left"/>
      <w:pPr>
        <w:ind w:left="1446" w:hanging="360"/>
      </w:pPr>
      <w:rPr>
        <w:b/>
      </w:rPr>
    </w:lvl>
    <w:lvl w:ilvl="1" w:tplc="04090019">
      <w:start w:val="1"/>
      <w:numFmt w:val="lowerLetter"/>
      <w:lvlText w:val="%2."/>
      <w:lvlJc w:val="left"/>
      <w:pPr>
        <w:ind w:left="2166" w:hanging="360"/>
      </w:pPr>
    </w:lvl>
    <w:lvl w:ilvl="2" w:tplc="0409001B">
      <w:start w:val="1"/>
      <w:numFmt w:val="lowerRoman"/>
      <w:lvlText w:val="%3."/>
      <w:lvlJc w:val="right"/>
      <w:pPr>
        <w:ind w:left="2886" w:hanging="180"/>
      </w:pPr>
    </w:lvl>
    <w:lvl w:ilvl="3" w:tplc="0409000F">
      <w:start w:val="1"/>
      <w:numFmt w:val="decimal"/>
      <w:lvlText w:val="%4."/>
      <w:lvlJc w:val="left"/>
      <w:pPr>
        <w:ind w:left="3606" w:hanging="360"/>
      </w:pPr>
    </w:lvl>
    <w:lvl w:ilvl="4" w:tplc="04090019">
      <w:start w:val="1"/>
      <w:numFmt w:val="lowerLetter"/>
      <w:lvlText w:val="%5."/>
      <w:lvlJc w:val="left"/>
      <w:pPr>
        <w:ind w:left="4326" w:hanging="360"/>
      </w:pPr>
    </w:lvl>
    <w:lvl w:ilvl="5" w:tplc="0409001B">
      <w:start w:val="1"/>
      <w:numFmt w:val="lowerRoman"/>
      <w:lvlText w:val="%6."/>
      <w:lvlJc w:val="right"/>
      <w:pPr>
        <w:ind w:left="5046" w:hanging="180"/>
      </w:pPr>
    </w:lvl>
    <w:lvl w:ilvl="6" w:tplc="0409000F">
      <w:start w:val="1"/>
      <w:numFmt w:val="decimal"/>
      <w:lvlText w:val="%7."/>
      <w:lvlJc w:val="left"/>
      <w:pPr>
        <w:ind w:left="5766" w:hanging="360"/>
      </w:pPr>
    </w:lvl>
    <w:lvl w:ilvl="7" w:tplc="04090019">
      <w:start w:val="1"/>
      <w:numFmt w:val="lowerLetter"/>
      <w:lvlText w:val="%8."/>
      <w:lvlJc w:val="left"/>
      <w:pPr>
        <w:ind w:left="6486" w:hanging="360"/>
      </w:pPr>
    </w:lvl>
    <w:lvl w:ilvl="8" w:tplc="0409001B">
      <w:start w:val="1"/>
      <w:numFmt w:val="lowerRoman"/>
      <w:lvlText w:val="%9."/>
      <w:lvlJc w:val="right"/>
      <w:pPr>
        <w:ind w:left="7206" w:hanging="180"/>
      </w:pPr>
    </w:lvl>
  </w:abstractNum>
  <w:abstractNum w:abstractNumId="48" w15:restartNumberingAfterBreak="0">
    <w:nsid w:val="5A6218CF"/>
    <w:multiLevelType w:val="hybridMultilevel"/>
    <w:tmpl w:val="63E4992E"/>
    <w:lvl w:ilvl="0" w:tplc="F28442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9A373F"/>
    <w:multiLevelType w:val="multilevel"/>
    <w:tmpl w:val="70F85BCC"/>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D955CDB"/>
    <w:multiLevelType w:val="multilevel"/>
    <w:tmpl w:val="2C480D7A"/>
    <w:lvl w:ilvl="0">
      <w:start w:val="2"/>
      <w:numFmt w:val="decimal"/>
      <w:lvlText w:val="%1"/>
      <w:lvlJc w:val="left"/>
      <w:pPr>
        <w:ind w:left="480" w:hanging="480"/>
      </w:pPr>
      <w:rPr>
        <w:rFonts w:ascii="Calibri" w:hAnsi="Calibri" w:cs="Calibri" w:hint="default"/>
      </w:rPr>
    </w:lvl>
    <w:lvl w:ilvl="1">
      <w:start w:val="1"/>
      <w:numFmt w:val="decimal"/>
      <w:lvlText w:val="%1.%2"/>
      <w:lvlJc w:val="left"/>
      <w:pPr>
        <w:ind w:left="720" w:hanging="480"/>
      </w:pPr>
      <w:rPr>
        <w:rFonts w:ascii="Calibri" w:hAnsi="Calibri" w:cs="Calibri" w:hint="default"/>
      </w:rPr>
    </w:lvl>
    <w:lvl w:ilvl="2">
      <w:start w:val="4"/>
      <w:numFmt w:val="decimal"/>
      <w:lvlText w:val="%1.%2.%3"/>
      <w:lvlJc w:val="left"/>
      <w:pPr>
        <w:ind w:left="1170" w:hanging="720"/>
      </w:pPr>
      <w:rPr>
        <w:rFonts w:ascii="Calibri" w:hAnsi="Calibri" w:cs="Calibri" w:hint="default"/>
      </w:rPr>
    </w:lvl>
    <w:lvl w:ilvl="3">
      <w:start w:val="1"/>
      <w:numFmt w:val="decimal"/>
      <w:lvlText w:val="%1.%2.%3.%4"/>
      <w:lvlJc w:val="left"/>
      <w:pPr>
        <w:ind w:left="1440" w:hanging="720"/>
      </w:pPr>
      <w:rPr>
        <w:rFonts w:ascii="Calibri" w:hAnsi="Calibri" w:cs="Calibri" w:hint="default"/>
      </w:rPr>
    </w:lvl>
    <w:lvl w:ilvl="4">
      <w:start w:val="1"/>
      <w:numFmt w:val="decimal"/>
      <w:lvlText w:val="%1.%2.%3.%4.%5"/>
      <w:lvlJc w:val="left"/>
      <w:pPr>
        <w:ind w:left="2040" w:hanging="1080"/>
      </w:pPr>
      <w:rPr>
        <w:rFonts w:ascii="Calibri" w:hAnsi="Calibri" w:cs="Calibri" w:hint="default"/>
      </w:rPr>
    </w:lvl>
    <w:lvl w:ilvl="5">
      <w:start w:val="1"/>
      <w:numFmt w:val="decimal"/>
      <w:lvlText w:val="%1.%2.%3.%4.%5.%6"/>
      <w:lvlJc w:val="left"/>
      <w:pPr>
        <w:ind w:left="2280" w:hanging="1080"/>
      </w:pPr>
      <w:rPr>
        <w:rFonts w:ascii="Calibri" w:hAnsi="Calibri" w:cs="Calibri" w:hint="default"/>
      </w:rPr>
    </w:lvl>
    <w:lvl w:ilvl="6">
      <w:start w:val="1"/>
      <w:numFmt w:val="decimal"/>
      <w:lvlText w:val="%1.%2.%3.%4.%5.%6.%7"/>
      <w:lvlJc w:val="left"/>
      <w:pPr>
        <w:ind w:left="2880" w:hanging="1440"/>
      </w:pPr>
      <w:rPr>
        <w:rFonts w:ascii="Calibri" w:hAnsi="Calibri" w:cs="Calibri" w:hint="default"/>
      </w:rPr>
    </w:lvl>
    <w:lvl w:ilvl="7">
      <w:start w:val="1"/>
      <w:numFmt w:val="decimal"/>
      <w:lvlText w:val="%1.%2.%3.%4.%5.%6.%7.%8"/>
      <w:lvlJc w:val="left"/>
      <w:pPr>
        <w:ind w:left="3120" w:hanging="1440"/>
      </w:pPr>
      <w:rPr>
        <w:rFonts w:ascii="Calibri" w:hAnsi="Calibri" w:cs="Calibri" w:hint="default"/>
      </w:rPr>
    </w:lvl>
    <w:lvl w:ilvl="8">
      <w:start w:val="1"/>
      <w:numFmt w:val="decimal"/>
      <w:lvlText w:val="%1.%2.%3.%4.%5.%6.%7.%8.%9"/>
      <w:lvlJc w:val="left"/>
      <w:pPr>
        <w:ind w:left="3720" w:hanging="1800"/>
      </w:pPr>
      <w:rPr>
        <w:rFonts w:ascii="Calibri" w:hAnsi="Calibri" w:cs="Calibri" w:hint="default"/>
      </w:rPr>
    </w:lvl>
  </w:abstractNum>
  <w:abstractNum w:abstractNumId="51" w15:restartNumberingAfterBreak="0">
    <w:nsid w:val="5ED437C9"/>
    <w:multiLevelType w:val="hybridMultilevel"/>
    <w:tmpl w:val="D188F340"/>
    <w:lvl w:ilvl="0" w:tplc="2FC28C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2" w15:restartNumberingAfterBreak="0">
    <w:nsid w:val="633401EB"/>
    <w:multiLevelType w:val="multilevel"/>
    <w:tmpl w:val="9A1EF44E"/>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3" w15:restartNumberingAfterBreak="0">
    <w:nsid w:val="64852046"/>
    <w:multiLevelType w:val="multilevel"/>
    <w:tmpl w:val="99328B3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55367AF"/>
    <w:multiLevelType w:val="hybridMultilevel"/>
    <w:tmpl w:val="4EC078B4"/>
    <w:lvl w:ilvl="0" w:tplc="2FC28C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609407C"/>
    <w:multiLevelType w:val="multilevel"/>
    <w:tmpl w:val="A0A678C8"/>
    <w:lvl w:ilvl="0">
      <w:start w:val="1"/>
      <w:numFmt w:val="decimal"/>
      <w:lvlText w:val="%1."/>
      <w:lvlJc w:val="left"/>
      <w:pPr>
        <w:ind w:left="360" w:hanging="360"/>
      </w:pPr>
      <w:rPr>
        <w:rFonts w:hint="default"/>
        <w:b w:val="0"/>
        <w:bCs w:val="0"/>
        <w:color w:val="auto"/>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6" w15:restartNumberingAfterBreak="0">
    <w:nsid w:val="663D10C7"/>
    <w:multiLevelType w:val="hybridMultilevel"/>
    <w:tmpl w:val="657A4E70"/>
    <w:lvl w:ilvl="0" w:tplc="6DFCDD06">
      <w:start w:val="1"/>
      <w:numFmt w:val="decimal"/>
      <w:lvlText w:val="%1."/>
      <w:lvlJc w:val="left"/>
      <w:pPr>
        <w:ind w:left="275"/>
      </w:pPr>
      <w:rPr>
        <w:rFonts w:ascii="Times New Roman" w:eastAsia="Times New Roman" w:hAnsi="Times New Roman" w:cs="Times New Roman"/>
        <w:b w:val="0"/>
        <w:bCs w:val="0"/>
        <w:i w:val="0"/>
        <w:strike w:val="0"/>
        <w:dstrike w:val="0"/>
        <w:color w:val="000000"/>
        <w:sz w:val="24"/>
        <w:szCs w:val="24"/>
        <w:u w:val="none" w:color="000000"/>
        <w:bdr w:val="none" w:sz="0" w:space="0" w:color="auto"/>
        <w:shd w:val="clear" w:color="auto" w:fill="auto"/>
        <w:vertAlign w:val="baseline"/>
      </w:rPr>
    </w:lvl>
    <w:lvl w:ilvl="1" w:tplc="04C8DCF0">
      <w:start w:val="1"/>
      <w:numFmt w:val="lowerLetter"/>
      <w:lvlText w:val="%2"/>
      <w:lvlJc w:val="left"/>
      <w:pPr>
        <w:ind w:left="24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BCD704">
      <w:start w:val="1"/>
      <w:numFmt w:val="lowerRoman"/>
      <w:lvlText w:val="%3"/>
      <w:lvlJc w:val="left"/>
      <w:pPr>
        <w:ind w:left="32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87E55AE">
      <w:start w:val="1"/>
      <w:numFmt w:val="decimal"/>
      <w:lvlText w:val="%4"/>
      <w:lvlJc w:val="left"/>
      <w:pPr>
        <w:ind w:left="39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77AA5C4">
      <w:start w:val="1"/>
      <w:numFmt w:val="lowerLetter"/>
      <w:lvlText w:val="%5"/>
      <w:lvlJc w:val="left"/>
      <w:pPr>
        <w:ind w:left="465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AE61732">
      <w:start w:val="1"/>
      <w:numFmt w:val="lowerRoman"/>
      <w:lvlText w:val="%6"/>
      <w:lvlJc w:val="left"/>
      <w:pPr>
        <w:ind w:left="537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82EE980">
      <w:start w:val="1"/>
      <w:numFmt w:val="decimal"/>
      <w:lvlText w:val="%7"/>
      <w:lvlJc w:val="left"/>
      <w:pPr>
        <w:ind w:left="609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6F241FE4">
      <w:start w:val="1"/>
      <w:numFmt w:val="lowerLetter"/>
      <w:lvlText w:val="%8"/>
      <w:lvlJc w:val="left"/>
      <w:pPr>
        <w:ind w:left="681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F645E32">
      <w:start w:val="1"/>
      <w:numFmt w:val="lowerRoman"/>
      <w:lvlText w:val="%9"/>
      <w:lvlJc w:val="left"/>
      <w:pPr>
        <w:ind w:left="7535"/>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67EB76A2"/>
    <w:multiLevelType w:val="multilevel"/>
    <w:tmpl w:val="0FD6035E"/>
    <w:lvl w:ilvl="0">
      <w:start w:val="4"/>
      <w:numFmt w:val="decimal"/>
      <w:lvlText w:val="%1"/>
      <w:lvlJc w:val="left"/>
      <w:pPr>
        <w:ind w:left="480" w:hanging="480"/>
      </w:pPr>
      <w:rPr>
        <w:rFonts w:cs="Times New Roman" w:hint="default"/>
        <w:color w:val="000000"/>
      </w:rPr>
    </w:lvl>
    <w:lvl w:ilvl="1">
      <w:start w:val="8"/>
      <w:numFmt w:val="decimal"/>
      <w:lvlText w:val="%1.%2"/>
      <w:lvlJc w:val="left"/>
      <w:pPr>
        <w:ind w:left="480" w:hanging="480"/>
      </w:pPr>
      <w:rPr>
        <w:rFonts w:cs="Times New Roman" w:hint="default"/>
        <w:color w:val="000000"/>
      </w:rPr>
    </w:lvl>
    <w:lvl w:ilvl="2">
      <w:start w:val="1"/>
      <w:numFmt w:val="decimal"/>
      <w:lvlText w:val="%1.%2.%3"/>
      <w:lvlJc w:val="left"/>
      <w:pPr>
        <w:ind w:left="720" w:hanging="720"/>
      </w:pPr>
      <w:rPr>
        <w:rFonts w:cs="Times New Roman" w:hint="default"/>
        <w:color w:val="000000"/>
      </w:rPr>
    </w:lvl>
    <w:lvl w:ilvl="3">
      <w:start w:val="1"/>
      <w:numFmt w:val="decimal"/>
      <w:lvlText w:val="%1.%2.%3.%4"/>
      <w:lvlJc w:val="left"/>
      <w:pPr>
        <w:ind w:left="720" w:hanging="720"/>
      </w:pPr>
      <w:rPr>
        <w:rFonts w:cs="Times New Roman" w:hint="default"/>
        <w:color w:val="000000"/>
      </w:rPr>
    </w:lvl>
    <w:lvl w:ilvl="4">
      <w:start w:val="1"/>
      <w:numFmt w:val="decimal"/>
      <w:lvlText w:val="%1.%2.%3.%4.%5"/>
      <w:lvlJc w:val="left"/>
      <w:pPr>
        <w:ind w:left="1080" w:hanging="1080"/>
      </w:pPr>
      <w:rPr>
        <w:rFonts w:cs="Times New Roman" w:hint="default"/>
        <w:color w:val="000000"/>
      </w:rPr>
    </w:lvl>
    <w:lvl w:ilvl="5">
      <w:start w:val="1"/>
      <w:numFmt w:val="decimal"/>
      <w:lvlText w:val="%1.%2.%3.%4.%5.%6"/>
      <w:lvlJc w:val="left"/>
      <w:pPr>
        <w:ind w:left="1080" w:hanging="1080"/>
      </w:pPr>
      <w:rPr>
        <w:rFonts w:cs="Times New Roman" w:hint="default"/>
        <w:color w:val="000000"/>
      </w:rPr>
    </w:lvl>
    <w:lvl w:ilvl="6">
      <w:start w:val="1"/>
      <w:numFmt w:val="decimal"/>
      <w:lvlText w:val="%1.%2.%3.%4.%5.%6.%7"/>
      <w:lvlJc w:val="left"/>
      <w:pPr>
        <w:ind w:left="1440" w:hanging="1440"/>
      </w:pPr>
      <w:rPr>
        <w:rFonts w:cs="Times New Roman" w:hint="default"/>
        <w:color w:val="000000"/>
      </w:rPr>
    </w:lvl>
    <w:lvl w:ilvl="7">
      <w:start w:val="1"/>
      <w:numFmt w:val="decimal"/>
      <w:lvlText w:val="%1.%2.%3.%4.%5.%6.%7.%8"/>
      <w:lvlJc w:val="left"/>
      <w:pPr>
        <w:ind w:left="1440" w:hanging="1440"/>
      </w:pPr>
      <w:rPr>
        <w:rFonts w:cs="Times New Roman" w:hint="default"/>
        <w:color w:val="000000"/>
      </w:rPr>
    </w:lvl>
    <w:lvl w:ilvl="8">
      <w:start w:val="1"/>
      <w:numFmt w:val="decimal"/>
      <w:lvlText w:val="%1.%2.%3.%4.%5.%6.%7.%8.%9"/>
      <w:lvlJc w:val="left"/>
      <w:pPr>
        <w:ind w:left="1800" w:hanging="1800"/>
      </w:pPr>
      <w:rPr>
        <w:rFonts w:cs="Times New Roman" w:hint="default"/>
        <w:color w:val="000000"/>
      </w:rPr>
    </w:lvl>
  </w:abstractNum>
  <w:abstractNum w:abstractNumId="58" w15:restartNumberingAfterBreak="0">
    <w:nsid w:val="692D27B5"/>
    <w:multiLevelType w:val="multilevel"/>
    <w:tmpl w:val="E9DEA86C"/>
    <w:lvl w:ilvl="0">
      <w:start w:val="2"/>
      <w:numFmt w:val="decimal"/>
      <w:lvlText w:val="%1"/>
      <w:lvlJc w:val="left"/>
      <w:pPr>
        <w:ind w:left="660" w:hanging="660"/>
      </w:pPr>
      <w:rPr>
        <w:rFonts w:ascii="Calibri" w:hAnsi="Calibri" w:cs="Calibri" w:hint="default"/>
      </w:rPr>
    </w:lvl>
    <w:lvl w:ilvl="1">
      <w:start w:val="3"/>
      <w:numFmt w:val="decimal"/>
      <w:lvlText w:val="%1.%2"/>
      <w:lvlJc w:val="left"/>
      <w:pPr>
        <w:ind w:left="780" w:hanging="660"/>
      </w:pPr>
      <w:rPr>
        <w:rFonts w:ascii="Calibri" w:hAnsi="Calibri" w:cs="Calibri" w:hint="default"/>
      </w:rPr>
    </w:lvl>
    <w:lvl w:ilvl="2">
      <w:start w:val="2"/>
      <w:numFmt w:val="decimal"/>
      <w:lvlText w:val="%1.%2.%3"/>
      <w:lvlJc w:val="left"/>
      <w:pPr>
        <w:ind w:left="960" w:hanging="720"/>
      </w:pPr>
      <w:rPr>
        <w:rFonts w:ascii="Calibri" w:hAnsi="Calibri" w:cs="Calibri" w:hint="default"/>
      </w:rPr>
    </w:lvl>
    <w:lvl w:ilvl="3">
      <w:start w:val="8"/>
      <w:numFmt w:val="decimal"/>
      <w:lvlText w:val="%1.%2.%3.%4"/>
      <w:lvlJc w:val="left"/>
      <w:pPr>
        <w:ind w:left="1080" w:hanging="720"/>
      </w:pPr>
      <w:rPr>
        <w:rFonts w:ascii="Calibri" w:hAnsi="Calibri" w:cs="Calibri" w:hint="default"/>
      </w:rPr>
    </w:lvl>
    <w:lvl w:ilvl="4">
      <w:start w:val="1"/>
      <w:numFmt w:val="decimal"/>
      <w:lvlText w:val="%1.%2.%3.%4.%5"/>
      <w:lvlJc w:val="left"/>
      <w:pPr>
        <w:ind w:left="1560" w:hanging="1080"/>
      </w:pPr>
      <w:rPr>
        <w:rFonts w:ascii="Calibri" w:hAnsi="Calibri" w:cs="Calibri" w:hint="default"/>
      </w:rPr>
    </w:lvl>
    <w:lvl w:ilvl="5">
      <w:start w:val="1"/>
      <w:numFmt w:val="decimal"/>
      <w:lvlText w:val="%1.%2.%3.%4.%5.%6"/>
      <w:lvlJc w:val="left"/>
      <w:pPr>
        <w:ind w:left="1680" w:hanging="1080"/>
      </w:pPr>
      <w:rPr>
        <w:rFonts w:ascii="Calibri" w:hAnsi="Calibri" w:cs="Calibri" w:hint="default"/>
      </w:rPr>
    </w:lvl>
    <w:lvl w:ilvl="6">
      <w:start w:val="1"/>
      <w:numFmt w:val="decimal"/>
      <w:lvlText w:val="%1.%2.%3.%4.%5.%6.%7"/>
      <w:lvlJc w:val="left"/>
      <w:pPr>
        <w:ind w:left="2160" w:hanging="1440"/>
      </w:pPr>
      <w:rPr>
        <w:rFonts w:ascii="Calibri" w:hAnsi="Calibri" w:cs="Calibri" w:hint="default"/>
      </w:rPr>
    </w:lvl>
    <w:lvl w:ilvl="7">
      <w:start w:val="1"/>
      <w:numFmt w:val="decimal"/>
      <w:lvlText w:val="%1.%2.%3.%4.%5.%6.%7.%8"/>
      <w:lvlJc w:val="left"/>
      <w:pPr>
        <w:ind w:left="2280" w:hanging="1440"/>
      </w:pPr>
      <w:rPr>
        <w:rFonts w:ascii="Calibri" w:hAnsi="Calibri" w:cs="Calibri" w:hint="default"/>
      </w:rPr>
    </w:lvl>
    <w:lvl w:ilvl="8">
      <w:start w:val="1"/>
      <w:numFmt w:val="decimal"/>
      <w:lvlText w:val="%1.%2.%3.%4.%5.%6.%7.%8.%9"/>
      <w:lvlJc w:val="left"/>
      <w:pPr>
        <w:ind w:left="2760" w:hanging="1800"/>
      </w:pPr>
      <w:rPr>
        <w:rFonts w:ascii="Calibri" w:hAnsi="Calibri" w:cs="Calibri" w:hint="default"/>
      </w:rPr>
    </w:lvl>
  </w:abstractNum>
  <w:abstractNum w:abstractNumId="59" w15:restartNumberingAfterBreak="0">
    <w:nsid w:val="6A6F0496"/>
    <w:multiLevelType w:val="hybridMultilevel"/>
    <w:tmpl w:val="06E27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6F7A7AF9"/>
    <w:multiLevelType w:val="multilevel"/>
    <w:tmpl w:val="D1CABD54"/>
    <w:lvl w:ilvl="0">
      <w:start w:val="2"/>
      <w:numFmt w:val="decimal"/>
      <w:lvlText w:val="%1"/>
      <w:lvlJc w:val="left"/>
      <w:pPr>
        <w:ind w:left="660" w:hanging="660"/>
      </w:pPr>
      <w:rPr>
        <w:rFonts w:hint="default"/>
      </w:rPr>
    </w:lvl>
    <w:lvl w:ilvl="1">
      <w:start w:val="3"/>
      <w:numFmt w:val="decimal"/>
      <w:lvlText w:val="%1.%2"/>
      <w:lvlJc w:val="left"/>
      <w:pPr>
        <w:ind w:left="810" w:hanging="660"/>
      </w:pPr>
      <w:rPr>
        <w:rFonts w:hint="default"/>
      </w:rPr>
    </w:lvl>
    <w:lvl w:ilvl="2">
      <w:start w:val="2"/>
      <w:numFmt w:val="decimal"/>
      <w:lvlText w:val="%1.%2.%3"/>
      <w:lvlJc w:val="left"/>
      <w:pPr>
        <w:ind w:left="1020" w:hanging="720"/>
      </w:pPr>
      <w:rPr>
        <w:rFonts w:hint="default"/>
      </w:rPr>
    </w:lvl>
    <w:lvl w:ilvl="3">
      <w:start w:val="1"/>
      <w:numFmt w:val="decimal"/>
      <w:lvlText w:val="%1.%2.%3.%4"/>
      <w:lvlJc w:val="left"/>
      <w:pPr>
        <w:ind w:left="1170" w:hanging="720"/>
      </w:pPr>
      <w:rPr>
        <w:rFonts w:hint="default"/>
      </w:rPr>
    </w:lvl>
    <w:lvl w:ilvl="4">
      <w:start w:val="1"/>
      <w:numFmt w:val="decimal"/>
      <w:lvlText w:val="%1.%2.%3.%4.%5"/>
      <w:lvlJc w:val="left"/>
      <w:pPr>
        <w:ind w:left="1680" w:hanging="1080"/>
      </w:pPr>
      <w:rPr>
        <w:rFonts w:hint="default"/>
      </w:rPr>
    </w:lvl>
    <w:lvl w:ilvl="5">
      <w:start w:val="1"/>
      <w:numFmt w:val="decimal"/>
      <w:lvlText w:val="%1.%2.%3.%4.%5.%6"/>
      <w:lvlJc w:val="left"/>
      <w:pPr>
        <w:ind w:left="1830" w:hanging="1080"/>
      </w:pPr>
      <w:rPr>
        <w:rFonts w:hint="default"/>
      </w:rPr>
    </w:lvl>
    <w:lvl w:ilvl="6">
      <w:start w:val="1"/>
      <w:numFmt w:val="decimal"/>
      <w:lvlText w:val="%1.%2.%3.%4.%5.%6.%7"/>
      <w:lvlJc w:val="left"/>
      <w:pPr>
        <w:ind w:left="2340" w:hanging="1440"/>
      </w:pPr>
      <w:rPr>
        <w:rFonts w:hint="default"/>
      </w:rPr>
    </w:lvl>
    <w:lvl w:ilvl="7">
      <w:start w:val="1"/>
      <w:numFmt w:val="decimal"/>
      <w:lvlText w:val="%1.%2.%3.%4.%5.%6.%7.%8"/>
      <w:lvlJc w:val="left"/>
      <w:pPr>
        <w:ind w:left="2490" w:hanging="1440"/>
      </w:pPr>
      <w:rPr>
        <w:rFonts w:hint="default"/>
      </w:rPr>
    </w:lvl>
    <w:lvl w:ilvl="8">
      <w:start w:val="1"/>
      <w:numFmt w:val="decimal"/>
      <w:lvlText w:val="%1.%2.%3.%4.%5.%6.%7.%8.%9"/>
      <w:lvlJc w:val="left"/>
      <w:pPr>
        <w:ind w:left="3000" w:hanging="1800"/>
      </w:pPr>
      <w:rPr>
        <w:rFonts w:hint="default"/>
      </w:rPr>
    </w:lvl>
  </w:abstractNum>
  <w:abstractNum w:abstractNumId="61" w15:restartNumberingAfterBreak="0">
    <w:nsid w:val="6FA3173D"/>
    <w:multiLevelType w:val="hybridMultilevel"/>
    <w:tmpl w:val="D22C6EA8"/>
    <w:lvl w:ilvl="0" w:tplc="2FC28C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2" w15:restartNumberingAfterBreak="0">
    <w:nsid w:val="6FF270E3"/>
    <w:multiLevelType w:val="multilevel"/>
    <w:tmpl w:val="100A9806"/>
    <w:lvl w:ilvl="0">
      <w:start w:val="4"/>
      <w:numFmt w:val="decimal"/>
      <w:lvlText w:val="%1"/>
      <w:lvlJc w:val="left"/>
      <w:pPr>
        <w:ind w:left="480" w:hanging="480"/>
      </w:pPr>
      <w:rPr>
        <w:rFonts w:cs="Times New Roman" w:hint="default"/>
        <w:color w:val="000000"/>
      </w:rPr>
    </w:lvl>
    <w:lvl w:ilvl="1">
      <w:start w:val="9"/>
      <w:numFmt w:val="decimal"/>
      <w:lvlText w:val="%1.%2"/>
      <w:lvlJc w:val="left"/>
      <w:pPr>
        <w:ind w:left="840" w:hanging="480"/>
      </w:pPr>
      <w:rPr>
        <w:rFonts w:cs="Times New Roman" w:hint="default"/>
        <w:color w:val="000000"/>
      </w:rPr>
    </w:lvl>
    <w:lvl w:ilvl="2">
      <w:start w:val="1"/>
      <w:numFmt w:val="decimal"/>
      <w:lvlText w:val="%1.%2.%3"/>
      <w:lvlJc w:val="left"/>
      <w:pPr>
        <w:ind w:left="990" w:hanging="720"/>
      </w:pPr>
      <w:rPr>
        <w:rFonts w:cs="Times New Roman" w:hint="default"/>
        <w:color w:val="000000"/>
      </w:rPr>
    </w:lvl>
    <w:lvl w:ilvl="3">
      <w:start w:val="1"/>
      <w:numFmt w:val="decimal"/>
      <w:lvlText w:val="%1.%2.%3.%4"/>
      <w:lvlJc w:val="left"/>
      <w:pPr>
        <w:ind w:left="1800" w:hanging="720"/>
      </w:pPr>
      <w:rPr>
        <w:rFonts w:cs="Times New Roman" w:hint="default"/>
        <w:color w:val="000000"/>
      </w:rPr>
    </w:lvl>
    <w:lvl w:ilvl="4">
      <w:start w:val="1"/>
      <w:numFmt w:val="decimal"/>
      <w:lvlText w:val="%1.%2.%3.%4.%5"/>
      <w:lvlJc w:val="left"/>
      <w:pPr>
        <w:ind w:left="2520" w:hanging="1080"/>
      </w:pPr>
      <w:rPr>
        <w:rFonts w:cs="Times New Roman" w:hint="default"/>
        <w:color w:val="000000"/>
      </w:rPr>
    </w:lvl>
    <w:lvl w:ilvl="5">
      <w:start w:val="1"/>
      <w:numFmt w:val="decimal"/>
      <w:lvlText w:val="%1.%2.%3.%4.%5.%6"/>
      <w:lvlJc w:val="left"/>
      <w:pPr>
        <w:ind w:left="2880" w:hanging="1080"/>
      </w:pPr>
      <w:rPr>
        <w:rFonts w:cs="Times New Roman" w:hint="default"/>
        <w:color w:val="000000"/>
      </w:rPr>
    </w:lvl>
    <w:lvl w:ilvl="6">
      <w:start w:val="1"/>
      <w:numFmt w:val="decimal"/>
      <w:lvlText w:val="%1.%2.%3.%4.%5.%6.%7"/>
      <w:lvlJc w:val="left"/>
      <w:pPr>
        <w:ind w:left="3600" w:hanging="1440"/>
      </w:pPr>
      <w:rPr>
        <w:rFonts w:cs="Times New Roman" w:hint="default"/>
        <w:color w:val="000000"/>
      </w:rPr>
    </w:lvl>
    <w:lvl w:ilvl="7">
      <w:start w:val="1"/>
      <w:numFmt w:val="decimal"/>
      <w:lvlText w:val="%1.%2.%3.%4.%5.%6.%7.%8"/>
      <w:lvlJc w:val="left"/>
      <w:pPr>
        <w:ind w:left="3960" w:hanging="1440"/>
      </w:pPr>
      <w:rPr>
        <w:rFonts w:cs="Times New Roman" w:hint="default"/>
        <w:color w:val="000000"/>
      </w:rPr>
    </w:lvl>
    <w:lvl w:ilvl="8">
      <w:start w:val="1"/>
      <w:numFmt w:val="decimal"/>
      <w:lvlText w:val="%1.%2.%3.%4.%5.%6.%7.%8.%9"/>
      <w:lvlJc w:val="left"/>
      <w:pPr>
        <w:ind w:left="4680" w:hanging="1800"/>
      </w:pPr>
      <w:rPr>
        <w:rFonts w:cs="Times New Roman" w:hint="default"/>
        <w:color w:val="000000"/>
      </w:rPr>
    </w:lvl>
  </w:abstractNum>
  <w:abstractNum w:abstractNumId="63" w15:restartNumberingAfterBreak="0">
    <w:nsid w:val="703161CB"/>
    <w:multiLevelType w:val="multilevel"/>
    <w:tmpl w:val="F562414A"/>
    <w:lvl w:ilvl="0">
      <w:start w:val="2"/>
      <w:numFmt w:val="decimal"/>
      <w:lvlText w:val="%1"/>
      <w:lvlJc w:val="left"/>
      <w:pPr>
        <w:ind w:left="660" w:hanging="660"/>
      </w:pPr>
      <w:rPr>
        <w:rFonts w:hint="default"/>
      </w:rPr>
    </w:lvl>
    <w:lvl w:ilvl="1">
      <w:start w:val="3"/>
      <w:numFmt w:val="decimal"/>
      <w:lvlText w:val="%1.%2"/>
      <w:lvlJc w:val="left"/>
      <w:pPr>
        <w:ind w:left="820" w:hanging="660"/>
      </w:pPr>
      <w:rPr>
        <w:rFonts w:hint="default"/>
      </w:rPr>
    </w:lvl>
    <w:lvl w:ilvl="2">
      <w:start w:val="4"/>
      <w:numFmt w:val="decimal"/>
      <w:lvlText w:val="%1.%2.%3"/>
      <w:lvlJc w:val="left"/>
      <w:pPr>
        <w:ind w:left="1040" w:hanging="720"/>
      </w:pPr>
      <w:rPr>
        <w:rFonts w:hint="default"/>
      </w:rPr>
    </w:lvl>
    <w:lvl w:ilvl="3">
      <w:start w:val="2"/>
      <w:numFmt w:val="decimal"/>
      <w:lvlText w:val="%1.%2.%3.%4"/>
      <w:lvlJc w:val="left"/>
      <w:pPr>
        <w:ind w:left="1200" w:hanging="720"/>
      </w:pPr>
      <w:rPr>
        <w:rFonts w:hint="default"/>
      </w:rPr>
    </w:lvl>
    <w:lvl w:ilvl="4">
      <w:start w:val="1"/>
      <w:numFmt w:val="decimal"/>
      <w:lvlText w:val="%1.%2.%3.%4.%5"/>
      <w:lvlJc w:val="left"/>
      <w:pPr>
        <w:ind w:left="1720" w:hanging="1080"/>
      </w:pPr>
      <w:rPr>
        <w:rFonts w:hint="default"/>
      </w:rPr>
    </w:lvl>
    <w:lvl w:ilvl="5">
      <w:start w:val="1"/>
      <w:numFmt w:val="decimal"/>
      <w:lvlText w:val="%1.%2.%3.%4.%5.%6"/>
      <w:lvlJc w:val="left"/>
      <w:pPr>
        <w:ind w:left="1880" w:hanging="1080"/>
      </w:pPr>
      <w:rPr>
        <w:rFonts w:hint="default"/>
      </w:rPr>
    </w:lvl>
    <w:lvl w:ilvl="6">
      <w:start w:val="1"/>
      <w:numFmt w:val="decimal"/>
      <w:lvlText w:val="%1.%2.%3.%4.%5.%6.%7"/>
      <w:lvlJc w:val="left"/>
      <w:pPr>
        <w:ind w:left="2400" w:hanging="1440"/>
      </w:pPr>
      <w:rPr>
        <w:rFonts w:hint="default"/>
      </w:rPr>
    </w:lvl>
    <w:lvl w:ilvl="7">
      <w:start w:val="1"/>
      <w:numFmt w:val="decimal"/>
      <w:lvlText w:val="%1.%2.%3.%4.%5.%6.%7.%8"/>
      <w:lvlJc w:val="left"/>
      <w:pPr>
        <w:ind w:left="2560" w:hanging="1440"/>
      </w:pPr>
      <w:rPr>
        <w:rFonts w:hint="default"/>
      </w:rPr>
    </w:lvl>
    <w:lvl w:ilvl="8">
      <w:start w:val="1"/>
      <w:numFmt w:val="decimal"/>
      <w:lvlText w:val="%1.%2.%3.%4.%5.%6.%7.%8.%9"/>
      <w:lvlJc w:val="left"/>
      <w:pPr>
        <w:ind w:left="3080" w:hanging="1800"/>
      </w:pPr>
      <w:rPr>
        <w:rFonts w:hint="default"/>
      </w:rPr>
    </w:lvl>
  </w:abstractNum>
  <w:abstractNum w:abstractNumId="64" w15:restartNumberingAfterBreak="0">
    <w:nsid w:val="774B506D"/>
    <w:multiLevelType w:val="multilevel"/>
    <w:tmpl w:val="4578676E"/>
    <w:lvl w:ilvl="0">
      <w:start w:val="4"/>
      <w:numFmt w:val="decimal"/>
      <w:lvlText w:val="%1"/>
      <w:lvlJc w:val="left"/>
      <w:pPr>
        <w:ind w:left="480" w:hanging="480"/>
      </w:pPr>
      <w:rPr>
        <w:rFonts w:cstheme="minorHAnsi" w:hint="default"/>
      </w:rPr>
    </w:lvl>
    <w:lvl w:ilvl="1">
      <w:start w:val="2"/>
      <w:numFmt w:val="decimal"/>
      <w:lvlText w:val="%1.%2"/>
      <w:lvlJc w:val="left"/>
      <w:pPr>
        <w:ind w:left="660" w:hanging="480"/>
      </w:pPr>
      <w:rPr>
        <w:rFonts w:cstheme="minorHAnsi" w:hint="default"/>
      </w:rPr>
    </w:lvl>
    <w:lvl w:ilvl="2">
      <w:start w:val="2"/>
      <w:numFmt w:val="decimal"/>
      <w:lvlText w:val="%1.%2.%3"/>
      <w:lvlJc w:val="left"/>
      <w:pPr>
        <w:ind w:left="1080" w:hanging="720"/>
      </w:pPr>
      <w:rPr>
        <w:rFonts w:cstheme="minorHAnsi" w:hint="default"/>
      </w:rPr>
    </w:lvl>
    <w:lvl w:ilvl="3">
      <w:start w:val="1"/>
      <w:numFmt w:val="decimal"/>
      <w:lvlText w:val="%1.%2.%3.%4"/>
      <w:lvlJc w:val="left"/>
      <w:pPr>
        <w:ind w:left="1260" w:hanging="720"/>
      </w:pPr>
      <w:rPr>
        <w:rFonts w:cstheme="minorHAnsi" w:hint="default"/>
      </w:rPr>
    </w:lvl>
    <w:lvl w:ilvl="4">
      <w:start w:val="1"/>
      <w:numFmt w:val="decimal"/>
      <w:lvlText w:val="%1.%2.%3.%4.%5"/>
      <w:lvlJc w:val="left"/>
      <w:pPr>
        <w:ind w:left="1800" w:hanging="1080"/>
      </w:pPr>
      <w:rPr>
        <w:rFonts w:cstheme="minorHAnsi" w:hint="default"/>
      </w:rPr>
    </w:lvl>
    <w:lvl w:ilvl="5">
      <w:start w:val="1"/>
      <w:numFmt w:val="decimal"/>
      <w:lvlText w:val="%1.%2.%3.%4.%5.%6"/>
      <w:lvlJc w:val="left"/>
      <w:pPr>
        <w:ind w:left="1980" w:hanging="1080"/>
      </w:pPr>
      <w:rPr>
        <w:rFonts w:cstheme="minorHAnsi" w:hint="default"/>
      </w:rPr>
    </w:lvl>
    <w:lvl w:ilvl="6">
      <w:start w:val="1"/>
      <w:numFmt w:val="decimal"/>
      <w:lvlText w:val="%1.%2.%3.%4.%5.%6.%7"/>
      <w:lvlJc w:val="left"/>
      <w:pPr>
        <w:ind w:left="2520" w:hanging="1440"/>
      </w:pPr>
      <w:rPr>
        <w:rFonts w:cstheme="minorHAnsi" w:hint="default"/>
      </w:rPr>
    </w:lvl>
    <w:lvl w:ilvl="7">
      <w:start w:val="1"/>
      <w:numFmt w:val="decimal"/>
      <w:lvlText w:val="%1.%2.%3.%4.%5.%6.%7.%8"/>
      <w:lvlJc w:val="left"/>
      <w:pPr>
        <w:ind w:left="2700" w:hanging="1440"/>
      </w:pPr>
      <w:rPr>
        <w:rFonts w:cstheme="minorHAnsi" w:hint="default"/>
      </w:rPr>
    </w:lvl>
    <w:lvl w:ilvl="8">
      <w:start w:val="1"/>
      <w:numFmt w:val="decimal"/>
      <w:lvlText w:val="%1.%2.%3.%4.%5.%6.%7.%8.%9"/>
      <w:lvlJc w:val="left"/>
      <w:pPr>
        <w:ind w:left="3240" w:hanging="1800"/>
      </w:pPr>
      <w:rPr>
        <w:rFonts w:cstheme="minorHAnsi" w:hint="default"/>
      </w:rPr>
    </w:lvl>
  </w:abstractNum>
  <w:abstractNum w:abstractNumId="65" w15:restartNumberingAfterBreak="0">
    <w:nsid w:val="7BC879A3"/>
    <w:multiLevelType w:val="hybridMultilevel"/>
    <w:tmpl w:val="D22C6EA8"/>
    <w:lvl w:ilvl="0" w:tplc="2FC28C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6" w15:restartNumberingAfterBreak="0">
    <w:nsid w:val="7C2D18D0"/>
    <w:multiLevelType w:val="multilevel"/>
    <w:tmpl w:val="3706482C"/>
    <w:lvl w:ilvl="0">
      <w:start w:val="2"/>
      <w:numFmt w:val="decimal"/>
      <w:lvlText w:val="%1"/>
      <w:lvlJc w:val="left"/>
      <w:pPr>
        <w:ind w:left="660" w:hanging="660"/>
      </w:pPr>
      <w:rPr>
        <w:rFonts w:hint="default"/>
      </w:rPr>
    </w:lvl>
    <w:lvl w:ilvl="1">
      <w:start w:val="3"/>
      <w:numFmt w:val="decimal"/>
      <w:lvlText w:val="%1.%2"/>
      <w:lvlJc w:val="left"/>
      <w:pPr>
        <w:ind w:left="900" w:hanging="660"/>
      </w:pPr>
      <w:rPr>
        <w:rFonts w:hint="default"/>
      </w:rPr>
    </w:lvl>
    <w:lvl w:ilvl="2">
      <w:start w:val="3"/>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7" w15:restartNumberingAfterBreak="0">
    <w:nsid w:val="7C412084"/>
    <w:multiLevelType w:val="hybridMultilevel"/>
    <w:tmpl w:val="D3FAC1F6"/>
    <w:lvl w:ilvl="0" w:tplc="000F0409">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FD85247"/>
    <w:multiLevelType w:val="hybridMultilevel"/>
    <w:tmpl w:val="5AC0E34C"/>
    <w:lvl w:ilvl="0" w:tplc="2FC28CE0">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9"/>
  </w:num>
  <w:num w:numId="2">
    <w:abstractNumId w:val="45"/>
  </w:num>
  <w:num w:numId="3">
    <w:abstractNumId w:val="56"/>
  </w:num>
  <w:num w:numId="4">
    <w:abstractNumId w:val="2"/>
  </w:num>
  <w:num w:numId="5">
    <w:abstractNumId w:val="5"/>
  </w:num>
  <w:num w:numId="6">
    <w:abstractNumId w:val="14"/>
  </w:num>
  <w:num w:numId="7">
    <w:abstractNumId w:val="26"/>
  </w:num>
  <w:num w:numId="8">
    <w:abstractNumId w:val="67"/>
  </w:num>
  <w:num w:numId="9">
    <w:abstractNumId w:val="39"/>
  </w:num>
  <w:num w:numId="10">
    <w:abstractNumId w:val="12"/>
  </w:num>
  <w:num w:numId="11">
    <w:abstractNumId w:val="46"/>
  </w:num>
  <w:num w:numId="12">
    <w:abstractNumId w:val="48"/>
  </w:num>
  <w:num w:numId="13">
    <w:abstractNumId w:val="49"/>
  </w:num>
  <w:num w:numId="14">
    <w:abstractNumId w:val="1"/>
  </w:num>
  <w:num w:numId="1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5"/>
  </w:num>
  <w:num w:numId="29">
    <w:abstractNumId w:val="19"/>
  </w:num>
  <w:num w:numId="30">
    <w:abstractNumId w:val="14"/>
  </w:num>
  <w:num w:numId="31">
    <w:abstractNumId w:val="59"/>
  </w:num>
  <w:num w:numId="32">
    <w:abstractNumId w:val="3"/>
  </w:num>
  <w:num w:numId="33">
    <w:abstractNumId w:val="18"/>
  </w:num>
  <w:num w:numId="34">
    <w:abstractNumId w:val="32"/>
  </w:num>
  <w:num w:numId="35">
    <w:abstractNumId w:val="54"/>
  </w:num>
  <w:num w:numId="36">
    <w:abstractNumId w:val="51"/>
  </w:num>
  <w:num w:numId="37">
    <w:abstractNumId w:val="23"/>
  </w:num>
  <w:num w:numId="38">
    <w:abstractNumId w:val="8"/>
  </w:num>
  <w:num w:numId="39">
    <w:abstractNumId w:val="33"/>
  </w:num>
  <w:num w:numId="40">
    <w:abstractNumId w:val="25"/>
  </w:num>
  <w:num w:numId="41">
    <w:abstractNumId w:val="41"/>
  </w:num>
  <w:num w:numId="42">
    <w:abstractNumId w:val="28"/>
  </w:num>
  <w:num w:numId="43">
    <w:abstractNumId w:val="31"/>
  </w:num>
  <w:num w:numId="44">
    <w:abstractNumId w:val="17"/>
  </w:num>
  <w:num w:numId="45">
    <w:abstractNumId w:val="30"/>
  </w:num>
  <w:num w:numId="46">
    <w:abstractNumId w:val="43"/>
  </w:num>
  <w:num w:numId="47">
    <w:abstractNumId w:val="4"/>
  </w:num>
  <w:num w:numId="48">
    <w:abstractNumId w:val="6"/>
  </w:num>
  <w:num w:numId="49">
    <w:abstractNumId w:val="40"/>
  </w:num>
  <w:num w:numId="50">
    <w:abstractNumId w:val="53"/>
  </w:num>
  <w:num w:numId="51">
    <w:abstractNumId w:val="22"/>
  </w:num>
  <w:num w:numId="52">
    <w:abstractNumId w:val="50"/>
  </w:num>
  <w:num w:numId="53">
    <w:abstractNumId w:val="9"/>
  </w:num>
  <w:num w:numId="54">
    <w:abstractNumId w:val="44"/>
  </w:num>
  <w:num w:numId="55">
    <w:abstractNumId w:val="24"/>
  </w:num>
  <w:num w:numId="56">
    <w:abstractNumId w:val="58"/>
  </w:num>
  <w:num w:numId="57">
    <w:abstractNumId w:val="20"/>
  </w:num>
  <w:num w:numId="58">
    <w:abstractNumId w:val="64"/>
  </w:num>
  <w:num w:numId="59">
    <w:abstractNumId w:val="62"/>
  </w:num>
  <w:num w:numId="60">
    <w:abstractNumId w:val="13"/>
  </w:num>
  <w:num w:numId="61">
    <w:abstractNumId w:val="7"/>
  </w:num>
  <w:num w:numId="62">
    <w:abstractNumId w:val="57"/>
  </w:num>
  <w:num w:numId="63">
    <w:abstractNumId w:val="34"/>
  </w:num>
  <w:num w:numId="64">
    <w:abstractNumId w:val="42"/>
  </w:num>
  <w:num w:numId="65">
    <w:abstractNumId w:val="60"/>
  </w:num>
  <w:num w:numId="66">
    <w:abstractNumId w:val="35"/>
  </w:num>
  <w:num w:numId="67">
    <w:abstractNumId w:val="27"/>
  </w:num>
  <w:num w:numId="68">
    <w:abstractNumId w:val="66"/>
  </w:num>
  <w:num w:numId="69">
    <w:abstractNumId w:val="63"/>
  </w:num>
  <w:num w:numId="70">
    <w:abstractNumId w:val="16"/>
  </w:num>
  <w:num w:numId="71">
    <w:abstractNumId w:val="52"/>
  </w:num>
  <w:num w:numId="72">
    <w:abstractNumId w:val="0"/>
  </w:num>
  <w:num w:numId="73">
    <w:abstractNumId w:val="21"/>
  </w:num>
  <w:num w:numId="74">
    <w:abstractNumId w:val="10"/>
  </w:num>
  <w:num w:numId="75">
    <w:abstractNumId w:val="36"/>
  </w:num>
  <w:num w:numId="76">
    <w:abstractNumId w:val="11"/>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41"/>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GxNDExt7QwtzBR0lEKTi0uzszPAykwMa0FAI4h8s4tAAAA"/>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rsxvtd9ir5fpwe9er8pvwsca0rwr292xdfv&quot;&gt;My EndNote Library-Converted&lt;record-ids&gt;&lt;item&gt;154&lt;/item&gt;&lt;item&gt;404&lt;/item&gt;&lt;item&gt;467&lt;/item&gt;&lt;item&gt;468&lt;/item&gt;&lt;item&gt;471&lt;/item&gt;&lt;item&gt;472&lt;/item&gt;&lt;item&gt;473&lt;/item&gt;&lt;item&gt;501&lt;/item&gt;&lt;item&gt;511&lt;/item&gt;&lt;item&gt;845&lt;/item&gt;&lt;item&gt;846&lt;/item&gt;&lt;item&gt;852&lt;/item&gt;&lt;item&gt;853&lt;/item&gt;&lt;item&gt;854&lt;/item&gt;&lt;item&gt;877&lt;/item&gt;&lt;item&gt;879&lt;/item&gt;&lt;item&gt;880&lt;/item&gt;&lt;item&gt;881&lt;/item&gt;&lt;item&gt;882&lt;/item&gt;&lt;item&gt;883&lt;/item&gt;&lt;item&gt;884&lt;/item&gt;&lt;item&gt;896&lt;/item&gt;&lt;item&gt;950&lt;/item&gt;&lt;item&gt;1096&lt;/item&gt;&lt;item&gt;1098&lt;/item&gt;&lt;item&gt;1128&lt;/item&gt;&lt;item&gt;1131&lt;/item&gt;&lt;item&gt;1270&lt;/item&gt;&lt;item&gt;1614&lt;/item&gt;&lt;item&gt;1645&lt;/item&gt;&lt;item&gt;1658&lt;/item&gt;&lt;item&gt;1661&lt;/item&gt;&lt;item&gt;1790&lt;/item&gt;&lt;item&gt;1791&lt;/item&gt;&lt;item&gt;1792&lt;/item&gt;&lt;item&gt;1800&lt;/item&gt;&lt;item&gt;1801&lt;/item&gt;&lt;item&gt;1802&lt;/item&gt;&lt;item&gt;1803&lt;/item&gt;&lt;item&gt;1804&lt;/item&gt;&lt;/record-ids&gt;&lt;/item&gt;&lt;/Libraries&gt;"/>
  </w:docVars>
  <w:rsids>
    <w:rsidRoot w:val="00EE705F"/>
    <w:rsid w:val="00001169"/>
    <w:rsid w:val="00001806"/>
    <w:rsid w:val="00005815"/>
    <w:rsid w:val="000061A1"/>
    <w:rsid w:val="00006ABA"/>
    <w:rsid w:val="00006B89"/>
    <w:rsid w:val="00007DBC"/>
    <w:rsid w:val="00007EA1"/>
    <w:rsid w:val="000100F0"/>
    <w:rsid w:val="000111EA"/>
    <w:rsid w:val="000129B2"/>
    <w:rsid w:val="00012FF9"/>
    <w:rsid w:val="0001389C"/>
    <w:rsid w:val="00014314"/>
    <w:rsid w:val="000152E1"/>
    <w:rsid w:val="00021434"/>
    <w:rsid w:val="00021774"/>
    <w:rsid w:val="00021DF3"/>
    <w:rsid w:val="000229DC"/>
    <w:rsid w:val="00023869"/>
    <w:rsid w:val="00024598"/>
    <w:rsid w:val="000279B0"/>
    <w:rsid w:val="000304D9"/>
    <w:rsid w:val="00031587"/>
    <w:rsid w:val="00032172"/>
    <w:rsid w:val="00032769"/>
    <w:rsid w:val="0003311E"/>
    <w:rsid w:val="000344EB"/>
    <w:rsid w:val="00037AFE"/>
    <w:rsid w:val="00037B58"/>
    <w:rsid w:val="00040A20"/>
    <w:rsid w:val="00041353"/>
    <w:rsid w:val="00046890"/>
    <w:rsid w:val="00051B73"/>
    <w:rsid w:val="00053C88"/>
    <w:rsid w:val="00060ABE"/>
    <w:rsid w:val="00060D55"/>
    <w:rsid w:val="00061A50"/>
    <w:rsid w:val="000635C6"/>
    <w:rsid w:val="0006361B"/>
    <w:rsid w:val="00063B86"/>
    <w:rsid w:val="00064104"/>
    <w:rsid w:val="00064E65"/>
    <w:rsid w:val="000652E3"/>
    <w:rsid w:val="00066025"/>
    <w:rsid w:val="00067A8F"/>
    <w:rsid w:val="000701D1"/>
    <w:rsid w:val="000717BC"/>
    <w:rsid w:val="00071BC2"/>
    <w:rsid w:val="00074D8A"/>
    <w:rsid w:val="00076FDE"/>
    <w:rsid w:val="00077611"/>
    <w:rsid w:val="000778CE"/>
    <w:rsid w:val="00080A20"/>
    <w:rsid w:val="00081A0A"/>
    <w:rsid w:val="00082796"/>
    <w:rsid w:val="00082DF4"/>
    <w:rsid w:val="00083411"/>
    <w:rsid w:val="00084466"/>
    <w:rsid w:val="00085340"/>
    <w:rsid w:val="00085519"/>
    <w:rsid w:val="00086FF5"/>
    <w:rsid w:val="00087C0A"/>
    <w:rsid w:val="000900D2"/>
    <w:rsid w:val="00090C66"/>
    <w:rsid w:val="000921B3"/>
    <w:rsid w:val="0009313B"/>
    <w:rsid w:val="00093241"/>
    <w:rsid w:val="00093BC4"/>
    <w:rsid w:val="000943E6"/>
    <w:rsid w:val="0009463F"/>
    <w:rsid w:val="00097929"/>
    <w:rsid w:val="000A1E80"/>
    <w:rsid w:val="000A3B70"/>
    <w:rsid w:val="000A5153"/>
    <w:rsid w:val="000A519A"/>
    <w:rsid w:val="000B10AE"/>
    <w:rsid w:val="000B1159"/>
    <w:rsid w:val="000B30BF"/>
    <w:rsid w:val="000B373F"/>
    <w:rsid w:val="000B3FDA"/>
    <w:rsid w:val="000B4497"/>
    <w:rsid w:val="000B4DCF"/>
    <w:rsid w:val="000B566B"/>
    <w:rsid w:val="000B662E"/>
    <w:rsid w:val="000B7294"/>
    <w:rsid w:val="000B75D0"/>
    <w:rsid w:val="000C090D"/>
    <w:rsid w:val="000C1CF8"/>
    <w:rsid w:val="000C1E23"/>
    <w:rsid w:val="000C2FDE"/>
    <w:rsid w:val="000C3645"/>
    <w:rsid w:val="000C49CF"/>
    <w:rsid w:val="000C52E9"/>
    <w:rsid w:val="000C5CDC"/>
    <w:rsid w:val="000C65DC"/>
    <w:rsid w:val="000C66F3"/>
    <w:rsid w:val="000C6900"/>
    <w:rsid w:val="000D1517"/>
    <w:rsid w:val="000D2320"/>
    <w:rsid w:val="000D31E8"/>
    <w:rsid w:val="000D3FF0"/>
    <w:rsid w:val="000D5113"/>
    <w:rsid w:val="000D640A"/>
    <w:rsid w:val="000D76E4"/>
    <w:rsid w:val="000E0E1C"/>
    <w:rsid w:val="000E2872"/>
    <w:rsid w:val="000E3816"/>
    <w:rsid w:val="000E3FC8"/>
    <w:rsid w:val="000E4502"/>
    <w:rsid w:val="000E4F77"/>
    <w:rsid w:val="000F1DE0"/>
    <w:rsid w:val="000F265C"/>
    <w:rsid w:val="000F3AFA"/>
    <w:rsid w:val="000F5712"/>
    <w:rsid w:val="000F6611"/>
    <w:rsid w:val="000F7E22"/>
    <w:rsid w:val="0010218F"/>
    <w:rsid w:val="001032FF"/>
    <w:rsid w:val="00106604"/>
    <w:rsid w:val="00107425"/>
    <w:rsid w:val="001104F3"/>
    <w:rsid w:val="00110D40"/>
    <w:rsid w:val="00112EEB"/>
    <w:rsid w:val="00116056"/>
    <w:rsid w:val="001162B1"/>
    <w:rsid w:val="001173FF"/>
    <w:rsid w:val="00123CDB"/>
    <w:rsid w:val="00124687"/>
    <w:rsid w:val="0012563A"/>
    <w:rsid w:val="001264DE"/>
    <w:rsid w:val="001268F5"/>
    <w:rsid w:val="00127830"/>
    <w:rsid w:val="00127B45"/>
    <w:rsid w:val="00130FD1"/>
    <w:rsid w:val="001313A7"/>
    <w:rsid w:val="001321F3"/>
    <w:rsid w:val="0013276F"/>
    <w:rsid w:val="0013394B"/>
    <w:rsid w:val="0013621E"/>
    <w:rsid w:val="0013642E"/>
    <w:rsid w:val="001377EE"/>
    <w:rsid w:val="00140783"/>
    <w:rsid w:val="00142EFE"/>
    <w:rsid w:val="00144D5E"/>
    <w:rsid w:val="001451AD"/>
    <w:rsid w:val="00145F30"/>
    <w:rsid w:val="001462C9"/>
    <w:rsid w:val="00150EE8"/>
    <w:rsid w:val="00152A23"/>
    <w:rsid w:val="00152AA4"/>
    <w:rsid w:val="0015694E"/>
    <w:rsid w:val="00156CAD"/>
    <w:rsid w:val="00157DED"/>
    <w:rsid w:val="00160F80"/>
    <w:rsid w:val="00162CB7"/>
    <w:rsid w:val="00163146"/>
    <w:rsid w:val="00165646"/>
    <w:rsid w:val="001665C9"/>
    <w:rsid w:val="00166F32"/>
    <w:rsid w:val="001715C3"/>
    <w:rsid w:val="00171E5B"/>
    <w:rsid w:val="00171F94"/>
    <w:rsid w:val="0017237B"/>
    <w:rsid w:val="001749A6"/>
    <w:rsid w:val="00175D4E"/>
    <w:rsid w:val="001760F2"/>
    <w:rsid w:val="0017668A"/>
    <w:rsid w:val="001766FE"/>
    <w:rsid w:val="00176BC0"/>
    <w:rsid w:val="001771E7"/>
    <w:rsid w:val="001900C1"/>
    <w:rsid w:val="001911FF"/>
    <w:rsid w:val="00192006"/>
    <w:rsid w:val="00192052"/>
    <w:rsid w:val="00193180"/>
    <w:rsid w:val="001931D0"/>
    <w:rsid w:val="0019381D"/>
    <w:rsid w:val="00194F43"/>
    <w:rsid w:val="00196792"/>
    <w:rsid w:val="001A4EAF"/>
    <w:rsid w:val="001A5BB8"/>
    <w:rsid w:val="001B03FA"/>
    <w:rsid w:val="001B113B"/>
    <w:rsid w:val="001B1519"/>
    <w:rsid w:val="001B1774"/>
    <w:rsid w:val="001B2E2D"/>
    <w:rsid w:val="001B5CD2"/>
    <w:rsid w:val="001C0BEE"/>
    <w:rsid w:val="001C1E49"/>
    <w:rsid w:val="001C27C1"/>
    <w:rsid w:val="001C284E"/>
    <w:rsid w:val="001C2A98"/>
    <w:rsid w:val="001C38AF"/>
    <w:rsid w:val="001C4D95"/>
    <w:rsid w:val="001C514E"/>
    <w:rsid w:val="001D11B2"/>
    <w:rsid w:val="001D3D7D"/>
    <w:rsid w:val="001D3FFF"/>
    <w:rsid w:val="001D428C"/>
    <w:rsid w:val="001D4A05"/>
    <w:rsid w:val="001D5067"/>
    <w:rsid w:val="001D625F"/>
    <w:rsid w:val="001D6762"/>
    <w:rsid w:val="001D68A4"/>
    <w:rsid w:val="001D6AC4"/>
    <w:rsid w:val="001D7576"/>
    <w:rsid w:val="001E0337"/>
    <w:rsid w:val="001E0E3F"/>
    <w:rsid w:val="001E0E60"/>
    <w:rsid w:val="001E14A0"/>
    <w:rsid w:val="001E2FF2"/>
    <w:rsid w:val="001E3193"/>
    <w:rsid w:val="001E7376"/>
    <w:rsid w:val="001F204F"/>
    <w:rsid w:val="001F225C"/>
    <w:rsid w:val="001F3121"/>
    <w:rsid w:val="001F393A"/>
    <w:rsid w:val="001F4595"/>
    <w:rsid w:val="001F47CD"/>
    <w:rsid w:val="001F640A"/>
    <w:rsid w:val="002016B8"/>
    <w:rsid w:val="00201CFA"/>
    <w:rsid w:val="0020220D"/>
    <w:rsid w:val="00202448"/>
    <w:rsid w:val="00202D15"/>
    <w:rsid w:val="0020405E"/>
    <w:rsid w:val="00205B3F"/>
    <w:rsid w:val="002107AE"/>
    <w:rsid w:val="00211BA5"/>
    <w:rsid w:val="00212AEB"/>
    <w:rsid w:val="00212B85"/>
    <w:rsid w:val="00212EAE"/>
    <w:rsid w:val="002148EA"/>
    <w:rsid w:val="00214BEE"/>
    <w:rsid w:val="0021727F"/>
    <w:rsid w:val="002174D1"/>
    <w:rsid w:val="002205B8"/>
    <w:rsid w:val="00221CFE"/>
    <w:rsid w:val="00222583"/>
    <w:rsid w:val="0022291B"/>
    <w:rsid w:val="00225091"/>
    <w:rsid w:val="0022556D"/>
    <w:rsid w:val="00225720"/>
    <w:rsid w:val="002259E5"/>
    <w:rsid w:val="00226140"/>
    <w:rsid w:val="002274F3"/>
    <w:rsid w:val="0023094C"/>
    <w:rsid w:val="00234BE3"/>
    <w:rsid w:val="00235A90"/>
    <w:rsid w:val="00236E4A"/>
    <w:rsid w:val="00241E48"/>
    <w:rsid w:val="0024214E"/>
    <w:rsid w:val="00242623"/>
    <w:rsid w:val="002432BB"/>
    <w:rsid w:val="00245AF2"/>
    <w:rsid w:val="00246CDF"/>
    <w:rsid w:val="00250558"/>
    <w:rsid w:val="002505EF"/>
    <w:rsid w:val="00251925"/>
    <w:rsid w:val="002552D7"/>
    <w:rsid w:val="002557F4"/>
    <w:rsid w:val="0025790A"/>
    <w:rsid w:val="002605D1"/>
    <w:rsid w:val="00260652"/>
    <w:rsid w:val="0026189A"/>
    <w:rsid w:val="00261A84"/>
    <w:rsid w:val="00261DDF"/>
    <w:rsid w:val="00261F25"/>
    <w:rsid w:val="0026486A"/>
    <w:rsid w:val="002648A9"/>
    <w:rsid w:val="00264E8B"/>
    <w:rsid w:val="0026536F"/>
    <w:rsid w:val="0026553C"/>
    <w:rsid w:val="00267DD5"/>
    <w:rsid w:val="00270A4B"/>
    <w:rsid w:val="0027149A"/>
    <w:rsid w:val="00271C08"/>
    <w:rsid w:val="00274A0A"/>
    <w:rsid w:val="00277593"/>
    <w:rsid w:val="00277BE2"/>
    <w:rsid w:val="00280909"/>
    <w:rsid w:val="00280918"/>
    <w:rsid w:val="002814EE"/>
    <w:rsid w:val="00282236"/>
    <w:rsid w:val="00282AF6"/>
    <w:rsid w:val="002847C9"/>
    <w:rsid w:val="0028596A"/>
    <w:rsid w:val="00287085"/>
    <w:rsid w:val="00290AF9"/>
    <w:rsid w:val="00291C95"/>
    <w:rsid w:val="002949E8"/>
    <w:rsid w:val="0029506C"/>
    <w:rsid w:val="00295C9C"/>
    <w:rsid w:val="00295F45"/>
    <w:rsid w:val="002967CF"/>
    <w:rsid w:val="00297788"/>
    <w:rsid w:val="00297BDA"/>
    <w:rsid w:val="002A0F87"/>
    <w:rsid w:val="002A3285"/>
    <w:rsid w:val="002A484B"/>
    <w:rsid w:val="002A5978"/>
    <w:rsid w:val="002A64A6"/>
    <w:rsid w:val="002A7247"/>
    <w:rsid w:val="002A72A9"/>
    <w:rsid w:val="002B0285"/>
    <w:rsid w:val="002B091A"/>
    <w:rsid w:val="002B0A58"/>
    <w:rsid w:val="002B2313"/>
    <w:rsid w:val="002B258A"/>
    <w:rsid w:val="002B3301"/>
    <w:rsid w:val="002B3A26"/>
    <w:rsid w:val="002B57F3"/>
    <w:rsid w:val="002B7587"/>
    <w:rsid w:val="002C259C"/>
    <w:rsid w:val="002C2DE1"/>
    <w:rsid w:val="002C42D7"/>
    <w:rsid w:val="002C47D4"/>
    <w:rsid w:val="002C52B7"/>
    <w:rsid w:val="002D0F38"/>
    <w:rsid w:val="002D15A1"/>
    <w:rsid w:val="002D77E3"/>
    <w:rsid w:val="002D7865"/>
    <w:rsid w:val="002E74A7"/>
    <w:rsid w:val="002F0AE5"/>
    <w:rsid w:val="002F2859"/>
    <w:rsid w:val="002F49E2"/>
    <w:rsid w:val="002F6E3C"/>
    <w:rsid w:val="002F709B"/>
    <w:rsid w:val="002F720A"/>
    <w:rsid w:val="0030117D"/>
    <w:rsid w:val="00301F30"/>
    <w:rsid w:val="003038FD"/>
    <w:rsid w:val="00303C87"/>
    <w:rsid w:val="003043EE"/>
    <w:rsid w:val="00305EDC"/>
    <w:rsid w:val="003108E5"/>
    <w:rsid w:val="003111F1"/>
    <w:rsid w:val="003120CB"/>
    <w:rsid w:val="0031387F"/>
    <w:rsid w:val="003147B3"/>
    <w:rsid w:val="00316097"/>
    <w:rsid w:val="00320153"/>
    <w:rsid w:val="00320367"/>
    <w:rsid w:val="0032059E"/>
    <w:rsid w:val="00322871"/>
    <w:rsid w:val="00324AFA"/>
    <w:rsid w:val="00326FB3"/>
    <w:rsid w:val="00327D37"/>
    <w:rsid w:val="003316D4"/>
    <w:rsid w:val="00333822"/>
    <w:rsid w:val="00336715"/>
    <w:rsid w:val="003370A2"/>
    <w:rsid w:val="00337F26"/>
    <w:rsid w:val="003401EC"/>
    <w:rsid w:val="00340DFD"/>
    <w:rsid w:val="003413F4"/>
    <w:rsid w:val="00344954"/>
    <w:rsid w:val="00346842"/>
    <w:rsid w:val="00346EA7"/>
    <w:rsid w:val="0035001D"/>
    <w:rsid w:val="00350CD7"/>
    <w:rsid w:val="00355682"/>
    <w:rsid w:val="00356C3D"/>
    <w:rsid w:val="00360C17"/>
    <w:rsid w:val="003615E2"/>
    <w:rsid w:val="003621C6"/>
    <w:rsid w:val="003622B8"/>
    <w:rsid w:val="003640B9"/>
    <w:rsid w:val="00365382"/>
    <w:rsid w:val="00366935"/>
    <w:rsid w:val="00366B76"/>
    <w:rsid w:val="00373051"/>
    <w:rsid w:val="00373ADD"/>
    <w:rsid w:val="00373B8F"/>
    <w:rsid w:val="00374955"/>
    <w:rsid w:val="00376D95"/>
    <w:rsid w:val="00377FBB"/>
    <w:rsid w:val="00381E82"/>
    <w:rsid w:val="00385140"/>
    <w:rsid w:val="00387C09"/>
    <w:rsid w:val="00393CC7"/>
    <w:rsid w:val="00394352"/>
    <w:rsid w:val="00396781"/>
    <w:rsid w:val="003971F7"/>
    <w:rsid w:val="00397E19"/>
    <w:rsid w:val="003A032B"/>
    <w:rsid w:val="003A16FC"/>
    <w:rsid w:val="003A4FCD"/>
    <w:rsid w:val="003A6075"/>
    <w:rsid w:val="003A6E97"/>
    <w:rsid w:val="003A7FC0"/>
    <w:rsid w:val="003B0669"/>
    <w:rsid w:val="003B0944"/>
    <w:rsid w:val="003B1593"/>
    <w:rsid w:val="003B390A"/>
    <w:rsid w:val="003B4381"/>
    <w:rsid w:val="003B4B83"/>
    <w:rsid w:val="003C1043"/>
    <w:rsid w:val="003C1A30"/>
    <w:rsid w:val="003C3183"/>
    <w:rsid w:val="003C6779"/>
    <w:rsid w:val="003C6A87"/>
    <w:rsid w:val="003D2998"/>
    <w:rsid w:val="003D2F0A"/>
    <w:rsid w:val="003D3891"/>
    <w:rsid w:val="003D4B74"/>
    <w:rsid w:val="003D5D84"/>
    <w:rsid w:val="003E0F4F"/>
    <w:rsid w:val="003E1436"/>
    <w:rsid w:val="003E18AC"/>
    <w:rsid w:val="003E210B"/>
    <w:rsid w:val="003E2A12"/>
    <w:rsid w:val="003E3384"/>
    <w:rsid w:val="003E3CA4"/>
    <w:rsid w:val="003E4B43"/>
    <w:rsid w:val="003E548E"/>
    <w:rsid w:val="003E642C"/>
    <w:rsid w:val="003F04AB"/>
    <w:rsid w:val="003F3FE0"/>
    <w:rsid w:val="003F7B3A"/>
    <w:rsid w:val="004051ED"/>
    <w:rsid w:val="00407EC8"/>
    <w:rsid w:val="004109C6"/>
    <w:rsid w:val="0041110A"/>
    <w:rsid w:val="0041146C"/>
    <w:rsid w:val="00411624"/>
    <w:rsid w:val="00411A39"/>
    <w:rsid w:val="004130DC"/>
    <w:rsid w:val="004148E1"/>
    <w:rsid w:val="00414CFA"/>
    <w:rsid w:val="00415EC0"/>
    <w:rsid w:val="00415FFD"/>
    <w:rsid w:val="0041654E"/>
    <w:rsid w:val="00417AC2"/>
    <w:rsid w:val="0042069F"/>
    <w:rsid w:val="00420BE9"/>
    <w:rsid w:val="004214AD"/>
    <w:rsid w:val="00422B7C"/>
    <w:rsid w:val="0042363F"/>
    <w:rsid w:val="00423AD8"/>
    <w:rsid w:val="00423FDD"/>
    <w:rsid w:val="00424C85"/>
    <w:rsid w:val="00425667"/>
    <w:rsid w:val="004260BD"/>
    <w:rsid w:val="0043012F"/>
    <w:rsid w:val="00430F1F"/>
    <w:rsid w:val="004326EA"/>
    <w:rsid w:val="00434202"/>
    <w:rsid w:val="0043728F"/>
    <w:rsid w:val="00440E95"/>
    <w:rsid w:val="00442EBD"/>
    <w:rsid w:val="0044434C"/>
    <w:rsid w:val="0044456B"/>
    <w:rsid w:val="004463D8"/>
    <w:rsid w:val="00446FF4"/>
    <w:rsid w:val="00447BD1"/>
    <w:rsid w:val="004507F3"/>
    <w:rsid w:val="00450AF4"/>
    <w:rsid w:val="00456A57"/>
    <w:rsid w:val="00457B76"/>
    <w:rsid w:val="004607DE"/>
    <w:rsid w:val="004616BD"/>
    <w:rsid w:val="00463060"/>
    <w:rsid w:val="00465702"/>
    <w:rsid w:val="004671C7"/>
    <w:rsid w:val="00471B45"/>
    <w:rsid w:val="00472F4D"/>
    <w:rsid w:val="004730BF"/>
    <w:rsid w:val="00474DCB"/>
    <w:rsid w:val="0047535C"/>
    <w:rsid w:val="004762F6"/>
    <w:rsid w:val="00476826"/>
    <w:rsid w:val="00477622"/>
    <w:rsid w:val="00480F90"/>
    <w:rsid w:val="00484022"/>
    <w:rsid w:val="004840E7"/>
    <w:rsid w:val="00485870"/>
    <w:rsid w:val="00485FE8"/>
    <w:rsid w:val="00486DC4"/>
    <w:rsid w:val="00492473"/>
    <w:rsid w:val="00492563"/>
    <w:rsid w:val="00492EB5"/>
    <w:rsid w:val="004941F1"/>
    <w:rsid w:val="00494F77"/>
    <w:rsid w:val="00495642"/>
    <w:rsid w:val="004968F8"/>
    <w:rsid w:val="00497721"/>
    <w:rsid w:val="004A0229"/>
    <w:rsid w:val="004A264F"/>
    <w:rsid w:val="004A3041"/>
    <w:rsid w:val="004A35D2"/>
    <w:rsid w:val="004A4389"/>
    <w:rsid w:val="004A71E4"/>
    <w:rsid w:val="004B045D"/>
    <w:rsid w:val="004B2F00"/>
    <w:rsid w:val="004B3493"/>
    <w:rsid w:val="004B3892"/>
    <w:rsid w:val="004B4E6D"/>
    <w:rsid w:val="004B52C4"/>
    <w:rsid w:val="004B6E31"/>
    <w:rsid w:val="004C19E3"/>
    <w:rsid w:val="004C1D66"/>
    <w:rsid w:val="004C1DF6"/>
    <w:rsid w:val="004C31D7"/>
    <w:rsid w:val="004C3BB9"/>
    <w:rsid w:val="004C4AD2"/>
    <w:rsid w:val="004C4C06"/>
    <w:rsid w:val="004C4F09"/>
    <w:rsid w:val="004C5435"/>
    <w:rsid w:val="004C6981"/>
    <w:rsid w:val="004C7785"/>
    <w:rsid w:val="004C7AB1"/>
    <w:rsid w:val="004D027E"/>
    <w:rsid w:val="004D0844"/>
    <w:rsid w:val="004D1F21"/>
    <w:rsid w:val="004D268C"/>
    <w:rsid w:val="004D41A4"/>
    <w:rsid w:val="004D4B50"/>
    <w:rsid w:val="004D506E"/>
    <w:rsid w:val="004D59D8"/>
    <w:rsid w:val="004D5DA1"/>
    <w:rsid w:val="004D6F76"/>
    <w:rsid w:val="004E0E0A"/>
    <w:rsid w:val="004E150F"/>
    <w:rsid w:val="004E1DCA"/>
    <w:rsid w:val="004E23A1"/>
    <w:rsid w:val="004E2E75"/>
    <w:rsid w:val="004E3489"/>
    <w:rsid w:val="004E358A"/>
    <w:rsid w:val="004E3907"/>
    <w:rsid w:val="004E3AFA"/>
    <w:rsid w:val="004E3D1D"/>
    <w:rsid w:val="004E6588"/>
    <w:rsid w:val="004F1A3C"/>
    <w:rsid w:val="004F2742"/>
    <w:rsid w:val="004F2DBD"/>
    <w:rsid w:val="004F49C8"/>
    <w:rsid w:val="004F5F75"/>
    <w:rsid w:val="00502A0A"/>
    <w:rsid w:val="00503181"/>
    <w:rsid w:val="005038E6"/>
    <w:rsid w:val="00503C9F"/>
    <w:rsid w:val="00503E1E"/>
    <w:rsid w:val="00505770"/>
    <w:rsid w:val="00507C50"/>
    <w:rsid w:val="00507D09"/>
    <w:rsid w:val="00510AED"/>
    <w:rsid w:val="00512106"/>
    <w:rsid w:val="0051326D"/>
    <w:rsid w:val="00514D40"/>
    <w:rsid w:val="00515064"/>
    <w:rsid w:val="005152DC"/>
    <w:rsid w:val="00517C3A"/>
    <w:rsid w:val="00522A33"/>
    <w:rsid w:val="005246EB"/>
    <w:rsid w:val="00525088"/>
    <w:rsid w:val="00525406"/>
    <w:rsid w:val="00527BF4"/>
    <w:rsid w:val="00531ECE"/>
    <w:rsid w:val="005324BE"/>
    <w:rsid w:val="00532DC2"/>
    <w:rsid w:val="00534F6C"/>
    <w:rsid w:val="00535073"/>
    <w:rsid w:val="00535994"/>
    <w:rsid w:val="0053646D"/>
    <w:rsid w:val="00540210"/>
    <w:rsid w:val="00540AAD"/>
    <w:rsid w:val="005421C1"/>
    <w:rsid w:val="00543DA5"/>
    <w:rsid w:val="00543EC1"/>
    <w:rsid w:val="00545471"/>
    <w:rsid w:val="00546458"/>
    <w:rsid w:val="00546A89"/>
    <w:rsid w:val="0055087C"/>
    <w:rsid w:val="005524B3"/>
    <w:rsid w:val="00553413"/>
    <w:rsid w:val="00554269"/>
    <w:rsid w:val="00555983"/>
    <w:rsid w:val="00560606"/>
    <w:rsid w:val="00560E31"/>
    <w:rsid w:val="00561BDA"/>
    <w:rsid w:val="0056525D"/>
    <w:rsid w:val="00566652"/>
    <w:rsid w:val="00571566"/>
    <w:rsid w:val="005717D6"/>
    <w:rsid w:val="005738F7"/>
    <w:rsid w:val="00573D4D"/>
    <w:rsid w:val="00574D9C"/>
    <w:rsid w:val="005760C2"/>
    <w:rsid w:val="00577026"/>
    <w:rsid w:val="00580580"/>
    <w:rsid w:val="005809A5"/>
    <w:rsid w:val="0058101A"/>
    <w:rsid w:val="00581B23"/>
    <w:rsid w:val="00581BBC"/>
    <w:rsid w:val="0058219C"/>
    <w:rsid w:val="0058707F"/>
    <w:rsid w:val="00591DBD"/>
    <w:rsid w:val="005931FE"/>
    <w:rsid w:val="005935C6"/>
    <w:rsid w:val="005939DF"/>
    <w:rsid w:val="0059422F"/>
    <w:rsid w:val="005A0028"/>
    <w:rsid w:val="005A0ACC"/>
    <w:rsid w:val="005A1476"/>
    <w:rsid w:val="005A3B28"/>
    <w:rsid w:val="005A5491"/>
    <w:rsid w:val="005A726C"/>
    <w:rsid w:val="005A7E48"/>
    <w:rsid w:val="005B0072"/>
    <w:rsid w:val="005B0732"/>
    <w:rsid w:val="005B133A"/>
    <w:rsid w:val="005B347D"/>
    <w:rsid w:val="005B38A0"/>
    <w:rsid w:val="005B491C"/>
    <w:rsid w:val="005B4DBF"/>
    <w:rsid w:val="005B5DE2"/>
    <w:rsid w:val="005B63CB"/>
    <w:rsid w:val="005B6605"/>
    <w:rsid w:val="005B674C"/>
    <w:rsid w:val="005B7779"/>
    <w:rsid w:val="005C1FBA"/>
    <w:rsid w:val="005C24F2"/>
    <w:rsid w:val="005C2EC3"/>
    <w:rsid w:val="005C4110"/>
    <w:rsid w:val="005C4B95"/>
    <w:rsid w:val="005C64F2"/>
    <w:rsid w:val="005C7561"/>
    <w:rsid w:val="005D1E57"/>
    <w:rsid w:val="005D2F57"/>
    <w:rsid w:val="005D34F6"/>
    <w:rsid w:val="005D4F1A"/>
    <w:rsid w:val="005E08D4"/>
    <w:rsid w:val="005E1884"/>
    <w:rsid w:val="005E7EC0"/>
    <w:rsid w:val="005F09CB"/>
    <w:rsid w:val="005F0A79"/>
    <w:rsid w:val="005F28AF"/>
    <w:rsid w:val="005F2AF8"/>
    <w:rsid w:val="005F373A"/>
    <w:rsid w:val="005F4F87"/>
    <w:rsid w:val="005F6B0E"/>
    <w:rsid w:val="005F760E"/>
    <w:rsid w:val="005F7B1D"/>
    <w:rsid w:val="00600DE3"/>
    <w:rsid w:val="00601EF2"/>
    <w:rsid w:val="0060222A"/>
    <w:rsid w:val="0060385C"/>
    <w:rsid w:val="006070C4"/>
    <w:rsid w:val="0060764C"/>
    <w:rsid w:val="00610C21"/>
    <w:rsid w:val="00611907"/>
    <w:rsid w:val="00613116"/>
    <w:rsid w:val="00616C65"/>
    <w:rsid w:val="006202A6"/>
    <w:rsid w:val="0062054B"/>
    <w:rsid w:val="0062170A"/>
    <w:rsid w:val="00621C4E"/>
    <w:rsid w:val="00624404"/>
    <w:rsid w:val="00624493"/>
    <w:rsid w:val="00624EAE"/>
    <w:rsid w:val="006305D7"/>
    <w:rsid w:val="00630B72"/>
    <w:rsid w:val="006318A7"/>
    <w:rsid w:val="00632F63"/>
    <w:rsid w:val="00633A01"/>
    <w:rsid w:val="00633B97"/>
    <w:rsid w:val="006341F7"/>
    <w:rsid w:val="00634585"/>
    <w:rsid w:val="00635014"/>
    <w:rsid w:val="006369CE"/>
    <w:rsid w:val="006411CA"/>
    <w:rsid w:val="00641BF9"/>
    <w:rsid w:val="00643F9F"/>
    <w:rsid w:val="0064605E"/>
    <w:rsid w:val="00652FAC"/>
    <w:rsid w:val="00654835"/>
    <w:rsid w:val="00660D42"/>
    <w:rsid w:val="006619C8"/>
    <w:rsid w:val="006664BC"/>
    <w:rsid w:val="00671710"/>
    <w:rsid w:val="0067262C"/>
    <w:rsid w:val="00673414"/>
    <w:rsid w:val="00674FDE"/>
    <w:rsid w:val="00676079"/>
    <w:rsid w:val="006766C2"/>
    <w:rsid w:val="00676A25"/>
    <w:rsid w:val="00676ECD"/>
    <w:rsid w:val="00677D0A"/>
    <w:rsid w:val="00677E09"/>
    <w:rsid w:val="0068185F"/>
    <w:rsid w:val="00684A6B"/>
    <w:rsid w:val="00684D41"/>
    <w:rsid w:val="006858D4"/>
    <w:rsid w:val="0069085A"/>
    <w:rsid w:val="006928B7"/>
    <w:rsid w:val="006934EE"/>
    <w:rsid w:val="006A01CF"/>
    <w:rsid w:val="006A09DE"/>
    <w:rsid w:val="006A5D79"/>
    <w:rsid w:val="006A60DD"/>
    <w:rsid w:val="006A681E"/>
    <w:rsid w:val="006B0456"/>
    <w:rsid w:val="006B0679"/>
    <w:rsid w:val="006B074C"/>
    <w:rsid w:val="006B3B84"/>
    <w:rsid w:val="006B41E6"/>
    <w:rsid w:val="006B4E7C"/>
    <w:rsid w:val="006B5D8C"/>
    <w:rsid w:val="006B6292"/>
    <w:rsid w:val="006B72D4"/>
    <w:rsid w:val="006C11CC"/>
    <w:rsid w:val="006C1AEB"/>
    <w:rsid w:val="006C57FE"/>
    <w:rsid w:val="006C62C2"/>
    <w:rsid w:val="006C668E"/>
    <w:rsid w:val="006C76B1"/>
    <w:rsid w:val="006C7B53"/>
    <w:rsid w:val="006D04B4"/>
    <w:rsid w:val="006D0D92"/>
    <w:rsid w:val="006D0E2B"/>
    <w:rsid w:val="006D5074"/>
    <w:rsid w:val="006D5234"/>
    <w:rsid w:val="006D72AE"/>
    <w:rsid w:val="006D781A"/>
    <w:rsid w:val="006E1242"/>
    <w:rsid w:val="006E18BE"/>
    <w:rsid w:val="006E22E2"/>
    <w:rsid w:val="006E4B63"/>
    <w:rsid w:val="006F06E4"/>
    <w:rsid w:val="006F1B9B"/>
    <w:rsid w:val="006F4294"/>
    <w:rsid w:val="006F5F3C"/>
    <w:rsid w:val="006F666D"/>
    <w:rsid w:val="006F7B41"/>
    <w:rsid w:val="00700830"/>
    <w:rsid w:val="00702B5D"/>
    <w:rsid w:val="00703ED2"/>
    <w:rsid w:val="00707B8D"/>
    <w:rsid w:val="00711696"/>
    <w:rsid w:val="007127B8"/>
    <w:rsid w:val="00713636"/>
    <w:rsid w:val="0071471F"/>
    <w:rsid w:val="00714B8C"/>
    <w:rsid w:val="00715691"/>
    <w:rsid w:val="00715F60"/>
    <w:rsid w:val="0071675D"/>
    <w:rsid w:val="00717736"/>
    <w:rsid w:val="007233A1"/>
    <w:rsid w:val="007271FC"/>
    <w:rsid w:val="00732B47"/>
    <w:rsid w:val="00733F29"/>
    <w:rsid w:val="00734A0F"/>
    <w:rsid w:val="00735CF5"/>
    <w:rsid w:val="00736311"/>
    <w:rsid w:val="0074063A"/>
    <w:rsid w:val="00741155"/>
    <w:rsid w:val="0074135B"/>
    <w:rsid w:val="00741AB6"/>
    <w:rsid w:val="00742AA4"/>
    <w:rsid w:val="00743BA1"/>
    <w:rsid w:val="00744991"/>
    <w:rsid w:val="00745F1E"/>
    <w:rsid w:val="007515FE"/>
    <w:rsid w:val="00751F65"/>
    <w:rsid w:val="0075203F"/>
    <w:rsid w:val="007533F8"/>
    <w:rsid w:val="00753F07"/>
    <w:rsid w:val="007545BE"/>
    <w:rsid w:val="0075640E"/>
    <w:rsid w:val="00757652"/>
    <w:rsid w:val="00757FD1"/>
    <w:rsid w:val="007601D0"/>
    <w:rsid w:val="007603BB"/>
    <w:rsid w:val="0076109D"/>
    <w:rsid w:val="007623F6"/>
    <w:rsid w:val="00764380"/>
    <w:rsid w:val="00765E16"/>
    <w:rsid w:val="00767107"/>
    <w:rsid w:val="0077000D"/>
    <w:rsid w:val="00773617"/>
    <w:rsid w:val="00773BFD"/>
    <w:rsid w:val="007743B3"/>
    <w:rsid w:val="00774490"/>
    <w:rsid w:val="007744E9"/>
    <w:rsid w:val="00777D9C"/>
    <w:rsid w:val="00781830"/>
    <w:rsid w:val="007819FF"/>
    <w:rsid w:val="0078360C"/>
    <w:rsid w:val="00784A4C"/>
    <w:rsid w:val="00784BC6"/>
    <w:rsid w:val="0078523D"/>
    <w:rsid w:val="00791B42"/>
    <w:rsid w:val="007921D5"/>
    <w:rsid w:val="00792B9F"/>
    <w:rsid w:val="007931DF"/>
    <w:rsid w:val="00793FF5"/>
    <w:rsid w:val="00797D10"/>
    <w:rsid w:val="007A0172"/>
    <w:rsid w:val="007A1804"/>
    <w:rsid w:val="007A2511"/>
    <w:rsid w:val="007A260E"/>
    <w:rsid w:val="007A37EE"/>
    <w:rsid w:val="007A4D4C"/>
    <w:rsid w:val="007A4DD6"/>
    <w:rsid w:val="007A5937"/>
    <w:rsid w:val="007A5CB9"/>
    <w:rsid w:val="007A6747"/>
    <w:rsid w:val="007B01FA"/>
    <w:rsid w:val="007B0B8B"/>
    <w:rsid w:val="007B20AE"/>
    <w:rsid w:val="007B2FC4"/>
    <w:rsid w:val="007B5531"/>
    <w:rsid w:val="007B6B07"/>
    <w:rsid w:val="007B6D43"/>
    <w:rsid w:val="007B749A"/>
    <w:rsid w:val="007B7C6E"/>
    <w:rsid w:val="007C0515"/>
    <w:rsid w:val="007C6800"/>
    <w:rsid w:val="007C7378"/>
    <w:rsid w:val="007C740E"/>
    <w:rsid w:val="007C76F0"/>
    <w:rsid w:val="007D44D7"/>
    <w:rsid w:val="007D51DB"/>
    <w:rsid w:val="007D621A"/>
    <w:rsid w:val="007D7E7A"/>
    <w:rsid w:val="007E058A"/>
    <w:rsid w:val="007E2887"/>
    <w:rsid w:val="007E5278"/>
    <w:rsid w:val="007E6E84"/>
    <w:rsid w:val="007E749C"/>
    <w:rsid w:val="007E7F54"/>
    <w:rsid w:val="007F1B5C"/>
    <w:rsid w:val="007F1FD6"/>
    <w:rsid w:val="007F22DF"/>
    <w:rsid w:val="007F23B9"/>
    <w:rsid w:val="007F5438"/>
    <w:rsid w:val="007F5502"/>
    <w:rsid w:val="00801257"/>
    <w:rsid w:val="008028E3"/>
    <w:rsid w:val="00802AD9"/>
    <w:rsid w:val="00803B0A"/>
    <w:rsid w:val="00804DED"/>
    <w:rsid w:val="00805B96"/>
    <w:rsid w:val="008105BE"/>
    <w:rsid w:val="0081153A"/>
    <w:rsid w:val="008115A5"/>
    <w:rsid w:val="00811D46"/>
    <w:rsid w:val="00812D92"/>
    <w:rsid w:val="00813A47"/>
    <w:rsid w:val="0081415D"/>
    <w:rsid w:val="00815AD4"/>
    <w:rsid w:val="00815D40"/>
    <w:rsid w:val="00816781"/>
    <w:rsid w:val="00820229"/>
    <w:rsid w:val="00822448"/>
    <w:rsid w:val="00822ABE"/>
    <w:rsid w:val="008244D1"/>
    <w:rsid w:val="00827F51"/>
    <w:rsid w:val="0083104E"/>
    <w:rsid w:val="008311C1"/>
    <w:rsid w:val="0083255C"/>
    <w:rsid w:val="008343BE"/>
    <w:rsid w:val="00836535"/>
    <w:rsid w:val="0083678C"/>
    <w:rsid w:val="008375C0"/>
    <w:rsid w:val="00840E65"/>
    <w:rsid w:val="00840FB4"/>
    <w:rsid w:val="008410B2"/>
    <w:rsid w:val="008427D2"/>
    <w:rsid w:val="00843184"/>
    <w:rsid w:val="008500A0"/>
    <w:rsid w:val="00852470"/>
    <w:rsid w:val="008524E5"/>
    <w:rsid w:val="0085351C"/>
    <w:rsid w:val="0085435A"/>
    <w:rsid w:val="008549CA"/>
    <w:rsid w:val="008556C3"/>
    <w:rsid w:val="0085687C"/>
    <w:rsid w:val="008579B9"/>
    <w:rsid w:val="00860870"/>
    <w:rsid w:val="00862C22"/>
    <w:rsid w:val="0086736A"/>
    <w:rsid w:val="008673D2"/>
    <w:rsid w:val="00867437"/>
    <w:rsid w:val="008706C5"/>
    <w:rsid w:val="00870D38"/>
    <w:rsid w:val="00873707"/>
    <w:rsid w:val="00874113"/>
    <w:rsid w:val="00874B20"/>
    <w:rsid w:val="008757C6"/>
    <w:rsid w:val="00875EAC"/>
    <w:rsid w:val="00876165"/>
    <w:rsid w:val="008763E1"/>
    <w:rsid w:val="0087775C"/>
    <w:rsid w:val="00877EC8"/>
    <w:rsid w:val="008802C5"/>
    <w:rsid w:val="00880F36"/>
    <w:rsid w:val="008824ED"/>
    <w:rsid w:val="00885106"/>
    <w:rsid w:val="00885530"/>
    <w:rsid w:val="008910D1"/>
    <w:rsid w:val="00891515"/>
    <w:rsid w:val="0089296C"/>
    <w:rsid w:val="00896ABD"/>
    <w:rsid w:val="00897AB6"/>
    <w:rsid w:val="008A0E6B"/>
    <w:rsid w:val="008A3380"/>
    <w:rsid w:val="008A3B4F"/>
    <w:rsid w:val="008A4AE4"/>
    <w:rsid w:val="008A7A9C"/>
    <w:rsid w:val="008B0114"/>
    <w:rsid w:val="008B0262"/>
    <w:rsid w:val="008B0CB1"/>
    <w:rsid w:val="008B5218"/>
    <w:rsid w:val="008B7102"/>
    <w:rsid w:val="008C0251"/>
    <w:rsid w:val="008C0997"/>
    <w:rsid w:val="008C21E2"/>
    <w:rsid w:val="008C2A76"/>
    <w:rsid w:val="008C3AF3"/>
    <w:rsid w:val="008C3B7D"/>
    <w:rsid w:val="008C45CF"/>
    <w:rsid w:val="008C53B1"/>
    <w:rsid w:val="008C7462"/>
    <w:rsid w:val="008D04EA"/>
    <w:rsid w:val="008D0F90"/>
    <w:rsid w:val="008D1A8A"/>
    <w:rsid w:val="008D3715"/>
    <w:rsid w:val="008D3E5A"/>
    <w:rsid w:val="008D5465"/>
    <w:rsid w:val="008D5E61"/>
    <w:rsid w:val="008D71D3"/>
    <w:rsid w:val="008D735D"/>
    <w:rsid w:val="008D74FC"/>
    <w:rsid w:val="008D768E"/>
    <w:rsid w:val="008D7C0F"/>
    <w:rsid w:val="008D7EB7"/>
    <w:rsid w:val="008D7EC5"/>
    <w:rsid w:val="008E3684"/>
    <w:rsid w:val="008E3D8D"/>
    <w:rsid w:val="008E4E8C"/>
    <w:rsid w:val="008E57F5"/>
    <w:rsid w:val="008E7606"/>
    <w:rsid w:val="008F1DAA"/>
    <w:rsid w:val="008F27DF"/>
    <w:rsid w:val="008F2B4B"/>
    <w:rsid w:val="008F3EBD"/>
    <w:rsid w:val="008F49AF"/>
    <w:rsid w:val="008F59D6"/>
    <w:rsid w:val="008F60B2"/>
    <w:rsid w:val="008F7C41"/>
    <w:rsid w:val="0090024A"/>
    <w:rsid w:val="00900463"/>
    <w:rsid w:val="009031E2"/>
    <w:rsid w:val="00903D81"/>
    <w:rsid w:val="00904B4B"/>
    <w:rsid w:val="009050B9"/>
    <w:rsid w:val="00911653"/>
    <w:rsid w:val="00912648"/>
    <w:rsid w:val="0091276C"/>
    <w:rsid w:val="009145AC"/>
    <w:rsid w:val="009149EC"/>
    <w:rsid w:val="009165AC"/>
    <w:rsid w:val="00916FFC"/>
    <w:rsid w:val="00920187"/>
    <w:rsid w:val="0092053F"/>
    <w:rsid w:val="009224D2"/>
    <w:rsid w:val="0092340A"/>
    <w:rsid w:val="009250B2"/>
    <w:rsid w:val="00925E18"/>
    <w:rsid w:val="00926A74"/>
    <w:rsid w:val="00930F1C"/>
    <w:rsid w:val="009313D9"/>
    <w:rsid w:val="00931726"/>
    <w:rsid w:val="00935B7F"/>
    <w:rsid w:val="00941293"/>
    <w:rsid w:val="00942924"/>
    <w:rsid w:val="009429C4"/>
    <w:rsid w:val="009431BC"/>
    <w:rsid w:val="00946372"/>
    <w:rsid w:val="009463EA"/>
    <w:rsid w:val="0094642A"/>
    <w:rsid w:val="0094719C"/>
    <w:rsid w:val="00950C17"/>
    <w:rsid w:val="00951FAF"/>
    <w:rsid w:val="00953D43"/>
    <w:rsid w:val="00954249"/>
    <w:rsid w:val="00954740"/>
    <w:rsid w:val="00955AE5"/>
    <w:rsid w:val="0096243E"/>
    <w:rsid w:val="00962E71"/>
    <w:rsid w:val="009630A9"/>
    <w:rsid w:val="00963ABC"/>
    <w:rsid w:val="00965D21"/>
    <w:rsid w:val="00967761"/>
    <w:rsid w:val="00967764"/>
    <w:rsid w:val="00970B0E"/>
    <w:rsid w:val="00970BB9"/>
    <w:rsid w:val="00972610"/>
    <w:rsid w:val="009726EE"/>
    <w:rsid w:val="00972CDE"/>
    <w:rsid w:val="0097315E"/>
    <w:rsid w:val="009733DD"/>
    <w:rsid w:val="009748DD"/>
    <w:rsid w:val="00975044"/>
    <w:rsid w:val="00975573"/>
    <w:rsid w:val="00976C95"/>
    <w:rsid w:val="00976D03"/>
    <w:rsid w:val="00977B30"/>
    <w:rsid w:val="00980E4C"/>
    <w:rsid w:val="00982F41"/>
    <w:rsid w:val="00983F7F"/>
    <w:rsid w:val="00985090"/>
    <w:rsid w:val="00987710"/>
    <w:rsid w:val="009904AB"/>
    <w:rsid w:val="00991F27"/>
    <w:rsid w:val="00994C55"/>
    <w:rsid w:val="00995688"/>
    <w:rsid w:val="009958A6"/>
    <w:rsid w:val="00996456"/>
    <w:rsid w:val="009A03F8"/>
    <w:rsid w:val="009A04F5"/>
    <w:rsid w:val="009A0E69"/>
    <w:rsid w:val="009A15EF"/>
    <w:rsid w:val="009A38A5"/>
    <w:rsid w:val="009A5B73"/>
    <w:rsid w:val="009B118B"/>
    <w:rsid w:val="009B1737"/>
    <w:rsid w:val="009B3D4B"/>
    <w:rsid w:val="009B4A4F"/>
    <w:rsid w:val="009B502D"/>
    <w:rsid w:val="009B5B99"/>
    <w:rsid w:val="009B6314"/>
    <w:rsid w:val="009B6B81"/>
    <w:rsid w:val="009B6DC3"/>
    <w:rsid w:val="009B6EFC"/>
    <w:rsid w:val="009C1FD0"/>
    <w:rsid w:val="009C2841"/>
    <w:rsid w:val="009C2D5C"/>
    <w:rsid w:val="009C2DF8"/>
    <w:rsid w:val="009C31BF"/>
    <w:rsid w:val="009C4501"/>
    <w:rsid w:val="009C4E48"/>
    <w:rsid w:val="009C4F5A"/>
    <w:rsid w:val="009C5774"/>
    <w:rsid w:val="009C5B77"/>
    <w:rsid w:val="009C64CC"/>
    <w:rsid w:val="009C68B7"/>
    <w:rsid w:val="009C7919"/>
    <w:rsid w:val="009D0834"/>
    <w:rsid w:val="009D0A1E"/>
    <w:rsid w:val="009D1236"/>
    <w:rsid w:val="009D1468"/>
    <w:rsid w:val="009D2AE3"/>
    <w:rsid w:val="009D2FCD"/>
    <w:rsid w:val="009D40F4"/>
    <w:rsid w:val="009D52BC"/>
    <w:rsid w:val="009D7D0A"/>
    <w:rsid w:val="009E09D9"/>
    <w:rsid w:val="009E34C8"/>
    <w:rsid w:val="009E55F2"/>
    <w:rsid w:val="009E6AE8"/>
    <w:rsid w:val="009F01B1"/>
    <w:rsid w:val="009F0DBB"/>
    <w:rsid w:val="009F3887"/>
    <w:rsid w:val="009F3CB8"/>
    <w:rsid w:val="009F4AB7"/>
    <w:rsid w:val="009F659A"/>
    <w:rsid w:val="009F732B"/>
    <w:rsid w:val="009F7776"/>
    <w:rsid w:val="00A01FE0"/>
    <w:rsid w:val="00A02183"/>
    <w:rsid w:val="00A03996"/>
    <w:rsid w:val="00A04E68"/>
    <w:rsid w:val="00A06945"/>
    <w:rsid w:val="00A07688"/>
    <w:rsid w:val="00A1040B"/>
    <w:rsid w:val="00A10656"/>
    <w:rsid w:val="00A113C0"/>
    <w:rsid w:val="00A12FA6"/>
    <w:rsid w:val="00A1339B"/>
    <w:rsid w:val="00A14ABA"/>
    <w:rsid w:val="00A16ADB"/>
    <w:rsid w:val="00A22583"/>
    <w:rsid w:val="00A24CB6"/>
    <w:rsid w:val="00A25327"/>
    <w:rsid w:val="00A26CD2"/>
    <w:rsid w:val="00A27667"/>
    <w:rsid w:val="00A27BBA"/>
    <w:rsid w:val="00A31C07"/>
    <w:rsid w:val="00A32864"/>
    <w:rsid w:val="00A32979"/>
    <w:rsid w:val="00A34A67"/>
    <w:rsid w:val="00A3667F"/>
    <w:rsid w:val="00A37462"/>
    <w:rsid w:val="00A37BDA"/>
    <w:rsid w:val="00A41B19"/>
    <w:rsid w:val="00A423BE"/>
    <w:rsid w:val="00A431E4"/>
    <w:rsid w:val="00A44917"/>
    <w:rsid w:val="00A459E1"/>
    <w:rsid w:val="00A46719"/>
    <w:rsid w:val="00A46AC4"/>
    <w:rsid w:val="00A473BC"/>
    <w:rsid w:val="00A52296"/>
    <w:rsid w:val="00A55661"/>
    <w:rsid w:val="00A61B70"/>
    <w:rsid w:val="00A61F06"/>
    <w:rsid w:val="00A61FA8"/>
    <w:rsid w:val="00A637F4"/>
    <w:rsid w:val="00A64A6F"/>
    <w:rsid w:val="00A64DF2"/>
    <w:rsid w:val="00A65485"/>
    <w:rsid w:val="00A6699C"/>
    <w:rsid w:val="00A66D79"/>
    <w:rsid w:val="00A66E05"/>
    <w:rsid w:val="00A70753"/>
    <w:rsid w:val="00A70A0D"/>
    <w:rsid w:val="00A712D2"/>
    <w:rsid w:val="00A71490"/>
    <w:rsid w:val="00A72DB3"/>
    <w:rsid w:val="00A74C78"/>
    <w:rsid w:val="00A75111"/>
    <w:rsid w:val="00A82C8A"/>
    <w:rsid w:val="00A82E31"/>
    <w:rsid w:val="00A8346B"/>
    <w:rsid w:val="00A852FF"/>
    <w:rsid w:val="00A87337"/>
    <w:rsid w:val="00A90C97"/>
    <w:rsid w:val="00A92822"/>
    <w:rsid w:val="00A92C4F"/>
    <w:rsid w:val="00A92DDC"/>
    <w:rsid w:val="00A940E9"/>
    <w:rsid w:val="00A9450A"/>
    <w:rsid w:val="00A960C8"/>
    <w:rsid w:val="00A96604"/>
    <w:rsid w:val="00A97322"/>
    <w:rsid w:val="00AA03DF"/>
    <w:rsid w:val="00AA0460"/>
    <w:rsid w:val="00AA1B4F"/>
    <w:rsid w:val="00AA21D8"/>
    <w:rsid w:val="00AA271A"/>
    <w:rsid w:val="00AA3270"/>
    <w:rsid w:val="00AA54F3"/>
    <w:rsid w:val="00AA6404"/>
    <w:rsid w:val="00AA64C4"/>
    <w:rsid w:val="00AA6B43"/>
    <w:rsid w:val="00AA720D"/>
    <w:rsid w:val="00AA72D3"/>
    <w:rsid w:val="00AB1046"/>
    <w:rsid w:val="00AB1D07"/>
    <w:rsid w:val="00AB318D"/>
    <w:rsid w:val="00AB367A"/>
    <w:rsid w:val="00AC01D1"/>
    <w:rsid w:val="00AC0AB2"/>
    <w:rsid w:val="00AC0E9F"/>
    <w:rsid w:val="00AC52A5"/>
    <w:rsid w:val="00AC5937"/>
    <w:rsid w:val="00AC6BE7"/>
    <w:rsid w:val="00AC6EFD"/>
    <w:rsid w:val="00AC7151"/>
    <w:rsid w:val="00AD3E20"/>
    <w:rsid w:val="00AD3E41"/>
    <w:rsid w:val="00AD460A"/>
    <w:rsid w:val="00AD6A05"/>
    <w:rsid w:val="00AD7006"/>
    <w:rsid w:val="00AD7F99"/>
    <w:rsid w:val="00AE118B"/>
    <w:rsid w:val="00AE22C1"/>
    <w:rsid w:val="00AE272B"/>
    <w:rsid w:val="00AE3052"/>
    <w:rsid w:val="00AE3E3A"/>
    <w:rsid w:val="00AE4DA1"/>
    <w:rsid w:val="00AE5A7E"/>
    <w:rsid w:val="00AE77B4"/>
    <w:rsid w:val="00AE7C1A"/>
    <w:rsid w:val="00AE7DF8"/>
    <w:rsid w:val="00AF0415"/>
    <w:rsid w:val="00AF0D9C"/>
    <w:rsid w:val="00AF0F9F"/>
    <w:rsid w:val="00AF13AB"/>
    <w:rsid w:val="00AF1D36"/>
    <w:rsid w:val="00AF280B"/>
    <w:rsid w:val="00AF2E7B"/>
    <w:rsid w:val="00AF5F75"/>
    <w:rsid w:val="00AF6001"/>
    <w:rsid w:val="00AF6F8C"/>
    <w:rsid w:val="00B01A16"/>
    <w:rsid w:val="00B0580B"/>
    <w:rsid w:val="00B07F45"/>
    <w:rsid w:val="00B1021A"/>
    <w:rsid w:val="00B12914"/>
    <w:rsid w:val="00B1481A"/>
    <w:rsid w:val="00B15A1F"/>
    <w:rsid w:val="00B15FE9"/>
    <w:rsid w:val="00B16BCE"/>
    <w:rsid w:val="00B2148A"/>
    <w:rsid w:val="00B220C2"/>
    <w:rsid w:val="00B23FE8"/>
    <w:rsid w:val="00B25B32"/>
    <w:rsid w:val="00B26541"/>
    <w:rsid w:val="00B274AE"/>
    <w:rsid w:val="00B32616"/>
    <w:rsid w:val="00B32642"/>
    <w:rsid w:val="00B33260"/>
    <w:rsid w:val="00B343A2"/>
    <w:rsid w:val="00B34B6C"/>
    <w:rsid w:val="00B357B8"/>
    <w:rsid w:val="00B363D2"/>
    <w:rsid w:val="00B36C42"/>
    <w:rsid w:val="00B42EA7"/>
    <w:rsid w:val="00B42F6A"/>
    <w:rsid w:val="00B46F8C"/>
    <w:rsid w:val="00B50A5C"/>
    <w:rsid w:val="00B51845"/>
    <w:rsid w:val="00B51923"/>
    <w:rsid w:val="00B5337C"/>
    <w:rsid w:val="00B53FDE"/>
    <w:rsid w:val="00B55BCE"/>
    <w:rsid w:val="00B56397"/>
    <w:rsid w:val="00B571DA"/>
    <w:rsid w:val="00B57C7F"/>
    <w:rsid w:val="00B6027B"/>
    <w:rsid w:val="00B624E1"/>
    <w:rsid w:val="00B636C8"/>
    <w:rsid w:val="00B63C12"/>
    <w:rsid w:val="00B65EDB"/>
    <w:rsid w:val="00B67AFF"/>
    <w:rsid w:val="00B70007"/>
    <w:rsid w:val="00B70B59"/>
    <w:rsid w:val="00B71BD2"/>
    <w:rsid w:val="00B73479"/>
    <w:rsid w:val="00B73657"/>
    <w:rsid w:val="00B739B3"/>
    <w:rsid w:val="00B74295"/>
    <w:rsid w:val="00B75CE3"/>
    <w:rsid w:val="00B76223"/>
    <w:rsid w:val="00B767BD"/>
    <w:rsid w:val="00B81B15"/>
    <w:rsid w:val="00B84ABD"/>
    <w:rsid w:val="00B86BD6"/>
    <w:rsid w:val="00B915AE"/>
    <w:rsid w:val="00B92141"/>
    <w:rsid w:val="00B9461C"/>
    <w:rsid w:val="00B94A46"/>
    <w:rsid w:val="00B959FF"/>
    <w:rsid w:val="00BA0A47"/>
    <w:rsid w:val="00BA1735"/>
    <w:rsid w:val="00BA19FA"/>
    <w:rsid w:val="00BA208B"/>
    <w:rsid w:val="00BA4288"/>
    <w:rsid w:val="00BA4DC9"/>
    <w:rsid w:val="00BA5C6D"/>
    <w:rsid w:val="00BB08C8"/>
    <w:rsid w:val="00BB0902"/>
    <w:rsid w:val="00BB199E"/>
    <w:rsid w:val="00BB1F9C"/>
    <w:rsid w:val="00BB48E5"/>
    <w:rsid w:val="00BB5607"/>
    <w:rsid w:val="00BB5ACA"/>
    <w:rsid w:val="00BB627F"/>
    <w:rsid w:val="00BB7B36"/>
    <w:rsid w:val="00BC0BE7"/>
    <w:rsid w:val="00BC0C17"/>
    <w:rsid w:val="00BC1F9F"/>
    <w:rsid w:val="00BC2E94"/>
    <w:rsid w:val="00BC2E97"/>
    <w:rsid w:val="00BC3823"/>
    <w:rsid w:val="00BC5841"/>
    <w:rsid w:val="00BC59AD"/>
    <w:rsid w:val="00BD0BDC"/>
    <w:rsid w:val="00BD2D44"/>
    <w:rsid w:val="00BD2EF0"/>
    <w:rsid w:val="00BD60B4"/>
    <w:rsid w:val="00BD7567"/>
    <w:rsid w:val="00BD796B"/>
    <w:rsid w:val="00BD7EBE"/>
    <w:rsid w:val="00BE126D"/>
    <w:rsid w:val="00BE40C0"/>
    <w:rsid w:val="00BE5F4A"/>
    <w:rsid w:val="00BE7211"/>
    <w:rsid w:val="00BE7AEF"/>
    <w:rsid w:val="00BF09B0"/>
    <w:rsid w:val="00BF1544"/>
    <w:rsid w:val="00BF1B53"/>
    <w:rsid w:val="00BF246D"/>
    <w:rsid w:val="00BF2682"/>
    <w:rsid w:val="00BF3CAC"/>
    <w:rsid w:val="00BF3DC5"/>
    <w:rsid w:val="00BF4BF9"/>
    <w:rsid w:val="00BF5D29"/>
    <w:rsid w:val="00C005F9"/>
    <w:rsid w:val="00C00CA2"/>
    <w:rsid w:val="00C02B13"/>
    <w:rsid w:val="00C0449B"/>
    <w:rsid w:val="00C058C8"/>
    <w:rsid w:val="00C064F1"/>
    <w:rsid w:val="00C06F06"/>
    <w:rsid w:val="00C0742B"/>
    <w:rsid w:val="00C07CF0"/>
    <w:rsid w:val="00C112A9"/>
    <w:rsid w:val="00C114D1"/>
    <w:rsid w:val="00C12843"/>
    <w:rsid w:val="00C15B0F"/>
    <w:rsid w:val="00C17C04"/>
    <w:rsid w:val="00C2074D"/>
    <w:rsid w:val="00C20FAD"/>
    <w:rsid w:val="00C22511"/>
    <w:rsid w:val="00C2375F"/>
    <w:rsid w:val="00C247CB"/>
    <w:rsid w:val="00C30C20"/>
    <w:rsid w:val="00C328EE"/>
    <w:rsid w:val="00C32E66"/>
    <w:rsid w:val="00C3355F"/>
    <w:rsid w:val="00C33A04"/>
    <w:rsid w:val="00C345E9"/>
    <w:rsid w:val="00C3569A"/>
    <w:rsid w:val="00C42757"/>
    <w:rsid w:val="00C437CD"/>
    <w:rsid w:val="00C43F48"/>
    <w:rsid w:val="00C448FF"/>
    <w:rsid w:val="00C45E57"/>
    <w:rsid w:val="00C47E71"/>
    <w:rsid w:val="00C517A1"/>
    <w:rsid w:val="00C52F29"/>
    <w:rsid w:val="00C56CE6"/>
    <w:rsid w:val="00C57159"/>
    <w:rsid w:val="00C5745F"/>
    <w:rsid w:val="00C57D5E"/>
    <w:rsid w:val="00C60005"/>
    <w:rsid w:val="00C614D0"/>
    <w:rsid w:val="00C61A98"/>
    <w:rsid w:val="00C63201"/>
    <w:rsid w:val="00C64682"/>
    <w:rsid w:val="00C6488B"/>
    <w:rsid w:val="00C64E62"/>
    <w:rsid w:val="00C651D5"/>
    <w:rsid w:val="00C65CCC"/>
    <w:rsid w:val="00C66EA9"/>
    <w:rsid w:val="00C676C8"/>
    <w:rsid w:val="00C70760"/>
    <w:rsid w:val="00C720AE"/>
    <w:rsid w:val="00C7460C"/>
    <w:rsid w:val="00C7618F"/>
    <w:rsid w:val="00C765A9"/>
    <w:rsid w:val="00C80AE5"/>
    <w:rsid w:val="00C80C61"/>
    <w:rsid w:val="00C81157"/>
    <w:rsid w:val="00C8162D"/>
    <w:rsid w:val="00C81DBF"/>
    <w:rsid w:val="00C830BB"/>
    <w:rsid w:val="00C8339B"/>
    <w:rsid w:val="00C83A0B"/>
    <w:rsid w:val="00C842D0"/>
    <w:rsid w:val="00C84846"/>
    <w:rsid w:val="00C84ED1"/>
    <w:rsid w:val="00C859D4"/>
    <w:rsid w:val="00C863CC"/>
    <w:rsid w:val="00C867C8"/>
    <w:rsid w:val="00C9038F"/>
    <w:rsid w:val="00C92AAB"/>
    <w:rsid w:val="00C95CA2"/>
    <w:rsid w:val="00C95D4C"/>
    <w:rsid w:val="00C9637F"/>
    <w:rsid w:val="00C9708A"/>
    <w:rsid w:val="00CA0AC5"/>
    <w:rsid w:val="00CA2435"/>
    <w:rsid w:val="00CA4068"/>
    <w:rsid w:val="00CA514C"/>
    <w:rsid w:val="00CA67F4"/>
    <w:rsid w:val="00CB37F8"/>
    <w:rsid w:val="00CB49B1"/>
    <w:rsid w:val="00CB7DC3"/>
    <w:rsid w:val="00CC0D63"/>
    <w:rsid w:val="00CC5BE1"/>
    <w:rsid w:val="00CC6F46"/>
    <w:rsid w:val="00CC75A2"/>
    <w:rsid w:val="00CC7A18"/>
    <w:rsid w:val="00CD0E2F"/>
    <w:rsid w:val="00CD1D49"/>
    <w:rsid w:val="00CD2F20"/>
    <w:rsid w:val="00CD4321"/>
    <w:rsid w:val="00CD6B20"/>
    <w:rsid w:val="00CD6F59"/>
    <w:rsid w:val="00CE10ED"/>
    <w:rsid w:val="00CE1339"/>
    <w:rsid w:val="00CE1E83"/>
    <w:rsid w:val="00CE4C1F"/>
    <w:rsid w:val="00CE50D4"/>
    <w:rsid w:val="00CE61CC"/>
    <w:rsid w:val="00CE6E42"/>
    <w:rsid w:val="00CE75ED"/>
    <w:rsid w:val="00CF1379"/>
    <w:rsid w:val="00CF20B7"/>
    <w:rsid w:val="00CF3047"/>
    <w:rsid w:val="00CF4C07"/>
    <w:rsid w:val="00CF6692"/>
    <w:rsid w:val="00CF6E47"/>
    <w:rsid w:val="00CF7441"/>
    <w:rsid w:val="00CF7E18"/>
    <w:rsid w:val="00CF7FC1"/>
    <w:rsid w:val="00D00D16"/>
    <w:rsid w:val="00D036F4"/>
    <w:rsid w:val="00D03B56"/>
    <w:rsid w:val="00D03C6C"/>
    <w:rsid w:val="00D04760"/>
    <w:rsid w:val="00D04A95"/>
    <w:rsid w:val="00D04F66"/>
    <w:rsid w:val="00D05C86"/>
    <w:rsid w:val="00D05D6E"/>
    <w:rsid w:val="00D06288"/>
    <w:rsid w:val="00D068C7"/>
    <w:rsid w:val="00D10D50"/>
    <w:rsid w:val="00D12516"/>
    <w:rsid w:val="00D128A4"/>
    <w:rsid w:val="00D13C51"/>
    <w:rsid w:val="00D147C8"/>
    <w:rsid w:val="00D15131"/>
    <w:rsid w:val="00D16F9D"/>
    <w:rsid w:val="00D16FA2"/>
    <w:rsid w:val="00D1757E"/>
    <w:rsid w:val="00D20954"/>
    <w:rsid w:val="00D21C39"/>
    <w:rsid w:val="00D21FC6"/>
    <w:rsid w:val="00D2243A"/>
    <w:rsid w:val="00D331A4"/>
    <w:rsid w:val="00D33393"/>
    <w:rsid w:val="00D336FE"/>
    <w:rsid w:val="00D33D36"/>
    <w:rsid w:val="00D34D94"/>
    <w:rsid w:val="00D3571C"/>
    <w:rsid w:val="00D37CB9"/>
    <w:rsid w:val="00D409E2"/>
    <w:rsid w:val="00D427D7"/>
    <w:rsid w:val="00D44E62"/>
    <w:rsid w:val="00D4631D"/>
    <w:rsid w:val="00D51570"/>
    <w:rsid w:val="00D53E6E"/>
    <w:rsid w:val="00D556AD"/>
    <w:rsid w:val="00D60381"/>
    <w:rsid w:val="00D612DD"/>
    <w:rsid w:val="00D616DE"/>
    <w:rsid w:val="00D61B13"/>
    <w:rsid w:val="00D61B19"/>
    <w:rsid w:val="00D61D3F"/>
    <w:rsid w:val="00D62201"/>
    <w:rsid w:val="00D62463"/>
    <w:rsid w:val="00D64348"/>
    <w:rsid w:val="00D651D1"/>
    <w:rsid w:val="00D65C42"/>
    <w:rsid w:val="00D717BB"/>
    <w:rsid w:val="00D7226B"/>
    <w:rsid w:val="00D72707"/>
    <w:rsid w:val="00D75A9C"/>
    <w:rsid w:val="00D75B0D"/>
    <w:rsid w:val="00D779EA"/>
    <w:rsid w:val="00D8074E"/>
    <w:rsid w:val="00D80AB7"/>
    <w:rsid w:val="00D818D9"/>
    <w:rsid w:val="00D829C8"/>
    <w:rsid w:val="00D83374"/>
    <w:rsid w:val="00D83B6A"/>
    <w:rsid w:val="00D87193"/>
    <w:rsid w:val="00D90871"/>
    <w:rsid w:val="00D9155F"/>
    <w:rsid w:val="00D91E9E"/>
    <w:rsid w:val="00D92C38"/>
    <w:rsid w:val="00D9403F"/>
    <w:rsid w:val="00D959B4"/>
    <w:rsid w:val="00D95E87"/>
    <w:rsid w:val="00DA0A3E"/>
    <w:rsid w:val="00DA1B16"/>
    <w:rsid w:val="00DA225E"/>
    <w:rsid w:val="00DA3156"/>
    <w:rsid w:val="00DA44DE"/>
    <w:rsid w:val="00DA771B"/>
    <w:rsid w:val="00DB43C6"/>
    <w:rsid w:val="00DB620A"/>
    <w:rsid w:val="00DB7335"/>
    <w:rsid w:val="00DC23C4"/>
    <w:rsid w:val="00DC3832"/>
    <w:rsid w:val="00DC7912"/>
    <w:rsid w:val="00DC7A51"/>
    <w:rsid w:val="00DD1F79"/>
    <w:rsid w:val="00DD3B1E"/>
    <w:rsid w:val="00DD6421"/>
    <w:rsid w:val="00DE13DA"/>
    <w:rsid w:val="00DE595A"/>
    <w:rsid w:val="00DE5B5F"/>
    <w:rsid w:val="00DF2E8E"/>
    <w:rsid w:val="00DF4FFD"/>
    <w:rsid w:val="00DF5EB4"/>
    <w:rsid w:val="00DF614E"/>
    <w:rsid w:val="00DF739E"/>
    <w:rsid w:val="00E0021A"/>
    <w:rsid w:val="00E00696"/>
    <w:rsid w:val="00E023CB"/>
    <w:rsid w:val="00E03651"/>
    <w:rsid w:val="00E03808"/>
    <w:rsid w:val="00E060C2"/>
    <w:rsid w:val="00E06324"/>
    <w:rsid w:val="00E06D55"/>
    <w:rsid w:val="00E07B81"/>
    <w:rsid w:val="00E10AFD"/>
    <w:rsid w:val="00E11689"/>
    <w:rsid w:val="00E12B11"/>
    <w:rsid w:val="00E12FB0"/>
    <w:rsid w:val="00E14814"/>
    <w:rsid w:val="00E1591B"/>
    <w:rsid w:val="00E16A50"/>
    <w:rsid w:val="00E21967"/>
    <w:rsid w:val="00E21F1A"/>
    <w:rsid w:val="00E22574"/>
    <w:rsid w:val="00E22C97"/>
    <w:rsid w:val="00E249D5"/>
    <w:rsid w:val="00E25017"/>
    <w:rsid w:val="00E25D4E"/>
    <w:rsid w:val="00E2606F"/>
    <w:rsid w:val="00E26E79"/>
    <w:rsid w:val="00E26F73"/>
    <w:rsid w:val="00E27095"/>
    <w:rsid w:val="00E27ACA"/>
    <w:rsid w:val="00E30A34"/>
    <w:rsid w:val="00E321C5"/>
    <w:rsid w:val="00E324C7"/>
    <w:rsid w:val="00E33C68"/>
    <w:rsid w:val="00E34558"/>
    <w:rsid w:val="00E34EEB"/>
    <w:rsid w:val="00E3687C"/>
    <w:rsid w:val="00E42511"/>
    <w:rsid w:val="00E44EB9"/>
    <w:rsid w:val="00E45BDC"/>
    <w:rsid w:val="00E46358"/>
    <w:rsid w:val="00E471DC"/>
    <w:rsid w:val="00E47547"/>
    <w:rsid w:val="00E50EB4"/>
    <w:rsid w:val="00E5133F"/>
    <w:rsid w:val="00E51DF8"/>
    <w:rsid w:val="00E51EAE"/>
    <w:rsid w:val="00E532FC"/>
    <w:rsid w:val="00E55220"/>
    <w:rsid w:val="00E559B4"/>
    <w:rsid w:val="00E55BB0"/>
    <w:rsid w:val="00E609E5"/>
    <w:rsid w:val="00E60F27"/>
    <w:rsid w:val="00E630B8"/>
    <w:rsid w:val="00E634C4"/>
    <w:rsid w:val="00E64D93"/>
    <w:rsid w:val="00E65EDB"/>
    <w:rsid w:val="00E66927"/>
    <w:rsid w:val="00E677B8"/>
    <w:rsid w:val="00E67FA1"/>
    <w:rsid w:val="00E7387D"/>
    <w:rsid w:val="00E73D53"/>
    <w:rsid w:val="00E75111"/>
    <w:rsid w:val="00E7714D"/>
    <w:rsid w:val="00E77296"/>
    <w:rsid w:val="00E819FF"/>
    <w:rsid w:val="00E83863"/>
    <w:rsid w:val="00E87151"/>
    <w:rsid w:val="00E87527"/>
    <w:rsid w:val="00E87EF7"/>
    <w:rsid w:val="00E93763"/>
    <w:rsid w:val="00E9654E"/>
    <w:rsid w:val="00E96C4C"/>
    <w:rsid w:val="00EA0F71"/>
    <w:rsid w:val="00EA1676"/>
    <w:rsid w:val="00EA2AAE"/>
    <w:rsid w:val="00EA2EC0"/>
    <w:rsid w:val="00EA427A"/>
    <w:rsid w:val="00EA6FD0"/>
    <w:rsid w:val="00EA723B"/>
    <w:rsid w:val="00EB6350"/>
    <w:rsid w:val="00EB687A"/>
    <w:rsid w:val="00EC12FA"/>
    <w:rsid w:val="00EC2F62"/>
    <w:rsid w:val="00EC3BFF"/>
    <w:rsid w:val="00EC4AF4"/>
    <w:rsid w:val="00EC62EB"/>
    <w:rsid w:val="00EC6733"/>
    <w:rsid w:val="00EC6E9F"/>
    <w:rsid w:val="00ED44F0"/>
    <w:rsid w:val="00ED4B33"/>
    <w:rsid w:val="00ED53E3"/>
    <w:rsid w:val="00ED5993"/>
    <w:rsid w:val="00ED5B80"/>
    <w:rsid w:val="00ED6F98"/>
    <w:rsid w:val="00ED7DD6"/>
    <w:rsid w:val="00EE060B"/>
    <w:rsid w:val="00EE15A1"/>
    <w:rsid w:val="00EE2A7C"/>
    <w:rsid w:val="00EE2C42"/>
    <w:rsid w:val="00EE341B"/>
    <w:rsid w:val="00EE3D46"/>
    <w:rsid w:val="00EE4012"/>
    <w:rsid w:val="00EE4327"/>
    <w:rsid w:val="00EE4453"/>
    <w:rsid w:val="00EE5BE6"/>
    <w:rsid w:val="00EE5FCE"/>
    <w:rsid w:val="00EE6BBD"/>
    <w:rsid w:val="00EE6E1E"/>
    <w:rsid w:val="00EE705F"/>
    <w:rsid w:val="00EF0F78"/>
    <w:rsid w:val="00EF1462"/>
    <w:rsid w:val="00EF21D7"/>
    <w:rsid w:val="00EF5387"/>
    <w:rsid w:val="00EF54FD"/>
    <w:rsid w:val="00F0644C"/>
    <w:rsid w:val="00F07F0D"/>
    <w:rsid w:val="00F10F27"/>
    <w:rsid w:val="00F13112"/>
    <w:rsid w:val="00F16FE6"/>
    <w:rsid w:val="00F17597"/>
    <w:rsid w:val="00F17778"/>
    <w:rsid w:val="00F238BD"/>
    <w:rsid w:val="00F24992"/>
    <w:rsid w:val="00F24F49"/>
    <w:rsid w:val="00F25560"/>
    <w:rsid w:val="00F256F1"/>
    <w:rsid w:val="00F26323"/>
    <w:rsid w:val="00F32F2F"/>
    <w:rsid w:val="00F33F3F"/>
    <w:rsid w:val="00F341FE"/>
    <w:rsid w:val="00F35BDD"/>
    <w:rsid w:val="00F35EF0"/>
    <w:rsid w:val="00F3781F"/>
    <w:rsid w:val="00F403FD"/>
    <w:rsid w:val="00F406DD"/>
    <w:rsid w:val="00F40B7F"/>
    <w:rsid w:val="00F41E72"/>
    <w:rsid w:val="00F42804"/>
    <w:rsid w:val="00F43717"/>
    <w:rsid w:val="00F45BDF"/>
    <w:rsid w:val="00F478FB"/>
    <w:rsid w:val="00F50300"/>
    <w:rsid w:val="00F51494"/>
    <w:rsid w:val="00F52F98"/>
    <w:rsid w:val="00F53AF4"/>
    <w:rsid w:val="00F5414B"/>
    <w:rsid w:val="00F55252"/>
    <w:rsid w:val="00F56E39"/>
    <w:rsid w:val="00F60DB9"/>
    <w:rsid w:val="00F61D24"/>
    <w:rsid w:val="00F623E9"/>
    <w:rsid w:val="00F63951"/>
    <w:rsid w:val="00F63C86"/>
    <w:rsid w:val="00F65719"/>
    <w:rsid w:val="00F71C8D"/>
    <w:rsid w:val="00F754D6"/>
    <w:rsid w:val="00F766BE"/>
    <w:rsid w:val="00F76F62"/>
    <w:rsid w:val="00F77EB9"/>
    <w:rsid w:val="00F80635"/>
    <w:rsid w:val="00F809F4"/>
    <w:rsid w:val="00F8115F"/>
    <w:rsid w:val="00F815D1"/>
    <w:rsid w:val="00F81A50"/>
    <w:rsid w:val="00F81E7E"/>
    <w:rsid w:val="00F81F0F"/>
    <w:rsid w:val="00F825F4"/>
    <w:rsid w:val="00F8690E"/>
    <w:rsid w:val="00F910EB"/>
    <w:rsid w:val="00F92AA1"/>
    <w:rsid w:val="00F932DE"/>
    <w:rsid w:val="00F941DA"/>
    <w:rsid w:val="00F963DD"/>
    <w:rsid w:val="00F9641A"/>
    <w:rsid w:val="00F96D1B"/>
    <w:rsid w:val="00F97004"/>
    <w:rsid w:val="00F97BEC"/>
    <w:rsid w:val="00FA14EE"/>
    <w:rsid w:val="00FA2045"/>
    <w:rsid w:val="00FA4155"/>
    <w:rsid w:val="00FA44C1"/>
    <w:rsid w:val="00FA57DC"/>
    <w:rsid w:val="00FA6511"/>
    <w:rsid w:val="00FA659C"/>
    <w:rsid w:val="00FA7A66"/>
    <w:rsid w:val="00FB10F1"/>
    <w:rsid w:val="00FB1AA9"/>
    <w:rsid w:val="00FB31EC"/>
    <w:rsid w:val="00FB420A"/>
    <w:rsid w:val="00FB4B5A"/>
    <w:rsid w:val="00FB5953"/>
    <w:rsid w:val="00FB5963"/>
    <w:rsid w:val="00FB5DAA"/>
    <w:rsid w:val="00FB628E"/>
    <w:rsid w:val="00FB6B91"/>
    <w:rsid w:val="00FC04B9"/>
    <w:rsid w:val="00FC0E3F"/>
    <w:rsid w:val="00FC161A"/>
    <w:rsid w:val="00FC23D5"/>
    <w:rsid w:val="00FC2B66"/>
    <w:rsid w:val="00FC4337"/>
    <w:rsid w:val="00FC4C1A"/>
    <w:rsid w:val="00FC628F"/>
    <w:rsid w:val="00FC6468"/>
    <w:rsid w:val="00FC6D49"/>
    <w:rsid w:val="00FD4922"/>
    <w:rsid w:val="00FD4C8D"/>
    <w:rsid w:val="00FD5B6A"/>
    <w:rsid w:val="00FD6461"/>
    <w:rsid w:val="00FE0281"/>
    <w:rsid w:val="00FE584D"/>
    <w:rsid w:val="00FE6917"/>
    <w:rsid w:val="00FE69EB"/>
    <w:rsid w:val="00FE7083"/>
    <w:rsid w:val="00FE78C9"/>
    <w:rsid w:val="00FE7D7D"/>
    <w:rsid w:val="00FF019F"/>
    <w:rsid w:val="00FF1B2A"/>
    <w:rsid w:val="00FF1C4C"/>
    <w:rsid w:val="00FF2160"/>
    <w:rsid w:val="00FF2876"/>
    <w:rsid w:val="00FF30DE"/>
    <w:rsid w:val="00FF4189"/>
    <w:rsid w:val="00FF50F1"/>
    <w:rsid w:val="00FF5813"/>
    <w:rsid w:val="00FF644B"/>
    <w:rsid w:val="00FF662E"/>
    <w:rsid w:val="035CD4A6"/>
    <w:rsid w:val="1E343541"/>
    <w:rsid w:val="1F04608C"/>
    <w:rsid w:val="52F891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1A6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4AF4"/>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uiPriority w:val="99"/>
    <w:rsid w:val="0084610C"/>
    <w:rPr>
      <w:sz w:val="18"/>
      <w:szCs w:val="18"/>
    </w:rPr>
  </w:style>
  <w:style w:type="paragraph" w:styleId="CommentText">
    <w:name w:val="annotation text"/>
    <w:basedOn w:val="Normal"/>
    <w:link w:val="CommentTextChar"/>
    <w:uiPriority w:val="99"/>
    <w:rsid w:val="0084610C"/>
  </w:style>
  <w:style w:type="character" w:customStyle="1" w:styleId="CommentTextChar">
    <w:name w:val="Comment Text Char"/>
    <w:link w:val="CommentText"/>
    <w:uiPriority w:val="99"/>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qFormat/>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EndNoteBibliographyTitle">
    <w:name w:val="EndNote Bibliography Title"/>
    <w:basedOn w:val="Normal"/>
    <w:link w:val="EndNoteBibliographyTitleChar"/>
    <w:rsid w:val="004D4B50"/>
    <w:pPr>
      <w:jc w:val="center"/>
    </w:pPr>
    <w:rPr>
      <w:noProof/>
    </w:rPr>
  </w:style>
  <w:style w:type="character" w:customStyle="1" w:styleId="EndNoteBibliographyTitleChar">
    <w:name w:val="EndNote Bibliography Title Char"/>
    <w:basedOn w:val="DefaultParagraphFont"/>
    <w:link w:val="EndNoteBibliographyTitle"/>
    <w:rsid w:val="004D4B50"/>
    <w:rPr>
      <w:rFonts w:ascii="Calibri" w:hAnsi="Calibri" w:cs="Calibri"/>
      <w:noProof/>
      <w:color w:val="000000"/>
      <w:sz w:val="24"/>
      <w:szCs w:val="24"/>
    </w:rPr>
  </w:style>
  <w:style w:type="paragraph" w:customStyle="1" w:styleId="EndNoteBibliography">
    <w:name w:val="EndNote Bibliography"/>
    <w:basedOn w:val="Normal"/>
    <w:link w:val="EndNoteBibliographyChar"/>
    <w:rsid w:val="004D4B50"/>
    <w:rPr>
      <w:noProof/>
    </w:rPr>
  </w:style>
  <w:style w:type="character" w:customStyle="1" w:styleId="EndNoteBibliographyChar">
    <w:name w:val="EndNote Bibliography Char"/>
    <w:basedOn w:val="DefaultParagraphFont"/>
    <w:link w:val="EndNoteBibliography"/>
    <w:rsid w:val="004D4B50"/>
    <w:rPr>
      <w:rFonts w:ascii="Calibri" w:hAnsi="Calibri" w:cs="Calibri"/>
      <w:noProof/>
      <w:color w:val="000000"/>
      <w:sz w:val="24"/>
      <w:szCs w:val="24"/>
    </w:rPr>
  </w:style>
  <w:style w:type="table" w:styleId="TableGrid">
    <w:name w:val="Table Grid"/>
    <w:basedOn w:val="TableNormal"/>
    <w:uiPriority w:val="39"/>
    <w:rsid w:val="004D4B50"/>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unhideWhenUsed/>
    <w:rsid w:val="004D4B5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jc w:val="left"/>
    </w:pPr>
    <w:rPr>
      <w:rFonts w:ascii="Courier New" w:hAnsi="Courier New" w:cs="Courier New"/>
      <w:color w:val="auto"/>
      <w:sz w:val="20"/>
      <w:szCs w:val="20"/>
    </w:rPr>
  </w:style>
  <w:style w:type="character" w:customStyle="1" w:styleId="HTMLPreformattedChar">
    <w:name w:val="HTML Preformatted Char"/>
    <w:basedOn w:val="DefaultParagraphFont"/>
    <w:link w:val="HTMLPreformatted"/>
    <w:uiPriority w:val="99"/>
    <w:rsid w:val="004D4B50"/>
    <w:rPr>
      <w:rFonts w:ascii="Courier New" w:hAnsi="Courier New" w:cs="Courier New"/>
    </w:rPr>
  </w:style>
  <w:style w:type="paragraph" w:styleId="EndnoteText">
    <w:name w:val="endnote text"/>
    <w:basedOn w:val="Normal"/>
    <w:link w:val="EndnoteTextChar"/>
    <w:uiPriority w:val="99"/>
    <w:semiHidden/>
    <w:unhideWhenUsed/>
    <w:rsid w:val="000111EA"/>
    <w:rPr>
      <w:sz w:val="20"/>
      <w:szCs w:val="20"/>
    </w:rPr>
  </w:style>
  <w:style w:type="character" w:customStyle="1" w:styleId="EndnoteTextChar">
    <w:name w:val="Endnote Text Char"/>
    <w:basedOn w:val="DefaultParagraphFont"/>
    <w:link w:val="EndnoteText"/>
    <w:uiPriority w:val="99"/>
    <w:semiHidden/>
    <w:rsid w:val="000111EA"/>
    <w:rPr>
      <w:rFonts w:ascii="Calibri" w:hAnsi="Calibri" w:cs="Calibri"/>
      <w:color w:val="000000"/>
    </w:rPr>
  </w:style>
  <w:style w:type="character" w:styleId="EndnoteReference">
    <w:name w:val="endnote reference"/>
    <w:basedOn w:val="DefaultParagraphFont"/>
    <w:uiPriority w:val="99"/>
    <w:semiHidden/>
    <w:unhideWhenUsed/>
    <w:rsid w:val="000111EA"/>
    <w:rPr>
      <w:vertAlign w:val="superscript"/>
    </w:rPr>
  </w:style>
  <w:style w:type="character" w:customStyle="1" w:styleId="topic-highlight">
    <w:name w:val="topic-highlight"/>
    <w:basedOn w:val="DefaultParagraphFont"/>
    <w:rsid w:val="00AD7006"/>
  </w:style>
  <w:style w:type="character" w:styleId="PlaceholderText">
    <w:name w:val="Placeholder Text"/>
    <w:basedOn w:val="DefaultParagraphFont"/>
    <w:uiPriority w:val="99"/>
    <w:semiHidden/>
    <w:rsid w:val="00AD7006"/>
    <w:rPr>
      <w:color w:val="808080"/>
    </w:rPr>
  </w:style>
  <w:style w:type="character" w:customStyle="1" w:styleId="UnresolvedMention2">
    <w:name w:val="Unresolved Mention2"/>
    <w:basedOn w:val="DefaultParagraphFont"/>
    <w:uiPriority w:val="99"/>
    <w:rsid w:val="008C7462"/>
    <w:rPr>
      <w:color w:val="605E5C"/>
      <w:shd w:val="clear" w:color="auto" w:fill="E1DFDD"/>
    </w:rPr>
  </w:style>
  <w:style w:type="paragraph" w:customStyle="1" w:styleId="Default">
    <w:name w:val="Default"/>
    <w:rsid w:val="009C4501"/>
    <w:pPr>
      <w:autoSpaceDE w:val="0"/>
      <w:autoSpaceDN w:val="0"/>
      <w:adjustRightInd w:val="0"/>
    </w:pPr>
    <w:rPr>
      <w:rFonts w:eastAsiaTheme="minorEastAsia"/>
      <w:color w:val="000000"/>
      <w:sz w:val="24"/>
      <w:szCs w:val="24"/>
    </w:rPr>
  </w:style>
  <w:style w:type="character" w:customStyle="1" w:styleId="UnresolvedMention3">
    <w:name w:val="Unresolved Mention3"/>
    <w:basedOn w:val="DefaultParagraphFont"/>
    <w:uiPriority w:val="99"/>
    <w:semiHidden/>
    <w:unhideWhenUsed/>
    <w:rsid w:val="009A03F8"/>
    <w:rPr>
      <w:color w:val="605E5C"/>
      <w:shd w:val="clear" w:color="auto" w:fill="E1DFDD"/>
    </w:rPr>
  </w:style>
  <w:style w:type="character" w:customStyle="1" w:styleId="UnresolvedMention4">
    <w:name w:val="Unresolved Mention4"/>
    <w:basedOn w:val="DefaultParagraphFont"/>
    <w:uiPriority w:val="99"/>
    <w:semiHidden/>
    <w:unhideWhenUsed/>
    <w:rsid w:val="007C0515"/>
    <w:rPr>
      <w:color w:val="605E5C"/>
      <w:shd w:val="clear" w:color="auto" w:fill="E1DFDD"/>
    </w:rPr>
  </w:style>
  <w:style w:type="character" w:styleId="UnresolvedMention">
    <w:name w:val="Unresolved Mention"/>
    <w:basedOn w:val="DefaultParagraphFont"/>
    <w:uiPriority w:val="99"/>
    <w:semiHidden/>
    <w:unhideWhenUsed/>
    <w:rsid w:val="00AB1D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38828">
      <w:bodyDiv w:val="1"/>
      <w:marLeft w:val="0"/>
      <w:marRight w:val="0"/>
      <w:marTop w:val="0"/>
      <w:marBottom w:val="0"/>
      <w:divBdr>
        <w:top w:val="none" w:sz="0" w:space="0" w:color="auto"/>
        <w:left w:val="none" w:sz="0" w:space="0" w:color="auto"/>
        <w:bottom w:val="none" w:sz="0" w:space="0" w:color="auto"/>
        <w:right w:val="none" w:sz="0" w:space="0" w:color="auto"/>
      </w:divBdr>
    </w:div>
    <w:div w:id="27414070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12357">
      <w:bodyDiv w:val="1"/>
      <w:marLeft w:val="0"/>
      <w:marRight w:val="0"/>
      <w:marTop w:val="0"/>
      <w:marBottom w:val="0"/>
      <w:divBdr>
        <w:top w:val="none" w:sz="0" w:space="0" w:color="auto"/>
        <w:left w:val="none" w:sz="0" w:space="0" w:color="auto"/>
        <w:bottom w:val="none" w:sz="0" w:space="0" w:color="auto"/>
        <w:right w:val="none" w:sz="0" w:space="0" w:color="auto"/>
      </w:divBdr>
    </w:div>
    <w:div w:id="1092239539">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27957557">
      <w:bodyDiv w:val="1"/>
      <w:marLeft w:val="0"/>
      <w:marRight w:val="0"/>
      <w:marTop w:val="0"/>
      <w:marBottom w:val="0"/>
      <w:divBdr>
        <w:top w:val="none" w:sz="0" w:space="0" w:color="auto"/>
        <w:left w:val="none" w:sz="0" w:space="0" w:color="auto"/>
        <w:bottom w:val="none" w:sz="0" w:space="0" w:color="auto"/>
        <w:right w:val="none" w:sz="0" w:space="0" w:color="auto"/>
      </w:divBdr>
    </w:div>
    <w:div w:id="1428889057">
      <w:bodyDiv w:val="1"/>
      <w:marLeft w:val="0"/>
      <w:marRight w:val="0"/>
      <w:marTop w:val="0"/>
      <w:marBottom w:val="0"/>
      <w:divBdr>
        <w:top w:val="none" w:sz="0" w:space="0" w:color="auto"/>
        <w:left w:val="none" w:sz="0" w:space="0" w:color="auto"/>
        <w:bottom w:val="none" w:sz="0" w:space="0" w:color="auto"/>
        <w:right w:val="none" w:sz="0" w:space="0" w:color="auto"/>
      </w:divBdr>
    </w:div>
    <w:div w:id="1510410552">
      <w:bodyDiv w:val="1"/>
      <w:marLeft w:val="0"/>
      <w:marRight w:val="0"/>
      <w:marTop w:val="0"/>
      <w:marBottom w:val="0"/>
      <w:divBdr>
        <w:top w:val="none" w:sz="0" w:space="0" w:color="auto"/>
        <w:left w:val="none" w:sz="0" w:space="0" w:color="auto"/>
        <w:bottom w:val="none" w:sz="0" w:space="0" w:color="auto"/>
        <w:right w:val="none" w:sz="0" w:space="0" w:color="auto"/>
      </w:divBdr>
    </w:div>
    <w:div w:id="1692758089">
      <w:bodyDiv w:val="1"/>
      <w:marLeft w:val="0"/>
      <w:marRight w:val="0"/>
      <w:marTop w:val="0"/>
      <w:marBottom w:val="0"/>
      <w:divBdr>
        <w:top w:val="none" w:sz="0" w:space="0" w:color="auto"/>
        <w:left w:val="none" w:sz="0" w:space="0" w:color="auto"/>
        <w:bottom w:val="none" w:sz="0" w:space="0" w:color="auto"/>
        <w:right w:val="none" w:sz="0" w:space="0" w:color="auto"/>
      </w:divBdr>
    </w:div>
    <w:div w:id="1800566583">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z1513224@qu.edu.qa" TargetMode="External"/><Relationship Id="rId13" Type="http://schemas.openxmlformats.org/officeDocument/2006/relationships/hyperlink" Target="mailto:hyalcin@qu.edu.q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hyalcin@qu.edu.qa"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ramchan@mcw.edu"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fatiha@qu.edu.qa" TargetMode="External"/><Relationship Id="rId4" Type="http://schemas.openxmlformats.org/officeDocument/2006/relationships/settings" Target="settings.xml"/><Relationship Id="rId9" Type="http://schemas.openxmlformats.org/officeDocument/2006/relationships/hyperlink" Target="mailto:seisabeygi@mcw.edu"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1CB332-DAA6-44DB-B8D3-633F05B7AB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13519</Words>
  <Characters>77060</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90399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subject/>
  <dc:creator/>
  <cp:keywords>Aug 2012 rev</cp:keywords>
  <dc:description/>
  <cp:lastModifiedBy/>
  <cp:revision>1</cp:revision>
  <cp:lastPrinted>2018-10-05T08:00:00Z</cp:lastPrinted>
  <dcterms:created xsi:type="dcterms:W3CDTF">2022-01-13T06:27:00Z</dcterms:created>
  <dcterms:modified xsi:type="dcterms:W3CDTF">2022-01-13T21:36:00Z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