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C35E" w14:textId="377E1E98" w:rsidR="00A60048" w:rsidRPr="00D04361" w:rsidRDefault="00090429" w:rsidP="00F80E1D">
      <w:pPr>
        <w:pBdr>
          <w:top w:val="nil"/>
          <w:left w:val="nil"/>
          <w:bottom w:val="nil"/>
          <w:right w:val="nil"/>
          <w:between w:val="nil"/>
        </w:pBdr>
      </w:pPr>
      <w:r w:rsidRPr="00852406">
        <w:rPr>
          <w:b/>
          <w:color w:val="000000"/>
        </w:rPr>
        <w:t>TITLE</w:t>
      </w:r>
      <w:r w:rsidR="004F1900">
        <w:rPr>
          <w:color w:val="000000"/>
        </w:rPr>
        <w:t>:</w:t>
      </w:r>
    </w:p>
    <w:p w14:paraId="2C74C35F" w14:textId="54F09A6C" w:rsidR="00A60048" w:rsidRPr="00D04361" w:rsidRDefault="009A561F" w:rsidP="00F80E1D">
      <w:pPr>
        <w:pBdr>
          <w:top w:val="nil"/>
          <w:left w:val="nil"/>
          <w:bottom w:val="nil"/>
          <w:right w:val="nil"/>
          <w:between w:val="nil"/>
        </w:pBdr>
      </w:pPr>
      <w:r>
        <w:t>R</w:t>
      </w:r>
      <w:r w:rsidR="00090429" w:rsidRPr="00D04361">
        <w:t>eady-</w:t>
      </w:r>
      <w:r w:rsidR="004F1900">
        <w:t>T</w:t>
      </w:r>
      <w:r w:rsidR="004F1900" w:rsidRPr="00D04361">
        <w:t>o</w:t>
      </w:r>
      <w:r w:rsidR="00090429" w:rsidRPr="00D04361">
        <w:t>-</w:t>
      </w:r>
      <w:r w:rsidR="004F1900">
        <w:t>U</w:t>
      </w:r>
      <w:r w:rsidR="004F1900" w:rsidRPr="00D04361">
        <w:t xml:space="preserve">se </w:t>
      </w:r>
      <w:r w:rsidR="00090429" w:rsidRPr="00D04361">
        <w:t xml:space="preserve">qPCR for </w:t>
      </w:r>
      <w:r>
        <w:t>D</w:t>
      </w:r>
      <w:r w:rsidR="00090429" w:rsidRPr="00D04361">
        <w:t xml:space="preserve">etection of DNA from </w:t>
      </w:r>
      <w:r w:rsidR="00090429" w:rsidRPr="00D04361">
        <w:rPr>
          <w:i/>
        </w:rPr>
        <w:t>T</w:t>
      </w:r>
      <w:r w:rsidR="003C5FD9" w:rsidRPr="00D04361">
        <w:rPr>
          <w:i/>
        </w:rPr>
        <w:t>rypanosoma</w:t>
      </w:r>
      <w:r w:rsidR="00090429" w:rsidRPr="00D04361">
        <w:rPr>
          <w:i/>
        </w:rPr>
        <w:t xml:space="preserve"> </w:t>
      </w:r>
      <w:proofErr w:type="spellStart"/>
      <w:r w:rsidR="00090429" w:rsidRPr="00D04361">
        <w:rPr>
          <w:i/>
        </w:rPr>
        <w:t>cruzi</w:t>
      </w:r>
      <w:proofErr w:type="spellEnd"/>
      <w:r w:rsidR="00090429" w:rsidRPr="00D04361">
        <w:t xml:space="preserve"> or </w:t>
      </w:r>
      <w:r w:rsidR="004F1900">
        <w:t>O</w:t>
      </w:r>
      <w:r w:rsidR="004F1900" w:rsidRPr="00D04361">
        <w:t xml:space="preserve">ther </w:t>
      </w:r>
      <w:r>
        <w:t>P</w:t>
      </w:r>
      <w:r w:rsidR="00090429" w:rsidRPr="00D04361">
        <w:t xml:space="preserve">athogenic </w:t>
      </w:r>
      <w:r>
        <w:t>O</w:t>
      </w:r>
      <w:r w:rsidR="00090429" w:rsidRPr="00D04361">
        <w:t>rganisms</w:t>
      </w:r>
    </w:p>
    <w:p w14:paraId="2C74C360" w14:textId="7003DF12" w:rsidR="00A60048" w:rsidRDefault="00A60048" w:rsidP="00F80E1D">
      <w:pPr>
        <w:pBdr>
          <w:top w:val="nil"/>
          <w:left w:val="nil"/>
          <w:bottom w:val="nil"/>
          <w:right w:val="nil"/>
          <w:between w:val="nil"/>
        </w:pBdr>
      </w:pPr>
    </w:p>
    <w:p w14:paraId="2C74C361" w14:textId="3D833B43" w:rsidR="00A60048" w:rsidRPr="00D04361" w:rsidRDefault="00090429" w:rsidP="00F80E1D">
      <w:pPr>
        <w:rPr>
          <w:color w:val="808080"/>
          <w:lang w:val="pt-BR"/>
        </w:rPr>
      </w:pPr>
      <w:r w:rsidRPr="00D04361">
        <w:rPr>
          <w:b/>
          <w:lang w:val="pt-BR"/>
        </w:rPr>
        <w:t>AUTHORS AND AFFILIATIONS</w:t>
      </w:r>
      <w:r w:rsidR="004F1900">
        <w:rPr>
          <w:b/>
          <w:lang w:val="pt-BR"/>
        </w:rPr>
        <w:t>:</w:t>
      </w:r>
    </w:p>
    <w:p w14:paraId="2C74C362" w14:textId="7DCBEB37" w:rsidR="00A60048" w:rsidRPr="00D04361" w:rsidRDefault="00090429" w:rsidP="00F80E1D">
      <w:pPr>
        <w:rPr>
          <w:lang w:val="pt-BR"/>
        </w:rPr>
      </w:pPr>
      <w:r w:rsidRPr="00D04361">
        <w:rPr>
          <w:lang w:val="pt-BR"/>
        </w:rPr>
        <w:t xml:space="preserve">Alexandre Dias </w:t>
      </w:r>
      <w:r w:rsidR="003C5FD9" w:rsidRPr="00D04361">
        <w:rPr>
          <w:lang w:val="pt-BR"/>
        </w:rPr>
        <w:t xml:space="preserve">Tavares </w:t>
      </w:r>
      <w:r w:rsidRPr="00D04361">
        <w:rPr>
          <w:lang w:val="pt-BR"/>
        </w:rPr>
        <w:t>Costa</w:t>
      </w:r>
      <w:r w:rsidR="00FC67D6" w:rsidRPr="00D04361">
        <w:rPr>
          <w:vertAlign w:val="superscript"/>
          <w:lang w:val="pt-BR"/>
        </w:rPr>
        <w:t>1,2</w:t>
      </w:r>
      <w:r w:rsidR="0083097B" w:rsidRPr="00D04361">
        <w:rPr>
          <w:vertAlign w:val="superscript"/>
          <w:lang w:val="pt-BR"/>
        </w:rPr>
        <w:t>*</w:t>
      </w:r>
      <w:r w:rsidR="00C4692E" w:rsidRPr="00072F06">
        <w:rPr>
          <w:lang w:val="pt-BR"/>
        </w:rPr>
        <w:t>,</w:t>
      </w:r>
      <w:r w:rsidRPr="00D04361">
        <w:rPr>
          <w:lang w:val="pt-BR"/>
        </w:rPr>
        <w:t xml:space="preserve"> Steffanie Skau Amadei</w:t>
      </w:r>
      <w:r w:rsidR="0083097B" w:rsidRPr="00D04361">
        <w:rPr>
          <w:vertAlign w:val="superscript"/>
          <w:lang w:val="pt-BR"/>
        </w:rPr>
        <w:t>1,3</w:t>
      </w:r>
      <w:r w:rsidR="00C4692E" w:rsidRPr="00072F06">
        <w:rPr>
          <w:lang w:val="pt-BR"/>
        </w:rPr>
        <w:t>,</w:t>
      </w:r>
      <w:r w:rsidR="00866C28" w:rsidRPr="00072F06">
        <w:rPr>
          <w:lang w:val="pt-BR"/>
        </w:rPr>
        <w:t xml:space="preserve"> </w:t>
      </w:r>
      <w:r w:rsidR="00C109B5" w:rsidRPr="00072F06">
        <w:rPr>
          <w:lang w:val="pt-BR"/>
        </w:rPr>
        <w:t>Amanda Bertão</w:t>
      </w:r>
      <w:r w:rsidR="00C109B5">
        <w:rPr>
          <w:lang w:val="pt-BR"/>
        </w:rPr>
        <w:t>-</w:t>
      </w:r>
      <w:r w:rsidR="00C109B5" w:rsidRPr="00511923">
        <w:rPr>
          <w:lang w:val="pt-BR"/>
        </w:rPr>
        <w:t>Santos</w:t>
      </w:r>
      <w:r w:rsidR="00C109B5" w:rsidRPr="00D04361">
        <w:rPr>
          <w:vertAlign w:val="superscript"/>
          <w:lang w:val="pt-BR"/>
        </w:rPr>
        <w:t>1,2</w:t>
      </w:r>
      <w:r w:rsidR="00C109B5">
        <w:rPr>
          <w:lang w:val="pt-BR"/>
        </w:rPr>
        <w:t xml:space="preserve">, </w:t>
      </w:r>
      <w:r w:rsidRPr="00D04361">
        <w:rPr>
          <w:lang w:val="pt-BR"/>
        </w:rPr>
        <w:t>Tuany Rodrigues</w:t>
      </w:r>
      <w:r w:rsidR="00AB482D" w:rsidRPr="00D04361">
        <w:rPr>
          <w:vertAlign w:val="superscript"/>
          <w:lang w:val="pt-BR"/>
        </w:rPr>
        <w:t>1</w:t>
      </w:r>
    </w:p>
    <w:p w14:paraId="2C74C363" w14:textId="77777777" w:rsidR="003C5FD9" w:rsidRPr="00D04361" w:rsidRDefault="003C5FD9" w:rsidP="00F80E1D">
      <w:pPr>
        <w:rPr>
          <w:lang w:val="pt-BR"/>
        </w:rPr>
      </w:pPr>
    </w:p>
    <w:p w14:paraId="2C74C364" w14:textId="130B9FA9" w:rsidR="003C5FD9" w:rsidRPr="00D04361" w:rsidRDefault="0083097B" w:rsidP="00F80E1D">
      <w:pPr>
        <w:rPr>
          <w:lang w:val="pt-BR"/>
        </w:rPr>
      </w:pPr>
      <w:r w:rsidRPr="00D04361">
        <w:rPr>
          <w:vertAlign w:val="superscript"/>
          <w:lang w:val="pt-BR"/>
        </w:rPr>
        <w:t>1</w:t>
      </w:r>
      <w:r w:rsidR="003C5FD9" w:rsidRPr="00D04361">
        <w:rPr>
          <w:lang w:val="pt-BR"/>
        </w:rPr>
        <w:t xml:space="preserve">Laboratório de Ciências e Tecnologias Aplicadas </w:t>
      </w:r>
      <w:r w:rsidR="00D24E3E">
        <w:rPr>
          <w:lang w:val="pt-BR"/>
        </w:rPr>
        <w:t>em</w:t>
      </w:r>
      <w:r w:rsidR="00D24E3E" w:rsidRPr="00D04361">
        <w:rPr>
          <w:lang w:val="pt-BR"/>
        </w:rPr>
        <w:t xml:space="preserve"> </w:t>
      </w:r>
      <w:r w:rsidR="003C5FD9" w:rsidRPr="00D04361">
        <w:rPr>
          <w:lang w:val="pt-BR"/>
        </w:rPr>
        <w:t>Saúde (LaCTAS), Instituto Carlos Chagas</w:t>
      </w:r>
      <w:r w:rsidR="00E153A4" w:rsidRPr="00072F06">
        <w:rPr>
          <w:lang w:val="pt-BR"/>
        </w:rPr>
        <w:t xml:space="preserve"> (ICC)</w:t>
      </w:r>
      <w:r w:rsidR="003C5FD9" w:rsidRPr="00D04361">
        <w:rPr>
          <w:lang w:val="pt-BR"/>
        </w:rPr>
        <w:t>, Fundação Oswaldo Cruz</w:t>
      </w:r>
      <w:r w:rsidR="00E153A4" w:rsidRPr="00072F06">
        <w:rPr>
          <w:lang w:val="pt-BR"/>
        </w:rPr>
        <w:t xml:space="preserve"> (Fiocruz)</w:t>
      </w:r>
      <w:r w:rsidR="003C5FD9" w:rsidRPr="00D04361">
        <w:rPr>
          <w:lang w:val="pt-BR"/>
        </w:rPr>
        <w:t>, Curitiba, Brazil</w:t>
      </w:r>
    </w:p>
    <w:p w14:paraId="70412DC9" w14:textId="3FF8C17B" w:rsidR="002C5157" w:rsidRPr="00D04361" w:rsidRDefault="0083097B" w:rsidP="00F80E1D">
      <w:pPr>
        <w:rPr>
          <w:lang w:val="pt-BR"/>
        </w:rPr>
      </w:pPr>
      <w:r w:rsidRPr="00D04361">
        <w:rPr>
          <w:vertAlign w:val="superscript"/>
          <w:lang w:val="pt-BR"/>
        </w:rPr>
        <w:t>2</w:t>
      </w:r>
      <w:r w:rsidR="002C5157" w:rsidRPr="00511923">
        <w:rPr>
          <w:lang w:val="pt-BR"/>
        </w:rPr>
        <w:t xml:space="preserve">Pós-graduação em Engenharia de Bioprocessos e Biotecnologia, </w:t>
      </w:r>
      <w:r w:rsidR="006F327E" w:rsidRPr="00D04361">
        <w:rPr>
          <w:lang w:val="pt-BR"/>
        </w:rPr>
        <w:t>Universidade Federal do Paraná (</w:t>
      </w:r>
      <w:r w:rsidR="002C5157" w:rsidRPr="00D04361">
        <w:rPr>
          <w:lang w:val="pt-BR"/>
        </w:rPr>
        <w:t>UFPR</w:t>
      </w:r>
      <w:r w:rsidR="006F327E" w:rsidRPr="00D04361">
        <w:rPr>
          <w:lang w:val="pt-BR"/>
        </w:rPr>
        <w:t>)</w:t>
      </w:r>
      <w:r w:rsidR="002C5157" w:rsidRPr="00D04361">
        <w:rPr>
          <w:lang w:val="pt-BR"/>
        </w:rPr>
        <w:t>, Curitiba, PR, Brazil</w:t>
      </w:r>
    </w:p>
    <w:p w14:paraId="6AF20A03" w14:textId="4523502B" w:rsidR="002C5157" w:rsidRPr="00D04361" w:rsidRDefault="0083097B" w:rsidP="00F80E1D">
      <w:pPr>
        <w:rPr>
          <w:lang w:val="pt-BR"/>
        </w:rPr>
      </w:pPr>
      <w:r w:rsidRPr="00D04361">
        <w:rPr>
          <w:vertAlign w:val="superscript"/>
          <w:lang w:val="pt-BR"/>
        </w:rPr>
        <w:t>3</w:t>
      </w:r>
      <w:r w:rsidR="002C5157" w:rsidRPr="00511923">
        <w:rPr>
          <w:lang w:val="pt-BR"/>
        </w:rPr>
        <w:t xml:space="preserve">Pós-graduação em </w:t>
      </w:r>
      <w:r w:rsidR="002C5157" w:rsidRPr="00D04361">
        <w:rPr>
          <w:lang w:val="pt-BR"/>
        </w:rPr>
        <w:t>Biociências e Biotecnologia, In</w:t>
      </w:r>
      <w:r w:rsidR="00E153A4" w:rsidRPr="00D04361">
        <w:rPr>
          <w:lang w:val="pt-BR"/>
        </w:rPr>
        <w:t>stituto Carlos Chagas (ICC), Fundação Oswaldo Cruz (Fiocruz)</w:t>
      </w:r>
      <w:r w:rsidR="002C5157" w:rsidRPr="00D04361">
        <w:rPr>
          <w:lang w:val="pt-BR"/>
        </w:rPr>
        <w:t>, Curitiba, Brazil</w:t>
      </w:r>
    </w:p>
    <w:p w14:paraId="3D9ED703" w14:textId="77777777" w:rsidR="00B922F2" w:rsidRPr="00D04361" w:rsidRDefault="00B922F2" w:rsidP="00F80E1D">
      <w:pPr>
        <w:rPr>
          <w:lang w:val="pt-BR"/>
        </w:rPr>
      </w:pPr>
    </w:p>
    <w:p w14:paraId="5A6AA33D" w14:textId="094C304F" w:rsidR="0083097B" w:rsidRPr="00D24E3E" w:rsidRDefault="0083097B" w:rsidP="00F80E1D">
      <w:pPr>
        <w:rPr>
          <w:lang w:val="pt-BR"/>
        </w:rPr>
      </w:pPr>
      <w:r w:rsidRPr="00D24E3E">
        <w:rPr>
          <w:lang w:val="pt-BR"/>
        </w:rPr>
        <w:t>*</w:t>
      </w:r>
      <w:r w:rsidR="008F744B" w:rsidRPr="00D24E3E">
        <w:rPr>
          <w:lang w:val="pt-BR"/>
        </w:rPr>
        <w:t>Corresponding</w:t>
      </w:r>
      <w:r w:rsidRPr="00D24E3E">
        <w:rPr>
          <w:lang w:val="pt-BR"/>
        </w:rPr>
        <w:t xml:space="preserve"> author</w:t>
      </w:r>
      <w:r w:rsidR="004F1900">
        <w:rPr>
          <w:lang w:val="pt-BR"/>
        </w:rPr>
        <w:t>:</w:t>
      </w:r>
    </w:p>
    <w:p w14:paraId="5CBD943E" w14:textId="76C75C35" w:rsidR="002C5157" w:rsidRPr="00D24E3E" w:rsidRDefault="009A561F" w:rsidP="00F80E1D">
      <w:pPr>
        <w:rPr>
          <w:lang w:val="pt-BR"/>
        </w:rPr>
      </w:pPr>
      <w:r w:rsidRPr="00D04361">
        <w:rPr>
          <w:lang w:val="pt-BR"/>
        </w:rPr>
        <w:t>Alexandre Dias Tavares Costa</w:t>
      </w:r>
      <w:r w:rsidR="004F1900">
        <w:rPr>
          <w:lang w:val="pt-BR"/>
        </w:rPr>
        <w:tab/>
      </w:r>
      <w:r w:rsidRPr="00D24E3E">
        <w:rPr>
          <w:lang w:val="pt-BR"/>
        </w:rPr>
        <w:t>(</w:t>
      </w:r>
      <w:r w:rsidR="008F744B" w:rsidRPr="00D24E3E">
        <w:rPr>
          <w:lang w:val="pt-BR"/>
        </w:rPr>
        <w:t>alexandre.costa@fiocruz.br; adtcosta@gmail.com</w:t>
      </w:r>
      <w:r w:rsidRPr="00D24E3E">
        <w:rPr>
          <w:lang w:val="pt-BR"/>
        </w:rPr>
        <w:t>)</w:t>
      </w:r>
    </w:p>
    <w:p w14:paraId="5EB274E4" w14:textId="6AF0C1F7" w:rsidR="008F744B" w:rsidRPr="00D24E3E" w:rsidRDefault="008F744B" w:rsidP="00F80E1D">
      <w:pPr>
        <w:rPr>
          <w:lang w:val="pt-BR"/>
        </w:rPr>
      </w:pPr>
    </w:p>
    <w:p w14:paraId="3B1DFD47" w14:textId="6E72C2C9" w:rsidR="009A561F" w:rsidRDefault="009A561F" w:rsidP="00F80E1D">
      <w:r>
        <w:t>Email addresses of co-authors:</w:t>
      </w:r>
    </w:p>
    <w:p w14:paraId="6221BDC3" w14:textId="59294E3F" w:rsidR="009A561F" w:rsidRPr="00D24E3E" w:rsidRDefault="009A561F" w:rsidP="00F80E1D">
      <w:pPr>
        <w:rPr>
          <w:lang w:val="pt-BR"/>
        </w:rPr>
      </w:pPr>
      <w:r w:rsidRPr="00D24E3E">
        <w:rPr>
          <w:lang w:val="pt-BR"/>
        </w:rPr>
        <w:t>Alexandre Dias Tavares Costa</w:t>
      </w:r>
      <w:r w:rsidR="004F1900">
        <w:rPr>
          <w:lang w:val="pt-BR"/>
        </w:rPr>
        <w:tab/>
      </w:r>
      <w:r w:rsidRPr="00D24E3E">
        <w:rPr>
          <w:lang w:val="pt-BR"/>
        </w:rPr>
        <w:t>(</w:t>
      </w:r>
      <w:r w:rsidR="00A25530" w:rsidRPr="00D24E3E">
        <w:rPr>
          <w:lang w:val="pt-BR"/>
        </w:rPr>
        <w:t>alexandre.costa@fiocruz.br; adtcosta@gmail.com</w:t>
      </w:r>
      <w:r w:rsidRPr="00D24E3E">
        <w:rPr>
          <w:lang w:val="pt-BR"/>
        </w:rPr>
        <w:t>)</w:t>
      </w:r>
    </w:p>
    <w:p w14:paraId="060142BB" w14:textId="20AB9D6E" w:rsidR="009A561F" w:rsidRPr="009A561F" w:rsidRDefault="009A561F" w:rsidP="00F80E1D">
      <w:r w:rsidRPr="009A561F">
        <w:t>Steffanie Skau Amadei</w:t>
      </w:r>
      <w:r w:rsidR="00A25530">
        <w:tab/>
      </w:r>
      <w:r>
        <w:t>(</w:t>
      </w:r>
      <w:r w:rsidR="00A25530" w:rsidRPr="00A25530">
        <w:t>steffanieamadei@gmail.com</w:t>
      </w:r>
      <w:r>
        <w:t>)</w:t>
      </w:r>
    </w:p>
    <w:p w14:paraId="4F63598D" w14:textId="72C356EE" w:rsidR="009A561F" w:rsidRPr="00D24E3E" w:rsidRDefault="009A561F" w:rsidP="00F80E1D">
      <w:pPr>
        <w:rPr>
          <w:lang w:val="pt-BR"/>
        </w:rPr>
      </w:pPr>
      <w:r w:rsidRPr="00D24E3E">
        <w:rPr>
          <w:lang w:val="pt-BR"/>
        </w:rPr>
        <w:t>Amanda Bertão-Santos</w:t>
      </w:r>
      <w:r w:rsidR="00A25530" w:rsidRPr="00D24E3E">
        <w:rPr>
          <w:lang w:val="pt-BR"/>
        </w:rPr>
        <w:tab/>
      </w:r>
      <w:r w:rsidRPr="00D24E3E">
        <w:rPr>
          <w:lang w:val="pt-BR"/>
        </w:rPr>
        <w:t>(</w:t>
      </w:r>
      <w:r w:rsidR="00A25530" w:rsidRPr="00D24E3E">
        <w:rPr>
          <w:lang w:val="pt-BR"/>
        </w:rPr>
        <w:t>amandabertao9@gmail.com</w:t>
      </w:r>
      <w:r w:rsidRPr="00D24E3E">
        <w:rPr>
          <w:lang w:val="pt-BR"/>
        </w:rPr>
        <w:t>)</w:t>
      </w:r>
    </w:p>
    <w:p w14:paraId="52749DEF" w14:textId="4AEADDB9" w:rsidR="009A561F" w:rsidRPr="00D24E3E" w:rsidRDefault="009A561F" w:rsidP="00F80E1D">
      <w:pPr>
        <w:rPr>
          <w:lang w:val="pt-BR"/>
        </w:rPr>
      </w:pPr>
      <w:r w:rsidRPr="00D24E3E">
        <w:rPr>
          <w:lang w:val="pt-BR"/>
        </w:rPr>
        <w:t>Tuany Rodrigues</w:t>
      </w:r>
      <w:r w:rsidR="00A25530" w:rsidRPr="00D24E3E">
        <w:rPr>
          <w:lang w:val="pt-BR"/>
        </w:rPr>
        <w:tab/>
      </w:r>
      <w:r w:rsidR="00A25530" w:rsidRPr="00D24E3E">
        <w:rPr>
          <w:lang w:val="pt-BR"/>
        </w:rPr>
        <w:tab/>
      </w:r>
      <w:r w:rsidRPr="00D24E3E">
        <w:rPr>
          <w:lang w:val="pt-BR"/>
        </w:rPr>
        <w:t>(</w:t>
      </w:r>
      <w:r w:rsidR="00A25530" w:rsidRPr="00D24E3E">
        <w:rPr>
          <w:lang w:val="pt-BR"/>
        </w:rPr>
        <w:t>tuany.rodrigues00@gmail.com</w:t>
      </w:r>
      <w:r w:rsidRPr="00D24E3E">
        <w:rPr>
          <w:lang w:val="pt-BR"/>
        </w:rPr>
        <w:t>)</w:t>
      </w:r>
    </w:p>
    <w:p w14:paraId="4588C4A2" w14:textId="77777777" w:rsidR="00C4692E" w:rsidRPr="00D24E3E" w:rsidRDefault="00C4692E" w:rsidP="00F80E1D">
      <w:pPr>
        <w:rPr>
          <w:lang w:val="pt-BR"/>
        </w:rPr>
      </w:pPr>
    </w:p>
    <w:p w14:paraId="2C74C366" w14:textId="1626EA7E" w:rsidR="00A60048" w:rsidRPr="00D04361" w:rsidRDefault="00090429" w:rsidP="00F80E1D">
      <w:pPr>
        <w:pBdr>
          <w:top w:val="nil"/>
          <w:left w:val="nil"/>
          <w:bottom w:val="nil"/>
          <w:right w:val="nil"/>
          <w:between w:val="nil"/>
        </w:pBdr>
        <w:rPr>
          <w:color w:val="000000"/>
        </w:rPr>
      </w:pPr>
      <w:r w:rsidRPr="00072F06">
        <w:rPr>
          <w:b/>
          <w:color w:val="000000"/>
        </w:rPr>
        <w:t>KEYWORDS</w:t>
      </w:r>
      <w:r w:rsidR="009A561F">
        <w:rPr>
          <w:b/>
          <w:color w:val="000000"/>
        </w:rPr>
        <w:t>:</w:t>
      </w:r>
    </w:p>
    <w:p w14:paraId="2C74C367" w14:textId="69A466AD" w:rsidR="00A60048" w:rsidRPr="00D04361" w:rsidRDefault="003C5FD9" w:rsidP="00F80E1D">
      <w:r w:rsidRPr="00D04361">
        <w:t xml:space="preserve">ready-to-use, PCR, diagnostics, </w:t>
      </w:r>
      <w:r w:rsidRPr="00D04361">
        <w:rPr>
          <w:i/>
          <w:iCs/>
        </w:rPr>
        <w:t>Trypanosoma</w:t>
      </w:r>
      <w:r w:rsidR="008F29D9" w:rsidRPr="00072F06">
        <w:t xml:space="preserve">, </w:t>
      </w:r>
      <w:r w:rsidR="00F72073" w:rsidRPr="00072F06">
        <w:t>laboratory routine</w:t>
      </w:r>
      <w:r w:rsidR="00F62042" w:rsidRPr="00511923">
        <w:t xml:space="preserve">, </w:t>
      </w:r>
      <w:r w:rsidR="003828FD" w:rsidRPr="00D04361">
        <w:t>neglected diseases, tropical diseases</w:t>
      </w:r>
    </w:p>
    <w:p w14:paraId="4DB9CD9B" w14:textId="77777777" w:rsidR="00302D2F" w:rsidRPr="00072F06" w:rsidRDefault="00302D2F" w:rsidP="00F80E1D">
      <w:pPr>
        <w:pBdr>
          <w:top w:val="nil"/>
          <w:left w:val="nil"/>
          <w:bottom w:val="nil"/>
          <w:right w:val="nil"/>
          <w:between w:val="nil"/>
        </w:pBdr>
        <w:rPr>
          <w:color w:val="000000"/>
        </w:rPr>
      </w:pPr>
    </w:p>
    <w:p w14:paraId="2C74C369" w14:textId="4475EF0F" w:rsidR="00A60048" w:rsidRPr="00D04361" w:rsidRDefault="00090429" w:rsidP="00F80E1D">
      <w:r w:rsidRPr="00511923">
        <w:rPr>
          <w:b/>
        </w:rPr>
        <w:t>SUMMARY</w:t>
      </w:r>
      <w:r w:rsidR="009A561F">
        <w:rPr>
          <w:b/>
        </w:rPr>
        <w:t>:</w:t>
      </w:r>
    </w:p>
    <w:p w14:paraId="2ECE9510" w14:textId="2F48E663" w:rsidR="00423890" w:rsidRPr="00D04361" w:rsidRDefault="00423890" w:rsidP="00F80E1D">
      <w:r w:rsidRPr="00D04361">
        <w:t xml:space="preserve">The present work describes the steps for producing ready-to-use qPCR </w:t>
      </w:r>
      <w:r w:rsidR="00E63543" w:rsidRPr="00D04361">
        <w:t xml:space="preserve">for </w:t>
      </w:r>
      <w:r w:rsidR="00E63543" w:rsidRPr="00D04361">
        <w:rPr>
          <w:i/>
          <w:iCs/>
        </w:rPr>
        <w:t xml:space="preserve">T. </w:t>
      </w:r>
      <w:proofErr w:type="spellStart"/>
      <w:r w:rsidR="00E63543" w:rsidRPr="00D04361">
        <w:rPr>
          <w:i/>
          <w:iCs/>
        </w:rPr>
        <w:t>cruzi</w:t>
      </w:r>
      <w:proofErr w:type="spellEnd"/>
      <w:r w:rsidR="00E63543" w:rsidRPr="00072F06">
        <w:t xml:space="preserve"> DNA detection </w:t>
      </w:r>
      <w:r w:rsidR="00E63543" w:rsidRPr="00511923">
        <w:t xml:space="preserve">that can be </w:t>
      </w:r>
      <w:r w:rsidR="00D16CA1" w:rsidRPr="00D04361">
        <w:t xml:space="preserve">pre-loaded </w:t>
      </w:r>
      <w:r w:rsidR="00205D58" w:rsidRPr="00D04361">
        <w:t>o</w:t>
      </w:r>
      <w:r w:rsidR="00E63543" w:rsidRPr="00D04361">
        <w:t xml:space="preserve">n the reaction vessel </w:t>
      </w:r>
      <w:r w:rsidR="00205D58" w:rsidRPr="00D04361">
        <w:t xml:space="preserve">and </w:t>
      </w:r>
      <w:r w:rsidR="00D16CA1" w:rsidRPr="00D04361">
        <w:t xml:space="preserve">stored </w:t>
      </w:r>
      <w:r w:rsidR="00205D58" w:rsidRPr="00D04361">
        <w:t xml:space="preserve">in the refrigerator </w:t>
      </w:r>
      <w:r w:rsidR="00E63543" w:rsidRPr="00D04361">
        <w:t>for several months.</w:t>
      </w:r>
    </w:p>
    <w:p w14:paraId="44771F16" w14:textId="25D93A0E" w:rsidR="00F8788D" w:rsidRDefault="00F8788D" w:rsidP="00F80E1D">
      <w:pPr>
        <w:rPr>
          <w:b/>
        </w:rPr>
      </w:pPr>
    </w:p>
    <w:p w14:paraId="2C74C36D" w14:textId="4D03B2D2" w:rsidR="00A60048" w:rsidRPr="00D04361" w:rsidRDefault="00090429" w:rsidP="00F80E1D">
      <w:r w:rsidRPr="00511923">
        <w:rPr>
          <w:b/>
        </w:rPr>
        <w:t>ABSTRACT</w:t>
      </w:r>
      <w:r w:rsidR="009A561F">
        <w:rPr>
          <w:b/>
        </w:rPr>
        <w:t>:</w:t>
      </w:r>
    </w:p>
    <w:p w14:paraId="2C74C36E" w14:textId="1B674336" w:rsidR="00A60048" w:rsidRPr="00D04361" w:rsidRDefault="00090429" w:rsidP="00F80E1D">
      <w:r w:rsidRPr="00072F06">
        <w:t>Real-time PCR (qPCR) is a</w:t>
      </w:r>
      <w:r w:rsidRPr="00511923">
        <w:t xml:space="preserve"> remarkably sensitive and precise technique, which allows for </w:t>
      </w:r>
      <w:r w:rsidR="00F80E1D">
        <w:t xml:space="preserve">the </w:t>
      </w:r>
      <w:r w:rsidRPr="00511923">
        <w:t xml:space="preserve">amplification of minute amounts of nucleic acid targets from a multitude of samples. It has been extensively used in many research areas and achieved industrial application in fields </w:t>
      </w:r>
      <w:r w:rsidR="00C61BF8">
        <w:t>such as</w:t>
      </w:r>
      <w:r w:rsidRPr="00D04361">
        <w:t xml:space="preserve"> human diagnostics and trait selection in </w:t>
      </w:r>
      <w:r w:rsidR="008D6A9C">
        <w:t xml:space="preserve">crops of </w:t>
      </w:r>
      <w:r w:rsidR="005139E7">
        <w:t>genetically modified</w:t>
      </w:r>
      <w:r w:rsidR="008D6A9C">
        <w:t xml:space="preserve"> organisms (</w:t>
      </w:r>
      <w:r w:rsidRPr="00D04361">
        <w:t>GMO</w:t>
      </w:r>
      <w:r w:rsidR="008D6A9C">
        <w:t>)</w:t>
      </w:r>
      <w:r w:rsidRPr="00D04361">
        <w:t xml:space="preserve"> crops. However, qPCR is not an error-proof technique. Mixing all reagents into a single </w:t>
      </w:r>
      <w:r w:rsidR="00C61BF8" w:rsidRPr="00D04361">
        <w:t>master mix</w:t>
      </w:r>
      <w:r w:rsidRPr="00D04361">
        <w:t xml:space="preserve"> that is subsequently distributed onto 96 wells of a regular qPCR plate might lead to operator mistakes such as incorrect mixing of reagents or inaccurate dispensing into the wells. Here</w:t>
      </w:r>
      <w:r w:rsidR="00F80E1D">
        <w:t>,</w:t>
      </w:r>
      <w:r w:rsidRPr="00D04361">
        <w:t xml:space="preserve"> a technique called gelification</w:t>
      </w:r>
      <w:r w:rsidR="00F80E1D">
        <w:t xml:space="preserve"> is presented</w:t>
      </w:r>
      <w:r w:rsidRPr="00D04361">
        <w:t xml:space="preserve">, whereby most of the water present in the </w:t>
      </w:r>
      <w:r w:rsidR="00C61BF8" w:rsidRPr="00D04361">
        <w:t>master mix</w:t>
      </w:r>
      <w:r w:rsidRPr="00D04361">
        <w:t xml:space="preserve"> is substituted by reagents that</w:t>
      </w:r>
      <w:r w:rsidR="00F80E1D">
        <w:t xml:space="preserve"> </w:t>
      </w:r>
      <w:r w:rsidRPr="00D04361">
        <w:t>form a sol-gel mixture</w:t>
      </w:r>
      <w:r w:rsidR="00F80E1D">
        <w:t xml:space="preserve"> </w:t>
      </w:r>
      <w:r w:rsidR="00F80E1D" w:rsidRPr="00D04361">
        <w:t xml:space="preserve">when submitted to </w:t>
      </w:r>
      <w:r w:rsidR="00F80E1D">
        <w:t xml:space="preserve">a </w:t>
      </w:r>
      <w:r w:rsidR="00F80E1D" w:rsidRPr="00D04361">
        <w:t>vacuum</w:t>
      </w:r>
      <w:r w:rsidR="00F80E1D">
        <w:t>. As a result,</w:t>
      </w:r>
      <w:r w:rsidRPr="00D04361">
        <w:t xml:space="preserve"> </w:t>
      </w:r>
      <w:r w:rsidR="00F80E1D" w:rsidRPr="00D04361">
        <w:t xml:space="preserve">qPCR reagents </w:t>
      </w:r>
      <w:r w:rsidR="00F80E1D">
        <w:t xml:space="preserve">are </w:t>
      </w:r>
      <w:r w:rsidRPr="00D04361">
        <w:t>effectively preserve</w:t>
      </w:r>
      <w:r w:rsidR="00F80E1D">
        <w:t>d</w:t>
      </w:r>
      <w:r w:rsidRPr="00D04361">
        <w:t xml:space="preserve"> for a few weeks at room temperature or </w:t>
      </w:r>
      <w:r w:rsidR="00F80E1D">
        <w:t xml:space="preserve">a </w:t>
      </w:r>
      <w:r w:rsidRPr="00D04361">
        <w:t>few months at 2</w:t>
      </w:r>
      <w:r w:rsidR="00AF1C1C">
        <w:t>–</w:t>
      </w:r>
      <w:r w:rsidRPr="00D04361">
        <w:t xml:space="preserve">8 </w:t>
      </w:r>
      <w:proofErr w:type="spellStart"/>
      <w:r w:rsidRPr="00D04361">
        <w:rPr>
          <w:vertAlign w:val="superscript"/>
        </w:rPr>
        <w:t>o</w:t>
      </w:r>
      <w:r w:rsidRPr="00D04361">
        <w:t>C.</w:t>
      </w:r>
      <w:proofErr w:type="spellEnd"/>
      <w:r w:rsidRPr="00D04361">
        <w:t xml:space="preserve"> Details of </w:t>
      </w:r>
      <w:r w:rsidR="008A396E" w:rsidRPr="00D04361">
        <w:t>pr</w:t>
      </w:r>
      <w:r w:rsidR="008A396E">
        <w:t xml:space="preserve">eparing </w:t>
      </w:r>
      <w:r w:rsidRPr="00D04361">
        <w:t>each solution are shown</w:t>
      </w:r>
      <w:r w:rsidR="008A396E">
        <w:t xml:space="preserve"> here</w:t>
      </w:r>
      <w:r w:rsidRPr="00D04361">
        <w:t xml:space="preserve"> </w:t>
      </w:r>
      <w:r w:rsidR="008A396E">
        <w:t>along with</w:t>
      </w:r>
      <w:r w:rsidRPr="00D04361">
        <w:t xml:space="preserve"> the expected aspect of a </w:t>
      </w:r>
      <w:proofErr w:type="spellStart"/>
      <w:r w:rsidRPr="00D04361">
        <w:lastRenderedPageBreak/>
        <w:t>gelified</w:t>
      </w:r>
      <w:proofErr w:type="spellEnd"/>
      <w:r w:rsidRPr="00D04361">
        <w:t xml:space="preserve"> reaction designed for the detection of </w:t>
      </w:r>
      <w:r w:rsidRPr="00D04361">
        <w:rPr>
          <w:i/>
        </w:rPr>
        <w:t xml:space="preserve">T. </w:t>
      </w:r>
      <w:proofErr w:type="spellStart"/>
      <w:r w:rsidRPr="00D04361">
        <w:rPr>
          <w:i/>
        </w:rPr>
        <w:t>cruzi</w:t>
      </w:r>
      <w:proofErr w:type="spellEnd"/>
      <w:r w:rsidRPr="00D04361">
        <w:t xml:space="preserve"> </w:t>
      </w:r>
      <w:r w:rsidR="00AF57A5">
        <w:t>satellite DNA (</w:t>
      </w:r>
      <w:proofErr w:type="spellStart"/>
      <w:r w:rsidRPr="00D04361">
        <w:t>satDNA</w:t>
      </w:r>
      <w:proofErr w:type="spellEnd"/>
      <w:r w:rsidR="00AF57A5">
        <w:t>)</w:t>
      </w:r>
      <w:r w:rsidRPr="00D04361">
        <w:t xml:space="preserve">. A similar procedure can be applied for the detection of other organisms. Starting a </w:t>
      </w:r>
      <w:proofErr w:type="spellStart"/>
      <w:r w:rsidRPr="00D04361">
        <w:t>gelified</w:t>
      </w:r>
      <w:proofErr w:type="spellEnd"/>
      <w:r w:rsidRPr="00D04361">
        <w:t xml:space="preserve"> qPCR run is as simple as removing the plate from the refrigerator, adding the samples to their respective wells, and starting the run, thus decreasing the setup time </w:t>
      </w:r>
      <w:r w:rsidR="008A396E">
        <w:t>of</w:t>
      </w:r>
      <w:r w:rsidR="00C61BF8" w:rsidRPr="00D04361">
        <w:t xml:space="preserve"> </w:t>
      </w:r>
      <w:r w:rsidRPr="00D04361">
        <w:t xml:space="preserve">a full-plate reaction to the time it takes to load the samples. Additionally, </w:t>
      </w:r>
      <w:proofErr w:type="spellStart"/>
      <w:r w:rsidRPr="00D04361">
        <w:t>gelified</w:t>
      </w:r>
      <w:proofErr w:type="spellEnd"/>
      <w:r w:rsidRPr="00D04361">
        <w:t xml:space="preserve"> PCR reactions can be produced and controlled for quality in batches, saving time and avoiding common operator mistakes while running routine PCR reactions.</w:t>
      </w:r>
    </w:p>
    <w:p w14:paraId="2C74C36F" w14:textId="77777777" w:rsidR="00A60048" w:rsidRPr="00D04361" w:rsidRDefault="00A60048" w:rsidP="00F80E1D"/>
    <w:p w14:paraId="2C74C372" w14:textId="638A23D0" w:rsidR="00A60048" w:rsidRPr="00D04361" w:rsidRDefault="00090429" w:rsidP="00F80E1D">
      <w:pPr>
        <w:rPr>
          <w:color w:val="808080"/>
        </w:rPr>
      </w:pPr>
      <w:r w:rsidRPr="00D04361">
        <w:rPr>
          <w:b/>
        </w:rPr>
        <w:t>INTRODUCTION</w:t>
      </w:r>
      <w:r w:rsidR="00AF1C1C">
        <w:rPr>
          <w:color w:val="808080"/>
        </w:rPr>
        <w:t>:</w:t>
      </w:r>
    </w:p>
    <w:p w14:paraId="2C74C374" w14:textId="458CE16B" w:rsidR="00A60048" w:rsidRPr="00D04361" w:rsidRDefault="00090429" w:rsidP="00F80E1D">
      <w:pPr>
        <w:rPr>
          <w:color w:val="0E101A"/>
        </w:rPr>
      </w:pPr>
      <w:r w:rsidRPr="00072F06">
        <w:rPr>
          <w:color w:val="0E101A"/>
        </w:rPr>
        <w:t xml:space="preserve">Chagas disease </w:t>
      </w:r>
      <w:r w:rsidRPr="00D04361">
        <w:rPr>
          <w:color w:val="0E101A"/>
        </w:rPr>
        <w:t xml:space="preserve">was discovered </w:t>
      </w:r>
      <w:r w:rsidR="003C5FD9" w:rsidRPr="00D04361">
        <w:rPr>
          <w:color w:val="0E101A"/>
        </w:rPr>
        <w:t xml:space="preserve">in the early </w:t>
      </w:r>
      <w:r w:rsidR="007E40A0">
        <w:rPr>
          <w:color w:val="0E101A"/>
        </w:rPr>
        <w:t>20</w:t>
      </w:r>
      <w:r w:rsidR="007E40A0" w:rsidRPr="007E40A0">
        <w:rPr>
          <w:color w:val="0E101A"/>
          <w:vertAlign w:val="superscript"/>
        </w:rPr>
        <w:t>th</w:t>
      </w:r>
      <w:r w:rsidR="007E40A0">
        <w:rPr>
          <w:color w:val="0E101A"/>
        </w:rPr>
        <w:t xml:space="preserve"> </w:t>
      </w:r>
      <w:r w:rsidR="003C5FD9" w:rsidRPr="00D04361">
        <w:rPr>
          <w:color w:val="0E101A"/>
        </w:rPr>
        <w:t xml:space="preserve">century </w:t>
      </w:r>
      <w:r w:rsidRPr="00D04361">
        <w:rPr>
          <w:color w:val="0E101A"/>
        </w:rPr>
        <w:t>in rural regions of Brazil, where poverty was widespread</w:t>
      </w:r>
      <w:r w:rsidR="003D0219">
        <w:rPr>
          <w:color w:val="0E101A"/>
        </w:rPr>
        <w:fldChar w:fldCharType="begin" w:fldLock="1"/>
      </w:r>
      <w:r w:rsidR="004A279F">
        <w:rPr>
          <w:color w:val="0E101A"/>
        </w:rPr>
        <w:instrText>ADDIN CSL_CITATION {"citationItems":[{"id":"ITEM-1","itemData":{"DOI":"10.1016/0035-9203(79)90042-7","ISSN":"00359203","PMID":"119337","author":[{"dropping-particle":"","family":"Lewinsohn","given":"R","non-dropping-particle":"","parse-names":false,"suffix":""}],"container-title":"Transactions of the Royal Society of Tropical Medicine and Hygiene","id":"ITEM-1","issue":"5","issued":{"date-parts":[["1979"]]},"page":"513-523","title":"Carlos Chagas (1879-1934): the discovery of Trypanosoma cruzi and of American trypanosomiasis (foot-notes to the history of Chagas's disease).","type":"article-journal","volume":"73"},"uris":["http://www.mendeley.com/documents/?uuid=784064d7-a7bd-44ec-bde8-94d58cf3817b"]},{"id":"ITEM-2","itemData":{"author":[{"dropping-particle":"","family":"Bern","given":"Caryn","non-dropping-particle":"","parse-names":false,"suffix":""},{"dropping-particle":"","family":"Montgomery","given":"Susan P","non-dropping-particle":"","parse-names":false,"suffix":""},{"dropping-particle":"","family":"Herwaldt","given":"Barbara L","non-dropping-particle":"","parse-names":false,"suffix":""},{"dropping-particle":"","family":"Marin-neto","given":"Jose Antonio","non-dropping-particle":"","parse-names":false,"suffix":""},{"dropping-particle":"","family":"Maguire","given":"James H","non-dropping-particle":"","parse-names":false,"suffix":""},{"dropping-particle":"","family":"Acquatella","given":"Harry","non-dropping-particle":"","parse-names":false,"suffix":""},{"dropping-particle":"","family":"Morillo","given":"Carlos","non-dropping-particle":"","parse-names":false,"suffix":""},{"dropping-particle":"","family":"Gilman","given":"Robert H","non-dropping-particle":"","parse-names":false,"suffix":""},{"dropping-particle":"","family":"Reyes","given":"Pedro a","non-dropping-particle":"","parse-names":false,"suffix":""},{"dropping-particle":"","family":"Salvatella","given":"Roberto","non-dropping-particle":"","parse-names":false,"suffix":""}],"container-title":"The Journal of the American Medical Association","id":"ITEM-2","issue":"18","issued":{"date-parts":[["2007"]]},"page":"2171-2181","title":"Evaluation and Treatment of Chagas Disease in the United States A Systematic Review","type":"article-journal","volume":"298"},"uris":["http://www.mendeley.com/documents/?uuid=95b23f8d-f8ea-460a-a2d8-87e4e9b4ba06"]}],"mendeley":{"formattedCitation":"&lt;sup&gt;1,2&lt;/sup&gt;","plainTextFormattedCitation":"1,2","previouslyFormattedCitation":"&lt;sup&gt;1,2&lt;/sup&gt;"},"properties":{"noteIndex":0},"schema":"https://github.com/citation-style-language/schema/raw/master/csl-citation.json"}</w:instrText>
      </w:r>
      <w:r w:rsidR="003D0219">
        <w:rPr>
          <w:color w:val="0E101A"/>
        </w:rPr>
        <w:fldChar w:fldCharType="separate"/>
      </w:r>
      <w:r w:rsidR="003D0219" w:rsidRPr="003D0219">
        <w:rPr>
          <w:noProof/>
          <w:color w:val="0E101A"/>
          <w:vertAlign w:val="superscript"/>
        </w:rPr>
        <w:t>1,2</w:t>
      </w:r>
      <w:r w:rsidR="003D0219">
        <w:rPr>
          <w:color w:val="0E101A"/>
        </w:rPr>
        <w:fldChar w:fldCharType="end"/>
      </w:r>
      <w:r w:rsidRPr="00D04361">
        <w:rPr>
          <w:color w:val="0E101A"/>
        </w:rPr>
        <w:t xml:space="preserve">. Even today, </w:t>
      </w:r>
      <w:r w:rsidR="001F6F11" w:rsidRPr="00D04361">
        <w:rPr>
          <w:color w:val="0E101A"/>
        </w:rPr>
        <w:t xml:space="preserve">the </w:t>
      </w:r>
      <w:r w:rsidRPr="00D04361">
        <w:rPr>
          <w:color w:val="0E101A"/>
        </w:rPr>
        <w:t xml:space="preserve">disease continues to be connected to social </w:t>
      </w:r>
      <w:r w:rsidR="003C5FD9" w:rsidRPr="00D04361">
        <w:rPr>
          <w:color w:val="0E101A"/>
        </w:rPr>
        <w:t xml:space="preserve">and economic </w:t>
      </w:r>
      <w:r w:rsidRPr="00D04361">
        <w:rPr>
          <w:color w:val="0E101A"/>
        </w:rPr>
        <w:t xml:space="preserve">determinants of health in the Americas. Chagas </w:t>
      </w:r>
      <w:r w:rsidR="00620F8D" w:rsidRPr="00D04361">
        <w:rPr>
          <w:color w:val="0E101A"/>
        </w:rPr>
        <w:t xml:space="preserve">disease </w:t>
      </w:r>
      <w:r w:rsidRPr="00D04361">
        <w:rPr>
          <w:color w:val="0E101A"/>
        </w:rPr>
        <w:t>is</w:t>
      </w:r>
      <w:r w:rsidR="005E1E14" w:rsidRPr="00D04361">
        <w:rPr>
          <w:color w:val="0E101A"/>
        </w:rPr>
        <w:t xml:space="preserve"> biphasic, comprising an acute and a chronic phase</w:t>
      </w:r>
      <w:r w:rsidR="004D0E66" w:rsidRPr="00D04361">
        <w:rPr>
          <w:color w:val="0E101A"/>
        </w:rPr>
        <w:t>. It is</w:t>
      </w:r>
      <w:r w:rsidR="005E1E14" w:rsidRPr="00D04361" w:rsidDel="00620F8D">
        <w:rPr>
          <w:color w:val="0E101A"/>
        </w:rPr>
        <w:t xml:space="preserve"> </w:t>
      </w:r>
      <w:r w:rsidR="00620F8D" w:rsidRPr="00D04361">
        <w:rPr>
          <w:color w:val="0E101A"/>
        </w:rPr>
        <w:t xml:space="preserve">caused by infection by the </w:t>
      </w:r>
      <w:r w:rsidR="00620F8D" w:rsidRPr="00D04361">
        <w:rPr>
          <w:i/>
          <w:color w:val="0E101A"/>
        </w:rPr>
        <w:t xml:space="preserve">Trypanosoma </w:t>
      </w:r>
      <w:proofErr w:type="spellStart"/>
      <w:r w:rsidR="00620F8D" w:rsidRPr="00D04361">
        <w:rPr>
          <w:i/>
          <w:color w:val="0E101A"/>
        </w:rPr>
        <w:t>cruzi</w:t>
      </w:r>
      <w:proofErr w:type="spellEnd"/>
      <w:r w:rsidR="00620F8D" w:rsidRPr="00D04361">
        <w:rPr>
          <w:color w:val="0E101A"/>
        </w:rPr>
        <w:t xml:space="preserve"> parasite</w:t>
      </w:r>
      <w:r w:rsidR="001F6F11" w:rsidRPr="00D04361">
        <w:rPr>
          <w:color w:val="0E101A"/>
        </w:rPr>
        <w:t xml:space="preserve">, being transmitted by insect </w:t>
      </w:r>
      <w:r w:rsidRPr="00D04361">
        <w:rPr>
          <w:color w:val="0E101A"/>
        </w:rPr>
        <w:t xml:space="preserve">vectors, </w:t>
      </w:r>
      <w:r w:rsidR="003C5FD9" w:rsidRPr="00D04361">
        <w:rPr>
          <w:color w:val="0E101A"/>
        </w:rPr>
        <w:t>blood transfusions</w:t>
      </w:r>
      <w:r w:rsidR="00F80E1D">
        <w:rPr>
          <w:color w:val="0E101A"/>
        </w:rPr>
        <w:t xml:space="preserve"> </w:t>
      </w:r>
      <w:r w:rsidR="003C5FD9" w:rsidRPr="00D04361">
        <w:rPr>
          <w:color w:val="0E101A"/>
        </w:rPr>
        <w:t>from mother to child</w:t>
      </w:r>
      <w:r w:rsidR="001F6F11" w:rsidRPr="00D04361">
        <w:rPr>
          <w:color w:val="0E101A"/>
        </w:rPr>
        <w:t xml:space="preserve"> during pregnancy</w:t>
      </w:r>
      <w:r w:rsidRPr="00D04361">
        <w:rPr>
          <w:color w:val="0E101A"/>
        </w:rPr>
        <w:t xml:space="preserve">, </w:t>
      </w:r>
      <w:r w:rsidR="001F6F11" w:rsidRPr="00D04361">
        <w:rPr>
          <w:color w:val="0E101A"/>
        </w:rPr>
        <w:t xml:space="preserve">or </w:t>
      </w:r>
      <w:r w:rsidRPr="00D04361">
        <w:rPr>
          <w:color w:val="0E101A"/>
        </w:rPr>
        <w:t>oral</w:t>
      </w:r>
      <w:r w:rsidR="003C5FD9" w:rsidRPr="00D04361">
        <w:rPr>
          <w:color w:val="0E101A"/>
        </w:rPr>
        <w:t xml:space="preserve"> ingestion of contaminated food</w:t>
      </w:r>
      <w:r w:rsidR="009E784D">
        <w:rPr>
          <w:color w:val="0E101A"/>
        </w:rPr>
        <w:fldChar w:fldCharType="begin" w:fldLock="1"/>
      </w:r>
      <w:r w:rsidR="004A279F">
        <w:rPr>
          <w:color w:val="0E101A"/>
        </w:rPr>
        <w:instrText>ADDIN CSL_CITATION {"citationItems":[{"id":"ITEM-1","itemData":{"PMID":"19350996","author":[{"dropping-particle":"","family":"Pereira","given":"Karen S.","non-dropping-particle":"","parse-names":false,"suffix":""},{"dropping-particle":"","family":"Schmidt","given":"Flavio L.","non-dropping-particle":"","parse-names":false,"suffix":""},{"dropping-particle":"","family":"Guaraldo","given":"Ana M.A.","non-dropping-particle":"","parse-names":false,"suffix":""},{"dropping-particle":"","family":"Branco","given":"Regina M.B.","non-dropping-particle":"","parse-names":false,"suffix":""},{"dropping-particle":"","family":"Dias","given":"Viviane L.","non-dropping-particle":"","parse-names":false,"suffix":""},{"dropping-particle":"","family":"Passos","given":"Luiz A.C.","non-dropping-particle":"","parse-names":false,"suffix":""}],"container-title":"Journal of Food Protection","id":"ITEM-1","issue":"2","issued":{"date-parts":[["2009"]]},"page":"441-446","title":"Chagas' disease as a foodborne illness","type":"article-journal","volume":"72"},"uris":["http://www.mendeley.com/documents/?uuid=aa3c15be-798e-42a4-a565-d99b1b3742bf"]},{"id":"ITEM-2","itemData":{"ISSN":"0893-8512","PMID":"1423218","abstract":"Chagas' disease, caused by Trypanosoma cruzi, is an important cause of morbidity in many countries in Latin America. The important modes of transmission are by the bite of the reduviid bug and blood transfusion. The organism exists in three morphological forms: trypomastigotes, amastigotes, and epimastigotes. The mechanism of transformation and differentiation is currently being explored, and signal transduction pathways of the parasites may be involved in this process. Parasite adherence to and invasion of host cells is a complex process involving complement, phospholipase, penetrin, neuraminidase, and hemolysin. Two clinical forms of the disease are recognized, acute and chronic. During the acute stage pathological damage is related to the presence of the parasite, whereas in the chronic stage few parasites are found. In recent years the roles of tumor necrosis factor, gamma interferon, and the interleukins in the pathogenesis of this infection have been reported. The common manifestations of chronic cardiomyopathy are arrhythmias and thromboembolic events. Autoimmune, neurogenic, and microvascular factors may be important in the pathogenesis of the cardiomyopathy. The gastrointestinal tract is another important target, and \"mega syndromes\" are common manifestations. The diagnosis and treatment of this infection are active areas of investigation. New serological and molecular biological techniques have improved the diagnosis of chronic infection. Exacerbations of T. cruzi infection have been reported for patients receiving immuno-suppressive therapy and for those with AIDS.","author":[{"dropping-particle":"","family":"Tanowitz","given":"H B","non-dropping-particle":"","parse-names":false,"suffix":""},{"dropping-particle":"V","family":"Kirchhoff","given":"L","non-dropping-particle":"","parse-names":false,"suffix":""},{"dropping-particle":"","family":"Simon","given":"D","non-dropping-particle":"","parse-names":false,"suffix":""},{"dropping-particle":"","family":"Morris","given":"S A","non-dropping-particle":"","parse-names":false,"suffix":""},{"dropping-particle":"","family":"Weiss","given":"L M","non-dropping-particle":"","parse-names":false,"suffix":""},{"dropping-particle":"","family":"Wittner","given":"M","non-dropping-particle":"","parse-names":false,"suffix":""}],"container-title":"Clinical microbiology reviews","id":"ITEM-2","issue":"4","issued":{"date-parts":[["1992","10"]]},"page":"400-19","title":"Chagas' disease.","type":"article-journal","volume":"5"},"uris":["http://www.mendeley.com/documents/?uuid=f4983389-f449-49e4-aa02-af6713a49349"]}],"mendeley":{"formattedCitation":"&lt;sup&gt;3,4&lt;/sup&gt;","plainTextFormattedCitation":"3,4","previouslyFormattedCitation":"&lt;sup&gt;3,4&lt;/sup&gt;"},"properties":{"noteIndex":0},"schema":"https://github.com/citation-style-language/schema/raw/master/csl-citation.json"}</w:instrText>
      </w:r>
      <w:r w:rsidR="009E784D">
        <w:rPr>
          <w:color w:val="0E101A"/>
        </w:rPr>
        <w:fldChar w:fldCharType="separate"/>
      </w:r>
      <w:r w:rsidR="003D0219" w:rsidRPr="003D0219">
        <w:rPr>
          <w:noProof/>
          <w:color w:val="0E101A"/>
          <w:vertAlign w:val="superscript"/>
        </w:rPr>
        <w:t>3,4</w:t>
      </w:r>
      <w:r w:rsidR="009E784D">
        <w:rPr>
          <w:color w:val="0E101A"/>
        </w:rPr>
        <w:fldChar w:fldCharType="end"/>
      </w:r>
      <w:r w:rsidRPr="00D04361">
        <w:rPr>
          <w:color w:val="0E101A"/>
        </w:rPr>
        <w:t>.</w:t>
      </w:r>
    </w:p>
    <w:p w14:paraId="228CD502" w14:textId="77777777" w:rsidR="00F80E1D" w:rsidRDefault="00F80E1D" w:rsidP="00F80E1D">
      <w:pPr>
        <w:rPr>
          <w:color w:val="0E101A"/>
        </w:rPr>
      </w:pPr>
    </w:p>
    <w:p w14:paraId="2C74C376" w14:textId="48B08D34" w:rsidR="003C5FD9" w:rsidRPr="00D04361" w:rsidRDefault="003C5FD9" w:rsidP="00F80E1D">
      <w:pPr>
        <w:rPr>
          <w:color w:val="0E101A"/>
        </w:rPr>
      </w:pPr>
      <w:r w:rsidRPr="00D04361">
        <w:rPr>
          <w:color w:val="0E101A"/>
        </w:rPr>
        <w:t xml:space="preserve">The diagnostic of Chagas disease can be made through </w:t>
      </w:r>
      <w:r w:rsidR="001F6F11" w:rsidRPr="00D04361">
        <w:rPr>
          <w:color w:val="0E101A"/>
        </w:rPr>
        <w:t xml:space="preserve">the </w:t>
      </w:r>
      <w:r w:rsidRPr="00D04361">
        <w:rPr>
          <w:color w:val="0E101A"/>
        </w:rPr>
        <w:t>observation of clinical symptoms</w:t>
      </w:r>
      <w:r w:rsidR="001F6F11" w:rsidRPr="00D04361">
        <w:rPr>
          <w:color w:val="0E101A"/>
        </w:rPr>
        <w:t xml:space="preserve"> (</w:t>
      </w:r>
      <w:r w:rsidR="00535CA3">
        <w:rPr>
          <w:color w:val="0E101A"/>
        </w:rPr>
        <w:t>e</w:t>
      </w:r>
      <w:r w:rsidR="001F6F11" w:rsidRPr="00D04361">
        <w:rPr>
          <w:color w:val="0E101A"/>
        </w:rPr>
        <w:t>specially the Romaña sign)</w:t>
      </w:r>
      <w:r w:rsidRPr="00D04361">
        <w:rPr>
          <w:color w:val="0E101A"/>
        </w:rPr>
        <w:t xml:space="preserve">, blood smear microscopy, serology, and </w:t>
      </w:r>
      <w:r w:rsidR="00737E4D">
        <w:rPr>
          <w:color w:val="0E101A"/>
        </w:rPr>
        <w:t xml:space="preserve">molecular tests such as </w:t>
      </w:r>
      <w:r w:rsidRPr="00D04361">
        <w:rPr>
          <w:color w:val="0E101A"/>
        </w:rPr>
        <w:t>real</w:t>
      </w:r>
      <w:r w:rsidR="00535CA3">
        <w:rPr>
          <w:color w:val="0E101A"/>
        </w:rPr>
        <w:t>-</w:t>
      </w:r>
      <w:r w:rsidRPr="00D04361">
        <w:rPr>
          <w:color w:val="0E101A"/>
        </w:rPr>
        <w:t>time PCR (qPCR)</w:t>
      </w:r>
      <w:r w:rsidR="00737E4D">
        <w:rPr>
          <w:color w:val="0E101A"/>
        </w:rPr>
        <w:t xml:space="preserve"> or isothermal amplification</w:t>
      </w:r>
      <w:r w:rsidR="00BD584B">
        <w:rPr>
          <w:color w:val="0E101A"/>
        </w:rPr>
        <w:fldChar w:fldCharType="begin" w:fldLock="1"/>
      </w:r>
      <w:r w:rsidR="004A279F">
        <w:rPr>
          <w:color w:val="0E101A"/>
        </w:rPr>
        <w:instrText>ADDIN CSL_CITATION {"citationItems":[{"id":"ITEM-1","itemData":{"ISSN":"0893-8512","PMID":"1423218","abstract":"Chagas' disease, caused by Trypanosoma cruzi, is an important cause of morbidity in many countries in Latin America. The important modes of transmission are by the bite of the reduviid bug and blood transfusion. The organism exists in three morphological forms: trypomastigotes, amastigotes, and epimastigotes. The mechanism of transformation and differentiation is currently being explored, and signal transduction pathways of the parasites may be involved in this process. Parasite adherence to and invasion of host cells is a complex process involving complement, phospholipase, penetrin, neuraminidase, and hemolysin. Two clinical forms of the disease are recognized, acute and chronic. During the acute stage pathological damage is related to the presence of the parasite, whereas in the chronic stage few parasites are found. In recent years the roles of tumor necrosis factor, gamma interferon, and the interleukins in the pathogenesis of this infection have been reported. The common manifestations of chronic cardiomyopathy are arrhythmias and thromboembolic events. Autoimmune, neurogenic, and microvascular factors may be important in the pathogenesis of the cardiomyopathy. The gastrointestinal tract is another important target, and \"mega syndromes\" are common manifestations. The diagnosis and treatment of this infection are active areas of investigation. New serological and molecular biological techniques have improved the diagnosis of chronic infection. Exacerbations of T. cruzi infection have been reported for patients receiving immuno-suppressive therapy and for those with AIDS.","author":[{"dropping-particle":"","family":"Tanowitz","given":"H B","non-dropping-particle":"","parse-names":false,"suffix":""},{"dropping-particle":"V","family":"Kirchhoff","given":"L","non-dropping-particle":"","parse-names":false,"suffix":""},{"dropping-particle":"","family":"Simon","given":"D","non-dropping-particle":"","parse-names":false,"suffix":""},{"dropping-particle":"","family":"Morris","given":"S A","non-dropping-particle":"","parse-names":false,"suffix":""},{"dropping-particle":"","family":"Weiss","given":"L M","non-dropping-particle":"","parse-names":false,"suffix":""},{"dropping-particle":"","family":"Wittner","given":"M","non-dropping-particle":"","parse-names":false,"suffix":""}],"container-title":"Clinical microbiology reviews","id":"ITEM-1","issue":"4","issued":{"date-parts":[["1992","10"]]},"page":"400-19","title":"Chagas' disease.","type":"article-journal","volume":"5"},"uris":["http://www.mendeley.com/documents/?uuid=f4983389-f449-49e4-aa02-af6713a49349"]},{"id":"ITEM-2","itemData":{"DOI":"10.1016/S0140-6736(10)60061-X","ISSN":"1474-547X","PMID":"20399979","abstract":"Chagas disease is a chronic, systemic, parasitic infection caused by the protozoan Trypanosoma cruzi, and was discovered in 1909. The disease affects about 8 million people in Latin America, of whom 30-40% either have or will develop cardiomyopathy, digestive megasyndromes, or both. In the past three decades, the control and management of Chagas disease has undergone several improvements. Large-scale vector control programmes and screening of blood donors have reduced disease incidence and prevalence. Although more effective trypanocidal drugs are needed, treatment with benznidazole (or nifurtimox) is reasonably safe and effective, and is now recommended for a widened range of patients. Improved models for risk stratification are available, and certain guided treatments could halt or reverse disease progression. By contrast, some challenges remain: Chagas disease is becoming an emerging health problem in non-endemic areas because of growing population movements; early detection and treatment of asymptomatic individuals are underused; and the potential benefits of novel therapies (eg, implantable cardioverter defibrillators) need assessment in prospective randomised trials.","author":[{"dropping-particle":"","family":"Rassi","given":"Anis","non-dropping-particle":"","parse-names":false,"suffix":""},{"dropping-particle":"","family":"Marin-Neto","given":"José Antonio","non-dropping-particle":"","parse-names":false,"suffix":""}],"container-title":"Lancet","id":"ITEM-2","issue":"9723","issued":{"date-parts":[["2010","4","17"]]},"page":"1388-402","publisher":"Elsevier Ltd","title":"Chagas disease.","type":"article-journal","volume":"375"},"uris":["http://www.mendeley.com/documents/?uuid=a34eeedf-9ab3-4795-bd64-ca74b3a32ebf"]},{"id":"ITEM-3","itemData":{"DOI":"10.1016/j.jmoldx.2015.04.010","ISBN":"1943-7811 (Electronic) 1525-1578 (Linking)","ISSN":"19437811","PMID":"25741811","abstract":"An international study was performed by 26 experienced PCR laboratories from 14 countries to assess the performance of duplex quantitative real-time PCR (qPCR) strategies on the basis of TaqMan probes for detection and quantification of parasitic loads in peripheral blood samples from Chagas disease patients. Two methods were studied: Satellite DNA (SatDNA) qPCR and kinetoplastid DNA (kDNA) qPCR. Both methods included an internal amplification control. Reportable range, analytical sensitivity, limits of detection and quantification, and precision were estimated according to international guidelines. In addition, inclusivity and exclusivity were estimated with DNA from stocks representing the different Trypanosoma cruzi discrete typing units and Trypanosoma rangeli and Leishmania spp. Both methods were challenged against 156 blood samples provided by the participant laboratories, including samples from acute and chronic patients with varied clinical findings, infected by oral route or vectorial transmission. kDNA qPCR showed better analytical sensitivity than SatDNA qPCR with limits of detection of 0.23 and 0.70 parasite equivalents/mL, respectively. Analyses of clinical samples revealed a high concordance in terms of sensitivity and parasitic loads determined by both SatDNA and kDNA qPCRs. This effort is a major step toward international validation of qPCR methods for the quantification of T. cruzi DNA in human blood samples, aiming to provide an accurate surrogate biomarker for diagnosis and treatment monitoring for patients with Chagas disease.","author":[{"dropping-particle":"","family":"Ramírez","given":"Juan Carlos","non-dropping-particle":"","parse-names":false,"suffix":""},{"dropping-particle":"","family":"Cura","given":"Carolina Inés","non-dropping-particle":"","parse-names":false,"suffix":""},{"dropping-particle":"","family":"Cruz Moreira","given":"Otacilio","non-dropping-particle":"Da","parse-names":false,"suffix":""},{"dropping-particle":"","family":"Lages-Silva","given":"Eliane","non-dropping-particle":"","parse-names":false,"suffix":""},{"dropping-particle":"","family":"Juiz","given":"Natalia","non-dropping-particle":"","parse-names":false,"suffix":""},{"dropping-particle":"","family":"Velázquez","given":"Elsa","non-dropping-particle":"","parse-names":false,"suffix":""},{"dropping-particle":"","family":"Ramírez","given":"Juan David","non-dropping-particle":"","parse-names":false,"suffix":""},{"dropping-particle":"","family":"Alberti","given":"Anahí","non-dropping-particle":"","parse-names":false,"suffix":""},{"dropping-particle":"","family":"Pavia","given":"Paula","non-dropping-particle":"","parse-names":false,"suffix":""},{"dropping-particle":"","family":"Flores-Chávez","given":"María Delmans","non-dropping-particle":"","parse-names":false,"suffix":""},{"dropping-particle":"","family":"Muñoz-Calderón","given":"Arturo","non-dropping-particle":"","parse-names":false,"suffix":""},{"dropping-particle":"","family":"Pérez-Morales","given":"Deyanira","non-dropping-particle":"","parse-names":false,"suffix":""},{"dropping-particle":"","family":"Santalla","given":"José","non-dropping-particle":"","parse-names":false,"suffix":""},{"dropping-particle":"","family":"Marcos Da Matta Guedes","given":"Paulo","non-dropping-particle":"","parse-names":false,"suffix":""},{"dropping-particle":"","family":"Peneau","given":"Julie","non-dropping-particle":"","parse-names":false,"suffix":""},{"dropping-particle":"","family":"Marcet","given":"Paula","non-dropping-particle":"","parse-names":false,"suffix":""},{"dropping-particle":"","family":"Padilla","given":"Carlos","non-dropping-particle":"","parse-names":false,"suffix":""},{"dropping-particle":"","family":"Cruz-Robles","given":"David","non-dropping-particle":"","parse-names":false,"suffix":""},{"dropping-particle":"","family":"Valencia","given":"Edward","non-dropping-particle":"","parse-names":false,"suffix":""},{"dropping-particle":"","family":"Crisante","given":"Gladys Elena","non-dropping-particle":"","parse-names":false,"suffix":""},{"dropping-particle":"","family":"Greif","given":"Gonzalo","non-dropping-particle":"","parse-names":false,"suffix":""},{"dropping-particle":"","family":"Zulantay","given":"Inés","non-dropping-particle":"","parse-names":false,"suffix":""},{"dropping-particle":"","family":"Costales","given":"Jaime Alfredo","non-dropping-particle":"","parse-names":false,"suffix":""},{"dropping-particle":"","family":"Alvarez-Martínez","given":"Miriam","non-dropping-particle":"","parse-names":false,"suffix":""},{"dropping-particle":"","family":"Martínez","given":"Norma Edith","non-dropping-particle":"","parse-names":false,"suffix":""},{"dropping-particle":"","family":"Villarroel","given":"Rodrigo","non-dropping-particle":"","parse-names":false,"suffix":""},{"dropping-particle":"","family":"Villarroel","given":"Sandro","non-dropping-particle":"","parse-names":false,"suffix":""},{"dropping-particle":"","family":"Sánchez","given":"Zunilda","non-dropping-particle":"","parse-names":false,"suffix":""},{"dropping-particle":"","family":"Bisio","given":"Margarita","non-dropping-particle":"","parse-names":false,"suffix":""},{"dropping-particle":"","family":"Parrado","given":"Rudy","non-dropping-particle":"","parse-names":false,"suffix":""},{"dropping-particle":"","family":"Maria Da Cunha Galvão","given":"Lúcia","non-dropping-particle":"","parse-names":false,"suffix":""},{"dropping-particle":"","family":"Câmara","given":"Antonia Cláudia Jácome","non-dropping-particle":"Da","parse-names":false,"suffix":""},{"dropping-particle":"","family":"Espinoza","given":"Bertha","non-dropping-particle":"","parse-names":false,"suffix":""},{"dropping-particle":"","family":"Noya","given":"Belkisyole Alarcón","non-dropping-particle":"De","parse-names":false,"suffix":""},{"dropping-particle":"","family":"Puerta","given":"Concepción","non-dropping-particle":"","parse-names":false,"suffix":""},{"dropping-particle":"","family":"Riarte","given":"Adelina","non-dropping-particle":"","parse-names":false,"suffix":""},{"dropping-particle":"","family":"Diosque","given":"Patricio","non-dropping-particle":"","parse-names":false,"suffix":""},{"dropping-particle":"","family":"Sosa-Estani","given":"Sergio","non-dropping-particle":"","parse-names":false,"suffix":""},{"dropping-particle":"","family":"Guhl","given":"Felipe","non-dropping-particle":"","parse-names":false,"suffix":""},{"dropping-particle":"","family":"Ribeiro","given":"Isabela","non-dropping-particle":"","parse-names":false,"suffix":""},{"dropping-particle":"","family":"Aznar","given":"Christine","non-dropping-particle":"","parse-names":false,"suffix":""},{"dropping-particle":"","family":"Britto","given":"Constança","non-dropping-particle":"","parse-names":false,"suffix":""},{"dropping-particle":"","family":"Yadón","given":"Zaida Estela","non-dropping-particle":"","parse-names":false,"suffix":""},{"dropping-particle":"","family":"Schijman","given":"Alejandro G.","non-dropping-particle":"","parse-names":false,"suffix":""}],"container-title":"Journal of Molecular Diagnostics","id":"ITEM-3","issue":"5","issued":{"date-parts":[["2015"]]},"page":"605-615","publisher":"American Society for Investigative Pathology and the Association for Molecular Pathology","title":"Analytical validation of quantitative real-time PCR methods for quantification of trypanosoma cruzi DNA in blood samples from chagas disease patients","type":"article-journal","volume":"17"},"uris":["http://www.mendeley.com/documents/?uuid=1c2ff56e-a397-49a9-8e26-ec530186c985"]},{"id":"ITEM-4","itemData":{"DOI":"10.1016/j.diagmicrobio.2017.06.012","ISSN":"07328893","author":[{"dropping-particle":"","family":"Rivero","given":"Rocío","non-dropping-particle":"","parse-names":false,"suffix":""},{"dropping-particle":"","family":"Bisio","given":"Margarita","non-dropping-particle":"","parse-names":false,"suffix":""},{"dropping-particle":"","family":"Velázquez","given":"Elsa Beatriz","non-dropping-particle":"","parse-names":false,"suffix":""},{"dropping-particle":"","family":"Esteva","given":"Mónica Inés","non-dropping-particle":"","parse-names":false,"suffix":""},{"dropping-particle":"","family":"Scollo","given":"Karenina","non-dropping-particle":"","parse-names":false,"suffix":""},{"dropping-particle":"","family":"González","given":"Nicolás Leonel","non-dropping-particle":"","parse-names":false,"suffix":""},{"dropping-particle":"","family":"Altcheh","given":"Jaime","non-dropping-particle":"","parse-names":false,"suffix":""},{"dropping-particle":"","family":"Ruiz","given":"Andrés Mariano","non-dropping-particle":"","parse-names":false,"suffix":""}],"container-title":"Diagnostic Microbiology and Infectious Disease","id":"ITEM-4","issue":"1","issued":{"date-parts":[["2017","9"]]},"page":"26-28","title":"Rapid detection of Trypanosoma cruzi by colorimetric loop-mediated isothermal amplification (LAMP): A potential novel tool for the detection of congenital Chagas infection","type":"article-journal","volume":"89"},"uris":["http://www.mendeley.com/documents/?uuid=73481f99-7dd0-42bb-b5ef-f87ad775f7b4"]},{"id":"ITEM-5","itemData":{"DOI":"10.1016/j.actatropica.2018.02.019","ISSN":"0001706X","author":[{"dropping-particle":"","family":"Schijman","given":"Alejandro G.","non-dropping-particle":"","parse-names":false,"suffix":""}],"container-title":"Acta Tropica","id":"ITEM-5","issued":{"date-parts":[["2018","8"]]},"page":"59-66","title":"Molecular diagnosis of Trypanosoma cruzi","type":"article-journal","volume":"184"},"uris":["http://www.mendeley.com/documents/?uuid=109d48f5-2f12-4b2f-9abc-ce72fa440244"]},{"id":"ITEM-6","itemData":{"DOI":"10.1371/journal.pntd.0008402","ISSN":"1935-2735","author":[{"dropping-particle":"","family":"Besuschio","given":"Susana A.","non-dropping-particle":"","parse-names":false,"suffix":""},{"dropping-particle":"","family":"Picado","given":"Albert","non-dropping-particle":"","parse-names":false,"suffix":""},{"dropping-particle":"","family":"Muñoz-Calderón","given":"Arturo","non-dropping-particle":"","parse-names":false,"suffix":""},{"dropping-particle":"","family":"Wehrendt","given":"Diana P","non-dropping-particle":"","parse-names":false,"suffix":""},{"dropping-particle":"","family":"Fernández","given":"Marisa","non-dropping-particle":"","parse-names":false,"suffix":""},{"dropping-particle":"","family":"Benatar","given":"Alejandro","non-dropping-particle":"","parse-names":false,"suffix":""},{"dropping-particle":"","family":"Diaz-Bello","given":"Zoraida","non-dropping-particle":"","parse-names":false,"suffix":""},{"dropping-particle":"","family":"Irurtia","given":"Cecilia","non-dropping-particle":"","parse-names":false,"suffix":""},{"dropping-particle":"","family":"Cruz","given":"Israel","non-dropping-particle":"","parse-names":false,"suffix":""},{"dropping-particle":"","family":"Ndung’u","given":"Joseph M","non-dropping-particle":"","parse-names":false,"suffix":""},{"dropping-particle":"","family":"Cafferata","given":"María L","non-dropping-particle":"","parse-names":false,"suffix":""},{"dropping-particle":"","family":"Montenegro","given":"Graciela","non-dropping-particle":"","parse-names":false,"suffix":""},{"dropping-particle":"","family":"Sosa Estani","given":"Sergio","non-dropping-particle":"","parse-names":false,"suffix":""},{"dropping-particle":"","family":"Lucero","given":"Raúl H.","non-dropping-particle":"","parse-names":false,"suffix":""},{"dropping-particle":"","family":"Alarcón de Noya","given":"Belkisyole","non-dropping-particle":"","parse-names":false,"suffix":""},{"dropping-particle":"","family":"Longhi","given":"Silvia A","non-dropping-particle":"","parse-names":false,"suffix":""},{"dropping-particle":"","family":"Schijman","given":"Alejandro G","non-dropping-particle":"","parse-names":false,"suffix":""}],"container-title":"PLOS Neglected Tropical Diseases","editor":[{"dropping-particle":"","family":"Bustamante","given":"Juan M.","non-dropping-particle":"","parse-names":false,"suffix":""}],"id":"ITEM-6","issue":"8","issued":{"date-parts":[["2020","8","14"]]},"page":"e0008402","title":"Trypanosoma cruzi loop-mediated isothermal amplification (Trypanosoma cruzi Loopamp) kit for detection of congenital, acute and Chagas disease reactivation","type":"article-journal","volume":"14"},"uris":["http://www.mendeley.com/documents/?uuid=b7b51c98-2e22-415c-b70a-dff4ee9db3c3"]}],"mendeley":{"formattedCitation":"&lt;sup&gt;4–9&lt;/sup&gt;","plainTextFormattedCitation":"4–9","previouslyFormattedCitation":"&lt;sup&gt;4–9&lt;/sup&gt;"},"properties":{"noteIndex":0},"schema":"https://github.com/citation-style-language/schema/raw/master/csl-citation.json"}</w:instrText>
      </w:r>
      <w:r w:rsidR="00BD584B">
        <w:rPr>
          <w:color w:val="0E101A"/>
        </w:rPr>
        <w:fldChar w:fldCharType="separate"/>
      </w:r>
      <w:r w:rsidR="003D0219" w:rsidRPr="003D0219">
        <w:rPr>
          <w:noProof/>
          <w:color w:val="0E101A"/>
          <w:vertAlign w:val="superscript"/>
        </w:rPr>
        <w:t>4–9</w:t>
      </w:r>
      <w:r w:rsidR="00BD584B">
        <w:rPr>
          <w:color w:val="0E101A"/>
        </w:rPr>
        <w:fldChar w:fldCharType="end"/>
      </w:r>
      <w:r w:rsidRPr="00D04361">
        <w:rPr>
          <w:color w:val="0E101A"/>
        </w:rPr>
        <w:t>. Clinical symptoms and blood smear microscopy are used in suspected cases of acute infections, while the search for antibodies is used as a screening tool in asymptomatic patients.</w:t>
      </w:r>
      <w:r w:rsidR="001F6F11" w:rsidRPr="00D04361">
        <w:rPr>
          <w:color w:val="0E101A"/>
        </w:rPr>
        <w:t xml:space="preserve"> B</w:t>
      </w:r>
      <w:r w:rsidRPr="00D04361">
        <w:rPr>
          <w:color w:val="0E101A"/>
        </w:rPr>
        <w:t xml:space="preserve">ecause of its sensitivity and specificity, </w:t>
      </w:r>
      <w:r w:rsidR="00090429" w:rsidRPr="00D04361">
        <w:rPr>
          <w:color w:val="0E101A"/>
        </w:rPr>
        <w:t xml:space="preserve">qPCR </w:t>
      </w:r>
      <w:r w:rsidRPr="00D04361">
        <w:rPr>
          <w:color w:val="0E101A"/>
        </w:rPr>
        <w:t xml:space="preserve">has been suggested to </w:t>
      </w:r>
      <w:r w:rsidR="00090429" w:rsidRPr="00D04361">
        <w:rPr>
          <w:color w:val="0E101A"/>
        </w:rPr>
        <w:t xml:space="preserve">be used </w:t>
      </w:r>
      <w:r w:rsidRPr="00D04361">
        <w:rPr>
          <w:color w:val="0E101A"/>
        </w:rPr>
        <w:t xml:space="preserve">as a </w:t>
      </w:r>
      <w:r w:rsidR="00090429" w:rsidRPr="00D04361">
        <w:rPr>
          <w:color w:val="0E101A"/>
        </w:rPr>
        <w:t>monitor</w:t>
      </w:r>
      <w:r w:rsidRPr="00D04361">
        <w:rPr>
          <w:color w:val="0E101A"/>
        </w:rPr>
        <w:t>ing tool</w:t>
      </w:r>
      <w:r w:rsidR="00090429" w:rsidRPr="00D04361">
        <w:rPr>
          <w:color w:val="0E101A"/>
        </w:rPr>
        <w:t xml:space="preserve"> </w:t>
      </w:r>
      <w:r w:rsidRPr="00D04361">
        <w:rPr>
          <w:color w:val="0E101A"/>
        </w:rPr>
        <w:t xml:space="preserve">for </w:t>
      </w:r>
      <w:r w:rsidR="005B7A77" w:rsidRPr="00D04361">
        <w:rPr>
          <w:color w:val="0E101A"/>
        </w:rPr>
        <w:t>chronic patients</w:t>
      </w:r>
      <w:r w:rsidR="00A06DE1">
        <w:rPr>
          <w:color w:val="0E101A"/>
        </w:rPr>
        <w:t>,</w:t>
      </w:r>
      <w:r w:rsidR="005B7A77" w:rsidRPr="00D04361">
        <w:rPr>
          <w:color w:val="0E101A"/>
        </w:rPr>
        <w:t xml:space="preserve"> for </w:t>
      </w:r>
      <w:r w:rsidRPr="00D04361">
        <w:rPr>
          <w:color w:val="0E101A"/>
        </w:rPr>
        <w:t xml:space="preserve">acute patients undergoing treatment </w:t>
      </w:r>
      <w:r w:rsidR="00090429" w:rsidRPr="00D04361">
        <w:rPr>
          <w:color w:val="0E101A"/>
        </w:rPr>
        <w:t>measuring the parasite load</w:t>
      </w:r>
      <w:r w:rsidR="001F6F11" w:rsidRPr="00D04361">
        <w:rPr>
          <w:color w:val="0E101A"/>
        </w:rPr>
        <w:t xml:space="preserve"> in</w:t>
      </w:r>
      <w:r w:rsidR="005B7A77" w:rsidRPr="00D04361">
        <w:rPr>
          <w:color w:val="0E101A"/>
        </w:rPr>
        <w:t xml:space="preserve"> the</w:t>
      </w:r>
      <w:r w:rsidR="001F6F11" w:rsidRPr="00D04361">
        <w:rPr>
          <w:color w:val="0E101A"/>
        </w:rPr>
        <w:t xml:space="preserve"> blood</w:t>
      </w:r>
      <w:r w:rsidR="006160C6">
        <w:rPr>
          <w:color w:val="0E101A"/>
        </w:rPr>
        <w:t>, and as a surrogate marker of therapeutic failure</w:t>
      </w:r>
      <w:r w:rsidR="00F07F74">
        <w:rPr>
          <w:color w:val="0E101A"/>
        </w:rPr>
        <w:fldChar w:fldCharType="begin" w:fldLock="1"/>
      </w:r>
      <w:r w:rsidR="004A279F">
        <w:rPr>
          <w:color w:val="0E101A"/>
        </w:rPr>
        <w:instrText>ADDIN CSL_CITATION {"citationItems":[{"id":"ITEM-1","itemData":{"DOI":"10.1371/journal.pntd.0000419","ISSN":"1935-2735","PMID":"19381287","abstract":"BACKGROUND: This report describes a real-time PCR (Q-PCR) strategy to quantify Trypanosoma cruzi (T. cruzi) DNA in peripheral blood samples from Chagas disease patients targeted to conserved motifs within the repetitive satellite sequence.\n\nMETHODOLOGY/PRINCIPAL FINDINGS: The Q-PCR has a detection limit of 0.1 and 0.01 parasites/mL, with a dynamic range of 10(6) and 10(7) for Silvio X10 cl1 (T. cruzi I) and Cl Brener stocks (T. cruzi IIe), respectively, an efficiency of 99%, and a coefficient of determination (R(2)) of 0.998. In order to express accurately the parasitic loads: (1) we adapted a commercial kit based on silica-membrane technology to enable efficient processing of Guanidine Hydrochloride-EDTA treated blood samples and minimize PCR inhibition; (2) results were normalized incorporating a linearized plasmid as an internal standard of the whole procedure; and (3) a correction factor according to the representativity of satellite sequences in each parasite lineage group was determined using a modified real-time PCR protocol (Lg-PCR). The Q-PCR strategy was applied (1) to estimate basal parasite loads in 43 pediatric Chagas disease patients, (2) to follow-up 38 of them receiving treatment with benznidazole, and (3) to monitor three chronic Chagas heart disease patients who underwent heart-transplantation and displayed events of clinical reactivation due to immunosupression.\n\nCONCLUSION/SIGNIFICANCE: All together, the high analytical sensitivity of the Q-PCR strategy, the low levels of intra- and inter-assay variations, as well as the accuracy provided by the Lg-PCR based correction factor support this methodology as a key laboratory tool for monitoring clinical reactivation and etiological treatment outcome in Chagas disease patients.","author":[{"dropping-particle":"","family":"Duffy","given":"Tomas","non-dropping-particle":"","parse-names":false,"suffix":""},{"dropping-particle":"","family":"Bisio","given":"Margarita","non-dropping-particle":"","parse-names":false,"suffix":""},{"dropping-particle":"","family":"Altcheh","given":"Jaime","non-dropping-particle":"","parse-names":false,"suffix":""},{"dropping-particle":"","family":"Burgos","given":"Juan Miguel","non-dropping-particle":"","parse-names":false,"suffix":""},{"dropping-particle":"","family":"Diez","given":"Mirta","non-dropping-particle":"","parse-names":false,"suffix":""},{"dropping-particle":"","family":"Levin","given":"Mariano Jorge","non-dropping-particle":"","parse-names":false,"suffix":""},{"dropping-particle":"","family":"Favaloro","given":"Roberto Rene","non-dropping-particle":"","parse-names":false,"suffix":""},{"dropping-particle":"","family":"Freilij","given":"Hector","non-dropping-particle":"","parse-names":false,"suffix":""},{"dropping-particle":"","family":"Schijman","given":"Alejandro Gabriel","non-dropping-particle":"","parse-names":false,"suffix":""}],"container-title":"PLoS neglected tropical diseases","id":"ITEM-1","issue":"4","issued":{"date-parts":[["2009","1"]]},"page":"e419","title":"Accurate real-time PCR strategy for monitoring bloodstream parasitic loads in chagas disease patients.","type":"article-journal","volume":"3"},"uris":["http://www.mendeley.com/documents/?uuid=a3bc5ecd-75ad-4cb3-b605-01fd4ac169d3"]},{"id":"ITEM-2","itemData":{"DOI":"10.1186/s13071-015-0770-0","ISSN":"1756-3305","author":[{"dropping-particle":"","family":"Melo","given":"Myllena F","non-dropping-particle":"","parse-names":false,"suffix":""},{"dropping-particle":"","family":"Moreira","given":"Otacilio C","non-dropping-particle":"","parse-names":false,"suffix":""},{"dropping-particle":"","family":"Tenório","given":"Priscila","non-dropping-particle":"","parse-names":false,"suffix":""},{"dropping-particle":"","family":"Lorena","given":"Virginia","non-dropping-particle":"","parse-names":false,"suffix":""},{"dropping-particle":"","family":"Lorena-Rezende","given":"Izaura","non-dropping-particle":"","parse-names":false,"suffix":""},{"dropping-particle":"","family":"Júnior","given":"Wilson Oliveira","non-dropping-particle":"","parse-names":false,"suffix":""},{"dropping-particle":"","family":"Gomes","given":"Yara","non-dropping-particle":"","parse-names":false,"suffix":""},{"dropping-particle":"","family":"Britto","given":"Constança","non-dropping-particle":"","parse-names":false,"suffix":""}],"container-title":"Parasites &amp; Vectors","id":"ITEM-2","issue":"1","issued":{"date-parts":[["2015"]]},"page":"1-7","title":"Usefulness of real time PCR to quantify parasite load in serum samples from chronic Chagas disease patients","type":"article-journal","volume":"8"},"uris":["http://www.mendeley.com/documents/?uuid=6f055551-19cf-436e-83e5-08a5013dfbf2"]},{"id":"ITEM-3","itemData":{"DOI":"10.1016/j.jmoldx.2015.04.010","ISBN":"1943-7811 (Electronic) 1525-1578 (Linking)","ISSN":"19437811","PMID":"25741811","abstract":"An international study was performed by 26 experienced PCR laboratories from 14 countries to assess the performance of duplex quantitative real-time PCR (qPCR) strategies on the basis of TaqMan probes for detection and quantification of parasitic loads in peripheral blood samples from Chagas disease patients. Two methods were studied: Satellite DNA (SatDNA) qPCR and kinetoplastid DNA (kDNA) qPCR. Both methods included an internal amplification control. Reportable range, analytical sensitivity, limits of detection and quantification, and precision were estimated according to international guidelines. In addition, inclusivity and exclusivity were estimated with DNA from stocks representing the different Trypanosoma cruzi discrete typing units and Trypanosoma rangeli and Leishmania spp. Both methods were challenged against 156 blood samples provided by the participant laboratories, including samples from acute and chronic patients with varied clinical findings, infected by oral route or vectorial transmission. kDNA qPCR showed better analytical sensitivity than SatDNA qPCR with limits of detection of 0.23 and 0.70 parasite equivalents/mL, respectively. Analyses of clinical samples revealed a high concordance in terms of sensitivity and parasitic loads determined by both SatDNA and kDNA qPCRs. This effort is a major step toward international validation of qPCR methods for the quantification of T. cruzi DNA in human blood samples, aiming to provide an accurate surrogate biomarker for diagnosis and treatment monitoring for patients with Chagas disease.","author":[{"dropping-particle":"","family":"Ramírez","given":"Juan Carlos","non-dropping-particle":"","parse-names":false,"suffix":""},{"dropping-particle":"","family":"Cura","given":"Carolina Inés","non-dropping-particle":"","parse-names":false,"suffix":""},{"dropping-particle":"","family":"Cruz Moreira","given":"Otacilio","non-dropping-particle":"Da","parse-names":false,"suffix":""},{"dropping-particle":"","family":"Lages-Silva","given":"Eliane","non-dropping-particle":"","parse-names":false,"suffix":""},{"dropping-particle":"","family":"Juiz","given":"Natalia","non-dropping-particle":"","parse-names":false,"suffix":""},{"dropping-particle":"","family":"Velázquez","given":"Elsa","non-dropping-particle":"","parse-names":false,"suffix":""},{"dropping-particle":"","family":"Ramírez","given":"Juan David","non-dropping-particle":"","parse-names":false,"suffix":""},{"dropping-particle":"","family":"Alberti","given":"Anahí","non-dropping-particle":"","parse-names":false,"suffix":""},{"dropping-particle":"","family":"Pavia","given":"Paula","non-dropping-particle":"","parse-names":false,"suffix":""},{"dropping-particle":"","family":"Flores-Chávez","given":"María Delmans","non-dropping-particle":"","parse-names":false,"suffix":""},{"dropping-particle":"","family":"Muñoz-Calderón","given":"Arturo","non-dropping-particle":"","parse-names":false,"suffix":""},{"dropping-particle":"","family":"Pérez-Morales","given":"Deyanira","non-dropping-particle":"","parse-names":false,"suffix":""},{"dropping-particle":"","family":"Santalla","given":"José","non-dropping-particle":"","parse-names":false,"suffix":""},{"dropping-particle":"","family":"Marcos Da Matta Guedes","given":"Paulo","non-dropping-particle":"","parse-names":false,"suffix":""},{"dropping-particle":"","family":"Peneau","given":"Julie","non-dropping-particle":"","parse-names":false,"suffix":""},{"dropping-particle":"","family":"Marcet","given":"Paula","non-dropping-particle":"","parse-names":false,"suffix":""},{"dropping-particle":"","family":"Padilla","given":"Carlos","non-dropping-particle":"","parse-names":false,"suffix":""},{"dropping-particle":"","family":"Cruz-Robles","given":"David","non-dropping-particle":"","parse-names":false,"suffix":""},{"dropping-particle":"","family":"Valencia","given":"Edward","non-dropping-particle":"","parse-names":false,"suffix":""},{"dropping-particle":"","family":"Crisante","given":"Gladys Elena","non-dropping-particle":"","parse-names":false,"suffix":""},{"dropping-particle":"","family":"Greif","given":"Gonzalo","non-dropping-particle":"","parse-names":false,"suffix":""},{"dropping-particle":"","family":"Zulantay","given":"Inés","non-dropping-particle":"","parse-names":false,"suffix":""},{"dropping-particle":"","family":"Costales","given":"Jaime Alfredo","non-dropping-particle":"","parse-names":false,"suffix":""},{"dropping-particle":"","family":"Alvarez-Martínez","given":"Miriam","non-dropping-particle":"","parse-names":false,"suffix":""},{"dropping-particle":"","family":"Martínez","given":"Norma Edith","non-dropping-particle":"","parse-names":false,"suffix":""},{"dropping-particle":"","family":"Villarroel","given":"Rodrigo","non-dropping-particle":"","parse-names":false,"suffix":""},{"dropping-particle":"","family":"Villarroel","given":"Sandro","non-dropping-particle":"","parse-names":false,"suffix":""},{"dropping-particle":"","family":"Sánchez","given":"Zunilda","non-dropping-particle":"","parse-names":false,"suffix":""},{"dropping-particle":"","family":"Bisio","given":"Margarita","non-dropping-particle":"","parse-names":false,"suffix":""},{"dropping-particle":"","family":"Parrado","given":"Rudy","non-dropping-particle":"","parse-names":false,"suffix":""},{"dropping-particle":"","family":"Maria Da Cunha Galvão","given":"Lúcia","non-dropping-particle":"","parse-names":false,"suffix":""},{"dropping-particle":"","family":"Câmara","given":"Antonia Cláudia Jácome","non-dropping-particle":"Da","parse-names":false,"suffix":""},{"dropping-particle":"","family":"Espinoza","given":"Bertha","non-dropping-particle":"","parse-names":false,"suffix":""},{"dropping-particle":"","family":"Noya","given":"Belkisyole Alarcón","non-dropping-particle":"De","parse-names":false,"suffix":""},{"dropping-particle":"","family":"Puerta","given":"Concepción","non-dropping-particle":"","parse-names":false,"suffix":""},{"dropping-particle":"","family":"Riarte","given":"Adelina","non-dropping-particle":"","parse-names":false,"suffix":""},{"dropping-particle":"","family":"Diosque","given":"Patricio","non-dropping-particle":"","parse-names":false,"suffix":""},{"dropping-particle":"","family":"Sosa-Estani","given":"Sergio","non-dropping-particle":"","parse-names":false,"suffix":""},{"dropping-particle":"","family":"Guhl","given":"Felipe","non-dropping-particle":"","parse-names":false,"suffix":""},{"dropping-particle":"","family":"Ribeiro","given":"Isabela","non-dropping-particle":"","parse-names":false,"suffix":""},{"dropping-particle":"","family":"Aznar","given":"Christine","non-dropping-particle":"","parse-names":false,"suffix":""},{"dropping-particle":"","family":"Britto","given":"Constança","non-dropping-particle":"","parse-names":false,"suffix":""},{"dropping-particle":"","family":"Yadón","given":"Zaida Estela","non-dropping-particle":"","parse-names":false,"suffix":""},{"dropping-particle":"","family":"Schijman","given":"Alejandro G.","non-dropping-particle":"","parse-names":false,"suffix":""}],"container-title":"Journal of Molecular Diagnostics","id":"ITEM-3","issue":"5","issued":{"date-parts":[["2015"]]},"page":"605-615","publisher":"American Society for Investigative Pathology and the Association for Molecular Pathology","title":"Analytical validation of quantitative real-time PCR methods for quantification of trypanosoma cruzi DNA in blood samples from chagas disease patients","type":"article-journal","volume":"17"},"uris":["http://www.mendeley.com/documents/?uuid=1c2ff56e-a397-49a9-8e26-ec530186c985"]},{"id":"ITEM-4","itemData":{"DOI":"10.1016/j.actatropica.2018.02.019","ISSN":"0001706X","author":[{"dropping-particle":"","family":"Schijman","given":"Alejandro G.","non-dropping-particle":"","parse-names":false,"suffix":""}],"container-title":"Acta Tropica","id":"ITEM-4","issued":{"date-parts":[["2018","8"]]},"page":"59-66","title":"Molecular diagnosis of Trypanosoma cruzi","type":"article-journal","volume":"184"},"uris":["http://www.mendeley.com/documents/?uuid=109d48f5-2f12-4b2f-9abc-ce72fa440244"]},{"id":"ITEM-5","itemData":{"DOI":"10.1128/AAC.01191-18","ISSN":"0066-4804","abstract":"This work evaluated a serial blood sampling procedure to enhance the sensitivity of duplex real-time quantitative PCR (qPCR) for baseline detection and quantification of parasitic loads and posttreatment identification of failure in the context of clinical trials for treatment of chronic Chagas disease, namely, DNDi-CH-E1224-001 (ClinicalTrials.gov registration no. NCT01489228) and the MSF-DNDi PCR Sampling Optimization Study (NCT01678599).","author":[{"dropping-particle":"","family":"Parrado","given":"Rudy","non-dropping-particle":"","parse-names":false,"suffix":""},{"dropping-particle":"","family":"Ramirez","given":"Juan Carlos","non-dropping-particle":"","parse-names":false,"suffix":""},{"dropping-particle":"","family":"la Barra","given":"Anabelle","non-dropping-particle":"de","parse-names":false,"suffix":""},{"dropping-particle":"","family":"Alonso-Vega","given":"Cristina","non-dropping-particle":"","parse-names":false,"suffix":""},{"dropping-particle":"","family":"Juiz","given":"Natalia","non-dropping-particle":"","parse-names":false,"suffix":""},{"dropping-particle":"","family":"Ortiz","given":"Lourdes","non-dropping-particle":"","parse-names":false,"suffix":""},{"dropping-particle":"","family":"Illanes","given":"Daniel","non-dropping-particle":"","parse-names":false,"suffix":""},{"dropping-particle":"","family":"Torrico","given":"Faustino","non-dropping-particle":"","parse-names":false,"suffix":""},{"dropping-particle":"","family":"Gascon","given":"Joaquim","non-dropping-particle":"","parse-names":false,"suffix":""},{"dropping-particle":"","family":"Alves","given":"Fabiana","non-dropping-particle":"","parse-names":false,"suffix":""},{"dropping-particle":"","family":"Flevaud","given":"Laurence","non-dropping-particle":"","parse-names":false,"suffix":""},{"dropping-particle":"","family":"Garcia","given":"Lineth","non-dropping-particle":"","parse-names":false,"suffix":""},{"dropping-particle":"","family":"Schijman","given":"Alejandro G.","non-dropping-particle":"","parse-names":false,"suffix":""},{"dropping-particle":"","family":"Ribeiro","given":"Isabela","non-dropping-particle":"","parse-names":false,"suffix":""}],"container-title":"Antimicrobial Agents and Chemotherapy","id":"ITEM-5","issue":"2","issued":{"date-parts":[["2019","2"]]},"title":"Usefulness of Serial Blood Sampling and PCR Replicates for Treatment Monitoring of Patients with Chronic Chagas Disease","type":"article-journal","volume":"63"},"uris":["http://www.mendeley.com/documents/?uuid=f85d65f8-92ed-4282-8c20-1f34d8d481a6"]}],"mendeley":{"formattedCitation":"&lt;sup&gt;6,8,10–12&lt;/sup&gt;","plainTextFormattedCitation":"6,8,10–12","previouslyFormattedCitation":"&lt;sup&gt;6,8,10–12&lt;/sup&gt;"},"properties":{"noteIndex":0},"schema":"https://github.com/citation-style-language/schema/raw/master/csl-citation.json"}</w:instrText>
      </w:r>
      <w:r w:rsidR="00F07F74">
        <w:rPr>
          <w:color w:val="0E101A"/>
        </w:rPr>
        <w:fldChar w:fldCharType="separate"/>
      </w:r>
      <w:r w:rsidR="003D0219" w:rsidRPr="003D0219">
        <w:rPr>
          <w:noProof/>
          <w:color w:val="0E101A"/>
          <w:vertAlign w:val="superscript"/>
        </w:rPr>
        <w:t>6,8,10–12</w:t>
      </w:r>
      <w:r w:rsidR="00F07F74">
        <w:rPr>
          <w:color w:val="0E101A"/>
        </w:rPr>
        <w:fldChar w:fldCharType="end"/>
      </w:r>
      <w:r w:rsidR="00090429" w:rsidRPr="00D04361">
        <w:rPr>
          <w:color w:val="0E101A"/>
        </w:rPr>
        <w:t>.</w:t>
      </w:r>
      <w:r w:rsidR="00F80E1D">
        <w:rPr>
          <w:color w:val="0E101A"/>
        </w:rPr>
        <w:t xml:space="preserve"> </w:t>
      </w:r>
      <w:r w:rsidR="00A93B02" w:rsidRPr="00D04361">
        <w:rPr>
          <w:color w:val="0E101A"/>
        </w:rPr>
        <w:t>Although more</w:t>
      </w:r>
      <w:r w:rsidR="00F76B42" w:rsidRPr="00D04361">
        <w:rPr>
          <w:color w:val="0E101A"/>
        </w:rPr>
        <w:t xml:space="preserve"> sensitive and specific than currently available tests, qPCR </w:t>
      </w:r>
      <w:r w:rsidR="00F40979" w:rsidRPr="00D04361">
        <w:rPr>
          <w:color w:val="0E101A"/>
        </w:rPr>
        <w:t xml:space="preserve">is effectively prevented from being </w:t>
      </w:r>
      <w:r w:rsidR="00535CA3" w:rsidRPr="00535CA3">
        <w:rPr>
          <w:color w:val="0E101A"/>
        </w:rPr>
        <w:t xml:space="preserve">known </w:t>
      </w:r>
      <w:r w:rsidR="00831ADE" w:rsidRPr="00D04361">
        <w:rPr>
          <w:color w:val="0E101A"/>
        </w:rPr>
        <w:t xml:space="preserve">as diagnostic tools </w:t>
      </w:r>
      <w:r w:rsidR="00F40979" w:rsidRPr="00D04361">
        <w:rPr>
          <w:color w:val="0E101A"/>
        </w:rPr>
        <w:t xml:space="preserve">in underprivileged regions </w:t>
      </w:r>
      <w:r w:rsidR="00831ADE" w:rsidRPr="00D04361">
        <w:rPr>
          <w:color w:val="0E101A"/>
        </w:rPr>
        <w:t>worldwide due to the requirement</w:t>
      </w:r>
      <w:r w:rsidR="009C08DA" w:rsidRPr="00D04361">
        <w:rPr>
          <w:color w:val="0E101A"/>
        </w:rPr>
        <w:t xml:space="preserve"> of freezing temperatures for</w:t>
      </w:r>
      <w:r w:rsidR="00090429" w:rsidRPr="00D04361">
        <w:rPr>
          <w:color w:val="0E101A"/>
        </w:rPr>
        <w:t xml:space="preserve"> </w:t>
      </w:r>
      <w:r w:rsidRPr="00D04361">
        <w:rPr>
          <w:color w:val="0E101A"/>
        </w:rPr>
        <w:t>transportation and storage</w:t>
      </w:r>
      <w:r w:rsidR="006252A9">
        <w:rPr>
          <w:color w:val="0E101A"/>
        </w:rPr>
        <w:fldChar w:fldCharType="begin" w:fldLock="1"/>
      </w:r>
      <w:r w:rsidR="004A279F">
        <w:rPr>
          <w:color w:val="0E101A"/>
        </w:rPr>
        <w:instrText>ADDIN CSL_CITATION {"citationItems":[{"id":"ITEM-1","itemData":{"DOI":"10.1016/j.vetpar.2017.09.009","ISSN":"03044017","abstract":"© 2017 Elsevier B.V. Canine visceral leishmaniasis (CVL) is a systemic disease caused by Leishmania infantum. A precise CVL diagnosis would allow for a faster and more specific treatment. Quantitative PCR (qPCR) is a sensitive and specific technique that can diagnose CVL and also monitor parasite load in the animal during the course of the infection or treatment. The aim of this study was to develop a ready-to-use (gelified and freezer-free) duplex qPCR for the identification of infected animals. We combined a new qPCR protocol that detects the canine 18S rRNA gene with an existing protocol for L. infantum kDNA detection, creating a duplex qPCR. This duplex method was then developed into a ready-to-use format. The performance of the duplex and singleplex reactions were compared in the traditional format (liquid and freezer-stored). Furthermore, the duplex qPCR performance was compared between the ready-to-use and traditional formats. The singleplex and new duplex qPCR exhibited the same detection limit in the traditional format (0.1 parasites/reaction). The ready-to-use format showed a detection limit of 1 parasite/reaction without affecting the reaction efficiency. The performance of the new qPCR protocol in the two formats was assessed using canine tissue samples from 82 dogs in an endemic CVL area that were previously characterized by standard serological and parasitological protocols. Splenic aspirates provided a higher rate of positivity (92.9%) followed by skin (50%) and blood (35.7%). The reported detection limits were observed for all tissues studied. Our results show that the amplification of L. infantum kDNA and canine DNA in a single tube, using either the traditional or ready-to-use format, exhibited the same diagnostic performance as amplification of the parasite kDNA alone. The detection of the host gene strengthens the qPCR results by confirming the presence and quality of DNA in the samples and the absence of polymerase inhibitors. The ready-to-use duplex qPCR format has many advantages. By joining two qPCR protocols into one, more results can be obtained in the same amount of time with reduced costs and embedded quality control. Reagents are preloaded and stored on the plate, reducing the operator's hands-on time to set up a reaction, as well as decreasing manipulation steps, which reduces the risk of mistakes or contamination. Thus, the ready-to-use duplex format turns qPCR into a robust, easy-to-use tool, which could help increase the…","author":[{"dropping-particle":"","family":"Rampazzo","given":"Rita de Cássia Pontello","non-dropping-particle":"","parse-names":false,"suffix":""},{"dropping-particle":"","family":"Solcà","given":"Manuela da Silva","non-dropping-particle":"","parse-names":false,"suffix":""},{"dropping-particle":"","family":"Santos","given":"Liliane Celestino Sales","non-dropping-particle":"","parse-names":false,"suffix":""},{"dropping-particle":"","family":"Pereira","given":"Lais de Novaes","non-dropping-particle":"","parse-names":false,"suffix":""},{"dropping-particle":"","family":"Guedes","given":"José Carlos Oliveira","non-dropping-particle":"","parse-names":false,"suffix":""},{"dropping-particle":"","family":"Veras","given":"Patrícia Sampaio Tavares","non-dropping-particle":"","parse-names":false,"suffix":""},{"dropping-particle":"","family":"Fraga","given":"Deborah Bittencourt Mothé","non-dropping-particle":"","parse-names":false,"suffix":""},{"dropping-particle":"","family":"Krieger","given":"Marco Aurélio","non-dropping-particle":"","parse-names":false,"suffix":""},{"dropping-particle":"","family":"Costa","given":"Alexandre Dias Tavares","non-dropping-particle":"","parse-names":false,"suffix":""}],"container-title":"Veterinary Parasitology","id":"ITEM-1","issued":{"date-parts":[["2017","11"]]},"page":"100-107","title":"A ready-to-use duplex qPCR to detect Leishmania infantum DNA in naturally infected dogs","type":"article-journal","volume":"246"},"uris":["http://www.mendeley.com/documents/?uuid=a0be1c50-91b5-349d-a5c6-0bd10ce815ef"]},{"id":"ITEM-2","itemData":{"DOI":"10.1016/j.jmoldx.2019.04.008","ISSN":"15251578","author":[{"dropping-particle":"","family":"Rampazzo","given":"Rita C.P.","non-dropping-particle":"","parse-names":false,"suffix":""},{"dropping-particle":"","family":"Graziani","given":"Ana Cláudia","non-dropping-particle":"","parse-names":false,"suffix":""},{"dropping-particle":"","family":"Leite","given":"Keren K.","non-dropping-particle":"","parse-names":false,"suffix":""},{"dropping-particle":"","family":"Surdi","given":"Jhully Anni","non-dropping-particle":"","parse-names":false,"suffix":""},{"dropping-particle":"","family":"Biondo","given":"Cheysa A.","non-dropping-particle":"","parse-names":false,"suffix":""},{"dropping-particle":"","family":"Costa","given":"Maykon L.N.","non-dropping-particle":"","parse-names":false,"suffix":""},{"dropping-particle":"","family":"Jacomasso","given":"Thiago","non-dropping-particle":"","parse-names":false,"suffix":""},{"dropping-particle":"","family":"Cereda","given":"Marco","non-dropping-particle":"","parse-names":false,"suffix":""},{"dropping-particle":"","family":"Fazio","given":"Marco","non-dropping-particle":"De","parse-names":false,"suffix":""},{"dropping-particle":"","family":"Bianchessi","given":"Marco A.","non-dropping-particle":"","parse-names":false,"suffix":""},{"dropping-particle":"","family":"Moreira","given":"Otacílio C.","non-dropping-particle":"","parse-names":false,"suffix":""},{"dropping-particle":"","family":"Britto","given":"Constança","non-dropping-particle":"","parse-names":false,"suffix":""},{"dropping-particle":"","family":"Costa","given":"Joana D.N.","non-dropping-particle":"","parse-names":false,"suffix":""},{"dropping-particle":"","family":"Góes","given":"Viviane M.","non-dropping-particle":"","parse-names":false,"suffix":""},{"dropping-particle":"","family":"Silva","given":"Alexandre J.","non-dropping-particle":"da","parse-names":false,"suffix":""},{"dropping-particle":"","family":"Krieger","given":"Marco A.","non-dropping-particle":"","parse-names":false,"suffix":""},{"dropping-particle":"","family":"Costa","given":"Alexandre D.T.","non-dropping-particle":"","parse-names":false,"suffix":""}],"container-title":"The Journal of Molecular Diagnostics","id":"ITEM-2","issue":"5","issued":{"date-parts":[["2019","9"]]},"page":"839-851","publisher":"American Society for Investigative Pathology and the Association for Molecular Pathology","title":"Proof of Concept for a Portable Platform for Molecular Diagnosis of Tropical Diseases","type":"article-journal","volume":"21"},"uris":["http://www.mendeley.com/documents/?uuid=ae6d5589-180f-4932-a3e1-acd0359e52b3"]},{"id":"ITEM-3","itemData":{"DOI":"10.1016/j.fawpar.2021.e00111","ISSN":"24056766","abstract":"Foodborne outbreaks caused by parasites have long been a public health issue. Among the available contamination detection methods, qPCR is one of the most sensitive and specific. However, it can be cumbersome and error-prone, if used by unexperienced users. Moreover, qPCR reagents usually require freezer temperatures for transportation and storage. We present a gelified reaction format that allows the reagents to be stored at 2–8 °C for up to 90 days without losing performance. The gelification process eliminates most operator mistakes during reaction setup, and renders the qPCR plates ready-to-use. The new reaction makeup was evaluated using artificially contaminated samples of distinct food matrices for sensitivity, specificity, repeatability, reproducibility, and stability. Samples consisted of cilantro leaves and raspberry fruits spiked with Cyclospora cayetanensis oocysts, as well as açai pulp and sugarcane juice tainted with Trypanosoma cruzi trypomastigotes. No significant difference between the gelified and the non-gelified qPCR was found. Our results suggest that gelifying the assay may help to achieve more reproducible qPCR data across laboratories, thus supporting surveillance actions. (170 words)","author":[{"dropping-particle":"","family":"Costa","given":"Alexandre D.T.","non-dropping-particle":"","parse-names":false,"suffix":""},{"dropping-particle":"","family":"Jacomasso","given":"Thiago","non-dropping-particle":"","parse-names":false,"suffix":""},{"dropping-particle":"","family":"Mattos","given":"Elaine C.","non-dropping-particle":"","parse-names":false,"suffix":""},{"dropping-particle":"","family":"Farias","given":"Aline B.","non-dropping-particle":"","parse-names":false,"suffix":""},{"dropping-particle":"","family":"Rampazzo","given":"Rita C.P.","non-dropping-particle":"","parse-names":false,"suffix":""},{"dropping-particle":"","family":"Pinto","given":"Rebeka S.","non-dropping-particle":"","parse-names":false,"suffix":""},{"dropping-particle":"","family":"Tassi","given":"Walleyd","non-dropping-particle":"","parse-names":false,"suffix":""},{"dropping-particle":"","family":"Marciano","given":"Maria Aparecida M.","non-dropping-particle":"","parse-names":false,"suffix":""},{"dropping-particle":"","family":"Pereira-Chioccola","given":"Vera Lucia","non-dropping-particle":"","parse-names":false,"suffix":""},{"dropping-particle":"","family":"Murphy","given":"Helen R.","non-dropping-particle":"","parse-names":false,"suffix":""},{"dropping-particle":"","family":"Silva","given":"Alexandre J.","non-dropping-particle":"da","parse-names":false,"suffix":""},{"dropping-particle":"","family":"Krieger","given":"Marco A.","non-dropping-particle":"","parse-names":false,"suffix":""}],"container-title":"Food and Waterborne Parasitology","id":"ITEM-3","issued":{"date-parts":[["2021"]]},"page":"e00111","publisher":"The Authors","title":"Ready-to-use qPCR for detection of Cyclospora cayetanensis or Trypanosoma cruzi in food matrices","type":"article-journal","volume":"22"},"uris":["http://www.mendeley.com/documents/?uuid=4b6af716-46d3-4090-a72f-dacc220dea3b"]}],"mendeley":{"formattedCitation":"&lt;sup&gt;13–15&lt;/sup&gt;","plainTextFormattedCitation":"13–15","previouslyFormattedCitation":"&lt;sup&gt;13–15&lt;/sup&gt;"},"properties":{"noteIndex":0},"schema":"https://github.com/citation-style-language/schema/raw/master/csl-citation.json"}</w:instrText>
      </w:r>
      <w:r w:rsidR="006252A9">
        <w:rPr>
          <w:color w:val="0E101A"/>
        </w:rPr>
        <w:fldChar w:fldCharType="separate"/>
      </w:r>
      <w:r w:rsidR="003D0219" w:rsidRPr="003D0219">
        <w:rPr>
          <w:noProof/>
          <w:color w:val="0E101A"/>
          <w:vertAlign w:val="superscript"/>
        </w:rPr>
        <w:t>13–15</w:t>
      </w:r>
      <w:r w:rsidR="006252A9">
        <w:rPr>
          <w:color w:val="0E101A"/>
        </w:rPr>
        <w:fldChar w:fldCharType="end"/>
      </w:r>
      <w:r w:rsidR="00090429" w:rsidRPr="00D04361">
        <w:rPr>
          <w:color w:val="0E101A"/>
        </w:rPr>
        <w:t>.</w:t>
      </w:r>
    </w:p>
    <w:p w14:paraId="573587EF" w14:textId="77777777" w:rsidR="00F80E1D" w:rsidRDefault="00F80E1D" w:rsidP="00F80E1D">
      <w:pPr>
        <w:rPr>
          <w:color w:val="0E101A"/>
        </w:rPr>
      </w:pPr>
    </w:p>
    <w:p w14:paraId="2C74C377" w14:textId="3AC72812" w:rsidR="001F6F11" w:rsidRPr="006E3B2B" w:rsidRDefault="001F6F11" w:rsidP="00F80E1D">
      <w:pPr>
        <w:rPr>
          <w:color w:val="0E101A"/>
        </w:rPr>
      </w:pPr>
      <w:r w:rsidRPr="00D04361">
        <w:rPr>
          <w:color w:val="0E101A"/>
        </w:rPr>
        <w:t xml:space="preserve">To circumvent this obstacle, conservation techniques such as lyophilization </w:t>
      </w:r>
      <w:r w:rsidR="009C08DA" w:rsidRPr="00D04361">
        <w:rPr>
          <w:color w:val="0E101A"/>
        </w:rPr>
        <w:t>and</w:t>
      </w:r>
      <w:r w:rsidRPr="00D04361">
        <w:rPr>
          <w:color w:val="0E101A"/>
        </w:rPr>
        <w:t xml:space="preserve"> gelification have been explored</w:t>
      </w:r>
      <w:r w:rsidR="006252A9">
        <w:rPr>
          <w:color w:val="0E101A"/>
        </w:rPr>
        <w:fldChar w:fldCharType="begin" w:fldLock="1"/>
      </w:r>
      <w:r w:rsidR="004A279F">
        <w:rPr>
          <w:color w:val="0E101A"/>
        </w:rPr>
        <w:instrText>ADDIN CSL_CITATION {"citationItems":[{"id":"ITEM-1","itemData":{"DOI":"10.1039/c2lc41386h","ISSN":"1473-0189","PMID":"23377124","abstract":"Reagent pre-storage in a microfluidic chip can enhance operator convenience, simplify the system design, reduce the cost of storage and shipment, and avoid the risk of cross-contamination. Although dry reagents have long been used in lateral flow immunoassays, they have rarely been used for nucleic acid-based point-of-care (POC) assays due to the lack of reliable techniques to dehydrate and store fragile molecules involved in the reaction. In this study, we describe a simple and efficient method for prolonged on-chip storage of PCR reagents. The method is based on gelification of all reagents required for PCR as a ready-to-use product. The approach was successfully implemented in a lab-on-a-foil system, and the gelification process was automated for mass production. Integration of reagents on-chip by gelification greatly facilitated the development of easy-to-use lab-on-a-chip (LOC) devices for fast and cost-effective POC analysis.","author":[{"dropping-particle":"","family":"Sun","given":"Yi","non-dropping-particle":"","parse-names":false,"suffix":""},{"dropping-particle":"","family":"Høgberg","given":"Jonas","non-dropping-particle":"","parse-names":false,"suffix":""},{"dropping-particle":"","family":"Christine","given":"Thanner","non-dropping-particle":"","parse-names":false,"suffix":""},{"dropping-particle":"","family":"Florian","given":"Laouenan","non-dropping-particle":"","parse-names":false,"suffix":""},{"dropping-particle":"","family":"Monsalve","given":"Lisandro G","non-dropping-particle":"","parse-names":false,"suffix":""},{"dropping-particle":"","family":"Rodriguez","given":"Sonia","non-dropping-particle":"","parse-names":false,"suffix":""},{"dropping-particle":"","family":"Cao","given":"Cuong","non-dropping-particle":"","parse-names":false,"suffix":""},{"dropping-particle":"","family":"Wolff","given":"Anders","non-dropping-particle":"","parse-names":false,"suffix":""},{"dropping-particle":"","family":"Ruano-Lopez","given":"Jesus M","non-dropping-particle":"","parse-names":false,"suffix":""},{"dropping-particle":"","family":"Bang","given":"Dang Duong","non-dropping-particle":"","parse-names":false,"suffix":""}],"container-title":"Lab on a chip","id":"ITEM-1","issue":"8","issued":{"date-parts":[["2013","4","21"]]},"page":"1509-14","title":"Pre-storage of gelified reagents in a lab-on-a-foil system for rapid nucleic acid analysis.","type":"article-journal","volume":"13"},"uris":["http://www.mendeley.com/documents/?uuid=cb599b51-0024-4231-8859-ae82f817a053"]},{"id":"ITEM-2","itemData":{"DOI":"10.1186/1475-2875-13-158","ISSN":"1475-2875","PMID":"24767409","abstract":"BACKGROUND: Microscopy and antigen detecting rapid diagnostic tests are the diagnostic tests of choice in management of clinical malaria. However, due to their limitations, the need to utilize more sensitive methods such as real-time PCR (qPCR) is evident as more studies are now utilizing molecular methods in detection of malaria. Some of the challenges that continue to limit the widespread utilization of qPCR include lack of assay standardization, assay variability, risk of contamination, and the need for cold-chain. Lyophilization of molecular assays can overcome some of these limitations and potentially enable widespread qPCR utilization.\\n\\nMETHODS: A recently published multiplex malaria qPCR assay was lyophilized by freezing drying into Sample-Ready™ format (MMSR). MMSR assay contained all the required reagents for qPCR including primers and probes, requiring only the addition of water and sample to perform qPCR. The performance of the MMSR assay was compared to the non-freeze dried, \"wet\" assay. Stability studies were done by maintaining the MMSR assays at four different ambient temperatures of 4°C, room temperature (RT), 37°C and 42°C over a period of 42 days, tested at seven-day intervals. Plasmodium falciparum and Plasmodium vivax DNAs were used for analysis of the MMSR assay either as single or mixed parasites, at two different concentrations. The CT values and the standard deviations (SD) were used in the analysis of the assay performance.\\n\\nRESULTS: The limit of detection for the MMSR assay was 0.244 parasites/μL for Plasmodium spp. (PLU) and P. falciparum (FAL) assay targets compared to \"wet\" assay which was 0.39 and 3.13 parasites/μL for PLU and FAL assay targets, respectively. The MMSR assay performed with high efficiencies similar to those of the \"wet\" assay and was stable at 37°C for 42 days, with estimated shelf-life of 5 months. When used to analyse field clinical samples, MMSR assay performed with 100% sensitivity and specificity compared to the \"wet\" assay.\\n\\nCONCLUSION: The MMSR assay has the same robust performance characteristics as the \"wet\" assay and is highly stable. Availability of MMSR assay allows flexibility and provides an option in choosing assay for malaria diagnostics depending on the application, needs and budget.","author":[{"dropping-particle":"","family":"Kamau","given":"Edwin","non-dropping-particle":"","parse-names":false,"suffix":""},{"dropping-particle":"","family":"Alemayehu","given":"Saba","non-dropping-particle":"","parse-names":false,"suffix":""},{"dropping-particle":"","family":"Feghali","given":"Karla C","non-dropping-particle":"","parse-names":false,"suffix":""},{"dropping-particle":"","family":"Juma","given":"Dennis W","non-dropping-particle":"","parse-names":false,"suffix":""},{"dropping-particle":"","family":"Blackstone","given":"George M","non-dropping-particle":"","parse-names":false,"suffix":""},{"dropping-particle":"","family":"Marion","given":"William R","non-dropping-particle":"","parse-names":false,"suffix":""},{"dropping-particle":"","family":"Obare","given":"Peter","non-dropping-particle":"","parse-names":false,"suffix":""},{"dropping-particle":"","family":"Ogutu","given":"Bernhards","non-dropping-particle":"","parse-names":false,"suffix":""},{"dropping-particle":"","family":"Ockenhouse","given":"Christian F","non-dropping-particle":"","parse-names":false,"suffix":""}],"container-title":"Malaria journal","id":"ITEM-2","issued":{"date-parts":[["2014"]]},"page":"158","title":"Sample-ready multiplex qPCR assay for detection of malaria.","type":"article-journal","volume":"13"},"uris":["http://www.mendeley.com/documents/?uuid=56b51eb5-d33e-4f2c-abea-7dc09dcb9577"]}],"mendeley":{"formattedCitation":"&lt;sup&gt;16,17&lt;/sup&gt;","plainTextFormattedCitation":"16,17","previouslyFormattedCitation":"&lt;sup&gt;16,17&lt;/sup&gt;"},"properties":{"noteIndex":0},"schema":"https://github.com/citation-style-language/schema/raw/master/csl-citation.json"}</w:instrText>
      </w:r>
      <w:r w:rsidR="006252A9">
        <w:rPr>
          <w:color w:val="0E101A"/>
        </w:rPr>
        <w:fldChar w:fldCharType="separate"/>
      </w:r>
      <w:r w:rsidR="003D0219" w:rsidRPr="003D0219">
        <w:rPr>
          <w:noProof/>
          <w:color w:val="0E101A"/>
          <w:vertAlign w:val="superscript"/>
        </w:rPr>
        <w:t>16,17</w:t>
      </w:r>
      <w:r w:rsidR="006252A9">
        <w:rPr>
          <w:color w:val="0E101A"/>
        </w:rPr>
        <w:fldChar w:fldCharType="end"/>
      </w:r>
      <w:r w:rsidRPr="00D04361">
        <w:rPr>
          <w:color w:val="0E101A"/>
        </w:rPr>
        <w:t xml:space="preserve">. </w:t>
      </w:r>
      <w:r w:rsidR="00EF7FF1" w:rsidRPr="00D04361">
        <w:rPr>
          <w:color w:val="0E101A"/>
        </w:rPr>
        <w:t>While l</w:t>
      </w:r>
      <w:r w:rsidRPr="00D04361">
        <w:rPr>
          <w:color w:val="0E101A"/>
        </w:rPr>
        <w:t xml:space="preserve">yophilization </w:t>
      </w:r>
      <w:r w:rsidR="00AD09BC" w:rsidRPr="00D04361">
        <w:rPr>
          <w:color w:val="0E101A"/>
        </w:rPr>
        <w:t xml:space="preserve">provides </w:t>
      </w:r>
      <w:r w:rsidR="009E26AC" w:rsidRPr="00D04361">
        <w:rPr>
          <w:color w:val="0E101A"/>
        </w:rPr>
        <w:t xml:space="preserve">conservation for </w:t>
      </w:r>
      <w:r w:rsidR="00EF7FF1" w:rsidRPr="00D04361">
        <w:rPr>
          <w:color w:val="0E101A"/>
        </w:rPr>
        <w:t xml:space="preserve">years, it </w:t>
      </w:r>
      <w:r w:rsidRPr="00D04361">
        <w:rPr>
          <w:color w:val="0E101A"/>
        </w:rPr>
        <w:t xml:space="preserve">requires specially made reagents </w:t>
      </w:r>
      <w:r w:rsidR="002A323A">
        <w:rPr>
          <w:color w:val="0E101A"/>
        </w:rPr>
        <w:t>without the presence</w:t>
      </w:r>
      <w:r w:rsidR="004E2487" w:rsidRPr="00D04361">
        <w:rPr>
          <w:color w:val="0E101A"/>
        </w:rPr>
        <w:t xml:space="preserve"> of</w:t>
      </w:r>
      <w:r w:rsidRPr="00D04361">
        <w:rPr>
          <w:color w:val="0E101A"/>
        </w:rPr>
        <w:t xml:space="preserve"> glycerol</w:t>
      </w:r>
      <w:r w:rsidR="002A323A">
        <w:rPr>
          <w:color w:val="0E101A"/>
        </w:rPr>
        <w:t xml:space="preserve">, which </w:t>
      </w:r>
      <w:r w:rsidR="004E2487" w:rsidRPr="00D04361">
        <w:rPr>
          <w:color w:val="0E101A"/>
        </w:rPr>
        <w:t>is commonly used for enzyme stabilization/conservation</w:t>
      </w:r>
      <w:r w:rsidR="006252A9">
        <w:rPr>
          <w:color w:val="0E101A"/>
        </w:rPr>
        <w:fldChar w:fldCharType="begin" w:fldLock="1"/>
      </w:r>
      <w:r w:rsidR="004A279F">
        <w:rPr>
          <w:color w:val="0E101A"/>
        </w:rPr>
        <w:instrText>ADDIN CSL_CITATION {"citationItems":[{"id":"ITEM-1","itemData":{"DOI":"10.1016/j.ejpb.2013.05.019","ISSN":"09396411","author":[{"dropping-particle":"","family":"Kasper","given":"Julia Christina","non-dropping-particle":"","parse-names":false,"suffix":""},{"dropping-particle":"","family":"Winter","given":"Gerhard","non-dropping-particle":"","parse-names":false,"suffix":""},{"dropping-particle":"","family":"Friess","given":"Wolfgang","non-dropping-particle":"","parse-names":false,"suffix":""}],"container-title":"European Journal of Pharmaceutics and Biopharmaceutics","id":"ITEM-1","issue":"2","issued":{"date-parts":[["2013","10"]]},"page":"162-169","title":"Recent advances and further challenges in lyophilization","type":"article-journal","volume":"85"},"uris":["http://www.mendeley.com/documents/?uuid=d910bd88-3eaa-4d16-beba-c94b8a2b2593"]}],"mendeley":{"formattedCitation":"&lt;sup&gt;18&lt;/sup&gt;","plainTextFormattedCitation":"18","previouslyFormattedCitation":"&lt;sup&gt;18&lt;/sup&gt;"},"properties":{"noteIndex":0},"schema":"https://github.com/citation-style-language/schema/raw/master/csl-citation.json"}</w:instrText>
      </w:r>
      <w:r w:rsidR="006252A9">
        <w:rPr>
          <w:color w:val="0E101A"/>
        </w:rPr>
        <w:fldChar w:fldCharType="separate"/>
      </w:r>
      <w:r w:rsidR="003D0219" w:rsidRPr="003D0219">
        <w:rPr>
          <w:noProof/>
          <w:color w:val="0E101A"/>
          <w:vertAlign w:val="superscript"/>
        </w:rPr>
        <w:t>18</w:t>
      </w:r>
      <w:r w:rsidR="006252A9">
        <w:rPr>
          <w:color w:val="0E101A"/>
        </w:rPr>
        <w:fldChar w:fldCharType="end"/>
      </w:r>
      <w:r w:rsidR="004E2487" w:rsidRPr="00D04361">
        <w:rPr>
          <w:color w:val="0E101A"/>
        </w:rPr>
        <w:t xml:space="preserve">. </w:t>
      </w:r>
      <w:r w:rsidR="002A323A">
        <w:rPr>
          <w:color w:val="0E101A"/>
        </w:rPr>
        <w:t>While</w:t>
      </w:r>
      <w:r w:rsidR="002A323A" w:rsidRPr="00D04361">
        <w:rPr>
          <w:color w:val="0E101A"/>
        </w:rPr>
        <w:t xml:space="preserve"> </w:t>
      </w:r>
      <w:r w:rsidR="008A71D4" w:rsidRPr="00D04361">
        <w:rPr>
          <w:color w:val="0E101A"/>
        </w:rPr>
        <w:t>g</w:t>
      </w:r>
      <w:r w:rsidRPr="00D04361">
        <w:rPr>
          <w:color w:val="0E101A"/>
        </w:rPr>
        <w:t xml:space="preserve">elification </w:t>
      </w:r>
      <w:r w:rsidR="005A598A" w:rsidRPr="00D04361">
        <w:rPr>
          <w:color w:val="0E101A"/>
        </w:rPr>
        <w:t>has been shown to provide conservation for months</w:t>
      </w:r>
      <w:r w:rsidRPr="00D04361">
        <w:rPr>
          <w:color w:val="0E101A"/>
        </w:rPr>
        <w:t xml:space="preserve">, </w:t>
      </w:r>
      <w:r w:rsidR="005A598A" w:rsidRPr="00D04361">
        <w:rPr>
          <w:color w:val="0E101A"/>
        </w:rPr>
        <w:t>it</w:t>
      </w:r>
      <w:r w:rsidRPr="00D04361">
        <w:rPr>
          <w:color w:val="0E101A"/>
        </w:rPr>
        <w:t xml:space="preserve"> allow</w:t>
      </w:r>
      <w:r w:rsidR="005A598A" w:rsidRPr="00D04361">
        <w:rPr>
          <w:color w:val="0E101A"/>
        </w:rPr>
        <w:t>s</w:t>
      </w:r>
      <w:r w:rsidRPr="00D04361">
        <w:rPr>
          <w:color w:val="0E101A"/>
        </w:rPr>
        <w:t xml:space="preserve"> the use of regular reagents</w:t>
      </w:r>
      <w:r w:rsidR="006252A9" w:rsidRPr="00A544DE">
        <w:rPr>
          <w:color w:val="0E101A"/>
          <w:vertAlign w:val="superscript"/>
        </w:rPr>
        <w:fldChar w:fldCharType="begin" w:fldLock="1"/>
      </w:r>
      <w:r w:rsidR="004A279F">
        <w:rPr>
          <w:color w:val="0E101A"/>
          <w:vertAlign w:val="superscript"/>
        </w:rPr>
        <w:instrText>ADDIN CSL_CITATION {"citationItems":[{"id":"ITEM-1","itemData":{"DOI":"WO 02/072002A3","author":[{"dropping-particle":"","family":"Rosado","given":"Pedro M. F. S.","non-dropping-particle":"","parse-names":false,"suffix":""},{"dropping-particle":"","family":"López","given":"Gemma L.","non-dropping-particle":"","parse-names":false,"suffix":""},{"dropping-particle":"","family":"Seiz","given":"Antonio M.","non-dropping-particle":"","parse-names":false,"suffix":""},{"dropping-particle":"","family":"Alberdi","given":"Maria M.","non-dropping-particle":"","parse-names":false,"suffix":""}],"id":"ITEM-1","issued":{"date-parts":[["2002"]]},"page":"75","publisher":"World Intellectual Property Organization (WIPO)","title":"Method for preparing stabilised reaction mixtures, which are totally or partially dried, comprising at least one enzyme, reaction mixtures and kits containing said mixtures","type":"patent"},"uris":["http://www.mendeley.com/documents/?uuid=e21577c1-f6ff-4286-8567-e1e9c4547055"]}],"mendeley":{"formattedCitation":"&lt;sup&gt;19&lt;/sup&gt;","plainTextFormattedCitation":"19","previouslyFormattedCitation":"&lt;sup&gt;19&lt;/sup&gt;"},"properties":{"noteIndex":0},"schema":"https://github.com/citation-style-language/schema/raw/master/csl-citation.json"}</w:instrText>
      </w:r>
      <w:r w:rsidR="006252A9" w:rsidRPr="00A544DE">
        <w:rPr>
          <w:color w:val="0E101A"/>
          <w:vertAlign w:val="superscript"/>
        </w:rPr>
        <w:fldChar w:fldCharType="separate"/>
      </w:r>
      <w:r w:rsidR="003D0219" w:rsidRPr="003D0219">
        <w:rPr>
          <w:noProof/>
          <w:color w:val="0E101A"/>
          <w:vertAlign w:val="superscript"/>
        </w:rPr>
        <w:t>19</w:t>
      </w:r>
      <w:r w:rsidR="006252A9" w:rsidRPr="00A544DE">
        <w:rPr>
          <w:color w:val="0E101A"/>
          <w:vertAlign w:val="superscript"/>
        </w:rPr>
        <w:fldChar w:fldCharType="end"/>
      </w:r>
      <w:r w:rsidR="007370CF" w:rsidRPr="00D04361">
        <w:rPr>
          <w:color w:val="0E101A"/>
        </w:rPr>
        <w:t>.</w:t>
      </w:r>
      <w:r w:rsidR="00D62E2C" w:rsidRPr="00D04361">
        <w:t xml:space="preserve"> </w:t>
      </w:r>
      <w:r w:rsidR="00D62E2C" w:rsidRPr="00D04361">
        <w:rPr>
          <w:color w:val="0E101A"/>
        </w:rPr>
        <w:t xml:space="preserve">The gelification solution </w:t>
      </w:r>
      <w:r w:rsidR="00DF3B23">
        <w:rPr>
          <w:color w:val="0E101A"/>
        </w:rPr>
        <w:t>comprises four</w:t>
      </w:r>
      <w:r w:rsidR="00D62E2C" w:rsidRPr="00D04361">
        <w:rPr>
          <w:color w:val="0E101A"/>
        </w:rPr>
        <w:t xml:space="preserve"> components, each with</w:t>
      </w:r>
      <w:r w:rsidR="00EB7E99">
        <w:rPr>
          <w:color w:val="0E101A"/>
        </w:rPr>
        <w:t xml:space="preserve"> </w:t>
      </w:r>
      <w:r w:rsidR="00F80E1D">
        <w:rPr>
          <w:color w:val="0E101A"/>
        </w:rPr>
        <w:t xml:space="preserve">specific </w:t>
      </w:r>
      <w:r w:rsidR="00663B87">
        <w:rPr>
          <w:color w:val="0E101A"/>
        </w:rPr>
        <w:t>roles</w:t>
      </w:r>
      <w:r w:rsidR="00EB7E99">
        <w:rPr>
          <w:color w:val="0E101A"/>
        </w:rPr>
        <w:t xml:space="preserve"> in the process</w:t>
      </w:r>
      <w:r w:rsidR="00F80E1D">
        <w:rPr>
          <w:color w:val="0E101A"/>
        </w:rPr>
        <w:t>:</w:t>
      </w:r>
      <w:r w:rsidR="000A3DAB">
        <w:rPr>
          <w:color w:val="0E101A"/>
        </w:rPr>
        <w:t xml:space="preserve"> </w:t>
      </w:r>
      <w:r w:rsidR="00F80E1D">
        <w:rPr>
          <w:color w:val="0E101A"/>
        </w:rPr>
        <w:t>t</w:t>
      </w:r>
      <w:r w:rsidR="00EB7E99">
        <w:rPr>
          <w:color w:val="0E101A"/>
        </w:rPr>
        <w:t xml:space="preserve">he sugars </w:t>
      </w:r>
      <w:r w:rsidR="00D62E2C" w:rsidRPr="00D04361">
        <w:rPr>
          <w:color w:val="0E101A"/>
        </w:rPr>
        <w:t xml:space="preserve">trehalose and </w:t>
      </w:r>
      <w:proofErr w:type="spellStart"/>
      <w:r w:rsidR="00D62E2C" w:rsidRPr="00D04361">
        <w:rPr>
          <w:color w:val="0E101A"/>
        </w:rPr>
        <w:t>melezitose</w:t>
      </w:r>
      <w:proofErr w:type="spellEnd"/>
      <w:r w:rsidR="00EB7E99">
        <w:rPr>
          <w:color w:val="0E101A"/>
        </w:rPr>
        <w:t xml:space="preserve"> </w:t>
      </w:r>
      <w:r w:rsidR="00D62E2C" w:rsidRPr="00D04361">
        <w:rPr>
          <w:color w:val="0E101A"/>
        </w:rPr>
        <w:t xml:space="preserve">protect the biomolecules </w:t>
      </w:r>
      <w:r w:rsidR="00EB7E99">
        <w:rPr>
          <w:color w:val="0E101A"/>
        </w:rPr>
        <w:t>during</w:t>
      </w:r>
      <w:r w:rsidR="00EB7E99" w:rsidRPr="00D04361">
        <w:rPr>
          <w:color w:val="0E101A"/>
        </w:rPr>
        <w:t xml:space="preserve"> </w:t>
      </w:r>
      <w:r w:rsidR="00D62E2C" w:rsidRPr="00D04361">
        <w:rPr>
          <w:color w:val="0E101A"/>
        </w:rPr>
        <w:t xml:space="preserve">the desiccation process by reducing </w:t>
      </w:r>
      <w:r w:rsidR="00812740">
        <w:rPr>
          <w:color w:val="0E101A"/>
        </w:rPr>
        <w:t>free</w:t>
      </w:r>
      <w:r w:rsidR="00D62E2C" w:rsidRPr="00D04361">
        <w:rPr>
          <w:color w:val="0E101A"/>
        </w:rPr>
        <w:t xml:space="preserve"> water </w:t>
      </w:r>
      <w:r w:rsidR="00812740">
        <w:rPr>
          <w:color w:val="0E101A"/>
        </w:rPr>
        <w:t xml:space="preserve">molecules </w:t>
      </w:r>
      <w:r w:rsidR="00D62E2C" w:rsidRPr="00D04361">
        <w:rPr>
          <w:color w:val="0E101A"/>
        </w:rPr>
        <w:t>in the solution</w:t>
      </w:r>
      <w:r w:rsidR="00A40E07">
        <w:rPr>
          <w:color w:val="0E101A"/>
        </w:rPr>
        <w:t xml:space="preserve">, glycogen </w:t>
      </w:r>
      <w:r w:rsidR="000274F4">
        <w:rPr>
          <w:color w:val="0E101A"/>
        </w:rPr>
        <w:t>produce</w:t>
      </w:r>
      <w:r w:rsidR="001E4211">
        <w:rPr>
          <w:color w:val="0E101A"/>
        </w:rPr>
        <w:t>s</w:t>
      </w:r>
      <w:r w:rsidR="000274F4">
        <w:rPr>
          <w:color w:val="0E101A"/>
        </w:rPr>
        <w:t xml:space="preserve"> a broader protective matrix</w:t>
      </w:r>
      <w:r w:rsidR="00C61BF8">
        <w:rPr>
          <w:color w:val="0E101A"/>
        </w:rPr>
        <w:t>, and</w:t>
      </w:r>
      <w:r w:rsidR="00C61BF8" w:rsidRPr="00D04361">
        <w:rPr>
          <w:color w:val="0E101A"/>
        </w:rPr>
        <w:t xml:space="preserve"> </w:t>
      </w:r>
      <w:r w:rsidR="00C61BF8">
        <w:rPr>
          <w:color w:val="0E101A"/>
        </w:rPr>
        <w:t>t</w:t>
      </w:r>
      <w:r w:rsidR="00812740">
        <w:rPr>
          <w:color w:val="0E101A"/>
        </w:rPr>
        <w:t xml:space="preserve">he amino acid </w:t>
      </w:r>
      <w:r w:rsidR="00D62E2C" w:rsidRPr="00D04361">
        <w:rPr>
          <w:color w:val="0E101A"/>
        </w:rPr>
        <w:t>lysine</w:t>
      </w:r>
      <w:r w:rsidR="007562C4">
        <w:rPr>
          <w:color w:val="0E101A"/>
        </w:rPr>
        <w:t xml:space="preserve"> is used as </w:t>
      </w:r>
      <w:r w:rsidR="00D62E2C" w:rsidRPr="00D04361">
        <w:rPr>
          <w:color w:val="0E101A"/>
        </w:rPr>
        <w:t xml:space="preserve">a free radical scavenger </w:t>
      </w:r>
      <w:r w:rsidR="009C75E2">
        <w:rPr>
          <w:color w:val="0E101A"/>
        </w:rPr>
        <w:t xml:space="preserve">to </w:t>
      </w:r>
      <w:r w:rsidR="00812740">
        <w:rPr>
          <w:color w:val="0E101A"/>
        </w:rPr>
        <w:t xml:space="preserve">inhibit </w:t>
      </w:r>
      <w:r w:rsidR="00CD42AD">
        <w:rPr>
          <w:color w:val="0E101A"/>
        </w:rPr>
        <w:t xml:space="preserve">the </w:t>
      </w:r>
      <w:r w:rsidR="00D62E2C" w:rsidRPr="00D04361">
        <w:rPr>
          <w:color w:val="0E101A"/>
        </w:rPr>
        <w:t xml:space="preserve">oxidizing reactions between </w:t>
      </w:r>
      <w:r w:rsidR="007562C4" w:rsidRPr="00D04361">
        <w:rPr>
          <w:color w:val="0E101A"/>
        </w:rPr>
        <w:t xml:space="preserve">the biomolecule’s </w:t>
      </w:r>
      <w:r w:rsidR="00D62E2C" w:rsidRPr="00D04361">
        <w:rPr>
          <w:color w:val="0E101A"/>
        </w:rPr>
        <w:t>carboxyl</w:t>
      </w:r>
      <w:r w:rsidR="007562C4">
        <w:rPr>
          <w:color w:val="0E101A"/>
        </w:rPr>
        <w:t>,</w:t>
      </w:r>
      <w:r w:rsidR="00D62E2C" w:rsidRPr="00D04361">
        <w:rPr>
          <w:color w:val="0E101A"/>
        </w:rPr>
        <w:t xml:space="preserve"> amino </w:t>
      </w:r>
      <w:r w:rsidR="007562C4">
        <w:rPr>
          <w:color w:val="0E101A"/>
        </w:rPr>
        <w:t>and</w:t>
      </w:r>
      <w:r w:rsidR="007562C4" w:rsidRPr="00D04361">
        <w:rPr>
          <w:color w:val="0E101A"/>
        </w:rPr>
        <w:t xml:space="preserve"> </w:t>
      </w:r>
      <w:r w:rsidR="00D62E2C" w:rsidRPr="00D04361">
        <w:rPr>
          <w:color w:val="0E101A"/>
        </w:rPr>
        <w:t>phosphate groups. These components define a sol-gel mixture that prevent</w:t>
      </w:r>
      <w:r w:rsidR="001D0958">
        <w:rPr>
          <w:color w:val="0E101A"/>
        </w:rPr>
        <w:t>s</w:t>
      </w:r>
      <w:r w:rsidR="00D62E2C" w:rsidRPr="00D04361">
        <w:rPr>
          <w:color w:val="0E101A"/>
        </w:rPr>
        <w:t xml:space="preserve"> the loss of the tertiary or quaternary structure during the desiccation process, thus helping </w:t>
      </w:r>
      <w:r w:rsidR="00AD5110" w:rsidRPr="00D04361">
        <w:rPr>
          <w:color w:val="0E101A"/>
        </w:rPr>
        <w:t>to maintain</w:t>
      </w:r>
      <w:r w:rsidR="00D62E2C" w:rsidRPr="00D04361">
        <w:rPr>
          <w:color w:val="0E101A"/>
        </w:rPr>
        <w:t xml:space="preserve"> the biomolecules’ activity upon rehydration</w:t>
      </w:r>
      <w:r w:rsidR="006252A9">
        <w:rPr>
          <w:color w:val="0E101A"/>
        </w:rPr>
        <w:fldChar w:fldCharType="begin" w:fldLock="1"/>
      </w:r>
      <w:r w:rsidR="004A279F">
        <w:rPr>
          <w:color w:val="0E101A"/>
        </w:rPr>
        <w:instrText>ADDIN CSL_CITATION {"citationItems":[{"id":"ITEM-1","itemData":{"DOI":"WO 02/072002A3","author":[{"dropping-particle":"","family":"Rosado","given":"Pedro M. F. S.","non-dropping-particle":"","parse-names":false,"suffix":""},{"dropping-particle":"","family":"López","given":"Gemma L.","non-dropping-particle":"","parse-names":false,"suffix":""},{"dropping-particle":"","family":"Seiz","given":"Antonio M.","non-dropping-particle":"","parse-names":false,"suffix":""},{"dropping-particle":"","family":"Alberdi","given":"Maria M.","non-dropping-particle":"","parse-names":false,"suffix":""}],"id":"ITEM-1","issued":{"date-parts":[["2002"]]},"page":"75","publisher":"World Intellectual Property Organization (WIPO)","title":"Method for preparing stabilised reaction mixtures, which are totally or partially dried, comprising at least one enzyme, reaction mixtures and kits containing said mixtures","type":"patent"},"uris":["http://www.mendeley.com/documents/?uuid=e21577c1-f6ff-4286-8567-e1e9c4547055"]}],"mendeley":{"formattedCitation":"&lt;sup&gt;19&lt;/sup&gt;","plainTextFormattedCitation":"19","previouslyFormattedCitation":"&lt;sup&gt;19&lt;/sup&gt;"},"properties":{"noteIndex":0},"schema":"https://github.com/citation-style-language/schema/raw/master/csl-citation.json"}</w:instrText>
      </w:r>
      <w:r w:rsidR="006252A9">
        <w:rPr>
          <w:color w:val="0E101A"/>
        </w:rPr>
        <w:fldChar w:fldCharType="separate"/>
      </w:r>
      <w:r w:rsidR="003D0219" w:rsidRPr="003D0219">
        <w:rPr>
          <w:noProof/>
          <w:color w:val="0E101A"/>
          <w:vertAlign w:val="superscript"/>
        </w:rPr>
        <w:t>19</w:t>
      </w:r>
      <w:r w:rsidR="006252A9">
        <w:rPr>
          <w:color w:val="0E101A"/>
        </w:rPr>
        <w:fldChar w:fldCharType="end"/>
      </w:r>
      <w:r w:rsidR="004E2487" w:rsidRPr="00D04361">
        <w:rPr>
          <w:color w:val="0E101A"/>
        </w:rPr>
        <w:t xml:space="preserve">. Once stabilized </w:t>
      </w:r>
      <w:r w:rsidR="0075432D" w:rsidRPr="00D04361">
        <w:rPr>
          <w:color w:val="0E101A"/>
        </w:rPr>
        <w:t>i</w:t>
      </w:r>
      <w:r w:rsidR="004E2487" w:rsidRPr="00D04361">
        <w:rPr>
          <w:color w:val="0E101A"/>
        </w:rPr>
        <w:t>n</w:t>
      </w:r>
      <w:r w:rsidR="0075432D" w:rsidRPr="00D04361">
        <w:rPr>
          <w:color w:val="0E101A"/>
        </w:rPr>
        <w:t>side</w:t>
      </w:r>
      <w:r w:rsidR="004E2487" w:rsidRPr="00D04361">
        <w:rPr>
          <w:color w:val="0E101A"/>
        </w:rPr>
        <w:t xml:space="preserve"> the reaction tubes</w:t>
      </w:r>
      <w:r w:rsidRPr="00D04361">
        <w:rPr>
          <w:color w:val="0E101A"/>
        </w:rPr>
        <w:t xml:space="preserve">, the reactions </w:t>
      </w:r>
      <w:r w:rsidR="004E2487" w:rsidRPr="00D04361">
        <w:rPr>
          <w:color w:val="0E101A"/>
        </w:rPr>
        <w:t xml:space="preserve">can </w:t>
      </w:r>
      <w:r w:rsidRPr="00D04361">
        <w:rPr>
          <w:color w:val="0E101A"/>
        </w:rPr>
        <w:t xml:space="preserve">be stored </w:t>
      </w:r>
      <w:r w:rsidR="004E2487" w:rsidRPr="00D04361">
        <w:rPr>
          <w:color w:val="0E101A"/>
        </w:rPr>
        <w:t xml:space="preserve">for a few months </w:t>
      </w:r>
      <w:r w:rsidRPr="00D04361">
        <w:rPr>
          <w:color w:val="0E101A"/>
        </w:rPr>
        <w:t>at 2</w:t>
      </w:r>
      <w:r w:rsidR="00EF464E">
        <w:rPr>
          <w:color w:val="0E101A"/>
        </w:rPr>
        <w:t>–</w:t>
      </w:r>
      <w:r w:rsidRPr="00D04361">
        <w:rPr>
          <w:color w:val="0E101A"/>
        </w:rPr>
        <w:t>8 °C</w:t>
      </w:r>
      <w:r w:rsidR="0075432D" w:rsidRPr="00D04361">
        <w:rPr>
          <w:color w:val="0E101A"/>
        </w:rPr>
        <w:t xml:space="preserve"> or</w:t>
      </w:r>
      <w:r w:rsidR="004E2487" w:rsidRPr="00D04361">
        <w:rPr>
          <w:color w:val="0E101A"/>
        </w:rPr>
        <w:t xml:space="preserve"> </w:t>
      </w:r>
      <w:r w:rsidR="0075432D" w:rsidRPr="00D04361">
        <w:rPr>
          <w:color w:val="0E101A"/>
        </w:rPr>
        <w:t xml:space="preserve">a few weeks at </w:t>
      </w:r>
      <w:r w:rsidR="004E2487" w:rsidRPr="00D04361">
        <w:rPr>
          <w:color w:val="0E101A"/>
        </w:rPr>
        <w:t>21</w:t>
      </w:r>
      <w:r w:rsidR="00EF464E">
        <w:rPr>
          <w:color w:val="0E101A"/>
        </w:rPr>
        <w:t>–</w:t>
      </w:r>
      <w:r w:rsidR="004E2487" w:rsidRPr="00D04361">
        <w:rPr>
          <w:color w:val="0E101A"/>
        </w:rPr>
        <w:t xml:space="preserve">23 °C </w:t>
      </w:r>
      <w:r w:rsidRPr="00D04361">
        <w:rPr>
          <w:color w:val="0E101A"/>
        </w:rPr>
        <w:t xml:space="preserve">instead of </w:t>
      </w:r>
      <w:r w:rsidR="004E2487" w:rsidRPr="00D04361">
        <w:rPr>
          <w:color w:val="0E101A"/>
        </w:rPr>
        <w:t xml:space="preserve">the regular </w:t>
      </w:r>
      <w:r w:rsidRPr="00D04361">
        <w:rPr>
          <w:color w:val="0E101A"/>
        </w:rPr>
        <w:t xml:space="preserve">-20 °C. This approach has already been </w:t>
      </w:r>
      <w:r w:rsidR="004E2487" w:rsidRPr="00D04361">
        <w:rPr>
          <w:color w:val="0E101A"/>
        </w:rPr>
        <w:t>incorporated</w:t>
      </w:r>
      <w:r w:rsidRPr="00D04361">
        <w:rPr>
          <w:color w:val="0E101A"/>
        </w:rPr>
        <w:t xml:space="preserve"> in tests designed to help diagnose diseases such as </w:t>
      </w:r>
      <w:r w:rsidR="00090429" w:rsidRPr="00D04361">
        <w:rPr>
          <w:color w:val="0E101A"/>
        </w:rPr>
        <w:t xml:space="preserve">Chagas disease, </w:t>
      </w:r>
      <w:r w:rsidRPr="00D04361">
        <w:rPr>
          <w:color w:val="0E101A"/>
        </w:rPr>
        <w:t xml:space="preserve">malaria, </w:t>
      </w:r>
      <w:r w:rsidR="001D0958" w:rsidRPr="00D04361">
        <w:rPr>
          <w:color w:val="0E101A"/>
        </w:rPr>
        <w:t>leishmani</w:t>
      </w:r>
      <w:r w:rsidR="001D0958">
        <w:rPr>
          <w:color w:val="0E101A"/>
        </w:rPr>
        <w:t>a</w:t>
      </w:r>
      <w:r w:rsidR="001D0958" w:rsidRPr="00D04361">
        <w:rPr>
          <w:color w:val="0E101A"/>
        </w:rPr>
        <w:t>sis</w:t>
      </w:r>
      <w:r w:rsidRPr="00D04361">
        <w:rPr>
          <w:color w:val="0E101A"/>
        </w:rPr>
        <w:t>, tuberculosis, and cyclosporiasis</w:t>
      </w:r>
      <w:r w:rsidR="008209EF" w:rsidRPr="00A544DE">
        <w:rPr>
          <w:color w:val="0E101A"/>
          <w:vertAlign w:val="superscript"/>
        </w:rPr>
        <w:fldChar w:fldCharType="begin" w:fldLock="1"/>
      </w:r>
      <w:r w:rsidR="004A279F">
        <w:rPr>
          <w:color w:val="0E101A"/>
          <w:vertAlign w:val="superscript"/>
        </w:rPr>
        <w:instrText>ADDIN CSL_CITATION {"citationItems":[{"id":"ITEM-1","itemData":{"DOI":"10.1016/j.vetpar.2017.09.009","ISSN":"03044017","abstract":"© 2017 Elsevier B.V. Canine visceral leishmaniasis (CVL) is a systemic disease caused by Leishmania infantum. A precise CVL diagnosis would allow for a faster and more specific treatment. Quantitative PCR (qPCR) is a sensitive and specific technique that can diagnose CVL and also monitor parasite load in the animal during the course of the infection or treatment. The aim of this study was to develop a ready-to-use (gelified and freezer-free) duplex qPCR for the identification of infected animals. We combined a new qPCR protocol that detects the canine 18S rRNA gene with an existing protocol for L. infantum kDNA detection, creating a duplex qPCR. This duplex method was then developed into a ready-to-use format. The performance of the duplex and singleplex reactions were compared in the traditional format (liquid and freezer-stored). Furthermore, the duplex qPCR performance was compared between the ready-to-use and traditional formats. The singleplex and new duplex qPCR exhibited the same detection limit in the traditional format (0.1 parasites/reaction). The ready-to-use format showed a detection limit of 1 parasite/reaction without affecting the reaction efficiency. The performance of the new qPCR protocol in the two formats was assessed using canine tissue samples from 82 dogs in an endemic CVL area that were previously characterized by standard serological and parasitological protocols. Splenic aspirates provided a higher rate of positivity (92.9%) followed by skin (50%) and blood (35.7%). The reported detection limits were observed for all tissues studied. Our results show that the amplification of L. infantum kDNA and canine DNA in a single tube, using either the traditional or ready-to-use format, exhibited the same diagnostic performance as amplification of the parasite kDNA alone. The detection of the host gene strengthens the qPCR results by confirming the presence and quality of DNA in the samples and the absence of polymerase inhibitors. The ready-to-use duplex qPCR format has many advantages. By joining two qPCR protocols into one, more results can be obtained in the same amount of time with reduced costs and embedded quality control. Reagents are preloaded and stored on the plate, reducing the operator's hands-on time to set up a reaction, as well as decreasing manipulation steps, which reduces the risk of mistakes or contamination. Thus, the ready-to-use duplex format turns qPCR into a robust, easy-to-use tool, which could help increase the…","author":[{"dropping-particle":"","family":"Rampazzo","given":"Rita de Cássia Pontello","non-dropping-particle":"","parse-names":false,"suffix":""},{"dropping-particle":"","family":"Solcà","given":"Manuela da Silva","non-dropping-particle":"","parse-names":false,"suffix":""},{"dropping-particle":"","family":"Santos","given":"Liliane Celestino Sales","non-dropping-particle":"","parse-names":false,"suffix":""},{"dropping-particle":"","family":"Pereira","given":"Lais de Novaes","non-dropping-particle":"","parse-names":false,"suffix":""},{"dropping-particle":"","family":"Guedes","given":"José Carlos Oliveira","non-dropping-particle":"","parse-names":false,"suffix":""},{"dropping-particle":"","family":"Veras","given":"Patrícia Sampaio Tavares","non-dropping-particle":"","parse-names":false,"suffix":""},{"dropping-particle":"","family":"Fraga","given":"Deborah Bittencourt Mothé","non-dropping-particle":"","parse-names":false,"suffix":""},{"dropping-particle":"","family":"Krieger","given":"Marco Aurélio","non-dropping-particle":"","parse-names":false,"suffix":""},{"dropping-particle":"","family":"Costa","given":"Alexandre Dias Tavares","non-dropping-particle":"","parse-names":false,"suffix":""}],"container-title":"Veterinary Parasitology","id":"ITEM-1","issued":{"date-parts":[["2017","11"]]},"page":"100-107","title":"A ready-to-use duplex qPCR to detect Leishmania infantum DNA in naturally infected dogs","type":"article-journal","volume":"246"},"uris":["http://www.mendeley.com/documents/?uuid=a0be1c50-91b5-349d-a5c6-0bd10ce815ef"]},{"id":"ITEM-2","itemData":{"DOI":"10.1016/j.jmoldx.2019.04.008","ISSN":"15251578","author":[{"dropping-particle":"","family":"Rampazzo","given":"Rita C.P.","non-dropping-particle":"","parse-names":false,"suffix":""},{"dropping-particle":"","family":"Graziani","given":"Ana Cláudia","non-dropping-particle":"","parse-names":false,"suffix":""},{"dropping-particle":"","family":"Leite","given":"Keren K.","non-dropping-particle":"","parse-names":false,"suffix":""},{"dropping-particle":"","family":"Surdi","given":"Jhully Anni","non-dropping-particle":"","parse-names":false,"suffix":""},{"dropping-particle":"","family":"Biondo","given":"Cheysa A.","non-dropping-particle":"","parse-names":false,"suffix":""},{"dropping-particle":"","family":"Costa","given":"Maykon L.N.","non-dropping-particle":"","parse-names":false,"suffix":""},{"dropping-particle":"","family":"Jacomasso","given":"Thiago","non-dropping-particle":"","parse-names":false,"suffix":""},{"dropping-particle":"","family":"Cereda","given":"Marco","non-dropping-particle":"","parse-names":false,"suffix":""},{"dropping-particle":"","family":"Fazio","given":"Marco","non-dropping-particle":"De","parse-names":false,"suffix":""},{"dropping-particle":"","family":"Bianchessi","given":"Marco A.","non-dropping-particle":"","parse-names":false,"suffix":""},{"dropping-particle":"","family":"Moreira","given":"Otacílio C.","non-dropping-particle":"","parse-names":false,"suffix":""},{"dropping-particle":"","family":"Britto","given":"Constança","non-dropping-particle":"","parse-names":false,"suffix":""},{"dropping-particle":"","family":"Costa","given":"Joana D.N.","non-dropping-particle":"","parse-names":false,"suffix":""},{"dropping-particle":"","family":"Góes","given":"Viviane M.","non-dropping-particle":"","parse-names":false,"suffix":""},{"dropping-particle":"","family":"Silva","given":"Alexandre J.","non-dropping-particle":"da","parse-names":false,"suffix":""},{"dropping-particle":"","family":"Krieger","given":"Marco A.","non-dropping-particle":"","parse-names":false,"suffix":""},{"dropping-particle":"","family":"Costa","given":"Alexandre D.T.","non-dropping-particle":"","parse-names":false,"suffix":""}],"container-title":"The Journal of Molecular Diagnostics","id":"ITEM-2","issue":"5","issued":{"date-parts":[["2019","9"]]},"page":"839-851","publisher":"American Society for Investigative Pathology and the Association for Molecular Pathology","title":"Proof of Concept for a Portable Platform for Molecular Diagnosis of Tropical Diseases","type":"article-journal","volume":"21"},"uris":["http://www.mendeley.com/documents/?uuid=ae6d5589-180f-4932-a3e1-acd0359e52b3"]},{"id":"ITEM-3","itemData":{"DOI":"10.1371/journal.pone.0242408","ISBN":"1111111111","ISSN":"1932-6203","abstract":"We sought to develop a smooth and low cost sample preparation and DNA extraction protocol, streamlined with a ready-to-use qPCR in a portable instrument to overcome some of the existing hurdles. Several solutions were evaluated as to their ability to liquefy a mucin-based matrix. Each liquefied matrix, supplemented with either Mycobacterium tuberculosis (MTB) H37Rv strain DNA or intact cells, was aliquoted onto a filter paper embedded with solubilizing agents, and was subsequently dried up. Most of the nucleic acids, including genomic DNA from the bacilli and the host, binds to the filter paper. Next, several protocols were evaluated to elute the DNA from the paper, using qPCR to detect the insertion sequence IS6110, a M . tuberculosis complex genomic marker. The limit of detection (LOD) of the best protocol was then evaluated using parallel seeding and colony counting. The protocol was also evaluated using seventeen sputum samples, previously characterized by the GeneXpert or culture. Two instruments (the ABI7500 Standard and the Q3-Plus system) and two reagents storage formats (frozen or ready-to-use) were evaluated. Solutions containing guanidine isothiocyanate exerted the best liquefying effect on the mucin-based matrix extracted from one 6-mm punches, followed by a brief incubation at 95°C. The resulting DNA contained impurities, but a simple 1:10 dilution elicited the detection of MTB and human genomic targets. The described protocol presented an apparent LOD of 02 CFU/mL of MTB. Challenging the protocol with previously characterized samples showed substantial agreement with GeneXpert MTB/RIF results (sensitivity of 90%, agreement of 88.9%, kappa coefficient of 0.77), and moderate agreement with culture results (sensitivity of 100%, agreement of 78.9%, kappa coefficient of 0.58). This work presents a sensitive proof–of-concept protocol for sputum liquefaction and decontamination followed by a simple DNA extraction procedure, in which the extraction steps are streamlined with a ready-to-use qPCR in a portable instrument that can be employed in low infrastructure settings.","author":[{"dropping-particle":"","family":"Ali","given":"Nasir","non-dropping-particle":"","parse-names":false,"suffix":""},{"dropping-particle":"","family":"Bello","given":"Graziele Lima","non-dropping-particle":"","parse-names":false,"suffix":""},{"dropping-particle":"","family":"Rossetti","given":"Maria Lúcia Rosa","non-dropping-particle":"","parse-names":false,"suffix":""},{"dropping-particle":"","family":"Krieger","given":"Marco Aurelio","non-dropping-particle":"","parse-names":false,"suffix":""},{"dropping-particle":"","family":"Costa","given":"Alexandre Dias Tavares","non-dropping-particle":"","parse-names":false,"suffix":""}],"container-title":"PLOS ONE","editor":[{"dropping-particle":"","family":"Hasnain","given":"Seyed Ehtesham","non-dropping-particle":"","parse-names":false,"suffix":""}],"id":"ITEM-3","issue":"12","issued":{"date-parts":[["2020","12","14"]]},"page":"e0242408","title":"Demonstration of a fast and easy sample-to-answer protocol for tuberculosis screening in point-of-care settings: A proof of concept study","type":"article-journal","volume":"15"},"uris":["http://www.mendeley.com/documents/?uuid=150bbcd2-1d8f-414a-a598-e09d8c1f1034"]},{"id":"ITEM-4","itemData":{"DOI":"10.1016/j.fawpar.2021.e00111","ISSN":"24056766","abstract":"Foodborne outbreaks caused by parasites have long been a public health issue. Among the available contamination detection methods, qPCR is one of the most sensitive and specific. However, it can be cumbersome and error-prone, if used by unexperienced users. Moreover, qPCR reagents usually require freezer temperatures for transportation and storage. We present a gelified reaction format that allows the reagents to be stored at 2–8 °C for up to 90 days without losing performance. The gelification process eliminates most operator mistakes during reaction setup, and renders the qPCR plates ready-to-use. The new reaction makeup was evaluated using artificially contaminated samples of distinct food matrices for sensitivity, specificity, repeatability, reproducibility, and stability. Samples consisted of cilantro leaves and raspberry fruits spiked with Cyclospora cayetanensis oocysts, as well as açai pulp and sugarcane juice tainted with Trypanosoma cruzi trypomastigotes. No significant difference between the gelified and the non-gelified qPCR was found. Our results suggest that gelifying the assay may help to achieve more reproducible qPCR data across laboratories, thus supporting surveillance actions. (170 words)","author":[{"dropping-particle":"","family":"Costa","given":"Alexandre D.T.","non-dropping-particle":"","parse-names":false,"suffix":""},{"dropping-particle":"","family":"Jacomasso","given":"Thiago","non-dropping-particle":"","parse-names":false,"suffix":""},{"dropping-particle":"","family":"Mattos","given":"Elaine C.","non-dropping-particle":"","parse-names":false,"suffix":""},{"dropping-particle":"","family":"Farias","given":"Aline B.","non-dropping-particle":"","parse-names":false,"suffix":""},{"dropping-particle":"","family":"Rampazzo","given":"Rita C.P.","non-dropping-particle":"","parse-names":false,"suffix":""},{"dropping-particle":"","family":"Pinto","given":"Rebeka S.","non-dropping-particle":"","parse-names":false,"suffix":""},{"dropping-particle":"","family":"Tassi","given":"Walleyd","non-dropping-particle":"","parse-names":false,"suffix":""},{"dropping-particle":"","family":"Marciano","given":"Maria Aparecida M.","non-dropping-particle":"","parse-names":false,"suffix":""},{"dropping-particle":"","family":"Pereira-Chioccola","given":"Vera Lucia","non-dropping-particle":"","parse-names":false,"suffix":""},{"dropping-particle":"","family":"Murphy","given":"Helen R.","non-dropping-particle":"","parse-names":false,"suffix":""},{"dropping-particle":"","family":"Silva","given":"Alexandre J.","non-dropping-particle":"da","parse-names":false,"suffix":""},{"dropping-particle":"","family":"Krieger","given":"Marco A.","non-dropping-particle":"","parse-names":false,"suffix":""}],"container-title":"Food and Waterborne Parasitology","id":"ITEM-4","issued":{"date-parts":[["2021"]]},"page":"e00111","publisher":"The Authors","title":"Ready-to-use qPCR for detection of Cyclospora cayetanensis or Trypanosoma cruzi in food matrices","type":"article-journal","volume":"22"},"uris":["http://www.mendeley.com/documents/?uuid=4b6af716-46d3-4090-a72f-dacc220dea3b"]}],"mendeley":{"formattedCitation":"&lt;sup&gt;13–15,20&lt;/sup&gt;","plainTextFormattedCitation":"13–15,20","previouslyFormattedCitation":"&lt;sup&gt;13–15,20&lt;/sup&gt;"},"properties":{"noteIndex":0},"schema":"https://github.com/citation-style-language/schema/raw/master/csl-citation.json"}</w:instrText>
      </w:r>
      <w:r w:rsidR="008209EF" w:rsidRPr="00A544DE">
        <w:rPr>
          <w:color w:val="0E101A"/>
          <w:vertAlign w:val="superscript"/>
        </w:rPr>
        <w:fldChar w:fldCharType="separate"/>
      </w:r>
      <w:r w:rsidR="003D0219" w:rsidRPr="003D0219">
        <w:rPr>
          <w:noProof/>
          <w:color w:val="0E101A"/>
          <w:vertAlign w:val="superscript"/>
        </w:rPr>
        <w:t>13–15,20</w:t>
      </w:r>
      <w:r w:rsidR="008209EF" w:rsidRPr="00A544DE">
        <w:rPr>
          <w:color w:val="0E101A"/>
          <w:vertAlign w:val="superscript"/>
        </w:rPr>
        <w:fldChar w:fldCharType="end"/>
      </w:r>
      <w:r w:rsidRPr="006E3B2B">
        <w:rPr>
          <w:color w:val="0E101A"/>
        </w:rPr>
        <w:t>.</w:t>
      </w:r>
    </w:p>
    <w:p w14:paraId="17366C0F" w14:textId="77777777" w:rsidR="00F80E1D" w:rsidRDefault="00F80E1D" w:rsidP="00F80E1D">
      <w:pPr>
        <w:rPr>
          <w:color w:val="0E101A"/>
        </w:rPr>
      </w:pPr>
    </w:p>
    <w:p w14:paraId="2C74C378" w14:textId="4732EA9B" w:rsidR="001F6F11" w:rsidRPr="00D04361" w:rsidRDefault="001F6F11" w:rsidP="00F80E1D">
      <w:pPr>
        <w:rPr>
          <w:color w:val="0E101A"/>
        </w:rPr>
      </w:pPr>
      <w:r w:rsidRPr="00D04361">
        <w:rPr>
          <w:color w:val="0E101A"/>
        </w:rPr>
        <w:t>Th</w:t>
      </w:r>
      <w:r w:rsidR="0094257B" w:rsidRPr="00D04361">
        <w:rPr>
          <w:color w:val="0E101A"/>
        </w:rPr>
        <w:t>e present</w:t>
      </w:r>
      <w:r w:rsidRPr="00D04361">
        <w:rPr>
          <w:color w:val="0E101A"/>
        </w:rPr>
        <w:t xml:space="preserve"> work describe</w:t>
      </w:r>
      <w:r w:rsidR="0094257B" w:rsidRPr="00D04361">
        <w:rPr>
          <w:color w:val="0E101A"/>
        </w:rPr>
        <w:t>s</w:t>
      </w:r>
      <w:r w:rsidR="00090429" w:rsidRPr="00D04361">
        <w:rPr>
          <w:color w:val="0E101A"/>
        </w:rPr>
        <w:t xml:space="preserve"> all the steps </w:t>
      </w:r>
      <w:r w:rsidRPr="00D04361">
        <w:rPr>
          <w:color w:val="0E101A"/>
        </w:rPr>
        <w:t>to prepare the required solutions for the</w:t>
      </w:r>
      <w:r w:rsidR="00090429" w:rsidRPr="00D04361">
        <w:rPr>
          <w:color w:val="0E101A"/>
        </w:rPr>
        <w:t xml:space="preserve"> gelifi</w:t>
      </w:r>
      <w:r w:rsidR="00DB3DF1">
        <w:rPr>
          <w:color w:val="0E101A"/>
        </w:rPr>
        <w:t xml:space="preserve">cation </w:t>
      </w:r>
      <w:r w:rsidR="00DB3DF1">
        <w:rPr>
          <w:color w:val="0E101A"/>
        </w:rPr>
        <w:lastRenderedPageBreak/>
        <w:t>procedure, the pitfalls i</w:t>
      </w:r>
      <w:r w:rsidR="00090429" w:rsidRPr="00D04361">
        <w:rPr>
          <w:color w:val="0E101A"/>
        </w:rPr>
        <w:t>n the process,</w:t>
      </w:r>
      <w:r w:rsidRPr="00D04361">
        <w:rPr>
          <w:color w:val="0E101A"/>
        </w:rPr>
        <w:t xml:space="preserve"> and the expected final aspect of a </w:t>
      </w:r>
      <w:r w:rsidR="00090429" w:rsidRPr="00D04361">
        <w:rPr>
          <w:color w:val="0E101A"/>
        </w:rPr>
        <w:t xml:space="preserve">ready-to-use </w:t>
      </w:r>
      <w:proofErr w:type="spellStart"/>
      <w:r w:rsidRPr="00D04361">
        <w:rPr>
          <w:color w:val="0E101A"/>
        </w:rPr>
        <w:t>gelified</w:t>
      </w:r>
      <w:proofErr w:type="spellEnd"/>
      <w:r w:rsidRPr="00D04361">
        <w:rPr>
          <w:color w:val="0E101A"/>
        </w:rPr>
        <w:t xml:space="preserve"> qPCR in</w:t>
      </w:r>
      <w:r w:rsidR="00090429" w:rsidRPr="00D04361">
        <w:rPr>
          <w:color w:val="0E101A"/>
        </w:rPr>
        <w:t>side</w:t>
      </w:r>
      <w:r w:rsidRPr="00D04361">
        <w:rPr>
          <w:color w:val="0E101A"/>
        </w:rPr>
        <w:t xml:space="preserve"> </w:t>
      </w:r>
      <w:r w:rsidR="00EF464E">
        <w:rPr>
          <w:color w:val="0E101A"/>
        </w:rPr>
        <w:t>eight</w:t>
      </w:r>
      <w:r w:rsidR="00090429" w:rsidRPr="00D04361">
        <w:rPr>
          <w:color w:val="0E101A"/>
        </w:rPr>
        <w:t>-tube strip</w:t>
      </w:r>
      <w:r w:rsidR="00D800DA">
        <w:rPr>
          <w:color w:val="0E101A"/>
        </w:rPr>
        <w:t>s</w:t>
      </w:r>
      <w:r w:rsidRPr="00D04361">
        <w:rPr>
          <w:color w:val="0E101A"/>
        </w:rPr>
        <w:t xml:space="preserve">. </w:t>
      </w:r>
      <w:r w:rsidR="00D800DA">
        <w:rPr>
          <w:color w:val="0E101A"/>
        </w:rPr>
        <w:t xml:space="preserve">The same protocol can be adapted for single tubes or 96-well plates. </w:t>
      </w:r>
      <w:r w:rsidR="00090429" w:rsidRPr="00D04361">
        <w:rPr>
          <w:color w:val="0E101A"/>
        </w:rPr>
        <w:t xml:space="preserve">Finally, the detection of </w:t>
      </w:r>
      <w:r w:rsidR="00090429" w:rsidRPr="00D04361">
        <w:rPr>
          <w:i/>
          <w:color w:val="0E101A"/>
        </w:rPr>
        <w:t xml:space="preserve">T. </w:t>
      </w:r>
      <w:proofErr w:type="spellStart"/>
      <w:r w:rsidR="00090429" w:rsidRPr="00D04361">
        <w:rPr>
          <w:i/>
          <w:color w:val="0E101A"/>
        </w:rPr>
        <w:t>cruzi</w:t>
      </w:r>
      <w:proofErr w:type="spellEnd"/>
      <w:r w:rsidR="00090429" w:rsidRPr="00072F06">
        <w:rPr>
          <w:color w:val="0E101A"/>
        </w:rPr>
        <w:t xml:space="preserve"> DNA </w:t>
      </w:r>
      <w:r w:rsidR="00090429" w:rsidRPr="00511923">
        <w:rPr>
          <w:color w:val="0E101A"/>
        </w:rPr>
        <w:t>will be shown</w:t>
      </w:r>
      <w:r w:rsidR="00090429" w:rsidRPr="00D04361">
        <w:rPr>
          <w:color w:val="0E101A"/>
        </w:rPr>
        <w:t xml:space="preserve"> as a control run.</w:t>
      </w:r>
    </w:p>
    <w:p w14:paraId="2C74C385" w14:textId="0E3BCD11" w:rsidR="00A60048" w:rsidRPr="00D04361" w:rsidRDefault="00A60048" w:rsidP="00F80E1D">
      <w:pPr>
        <w:rPr>
          <w:b/>
        </w:rPr>
      </w:pPr>
    </w:p>
    <w:p w14:paraId="23AC5507" w14:textId="075F1ADF" w:rsidR="00F80E1D" w:rsidRDefault="00090429" w:rsidP="00F80E1D">
      <w:r w:rsidRPr="00D04361">
        <w:rPr>
          <w:b/>
        </w:rPr>
        <w:t>PROTOCOL</w:t>
      </w:r>
      <w:r w:rsidR="00EF464E">
        <w:t>:</w:t>
      </w:r>
    </w:p>
    <w:p w14:paraId="3B5B0D04" w14:textId="77777777" w:rsidR="00F80E1D" w:rsidRPr="00F80E1D" w:rsidRDefault="00F80E1D" w:rsidP="00F80E1D"/>
    <w:p w14:paraId="2C74C388" w14:textId="7112BB0F" w:rsidR="00A60048" w:rsidRPr="00F80E1D" w:rsidRDefault="0040370B" w:rsidP="00F80E1D">
      <w:pPr>
        <w:pStyle w:val="ListParagraph"/>
        <w:numPr>
          <w:ilvl w:val="0"/>
          <w:numId w:val="14"/>
        </w:numPr>
        <w:ind w:left="0" w:firstLine="0"/>
        <w:rPr>
          <w:b/>
          <w:highlight w:val="yellow"/>
        </w:rPr>
      </w:pPr>
      <w:bookmarkStart w:id="0" w:name="_Hlk90327655"/>
      <w:r>
        <w:rPr>
          <w:b/>
          <w:highlight w:val="yellow"/>
        </w:rPr>
        <w:t>P</w:t>
      </w:r>
      <w:r w:rsidR="0097556E" w:rsidRPr="00F80E1D">
        <w:rPr>
          <w:b/>
          <w:highlight w:val="yellow"/>
        </w:rPr>
        <w:t xml:space="preserve">reparation of </w:t>
      </w:r>
      <w:r w:rsidR="00090429" w:rsidRPr="00F80E1D">
        <w:rPr>
          <w:b/>
          <w:highlight w:val="yellow"/>
        </w:rPr>
        <w:t xml:space="preserve">stock </w:t>
      </w:r>
      <w:r w:rsidR="0097556E" w:rsidRPr="00F80E1D">
        <w:rPr>
          <w:b/>
          <w:highlight w:val="yellow"/>
        </w:rPr>
        <w:t xml:space="preserve">solutions </w:t>
      </w:r>
      <w:r w:rsidR="00090429" w:rsidRPr="00F80E1D">
        <w:rPr>
          <w:b/>
          <w:highlight w:val="yellow"/>
        </w:rPr>
        <w:t xml:space="preserve">and gelification </w:t>
      </w:r>
      <w:r w:rsidR="0097556E" w:rsidRPr="00F80E1D">
        <w:rPr>
          <w:b/>
          <w:highlight w:val="yellow"/>
        </w:rPr>
        <w:t>mixture</w:t>
      </w:r>
    </w:p>
    <w:p w14:paraId="75274F30" w14:textId="77777777" w:rsidR="00F80E1D" w:rsidRDefault="00F80E1D" w:rsidP="00F80E1D">
      <w:pPr>
        <w:widowControl/>
      </w:pPr>
    </w:p>
    <w:p w14:paraId="2C74C389" w14:textId="6173D753" w:rsidR="00A60048" w:rsidRPr="00D04361" w:rsidRDefault="00F80E1D" w:rsidP="00F80E1D">
      <w:pPr>
        <w:widowControl/>
      </w:pPr>
      <w:r>
        <w:t xml:space="preserve">NOTE: </w:t>
      </w:r>
      <w:r w:rsidR="00A02374" w:rsidRPr="00072F06">
        <w:t xml:space="preserve">Four stock solutions will be prepared </w:t>
      </w:r>
      <w:r w:rsidR="00B467A8" w:rsidRPr="00D04361">
        <w:t>(</w:t>
      </w:r>
      <w:r w:rsidRPr="00D04361">
        <w:t xml:space="preserve">400 mg/mL </w:t>
      </w:r>
      <w:r w:rsidR="00EF464E">
        <w:t xml:space="preserve">of </w:t>
      </w:r>
      <w:proofErr w:type="spellStart"/>
      <w:r w:rsidR="00B467A8" w:rsidRPr="00D04361">
        <w:t>melezitose</w:t>
      </w:r>
      <w:proofErr w:type="spellEnd"/>
      <w:r w:rsidR="00B467A8" w:rsidRPr="00D04361">
        <w:t xml:space="preserve">, </w:t>
      </w:r>
      <w:r w:rsidRPr="00D04361">
        <w:t xml:space="preserve">400 mg/mL </w:t>
      </w:r>
      <w:r w:rsidR="00EF464E">
        <w:t xml:space="preserve">of </w:t>
      </w:r>
      <w:r w:rsidR="00B467A8" w:rsidRPr="00D04361">
        <w:t xml:space="preserve">trehalose, </w:t>
      </w:r>
      <w:r w:rsidRPr="00D04361">
        <w:t xml:space="preserve">1.5 mg/mL </w:t>
      </w:r>
      <w:r w:rsidR="00EF464E">
        <w:t xml:space="preserve">of </w:t>
      </w:r>
      <w:r w:rsidR="00B467A8" w:rsidRPr="00D04361">
        <w:t xml:space="preserve">lysine, and </w:t>
      </w:r>
      <w:r w:rsidRPr="00D04361">
        <w:t xml:space="preserve">200 mg/mL </w:t>
      </w:r>
      <w:r w:rsidR="00EF464E">
        <w:t xml:space="preserve">of </w:t>
      </w:r>
      <w:r w:rsidR="00B467A8" w:rsidRPr="00D04361">
        <w:t xml:space="preserve">glycogen) </w:t>
      </w:r>
      <w:r w:rsidR="005B0692" w:rsidRPr="00D04361">
        <w:t xml:space="preserve">and mixed </w:t>
      </w:r>
      <w:r w:rsidR="00B467A8" w:rsidRPr="00D04361">
        <w:t xml:space="preserve">according to the proportion shown in </w:t>
      </w:r>
      <w:r w:rsidR="00B467A8" w:rsidRPr="00F80E1D">
        <w:rPr>
          <w:b/>
          <w:bCs/>
        </w:rPr>
        <w:t>Table</w:t>
      </w:r>
      <w:r w:rsidRPr="00F80E1D">
        <w:rPr>
          <w:b/>
          <w:bCs/>
        </w:rPr>
        <w:t xml:space="preserve"> 1</w:t>
      </w:r>
      <w:r w:rsidR="00B467A8" w:rsidRPr="00D04361">
        <w:t xml:space="preserve"> </w:t>
      </w:r>
      <w:r w:rsidR="005B0692" w:rsidRPr="00D04361">
        <w:t xml:space="preserve">to produce the gelification mixture. </w:t>
      </w:r>
      <w:r w:rsidR="009167A5" w:rsidRPr="00D04361">
        <w:t xml:space="preserve">Although </w:t>
      </w:r>
      <w:r w:rsidR="009167A5" w:rsidRPr="00D04361">
        <w:rPr>
          <w:iCs/>
        </w:rPr>
        <w:t>t</w:t>
      </w:r>
      <w:r w:rsidR="00273B2E" w:rsidRPr="00D04361">
        <w:rPr>
          <w:iCs/>
        </w:rPr>
        <w:t>he protocol describe</w:t>
      </w:r>
      <w:r w:rsidR="00443535" w:rsidRPr="00D04361">
        <w:rPr>
          <w:iCs/>
        </w:rPr>
        <w:t>s</w:t>
      </w:r>
      <w:r w:rsidR="00273B2E" w:rsidRPr="00D04361">
        <w:rPr>
          <w:iCs/>
        </w:rPr>
        <w:t xml:space="preserve"> </w:t>
      </w:r>
      <w:r w:rsidR="00090429" w:rsidRPr="00D04361">
        <w:t>10 m</w:t>
      </w:r>
      <w:r>
        <w:t>L</w:t>
      </w:r>
      <w:r w:rsidR="00090429" w:rsidRPr="00D04361">
        <w:t xml:space="preserve"> </w:t>
      </w:r>
      <w:r w:rsidR="00EF464E">
        <w:t xml:space="preserve">of </w:t>
      </w:r>
      <w:r w:rsidR="00090429" w:rsidRPr="00D04361">
        <w:t>stock solution</w:t>
      </w:r>
      <w:r w:rsidR="00273B2E" w:rsidRPr="00D04361">
        <w:t>s</w:t>
      </w:r>
      <w:r w:rsidR="00DC4154">
        <w:t xml:space="preserve"> </w:t>
      </w:r>
      <w:r w:rsidR="00DC4154" w:rsidRPr="00D04361">
        <w:rPr>
          <w:iCs/>
        </w:rPr>
        <w:t>production</w:t>
      </w:r>
      <w:r w:rsidR="009167A5" w:rsidRPr="00D04361">
        <w:t>, it can be adapted for lower or higher volumes</w:t>
      </w:r>
      <w:r w:rsidR="00090429" w:rsidRPr="00D04361">
        <w:t>.</w:t>
      </w:r>
    </w:p>
    <w:p w14:paraId="1AC3E232" w14:textId="77777777" w:rsidR="007C247E" w:rsidRPr="00D04361" w:rsidRDefault="007C247E" w:rsidP="00F80E1D">
      <w:pPr>
        <w:widowControl/>
      </w:pPr>
    </w:p>
    <w:p w14:paraId="517B8A31" w14:textId="1D70171E" w:rsidR="00F80E1D" w:rsidRPr="00F80E1D" w:rsidRDefault="00090429" w:rsidP="00F80E1D">
      <w:pPr>
        <w:widowControl/>
        <w:numPr>
          <w:ilvl w:val="1"/>
          <w:numId w:val="14"/>
        </w:numPr>
        <w:ind w:left="0" w:firstLine="0"/>
        <w:rPr>
          <w:highlight w:val="yellow"/>
        </w:rPr>
      </w:pPr>
      <w:proofErr w:type="spellStart"/>
      <w:r w:rsidRPr="00F80E1D">
        <w:rPr>
          <w:highlight w:val="yellow"/>
        </w:rPr>
        <w:t>Melezitose</w:t>
      </w:r>
      <w:proofErr w:type="spellEnd"/>
      <w:r w:rsidRPr="00F80E1D">
        <w:rPr>
          <w:highlight w:val="yellow"/>
        </w:rPr>
        <w:t xml:space="preserve"> </w:t>
      </w:r>
      <w:r w:rsidR="00EF464E">
        <w:rPr>
          <w:highlight w:val="yellow"/>
        </w:rPr>
        <w:t>s</w:t>
      </w:r>
      <w:r w:rsidR="00EF464E" w:rsidRPr="00F80E1D">
        <w:rPr>
          <w:highlight w:val="yellow"/>
        </w:rPr>
        <w:t>olution</w:t>
      </w:r>
    </w:p>
    <w:p w14:paraId="1BF700E7" w14:textId="77777777" w:rsidR="00F80E1D" w:rsidRPr="00F80E1D" w:rsidRDefault="00F80E1D" w:rsidP="00F80E1D">
      <w:pPr>
        <w:widowControl/>
        <w:rPr>
          <w:highlight w:val="yellow"/>
        </w:rPr>
      </w:pPr>
    </w:p>
    <w:p w14:paraId="01DBD396" w14:textId="7033ADF7" w:rsidR="00F80E1D" w:rsidRDefault="00F80E1D" w:rsidP="00F80E1D">
      <w:pPr>
        <w:widowControl/>
        <w:numPr>
          <w:ilvl w:val="2"/>
          <w:numId w:val="14"/>
        </w:numPr>
        <w:ind w:left="0" w:firstLine="0"/>
        <w:rPr>
          <w:highlight w:val="yellow"/>
        </w:rPr>
      </w:pPr>
      <w:r>
        <w:rPr>
          <w:highlight w:val="yellow"/>
        </w:rPr>
        <w:t>W</w:t>
      </w:r>
      <w:r w:rsidR="00ED79CF" w:rsidRPr="00F80E1D">
        <w:rPr>
          <w:highlight w:val="yellow"/>
        </w:rPr>
        <w:t xml:space="preserve">eigh 4 g of </w:t>
      </w:r>
      <w:proofErr w:type="spellStart"/>
      <w:r w:rsidR="00ED79CF" w:rsidRPr="00F80E1D">
        <w:rPr>
          <w:highlight w:val="yellow"/>
        </w:rPr>
        <w:t>melezitose</w:t>
      </w:r>
      <w:proofErr w:type="spellEnd"/>
      <w:r w:rsidR="00ED79CF" w:rsidRPr="00F80E1D">
        <w:rPr>
          <w:highlight w:val="yellow"/>
        </w:rPr>
        <w:t xml:space="preserve"> in a 15</w:t>
      </w:r>
      <w:r w:rsidR="009F250C">
        <w:rPr>
          <w:highlight w:val="yellow"/>
        </w:rPr>
        <w:t xml:space="preserve"> </w:t>
      </w:r>
      <w:r w:rsidR="00ED79CF" w:rsidRPr="00F80E1D">
        <w:rPr>
          <w:highlight w:val="yellow"/>
        </w:rPr>
        <w:t>mL plastic tube</w:t>
      </w:r>
      <w:r>
        <w:rPr>
          <w:highlight w:val="yellow"/>
        </w:rPr>
        <w:t>, a</w:t>
      </w:r>
      <w:r w:rsidR="00ED79CF" w:rsidRPr="00F80E1D">
        <w:rPr>
          <w:highlight w:val="yellow"/>
        </w:rPr>
        <w:t>dd 6 m</w:t>
      </w:r>
      <w:r w:rsidRPr="00F80E1D">
        <w:rPr>
          <w:highlight w:val="yellow"/>
        </w:rPr>
        <w:t>L</w:t>
      </w:r>
      <w:r w:rsidR="00ED79CF" w:rsidRPr="00F80E1D">
        <w:rPr>
          <w:highlight w:val="yellow"/>
        </w:rPr>
        <w:t xml:space="preserve"> </w:t>
      </w:r>
      <w:r>
        <w:rPr>
          <w:highlight w:val="yellow"/>
        </w:rPr>
        <w:t xml:space="preserve">of </w:t>
      </w:r>
      <w:r w:rsidR="00ED79CF" w:rsidRPr="00F80E1D">
        <w:rPr>
          <w:highlight w:val="yellow"/>
        </w:rPr>
        <w:t>nuclease-free water</w:t>
      </w:r>
      <w:r w:rsidR="007E40A0">
        <w:rPr>
          <w:highlight w:val="yellow"/>
        </w:rPr>
        <w:t>,</w:t>
      </w:r>
      <w:r>
        <w:rPr>
          <w:highlight w:val="yellow"/>
        </w:rPr>
        <w:t xml:space="preserve"> and</w:t>
      </w:r>
      <w:r w:rsidRPr="00F80E1D">
        <w:rPr>
          <w:highlight w:val="yellow"/>
        </w:rPr>
        <w:t xml:space="preserve"> </w:t>
      </w:r>
      <w:r>
        <w:rPr>
          <w:highlight w:val="yellow"/>
        </w:rPr>
        <w:t>v</w:t>
      </w:r>
      <w:r w:rsidR="006F3947" w:rsidRPr="00F80E1D">
        <w:rPr>
          <w:highlight w:val="yellow"/>
        </w:rPr>
        <w:t xml:space="preserve">ortex </w:t>
      </w:r>
      <w:r w:rsidR="00B67CB3" w:rsidRPr="00F80E1D">
        <w:rPr>
          <w:highlight w:val="yellow"/>
        </w:rPr>
        <w:t xml:space="preserve">at </w:t>
      </w:r>
      <w:r w:rsidR="0040370B">
        <w:rPr>
          <w:highlight w:val="yellow"/>
        </w:rPr>
        <w:t xml:space="preserve">the </w:t>
      </w:r>
      <w:r w:rsidR="00B67CB3" w:rsidRPr="00F80E1D">
        <w:rPr>
          <w:highlight w:val="yellow"/>
        </w:rPr>
        <w:t xml:space="preserve">maximum speed </w:t>
      </w:r>
      <w:r w:rsidR="0040370B">
        <w:rPr>
          <w:highlight w:val="yellow"/>
        </w:rPr>
        <w:t xml:space="preserve">of the instrument </w:t>
      </w:r>
      <w:r w:rsidR="006F3947" w:rsidRPr="00F80E1D">
        <w:rPr>
          <w:highlight w:val="yellow"/>
        </w:rPr>
        <w:t>until the pow</w:t>
      </w:r>
      <w:r w:rsidR="00DB3DF1" w:rsidRPr="00F80E1D">
        <w:rPr>
          <w:highlight w:val="yellow"/>
        </w:rPr>
        <w:t>d</w:t>
      </w:r>
      <w:r w:rsidR="006F3947" w:rsidRPr="00F80E1D">
        <w:rPr>
          <w:highlight w:val="yellow"/>
        </w:rPr>
        <w:t xml:space="preserve">er is </w:t>
      </w:r>
      <w:r w:rsidR="00332138" w:rsidRPr="00F80E1D">
        <w:rPr>
          <w:highlight w:val="yellow"/>
        </w:rPr>
        <w:t>solubiliz</w:t>
      </w:r>
      <w:r w:rsidR="006F3947" w:rsidRPr="00F80E1D">
        <w:rPr>
          <w:highlight w:val="yellow"/>
        </w:rPr>
        <w:t>ed</w:t>
      </w:r>
      <w:r w:rsidR="008D624F" w:rsidRPr="00F80E1D">
        <w:rPr>
          <w:highlight w:val="yellow"/>
        </w:rPr>
        <w:t>.</w:t>
      </w:r>
    </w:p>
    <w:p w14:paraId="5E161B41" w14:textId="77777777" w:rsidR="00F80E1D" w:rsidRDefault="00F80E1D" w:rsidP="00F80E1D">
      <w:pPr>
        <w:widowControl/>
        <w:rPr>
          <w:highlight w:val="yellow"/>
        </w:rPr>
      </w:pPr>
    </w:p>
    <w:p w14:paraId="66E84C0C" w14:textId="769F25A8" w:rsidR="009F250C" w:rsidRDefault="009F250C" w:rsidP="009F250C">
      <w:pPr>
        <w:widowControl/>
      </w:pPr>
      <w:r w:rsidRPr="00E31601">
        <w:t xml:space="preserve">NOTE: More water can be added to </w:t>
      </w:r>
      <w:r w:rsidR="0040370B">
        <w:t>facilitate</w:t>
      </w:r>
      <w:r w:rsidRPr="00E31601">
        <w:t xml:space="preserve"> solubilization, taking care not </w:t>
      </w:r>
      <w:r>
        <w:t>to exceed</w:t>
      </w:r>
      <w:r w:rsidRPr="00E31601">
        <w:t xml:space="preserve"> the final volume</w:t>
      </w:r>
      <w:r>
        <w:t xml:space="preserve"> (see below)</w:t>
      </w:r>
      <w:r w:rsidRPr="00E31601">
        <w:t>.</w:t>
      </w:r>
    </w:p>
    <w:p w14:paraId="6F22D09A" w14:textId="77777777" w:rsidR="009F250C" w:rsidRPr="009F250C" w:rsidRDefault="009F250C" w:rsidP="009F250C">
      <w:pPr>
        <w:widowControl/>
        <w:rPr>
          <w:highlight w:val="yellow"/>
        </w:rPr>
      </w:pPr>
    </w:p>
    <w:p w14:paraId="6A299253" w14:textId="39F45BC3" w:rsidR="00F80E1D" w:rsidRPr="00F80E1D" w:rsidRDefault="009F250C" w:rsidP="00F80E1D">
      <w:pPr>
        <w:widowControl/>
        <w:numPr>
          <w:ilvl w:val="2"/>
          <w:numId w:val="14"/>
        </w:numPr>
        <w:ind w:left="0" w:firstLine="0"/>
        <w:rPr>
          <w:highlight w:val="yellow"/>
        </w:rPr>
      </w:pPr>
      <w:r>
        <w:rPr>
          <w:highlight w:val="yellow"/>
        </w:rPr>
        <w:t>Make up</w:t>
      </w:r>
      <w:r w:rsidR="00F80E1D" w:rsidRPr="00B66384">
        <w:rPr>
          <w:highlight w:val="yellow"/>
        </w:rPr>
        <w:t xml:space="preserve"> the </w:t>
      </w:r>
      <w:r>
        <w:rPr>
          <w:highlight w:val="yellow"/>
        </w:rPr>
        <w:t xml:space="preserve">final </w:t>
      </w:r>
      <w:r w:rsidR="00F80E1D" w:rsidRPr="00B66384">
        <w:rPr>
          <w:highlight w:val="yellow"/>
        </w:rPr>
        <w:t>volume to 10 mL with nuclease-free water.</w:t>
      </w:r>
      <w:r w:rsidR="00F80E1D">
        <w:rPr>
          <w:highlight w:val="yellow"/>
        </w:rPr>
        <w:t xml:space="preserve"> </w:t>
      </w:r>
      <w:r w:rsidR="00F80E1D" w:rsidRPr="00F80E1D">
        <w:rPr>
          <w:highlight w:val="yellow"/>
        </w:rPr>
        <w:t>Label and store at 2</w:t>
      </w:r>
      <w:r w:rsidR="00EF464E">
        <w:rPr>
          <w:highlight w:val="yellow"/>
        </w:rPr>
        <w:t>–</w:t>
      </w:r>
      <w:r w:rsidR="00F80E1D" w:rsidRPr="00F80E1D">
        <w:rPr>
          <w:highlight w:val="yellow"/>
        </w:rPr>
        <w:t xml:space="preserve">8 </w:t>
      </w:r>
      <w:r w:rsidR="00EF464E">
        <w:rPr>
          <w:highlight w:val="yellow"/>
          <w:vertAlign w:val="superscript"/>
        </w:rPr>
        <w:t>°</w:t>
      </w:r>
      <w:r w:rsidR="00F80E1D" w:rsidRPr="00F80E1D">
        <w:rPr>
          <w:highlight w:val="yellow"/>
        </w:rPr>
        <w:t>C for up to 6 months.</w:t>
      </w:r>
    </w:p>
    <w:p w14:paraId="38FA028E" w14:textId="77777777" w:rsidR="003A4540" w:rsidRPr="00D04361" w:rsidRDefault="003A4540" w:rsidP="00F80E1D">
      <w:pPr>
        <w:widowControl/>
      </w:pPr>
    </w:p>
    <w:p w14:paraId="45EE160B" w14:textId="05E0B97B" w:rsidR="00F80E1D" w:rsidRPr="007E40A0" w:rsidRDefault="00F256A2" w:rsidP="00F80E1D">
      <w:pPr>
        <w:widowControl/>
        <w:numPr>
          <w:ilvl w:val="1"/>
          <w:numId w:val="14"/>
        </w:numPr>
        <w:ind w:left="0" w:firstLine="0"/>
        <w:rPr>
          <w:highlight w:val="yellow"/>
        </w:rPr>
      </w:pPr>
      <w:r w:rsidRPr="007E40A0">
        <w:rPr>
          <w:highlight w:val="yellow"/>
        </w:rPr>
        <w:t xml:space="preserve">Trehalose </w:t>
      </w:r>
      <w:r w:rsidR="00EF464E">
        <w:rPr>
          <w:highlight w:val="yellow"/>
        </w:rPr>
        <w:t>s</w:t>
      </w:r>
      <w:r w:rsidR="00EF464E" w:rsidRPr="007E40A0">
        <w:rPr>
          <w:highlight w:val="yellow"/>
        </w:rPr>
        <w:t>olution</w:t>
      </w:r>
    </w:p>
    <w:p w14:paraId="437F807D" w14:textId="77777777" w:rsidR="00F80E1D" w:rsidRPr="007E40A0" w:rsidRDefault="00F80E1D" w:rsidP="00F80E1D">
      <w:pPr>
        <w:widowControl/>
        <w:rPr>
          <w:highlight w:val="yellow"/>
        </w:rPr>
      </w:pPr>
    </w:p>
    <w:p w14:paraId="769CAE84" w14:textId="19385776" w:rsidR="00F80E1D" w:rsidRPr="007E40A0" w:rsidRDefault="00F80E1D" w:rsidP="00F80E1D">
      <w:pPr>
        <w:widowControl/>
        <w:numPr>
          <w:ilvl w:val="2"/>
          <w:numId w:val="14"/>
        </w:numPr>
        <w:ind w:left="0" w:firstLine="0"/>
        <w:rPr>
          <w:highlight w:val="yellow"/>
        </w:rPr>
      </w:pPr>
      <w:r w:rsidRPr="007E40A0">
        <w:rPr>
          <w:highlight w:val="yellow"/>
        </w:rPr>
        <w:t>W</w:t>
      </w:r>
      <w:r w:rsidR="00B27E3E" w:rsidRPr="007E40A0">
        <w:rPr>
          <w:highlight w:val="yellow"/>
        </w:rPr>
        <w:t>eigh 4 g of trehalose in a 15</w:t>
      </w:r>
      <w:r w:rsidR="009F250C">
        <w:rPr>
          <w:highlight w:val="yellow"/>
        </w:rPr>
        <w:t xml:space="preserve"> </w:t>
      </w:r>
      <w:r w:rsidR="00B27E3E" w:rsidRPr="007E40A0">
        <w:rPr>
          <w:highlight w:val="yellow"/>
        </w:rPr>
        <w:t>mL plastic tube</w:t>
      </w:r>
      <w:r w:rsidRPr="007E40A0">
        <w:rPr>
          <w:highlight w:val="yellow"/>
        </w:rPr>
        <w:t>, a</w:t>
      </w:r>
      <w:r w:rsidR="00B27E3E" w:rsidRPr="007E40A0">
        <w:rPr>
          <w:highlight w:val="yellow"/>
        </w:rPr>
        <w:t>dd 6 m</w:t>
      </w:r>
      <w:r w:rsidRPr="007E40A0">
        <w:rPr>
          <w:highlight w:val="yellow"/>
        </w:rPr>
        <w:t>L of</w:t>
      </w:r>
      <w:r w:rsidR="00B27E3E" w:rsidRPr="007E40A0">
        <w:rPr>
          <w:highlight w:val="yellow"/>
        </w:rPr>
        <w:t xml:space="preserve"> nuclease-free water</w:t>
      </w:r>
      <w:r w:rsidR="007E40A0" w:rsidRPr="007E40A0">
        <w:rPr>
          <w:highlight w:val="yellow"/>
        </w:rPr>
        <w:t>,</w:t>
      </w:r>
      <w:r w:rsidRPr="007E40A0">
        <w:rPr>
          <w:highlight w:val="yellow"/>
        </w:rPr>
        <w:t xml:space="preserve"> and v</w:t>
      </w:r>
      <w:r w:rsidR="00B27E3E" w:rsidRPr="007E40A0">
        <w:rPr>
          <w:highlight w:val="yellow"/>
        </w:rPr>
        <w:t xml:space="preserve">ortex </w:t>
      </w:r>
      <w:r w:rsidR="00B67CB3" w:rsidRPr="007E40A0">
        <w:rPr>
          <w:highlight w:val="yellow"/>
        </w:rPr>
        <w:t xml:space="preserve">at </w:t>
      </w:r>
      <w:r w:rsidR="0040370B">
        <w:rPr>
          <w:highlight w:val="yellow"/>
        </w:rPr>
        <w:t xml:space="preserve">the </w:t>
      </w:r>
      <w:r w:rsidR="00B67CB3" w:rsidRPr="007E40A0">
        <w:rPr>
          <w:highlight w:val="yellow"/>
        </w:rPr>
        <w:t>maximum speed</w:t>
      </w:r>
      <w:r w:rsidR="00B67CB3" w:rsidRPr="007E40A0" w:rsidDel="00B67CB3">
        <w:rPr>
          <w:highlight w:val="yellow"/>
        </w:rPr>
        <w:t xml:space="preserve"> </w:t>
      </w:r>
      <w:r w:rsidR="0040370B">
        <w:rPr>
          <w:highlight w:val="yellow"/>
        </w:rPr>
        <w:t xml:space="preserve">of the instrument </w:t>
      </w:r>
      <w:r w:rsidR="00B27E3E" w:rsidRPr="007E40A0">
        <w:rPr>
          <w:highlight w:val="yellow"/>
        </w:rPr>
        <w:t>until the pow</w:t>
      </w:r>
      <w:r w:rsidR="00DB3DF1" w:rsidRPr="007E40A0">
        <w:rPr>
          <w:highlight w:val="yellow"/>
        </w:rPr>
        <w:t>d</w:t>
      </w:r>
      <w:r w:rsidR="00B27E3E" w:rsidRPr="007E40A0">
        <w:rPr>
          <w:highlight w:val="yellow"/>
        </w:rPr>
        <w:t xml:space="preserve">er is </w:t>
      </w:r>
      <w:r w:rsidR="00300C3F" w:rsidRPr="007E40A0">
        <w:rPr>
          <w:highlight w:val="yellow"/>
        </w:rPr>
        <w:t>solubilized</w:t>
      </w:r>
      <w:r w:rsidR="008D624F" w:rsidRPr="007E40A0">
        <w:rPr>
          <w:highlight w:val="yellow"/>
        </w:rPr>
        <w:t>.</w:t>
      </w:r>
    </w:p>
    <w:p w14:paraId="37DB684B" w14:textId="77777777" w:rsidR="00F80E1D" w:rsidRDefault="00F80E1D" w:rsidP="00F80E1D">
      <w:pPr>
        <w:pStyle w:val="ListParagraph"/>
        <w:widowControl/>
        <w:ind w:left="0"/>
      </w:pPr>
    </w:p>
    <w:p w14:paraId="0494FA8F" w14:textId="52749DEF" w:rsidR="00F80E1D" w:rsidRDefault="00F80E1D" w:rsidP="00F80E1D">
      <w:pPr>
        <w:pStyle w:val="ListParagraph"/>
        <w:widowControl/>
        <w:ind w:left="0"/>
      </w:pPr>
      <w:r w:rsidRPr="00E31601">
        <w:t xml:space="preserve">NOTE: More water can be added to </w:t>
      </w:r>
      <w:r w:rsidR="0040370B">
        <w:t>facilitate</w:t>
      </w:r>
      <w:r w:rsidRPr="00E31601">
        <w:t xml:space="preserve"> solubilization</w:t>
      </w:r>
      <w:r w:rsidR="009F250C">
        <w:t>,</w:t>
      </w:r>
      <w:r w:rsidRPr="00E31601">
        <w:t xml:space="preserve"> tak</w:t>
      </w:r>
      <w:r w:rsidR="009F250C">
        <w:t>ing</w:t>
      </w:r>
      <w:r w:rsidRPr="00E31601">
        <w:t xml:space="preserve"> care not to </w:t>
      </w:r>
      <w:r w:rsidR="009F250C">
        <w:t>exceed</w:t>
      </w:r>
      <w:r w:rsidRPr="00E31601">
        <w:t xml:space="preserve"> the final volume</w:t>
      </w:r>
      <w:r w:rsidR="009F250C">
        <w:t xml:space="preserve"> (see below)</w:t>
      </w:r>
      <w:r w:rsidRPr="00E31601">
        <w:t>.</w:t>
      </w:r>
    </w:p>
    <w:p w14:paraId="18E7C941" w14:textId="77777777" w:rsidR="00F80E1D" w:rsidRDefault="00F80E1D" w:rsidP="00F80E1D">
      <w:pPr>
        <w:widowControl/>
      </w:pPr>
    </w:p>
    <w:p w14:paraId="1C0A5564" w14:textId="491AE8A1" w:rsidR="00F80E1D" w:rsidRPr="007E40A0" w:rsidRDefault="002A323A" w:rsidP="00F80E1D">
      <w:pPr>
        <w:widowControl/>
        <w:numPr>
          <w:ilvl w:val="2"/>
          <w:numId w:val="14"/>
        </w:numPr>
        <w:ind w:left="0" w:firstLine="0"/>
        <w:rPr>
          <w:highlight w:val="yellow"/>
        </w:rPr>
      </w:pPr>
      <w:r>
        <w:rPr>
          <w:highlight w:val="yellow"/>
        </w:rPr>
        <w:t xml:space="preserve">Make up </w:t>
      </w:r>
      <w:r w:rsidR="00B27E3E" w:rsidRPr="007E40A0">
        <w:rPr>
          <w:highlight w:val="yellow"/>
        </w:rPr>
        <w:t>the volume to 10 mL with nuclease-free water</w:t>
      </w:r>
      <w:r w:rsidR="00F80E1D" w:rsidRPr="007E40A0">
        <w:rPr>
          <w:highlight w:val="yellow"/>
        </w:rPr>
        <w:t xml:space="preserve"> and f</w:t>
      </w:r>
      <w:r w:rsidR="00B27E3E" w:rsidRPr="007E40A0">
        <w:rPr>
          <w:highlight w:val="yellow"/>
        </w:rPr>
        <w:t>ilter the solution through a 0.2 µm filter</w:t>
      </w:r>
      <w:r w:rsidR="008D624F" w:rsidRPr="007E40A0">
        <w:rPr>
          <w:highlight w:val="yellow"/>
        </w:rPr>
        <w:t>.</w:t>
      </w:r>
      <w:r w:rsidR="00F80E1D" w:rsidRPr="007E40A0">
        <w:rPr>
          <w:highlight w:val="yellow"/>
        </w:rPr>
        <w:t xml:space="preserve"> </w:t>
      </w:r>
      <w:r w:rsidR="00B27E3E" w:rsidRPr="007E40A0">
        <w:rPr>
          <w:highlight w:val="yellow"/>
        </w:rPr>
        <w:t>Label and store at 2</w:t>
      </w:r>
      <w:r w:rsidR="00EF464E">
        <w:rPr>
          <w:highlight w:val="yellow"/>
        </w:rPr>
        <w:t>–</w:t>
      </w:r>
      <w:r w:rsidR="00B27E3E" w:rsidRPr="007E40A0">
        <w:rPr>
          <w:highlight w:val="yellow"/>
        </w:rPr>
        <w:t xml:space="preserve">8 </w:t>
      </w:r>
      <w:r w:rsidR="00EF464E">
        <w:rPr>
          <w:highlight w:val="yellow"/>
          <w:vertAlign w:val="superscript"/>
        </w:rPr>
        <w:t>°</w:t>
      </w:r>
      <w:r w:rsidR="00B27E3E" w:rsidRPr="007E40A0">
        <w:rPr>
          <w:highlight w:val="yellow"/>
        </w:rPr>
        <w:t>C for up to 6 months.</w:t>
      </w:r>
    </w:p>
    <w:p w14:paraId="2C74C391" w14:textId="38743EA5" w:rsidR="00A60048" w:rsidRPr="007E40A0" w:rsidRDefault="00A60048" w:rsidP="00F80E1D">
      <w:pPr>
        <w:widowControl/>
        <w:rPr>
          <w:highlight w:val="yellow"/>
        </w:rPr>
      </w:pPr>
    </w:p>
    <w:p w14:paraId="173DFE0E" w14:textId="4E8853A5" w:rsidR="004F2ED8" w:rsidRPr="007E40A0" w:rsidRDefault="004F2ED8" w:rsidP="00F80E1D">
      <w:pPr>
        <w:widowControl/>
        <w:numPr>
          <w:ilvl w:val="1"/>
          <w:numId w:val="14"/>
        </w:numPr>
        <w:ind w:left="0" w:firstLine="0"/>
        <w:rPr>
          <w:highlight w:val="yellow"/>
        </w:rPr>
      </w:pPr>
      <w:r w:rsidRPr="007E40A0">
        <w:rPr>
          <w:highlight w:val="yellow"/>
        </w:rPr>
        <w:t xml:space="preserve">Glycogen </w:t>
      </w:r>
      <w:r w:rsidR="00EF464E">
        <w:rPr>
          <w:highlight w:val="yellow"/>
        </w:rPr>
        <w:t>s</w:t>
      </w:r>
      <w:r w:rsidR="00EF464E" w:rsidRPr="007E40A0">
        <w:rPr>
          <w:highlight w:val="yellow"/>
        </w:rPr>
        <w:t>olution</w:t>
      </w:r>
    </w:p>
    <w:p w14:paraId="74767604" w14:textId="77777777" w:rsidR="00F80E1D" w:rsidRPr="007E40A0" w:rsidRDefault="00F80E1D" w:rsidP="00F80E1D">
      <w:pPr>
        <w:widowControl/>
        <w:rPr>
          <w:highlight w:val="yellow"/>
        </w:rPr>
      </w:pPr>
    </w:p>
    <w:p w14:paraId="699A7477" w14:textId="3C1456E3" w:rsidR="009819F9" w:rsidRPr="007E40A0" w:rsidRDefault="009819F9" w:rsidP="00F80E1D">
      <w:pPr>
        <w:widowControl/>
        <w:numPr>
          <w:ilvl w:val="2"/>
          <w:numId w:val="14"/>
        </w:numPr>
        <w:ind w:left="0" w:firstLine="0"/>
        <w:rPr>
          <w:highlight w:val="yellow"/>
        </w:rPr>
      </w:pPr>
      <w:r w:rsidRPr="007E40A0">
        <w:rPr>
          <w:highlight w:val="yellow"/>
        </w:rPr>
        <w:t>Weigh 2 g of glycogen in a 15</w:t>
      </w:r>
      <w:r w:rsidR="009F250C">
        <w:rPr>
          <w:highlight w:val="yellow"/>
        </w:rPr>
        <w:t xml:space="preserve"> </w:t>
      </w:r>
      <w:r w:rsidRPr="007E40A0">
        <w:rPr>
          <w:highlight w:val="yellow"/>
        </w:rPr>
        <w:t>mL plastic tube</w:t>
      </w:r>
      <w:r w:rsidR="00F80E1D" w:rsidRPr="007E40A0">
        <w:rPr>
          <w:highlight w:val="yellow"/>
        </w:rPr>
        <w:t>, a</w:t>
      </w:r>
      <w:r w:rsidRPr="007E40A0">
        <w:rPr>
          <w:highlight w:val="yellow"/>
        </w:rPr>
        <w:t>dd 6 m</w:t>
      </w:r>
      <w:r w:rsidR="00F80E1D" w:rsidRPr="007E40A0">
        <w:rPr>
          <w:highlight w:val="yellow"/>
        </w:rPr>
        <w:t>L of</w:t>
      </w:r>
      <w:r w:rsidRPr="007E40A0">
        <w:rPr>
          <w:highlight w:val="yellow"/>
        </w:rPr>
        <w:t xml:space="preserve"> nuclease-free water</w:t>
      </w:r>
      <w:r w:rsidR="007E40A0" w:rsidRPr="007E40A0">
        <w:rPr>
          <w:highlight w:val="yellow"/>
        </w:rPr>
        <w:t>,</w:t>
      </w:r>
      <w:r w:rsidR="00F80E1D" w:rsidRPr="007E40A0">
        <w:rPr>
          <w:highlight w:val="yellow"/>
        </w:rPr>
        <w:t xml:space="preserve"> and v</w:t>
      </w:r>
      <w:r w:rsidRPr="007E40A0">
        <w:rPr>
          <w:highlight w:val="yellow"/>
        </w:rPr>
        <w:t xml:space="preserve">ortex </w:t>
      </w:r>
      <w:r w:rsidR="00B67CB3" w:rsidRPr="007E40A0">
        <w:rPr>
          <w:highlight w:val="yellow"/>
        </w:rPr>
        <w:t xml:space="preserve">at </w:t>
      </w:r>
      <w:r w:rsidR="0040370B">
        <w:rPr>
          <w:highlight w:val="yellow"/>
        </w:rPr>
        <w:t xml:space="preserve">the </w:t>
      </w:r>
      <w:r w:rsidR="00B67CB3" w:rsidRPr="007E40A0">
        <w:rPr>
          <w:highlight w:val="yellow"/>
        </w:rPr>
        <w:t>maximum speed</w:t>
      </w:r>
      <w:r w:rsidR="00B67CB3" w:rsidRPr="007E40A0" w:rsidDel="00B67CB3">
        <w:rPr>
          <w:highlight w:val="yellow"/>
        </w:rPr>
        <w:t xml:space="preserve"> </w:t>
      </w:r>
      <w:r w:rsidR="0040370B">
        <w:rPr>
          <w:highlight w:val="yellow"/>
        </w:rPr>
        <w:t xml:space="preserve">of the instrument </w:t>
      </w:r>
      <w:r w:rsidRPr="007E40A0">
        <w:rPr>
          <w:highlight w:val="yellow"/>
        </w:rPr>
        <w:t>until the pow</w:t>
      </w:r>
      <w:r w:rsidR="00DB3DF1" w:rsidRPr="007E40A0">
        <w:rPr>
          <w:highlight w:val="yellow"/>
        </w:rPr>
        <w:t>d</w:t>
      </w:r>
      <w:r w:rsidRPr="007E40A0">
        <w:rPr>
          <w:highlight w:val="yellow"/>
        </w:rPr>
        <w:t>er is solubilized</w:t>
      </w:r>
      <w:r w:rsidR="008D624F" w:rsidRPr="007E40A0">
        <w:rPr>
          <w:highlight w:val="yellow"/>
        </w:rPr>
        <w:t>.</w:t>
      </w:r>
    </w:p>
    <w:p w14:paraId="7078CC1B" w14:textId="77777777" w:rsidR="00F80E1D" w:rsidRDefault="00F80E1D" w:rsidP="00F80E1D">
      <w:pPr>
        <w:widowControl/>
      </w:pPr>
    </w:p>
    <w:p w14:paraId="6572F96E" w14:textId="2DE44E4B" w:rsidR="009819F9" w:rsidRDefault="00F80E1D" w:rsidP="00F80E1D">
      <w:pPr>
        <w:widowControl/>
      </w:pPr>
      <w:r w:rsidRPr="00E31601">
        <w:t>NOTE</w:t>
      </w:r>
      <w:r w:rsidR="006222B2" w:rsidRPr="00E31601">
        <w:t xml:space="preserve">: </w:t>
      </w:r>
      <w:r w:rsidR="009819F9" w:rsidRPr="00E31601">
        <w:t xml:space="preserve">More water can be added to </w:t>
      </w:r>
      <w:r w:rsidR="0040370B">
        <w:t>facilitate</w:t>
      </w:r>
      <w:r w:rsidR="009819F9" w:rsidRPr="00E31601">
        <w:t xml:space="preserve"> solubilization</w:t>
      </w:r>
      <w:r w:rsidR="009F250C">
        <w:t>,</w:t>
      </w:r>
      <w:r w:rsidR="00824D43" w:rsidRPr="00E31601">
        <w:t xml:space="preserve"> </w:t>
      </w:r>
      <w:r w:rsidR="007A3597" w:rsidRPr="00E31601">
        <w:t>tak</w:t>
      </w:r>
      <w:r w:rsidR="009F250C">
        <w:t>ing</w:t>
      </w:r>
      <w:r w:rsidR="007A3597" w:rsidRPr="00E31601">
        <w:t xml:space="preserve"> </w:t>
      </w:r>
      <w:r w:rsidR="009819F9" w:rsidRPr="00E31601">
        <w:t xml:space="preserve">care </w:t>
      </w:r>
      <w:r w:rsidR="007A3597">
        <w:t xml:space="preserve">not </w:t>
      </w:r>
      <w:r w:rsidR="009819F9" w:rsidRPr="00E31601">
        <w:t>to e</w:t>
      </w:r>
      <w:r w:rsidR="009F250C">
        <w:t>xceed</w:t>
      </w:r>
      <w:r w:rsidR="009819F9" w:rsidRPr="00E31601">
        <w:t xml:space="preserve"> the final volume</w:t>
      </w:r>
      <w:r w:rsidR="009F250C">
        <w:t xml:space="preserve"> (see below)</w:t>
      </w:r>
      <w:r w:rsidR="008D624F" w:rsidRPr="00E31601">
        <w:t>.</w:t>
      </w:r>
    </w:p>
    <w:p w14:paraId="41E5E158" w14:textId="77777777" w:rsidR="00F80E1D" w:rsidRPr="00B66384" w:rsidRDefault="00F80E1D" w:rsidP="00F80E1D">
      <w:pPr>
        <w:widowControl/>
        <w:rPr>
          <w:highlight w:val="yellow"/>
        </w:rPr>
      </w:pPr>
    </w:p>
    <w:p w14:paraId="6EC7D2C4" w14:textId="40536D99" w:rsidR="009819F9" w:rsidRPr="00F80E1D" w:rsidRDefault="009F250C" w:rsidP="00F80E1D">
      <w:pPr>
        <w:widowControl/>
        <w:numPr>
          <w:ilvl w:val="2"/>
          <w:numId w:val="14"/>
        </w:numPr>
        <w:ind w:left="0" w:firstLine="0"/>
        <w:rPr>
          <w:highlight w:val="yellow"/>
        </w:rPr>
      </w:pPr>
      <w:r>
        <w:rPr>
          <w:highlight w:val="yellow"/>
        </w:rPr>
        <w:lastRenderedPageBreak/>
        <w:t>Keep</w:t>
      </w:r>
      <w:r w:rsidR="006222B2" w:rsidRPr="00B66384">
        <w:rPr>
          <w:highlight w:val="yellow"/>
        </w:rPr>
        <w:t xml:space="preserve"> the solution </w:t>
      </w:r>
      <w:r>
        <w:rPr>
          <w:highlight w:val="yellow"/>
        </w:rPr>
        <w:t xml:space="preserve">at </w:t>
      </w:r>
      <w:r w:rsidR="006222B2" w:rsidRPr="00B66384">
        <w:rPr>
          <w:highlight w:val="yellow"/>
        </w:rPr>
        <w:t>rest at 2</w:t>
      </w:r>
      <w:r w:rsidR="00EF464E">
        <w:rPr>
          <w:highlight w:val="yellow"/>
        </w:rPr>
        <w:t>–</w:t>
      </w:r>
      <w:r w:rsidR="006222B2" w:rsidRPr="00B66384">
        <w:rPr>
          <w:highlight w:val="yellow"/>
        </w:rPr>
        <w:t xml:space="preserve">8 </w:t>
      </w:r>
      <w:r w:rsidR="00EF464E">
        <w:rPr>
          <w:highlight w:val="yellow"/>
          <w:vertAlign w:val="superscript"/>
        </w:rPr>
        <w:t>°</w:t>
      </w:r>
      <w:r w:rsidR="006222B2" w:rsidRPr="00B66384">
        <w:rPr>
          <w:highlight w:val="yellow"/>
        </w:rPr>
        <w:t>C for 8</w:t>
      </w:r>
      <w:r w:rsidR="00EF464E">
        <w:rPr>
          <w:highlight w:val="yellow"/>
        </w:rPr>
        <w:t>–</w:t>
      </w:r>
      <w:r w:rsidR="006222B2" w:rsidRPr="00B66384">
        <w:rPr>
          <w:highlight w:val="yellow"/>
        </w:rPr>
        <w:t>12 h</w:t>
      </w:r>
      <w:r w:rsidR="007E40A0">
        <w:rPr>
          <w:highlight w:val="yellow"/>
        </w:rPr>
        <w:t xml:space="preserve"> because</w:t>
      </w:r>
      <w:r w:rsidR="00F80E1D">
        <w:rPr>
          <w:highlight w:val="yellow"/>
        </w:rPr>
        <w:t xml:space="preserve"> </w:t>
      </w:r>
      <w:r w:rsidR="004B3D93" w:rsidRPr="00B66384">
        <w:rPr>
          <w:highlight w:val="yellow"/>
        </w:rPr>
        <w:t xml:space="preserve">the </w:t>
      </w:r>
      <w:r w:rsidR="007F45AE" w:rsidRPr="00B66384">
        <w:rPr>
          <w:highlight w:val="yellow"/>
        </w:rPr>
        <w:t>solubilization of glycogen produce</w:t>
      </w:r>
      <w:r w:rsidR="007E40A0">
        <w:rPr>
          <w:highlight w:val="yellow"/>
        </w:rPr>
        <w:t>s</w:t>
      </w:r>
      <w:r w:rsidR="007F45AE" w:rsidRPr="00B66384">
        <w:rPr>
          <w:highlight w:val="yellow"/>
        </w:rPr>
        <w:t xml:space="preserve"> lots of bubbles</w:t>
      </w:r>
      <w:r w:rsidR="00387E66" w:rsidRPr="00B66384">
        <w:rPr>
          <w:highlight w:val="yellow"/>
        </w:rPr>
        <w:t xml:space="preserve"> (</w:t>
      </w:r>
      <w:r w:rsidR="00387E66" w:rsidRPr="00F80E1D">
        <w:rPr>
          <w:b/>
          <w:bCs/>
          <w:highlight w:val="yellow"/>
        </w:rPr>
        <w:t>Figure 1</w:t>
      </w:r>
      <w:r w:rsidR="00387E66" w:rsidRPr="00B66384">
        <w:rPr>
          <w:highlight w:val="yellow"/>
        </w:rPr>
        <w:t>)</w:t>
      </w:r>
      <w:r w:rsidR="007F45AE" w:rsidRPr="00B66384">
        <w:rPr>
          <w:highlight w:val="yellow"/>
        </w:rPr>
        <w:t xml:space="preserve">. </w:t>
      </w:r>
      <w:r>
        <w:rPr>
          <w:highlight w:val="yellow"/>
        </w:rPr>
        <w:t>Make up</w:t>
      </w:r>
      <w:r w:rsidR="009819F9" w:rsidRPr="00F80E1D">
        <w:rPr>
          <w:highlight w:val="yellow"/>
        </w:rPr>
        <w:t xml:space="preserve"> the volume to 10 mL with nuclease-free water</w:t>
      </w:r>
      <w:r w:rsidR="008D624F" w:rsidRPr="00F80E1D">
        <w:rPr>
          <w:highlight w:val="yellow"/>
        </w:rPr>
        <w:t>.</w:t>
      </w:r>
      <w:r w:rsidR="00F80E1D">
        <w:rPr>
          <w:highlight w:val="yellow"/>
        </w:rPr>
        <w:t xml:space="preserve"> </w:t>
      </w:r>
      <w:r w:rsidR="009819F9" w:rsidRPr="00F80E1D">
        <w:rPr>
          <w:highlight w:val="yellow"/>
        </w:rPr>
        <w:t>Label and store at 2</w:t>
      </w:r>
      <w:r w:rsidR="002753AB">
        <w:rPr>
          <w:highlight w:val="yellow"/>
        </w:rPr>
        <w:t>–</w:t>
      </w:r>
      <w:r w:rsidR="009819F9" w:rsidRPr="00F80E1D">
        <w:rPr>
          <w:highlight w:val="yellow"/>
        </w:rPr>
        <w:t xml:space="preserve">8 </w:t>
      </w:r>
      <w:r w:rsidR="002753AB">
        <w:rPr>
          <w:highlight w:val="yellow"/>
          <w:vertAlign w:val="superscript"/>
        </w:rPr>
        <w:t>°</w:t>
      </w:r>
      <w:r w:rsidR="009819F9" w:rsidRPr="00F80E1D">
        <w:rPr>
          <w:highlight w:val="yellow"/>
        </w:rPr>
        <w:t>C for up to 6 months.</w:t>
      </w:r>
    </w:p>
    <w:p w14:paraId="2C74C397" w14:textId="77777777" w:rsidR="00A60048" w:rsidRPr="00D04361" w:rsidRDefault="00A60048" w:rsidP="00F80E1D">
      <w:pPr>
        <w:widowControl/>
      </w:pPr>
    </w:p>
    <w:p w14:paraId="2C74C398" w14:textId="31A2EC4A" w:rsidR="00A60048" w:rsidRPr="00F80E1D" w:rsidRDefault="00B27E3E" w:rsidP="00F80E1D">
      <w:pPr>
        <w:widowControl/>
        <w:numPr>
          <w:ilvl w:val="1"/>
          <w:numId w:val="14"/>
        </w:numPr>
        <w:ind w:left="0" w:firstLine="0"/>
        <w:rPr>
          <w:highlight w:val="yellow"/>
        </w:rPr>
      </w:pPr>
      <w:r w:rsidRPr="00F80E1D">
        <w:rPr>
          <w:highlight w:val="yellow"/>
        </w:rPr>
        <w:t>L</w:t>
      </w:r>
      <w:r w:rsidR="00090429" w:rsidRPr="00F80E1D">
        <w:rPr>
          <w:highlight w:val="yellow"/>
        </w:rPr>
        <w:t xml:space="preserve">ysine </w:t>
      </w:r>
      <w:r w:rsidR="002753AB">
        <w:rPr>
          <w:highlight w:val="yellow"/>
        </w:rPr>
        <w:t>s</w:t>
      </w:r>
      <w:r w:rsidR="002753AB" w:rsidRPr="00F80E1D">
        <w:rPr>
          <w:highlight w:val="yellow"/>
        </w:rPr>
        <w:t>olution</w:t>
      </w:r>
    </w:p>
    <w:p w14:paraId="05DDEA83" w14:textId="77777777" w:rsidR="00F80E1D" w:rsidRPr="00D04361" w:rsidRDefault="00F80E1D" w:rsidP="00F80E1D">
      <w:pPr>
        <w:widowControl/>
      </w:pPr>
    </w:p>
    <w:p w14:paraId="32D43FA7" w14:textId="56156243" w:rsidR="00355DBB" w:rsidRPr="00F80E1D" w:rsidRDefault="00355DBB" w:rsidP="00F80E1D">
      <w:pPr>
        <w:widowControl/>
        <w:numPr>
          <w:ilvl w:val="2"/>
          <w:numId w:val="14"/>
        </w:numPr>
        <w:ind w:left="0" w:firstLine="0"/>
        <w:rPr>
          <w:highlight w:val="yellow"/>
        </w:rPr>
      </w:pPr>
      <w:r w:rsidRPr="005139E7">
        <w:rPr>
          <w:highlight w:val="yellow"/>
        </w:rPr>
        <w:t>Weigh 7.5 mg of lysine in a 15</w:t>
      </w:r>
      <w:r w:rsidR="009F250C">
        <w:rPr>
          <w:highlight w:val="yellow"/>
        </w:rPr>
        <w:t xml:space="preserve"> </w:t>
      </w:r>
      <w:r w:rsidRPr="005139E7">
        <w:rPr>
          <w:highlight w:val="yellow"/>
        </w:rPr>
        <w:t>mL plastic tube</w:t>
      </w:r>
      <w:r w:rsidR="00F80E1D">
        <w:rPr>
          <w:highlight w:val="yellow"/>
        </w:rPr>
        <w:t>, a</w:t>
      </w:r>
      <w:r w:rsidRPr="00F80E1D">
        <w:rPr>
          <w:highlight w:val="yellow"/>
        </w:rPr>
        <w:t>dd 6 m</w:t>
      </w:r>
      <w:r w:rsidR="00F80E1D">
        <w:rPr>
          <w:highlight w:val="yellow"/>
        </w:rPr>
        <w:t>L of</w:t>
      </w:r>
      <w:r w:rsidRPr="00F80E1D">
        <w:rPr>
          <w:highlight w:val="yellow"/>
        </w:rPr>
        <w:t xml:space="preserve"> nuclease-free water</w:t>
      </w:r>
      <w:r w:rsidR="008D624F" w:rsidRPr="00F80E1D">
        <w:rPr>
          <w:highlight w:val="yellow"/>
        </w:rPr>
        <w:t>.</w:t>
      </w:r>
      <w:r w:rsidR="00F80E1D">
        <w:rPr>
          <w:highlight w:val="yellow"/>
        </w:rPr>
        <w:t xml:space="preserve"> </w:t>
      </w:r>
      <w:r w:rsidRPr="00F80E1D">
        <w:rPr>
          <w:highlight w:val="yellow"/>
        </w:rPr>
        <w:t xml:space="preserve">Vortex </w:t>
      </w:r>
      <w:r w:rsidR="00B67CB3" w:rsidRPr="00F80E1D">
        <w:rPr>
          <w:highlight w:val="yellow"/>
        </w:rPr>
        <w:t xml:space="preserve">at </w:t>
      </w:r>
      <w:r w:rsidR="008A396E">
        <w:rPr>
          <w:highlight w:val="yellow"/>
        </w:rPr>
        <w:t xml:space="preserve">the </w:t>
      </w:r>
      <w:r w:rsidR="00B67CB3" w:rsidRPr="00F80E1D">
        <w:rPr>
          <w:highlight w:val="yellow"/>
        </w:rPr>
        <w:t>maximum speed</w:t>
      </w:r>
      <w:r w:rsidR="00B67CB3" w:rsidRPr="00F80E1D" w:rsidDel="00B67CB3">
        <w:rPr>
          <w:highlight w:val="yellow"/>
        </w:rPr>
        <w:t xml:space="preserve"> </w:t>
      </w:r>
      <w:r w:rsidR="008A396E">
        <w:rPr>
          <w:highlight w:val="yellow"/>
        </w:rPr>
        <w:t xml:space="preserve">of the instrument </w:t>
      </w:r>
      <w:r w:rsidRPr="00F80E1D">
        <w:rPr>
          <w:highlight w:val="yellow"/>
        </w:rPr>
        <w:t>until the pow</w:t>
      </w:r>
      <w:r w:rsidR="00DB3DF1" w:rsidRPr="00F80E1D">
        <w:rPr>
          <w:highlight w:val="yellow"/>
        </w:rPr>
        <w:t>d</w:t>
      </w:r>
      <w:r w:rsidRPr="00F80E1D">
        <w:rPr>
          <w:highlight w:val="yellow"/>
        </w:rPr>
        <w:t>er is solubilized</w:t>
      </w:r>
      <w:r w:rsidR="008D624F" w:rsidRPr="00F80E1D">
        <w:rPr>
          <w:highlight w:val="yellow"/>
        </w:rPr>
        <w:t>.</w:t>
      </w:r>
    </w:p>
    <w:p w14:paraId="5C14C6D8" w14:textId="77777777" w:rsidR="00F80E1D" w:rsidRDefault="00F80E1D" w:rsidP="00F80E1D">
      <w:pPr>
        <w:widowControl/>
      </w:pPr>
    </w:p>
    <w:p w14:paraId="139AC89B" w14:textId="2A9C5BDA" w:rsidR="00355DBB" w:rsidRDefault="00F80E1D" w:rsidP="00F80E1D">
      <w:pPr>
        <w:widowControl/>
      </w:pPr>
      <w:r w:rsidRPr="00E31601">
        <w:t>NOTE</w:t>
      </w:r>
      <w:r w:rsidR="004F4786" w:rsidRPr="00E31601">
        <w:t xml:space="preserve">: </w:t>
      </w:r>
      <w:r w:rsidR="00355DBB" w:rsidRPr="00E31601">
        <w:t xml:space="preserve">More water can be added to </w:t>
      </w:r>
      <w:r w:rsidR="008A396E">
        <w:t>facilitate</w:t>
      </w:r>
      <w:r w:rsidR="00355DBB" w:rsidRPr="00E31601">
        <w:t xml:space="preserve"> solubilization, taking care to not </w:t>
      </w:r>
      <w:r w:rsidR="009F250C">
        <w:t>exceed</w:t>
      </w:r>
      <w:r w:rsidR="00355DBB" w:rsidRPr="00E31601">
        <w:t xml:space="preserve"> the final volume</w:t>
      </w:r>
      <w:r w:rsidR="009F250C">
        <w:t xml:space="preserve"> (see below)</w:t>
      </w:r>
      <w:r w:rsidR="008D624F" w:rsidRPr="00E31601">
        <w:t>.</w:t>
      </w:r>
    </w:p>
    <w:p w14:paraId="5E5DF4D6" w14:textId="77777777" w:rsidR="00F80E1D" w:rsidRPr="00B66384" w:rsidRDefault="00F80E1D" w:rsidP="00F80E1D">
      <w:pPr>
        <w:widowControl/>
        <w:rPr>
          <w:highlight w:val="yellow"/>
        </w:rPr>
      </w:pPr>
    </w:p>
    <w:p w14:paraId="3D5BEAEE" w14:textId="526BEBDE" w:rsidR="00355DBB" w:rsidRPr="00F80E1D" w:rsidRDefault="008A396E" w:rsidP="00F80E1D">
      <w:pPr>
        <w:widowControl/>
        <w:numPr>
          <w:ilvl w:val="2"/>
          <w:numId w:val="14"/>
        </w:numPr>
        <w:ind w:left="0" w:firstLine="0"/>
        <w:rPr>
          <w:highlight w:val="yellow"/>
        </w:rPr>
      </w:pPr>
      <w:r>
        <w:rPr>
          <w:highlight w:val="yellow"/>
        </w:rPr>
        <w:t>Make up</w:t>
      </w:r>
      <w:r w:rsidRPr="00B66384">
        <w:rPr>
          <w:highlight w:val="yellow"/>
        </w:rPr>
        <w:t xml:space="preserve"> </w:t>
      </w:r>
      <w:r w:rsidR="00355DBB" w:rsidRPr="00B66384">
        <w:rPr>
          <w:highlight w:val="yellow"/>
        </w:rPr>
        <w:t>the volume to 10 mL with nuclease-free water</w:t>
      </w:r>
      <w:r w:rsidR="00F80E1D">
        <w:rPr>
          <w:highlight w:val="yellow"/>
        </w:rPr>
        <w:t xml:space="preserve"> and f</w:t>
      </w:r>
      <w:r w:rsidR="00355DBB" w:rsidRPr="00F80E1D">
        <w:rPr>
          <w:highlight w:val="yellow"/>
        </w:rPr>
        <w:t>ilter the solution through a 0.2 µm filter</w:t>
      </w:r>
      <w:r w:rsidR="008D624F" w:rsidRPr="00F80E1D">
        <w:rPr>
          <w:highlight w:val="yellow"/>
        </w:rPr>
        <w:t>.</w:t>
      </w:r>
      <w:r w:rsidR="00F80E1D">
        <w:rPr>
          <w:highlight w:val="yellow"/>
        </w:rPr>
        <w:t xml:space="preserve"> </w:t>
      </w:r>
      <w:r w:rsidR="00D032AA" w:rsidRPr="00F80E1D">
        <w:rPr>
          <w:highlight w:val="yellow"/>
        </w:rPr>
        <w:t>Transfer the solution to an amber flask or protect it from light</w:t>
      </w:r>
      <w:r w:rsidR="008D624F" w:rsidRPr="00F80E1D">
        <w:rPr>
          <w:highlight w:val="yellow"/>
        </w:rPr>
        <w:t>.</w:t>
      </w:r>
      <w:r w:rsidR="00F80E1D">
        <w:rPr>
          <w:highlight w:val="yellow"/>
        </w:rPr>
        <w:t xml:space="preserve"> </w:t>
      </w:r>
      <w:r w:rsidR="00355DBB" w:rsidRPr="00F80E1D">
        <w:rPr>
          <w:highlight w:val="yellow"/>
        </w:rPr>
        <w:t>Label and store at 2</w:t>
      </w:r>
      <w:r w:rsidR="002753AB">
        <w:rPr>
          <w:highlight w:val="yellow"/>
        </w:rPr>
        <w:t>–</w:t>
      </w:r>
      <w:r w:rsidR="00355DBB" w:rsidRPr="00F80E1D">
        <w:rPr>
          <w:highlight w:val="yellow"/>
        </w:rPr>
        <w:t xml:space="preserve">8 </w:t>
      </w:r>
      <w:r w:rsidR="002753AB">
        <w:rPr>
          <w:highlight w:val="yellow"/>
          <w:vertAlign w:val="superscript"/>
        </w:rPr>
        <w:t>°</w:t>
      </w:r>
      <w:r w:rsidR="00355DBB" w:rsidRPr="00F80E1D">
        <w:rPr>
          <w:highlight w:val="yellow"/>
        </w:rPr>
        <w:t>C degrees for up to 6 months.</w:t>
      </w:r>
    </w:p>
    <w:p w14:paraId="2C74C3A7" w14:textId="77777777" w:rsidR="00A60048" w:rsidRPr="00D04361" w:rsidRDefault="00A60048" w:rsidP="00F80E1D">
      <w:pPr>
        <w:widowControl/>
      </w:pPr>
    </w:p>
    <w:p w14:paraId="2C74C3A8" w14:textId="11447267" w:rsidR="00A60048" w:rsidRPr="00F80E1D" w:rsidRDefault="00090429" w:rsidP="00F80E1D">
      <w:pPr>
        <w:widowControl/>
        <w:numPr>
          <w:ilvl w:val="1"/>
          <w:numId w:val="14"/>
        </w:numPr>
        <w:ind w:left="0" w:firstLine="0"/>
        <w:rPr>
          <w:highlight w:val="yellow"/>
        </w:rPr>
      </w:pPr>
      <w:r w:rsidRPr="00F80E1D">
        <w:rPr>
          <w:highlight w:val="yellow"/>
        </w:rPr>
        <w:t xml:space="preserve">Gelification Mixture </w:t>
      </w:r>
      <w:r w:rsidR="00F74660" w:rsidRPr="00F80E1D">
        <w:rPr>
          <w:highlight w:val="yellow"/>
        </w:rPr>
        <w:t>(GM)</w:t>
      </w:r>
    </w:p>
    <w:p w14:paraId="05986196" w14:textId="77777777" w:rsidR="00F80E1D" w:rsidRPr="00D04361" w:rsidRDefault="00F80E1D" w:rsidP="00F80E1D">
      <w:pPr>
        <w:widowControl/>
      </w:pPr>
    </w:p>
    <w:p w14:paraId="0B4F1887" w14:textId="09E5893A" w:rsidR="004F4786" w:rsidRPr="005139E7" w:rsidRDefault="00896A2A" w:rsidP="00F80E1D">
      <w:pPr>
        <w:widowControl/>
        <w:numPr>
          <w:ilvl w:val="2"/>
          <w:numId w:val="14"/>
        </w:numPr>
        <w:ind w:left="0" w:firstLine="0"/>
        <w:rPr>
          <w:highlight w:val="yellow"/>
        </w:rPr>
      </w:pPr>
      <w:r w:rsidRPr="005139E7">
        <w:rPr>
          <w:highlight w:val="yellow"/>
        </w:rPr>
        <w:t>In a 50</w:t>
      </w:r>
      <w:r w:rsidR="009F250C">
        <w:rPr>
          <w:highlight w:val="yellow"/>
        </w:rPr>
        <w:t xml:space="preserve"> </w:t>
      </w:r>
      <w:r w:rsidRPr="005139E7">
        <w:rPr>
          <w:highlight w:val="yellow"/>
        </w:rPr>
        <w:t>mL plastic tube, mix the volumes of stock solution</w:t>
      </w:r>
      <w:r w:rsidR="008A396E">
        <w:rPr>
          <w:highlight w:val="yellow"/>
        </w:rPr>
        <w:t>s</w:t>
      </w:r>
      <w:r w:rsidRPr="005139E7">
        <w:rPr>
          <w:highlight w:val="yellow"/>
        </w:rPr>
        <w:t xml:space="preserve"> </w:t>
      </w:r>
      <w:r w:rsidR="002A323A">
        <w:rPr>
          <w:highlight w:val="yellow"/>
        </w:rPr>
        <w:t>according to</w:t>
      </w:r>
      <w:r w:rsidRPr="005139E7">
        <w:rPr>
          <w:highlight w:val="yellow"/>
        </w:rPr>
        <w:t xml:space="preserve"> </w:t>
      </w:r>
      <w:r w:rsidR="007456D9" w:rsidRPr="00F80E1D">
        <w:rPr>
          <w:b/>
          <w:bCs/>
          <w:highlight w:val="yellow"/>
        </w:rPr>
        <w:t xml:space="preserve">Table </w:t>
      </w:r>
      <w:r w:rsidR="00F80E1D">
        <w:rPr>
          <w:b/>
          <w:bCs/>
          <w:highlight w:val="yellow"/>
        </w:rPr>
        <w:t>1</w:t>
      </w:r>
      <w:r w:rsidR="0069122E" w:rsidRPr="005139E7">
        <w:rPr>
          <w:highlight w:val="yellow"/>
        </w:rPr>
        <w:t>.</w:t>
      </w:r>
    </w:p>
    <w:p w14:paraId="70678C68" w14:textId="77777777" w:rsidR="00F80E1D" w:rsidRDefault="00F80E1D" w:rsidP="00F80E1D">
      <w:pPr>
        <w:widowControl/>
      </w:pPr>
    </w:p>
    <w:p w14:paraId="0864C4F0" w14:textId="45CE2533" w:rsidR="00A2451B" w:rsidRDefault="007456D9" w:rsidP="00F80E1D">
      <w:pPr>
        <w:widowControl/>
        <w:numPr>
          <w:ilvl w:val="2"/>
          <w:numId w:val="14"/>
        </w:numPr>
        <w:ind w:left="0" w:firstLine="0"/>
        <w:rPr>
          <w:highlight w:val="yellow"/>
        </w:rPr>
      </w:pPr>
      <w:r w:rsidRPr="005139E7">
        <w:rPr>
          <w:highlight w:val="yellow"/>
        </w:rPr>
        <w:t xml:space="preserve">Mix the reagents by </w:t>
      </w:r>
      <w:r w:rsidR="00944899" w:rsidRPr="005139E7">
        <w:rPr>
          <w:highlight w:val="yellow"/>
        </w:rPr>
        <w:t>ten end-to-end inversions of the tube</w:t>
      </w:r>
      <w:r w:rsidR="008D624F" w:rsidRPr="005139E7">
        <w:rPr>
          <w:highlight w:val="yellow"/>
        </w:rPr>
        <w:t>.</w:t>
      </w:r>
    </w:p>
    <w:p w14:paraId="66AA2730" w14:textId="77777777" w:rsidR="00D67D21" w:rsidRDefault="00D67D21" w:rsidP="00A2451B">
      <w:pPr>
        <w:widowControl/>
      </w:pPr>
    </w:p>
    <w:p w14:paraId="7AC6CA36" w14:textId="6FB49CC4" w:rsidR="00A2451B" w:rsidRDefault="00D67D21" w:rsidP="00A2451B">
      <w:pPr>
        <w:widowControl/>
      </w:pPr>
      <w:r w:rsidRPr="00E31601">
        <w:t xml:space="preserve">NOTE: If this step is performed in a laminar flow safety hood, there is no need for </w:t>
      </w:r>
      <w:r w:rsidR="006043CC">
        <w:t xml:space="preserve">a </w:t>
      </w:r>
      <w:r w:rsidRPr="00E31601">
        <w:t xml:space="preserve">filtration </w:t>
      </w:r>
      <w:r w:rsidRPr="00BD362D">
        <w:t>step</w:t>
      </w:r>
      <w:r>
        <w:t>.</w:t>
      </w:r>
      <w:r w:rsidRPr="00BD362D">
        <w:t xml:space="preserve"> </w:t>
      </w:r>
      <w:r>
        <w:t xml:space="preserve">If this step is not performed in a </w:t>
      </w:r>
      <w:r w:rsidR="00000EED">
        <w:t>clean environment</w:t>
      </w:r>
      <w:r>
        <w:t>, filter the solution through a 0.2 µm filter</w:t>
      </w:r>
      <w:r w:rsidR="00203515">
        <w:t xml:space="preserve"> before transferring </w:t>
      </w:r>
      <w:r w:rsidR="008A396E">
        <w:t xml:space="preserve">it </w:t>
      </w:r>
      <w:r w:rsidR="00203515">
        <w:t>to an amber flask</w:t>
      </w:r>
      <w:r>
        <w:t>.</w:t>
      </w:r>
    </w:p>
    <w:p w14:paraId="31D089D4" w14:textId="77777777" w:rsidR="00D67D21" w:rsidRPr="00203515" w:rsidRDefault="00D67D21" w:rsidP="00A2451B">
      <w:pPr>
        <w:widowControl/>
      </w:pPr>
    </w:p>
    <w:p w14:paraId="284E732B" w14:textId="18DF8A24" w:rsidR="000A1FC9" w:rsidRPr="00F80E1D" w:rsidRDefault="005674C6" w:rsidP="00F80E1D">
      <w:pPr>
        <w:widowControl/>
        <w:numPr>
          <w:ilvl w:val="2"/>
          <w:numId w:val="14"/>
        </w:numPr>
        <w:ind w:left="0" w:firstLine="0"/>
        <w:rPr>
          <w:highlight w:val="yellow"/>
        </w:rPr>
      </w:pPr>
      <w:r w:rsidRPr="00F80E1D">
        <w:rPr>
          <w:highlight w:val="yellow"/>
        </w:rPr>
        <w:t>Transfer the solution to an amber flask or protect it from light</w:t>
      </w:r>
      <w:r w:rsidR="008D624F" w:rsidRPr="00F80E1D">
        <w:rPr>
          <w:highlight w:val="yellow"/>
        </w:rPr>
        <w:t>.</w:t>
      </w:r>
      <w:r w:rsidR="00F80E1D">
        <w:rPr>
          <w:highlight w:val="yellow"/>
        </w:rPr>
        <w:t xml:space="preserve"> </w:t>
      </w:r>
      <w:r w:rsidR="000A1FC9" w:rsidRPr="00F80E1D">
        <w:rPr>
          <w:highlight w:val="yellow"/>
        </w:rPr>
        <w:t>Label and store at 2</w:t>
      </w:r>
      <w:r w:rsidR="002753AB">
        <w:rPr>
          <w:highlight w:val="yellow"/>
        </w:rPr>
        <w:t>–</w:t>
      </w:r>
      <w:r w:rsidR="000A1FC9" w:rsidRPr="00F80E1D">
        <w:rPr>
          <w:highlight w:val="yellow"/>
        </w:rPr>
        <w:t xml:space="preserve">8 </w:t>
      </w:r>
      <w:r w:rsidR="002753AB">
        <w:rPr>
          <w:highlight w:val="yellow"/>
          <w:vertAlign w:val="superscript"/>
        </w:rPr>
        <w:t>°</w:t>
      </w:r>
      <w:r w:rsidR="000A1FC9" w:rsidRPr="00F80E1D">
        <w:rPr>
          <w:highlight w:val="yellow"/>
        </w:rPr>
        <w:t xml:space="preserve">C for up to </w:t>
      </w:r>
      <w:r w:rsidRPr="00F80E1D">
        <w:rPr>
          <w:highlight w:val="yellow"/>
        </w:rPr>
        <w:t>3</w:t>
      </w:r>
      <w:r w:rsidR="000A1FC9" w:rsidRPr="00F80E1D">
        <w:rPr>
          <w:highlight w:val="yellow"/>
        </w:rPr>
        <w:t xml:space="preserve"> months.</w:t>
      </w:r>
    </w:p>
    <w:p w14:paraId="08643019" w14:textId="6073D616" w:rsidR="00932ABA" w:rsidRDefault="00932ABA" w:rsidP="00F80E1D">
      <w:pPr>
        <w:widowControl/>
      </w:pPr>
    </w:p>
    <w:p w14:paraId="2C74C3AC" w14:textId="5AB8CB32" w:rsidR="00A60048" w:rsidRPr="00D04361" w:rsidRDefault="00F80E1D" w:rsidP="00F80E1D">
      <w:pPr>
        <w:widowControl/>
      </w:pPr>
      <w:r>
        <w:t xml:space="preserve">NOTE: </w:t>
      </w:r>
      <w:r w:rsidR="00580392" w:rsidRPr="00D04361">
        <w:t xml:space="preserve">As </w:t>
      </w:r>
      <w:r w:rsidR="00F607B0" w:rsidRPr="00072F06">
        <w:t xml:space="preserve">a </w:t>
      </w:r>
      <w:r w:rsidR="00580392" w:rsidRPr="00D04361">
        <w:t>q</w:t>
      </w:r>
      <w:r w:rsidR="00090429" w:rsidRPr="00072F06">
        <w:t xml:space="preserve">uality </w:t>
      </w:r>
      <w:r w:rsidR="00580392" w:rsidRPr="00D04361">
        <w:t>c</w:t>
      </w:r>
      <w:r w:rsidR="00090429" w:rsidRPr="00072F06">
        <w:t>ontrol</w:t>
      </w:r>
      <w:r w:rsidR="00F607B0" w:rsidRPr="00D04361">
        <w:t xml:space="preserve"> step</w:t>
      </w:r>
      <w:r w:rsidR="00F74660" w:rsidRPr="00D04361">
        <w:t xml:space="preserve"> </w:t>
      </w:r>
      <w:r w:rsidR="0014445A">
        <w:t>for</w:t>
      </w:r>
      <w:r w:rsidR="00F74660" w:rsidRPr="00D04361">
        <w:t xml:space="preserve"> </w:t>
      </w:r>
      <w:r w:rsidR="00075AEE" w:rsidRPr="00075AEE">
        <w:t xml:space="preserve">preparing </w:t>
      </w:r>
      <w:r w:rsidR="00F74660" w:rsidRPr="00D04361">
        <w:t xml:space="preserve">the </w:t>
      </w:r>
      <w:r w:rsidR="0014445A">
        <w:t>gelification mixture</w:t>
      </w:r>
      <w:r w:rsidR="00580392" w:rsidRPr="00D04361">
        <w:t xml:space="preserve">, </w:t>
      </w:r>
      <w:r>
        <w:t xml:space="preserve">ensure that the measured </w:t>
      </w:r>
      <w:r w:rsidR="00580439" w:rsidRPr="00D04361">
        <w:t xml:space="preserve">pH, conductivity, and density </w:t>
      </w:r>
      <w:r>
        <w:t>values are</w:t>
      </w:r>
      <w:r w:rsidR="005777EC" w:rsidRPr="00D04361">
        <w:t xml:space="preserve"> </w:t>
      </w:r>
      <w:r>
        <w:t>w</w:t>
      </w:r>
      <w:r w:rsidR="00D92B08" w:rsidRPr="00D04361">
        <w:t xml:space="preserve">ithin the following ranges: </w:t>
      </w:r>
      <w:r w:rsidR="00EE7730" w:rsidRPr="00D04361">
        <w:t>pH 5.55–6.66; conductivity 0.63</w:t>
      </w:r>
      <w:r w:rsidR="00921186" w:rsidRPr="00D04361">
        <w:t>0</w:t>
      </w:r>
      <w:r w:rsidR="005C1CBC" w:rsidRPr="00D04361">
        <w:t>–</w:t>
      </w:r>
      <w:r w:rsidR="00D54FF3" w:rsidRPr="00D04361">
        <w:t>0.757</w:t>
      </w:r>
      <w:r w:rsidR="00BC2814">
        <w:t xml:space="preserve"> mS/cm</w:t>
      </w:r>
      <w:r w:rsidR="005C1CBC" w:rsidRPr="00D04361">
        <w:t>; and density 1.08</w:t>
      </w:r>
      <w:r w:rsidR="00D54FF3" w:rsidRPr="00D04361">
        <w:t>–1.1</w:t>
      </w:r>
      <w:r w:rsidR="00921186" w:rsidRPr="00D04361">
        <w:t>1</w:t>
      </w:r>
      <w:r w:rsidR="00BC2814">
        <w:t xml:space="preserve"> g/cm</w:t>
      </w:r>
      <w:r w:rsidR="00BC2814" w:rsidRPr="00BC2814">
        <w:rPr>
          <w:vertAlign w:val="superscript"/>
        </w:rPr>
        <w:t>3</w:t>
      </w:r>
      <w:r w:rsidR="00921186" w:rsidRPr="00D04361">
        <w:t xml:space="preserve">. </w:t>
      </w:r>
      <w:r w:rsidR="00595040" w:rsidRPr="00D04361">
        <w:t xml:space="preserve">All measurements should be taken at 25 </w:t>
      </w:r>
      <w:r w:rsidR="002753AB">
        <w:rPr>
          <w:vertAlign w:val="superscript"/>
        </w:rPr>
        <w:t>°</w:t>
      </w:r>
      <w:r w:rsidR="00595040" w:rsidRPr="00072F06">
        <w:t>C.</w:t>
      </w:r>
    </w:p>
    <w:p w14:paraId="2C74C3AD" w14:textId="77777777" w:rsidR="00A60048" w:rsidRPr="00D04361" w:rsidRDefault="00A60048" w:rsidP="00F80E1D">
      <w:pPr>
        <w:widowControl/>
      </w:pPr>
    </w:p>
    <w:p w14:paraId="2C74C3D2" w14:textId="65AC6B86" w:rsidR="00A60048" w:rsidRPr="007E40A0" w:rsidRDefault="0005432B" w:rsidP="00F80E1D">
      <w:pPr>
        <w:pStyle w:val="ListParagraph"/>
        <w:widowControl/>
        <w:numPr>
          <w:ilvl w:val="0"/>
          <w:numId w:val="14"/>
        </w:numPr>
        <w:ind w:left="0" w:firstLine="0"/>
        <w:rPr>
          <w:b/>
          <w:highlight w:val="yellow"/>
        </w:rPr>
      </w:pPr>
      <w:r w:rsidRPr="007E40A0">
        <w:rPr>
          <w:b/>
          <w:highlight w:val="yellow"/>
        </w:rPr>
        <w:t xml:space="preserve">Preparation </w:t>
      </w:r>
      <w:r w:rsidR="008A396E">
        <w:rPr>
          <w:b/>
          <w:highlight w:val="yellow"/>
        </w:rPr>
        <w:t xml:space="preserve">of </w:t>
      </w:r>
      <w:r w:rsidR="00090429" w:rsidRPr="007E40A0">
        <w:rPr>
          <w:b/>
          <w:highlight w:val="yellow"/>
        </w:rPr>
        <w:t xml:space="preserve">qPCR </w:t>
      </w:r>
      <w:r w:rsidR="006B3A3A" w:rsidRPr="007E40A0">
        <w:rPr>
          <w:b/>
          <w:highlight w:val="yellow"/>
        </w:rPr>
        <w:t>master</w:t>
      </w:r>
      <w:r w:rsidR="00C61BF8">
        <w:rPr>
          <w:b/>
          <w:highlight w:val="yellow"/>
        </w:rPr>
        <w:t xml:space="preserve"> </w:t>
      </w:r>
      <w:r w:rsidR="006B3A3A" w:rsidRPr="007E40A0">
        <w:rPr>
          <w:b/>
          <w:highlight w:val="yellow"/>
        </w:rPr>
        <w:t xml:space="preserve">mix </w:t>
      </w:r>
      <w:r w:rsidR="006C6414" w:rsidRPr="007E40A0">
        <w:rPr>
          <w:b/>
          <w:highlight w:val="yellow"/>
        </w:rPr>
        <w:t>for gelification</w:t>
      </w:r>
    </w:p>
    <w:p w14:paraId="5081489F" w14:textId="77777777" w:rsidR="00F80E1D" w:rsidRPr="00D04361" w:rsidRDefault="00F80E1D" w:rsidP="00F80E1D">
      <w:pPr>
        <w:pStyle w:val="ListParagraph"/>
        <w:widowControl/>
        <w:ind w:left="0"/>
        <w:rPr>
          <w:b/>
        </w:rPr>
      </w:pPr>
    </w:p>
    <w:p w14:paraId="2C74C3D4" w14:textId="21E88C30" w:rsidR="00A60048" w:rsidRPr="00D04361" w:rsidRDefault="00F80E1D" w:rsidP="00F80E1D">
      <w:pPr>
        <w:widowControl/>
      </w:pPr>
      <w:r>
        <w:t xml:space="preserve">NOTE: </w:t>
      </w:r>
      <w:r w:rsidR="006C6414" w:rsidRPr="00D04361">
        <w:t>I</w:t>
      </w:r>
      <w:r w:rsidR="00DB3DF1">
        <w:t>n</w:t>
      </w:r>
      <w:r w:rsidR="006C6414" w:rsidRPr="00D04361">
        <w:t xml:space="preserve"> </w:t>
      </w:r>
      <w:r w:rsidR="00DB3DF1">
        <w:t>t</w:t>
      </w:r>
      <w:r w:rsidR="006C6414" w:rsidRPr="00D04361">
        <w:t xml:space="preserve">his step, </w:t>
      </w:r>
      <w:r w:rsidR="00F017DB" w:rsidRPr="00D04361">
        <w:t>the qPCR master</w:t>
      </w:r>
      <w:r w:rsidR="008F16A7">
        <w:t xml:space="preserve"> </w:t>
      </w:r>
      <w:r w:rsidR="00F017DB" w:rsidRPr="00D04361">
        <w:t>mix for gelification</w:t>
      </w:r>
      <w:r w:rsidR="00924BCC">
        <w:t xml:space="preserve"> is prepared</w:t>
      </w:r>
      <w:r w:rsidR="00F017DB" w:rsidRPr="00D04361">
        <w:t xml:space="preserve">. </w:t>
      </w:r>
      <w:r w:rsidR="008A396E">
        <w:t>Hence, w</w:t>
      </w:r>
      <w:r w:rsidR="00CE2DB1" w:rsidRPr="00D04361">
        <w:t xml:space="preserve">ater </w:t>
      </w:r>
      <w:r w:rsidR="008A396E">
        <w:t>is not added</w:t>
      </w:r>
      <w:r w:rsidR="00CE2DB1" w:rsidRPr="00D04361">
        <w:t xml:space="preserve"> </w:t>
      </w:r>
      <w:r w:rsidR="008A396E">
        <w:t>to</w:t>
      </w:r>
      <w:r w:rsidR="008A396E" w:rsidRPr="00D04361">
        <w:t xml:space="preserve"> </w:t>
      </w:r>
      <w:r w:rsidR="00CE2DB1" w:rsidRPr="00D04361">
        <w:t xml:space="preserve">the mix </w:t>
      </w:r>
      <w:r w:rsidR="008A396E">
        <w:t>but</w:t>
      </w:r>
      <w:r w:rsidR="008A396E" w:rsidRPr="00D04361">
        <w:t xml:space="preserve"> </w:t>
      </w:r>
      <w:r w:rsidR="008A396E">
        <w:t xml:space="preserve">instead, </w:t>
      </w:r>
      <w:r w:rsidR="00CE2DB1" w:rsidRPr="00D04361">
        <w:t>the gelification mixture is added (</w:t>
      </w:r>
      <w:r w:rsidR="00CE2DB1" w:rsidRPr="00F80E1D">
        <w:rPr>
          <w:b/>
          <w:bCs/>
        </w:rPr>
        <w:t xml:space="preserve">Table </w:t>
      </w:r>
      <w:r>
        <w:rPr>
          <w:b/>
          <w:bCs/>
        </w:rPr>
        <w:t>2</w:t>
      </w:r>
      <w:r w:rsidR="00CE2DB1" w:rsidRPr="00D04361">
        <w:t>).</w:t>
      </w:r>
    </w:p>
    <w:p w14:paraId="2C74C3D8" w14:textId="77777777" w:rsidR="00A60048" w:rsidRPr="00D04361" w:rsidRDefault="00A60048" w:rsidP="00F80E1D">
      <w:pPr>
        <w:widowControl/>
      </w:pPr>
    </w:p>
    <w:p w14:paraId="776ADFDC" w14:textId="4379BED3" w:rsidR="0030477D" w:rsidRPr="00F80E1D" w:rsidRDefault="00B66A63" w:rsidP="00A306C2">
      <w:pPr>
        <w:widowControl/>
        <w:numPr>
          <w:ilvl w:val="1"/>
          <w:numId w:val="14"/>
        </w:numPr>
        <w:ind w:left="0" w:firstLine="0"/>
        <w:rPr>
          <w:highlight w:val="yellow"/>
        </w:rPr>
      </w:pPr>
      <w:r w:rsidRPr="005139E7">
        <w:rPr>
          <w:highlight w:val="yellow"/>
        </w:rPr>
        <w:t>Thaw the reagents i</w:t>
      </w:r>
      <w:r w:rsidR="00260FFF" w:rsidRPr="005139E7">
        <w:rPr>
          <w:highlight w:val="yellow"/>
        </w:rPr>
        <w:t>n a refrigerated container</w:t>
      </w:r>
      <w:r w:rsidR="008D624F" w:rsidRPr="005139E7">
        <w:rPr>
          <w:highlight w:val="yellow"/>
        </w:rPr>
        <w:t>.</w:t>
      </w:r>
      <w:r w:rsidR="00F80E1D">
        <w:rPr>
          <w:highlight w:val="yellow"/>
        </w:rPr>
        <w:t xml:space="preserve"> </w:t>
      </w:r>
      <w:r w:rsidR="008A396E">
        <w:rPr>
          <w:highlight w:val="yellow"/>
        </w:rPr>
        <w:t>Mix</w:t>
      </w:r>
      <w:r w:rsidR="008A396E" w:rsidRPr="00F80E1D">
        <w:rPr>
          <w:highlight w:val="yellow"/>
        </w:rPr>
        <w:t xml:space="preserve"> </w:t>
      </w:r>
      <w:r w:rsidR="00495192" w:rsidRPr="00F80E1D">
        <w:rPr>
          <w:highlight w:val="yellow"/>
        </w:rPr>
        <w:t xml:space="preserve">the reagents </w:t>
      </w:r>
      <w:r w:rsidR="008A396E">
        <w:rPr>
          <w:highlight w:val="yellow"/>
        </w:rPr>
        <w:t>in</w:t>
      </w:r>
      <w:r w:rsidR="008A396E" w:rsidRPr="00F80E1D">
        <w:rPr>
          <w:highlight w:val="yellow"/>
        </w:rPr>
        <w:t xml:space="preserve"> </w:t>
      </w:r>
      <w:r w:rsidR="00495192" w:rsidRPr="00F80E1D">
        <w:rPr>
          <w:highlight w:val="yellow"/>
        </w:rPr>
        <w:t>a 1.5</w:t>
      </w:r>
      <w:r w:rsidR="002F301E">
        <w:rPr>
          <w:highlight w:val="yellow"/>
        </w:rPr>
        <w:t xml:space="preserve"> </w:t>
      </w:r>
      <w:r w:rsidR="00495192" w:rsidRPr="00F80E1D">
        <w:rPr>
          <w:highlight w:val="yellow"/>
        </w:rPr>
        <w:t xml:space="preserve">mL tube according to </w:t>
      </w:r>
      <w:r w:rsidR="00495192" w:rsidRPr="00F80E1D">
        <w:rPr>
          <w:b/>
          <w:bCs/>
          <w:highlight w:val="yellow"/>
        </w:rPr>
        <w:t xml:space="preserve">Table </w:t>
      </w:r>
      <w:r w:rsidR="00F80E1D" w:rsidRPr="00F80E1D">
        <w:rPr>
          <w:b/>
          <w:bCs/>
          <w:highlight w:val="yellow"/>
        </w:rPr>
        <w:t>2</w:t>
      </w:r>
      <w:r w:rsidR="00D70638" w:rsidRPr="00F80E1D">
        <w:rPr>
          <w:highlight w:val="yellow"/>
        </w:rPr>
        <w:t xml:space="preserve">. </w:t>
      </w:r>
      <w:r w:rsidR="00E17693" w:rsidRPr="00F80E1D">
        <w:rPr>
          <w:highlight w:val="yellow"/>
        </w:rPr>
        <w:t>An</w:t>
      </w:r>
      <w:r w:rsidR="00D70638" w:rsidRPr="00F80E1D">
        <w:rPr>
          <w:highlight w:val="yellow"/>
        </w:rPr>
        <w:t xml:space="preserve"> example </w:t>
      </w:r>
      <w:r w:rsidR="00A90642" w:rsidRPr="00F80E1D">
        <w:rPr>
          <w:highlight w:val="yellow"/>
        </w:rPr>
        <w:t>of</w:t>
      </w:r>
      <w:r w:rsidR="00D70638" w:rsidRPr="00F80E1D">
        <w:rPr>
          <w:highlight w:val="yellow"/>
        </w:rPr>
        <w:t xml:space="preserve"> a </w:t>
      </w:r>
      <w:r w:rsidR="00A90642" w:rsidRPr="00F80E1D">
        <w:rPr>
          <w:highlight w:val="yellow"/>
        </w:rPr>
        <w:t xml:space="preserve">reaction with </w:t>
      </w:r>
      <w:r w:rsidR="00DB3DF1" w:rsidRPr="00F80E1D">
        <w:rPr>
          <w:highlight w:val="yellow"/>
        </w:rPr>
        <w:t xml:space="preserve">a </w:t>
      </w:r>
      <w:r w:rsidR="00A90642" w:rsidRPr="00F80E1D">
        <w:rPr>
          <w:highlight w:val="yellow"/>
        </w:rPr>
        <w:t xml:space="preserve">final volume of </w:t>
      </w:r>
      <w:r w:rsidR="00D70638" w:rsidRPr="00F80E1D">
        <w:rPr>
          <w:highlight w:val="yellow"/>
        </w:rPr>
        <w:t>25</w:t>
      </w:r>
      <w:r w:rsidR="00F80E1D">
        <w:rPr>
          <w:highlight w:val="yellow"/>
        </w:rPr>
        <w:t xml:space="preserve"> </w:t>
      </w:r>
      <w:r w:rsidR="005230C9" w:rsidRPr="00F80E1D">
        <w:rPr>
          <w:highlight w:val="yellow"/>
        </w:rPr>
        <w:t>µ</w:t>
      </w:r>
      <w:r w:rsidR="00A90642" w:rsidRPr="00F80E1D">
        <w:rPr>
          <w:highlight w:val="yellow"/>
        </w:rPr>
        <w:t>L</w:t>
      </w:r>
      <w:r w:rsidR="0023741C" w:rsidRPr="00F80E1D">
        <w:rPr>
          <w:highlight w:val="yellow"/>
        </w:rPr>
        <w:t xml:space="preserve"> </w:t>
      </w:r>
      <w:r w:rsidR="002F301E">
        <w:rPr>
          <w:highlight w:val="yellow"/>
        </w:rPr>
        <w:t>containing</w:t>
      </w:r>
      <w:r w:rsidR="0023741C" w:rsidRPr="00F80E1D">
        <w:rPr>
          <w:highlight w:val="yellow"/>
        </w:rPr>
        <w:t xml:space="preserve"> 5 </w:t>
      </w:r>
      <w:r w:rsidR="005230C9" w:rsidRPr="00F80E1D">
        <w:rPr>
          <w:highlight w:val="yellow"/>
        </w:rPr>
        <w:t>µ</w:t>
      </w:r>
      <w:r w:rsidR="0023741C" w:rsidRPr="00F80E1D">
        <w:rPr>
          <w:highlight w:val="yellow"/>
        </w:rPr>
        <w:t>L of DNA sample</w:t>
      </w:r>
      <w:r w:rsidR="00E17693" w:rsidRPr="00F80E1D">
        <w:rPr>
          <w:highlight w:val="yellow"/>
        </w:rPr>
        <w:t xml:space="preserve"> is shown</w:t>
      </w:r>
      <w:r w:rsidR="008A396E">
        <w:rPr>
          <w:highlight w:val="yellow"/>
        </w:rPr>
        <w:t xml:space="preserve"> here.</w:t>
      </w:r>
    </w:p>
    <w:p w14:paraId="53A330FE" w14:textId="77777777" w:rsidR="00F80E1D" w:rsidRPr="00F80E1D" w:rsidRDefault="00F80E1D" w:rsidP="00F80E1D">
      <w:pPr>
        <w:widowControl/>
        <w:rPr>
          <w:highlight w:val="yellow"/>
        </w:rPr>
      </w:pPr>
    </w:p>
    <w:p w14:paraId="229D26CB" w14:textId="3457BDE6" w:rsidR="00495192" w:rsidRDefault="00F80E1D" w:rsidP="00F80E1D">
      <w:pPr>
        <w:widowControl/>
      </w:pPr>
      <w:r>
        <w:lastRenderedPageBreak/>
        <w:t>NOTE</w:t>
      </w:r>
      <w:r w:rsidR="0030477D">
        <w:t xml:space="preserve">: </w:t>
      </w:r>
      <w:r w:rsidR="00505398" w:rsidRPr="00D04361">
        <w:t xml:space="preserve">The DNA sample </w:t>
      </w:r>
      <w:r>
        <w:t>is</w:t>
      </w:r>
      <w:r w:rsidRPr="00D04361">
        <w:t xml:space="preserve"> not</w:t>
      </w:r>
      <w:r w:rsidR="00505398" w:rsidRPr="00D04361">
        <w:t xml:space="preserve"> added to the </w:t>
      </w:r>
      <w:r w:rsidR="005230C9" w:rsidRPr="00D04361">
        <w:t>mixture</w:t>
      </w:r>
      <w:r w:rsidR="000F4871">
        <w:t xml:space="preserve"> in this step</w:t>
      </w:r>
      <w:r>
        <w:t xml:space="preserve">; </w:t>
      </w:r>
      <w:r w:rsidR="00505398" w:rsidRPr="00D04361">
        <w:t xml:space="preserve">it is used </w:t>
      </w:r>
      <w:r w:rsidR="00AF21F3" w:rsidRPr="00D04361">
        <w:t xml:space="preserve">here solely </w:t>
      </w:r>
      <w:r w:rsidR="00505398" w:rsidRPr="00D04361">
        <w:t xml:space="preserve">to </w:t>
      </w:r>
      <w:r w:rsidR="00B16EC5" w:rsidRPr="00D04361">
        <w:t xml:space="preserve">calculate the final volumes of each </w:t>
      </w:r>
      <w:r w:rsidR="00AF21F3" w:rsidRPr="00D04361">
        <w:t>reagent</w:t>
      </w:r>
      <w:r w:rsidR="00B16EC5" w:rsidRPr="00D04361">
        <w:t xml:space="preserve"> of the qPCR master</w:t>
      </w:r>
      <w:r w:rsidR="008F16A7">
        <w:t xml:space="preserve"> </w:t>
      </w:r>
      <w:r w:rsidR="00B16EC5" w:rsidRPr="00D04361">
        <w:t>mix.</w:t>
      </w:r>
      <w:r w:rsidR="003B49E0">
        <w:t xml:space="preserve"> </w:t>
      </w:r>
      <w:r w:rsidR="007465FB">
        <w:t xml:space="preserve">DNA </w:t>
      </w:r>
      <w:r w:rsidR="005A4E09">
        <w:t xml:space="preserve">samples </w:t>
      </w:r>
      <w:r>
        <w:t>should</w:t>
      </w:r>
      <w:r w:rsidR="007465FB">
        <w:t xml:space="preserve"> be added </w:t>
      </w:r>
      <w:r w:rsidR="008A396E">
        <w:t>right before</w:t>
      </w:r>
      <w:r w:rsidR="005A4E09">
        <w:t xml:space="preserve"> starting the run (see </w:t>
      </w:r>
      <w:r w:rsidRPr="00BD362D">
        <w:t>step</w:t>
      </w:r>
      <w:r w:rsidR="005A4E09" w:rsidRPr="00BD362D">
        <w:t xml:space="preserve"> 4</w:t>
      </w:r>
      <w:r w:rsidR="005A4E09">
        <w:t xml:space="preserve"> below).</w:t>
      </w:r>
    </w:p>
    <w:p w14:paraId="2C74C3DA" w14:textId="49F843C1" w:rsidR="00A60048" w:rsidRPr="00D04361" w:rsidRDefault="00A60048" w:rsidP="00F80E1D">
      <w:pPr>
        <w:widowControl/>
      </w:pPr>
    </w:p>
    <w:p w14:paraId="309E7F98" w14:textId="45EE160B" w:rsidR="00F47A21" w:rsidRPr="007E40A0" w:rsidRDefault="00F47A21" w:rsidP="00F80E1D">
      <w:pPr>
        <w:pStyle w:val="ListParagraph"/>
        <w:widowControl/>
        <w:numPr>
          <w:ilvl w:val="0"/>
          <w:numId w:val="14"/>
        </w:numPr>
        <w:ind w:left="0" w:firstLine="0"/>
        <w:rPr>
          <w:b/>
          <w:bCs/>
          <w:highlight w:val="yellow"/>
        </w:rPr>
      </w:pPr>
      <w:r w:rsidRPr="007E40A0">
        <w:rPr>
          <w:b/>
          <w:bCs/>
          <w:highlight w:val="yellow"/>
        </w:rPr>
        <w:t>Gelification of the reagents on the reaction vessels</w:t>
      </w:r>
    </w:p>
    <w:p w14:paraId="59D0773D" w14:textId="77777777" w:rsidR="00F80E1D" w:rsidRPr="00D04361" w:rsidRDefault="00F80E1D" w:rsidP="00F80E1D">
      <w:pPr>
        <w:pStyle w:val="ListParagraph"/>
        <w:widowControl/>
        <w:ind w:left="0"/>
        <w:rPr>
          <w:b/>
          <w:bCs/>
        </w:rPr>
      </w:pPr>
    </w:p>
    <w:p w14:paraId="53514087" w14:textId="1E476D56" w:rsidR="00A5385A" w:rsidRDefault="008B60C1" w:rsidP="00A5385A">
      <w:pPr>
        <w:pStyle w:val="ListParagraph"/>
        <w:widowControl/>
        <w:numPr>
          <w:ilvl w:val="1"/>
          <w:numId w:val="14"/>
        </w:numPr>
        <w:ind w:left="0" w:firstLine="0"/>
        <w:rPr>
          <w:highlight w:val="yellow"/>
        </w:rPr>
      </w:pPr>
      <w:r>
        <w:rPr>
          <w:highlight w:val="yellow"/>
        </w:rPr>
        <w:t>Appropriately m</w:t>
      </w:r>
      <w:r w:rsidRPr="005139E7">
        <w:rPr>
          <w:highlight w:val="yellow"/>
        </w:rPr>
        <w:t>ultiply</w:t>
      </w:r>
      <w:r w:rsidR="00B16C85" w:rsidRPr="005139E7">
        <w:rPr>
          <w:highlight w:val="yellow"/>
        </w:rPr>
        <w:t xml:space="preserve"> </w:t>
      </w:r>
      <w:r w:rsidR="008551FD" w:rsidRPr="005139E7">
        <w:rPr>
          <w:highlight w:val="yellow"/>
        </w:rPr>
        <w:t xml:space="preserve">the volumes shown in </w:t>
      </w:r>
      <w:r w:rsidR="008551FD" w:rsidRPr="00A5385A">
        <w:rPr>
          <w:b/>
          <w:bCs/>
          <w:highlight w:val="yellow"/>
        </w:rPr>
        <w:t xml:space="preserve">Table </w:t>
      </w:r>
      <w:r w:rsidR="00A5385A" w:rsidRPr="00A5385A">
        <w:rPr>
          <w:b/>
          <w:bCs/>
          <w:highlight w:val="yellow"/>
        </w:rPr>
        <w:t>2</w:t>
      </w:r>
      <w:r w:rsidR="008551FD" w:rsidRPr="005139E7">
        <w:rPr>
          <w:highlight w:val="yellow"/>
        </w:rPr>
        <w:t xml:space="preserve"> f</w:t>
      </w:r>
      <w:r w:rsidR="00335B05" w:rsidRPr="005139E7">
        <w:rPr>
          <w:highlight w:val="yellow"/>
        </w:rPr>
        <w:t>or p</w:t>
      </w:r>
      <w:r w:rsidR="00090429" w:rsidRPr="005139E7">
        <w:rPr>
          <w:highlight w:val="yellow"/>
        </w:rPr>
        <w:t xml:space="preserve">reparation of </w:t>
      </w:r>
      <w:r w:rsidR="00720BBC" w:rsidRPr="005139E7">
        <w:rPr>
          <w:highlight w:val="yellow"/>
        </w:rPr>
        <w:t>a</w:t>
      </w:r>
      <w:r w:rsidR="00FA1815" w:rsidRPr="005139E7">
        <w:rPr>
          <w:highlight w:val="yellow"/>
        </w:rPr>
        <w:t>n</w:t>
      </w:r>
      <w:r w:rsidR="00720BBC" w:rsidRPr="005139E7">
        <w:rPr>
          <w:highlight w:val="yellow"/>
        </w:rPr>
        <w:t xml:space="preserve"> </w:t>
      </w:r>
      <w:r>
        <w:rPr>
          <w:highlight w:val="yellow"/>
        </w:rPr>
        <w:t>eight</w:t>
      </w:r>
      <w:r w:rsidR="00401FBC" w:rsidRPr="005139E7">
        <w:rPr>
          <w:highlight w:val="yellow"/>
        </w:rPr>
        <w:t xml:space="preserve">-tube strip or a </w:t>
      </w:r>
      <w:r w:rsidR="00090429" w:rsidRPr="005139E7">
        <w:rPr>
          <w:highlight w:val="yellow"/>
        </w:rPr>
        <w:t>96-well plate</w:t>
      </w:r>
      <w:r w:rsidR="00720BBC" w:rsidRPr="005139E7">
        <w:rPr>
          <w:highlight w:val="yellow"/>
        </w:rPr>
        <w:t>.</w:t>
      </w:r>
    </w:p>
    <w:p w14:paraId="152CF71B" w14:textId="77777777" w:rsidR="00A5385A" w:rsidRDefault="00A5385A" w:rsidP="00A5385A">
      <w:pPr>
        <w:pStyle w:val="ListParagraph"/>
        <w:widowControl/>
        <w:ind w:left="0"/>
        <w:rPr>
          <w:highlight w:val="yellow"/>
        </w:rPr>
      </w:pPr>
    </w:p>
    <w:p w14:paraId="2439EB9B" w14:textId="251CFE84" w:rsidR="0030477D" w:rsidRPr="00A5385A" w:rsidRDefault="00BC0D18" w:rsidP="00A5385A">
      <w:pPr>
        <w:pStyle w:val="ListParagraph"/>
        <w:widowControl/>
        <w:numPr>
          <w:ilvl w:val="1"/>
          <w:numId w:val="14"/>
        </w:numPr>
        <w:ind w:left="0" w:firstLine="0"/>
        <w:rPr>
          <w:highlight w:val="yellow"/>
        </w:rPr>
      </w:pPr>
      <w:r w:rsidRPr="00A5385A">
        <w:rPr>
          <w:highlight w:val="yellow"/>
        </w:rPr>
        <w:t>Pipet 1</w:t>
      </w:r>
      <w:r w:rsidR="0076132A" w:rsidRPr="00A5385A">
        <w:rPr>
          <w:highlight w:val="yellow"/>
        </w:rPr>
        <w:t>8.5</w:t>
      </w:r>
      <w:r w:rsidRPr="00A5385A">
        <w:rPr>
          <w:highlight w:val="yellow"/>
        </w:rPr>
        <w:t xml:space="preserve"> </w:t>
      </w:r>
      <w:r w:rsidR="00501703" w:rsidRPr="00A5385A">
        <w:rPr>
          <w:highlight w:val="yellow"/>
        </w:rPr>
        <w:t>µ</w:t>
      </w:r>
      <w:r w:rsidRPr="00A5385A">
        <w:rPr>
          <w:highlight w:val="yellow"/>
        </w:rPr>
        <w:t xml:space="preserve">L of the </w:t>
      </w:r>
      <w:r w:rsidR="008E3EA5" w:rsidRPr="00A5385A">
        <w:rPr>
          <w:highlight w:val="yellow"/>
        </w:rPr>
        <w:t>gelifi</w:t>
      </w:r>
      <w:r w:rsidR="00877C3F" w:rsidRPr="00A5385A">
        <w:rPr>
          <w:highlight w:val="yellow"/>
        </w:rPr>
        <w:t>cation</w:t>
      </w:r>
      <w:r w:rsidR="008E3EA5" w:rsidRPr="00A5385A">
        <w:rPr>
          <w:highlight w:val="yellow"/>
        </w:rPr>
        <w:t xml:space="preserve"> master</w:t>
      </w:r>
      <w:r w:rsidR="002F301E">
        <w:rPr>
          <w:highlight w:val="yellow"/>
        </w:rPr>
        <w:t xml:space="preserve"> </w:t>
      </w:r>
      <w:r w:rsidR="008E3EA5" w:rsidRPr="00A5385A">
        <w:rPr>
          <w:highlight w:val="yellow"/>
        </w:rPr>
        <w:t xml:space="preserve">mix </w:t>
      </w:r>
      <w:r w:rsidR="008A396E">
        <w:rPr>
          <w:highlight w:val="yellow"/>
        </w:rPr>
        <w:t>shown</w:t>
      </w:r>
      <w:r w:rsidR="008A396E" w:rsidRPr="00A5385A">
        <w:rPr>
          <w:highlight w:val="yellow"/>
        </w:rPr>
        <w:t xml:space="preserve"> </w:t>
      </w:r>
      <w:r w:rsidR="008E3EA5" w:rsidRPr="00A5385A">
        <w:rPr>
          <w:highlight w:val="yellow"/>
        </w:rPr>
        <w:t xml:space="preserve">in </w:t>
      </w:r>
      <w:r w:rsidR="008E3EA5" w:rsidRPr="00A5385A">
        <w:rPr>
          <w:b/>
          <w:bCs/>
          <w:highlight w:val="yellow"/>
        </w:rPr>
        <w:t xml:space="preserve">Table </w:t>
      </w:r>
      <w:r w:rsidR="00A5385A" w:rsidRPr="00A5385A">
        <w:rPr>
          <w:b/>
          <w:bCs/>
          <w:highlight w:val="yellow"/>
        </w:rPr>
        <w:t>2</w:t>
      </w:r>
      <w:r w:rsidR="008E3EA5" w:rsidRPr="00A5385A">
        <w:rPr>
          <w:highlight w:val="yellow"/>
        </w:rPr>
        <w:t xml:space="preserve"> onto each </w:t>
      </w:r>
      <w:r w:rsidR="00F7259D" w:rsidRPr="00A5385A">
        <w:rPr>
          <w:highlight w:val="yellow"/>
        </w:rPr>
        <w:t xml:space="preserve">reaction </w:t>
      </w:r>
      <w:r w:rsidR="008E3EA5" w:rsidRPr="00A5385A">
        <w:rPr>
          <w:highlight w:val="yellow"/>
        </w:rPr>
        <w:t>well.</w:t>
      </w:r>
    </w:p>
    <w:p w14:paraId="13AF8E13" w14:textId="77777777" w:rsidR="00F80E1D" w:rsidRPr="005139E7" w:rsidRDefault="00F80E1D" w:rsidP="00F80E1D">
      <w:pPr>
        <w:pStyle w:val="ListParagraph"/>
        <w:widowControl/>
        <w:ind w:left="0"/>
        <w:rPr>
          <w:highlight w:val="yellow"/>
        </w:rPr>
      </w:pPr>
    </w:p>
    <w:p w14:paraId="7ED9470E" w14:textId="353A2C92" w:rsidR="00F80E1D" w:rsidRDefault="008E3EA5" w:rsidP="00F80E1D">
      <w:pPr>
        <w:pStyle w:val="ListParagraph"/>
        <w:widowControl/>
        <w:ind w:left="0"/>
      </w:pPr>
      <w:r w:rsidRPr="00D04361">
        <w:t xml:space="preserve">NOTE: </w:t>
      </w:r>
      <w:r w:rsidR="00A5385A">
        <w:t>T</w:t>
      </w:r>
      <w:r w:rsidRPr="00D04361">
        <w:t xml:space="preserve">his volume </w:t>
      </w:r>
      <w:r w:rsidR="0076132A" w:rsidRPr="00D04361">
        <w:t xml:space="preserve">represents the volumes of </w:t>
      </w:r>
      <w:r w:rsidR="00FE2B9A">
        <w:t>oligonucleotide mix</w:t>
      </w:r>
      <w:r w:rsidR="0076132A" w:rsidRPr="00D04361">
        <w:t xml:space="preserve">, PCR buffer, and gelification mixture </w:t>
      </w:r>
      <w:r w:rsidR="008A396E">
        <w:t xml:space="preserve">used </w:t>
      </w:r>
      <w:r w:rsidR="0076132A" w:rsidRPr="00D04361">
        <w:t>for one reaction</w:t>
      </w:r>
      <w:r w:rsidR="009F250C">
        <w:t xml:space="preserve"> (</w:t>
      </w:r>
      <w:r w:rsidR="0076132A" w:rsidRPr="00D04361">
        <w:t>according to</w:t>
      </w:r>
      <w:r w:rsidR="0076132A" w:rsidRPr="00A5385A">
        <w:rPr>
          <w:b/>
          <w:bCs/>
        </w:rPr>
        <w:t xml:space="preserve"> Table </w:t>
      </w:r>
      <w:r w:rsidR="00A5385A" w:rsidRPr="00A5385A">
        <w:rPr>
          <w:b/>
          <w:bCs/>
        </w:rPr>
        <w:t>2</w:t>
      </w:r>
      <w:r w:rsidR="009F250C" w:rsidRPr="00BA1298">
        <w:t>)</w:t>
      </w:r>
      <w:r w:rsidR="00506569" w:rsidRPr="00D04361">
        <w:t xml:space="preserve"> and will vary depending on the concentration of the reagents and the volume </w:t>
      </w:r>
      <w:r w:rsidR="0066353C" w:rsidRPr="00D04361">
        <w:t xml:space="preserve">needed </w:t>
      </w:r>
      <w:r w:rsidR="00506569" w:rsidRPr="00D04361">
        <w:t>for one reaction</w:t>
      </w:r>
      <w:r w:rsidR="0076132A" w:rsidRPr="00D04361">
        <w:t xml:space="preserve">. </w:t>
      </w:r>
      <w:r w:rsidR="00E6529F">
        <w:t>The</w:t>
      </w:r>
      <w:r w:rsidR="00170CBB">
        <w:t xml:space="preserve"> </w:t>
      </w:r>
      <w:r w:rsidR="00E6529F">
        <w:t xml:space="preserve">final </w:t>
      </w:r>
      <w:r w:rsidR="00170CBB">
        <w:t>volume</w:t>
      </w:r>
      <w:r w:rsidR="00E6529F">
        <w:t xml:space="preserve"> in the gelification </w:t>
      </w:r>
      <w:r w:rsidR="00C61BF8">
        <w:t>master mix</w:t>
      </w:r>
      <w:r w:rsidR="00971331">
        <w:t xml:space="preserve"> </w:t>
      </w:r>
      <w:r w:rsidR="00E6529F">
        <w:t>is</w:t>
      </w:r>
      <w:r w:rsidR="00971331">
        <w:t xml:space="preserve"> different </w:t>
      </w:r>
      <w:r w:rsidR="002A323A">
        <w:t>from</w:t>
      </w:r>
      <w:r w:rsidR="00971331">
        <w:t xml:space="preserve"> the volume in a regular </w:t>
      </w:r>
      <w:r w:rsidR="002A323A">
        <w:t>master mix</w:t>
      </w:r>
      <w:r w:rsidR="00971331">
        <w:t xml:space="preserve"> because water is </w:t>
      </w:r>
      <w:r w:rsidR="00507CBE">
        <w:t>not added</w:t>
      </w:r>
      <w:r w:rsidR="002A323A">
        <w:t>.</w:t>
      </w:r>
    </w:p>
    <w:p w14:paraId="080F6BF4" w14:textId="77777777" w:rsidR="00F80E1D" w:rsidRPr="00D04361" w:rsidRDefault="00F80E1D" w:rsidP="00F80E1D">
      <w:pPr>
        <w:pStyle w:val="ListParagraph"/>
        <w:widowControl/>
        <w:ind w:left="0"/>
      </w:pPr>
    </w:p>
    <w:p w14:paraId="261B20E3" w14:textId="13EEBA54" w:rsidR="0066353C" w:rsidRDefault="00153E4C" w:rsidP="00F80E1D">
      <w:pPr>
        <w:pStyle w:val="ListParagraph"/>
        <w:widowControl/>
        <w:numPr>
          <w:ilvl w:val="1"/>
          <w:numId w:val="14"/>
        </w:numPr>
        <w:ind w:left="0" w:firstLine="0"/>
        <w:rPr>
          <w:highlight w:val="yellow"/>
        </w:rPr>
      </w:pPr>
      <w:r w:rsidRPr="005139E7">
        <w:rPr>
          <w:highlight w:val="yellow"/>
        </w:rPr>
        <w:t xml:space="preserve">Place the </w:t>
      </w:r>
      <w:r w:rsidR="00020BDB">
        <w:rPr>
          <w:highlight w:val="yellow"/>
        </w:rPr>
        <w:t>tubes/</w:t>
      </w:r>
      <w:r w:rsidRPr="005139E7">
        <w:rPr>
          <w:highlight w:val="yellow"/>
        </w:rPr>
        <w:t xml:space="preserve">plate in </w:t>
      </w:r>
      <w:r w:rsidR="006538D8" w:rsidRPr="005139E7">
        <w:rPr>
          <w:highlight w:val="yellow"/>
        </w:rPr>
        <w:t xml:space="preserve">the heat-conductive support </w:t>
      </w:r>
      <w:r w:rsidR="00C05F18" w:rsidRPr="005139E7">
        <w:rPr>
          <w:highlight w:val="yellow"/>
        </w:rPr>
        <w:t>(</w:t>
      </w:r>
      <w:r w:rsidR="00A5385A">
        <w:rPr>
          <w:highlight w:val="yellow"/>
        </w:rPr>
        <w:t>e.g.</w:t>
      </w:r>
      <w:r w:rsidR="00C05F18" w:rsidRPr="005139E7">
        <w:rPr>
          <w:highlight w:val="yellow"/>
        </w:rPr>
        <w:t xml:space="preserve">, aluminum) </w:t>
      </w:r>
      <w:r w:rsidR="006538D8" w:rsidRPr="005139E7">
        <w:rPr>
          <w:highlight w:val="yellow"/>
        </w:rPr>
        <w:t xml:space="preserve">inside the </w:t>
      </w:r>
      <w:r w:rsidR="0012096D" w:rsidRPr="005139E7">
        <w:rPr>
          <w:highlight w:val="yellow"/>
        </w:rPr>
        <w:t>vacuum oven</w:t>
      </w:r>
      <w:r w:rsidR="00FE2B9A" w:rsidRPr="005139E7">
        <w:rPr>
          <w:highlight w:val="yellow"/>
        </w:rPr>
        <w:t>.</w:t>
      </w:r>
    </w:p>
    <w:p w14:paraId="5D0132A0" w14:textId="77777777" w:rsidR="00F80E1D" w:rsidRDefault="00F80E1D" w:rsidP="00F80E1D">
      <w:pPr>
        <w:pStyle w:val="ListParagraph"/>
        <w:widowControl/>
        <w:ind w:left="0"/>
        <w:rPr>
          <w:highlight w:val="yellow"/>
        </w:rPr>
      </w:pPr>
    </w:p>
    <w:p w14:paraId="0A3A3546" w14:textId="13CCBCF3" w:rsidR="00F80E1D" w:rsidRDefault="00A5385A" w:rsidP="00F80E1D">
      <w:pPr>
        <w:pStyle w:val="ListParagraph"/>
        <w:widowControl/>
        <w:ind w:left="0"/>
      </w:pPr>
      <w:r w:rsidRPr="005139E7">
        <w:t>NOTE</w:t>
      </w:r>
      <w:r>
        <w:t>:</w:t>
      </w:r>
      <w:r w:rsidR="00F26CC0">
        <w:t xml:space="preserve"> The heat-conductive support is optional. </w:t>
      </w:r>
      <w:r w:rsidR="00674F11">
        <w:t>The operator</w:t>
      </w:r>
      <w:r w:rsidR="00F26CC0">
        <w:t xml:space="preserve"> must </w:t>
      </w:r>
      <w:r w:rsidR="00674F11">
        <w:t>en</w:t>
      </w:r>
      <w:r w:rsidR="00F26CC0">
        <w:t xml:space="preserve">sure that the bottom of the tubes </w:t>
      </w:r>
      <w:r w:rsidR="00B41769">
        <w:t>is</w:t>
      </w:r>
      <w:r w:rsidR="00F26CC0">
        <w:t xml:space="preserve"> </w:t>
      </w:r>
      <w:r w:rsidR="00674F11">
        <w:t xml:space="preserve">in contact with the </w:t>
      </w:r>
      <w:r w:rsidR="00515E75">
        <w:t xml:space="preserve">vacuum </w:t>
      </w:r>
      <w:r w:rsidR="00674F11">
        <w:t>oven shelf</w:t>
      </w:r>
      <w:r w:rsidR="00487D5B">
        <w:t xml:space="preserve"> to allow </w:t>
      </w:r>
      <w:r w:rsidR="00BC75E4">
        <w:t>fast</w:t>
      </w:r>
      <w:r w:rsidR="00487D5B">
        <w:t xml:space="preserve"> </w:t>
      </w:r>
      <w:r w:rsidR="00BC75E4">
        <w:t>thermal equilibrium</w:t>
      </w:r>
      <w:r w:rsidR="00674F11">
        <w:t>.</w:t>
      </w:r>
    </w:p>
    <w:p w14:paraId="1D538CAC" w14:textId="77777777" w:rsidR="00F80E1D" w:rsidRPr="00F26CC0" w:rsidRDefault="00F80E1D" w:rsidP="00F80E1D">
      <w:pPr>
        <w:pStyle w:val="ListParagraph"/>
        <w:widowControl/>
        <w:ind w:left="0"/>
      </w:pPr>
    </w:p>
    <w:p w14:paraId="1E415666" w14:textId="3B24D1D5" w:rsidR="0012096D" w:rsidRPr="007E40A0" w:rsidRDefault="0012096D" w:rsidP="00F80E1D">
      <w:pPr>
        <w:pStyle w:val="ListParagraph"/>
        <w:widowControl/>
        <w:numPr>
          <w:ilvl w:val="1"/>
          <w:numId w:val="14"/>
        </w:numPr>
        <w:ind w:left="0" w:firstLine="0"/>
        <w:rPr>
          <w:highlight w:val="yellow"/>
        </w:rPr>
      </w:pPr>
      <w:r w:rsidRPr="007E40A0">
        <w:rPr>
          <w:highlight w:val="yellow"/>
        </w:rPr>
        <w:t xml:space="preserve">Place </w:t>
      </w:r>
      <w:r w:rsidR="007B10A2" w:rsidRPr="007E40A0">
        <w:rPr>
          <w:highlight w:val="yellow"/>
        </w:rPr>
        <w:t>one</w:t>
      </w:r>
      <w:r w:rsidR="00D37C88" w:rsidRPr="007E40A0">
        <w:rPr>
          <w:highlight w:val="yellow"/>
        </w:rPr>
        <w:t xml:space="preserve"> </w:t>
      </w:r>
      <w:r w:rsidR="00562FCE" w:rsidRPr="007E40A0">
        <w:rPr>
          <w:highlight w:val="yellow"/>
        </w:rPr>
        <w:t>bentonite clay bag for every two 96-well plates</w:t>
      </w:r>
      <w:r w:rsidR="00FE2B9A" w:rsidRPr="007E40A0">
        <w:rPr>
          <w:highlight w:val="yellow"/>
        </w:rPr>
        <w:t>.</w:t>
      </w:r>
    </w:p>
    <w:p w14:paraId="0E92B299" w14:textId="77777777" w:rsidR="00F80E1D" w:rsidRDefault="00F80E1D" w:rsidP="00F80E1D">
      <w:pPr>
        <w:pStyle w:val="ListParagraph"/>
        <w:widowControl/>
        <w:ind w:left="0"/>
      </w:pPr>
    </w:p>
    <w:p w14:paraId="5F2E63FC" w14:textId="30797CF0" w:rsidR="00F80E1D" w:rsidRDefault="00A5385A" w:rsidP="00F80E1D">
      <w:pPr>
        <w:pStyle w:val="ListParagraph"/>
        <w:widowControl/>
        <w:ind w:left="0"/>
      </w:pPr>
      <w:r>
        <w:t>NOTE:</w:t>
      </w:r>
      <w:r w:rsidR="009D6887">
        <w:t xml:space="preserve"> Bentonite clay bags are used for absorbing </w:t>
      </w:r>
      <w:r w:rsidR="00093F21">
        <w:t xml:space="preserve">the water that is being removed from the </w:t>
      </w:r>
      <w:r w:rsidR="00FD1A53">
        <w:t>gelification master</w:t>
      </w:r>
      <w:r w:rsidR="00B41769">
        <w:t xml:space="preserve"> </w:t>
      </w:r>
      <w:r w:rsidR="00FD1A53">
        <w:t>mix by the differential pressure exerted by the vacuum.</w:t>
      </w:r>
      <w:r w:rsidR="00E126A2">
        <w:t xml:space="preserve"> </w:t>
      </w:r>
      <w:r w:rsidR="00B41769" w:rsidRPr="00B41769">
        <w:t xml:space="preserve">Bentonite clay bags </w:t>
      </w:r>
      <w:r w:rsidR="00020BDB">
        <w:t>were found to be</w:t>
      </w:r>
      <w:r w:rsidR="00B41769" w:rsidRPr="00B41769">
        <w:t xml:space="preserve"> unnecessary for less than two 96-well plates.</w:t>
      </w:r>
    </w:p>
    <w:p w14:paraId="5DB0C078" w14:textId="77777777" w:rsidR="00F80E1D" w:rsidRPr="00D04361" w:rsidRDefault="00F80E1D" w:rsidP="00F80E1D">
      <w:pPr>
        <w:pStyle w:val="ListParagraph"/>
        <w:widowControl/>
        <w:ind w:left="0"/>
      </w:pPr>
    </w:p>
    <w:p w14:paraId="31454452" w14:textId="258E4848" w:rsidR="00515E75" w:rsidRPr="007E40A0" w:rsidRDefault="007B10A2" w:rsidP="00F80E1D">
      <w:pPr>
        <w:pStyle w:val="ListParagraph"/>
        <w:widowControl/>
        <w:numPr>
          <w:ilvl w:val="1"/>
          <w:numId w:val="14"/>
        </w:numPr>
        <w:ind w:left="0" w:firstLine="0"/>
        <w:rPr>
          <w:highlight w:val="yellow"/>
        </w:rPr>
      </w:pPr>
      <w:r w:rsidRPr="007E40A0">
        <w:rPr>
          <w:highlight w:val="yellow"/>
        </w:rPr>
        <w:t>Sub</w:t>
      </w:r>
      <w:r w:rsidR="00A5385A" w:rsidRPr="007E40A0">
        <w:rPr>
          <w:highlight w:val="yellow"/>
        </w:rPr>
        <w:t xml:space="preserve">ject </w:t>
      </w:r>
      <w:r w:rsidRPr="007E40A0">
        <w:rPr>
          <w:highlight w:val="yellow"/>
        </w:rPr>
        <w:t xml:space="preserve">the </w:t>
      </w:r>
      <w:r w:rsidR="008A396E">
        <w:rPr>
          <w:highlight w:val="yellow"/>
        </w:rPr>
        <w:t>tubes/</w:t>
      </w:r>
      <w:r w:rsidRPr="007E40A0">
        <w:rPr>
          <w:highlight w:val="yellow"/>
        </w:rPr>
        <w:t xml:space="preserve">plate </w:t>
      </w:r>
      <w:r w:rsidR="00877C3F" w:rsidRPr="007E40A0">
        <w:rPr>
          <w:highlight w:val="yellow"/>
        </w:rPr>
        <w:t>containing the gelification master</w:t>
      </w:r>
      <w:r w:rsidR="002F301E" w:rsidRPr="007E40A0">
        <w:rPr>
          <w:highlight w:val="yellow"/>
        </w:rPr>
        <w:t xml:space="preserve"> </w:t>
      </w:r>
      <w:r w:rsidR="00877C3F" w:rsidRPr="007E40A0">
        <w:rPr>
          <w:highlight w:val="yellow"/>
        </w:rPr>
        <w:t xml:space="preserve">mix </w:t>
      </w:r>
      <w:r w:rsidR="003E2F7C" w:rsidRPr="007E40A0">
        <w:rPr>
          <w:highlight w:val="yellow"/>
        </w:rPr>
        <w:t xml:space="preserve">to </w:t>
      </w:r>
      <w:r w:rsidR="008B60C1">
        <w:rPr>
          <w:highlight w:val="yellow"/>
        </w:rPr>
        <w:t>three</w:t>
      </w:r>
      <w:r w:rsidR="008B60C1" w:rsidRPr="007E40A0">
        <w:rPr>
          <w:highlight w:val="yellow"/>
        </w:rPr>
        <w:t xml:space="preserve"> </w:t>
      </w:r>
      <w:r w:rsidRPr="007E40A0">
        <w:rPr>
          <w:highlight w:val="yellow"/>
        </w:rPr>
        <w:t>vacuum</w:t>
      </w:r>
      <w:r w:rsidR="002A323A">
        <w:rPr>
          <w:highlight w:val="yellow"/>
        </w:rPr>
        <w:t xml:space="preserve"> cycles</w:t>
      </w:r>
      <w:r w:rsidRPr="007E40A0">
        <w:rPr>
          <w:highlight w:val="yellow"/>
        </w:rPr>
        <w:t xml:space="preserve"> (30 </w:t>
      </w:r>
      <w:r w:rsidR="003E2F7C" w:rsidRPr="007E40A0">
        <w:rPr>
          <w:highlight w:val="yellow"/>
        </w:rPr>
        <w:t>±</w:t>
      </w:r>
      <w:r w:rsidRPr="007E40A0">
        <w:rPr>
          <w:highlight w:val="yellow"/>
        </w:rPr>
        <w:t xml:space="preserve"> 5 </w:t>
      </w:r>
      <w:proofErr w:type="spellStart"/>
      <w:r w:rsidR="002A7717" w:rsidRPr="007E40A0">
        <w:rPr>
          <w:highlight w:val="yellow"/>
        </w:rPr>
        <w:t>mBar</w:t>
      </w:r>
      <w:proofErr w:type="spellEnd"/>
      <w:r w:rsidRPr="007E40A0">
        <w:rPr>
          <w:highlight w:val="yellow"/>
        </w:rPr>
        <w:t>)</w:t>
      </w:r>
      <w:r w:rsidR="00844199" w:rsidRPr="007E40A0">
        <w:rPr>
          <w:highlight w:val="yellow"/>
        </w:rPr>
        <w:t xml:space="preserve"> </w:t>
      </w:r>
      <w:r w:rsidR="003347CB" w:rsidRPr="007E40A0">
        <w:rPr>
          <w:highlight w:val="yellow"/>
        </w:rPr>
        <w:t xml:space="preserve">of 30 min each, </w:t>
      </w:r>
      <w:r w:rsidR="00514B5A" w:rsidRPr="007E40A0">
        <w:rPr>
          <w:highlight w:val="yellow"/>
        </w:rPr>
        <w:t xml:space="preserve">alternating </w:t>
      </w:r>
      <w:r w:rsidR="00844199" w:rsidRPr="007E40A0">
        <w:rPr>
          <w:highlight w:val="yellow"/>
        </w:rPr>
        <w:t xml:space="preserve">with </w:t>
      </w:r>
      <w:r w:rsidR="003347CB" w:rsidRPr="007E40A0">
        <w:rPr>
          <w:highlight w:val="yellow"/>
        </w:rPr>
        <w:t xml:space="preserve">vacuum release </w:t>
      </w:r>
      <w:r w:rsidR="002A7717" w:rsidRPr="007E40A0">
        <w:rPr>
          <w:highlight w:val="yellow"/>
        </w:rPr>
        <w:t>until the atmospheric pressure is achieved (900</w:t>
      </w:r>
      <w:r w:rsidR="008B60C1">
        <w:rPr>
          <w:highlight w:val="yellow"/>
        </w:rPr>
        <w:t>–</w:t>
      </w:r>
      <w:r w:rsidR="002A7717" w:rsidRPr="007E40A0">
        <w:rPr>
          <w:highlight w:val="yellow"/>
        </w:rPr>
        <w:t>93</w:t>
      </w:r>
      <w:r w:rsidR="00AF5DB3" w:rsidRPr="007E40A0">
        <w:rPr>
          <w:highlight w:val="yellow"/>
        </w:rPr>
        <w:t>0</w:t>
      </w:r>
      <w:r w:rsidR="002A7717" w:rsidRPr="007E40A0">
        <w:rPr>
          <w:highlight w:val="yellow"/>
        </w:rPr>
        <w:t xml:space="preserve"> </w:t>
      </w:r>
      <w:proofErr w:type="spellStart"/>
      <w:r w:rsidR="002A7717" w:rsidRPr="007E40A0">
        <w:rPr>
          <w:highlight w:val="yellow"/>
        </w:rPr>
        <w:t>mBar</w:t>
      </w:r>
      <w:proofErr w:type="spellEnd"/>
      <w:r w:rsidR="002A7717" w:rsidRPr="007E40A0">
        <w:rPr>
          <w:highlight w:val="yellow"/>
        </w:rPr>
        <w:t>)</w:t>
      </w:r>
      <w:r w:rsidR="002F301E" w:rsidRPr="007E40A0">
        <w:rPr>
          <w:highlight w:val="yellow"/>
        </w:rPr>
        <w:t>,</w:t>
      </w:r>
      <w:r w:rsidRPr="007E40A0">
        <w:rPr>
          <w:highlight w:val="yellow"/>
        </w:rPr>
        <w:t xml:space="preserve"> under controlled temperature (30</w:t>
      </w:r>
      <w:r w:rsidR="008B60C1">
        <w:rPr>
          <w:highlight w:val="yellow"/>
        </w:rPr>
        <w:t xml:space="preserve"> </w:t>
      </w:r>
      <w:r w:rsidRPr="007E40A0">
        <w:rPr>
          <w:highlight w:val="yellow"/>
        </w:rPr>
        <w:t xml:space="preserve">°C </w:t>
      </w:r>
      <w:r w:rsidR="003E2F7C" w:rsidRPr="007E40A0">
        <w:rPr>
          <w:highlight w:val="yellow"/>
        </w:rPr>
        <w:t>±</w:t>
      </w:r>
      <w:r w:rsidRPr="007E40A0">
        <w:rPr>
          <w:highlight w:val="yellow"/>
        </w:rPr>
        <w:t xml:space="preserve"> 1</w:t>
      </w:r>
      <w:r w:rsidR="008B60C1">
        <w:rPr>
          <w:highlight w:val="yellow"/>
        </w:rPr>
        <w:t xml:space="preserve"> </w:t>
      </w:r>
      <w:r w:rsidRPr="007E40A0">
        <w:rPr>
          <w:highlight w:val="yellow"/>
        </w:rPr>
        <w:t>°C)</w:t>
      </w:r>
      <w:r w:rsidR="009F250C">
        <w:rPr>
          <w:highlight w:val="yellow"/>
        </w:rPr>
        <w:t xml:space="preserve"> (</w:t>
      </w:r>
      <w:r w:rsidR="009F250C" w:rsidRPr="009F250C">
        <w:rPr>
          <w:b/>
          <w:bCs/>
          <w:highlight w:val="yellow"/>
        </w:rPr>
        <w:t>Figure 2</w:t>
      </w:r>
      <w:r w:rsidR="009F250C">
        <w:rPr>
          <w:highlight w:val="yellow"/>
        </w:rPr>
        <w:t>)</w:t>
      </w:r>
      <w:r w:rsidR="00410F25" w:rsidRPr="007E40A0">
        <w:rPr>
          <w:highlight w:val="yellow"/>
        </w:rPr>
        <w:t>.</w:t>
      </w:r>
    </w:p>
    <w:p w14:paraId="2B11A4A6" w14:textId="77777777" w:rsidR="00F80E1D" w:rsidRDefault="00F80E1D" w:rsidP="00F80E1D">
      <w:pPr>
        <w:pStyle w:val="ListParagraph"/>
        <w:widowControl/>
        <w:ind w:left="0"/>
      </w:pPr>
    </w:p>
    <w:p w14:paraId="583053B6" w14:textId="316F51A3" w:rsidR="006204CD" w:rsidRDefault="00A5385A" w:rsidP="00F80E1D">
      <w:pPr>
        <w:pStyle w:val="ListParagraph"/>
        <w:widowControl/>
        <w:ind w:left="0"/>
      </w:pPr>
      <w:r>
        <w:t>NOTE:</w:t>
      </w:r>
      <w:r w:rsidR="00515E75">
        <w:t xml:space="preserve"> </w:t>
      </w:r>
      <w:r w:rsidR="00410F25" w:rsidRPr="00D04361">
        <w:t xml:space="preserve">The instrument uses software to control the parameters, and an example of the cycle </w:t>
      </w:r>
      <w:r w:rsidR="008A396E">
        <w:t>is shown</w:t>
      </w:r>
      <w:r w:rsidR="00410F25" w:rsidRPr="00D04361">
        <w:t xml:space="preserve"> in </w:t>
      </w:r>
      <w:r w:rsidR="00410F25" w:rsidRPr="00A5385A">
        <w:rPr>
          <w:b/>
          <w:bCs/>
        </w:rPr>
        <w:t>Figure 2</w:t>
      </w:r>
      <w:r w:rsidR="00E304D0" w:rsidRPr="00D04361">
        <w:t xml:space="preserve">. The user must create </w:t>
      </w:r>
      <w:r w:rsidR="002C7681" w:rsidRPr="00D04361">
        <w:t>the profile fo</w:t>
      </w:r>
      <w:r w:rsidR="00AF5DB3" w:rsidRPr="00D04361">
        <w:t>r the run</w:t>
      </w:r>
      <w:r w:rsidR="00137D80">
        <w:t>,</w:t>
      </w:r>
      <w:r w:rsidR="00AF5DB3" w:rsidRPr="00D04361">
        <w:t xml:space="preserve"> indicating the chosen parameters</w:t>
      </w:r>
      <w:r w:rsidR="00FE2B9A">
        <w:t>.</w:t>
      </w:r>
    </w:p>
    <w:p w14:paraId="4760853B" w14:textId="77777777" w:rsidR="00F80E1D" w:rsidRPr="00D04361" w:rsidRDefault="00F80E1D" w:rsidP="00F80E1D">
      <w:pPr>
        <w:pStyle w:val="ListParagraph"/>
        <w:widowControl/>
        <w:ind w:left="0"/>
      </w:pPr>
    </w:p>
    <w:p w14:paraId="09FAB40A" w14:textId="5E77AABA" w:rsidR="00515E75" w:rsidRPr="007E40A0" w:rsidRDefault="006204CD" w:rsidP="00F80E1D">
      <w:pPr>
        <w:pStyle w:val="ListParagraph"/>
        <w:widowControl/>
        <w:numPr>
          <w:ilvl w:val="1"/>
          <w:numId w:val="14"/>
        </w:numPr>
        <w:ind w:left="0" w:firstLine="0"/>
        <w:rPr>
          <w:rFonts w:asciiTheme="majorHAnsi" w:hAnsiTheme="majorHAnsi" w:cstheme="majorHAnsi"/>
          <w:highlight w:val="yellow"/>
        </w:rPr>
      </w:pPr>
      <w:r w:rsidRPr="007E40A0">
        <w:rPr>
          <w:highlight w:val="yellow"/>
        </w:rPr>
        <w:t xml:space="preserve">When the cycle is completed, </w:t>
      </w:r>
      <w:r w:rsidR="00E27CAB" w:rsidRPr="007E40A0">
        <w:rPr>
          <w:highlight w:val="yellow"/>
        </w:rPr>
        <w:t xml:space="preserve">check the </w:t>
      </w:r>
      <w:r w:rsidR="001F73C0" w:rsidRPr="007E40A0">
        <w:rPr>
          <w:highlight w:val="yellow"/>
        </w:rPr>
        <w:t>tube</w:t>
      </w:r>
      <w:r w:rsidR="002F301E" w:rsidRPr="007E40A0">
        <w:rPr>
          <w:highlight w:val="yellow"/>
        </w:rPr>
        <w:t>s</w:t>
      </w:r>
      <w:r w:rsidR="001F73C0" w:rsidRPr="007E40A0">
        <w:rPr>
          <w:highlight w:val="yellow"/>
        </w:rPr>
        <w:t>/</w:t>
      </w:r>
      <w:r w:rsidRPr="007E40A0">
        <w:rPr>
          <w:highlight w:val="yellow"/>
        </w:rPr>
        <w:t xml:space="preserve">plates </w:t>
      </w:r>
      <w:r w:rsidR="009333DF" w:rsidRPr="007E40A0">
        <w:rPr>
          <w:highlight w:val="yellow"/>
        </w:rPr>
        <w:t>for proper gelification of the reagents</w:t>
      </w:r>
      <w:r w:rsidR="00A5385A" w:rsidRPr="007E40A0">
        <w:rPr>
          <w:highlight w:val="yellow"/>
        </w:rPr>
        <w:t xml:space="preserve"> by ensuring that </w:t>
      </w:r>
      <w:r w:rsidR="009333DF" w:rsidRPr="007E40A0">
        <w:rPr>
          <w:highlight w:val="yellow"/>
        </w:rPr>
        <w:t>the volume</w:t>
      </w:r>
      <w:r w:rsidR="00A5385A" w:rsidRPr="007E40A0">
        <w:rPr>
          <w:highlight w:val="yellow"/>
        </w:rPr>
        <w:t xml:space="preserve"> is </w:t>
      </w:r>
      <w:r w:rsidR="007E40A0" w:rsidRPr="007E40A0">
        <w:rPr>
          <w:highlight w:val="yellow"/>
        </w:rPr>
        <w:t>visibly</w:t>
      </w:r>
      <w:r w:rsidR="00A5385A" w:rsidRPr="007E40A0">
        <w:rPr>
          <w:highlight w:val="yellow"/>
        </w:rPr>
        <w:t xml:space="preserve"> reduced</w:t>
      </w:r>
      <w:r w:rsidR="009333DF" w:rsidRPr="007E40A0">
        <w:rPr>
          <w:highlight w:val="yellow"/>
        </w:rPr>
        <w:t xml:space="preserve"> </w:t>
      </w:r>
      <w:r w:rsidR="00896763" w:rsidRPr="007E40A0">
        <w:rPr>
          <w:highlight w:val="yellow"/>
        </w:rPr>
        <w:t>(</w:t>
      </w:r>
      <w:r w:rsidR="00896763" w:rsidRPr="007E40A0">
        <w:rPr>
          <w:b/>
          <w:bCs/>
          <w:highlight w:val="yellow"/>
        </w:rPr>
        <w:t>Figure 3</w:t>
      </w:r>
      <w:r w:rsidR="00896763" w:rsidRPr="007E40A0">
        <w:rPr>
          <w:highlight w:val="yellow"/>
        </w:rPr>
        <w:t>)</w:t>
      </w:r>
      <w:r w:rsidR="00646E80" w:rsidRPr="007E40A0">
        <w:rPr>
          <w:highlight w:val="yellow"/>
        </w:rPr>
        <w:t xml:space="preserve"> and </w:t>
      </w:r>
      <w:r w:rsidR="002F301E" w:rsidRPr="007E40A0">
        <w:rPr>
          <w:highlight w:val="yellow"/>
        </w:rPr>
        <w:t xml:space="preserve">that </w:t>
      </w:r>
      <w:r w:rsidR="00646E80" w:rsidRPr="007E40A0">
        <w:rPr>
          <w:highlight w:val="yellow"/>
        </w:rPr>
        <w:t xml:space="preserve">the liquids do not move </w:t>
      </w:r>
      <w:r w:rsidR="00A5385A" w:rsidRPr="007E40A0">
        <w:rPr>
          <w:highlight w:val="yellow"/>
        </w:rPr>
        <w:t>upon tapping</w:t>
      </w:r>
      <w:r w:rsidR="00646E80" w:rsidRPr="007E40A0">
        <w:rPr>
          <w:highlight w:val="yellow"/>
        </w:rPr>
        <w:t xml:space="preserve"> the tubes/plates with fingers</w:t>
      </w:r>
      <w:r w:rsidR="00896763" w:rsidRPr="007E40A0">
        <w:rPr>
          <w:highlight w:val="yellow"/>
        </w:rPr>
        <w:t>.</w:t>
      </w:r>
    </w:p>
    <w:p w14:paraId="3C228251" w14:textId="77777777" w:rsidR="00F80E1D" w:rsidRPr="005139E7" w:rsidRDefault="00F80E1D" w:rsidP="00F80E1D">
      <w:pPr>
        <w:pStyle w:val="ListParagraph"/>
        <w:widowControl/>
        <w:ind w:left="0"/>
        <w:rPr>
          <w:rFonts w:asciiTheme="majorHAnsi" w:hAnsiTheme="majorHAnsi" w:cstheme="majorHAnsi"/>
        </w:rPr>
      </w:pPr>
    </w:p>
    <w:p w14:paraId="365F3588" w14:textId="5A9CC695" w:rsidR="00F80E1D" w:rsidRDefault="00A5385A" w:rsidP="00F80E1D">
      <w:pPr>
        <w:pStyle w:val="ListParagraph"/>
        <w:widowControl/>
        <w:ind w:left="0"/>
      </w:pPr>
      <w:r>
        <w:t>NOTE:</w:t>
      </w:r>
      <w:r w:rsidR="00515E75">
        <w:t xml:space="preserve"> </w:t>
      </w:r>
      <w:r w:rsidR="00896763" w:rsidRPr="00D04361">
        <w:t xml:space="preserve">If </w:t>
      </w:r>
      <w:r w:rsidR="0035629F" w:rsidRPr="00D04361">
        <w:t xml:space="preserve">gelification </w:t>
      </w:r>
      <w:r w:rsidR="002A323A">
        <w:t>did</w:t>
      </w:r>
      <w:r w:rsidR="002A323A" w:rsidRPr="00D04361">
        <w:t xml:space="preserve"> </w:t>
      </w:r>
      <w:r w:rsidR="0035629F" w:rsidRPr="00D04361">
        <w:t>not occur, the solution w</w:t>
      </w:r>
      <w:r w:rsidR="002A323A">
        <w:t>ould</w:t>
      </w:r>
      <w:r w:rsidR="0035629F" w:rsidRPr="00D04361">
        <w:t xml:space="preserve"> splatter on the tube walls when tubes are tapped</w:t>
      </w:r>
      <w:r w:rsidR="001005C1" w:rsidRPr="00D04361">
        <w:t xml:space="preserve"> (</w:t>
      </w:r>
      <w:r w:rsidR="001005C1" w:rsidRPr="00A5385A">
        <w:rPr>
          <w:b/>
          <w:bCs/>
        </w:rPr>
        <w:t>Figure 3</w:t>
      </w:r>
      <w:r w:rsidR="001005C1" w:rsidRPr="00D04361">
        <w:t>)</w:t>
      </w:r>
      <w:r w:rsidR="00405D17">
        <w:t>.</w:t>
      </w:r>
    </w:p>
    <w:p w14:paraId="2FA5A149" w14:textId="77777777" w:rsidR="00F80E1D" w:rsidRPr="00F80E1D" w:rsidRDefault="00F80E1D" w:rsidP="00F80E1D">
      <w:pPr>
        <w:pStyle w:val="ListParagraph"/>
        <w:widowControl/>
        <w:ind w:left="0"/>
      </w:pPr>
    </w:p>
    <w:p w14:paraId="655B670F" w14:textId="5FA053A2" w:rsidR="00FE5DCE" w:rsidRPr="005139E7" w:rsidRDefault="00B37FA9" w:rsidP="00F80E1D">
      <w:pPr>
        <w:pStyle w:val="ListParagraph"/>
        <w:widowControl/>
        <w:numPr>
          <w:ilvl w:val="1"/>
          <w:numId w:val="14"/>
        </w:numPr>
        <w:ind w:left="0" w:firstLine="0"/>
        <w:rPr>
          <w:rFonts w:asciiTheme="majorHAnsi" w:hAnsiTheme="majorHAnsi" w:cstheme="majorHAnsi"/>
          <w:highlight w:val="yellow"/>
        </w:rPr>
      </w:pPr>
      <w:r w:rsidRPr="005139E7">
        <w:rPr>
          <w:highlight w:val="yellow"/>
        </w:rPr>
        <w:t>Seal and store the tubes/plates</w:t>
      </w:r>
      <w:r w:rsidR="006204CD" w:rsidRPr="005139E7">
        <w:rPr>
          <w:rFonts w:asciiTheme="majorHAnsi" w:hAnsiTheme="majorHAnsi" w:cstheme="majorHAnsi"/>
          <w:highlight w:val="yellow"/>
        </w:rPr>
        <w:t xml:space="preserve"> at </w:t>
      </w:r>
      <w:r w:rsidR="00EA6B78" w:rsidRPr="005139E7">
        <w:rPr>
          <w:rFonts w:asciiTheme="majorHAnsi" w:hAnsiTheme="majorHAnsi" w:cstheme="majorHAnsi"/>
          <w:highlight w:val="yellow"/>
        </w:rPr>
        <w:t>2</w:t>
      </w:r>
      <w:r w:rsidR="008B60C1">
        <w:rPr>
          <w:rFonts w:asciiTheme="majorHAnsi" w:hAnsiTheme="majorHAnsi" w:cstheme="majorHAnsi"/>
          <w:highlight w:val="yellow"/>
        </w:rPr>
        <w:t>–</w:t>
      </w:r>
      <w:r w:rsidR="00EA6B78" w:rsidRPr="005139E7">
        <w:rPr>
          <w:rFonts w:asciiTheme="majorHAnsi" w:hAnsiTheme="majorHAnsi" w:cstheme="majorHAnsi"/>
          <w:highlight w:val="yellow"/>
        </w:rPr>
        <w:t>8</w:t>
      </w:r>
      <w:r w:rsidR="008B60C1">
        <w:rPr>
          <w:rFonts w:asciiTheme="majorHAnsi" w:hAnsiTheme="majorHAnsi" w:cstheme="majorHAnsi"/>
          <w:highlight w:val="yellow"/>
        </w:rPr>
        <w:t xml:space="preserve"> </w:t>
      </w:r>
      <w:r w:rsidR="00EA6B78" w:rsidRPr="005139E7">
        <w:rPr>
          <w:rFonts w:asciiTheme="majorHAnsi" w:hAnsiTheme="majorHAnsi" w:cstheme="majorHAnsi"/>
          <w:highlight w:val="yellow"/>
        </w:rPr>
        <w:t xml:space="preserve">°C for </w:t>
      </w:r>
      <w:r w:rsidRPr="005139E7">
        <w:rPr>
          <w:rFonts w:asciiTheme="majorHAnsi" w:hAnsiTheme="majorHAnsi" w:cstheme="majorHAnsi"/>
          <w:highlight w:val="yellow"/>
        </w:rPr>
        <w:t>8</w:t>
      </w:r>
      <w:r w:rsidR="008B60C1">
        <w:rPr>
          <w:rFonts w:asciiTheme="majorHAnsi" w:hAnsiTheme="majorHAnsi" w:cstheme="majorHAnsi"/>
          <w:highlight w:val="yellow"/>
        </w:rPr>
        <w:t>–</w:t>
      </w:r>
      <w:r w:rsidR="00EA6B78" w:rsidRPr="005139E7">
        <w:rPr>
          <w:rFonts w:asciiTheme="majorHAnsi" w:hAnsiTheme="majorHAnsi" w:cstheme="majorHAnsi"/>
          <w:highlight w:val="yellow"/>
        </w:rPr>
        <w:t>12 h before use.</w:t>
      </w:r>
    </w:p>
    <w:p w14:paraId="066DABF3" w14:textId="77777777" w:rsidR="00FD51C7" w:rsidRPr="00072F06" w:rsidRDefault="00FD51C7" w:rsidP="00F80E1D">
      <w:pPr>
        <w:pStyle w:val="ListParagraph"/>
        <w:ind w:left="0"/>
      </w:pPr>
    </w:p>
    <w:p w14:paraId="2C74C3F9" w14:textId="24B5558E" w:rsidR="00A60048" w:rsidRPr="007E40A0" w:rsidRDefault="00D0550E" w:rsidP="00F80E1D">
      <w:pPr>
        <w:widowControl/>
        <w:numPr>
          <w:ilvl w:val="0"/>
          <w:numId w:val="14"/>
        </w:numPr>
        <w:ind w:left="0" w:firstLine="0"/>
        <w:rPr>
          <w:b/>
          <w:bCs/>
          <w:highlight w:val="yellow"/>
        </w:rPr>
      </w:pPr>
      <w:r w:rsidRPr="007E40A0">
        <w:rPr>
          <w:b/>
          <w:bCs/>
          <w:highlight w:val="yellow"/>
        </w:rPr>
        <w:t xml:space="preserve">Using a </w:t>
      </w:r>
      <w:proofErr w:type="spellStart"/>
      <w:r w:rsidRPr="007E40A0">
        <w:rPr>
          <w:b/>
          <w:bCs/>
          <w:highlight w:val="yellow"/>
        </w:rPr>
        <w:t>gelified</w:t>
      </w:r>
      <w:proofErr w:type="spellEnd"/>
      <w:r w:rsidRPr="007E40A0">
        <w:rPr>
          <w:b/>
          <w:bCs/>
          <w:highlight w:val="yellow"/>
        </w:rPr>
        <w:t xml:space="preserve"> </w:t>
      </w:r>
      <w:r w:rsidR="006B3A3A" w:rsidRPr="007E40A0">
        <w:rPr>
          <w:b/>
          <w:bCs/>
          <w:highlight w:val="yellow"/>
        </w:rPr>
        <w:t>qPCR</w:t>
      </w:r>
    </w:p>
    <w:p w14:paraId="4764E2AE" w14:textId="77777777" w:rsidR="00F80E1D" w:rsidRPr="00072F06" w:rsidRDefault="00F80E1D" w:rsidP="00F80E1D">
      <w:pPr>
        <w:widowControl/>
        <w:rPr>
          <w:b/>
          <w:bCs/>
        </w:rPr>
      </w:pPr>
    </w:p>
    <w:p w14:paraId="316F51A3" w14:textId="5B9FEB0C" w:rsidR="00A5385A" w:rsidRDefault="009B6044" w:rsidP="008A396E">
      <w:pPr>
        <w:widowControl/>
        <w:numPr>
          <w:ilvl w:val="1"/>
          <w:numId w:val="14"/>
        </w:numPr>
        <w:ind w:left="0" w:firstLine="0"/>
        <w:rPr>
          <w:highlight w:val="yellow"/>
        </w:rPr>
      </w:pPr>
      <w:r w:rsidRPr="005139E7">
        <w:rPr>
          <w:highlight w:val="yellow"/>
        </w:rPr>
        <w:t xml:space="preserve">Remove the </w:t>
      </w:r>
      <w:r w:rsidR="002F301E">
        <w:rPr>
          <w:highlight w:val="yellow"/>
        </w:rPr>
        <w:t>tube strip</w:t>
      </w:r>
      <w:r w:rsidR="00477E8C" w:rsidRPr="005139E7">
        <w:rPr>
          <w:highlight w:val="yellow"/>
        </w:rPr>
        <w:t xml:space="preserve"> or </w:t>
      </w:r>
      <w:r w:rsidRPr="005139E7">
        <w:rPr>
          <w:highlight w:val="yellow"/>
        </w:rPr>
        <w:t>plate from the refrigerator</w:t>
      </w:r>
      <w:r w:rsidR="00CB7BB6" w:rsidRPr="005139E7">
        <w:rPr>
          <w:highlight w:val="yellow"/>
        </w:rPr>
        <w:t xml:space="preserve"> and open it in a workstation for </w:t>
      </w:r>
      <w:r w:rsidR="004F2A64" w:rsidRPr="005139E7">
        <w:rPr>
          <w:highlight w:val="yellow"/>
        </w:rPr>
        <w:t>sample manipulation</w:t>
      </w:r>
      <w:r w:rsidR="00405D17" w:rsidRPr="005139E7">
        <w:rPr>
          <w:highlight w:val="yellow"/>
        </w:rPr>
        <w:t>.</w:t>
      </w:r>
      <w:r w:rsidR="008A396E">
        <w:rPr>
          <w:highlight w:val="yellow"/>
        </w:rPr>
        <w:t xml:space="preserve"> </w:t>
      </w:r>
      <w:r w:rsidR="00B45FD8" w:rsidRPr="005139E7">
        <w:rPr>
          <w:highlight w:val="yellow"/>
        </w:rPr>
        <w:t xml:space="preserve">Add 15 </w:t>
      </w:r>
      <w:r w:rsidR="00860B3A" w:rsidRPr="005139E7">
        <w:rPr>
          <w:highlight w:val="yellow"/>
        </w:rPr>
        <w:t>µ</w:t>
      </w:r>
      <w:r w:rsidR="00B45FD8" w:rsidRPr="005139E7">
        <w:rPr>
          <w:highlight w:val="yellow"/>
        </w:rPr>
        <w:t xml:space="preserve">L of nuclease-free water to each </w:t>
      </w:r>
      <w:r w:rsidR="008A396E">
        <w:rPr>
          <w:highlight w:val="yellow"/>
        </w:rPr>
        <w:t xml:space="preserve">reaction </w:t>
      </w:r>
      <w:r w:rsidR="00477E8C" w:rsidRPr="005139E7">
        <w:rPr>
          <w:highlight w:val="yellow"/>
        </w:rPr>
        <w:t>vessel</w:t>
      </w:r>
      <w:r w:rsidR="001E5A39" w:rsidRPr="005139E7">
        <w:rPr>
          <w:highlight w:val="yellow"/>
        </w:rPr>
        <w:t>.</w:t>
      </w:r>
    </w:p>
    <w:p w14:paraId="63D30122" w14:textId="77777777" w:rsidR="00A5385A" w:rsidRPr="008B60C1" w:rsidRDefault="00A5385A" w:rsidP="00BA1298">
      <w:pPr>
        <w:rPr>
          <w:highlight w:val="yellow"/>
        </w:rPr>
      </w:pPr>
    </w:p>
    <w:p w14:paraId="16013382" w14:textId="2F1FF561" w:rsidR="00B45FD8" w:rsidRDefault="00A5385A" w:rsidP="00A5385A">
      <w:pPr>
        <w:widowControl/>
        <w:rPr>
          <w:highlight w:val="yellow"/>
        </w:rPr>
      </w:pPr>
      <w:r>
        <w:rPr>
          <w:highlight w:val="yellow"/>
        </w:rPr>
        <w:t xml:space="preserve">NOTE: </w:t>
      </w:r>
      <w:r w:rsidR="008A396E">
        <w:rPr>
          <w:highlight w:val="yellow"/>
        </w:rPr>
        <w:t>T</w:t>
      </w:r>
      <w:r w:rsidR="001E5A39" w:rsidRPr="005139E7">
        <w:rPr>
          <w:highlight w:val="yellow"/>
        </w:rPr>
        <w:t xml:space="preserve">he </w:t>
      </w:r>
      <w:r w:rsidR="008C7EB9" w:rsidRPr="005139E7">
        <w:rPr>
          <w:highlight w:val="yellow"/>
        </w:rPr>
        <w:t xml:space="preserve">volume of </w:t>
      </w:r>
      <w:proofErr w:type="spellStart"/>
      <w:r w:rsidR="008C7EB9" w:rsidRPr="005139E7">
        <w:rPr>
          <w:highlight w:val="yellow"/>
        </w:rPr>
        <w:t>gelified</w:t>
      </w:r>
      <w:proofErr w:type="spellEnd"/>
      <w:r w:rsidR="008C7EB9" w:rsidRPr="005139E7">
        <w:rPr>
          <w:highlight w:val="yellow"/>
        </w:rPr>
        <w:t xml:space="preserve"> reagents </w:t>
      </w:r>
      <w:proofErr w:type="gramStart"/>
      <w:r w:rsidR="008A396E">
        <w:rPr>
          <w:highlight w:val="yellow"/>
        </w:rPr>
        <w:t>is considered to be</w:t>
      </w:r>
      <w:proofErr w:type="gramEnd"/>
      <w:r w:rsidR="008A396E">
        <w:rPr>
          <w:highlight w:val="yellow"/>
        </w:rPr>
        <w:t xml:space="preserve"> a</w:t>
      </w:r>
      <w:r w:rsidR="008C7EB9" w:rsidRPr="005139E7">
        <w:rPr>
          <w:highlight w:val="yellow"/>
        </w:rPr>
        <w:t xml:space="preserve">bout 5 </w:t>
      </w:r>
      <w:r w:rsidR="00860B3A" w:rsidRPr="005139E7">
        <w:rPr>
          <w:highlight w:val="yellow"/>
        </w:rPr>
        <w:t>µ</w:t>
      </w:r>
      <w:r w:rsidR="008C7EB9" w:rsidRPr="005139E7">
        <w:rPr>
          <w:highlight w:val="yellow"/>
        </w:rPr>
        <w:t>L</w:t>
      </w:r>
      <w:r>
        <w:rPr>
          <w:highlight w:val="yellow"/>
        </w:rPr>
        <w:t xml:space="preserve">. So, </w:t>
      </w:r>
      <w:r w:rsidR="00477E8C" w:rsidRPr="005139E7">
        <w:rPr>
          <w:highlight w:val="yellow"/>
        </w:rPr>
        <w:t xml:space="preserve">together with the </w:t>
      </w:r>
      <w:r w:rsidR="002F301E">
        <w:rPr>
          <w:highlight w:val="yellow"/>
        </w:rPr>
        <w:t xml:space="preserve">DNA </w:t>
      </w:r>
      <w:r w:rsidR="00477E8C" w:rsidRPr="005139E7">
        <w:rPr>
          <w:highlight w:val="yellow"/>
        </w:rPr>
        <w:t>sample volume</w:t>
      </w:r>
      <w:r w:rsidR="002F301E">
        <w:rPr>
          <w:highlight w:val="yellow"/>
        </w:rPr>
        <w:t xml:space="preserve"> (see below)</w:t>
      </w:r>
      <w:r w:rsidR="00477E8C" w:rsidRPr="005139E7">
        <w:rPr>
          <w:highlight w:val="yellow"/>
        </w:rPr>
        <w:t xml:space="preserve">, the final reaction volume </w:t>
      </w:r>
      <w:r w:rsidR="000F1493" w:rsidRPr="005139E7">
        <w:rPr>
          <w:highlight w:val="yellow"/>
        </w:rPr>
        <w:t xml:space="preserve">is 25 </w:t>
      </w:r>
      <w:r w:rsidR="00860B3A" w:rsidRPr="005139E7">
        <w:rPr>
          <w:highlight w:val="yellow"/>
        </w:rPr>
        <w:t>µ</w:t>
      </w:r>
      <w:r w:rsidR="000F1493" w:rsidRPr="005139E7">
        <w:rPr>
          <w:highlight w:val="yellow"/>
        </w:rPr>
        <w:t>L</w:t>
      </w:r>
      <w:r w:rsidR="00F62423" w:rsidRPr="005139E7">
        <w:rPr>
          <w:highlight w:val="yellow"/>
        </w:rPr>
        <w:t>.</w:t>
      </w:r>
    </w:p>
    <w:p w14:paraId="67BC4149" w14:textId="77777777" w:rsidR="00A5385A" w:rsidRPr="005139E7" w:rsidRDefault="00A5385A" w:rsidP="00A5385A">
      <w:pPr>
        <w:widowControl/>
        <w:rPr>
          <w:highlight w:val="yellow"/>
        </w:rPr>
      </w:pPr>
    </w:p>
    <w:p w14:paraId="29CF8CB5" w14:textId="074E004A" w:rsidR="00B45FD8" w:rsidRPr="00A306C2" w:rsidRDefault="00B45FD8" w:rsidP="00F80E1D">
      <w:pPr>
        <w:widowControl/>
        <w:numPr>
          <w:ilvl w:val="1"/>
          <w:numId w:val="14"/>
        </w:numPr>
        <w:ind w:left="0" w:firstLine="0"/>
        <w:rPr>
          <w:highlight w:val="yellow"/>
        </w:rPr>
      </w:pPr>
      <w:r w:rsidRPr="008A396E">
        <w:rPr>
          <w:highlight w:val="yellow"/>
        </w:rPr>
        <w:t xml:space="preserve">Add 5 </w:t>
      </w:r>
      <w:r w:rsidR="00860B3A" w:rsidRPr="008A396E">
        <w:rPr>
          <w:highlight w:val="yellow"/>
        </w:rPr>
        <w:t>µ</w:t>
      </w:r>
      <w:r w:rsidRPr="008A396E">
        <w:rPr>
          <w:highlight w:val="yellow"/>
        </w:rPr>
        <w:t>L of DNA sample</w:t>
      </w:r>
      <w:r w:rsidR="00F62423" w:rsidRPr="008A396E">
        <w:rPr>
          <w:highlight w:val="yellow"/>
        </w:rPr>
        <w:t>.</w:t>
      </w:r>
    </w:p>
    <w:p w14:paraId="566DC76F" w14:textId="77777777" w:rsidR="00A5385A" w:rsidRDefault="00A5385A" w:rsidP="00A5385A">
      <w:pPr>
        <w:widowControl/>
      </w:pPr>
    </w:p>
    <w:p w14:paraId="0BE6D068" w14:textId="2109099F" w:rsidR="00635C77" w:rsidRDefault="00A5385A" w:rsidP="00F80E1D">
      <w:pPr>
        <w:widowControl/>
      </w:pPr>
      <w:r>
        <w:t>NOTE:</w:t>
      </w:r>
      <w:r w:rsidR="00635C77">
        <w:t xml:space="preserve"> Any </w:t>
      </w:r>
      <w:r w:rsidR="008E082B">
        <w:t xml:space="preserve">qPCR-quality </w:t>
      </w:r>
      <w:r w:rsidR="00635C77">
        <w:t xml:space="preserve">DNA template might be used. In the present work, </w:t>
      </w:r>
      <w:r w:rsidR="00635C77" w:rsidRPr="00D04361">
        <w:t xml:space="preserve">DNA </w:t>
      </w:r>
      <w:r w:rsidR="00635C77">
        <w:t xml:space="preserve">was extracted </w:t>
      </w:r>
      <w:r w:rsidR="00635C77" w:rsidRPr="00D04361">
        <w:t>from</w:t>
      </w:r>
      <w:r w:rsidR="00635C77">
        <w:t xml:space="preserve"> 10</w:t>
      </w:r>
      <w:r w:rsidR="00635C77" w:rsidRPr="000738DA">
        <w:rPr>
          <w:vertAlign w:val="superscript"/>
        </w:rPr>
        <w:t>8</w:t>
      </w:r>
      <w:r w:rsidR="00635C77" w:rsidRPr="00D04361">
        <w:t xml:space="preserve"> </w:t>
      </w:r>
      <w:r w:rsidR="00635C77" w:rsidRPr="00D04361">
        <w:rPr>
          <w:i/>
          <w:iCs/>
        </w:rPr>
        <w:t xml:space="preserve">T. </w:t>
      </w:r>
      <w:proofErr w:type="spellStart"/>
      <w:r w:rsidR="00635C77" w:rsidRPr="00D04361">
        <w:rPr>
          <w:i/>
          <w:iCs/>
        </w:rPr>
        <w:t>cruzi</w:t>
      </w:r>
      <w:proofErr w:type="spellEnd"/>
      <w:r w:rsidR="00635C77" w:rsidRPr="00072F06">
        <w:t xml:space="preserve"> </w:t>
      </w:r>
      <w:proofErr w:type="spellStart"/>
      <w:r w:rsidR="00635C77" w:rsidRPr="00072F06">
        <w:t>epimastigotes</w:t>
      </w:r>
      <w:proofErr w:type="spellEnd"/>
      <w:r w:rsidR="00635C77" w:rsidRPr="00072F06">
        <w:t xml:space="preserve"> </w:t>
      </w:r>
      <w:r w:rsidR="00635C77">
        <w:t xml:space="preserve">(strain Dm28c) and </w:t>
      </w:r>
      <w:r w:rsidR="00635C77" w:rsidRPr="00072F06">
        <w:t xml:space="preserve">was serially diluted </w:t>
      </w:r>
      <w:r w:rsidR="00635C77">
        <w:t>at</w:t>
      </w:r>
      <w:r w:rsidR="00137D80">
        <w:t xml:space="preserve"> a</w:t>
      </w:r>
      <w:r w:rsidR="00635C77">
        <w:t xml:space="preserve"> </w:t>
      </w:r>
      <w:r w:rsidR="00635C77" w:rsidRPr="00072F06">
        <w:t>1:10</w:t>
      </w:r>
      <w:r w:rsidR="00635C77">
        <w:t xml:space="preserve"> ratio </w:t>
      </w:r>
      <w:r w:rsidR="00635C77" w:rsidRPr="00BD362D">
        <w:t>using TE buffer.</w:t>
      </w:r>
    </w:p>
    <w:p w14:paraId="2872AC7E" w14:textId="77777777" w:rsidR="00A5385A" w:rsidRPr="00D04361" w:rsidRDefault="00A5385A" w:rsidP="00F80E1D">
      <w:pPr>
        <w:widowControl/>
      </w:pPr>
    </w:p>
    <w:p w14:paraId="03CC7D85" w14:textId="72C2DF91" w:rsidR="001E5A39" w:rsidRPr="00A5385A" w:rsidRDefault="001E5A39" w:rsidP="00A5385A">
      <w:pPr>
        <w:widowControl/>
        <w:numPr>
          <w:ilvl w:val="1"/>
          <w:numId w:val="14"/>
        </w:numPr>
        <w:ind w:left="0" w:firstLine="0"/>
        <w:rPr>
          <w:highlight w:val="yellow"/>
        </w:rPr>
      </w:pPr>
      <w:r w:rsidRPr="005139E7">
        <w:rPr>
          <w:highlight w:val="yellow"/>
        </w:rPr>
        <w:t xml:space="preserve">Seal the </w:t>
      </w:r>
      <w:r w:rsidR="00860B3A" w:rsidRPr="005139E7">
        <w:rPr>
          <w:highlight w:val="yellow"/>
        </w:rPr>
        <w:t>tubes</w:t>
      </w:r>
      <w:r w:rsidR="00E27CAB">
        <w:rPr>
          <w:highlight w:val="yellow"/>
        </w:rPr>
        <w:t>/plates</w:t>
      </w:r>
      <w:r w:rsidRPr="005139E7">
        <w:rPr>
          <w:highlight w:val="yellow"/>
        </w:rPr>
        <w:t xml:space="preserve"> and proceed to </w:t>
      </w:r>
      <w:r w:rsidR="001A3C28" w:rsidRPr="005139E7">
        <w:rPr>
          <w:highlight w:val="yellow"/>
        </w:rPr>
        <w:t xml:space="preserve">the </w:t>
      </w:r>
      <w:r w:rsidRPr="005139E7">
        <w:rPr>
          <w:highlight w:val="yellow"/>
        </w:rPr>
        <w:t>equipment of choice.</w:t>
      </w:r>
      <w:r w:rsidR="00A5385A">
        <w:rPr>
          <w:highlight w:val="yellow"/>
        </w:rPr>
        <w:t xml:space="preserve"> </w:t>
      </w:r>
      <w:r w:rsidR="000E0DF3" w:rsidRPr="00A5385A">
        <w:rPr>
          <w:highlight w:val="yellow"/>
        </w:rPr>
        <w:t xml:space="preserve">Run the </w:t>
      </w:r>
      <w:r w:rsidR="00D35CEA" w:rsidRPr="00A5385A">
        <w:rPr>
          <w:highlight w:val="yellow"/>
        </w:rPr>
        <w:t>experiment and proceed to regular data analysis.</w:t>
      </w:r>
    </w:p>
    <w:bookmarkEnd w:id="0"/>
    <w:p w14:paraId="7AD21F44" w14:textId="77777777" w:rsidR="00302D2F" w:rsidRPr="00D04361" w:rsidRDefault="00302D2F" w:rsidP="00F80E1D">
      <w:pPr>
        <w:widowControl/>
      </w:pPr>
    </w:p>
    <w:p w14:paraId="2C74C40E" w14:textId="45F205D5" w:rsidR="00A60048" w:rsidRPr="00D04361" w:rsidRDefault="00090429" w:rsidP="00F80E1D">
      <w:pPr>
        <w:pBdr>
          <w:top w:val="nil"/>
          <w:left w:val="nil"/>
          <w:bottom w:val="nil"/>
          <w:right w:val="nil"/>
          <w:between w:val="nil"/>
        </w:pBdr>
        <w:rPr>
          <w:color w:val="808080"/>
        </w:rPr>
      </w:pPr>
      <w:r w:rsidRPr="00D04361">
        <w:rPr>
          <w:b/>
          <w:color w:val="000000"/>
        </w:rPr>
        <w:t>REPRESENTATIVE RESULTS</w:t>
      </w:r>
      <w:r w:rsidR="008B60C1">
        <w:rPr>
          <w:b/>
          <w:color w:val="000000"/>
        </w:rPr>
        <w:t>:</w:t>
      </w:r>
    </w:p>
    <w:p w14:paraId="2C74C40F" w14:textId="268428AE" w:rsidR="00A60048" w:rsidRPr="00D04361" w:rsidRDefault="00CA5171" w:rsidP="00F80E1D">
      <w:r w:rsidRPr="00072F06">
        <w:t>Three of</w:t>
      </w:r>
      <w:r w:rsidRPr="00D04361">
        <w:t xml:space="preserve"> the reagents that form the gelification mixture are easily solubilized upon vigorous vortexing. However, glycogen </w:t>
      </w:r>
      <w:r w:rsidR="00585D31" w:rsidRPr="00D04361">
        <w:t xml:space="preserve">requires careful </w:t>
      </w:r>
      <w:proofErr w:type="spellStart"/>
      <w:r w:rsidR="00585D31" w:rsidRPr="00D04361">
        <w:t>vortexing</w:t>
      </w:r>
      <w:proofErr w:type="spellEnd"/>
      <w:r w:rsidR="00585D31" w:rsidRPr="00D04361">
        <w:t xml:space="preserve"> to ensure </w:t>
      </w:r>
      <w:r w:rsidR="00626DE2">
        <w:t>the</w:t>
      </w:r>
      <w:r w:rsidR="00626DE2" w:rsidRPr="00D04361">
        <w:t xml:space="preserve"> </w:t>
      </w:r>
      <w:r w:rsidR="00585D31" w:rsidRPr="00D04361">
        <w:t>pow</w:t>
      </w:r>
      <w:r w:rsidR="00136A68">
        <w:t>d</w:t>
      </w:r>
      <w:r w:rsidR="00585D31" w:rsidRPr="00D04361">
        <w:t>er has been</w:t>
      </w:r>
      <w:r w:rsidR="00626DE2">
        <w:t xml:space="preserve"> completely</w:t>
      </w:r>
      <w:r w:rsidR="00585D31" w:rsidRPr="00D04361">
        <w:t xml:space="preserve"> solubilized</w:t>
      </w:r>
      <w:r w:rsidR="001E384F" w:rsidRPr="00D04361">
        <w:t xml:space="preserve">. </w:t>
      </w:r>
      <w:r w:rsidR="00136A68">
        <w:t>Unfortunately</w:t>
      </w:r>
      <w:r w:rsidR="001E384F" w:rsidRPr="00D04361">
        <w:t xml:space="preserve">, vigorous </w:t>
      </w:r>
      <w:proofErr w:type="spellStart"/>
      <w:r w:rsidR="001E384F" w:rsidRPr="00D04361">
        <w:t>vortexing</w:t>
      </w:r>
      <w:proofErr w:type="spellEnd"/>
      <w:r w:rsidR="001E384F" w:rsidRPr="00D04361">
        <w:t xml:space="preserve"> produces lots of bubbles, which makes it difficult to determine the </w:t>
      </w:r>
      <w:r w:rsidR="00797BB0" w:rsidRPr="00D04361">
        <w:t xml:space="preserve">actual </w:t>
      </w:r>
      <w:r w:rsidR="001E384F" w:rsidRPr="00D04361">
        <w:t>volume</w:t>
      </w:r>
      <w:r w:rsidR="00797BB0" w:rsidRPr="00D04361">
        <w:t xml:space="preserve"> of the solution (</w:t>
      </w:r>
      <w:r w:rsidR="00797BB0" w:rsidRPr="002F301E">
        <w:rPr>
          <w:b/>
          <w:bCs/>
        </w:rPr>
        <w:t>Figure 1A</w:t>
      </w:r>
      <w:r w:rsidR="00626DE2">
        <w:rPr>
          <w:b/>
          <w:bCs/>
        </w:rPr>
        <w:t>–</w:t>
      </w:r>
      <w:r w:rsidR="00136A68" w:rsidRPr="002F301E">
        <w:rPr>
          <w:b/>
          <w:bCs/>
        </w:rPr>
        <w:t>B</w:t>
      </w:r>
      <w:r w:rsidR="00797BB0" w:rsidRPr="00D04361">
        <w:t xml:space="preserve">). Therefore, it is </w:t>
      </w:r>
      <w:r w:rsidR="001D0958" w:rsidRPr="001D0958">
        <w:t xml:space="preserve">essential </w:t>
      </w:r>
      <w:r w:rsidR="00797BB0" w:rsidRPr="00D04361">
        <w:t xml:space="preserve">to let the glycogen solution </w:t>
      </w:r>
      <w:r w:rsidR="00A45FFE" w:rsidRPr="00D04361">
        <w:t xml:space="preserve">rest in the refrigerator </w:t>
      </w:r>
      <w:r w:rsidR="002F301E">
        <w:t xml:space="preserve">until </w:t>
      </w:r>
      <w:r w:rsidR="00522E20">
        <w:t xml:space="preserve">most of the </w:t>
      </w:r>
      <w:r w:rsidR="009E3A91">
        <w:t xml:space="preserve">solution trapped within the </w:t>
      </w:r>
      <w:r w:rsidR="00522E20">
        <w:t>bubbles ha</w:t>
      </w:r>
      <w:r w:rsidR="002F301E">
        <w:t xml:space="preserve">s </w:t>
      </w:r>
      <w:r w:rsidR="009E3A91">
        <w:t>mov</w:t>
      </w:r>
      <w:r w:rsidR="00522E20">
        <w:t>ed</w:t>
      </w:r>
      <w:r w:rsidR="009E3A91">
        <w:t xml:space="preserve"> down to the </w:t>
      </w:r>
      <w:r w:rsidR="00616657">
        <w:t xml:space="preserve">main </w:t>
      </w:r>
      <w:r w:rsidR="00C73714">
        <w:t>solution</w:t>
      </w:r>
      <w:r w:rsidR="00616657">
        <w:t xml:space="preserve"> body</w:t>
      </w:r>
      <w:r w:rsidR="00A45FFE" w:rsidRPr="00D04361">
        <w:t xml:space="preserve">. </w:t>
      </w:r>
      <w:r w:rsidR="00C1463A" w:rsidRPr="005139E7">
        <w:t>Considering</w:t>
      </w:r>
      <w:r w:rsidR="00C1463A">
        <w:t xml:space="preserve"> the production protocols and the lab</w:t>
      </w:r>
      <w:r w:rsidR="00A45FFE" w:rsidRPr="00D04361">
        <w:t xml:space="preserve"> routine, </w:t>
      </w:r>
      <w:proofErr w:type="spellStart"/>
      <w:r w:rsidR="00BC5939">
        <w:t>gelified</w:t>
      </w:r>
      <w:proofErr w:type="spellEnd"/>
      <w:r w:rsidR="00BC5939">
        <w:t xml:space="preserve"> plates are</w:t>
      </w:r>
      <w:r w:rsidR="00BC5939" w:rsidRPr="00D04361">
        <w:t xml:space="preserve"> </w:t>
      </w:r>
      <w:r w:rsidR="00BC5939">
        <w:t>kept in the refrigerator</w:t>
      </w:r>
      <w:r w:rsidR="00263238" w:rsidRPr="00D04361">
        <w:t xml:space="preserve"> </w:t>
      </w:r>
      <w:r w:rsidR="009E3A91">
        <w:t>overnight (or around</w:t>
      </w:r>
      <w:r w:rsidR="00263238" w:rsidRPr="00D04361">
        <w:t xml:space="preserve"> 8</w:t>
      </w:r>
      <w:r w:rsidR="00626DE2">
        <w:t>–</w:t>
      </w:r>
      <w:r w:rsidR="00263238" w:rsidRPr="00D04361">
        <w:t>12 h</w:t>
      </w:r>
      <w:r w:rsidR="009E3A91">
        <w:t>)</w:t>
      </w:r>
      <w:r w:rsidR="00263238" w:rsidRPr="00D04361">
        <w:t xml:space="preserve">, </w:t>
      </w:r>
      <w:r w:rsidR="001D0958" w:rsidRPr="001D0958">
        <w:t xml:space="preserve">resulting </w:t>
      </w:r>
      <w:r w:rsidR="00263238" w:rsidRPr="00D04361">
        <w:t xml:space="preserve">in </w:t>
      </w:r>
      <w:r w:rsidR="008142E6">
        <w:t xml:space="preserve">the </w:t>
      </w:r>
      <w:r w:rsidR="002F301E">
        <w:t xml:space="preserve">settling of </w:t>
      </w:r>
      <w:r w:rsidR="00EF77D4">
        <w:t xml:space="preserve">most of </w:t>
      </w:r>
      <w:r w:rsidR="007E40A0">
        <w:t xml:space="preserve">the </w:t>
      </w:r>
      <w:r w:rsidR="00EF77D4">
        <w:t>bubbles</w:t>
      </w:r>
      <w:r w:rsidR="00484540" w:rsidRPr="00D04361">
        <w:t xml:space="preserve">, </w:t>
      </w:r>
      <w:r w:rsidR="002F301E">
        <w:t xml:space="preserve">thus </w:t>
      </w:r>
      <w:r w:rsidR="00484540" w:rsidRPr="00D04361">
        <w:t xml:space="preserve">making it </w:t>
      </w:r>
      <w:r w:rsidR="006F27F1">
        <w:t>easier</w:t>
      </w:r>
      <w:r w:rsidR="006F27F1" w:rsidRPr="00D04361">
        <w:t xml:space="preserve"> </w:t>
      </w:r>
      <w:r w:rsidR="00484540" w:rsidRPr="00D04361">
        <w:t>to determine the correct volume and adjust to the desired final volume (</w:t>
      </w:r>
      <w:r w:rsidR="00484540" w:rsidRPr="002F301E">
        <w:rPr>
          <w:b/>
          <w:bCs/>
        </w:rPr>
        <w:t>Figure 1</w:t>
      </w:r>
      <w:r w:rsidR="00EC0A38" w:rsidRPr="002F301E">
        <w:rPr>
          <w:b/>
          <w:bCs/>
        </w:rPr>
        <w:t>C</w:t>
      </w:r>
      <w:r w:rsidR="00484540" w:rsidRPr="00D04361">
        <w:t xml:space="preserve">). </w:t>
      </w:r>
      <w:r w:rsidR="00A218F8">
        <w:t xml:space="preserve">Note the difference in the </w:t>
      </w:r>
      <w:r w:rsidR="004615E9">
        <w:t>volume</w:t>
      </w:r>
      <w:r w:rsidR="00A218F8">
        <w:t xml:space="preserve"> of bubbles between </w:t>
      </w:r>
      <w:r w:rsidR="006F7A04">
        <w:t xml:space="preserve">the glycogen tubes in </w:t>
      </w:r>
      <w:r w:rsidR="006F7A04" w:rsidRPr="005376EF">
        <w:rPr>
          <w:b/>
          <w:bCs/>
        </w:rPr>
        <w:t>Figures 1</w:t>
      </w:r>
      <w:proofErr w:type="gramStart"/>
      <w:r w:rsidR="006F7A04" w:rsidRPr="005376EF">
        <w:rPr>
          <w:b/>
          <w:bCs/>
        </w:rPr>
        <w:t>B</w:t>
      </w:r>
      <w:r w:rsidR="00626DE2">
        <w:t>,</w:t>
      </w:r>
      <w:r w:rsidR="006F7A04" w:rsidRPr="005376EF">
        <w:rPr>
          <w:b/>
          <w:bCs/>
        </w:rPr>
        <w:t>C</w:t>
      </w:r>
      <w:proofErr w:type="gramEnd"/>
      <w:r w:rsidR="00C46AC2" w:rsidRPr="004B0564">
        <w:t>, respectively</w:t>
      </w:r>
      <w:r w:rsidR="00626DE2">
        <w:t>,</w:t>
      </w:r>
      <w:r w:rsidR="00C46AC2" w:rsidRPr="004B0564">
        <w:t xml:space="preserve"> right after the solubilization and after </w:t>
      </w:r>
      <w:r w:rsidR="004B0564" w:rsidRPr="004B0564">
        <w:t>overnight settling</w:t>
      </w:r>
      <w:r w:rsidR="006F7A04" w:rsidRPr="004B0564">
        <w:t>.</w:t>
      </w:r>
    </w:p>
    <w:p w14:paraId="228B50D8" w14:textId="77777777" w:rsidR="002F301E" w:rsidRDefault="002F301E" w:rsidP="00F80E1D"/>
    <w:p w14:paraId="6F41AF63" w14:textId="0DDA247F" w:rsidR="0053754F" w:rsidRDefault="0053754F" w:rsidP="00F80E1D">
      <w:r w:rsidRPr="00D04361">
        <w:t>Once the gelification mixture is added to the qPCR master</w:t>
      </w:r>
      <w:r w:rsidR="00BD33C6">
        <w:t xml:space="preserve"> </w:t>
      </w:r>
      <w:r w:rsidRPr="00D04361">
        <w:t>mix in substitution for water</w:t>
      </w:r>
      <w:r w:rsidR="00EC0A38">
        <w:t xml:space="preserve"> (</w:t>
      </w:r>
      <w:r w:rsidR="00EC0A38" w:rsidRPr="002F301E">
        <w:rPr>
          <w:b/>
          <w:bCs/>
        </w:rPr>
        <w:t xml:space="preserve">Table </w:t>
      </w:r>
      <w:r w:rsidR="002F301E" w:rsidRPr="002F301E">
        <w:rPr>
          <w:b/>
          <w:bCs/>
        </w:rPr>
        <w:t>2</w:t>
      </w:r>
      <w:r w:rsidR="00EC0A38">
        <w:t>)</w:t>
      </w:r>
      <w:r w:rsidR="00F06887" w:rsidRPr="00D04361">
        <w:t>, the tube</w:t>
      </w:r>
      <w:r w:rsidR="002F301E">
        <w:t xml:space="preserve"> </w:t>
      </w:r>
      <w:r w:rsidR="00F06887" w:rsidRPr="00D04361">
        <w:t>strips or plates are ready to go to the vacuum oven</w:t>
      </w:r>
      <w:r w:rsidR="001B79D2" w:rsidRPr="00D04361">
        <w:t xml:space="preserve">. The shelves of the vacuum oven </w:t>
      </w:r>
      <w:r w:rsidR="00EC0A38">
        <w:t>contain</w:t>
      </w:r>
      <w:r w:rsidR="001B79D2" w:rsidRPr="00D04361">
        <w:t xml:space="preserve"> a Peltier heating element, ensuring that </w:t>
      </w:r>
      <w:r w:rsidR="00967A60" w:rsidRPr="00D04361">
        <w:t>any tube</w:t>
      </w:r>
      <w:r w:rsidR="00EC0A38">
        <w:t>s</w:t>
      </w:r>
      <w:r w:rsidR="00967A60" w:rsidRPr="00D04361">
        <w:t xml:space="preserve"> that </w:t>
      </w:r>
      <w:r w:rsidR="00EC0A38">
        <w:t>are</w:t>
      </w:r>
      <w:r w:rsidR="00967A60" w:rsidRPr="00D04361">
        <w:t xml:space="preserve"> in contact with it remain </w:t>
      </w:r>
      <w:r w:rsidR="00EC0A38">
        <w:t>at</w:t>
      </w:r>
      <w:r w:rsidR="00967A60" w:rsidRPr="00D04361">
        <w:t xml:space="preserve"> the same temperature. </w:t>
      </w:r>
      <w:r w:rsidR="00967CA1">
        <w:t>In the present protocol</w:t>
      </w:r>
      <w:r w:rsidR="00967A60" w:rsidRPr="00D04361">
        <w:t xml:space="preserve">, the temperature inside the chamber is kept constant at 30 </w:t>
      </w:r>
      <w:r w:rsidR="007A14AC">
        <w:rPr>
          <w:vertAlign w:val="superscript"/>
        </w:rPr>
        <w:t>°</w:t>
      </w:r>
      <w:r w:rsidR="00967A60" w:rsidRPr="00D04361">
        <w:t xml:space="preserve">C, while the pressure varies </w:t>
      </w:r>
      <w:r w:rsidR="007A14AC">
        <w:t>between</w:t>
      </w:r>
      <w:r w:rsidR="007A14AC" w:rsidRPr="00D04361">
        <w:t xml:space="preserve"> </w:t>
      </w:r>
      <w:r w:rsidR="00967A60" w:rsidRPr="00D04361">
        <w:t>910</w:t>
      </w:r>
      <w:r w:rsidR="007A14AC">
        <w:t>–</w:t>
      </w:r>
      <w:r w:rsidR="00967A60" w:rsidRPr="00D04361">
        <w:t xml:space="preserve">930 </w:t>
      </w:r>
      <w:proofErr w:type="spellStart"/>
      <w:r w:rsidR="00967A60" w:rsidRPr="00D04361">
        <w:t>mBar</w:t>
      </w:r>
      <w:proofErr w:type="spellEnd"/>
      <w:r w:rsidR="00967A60" w:rsidRPr="00D04361">
        <w:t xml:space="preserve"> (atmospheric pressure)</w:t>
      </w:r>
      <w:r w:rsidR="00C26919" w:rsidRPr="00D04361">
        <w:t xml:space="preserve"> </w:t>
      </w:r>
      <w:r w:rsidR="00246D85">
        <w:t>and</w:t>
      </w:r>
      <w:r w:rsidR="00C26919" w:rsidRPr="00D04361">
        <w:t xml:space="preserve"> 30 </w:t>
      </w:r>
      <w:proofErr w:type="spellStart"/>
      <w:r w:rsidR="00C26919" w:rsidRPr="00D04361">
        <w:t>mBar</w:t>
      </w:r>
      <w:proofErr w:type="spellEnd"/>
      <w:r w:rsidR="00C26919" w:rsidRPr="00D04361">
        <w:t xml:space="preserve"> (near</w:t>
      </w:r>
      <w:r w:rsidR="00BD33C6">
        <w:t>-</w:t>
      </w:r>
      <w:r w:rsidR="00C26919" w:rsidRPr="00D04361">
        <w:t xml:space="preserve">vacuum). </w:t>
      </w:r>
      <w:r w:rsidR="00C26919" w:rsidRPr="002F301E">
        <w:rPr>
          <w:b/>
          <w:bCs/>
        </w:rPr>
        <w:t>Figure 2</w:t>
      </w:r>
      <w:r w:rsidR="00C26919" w:rsidRPr="00D04361">
        <w:t xml:space="preserve"> shows these two variables plotted over time, showing </w:t>
      </w:r>
      <w:r w:rsidR="003A36CA" w:rsidRPr="00D04361">
        <w:t>the constant temperature (green line, upper panel) and the variation of pressure (red line, lower panel)</w:t>
      </w:r>
      <w:r w:rsidR="00917FA4" w:rsidRPr="00D04361">
        <w:t>. After the cycles are finished, the master</w:t>
      </w:r>
      <w:r w:rsidR="00BD33C6">
        <w:t xml:space="preserve"> </w:t>
      </w:r>
      <w:r w:rsidR="00917FA4" w:rsidRPr="00D04361">
        <w:t>mix inside the well decrease</w:t>
      </w:r>
      <w:r w:rsidR="002F301E">
        <w:t>s</w:t>
      </w:r>
      <w:r w:rsidR="00917FA4" w:rsidRPr="00D04361">
        <w:t xml:space="preserve"> in volume and </w:t>
      </w:r>
      <w:r w:rsidR="002F301E">
        <w:t>becomes</w:t>
      </w:r>
      <w:r w:rsidR="00917FA4" w:rsidRPr="00D04361">
        <w:t xml:space="preserve"> </w:t>
      </w:r>
      <w:proofErr w:type="spellStart"/>
      <w:r w:rsidR="009669E1">
        <w:t>gelified</w:t>
      </w:r>
      <w:proofErr w:type="spellEnd"/>
      <w:r w:rsidR="00D34876" w:rsidRPr="00D04361">
        <w:t xml:space="preserve"> at the bottom,</w:t>
      </w:r>
      <w:r w:rsidR="002F301E">
        <w:t xml:space="preserve"> i.e., without </w:t>
      </w:r>
      <w:r w:rsidR="00D34876" w:rsidRPr="00D04361">
        <w:t xml:space="preserve">moving or splashing </w:t>
      </w:r>
      <w:r w:rsidR="002F301E">
        <w:t>when</w:t>
      </w:r>
      <w:r w:rsidR="00D34876" w:rsidRPr="00D04361">
        <w:t xml:space="preserve"> the tubes are tapped with fingers</w:t>
      </w:r>
      <w:r w:rsidR="00CE7C90" w:rsidRPr="00D04361">
        <w:t xml:space="preserve"> (</w:t>
      </w:r>
      <w:r w:rsidR="00CE7C90" w:rsidRPr="002F301E">
        <w:rPr>
          <w:b/>
          <w:bCs/>
        </w:rPr>
        <w:t>Figure 3</w:t>
      </w:r>
      <w:r w:rsidR="00CE7C90" w:rsidRPr="00D04361">
        <w:t>)</w:t>
      </w:r>
      <w:r w:rsidR="00D34876" w:rsidRPr="00D04361">
        <w:t xml:space="preserve">. </w:t>
      </w:r>
      <w:r w:rsidR="00085F20" w:rsidRPr="00D04361">
        <w:t xml:space="preserve">The tubes </w:t>
      </w:r>
      <w:r w:rsidR="002F301E">
        <w:t>can</w:t>
      </w:r>
      <w:r w:rsidR="00085F20" w:rsidRPr="00D04361">
        <w:t xml:space="preserve"> now be capped and stored at 2</w:t>
      </w:r>
      <w:r w:rsidR="00A30DD9">
        <w:t>–</w:t>
      </w:r>
      <w:r w:rsidR="00085F20" w:rsidRPr="00D04361">
        <w:t xml:space="preserve">8 </w:t>
      </w:r>
      <w:r w:rsidR="00A30DD9">
        <w:rPr>
          <w:vertAlign w:val="superscript"/>
        </w:rPr>
        <w:t>°</w:t>
      </w:r>
      <w:r w:rsidR="00085F20" w:rsidRPr="00072F06">
        <w:t xml:space="preserve">C. </w:t>
      </w:r>
      <w:r w:rsidR="00786800">
        <w:t xml:space="preserve">The reactions will fail to </w:t>
      </w:r>
      <w:proofErr w:type="spellStart"/>
      <w:r w:rsidR="00786800">
        <w:t>gelify</w:t>
      </w:r>
      <w:proofErr w:type="spellEnd"/>
      <w:r w:rsidR="00786800">
        <w:t xml:space="preserve"> if the gelification mixture (</w:t>
      </w:r>
      <w:r w:rsidR="00786800" w:rsidRPr="002F301E">
        <w:rPr>
          <w:b/>
          <w:bCs/>
        </w:rPr>
        <w:t xml:space="preserve">Table </w:t>
      </w:r>
      <w:r w:rsidR="002F301E" w:rsidRPr="002F301E">
        <w:rPr>
          <w:b/>
          <w:bCs/>
        </w:rPr>
        <w:t>1</w:t>
      </w:r>
      <w:r w:rsidR="00786800">
        <w:t xml:space="preserve">) </w:t>
      </w:r>
      <w:r w:rsidR="00C95A47">
        <w:t>is incorrectly prepared</w:t>
      </w:r>
      <w:r w:rsidR="002F301E">
        <w:t>;</w:t>
      </w:r>
      <w:r w:rsidR="00C95A47">
        <w:t xml:space="preserve"> the proposed quality control step </w:t>
      </w:r>
      <w:r w:rsidR="00894DD5">
        <w:t xml:space="preserve">should see </w:t>
      </w:r>
      <w:r w:rsidR="002F301E">
        <w:t xml:space="preserve">the fault </w:t>
      </w:r>
      <w:r w:rsidR="002A323A">
        <w:t>before</w:t>
      </w:r>
      <w:r w:rsidR="00C95A47">
        <w:t xml:space="preserve"> </w:t>
      </w:r>
      <w:r w:rsidR="00705CD8">
        <w:t>mixing the gelification mixture with qPCR reagents.</w:t>
      </w:r>
    </w:p>
    <w:p w14:paraId="730719F0" w14:textId="77777777" w:rsidR="002F301E" w:rsidRPr="00D04361" w:rsidRDefault="002F301E" w:rsidP="00F80E1D"/>
    <w:p w14:paraId="65411BC4" w14:textId="6D00938D" w:rsidR="00CE7C90" w:rsidRPr="00D04361" w:rsidRDefault="00085F20" w:rsidP="00F80E1D">
      <w:r w:rsidRPr="00D04361">
        <w:lastRenderedPageBreak/>
        <w:t>To be used</w:t>
      </w:r>
      <w:r w:rsidR="00CE7C90" w:rsidRPr="00D04361">
        <w:t xml:space="preserve">, the </w:t>
      </w:r>
      <w:proofErr w:type="spellStart"/>
      <w:r w:rsidRPr="00D04361">
        <w:t>gelified</w:t>
      </w:r>
      <w:proofErr w:type="spellEnd"/>
      <w:r w:rsidRPr="00D04361">
        <w:t xml:space="preserve"> </w:t>
      </w:r>
      <w:r w:rsidR="00CE7C90" w:rsidRPr="00D04361">
        <w:t>reagents inside the tubes</w:t>
      </w:r>
      <w:r w:rsidR="002F301E">
        <w:t>/plates</w:t>
      </w:r>
      <w:r w:rsidR="00CE7C90" w:rsidRPr="00D04361">
        <w:t xml:space="preserve"> must be resuspended </w:t>
      </w:r>
      <w:r w:rsidRPr="00D04361">
        <w:t>in nuclease-free</w:t>
      </w:r>
      <w:r w:rsidR="007964E2" w:rsidRPr="00D04361">
        <w:t xml:space="preserve"> </w:t>
      </w:r>
      <w:r w:rsidR="002F301E">
        <w:t xml:space="preserve">water </w:t>
      </w:r>
      <w:r w:rsidR="007964E2" w:rsidRPr="00D04361">
        <w:t xml:space="preserve">and the </w:t>
      </w:r>
      <w:r w:rsidR="00AD698A">
        <w:t xml:space="preserve">DNA </w:t>
      </w:r>
      <w:r w:rsidR="007964E2" w:rsidRPr="00072F06">
        <w:t>sample diluted</w:t>
      </w:r>
      <w:r w:rsidR="002A323A">
        <w:t xml:space="preserve"> usually</w:t>
      </w:r>
      <w:r w:rsidR="007964E2" w:rsidRPr="00072F06">
        <w:t xml:space="preserve"> in water or </w:t>
      </w:r>
      <w:r w:rsidR="002F301E">
        <w:t xml:space="preserve">TE </w:t>
      </w:r>
      <w:r w:rsidR="007964E2" w:rsidRPr="00072F06">
        <w:t>buffer.</w:t>
      </w:r>
      <w:r w:rsidR="00C15A92" w:rsidRPr="00D04361">
        <w:t xml:space="preserve"> The resuspension </w:t>
      </w:r>
      <w:r w:rsidR="00ED0DF1">
        <w:t xml:space="preserve">of the reagents </w:t>
      </w:r>
      <w:r w:rsidR="00CB1C5D">
        <w:t>of</w:t>
      </w:r>
      <w:r w:rsidR="00ED0DF1">
        <w:t xml:space="preserve"> the sol-gel mixture </w:t>
      </w:r>
      <w:r w:rsidR="00C15A92" w:rsidRPr="00072F06">
        <w:t>is achieved dur</w:t>
      </w:r>
      <w:r w:rsidR="00C15A92" w:rsidRPr="00D04361">
        <w:t xml:space="preserve">ing the first step of denaturation of the qPCR </w:t>
      </w:r>
      <w:r w:rsidR="00880A4C" w:rsidRPr="00D04361">
        <w:t>thermal protocol</w:t>
      </w:r>
      <w:r w:rsidR="009108F3" w:rsidRPr="00D04361">
        <w:t xml:space="preserve"> (</w:t>
      </w:r>
      <w:r w:rsidR="00CB1C5D">
        <w:t xml:space="preserve">usually, </w:t>
      </w:r>
      <w:r w:rsidR="009108F3" w:rsidRPr="00D04361">
        <w:t>5</w:t>
      </w:r>
      <w:r w:rsidR="00A30DD9">
        <w:t>–</w:t>
      </w:r>
      <w:r w:rsidR="009108F3" w:rsidRPr="00D04361">
        <w:t xml:space="preserve">10 min at 95 </w:t>
      </w:r>
      <w:r w:rsidR="00A30DD9">
        <w:rPr>
          <w:vertAlign w:val="superscript"/>
        </w:rPr>
        <w:t>°</w:t>
      </w:r>
      <w:r w:rsidR="009108F3" w:rsidRPr="00072F06">
        <w:t>C)</w:t>
      </w:r>
      <w:r w:rsidR="00ED0DF1">
        <w:t>, so</w:t>
      </w:r>
      <w:r w:rsidR="00880A4C" w:rsidRPr="00072F06">
        <w:t xml:space="preserve"> </w:t>
      </w:r>
      <w:r w:rsidR="00ED0DF1">
        <w:t>n</w:t>
      </w:r>
      <w:r w:rsidR="00C15A92" w:rsidRPr="00072F06">
        <w:t>o extra step is required</w:t>
      </w:r>
      <w:r w:rsidR="00880A4C" w:rsidRPr="00D04361">
        <w:t xml:space="preserve">. </w:t>
      </w:r>
      <w:r w:rsidR="00880A4C" w:rsidRPr="002F301E">
        <w:rPr>
          <w:b/>
          <w:bCs/>
        </w:rPr>
        <w:t>Figure 4</w:t>
      </w:r>
      <w:r w:rsidR="00CB1C5D" w:rsidRPr="002F301E">
        <w:rPr>
          <w:b/>
          <w:bCs/>
        </w:rPr>
        <w:t>A</w:t>
      </w:r>
      <w:r w:rsidR="00880A4C" w:rsidRPr="00D04361">
        <w:t xml:space="preserve"> shows </w:t>
      </w:r>
      <w:r w:rsidR="005458E7" w:rsidRPr="00D04361">
        <w:t xml:space="preserve">representative </w:t>
      </w:r>
      <w:r w:rsidR="00E1400C" w:rsidRPr="00D04361">
        <w:t xml:space="preserve">traces </w:t>
      </w:r>
      <w:r w:rsidR="005458E7" w:rsidRPr="00D04361">
        <w:t xml:space="preserve">of the </w:t>
      </w:r>
      <w:r w:rsidR="00E83B28">
        <w:t xml:space="preserve">qPCR </w:t>
      </w:r>
      <w:r w:rsidR="005458E7" w:rsidRPr="00072F06">
        <w:t xml:space="preserve">detection of </w:t>
      </w:r>
      <w:r w:rsidR="005458E7" w:rsidRPr="00D04361">
        <w:rPr>
          <w:i/>
          <w:iCs/>
        </w:rPr>
        <w:t xml:space="preserve">T. </w:t>
      </w:r>
      <w:proofErr w:type="spellStart"/>
      <w:r w:rsidR="005458E7" w:rsidRPr="00D04361">
        <w:rPr>
          <w:i/>
          <w:iCs/>
        </w:rPr>
        <w:t>cruzi</w:t>
      </w:r>
      <w:proofErr w:type="spellEnd"/>
      <w:r w:rsidR="005458E7" w:rsidRPr="00072F06">
        <w:t xml:space="preserve"> DNA using published oligonucleotide sequences</w:t>
      </w:r>
      <w:r w:rsidR="004A279F">
        <w:fldChar w:fldCharType="begin" w:fldLock="1"/>
      </w:r>
      <w:r w:rsidR="001A40A7">
        <w:instrText>ADDIN CSL_CITATION {"citationItems":[{"id":"ITEM-1","itemData":{"DOI":"10.1016/j.fawpar.2021.e00111","ISSN":"24056766","abstract":"Foodborne outbreaks caused by parasites have long been a public health issue. Among the available contamination detection methods, qPCR is one of the most sensitive and specific. However, it can be cumbersome and error-prone, if used by unexperienced users. Moreover, qPCR reagents usually require freezer temperatures for transportation and storage. We present a gelified reaction format that allows the reagents to be stored at 2–8 °C for up to 90 days without losing performance. The gelification process eliminates most operator mistakes during reaction setup, and renders the qPCR plates ready-to-use. The new reaction makeup was evaluated using artificially contaminated samples of distinct food matrices for sensitivity, specificity, repeatability, reproducibility, and stability. Samples consisted of cilantro leaves and raspberry fruits spiked with Cyclospora cayetanensis oocysts, as well as açai pulp and sugarcane juice tainted with Trypanosoma cruzi trypomastigotes. No significant difference between the gelified and the non-gelified qPCR was found. Our results suggest that gelifying the assay may help to achieve more reproducible qPCR data across laboratories, thus supporting surveillance actions. (170 words)","author":[{"dropping-particle":"","family":"Costa","given":"Alexandre D.T.","non-dropping-particle":"","parse-names":false,"suffix":""},{"dropping-particle":"","family":"Jacomasso","given":"Thiago","non-dropping-particle":"","parse-names":false,"suffix":""},{"dropping-particle":"","family":"Mattos","given":"Elaine C.","non-dropping-particle":"","parse-names":false,"suffix":""},{"dropping-particle":"","family":"Farias","given":"Aline B.","non-dropping-particle":"","parse-names":false,"suffix":""},{"dropping-particle":"","family":"Rampazzo","given":"Rita C.P.","non-dropping-particle":"","parse-names":false,"suffix":""},{"dropping-particle":"","family":"Pinto","given":"Rebeka S.","non-dropping-particle":"","parse-names":false,"suffix":""},{"dropping-particle":"","family":"Tassi","given":"Walleyd","non-dropping-particle":"","parse-names":false,"suffix":""},{"dropping-particle":"","family":"Marciano","given":"Maria Aparecida M.","non-dropping-particle":"","parse-names":false,"suffix":""},{"dropping-particle":"","family":"Pereira-Chioccola","given":"Vera Lucia","non-dropping-particle":"","parse-names":false,"suffix":""},{"dropping-particle":"","family":"Murphy","given":"Helen R.","non-dropping-particle":"","parse-names":false,"suffix":""},{"dropping-particle":"","family":"Silva","given":"Alexandre J.","non-dropping-particle":"da","parse-names":false,"suffix":""},{"dropping-particle":"","family":"Krieger","given":"Marco A.","non-dropping-particle":"","parse-names":false,"suffix":""}],"container-title":"Food and Waterborne Parasitology","id":"ITEM-1","issued":{"date-parts":[["2021"]]},"page":"e00111","publisher":"The Authors","title":"Ready-to-use qPCR for detection of Cyclospora cayetanensis or Trypanosoma cruzi in food matrices","type":"article-journal","volume":"22"},"uris":["http://www.mendeley.com/documents/?uuid=4b6af716-46d3-4090-a72f-dacc220dea3b"]}],"mendeley":{"formattedCitation":"&lt;sup&gt;15&lt;/sup&gt;","plainTextFormattedCitation":"15","previouslyFormattedCitation":"&lt;sup&gt;15&lt;/sup&gt;"},"properties":{"noteIndex":0},"schema":"https://github.com/citation-style-language/schema/raw/master/csl-citation.json"}</w:instrText>
      </w:r>
      <w:r w:rsidR="004A279F">
        <w:fldChar w:fldCharType="separate"/>
      </w:r>
      <w:r w:rsidR="004A279F" w:rsidRPr="004A279F">
        <w:rPr>
          <w:noProof/>
          <w:vertAlign w:val="superscript"/>
        </w:rPr>
        <w:t>15</w:t>
      </w:r>
      <w:r w:rsidR="004A279F">
        <w:fldChar w:fldCharType="end"/>
      </w:r>
      <w:r w:rsidR="00711BDC" w:rsidRPr="00D04361">
        <w:t>.</w:t>
      </w:r>
      <w:r w:rsidR="00E1400C" w:rsidRPr="00D04361">
        <w:t xml:space="preserve"> </w:t>
      </w:r>
      <w:r w:rsidR="006074BA">
        <w:t>Suboptimal results include loss of sensitivity</w:t>
      </w:r>
      <w:r w:rsidR="00F70A0F">
        <w:t xml:space="preserve">, which can be tested with a dilution curve of a </w:t>
      </w:r>
      <w:r w:rsidR="00E27124">
        <w:t xml:space="preserve">solution with </w:t>
      </w:r>
      <w:r w:rsidR="002E7823">
        <w:t xml:space="preserve">a </w:t>
      </w:r>
      <w:r w:rsidR="00F70A0F">
        <w:t>known conce</w:t>
      </w:r>
      <w:r w:rsidR="00E27124">
        <w:t xml:space="preserve">ntration of genomic targets and loss of specificity, which </w:t>
      </w:r>
      <w:r w:rsidR="00485268">
        <w:t xml:space="preserve">can be tested with a panel of related </w:t>
      </w:r>
      <w:proofErr w:type="spellStart"/>
      <w:r w:rsidR="00485268">
        <w:t>trypanosomatid</w:t>
      </w:r>
      <w:proofErr w:type="spellEnd"/>
      <w:r w:rsidR="00485268">
        <w:t xml:space="preserve"> organisms</w:t>
      </w:r>
      <w:r w:rsidR="00E27124">
        <w:t xml:space="preserve">. </w:t>
      </w:r>
      <w:r w:rsidR="00550556" w:rsidRPr="002F301E">
        <w:rPr>
          <w:b/>
          <w:bCs/>
        </w:rPr>
        <w:t>Figure 4B</w:t>
      </w:r>
      <w:r w:rsidR="00550556">
        <w:t xml:space="preserve"> shows the loss of sensitivity </w:t>
      </w:r>
      <w:r w:rsidR="000738DA">
        <w:t>that might arise</w:t>
      </w:r>
      <w:r w:rsidR="00550556">
        <w:t xml:space="preserve"> </w:t>
      </w:r>
      <w:r w:rsidR="000738DA">
        <w:t xml:space="preserve">when </w:t>
      </w:r>
      <w:r w:rsidR="00550556">
        <w:t>the gelifi</w:t>
      </w:r>
      <w:r w:rsidR="000738DA">
        <w:t>cation</w:t>
      </w:r>
      <w:r w:rsidR="00550556">
        <w:t xml:space="preserve"> </w:t>
      </w:r>
      <w:r w:rsidR="000738DA">
        <w:t xml:space="preserve">process is not </w:t>
      </w:r>
      <w:r w:rsidR="002E7823" w:rsidRPr="002E7823">
        <w:t>correctly</w:t>
      </w:r>
      <w:r w:rsidR="002E7823">
        <w:t xml:space="preserve"> </w:t>
      </w:r>
      <w:r w:rsidR="000738DA">
        <w:t>executed or when the reaction loses its stability after</w:t>
      </w:r>
      <w:r w:rsidR="00550556">
        <w:t xml:space="preserve"> </w:t>
      </w:r>
      <w:r w:rsidR="000738DA">
        <w:t>being</w:t>
      </w:r>
      <w:r w:rsidR="00550556">
        <w:t xml:space="preserve"> stored </w:t>
      </w:r>
      <w:r w:rsidR="00094111">
        <w:t>at 2</w:t>
      </w:r>
      <w:r w:rsidR="00A30DD9">
        <w:t>–</w:t>
      </w:r>
      <w:r w:rsidR="00094111">
        <w:t xml:space="preserve">8 </w:t>
      </w:r>
      <w:r w:rsidR="00A30DD9">
        <w:rPr>
          <w:vertAlign w:val="superscript"/>
        </w:rPr>
        <w:t>°</w:t>
      </w:r>
      <w:r w:rsidR="00094111">
        <w:t xml:space="preserve">C for </w:t>
      </w:r>
      <w:r w:rsidR="000738DA">
        <w:t xml:space="preserve">more than </w:t>
      </w:r>
      <w:r w:rsidR="00A30DD9">
        <w:t xml:space="preserve">6 </w:t>
      </w:r>
      <w:r w:rsidR="00094111">
        <w:t>months.</w:t>
      </w:r>
    </w:p>
    <w:p w14:paraId="137FA9B4" w14:textId="77777777" w:rsidR="00302D2F" w:rsidRPr="00072F06" w:rsidRDefault="00302D2F" w:rsidP="00F80E1D">
      <w:pPr>
        <w:rPr>
          <w:color w:val="808080"/>
        </w:rPr>
      </w:pPr>
    </w:p>
    <w:p w14:paraId="2C74C411" w14:textId="085F9860" w:rsidR="00A60048" w:rsidRPr="00D04361" w:rsidRDefault="00090429" w:rsidP="00F80E1D">
      <w:r w:rsidRPr="00D04361">
        <w:rPr>
          <w:b/>
        </w:rPr>
        <w:t>FIGURE AND TABLE LEGENDS</w:t>
      </w:r>
      <w:r w:rsidR="002F301E">
        <w:rPr>
          <w:b/>
        </w:rPr>
        <w:t>:</w:t>
      </w:r>
    </w:p>
    <w:p w14:paraId="2C74C414" w14:textId="3E7D678B" w:rsidR="00A60048" w:rsidRPr="00D04361" w:rsidRDefault="004D29D4" w:rsidP="00F80E1D">
      <w:r w:rsidRPr="00D04361">
        <w:rPr>
          <w:b/>
          <w:bCs/>
        </w:rPr>
        <w:t>Figure 1</w:t>
      </w:r>
      <w:r w:rsidR="002F301E">
        <w:rPr>
          <w:b/>
          <w:bCs/>
        </w:rPr>
        <w:t>:</w:t>
      </w:r>
      <w:r w:rsidRPr="00D04361">
        <w:rPr>
          <w:b/>
          <w:bCs/>
        </w:rPr>
        <w:t xml:space="preserve"> </w:t>
      </w:r>
      <w:r w:rsidR="00760A4E" w:rsidRPr="00D04361">
        <w:rPr>
          <w:b/>
          <w:bCs/>
        </w:rPr>
        <w:t>S</w:t>
      </w:r>
      <w:r w:rsidR="0075432D" w:rsidRPr="00D04361">
        <w:rPr>
          <w:b/>
          <w:bCs/>
        </w:rPr>
        <w:t>olubilization of glycogen produce</w:t>
      </w:r>
      <w:r w:rsidR="00DB3DF1">
        <w:rPr>
          <w:b/>
          <w:bCs/>
        </w:rPr>
        <w:t>s</w:t>
      </w:r>
      <w:r w:rsidR="0075432D" w:rsidRPr="00D04361">
        <w:rPr>
          <w:b/>
          <w:bCs/>
        </w:rPr>
        <w:t xml:space="preserve"> lots of bubbles.</w:t>
      </w:r>
      <w:r w:rsidR="00D604DB" w:rsidRPr="00072F06">
        <w:t xml:space="preserve"> </w:t>
      </w:r>
      <w:r w:rsidR="001153DA">
        <w:t xml:space="preserve">Because </w:t>
      </w:r>
      <w:r w:rsidR="002A323A">
        <w:t>glycogen</w:t>
      </w:r>
      <w:r w:rsidR="001153DA">
        <w:t xml:space="preserve"> produces too m</w:t>
      </w:r>
      <w:r w:rsidR="00CF06DF">
        <w:t xml:space="preserve">any </w:t>
      </w:r>
      <w:r w:rsidR="003F4487">
        <w:t>bubbles</w:t>
      </w:r>
      <w:r w:rsidR="00CF06DF">
        <w:t xml:space="preserve"> during solubilization, t</w:t>
      </w:r>
      <w:r w:rsidR="00D604DB" w:rsidRPr="00072F06">
        <w:t xml:space="preserve">he </w:t>
      </w:r>
      <w:r w:rsidR="00CF06DF">
        <w:t xml:space="preserve">glycogen </w:t>
      </w:r>
      <w:r w:rsidR="00D604DB" w:rsidRPr="00072F06">
        <w:t xml:space="preserve">solution must </w:t>
      </w:r>
      <w:r w:rsidR="002A323A">
        <w:t xml:space="preserve">be kept at </w:t>
      </w:r>
      <w:r w:rsidR="00D604DB" w:rsidRPr="00072F06">
        <w:t xml:space="preserve">rest before </w:t>
      </w:r>
      <w:r w:rsidR="00CF06DF">
        <w:t>adjusting</w:t>
      </w:r>
      <w:r w:rsidR="001C5595" w:rsidRPr="00072F06">
        <w:t xml:space="preserve"> to the final volume. </w:t>
      </w:r>
      <w:r w:rsidR="007632A6" w:rsidRPr="00D04361">
        <w:t>(</w:t>
      </w:r>
      <w:r w:rsidR="007632A6" w:rsidRPr="002F301E">
        <w:rPr>
          <w:b/>
          <w:bCs/>
        </w:rPr>
        <w:t>A</w:t>
      </w:r>
      <w:r w:rsidR="007632A6" w:rsidRPr="00D04361">
        <w:t xml:space="preserve">) </w:t>
      </w:r>
      <w:r w:rsidR="000D0F8F">
        <w:t>Bubbles formed</w:t>
      </w:r>
      <w:r w:rsidR="004669CD">
        <w:t xml:space="preserve"> </w:t>
      </w:r>
      <w:r w:rsidR="00854C7A">
        <w:t>during vortexing</w:t>
      </w:r>
      <w:r w:rsidR="00DA5EC8">
        <w:t>.</w:t>
      </w:r>
      <w:r w:rsidR="007632A6" w:rsidRPr="00072F06">
        <w:t xml:space="preserve"> (</w:t>
      </w:r>
      <w:r w:rsidR="007632A6" w:rsidRPr="002F301E">
        <w:rPr>
          <w:b/>
          <w:bCs/>
        </w:rPr>
        <w:t>B</w:t>
      </w:r>
      <w:r w:rsidR="007632A6" w:rsidRPr="00072F06">
        <w:t xml:space="preserve">) </w:t>
      </w:r>
      <w:r w:rsidR="000D0F8F">
        <w:t xml:space="preserve">All </w:t>
      </w:r>
      <w:r w:rsidR="00A30DD9">
        <w:t xml:space="preserve">of the </w:t>
      </w:r>
      <w:r w:rsidR="000D0F8F">
        <w:t>pow</w:t>
      </w:r>
      <w:r w:rsidR="00DB3DF1">
        <w:t>d</w:t>
      </w:r>
      <w:r w:rsidR="000D0F8F">
        <w:t xml:space="preserve">er was solubilized, but </w:t>
      </w:r>
      <w:r w:rsidR="0020079A">
        <w:t>it is not possible to determine the final volume because of the excess bubbles</w:t>
      </w:r>
      <w:r w:rsidR="00DA5EC8">
        <w:t>.</w:t>
      </w:r>
      <w:r w:rsidR="0020079A">
        <w:t xml:space="preserve"> </w:t>
      </w:r>
      <w:r w:rsidR="004669CD">
        <w:t>(</w:t>
      </w:r>
      <w:r w:rsidR="004669CD" w:rsidRPr="002F301E">
        <w:rPr>
          <w:b/>
          <w:bCs/>
        </w:rPr>
        <w:t>C</w:t>
      </w:r>
      <w:r w:rsidR="004669CD">
        <w:t xml:space="preserve">) </w:t>
      </w:r>
      <w:r w:rsidR="007632A6" w:rsidRPr="00072F06">
        <w:t>After 12 h in the refrigerator</w:t>
      </w:r>
      <w:r w:rsidR="002633F5">
        <w:t xml:space="preserve"> (tube in the middle)</w:t>
      </w:r>
      <w:r w:rsidR="002A323A">
        <w:t>, the volume of bubbles is reduced</w:t>
      </w:r>
      <w:r w:rsidR="007632A6" w:rsidRPr="00072F06">
        <w:t>.</w:t>
      </w:r>
    </w:p>
    <w:p w14:paraId="4FB5B173" w14:textId="08655AAD" w:rsidR="00760A4E" w:rsidRPr="00D04361" w:rsidRDefault="00760A4E" w:rsidP="00F80E1D"/>
    <w:p w14:paraId="1E44CBDF" w14:textId="4A298C53" w:rsidR="00760A4E" w:rsidRPr="00D04361" w:rsidRDefault="00760A4E" w:rsidP="00F80E1D">
      <w:pPr>
        <w:widowControl/>
        <w:rPr>
          <w:rFonts w:asciiTheme="majorHAnsi" w:hAnsiTheme="majorHAnsi" w:cstheme="majorHAnsi"/>
        </w:rPr>
      </w:pPr>
      <w:r w:rsidRPr="00D04361">
        <w:rPr>
          <w:b/>
          <w:bCs/>
        </w:rPr>
        <w:t>Figure 2</w:t>
      </w:r>
      <w:r w:rsidR="002F301E">
        <w:rPr>
          <w:b/>
          <w:bCs/>
        </w:rPr>
        <w:t>:</w:t>
      </w:r>
      <w:r w:rsidRPr="00D04361">
        <w:rPr>
          <w:b/>
          <w:bCs/>
        </w:rPr>
        <w:t xml:space="preserve"> </w:t>
      </w:r>
      <w:r w:rsidR="002F301E">
        <w:rPr>
          <w:rFonts w:asciiTheme="majorHAnsi" w:hAnsiTheme="majorHAnsi" w:cstheme="majorHAnsi"/>
          <w:b/>
          <w:bCs/>
        </w:rPr>
        <w:t>V</w:t>
      </w:r>
      <w:r w:rsidR="001C5595" w:rsidRPr="00D04361">
        <w:rPr>
          <w:rFonts w:asciiTheme="majorHAnsi" w:hAnsiTheme="majorHAnsi" w:cstheme="majorHAnsi"/>
          <w:b/>
          <w:bCs/>
        </w:rPr>
        <w:t>acuum</w:t>
      </w:r>
      <w:r w:rsidRPr="00D04361">
        <w:rPr>
          <w:rFonts w:asciiTheme="majorHAnsi" w:hAnsiTheme="majorHAnsi" w:cstheme="majorHAnsi"/>
          <w:b/>
          <w:bCs/>
        </w:rPr>
        <w:t xml:space="preserve"> cycl</w:t>
      </w:r>
      <w:r w:rsidR="002F301E">
        <w:rPr>
          <w:rFonts w:asciiTheme="majorHAnsi" w:hAnsiTheme="majorHAnsi" w:cstheme="majorHAnsi"/>
          <w:b/>
          <w:bCs/>
        </w:rPr>
        <w:t>ing</w:t>
      </w:r>
      <w:r w:rsidRPr="00D04361">
        <w:rPr>
          <w:rFonts w:asciiTheme="majorHAnsi" w:hAnsiTheme="majorHAnsi" w:cstheme="majorHAnsi"/>
          <w:b/>
          <w:bCs/>
        </w:rPr>
        <w:t xml:space="preserve"> (</w:t>
      </w:r>
      <w:r w:rsidR="003A36CA" w:rsidRPr="00072F06">
        <w:rPr>
          <w:rFonts w:asciiTheme="majorHAnsi" w:hAnsiTheme="majorHAnsi" w:cstheme="majorHAnsi"/>
          <w:b/>
          <w:bCs/>
        </w:rPr>
        <w:t>lower</w:t>
      </w:r>
      <w:r w:rsidRPr="00D04361">
        <w:rPr>
          <w:rFonts w:asciiTheme="majorHAnsi" w:hAnsiTheme="majorHAnsi" w:cstheme="majorHAnsi"/>
          <w:b/>
          <w:bCs/>
        </w:rPr>
        <w:t xml:space="preserve"> panel) </w:t>
      </w:r>
      <w:r w:rsidR="002F301E">
        <w:rPr>
          <w:rFonts w:asciiTheme="majorHAnsi" w:hAnsiTheme="majorHAnsi" w:cstheme="majorHAnsi"/>
          <w:b/>
          <w:bCs/>
        </w:rPr>
        <w:t>and</w:t>
      </w:r>
      <w:r w:rsidRPr="00D04361">
        <w:rPr>
          <w:rFonts w:asciiTheme="majorHAnsi" w:hAnsiTheme="majorHAnsi" w:cstheme="majorHAnsi"/>
          <w:b/>
          <w:bCs/>
        </w:rPr>
        <w:t xml:space="preserve"> temperature </w:t>
      </w:r>
      <w:r w:rsidR="002F301E">
        <w:rPr>
          <w:rFonts w:asciiTheme="majorHAnsi" w:hAnsiTheme="majorHAnsi" w:cstheme="majorHAnsi"/>
          <w:b/>
          <w:bCs/>
        </w:rPr>
        <w:t xml:space="preserve">control </w:t>
      </w:r>
      <w:r w:rsidRPr="00D04361">
        <w:rPr>
          <w:rFonts w:asciiTheme="majorHAnsi" w:hAnsiTheme="majorHAnsi" w:cstheme="majorHAnsi"/>
          <w:b/>
          <w:bCs/>
        </w:rPr>
        <w:t>(upper panel).</w:t>
      </w:r>
      <w:r w:rsidRPr="00072F06">
        <w:rPr>
          <w:rFonts w:asciiTheme="majorHAnsi" w:hAnsiTheme="majorHAnsi" w:cstheme="majorHAnsi"/>
        </w:rPr>
        <w:t xml:space="preserve"> </w:t>
      </w:r>
      <w:r w:rsidR="002F301E">
        <w:rPr>
          <w:rFonts w:asciiTheme="majorHAnsi" w:hAnsiTheme="majorHAnsi" w:cstheme="majorHAnsi"/>
        </w:rPr>
        <w:t>R</w:t>
      </w:r>
      <w:r w:rsidR="008E51FB">
        <w:rPr>
          <w:rFonts w:asciiTheme="majorHAnsi" w:hAnsiTheme="majorHAnsi" w:cstheme="majorHAnsi"/>
        </w:rPr>
        <w:t xml:space="preserve">epresentative traces of </w:t>
      </w:r>
      <w:r w:rsidR="004D2825">
        <w:rPr>
          <w:rFonts w:asciiTheme="majorHAnsi" w:hAnsiTheme="majorHAnsi" w:cstheme="majorHAnsi"/>
        </w:rPr>
        <w:t xml:space="preserve">temperature (upper panel) </w:t>
      </w:r>
      <w:r w:rsidR="002F301E">
        <w:rPr>
          <w:rFonts w:asciiTheme="majorHAnsi" w:hAnsiTheme="majorHAnsi" w:cstheme="majorHAnsi"/>
        </w:rPr>
        <w:t>and</w:t>
      </w:r>
      <w:r w:rsidR="004D2825">
        <w:rPr>
          <w:rFonts w:asciiTheme="majorHAnsi" w:hAnsiTheme="majorHAnsi" w:cstheme="majorHAnsi"/>
        </w:rPr>
        <w:t xml:space="preserve"> </w:t>
      </w:r>
      <w:r w:rsidR="007765E8">
        <w:rPr>
          <w:rFonts w:asciiTheme="majorHAnsi" w:hAnsiTheme="majorHAnsi" w:cstheme="majorHAnsi"/>
        </w:rPr>
        <w:t>pressure</w:t>
      </w:r>
      <w:r w:rsidR="008C5A40">
        <w:rPr>
          <w:rFonts w:asciiTheme="majorHAnsi" w:hAnsiTheme="majorHAnsi" w:cstheme="majorHAnsi"/>
        </w:rPr>
        <w:t xml:space="preserve"> </w:t>
      </w:r>
      <w:r w:rsidR="004D2825">
        <w:rPr>
          <w:rFonts w:asciiTheme="majorHAnsi" w:hAnsiTheme="majorHAnsi" w:cstheme="majorHAnsi"/>
        </w:rPr>
        <w:t>(lower panel)</w:t>
      </w:r>
      <w:r w:rsidR="002F301E">
        <w:rPr>
          <w:rFonts w:asciiTheme="majorHAnsi" w:hAnsiTheme="majorHAnsi" w:cstheme="majorHAnsi"/>
        </w:rPr>
        <w:t xml:space="preserve"> </w:t>
      </w:r>
      <w:r w:rsidR="007E40A0">
        <w:rPr>
          <w:rFonts w:asciiTheme="majorHAnsi" w:hAnsiTheme="majorHAnsi" w:cstheme="majorHAnsi"/>
        </w:rPr>
        <w:t xml:space="preserve">variation </w:t>
      </w:r>
      <w:r w:rsidR="002F301E">
        <w:rPr>
          <w:rFonts w:asciiTheme="majorHAnsi" w:hAnsiTheme="majorHAnsi" w:cstheme="majorHAnsi"/>
        </w:rPr>
        <w:t>are shown</w:t>
      </w:r>
      <w:r w:rsidR="004D2825">
        <w:rPr>
          <w:rFonts w:asciiTheme="majorHAnsi" w:hAnsiTheme="majorHAnsi" w:cstheme="majorHAnsi"/>
        </w:rPr>
        <w:t xml:space="preserve">. </w:t>
      </w:r>
      <w:r w:rsidRPr="00072F06">
        <w:rPr>
          <w:rFonts w:asciiTheme="majorHAnsi" w:hAnsiTheme="majorHAnsi" w:cstheme="majorHAnsi"/>
        </w:rPr>
        <w:t xml:space="preserve">Black lines represent the programmed </w:t>
      </w:r>
      <w:r w:rsidR="001C5595" w:rsidRPr="00D04361">
        <w:rPr>
          <w:rFonts w:asciiTheme="majorHAnsi" w:hAnsiTheme="majorHAnsi" w:cstheme="majorHAnsi"/>
        </w:rPr>
        <w:t>variations,</w:t>
      </w:r>
      <w:r w:rsidRPr="00D04361">
        <w:rPr>
          <w:rFonts w:asciiTheme="majorHAnsi" w:hAnsiTheme="majorHAnsi" w:cstheme="majorHAnsi"/>
        </w:rPr>
        <w:t xml:space="preserve"> </w:t>
      </w:r>
      <w:r w:rsidR="002F301E">
        <w:rPr>
          <w:rFonts w:asciiTheme="majorHAnsi" w:hAnsiTheme="majorHAnsi" w:cstheme="majorHAnsi"/>
        </w:rPr>
        <w:t>whereas</w:t>
      </w:r>
      <w:r w:rsidRPr="00D04361">
        <w:rPr>
          <w:rFonts w:asciiTheme="majorHAnsi" w:hAnsiTheme="majorHAnsi" w:cstheme="majorHAnsi"/>
        </w:rPr>
        <w:t xml:space="preserve"> the green and red lines represent actual readings of the instrument.</w:t>
      </w:r>
    </w:p>
    <w:p w14:paraId="335466C8" w14:textId="504DF6D0" w:rsidR="00760A4E" w:rsidRPr="00D04361" w:rsidRDefault="00760A4E" w:rsidP="00F80E1D"/>
    <w:p w14:paraId="61F68F75" w14:textId="0E3C1E12" w:rsidR="0075432D" w:rsidRPr="00D04361" w:rsidRDefault="001C5595" w:rsidP="00F80E1D">
      <w:r w:rsidRPr="00D04361">
        <w:rPr>
          <w:b/>
          <w:bCs/>
        </w:rPr>
        <w:t>Figure 3</w:t>
      </w:r>
      <w:r w:rsidR="002F301E">
        <w:rPr>
          <w:b/>
          <w:bCs/>
        </w:rPr>
        <w:t>:</w:t>
      </w:r>
      <w:r w:rsidRPr="00D04361">
        <w:rPr>
          <w:b/>
          <w:bCs/>
        </w:rPr>
        <w:t xml:space="preserve"> </w:t>
      </w:r>
      <w:r w:rsidR="00783A78" w:rsidRPr="00D04361">
        <w:rPr>
          <w:b/>
          <w:bCs/>
        </w:rPr>
        <w:t>As</w:t>
      </w:r>
      <w:r w:rsidR="001005C1" w:rsidRPr="00D04361">
        <w:rPr>
          <w:b/>
          <w:bCs/>
        </w:rPr>
        <w:t>pect</w:t>
      </w:r>
      <w:r w:rsidR="00783A78" w:rsidRPr="00D04361">
        <w:rPr>
          <w:b/>
          <w:bCs/>
        </w:rPr>
        <w:t>s</w:t>
      </w:r>
      <w:r w:rsidR="001005C1" w:rsidRPr="00D04361">
        <w:rPr>
          <w:b/>
          <w:bCs/>
        </w:rPr>
        <w:t xml:space="preserve"> of </w:t>
      </w:r>
      <w:proofErr w:type="spellStart"/>
      <w:r w:rsidR="00783A78" w:rsidRPr="00D04361">
        <w:rPr>
          <w:b/>
          <w:bCs/>
        </w:rPr>
        <w:t>gelified</w:t>
      </w:r>
      <w:proofErr w:type="spellEnd"/>
      <w:r w:rsidR="00783A78" w:rsidRPr="00D04361">
        <w:rPr>
          <w:b/>
          <w:bCs/>
        </w:rPr>
        <w:t xml:space="preserve"> master</w:t>
      </w:r>
      <w:r w:rsidR="008142E6">
        <w:rPr>
          <w:b/>
          <w:bCs/>
        </w:rPr>
        <w:t xml:space="preserve"> </w:t>
      </w:r>
      <w:r w:rsidR="00783A78" w:rsidRPr="00D04361">
        <w:rPr>
          <w:b/>
          <w:bCs/>
        </w:rPr>
        <w:t xml:space="preserve">mix inside an </w:t>
      </w:r>
      <w:r w:rsidR="00A30DD9">
        <w:rPr>
          <w:b/>
          <w:bCs/>
        </w:rPr>
        <w:t>eight</w:t>
      </w:r>
      <w:r w:rsidR="00783A78" w:rsidRPr="00D04361">
        <w:rPr>
          <w:b/>
          <w:bCs/>
        </w:rPr>
        <w:t>-tube strip.</w:t>
      </w:r>
      <w:r w:rsidR="00783A78" w:rsidRPr="00072F06">
        <w:t xml:space="preserve"> </w:t>
      </w:r>
      <w:r w:rsidR="007E40A0">
        <w:t>(</w:t>
      </w:r>
      <w:r w:rsidR="00804E00" w:rsidRPr="007E40A0">
        <w:rPr>
          <w:b/>
          <w:bCs/>
        </w:rPr>
        <w:t>A</w:t>
      </w:r>
      <w:r w:rsidR="007E40A0">
        <w:t>)</w:t>
      </w:r>
      <w:r w:rsidR="00804E00" w:rsidRPr="00D04361">
        <w:t xml:space="preserve"> </w:t>
      </w:r>
      <w:r w:rsidR="00E9787C" w:rsidRPr="00D04361">
        <w:t>qPCR master</w:t>
      </w:r>
      <w:r w:rsidR="007E40A0">
        <w:t xml:space="preserve"> </w:t>
      </w:r>
      <w:r w:rsidR="00E9787C" w:rsidRPr="00D04361">
        <w:t xml:space="preserve">mixes before the vacuum exposure. </w:t>
      </w:r>
      <w:r w:rsidR="007E40A0">
        <w:t>(</w:t>
      </w:r>
      <w:r w:rsidR="00E9787C" w:rsidRPr="007E40A0">
        <w:rPr>
          <w:b/>
          <w:bCs/>
        </w:rPr>
        <w:t>B</w:t>
      </w:r>
      <w:r w:rsidR="007E40A0">
        <w:t>)</w:t>
      </w:r>
      <w:r w:rsidR="00E9787C" w:rsidRPr="00D04361">
        <w:t xml:space="preserve"> </w:t>
      </w:r>
      <w:r w:rsidR="007E40A0">
        <w:t>L</w:t>
      </w:r>
      <w:r w:rsidR="006F593B" w:rsidRPr="00D04361">
        <w:t>iquid splatter</w:t>
      </w:r>
      <w:r w:rsidR="007E40A0">
        <w:t>s</w:t>
      </w:r>
      <w:r w:rsidR="006F593B" w:rsidRPr="00D04361">
        <w:t xml:space="preserve"> on the tube walls </w:t>
      </w:r>
      <w:r w:rsidR="003774B3" w:rsidRPr="00D04361">
        <w:t>because of</w:t>
      </w:r>
      <w:r w:rsidR="006F593B" w:rsidRPr="00D04361">
        <w:t xml:space="preserve"> incomplete gelification (only one </w:t>
      </w:r>
      <w:r w:rsidR="008142E6" w:rsidRPr="008142E6">
        <w:t xml:space="preserve">vacuum </w:t>
      </w:r>
      <w:r w:rsidR="006F593B" w:rsidRPr="00D04361">
        <w:t xml:space="preserve">cycle). </w:t>
      </w:r>
      <w:r w:rsidR="007E40A0">
        <w:t>(</w:t>
      </w:r>
      <w:r w:rsidR="006F593B" w:rsidRPr="007E40A0">
        <w:rPr>
          <w:b/>
          <w:bCs/>
        </w:rPr>
        <w:t>C</w:t>
      </w:r>
      <w:r w:rsidR="007E40A0">
        <w:t>)</w:t>
      </w:r>
      <w:r w:rsidR="006F593B" w:rsidRPr="00D04361">
        <w:t xml:space="preserve"> </w:t>
      </w:r>
      <w:proofErr w:type="spellStart"/>
      <w:r w:rsidR="007E40A0">
        <w:t>G</w:t>
      </w:r>
      <w:r w:rsidR="007A5995" w:rsidRPr="00D04361">
        <w:t>elified</w:t>
      </w:r>
      <w:proofErr w:type="spellEnd"/>
      <w:r w:rsidR="007A5995" w:rsidRPr="00D04361">
        <w:t xml:space="preserve"> qPCR reagents with</w:t>
      </w:r>
      <w:r w:rsidR="006F593B" w:rsidRPr="00D04361">
        <w:t xml:space="preserve"> </w:t>
      </w:r>
      <w:r w:rsidR="008142E6">
        <w:t xml:space="preserve">a </w:t>
      </w:r>
      <w:r w:rsidR="007A5995" w:rsidRPr="00D04361">
        <w:t xml:space="preserve">clear </w:t>
      </w:r>
      <w:r w:rsidR="00D61A70" w:rsidRPr="00D04361">
        <w:t>visible reduction in volume.</w:t>
      </w:r>
      <w:r w:rsidR="007A5995" w:rsidRPr="00D04361">
        <w:t xml:space="preserve"> </w:t>
      </w:r>
      <w:r w:rsidR="008142E6">
        <w:t>The l</w:t>
      </w:r>
      <w:r w:rsidR="008142E6" w:rsidRPr="00D04361">
        <w:t xml:space="preserve">iquid </w:t>
      </w:r>
      <w:r w:rsidR="007A5995" w:rsidRPr="00D04361">
        <w:t xml:space="preserve">does not splatter on the walls </w:t>
      </w:r>
      <w:r w:rsidR="007E40A0">
        <w:t>when the</w:t>
      </w:r>
      <w:r w:rsidR="007A5995" w:rsidRPr="00D04361">
        <w:t xml:space="preserve"> tubes are tapped.</w:t>
      </w:r>
    </w:p>
    <w:p w14:paraId="63CFC297" w14:textId="346912BE" w:rsidR="00D61A70" w:rsidRPr="00D04361" w:rsidRDefault="00D61A70" w:rsidP="00F80E1D"/>
    <w:p w14:paraId="3E00CE7A" w14:textId="14BD2B56" w:rsidR="00D61A70" w:rsidRPr="00D04361" w:rsidRDefault="00D61A70" w:rsidP="00F80E1D">
      <w:r w:rsidRPr="00D04361">
        <w:rPr>
          <w:b/>
          <w:bCs/>
        </w:rPr>
        <w:t>Figure 4</w:t>
      </w:r>
      <w:r w:rsidR="002F301E">
        <w:rPr>
          <w:b/>
          <w:bCs/>
        </w:rPr>
        <w:t>:</w:t>
      </w:r>
      <w:r w:rsidRPr="00D04361">
        <w:rPr>
          <w:b/>
          <w:bCs/>
        </w:rPr>
        <w:t xml:space="preserve"> Representative trace</w:t>
      </w:r>
      <w:r w:rsidR="000738DA">
        <w:rPr>
          <w:b/>
          <w:bCs/>
        </w:rPr>
        <w:t>s</w:t>
      </w:r>
      <w:r w:rsidRPr="00D04361">
        <w:rPr>
          <w:b/>
          <w:bCs/>
        </w:rPr>
        <w:t xml:space="preserve"> of </w:t>
      </w:r>
      <w:proofErr w:type="spellStart"/>
      <w:r w:rsidRPr="00D04361">
        <w:rPr>
          <w:b/>
          <w:bCs/>
        </w:rPr>
        <w:t>gelified</w:t>
      </w:r>
      <w:proofErr w:type="spellEnd"/>
      <w:r w:rsidRPr="00D04361">
        <w:rPr>
          <w:b/>
          <w:bCs/>
        </w:rPr>
        <w:t xml:space="preserve"> master</w:t>
      </w:r>
      <w:r w:rsidR="008142E6">
        <w:rPr>
          <w:b/>
          <w:bCs/>
        </w:rPr>
        <w:t xml:space="preserve"> </w:t>
      </w:r>
      <w:r w:rsidRPr="00D04361">
        <w:rPr>
          <w:b/>
          <w:bCs/>
        </w:rPr>
        <w:t>mix</w:t>
      </w:r>
      <w:r w:rsidR="000738DA">
        <w:rPr>
          <w:b/>
          <w:bCs/>
        </w:rPr>
        <w:t>es</w:t>
      </w:r>
      <w:r w:rsidRPr="00D04361">
        <w:rPr>
          <w:b/>
          <w:bCs/>
        </w:rPr>
        <w:t xml:space="preserve"> detecting DNA from </w:t>
      </w:r>
      <w:r w:rsidRPr="00D04361">
        <w:rPr>
          <w:b/>
          <w:bCs/>
          <w:i/>
          <w:iCs/>
        </w:rPr>
        <w:t xml:space="preserve">T. </w:t>
      </w:r>
      <w:proofErr w:type="spellStart"/>
      <w:r w:rsidRPr="00D04361">
        <w:rPr>
          <w:b/>
          <w:bCs/>
          <w:i/>
          <w:iCs/>
        </w:rPr>
        <w:t>cruzi</w:t>
      </w:r>
      <w:proofErr w:type="spellEnd"/>
      <w:r w:rsidRPr="00D04361">
        <w:rPr>
          <w:b/>
          <w:bCs/>
        </w:rPr>
        <w:t xml:space="preserve"> </w:t>
      </w:r>
      <w:proofErr w:type="spellStart"/>
      <w:r w:rsidRPr="00D04361">
        <w:rPr>
          <w:b/>
          <w:bCs/>
        </w:rPr>
        <w:t>epimastigotes</w:t>
      </w:r>
      <w:proofErr w:type="spellEnd"/>
      <w:r w:rsidRPr="00D04361">
        <w:rPr>
          <w:b/>
          <w:bCs/>
        </w:rPr>
        <w:t>.</w:t>
      </w:r>
      <w:r w:rsidRPr="00072F06">
        <w:t xml:space="preserve"> </w:t>
      </w:r>
      <w:r w:rsidR="00286AB7" w:rsidRPr="00D04361">
        <w:t xml:space="preserve">DNA </w:t>
      </w:r>
      <w:r w:rsidR="000738DA">
        <w:t xml:space="preserve">extracted </w:t>
      </w:r>
      <w:r w:rsidR="00286AB7" w:rsidRPr="00D04361">
        <w:t xml:space="preserve">from </w:t>
      </w:r>
      <w:r w:rsidR="00286AB7" w:rsidRPr="00D04361">
        <w:rPr>
          <w:i/>
          <w:iCs/>
        </w:rPr>
        <w:t xml:space="preserve">T. </w:t>
      </w:r>
      <w:proofErr w:type="spellStart"/>
      <w:r w:rsidR="00286AB7" w:rsidRPr="00D04361">
        <w:rPr>
          <w:i/>
          <w:iCs/>
        </w:rPr>
        <w:t>cruzi</w:t>
      </w:r>
      <w:proofErr w:type="spellEnd"/>
      <w:r w:rsidR="00286AB7" w:rsidRPr="00072F06">
        <w:t xml:space="preserve"> </w:t>
      </w:r>
      <w:proofErr w:type="spellStart"/>
      <w:r w:rsidR="00286AB7" w:rsidRPr="00072F06">
        <w:t>epimastigotes</w:t>
      </w:r>
      <w:proofErr w:type="spellEnd"/>
      <w:r w:rsidR="00286AB7" w:rsidRPr="00072F06">
        <w:t xml:space="preserve"> </w:t>
      </w:r>
      <w:r w:rsidR="000738DA">
        <w:t>(10</w:t>
      </w:r>
      <w:r w:rsidR="000738DA" w:rsidRPr="000738DA">
        <w:rPr>
          <w:vertAlign w:val="superscript"/>
        </w:rPr>
        <w:t>8</w:t>
      </w:r>
      <w:r w:rsidR="000738DA">
        <w:t xml:space="preserve"> cells) </w:t>
      </w:r>
      <w:r w:rsidR="00286AB7" w:rsidRPr="00072F06">
        <w:t xml:space="preserve">was serially diluted </w:t>
      </w:r>
      <w:r w:rsidR="000738DA">
        <w:t>at</w:t>
      </w:r>
      <w:r w:rsidR="008142E6">
        <w:t xml:space="preserve"> a</w:t>
      </w:r>
      <w:r w:rsidR="000738DA">
        <w:t xml:space="preserve"> </w:t>
      </w:r>
      <w:r w:rsidR="00286AB7" w:rsidRPr="00072F06">
        <w:t>1:10</w:t>
      </w:r>
      <w:r w:rsidR="000738DA">
        <w:t xml:space="preserve"> ratio</w:t>
      </w:r>
      <w:r w:rsidR="008142E6">
        <w:t>,</w:t>
      </w:r>
      <w:r w:rsidR="00286AB7" w:rsidRPr="00072F06">
        <w:t xml:space="preserve"> </w:t>
      </w:r>
      <w:r w:rsidR="0026154E" w:rsidRPr="00D04361">
        <w:t xml:space="preserve">and </w:t>
      </w:r>
      <w:r w:rsidR="000738DA">
        <w:t xml:space="preserve">the DNA concentrations ranging </w:t>
      </w:r>
      <w:r w:rsidR="00A30DD9">
        <w:t xml:space="preserve">between </w:t>
      </w:r>
      <w:r w:rsidR="000738DA">
        <w:t>10</w:t>
      </w:r>
      <w:r w:rsidR="000738DA" w:rsidRPr="000738DA">
        <w:rPr>
          <w:vertAlign w:val="superscript"/>
        </w:rPr>
        <w:t>4</w:t>
      </w:r>
      <w:r w:rsidR="000738DA">
        <w:t xml:space="preserve"> </w:t>
      </w:r>
      <w:r w:rsidR="00246D85">
        <w:t>and</w:t>
      </w:r>
      <w:r w:rsidR="000738DA">
        <w:t xml:space="preserve"> 10</w:t>
      </w:r>
      <w:r w:rsidR="000738DA" w:rsidRPr="000738DA">
        <w:rPr>
          <w:vertAlign w:val="superscript"/>
        </w:rPr>
        <w:t>0</w:t>
      </w:r>
      <w:r w:rsidR="000738DA">
        <w:t xml:space="preserve"> cells were subjected to </w:t>
      </w:r>
      <w:r w:rsidR="0026154E" w:rsidRPr="00D04361">
        <w:t>detect</w:t>
      </w:r>
      <w:r w:rsidR="000738DA">
        <w:t>ion</w:t>
      </w:r>
      <w:r w:rsidR="0026154E" w:rsidRPr="00D04361">
        <w:t xml:space="preserve"> using a </w:t>
      </w:r>
      <w:proofErr w:type="spellStart"/>
      <w:r w:rsidR="0026154E" w:rsidRPr="00D04361">
        <w:t>gelified</w:t>
      </w:r>
      <w:proofErr w:type="spellEnd"/>
      <w:r w:rsidR="0026154E" w:rsidRPr="00D04361">
        <w:t xml:space="preserve"> qPCR. </w:t>
      </w:r>
      <w:r w:rsidR="007E40A0">
        <w:t>(</w:t>
      </w:r>
      <w:r w:rsidR="000738DA" w:rsidRPr="007E40A0">
        <w:rPr>
          <w:b/>
          <w:bCs/>
        </w:rPr>
        <w:t>A</w:t>
      </w:r>
      <w:r w:rsidR="007E40A0">
        <w:t>)</w:t>
      </w:r>
      <w:r w:rsidR="000738DA">
        <w:t xml:space="preserve"> </w:t>
      </w:r>
      <w:r w:rsidR="007E40A0">
        <w:t>T</w:t>
      </w:r>
      <w:r w:rsidR="000738DA">
        <w:t xml:space="preserve">he expected result of correctly </w:t>
      </w:r>
      <w:proofErr w:type="spellStart"/>
      <w:r w:rsidR="000738DA">
        <w:t>gelified</w:t>
      </w:r>
      <w:proofErr w:type="spellEnd"/>
      <w:r w:rsidR="000738DA">
        <w:t xml:space="preserve"> qPCR</w:t>
      </w:r>
      <w:r w:rsidR="007E40A0">
        <w:t xml:space="preserve"> (</w:t>
      </w:r>
      <w:r w:rsidR="000738DA" w:rsidRPr="007E40A0">
        <w:rPr>
          <w:b/>
          <w:bCs/>
        </w:rPr>
        <w:t>B</w:t>
      </w:r>
      <w:r w:rsidR="007E40A0">
        <w:t>)</w:t>
      </w:r>
      <w:r w:rsidR="000738DA">
        <w:t xml:space="preserve"> </w:t>
      </w:r>
      <w:r w:rsidR="007E40A0">
        <w:t>D</w:t>
      </w:r>
      <w:r w:rsidR="000738DA">
        <w:t xml:space="preserve">etection of the same samples using a plate where the gelification was not properly executed, resulting in loss of sensitivity. Note that the lower concentrations are detected less frequently in </w:t>
      </w:r>
      <w:r w:rsidR="007E40A0">
        <w:t xml:space="preserve">panel </w:t>
      </w:r>
      <w:r w:rsidR="000738DA" w:rsidRPr="007E40A0">
        <w:rPr>
          <w:b/>
          <w:bCs/>
        </w:rPr>
        <w:t>B</w:t>
      </w:r>
      <w:r w:rsidR="000738DA">
        <w:t>.</w:t>
      </w:r>
    </w:p>
    <w:p w14:paraId="6953F1D9" w14:textId="0EC0F531" w:rsidR="001C5595" w:rsidRDefault="001C5595" w:rsidP="00F80E1D"/>
    <w:p w14:paraId="17858DEF" w14:textId="38342F33" w:rsidR="0026021C" w:rsidRDefault="0026021C" w:rsidP="00F80E1D">
      <w:pPr>
        <w:widowControl/>
      </w:pPr>
      <w:r w:rsidRPr="00D04361">
        <w:rPr>
          <w:b/>
          <w:bCs/>
        </w:rPr>
        <w:t xml:space="preserve">Table </w:t>
      </w:r>
      <w:r w:rsidR="007E40A0">
        <w:rPr>
          <w:b/>
          <w:bCs/>
        </w:rPr>
        <w:t>1:</w:t>
      </w:r>
      <w:r w:rsidRPr="00D04361">
        <w:rPr>
          <w:b/>
          <w:bCs/>
        </w:rPr>
        <w:t xml:space="preserve"> Stock concentration</w:t>
      </w:r>
      <w:r w:rsidR="007E40A0">
        <w:rPr>
          <w:b/>
          <w:bCs/>
        </w:rPr>
        <w:t xml:space="preserve">s </w:t>
      </w:r>
      <w:r w:rsidRPr="00D04361">
        <w:rPr>
          <w:b/>
          <w:bCs/>
        </w:rPr>
        <w:t>and volume</w:t>
      </w:r>
      <w:r w:rsidR="007E40A0">
        <w:rPr>
          <w:b/>
          <w:bCs/>
        </w:rPr>
        <w:t>s</w:t>
      </w:r>
      <w:r w:rsidRPr="00D04361">
        <w:rPr>
          <w:b/>
          <w:bCs/>
        </w:rPr>
        <w:t xml:space="preserve"> of solution</w:t>
      </w:r>
      <w:r w:rsidR="007E40A0">
        <w:rPr>
          <w:b/>
          <w:bCs/>
        </w:rPr>
        <w:t>s</w:t>
      </w:r>
      <w:r w:rsidRPr="00D04361">
        <w:rPr>
          <w:b/>
          <w:bCs/>
        </w:rPr>
        <w:t xml:space="preserve"> used to produce 20 mL of the gelification mixture.</w:t>
      </w:r>
      <w:r w:rsidRPr="00386497">
        <w:t xml:space="preserve"> The volume of each stock solution must be proportionally adjusted to produce lower or higher final volumes of the gelification mixture.</w:t>
      </w:r>
    </w:p>
    <w:p w14:paraId="1B8B00AA" w14:textId="6CF6C87C" w:rsidR="00DC49A9" w:rsidRDefault="00DC49A9" w:rsidP="00F80E1D"/>
    <w:p w14:paraId="455E48B7" w14:textId="045B2B1F" w:rsidR="005217D9" w:rsidRPr="00D04361" w:rsidRDefault="005217D9" w:rsidP="00F80E1D">
      <w:pPr>
        <w:widowControl/>
        <w:rPr>
          <w:b/>
          <w:bCs/>
        </w:rPr>
      </w:pPr>
      <w:r w:rsidRPr="00D04361">
        <w:rPr>
          <w:b/>
          <w:bCs/>
        </w:rPr>
        <w:t xml:space="preserve">Table </w:t>
      </w:r>
      <w:r w:rsidR="007E40A0">
        <w:rPr>
          <w:b/>
          <w:bCs/>
        </w:rPr>
        <w:t xml:space="preserve">2: </w:t>
      </w:r>
      <w:r w:rsidRPr="00D04361">
        <w:rPr>
          <w:b/>
          <w:bCs/>
        </w:rPr>
        <w:t>Volumes of reagents to produce qPCR master</w:t>
      </w:r>
      <w:r w:rsidR="008142E6">
        <w:rPr>
          <w:b/>
          <w:bCs/>
        </w:rPr>
        <w:t xml:space="preserve"> </w:t>
      </w:r>
      <w:r w:rsidRPr="00D04361">
        <w:rPr>
          <w:b/>
          <w:bCs/>
        </w:rPr>
        <w:t xml:space="preserve">mixes for regular or </w:t>
      </w:r>
      <w:proofErr w:type="spellStart"/>
      <w:r w:rsidRPr="00D04361">
        <w:rPr>
          <w:b/>
          <w:bCs/>
        </w:rPr>
        <w:t>gelified</w:t>
      </w:r>
      <w:proofErr w:type="spellEnd"/>
      <w:r w:rsidRPr="00D04361">
        <w:rPr>
          <w:b/>
          <w:bCs/>
        </w:rPr>
        <w:t xml:space="preserve"> reactions. </w:t>
      </w:r>
      <w:r w:rsidR="004A5E2D">
        <w:t xml:space="preserve">The difference between </w:t>
      </w:r>
      <w:r w:rsidR="00147291">
        <w:t xml:space="preserve">the </w:t>
      </w:r>
      <w:r w:rsidR="007E40A0">
        <w:t xml:space="preserve">two </w:t>
      </w:r>
      <w:r w:rsidR="00147291">
        <w:t>master</w:t>
      </w:r>
      <w:r w:rsidR="00600FDF">
        <w:t xml:space="preserve"> </w:t>
      </w:r>
      <w:r w:rsidR="00147291">
        <w:t>mixes is that w</w:t>
      </w:r>
      <w:r w:rsidR="004A5E2D" w:rsidRPr="00D04361">
        <w:t>ater is added to the regular master</w:t>
      </w:r>
      <w:r w:rsidR="00600FDF">
        <w:t xml:space="preserve"> </w:t>
      </w:r>
      <w:r w:rsidR="004A5E2D" w:rsidRPr="00D04361">
        <w:t>mix wh</w:t>
      </w:r>
      <w:r w:rsidR="007E40A0">
        <w:t>ereas</w:t>
      </w:r>
      <w:r w:rsidR="004A5E2D" w:rsidRPr="00D04361">
        <w:t xml:space="preserve"> </w:t>
      </w:r>
      <w:r w:rsidR="00600FDF">
        <w:t xml:space="preserve">the </w:t>
      </w:r>
      <w:r w:rsidR="004A5E2D" w:rsidRPr="00D04361">
        <w:t xml:space="preserve">gelification mixture is added </w:t>
      </w:r>
      <w:r w:rsidR="007E40A0">
        <w:t xml:space="preserve">(i.e., instead of water) </w:t>
      </w:r>
      <w:r w:rsidR="004A5E2D" w:rsidRPr="00D04361">
        <w:t>to the gelifi</w:t>
      </w:r>
      <w:r w:rsidR="002A323A">
        <w:t>cation</w:t>
      </w:r>
      <w:r w:rsidR="004A5E2D" w:rsidRPr="00D04361">
        <w:t xml:space="preserve"> master</w:t>
      </w:r>
      <w:r w:rsidR="00600FDF">
        <w:t xml:space="preserve"> </w:t>
      </w:r>
      <w:r w:rsidR="004A5E2D" w:rsidRPr="00D04361">
        <w:t>mix.</w:t>
      </w:r>
    </w:p>
    <w:p w14:paraId="06227528" w14:textId="77777777" w:rsidR="00302D2F" w:rsidRPr="00D04361" w:rsidRDefault="00302D2F" w:rsidP="00F80E1D"/>
    <w:p w14:paraId="2C74C415" w14:textId="43B24CA0" w:rsidR="00A60048" w:rsidRPr="00D04361" w:rsidRDefault="00090429" w:rsidP="00F80E1D">
      <w:pPr>
        <w:rPr>
          <w:color w:val="808080"/>
        </w:rPr>
      </w:pPr>
      <w:r w:rsidRPr="00072F06">
        <w:rPr>
          <w:b/>
        </w:rPr>
        <w:t>DISCUSSION</w:t>
      </w:r>
      <w:r w:rsidR="001F3BB4">
        <w:rPr>
          <w:b/>
        </w:rPr>
        <w:t>:</w:t>
      </w:r>
    </w:p>
    <w:p w14:paraId="064A5475" w14:textId="34D595DB" w:rsidR="00567299" w:rsidRPr="00D04361" w:rsidRDefault="001F659E" w:rsidP="00F80E1D">
      <w:r w:rsidRPr="00D04361">
        <w:lastRenderedPageBreak/>
        <w:t xml:space="preserve">Recent years have </w:t>
      </w:r>
      <w:r w:rsidR="002E7993" w:rsidRPr="00D04361">
        <w:t xml:space="preserve">highlighted the need to find more sensitive and specific technologies to help diagnose tropical and neglected diseases. </w:t>
      </w:r>
      <w:r w:rsidR="00893276" w:rsidRPr="00D04361">
        <w:t xml:space="preserve">Although </w:t>
      </w:r>
      <w:r w:rsidR="00162FC2" w:rsidRPr="00D04361">
        <w:t>important</w:t>
      </w:r>
      <w:r w:rsidR="00D03B1B" w:rsidRPr="00D04361">
        <w:t xml:space="preserve"> for epidemiological control</w:t>
      </w:r>
      <w:r w:rsidR="00893276" w:rsidRPr="00D04361">
        <w:t xml:space="preserve">, parasitological (optical microscopy) and </w:t>
      </w:r>
      <w:r w:rsidR="00D03B1B" w:rsidRPr="00D04361">
        <w:t>serological tests have limitations</w:t>
      </w:r>
      <w:r w:rsidR="002F264B" w:rsidRPr="00D04361">
        <w:t>, especially regarding sensitivity</w:t>
      </w:r>
      <w:r w:rsidR="00094111">
        <w:t xml:space="preserve"> and point-of-care applicability</w:t>
      </w:r>
      <w:r w:rsidR="002F264B" w:rsidRPr="00D04361">
        <w:t xml:space="preserve">. </w:t>
      </w:r>
      <w:r w:rsidR="006E3B2B">
        <w:t>DNA amplification</w:t>
      </w:r>
      <w:r w:rsidR="006E3B2B" w:rsidRPr="00D04361">
        <w:t xml:space="preserve"> </w:t>
      </w:r>
      <w:r w:rsidR="00716D5F" w:rsidRPr="00D04361">
        <w:t xml:space="preserve">techniques </w:t>
      </w:r>
      <w:r w:rsidR="00F05C2B" w:rsidRPr="00D04361">
        <w:t>such as PCR</w:t>
      </w:r>
      <w:r w:rsidR="006E3B2B">
        <w:t>, isothermal ampl</w:t>
      </w:r>
      <w:r w:rsidR="003036C3">
        <w:t>ification,</w:t>
      </w:r>
      <w:r w:rsidR="00F05C2B" w:rsidRPr="00D04361">
        <w:t xml:space="preserve"> and </w:t>
      </w:r>
      <w:r w:rsidR="00D1035A">
        <w:t>respective</w:t>
      </w:r>
      <w:r w:rsidR="00D1035A" w:rsidRPr="00D04361">
        <w:t xml:space="preserve"> </w:t>
      </w:r>
      <w:r w:rsidR="00F05C2B" w:rsidRPr="00D04361">
        <w:t xml:space="preserve">variations have long been used in laboratory settings, but technological hurdles </w:t>
      </w:r>
      <w:r w:rsidR="00567299" w:rsidRPr="00D04361">
        <w:t>preclude it from being used in field settings. One of the main obstacles is the need for</w:t>
      </w:r>
      <w:r w:rsidR="00C96C47" w:rsidRPr="00D04361">
        <w:t xml:space="preserve"> temperatures of</w:t>
      </w:r>
      <w:r w:rsidR="00567299" w:rsidRPr="00D04361">
        <w:t xml:space="preserve"> </w:t>
      </w:r>
      <w:r w:rsidR="00C96C47" w:rsidRPr="00D04361">
        <w:t xml:space="preserve">-20 </w:t>
      </w:r>
      <w:r w:rsidR="001F3BB4">
        <w:rPr>
          <w:vertAlign w:val="superscript"/>
        </w:rPr>
        <w:t>°</w:t>
      </w:r>
      <w:r w:rsidR="00C96C47" w:rsidRPr="00072F06">
        <w:t xml:space="preserve">C </w:t>
      </w:r>
      <w:r w:rsidR="00C96C47" w:rsidRPr="00D04361">
        <w:t>for transportation and storage of the reagents</w:t>
      </w:r>
      <w:r w:rsidR="001145AF" w:rsidRPr="00D04361">
        <w:t xml:space="preserve">. To </w:t>
      </w:r>
      <w:r w:rsidR="007E40A0">
        <w:t>remediate</w:t>
      </w:r>
      <w:r w:rsidR="001145AF" w:rsidRPr="00D04361">
        <w:t xml:space="preserve"> this situation, techniques such as lyophilization and gelification have been used </w:t>
      </w:r>
      <w:r w:rsidR="00683B39" w:rsidRPr="00D04361">
        <w:t>to store PCR reactions out of the freezer</w:t>
      </w:r>
      <w:r w:rsidR="001A40A7">
        <w:fldChar w:fldCharType="begin" w:fldLock="1"/>
      </w:r>
      <w:r w:rsidR="001A40A7">
        <w:instrText>ADDIN CSL_CITATION {"citationItems":[{"id":"ITEM-1","itemData":{"DOI":"WO 02/072002A3","author":[{"dropping-particle":"","family":"Rosado","given":"Pedro M. F. S.","non-dropping-particle":"","parse-names":false,"suffix":""},{"dropping-particle":"","family":"López","given":"Gemma L.","non-dropping-particle":"","parse-names":false,"suffix":""},{"dropping-particle":"","family":"Seiz","given":"Antonio M.","non-dropping-particle":"","parse-names":false,"suffix":""},{"dropping-particle":"","family":"Alberdi","given":"Maria M.","non-dropping-particle":"","parse-names":false,"suffix":""}],"id":"ITEM-1","issued":{"date-parts":[["2002"]]},"page":"75","publisher":"World Intellectual Property Organization (WIPO)","title":"Method for preparing stabilised reaction mixtures, which are totally or partially dried, comprising at least one enzyme, reaction mixtures and kits containing said mixtures","type":"patent"},"uris":["http://www.mendeley.com/documents/?uuid=e21577c1-f6ff-4286-8567-e1e9c4547055"]},{"id":"ITEM-2","itemData":{"DOI":"10.1016/j.ejpb.2013.05.019","ISSN":"09396411","author":[{"dropping-particle":"","family":"Kasper","given":"Julia Christina","non-dropping-particle":"","parse-names":false,"suffix":""},{"dropping-particle":"","family":"Winter","given":"Gerhard","non-dropping-particle":"","parse-names":false,"suffix":""},{"dropping-particle":"","family":"Friess","given":"Wolfgang","non-dropping-particle":"","parse-names":false,"suffix":""}],"container-title":"European Journal of Pharmaceutics and Biopharmaceutics","id":"ITEM-2","issue":"2","issued":{"date-parts":[["2013","10"]]},"page":"162-169","title":"Recent advances and further challenges in lyophilization","type":"article-journal","volume":"85"},"uris":["http://www.mendeley.com/documents/?uuid=d910bd88-3eaa-4d16-beba-c94b8a2b2593"]},{"id":"ITEM-3","itemData":{"DOI":"10.1039/c2lc41386h","ISSN":"1473-0189","PMID":"23377124","abstract":"Reagent pre-storage in a microfluidic chip can enhance operator convenience, simplify the system design, reduce the cost of storage and shipment, and avoid the risk of cross-contamination. Although dry reagents have long been used in lateral flow immunoassays, they have rarely been used for nucleic acid-based point-of-care (POC) assays due to the lack of reliable techniques to dehydrate and store fragile molecules involved in the reaction. In this study, we describe a simple and efficient method for prolonged on-chip storage of PCR reagents. The method is based on gelification of all reagents required for PCR as a ready-to-use product. The approach was successfully implemented in a lab-on-a-foil system, and the gelification process was automated for mass production. Integration of reagents on-chip by gelification greatly facilitated the development of easy-to-use lab-on-a-chip (LOC) devices for fast and cost-effective POC analysis.","author":[{"dropping-particle":"","family":"Sun","given":"Yi","non-dropping-particle":"","parse-names":false,"suffix":""},{"dropping-particle":"","family":"Høgberg","given":"Jonas","non-dropping-particle":"","parse-names":false,"suffix":""},{"dropping-particle":"","family":"Christine","given":"Thanner","non-dropping-particle":"","parse-names":false,"suffix":""},{"dropping-particle":"","family":"Florian","given":"Laouenan","non-dropping-particle":"","parse-names":false,"suffix":""},{"dropping-particle":"","family":"Monsalve","given":"Lisandro G","non-dropping-particle":"","parse-names":false,"suffix":""},{"dropping-particle":"","family":"Rodriguez","given":"Sonia","non-dropping-particle":"","parse-names":false,"suffix":""},{"dropping-particle":"","family":"Cao","given":"Cuong","non-dropping-particle":"","parse-names":false,"suffix":""},{"dropping-particle":"","family":"Wolff","given":"Anders","non-dropping-particle":"","parse-names":false,"suffix":""},{"dropping-particle":"","family":"Ruano-Lopez","given":"Jesus M","non-dropping-particle":"","parse-names":false,"suffix":""},{"dropping-particle":"","family":"Bang","given":"Dang Duong","non-dropping-particle":"","parse-names":false,"suffix":""}],"container-title":"Lab on a chip","id":"ITEM-3","issue":"8","issued":{"date-parts":[["2013","4","21"]]},"page":"1509-14","title":"Pre-storage of gelified reagents in a lab-on-a-foil system for rapid nucleic acid analysis.","type":"article-journal","volume":"13"},"uris":["http://www.mendeley.com/documents/?uuid=cb599b51-0024-4231-8859-ae82f817a053"]}],"mendeley":{"formattedCitation":"&lt;sup&gt;16,18,19&lt;/sup&gt;","plainTextFormattedCitation":"16,18,19","previouslyFormattedCitation":"&lt;sup&gt;16,18,19&lt;/sup&gt;"},"properties":{"noteIndex":0},"schema":"https://github.com/citation-style-language/schema/raw/master/csl-citation.json"}</w:instrText>
      </w:r>
      <w:r w:rsidR="001A40A7">
        <w:fldChar w:fldCharType="separate"/>
      </w:r>
      <w:r w:rsidR="001A40A7" w:rsidRPr="001A40A7">
        <w:rPr>
          <w:noProof/>
          <w:vertAlign w:val="superscript"/>
        </w:rPr>
        <w:t>16,18,19</w:t>
      </w:r>
      <w:r w:rsidR="001A40A7">
        <w:fldChar w:fldCharType="end"/>
      </w:r>
      <w:r w:rsidR="001145AF" w:rsidRPr="00D04361">
        <w:t>.</w:t>
      </w:r>
    </w:p>
    <w:p w14:paraId="0E4FE441" w14:textId="77777777" w:rsidR="007E40A0" w:rsidRDefault="007E40A0" w:rsidP="00F80E1D"/>
    <w:p w14:paraId="2A58C9C5" w14:textId="16E800D1" w:rsidR="00C33065" w:rsidRPr="00D04361" w:rsidRDefault="00602091" w:rsidP="00F80E1D">
      <w:r>
        <w:t>The present work</w:t>
      </w:r>
      <w:r w:rsidR="00C33065" w:rsidRPr="00D04361">
        <w:t xml:space="preserve"> show</w:t>
      </w:r>
      <w:r>
        <w:t>s</w:t>
      </w:r>
      <w:r w:rsidR="00C33065" w:rsidRPr="00D04361">
        <w:t xml:space="preserve"> all the steps </w:t>
      </w:r>
      <w:r w:rsidR="00ED0700" w:rsidRPr="00D04361">
        <w:t>necessary</w:t>
      </w:r>
      <w:r w:rsidR="00C33065" w:rsidRPr="00D04361">
        <w:t xml:space="preserve"> to </w:t>
      </w:r>
      <w:proofErr w:type="spellStart"/>
      <w:r w:rsidR="00C33065" w:rsidRPr="00D04361">
        <w:t>gelify</w:t>
      </w:r>
      <w:proofErr w:type="spellEnd"/>
      <w:r w:rsidR="00C33065" w:rsidRPr="00D04361">
        <w:t xml:space="preserve"> a qPCR reaction</w:t>
      </w:r>
      <w:r w:rsidR="00B87F87" w:rsidRPr="00D04361">
        <w:t xml:space="preserve"> </w:t>
      </w:r>
      <w:r w:rsidR="00822753">
        <w:t>to</w:t>
      </w:r>
      <w:r w:rsidR="004E3A7A" w:rsidRPr="00D04361">
        <w:t xml:space="preserve"> detect</w:t>
      </w:r>
      <w:r w:rsidR="00B66384">
        <w:t xml:space="preserve"> </w:t>
      </w:r>
      <w:r w:rsidR="004E3A7A" w:rsidRPr="00D04361">
        <w:rPr>
          <w:i/>
          <w:iCs/>
        </w:rPr>
        <w:t xml:space="preserve">T. </w:t>
      </w:r>
      <w:proofErr w:type="spellStart"/>
      <w:r w:rsidR="004E3A7A" w:rsidRPr="00D04361">
        <w:rPr>
          <w:i/>
          <w:iCs/>
        </w:rPr>
        <w:t>cruzi</w:t>
      </w:r>
      <w:proofErr w:type="spellEnd"/>
      <w:r w:rsidR="004E3A7A" w:rsidRPr="00072F06">
        <w:t xml:space="preserve"> DNA </w:t>
      </w:r>
      <w:r w:rsidR="00B87F87" w:rsidRPr="00D04361">
        <w:t>insid</w:t>
      </w:r>
      <w:r w:rsidR="00B92BDE" w:rsidRPr="00D04361">
        <w:t xml:space="preserve">e the reaction </w:t>
      </w:r>
      <w:r w:rsidR="00094111">
        <w:t>vessel</w:t>
      </w:r>
      <w:r w:rsidR="00B92BDE" w:rsidRPr="00D04361">
        <w:t xml:space="preserve">, be it </w:t>
      </w:r>
      <w:r w:rsidR="006F6E89" w:rsidRPr="00D04361">
        <w:t>tube</w:t>
      </w:r>
      <w:r w:rsidR="002A323A">
        <w:t xml:space="preserve">s, tube </w:t>
      </w:r>
      <w:r w:rsidR="00B92BDE" w:rsidRPr="00D04361">
        <w:t>strips</w:t>
      </w:r>
      <w:r w:rsidR="006F6E89" w:rsidRPr="00D04361">
        <w:t>,</w:t>
      </w:r>
      <w:r w:rsidR="00B92BDE" w:rsidRPr="00D04361">
        <w:t xml:space="preserve"> </w:t>
      </w:r>
      <w:r w:rsidR="00094111">
        <w:t xml:space="preserve">microfluidic chips, </w:t>
      </w:r>
      <w:r w:rsidR="00B92BDE" w:rsidRPr="00D04361">
        <w:t>or plates</w:t>
      </w:r>
      <w:r w:rsidR="00ED0700" w:rsidRPr="00D04361">
        <w:t xml:space="preserve">. </w:t>
      </w:r>
      <w:r w:rsidR="003F422B">
        <w:t xml:space="preserve">Preliminary studies </w:t>
      </w:r>
      <w:r w:rsidR="005546F6">
        <w:t>using a</w:t>
      </w:r>
      <w:r w:rsidR="007E40A0">
        <w:t>n</w:t>
      </w:r>
      <w:r w:rsidR="005546F6">
        <w:t xml:space="preserve"> RT-LAMP </w:t>
      </w:r>
      <w:r w:rsidR="008F7A14">
        <w:t xml:space="preserve">reaction </w:t>
      </w:r>
      <w:r w:rsidR="003F422B">
        <w:t xml:space="preserve">suggest that </w:t>
      </w:r>
      <w:r w:rsidR="00427510">
        <w:t xml:space="preserve">the </w:t>
      </w:r>
      <w:r w:rsidR="007B3CC4">
        <w:t>gelification</w:t>
      </w:r>
      <w:r w:rsidR="00427510">
        <w:t xml:space="preserve"> technique </w:t>
      </w:r>
      <w:r w:rsidR="002A323A">
        <w:t xml:space="preserve">may </w:t>
      </w:r>
      <w:r w:rsidR="00427510">
        <w:t>also be used</w:t>
      </w:r>
      <w:r w:rsidR="00C07D8C">
        <w:t xml:space="preserve"> to </w:t>
      </w:r>
      <w:r w:rsidR="0020659F">
        <w:t>preserve</w:t>
      </w:r>
      <w:r w:rsidR="002D4EDA">
        <w:t xml:space="preserve"> and shield</w:t>
      </w:r>
      <w:r w:rsidR="00C07D8C">
        <w:t xml:space="preserve"> </w:t>
      </w:r>
      <w:r w:rsidR="00524ABC">
        <w:t xml:space="preserve">other </w:t>
      </w:r>
      <w:r w:rsidR="00245ED5">
        <w:t xml:space="preserve">nucleic acid </w:t>
      </w:r>
      <w:r w:rsidR="00EF17EF">
        <w:t xml:space="preserve">amplification and modification </w:t>
      </w:r>
      <w:r w:rsidR="00524ABC">
        <w:t>enzymes</w:t>
      </w:r>
      <w:r w:rsidR="00D11E0B">
        <w:t xml:space="preserve">, as described </w:t>
      </w:r>
      <w:r w:rsidR="00365245">
        <w:t xml:space="preserve">by Rosado </w:t>
      </w:r>
      <w:r w:rsidR="00365245" w:rsidRPr="00A306C2">
        <w:t>et al</w:t>
      </w:r>
      <w:r w:rsidR="00365245">
        <w:rPr>
          <w:i/>
          <w:iCs/>
        </w:rPr>
        <w:t>.</w:t>
      </w:r>
      <w:r w:rsidR="00365245" w:rsidRPr="00A544DE">
        <w:fldChar w:fldCharType="begin" w:fldLock="1"/>
      </w:r>
      <w:r w:rsidR="004A279F">
        <w:instrText>ADDIN CSL_CITATION {"citationItems":[{"id":"ITEM-1","itemData":{"DOI":"WO 02/072002A3","author":[{"dropping-particle":"","family":"Rosado","given":"Pedro M. F. S.","non-dropping-particle":"","parse-names":false,"suffix":""},{"dropping-particle":"","family":"López","given":"Gemma L.","non-dropping-particle":"","parse-names":false,"suffix":""},{"dropping-particle":"","family":"Seiz","given":"Antonio M.","non-dropping-particle":"","parse-names":false,"suffix":""},{"dropping-particle":"","family":"Alberdi","given":"Maria M.","non-dropping-particle":"","parse-names":false,"suffix":""}],"id":"ITEM-1","issued":{"date-parts":[["2002"]]},"page":"75","publisher":"World Intellectual Property Organization (WIPO)","title":"Method for preparing stabilised reaction mixtures, which are totally or partially dried, comprising at least one enzyme, reaction mixtures and kits containing said mixtures","type":"patent"},"uris":["http://www.mendeley.com/documents/?uuid=e21577c1-f6ff-4286-8567-e1e9c4547055"]}],"mendeley":{"formattedCitation":"&lt;sup&gt;19&lt;/sup&gt;","plainTextFormattedCitation":"19","previouslyFormattedCitation":"&lt;sup&gt;19&lt;/sup&gt;"},"properties":{"noteIndex":0},"schema":"https://github.com/citation-style-language/schema/raw/master/csl-citation.json"}</w:instrText>
      </w:r>
      <w:r w:rsidR="00365245" w:rsidRPr="00A544DE">
        <w:fldChar w:fldCharType="separate"/>
      </w:r>
      <w:r w:rsidR="003D0219" w:rsidRPr="003D0219">
        <w:rPr>
          <w:noProof/>
          <w:vertAlign w:val="superscript"/>
        </w:rPr>
        <w:t>19</w:t>
      </w:r>
      <w:r w:rsidR="00365245" w:rsidRPr="00A544DE">
        <w:fldChar w:fldCharType="end"/>
      </w:r>
      <w:r w:rsidR="001A40A7">
        <w:t xml:space="preserve">. </w:t>
      </w:r>
      <w:r w:rsidR="00211821" w:rsidRPr="00D04361">
        <w:t xml:space="preserve">Although relatively straightforward, </w:t>
      </w:r>
      <w:r w:rsidR="00273EF0">
        <w:t>the</w:t>
      </w:r>
      <w:r w:rsidR="00211821" w:rsidRPr="00D04361">
        <w:t xml:space="preserve"> two steps that cause most of the operator mistakes</w:t>
      </w:r>
      <w:r w:rsidR="00273EF0">
        <w:t xml:space="preserve"> in qPCR </w:t>
      </w:r>
      <w:r w:rsidR="000B6545">
        <w:t>routines are</w:t>
      </w:r>
      <w:r w:rsidR="00211821" w:rsidRPr="00D04361">
        <w:t xml:space="preserve"> </w:t>
      </w:r>
      <w:r w:rsidR="00885421">
        <w:t>(</w:t>
      </w:r>
      <w:r w:rsidR="007E40A0">
        <w:t>a</w:t>
      </w:r>
      <w:r w:rsidR="00885421">
        <w:t xml:space="preserve">) </w:t>
      </w:r>
      <w:r w:rsidR="00005505" w:rsidRPr="00D04361">
        <w:t xml:space="preserve">the preparation of glycogen and </w:t>
      </w:r>
      <w:proofErr w:type="spellStart"/>
      <w:r w:rsidR="00005505" w:rsidRPr="00D04361">
        <w:t>melezitose</w:t>
      </w:r>
      <w:proofErr w:type="spellEnd"/>
      <w:r w:rsidR="00A72C1B" w:rsidRPr="00D04361">
        <w:t xml:space="preserve"> solutions</w:t>
      </w:r>
      <w:r w:rsidR="001677AC" w:rsidRPr="00D04361">
        <w:t xml:space="preserve"> and </w:t>
      </w:r>
      <w:r w:rsidR="00885421">
        <w:t>(</w:t>
      </w:r>
      <w:r w:rsidR="007E40A0">
        <w:t>b</w:t>
      </w:r>
      <w:r w:rsidR="00885421">
        <w:t>)</w:t>
      </w:r>
      <w:r w:rsidR="001677AC" w:rsidRPr="00D04361">
        <w:t xml:space="preserve"> calculation of </w:t>
      </w:r>
      <w:r w:rsidR="00DD5996" w:rsidRPr="00D04361">
        <w:t xml:space="preserve">the volume of </w:t>
      </w:r>
      <w:r w:rsidR="007E40A0">
        <w:t xml:space="preserve">the </w:t>
      </w:r>
      <w:r w:rsidR="00DD5996" w:rsidRPr="00D04361">
        <w:t xml:space="preserve">reaction mix to be added to each reaction tube before </w:t>
      </w:r>
      <w:r w:rsidR="00D003F8" w:rsidRPr="00D04361">
        <w:t xml:space="preserve">the vacuum step. </w:t>
      </w:r>
      <w:r w:rsidR="00B50817" w:rsidRPr="00D04361">
        <w:t xml:space="preserve">First, </w:t>
      </w:r>
      <w:r w:rsidR="00D003F8" w:rsidRPr="00D04361">
        <w:t xml:space="preserve">the </w:t>
      </w:r>
      <w:r w:rsidR="00CC2DEE" w:rsidRPr="00D04361">
        <w:t xml:space="preserve">glycogen solution </w:t>
      </w:r>
      <w:r w:rsidR="007E40A0">
        <w:t xml:space="preserve">must be refrigerated </w:t>
      </w:r>
      <w:r w:rsidR="00CC2DEE" w:rsidRPr="00D04361">
        <w:t>overnight before the final volume adjustment</w:t>
      </w:r>
      <w:r w:rsidR="002F3840" w:rsidRPr="00D04361">
        <w:t xml:space="preserve">, and </w:t>
      </w:r>
      <w:r w:rsidR="007E40A0">
        <w:t xml:space="preserve">the </w:t>
      </w:r>
      <w:proofErr w:type="spellStart"/>
      <w:r w:rsidR="002F3840" w:rsidRPr="00D04361">
        <w:t>melezitose</w:t>
      </w:r>
      <w:proofErr w:type="spellEnd"/>
      <w:r w:rsidR="002F3840" w:rsidRPr="00D04361">
        <w:t xml:space="preserve"> </w:t>
      </w:r>
      <w:r w:rsidR="007E40A0">
        <w:t xml:space="preserve">solution must be </w:t>
      </w:r>
      <w:r w:rsidR="002F3840" w:rsidRPr="00D04361">
        <w:t>vigorous</w:t>
      </w:r>
      <w:r w:rsidR="007E40A0">
        <w:t>ly</w:t>
      </w:r>
      <w:r w:rsidR="002F3840" w:rsidRPr="00D04361">
        <w:t xml:space="preserve"> vortex</w:t>
      </w:r>
      <w:r w:rsidR="007E40A0">
        <w:t xml:space="preserve">ed </w:t>
      </w:r>
      <w:r w:rsidR="002F3840" w:rsidRPr="00D04361">
        <w:t>(possibly</w:t>
      </w:r>
      <w:r w:rsidR="007E40A0">
        <w:t xml:space="preserve"> with </w:t>
      </w:r>
      <w:r w:rsidR="002F3840" w:rsidRPr="00D04361">
        <w:t>mild heating</w:t>
      </w:r>
      <w:r w:rsidR="007E40A0">
        <w:t xml:space="preserve"> at</w:t>
      </w:r>
      <w:r w:rsidR="002F3840" w:rsidRPr="00D04361">
        <w:t xml:space="preserve"> 50 </w:t>
      </w:r>
      <w:r w:rsidR="001F3BB4">
        <w:rPr>
          <w:vertAlign w:val="superscript"/>
        </w:rPr>
        <w:t>°</w:t>
      </w:r>
      <w:r w:rsidR="002F3840" w:rsidRPr="00072F06">
        <w:t>C) for co</w:t>
      </w:r>
      <w:r w:rsidR="002F3840" w:rsidRPr="00D04361">
        <w:t xml:space="preserve">mplete solubilization. </w:t>
      </w:r>
      <w:r w:rsidR="00B50817" w:rsidRPr="00D04361">
        <w:t xml:space="preserve">Second, </w:t>
      </w:r>
      <w:r w:rsidR="007E40A0">
        <w:t>the researcher</w:t>
      </w:r>
      <w:r w:rsidR="004350A4">
        <w:t xml:space="preserve"> plann</w:t>
      </w:r>
      <w:r w:rsidR="007E40A0">
        <w:t>ing the experiment</w:t>
      </w:r>
      <w:r w:rsidR="004350A4">
        <w:t xml:space="preserve"> must be aware</w:t>
      </w:r>
      <w:r w:rsidR="00A72C1B" w:rsidRPr="00D04361">
        <w:t xml:space="preserve"> that </w:t>
      </w:r>
      <w:r w:rsidR="004A2386" w:rsidRPr="00D04361">
        <w:t xml:space="preserve">the </w:t>
      </w:r>
      <w:r w:rsidR="00B62D4D" w:rsidRPr="00D04361">
        <w:t>reagent</w:t>
      </w:r>
      <w:r w:rsidR="007E40A0">
        <w:t>s’ volumes</w:t>
      </w:r>
      <w:r w:rsidR="004A2386" w:rsidRPr="00D04361">
        <w:t xml:space="preserve"> calculated pre-vacuum</w:t>
      </w:r>
      <w:r w:rsidR="00B62D4D" w:rsidRPr="00D04361">
        <w:t xml:space="preserve"> might be </w:t>
      </w:r>
      <w:r w:rsidR="00CA49F2" w:rsidRPr="00D04361">
        <w:t xml:space="preserve">uneven since water </w:t>
      </w:r>
      <w:r w:rsidR="008706FC" w:rsidRPr="00D04361">
        <w:t>i</w:t>
      </w:r>
      <w:r w:rsidR="008706FC">
        <w:t>s</w:t>
      </w:r>
      <w:r w:rsidR="008706FC" w:rsidRPr="00D04361">
        <w:t xml:space="preserve"> </w:t>
      </w:r>
      <w:r w:rsidR="00CA49F2" w:rsidRPr="00D04361">
        <w:t>not added to round up to the reaction volume</w:t>
      </w:r>
      <w:r w:rsidR="009233B1" w:rsidRPr="00D04361">
        <w:t xml:space="preserve">. The </w:t>
      </w:r>
      <w:r w:rsidR="00885421">
        <w:t xml:space="preserve">actual reaction </w:t>
      </w:r>
      <w:r w:rsidR="009233B1" w:rsidRPr="00D04361">
        <w:t>volume wil</w:t>
      </w:r>
      <w:r w:rsidR="001F09FD" w:rsidRPr="00D04361">
        <w:t xml:space="preserve">l be </w:t>
      </w:r>
      <w:r w:rsidR="009233B1" w:rsidRPr="00D04361">
        <w:t xml:space="preserve">obtained when the </w:t>
      </w:r>
      <w:proofErr w:type="spellStart"/>
      <w:r w:rsidR="009233B1" w:rsidRPr="00D04361">
        <w:t>gelified</w:t>
      </w:r>
      <w:proofErr w:type="spellEnd"/>
      <w:r w:rsidR="009233B1" w:rsidRPr="00D04361">
        <w:t xml:space="preserve"> reaction is </w:t>
      </w:r>
      <w:r w:rsidR="00BF78E8" w:rsidRPr="00D04361">
        <w:t xml:space="preserve">re-solubilized by the addition of sample and water, </w:t>
      </w:r>
      <w:r w:rsidR="007E40A0">
        <w:t>before</w:t>
      </w:r>
      <w:r w:rsidR="00BF78E8" w:rsidRPr="00D04361">
        <w:t xml:space="preserve"> running the </w:t>
      </w:r>
      <w:r w:rsidR="00DD5B08" w:rsidRPr="00D04361">
        <w:t>PCR</w:t>
      </w:r>
      <w:r w:rsidR="00CA49F2" w:rsidRPr="00D04361">
        <w:t>.</w:t>
      </w:r>
    </w:p>
    <w:p w14:paraId="082FB910" w14:textId="77777777" w:rsidR="007E40A0" w:rsidRDefault="007E40A0" w:rsidP="00F80E1D"/>
    <w:p w14:paraId="3A475E98" w14:textId="03D63458" w:rsidR="00DD5B08" w:rsidRPr="00D04361" w:rsidRDefault="00DD5B08" w:rsidP="00F80E1D">
      <w:r w:rsidRPr="00D04361">
        <w:t xml:space="preserve">The biggest limitation of the method is </w:t>
      </w:r>
      <w:r w:rsidR="00441251" w:rsidRPr="00D04361">
        <w:t xml:space="preserve">the stability of the reactions, which is </w:t>
      </w:r>
      <w:r w:rsidR="00372A02" w:rsidRPr="00D04361">
        <w:t>around 6</w:t>
      </w:r>
      <w:r w:rsidR="001F3BB4">
        <w:t>–</w:t>
      </w:r>
      <w:r w:rsidR="00372A02" w:rsidRPr="00D04361">
        <w:t>8 months</w:t>
      </w:r>
      <w:r w:rsidR="00D351BD">
        <w:t xml:space="preserve"> at 2</w:t>
      </w:r>
      <w:r w:rsidR="001F3BB4">
        <w:t>–</w:t>
      </w:r>
      <w:r w:rsidR="00D351BD">
        <w:t xml:space="preserve">8 </w:t>
      </w:r>
      <w:r w:rsidR="001F3BB4">
        <w:rPr>
          <w:vertAlign w:val="superscript"/>
        </w:rPr>
        <w:t>°</w:t>
      </w:r>
      <w:r w:rsidR="00D351BD">
        <w:t>C</w:t>
      </w:r>
      <w:r w:rsidR="001A40A7">
        <w:fldChar w:fldCharType="begin" w:fldLock="1"/>
      </w:r>
      <w:r w:rsidR="003F3946">
        <w:instrText>ADDIN CSL_CITATION {"citationItems":[{"id":"ITEM-1","itemData":{"DOI":"10.1016/j.jmoldx.2019.04.008","ISSN":"15251578","author":[{"dropping-particle":"","family":"Rampazzo","given":"Rita C.P.","non-dropping-particle":"","parse-names":false,"suffix":""},{"dropping-particle":"","family":"Graziani","given":"Ana Cláudia","non-dropping-particle":"","parse-names":false,"suffix":""},{"dropping-particle":"","family":"Leite","given":"Keren K.","non-dropping-particle":"","parse-names":false,"suffix":""},{"dropping-particle":"","family":"Surdi","given":"Jhully Anni","non-dropping-particle":"","parse-names":false,"suffix":""},{"dropping-particle":"","family":"Biondo","given":"Cheysa A.","non-dropping-particle":"","parse-names":false,"suffix":""},{"dropping-particle":"","family":"Costa","given":"Maykon L.N.","non-dropping-particle":"","parse-names":false,"suffix":""},{"dropping-particle":"","family":"Jacomasso","given":"Thiago","non-dropping-particle":"","parse-names":false,"suffix":""},{"dropping-particle":"","family":"Cereda","given":"Marco","non-dropping-particle":"","parse-names":false,"suffix":""},{"dropping-particle":"","family":"Fazio","given":"Marco","non-dropping-particle":"De","parse-names":false,"suffix":""},{"dropping-particle":"","family":"Bianchessi","given":"Marco A.","non-dropping-particle":"","parse-names":false,"suffix":""},{"dropping-particle":"","family":"Moreira","given":"Otacílio C.","non-dropping-particle":"","parse-names":false,"suffix":""},{"dropping-particle":"","family":"Britto","given":"Constança","non-dropping-particle":"","parse-names":false,"suffix":""},{"dropping-particle":"","family":"Costa","given":"Joana D.N.","non-dropping-particle":"","parse-names":false,"suffix":""},{"dropping-particle":"","family":"Góes","given":"Viviane M.","non-dropping-particle":"","parse-names":false,"suffix":""},{"dropping-particle":"","family":"Silva","given":"Alexandre J.","non-dropping-particle":"da","parse-names":false,"suffix":""},{"dropping-particle":"","family":"Krieger","given":"Marco A.","non-dropping-particle":"","parse-names":false,"suffix":""},{"dropping-particle":"","family":"Costa","given":"Alexandre D.T.","non-dropping-particle":"","parse-names":false,"suffix":""}],"container-title":"The Journal of Molecular Diagnostics","id":"ITEM-1","issue":"5","issued":{"date-parts":[["2019","9"]]},"page":"839-851","publisher":"American Society for Investigative Pathology and the Association for Molecular Pathology","title":"Proof of Concept for a Portable Platform for Molecular Diagnosis of Tropical Diseases","type":"article-journal","volume":"21"},"uris":["http://www.mendeley.com/documents/?uuid=ae6d5589-180f-4932-a3e1-acd0359e52b3"]},{"id":"ITEM-2","itemData":{"DOI":"10.1016/j.fawpar.2021.e00111","ISSN":"24056766","abstract":"Foodborne outbreaks caused by parasites have long been a public health issue. Among the available contamination detection methods, qPCR is one of the most sensitive and specific. However, it can be cumbersome and error-prone, if used by unexperienced users. Moreover, qPCR reagents usually require freezer temperatures for transportation and storage. We present a gelified reaction format that allows the reagents to be stored at 2–8 °C for up to 90 days without losing performance. The gelification process eliminates most operator mistakes during reaction setup, and renders the qPCR plates ready-to-use. The new reaction makeup was evaluated using artificially contaminated samples of distinct food matrices for sensitivity, specificity, repeatability, reproducibility, and stability. Samples consisted of cilantro leaves and raspberry fruits spiked with Cyclospora cayetanensis oocysts, as well as açai pulp and sugarcane juice tainted with Trypanosoma cruzi trypomastigotes. No significant difference between the gelified and the non-gelified qPCR was found. Our results suggest that gelifying the assay may help to achieve more reproducible qPCR data across laboratories, thus supporting surveillance actions. (170 words)","author":[{"dropping-particle":"","family":"Costa","given":"Alexandre D.T.","non-dropping-particle":"","parse-names":false,"suffix":""},{"dropping-particle":"","family":"Jacomasso","given":"Thiago","non-dropping-particle":"","parse-names":false,"suffix":""},{"dropping-particle":"","family":"Mattos","given":"Elaine C.","non-dropping-particle":"","parse-names":false,"suffix":""},{"dropping-particle":"","family":"Farias","given":"Aline B.","non-dropping-particle":"","parse-names":false,"suffix":""},{"dropping-particle":"","family":"Rampazzo","given":"Rita C.P.","non-dropping-particle":"","parse-names":false,"suffix":""},{"dropping-particle":"","family":"Pinto","given":"Rebeka S.","non-dropping-particle":"","parse-names":false,"suffix":""},{"dropping-particle":"","family":"Tassi","given":"Walleyd","non-dropping-particle":"","parse-names":false,"suffix":""},{"dropping-particle":"","family":"Marciano","given":"Maria Aparecida M.","non-dropping-particle":"","parse-names":false,"suffix":""},{"dropping-particle":"","family":"Pereira-Chioccola","given":"Vera Lucia","non-dropping-particle":"","parse-names":false,"suffix":""},{"dropping-particle":"","family":"Murphy","given":"Helen R.","non-dropping-particle":"","parse-names":false,"suffix":""},{"dropping-particle":"","family":"Silva","given":"Alexandre J.","non-dropping-particle":"da","parse-names":false,"suffix":""},{"dropping-particle":"","family":"Krieger","given":"Marco A.","non-dropping-particle":"","parse-names":false,"suffix":""}],"container-title":"Food and Waterborne Parasitology","id":"ITEM-2","issued":{"date-parts":[["2021"]]},"page":"e00111","publisher":"The Authors","title":"Ready-to-use qPCR for detection of Cyclospora cayetanensis or Trypanosoma cruzi in food matrices","type":"article-journal","volume":"22"},"uris":["http://www.mendeley.com/documents/?uuid=4b6af716-46d3-4090-a72f-dacc220dea3b"]}],"mendeley":{"formattedCitation":"&lt;sup&gt;14,15&lt;/sup&gt;","plainTextFormattedCitation":"14,15","previouslyFormattedCitation":"&lt;sup&gt;14,15&lt;/sup&gt;"},"properties":{"noteIndex":0},"schema":"https://github.com/citation-style-language/schema/raw/master/csl-citation.json"}</w:instrText>
      </w:r>
      <w:r w:rsidR="001A40A7">
        <w:fldChar w:fldCharType="separate"/>
      </w:r>
      <w:r w:rsidR="001A40A7" w:rsidRPr="001A40A7">
        <w:rPr>
          <w:noProof/>
          <w:vertAlign w:val="superscript"/>
        </w:rPr>
        <w:t>14,15</w:t>
      </w:r>
      <w:r w:rsidR="001A40A7">
        <w:fldChar w:fldCharType="end"/>
      </w:r>
      <w:r w:rsidR="007E40A0">
        <w:t xml:space="preserve">; it is </w:t>
      </w:r>
      <w:r w:rsidR="00F81CB3">
        <w:t>considerably</w:t>
      </w:r>
      <w:r w:rsidR="00372A02" w:rsidRPr="00D04361">
        <w:t xml:space="preserve"> </w:t>
      </w:r>
      <w:r w:rsidR="00DD4B08">
        <w:t>shorter than</w:t>
      </w:r>
      <w:r w:rsidR="00441251" w:rsidRPr="00D04361">
        <w:t xml:space="preserve"> lyophilized reactions</w:t>
      </w:r>
      <w:r w:rsidR="001F3BB4">
        <w:t>,</w:t>
      </w:r>
      <w:r w:rsidR="00441251" w:rsidRPr="00D04361">
        <w:t xml:space="preserve"> </w:t>
      </w:r>
      <w:r w:rsidR="00372A02" w:rsidRPr="00D04361">
        <w:t xml:space="preserve">which </w:t>
      </w:r>
      <w:r w:rsidR="00F81CB3">
        <w:t>m</w:t>
      </w:r>
      <w:r w:rsidR="007E40A0">
        <w:t>ay</w:t>
      </w:r>
      <w:r w:rsidR="00F81CB3" w:rsidRPr="00D04361">
        <w:t xml:space="preserve"> </w:t>
      </w:r>
      <w:r w:rsidR="00FC595D" w:rsidRPr="00D04361">
        <w:t>remain stable for years</w:t>
      </w:r>
      <w:r w:rsidR="00355418">
        <w:fldChar w:fldCharType="begin" w:fldLock="1"/>
      </w:r>
      <w:r w:rsidR="004A279F">
        <w:instrText>ADDIN CSL_CITATION {"citationItems":[{"id":"ITEM-1","itemData":{"DOI":"10.1016/j.ejpb.2013.05.019","ISSN":"09396411","author":[{"dropping-particle":"","family":"Kasper","given":"Julia Christina","non-dropping-particle":"","parse-names":false,"suffix":""},{"dropping-particle":"","family":"Winter","given":"Gerhard","non-dropping-particle":"","parse-names":false,"suffix":""},{"dropping-particle":"","family":"Friess","given":"Wolfgang","non-dropping-particle":"","parse-names":false,"suffix":""}],"container-title":"European Journal of Pharmaceutics and Biopharmaceutics","id":"ITEM-1","issue":"2","issued":{"date-parts":[["2013","10"]]},"page":"162-169","title":"Recent advances and further challenges in lyophilization","type":"article-journal","volume":"85"},"uris":["http://www.mendeley.com/documents/?uuid=d910bd88-3eaa-4d16-beba-c94b8a2b2593"]}],"mendeley":{"formattedCitation":"&lt;sup&gt;18&lt;/sup&gt;","plainTextFormattedCitation":"18","previouslyFormattedCitation":"&lt;sup&gt;18&lt;/sup&gt;"},"properties":{"noteIndex":0},"schema":"https://github.com/citation-style-language/schema/raw/master/csl-citation.json"}</w:instrText>
      </w:r>
      <w:r w:rsidR="00355418">
        <w:fldChar w:fldCharType="separate"/>
      </w:r>
      <w:r w:rsidR="003D0219" w:rsidRPr="003D0219">
        <w:rPr>
          <w:noProof/>
          <w:vertAlign w:val="superscript"/>
        </w:rPr>
        <w:t>18</w:t>
      </w:r>
      <w:r w:rsidR="00355418">
        <w:fldChar w:fldCharType="end"/>
      </w:r>
      <w:r w:rsidR="00441251" w:rsidRPr="00D04361">
        <w:t xml:space="preserve">. </w:t>
      </w:r>
      <w:r w:rsidR="002450F5" w:rsidRPr="00D04361">
        <w:t>Depending on the specificity of the oligonucleotide sequences, unspecific binding and amplification might occur</w:t>
      </w:r>
      <w:r w:rsidR="001F3BB4">
        <w:t>,</w:t>
      </w:r>
      <w:r w:rsidR="002450F5" w:rsidRPr="00D04361">
        <w:t xml:space="preserve"> </w:t>
      </w:r>
      <w:r w:rsidR="007E40A0">
        <w:t xml:space="preserve">which should be </w:t>
      </w:r>
      <w:r w:rsidR="00C65638" w:rsidRPr="00D04361">
        <w:t>careful</w:t>
      </w:r>
      <w:r w:rsidR="007E40A0">
        <w:t>ly</w:t>
      </w:r>
      <w:r w:rsidR="00C65638" w:rsidRPr="00D04361">
        <w:t xml:space="preserve"> examin</w:t>
      </w:r>
      <w:r w:rsidR="007E40A0">
        <w:t>ed</w:t>
      </w:r>
      <w:r w:rsidR="00C65638" w:rsidRPr="00D04361">
        <w:t xml:space="preserve"> by the researchers. </w:t>
      </w:r>
      <w:r w:rsidR="002A323A">
        <w:t>F</w:t>
      </w:r>
      <w:r w:rsidR="002A323A" w:rsidRPr="00D04361">
        <w:t xml:space="preserve">or example, </w:t>
      </w:r>
      <w:r w:rsidR="00C65638" w:rsidRPr="00D04361">
        <w:t xml:space="preserve">Costa </w:t>
      </w:r>
      <w:r w:rsidR="00AA3B29" w:rsidRPr="00AA3B29">
        <w:rPr>
          <w:iCs/>
        </w:rPr>
        <w:t>and collaborators</w:t>
      </w:r>
      <w:r w:rsidR="002A323A">
        <w:t xml:space="preserve"> </w:t>
      </w:r>
      <w:r w:rsidR="009238C0" w:rsidRPr="00D04361">
        <w:t xml:space="preserve">report that the </w:t>
      </w:r>
      <w:r w:rsidR="003F4487" w:rsidRPr="00D04361">
        <w:t>annealing</w:t>
      </w:r>
      <w:r w:rsidR="00440098" w:rsidRPr="00D04361">
        <w:t xml:space="preserve"> temperature of the </w:t>
      </w:r>
      <w:proofErr w:type="spellStart"/>
      <w:r w:rsidR="009238C0" w:rsidRPr="00D04361">
        <w:t>gelified</w:t>
      </w:r>
      <w:proofErr w:type="spellEnd"/>
      <w:r w:rsidR="009238C0" w:rsidRPr="00D04361">
        <w:t xml:space="preserve"> qPCR for detection of </w:t>
      </w:r>
      <w:r w:rsidR="009238C0" w:rsidRPr="00D04361">
        <w:rPr>
          <w:i/>
          <w:iCs/>
        </w:rPr>
        <w:t xml:space="preserve">C. </w:t>
      </w:r>
      <w:proofErr w:type="spellStart"/>
      <w:r w:rsidR="009238C0" w:rsidRPr="00D04361">
        <w:rPr>
          <w:i/>
          <w:iCs/>
        </w:rPr>
        <w:t>cayetanensis</w:t>
      </w:r>
      <w:proofErr w:type="spellEnd"/>
      <w:r w:rsidR="009238C0" w:rsidRPr="00072F06">
        <w:t xml:space="preserve"> had to be adjusted in </w:t>
      </w:r>
      <w:r w:rsidR="00440098" w:rsidRPr="00D04361">
        <w:t>+</w:t>
      </w:r>
      <w:r w:rsidR="009238C0" w:rsidRPr="00D04361">
        <w:t xml:space="preserve">1 </w:t>
      </w:r>
      <w:r w:rsidR="001F3BB4">
        <w:rPr>
          <w:vertAlign w:val="superscript"/>
        </w:rPr>
        <w:t>°</w:t>
      </w:r>
      <w:r w:rsidR="009238C0" w:rsidRPr="00072F06">
        <w:t xml:space="preserve">C to </w:t>
      </w:r>
      <w:r w:rsidR="00440098" w:rsidRPr="00D04361">
        <w:t>avoid</w:t>
      </w:r>
      <w:r w:rsidR="009238C0" w:rsidRPr="00D04361">
        <w:t xml:space="preserve"> unspecific </w:t>
      </w:r>
      <w:r w:rsidR="00440098" w:rsidRPr="00D04361">
        <w:t>amplifications</w:t>
      </w:r>
      <w:r w:rsidR="00355418" w:rsidRPr="009373CA">
        <w:rPr>
          <w:vertAlign w:val="superscript"/>
        </w:rPr>
        <w:fldChar w:fldCharType="begin" w:fldLock="1"/>
      </w:r>
      <w:r w:rsidR="004A279F">
        <w:rPr>
          <w:vertAlign w:val="superscript"/>
        </w:rPr>
        <w:instrText>ADDIN CSL_CITATION {"citationItems":[{"id":"ITEM-1","itemData":{"DOI":"10.4315/0362-028X.JFP-16-492","ISSN":"0362-028X","author":[{"dropping-particle":"","family":"Murphy","given":"Helen R","non-dropping-particle":"","parse-names":false,"suffix":""},{"dropping-particle":"","family":"Lee","given":"Seulgi","non-dropping-particle":"","parse-names":false,"suffix":""},{"dropping-particle":"","family":"Silva","given":"Alexandre J.","non-dropping-particle":"da","parse-names":false,"suffix":""}],"container-title":"Journal of Food Protection","id":"ITEM-1","issue":"7","issued":{"date-parts":[["2017","7"]]},"page":"1133-1144","title":"Evaluation of an Improved U.S. Food and Drug Administration Method for the Detection of Cyclospora cayetanensis in Produce Using Real-Time PCR","type":"article-journal","volume":"80"},"uris":["http://www.mendeley.com/documents/?uuid=3d44d3cc-82de-4c8d-a7c9-834f3a826fc6"]},{"id":"ITEM-2","itemData":{"DOI":"10.1016/j.fawpar.2021.e00111","ISSN":"24056766","abstract":"Foodborne outbreaks caused by parasites have long been a public health issue. Among the available contamination detection methods, qPCR is one of the most sensitive and specific. However, it can be cumbersome and error-prone, if used by unexperienced users. Moreover, qPCR reagents usually require freezer temperatures for transportation and storage. We present a gelified reaction format that allows the reagents to be stored at 2–8 °C for up to 90 days without losing performance. The gelification process eliminates most operator mistakes during reaction setup, and renders the qPCR plates ready-to-use. The new reaction makeup was evaluated using artificially contaminated samples of distinct food matrices for sensitivity, specificity, repeatability, reproducibility, and stability. Samples consisted of cilantro leaves and raspberry fruits spiked with Cyclospora cayetanensis oocysts, as well as açai pulp and sugarcane juice tainted with Trypanosoma cruzi trypomastigotes. No significant difference between the gelified and the non-gelified qPCR was found. Our results suggest that gelifying the assay may help to achieve more reproducible qPCR data across laboratories, thus supporting surveillance actions. (170 words)","author":[{"dropping-particle":"","family":"Costa","given":"Alexandre D.T.","non-dropping-particle":"","parse-names":false,"suffix":""},{"dropping-particle":"","family":"Jacomasso","given":"Thiago","non-dropping-particle":"","parse-names":false,"suffix":""},{"dropping-particle":"","family":"Mattos","given":"Elaine C.","non-dropping-particle":"","parse-names":false,"suffix":""},{"dropping-particle":"","family":"Farias","given":"Aline B.","non-dropping-particle":"","parse-names":false,"suffix":""},{"dropping-particle":"","family":"Rampazzo","given":"Rita C.P.","non-dropping-particle":"","parse-names":false,"suffix":""},{"dropping-particle":"","family":"Pinto","given":"Rebeka S.","non-dropping-particle":"","parse-names":false,"suffix":""},{"dropping-particle":"","family":"Tassi","given":"Walleyd","non-dropping-particle":"","parse-names":false,"suffix":""},{"dropping-particle":"","family":"Marciano","given":"Maria Aparecida M.","non-dropping-particle":"","parse-names":false,"suffix":""},{"dropping-particle":"","family":"Pereira-Chioccola","given":"Vera Lucia","non-dropping-particle":"","parse-names":false,"suffix":""},{"dropping-particle":"","family":"Murphy","given":"Helen R.","non-dropping-particle":"","parse-names":false,"suffix":""},{"dropping-particle":"","family":"Silva","given":"Alexandre J.","non-dropping-particle":"da","parse-names":false,"suffix":""},{"dropping-particle":"","family":"Krieger","given":"Marco A.","non-dropping-particle":"","parse-names":false,"suffix":""}],"container-title":"Food and Waterborne Parasitology","id":"ITEM-2","issued":{"date-parts":[["2021"]]},"page":"e00111","publisher":"The Authors","title":"Ready-to-use qPCR for detection of Cyclospora cayetanensis or Trypanosoma cruzi in food matrices","type":"article-journal","volume":"22"},"uris":["http://www.mendeley.com/documents/?uuid=4b6af716-46d3-4090-a72f-dacc220dea3b"]}],"mendeley":{"formattedCitation":"&lt;sup&gt;15,21&lt;/sup&gt;","plainTextFormattedCitation":"15,21","previouslyFormattedCitation":"&lt;sup&gt;15,21&lt;/sup&gt;"},"properties":{"noteIndex":0},"schema":"https://github.com/citation-style-language/schema/raw/master/csl-citation.json"}</w:instrText>
      </w:r>
      <w:r w:rsidR="00355418" w:rsidRPr="009373CA">
        <w:rPr>
          <w:vertAlign w:val="superscript"/>
        </w:rPr>
        <w:fldChar w:fldCharType="separate"/>
      </w:r>
      <w:r w:rsidR="003D0219" w:rsidRPr="003D0219">
        <w:rPr>
          <w:noProof/>
          <w:vertAlign w:val="superscript"/>
        </w:rPr>
        <w:t>15,21</w:t>
      </w:r>
      <w:r w:rsidR="00355418" w:rsidRPr="009373CA">
        <w:rPr>
          <w:vertAlign w:val="superscript"/>
        </w:rPr>
        <w:fldChar w:fldCharType="end"/>
      </w:r>
      <w:r w:rsidR="00440098" w:rsidRPr="00D04361">
        <w:t xml:space="preserve">. Similarly, </w:t>
      </w:r>
      <w:r w:rsidR="00A754CE" w:rsidRPr="00D04361">
        <w:t xml:space="preserve">researchers should avoid using enzymes that might be regulated </w:t>
      </w:r>
      <w:r w:rsidR="00404FA5" w:rsidRPr="00D04361">
        <w:t xml:space="preserve">by </w:t>
      </w:r>
      <w:r w:rsidR="00A754CE" w:rsidRPr="00D04361">
        <w:t xml:space="preserve">or use the gelification components as </w:t>
      </w:r>
      <w:r w:rsidR="00404FA5" w:rsidRPr="00D04361">
        <w:t>substrates.</w:t>
      </w:r>
    </w:p>
    <w:p w14:paraId="7B1E75FE" w14:textId="77777777" w:rsidR="007E40A0" w:rsidRDefault="007E40A0" w:rsidP="00F80E1D"/>
    <w:p w14:paraId="2C74C41B" w14:textId="4BA2B6CF" w:rsidR="00A60048" w:rsidRPr="00D04361" w:rsidRDefault="00DD4B08" w:rsidP="00F80E1D">
      <w:r>
        <w:t xml:space="preserve">The </w:t>
      </w:r>
      <w:r w:rsidR="00090429" w:rsidRPr="00D04361">
        <w:t>gel</w:t>
      </w:r>
      <w:r w:rsidR="00404FA5" w:rsidRPr="00D04361">
        <w:t>ific</w:t>
      </w:r>
      <w:r w:rsidR="00090429" w:rsidRPr="00D04361">
        <w:t xml:space="preserve">ation </w:t>
      </w:r>
      <w:r>
        <w:t xml:space="preserve">technique </w:t>
      </w:r>
      <w:r w:rsidR="00090429" w:rsidRPr="00D04361">
        <w:t xml:space="preserve">is particularly useful because of its ease of use in the laboratory </w:t>
      </w:r>
      <w:r>
        <w:t xml:space="preserve">routine </w:t>
      </w:r>
      <w:r w:rsidR="00090429" w:rsidRPr="00D04361">
        <w:t>as well as</w:t>
      </w:r>
      <w:r w:rsidR="008706FC">
        <w:t xml:space="preserve"> an</w:t>
      </w:r>
      <w:r w:rsidR="00090429" w:rsidRPr="00D04361">
        <w:t xml:space="preserve"> introduction into a production line</w:t>
      </w:r>
      <w:r w:rsidR="002C42A6" w:rsidRPr="00A544DE">
        <w:rPr>
          <w:vertAlign w:val="superscript"/>
        </w:rPr>
        <w:fldChar w:fldCharType="begin" w:fldLock="1"/>
      </w:r>
      <w:r w:rsidR="004A279F">
        <w:rPr>
          <w:vertAlign w:val="superscript"/>
        </w:rPr>
        <w:instrText>ADDIN CSL_CITATION {"citationItems":[{"id":"ITEM-1","itemData":{"DOI":"WO 02/072002A3","author":[{"dropping-particle":"","family":"Rosado","given":"Pedro M. F. S.","non-dropping-particle":"","parse-names":false,"suffix":""},{"dropping-particle":"","family":"López","given":"Gemma L.","non-dropping-particle":"","parse-names":false,"suffix":""},{"dropping-particle":"","family":"Seiz","given":"Antonio M.","non-dropping-particle":"","parse-names":false,"suffix":""},{"dropping-particle":"","family":"Alberdi","given":"Maria M.","non-dropping-particle":"","parse-names":false,"suffix":""}],"id":"ITEM-1","issued":{"date-parts":[["2002"]]},"page":"75","publisher":"World Intellectual Property Organization (WIPO)","title":"Method for preparing stabilised reaction mixtures, which are totally or partially dried, comprising at least one enzyme, reaction mixtures and kits containing said mixtures","type":"patent"},"uris":["http://www.mendeley.com/documents/?uuid=e21577c1-f6ff-4286-8567-e1e9c4547055"]},{"id":"ITEM-2","itemData":{"DOI":"10.1039/c2lc41386h","ISSN":"1473-0189","PMID":"23377124","abstract":"Reagent pre-storage in a microfluidic chip can enhance operator convenience, simplify the system design, reduce the cost of storage and shipment, and avoid the risk of cross-contamination. Although dry reagents have long been used in lateral flow immunoassays, they have rarely been used for nucleic acid-based point-of-care (POC) assays due to the lack of reliable techniques to dehydrate and store fragile molecules involved in the reaction. In this study, we describe a simple and efficient method for prolonged on-chip storage of PCR reagents. The method is based on gelification of all reagents required for PCR as a ready-to-use product. The approach was successfully implemented in a lab-on-a-foil system, and the gelification process was automated for mass production. Integration of reagents on-chip by gelification greatly facilitated the development of easy-to-use lab-on-a-chip (LOC) devices for fast and cost-effective POC analysis.","author":[{"dropping-particle":"","family":"Sun","given":"Yi","non-dropping-particle":"","parse-names":false,"suffix":""},{"dropping-particle":"","family":"Høgberg","given":"Jonas","non-dropping-particle":"","parse-names":false,"suffix":""},{"dropping-particle":"","family":"Christine","given":"Thanner","non-dropping-particle":"","parse-names":false,"suffix":""},{"dropping-particle":"","family":"Florian","given":"Laouenan","non-dropping-particle":"","parse-names":false,"suffix":""},{"dropping-particle":"","family":"Monsalve","given":"Lisandro G","non-dropping-particle":"","parse-names":false,"suffix":""},{"dropping-particle":"","family":"Rodriguez","given":"Sonia","non-dropping-particle":"","parse-names":false,"suffix":""},{"dropping-particle":"","family":"Cao","given":"Cuong","non-dropping-particle":"","parse-names":false,"suffix":""},{"dropping-particle":"","family":"Wolff","given":"Anders","non-dropping-particle":"","parse-names":false,"suffix":""},{"dropping-particle":"","family":"Ruano-Lopez","given":"Jesus M","non-dropping-particle":"","parse-names":false,"suffix":""},{"dropping-particle":"","family":"Bang","given":"Dang Duong","non-dropping-particle":"","parse-names":false,"suffix":""}],"container-title":"Lab on a chip","id":"ITEM-2","issue":"8","issued":{"date-parts":[["2013","4","21"]]},"page":"1509-14","title":"Pre-storage of gelified reagents in a lab-on-a-foil system for rapid nucleic acid analysis.","type":"article-journal","volume":"13"},"uris":["http://www.mendeley.com/documents/?uuid=cb599b51-0024-4231-8859-ae82f817a053"]},{"id":"ITEM-3","itemData":{"DOI":"10.1007/s00436-014-3911-z","ISSN":"1432-1955","PMID":"24770719","abstract":"Microscopy and rapid diagnostic tests (RDTs) are the techniques commonly used for malaria diagnosis but they are usually insensitive at very low levels of parasitemia. Nested PCR is commonly used as a reference technique in the diagnosis of malaria due to its high sensitivity and specificity. However, it is a cumbersome assay only available in reference centers. We evaluated a new nested PCR-based assay, BIOMALAR kit (Biotools B&amp;M Labs, Madrid, Spain) which employs ready-to-use gelled reagents and allows the identification of the main four species of Plasmodium. Blood samples were obtained from patients with clinical suspicion of malaria. A total of 94 subjects were studied. Fifty-two (55.3%) of them were malaria-infected subjects corresponding to 48 cases of Plasmodium falciparum, 1 Plasmodium malariae, 2 Plasmodium vivax, and 1 Plasmodium ovale. The performance of the BIOMALAR test was compared with microscopy, rapid diagnostic test (RDT) (BinaxNOW® Malaria) and real-time quantitative PCR (qPCR). The BIOMALAR test showed a sensitivity of 98.1% (95% confidence interval [CI], 89.7-100), superior to microscopy (82.7% [95% CI, 69.7-91.8]) and RDT (94.2% [95% CI, 84.1-98.8]) and similar to qPCR (100% [95% CI, 93.2-100]). In terms of specificity, the BIOMALAR assay showed the same value as microscopy and qPCR (100% [95% CI, 93.2-100]). Nine subjects were submicroscopic carriers of malaria. The BIOMALAR test identified almost all of them (8/9) in comparison with RDT (6/9) and microscopy (0/9). In conclusion, the BIOMALAR is a PCR-based assay easy to use with an excellent performance and especially useful for diagnosis submicroscopic malaria.","author":[{"dropping-particle":"","family":"Iglesias","given":"Nuria","non-dropping-particle":"","parse-names":false,"suffix":""},{"dropping-particle":"","family":"Subirats","given":"Mercedes","non-dropping-particle":"","parse-names":false,"suffix":""},{"dropping-particle":"","family":"Trevisi","given":"Patricia","non-dropping-particle":"","parse-names":false,"suffix":""},{"dropping-particle":"","family":"Ramírez-Olivencia","given":"Germán","non-dropping-particle":"","parse-names":false,"suffix":""},{"dropping-particle":"","family":"Castán","given":"Pablo","non-dropping-particle":"","parse-names":false,"suffix":""},{"dropping-particle":"","family":"Puente","given":"Sabino","non-dropping-particle":"","parse-names":false,"suffix":""},{"dropping-particle":"","family":"Toro","given":"Carlos","non-dropping-particle":"","parse-names":false,"suffix":""}],"container-title":"Parasitology research","id":"ITEM-3","issue":"7","issued":{"date-parts":[["2014","7"]]},"page":"2587-91","title":"Performance of a new gelled nested PCR test for the diagnosis of imported malaria: comparison with microscopy, rapid diagnostic test, and real-time PCR.","type":"article-journal","volume":"113"},"uris":["http://www.mendeley.com/documents/?uuid=bb730a09-3087-4b03-a927-6112bb18466b"]}],"mendeley":{"formattedCitation":"&lt;sup&gt;16,19,22&lt;/sup&gt;","plainTextFormattedCitation":"16,19,22","previouslyFormattedCitation":"&lt;sup&gt;16,19,22&lt;/sup&gt;"},"properties":{"noteIndex":0},"schema":"https://github.com/citation-style-language/schema/raw/master/csl-citation.json"}</w:instrText>
      </w:r>
      <w:r w:rsidR="002C42A6" w:rsidRPr="00A544DE">
        <w:rPr>
          <w:vertAlign w:val="superscript"/>
        </w:rPr>
        <w:fldChar w:fldCharType="separate"/>
      </w:r>
      <w:r w:rsidR="003D0219" w:rsidRPr="003D0219">
        <w:rPr>
          <w:noProof/>
          <w:vertAlign w:val="superscript"/>
        </w:rPr>
        <w:t>16,19,22</w:t>
      </w:r>
      <w:r w:rsidR="002C42A6" w:rsidRPr="00A544DE">
        <w:rPr>
          <w:vertAlign w:val="superscript"/>
        </w:rPr>
        <w:fldChar w:fldCharType="end"/>
      </w:r>
      <w:r w:rsidR="00090429" w:rsidRPr="00D04361">
        <w:t xml:space="preserve"> allowing </w:t>
      </w:r>
      <w:r w:rsidR="00103E49">
        <w:t>smooth</w:t>
      </w:r>
      <w:r w:rsidR="00103E49" w:rsidRPr="00D04361">
        <w:t xml:space="preserve"> </w:t>
      </w:r>
      <w:r w:rsidR="00090429" w:rsidRPr="00D04361">
        <w:t>quality control</w:t>
      </w:r>
      <w:r w:rsidR="007E40A0">
        <w:t>; the latter</w:t>
      </w:r>
      <w:r w:rsidR="00103E49">
        <w:t xml:space="preserve"> in turn enables</w:t>
      </w:r>
      <w:r w:rsidR="00090429" w:rsidRPr="00D04361">
        <w:t xml:space="preserve"> robust and comparable data across multiple operators</w:t>
      </w:r>
      <w:r w:rsidR="007E40A0">
        <w:t xml:space="preserve"> and </w:t>
      </w:r>
      <w:r w:rsidR="00103E49">
        <w:t>effectively</w:t>
      </w:r>
      <w:r w:rsidR="00090429" w:rsidRPr="00D04361">
        <w:t xml:space="preserve"> eliminat</w:t>
      </w:r>
      <w:r w:rsidR="007E40A0">
        <w:t>es</w:t>
      </w:r>
      <w:r w:rsidR="00090429" w:rsidRPr="00D04361">
        <w:t xml:space="preserve"> </w:t>
      </w:r>
      <w:r w:rsidR="00103E49">
        <w:t xml:space="preserve">common </w:t>
      </w:r>
      <w:r w:rsidR="00090429" w:rsidRPr="00D04361">
        <w:t xml:space="preserve">operator </w:t>
      </w:r>
      <w:r w:rsidR="00F43BCA">
        <w:t>mistakes</w:t>
      </w:r>
      <w:r w:rsidR="00F43BCA" w:rsidRPr="00D04361">
        <w:t xml:space="preserve"> </w:t>
      </w:r>
      <w:r w:rsidR="00090429" w:rsidRPr="00D04361">
        <w:t>at crucial steps</w:t>
      </w:r>
      <w:r w:rsidR="00103E49">
        <w:t>, with a bonus of</w:t>
      </w:r>
      <w:r w:rsidR="00090429" w:rsidRPr="00D04361">
        <w:t xml:space="preserve"> eliminating freezing temperature requirements </w:t>
      </w:r>
      <w:r w:rsidR="00535476" w:rsidRPr="00D04361">
        <w:t>during transportation and storage.</w:t>
      </w:r>
      <w:r w:rsidR="00F43BCA">
        <w:t xml:space="preserve"> </w:t>
      </w:r>
      <w:r w:rsidR="00103E49">
        <w:t>P</w:t>
      </w:r>
      <w:r w:rsidR="0086442C" w:rsidRPr="00D04361">
        <w:t xml:space="preserve">reliminary </w:t>
      </w:r>
      <w:r w:rsidR="00090429" w:rsidRPr="00D04361">
        <w:t xml:space="preserve">studies suggest that eliminating the cold chain </w:t>
      </w:r>
      <w:r w:rsidR="00103E49">
        <w:t>would</w:t>
      </w:r>
      <w:r w:rsidR="00103E49" w:rsidRPr="00D04361">
        <w:t xml:space="preserve"> </w:t>
      </w:r>
      <w:r w:rsidR="00090429" w:rsidRPr="00D04361">
        <w:t xml:space="preserve">result in an overall reduction </w:t>
      </w:r>
      <w:r w:rsidR="007E40A0">
        <w:t xml:space="preserve">of </w:t>
      </w:r>
      <w:r w:rsidR="00090429" w:rsidRPr="00D04361">
        <w:t xml:space="preserve">cost </w:t>
      </w:r>
      <w:r w:rsidR="007E40A0">
        <w:t>by</w:t>
      </w:r>
      <w:r w:rsidR="00103E49" w:rsidRPr="00D04361">
        <w:t xml:space="preserve"> up to 20%</w:t>
      </w:r>
      <w:r w:rsidR="00103E49">
        <w:t xml:space="preserve"> </w:t>
      </w:r>
      <w:r w:rsidR="00F43BCA">
        <w:t xml:space="preserve">for </w:t>
      </w:r>
      <w:r w:rsidR="00090429" w:rsidRPr="00D04361">
        <w:t>a qPCR test</w:t>
      </w:r>
      <w:r w:rsidR="002C42A6">
        <w:fldChar w:fldCharType="begin" w:fldLock="1"/>
      </w:r>
      <w:r w:rsidR="004A279F">
        <w:instrText>ADDIN CSL_CITATION {"citationItems":[{"id":"ITEM-1","itemData":{"DOI":"10.1016/j.jmoldx.2019.04.008","ISSN":"15251578","author":[{"dropping-particle":"","family":"Rampazzo","given":"Rita C.P.","non-dropping-particle":"","parse-names":false,"suffix":""},{"dropping-particle":"","family":"Graziani","given":"Ana Cláudia","non-dropping-particle":"","parse-names":false,"suffix":""},{"dropping-particle":"","family":"Leite","given":"Keren K.","non-dropping-particle":"","parse-names":false,"suffix":""},{"dropping-particle":"","family":"Surdi","given":"Jhully Anni","non-dropping-particle":"","parse-names":false,"suffix":""},{"dropping-particle":"","family":"Biondo","given":"Cheysa A.","non-dropping-particle":"","parse-names":false,"suffix":""},{"dropping-particle":"","family":"Costa","given":"Maykon L.N.","non-dropping-particle":"","parse-names":false,"suffix":""},{"dropping-particle":"","family":"Jacomasso","given":"Thiago","non-dropping-particle":"","parse-names":false,"suffix":""},{"dropping-particle":"","family":"Cereda","given":"Marco","non-dropping-particle":"","parse-names":false,"suffix":""},{"dropping-particle":"","family":"Fazio","given":"Marco","non-dropping-particle":"De","parse-names":false,"suffix":""},{"dropping-particle":"","family":"Bianchessi","given":"Marco A.","non-dropping-particle":"","parse-names":false,"suffix":""},{"dropping-particle":"","family":"Moreira","given":"Otacílio C.","non-dropping-particle":"","parse-names":false,"suffix":""},{"dropping-particle":"","family":"Britto","given":"Constança","non-dropping-particle":"","parse-names":false,"suffix":""},{"dropping-particle":"","family":"Costa","given":"Joana D.N.","non-dropping-particle":"","parse-names":false,"suffix":""},{"dropping-particle":"","family":"Góes","given":"Viviane M.","non-dropping-particle":"","parse-names":false,"suffix":""},{"dropping-particle":"","family":"Silva","given":"Alexandre J.","non-dropping-particle":"da","parse-names":false,"suffix":""},{"dropping-particle":"","family":"Krieger","given":"Marco A.","non-dropping-particle":"","parse-names":false,"suffix":""},{"dropping-particle":"","family":"Costa","given":"Alexandre D.T.","non-dropping-particle":"","parse-names":false,"suffix":""}],"container-title":"The Journal of Molecular Diagnostics","id":"ITEM-1","issue":"5","issued":{"date-parts":[["2019","9"]]},"page":"839-851","publisher":"American Society for Investigative Pathology and the Association for Molecular Pathology","title":"Proof of Concept for a Portable Platform for Molecular Diagnosis of Tropical Diseases","type":"article-journal","volume":"21"},"uris":["http://www.mendeley.com/documents/?uuid=ae6d5589-180f-4932-a3e1-acd0359e52b3"]}],"mendeley":{"formattedCitation":"&lt;sup&gt;14&lt;/sup&gt;","plainTextFormattedCitation":"14","previouslyFormattedCitation":"&lt;sup&gt;14&lt;/sup&gt;"},"properties":{"noteIndex":0},"schema":"https://github.com/citation-style-language/schema/raw/master/csl-citation.json"}</w:instrText>
      </w:r>
      <w:r w:rsidR="002C42A6">
        <w:fldChar w:fldCharType="separate"/>
      </w:r>
      <w:r w:rsidR="003D0219" w:rsidRPr="003D0219">
        <w:rPr>
          <w:noProof/>
          <w:vertAlign w:val="superscript"/>
        </w:rPr>
        <w:t>14</w:t>
      </w:r>
      <w:r w:rsidR="002C42A6">
        <w:fldChar w:fldCharType="end"/>
      </w:r>
      <w:r w:rsidR="003A1FF8">
        <w:t>.</w:t>
      </w:r>
      <w:r w:rsidR="00F43BCA">
        <w:t xml:space="preserve"> </w:t>
      </w:r>
      <w:r w:rsidR="0018153D" w:rsidRPr="00D04361">
        <w:t>Elimination of the cold chain also makes it feasible to implement qPCR as a confirmatory test for neglected diseases</w:t>
      </w:r>
      <w:r w:rsidR="00C069B0" w:rsidRPr="00D04361">
        <w:t xml:space="preserve"> such </w:t>
      </w:r>
      <w:r w:rsidR="0053360B" w:rsidRPr="00D04361">
        <w:t>as Chagas disease</w:t>
      </w:r>
      <w:r w:rsidR="0018153D" w:rsidRPr="00D04361">
        <w:t xml:space="preserve"> in </w:t>
      </w:r>
      <w:r w:rsidR="000B54F5" w:rsidRPr="00D04361">
        <w:t>underdeveloped</w:t>
      </w:r>
      <w:r w:rsidR="0018153D" w:rsidRPr="00D04361">
        <w:t xml:space="preserve"> regions, thus favoring </w:t>
      </w:r>
      <w:r>
        <w:t xml:space="preserve">their </w:t>
      </w:r>
      <w:r w:rsidR="0018153D" w:rsidRPr="00D04361">
        <w:t>epidemiological control</w:t>
      </w:r>
      <w:r w:rsidR="003A1FF8" w:rsidRPr="00A544DE">
        <w:rPr>
          <w:vertAlign w:val="superscript"/>
        </w:rPr>
        <w:fldChar w:fldCharType="begin" w:fldLock="1"/>
      </w:r>
      <w:r w:rsidR="004A279F">
        <w:rPr>
          <w:vertAlign w:val="superscript"/>
        </w:rPr>
        <w:instrText>ADDIN CSL_CITATION {"citationItems":[{"id":"ITEM-1","itemData":{"DOI":"10.1080/14737159.2017.1338566","ISBN":"1744-8352 (Electronic)\r1473-7159 (Linking)","ISSN":"17448352","PMID":"28582629","abstract":"Chagas disease is caused by the parasite Trypanosoma cruzi. It affects 7 million people, mainly in Latin America. Diagnosis is usually made serologically, but at some clinical scenarios serology cannot be used. Then, molecular detection is required for early detection of congenital transmission, treatment response follow up, and diagnosis of immune-suppression reactivation. However, present tests are technically demanding and require well-equipped laboratories which make them unfeasible in low-resources endemic regions. Areas covered: Available molecular tools for detection of T. cruzi DNA, paying particular attention to quantitative PCR protocols, and to the latest developments of user-friendly molecular diagnostic methodologies. Expert commentary: In the absence of appropriate biomarkers, molecular diagnosis is the only option for the assessment of treatment response. Besides, it is very useful for the early detection of acute infections, like congenital cases. Since current Chagas disease molecular tests are restricted to referential labs, research efforts must focus in the implementation of easy-to-use diagnostic tools in order to overcome the access to diagnosis gap.","author":[{"dropping-particle":"","family":"Alonso-Padilla","given":"Julio","non-dropping-particle":"","parse-names":false,"suffix":""},{"dropping-particle":"","family":"Gallego","given":"Montserrat","non-dropping-particle":"","parse-names":false,"suffix":""},{"dropping-particle":"","family":"Schijman","given":"Alejandro G.","non-dropping-particle":"","parse-names":false,"suffix":""},{"dropping-particle":"","family":"Gascon","given":"Joaquim","non-dropping-particle":"","parse-names":false,"suffix":""}],"container-title":"Expert Review of Molecular Diagnostics","id":"ITEM-1","issue":"7","issued":{"date-parts":[["2017"]]},"page":"699-710","publisher":"Taylor &amp; Francis","title":"Molecular diagnostics for Chagas disease: up to date and novel methodologies","type":"article-journal","volume":"17"},"uris":["http://www.mendeley.com/documents/?uuid=cc62ad03-c36e-4e85-89e5-c8f5ec7574b1"]}],"mendeley":{"formattedCitation":"&lt;sup&gt;23&lt;/sup&gt;","plainTextFormattedCitation":"23","previouslyFormattedCitation":"&lt;sup&gt;23&lt;/sup&gt;"},"properties":{"noteIndex":0},"schema":"https://github.com/citation-style-language/schema/raw/master/csl-citation.json"}</w:instrText>
      </w:r>
      <w:r w:rsidR="003A1FF8" w:rsidRPr="00A544DE">
        <w:rPr>
          <w:vertAlign w:val="superscript"/>
        </w:rPr>
        <w:fldChar w:fldCharType="separate"/>
      </w:r>
      <w:r w:rsidR="003D0219" w:rsidRPr="003D0219">
        <w:rPr>
          <w:noProof/>
          <w:vertAlign w:val="superscript"/>
        </w:rPr>
        <w:t>23</w:t>
      </w:r>
      <w:r w:rsidR="003A1FF8" w:rsidRPr="00A544DE">
        <w:rPr>
          <w:vertAlign w:val="superscript"/>
        </w:rPr>
        <w:fldChar w:fldCharType="end"/>
      </w:r>
      <w:r w:rsidR="000B54F5" w:rsidRPr="00D04361">
        <w:t>.</w:t>
      </w:r>
    </w:p>
    <w:p w14:paraId="279A830E" w14:textId="77777777" w:rsidR="007E40A0" w:rsidRDefault="007E40A0" w:rsidP="00F80E1D"/>
    <w:p w14:paraId="631A78D3" w14:textId="4CE07BA7" w:rsidR="00B427EF" w:rsidRPr="00072F06" w:rsidRDefault="00DD4B08" w:rsidP="00F80E1D">
      <w:r w:rsidRPr="00D04361">
        <w:t>Finally,</w:t>
      </w:r>
      <w:r>
        <w:t xml:space="preserve"> t</w:t>
      </w:r>
      <w:r w:rsidR="0086442C" w:rsidRPr="00D04361">
        <w:t>he gelification protocol</w:t>
      </w:r>
      <w:r w:rsidR="00090429" w:rsidRPr="00D04361">
        <w:t xml:space="preserve"> streamlines the </w:t>
      </w:r>
      <w:r w:rsidR="00A95620" w:rsidRPr="00D04361">
        <w:t xml:space="preserve">use </w:t>
      </w:r>
      <w:r w:rsidR="00090429" w:rsidRPr="00D04361">
        <w:t xml:space="preserve">of qPCR </w:t>
      </w:r>
      <w:r w:rsidR="00A95620" w:rsidRPr="00D04361">
        <w:t xml:space="preserve">tests </w:t>
      </w:r>
      <w:r w:rsidR="00090429" w:rsidRPr="00D04361">
        <w:t xml:space="preserve">as it only requires the user to </w:t>
      </w:r>
      <w:r w:rsidR="00090429" w:rsidRPr="00D04361">
        <w:lastRenderedPageBreak/>
        <w:t xml:space="preserve">add water and the extracted </w:t>
      </w:r>
      <w:r w:rsidR="0053360B" w:rsidRPr="00D04361">
        <w:rPr>
          <w:i/>
          <w:iCs/>
        </w:rPr>
        <w:t xml:space="preserve">T. </w:t>
      </w:r>
      <w:proofErr w:type="spellStart"/>
      <w:r w:rsidR="0053360B" w:rsidRPr="00D04361">
        <w:rPr>
          <w:i/>
          <w:iCs/>
        </w:rPr>
        <w:t>cruzi</w:t>
      </w:r>
      <w:proofErr w:type="spellEnd"/>
      <w:r w:rsidR="0053360B" w:rsidRPr="00072F06">
        <w:t xml:space="preserve"> </w:t>
      </w:r>
      <w:r w:rsidR="00090429" w:rsidRPr="00D04361">
        <w:t>DNA, avoiding errors during reagent handling</w:t>
      </w:r>
      <w:r w:rsidR="00132DD0" w:rsidRPr="00D04361">
        <w:t>,</w:t>
      </w:r>
      <w:r w:rsidR="00090429" w:rsidRPr="00D04361">
        <w:t xml:space="preserve"> </w:t>
      </w:r>
      <w:r w:rsidR="007E40A0">
        <w:t xml:space="preserve">and </w:t>
      </w:r>
      <w:r w:rsidR="00090429" w:rsidRPr="00D04361">
        <w:t xml:space="preserve">decreasing the </w:t>
      </w:r>
      <w:r w:rsidR="003F4487" w:rsidRPr="00D04361">
        <w:t>set-up</w:t>
      </w:r>
      <w:r w:rsidR="00132DD0" w:rsidRPr="00D04361">
        <w:t xml:space="preserve"> </w:t>
      </w:r>
      <w:r w:rsidR="00090429" w:rsidRPr="00D04361">
        <w:t xml:space="preserve">time as well as the possibility of </w:t>
      </w:r>
      <w:r w:rsidR="00FA26A7">
        <w:t xml:space="preserve">the </w:t>
      </w:r>
      <w:r w:rsidR="00EC7C7B" w:rsidRPr="00D04361">
        <w:t xml:space="preserve">reagent’s </w:t>
      </w:r>
      <w:r w:rsidR="00090429" w:rsidRPr="00D04361">
        <w:t xml:space="preserve">contamination. </w:t>
      </w:r>
      <w:r w:rsidR="00F43BCA">
        <w:t xml:space="preserve">Such </w:t>
      </w:r>
      <w:r w:rsidR="00090429" w:rsidRPr="00D04361">
        <w:t xml:space="preserve">characteristics </w:t>
      </w:r>
      <w:r w:rsidR="008400F5" w:rsidRPr="00D04361">
        <w:t xml:space="preserve">provide </w:t>
      </w:r>
      <w:r w:rsidR="00090429" w:rsidRPr="00D04361">
        <w:t>efficien</w:t>
      </w:r>
      <w:r w:rsidR="008400F5" w:rsidRPr="00D04361">
        <w:t>cy</w:t>
      </w:r>
      <w:r w:rsidR="00090429" w:rsidRPr="00D04361">
        <w:t xml:space="preserve"> </w:t>
      </w:r>
      <w:r w:rsidR="008400F5" w:rsidRPr="00D04361">
        <w:t xml:space="preserve">for </w:t>
      </w:r>
      <w:r w:rsidR="00090429" w:rsidRPr="00D04361">
        <w:t>a routine</w:t>
      </w:r>
      <w:r w:rsidR="008400F5" w:rsidRPr="00D04361">
        <w:t xml:space="preserve"> diagnostic</w:t>
      </w:r>
      <w:r w:rsidR="00090429" w:rsidRPr="00D04361">
        <w:t xml:space="preserve"> laboratory</w:t>
      </w:r>
      <w:r w:rsidR="00AE1471" w:rsidRPr="00D04361">
        <w:t>,</w:t>
      </w:r>
      <w:r w:rsidR="00090429" w:rsidRPr="00D04361">
        <w:t xml:space="preserve"> </w:t>
      </w:r>
      <w:r w:rsidR="00F43BCA">
        <w:t>speeding the delivery of results to patients</w:t>
      </w:r>
      <w:r w:rsidR="00AE1471" w:rsidRPr="00D04361">
        <w:t xml:space="preserve"> and</w:t>
      </w:r>
      <w:r w:rsidR="00090429" w:rsidRPr="00D04361">
        <w:t xml:space="preserve"> increasing the</w:t>
      </w:r>
      <w:r w:rsidR="00AE1471" w:rsidRPr="00D04361">
        <w:t xml:space="preserve"> reliability </w:t>
      </w:r>
      <w:r w:rsidR="00090429" w:rsidRPr="00D04361">
        <w:t xml:space="preserve">of the </w:t>
      </w:r>
      <w:r w:rsidR="005E57F0" w:rsidRPr="00D04361">
        <w:t>diagnosis</w:t>
      </w:r>
      <w:r w:rsidR="00090429" w:rsidRPr="00D04361">
        <w:t xml:space="preserve">. </w:t>
      </w:r>
      <w:r w:rsidR="00DE06B8" w:rsidRPr="00D04361">
        <w:t>Lastly, because it di</w:t>
      </w:r>
      <w:r w:rsidR="009F35CD" w:rsidRPr="00D04361">
        <w:t xml:space="preserve">spenses the need for a -20 </w:t>
      </w:r>
      <w:r w:rsidR="00FA26A7">
        <w:rPr>
          <w:vertAlign w:val="superscript"/>
        </w:rPr>
        <w:t>°</w:t>
      </w:r>
      <w:r w:rsidR="009F35CD" w:rsidRPr="00072F06">
        <w:t xml:space="preserve">C cold chain, it </w:t>
      </w:r>
      <w:r w:rsidR="009F35CD" w:rsidRPr="00D04361">
        <w:t xml:space="preserve">is suitable for diagnostic </w:t>
      </w:r>
      <w:r>
        <w:t xml:space="preserve">use </w:t>
      </w:r>
      <w:r w:rsidR="00120FC8" w:rsidRPr="00D04361">
        <w:t>in low</w:t>
      </w:r>
      <w:r w:rsidR="00B3467C">
        <w:t>-</w:t>
      </w:r>
      <w:r w:rsidR="00120FC8" w:rsidRPr="00D04361">
        <w:t>resource environments.</w:t>
      </w:r>
    </w:p>
    <w:p w14:paraId="148D8904" w14:textId="77777777" w:rsidR="007E40A0" w:rsidRDefault="007E40A0" w:rsidP="00F80E1D">
      <w:pPr>
        <w:pBdr>
          <w:top w:val="nil"/>
          <w:left w:val="nil"/>
          <w:bottom w:val="nil"/>
          <w:right w:val="nil"/>
          <w:between w:val="nil"/>
        </w:pBdr>
        <w:rPr>
          <w:b/>
          <w:color w:val="000000"/>
        </w:rPr>
      </w:pPr>
    </w:p>
    <w:p w14:paraId="2C74C41F" w14:textId="5AF4A3D0" w:rsidR="00A60048" w:rsidRPr="00D04361" w:rsidRDefault="00090429" w:rsidP="00F80E1D">
      <w:pPr>
        <w:pBdr>
          <w:top w:val="nil"/>
          <w:left w:val="nil"/>
          <w:bottom w:val="nil"/>
          <w:right w:val="nil"/>
          <w:between w:val="nil"/>
        </w:pBdr>
        <w:rPr>
          <w:color w:val="808080"/>
        </w:rPr>
      </w:pPr>
      <w:r w:rsidRPr="00D04361">
        <w:rPr>
          <w:b/>
          <w:color w:val="000000"/>
        </w:rPr>
        <w:t>ACKNOWLEDGMENTS</w:t>
      </w:r>
      <w:r w:rsidR="00FA26A7">
        <w:rPr>
          <w:b/>
          <w:color w:val="000000"/>
        </w:rPr>
        <w:t>:</w:t>
      </w:r>
    </w:p>
    <w:p w14:paraId="2C74C420" w14:textId="763D3CD9" w:rsidR="00A60048" w:rsidRPr="00D04361" w:rsidRDefault="00947841" w:rsidP="00F80E1D">
      <w:r w:rsidRPr="00D04361">
        <w:t xml:space="preserve">The </w:t>
      </w:r>
      <w:r w:rsidRPr="00072F06">
        <w:t>auth</w:t>
      </w:r>
      <w:r w:rsidRPr="00D04361">
        <w:t xml:space="preserve">ors would like to </w:t>
      </w:r>
      <w:r w:rsidR="00DD3FE0" w:rsidRPr="00D04361">
        <w:t xml:space="preserve">express their gratitude to Aline Burda Farias </w:t>
      </w:r>
      <w:r w:rsidR="001648F6" w:rsidRPr="00D04361">
        <w:t>for the technical assistance with the vacuum oven</w:t>
      </w:r>
      <w:r w:rsidR="00D357CC">
        <w:t xml:space="preserve">, </w:t>
      </w:r>
      <w:r w:rsidR="001648F6" w:rsidRPr="00D04361">
        <w:t xml:space="preserve">as well as </w:t>
      </w:r>
      <w:r w:rsidR="001648F6" w:rsidRPr="008D4A28">
        <w:t>to the administration at</w:t>
      </w:r>
      <w:r w:rsidR="001648F6" w:rsidRPr="00072F06">
        <w:t xml:space="preserve"> the Institut</w:t>
      </w:r>
      <w:r w:rsidR="001648F6" w:rsidRPr="00D04361">
        <w:t xml:space="preserve">o de </w:t>
      </w:r>
      <w:proofErr w:type="spellStart"/>
      <w:r w:rsidR="001648F6" w:rsidRPr="00D04361">
        <w:t>Biologia</w:t>
      </w:r>
      <w:proofErr w:type="spellEnd"/>
      <w:r w:rsidR="001648F6" w:rsidRPr="00D04361">
        <w:t xml:space="preserve"> Molecular do Parana (IBMP</w:t>
      </w:r>
      <w:r w:rsidR="003E7985">
        <w:t>, Curitiba, Brazil</w:t>
      </w:r>
      <w:r w:rsidR="003C0221" w:rsidRPr="00D04361">
        <w:t xml:space="preserve">) for allowing access to </w:t>
      </w:r>
      <w:r w:rsidR="00FA26A7">
        <w:t xml:space="preserve">the </w:t>
      </w:r>
      <w:r w:rsidR="00B74469" w:rsidRPr="00D04361">
        <w:t>said</w:t>
      </w:r>
      <w:r w:rsidR="009679FE" w:rsidRPr="00D04361">
        <w:t xml:space="preserve"> </w:t>
      </w:r>
      <w:r w:rsidR="00B74469" w:rsidRPr="00D04361">
        <w:t>equipment</w:t>
      </w:r>
      <w:r w:rsidR="003C0221" w:rsidRPr="00D04361">
        <w:t xml:space="preserve">. </w:t>
      </w:r>
      <w:r w:rsidR="00A920A9" w:rsidRPr="00D04361">
        <w:t xml:space="preserve">This work was </w:t>
      </w:r>
      <w:r w:rsidR="00DE2A7B" w:rsidRPr="00D04361">
        <w:t xml:space="preserve">partially funded by grant </w:t>
      </w:r>
      <w:proofErr w:type="spellStart"/>
      <w:r w:rsidR="00DE2A7B" w:rsidRPr="00D04361">
        <w:t>CNPq</w:t>
      </w:r>
      <w:proofErr w:type="spellEnd"/>
      <w:r w:rsidR="00DE2A7B" w:rsidRPr="00D04361">
        <w:t xml:space="preserve"> 445954/</w:t>
      </w:r>
      <w:r w:rsidR="00601793" w:rsidRPr="00D04361">
        <w:t>2020-5.</w:t>
      </w:r>
    </w:p>
    <w:p w14:paraId="6553B4FF" w14:textId="77777777" w:rsidR="00302D2F" w:rsidRPr="00072F06" w:rsidRDefault="00302D2F" w:rsidP="00F80E1D">
      <w:pPr>
        <w:rPr>
          <w:b/>
        </w:rPr>
      </w:pPr>
    </w:p>
    <w:p w14:paraId="2C74C422" w14:textId="7E031768" w:rsidR="00A60048" w:rsidRPr="00D04361" w:rsidRDefault="00090429" w:rsidP="00F80E1D">
      <w:pPr>
        <w:pBdr>
          <w:top w:val="nil"/>
          <w:left w:val="nil"/>
          <w:bottom w:val="nil"/>
          <w:right w:val="nil"/>
          <w:between w:val="nil"/>
        </w:pBdr>
        <w:rPr>
          <w:color w:val="808080"/>
        </w:rPr>
      </w:pPr>
      <w:r w:rsidRPr="00D04361">
        <w:rPr>
          <w:b/>
          <w:color w:val="000000"/>
        </w:rPr>
        <w:t>DISCLOSURES</w:t>
      </w:r>
      <w:r w:rsidR="00FA26A7">
        <w:rPr>
          <w:b/>
          <w:color w:val="000000"/>
        </w:rPr>
        <w:t>:</w:t>
      </w:r>
    </w:p>
    <w:p w14:paraId="2C74C423" w14:textId="2D3EC2D4" w:rsidR="00A60048" w:rsidRPr="00D04361" w:rsidRDefault="002F0E15" w:rsidP="00F80E1D">
      <w:r w:rsidRPr="00072F06">
        <w:t xml:space="preserve">The authors declare no </w:t>
      </w:r>
      <w:r w:rsidR="00FA26A7" w:rsidRPr="00072F06">
        <w:t>c</w:t>
      </w:r>
      <w:r w:rsidR="00FA26A7" w:rsidRPr="00D04361">
        <w:t>onflic</w:t>
      </w:r>
      <w:r w:rsidR="00FA26A7">
        <w:t>ts</w:t>
      </w:r>
      <w:r w:rsidR="00FA26A7" w:rsidRPr="00D04361">
        <w:t xml:space="preserve"> </w:t>
      </w:r>
      <w:r w:rsidRPr="00D04361">
        <w:t>of interest</w:t>
      </w:r>
      <w:r w:rsidR="00B74469" w:rsidRPr="00D04361">
        <w:t>.</w:t>
      </w:r>
    </w:p>
    <w:p w14:paraId="3A939C5E" w14:textId="77777777" w:rsidR="00302D2F" w:rsidRPr="00072F06" w:rsidRDefault="00302D2F" w:rsidP="00F80E1D">
      <w:pPr>
        <w:rPr>
          <w:color w:val="000000"/>
        </w:rPr>
      </w:pPr>
    </w:p>
    <w:p w14:paraId="2C74C425" w14:textId="3C9A1F4E" w:rsidR="00A60048" w:rsidRPr="00B66384" w:rsidRDefault="00090429" w:rsidP="00F80E1D">
      <w:pPr>
        <w:rPr>
          <w:b/>
        </w:rPr>
      </w:pPr>
      <w:r w:rsidRPr="00B66384">
        <w:rPr>
          <w:b/>
        </w:rPr>
        <w:t>REFERENCES</w:t>
      </w:r>
      <w:r w:rsidR="00FA26A7">
        <w:rPr>
          <w:b/>
        </w:rPr>
        <w:t>:</w:t>
      </w:r>
    </w:p>
    <w:p w14:paraId="2EFF6B68" w14:textId="5BC51C00" w:rsidR="003F3946" w:rsidRPr="003F3946" w:rsidRDefault="003A1FF8" w:rsidP="00F80E1D">
      <w:pPr>
        <w:autoSpaceDE w:val="0"/>
        <w:autoSpaceDN w:val="0"/>
        <w:adjustRightInd w:val="0"/>
        <w:rPr>
          <w:noProof/>
        </w:rPr>
      </w:pPr>
      <w:r>
        <w:rPr>
          <w:b/>
        </w:rPr>
        <w:fldChar w:fldCharType="begin" w:fldLock="1"/>
      </w:r>
      <w:r w:rsidRPr="00B66384">
        <w:rPr>
          <w:b/>
        </w:rPr>
        <w:instrText xml:space="preserve">ADDIN Mendeley Bibliography CSL_BIBLIOGRAPHY </w:instrText>
      </w:r>
      <w:r>
        <w:rPr>
          <w:b/>
        </w:rPr>
        <w:fldChar w:fldCharType="separate"/>
      </w:r>
      <w:r w:rsidR="003F3946" w:rsidRPr="003F3946">
        <w:rPr>
          <w:noProof/>
        </w:rPr>
        <w:t>1.</w:t>
      </w:r>
      <w:r w:rsidR="003F3946" w:rsidRPr="003F3946">
        <w:rPr>
          <w:noProof/>
        </w:rPr>
        <w:tab/>
        <w:t>Lewinsohn, R. Carlos Chagas (1879</w:t>
      </w:r>
      <w:r w:rsidR="00FA26A7">
        <w:rPr>
          <w:noProof/>
        </w:rPr>
        <w:t>–</w:t>
      </w:r>
      <w:r w:rsidR="003F3946" w:rsidRPr="003F3946">
        <w:rPr>
          <w:noProof/>
        </w:rPr>
        <w:t xml:space="preserve">1934): the discovery of Trypanosoma cruzi and of American trypanosomiasis (foot-notes to the history of Chagas’s disease). </w:t>
      </w:r>
      <w:r w:rsidR="0089568A" w:rsidRPr="0089568A">
        <w:rPr>
          <w:i/>
          <w:iCs/>
          <w:noProof/>
        </w:rPr>
        <w:t>Transactions of the Royal Society of Tropical Medicine and Hygiene</w:t>
      </w:r>
      <w:r w:rsidR="0089568A" w:rsidRPr="00BA1298">
        <w:rPr>
          <w:noProof/>
        </w:rPr>
        <w:t>.</w:t>
      </w:r>
      <w:r w:rsidR="003F3946" w:rsidRPr="00FA26A7">
        <w:rPr>
          <w:noProof/>
        </w:rPr>
        <w:t xml:space="preserve"> </w:t>
      </w:r>
      <w:r w:rsidR="003F3946" w:rsidRPr="003F3946">
        <w:rPr>
          <w:b/>
          <w:bCs/>
          <w:noProof/>
        </w:rPr>
        <w:t>73</w:t>
      </w:r>
      <w:r w:rsidR="0089568A" w:rsidRPr="00BA1298">
        <w:rPr>
          <w:noProof/>
        </w:rPr>
        <w:t xml:space="preserve"> </w:t>
      </w:r>
      <w:r w:rsidR="0089568A" w:rsidRPr="0089568A">
        <w:rPr>
          <w:noProof/>
        </w:rPr>
        <w:t>(5)</w:t>
      </w:r>
      <w:r w:rsidR="003F3946" w:rsidRPr="003F3946">
        <w:rPr>
          <w:noProof/>
        </w:rPr>
        <w:t>, 513–523 (1979).</w:t>
      </w:r>
    </w:p>
    <w:p w14:paraId="17C83CF1" w14:textId="71B5C5D2" w:rsidR="003F3946" w:rsidRPr="003F3946" w:rsidRDefault="003F3946" w:rsidP="00F80E1D">
      <w:pPr>
        <w:autoSpaceDE w:val="0"/>
        <w:autoSpaceDN w:val="0"/>
        <w:adjustRightInd w:val="0"/>
        <w:rPr>
          <w:noProof/>
        </w:rPr>
      </w:pPr>
      <w:r w:rsidRPr="003F3946">
        <w:rPr>
          <w:noProof/>
        </w:rPr>
        <w:t>2.</w:t>
      </w:r>
      <w:r w:rsidRPr="003F3946">
        <w:rPr>
          <w:noProof/>
        </w:rPr>
        <w:tab/>
        <w:t xml:space="preserve">Bern, C. </w:t>
      </w:r>
      <w:r w:rsidRPr="0089568A">
        <w:rPr>
          <w:noProof/>
        </w:rPr>
        <w:t>et al.</w:t>
      </w:r>
      <w:r w:rsidRPr="003F3946">
        <w:rPr>
          <w:noProof/>
        </w:rPr>
        <w:t xml:space="preserve"> Evaluation and </w:t>
      </w:r>
      <w:r w:rsidR="00FA26A7">
        <w:rPr>
          <w:noProof/>
        </w:rPr>
        <w:t>t</w:t>
      </w:r>
      <w:r w:rsidR="00FA26A7" w:rsidRPr="003F3946">
        <w:rPr>
          <w:noProof/>
        </w:rPr>
        <w:t xml:space="preserve">reatment </w:t>
      </w:r>
      <w:r w:rsidRPr="003F3946">
        <w:rPr>
          <w:noProof/>
        </w:rPr>
        <w:t xml:space="preserve">of Chagas </w:t>
      </w:r>
      <w:r w:rsidR="00FA26A7">
        <w:rPr>
          <w:noProof/>
        </w:rPr>
        <w:t>d</w:t>
      </w:r>
      <w:r w:rsidR="00FA26A7" w:rsidRPr="003F3946">
        <w:rPr>
          <w:noProof/>
        </w:rPr>
        <w:t xml:space="preserve">isease </w:t>
      </w:r>
      <w:r w:rsidRPr="003F3946">
        <w:rPr>
          <w:noProof/>
        </w:rPr>
        <w:t>in the United States</w:t>
      </w:r>
      <w:r w:rsidR="00FA26A7">
        <w:rPr>
          <w:noProof/>
        </w:rPr>
        <w:t>:</w:t>
      </w:r>
      <w:r w:rsidRPr="003F3946">
        <w:rPr>
          <w:noProof/>
        </w:rPr>
        <w:t xml:space="preserve"> A </w:t>
      </w:r>
      <w:r w:rsidR="00FA26A7">
        <w:rPr>
          <w:noProof/>
        </w:rPr>
        <w:t>s</w:t>
      </w:r>
      <w:r w:rsidR="00FA26A7" w:rsidRPr="003F3946">
        <w:rPr>
          <w:noProof/>
        </w:rPr>
        <w:t xml:space="preserve">ystematic </w:t>
      </w:r>
      <w:r w:rsidR="00FA26A7">
        <w:rPr>
          <w:noProof/>
        </w:rPr>
        <w:t>r</w:t>
      </w:r>
      <w:r w:rsidR="00FA26A7" w:rsidRPr="003F3946">
        <w:rPr>
          <w:noProof/>
        </w:rPr>
        <w:t>eview</w:t>
      </w:r>
      <w:r w:rsidRPr="003F3946">
        <w:rPr>
          <w:noProof/>
        </w:rPr>
        <w:t xml:space="preserve">. </w:t>
      </w:r>
      <w:r w:rsidR="0089568A" w:rsidRPr="0089568A">
        <w:rPr>
          <w:i/>
          <w:iCs/>
          <w:noProof/>
        </w:rPr>
        <w:t>The</w:t>
      </w:r>
      <w:r w:rsidR="0089568A">
        <w:rPr>
          <w:noProof/>
        </w:rPr>
        <w:t xml:space="preserve"> </w:t>
      </w:r>
      <w:r w:rsidRPr="003F3946">
        <w:rPr>
          <w:i/>
          <w:iCs/>
          <w:noProof/>
        </w:rPr>
        <w:t>J</w:t>
      </w:r>
      <w:r w:rsidR="0089568A">
        <w:rPr>
          <w:i/>
          <w:iCs/>
          <w:noProof/>
        </w:rPr>
        <w:t>ournal of</w:t>
      </w:r>
      <w:r w:rsidRPr="003F3946">
        <w:rPr>
          <w:i/>
          <w:iCs/>
          <w:noProof/>
        </w:rPr>
        <w:t xml:space="preserve"> Am</w:t>
      </w:r>
      <w:r w:rsidR="0089568A">
        <w:rPr>
          <w:i/>
          <w:iCs/>
          <w:noProof/>
        </w:rPr>
        <w:t>erican</w:t>
      </w:r>
      <w:r w:rsidRPr="003F3946">
        <w:rPr>
          <w:i/>
          <w:iCs/>
          <w:noProof/>
        </w:rPr>
        <w:t xml:space="preserve"> Med</w:t>
      </w:r>
      <w:r w:rsidR="0089568A">
        <w:rPr>
          <w:i/>
          <w:iCs/>
          <w:noProof/>
        </w:rPr>
        <w:t>ical</w:t>
      </w:r>
      <w:r w:rsidRPr="003F3946">
        <w:rPr>
          <w:i/>
          <w:iCs/>
          <w:noProof/>
        </w:rPr>
        <w:t xml:space="preserve"> Assoc</w:t>
      </w:r>
      <w:r w:rsidR="0089568A">
        <w:rPr>
          <w:i/>
          <w:iCs/>
          <w:noProof/>
        </w:rPr>
        <w:t>iation</w:t>
      </w:r>
      <w:r w:rsidRPr="00BA1298">
        <w:rPr>
          <w:noProof/>
        </w:rPr>
        <w:t>.</w:t>
      </w:r>
      <w:r w:rsidRPr="00FA26A7">
        <w:rPr>
          <w:noProof/>
        </w:rPr>
        <w:t xml:space="preserve"> </w:t>
      </w:r>
      <w:r w:rsidRPr="003F3946">
        <w:rPr>
          <w:b/>
          <w:bCs/>
          <w:noProof/>
        </w:rPr>
        <w:t>298</w:t>
      </w:r>
      <w:r w:rsidR="0089568A" w:rsidRPr="00BA1298">
        <w:rPr>
          <w:noProof/>
        </w:rPr>
        <w:t xml:space="preserve"> </w:t>
      </w:r>
      <w:r w:rsidR="0089568A" w:rsidRPr="0089568A">
        <w:rPr>
          <w:noProof/>
        </w:rPr>
        <w:t>(18)</w:t>
      </w:r>
      <w:r w:rsidRPr="003F3946">
        <w:rPr>
          <w:noProof/>
        </w:rPr>
        <w:t>, 2171–2181 (2007).</w:t>
      </w:r>
    </w:p>
    <w:p w14:paraId="77D6A574" w14:textId="5A712CA9" w:rsidR="003F3946" w:rsidRPr="003F3946" w:rsidRDefault="003F3946" w:rsidP="00F80E1D">
      <w:pPr>
        <w:autoSpaceDE w:val="0"/>
        <w:autoSpaceDN w:val="0"/>
        <w:adjustRightInd w:val="0"/>
        <w:rPr>
          <w:noProof/>
        </w:rPr>
      </w:pPr>
      <w:r w:rsidRPr="003F3946">
        <w:rPr>
          <w:noProof/>
        </w:rPr>
        <w:t>3.</w:t>
      </w:r>
      <w:r w:rsidRPr="003F3946">
        <w:rPr>
          <w:noProof/>
        </w:rPr>
        <w:tab/>
        <w:t xml:space="preserve">Pereira, K. S. </w:t>
      </w:r>
      <w:r w:rsidRPr="0089568A">
        <w:rPr>
          <w:noProof/>
        </w:rPr>
        <w:t>et al</w:t>
      </w:r>
      <w:r w:rsidRPr="003F3946">
        <w:rPr>
          <w:i/>
          <w:iCs/>
          <w:noProof/>
        </w:rPr>
        <w:t>.</w:t>
      </w:r>
      <w:r w:rsidRPr="003F3946">
        <w:rPr>
          <w:noProof/>
        </w:rPr>
        <w:t xml:space="preserve"> Chagas’ disease as a foodborne illness. </w:t>
      </w:r>
      <w:r w:rsidR="0089568A" w:rsidRPr="0089568A">
        <w:rPr>
          <w:i/>
          <w:iCs/>
          <w:noProof/>
        </w:rPr>
        <w:t xml:space="preserve">Journal of </w:t>
      </w:r>
      <w:r w:rsidR="0089568A">
        <w:rPr>
          <w:i/>
          <w:iCs/>
          <w:noProof/>
        </w:rPr>
        <w:t>F</w:t>
      </w:r>
      <w:r w:rsidR="0089568A" w:rsidRPr="0089568A">
        <w:rPr>
          <w:i/>
          <w:iCs/>
          <w:noProof/>
        </w:rPr>
        <w:t xml:space="preserve">ood </w:t>
      </w:r>
      <w:r w:rsidR="0089568A">
        <w:rPr>
          <w:i/>
          <w:iCs/>
          <w:noProof/>
        </w:rPr>
        <w:t>P</w:t>
      </w:r>
      <w:r w:rsidR="0089568A" w:rsidRPr="0089568A">
        <w:rPr>
          <w:i/>
          <w:iCs/>
          <w:noProof/>
        </w:rPr>
        <w:t>rotection</w:t>
      </w:r>
      <w:r w:rsidRPr="00BA1298">
        <w:rPr>
          <w:noProof/>
        </w:rPr>
        <w:t>.</w:t>
      </w:r>
      <w:r w:rsidRPr="00FA26A7">
        <w:rPr>
          <w:noProof/>
        </w:rPr>
        <w:t xml:space="preserve"> </w:t>
      </w:r>
      <w:r w:rsidRPr="003F3946">
        <w:rPr>
          <w:b/>
          <w:bCs/>
          <w:noProof/>
        </w:rPr>
        <w:t>72</w:t>
      </w:r>
      <w:r w:rsidR="00FA26A7" w:rsidRPr="00BA1298">
        <w:rPr>
          <w:noProof/>
        </w:rPr>
        <w:t xml:space="preserve"> </w:t>
      </w:r>
      <w:r w:rsidR="0089568A" w:rsidRPr="0089568A">
        <w:rPr>
          <w:noProof/>
        </w:rPr>
        <w:t>(2)</w:t>
      </w:r>
      <w:r w:rsidRPr="003F3946">
        <w:rPr>
          <w:noProof/>
        </w:rPr>
        <w:t>, 441–446 (2009).</w:t>
      </w:r>
    </w:p>
    <w:p w14:paraId="009648AB" w14:textId="766C646E" w:rsidR="003F3946" w:rsidRPr="003F3946" w:rsidRDefault="003F3946" w:rsidP="00F80E1D">
      <w:pPr>
        <w:autoSpaceDE w:val="0"/>
        <w:autoSpaceDN w:val="0"/>
        <w:adjustRightInd w:val="0"/>
        <w:rPr>
          <w:noProof/>
        </w:rPr>
      </w:pPr>
      <w:r w:rsidRPr="003F3946">
        <w:rPr>
          <w:noProof/>
        </w:rPr>
        <w:t>4.</w:t>
      </w:r>
      <w:r w:rsidRPr="003F3946">
        <w:rPr>
          <w:noProof/>
        </w:rPr>
        <w:tab/>
        <w:t xml:space="preserve">Tanowitz, H. B. </w:t>
      </w:r>
      <w:r w:rsidRPr="0089568A">
        <w:rPr>
          <w:noProof/>
        </w:rPr>
        <w:t>et al.</w:t>
      </w:r>
      <w:r w:rsidRPr="003F3946">
        <w:rPr>
          <w:noProof/>
        </w:rPr>
        <w:t xml:space="preserve"> Chagas’ disease. </w:t>
      </w:r>
      <w:r w:rsidR="0089568A" w:rsidRPr="0089568A">
        <w:rPr>
          <w:i/>
          <w:iCs/>
          <w:noProof/>
        </w:rPr>
        <w:t xml:space="preserve">Clinical </w:t>
      </w:r>
      <w:r w:rsidR="0089568A">
        <w:rPr>
          <w:i/>
          <w:iCs/>
          <w:noProof/>
        </w:rPr>
        <w:t>M</w:t>
      </w:r>
      <w:r w:rsidR="0089568A" w:rsidRPr="0089568A">
        <w:rPr>
          <w:i/>
          <w:iCs/>
          <w:noProof/>
        </w:rPr>
        <w:t xml:space="preserve">icrobiology </w:t>
      </w:r>
      <w:r w:rsidR="0089568A">
        <w:rPr>
          <w:i/>
          <w:iCs/>
          <w:noProof/>
        </w:rPr>
        <w:t>R</w:t>
      </w:r>
      <w:r w:rsidR="0089568A" w:rsidRPr="0089568A">
        <w:rPr>
          <w:i/>
          <w:iCs/>
          <w:noProof/>
        </w:rPr>
        <w:t>eviews</w:t>
      </w:r>
      <w:r w:rsidRPr="00BA1298">
        <w:rPr>
          <w:noProof/>
        </w:rPr>
        <w:t>.</w:t>
      </w:r>
      <w:r w:rsidRPr="00FA26A7">
        <w:rPr>
          <w:noProof/>
        </w:rPr>
        <w:t xml:space="preserve"> </w:t>
      </w:r>
      <w:r w:rsidRPr="003F3946">
        <w:rPr>
          <w:b/>
          <w:bCs/>
          <w:noProof/>
        </w:rPr>
        <w:t>5</w:t>
      </w:r>
      <w:r w:rsidR="00FA26A7" w:rsidRPr="00BA1298">
        <w:rPr>
          <w:noProof/>
        </w:rPr>
        <w:t xml:space="preserve"> </w:t>
      </w:r>
      <w:r w:rsidR="0089568A" w:rsidRPr="0089568A">
        <w:rPr>
          <w:noProof/>
        </w:rPr>
        <w:t>(4)</w:t>
      </w:r>
      <w:r w:rsidRPr="003F3946">
        <w:rPr>
          <w:noProof/>
        </w:rPr>
        <w:t>, 400–</w:t>
      </w:r>
      <w:r w:rsidR="00FA26A7">
        <w:rPr>
          <w:noProof/>
        </w:rPr>
        <w:t>4</w:t>
      </w:r>
      <w:r w:rsidRPr="003F3946">
        <w:rPr>
          <w:noProof/>
        </w:rPr>
        <w:t>19 (1992).</w:t>
      </w:r>
    </w:p>
    <w:p w14:paraId="206E8B2F" w14:textId="0AE5DCC4" w:rsidR="003F3946" w:rsidRPr="003F3946" w:rsidRDefault="003F3946" w:rsidP="00F80E1D">
      <w:pPr>
        <w:autoSpaceDE w:val="0"/>
        <w:autoSpaceDN w:val="0"/>
        <w:adjustRightInd w:val="0"/>
        <w:rPr>
          <w:noProof/>
        </w:rPr>
      </w:pPr>
      <w:r w:rsidRPr="003F3946">
        <w:rPr>
          <w:noProof/>
        </w:rPr>
        <w:t>5.</w:t>
      </w:r>
      <w:r w:rsidRPr="003F3946">
        <w:rPr>
          <w:noProof/>
        </w:rPr>
        <w:tab/>
        <w:t>Rassi, A.</w:t>
      </w:r>
      <w:r w:rsidR="0089568A">
        <w:rPr>
          <w:noProof/>
        </w:rPr>
        <w:t>,</w:t>
      </w:r>
      <w:r w:rsidRPr="003F3946">
        <w:rPr>
          <w:noProof/>
        </w:rPr>
        <w:t xml:space="preserve"> Marin-Neto, J. A. Chagas disease. </w:t>
      </w:r>
      <w:r w:rsidRPr="003F3946">
        <w:rPr>
          <w:i/>
          <w:iCs/>
          <w:noProof/>
        </w:rPr>
        <w:t>Lancet</w:t>
      </w:r>
      <w:r w:rsidR="00FA26A7" w:rsidRPr="00BA1298">
        <w:rPr>
          <w:noProof/>
        </w:rPr>
        <w:t>.</w:t>
      </w:r>
      <w:r w:rsidRPr="00FA26A7">
        <w:rPr>
          <w:noProof/>
        </w:rPr>
        <w:t xml:space="preserve"> </w:t>
      </w:r>
      <w:r w:rsidRPr="003F3946">
        <w:rPr>
          <w:b/>
          <w:bCs/>
          <w:noProof/>
        </w:rPr>
        <w:t>375</w:t>
      </w:r>
      <w:r w:rsidR="0089568A" w:rsidRPr="00BA1298">
        <w:rPr>
          <w:noProof/>
        </w:rPr>
        <w:t xml:space="preserve"> </w:t>
      </w:r>
      <w:r w:rsidR="0089568A" w:rsidRPr="0089568A">
        <w:rPr>
          <w:noProof/>
        </w:rPr>
        <w:t>(9723)</w:t>
      </w:r>
      <w:r w:rsidRPr="003F3946">
        <w:rPr>
          <w:noProof/>
        </w:rPr>
        <w:t>, 1388–</w:t>
      </w:r>
      <w:r w:rsidR="001C251F">
        <w:rPr>
          <w:noProof/>
        </w:rPr>
        <w:t>1</w:t>
      </w:r>
      <w:r w:rsidRPr="003F3946">
        <w:rPr>
          <w:noProof/>
        </w:rPr>
        <w:t>402 (2010).</w:t>
      </w:r>
    </w:p>
    <w:p w14:paraId="4BDE535B" w14:textId="460745F1" w:rsidR="003F3946" w:rsidRPr="003F3946" w:rsidRDefault="003F3946" w:rsidP="00F80E1D">
      <w:pPr>
        <w:autoSpaceDE w:val="0"/>
        <w:autoSpaceDN w:val="0"/>
        <w:adjustRightInd w:val="0"/>
        <w:rPr>
          <w:noProof/>
        </w:rPr>
      </w:pPr>
      <w:r w:rsidRPr="003F3946">
        <w:rPr>
          <w:noProof/>
        </w:rPr>
        <w:t>6.</w:t>
      </w:r>
      <w:r w:rsidRPr="003F3946">
        <w:rPr>
          <w:noProof/>
        </w:rPr>
        <w:tab/>
        <w:t xml:space="preserve">Ramírez, J. C. </w:t>
      </w:r>
      <w:r w:rsidRPr="0089568A">
        <w:rPr>
          <w:noProof/>
        </w:rPr>
        <w:t>et al</w:t>
      </w:r>
      <w:r w:rsidRPr="003F3946">
        <w:rPr>
          <w:i/>
          <w:iCs/>
          <w:noProof/>
        </w:rPr>
        <w:t>.</w:t>
      </w:r>
      <w:r w:rsidRPr="003F3946">
        <w:rPr>
          <w:noProof/>
        </w:rPr>
        <w:t xml:space="preserve"> Analytical validation of quantitative real-time PCR methods for quantification of trypanosoma cruzi DNA in blood samples from chagas disease patients. </w:t>
      </w:r>
      <w:r w:rsidR="0089568A" w:rsidRPr="0089568A">
        <w:rPr>
          <w:i/>
          <w:iCs/>
          <w:noProof/>
        </w:rPr>
        <w:t xml:space="preserve">The Journal of </w:t>
      </w:r>
      <w:r w:rsidR="0089568A">
        <w:rPr>
          <w:i/>
          <w:iCs/>
          <w:noProof/>
        </w:rPr>
        <w:t>M</w:t>
      </w:r>
      <w:r w:rsidR="0089568A" w:rsidRPr="0089568A">
        <w:rPr>
          <w:i/>
          <w:iCs/>
          <w:noProof/>
        </w:rPr>
        <w:t xml:space="preserve">olecular </w:t>
      </w:r>
      <w:r w:rsidR="0089568A">
        <w:rPr>
          <w:i/>
          <w:iCs/>
          <w:noProof/>
        </w:rPr>
        <w:t>D</w:t>
      </w:r>
      <w:r w:rsidR="0089568A" w:rsidRPr="0089568A">
        <w:rPr>
          <w:i/>
          <w:iCs/>
          <w:noProof/>
        </w:rPr>
        <w:t>iagnostics</w:t>
      </w:r>
      <w:r w:rsidR="0089568A" w:rsidRPr="00BA1298">
        <w:rPr>
          <w:noProof/>
        </w:rPr>
        <w:t>.</w:t>
      </w:r>
      <w:r w:rsidRPr="001C251F">
        <w:rPr>
          <w:noProof/>
        </w:rPr>
        <w:t xml:space="preserve"> </w:t>
      </w:r>
      <w:r w:rsidRPr="003F3946">
        <w:rPr>
          <w:b/>
          <w:bCs/>
          <w:noProof/>
        </w:rPr>
        <w:t>17</w:t>
      </w:r>
      <w:r w:rsidR="001C251F" w:rsidRPr="00BA1298">
        <w:rPr>
          <w:noProof/>
        </w:rPr>
        <w:t xml:space="preserve"> </w:t>
      </w:r>
      <w:r w:rsidR="0089568A" w:rsidRPr="0089568A">
        <w:rPr>
          <w:noProof/>
        </w:rPr>
        <w:t>(5)</w:t>
      </w:r>
      <w:r w:rsidRPr="003F3946">
        <w:rPr>
          <w:noProof/>
        </w:rPr>
        <w:t>, 605–615 (2015).</w:t>
      </w:r>
    </w:p>
    <w:p w14:paraId="2B30A1C4" w14:textId="0EF71BF9" w:rsidR="003F3946" w:rsidRPr="003F3946" w:rsidRDefault="003F3946" w:rsidP="00F80E1D">
      <w:pPr>
        <w:autoSpaceDE w:val="0"/>
        <w:autoSpaceDN w:val="0"/>
        <w:adjustRightInd w:val="0"/>
        <w:rPr>
          <w:noProof/>
        </w:rPr>
      </w:pPr>
      <w:r w:rsidRPr="003F3946">
        <w:rPr>
          <w:noProof/>
        </w:rPr>
        <w:t>7.</w:t>
      </w:r>
      <w:r w:rsidRPr="003F3946">
        <w:rPr>
          <w:noProof/>
        </w:rPr>
        <w:tab/>
        <w:t xml:space="preserve">Rivero, R. </w:t>
      </w:r>
      <w:r w:rsidRPr="0089568A">
        <w:rPr>
          <w:noProof/>
        </w:rPr>
        <w:t>et al.</w:t>
      </w:r>
      <w:r w:rsidRPr="003F3946">
        <w:rPr>
          <w:noProof/>
        </w:rPr>
        <w:t xml:space="preserve"> Rapid detection of Trypanosoma cruzi by colorimetric loop-mediated isothermal amplification (LAMP): A potential novel tool for the detection of congenital Chagas infection. </w:t>
      </w:r>
      <w:r w:rsidR="0089568A" w:rsidRPr="0089568A">
        <w:rPr>
          <w:i/>
          <w:iCs/>
          <w:noProof/>
        </w:rPr>
        <w:t xml:space="preserve">Diagnostic Microbiology </w:t>
      </w:r>
      <w:r w:rsidR="0089568A">
        <w:rPr>
          <w:i/>
          <w:iCs/>
          <w:noProof/>
        </w:rPr>
        <w:t>a</w:t>
      </w:r>
      <w:r w:rsidR="0089568A" w:rsidRPr="0089568A">
        <w:rPr>
          <w:i/>
          <w:iCs/>
          <w:noProof/>
        </w:rPr>
        <w:t>nd Infectious Disease</w:t>
      </w:r>
      <w:r w:rsidR="0089568A" w:rsidRPr="00BA1298">
        <w:rPr>
          <w:noProof/>
        </w:rPr>
        <w:t>.</w:t>
      </w:r>
      <w:r w:rsidRPr="001C251F">
        <w:rPr>
          <w:noProof/>
        </w:rPr>
        <w:t xml:space="preserve"> </w:t>
      </w:r>
      <w:r w:rsidRPr="003F3946">
        <w:rPr>
          <w:b/>
          <w:bCs/>
          <w:noProof/>
        </w:rPr>
        <w:t>89</w:t>
      </w:r>
      <w:r w:rsidR="001C251F" w:rsidRPr="00BA1298">
        <w:rPr>
          <w:noProof/>
        </w:rPr>
        <w:t xml:space="preserve"> </w:t>
      </w:r>
      <w:r w:rsidR="0089568A" w:rsidRPr="0089568A">
        <w:rPr>
          <w:noProof/>
        </w:rPr>
        <w:t>(1)</w:t>
      </w:r>
      <w:r w:rsidRPr="003F3946">
        <w:rPr>
          <w:noProof/>
        </w:rPr>
        <w:t>, 26–28 (2017).</w:t>
      </w:r>
    </w:p>
    <w:p w14:paraId="03BA93F4" w14:textId="78FEF4C4" w:rsidR="003F3946" w:rsidRPr="003F3946" w:rsidRDefault="003F3946" w:rsidP="00F80E1D">
      <w:pPr>
        <w:autoSpaceDE w:val="0"/>
        <w:autoSpaceDN w:val="0"/>
        <w:adjustRightInd w:val="0"/>
        <w:rPr>
          <w:noProof/>
        </w:rPr>
      </w:pPr>
      <w:r w:rsidRPr="003F3946">
        <w:rPr>
          <w:noProof/>
        </w:rPr>
        <w:t>8.</w:t>
      </w:r>
      <w:r w:rsidRPr="003F3946">
        <w:rPr>
          <w:noProof/>
        </w:rPr>
        <w:tab/>
        <w:t xml:space="preserve">Schijman, A. G. Molecular diagnosis of Trypanosoma cruzi. </w:t>
      </w:r>
      <w:r w:rsidR="0089568A" w:rsidRPr="0089568A">
        <w:rPr>
          <w:i/>
          <w:iCs/>
          <w:noProof/>
        </w:rPr>
        <w:t xml:space="preserve">Acta </w:t>
      </w:r>
      <w:r w:rsidR="0089568A">
        <w:rPr>
          <w:i/>
          <w:iCs/>
          <w:noProof/>
        </w:rPr>
        <w:t>T</w:t>
      </w:r>
      <w:r w:rsidR="0089568A" w:rsidRPr="0089568A">
        <w:rPr>
          <w:i/>
          <w:iCs/>
          <w:noProof/>
        </w:rPr>
        <w:t>ropica</w:t>
      </w:r>
      <w:r w:rsidRPr="00BA1298">
        <w:rPr>
          <w:noProof/>
        </w:rPr>
        <w:t>.</w:t>
      </w:r>
      <w:r w:rsidRPr="001C251F">
        <w:rPr>
          <w:noProof/>
        </w:rPr>
        <w:t xml:space="preserve"> </w:t>
      </w:r>
      <w:r w:rsidRPr="003F3946">
        <w:rPr>
          <w:b/>
          <w:bCs/>
          <w:noProof/>
        </w:rPr>
        <w:t>184</w:t>
      </w:r>
      <w:r w:rsidRPr="003F3946">
        <w:rPr>
          <w:noProof/>
        </w:rPr>
        <w:t>, 59–66 (2018).</w:t>
      </w:r>
    </w:p>
    <w:p w14:paraId="27CAB083" w14:textId="6AC6F71B" w:rsidR="003F3946" w:rsidRPr="003F3946" w:rsidRDefault="003F3946" w:rsidP="00F80E1D">
      <w:pPr>
        <w:autoSpaceDE w:val="0"/>
        <w:autoSpaceDN w:val="0"/>
        <w:adjustRightInd w:val="0"/>
        <w:rPr>
          <w:noProof/>
        </w:rPr>
      </w:pPr>
      <w:r w:rsidRPr="003F3946">
        <w:rPr>
          <w:noProof/>
        </w:rPr>
        <w:t>9.</w:t>
      </w:r>
      <w:r w:rsidRPr="003F3946">
        <w:rPr>
          <w:noProof/>
        </w:rPr>
        <w:tab/>
        <w:t xml:space="preserve">Besuschio, S. A. </w:t>
      </w:r>
      <w:r w:rsidRPr="0089568A">
        <w:rPr>
          <w:noProof/>
        </w:rPr>
        <w:t>et al.</w:t>
      </w:r>
      <w:r w:rsidRPr="003F3946">
        <w:rPr>
          <w:noProof/>
        </w:rPr>
        <w:t xml:space="preserve"> Trypanosoma cruzi loop-mediated isothermal amplification (Trypanosoma cruzi Loopamp) kit for detection of congenital, acute and Chagas disease reactivation. </w:t>
      </w:r>
      <w:r w:rsidR="0089568A" w:rsidRPr="0089568A">
        <w:rPr>
          <w:i/>
          <w:iCs/>
          <w:noProof/>
        </w:rPr>
        <w:t>Plos Neglected Tropical Diseases</w:t>
      </w:r>
      <w:r w:rsidR="0089568A" w:rsidRPr="00BA1298">
        <w:rPr>
          <w:noProof/>
        </w:rPr>
        <w:t>.</w:t>
      </w:r>
      <w:r w:rsidRPr="001C251F">
        <w:rPr>
          <w:noProof/>
        </w:rPr>
        <w:t xml:space="preserve"> </w:t>
      </w:r>
      <w:r w:rsidRPr="003F3946">
        <w:rPr>
          <w:b/>
          <w:bCs/>
          <w:noProof/>
        </w:rPr>
        <w:t>14</w:t>
      </w:r>
      <w:r w:rsidR="001C251F" w:rsidRPr="00BA1298">
        <w:rPr>
          <w:noProof/>
        </w:rPr>
        <w:t xml:space="preserve"> </w:t>
      </w:r>
      <w:r w:rsidR="0089568A" w:rsidRPr="0089568A">
        <w:rPr>
          <w:noProof/>
        </w:rPr>
        <w:t>(8)</w:t>
      </w:r>
      <w:r w:rsidRPr="003F3946">
        <w:rPr>
          <w:noProof/>
        </w:rPr>
        <w:t>, e0008402 (2020).</w:t>
      </w:r>
    </w:p>
    <w:p w14:paraId="25E26643" w14:textId="062C2A9A" w:rsidR="003F3946" w:rsidRPr="00B66384" w:rsidRDefault="003F3946" w:rsidP="00F80E1D">
      <w:pPr>
        <w:autoSpaceDE w:val="0"/>
        <w:autoSpaceDN w:val="0"/>
        <w:adjustRightInd w:val="0"/>
        <w:rPr>
          <w:noProof/>
          <w:lang w:val="pt-BR"/>
        </w:rPr>
      </w:pPr>
      <w:r w:rsidRPr="003F3946">
        <w:rPr>
          <w:noProof/>
        </w:rPr>
        <w:t>10.</w:t>
      </w:r>
      <w:r w:rsidRPr="003F3946">
        <w:rPr>
          <w:noProof/>
        </w:rPr>
        <w:tab/>
        <w:t xml:space="preserve">Duffy, T. </w:t>
      </w:r>
      <w:r w:rsidRPr="0089568A">
        <w:rPr>
          <w:noProof/>
        </w:rPr>
        <w:t>et al.</w:t>
      </w:r>
      <w:r w:rsidRPr="003F3946">
        <w:rPr>
          <w:noProof/>
        </w:rPr>
        <w:t xml:space="preserve"> Accurate real-time PCR strategy for monitoring bloodstream parasitic loads in chagas disease patients. </w:t>
      </w:r>
      <w:r w:rsidR="0089568A" w:rsidRPr="0089568A">
        <w:rPr>
          <w:i/>
          <w:iCs/>
          <w:noProof/>
        </w:rPr>
        <w:t>Plos Neglected Tropical Diseases</w:t>
      </w:r>
      <w:r w:rsidRPr="00BA1298">
        <w:rPr>
          <w:noProof/>
          <w:lang w:val="pt-BR"/>
        </w:rPr>
        <w:t>.</w:t>
      </w:r>
      <w:r w:rsidRPr="001C251F">
        <w:rPr>
          <w:noProof/>
          <w:lang w:val="pt-BR"/>
        </w:rPr>
        <w:t xml:space="preserve"> </w:t>
      </w:r>
      <w:r w:rsidRPr="00B66384">
        <w:rPr>
          <w:b/>
          <w:bCs/>
          <w:noProof/>
          <w:lang w:val="pt-BR"/>
        </w:rPr>
        <w:t>3</w:t>
      </w:r>
      <w:r w:rsidR="001C251F" w:rsidRPr="00BA1298">
        <w:rPr>
          <w:noProof/>
          <w:lang w:val="pt-BR"/>
        </w:rPr>
        <w:t xml:space="preserve"> </w:t>
      </w:r>
      <w:r w:rsidR="0089568A" w:rsidRPr="0089568A">
        <w:rPr>
          <w:noProof/>
          <w:lang w:val="pt-BR"/>
        </w:rPr>
        <w:t>(4)</w:t>
      </w:r>
      <w:r w:rsidRPr="00B66384">
        <w:rPr>
          <w:noProof/>
          <w:lang w:val="pt-BR"/>
        </w:rPr>
        <w:t>, e419 (2009).</w:t>
      </w:r>
    </w:p>
    <w:p w14:paraId="7979D58E" w14:textId="6443A3DB" w:rsidR="003F3946" w:rsidRPr="003F3946" w:rsidRDefault="003F3946" w:rsidP="00F80E1D">
      <w:pPr>
        <w:autoSpaceDE w:val="0"/>
        <w:autoSpaceDN w:val="0"/>
        <w:adjustRightInd w:val="0"/>
        <w:rPr>
          <w:noProof/>
        </w:rPr>
      </w:pPr>
      <w:r w:rsidRPr="00B66384">
        <w:rPr>
          <w:noProof/>
          <w:lang w:val="pt-BR"/>
        </w:rPr>
        <w:t>11.</w:t>
      </w:r>
      <w:r w:rsidRPr="00B66384">
        <w:rPr>
          <w:noProof/>
          <w:lang w:val="pt-BR"/>
        </w:rPr>
        <w:tab/>
        <w:t xml:space="preserve">Melo, M. F. </w:t>
      </w:r>
      <w:r w:rsidRPr="0089568A">
        <w:rPr>
          <w:noProof/>
          <w:lang w:val="pt-BR"/>
        </w:rPr>
        <w:t>et al</w:t>
      </w:r>
      <w:r w:rsidRPr="00B66384">
        <w:rPr>
          <w:i/>
          <w:iCs/>
          <w:noProof/>
          <w:lang w:val="pt-BR"/>
        </w:rPr>
        <w:t>.</w:t>
      </w:r>
      <w:r w:rsidRPr="00B66384">
        <w:rPr>
          <w:noProof/>
          <w:lang w:val="pt-BR"/>
        </w:rPr>
        <w:t xml:space="preserve"> </w:t>
      </w:r>
      <w:r w:rsidRPr="003F3946">
        <w:rPr>
          <w:noProof/>
        </w:rPr>
        <w:t xml:space="preserve">Usefulness of real time PCR to quantify parasite load in serum samples from chronic Chagas disease patients. </w:t>
      </w:r>
      <w:r w:rsidR="0089568A" w:rsidRPr="0089568A">
        <w:rPr>
          <w:i/>
          <w:iCs/>
          <w:noProof/>
        </w:rPr>
        <w:t xml:space="preserve">Parasites &amp; </w:t>
      </w:r>
      <w:r w:rsidR="0089568A">
        <w:rPr>
          <w:i/>
          <w:iCs/>
          <w:noProof/>
        </w:rPr>
        <w:t>V</w:t>
      </w:r>
      <w:r w:rsidR="0089568A" w:rsidRPr="0089568A">
        <w:rPr>
          <w:i/>
          <w:iCs/>
          <w:noProof/>
        </w:rPr>
        <w:t>ectors</w:t>
      </w:r>
      <w:r w:rsidR="0089568A" w:rsidRPr="00BA1298">
        <w:rPr>
          <w:noProof/>
        </w:rPr>
        <w:t>.</w:t>
      </w:r>
      <w:r w:rsidRPr="001C251F">
        <w:rPr>
          <w:noProof/>
        </w:rPr>
        <w:t xml:space="preserve"> </w:t>
      </w:r>
      <w:r w:rsidRPr="003F3946">
        <w:rPr>
          <w:b/>
          <w:bCs/>
          <w:noProof/>
        </w:rPr>
        <w:t>8</w:t>
      </w:r>
      <w:r w:rsidR="001C251F" w:rsidRPr="00BA1298">
        <w:rPr>
          <w:noProof/>
        </w:rPr>
        <w:t xml:space="preserve"> </w:t>
      </w:r>
      <w:r w:rsidR="0089568A" w:rsidRPr="0089568A">
        <w:rPr>
          <w:noProof/>
        </w:rPr>
        <w:t>(1)</w:t>
      </w:r>
      <w:r w:rsidRPr="003F3946">
        <w:rPr>
          <w:noProof/>
        </w:rPr>
        <w:t>, 1</w:t>
      </w:r>
      <w:r w:rsidR="0089568A">
        <w:rPr>
          <w:noProof/>
        </w:rPr>
        <w:t>54</w:t>
      </w:r>
      <w:r w:rsidRPr="003F3946">
        <w:rPr>
          <w:noProof/>
        </w:rPr>
        <w:t xml:space="preserve"> (2015).</w:t>
      </w:r>
    </w:p>
    <w:p w14:paraId="520291C9" w14:textId="58A6EC17" w:rsidR="003F3946" w:rsidRPr="003F3946" w:rsidRDefault="003F3946" w:rsidP="00F80E1D">
      <w:pPr>
        <w:autoSpaceDE w:val="0"/>
        <w:autoSpaceDN w:val="0"/>
        <w:adjustRightInd w:val="0"/>
        <w:rPr>
          <w:noProof/>
        </w:rPr>
      </w:pPr>
      <w:r w:rsidRPr="003F3946">
        <w:rPr>
          <w:noProof/>
        </w:rPr>
        <w:t>12.</w:t>
      </w:r>
      <w:r w:rsidRPr="003F3946">
        <w:rPr>
          <w:noProof/>
        </w:rPr>
        <w:tab/>
        <w:t xml:space="preserve">Parrado, R. </w:t>
      </w:r>
      <w:r w:rsidRPr="0089568A">
        <w:rPr>
          <w:noProof/>
        </w:rPr>
        <w:t>et al.</w:t>
      </w:r>
      <w:r w:rsidRPr="003F3946">
        <w:rPr>
          <w:noProof/>
        </w:rPr>
        <w:t xml:space="preserve"> Usefulness of </w:t>
      </w:r>
      <w:r w:rsidR="001C251F">
        <w:rPr>
          <w:noProof/>
        </w:rPr>
        <w:t>s</w:t>
      </w:r>
      <w:r w:rsidR="001C251F" w:rsidRPr="003F3946">
        <w:rPr>
          <w:noProof/>
        </w:rPr>
        <w:t xml:space="preserve">erial </w:t>
      </w:r>
      <w:r w:rsidR="001C251F">
        <w:rPr>
          <w:noProof/>
        </w:rPr>
        <w:t>b</w:t>
      </w:r>
      <w:r w:rsidR="001C251F" w:rsidRPr="003F3946">
        <w:rPr>
          <w:noProof/>
        </w:rPr>
        <w:t xml:space="preserve">lood </w:t>
      </w:r>
      <w:r w:rsidR="001C251F">
        <w:rPr>
          <w:noProof/>
        </w:rPr>
        <w:t>s</w:t>
      </w:r>
      <w:r w:rsidR="001C251F" w:rsidRPr="003F3946">
        <w:rPr>
          <w:noProof/>
        </w:rPr>
        <w:t xml:space="preserve">ampling </w:t>
      </w:r>
      <w:r w:rsidRPr="003F3946">
        <w:rPr>
          <w:noProof/>
        </w:rPr>
        <w:t xml:space="preserve">and PCR </w:t>
      </w:r>
      <w:r w:rsidR="001C251F">
        <w:rPr>
          <w:noProof/>
        </w:rPr>
        <w:t>r</w:t>
      </w:r>
      <w:r w:rsidR="001C251F" w:rsidRPr="003F3946">
        <w:rPr>
          <w:noProof/>
        </w:rPr>
        <w:t xml:space="preserve">eplicates </w:t>
      </w:r>
      <w:r w:rsidRPr="003F3946">
        <w:rPr>
          <w:noProof/>
        </w:rPr>
        <w:t xml:space="preserve">for </w:t>
      </w:r>
      <w:r w:rsidR="001C251F">
        <w:rPr>
          <w:noProof/>
        </w:rPr>
        <w:t>t</w:t>
      </w:r>
      <w:r w:rsidR="001C251F" w:rsidRPr="003F3946">
        <w:rPr>
          <w:noProof/>
        </w:rPr>
        <w:t xml:space="preserve">reatment </w:t>
      </w:r>
      <w:r w:rsidR="001C251F">
        <w:rPr>
          <w:noProof/>
        </w:rPr>
        <w:t>m</w:t>
      </w:r>
      <w:r w:rsidR="001C251F" w:rsidRPr="003F3946">
        <w:rPr>
          <w:noProof/>
        </w:rPr>
        <w:t xml:space="preserve">onitoring </w:t>
      </w:r>
      <w:r w:rsidRPr="003F3946">
        <w:rPr>
          <w:noProof/>
        </w:rPr>
        <w:t xml:space="preserve">of </w:t>
      </w:r>
      <w:r w:rsidR="001C251F">
        <w:rPr>
          <w:noProof/>
        </w:rPr>
        <w:t>p</w:t>
      </w:r>
      <w:r w:rsidR="001C251F" w:rsidRPr="003F3946">
        <w:rPr>
          <w:noProof/>
        </w:rPr>
        <w:t xml:space="preserve">atients </w:t>
      </w:r>
      <w:r w:rsidRPr="003F3946">
        <w:rPr>
          <w:noProof/>
        </w:rPr>
        <w:t xml:space="preserve">with </w:t>
      </w:r>
      <w:r w:rsidR="001C251F">
        <w:rPr>
          <w:noProof/>
        </w:rPr>
        <w:t>c</w:t>
      </w:r>
      <w:r w:rsidR="001C251F" w:rsidRPr="003F3946">
        <w:rPr>
          <w:noProof/>
        </w:rPr>
        <w:t xml:space="preserve">hronic </w:t>
      </w:r>
      <w:r w:rsidRPr="003F3946">
        <w:rPr>
          <w:noProof/>
        </w:rPr>
        <w:t xml:space="preserve">Chagas </w:t>
      </w:r>
      <w:r w:rsidR="001C251F">
        <w:rPr>
          <w:noProof/>
        </w:rPr>
        <w:t>d</w:t>
      </w:r>
      <w:r w:rsidR="001C251F" w:rsidRPr="003F3946">
        <w:rPr>
          <w:noProof/>
        </w:rPr>
        <w:t>isease</w:t>
      </w:r>
      <w:r w:rsidRPr="003F3946">
        <w:rPr>
          <w:noProof/>
        </w:rPr>
        <w:t xml:space="preserve">. </w:t>
      </w:r>
      <w:r w:rsidR="0089568A" w:rsidRPr="0089568A">
        <w:rPr>
          <w:i/>
          <w:iCs/>
          <w:noProof/>
        </w:rPr>
        <w:t xml:space="preserve">Antimicrobial </w:t>
      </w:r>
      <w:r w:rsidR="001C251F">
        <w:rPr>
          <w:i/>
          <w:iCs/>
          <w:noProof/>
        </w:rPr>
        <w:t>A</w:t>
      </w:r>
      <w:r w:rsidR="001C251F" w:rsidRPr="0089568A">
        <w:rPr>
          <w:i/>
          <w:iCs/>
          <w:noProof/>
        </w:rPr>
        <w:t xml:space="preserve">gents </w:t>
      </w:r>
      <w:r w:rsidR="0089568A" w:rsidRPr="0089568A">
        <w:rPr>
          <w:i/>
          <w:iCs/>
          <w:noProof/>
        </w:rPr>
        <w:t xml:space="preserve">and </w:t>
      </w:r>
      <w:r w:rsidR="001C251F">
        <w:rPr>
          <w:i/>
          <w:iCs/>
          <w:noProof/>
        </w:rPr>
        <w:t>C</w:t>
      </w:r>
      <w:r w:rsidR="001C251F" w:rsidRPr="0089568A">
        <w:rPr>
          <w:i/>
          <w:iCs/>
          <w:noProof/>
        </w:rPr>
        <w:t>hemotherapy</w:t>
      </w:r>
      <w:r w:rsidRPr="00BA1298">
        <w:rPr>
          <w:noProof/>
        </w:rPr>
        <w:t>.</w:t>
      </w:r>
      <w:r w:rsidRPr="001C251F">
        <w:rPr>
          <w:noProof/>
        </w:rPr>
        <w:t xml:space="preserve"> </w:t>
      </w:r>
      <w:r w:rsidRPr="003F3946">
        <w:rPr>
          <w:b/>
          <w:bCs/>
          <w:noProof/>
        </w:rPr>
        <w:t>63</w:t>
      </w:r>
      <w:r w:rsidR="001C251F" w:rsidRPr="00BA1298">
        <w:rPr>
          <w:noProof/>
        </w:rPr>
        <w:t xml:space="preserve"> </w:t>
      </w:r>
      <w:r w:rsidR="0089568A" w:rsidRPr="0089568A">
        <w:rPr>
          <w:noProof/>
        </w:rPr>
        <w:t>(2)</w:t>
      </w:r>
      <w:r w:rsidRPr="003F3946">
        <w:rPr>
          <w:noProof/>
        </w:rPr>
        <w:t>,</w:t>
      </w:r>
      <w:r w:rsidR="0089568A" w:rsidRPr="0089568A">
        <w:t xml:space="preserve"> </w:t>
      </w:r>
      <w:r w:rsidR="0089568A" w:rsidRPr="0089568A">
        <w:rPr>
          <w:noProof/>
        </w:rPr>
        <w:t>e01191</w:t>
      </w:r>
      <w:r w:rsidR="001C251F">
        <w:rPr>
          <w:noProof/>
        </w:rPr>
        <w:t>–12</w:t>
      </w:r>
      <w:r w:rsidR="0089568A" w:rsidRPr="0089568A">
        <w:rPr>
          <w:noProof/>
        </w:rPr>
        <w:t>18</w:t>
      </w:r>
      <w:r w:rsidRPr="003F3946">
        <w:rPr>
          <w:noProof/>
        </w:rPr>
        <w:t xml:space="preserve"> (2019).</w:t>
      </w:r>
    </w:p>
    <w:p w14:paraId="479FA6C2" w14:textId="72DDF4FE" w:rsidR="003F3946" w:rsidRPr="003F3946" w:rsidRDefault="003F3946" w:rsidP="00F80E1D">
      <w:pPr>
        <w:autoSpaceDE w:val="0"/>
        <w:autoSpaceDN w:val="0"/>
        <w:adjustRightInd w:val="0"/>
        <w:rPr>
          <w:noProof/>
        </w:rPr>
      </w:pPr>
      <w:r w:rsidRPr="003F3946">
        <w:rPr>
          <w:noProof/>
        </w:rPr>
        <w:lastRenderedPageBreak/>
        <w:t>13.</w:t>
      </w:r>
      <w:r w:rsidRPr="003F3946">
        <w:rPr>
          <w:noProof/>
        </w:rPr>
        <w:tab/>
        <w:t xml:space="preserve">Rampazzo, R. de C. P. </w:t>
      </w:r>
      <w:r w:rsidRPr="0089568A">
        <w:rPr>
          <w:noProof/>
        </w:rPr>
        <w:t>et al.</w:t>
      </w:r>
      <w:r w:rsidRPr="003F3946">
        <w:rPr>
          <w:noProof/>
        </w:rPr>
        <w:t xml:space="preserve"> A ready-to-use duplex qPCR to detect Leishmania infantum DNA in naturally infected dogs. </w:t>
      </w:r>
      <w:r w:rsidR="0089568A" w:rsidRPr="0089568A">
        <w:rPr>
          <w:i/>
          <w:iCs/>
          <w:noProof/>
        </w:rPr>
        <w:t xml:space="preserve">Veterinary </w:t>
      </w:r>
      <w:r w:rsidR="0089568A">
        <w:rPr>
          <w:i/>
          <w:iCs/>
          <w:noProof/>
        </w:rPr>
        <w:t>P</w:t>
      </w:r>
      <w:r w:rsidR="0089568A" w:rsidRPr="0089568A">
        <w:rPr>
          <w:i/>
          <w:iCs/>
          <w:noProof/>
        </w:rPr>
        <w:t>arasitology</w:t>
      </w:r>
      <w:r w:rsidRPr="00BA1298">
        <w:rPr>
          <w:noProof/>
        </w:rPr>
        <w:t>.</w:t>
      </w:r>
      <w:r w:rsidRPr="001C251F">
        <w:rPr>
          <w:noProof/>
        </w:rPr>
        <w:t xml:space="preserve"> </w:t>
      </w:r>
      <w:r w:rsidRPr="003F3946">
        <w:rPr>
          <w:b/>
          <w:bCs/>
          <w:noProof/>
        </w:rPr>
        <w:t>246</w:t>
      </w:r>
      <w:r w:rsidRPr="003F3946">
        <w:rPr>
          <w:noProof/>
        </w:rPr>
        <w:t>, 100–107 (2017).</w:t>
      </w:r>
    </w:p>
    <w:p w14:paraId="52CD390A" w14:textId="5F7C8184" w:rsidR="003F3946" w:rsidRPr="003F3946" w:rsidRDefault="003F3946" w:rsidP="00F80E1D">
      <w:pPr>
        <w:autoSpaceDE w:val="0"/>
        <w:autoSpaceDN w:val="0"/>
        <w:adjustRightInd w:val="0"/>
        <w:rPr>
          <w:noProof/>
        </w:rPr>
      </w:pPr>
      <w:r w:rsidRPr="003F3946">
        <w:rPr>
          <w:noProof/>
        </w:rPr>
        <w:t>14.</w:t>
      </w:r>
      <w:r w:rsidRPr="003F3946">
        <w:rPr>
          <w:noProof/>
        </w:rPr>
        <w:tab/>
        <w:t xml:space="preserve">Rampazzo, R. C. P. </w:t>
      </w:r>
      <w:r w:rsidRPr="0089568A">
        <w:rPr>
          <w:noProof/>
        </w:rPr>
        <w:t>et al</w:t>
      </w:r>
      <w:r w:rsidRPr="003F3946">
        <w:rPr>
          <w:i/>
          <w:iCs/>
          <w:noProof/>
        </w:rPr>
        <w:t>.</w:t>
      </w:r>
      <w:r w:rsidRPr="003F3946">
        <w:rPr>
          <w:noProof/>
        </w:rPr>
        <w:t xml:space="preserve"> Proof of </w:t>
      </w:r>
      <w:r w:rsidR="001C251F">
        <w:rPr>
          <w:noProof/>
        </w:rPr>
        <w:t>c</w:t>
      </w:r>
      <w:r w:rsidR="001C251F" w:rsidRPr="003F3946">
        <w:rPr>
          <w:noProof/>
        </w:rPr>
        <w:t xml:space="preserve">oncept </w:t>
      </w:r>
      <w:r w:rsidRPr="003F3946">
        <w:rPr>
          <w:noProof/>
        </w:rPr>
        <w:t xml:space="preserve">for a </w:t>
      </w:r>
      <w:r w:rsidR="001C251F">
        <w:rPr>
          <w:noProof/>
        </w:rPr>
        <w:t>p</w:t>
      </w:r>
      <w:r w:rsidR="001C251F" w:rsidRPr="003F3946">
        <w:rPr>
          <w:noProof/>
        </w:rPr>
        <w:t xml:space="preserve">ortable </w:t>
      </w:r>
      <w:r w:rsidR="001C251F">
        <w:rPr>
          <w:noProof/>
        </w:rPr>
        <w:t>p</w:t>
      </w:r>
      <w:r w:rsidR="001C251F" w:rsidRPr="003F3946">
        <w:rPr>
          <w:noProof/>
        </w:rPr>
        <w:t xml:space="preserve">latform </w:t>
      </w:r>
      <w:r w:rsidRPr="003F3946">
        <w:rPr>
          <w:noProof/>
        </w:rPr>
        <w:t xml:space="preserve">for </w:t>
      </w:r>
      <w:r w:rsidR="001C251F">
        <w:rPr>
          <w:noProof/>
        </w:rPr>
        <w:t>m</w:t>
      </w:r>
      <w:r w:rsidR="001C251F" w:rsidRPr="003F3946">
        <w:rPr>
          <w:noProof/>
        </w:rPr>
        <w:t xml:space="preserve">olecular </w:t>
      </w:r>
      <w:r w:rsidR="001C251F">
        <w:rPr>
          <w:noProof/>
        </w:rPr>
        <w:t>d</w:t>
      </w:r>
      <w:r w:rsidR="001C251F" w:rsidRPr="003F3946">
        <w:rPr>
          <w:noProof/>
        </w:rPr>
        <w:t xml:space="preserve">iagnosis </w:t>
      </w:r>
      <w:r w:rsidRPr="003F3946">
        <w:rPr>
          <w:noProof/>
        </w:rPr>
        <w:t xml:space="preserve">of </w:t>
      </w:r>
      <w:r w:rsidR="001C251F">
        <w:rPr>
          <w:noProof/>
        </w:rPr>
        <w:t>t</w:t>
      </w:r>
      <w:r w:rsidR="001C251F" w:rsidRPr="003F3946">
        <w:rPr>
          <w:noProof/>
        </w:rPr>
        <w:t xml:space="preserve">ropical </w:t>
      </w:r>
      <w:r w:rsidR="001C251F">
        <w:rPr>
          <w:noProof/>
        </w:rPr>
        <w:t>d</w:t>
      </w:r>
      <w:r w:rsidR="001C251F" w:rsidRPr="003F3946">
        <w:rPr>
          <w:noProof/>
        </w:rPr>
        <w:t>iseases</w:t>
      </w:r>
      <w:r w:rsidRPr="003F3946">
        <w:rPr>
          <w:noProof/>
        </w:rPr>
        <w:t xml:space="preserve">. </w:t>
      </w:r>
      <w:r w:rsidR="0089568A" w:rsidRPr="0089568A">
        <w:rPr>
          <w:i/>
          <w:iCs/>
          <w:noProof/>
        </w:rPr>
        <w:t>The</w:t>
      </w:r>
      <w:r w:rsidR="0089568A">
        <w:rPr>
          <w:noProof/>
        </w:rPr>
        <w:t xml:space="preserve"> </w:t>
      </w:r>
      <w:r w:rsidRPr="003F3946">
        <w:rPr>
          <w:i/>
          <w:iCs/>
          <w:noProof/>
        </w:rPr>
        <w:t>J</w:t>
      </w:r>
      <w:r w:rsidR="0089568A">
        <w:rPr>
          <w:i/>
          <w:iCs/>
          <w:noProof/>
        </w:rPr>
        <w:t>ournal of</w:t>
      </w:r>
      <w:r w:rsidRPr="003F3946">
        <w:rPr>
          <w:i/>
          <w:iCs/>
          <w:noProof/>
        </w:rPr>
        <w:t xml:space="preserve"> Mol</w:t>
      </w:r>
      <w:r w:rsidR="0089568A">
        <w:rPr>
          <w:i/>
          <w:iCs/>
          <w:noProof/>
        </w:rPr>
        <w:t>ecular</w:t>
      </w:r>
      <w:r w:rsidRPr="003F3946">
        <w:rPr>
          <w:i/>
          <w:iCs/>
          <w:noProof/>
        </w:rPr>
        <w:t xml:space="preserve"> Diagnostics</w:t>
      </w:r>
      <w:r w:rsidR="0089568A" w:rsidRPr="00BA1298">
        <w:rPr>
          <w:noProof/>
        </w:rPr>
        <w:t>.</w:t>
      </w:r>
      <w:r w:rsidRPr="001C251F">
        <w:rPr>
          <w:noProof/>
        </w:rPr>
        <w:t xml:space="preserve"> </w:t>
      </w:r>
      <w:r w:rsidRPr="003F3946">
        <w:rPr>
          <w:b/>
          <w:bCs/>
          <w:noProof/>
        </w:rPr>
        <w:t>21</w:t>
      </w:r>
      <w:r w:rsidR="001C251F" w:rsidRPr="00BA1298">
        <w:rPr>
          <w:noProof/>
        </w:rPr>
        <w:t xml:space="preserve"> </w:t>
      </w:r>
      <w:r w:rsidR="0089568A" w:rsidRPr="0089568A">
        <w:rPr>
          <w:noProof/>
        </w:rPr>
        <w:t>(5)</w:t>
      </w:r>
      <w:r w:rsidRPr="003F3946">
        <w:rPr>
          <w:noProof/>
        </w:rPr>
        <w:t>, 839–851 (2019).</w:t>
      </w:r>
    </w:p>
    <w:p w14:paraId="2612294C" w14:textId="0594B368" w:rsidR="003F3946" w:rsidRPr="003F3946" w:rsidRDefault="003F3946" w:rsidP="00F80E1D">
      <w:pPr>
        <w:autoSpaceDE w:val="0"/>
        <w:autoSpaceDN w:val="0"/>
        <w:adjustRightInd w:val="0"/>
        <w:rPr>
          <w:noProof/>
        </w:rPr>
      </w:pPr>
      <w:r w:rsidRPr="003F3946">
        <w:rPr>
          <w:noProof/>
        </w:rPr>
        <w:t>15.</w:t>
      </w:r>
      <w:r w:rsidRPr="003F3946">
        <w:rPr>
          <w:noProof/>
        </w:rPr>
        <w:tab/>
        <w:t xml:space="preserve">Costa, A. D. T. </w:t>
      </w:r>
      <w:r w:rsidRPr="0089568A">
        <w:rPr>
          <w:noProof/>
        </w:rPr>
        <w:t>et al</w:t>
      </w:r>
      <w:r w:rsidRPr="003F3946">
        <w:rPr>
          <w:i/>
          <w:iCs/>
          <w:noProof/>
        </w:rPr>
        <w:t>.</w:t>
      </w:r>
      <w:r w:rsidRPr="003F3946">
        <w:rPr>
          <w:noProof/>
        </w:rPr>
        <w:t xml:space="preserve"> Ready-to-use qPCR for detection of Cyclospora cayetanensis or Trypanosoma cruzi in food matrices. </w:t>
      </w:r>
      <w:r w:rsidR="0089568A" w:rsidRPr="0089568A">
        <w:rPr>
          <w:i/>
          <w:iCs/>
          <w:noProof/>
        </w:rPr>
        <w:t xml:space="preserve">Food and </w:t>
      </w:r>
      <w:r w:rsidR="0089568A">
        <w:rPr>
          <w:i/>
          <w:iCs/>
          <w:noProof/>
        </w:rPr>
        <w:t>W</w:t>
      </w:r>
      <w:r w:rsidR="0089568A" w:rsidRPr="0089568A">
        <w:rPr>
          <w:i/>
          <w:iCs/>
          <w:noProof/>
        </w:rPr>
        <w:t xml:space="preserve">aterborne </w:t>
      </w:r>
      <w:r w:rsidR="0089568A">
        <w:rPr>
          <w:i/>
          <w:iCs/>
          <w:noProof/>
        </w:rPr>
        <w:t>P</w:t>
      </w:r>
      <w:r w:rsidR="0089568A" w:rsidRPr="0089568A">
        <w:rPr>
          <w:i/>
          <w:iCs/>
          <w:noProof/>
        </w:rPr>
        <w:t>arasitology</w:t>
      </w:r>
      <w:r w:rsidRPr="00BA1298">
        <w:rPr>
          <w:noProof/>
        </w:rPr>
        <w:t>.</w:t>
      </w:r>
      <w:r w:rsidRPr="001C251F">
        <w:rPr>
          <w:noProof/>
        </w:rPr>
        <w:t xml:space="preserve"> </w:t>
      </w:r>
      <w:r w:rsidRPr="003F3946">
        <w:rPr>
          <w:b/>
          <w:bCs/>
          <w:noProof/>
        </w:rPr>
        <w:t>22</w:t>
      </w:r>
      <w:r w:rsidRPr="003F3946">
        <w:rPr>
          <w:noProof/>
        </w:rPr>
        <w:t>, e00111 (2021).</w:t>
      </w:r>
    </w:p>
    <w:p w14:paraId="21C71B55" w14:textId="221F237E" w:rsidR="003F3946" w:rsidRPr="003F3946" w:rsidRDefault="003F3946" w:rsidP="00F80E1D">
      <w:pPr>
        <w:autoSpaceDE w:val="0"/>
        <w:autoSpaceDN w:val="0"/>
        <w:adjustRightInd w:val="0"/>
        <w:rPr>
          <w:noProof/>
        </w:rPr>
      </w:pPr>
      <w:r w:rsidRPr="003F3946">
        <w:rPr>
          <w:noProof/>
        </w:rPr>
        <w:t>16.</w:t>
      </w:r>
      <w:r w:rsidRPr="003F3946">
        <w:rPr>
          <w:noProof/>
        </w:rPr>
        <w:tab/>
        <w:t xml:space="preserve">Sun, Y. </w:t>
      </w:r>
      <w:r w:rsidRPr="0089568A">
        <w:rPr>
          <w:noProof/>
        </w:rPr>
        <w:t>et al</w:t>
      </w:r>
      <w:r w:rsidRPr="003F3946">
        <w:rPr>
          <w:i/>
          <w:iCs/>
          <w:noProof/>
        </w:rPr>
        <w:t>.</w:t>
      </w:r>
      <w:r w:rsidRPr="003F3946">
        <w:rPr>
          <w:noProof/>
        </w:rPr>
        <w:t xml:space="preserve"> Pre-storage of gelified reagents in a lab-on-a-foil system for rapid nucleic acid analysis. </w:t>
      </w:r>
      <w:r w:rsidRPr="003F3946">
        <w:rPr>
          <w:i/>
          <w:iCs/>
          <w:noProof/>
        </w:rPr>
        <w:t xml:space="preserve">Lab </w:t>
      </w:r>
      <w:r w:rsidR="001C251F">
        <w:rPr>
          <w:i/>
          <w:iCs/>
          <w:noProof/>
        </w:rPr>
        <w:t xml:space="preserve">on a </w:t>
      </w:r>
      <w:r w:rsidRPr="003F3946">
        <w:rPr>
          <w:i/>
          <w:iCs/>
          <w:noProof/>
        </w:rPr>
        <w:t>Chip</w:t>
      </w:r>
      <w:r w:rsidR="001C251F" w:rsidRPr="00BA1298">
        <w:rPr>
          <w:noProof/>
        </w:rPr>
        <w:t>.</w:t>
      </w:r>
      <w:r w:rsidRPr="001C251F">
        <w:rPr>
          <w:noProof/>
        </w:rPr>
        <w:t xml:space="preserve"> </w:t>
      </w:r>
      <w:r w:rsidRPr="003F3946">
        <w:rPr>
          <w:b/>
          <w:bCs/>
          <w:noProof/>
        </w:rPr>
        <w:t>13</w:t>
      </w:r>
      <w:r w:rsidRPr="003F3946">
        <w:rPr>
          <w:noProof/>
        </w:rPr>
        <w:t>, 1509–</w:t>
      </w:r>
      <w:r w:rsidR="001C251F">
        <w:rPr>
          <w:noProof/>
        </w:rPr>
        <w:t>15</w:t>
      </w:r>
      <w:r w:rsidRPr="003F3946">
        <w:rPr>
          <w:noProof/>
        </w:rPr>
        <w:t>14 (2013).</w:t>
      </w:r>
    </w:p>
    <w:p w14:paraId="6E7053BC" w14:textId="275EEE6B" w:rsidR="003F3946" w:rsidRPr="003F3946" w:rsidRDefault="003F3946" w:rsidP="00F80E1D">
      <w:pPr>
        <w:autoSpaceDE w:val="0"/>
        <w:autoSpaceDN w:val="0"/>
        <w:adjustRightInd w:val="0"/>
        <w:rPr>
          <w:noProof/>
        </w:rPr>
      </w:pPr>
      <w:r w:rsidRPr="003F3946">
        <w:rPr>
          <w:noProof/>
        </w:rPr>
        <w:t>17.</w:t>
      </w:r>
      <w:r w:rsidRPr="003F3946">
        <w:rPr>
          <w:noProof/>
        </w:rPr>
        <w:tab/>
        <w:t xml:space="preserve">Kamau, E. </w:t>
      </w:r>
      <w:r w:rsidRPr="0089568A">
        <w:rPr>
          <w:noProof/>
        </w:rPr>
        <w:t>et al</w:t>
      </w:r>
      <w:r w:rsidRPr="003F3946">
        <w:rPr>
          <w:i/>
          <w:iCs/>
          <w:noProof/>
        </w:rPr>
        <w:t>.</w:t>
      </w:r>
      <w:r w:rsidRPr="003F3946">
        <w:rPr>
          <w:noProof/>
        </w:rPr>
        <w:t xml:space="preserve"> Sample-ready multiplex qPCR assay for detection of malaria. </w:t>
      </w:r>
      <w:r w:rsidRPr="003F3946">
        <w:rPr>
          <w:i/>
          <w:iCs/>
          <w:noProof/>
        </w:rPr>
        <w:t>Malar</w:t>
      </w:r>
      <w:r w:rsidR="0089568A">
        <w:rPr>
          <w:i/>
          <w:iCs/>
          <w:noProof/>
        </w:rPr>
        <w:t>ia</w:t>
      </w:r>
      <w:r w:rsidRPr="003F3946">
        <w:rPr>
          <w:i/>
          <w:iCs/>
          <w:noProof/>
        </w:rPr>
        <w:t xml:space="preserve"> J</w:t>
      </w:r>
      <w:r w:rsidR="0089568A">
        <w:rPr>
          <w:i/>
          <w:iCs/>
          <w:noProof/>
        </w:rPr>
        <w:t>ournal</w:t>
      </w:r>
      <w:r w:rsidRPr="00BA1298">
        <w:rPr>
          <w:noProof/>
        </w:rPr>
        <w:t>.</w:t>
      </w:r>
      <w:r w:rsidRPr="001C251F">
        <w:rPr>
          <w:noProof/>
        </w:rPr>
        <w:t xml:space="preserve"> </w:t>
      </w:r>
      <w:r w:rsidRPr="003F3946">
        <w:rPr>
          <w:b/>
          <w:bCs/>
          <w:noProof/>
        </w:rPr>
        <w:t>13</w:t>
      </w:r>
      <w:r w:rsidRPr="003F3946">
        <w:rPr>
          <w:noProof/>
        </w:rPr>
        <w:t>, 158 (2014).</w:t>
      </w:r>
    </w:p>
    <w:p w14:paraId="6649348D" w14:textId="3182C2D4" w:rsidR="003F3946" w:rsidRPr="003F3946" w:rsidRDefault="003F3946" w:rsidP="00F80E1D">
      <w:pPr>
        <w:autoSpaceDE w:val="0"/>
        <w:autoSpaceDN w:val="0"/>
        <w:adjustRightInd w:val="0"/>
        <w:rPr>
          <w:noProof/>
        </w:rPr>
      </w:pPr>
      <w:r w:rsidRPr="003F3946">
        <w:rPr>
          <w:noProof/>
        </w:rPr>
        <w:t>18.</w:t>
      </w:r>
      <w:r w:rsidRPr="003F3946">
        <w:rPr>
          <w:noProof/>
        </w:rPr>
        <w:tab/>
        <w:t>Kasper, J. C., Winter, G.</w:t>
      </w:r>
      <w:r w:rsidR="0089568A">
        <w:rPr>
          <w:noProof/>
        </w:rPr>
        <w:t>,</w:t>
      </w:r>
      <w:r w:rsidRPr="003F3946">
        <w:rPr>
          <w:noProof/>
        </w:rPr>
        <w:t xml:space="preserve"> Friess, W. Recent advances and further challenges in lyophilization. </w:t>
      </w:r>
      <w:r w:rsidR="0089568A" w:rsidRPr="0089568A">
        <w:rPr>
          <w:i/>
          <w:iCs/>
          <w:noProof/>
        </w:rPr>
        <w:t xml:space="preserve">European </w:t>
      </w:r>
      <w:r w:rsidR="0089568A">
        <w:rPr>
          <w:i/>
          <w:iCs/>
          <w:noProof/>
        </w:rPr>
        <w:t>J</w:t>
      </w:r>
      <w:r w:rsidR="0089568A" w:rsidRPr="0089568A">
        <w:rPr>
          <w:i/>
          <w:iCs/>
          <w:noProof/>
        </w:rPr>
        <w:t xml:space="preserve">ournal of </w:t>
      </w:r>
      <w:r w:rsidR="0089568A">
        <w:rPr>
          <w:i/>
          <w:iCs/>
          <w:noProof/>
        </w:rPr>
        <w:t>P</w:t>
      </w:r>
      <w:r w:rsidR="0089568A" w:rsidRPr="0089568A">
        <w:rPr>
          <w:i/>
          <w:iCs/>
          <w:noProof/>
        </w:rPr>
        <w:t xml:space="preserve">harmaceutics and </w:t>
      </w:r>
      <w:r w:rsidR="0089568A">
        <w:rPr>
          <w:i/>
          <w:iCs/>
          <w:noProof/>
        </w:rPr>
        <w:t>B</w:t>
      </w:r>
      <w:r w:rsidR="0089568A" w:rsidRPr="0089568A">
        <w:rPr>
          <w:i/>
          <w:iCs/>
          <w:noProof/>
        </w:rPr>
        <w:t>iopharmaceutics</w:t>
      </w:r>
      <w:r w:rsidRPr="00BA1298">
        <w:rPr>
          <w:noProof/>
        </w:rPr>
        <w:t>.</w:t>
      </w:r>
      <w:r w:rsidRPr="001C251F">
        <w:rPr>
          <w:noProof/>
        </w:rPr>
        <w:t xml:space="preserve"> </w:t>
      </w:r>
      <w:r w:rsidRPr="003F3946">
        <w:rPr>
          <w:b/>
          <w:bCs/>
          <w:noProof/>
        </w:rPr>
        <w:t>85</w:t>
      </w:r>
      <w:r w:rsidR="0089568A" w:rsidRPr="0089568A">
        <w:rPr>
          <w:noProof/>
        </w:rPr>
        <w:t xml:space="preserve"> (2)</w:t>
      </w:r>
      <w:r w:rsidRPr="003F3946">
        <w:rPr>
          <w:noProof/>
        </w:rPr>
        <w:t>, 162–169 (2013).</w:t>
      </w:r>
    </w:p>
    <w:p w14:paraId="2171FCBC" w14:textId="0C7C2CE5" w:rsidR="003F3946" w:rsidRPr="003F3946" w:rsidRDefault="003F3946" w:rsidP="00F80E1D">
      <w:pPr>
        <w:autoSpaceDE w:val="0"/>
        <w:autoSpaceDN w:val="0"/>
        <w:adjustRightInd w:val="0"/>
        <w:rPr>
          <w:noProof/>
        </w:rPr>
      </w:pPr>
      <w:r w:rsidRPr="003F3946">
        <w:rPr>
          <w:noProof/>
        </w:rPr>
        <w:t>19.</w:t>
      </w:r>
      <w:r w:rsidRPr="003F3946">
        <w:rPr>
          <w:noProof/>
        </w:rPr>
        <w:tab/>
        <w:t>Rosado, P. M. F. S., López, G. L., Seiz, A. M.</w:t>
      </w:r>
      <w:r w:rsidR="0089568A">
        <w:rPr>
          <w:noProof/>
        </w:rPr>
        <w:t>,</w:t>
      </w:r>
      <w:r w:rsidRPr="003F3946">
        <w:rPr>
          <w:noProof/>
        </w:rPr>
        <w:t xml:space="preserve"> Alberdi, M. M. Method for preparing stabilised reaction mixtures, which are totally or partially dried, comprising at least one enzyme, reaction mixtures and kits containing said mixtures. </w:t>
      </w:r>
      <w:r w:rsidR="006B7C73" w:rsidRPr="006B7C73">
        <w:rPr>
          <w:i/>
          <w:iCs/>
          <w:noProof/>
        </w:rPr>
        <w:t>PubChem.</w:t>
      </w:r>
      <w:r w:rsidR="006B7C73" w:rsidRPr="006B7C73">
        <w:rPr>
          <w:noProof/>
        </w:rPr>
        <w:t xml:space="preserve"> WO-02072002-A2</w:t>
      </w:r>
      <w:r w:rsidRPr="003F3946">
        <w:rPr>
          <w:noProof/>
        </w:rPr>
        <w:t xml:space="preserve"> (2002).</w:t>
      </w:r>
    </w:p>
    <w:p w14:paraId="2CF98746" w14:textId="05DD7889" w:rsidR="003F3946" w:rsidRPr="003F3946" w:rsidRDefault="003F3946" w:rsidP="00F80E1D">
      <w:pPr>
        <w:autoSpaceDE w:val="0"/>
        <w:autoSpaceDN w:val="0"/>
        <w:adjustRightInd w:val="0"/>
        <w:rPr>
          <w:noProof/>
        </w:rPr>
      </w:pPr>
      <w:r w:rsidRPr="003F3946">
        <w:rPr>
          <w:noProof/>
        </w:rPr>
        <w:t>20.</w:t>
      </w:r>
      <w:r w:rsidRPr="003F3946">
        <w:rPr>
          <w:noProof/>
        </w:rPr>
        <w:tab/>
        <w:t>Ali, N., Bello, G. L., Rossetti, M. L. R., Krieger, M. A.</w:t>
      </w:r>
      <w:r w:rsidR="0089568A">
        <w:rPr>
          <w:noProof/>
        </w:rPr>
        <w:t>,</w:t>
      </w:r>
      <w:r w:rsidRPr="003F3946">
        <w:rPr>
          <w:noProof/>
        </w:rPr>
        <w:t xml:space="preserve"> Costa, A. D. T. Demonstration of a fast and easy sample-to-answer protocol for tuberculosis screening in point-of-care settings: A proof of concept study. </w:t>
      </w:r>
      <w:r w:rsidRPr="003F3946">
        <w:rPr>
          <w:i/>
          <w:iCs/>
          <w:noProof/>
        </w:rPr>
        <w:t>PLoS One</w:t>
      </w:r>
      <w:r w:rsidR="001A33EE" w:rsidRPr="00BA1298">
        <w:rPr>
          <w:noProof/>
        </w:rPr>
        <w:t>.</w:t>
      </w:r>
      <w:r w:rsidRPr="001A33EE">
        <w:rPr>
          <w:noProof/>
        </w:rPr>
        <w:t xml:space="preserve"> </w:t>
      </w:r>
      <w:r w:rsidRPr="003F3946">
        <w:rPr>
          <w:b/>
          <w:bCs/>
          <w:noProof/>
        </w:rPr>
        <w:t>15</w:t>
      </w:r>
      <w:r w:rsidR="001A33EE" w:rsidRPr="00BA1298">
        <w:rPr>
          <w:noProof/>
        </w:rPr>
        <w:t xml:space="preserve"> </w:t>
      </w:r>
      <w:r w:rsidR="0089568A" w:rsidRPr="0089568A">
        <w:rPr>
          <w:noProof/>
        </w:rPr>
        <w:t>(12)</w:t>
      </w:r>
      <w:r w:rsidRPr="003F3946">
        <w:rPr>
          <w:noProof/>
        </w:rPr>
        <w:t>, e0242408 (2020).</w:t>
      </w:r>
    </w:p>
    <w:p w14:paraId="7BC74D23" w14:textId="16E21325" w:rsidR="003F3946" w:rsidRPr="003F3946" w:rsidRDefault="003F3946" w:rsidP="00F80E1D">
      <w:pPr>
        <w:autoSpaceDE w:val="0"/>
        <w:autoSpaceDN w:val="0"/>
        <w:adjustRightInd w:val="0"/>
        <w:rPr>
          <w:noProof/>
        </w:rPr>
      </w:pPr>
      <w:r w:rsidRPr="003F3946">
        <w:rPr>
          <w:noProof/>
        </w:rPr>
        <w:t>21.</w:t>
      </w:r>
      <w:r w:rsidRPr="003F3946">
        <w:rPr>
          <w:noProof/>
        </w:rPr>
        <w:tab/>
        <w:t>Murphy, H. R., Lee, S.</w:t>
      </w:r>
      <w:r w:rsidR="0089568A">
        <w:rPr>
          <w:noProof/>
        </w:rPr>
        <w:t>,</w:t>
      </w:r>
      <w:r w:rsidRPr="003F3946">
        <w:rPr>
          <w:noProof/>
        </w:rPr>
        <w:t xml:space="preserve"> da Silva, A. J. Evaluation of an </w:t>
      </w:r>
      <w:r w:rsidR="00936AD2">
        <w:rPr>
          <w:noProof/>
        </w:rPr>
        <w:t>i</w:t>
      </w:r>
      <w:r w:rsidR="00936AD2" w:rsidRPr="003F3946">
        <w:rPr>
          <w:noProof/>
        </w:rPr>
        <w:t xml:space="preserve">mproved </w:t>
      </w:r>
      <w:r w:rsidRPr="003F3946">
        <w:rPr>
          <w:noProof/>
        </w:rPr>
        <w:t xml:space="preserve">U.S. </w:t>
      </w:r>
      <w:r w:rsidR="00936AD2">
        <w:rPr>
          <w:noProof/>
        </w:rPr>
        <w:t>f</w:t>
      </w:r>
      <w:r w:rsidR="00936AD2" w:rsidRPr="003F3946">
        <w:rPr>
          <w:noProof/>
        </w:rPr>
        <w:t xml:space="preserve">ood </w:t>
      </w:r>
      <w:r w:rsidRPr="003F3946">
        <w:rPr>
          <w:noProof/>
        </w:rPr>
        <w:t xml:space="preserve">and </w:t>
      </w:r>
      <w:r w:rsidR="00936AD2">
        <w:rPr>
          <w:noProof/>
        </w:rPr>
        <w:t>d</w:t>
      </w:r>
      <w:r w:rsidR="00936AD2" w:rsidRPr="003F3946">
        <w:rPr>
          <w:noProof/>
        </w:rPr>
        <w:t xml:space="preserve">rug </w:t>
      </w:r>
      <w:r w:rsidR="00936AD2">
        <w:rPr>
          <w:noProof/>
        </w:rPr>
        <w:t>a</w:t>
      </w:r>
      <w:r w:rsidR="00936AD2" w:rsidRPr="003F3946">
        <w:rPr>
          <w:noProof/>
        </w:rPr>
        <w:t xml:space="preserve">dministration </w:t>
      </w:r>
      <w:r w:rsidR="00936AD2">
        <w:rPr>
          <w:noProof/>
        </w:rPr>
        <w:t>m</w:t>
      </w:r>
      <w:r w:rsidR="00936AD2" w:rsidRPr="003F3946">
        <w:rPr>
          <w:noProof/>
        </w:rPr>
        <w:t xml:space="preserve">ethod </w:t>
      </w:r>
      <w:r w:rsidRPr="003F3946">
        <w:rPr>
          <w:noProof/>
        </w:rPr>
        <w:t xml:space="preserve">for the </w:t>
      </w:r>
      <w:r w:rsidR="00936AD2">
        <w:rPr>
          <w:noProof/>
        </w:rPr>
        <w:t>d</w:t>
      </w:r>
      <w:r w:rsidR="00936AD2" w:rsidRPr="003F3946">
        <w:rPr>
          <w:noProof/>
        </w:rPr>
        <w:t xml:space="preserve">etection </w:t>
      </w:r>
      <w:r w:rsidRPr="003F3946">
        <w:rPr>
          <w:noProof/>
        </w:rPr>
        <w:t xml:space="preserve">of Cyclospora cayetanensis in </w:t>
      </w:r>
      <w:r w:rsidR="00936AD2">
        <w:rPr>
          <w:noProof/>
        </w:rPr>
        <w:t>p</w:t>
      </w:r>
      <w:r w:rsidR="00936AD2" w:rsidRPr="003F3946">
        <w:rPr>
          <w:noProof/>
        </w:rPr>
        <w:t xml:space="preserve">roduce </w:t>
      </w:r>
      <w:r w:rsidR="00936AD2">
        <w:rPr>
          <w:noProof/>
        </w:rPr>
        <w:t>u</w:t>
      </w:r>
      <w:r w:rsidR="00936AD2" w:rsidRPr="003F3946">
        <w:rPr>
          <w:noProof/>
        </w:rPr>
        <w:t xml:space="preserve">sing </w:t>
      </w:r>
      <w:r w:rsidR="00936AD2">
        <w:rPr>
          <w:noProof/>
        </w:rPr>
        <w:t>r</w:t>
      </w:r>
      <w:r w:rsidR="00936AD2" w:rsidRPr="003F3946">
        <w:rPr>
          <w:noProof/>
        </w:rPr>
        <w:t>eal</w:t>
      </w:r>
      <w:r w:rsidRPr="003F3946">
        <w:rPr>
          <w:noProof/>
        </w:rPr>
        <w:t>-</w:t>
      </w:r>
      <w:r w:rsidR="00936AD2">
        <w:rPr>
          <w:noProof/>
        </w:rPr>
        <w:t>t</w:t>
      </w:r>
      <w:r w:rsidR="00936AD2" w:rsidRPr="003F3946">
        <w:rPr>
          <w:noProof/>
        </w:rPr>
        <w:t xml:space="preserve">ime </w:t>
      </w:r>
      <w:r w:rsidRPr="003F3946">
        <w:rPr>
          <w:noProof/>
        </w:rPr>
        <w:t xml:space="preserve">PCR. </w:t>
      </w:r>
      <w:r w:rsidR="0089568A" w:rsidRPr="0089568A">
        <w:rPr>
          <w:i/>
          <w:iCs/>
          <w:noProof/>
        </w:rPr>
        <w:t xml:space="preserve">Journal of </w:t>
      </w:r>
      <w:r w:rsidR="0089568A">
        <w:rPr>
          <w:i/>
          <w:iCs/>
          <w:noProof/>
        </w:rPr>
        <w:t>F</w:t>
      </w:r>
      <w:r w:rsidR="0089568A" w:rsidRPr="0089568A">
        <w:rPr>
          <w:i/>
          <w:iCs/>
          <w:noProof/>
        </w:rPr>
        <w:t xml:space="preserve">ood </w:t>
      </w:r>
      <w:r w:rsidR="0089568A">
        <w:rPr>
          <w:i/>
          <w:iCs/>
          <w:noProof/>
        </w:rPr>
        <w:t>P</w:t>
      </w:r>
      <w:r w:rsidR="0089568A" w:rsidRPr="0089568A">
        <w:rPr>
          <w:i/>
          <w:iCs/>
          <w:noProof/>
        </w:rPr>
        <w:t>rotection</w:t>
      </w:r>
      <w:r w:rsidRPr="00BA1298">
        <w:rPr>
          <w:noProof/>
        </w:rPr>
        <w:t>.</w:t>
      </w:r>
      <w:r w:rsidRPr="00936AD2">
        <w:rPr>
          <w:noProof/>
        </w:rPr>
        <w:t xml:space="preserve"> </w:t>
      </w:r>
      <w:r w:rsidRPr="003F3946">
        <w:rPr>
          <w:b/>
          <w:bCs/>
          <w:noProof/>
        </w:rPr>
        <w:t>80</w:t>
      </w:r>
      <w:r w:rsidR="0089568A" w:rsidRPr="00BA1298">
        <w:rPr>
          <w:noProof/>
        </w:rPr>
        <w:t xml:space="preserve"> </w:t>
      </w:r>
      <w:r w:rsidR="0089568A" w:rsidRPr="0089568A">
        <w:rPr>
          <w:noProof/>
        </w:rPr>
        <w:t>(7)</w:t>
      </w:r>
      <w:r w:rsidRPr="003F3946">
        <w:rPr>
          <w:noProof/>
        </w:rPr>
        <w:t>, 1133–1144 (2017).</w:t>
      </w:r>
    </w:p>
    <w:p w14:paraId="27E72736" w14:textId="151B3AF2" w:rsidR="003F3946" w:rsidRPr="003F3946" w:rsidRDefault="003F3946" w:rsidP="00F80E1D">
      <w:pPr>
        <w:autoSpaceDE w:val="0"/>
        <w:autoSpaceDN w:val="0"/>
        <w:adjustRightInd w:val="0"/>
        <w:rPr>
          <w:noProof/>
        </w:rPr>
      </w:pPr>
      <w:r w:rsidRPr="003F3946">
        <w:rPr>
          <w:noProof/>
        </w:rPr>
        <w:t>22.</w:t>
      </w:r>
      <w:r w:rsidRPr="003F3946">
        <w:rPr>
          <w:noProof/>
        </w:rPr>
        <w:tab/>
        <w:t xml:space="preserve">Iglesias, N. </w:t>
      </w:r>
      <w:r w:rsidRPr="0089568A">
        <w:rPr>
          <w:noProof/>
        </w:rPr>
        <w:t>et al</w:t>
      </w:r>
      <w:r w:rsidRPr="003F3946">
        <w:rPr>
          <w:i/>
          <w:iCs/>
          <w:noProof/>
        </w:rPr>
        <w:t>.</w:t>
      </w:r>
      <w:r w:rsidRPr="003F3946">
        <w:rPr>
          <w:noProof/>
        </w:rPr>
        <w:t xml:space="preserve"> Performance of a new gelled nested PCR test for the diagnosis of imported malaria: comparison with microscopy, rapid diagnostic test, and real-time PCR. </w:t>
      </w:r>
      <w:r w:rsidR="0089568A" w:rsidRPr="0089568A">
        <w:rPr>
          <w:i/>
          <w:iCs/>
          <w:noProof/>
        </w:rPr>
        <w:t xml:space="preserve">Parasitology </w:t>
      </w:r>
      <w:r w:rsidR="0089568A">
        <w:rPr>
          <w:i/>
          <w:iCs/>
          <w:noProof/>
        </w:rPr>
        <w:t>R</w:t>
      </w:r>
      <w:r w:rsidR="0089568A" w:rsidRPr="0089568A">
        <w:rPr>
          <w:i/>
          <w:iCs/>
          <w:noProof/>
        </w:rPr>
        <w:t>esearch</w:t>
      </w:r>
      <w:r w:rsidRPr="00BA1298">
        <w:rPr>
          <w:noProof/>
        </w:rPr>
        <w:t>.</w:t>
      </w:r>
      <w:r w:rsidRPr="00936AD2">
        <w:rPr>
          <w:noProof/>
        </w:rPr>
        <w:t xml:space="preserve"> </w:t>
      </w:r>
      <w:r w:rsidRPr="003F3946">
        <w:rPr>
          <w:b/>
          <w:bCs/>
          <w:noProof/>
        </w:rPr>
        <w:t>113</w:t>
      </w:r>
      <w:r w:rsidR="0089568A" w:rsidRPr="00BA1298">
        <w:rPr>
          <w:noProof/>
        </w:rPr>
        <w:t xml:space="preserve"> </w:t>
      </w:r>
      <w:r w:rsidR="0089568A" w:rsidRPr="0089568A">
        <w:rPr>
          <w:noProof/>
        </w:rPr>
        <w:t>(7)</w:t>
      </w:r>
      <w:r w:rsidRPr="003F3946">
        <w:rPr>
          <w:noProof/>
        </w:rPr>
        <w:t>, 2587–</w:t>
      </w:r>
      <w:r w:rsidR="00936AD2">
        <w:rPr>
          <w:noProof/>
        </w:rPr>
        <w:t>25</w:t>
      </w:r>
      <w:r w:rsidRPr="003F3946">
        <w:rPr>
          <w:noProof/>
        </w:rPr>
        <w:t>91 (2014).</w:t>
      </w:r>
    </w:p>
    <w:p w14:paraId="69D800E1" w14:textId="51A830D2" w:rsidR="003F3946" w:rsidRPr="003F3946" w:rsidRDefault="003F3946" w:rsidP="00F80E1D">
      <w:pPr>
        <w:autoSpaceDE w:val="0"/>
        <w:autoSpaceDN w:val="0"/>
        <w:adjustRightInd w:val="0"/>
        <w:rPr>
          <w:noProof/>
        </w:rPr>
      </w:pPr>
      <w:r w:rsidRPr="003F3946">
        <w:rPr>
          <w:noProof/>
        </w:rPr>
        <w:t>23.</w:t>
      </w:r>
      <w:r w:rsidRPr="003F3946">
        <w:rPr>
          <w:noProof/>
        </w:rPr>
        <w:tab/>
        <w:t>Alonso-Padilla, J., Gallego, M., Schijman, A. G.</w:t>
      </w:r>
      <w:r w:rsidR="0089568A">
        <w:rPr>
          <w:noProof/>
        </w:rPr>
        <w:t>,</w:t>
      </w:r>
      <w:r w:rsidRPr="003F3946">
        <w:rPr>
          <w:noProof/>
        </w:rPr>
        <w:t xml:space="preserve"> Gascon, J. Molecular diagnostics for Chagas disease: up to date and novel methodologies. </w:t>
      </w:r>
      <w:r w:rsidRPr="003F3946">
        <w:rPr>
          <w:i/>
          <w:iCs/>
          <w:noProof/>
        </w:rPr>
        <w:t>Expert Re</w:t>
      </w:r>
      <w:r w:rsidR="0089568A">
        <w:rPr>
          <w:i/>
          <w:iCs/>
          <w:noProof/>
        </w:rPr>
        <w:t>view of</w:t>
      </w:r>
      <w:r w:rsidRPr="003F3946">
        <w:rPr>
          <w:i/>
          <w:iCs/>
          <w:noProof/>
        </w:rPr>
        <w:t xml:space="preserve"> Mol</w:t>
      </w:r>
      <w:r w:rsidR="0089568A">
        <w:rPr>
          <w:i/>
          <w:iCs/>
          <w:noProof/>
        </w:rPr>
        <w:t>ecular</w:t>
      </w:r>
      <w:r w:rsidRPr="003F3946">
        <w:rPr>
          <w:i/>
          <w:iCs/>
          <w:noProof/>
        </w:rPr>
        <w:t xml:space="preserve"> Diagn</w:t>
      </w:r>
      <w:r w:rsidR="0089568A">
        <w:rPr>
          <w:i/>
          <w:iCs/>
          <w:noProof/>
        </w:rPr>
        <w:t>ostics</w:t>
      </w:r>
      <w:r w:rsidRPr="00BA1298">
        <w:rPr>
          <w:noProof/>
        </w:rPr>
        <w:t>.</w:t>
      </w:r>
      <w:r w:rsidRPr="00936AD2">
        <w:rPr>
          <w:noProof/>
        </w:rPr>
        <w:t xml:space="preserve"> </w:t>
      </w:r>
      <w:r w:rsidRPr="003F3946">
        <w:rPr>
          <w:b/>
          <w:bCs/>
          <w:noProof/>
        </w:rPr>
        <w:t>17</w:t>
      </w:r>
      <w:r w:rsidR="0089568A" w:rsidRPr="00BA1298">
        <w:rPr>
          <w:noProof/>
        </w:rPr>
        <w:t xml:space="preserve"> </w:t>
      </w:r>
      <w:r w:rsidR="0089568A" w:rsidRPr="0089568A">
        <w:rPr>
          <w:noProof/>
        </w:rPr>
        <w:t>(7)</w:t>
      </w:r>
      <w:r w:rsidRPr="003F3946">
        <w:rPr>
          <w:noProof/>
        </w:rPr>
        <w:t>, 699–710 (2017).</w:t>
      </w:r>
    </w:p>
    <w:p w14:paraId="2C74C427" w14:textId="4B677CB7" w:rsidR="00A60048" w:rsidRPr="00D04361" w:rsidRDefault="003A1FF8" w:rsidP="00F80E1D">
      <w:pPr>
        <w:rPr>
          <w:b/>
        </w:rPr>
      </w:pPr>
      <w:r>
        <w:rPr>
          <w:b/>
        </w:rPr>
        <w:fldChar w:fldCharType="end"/>
      </w:r>
    </w:p>
    <w:sectPr w:rsidR="00A60048" w:rsidRPr="00D04361" w:rsidSect="006A0964">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C18F9" w14:textId="77777777" w:rsidR="00FC6A3E" w:rsidRDefault="00FC6A3E">
      <w:r>
        <w:separator/>
      </w:r>
    </w:p>
  </w:endnote>
  <w:endnote w:type="continuationSeparator" w:id="0">
    <w:p w14:paraId="53FD96C8" w14:textId="77777777" w:rsidR="00FC6A3E" w:rsidRDefault="00FC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C4AC" w14:textId="77777777" w:rsidR="00090429" w:rsidRDefault="0009042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C975" w14:textId="284E0732" w:rsidR="004B289C" w:rsidRDefault="004B2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300A" w14:textId="77777777" w:rsidR="00FC6A3E" w:rsidRDefault="00FC6A3E">
      <w:r>
        <w:separator/>
      </w:r>
    </w:p>
  </w:footnote>
  <w:footnote w:type="continuationSeparator" w:id="0">
    <w:p w14:paraId="418ADD9E" w14:textId="77777777" w:rsidR="00FC6A3E" w:rsidRDefault="00FC6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C4AA" w14:textId="77777777" w:rsidR="00090429" w:rsidRDefault="0009042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C4AB" w14:textId="7A053D11" w:rsidR="00090429" w:rsidRDefault="00090429">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C4AD" w14:textId="62C3B512" w:rsidR="00090429" w:rsidRDefault="00090429" w:rsidP="00BA1298">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73C"/>
    <w:multiLevelType w:val="multilevel"/>
    <w:tmpl w:val="1A4653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780FFF"/>
    <w:multiLevelType w:val="multilevel"/>
    <w:tmpl w:val="B5F60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20780"/>
    <w:multiLevelType w:val="multilevel"/>
    <w:tmpl w:val="0416001F"/>
    <w:lvl w:ilvl="0">
      <w:start w:val="1"/>
      <w:numFmt w:val="decimal"/>
      <w:lvlText w:val="%1."/>
      <w:lvlJc w:val="left"/>
      <w:pPr>
        <w:ind w:left="720" w:hanging="360"/>
      </w:pPr>
      <w:rPr>
        <w:u w:val="none"/>
      </w:rPr>
    </w:lvl>
    <w:lvl w:ilvl="1">
      <w:start w:val="1"/>
      <w:numFmt w:val="decimal"/>
      <w:lvlText w:val="%1.%2."/>
      <w:lvlJc w:val="left"/>
      <w:pPr>
        <w:ind w:left="1152" w:hanging="432"/>
      </w:pPr>
      <w:rPr>
        <w:u w:val="none"/>
      </w:rPr>
    </w:lvl>
    <w:lvl w:ilvl="2">
      <w:start w:val="1"/>
      <w:numFmt w:val="decimal"/>
      <w:lvlText w:val="%1.%2.%3."/>
      <w:lvlJc w:val="left"/>
      <w:pPr>
        <w:ind w:left="1584" w:hanging="504"/>
      </w:pPr>
      <w:rPr>
        <w:u w:val="none"/>
      </w:rPr>
    </w:lvl>
    <w:lvl w:ilvl="3">
      <w:start w:val="1"/>
      <w:numFmt w:val="decimal"/>
      <w:lvlText w:val="%1.%2.%3.%4."/>
      <w:lvlJc w:val="left"/>
      <w:pPr>
        <w:ind w:left="2088" w:hanging="648"/>
      </w:pPr>
      <w:rPr>
        <w:u w:val="none"/>
      </w:rPr>
    </w:lvl>
    <w:lvl w:ilvl="4">
      <w:start w:val="1"/>
      <w:numFmt w:val="decimal"/>
      <w:lvlText w:val="%1.%2.%3.%4.%5."/>
      <w:lvlJc w:val="left"/>
      <w:pPr>
        <w:ind w:left="2592" w:hanging="792"/>
      </w:pPr>
      <w:rPr>
        <w:u w:val="none"/>
      </w:rPr>
    </w:lvl>
    <w:lvl w:ilvl="5">
      <w:start w:val="1"/>
      <w:numFmt w:val="decimal"/>
      <w:lvlText w:val="%1.%2.%3.%4.%5.%6."/>
      <w:lvlJc w:val="left"/>
      <w:pPr>
        <w:ind w:left="3096" w:hanging="936"/>
      </w:pPr>
      <w:rPr>
        <w:u w:val="none"/>
      </w:rPr>
    </w:lvl>
    <w:lvl w:ilvl="6">
      <w:start w:val="1"/>
      <w:numFmt w:val="decimal"/>
      <w:lvlText w:val="%1.%2.%3.%4.%5.%6.%7."/>
      <w:lvlJc w:val="left"/>
      <w:pPr>
        <w:ind w:left="3600" w:hanging="1080"/>
      </w:pPr>
      <w:rPr>
        <w:u w:val="none"/>
      </w:rPr>
    </w:lvl>
    <w:lvl w:ilvl="7">
      <w:start w:val="1"/>
      <w:numFmt w:val="decimal"/>
      <w:lvlText w:val="%1.%2.%3.%4.%5.%6.%7.%8."/>
      <w:lvlJc w:val="left"/>
      <w:pPr>
        <w:ind w:left="4104" w:hanging="1224"/>
      </w:pPr>
      <w:rPr>
        <w:u w:val="none"/>
      </w:rPr>
    </w:lvl>
    <w:lvl w:ilvl="8">
      <w:start w:val="1"/>
      <w:numFmt w:val="decimal"/>
      <w:lvlText w:val="%1.%2.%3.%4.%5.%6.%7.%8.%9."/>
      <w:lvlJc w:val="left"/>
      <w:pPr>
        <w:ind w:left="4680" w:hanging="1440"/>
      </w:pPr>
      <w:rPr>
        <w:u w:val="none"/>
      </w:rPr>
    </w:lvl>
  </w:abstractNum>
  <w:abstractNum w:abstractNumId="3" w15:restartNumberingAfterBreak="0">
    <w:nsid w:val="24592DC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346C64"/>
    <w:multiLevelType w:val="multilevel"/>
    <w:tmpl w:val="F2065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AD5D31"/>
    <w:multiLevelType w:val="multilevel"/>
    <w:tmpl w:val="E16EB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BD4EFE"/>
    <w:multiLevelType w:val="multilevel"/>
    <w:tmpl w:val="693A5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0A131B"/>
    <w:multiLevelType w:val="multilevel"/>
    <w:tmpl w:val="65AE576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567C0A79"/>
    <w:multiLevelType w:val="multilevel"/>
    <w:tmpl w:val="346C715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EF326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F06A49"/>
    <w:multiLevelType w:val="multilevel"/>
    <w:tmpl w:val="7076B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4D52DB"/>
    <w:multiLevelType w:val="multilevel"/>
    <w:tmpl w:val="B4FCA48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63DA5EAD"/>
    <w:multiLevelType w:val="multilevel"/>
    <w:tmpl w:val="DF2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82C86"/>
    <w:multiLevelType w:val="multilevel"/>
    <w:tmpl w:val="9F3EA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925D08"/>
    <w:multiLevelType w:val="multilevel"/>
    <w:tmpl w:val="678CC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7E5028B"/>
    <w:multiLevelType w:val="multilevel"/>
    <w:tmpl w:val="5538A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BB9761B"/>
    <w:multiLevelType w:val="multilevel"/>
    <w:tmpl w:val="83C45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6"/>
  </w:num>
  <w:num w:numId="3">
    <w:abstractNumId w:val="13"/>
  </w:num>
  <w:num w:numId="4">
    <w:abstractNumId w:val="15"/>
  </w:num>
  <w:num w:numId="5">
    <w:abstractNumId w:val="7"/>
  </w:num>
  <w:num w:numId="6">
    <w:abstractNumId w:val="4"/>
  </w:num>
  <w:num w:numId="7">
    <w:abstractNumId w:val="5"/>
  </w:num>
  <w:num w:numId="8">
    <w:abstractNumId w:val="2"/>
  </w:num>
  <w:num w:numId="9">
    <w:abstractNumId w:val="10"/>
  </w:num>
  <w:num w:numId="10">
    <w:abstractNumId w:val="0"/>
  </w:num>
  <w:num w:numId="11">
    <w:abstractNumId w:val="1"/>
  </w:num>
  <w:num w:numId="12">
    <w:abstractNumId w:val="16"/>
  </w:num>
  <w:num w:numId="13">
    <w:abstractNumId w:val="14"/>
  </w:num>
  <w:num w:numId="14">
    <w:abstractNumId w:val="8"/>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NzO1MDI2NbewMDZU0lEKTi0uzszPAykwqQUA3z9OBiwAAAA="/>
  </w:docVars>
  <w:rsids>
    <w:rsidRoot w:val="00A60048"/>
    <w:rsid w:val="00000EED"/>
    <w:rsid w:val="00005505"/>
    <w:rsid w:val="00020BDB"/>
    <w:rsid w:val="00021E70"/>
    <w:rsid w:val="000274F4"/>
    <w:rsid w:val="00027DD8"/>
    <w:rsid w:val="000300F5"/>
    <w:rsid w:val="000374F4"/>
    <w:rsid w:val="0005432B"/>
    <w:rsid w:val="000567C6"/>
    <w:rsid w:val="00062D4C"/>
    <w:rsid w:val="000708A7"/>
    <w:rsid w:val="00072F06"/>
    <w:rsid w:val="000738DA"/>
    <w:rsid w:val="00075AEE"/>
    <w:rsid w:val="00082ABF"/>
    <w:rsid w:val="00085F20"/>
    <w:rsid w:val="00090429"/>
    <w:rsid w:val="00093F21"/>
    <w:rsid w:val="00094111"/>
    <w:rsid w:val="000965DD"/>
    <w:rsid w:val="000A1FC9"/>
    <w:rsid w:val="000A3DAB"/>
    <w:rsid w:val="000B54F5"/>
    <w:rsid w:val="000B6545"/>
    <w:rsid w:val="000D0F8F"/>
    <w:rsid w:val="000D3BB2"/>
    <w:rsid w:val="000E0DF3"/>
    <w:rsid w:val="000E4A4E"/>
    <w:rsid w:val="000E683C"/>
    <w:rsid w:val="000F1493"/>
    <w:rsid w:val="000F4871"/>
    <w:rsid w:val="001005C1"/>
    <w:rsid w:val="00103E49"/>
    <w:rsid w:val="001104DB"/>
    <w:rsid w:val="001122FB"/>
    <w:rsid w:val="001145AF"/>
    <w:rsid w:val="001153DA"/>
    <w:rsid w:val="00117C57"/>
    <w:rsid w:val="0012096D"/>
    <w:rsid w:val="00120FC8"/>
    <w:rsid w:val="00123FF0"/>
    <w:rsid w:val="00127E67"/>
    <w:rsid w:val="00132DD0"/>
    <w:rsid w:val="00136A68"/>
    <w:rsid w:val="00137D80"/>
    <w:rsid w:val="0014185B"/>
    <w:rsid w:val="0014445A"/>
    <w:rsid w:val="00144EAD"/>
    <w:rsid w:val="00147291"/>
    <w:rsid w:val="0014789F"/>
    <w:rsid w:val="00153E4C"/>
    <w:rsid w:val="00162FC2"/>
    <w:rsid w:val="001648F6"/>
    <w:rsid w:val="001677AC"/>
    <w:rsid w:val="00170CBB"/>
    <w:rsid w:val="00176551"/>
    <w:rsid w:val="0018153D"/>
    <w:rsid w:val="001A33EE"/>
    <w:rsid w:val="001A3C28"/>
    <w:rsid w:val="001A40A7"/>
    <w:rsid w:val="001B79D2"/>
    <w:rsid w:val="001C251F"/>
    <w:rsid w:val="001C5595"/>
    <w:rsid w:val="001C62C8"/>
    <w:rsid w:val="001D0958"/>
    <w:rsid w:val="001E384F"/>
    <w:rsid w:val="001E4211"/>
    <w:rsid w:val="001E4ADD"/>
    <w:rsid w:val="001E5A39"/>
    <w:rsid w:val="001E7E42"/>
    <w:rsid w:val="001F058B"/>
    <w:rsid w:val="001F09FD"/>
    <w:rsid w:val="001F3BB4"/>
    <w:rsid w:val="001F54BF"/>
    <w:rsid w:val="001F659E"/>
    <w:rsid w:val="001F6F11"/>
    <w:rsid w:val="001F73C0"/>
    <w:rsid w:val="001F7AD4"/>
    <w:rsid w:val="0020079A"/>
    <w:rsid w:val="00203515"/>
    <w:rsid w:val="00204F27"/>
    <w:rsid w:val="00205D58"/>
    <w:rsid w:val="0020659F"/>
    <w:rsid w:val="00211821"/>
    <w:rsid w:val="00211EFE"/>
    <w:rsid w:val="00212A25"/>
    <w:rsid w:val="00214ACC"/>
    <w:rsid w:val="00225621"/>
    <w:rsid w:val="0023021F"/>
    <w:rsid w:val="00230C96"/>
    <w:rsid w:val="002311CE"/>
    <w:rsid w:val="00236846"/>
    <w:rsid w:val="00236B2B"/>
    <w:rsid w:val="0023741C"/>
    <w:rsid w:val="002450F5"/>
    <w:rsid w:val="00245ED5"/>
    <w:rsid w:val="00246D85"/>
    <w:rsid w:val="0026021C"/>
    <w:rsid w:val="00260FFF"/>
    <w:rsid w:val="0026154E"/>
    <w:rsid w:val="00263238"/>
    <w:rsid w:val="002633F5"/>
    <w:rsid w:val="002662A9"/>
    <w:rsid w:val="00273B2E"/>
    <w:rsid w:val="00273EF0"/>
    <w:rsid w:val="002753AB"/>
    <w:rsid w:val="00283ADB"/>
    <w:rsid w:val="00286AB7"/>
    <w:rsid w:val="0029787A"/>
    <w:rsid w:val="0029789E"/>
    <w:rsid w:val="002A323A"/>
    <w:rsid w:val="002A5AC6"/>
    <w:rsid w:val="002A7717"/>
    <w:rsid w:val="002B162E"/>
    <w:rsid w:val="002C42A6"/>
    <w:rsid w:val="002C5157"/>
    <w:rsid w:val="002C7681"/>
    <w:rsid w:val="002D1D18"/>
    <w:rsid w:val="002D4EDA"/>
    <w:rsid w:val="002D7DC5"/>
    <w:rsid w:val="002E7823"/>
    <w:rsid w:val="002E7993"/>
    <w:rsid w:val="002F0E15"/>
    <w:rsid w:val="002F264B"/>
    <w:rsid w:val="002F301E"/>
    <w:rsid w:val="002F3840"/>
    <w:rsid w:val="002F4B3D"/>
    <w:rsid w:val="00300C3F"/>
    <w:rsid w:val="00302D2F"/>
    <w:rsid w:val="003036C3"/>
    <w:rsid w:val="0030477D"/>
    <w:rsid w:val="003249AC"/>
    <w:rsid w:val="003275FF"/>
    <w:rsid w:val="00332138"/>
    <w:rsid w:val="003347CB"/>
    <w:rsid w:val="00335B05"/>
    <w:rsid w:val="00336FC1"/>
    <w:rsid w:val="00353928"/>
    <w:rsid w:val="003547A2"/>
    <w:rsid w:val="00355418"/>
    <w:rsid w:val="00355428"/>
    <w:rsid w:val="00355DBB"/>
    <w:rsid w:val="0035629F"/>
    <w:rsid w:val="00356418"/>
    <w:rsid w:val="00365245"/>
    <w:rsid w:val="00372A02"/>
    <w:rsid w:val="003774B3"/>
    <w:rsid w:val="003828FD"/>
    <w:rsid w:val="00385210"/>
    <w:rsid w:val="00387E66"/>
    <w:rsid w:val="003A1FF8"/>
    <w:rsid w:val="003A36CA"/>
    <w:rsid w:val="003A4540"/>
    <w:rsid w:val="003B49E0"/>
    <w:rsid w:val="003B5A03"/>
    <w:rsid w:val="003B6EA7"/>
    <w:rsid w:val="003C0221"/>
    <w:rsid w:val="003C5FD9"/>
    <w:rsid w:val="003D0219"/>
    <w:rsid w:val="003D1021"/>
    <w:rsid w:val="003D4D2D"/>
    <w:rsid w:val="003E1207"/>
    <w:rsid w:val="003E2F7C"/>
    <w:rsid w:val="003E7985"/>
    <w:rsid w:val="003F058C"/>
    <w:rsid w:val="003F3946"/>
    <w:rsid w:val="003F422B"/>
    <w:rsid w:val="003F4487"/>
    <w:rsid w:val="00401FBC"/>
    <w:rsid w:val="0040370B"/>
    <w:rsid w:val="00404FA5"/>
    <w:rsid w:val="00405D17"/>
    <w:rsid w:val="00410F25"/>
    <w:rsid w:val="00412FF7"/>
    <w:rsid w:val="00423890"/>
    <w:rsid w:val="00423C0A"/>
    <w:rsid w:val="00427510"/>
    <w:rsid w:val="004350A4"/>
    <w:rsid w:val="00440098"/>
    <w:rsid w:val="00441251"/>
    <w:rsid w:val="00443535"/>
    <w:rsid w:val="004501DF"/>
    <w:rsid w:val="00460532"/>
    <w:rsid w:val="004615E9"/>
    <w:rsid w:val="004669CD"/>
    <w:rsid w:val="004752AC"/>
    <w:rsid w:val="00475E2A"/>
    <w:rsid w:val="00477E8C"/>
    <w:rsid w:val="00484540"/>
    <w:rsid w:val="00484F12"/>
    <w:rsid w:val="00485268"/>
    <w:rsid w:val="00486CDE"/>
    <w:rsid w:val="00487D5B"/>
    <w:rsid w:val="00495192"/>
    <w:rsid w:val="004A102D"/>
    <w:rsid w:val="004A2386"/>
    <w:rsid w:val="004A279F"/>
    <w:rsid w:val="004A5E2D"/>
    <w:rsid w:val="004A61B8"/>
    <w:rsid w:val="004B0564"/>
    <w:rsid w:val="004B1C64"/>
    <w:rsid w:val="004B289C"/>
    <w:rsid w:val="004B3D93"/>
    <w:rsid w:val="004D0E66"/>
    <w:rsid w:val="004D2825"/>
    <w:rsid w:val="004D29D4"/>
    <w:rsid w:val="004D60DA"/>
    <w:rsid w:val="004E2487"/>
    <w:rsid w:val="004E3A7A"/>
    <w:rsid w:val="004F0CFB"/>
    <w:rsid w:val="004F1900"/>
    <w:rsid w:val="004F2A64"/>
    <w:rsid w:val="004F2ED8"/>
    <w:rsid w:val="004F4786"/>
    <w:rsid w:val="00501703"/>
    <w:rsid w:val="00505398"/>
    <w:rsid w:val="00506569"/>
    <w:rsid w:val="00507CBE"/>
    <w:rsid w:val="00511923"/>
    <w:rsid w:val="005139E7"/>
    <w:rsid w:val="00514B5A"/>
    <w:rsid w:val="00515E75"/>
    <w:rsid w:val="005217D9"/>
    <w:rsid w:val="00522E20"/>
    <w:rsid w:val="005230C9"/>
    <w:rsid w:val="00523371"/>
    <w:rsid w:val="00523D85"/>
    <w:rsid w:val="00524ABC"/>
    <w:rsid w:val="00524D1F"/>
    <w:rsid w:val="005254D8"/>
    <w:rsid w:val="0053360B"/>
    <w:rsid w:val="005344AC"/>
    <w:rsid w:val="00535476"/>
    <w:rsid w:val="00535CA3"/>
    <w:rsid w:val="0053754F"/>
    <w:rsid w:val="005376EF"/>
    <w:rsid w:val="005458E7"/>
    <w:rsid w:val="00550556"/>
    <w:rsid w:val="005546F6"/>
    <w:rsid w:val="00562FCE"/>
    <w:rsid w:val="005630C8"/>
    <w:rsid w:val="00567299"/>
    <w:rsid w:val="005674C6"/>
    <w:rsid w:val="005777EC"/>
    <w:rsid w:val="00580392"/>
    <w:rsid w:val="00580439"/>
    <w:rsid w:val="00585D31"/>
    <w:rsid w:val="00594BEC"/>
    <w:rsid w:val="00595040"/>
    <w:rsid w:val="005A4E09"/>
    <w:rsid w:val="005A598A"/>
    <w:rsid w:val="005A6733"/>
    <w:rsid w:val="005B0692"/>
    <w:rsid w:val="005B7A77"/>
    <w:rsid w:val="005C1A46"/>
    <w:rsid w:val="005C1CBC"/>
    <w:rsid w:val="005E1E14"/>
    <w:rsid w:val="005E57F0"/>
    <w:rsid w:val="005E71FC"/>
    <w:rsid w:val="00600FDF"/>
    <w:rsid w:val="00601793"/>
    <w:rsid w:val="006017A5"/>
    <w:rsid w:val="00602091"/>
    <w:rsid w:val="006043CC"/>
    <w:rsid w:val="006074BA"/>
    <w:rsid w:val="00614EC8"/>
    <w:rsid w:val="006160C6"/>
    <w:rsid w:val="00616657"/>
    <w:rsid w:val="006204CD"/>
    <w:rsid w:val="00620F8D"/>
    <w:rsid w:val="006222B2"/>
    <w:rsid w:val="006252A9"/>
    <w:rsid w:val="00626DE2"/>
    <w:rsid w:val="006340C1"/>
    <w:rsid w:val="00635C77"/>
    <w:rsid w:val="006367C5"/>
    <w:rsid w:val="00646E80"/>
    <w:rsid w:val="0065181F"/>
    <w:rsid w:val="006538D8"/>
    <w:rsid w:val="0066353C"/>
    <w:rsid w:val="00663B87"/>
    <w:rsid w:val="00666937"/>
    <w:rsid w:val="0067325A"/>
    <w:rsid w:val="00674F11"/>
    <w:rsid w:val="00683B39"/>
    <w:rsid w:val="006908DC"/>
    <w:rsid w:val="0069122E"/>
    <w:rsid w:val="006937F9"/>
    <w:rsid w:val="006A0964"/>
    <w:rsid w:val="006B3A3A"/>
    <w:rsid w:val="006B7C73"/>
    <w:rsid w:val="006C6414"/>
    <w:rsid w:val="006E3B2B"/>
    <w:rsid w:val="006F17DB"/>
    <w:rsid w:val="006F2082"/>
    <w:rsid w:val="006F27F1"/>
    <w:rsid w:val="006F327E"/>
    <w:rsid w:val="006F3947"/>
    <w:rsid w:val="006F593B"/>
    <w:rsid w:val="006F6E89"/>
    <w:rsid w:val="006F7A04"/>
    <w:rsid w:val="007058A1"/>
    <w:rsid w:val="00705CD8"/>
    <w:rsid w:val="0070682D"/>
    <w:rsid w:val="00707FCF"/>
    <w:rsid w:val="00711BDC"/>
    <w:rsid w:val="00716124"/>
    <w:rsid w:val="00716D5F"/>
    <w:rsid w:val="00720BBC"/>
    <w:rsid w:val="00726EE1"/>
    <w:rsid w:val="0073199F"/>
    <w:rsid w:val="0073207A"/>
    <w:rsid w:val="007328F2"/>
    <w:rsid w:val="0073463B"/>
    <w:rsid w:val="007370CF"/>
    <w:rsid w:val="00737E4D"/>
    <w:rsid w:val="007456D9"/>
    <w:rsid w:val="007465FB"/>
    <w:rsid w:val="00750EFF"/>
    <w:rsid w:val="0075432D"/>
    <w:rsid w:val="007562C4"/>
    <w:rsid w:val="0075708A"/>
    <w:rsid w:val="00757349"/>
    <w:rsid w:val="00757853"/>
    <w:rsid w:val="00760A4E"/>
    <w:rsid w:val="00760C1B"/>
    <w:rsid w:val="0076132A"/>
    <w:rsid w:val="007632A6"/>
    <w:rsid w:val="0077289A"/>
    <w:rsid w:val="00773704"/>
    <w:rsid w:val="007765E8"/>
    <w:rsid w:val="007768CB"/>
    <w:rsid w:val="00782690"/>
    <w:rsid w:val="00783A78"/>
    <w:rsid w:val="007867CB"/>
    <w:rsid w:val="00786800"/>
    <w:rsid w:val="00793FCE"/>
    <w:rsid w:val="00795A58"/>
    <w:rsid w:val="007964E2"/>
    <w:rsid w:val="00797BB0"/>
    <w:rsid w:val="007A14AC"/>
    <w:rsid w:val="007A3597"/>
    <w:rsid w:val="007A579C"/>
    <w:rsid w:val="007A5995"/>
    <w:rsid w:val="007B10A2"/>
    <w:rsid w:val="007B3CC4"/>
    <w:rsid w:val="007C247E"/>
    <w:rsid w:val="007C62D4"/>
    <w:rsid w:val="007D0AD7"/>
    <w:rsid w:val="007D41E5"/>
    <w:rsid w:val="007E40A0"/>
    <w:rsid w:val="007F1D40"/>
    <w:rsid w:val="007F45AE"/>
    <w:rsid w:val="008013FC"/>
    <w:rsid w:val="00804E00"/>
    <w:rsid w:val="00812740"/>
    <w:rsid w:val="008142E6"/>
    <w:rsid w:val="008209EF"/>
    <w:rsid w:val="00822753"/>
    <w:rsid w:val="00824D43"/>
    <w:rsid w:val="0083008B"/>
    <w:rsid w:val="0083097B"/>
    <w:rsid w:val="00831ADE"/>
    <w:rsid w:val="008400F5"/>
    <w:rsid w:val="00844199"/>
    <w:rsid w:val="00845A0A"/>
    <w:rsid w:val="00852406"/>
    <w:rsid w:val="00854C7A"/>
    <w:rsid w:val="008551FD"/>
    <w:rsid w:val="00860B3A"/>
    <w:rsid w:val="008612CC"/>
    <w:rsid w:val="0086442C"/>
    <w:rsid w:val="00866C28"/>
    <w:rsid w:val="008706FC"/>
    <w:rsid w:val="00876D88"/>
    <w:rsid w:val="00877C3F"/>
    <w:rsid w:val="00880A4C"/>
    <w:rsid w:val="008846E6"/>
    <w:rsid w:val="00885421"/>
    <w:rsid w:val="00891C03"/>
    <w:rsid w:val="00893276"/>
    <w:rsid w:val="00894DD5"/>
    <w:rsid w:val="0089568A"/>
    <w:rsid w:val="00896763"/>
    <w:rsid w:val="00896A2A"/>
    <w:rsid w:val="008976CD"/>
    <w:rsid w:val="008A2309"/>
    <w:rsid w:val="008A396E"/>
    <w:rsid w:val="008A71D4"/>
    <w:rsid w:val="008A73AB"/>
    <w:rsid w:val="008B3151"/>
    <w:rsid w:val="008B60C1"/>
    <w:rsid w:val="008C5A40"/>
    <w:rsid w:val="008C7EB9"/>
    <w:rsid w:val="008D4A28"/>
    <w:rsid w:val="008D5017"/>
    <w:rsid w:val="008D57B2"/>
    <w:rsid w:val="008D58D4"/>
    <w:rsid w:val="008D624F"/>
    <w:rsid w:val="008D6A9C"/>
    <w:rsid w:val="008D7809"/>
    <w:rsid w:val="008E082B"/>
    <w:rsid w:val="008E3EA5"/>
    <w:rsid w:val="008E4144"/>
    <w:rsid w:val="008E45C2"/>
    <w:rsid w:val="008E51FB"/>
    <w:rsid w:val="008F16A7"/>
    <w:rsid w:val="008F29D9"/>
    <w:rsid w:val="008F744B"/>
    <w:rsid w:val="008F7A14"/>
    <w:rsid w:val="00902713"/>
    <w:rsid w:val="0090443A"/>
    <w:rsid w:val="009104B6"/>
    <w:rsid w:val="009108F3"/>
    <w:rsid w:val="00915407"/>
    <w:rsid w:val="009167A5"/>
    <w:rsid w:val="00917FA4"/>
    <w:rsid w:val="00921186"/>
    <w:rsid w:val="0092199D"/>
    <w:rsid w:val="009233B1"/>
    <w:rsid w:val="009238C0"/>
    <w:rsid w:val="00924BCC"/>
    <w:rsid w:val="00932ABA"/>
    <w:rsid w:val="009333DF"/>
    <w:rsid w:val="00936AD2"/>
    <w:rsid w:val="009373CA"/>
    <w:rsid w:val="0094257B"/>
    <w:rsid w:val="00944899"/>
    <w:rsid w:val="00947841"/>
    <w:rsid w:val="00957D8B"/>
    <w:rsid w:val="00961FD2"/>
    <w:rsid w:val="00963D05"/>
    <w:rsid w:val="009645B2"/>
    <w:rsid w:val="0096588C"/>
    <w:rsid w:val="009669E1"/>
    <w:rsid w:val="009679FE"/>
    <w:rsid w:val="00967A60"/>
    <w:rsid w:val="00967CA1"/>
    <w:rsid w:val="00971331"/>
    <w:rsid w:val="00974DEA"/>
    <w:rsid w:val="0097556E"/>
    <w:rsid w:val="009819F9"/>
    <w:rsid w:val="0098267A"/>
    <w:rsid w:val="009A1728"/>
    <w:rsid w:val="009A3181"/>
    <w:rsid w:val="009A561F"/>
    <w:rsid w:val="009B4B4A"/>
    <w:rsid w:val="009B4C0B"/>
    <w:rsid w:val="009B6044"/>
    <w:rsid w:val="009C08DA"/>
    <w:rsid w:val="009C75E2"/>
    <w:rsid w:val="009D6887"/>
    <w:rsid w:val="009D745C"/>
    <w:rsid w:val="009E010D"/>
    <w:rsid w:val="009E1A0A"/>
    <w:rsid w:val="009E26AC"/>
    <w:rsid w:val="009E3A91"/>
    <w:rsid w:val="009E602A"/>
    <w:rsid w:val="009E784D"/>
    <w:rsid w:val="009F0733"/>
    <w:rsid w:val="009F250C"/>
    <w:rsid w:val="009F35CD"/>
    <w:rsid w:val="009F738A"/>
    <w:rsid w:val="00A02374"/>
    <w:rsid w:val="00A06DE1"/>
    <w:rsid w:val="00A07893"/>
    <w:rsid w:val="00A17C26"/>
    <w:rsid w:val="00A218F8"/>
    <w:rsid w:val="00A2451B"/>
    <w:rsid w:val="00A24F7F"/>
    <w:rsid w:val="00A25530"/>
    <w:rsid w:val="00A306C2"/>
    <w:rsid w:val="00A30DD9"/>
    <w:rsid w:val="00A40E07"/>
    <w:rsid w:val="00A45FFE"/>
    <w:rsid w:val="00A5385A"/>
    <w:rsid w:val="00A544DE"/>
    <w:rsid w:val="00A60048"/>
    <w:rsid w:val="00A63194"/>
    <w:rsid w:val="00A72C1B"/>
    <w:rsid w:val="00A754CE"/>
    <w:rsid w:val="00A75DE5"/>
    <w:rsid w:val="00A804C4"/>
    <w:rsid w:val="00A90642"/>
    <w:rsid w:val="00A920A9"/>
    <w:rsid w:val="00A93B02"/>
    <w:rsid w:val="00A95620"/>
    <w:rsid w:val="00AA3B29"/>
    <w:rsid w:val="00AA44BE"/>
    <w:rsid w:val="00AB482D"/>
    <w:rsid w:val="00AC102C"/>
    <w:rsid w:val="00AC49D5"/>
    <w:rsid w:val="00AD09BC"/>
    <w:rsid w:val="00AD5110"/>
    <w:rsid w:val="00AD698A"/>
    <w:rsid w:val="00AE1471"/>
    <w:rsid w:val="00AE6502"/>
    <w:rsid w:val="00AF1C1C"/>
    <w:rsid w:val="00AF21F3"/>
    <w:rsid w:val="00AF5330"/>
    <w:rsid w:val="00AF57A5"/>
    <w:rsid w:val="00AF5DB3"/>
    <w:rsid w:val="00B00F4F"/>
    <w:rsid w:val="00B07910"/>
    <w:rsid w:val="00B1567C"/>
    <w:rsid w:val="00B16C85"/>
    <w:rsid w:val="00B16EC5"/>
    <w:rsid w:val="00B17263"/>
    <w:rsid w:val="00B22905"/>
    <w:rsid w:val="00B23D8B"/>
    <w:rsid w:val="00B27E3E"/>
    <w:rsid w:val="00B3467C"/>
    <w:rsid w:val="00B37FA9"/>
    <w:rsid w:val="00B41769"/>
    <w:rsid w:val="00B427EF"/>
    <w:rsid w:val="00B45FD8"/>
    <w:rsid w:val="00B467A8"/>
    <w:rsid w:val="00B50817"/>
    <w:rsid w:val="00B518E6"/>
    <w:rsid w:val="00B62D4D"/>
    <w:rsid w:val="00B66384"/>
    <w:rsid w:val="00B66A63"/>
    <w:rsid w:val="00B67CB3"/>
    <w:rsid w:val="00B74469"/>
    <w:rsid w:val="00B753DA"/>
    <w:rsid w:val="00B82D31"/>
    <w:rsid w:val="00B82DBD"/>
    <w:rsid w:val="00B87F87"/>
    <w:rsid w:val="00B922F2"/>
    <w:rsid w:val="00B92BDE"/>
    <w:rsid w:val="00BA1298"/>
    <w:rsid w:val="00BA7E9E"/>
    <w:rsid w:val="00BB4380"/>
    <w:rsid w:val="00BC0D18"/>
    <w:rsid w:val="00BC1E31"/>
    <w:rsid w:val="00BC2814"/>
    <w:rsid w:val="00BC5939"/>
    <w:rsid w:val="00BC75E4"/>
    <w:rsid w:val="00BD33C6"/>
    <w:rsid w:val="00BD362D"/>
    <w:rsid w:val="00BD584B"/>
    <w:rsid w:val="00BF2984"/>
    <w:rsid w:val="00BF65BA"/>
    <w:rsid w:val="00BF78E8"/>
    <w:rsid w:val="00C05646"/>
    <w:rsid w:val="00C05F18"/>
    <w:rsid w:val="00C069B0"/>
    <w:rsid w:val="00C07D8C"/>
    <w:rsid w:val="00C109B5"/>
    <w:rsid w:val="00C1463A"/>
    <w:rsid w:val="00C15A92"/>
    <w:rsid w:val="00C24945"/>
    <w:rsid w:val="00C26919"/>
    <w:rsid w:val="00C26D35"/>
    <w:rsid w:val="00C33065"/>
    <w:rsid w:val="00C36686"/>
    <w:rsid w:val="00C4692E"/>
    <w:rsid w:val="00C46AC2"/>
    <w:rsid w:val="00C54981"/>
    <w:rsid w:val="00C61BF8"/>
    <w:rsid w:val="00C621DE"/>
    <w:rsid w:val="00C62F70"/>
    <w:rsid w:val="00C6488E"/>
    <w:rsid w:val="00C65638"/>
    <w:rsid w:val="00C664DF"/>
    <w:rsid w:val="00C67F63"/>
    <w:rsid w:val="00C723DB"/>
    <w:rsid w:val="00C73714"/>
    <w:rsid w:val="00C752EE"/>
    <w:rsid w:val="00C938F8"/>
    <w:rsid w:val="00C95A47"/>
    <w:rsid w:val="00C96C47"/>
    <w:rsid w:val="00C96C64"/>
    <w:rsid w:val="00CA49F2"/>
    <w:rsid w:val="00CA5171"/>
    <w:rsid w:val="00CA73C1"/>
    <w:rsid w:val="00CA7A62"/>
    <w:rsid w:val="00CB1746"/>
    <w:rsid w:val="00CB1C5D"/>
    <w:rsid w:val="00CB244A"/>
    <w:rsid w:val="00CB6134"/>
    <w:rsid w:val="00CB7BB6"/>
    <w:rsid w:val="00CC2DEE"/>
    <w:rsid w:val="00CC32EE"/>
    <w:rsid w:val="00CC5ECE"/>
    <w:rsid w:val="00CC67DA"/>
    <w:rsid w:val="00CD42AD"/>
    <w:rsid w:val="00CE2DB1"/>
    <w:rsid w:val="00CE5ADE"/>
    <w:rsid w:val="00CE666E"/>
    <w:rsid w:val="00CE7C90"/>
    <w:rsid w:val="00CF06DF"/>
    <w:rsid w:val="00CF5052"/>
    <w:rsid w:val="00D003F8"/>
    <w:rsid w:val="00D032AA"/>
    <w:rsid w:val="00D03B1B"/>
    <w:rsid w:val="00D04361"/>
    <w:rsid w:val="00D0550E"/>
    <w:rsid w:val="00D1035A"/>
    <w:rsid w:val="00D11E0B"/>
    <w:rsid w:val="00D16CA1"/>
    <w:rsid w:val="00D22818"/>
    <w:rsid w:val="00D24E3E"/>
    <w:rsid w:val="00D34876"/>
    <w:rsid w:val="00D351BD"/>
    <w:rsid w:val="00D357CC"/>
    <w:rsid w:val="00D35CEA"/>
    <w:rsid w:val="00D37C88"/>
    <w:rsid w:val="00D54FF3"/>
    <w:rsid w:val="00D604DB"/>
    <w:rsid w:val="00D617F7"/>
    <w:rsid w:val="00D61A70"/>
    <w:rsid w:val="00D62E2C"/>
    <w:rsid w:val="00D67171"/>
    <w:rsid w:val="00D67D21"/>
    <w:rsid w:val="00D70638"/>
    <w:rsid w:val="00D7166D"/>
    <w:rsid w:val="00D73318"/>
    <w:rsid w:val="00D800DA"/>
    <w:rsid w:val="00D86839"/>
    <w:rsid w:val="00D90994"/>
    <w:rsid w:val="00D92B08"/>
    <w:rsid w:val="00D932B6"/>
    <w:rsid w:val="00DA5EC8"/>
    <w:rsid w:val="00DA65E5"/>
    <w:rsid w:val="00DB2DF5"/>
    <w:rsid w:val="00DB2E21"/>
    <w:rsid w:val="00DB3DF1"/>
    <w:rsid w:val="00DC096F"/>
    <w:rsid w:val="00DC3F3D"/>
    <w:rsid w:val="00DC4154"/>
    <w:rsid w:val="00DC49A9"/>
    <w:rsid w:val="00DD3FE0"/>
    <w:rsid w:val="00DD4B08"/>
    <w:rsid w:val="00DD5996"/>
    <w:rsid w:val="00DD5B08"/>
    <w:rsid w:val="00DE06B8"/>
    <w:rsid w:val="00DE2A7B"/>
    <w:rsid w:val="00DF3B23"/>
    <w:rsid w:val="00E10E58"/>
    <w:rsid w:val="00E11757"/>
    <w:rsid w:val="00E126A2"/>
    <w:rsid w:val="00E12C9D"/>
    <w:rsid w:val="00E1400C"/>
    <w:rsid w:val="00E153A4"/>
    <w:rsid w:val="00E16567"/>
    <w:rsid w:val="00E17693"/>
    <w:rsid w:val="00E27124"/>
    <w:rsid w:val="00E27CAB"/>
    <w:rsid w:val="00E304D0"/>
    <w:rsid w:val="00E31601"/>
    <w:rsid w:val="00E35309"/>
    <w:rsid w:val="00E45133"/>
    <w:rsid w:val="00E5258D"/>
    <w:rsid w:val="00E63543"/>
    <w:rsid w:val="00E6529F"/>
    <w:rsid w:val="00E67D8D"/>
    <w:rsid w:val="00E75509"/>
    <w:rsid w:val="00E8222C"/>
    <w:rsid w:val="00E83B28"/>
    <w:rsid w:val="00E9787C"/>
    <w:rsid w:val="00EA6B78"/>
    <w:rsid w:val="00EA6CFA"/>
    <w:rsid w:val="00EB55C6"/>
    <w:rsid w:val="00EB7E99"/>
    <w:rsid w:val="00EC0A38"/>
    <w:rsid w:val="00EC7C7B"/>
    <w:rsid w:val="00ED0700"/>
    <w:rsid w:val="00ED0DF1"/>
    <w:rsid w:val="00ED2827"/>
    <w:rsid w:val="00ED79CF"/>
    <w:rsid w:val="00EE5F96"/>
    <w:rsid w:val="00EE7730"/>
    <w:rsid w:val="00EF17D0"/>
    <w:rsid w:val="00EF17EF"/>
    <w:rsid w:val="00EF464E"/>
    <w:rsid w:val="00EF549E"/>
    <w:rsid w:val="00EF697A"/>
    <w:rsid w:val="00EF77D4"/>
    <w:rsid w:val="00EF7FF1"/>
    <w:rsid w:val="00F00A7D"/>
    <w:rsid w:val="00F017DB"/>
    <w:rsid w:val="00F05040"/>
    <w:rsid w:val="00F05C2B"/>
    <w:rsid w:val="00F06887"/>
    <w:rsid w:val="00F07F74"/>
    <w:rsid w:val="00F256A2"/>
    <w:rsid w:val="00F26CC0"/>
    <w:rsid w:val="00F40979"/>
    <w:rsid w:val="00F4224E"/>
    <w:rsid w:val="00F43BCA"/>
    <w:rsid w:val="00F47A21"/>
    <w:rsid w:val="00F51858"/>
    <w:rsid w:val="00F607B0"/>
    <w:rsid w:val="00F62042"/>
    <w:rsid w:val="00F62423"/>
    <w:rsid w:val="00F63F00"/>
    <w:rsid w:val="00F709AC"/>
    <w:rsid w:val="00F70A0F"/>
    <w:rsid w:val="00F72073"/>
    <w:rsid w:val="00F7259D"/>
    <w:rsid w:val="00F74660"/>
    <w:rsid w:val="00F756FA"/>
    <w:rsid w:val="00F76B42"/>
    <w:rsid w:val="00F80E1D"/>
    <w:rsid w:val="00F81CB3"/>
    <w:rsid w:val="00F8788D"/>
    <w:rsid w:val="00F910DE"/>
    <w:rsid w:val="00FA1815"/>
    <w:rsid w:val="00FA26A7"/>
    <w:rsid w:val="00FB7A5F"/>
    <w:rsid w:val="00FC35B6"/>
    <w:rsid w:val="00FC595D"/>
    <w:rsid w:val="00FC67D6"/>
    <w:rsid w:val="00FC6A3E"/>
    <w:rsid w:val="00FD1A53"/>
    <w:rsid w:val="00FD4327"/>
    <w:rsid w:val="00FD4CBA"/>
    <w:rsid w:val="00FD51C7"/>
    <w:rsid w:val="00FD685F"/>
    <w:rsid w:val="00FE253C"/>
    <w:rsid w:val="00FE2B9A"/>
    <w:rsid w:val="00FE5301"/>
    <w:rsid w:val="00FE5DCE"/>
    <w:rsid w:val="00FE5F65"/>
    <w:rsid w:val="00FF234E"/>
    <w:rsid w:val="00FF3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pt-B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oPendente1">
    <w:name w:val="Menção Pendente1"/>
    <w:basedOn w:val="DefaultParagraphFont"/>
    <w:uiPriority w:val="99"/>
    <w:semiHidden/>
    <w:unhideWhenUsed/>
    <w:rsid w:val="00EB1E68"/>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5FD9"/>
    <w:rPr>
      <w:b/>
      <w:bCs/>
    </w:rPr>
  </w:style>
  <w:style w:type="character" w:customStyle="1" w:styleId="CommentSubjectChar">
    <w:name w:val="Comment Subject Char"/>
    <w:basedOn w:val="CommentTextChar"/>
    <w:link w:val="CommentSubject"/>
    <w:uiPriority w:val="99"/>
    <w:semiHidden/>
    <w:rsid w:val="003C5FD9"/>
    <w:rPr>
      <w:b/>
      <w:bCs/>
      <w:sz w:val="20"/>
      <w:szCs w:val="20"/>
    </w:rPr>
  </w:style>
  <w:style w:type="paragraph" w:styleId="BalloonText">
    <w:name w:val="Balloon Text"/>
    <w:basedOn w:val="Normal"/>
    <w:link w:val="BalloonTextChar"/>
    <w:uiPriority w:val="99"/>
    <w:semiHidden/>
    <w:unhideWhenUsed/>
    <w:rsid w:val="003C5F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FD9"/>
    <w:rPr>
      <w:rFonts w:ascii="Segoe UI" w:hAnsi="Segoe UI" w:cs="Segoe UI"/>
      <w:sz w:val="18"/>
      <w:szCs w:val="18"/>
    </w:rPr>
  </w:style>
  <w:style w:type="paragraph" w:styleId="ListParagraph">
    <w:name w:val="List Paragraph"/>
    <w:basedOn w:val="Normal"/>
    <w:uiPriority w:val="34"/>
    <w:qFormat/>
    <w:rsid w:val="009F0733"/>
    <w:pPr>
      <w:ind w:left="720"/>
      <w:contextualSpacing/>
    </w:pPr>
  </w:style>
  <w:style w:type="paragraph" w:styleId="Footer">
    <w:name w:val="footer"/>
    <w:basedOn w:val="Normal"/>
    <w:link w:val="FooterChar"/>
    <w:uiPriority w:val="99"/>
    <w:unhideWhenUsed/>
    <w:rsid w:val="004B289C"/>
    <w:pPr>
      <w:tabs>
        <w:tab w:val="center" w:pos="4252"/>
        <w:tab w:val="right" w:pos="8504"/>
      </w:tabs>
    </w:pPr>
  </w:style>
  <w:style w:type="character" w:customStyle="1" w:styleId="FooterChar">
    <w:name w:val="Footer Char"/>
    <w:basedOn w:val="DefaultParagraphFont"/>
    <w:link w:val="Footer"/>
    <w:uiPriority w:val="99"/>
    <w:rsid w:val="004B289C"/>
  </w:style>
  <w:style w:type="character" w:customStyle="1" w:styleId="UnresolvedMention1">
    <w:name w:val="Unresolved Mention1"/>
    <w:basedOn w:val="DefaultParagraphFont"/>
    <w:uiPriority w:val="99"/>
    <w:semiHidden/>
    <w:unhideWhenUsed/>
    <w:rsid w:val="008F744B"/>
    <w:rPr>
      <w:color w:val="605E5C"/>
      <w:shd w:val="clear" w:color="auto" w:fill="E1DFDD"/>
    </w:rPr>
  </w:style>
  <w:style w:type="character" w:styleId="PlaceholderText">
    <w:name w:val="Placeholder Text"/>
    <w:basedOn w:val="DefaultParagraphFont"/>
    <w:uiPriority w:val="99"/>
    <w:semiHidden/>
    <w:rsid w:val="00A63194"/>
    <w:rPr>
      <w:color w:val="808080"/>
    </w:rPr>
  </w:style>
  <w:style w:type="character" w:styleId="LineNumber">
    <w:name w:val="line number"/>
    <w:basedOn w:val="DefaultParagraphFont"/>
    <w:uiPriority w:val="99"/>
    <w:semiHidden/>
    <w:unhideWhenUsed/>
    <w:rsid w:val="006A0964"/>
  </w:style>
  <w:style w:type="paragraph" w:styleId="Revision">
    <w:name w:val="Revision"/>
    <w:hidden/>
    <w:uiPriority w:val="99"/>
    <w:semiHidden/>
    <w:rsid w:val="007F1D40"/>
    <w:pPr>
      <w:widowControl/>
      <w:jc w:val="left"/>
    </w:pPr>
  </w:style>
  <w:style w:type="character" w:customStyle="1" w:styleId="identifier">
    <w:name w:val="identifier"/>
    <w:basedOn w:val="DefaultParagraphFont"/>
    <w:rsid w:val="00FB7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9393">
      <w:bodyDiv w:val="1"/>
      <w:marLeft w:val="0"/>
      <w:marRight w:val="0"/>
      <w:marTop w:val="0"/>
      <w:marBottom w:val="0"/>
      <w:divBdr>
        <w:top w:val="none" w:sz="0" w:space="0" w:color="auto"/>
        <w:left w:val="none" w:sz="0" w:space="0" w:color="auto"/>
        <w:bottom w:val="none" w:sz="0" w:space="0" w:color="auto"/>
        <w:right w:val="none" w:sz="0" w:space="0" w:color="auto"/>
      </w:divBdr>
    </w:div>
    <w:div w:id="361441389">
      <w:bodyDiv w:val="1"/>
      <w:marLeft w:val="0"/>
      <w:marRight w:val="0"/>
      <w:marTop w:val="0"/>
      <w:marBottom w:val="0"/>
      <w:divBdr>
        <w:top w:val="none" w:sz="0" w:space="0" w:color="auto"/>
        <w:left w:val="none" w:sz="0" w:space="0" w:color="auto"/>
        <w:bottom w:val="none" w:sz="0" w:space="0" w:color="auto"/>
        <w:right w:val="none" w:sz="0" w:space="0" w:color="auto"/>
      </w:divBdr>
      <w:divsChild>
        <w:div w:id="1586568042">
          <w:marLeft w:val="480"/>
          <w:marRight w:val="0"/>
          <w:marTop w:val="0"/>
          <w:marBottom w:val="0"/>
          <w:divBdr>
            <w:top w:val="none" w:sz="0" w:space="0" w:color="auto"/>
            <w:left w:val="none" w:sz="0" w:space="0" w:color="auto"/>
            <w:bottom w:val="none" w:sz="0" w:space="0" w:color="auto"/>
            <w:right w:val="none" w:sz="0" w:space="0" w:color="auto"/>
          </w:divBdr>
        </w:div>
        <w:div w:id="1298418659">
          <w:marLeft w:val="480"/>
          <w:marRight w:val="0"/>
          <w:marTop w:val="0"/>
          <w:marBottom w:val="0"/>
          <w:divBdr>
            <w:top w:val="none" w:sz="0" w:space="0" w:color="auto"/>
            <w:left w:val="none" w:sz="0" w:space="0" w:color="auto"/>
            <w:bottom w:val="none" w:sz="0" w:space="0" w:color="auto"/>
            <w:right w:val="none" w:sz="0" w:space="0" w:color="auto"/>
          </w:divBdr>
        </w:div>
        <w:div w:id="1697347390">
          <w:marLeft w:val="480"/>
          <w:marRight w:val="0"/>
          <w:marTop w:val="0"/>
          <w:marBottom w:val="0"/>
          <w:divBdr>
            <w:top w:val="none" w:sz="0" w:space="0" w:color="auto"/>
            <w:left w:val="none" w:sz="0" w:space="0" w:color="auto"/>
            <w:bottom w:val="none" w:sz="0" w:space="0" w:color="auto"/>
            <w:right w:val="none" w:sz="0" w:space="0" w:color="auto"/>
          </w:divBdr>
        </w:div>
        <w:div w:id="725184880">
          <w:marLeft w:val="480"/>
          <w:marRight w:val="0"/>
          <w:marTop w:val="0"/>
          <w:marBottom w:val="0"/>
          <w:divBdr>
            <w:top w:val="none" w:sz="0" w:space="0" w:color="auto"/>
            <w:left w:val="none" w:sz="0" w:space="0" w:color="auto"/>
            <w:bottom w:val="none" w:sz="0" w:space="0" w:color="auto"/>
            <w:right w:val="none" w:sz="0" w:space="0" w:color="auto"/>
          </w:divBdr>
        </w:div>
        <w:div w:id="1836337424">
          <w:marLeft w:val="480"/>
          <w:marRight w:val="0"/>
          <w:marTop w:val="0"/>
          <w:marBottom w:val="0"/>
          <w:divBdr>
            <w:top w:val="none" w:sz="0" w:space="0" w:color="auto"/>
            <w:left w:val="none" w:sz="0" w:space="0" w:color="auto"/>
            <w:bottom w:val="none" w:sz="0" w:space="0" w:color="auto"/>
            <w:right w:val="none" w:sz="0" w:space="0" w:color="auto"/>
          </w:divBdr>
        </w:div>
        <w:div w:id="105933512">
          <w:marLeft w:val="480"/>
          <w:marRight w:val="0"/>
          <w:marTop w:val="0"/>
          <w:marBottom w:val="0"/>
          <w:divBdr>
            <w:top w:val="none" w:sz="0" w:space="0" w:color="auto"/>
            <w:left w:val="none" w:sz="0" w:space="0" w:color="auto"/>
            <w:bottom w:val="none" w:sz="0" w:space="0" w:color="auto"/>
            <w:right w:val="none" w:sz="0" w:space="0" w:color="auto"/>
          </w:divBdr>
        </w:div>
        <w:div w:id="347221225">
          <w:marLeft w:val="480"/>
          <w:marRight w:val="0"/>
          <w:marTop w:val="0"/>
          <w:marBottom w:val="0"/>
          <w:divBdr>
            <w:top w:val="none" w:sz="0" w:space="0" w:color="auto"/>
            <w:left w:val="none" w:sz="0" w:space="0" w:color="auto"/>
            <w:bottom w:val="none" w:sz="0" w:space="0" w:color="auto"/>
            <w:right w:val="none" w:sz="0" w:space="0" w:color="auto"/>
          </w:divBdr>
        </w:div>
        <w:div w:id="1791388406">
          <w:marLeft w:val="480"/>
          <w:marRight w:val="0"/>
          <w:marTop w:val="0"/>
          <w:marBottom w:val="0"/>
          <w:divBdr>
            <w:top w:val="none" w:sz="0" w:space="0" w:color="auto"/>
            <w:left w:val="none" w:sz="0" w:space="0" w:color="auto"/>
            <w:bottom w:val="none" w:sz="0" w:space="0" w:color="auto"/>
            <w:right w:val="none" w:sz="0" w:space="0" w:color="auto"/>
          </w:divBdr>
        </w:div>
        <w:div w:id="292176720">
          <w:marLeft w:val="480"/>
          <w:marRight w:val="0"/>
          <w:marTop w:val="0"/>
          <w:marBottom w:val="0"/>
          <w:divBdr>
            <w:top w:val="none" w:sz="0" w:space="0" w:color="auto"/>
            <w:left w:val="none" w:sz="0" w:space="0" w:color="auto"/>
            <w:bottom w:val="none" w:sz="0" w:space="0" w:color="auto"/>
            <w:right w:val="none" w:sz="0" w:space="0" w:color="auto"/>
          </w:divBdr>
        </w:div>
        <w:div w:id="1584219617">
          <w:marLeft w:val="480"/>
          <w:marRight w:val="0"/>
          <w:marTop w:val="0"/>
          <w:marBottom w:val="0"/>
          <w:divBdr>
            <w:top w:val="none" w:sz="0" w:space="0" w:color="auto"/>
            <w:left w:val="none" w:sz="0" w:space="0" w:color="auto"/>
            <w:bottom w:val="none" w:sz="0" w:space="0" w:color="auto"/>
            <w:right w:val="none" w:sz="0" w:space="0" w:color="auto"/>
          </w:divBdr>
        </w:div>
        <w:div w:id="1715890505">
          <w:marLeft w:val="480"/>
          <w:marRight w:val="0"/>
          <w:marTop w:val="0"/>
          <w:marBottom w:val="0"/>
          <w:divBdr>
            <w:top w:val="none" w:sz="0" w:space="0" w:color="auto"/>
            <w:left w:val="none" w:sz="0" w:space="0" w:color="auto"/>
            <w:bottom w:val="none" w:sz="0" w:space="0" w:color="auto"/>
            <w:right w:val="none" w:sz="0" w:space="0" w:color="auto"/>
          </w:divBdr>
        </w:div>
        <w:div w:id="1296988185">
          <w:marLeft w:val="480"/>
          <w:marRight w:val="0"/>
          <w:marTop w:val="0"/>
          <w:marBottom w:val="0"/>
          <w:divBdr>
            <w:top w:val="none" w:sz="0" w:space="0" w:color="auto"/>
            <w:left w:val="none" w:sz="0" w:space="0" w:color="auto"/>
            <w:bottom w:val="none" w:sz="0" w:space="0" w:color="auto"/>
            <w:right w:val="none" w:sz="0" w:space="0" w:color="auto"/>
          </w:divBdr>
        </w:div>
        <w:div w:id="82535626">
          <w:marLeft w:val="480"/>
          <w:marRight w:val="0"/>
          <w:marTop w:val="0"/>
          <w:marBottom w:val="0"/>
          <w:divBdr>
            <w:top w:val="none" w:sz="0" w:space="0" w:color="auto"/>
            <w:left w:val="none" w:sz="0" w:space="0" w:color="auto"/>
            <w:bottom w:val="none" w:sz="0" w:space="0" w:color="auto"/>
            <w:right w:val="none" w:sz="0" w:space="0" w:color="auto"/>
          </w:divBdr>
        </w:div>
        <w:div w:id="1079249930">
          <w:marLeft w:val="480"/>
          <w:marRight w:val="0"/>
          <w:marTop w:val="0"/>
          <w:marBottom w:val="0"/>
          <w:divBdr>
            <w:top w:val="none" w:sz="0" w:space="0" w:color="auto"/>
            <w:left w:val="none" w:sz="0" w:space="0" w:color="auto"/>
            <w:bottom w:val="none" w:sz="0" w:space="0" w:color="auto"/>
            <w:right w:val="none" w:sz="0" w:space="0" w:color="auto"/>
          </w:divBdr>
        </w:div>
        <w:div w:id="1921089415">
          <w:marLeft w:val="480"/>
          <w:marRight w:val="0"/>
          <w:marTop w:val="0"/>
          <w:marBottom w:val="0"/>
          <w:divBdr>
            <w:top w:val="none" w:sz="0" w:space="0" w:color="auto"/>
            <w:left w:val="none" w:sz="0" w:space="0" w:color="auto"/>
            <w:bottom w:val="none" w:sz="0" w:space="0" w:color="auto"/>
            <w:right w:val="none" w:sz="0" w:space="0" w:color="auto"/>
          </w:divBdr>
        </w:div>
        <w:div w:id="277033243">
          <w:marLeft w:val="480"/>
          <w:marRight w:val="0"/>
          <w:marTop w:val="0"/>
          <w:marBottom w:val="0"/>
          <w:divBdr>
            <w:top w:val="none" w:sz="0" w:space="0" w:color="auto"/>
            <w:left w:val="none" w:sz="0" w:space="0" w:color="auto"/>
            <w:bottom w:val="none" w:sz="0" w:space="0" w:color="auto"/>
            <w:right w:val="none" w:sz="0" w:space="0" w:color="auto"/>
          </w:divBdr>
        </w:div>
        <w:div w:id="2027824780">
          <w:marLeft w:val="480"/>
          <w:marRight w:val="0"/>
          <w:marTop w:val="0"/>
          <w:marBottom w:val="0"/>
          <w:divBdr>
            <w:top w:val="none" w:sz="0" w:space="0" w:color="auto"/>
            <w:left w:val="none" w:sz="0" w:space="0" w:color="auto"/>
            <w:bottom w:val="none" w:sz="0" w:space="0" w:color="auto"/>
            <w:right w:val="none" w:sz="0" w:space="0" w:color="auto"/>
          </w:divBdr>
        </w:div>
        <w:div w:id="1292714356">
          <w:marLeft w:val="480"/>
          <w:marRight w:val="0"/>
          <w:marTop w:val="0"/>
          <w:marBottom w:val="0"/>
          <w:divBdr>
            <w:top w:val="none" w:sz="0" w:space="0" w:color="auto"/>
            <w:left w:val="none" w:sz="0" w:space="0" w:color="auto"/>
            <w:bottom w:val="none" w:sz="0" w:space="0" w:color="auto"/>
            <w:right w:val="none" w:sz="0" w:space="0" w:color="auto"/>
          </w:divBdr>
        </w:div>
        <w:div w:id="276840643">
          <w:marLeft w:val="480"/>
          <w:marRight w:val="0"/>
          <w:marTop w:val="0"/>
          <w:marBottom w:val="0"/>
          <w:divBdr>
            <w:top w:val="none" w:sz="0" w:space="0" w:color="auto"/>
            <w:left w:val="none" w:sz="0" w:space="0" w:color="auto"/>
            <w:bottom w:val="none" w:sz="0" w:space="0" w:color="auto"/>
            <w:right w:val="none" w:sz="0" w:space="0" w:color="auto"/>
          </w:divBdr>
        </w:div>
      </w:divsChild>
    </w:div>
    <w:div w:id="952058703">
      <w:bodyDiv w:val="1"/>
      <w:marLeft w:val="0"/>
      <w:marRight w:val="0"/>
      <w:marTop w:val="0"/>
      <w:marBottom w:val="0"/>
      <w:divBdr>
        <w:top w:val="none" w:sz="0" w:space="0" w:color="auto"/>
        <w:left w:val="none" w:sz="0" w:space="0" w:color="auto"/>
        <w:bottom w:val="none" w:sz="0" w:space="0" w:color="auto"/>
        <w:right w:val="none" w:sz="0" w:space="0" w:color="auto"/>
      </w:divBdr>
    </w:div>
    <w:div w:id="1144354442">
      <w:bodyDiv w:val="1"/>
      <w:marLeft w:val="0"/>
      <w:marRight w:val="0"/>
      <w:marTop w:val="0"/>
      <w:marBottom w:val="0"/>
      <w:divBdr>
        <w:top w:val="none" w:sz="0" w:space="0" w:color="auto"/>
        <w:left w:val="none" w:sz="0" w:space="0" w:color="auto"/>
        <w:bottom w:val="none" w:sz="0" w:space="0" w:color="auto"/>
        <w:right w:val="none" w:sz="0" w:space="0" w:color="auto"/>
      </w:divBdr>
    </w:div>
    <w:div w:id="1150488266">
      <w:bodyDiv w:val="1"/>
      <w:marLeft w:val="0"/>
      <w:marRight w:val="0"/>
      <w:marTop w:val="0"/>
      <w:marBottom w:val="0"/>
      <w:divBdr>
        <w:top w:val="none" w:sz="0" w:space="0" w:color="auto"/>
        <w:left w:val="none" w:sz="0" w:space="0" w:color="auto"/>
        <w:bottom w:val="none" w:sz="0" w:space="0" w:color="auto"/>
        <w:right w:val="none" w:sz="0" w:space="0" w:color="auto"/>
      </w:divBdr>
    </w:div>
    <w:div w:id="1524200915">
      <w:bodyDiv w:val="1"/>
      <w:marLeft w:val="0"/>
      <w:marRight w:val="0"/>
      <w:marTop w:val="0"/>
      <w:marBottom w:val="0"/>
      <w:divBdr>
        <w:top w:val="none" w:sz="0" w:space="0" w:color="auto"/>
        <w:left w:val="none" w:sz="0" w:space="0" w:color="auto"/>
        <w:bottom w:val="none" w:sz="0" w:space="0" w:color="auto"/>
        <w:right w:val="none" w:sz="0" w:space="0" w:color="auto"/>
      </w:divBdr>
    </w:div>
    <w:div w:id="1881237681">
      <w:bodyDiv w:val="1"/>
      <w:marLeft w:val="0"/>
      <w:marRight w:val="0"/>
      <w:marTop w:val="0"/>
      <w:marBottom w:val="0"/>
      <w:divBdr>
        <w:top w:val="none" w:sz="0" w:space="0" w:color="auto"/>
        <w:left w:val="none" w:sz="0" w:space="0" w:color="auto"/>
        <w:bottom w:val="none" w:sz="0" w:space="0" w:color="auto"/>
        <w:right w:val="none" w:sz="0" w:space="0" w:color="auto"/>
      </w:divBdr>
    </w:div>
    <w:div w:id="1947154216">
      <w:bodyDiv w:val="1"/>
      <w:marLeft w:val="0"/>
      <w:marRight w:val="0"/>
      <w:marTop w:val="0"/>
      <w:marBottom w:val="0"/>
      <w:divBdr>
        <w:top w:val="none" w:sz="0" w:space="0" w:color="auto"/>
        <w:left w:val="none" w:sz="0" w:space="0" w:color="auto"/>
        <w:bottom w:val="none" w:sz="0" w:space="0" w:color="auto"/>
        <w:right w:val="none" w:sz="0" w:space="0" w:color="auto"/>
      </w:divBdr>
    </w:div>
    <w:div w:id="2009864517">
      <w:bodyDiv w:val="1"/>
      <w:marLeft w:val="0"/>
      <w:marRight w:val="0"/>
      <w:marTop w:val="0"/>
      <w:marBottom w:val="0"/>
      <w:divBdr>
        <w:top w:val="none" w:sz="0" w:space="0" w:color="auto"/>
        <w:left w:val="none" w:sz="0" w:space="0" w:color="auto"/>
        <w:bottom w:val="none" w:sz="0" w:space="0" w:color="auto"/>
        <w:right w:val="none" w:sz="0" w:space="0" w:color="auto"/>
      </w:divBdr>
    </w:div>
    <w:div w:id="2047177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2DCB4B-0E50-4610-8158-867242AB645B}">
  <we:reference id="f78a3046-9e99-4300-aa2b-5814002b01a2" version="1.28.0.0" store="EXCatalog" storeType="EXCatalog"/>
  <we:alternateReferences>
    <we:reference id="WA104382081" version="1.28.0.0" store="pt-BR" storeType="OMEX"/>
  </we:alternateReferences>
  <we:properties>
    <we:property name="MENDELEY_CITATIONS" value="[{&quot;citationID&quot;:&quot;MENDELEY_CITATION_26bab186-eb96-4dac-ba7a-1ac0633676f9&quot;,&quot;citationItems&quot;:[{&quot;id&quot;:&quot;43b3b8f3-9c03-3471-af83-f674d4fd21ef&quot;,&quot;itemData&quot;:{&quot;type&quot;:&quot;article-journal&quot;,&quot;id&quot;:&quot;43b3b8f3-9c03-3471-af83-f674d4fd21ef&quot;,&quot;title&quot;:&quot;Carlos Chagas (1879-1934): the discovery of Trypanosoma cruzi and of American trypanosomiasis (foot-notes to the history of Chagas's disease).&quot;,&quot;author&quot;:[{&quot;family&quot;:&quot;Lewinsohn&quot;,&quot;given&quot;:&quot;R&quot;,&quot;parse-names&quot;:false,&quot;dropping-particle&quot;:&quot;&quot;,&quot;non-dropping-particle&quot;:&quot;&quot;}],&quot;container-title&quot;:&quot;Transactions of the Royal Society of Tropical Medicine and Hygiene&quot;,&quot;DOI&quot;:&quot;10.1016/0035-9203(79)90042-7&quot;,&quot;ISSN&quot;:&quot;00359203&quot;,&quot;PMID&quot;:&quot;119337&quot;,&quot;issued&quot;:{&quot;date-parts&quot;:[[1979]]},&quot;page&quot;:&quot;513-523&quot;,&quot;issue&quot;:&quot;5&quot;,&quot;volume&quot;:&quot;73&quot;},&quot;isTemporary&quot;:false},{&quot;id&quot;:&quot;f1606817-b957-3028-b3e2-bad4328a7149&quot;,&quot;itemData&quot;:{&quot;type&quot;:&quot;article-journal&quot;,&quot;id&quot;:&quot;f1606817-b957-3028-b3e2-bad4328a7149&quot;,&quot;title&quot;:&quot;Evaluation and Treatment of Chagas Disease in the United States A Systematic Review&quot;,&quot;author&quot;:[{&quot;family&quot;:&quot;Bern&quot;,&quot;given&quot;:&quot;Caryn&quot;,&quot;parse-names&quot;:false,&quot;dropping-particle&quot;:&quot;&quot;,&quot;non-dropping-particle&quot;:&quot;&quot;},{&quot;family&quot;:&quot;Montgomery&quot;,&quot;given&quot;:&quot;Susan P&quot;,&quot;parse-names&quot;:false,&quot;dropping-particle&quot;:&quot;&quot;,&quot;non-dropping-particle&quot;:&quot;&quot;},{&quot;family&quot;:&quot;Herwaldt&quot;,&quot;given&quot;:&quot;Barbara L&quot;,&quot;parse-names&quot;:false,&quot;dropping-particle&quot;:&quot;&quot;,&quot;non-dropping-particle&quot;:&quot;&quot;},{&quot;family&quot;:&quot;Marin-neto&quot;,&quot;given&quot;:&quot;Jose Antonio&quot;,&quot;parse-names&quot;:false,&quot;dropping-particle&quot;:&quot;&quot;,&quot;non-dropping-particle&quot;:&quot;&quot;},{&quot;family&quot;:&quot;Maguire&quot;,&quot;given&quot;:&quot;James H&quot;,&quot;parse-names&quot;:false,&quot;dropping-particle&quot;:&quot;&quot;,&quot;non-dropping-particle&quot;:&quot;&quot;},{&quot;family&quot;:&quot;Acquatella&quot;,&quot;given&quot;:&quot;Harry&quot;,&quot;parse-names&quot;:false,&quot;dropping-particle&quot;:&quot;&quot;,&quot;non-dropping-particle&quot;:&quot;&quot;},{&quot;family&quot;:&quot;Morillo&quot;,&quot;given&quot;:&quot;Carlos&quot;,&quot;parse-names&quot;:false,&quot;dropping-particle&quot;:&quot;&quot;,&quot;non-dropping-particle&quot;:&quot;&quot;},{&quot;family&quot;:&quot;Gilman&quot;,&quot;given&quot;:&quot;Robert H&quot;,&quot;parse-names&quot;:false,&quot;dropping-particle&quot;:&quot;&quot;,&quot;non-dropping-particle&quot;:&quot;&quot;},{&quot;family&quot;:&quot;Reyes&quot;,&quot;given&quot;:&quot;Pedro a&quot;,&quot;parse-names&quot;:false,&quot;dropping-particle&quot;:&quot;&quot;,&quot;non-dropping-particle&quot;:&quot;&quot;},{&quot;family&quot;:&quot;Salvatella&quot;,&quot;given&quot;:&quot;Roberto&quot;,&quot;parse-names&quot;:false,&quot;dropping-particle&quot;:&quot;&quot;,&quot;non-dropping-particle&quot;:&quot;&quot;}],&quot;container-title&quot;:&quot;The Journal of the American Medical Association&quot;,&quot;issued&quot;:{&quot;date-parts&quot;:[[2007]]},&quot;page&quot;:&quot;2171-2181&quot;,&quot;issue&quot;:&quot;18&quot;,&quot;volume&quot;:&quot;298&quot;},&quot;isTemporary&quot;:false}],&quot;properties&quot;:{&quot;noteIndex&quot;:0},&quot;isEdited&quot;:false,&quot;manualOverride&quot;:{&quot;isManuallyOverridden&quot;:false,&quot;citeprocText&quot;:&quot;(Bern et al., 2007; Lewinsohn, 1979)&quot;,&quot;manualOverrideText&quot;:&quot;&quot;},&quot;citationTag&quot;:&quot;MENDELEY_CITATION_v3_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&quot;},{&quot;citationID&quot;:&quot;MENDELEY_CITATION_071bdc57-fa0e-47be-8166-b49ca7a62090&quot;,&quot;citationItems&quot;:[{&quot;id&quot;:&quot;95fc957e-d703-3a24-a81c-164da09c72a2&quot;,&quot;itemData&quot;:{&quot;type&quot;:&quot;article-journal&quot;,&quot;id&quot;:&quot;95fc957e-d703-3a24-a81c-164da09c72a2&quot;,&quot;title&quot;:&quot;Chagas' disease.&quot;,&quot;author&quot;:[{&quot;family&quot;:&quot;Tanowitz&quot;,&quot;given&quot;:&quot;H B&quot;,&quot;parse-names&quot;:false,&quot;dropping-particle&quot;:&quot;&quot;,&quot;non-dropping-particle&quot;:&quot;&quot;},{&quot;family&quot;:&quot;Kirchhoff&quot;,&quot;given&quot;:&quot;L&quot;,&quot;parse-names&quot;:false,&quot;dropping-particle&quot;:&quot;v&quot;,&quot;non-dropping-particle&quot;:&quot;&quot;},{&quot;family&quot;:&quot;Simon&quot;,&quot;given&quot;:&quot;D&quot;,&quot;parse-names&quot;:false,&quot;dropping-particle&quot;:&quot;&quot;,&quot;non-dropping-particle&quot;:&quot;&quot;},{&quot;family&quot;:&quot;Morris&quot;,&quot;given&quot;:&quot;S A&quot;,&quot;parse-names&quot;:false,&quot;dropping-particle&quot;:&quot;&quot;,&quot;non-dropping-particle&quot;:&quot;&quot;},{&quot;family&quot;:&quot;Weiss&quot;,&quot;given&quot;:&quot;L M&quot;,&quot;parse-names&quot;:false,&quot;dropping-particle&quot;:&quot;&quot;,&quot;non-dropping-particle&quot;:&quot;&quot;},{&quot;family&quot;:&quot;Wittner&quot;,&quot;given&quot;:&quot;M&quot;,&quot;parse-names&quot;:false,&quot;dropping-particle&quot;:&quot;&quot;,&quot;non-dropping-particle&quot;:&quot;&quot;}],&quot;container-title&quot;:&quot;Clinical microbiology reviews&quot;,&quot;accessed&quot;:{&quot;date-parts&quot;:[[2015,3,25]]},&quot;ISSN&quot;:&quot;0893-8512&quot;,&quot;PMID&quot;:&quot;1423218&quot;,&quot;URL&quot;:&quot;http://www.pubmedcentral.nih.gov/articlerender.fcgi?artid=358257&amp;tool=pmcentrez&amp;rendertype=abstract&quot;,&quot;issued&quot;:{&quot;date-parts&quot;:[[1992,10]]},&quot;page&quot;:&quot;400-19&quot;,&quot;abstract&quot;:&quot;Chagas' disease, caused by Trypanosoma cruzi, is an important cause of morbidity in many countries in Latin America. The important modes of transmission are by the bite of the reduviid bug and blood transfusion. The organism exists in three morphological forms: trypomastigotes, amastigotes, and epimastigotes. The mechanism of transformation and differentiation is currently being explored, and signal transduction pathways of the parasites may be involved in this process. Parasite adherence to and invasion of host cells is a complex process involving complement, phospholipase, penetrin, neuraminidase, and hemolysin. Two clinical forms of the disease are recognized, acute and chronic. During the acute stage pathological damage is related to the presence of the parasite, whereas in the chronic stage few parasites are found. In recent years the roles of tumor necrosis factor, gamma interferon, and the interleukins in the pathogenesis of this infection have been reported. The common manifestations of chronic cardiomyopathy are arrhythmias and thromboembolic events. Autoimmune, neurogenic, and microvascular factors may be important in the pathogenesis of the cardiomyopathy. The gastrointestinal tract is another important target, and \&quot;mega syndromes\&quot; are common manifestations. The diagnosis and treatment of this infection are active areas of investigation. New serological and molecular biological techniques have improved the diagnosis of chronic infection. Exacerbations of T. cruzi infection have been reported for patients receiving immuno-suppressive therapy and for those with AIDS.&quot;,&quot;issue&quot;:&quot;4&quot;,&quot;volume&quot;:&quot;5&quot;},&quot;isTemporary&quot;:false},{&quot;id&quot;:&quot;06051e98-c76c-3735-9f44-a5901915fc52&quot;,&quot;itemData&quot;:{&quot;type&quot;:&quot;article-journal&quot;,&quot;id&quot;:&quot;06051e98-c76c-3735-9f44-a5901915fc52&quot;,&quot;title&quot;:&quot;Chagas' disease as a foodborne illness&quot;,&quot;author&quot;:[{&quot;family&quot;:&quot;Pereira&quot;,&quot;given&quot;:&quot;Karen S.&quot;,&quot;parse-names&quot;:false,&quot;dropping-particle&quot;:&quot;&quot;,&quot;non-dropping-particle&quot;:&quot;&quot;},{&quot;family&quot;:&quot;Schmidt&quot;,&quot;given&quot;:&quot;Flavio L.&quot;,&quot;parse-names&quot;:false,&quot;dropping-particle&quot;:&quot;&quot;,&quot;non-dropping-particle&quot;:&quot;&quot;},{&quot;family&quot;:&quot;Guaraldo&quot;,&quot;given&quot;:&quot;Ana M.A.&quot;,&quot;parse-names&quot;:false,&quot;dropping-particle&quot;:&quot;&quot;,&quot;non-dropping-particle&quot;:&quot;&quot;},{&quot;family&quot;:&quot;Branco&quot;,&quot;given&quot;:&quot;Regina M.B.&quot;,&quot;parse-names&quot;:false,&quot;dropping-particle&quot;:&quot;&quot;,&quot;non-dropping-particle&quot;:&quot;&quot;},{&quot;family&quot;:&quot;Dias&quot;,&quot;given&quot;:&quot;Viviane L.&quot;,&quot;parse-names&quot;:false,&quot;dropping-particle&quot;:&quot;&quot;,&quot;non-dropping-particle&quot;:&quot;&quot;},{&quot;family&quot;:&quot;Passos&quot;,&quot;given&quot;:&quot;Luiz A.C.&quot;,&quot;parse-names&quot;:false,&quot;dropping-particle&quot;:&quot;&quot;,&quot;non-dropping-particle&quot;:&quot;&quot;}],&quot;container-title&quot;:&quot;Journal of Food Protection&quot;,&quot;PMID&quot;:&quot;19350996&quot;,&quot;issued&quot;:{&quot;date-parts&quot;:[[2009]]},&quot;page&quot;:&quot;441-446&quot;,&quot;issue&quot;:&quot;2&quot;,&quot;volume&quot;:&quot;72&quot;},&quot;isTemporary&quot;:false}],&quot;properties&quot;:{&quot;noteIndex&quot;:0},&quot;isEdited&quot;:false,&quot;manualOverride&quot;:{&quot;isManuallyOverridden&quot;:false,&quot;citeprocText&quot;:&quot;(Pereira et al., 2009; Tanowitz et al., 1992)&quot;,&quot;manualOverrideText&quot;:&quot;&quot;},&quot;citationTag&quot;:&quot;MENDELEY_CITATION_v3_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&quot;},{&quot;citationID&quot;:&quot;MENDELEY_CITATION_96833ba3-7b86-450c-bd31-182a5cf96dbe&quot;,&quot;citationItems&quot;:[{&quot;id&quot;:&quot;0e7d8fb8-b73b-3596-afc2-2d9ddb0989ce&quot;,&quot;itemData&quot;:{&quot;type&quot;:&quot;article-journal&quot;,&quot;id&quot;:&quot;0e7d8fb8-b73b-3596-afc2-2d9ddb0989ce&quot;,&quot;title&quot;:&quot;Chagas disease.&quot;,&quot;author&quot;:[{&quot;family&quot;:&quot;Rassi&quot;,&quot;given&quot;:&quot;Anis&quot;,&quot;parse-names&quot;:false,&quot;dropping-particle&quot;:&quot;&quot;,&quot;non-dropping-particle&quot;:&quot;&quot;},{&quot;family&quot;:&quot;Marin-Neto&quot;,&quot;given&quot;:&quot;José Antonio&quot;,&quot;parse-names&quot;:false,&quot;dropping-particle&quot;:&quot;&quot;,&quot;non-dropping-particle&quot;:&quot;&quot;}],&quot;container-title&quot;:&quot;Lancet&quot;,&quot;accessed&quot;:{&quot;date-parts&quot;:[[2014,7,9]]},&quot;DOI&quot;:&quot;10.1016/S0140-6736(10)60061-X&quot;,&quot;ISSN&quot;:&quot;1474-547X&quot;,&quot;PMID&quot;:&quot;20399979&quot;,&quot;URL&quot;:&quot;http://www.ncbi.nlm.nih.gov/pubmed/20399979&quot;,&quot;issued&quot;:{&quot;date-parts&quot;:[[2010,4,17]]},&quot;page&quot;:&quot;1388-402&quot;,&quot;abstract&quot;:&quot;Chagas disease is a chronic, systemic, parasitic infection caused by the protozoan Trypanosoma cruzi, and was discovered in 1909. The disease affects about 8 million people in Latin America, of whom 30-40% either have or will develop cardiomyopathy, digestive megasyndromes, or both. In the past three decades, the control and management of Chagas disease has undergone several improvements. Large-scale vector control programmes and screening of blood donors have reduced disease incidence and prevalence. Although more effective trypanocidal drugs are needed, treatment with benznidazole (or nifurtimox) is reasonably safe and effective, and is now recommended for a widened range of patients. Improved models for risk stratification are available, and certain guided treatments could halt or reverse disease progression. By contrast, some challenges remain: Chagas disease is becoming an emerging health problem in non-endemic areas because of growing population movements; early detection and treatment of asymptomatic individuals are underused; and the potential benefits of novel therapies (eg, implantable cardioverter defibrillators) need assessment in prospective randomised trials.&quot;,&quot;publisher&quot;:&quot;Elsevier Ltd&quot;,&quot;issue&quot;:&quot;9723&quot;,&quot;volume&quot;:&quot;375&quot;},&quot;isTemporary&quot;:false},{&quot;id&quot;:&quot;95fc957e-d703-3a24-a81c-164da09c72a2&quot;,&quot;itemData&quot;:{&quot;type&quot;:&quot;article-journal&quot;,&quot;id&quot;:&quot;95fc957e-d703-3a24-a81c-164da09c72a2&quot;,&quot;title&quot;:&quot;Chagas' disease.&quot;,&quot;author&quot;:[{&quot;family&quot;:&quot;Tanowitz&quot;,&quot;given&quot;:&quot;H B&quot;,&quot;parse-names&quot;:false,&quot;dropping-particle&quot;:&quot;&quot;,&quot;non-dropping-particle&quot;:&quot;&quot;},{&quot;family&quot;:&quot;Kirchhoff&quot;,&quot;given&quot;:&quot;L&quot;,&quot;parse-names&quot;:false,&quot;dropping-particle&quot;:&quot;v&quot;,&quot;non-dropping-particle&quot;:&quot;&quot;},{&quot;family&quot;:&quot;Simon&quot;,&quot;given&quot;:&quot;D&quot;,&quot;parse-names&quot;:false,&quot;dropping-particle&quot;:&quot;&quot;,&quot;non-dropping-particle&quot;:&quot;&quot;},{&quot;family&quot;:&quot;Morris&quot;,&quot;given&quot;:&quot;S A&quot;,&quot;parse-names&quot;:false,&quot;dropping-particle&quot;:&quot;&quot;,&quot;non-dropping-particle&quot;:&quot;&quot;},{&quot;family&quot;:&quot;Weiss&quot;,&quot;given&quot;:&quot;L M&quot;,&quot;parse-names&quot;:false,&quot;dropping-particle&quot;:&quot;&quot;,&quot;non-dropping-particle&quot;:&quot;&quot;},{&quot;family&quot;:&quot;Wittner&quot;,&quot;given&quot;:&quot;M&quot;,&quot;parse-names&quot;:false,&quot;dropping-particle&quot;:&quot;&quot;,&quot;non-dropping-particle&quot;:&quot;&quot;}],&quot;container-title&quot;:&quot;Clinical microbiology reviews&quot;,&quot;accessed&quot;:{&quot;date-parts&quot;:[[2015,3,25]]},&quot;ISSN&quot;:&quot;0893-8512&quot;,&quot;PMID&quot;:&quot;1423218&quot;,&quot;URL&quot;:&quot;http://www.pubmedcentral.nih.gov/articlerender.fcgi?artid=358257&amp;tool=pmcentrez&amp;rendertype=abstract&quot;,&quot;issued&quot;:{&quot;date-parts&quot;:[[1992,10]]},&quot;page&quot;:&quot;400-19&quot;,&quot;abstract&quot;:&quot;Chagas' disease, caused by Trypanosoma cruzi, is an important cause of morbidity in many countries in Latin America. The important modes of transmission are by the bite of the reduviid bug and blood transfusion. The organism exists in three morphological forms: trypomastigotes, amastigotes, and epimastigotes. The mechanism of transformation and differentiation is currently being explored, and signal transduction pathways of the parasites may be involved in this process. Parasite adherence to and invasion of host cells is a complex process involving complement, phospholipase, penetrin, neuraminidase, and hemolysin. Two clinical forms of the disease are recognized, acute and chronic. During the acute stage pathological damage is related to the presence of the parasite, whereas in the chronic stage few parasites are found. In recent years the roles of tumor necrosis factor, gamma interferon, and the interleukins in the pathogenesis of this infection have been reported. The common manifestations of chronic cardiomyopathy are arrhythmias and thromboembolic events. Autoimmune, neurogenic, and microvascular factors may be important in the pathogenesis of the cardiomyopathy. The gastrointestinal tract is another important target, and \&quot;mega syndromes\&quot; are common manifestations. The diagnosis and treatment of this infection are active areas of investigation. New serological and molecular biological techniques have improved the diagnosis of chronic infection. Exacerbations of T. cruzi infection have been reported for patients receiving immuno-suppressive therapy and for those with AIDS.&quot;,&quot;issue&quot;:&quot;4&quot;,&quot;volume&quot;:&quot;5&quot;},&quot;isTemporary&quot;:false}],&quot;properties&quot;:{&quot;noteIndex&quot;:0},&quot;isEdited&quot;:false,&quot;manualOverride&quot;:{&quot;isManuallyOverridden&quot;:false,&quot;citeprocText&quot;:&quot;(Rassi &amp;#38; Marin-Neto, 2010; Tanowitz et al., 1992)&quot;,&quot;manualOverrideText&quot;:&quot;&quot;},&quot;citationTag&quot;:&quot;MENDELEY_CITATION_v3_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&quot;},{&quot;citationID&quot;:&quot;MENDELEY_CITATION_1d225ff1-6092-447c-9743-05893dcb365f&quot;,&quot;citationItems&quot;:[{&quot;id&quot;:&quot;73722305-bb5a-36d3-9df7-77f52d7ddf64&quot;,&quot;itemData&quot;:{&quot;type&quot;:&quot;article-journal&quot;,&quot;id&quot;:&quot;73722305-bb5a-36d3-9df7-77f52d7ddf64&quot;,&quot;title&quot;:&quot;Accurate real-time PCR strategy for monitoring bloodstream parasitic loads in chagas disease patients.&quot;,&quot;author&quot;:[{&quot;family&quot;:&quot;Duffy&quot;,&quot;given&quot;:&quot;Tomas&quot;,&quot;parse-names&quot;:false,&quot;dropping-particle&quot;:&quot;&quot;,&quot;non-dropping-particle&quot;:&quot;&quot;},{&quot;family&quot;:&quot;Bisio&quot;,&quot;given&quot;:&quot;Margarita&quot;,&quot;parse-names&quot;:false,&quot;dropping-particle&quot;:&quot;&quot;,&quot;non-dropping-particle&quot;:&quot;&quot;},{&quot;family&quot;:&quot;Altcheh&quot;,&quot;given&quot;:&quot;Jaime&quot;,&quot;parse-names&quot;:false,&quot;dropping-particle&quot;:&quot;&quot;,&quot;non-dropping-particle&quot;:&quot;&quot;},{&quot;family&quot;:&quot;Burgos&quot;,&quot;given&quot;:&quot;Juan Miguel&quot;,&quot;parse-names&quot;:false,&quot;dropping-particle&quot;:&quot;&quot;,&quot;non-dropping-particle&quot;:&quot;&quot;},{&quot;family&quot;:&quot;Diez&quot;,&quot;given&quot;:&quot;Mirta&quot;,&quot;parse-names&quot;:false,&quot;dropping-particle&quot;:&quot;&quot;,&quot;non-dropping-particle&quot;:&quot;&quot;},{&quot;family&quot;:&quot;Levin&quot;,&quot;given&quot;:&quot;Mariano Jorge&quot;,&quot;parse-names&quot;:false,&quot;dropping-particle&quot;:&quot;&quot;,&quot;non-dropping-particle&quot;:&quot;&quot;},{&quot;family&quot;:&quot;Favaloro&quot;,&quot;given&quot;:&quot;Roberto Rene&quot;,&quot;parse-names&quot;:false,&quot;dropping-particle&quot;:&quot;&quot;,&quot;non-dropping-particle&quot;:&quot;&quot;},{&quot;family&quot;:&quot;Freilij&quot;,&quot;given&quot;:&quot;Hector&quot;,&quot;parse-names&quot;:false,&quot;dropping-particle&quot;:&quot;&quot;,&quot;non-dropping-particle&quot;:&quot;&quot;},{&quot;family&quot;:&quot;Schijman&quot;,&quot;given&quot;:&quot;Alejandro Gabriel&quot;,&quot;parse-names&quot;:false,&quot;dropping-particle&quot;:&quot;&quot;,&quot;non-dropping-particle&quot;:&quot;&quot;}],&quot;container-title&quot;:&quot;PLoS neglected tropical diseases&quot;,&quot;accessed&quot;:{&quot;date-parts&quot;:[[2015,1,6]]},&quot;DOI&quot;:&quot;10.1371/journal.pntd.0000419&quot;,&quot;ISSN&quot;:&quot;1935-2735&quot;,&quot;PMID&quot;:&quot;19381287&quot;,&quot;URL&quot;:&quot;http://www.pubmedcentral.nih.gov/articlerender.fcgi?artid=2667272&amp;tool=pmcentrez&amp;rendertype=abstract&quot;,&quot;issued&quot;:{&quot;date-parts&quot;:[[2009,1]]},&quot;page&quot;:&quot;e419&quot;,&quot;abstract&quot;:&quot;BACKGROUND: This report describes a real-time PCR (Q-PCR) strategy to quantify Trypanosoma cruzi (T. cruzi) DNA in peripheral blood samples from Chagas disease patients targeted to conserved motifs within the repetitive satellite sequence.\n\nMETHODOLOGY/PRINCIPAL FINDINGS: The Q-PCR has a detection limit of 0.1 and 0.01 parasites/mL, with a dynamic range of 10(6) and 10(7) for Silvio X10 cl1 (T. cruzi I) and Cl Brener stocks (T. cruzi IIe), respectively, an efficiency of 99%, and a coefficient of determination (R(2)) of 0.998. In order to express accurately the parasitic loads: (1) we adapted a commercial kit based on silica-membrane technology to enable efficient processing of Guanidine Hydrochloride-EDTA treated blood samples and minimize PCR inhibition; (2) results were normalized incorporating a linearized plasmid as an internal standard of the whole procedure; and (3) a correction factor according to the representativity of satellite sequences in each parasite lineage group was determined using a modified real-time PCR protocol (Lg-PCR). The Q-PCR strategy was applied (1) to estimate basal parasite loads in 43 pediatric Chagas disease patients, (2) to follow-up 38 of them receiving treatment with benznidazole, and (3) to monitor three chronic Chagas heart disease patients who underwent heart-transplantation and displayed events of clinical reactivation due to immunosupression.\n\nCONCLUSION/SIGNIFICANCE: All together, the high analytical sensitivity of the Q-PCR strategy, the low levels of intra- and inter-assay variations, as well as the accuracy provided by the Lg-PCR based correction factor support this methodology as a key laboratory tool for monitoring clinical reactivation and etiological treatment outcome in Chagas disease patients.&quot;,&quot;issue&quot;:&quot;4&quot;,&quot;volume&quot;:&quot;3&quot;},&quot;isTemporary&quot;:false},{&quot;id&quot;:&quot;b8b1edc4-b68f-39ef-8479-8f24e94fde94&quot;,&quot;itemData&quot;:{&quot;type&quot;:&quot;article-journal&quot;,&quot;id&quot;:&quot;b8b1edc4-b68f-39ef-8479-8f24e94fde94&quot;,&quot;title&quot;:&quot;Usefulness of real time PCR to quantify parasite load in serum samples from chronic Chagas disease patients&quot;,&quot;author&quot;:[{&quot;family&quot;:&quot;Melo&quot;,&quot;given&quot;:&quot;Myllena F&quot;,&quot;parse-names&quot;:false,&quot;dropping-particle&quot;:&quot;&quot;,&quot;non-dropping-particle&quot;:&quot;&quot;},{&quot;family&quot;:&quot;Moreira&quot;,&quot;given&quot;:&quot;Otacilio C&quot;,&quot;parse-names&quot;:false,&quot;dropping-particle&quot;:&quot;&quot;,&quot;non-dropping-particle&quot;:&quot;&quot;},{&quot;family&quot;:&quot;Tenório&quot;,&quot;given&quot;:&quot;Priscila&quot;,&quot;parse-names&quot;:false,&quot;dropping-particle&quot;:&quot;&quot;,&quot;non-dropping-particle&quot;:&quot;&quot;},{&quot;family&quot;:&quot;Lorena&quot;,&quot;given&quot;:&quot;Virginia&quot;,&quot;parse-names&quot;:false,&quot;dropping-particle&quot;:&quot;&quot;,&quot;non-dropping-particle&quot;:&quot;&quot;},{&quot;family&quot;:&quot;Lorena-Rezende&quot;,&quot;given&quot;:&quot;Izaura&quot;,&quot;parse-names&quot;:false,&quot;dropping-particle&quot;:&quot;&quot;,&quot;non-dropping-particle&quot;:&quot;&quot;},{&quot;family&quot;:&quot;Júnior&quot;,&quot;given&quot;:&quot;Wilson Oliveira&quot;,&quot;parse-names&quot;:false,&quot;dropping-particle&quot;:&quot;&quot;,&quot;non-dropping-particle&quot;:&quot;&quot;},{&quot;family&quot;:&quot;Gomes&quot;,&quot;given&quot;:&quot;Yara&quot;,&quot;parse-names&quot;:false,&quot;dropping-particle&quot;:&quot;&quot;,&quot;non-dropping-particle&quot;:&quot;&quot;},{&quot;family&quot;:&quot;Britto&quot;,&quot;given&quot;:&quot;Constança&quot;,&quot;parse-names&quot;:false,&quot;dropping-particle&quot;:&quot;&quot;,&quot;non-dropping-particle&quot;:&quot;&quot;}],&quot;container-title&quot;:&quot;Parasites &amp; Vectors&quot;,&quot;DOI&quot;:&quot;10.1186/s13071-015-0770-0&quot;,&quot;ISSN&quot;:&quot;1756-3305&quot;,&quot;URL&quot;:&quot;http://www.parasitesandvectors.com/content/8/1/154&quot;,&quot;issued&quot;:{&quot;date-parts&quot;:[[2015]]},&quot;page&quot;:&quot;1-7&quot;,&quot;issue&quot;:&quot;1&quot;,&quot;volume&quot;:&quot;8&quot;},&quot;isTemporary&quot;:false},{&quot;id&quot;:&quot;58321797-ede6-3d2f-a90c-996f26d287a9&quot;,&quot;itemData&quot;:{&quot;type&quot;:&quot;article-journal&quot;,&quot;id&quot;:&quot;58321797-ede6-3d2f-a90c-996f26d287a9&quot;,&quot;title&quot;:&quot;International study to evaluate PCR methods for detection of Trypanosoma cruzi DNA in blood samples from Chagas disease patients.&quot;,&quot;author&quot;:[{&quot;family&quot;:&quot;Schijman&quot;,&quot;given&quot;:&quot;Alejandro G&quot;,&quot;parse-names&quot;:false,&quot;dropping-particle&quot;:&quot;&quot;,&quot;non-dropping-particle&quot;:&quot;&quot;},{&quot;family&quot;:&quot;Bisio&quot;,&quot;given&quot;:&quot;Margarita&quot;,&quot;parse-names&quot;:false,&quot;dropping-particle&quot;:&quot;&quot;,&quot;non-dropping-particle&quot;:&quot;&quot;},{&quot;family&quot;:&quot;Orellana&quot;,&quot;given&quot;:&quot;Liliana&quot;,&quot;parse-names&quot;:false,&quot;dropping-particle&quot;:&quot;&quot;,&quot;non-dropping-particle&quot;:&quot;&quot;},{&quot;family&quot;:&quot;Sued&quot;,&quot;given&quot;:&quot;Mariela&quot;,&quot;parse-names&quot;:false,&quot;dropping-particle&quot;:&quot;&quot;,&quot;non-dropping-particle&quot;:&quot;&quot;},{&quot;family&quot;:&quot;Duffy&quot;,&quot;given&quot;:&quot;Tomás&quot;,&quot;parse-names&quot;:false,&quot;dropping-particle&quot;:&quot;&quot;,&quot;non-dropping-particle&quot;:&quot;&quot;},{&quot;family&quot;:&quot;Mejia Jaramillo&quot;,&quot;given&quot;:&quot;Ana M&quot;,&quot;parse-names&quot;:false,&quot;dropping-particle&quot;:&quot;&quot;,&quot;non-dropping-particle&quot;:&quot;&quot;},{&quot;family&quot;:&quot;Cura&quot;,&quot;given&quot;:&quot;Carolina&quot;,&quot;parse-names&quot;:false,&quot;dropping-particle&quot;:&quot;&quot;,&quot;non-dropping-particle&quot;:&quot;&quot;},{&quot;family&quot;:&quot;Auter&quot;,&quot;given&quot;:&quot;Frederic&quot;,&quot;parse-names&quot;:false,&quot;dropping-particle&quot;:&quot;&quot;,&quot;non-dropping-particle&quot;:&quot;&quot;},{&quot;family&quot;:&quot;Veron&quot;,&quot;given&quot;:&quot;Vincent&quot;,&quot;parse-names&quot;:false,&quot;dropping-particle&quot;:&quot;&quot;,&quot;non-dropping-particle&quot;:&quot;&quot;},{&quot;family&quot;:&quot;Qvarnstrom&quot;,&quot;given&quot;:&quot;Yvonne&quot;,&quot;parse-names&quot;:false,&quot;dropping-particle&quot;:&quot;&quot;,&quot;non-dropping-particle&quot;:&quot;&quot;},{&quot;family&quot;:&quot;Deborggraeve&quot;,&quot;given&quot;:&quot;Stijn&quot;,&quot;parse-names&quot;:false,&quot;dropping-particle&quot;:&quot;&quot;,&quot;non-dropping-particle&quot;:&quot;&quot;},{&quot;family&quot;:&quot;Hijar&quot;,&quot;given&quot;:&quot;Gisely&quot;,&quot;parse-names&quot;:false,&quot;dropping-particle&quot;:&quot;&quot;,&quot;non-dropping-particle&quot;:&quot;&quot;},{&quot;family&quot;:&quot;Zulantay&quot;,&quot;given&quot;:&quot;Inés&quot;,&quot;parse-names&quot;:false,&quot;dropping-particle&quot;:&quot;&quot;,&quot;non-dropping-particle&quot;:&quot;&quot;},{&quot;family&quot;:&quot;Lucero&quot;,&quot;given&quot;:&quot;Raúl Horacio&quot;,&quot;parse-names&quot;:false,&quot;dropping-particle&quot;:&quot;&quot;,&quot;non-dropping-particle&quot;:&quot;&quot;},{&quot;family&quot;:&quot;Velazquez&quot;,&quot;given&quot;:&quot;Elsa&quot;,&quot;parse-names&quot;:false,&quot;dropping-particle&quot;:&quot;&quot;,&quot;non-dropping-particle&quot;:&quot;&quot;},{&quot;family&quot;:&quot;Tellez&quot;,&quot;given&quot;:&quot;Tatiana&quot;,&quot;parse-names&quot;:false,&quot;dropping-particle&quot;:&quot;&quot;,&quot;non-dropping-particle&quot;:&quot;&quot;},{&quot;family&quot;:&quot;Sanchez Leon&quot;,&quot;given&quot;:&quot;Zunilda&quot;,&quot;parse-names&quot;:false,&quot;dropping-particle&quot;:&quot;&quot;,&quot;non-dropping-particle&quot;:&quot;&quot;},{&quot;family&quot;:&quot;Galvão&quot;,&quot;given&quot;:&quot;Lucia&quot;,&quot;parse-names&quot;:false,&quot;dropping-particle&quot;:&quot;&quot;,&quot;non-dropping-particle&quot;:&quot;&quot;},{&quot;family&quot;:&quot;Nolder&quot;,&quot;given&quot;:&quot;Debbie&quot;,&quot;parse-names&quot;:false,&quot;dropping-particle&quot;:&quot;&quot;,&quot;non-dropping-particle&quot;:&quot;&quot;},{&quot;family&quot;:&quot;Monje Rumi&quot;,&quot;given&quot;:&quot;María&quot;,&quot;parse-names&quot;:false,&quot;dropping-particle&quot;:&quot;&quot;,&quot;non-dropping-particle&quot;:&quot;&quot;},{&quot;family&quot;:&quot;Levi&quot;,&quot;given&quot;:&quot;José E&quot;,&quot;parse-names&quot;:false,&quot;dropping-particle&quot;:&quot;&quot;,&quot;non-dropping-particle&quot;:&quot;&quot;},{&quot;family&quot;:&quot;Ramirez&quot;,&quot;given&quot;:&quot;Juan D&quot;,&quot;parse-names&quot;:false,&quot;dropping-particle&quot;:&quot;&quot;,&quot;non-dropping-particle&quot;:&quot;&quot;},{&quot;family&quot;:&quot;Zorrilla&quot;,&quot;given&quot;:&quot;Pilar&quot;,&quot;parse-names&quot;:false,&quot;dropping-particle&quot;:&quot;&quot;,&quot;non-dropping-particle&quot;:&quot;&quot;},{&quot;family&quot;:&quot;Flores&quot;,&quot;given&quot;:&quot;María&quot;,&quot;parse-names&quot;:false,&quot;dropping-particle&quot;:&quot;&quot;,&quot;non-dropping-particle&quot;:&quot;&quot;},{&quot;family&quot;:&quot;Jercic&quot;,&quot;given&quot;:&quot;Maria I&quot;,&quot;parse-names&quot;:false,&quot;dropping-particle&quot;:&quot;&quot;,&quot;non-dropping-particle&quot;:&quot;&quot;},{&quot;family&quot;:&quot;Crisante&quot;,&quot;given&quot;:&quot;Gladys&quot;,&quot;parse-names&quot;:false,&quot;dropping-particle&quot;:&quot;&quot;,&quot;non-dropping-particle&quot;:&quot;&quot;},{&quot;family&quot;:&quot;Añez&quot;,&quot;given&quot;:&quot;Néstor&quot;,&quot;parse-names&quot;:false,&quot;dropping-particle&quot;:&quot;&quot;,&quot;non-dropping-particle&quot;:&quot;&quot;},{&quot;family&quot;:&quot;Castro&quot;,&quot;given&quot;:&quot;Ana M&quot;,&quot;parse-names&quot;:false,&quot;dropping-particle&quot;:&quot;&quot;,&quot;non-dropping-particle&quot;:&quot;de&quot;},{&quot;family&quot;:&quot;Gonzalez&quot;,&quot;given&quot;:&quot;Clara I&quot;,&quot;parse-names&quot;:false,&quot;dropping-particle&quot;:&quot;&quot;,&quot;non-dropping-particle&quot;:&quot;&quot;},{&quot;family&quot;:&quot;Acosta Viana&quot;,&quot;given&quot;:&quot;Karla&quot;,&quot;parse-names&quot;:false,&quot;dropping-particle&quot;:&quot;&quot;,&quot;non-dropping-particle&quot;:&quot;&quot;},{&quot;family&quot;:&quot;Yachelini&quot;,&quot;given&quot;:&quot;Pedro&quot;,&quot;parse-names&quot;:false,&quot;dropping-particle&quot;:&quot;&quot;,&quot;non-dropping-particle&quot;:&quot;&quot;},{&quot;family&quot;:&quot;Torrico&quot;,&quot;given&quot;:&quot;Faustino&quot;,&quot;parse-names&quot;:false,&quot;dropping-particle&quot;:&quot;&quot;,&quot;non-dropping-particle&quot;:&quot;&quot;},{&quot;family&quot;:&quot;Robello&quot;,&quot;given&quot;:&quot;Carlos&quot;,&quot;parse-names&quot;:false,&quot;dropping-particle&quot;:&quot;&quot;,&quot;non-dropping-particle&quot;:&quot;&quot;},{&quot;family&quot;:&quot;Diosque&quot;,&quot;given&quot;:&quot;Patricio&quot;,&quot;parse-names&quot;:false,&quot;dropping-particle&quot;:&quot;&quot;,&quot;non-dropping-particle&quot;:&quot;&quot;},{&quot;family&quot;:&quot;Triana Chavez&quot;,&quot;given&quot;:&quot;Omar&quot;,&quot;parse-names&quot;:false,&quot;dropping-particle&quot;:&quot;&quot;,&quot;non-dropping-particle&quot;:&quot;&quot;},{&quot;family&quot;:&quot;Aznar&quot;,&quot;given&quot;:&quot;Christine&quot;,&quot;parse-names&quot;:false,&quot;dropping-particle&quot;:&quot;&quot;,&quot;non-dropping-particle&quot;:&quot;&quot;},{&quot;family&quot;:&quot;Russomando&quot;,&quot;given&quot;:&quot;Graciela&quot;,&quot;parse-names&quot;:false,&quot;dropping-particle&quot;:&quot;&quot;,&quot;non-dropping-particle&quot;:&quot;&quot;},{&quot;family&quot;:&quot;Büscher&quot;,&quot;given&quot;:&quot;Philippe&quot;,&quot;parse-names&quot;:false,&quot;dropping-particle&quot;:&quot;&quot;,&quot;non-dropping-particle&quot;:&quot;&quot;},{&quot;family&quot;:&quot;Assal&quot;,&quot;given&quot;:&quot;Azzedine&quot;,&quot;parse-names&quot;:false,&quot;dropping-particle&quot;:&quot;&quot;,&quot;non-dropping-particle&quot;:&quot;&quot;},{&quot;family&quot;:&quot;Guhl&quot;,&quot;given&quot;:&quot;Felipe&quot;,&quot;parse-names&quot;:false,&quot;dropping-particle&quot;:&quot;&quot;,&quot;non-dropping-particle&quot;:&quot;&quot;},{&quot;family&quot;:&quot;Sosa Estani&quot;,&quot;given&quot;:&quot;Sergio&quot;,&quot;parse-names&quot;:false,&quot;dropping-particle&quot;:&quot;&quot;,&quot;non-dropping-particle&quot;:&quot;&quot;},{&quot;family&quot;:&quot;DaSilva&quot;,&quot;given&quot;:&quot;Alexandre&quot;,&quot;parse-names&quot;:false,&quot;dropping-particle&quot;:&quot;&quot;,&quot;non-dropping-particle&quot;:&quot;&quot;},{&quot;family&quot;:&quot;Britto&quot;,&quot;given&quot;:&quot;Constança&quot;,&quot;parse-names&quot;:false,&quot;dropping-particle&quot;:&quot;&quot;,&quot;non-dropping-particle&quot;:&quot;&quot;},{&quot;family&quot;:&quot;Luquetti&quot;,&quot;given&quot;:&quot;Alejandro&quot;,&quot;parse-names&quot;:false,&quot;dropping-particle&quot;:&quot;&quot;,&quot;non-dropping-particle&quot;:&quot;&quot;},{&quot;family&quot;:&quot;Ladzins&quot;,&quot;given&quot;:&quot;Janis&quot;,&quot;parse-names&quot;:false,&quot;dropping-particle&quot;:&quot;&quot;,&quot;non-dropping-particle&quot;:&quot;&quot;}],&quot;container-title&quot;:&quot;PLoS neglected tropical diseases&quot;,&quot;accessed&quot;:{&quot;date-parts&quot;:[[2014,11,21]]},&quot;DOI&quot;:&quot;10.1371/journal.pntd.0000931&quot;,&quot;ISSN&quot;:&quot;1935-2735&quot;,&quot;PMID&quot;:&quot;21264349&quot;,&quot;URL&quot;:&quot;http://www.pubmedcentral.nih.gov/articlerender.fcgi?artid=3019106&amp;tool=pmcentrez&amp;rendertype=abstract&quot;,&quot;issued&quot;:{&quot;date-parts&quot;:[[2011,1]]},&quot;page&quot;:&quot;e931&quot;,&quot;abstract&quot;:&quot;BACKGROUND: A century after its discovery, Chagas disease still represents a major neglected tropical threat. Accurate diagnostics tools as well as surrogate markers of parasitological response to treatment are research priorities in the field. The purpose of this study was to evaluate the performance of PCR methods in detection of Trypanosoma cruzi DNA by an external quality evaluation.\n\nMETHODOLOGY/FINDINGS: An international collaborative study was launched by expert PCR laboratories from 16 countries. Currently used strategies were challenged against serial dilutions of purified DNA from stocks representing T. cruzi discrete typing units (DTU) I, IV and VI (set A), human blood spiked with parasite cells (set B) and Guanidine Hidrochloride-EDTA blood samples from 32 seropositive and 10 seronegative patients from Southern Cone countries (set C). Forty eight PCR tests were reported for set A and 44 for sets B and C; 28 targeted minicircle DNA (kDNA), 13 satellite DNA (Sat-DNA) and the remainder low copy number sequences. In set A, commercial master mixes and Sat-DNA Real Time PCR showed better specificity, but kDNA-PCR was more sensitive to detect DTU I DNA. In set B, commercial DNA extraction kits presented better specificity than solvent extraction protocols. Sat-DNA PCR tests had higher specificity, with sensitivities of 0.05-0.5 parasites/mL whereas specific kDNA tests detected 5.10(-3) par/mL. Sixteen specific and coherent methods had a Good Performance in both sets A and B (10 fg/µl of DNA from all stocks, 5 par/mL spiked blood). The median values of sensitivities, specificities and accuracies obtained in testing the Set C samples with the 16 tests determined to be good performing by analyzing Sets A and B samples varied considerably. Out of them, four methods depicted the best performing parameters in all three sets of samples, detecting at least 10 fg/µl for each DNA stock, 0.5 par/mL and a sensitivity between 83.3-94.4%, specificity of 85-95%, accuracy of 86.8-89.5% and kappa index of 0.7-0.8 compared to consensus PCR reports of the 16 good performing tests and 63-69%, 100%, 71.4-76.2% and 0.4-0.5, respectively compared to serodiagnosis. Method LbD2 used solvent extraction followed by Sybr-Green based Real time PCR targeted to Sat-DNA; method LbD3 used solvent DNA extraction followed by conventional PCR targeted to Sat-DNA. The third method (LbF1) used glass fiber column based DNA extraction followed by TaqMan Real Time PCR targeted to Sat-DNA (cruzi 1/cruzi 2 and cruzi 3 TaqMan probe) and the fourth method (LbQ) used solvent DNA extraction followed by conventional hot-start PCR targeted to kDNA (primer pairs 121/122). These four methods were further evaluated at the coordinating laboratory in a subset of human blood samples, confirming the performance obtained by the participating laboratories.\n\nCONCLUSION/SIGNIFICANCE: This study represents a first crucial step towards international validation of PCR procedures for detection of T. cruzi in human blood samples.&quot;,&quot;issue&quot;:&quot;1&quot;,&quot;volume&quot;:&quot;5&quot;},&quot;isTemporary&quot;:false},{&quot;id&quot;:&quot;263c860a-2bbe-3d04-b2cf-83dda636ffd0&quot;,&quot;itemData&quot;:{&quot;type&quot;:&quot;article-journal&quot;,&quot;id&quot;:&quot;263c860a-2bbe-3d04-b2cf-83dda636ffd0&quot;,&quot;title&quot;:&quot;Analytical validation of quantitative real-time PCR methods for quantification of trypanosoma cruzi DNA in blood samples from chagas disease patients&quot;,&quot;author&quot;:[{&quot;family&quot;:&quot;Ramírez&quot;,&quot;given&quot;:&quot;Juan Carlos&quot;,&quot;parse-names&quot;:false,&quot;dropping-particle&quot;:&quot;&quot;,&quot;non-dropping-particle&quot;:&quot;&quot;},{&quot;family&quot;:&quot;Cura&quot;,&quot;given&quot;:&quot;Carolina Inés&quot;,&quot;parse-names&quot;:false,&quot;dropping-particle&quot;:&quot;&quot;,&quot;non-dropping-particle&quot;:&quot;&quot;},{&quot;family&quot;:&quot;Cruz Moreira&quot;,&quot;given&quot;:&quot;Otacilio&quot;,&quot;parse-names&quot;:false,&quot;dropping-particle&quot;:&quot;&quot;,&quot;non-dropping-particle&quot;:&quot;da&quot;},{&quot;family&quot;:&quot;Lages-Silva&quot;,&quot;given&quot;:&quot;Eliane&quot;,&quot;parse-names&quot;:false,&quot;dropping-particle&quot;:&quot;&quot;,&quot;non-dropping-particle&quot;:&quot;&quot;},{&quot;family&quot;:&quot;Juiz&quot;,&quot;given&quot;:&quot;Natalia&quot;,&quot;parse-names&quot;:false,&quot;dropping-particle&quot;:&quot;&quot;,&quot;non-dropping-particle&quot;:&quot;&quot;},{&quot;family&quot;:&quot;Velázquez&quot;,&quot;given&quot;:&quot;Elsa&quot;,&quot;parse-names&quot;:false,&quot;dropping-particle&quot;:&quot;&quot;,&quot;non-dropping-particle&quot;:&quot;&quot;},{&quot;family&quot;:&quot;Ramírez&quot;,&quot;given&quot;:&quot;Juan David&quot;,&quot;parse-names&quot;:false,&quot;dropping-particle&quot;:&quot;&quot;,&quot;non-dropping-particle&quot;:&quot;&quot;},{&quot;family&quot;:&quot;Alberti&quot;,&quot;given&quot;:&quot;Anahí&quot;,&quot;parse-names&quot;:false,&quot;dropping-particle&quot;:&quot;&quot;,&quot;non-dropping-particle&quot;:&quot;&quot;},{&quot;family&quot;:&quot;Pavia&quot;,&quot;given&quot;:&quot;Paula&quot;,&quot;parse-names&quot;:false,&quot;dropping-particle&quot;:&quot;&quot;,&quot;non-dropping-particle&quot;:&quot;&quot;},{&quot;family&quot;:&quot;Flores-Chávez&quot;,&quot;given&quot;:&quot;María Delmans&quot;,&quot;parse-names&quot;:false,&quot;dropping-particle&quot;:&quot;&quot;,&quot;non-dropping-particle&quot;:&quot;&quot;},{&quot;family&quot;:&quot;Muñoz-Calderón&quot;,&quot;given&quot;:&quot;Arturo&quot;,&quot;parse-names&quot;:false,&quot;dropping-particle&quot;:&quot;&quot;,&quot;non-dropping-particle&quot;:&quot;&quot;},{&quot;family&quot;:&quot;Pérez-Morales&quot;,&quot;given&quot;:&quot;Deyanira&quot;,&quot;parse-names&quot;:false,&quot;dropping-particle&quot;:&quot;&quot;,&quot;non-dropping-particle&quot;:&quot;&quot;},{&quot;family&quot;:&quot;Santalla&quot;,&quot;given&quot;:&quot;José&quot;,&quot;parse-names&quot;:false,&quot;dropping-particle&quot;:&quot;&quot;,&quot;non-dropping-particle&quot;:&quot;&quot;},{&quot;family&quot;:&quot;Marcos Da Matta Guedes&quot;,&quot;given&quot;:&quot;Paulo&quot;,&quot;parse-names&quot;:false,&quot;dropping-particle&quot;:&quot;&quot;,&quot;non-dropping-particle&quot;:&quot;&quot;},{&quot;family&quot;:&quot;Peneau&quot;,&quot;given&quot;:&quot;Julie&quot;,&quot;parse-names&quot;:false,&quot;dropping-particle&quot;:&quot;&quot;,&quot;non-dropping-particle&quot;:&quot;&quot;},{&quot;family&quot;:&quot;Marcet&quot;,&quot;given&quot;:&quot;Paula&quot;,&quot;parse-names&quot;:false,&quot;dropping-particle&quot;:&quot;&quot;,&quot;non-dropping-particle&quot;:&quot;&quot;},{&quot;family&quot;:&quot;Padilla&quot;,&quot;given&quot;:&quot;Carlos&quot;,&quot;parse-names&quot;:false,&quot;dropping-particle&quot;:&quot;&quot;,&quot;non-dropping-particle&quot;:&quot;&quot;},{&quot;family&quot;:&quot;Cruz-Robles&quot;,&quot;given&quot;:&quot;David&quot;,&quot;parse-names&quot;:false,&quot;dropping-particle&quot;:&quot;&quot;,&quot;non-dropping-particle&quot;:&quot;&quot;},{&quot;family&quot;:&quot;Valencia&quot;,&quot;given&quot;:&quot;Edward&quot;,&quot;parse-names&quot;:false,&quot;dropping-particle&quot;:&quot;&quot;,&quot;non-dropping-particle&quot;:&quot;&quot;},{&quot;family&quot;:&quot;Crisante&quot;,&quot;given&quot;:&quot;Gladys Elena&quot;,&quot;parse-names&quot;:false,&quot;dropping-particle&quot;:&quot;&quot;,&quot;non-dropping-particle&quot;:&quot;&quot;},{&quot;family&quot;:&quot;Greif&quot;,&quot;given&quot;:&quot;Gonzalo&quot;,&quot;parse-names&quot;:false,&quot;dropping-particle&quot;:&quot;&quot;,&quot;non-dropping-particle&quot;:&quot;&quot;},{&quot;family&quot;:&quot;Zulantay&quot;,&quot;given&quot;:&quot;Inés&quot;,&quot;parse-names&quot;:false,&quot;dropping-particle&quot;:&quot;&quot;,&quot;non-dropping-particle&quot;:&quot;&quot;},{&quot;family&quot;:&quot;Costales&quot;,&quot;given&quot;:&quot;Jaime Alfredo&quot;,&quot;parse-names&quot;:false,&quot;dropping-particle&quot;:&quot;&quot;,&quot;non-dropping-particle&quot;:&quot;&quot;},{&quot;family&quot;:&quot;Alvarez-Martínez&quot;,&quot;given&quot;:&quot;Miriam&quot;,&quot;parse-names&quot;:false,&quot;dropping-particle&quot;:&quot;&quot;,&quot;non-dropping-particle&quot;:&quot;&quot;},{&quot;family&quot;:&quot;Martínez&quot;,&quot;given&quot;:&quot;Norma Edith&quot;,&quot;parse-names&quot;:false,&quot;dropping-particle&quot;:&quot;&quot;,&quot;non-dropping-particle&quot;:&quot;&quot;},{&quot;family&quot;:&quot;Villarroel&quot;,&quot;given&quot;:&quot;Rodrigo&quot;,&quot;parse-names&quot;:false,&quot;dropping-particle&quot;:&quot;&quot;,&quot;non-dropping-particle&quot;:&quot;&quot;},{&quot;family&quot;:&quot;Villarroel&quot;,&quot;given&quot;:&quot;Sandro&quot;,&quot;parse-names&quot;:false,&quot;dropping-particle&quot;:&quot;&quot;,&quot;non-dropping-particle&quot;:&quot;&quot;},{&quot;family&quot;:&quot;Sánchez&quot;,&quot;given&quot;:&quot;Zunilda&quot;,&quot;parse-names&quot;:false,&quot;dropping-particle&quot;:&quot;&quot;,&quot;non-dropping-particle&quot;:&quot;&quot;},{&quot;family&quot;:&quot;Bisio&quot;,&quot;given&quot;:&quot;Margarita&quot;,&quot;parse-names&quot;:false,&quot;dropping-particle&quot;:&quot;&quot;,&quot;non-dropping-particle&quot;:&quot;&quot;},{&quot;family&quot;:&quot;Parrado&quot;,&quot;given&quot;:&quot;Rudy&quot;,&quot;parse-names&quot;:false,&quot;dropping-particle&quot;:&quot;&quot;,&quot;non-dropping-particle&quot;:&quot;&quot;},{&quot;family&quot;:&quot;Maria Da Cunha Galvão&quot;,&quot;given&quot;:&quot;Lúcia&quot;,&quot;parse-names&quot;:false,&quot;dropping-particle&quot;:&quot;&quot;,&quot;non-dropping-particle&quot;:&quot;&quot;},{&quot;family&quot;:&quot;Câmara&quot;,&quot;given&quot;:&quot;Antonia Cláudia Jácome&quot;,&quot;parse-names&quot;:false,&quot;dropping-particle&quot;:&quot;&quot;,&quot;non-dropping-particle&quot;:&quot;da&quot;},{&quot;family&quot;:&quot;Espinoza&quot;,&quot;given&quot;:&quot;Bertha&quot;,&quot;parse-names&quot;:false,&quot;dropping-particle&quot;:&quot;&quot;,&quot;non-dropping-particle&quot;:&quot;&quot;},{&quot;family&quot;:&quot;Noya&quot;,&quot;given&quot;:&quot;Belkisyole Alarcón&quot;,&quot;parse-names&quot;:false,&quot;dropping-particle&quot;:&quot;&quot;,&quot;non-dropping-particle&quot;:&quot;de&quot;},{&quot;family&quot;:&quot;Puerta&quot;,&quot;given&quot;:&quot;Concepción&quot;,&quot;parse-names&quot;:false,&quot;dropping-particle&quot;:&quot;&quot;,&quot;non-dropping-particle&quot;:&quot;&quot;},{&quot;family&quot;:&quot;Riarte&quot;,&quot;given&quot;:&quot;Adelina&quot;,&quot;parse-names&quot;:false,&quot;dropping-particle&quot;:&quot;&quot;,&quot;non-dropping-particle&quot;:&quot;&quot;},{&quot;family&quot;:&quot;Diosque&quot;,&quot;given&quot;:&quot;Patricio&quot;,&quot;parse-names&quot;:false,&quot;dropping-particle&quot;:&quot;&quot;,&quot;non-dropping-particle&quot;:&quot;&quot;},{&quot;family&quot;:&quot;Sosa-Estani&quot;,&quot;given&quot;:&quot;Sergio&quot;,&quot;parse-names&quot;:false,&quot;dropping-particle&quot;:&quot;&quot;,&quot;non-dropping-particle&quot;:&quot;&quot;},{&quot;family&quot;:&quot;Guhl&quot;,&quot;given&quot;:&quot;Felipe&quot;,&quot;parse-names&quot;:false,&quot;dropping-particle&quot;:&quot;&quot;,&quot;non-dropping-particle&quot;:&quot;&quot;},{&quot;family&quot;:&quot;Ribeiro&quot;,&quot;given&quot;:&quot;Isabela&quot;,&quot;parse-names&quot;:false,&quot;dropping-particle&quot;:&quot;&quot;,&quot;non-dropping-particle&quot;:&quot;&quot;},{&quot;family&quot;:&quot;Aznar&quot;,&quot;given&quot;:&quot;Christine&quot;,&quot;parse-names&quot;:false,&quot;dropping-particle&quot;:&quot;&quot;,&quot;non-dropping-particle&quot;:&quot;&quot;},{&quot;family&quot;:&quot;Britto&quot;,&quot;given&quot;:&quot;Constança&quot;,&quot;parse-names&quot;:false,&quot;dropping-particle&quot;:&quot;&quot;,&quot;non-dropping-particle&quot;:&quot;&quot;},{&quot;family&quot;:&quot;Yadón&quot;,&quot;given&quot;:&quot;Zaida Estela&quot;,&quot;parse-names&quot;:false,&quot;dropping-particle&quot;:&quot;&quot;,&quot;non-dropping-particle&quot;:&quot;&quot;},{&quot;family&quot;:&quot;Schijman&quot;,&quot;given&quot;:&quot;Alejandro G.&quot;,&quot;parse-names&quot;:false,&quot;dropping-particle&quot;:&quot;&quot;,&quot;non-dropping-particle&quot;:&quot;&quot;}],&quot;container-title&quot;:&quot;Journal of Molecular Diagnostics&quot;,&quot;DOI&quot;:&quot;10.1016/j.jmoldx.2015.04.010&quot;,&quot;ISBN&quot;:&quot;1943-7811 (Electronic) 1525-1578 (Linking)&quot;,&quot;ISSN&quot;:&quot;19437811&quot;,&quot;PMID&quot;:&quot;25741811&quot;,&quot;URL&quot;:&quot;http://dx.doi.org/10.1016/j.jmoldx.2015.04.010&quot;,&quot;issued&quot;:{&quot;date-parts&quot;:[[2015]]},&quot;page&quot;:&quot;605-615&quot;,&quot;abstract&quot;:&quot;An international study was performed by 26 experienced PCR laboratories from 14 countries to assess the performance of duplex quantitative real-time PCR (qPCR) strategies on the basis of TaqMan probes for detection and quantification of parasitic loads in peripheral blood samples from Chagas disease patients. Two methods were studied: Satellite DNA (SatDNA) qPCR and kinetoplastid DNA (kDNA) qPCR. Both methods included an internal amplification control. Reportable range, analytical sensitivity, limits of detection and quantification, and precision were estimated according to international guidelines. In addition, inclusivity and exclusivity were estimated with DNA from stocks representing the different Trypanosoma cruzi discrete typing units and Trypanosoma rangeli and Leishmania spp. Both methods were challenged against 156 blood samples provided by the participant laboratories, including samples from acute and chronic patients with varied clinical findings, infected by oral route or vectorial transmission. kDNA qPCR showed better analytical sensitivity than SatDNA qPCR with limits of detection of 0.23 and 0.70 parasite equivalents/mL, respectively. Analyses of clinical samples revealed a high concordance in terms of sensitivity and parasitic loads determined by both SatDNA and kDNA qPCRs. This effort is a major step toward international validation of qPCR methods for the quantification of T. cruzi DNA in human blood samples, aiming to provide an accurate surrogate biomarker for diagnosis and treatment monitoring for patients with Chagas disease.&quot;,&quot;publisher&quot;:&quot;American Society for Investigative Pathology and the Association for Molecular Pathology&quot;,&quot;issue&quot;:&quot;5&quot;,&quot;volume&quot;:&quot;17&quot;},&quot;isTemporary&quot;:false}],&quot;properties&quot;:{&quot;noteIndex&quot;:0},&quot;isEdited&quot;:false,&quot;manualOverride&quot;:{&quot;isManuallyOverridden&quot;:false,&quot;citeprocText&quot;:&quot;(Duffy et al., 2009; Melo et al., 2015; Ramírez et al., 2015; Schijman et al., 2011)&quot;,&quot;manualOverrideText&quot;:&quot;&quot;},&quot;citationTag&quot;:&quot;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&quot;},{&quot;citationID&quot;:&quot;MENDELEY_CITATION_c68235cc-bd4a-4001-a89e-6218a059bac5&quot;,&quot;citationItems&quot;:[{&quot;id&quot;:&quot;a0be1c50-91b5-349d-a5c6-0bd10ce815ef&quot;,&quot;itemData&quot;:{&quot;type&quot;:&quot;article-journal&quot;,&quot;id&quot;:&quot;a0be1c50-91b5-349d-a5c6-0bd10ce815ef&quot;,&quot;title&quot;:&quot;A ready-to-use duplex qPCR to detect Leishmania infantum DNA in naturally infected dogs&quot;,&quot;author&quot;:[{&quot;family&quot;:&quot;Rampazzo&quot;,&quot;given&quot;:&quot;R.D.C.P.&quot;,&quot;parse-names&quot;:false,&quot;dropping-particle&quot;:&quot;&quot;,&quot;non-dropping-particle&quot;:&quot;&quot;},{&quot;family&quot;:&quot;Solcà&quot;,&quot;given&quot;:&quot;M.D.S.&quot;,&quot;parse-names&quot;:false,&quot;dropping-particle&quot;:&quot;&quot;,&quot;non-dropping-particle&quot;:&quot;&quot;},{&quot;family&quot;:&quot;Santos&quot;,&quot;given&quot;:&quot;L.C.S.&quot;,&quot;parse-names&quot;:false,&quot;dropping-particle&quot;:&quot;&quot;,&quot;non-dropping-particle&quot;:&quot;&quot;},{&quot;family&quot;:&quot;Pereira&quot;,&quot;given&quot;:&quot;L.D.N.&quot;,&quot;parse-names&quot;:false,&quot;dropping-particle&quot;:&quot;&quot;,&quot;non-dropping-particle&quot;:&quot;&quot;},{&quot;family&quot;:&quot;Guedes&quot;,&quot;given&quot;:&quot;J.C.O.&quot;,&quot;parse-names&quot;:false,&quot;dropping-particle&quot;:&quot;&quot;,&quot;non-dropping-particle&quot;:&quot;&quot;},{&quot;family&quot;:&quot;Veras&quot;,&quot;given&quot;:&quot;P.S.T.&quot;,&quot;parse-names&quot;:false,&quot;dropping-particle&quot;:&quot;&quot;,&quot;non-dropping-particle&quot;:&quot;&quot;},{&quot;family&quot;:&quot;Fraga&quot;,&quot;given&quot;:&quot;D.B.M.&quot;,&quot;parse-names&quot;:false,&quot;dropping-particle&quot;:&quot;&quot;,&quot;non-dropping-particle&quot;:&quot;&quot;},{&quot;family&quot;:&quot;Krieger&quot;,&quot;given&quot;:&quot;M.A.&quot;,&quot;parse-names&quot;:false,&quot;dropping-particle&quot;:&quot;&quot;,&quot;non-dropping-particle&quot;:&quot;&quot;},{&quot;family&quot;:&quot;Costa&quot;,&quot;given&quot;:&quot;A.D.T.&quot;,&quot;parse-names&quot;:false,&quot;dropping-particle&quot;:&quot;&quot;,&quot;non-dropping-particle&quot;:&quot;&quot;}],&quot;container-title&quot;:&quot;Veterinary Parasitology&quot;,&quot;DOI&quot;:&quot;10.1016/j.vetpar.2017.09.009&quot;,&quot;ISSN&quot;:&quot;18732550&quot;,&quot;issued&quot;:{&quot;date-parts&quot;:[[2017]]},&quot;abstract&quot;:&quot;© 2017 Elsevier B.V. Canine visceral leishmaniasis (CVL) is a systemic disease caused by Leishmania infantum. A precise CVL diagnosis would allow for a faster and more specific treatment. Quantitative PCR (qPCR) is a sensitive and specific technique that can diagnose CVL and also monitor parasite load in the animal during the course of the infection or treatment. The aim of this study was to develop a ready-to-use (gelified and freezer-free) duplex qPCR for the identification of infected animals. We combined a new qPCR protocol that detects the canine 18S rRNA gene with an existing protocol for L. infantum kDNA detection, creating a duplex qPCR. This duplex method was then developed into a ready-to-use format. The performance of the duplex and singleplex reactions were compared in the traditional format (liquid and freezer-stored). Furthermore, the duplex qPCR performance was compared between the ready-to-use and traditional formats. The singleplex and new duplex qPCR exhibited the same detection limit in the traditional format (0.1 parasites/reaction). The ready-to-use format showed a detection limit of 1 parasite/reaction without affecting the reaction efficiency. The performance of the new qPCR protocol in the two formats was assessed using canine tissue samples from 82 dogs in an endemic CVL area that were previously characterized by standard serological and parasitological protocols. Splenic aspirates provided a higher rate of positivity (92.9%) followed by skin (50%) and blood (35.7%). The reported detection limits were observed for all tissues studied. Our results show that the amplification of L. infantum kDNA and canine DNA in a single tube, using either the traditional or ready-to-use format, exhibited the same diagnostic performance as amplification of the parasite kDNA alone. The detection of the host gene strengthens the qPCR results by confirming the presence and quality of DNA in the samples and the absence of polymerase inhibitors. The ready-to-use duplex qPCR format has many advantages. By joining two qPCR protocols into one, more results can be obtained in the same amount of time with reduced costs and embedded quality control. Reagents are preloaded and stored on the plate, reducing the operator's hands-on time to set up a reaction, as well as decreasing manipulation steps, which reduces the risk of mistakes or contamination. Thus, the ready-to-use duplex format turns qPCR into a robust, easy-to-use tool, which could help increase the availability of qPCR for CVL diagnosis.&quot;,&quot;volume&quot;:&quot;246&quot;},&quot;isTemporary&quot;:false},{&quot;id&quot;:&quot;108cfe2a-3efa-3da7-87ac-40b72abad25f&quot;,&quot;itemData&quot;:{&quot;type&quot;:&quot;article-journal&quot;,&quot;id&quot;:&quot;108cfe2a-3efa-3da7-87ac-40b72abad25f&quot;,&quot;title&quot;:&quot;Ready-to-use qPCR for detection of Cyclospora cayetanensis or Trypanosoma cruzi in food matrices&quot;,&quot;author&quot;:[{&quot;family&quot;:&quot;Costa&quot;,&quot;given&quot;:&quot;Alexandre D.T.&quot;,&quot;parse-names&quot;:false,&quot;dropping-particle&quot;:&quot;&quot;,&quot;non-dropping-particle&quot;:&quot;&quot;},{&quot;family&quot;:&quot;Jacomasso&quot;,&quot;given&quot;:&quot;Thiago&quot;,&quot;parse-names&quot;:false,&quot;dropping-particle&quot;:&quot;&quot;,&quot;non-dropping-particle&quot;:&quot;&quot;},{&quot;family&quot;:&quot;Mattos&quot;,&quot;given&quot;:&quot;Elaine C.&quot;,&quot;parse-names&quot;:false,&quot;dropping-particle&quot;:&quot;&quot;,&quot;non-dropping-particle&quot;:&quot;&quot;},{&quot;family&quot;:&quot;Farias&quot;,&quot;given&quot;:&quot;Aline B.&quot;,&quot;parse-names&quot;:false,&quot;dropping-particle&quot;:&quot;&quot;,&quot;non-dropping-particle&quot;:&quot;&quot;},{&quot;family&quot;:&quot;Rampazzo&quot;,&quot;given&quot;:&quot;Rita C.P.&quot;,&quot;parse-names&quot;:false,&quot;dropping-particle&quot;:&quot;&quot;,&quot;non-dropping-particle&quot;:&quot;&quot;},{&quot;family&quot;:&quot;Pinto&quot;,&quot;given&quot;:&quot;Rebeka S.&quot;,&quot;parse-names&quot;:false,&quot;dropping-particle&quot;:&quot;&quot;,&quot;non-dropping-particle&quot;:&quot;&quot;},{&quot;family&quot;:&quot;Tassi&quot;,&quot;given&quot;:&quot;Walleyd&quot;,&quot;parse-names&quot;:false,&quot;dropping-particle&quot;:&quot;&quot;,&quot;non-dropping-particle&quot;:&quot;&quot;},{&quot;family&quot;:&quot;Marciano&quot;,&quot;given&quot;:&quot;Maria Aparecida M.&quot;,&quot;parse-names&quot;:false,&quot;dropping-particle&quot;:&quot;&quot;,&quot;non-dropping-particle&quot;:&quot;&quot;},{&quot;family&quot;:&quot;Pereira-Chioccola&quot;,&quot;given&quot;:&quot;Vera Lucia&quot;,&quot;parse-names&quot;:false,&quot;dropping-particle&quot;:&quot;&quot;,&quot;non-dropping-particle&quot;:&quot;&quot;},{&quot;family&quot;:&quot;Murphy&quot;,&quot;given&quot;:&quot;Helen R.&quot;,&quot;parse-names&quot;:false,&quot;dropping-particle&quot;:&quot;&quot;,&quot;non-dropping-particle&quot;:&quot;&quot;},{&quot;family&quot;:&quot;Silva&quot;,&quot;given&quot;:&quot;Alexandre J.&quot;,&quot;parse-names&quot;:false,&quot;dropping-particle&quot;:&quot;&quot;,&quot;non-dropping-particle&quot;:&quot;da&quot;},{&quot;family&quot;:&quot;Krieger&quot;,&quot;given&quot;:&quot;Marco A.&quot;,&quot;parse-names&quot;:false,&quot;dropping-particle&quot;:&quot;&quot;,&quot;non-dropping-particle&quot;:&quot;&quot;}],&quot;container-title&quot;:&quot;Food and Waterborne Parasitology&quot;,&quot;DOI&quot;:&quot;10.1016/j.fawpar.2021.e00111&quot;,&quot;ISSN&quot;:&quot;24056766&quot;,&quot;URL&quot;:&quot;https://doi.org/10.1016/j.fawpar.2021.e00111&quot;,&quot;issued&quot;:{&quot;date-parts&quot;:[[2021]]},&quot;page&quot;:&quot;e00111&quot;,&quot;abstract&quot;:&quot;Foodborne outbreaks caused by parasites have long been a public health issue. Among the available contamination detection methods, qPCR is one of the most sensitive and specific. However, it can be cumbersome and error-prone, if used by unexperienced users. Moreover, qPCR reagents usually require freezer temperatures for transportation and storage. We present a gelified reaction format that allows the reagents to be stored at 2–8 °C for up to 90 days without losing performance. The gelification process eliminates most operator mistakes during reaction setup, and renders the qPCR plates ready-to-use. The new reaction makeup was evaluated using artificially contaminated samples of distinct food matrices for sensitivity, specificity, repeatability, reproducibility, and stability. Samples consisted of cilantro leaves and raspberry fruits spiked with Cyclospora cayetanensis oocysts, as well as açai pulp and sugarcane juice tainted with Trypanosoma cruzi trypomastigotes. No significant difference between the gelified and the non-gelified qPCR was found. Our results suggest that gelifying the assay may help to achieve more reproducible qPCR data across laboratories, thus supporting surveillance actions. (170 words)&quot;,&quot;publisher&quot;:&quot;The Authors&quot;,&quot;volume&quot;:&quot;22&quot;},&quot;isTemporary&quot;:false},{&quot;id&quot;:&quot;b9cf195f-e221-38f0-aee8-d7dc4f3a2358&quot;,&quot;itemData&quot;:{&quot;type&quot;:&quot;article-journal&quot;,&quot;id&quot;:&quot;b9cf195f-e221-38f0-aee8-d7dc4f3a2358&quot;,&quot;title&quot;:&quot;Proof of Concept for a Portable Platform for Molecular Diagnosis of Tropical Diseases&quot;,&quot;author&quot;:[{&quot;family&quot;:&quot;Rampazzo&quot;,&quot;given&quot;:&quot;Rita C.P.&quot;,&quot;parse-names&quot;:false,&quot;dropping-particle&quot;:&quot;&quot;,&quot;non-dropping-particle&quot;:&quot;&quot;},{&quot;family&quot;:&quot;Graziani&quot;,&quot;given&quot;:&quot;Ana Cláudia&quot;,&quot;parse-names&quot;:false,&quot;dropping-particle&quot;:&quot;&quot;,&quot;non-dropping-particle&quot;:&quot;&quot;},{&quot;family&quot;:&quot;Leite&quot;,&quot;given&quot;:&quot;Keren K.&quot;,&quot;parse-names&quot;:false,&quot;dropping-particle&quot;:&quot;&quot;,&quot;non-dropping-particle&quot;:&quot;&quot;},{&quot;family&quot;:&quot;Surdi&quot;,&quot;given&quot;:&quot;Jhully Anni&quot;,&quot;parse-names&quot;:false,&quot;dropping-particle&quot;:&quot;&quot;,&quot;non-dropping-particle&quot;:&quot;&quot;},{&quot;family&quot;:&quot;Biondo&quot;,&quot;given&quot;:&quot;Cheysa A.&quot;,&quot;parse-names&quot;:false,&quot;dropping-particle&quot;:&quot;&quot;,&quot;non-dropping-particle&quot;:&quot;&quot;},{&quot;family&quot;:&quot;Costa&quot;,&quot;given&quot;:&quot;Maykon L.N.&quot;,&quot;parse-names&quot;:false,&quot;dropping-particle&quot;:&quot;&quot;,&quot;non-dropping-particle&quot;:&quot;&quot;},{&quot;family&quot;:&quot;Jacomasso&quot;,&quot;given&quot;:&quot;Thiago&quot;,&quot;parse-names&quot;:false,&quot;dropping-particle&quot;:&quot;&quot;,&quot;non-dropping-particle&quot;:&quot;&quot;},{&quot;family&quot;:&quot;Cereda&quot;,&quot;given&quot;:&quot;Marco&quot;,&quot;parse-names&quot;:false,&quot;dropping-particle&quot;:&quot;&quot;,&quot;non-dropping-particle&quot;:&quot;&quot;},{&quot;family&quot;:&quot;Fazio&quot;,&quot;given&quot;:&quot;Marco&quot;,&quot;parse-names&quot;:false,&quot;dropping-particle&quot;:&quot;&quot;,&quot;non-dropping-particle&quot;:&quot;de&quot;},{&quot;family&quot;:&quot;Bianchessi&quot;,&quot;given&quot;:&quot;Marco A.&quot;,&quot;parse-names&quot;:false,&quot;dropping-particle&quot;:&quot;&quot;,&quot;non-dropping-particle&quot;:&quot;&quot;},{&quot;family&quot;:&quot;Moreira&quot;,&quot;given&quot;:&quot;Otacílio C.&quot;,&quot;parse-names&quot;:false,&quot;dropping-particle&quot;:&quot;&quot;,&quot;non-dropping-particle&quot;:&quot;&quot;},{&quot;family&quot;:&quot;Britto&quot;,&quot;given&quot;:&quot;Constança&quot;,&quot;parse-names&quot;:false,&quot;dropping-particle&quot;:&quot;&quot;,&quot;non-dropping-particle&quot;:&quot;&quot;},{&quot;family&quot;:&quot;Costa&quot;,&quot;given&quot;:&quot;Joana D.N.&quot;,&quot;parse-names&quot;:false,&quot;dropping-particle&quot;:&quot;&quot;,&quot;non-dropping-particle&quot;:&quot;&quot;},{&quot;family&quot;:&quot;Góes&quot;,&quot;given&quot;:&quot;Viviane M.&quot;,&quot;parse-names&quot;:false,&quot;dropping-particle&quot;:&quot;&quot;,&quot;non-dropping-particle&quot;:&quot;&quot;},{&quot;family&quot;:&quot;Silva&quot;,&quot;given&quot;:&quot;Alexandre J.&quot;,&quot;parse-names&quot;:false,&quot;dropping-particle&quot;:&quot;&quot;,&quot;non-dropping-particle&quot;:&quot;da&quot;},{&quot;family&quot;:&quot;Krieger&quot;,&quot;given&quot;:&quot;Marco A.&quot;,&quot;parse-names&quot;:false,&quot;dropping-particle&quot;:&quot;&quot;,&quot;non-dropping-particle&quot;:&quot;&quot;},{&quot;family&quot;:&quot;Costa&quot;,&quot;given&quot;:&quot;Alexandre D.T.&quot;,&quot;parse-names&quot;:false,&quot;dropping-particle&quot;:&quot;&quot;,&quot;non-dropping-particle&quot;:&quot;&quot;}],&quot;container-title&quot;:&quot;The Journal of Molecular Diagnostics&quot;,&quot;DOI&quot;:&quot;10.1016/j.jmoldx.2019.04.008&quot;,&quot;ISSN&quot;:&quot;15251578&quot;,&quot;URL&quot;:&quot;https://doi.org/10.1016/j.jmoldx.2019.04.008&quot;,&quot;issued&quot;:{&quot;date-parts&quot;:[[2019,9]]},&quot;page&quot;:&quot;839-851&quot;,&quot;publisher&quot;:&quot;American Society for Investigative Pathology and the Association for Molecular Pathology&quot;,&quot;issue&quot;:&quot;5&quot;,&quot;volume&quot;:&quot;21&quot;},&quot;isTemporary&quot;:false}],&quot;properties&quot;:{&quot;noteIndex&quot;:0},&quot;isEdited&quot;:false,&quot;manualOverride&quot;:{&quot;isManuallyOverridden&quot;:false,&quot;citeprocText&quot;:&quot;(Costa et al., 2021; R. C. P. Rampazzo et al., 2019; R. D. C. P. Rampazzo et al., 2017)&quot;,&quot;manualOverrideText&quot;:&quot;&quot;},&quot;citationTag&quot;:&quot;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&quot;},{&quot;citationID&quot;:&quot;MENDELEY_CITATION_7184c73f-463a-4739-86e7-763a40690949&quot;,&quot;citationItems&quot;:[{&quot;id&quot;:&quot;bcc299ad-6e9b-3b1c-9954-a8166471b7bf&quot;,&quot;itemData&quot;:{&quot;type&quot;:&quot;article-journal&quot;,&quot;id&quot;:&quot;bcc299ad-6e9b-3b1c-9954-a8166471b7bf&quot;,&quot;title&quot;:&quot;Sample-ready multiplex qPCR assay for detection of malaria.&quot;,&quot;author&quot;:[{&quot;family&quot;:&quot;Kamau&quot;,&quot;given&quot;:&quot;Edwin&quot;,&quot;parse-names&quot;:false,&quot;dropping-particle&quot;:&quot;&quot;,&quot;non-dropping-particle&quot;:&quot;&quot;},{&quot;family&quot;:&quot;Alemayehu&quot;,&quot;given&quot;:&quot;Saba&quot;,&quot;parse-names&quot;:false,&quot;dropping-particle&quot;:&quot;&quot;,&quot;non-dropping-particle&quot;:&quot;&quot;},{&quot;family&quot;:&quot;Feghali&quot;,&quot;given&quot;:&quot;Karla C&quot;,&quot;parse-names&quot;:false,&quot;dropping-particle&quot;:&quot;&quot;,&quot;non-dropping-particle&quot;:&quot;&quot;},{&quot;family&quot;:&quot;Juma&quot;,&quot;given&quot;:&quot;Dennis W&quot;,&quot;parse-names&quot;:false,&quot;dropping-particle&quot;:&quot;&quot;,&quot;non-dropping-particle&quot;:&quot;&quot;},{&quot;family&quot;:&quot;Blackstone&quot;,&quot;given&quot;:&quot;George M&quot;,&quot;parse-names&quot;:false,&quot;dropping-particle&quot;:&quot;&quot;,&quot;non-dropping-particle&quot;:&quot;&quot;},{&quot;family&quot;:&quot;Marion&quot;,&quot;given&quot;:&quot;William R&quot;,&quot;parse-names&quot;:false,&quot;dropping-particle&quot;:&quot;&quot;,&quot;non-dropping-particle&quot;:&quot;&quot;},{&quot;family&quot;:&quot;Obare&quot;,&quot;given&quot;:&quot;Peter&quot;,&quot;parse-names&quot;:false,&quot;dropping-particle&quot;:&quot;&quot;,&quot;non-dropping-particle&quot;:&quot;&quot;},{&quot;family&quot;:&quot;Ogutu&quot;,&quot;given&quot;:&quot;Bernhards&quot;,&quot;parse-names&quot;:false,&quot;dropping-particle&quot;:&quot;&quot;,&quot;non-dropping-particle&quot;:&quot;&quot;},{&quot;family&quot;:&quot;Ockenhouse&quot;,&quot;given&quot;:&quot;Christian F&quot;,&quot;parse-names&quot;:false,&quot;dropping-particle&quot;:&quot;&quot;,&quot;non-dropping-particle&quot;:&quot;&quot;}],&quot;container-title&quot;:&quot;Malaria journal&quot;,&quot;DOI&quot;:&quot;10.1186/1475-2875-13-158&quot;,&quot;ISSN&quot;:&quot;1475-2875&quot;,&quot;PMID&quot;:&quot;24767409&quot;,&quot;URL&quot;:&quot;http://www.pubmedcentral.nih.gov/articlerender.fcgi?artid=4026594&amp;tool=pmcentrez&amp;rendertype=abstract&quot;,&quot;issued&quot;:{&quot;date-parts&quot;:[[2014]]},&quot;page&quot;:&quot;158&quot;,&quot;abstract&quot;:&quot;BACKGROUND: Microscopy and antigen detecting rapid diagnostic tests are the diagnostic tests of choice in management of clinical malaria. However, due to their limitations, the need to utilize more sensitive methods such as real-time PCR (qPCR) is evident as more studies are now utilizing molecular methods in detection of malaria. Some of the challenges that continue to limit the widespread utilization of qPCR include lack of assay standardization, assay variability, risk of contamination, and the need for cold-chain. Lyophilization of molecular assays can overcome some of these limitations and potentially enable widespread qPCR utilization.\\n\\nMETHODS: A recently published multiplex malaria qPCR assay was lyophilized by freezing drying into Sample-Ready™ format (MMSR). MMSR assay contained all the required reagents for qPCR including primers and probes, requiring only the addition of water and sample to perform qPCR. The performance of the MMSR assay was compared to the non-freeze dried, \&quot;wet\&quot; assay. Stability studies were done by maintaining the MMSR assays at four different ambient temperatures of 4°C, room temperature (RT), 37°C and 42°C over a period of 42 days, tested at seven-day intervals. Plasmodium falciparum and Plasmodium vivax DNAs were used for analysis of the MMSR assay either as single or mixed parasites, at two different concentrations. The CT values and the standard deviations (SD) were used in the analysis of the assay performance.\\n\\nRESULTS: The limit of detection for the MMSR assay was 0.244 parasites/μL for Plasmodium spp. (PLU) and P. falciparum (FAL) assay targets compared to \&quot;wet\&quot; assay which was 0.39 and 3.13 parasites/μL for PLU and FAL assay targets, respectively. The MMSR assay performed with high efficiencies similar to those of the \&quot;wet\&quot; assay and was stable at 37°C for 42 days, with estimated shelf-life of 5 months. When used to analyse field clinical samples, MMSR assay performed with 100% sensitivity and specificity compared to the \&quot;wet\&quot; assay.\\n\\nCONCLUSION: The MMSR assay has the same robust performance characteristics as the \&quot;wet\&quot; assay and is highly stable. Availability of MMSR assay allows flexibility and provides an option in choosing assay for malaria diagnostics depending on the application, needs and budget.&quot;,&quot;volume&quot;:&quot;13&quot;},&quot;isTemporary&quot;:false},{&quot;id&quot;:&quot;05aad52d-8bb1-3c48-a953-01daf622d5d6&quot;,&quot;itemData&quot;:{&quot;type&quot;:&quot;article-journal&quot;,&quot;id&quot;:&quot;05aad52d-8bb1-3c48-a953-01daf622d5d6&quot;,&quot;title&quot;:&quot;Pre-storage of gelified reagents in a lab-on-a-foil system for rapid nucleic acid analysis.&quot;,&quot;author&quot;:[{&quot;family&quot;:&quot;Sun&quot;,&quot;given&quot;:&quot;Yi&quot;,&quot;parse-names&quot;:false,&quot;dropping-particle&quot;:&quot;&quot;,&quot;non-dropping-particle&quot;:&quot;&quot;},{&quot;family&quot;:&quot;Høgberg&quot;,&quot;given&quot;:&quot;Jonas&quot;,&quot;parse-names&quot;:false,&quot;dropping-particle&quot;:&quot;&quot;,&quot;non-dropping-particle&quot;:&quot;&quot;},{&quot;family&quot;:&quot;Christine&quot;,&quot;given&quot;:&quot;Thanner&quot;,&quot;parse-names&quot;:false,&quot;dropping-particle&quot;:&quot;&quot;,&quot;non-dropping-particle&quot;:&quot;&quot;},{&quot;family&quot;:&quot;Florian&quot;,&quot;given&quot;:&quot;Laouenan&quot;,&quot;parse-names&quot;:false,&quot;dropping-particle&quot;:&quot;&quot;,&quot;non-dropping-particle&quot;:&quot;&quot;},{&quot;family&quot;:&quot;Monsalve&quot;,&quot;given&quot;:&quot;Lisandro G&quot;,&quot;parse-names&quot;:false,&quot;dropping-particle&quot;:&quot;&quot;,&quot;non-dropping-particle&quot;:&quot;&quot;},{&quot;family&quot;:&quot;Rodriguez&quot;,&quot;given&quot;:&quot;Sonia&quot;,&quot;parse-names&quot;:false,&quot;dropping-particle&quot;:&quot;&quot;,&quot;non-dropping-particle&quot;:&quot;&quot;},{&quot;family&quot;:&quot;Cao&quot;,&quot;given&quot;:&quot;Cuong&quot;,&quot;parse-names&quot;:false,&quot;dropping-particle&quot;:&quot;&quot;,&quot;non-dropping-particle&quot;:&quot;&quot;},{&quot;family&quot;:&quot;Wolff&quot;,&quot;given&quot;:&quot;Anders&quot;,&quot;parse-names&quot;:false,&quot;dropping-particle&quot;:&quot;&quot;,&quot;non-dropping-particle&quot;:&quot;&quot;},{&quot;family&quot;:&quot;Ruano-Lopez&quot;,&quot;given&quot;:&quot;Jesus M&quot;,&quot;parse-names&quot;:false,&quot;dropping-particle&quot;:&quot;&quot;,&quot;non-dropping-particle&quot;:&quot;&quot;},{&quot;family&quot;:&quot;Bang&quot;,&quot;given&quot;:&quot;Dang Duong&quot;,&quot;parse-names&quot;:false,&quot;dropping-particle&quot;:&quot;&quot;,&quot;non-dropping-particle&quot;:&quot;&quot;}],&quot;container-title&quot;:&quot;Lab on a chip&quot;,&quot;accessed&quot;:{&quot;date-parts&quot;:[[2015,1,6]]},&quot;DOI&quot;:&quot;10.1039/c2lc41386h&quot;,&quot;ISSN&quot;:&quot;1473-0189&quot;,&quot;PMID&quot;:&quot;23377124&quot;,&quot;URL&quot;:&quot;http://www.ncbi.nlm.nih.gov/pubmed/23377124&quot;,&quot;issued&quot;:{&quot;date-parts&quot;:[[2013,4,21]]},&quot;page&quot;:&quot;1509-14&quot;,&quot;abstract&quot;:&quot;Reagent pre-storage in a microfluidic chip can enhance operator convenience, simplify the system design, reduce the cost of storage and shipment, and avoid the risk of cross-contamination. Although dry reagents have long been used in lateral flow immunoassays, they have rarely been used for nucleic acid-based point-of-care (POC) assays due to the lack of reliable techniques to dehydrate and store fragile molecules involved in the reaction. In this study, we describe a simple and efficient method for prolonged on-chip storage of PCR reagents. The method is based on gelification of all reagents required for PCR as a ready-to-use product. The approach was successfully implemented in a lab-on-a-foil system, and the gelification process was automated for mass production. Integration of reagents on-chip by gelification greatly facilitated the development of easy-to-use lab-on-a-chip (LOC) devices for fast and cost-effective POC analysis.&quot;,&quot;issue&quot;:&quot;8&quot;,&quot;volume&quot;:&quot;13&quot;},&quot;isTemporary&quot;:false}],&quot;properties&quot;:{&quot;noteIndex&quot;:0},&quot;isEdited&quot;:false,&quot;manualOverride&quot;:{&quot;isManuallyOverridden&quot;:false,&quot;citeprocText&quot;:&quot;(Kamau et al., 2014; Sun et al., 2013)&quot;,&quot;manualOverrideText&quot;:&quot;&quot;},&quot;citationTag&quot;:&quot;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&quot;},{&quot;citationID&quot;:&quot;MENDELEY_CITATION_3d7a2f56-f4a1-4c55-8bf8-fa34bd4f7b22&quot;,&quot;citationItems&quot;:[{&quot;id&quot;:&quot;55dce097-ecbb-389e-a331-66ff801025e2&quot;,&quot;itemData&quot;:{&quot;type&quot;:&quot;article-journal&quot;,&quot;id&quot;:&quot;55dce097-ecbb-389e-a331-66ff801025e2&quot;,&quot;title&quot;:&quot;Recent advances and further challenges in lyophilization&quot;,&quot;author&quot;:[{&quot;family&quot;:&quot;Kasper&quot;,&quot;given&quot;:&quot;Julia Christina&quot;,&quot;parse-names&quot;:false,&quot;dropping-particle&quot;:&quot;&quot;,&quot;non-dropping-particle&quot;:&quot;&quot;},{&quot;family&quot;:&quot;Winter&quot;,&quot;given&quot;:&quot;Gerhard&quot;,&quot;parse-names&quot;:false,&quot;dropping-particle&quot;:&quot;&quot;,&quot;non-dropping-particle&quot;:&quot;&quot;},{&quot;family&quot;:&quot;Friess&quot;,&quot;given&quot;:&quot;Wolfgang&quot;,&quot;parse-names&quot;:false,&quot;dropping-particle&quot;:&quot;&quot;,&quot;non-dropping-particle&quot;:&quot;&quot;}],&quot;container-title&quot;:&quot;European Journal of Pharmaceutics and Biopharmaceutics&quot;,&quot;DOI&quot;:&quot;10.1016/j.ejpb.2013.05.019&quot;,&quot;ISSN&quot;:&quot;09396411&quot;,&quot;URL&quot;:&quot;https://linkinghub.elsevier.com/retrieve/pii/S093964111300218X&quot;,&quot;issued&quot;:{&quot;date-parts&quot;:[[2013,10]]},&quot;page&quot;:&quot;162-169&quot;,&quot;issue&quot;:&quot;2&quot;,&quot;volume&quot;:&quot;85&quot;},&quot;isTemporary&quot;:false}],&quot;properties&quot;:{&quot;noteIndex&quot;:0},&quot;isEdited&quot;:false,&quot;manualOverride&quot;:{&quot;isManuallyOverridden&quot;:false,&quot;citeprocText&quot;:&quot;(Kasper et al., 2013)&quot;,&quot;manualOverrideText&quot;:&quot;&quot;},&quot;citationTag&quot;:&quot;MENDELEY_CITATION_v3_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&quot;},{&quot;citationID&quot;:&quot;MENDELEY_CITATION_f90b6a23-2940-44a7-b64d-3fa6bc0be1cb&quot;,&quot;citationItems&quot;:[{&quot;id&quot;:&quot;d1f4c5d9-3640-3c6d-a047-5c1ceaed362a&quot;,&quot;itemData&quot;:{&quot;type&quot;:&quot;patent&quot;,&quot;id&quot;:&quot;d1f4c5d9-3640-3c6d-a047-5c1ceaed362a&quot;,&quot;title&quot;:&quot;Method for preparing stabilised reaction mixtures, which are totally or partially dried, comprising at least one enzyme, reaction mixtures and kits containing said mixtures&quot;,&quot;author&quot;:[{&quot;family&quot;:&quot;Rosado&quot;,&quot;given&quot;:&quot;Pedro M. F. S.&quot;,&quot;parse-names&quot;:false,&quot;dropping-particle&quot;:&quot;&quot;,&quot;non-dropping-particle&quot;:&quot;&quot;},{&quot;family&quot;:&quot;López&quot;,&quot;given&quot;:&quot;Gemma L.&quot;,&quot;parse-names&quot;:false,&quot;dropping-particle&quot;:&quot;&quot;,&quot;non-dropping-particle&quot;:&quot;&quot;},{&quot;family&quot;:&quot;Seiz&quot;,&quot;given&quot;:&quot;Antonio M.&quot;,&quot;parse-names&quot;:false,&quot;dropping-particle&quot;:&quot;&quot;,&quot;non-dropping-particle&quot;:&quot;&quot;},{&quot;family&quot;:&quot;Alberdi&quot;,&quot;given&quot;:&quot;Maria M.&quot;,&quot;parse-names&quot;:false,&quot;dropping-particle&quot;:&quot;&quot;,&quot;non-dropping-particle&quot;:&quot;&quot;}],&quot;DOI&quot;:&quot;WO 02/072002A3&quot;,&quot;issued&quot;:{&quot;date-parts&quot;:[[2002]]},&quot;page&quot;:&quot;75&quot;,&quot;publisher&quot;:&quot;World Intellectual Property Organization (WIPO)&quot;},&quot;isTemporary&quot;:false}],&quot;properties&quot;:{&quot;noteIndex&quot;:0},&quot;isEdited&quot;:false,&quot;manualOverride&quot;:{&quot;isManuallyOverridden&quot;:false,&quot;citeprocText&quot;:&quot;(Rosado et al., 2002)&quot;,&quot;manualOverrideText&quot;:&quot;&quot;},&quot;citationTag&quot;:&quot;MENDELEY_CITATION_v3_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&quot;},{&quot;citationID&quot;:&quot;MENDELEY_CITATION_39d89769-e313-405e-b39c-7955fedfc721&quot;,&quot;citationItems&quot;:[{&quot;id&quot;:&quot;d1f4c5d9-3640-3c6d-a047-5c1ceaed362a&quot;,&quot;itemData&quot;:{&quot;type&quot;:&quot;patent&quot;,&quot;id&quot;:&quot;d1f4c5d9-3640-3c6d-a047-5c1ceaed362a&quot;,&quot;title&quot;:&quot;Method for preparing stabilised reaction mixtures, which are totally or partially dried, comprising at least one enzyme, reaction mixtures and kits containing said mixtures&quot;,&quot;author&quot;:[{&quot;family&quot;:&quot;Rosado&quot;,&quot;given&quot;:&quot;Pedro M. F. S.&quot;,&quot;parse-names&quot;:false,&quot;dropping-particle&quot;:&quot;&quot;,&quot;non-dropping-particle&quot;:&quot;&quot;},{&quot;family&quot;:&quot;López&quot;,&quot;given&quot;:&quot;Gemma L.&quot;,&quot;parse-names&quot;:false,&quot;dropping-particle&quot;:&quot;&quot;,&quot;non-dropping-particle&quot;:&quot;&quot;},{&quot;family&quot;:&quot;Seiz&quot;,&quot;given&quot;:&quot;Antonio M.&quot;,&quot;parse-names&quot;:false,&quot;dropping-particle&quot;:&quot;&quot;,&quot;non-dropping-particle&quot;:&quot;&quot;},{&quot;family&quot;:&quot;Alberdi&quot;,&quot;given&quot;:&quot;Maria M.&quot;,&quot;parse-names&quot;:false,&quot;dropping-particle&quot;:&quot;&quot;,&quot;non-dropping-particle&quot;:&quot;&quot;}],&quot;DOI&quot;:&quot;WO 02/072002A3&quot;,&quot;issued&quot;:{&quot;date-parts&quot;:[[2002]]},&quot;page&quot;:&quot;75&quot;,&quot;publisher&quot;:&quot;World Intellectual Property Organization (WIPO)&quot;},&quot;isTemporary&quot;:false}],&quot;properties&quot;:{&quot;noteIndex&quot;:0},&quot;isEdited&quot;:false,&quot;manualOverride&quot;:{&quot;isManuallyOverridden&quot;:false,&quot;citeprocText&quot;:&quot;(Rosado et al., 2002)&quot;,&quot;manualOverrideText&quot;:&quot;&quot;},&quot;citationTag&quot;:&quot;MENDELEY_CITATION_v3_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&quot;},{&quot;citationID&quot;:&quot;MENDELEY_CITATION_2cf7dc2d-a51b-46f0-94a6-16f2033b1550&quot;,&quot;citationItems&quot;:[{&quot;id&quot;:&quot;108cfe2a-3efa-3da7-87ac-40b72abad25f&quot;,&quot;itemData&quot;:{&quot;type&quot;:&quot;article-journal&quot;,&quot;id&quot;:&quot;108cfe2a-3efa-3da7-87ac-40b72abad25f&quot;,&quot;title&quot;:&quot;Ready-to-use qPCR for detection of Cyclospora cayetanensis or Trypanosoma cruzi in food matrices&quot;,&quot;author&quot;:[{&quot;family&quot;:&quot;Costa&quot;,&quot;given&quot;:&quot;Alexandre D.T.&quot;,&quot;parse-names&quot;:false,&quot;dropping-particle&quot;:&quot;&quot;,&quot;non-dropping-particle&quot;:&quot;&quot;},{&quot;family&quot;:&quot;Jacomasso&quot;,&quot;given&quot;:&quot;Thiago&quot;,&quot;parse-names&quot;:false,&quot;dropping-particle&quot;:&quot;&quot;,&quot;non-dropping-particle&quot;:&quot;&quot;},{&quot;family&quot;:&quot;Mattos&quot;,&quot;given&quot;:&quot;Elaine C.&quot;,&quot;parse-names&quot;:false,&quot;dropping-particle&quot;:&quot;&quot;,&quot;non-dropping-particle&quot;:&quot;&quot;},{&quot;family&quot;:&quot;Farias&quot;,&quot;given&quot;:&quot;Aline B.&quot;,&quot;parse-names&quot;:false,&quot;dropping-particle&quot;:&quot;&quot;,&quot;non-dropping-particle&quot;:&quot;&quot;},{&quot;family&quot;:&quot;Rampazzo&quot;,&quot;given&quot;:&quot;Rita C.P.&quot;,&quot;parse-names&quot;:false,&quot;dropping-particle&quot;:&quot;&quot;,&quot;non-dropping-particle&quot;:&quot;&quot;},{&quot;family&quot;:&quot;Pinto&quot;,&quot;given&quot;:&quot;Rebeka S.&quot;,&quot;parse-names&quot;:false,&quot;dropping-particle&quot;:&quot;&quot;,&quot;non-dropping-particle&quot;:&quot;&quot;},{&quot;family&quot;:&quot;Tassi&quot;,&quot;given&quot;:&quot;Walleyd&quot;,&quot;parse-names&quot;:false,&quot;dropping-particle&quot;:&quot;&quot;,&quot;non-dropping-particle&quot;:&quot;&quot;},{&quot;family&quot;:&quot;Marciano&quot;,&quot;given&quot;:&quot;Maria Aparecida M.&quot;,&quot;parse-names&quot;:false,&quot;dropping-particle&quot;:&quot;&quot;,&quot;non-dropping-particle&quot;:&quot;&quot;},{&quot;family&quot;:&quot;Pereira-Chioccola&quot;,&quot;given&quot;:&quot;Vera Lucia&quot;,&quot;parse-names&quot;:false,&quot;dropping-particle&quot;:&quot;&quot;,&quot;non-dropping-particle&quot;:&quot;&quot;},{&quot;family&quot;:&quot;Murphy&quot;,&quot;given&quot;:&quot;Helen R.&quot;,&quot;parse-names&quot;:false,&quot;dropping-particle&quot;:&quot;&quot;,&quot;non-dropping-particle&quot;:&quot;&quot;},{&quot;family&quot;:&quot;Silva&quot;,&quot;given&quot;:&quot;Alexandre J.&quot;,&quot;parse-names&quot;:false,&quot;dropping-particle&quot;:&quot;&quot;,&quot;non-dropping-particle&quot;:&quot;da&quot;},{&quot;family&quot;:&quot;Krieger&quot;,&quot;given&quot;:&quot;Marco A.&quot;,&quot;parse-names&quot;:false,&quot;dropping-particle&quot;:&quot;&quot;,&quot;non-dropping-particle&quot;:&quot;&quot;}],&quot;container-title&quot;:&quot;Food and Waterborne Parasitology&quot;,&quot;DOI&quot;:&quot;10.1016/j.fawpar.2021.e00111&quot;,&quot;ISSN&quot;:&quot;24056766&quot;,&quot;URL&quot;:&quot;https://doi.org/10.1016/j.fawpar.2021.e00111&quot;,&quot;issued&quot;:{&quot;date-parts&quot;:[[2021]]},&quot;page&quot;:&quot;e00111&quot;,&quot;abstract&quot;:&quot;Foodborne outbreaks caused by parasites have long been a public health issue. Among the available contamination detection methods, qPCR is one of the most sensitive and specific. However, it can be cumbersome and error-prone, if used by unexperienced users. Moreover, qPCR reagents usually require freezer temperatures for transportation and storage. We present a gelified reaction format that allows the reagents to be stored at 2–8 °C for up to 90 days without losing performance. The gelification process eliminates most operator mistakes during reaction setup, and renders the qPCR plates ready-to-use. The new reaction makeup was evaluated using artificially contaminated samples of distinct food matrices for sensitivity, specificity, repeatability, reproducibility, and stability. Samples consisted of cilantro leaves and raspberry fruits spiked with Cyclospora cayetanensis oocysts, as well as açai pulp and sugarcane juice tainted with Trypanosoma cruzi trypomastigotes. No significant difference between the gelified and the non-gelified qPCR was found. Our results suggest that gelifying the assay may help to achieve more reproducible qPCR data across laboratories, thus supporting surveillance actions. (170 words)&quot;,&quot;publisher&quot;:&quot;The Authors&quot;,&quot;volume&quot;:&quot;22&quot;},&quot;isTemporary&quot;:false},{&quot;id&quot;:&quot;b9cf195f-e221-38f0-aee8-d7dc4f3a2358&quot;,&quot;itemData&quot;:{&quot;type&quot;:&quot;article-journal&quot;,&quot;id&quot;:&quot;b9cf195f-e221-38f0-aee8-d7dc4f3a2358&quot;,&quot;title&quot;:&quot;Proof of Concept for a Portable Platform for Molecular Diagnosis of Tropical Diseases&quot;,&quot;author&quot;:[{&quot;family&quot;:&quot;Rampazzo&quot;,&quot;given&quot;:&quot;Rita C.P.&quot;,&quot;parse-names&quot;:false,&quot;dropping-particle&quot;:&quot;&quot;,&quot;non-dropping-particle&quot;:&quot;&quot;},{&quot;family&quot;:&quot;Graziani&quot;,&quot;given&quot;:&quot;Ana Cláudia&quot;,&quot;parse-names&quot;:false,&quot;dropping-particle&quot;:&quot;&quot;,&quot;non-dropping-particle&quot;:&quot;&quot;},{&quot;family&quot;:&quot;Leite&quot;,&quot;given&quot;:&quot;Keren K.&quot;,&quot;parse-names&quot;:false,&quot;dropping-particle&quot;:&quot;&quot;,&quot;non-dropping-particle&quot;:&quot;&quot;},{&quot;family&quot;:&quot;Surdi&quot;,&quot;given&quot;:&quot;Jhully Anni&quot;,&quot;parse-names&quot;:false,&quot;dropping-particle&quot;:&quot;&quot;,&quot;non-dropping-particle&quot;:&quot;&quot;},{&quot;family&quot;:&quot;Biondo&quot;,&quot;given&quot;:&quot;Cheysa A.&quot;,&quot;parse-names&quot;:false,&quot;dropping-particle&quot;:&quot;&quot;,&quot;non-dropping-particle&quot;:&quot;&quot;},{&quot;family&quot;:&quot;Costa&quot;,&quot;given&quot;:&quot;Maykon L.N.&quot;,&quot;parse-names&quot;:false,&quot;dropping-particle&quot;:&quot;&quot;,&quot;non-dropping-particle&quot;:&quot;&quot;},{&quot;family&quot;:&quot;Jacomasso&quot;,&quot;given&quot;:&quot;Thiago&quot;,&quot;parse-names&quot;:false,&quot;dropping-particle&quot;:&quot;&quot;,&quot;non-dropping-particle&quot;:&quot;&quot;},{&quot;family&quot;:&quot;Cereda&quot;,&quot;given&quot;:&quot;Marco&quot;,&quot;parse-names&quot;:false,&quot;dropping-particle&quot;:&quot;&quot;,&quot;non-dropping-particle&quot;:&quot;&quot;},{&quot;family&quot;:&quot;Fazio&quot;,&quot;given&quot;:&quot;Marco&quot;,&quot;parse-names&quot;:false,&quot;dropping-particle&quot;:&quot;&quot;,&quot;non-dropping-particle&quot;:&quot;de&quot;},{&quot;family&quot;:&quot;Bianchessi&quot;,&quot;given&quot;:&quot;Marco A.&quot;,&quot;parse-names&quot;:false,&quot;dropping-particle&quot;:&quot;&quot;,&quot;non-dropping-particle&quot;:&quot;&quot;},{&quot;family&quot;:&quot;Moreira&quot;,&quot;given&quot;:&quot;Otacílio C.&quot;,&quot;parse-names&quot;:false,&quot;dropping-particle&quot;:&quot;&quot;,&quot;non-dropping-particle&quot;:&quot;&quot;},{&quot;family&quot;:&quot;Britto&quot;,&quot;given&quot;:&quot;Constança&quot;,&quot;parse-names&quot;:false,&quot;dropping-particle&quot;:&quot;&quot;,&quot;non-dropping-particle&quot;:&quot;&quot;},{&quot;family&quot;:&quot;Costa&quot;,&quot;given&quot;:&quot;Joana D.N.&quot;,&quot;parse-names&quot;:false,&quot;dropping-particle&quot;:&quot;&quot;,&quot;non-dropping-particle&quot;:&quot;&quot;},{&quot;family&quot;:&quot;Góes&quot;,&quot;given&quot;:&quot;Viviane M.&quot;,&quot;parse-names&quot;:false,&quot;dropping-particle&quot;:&quot;&quot;,&quot;non-dropping-particle&quot;:&quot;&quot;},{&quot;family&quot;:&quot;Silva&quot;,&quot;given&quot;:&quot;Alexandre J.&quot;,&quot;parse-names&quot;:false,&quot;dropping-particle&quot;:&quot;&quot;,&quot;non-dropping-particle&quot;:&quot;da&quot;},{&quot;family&quot;:&quot;Krieger&quot;,&quot;given&quot;:&quot;Marco A.&quot;,&quot;parse-names&quot;:false,&quot;dropping-particle&quot;:&quot;&quot;,&quot;non-dropping-particle&quot;:&quot;&quot;},{&quot;family&quot;:&quot;Costa&quot;,&quot;given&quot;:&quot;Alexandre D.T.&quot;,&quot;parse-names&quot;:false,&quot;dropping-particle&quot;:&quot;&quot;,&quot;non-dropping-particle&quot;:&quot;&quot;}],&quot;container-title&quot;:&quot;The Journal of Molecular Diagnostics&quot;,&quot;DOI&quot;:&quot;10.1016/j.jmoldx.2019.04.008&quot;,&quot;ISSN&quot;:&quot;15251578&quot;,&quot;URL&quot;:&quot;https://doi.org/10.1016/j.jmoldx.2019.04.008&quot;,&quot;issued&quot;:{&quot;date-parts&quot;:[[2019,9]]},&quot;page&quot;:&quot;839-851&quot;,&quot;publisher&quot;:&quot;American Society for Investigative Pathology and the Association for Molecular Pathology&quot;,&quot;issue&quot;:&quot;5&quot;,&quot;volume&quot;:&quot;21&quot;},&quot;isTemporary&quot;:false},{&quot;id&quot;:&quot;129f780f-958d-304a-b4b7-254a448d906c&quot;,&quot;itemData&quot;:{&quot;type&quot;:&quot;article-journal&quot;,&quot;id&quot;:&quot;129f780f-958d-304a-b4b7-254a448d906c&quot;,&quot;title&quot;:&quot;Demonstration of a fast and easy sample-to-answer protocol for tuberculosis screening in point-of-care settings: A proof of concept study&quot;,&quot;author&quot;:[{&quot;family&quot;:&quot;Ali&quot;,&quot;given&quot;:&quot;Nasir&quot;,&quot;parse-names&quot;:false,&quot;dropping-particle&quot;:&quot;&quot;,&quot;non-dropping-particle&quot;:&quot;&quot;},{&quot;family&quot;:&quot;Bello&quot;,&quot;given&quot;:&quot;Graziele Lima&quot;,&quot;parse-names&quot;:false,&quot;dropping-particle&quot;:&quot;&quot;,&quot;non-dropping-particle&quot;:&quot;&quot;},{&quot;family&quot;:&quot;Rossetti&quot;,&quot;given&quot;:&quot;Maria Lúcia Rosa&quot;,&quot;parse-names&quot;:false,&quot;dropping-particle&quot;:&quot;&quot;,&quot;non-dropping-particle&quot;:&quot;&quot;},{&quot;family&quot;:&quot;Krieger&quot;,&quot;given&quot;:&quot;Marco Aurelio&quot;,&quot;parse-names&quot;:false,&quot;dropping-particle&quot;:&quot;&quot;,&quot;non-dropping-particle&quot;:&quot;&quot;},{&quot;family&quot;:&quot;Costa&quot;,&quot;given&quot;:&quot;Alexandre Dias Tavares&quot;,&quot;parse-names&quot;:false,&quot;dropping-particle&quot;:&quot;&quot;,&quot;non-dropping-particle&quot;:&quot;&quot;}],&quot;container-title&quot;:&quot;PLOS ONE&quot;,&quot;editor&quot;:[{&quot;family&quot;:&quot;Hasnain&quot;,&quot;given&quot;:&quot;Seyed Ehtesham&quot;,&quot;parse-names&quot;:false,&quot;dropping-particle&quot;:&quot;&quot;,&quot;non-dropping-particle&quot;:&quot;&quot;}],&quot;DOI&quot;:&quot;10.1371/journal.pone.0242408&quot;,&quot;ISBN&quot;:&quot;1111111111&quot;,&quot;ISSN&quot;:&quot;1932-6203&quot;,&quot;URL&quot;:&quot;https://dx.plos.org/10.1371/journal.pone.0242408&quot;,&quot;issued&quot;:{&quot;date-parts&quot;:[[2020,12,14]]},&quot;page&quot;:&quot;e0242408&quot;,&quot;abstract&quot;:&quot;We sought to develop a smooth and low cost sample preparation and DNA extraction protocol, streamlined with a ready-to-use qPCR in a portable instrument to overcome some of the existing hurdles. Several solutions were evaluated as to their ability to liquefy a mucin-based matrix. Each liquefied matrix, supplemented with either Mycobacterium tuberculosis (MTB) H37Rv strain DNA or intact cells, was aliquoted onto a filter paper embedded with solubilizing agents, and was subsequently dried up. Most of the nucleic acids, including genomic DNA from the bacilli and the host, binds to the filter paper. Next, several protocols were evaluated to elute the DNA from the paper, using qPCR to detect the insertion sequence IS6110, a M . tuberculosis complex genomic marker. The limit of detection (LOD) of the best protocol was then evaluated using parallel seeding and colony counting. The protocol was also evaluated using seventeen sputum samples, previously characterized by the GeneXpert or culture. Two instruments (the ABI7500 Standard and the Q3-Plus system) and two reagents storage formats (frozen or ready-to-use) were evaluated. Solutions containing guanidine isothiocyanate exerted the best liquefying effect on the mucin-based matrix extracted from one 6-mm punches, followed by a brief incubation at 95°C. The resulting DNA contained impurities, but a simple 1:10 dilution elicited the detection of MTB and human genomic targets. The described protocol presented an apparent LOD of 02 CFU/mL of MTB. Challenging the protocol with previously characterized samples showed substantial agreement with GeneXpert MTB/RIF results (sensitivity of 90%, agreement of 88.9%, kappa coefficient of 0.77), and moderate agreement with culture results (sensitivity of 100%, agreement of 78.9%, kappa coefficient of 0.58). This work presents a sensitive proof–of-concept protocol for sputum liquefaction and decontamination followed by a simple DNA extraction procedure, in which the extraction steps are streamlined with a ready-to-use qPCR in a portable instrument that can be employed in low infrastructure settings.&quot;,&quot;issue&quot;:&quot;12&quot;,&quot;volume&quot;:&quot;15&quot;},&quot;isTemporary&quot;:false},{&quot;id&quot;:&quot;a0be1c50-91b5-349d-a5c6-0bd10ce815ef&quot;,&quot;itemData&quot;:{&quot;type&quot;:&quot;article-journal&quot;,&quot;id&quot;:&quot;a0be1c50-91b5-349d-a5c6-0bd10ce815ef&quot;,&quot;title&quot;:&quot;A ready-to-use duplex qPCR to detect Leishmania infantum DNA in naturally infected dogs&quot;,&quot;author&quot;:[{&quot;family&quot;:&quot;Rampazzo&quot;,&quot;given&quot;:&quot;R.D.C.P.&quot;,&quot;parse-names&quot;:false,&quot;dropping-particle&quot;:&quot;&quot;,&quot;non-dropping-particle&quot;:&quot;&quot;},{&quot;family&quot;:&quot;Solcà&quot;,&quot;given&quot;:&quot;M.D.S.&quot;,&quot;parse-names&quot;:false,&quot;dropping-particle&quot;:&quot;&quot;,&quot;non-dropping-particle&quot;:&quot;&quot;},{&quot;family&quot;:&quot;Santos&quot;,&quot;given&quot;:&quot;L.C.S.&quot;,&quot;parse-names&quot;:false,&quot;dropping-particle&quot;:&quot;&quot;,&quot;non-dropping-particle&quot;:&quot;&quot;},{&quot;family&quot;:&quot;Pereira&quot;,&quot;given&quot;:&quot;L.D.N.&quot;,&quot;parse-names&quot;:false,&quot;dropping-particle&quot;:&quot;&quot;,&quot;non-dropping-particle&quot;:&quot;&quot;},{&quot;family&quot;:&quot;Guedes&quot;,&quot;given&quot;:&quot;J.C.O.&quot;,&quot;parse-names&quot;:false,&quot;dropping-particle&quot;:&quot;&quot;,&quot;non-dropping-particle&quot;:&quot;&quot;},{&quot;family&quot;:&quot;Veras&quot;,&quot;given&quot;:&quot;P.S.T.&quot;,&quot;parse-names&quot;:false,&quot;dropping-particle&quot;:&quot;&quot;,&quot;non-dropping-particle&quot;:&quot;&quot;},{&quot;family&quot;:&quot;Fraga&quot;,&quot;given&quot;:&quot;D.B.M.&quot;,&quot;parse-names&quot;:false,&quot;dropping-particle&quot;:&quot;&quot;,&quot;non-dropping-particle&quot;:&quot;&quot;},{&quot;family&quot;:&quot;Krieger&quot;,&quot;given&quot;:&quot;M.A.&quot;,&quot;parse-names&quot;:false,&quot;dropping-particle&quot;:&quot;&quot;,&quot;non-dropping-particle&quot;:&quot;&quot;},{&quot;family&quot;:&quot;Costa&quot;,&quot;given&quot;:&quot;A.D.T.&quot;,&quot;parse-names&quot;:false,&quot;dropping-particle&quot;:&quot;&quot;,&quot;non-dropping-particle&quot;:&quot;&quot;}],&quot;container-title&quot;:&quot;Veterinary Parasitology&quot;,&quot;DOI&quot;:&quot;10.1016/j.vetpar.2017.09.009&quot;,&quot;ISSN&quot;:&quot;18732550&quot;,&quot;issued&quot;:{&quot;date-parts&quot;:[[2017]]},&quot;abstract&quot;:&quot;© 2017 Elsevier B.V. Canine visceral leishmaniasis (CVL) is a systemic disease caused by Leishmania infantum. A precise CVL diagnosis would allow for a faster and more specific treatment. Quantitative PCR (qPCR) is a sensitive and specific technique that can diagnose CVL and also monitor parasite load in the animal during the course of the infection or treatment. The aim of this study was to develop a ready-to-use (gelified and freezer-free) duplex qPCR for the identification of infected animals. We combined a new qPCR protocol that detects the canine 18S rRNA gene with an existing protocol for L. infantum kDNA detection, creating a duplex qPCR. This duplex method was then developed into a ready-to-use format. The performance of the duplex and singleplex reactions were compared in the traditional format (liquid and freezer-stored). Furthermore, the duplex qPCR performance was compared between the ready-to-use and traditional formats. The singleplex and new duplex qPCR exhibited the same detection limit in the traditional format (0.1 parasites/reaction). The ready-to-use format showed a detection limit of 1 parasite/reaction without affecting the reaction efficiency. The performance of the new qPCR protocol in the two formats was assessed using canine tissue samples from 82 dogs in an endemic CVL area that were previously characterized by standard serological and parasitological protocols. Splenic aspirates provided a higher rate of positivity (92.9%) followed by skin (50%) and blood (35.7%). The reported detection limits were observed for all tissues studied. Our results show that the amplification of L. infantum kDNA and canine DNA in a single tube, using either the traditional or ready-to-use format, exhibited the same diagnostic performance as amplification of the parasite kDNA alone. The detection of the host gene strengthens the qPCR results by confirming the presence and quality of DNA in the samples and the absence of polymerase inhibitors. The ready-to-use duplex qPCR format has many advantages. By joining two qPCR protocols into one, more results can be obtained in the same amount of time with reduced costs and embedded quality control. Reagents are preloaded and stored on the plate, reducing the operator's hands-on time to set up a reaction, as well as decreasing manipulation steps, which reduces the risk of mistakes or contamination. Thus, the ready-to-use duplex format turns qPCR into a robust, easy-to-use tool, which could help increase the availability of qPCR for CVL diagnosis.&quot;,&quot;volume&quot;:&quot;246&quot;},&quot;isTemporary&quot;:false}],&quot;properties&quot;:{&quot;noteIndex&quot;:0},&quot;isEdited&quot;:false,&quot;manualOverride&quot;:{&quot;isManuallyOverridden&quot;:false,&quot;citeprocText&quot;:&quot;(Ali et al., 2020; Costa et al., 2021; R. C. P. Rampazzo et al., 2019; R. D. C. P. Rampazzo et al., 2017)&quot;,&quot;manualOverrideText&quot;:&quot;&quot;},&quot;citationTag&quot;:&quot;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&quot;},{&quot;citationID&quot;:&quot;MENDELEY_CITATION_9ea0b959-7301-49e4-8408-0584f978d6bd&quot;,&quot;citationItems&quot;:[{&quot;id&quot;:&quot;55dce097-ecbb-389e-a331-66ff801025e2&quot;,&quot;itemData&quot;:{&quot;type&quot;:&quot;article-journal&quot;,&quot;id&quot;:&quot;55dce097-ecbb-389e-a331-66ff801025e2&quot;,&quot;title&quot;:&quot;Recent advances and further challenges in lyophilization&quot;,&quot;author&quot;:[{&quot;family&quot;:&quot;Kasper&quot;,&quot;given&quot;:&quot;Julia Christina&quot;,&quot;parse-names&quot;:false,&quot;dropping-particle&quot;:&quot;&quot;,&quot;non-dropping-particle&quot;:&quot;&quot;},{&quot;family&quot;:&quot;Winter&quot;,&quot;given&quot;:&quot;Gerhard&quot;,&quot;parse-names&quot;:false,&quot;dropping-particle&quot;:&quot;&quot;,&quot;non-dropping-particle&quot;:&quot;&quot;},{&quot;family&quot;:&quot;Friess&quot;,&quot;given&quot;:&quot;Wolfgang&quot;,&quot;parse-names&quot;:false,&quot;dropping-particle&quot;:&quot;&quot;,&quot;non-dropping-particle&quot;:&quot;&quot;}],&quot;container-title&quot;:&quot;European Journal of Pharmaceutics and Biopharmaceutics&quot;,&quot;DOI&quot;:&quot;10.1016/j.ejpb.2013.05.019&quot;,&quot;ISSN&quot;:&quot;09396411&quot;,&quot;URL&quot;:&quot;https://linkinghub.elsevier.com/retrieve/pii/S093964111300218X&quot;,&quot;issued&quot;:{&quot;date-parts&quot;:[[2013,10]]},&quot;page&quot;:&quot;162-169&quot;,&quot;issue&quot;:&quot;2&quot;,&quot;volume&quot;:&quot;85&quot;},&quot;isTemporary&quot;:false},{&quot;id&quot;:&quot;05aad52d-8bb1-3c48-a953-01daf622d5d6&quot;,&quot;itemData&quot;:{&quot;type&quot;:&quot;article-journal&quot;,&quot;id&quot;:&quot;05aad52d-8bb1-3c48-a953-01daf622d5d6&quot;,&quot;title&quot;:&quot;Pre-storage of gelified reagents in a lab-on-a-foil system for rapid nucleic acid analysis.&quot;,&quot;author&quot;:[{&quot;family&quot;:&quot;Sun&quot;,&quot;given&quot;:&quot;Yi&quot;,&quot;parse-names&quot;:false,&quot;dropping-particle&quot;:&quot;&quot;,&quot;non-dropping-particle&quot;:&quot;&quot;},{&quot;family&quot;:&quot;Høgberg&quot;,&quot;given&quot;:&quot;Jonas&quot;,&quot;parse-names&quot;:false,&quot;dropping-particle&quot;:&quot;&quot;,&quot;non-dropping-particle&quot;:&quot;&quot;},{&quot;family&quot;:&quot;Christine&quot;,&quot;given&quot;:&quot;Thanner&quot;,&quot;parse-names&quot;:false,&quot;dropping-particle&quot;:&quot;&quot;,&quot;non-dropping-particle&quot;:&quot;&quot;},{&quot;family&quot;:&quot;Florian&quot;,&quot;given&quot;:&quot;Laouenan&quot;,&quot;parse-names&quot;:false,&quot;dropping-particle&quot;:&quot;&quot;,&quot;non-dropping-particle&quot;:&quot;&quot;},{&quot;family&quot;:&quot;Monsalve&quot;,&quot;given&quot;:&quot;Lisandro G&quot;,&quot;parse-names&quot;:false,&quot;dropping-particle&quot;:&quot;&quot;,&quot;non-dropping-particle&quot;:&quot;&quot;},{&quot;family&quot;:&quot;Rodriguez&quot;,&quot;given&quot;:&quot;Sonia&quot;,&quot;parse-names&quot;:false,&quot;dropping-particle&quot;:&quot;&quot;,&quot;non-dropping-particle&quot;:&quot;&quot;},{&quot;family&quot;:&quot;Cao&quot;,&quot;given&quot;:&quot;Cuong&quot;,&quot;parse-names&quot;:false,&quot;dropping-particle&quot;:&quot;&quot;,&quot;non-dropping-particle&quot;:&quot;&quot;},{&quot;family&quot;:&quot;Wolff&quot;,&quot;given&quot;:&quot;Anders&quot;,&quot;parse-names&quot;:false,&quot;dropping-particle&quot;:&quot;&quot;,&quot;non-dropping-particle&quot;:&quot;&quot;},{&quot;family&quot;:&quot;Ruano-Lopez&quot;,&quot;given&quot;:&quot;Jesus M&quot;,&quot;parse-names&quot;:false,&quot;dropping-particle&quot;:&quot;&quot;,&quot;non-dropping-particle&quot;:&quot;&quot;},{&quot;family&quot;:&quot;Bang&quot;,&quot;given&quot;:&quot;Dang Duong&quot;,&quot;parse-names&quot;:false,&quot;dropping-particle&quot;:&quot;&quot;,&quot;non-dropping-particle&quot;:&quot;&quot;}],&quot;container-title&quot;:&quot;Lab on a chip&quot;,&quot;accessed&quot;:{&quot;date-parts&quot;:[[2015,1,6]]},&quot;DOI&quot;:&quot;10.1039/c2lc41386h&quot;,&quot;ISSN&quot;:&quot;1473-0189&quot;,&quot;PMID&quot;:&quot;23377124&quot;,&quot;URL&quot;:&quot;http://www.ncbi.nlm.nih.gov/pubmed/23377124&quot;,&quot;issued&quot;:{&quot;date-parts&quot;:[[2013,4,21]]},&quot;page&quot;:&quot;1509-14&quot;,&quot;abstract&quot;:&quot;Reagent pre-storage in a microfluidic chip can enhance operator convenience, simplify the system design, reduce the cost of storage and shipment, and avoid the risk of cross-contamination. Although dry reagents have long been used in lateral flow immunoassays, they have rarely been used for nucleic acid-based point-of-care (POC) assays due to the lack of reliable techniques to dehydrate and store fragile molecules involved in the reaction. In this study, we describe a simple and efficient method for prolonged on-chip storage of PCR reagents. The method is based on gelification of all reagents required for PCR as a ready-to-use product. The approach was successfully implemented in a lab-on-a-foil system, and the gelification process was automated for mass production. Integration of reagents on-chip by gelification greatly facilitated the development of easy-to-use lab-on-a-chip (LOC) devices for fast and cost-effective POC analysis.&quot;,&quot;issue&quot;:&quot;8&quot;,&quot;volume&quot;:&quot;13&quot;},&quot;isTemporary&quot;:false},{&quot;id&quot;:&quot;d1f4c5d9-3640-3c6d-a047-5c1ceaed362a&quot;,&quot;itemData&quot;:{&quot;type&quot;:&quot;patent&quot;,&quot;id&quot;:&quot;d1f4c5d9-3640-3c6d-a047-5c1ceaed362a&quot;,&quot;title&quot;:&quot;Method for preparing stabilised reaction mixtures, which are totally or partially dried, comprising at least one enzyme, reaction mixtures and kits containing said mixtures&quot;,&quot;author&quot;:[{&quot;family&quot;:&quot;Rosado&quot;,&quot;given&quot;:&quot;Pedro M. F. S.&quot;,&quot;parse-names&quot;:false,&quot;dropping-particle&quot;:&quot;&quot;,&quot;non-dropping-particle&quot;:&quot;&quot;},{&quot;family&quot;:&quot;López&quot;,&quot;given&quot;:&quot;Gemma L.&quot;,&quot;parse-names&quot;:false,&quot;dropping-particle&quot;:&quot;&quot;,&quot;non-dropping-particle&quot;:&quot;&quot;},{&quot;family&quot;:&quot;Seiz&quot;,&quot;given&quot;:&quot;Antonio M.&quot;,&quot;parse-names&quot;:false,&quot;dropping-particle&quot;:&quot;&quot;,&quot;non-dropping-particle&quot;:&quot;&quot;},{&quot;family&quot;:&quot;Alberdi&quot;,&quot;given&quot;:&quot;Maria M.&quot;,&quot;parse-names&quot;:false,&quot;dropping-particle&quot;:&quot;&quot;,&quot;non-dropping-particle&quot;:&quot;&quot;}],&quot;DOI&quot;:&quot;WO 02/072002A3&quot;,&quot;issued&quot;:{&quot;date-parts&quot;:[[2002]]},&quot;page&quot;:&quot;75&quot;,&quot;publisher&quot;:&quot;World Intellectual Property Organization (WIPO)&quot;},&quot;isTemporary&quot;:false}],&quot;properties&quot;:{&quot;noteIndex&quot;:0},&quot;isEdited&quot;:false,&quot;manualOverride&quot;:{&quot;isManuallyOverridden&quot;:false,&quot;citeprocText&quot;:&quot;(Kasper et al., 2013; Rosado et al., 2002; Sun et al., 2013)&quot;,&quot;manualOverrideText&quot;:&quot;&quot;},&quot;citationTag&quot;:&quot;MENDELEY_CITATION_v3_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&quot;},{&quot;citationID&quot;:&quot;MENDELEY_CITATION_7d255a61-d8e4-4e3f-a84e-d9ea85af17f4&quot;,&quot;citationItems&quot;:[{&quot;id&quot;:&quot;b9cf195f-e221-38f0-aee8-d7dc4f3a2358&quot;,&quot;itemData&quot;:{&quot;type&quot;:&quot;article-journal&quot;,&quot;id&quot;:&quot;b9cf195f-e221-38f0-aee8-d7dc4f3a2358&quot;,&quot;title&quot;:&quot;Proof of Concept for a Portable Platform for Molecular Diagnosis of Tropical Diseases&quot;,&quot;author&quot;:[{&quot;family&quot;:&quot;Rampazzo&quot;,&quot;given&quot;:&quot;Rita C.P.&quot;,&quot;parse-names&quot;:false,&quot;dropping-particle&quot;:&quot;&quot;,&quot;non-dropping-particle&quot;:&quot;&quot;},{&quot;family&quot;:&quot;Graziani&quot;,&quot;given&quot;:&quot;Ana Cláudia&quot;,&quot;parse-names&quot;:false,&quot;dropping-particle&quot;:&quot;&quot;,&quot;non-dropping-particle&quot;:&quot;&quot;},{&quot;family&quot;:&quot;Leite&quot;,&quot;given&quot;:&quot;Keren K.&quot;,&quot;parse-names&quot;:false,&quot;dropping-particle&quot;:&quot;&quot;,&quot;non-dropping-particle&quot;:&quot;&quot;},{&quot;family&quot;:&quot;Surdi&quot;,&quot;given&quot;:&quot;Jhully Anni&quot;,&quot;parse-names&quot;:false,&quot;dropping-particle&quot;:&quot;&quot;,&quot;non-dropping-particle&quot;:&quot;&quot;},{&quot;family&quot;:&quot;Biondo&quot;,&quot;given&quot;:&quot;Cheysa A.&quot;,&quot;parse-names&quot;:false,&quot;dropping-particle&quot;:&quot;&quot;,&quot;non-dropping-particle&quot;:&quot;&quot;},{&quot;family&quot;:&quot;Costa&quot;,&quot;given&quot;:&quot;Maykon L.N.&quot;,&quot;parse-names&quot;:false,&quot;dropping-particle&quot;:&quot;&quot;,&quot;non-dropping-particle&quot;:&quot;&quot;},{&quot;family&quot;:&quot;Jacomasso&quot;,&quot;given&quot;:&quot;Thiago&quot;,&quot;parse-names&quot;:false,&quot;dropping-particle&quot;:&quot;&quot;,&quot;non-dropping-particle&quot;:&quot;&quot;},{&quot;family&quot;:&quot;Cereda&quot;,&quot;given&quot;:&quot;Marco&quot;,&quot;parse-names&quot;:false,&quot;dropping-particle&quot;:&quot;&quot;,&quot;non-dropping-particle&quot;:&quot;&quot;},{&quot;family&quot;:&quot;Fazio&quot;,&quot;given&quot;:&quot;Marco&quot;,&quot;parse-names&quot;:false,&quot;dropping-particle&quot;:&quot;&quot;,&quot;non-dropping-particle&quot;:&quot;de&quot;},{&quot;family&quot;:&quot;Bianchessi&quot;,&quot;given&quot;:&quot;Marco A.&quot;,&quot;parse-names&quot;:false,&quot;dropping-particle&quot;:&quot;&quot;,&quot;non-dropping-particle&quot;:&quot;&quot;},{&quot;family&quot;:&quot;Moreira&quot;,&quot;given&quot;:&quot;Otacílio C.&quot;,&quot;parse-names&quot;:false,&quot;dropping-particle&quot;:&quot;&quot;,&quot;non-dropping-particle&quot;:&quot;&quot;},{&quot;family&quot;:&quot;Britto&quot;,&quot;given&quot;:&quot;Constança&quot;,&quot;parse-names&quot;:false,&quot;dropping-particle&quot;:&quot;&quot;,&quot;non-dropping-particle&quot;:&quot;&quot;},{&quot;family&quot;:&quot;Costa&quot;,&quot;given&quot;:&quot;Joana D.N.&quot;,&quot;parse-names&quot;:false,&quot;dropping-particle&quot;:&quot;&quot;,&quot;non-dropping-particle&quot;:&quot;&quot;},{&quot;family&quot;:&quot;Góes&quot;,&quot;given&quot;:&quot;Viviane M.&quot;,&quot;parse-names&quot;:false,&quot;dropping-particle&quot;:&quot;&quot;,&quot;non-dropping-particle&quot;:&quot;&quot;},{&quot;family&quot;:&quot;Silva&quot;,&quot;given&quot;:&quot;Alexandre J.&quot;,&quot;parse-names&quot;:false,&quot;dropping-particle&quot;:&quot;&quot;,&quot;non-dropping-particle&quot;:&quot;da&quot;},{&quot;family&quot;:&quot;Krieger&quot;,&quot;given&quot;:&quot;Marco A.&quot;,&quot;parse-names&quot;:false,&quot;dropping-particle&quot;:&quot;&quot;,&quot;non-dropping-particle&quot;:&quot;&quot;},{&quot;family&quot;:&quot;Costa&quot;,&quot;given&quot;:&quot;Alexandre D.T.&quot;,&quot;parse-names&quot;:false,&quot;dropping-particle&quot;:&quot;&quot;,&quot;non-dropping-particle&quot;:&quot;&quot;}],&quot;container-title&quot;:&quot;The Journal of Molecular Diagnostics&quot;,&quot;DOI&quot;:&quot;10.1016/j.jmoldx.2019.04.008&quot;,&quot;ISSN&quot;:&quot;15251578&quot;,&quot;URL&quot;:&quot;https://doi.org/10.1016/j.jmoldx.2019.04.008&quot;,&quot;issued&quot;:{&quot;date-parts&quot;:[[2019,9]]},&quot;page&quot;:&quot;839-851&quot;,&quot;publisher&quot;:&quot;American Society for Investigative Pathology and the Association for Molecular Pathology&quot;,&quot;issue&quot;:&quot;5&quot;,&quot;volume&quot;:&quot;21&quot;},&quot;isTemporary&quot;:false},{&quot;id&quot;:&quot;108cfe2a-3efa-3da7-87ac-40b72abad25f&quot;,&quot;itemData&quot;:{&quot;type&quot;:&quot;article-journal&quot;,&quot;id&quot;:&quot;108cfe2a-3efa-3da7-87ac-40b72abad25f&quot;,&quot;title&quot;:&quot;Ready-to-use qPCR for detection of Cyclospora cayetanensis or Trypanosoma cruzi in food matrices&quot;,&quot;author&quot;:[{&quot;family&quot;:&quot;Costa&quot;,&quot;given&quot;:&quot;Alexandre D.T.&quot;,&quot;parse-names&quot;:false,&quot;dropping-particle&quot;:&quot;&quot;,&quot;non-dropping-particle&quot;:&quot;&quot;},{&quot;family&quot;:&quot;Jacomasso&quot;,&quot;given&quot;:&quot;Thiago&quot;,&quot;parse-names&quot;:false,&quot;dropping-particle&quot;:&quot;&quot;,&quot;non-dropping-particle&quot;:&quot;&quot;},{&quot;family&quot;:&quot;Mattos&quot;,&quot;given&quot;:&quot;Elaine C.&quot;,&quot;parse-names&quot;:false,&quot;dropping-particle&quot;:&quot;&quot;,&quot;non-dropping-particle&quot;:&quot;&quot;},{&quot;family&quot;:&quot;Farias&quot;,&quot;given&quot;:&quot;Aline B.&quot;,&quot;parse-names&quot;:false,&quot;dropping-particle&quot;:&quot;&quot;,&quot;non-dropping-particle&quot;:&quot;&quot;},{&quot;family&quot;:&quot;Rampazzo&quot;,&quot;given&quot;:&quot;Rita C.P.&quot;,&quot;parse-names&quot;:false,&quot;dropping-particle&quot;:&quot;&quot;,&quot;non-dropping-particle&quot;:&quot;&quot;},{&quot;family&quot;:&quot;Pinto&quot;,&quot;given&quot;:&quot;Rebeka S.&quot;,&quot;parse-names&quot;:false,&quot;dropping-particle&quot;:&quot;&quot;,&quot;non-dropping-particle&quot;:&quot;&quot;},{&quot;family&quot;:&quot;Tassi&quot;,&quot;given&quot;:&quot;Walleyd&quot;,&quot;parse-names&quot;:false,&quot;dropping-particle&quot;:&quot;&quot;,&quot;non-dropping-particle&quot;:&quot;&quot;},{&quot;family&quot;:&quot;Marciano&quot;,&quot;given&quot;:&quot;Maria Aparecida M.&quot;,&quot;parse-names&quot;:false,&quot;dropping-particle&quot;:&quot;&quot;,&quot;non-dropping-particle&quot;:&quot;&quot;},{&quot;family&quot;:&quot;Pereira-Chioccola&quot;,&quot;given&quot;:&quot;Vera Lucia&quot;,&quot;parse-names&quot;:false,&quot;dropping-particle&quot;:&quot;&quot;,&quot;non-dropping-particle&quot;:&quot;&quot;},{&quot;family&quot;:&quot;Murphy&quot;,&quot;given&quot;:&quot;Helen R.&quot;,&quot;parse-names&quot;:false,&quot;dropping-particle&quot;:&quot;&quot;,&quot;non-dropping-particle&quot;:&quot;&quot;},{&quot;family&quot;:&quot;Silva&quot;,&quot;given&quot;:&quot;Alexandre J.&quot;,&quot;parse-names&quot;:false,&quot;dropping-particle&quot;:&quot;&quot;,&quot;non-dropping-particle&quot;:&quot;da&quot;},{&quot;family&quot;:&quot;Krieger&quot;,&quot;given&quot;:&quot;Marco A.&quot;,&quot;parse-names&quot;:false,&quot;dropping-particle&quot;:&quot;&quot;,&quot;non-dropping-particle&quot;:&quot;&quot;}],&quot;container-title&quot;:&quot;Food and Waterborne Parasitology&quot;,&quot;DOI&quot;:&quot;10.1016/j.fawpar.2021.e00111&quot;,&quot;ISSN&quot;:&quot;24056766&quot;,&quot;URL&quot;:&quot;https://doi.org/10.1016/j.fawpar.2021.e00111&quot;,&quot;issued&quot;:{&quot;date-parts&quot;:[[2021]]},&quot;page&quot;:&quot;e00111&quot;,&quot;abstract&quot;:&quot;Foodborne outbreaks caused by parasites have long been a public health issue. Among the available contamination detection methods, qPCR is one of the most sensitive and specific. However, it can be cumbersome and error-prone, if used by unexperienced users. Moreover, qPCR reagents usually require freezer temperatures for transportation and storage. We present a gelified reaction format that allows the reagents to be stored at 2–8 °C for up to 90 days without losing performance. The gelification process eliminates most operator mistakes during reaction setup, and renders the qPCR plates ready-to-use. The new reaction makeup was evaluated using artificially contaminated samples of distinct food matrices for sensitivity, specificity, repeatability, reproducibility, and stability. Samples consisted of cilantro leaves and raspberry fruits spiked with Cyclospora cayetanensis oocysts, as well as açai pulp and sugarcane juice tainted with Trypanosoma cruzi trypomastigotes. No significant difference between the gelified and the non-gelified qPCR was found. Our results suggest that gelifying the assay may help to achieve more reproducible qPCR data across laboratories, thus supporting surveillance actions. (170 words)&quot;,&quot;publisher&quot;:&quot;The Authors&quot;,&quot;volume&quot;:&quot;22&quot;},&quot;isTemporary&quot;:false}],&quot;properties&quot;:{&quot;noteIndex&quot;:0},&quot;isEdited&quot;:false,&quot;manualOverride&quot;:{&quot;isManuallyOverridden&quot;:false,&quot;citeprocText&quot;:&quot;(Costa et al., 2021; R. C. P. Rampazzo et al., 2019)&quot;,&quot;manualOverrideText&quot;:&quot;&quot;},&quot;citationTag&quot;:&quot;MENDELEY_CITATION_v3_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&quot;},{&quot;citationID&quot;:&quot;MENDELEY_CITATION_33b2eb2d-f928-4c73-8b4c-b8625995ff9d&quot;,&quot;citationItems&quot;:[{&quot;id&quot;:&quot;55dce097-ecbb-389e-a331-66ff801025e2&quot;,&quot;itemData&quot;:{&quot;type&quot;:&quot;article-journal&quot;,&quot;id&quot;:&quot;55dce097-ecbb-389e-a331-66ff801025e2&quot;,&quot;title&quot;:&quot;Recent advances and further challenges in lyophilization&quot;,&quot;author&quot;:[{&quot;family&quot;:&quot;Kasper&quot;,&quot;given&quot;:&quot;Julia Christina&quot;,&quot;parse-names&quot;:false,&quot;dropping-particle&quot;:&quot;&quot;,&quot;non-dropping-particle&quot;:&quot;&quot;},{&quot;family&quot;:&quot;Winter&quot;,&quot;given&quot;:&quot;Gerhard&quot;,&quot;parse-names&quot;:false,&quot;dropping-particle&quot;:&quot;&quot;,&quot;non-dropping-particle&quot;:&quot;&quot;},{&quot;family&quot;:&quot;Friess&quot;,&quot;given&quot;:&quot;Wolfgang&quot;,&quot;parse-names&quot;:false,&quot;dropping-particle&quot;:&quot;&quot;,&quot;non-dropping-particle&quot;:&quot;&quot;}],&quot;container-title&quot;:&quot;European Journal of Pharmaceutics and Biopharmaceutics&quot;,&quot;DOI&quot;:&quot;10.1016/j.ejpb.2013.05.019&quot;,&quot;ISSN&quot;:&quot;09396411&quot;,&quot;URL&quot;:&quot;https://linkinghub.elsevier.com/retrieve/pii/S093964111300218X&quot;,&quot;issued&quot;:{&quot;date-parts&quot;:[[2013,10]]},&quot;page&quot;:&quot;162-169&quot;,&quot;issue&quot;:&quot;2&quot;,&quot;volume&quot;:&quot;85&quot;},&quot;isTemporary&quot;:false}],&quot;properties&quot;:{&quot;noteIndex&quot;:0},&quot;isEdited&quot;:false,&quot;manualOverride&quot;:{&quot;isManuallyOverridden&quot;:false,&quot;citeprocText&quot;:&quot;(Kasper et al., 2013)&quot;,&quot;manualOverrideText&quot;:&quot;&quot;},&quot;citationTag&quot;:&quot;MENDELEY_CITATION_v3_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&quot;},{&quot;citationID&quot;:&quot;MENDELEY_CITATION_9a095117-4745-4a64-af30-ad019776d6fb&quot;,&quot;citationItems&quot;:[{&quot;id&quot;:&quot;108cfe2a-3efa-3da7-87ac-40b72abad25f&quot;,&quot;itemData&quot;:{&quot;type&quot;:&quot;article-journal&quot;,&quot;id&quot;:&quot;108cfe2a-3efa-3da7-87ac-40b72abad25f&quot;,&quot;title&quot;:&quot;Ready-to-use qPCR for detection of Cyclospora cayetanensis or Trypanosoma cruzi in food matrices&quot;,&quot;author&quot;:[{&quot;family&quot;:&quot;Costa&quot;,&quot;given&quot;:&quot;Alexandre D.T.&quot;,&quot;parse-names&quot;:false,&quot;dropping-particle&quot;:&quot;&quot;,&quot;non-dropping-particle&quot;:&quot;&quot;},{&quot;family&quot;:&quot;Jacomasso&quot;,&quot;given&quot;:&quot;Thiago&quot;,&quot;parse-names&quot;:false,&quot;dropping-particle&quot;:&quot;&quot;,&quot;non-dropping-particle&quot;:&quot;&quot;},{&quot;family&quot;:&quot;Mattos&quot;,&quot;given&quot;:&quot;Elaine C.&quot;,&quot;parse-names&quot;:false,&quot;dropping-particle&quot;:&quot;&quot;,&quot;non-dropping-particle&quot;:&quot;&quot;},{&quot;family&quot;:&quot;Farias&quot;,&quot;given&quot;:&quot;Aline B.&quot;,&quot;parse-names&quot;:false,&quot;dropping-particle&quot;:&quot;&quot;,&quot;non-dropping-particle&quot;:&quot;&quot;},{&quot;family&quot;:&quot;Rampazzo&quot;,&quot;given&quot;:&quot;Rita C.P.&quot;,&quot;parse-names&quot;:false,&quot;dropping-particle&quot;:&quot;&quot;,&quot;non-dropping-particle&quot;:&quot;&quot;},{&quot;family&quot;:&quot;Pinto&quot;,&quot;given&quot;:&quot;Rebeka S.&quot;,&quot;parse-names&quot;:false,&quot;dropping-particle&quot;:&quot;&quot;,&quot;non-dropping-particle&quot;:&quot;&quot;},{&quot;family&quot;:&quot;Tassi&quot;,&quot;given&quot;:&quot;Walleyd&quot;,&quot;parse-names&quot;:false,&quot;dropping-particle&quot;:&quot;&quot;,&quot;non-dropping-particle&quot;:&quot;&quot;},{&quot;family&quot;:&quot;Marciano&quot;,&quot;given&quot;:&quot;Maria Aparecida M.&quot;,&quot;parse-names&quot;:false,&quot;dropping-particle&quot;:&quot;&quot;,&quot;non-dropping-particle&quot;:&quot;&quot;},{&quot;family&quot;:&quot;Pereira-Chioccola&quot;,&quot;given&quot;:&quot;Vera Lucia&quot;,&quot;parse-names&quot;:false,&quot;dropping-particle&quot;:&quot;&quot;,&quot;non-dropping-particle&quot;:&quot;&quot;},{&quot;family&quot;:&quot;Murphy&quot;,&quot;given&quot;:&quot;Helen R.&quot;,&quot;parse-names&quot;:false,&quot;dropping-particle&quot;:&quot;&quot;,&quot;non-dropping-particle&quot;:&quot;&quot;},{&quot;family&quot;:&quot;Silva&quot;,&quot;given&quot;:&quot;Alexandre J.&quot;,&quot;parse-names&quot;:false,&quot;dropping-particle&quot;:&quot;&quot;,&quot;non-dropping-particle&quot;:&quot;da&quot;},{&quot;family&quot;:&quot;Krieger&quot;,&quot;given&quot;:&quot;Marco A.&quot;,&quot;parse-names&quot;:false,&quot;dropping-particle&quot;:&quot;&quot;,&quot;non-dropping-particle&quot;:&quot;&quot;}],&quot;container-title&quot;:&quot;Food and Waterborne Parasitology&quot;,&quot;DOI&quot;:&quot;10.1016/j.fawpar.2021.e00111&quot;,&quot;ISSN&quot;:&quot;24056766&quot;,&quot;URL&quot;:&quot;https://doi.org/10.1016/j.fawpar.2021.e00111&quot;,&quot;issued&quot;:{&quot;date-parts&quot;:[[2021]]},&quot;page&quot;:&quot;e00111&quot;,&quot;abstract&quot;:&quot;Foodborne outbreaks caused by parasites have long been a public health issue. Among the available contamination detection methods, qPCR is one of the most sensitive and specific. However, it can be cumbersome and error-prone, if used by unexperienced users. Moreover, qPCR reagents usually require freezer temperatures for transportation and storage. We present a gelified reaction format that allows the reagents to be stored at 2–8 °C for up to 90 days without losing performance. The gelification process eliminates most operator mistakes during reaction setup, and renders the qPCR plates ready-to-use. The new reaction makeup was evaluated using artificially contaminated samples of distinct food matrices for sensitivity, specificity, repeatability, reproducibility, and stability. Samples consisted of cilantro leaves and raspberry fruits spiked with Cyclospora cayetanensis oocysts, as well as açai pulp and sugarcane juice tainted with Trypanosoma cruzi trypomastigotes. No significant difference between the gelified and the non-gelified qPCR was found. Our results suggest that gelifying the assay may help to achieve more reproducible qPCR data across laboratories, thus supporting surveillance actions. (170 words)&quot;,&quot;publisher&quot;:&quot;The Authors&quot;,&quot;volume&quot;:&quot;22&quot;},&quot;isTemporary&quot;:false}],&quot;properties&quot;:{&quot;noteIndex&quot;:0},&quot;isEdited&quot;:false,&quot;manualOverride&quot;:{&quot;isManuallyOverridden&quot;:false,&quot;citeprocText&quot;:&quot;(Costa et al., 2021)&quot;,&quot;manualOverrideText&quot;:&quot;&quot;},&quot;citationTag&quot;:&quot;MENDELEY_CITATION_v3_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&quot;},{&quot;citationID&quot;:&quot;MENDELEY_CITATION_05f66c91-21a8-48c8-8c20-efae8024f02f&quot;,&quot;citationItems&quot;:[{&quot;id&quot;:&quot;05aad52d-8bb1-3c48-a953-01daf622d5d6&quot;,&quot;itemData&quot;:{&quot;type&quot;:&quot;article-journal&quot;,&quot;id&quot;:&quot;05aad52d-8bb1-3c48-a953-01daf622d5d6&quot;,&quot;title&quot;:&quot;Pre-storage of gelified reagents in a lab-on-a-foil system for rapid nucleic acid analysis.&quot;,&quot;author&quot;:[{&quot;family&quot;:&quot;Sun&quot;,&quot;given&quot;:&quot;Yi&quot;,&quot;parse-names&quot;:false,&quot;dropping-particle&quot;:&quot;&quot;,&quot;non-dropping-particle&quot;:&quot;&quot;},{&quot;family&quot;:&quot;Høgberg&quot;,&quot;given&quot;:&quot;Jonas&quot;,&quot;parse-names&quot;:false,&quot;dropping-particle&quot;:&quot;&quot;,&quot;non-dropping-particle&quot;:&quot;&quot;},{&quot;family&quot;:&quot;Christine&quot;,&quot;given&quot;:&quot;Thanner&quot;,&quot;parse-names&quot;:false,&quot;dropping-particle&quot;:&quot;&quot;,&quot;non-dropping-particle&quot;:&quot;&quot;},{&quot;family&quot;:&quot;Florian&quot;,&quot;given&quot;:&quot;Laouenan&quot;,&quot;parse-names&quot;:false,&quot;dropping-particle&quot;:&quot;&quot;,&quot;non-dropping-particle&quot;:&quot;&quot;},{&quot;family&quot;:&quot;Monsalve&quot;,&quot;given&quot;:&quot;Lisandro G&quot;,&quot;parse-names&quot;:false,&quot;dropping-particle&quot;:&quot;&quot;,&quot;non-dropping-particle&quot;:&quot;&quot;},{&quot;family&quot;:&quot;Rodriguez&quot;,&quot;given&quot;:&quot;Sonia&quot;,&quot;parse-names&quot;:false,&quot;dropping-particle&quot;:&quot;&quot;,&quot;non-dropping-particle&quot;:&quot;&quot;},{&quot;family&quot;:&quot;Cao&quot;,&quot;given&quot;:&quot;Cuong&quot;,&quot;parse-names&quot;:false,&quot;dropping-particle&quot;:&quot;&quot;,&quot;non-dropping-particle&quot;:&quot;&quot;},{&quot;family&quot;:&quot;Wolff&quot;,&quot;given&quot;:&quot;Anders&quot;,&quot;parse-names&quot;:false,&quot;dropping-particle&quot;:&quot;&quot;,&quot;non-dropping-particle&quot;:&quot;&quot;},{&quot;family&quot;:&quot;Ruano-Lopez&quot;,&quot;given&quot;:&quot;Jesus M&quot;,&quot;parse-names&quot;:false,&quot;dropping-particle&quot;:&quot;&quot;,&quot;non-dropping-particle&quot;:&quot;&quot;},{&quot;family&quot;:&quot;Bang&quot;,&quot;given&quot;:&quot;Dang Duong&quot;,&quot;parse-names&quot;:false,&quot;dropping-particle&quot;:&quot;&quot;,&quot;non-dropping-particle&quot;:&quot;&quot;}],&quot;container-title&quot;:&quot;Lab on a chip&quot;,&quot;accessed&quot;:{&quot;date-parts&quot;:[[2015,1,6]]},&quot;DOI&quot;:&quot;10.1039/c2lc41386h&quot;,&quot;ISSN&quot;:&quot;1473-0189&quot;,&quot;PMID&quot;:&quot;23377124&quot;,&quot;URL&quot;:&quot;http://www.ncbi.nlm.nih.gov/pubmed/23377124&quot;,&quot;issued&quot;:{&quot;date-parts&quot;:[[2013,4,21]]},&quot;page&quot;:&quot;1509-14&quot;,&quot;abstract&quot;:&quot;Reagent pre-storage in a microfluidic chip can enhance operator convenience, simplify the system design, reduce the cost of storage and shipment, and avoid the risk of cross-contamination. Although dry reagents have long been used in lateral flow immunoassays, they have rarely been used for nucleic acid-based point-of-care (POC) assays due to the lack of reliable techniques to dehydrate and store fragile molecules involved in the reaction. In this study, we describe a simple and efficient method for prolonged on-chip storage of PCR reagents. The method is based on gelification of all reagents required for PCR as a ready-to-use product. The approach was successfully implemented in a lab-on-a-foil system, and the gelification process was automated for mass production. Integration of reagents on-chip by gelification greatly facilitated the development of easy-to-use lab-on-a-chip (LOC) devices for fast and cost-effective POC analysis.&quot;,&quot;issue&quot;:&quot;8&quot;,&quot;volume&quot;:&quot;13&quot;},&quot;isTemporary&quot;:false},{&quot;id&quot;:&quot;cda96fb2-8eac-3445-a2ad-baffa5ce008c&quot;,&quot;itemData&quot;:{&quot;type&quot;:&quot;article-journal&quot;,&quot;id&quot;:&quot;cda96fb2-8eac-3445-a2ad-baffa5ce008c&quot;,&quot;title&quot;:&quot;Performance of a new gelled nested PCR test for the diagnosis of imported malaria: comparison with microscopy, rapid diagnostic test, and real-time PCR.&quot;,&quot;author&quot;:[{&quot;family&quot;:&quot;Iglesias&quot;,&quot;given&quot;:&quot;Nuria&quot;,&quot;parse-names&quot;:false,&quot;dropping-particle&quot;:&quot;&quot;,&quot;non-dropping-particle&quot;:&quot;&quot;},{&quot;family&quot;:&quot;Subirats&quot;,&quot;given&quot;:&quot;Mercedes&quot;,&quot;parse-names&quot;:false,&quot;dropping-particle&quot;:&quot;&quot;,&quot;non-dropping-particle&quot;:&quot;&quot;},{&quot;family&quot;:&quot;Trevisi&quot;,&quot;given&quot;:&quot;Patricia&quot;,&quot;parse-names&quot;:false,&quot;dropping-particle&quot;:&quot;&quot;,&quot;non-dropping-particle&quot;:&quot;&quot;},{&quot;family&quot;:&quot;Ramírez-Olivencia&quot;,&quot;given&quot;:&quot;Germán&quot;,&quot;parse-names&quot;:false,&quot;dropping-particle&quot;:&quot;&quot;,&quot;non-dropping-particle&quot;:&quot;&quot;},{&quot;family&quot;:&quot;Castán&quot;,&quot;given&quot;:&quot;Pablo&quot;,&quot;parse-names&quot;:false,&quot;dropping-particle&quot;:&quot;&quot;,&quot;non-dropping-particle&quot;:&quot;&quot;},{&quot;family&quot;:&quot;Puente&quot;,&quot;given&quot;:&quot;Sabino&quot;,&quot;parse-names&quot;:false,&quot;dropping-particle&quot;:&quot;&quot;,&quot;non-dropping-particle&quot;:&quot;&quot;},{&quot;family&quot;:&quot;Toro&quot;,&quot;given&quot;:&quot;Carlos&quot;,&quot;parse-names&quot;:false,&quot;dropping-particle&quot;:&quot;&quot;,&quot;non-dropping-particle&quot;:&quot;&quot;}],&quot;container-title&quot;:&quot;Parasitology research&quot;,&quot;accessed&quot;:{&quot;date-parts&quot;:[[2014,12,17]]},&quot;DOI&quot;:&quot;10.1007/s00436-014-3911-z&quot;,&quot;ISSN&quot;:&quot;1432-1955&quot;,&quot;PMID&quot;:&quot;24770719&quot;,&quot;URL&quot;:&quot;http://www.ncbi.nlm.nih.gov/pubmed/24770719&quot;,&quot;issued&quot;:{&quot;date-parts&quot;:[[2014,7]]},&quot;page&quot;:&quot;2587-91&quot;,&quot;abstract&quot;:&quot;Microscopy and rapid diagnostic tests (RDTs) are the techniques commonly used for malaria diagnosis but they are usually insensitive at very low levels of parasitemia. Nested PCR is commonly used as a reference technique in the diagnosis of malaria due to its high sensitivity and specificity. However, it is a cumbersome assay only available in reference centers. We evaluated a new nested PCR-based assay, BIOMALAR kit (Biotools B&amp;M Labs, Madrid, Spain) which employs ready-to-use gelled reagents and allows the identification of the main four species of Plasmodium. Blood samples were obtained from patients with clinical suspicion of malaria. A total of 94 subjects were studied. Fifty-two (55.3%) of them were malaria-infected subjects corresponding to 48 cases of Plasmodium falciparum, 1 Plasmodium malariae, 2 Plasmodium vivax, and 1 Plasmodium ovale. The performance of the BIOMALAR test was compared with microscopy, rapid diagnostic test (RDT) (BinaxNOW® Malaria) and real-time quantitative PCR (qPCR). The BIOMALAR test showed a sensitivity of 98.1% (95% confidence interval [CI], 89.7-100), superior to microscopy (82.7% [95% CI, 69.7-91.8]) and RDT (94.2% [95% CI, 84.1-98.8]) and similar to qPCR (100% [95% CI, 93.2-100]). In terms of specificity, the BIOMALAR assay showed the same value as microscopy and qPCR (100% [95% CI, 93.2-100]). Nine subjects were submicroscopic carriers of malaria. The BIOMALAR test identified almost all of them (8/9) in comparison with RDT (6/9) and microscopy (0/9). In conclusion, the BIOMALAR is a PCR-based assay easy to use with an excellent performance and especially useful for diagnosis submicroscopic malaria.&quot;,&quot;issue&quot;:&quot;7&quot;,&quot;volume&quot;:&quot;113&quot;},&quot;isTemporary&quot;:false},{&quot;id&quot;:&quot;d1f4c5d9-3640-3c6d-a047-5c1ceaed362a&quot;,&quot;itemData&quot;:{&quot;type&quot;:&quot;patent&quot;,&quot;id&quot;:&quot;d1f4c5d9-3640-3c6d-a047-5c1ceaed362a&quot;,&quot;title&quot;:&quot;Method for preparing stabilised reaction mixtures, which are totally or partially dried, comprising at least one enzyme, reaction mixtures and kits containing said mixtures&quot;,&quot;author&quot;:[{&quot;family&quot;:&quot;Rosado&quot;,&quot;given&quot;:&quot;Pedro M. F. S.&quot;,&quot;parse-names&quot;:false,&quot;dropping-particle&quot;:&quot;&quot;,&quot;non-dropping-particle&quot;:&quot;&quot;},{&quot;family&quot;:&quot;López&quot;,&quot;given&quot;:&quot;Gemma L.&quot;,&quot;parse-names&quot;:false,&quot;dropping-particle&quot;:&quot;&quot;,&quot;non-dropping-particle&quot;:&quot;&quot;},{&quot;family&quot;:&quot;Seiz&quot;,&quot;given&quot;:&quot;Antonio M.&quot;,&quot;parse-names&quot;:false,&quot;dropping-particle&quot;:&quot;&quot;,&quot;non-dropping-particle&quot;:&quot;&quot;},{&quot;family&quot;:&quot;Alberdi&quot;,&quot;given&quot;:&quot;Maria M.&quot;,&quot;parse-names&quot;:false,&quot;dropping-particle&quot;:&quot;&quot;,&quot;non-dropping-particle&quot;:&quot;&quot;}],&quot;DOI&quot;:&quot;WO 02/072002A3&quot;,&quot;issued&quot;:{&quot;date-parts&quot;:[[2002]]},&quot;page&quot;:&quot;75&quot;,&quot;publisher&quot;:&quot;World Intellectual Property Organization (WIPO)&quot;},&quot;isTemporary&quot;:false}],&quot;properties&quot;:{&quot;noteIndex&quot;:0},&quot;isEdited&quot;:false,&quot;manualOverride&quot;:{&quot;isManuallyOverridden&quot;:false,&quot;citeprocText&quot;:&quot;(Iglesias et al., 2014; Rosado et al., 2002; Sun et al., 2013)&quot;,&quot;manualOverrideText&quot;:&quot;&quot;},&quot;citationTag&quot;:&quot;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&quot;},{&quot;citationID&quot;:&quot;MENDELEY_CITATION_c2e9e087-ba59-4386-833c-322ecb6d2632&quot;,&quot;citationItems&quot;:[{&quot;id&quot;:&quot;b9cf195f-e221-38f0-aee8-d7dc4f3a2358&quot;,&quot;itemData&quot;:{&quot;type&quot;:&quot;article-journal&quot;,&quot;id&quot;:&quot;b9cf195f-e221-38f0-aee8-d7dc4f3a2358&quot;,&quot;title&quot;:&quot;Proof of Concept for a Portable Platform for Molecular Diagnosis of Tropical Diseases&quot;,&quot;author&quot;:[{&quot;family&quot;:&quot;Rampazzo&quot;,&quot;given&quot;:&quot;Rita C.P.&quot;,&quot;parse-names&quot;:false,&quot;dropping-particle&quot;:&quot;&quot;,&quot;non-dropping-particle&quot;:&quot;&quot;},{&quot;family&quot;:&quot;Graziani&quot;,&quot;given&quot;:&quot;Ana Cláudia&quot;,&quot;parse-names&quot;:false,&quot;dropping-particle&quot;:&quot;&quot;,&quot;non-dropping-particle&quot;:&quot;&quot;},{&quot;family&quot;:&quot;Leite&quot;,&quot;given&quot;:&quot;Keren K.&quot;,&quot;parse-names&quot;:false,&quot;dropping-particle&quot;:&quot;&quot;,&quot;non-dropping-particle&quot;:&quot;&quot;},{&quot;family&quot;:&quot;Surdi&quot;,&quot;given&quot;:&quot;Jhully Anni&quot;,&quot;parse-names&quot;:false,&quot;dropping-particle&quot;:&quot;&quot;,&quot;non-dropping-particle&quot;:&quot;&quot;},{&quot;family&quot;:&quot;Biondo&quot;,&quot;given&quot;:&quot;Cheysa A.&quot;,&quot;parse-names&quot;:false,&quot;dropping-particle&quot;:&quot;&quot;,&quot;non-dropping-particle&quot;:&quot;&quot;},{&quot;family&quot;:&quot;Costa&quot;,&quot;given&quot;:&quot;Maykon L.N.&quot;,&quot;parse-names&quot;:false,&quot;dropping-particle&quot;:&quot;&quot;,&quot;non-dropping-particle&quot;:&quot;&quot;},{&quot;family&quot;:&quot;Jacomasso&quot;,&quot;given&quot;:&quot;Thiago&quot;,&quot;parse-names&quot;:false,&quot;dropping-particle&quot;:&quot;&quot;,&quot;non-dropping-particle&quot;:&quot;&quot;},{&quot;family&quot;:&quot;Cereda&quot;,&quot;given&quot;:&quot;Marco&quot;,&quot;parse-names&quot;:false,&quot;dropping-particle&quot;:&quot;&quot;,&quot;non-dropping-particle&quot;:&quot;&quot;},{&quot;family&quot;:&quot;Fazio&quot;,&quot;given&quot;:&quot;Marco&quot;,&quot;parse-names&quot;:false,&quot;dropping-particle&quot;:&quot;&quot;,&quot;non-dropping-particle&quot;:&quot;de&quot;},{&quot;family&quot;:&quot;Bianchessi&quot;,&quot;given&quot;:&quot;Marco A.&quot;,&quot;parse-names&quot;:false,&quot;dropping-particle&quot;:&quot;&quot;,&quot;non-dropping-particle&quot;:&quot;&quot;},{&quot;family&quot;:&quot;Moreira&quot;,&quot;given&quot;:&quot;Otacílio C.&quot;,&quot;parse-names&quot;:false,&quot;dropping-particle&quot;:&quot;&quot;,&quot;non-dropping-particle&quot;:&quot;&quot;},{&quot;family&quot;:&quot;Britto&quot;,&quot;given&quot;:&quot;Constança&quot;,&quot;parse-names&quot;:false,&quot;dropping-particle&quot;:&quot;&quot;,&quot;non-dropping-particle&quot;:&quot;&quot;},{&quot;family&quot;:&quot;Costa&quot;,&quot;given&quot;:&quot;Joana D.N.&quot;,&quot;parse-names&quot;:false,&quot;dropping-particle&quot;:&quot;&quot;,&quot;non-dropping-particle&quot;:&quot;&quot;},{&quot;family&quot;:&quot;Góes&quot;,&quot;given&quot;:&quot;Viviane M.&quot;,&quot;parse-names&quot;:false,&quot;dropping-particle&quot;:&quot;&quot;,&quot;non-dropping-particle&quot;:&quot;&quot;},{&quot;family&quot;:&quot;Silva&quot;,&quot;given&quot;:&quot;Alexandre J.&quot;,&quot;parse-names&quot;:false,&quot;dropping-particle&quot;:&quot;&quot;,&quot;non-dropping-particle&quot;:&quot;da&quot;},{&quot;family&quot;:&quot;Krieger&quot;,&quot;given&quot;:&quot;Marco A.&quot;,&quot;parse-names&quot;:false,&quot;dropping-particle&quot;:&quot;&quot;,&quot;non-dropping-particle&quot;:&quot;&quot;},{&quot;family&quot;:&quot;Costa&quot;,&quot;given&quot;:&quot;Alexandre D.T.&quot;,&quot;parse-names&quot;:false,&quot;dropping-particle&quot;:&quot;&quot;,&quot;non-dropping-particle&quot;:&quot;&quot;}],&quot;container-title&quot;:&quot;The Journal of Molecular Diagnostics&quot;,&quot;DOI&quot;:&quot;10.1016/j.jmoldx.2019.04.008&quot;,&quot;ISSN&quot;:&quot;15251578&quot;,&quot;URL&quot;:&quot;https://doi.org/10.1016/j.jmoldx.2019.04.008&quot;,&quot;issued&quot;:{&quot;date-parts&quot;:[[2019,9]]},&quot;page&quot;:&quot;839-851&quot;,&quot;publisher&quot;:&quot;American Society for Investigative Pathology and the Association for Molecular Pathology&quot;,&quot;issue&quot;:&quot;5&quot;,&quot;volume&quot;:&quot;21&quot;},&quot;isTemporary&quot;:false}],&quot;properties&quot;:{&quot;noteIndex&quot;:0},&quot;isEdited&quot;:false,&quot;manualOverride&quot;:{&quot;isManuallyOverridden&quot;:false,&quot;citeprocText&quot;:&quot;(R. C. P. Rampazzo et al., 2019)&quot;,&quot;manualOverrideText&quot;:&quot;&quot;},&quot;citationTag&quot;:&quot;MENDELEY_CITATION_v3_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&quot;},{&quot;citationID&quot;:&quot;MENDELEY_CITATION_d87291a2-a3da-430c-89ca-5b40e165c4aa&quot;,&quot;citationItems&quot;:[{&quot;id&quot;:&quot;2c0ab396-fae6-33ee-979a-b0a337fe1abb&quot;,&quot;itemData&quot;:{&quot;type&quot;:&quot;article-journal&quot;,&quot;id&quot;:&quot;2c0ab396-fae6-33ee-979a-b0a337fe1abb&quot;,&quot;title&quot;:&quot;Molecular diagnostics for Chagas disease: up to date and novel methodologies&quot;,&quot;author&quot;:[{&quot;family&quot;:&quot;Alonso-Padilla&quot;,&quot;given&quot;:&quot;Julio&quot;,&quot;parse-names&quot;:false,&quot;dropping-particle&quot;:&quot;&quot;,&quot;non-dropping-particle&quot;:&quot;&quot;},{&quot;family&quot;:&quot;Gallego&quot;,&quot;given&quot;:&quot;Montserrat&quot;,&quot;parse-names&quot;:false,&quot;dropping-particle&quot;:&quot;&quot;,&quot;non-dropping-particle&quot;:&quot;&quot;},{&quot;family&quot;:&quot;Schijman&quot;,&quot;given&quot;:&quot;Alejandro G.&quot;,&quot;parse-names&quot;:false,&quot;dropping-particle&quot;:&quot;&quot;,&quot;non-dropping-particle&quot;:&quot;&quot;},{&quot;family&quot;:&quot;Gascon&quot;,&quot;given&quot;:&quot;Joaquim&quot;,&quot;parse-names&quot;:false,&quot;dropping-particle&quot;:&quot;&quot;,&quot;non-dropping-particle&quot;:&quot;&quot;}],&quot;container-title&quot;:&quot;Expert Review of Molecular Diagnostics&quot;,&quot;DOI&quot;:&quot;10.1080/14737159.2017.1338566&quot;,&quot;ISBN&quot;:&quot;1744-8352 (Electronic)\r1473-7159 (Linking)&quot;,&quot;ISSN&quot;:&quot;17448352&quot;,&quot;PMID&quot;:&quot;28582629&quot;,&quot;URL&quot;:&quot;https://doi.org/10.1080/14737159.2017.1338566&quot;,&quot;issued&quot;:{&quot;date-parts&quot;:[[2017]]},&quot;page&quot;:&quot;699-710&quot;,&quot;abstract&quot;:&quot;Chagas disease is caused by the parasite Trypanosoma cruzi. It affects 7 million people, mainly in Latin America. Diagnosis is usually made serologically, but at some clinical scenarios serology cannot be used. Then, molecular detection is required for early detection of congenital transmission, treatment response follow up, and diagnosis of immune-suppression reactivation. However, present tests are technically demanding and require well-equipped laboratories which make them unfeasible in low-resources endemic regions. Areas covered: Available molecular tools for detection of T. cruzi DNA, paying particular attention to quantitative PCR protocols, and to the latest developments of user-friendly molecular diagnostic methodologies. Expert commentary: In the absence of appropriate biomarkers, molecular diagnosis is the only option for the assessment of treatment response. Besides, it is very useful for the early detection of acute infections, like congenital cases. Since current Chagas disease molecular tests are restricted to referential labs, research efforts must focus in the implementation of easy-to-use diagnostic tools in order to overcome the access to diagnosis gap.&quot;,&quot;publisher&quot;:&quot;Taylor &amp; Francis&quot;,&quot;issue&quot;:&quot;7&quot;,&quot;volume&quot;:&quot;17&quot;},&quot;isTemporary&quot;:false}],&quot;properties&quot;:{&quot;noteIndex&quot;:0},&quot;isEdited&quot;:false,&quot;manualOverride&quot;:{&quot;isManuallyOverridden&quot;:false,&quot;citeprocText&quot;:&quot;(Alonso-Padilla et al., 2017)&quot;,&quot;manualOverrideText&quot;:&quot;&quot;},&quot;citationTag&quot;:&quot;MENDELEY_CITATION_v3_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&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ZYyIds5inPrgi+XS5z1B0NNvIw==">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EF268F-AF13-4EB9-AD9C-92F38AB3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20104</Words>
  <Characters>114594</Characters>
  <Application>Microsoft Office Word</Application>
  <DocSecurity>0</DocSecurity>
  <Lines>954</Lines>
  <Paragraphs>268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2021-12-09T15:57:00Z</dcterms:created>
  <dcterms:modified xsi:type="dcterms:W3CDTF">2021-12-15T15:40:00Z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http://www.zotero.org/styles/brazilian-journal-of-infectious-diseases</vt:lpwstr>
  </property>
  <property fmtid="{D5CDD505-2E9C-101B-9397-08002B2CF9AE}" pid="11" name="Mendeley Recent Style Name 4_1">
    <vt:lpwstr>Brazilian Journal of Infectious Diseases</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f95ccaca-5c70-3ebf-980c-3d2df462f84c</vt:lpwstr>
  </property>
</Properties>
</file>