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FF4" w14:textId="77777777" w:rsidR="005E289F" w:rsidRPr="00436505" w:rsidRDefault="005E289F" w:rsidP="00436505">
      <w:pPr>
        <w:pBdr>
          <w:top w:val="nil"/>
          <w:left w:val="nil"/>
          <w:bottom w:val="nil"/>
          <w:right w:val="nil"/>
          <w:between w:val="nil"/>
        </w:pBdr>
        <w:rPr>
          <w:color w:val="000000"/>
        </w:rPr>
      </w:pPr>
      <w:r w:rsidRPr="00436505">
        <w:rPr>
          <w:b/>
          <w:color w:val="000000"/>
        </w:rPr>
        <w:t>TITLE:</w:t>
      </w:r>
      <w:r w:rsidRPr="00436505">
        <w:rPr>
          <w:color w:val="000000"/>
        </w:rPr>
        <w:t xml:space="preserve">  </w:t>
      </w:r>
    </w:p>
    <w:p w14:paraId="1926A6BC" w14:textId="0AF07924" w:rsidR="005E289F" w:rsidRPr="00436505" w:rsidRDefault="005E289F" w:rsidP="00436505">
      <w:pPr>
        <w:jc w:val="left"/>
        <w:rPr>
          <w:rFonts w:eastAsia="Times New Roman"/>
        </w:rPr>
      </w:pPr>
      <w:r w:rsidRPr="00436505">
        <w:rPr>
          <w:rFonts w:eastAsia="Times New Roman"/>
        </w:rPr>
        <w:t xml:space="preserve">Endoscopic </w:t>
      </w:r>
      <w:r w:rsidR="005E42FC" w:rsidRPr="00436505">
        <w:rPr>
          <w:rFonts w:eastAsia="Times New Roman"/>
        </w:rPr>
        <w:t>Cholesteatoma Surgery</w:t>
      </w:r>
    </w:p>
    <w:p w14:paraId="50163DA0" w14:textId="77777777" w:rsidR="005E42FC" w:rsidRPr="00436505" w:rsidRDefault="005E42FC" w:rsidP="00436505">
      <w:pPr>
        <w:rPr>
          <w:b/>
        </w:rPr>
      </w:pPr>
    </w:p>
    <w:p w14:paraId="7AD72DC5" w14:textId="0A85F50A" w:rsidR="005E289F" w:rsidRPr="00436505" w:rsidRDefault="005E289F" w:rsidP="00436505">
      <w:pPr>
        <w:rPr>
          <w:color w:val="808080"/>
        </w:rPr>
      </w:pPr>
      <w:r w:rsidRPr="00436505">
        <w:rPr>
          <w:b/>
        </w:rPr>
        <w:t xml:space="preserve">AUTHORS AND AFFILIATIONS: </w:t>
      </w:r>
    </w:p>
    <w:p w14:paraId="2C03D69A" w14:textId="69B935B1" w:rsidR="005E289F" w:rsidRPr="00436505" w:rsidRDefault="005E289F" w:rsidP="00436505">
      <w:pPr>
        <w:jc w:val="left"/>
        <w:rPr>
          <w:rFonts w:eastAsia="Times New Roman"/>
        </w:rPr>
      </w:pPr>
      <w:r w:rsidRPr="00436505">
        <w:rPr>
          <w:rFonts w:eastAsia="Times New Roman"/>
        </w:rPr>
        <w:t>Sven Beckmann</w:t>
      </w:r>
      <w:r w:rsidRPr="00436505">
        <w:rPr>
          <w:rFonts w:eastAsia="Times New Roman"/>
          <w:vertAlign w:val="superscript"/>
        </w:rPr>
        <w:t>1</w:t>
      </w:r>
      <w:r w:rsidR="00EE3BB4" w:rsidRPr="00436505">
        <w:rPr>
          <w:rFonts w:eastAsia="Times New Roman"/>
        </w:rPr>
        <w:t>*</w:t>
      </w:r>
      <w:r w:rsidRPr="00436505">
        <w:rPr>
          <w:rFonts w:eastAsia="Times New Roman"/>
        </w:rPr>
        <w:t>, Georgios Mantokoudis</w:t>
      </w:r>
      <w:r w:rsidRPr="00436505">
        <w:rPr>
          <w:rFonts w:eastAsia="Times New Roman"/>
          <w:vertAlign w:val="superscript"/>
        </w:rPr>
        <w:t>1</w:t>
      </w:r>
      <w:r w:rsidRPr="00436505">
        <w:rPr>
          <w:rFonts w:eastAsia="Times New Roman"/>
        </w:rPr>
        <w:t>, Stefan Weder</w:t>
      </w:r>
      <w:r w:rsidRPr="00436505">
        <w:rPr>
          <w:rFonts w:eastAsia="Times New Roman"/>
          <w:vertAlign w:val="superscript"/>
        </w:rPr>
        <w:t>1</w:t>
      </w:r>
      <w:r w:rsidRPr="00436505">
        <w:rPr>
          <w:rFonts w:eastAsia="Times New Roman"/>
        </w:rPr>
        <w:t>, Urs Borner</w:t>
      </w:r>
      <w:r w:rsidRPr="00436505">
        <w:rPr>
          <w:rFonts w:eastAsia="Times New Roman"/>
          <w:vertAlign w:val="superscript"/>
        </w:rPr>
        <w:t>1</w:t>
      </w:r>
      <w:r w:rsidRPr="00436505">
        <w:rPr>
          <w:rFonts w:eastAsia="Times New Roman"/>
        </w:rPr>
        <w:t>, Marco Caversaccio</w:t>
      </w:r>
      <w:r w:rsidRPr="00436505">
        <w:rPr>
          <w:rFonts w:eastAsia="Times New Roman"/>
          <w:vertAlign w:val="superscript"/>
        </w:rPr>
        <w:t>1</w:t>
      </w:r>
      <w:r w:rsidRPr="00436505">
        <w:rPr>
          <w:rFonts w:eastAsia="Times New Roman"/>
        </w:rPr>
        <w:t xml:space="preserve">, </w:t>
      </w:r>
    </w:p>
    <w:p w14:paraId="2A4CAB7C" w14:textId="77777777" w:rsidR="005E289F" w:rsidRPr="00436505" w:rsidRDefault="005E289F" w:rsidP="00436505">
      <w:pPr>
        <w:jc w:val="left"/>
        <w:rPr>
          <w:rFonts w:eastAsia="Times New Roman"/>
        </w:rPr>
      </w:pPr>
      <w:r w:rsidRPr="00436505">
        <w:rPr>
          <w:rFonts w:eastAsia="Times New Roman"/>
        </w:rPr>
        <w:t>Lukas Anschuetz</w:t>
      </w:r>
      <w:r w:rsidRPr="00436505">
        <w:rPr>
          <w:rFonts w:eastAsia="Times New Roman"/>
          <w:vertAlign w:val="superscript"/>
        </w:rPr>
        <w:t>1</w:t>
      </w:r>
    </w:p>
    <w:p w14:paraId="5A5B9035" w14:textId="77777777" w:rsidR="005E289F" w:rsidRPr="00436505" w:rsidRDefault="005E289F" w:rsidP="00436505">
      <w:pPr>
        <w:jc w:val="left"/>
        <w:rPr>
          <w:vertAlign w:val="superscript"/>
        </w:rPr>
      </w:pPr>
    </w:p>
    <w:p w14:paraId="05B82B22" w14:textId="77777777" w:rsidR="005E289F" w:rsidRPr="00436505" w:rsidRDefault="005E289F" w:rsidP="00436505">
      <w:pPr>
        <w:jc w:val="left"/>
      </w:pPr>
      <w:r w:rsidRPr="00436505">
        <w:rPr>
          <w:vertAlign w:val="superscript"/>
        </w:rPr>
        <w:t>1</w:t>
      </w:r>
      <w:r w:rsidRPr="00436505">
        <w:t>Department of Otorhinolaryngology, Head and Neck Surgery, Inselspital, Bern University Hospital, University of Bern, Bern, Switzerland</w:t>
      </w:r>
    </w:p>
    <w:p w14:paraId="055B5DB8" w14:textId="77777777" w:rsidR="005E289F" w:rsidRPr="00436505" w:rsidRDefault="005E289F" w:rsidP="00436505">
      <w:pPr>
        <w:pBdr>
          <w:top w:val="nil"/>
          <w:left w:val="nil"/>
          <w:bottom w:val="nil"/>
          <w:right w:val="nil"/>
          <w:between w:val="nil"/>
        </w:pBdr>
        <w:rPr>
          <w:rFonts w:eastAsia="Times New Roman"/>
          <w:color w:val="7F7F7F" w:themeColor="text1" w:themeTint="80"/>
        </w:rPr>
      </w:pPr>
    </w:p>
    <w:p w14:paraId="68D535E9" w14:textId="521E97ED" w:rsidR="004E065E" w:rsidRPr="00436505" w:rsidRDefault="004E065E" w:rsidP="00436505">
      <w:pPr>
        <w:pBdr>
          <w:top w:val="nil"/>
          <w:left w:val="nil"/>
          <w:bottom w:val="nil"/>
          <w:right w:val="nil"/>
          <w:between w:val="nil"/>
        </w:pBdr>
        <w:rPr>
          <w:rFonts w:eastAsia="Times New Roman"/>
        </w:rPr>
      </w:pPr>
      <w:r w:rsidRPr="00436505">
        <w:rPr>
          <w:rFonts w:eastAsia="Times New Roman"/>
        </w:rPr>
        <w:t>Email addresses of the authors:</w:t>
      </w:r>
    </w:p>
    <w:p w14:paraId="1D270F52" w14:textId="3144EA7F" w:rsidR="005E289F" w:rsidRPr="00436505" w:rsidRDefault="004E065E" w:rsidP="00436505">
      <w:pPr>
        <w:pBdr>
          <w:top w:val="nil"/>
          <w:left w:val="nil"/>
          <w:bottom w:val="nil"/>
          <w:right w:val="nil"/>
          <w:between w:val="nil"/>
        </w:pBdr>
        <w:rPr>
          <w:rFonts w:eastAsia="Times New Roman"/>
          <w:color w:val="7F7F7F" w:themeColor="text1" w:themeTint="80"/>
          <w:lang w:val="de-CH"/>
        </w:rPr>
      </w:pPr>
      <w:r w:rsidRPr="00436505">
        <w:rPr>
          <w:rFonts w:eastAsia="Times New Roman"/>
          <w:lang w:val="de-CH"/>
        </w:rPr>
        <w:t>Sven Beckmann</w:t>
      </w:r>
      <w:r w:rsidRPr="00436505">
        <w:rPr>
          <w:rFonts w:eastAsia="Times New Roman"/>
          <w:color w:val="7F7F7F" w:themeColor="text1" w:themeTint="80"/>
          <w:lang w:val="de-CH"/>
        </w:rPr>
        <w:t xml:space="preserve"> </w:t>
      </w:r>
      <w:r w:rsidRPr="00436505">
        <w:rPr>
          <w:rFonts w:eastAsia="Times New Roman"/>
          <w:color w:val="7F7F7F" w:themeColor="text1" w:themeTint="80"/>
          <w:lang w:val="de-CH"/>
        </w:rPr>
        <w:tab/>
      </w:r>
      <w:r w:rsidRPr="00436505">
        <w:rPr>
          <w:rFonts w:eastAsia="Times New Roman"/>
          <w:color w:val="7F7F7F" w:themeColor="text1" w:themeTint="80"/>
          <w:lang w:val="de-CH"/>
        </w:rPr>
        <w:tab/>
      </w:r>
      <w:r w:rsidRPr="00436505">
        <w:rPr>
          <w:rFonts w:eastAsia="Times New Roman"/>
          <w:lang w:val="de-CH"/>
        </w:rPr>
        <w:t>(</w:t>
      </w:r>
      <w:hyperlink r:id="rId8" w:history="1">
        <w:r w:rsidRPr="00436505">
          <w:rPr>
            <w:rStyle w:val="Hyperlink"/>
            <w:rFonts w:eastAsia="Times New Roman"/>
            <w:lang w:val="de-CH"/>
          </w:rPr>
          <w:t>Sven.Beckmann@insel.ch</w:t>
        </w:r>
      </w:hyperlink>
      <w:r w:rsidRPr="00436505">
        <w:rPr>
          <w:rFonts w:eastAsia="Times New Roman"/>
          <w:lang w:val="de-CH"/>
        </w:rPr>
        <w:t>)</w:t>
      </w:r>
    </w:p>
    <w:p w14:paraId="7E838E75" w14:textId="391F1A59" w:rsidR="005E289F" w:rsidRPr="00436505" w:rsidRDefault="00C66C96" w:rsidP="00436505">
      <w:pPr>
        <w:pBdr>
          <w:top w:val="nil"/>
          <w:left w:val="nil"/>
          <w:bottom w:val="nil"/>
          <w:right w:val="nil"/>
          <w:between w:val="nil"/>
        </w:pBdr>
        <w:rPr>
          <w:rFonts w:eastAsia="Times New Roman"/>
        </w:rPr>
      </w:pPr>
      <w:r w:rsidRPr="00436505">
        <w:rPr>
          <w:rFonts w:eastAsia="Times New Roman"/>
        </w:rPr>
        <w:t xml:space="preserve">Georgios Mantokoudis </w:t>
      </w:r>
      <w:r w:rsidRPr="00436505">
        <w:rPr>
          <w:rFonts w:eastAsia="Times New Roman"/>
        </w:rPr>
        <w:tab/>
        <w:t>(</w:t>
      </w:r>
      <w:hyperlink r:id="rId9" w:history="1">
        <w:r w:rsidRPr="00436505">
          <w:rPr>
            <w:rStyle w:val="Hyperlink"/>
            <w:rFonts w:eastAsia="Times New Roman"/>
          </w:rPr>
          <w:t>Georgios.Mantokoudis@insel.ch</w:t>
        </w:r>
      </w:hyperlink>
      <w:r w:rsidRPr="00436505">
        <w:rPr>
          <w:rFonts w:eastAsia="Times New Roman"/>
        </w:rPr>
        <w:t>)</w:t>
      </w:r>
    </w:p>
    <w:p w14:paraId="17FD1E42" w14:textId="3BF2EAA1" w:rsidR="005E289F" w:rsidRPr="00436505" w:rsidRDefault="00C66C96" w:rsidP="00436505">
      <w:pPr>
        <w:pBdr>
          <w:top w:val="nil"/>
          <w:left w:val="nil"/>
          <w:bottom w:val="nil"/>
          <w:right w:val="nil"/>
          <w:between w:val="nil"/>
        </w:pBdr>
        <w:rPr>
          <w:rFonts w:eastAsia="Times New Roman"/>
          <w:lang w:val="de-CH"/>
        </w:rPr>
      </w:pPr>
      <w:r w:rsidRPr="00436505">
        <w:rPr>
          <w:rFonts w:eastAsia="Times New Roman"/>
          <w:lang w:val="de-CH"/>
        </w:rPr>
        <w:t>Stefan Weder</w:t>
      </w:r>
      <w:r w:rsidRPr="00436505">
        <w:rPr>
          <w:rFonts w:eastAsia="Times New Roman"/>
          <w:lang w:val="de-CH"/>
        </w:rPr>
        <w:tab/>
      </w:r>
      <w:r w:rsidRPr="00436505">
        <w:rPr>
          <w:rFonts w:eastAsia="Times New Roman"/>
          <w:lang w:val="de-CH"/>
        </w:rPr>
        <w:tab/>
      </w:r>
      <w:r w:rsidRPr="00436505">
        <w:rPr>
          <w:rFonts w:eastAsia="Times New Roman"/>
          <w:lang w:val="de-CH"/>
        </w:rPr>
        <w:tab/>
        <w:t>(</w:t>
      </w:r>
      <w:hyperlink r:id="rId10" w:history="1">
        <w:r w:rsidRPr="00436505">
          <w:rPr>
            <w:rStyle w:val="Hyperlink"/>
            <w:rFonts w:eastAsia="Times New Roman"/>
            <w:lang w:val="de-CH"/>
          </w:rPr>
          <w:t>Stefan.Weder@insel.ch</w:t>
        </w:r>
      </w:hyperlink>
      <w:r w:rsidRPr="00436505">
        <w:rPr>
          <w:rFonts w:eastAsia="Times New Roman"/>
          <w:lang w:val="de-CH"/>
        </w:rPr>
        <w:t>)</w:t>
      </w:r>
    </w:p>
    <w:p w14:paraId="647E9846" w14:textId="537FFCCE" w:rsidR="005E289F" w:rsidRPr="00436505" w:rsidRDefault="00C66C96" w:rsidP="00436505">
      <w:pPr>
        <w:pBdr>
          <w:top w:val="nil"/>
          <w:left w:val="nil"/>
          <w:bottom w:val="nil"/>
          <w:right w:val="nil"/>
          <w:between w:val="nil"/>
        </w:pBdr>
        <w:rPr>
          <w:rFonts w:eastAsia="Times New Roman"/>
          <w:lang w:val="it-CH"/>
        </w:rPr>
      </w:pPr>
      <w:r w:rsidRPr="00436505">
        <w:rPr>
          <w:rFonts w:eastAsia="Times New Roman"/>
          <w:lang w:val="it-CH"/>
        </w:rPr>
        <w:t xml:space="preserve">Urs Borner </w:t>
      </w:r>
      <w:r w:rsidRPr="00436505">
        <w:rPr>
          <w:rFonts w:eastAsia="Times New Roman"/>
          <w:lang w:val="it-CH"/>
        </w:rPr>
        <w:tab/>
      </w:r>
      <w:r w:rsidRPr="00436505">
        <w:rPr>
          <w:rFonts w:eastAsia="Times New Roman"/>
          <w:lang w:val="it-CH"/>
        </w:rPr>
        <w:tab/>
      </w:r>
      <w:r w:rsidRPr="00436505">
        <w:rPr>
          <w:rFonts w:eastAsia="Times New Roman"/>
          <w:lang w:val="it-CH"/>
        </w:rPr>
        <w:tab/>
        <w:t>(</w:t>
      </w:r>
      <w:hyperlink r:id="rId11" w:history="1">
        <w:r w:rsidRPr="00436505">
          <w:rPr>
            <w:rStyle w:val="Hyperlink"/>
            <w:rFonts w:eastAsia="Times New Roman"/>
            <w:lang w:val="it-CH"/>
          </w:rPr>
          <w:t>Urs.Borner@insel.ch</w:t>
        </w:r>
      </w:hyperlink>
      <w:r w:rsidRPr="00436505">
        <w:rPr>
          <w:rFonts w:eastAsia="Times New Roman"/>
          <w:lang w:val="it-CH"/>
        </w:rPr>
        <w:t>)</w:t>
      </w:r>
    </w:p>
    <w:p w14:paraId="67A4AE83" w14:textId="0F8C22F4" w:rsidR="005E289F" w:rsidRPr="00436505" w:rsidRDefault="00C66C96" w:rsidP="00436505">
      <w:pPr>
        <w:pBdr>
          <w:top w:val="nil"/>
          <w:left w:val="nil"/>
          <w:bottom w:val="nil"/>
          <w:right w:val="nil"/>
          <w:between w:val="nil"/>
        </w:pBdr>
        <w:rPr>
          <w:rFonts w:eastAsia="Times New Roman"/>
          <w:lang w:val="it-CH"/>
        </w:rPr>
      </w:pPr>
      <w:r w:rsidRPr="00436505">
        <w:rPr>
          <w:rFonts w:eastAsia="Times New Roman"/>
          <w:lang w:val="it-CH"/>
        </w:rPr>
        <w:t xml:space="preserve">Marco Caversaccio </w:t>
      </w:r>
      <w:r w:rsidRPr="00436505">
        <w:rPr>
          <w:rFonts w:eastAsia="Times New Roman"/>
          <w:lang w:val="it-CH"/>
        </w:rPr>
        <w:tab/>
      </w:r>
      <w:r w:rsidRPr="00436505">
        <w:rPr>
          <w:rFonts w:eastAsia="Times New Roman"/>
          <w:lang w:val="it-CH"/>
        </w:rPr>
        <w:tab/>
        <w:t>(</w:t>
      </w:r>
      <w:hyperlink r:id="rId12" w:history="1">
        <w:r w:rsidRPr="00436505">
          <w:rPr>
            <w:rStyle w:val="Hyperlink"/>
            <w:rFonts w:eastAsia="Times New Roman"/>
            <w:lang w:val="it-CH"/>
          </w:rPr>
          <w:t>Marco.Caversaccio@insel.ch</w:t>
        </w:r>
      </w:hyperlink>
      <w:r w:rsidRPr="00436505">
        <w:rPr>
          <w:rFonts w:eastAsia="Times New Roman"/>
          <w:lang w:val="it-CH"/>
        </w:rPr>
        <w:t>)</w:t>
      </w:r>
    </w:p>
    <w:p w14:paraId="33C7C5CF" w14:textId="1AB78C63" w:rsidR="005E289F" w:rsidRPr="00436505" w:rsidRDefault="00C66C96" w:rsidP="00436505">
      <w:pPr>
        <w:pBdr>
          <w:top w:val="nil"/>
          <w:left w:val="nil"/>
          <w:bottom w:val="nil"/>
          <w:right w:val="nil"/>
          <w:between w:val="nil"/>
        </w:pBdr>
        <w:rPr>
          <w:rFonts w:eastAsia="Times New Roman"/>
          <w:lang w:val="de-CH"/>
        </w:rPr>
      </w:pPr>
      <w:r w:rsidRPr="00436505">
        <w:rPr>
          <w:rFonts w:eastAsia="Times New Roman"/>
          <w:lang w:val="de-CH"/>
        </w:rPr>
        <w:t xml:space="preserve">Lukas Anschuetz </w:t>
      </w:r>
      <w:r w:rsidRPr="00436505">
        <w:rPr>
          <w:rFonts w:eastAsia="Times New Roman"/>
          <w:lang w:val="de-CH"/>
        </w:rPr>
        <w:tab/>
      </w:r>
      <w:r w:rsidRPr="00436505">
        <w:rPr>
          <w:rFonts w:eastAsia="Times New Roman"/>
          <w:lang w:val="de-CH"/>
        </w:rPr>
        <w:tab/>
        <w:t>(</w:t>
      </w:r>
      <w:hyperlink r:id="rId13" w:history="1">
        <w:r w:rsidRPr="00436505">
          <w:rPr>
            <w:rStyle w:val="Hyperlink"/>
            <w:rFonts w:eastAsia="Times New Roman"/>
            <w:lang w:val="de-CH"/>
          </w:rPr>
          <w:t>Lukas.Anschuetz@insel.ch</w:t>
        </w:r>
      </w:hyperlink>
      <w:r w:rsidRPr="00436505">
        <w:rPr>
          <w:rFonts w:eastAsia="Times New Roman"/>
          <w:lang w:val="de-CH"/>
        </w:rPr>
        <w:t>)</w:t>
      </w:r>
    </w:p>
    <w:p w14:paraId="11FC7776" w14:textId="055FEA07" w:rsidR="005E289F" w:rsidRPr="00436505" w:rsidRDefault="005E289F" w:rsidP="00436505">
      <w:pPr>
        <w:pBdr>
          <w:top w:val="nil"/>
          <w:left w:val="nil"/>
          <w:bottom w:val="nil"/>
          <w:right w:val="nil"/>
          <w:between w:val="nil"/>
        </w:pBdr>
        <w:rPr>
          <w:lang w:val="de-CH"/>
        </w:rPr>
      </w:pPr>
    </w:p>
    <w:p w14:paraId="4BA1D49A" w14:textId="20DAE80B" w:rsidR="00C66C96" w:rsidRPr="00436505" w:rsidRDefault="00C66C96" w:rsidP="00436505">
      <w:pPr>
        <w:pBdr>
          <w:top w:val="nil"/>
          <w:left w:val="nil"/>
          <w:bottom w:val="nil"/>
          <w:right w:val="nil"/>
          <w:between w:val="nil"/>
        </w:pBdr>
      </w:pPr>
      <w:r w:rsidRPr="00436505">
        <w:t>*Email address of the corresponding author:</w:t>
      </w:r>
    </w:p>
    <w:p w14:paraId="39381536" w14:textId="77777777" w:rsidR="00C66C96" w:rsidRPr="00436505" w:rsidRDefault="00C66C96" w:rsidP="00436505">
      <w:pPr>
        <w:pBdr>
          <w:top w:val="nil"/>
          <w:left w:val="nil"/>
          <w:bottom w:val="nil"/>
          <w:right w:val="nil"/>
          <w:between w:val="nil"/>
        </w:pBdr>
        <w:rPr>
          <w:rFonts w:eastAsia="Times New Roman"/>
          <w:color w:val="7F7F7F" w:themeColor="text1" w:themeTint="80"/>
          <w:lang w:val="de-CH"/>
        </w:rPr>
      </w:pPr>
      <w:r w:rsidRPr="00436505">
        <w:rPr>
          <w:rFonts w:eastAsia="Times New Roman"/>
          <w:lang w:val="de-CH"/>
        </w:rPr>
        <w:t>Sven Beckmann</w:t>
      </w:r>
      <w:r w:rsidRPr="00436505">
        <w:rPr>
          <w:rFonts w:eastAsia="Times New Roman"/>
          <w:color w:val="7F7F7F" w:themeColor="text1" w:themeTint="80"/>
          <w:lang w:val="de-CH"/>
        </w:rPr>
        <w:t xml:space="preserve"> </w:t>
      </w:r>
      <w:r w:rsidRPr="00436505">
        <w:rPr>
          <w:rFonts w:eastAsia="Times New Roman"/>
          <w:color w:val="7F7F7F" w:themeColor="text1" w:themeTint="80"/>
          <w:lang w:val="de-CH"/>
        </w:rPr>
        <w:tab/>
      </w:r>
      <w:r w:rsidRPr="00436505">
        <w:rPr>
          <w:rFonts w:eastAsia="Times New Roman"/>
          <w:color w:val="7F7F7F" w:themeColor="text1" w:themeTint="80"/>
          <w:lang w:val="de-CH"/>
        </w:rPr>
        <w:tab/>
      </w:r>
      <w:r w:rsidRPr="00436505">
        <w:rPr>
          <w:rFonts w:eastAsia="Times New Roman"/>
          <w:lang w:val="de-CH"/>
        </w:rPr>
        <w:t>(</w:t>
      </w:r>
      <w:hyperlink r:id="rId14" w:history="1">
        <w:r w:rsidRPr="00436505">
          <w:rPr>
            <w:rStyle w:val="Hyperlink"/>
            <w:rFonts w:eastAsia="Times New Roman"/>
            <w:lang w:val="de-CH"/>
          </w:rPr>
          <w:t>Sven.Beckmann@insel.ch</w:t>
        </w:r>
      </w:hyperlink>
      <w:r w:rsidRPr="00436505">
        <w:rPr>
          <w:rFonts w:eastAsia="Times New Roman"/>
          <w:lang w:val="de-CH"/>
        </w:rPr>
        <w:t>)</w:t>
      </w:r>
    </w:p>
    <w:p w14:paraId="476C1C91" w14:textId="6C66E285" w:rsidR="00C66C96" w:rsidRPr="00436505" w:rsidRDefault="00C66C96" w:rsidP="00436505">
      <w:pPr>
        <w:pBdr>
          <w:top w:val="nil"/>
          <w:left w:val="nil"/>
          <w:bottom w:val="nil"/>
          <w:right w:val="nil"/>
          <w:between w:val="nil"/>
        </w:pBdr>
        <w:rPr>
          <w:lang w:val="de-CH"/>
        </w:rPr>
      </w:pPr>
    </w:p>
    <w:p w14:paraId="1D7F9481" w14:textId="77777777" w:rsidR="005E289F" w:rsidRPr="00436505" w:rsidRDefault="005E289F" w:rsidP="00436505">
      <w:r w:rsidRPr="00436505">
        <w:rPr>
          <w:b/>
        </w:rPr>
        <w:t>SUMMARY:</w:t>
      </w:r>
      <w:r w:rsidRPr="00436505">
        <w:t xml:space="preserve"> </w:t>
      </w:r>
    </w:p>
    <w:p w14:paraId="4270D9E7" w14:textId="1AE6A16E" w:rsidR="005E289F" w:rsidRPr="00436505" w:rsidRDefault="00754A88" w:rsidP="00436505">
      <w:r w:rsidRPr="00436505">
        <w:t>The present protocol</w:t>
      </w:r>
      <w:r w:rsidR="005E289F" w:rsidRPr="00436505">
        <w:t xml:space="preserve"> describes a step-by-step guide for the </w:t>
      </w:r>
      <w:r w:rsidR="007A2ABB" w:rsidRPr="00436505">
        <w:t>complet</w:t>
      </w:r>
      <w:r w:rsidR="005E289F" w:rsidRPr="00436505">
        <w:t>e endoscopic removal of epitympanic cholesteatoma with different techniques for cholesteatoma dissection and bone removal for epitympanectomy.</w:t>
      </w:r>
    </w:p>
    <w:p w14:paraId="7E643FDE" w14:textId="77777777" w:rsidR="005E289F" w:rsidRPr="00436505" w:rsidRDefault="005E289F" w:rsidP="00436505"/>
    <w:p w14:paraId="66F31664" w14:textId="77777777" w:rsidR="005E289F" w:rsidRPr="00436505" w:rsidRDefault="005E289F" w:rsidP="00436505">
      <w:r w:rsidRPr="00436505">
        <w:rPr>
          <w:b/>
        </w:rPr>
        <w:t>ABSTRACT:</w:t>
      </w:r>
      <w:r w:rsidRPr="00436505">
        <w:t xml:space="preserve"> </w:t>
      </w:r>
    </w:p>
    <w:p w14:paraId="16AEE627" w14:textId="7215C27A" w:rsidR="005E289F" w:rsidRPr="00436505" w:rsidRDefault="005E289F" w:rsidP="00436505">
      <w:r w:rsidRPr="00436505">
        <w:t xml:space="preserve">Implementation of endoscopes in cholesteatoma surgery resulted in considerable changes in the management of cholesteatoma in the last two decades. Compared to the microscopic approach with </w:t>
      </w:r>
      <w:r w:rsidR="00716235" w:rsidRPr="00436505">
        <w:t xml:space="preserve">an </w:t>
      </w:r>
      <w:r w:rsidRPr="00436505">
        <w:t xml:space="preserve">excellent but straight-line view and limited illumination, the introduction of endoscopes provides a wide-angled panoramic view. Moreover, </w:t>
      </w:r>
      <w:r w:rsidR="00BD449A" w:rsidRPr="00436505">
        <w:t>angled lenses allow</w:t>
      </w:r>
      <w:r w:rsidRPr="00436505">
        <w:t xml:space="preserve"> the surgeon to visualize the middle ear and its hidden recesses through a transcanal, minimally-invasive approach. </w:t>
      </w:r>
      <w:r w:rsidR="00BD449A" w:rsidRPr="00436505">
        <w:t>The endoscope enables the surgeon to remove limited cholesteatoma of the middle ear and its recesses using an exclusive endoscopic technique by taking advantage of these benefits</w:t>
      </w:r>
      <w:r w:rsidRPr="00436505">
        <w:t xml:space="preserve">. This </w:t>
      </w:r>
      <w:r w:rsidR="00E67390" w:rsidRPr="00436505">
        <w:t>reduces</w:t>
      </w:r>
      <w:r w:rsidRPr="00436505">
        <w:t xml:space="preserve"> the rate of residual disease and sparing external incisions and excessive temporal bone drilling as in a transmastoid approach. Since transcanal endoscopic access is mainly a one-handed technique, it implies the need for specific procedures and technical refinements. This article describes a step-by-step guide as a surgical manual for endoscopic removal of epitympanic cholesteatoma. Different techniques for cholesteatoma dissection and bone removal for epitympanectomy</w:t>
      </w:r>
      <w:r w:rsidR="0038791B" w:rsidRPr="00436505">
        <w:t xml:space="preserve">, including </w:t>
      </w:r>
      <w:r w:rsidRPr="00436505">
        <w:t>curettage and powered instrument</w:t>
      </w:r>
      <w:r w:rsidR="00E67390" w:rsidRPr="00436505">
        <w:t>s</w:t>
      </w:r>
      <w:r w:rsidRPr="00436505">
        <w:t xml:space="preserve"> such as drills and </w:t>
      </w:r>
      <w:r w:rsidR="00821A22" w:rsidRPr="00436505">
        <w:t xml:space="preserve">ultrasonic </w:t>
      </w:r>
      <w:r w:rsidRPr="00436505">
        <w:t>devices with their outcomes</w:t>
      </w:r>
      <w:r w:rsidR="0038791B" w:rsidRPr="00436505">
        <w:t>,</w:t>
      </w:r>
      <w:r w:rsidRPr="00436505">
        <w:t xml:space="preserve"> are discussed. This may offer ear surgeons </w:t>
      </w:r>
      <w:r w:rsidR="00E67390" w:rsidRPr="00436505">
        <w:t>insight into technical refinements and the</w:t>
      </w:r>
      <w:r w:rsidRPr="00436505">
        <w:t xml:space="preserve"> latest technological developments and open the horizon for different techniques.</w:t>
      </w:r>
    </w:p>
    <w:p w14:paraId="4EC02841" w14:textId="77777777" w:rsidR="005E289F" w:rsidRPr="00436505" w:rsidRDefault="005E289F" w:rsidP="00436505"/>
    <w:p w14:paraId="3CD52765" w14:textId="77777777" w:rsidR="005E289F" w:rsidRPr="00436505" w:rsidRDefault="005E289F" w:rsidP="00436505">
      <w:r w:rsidRPr="00436505">
        <w:rPr>
          <w:b/>
        </w:rPr>
        <w:lastRenderedPageBreak/>
        <w:t>INTRODUCTION:</w:t>
      </w:r>
      <w:r w:rsidRPr="00436505">
        <w:t xml:space="preserve"> </w:t>
      </w:r>
    </w:p>
    <w:p w14:paraId="5855291A" w14:textId="53BBD669" w:rsidR="005E289F" w:rsidRPr="00436505" w:rsidRDefault="005E289F" w:rsidP="00436505">
      <w:r w:rsidRPr="00436505">
        <w:t xml:space="preserve">The introduction and successive spread of endoscopic ear surgery led to considerable changes in the treatment of cholesteatoma in the past two decades. The first intraoperative use of endoscopes </w:t>
      </w:r>
      <w:r w:rsidR="0098694D" w:rsidRPr="00436505">
        <w:t>to prevent</w:t>
      </w:r>
      <w:r w:rsidRPr="00436505">
        <w:t xml:space="preserve"> residual cholesteatoma was already described in 1993 by Thomassin et al.</w:t>
      </w:r>
      <w:sdt>
        <w:sdtPr>
          <w:rPr>
            <w:color w:val="000000"/>
            <w:vertAlign w:val="superscript"/>
          </w:rPr>
          <w:tag w:val="MENDELEY_CITATION_v3_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"/>
          <w:id w:val="-1242174125"/>
          <w:placeholder>
            <w:docPart w:val="DefaultPlaceholder_-1854013440"/>
          </w:placeholder>
        </w:sdtPr>
        <w:sdtEndPr/>
        <w:sdtContent>
          <w:r w:rsidR="00CE4BD9" w:rsidRPr="00436505">
            <w:rPr>
              <w:color w:val="000000"/>
              <w:vertAlign w:val="superscript"/>
            </w:rPr>
            <w:t>1</w:t>
          </w:r>
        </w:sdtContent>
      </w:sdt>
      <w:r w:rsidRPr="00436505">
        <w:t>, followed by the first description of exclusive endoscopic cholesteatoma surgery in 1997 for cases of limited cholesteatoma</w:t>
      </w:r>
      <w:sdt>
        <w:sdtPr>
          <w:rPr>
            <w:color w:val="000000"/>
            <w:vertAlign w:val="superscript"/>
          </w:rPr>
          <w:tag w:val="MENDELEY_CITATION_v3_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"/>
          <w:id w:val="345212724"/>
          <w:placeholder>
            <w:docPart w:val="DefaultPlaceholder_-1854013440"/>
          </w:placeholder>
        </w:sdtPr>
        <w:sdtEndPr/>
        <w:sdtContent>
          <w:r w:rsidR="00CE4BD9" w:rsidRPr="00436505">
            <w:rPr>
              <w:color w:val="000000"/>
              <w:vertAlign w:val="superscript"/>
            </w:rPr>
            <w:t>2</w:t>
          </w:r>
        </w:sdtContent>
      </w:sdt>
      <w:r w:rsidRPr="00436505">
        <w:t xml:space="preserve">. Compared to the excellent but straight-line view with </w:t>
      </w:r>
      <w:r w:rsidR="003F795A" w:rsidRPr="00436505">
        <w:t>limited</w:t>
      </w:r>
      <w:r w:rsidRPr="00436505">
        <w:t xml:space="preserve"> illumination in the microscopic approach, the endoscopic approach provides a panoramic view combined with high resolution, high magnification</w:t>
      </w:r>
      <w:r w:rsidR="0098694D" w:rsidRPr="00436505">
        <w:t>,</w:t>
      </w:r>
      <w:r w:rsidRPr="00436505">
        <w:t xml:space="preserve"> and the ability to use angled lenses. The technique experiences increasing interest, despite the loss of binocular vision and two</w:t>
      </w:r>
      <w:r w:rsidR="0098694D" w:rsidRPr="00436505">
        <w:t>-</w:t>
      </w:r>
      <w:r w:rsidRPr="00436505">
        <w:t>handed working possibility</w:t>
      </w:r>
      <w:sdt>
        <w:sdtPr>
          <w:rPr>
            <w:color w:val="000000"/>
            <w:vertAlign w:val="superscript"/>
          </w:rPr>
          <w:tag w:val="MENDELEY_CITATION_v3_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"/>
          <w:id w:val="-1020469770"/>
          <w:placeholder>
            <w:docPart w:val="DefaultPlaceholder_-1854013440"/>
          </w:placeholder>
        </w:sdtPr>
        <w:sdtEndPr/>
        <w:sdtContent>
          <w:r w:rsidR="00CE4BD9" w:rsidRPr="00436505">
            <w:rPr>
              <w:color w:val="000000"/>
              <w:vertAlign w:val="superscript"/>
            </w:rPr>
            <w:t>3</w:t>
          </w:r>
        </w:sdtContent>
      </w:sdt>
      <w:r w:rsidRPr="00436505">
        <w:t>. As a consequence of the one-handed technique, safe and sufficient hemostasis is required to reap the benefits of superior visualization of the endoscopic technique</w:t>
      </w:r>
      <w:sdt>
        <w:sdtPr>
          <w:rPr>
            <w:color w:val="000000"/>
            <w:vertAlign w:val="superscript"/>
          </w:rPr>
          <w:tag w:val="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"/>
          <w:id w:val="167922316"/>
          <w:placeholder>
            <w:docPart w:val="DefaultPlaceholder_-1854013440"/>
          </w:placeholder>
        </w:sdtPr>
        <w:sdtEndPr/>
        <w:sdtContent>
          <w:r w:rsidR="00CE4BD9" w:rsidRPr="00436505">
            <w:rPr>
              <w:color w:val="000000"/>
              <w:vertAlign w:val="superscript"/>
            </w:rPr>
            <w:t>4,5</w:t>
          </w:r>
        </w:sdtContent>
      </w:sdt>
      <w:r w:rsidRPr="00436505">
        <w:t>.</w:t>
      </w:r>
    </w:p>
    <w:p w14:paraId="4B623DCB" w14:textId="77777777" w:rsidR="0098694D" w:rsidRPr="00436505" w:rsidRDefault="0098694D" w:rsidP="00436505"/>
    <w:p w14:paraId="5616BB5C" w14:textId="14CC560B" w:rsidR="005E289F" w:rsidRPr="00436505" w:rsidRDefault="005E289F" w:rsidP="00436505">
      <w:r w:rsidRPr="00436505">
        <w:t>Traditional microscopic approaches might require a canal wall down (CWD) technique with excessive temporal bone drilling for improved visualization and complete removal of the cholesteatoma</w:t>
      </w:r>
      <w:sdt>
        <w:sdtPr>
          <w:rPr>
            <w:color w:val="000000"/>
            <w:vertAlign w:val="superscript"/>
          </w:rPr>
          <w:tag w:val="MENDELEY_CITATION_v3_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"/>
          <w:id w:val="-163404252"/>
          <w:placeholder>
            <w:docPart w:val="DefaultPlaceholder_-1854013440"/>
          </w:placeholder>
        </w:sdtPr>
        <w:sdtEndPr/>
        <w:sdtContent>
          <w:r w:rsidR="00CE4BD9" w:rsidRPr="00436505">
            <w:rPr>
              <w:color w:val="000000"/>
              <w:vertAlign w:val="superscript"/>
            </w:rPr>
            <w:t>6</w:t>
          </w:r>
        </w:sdtContent>
      </w:sdt>
      <w:r w:rsidRPr="00436505">
        <w:t>. A less invasive alternative for limited cholesteatoma is the canal wall up (CWU) technique, although the limited visualization is often associated with a higher rate of residual cholesteatoma</w:t>
      </w:r>
      <w:sdt>
        <w:sdtPr>
          <w:rPr>
            <w:color w:val="000000"/>
            <w:vertAlign w:val="superscript"/>
          </w:rPr>
          <w:tag w:val="MENDELEY_CITATION_v3_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"/>
          <w:id w:val="-1264846739"/>
          <w:placeholder>
            <w:docPart w:val="DefaultPlaceholder_-1854013440"/>
          </w:placeholder>
        </w:sdtPr>
        <w:sdtEndPr/>
        <w:sdtContent>
          <w:r w:rsidR="00CE4BD9" w:rsidRPr="00436505">
            <w:rPr>
              <w:color w:val="000000"/>
              <w:vertAlign w:val="superscript"/>
            </w:rPr>
            <w:t>7</w:t>
          </w:r>
        </w:sdtContent>
      </w:sdt>
      <w:r w:rsidRPr="00436505">
        <w:t xml:space="preserve">. Endoscopes were therefore incorporated as </w:t>
      </w:r>
      <w:r w:rsidR="002650AE" w:rsidRPr="00436505">
        <w:t xml:space="preserve">an </w:t>
      </w:r>
      <w:r w:rsidRPr="00436505">
        <w:t>adjunct in canal wall up surgery to reduce the residual rate of cholesteatoma after CWU surgery</w:t>
      </w:r>
      <w:sdt>
        <w:sdtPr>
          <w:rPr>
            <w:color w:val="000000"/>
            <w:vertAlign w:val="superscript"/>
          </w:rPr>
          <w:tag w:val="MENDELEY_CITATION_v3_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"/>
          <w:id w:val="-1085913852"/>
          <w:placeholder>
            <w:docPart w:val="DefaultPlaceholder_-1854013440"/>
          </w:placeholder>
        </w:sdtPr>
        <w:sdtEndPr/>
        <w:sdtContent>
          <w:r w:rsidR="00CE4BD9" w:rsidRPr="00436505">
            <w:rPr>
              <w:color w:val="000000"/>
              <w:vertAlign w:val="superscript"/>
            </w:rPr>
            <w:t>1,8</w:t>
          </w:r>
        </w:sdtContent>
      </w:sdt>
      <w:r w:rsidRPr="00436505">
        <w:t xml:space="preserve">. Proceeding from this, the transcanal exclusive endoscopic approach has emerged as a possible alternative approach in cholesteatoma surgery as </w:t>
      </w:r>
      <w:r w:rsidR="002650AE" w:rsidRPr="00436505">
        <w:t xml:space="preserve">a </w:t>
      </w:r>
      <w:r w:rsidRPr="00436505">
        <w:t xml:space="preserve">minimally invasive approach. This resulted in excellent results in limited cholesteatoma with </w:t>
      </w:r>
      <w:r w:rsidR="002650AE" w:rsidRPr="00436505">
        <w:t xml:space="preserve">a </w:t>
      </w:r>
      <w:r w:rsidRPr="00436505">
        <w:t>comparable rate of residual cholesteatoma compared to the traditional CWD technique</w:t>
      </w:r>
      <w:sdt>
        <w:sdtPr>
          <w:rPr>
            <w:color w:val="000000"/>
            <w:vertAlign w:val="superscript"/>
          </w:rPr>
          <w:tag w:val="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"/>
          <w:id w:val="651409446"/>
          <w:placeholder>
            <w:docPart w:val="DefaultPlaceholder_-1854013440"/>
          </w:placeholder>
        </w:sdtPr>
        <w:sdtEndPr/>
        <w:sdtContent>
          <w:r w:rsidR="00CE4BD9" w:rsidRPr="00436505">
            <w:rPr>
              <w:color w:val="000000"/>
              <w:vertAlign w:val="superscript"/>
            </w:rPr>
            <w:t>9–11</w:t>
          </w:r>
        </w:sdtContent>
      </w:sdt>
      <w:r w:rsidRPr="00436505">
        <w:t>. Nowadays</w:t>
      </w:r>
      <w:r w:rsidR="002650AE" w:rsidRPr="00436505">
        <w:t>,</w:t>
      </w:r>
      <w:r w:rsidRPr="00436505">
        <w:t xml:space="preserve"> the exclusive use of endoscopes in cholesteatoma surgery is increasingly documented in the literature</w:t>
      </w:r>
      <w:r w:rsidR="002650AE" w:rsidRPr="00436505">
        <w:t>,</w:t>
      </w:r>
      <w:r w:rsidRPr="00436505">
        <w:t xml:space="preserve"> and indications for exclusive endoscopic approaches are continuously expanding</w:t>
      </w:r>
      <w:sdt>
        <w:sdtPr>
          <w:rPr>
            <w:color w:val="000000"/>
            <w:vertAlign w:val="superscript"/>
          </w:rPr>
          <w:tag w:val="MENDELEY_CITATION_v3_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"/>
          <w:id w:val="2109933117"/>
          <w:placeholder>
            <w:docPart w:val="DefaultPlaceholder_-1854013440"/>
          </w:placeholder>
        </w:sdtPr>
        <w:sdtEndPr/>
        <w:sdtContent>
          <w:r w:rsidR="00CE4BD9" w:rsidRPr="00436505">
            <w:rPr>
              <w:color w:val="000000"/>
              <w:vertAlign w:val="superscript"/>
            </w:rPr>
            <w:t>12</w:t>
          </w:r>
        </w:sdtContent>
      </w:sdt>
      <w:r w:rsidRPr="00436505">
        <w:t xml:space="preserve">. </w:t>
      </w:r>
      <w:r w:rsidR="002650AE" w:rsidRPr="00436505">
        <w:t>This work presents</w:t>
      </w:r>
      <w:r w:rsidRPr="00436505">
        <w:t xml:space="preserve"> an insight into </w:t>
      </w:r>
      <w:r w:rsidR="002650AE" w:rsidRPr="00436505">
        <w:t xml:space="preserve">the </w:t>
      </w:r>
      <w:r w:rsidRPr="00436505">
        <w:t>different technical refinements and latest technological developments for exclusive endoscopic cholesteatoma surgery.</w:t>
      </w:r>
    </w:p>
    <w:p w14:paraId="411EAE5C" w14:textId="77777777" w:rsidR="005E289F" w:rsidRPr="00436505" w:rsidRDefault="005E289F" w:rsidP="00436505">
      <w:pPr>
        <w:rPr>
          <w:b/>
        </w:rPr>
      </w:pPr>
    </w:p>
    <w:p w14:paraId="7E9E27C5" w14:textId="77777777" w:rsidR="005E289F" w:rsidRPr="00436505" w:rsidRDefault="005E289F" w:rsidP="00436505">
      <w:r w:rsidRPr="00436505">
        <w:rPr>
          <w:b/>
        </w:rPr>
        <w:t>PROTOCOL:</w:t>
      </w:r>
      <w:r w:rsidRPr="00436505">
        <w:t xml:space="preserve"> </w:t>
      </w:r>
    </w:p>
    <w:p w14:paraId="14689E72" w14:textId="51626DE1" w:rsidR="005E289F" w:rsidRPr="00436505" w:rsidRDefault="00DE747A" w:rsidP="00436505">
      <w:r w:rsidRPr="00436505">
        <w:t>The protocol follow</w:t>
      </w:r>
      <w:r w:rsidR="008E61C7" w:rsidRPr="00436505">
        <w:t>ed</w:t>
      </w:r>
      <w:r w:rsidRPr="00436505">
        <w:t xml:space="preserve"> the guidelines of the local institution's human research ethics committee and was approved by the local institutional review board (KEK-BE 2019-00555). </w:t>
      </w:r>
      <w:r w:rsidR="005E289F" w:rsidRPr="00436505">
        <w:t>All operations were performed in general anesthesia under controlled hypotension in anti-Trendelenburg positioning with standard otological instruments.</w:t>
      </w:r>
    </w:p>
    <w:p w14:paraId="0C9348F8" w14:textId="77777777" w:rsidR="005E289F" w:rsidRPr="00436505" w:rsidRDefault="005E289F" w:rsidP="00436505"/>
    <w:p w14:paraId="09630580" w14:textId="6615ABA0" w:rsidR="005E289F" w:rsidRPr="00436505" w:rsidRDefault="005E289F" w:rsidP="00436505">
      <w:pPr>
        <w:numPr>
          <w:ilvl w:val="0"/>
          <w:numId w:val="13"/>
        </w:numPr>
        <w:ind w:left="0" w:firstLine="0"/>
        <w:rPr>
          <w:b/>
          <w:bCs/>
        </w:rPr>
      </w:pPr>
      <w:r w:rsidRPr="00436505">
        <w:rPr>
          <w:b/>
          <w:bCs/>
        </w:rPr>
        <w:t>Prepar</w:t>
      </w:r>
      <w:r w:rsidR="001C59A5" w:rsidRPr="00436505">
        <w:rPr>
          <w:b/>
          <w:bCs/>
        </w:rPr>
        <w:t>ation of</w:t>
      </w:r>
      <w:r w:rsidRPr="00436505">
        <w:rPr>
          <w:b/>
          <w:bCs/>
        </w:rPr>
        <w:t xml:space="preserve"> the surgical site</w:t>
      </w:r>
    </w:p>
    <w:p w14:paraId="77C6E4FB" w14:textId="77777777" w:rsidR="0049762C" w:rsidRPr="00436505" w:rsidRDefault="0049762C" w:rsidP="00436505"/>
    <w:p w14:paraId="36D6A3D7" w14:textId="0182B8DF" w:rsidR="005E289F" w:rsidRPr="00436505" w:rsidRDefault="005E289F" w:rsidP="00436505">
      <w:pPr>
        <w:numPr>
          <w:ilvl w:val="1"/>
          <w:numId w:val="13"/>
        </w:numPr>
        <w:ind w:left="0" w:firstLine="0"/>
      </w:pPr>
      <w:r w:rsidRPr="00436505">
        <w:t>Manual</w:t>
      </w:r>
      <w:r w:rsidR="008A4366" w:rsidRPr="00436505">
        <w:t>ly</w:t>
      </w:r>
      <w:r w:rsidRPr="00436505">
        <w:t xml:space="preserve"> adjust the endoscope screens </w:t>
      </w:r>
      <w:r w:rsidR="003916D0" w:rsidRPr="00436505">
        <w:t xml:space="preserve">(see </w:t>
      </w:r>
      <w:r w:rsidR="003916D0" w:rsidRPr="00436505">
        <w:rPr>
          <w:b/>
          <w:bCs/>
        </w:rPr>
        <w:t>Table of Materials</w:t>
      </w:r>
      <w:r w:rsidR="003916D0" w:rsidRPr="00436505">
        <w:t xml:space="preserve">) </w:t>
      </w:r>
      <w:r w:rsidRPr="00436505">
        <w:t>according to the surgeon's preferred position (sitting or standing).</w:t>
      </w:r>
    </w:p>
    <w:p w14:paraId="63584C9D" w14:textId="77777777" w:rsidR="005E289F" w:rsidRPr="00436505" w:rsidRDefault="005E289F" w:rsidP="00436505"/>
    <w:p w14:paraId="4D801740" w14:textId="5B31B646" w:rsidR="005E289F" w:rsidRPr="00436505" w:rsidRDefault="00BE3080" w:rsidP="00436505">
      <w:pPr>
        <w:numPr>
          <w:ilvl w:val="1"/>
          <w:numId w:val="13"/>
        </w:numPr>
        <w:ind w:left="0" w:firstLine="0"/>
      </w:pPr>
      <w:r w:rsidRPr="00436505">
        <w:t>Monitor</w:t>
      </w:r>
      <w:r w:rsidR="005E289F" w:rsidRPr="00436505">
        <w:t xml:space="preserve"> the facial nerve by checking impedances </w:t>
      </w:r>
      <w:r w:rsidR="00297403" w:rsidRPr="00436505">
        <w:t xml:space="preserve">with a nerve monitoring system </w:t>
      </w:r>
      <w:r w:rsidR="00297403" w:rsidRPr="00436505">
        <w:t xml:space="preserve">(see </w:t>
      </w:r>
      <w:r w:rsidR="00297403" w:rsidRPr="00436505">
        <w:rPr>
          <w:b/>
          <w:bCs/>
        </w:rPr>
        <w:t>Table of Materials</w:t>
      </w:r>
      <w:r w:rsidR="00297403" w:rsidRPr="00436505">
        <w:t xml:space="preserve">) </w:t>
      </w:r>
      <w:r w:rsidR="005E289F" w:rsidRPr="00436505">
        <w:t>and perform a tap test</w:t>
      </w:r>
      <w:sdt>
        <w:sdtPr>
          <w:rPr>
            <w:color w:val="000000"/>
            <w:vertAlign w:val="superscript"/>
          </w:rPr>
          <w:tag w:val="MENDELEY_CITATION_v3_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"/>
          <w:id w:val="-1819796779"/>
          <w:placeholder>
            <w:docPart w:val="DefaultPlaceholder_-1854013440"/>
          </w:placeholder>
        </w:sdtPr>
        <w:sdtEndPr/>
        <w:sdtContent>
          <w:r w:rsidR="00CE4BD9" w:rsidRPr="00436505">
            <w:rPr>
              <w:color w:val="000000"/>
              <w:vertAlign w:val="superscript"/>
            </w:rPr>
            <w:t>13</w:t>
          </w:r>
        </w:sdtContent>
      </w:sdt>
      <w:r w:rsidR="005E289F" w:rsidRPr="00436505">
        <w:t>.</w:t>
      </w:r>
    </w:p>
    <w:p w14:paraId="4608C186" w14:textId="77777777" w:rsidR="005E289F" w:rsidRPr="00436505" w:rsidRDefault="005E289F" w:rsidP="00436505"/>
    <w:p w14:paraId="58F51243" w14:textId="75450F87" w:rsidR="005E289F" w:rsidRPr="00436505" w:rsidRDefault="005E289F" w:rsidP="00436505">
      <w:pPr>
        <w:numPr>
          <w:ilvl w:val="1"/>
          <w:numId w:val="13"/>
        </w:numPr>
        <w:ind w:left="0" w:firstLine="0"/>
      </w:pPr>
      <w:r w:rsidRPr="00436505">
        <w:t>Disinfec</w:t>
      </w:r>
      <w:r w:rsidR="008614BA" w:rsidRPr="00436505">
        <w:t xml:space="preserve">t </w:t>
      </w:r>
      <w:r w:rsidRPr="00436505">
        <w:t xml:space="preserve">the auricle and </w:t>
      </w:r>
      <w:r w:rsidR="008614BA" w:rsidRPr="00436505">
        <w:t xml:space="preserve">the </w:t>
      </w:r>
      <w:r w:rsidRPr="00436505">
        <w:t xml:space="preserve">retroauricular region with swabs soaked </w:t>
      </w:r>
      <w:r w:rsidR="00526EA8" w:rsidRPr="00436505">
        <w:t>with</w:t>
      </w:r>
      <w:r w:rsidR="008614BA" w:rsidRPr="00436505">
        <w:t xml:space="preserve"> </w:t>
      </w:r>
      <w:r w:rsidR="00EC3CEE" w:rsidRPr="00436505">
        <w:t xml:space="preserve">commercially available </w:t>
      </w:r>
      <w:r w:rsidRPr="00436505">
        <w:t>pov</w:t>
      </w:r>
      <w:r w:rsidR="00D82DCA" w:rsidRPr="00436505">
        <w:t>ido</w:t>
      </w:r>
      <w:r w:rsidRPr="00436505">
        <w:t>ne-iodine solution</w:t>
      </w:r>
      <w:r w:rsidR="00352116" w:rsidRPr="00436505">
        <w:t xml:space="preserve"> </w:t>
      </w:r>
      <w:r w:rsidR="00352116" w:rsidRPr="00436505">
        <w:t xml:space="preserve">(see </w:t>
      </w:r>
      <w:r w:rsidR="00352116" w:rsidRPr="00436505">
        <w:rPr>
          <w:b/>
          <w:bCs/>
        </w:rPr>
        <w:t>Table of Materials</w:t>
      </w:r>
      <w:r w:rsidR="00352116" w:rsidRPr="00436505">
        <w:t>)</w:t>
      </w:r>
      <w:r w:rsidRPr="00436505">
        <w:t>.</w:t>
      </w:r>
    </w:p>
    <w:p w14:paraId="4CCA7359" w14:textId="77777777" w:rsidR="005E289F" w:rsidRPr="00436505" w:rsidRDefault="005E289F" w:rsidP="00436505"/>
    <w:p w14:paraId="0DB80376" w14:textId="03EC3CDC" w:rsidR="005E289F" w:rsidRPr="00436505" w:rsidRDefault="009371B9" w:rsidP="00436505">
      <w:pPr>
        <w:numPr>
          <w:ilvl w:val="1"/>
          <w:numId w:val="13"/>
        </w:numPr>
        <w:ind w:left="0" w:firstLine="0"/>
      </w:pPr>
      <w:r w:rsidRPr="00436505">
        <w:t>D</w:t>
      </w:r>
      <w:r w:rsidR="005E289F" w:rsidRPr="00436505">
        <w:t>rap</w:t>
      </w:r>
      <w:r w:rsidRPr="00436505">
        <w:t>e</w:t>
      </w:r>
      <w:r w:rsidR="005E289F" w:rsidRPr="00436505">
        <w:t xml:space="preserve"> </w:t>
      </w:r>
      <w:r w:rsidR="002B3205" w:rsidRPr="00436505">
        <w:t xml:space="preserve">the periauricular region </w:t>
      </w:r>
      <w:r w:rsidR="005E289F" w:rsidRPr="00436505">
        <w:t xml:space="preserve">with sterile blankets. </w:t>
      </w:r>
    </w:p>
    <w:p w14:paraId="67698F72" w14:textId="77777777" w:rsidR="005E289F" w:rsidRPr="00436505" w:rsidRDefault="005E289F" w:rsidP="00436505"/>
    <w:p w14:paraId="57B0F07D" w14:textId="4390FA3F" w:rsidR="005E289F" w:rsidRPr="00436505" w:rsidRDefault="005E289F" w:rsidP="00436505">
      <w:pPr>
        <w:numPr>
          <w:ilvl w:val="1"/>
          <w:numId w:val="13"/>
        </w:numPr>
        <w:ind w:left="0" w:firstLine="0"/>
      </w:pPr>
      <w:r w:rsidRPr="00436505">
        <w:t xml:space="preserve">Clean and rinse the external auditory canal (EAC) with </w:t>
      </w:r>
      <w:r w:rsidR="005371FF" w:rsidRPr="00436505">
        <w:t xml:space="preserve">a </w:t>
      </w:r>
      <w:r w:rsidRPr="00436505">
        <w:t>blunt syringe and Ringer solution</w:t>
      </w:r>
      <w:r w:rsidR="005371FF" w:rsidRPr="00436505">
        <w:t xml:space="preserve"> (see </w:t>
      </w:r>
      <w:r w:rsidR="005371FF" w:rsidRPr="00436505">
        <w:rPr>
          <w:b/>
          <w:bCs/>
        </w:rPr>
        <w:t>Table of Materials</w:t>
      </w:r>
      <w:r w:rsidR="005371FF" w:rsidRPr="00436505">
        <w:t>).</w:t>
      </w:r>
    </w:p>
    <w:p w14:paraId="3A06D0B7" w14:textId="77777777" w:rsidR="005E289F" w:rsidRPr="00436505" w:rsidRDefault="005E289F" w:rsidP="00436505"/>
    <w:p w14:paraId="3281C623" w14:textId="54EAF280" w:rsidR="005E289F" w:rsidRPr="00436505" w:rsidRDefault="005E289F" w:rsidP="00436505">
      <w:pPr>
        <w:numPr>
          <w:ilvl w:val="1"/>
          <w:numId w:val="13"/>
        </w:numPr>
        <w:ind w:left="0" w:firstLine="0"/>
      </w:pPr>
      <w:r w:rsidRPr="00436505">
        <w:t xml:space="preserve">Perform white balancing of </w:t>
      </w:r>
      <w:r w:rsidR="007B1DF3" w:rsidRPr="00436505">
        <w:t>the</w:t>
      </w:r>
      <w:r w:rsidRPr="00436505">
        <w:t xml:space="preserve"> camera with white gauze and apply drops of anti-fog solution to the endoscope lens. </w:t>
      </w:r>
    </w:p>
    <w:p w14:paraId="379AF565" w14:textId="77777777" w:rsidR="005E289F" w:rsidRPr="00436505" w:rsidRDefault="005E289F" w:rsidP="00436505"/>
    <w:p w14:paraId="4EC504DF" w14:textId="77777777" w:rsidR="005E289F" w:rsidRPr="00436505" w:rsidRDefault="005E289F" w:rsidP="00436505">
      <w:pPr>
        <w:numPr>
          <w:ilvl w:val="0"/>
          <w:numId w:val="13"/>
        </w:numPr>
        <w:ind w:left="0" w:firstLine="0"/>
        <w:rPr>
          <w:b/>
          <w:bCs/>
          <w:highlight w:val="yellow"/>
        </w:rPr>
      </w:pPr>
      <w:r w:rsidRPr="00436505">
        <w:rPr>
          <w:b/>
          <w:bCs/>
          <w:highlight w:val="yellow"/>
        </w:rPr>
        <w:t>Exclusive transcanal endoscopic approach</w:t>
      </w:r>
    </w:p>
    <w:p w14:paraId="7758CF67" w14:textId="77777777" w:rsidR="005E289F" w:rsidRPr="00436505" w:rsidRDefault="005E289F" w:rsidP="00436505">
      <w:pPr>
        <w:rPr>
          <w:highlight w:val="yellow"/>
        </w:rPr>
      </w:pPr>
    </w:p>
    <w:p w14:paraId="25198DF1" w14:textId="38195923" w:rsidR="005E289F" w:rsidRPr="00436505" w:rsidRDefault="005E289F" w:rsidP="00436505">
      <w:pPr>
        <w:numPr>
          <w:ilvl w:val="1"/>
          <w:numId w:val="13"/>
        </w:numPr>
        <w:ind w:left="0" w:firstLine="0"/>
        <w:rPr>
          <w:highlight w:val="yellow"/>
        </w:rPr>
      </w:pPr>
      <w:r w:rsidRPr="00436505">
        <w:rPr>
          <w:highlight w:val="yellow"/>
        </w:rPr>
        <w:t>Introduce the 0°, 3mm diameter</w:t>
      </w:r>
      <w:r w:rsidR="00796E9F" w:rsidRPr="00436505">
        <w:rPr>
          <w:highlight w:val="yellow"/>
        </w:rPr>
        <w:t>,</w:t>
      </w:r>
      <w:r w:rsidRPr="00436505">
        <w:rPr>
          <w:highlight w:val="yellow"/>
        </w:rPr>
        <w:t xml:space="preserve"> and 15cm length endoscope in the EAC </w:t>
      </w:r>
      <w:r w:rsidR="009476C7" w:rsidRPr="00436505">
        <w:rPr>
          <w:highlight w:val="yellow"/>
        </w:rPr>
        <w:t xml:space="preserve">(see </w:t>
      </w:r>
      <w:r w:rsidR="009476C7" w:rsidRPr="00436505">
        <w:rPr>
          <w:b/>
          <w:bCs/>
          <w:highlight w:val="yellow"/>
        </w:rPr>
        <w:t>Table of Materials</w:t>
      </w:r>
      <w:r w:rsidR="009476C7" w:rsidRPr="00436505">
        <w:rPr>
          <w:highlight w:val="yellow"/>
        </w:rPr>
        <w:t xml:space="preserve">) </w:t>
      </w:r>
      <w:r w:rsidRPr="00436505">
        <w:rPr>
          <w:highlight w:val="yellow"/>
        </w:rPr>
        <w:t>and clean the EAC by removing earwax and cutting the hairs in the EAC.</w:t>
      </w:r>
    </w:p>
    <w:p w14:paraId="60672333" w14:textId="77777777" w:rsidR="005E289F" w:rsidRPr="00436505" w:rsidRDefault="005E289F" w:rsidP="00436505">
      <w:pPr>
        <w:rPr>
          <w:highlight w:val="yellow"/>
        </w:rPr>
      </w:pPr>
    </w:p>
    <w:p w14:paraId="6FBE54C2" w14:textId="3128E03D" w:rsidR="005E289F" w:rsidRPr="00436505" w:rsidRDefault="005E289F" w:rsidP="00436505">
      <w:pPr>
        <w:numPr>
          <w:ilvl w:val="1"/>
          <w:numId w:val="13"/>
        </w:numPr>
        <w:ind w:left="0" w:firstLine="0"/>
      </w:pPr>
      <w:r w:rsidRPr="00436505">
        <w:t xml:space="preserve">Perform local anesthesia with </w:t>
      </w:r>
      <w:r w:rsidR="001155AA" w:rsidRPr="00436505">
        <w:t>0.5 mL of diluted epinephrine (1:200) injection</w:t>
      </w:r>
      <w:r w:rsidR="001F7A72" w:rsidRPr="00436505">
        <w:t xml:space="preserve"> </w:t>
      </w:r>
      <w:r w:rsidR="001F7A72" w:rsidRPr="00436505">
        <w:t xml:space="preserve">(see </w:t>
      </w:r>
      <w:r w:rsidR="001F7A72" w:rsidRPr="00436505">
        <w:rPr>
          <w:b/>
          <w:bCs/>
        </w:rPr>
        <w:t>Table of Materials</w:t>
      </w:r>
      <w:r w:rsidR="001F7A72" w:rsidRPr="00436505">
        <w:t>)</w:t>
      </w:r>
      <w:r w:rsidR="002A6674" w:rsidRPr="00436505">
        <w:t>,</w:t>
      </w:r>
      <w:r w:rsidRPr="00436505">
        <w:t xml:space="preserve"> each using </w:t>
      </w:r>
      <w:r w:rsidR="001155AA" w:rsidRPr="00436505">
        <w:t>four</w:t>
      </w:r>
      <w:r w:rsidRPr="00436505">
        <w:t xml:space="preserve"> injection sites in all quadrants of the EAC under endoscopic control. Additionally, inject 0.5</w:t>
      </w:r>
      <w:r w:rsidR="001155AA" w:rsidRPr="00436505">
        <w:t xml:space="preserve"> </w:t>
      </w:r>
      <w:r w:rsidRPr="00436505">
        <w:t>m</w:t>
      </w:r>
      <w:r w:rsidR="001155AA" w:rsidRPr="00436505">
        <w:t>L</w:t>
      </w:r>
      <w:r w:rsidRPr="00436505">
        <w:t xml:space="preserve"> of diluted epinephrine </w:t>
      </w:r>
      <w:r w:rsidR="002E518A" w:rsidRPr="00436505">
        <w:t>(</w:t>
      </w:r>
      <w:r w:rsidRPr="00436505">
        <w:t>1:200</w:t>
      </w:r>
      <w:r w:rsidR="002E518A" w:rsidRPr="00436505">
        <w:t xml:space="preserve">) </w:t>
      </w:r>
      <w:r w:rsidRPr="00436505">
        <w:t xml:space="preserve">to the vascular strip in the posterior-superior quadrant of the EAC. </w:t>
      </w:r>
    </w:p>
    <w:p w14:paraId="73C692A1" w14:textId="77777777" w:rsidR="005E289F" w:rsidRPr="00436505" w:rsidRDefault="005E289F" w:rsidP="00436505">
      <w:pPr>
        <w:rPr>
          <w:highlight w:val="yellow"/>
        </w:rPr>
      </w:pPr>
    </w:p>
    <w:p w14:paraId="23F429F1" w14:textId="4031D80D" w:rsidR="005E289F" w:rsidRPr="00436505" w:rsidRDefault="005E289F" w:rsidP="00436505">
      <w:pPr>
        <w:numPr>
          <w:ilvl w:val="1"/>
          <w:numId w:val="13"/>
        </w:numPr>
        <w:ind w:left="0" w:firstLine="0"/>
        <w:rPr>
          <w:highlight w:val="yellow"/>
        </w:rPr>
      </w:pPr>
      <w:r w:rsidRPr="00436505">
        <w:rPr>
          <w:highlight w:val="yellow"/>
        </w:rPr>
        <w:t>Inspect</w:t>
      </w:r>
      <w:r w:rsidR="006171ED" w:rsidRPr="00436505">
        <w:rPr>
          <w:highlight w:val="yellow"/>
        </w:rPr>
        <w:t xml:space="preserve"> </w:t>
      </w:r>
      <w:r w:rsidRPr="00436505">
        <w:rPr>
          <w:highlight w:val="yellow"/>
        </w:rPr>
        <w:t xml:space="preserve">the tympanic membrane and </w:t>
      </w:r>
      <w:r w:rsidR="006171ED" w:rsidRPr="00436505">
        <w:rPr>
          <w:highlight w:val="yellow"/>
        </w:rPr>
        <w:t xml:space="preserve">the </w:t>
      </w:r>
      <w:r w:rsidRPr="00436505">
        <w:rPr>
          <w:highlight w:val="yellow"/>
        </w:rPr>
        <w:t>attic region with the 0° endoscope.</w:t>
      </w:r>
    </w:p>
    <w:p w14:paraId="68F9DB57" w14:textId="77777777" w:rsidR="005E289F" w:rsidRPr="00436505" w:rsidRDefault="005E289F" w:rsidP="00436505">
      <w:pPr>
        <w:rPr>
          <w:highlight w:val="yellow"/>
        </w:rPr>
      </w:pPr>
    </w:p>
    <w:p w14:paraId="54607BCF" w14:textId="7DA2EB7F" w:rsidR="005E289F" w:rsidRPr="00436505" w:rsidRDefault="005E289F" w:rsidP="00436505">
      <w:pPr>
        <w:numPr>
          <w:ilvl w:val="1"/>
          <w:numId w:val="13"/>
        </w:numPr>
        <w:ind w:left="0" w:firstLine="0"/>
        <w:rPr>
          <w:highlight w:val="yellow"/>
        </w:rPr>
      </w:pPr>
      <w:r w:rsidRPr="00436505">
        <w:rPr>
          <w:highlight w:val="yellow"/>
        </w:rPr>
        <w:t xml:space="preserve">Elevate a tympanomeatal flap tailored to disease extension using an angled round knife and provide hemostasis with epinephrine (1:1000) soaked cottonoids. </w:t>
      </w:r>
    </w:p>
    <w:p w14:paraId="6E317426" w14:textId="77777777" w:rsidR="00A9394C" w:rsidRPr="00436505" w:rsidRDefault="00A9394C" w:rsidP="00436505">
      <w:pPr>
        <w:rPr>
          <w:highlight w:val="yellow"/>
        </w:rPr>
      </w:pPr>
    </w:p>
    <w:p w14:paraId="147AA0EC" w14:textId="30D645CC" w:rsidR="005E289F" w:rsidRPr="00436505" w:rsidRDefault="005E289F" w:rsidP="00436505">
      <w:r w:rsidRPr="00436505">
        <w:t>N</w:t>
      </w:r>
      <w:r w:rsidR="00611EA2" w:rsidRPr="00436505">
        <w:t>OTE</w:t>
      </w:r>
      <w:r w:rsidRPr="00436505">
        <w:t>: Additional hemostasis may be applied by electrocoagulation using mono- or bipolar cautery</w:t>
      </w:r>
      <w:r w:rsidR="00E82C5D" w:rsidRPr="00436505">
        <w:t>;</w:t>
      </w:r>
      <w:r w:rsidR="004324A2" w:rsidRPr="00436505">
        <w:t xml:space="preserve"> alternatively</w:t>
      </w:r>
      <w:r w:rsidR="00E82C5D" w:rsidRPr="00436505">
        <w:t>,</w:t>
      </w:r>
      <w:r w:rsidR="004324A2" w:rsidRPr="00436505">
        <w:t xml:space="preserve"> radio</w:t>
      </w:r>
      <w:r w:rsidR="00E82C5D" w:rsidRPr="00436505">
        <w:t>-frequenc</w:t>
      </w:r>
      <w:r w:rsidR="004324A2" w:rsidRPr="00436505">
        <w:t>y-cautery can be used</w:t>
      </w:r>
      <w:r w:rsidR="008126A0" w:rsidRPr="00436505">
        <w:t xml:space="preserve"> (see </w:t>
      </w:r>
      <w:r w:rsidR="008126A0" w:rsidRPr="00436505">
        <w:rPr>
          <w:b/>
          <w:bCs/>
        </w:rPr>
        <w:t>Table of Materials</w:t>
      </w:r>
      <w:r w:rsidR="008126A0" w:rsidRPr="00436505">
        <w:t>)</w:t>
      </w:r>
      <w:r w:rsidRPr="00436505">
        <w:t xml:space="preserve">. Be careful to use monopolar at </w:t>
      </w:r>
      <w:r w:rsidR="00E82C5D" w:rsidRPr="00436505">
        <w:t xml:space="preserve">the </w:t>
      </w:r>
      <w:r w:rsidRPr="00436505">
        <w:t>lowest intensities to minimize risks of spread of electricity to the facial nerve.</w:t>
      </w:r>
    </w:p>
    <w:p w14:paraId="3F7C46B7" w14:textId="77777777" w:rsidR="005E289F" w:rsidRPr="00436505" w:rsidRDefault="005E289F" w:rsidP="00436505"/>
    <w:p w14:paraId="1DB1B12D" w14:textId="0FE3C9D3" w:rsidR="005E289F" w:rsidRPr="00436505" w:rsidRDefault="005E289F" w:rsidP="00436505">
      <w:pPr>
        <w:numPr>
          <w:ilvl w:val="1"/>
          <w:numId w:val="13"/>
        </w:numPr>
        <w:ind w:left="0" w:firstLine="0"/>
        <w:rPr>
          <w:highlight w:val="yellow"/>
        </w:rPr>
      </w:pPr>
      <w:r w:rsidRPr="00436505">
        <w:rPr>
          <w:highlight w:val="yellow"/>
        </w:rPr>
        <w:t>Expos</w:t>
      </w:r>
      <w:r w:rsidR="00660D20" w:rsidRPr="00436505">
        <w:rPr>
          <w:highlight w:val="yellow"/>
        </w:rPr>
        <w:t>e</w:t>
      </w:r>
      <w:r w:rsidRPr="00436505">
        <w:rPr>
          <w:highlight w:val="yellow"/>
        </w:rPr>
        <w:t xml:space="preserve"> the annulus and</w:t>
      </w:r>
      <w:r w:rsidR="00660D20" w:rsidRPr="00436505">
        <w:rPr>
          <w:highlight w:val="yellow"/>
        </w:rPr>
        <w:t>,</w:t>
      </w:r>
      <w:r w:rsidRPr="00436505">
        <w:rPr>
          <w:highlight w:val="yellow"/>
        </w:rPr>
        <w:t xml:space="preserve"> if possible</w:t>
      </w:r>
      <w:r w:rsidR="00660D20" w:rsidRPr="00436505">
        <w:rPr>
          <w:highlight w:val="yellow"/>
        </w:rPr>
        <w:t>,</w:t>
      </w:r>
      <w:r w:rsidRPr="00436505">
        <w:rPr>
          <w:highlight w:val="yellow"/>
        </w:rPr>
        <w:t xml:space="preserve"> the chorda tympani</w:t>
      </w:r>
      <w:r w:rsidR="00ED70F7" w:rsidRPr="00436505">
        <w:rPr>
          <w:highlight w:val="yellow"/>
        </w:rPr>
        <w:t>;</w:t>
      </w:r>
      <w:r w:rsidRPr="00436505">
        <w:rPr>
          <w:highlight w:val="yellow"/>
        </w:rPr>
        <w:t xml:space="preserve"> open the middle ear cavity</w:t>
      </w:r>
      <w:r w:rsidR="00660D20" w:rsidRPr="00436505">
        <w:rPr>
          <w:highlight w:val="yellow"/>
        </w:rPr>
        <w:t>,</w:t>
      </w:r>
      <w:r w:rsidRPr="00436505">
        <w:rPr>
          <w:highlight w:val="yellow"/>
        </w:rPr>
        <w:t xml:space="preserve"> and evaluat</w:t>
      </w:r>
      <w:r w:rsidR="001E0FDC" w:rsidRPr="00436505">
        <w:rPr>
          <w:highlight w:val="yellow"/>
        </w:rPr>
        <w:t xml:space="preserve">e in detail the </w:t>
      </w:r>
      <w:r w:rsidRPr="00436505">
        <w:rPr>
          <w:highlight w:val="yellow"/>
        </w:rPr>
        <w:t>cholesteatoma extension.</w:t>
      </w:r>
    </w:p>
    <w:p w14:paraId="44E6C4E5" w14:textId="77777777" w:rsidR="005E289F" w:rsidRPr="00436505" w:rsidRDefault="005E289F" w:rsidP="00436505">
      <w:pPr>
        <w:rPr>
          <w:highlight w:val="yellow"/>
        </w:rPr>
      </w:pPr>
    </w:p>
    <w:p w14:paraId="641C4BD9" w14:textId="421CA94F" w:rsidR="005E289F" w:rsidRPr="00436505" w:rsidRDefault="005E289F" w:rsidP="00436505">
      <w:pPr>
        <w:numPr>
          <w:ilvl w:val="1"/>
          <w:numId w:val="13"/>
        </w:numPr>
        <w:ind w:left="0" w:firstLine="0"/>
        <w:rPr>
          <w:highlight w:val="yellow"/>
        </w:rPr>
      </w:pPr>
      <w:r w:rsidRPr="00436505">
        <w:rPr>
          <w:highlight w:val="yellow"/>
        </w:rPr>
        <w:t>Careful</w:t>
      </w:r>
      <w:r w:rsidR="003637A9" w:rsidRPr="00436505">
        <w:rPr>
          <w:highlight w:val="yellow"/>
        </w:rPr>
        <w:t>ly</w:t>
      </w:r>
      <w:r w:rsidRPr="00436505">
        <w:rPr>
          <w:highlight w:val="yellow"/>
        </w:rPr>
        <w:t xml:space="preserve"> separat</w:t>
      </w:r>
      <w:r w:rsidR="003637A9" w:rsidRPr="00436505">
        <w:rPr>
          <w:highlight w:val="yellow"/>
        </w:rPr>
        <w:t xml:space="preserve">e </w:t>
      </w:r>
      <w:r w:rsidRPr="00436505">
        <w:rPr>
          <w:highlight w:val="yellow"/>
        </w:rPr>
        <w:t xml:space="preserve">the cholesteatoma matrix from the eardrum and from the chorda tympani. </w:t>
      </w:r>
    </w:p>
    <w:p w14:paraId="2C96A8B0" w14:textId="77777777" w:rsidR="005E289F" w:rsidRPr="00436505" w:rsidRDefault="005E289F" w:rsidP="00436505">
      <w:pPr>
        <w:pStyle w:val="ListParagraph"/>
        <w:ind w:left="0"/>
        <w:rPr>
          <w:highlight w:val="yellow"/>
        </w:rPr>
      </w:pPr>
    </w:p>
    <w:p w14:paraId="2AD22E26" w14:textId="7619E99A" w:rsidR="005E289F" w:rsidRPr="00436505" w:rsidRDefault="005E289F" w:rsidP="00436505">
      <w:pPr>
        <w:numPr>
          <w:ilvl w:val="1"/>
          <w:numId w:val="13"/>
        </w:numPr>
        <w:ind w:left="0" w:firstLine="0"/>
        <w:rPr>
          <w:highlight w:val="yellow"/>
        </w:rPr>
      </w:pPr>
      <w:r w:rsidRPr="00436505">
        <w:rPr>
          <w:highlight w:val="yellow"/>
        </w:rPr>
        <w:t>Careful</w:t>
      </w:r>
      <w:r w:rsidR="00350A4E" w:rsidRPr="00436505">
        <w:rPr>
          <w:highlight w:val="yellow"/>
        </w:rPr>
        <w:t>ly</w:t>
      </w:r>
      <w:r w:rsidRPr="00436505">
        <w:rPr>
          <w:highlight w:val="yellow"/>
        </w:rPr>
        <w:t xml:space="preserve"> dissect </w:t>
      </w:r>
      <w:r w:rsidR="00350A4E" w:rsidRPr="00436505">
        <w:rPr>
          <w:highlight w:val="yellow"/>
        </w:rPr>
        <w:t xml:space="preserve">the </w:t>
      </w:r>
      <w:r w:rsidRPr="00436505">
        <w:rPr>
          <w:highlight w:val="yellow"/>
        </w:rPr>
        <w:t xml:space="preserve">cholesteatoma involving the middle ear and </w:t>
      </w:r>
      <w:r w:rsidR="00B1453B" w:rsidRPr="00436505">
        <w:rPr>
          <w:highlight w:val="yellow"/>
        </w:rPr>
        <w:t xml:space="preserve">the </w:t>
      </w:r>
      <w:r w:rsidRPr="00436505">
        <w:rPr>
          <w:highlight w:val="yellow"/>
        </w:rPr>
        <w:t>incudostapedial area in case of an intact ossicular chain</w:t>
      </w:r>
      <w:r w:rsidR="00B1453B" w:rsidRPr="00436505">
        <w:rPr>
          <w:highlight w:val="yellow"/>
        </w:rPr>
        <w:t>.</w:t>
      </w:r>
    </w:p>
    <w:p w14:paraId="5C4122D9" w14:textId="77777777" w:rsidR="005E289F" w:rsidRPr="00436505" w:rsidRDefault="005E289F" w:rsidP="00436505">
      <w:pPr>
        <w:rPr>
          <w:highlight w:val="yellow"/>
        </w:rPr>
      </w:pPr>
    </w:p>
    <w:p w14:paraId="1A96E75D" w14:textId="61B56068" w:rsidR="005E289F" w:rsidRPr="00436505" w:rsidRDefault="005E289F" w:rsidP="00436505">
      <w:pPr>
        <w:numPr>
          <w:ilvl w:val="1"/>
          <w:numId w:val="13"/>
        </w:numPr>
        <w:ind w:left="0" w:firstLine="0"/>
        <w:rPr>
          <w:highlight w:val="yellow"/>
        </w:rPr>
      </w:pPr>
      <w:r w:rsidRPr="00436505">
        <w:rPr>
          <w:highlight w:val="yellow"/>
        </w:rPr>
        <w:t>Perform limited atticotomy using unpowered instruments, bone drilling</w:t>
      </w:r>
      <w:r w:rsidR="00F801D8" w:rsidRPr="00436505">
        <w:rPr>
          <w:highlight w:val="yellow"/>
        </w:rPr>
        <w:t>,</w:t>
      </w:r>
      <w:r w:rsidRPr="00436505">
        <w:rPr>
          <w:highlight w:val="yellow"/>
        </w:rPr>
        <w:t xml:space="preserve"> or ultrasonic devices </w:t>
      </w:r>
      <w:r w:rsidR="00F801D8" w:rsidRPr="00436505">
        <w:rPr>
          <w:highlight w:val="yellow"/>
        </w:rPr>
        <w:t xml:space="preserve">(see </w:t>
      </w:r>
      <w:r w:rsidR="00F801D8" w:rsidRPr="00436505">
        <w:rPr>
          <w:b/>
          <w:bCs/>
          <w:highlight w:val="yellow"/>
        </w:rPr>
        <w:t>Table of Materials</w:t>
      </w:r>
      <w:r w:rsidR="00F801D8" w:rsidRPr="00436505">
        <w:rPr>
          <w:highlight w:val="yellow"/>
        </w:rPr>
        <w:t xml:space="preserve">) </w:t>
      </w:r>
      <w:r w:rsidRPr="00436505">
        <w:rPr>
          <w:highlight w:val="yellow"/>
        </w:rPr>
        <w:t>by stepwise removal of the lateral portion of the attic and evaluate the extent of cholesteatoma infiltration</w:t>
      </w:r>
      <w:r w:rsidR="002A7E65" w:rsidRPr="00436505">
        <w:rPr>
          <w:highlight w:val="yellow"/>
        </w:rPr>
        <w:t xml:space="preserve"> by following the steps below</w:t>
      </w:r>
      <w:r w:rsidRPr="00436505">
        <w:rPr>
          <w:highlight w:val="yellow"/>
        </w:rPr>
        <w:t>.</w:t>
      </w:r>
    </w:p>
    <w:p w14:paraId="3F2BE4F4" w14:textId="77777777" w:rsidR="002D356E" w:rsidRPr="00436505" w:rsidRDefault="002D356E" w:rsidP="00436505">
      <w:pPr>
        <w:rPr>
          <w:highlight w:val="yellow"/>
        </w:rPr>
      </w:pPr>
    </w:p>
    <w:p w14:paraId="0566DD3A" w14:textId="24375691" w:rsidR="00456AFF" w:rsidRPr="00436505" w:rsidRDefault="00ED70F7" w:rsidP="00436505">
      <w:pPr>
        <w:numPr>
          <w:ilvl w:val="2"/>
          <w:numId w:val="13"/>
        </w:numPr>
        <w:ind w:left="0" w:firstLine="0"/>
        <w:rPr>
          <w:highlight w:val="yellow"/>
        </w:rPr>
      </w:pPr>
      <w:r w:rsidRPr="00436505">
        <w:rPr>
          <w:highlight w:val="yellow"/>
        </w:rPr>
        <w:t>For a</w:t>
      </w:r>
      <w:r w:rsidR="002D356E" w:rsidRPr="00436505">
        <w:rPr>
          <w:highlight w:val="yellow"/>
        </w:rPr>
        <w:t xml:space="preserve">ttico- and antrotomy with bone drilling: </w:t>
      </w:r>
      <w:r w:rsidRPr="00436505">
        <w:rPr>
          <w:highlight w:val="yellow"/>
        </w:rPr>
        <w:t>r</w:t>
      </w:r>
      <w:r w:rsidR="002D356E" w:rsidRPr="00436505">
        <w:rPr>
          <w:highlight w:val="yellow"/>
        </w:rPr>
        <w:t>emove larger parts of bone either in an underwater technique</w:t>
      </w:r>
      <w:sdt>
        <w:sdtPr>
          <w:rPr>
            <w:color w:val="000000"/>
            <w:highlight w:val="yellow"/>
            <w:vertAlign w:val="superscript"/>
          </w:rPr>
          <w:tag w:val="MENDELEY_CITATION_v3_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"/>
          <w:id w:val="-2010211700"/>
          <w:placeholder>
            <w:docPart w:val="DefaultPlaceholder_-1854013440"/>
          </w:placeholder>
        </w:sdtPr>
        <w:sdtEndPr/>
        <w:sdtContent>
          <w:r w:rsidR="00CE4BD9" w:rsidRPr="00436505">
            <w:rPr>
              <w:color w:val="000000"/>
              <w:highlight w:val="yellow"/>
              <w:vertAlign w:val="superscript"/>
            </w:rPr>
            <w:t>14</w:t>
          </w:r>
        </w:sdtContent>
      </w:sdt>
      <w:r w:rsidR="00C611D3" w:rsidRPr="00436505">
        <w:rPr>
          <w:highlight w:val="yellow"/>
        </w:rPr>
        <w:t xml:space="preserve">, followed by cutting burrs at low speed (2000-8000 rpm) or cutting or </w:t>
      </w:r>
      <w:r w:rsidR="00C611D3" w:rsidRPr="00436505">
        <w:rPr>
          <w:highlight w:val="yellow"/>
        </w:rPr>
        <w:lastRenderedPageBreak/>
        <w:t>coarse diamond burrs at slow spee</w:t>
      </w:r>
      <w:r w:rsidR="002D356E" w:rsidRPr="00436505">
        <w:rPr>
          <w:highlight w:val="yellow"/>
        </w:rPr>
        <w:t xml:space="preserve">d with only </w:t>
      </w:r>
      <w:r w:rsidR="00456AFF" w:rsidRPr="00436505">
        <w:rPr>
          <w:highlight w:val="yellow"/>
        </w:rPr>
        <w:t xml:space="preserve">a </w:t>
      </w:r>
      <w:r w:rsidR="002D356E" w:rsidRPr="00436505">
        <w:rPr>
          <w:highlight w:val="yellow"/>
        </w:rPr>
        <w:t xml:space="preserve">little irrigation. </w:t>
      </w:r>
    </w:p>
    <w:p w14:paraId="7EA98AAD" w14:textId="77777777" w:rsidR="00456AFF" w:rsidRPr="00436505" w:rsidRDefault="00456AFF" w:rsidP="00436505">
      <w:pPr>
        <w:pStyle w:val="ListParagraph"/>
        <w:ind w:left="0"/>
        <w:rPr>
          <w:highlight w:val="yellow"/>
        </w:rPr>
      </w:pPr>
    </w:p>
    <w:p w14:paraId="2DADA260" w14:textId="453D0F2E" w:rsidR="002D356E" w:rsidRPr="00436505" w:rsidRDefault="000544A4" w:rsidP="00436505">
      <w:r w:rsidRPr="00436505">
        <w:t xml:space="preserve">NOTE: </w:t>
      </w:r>
      <w:r w:rsidR="002D356E" w:rsidRPr="00436505">
        <w:t>For the underwater technique, the EAC is filled with 0.9%</w:t>
      </w:r>
      <w:r w:rsidRPr="00436505">
        <w:t xml:space="preserve"> of</w:t>
      </w:r>
      <w:r w:rsidR="002D356E" w:rsidRPr="00436505">
        <w:t xml:space="preserve"> NaCl solution</w:t>
      </w:r>
      <w:r w:rsidRPr="00436505">
        <w:t>,</w:t>
      </w:r>
      <w:r w:rsidR="002D356E" w:rsidRPr="00436505">
        <w:t xml:space="preserve"> and the endoscope lens is inserted into the EAC with the burrs. Subsequently, drilling for attico- and antrotomy is performed directly under visual inspection. Occasional suction is required due to bone dust and reduced visibility. Utmost care has to be applied to prevent damage to surrounding structures by direct or heat</w:t>
      </w:r>
      <w:r w:rsidRPr="00436505">
        <w:t xml:space="preserve"> </w:t>
      </w:r>
      <w:r w:rsidR="002D356E" w:rsidRPr="00436505">
        <w:t xml:space="preserve">damage. </w:t>
      </w:r>
      <w:r w:rsidRPr="00436505">
        <w:t>The d</w:t>
      </w:r>
      <w:r w:rsidR="002D356E" w:rsidRPr="00436505">
        <w:t>elicate lens and shaft of the endoscope ha</w:t>
      </w:r>
      <w:r w:rsidRPr="00436505">
        <w:t>ve</w:t>
      </w:r>
      <w:r w:rsidR="002D356E" w:rsidRPr="00436505">
        <w:t xml:space="preserve"> to be kept away from the rotatory instruments to prevent its damage. </w:t>
      </w:r>
    </w:p>
    <w:p w14:paraId="793B10DE" w14:textId="77777777" w:rsidR="002D356E" w:rsidRPr="00436505" w:rsidRDefault="002D356E" w:rsidP="00436505">
      <w:pPr>
        <w:rPr>
          <w:highlight w:val="yellow"/>
        </w:rPr>
      </w:pPr>
    </w:p>
    <w:p w14:paraId="27E30900" w14:textId="401B42A1" w:rsidR="00CF49A3" w:rsidRPr="00436505" w:rsidRDefault="00ED70F7" w:rsidP="00436505">
      <w:pPr>
        <w:numPr>
          <w:ilvl w:val="2"/>
          <w:numId w:val="13"/>
        </w:numPr>
        <w:ind w:left="0" w:firstLine="0"/>
        <w:rPr>
          <w:highlight w:val="yellow"/>
        </w:rPr>
      </w:pPr>
      <w:r w:rsidRPr="00436505">
        <w:rPr>
          <w:highlight w:val="yellow"/>
        </w:rPr>
        <w:t>For a</w:t>
      </w:r>
      <w:r w:rsidR="002D356E" w:rsidRPr="00436505">
        <w:rPr>
          <w:highlight w:val="yellow"/>
        </w:rPr>
        <w:t xml:space="preserve">ttico- and antrotomy with ultrasonic devices: </w:t>
      </w:r>
      <w:r w:rsidRPr="00436505">
        <w:rPr>
          <w:highlight w:val="yellow"/>
        </w:rPr>
        <w:t>r</w:t>
      </w:r>
      <w:r w:rsidR="002D356E" w:rsidRPr="00436505">
        <w:rPr>
          <w:highlight w:val="yellow"/>
        </w:rPr>
        <w:t>emov</w:t>
      </w:r>
      <w:r w:rsidR="00CF49A3" w:rsidRPr="00436505">
        <w:rPr>
          <w:highlight w:val="yellow"/>
        </w:rPr>
        <w:t>e the</w:t>
      </w:r>
      <w:r w:rsidR="002D356E" w:rsidRPr="00436505">
        <w:rPr>
          <w:highlight w:val="yellow"/>
        </w:rPr>
        <w:t xml:space="preserve"> larger parts of bone with the curved tip in an underwater technique to prevent heat damage to bone and soft tissues. </w:t>
      </w:r>
    </w:p>
    <w:p w14:paraId="345F2CD4" w14:textId="77777777" w:rsidR="00CF49A3" w:rsidRPr="00436505" w:rsidRDefault="00CF49A3" w:rsidP="00436505">
      <w:pPr>
        <w:rPr>
          <w:highlight w:val="yellow"/>
        </w:rPr>
      </w:pPr>
    </w:p>
    <w:p w14:paraId="45B860D3" w14:textId="5EE26F50" w:rsidR="002D356E" w:rsidRPr="00436505" w:rsidRDefault="002D356E" w:rsidP="00436505">
      <w:r w:rsidRPr="00436505">
        <w:t>C</w:t>
      </w:r>
      <w:r w:rsidR="00CF49A3" w:rsidRPr="00436505">
        <w:t xml:space="preserve">AUTION: </w:t>
      </w:r>
      <w:r w:rsidRPr="00436505">
        <w:t xml:space="preserve"> </w:t>
      </w:r>
      <w:r w:rsidR="00CF49A3" w:rsidRPr="00436505">
        <w:t xml:space="preserve">Do not </w:t>
      </w:r>
      <w:r w:rsidRPr="00436505">
        <w:t>touch the ossicular chain and the cochlea due to possible inner ear hair cell damage due to transmission of micro</w:t>
      </w:r>
      <w:r w:rsidR="00CF49A3" w:rsidRPr="00436505">
        <w:t>-</w:t>
      </w:r>
      <w:r w:rsidRPr="00436505">
        <w:t xml:space="preserve">vibrations. </w:t>
      </w:r>
    </w:p>
    <w:p w14:paraId="4BE1DBB2" w14:textId="77777777" w:rsidR="005E289F" w:rsidRPr="00436505" w:rsidRDefault="005E289F" w:rsidP="00436505">
      <w:pPr>
        <w:rPr>
          <w:highlight w:val="yellow"/>
        </w:rPr>
      </w:pPr>
    </w:p>
    <w:p w14:paraId="32B61607" w14:textId="1D358386" w:rsidR="005E289F" w:rsidRPr="00436505" w:rsidRDefault="005E289F" w:rsidP="00436505">
      <w:pPr>
        <w:numPr>
          <w:ilvl w:val="1"/>
          <w:numId w:val="13"/>
        </w:numPr>
        <w:ind w:left="0" w:firstLine="0"/>
        <w:rPr>
          <w:highlight w:val="yellow"/>
        </w:rPr>
      </w:pPr>
      <w:r w:rsidRPr="00436505">
        <w:rPr>
          <w:highlight w:val="yellow"/>
        </w:rPr>
        <w:t>If the cholesteatoma infiltrates deep into the anterior epitympanum or erodes the incus, remove the incus and</w:t>
      </w:r>
      <w:r w:rsidR="00291BA2" w:rsidRPr="00436505">
        <w:rPr>
          <w:highlight w:val="yellow"/>
        </w:rPr>
        <w:t>,</w:t>
      </w:r>
      <w:r w:rsidRPr="00436505">
        <w:rPr>
          <w:highlight w:val="yellow"/>
        </w:rPr>
        <w:t xml:space="preserve"> </w:t>
      </w:r>
      <w:r w:rsidR="00291BA2" w:rsidRPr="00436505">
        <w:rPr>
          <w:highlight w:val="yellow"/>
        </w:rPr>
        <w:t>if required, the</w:t>
      </w:r>
      <w:r w:rsidRPr="00436505">
        <w:rPr>
          <w:highlight w:val="yellow"/>
        </w:rPr>
        <w:t xml:space="preserve"> malleus head to </w:t>
      </w:r>
      <w:r w:rsidR="00BE56C2" w:rsidRPr="00436505">
        <w:rPr>
          <w:highlight w:val="yellow"/>
        </w:rPr>
        <w:t>entirely remove</w:t>
      </w:r>
      <w:r w:rsidRPr="00436505">
        <w:rPr>
          <w:highlight w:val="yellow"/>
        </w:rPr>
        <w:t xml:space="preserve"> </w:t>
      </w:r>
      <w:r w:rsidR="00BE56C2" w:rsidRPr="00436505">
        <w:rPr>
          <w:highlight w:val="yellow"/>
        </w:rPr>
        <w:t xml:space="preserve">the </w:t>
      </w:r>
      <w:r w:rsidRPr="00436505">
        <w:rPr>
          <w:highlight w:val="yellow"/>
        </w:rPr>
        <w:t>cholesteatoma.</w:t>
      </w:r>
    </w:p>
    <w:p w14:paraId="0E77E6A2" w14:textId="77777777" w:rsidR="005E289F" w:rsidRPr="00436505" w:rsidRDefault="005E289F" w:rsidP="00436505">
      <w:pPr>
        <w:rPr>
          <w:highlight w:val="yellow"/>
        </w:rPr>
      </w:pPr>
    </w:p>
    <w:p w14:paraId="28D79165" w14:textId="5040E9FE" w:rsidR="005E289F" w:rsidRPr="00436505" w:rsidRDefault="005E289F" w:rsidP="00436505">
      <w:pPr>
        <w:numPr>
          <w:ilvl w:val="1"/>
          <w:numId w:val="13"/>
        </w:numPr>
        <w:ind w:left="0" w:firstLine="0"/>
        <w:rPr>
          <w:highlight w:val="yellow"/>
        </w:rPr>
      </w:pPr>
      <w:r w:rsidRPr="00436505">
        <w:rPr>
          <w:highlight w:val="yellow"/>
        </w:rPr>
        <w:t xml:space="preserve">Perform stepwise attico- and antrotomy with different devices </w:t>
      </w:r>
      <w:r w:rsidR="00BC159E" w:rsidRPr="00436505">
        <w:rPr>
          <w:highlight w:val="yellow"/>
        </w:rPr>
        <w:t xml:space="preserve">(see </w:t>
      </w:r>
      <w:r w:rsidR="00BC159E" w:rsidRPr="00436505">
        <w:rPr>
          <w:b/>
          <w:bCs/>
          <w:highlight w:val="yellow"/>
        </w:rPr>
        <w:t>Table of Materials</w:t>
      </w:r>
      <w:r w:rsidR="00BC159E" w:rsidRPr="00436505">
        <w:rPr>
          <w:highlight w:val="yellow"/>
        </w:rPr>
        <w:t xml:space="preserve">) </w:t>
      </w:r>
      <w:r w:rsidRPr="00436505">
        <w:rPr>
          <w:highlight w:val="yellow"/>
        </w:rPr>
        <w:t xml:space="preserve">to follow and completely extirpate the cholesteatoma. Use angled dissectors if appropriate. </w:t>
      </w:r>
    </w:p>
    <w:p w14:paraId="68A2ADC9" w14:textId="77777777" w:rsidR="00B22CDD" w:rsidRPr="00436505" w:rsidRDefault="00B22CDD" w:rsidP="00436505">
      <w:pPr>
        <w:pStyle w:val="ListParagraph"/>
        <w:ind w:left="0"/>
        <w:rPr>
          <w:highlight w:val="yellow"/>
        </w:rPr>
      </w:pPr>
    </w:p>
    <w:p w14:paraId="655DA43E" w14:textId="46CBB624" w:rsidR="00B22CDD" w:rsidRPr="00436505" w:rsidRDefault="00ED70F7" w:rsidP="00436505">
      <w:pPr>
        <w:numPr>
          <w:ilvl w:val="2"/>
          <w:numId w:val="13"/>
        </w:numPr>
        <w:ind w:left="0" w:firstLine="0"/>
        <w:rPr>
          <w:highlight w:val="yellow"/>
        </w:rPr>
      </w:pPr>
      <w:r w:rsidRPr="00436505">
        <w:rPr>
          <w:highlight w:val="yellow"/>
        </w:rPr>
        <w:t>For a</w:t>
      </w:r>
      <w:r w:rsidR="00B22CDD" w:rsidRPr="00436505">
        <w:rPr>
          <w:highlight w:val="yellow"/>
        </w:rPr>
        <w:t xml:space="preserve">tticotomy with unpowered instruments: </w:t>
      </w:r>
      <w:r w:rsidRPr="00436505">
        <w:rPr>
          <w:highlight w:val="yellow"/>
        </w:rPr>
        <w:t>r</w:t>
      </w:r>
      <w:r w:rsidR="00B22CDD" w:rsidRPr="00436505">
        <w:rPr>
          <w:highlight w:val="yellow"/>
        </w:rPr>
        <w:t xml:space="preserve">emove small parts of bone, especially the scutum, by a bone curette using rotatory movements or chisel and hammer. </w:t>
      </w:r>
    </w:p>
    <w:p w14:paraId="446FFC00" w14:textId="77777777" w:rsidR="005E289F" w:rsidRPr="00436505" w:rsidRDefault="005E289F" w:rsidP="00436505">
      <w:pPr>
        <w:rPr>
          <w:highlight w:val="yellow"/>
        </w:rPr>
      </w:pPr>
    </w:p>
    <w:p w14:paraId="542EC01F" w14:textId="77777777" w:rsidR="005E289F" w:rsidRPr="00436505" w:rsidRDefault="005E289F" w:rsidP="00436505">
      <w:pPr>
        <w:numPr>
          <w:ilvl w:val="0"/>
          <w:numId w:val="13"/>
        </w:numPr>
        <w:ind w:left="0" w:firstLine="0"/>
        <w:rPr>
          <w:b/>
          <w:bCs/>
          <w:highlight w:val="yellow"/>
        </w:rPr>
      </w:pPr>
      <w:r w:rsidRPr="00436505">
        <w:rPr>
          <w:b/>
          <w:bCs/>
          <w:highlight w:val="yellow"/>
        </w:rPr>
        <w:t>Middle ear exploration</w:t>
      </w:r>
    </w:p>
    <w:p w14:paraId="208D37D6" w14:textId="77777777" w:rsidR="005E289F" w:rsidRPr="00436505" w:rsidRDefault="005E289F" w:rsidP="00436505">
      <w:pPr>
        <w:rPr>
          <w:highlight w:val="yellow"/>
        </w:rPr>
      </w:pPr>
    </w:p>
    <w:p w14:paraId="64A3C6A9" w14:textId="40760178" w:rsidR="005E289F" w:rsidRPr="00436505" w:rsidRDefault="005E289F" w:rsidP="00436505">
      <w:pPr>
        <w:numPr>
          <w:ilvl w:val="1"/>
          <w:numId w:val="13"/>
        </w:numPr>
        <w:ind w:left="0" w:firstLine="0"/>
        <w:rPr>
          <w:highlight w:val="yellow"/>
        </w:rPr>
      </w:pPr>
      <w:r w:rsidRPr="00436505">
        <w:rPr>
          <w:highlight w:val="yellow"/>
        </w:rPr>
        <w:t>After completion of cholesteatoma resection</w:t>
      </w:r>
      <w:r w:rsidR="005F7A11" w:rsidRPr="00436505">
        <w:rPr>
          <w:highlight w:val="yellow"/>
        </w:rPr>
        <w:t>,</w:t>
      </w:r>
      <w:r w:rsidRPr="00436505">
        <w:rPr>
          <w:highlight w:val="yellow"/>
        </w:rPr>
        <w:t xml:space="preserve"> a</w:t>
      </w:r>
      <w:r w:rsidR="005F7A11" w:rsidRPr="00436505">
        <w:rPr>
          <w:highlight w:val="yellow"/>
        </w:rPr>
        <w:t>n entire</w:t>
      </w:r>
      <w:r w:rsidRPr="00436505">
        <w:rPr>
          <w:highlight w:val="yellow"/>
        </w:rPr>
        <w:t xml:space="preserve"> middle ear exploration with </w:t>
      </w:r>
      <w:r w:rsidR="00AE70E1" w:rsidRPr="00436505">
        <w:rPr>
          <w:highlight w:val="yellow"/>
        </w:rPr>
        <w:t xml:space="preserve">an </w:t>
      </w:r>
      <w:r w:rsidRPr="00436505">
        <w:rPr>
          <w:highlight w:val="yellow"/>
        </w:rPr>
        <w:t>emphasis on residual cholesteatoma</w:t>
      </w:r>
      <w:r w:rsidR="004B0A35" w:rsidRPr="00436505">
        <w:rPr>
          <w:highlight w:val="yellow"/>
        </w:rPr>
        <w:t xml:space="preserve"> </w:t>
      </w:r>
      <w:r w:rsidRPr="00436505">
        <w:rPr>
          <w:highlight w:val="yellow"/>
        </w:rPr>
        <w:t>and functional considerations</w:t>
      </w:r>
      <w:r w:rsidR="00484201" w:rsidRPr="00436505">
        <w:rPr>
          <w:highlight w:val="yellow"/>
        </w:rPr>
        <w:t xml:space="preserve"> </w:t>
      </w:r>
      <w:r w:rsidR="0030223F" w:rsidRPr="00436505">
        <w:rPr>
          <w:highlight w:val="yellow"/>
        </w:rPr>
        <w:t xml:space="preserve">with </w:t>
      </w:r>
      <w:r w:rsidR="005F7A11" w:rsidRPr="00436505">
        <w:rPr>
          <w:highlight w:val="yellow"/>
        </w:rPr>
        <w:t xml:space="preserve">the </w:t>
      </w:r>
      <w:r w:rsidR="004B0A35" w:rsidRPr="00436505">
        <w:rPr>
          <w:highlight w:val="yellow"/>
        </w:rPr>
        <w:t xml:space="preserve">greatest sparing </w:t>
      </w:r>
      <w:r w:rsidR="0030223F" w:rsidRPr="00436505">
        <w:rPr>
          <w:highlight w:val="yellow"/>
        </w:rPr>
        <w:t xml:space="preserve">of healthy mucosa </w:t>
      </w:r>
      <w:r w:rsidR="00484201" w:rsidRPr="00436505">
        <w:rPr>
          <w:highlight w:val="yellow"/>
        </w:rPr>
        <w:t>is performed</w:t>
      </w:r>
      <w:r w:rsidRPr="00436505">
        <w:rPr>
          <w:highlight w:val="yellow"/>
        </w:rPr>
        <w:t xml:space="preserve">. Use first 0° then a 45° angled lens. </w:t>
      </w:r>
    </w:p>
    <w:p w14:paraId="5F7BAEE3" w14:textId="77777777" w:rsidR="00B06C38" w:rsidRPr="00436505" w:rsidRDefault="00B06C38" w:rsidP="00436505">
      <w:pPr>
        <w:rPr>
          <w:highlight w:val="yellow"/>
        </w:rPr>
      </w:pPr>
    </w:p>
    <w:p w14:paraId="7A092AE4" w14:textId="6D4DBA31" w:rsidR="005E289F" w:rsidRPr="00436505" w:rsidRDefault="005E289F" w:rsidP="00436505">
      <w:r w:rsidRPr="00436505">
        <w:t>N</w:t>
      </w:r>
      <w:r w:rsidR="00B06C38" w:rsidRPr="00436505">
        <w:t>OTE</w:t>
      </w:r>
      <w:r w:rsidRPr="00436505">
        <w:t xml:space="preserve">: If appropriate, a 70° endoscope may also be used. </w:t>
      </w:r>
    </w:p>
    <w:p w14:paraId="4CBF6370" w14:textId="77777777" w:rsidR="005E289F" w:rsidRPr="00436505" w:rsidRDefault="005E289F" w:rsidP="00436505">
      <w:pPr>
        <w:rPr>
          <w:highlight w:val="yellow"/>
        </w:rPr>
      </w:pPr>
    </w:p>
    <w:p w14:paraId="6556AE34" w14:textId="77777777" w:rsidR="005E289F" w:rsidRPr="00436505" w:rsidRDefault="005E289F" w:rsidP="00436505">
      <w:pPr>
        <w:numPr>
          <w:ilvl w:val="1"/>
          <w:numId w:val="13"/>
        </w:numPr>
        <w:ind w:left="0" w:firstLine="0"/>
        <w:rPr>
          <w:highlight w:val="yellow"/>
        </w:rPr>
      </w:pPr>
      <w:r w:rsidRPr="00436505">
        <w:rPr>
          <w:highlight w:val="yellow"/>
        </w:rPr>
        <w:t xml:space="preserve">Check anterior epitympanic space, tegmen tympani, posterior epitympanum, antrum until the posterior limit of the lateral semicircular canal. </w:t>
      </w:r>
    </w:p>
    <w:p w14:paraId="4965FE05" w14:textId="77777777" w:rsidR="005E289F" w:rsidRPr="00436505" w:rsidRDefault="005E289F" w:rsidP="00436505">
      <w:pPr>
        <w:rPr>
          <w:highlight w:val="yellow"/>
        </w:rPr>
      </w:pPr>
    </w:p>
    <w:p w14:paraId="68CEECB1" w14:textId="58EEA203" w:rsidR="005E289F" w:rsidRPr="00436505" w:rsidRDefault="005E289F" w:rsidP="00436505">
      <w:pPr>
        <w:numPr>
          <w:ilvl w:val="1"/>
          <w:numId w:val="13"/>
        </w:numPr>
        <w:ind w:left="0" w:firstLine="0"/>
        <w:rPr>
          <w:highlight w:val="yellow"/>
        </w:rPr>
      </w:pPr>
      <w:r w:rsidRPr="00436505">
        <w:rPr>
          <w:highlight w:val="yellow"/>
        </w:rPr>
        <w:t>Careful</w:t>
      </w:r>
      <w:r w:rsidR="00BA004C" w:rsidRPr="00436505">
        <w:rPr>
          <w:highlight w:val="yellow"/>
        </w:rPr>
        <w:t>ly</w:t>
      </w:r>
      <w:r w:rsidRPr="00436505">
        <w:rPr>
          <w:highlight w:val="yellow"/>
        </w:rPr>
        <w:t xml:space="preserve"> inspect the retrotympanum</w:t>
      </w:r>
      <w:r w:rsidR="00E434C6" w:rsidRPr="00436505">
        <w:rPr>
          <w:highlight w:val="yellow"/>
        </w:rPr>
        <w:t>,</w:t>
      </w:r>
      <w:r w:rsidRPr="00436505">
        <w:rPr>
          <w:highlight w:val="yellow"/>
        </w:rPr>
        <w:t xml:space="preserve"> including posterior sinus, sinus tympani, subtympanic sinus</w:t>
      </w:r>
      <w:r w:rsidR="0081543F" w:rsidRPr="00436505">
        <w:rPr>
          <w:highlight w:val="yellow"/>
        </w:rPr>
        <w:t>,</w:t>
      </w:r>
      <w:r w:rsidRPr="00436505">
        <w:rPr>
          <w:highlight w:val="yellow"/>
        </w:rPr>
        <w:t xml:space="preserve"> and hypotympanum.</w:t>
      </w:r>
    </w:p>
    <w:p w14:paraId="655B2B33" w14:textId="77777777" w:rsidR="005E289F" w:rsidRPr="00436505" w:rsidRDefault="005E289F" w:rsidP="00436505">
      <w:pPr>
        <w:rPr>
          <w:highlight w:val="yellow"/>
        </w:rPr>
      </w:pPr>
    </w:p>
    <w:p w14:paraId="759528C1" w14:textId="777D2924" w:rsidR="005E289F" w:rsidRPr="00436505" w:rsidRDefault="005E289F" w:rsidP="00436505">
      <w:pPr>
        <w:numPr>
          <w:ilvl w:val="1"/>
          <w:numId w:val="13"/>
        </w:numPr>
        <w:ind w:left="0" w:firstLine="0"/>
        <w:rPr>
          <w:highlight w:val="yellow"/>
        </w:rPr>
      </w:pPr>
      <w:r w:rsidRPr="00436505">
        <w:rPr>
          <w:highlight w:val="yellow"/>
        </w:rPr>
        <w:t>Check Eustachian tube, protympanum, supratubar recess, tensor fold</w:t>
      </w:r>
      <w:r w:rsidR="00E434C6" w:rsidRPr="00436505">
        <w:rPr>
          <w:highlight w:val="yellow"/>
        </w:rPr>
        <w:t>,</w:t>
      </w:r>
      <w:r w:rsidRPr="00436505">
        <w:rPr>
          <w:highlight w:val="yellow"/>
        </w:rPr>
        <w:t xml:space="preserve"> and isthmus</w:t>
      </w:r>
      <w:r w:rsidR="0081543F" w:rsidRPr="00436505">
        <w:rPr>
          <w:highlight w:val="yellow"/>
        </w:rPr>
        <w:t>;</w:t>
      </w:r>
      <w:r w:rsidRPr="00436505">
        <w:rPr>
          <w:highlight w:val="yellow"/>
        </w:rPr>
        <w:t xml:space="preserve"> restore the ventilation route </w:t>
      </w:r>
      <w:r w:rsidR="00B053D5" w:rsidRPr="00436505">
        <w:rPr>
          <w:highlight w:val="yellow"/>
        </w:rPr>
        <w:t xml:space="preserve">by tissue removal </w:t>
      </w:r>
      <w:r w:rsidRPr="00436505">
        <w:rPr>
          <w:highlight w:val="yellow"/>
        </w:rPr>
        <w:t>in case of obstruction.</w:t>
      </w:r>
    </w:p>
    <w:p w14:paraId="76495D29" w14:textId="77777777" w:rsidR="005E289F" w:rsidRPr="00436505" w:rsidRDefault="005E289F" w:rsidP="00436505">
      <w:pPr>
        <w:rPr>
          <w:highlight w:val="yellow"/>
        </w:rPr>
      </w:pPr>
    </w:p>
    <w:p w14:paraId="7787E135" w14:textId="77777777" w:rsidR="005E289F" w:rsidRPr="00436505" w:rsidRDefault="005E289F" w:rsidP="00436505">
      <w:pPr>
        <w:numPr>
          <w:ilvl w:val="0"/>
          <w:numId w:val="13"/>
        </w:numPr>
        <w:ind w:left="0" w:firstLine="0"/>
        <w:rPr>
          <w:b/>
          <w:bCs/>
          <w:highlight w:val="yellow"/>
        </w:rPr>
      </w:pPr>
      <w:r w:rsidRPr="00436505">
        <w:rPr>
          <w:b/>
          <w:bCs/>
          <w:highlight w:val="yellow"/>
        </w:rPr>
        <w:t>Reconstruction of the ossicular chain and scutum</w:t>
      </w:r>
    </w:p>
    <w:p w14:paraId="32D79D13" w14:textId="77777777" w:rsidR="005E289F" w:rsidRPr="00436505" w:rsidRDefault="005E289F" w:rsidP="00436505">
      <w:pPr>
        <w:rPr>
          <w:highlight w:val="yellow"/>
        </w:rPr>
      </w:pPr>
    </w:p>
    <w:p w14:paraId="7F76D0F8" w14:textId="290A2164" w:rsidR="005E289F" w:rsidRPr="00436505" w:rsidRDefault="005E289F" w:rsidP="00436505">
      <w:pPr>
        <w:numPr>
          <w:ilvl w:val="1"/>
          <w:numId w:val="13"/>
        </w:numPr>
        <w:ind w:left="0" w:firstLine="0"/>
        <w:rPr>
          <w:highlight w:val="yellow"/>
        </w:rPr>
      </w:pPr>
      <w:r w:rsidRPr="00436505">
        <w:rPr>
          <w:highlight w:val="yellow"/>
        </w:rPr>
        <w:t>Perform an incision 5</w:t>
      </w:r>
      <w:r w:rsidR="00F57CF4" w:rsidRPr="00436505">
        <w:rPr>
          <w:highlight w:val="yellow"/>
        </w:rPr>
        <w:t xml:space="preserve"> </w:t>
      </w:r>
      <w:r w:rsidRPr="00436505">
        <w:rPr>
          <w:highlight w:val="yellow"/>
        </w:rPr>
        <w:t xml:space="preserve">mm posterior to the tragus edge and cut through to the cartilage, </w:t>
      </w:r>
      <w:r w:rsidRPr="00436505">
        <w:rPr>
          <w:highlight w:val="yellow"/>
        </w:rPr>
        <w:lastRenderedPageBreak/>
        <w:t>then harvest a large piece of cartilage with perichondrium on both sides.</w:t>
      </w:r>
    </w:p>
    <w:p w14:paraId="0C3BC6BD" w14:textId="77777777" w:rsidR="005E289F" w:rsidRPr="00436505" w:rsidRDefault="005E289F" w:rsidP="00436505">
      <w:pPr>
        <w:rPr>
          <w:highlight w:val="yellow"/>
        </w:rPr>
      </w:pPr>
    </w:p>
    <w:p w14:paraId="6C43F1E3" w14:textId="77777777" w:rsidR="005E289F" w:rsidRPr="00436505" w:rsidRDefault="005E289F" w:rsidP="00436505">
      <w:pPr>
        <w:numPr>
          <w:ilvl w:val="1"/>
          <w:numId w:val="13"/>
        </w:numPr>
        <w:ind w:left="0" w:firstLine="0"/>
        <w:rPr>
          <w:highlight w:val="yellow"/>
        </w:rPr>
      </w:pPr>
      <w:r w:rsidRPr="00436505">
        <w:rPr>
          <w:highlight w:val="yellow"/>
        </w:rPr>
        <w:t>Reconstruct the scutum with a trimmed piece of cartilage and perichondrium for defect closure after attico- and antrotomy.</w:t>
      </w:r>
    </w:p>
    <w:p w14:paraId="05A37845" w14:textId="77777777" w:rsidR="005E289F" w:rsidRPr="00436505" w:rsidRDefault="005E289F" w:rsidP="00436505">
      <w:pPr>
        <w:rPr>
          <w:highlight w:val="yellow"/>
        </w:rPr>
      </w:pPr>
    </w:p>
    <w:p w14:paraId="6B49AAA2" w14:textId="3F053071" w:rsidR="005E289F" w:rsidRPr="00436505" w:rsidRDefault="005E289F" w:rsidP="00436505">
      <w:pPr>
        <w:numPr>
          <w:ilvl w:val="1"/>
          <w:numId w:val="13"/>
        </w:numPr>
        <w:ind w:left="0" w:firstLine="0"/>
        <w:rPr>
          <w:highlight w:val="yellow"/>
        </w:rPr>
      </w:pPr>
      <w:r w:rsidRPr="00436505">
        <w:rPr>
          <w:highlight w:val="yellow"/>
        </w:rPr>
        <w:t>Perform underlay tympanoplasty using a trimmed piece of cartilage</w:t>
      </w:r>
      <w:r w:rsidR="00371B4D" w:rsidRPr="00436505">
        <w:rPr>
          <w:highlight w:val="yellow"/>
        </w:rPr>
        <w:t xml:space="preserve"> with overlapping perichondrium</w:t>
      </w:r>
      <w:r w:rsidRPr="00436505">
        <w:rPr>
          <w:highlight w:val="yellow"/>
        </w:rPr>
        <w:t xml:space="preserve"> in island-graft technique or temporalis fascia for defect closure of the tympanic membrane</w:t>
      </w:r>
      <w:r w:rsidR="0048087C" w:rsidRPr="00436505">
        <w:rPr>
          <w:highlight w:val="yellow"/>
        </w:rPr>
        <w:t>. A</w:t>
      </w:r>
      <w:r w:rsidRPr="00436505">
        <w:rPr>
          <w:highlight w:val="yellow"/>
        </w:rPr>
        <w:t>dd perichondrium in case of cartilage use for supporting the construction if necessary.</w:t>
      </w:r>
    </w:p>
    <w:p w14:paraId="0423F234" w14:textId="77777777" w:rsidR="005E289F" w:rsidRPr="00436505" w:rsidRDefault="005E289F" w:rsidP="00436505">
      <w:pPr>
        <w:rPr>
          <w:highlight w:val="yellow"/>
        </w:rPr>
      </w:pPr>
    </w:p>
    <w:p w14:paraId="720F7759" w14:textId="27E48476" w:rsidR="005E289F" w:rsidRPr="00436505" w:rsidRDefault="005E289F" w:rsidP="00436505">
      <w:pPr>
        <w:numPr>
          <w:ilvl w:val="1"/>
          <w:numId w:val="13"/>
        </w:numPr>
        <w:ind w:left="0" w:firstLine="0"/>
        <w:rPr>
          <w:highlight w:val="yellow"/>
        </w:rPr>
      </w:pPr>
      <w:r w:rsidRPr="00436505">
        <w:rPr>
          <w:highlight w:val="yellow"/>
        </w:rPr>
        <w:t>If the stapes is intact, inspect the incus or head of the malleolus for possible malleolar head or incus interposition ossiculoplasty</w:t>
      </w:r>
      <w:r w:rsidR="00C72D50" w:rsidRPr="00436505">
        <w:rPr>
          <w:highlight w:val="yellow"/>
        </w:rPr>
        <w:t>;</w:t>
      </w:r>
      <w:r w:rsidRPr="00436505">
        <w:rPr>
          <w:highlight w:val="yellow"/>
        </w:rPr>
        <w:t xml:space="preserve"> otherwise</w:t>
      </w:r>
      <w:r w:rsidR="00C72D50" w:rsidRPr="00436505">
        <w:rPr>
          <w:highlight w:val="yellow"/>
        </w:rPr>
        <w:t>,</w:t>
      </w:r>
      <w:r w:rsidRPr="00436505">
        <w:rPr>
          <w:highlight w:val="yellow"/>
        </w:rPr>
        <w:t xml:space="preserve"> use double-block cartilage (Malafronte technique</w:t>
      </w:r>
      <w:sdt>
        <w:sdtPr>
          <w:rPr>
            <w:color w:val="000000"/>
            <w:highlight w:val="yellow"/>
            <w:vertAlign w:val="superscript"/>
          </w:rPr>
          <w:tag w:val="MENDELEY_CITATION_v3_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"/>
          <w:id w:val="-2010668141"/>
          <w:placeholder>
            <w:docPart w:val="DefaultPlaceholder_-1854013440"/>
          </w:placeholder>
        </w:sdtPr>
        <w:sdtEndPr/>
        <w:sdtContent>
          <w:r w:rsidR="00CE4BD9" w:rsidRPr="00436505">
            <w:rPr>
              <w:color w:val="000000"/>
              <w:highlight w:val="yellow"/>
              <w:vertAlign w:val="superscript"/>
            </w:rPr>
            <w:t>15</w:t>
          </w:r>
        </w:sdtContent>
      </w:sdt>
      <w:r w:rsidRPr="00436505">
        <w:rPr>
          <w:highlight w:val="yellow"/>
        </w:rPr>
        <w:t xml:space="preserve">) or PORP (partial ossicular </w:t>
      </w:r>
      <w:r w:rsidRPr="00436505">
        <w:rPr>
          <w:highlight w:val="yellow"/>
          <w:lang w:val="en-AU"/>
        </w:rPr>
        <w:t>replacement prosthesis).</w:t>
      </w:r>
    </w:p>
    <w:p w14:paraId="566295F4" w14:textId="77777777" w:rsidR="005E289F" w:rsidRPr="00436505" w:rsidRDefault="005E289F" w:rsidP="00436505">
      <w:pPr>
        <w:rPr>
          <w:highlight w:val="yellow"/>
        </w:rPr>
      </w:pPr>
    </w:p>
    <w:p w14:paraId="1F1F9EF7" w14:textId="77777777" w:rsidR="005E289F" w:rsidRPr="00436505" w:rsidRDefault="005E289F" w:rsidP="00436505">
      <w:pPr>
        <w:numPr>
          <w:ilvl w:val="1"/>
          <w:numId w:val="13"/>
        </w:numPr>
        <w:ind w:left="0" w:firstLine="0"/>
        <w:rPr>
          <w:highlight w:val="yellow"/>
        </w:rPr>
      </w:pPr>
      <w:r w:rsidRPr="00436505">
        <w:rPr>
          <w:highlight w:val="yellow"/>
        </w:rPr>
        <w:t>Use a TORP (total ossicular replacement prosthesis) if the stapes supra-structure is also affected by cholesteatoma and needs to be removed.</w:t>
      </w:r>
    </w:p>
    <w:p w14:paraId="1B221DBC" w14:textId="77777777" w:rsidR="005E289F" w:rsidRPr="00436505" w:rsidRDefault="005E289F" w:rsidP="00436505">
      <w:pPr>
        <w:rPr>
          <w:highlight w:val="yellow"/>
        </w:rPr>
      </w:pPr>
    </w:p>
    <w:p w14:paraId="06DB6B06" w14:textId="77777777" w:rsidR="005E289F" w:rsidRPr="00436505" w:rsidRDefault="005E289F" w:rsidP="00436505">
      <w:pPr>
        <w:numPr>
          <w:ilvl w:val="1"/>
          <w:numId w:val="13"/>
        </w:numPr>
        <w:ind w:left="0" w:firstLine="0"/>
        <w:rPr>
          <w:highlight w:val="yellow"/>
        </w:rPr>
      </w:pPr>
      <w:r w:rsidRPr="00436505">
        <w:rPr>
          <w:highlight w:val="yellow"/>
        </w:rPr>
        <w:t>Use resorbable gelatinous sponges to secure the reconstruction, reinforce the reconstruction using a pressed perichondrium layer or cartilage in case of PORP/TORP.</w:t>
      </w:r>
    </w:p>
    <w:p w14:paraId="2AA581B9" w14:textId="77777777" w:rsidR="005E289F" w:rsidRPr="00436505" w:rsidRDefault="005E289F" w:rsidP="00436505">
      <w:pPr>
        <w:rPr>
          <w:highlight w:val="yellow"/>
        </w:rPr>
      </w:pPr>
    </w:p>
    <w:p w14:paraId="2A6E670E" w14:textId="77777777" w:rsidR="005E289F" w:rsidRPr="00436505" w:rsidRDefault="005E289F" w:rsidP="00436505">
      <w:pPr>
        <w:numPr>
          <w:ilvl w:val="0"/>
          <w:numId w:val="13"/>
        </w:numPr>
        <w:ind w:left="0" w:firstLine="0"/>
        <w:rPr>
          <w:b/>
          <w:bCs/>
          <w:highlight w:val="yellow"/>
        </w:rPr>
      </w:pPr>
      <w:r w:rsidRPr="00436505">
        <w:rPr>
          <w:b/>
          <w:bCs/>
          <w:highlight w:val="yellow"/>
        </w:rPr>
        <w:t>Wound closure</w:t>
      </w:r>
    </w:p>
    <w:p w14:paraId="68745D8C" w14:textId="77777777" w:rsidR="005E289F" w:rsidRPr="00436505" w:rsidRDefault="005E289F" w:rsidP="00436505">
      <w:pPr>
        <w:rPr>
          <w:highlight w:val="yellow"/>
        </w:rPr>
      </w:pPr>
    </w:p>
    <w:p w14:paraId="5335BF6A" w14:textId="77777777" w:rsidR="005E289F" w:rsidRPr="00436505" w:rsidRDefault="005E289F" w:rsidP="00436505">
      <w:pPr>
        <w:numPr>
          <w:ilvl w:val="1"/>
          <w:numId w:val="13"/>
        </w:numPr>
        <w:ind w:left="0" w:firstLine="0"/>
        <w:rPr>
          <w:highlight w:val="yellow"/>
        </w:rPr>
      </w:pPr>
      <w:r w:rsidRPr="00436505">
        <w:rPr>
          <w:highlight w:val="yellow"/>
        </w:rPr>
        <w:t>Reposition the tympanomeatal flap and adapt it to the EAC curvature without sutures.</w:t>
      </w:r>
    </w:p>
    <w:p w14:paraId="4FFD3380" w14:textId="77777777" w:rsidR="005E289F" w:rsidRPr="00436505" w:rsidRDefault="005E289F" w:rsidP="00436505">
      <w:pPr>
        <w:rPr>
          <w:highlight w:val="yellow"/>
        </w:rPr>
      </w:pPr>
    </w:p>
    <w:p w14:paraId="3FADA837" w14:textId="77777777" w:rsidR="005E289F" w:rsidRPr="00436505" w:rsidRDefault="005E289F" w:rsidP="00436505">
      <w:pPr>
        <w:numPr>
          <w:ilvl w:val="1"/>
          <w:numId w:val="13"/>
        </w:numPr>
        <w:ind w:left="0" w:firstLine="0"/>
        <w:rPr>
          <w:highlight w:val="yellow"/>
        </w:rPr>
      </w:pPr>
      <w:r w:rsidRPr="00436505">
        <w:rPr>
          <w:highlight w:val="yellow"/>
        </w:rPr>
        <w:t>Splint the tympanic membrane with silicone or silk strips of adequate size for defect coverage.</w:t>
      </w:r>
    </w:p>
    <w:p w14:paraId="041B2358" w14:textId="77777777" w:rsidR="005E289F" w:rsidRPr="00436505" w:rsidRDefault="005E289F" w:rsidP="00436505">
      <w:pPr>
        <w:rPr>
          <w:highlight w:val="yellow"/>
        </w:rPr>
      </w:pPr>
    </w:p>
    <w:p w14:paraId="2027A6E3" w14:textId="6D8C3E09" w:rsidR="005E289F" w:rsidRPr="00436505" w:rsidRDefault="005E289F" w:rsidP="00436505">
      <w:pPr>
        <w:numPr>
          <w:ilvl w:val="1"/>
          <w:numId w:val="13"/>
        </w:numPr>
        <w:ind w:left="0" w:firstLine="0"/>
        <w:rPr>
          <w:highlight w:val="yellow"/>
        </w:rPr>
      </w:pPr>
      <w:r w:rsidRPr="00436505">
        <w:rPr>
          <w:highlight w:val="yellow"/>
        </w:rPr>
        <w:t xml:space="preserve">Pack the EAC with </w:t>
      </w:r>
      <w:r w:rsidR="00834B55" w:rsidRPr="00436505">
        <w:rPr>
          <w:highlight w:val="yellow"/>
        </w:rPr>
        <w:t xml:space="preserve">a </w:t>
      </w:r>
      <w:r w:rsidRPr="00436505">
        <w:rPr>
          <w:highlight w:val="yellow"/>
        </w:rPr>
        <w:t>resorbable gelatinous sponge and the outer part with an antibiotic (polymyxin, neomycin) and hydrocortisone soaked gauze</w:t>
      </w:r>
      <w:r w:rsidR="00834B55" w:rsidRPr="00436505">
        <w:rPr>
          <w:highlight w:val="yellow"/>
        </w:rPr>
        <w:t xml:space="preserve"> (see </w:t>
      </w:r>
      <w:r w:rsidR="00834B55" w:rsidRPr="00436505">
        <w:rPr>
          <w:b/>
          <w:bCs/>
          <w:highlight w:val="yellow"/>
        </w:rPr>
        <w:t>Table of Materials</w:t>
      </w:r>
      <w:r w:rsidR="00834B55" w:rsidRPr="00436505">
        <w:rPr>
          <w:highlight w:val="yellow"/>
        </w:rPr>
        <w:t>)</w:t>
      </w:r>
      <w:r w:rsidRPr="00436505">
        <w:rPr>
          <w:highlight w:val="yellow"/>
        </w:rPr>
        <w:t>.</w:t>
      </w:r>
    </w:p>
    <w:p w14:paraId="2C3A039F" w14:textId="77777777" w:rsidR="005E289F" w:rsidRPr="00436505" w:rsidRDefault="005E289F" w:rsidP="00436505">
      <w:pPr>
        <w:pBdr>
          <w:top w:val="nil"/>
          <w:left w:val="nil"/>
          <w:bottom w:val="nil"/>
          <w:right w:val="nil"/>
          <w:between w:val="nil"/>
        </w:pBdr>
        <w:rPr>
          <w:b/>
        </w:rPr>
      </w:pPr>
    </w:p>
    <w:p w14:paraId="48A9A43B" w14:textId="77777777" w:rsidR="005E289F" w:rsidRPr="00436505" w:rsidRDefault="005E289F" w:rsidP="00436505">
      <w:pPr>
        <w:pBdr>
          <w:top w:val="nil"/>
          <w:left w:val="nil"/>
          <w:bottom w:val="nil"/>
          <w:right w:val="nil"/>
          <w:between w:val="nil"/>
        </w:pBdr>
      </w:pPr>
      <w:r w:rsidRPr="00436505">
        <w:rPr>
          <w:b/>
        </w:rPr>
        <w:t xml:space="preserve">REPRESENTATIVE RESULTS: </w:t>
      </w:r>
    </w:p>
    <w:p w14:paraId="2F0E517D" w14:textId="496D7D2B" w:rsidR="005E289F" w:rsidRPr="00436505" w:rsidRDefault="005E289F" w:rsidP="00436505">
      <w:r w:rsidRPr="00436505">
        <w:t xml:space="preserve">A total of 43 consecutive cases of exclusive endoscopic cholesteatoma surgery were analyzed for this study. One surgeon performed all operations; cases </w:t>
      </w:r>
      <w:r w:rsidR="00301919" w:rsidRPr="00436505">
        <w:t>needing</w:t>
      </w:r>
      <w:r w:rsidRPr="00436505">
        <w:t xml:space="preserve"> conversion to a microscopic or combined approach were excluded. Preoperative computed tomography suspected an epitympanal cholesteatoma extension in every case. </w:t>
      </w:r>
      <w:r w:rsidR="00301919" w:rsidRPr="00436505">
        <w:t>The m</w:t>
      </w:r>
      <w:r w:rsidRPr="00436505">
        <w:t xml:space="preserve">ean age (±standard deviation) at </w:t>
      </w:r>
      <w:r w:rsidR="00301919" w:rsidRPr="00436505">
        <w:t>the surgery date</w:t>
      </w:r>
      <w:r w:rsidRPr="00436505">
        <w:t xml:space="preserve"> was 37.36 years (±15.64 years). Seven cases (16.3%) were revision surgeries, thirty-six cases (83.7%) were patients undergoing first cholesteatoma removal. The left side was operated in 26 cases (60.5%), the right side in 17 cases (39.5%).</w:t>
      </w:r>
    </w:p>
    <w:p w14:paraId="4DBDB027" w14:textId="77777777" w:rsidR="000C3F6E" w:rsidRPr="00436505" w:rsidRDefault="000C3F6E" w:rsidP="00436505">
      <w:pPr>
        <w:rPr>
          <w:iCs/>
        </w:rPr>
      </w:pPr>
    </w:p>
    <w:p w14:paraId="5358EB05" w14:textId="0EE3A1AA" w:rsidR="005E289F" w:rsidRPr="00436505" w:rsidRDefault="005E289F" w:rsidP="00436505">
      <w:pPr>
        <w:rPr>
          <w:b/>
          <w:bCs/>
          <w:iCs/>
        </w:rPr>
      </w:pPr>
      <w:r w:rsidRPr="00436505">
        <w:rPr>
          <w:b/>
          <w:bCs/>
          <w:iCs/>
        </w:rPr>
        <w:t>Surgical Results</w:t>
      </w:r>
    </w:p>
    <w:p w14:paraId="153D0B04" w14:textId="02785738" w:rsidR="005E289F" w:rsidRPr="00436505" w:rsidRDefault="005E289F" w:rsidP="00436505">
      <w:r w:rsidRPr="00436505">
        <w:t xml:space="preserve">All operations were completed without </w:t>
      </w:r>
      <w:r w:rsidR="00965396" w:rsidRPr="00436505">
        <w:t>significant</w:t>
      </w:r>
      <w:r w:rsidRPr="00436505">
        <w:t xml:space="preserve"> complications like facial nerve palsy or postoperative sensorineural hearing loss</w:t>
      </w:r>
      <w:r w:rsidR="00DB4CD1" w:rsidRPr="00436505">
        <w:t>,</w:t>
      </w:r>
      <w:r w:rsidR="00E84BF3" w:rsidRPr="00436505">
        <w:t xml:space="preserve"> as illustrated in </w:t>
      </w:r>
      <w:r w:rsidR="00E84BF3" w:rsidRPr="00436505">
        <w:rPr>
          <w:b/>
          <w:bCs/>
        </w:rPr>
        <w:t>Figure 1</w:t>
      </w:r>
      <w:r w:rsidRPr="00436505">
        <w:t xml:space="preserve">. Cartilage was used as grafting material in 38 cases (88.4%) and fascia in 5 cases (11.6%). </w:t>
      </w:r>
      <w:r w:rsidR="00965396" w:rsidRPr="00436505">
        <w:t>The g</w:t>
      </w:r>
      <w:r w:rsidRPr="00436505">
        <w:t xml:space="preserve">raft intake rate (GIR) was 90.7% showing 3 cases of postoperative perforations (7.3%). </w:t>
      </w:r>
      <w:r w:rsidR="00965396" w:rsidRPr="00436505">
        <w:t>The m</w:t>
      </w:r>
      <w:r w:rsidRPr="00436505">
        <w:t>ean follow</w:t>
      </w:r>
      <w:r w:rsidR="00965396" w:rsidRPr="00436505">
        <w:t>-</w:t>
      </w:r>
      <w:r w:rsidRPr="00436505">
        <w:t xml:space="preserve">up was 17.4 months (±10 </w:t>
      </w:r>
      <w:r w:rsidRPr="00436505">
        <w:lastRenderedPageBreak/>
        <w:t>months)</w:t>
      </w:r>
      <w:r w:rsidR="00965396" w:rsidRPr="00436505">
        <w:t>,</w:t>
      </w:r>
      <w:r w:rsidRPr="00436505">
        <w:t xml:space="preserve"> with 40 cases (93%) having no recurrent cholesteatoma at </w:t>
      </w:r>
      <w:r w:rsidR="00965396" w:rsidRPr="00436505">
        <w:t xml:space="preserve">the </w:t>
      </w:r>
      <w:r w:rsidRPr="00436505">
        <w:t xml:space="preserve">last follow-up. </w:t>
      </w:r>
    </w:p>
    <w:p w14:paraId="04D8FA00" w14:textId="77777777" w:rsidR="00081B13" w:rsidRPr="00436505" w:rsidRDefault="00081B13" w:rsidP="00436505"/>
    <w:p w14:paraId="61DC5704" w14:textId="57415A7A" w:rsidR="005E289F" w:rsidRPr="00436505" w:rsidRDefault="005E289F" w:rsidP="00436505">
      <w:pPr>
        <w:rPr>
          <w:b/>
          <w:bCs/>
          <w:iCs/>
        </w:rPr>
      </w:pPr>
      <w:r w:rsidRPr="00436505">
        <w:rPr>
          <w:b/>
          <w:bCs/>
          <w:iCs/>
        </w:rPr>
        <w:t>Audiological Results</w:t>
      </w:r>
    </w:p>
    <w:p w14:paraId="5D22188F" w14:textId="2F757B0F" w:rsidR="005E289F" w:rsidRPr="00436505" w:rsidRDefault="005E289F" w:rsidP="00436505">
      <w:r w:rsidRPr="00436505">
        <w:t>Each patient underwent standard audiological testing before and after surgery. One patient was already deaf before surgery</w:t>
      </w:r>
      <w:r w:rsidR="006E7ADF" w:rsidRPr="00436505">
        <w:t>;</w:t>
      </w:r>
      <w:r w:rsidRPr="00436505">
        <w:t xml:space="preserve"> thus</w:t>
      </w:r>
      <w:r w:rsidR="006E7ADF" w:rsidRPr="00436505">
        <w:t>,</w:t>
      </w:r>
      <w:r w:rsidRPr="00436505">
        <w:t xml:space="preserve"> no hearing improvement was expected. Two more patients had no postoperative audiogram. Preoperative air bone gap (ABG) of 23.8 dB ± 12.6 dB improved significantly (paired t-test with p = 0.0005) to a postoperative ABG of </w:t>
      </w:r>
      <w:bookmarkStart w:id="0" w:name="OLE_LINK1"/>
      <w:r w:rsidRPr="00436505">
        <w:t>18.2 dB ± 10 dB</w:t>
      </w:r>
      <w:bookmarkEnd w:id="0"/>
      <w:r w:rsidRPr="00436505">
        <w:t xml:space="preserve"> after surgery. </w:t>
      </w:r>
      <w:r w:rsidR="006E7ADF" w:rsidRPr="00436505">
        <w:t>The d</w:t>
      </w:r>
      <w:r w:rsidRPr="00436505">
        <w:t xml:space="preserve">etailed surgical results are presented in </w:t>
      </w:r>
      <w:r w:rsidR="006E7ADF" w:rsidRPr="00436505">
        <w:rPr>
          <w:b/>
          <w:bCs/>
        </w:rPr>
        <w:t>T</w:t>
      </w:r>
      <w:r w:rsidRPr="00436505">
        <w:rPr>
          <w:b/>
          <w:bCs/>
        </w:rPr>
        <w:t>able 1</w:t>
      </w:r>
      <w:r w:rsidRPr="00436505">
        <w:t>.</w:t>
      </w:r>
    </w:p>
    <w:p w14:paraId="00150543" w14:textId="77777777" w:rsidR="005E289F" w:rsidRPr="00436505" w:rsidRDefault="005E289F" w:rsidP="00436505"/>
    <w:p w14:paraId="4177909D" w14:textId="1F43F736" w:rsidR="005E289F" w:rsidRPr="00436505" w:rsidRDefault="005E289F" w:rsidP="00436505">
      <w:r w:rsidRPr="00436505">
        <w:rPr>
          <w:b/>
        </w:rPr>
        <w:t>FIGURE AND TABLE LEGENDS:</w:t>
      </w:r>
      <w:r w:rsidRPr="00436505">
        <w:t xml:space="preserve"> </w:t>
      </w:r>
    </w:p>
    <w:p w14:paraId="0D6F8F3D" w14:textId="77777777" w:rsidR="00750B12" w:rsidRPr="00436505" w:rsidRDefault="00750B12" w:rsidP="00436505"/>
    <w:p w14:paraId="7B59EB15" w14:textId="332D1318" w:rsidR="00750B12" w:rsidRPr="00436505" w:rsidRDefault="00750B12" w:rsidP="00436505">
      <w:pPr>
        <w:rPr>
          <w:b/>
          <w:bCs/>
        </w:rPr>
      </w:pPr>
      <w:r w:rsidRPr="00436505">
        <w:rPr>
          <w:b/>
          <w:bCs/>
        </w:rPr>
        <w:t xml:space="preserve">Figure 1: </w:t>
      </w:r>
      <w:r w:rsidR="00E84BF3" w:rsidRPr="00436505">
        <w:rPr>
          <w:b/>
          <w:bCs/>
        </w:rPr>
        <w:t xml:space="preserve">Overview of the </w:t>
      </w:r>
      <w:r w:rsidR="00D53CFA" w:rsidRPr="00436505">
        <w:rPr>
          <w:b/>
          <w:bCs/>
        </w:rPr>
        <w:t>essential</w:t>
      </w:r>
      <w:r w:rsidR="00E84BF3" w:rsidRPr="00436505">
        <w:rPr>
          <w:b/>
          <w:bCs/>
        </w:rPr>
        <w:t xml:space="preserve"> surgical steps</w:t>
      </w:r>
      <w:r w:rsidR="00D53CFA" w:rsidRPr="00436505">
        <w:rPr>
          <w:b/>
          <w:bCs/>
        </w:rPr>
        <w:t xml:space="preserve">. </w:t>
      </w:r>
    </w:p>
    <w:p w14:paraId="0FD29F8F" w14:textId="77777777" w:rsidR="00D54E4E" w:rsidRPr="00436505" w:rsidRDefault="00D54E4E" w:rsidP="00436505">
      <w:pPr>
        <w:rPr>
          <w:b/>
          <w:bCs/>
        </w:rPr>
      </w:pPr>
    </w:p>
    <w:p w14:paraId="22F3B67F" w14:textId="02E66DF1" w:rsidR="005E289F" w:rsidRPr="00436505" w:rsidRDefault="005E289F" w:rsidP="00436505">
      <w:pPr>
        <w:rPr>
          <w:b/>
          <w:bCs/>
        </w:rPr>
      </w:pPr>
      <w:r w:rsidRPr="00436505">
        <w:rPr>
          <w:b/>
          <w:bCs/>
        </w:rPr>
        <w:t>Table 1: Detailed surgical results</w:t>
      </w:r>
      <w:r w:rsidR="00750B12" w:rsidRPr="00436505">
        <w:rPr>
          <w:b/>
          <w:bCs/>
        </w:rPr>
        <w:t>.</w:t>
      </w:r>
    </w:p>
    <w:p w14:paraId="7AACF6FB" w14:textId="77777777" w:rsidR="005E289F" w:rsidRPr="00436505" w:rsidRDefault="005E289F" w:rsidP="00436505"/>
    <w:p w14:paraId="588BFB03" w14:textId="77777777" w:rsidR="005E289F" w:rsidRPr="00436505" w:rsidRDefault="005E289F" w:rsidP="00436505">
      <w:pPr>
        <w:rPr>
          <w:b/>
        </w:rPr>
      </w:pPr>
      <w:r w:rsidRPr="00436505">
        <w:rPr>
          <w:b/>
        </w:rPr>
        <w:t xml:space="preserve">DISCUSSION: </w:t>
      </w:r>
    </w:p>
    <w:p w14:paraId="0D297770" w14:textId="49CB2C84" w:rsidR="005E289F" w:rsidRPr="00436505" w:rsidRDefault="005E289F" w:rsidP="00436505">
      <w:r w:rsidRPr="00436505">
        <w:t>This article describes a step-by-step guide as a surgical manual for endoscopic removal of limited attic cholesteatoma. Different techniques for cholesteatoma dissection and bone removal techniques for atticotomy as curettage, bone drills</w:t>
      </w:r>
      <w:r w:rsidR="00D02800" w:rsidRPr="00436505">
        <w:t>,</w:t>
      </w:r>
      <w:r w:rsidRPr="00436505">
        <w:t xml:space="preserve"> and ultrasonic device</w:t>
      </w:r>
      <w:r w:rsidR="008A5441" w:rsidRPr="00436505">
        <w:t>s (piezoelectric devices, ultrasonic bone curettes)</w:t>
      </w:r>
      <w:r w:rsidRPr="00436505">
        <w:t xml:space="preserve"> are presented. However, single-handed surgery requires habituation</w:t>
      </w:r>
      <w:r w:rsidR="00D02800" w:rsidRPr="00436505">
        <w:t>,</w:t>
      </w:r>
      <w:r w:rsidRPr="00436505">
        <w:t xml:space="preserve"> and particular care has to be taken to avoid damage to surrounding structures directly or indirectly during attico- and antrotomy with powered instruments.</w:t>
      </w:r>
    </w:p>
    <w:p w14:paraId="764C7623" w14:textId="77777777" w:rsidR="00D02800" w:rsidRPr="00436505" w:rsidRDefault="00D02800" w:rsidP="00436505"/>
    <w:p w14:paraId="59FD2870" w14:textId="20D50A62" w:rsidR="009E58D1" w:rsidRPr="00436505" w:rsidRDefault="005E289F" w:rsidP="00436505">
      <w:r w:rsidRPr="00436505">
        <w:t>Since the first description of exclusive endoscopic cholesteatoma surgery for limited cholesteatoma by Tarabichi in 1997</w:t>
      </w:r>
      <w:sdt>
        <w:sdtPr>
          <w:rPr>
            <w:color w:val="000000"/>
            <w:vertAlign w:val="superscript"/>
          </w:rPr>
          <w:tag w:val="MENDELEY_CITATION_v3_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"/>
          <w:id w:val="-46448218"/>
          <w:placeholder>
            <w:docPart w:val="DefaultPlaceholder_-1854013440"/>
          </w:placeholder>
        </w:sdtPr>
        <w:sdtEndPr/>
        <w:sdtContent>
          <w:r w:rsidR="00CE4BD9" w:rsidRPr="00436505">
            <w:rPr>
              <w:color w:val="000000"/>
              <w:vertAlign w:val="superscript"/>
            </w:rPr>
            <w:t>2</w:t>
          </w:r>
        </w:sdtContent>
      </w:sdt>
      <w:r w:rsidRPr="00436505">
        <w:t xml:space="preserve">, several studies have been published reporting its successful application in cases of limited attic cholesteatoma. Tarabichi presented in 2004 a cohort of 73 procedures in 69 </w:t>
      </w:r>
      <w:r w:rsidR="00EB5DFD" w:rsidRPr="00436505">
        <w:t>patient</w:t>
      </w:r>
      <w:r w:rsidRPr="00436505">
        <w:t>s, who all received transcanal exclusive endoscopic cholesteatoma removal, showing 5 cases of recurrence in a mean follow</w:t>
      </w:r>
      <w:r w:rsidR="00EB5DFD" w:rsidRPr="00436505">
        <w:t>-</w:t>
      </w:r>
      <w:r w:rsidRPr="00436505">
        <w:t>up period of 43 months</w:t>
      </w:r>
      <w:sdt>
        <w:sdtPr>
          <w:rPr>
            <w:color w:val="000000"/>
            <w:vertAlign w:val="superscript"/>
          </w:rPr>
          <w:tag w:val="MENDELEY_CITATION_v3_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"/>
          <w:id w:val="1393076376"/>
          <w:placeholder>
            <w:docPart w:val="DefaultPlaceholder_-1854013440"/>
          </w:placeholder>
        </w:sdtPr>
        <w:sdtEndPr/>
        <w:sdtContent>
          <w:r w:rsidR="00CE4BD9" w:rsidRPr="00436505">
            <w:rPr>
              <w:color w:val="000000"/>
              <w:vertAlign w:val="superscript"/>
            </w:rPr>
            <w:t>9</w:t>
          </w:r>
        </w:sdtContent>
      </w:sdt>
      <w:r w:rsidRPr="00436505">
        <w:t>. In 2008, Barakate and Botrill presented 68 procedures of endoscopic cholesteatoma surgery in 66 cases, all of them receiving a second look procedure within a mean of 16 months</w:t>
      </w:r>
      <w:sdt>
        <w:sdtPr>
          <w:rPr>
            <w:color w:val="000000"/>
            <w:vertAlign w:val="superscript"/>
          </w:rPr>
          <w:tag w:val="MENDELEY_CITATION_v3_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"/>
          <w:id w:val="-1816481015"/>
          <w:placeholder>
            <w:docPart w:val="DefaultPlaceholder_-1854013440"/>
          </w:placeholder>
        </w:sdtPr>
        <w:sdtEndPr/>
        <w:sdtContent>
          <w:r w:rsidR="00CE4BD9" w:rsidRPr="00436505">
            <w:rPr>
              <w:color w:val="000000"/>
              <w:vertAlign w:val="superscript"/>
            </w:rPr>
            <w:t>16</w:t>
          </w:r>
        </w:sdtContent>
      </w:sdt>
      <w:r w:rsidRPr="00436505">
        <w:t>. In the second look procedure</w:t>
      </w:r>
      <w:r w:rsidR="00F36338" w:rsidRPr="00436505">
        <w:t>,</w:t>
      </w:r>
      <w:r w:rsidRPr="00436505">
        <w:t xml:space="preserve"> 10 ears revealed residual disease</w:t>
      </w:r>
      <w:r w:rsidR="00D448E2" w:rsidRPr="00436505">
        <w:t>,</w:t>
      </w:r>
      <w:r w:rsidRPr="00436505">
        <w:t xml:space="preserve"> and 4 ears presented a recurrence. Migirov et al. demonstrated no residual disease in 18 patients after exclusive endoscopic cholesteatoma eradication after more than 1 year</w:t>
      </w:r>
      <w:sdt>
        <w:sdtPr>
          <w:rPr>
            <w:color w:val="000000"/>
            <w:vertAlign w:val="superscript"/>
          </w:rPr>
          <w:tag w:val="MENDELEY_CITATION_v3_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"/>
          <w:id w:val="846530429"/>
          <w:placeholder>
            <w:docPart w:val="DefaultPlaceholder_-1854013440"/>
          </w:placeholder>
        </w:sdtPr>
        <w:sdtEndPr/>
        <w:sdtContent>
          <w:r w:rsidR="00CE4BD9" w:rsidRPr="00436505">
            <w:rPr>
              <w:color w:val="000000"/>
              <w:vertAlign w:val="superscript"/>
            </w:rPr>
            <w:t>10</w:t>
          </w:r>
        </w:sdtContent>
      </w:sdt>
      <w:r w:rsidRPr="00436505">
        <w:t>. In 2013 Marchioni et al. reported on 146 patients with attic cholest</w:t>
      </w:r>
      <w:r w:rsidR="00FF58EB" w:rsidRPr="00436505">
        <w:t>e</w:t>
      </w:r>
      <w:r w:rsidRPr="00436505">
        <w:t>atoma and 120 patients undergoing an exclusive endoscopic approach</w:t>
      </w:r>
      <w:r w:rsidR="00FF58EB" w:rsidRPr="00436505">
        <w:t>;</w:t>
      </w:r>
      <w:r w:rsidRPr="00436505">
        <w:t xml:space="preserve"> 26 patients underwent an endoscopic </w:t>
      </w:r>
      <w:r w:rsidR="00FF58EB" w:rsidRPr="00436505">
        <w:t>procedure</w:t>
      </w:r>
      <w:r w:rsidRPr="00436505">
        <w:t xml:space="preserve"> combined with mastoidectomy</w:t>
      </w:r>
      <w:sdt>
        <w:sdtPr>
          <w:rPr>
            <w:color w:val="000000"/>
            <w:vertAlign w:val="superscript"/>
          </w:rPr>
          <w:tag w:val="MENDELEY_CITATION_v3_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"/>
          <w:id w:val="-294059475"/>
          <w:placeholder>
            <w:docPart w:val="DefaultPlaceholder_-1854013440"/>
          </w:placeholder>
        </w:sdtPr>
        <w:sdtEndPr/>
        <w:sdtContent>
          <w:r w:rsidR="00CE4BD9" w:rsidRPr="00436505">
            <w:rPr>
              <w:color w:val="000000"/>
              <w:vertAlign w:val="superscript"/>
            </w:rPr>
            <w:t>11</w:t>
          </w:r>
        </w:sdtContent>
      </w:sdt>
      <w:r w:rsidRPr="00436505">
        <w:t>. Thereof, 7 patients presented with residual cholesteatoma, with no case having limited attic cholesteatoma in the beginning. Thus, the r</w:t>
      </w:r>
      <w:r w:rsidR="00FF58EB" w:rsidRPr="00436505">
        <w:t>esidual and recurrent cholesteatoma rate o</w:t>
      </w:r>
      <w:r w:rsidRPr="00436505">
        <w:t>f 6.4% after endoscopic assisted or exclusive endoscopic removal seems to be comparable to the rate after most CWD procedures with 0</w:t>
      </w:r>
      <w:r w:rsidR="00FF58EB" w:rsidRPr="00436505">
        <w:t>%</w:t>
      </w:r>
      <w:r w:rsidRPr="00436505">
        <w:t>-13.2%, while using a minimally invasive approach</w:t>
      </w:r>
      <w:sdt>
        <w:sdtPr>
          <w:rPr>
            <w:color w:val="000000"/>
            <w:vertAlign w:val="superscript"/>
          </w:rPr>
          <w:tag w:val="MENDELEY_CITATION_v3_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"/>
          <w:id w:val="-116995151"/>
          <w:placeholder>
            <w:docPart w:val="DefaultPlaceholder_-1854013440"/>
          </w:placeholder>
        </w:sdtPr>
        <w:sdtEndPr/>
        <w:sdtContent>
          <w:r w:rsidR="00CE4BD9" w:rsidRPr="00436505">
            <w:rPr>
              <w:color w:val="000000"/>
              <w:vertAlign w:val="superscript"/>
            </w:rPr>
            <w:t>7,17</w:t>
          </w:r>
        </w:sdtContent>
      </w:sdt>
      <w:r w:rsidRPr="00436505">
        <w:t>. In addition, direct comparison of endoscopic with microscopic techniques revealed significantly better middle ear structural visibility, reduced pain scores</w:t>
      </w:r>
      <w:r w:rsidR="00FF58EB" w:rsidRPr="00436505">
        <w:t>,</w:t>
      </w:r>
      <w:r w:rsidRPr="00436505">
        <w:t xml:space="preserve"> and faster wound healing as further advantages of an endoscopic minimally-invasive approach</w:t>
      </w:r>
      <w:sdt>
        <w:sdtPr>
          <w:rPr>
            <w:color w:val="000000"/>
            <w:vertAlign w:val="superscript"/>
          </w:rPr>
          <w:tag w:val="MENDELEY_CITATION_v3_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"/>
          <w:id w:val="-253515996"/>
          <w:placeholder>
            <w:docPart w:val="DefaultPlaceholder_-1854013440"/>
          </w:placeholder>
        </w:sdtPr>
        <w:sdtEndPr/>
        <w:sdtContent>
          <w:r w:rsidR="00CE4BD9" w:rsidRPr="00436505">
            <w:rPr>
              <w:color w:val="000000"/>
              <w:vertAlign w:val="superscript"/>
            </w:rPr>
            <w:t>18,19</w:t>
          </w:r>
        </w:sdtContent>
      </w:sdt>
      <w:r w:rsidRPr="00436505">
        <w:t xml:space="preserve">. Thus, the endoscopic approach seems to be particularly suitable for limited attic cholesteatoma. </w:t>
      </w:r>
    </w:p>
    <w:p w14:paraId="6D4A5284" w14:textId="77777777" w:rsidR="009E58D1" w:rsidRPr="00436505" w:rsidRDefault="009E58D1" w:rsidP="00436505"/>
    <w:p w14:paraId="0FF6BF4E" w14:textId="24C82DD9" w:rsidR="005E289F" w:rsidRPr="00436505" w:rsidRDefault="005E289F" w:rsidP="00436505">
      <w:r w:rsidRPr="00436505">
        <w:lastRenderedPageBreak/>
        <w:t xml:space="preserve">Nevertheless, </w:t>
      </w:r>
      <w:r w:rsidR="00FF58EB" w:rsidRPr="00436505">
        <w:t xml:space="preserve">the </w:t>
      </w:r>
      <w:r w:rsidRPr="00436505">
        <w:t>inaccessibility of cholesteatoma extending deep into the mastoid remains one of the limiting factors in the success of the transcanal exclusive endoscopic approach. Despite the use of angled optics, complete endoscopic explorability is not always feasible, especially in the case of more excavated retrotympanal regions</w:t>
      </w:r>
      <w:sdt>
        <w:sdtPr>
          <w:rPr>
            <w:color w:val="000000"/>
            <w:vertAlign w:val="superscript"/>
          </w:rPr>
          <w:tag w:val="MENDELEY_CITATION_v3_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"/>
          <w:id w:val="-1182892805"/>
          <w:placeholder>
            <w:docPart w:val="DefaultPlaceholder_-1854013440"/>
          </w:placeholder>
        </w:sdtPr>
        <w:sdtEndPr/>
        <w:sdtContent>
          <w:r w:rsidR="00CE4BD9" w:rsidRPr="00436505">
            <w:rPr>
              <w:color w:val="000000"/>
              <w:vertAlign w:val="superscript"/>
            </w:rPr>
            <w:t>20</w:t>
          </w:r>
        </w:sdtContent>
      </w:sdt>
      <w:r w:rsidRPr="00436505">
        <w:t>.</w:t>
      </w:r>
    </w:p>
    <w:p w14:paraId="0624B0C1" w14:textId="77777777" w:rsidR="00FF58EB" w:rsidRPr="00436505" w:rsidRDefault="00FF58EB" w:rsidP="00436505"/>
    <w:p w14:paraId="0815CB16" w14:textId="154B39F9" w:rsidR="005E289F" w:rsidRPr="00436505" w:rsidRDefault="005E289F" w:rsidP="00436505">
      <w:r w:rsidRPr="00436505">
        <w:t>Extended atticotomy was mainly performed by curettes or bone drilling until recently. To avoid the rough and time-consuming bone removal with curettes and possible facial nerve or tympanomeatal flap injury caused by drills, ultrasonic devices may provide a safe and precise alternative in cholesteatoma surgery</w:t>
      </w:r>
      <w:sdt>
        <w:sdtPr>
          <w:rPr>
            <w:color w:val="000000"/>
            <w:vertAlign w:val="superscript"/>
          </w:rPr>
          <w:tag w:val="MENDELEY_CITATION_v3_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"/>
          <w:id w:val="-739167037"/>
          <w:placeholder>
            <w:docPart w:val="DefaultPlaceholder_-1854013440"/>
          </w:placeholder>
        </w:sdtPr>
        <w:sdtEndPr/>
        <w:sdtContent>
          <w:r w:rsidR="00CE4BD9" w:rsidRPr="00436505">
            <w:rPr>
              <w:color w:val="000000"/>
              <w:vertAlign w:val="superscript"/>
            </w:rPr>
            <w:t>21</w:t>
          </w:r>
        </w:sdtContent>
      </w:sdt>
      <w:r w:rsidRPr="00436505">
        <w:t>. With the t</w:t>
      </w:r>
      <w:r w:rsidR="00B35047" w:rsidRPr="00436505">
        <w:t xml:space="preserve">ranscanal endoscopic retrograde mastoidectomy technique, </w:t>
      </w:r>
      <w:r w:rsidRPr="00436505">
        <w:t xml:space="preserve">even </w:t>
      </w:r>
      <w:r w:rsidR="00D448E2" w:rsidRPr="00436505">
        <w:t>removing</w:t>
      </w:r>
      <w:r w:rsidRPr="00436505">
        <w:t xml:space="preserve"> cholesteatoma extensions into the antrum in a sclerotic mastoid can be achieved by an exclusive endoscopic transcanal approach</w:t>
      </w:r>
      <w:sdt>
        <w:sdtPr>
          <w:rPr>
            <w:color w:val="000000"/>
            <w:vertAlign w:val="superscript"/>
          </w:rPr>
          <w:tag w:val="MENDELEY_CITATION_v3_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"/>
          <w:id w:val="112786371"/>
          <w:placeholder>
            <w:docPart w:val="DefaultPlaceholder_-1854013440"/>
          </w:placeholder>
        </w:sdtPr>
        <w:sdtEndPr/>
        <w:sdtContent>
          <w:r w:rsidR="00CE4BD9" w:rsidRPr="00436505">
            <w:rPr>
              <w:color w:val="000000"/>
              <w:vertAlign w:val="superscript"/>
            </w:rPr>
            <w:t>22,23</w:t>
          </w:r>
        </w:sdtContent>
      </w:sdt>
      <w:r w:rsidRPr="00436505">
        <w:t xml:space="preserve">. However, extensive cholesteatoma formation inside the mastoid or severe hemorrhage might require </w:t>
      </w:r>
      <w:r w:rsidR="00B35047" w:rsidRPr="00436505">
        <w:t>switching</w:t>
      </w:r>
      <w:r w:rsidRPr="00436505">
        <w:t xml:space="preserve"> to a microscopic retroauricular approach.</w:t>
      </w:r>
    </w:p>
    <w:p w14:paraId="79810E86" w14:textId="77777777" w:rsidR="00B35047" w:rsidRPr="00436505" w:rsidRDefault="00B35047" w:rsidP="00436505"/>
    <w:p w14:paraId="471CC3DD" w14:textId="25476A5D" w:rsidR="005E289F" w:rsidRPr="00436505" w:rsidRDefault="005E289F" w:rsidP="00436505">
      <w:r w:rsidRPr="00436505">
        <w:t>Additionally, there are also recent developments described in the literature to reduce the residual rate of cholesteatoma with chemically or physically assisted dissections. Mesna (sodium 2-mercaptoethanesulfonate) is reported as a possible chemical agent to reduce the residual rate of cholesteatoma by br</w:t>
      </w:r>
      <w:r w:rsidR="006D15AA" w:rsidRPr="00436505">
        <w:t>e</w:t>
      </w:r>
      <w:r w:rsidRPr="00436505">
        <w:t>aking disulfide bridges between different tissues</w:t>
      </w:r>
      <w:sdt>
        <w:sdtPr>
          <w:rPr>
            <w:color w:val="000000"/>
            <w:vertAlign w:val="superscript"/>
          </w:rPr>
          <w:tag w:val="MENDELEY_CITATION_v3_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"/>
          <w:id w:val="-759376783"/>
          <w:placeholder>
            <w:docPart w:val="DefaultPlaceholder_-1854013440"/>
          </w:placeholder>
        </w:sdtPr>
        <w:sdtEndPr/>
        <w:sdtContent>
          <w:r w:rsidR="00CE4BD9" w:rsidRPr="00436505">
            <w:rPr>
              <w:color w:val="000000"/>
              <w:vertAlign w:val="superscript"/>
            </w:rPr>
            <w:t>24,25</w:t>
          </w:r>
        </w:sdtContent>
      </w:sdt>
      <w:r w:rsidRPr="00436505">
        <w:t>. For physically assisted dissection, different types of lasers known from stapes mobilization procedures have also been used in cholesteatoma surgery, resulting in a low recurrence rate around the ossicular chain</w:t>
      </w:r>
      <w:sdt>
        <w:sdtPr>
          <w:rPr>
            <w:color w:val="000000"/>
            <w:vertAlign w:val="superscript"/>
          </w:rPr>
          <w:tag w:val="MENDELEY_CITATION_v3_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"/>
          <w:id w:val="2072155102"/>
          <w:placeholder>
            <w:docPart w:val="DefaultPlaceholder_-1854013440"/>
          </w:placeholder>
        </w:sdtPr>
        <w:sdtEndPr/>
        <w:sdtContent>
          <w:r w:rsidR="00CE4BD9" w:rsidRPr="00436505">
            <w:rPr>
              <w:color w:val="000000"/>
              <w:vertAlign w:val="superscript"/>
            </w:rPr>
            <w:t>26</w:t>
          </w:r>
        </w:sdtContent>
      </w:sdt>
      <w:r w:rsidRPr="00436505">
        <w:t xml:space="preserve">. In addition to white light endoscopy, other image processing technologies based on spectral separation may further improve </w:t>
      </w:r>
      <w:r w:rsidR="00D448E2" w:rsidRPr="00436505">
        <w:t>cholesteatoma removal</w:t>
      </w:r>
      <w:r w:rsidRPr="00436505">
        <w:t xml:space="preserve"> by recogni</w:t>
      </w:r>
      <w:r w:rsidR="006D15AA" w:rsidRPr="00436505">
        <w:t>zing</w:t>
      </w:r>
      <w:r w:rsidRPr="00436505">
        <w:t xml:space="preserve"> residual cholesteatoma in the final overview</w:t>
      </w:r>
      <w:sdt>
        <w:sdtPr>
          <w:rPr>
            <w:color w:val="000000"/>
            <w:vertAlign w:val="superscript"/>
          </w:rPr>
          <w:tag w:val="MENDELEY_CITATION_v3_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"/>
          <w:id w:val="-1751183482"/>
          <w:placeholder>
            <w:docPart w:val="DefaultPlaceholder_-1854013440"/>
          </w:placeholder>
        </w:sdtPr>
        <w:sdtEndPr/>
        <w:sdtContent>
          <w:r w:rsidR="00CE4BD9" w:rsidRPr="00436505">
            <w:rPr>
              <w:color w:val="000000"/>
              <w:vertAlign w:val="superscript"/>
            </w:rPr>
            <w:t>27</w:t>
          </w:r>
        </w:sdtContent>
      </w:sdt>
      <w:r w:rsidRPr="00436505">
        <w:t xml:space="preserve">. </w:t>
      </w:r>
    </w:p>
    <w:p w14:paraId="29DA0653" w14:textId="77777777" w:rsidR="006D15AA" w:rsidRPr="00436505" w:rsidRDefault="006D15AA" w:rsidP="00436505"/>
    <w:p w14:paraId="5B5A7938" w14:textId="7131D3A5" w:rsidR="005E289F" w:rsidRPr="00436505" w:rsidRDefault="005E289F" w:rsidP="00436505">
      <w:r w:rsidRPr="00436505">
        <w:t xml:space="preserve">Therefore, </w:t>
      </w:r>
      <w:r w:rsidR="00AE73F1" w:rsidRPr="00436505">
        <w:t>applying</w:t>
      </w:r>
      <w:r w:rsidRPr="00436505">
        <w:t xml:space="preserve"> endoscopic cholesteatoma surgery with improved technical devices and chemically or physically assisted dissection is promising to </w:t>
      </w:r>
      <w:r w:rsidR="00B25538" w:rsidRPr="00436505">
        <w:t>further evolve the minimally invasive approach and reduce the residual disease rat</w:t>
      </w:r>
      <w:r w:rsidRPr="00436505">
        <w:t>e.</w:t>
      </w:r>
    </w:p>
    <w:p w14:paraId="666749DC" w14:textId="77777777" w:rsidR="00A637BF" w:rsidRPr="00436505" w:rsidRDefault="00A637BF" w:rsidP="00436505">
      <w:pPr>
        <w:pBdr>
          <w:top w:val="nil"/>
          <w:left w:val="nil"/>
          <w:bottom w:val="nil"/>
          <w:right w:val="nil"/>
          <w:between w:val="nil"/>
        </w:pBdr>
        <w:rPr>
          <w:b/>
        </w:rPr>
      </w:pPr>
    </w:p>
    <w:p w14:paraId="38E9428B" w14:textId="53EA8118" w:rsidR="005E289F" w:rsidRPr="00436505" w:rsidRDefault="005E289F" w:rsidP="00436505">
      <w:pPr>
        <w:pBdr>
          <w:top w:val="nil"/>
          <w:left w:val="nil"/>
          <w:bottom w:val="nil"/>
          <w:right w:val="nil"/>
          <w:between w:val="nil"/>
        </w:pBdr>
      </w:pPr>
      <w:r w:rsidRPr="00436505">
        <w:rPr>
          <w:b/>
        </w:rPr>
        <w:t xml:space="preserve">ACKNOWLEDGMENTS: </w:t>
      </w:r>
    </w:p>
    <w:p w14:paraId="67AAA93B" w14:textId="1900D9F1" w:rsidR="005E289F" w:rsidRPr="00436505" w:rsidRDefault="00104FFC" w:rsidP="00436505">
      <w:pPr>
        <w:rPr>
          <w:bCs/>
        </w:rPr>
      </w:pPr>
      <w:r w:rsidRPr="00436505">
        <w:rPr>
          <w:bCs/>
        </w:rPr>
        <w:t>Not applicable.</w:t>
      </w:r>
    </w:p>
    <w:p w14:paraId="50B5B28A" w14:textId="77777777" w:rsidR="00104FFC" w:rsidRPr="00436505" w:rsidRDefault="00104FFC" w:rsidP="00436505">
      <w:pPr>
        <w:rPr>
          <w:b/>
        </w:rPr>
      </w:pPr>
    </w:p>
    <w:p w14:paraId="192B3B5D" w14:textId="77777777" w:rsidR="005E289F" w:rsidRPr="00436505" w:rsidRDefault="005E289F" w:rsidP="00436505">
      <w:pPr>
        <w:pBdr>
          <w:top w:val="nil"/>
          <w:left w:val="nil"/>
          <w:bottom w:val="nil"/>
          <w:right w:val="nil"/>
          <w:between w:val="nil"/>
        </w:pBdr>
      </w:pPr>
      <w:r w:rsidRPr="00436505">
        <w:rPr>
          <w:b/>
        </w:rPr>
        <w:t xml:space="preserve">DISCLOSURES: </w:t>
      </w:r>
    </w:p>
    <w:p w14:paraId="1CECF59D" w14:textId="2296E2D8" w:rsidR="00086042" w:rsidRPr="00436505" w:rsidRDefault="00086042" w:rsidP="00436505">
      <w:r w:rsidRPr="00436505">
        <w:t>LA is</w:t>
      </w:r>
      <w:r w:rsidR="00AC5F7B" w:rsidRPr="00436505">
        <w:t xml:space="preserve"> a </w:t>
      </w:r>
      <w:r w:rsidRPr="00436505">
        <w:t>consultant for Stryker ENT. All other authors declare no conflict of interest.</w:t>
      </w:r>
    </w:p>
    <w:p w14:paraId="1E7B77B7" w14:textId="77777777" w:rsidR="005E289F" w:rsidRPr="00436505" w:rsidRDefault="005E289F" w:rsidP="00436505"/>
    <w:p w14:paraId="3F8C2A8C" w14:textId="586F6E5F" w:rsidR="00761146" w:rsidRPr="00436505" w:rsidRDefault="005E289F" w:rsidP="00436505">
      <w:r w:rsidRPr="00436505">
        <w:rPr>
          <w:b/>
        </w:rPr>
        <w:t>REFERENCES:</w:t>
      </w:r>
      <w:r w:rsidRPr="00436505">
        <w:t xml:space="preserve"> </w:t>
      </w:r>
    </w:p>
    <w:p w14:paraId="54CDD861" w14:textId="77777777" w:rsidR="00F848D6" w:rsidRPr="00436505" w:rsidRDefault="00F848D6" w:rsidP="00436505">
      <w:pPr>
        <w:autoSpaceDE w:val="0"/>
        <w:autoSpaceDN w:val="0"/>
        <w:rPr>
          <w:rFonts w:eastAsia="Times New Roman"/>
        </w:rPr>
      </w:pPr>
      <w:r w:rsidRPr="00436505">
        <w:rPr>
          <w:rFonts w:eastAsia="Times New Roman"/>
        </w:rPr>
        <w:t xml:space="preserve">1. </w:t>
      </w:r>
      <w:r w:rsidRPr="00436505">
        <w:rPr>
          <w:rFonts w:eastAsia="Times New Roman"/>
        </w:rPr>
        <w:tab/>
        <w:t>Thomassin, J. M., Korchia, D., Duchon Doris, J. M. Endoscopic-guided otosurgery in the</w:t>
      </w:r>
    </w:p>
    <w:p w14:paraId="77F2EFAE" w14:textId="77777777" w:rsidR="00F848D6" w:rsidRPr="00436505" w:rsidRDefault="00F848D6" w:rsidP="00436505">
      <w:pPr>
        <w:autoSpaceDE w:val="0"/>
        <w:autoSpaceDN w:val="0"/>
        <w:rPr>
          <w:rFonts w:eastAsia="Times New Roman"/>
        </w:rPr>
      </w:pPr>
      <w:r w:rsidRPr="00436505">
        <w:rPr>
          <w:rFonts w:eastAsia="Times New Roman"/>
        </w:rPr>
        <w:t xml:space="preserve">prevention of residual cholesteatomas. </w:t>
      </w:r>
      <w:r w:rsidRPr="00436505">
        <w:rPr>
          <w:rFonts w:eastAsia="Times New Roman"/>
          <w:i/>
          <w:iCs/>
        </w:rPr>
        <w:t>The Laryngoscope</w:t>
      </w:r>
      <w:r w:rsidRPr="00436505">
        <w:rPr>
          <w:rFonts w:eastAsia="Times New Roman"/>
        </w:rPr>
        <w:t xml:space="preserve">. </w:t>
      </w:r>
      <w:r w:rsidRPr="00436505">
        <w:rPr>
          <w:rFonts w:eastAsia="Times New Roman"/>
          <w:b/>
          <w:bCs/>
        </w:rPr>
        <w:t>103</w:t>
      </w:r>
      <w:r w:rsidRPr="00436505">
        <w:rPr>
          <w:rFonts w:eastAsia="Times New Roman"/>
        </w:rPr>
        <w:t xml:space="preserve"> (8), 939-943 (1993).</w:t>
      </w:r>
    </w:p>
    <w:p w14:paraId="3DE1DC60" w14:textId="77777777" w:rsidR="00F848D6" w:rsidRPr="00436505" w:rsidRDefault="00F848D6" w:rsidP="00436505">
      <w:pPr>
        <w:autoSpaceDE w:val="0"/>
        <w:autoSpaceDN w:val="0"/>
        <w:rPr>
          <w:rFonts w:eastAsia="Times New Roman"/>
          <w:i/>
          <w:iCs/>
        </w:rPr>
      </w:pPr>
      <w:r w:rsidRPr="00436505">
        <w:rPr>
          <w:rFonts w:eastAsia="Times New Roman"/>
        </w:rPr>
        <w:t xml:space="preserve">2. </w:t>
      </w:r>
      <w:r w:rsidRPr="00436505">
        <w:rPr>
          <w:rFonts w:eastAsia="Times New Roman"/>
        </w:rPr>
        <w:tab/>
        <w:t xml:space="preserve">Tarabichi, M. Endoscopic management of acquired cholesteatoma. </w:t>
      </w:r>
      <w:r w:rsidRPr="00436505">
        <w:rPr>
          <w:rFonts w:eastAsia="Times New Roman"/>
          <w:i/>
          <w:iCs/>
        </w:rPr>
        <w:t>The American Journal</w:t>
      </w:r>
    </w:p>
    <w:p w14:paraId="1CD01396" w14:textId="77777777" w:rsidR="00F848D6" w:rsidRPr="00436505" w:rsidRDefault="00F848D6" w:rsidP="00436505">
      <w:pPr>
        <w:autoSpaceDE w:val="0"/>
        <w:autoSpaceDN w:val="0"/>
        <w:rPr>
          <w:rFonts w:eastAsia="Times New Roman"/>
        </w:rPr>
      </w:pPr>
      <w:r w:rsidRPr="00436505">
        <w:rPr>
          <w:rFonts w:eastAsia="Times New Roman"/>
          <w:i/>
          <w:iCs/>
        </w:rPr>
        <w:t>of Otology</w:t>
      </w:r>
      <w:r w:rsidRPr="00436505">
        <w:rPr>
          <w:rFonts w:eastAsia="Times New Roman"/>
        </w:rPr>
        <w:t xml:space="preserve">. </w:t>
      </w:r>
      <w:r w:rsidRPr="00436505">
        <w:rPr>
          <w:rFonts w:eastAsia="Times New Roman"/>
          <w:b/>
          <w:bCs/>
        </w:rPr>
        <w:t>18</w:t>
      </w:r>
      <w:r w:rsidRPr="00436505">
        <w:rPr>
          <w:rFonts w:eastAsia="Times New Roman"/>
        </w:rPr>
        <w:t xml:space="preserve"> (5), 544-549 (1997).</w:t>
      </w:r>
    </w:p>
    <w:p w14:paraId="758C2A9F" w14:textId="77777777" w:rsidR="00F848D6" w:rsidRPr="00436505" w:rsidRDefault="00F848D6" w:rsidP="00436505">
      <w:pPr>
        <w:autoSpaceDE w:val="0"/>
        <w:autoSpaceDN w:val="0"/>
        <w:rPr>
          <w:rFonts w:eastAsia="Times New Roman"/>
        </w:rPr>
      </w:pPr>
      <w:r w:rsidRPr="00436505">
        <w:rPr>
          <w:rFonts w:eastAsia="Times New Roman"/>
        </w:rPr>
        <w:t xml:space="preserve">3. </w:t>
      </w:r>
      <w:r w:rsidRPr="00436505">
        <w:rPr>
          <w:rFonts w:eastAsia="Times New Roman"/>
        </w:rPr>
        <w:tab/>
        <w:t xml:space="preserve">Emre, I. E., Cingi, C., Bayar Muluk, N., Nogueira, J. F. Endoscopic ear surgery. </w:t>
      </w:r>
      <w:r w:rsidRPr="00436505">
        <w:rPr>
          <w:rFonts w:eastAsia="Times New Roman"/>
          <w:i/>
          <w:iCs/>
        </w:rPr>
        <w:t>Journal of Otology</w:t>
      </w:r>
      <w:r w:rsidRPr="00436505">
        <w:rPr>
          <w:rFonts w:eastAsia="Times New Roman"/>
        </w:rPr>
        <w:t xml:space="preserve">. </w:t>
      </w:r>
      <w:r w:rsidRPr="00436505">
        <w:rPr>
          <w:rFonts w:eastAsia="Times New Roman"/>
          <w:lang w:val="it-CH"/>
        </w:rPr>
        <w:t>15(1):27-32(2020).</w:t>
      </w:r>
    </w:p>
    <w:p w14:paraId="33DCCEEA" w14:textId="35B96A1C" w:rsidR="00F848D6" w:rsidRPr="00436505" w:rsidRDefault="00F848D6" w:rsidP="00436505">
      <w:pPr>
        <w:autoSpaceDE w:val="0"/>
        <w:autoSpaceDN w:val="0"/>
        <w:rPr>
          <w:rFonts w:eastAsia="Times New Roman"/>
        </w:rPr>
      </w:pPr>
      <w:r w:rsidRPr="00436505">
        <w:rPr>
          <w:rFonts w:eastAsia="Times New Roman"/>
          <w:lang w:val="it-CH"/>
        </w:rPr>
        <w:t xml:space="preserve">4. </w:t>
      </w:r>
      <w:r w:rsidRPr="00436505">
        <w:rPr>
          <w:rFonts w:eastAsia="Times New Roman"/>
          <w:lang w:val="it-CH"/>
        </w:rPr>
        <w:tab/>
        <w:t>Anschuetz</w:t>
      </w:r>
      <w:r w:rsidR="003E0D89" w:rsidRPr="00436505">
        <w:rPr>
          <w:rFonts w:eastAsia="Times New Roman"/>
          <w:lang w:val="it-CH"/>
        </w:rPr>
        <w:t>,</w:t>
      </w:r>
      <w:r w:rsidRPr="00436505">
        <w:rPr>
          <w:rFonts w:eastAsia="Times New Roman"/>
          <w:lang w:val="it-CH"/>
        </w:rPr>
        <w:t xml:space="preserve"> L</w:t>
      </w:r>
      <w:r w:rsidR="003E0D89" w:rsidRPr="00436505">
        <w:rPr>
          <w:rFonts w:eastAsia="Times New Roman"/>
          <w:lang w:val="it-CH"/>
        </w:rPr>
        <w:t xml:space="preserve">. </w:t>
      </w:r>
      <w:r w:rsidRPr="00436505">
        <w:rPr>
          <w:rFonts w:eastAsia="Times New Roman"/>
          <w:lang w:val="it-CH"/>
        </w:rPr>
        <w:t xml:space="preserve">et al. </w:t>
      </w:r>
      <w:r w:rsidRPr="00436505">
        <w:rPr>
          <w:rFonts w:eastAsia="Times New Roman"/>
        </w:rPr>
        <w:t>Management of bleeding in exclusive endoscopic</w:t>
      </w:r>
      <w:r w:rsidR="003E0D89" w:rsidRPr="00436505">
        <w:rPr>
          <w:rFonts w:eastAsia="Times New Roman"/>
        </w:rPr>
        <w:t xml:space="preserve"> </w:t>
      </w:r>
      <w:r w:rsidRPr="00436505">
        <w:rPr>
          <w:rFonts w:eastAsia="Times New Roman"/>
        </w:rPr>
        <w:t xml:space="preserve">ear surgery: Pilot Clinical Experience. </w:t>
      </w:r>
      <w:r w:rsidRPr="00436505">
        <w:rPr>
          <w:rFonts w:eastAsia="Times New Roman"/>
          <w:i/>
          <w:iCs/>
        </w:rPr>
        <w:t>Otolaryngology–Head and Neck Surgery</w:t>
      </w:r>
      <w:r w:rsidRPr="00436505">
        <w:rPr>
          <w:rFonts w:eastAsia="Times New Roman"/>
        </w:rPr>
        <w:t xml:space="preserve">. </w:t>
      </w:r>
      <w:r w:rsidRPr="00436505">
        <w:rPr>
          <w:rFonts w:eastAsia="Times New Roman"/>
          <w:b/>
          <w:bCs/>
          <w:lang w:val="it-CH"/>
        </w:rPr>
        <w:t>157</w:t>
      </w:r>
      <w:r w:rsidR="003E0D89" w:rsidRPr="00436505">
        <w:rPr>
          <w:rFonts w:eastAsia="Times New Roman"/>
          <w:lang w:val="it-CH"/>
        </w:rPr>
        <w:t xml:space="preserve"> </w:t>
      </w:r>
      <w:r w:rsidRPr="00436505">
        <w:rPr>
          <w:rFonts w:eastAsia="Times New Roman"/>
          <w:lang w:val="it-CH"/>
        </w:rPr>
        <w:t>(4)</w:t>
      </w:r>
      <w:r w:rsidR="003E0D89" w:rsidRPr="00436505">
        <w:rPr>
          <w:rFonts w:eastAsia="Times New Roman"/>
          <w:lang w:val="it-CH"/>
        </w:rPr>
        <w:t xml:space="preserve">, </w:t>
      </w:r>
      <w:r w:rsidRPr="00436505">
        <w:rPr>
          <w:rFonts w:eastAsia="Times New Roman"/>
          <w:lang w:val="it-CH"/>
        </w:rPr>
        <w:t>700</w:t>
      </w:r>
      <w:r w:rsidR="003E0D89" w:rsidRPr="00436505">
        <w:rPr>
          <w:rFonts w:eastAsia="Times New Roman"/>
        </w:rPr>
        <w:t>-</w:t>
      </w:r>
      <w:r w:rsidRPr="00436505">
        <w:rPr>
          <w:rFonts w:eastAsia="Times New Roman"/>
          <w:lang w:val="it-CH"/>
        </w:rPr>
        <w:t>706</w:t>
      </w:r>
      <w:r w:rsidR="003E0D89" w:rsidRPr="00436505">
        <w:rPr>
          <w:rFonts w:eastAsia="Times New Roman"/>
          <w:lang w:val="it-CH"/>
        </w:rPr>
        <w:t xml:space="preserve"> </w:t>
      </w:r>
      <w:r w:rsidRPr="00436505">
        <w:rPr>
          <w:rFonts w:eastAsia="Times New Roman"/>
          <w:lang w:val="it-CH"/>
        </w:rPr>
        <w:t>(2017).</w:t>
      </w:r>
    </w:p>
    <w:p w14:paraId="06BF56C4" w14:textId="5BAFFF51" w:rsidR="00F848D6" w:rsidRPr="00436505" w:rsidRDefault="00F848D6" w:rsidP="00436505">
      <w:pPr>
        <w:autoSpaceDE w:val="0"/>
        <w:autoSpaceDN w:val="0"/>
        <w:rPr>
          <w:rFonts w:eastAsia="Times New Roman"/>
          <w:lang w:val="it-CH"/>
        </w:rPr>
      </w:pPr>
      <w:r w:rsidRPr="00436505">
        <w:rPr>
          <w:rFonts w:eastAsia="Times New Roman"/>
          <w:lang w:val="it-CH"/>
        </w:rPr>
        <w:t xml:space="preserve">5. </w:t>
      </w:r>
      <w:r w:rsidRPr="00436505">
        <w:rPr>
          <w:rFonts w:eastAsia="Times New Roman"/>
          <w:lang w:val="it-CH"/>
        </w:rPr>
        <w:tab/>
        <w:t>Alicandri-Ciufelli</w:t>
      </w:r>
      <w:r w:rsidR="008D2E5F" w:rsidRPr="00436505">
        <w:rPr>
          <w:rFonts w:eastAsia="Times New Roman"/>
          <w:lang w:val="it-CH"/>
        </w:rPr>
        <w:t>,</w:t>
      </w:r>
      <w:r w:rsidRPr="00436505">
        <w:rPr>
          <w:rFonts w:eastAsia="Times New Roman"/>
          <w:lang w:val="it-CH"/>
        </w:rPr>
        <w:t xml:space="preserve"> M</w:t>
      </w:r>
      <w:r w:rsidR="008D2E5F" w:rsidRPr="00436505">
        <w:rPr>
          <w:rFonts w:eastAsia="Times New Roman"/>
          <w:lang w:val="it-CH"/>
        </w:rPr>
        <w:t>.</w:t>
      </w:r>
      <w:r w:rsidRPr="00436505">
        <w:rPr>
          <w:rFonts w:eastAsia="Times New Roman"/>
          <w:lang w:val="it-CH"/>
        </w:rPr>
        <w:t>, Molinari</w:t>
      </w:r>
      <w:r w:rsidR="008D2E5F" w:rsidRPr="00436505">
        <w:rPr>
          <w:rFonts w:eastAsia="Times New Roman"/>
          <w:lang w:val="it-CH"/>
        </w:rPr>
        <w:t>,</w:t>
      </w:r>
      <w:r w:rsidRPr="00436505">
        <w:rPr>
          <w:rFonts w:eastAsia="Times New Roman"/>
          <w:lang w:val="it-CH"/>
        </w:rPr>
        <w:t xml:space="preserve"> G</w:t>
      </w:r>
      <w:r w:rsidR="008D2E5F" w:rsidRPr="00436505">
        <w:rPr>
          <w:rFonts w:eastAsia="Times New Roman"/>
          <w:lang w:val="it-CH"/>
        </w:rPr>
        <w:t>.</w:t>
      </w:r>
      <w:r w:rsidRPr="00436505">
        <w:rPr>
          <w:rFonts w:eastAsia="Times New Roman"/>
          <w:lang w:val="it-CH"/>
        </w:rPr>
        <w:t>, Beckmann</w:t>
      </w:r>
      <w:r w:rsidR="008D2E5F" w:rsidRPr="00436505">
        <w:rPr>
          <w:rFonts w:eastAsia="Times New Roman"/>
          <w:lang w:val="it-CH"/>
        </w:rPr>
        <w:t>,</w:t>
      </w:r>
      <w:r w:rsidRPr="00436505">
        <w:rPr>
          <w:rFonts w:eastAsia="Times New Roman"/>
          <w:lang w:val="it-CH"/>
        </w:rPr>
        <w:t xml:space="preserve"> S</w:t>
      </w:r>
      <w:r w:rsidR="008D2E5F" w:rsidRPr="00436505">
        <w:rPr>
          <w:rFonts w:eastAsia="Times New Roman"/>
          <w:lang w:val="it-CH"/>
        </w:rPr>
        <w:t>.</w:t>
      </w:r>
      <w:r w:rsidRPr="00436505">
        <w:rPr>
          <w:rFonts w:eastAsia="Times New Roman"/>
          <w:lang w:val="it-CH"/>
        </w:rPr>
        <w:t>, Caversaccio</w:t>
      </w:r>
      <w:r w:rsidR="008D2E5F" w:rsidRPr="00436505">
        <w:rPr>
          <w:rFonts w:eastAsia="Times New Roman"/>
          <w:lang w:val="it-CH"/>
        </w:rPr>
        <w:t>,</w:t>
      </w:r>
      <w:r w:rsidRPr="00436505">
        <w:rPr>
          <w:rFonts w:eastAsia="Times New Roman"/>
          <w:lang w:val="it-CH"/>
        </w:rPr>
        <w:t xml:space="preserve"> M</w:t>
      </w:r>
      <w:r w:rsidR="008D2E5F" w:rsidRPr="00436505">
        <w:rPr>
          <w:rFonts w:eastAsia="Times New Roman"/>
          <w:lang w:val="it-CH"/>
        </w:rPr>
        <w:t>.</w:t>
      </w:r>
      <w:r w:rsidRPr="00436505">
        <w:rPr>
          <w:rFonts w:eastAsia="Times New Roman"/>
          <w:lang w:val="it-CH"/>
        </w:rPr>
        <w:t>, Presutti</w:t>
      </w:r>
      <w:r w:rsidR="008D2E5F" w:rsidRPr="00436505">
        <w:rPr>
          <w:rFonts w:eastAsia="Times New Roman"/>
          <w:lang w:val="it-CH"/>
        </w:rPr>
        <w:t>,</w:t>
      </w:r>
      <w:r w:rsidRPr="00436505">
        <w:rPr>
          <w:rFonts w:eastAsia="Times New Roman"/>
          <w:lang w:val="it-CH"/>
        </w:rPr>
        <w:t xml:space="preserve"> L</w:t>
      </w:r>
      <w:r w:rsidR="008D2E5F" w:rsidRPr="00436505">
        <w:rPr>
          <w:rFonts w:eastAsia="Times New Roman"/>
          <w:lang w:val="it-CH"/>
        </w:rPr>
        <w:t>.</w:t>
      </w:r>
      <w:r w:rsidRPr="00436505">
        <w:rPr>
          <w:rFonts w:eastAsia="Times New Roman"/>
          <w:lang w:val="it-CH"/>
        </w:rPr>
        <w:t>, Anschuetz</w:t>
      </w:r>
      <w:r w:rsidR="008D2E5F" w:rsidRPr="00436505">
        <w:rPr>
          <w:rFonts w:eastAsia="Times New Roman"/>
          <w:lang w:val="it-CH"/>
        </w:rPr>
        <w:t>,</w:t>
      </w:r>
      <w:r w:rsidRPr="00436505">
        <w:rPr>
          <w:rFonts w:eastAsia="Times New Roman"/>
          <w:lang w:val="it-CH"/>
        </w:rPr>
        <w:t xml:space="preserve"> </w:t>
      </w:r>
      <w:r w:rsidRPr="00436505">
        <w:rPr>
          <w:rFonts w:eastAsia="Times New Roman"/>
          <w:lang w:val="it-CH"/>
        </w:rPr>
        <w:lastRenderedPageBreak/>
        <w:t>L.</w:t>
      </w:r>
      <w:r w:rsidR="008D2E5F" w:rsidRPr="00436505">
        <w:rPr>
          <w:rFonts w:eastAsia="Times New Roman"/>
          <w:lang w:val="it-CH"/>
        </w:rPr>
        <w:t xml:space="preserve"> </w:t>
      </w:r>
      <w:r w:rsidRPr="00436505">
        <w:rPr>
          <w:rFonts w:eastAsia="Times New Roman"/>
        </w:rPr>
        <w:t xml:space="preserve">Epinephrine use in endoscopic ear surgery: </w:t>
      </w:r>
      <w:r w:rsidR="008D2E5F" w:rsidRPr="00436505">
        <w:rPr>
          <w:rFonts w:eastAsia="Times New Roman"/>
        </w:rPr>
        <w:t>Q</w:t>
      </w:r>
      <w:r w:rsidRPr="00436505">
        <w:rPr>
          <w:rFonts w:eastAsia="Times New Roman"/>
        </w:rPr>
        <w:t xml:space="preserve">uantitative safety assessment. </w:t>
      </w:r>
      <w:r w:rsidR="008D2E5F" w:rsidRPr="00436505">
        <w:rPr>
          <w:rFonts w:eastAsia="Times New Roman"/>
          <w:i/>
          <w:iCs/>
        </w:rPr>
        <w:t>Journal for Oto-Rhino-Laryngology</w:t>
      </w:r>
      <w:r w:rsidRPr="00436505">
        <w:rPr>
          <w:rFonts w:eastAsia="Times New Roman"/>
        </w:rPr>
        <w:t xml:space="preserve">. </w:t>
      </w:r>
      <w:r w:rsidRPr="00436505">
        <w:rPr>
          <w:rFonts w:eastAsia="Times New Roman"/>
          <w:b/>
          <w:bCs/>
        </w:rPr>
        <w:t>82</w:t>
      </w:r>
      <w:r w:rsidR="008D2E5F" w:rsidRPr="00436505">
        <w:rPr>
          <w:rFonts w:eastAsia="Times New Roman"/>
        </w:rPr>
        <w:t xml:space="preserve"> </w:t>
      </w:r>
      <w:r w:rsidRPr="00436505">
        <w:rPr>
          <w:rFonts w:eastAsia="Times New Roman"/>
        </w:rPr>
        <w:t>(1)</w:t>
      </w:r>
      <w:r w:rsidR="008D2E5F" w:rsidRPr="00436505">
        <w:rPr>
          <w:rFonts w:eastAsia="Times New Roman"/>
        </w:rPr>
        <w:t xml:space="preserve">, </w:t>
      </w:r>
      <w:r w:rsidRPr="00436505">
        <w:rPr>
          <w:rFonts w:eastAsia="Times New Roman"/>
        </w:rPr>
        <w:t>1-7</w:t>
      </w:r>
      <w:r w:rsidR="008D2E5F" w:rsidRPr="00436505">
        <w:rPr>
          <w:rFonts w:eastAsia="Times New Roman"/>
        </w:rPr>
        <w:t xml:space="preserve"> </w:t>
      </w:r>
      <w:r w:rsidRPr="00436505">
        <w:rPr>
          <w:rFonts w:eastAsia="Times New Roman"/>
        </w:rPr>
        <w:t>(2020).</w:t>
      </w:r>
    </w:p>
    <w:p w14:paraId="75705878" w14:textId="3A25A2A8" w:rsidR="00F848D6" w:rsidRPr="00436505" w:rsidRDefault="00F848D6" w:rsidP="00436505">
      <w:pPr>
        <w:autoSpaceDE w:val="0"/>
        <w:autoSpaceDN w:val="0"/>
        <w:rPr>
          <w:rFonts w:eastAsia="Times New Roman"/>
        </w:rPr>
      </w:pPr>
      <w:r w:rsidRPr="00436505">
        <w:rPr>
          <w:rFonts w:eastAsia="Times New Roman"/>
        </w:rPr>
        <w:t xml:space="preserve">6. </w:t>
      </w:r>
      <w:r w:rsidRPr="00436505">
        <w:rPr>
          <w:rFonts w:eastAsia="Times New Roman"/>
        </w:rPr>
        <w:tab/>
        <w:t>Hulka</w:t>
      </w:r>
      <w:r w:rsidR="0007032B" w:rsidRPr="00436505">
        <w:rPr>
          <w:rFonts w:eastAsia="Times New Roman"/>
        </w:rPr>
        <w:t>,</w:t>
      </w:r>
      <w:r w:rsidRPr="00436505">
        <w:rPr>
          <w:rFonts w:eastAsia="Times New Roman"/>
        </w:rPr>
        <w:t xml:space="preserve"> G</w:t>
      </w:r>
      <w:r w:rsidR="0007032B" w:rsidRPr="00436505">
        <w:rPr>
          <w:rFonts w:eastAsia="Times New Roman"/>
        </w:rPr>
        <w:t xml:space="preserve">. </w:t>
      </w:r>
      <w:r w:rsidRPr="00436505">
        <w:rPr>
          <w:rFonts w:eastAsia="Times New Roman"/>
        </w:rPr>
        <w:t>F</w:t>
      </w:r>
      <w:r w:rsidR="0007032B" w:rsidRPr="00436505">
        <w:rPr>
          <w:rFonts w:eastAsia="Times New Roman"/>
        </w:rPr>
        <w:t>.</w:t>
      </w:r>
      <w:r w:rsidRPr="00436505">
        <w:rPr>
          <w:rFonts w:eastAsia="Times New Roman"/>
        </w:rPr>
        <w:t>, McElveen</w:t>
      </w:r>
      <w:r w:rsidR="0007032B" w:rsidRPr="00436505">
        <w:rPr>
          <w:rFonts w:eastAsia="Times New Roman"/>
        </w:rPr>
        <w:t>,</w:t>
      </w:r>
      <w:r w:rsidRPr="00436505">
        <w:rPr>
          <w:rFonts w:eastAsia="Times New Roman"/>
        </w:rPr>
        <w:t xml:space="preserve"> J</w:t>
      </w:r>
      <w:r w:rsidR="0007032B" w:rsidRPr="00436505">
        <w:rPr>
          <w:rFonts w:eastAsia="Times New Roman"/>
        </w:rPr>
        <w:t xml:space="preserve">. </w:t>
      </w:r>
      <w:r w:rsidR="00E91718" w:rsidRPr="00436505">
        <w:rPr>
          <w:rFonts w:eastAsia="Times New Roman"/>
        </w:rPr>
        <w:t>T</w:t>
      </w:r>
      <w:r w:rsidRPr="00436505">
        <w:rPr>
          <w:rFonts w:eastAsia="Times New Roman"/>
        </w:rPr>
        <w:t>. A randomized, blinded study of canal wall up versus canal wall</w:t>
      </w:r>
    </w:p>
    <w:p w14:paraId="71FEE76E" w14:textId="77777777" w:rsidR="00F848D6" w:rsidRPr="00436505" w:rsidRDefault="00F848D6" w:rsidP="00436505">
      <w:pPr>
        <w:autoSpaceDE w:val="0"/>
        <w:autoSpaceDN w:val="0"/>
        <w:rPr>
          <w:rFonts w:eastAsia="Times New Roman"/>
        </w:rPr>
      </w:pPr>
      <w:r w:rsidRPr="00436505">
        <w:rPr>
          <w:rFonts w:eastAsia="Times New Roman"/>
        </w:rPr>
        <w:t>down mastoidectomy determining the differences in viewing middle ear anatomy and pathology.</w:t>
      </w:r>
    </w:p>
    <w:p w14:paraId="5B016045" w14:textId="0F55C1D4" w:rsidR="00F848D6" w:rsidRPr="00436505" w:rsidRDefault="00F848D6" w:rsidP="00436505">
      <w:pPr>
        <w:autoSpaceDE w:val="0"/>
        <w:autoSpaceDN w:val="0"/>
        <w:rPr>
          <w:rFonts w:eastAsia="Times New Roman"/>
          <w:lang w:val="de-CH"/>
        </w:rPr>
      </w:pPr>
      <w:r w:rsidRPr="00436505">
        <w:rPr>
          <w:rFonts w:eastAsia="Times New Roman"/>
          <w:i/>
          <w:iCs/>
        </w:rPr>
        <w:t>The American Journal of Otology</w:t>
      </w:r>
      <w:r w:rsidRPr="00436505">
        <w:rPr>
          <w:rFonts w:eastAsia="Times New Roman"/>
        </w:rPr>
        <w:t xml:space="preserve">. </w:t>
      </w:r>
      <w:r w:rsidRPr="00436505">
        <w:rPr>
          <w:rFonts w:eastAsia="Times New Roman"/>
          <w:b/>
          <w:bCs/>
          <w:lang w:val="de-CH"/>
        </w:rPr>
        <w:t>19</w:t>
      </w:r>
      <w:r w:rsidR="0007032B" w:rsidRPr="00436505">
        <w:rPr>
          <w:rFonts w:eastAsia="Times New Roman"/>
          <w:lang w:val="de-CH"/>
        </w:rPr>
        <w:t xml:space="preserve"> </w:t>
      </w:r>
      <w:r w:rsidRPr="00436505">
        <w:rPr>
          <w:rFonts w:eastAsia="Times New Roman"/>
          <w:lang w:val="de-CH"/>
        </w:rPr>
        <w:t>(5)</w:t>
      </w:r>
      <w:r w:rsidR="0007032B" w:rsidRPr="00436505">
        <w:rPr>
          <w:rFonts w:eastAsia="Times New Roman"/>
          <w:lang w:val="de-CH"/>
        </w:rPr>
        <w:t xml:space="preserve">, </w:t>
      </w:r>
      <w:r w:rsidRPr="00436505">
        <w:rPr>
          <w:rFonts w:eastAsia="Times New Roman"/>
          <w:lang w:val="de-CH"/>
        </w:rPr>
        <w:t>574-578</w:t>
      </w:r>
      <w:r w:rsidR="0007032B" w:rsidRPr="00436505">
        <w:rPr>
          <w:rFonts w:eastAsia="Times New Roman"/>
          <w:lang w:val="de-CH"/>
        </w:rPr>
        <w:t xml:space="preserve"> </w:t>
      </w:r>
      <w:r w:rsidRPr="00436505">
        <w:rPr>
          <w:rFonts w:eastAsia="Times New Roman"/>
          <w:lang w:val="de-CH"/>
        </w:rPr>
        <w:t>(1998).</w:t>
      </w:r>
    </w:p>
    <w:p w14:paraId="7C2360C7" w14:textId="0216FEF2" w:rsidR="00F848D6" w:rsidRPr="00436505" w:rsidRDefault="00F848D6" w:rsidP="00436505">
      <w:pPr>
        <w:autoSpaceDE w:val="0"/>
        <w:autoSpaceDN w:val="0"/>
        <w:rPr>
          <w:rFonts w:eastAsia="Times New Roman"/>
        </w:rPr>
      </w:pPr>
      <w:r w:rsidRPr="00436505">
        <w:rPr>
          <w:rFonts w:eastAsia="Times New Roman"/>
          <w:lang w:val="de-CH"/>
        </w:rPr>
        <w:t xml:space="preserve">7. </w:t>
      </w:r>
      <w:r w:rsidRPr="00436505">
        <w:rPr>
          <w:rFonts w:eastAsia="Times New Roman"/>
          <w:lang w:val="de-CH"/>
        </w:rPr>
        <w:tab/>
        <w:t>Kerckhoffs</w:t>
      </w:r>
      <w:r w:rsidR="00E95922" w:rsidRPr="00436505">
        <w:rPr>
          <w:rFonts w:eastAsia="Times New Roman"/>
          <w:lang w:val="de-CH"/>
        </w:rPr>
        <w:t>,</w:t>
      </w:r>
      <w:r w:rsidRPr="00436505">
        <w:rPr>
          <w:rFonts w:eastAsia="Times New Roman"/>
          <w:lang w:val="de-CH"/>
        </w:rPr>
        <w:t xml:space="preserve"> K</w:t>
      </w:r>
      <w:r w:rsidR="00E95922" w:rsidRPr="00436505">
        <w:rPr>
          <w:rFonts w:eastAsia="Times New Roman"/>
          <w:lang w:val="de-CH"/>
        </w:rPr>
        <w:t xml:space="preserve">. </w:t>
      </w:r>
      <w:r w:rsidRPr="00436505">
        <w:rPr>
          <w:rFonts w:eastAsia="Times New Roman"/>
          <w:lang w:val="de-CH"/>
        </w:rPr>
        <w:t>G</w:t>
      </w:r>
      <w:r w:rsidR="00E95922" w:rsidRPr="00436505">
        <w:rPr>
          <w:rFonts w:eastAsia="Times New Roman"/>
          <w:lang w:val="de-CH"/>
        </w:rPr>
        <w:t xml:space="preserve">. </w:t>
      </w:r>
      <w:r w:rsidRPr="00436505">
        <w:rPr>
          <w:rFonts w:eastAsia="Times New Roman"/>
          <w:lang w:val="de-CH"/>
        </w:rPr>
        <w:t>P</w:t>
      </w:r>
      <w:r w:rsidR="00E95922" w:rsidRPr="00436505">
        <w:rPr>
          <w:rFonts w:eastAsia="Times New Roman"/>
          <w:lang w:val="de-CH"/>
        </w:rPr>
        <w:t>.</w:t>
      </w:r>
      <w:r w:rsidRPr="00436505">
        <w:rPr>
          <w:rFonts w:eastAsia="Times New Roman"/>
          <w:lang w:val="de-CH"/>
        </w:rPr>
        <w:t xml:space="preserve">et al. </w:t>
      </w:r>
      <w:r w:rsidRPr="00436505">
        <w:rPr>
          <w:rFonts w:eastAsia="Times New Roman"/>
        </w:rPr>
        <w:t>The disease recurrence rate after the</w:t>
      </w:r>
      <w:r w:rsidR="00E95922" w:rsidRPr="00436505">
        <w:rPr>
          <w:rFonts w:eastAsia="Times New Roman"/>
        </w:rPr>
        <w:t xml:space="preserve"> </w:t>
      </w:r>
      <w:r w:rsidRPr="00436505">
        <w:rPr>
          <w:rFonts w:eastAsia="Times New Roman"/>
        </w:rPr>
        <w:t xml:space="preserve">canal wall up or canal wall down technique in adults. </w:t>
      </w:r>
      <w:r w:rsidRPr="00436505">
        <w:rPr>
          <w:rFonts w:eastAsia="Times New Roman"/>
          <w:i/>
          <w:iCs/>
        </w:rPr>
        <w:t>The Laryngoscope</w:t>
      </w:r>
      <w:r w:rsidRPr="00436505">
        <w:rPr>
          <w:rFonts w:eastAsia="Times New Roman"/>
        </w:rPr>
        <w:t xml:space="preserve">. </w:t>
      </w:r>
      <w:r w:rsidRPr="00436505">
        <w:rPr>
          <w:rFonts w:eastAsia="Times New Roman"/>
          <w:b/>
          <w:bCs/>
        </w:rPr>
        <w:t>126</w:t>
      </w:r>
      <w:r w:rsidR="00E95922" w:rsidRPr="00436505">
        <w:rPr>
          <w:rFonts w:eastAsia="Times New Roman"/>
        </w:rPr>
        <w:t xml:space="preserve"> </w:t>
      </w:r>
      <w:r w:rsidRPr="00436505">
        <w:rPr>
          <w:rFonts w:eastAsia="Times New Roman"/>
        </w:rPr>
        <w:t>(4)</w:t>
      </w:r>
      <w:r w:rsidR="00E95922" w:rsidRPr="00436505">
        <w:rPr>
          <w:rFonts w:eastAsia="Times New Roman"/>
        </w:rPr>
        <w:t xml:space="preserve">, </w:t>
      </w:r>
      <w:r w:rsidRPr="00436505">
        <w:rPr>
          <w:rFonts w:eastAsia="Times New Roman"/>
        </w:rPr>
        <w:t>980-987</w:t>
      </w:r>
      <w:r w:rsidR="00E95922" w:rsidRPr="00436505">
        <w:rPr>
          <w:rFonts w:eastAsia="Times New Roman"/>
        </w:rPr>
        <w:t xml:space="preserve"> </w:t>
      </w:r>
      <w:r w:rsidRPr="00436505">
        <w:rPr>
          <w:rFonts w:eastAsia="Times New Roman"/>
        </w:rPr>
        <w:t>(2016).</w:t>
      </w:r>
    </w:p>
    <w:p w14:paraId="7444A6A7" w14:textId="1F2BD65E" w:rsidR="00F848D6" w:rsidRPr="00436505" w:rsidRDefault="00F848D6" w:rsidP="00436505">
      <w:pPr>
        <w:autoSpaceDE w:val="0"/>
        <w:autoSpaceDN w:val="0"/>
        <w:rPr>
          <w:rFonts w:eastAsia="Times New Roman"/>
        </w:rPr>
      </w:pPr>
      <w:r w:rsidRPr="00436505">
        <w:rPr>
          <w:rFonts w:eastAsia="Times New Roman"/>
        </w:rPr>
        <w:t xml:space="preserve">8. </w:t>
      </w:r>
      <w:r w:rsidRPr="00436505">
        <w:rPr>
          <w:rFonts w:eastAsia="Times New Roman"/>
        </w:rPr>
        <w:tab/>
        <w:t>Ayache</w:t>
      </w:r>
      <w:r w:rsidR="00E623B4" w:rsidRPr="00436505">
        <w:rPr>
          <w:rFonts w:eastAsia="Times New Roman"/>
        </w:rPr>
        <w:t>,</w:t>
      </w:r>
      <w:r w:rsidRPr="00436505">
        <w:rPr>
          <w:rFonts w:eastAsia="Times New Roman"/>
        </w:rPr>
        <w:t xml:space="preserve"> S</w:t>
      </w:r>
      <w:r w:rsidR="00E623B4" w:rsidRPr="00436505">
        <w:rPr>
          <w:rFonts w:eastAsia="Times New Roman"/>
        </w:rPr>
        <w:t>.</w:t>
      </w:r>
      <w:r w:rsidRPr="00436505">
        <w:rPr>
          <w:rFonts w:eastAsia="Times New Roman"/>
        </w:rPr>
        <w:t>, Tramier</w:t>
      </w:r>
      <w:r w:rsidR="00E623B4" w:rsidRPr="00436505">
        <w:rPr>
          <w:rFonts w:eastAsia="Times New Roman"/>
        </w:rPr>
        <w:t>,</w:t>
      </w:r>
      <w:r w:rsidRPr="00436505">
        <w:rPr>
          <w:rFonts w:eastAsia="Times New Roman"/>
        </w:rPr>
        <w:t xml:space="preserve"> B</w:t>
      </w:r>
      <w:r w:rsidR="00E623B4" w:rsidRPr="00436505">
        <w:rPr>
          <w:rFonts w:eastAsia="Times New Roman"/>
        </w:rPr>
        <w:t>.</w:t>
      </w:r>
      <w:r w:rsidRPr="00436505">
        <w:rPr>
          <w:rFonts w:eastAsia="Times New Roman"/>
        </w:rPr>
        <w:t>, Strunski</w:t>
      </w:r>
      <w:r w:rsidR="00E623B4" w:rsidRPr="00436505">
        <w:rPr>
          <w:rFonts w:eastAsia="Times New Roman"/>
        </w:rPr>
        <w:t>,</w:t>
      </w:r>
      <w:r w:rsidRPr="00436505">
        <w:rPr>
          <w:rFonts w:eastAsia="Times New Roman"/>
        </w:rPr>
        <w:t xml:space="preserve"> V. Otoendoscopy in cholesteatoma surgery of the middle</w:t>
      </w:r>
    </w:p>
    <w:p w14:paraId="08BA5852" w14:textId="115BA7F0" w:rsidR="00F848D6" w:rsidRPr="00436505" w:rsidRDefault="00F848D6" w:rsidP="00436505">
      <w:pPr>
        <w:autoSpaceDE w:val="0"/>
        <w:autoSpaceDN w:val="0"/>
        <w:rPr>
          <w:rFonts w:eastAsia="Times New Roman"/>
        </w:rPr>
      </w:pPr>
      <w:r w:rsidRPr="00436505">
        <w:rPr>
          <w:rFonts w:eastAsia="Times New Roman"/>
        </w:rPr>
        <w:t xml:space="preserve">ear: What benefits can be expected? </w:t>
      </w:r>
      <w:r w:rsidRPr="00436505">
        <w:rPr>
          <w:rFonts w:eastAsia="Times New Roman"/>
          <w:i/>
          <w:iCs/>
        </w:rPr>
        <w:t>Otology and Neurotology</w:t>
      </w:r>
      <w:r w:rsidRPr="00436505">
        <w:rPr>
          <w:rFonts w:eastAsia="Times New Roman"/>
        </w:rPr>
        <w:t xml:space="preserve">. </w:t>
      </w:r>
      <w:r w:rsidRPr="00436505">
        <w:rPr>
          <w:rFonts w:eastAsia="Times New Roman"/>
          <w:b/>
          <w:bCs/>
        </w:rPr>
        <w:t>29</w:t>
      </w:r>
      <w:r w:rsidR="00E623B4" w:rsidRPr="00436505">
        <w:rPr>
          <w:rFonts w:eastAsia="Times New Roman"/>
        </w:rPr>
        <w:t xml:space="preserve"> </w:t>
      </w:r>
      <w:r w:rsidRPr="00436505">
        <w:rPr>
          <w:rFonts w:eastAsia="Times New Roman"/>
        </w:rPr>
        <w:t>(8)</w:t>
      </w:r>
      <w:r w:rsidR="00E623B4" w:rsidRPr="00436505">
        <w:rPr>
          <w:rFonts w:eastAsia="Times New Roman"/>
        </w:rPr>
        <w:t xml:space="preserve">, </w:t>
      </w:r>
      <w:r w:rsidRPr="00436505">
        <w:rPr>
          <w:rFonts w:eastAsia="Times New Roman"/>
        </w:rPr>
        <w:t>1085-1090</w:t>
      </w:r>
      <w:r w:rsidR="00E623B4" w:rsidRPr="00436505">
        <w:rPr>
          <w:rFonts w:eastAsia="Times New Roman"/>
        </w:rPr>
        <w:t xml:space="preserve"> </w:t>
      </w:r>
      <w:r w:rsidRPr="00436505">
        <w:rPr>
          <w:rFonts w:eastAsia="Times New Roman"/>
        </w:rPr>
        <w:t>(2008).</w:t>
      </w:r>
    </w:p>
    <w:p w14:paraId="6FDAFACF" w14:textId="494EE56C" w:rsidR="00F848D6" w:rsidRPr="00436505" w:rsidRDefault="00F848D6" w:rsidP="00436505">
      <w:pPr>
        <w:autoSpaceDE w:val="0"/>
        <w:autoSpaceDN w:val="0"/>
        <w:rPr>
          <w:rFonts w:eastAsia="Times New Roman"/>
        </w:rPr>
      </w:pPr>
      <w:r w:rsidRPr="00436505">
        <w:rPr>
          <w:rFonts w:eastAsia="Times New Roman"/>
        </w:rPr>
        <w:t xml:space="preserve">9. </w:t>
      </w:r>
      <w:r w:rsidRPr="00436505">
        <w:rPr>
          <w:rFonts w:eastAsia="Times New Roman"/>
        </w:rPr>
        <w:tab/>
        <w:t>Tarabichi</w:t>
      </w:r>
      <w:r w:rsidR="0039580E" w:rsidRPr="00436505">
        <w:rPr>
          <w:rFonts w:eastAsia="Times New Roman"/>
        </w:rPr>
        <w:t>,</w:t>
      </w:r>
      <w:r w:rsidRPr="00436505">
        <w:rPr>
          <w:rFonts w:eastAsia="Times New Roman"/>
        </w:rPr>
        <w:t xml:space="preserve"> M. Endoscopic management of limited attic cholesteatoma. </w:t>
      </w:r>
      <w:r w:rsidRPr="00436505">
        <w:rPr>
          <w:rFonts w:eastAsia="Times New Roman"/>
          <w:i/>
          <w:iCs/>
        </w:rPr>
        <w:t>The Laryngoscope</w:t>
      </w:r>
      <w:r w:rsidRPr="00436505">
        <w:rPr>
          <w:rFonts w:eastAsia="Times New Roman"/>
        </w:rPr>
        <w:t>.</w:t>
      </w:r>
    </w:p>
    <w:p w14:paraId="3ED4B9CE" w14:textId="1CFB0A68" w:rsidR="00F848D6" w:rsidRPr="00436505" w:rsidRDefault="00F848D6" w:rsidP="00436505">
      <w:pPr>
        <w:autoSpaceDE w:val="0"/>
        <w:autoSpaceDN w:val="0"/>
        <w:rPr>
          <w:rFonts w:eastAsia="Times New Roman"/>
        </w:rPr>
      </w:pPr>
      <w:r w:rsidRPr="00436505">
        <w:rPr>
          <w:rFonts w:eastAsia="Times New Roman"/>
          <w:b/>
          <w:bCs/>
        </w:rPr>
        <w:t>114</w:t>
      </w:r>
      <w:r w:rsidR="0039580E" w:rsidRPr="00436505">
        <w:rPr>
          <w:rFonts w:eastAsia="Times New Roman"/>
        </w:rPr>
        <w:t xml:space="preserve"> </w:t>
      </w:r>
      <w:r w:rsidRPr="00436505">
        <w:rPr>
          <w:rFonts w:eastAsia="Times New Roman"/>
        </w:rPr>
        <w:t>(7)</w:t>
      </w:r>
      <w:r w:rsidR="0039580E" w:rsidRPr="00436505">
        <w:rPr>
          <w:rFonts w:eastAsia="Times New Roman"/>
        </w:rPr>
        <w:t xml:space="preserve">, </w:t>
      </w:r>
      <w:r w:rsidRPr="00436505">
        <w:rPr>
          <w:rFonts w:eastAsia="Times New Roman"/>
        </w:rPr>
        <w:t>1157-1162</w:t>
      </w:r>
      <w:r w:rsidR="0039580E" w:rsidRPr="00436505">
        <w:rPr>
          <w:rFonts w:eastAsia="Times New Roman"/>
        </w:rPr>
        <w:t xml:space="preserve"> </w:t>
      </w:r>
      <w:r w:rsidRPr="00436505">
        <w:rPr>
          <w:rFonts w:eastAsia="Times New Roman"/>
        </w:rPr>
        <w:t>(2004).</w:t>
      </w:r>
    </w:p>
    <w:p w14:paraId="602C54EE" w14:textId="66080E30" w:rsidR="00F848D6" w:rsidRPr="00436505" w:rsidRDefault="00F848D6" w:rsidP="00436505">
      <w:pPr>
        <w:autoSpaceDE w:val="0"/>
        <w:autoSpaceDN w:val="0"/>
        <w:rPr>
          <w:rFonts w:eastAsia="Times New Roman"/>
        </w:rPr>
      </w:pPr>
      <w:r w:rsidRPr="00436505">
        <w:rPr>
          <w:rFonts w:eastAsia="Times New Roman"/>
        </w:rPr>
        <w:t xml:space="preserve">10. </w:t>
      </w:r>
      <w:r w:rsidRPr="00436505">
        <w:rPr>
          <w:rFonts w:eastAsia="Times New Roman"/>
        </w:rPr>
        <w:tab/>
        <w:t>Migirov</w:t>
      </w:r>
      <w:r w:rsidR="00264404" w:rsidRPr="00436505">
        <w:rPr>
          <w:rFonts w:eastAsia="Times New Roman"/>
        </w:rPr>
        <w:t>,</w:t>
      </w:r>
      <w:r w:rsidRPr="00436505">
        <w:rPr>
          <w:rFonts w:eastAsia="Times New Roman"/>
        </w:rPr>
        <w:t xml:space="preserve"> L</w:t>
      </w:r>
      <w:r w:rsidR="00264404" w:rsidRPr="00436505">
        <w:rPr>
          <w:rFonts w:eastAsia="Times New Roman"/>
        </w:rPr>
        <w:t>.</w:t>
      </w:r>
      <w:r w:rsidRPr="00436505">
        <w:rPr>
          <w:rFonts w:eastAsia="Times New Roman"/>
        </w:rPr>
        <w:t>, Shapira</w:t>
      </w:r>
      <w:r w:rsidR="00264404" w:rsidRPr="00436505">
        <w:rPr>
          <w:rFonts w:eastAsia="Times New Roman"/>
        </w:rPr>
        <w:t>,</w:t>
      </w:r>
      <w:r w:rsidRPr="00436505">
        <w:rPr>
          <w:rFonts w:eastAsia="Times New Roman"/>
        </w:rPr>
        <w:t xml:space="preserve"> Y</w:t>
      </w:r>
      <w:r w:rsidR="00264404" w:rsidRPr="00436505">
        <w:rPr>
          <w:rFonts w:eastAsia="Times New Roman"/>
        </w:rPr>
        <w:t>.</w:t>
      </w:r>
      <w:r w:rsidRPr="00436505">
        <w:rPr>
          <w:rFonts w:eastAsia="Times New Roman"/>
        </w:rPr>
        <w:t>, Horowitz</w:t>
      </w:r>
      <w:r w:rsidR="00264404" w:rsidRPr="00436505">
        <w:rPr>
          <w:rFonts w:eastAsia="Times New Roman"/>
        </w:rPr>
        <w:t>,</w:t>
      </w:r>
      <w:r w:rsidRPr="00436505">
        <w:rPr>
          <w:rFonts w:eastAsia="Times New Roman"/>
        </w:rPr>
        <w:t xml:space="preserve"> Z</w:t>
      </w:r>
      <w:r w:rsidR="00264404" w:rsidRPr="00436505">
        <w:rPr>
          <w:rFonts w:eastAsia="Times New Roman"/>
        </w:rPr>
        <w:t>.</w:t>
      </w:r>
      <w:r w:rsidRPr="00436505">
        <w:rPr>
          <w:rFonts w:eastAsia="Times New Roman"/>
        </w:rPr>
        <w:t>, Wolf</w:t>
      </w:r>
      <w:r w:rsidR="00264404" w:rsidRPr="00436505">
        <w:rPr>
          <w:rFonts w:eastAsia="Times New Roman"/>
        </w:rPr>
        <w:t>,</w:t>
      </w:r>
      <w:r w:rsidRPr="00436505">
        <w:rPr>
          <w:rFonts w:eastAsia="Times New Roman"/>
        </w:rPr>
        <w:t xml:space="preserve"> M. Exclusive endoscopic ear surgery for acquired</w:t>
      </w:r>
      <w:r w:rsidR="00264404" w:rsidRPr="00436505">
        <w:rPr>
          <w:rFonts w:eastAsia="Times New Roman"/>
        </w:rPr>
        <w:t xml:space="preserve"> </w:t>
      </w:r>
      <w:r w:rsidRPr="00436505">
        <w:rPr>
          <w:rFonts w:eastAsia="Times New Roman"/>
        </w:rPr>
        <w:t xml:space="preserve">cholesteatoma: Preliminary results. </w:t>
      </w:r>
      <w:r w:rsidRPr="00436505">
        <w:rPr>
          <w:rFonts w:eastAsia="Times New Roman"/>
          <w:i/>
          <w:iCs/>
        </w:rPr>
        <w:t>Otology and Neurotology</w:t>
      </w:r>
      <w:r w:rsidRPr="00436505">
        <w:rPr>
          <w:rFonts w:eastAsia="Times New Roman"/>
        </w:rPr>
        <w:t xml:space="preserve">. </w:t>
      </w:r>
      <w:r w:rsidRPr="00436505">
        <w:rPr>
          <w:rFonts w:eastAsia="Times New Roman"/>
          <w:b/>
          <w:bCs/>
          <w:lang w:val="it-CH"/>
        </w:rPr>
        <w:t>32</w:t>
      </w:r>
      <w:r w:rsidR="00264404" w:rsidRPr="00436505">
        <w:rPr>
          <w:rFonts w:eastAsia="Times New Roman"/>
          <w:lang w:val="it-CH"/>
        </w:rPr>
        <w:t xml:space="preserve"> </w:t>
      </w:r>
      <w:r w:rsidRPr="00436505">
        <w:rPr>
          <w:rFonts w:eastAsia="Times New Roman"/>
          <w:lang w:val="it-CH"/>
        </w:rPr>
        <w:t>(3)</w:t>
      </w:r>
      <w:r w:rsidR="00264404" w:rsidRPr="00436505">
        <w:rPr>
          <w:rFonts w:eastAsia="Times New Roman"/>
          <w:lang w:val="it-CH"/>
        </w:rPr>
        <w:t xml:space="preserve">, </w:t>
      </w:r>
      <w:r w:rsidRPr="00436505">
        <w:rPr>
          <w:rFonts w:eastAsia="Times New Roman"/>
          <w:lang w:val="it-CH"/>
        </w:rPr>
        <w:t>433-436</w:t>
      </w:r>
      <w:r w:rsidR="00264404" w:rsidRPr="00436505">
        <w:rPr>
          <w:rFonts w:eastAsia="Times New Roman"/>
          <w:lang w:val="it-CH"/>
        </w:rPr>
        <w:t xml:space="preserve"> </w:t>
      </w:r>
      <w:r w:rsidRPr="00436505">
        <w:rPr>
          <w:rFonts w:eastAsia="Times New Roman"/>
          <w:lang w:val="it-CH"/>
        </w:rPr>
        <w:t>(2011).</w:t>
      </w:r>
    </w:p>
    <w:p w14:paraId="33423F9D" w14:textId="4DB0A3DB" w:rsidR="00F848D6" w:rsidRPr="00436505" w:rsidRDefault="00F848D6" w:rsidP="00436505">
      <w:pPr>
        <w:autoSpaceDE w:val="0"/>
        <w:autoSpaceDN w:val="0"/>
        <w:rPr>
          <w:rFonts w:eastAsia="Times New Roman"/>
          <w:lang w:val="it-CH"/>
        </w:rPr>
      </w:pPr>
      <w:r w:rsidRPr="00436505">
        <w:rPr>
          <w:rFonts w:eastAsia="Times New Roman"/>
          <w:lang w:val="it-CH"/>
        </w:rPr>
        <w:t xml:space="preserve">11. </w:t>
      </w:r>
      <w:r w:rsidRPr="00436505">
        <w:rPr>
          <w:rFonts w:eastAsia="Times New Roman"/>
          <w:lang w:val="it-CH"/>
        </w:rPr>
        <w:tab/>
        <w:t>Marchioni</w:t>
      </w:r>
      <w:r w:rsidR="00F8233C" w:rsidRPr="00436505">
        <w:rPr>
          <w:rFonts w:eastAsia="Times New Roman"/>
          <w:lang w:val="it-CH"/>
        </w:rPr>
        <w:t>,</w:t>
      </w:r>
      <w:r w:rsidRPr="00436505">
        <w:rPr>
          <w:rFonts w:eastAsia="Times New Roman"/>
          <w:lang w:val="it-CH"/>
        </w:rPr>
        <w:t xml:space="preserve"> D</w:t>
      </w:r>
      <w:r w:rsidR="00F8233C" w:rsidRPr="00436505">
        <w:rPr>
          <w:rFonts w:eastAsia="Times New Roman"/>
          <w:lang w:val="it-CH"/>
        </w:rPr>
        <w:t>.</w:t>
      </w:r>
      <w:r w:rsidRPr="00436505">
        <w:rPr>
          <w:rFonts w:eastAsia="Times New Roman"/>
          <w:lang w:val="it-CH"/>
        </w:rPr>
        <w:t>, Villari</w:t>
      </w:r>
      <w:r w:rsidR="00F8233C" w:rsidRPr="00436505">
        <w:rPr>
          <w:rFonts w:eastAsia="Times New Roman"/>
          <w:lang w:val="it-CH"/>
        </w:rPr>
        <w:t>,</w:t>
      </w:r>
      <w:r w:rsidRPr="00436505">
        <w:rPr>
          <w:rFonts w:eastAsia="Times New Roman"/>
          <w:lang w:val="it-CH"/>
        </w:rPr>
        <w:t xml:space="preserve"> D</w:t>
      </w:r>
      <w:r w:rsidR="00F8233C" w:rsidRPr="00436505">
        <w:rPr>
          <w:rFonts w:eastAsia="Times New Roman"/>
          <w:lang w:val="it-CH"/>
        </w:rPr>
        <w:t>.</w:t>
      </w:r>
      <w:r w:rsidRPr="00436505">
        <w:rPr>
          <w:rFonts w:eastAsia="Times New Roman"/>
          <w:lang w:val="it-CH"/>
        </w:rPr>
        <w:t>, Mattioli</w:t>
      </w:r>
      <w:r w:rsidR="00F8233C" w:rsidRPr="00436505">
        <w:rPr>
          <w:rFonts w:eastAsia="Times New Roman"/>
          <w:lang w:val="it-CH"/>
        </w:rPr>
        <w:t>,</w:t>
      </w:r>
      <w:r w:rsidRPr="00436505">
        <w:rPr>
          <w:rFonts w:eastAsia="Times New Roman"/>
          <w:lang w:val="it-CH"/>
        </w:rPr>
        <w:t xml:space="preserve"> F</w:t>
      </w:r>
      <w:r w:rsidR="00F8233C" w:rsidRPr="00436505">
        <w:rPr>
          <w:rFonts w:eastAsia="Times New Roman"/>
          <w:lang w:val="it-CH"/>
        </w:rPr>
        <w:t>.</w:t>
      </w:r>
      <w:r w:rsidRPr="00436505">
        <w:rPr>
          <w:rFonts w:eastAsia="Times New Roman"/>
          <w:lang w:val="it-CH"/>
        </w:rPr>
        <w:t>, Alicandri-Ciufelli</w:t>
      </w:r>
      <w:r w:rsidR="00F8233C" w:rsidRPr="00436505">
        <w:rPr>
          <w:rFonts w:eastAsia="Times New Roman"/>
          <w:lang w:val="it-CH"/>
        </w:rPr>
        <w:t>,</w:t>
      </w:r>
      <w:r w:rsidRPr="00436505">
        <w:rPr>
          <w:rFonts w:eastAsia="Times New Roman"/>
          <w:lang w:val="it-CH"/>
        </w:rPr>
        <w:t xml:space="preserve"> M</w:t>
      </w:r>
      <w:r w:rsidR="00F8233C" w:rsidRPr="00436505">
        <w:rPr>
          <w:rFonts w:eastAsia="Times New Roman"/>
          <w:lang w:val="it-CH"/>
        </w:rPr>
        <w:t>.</w:t>
      </w:r>
      <w:r w:rsidRPr="00436505">
        <w:rPr>
          <w:rFonts w:eastAsia="Times New Roman"/>
          <w:lang w:val="it-CH"/>
        </w:rPr>
        <w:t>, Piccinini</w:t>
      </w:r>
      <w:r w:rsidR="00F8233C" w:rsidRPr="00436505">
        <w:rPr>
          <w:rFonts w:eastAsia="Times New Roman"/>
          <w:lang w:val="it-CH"/>
        </w:rPr>
        <w:t>,</w:t>
      </w:r>
      <w:r w:rsidRPr="00436505">
        <w:rPr>
          <w:rFonts w:eastAsia="Times New Roman"/>
          <w:lang w:val="it-CH"/>
        </w:rPr>
        <w:t xml:space="preserve"> A</w:t>
      </w:r>
      <w:r w:rsidR="00F8233C" w:rsidRPr="00436505">
        <w:rPr>
          <w:rFonts w:eastAsia="Times New Roman"/>
          <w:lang w:val="it-CH"/>
        </w:rPr>
        <w:t>.</w:t>
      </w:r>
      <w:r w:rsidRPr="00436505">
        <w:rPr>
          <w:rFonts w:eastAsia="Times New Roman"/>
          <w:lang w:val="it-CH"/>
        </w:rPr>
        <w:t>, Presutti</w:t>
      </w:r>
      <w:r w:rsidR="00F8233C" w:rsidRPr="00436505">
        <w:rPr>
          <w:rFonts w:eastAsia="Times New Roman"/>
          <w:lang w:val="it-CH"/>
        </w:rPr>
        <w:t>,</w:t>
      </w:r>
      <w:r w:rsidRPr="00436505">
        <w:rPr>
          <w:rFonts w:eastAsia="Times New Roman"/>
          <w:lang w:val="it-CH"/>
        </w:rPr>
        <w:t xml:space="preserve"> L. Endoscopic</w:t>
      </w:r>
      <w:r w:rsidR="00F8233C" w:rsidRPr="00436505">
        <w:rPr>
          <w:rFonts w:eastAsia="Times New Roman"/>
          <w:lang w:val="it-CH"/>
        </w:rPr>
        <w:t xml:space="preserve"> </w:t>
      </w:r>
      <w:r w:rsidRPr="00436505">
        <w:rPr>
          <w:rFonts w:eastAsia="Times New Roman"/>
        </w:rPr>
        <w:t xml:space="preserve">management of attic cholesteatoma. A single-institution experience. </w:t>
      </w:r>
      <w:r w:rsidRPr="00436505">
        <w:rPr>
          <w:rFonts w:eastAsia="Times New Roman"/>
          <w:i/>
          <w:iCs/>
        </w:rPr>
        <w:t>Otolaryngologic Clinics of</w:t>
      </w:r>
      <w:r w:rsidR="00F8233C" w:rsidRPr="00436505">
        <w:rPr>
          <w:rFonts w:eastAsia="Times New Roman"/>
          <w:lang w:val="it-CH"/>
        </w:rPr>
        <w:t xml:space="preserve"> </w:t>
      </w:r>
      <w:r w:rsidRPr="00436505">
        <w:rPr>
          <w:rFonts w:eastAsia="Times New Roman"/>
          <w:i/>
          <w:iCs/>
        </w:rPr>
        <w:t>North America</w:t>
      </w:r>
      <w:r w:rsidRPr="00436505">
        <w:rPr>
          <w:rFonts w:eastAsia="Times New Roman"/>
        </w:rPr>
        <w:t xml:space="preserve">. </w:t>
      </w:r>
      <w:r w:rsidRPr="00436505">
        <w:rPr>
          <w:rFonts w:eastAsia="Times New Roman"/>
          <w:b/>
          <w:bCs/>
        </w:rPr>
        <w:t>46</w:t>
      </w:r>
      <w:r w:rsidR="00F8233C" w:rsidRPr="00436505">
        <w:rPr>
          <w:rFonts w:eastAsia="Times New Roman"/>
        </w:rPr>
        <w:t xml:space="preserve"> </w:t>
      </w:r>
      <w:r w:rsidRPr="00436505">
        <w:rPr>
          <w:rFonts w:eastAsia="Times New Roman"/>
        </w:rPr>
        <w:t>(2)</w:t>
      </w:r>
      <w:r w:rsidR="00F8233C" w:rsidRPr="00436505">
        <w:rPr>
          <w:rFonts w:eastAsia="Times New Roman"/>
        </w:rPr>
        <w:t xml:space="preserve">, </w:t>
      </w:r>
      <w:r w:rsidRPr="00436505">
        <w:rPr>
          <w:rFonts w:eastAsia="Times New Roman"/>
        </w:rPr>
        <w:t>201-209</w:t>
      </w:r>
      <w:r w:rsidR="00F8233C" w:rsidRPr="00436505">
        <w:rPr>
          <w:rFonts w:eastAsia="Times New Roman"/>
        </w:rPr>
        <w:t xml:space="preserve"> </w:t>
      </w:r>
      <w:r w:rsidRPr="00436505">
        <w:rPr>
          <w:rFonts w:eastAsia="Times New Roman"/>
        </w:rPr>
        <w:t>(2013).</w:t>
      </w:r>
    </w:p>
    <w:p w14:paraId="05B2FF7B" w14:textId="600E79B0" w:rsidR="00F848D6" w:rsidRPr="00436505" w:rsidRDefault="00F848D6" w:rsidP="00436505">
      <w:pPr>
        <w:autoSpaceDE w:val="0"/>
        <w:autoSpaceDN w:val="0"/>
        <w:rPr>
          <w:rFonts w:eastAsia="Times New Roman"/>
        </w:rPr>
      </w:pPr>
      <w:r w:rsidRPr="00436505">
        <w:rPr>
          <w:rFonts w:eastAsia="Times New Roman"/>
        </w:rPr>
        <w:t xml:space="preserve">12. </w:t>
      </w:r>
      <w:r w:rsidRPr="00436505">
        <w:rPr>
          <w:rFonts w:eastAsia="Times New Roman"/>
        </w:rPr>
        <w:tab/>
        <w:t>Kozin</w:t>
      </w:r>
      <w:r w:rsidR="002D2015" w:rsidRPr="00436505">
        <w:rPr>
          <w:rFonts w:eastAsia="Times New Roman"/>
        </w:rPr>
        <w:t>,</w:t>
      </w:r>
      <w:r w:rsidRPr="00436505">
        <w:rPr>
          <w:rFonts w:eastAsia="Times New Roman"/>
        </w:rPr>
        <w:t xml:space="preserve"> E</w:t>
      </w:r>
      <w:r w:rsidR="002D2015" w:rsidRPr="00436505">
        <w:rPr>
          <w:rFonts w:eastAsia="Times New Roman"/>
        </w:rPr>
        <w:t xml:space="preserve">. </w:t>
      </w:r>
      <w:r w:rsidRPr="00436505">
        <w:rPr>
          <w:rFonts w:eastAsia="Times New Roman"/>
        </w:rPr>
        <w:t>D</w:t>
      </w:r>
      <w:r w:rsidR="002D2015" w:rsidRPr="00436505">
        <w:rPr>
          <w:rFonts w:eastAsia="Times New Roman"/>
        </w:rPr>
        <w:t xml:space="preserve">. </w:t>
      </w:r>
      <w:r w:rsidRPr="00436505">
        <w:rPr>
          <w:rFonts w:eastAsia="Times New Roman"/>
        </w:rPr>
        <w:t>et al. Systematic review of outcomes following observational</w:t>
      </w:r>
      <w:r w:rsidR="002D2015" w:rsidRPr="00436505">
        <w:rPr>
          <w:rFonts w:eastAsia="Times New Roman"/>
        </w:rPr>
        <w:t xml:space="preserve"> </w:t>
      </w:r>
      <w:r w:rsidRPr="00436505">
        <w:rPr>
          <w:rFonts w:eastAsia="Times New Roman"/>
        </w:rPr>
        <w:t xml:space="preserve">and operative endoscopic middle ear surgery. </w:t>
      </w:r>
      <w:r w:rsidRPr="00436505">
        <w:rPr>
          <w:rFonts w:eastAsia="Times New Roman"/>
          <w:i/>
          <w:iCs/>
        </w:rPr>
        <w:t>The Laryngoscope</w:t>
      </w:r>
      <w:r w:rsidRPr="00436505">
        <w:rPr>
          <w:rFonts w:eastAsia="Times New Roman"/>
        </w:rPr>
        <w:t xml:space="preserve">. </w:t>
      </w:r>
      <w:r w:rsidRPr="00436505">
        <w:rPr>
          <w:rFonts w:eastAsia="Times New Roman"/>
          <w:b/>
          <w:bCs/>
        </w:rPr>
        <w:t>125</w:t>
      </w:r>
      <w:r w:rsidR="002D2015" w:rsidRPr="00436505">
        <w:rPr>
          <w:rFonts w:eastAsia="Times New Roman"/>
        </w:rPr>
        <w:t xml:space="preserve"> </w:t>
      </w:r>
      <w:r w:rsidRPr="00436505">
        <w:rPr>
          <w:rFonts w:eastAsia="Times New Roman"/>
        </w:rPr>
        <w:t>(5</w:t>
      </w:r>
      <w:r w:rsidR="002D2015" w:rsidRPr="00436505">
        <w:rPr>
          <w:rFonts w:eastAsia="Times New Roman"/>
        </w:rPr>
        <w:t xml:space="preserve">), </w:t>
      </w:r>
      <w:r w:rsidRPr="00436505">
        <w:rPr>
          <w:rFonts w:eastAsia="Times New Roman"/>
        </w:rPr>
        <w:t>1205-1214</w:t>
      </w:r>
      <w:r w:rsidR="002D2015" w:rsidRPr="00436505">
        <w:rPr>
          <w:rFonts w:eastAsia="Times New Roman"/>
        </w:rPr>
        <w:t xml:space="preserve"> </w:t>
      </w:r>
      <w:r w:rsidRPr="00436505">
        <w:rPr>
          <w:rFonts w:eastAsia="Times New Roman"/>
        </w:rPr>
        <w:t>(2015).</w:t>
      </w:r>
    </w:p>
    <w:p w14:paraId="781B6675" w14:textId="20F3C7D0" w:rsidR="00F848D6" w:rsidRPr="00436505" w:rsidRDefault="00F848D6" w:rsidP="00436505">
      <w:pPr>
        <w:autoSpaceDE w:val="0"/>
        <w:autoSpaceDN w:val="0"/>
        <w:rPr>
          <w:rFonts w:eastAsia="Times New Roman"/>
        </w:rPr>
      </w:pPr>
      <w:r w:rsidRPr="00436505">
        <w:rPr>
          <w:rFonts w:eastAsia="Times New Roman"/>
        </w:rPr>
        <w:t xml:space="preserve">13. </w:t>
      </w:r>
      <w:r w:rsidRPr="00436505">
        <w:rPr>
          <w:rFonts w:eastAsia="Times New Roman"/>
        </w:rPr>
        <w:tab/>
        <w:t>Kartush</w:t>
      </w:r>
      <w:r w:rsidR="00131495" w:rsidRPr="00436505">
        <w:rPr>
          <w:rFonts w:eastAsia="Times New Roman"/>
        </w:rPr>
        <w:t>,</w:t>
      </w:r>
      <w:r w:rsidRPr="00436505">
        <w:rPr>
          <w:rFonts w:eastAsia="Times New Roman"/>
        </w:rPr>
        <w:t xml:space="preserve"> J</w:t>
      </w:r>
      <w:r w:rsidR="00131495" w:rsidRPr="00436505">
        <w:rPr>
          <w:rFonts w:eastAsia="Times New Roman"/>
        </w:rPr>
        <w:t xml:space="preserve">. </w:t>
      </w:r>
      <w:r w:rsidRPr="00436505">
        <w:rPr>
          <w:rFonts w:eastAsia="Times New Roman"/>
        </w:rPr>
        <w:t>M</w:t>
      </w:r>
      <w:r w:rsidR="00131495" w:rsidRPr="00436505">
        <w:rPr>
          <w:rFonts w:eastAsia="Times New Roman"/>
        </w:rPr>
        <w:t>.</w:t>
      </w:r>
      <w:r w:rsidRPr="00436505">
        <w:rPr>
          <w:rFonts w:eastAsia="Times New Roman"/>
        </w:rPr>
        <w:t>, Rice</w:t>
      </w:r>
      <w:r w:rsidR="00131495" w:rsidRPr="00436505">
        <w:rPr>
          <w:rFonts w:eastAsia="Times New Roman"/>
        </w:rPr>
        <w:t>,</w:t>
      </w:r>
      <w:r w:rsidRPr="00436505">
        <w:rPr>
          <w:rFonts w:eastAsia="Times New Roman"/>
        </w:rPr>
        <w:t xml:space="preserve"> K</w:t>
      </w:r>
      <w:r w:rsidR="00131495" w:rsidRPr="00436505">
        <w:rPr>
          <w:rFonts w:eastAsia="Times New Roman"/>
        </w:rPr>
        <w:t xml:space="preserve">. </w:t>
      </w:r>
      <w:r w:rsidRPr="00436505">
        <w:rPr>
          <w:rFonts w:eastAsia="Times New Roman"/>
        </w:rPr>
        <w:t>S</w:t>
      </w:r>
      <w:r w:rsidR="00131495" w:rsidRPr="00436505">
        <w:rPr>
          <w:rFonts w:eastAsia="Times New Roman"/>
        </w:rPr>
        <w:t>.</w:t>
      </w:r>
      <w:r w:rsidRPr="00436505">
        <w:rPr>
          <w:rFonts w:eastAsia="Times New Roman"/>
        </w:rPr>
        <w:t>, Minahan</w:t>
      </w:r>
      <w:r w:rsidR="00131495" w:rsidRPr="00436505">
        <w:rPr>
          <w:rFonts w:eastAsia="Times New Roman"/>
        </w:rPr>
        <w:t>,</w:t>
      </w:r>
      <w:r w:rsidRPr="00436505">
        <w:rPr>
          <w:rFonts w:eastAsia="Times New Roman"/>
        </w:rPr>
        <w:t xml:space="preserve"> R</w:t>
      </w:r>
      <w:r w:rsidR="00131495" w:rsidRPr="00436505">
        <w:rPr>
          <w:rFonts w:eastAsia="Times New Roman"/>
        </w:rPr>
        <w:t xml:space="preserve">. </w:t>
      </w:r>
      <w:r w:rsidRPr="00436505">
        <w:rPr>
          <w:rFonts w:eastAsia="Times New Roman"/>
        </w:rPr>
        <w:t>E</w:t>
      </w:r>
      <w:r w:rsidR="00131495" w:rsidRPr="00436505">
        <w:rPr>
          <w:rFonts w:eastAsia="Times New Roman"/>
        </w:rPr>
        <w:t>.</w:t>
      </w:r>
      <w:r w:rsidRPr="00436505">
        <w:rPr>
          <w:rFonts w:eastAsia="Times New Roman"/>
        </w:rPr>
        <w:t>, Balzer</w:t>
      </w:r>
      <w:r w:rsidR="00131495" w:rsidRPr="00436505">
        <w:rPr>
          <w:rFonts w:eastAsia="Times New Roman"/>
        </w:rPr>
        <w:t>,</w:t>
      </w:r>
      <w:r w:rsidRPr="00436505">
        <w:rPr>
          <w:rFonts w:eastAsia="Times New Roman"/>
        </w:rPr>
        <w:t xml:space="preserve"> G</w:t>
      </w:r>
      <w:r w:rsidR="00131495" w:rsidRPr="00436505">
        <w:rPr>
          <w:rFonts w:eastAsia="Times New Roman"/>
        </w:rPr>
        <w:t xml:space="preserve">. </w:t>
      </w:r>
      <w:r w:rsidRPr="00436505">
        <w:rPr>
          <w:rFonts w:eastAsia="Times New Roman"/>
        </w:rPr>
        <w:t>K</w:t>
      </w:r>
      <w:r w:rsidR="00131495" w:rsidRPr="00436505">
        <w:rPr>
          <w:rFonts w:eastAsia="Times New Roman"/>
        </w:rPr>
        <w:t>.</w:t>
      </w:r>
      <w:r w:rsidRPr="00436505">
        <w:rPr>
          <w:rFonts w:eastAsia="Times New Roman"/>
        </w:rPr>
        <w:t>, Yingling</w:t>
      </w:r>
      <w:r w:rsidR="00565A4A" w:rsidRPr="00436505">
        <w:rPr>
          <w:rFonts w:eastAsia="Times New Roman"/>
        </w:rPr>
        <w:t>,</w:t>
      </w:r>
      <w:r w:rsidRPr="00436505">
        <w:rPr>
          <w:rFonts w:eastAsia="Times New Roman"/>
        </w:rPr>
        <w:t xml:space="preserve"> C</w:t>
      </w:r>
      <w:r w:rsidR="00565A4A" w:rsidRPr="00436505">
        <w:rPr>
          <w:rFonts w:eastAsia="Times New Roman"/>
        </w:rPr>
        <w:t xml:space="preserve">. </w:t>
      </w:r>
      <w:r w:rsidRPr="00436505">
        <w:rPr>
          <w:rFonts w:eastAsia="Times New Roman"/>
        </w:rPr>
        <w:t>D</w:t>
      </w:r>
      <w:r w:rsidR="00565A4A" w:rsidRPr="00436505">
        <w:rPr>
          <w:rFonts w:eastAsia="Times New Roman"/>
        </w:rPr>
        <w:t>.</w:t>
      </w:r>
      <w:r w:rsidRPr="00436505">
        <w:rPr>
          <w:rFonts w:eastAsia="Times New Roman"/>
        </w:rPr>
        <w:t>, Seubert</w:t>
      </w:r>
      <w:r w:rsidR="00565A4A" w:rsidRPr="00436505">
        <w:rPr>
          <w:rFonts w:eastAsia="Times New Roman"/>
        </w:rPr>
        <w:t>,</w:t>
      </w:r>
      <w:r w:rsidRPr="00436505">
        <w:rPr>
          <w:rFonts w:eastAsia="Times New Roman"/>
        </w:rPr>
        <w:t xml:space="preserve"> C</w:t>
      </w:r>
      <w:r w:rsidR="00565A4A" w:rsidRPr="00436505">
        <w:rPr>
          <w:rFonts w:eastAsia="Times New Roman"/>
        </w:rPr>
        <w:t xml:space="preserve">. </w:t>
      </w:r>
      <w:r w:rsidRPr="00436505">
        <w:rPr>
          <w:rFonts w:eastAsia="Times New Roman"/>
        </w:rPr>
        <w:t xml:space="preserve">N. Best </w:t>
      </w:r>
      <w:r w:rsidR="006B02BC" w:rsidRPr="00436505">
        <w:rPr>
          <w:rFonts w:eastAsia="Times New Roman"/>
        </w:rPr>
        <w:t>practices in facial nerve monitoring</w:t>
      </w:r>
      <w:r w:rsidRPr="00436505">
        <w:rPr>
          <w:rFonts w:eastAsia="Times New Roman"/>
        </w:rPr>
        <w:t xml:space="preserve">. </w:t>
      </w:r>
      <w:r w:rsidRPr="00436505">
        <w:rPr>
          <w:rFonts w:eastAsia="Times New Roman"/>
          <w:i/>
          <w:iCs/>
        </w:rPr>
        <w:t>The Laryngoscope</w:t>
      </w:r>
      <w:r w:rsidRPr="00436505">
        <w:rPr>
          <w:rFonts w:eastAsia="Times New Roman"/>
        </w:rPr>
        <w:t xml:space="preserve">. </w:t>
      </w:r>
      <w:r w:rsidRPr="00436505">
        <w:rPr>
          <w:rFonts w:eastAsia="Times New Roman"/>
          <w:b/>
          <w:bCs/>
        </w:rPr>
        <w:t>131</w:t>
      </w:r>
      <w:r w:rsidR="006B02BC" w:rsidRPr="00436505">
        <w:rPr>
          <w:rFonts w:eastAsia="Times New Roman"/>
        </w:rPr>
        <w:t xml:space="preserve"> </w:t>
      </w:r>
      <w:r w:rsidRPr="00436505">
        <w:rPr>
          <w:rFonts w:eastAsia="Times New Roman"/>
        </w:rPr>
        <w:t>(S4)</w:t>
      </w:r>
      <w:r w:rsidR="006B02BC" w:rsidRPr="00436505">
        <w:rPr>
          <w:rFonts w:eastAsia="Times New Roman"/>
        </w:rPr>
        <w:t xml:space="preserve">, </w:t>
      </w:r>
      <w:r w:rsidRPr="00436505">
        <w:rPr>
          <w:rFonts w:eastAsia="Times New Roman"/>
        </w:rPr>
        <w:t>S1-S42</w:t>
      </w:r>
      <w:r w:rsidR="006B02BC" w:rsidRPr="00436505">
        <w:rPr>
          <w:rFonts w:eastAsia="Times New Roman"/>
        </w:rPr>
        <w:t xml:space="preserve"> </w:t>
      </w:r>
      <w:r w:rsidRPr="00436505">
        <w:rPr>
          <w:rFonts w:eastAsia="Times New Roman"/>
        </w:rPr>
        <w:t>(2021).</w:t>
      </w:r>
    </w:p>
    <w:p w14:paraId="29F20281" w14:textId="32F6F96D" w:rsidR="00F848D6" w:rsidRPr="00436505" w:rsidRDefault="00F848D6" w:rsidP="00436505">
      <w:pPr>
        <w:autoSpaceDE w:val="0"/>
        <w:autoSpaceDN w:val="0"/>
        <w:rPr>
          <w:rFonts w:eastAsia="Times New Roman"/>
        </w:rPr>
      </w:pPr>
      <w:r w:rsidRPr="00436505">
        <w:rPr>
          <w:rFonts w:eastAsia="Times New Roman"/>
          <w:lang w:val="fr-CH"/>
        </w:rPr>
        <w:t xml:space="preserve">14. </w:t>
      </w:r>
      <w:r w:rsidRPr="00436505">
        <w:rPr>
          <w:rFonts w:eastAsia="Times New Roman"/>
          <w:lang w:val="fr-CH"/>
        </w:rPr>
        <w:tab/>
        <w:t>Chen</w:t>
      </w:r>
      <w:r w:rsidR="009B0D60" w:rsidRPr="00436505">
        <w:rPr>
          <w:rFonts w:eastAsia="Times New Roman"/>
          <w:lang w:val="fr-CH"/>
        </w:rPr>
        <w:t>,</w:t>
      </w:r>
      <w:r w:rsidRPr="00436505">
        <w:rPr>
          <w:rFonts w:eastAsia="Times New Roman"/>
          <w:lang w:val="fr-CH"/>
        </w:rPr>
        <w:t xml:space="preserve"> Y</w:t>
      </w:r>
      <w:r w:rsidR="009B0D60" w:rsidRPr="00436505">
        <w:rPr>
          <w:rFonts w:eastAsia="Times New Roman"/>
          <w:lang w:val="fr-CH"/>
        </w:rPr>
        <w:t xml:space="preserve">. </w:t>
      </w:r>
      <w:r w:rsidRPr="00436505">
        <w:rPr>
          <w:rFonts w:eastAsia="Times New Roman"/>
          <w:lang w:val="fr-CH"/>
        </w:rPr>
        <w:t xml:space="preserve">et al. </w:t>
      </w:r>
      <w:r w:rsidRPr="00436505">
        <w:rPr>
          <w:rFonts w:eastAsia="Times New Roman"/>
        </w:rPr>
        <w:t>The treatment of cholesteatomas involving the antrum and</w:t>
      </w:r>
      <w:r w:rsidR="009B0D60" w:rsidRPr="00436505">
        <w:rPr>
          <w:rFonts w:eastAsia="Times New Roman"/>
        </w:rPr>
        <w:t xml:space="preserve"> </w:t>
      </w:r>
      <w:r w:rsidRPr="00436505">
        <w:rPr>
          <w:rFonts w:eastAsia="Times New Roman"/>
        </w:rPr>
        <w:t xml:space="preserve">mastoid using transcanal underwater endoscopic ear surgery. </w:t>
      </w:r>
      <w:r w:rsidRPr="00436505">
        <w:rPr>
          <w:rFonts w:eastAsia="Times New Roman"/>
          <w:i/>
          <w:iCs/>
        </w:rPr>
        <w:t>Otology and Neurotology.</w:t>
      </w:r>
      <w:r w:rsidR="009B0D60" w:rsidRPr="00436505">
        <w:rPr>
          <w:rFonts w:eastAsia="Times New Roman"/>
        </w:rPr>
        <w:t xml:space="preserve"> </w:t>
      </w:r>
      <w:r w:rsidRPr="00436505">
        <w:rPr>
          <w:rFonts w:eastAsia="Times New Roman"/>
          <w:b/>
          <w:bCs/>
        </w:rPr>
        <w:t>41</w:t>
      </w:r>
      <w:r w:rsidR="009B0D60" w:rsidRPr="00436505">
        <w:rPr>
          <w:rFonts w:eastAsia="Times New Roman"/>
        </w:rPr>
        <w:t xml:space="preserve"> </w:t>
      </w:r>
      <w:r w:rsidRPr="00436505">
        <w:rPr>
          <w:rFonts w:eastAsia="Times New Roman"/>
        </w:rPr>
        <w:t>(10)</w:t>
      </w:r>
      <w:r w:rsidR="009B0D60" w:rsidRPr="00436505">
        <w:rPr>
          <w:rFonts w:eastAsia="Times New Roman"/>
        </w:rPr>
        <w:t xml:space="preserve">, </w:t>
      </w:r>
      <w:r w:rsidRPr="00436505">
        <w:rPr>
          <w:rFonts w:eastAsia="Times New Roman"/>
        </w:rPr>
        <w:t>1379-1386</w:t>
      </w:r>
      <w:r w:rsidR="009B0D60" w:rsidRPr="00436505">
        <w:rPr>
          <w:rFonts w:eastAsia="Times New Roman"/>
        </w:rPr>
        <w:t xml:space="preserve"> </w:t>
      </w:r>
      <w:r w:rsidRPr="00436505">
        <w:rPr>
          <w:rFonts w:eastAsia="Times New Roman"/>
        </w:rPr>
        <w:t>(2020).</w:t>
      </w:r>
    </w:p>
    <w:p w14:paraId="555810FE" w14:textId="4477C869" w:rsidR="00F848D6" w:rsidRPr="00436505" w:rsidRDefault="00F848D6" w:rsidP="00436505">
      <w:pPr>
        <w:autoSpaceDE w:val="0"/>
        <w:autoSpaceDN w:val="0"/>
        <w:rPr>
          <w:rFonts w:eastAsia="Times New Roman"/>
        </w:rPr>
      </w:pPr>
      <w:r w:rsidRPr="00436505">
        <w:rPr>
          <w:rFonts w:eastAsia="Times New Roman"/>
        </w:rPr>
        <w:t xml:space="preserve">15. </w:t>
      </w:r>
      <w:r w:rsidRPr="00436505">
        <w:rPr>
          <w:rFonts w:eastAsia="Times New Roman"/>
        </w:rPr>
        <w:tab/>
        <w:t>Malafronte</w:t>
      </w:r>
      <w:r w:rsidR="00B66330" w:rsidRPr="00436505">
        <w:rPr>
          <w:rFonts w:eastAsia="Times New Roman"/>
        </w:rPr>
        <w:t>,</w:t>
      </w:r>
      <w:r w:rsidRPr="00436505">
        <w:rPr>
          <w:rFonts w:eastAsia="Times New Roman"/>
        </w:rPr>
        <w:t xml:space="preserve"> G</w:t>
      </w:r>
      <w:r w:rsidR="00B66330" w:rsidRPr="00436505">
        <w:rPr>
          <w:rFonts w:eastAsia="Times New Roman"/>
        </w:rPr>
        <w:t>.</w:t>
      </w:r>
      <w:r w:rsidRPr="00436505">
        <w:rPr>
          <w:rFonts w:eastAsia="Times New Roman"/>
        </w:rPr>
        <w:t>, Filosa</w:t>
      </w:r>
      <w:r w:rsidR="00B66330" w:rsidRPr="00436505">
        <w:rPr>
          <w:rFonts w:eastAsia="Times New Roman"/>
        </w:rPr>
        <w:t>,</w:t>
      </w:r>
      <w:r w:rsidRPr="00436505">
        <w:rPr>
          <w:rFonts w:eastAsia="Times New Roman"/>
        </w:rPr>
        <w:t xml:space="preserve"> B</w:t>
      </w:r>
      <w:r w:rsidR="00B66330" w:rsidRPr="00436505">
        <w:rPr>
          <w:rFonts w:eastAsia="Times New Roman"/>
        </w:rPr>
        <w:t>.</w:t>
      </w:r>
      <w:r w:rsidRPr="00436505">
        <w:rPr>
          <w:rFonts w:eastAsia="Times New Roman"/>
        </w:rPr>
        <w:t>, Mercone</w:t>
      </w:r>
      <w:r w:rsidR="00B66330" w:rsidRPr="00436505">
        <w:rPr>
          <w:rFonts w:eastAsia="Times New Roman"/>
        </w:rPr>
        <w:t>,</w:t>
      </w:r>
      <w:r w:rsidRPr="00436505">
        <w:rPr>
          <w:rFonts w:eastAsia="Times New Roman"/>
        </w:rPr>
        <w:t xml:space="preserve"> F. A new double-cartilage block ossiculoplasty: Long-term</w:t>
      </w:r>
      <w:r w:rsidR="00B66330" w:rsidRPr="00436505">
        <w:rPr>
          <w:rFonts w:eastAsia="Times New Roman"/>
        </w:rPr>
        <w:t xml:space="preserve"> </w:t>
      </w:r>
      <w:r w:rsidRPr="00436505">
        <w:rPr>
          <w:rFonts w:eastAsia="Times New Roman"/>
        </w:rPr>
        <w:t xml:space="preserve">results. </w:t>
      </w:r>
      <w:r w:rsidRPr="00436505">
        <w:rPr>
          <w:rFonts w:eastAsia="Times New Roman"/>
          <w:i/>
          <w:iCs/>
        </w:rPr>
        <w:t>Otology and Neurotology</w:t>
      </w:r>
      <w:r w:rsidRPr="00436505">
        <w:rPr>
          <w:rFonts w:eastAsia="Times New Roman"/>
        </w:rPr>
        <w:t xml:space="preserve">. </w:t>
      </w:r>
      <w:r w:rsidRPr="00436505">
        <w:rPr>
          <w:rFonts w:eastAsia="Times New Roman"/>
          <w:b/>
          <w:bCs/>
        </w:rPr>
        <w:t>29</w:t>
      </w:r>
      <w:r w:rsidR="00B66330" w:rsidRPr="00436505">
        <w:rPr>
          <w:rFonts w:eastAsia="Times New Roman"/>
        </w:rPr>
        <w:t xml:space="preserve"> </w:t>
      </w:r>
      <w:r w:rsidRPr="00436505">
        <w:rPr>
          <w:rFonts w:eastAsia="Times New Roman"/>
        </w:rPr>
        <w:t>(4)</w:t>
      </w:r>
      <w:r w:rsidR="00B66330" w:rsidRPr="00436505">
        <w:rPr>
          <w:rFonts w:eastAsia="Times New Roman"/>
        </w:rPr>
        <w:t xml:space="preserve">, </w:t>
      </w:r>
      <w:r w:rsidRPr="00436505">
        <w:rPr>
          <w:rFonts w:eastAsia="Times New Roman"/>
        </w:rPr>
        <w:t>531-533</w:t>
      </w:r>
      <w:r w:rsidR="00B66330" w:rsidRPr="00436505">
        <w:rPr>
          <w:rFonts w:eastAsia="Times New Roman"/>
        </w:rPr>
        <w:t xml:space="preserve"> </w:t>
      </w:r>
      <w:r w:rsidRPr="00436505">
        <w:rPr>
          <w:rFonts w:eastAsia="Times New Roman"/>
        </w:rPr>
        <w:t>(2008).</w:t>
      </w:r>
    </w:p>
    <w:p w14:paraId="2E90C474" w14:textId="766A678E" w:rsidR="00F848D6" w:rsidRPr="00436505" w:rsidRDefault="00F848D6" w:rsidP="00436505">
      <w:pPr>
        <w:autoSpaceDE w:val="0"/>
        <w:autoSpaceDN w:val="0"/>
        <w:rPr>
          <w:rFonts w:eastAsia="Times New Roman"/>
        </w:rPr>
      </w:pPr>
      <w:r w:rsidRPr="00436505">
        <w:rPr>
          <w:rFonts w:eastAsia="Times New Roman"/>
        </w:rPr>
        <w:t xml:space="preserve">16. </w:t>
      </w:r>
      <w:r w:rsidRPr="00436505">
        <w:rPr>
          <w:rFonts w:eastAsia="Times New Roman"/>
        </w:rPr>
        <w:tab/>
        <w:t>Barakate</w:t>
      </w:r>
      <w:r w:rsidR="00323324" w:rsidRPr="00436505">
        <w:rPr>
          <w:rFonts w:eastAsia="Times New Roman"/>
        </w:rPr>
        <w:t>,</w:t>
      </w:r>
      <w:r w:rsidRPr="00436505">
        <w:rPr>
          <w:rFonts w:eastAsia="Times New Roman"/>
        </w:rPr>
        <w:t xml:space="preserve"> M</w:t>
      </w:r>
      <w:r w:rsidR="00323324" w:rsidRPr="00436505">
        <w:rPr>
          <w:rFonts w:eastAsia="Times New Roman"/>
        </w:rPr>
        <w:t>.</w:t>
      </w:r>
      <w:r w:rsidRPr="00436505">
        <w:rPr>
          <w:rFonts w:eastAsia="Times New Roman"/>
        </w:rPr>
        <w:t>, Bottrill</w:t>
      </w:r>
      <w:r w:rsidR="00323324" w:rsidRPr="00436505">
        <w:rPr>
          <w:rFonts w:eastAsia="Times New Roman"/>
        </w:rPr>
        <w:t>,</w:t>
      </w:r>
      <w:r w:rsidRPr="00436505">
        <w:rPr>
          <w:rFonts w:eastAsia="Times New Roman"/>
        </w:rPr>
        <w:t xml:space="preserve"> I. Combined approach tympanoplasty for cholesteatoma: </w:t>
      </w:r>
      <w:r w:rsidR="00323324" w:rsidRPr="00436505">
        <w:rPr>
          <w:rFonts w:eastAsia="Times New Roman"/>
        </w:rPr>
        <w:t>I</w:t>
      </w:r>
      <w:r w:rsidRPr="00436505">
        <w:rPr>
          <w:rFonts w:eastAsia="Times New Roman"/>
        </w:rPr>
        <w:t>mpact of</w:t>
      </w:r>
    </w:p>
    <w:p w14:paraId="02CD6A5D" w14:textId="451D6097" w:rsidR="00F848D6" w:rsidRPr="00436505" w:rsidRDefault="00F848D6" w:rsidP="00436505">
      <w:pPr>
        <w:autoSpaceDE w:val="0"/>
        <w:autoSpaceDN w:val="0"/>
        <w:rPr>
          <w:rFonts w:eastAsia="Times New Roman"/>
        </w:rPr>
      </w:pPr>
      <w:r w:rsidRPr="00436505">
        <w:rPr>
          <w:rFonts w:eastAsia="Times New Roman"/>
        </w:rPr>
        <w:t xml:space="preserve">middle-ear endoscopy. </w:t>
      </w:r>
      <w:r w:rsidRPr="00436505">
        <w:rPr>
          <w:rFonts w:eastAsia="Times New Roman"/>
          <w:i/>
          <w:iCs/>
        </w:rPr>
        <w:t>Journal of Laryngology and Otology</w:t>
      </w:r>
      <w:r w:rsidRPr="00436505">
        <w:rPr>
          <w:rFonts w:eastAsia="Times New Roman"/>
        </w:rPr>
        <w:t xml:space="preserve">. </w:t>
      </w:r>
      <w:r w:rsidRPr="00436505">
        <w:rPr>
          <w:rFonts w:eastAsia="Times New Roman"/>
          <w:b/>
          <w:bCs/>
        </w:rPr>
        <w:t>122</w:t>
      </w:r>
      <w:r w:rsidR="00323324" w:rsidRPr="00436505">
        <w:rPr>
          <w:rFonts w:eastAsia="Times New Roman"/>
        </w:rPr>
        <w:t xml:space="preserve"> </w:t>
      </w:r>
      <w:r w:rsidRPr="00436505">
        <w:rPr>
          <w:rFonts w:eastAsia="Times New Roman"/>
        </w:rPr>
        <w:t>(2)</w:t>
      </w:r>
      <w:r w:rsidR="00323324" w:rsidRPr="00436505">
        <w:rPr>
          <w:rFonts w:eastAsia="Times New Roman"/>
        </w:rPr>
        <w:t xml:space="preserve">, </w:t>
      </w:r>
      <w:r w:rsidRPr="00436505">
        <w:rPr>
          <w:rFonts w:eastAsia="Times New Roman"/>
        </w:rPr>
        <w:t>120-124</w:t>
      </w:r>
      <w:r w:rsidR="00323324" w:rsidRPr="00436505">
        <w:rPr>
          <w:rFonts w:eastAsia="Times New Roman"/>
        </w:rPr>
        <w:t xml:space="preserve"> </w:t>
      </w:r>
      <w:r w:rsidRPr="00436505">
        <w:rPr>
          <w:rFonts w:eastAsia="Times New Roman"/>
        </w:rPr>
        <w:t>(2008).</w:t>
      </w:r>
    </w:p>
    <w:p w14:paraId="5971C226" w14:textId="4F260428" w:rsidR="00F848D6" w:rsidRPr="00436505" w:rsidRDefault="00F848D6" w:rsidP="00436505">
      <w:pPr>
        <w:autoSpaceDE w:val="0"/>
        <w:autoSpaceDN w:val="0"/>
        <w:rPr>
          <w:rFonts w:eastAsia="Times New Roman"/>
        </w:rPr>
      </w:pPr>
      <w:r w:rsidRPr="00436505">
        <w:rPr>
          <w:rFonts w:eastAsia="Times New Roman"/>
        </w:rPr>
        <w:t xml:space="preserve">17. </w:t>
      </w:r>
      <w:r w:rsidRPr="00436505">
        <w:rPr>
          <w:rFonts w:eastAsia="Times New Roman"/>
        </w:rPr>
        <w:tab/>
        <w:t>Verma</w:t>
      </w:r>
      <w:r w:rsidR="006A64BF" w:rsidRPr="00436505">
        <w:rPr>
          <w:rFonts w:eastAsia="Times New Roman"/>
        </w:rPr>
        <w:t>,</w:t>
      </w:r>
      <w:r w:rsidRPr="00436505">
        <w:rPr>
          <w:rFonts w:eastAsia="Times New Roman"/>
        </w:rPr>
        <w:t xml:space="preserve"> B</w:t>
      </w:r>
      <w:r w:rsidR="006A64BF" w:rsidRPr="00436505">
        <w:rPr>
          <w:rFonts w:eastAsia="Times New Roman"/>
        </w:rPr>
        <w:t>.</w:t>
      </w:r>
      <w:r w:rsidRPr="00436505">
        <w:rPr>
          <w:rFonts w:eastAsia="Times New Roman"/>
        </w:rPr>
        <w:t>, Dabholkar</w:t>
      </w:r>
      <w:r w:rsidR="006A64BF" w:rsidRPr="00436505">
        <w:rPr>
          <w:rFonts w:eastAsia="Times New Roman"/>
        </w:rPr>
        <w:t>,</w:t>
      </w:r>
      <w:r w:rsidRPr="00436505">
        <w:rPr>
          <w:rFonts w:eastAsia="Times New Roman"/>
        </w:rPr>
        <w:t xml:space="preserve"> Y</w:t>
      </w:r>
      <w:r w:rsidR="006A64BF" w:rsidRPr="00436505">
        <w:rPr>
          <w:rFonts w:eastAsia="Times New Roman"/>
        </w:rPr>
        <w:t xml:space="preserve">. </w:t>
      </w:r>
      <w:r w:rsidRPr="00436505">
        <w:rPr>
          <w:rFonts w:eastAsia="Times New Roman"/>
        </w:rPr>
        <w:t>G. Role of endoscopy in surgical management of cholesteatoma: A</w:t>
      </w:r>
      <w:r w:rsidR="006A64BF" w:rsidRPr="00436505">
        <w:rPr>
          <w:rFonts w:eastAsia="Times New Roman"/>
        </w:rPr>
        <w:t xml:space="preserve"> </w:t>
      </w:r>
      <w:r w:rsidRPr="00436505">
        <w:rPr>
          <w:rFonts w:eastAsia="Times New Roman"/>
        </w:rPr>
        <w:t xml:space="preserve">systematic review. </w:t>
      </w:r>
      <w:r w:rsidRPr="00436505">
        <w:rPr>
          <w:rFonts w:eastAsia="Times New Roman"/>
          <w:i/>
          <w:iCs/>
        </w:rPr>
        <w:t>Journal of Otology</w:t>
      </w:r>
      <w:r w:rsidRPr="00436505">
        <w:rPr>
          <w:rFonts w:eastAsia="Times New Roman"/>
        </w:rPr>
        <w:t xml:space="preserve">. </w:t>
      </w:r>
      <w:r w:rsidRPr="00436505">
        <w:rPr>
          <w:rFonts w:eastAsia="Times New Roman"/>
          <w:b/>
          <w:bCs/>
          <w:lang w:val="it-CH"/>
        </w:rPr>
        <w:t>15</w:t>
      </w:r>
      <w:r w:rsidR="006A64BF" w:rsidRPr="00436505">
        <w:rPr>
          <w:rFonts w:eastAsia="Times New Roman"/>
          <w:lang w:val="it-CH"/>
        </w:rPr>
        <w:t xml:space="preserve"> </w:t>
      </w:r>
      <w:r w:rsidRPr="00436505">
        <w:rPr>
          <w:rFonts w:eastAsia="Times New Roman"/>
          <w:lang w:val="it-CH"/>
        </w:rPr>
        <w:t>(4</w:t>
      </w:r>
      <w:r w:rsidR="006A64BF" w:rsidRPr="00436505">
        <w:rPr>
          <w:rFonts w:eastAsia="Times New Roman"/>
          <w:lang w:val="it-CH"/>
        </w:rPr>
        <w:t xml:space="preserve">), </w:t>
      </w:r>
      <w:r w:rsidRPr="00436505">
        <w:rPr>
          <w:rFonts w:eastAsia="Times New Roman"/>
          <w:lang w:val="it-CH"/>
        </w:rPr>
        <w:t>166-170</w:t>
      </w:r>
      <w:r w:rsidR="006A64BF" w:rsidRPr="00436505">
        <w:rPr>
          <w:rFonts w:eastAsia="Times New Roman"/>
          <w:lang w:val="it-CH"/>
        </w:rPr>
        <w:t xml:space="preserve"> </w:t>
      </w:r>
      <w:r w:rsidRPr="00436505">
        <w:rPr>
          <w:rFonts w:eastAsia="Times New Roman"/>
          <w:lang w:val="it-CH"/>
        </w:rPr>
        <w:t>(2020).</w:t>
      </w:r>
    </w:p>
    <w:p w14:paraId="7C321B4B" w14:textId="62A12A55" w:rsidR="00F848D6" w:rsidRPr="00436505" w:rsidRDefault="00F848D6" w:rsidP="00436505">
      <w:pPr>
        <w:autoSpaceDE w:val="0"/>
        <w:autoSpaceDN w:val="0"/>
        <w:rPr>
          <w:rFonts w:eastAsia="Times New Roman"/>
          <w:lang w:val="it-CH"/>
        </w:rPr>
      </w:pPr>
      <w:r w:rsidRPr="00436505">
        <w:rPr>
          <w:rFonts w:eastAsia="Times New Roman"/>
          <w:lang w:val="it-CH"/>
        </w:rPr>
        <w:t xml:space="preserve">18. </w:t>
      </w:r>
      <w:r w:rsidRPr="00436505">
        <w:rPr>
          <w:rFonts w:eastAsia="Times New Roman"/>
          <w:lang w:val="it-CH"/>
        </w:rPr>
        <w:tab/>
        <w:t>Magliulo</w:t>
      </w:r>
      <w:r w:rsidR="00FE06F6" w:rsidRPr="00436505">
        <w:rPr>
          <w:rFonts w:eastAsia="Times New Roman"/>
          <w:lang w:val="it-CH"/>
        </w:rPr>
        <w:t>,</w:t>
      </w:r>
      <w:r w:rsidRPr="00436505">
        <w:rPr>
          <w:rFonts w:eastAsia="Times New Roman"/>
          <w:lang w:val="it-CH"/>
        </w:rPr>
        <w:t xml:space="preserve"> G</w:t>
      </w:r>
      <w:r w:rsidR="00FE06F6" w:rsidRPr="00436505">
        <w:rPr>
          <w:rFonts w:eastAsia="Times New Roman"/>
          <w:lang w:val="it-CH"/>
        </w:rPr>
        <w:t>.</w:t>
      </w:r>
      <w:r w:rsidRPr="00436505">
        <w:rPr>
          <w:rFonts w:eastAsia="Times New Roman"/>
          <w:lang w:val="it-CH"/>
        </w:rPr>
        <w:t>, Iannella</w:t>
      </w:r>
      <w:r w:rsidR="00FE06F6" w:rsidRPr="00436505">
        <w:rPr>
          <w:rFonts w:eastAsia="Times New Roman"/>
          <w:lang w:val="it-CH"/>
        </w:rPr>
        <w:t>,</w:t>
      </w:r>
      <w:r w:rsidRPr="00436505">
        <w:rPr>
          <w:rFonts w:eastAsia="Times New Roman"/>
          <w:lang w:val="it-CH"/>
        </w:rPr>
        <w:t xml:space="preserve"> G. Endoscopic versus microscopic approach in attic cholesteatoma</w:t>
      </w:r>
    </w:p>
    <w:p w14:paraId="33DE56E7" w14:textId="1FAD0298" w:rsidR="00F848D6" w:rsidRPr="00436505" w:rsidRDefault="00F848D6" w:rsidP="00436505">
      <w:pPr>
        <w:autoSpaceDE w:val="0"/>
        <w:autoSpaceDN w:val="0"/>
        <w:rPr>
          <w:rFonts w:eastAsia="Times New Roman"/>
        </w:rPr>
      </w:pPr>
      <w:r w:rsidRPr="00436505">
        <w:rPr>
          <w:rFonts w:eastAsia="Times New Roman"/>
        </w:rPr>
        <w:t xml:space="preserve">surgery. </w:t>
      </w:r>
      <w:r w:rsidRPr="00436505">
        <w:rPr>
          <w:rFonts w:eastAsia="Times New Roman"/>
          <w:i/>
          <w:iCs/>
        </w:rPr>
        <w:t>American Journal of Otolaryngology - Head and Neck Medicine and Surgery</w:t>
      </w:r>
      <w:r w:rsidRPr="00436505">
        <w:rPr>
          <w:rFonts w:eastAsia="Times New Roman"/>
        </w:rPr>
        <w:t xml:space="preserve">. </w:t>
      </w:r>
      <w:r w:rsidRPr="00436505">
        <w:rPr>
          <w:rFonts w:eastAsia="Times New Roman"/>
          <w:b/>
          <w:bCs/>
        </w:rPr>
        <w:t>39</w:t>
      </w:r>
      <w:r w:rsidR="00FE06F6" w:rsidRPr="00436505">
        <w:rPr>
          <w:rFonts w:eastAsia="Times New Roman"/>
        </w:rPr>
        <w:t xml:space="preserve"> </w:t>
      </w:r>
      <w:r w:rsidRPr="00436505">
        <w:rPr>
          <w:rFonts w:eastAsia="Times New Roman"/>
        </w:rPr>
        <w:t>(1)</w:t>
      </w:r>
      <w:r w:rsidR="00FE06F6" w:rsidRPr="00436505">
        <w:rPr>
          <w:rFonts w:eastAsia="Times New Roman"/>
        </w:rPr>
        <w:t xml:space="preserve">, </w:t>
      </w:r>
      <w:r w:rsidRPr="00436505">
        <w:rPr>
          <w:rFonts w:eastAsia="Times New Roman"/>
        </w:rPr>
        <w:t>25</w:t>
      </w:r>
      <w:r w:rsidR="00276767" w:rsidRPr="00436505">
        <w:rPr>
          <w:rFonts w:eastAsia="Times New Roman"/>
        </w:rPr>
        <w:t>-</w:t>
      </w:r>
      <w:r w:rsidRPr="00436505">
        <w:rPr>
          <w:rFonts w:eastAsia="Times New Roman"/>
        </w:rPr>
        <w:t>30</w:t>
      </w:r>
      <w:r w:rsidR="00FE06F6" w:rsidRPr="00436505">
        <w:rPr>
          <w:rFonts w:eastAsia="Times New Roman"/>
        </w:rPr>
        <w:t xml:space="preserve"> </w:t>
      </w:r>
      <w:r w:rsidRPr="00436505">
        <w:rPr>
          <w:rFonts w:eastAsia="Times New Roman"/>
        </w:rPr>
        <w:t>(2018).</w:t>
      </w:r>
    </w:p>
    <w:p w14:paraId="0E69D8F0" w14:textId="6D8EA6E6" w:rsidR="00F848D6" w:rsidRPr="00436505" w:rsidRDefault="00F848D6" w:rsidP="00436505">
      <w:pPr>
        <w:autoSpaceDE w:val="0"/>
        <w:autoSpaceDN w:val="0"/>
        <w:rPr>
          <w:rFonts w:eastAsia="Times New Roman"/>
        </w:rPr>
      </w:pPr>
      <w:r w:rsidRPr="00436505">
        <w:rPr>
          <w:rFonts w:eastAsia="Times New Roman"/>
        </w:rPr>
        <w:t xml:space="preserve">19. </w:t>
      </w:r>
      <w:r w:rsidRPr="00436505">
        <w:rPr>
          <w:rFonts w:eastAsia="Times New Roman"/>
        </w:rPr>
        <w:tab/>
        <w:t>Das</w:t>
      </w:r>
      <w:r w:rsidR="0096626E" w:rsidRPr="00436505">
        <w:rPr>
          <w:rFonts w:eastAsia="Times New Roman"/>
        </w:rPr>
        <w:t>,</w:t>
      </w:r>
      <w:r w:rsidRPr="00436505">
        <w:rPr>
          <w:rFonts w:eastAsia="Times New Roman"/>
        </w:rPr>
        <w:t xml:space="preserve"> A</w:t>
      </w:r>
      <w:r w:rsidR="0096626E" w:rsidRPr="00436505">
        <w:rPr>
          <w:rFonts w:eastAsia="Times New Roman"/>
        </w:rPr>
        <w:t>.</w:t>
      </w:r>
      <w:r w:rsidRPr="00436505">
        <w:rPr>
          <w:rFonts w:eastAsia="Times New Roman"/>
        </w:rPr>
        <w:t>, Mitra</w:t>
      </w:r>
      <w:r w:rsidR="0096626E" w:rsidRPr="00436505">
        <w:rPr>
          <w:rFonts w:eastAsia="Times New Roman"/>
        </w:rPr>
        <w:t>,</w:t>
      </w:r>
      <w:r w:rsidRPr="00436505">
        <w:rPr>
          <w:rFonts w:eastAsia="Times New Roman"/>
        </w:rPr>
        <w:t xml:space="preserve"> S</w:t>
      </w:r>
      <w:r w:rsidR="0096626E" w:rsidRPr="00436505">
        <w:rPr>
          <w:rFonts w:eastAsia="Times New Roman"/>
        </w:rPr>
        <w:t>.</w:t>
      </w:r>
      <w:r w:rsidRPr="00436505">
        <w:rPr>
          <w:rFonts w:eastAsia="Times New Roman"/>
        </w:rPr>
        <w:t>, Ghosh</w:t>
      </w:r>
      <w:r w:rsidR="0096626E" w:rsidRPr="00436505">
        <w:rPr>
          <w:rFonts w:eastAsia="Times New Roman"/>
        </w:rPr>
        <w:t>,</w:t>
      </w:r>
      <w:r w:rsidRPr="00436505">
        <w:rPr>
          <w:rFonts w:eastAsia="Times New Roman"/>
        </w:rPr>
        <w:t xml:space="preserve"> D</w:t>
      </w:r>
      <w:r w:rsidR="0096626E" w:rsidRPr="00436505">
        <w:rPr>
          <w:rFonts w:eastAsia="Times New Roman"/>
        </w:rPr>
        <w:t>.</w:t>
      </w:r>
      <w:r w:rsidRPr="00436505">
        <w:rPr>
          <w:rFonts w:eastAsia="Times New Roman"/>
        </w:rPr>
        <w:t>, Sengupta</w:t>
      </w:r>
      <w:r w:rsidR="0096626E" w:rsidRPr="00436505">
        <w:rPr>
          <w:rFonts w:eastAsia="Times New Roman"/>
        </w:rPr>
        <w:t>,</w:t>
      </w:r>
      <w:r w:rsidRPr="00436505">
        <w:rPr>
          <w:rFonts w:eastAsia="Times New Roman"/>
        </w:rPr>
        <w:t xml:space="preserve"> A. Endoscopic versus microscopic management of attic</w:t>
      </w:r>
      <w:r w:rsidR="0096626E" w:rsidRPr="00436505">
        <w:rPr>
          <w:rFonts w:eastAsia="Times New Roman"/>
        </w:rPr>
        <w:t xml:space="preserve"> </w:t>
      </w:r>
      <w:r w:rsidRPr="00436505">
        <w:rPr>
          <w:rFonts w:eastAsia="Times New Roman"/>
        </w:rPr>
        <w:t xml:space="preserve">cholesteatoma: </w:t>
      </w:r>
      <w:r w:rsidR="0096626E" w:rsidRPr="00436505">
        <w:rPr>
          <w:rFonts w:eastAsia="Times New Roman"/>
        </w:rPr>
        <w:t>A</w:t>
      </w:r>
      <w:r w:rsidRPr="00436505">
        <w:rPr>
          <w:rFonts w:eastAsia="Times New Roman"/>
        </w:rPr>
        <w:t xml:space="preserve"> randomized controlled trial. </w:t>
      </w:r>
      <w:r w:rsidRPr="00436505">
        <w:rPr>
          <w:rFonts w:eastAsia="Times New Roman"/>
          <w:i/>
          <w:iCs/>
          <w:lang w:val="it-CH"/>
        </w:rPr>
        <w:t>The Laryngoscope</w:t>
      </w:r>
      <w:r w:rsidRPr="00436505">
        <w:rPr>
          <w:rFonts w:eastAsia="Times New Roman"/>
          <w:lang w:val="it-CH"/>
        </w:rPr>
        <w:t xml:space="preserve">. </w:t>
      </w:r>
      <w:r w:rsidRPr="00436505">
        <w:rPr>
          <w:rFonts w:eastAsia="Times New Roman"/>
          <w:b/>
          <w:bCs/>
          <w:lang w:val="it-CH"/>
        </w:rPr>
        <w:t>130</w:t>
      </w:r>
      <w:r w:rsidR="0096626E" w:rsidRPr="00436505">
        <w:rPr>
          <w:rFonts w:eastAsia="Times New Roman"/>
          <w:lang w:val="it-CH"/>
        </w:rPr>
        <w:t xml:space="preserve"> </w:t>
      </w:r>
      <w:r w:rsidRPr="00436505">
        <w:rPr>
          <w:rFonts w:eastAsia="Times New Roman"/>
          <w:lang w:val="it-CH"/>
        </w:rPr>
        <w:t>(10)</w:t>
      </w:r>
      <w:r w:rsidR="0096626E" w:rsidRPr="00436505">
        <w:rPr>
          <w:rFonts w:eastAsia="Times New Roman"/>
          <w:lang w:val="it-CH"/>
        </w:rPr>
        <w:t xml:space="preserve">, </w:t>
      </w:r>
      <w:r w:rsidRPr="00436505">
        <w:rPr>
          <w:rFonts w:eastAsia="Times New Roman"/>
          <w:lang w:val="it-CH"/>
        </w:rPr>
        <w:t>2461-2466</w:t>
      </w:r>
      <w:r w:rsidR="0096626E" w:rsidRPr="00436505">
        <w:rPr>
          <w:rFonts w:eastAsia="Times New Roman"/>
          <w:lang w:val="it-CH"/>
        </w:rPr>
        <w:t xml:space="preserve"> </w:t>
      </w:r>
      <w:r w:rsidRPr="00436505">
        <w:rPr>
          <w:rFonts w:eastAsia="Times New Roman"/>
          <w:lang w:val="it-CH"/>
        </w:rPr>
        <w:t>(2020).</w:t>
      </w:r>
    </w:p>
    <w:p w14:paraId="2CA77284" w14:textId="37BB7963" w:rsidR="00F848D6" w:rsidRPr="00436505" w:rsidRDefault="00F848D6" w:rsidP="00436505">
      <w:pPr>
        <w:autoSpaceDE w:val="0"/>
        <w:autoSpaceDN w:val="0"/>
        <w:rPr>
          <w:rFonts w:eastAsia="Times New Roman"/>
        </w:rPr>
      </w:pPr>
      <w:r w:rsidRPr="00436505">
        <w:rPr>
          <w:rFonts w:eastAsia="Times New Roman"/>
          <w:lang w:val="it-CH"/>
        </w:rPr>
        <w:t xml:space="preserve">20. </w:t>
      </w:r>
      <w:r w:rsidRPr="00436505">
        <w:rPr>
          <w:rFonts w:eastAsia="Times New Roman"/>
          <w:lang w:val="it-CH"/>
        </w:rPr>
        <w:tab/>
        <w:t>Anschuetz</w:t>
      </w:r>
      <w:r w:rsidR="00883A07" w:rsidRPr="00436505">
        <w:rPr>
          <w:rFonts w:eastAsia="Times New Roman"/>
          <w:lang w:val="it-CH"/>
        </w:rPr>
        <w:t>,</w:t>
      </w:r>
      <w:r w:rsidRPr="00436505">
        <w:rPr>
          <w:rFonts w:eastAsia="Times New Roman"/>
          <w:lang w:val="it-CH"/>
        </w:rPr>
        <w:t xml:space="preserve"> L</w:t>
      </w:r>
      <w:r w:rsidR="00883A07" w:rsidRPr="00436505">
        <w:rPr>
          <w:rFonts w:eastAsia="Times New Roman"/>
          <w:lang w:val="it-CH"/>
        </w:rPr>
        <w:t>.</w:t>
      </w:r>
      <w:r w:rsidRPr="00436505">
        <w:rPr>
          <w:rFonts w:eastAsia="Times New Roman"/>
          <w:lang w:val="it-CH"/>
        </w:rPr>
        <w:t>, Alicandri-Ciufelli</w:t>
      </w:r>
      <w:r w:rsidR="00883A07" w:rsidRPr="00436505">
        <w:rPr>
          <w:rFonts w:eastAsia="Times New Roman"/>
          <w:lang w:val="it-CH"/>
        </w:rPr>
        <w:t>,</w:t>
      </w:r>
      <w:r w:rsidRPr="00436505">
        <w:rPr>
          <w:rFonts w:eastAsia="Times New Roman"/>
          <w:lang w:val="it-CH"/>
        </w:rPr>
        <w:t xml:space="preserve"> M</w:t>
      </w:r>
      <w:r w:rsidR="00883A07" w:rsidRPr="00436505">
        <w:rPr>
          <w:rFonts w:eastAsia="Times New Roman"/>
          <w:lang w:val="it-CH"/>
        </w:rPr>
        <w:t>.</w:t>
      </w:r>
      <w:r w:rsidRPr="00436505">
        <w:rPr>
          <w:rFonts w:eastAsia="Times New Roman"/>
          <w:lang w:val="it-CH"/>
        </w:rPr>
        <w:t>, Bonali</w:t>
      </w:r>
      <w:r w:rsidR="00883A07" w:rsidRPr="00436505">
        <w:rPr>
          <w:rFonts w:eastAsia="Times New Roman"/>
          <w:lang w:val="it-CH"/>
        </w:rPr>
        <w:t>,</w:t>
      </w:r>
      <w:r w:rsidRPr="00436505">
        <w:rPr>
          <w:rFonts w:eastAsia="Times New Roman"/>
          <w:lang w:val="it-CH"/>
        </w:rPr>
        <w:t xml:space="preserve"> M</w:t>
      </w:r>
      <w:r w:rsidR="00883A07" w:rsidRPr="00436505">
        <w:rPr>
          <w:rFonts w:eastAsia="Times New Roman"/>
          <w:lang w:val="it-CH"/>
        </w:rPr>
        <w:t>.</w:t>
      </w:r>
      <w:r w:rsidRPr="00436505">
        <w:rPr>
          <w:rFonts w:eastAsia="Times New Roman"/>
          <w:lang w:val="it-CH"/>
        </w:rPr>
        <w:t xml:space="preserve"> et al. </w:t>
      </w:r>
      <w:r w:rsidRPr="00436505">
        <w:rPr>
          <w:rFonts w:eastAsia="Times New Roman"/>
        </w:rPr>
        <w:t>Novel surgical and radiologic classification</w:t>
      </w:r>
      <w:r w:rsidR="00883A07" w:rsidRPr="00436505">
        <w:rPr>
          <w:rFonts w:eastAsia="Times New Roman"/>
        </w:rPr>
        <w:t xml:space="preserve"> </w:t>
      </w:r>
      <w:r w:rsidRPr="00436505">
        <w:rPr>
          <w:rFonts w:eastAsia="Times New Roman"/>
        </w:rPr>
        <w:t xml:space="preserve">of the subtympanic sinus: </w:t>
      </w:r>
      <w:r w:rsidR="00883A07" w:rsidRPr="00436505">
        <w:rPr>
          <w:rFonts w:eastAsia="Times New Roman"/>
        </w:rPr>
        <w:t>I</w:t>
      </w:r>
      <w:r w:rsidRPr="00436505">
        <w:rPr>
          <w:rFonts w:eastAsia="Times New Roman"/>
        </w:rPr>
        <w:t xml:space="preserve">mplications for endoscopic ear surgery. </w:t>
      </w:r>
      <w:r w:rsidRPr="00436505">
        <w:rPr>
          <w:rFonts w:eastAsia="Times New Roman"/>
          <w:i/>
          <w:iCs/>
        </w:rPr>
        <w:t>Otolaryngology - Head and</w:t>
      </w:r>
      <w:r w:rsidR="00883A07" w:rsidRPr="00436505">
        <w:rPr>
          <w:rFonts w:eastAsia="Times New Roman"/>
        </w:rPr>
        <w:t xml:space="preserve"> </w:t>
      </w:r>
      <w:r w:rsidRPr="00436505">
        <w:rPr>
          <w:rFonts w:eastAsia="Times New Roman"/>
          <w:i/>
          <w:iCs/>
        </w:rPr>
        <w:t>Neck Surgery</w:t>
      </w:r>
      <w:r w:rsidRPr="00436505">
        <w:rPr>
          <w:rFonts w:eastAsia="Times New Roman"/>
        </w:rPr>
        <w:t xml:space="preserve">. </w:t>
      </w:r>
      <w:r w:rsidRPr="00436505">
        <w:rPr>
          <w:rFonts w:eastAsia="Times New Roman"/>
          <w:b/>
          <w:bCs/>
        </w:rPr>
        <w:t>159</w:t>
      </w:r>
      <w:r w:rsidR="00883A07" w:rsidRPr="00436505">
        <w:rPr>
          <w:rFonts w:eastAsia="Times New Roman"/>
        </w:rPr>
        <w:t xml:space="preserve"> </w:t>
      </w:r>
      <w:r w:rsidRPr="00436505">
        <w:rPr>
          <w:rFonts w:eastAsia="Times New Roman"/>
        </w:rPr>
        <w:t>(6)</w:t>
      </w:r>
      <w:r w:rsidR="00883A07" w:rsidRPr="00436505">
        <w:rPr>
          <w:rFonts w:eastAsia="Times New Roman"/>
        </w:rPr>
        <w:t xml:space="preserve">, </w:t>
      </w:r>
      <w:r w:rsidRPr="00436505">
        <w:rPr>
          <w:rFonts w:eastAsia="Times New Roman"/>
        </w:rPr>
        <w:t>1037-1042</w:t>
      </w:r>
      <w:r w:rsidR="00883A07" w:rsidRPr="00436505">
        <w:rPr>
          <w:rFonts w:eastAsia="Times New Roman"/>
        </w:rPr>
        <w:t xml:space="preserve"> </w:t>
      </w:r>
      <w:r w:rsidRPr="00436505">
        <w:rPr>
          <w:rFonts w:eastAsia="Times New Roman"/>
        </w:rPr>
        <w:t>(2018).</w:t>
      </w:r>
    </w:p>
    <w:p w14:paraId="3735DDFE" w14:textId="4E51F331" w:rsidR="00F848D6" w:rsidRPr="00436505" w:rsidRDefault="00F848D6" w:rsidP="00436505">
      <w:pPr>
        <w:autoSpaceDE w:val="0"/>
        <w:autoSpaceDN w:val="0"/>
        <w:rPr>
          <w:rFonts w:eastAsia="Times New Roman"/>
        </w:rPr>
      </w:pPr>
      <w:r w:rsidRPr="00436505">
        <w:rPr>
          <w:rFonts w:eastAsia="Times New Roman"/>
        </w:rPr>
        <w:t xml:space="preserve">21. </w:t>
      </w:r>
      <w:r w:rsidRPr="00436505">
        <w:rPr>
          <w:rFonts w:eastAsia="Times New Roman"/>
        </w:rPr>
        <w:tab/>
        <w:t>Salami</w:t>
      </w:r>
      <w:r w:rsidR="00B873B6" w:rsidRPr="00436505">
        <w:rPr>
          <w:rFonts w:eastAsia="Times New Roman"/>
        </w:rPr>
        <w:t>,</w:t>
      </w:r>
      <w:r w:rsidRPr="00436505">
        <w:rPr>
          <w:rFonts w:eastAsia="Times New Roman"/>
        </w:rPr>
        <w:t xml:space="preserve"> A</w:t>
      </w:r>
      <w:r w:rsidR="00B873B6" w:rsidRPr="00436505">
        <w:rPr>
          <w:rFonts w:eastAsia="Times New Roman"/>
        </w:rPr>
        <w:t>.</w:t>
      </w:r>
      <w:r w:rsidRPr="00436505">
        <w:rPr>
          <w:rFonts w:eastAsia="Times New Roman"/>
        </w:rPr>
        <w:t>, Mora</w:t>
      </w:r>
      <w:r w:rsidR="00B873B6" w:rsidRPr="00436505">
        <w:rPr>
          <w:rFonts w:eastAsia="Times New Roman"/>
        </w:rPr>
        <w:t>,</w:t>
      </w:r>
      <w:r w:rsidRPr="00436505">
        <w:rPr>
          <w:rFonts w:eastAsia="Times New Roman"/>
        </w:rPr>
        <w:t xml:space="preserve"> R</w:t>
      </w:r>
      <w:r w:rsidR="00B873B6" w:rsidRPr="00436505">
        <w:rPr>
          <w:rFonts w:eastAsia="Times New Roman"/>
        </w:rPr>
        <w:t>.</w:t>
      </w:r>
      <w:r w:rsidRPr="00436505">
        <w:rPr>
          <w:rFonts w:eastAsia="Times New Roman"/>
        </w:rPr>
        <w:t>, Dellepiane</w:t>
      </w:r>
      <w:r w:rsidR="00B873B6" w:rsidRPr="00436505">
        <w:rPr>
          <w:rFonts w:eastAsia="Times New Roman"/>
        </w:rPr>
        <w:t>,</w:t>
      </w:r>
      <w:r w:rsidRPr="00436505">
        <w:rPr>
          <w:rFonts w:eastAsia="Times New Roman"/>
        </w:rPr>
        <w:t xml:space="preserve"> M</w:t>
      </w:r>
      <w:r w:rsidR="00B873B6" w:rsidRPr="00436505">
        <w:rPr>
          <w:rFonts w:eastAsia="Times New Roman"/>
        </w:rPr>
        <w:t>.</w:t>
      </w:r>
      <w:r w:rsidRPr="00436505">
        <w:rPr>
          <w:rFonts w:eastAsia="Times New Roman"/>
        </w:rPr>
        <w:t>, Crippa</w:t>
      </w:r>
      <w:r w:rsidR="00B873B6" w:rsidRPr="00436505">
        <w:rPr>
          <w:rFonts w:eastAsia="Times New Roman"/>
        </w:rPr>
        <w:t>,</w:t>
      </w:r>
      <w:r w:rsidRPr="00436505">
        <w:rPr>
          <w:rFonts w:eastAsia="Times New Roman"/>
        </w:rPr>
        <w:t xml:space="preserve"> B</w:t>
      </w:r>
      <w:r w:rsidR="00B873B6" w:rsidRPr="00436505">
        <w:rPr>
          <w:rFonts w:eastAsia="Times New Roman"/>
        </w:rPr>
        <w:t>.</w:t>
      </w:r>
      <w:r w:rsidRPr="00436505">
        <w:rPr>
          <w:rFonts w:eastAsia="Times New Roman"/>
        </w:rPr>
        <w:t>, Santomauro</w:t>
      </w:r>
      <w:r w:rsidR="00B873B6" w:rsidRPr="00436505">
        <w:rPr>
          <w:rFonts w:eastAsia="Times New Roman"/>
        </w:rPr>
        <w:t>,</w:t>
      </w:r>
      <w:r w:rsidRPr="00436505">
        <w:rPr>
          <w:rFonts w:eastAsia="Times New Roman"/>
        </w:rPr>
        <w:t xml:space="preserve"> V</w:t>
      </w:r>
      <w:r w:rsidR="00B873B6" w:rsidRPr="00436505">
        <w:rPr>
          <w:rFonts w:eastAsia="Times New Roman"/>
        </w:rPr>
        <w:t>.</w:t>
      </w:r>
      <w:r w:rsidRPr="00436505">
        <w:rPr>
          <w:rFonts w:eastAsia="Times New Roman"/>
        </w:rPr>
        <w:t>, Guastini</w:t>
      </w:r>
      <w:r w:rsidR="00B873B6" w:rsidRPr="00436505">
        <w:rPr>
          <w:rFonts w:eastAsia="Times New Roman"/>
        </w:rPr>
        <w:t>,</w:t>
      </w:r>
      <w:r w:rsidRPr="00436505">
        <w:rPr>
          <w:rFonts w:eastAsia="Times New Roman"/>
        </w:rPr>
        <w:t xml:space="preserve"> L. Piezosurgery® versus</w:t>
      </w:r>
      <w:r w:rsidR="00B873B6" w:rsidRPr="00436505">
        <w:rPr>
          <w:rFonts w:eastAsia="Times New Roman"/>
        </w:rPr>
        <w:t xml:space="preserve"> </w:t>
      </w:r>
      <w:r w:rsidRPr="00436505">
        <w:rPr>
          <w:rFonts w:eastAsia="Times New Roman"/>
        </w:rPr>
        <w:t xml:space="preserve">microdrill in intact canal wall mastoidectomy. </w:t>
      </w:r>
      <w:r w:rsidRPr="00436505">
        <w:rPr>
          <w:rFonts w:eastAsia="Times New Roman"/>
          <w:i/>
          <w:iCs/>
        </w:rPr>
        <w:t>European Archives of Oto-Rhino-Laryngology</w:t>
      </w:r>
      <w:r w:rsidRPr="00436505">
        <w:rPr>
          <w:rFonts w:eastAsia="Times New Roman"/>
        </w:rPr>
        <w:t>.</w:t>
      </w:r>
      <w:r w:rsidR="00B873B6" w:rsidRPr="00436505">
        <w:rPr>
          <w:rFonts w:eastAsia="Times New Roman"/>
        </w:rPr>
        <w:t xml:space="preserve"> </w:t>
      </w:r>
      <w:r w:rsidRPr="00436505">
        <w:rPr>
          <w:rFonts w:eastAsia="Times New Roman"/>
          <w:b/>
          <w:bCs/>
        </w:rPr>
        <w:t>267</w:t>
      </w:r>
      <w:r w:rsidR="00B873B6" w:rsidRPr="00436505">
        <w:rPr>
          <w:rFonts w:eastAsia="Times New Roman"/>
        </w:rPr>
        <w:t xml:space="preserve"> </w:t>
      </w:r>
      <w:r w:rsidRPr="00436505">
        <w:rPr>
          <w:rFonts w:eastAsia="Times New Roman"/>
        </w:rPr>
        <w:t>(11)</w:t>
      </w:r>
      <w:r w:rsidR="00B873B6" w:rsidRPr="00436505">
        <w:rPr>
          <w:rFonts w:eastAsia="Times New Roman"/>
        </w:rPr>
        <w:t xml:space="preserve">, </w:t>
      </w:r>
      <w:r w:rsidRPr="00436505">
        <w:rPr>
          <w:rFonts w:eastAsia="Times New Roman"/>
        </w:rPr>
        <w:t>1705-1711</w:t>
      </w:r>
      <w:r w:rsidR="00B873B6" w:rsidRPr="00436505">
        <w:rPr>
          <w:rFonts w:eastAsia="Times New Roman"/>
        </w:rPr>
        <w:t xml:space="preserve"> </w:t>
      </w:r>
      <w:r w:rsidRPr="00436505">
        <w:rPr>
          <w:rFonts w:eastAsia="Times New Roman"/>
        </w:rPr>
        <w:t>(2010).</w:t>
      </w:r>
    </w:p>
    <w:p w14:paraId="28922C85" w14:textId="6192711F" w:rsidR="00F848D6" w:rsidRPr="00436505" w:rsidRDefault="00F848D6" w:rsidP="00436505">
      <w:pPr>
        <w:autoSpaceDE w:val="0"/>
        <w:autoSpaceDN w:val="0"/>
        <w:rPr>
          <w:rFonts w:eastAsia="Times New Roman"/>
        </w:rPr>
      </w:pPr>
      <w:r w:rsidRPr="00436505">
        <w:rPr>
          <w:rFonts w:eastAsia="Times New Roman"/>
        </w:rPr>
        <w:t xml:space="preserve">22. </w:t>
      </w:r>
      <w:r w:rsidRPr="00436505">
        <w:rPr>
          <w:rFonts w:eastAsia="Times New Roman"/>
        </w:rPr>
        <w:tab/>
        <w:t>Kakehata</w:t>
      </w:r>
      <w:r w:rsidR="00A2379C" w:rsidRPr="00436505">
        <w:rPr>
          <w:rFonts w:eastAsia="Times New Roman"/>
        </w:rPr>
        <w:t>,</w:t>
      </w:r>
      <w:r w:rsidRPr="00436505">
        <w:rPr>
          <w:rFonts w:eastAsia="Times New Roman"/>
        </w:rPr>
        <w:t xml:space="preserve"> S</w:t>
      </w:r>
      <w:r w:rsidR="00A2379C" w:rsidRPr="00436505">
        <w:rPr>
          <w:rFonts w:eastAsia="Times New Roman"/>
        </w:rPr>
        <w:t>.</w:t>
      </w:r>
      <w:r w:rsidRPr="00436505">
        <w:rPr>
          <w:rFonts w:eastAsia="Times New Roman"/>
        </w:rPr>
        <w:t>, Watanabe</w:t>
      </w:r>
      <w:r w:rsidR="00A2379C" w:rsidRPr="00436505">
        <w:rPr>
          <w:rFonts w:eastAsia="Times New Roman"/>
        </w:rPr>
        <w:t>,</w:t>
      </w:r>
      <w:r w:rsidRPr="00436505">
        <w:rPr>
          <w:rFonts w:eastAsia="Times New Roman"/>
        </w:rPr>
        <w:t xml:space="preserve"> T</w:t>
      </w:r>
      <w:r w:rsidR="00A2379C" w:rsidRPr="00436505">
        <w:rPr>
          <w:rFonts w:eastAsia="Times New Roman"/>
        </w:rPr>
        <w:t>.</w:t>
      </w:r>
      <w:r w:rsidRPr="00436505">
        <w:rPr>
          <w:rFonts w:eastAsia="Times New Roman"/>
        </w:rPr>
        <w:t>, Ito</w:t>
      </w:r>
      <w:r w:rsidR="00A2379C" w:rsidRPr="00436505">
        <w:rPr>
          <w:rFonts w:eastAsia="Times New Roman"/>
        </w:rPr>
        <w:t>,</w:t>
      </w:r>
      <w:r w:rsidRPr="00436505">
        <w:rPr>
          <w:rFonts w:eastAsia="Times New Roman"/>
        </w:rPr>
        <w:t xml:space="preserve"> T</w:t>
      </w:r>
      <w:r w:rsidR="00A2379C" w:rsidRPr="00436505">
        <w:rPr>
          <w:rFonts w:eastAsia="Times New Roman"/>
        </w:rPr>
        <w:t>.</w:t>
      </w:r>
      <w:r w:rsidRPr="00436505">
        <w:rPr>
          <w:rFonts w:eastAsia="Times New Roman"/>
        </w:rPr>
        <w:t>, Kubota</w:t>
      </w:r>
      <w:r w:rsidR="00A2379C" w:rsidRPr="00436505">
        <w:rPr>
          <w:rFonts w:eastAsia="Times New Roman"/>
        </w:rPr>
        <w:t>,</w:t>
      </w:r>
      <w:r w:rsidRPr="00436505">
        <w:rPr>
          <w:rFonts w:eastAsia="Times New Roman"/>
        </w:rPr>
        <w:t xml:space="preserve"> T</w:t>
      </w:r>
      <w:r w:rsidR="00A2379C" w:rsidRPr="00436505">
        <w:rPr>
          <w:rFonts w:eastAsia="Times New Roman"/>
        </w:rPr>
        <w:t>.</w:t>
      </w:r>
      <w:r w:rsidRPr="00436505">
        <w:rPr>
          <w:rFonts w:eastAsia="Times New Roman"/>
        </w:rPr>
        <w:t>, Furukawa</w:t>
      </w:r>
      <w:r w:rsidR="00A2379C" w:rsidRPr="00436505">
        <w:rPr>
          <w:rFonts w:eastAsia="Times New Roman"/>
        </w:rPr>
        <w:t>,</w:t>
      </w:r>
      <w:r w:rsidRPr="00436505">
        <w:rPr>
          <w:rFonts w:eastAsia="Times New Roman"/>
        </w:rPr>
        <w:t xml:space="preserve"> T. Extension of indications for</w:t>
      </w:r>
    </w:p>
    <w:p w14:paraId="0AC2BC97" w14:textId="77777777" w:rsidR="00F848D6" w:rsidRPr="00436505" w:rsidRDefault="00F848D6" w:rsidP="00436505">
      <w:pPr>
        <w:autoSpaceDE w:val="0"/>
        <w:autoSpaceDN w:val="0"/>
        <w:rPr>
          <w:rFonts w:eastAsia="Times New Roman"/>
          <w:i/>
          <w:iCs/>
        </w:rPr>
      </w:pPr>
      <w:r w:rsidRPr="00436505">
        <w:rPr>
          <w:rFonts w:eastAsia="Times New Roman"/>
        </w:rPr>
        <w:t xml:space="preserve">transcanal endoscopic ear surgery using an ultrasonic bone curette for cholesteatomas. </w:t>
      </w:r>
      <w:r w:rsidRPr="00436505">
        <w:rPr>
          <w:rFonts w:eastAsia="Times New Roman"/>
          <w:i/>
          <w:iCs/>
        </w:rPr>
        <w:t>Otology</w:t>
      </w:r>
    </w:p>
    <w:p w14:paraId="6BC9B143" w14:textId="4EBE09A3" w:rsidR="00F848D6" w:rsidRPr="00436505" w:rsidRDefault="00F848D6" w:rsidP="00436505">
      <w:pPr>
        <w:autoSpaceDE w:val="0"/>
        <w:autoSpaceDN w:val="0"/>
        <w:rPr>
          <w:rFonts w:eastAsia="Times New Roman"/>
        </w:rPr>
      </w:pPr>
      <w:r w:rsidRPr="00436505">
        <w:rPr>
          <w:rFonts w:eastAsia="Times New Roman"/>
          <w:i/>
          <w:iCs/>
        </w:rPr>
        <w:t>and Neurotology</w:t>
      </w:r>
      <w:r w:rsidRPr="00436505">
        <w:rPr>
          <w:rFonts w:eastAsia="Times New Roman"/>
        </w:rPr>
        <w:t xml:space="preserve">. </w:t>
      </w:r>
      <w:r w:rsidRPr="00436505">
        <w:rPr>
          <w:rFonts w:eastAsia="Times New Roman"/>
          <w:b/>
          <w:bCs/>
        </w:rPr>
        <w:t>35</w:t>
      </w:r>
      <w:r w:rsidR="00A2379C" w:rsidRPr="00436505">
        <w:rPr>
          <w:rFonts w:eastAsia="Times New Roman"/>
        </w:rPr>
        <w:t xml:space="preserve"> </w:t>
      </w:r>
      <w:r w:rsidRPr="00436505">
        <w:rPr>
          <w:rFonts w:eastAsia="Times New Roman"/>
        </w:rPr>
        <w:t>(1)</w:t>
      </w:r>
      <w:r w:rsidR="00A2379C" w:rsidRPr="00436505">
        <w:rPr>
          <w:rFonts w:eastAsia="Times New Roman"/>
        </w:rPr>
        <w:t xml:space="preserve">, </w:t>
      </w:r>
      <w:r w:rsidRPr="00436505">
        <w:rPr>
          <w:rFonts w:eastAsia="Times New Roman"/>
        </w:rPr>
        <w:t>101-107</w:t>
      </w:r>
      <w:r w:rsidR="00A2379C" w:rsidRPr="00436505">
        <w:rPr>
          <w:rFonts w:eastAsia="Times New Roman"/>
        </w:rPr>
        <w:t xml:space="preserve"> </w:t>
      </w:r>
      <w:r w:rsidRPr="00436505">
        <w:rPr>
          <w:rFonts w:eastAsia="Times New Roman"/>
        </w:rPr>
        <w:t>(2014).</w:t>
      </w:r>
    </w:p>
    <w:p w14:paraId="33A25153" w14:textId="1355C182" w:rsidR="00F848D6" w:rsidRPr="00436505" w:rsidRDefault="00F848D6" w:rsidP="00436505">
      <w:pPr>
        <w:autoSpaceDE w:val="0"/>
        <w:autoSpaceDN w:val="0"/>
        <w:rPr>
          <w:rFonts w:eastAsia="Times New Roman"/>
        </w:rPr>
      </w:pPr>
      <w:r w:rsidRPr="00436505">
        <w:rPr>
          <w:rFonts w:eastAsia="Times New Roman"/>
        </w:rPr>
        <w:lastRenderedPageBreak/>
        <w:t xml:space="preserve">23. </w:t>
      </w:r>
      <w:r w:rsidRPr="00436505">
        <w:rPr>
          <w:rFonts w:eastAsia="Times New Roman"/>
        </w:rPr>
        <w:tab/>
        <w:t>Mehta</w:t>
      </w:r>
      <w:r w:rsidR="008A2260" w:rsidRPr="00436505">
        <w:rPr>
          <w:rFonts w:eastAsia="Times New Roman"/>
        </w:rPr>
        <w:t>,</w:t>
      </w:r>
      <w:r w:rsidRPr="00436505">
        <w:rPr>
          <w:rFonts w:eastAsia="Times New Roman"/>
        </w:rPr>
        <w:t xml:space="preserve"> R</w:t>
      </w:r>
      <w:r w:rsidR="008A2260" w:rsidRPr="00436505">
        <w:rPr>
          <w:rFonts w:eastAsia="Times New Roman"/>
        </w:rPr>
        <w:t>.</w:t>
      </w:r>
      <w:r w:rsidRPr="00436505">
        <w:rPr>
          <w:rFonts w:eastAsia="Times New Roman"/>
        </w:rPr>
        <w:t>, Mankekar</w:t>
      </w:r>
      <w:r w:rsidR="008A2260" w:rsidRPr="00436505">
        <w:rPr>
          <w:rFonts w:eastAsia="Times New Roman"/>
        </w:rPr>
        <w:t>,</w:t>
      </w:r>
      <w:r w:rsidRPr="00436505">
        <w:rPr>
          <w:rFonts w:eastAsia="Times New Roman"/>
        </w:rPr>
        <w:t xml:space="preserve"> G</w:t>
      </w:r>
      <w:r w:rsidR="008A2260" w:rsidRPr="00436505">
        <w:rPr>
          <w:rFonts w:eastAsia="Times New Roman"/>
        </w:rPr>
        <w:t>.</w:t>
      </w:r>
      <w:r w:rsidRPr="00436505">
        <w:rPr>
          <w:rFonts w:eastAsia="Times New Roman"/>
        </w:rPr>
        <w:t>, Mayland</w:t>
      </w:r>
      <w:r w:rsidR="008A2260" w:rsidRPr="00436505">
        <w:rPr>
          <w:rFonts w:eastAsia="Times New Roman"/>
        </w:rPr>
        <w:t>,</w:t>
      </w:r>
      <w:r w:rsidRPr="00436505">
        <w:rPr>
          <w:rFonts w:eastAsia="Times New Roman"/>
        </w:rPr>
        <w:t xml:space="preserve"> E</w:t>
      </w:r>
      <w:r w:rsidR="008A2260" w:rsidRPr="00436505">
        <w:rPr>
          <w:rFonts w:eastAsia="Times New Roman"/>
        </w:rPr>
        <w:t>.</w:t>
      </w:r>
      <w:r w:rsidRPr="00436505">
        <w:rPr>
          <w:rFonts w:eastAsia="Times New Roman"/>
        </w:rPr>
        <w:t>, Melder</w:t>
      </w:r>
      <w:r w:rsidR="008A2260" w:rsidRPr="00436505">
        <w:rPr>
          <w:rFonts w:eastAsia="Times New Roman"/>
        </w:rPr>
        <w:t>,</w:t>
      </w:r>
      <w:r w:rsidRPr="00436505">
        <w:rPr>
          <w:rFonts w:eastAsia="Times New Roman"/>
        </w:rPr>
        <w:t xml:space="preserve"> K</w:t>
      </w:r>
      <w:r w:rsidR="008A2260" w:rsidRPr="00436505">
        <w:rPr>
          <w:rFonts w:eastAsia="Times New Roman"/>
        </w:rPr>
        <w:t>.</w:t>
      </w:r>
      <w:r w:rsidRPr="00436505">
        <w:rPr>
          <w:rFonts w:eastAsia="Times New Roman"/>
        </w:rPr>
        <w:t>, Arriaga</w:t>
      </w:r>
      <w:r w:rsidR="008A2260" w:rsidRPr="00436505">
        <w:rPr>
          <w:rFonts w:eastAsia="Times New Roman"/>
        </w:rPr>
        <w:t>,</w:t>
      </w:r>
      <w:r w:rsidRPr="00436505">
        <w:rPr>
          <w:rFonts w:eastAsia="Times New Roman"/>
        </w:rPr>
        <w:t xml:space="preserve"> M</w:t>
      </w:r>
      <w:r w:rsidR="008A2260" w:rsidRPr="00436505">
        <w:rPr>
          <w:rFonts w:eastAsia="Times New Roman"/>
        </w:rPr>
        <w:t xml:space="preserve">. </w:t>
      </w:r>
      <w:r w:rsidRPr="00436505">
        <w:rPr>
          <w:rFonts w:eastAsia="Times New Roman"/>
        </w:rPr>
        <w:t>A. Endoscopic inside-</w:t>
      </w:r>
      <w:r w:rsidR="008A2260" w:rsidRPr="00436505">
        <w:rPr>
          <w:rFonts w:eastAsia="Times New Roman"/>
        </w:rPr>
        <w:t>o</w:t>
      </w:r>
      <w:r w:rsidRPr="00436505">
        <w:rPr>
          <w:rFonts w:eastAsia="Times New Roman"/>
        </w:rPr>
        <w:t>ut</w:t>
      </w:r>
    </w:p>
    <w:p w14:paraId="7516ABE6" w14:textId="36BBF9CD" w:rsidR="00F848D6" w:rsidRPr="00436505" w:rsidRDefault="00F848D6" w:rsidP="00436505">
      <w:pPr>
        <w:autoSpaceDE w:val="0"/>
        <w:autoSpaceDN w:val="0"/>
        <w:rPr>
          <w:rFonts w:eastAsia="Times New Roman"/>
        </w:rPr>
      </w:pPr>
      <w:r w:rsidRPr="00436505">
        <w:rPr>
          <w:rFonts w:eastAsia="Times New Roman"/>
        </w:rPr>
        <w:t xml:space="preserve">mastoidectomy with the ultrasonic bone aspirator. </w:t>
      </w:r>
      <w:r w:rsidRPr="00436505">
        <w:rPr>
          <w:rFonts w:eastAsia="Times New Roman"/>
          <w:i/>
          <w:iCs/>
        </w:rPr>
        <w:t>OTO Open</w:t>
      </w:r>
      <w:r w:rsidRPr="00436505">
        <w:rPr>
          <w:rFonts w:eastAsia="Times New Roman"/>
        </w:rPr>
        <w:t xml:space="preserve">. </w:t>
      </w:r>
      <w:r w:rsidRPr="00436505">
        <w:rPr>
          <w:rFonts w:eastAsia="Times New Roman"/>
          <w:b/>
          <w:bCs/>
        </w:rPr>
        <w:t>3</w:t>
      </w:r>
      <w:r w:rsidR="008A2260" w:rsidRPr="00436505">
        <w:rPr>
          <w:rFonts w:eastAsia="Times New Roman"/>
        </w:rPr>
        <w:t xml:space="preserve"> </w:t>
      </w:r>
      <w:r w:rsidRPr="00436505">
        <w:rPr>
          <w:rFonts w:eastAsia="Times New Roman"/>
        </w:rPr>
        <w:t>(1)</w:t>
      </w:r>
      <w:r w:rsidR="008A2260" w:rsidRPr="00436505">
        <w:rPr>
          <w:rFonts w:eastAsia="Times New Roman"/>
        </w:rPr>
        <w:t xml:space="preserve">, </w:t>
      </w:r>
      <w:r w:rsidRPr="00436505">
        <w:rPr>
          <w:rFonts w:eastAsia="Times New Roman"/>
        </w:rPr>
        <w:t>1-4</w:t>
      </w:r>
      <w:r w:rsidR="008A2260" w:rsidRPr="00436505">
        <w:rPr>
          <w:rFonts w:eastAsia="Times New Roman"/>
        </w:rPr>
        <w:t xml:space="preserve"> </w:t>
      </w:r>
      <w:r w:rsidRPr="00436505">
        <w:rPr>
          <w:rFonts w:eastAsia="Times New Roman"/>
        </w:rPr>
        <w:t>(2019).</w:t>
      </w:r>
    </w:p>
    <w:p w14:paraId="469088A3" w14:textId="108C743B" w:rsidR="00F848D6" w:rsidRPr="00436505" w:rsidRDefault="00F848D6" w:rsidP="00436505">
      <w:pPr>
        <w:autoSpaceDE w:val="0"/>
        <w:autoSpaceDN w:val="0"/>
        <w:rPr>
          <w:rFonts w:eastAsia="Times New Roman"/>
        </w:rPr>
      </w:pPr>
      <w:r w:rsidRPr="00436505">
        <w:rPr>
          <w:rFonts w:eastAsia="Times New Roman"/>
        </w:rPr>
        <w:t xml:space="preserve">24. </w:t>
      </w:r>
      <w:r w:rsidRPr="00436505">
        <w:rPr>
          <w:rFonts w:eastAsia="Times New Roman"/>
        </w:rPr>
        <w:tab/>
        <w:t>Vincenti</w:t>
      </w:r>
      <w:r w:rsidR="00670466" w:rsidRPr="00436505">
        <w:rPr>
          <w:rFonts w:eastAsia="Times New Roman"/>
        </w:rPr>
        <w:t>,</w:t>
      </w:r>
      <w:r w:rsidRPr="00436505">
        <w:rPr>
          <w:rFonts w:eastAsia="Times New Roman"/>
        </w:rPr>
        <w:t xml:space="preserve"> V</w:t>
      </w:r>
      <w:r w:rsidR="00670466" w:rsidRPr="00436505">
        <w:rPr>
          <w:rFonts w:eastAsia="Times New Roman"/>
        </w:rPr>
        <w:t>.</w:t>
      </w:r>
      <w:r w:rsidRPr="00436505">
        <w:rPr>
          <w:rFonts w:eastAsia="Times New Roman"/>
        </w:rPr>
        <w:t>, Magnan</w:t>
      </w:r>
      <w:r w:rsidR="00670466" w:rsidRPr="00436505">
        <w:rPr>
          <w:rFonts w:eastAsia="Times New Roman"/>
        </w:rPr>
        <w:t>,</w:t>
      </w:r>
      <w:r w:rsidRPr="00436505">
        <w:rPr>
          <w:rFonts w:eastAsia="Times New Roman"/>
        </w:rPr>
        <w:t xml:space="preserve"> J</w:t>
      </w:r>
      <w:r w:rsidR="00670466" w:rsidRPr="00436505">
        <w:rPr>
          <w:rFonts w:eastAsia="Times New Roman"/>
        </w:rPr>
        <w:t>.</w:t>
      </w:r>
      <w:r w:rsidRPr="00436505">
        <w:rPr>
          <w:rFonts w:eastAsia="Times New Roman"/>
        </w:rPr>
        <w:t>, Saccardi</w:t>
      </w:r>
      <w:r w:rsidR="00670466" w:rsidRPr="00436505">
        <w:rPr>
          <w:rFonts w:eastAsia="Times New Roman"/>
        </w:rPr>
        <w:t>,</w:t>
      </w:r>
      <w:r w:rsidRPr="00436505">
        <w:rPr>
          <w:rFonts w:eastAsia="Times New Roman"/>
        </w:rPr>
        <w:t xml:space="preserve"> M</w:t>
      </w:r>
      <w:r w:rsidR="00670466" w:rsidRPr="00436505">
        <w:rPr>
          <w:rFonts w:eastAsia="Times New Roman"/>
        </w:rPr>
        <w:t xml:space="preserve">. </w:t>
      </w:r>
      <w:r w:rsidRPr="00436505">
        <w:rPr>
          <w:rFonts w:eastAsia="Times New Roman"/>
        </w:rPr>
        <w:t>S</w:t>
      </w:r>
      <w:r w:rsidR="00670466" w:rsidRPr="00436505">
        <w:rPr>
          <w:rFonts w:eastAsia="Times New Roman"/>
        </w:rPr>
        <w:t>.</w:t>
      </w:r>
      <w:r w:rsidRPr="00436505">
        <w:rPr>
          <w:rFonts w:eastAsia="Times New Roman"/>
        </w:rPr>
        <w:t>, Zini</w:t>
      </w:r>
      <w:r w:rsidR="00670466" w:rsidRPr="00436505">
        <w:rPr>
          <w:rFonts w:eastAsia="Times New Roman"/>
        </w:rPr>
        <w:t>,</w:t>
      </w:r>
      <w:r w:rsidRPr="00436505">
        <w:rPr>
          <w:rFonts w:eastAsia="Times New Roman"/>
        </w:rPr>
        <w:t xml:space="preserve"> C. Chemically assisted dissection by means of</w:t>
      </w:r>
      <w:r w:rsidR="00670466" w:rsidRPr="00436505">
        <w:rPr>
          <w:rFonts w:eastAsia="Times New Roman"/>
        </w:rPr>
        <w:t xml:space="preserve"> </w:t>
      </w:r>
      <w:r w:rsidRPr="00436505">
        <w:rPr>
          <w:rFonts w:eastAsia="Times New Roman"/>
        </w:rPr>
        <w:t xml:space="preserve">mesna in cholesteatoma surgery. </w:t>
      </w:r>
      <w:r w:rsidRPr="00436505">
        <w:rPr>
          <w:rFonts w:eastAsia="Times New Roman"/>
          <w:i/>
          <w:iCs/>
        </w:rPr>
        <w:t>Otology and Neurotology</w:t>
      </w:r>
      <w:r w:rsidRPr="00436505">
        <w:rPr>
          <w:rFonts w:eastAsia="Times New Roman"/>
        </w:rPr>
        <w:t xml:space="preserve">. </w:t>
      </w:r>
      <w:r w:rsidRPr="00436505">
        <w:rPr>
          <w:rFonts w:eastAsia="Times New Roman"/>
          <w:b/>
          <w:bCs/>
        </w:rPr>
        <w:t>35</w:t>
      </w:r>
      <w:r w:rsidR="00670466" w:rsidRPr="00436505">
        <w:rPr>
          <w:rFonts w:eastAsia="Times New Roman"/>
        </w:rPr>
        <w:t xml:space="preserve"> </w:t>
      </w:r>
      <w:r w:rsidRPr="00436505">
        <w:rPr>
          <w:rFonts w:eastAsia="Times New Roman"/>
        </w:rPr>
        <w:t>(10)</w:t>
      </w:r>
      <w:r w:rsidR="00670466" w:rsidRPr="00436505">
        <w:rPr>
          <w:rFonts w:eastAsia="Times New Roman"/>
        </w:rPr>
        <w:t xml:space="preserve">, </w:t>
      </w:r>
      <w:r w:rsidRPr="00436505">
        <w:rPr>
          <w:rFonts w:eastAsia="Times New Roman"/>
        </w:rPr>
        <w:t>1819-1824</w:t>
      </w:r>
      <w:r w:rsidR="00670466" w:rsidRPr="00436505">
        <w:rPr>
          <w:rFonts w:eastAsia="Times New Roman"/>
        </w:rPr>
        <w:t xml:space="preserve"> </w:t>
      </w:r>
      <w:r w:rsidRPr="00436505">
        <w:rPr>
          <w:rFonts w:eastAsia="Times New Roman"/>
        </w:rPr>
        <w:t>(2014).</w:t>
      </w:r>
    </w:p>
    <w:p w14:paraId="7F5650B3" w14:textId="3BDE63C4" w:rsidR="00F848D6" w:rsidRPr="00436505" w:rsidRDefault="00F848D6" w:rsidP="00436505">
      <w:pPr>
        <w:autoSpaceDE w:val="0"/>
        <w:autoSpaceDN w:val="0"/>
        <w:rPr>
          <w:rFonts w:eastAsia="Times New Roman"/>
        </w:rPr>
      </w:pPr>
      <w:r w:rsidRPr="00436505">
        <w:rPr>
          <w:rFonts w:eastAsia="Times New Roman"/>
        </w:rPr>
        <w:t xml:space="preserve">25. </w:t>
      </w:r>
      <w:r w:rsidRPr="00436505">
        <w:rPr>
          <w:rFonts w:eastAsia="Times New Roman"/>
        </w:rPr>
        <w:tab/>
        <w:t>de la Torre</w:t>
      </w:r>
      <w:r w:rsidR="00D3051A" w:rsidRPr="00436505">
        <w:rPr>
          <w:rFonts w:eastAsia="Times New Roman"/>
        </w:rPr>
        <w:t>,</w:t>
      </w:r>
      <w:r w:rsidRPr="00436505">
        <w:rPr>
          <w:rFonts w:eastAsia="Times New Roman"/>
        </w:rPr>
        <w:t xml:space="preserve"> C</w:t>
      </w:r>
      <w:r w:rsidR="00D3051A" w:rsidRPr="00436505">
        <w:rPr>
          <w:rFonts w:eastAsia="Times New Roman"/>
        </w:rPr>
        <w:t>.</w:t>
      </w:r>
      <w:r w:rsidRPr="00436505">
        <w:rPr>
          <w:rFonts w:eastAsia="Times New Roman"/>
        </w:rPr>
        <w:t>, Villamor</w:t>
      </w:r>
      <w:r w:rsidR="00D3051A" w:rsidRPr="00436505">
        <w:rPr>
          <w:rFonts w:eastAsia="Times New Roman"/>
        </w:rPr>
        <w:t>,</w:t>
      </w:r>
      <w:r w:rsidRPr="00436505">
        <w:rPr>
          <w:rFonts w:eastAsia="Times New Roman"/>
        </w:rPr>
        <w:t xml:space="preserve"> P. Chemically assisted dissection with sodium 2</w:t>
      </w:r>
      <w:r w:rsidR="00D3051A" w:rsidRPr="00436505">
        <w:rPr>
          <w:rFonts w:eastAsia="Times New Roman"/>
        </w:rPr>
        <w:t xml:space="preserve"> </w:t>
      </w:r>
      <w:r w:rsidRPr="00436505">
        <w:rPr>
          <w:rFonts w:eastAsia="Times New Roman"/>
        </w:rPr>
        <w:t>mercaptoethanesulfonate (MESNA) in the surgical management of pediatric cholesteatoma.</w:t>
      </w:r>
      <w:r w:rsidR="00D3051A" w:rsidRPr="00436505">
        <w:rPr>
          <w:rFonts w:eastAsia="Times New Roman"/>
        </w:rPr>
        <w:t xml:space="preserve"> </w:t>
      </w:r>
      <w:r w:rsidRPr="00436505">
        <w:rPr>
          <w:rFonts w:eastAsia="Times New Roman"/>
          <w:i/>
          <w:iCs/>
        </w:rPr>
        <w:t>Otology and Neurotology</w:t>
      </w:r>
      <w:r w:rsidRPr="00436505">
        <w:rPr>
          <w:rFonts w:eastAsia="Times New Roman"/>
        </w:rPr>
        <w:t xml:space="preserve">. </w:t>
      </w:r>
      <w:r w:rsidRPr="00436505">
        <w:rPr>
          <w:rFonts w:eastAsia="Times New Roman"/>
          <w:b/>
          <w:bCs/>
        </w:rPr>
        <w:t>40</w:t>
      </w:r>
      <w:r w:rsidR="00D3051A" w:rsidRPr="00436505">
        <w:rPr>
          <w:rFonts w:eastAsia="Times New Roman"/>
        </w:rPr>
        <w:t xml:space="preserve"> </w:t>
      </w:r>
      <w:r w:rsidRPr="00436505">
        <w:rPr>
          <w:rFonts w:eastAsia="Times New Roman"/>
        </w:rPr>
        <w:t>(5)</w:t>
      </w:r>
      <w:r w:rsidR="00D3051A" w:rsidRPr="00436505">
        <w:rPr>
          <w:rFonts w:eastAsia="Times New Roman"/>
        </w:rPr>
        <w:t xml:space="preserve">, </w:t>
      </w:r>
      <w:r w:rsidRPr="00436505">
        <w:rPr>
          <w:rFonts w:eastAsia="Times New Roman"/>
        </w:rPr>
        <w:t>645-650</w:t>
      </w:r>
      <w:r w:rsidR="00D3051A" w:rsidRPr="00436505">
        <w:rPr>
          <w:rFonts w:eastAsia="Times New Roman"/>
        </w:rPr>
        <w:t xml:space="preserve"> </w:t>
      </w:r>
      <w:r w:rsidRPr="00436505">
        <w:rPr>
          <w:rFonts w:eastAsia="Times New Roman"/>
        </w:rPr>
        <w:t>(2019).</w:t>
      </w:r>
    </w:p>
    <w:p w14:paraId="6F64D66B" w14:textId="501D0402" w:rsidR="00F848D6" w:rsidRPr="00436505" w:rsidRDefault="00F848D6" w:rsidP="00436505">
      <w:pPr>
        <w:autoSpaceDE w:val="0"/>
        <w:autoSpaceDN w:val="0"/>
        <w:rPr>
          <w:rFonts w:eastAsia="Times New Roman"/>
        </w:rPr>
      </w:pPr>
      <w:r w:rsidRPr="00436505">
        <w:rPr>
          <w:rFonts w:eastAsia="Times New Roman"/>
        </w:rPr>
        <w:t xml:space="preserve">26. </w:t>
      </w:r>
      <w:r w:rsidRPr="00436505">
        <w:rPr>
          <w:rFonts w:eastAsia="Times New Roman"/>
        </w:rPr>
        <w:tab/>
        <w:t>Lee</w:t>
      </w:r>
      <w:r w:rsidR="00A16B7F" w:rsidRPr="00436505">
        <w:rPr>
          <w:rFonts w:eastAsia="Times New Roman"/>
        </w:rPr>
        <w:t>,</w:t>
      </w:r>
      <w:r w:rsidRPr="00436505">
        <w:rPr>
          <w:rFonts w:eastAsia="Times New Roman"/>
        </w:rPr>
        <w:t xml:space="preserve"> C</w:t>
      </w:r>
      <w:r w:rsidR="00A16B7F" w:rsidRPr="00436505">
        <w:rPr>
          <w:rFonts w:eastAsia="Times New Roman"/>
        </w:rPr>
        <w:t xml:space="preserve">. </w:t>
      </w:r>
      <w:r w:rsidRPr="00436505">
        <w:rPr>
          <w:rFonts w:eastAsia="Times New Roman"/>
        </w:rPr>
        <w:t>H</w:t>
      </w:r>
      <w:r w:rsidR="00A16B7F" w:rsidRPr="00436505">
        <w:rPr>
          <w:rFonts w:eastAsia="Times New Roman"/>
        </w:rPr>
        <w:t>.</w:t>
      </w:r>
      <w:r w:rsidRPr="00436505">
        <w:rPr>
          <w:rFonts w:eastAsia="Times New Roman"/>
        </w:rPr>
        <w:t>, Kim</w:t>
      </w:r>
      <w:r w:rsidR="00A16B7F" w:rsidRPr="00436505">
        <w:rPr>
          <w:rFonts w:eastAsia="Times New Roman"/>
        </w:rPr>
        <w:t>,</w:t>
      </w:r>
      <w:r w:rsidRPr="00436505">
        <w:rPr>
          <w:rFonts w:eastAsia="Times New Roman"/>
        </w:rPr>
        <w:t xml:space="preserve"> M</w:t>
      </w:r>
      <w:r w:rsidR="00A16B7F" w:rsidRPr="00436505">
        <w:rPr>
          <w:rFonts w:eastAsia="Times New Roman"/>
        </w:rPr>
        <w:t xml:space="preserve">. </w:t>
      </w:r>
      <w:r w:rsidRPr="00436505">
        <w:rPr>
          <w:rFonts w:eastAsia="Times New Roman"/>
        </w:rPr>
        <w:t>K</w:t>
      </w:r>
      <w:r w:rsidR="00A16B7F" w:rsidRPr="00436505">
        <w:rPr>
          <w:rFonts w:eastAsia="Times New Roman"/>
        </w:rPr>
        <w:t>.</w:t>
      </w:r>
      <w:r w:rsidRPr="00436505">
        <w:rPr>
          <w:rFonts w:eastAsia="Times New Roman"/>
        </w:rPr>
        <w:t>, Kim</w:t>
      </w:r>
      <w:r w:rsidR="00A16B7F" w:rsidRPr="00436505">
        <w:rPr>
          <w:rFonts w:eastAsia="Times New Roman"/>
        </w:rPr>
        <w:t>,</w:t>
      </w:r>
      <w:r w:rsidRPr="00436505">
        <w:rPr>
          <w:rFonts w:eastAsia="Times New Roman"/>
        </w:rPr>
        <w:t xml:space="preserve"> H</w:t>
      </w:r>
      <w:r w:rsidR="00A16B7F" w:rsidRPr="00436505">
        <w:rPr>
          <w:rFonts w:eastAsia="Times New Roman"/>
        </w:rPr>
        <w:t xml:space="preserve">. </w:t>
      </w:r>
      <w:r w:rsidRPr="00436505">
        <w:rPr>
          <w:rFonts w:eastAsia="Times New Roman"/>
        </w:rPr>
        <w:t>M</w:t>
      </w:r>
      <w:r w:rsidR="00A16B7F" w:rsidRPr="00436505">
        <w:rPr>
          <w:rFonts w:eastAsia="Times New Roman"/>
        </w:rPr>
        <w:t>.</w:t>
      </w:r>
      <w:r w:rsidRPr="00436505">
        <w:rPr>
          <w:rFonts w:eastAsia="Times New Roman"/>
        </w:rPr>
        <w:t>, Won</w:t>
      </w:r>
      <w:r w:rsidR="00A16B7F" w:rsidRPr="00436505">
        <w:rPr>
          <w:rFonts w:eastAsia="Times New Roman"/>
        </w:rPr>
        <w:t>,</w:t>
      </w:r>
      <w:r w:rsidRPr="00436505">
        <w:rPr>
          <w:rFonts w:eastAsia="Times New Roman"/>
        </w:rPr>
        <w:t xml:space="preserve"> C</w:t>
      </w:r>
      <w:r w:rsidR="00A16B7F" w:rsidRPr="00436505">
        <w:rPr>
          <w:rFonts w:eastAsia="Times New Roman"/>
        </w:rPr>
        <w:t>.</w:t>
      </w:r>
      <w:r w:rsidRPr="00436505">
        <w:rPr>
          <w:rFonts w:eastAsia="Times New Roman"/>
        </w:rPr>
        <w:t>, Shin</w:t>
      </w:r>
      <w:r w:rsidR="00A16B7F" w:rsidRPr="00436505">
        <w:rPr>
          <w:rFonts w:eastAsia="Times New Roman"/>
        </w:rPr>
        <w:t>,</w:t>
      </w:r>
      <w:r w:rsidRPr="00436505">
        <w:rPr>
          <w:rFonts w:eastAsia="Times New Roman"/>
        </w:rPr>
        <w:t xml:space="preserve"> T</w:t>
      </w:r>
      <w:r w:rsidR="00A16B7F" w:rsidRPr="00436505">
        <w:rPr>
          <w:rFonts w:eastAsia="Times New Roman"/>
        </w:rPr>
        <w:t xml:space="preserve">. </w:t>
      </w:r>
      <w:r w:rsidRPr="00436505">
        <w:rPr>
          <w:rFonts w:eastAsia="Times New Roman"/>
        </w:rPr>
        <w:t>H</w:t>
      </w:r>
      <w:r w:rsidR="00A16B7F" w:rsidRPr="00436505">
        <w:rPr>
          <w:rFonts w:eastAsia="Times New Roman"/>
        </w:rPr>
        <w:t>.</w:t>
      </w:r>
      <w:r w:rsidRPr="00436505">
        <w:rPr>
          <w:rFonts w:eastAsia="Times New Roman"/>
        </w:rPr>
        <w:t>, Kim</w:t>
      </w:r>
      <w:r w:rsidR="00A16B7F" w:rsidRPr="00436505">
        <w:rPr>
          <w:rFonts w:eastAsia="Times New Roman"/>
        </w:rPr>
        <w:t>,</w:t>
      </w:r>
      <w:r w:rsidRPr="00436505">
        <w:rPr>
          <w:rFonts w:eastAsia="Times New Roman"/>
        </w:rPr>
        <w:t xml:space="preserve"> S</w:t>
      </w:r>
      <w:r w:rsidR="00A16B7F" w:rsidRPr="00436505">
        <w:rPr>
          <w:rFonts w:eastAsia="Times New Roman"/>
        </w:rPr>
        <w:t xml:space="preserve">. </w:t>
      </w:r>
      <w:r w:rsidRPr="00436505">
        <w:rPr>
          <w:rFonts w:eastAsia="Times New Roman"/>
        </w:rPr>
        <w:t>Y. Endaural laser-assisted single-stage</w:t>
      </w:r>
      <w:r w:rsidR="00A16B7F" w:rsidRPr="00436505">
        <w:rPr>
          <w:rFonts w:eastAsia="Times New Roman"/>
        </w:rPr>
        <w:t xml:space="preserve"> </w:t>
      </w:r>
      <w:r w:rsidRPr="00436505">
        <w:rPr>
          <w:rFonts w:eastAsia="Times New Roman"/>
        </w:rPr>
        <w:t xml:space="preserve">inside-out cholesteatoma surgery (LASIC) to treat advanced congenital cholesteatoma. </w:t>
      </w:r>
      <w:r w:rsidRPr="00436505">
        <w:rPr>
          <w:rFonts w:eastAsia="Times New Roman"/>
          <w:i/>
          <w:iCs/>
          <w:lang w:val="it-CH"/>
        </w:rPr>
        <w:t>Otology</w:t>
      </w:r>
      <w:r w:rsidR="00A16B7F" w:rsidRPr="00436505">
        <w:rPr>
          <w:rFonts w:eastAsia="Times New Roman"/>
        </w:rPr>
        <w:t xml:space="preserve"> </w:t>
      </w:r>
      <w:r w:rsidRPr="00436505">
        <w:rPr>
          <w:rFonts w:eastAsia="Times New Roman"/>
          <w:i/>
          <w:iCs/>
          <w:lang w:val="it-CH"/>
        </w:rPr>
        <w:t>and Neurotology</w:t>
      </w:r>
      <w:r w:rsidRPr="00436505">
        <w:rPr>
          <w:rFonts w:eastAsia="Times New Roman"/>
          <w:lang w:val="it-CH"/>
        </w:rPr>
        <w:t xml:space="preserve">. </w:t>
      </w:r>
      <w:r w:rsidRPr="00436505">
        <w:rPr>
          <w:rFonts w:eastAsia="Times New Roman"/>
          <w:b/>
          <w:bCs/>
          <w:lang w:val="it-CH"/>
        </w:rPr>
        <w:t>40</w:t>
      </w:r>
      <w:r w:rsidR="00A16B7F" w:rsidRPr="00436505">
        <w:rPr>
          <w:rFonts w:eastAsia="Times New Roman"/>
          <w:lang w:val="it-CH"/>
        </w:rPr>
        <w:t xml:space="preserve"> </w:t>
      </w:r>
      <w:r w:rsidRPr="00436505">
        <w:rPr>
          <w:rFonts w:eastAsia="Times New Roman"/>
          <w:lang w:val="it-CH"/>
        </w:rPr>
        <w:t>(7)</w:t>
      </w:r>
      <w:r w:rsidR="00A16B7F" w:rsidRPr="00436505">
        <w:rPr>
          <w:rFonts w:eastAsia="Times New Roman"/>
          <w:lang w:val="it-CH"/>
        </w:rPr>
        <w:t xml:space="preserve">, </w:t>
      </w:r>
      <w:r w:rsidRPr="00436505">
        <w:rPr>
          <w:rFonts w:eastAsia="Times New Roman"/>
          <w:lang w:val="it-CH"/>
        </w:rPr>
        <w:t>927-935</w:t>
      </w:r>
      <w:r w:rsidR="00A16B7F" w:rsidRPr="00436505">
        <w:rPr>
          <w:rFonts w:eastAsia="Times New Roman"/>
          <w:lang w:val="it-CH"/>
        </w:rPr>
        <w:t xml:space="preserve"> </w:t>
      </w:r>
      <w:r w:rsidRPr="00436505">
        <w:rPr>
          <w:rFonts w:eastAsia="Times New Roman"/>
          <w:lang w:val="it-CH"/>
        </w:rPr>
        <w:t>(2019).</w:t>
      </w:r>
    </w:p>
    <w:p w14:paraId="4934C40F" w14:textId="6B33B536" w:rsidR="00F848D6" w:rsidRPr="00436505" w:rsidRDefault="00F848D6" w:rsidP="00436505">
      <w:pPr>
        <w:autoSpaceDE w:val="0"/>
        <w:autoSpaceDN w:val="0"/>
        <w:rPr>
          <w:rFonts w:eastAsia="Times New Roman"/>
        </w:rPr>
      </w:pPr>
      <w:r w:rsidRPr="00436505">
        <w:rPr>
          <w:rFonts w:eastAsia="Times New Roman"/>
          <w:lang w:val="it-CH"/>
        </w:rPr>
        <w:t xml:space="preserve">27. </w:t>
      </w:r>
      <w:r w:rsidRPr="00436505">
        <w:rPr>
          <w:rFonts w:eastAsia="Times New Roman"/>
          <w:lang w:val="it-CH"/>
        </w:rPr>
        <w:tab/>
        <w:t>Lucidi</w:t>
      </w:r>
      <w:r w:rsidR="00D307DA" w:rsidRPr="00436505">
        <w:rPr>
          <w:rFonts w:eastAsia="Times New Roman"/>
          <w:lang w:val="it-CH"/>
        </w:rPr>
        <w:t>,</w:t>
      </w:r>
      <w:r w:rsidRPr="00436505">
        <w:rPr>
          <w:rFonts w:eastAsia="Times New Roman"/>
          <w:lang w:val="it-CH"/>
        </w:rPr>
        <w:t xml:space="preserve"> D</w:t>
      </w:r>
      <w:r w:rsidR="00D307DA" w:rsidRPr="00436505">
        <w:rPr>
          <w:rFonts w:eastAsia="Times New Roman"/>
          <w:lang w:val="it-CH"/>
        </w:rPr>
        <w:t>.</w:t>
      </w:r>
      <w:r w:rsidRPr="00436505">
        <w:rPr>
          <w:rFonts w:eastAsia="Times New Roman"/>
          <w:lang w:val="it-CH"/>
        </w:rPr>
        <w:t xml:space="preserve"> et al. </w:t>
      </w:r>
      <w:r w:rsidRPr="00436505">
        <w:rPr>
          <w:rFonts w:eastAsia="Times New Roman"/>
        </w:rPr>
        <w:t>Use of IMAGE1 S technology for detection of</w:t>
      </w:r>
      <w:r w:rsidR="00D307DA" w:rsidRPr="00436505">
        <w:rPr>
          <w:rFonts w:eastAsia="Times New Roman"/>
        </w:rPr>
        <w:t xml:space="preserve"> </w:t>
      </w:r>
      <w:r w:rsidRPr="00436505">
        <w:rPr>
          <w:rFonts w:eastAsia="Times New Roman"/>
        </w:rPr>
        <w:t xml:space="preserve">cholesteatoma in endoscopic ear surgery: a retrospective case series on 45 patients. </w:t>
      </w:r>
      <w:r w:rsidRPr="00436505">
        <w:rPr>
          <w:rFonts w:eastAsia="Times New Roman"/>
          <w:i/>
          <w:iCs/>
        </w:rPr>
        <w:t>European</w:t>
      </w:r>
      <w:r w:rsidR="00D307DA" w:rsidRPr="00436505">
        <w:rPr>
          <w:rFonts w:eastAsia="Times New Roman"/>
        </w:rPr>
        <w:t xml:space="preserve"> </w:t>
      </w:r>
      <w:r w:rsidRPr="00436505">
        <w:rPr>
          <w:rFonts w:eastAsia="Times New Roman"/>
          <w:i/>
          <w:iCs/>
        </w:rPr>
        <w:t>Archives of Oto-Rhino-Laryngology</w:t>
      </w:r>
      <w:r w:rsidRPr="00436505">
        <w:rPr>
          <w:rFonts w:eastAsia="Times New Roman"/>
        </w:rPr>
        <w:t xml:space="preserve">. </w:t>
      </w:r>
      <w:r w:rsidRPr="00436505">
        <w:rPr>
          <w:rFonts w:eastAsia="Times New Roman"/>
          <w:b/>
          <w:bCs/>
        </w:rPr>
        <w:t>278</w:t>
      </w:r>
      <w:r w:rsidR="00D307DA" w:rsidRPr="00436505">
        <w:rPr>
          <w:rFonts w:eastAsia="Times New Roman"/>
        </w:rPr>
        <w:t xml:space="preserve"> </w:t>
      </w:r>
      <w:r w:rsidRPr="00436505">
        <w:rPr>
          <w:rFonts w:eastAsia="Times New Roman"/>
        </w:rPr>
        <w:t>(5)</w:t>
      </w:r>
      <w:r w:rsidR="00D307DA" w:rsidRPr="00436505">
        <w:rPr>
          <w:rFonts w:eastAsia="Times New Roman"/>
        </w:rPr>
        <w:t xml:space="preserve">, </w:t>
      </w:r>
      <w:r w:rsidRPr="00436505">
        <w:rPr>
          <w:rFonts w:eastAsia="Times New Roman"/>
        </w:rPr>
        <w:t>1373-1380</w:t>
      </w:r>
      <w:r w:rsidR="00D307DA" w:rsidRPr="00436505">
        <w:rPr>
          <w:rFonts w:eastAsia="Times New Roman"/>
        </w:rPr>
        <w:t xml:space="preserve"> </w:t>
      </w:r>
      <w:r w:rsidRPr="00436505">
        <w:rPr>
          <w:rFonts w:eastAsia="Times New Roman"/>
        </w:rPr>
        <w:t>(2021).</w:t>
      </w:r>
    </w:p>
    <w:p w14:paraId="45EA217B" w14:textId="77777777" w:rsidR="00F848D6" w:rsidRPr="00436505" w:rsidRDefault="00F848D6" w:rsidP="00436505"/>
    <w:sectPr w:rsidR="00F848D6" w:rsidRPr="00436505" w:rsidSect="00436505">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7EE42" w14:textId="77777777" w:rsidR="00A54F70" w:rsidRDefault="00A54F70">
      <w:r>
        <w:separator/>
      </w:r>
    </w:p>
  </w:endnote>
  <w:endnote w:type="continuationSeparator" w:id="0">
    <w:p w14:paraId="0FEA78C5" w14:textId="77777777" w:rsidR="00A54F70" w:rsidRDefault="00A5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2258B5" w:rsidRDefault="002258B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BB5D" w14:textId="77777777" w:rsidR="00747C7D" w:rsidRDefault="00747C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EC73" w14:textId="77777777" w:rsidR="00747C7D" w:rsidRDefault="00747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AC18" w14:textId="77777777" w:rsidR="00A54F70" w:rsidRDefault="00A54F70">
      <w:r>
        <w:separator/>
      </w:r>
    </w:p>
  </w:footnote>
  <w:footnote w:type="continuationSeparator" w:id="0">
    <w:p w14:paraId="29F5C006" w14:textId="77777777" w:rsidR="00A54F70" w:rsidRDefault="00A5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2258B5" w:rsidRDefault="002258B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2258B5" w:rsidRDefault="002258B5">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2FC8874" w:rsidR="002258B5" w:rsidRDefault="002258B5">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FCD3C1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7"/>
  </w:num>
  <w:num w:numId="3">
    <w:abstractNumId w:val="11"/>
  </w:num>
  <w:num w:numId="4">
    <w:abstractNumId w:val="0"/>
  </w:num>
  <w:num w:numId="5">
    <w:abstractNumId w:val="9"/>
  </w:num>
  <w:num w:numId="6">
    <w:abstractNumId w:val="10"/>
  </w:num>
  <w:num w:numId="7">
    <w:abstractNumId w:val="4"/>
  </w:num>
  <w:num w:numId="8">
    <w:abstractNumId w:val="6"/>
  </w:num>
  <w:num w:numId="9">
    <w:abstractNumId w:val="1"/>
  </w:num>
  <w:num w:numId="10">
    <w:abstractNumId w:val="5"/>
  </w:num>
  <w:num w:numId="11">
    <w:abstractNumId w:val="8"/>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xMDC3MDE3NjYxNDNU0lEKTi0uzszPAykwqgUA8FU6ASwAAAA="/>
  </w:docVars>
  <w:rsids>
    <w:rsidRoot w:val="006E4797"/>
    <w:rsid w:val="00000F51"/>
    <w:rsid w:val="00031E99"/>
    <w:rsid w:val="000544A4"/>
    <w:rsid w:val="0006257C"/>
    <w:rsid w:val="00067138"/>
    <w:rsid w:val="0007032B"/>
    <w:rsid w:val="000709C6"/>
    <w:rsid w:val="00081B13"/>
    <w:rsid w:val="00081C63"/>
    <w:rsid w:val="00086042"/>
    <w:rsid w:val="00093D9E"/>
    <w:rsid w:val="000A6CAC"/>
    <w:rsid w:val="000B0D2B"/>
    <w:rsid w:val="000B14C8"/>
    <w:rsid w:val="000C3F6E"/>
    <w:rsid w:val="000D28ED"/>
    <w:rsid w:val="000D445C"/>
    <w:rsid w:val="000D6FAD"/>
    <w:rsid w:val="000D7444"/>
    <w:rsid w:val="000E2C8E"/>
    <w:rsid w:val="000E383F"/>
    <w:rsid w:val="000F4413"/>
    <w:rsid w:val="000F765E"/>
    <w:rsid w:val="0010130B"/>
    <w:rsid w:val="00104FFC"/>
    <w:rsid w:val="00111284"/>
    <w:rsid w:val="001155AA"/>
    <w:rsid w:val="00131495"/>
    <w:rsid w:val="00147720"/>
    <w:rsid w:val="00156049"/>
    <w:rsid w:val="0016028B"/>
    <w:rsid w:val="00160723"/>
    <w:rsid w:val="00192A79"/>
    <w:rsid w:val="00194374"/>
    <w:rsid w:val="00194C08"/>
    <w:rsid w:val="001A0BA4"/>
    <w:rsid w:val="001A4F9E"/>
    <w:rsid w:val="001B1038"/>
    <w:rsid w:val="001B1609"/>
    <w:rsid w:val="001C1233"/>
    <w:rsid w:val="001C59A5"/>
    <w:rsid w:val="001D7146"/>
    <w:rsid w:val="001E0FDC"/>
    <w:rsid w:val="001F58F6"/>
    <w:rsid w:val="001F7A72"/>
    <w:rsid w:val="00201793"/>
    <w:rsid w:val="00206288"/>
    <w:rsid w:val="0021516B"/>
    <w:rsid w:val="0022438B"/>
    <w:rsid w:val="002258B5"/>
    <w:rsid w:val="00227765"/>
    <w:rsid w:val="00240AAC"/>
    <w:rsid w:val="00242C77"/>
    <w:rsid w:val="0026111F"/>
    <w:rsid w:val="002615E9"/>
    <w:rsid w:val="00264404"/>
    <w:rsid w:val="002650AE"/>
    <w:rsid w:val="00274E6E"/>
    <w:rsid w:val="002764F0"/>
    <w:rsid w:val="00276767"/>
    <w:rsid w:val="00291BA2"/>
    <w:rsid w:val="00297403"/>
    <w:rsid w:val="002A6674"/>
    <w:rsid w:val="002A7E65"/>
    <w:rsid w:val="002B3205"/>
    <w:rsid w:val="002B5BF4"/>
    <w:rsid w:val="002D2015"/>
    <w:rsid w:val="002D356E"/>
    <w:rsid w:val="002D71D9"/>
    <w:rsid w:val="002E0FD6"/>
    <w:rsid w:val="002E2DAD"/>
    <w:rsid w:val="002E518A"/>
    <w:rsid w:val="002F3E24"/>
    <w:rsid w:val="002F5337"/>
    <w:rsid w:val="002F6686"/>
    <w:rsid w:val="0030004B"/>
    <w:rsid w:val="00301919"/>
    <w:rsid w:val="0030223F"/>
    <w:rsid w:val="00313678"/>
    <w:rsid w:val="00317450"/>
    <w:rsid w:val="00323324"/>
    <w:rsid w:val="00335294"/>
    <w:rsid w:val="00335D7A"/>
    <w:rsid w:val="003362DF"/>
    <w:rsid w:val="00337AFF"/>
    <w:rsid w:val="00350326"/>
    <w:rsid w:val="00350A4E"/>
    <w:rsid w:val="00351087"/>
    <w:rsid w:val="00352116"/>
    <w:rsid w:val="003552F6"/>
    <w:rsid w:val="0035717E"/>
    <w:rsid w:val="003637A9"/>
    <w:rsid w:val="00365351"/>
    <w:rsid w:val="00371B4D"/>
    <w:rsid w:val="003764CA"/>
    <w:rsid w:val="0038791B"/>
    <w:rsid w:val="0039077F"/>
    <w:rsid w:val="003916D0"/>
    <w:rsid w:val="0039580E"/>
    <w:rsid w:val="00396263"/>
    <w:rsid w:val="003A2611"/>
    <w:rsid w:val="003B2BAC"/>
    <w:rsid w:val="003B4A1D"/>
    <w:rsid w:val="003B58D6"/>
    <w:rsid w:val="003C6894"/>
    <w:rsid w:val="003D5DA0"/>
    <w:rsid w:val="003E0D89"/>
    <w:rsid w:val="003E7F2C"/>
    <w:rsid w:val="003F6C4E"/>
    <w:rsid w:val="003F795A"/>
    <w:rsid w:val="00403E3B"/>
    <w:rsid w:val="004107B3"/>
    <w:rsid w:val="0041374C"/>
    <w:rsid w:val="0041395F"/>
    <w:rsid w:val="00414E22"/>
    <w:rsid w:val="004321E2"/>
    <w:rsid w:val="004324A2"/>
    <w:rsid w:val="00436505"/>
    <w:rsid w:val="00456AFF"/>
    <w:rsid w:val="00463D88"/>
    <w:rsid w:val="004730E5"/>
    <w:rsid w:val="0048087C"/>
    <w:rsid w:val="00484201"/>
    <w:rsid w:val="00485F9B"/>
    <w:rsid w:val="00487A11"/>
    <w:rsid w:val="0049762C"/>
    <w:rsid w:val="00497F64"/>
    <w:rsid w:val="004A112E"/>
    <w:rsid w:val="004A4B4A"/>
    <w:rsid w:val="004B0A35"/>
    <w:rsid w:val="004B3642"/>
    <w:rsid w:val="004B3B6B"/>
    <w:rsid w:val="004B7582"/>
    <w:rsid w:val="004C0229"/>
    <w:rsid w:val="004C2E62"/>
    <w:rsid w:val="004D2991"/>
    <w:rsid w:val="004E065E"/>
    <w:rsid w:val="004E42C5"/>
    <w:rsid w:val="004F3863"/>
    <w:rsid w:val="004F44C5"/>
    <w:rsid w:val="005048AE"/>
    <w:rsid w:val="00523C82"/>
    <w:rsid w:val="00526EA8"/>
    <w:rsid w:val="0053532C"/>
    <w:rsid w:val="005371FF"/>
    <w:rsid w:val="00551D82"/>
    <w:rsid w:val="00555161"/>
    <w:rsid w:val="00565A4A"/>
    <w:rsid w:val="0058227B"/>
    <w:rsid w:val="00585BAD"/>
    <w:rsid w:val="005A48E1"/>
    <w:rsid w:val="005B4D10"/>
    <w:rsid w:val="005C014F"/>
    <w:rsid w:val="005C2BF6"/>
    <w:rsid w:val="005C2F82"/>
    <w:rsid w:val="005E05C0"/>
    <w:rsid w:val="005E1A13"/>
    <w:rsid w:val="005E289F"/>
    <w:rsid w:val="005E42FC"/>
    <w:rsid w:val="005F5AFD"/>
    <w:rsid w:val="005F7A11"/>
    <w:rsid w:val="00601B04"/>
    <w:rsid w:val="00601D00"/>
    <w:rsid w:val="00611EA2"/>
    <w:rsid w:val="006171ED"/>
    <w:rsid w:val="00622578"/>
    <w:rsid w:val="00627DD8"/>
    <w:rsid w:val="00630284"/>
    <w:rsid w:val="0064027B"/>
    <w:rsid w:val="006406DD"/>
    <w:rsid w:val="0064223D"/>
    <w:rsid w:val="00646EDB"/>
    <w:rsid w:val="00660D20"/>
    <w:rsid w:val="00663BF9"/>
    <w:rsid w:val="00670466"/>
    <w:rsid w:val="00672EF9"/>
    <w:rsid w:val="00681CD3"/>
    <w:rsid w:val="00683A04"/>
    <w:rsid w:val="006900C3"/>
    <w:rsid w:val="0069091C"/>
    <w:rsid w:val="00693814"/>
    <w:rsid w:val="006A4D4C"/>
    <w:rsid w:val="006A64BF"/>
    <w:rsid w:val="006B02BC"/>
    <w:rsid w:val="006B77A9"/>
    <w:rsid w:val="006C3F36"/>
    <w:rsid w:val="006C5937"/>
    <w:rsid w:val="006C7087"/>
    <w:rsid w:val="006C7D13"/>
    <w:rsid w:val="006D0576"/>
    <w:rsid w:val="006D15AA"/>
    <w:rsid w:val="006D6281"/>
    <w:rsid w:val="006E4797"/>
    <w:rsid w:val="006E7ADF"/>
    <w:rsid w:val="006F4AD5"/>
    <w:rsid w:val="007019FC"/>
    <w:rsid w:val="0070444F"/>
    <w:rsid w:val="00712AEC"/>
    <w:rsid w:val="007160CE"/>
    <w:rsid w:val="00716235"/>
    <w:rsid w:val="00726312"/>
    <w:rsid w:val="00733719"/>
    <w:rsid w:val="0073372C"/>
    <w:rsid w:val="0073425B"/>
    <w:rsid w:val="00747C7D"/>
    <w:rsid w:val="00750B12"/>
    <w:rsid w:val="00754A88"/>
    <w:rsid w:val="00761146"/>
    <w:rsid w:val="00764C1E"/>
    <w:rsid w:val="00767F66"/>
    <w:rsid w:val="007710FE"/>
    <w:rsid w:val="00777A2C"/>
    <w:rsid w:val="00786937"/>
    <w:rsid w:val="00796E9F"/>
    <w:rsid w:val="007A18B9"/>
    <w:rsid w:val="007A2ABB"/>
    <w:rsid w:val="007A7662"/>
    <w:rsid w:val="007B1DF3"/>
    <w:rsid w:val="007B410A"/>
    <w:rsid w:val="007C277A"/>
    <w:rsid w:val="00807302"/>
    <w:rsid w:val="00810DCB"/>
    <w:rsid w:val="008126A0"/>
    <w:rsid w:val="0081543F"/>
    <w:rsid w:val="00821A22"/>
    <w:rsid w:val="00834B55"/>
    <w:rsid w:val="00852809"/>
    <w:rsid w:val="008614BA"/>
    <w:rsid w:val="008615BF"/>
    <w:rsid w:val="00871B0D"/>
    <w:rsid w:val="00880C00"/>
    <w:rsid w:val="00883A07"/>
    <w:rsid w:val="00885EF5"/>
    <w:rsid w:val="00890466"/>
    <w:rsid w:val="00892F64"/>
    <w:rsid w:val="00895A19"/>
    <w:rsid w:val="008A0785"/>
    <w:rsid w:val="008A2260"/>
    <w:rsid w:val="008A4366"/>
    <w:rsid w:val="008A4432"/>
    <w:rsid w:val="008A4E79"/>
    <w:rsid w:val="008A5441"/>
    <w:rsid w:val="008B06BC"/>
    <w:rsid w:val="008B0F43"/>
    <w:rsid w:val="008C13AF"/>
    <w:rsid w:val="008C57A3"/>
    <w:rsid w:val="008C64F7"/>
    <w:rsid w:val="008D06A7"/>
    <w:rsid w:val="008D14A9"/>
    <w:rsid w:val="008D2E5F"/>
    <w:rsid w:val="008D5EEC"/>
    <w:rsid w:val="008E5B0B"/>
    <w:rsid w:val="008E61C7"/>
    <w:rsid w:val="008E7ECE"/>
    <w:rsid w:val="008F053F"/>
    <w:rsid w:val="00902CCC"/>
    <w:rsid w:val="009154D3"/>
    <w:rsid w:val="0092115F"/>
    <w:rsid w:val="009303D0"/>
    <w:rsid w:val="009371B9"/>
    <w:rsid w:val="009402A2"/>
    <w:rsid w:val="009476C7"/>
    <w:rsid w:val="009536A9"/>
    <w:rsid w:val="00960FF7"/>
    <w:rsid w:val="00962AFA"/>
    <w:rsid w:val="00965396"/>
    <w:rsid w:val="0096626E"/>
    <w:rsid w:val="00970D71"/>
    <w:rsid w:val="0097476E"/>
    <w:rsid w:val="00974DB1"/>
    <w:rsid w:val="0098694D"/>
    <w:rsid w:val="00994AF0"/>
    <w:rsid w:val="009962F2"/>
    <w:rsid w:val="009A07C0"/>
    <w:rsid w:val="009A679B"/>
    <w:rsid w:val="009B0D60"/>
    <w:rsid w:val="009B40DF"/>
    <w:rsid w:val="009B45C0"/>
    <w:rsid w:val="009C3E70"/>
    <w:rsid w:val="009C4C5B"/>
    <w:rsid w:val="009C506D"/>
    <w:rsid w:val="009D48C7"/>
    <w:rsid w:val="009D5256"/>
    <w:rsid w:val="009D5F01"/>
    <w:rsid w:val="009E1121"/>
    <w:rsid w:val="009E58D1"/>
    <w:rsid w:val="009E7A33"/>
    <w:rsid w:val="009F383E"/>
    <w:rsid w:val="009F7DD6"/>
    <w:rsid w:val="00A07BD2"/>
    <w:rsid w:val="00A11689"/>
    <w:rsid w:val="00A1414D"/>
    <w:rsid w:val="00A14846"/>
    <w:rsid w:val="00A16B7F"/>
    <w:rsid w:val="00A20D05"/>
    <w:rsid w:val="00A2379C"/>
    <w:rsid w:val="00A24B1E"/>
    <w:rsid w:val="00A26D6F"/>
    <w:rsid w:val="00A470FC"/>
    <w:rsid w:val="00A54F70"/>
    <w:rsid w:val="00A637BF"/>
    <w:rsid w:val="00A637CB"/>
    <w:rsid w:val="00A9394C"/>
    <w:rsid w:val="00A93E3F"/>
    <w:rsid w:val="00A97892"/>
    <w:rsid w:val="00AA6DE0"/>
    <w:rsid w:val="00AB45E0"/>
    <w:rsid w:val="00AC5F7B"/>
    <w:rsid w:val="00AD19FB"/>
    <w:rsid w:val="00AE1E59"/>
    <w:rsid w:val="00AE37B1"/>
    <w:rsid w:val="00AE70E1"/>
    <w:rsid w:val="00AE73F1"/>
    <w:rsid w:val="00B00319"/>
    <w:rsid w:val="00B0424F"/>
    <w:rsid w:val="00B053D5"/>
    <w:rsid w:val="00B05683"/>
    <w:rsid w:val="00B06C38"/>
    <w:rsid w:val="00B13576"/>
    <w:rsid w:val="00B1453B"/>
    <w:rsid w:val="00B15554"/>
    <w:rsid w:val="00B22CDD"/>
    <w:rsid w:val="00B23725"/>
    <w:rsid w:val="00B24A77"/>
    <w:rsid w:val="00B25220"/>
    <w:rsid w:val="00B25538"/>
    <w:rsid w:val="00B35047"/>
    <w:rsid w:val="00B37AF1"/>
    <w:rsid w:val="00B55469"/>
    <w:rsid w:val="00B60738"/>
    <w:rsid w:val="00B66330"/>
    <w:rsid w:val="00B73C6C"/>
    <w:rsid w:val="00B873B6"/>
    <w:rsid w:val="00B96F56"/>
    <w:rsid w:val="00BA004C"/>
    <w:rsid w:val="00BC159E"/>
    <w:rsid w:val="00BD449A"/>
    <w:rsid w:val="00BD4F02"/>
    <w:rsid w:val="00BE0924"/>
    <w:rsid w:val="00BE22A2"/>
    <w:rsid w:val="00BE3080"/>
    <w:rsid w:val="00BE56C2"/>
    <w:rsid w:val="00BF1860"/>
    <w:rsid w:val="00BF3334"/>
    <w:rsid w:val="00BF540C"/>
    <w:rsid w:val="00BF5FF0"/>
    <w:rsid w:val="00C0253C"/>
    <w:rsid w:val="00C06416"/>
    <w:rsid w:val="00C064E9"/>
    <w:rsid w:val="00C072D4"/>
    <w:rsid w:val="00C13887"/>
    <w:rsid w:val="00C229CA"/>
    <w:rsid w:val="00C328E3"/>
    <w:rsid w:val="00C37404"/>
    <w:rsid w:val="00C37EAC"/>
    <w:rsid w:val="00C45065"/>
    <w:rsid w:val="00C611D3"/>
    <w:rsid w:val="00C66C96"/>
    <w:rsid w:val="00C72D50"/>
    <w:rsid w:val="00C9120F"/>
    <w:rsid w:val="00C969CC"/>
    <w:rsid w:val="00C96BA7"/>
    <w:rsid w:val="00CA5ACA"/>
    <w:rsid w:val="00CC1023"/>
    <w:rsid w:val="00CC3985"/>
    <w:rsid w:val="00CC564E"/>
    <w:rsid w:val="00CD163B"/>
    <w:rsid w:val="00CD36D8"/>
    <w:rsid w:val="00CE4BD9"/>
    <w:rsid w:val="00CF49A3"/>
    <w:rsid w:val="00CF526F"/>
    <w:rsid w:val="00D01275"/>
    <w:rsid w:val="00D02403"/>
    <w:rsid w:val="00D02800"/>
    <w:rsid w:val="00D05DBC"/>
    <w:rsid w:val="00D06061"/>
    <w:rsid w:val="00D125C0"/>
    <w:rsid w:val="00D12C69"/>
    <w:rsid w:val="00D26A28"/>
    <w:rsid w:val="00D3051A"/>
    <w:rsid w:val="00D307DA"/>
    <w:rsid w:val="00D33901"/>
    <w:rsid w:val="00D40A21"/>
    <w:rsid w:val="00D40E44"/>
    <w:rsid w:val="00D41A51"/>
    <w:rsid w:val="00D43B91"/>
    <w:rsid w:val="00D448E2"/>
    <w:rsid w:val="00D45834"/>
    <w:rsid w:val="00D47723"/>
    <w:rsid w:val="00D53CFA"/>
    <w:rsid w:val="00D54E4E"/>
    <w:rsid w:val="00D61D21"/>
    <w:rsid w:val="00D7507C"/>
    <w:rsid w:val="00D82B59"/>
    <w:rsid w:val="00D82DCA"/>
    <w:rsid w:val="00D95B7F"/>
    <w:rsid w:val="00D9632B"/>
    <w:rsid w:val="00DA05EC"/>
    <w:rsid w:val="00DA7DF5"/>
    <w:rsid w:val="00DB1A6E"/>
    <w:rsid w:val="00DB4CD1"/>
    <w:rsid w:val="00DB7207"/>
    <w:rsid w:val="00DC44E4"/>
    <w:rsid w:val="00DE3C37"/>
    <w:rsid w:val="00DE747A"/>
    <w:rsid w:val="00DF696B"/>
    <w:rsid w:val="00DF6E15"/>
    <w:rsid w:val="00E0450A"/>
    <w:rsid w:val="00E12876"/>
    <w:rsid w:val="00E434C6"/>
    <w:rsid w:val="00E501A0"/>
    <w:rsid w:val="00E50835"/>
    <w:rsid w:val="00E51FFA"/>
    <w:rsid w:val="00E54D4C"/>
    <w:rsid w:val="00E616DD"/>
    <w:rsid w:val="00E623B4"/>
    <w:rsid w:val="00E6275A"/>
    <w:rsid w:val="00E67390"/>
    <w:rsid w:val="00E7019D"/>
    <w:rsid w:val="00E82C5D"/>
    <w:rsid w:val="00E83B3A"/>
    <w:rsid w:val="00E84B72"/>
    <w:rsid w:val="00E84BF3"/>
    <w:rsid w:val="00E87554"/>
    <w:rsid w:val="00E91718"/>
    <w:rsid w:val="00E94292"/>
    <w:rsid w:val="00E95922"/>
    <w:rsid w:val="00EA6EA6"/>
    <w:rsid w:val="00EB0242"/>
    <w:rsid w:val="00EB1E68"/>
    <w:rsid w:val="00EB2333"/>
    <w:rsid w:val="00EB3996"/>
    <w:rsid w:val="00EB4A8E"/>
    <w:rsid w:val="00EB5DFD"/>
    <w:rsid w:val="00EC3CEE"/>
    <w:rsid w:val="00ED70F7"/>
    <w:rsid w:val="00EE3BB4"/>
    <w:rsid w:val="00F01A77"/>
    <w:rsid w:val="00F36338"/>
    <w:rsid w:val="00F57CF4"/>
    <w:rsid w:val="00F668FF"/>
    <w:rsid w:val="00F701BF"/>
    <w:rsid w:val="00F73216"/>
    <w:rsid w:val="00F759BA"/>
    <w:rsid w:val="00F801D8"/>
    <w:rsid w:val="00F8233C"/>
    <w:rsid w:val="00F848D6"/>
    <w:rsid w:val="00F971BE"/>
    <w:rsid w:val="00F97AF3"/>
    <w:rsid w:val="00FB1529"/>
    <w:rsid w:val="00FB412B"/>
    <w:rsid w:val="00FB4E96"/>
    <w:rsid w:val="00FB6D3D"/>
    <w:rsid w:val="00FB6F99"/>
    <w:rsid w:val="00FD0306"/>
    <w:rsid w:val="00FD6897"/>
    <w:rsid w:val="00FE06F6"/>
    <w:rsid w:val="00FF12AA"/>
    <w:rsid w:val="00FF58EB"/>
    <w:rsid w:val="00FF5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LineNumber">
    <w:name w:val="line number"/>
    <w:basedOn w:val="DefaultParagraphFont"/>
    <w:uiPriority w:val="99"/>
    <w:semiHidden/>
    <w:unhideWhenUsed/>
    <w:rsid w:val="00F73216"/>
  </w:style>
  <w:style w:type="paragraph" w:styleId="Footer">
    <w:name w:val="footer"/>
    <w:basedOn w:val="Normal"/>
    <w:link w:val="FooterChar"/>
    <w:uiPriority w:val="99"/>
    <w:unhideWhenUsed/>
    <w:rsid w:val="00201793"/>
    <w:pPr>
      <w:tabs>
        <w:tab w:val="center" w:pos="4513"/>
        <w:tab w:val="right" w:pos="9026"/>
      </w:tabs>
    </w:pPr>
  </w:style>
  <w:style w:type="character" w:customStyle="1" w:styleId="FooterChar">
    <w:name w:val="Footer Char"/>
    <w:basedOn w:val="DefaultParagraphFont"/>
    <w:link w:val="Footer"/>
    <w:uiPriority w:val="99"/>
    <w:rsid w:val="00201793"/>
  </w:style>
  <w:style w:type="paragraph" w:styleId="ListParagraph">
    <w:name w:val="List Paragraph"/>
    <w:basedOn w:val="Normal"/>
    <w:uiPriority w:val="34"/>
    <w:qFormat/>
    <w:rsid w:val="0006257C"/>
    <w:pPr>
      <w:ind w:left="720"/>
      <w:contextualSpacing/>
    </w:pPr>
  </w:style>
  <w:style w:type="character" w:styleId="PlaceholderText">
    <w:name w:val="Placeholder Text"/>
    <w:basedOn w:val="DefaultParagraphFont"/>
    <w:uiPriority w:val="99"/>
    <w:semiHidden/>
    <w:rsid w:val="005E289F"/>
    <w:rPr>
      <w:color w:val="808080"/>
    </w:rPr>
  </w:style>
  <w:style w:type="paragraph" w:styleId="Revision">
    <w:name w:val="Revision"/>
    <w:hidden/>
    <w:uiPriority w:val="99"/>
    <w:semiHidden/>
    <w:rsid w:val="0035717E"/>
    <w:pPr>
      <w:widowControl/>
      <w:jc w:val="left"/>
    </w:pPr>
  </w:style>
  <w:style w:type="paragraph" w:styleId="BalloonText">
    <w:name w:val="Balloon Text"/>
    <w:basedOn w:val="Normal"/>
    <w:link w:val="BalloonTextChar"/>
    <w:uiPriority w:val="99"/>
    <w:semiHidden/>
    <w:unhideWhenUsed/>
    <w:rsid w:val="000A6C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CAC"/>
    <w:rPr>
      <w:rFonts w:ascii="Segoe UI" w:hAnsi="Segoe UI" w:cs="Segoe UI"/>
      <w:sz w:val="18"/>
      <w:szCs w:val="18"/>
    </w:rPr>
  </w:style>
  <w:style w:type="character" w:customStyle="1" w:styleId="NichtaufgelsteErwhnung1">
    <w:name w:val="Nicht aufgelöste Erwähnung1"/>
    <w:basedOn w:val="DefaultParagraphFont"/>
    <w:uiPriority w:val="99"/>
    <w:semiHidden/>
    <w:unhideWhenUsed/>
    <w:rsid w:val="004E065E"/>
    <w:rPr>
      <w:color w:val="605E5C"/>
      <w:shd w:val="clear" w:color="auto" w:fill="E1DFDD"/>
    </w:rPr>
  </w:style>
  <w:style w:type="character" w:styleId="CommentReference">
    <w:name w:val="annotation reference"/>
    <w:basedOn w:val="DefaultParagraphFont"/>
    <w:uiPriority w:val="99"/>
    <w:semiHidden/>
    <w:unhideWhenUsed/>
    <w:rsid w:val="00AE1E59"/>
    <w:rPr>
      <w:sz w:val="16"/>
      <w:szCs w:val="16"/>
    </w:rPr>
  </w:style>
  <w:style w:type="paragraph" w:styleId="CommentText">
    <w:name w:val="annotation text"/>
    <w:basedOn w:val="Normal"/>
    <w:link w:val="CommentTextChar"/>
    <w:uiPriority w:val="99"/>
    <w:unhideWhenUsed/>
    <w:rsid w:val="00AE1E59"/>
    <w:rPr>
      <w:sz w:val="20"/>
      <w:szCs w:val="20"/>
    </w:rPr>
  </w:style>
  <w:style w:type="character" w:customStyle="1" w:styleId="CommentTextChar">
    <w:name w:val="Comment Text Char"/>
    <w:basedOn w:val="DefaultParagraphFont"/>
    <w:link w:val="CommentText"/>
    <w:uiPriority w:val="99"/>
    <w:rsid w:val="00AE1E59"/>
    <w:rPr>
      <w:sz w:val="20"/>
      <w:szCs w:val="20"/>
    </w:rPr>
  </w:style>
  <w:style w:type="paragraph" w:styleId="CommentSubject">
    <w:name w:val="annotation subject"/>
    <w:basedOn w:val="CommentText"/>
    <w:next w:val="CommentText"/>
    <w:link w:val="CommentSubjectChar"/>
    <w:uiPriority w:val="99"/>
    <w:semiHidden/>
    <w:unhideWhenUsed/>
    <w:rsid w:val="00AE1E59"/>
    <w:rPr>
      <w:b/>
      <w:bCs/>
    </w:rPr>
  </w:style>
  <w:style w:type="character" w:customStyle="1" w:styleId="CommentSubjectChar">
    <w:name w:val="Comment Subject Char"/>
    <w:basedOn w:val="CommentTextChar"/>
    <w:link w:val="CommentSubject"/>
    <w:uiPriority w:val="99"/>
    <w:semiHidden/>
    <w:rsid w:val="00AE1E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371">
      <w:bodyDiv w:val="1"/>
      <w:marLeft w:val="0"/>
      <w:marRight w:val="0"/>
      <w:marTop w:val="0"/>
      <w:marBottom w:val="0"/>
      <w:divBdr>
        <w:top w:val="none" w:sz="0" w:space="0" w:color="auto"/>
        <w:left w:val="none" w:sz="0" w:space="0" w:color="auto"/>
        <w:bottom w:val="none" w:sz="0" w:space="0" w:color="auto"/>
        <w:right w:val="none" w:sz="0" w:space="0" w:color="auto"/>
      </w:divBdr>
      <w:divsChild>
        <w:div w:id="761806136">
          <w:marLeft w:val="640"/>
          <w:marRight w:val="0"/>
          <w:marTop w:val="0"/>
          <w:marBottom w:val="0"/>
          <w:divBdr>
            <w:top w:val="none" w:sz="0" w:space="0" w:color="auto"/>
            <w:left w:val="none" w:sz="0" w:space="0" w:color="auto"/>
            <w:bottom w:val="none" w:sz="0" w:space="0" w:color="auto"/>
            <w:right w:val="none" w:sz="0" w:space="0" w:color="auto"/>
          </w:divBdr>
        </w:div>
        <w:div w:id="734745964">
          <w:marLeft w:val="640"/>
          <w:marRight w:val="0"/>
          <w:marTop w:val="0"/>
          <w:marBottom w:val="0"/>
          <w:divBdr>
            <w:top w:val="none" w:sz="0" w:space="0" w:color="auto"/>
            <w:left w:val="none" w:sz="0" w:space="0" w:color="auto"/>
            <w:bottom w:val="none" w:sz="0" w:space="0" w:color="auto"/>
            <w:right w:val="none" w:sz="0" w:space="0" w:color="auto"/>
          </w:divBdr>
        </w:div>
        <w:div w:id="551964465">
          <w:marLeft w:val="640"/>
          <w:marRight w:val="0"/>
          <w:marTop w:val="0"/>
          <w:marBottom w:val="0"/>
          <w:divBdr>
            <w:top w:val="none" w:sz="0" w:space="0" w:color="auto"/>
            <w:left w:val="none" w:sz="0" w:space="0" w:color="auto"/>
            <w:bottom w:val="none" w:sz="0" w:space="0" w:color="auto"/>
            <w:right w:val="none" w:sz="0" w:space="0" w:color="auto"/>
          </w:divBdr>
        </w:div>
        <w:div w:id="875238047">
          <w:marLeft w:val="640"/>
          <w:marRight w:val="0"/>
          <w:marTop w:val="0"/>
          <w:marBottom w:val="0"/>
          <w:divBdr>
            <w:top w:val="none" w:sz="0" w:space="0" w:color="auto"/>
            <w:left w:val="none" w:sz="0" w:space="0" w:color="auto"/>
            <w:bottom w:val="none" w:sz="0" w:space="0" w:color="auto"/>
            <w:right w:val="none" w:sz="0" w:space="0" w:color="auto"/>
          </w:divBdr>
        </w:div>
        <w:div w:id="1825850227">
          <w:marLeft w:val="640"/>
          <w:marRight w:val="0"/>
          <w:marTop w:val="0"/>
          <w:marBottom w:val="0"/>
          <w:divBdr>
            <w:top w:val="none" w:sz="0" w:space="0" w:color="auto"/>
            <w:left w:val="none" w:sz="0" w:space="0" w:color="auto"/>
            <w:bottom w:val="none" w:sz="0" w:space="0" w:color="auto"/>
            <w:right w:val="none" w:sz="0" w:space="0" w:color="auto"/>
          </w:divBdr>
        </w:div>
        <w:div w:id="974526659">
          <w:marLeft w:val="640"/>
          <w:marRight w:val="0"/>
          <w:marTop w:val="0"/>
          <w:marBottom w:val="0"/>
          <w:divBdr>
            <w:top w:val="none" w:sz="0" w:space="0" w:color="auto"/>
            <w:left w:val="none" w:sz="0" w:space="0" w:color="auto"/>
            <w:bottom w:val="none" w:sz="0" w:space="0" w:color="auto"/>
            <w:right w:val="none" w:sz="0" w:space="0" w:color="auto"/>
          </w:divBdr>
        </w:div>
        <w:div w:id="46684625">
          <w:marLeft w:val="640"/>
          <w:marRight w:val="0"/>
          <w:marTop w:val="0"/>
          <w:marBottom w:val="0"/>
          <w:divBdr>
            <w:top w:val="none" w:sz="0" w:space="0" w:color="auto"/>
            <w:left w:val="none" w:sz="0" w:space="0" w:color="auto"/>
            <w:bottom w:val="none" w:sz="0" w:space="0" w:color="auto"/>
            <w:right w:val="none" w:sz="0" w:space="0" w:color="auto"/>
          </w:divBdr>
        </w:div>
        <w:div w:id="1485971369">
          <w:marLeft w:val="640"/>
          <w:marRight w:val="0"/>
          <w:marTop w:val="0"/>
          <w:marBottom w:val="0"/>
          <w:divBdr>
            <w:top w:val="none" w:sz="0" w:space="0" w:color="auto"/>
            <w:left w:val="none" w:sz="0" w:space="0" w:color="auto"/>
            <w:bottom w:val="none" w:sz="0" w:space="0" w:color="auto"/>
            <w:right w:val="none" w:sz="0" w:space="0" w:color="auto"/>
          </w:divBdr>
        </w:div>
        <w:div w:id="723718529">
          <w:marLeft w:val="640"/>
          <w:marRight w:val="0"/>
          <w:marTop w:val="0"/>
          <w:marBottom w:val="0"/>
          <w:divBdr>
            <w:top w:val="none" w:sz="0" w:space="0" w:color="auto"/>
            <w:left w:val="none" w:sz="0" w:space="0" w:color="auto"/>
            <w:bottom w:val="none" w:sz="0" w:space="0" w:color="auto"/>
            <w:right w:val="none" w:sz="0" w:space="0" w:color="auto"/>
          </w:divBdr>
        </w:div>
        <w:div w:id="554125571">
          <w:marLeft w:val="640"/>
          <w:marRight w:val="0"/>
          <w:marTop w:val="0"/>
          <w:marBottom w:val="0"/>
          <w:divBdr>
            <w:top w:val="none" w:sz="0" w:space="0" w:color="auto"/>
            <w:left w:val="none" w:sz="0" w:space="0" w:color="auto"/>
            <w:bottom w:val="none" w:sz="0" w:space="0" w:color="auto"/>
            <w:right w:val="none" w:sz="0" w:space="0" w:color="auto"/>
          </w:divBdr>
        </w:div>
        <w:div w:id="563294972">
          <w:marLeft w:val="640"/>
          <w:marRight w:val="0"/>
          <w:marTop w:val="0"/>
          <w:marBottom w:val="0"/>
          <w:divBdr>
            <w:top w:val="none" w:sz="0" w:space="0" w:color="auto"/>
            <w:left w:val="none" w:sz="0" w:space="0" w:color="auto"/>
            <w:bottom w:val="none" w:sz="0" w:space="0" w:color="auto"/>
            <w:right w:val="none" w:sz="0" w:space="0" w:color="auto"/>
          </w:divBdr>
        </w:div>
        <w:div w:id="19671979">
          <w:marLeft w:val="640"/>
          <w:marRight w:val="0"/>
          <w:marTop w:val="0"/>
          <w:marBottom w:val="0"/>
          <w:divBdr>
            <w:top w:val="none" w:sz="0" w:space="0" w:color="auto"/>
            <w:left w:val="none" w:sz="0" w:space="0" w:color="auto"/>
            <w:bottom w:val="none" w:sz="0" w:space="0" w:color="auto"/>
            <w:right w:val="none" w:sz="0" w:space="0" w:color="auto"/>
          </w:divBdr>
        </w:div>
        <w:div w:id="1423801610">
          <w:marLeft w:val="640"/>
          <w:marRight w:val="0"/>
          <w:marTop w:val="0"/>
          <w:marBottom w:val="0"/>
          <w:divBdr>
            <w:top w:val="none" w:sz="0" w:space="0" w:color="auto"/>
            <w:left w:val="none" w:sz="0" w:space="0" w:color="auto"/>
            <w:bottom w:val="none" w:sz="0" w:space="0" w:color="auto"/>
            <w:right w:val="none" w:sz="0" w:space="0" w:color="auto"/>
          </w:divBdr>
        </w:div>
        <w:div w:id="412090980">
          <w:marLeft w:val="640"/>
          <w:marRight w:val="0"/>
          <w:marTop w:val="0"/>
          <w:marBottom w:val="0"/>
          <w:divBdr>
            <w:top w:val="none" w:sz="0" w:space="0" w:color="auto"/>
            <w:left w:val="none" w:sz="0" w:space="0" w:color="auto"/>
            <w:bottom w:val="none" w:sz="0" w:space="0" w:color="auto"/>
            <w:right w:val="none" w:sz="0" w:space="0" w:color="auto"/>
          </w:divBdr>
        </w:div>
        <w:div w:id="932130481">
          <w:marLeft w:val="640"/>
          <w:marRight w:val="0"/>
          <w:marTop w:val="0"/>
          <w:marBottom w:val="0"/>
          <w:divBdr>
            <w:top w:val="none" w:sz="0" w:space="0" w:color="auto"/>
            <w:left w:val="none" w:sz="0" w:space="0" w:color="auto"/>
            <w:bottom w:val="none" w:sz="0" w:space="0" w:color="auto"/>
            <w:right w:val="none" w:sz="0" w:space="0" w:color="auto"/>
          </w:divBdr>
        </w:div>
        <w:div w:id="1237786333">
          <w:marLeft w:val="640"/>
          <w:marRight w:val="0"/>
          <w:marTop w:val="0"/>
          <w:marBottom w:val="0"/>
          <w:divBdr>
            <w:top w:val="none" w:sz="0" w:space="0" w:color="auto"/>
            <w:left w:val="none" w:sz="0" w:space="0" w:color="auto"/>
            <w:bottom w:val="none" w:sz="0" w:space="0" w:color="auto"/>
            <w:right w:val="none" w:sz="0" w:space="0" w:color="auto"/>
          </w:divBdr>
        </w:div>
        <w:div w:id="489444763">
          <w:marLeft w:val="640"/>
          <w:marRight w:val="0"/>
          <w:marTop w:val="0"/>
          <w:marBottom w:val="0"/>
          <w:divBdr>
            <w:top w:val="none" w:sz="0" w:space="0" w:color="auto"/>
            <w:left w:val="none" w:sz="0" w:space="0" w:color="auto"/>
            <w:bottom w:val="none" w:sz="0" w:space="0" w:color="auto"/>
            <w:right w:val="none" w:sz="0" w:space="0" w:color="auto"/>
          </w:divBdr>
        </w:div>
        <w:div w:id="856507786">
          <w:marLeft w:val="640"/>
          <w:marRight w:val="0"/>
          <w:marTop w:val="0"/>
          <w:marBottom w:val="0"/>
          <w:divBdr>
            <w:top w:val="none" w:sz="0" w:space="0" w:color="auto"/>
            <w:left w:val="none" w:sz="0" w:space="0" w:color="auto"/>
            <w:bottom w:val="none" w:sz="0" w:space="0" w:color="auto"/>
            <w:right w:val="none" w:sz="0" w:space="0" w:color="auto"/>
          </w:divBdr>
        </w:div>
        <w:div w:id="1729765006">
          <w:marLeft w:val="640"/>
          <w:marRight w:val="0"/>
          <w:marTop w:val="0"/>
          <w:marBottom w:val="0"/>
          <w:divBdr>
            <w:top w:val="none" w:sz="0" w:space="0" w:color="auto"/>
            <w:left w:val="none" w:sz="0" w:space="0" w:color="auto"/>
            <w:bottom w:val="none" w:sz="0" w:space="0" w:color="auto"/>
            <w:right w:val="none" w:sz="0" w:space="0" w:color="auto"/>
          </w:divBdr>
        </w:div>
        <w:div w:id="1346786549">
          <w:marLeft w:val="640"/>
          <w:marRight w:val="0"/>
          <w:marTop w:val="0"/>
          <w:marBottom w:val="0"/>
          <w:divBdr>
            <w:top w:val="none" w:sz="0" w:space="0" w:color="auto"/>
            <w:left w:val="none" w:sz="0" w:space="0" w:color="auto"/>
            <w:bottom w:val="none" w:sz="0" w:space="0" w:color="auto"/>
            <w:right w:val="none" w:sz="0" w:space="0" w:color="auto"/>
          </w:divBdr>
        </w:div>
        <w:div w:id="1309240692">
          <w:marLeft w:val="640"/>
          <w:marRight w:val="0"/>
          <w:marTop w:val="0"/>
          <w:marBottom w:val="0"/>
          <w:divBdr>
            <w:top w:val="none" w:sz="0" w:space="0" w:color="auto"/>
            <w:left w:val="none" w:sz="0" w:space="0" w:color="auto"/>
            <w:bottom w:val="none" w:sz="0" w:space="0" w:color="auto"/>
            <w:right w:val="none" w:sz="0" w:space="0" w:color="auto"/>
          </w:divBdr>
        </w:div>
        <w:div w:id="855341285">
          <w:marLeft w:val="640"/>
          <w:marRight w:val="0"/>
          <w:marTop w:val="0"/>
          <w:marBottom w:val="0"/>
          <w:divBdr>
            <w:top w:val="none" w:sz="0" w:space="0" w:color="auto"/>
            <w:left w:val="none" w:sz="0" w:space="0" w:color="auto"/>
            <w:bottom w:val="none" w:sz="0" w:space="0" w:color="auto"/>
            <w:right w:val="none" w:sz="0" w:space="0" w:color="auto"/>
          </w:divBdr>
        </w:div>
        <w:div w:id="76443046">
          <w:marLeft w:val="640"/>
          <w:marRight w:val="0"/>
          <w:marTop w:val="0"/>
          <w:marBottom w:val="0"/>
          <w:divBdr>
            <w:top w:val="none" w:sz="0" w:space="0" w:color="auto"/>
            <w:left w:val="none" w:sz="0" w:space="0" w:color="auto"/>
            <w:bottom w:val="none" w:sz="0" w:space="0" w:color="auto"/>
            <w:right w:val="none" w:sz="0" w:space="0" w:color="auto"/>
          </w:divBdr>
        </w:div>
        <w:div w:id="742721770">
          <w:marLeft w:val="640"/>
          <w:marRight w:val="0"/>
          <w:marTop w:val="0"/>
          <w:marBottom w:val="0"/>
          <w:divBdr>
            <w:top w:val="none" w:sz="0" w:space="0" w:color="auto"/>
            <w:left w:val="none" w:sz="0" w:space="0" w:color="auto"/>
            <w:bottom w:val="none" w:sz="0" w:space="0" w:color="auto"/>
            <w:right w:val="none" w:sz="0" w:space="0" w:color="auto"/>
          </w:divBdr>
        </w:div>
      </w:divsChild>
    </w:div>
    <w:div w:id="180896120">
      <w:bodyDiv w:val="1"/>
      <w:marLeft w:val="0"/>
      <w:marRight w:val="0"/>
      <w:marTop w:val="0"/>
      <w:marBottom w:val="0"/>
      <w:divBdr>
        <w:top w:val="none" w:sz="0" w:space="0" w:color="auto"/>
        <w:left w:val="none" w:sz="0" w:space="0" w:color="auto"/>
        <w:bottom w:val="none" w:sz="0" w:space="0" w:color="auto"/>
        <w:right w:val="none" w:sz="0" w:space="0" w:color="auto"/>
      </w:divBdr>
      <w:divsChild>
        <w:div w:id="1703049141">
          <w:marLeft w:val="640"/>
          <w:marRight w:val="0"/>
          <w:marTop w:val="0"/>
          <w:marBottom w:val="0"/>
          <w:divBdr>
            <w:top w:val="none" w:sz="0" w:space="0" w:color="auto"/>
            <w:left w:val="none" w:sz="0" w:space="0" w:color="auto"/>
            <w:bottom w:val="none" w:sz="0" w:space="0" w:color="auto"/>
            <w:right w:val="none" w:sz="0" w:space="0" w:color="auto"/>
          </w:divBdr>
        </w:div>
        <w:div w:id="2106070379">
          <w:marLeft w:val="640"/>
          <w:marRight w:val="0"/>
          <w:marTop w:val="0"/>
          <w:marBottom w:val="0"/>
          <w:divBdr>
            <w:top w:val="none" w:sz="0" w:space="0" w:color="auto"/>
            <w:left w:val="none" w:sz="0" w:space="0" w:color="auto"/>
            <w:bottom w:val="none" w:sz="0" w:space="0" w:color="auto"/>
            <w:right w:val="none" w:sz="0" w:space="0" w:color="auto"/>
          </w:divBdr>
        </w:div>
        <w:div w:id="793720625">
          <w:marLeft w:val="640"/>
          <w:marRight w:val="0"/>
          <w:marTop w:val="0"/>
          <w:marBottom w:val="0"/>
          <w:divBdr>
            <w:top w:val="none" w:sz="0" w:space="0" w:color="auto"/>
            <w:left w:val="none" w:sz="0" w:space="0" w:color="auto"/>
            <w:bottom w:val="none" w:sz="0" w:space="0" w:color="auto"/>
            <w:right w:val="none" w:sz="0" w:space="0" w:color="auto"/>
          </w:divBdr>
        </w:div>
        <w:div w:id="2020303284">
          <w:marLeft w:val="640"/>
          <w:marRight w:val="0"/>
          <w:marTop w:val="0"/>
          <w:marBottom w:val="0"/>
          <w:divBdr>
            <w:top w:val="none" w:sz="0" w:space="0" w:color="auto"/>
            <w:left w:val="none" w:sz="0" w:space="0" w:color="auto"/>
            <w:bottom w:val="none" w:sz="0" w:space="0" w:color="auto"/>
            <w:right w:val="none" w:sz="0" w:space="0" w:color="auto"/>
          </w:divBdr>
        </w:div>
        <w:div w:id="1267040032">
          <w:marLeft w:val="640"/>
          <w:marRight w:val="0"/>
          <w:marTop w:val="0"/>
          <w:marBottom w:val="0"/>
          <w:divBdr>
            <w:top w:val="none" w:sz="0" w:space="0" w:color="auto"/>
            <w:left w:val="none" w:sz="0" w:space="0" w:color="auto"/>
            <w:bottom w:val="none" w:sz="0" w:space="0" w:color="auto"/>
            <w:right w:val="none" w:sz="0" w:space="0" w:color="auto"/>
          </w:divBdr>
        </w:div>
        <w:div w:id="328481521">
          <w:marLeft w:val="640"/>
          <w:marRight w:val="0"/>
          <w:marTop w:val="0"/>
          <w:marBottom w:val="0"/>
          <w:divBdr>
            <w:top w:val="none" w:sz="0" w:space="0" w:color="auto"/>
            <w:left w:val="none" w:sz="0" w:space="0" w:color="auto"/>
            <w:bottom w:val="none" w:sz="0" w:space="0" w:color="auto"/>
            <w:right w:val="none" w:sz="0" w:space="0" w:color="auto"/>
          </w:divBdr>
        </w:div>
        <w:div w:id="1228759679">
          <w:marLeft w:val="640"/>
          <w:marRight w:val="0"/>
          <w:marTop w:val="0"/>
          <w:marBottom w:val="0"/>
          <w:divBdr>
            <w:top w:val="none" w:sz="0" w:space="0" w:color="auto"/>
            <w:left w:val="none" w:sz="0" w:space="0" w:color="auto"/>
            <w:bottom w:val="none" w:sz="0" w:space="0" w:color="auto"/>
            <w:right w:val="none" w:sz="0" w:space="0" w:color="auto"/>
          </w:divBdr>
        </w:div>
        <w:div w:id="1024988509">
          <w:marLeft w:val="640"/>
          <w:marRight w:val="0"/>
          <w:marTop w:val="0"/>
          <w:marBottom w:val="0"/>
          <w:divBdr>
            <w:top w:val="none" w:sz="0" w:space="0" w:color="auto"/>
            <w:left w:val="none" w:sz="0" w:space="0" w:color="auto"/>
            <w:bottom w:val="none" w:sz="0" w:space="0" w:color="auto"/>
            <w:right w:val="none" w:sz="0" w:space="0" w:color="auto"/>
          </w:divBdr>
        </w:div>
        <w:div w:id="488055335">
          <w:marLeft w:val="640"/>
          <w:marRight w:val="0"/>
          <w:marTop w:val="0"/>
          <w:marBottom w:val="0"/>
          <w:divBdr>
            <w:top w:val="none" w:sz="0" w:space="0" w:color="auto"/>
            <w:left w:val="none" w:sz="0" w:space="0" w:color="auto"/>
            <w:bottom w:val="none" w:sz="0" w:space="0" w:color="auto"/>
            <w:right w:val="none" w:sz="0" w:space="0" w:color="auto"/>
          </w:divBdr>
        </w:div>
        <w:div w:id="1032731538">
          <w:marLeft w:val="640"/>
          <w:marRight w:val="0"/>
          <w:marTop w:val="0"/>
          <w:marBottom w:val="0"/>
          <w:divBdr>
            <w:top w:val="none" w:sz="0" w:space="0" w:color="auto"/>
            <w:left w:val="none" w:sz="0" w:space="0" w:color="auto"/>
            <w:bottom w:val="none" w:sz="0" w:space="0" w:color="auto"/>
            <w:right w:val="none" w:sz="0" w:space="0" w:color="auto"/>
          </w:divBdr>
        </w:div>
        <w:div w:id="2004158832">
          <w:marLeft w:val="640"/>
          <w:marRight w:val="0"/>
          <w:marTop w:val="0"/>
          <w:marBottom w:val="0"/>
          <w:divBdr>
            <w:top w:val="none" w:sz="0" w:space="0" w:color="auto"/>
            <w:left w:val="none" w:sz="0" w:space="0" w:color="auto"/>
            <w:bottom w:val="none" w:sz="0" w:space="0" w:color="auto"/>
            <w:right w:val="none" w:sz="0" w:space="0" w:color="auto"/>
          </w:divBdr>
        </w:div>
        <w:div w:id="398600978">
          <w:marLeft w:val="640"/>
          <w:marRight w:val="0"/>
          <w:marTop w:val="0"/>
          <w:marBottom w:val="0"/>
          <w:divBdr>
            <w:top w:val="none" w:sz="0" w:space="0" w:color="auto"/>
            <w:left w:val="none" w:sz="0" w:space="0" w:color="auto"/>
            <w:bottom w:val="none" w:sz="0" w:space="0" w:color="auto"/>
            <w:right w:val="none" w:sz="0" w:space="0" w:color="auto"/>
          </w:divBdr>
        </w:div>
        <w:div w:id="1796290876">
          <w:marLeft w:val="640"/>
          <w:marRight w:val="0"/>
          <w:marTop w:val="0"/>
          <w:marBottom w:val="0"/>
          <w:divBdr>
            <w:top w:val="none" w:sz="0" w:space="0" w:color="auto"/>
            <w:left w:val="none" w:sz="0" w:space="0" w:color="auto"/>
            <w:bottom w:val="none" w:sz="0" w:space="0" w:color="auto"/>
            <w:right w:val="none" w:sz="0" w:space="0" w:color="auto"/>
          </w:divBdr>
        </w:div>
        <w:div w:id="1438678685">
          <w:marLeft w:val="640"/>
          <w:marRight w:val="0"/>
          <w:marTop w:val="0"/>
          <w:marBottom w:val="0"/>
          <w:divBdr>
            <w:top w:val="none" w:sz="0" w:space="0" w:color="auto"/>
            <w:left w:val="none" w:sz="0" w:space="0" w:color="auto"/>
            <w:bottom w:val="none" w:sz="0" w:space="0" w:color="auto"/>
            <w:right w:val="none" w:sz="0" w:space="0" w:color="auto"/>
          </w:divBdr>
        </w:div>
        <w:div w:id="41753150">
          <w:marLeft w:val="640"/>
          <w:marRight w:val="0"/>
          <w:marTop w:val="0"/>
          <w:marBottom w:val="0"/>
          <w:divBdr>
            <w:top w:val="none" w:sz="0" w:space="0" w:color="auto"/>
            <w:left w:val="none" w:sz="0" w:space="0" w:color="auto"/>
            <w:bottom w:val="none" w:sz="0" w:space="0" w:color="auto"/>
            <w:right w:val="none" w:sz="0" w:space="0" w:color="auto"/>
          </w:divBdr>
        </w:div>
        <w:div w:id="1096445221">
          <w:marLeft w:val="640"/>
          <w:marRight w:val="0"/>
          <w:marTop w:val="0"/>
          <w:marBottom w:val="0"/>
          <w:divBdr>
            <w:top w:val="none" w:sz="0" w:space="0" w:color="auto"/>
            <w:left w:val="none" w:sz="0" w:space="0" w:color="auto"/>
            <w:bottom w:val="none" w:sz="0" w:space="0" w:color="auto"/>
            <w:right w:val="none" w:sz="0" w:space="0" w:color="auto"/>
          </w:divBdr>
        </w:div>
        <w:div w:id="1533423365">
          <w:marLeft w:val="640"/>
          <w:marRight w:val="0"/>
          <w:marTop w:val="0"/>
          <w:marBottom w:val="0"/>
          <w:divBdr>
            <w:top w:val="none" w:sz="0" w:space="0" w:color="auto"/>
            <w:left w:val="none" w:sz="0" w:space="0" w:color="auto"/>
            <w:bottom w:val="none" w:sz="0" w:space="0" w:color="auto"/>
            <w:right w:val="none" w:sz="0" w:space="0" w:color="auto"/>
          </w:divBdr>
        </w:div>
        <w:div w:id="1622497706">
          <w:marLeft w:val="640"/>
          <w:marRight w:val="0"/>
          <w:marTop w:val="0"/>
          <w:marBottom w:val="0"/>
          <w:divBdr>
            <w:top w:val="none" w:sz="0" w:space="0" w:color="auto"/>
            <w:left w:val="none" w:sz="0" w:space="0" w:color="auto"/>
            <w:bottom w:val="none" w:sz="0" w:space="0" w:color="auto"/>
            <w:right w:val="none" w:sz="0" w:space="0" w:color="auto"/>
          </w:divBdr>
        </w:div>
        <w:div w:id="1799567216">
          <w:marLeft w:val="640"/>
          <w:marRight w:val="0"/>
          <w:marTop w:val="0"/>
          <w:marBottom w:val="0"/>
          <w:divBdr>
            <w:top w:val="none" w:sz="0" w:space="0" w:color="auto"/>
            <w:left w:val="none" w:sz="0" w:space="0" w:color="auto"/>
            <w:bottom w:val="none" w:sz="0" w:space="0" w:color="auto"/>
            <w:right w:val="none" w:sz="0" w:space="0" w:color="auto"/>
          </w:divBdr>
        </w:div>
        <w:div w:id="1828158957">
          <w:marLeft w:val="640"/>
          <w:marRight w:val="0"/>
          <w:marTop w:val="0"/>
          <w:marBottom w:val="0"/>
          <w:divBdr>
            <w:top w:val="none" w:sz="0" w:space="0" w:color="auto"/>
            <w:left w:val="none" w:sz="0" w:space="0" w:color="auto"/>
            <w:bottom w:val="none" w:sz="0" w:space="0" w:color="auto"/>
            <w:right w:val="none" w:sz="0" w:space="0" w:color="auto"/>
          </w:divBdr>
        </w:div>
        <w:div w:id="591476117">
          <w:marLeft w:val="640"/>
          <w:marRight w:val="0"/>
          <w:marTop w:val="0"/>
          <w:marBottom w:val="0"/>
          <w:divBdr>
            <w:top w:val="none" w:sz="0" w:space="0" w:color="auto"/>
            <w:left w:val="none" w:sz="0" w:space="0" w:color="auto"/>
            <w:bottom w:val="none" w:sz="0" w:space="0" w:color="auto"/>
            <w:right w:val="none" w:sz="0" w:space="0" w:color="auto"/>
          </w:divBdr>
        </w:div>
        <w:div w:id="631789997">
          <w:marLeft w:val="640"/>
          <w:marRight w:val="0"/>
          <w:marTop w:val="0"/>
          <w:marBottom w:val="0"/>
          <w:divBdr>
            <w:top w:val="none" w:sz="0" w:space="0" w:color="auto"/>
            <w:left w:val="none" w:sz="0" w:space="0" w:color="auto"/>
            <w:bottom w:val="none" w:sz="0" w:space="0" w:color="auto"/>
            <w:right w:val="none" w:sz="0" w:space="0" w:color="auto"/>
          </w:divBdr>
        </w:div>
        <w:div w:id="1946424976">
          <w:marLeft w:val="640"/>
          <w:marRight w:val="0"/>
          <w:marTop w:val="0"/>
          <w:marBottom w:val="0"/>
          <w:divBdr>
            <w:top w:val="none" w:sz="0" w:space="0" w:color="auto"/>
            <w:left w:val="none" w:sz="0" w:space="0" w:color="auto"/>
            <w:bottom w:val="none" w:sz="0" w:space="0" w:color="auto"/>
            <w:right w:val="none" w:sz="0" w:space="0" w:color="auto"/>
          </w:divBdr>
        </w:div>
        <w:div w:id="603729520">
          <w:marLeft w:val="640"/>
          <w:marRight w:val="0"/>
          <w:marTop w:val="0"/>
          <w:marBottom w:val="0"/>
          <w:divBdr>
            <w:top w:val="none" w:sz="0" w:space="0" w:color="auto"/>
            <w:left w:val="none" w:sz="0" w:space="0" w:color="auto"/>
            <w:bottom w:val="none" w:sz="0" w:space="0" w:color="auto"/>
            <w:right w:val="none" w:sz="0" w:space="0" w:color="auto"/>
          </w:divBdr>
        </w:div>
      </w:divsChild>
    </w:div>
    <w:div w:id="731003964">
      <w:bodyDiv w:val="1"/>
      <w:marLeft w:val="0"/>
      <w:marRight w:val="0"/>
      <w:marTop w:val="0"/>
      <w:marBottom w:val="0"/>
      <w:divBdr>
        <w:top w:val="none" w:sz="0" w:space="0" w:color="auto"/>
        <w:left w:val="none" w:sz="0" w:space="0" w:color="auto"/>
        <w:bottom w:val="none" w:sz="0" w:space="0" w:color="auto"/>
        <w:right w:val="none" w:sz="0" w:space="0" w:color="auto"/>
      </w:divBdr>
      <w:divsChild>
        <w:div w:id="128136616">
          <w:marLeft w:val="640"/>
          <w:marRight w:val="0"/>
          <w:marTop w:val="0"/>
          <w:marBottom w:val="0"/>
          <w:divBdr>
            <w:top w:val="none" w:sz="0" w:space="0" w:color="auto"/>
            <w:left w:val="none" w:sz="0" w:space="0" w:color="auto"/>
            <w:bottom w:val="none" w:sz="0" w:space="0" w:color="auto"/>
            <w:right w:val="none" w:sz="0" w:space="0" w:color="auto"/>
          </w:divBdr>
        </w:div>
        <w:div w:id="89087826">
          <w:marLeft w:val="640"/>
          <w:marRight w:val="0"/>
          <w:marTop w:val="0"/>
          <w:marBottom w:val="0"/>
          <w:divBdr>
            <w:top w:val="none" w:sz="0" w:space="0" w:color="auto"/>
            <w:left w:val="none" w:sz="0" w:space="0" w:color="auto"/>
            <w:bottom w:val="none" w:sz="0" w:space="0" w:color="auto"/>
            <w:right w:val="none" w:sz="0" w:space="0" w:color="auto"/>
          </w:divBdr>
        </w:div>
        <w:div w:id="1992366687">
          <w:marLeft w:val="640"/>
          <w:marRight w:val="0"/>
          <w:marTop w:val="0"/>
          <w:marBottom w:val="0"/>
          <w:divBdr>
            <w:top w:val="none" w:sz="0" w:space="0" w:color="auto"/>
            <w:left w:val="none" w:sz="0" w:space="0" w:color="auto"/>
            <w:bottom w:val="none" w:sz="0" w:space="0" w:color="auto"/>
            <w:right w:val="none" w:sz="0" w:space="0" w:color="auto"/>
          </w:divBdr>
        </w:div>
        <w:div w:id="1149787601">
          <w:marLeft w:val="640"/>
          <w:marRight w:val="0"/>
          <w:marTop w:val="0"/>
          <w:marBottom w:val="0"/>
          <w:divBdr>
            <w:top w:val="none" w:sz="0" w:space="0" w:color="auto"/>
            <w:left w:val="none" w:sz="0" w:space="0" w:color="auto"/>
            <w:bottom w:val="none" w:sz="0" w:space="0" w:color="auto"/>
            <w:right w:val="none" w:sz="0" w:space="0" w:color="auto"/>
          </w:divBdr>
        </w:div>
        <w:div w:id="1326470279">
          <w:marLeft w:val="640"/>
          <w:marRight w:val="0"/>
          <w:marTop w:val="0"/>
          <w:marBottom w:val="0"/>
          <w:divBdr>
            <w:top w:val="none" w:sz="0" w:space="0" w:color="auto"/>
            <w:left w:val="none" w:sz="0" w:space="0" w:color="auto"/>
            <w:bottom w:val="none" w:sz="0" w:space="0" w:color="auto"/>
            <w:right w:val="none" w:sz="0" w:space="0" w:color="auto"/>
          </w:divBdr>
        </w:div>
        <w:div w:id="1866285743">
          <w:marLeft w:val="640"/>
          <w:marRight w:val="0"/>
          <w:marTop w:val="0"/>
          <w:marBottom w:val="0"/>
          <w:divBdr>
            <w:top w:val="none" w:sz="0" w:space="0" w:color="auto"/>
            <w:left w:val="none" w:sz="0" w:space="0" w:color="auto"/>
            <w:bottom w:val="none" w:sz="0" w:space="0" w:color="auto"/>
            <w:right w:val="none" w:sz="0" w:space="0" w:color="auto"/>
          </w:divBdr>
        </w:div>
        <w:div w:id="1395926561">
          <w:marLeft w:val="640"/>
          <w:marRight w:val="0"/>
          <w:marTop w:val="0"/>
          <w:marBottom w:val="0"/>
          <w:divBdr>
            <w:top w:val="none" w:sz="0" w:space="0" w:color="auto"/>
            <w:left w:val="none" w:sz="0" w:space="0" w:color="auto"/>
            <w:bottom w:val="none" w:sz="0" w:space="0" w:color="auto"/>
            <w:right w:val="none" w:sz="0" w:space="0" w:color="auto"/>
          </w:divBdr>
        </w:div>
        <w:div w:id="1278440949">
          <w:marLeft w:val="640"/>
          <w:marRight w:val="0"/>
          <w:marTop w:val="0"/>
          <w:marBottom w:val="0"/>
          <w:divBdr>
            <w:top w:val="none" w:sz="0" w:space="0" w:color="auto"/>
            <w:left w:val="none" w:sz="0" w:space="0" w:color="auto"/>
            <w:bottom w:val="none" w:sz="0" w:space="0" w:color="auto"/>
            <w:right w:val="none" w:sz="0" w:space="0" w:color="auto"/>
          </w:divBdr>
        </w:div>
        <w:div w:id="1542859649">
          <w:marLeft w:val="640"/>
          <w:marRight w:val="0"/>
          <w:marTop w:val="0"/>
          <w:marBottom w:val="0"/>
          <w:divBdr>
            <w:top w:val="none" w:sz="0" w:space="0" w:color="auto"/>
            <w:left w:val="none" w:sz="0" w:space="0" w:color="auto"/>
            <w:bottom w:val="none" w:sz="0" w:space="0" w:color="auto"/>
            <w:right w:val="none" w:sz="0" w:space="0" w:color="auto"/>
          </w:divBdr>
        </w:div>
        <w:div w:id="392001678">
          <w:marLeft w:val="640"/>
          <w:marRight w:val="0"/>
          <w:marTop w:val="0"/>
          <w:marBottom w:val="0"/>
          <w:divBdr>
            <w:top w:val="none" w:sz="0" w:space="0" w:color="auto"/>
            <w:left w:val="none" w:sz="0" w:space="0" w:color="auto"/>
            <w:bottom w:val="none" w:sz="0" w:space="0" w:color="auto"/>
            <w:right w:val="none" w:sz="0" w:space="0" w:color="auto"/>
          </w:divBdr>
        </w:div>
        <w:div w:id="2101097167">
          <w:marLeft w:val="640"/>
          <w:marRight w:val="0"/>
          <w:marTop w:val="0"/>
          <w:marBottom w:val="0"/>
          <w:divBdr>
            <w:top w:val="none" w:sz="0" w:space="0" w:color="auto"/>
            <w:left w:val="none" w:sz="0" w:space="0" w:color="auto"/>
            <w:bottom w:val="none" w:sz="0" w:space="0" w:color="auto"/>
            <w:right w:val="none" w:sz="0" w:space="0" w:color="auto"/>
          </w:divBdr>
        </w:div>
        <w:div w:id="1244492952">
          <w:marLeft w:val="640"/>
          <w:marRight w:val="0"/>
          <w:marTop w:val="0"/>
          <w:marBottom w:val="0"/>
          <w:divBdr>
            <w:top w:val="none" w:sz="0" w:space="0" w:color="auto"/>
            <w:left w:val="none" w:sz="0" w:space="0" w:color="auto"/>
            <w:bottom w:val="none" w:sz="0" w:space="0" w:color="auto"/>
            <w:right w:val="none" w:sz="0" w:space="0" w:color="auto"/>
          </w:divBdr>
        </w:div>
        <w:div w:id="641542908">
          <w:marLeft w:val="640"/>
          <w:marRight w:val="0"/>
          <w:marTop w:val="0"/>
          <w:marBottom w:val="0"/>
          <w:divBdr>
            <w:top w:val="none" w:sz="0" w:space="0" w:color="auto"/>
            <w:left w:val="none" w:sz="0" w:space="0" w:color="auto"/>
            <w:bottom w:val="none" w:sz="0" w:space="0" w:color="auto"/>
            <w:right w:val="none" w:sz="0" w:space="0" w:color="auto"/>
          </w:divBdr>
        </w:div>
        <w:div w:id="210962222">
          <w:marLeft w:val="640"/>
          <w:marRight w:val="0"/>
          <w:marTop w:val="0"/>
          <w:marBottom w:val="0"/>
          <w:divBdr>
            <w:top w:val="none" w:sz="0" w:space="0" w:color="auto"/>
            <w:left w:val="none" w:sz="0" w:space="0" w:color="auto"/>
            <w:bottom w:val="none" w:sz="0" w:space="0" w:color="auto"/>
            <w:right w:val="none" w:sz="0" w:space="0" w:color="auto"/>
          </w:divBdr>
        </w:div>
        <w:div w:id="2036614839">
          <w:marLeft w:val="640"/>
          <w:marRight w:val="0"/>
          <w:marTop w:val="0"/>
          <w:marBottom w:val="0"/>
          <w:divBdr>
            <w:top w:val="none" w:sz="0" w:space="0" w:color="auto"/>
            <w:left w:val="none" w:sz="0" w:space="0" w:color="auto"/>
            <w:bottom w:val="none" w:sz="0" w:space="0" w:color="auto"/>
            <w:right w:val="none" w:sz="0" w:space="0" w:color="auto"/>
          </w:divBdr>
        </w:div>
        <w:div w:id="2045473689">
          <w:marLeft w:val="640"/>
          <w:marRight w:val="0"/>
          <w:marTop w:val="0"/>
          <w:marBottom w:val="0"/>
          <w:divBdr>
            <w:top w:val="none" w:sz="0" w:space="0" w:color="auto"/>
            <w:left w:val="none" w:sz="0" w:space="0" w:color="auto"/>
            <w:bottom w:val="none" w:sz="0" w:space="0" w:color="auto"/>
            <w:right w:val="none" w:sz="0" w:space="0" w:color="auto"/>
          </w:divBdr>
        </w:div>
        <w:div w:id="1710911733">
          <w:marLeft w:val="640"/>
          <w:marRight w:val="0"/>
          <w:marTop w:val="0"/>
          <w:marBottom w:val="0"/>
          <w:divBdr>
            <w:top w:val="none" w:sz="0" w:space="0" w:color="auto"/>
            <w:left w:val="none" w:sz="0" w:space="0" w:color="auto"/>
            <w:bottom w:val="none" w:sz="0" w:space="0" w:color="auto"/>
            <w:right w:val="none" w:sz="0" w:space="0" w:color="auto"/>
          </w:divBdr>
        </w:div>
        <w:div w:id="579213188">
          <w:marLeft w:val="640"/>
          <w:marRight w:val="0"/>
          <w:marTop w:val="0"/>
          <w:marBottom w:val="0"/>
          <w:divBdr>
            <w:top w:val="none" w:sz="0" w:space="0" w:color="auto"/>
            <w:left w:val="none" w:sz="0" w:space="0" w:color="auto"/>
            <w:bottom w:val="none" w:sz="0" w:space="0" w:color="auto"/>
            <w:right w:val="none" w:sz="0" w:space="0" w:color="auto"/>
          </w:divBdr>
        </w:div>
        <w:div w:id="811873521">
          <w:marLeft w:val="640"/>
          <w:marRight w:val="0"/>
          <w:marTop w:val="0"/>
          <w:marBottom w:val="0"/>
          <w:divBdr>
            <w:top w:val="none" w:sz="0" w:space="0" w:color="auto"/>
            <w:left w:val="none" w:sz="0" w:space="0" w:color="auto"/>
            <w:bottom w:val="none" w:sz="0" w:space="0" w:color="auto"/>
            <w:right w:val="none" w:sz="0" w:space="0" w:color="auto"/>
          </w:divBdr>
        </w:div>
        <w:div w:id="661083839">
          <w:marLeft w:val="640"/>
          <w:marRight w:val="0"/>
          <w:marTop w:val="0"/>
          <w:marBottom w:val="0"/>
          <w:divBdr>
            <w:top w:val="none" w:sz="0" w:space="0" w:color="auto"/>
            <w:left w:val="none" w:sz="0" w:space="0" w:color="auto"/>
            <w:bottom w:val="none" w:sz="0" w:space="0" w:color="auto"/>
            <w:right w:val="none" w:sz="0" w:space="0" w:color="auto"/>
          </w:divBdr>
        </w:div>
        <w:div w:id="2093694822">
          <w:marLeft w:val="640"/>
          <w:marRight w:val="0"/>
          <w:marTop w:val="0"/>
          <w:marBottom w:val="0"/>
          <w:divBdr>
            <w:top w:val="none" w:sz="0" w:space="0" w:color="auto"/>
            <w:left w:val="none" w:sz="0" w:space="0" w:color="auto"/>
            <w:bottom w:val="none" w:sz="0" w:space="0" w:color="auto"/>
            <w:right w:val="none" w:sz="0" w:space="0" w:color="auto"/>
          </w:divBdr>
        </w:div>
        <w:div w:id="1351490022">
          <w:marLeft w:val="640"/>
          <w:marRight w:val="0"/>
          <w:marTop w:val="0"/>
          <w:marBottom w:val="0"/>
          <w:divBdr>
            <w:top w:val="none" w:sz="0" w:space="0" w:color="auto"/>
            <w:left w:val="none" w:sz="0" w:space="0" w:color="auto"/>
            <w:bottom w:val="none" w:sz="0" w:space="0" w:color="auto"/>
            <w:right w:val="none" w:sz="0" w:space="0" w:color="auto"/>
          </w:divBdr>
        </w:div>
        <w:div w:id="287206938">
          <w:marLeft w:val="640"/>
          <w:marRight w:val="0"/>
          <w:marTop w:val="0"/>
          <w:marBottom w:val="0"/>
          <w:divBdr>
            <w:top w:val="none" w:sz="0" w:space="0" w:color="auto"/>
            <w:left w:val="none" w:sz="0" w:space="0" w:color="auto"/>
            <w:bottom w:val="none" w:sz="0" w:space="0" w:color="auto"/>
            <w:right w:val="none" w:sz="0" w:space="0" w:color="auto"/>
          </w:divBdr>
        </w:div>
        <w:div w:id="1927762651">
          <w:marLeft w:val="640"/>
          <w:marRight w:val="0"/>
          <w:marTop w:val="0"/>
          <w:marBottom w:val="0"/>
          <w:divBdr>
            <w:top w:val="none" w:sz="0" w:space="0" w:color="auto"/>
            <w:left w:val="none" w:sz="0" w:space="0" w:color="auto"/>
            <w:bottom w:val="none" w:sz="0" w:space="0" w:color="auto"/>
            <w:right w:val="none" w:sz="0" w:space="0" w:color="auto"/>
          </w:divBdr>
        </w:div>
        <w:div w:id="1317956315">
          <w:marLeft w:val="640"/>
          <w:marRight w:val="0"/>
          <w:marTop w:val="0"/>
          <w:marBottom w:val="0"/>
          <w:divBdr>
            <w:top w:val="none" w:sz="0" w:space="0" w:color="auto"/>
            <w:left w:val="none" w:sz="0" w:space="0" w:color="auto"/>
            <w:bottom w:val="none" w:sz="0" w:space="0" w:color="auto"/>
            <w:right w:val="none" w:sz="0" w:space="0" w:color="auto"/>
          </w:divBdr>
        </w:div>
        <w:div w:id="2017924712">
          <w:marLeft w:val="640"/>
          <w:marRight w:val="0"/>
          <w:marTop w:val="0"/>
          <w:marBottom w:val="0"/>
          <w:divBdr>
            <w:top w:val="none" w:sz="0" w:space="0" w:color="auto"/>
            <w:left w:val="none" w:sz="0" w:space="0" w:color="auto"/>
            <w:bottom w:val="none" w:sz="0" w:space="0" w:color="auto"/>
            <w:right w:val="none" w:sz="0" w:space="0" w:color="auto"/>
          </w:divBdr>
        </w:div>
      </w:divsChild>
    </w:div>
    <w:div w:id="773865440">
      <w:bodyDiv w:val="1"/>
      <w:marLeft w:val="0"/>
      <w:marRight w:val="0"/>
      <w:marTop w:val="0"/>
      <w:marBottom w:val="0"/>
      <w:divBdr>
        <w:top w:val="none" w:sz="0" w:space="0" w:color="auto"/>
        <w:left w:val="none" w:sz="0" w:space="0" w:color="auto"/>
        <w:bottom w:val="none" w:sz="0" w:space="0" w:color="auto"/>
        <w:right w:val="none" w:sz="0" w:space="0" w:color="auto"/>
      </w:divBdr>
      <w:divsChild>
        <w:div w:id="1415274979">
          <w:marLeft w:val="640"/>
          <w:marRight w:val="0"/>
          <w:marTop w:val="0"/>
          <w:marBottom w:val="0"/>
          <w:divBdr>
            <w:top w:val="none" w:sz="0" w:space="0" w:color="auto"/>
            <w:left w:val="none" w:sz="0" w:space="0" w:color="auto"/>
            <w:bottom w:val="none" w:sz="0" w:space="0" w:color="auto"/>
            <w:right w:val="none" w:sz="0" w:space="0" w:color="auto"/>
          </w:divBdr>
        </w:div>
        <w:div w:id="1735159754">
          <w:marLeft w:val="640"/>
          <w:marRight w:val="0"/>
          <w:marTop w:val="0"/>
          <w:marBottom w:val="0"/>
          <w:divBdr>
            <w:top w:val="none" w:sz="0" w:space="0" w:color="auto"/>
            <w:left w:val="none" w:sz="0" w:space="0" w:color="auto"/>
            <w:bottom w:val="none" w:sz="0" w:space="0" w:color="auto"/>
            <w:right w:val="none" w:sz="0" w:space="0" w:color="auto"/>
          </w:divBdr>
        </w:div>
        <w:div w:id="1185821905">
          <w:marLeft w:val="640"/>
          <w:marRight w:val="0"/>
          <w:marTop w:val="0"/>
          <w:marBottom w:val="0"/>
          <w:divBdr>
            <w:top w:val="none" w:sz="0" w:space="0" w:color="auto"/>
            <w:left w:val="none" w:sz="0" w:space="0" w:color="auto"/>
            <w:bottom w:val="none" w:sz="0" w:space="0" w:color="auto"/>
            <w:right w:val="none" w:sz="0" w:space="0" w:color="auto"/>
          </w:divBdr>
        </w:div>
        <w:div w:id="1216624286">
          <w:marLeft w:val="640"/>
          <w:marRight w:val="0"/>
          <w:marTop w:val="0"/>
          <w:marBottom w:val="0"/>
          <w:divBdr>
            <w:top w:val="none" w:sz="0" w:space="0" w:color="auto"/>
            <w:left w:val="none" w:sz="0" w:space="0" w:color="auto"/>
            <w:bottom w:val="none" w:sz="0" w:space="0" w:color="auto"/>
            <w:right w:val="none" w:sz="0" w:space="0" w:color="auto"/>
          </w:divBdr>
        </w:div>
        <w:div w:id="1417286855">
          <w:marLeft w:val="640"/>
          <w:marRight w:val="0"/>
          <w:marTop w:val="0"/>
          <w:marBottom w:val="0"/>
          <w:divBdr>
            <w:top w:val="none" w:sz="0" w:space="0" w:color="auto"/>
            <w:left w:val="none" w:sz="0" w:space="0" w:color="auto"/>
            <w:bottom w:val="none" w:sz="0" w:space="0" w:color="auto"/>
            <w:right w:val="none" w:sz="0" w:space="0" w:color="auto"/>
          </w:divBdr>
        </w:div>
        <w:div w:id="827479077">
          <w:marLeft w:val="640"/>
          <w:marRight w:val="0"/>
          <w:marTop w:val="0"/>
          <w:marBottom w:val="0"/>
          <w:divBdr>
            <w:top w:val="none" w:sz="0" w:space="0" w:color="auto"/>
            <w:left w:val="none" w:sz="0" w:space="0" w:color="auto"/>
            <w:bottom w:val="none" w:sz="0" w:space="0" w:color="auto"/>
            <w:right w:val="none" w:sz="0" w:space="0" w:color="auto"/>
          </w:divBdr>
        </w:div>
        <w:div w:id="906191356">
          <w:marLeft w:val="640"/>
          <w:marRight w:val="0"/>
          <w:marTop w:val="0"/>
          <w:marBottom w:val="0"/>
          <w:divBdr>
            <w:top w:val="none" w:sz="0" w:space="0" w:color="auto"/>
            <w:left w:val="none" w:sz="0" w:space="0" w:color="auto"/>
            <w:bottom w:val="none" w:sz="0" w:space="0" w:color="auto"/>
            <w:right w:val="none" w:sz="0" w:space="0" w:color="auto"/>
          </w:divBdr>
        </w:div>
        <w:div w:id="369840632">
          <w:marLeft w:val="640"/>
          <w:marRight w:val="0"/>
          <w:marTop w:val="0"/>
          <w:marBottom w:val="0"/>
          <w:divBdr>
            <w:top w:val="none" w:sz="0" w:space="0" w:color="auto"/>
            <w:left w:val="none" w:sz="0" w:space="0" w:color="auto"/>
            <w:bottom w:val="none" w:sz="0" w:space="0" w:color="auto"/>
            <w:right w:val="none" w:sz="0" w:space="0" w:color="auto"/>
          </w:divBdr>
        </w:div>
        <w:div w:id="1164206822">
          <w:marLeft w:val="640"/>
          <w:marRight w:val="0"/>
          <w:marTop w:val="0"/>
          <w:marBottom w:val="0"/>
          <w:divBdr>
            <w:top w:val="none" w:sz="0" w:space="0" w:color="auto"/>
            <w:left w:val="none" w:sz="0" w:space="0" w:color="auto"/>
            <w:bottom w:val="none" w:sz="0" w:space="0" w:color="auto"/>
            <w:right w:val="none" w:sz="0" w:space="0" w:color="auto"/>
          </w:divBdr>
        </w:div>
        <w:div w:id="829516452">
          <w:marLeft w:val="640"/>
          <w:marRight w:val="0"/>
          <w:marTop w:val="0"/>
          <w:marBottom w:val="0"/>
          <w:divBdr>
            <w:top w:val="none" w:sz="0" w:space="0" w:color="auto"/>
            <w:left w:val="none" w:sz="0" w:space="0" w:color="auto"/>
            <w:bottom w:val="none" w:sz="0" w:space="0" w:color="auto"/>
            <w:right w:val="none" w:sz="0" w:space="0" w:color="auto"/>
          </w:divBdr>
        </w:div>
        <w:div w:id="1347749121">
          <w:marLeft w:val="640"/>
          <w:marRight w:val="0"/>
          <w:marTop w:val="0"/>
          <w:marBottom w:val="0"/>
          <w:divBdr>
            <w:top w:val="none" w:sz="0" w:space="0" w:color="auto"/>
            <w:left w:val="none" w:sz="0" w:space="0" w:color="auto"/>
            <w:bottom w:val="none" w:sz="0" w:space="0" w:color="auto"/>
            <w:right w:val="none" w:sz="0" w:space="0" w:color="auto"/>
          </w:divBdr>
        </w:div>
        <w:div w:id="149249081">
          <w:marLeft w:val="640"/>
          <w:marRight w:val="0"/>
          <w:marTop w:val="0"/>
          <w:marBottom w:val="0"/>
          <w:divBdr>
            <w:top w:val="none" w:sz="0" w:space="0" w:color="auto"/>
            <w:left w:val="none" w:sz="0" w:space="0" w:color="auto"/>
            <w:bottom w:val="none" w:sz="0" w:space="0" w:color="auto"/>
            <w:right w:val="none" w:sz="0" w:space="0" w:color="auto"/>
          </w:divBdr>
        </w:div>
        <w:div w:id="220360888">
          <w:marLeft w:val="640"/>
          <w:marRight w:val="0"/>
          <w:marTop w:val="0"/>
          <w:marBottom w:val="0"/>
          <w:divBdr>
            <w:top w:val="none" w:sz="0" w:space="0" w:color="auto"/>
            <w:left w:val="none" w:sz="0" w:space="0" w:color="auto"/>
            <w:bottom w:val="none" w:sz="0" w:space="0" w:color="auto"/>
            <w:right w:val="none" w:sz="0" w:space="0" w:color="auto"/>
          </w:divBdr>
        </w:div>
        <w:div w:id="1653830453">
          <w:marLeft w:val="640"/>
          <w:marRight w:val="0"/>
          <w:marTop w:val="0"/>
          <w:marBottom w:val="0"/>
          <w:divBdr>
            <w:top w:val="none" w:sz="0" w:space="0" w:color="auto"/>
            <w:left w:val="none" w:sz="0" w:space="0" w:color="auto"/>
            <w:bottom w:val="none" w:sz="0" w:space="0" w:color="auto"/>
            <w:right w:val="none" w:sz="0" w:space="0" w:color="auto"/>
          </w:divBdr>
        </w:div>
        <w:div w:id="1579091690">
          <w:marLeft w:val="640"/>
          <w:marRight w:val="0"/>
          <w:marTop w:val="0"/>
          <w:marBottom w:val="0"/>
          <w:divBdr>
            <w:top w:val="none" w:sz="0" w:space="0" w:color="auto"/>
            <w:left w:val="none" w:sz="0" w:space="0" w:color="auto"/>
            <w:bottom w:val="none" w:sz="0" w:space="0" w:color="auto"/>
            <w:right w:val="none" w:sz="0" w:space="0" w:color="auto"/>
          </w:divBdr>
        </w:div>
        <w:div w:id="1183127398">
          <w:marLeft w:val="640"/>
          <w:marRight w:val="0"/>
          <w:marTop w:val="0"/>
          <w:marBottom w:val="0"/>
          <w:divBdr>
            <w:top w:val="none" w:sz="0" w:space="0" w:color="auto"/>
            <w:left w:val="none" w:sz="0" w:space="0" w:color="auto"/>
            <w:bottom w:val="none" w:sz="0" w:space="0" w:color="auto"/>
            <w:right w:val="none" w:sz="0" w:space="0" w:color="auto"/>
          </w:divBdr>
        </w:div>
        <w:div w:id="881944272">
          <w:marLeft w:val="640"/>
          <w:marRight w:val="0"/>
          <w:marTop w:val="0"/>
          <w:marBottom w:val="0"/>
          <w:divBdr>
            <w:top w:val="none" w:sz="0" w:space="0" w:color="auto"/>
            <w:left w:val="none" w:sz="0" w:space="0" w:color="auto"/>
            <w:bottom w:val="none" w:sz="0" w:space="0" w:color="auto"/>
            <w:right w:val="none" w:sz="0" w:space="0" w:color="auto"/>
          </w:divBdr>
        </w:div>
        <w:div w:id="1544899804">
          <w:marLeft w:val="640"/>
          <w:marRight w:val="0"/>
          <w:marTop w:val="0"/>
          <w:marBottom w:val="0"/>
          <w:divBdr>
            <w:top w:val="none" w:sz="0" w:space="0" w:color="auto"/>
            <w:left w:val="none" w:sz="0" w:space="0" w:color="auto"/>
            <w:bottom w:val="none" w:sz="0" w:space="0" w:color="auto"/>
            <w:right w:val="none" w:sz="0" w:space="0" w:color="auto"/>
          </w:divBdr>
        </w:div>
        <w:div w:id="586622217">
          <w:marLeft w:val="640"/>
          <w:marRight w:val="0"/>
          <w:marTop w:val="0"/>
          <w:marBottom w:val="0"/>
          <w:divBdr>
            <w:top w:val="none" w:sz="0" w:space="0" w:color="auto"/>
            <w:left w:val="none" w:sz="0" w:space="0" w:color="auto"/>
            <w:bottom w:val="none" w:sz="0" w:space="0" w:color="auto"/>
            <w:right w:val="none" w:sz="0" w:space="0" w:color="auto"/>
          </w:divBdr>
        </w:div>
        <w:div w:id="1510943719">
          <w:marLeft w:val="640"/>
          <w:marRight w:val="0"/>
          <w:marTop w:val="0"/>
          <w:marBottom w:val="0"/>
          <w:divBdr>
            <w:top w:val="none" w:sz="0" w:space="0" w:color="auto"/>
            <w:left w:val="none" w:sz="0" w:space="0" w:color="auto"/>
            <w:bottom w:val="none" w:sz="0" w:space="0" w:color="auto"/>
            <w:right w:val="none" w:sz="0" w:space="0" w:color="auto"/>
          </w:divBdr>
        </w:div>
        <w:div w:id="1070151410">
          <w:marLeft w:val="640"/>
          <w:marRight w:val="0"/>
          <w:marTop w:val="0"/>
          <w:marBottom w:val="0"/>
          <w:divBdr>
            <w:top w:val="none" w:sz="0" w:space="0" w:color="auto"/>
            <w:left w:val="none" w:sz="0" w:space="0" w:color="auto"/>
            <w:bottom w:val="none" w:sz="0" w:space="0" w:color="auto"/>
            <w:right w:val="none" w:sz="0" w:space="0" w:color="auto"/>
          </w:divBdr>
        </w:div>
        <w:div w:id="2071227631">
          <w:marLeft w:val="640"/>
          <w:marRight w:val="0"/>
          <w:marTop w:val="0"/>
          <w:marBottom w:val="0"/>
          <w:divBdr>
            <w:top w:val="none" w:sz="0" w:space="0" w:color="auto"/>
            <w:left w:val="none" w:sz="0" w:space="0" w:color="auto"/>
            <w:bottom w:val="none" w:sz="0" w:space="0" w:color="auto"/>
            <w:right w:val="none" w:sz="0" w:space="0" w:color="auto"/>
          </w:divBdr>
        </w:div>
        <w:div w:id="852500375">
          <w:marLeft w:val="640"/>
          <w:marRight w:val="0"/>
          <w:marTop w:val="0"/>
          <w:marBottom w:val="0"/>
          <w:divBdr>
            <w:top w:val="none" w:sz="0" w:space="0" w:color="auto"/>
            <w:left w:val="none" w:sz="0" w:space="0" w:color="auto"/>
            <w:bottom w:val="none" w:sz="0" w:space="0" w:color="auto"/>
            <w:right w:val="none" w:sz="0" w:space="0" w:color="auto"/>
          </w:divBdr>
        </w:div>
        <w:div w:id="2105107372">
          <w:marLeft w:val="640"/>
          <w:marRight w:val="0"/>
          <w:marTop w:val="0"/>
          <w:marBottom w:val="0"/>
          <w:divBdr>
            <w:top w:val="none" w:sz="0" w:space="0" w:color="auto"/>
            <w:left w:val="none" w:sz="0" w:space="0" w:color="auto"/>
            <w:bottom w:val="none" w:sz="0" w:space="0" w:color="auto"/>
            <w:right w:val="none" w:sz="0" w:space="0" w:color="auto"/>
          </w:divBdr>
        </w:div>
        <w:div w:id="1906065230">
          <w:marLeft w:val="640"/>
          <w:marRight w:val="0"/>
          <w:marTop w:val="0"/>
          <w:marBottom w:val="0"/>
          <w:divBdr>
            <w:top w:val="none" w:sz="0" w:space="0" w:color="auto"/>
            <w:left w:val="none" w:sz="0" w:space="0" w:color="auto"/>
            <w:bottom w:val="none" w:sz="0" w:space="0" w:color="auto"/>
            <w:right w:val="none" w:sz="0" w:space="0" w:color="auto"/>
          </w:divBdr>
        </w:div>
      </w:divsChild>
    </w:div>
    <w:div w:id="1017274038">
      <w:bodyDiv w:val="1"/>
      <w:marLeft w:val="0"/>
      <w:marRight w:val="0"/>
      <w:marTop w:val="0"/>
      <w:marBottom w:val="0"/>
      <w:divBdr>
        <w:top w:val="none" w:sz="0" w:space="0" w:color="auto"/>
        <w:left w:val="none" w:sz="0" w:space="0" w:color="auto"/>
        <w:bottom w:val="none" w:sz="0" w:space="0" w:color="auto"/>
        <w:right w:val="none" w:sz="0" w:space="0" w:color="auto"/>
      </w:divBdr>
      <w:divsChild>
        <w:div w:id="1937324741">
          <w:marLeft w:val="640"/>
          <w:marRight w:val="0"/>
          <w:marTop w:val="0"/>
          <w:marBottom w:val="0"/>
          <w:divBdr>
            <w:top w:val="none" w:sz="0" w:space="0" w:color="auto"/>
            <w:left w:val="none" w:sz="0" w:space="0" w:color="auto"/>
            <w:bottom w:val="none" w:sz="0" w:space="0" w:color="auto"/>
            <w:right w:val="none" w:sz="0" w:space="0" w:color="auto"/>
          </w:divBdr>
        </w:div>
        <w:div w:id="1124272894">
          <w:marLeft w:val="640"/>
          <w:marRight w:val="0"/>
          <w:marTop w:val="0"/>
          <w:marBottom w:val="0"/>
          <w:divBdr>
            <w:top w:val="none" w:sz="0" w:space="0" w:color="auto"/>
            <w:left w:val="none" w:sz="0" w:space="0" w:color="auto"/>
            <w:bottom w:val="none" w:sz="0" w:space="0" w:color="auto"/>
            <w:right w:val="none" w:sz="0" w:space="0" w:color="auto"/>
          </w:divBdr>
        </w:div>
        <w:div w:id="1237714338">
          <w:marLeft w:val="640"/>
          <w:marRight w:val="0"/>
          <w:marTop w:val="0"/>
          <w:marBottom w:val="0"/>
          <w:divBdr>
            <w:top w:val="none" w:sz="0" w:space="0" w:color="auto"/>
            <w:left w:val="none" w:sz="0" w:space="0" w:color="auto"/>
            <w:bottom w:val="none" w:sz="0" w:space="0" w:color="auto"/>
            <w:right w:val="none" w:sz="0" w:space="0" w:color="auto"/>
          </w:divBdr>
        </w:div>
        <w:div w:id="660156725">
          <w:marLeft w:val="640"/>
          <w:marRight w:val="0"/>
          <w:marTop w:val="0"/>
          <w:marBottom w:val="0"/>
          <w:divBdr>
            <w:top w:val="none" w:sz="0" w:space="0" w:color="auto"/>
            <w:left w:val="none" w:sz="0" w:space="0" w:color="auto"/>
            <w:bottom w:val="none" w:sz="0" w:space="0" w:color="auto"/>
            <w:right w:val="none" w:sz="0" w:space="0" w:color="auto"/>
          </w:divBdr>
        </w:div>
        <w:div w:id="1285963448">
          <w:marLeft w:val="640"/>
          <w:marRight w:val="0"/>
          <w:marTop w:val="0"/>
          <w:marBottom w:val="0"/>
          <w:divBdr>
            <w:top w:val="none" w:sz="0" w:space="0" w:color="auto"/>
            <w:left w:val="none" w:sz="0" w:space="0" w:color="auto"/>
            <w:bottom w:val="none" w:sz="0" w:space="0" w:color="auto"/>
            <w:right w:val="none" w:sz="0" w:space="0" w:color="auto"/>
          </w:divBdr>
        </w:div>
        <w:div w:id="1074398302">
          <w:marLeft w:val="640"/>
          <w:marRight w:val="0"/>
          <w:marTop w:val="0"/>
          <w:marBottom w:val="0"/>
          <w:divBdr>
            <w:top w:val="none" w:sz="0" w:space="0" w:color="auto"/>
            <w:left w:val="none" w:sz="0" w:space="0" w:color="auto"/>
            <w:bottom w:val="none" w:sz="0" w:space="0" w:color="auto"/>
            <w:right w:val="none" w:sz="0" w:space="0" w:color="auto"/>
          </w:divBdr>
        </w:div>
        <w:div w:id="378286755">
          <w:marLeft w:val="640"/>
          <w:marRight w:val="0"/>
          <w:marTop w:val="0"/>
          <w:marBottom w:val="0"/>
          <w:divBdr>
            <w:top w:val="none" w:sz="0" w:space="0" w:color="auto"/>
            <w:left w:val="none" w:sz="0" w:space="0" w:color="auto"/>
            <w:bottom w:val="none" w:sz="0" w:space="0" w:color="auto"/>
            <w:right w:val="none" w:sz="0" w:space="0" w:color="auto"/>
          </w:divBdr>
        </w:div>
        <w:div w:id="964849914">
          <w:marLeft w:val="640"/>
          <w:marRight w:val="0"/>
          <w:marTop w:val="0"/>
          <w:marBottom w:val="0"/>
          <w:divBdr>
            <w:top w:val="none" w:sz="0" w:space="0" w:color="auto"/>
            <w:left w:val="none" w:sz="0" w:space="0" w:color="auto"/>
            <w:bottom w:val="none" w:sz="0" w:space="0" w:color="auto"/>
            <w:right w:val="none" w:sz="0" w:space="0" w:color="auto"/>
          </w:divBdr>
        </w:div>
        <w:div w:id="1376276175">
          <w:marLeft w:val="640"/>
          <w:marRight w:val="0"/>
          <w:marTop w:val="0"/>
          <w:marBottom w:val="0"/>
          <w:divBdr>
            <w:top w:val="none" w:sz="0" w:space="0" w:color="auto"/>
            <w:left w:val="none" w:sz="0" w:space="0" w:color="auto"/>
            <w:bottom w:val="none" w:sz="0" w:space="0" w:color="auto"/>
            <w:right w:val="none" w:sz="0" w:space="0" w:color="auto"/>
          </w:divBdr>
        </w:div>
        <w:div w:id="1953433712">
          <w:marLeft w:val="640"/>
          <w:marRight w:val="0"/>
          <w:marTop w:val="0"/>
          <w:marBottom w:val="0"/>
          <w:divBdr>
            <w:top w:val="none" w:sz="0" w:space="0" w:color="auto"/>
            <w:left w:val="none" w:sz="0" w:space="0" w:color="auto"/>
            <w:bottom w:val="none" w:sz="0" w:space="0" w:color="auto"/>
            <w:right w:val="none" w:sz="0" w:space="0" w:color="auto"/>
          </w:divBdr>
        </w:div>
        <w:div w:id="1153646701">
          <w:marLeft w:val="640"/>
          <w:marRight w:val="0"/>
          <w:marTop w:val="0"/>
          <w:marBottom w:val="0"/>
          <w:divBdr>
            <w:top w:val="none" w:sz="0" w:space="0" w:color="auto"/>
            <w:left w:val="none" w:sz="0" w:space="0" w:color="auto"/>
            <w:bottom w:val="none" w:sz="0" w:space="0" w:color="auto"/>
            <w:right w:val="none" w:sz="0" w:space="0" w:color="auto"/>
          </w:divBdr>
        </w:div>
        <w:div w:id="621150913">
          <w:marLeft w:val="640"/>
          <w:marRight w:val="0"/>
          <w:marTop w:val="0"/>
          <w:marBottom w:val="0"/>
          <w:divBdr>
            <w:top w:val="none" w:sz="0" w:space="0" w:color="auto"/>
            <w:left w:val="none" w:sz="0" w:space="0" w:color="auto"/>
            <w:bottom w:val="none" w:sz="0" w:space="0" w:color="auto"/>
            <w:right w:val="none" w:sz="0" w:space="0" w:color="auto"/>
          </w:divBdr>
        </w:div>
        <w:div w:id="566570624">
          <w:marLeft w:val="640"/>
          <w:marRight w:val="0"/>
          <w:marTop w:val="0"/>
          <w:marBottom w:val="0"/>
          <w:divBdr>
            <w:top w:val="none" w:sz="0" w:space="0" w:color="auto"/>
            <w:left w:val="none" w:sz="0" w:space="0" w:color="auto"/>
            <w:bottom w:val="none" w:sz="0" w:space="0" w:color="auto"/>
            <w:right w:val="none" w:sz="0" w:space="0" w:color="auto"/>
          </w:divBdr>
        </w:div>
        <w:div w:id="106780250">
          <w:marLeft w:val="640"/>
          <w:marRight w:val="0"/>
          <w:marTop w:val="0"/>
          <w:marBottom w:val="0"/>
          <w:divBdr>
            <w:top w:val="none" w:sz="0" w:space="0" w:color="auto"/>
            <w:left w:val="none" w:sz="0" w:space="0" w:color="auto"/>
            <w:bottom w:val="none" w:sz="0" w:space="0" w:color="auto"/>
            <w:right w:val="none" w:sz="0" w:space="0" w:color="auto"/>
          </w:divBdr>
        </w:div>
        <w:div w:id="1454054821">
          <w:marLeft w:val="640"/>
          <w:marRight w:val="0"/>
          <w:marTop w:val="0"/>
          <w:marBottom w:val="0"/>
          <w:divBdr>
            <w:top w:val="none" w:sz="0" w:space="0" w:color="auto"/>
            <w:left w:val="none" w:sz="0" w:space="0" w:color="auto"/>
            <w:bottom w:val="none" w:sz="0" w:space="0" w:color="auto"/>
            <w:right w:val="none" w:sz="0" w:space="0" w:color="auto"/>
          </w:divBdr>
        </w:div>
        <w:div w:id="1101994159">
          <w:marLeft w:val="640"/>
          <w:marRight w:val="0"/>
          <w:marTop w:val="0"/>
          <w:marBottom w:val="0"/>
          <w:divBdr>
            <w:top w:val="none" w:sz="0" w:space="0" w:color="auto"/>
            <w:left w:val="none" w:sz="0" w:space="0" w:color="auto"/>
            <w:bottom w:val="none" w:sz="0" w:space="0" w:color="auto"/>
            <w:right w:val="none" w:sz="0" w:space="0" w:color="auto"/>
          </w:divBdr>
        </w:div>
        <w:div w:id="2049453421">
          <w:marLeft w:val="640"/>
          <w:marRight w:val="0"/>
          <w:marTop w:val="0"/>
          <w:marBottom w:val="0"/>
          <w:divBdr>
            <w:top w:val="none" w:sz="0" w:space="0" w:color="auto"/>
            <w:left w:val="none" w:sz="0" w:space="0" w:color="auto"/>
            <w:bottom w:val="none" w:sz="0" w:space="0" w:color="auto"/>
            <w:right w:val="none" w:sz="0" w:space="0" w:color="auto"/>
          </w:divBdr>
        </w:div>
        <w:div w:id="1416629792">
          <w:marLeft w:val="640"/>
          <w:marRight w:val="0"/>
          <w:marTop w:val="0"/>
          <w:marBottom w:val="0"/>
          <w:divBdr>
            <w:top w:val="none" w:sz="0" w:space="0" w:color="auto"/>
            <w:left w:val="none" w:sz="0" w:space="0" w:color="auto"/>
            <w:bottom w:val="none" w:sz="0" w:space="0" w:color="auto"/>
            <w:right w:val="none" w:sz="0" w:space="0" w:color="auto"/>
          </w:divBdr>
        </w:div>
        <w:div w:id="1729187777">
          <w:marLeft w:val="640"/>
          <w:marRight w:val="0"/>
          <w:marTop w:val="0"/>
          <w:marBottom w:val="0"/>
          <w:divBdr>
            <w:top w:val="none" w:sz="0" w:space="0" w:color="auto"/>
            <w:left w:val="none" w:sz="0" w:space="0" w:color="auto"/>
            <w:bottom w:val="none" w:sz="0" w:space="0" w:color="auto"/>
            <w:right w:val="none" w:sz="0" w:space="0" w:color="auto"/>
          </w:divBdr>
        </w:div>
        <w:div w:id="1330281804">
          <w:marLeft w:val="640"/>
          <w:marRight w:val="0"/>
          <w:marTop w:val="0"/>
          <w:marBottom w:val="0"/>
          <w:divBdr>
            <w:top w:val="none" w:sz="0" w:space="0" w:color="auto"/>
            <w:left w:val="none" w:sz="0" w:space="0" w:color="auto"/>
            <w:bottom w:val="none" w:sz="0" w:space="0" w:color="auto"/>
            <w:right w:val="none" w:sz="0" w:space="0" w:color="auto"/>
          </w:divBdr>
        </w:div>
        <w:div w:id="2114934788">
          <w:marLeft w:val="640"/>
          <w:marRight w:val="0"/>
          <w:marTop w:val="0"/>
          <w:marBottom w:val="0"/>
          <w:divBdr>
            <w:top w:val="none" w:sz="0" w:space="0" w:color="auto"/>
            <w:left w:val="none" w:sz="0" w:space="0" w:color="auto"/>
            <w:bottom w:val="none" w:sz="0" w:space="0" w:color="auto"/>
            <w:right w:val="none" w:sz="0" w:space="0" w:color="auto"/>
          </w:divBdr>
        </w:div>
        <w:div w:id="912856250">
          <w:marLeft w:val="640"/>
          <w:marRight w:val="0"/>
          <w:marTop w:val="0"/>
          <w:marBottom w:val="0"/>
          <w:divBdr>
            <w:top w:val="none" w:sz="0" w:space="0" w:color="auto"/>
            <w:left w:val="none" w:sz="0" w:space="0" w:color="auto"/>
            <w:bottom w:val="none" w:sz="0" w:space="0" w:color="auto"/>
            <w:right w:val="none" w:sz="0" w:space="0" w:color="auto"/>
          </w:divBdr>
        </w:div>
        <w:div w:id="1095708828">
          <w:marLeft w:val="640"/>
          <w:marRight w:val="0"/>
          <w:marTop w:val="0"/>
          <w:marBottom w:val="0"/>
          <w:divBdr>
            <w:top w:val="none" w:sz="0" w:space="0" w:color="auto"/>
            <w:left w:val="none" w:sz="0" w:space="0" w:color="auto"/>
            <w:bottom w:val="none" w:sz="0" w:space="0" w:color="auto"/>
            <w:right w:val="none" w:sz="0" w:space="0" w:color="auto"/>
          </w:divBdr>
        </w:div>
        <w:div w:id="2035496900">
          <w:marLeft w:val="640"/>
          <w:marRight w:val="0"/>
          <w:marTop w:val="0"/>
          <w:marBottom w:val="0"/>
          <w:divBdr>
            <w:top w:val="none" w:sz="0" w:space="0" w:color="auto"/>
            <w:left w:val="none" w:sz="0" w:space="0" w:color="auto"/>
            <w:bottom w:val="none" w:sz="0" w:space="0" w:color="auto"/>
            <w:right w:val="none" w:sz="0" w:space="0" w:color="auto"/>
          </w:divBdr>
        </w:div>
        <w:div w:id="1772360953">
          <w:marLeft w:val="640"/>
          <w:marRight w:val="0"/>
          <w:marTop w:val="0"/>
          <w:marBottom w:val="0"/>
          <w:divBdr>
            <w:top w:val="none" w:sz="0" w:space="0" w:color="auto"/>
            <w:left w:val="none" w:sz="0" w:space="0" w:color="auto"/>
            <w:bottom w:val="none" w:sz="0" w:space="0" w:color="auto"/>
            <w:right w:val="none" w:sz="0" w:space="0" w:color="auto"/>
          </w:divBdr>
        </w:div>
        <w:div w:id="833761069">
          <w:marLeft w:val="640"/>
          <w:marRight w:val="0"/>
          <w:marTop w:val="0"/>
          <w:marBottom w:val="0"/>
          <w:divBdr>
            <w:top w:val="none" w:sz="0" w:space="0" w:color="auto"/>
            <w:left w:val="none" w:sz="0" w:space="0" w:color="auto"/>
            <w:bottom w:val="none" w:sz="0" w:space="0" w:color="auto"/>
            <w:right w:val="none" w:sz="0" w:space="0" w:color="auto"/>
          </w:divBdr>
        </w:div>
        <w:div w:id="1570841010">
          <w:marLeft w:val="640"/>
          <w:marRight w:val="0"/>
          <w:marTop w:val="0"/>
          <w:marBottom w:val="0"/>
          <w:divBdr>
            <w:top w:val="none" w:sz="0" w:space="0" w:color="auto"/>
            <w:left w:val="none" w:sz="0" w:space="0" w:color="auto"/>
            <w:bottom w:val="none" w:sz="0" w:space="0" w:color="auto"/>
            <w:right w:val="none" w:sz="0" w:space="0" w:color="auto"/>
          </w:divBdr>
        </w:div>
      </w:divsChild>
    </w:div>
    <w:div w:id="1366708397">
      <w:bodyDiv w:val="1"/>
      <w:marLeft w:val="0"/>
      <w:marRight w:val="0"/>
      <w:marTop w:val="0"/>
      <w:marBottom w:val="0"/>
      <w:divBdr>
        <w:top w:val="none" w:sz="0" w:space="0" w:color="auto"/>
        <w:left w:val="none" w:sz="0" w:space="0" w:color="auto"/>
        <w:bottom w:val="none" w:sz="0" w:space="0" w:color="auto"/>
        <w:right w:val="none" w:sz="0" w:space="0" w:color="auto"/>
      </w:divBdr>
      <w:divsChild>
        <w:div w:id="708800683">
          <w:marLeft w:val="640"/>
          <w:marRight w:val="0"/>
          <w:marTop w:val="0"/>
          <w:marBottom w:val="0"/>
          <w:divBdr>
            <w:top w:val="none" w:sz="0" w:space="0" w:color="auto"/>
            <w:left w:val="none" w:sz="0" w:space="0" w:color="auto"/>
            <w:bottom w:val="none" w:sz="0" w:space="0" w:color="auto"/>
            <w:right w:val="none" w:sz="0" w:space="0" w:color="auto"/>
          </w:divBdr>
        </w:div>
        <w:div w:id="1932083855">
          <w:marLeft w:val="640"/>
          <w:marRight w:val="0"/>
          <w:marTop w:val="0"/>
          <w:marBottom w:val="0"/>
          <w:divBdr>
            <w:top w:val="none" w:sz="0" w:space="0" w:color="auto"/>
            <w:left w:val="none" w:sz="0" w:space="0" w:color="auto"/>
            <w:bottom w:val="none" w:sz="0" w:space="0" w:color="auto"/>
            <w:right w:val="none" w:sz="0" w:space="0" w:color="auto"/>
          </w:divBdr>
        </w:div>
        <w:div w:id="1889300440">
          <w:marLeft w:val="640"/>
          <w:marRight w:val="0"/>
          <w:marTop w:val="0"/>
          <w:marBottom w:val="0"/>
          <w:divBdr>
            <w:top w:val="none" w:sz="0" w:space="0" w:color="auto"/>
            <w:left w:val="none" w:sz="0" w:space="0" w:color="auto"/>
            <w:bottom w:val="none" w:sz="0" w:space="0" w:color="auto"/>
            <w:right w:val="none" w:sz="0" w:space="0" w:color="auto"/>
          </w:divBdr>
        </w:div>
        <w:div w:id="1788236080">
          <w:marLeft w:val="640"/>
          <w:marRight w:val="0"/>
          <w:marTop w:val="0"/>
          <w:marBottom w:val="0"/>
          <w:divBdr>
            <w:top w:val="none" w:sz="0" w:space="0" w:color="auto"/>
            <w:left w:val="none" w:sz="0" w:space="0" w:color="auto"/>
            <w:bottom w:val="none" w:sz="0" w:space="0" w:color="auto"/>
            <w:right w:val="none" w:sz="0" w:space="0" w:color="auto"/>
          </w:divBdr>
        </w:div>
        <w:div w:id="986200702">
          <w:marLeft w:val="640"/>
          <w:marRight w:val="0"/>
          <w:marTop w:val="0"/>
          <w:marBottom w:val="0"/>
          <w:divBdr>
            <w:top w:val="none" w:sz="0" w:space="0" w:color="auto"/>
            <w:left w:val="none" w:sz="0" w:space="0" w:color="auto"/>
            <w:bottom w:val="none" w:sz="0" w:space="0" w:color="auto"/>
            <w:right w:val="none" w:sz="0" w:space="0" w:color="auto"/>
          </w:divBdr>
        </w:div>
        <w:div w:id="2073236215">
          <w:marLeft w:val="640"/>
          <w:marRight w:val="0"/>
          <w:marTop w:val="0"/>
          <w:marBottom w:val="0"/>
          <w:divBdr>
            <w:top w:val="none" w:sz="0" w:space="0" w:color="auto"/>
            <w:left w:val="none" w:sz="0" w:space="0" w:color="auto"/>
            <w:bottom w:val="none" w:sz="0" w:space="0" w:color="auto"/>
            <w:right w:val="none" w:sz="0" w:space="0" w:color="auto"/>
          </w:divBdr>
        </w:div>
        <w:div w:id="198587726">
          <w:marLeft w:val="640"/>
          <w:marRight w:val="0"/>
          <w:marTop w:val="0"/>
          <w:marBottom w:val="0"/>
          <w:divBdr>
            <w:top w:val="none" w:sz="0" w:space="0" w:color="auto"/>
            <w:left w:val="none" w:sz="0" w:space="0" w:color="auto"/>
            <w:bottom w:val="none" w:sz="0" w:space="0" w:color="auto"/>
            <w:right w:val="none" w:sz="0" w:space="0" w:color="auto"/>
          </w:divBdr>
        </w:div>
        <w:div w:id="407458577">
          <w:marLeft w:val="640"/>
          <w:marRight w:val="0"/>
          <w:marTop w:val="0"/>
          <w:marBottom w:val="0"/>
          <w:divBdr>
            <w:top w:val="none" w:sz="0" w:space="0" w:color="auto"/>
            <w:left w:val="none" w:sz="0" w:space="0" w:color="auto"/>
            <w:bottom w:val="none" w:sz="0" w:space="0" w:color="auto"/>
            <w:right w:val="none" w:sz="0" w:space="0" w:color="auto"/>
          </w:divBdr>
        </w:div>
        <w:div w:id="1173373788">
          <w:marLeft w:val="640"/>
          <w:marRight w:val="0"/>
          <w:marTop w:val="0"/>
          <w:marBottom w:val="0"/>
          <w:divBdr>
            <w:top w:val="none" w:sz="0" w:space="0" w:color="auto"/>
            <w:left w:val="none" w:sz="0" w:space="0" w:color="auto"/>
            <w:bottom w:val="none" w:sz="0" w:space="0" w:color="auto"/>
            <w:right w:val="none" w:sz="0" w:space="0" w:color="auto"/>
          </w:divBdr>
        </w:div>
        <w:div w:id="823858244">
          <w:marLeft w:val="640"/>
          <w:marRight w:val="0"/>
          <w:marTop w:val="0"/>
          <w:marBottom w:val="0"/>
          <w:divBdr>
            <w:top w:val="none" w:sz="0" w:space="0" w:color="auto"/>
            <w:left w:val="none" w:sz="0" w:space="0" w:color="auto"/>
            <w:bottom w:val="none" w:sz="0" w:space="0" w:color="auto"/>
            <w:right w:val="none" w:sz="0" w:space="0" w:color="auto"/>
          </w:divBdr>
        </w:div>
        <w:div w:id="68966997">
          <w:marLeft w:val="640"/>
          <w:marRight w:val="0"/>
          <w:marTop w:val="0"/>
          <w:marBottom w:val="0"/>
          <w:divBdr>
            <w:top w:val="none" w:sz="0" w:space="0" w:color="auto"/>
            <w:left w:val="none" w:sz="0" w:space="0" w:color="auto"/>
            <w:bottom w:val="none" w:sz="0" w:space="0" w:color="auto"/>
            <w:right w:val="none" w:sz="0" w:space="0" w:color="auto"/>
          </w:divBdr>
        </w:div>
        <w:div w:id="279340967">
          <w:marLeft w:val="640"/>
          <w:marRight w:val="0"/>
          <w:marTop w:val="0"/>
          <w:marBottom w:val="0"/>
          <w:divBdr>
            <w:top w:val="none" w:sz="0" w:space="0" w:color="auto"/>
            <w:left w:val="none" w:sz="0" w:space="0" w:color="auto"/>
            <w:bottom w:val="none" w:sz="0" w:space="0" w:color="auto"/>
            <w:right w:val="none" w:sz="0" w:space="0" w:color="auto"/>
          </w:divBdr>
        </w:div>
        <w:div w:id="134761610">
          <w:marLeft w:val="640"/>
          <w:marRight w:val="0"/>
          <w:marTop w:val="0"/>
          <w:marBottom w:val="0"/>
          <w:divBdr>
            <w:top w:val="none" w:sz="0" w:space="0" w:color="auto"/>
            <w:left w:val="none" w:sz="0" w:space="0" w:color="auto"/>
            <w:bottom w:val="none" w:sz="0" w:space="0" w:color="auto"/>
            <w:right w:val="none" w:sz="0" w:space="0" w:color="auto"/>
          </w:divBdr>
        </w:div>
        <w:div w:id="1563179559">
          <w:marLeft w:val="640"/>
          <w:marRight w:val="0"/>
          <w:marTop w:val="0"/>
          <w:marBottom w:val="0"/>
          <w:divBdr>
            <w:top w:val="none" w:sz="0" w:space="0" w:color="auto"/>
            <w:left w:val="none" w:sz="0" w:space="0" w:color="auto"/>
            <w:bottom w:val="none" w:sz="0" w:space="0" w:color="auto"/>
            <w:right w:val="none" w:sz="0" w:space="0" w:color="auto"/>
          </w:divBdr>
        </w:div>
        <w:div w:id="1967655368">
          <w:marLeft w:val="640"/>
          <w:marRight w:val="0"/>
          <w:marTop w:val="0"/>
          <w:marBottom w:val="0"/>
          <w:divBdr>
            <w:top w:val="none" w:sz="0" w:space="0" w:color="auto"/>
            <w:left w:val="none" w:sz="0" w:space="0" w:color="auto"/>
            <w:bottom w:val="none" w:sz="0" w:space="0" w:color="auto"/>
            <w:right w:val="none" w:sz="0" w:space="0" w:color="auto"/>
          </w:divBdr>
        </w:div>
        <w:div w:id="1213613657">
          <w:marLeft w:val="640"/>
          <w:marRight w:val="0"/>
          <w:marTop w:val="0"/>
          <w:marBottom w:val="0"/>
          <w:divBdr>
            <w:top w:val="none" w:sz="0" w:space="0" w:color="auto"/>
            <w:left w:val="none" w:sz="0" w:space="0" w:color="auto"/>
            <w:bottom w:val="none" w:sz="0" w:space="0" w:color="auto"/>
            <w:right w:val="none" w:sz="0" w:space="0" w:color="auto"/>
          </w:divBdr>
        </w:div>
        <w:div w:id="1482500756">
          <w:marLeft w:val="640"/>
          <w:marRight w:val="0"/>
          <w:marTop w:val="0"/>
          <w:marBottom w:val="0"/>
          <w:divBdr>
            <w:top w:val="none" w:sz="0" w:space="0" w:color="auto"/>
            <w:left w:val="none" w:sz="0" w:space="0" w:color="auto"/>
            <w:bottom w:val="none" w:sz="0" w:space="0" w:color="auto"/>
            <w:right w:val="none" w:sz="0" w:space="0" w:color="auto"/>
          </w:divBdr>
        </w:div>
        <w:div w:id="302733790">
          <w:marLeft w:val="640"/>
          <w:marRight w:val="0"/>
          <w:marTop w:val="0"/>
          <w:marBottom w:val="0"/>
          <w:divBdr>
            <w:top w:val="none" w:sz="0" w:space="0" w:color="auto"/>
            <w:left w:val="none" w:sz="0" w:space="0" w:color="auto"/>
            <w:bottom w:val="none" w:sz="0" w:space="0" w:color="auto"/>
            <w:right w:val="none" w:sz="0" w:space="0" w:color="auto"/>
          </w:divBdr>
        </w:div>
        <w:div w:id="1112432696">
          <w:marLeft w:val="640"/>
          <w:marRight w:val="0"/>
          <w:marTop w:val="0"/>
          <w:marBottom w:val="0"/>
          <w:divBdr>
            <w:top w:val="none" w:sz="0" w:space="0" w:color="auto"/>
            <w:left w:val="none" w:sz="0" w:space="0" w:color="auto"/>
            <w:bottom w:val="none" w:sz="0" w:space="0" w:color="auto"/>
            <w:right w:val="none" w:sz="0" w:space="0" w:color="auto"/>
          </w:divBdr>
        </w:div>
        <w:div w:id="1609392026">
          <w:marLeft w:val="640"/>
          <w:marRight w:val="0"/>
          <w:marTop w:val="0"/>
          <w:marBottom w:val="0"/>
          <w:divBdr>
            <w:top w:val="none" w:sz="0" w:space="0" w:color="auto"/>
            <w:left w:val="none" w:sz="0" w:space="0" w:color="auto"/>
            <w:bottom w:val="none" w:sz="0" w:space="0" w:color="auto"/>
            <w:right w:val="none" w:sz="0" w:space="0" w:color="auto"/>
          </w:divBdr>
        </w:div>
        <w:div w:id="911308482">
          <w:marLeft w:val="640"/>
          <w:marRight w:val="0"/>
          <w:marTop w:val="0"/>
          <w:marBottom w:val="0"/>
          <w:divBdr>
            <w:top w:val="none" w:sz="0" w:space="0" w:color="auto"/>
            <w:left w:val="none" w:sz="0" w:space="0" w:color="auto"/>
            <w:bottom w:val="none" w:sz="0" w:space="0" w:color="auto"/>
            <w:right w:val="none" w:sz="0" w:space="0" w:color="auto"/>
          </w:divBdr>
        </w:div>
        <w:div w:id="341132785">
          <w:marLeft w:val="640"/>
          <w:marRight w:val="0"/>
          <w:marTop w:val="0"/>
          <w:marBottom w:val="0"/>
          <w:divBdr>
            <w:top w:val="none" w:sz="0" w:space="0" w:color="auto"/>
            <w:left w:val="none" w:sz="0" w:space="0" w:color="auto"/>
            <w:bottom w:val="none" w:sz="0" w:space="0" w:color="auto"/>
            <w:right w:val="none" w:sz="0" w:space="0" w:color="auto"/>
          </w:divBdr>
        </w:div>
        <w:div w:id="1125152666">
          <w:marLeft w:val="640"/>
          <w:marRight w:val="0"/>
          <w:marTop w:val="0"/>
          <w:marBottom w:val="0"/>
          <w:divBdr>
            <w:top w:val="none" w:sz="0" w:space="0" w:color="auto"/>
            <w:left w:val="none" w:sz="0" w:space="0" w:color="auto"/>
            <w:bottom w:val="none" w:sz="0" w:space="0" w:color="auto"/>
            <w:right w:val="none" w:sz="0" w:space="0" w:color="auto"/>
          </w:divBdr>
        </w:div>
        <w:div w:id="1859390734">
          <w:marLeft w:val="640"/>
          <w:marRight w:val="0"/>
          <w:marTop w:val="0"/>
          <w:marBottom w:val="0"/>
          <w:divBdr>
            <w:top w:val="none" w:sz="0" w:space="0" w:color="auto"/>
            <w:left w:val="none" w:sz="0" w:space="0" w:color="auto"/>
            <w:bottom w:val="none" w:sz="0" w:space="0" w:color="auto"/>
            <w:right w:val="none" w:sz="0" w:space="0" w:color="auto"/>
          </w:divBdr>
        </w:div>
        <w:div w:id="1481997942">
          <w:marLeft w:val="640"/>
          <w:marRight w:val="0"/>
          <w:marTop w:val="0"/>
          <w:marBottom w:val="0"/>
          <w:divBdr>
            <w:top w:val="none" w:sz="0" w:space="0" w:color="auto"/>
            <w:left w:val="none" w:sz="0" w:space="0" w:color="auto"/>
            <w:bottom w:val="none" w:sz="0" w:space="0" w:color="auto"/>
            <w:right w:val="none" w:sz="0" w:space="0" w:color="auto"/>
          </w:divBdr>
        </w:div>
        <w:div w:id="376708414">
          <w:marLeft w:val="640"/>
          <w:marRight w:val="0"/>
          <w:marTop w:val="0"/>
          <w:marBottom w:val="0"/>
          <w:divBdr>
            <w:top w:val="none" w:sz="0" w:space="0" w:color="auto"/>
            <w:left w:val="none" w:sz="0" w:space="0" w:color="auto"/>
            <w:bottom w:val="none" w:sz="0" w:space="0" w:color="auto"/>
            <w:right w:val="none" w:sz="0" w:space="0" w:color="auto"/>
          </w:divBdr>
        </w:div>
      </w:divsChild>
    </w:div>
    <w:div w:id="1382437827">
      <w:bodyDiv w:val="1"/>
      <w:marLeft w:val="0"/>
      <w:marRight w:val="0"/>
      <w:marTop w:val="0"/>
      <w:marBottom w:val="0"/>
      <w:divBdr>
        <w:top w:val="none" w:sz="0" w:space="0" w:color="auto"/>
        <w:left w:val="none" w:sz="0" w:space="0" w:color="auto"/>
        <w:bottom w:val="none" w:sz="0" w:space="0" w:color="auto"/>
        <w:right w:val="none" w:sz="0" w:space="0" w:color="auto"/>
      </w:divBdr>
      <w:divsChild>
        <w:div w:id="1932003717">
          <w:marLeft w:val="640"/>
          <w:marRight w:val="0"/>
          <w:marTop w:val="0"/>
          <w:marBottom w:val="0"/>
          <w:divBdr>
            <w:top w:val="none" w:sz="0" w:space="0" w:color="auto"/>
            <w:left w:val="none" w:sz="0" w:space="0" w:color="auto"/>
            <w:bottom w:val="none" w:sz="0" w:space="0" w:color="auto"/>
            <w:right w:val="none" w:sz="0" w:space="0" w:color="auto"/>
          </w:divBdr>
        </w:div>
        <w:div w:id="871302639">
          <w:marLeft w:val="640"/>
          <w:marRight w:val="0"/>
          <w:marTop w:val="0"/>
          <w:marBottom w:val="0"/>
          <w:divBdr>
            <w:top w:val="none" w:sz="0" w:space="0" w:color="auto"/>
            <w:left w:val="none" w:sz="0" w:space="0" w:color="auto"/>
            <w:bottom w:val="none" w:sz="0" w:space="0" w:color="auto"/>
            <w:right w:val="none" w:sz="0" w:space="0" w:color="auto"/>
          </w:divBdr>
        </w:div>
        <w:div w:id="741832160">
          <w:marLeft w:val="640"/>
          <w:marRight w:val="0"/>
          <w:marTop w:val="0"/>
          <w:marBottom w:val="0"/>
          <w:divBdr>
            <w:top w:val="none" w:sz="0" w:space="0" w:color="auto"/>
            <w:left w:val="none" w:sz="0" w:space="0" w:color="auto"/>
            <w:bottom w:val="none" w:sz="0" w:space="0" w:color="auto"/>
            <w:right w:val="none" w:sz="0" w:space="0" w:color="auto"/>
          </w:divBdr>
        </w:div>
        <w:div w:id="926311056">
          <w:marLeft w:val="640"/>
          <w:marRight w:val="0"/>
          <w:marTop w:val="0"/>
          <w:marBottom w:val="0"/>
          <w:divBdr>
            <w:top w:val="none" w:sz="0" w:space="0" w:color="auto"/>
            <w:left w:val="none" w:sz="0" w:space="0" w:color="auto"/>
            <w:bottom w:val="none" w:sz="0" w:space="0" w:color="auto"/>
            <w:right w:val="none" w:sz="0" w:space="0" w:color="auto"/>
          </w:divBdr>
        </w:div>
        <w:div w:id="1304887717">
          <w:marLeft w:val="640"/>
          <w:marRight w:val="0"/>
          <w:marTop w:val="0"/>
          <w:marBottom w:val="0"/>
          <w:divBdr>
            <w:top w:val="none" w:sz="0" w:space="0" w:color="auto"/>
            <w:left w:val="none" w:sz="0" w:space="0" w:color="auto"/>
            <w:bottom w:val="none" w:sz="0" w:space="0" w:color="auto"/>
            <w:right w:val="none" w:sz="0" w:space="0" w:color="auto"/>
          </w:divBdr>
        </w:div>
        <w:div w:id="603733097">
          <w:marLeft w:val="640"/>
          <w:marRight w:val="0"/>
          <w:marTop w:val="0"/>
          <w:marBottom w:val="0"/>
          <w:divBdr>
            <w:top w:val="none" w:sz="0" w:space="0" w:color="auto"/>
            <w:left w:val="none" w:sz="0" w:space="0" w:color="auto"/>
            <w:bottom w:val="none" w:sz="0" w:space="0" w:color="auto"/>
            <w:right w:val="none" w:sz="0" w:space="0" w:color="auto"/>
          </w:divBdr>
        </w:div>
        <w:div w:id="372266039">
          <w:marLeft w:val="640"/>
          <w:marRight w:val="0"/>
          <w:marTop w:val="0"/>
          <w:marBottom w:val="0"/>
          <w:divBdr>
            <w:top w:val="none" w:sz="0" w:space="0" w:color="auto"/>
            <w:left w:val="none" w:sz="0" w:space="0" w:color="auto"/>
            <w:bottom w:val="none" w:sz="0" w:space="0" w:color="auto"/>
            <w:right w:val="none" w:sz="0" w:space="0" w:color="auto"/>
          </w:divBdr>
        </w:div>
        <w:div w:id="1674648514">
          <w:marLeft w:val="640"/>
          <w:marRight w:val="0"/>
          <w:marTop w:val="0"/>
          <w:marBottom w:val="0"/>
          <w:divBdr>
            <w:top w:val="none" w:sz="0" w:space="0" w:color="auto"/>
            <w:left w:val="none" w:sz="0" w:space="0" w:color="auto"/>
            <w:bottom w:val="none" w:sz="0" w:space="0" w:color="auto"/>
            <w:right w:val="none" w:sz="0" w:space="0" w:color="auto"/>
          </w:divBdr>
        </w:div>
        <w:div w:id="2120879608">
          <w:marLeft w:val="640"/>
          <w:marRight w:val="0"/>
          <w:marTop w:val="0"/>
          <w:marBottom w:val="0"/>
          <w:divBdr>
            <w:top w:val="none" w:sz="0" w:space="0" w:color="auto"/>
            <w:left w:val="none" w:sz="0" w:space="0" w:color="auto"/>
            <w:bottom w:val="none" w:sz="0" w:space="0" w:color="auto"/>
            <w:right w:val="none" w:sz="0" w:space="0" w:color="auto"/>
          </w:divBdr>
        </w:div>
        <w:div w:id="1704019056">
          <w:marLeft w:val="640"/>
          <w:marRight w:val="0"/>
          <w:marTop w:val="0"/>
          <w:marBottom w:val="0"/>
          <w:divBdr>
            <w:top w:val="none" w:sz="0" w:space="0" w:color="auto"/>
            <w:left w:val="none" w:sz="0" w:space="0" w:color="auto"/>
            <w:bottom w:val="none" w:sz="0" w:space="0" w:color="auto"/>
            <w:right w:val="none" w:sz="0" w:space="0" w:color="auto"/>
          </w:divBdr>
        </w:div>
        <w:div w:id="590627150">
          <w:marLeft w:val="640"/>
          <w:marRight w:val="0"/>
          <w:marTop w:val="0"/>
          <w:marBottom w:val="0"/>
          <w:divBdr>
            <w:top w:val="none" w:sz="0" w:space="0" w:color="auto"/>
            <w:left w:val="none" w:sz="0" w:space="0" w:color="auto"/>
            <w:bottom w:val="none" w:sz="0" w:space="0" w:color="auto"/>
            <w:right w:val="none" w:sz="0" w:space="0" w:color="auto"/>
          </w:divBdr>
        </w:div>
        <w:div w:id="2028364390">
          <w:marLeft w:val="640"/>
          <w:marRight w:val="0"/>
          <w:marTop w:val="0"/>
          <w:marBottom w:val="0"/>
          <w:divBdr>
            <w:top w:val="none" w:sz="0" w:space="0" w:color="auto"/>
            <w:left w:val="none" w:sz="0" w:space="0" w:color="auto"/>
            <w:bottom w:val="none" w:sz="0" w:space="0" w:color="auto"/>
            <w:right w:val="none" w:sz="0" w:space="0" w:color="auto"/>
          </w:divBdr>
        </w:div>
        <w:div w:id="174461285">
          <w:marLeft w:val="640"/>
          <w:marRight w:val="0"/>
          <w:marTop w:val="0"/>
          <w:marBottom w:val="0"/>
          <w:divBdr>
            <w:top w:val="none" w:sz="0" w:space="0" w:color="auto"/>
            <w:left w:val="none" w:sz="0" w:space="0" w:color="auto"/>
            <w:bottom w:val="none" w:sz="0" w:space="0" w:color="auto"/>
            <w:right w:val="none" w:sz="0" w:space="0" w:color="auto"/>
          </w:divBdr>
        </w:div>
        <w:div w:id="1724913972">
          <w:marLeft w:val="640"/>
          <w:marRight w:val="0"/>
          <w:marTop w:val="0"/>
          <w:marBottom w:val="0"/>
          <w:divBdr>
            <w:top w:val="none" w:sz="0" w:space="0" w:color="auto"/>
            <w:left w:val="none" w:sz="0" w:space="0" w:color="auto"/>
            <w:bottom w:val="none" w:sz="0" w:space="0" w:color="auto"/>
            <w:right w:val="none" w:sz="0" w:space="0" w:color="auto"/>
          </w:divBdr>
        </w:div>
        <w:div w:id="2145077689">
          <w:marLeft w:val="640"/>
          <w:marRight w:val="0"/>
          <w:marTop w:val="0"/>
          <w:marBottom w:val="0"/>
          <w:divBdr>
            <w:top w:val="none" w:sz="0" w:space="0" w:color="auto"/>
            <w:left w:val="none" w:sz="0" w:space="0" w:color="auto"/>
            <w:bottom w:val="none" w:sz="0" w:space="0" w:color="auto"/>
            <w:right w:val="none" w:sz="0" w:space="0" w:color="auto"/>
          </w:divBdr>
        </w:div>
        <w:div w:id="1301959516">
          <w:marLeft w:val="640"/>
          <w:marRight w:val="0"/>
          <w:marTop w:val="0"/>
          <w:marBottom w:val="0"/>
          <w:divBdr>
            <w:top w:val="none" w:sz="0" w:space="0" w:color="auto"/>
            <w:left w:val="none" w:sz="0" w:space="0" w:color="auto"/>
            <w:bottom w:val="none" w:sz="0" w:space="0" w:color="auto"/>
            <w:right w:val="none" w:sz="0" w:space="0" w:color="auto"/>
          </w:divBdr>
        </w:div>
        <w:div w:id="534774879">
          <w:marLeft w:val="640"/>
          <w:marRight w:val="0"/>
          <w:marTop w:val="0"/>
          <w:marBottom w:val="0"/>
          <w:divBdr>
            <w:top w:val="none" w:sz="0" w:space="0" w:color="auto"/>
            <w:left w:val="none" w:sz="0" w:space="0" w:color="auto"/>
            <w:bottom w:val="none" w:sz="0" w:space="0" w:color="auto"/>
            <w:right w:val="none" w:sz="0" w:space="0" w:color="auto"/>
          </w:divBdr>
        </w:div>
        <w:div w:id="654450697">
          <w:marLeft w:val="640"/>
          <w:marRight w:val="0"/>
          <w:marTop w:val="0"/>
          <w:marBottom w:val="0"/>
          <w:divBdr>
            <w:top w:val="none" w:sz="0" w:space="0" w:color="auto"/>
            <w:left w:val="none" w:sz="0" w:space="0" w:color="auto"/>
            <w:bottom w:val="none" w:sz="0" w:space="0" w:color="auto"/>
            <w:right w:val="none" w:sz="0" w:space="0" w:color="auto"/>
          </w:divBdr>
        </w:div>
        <w:div w:id="264073386">
          <w:marLeft w:val="640"/>
          <w:marRight w:val="0"/>
          <w:marTop w:val="0"/>
          <w:marBottom w:val="0"/>
          <w:divBdr>
            <w:top w:val="none" w:sz="0" w:space="0" w:color="auto"/>
            <w:left w:val="none" w:sz="0" w:space="0" w:color="auto"/>
            <w:bottom w:val="none" w:sz="0" w:space="0" w:color="auto"/>
            <w:right w:val="none" w:sz="0" w:space="0" w:color="auto"/>
          </w:divBdr>
        </w:div>
        <w:div w:id="1307314509">
          <w:marLeft w:val="640"/>
          <w:marRight w:val="0"/>
          <w:marTop w:val="0"/>
          <w:marBottom w:val="0"/>
          <w:divBdr>
            <w:top w:val="none" w:sz="0" w:space="0" w:color="auto"/>
            <w:left w:val="none" w:sz="0" w:space="0" w:color="auto"/>
            <w:bottom w:val="none" w:sz="0" w:space="0" w:color="auto"/>
            <w:right w:val="none" w:sz="0" w:space="0" w:color="auto"/>
          </w:divBdr>
        </w:div>
        <w:div w:id="1333489455">
          <w:marLeft w:val="640"/>
          <w:marRight w:val="0"/>
          <w:marTop w:val="0"/>
          <w:marBottom w:val="0"/>
          <w:divBdr>
            <w:top w:val="none" w:sz="0" w:space="0" w:color="auto"/>
            <w:left w:val="none" w:sz="0" w:space="0" w:color="auto"/>
            <w:bottom w:val="none" w:sz="0" w:space="0" w:color="auto"/>
            <w:right w:val="none" w:sz="0" w:space="0" w:color="auto"/>
          </w:divBdr>
        </w:div>
        <w:div w:id="2100448517">
          <w:marLeft w:val="640"/>
          <w:marRight w:val="0"/>
          <w:marTop w:val="0"/>
          <w:marBottom w:val="0"/>
          <w:divBdr>
            <w:top w:val="none" w:sz="0" w:space="0" w:color="auto"/>
            <w:left w:val="none" w:sz="0" w:space="0" w:color="auto"/>
            <w:bottom w:val="none" w:sz="0" w:space="0" w:color="auto"/>
            <w:right w:val="none" w:sz="0" w:space="0" w:color="auto"/>
          </w:divBdr>
        </w:div>
        <w:div w:id="1494027214">
          <w:marLeft w:val="640"/>
          <w:marRight w:val="0"/>
          <w:marTop w:val="0"/>
          <w:marBottom w:val="0"/>
          <w:divBdr>
            <w:top w:val="none" w:sz="0" w:space="0" w:color="auto"/>
            <w:left w:val="none" w:sz="0" w:space="0" w:color="auto"/>
            <w:bottom w:val="none" w:sz="0" w:space="0" w:color="auto"/>
            <w:right w:val="none" w:sz="0" w:space="0" w:color="auto"/>
          </w:divBdr>
        </w:div>
        <w:div w:id="1623344604">
          <w:marLeft w:val="640"/>
          <w:marRight w:val="0"/>
          <w:marTop w:val="0"/>
          <w:marBottom w:val="0"/>
          <w:divBdr>
            <w:top w:val="none" w:sz="0" w:space="0" w:color="auto"/>
            <w:left w:val="none" w:sz="0" w:space="0" w:color="auto"/>
            <w:bottom w:val="none" w:sz="0" w:space="0" w:color="auto"/>
            <w:right w:val="none" w:sz="0" w:space="0" w:color="auto"/>
          </w:divBdr>
        </w:div>
        <w:div w:id="797530093">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ven.Beckmann@insel.ch" TargetMode="External"/><Relationship Id="rId13" Type="http://schemas.openxmlformats.org/officeDocument/2006/relationships/hyperlink" Target="mailto:Lukas.Anschuetz@insel.c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co.Caversaccio@insel.c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s.Borner@insel.ch"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Stefan.Weder@insel.ch"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Georgios.Mantokoudis@insel.ch" TargetMode="External"/><Relationship Id="rId14" Type="http://schemas.openxmlformats.org/officeDocument/2006/relationships/hyperlink" Target="mailto:Sven.Beckmann@insel.ch"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E914F766-020D-B04C-920F-D598C595DA0C}"/>
      </w:docPartPr>
      <w:docPartBody>
        <w:p w:rsidR="00FD5CB0" w:rsidRDefault="00CB230F">
          <w:r w:rsidRPr="003162E8">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0F"/>
    <w:rsid w:val="002522C7"/>
    <w:rsid w:val="00552D15"/>
    <w:rsid w:val="00575FD3"/>
    <w:rsid w:val="005D3A39"/>
    <w:rsid w:val="007E757C"/>
    <w:rsid w:val="009626CE"/>
    <w:rsid w:val="00B841A6"/>
    <w:rsid w:val="00CB230F"/>
    <w:rsid w:val="00D81712"/>
    <w:rsid w:val="00E714E0"/>
    <w:rsid w:val="00F27FBB"/>
    <w:rsid w:val="00FD5C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FD3"/>
    <w:rPr>
      <w:color w:val="808080"/>
    </w:rPr>
  </w:style>
  <w:style w:type="paragraph" w:customStyle="1" w:styleId="2268996ED794429ABE1D5AB4ECB7C815">
    <w:name w:val="2268996ED794429ABE1D5AB4ECB7C815"/>
    <w:rsid w:val="00575FD3"/>
    <w:pPr>
      <w:spacing w:after="160" w:line="259" w:lineRule="auto"/>
    </w:pPr>
    <w:rPr>
      <w:sz w:val="22"/>
      <w:szCs w:val="22"/>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C1BA87-0C53-644C-BAFB-D6FBCCE32108}">
  <we:reference id="wa104382081" version="1.35.0.0" store="de-DE" storeType="OMEX"/>
  <we:alternateReferences>
    <we:reference id="wa104382081" version="1.35.0.0" store="" storeType="OMEX"/>
  </we:alternateReferences>
  <we:properties>
    <we:property name="MENDELEY_CITATIONS" value="[{&quot;citationID&quot;:&quot;MENDELEY_CITATION_0230493c-9a81-4773-a781-4b74c3b17336&quot;,&quot;citationItems&quot;:[{&quot;id&quot;:&quot;d19658dc-36db-3837-9303-cf5a4c96f950&quot;,&quot;itemData&quot;:{&quot;DOI&quot;:&quot;10.1288/00005537-199308000-00021&quot;,&quot;ISSN&quot;:&quot;0023-852X&quot;,&quot;author&quot;:[{&quot;dropping-particle&quot;:&quot;&quot;,&quot;family&quot;:&quot;Thomassin&quot;,&quot;given&quot;:&quot;Jean Marc&quot;,&quot;non-dropping-particle&quot;:&quot;&quot;,&quot;parse-names&quot;:false,&quot;suffix&quot;:&quot;&quot;},{&quot;dropping-particle&quot;:&quot;&quot;,&quot;family&quot;:&quot;Korchia&quot;,&quot;given&quot;:&quot;Daniel&quot;,&quot;non-dropping-particle&quot;:&quot;&quot;,&quot;parse-names&quot;:false,&quot;suffix&quot;:&quot;&quot;},{&quot;dropping-particle&quot;:&quot;&quot;,&quot;family&quot;:&quot;Duchon Doris&quot;,&quot;given&quot;:&quot;Jean Michel&quot;,&quot;non-dropping-particle&quot;:&quot;&quot;,&quot;parse-names&quot;:false,&quot;suffix&quot;:&quot;&quot;}],&quot;container-title&quot;:&quot;The Laryngoscope&quot;,&quot;id&quot;:&quot;d19658dc-36db-3837-9303-cf5a4c96f950&quot;,&quot;issue&quot;:&quot;8&quot;,&quot;issued&quot;:{&quot;date-parts&quot;:[[&quot;1993&quot;,&quot;8&quot;]]},&quot;page&quot;:&quot;939&quot;,&quot;title&quot;:&quot;Endoscopic-Guided Otosurgery in the Prevention of Residual Cholesteatomas&quot;,&quot;type&quot;:&quot;article-journal&quot;,&quot;volume&quot;:&quot;103&quot;},&quot;uris&quot;:[&quot;http://www.mendeley.com/documents/?uuid=c906c526-cb6d-43f1-a65b-7dccb1a2899e&quot;],&quot;isTemporary&quot;:false,&quot;legacyDesktopId&quot;:&quot;c906c526-cb6d-43f1-a65b-7dccb1a2899e&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&quot;},{&quot;citationID&quot;:&quot;MENDELEY_CITATION_0cefbdc5-8616-4b8e-a086-20e61cc0c649&quot;,&quot;citationItems&quot;:[{&quot;id&quot;:&quot;89f3d7f8-b5d2-36f0-b493-e61c323f9606&quot;,&quot;itemData&quot;:{&quot;ISSN&quot;:&quot;0192-9763&quot;,&quot;PMID&quot;:&quot;9303149&quot;,&quot;abstract&quot;:&quot;OBJECTIVE This study aimed to describe and evaluate endoscopic technique for treatment of acquired cholesteatoma. STUDY DESIGN This study was a case series. SETTINGS The study was performed in a private otolaryngology practice. PATIENTS Thirty-eight adult patients with acquired cholesteatoma and no previous ear surgery composed the patient population. INTERVENTION Thirty-six patients underwent transcanal endoscopic tympanotomy and extended atticotomy with removal of the cholesteatoma sac; the attic defect was reconstructed in 25 patients and was packed open in 11 patients. Two patients underwent traditional postauricular procedures. MAIN OUTCOME MEASURE The main outcome measure was disease-free ears as evident on: 1) clinical examination at 1 year follow-up for 30 patients and at 2 years for 13 patients; and 2) surgical exploration in 6 patients at 2 years. RESULTS There were no significant complications associated with the 36 endoscopic procedures: 29 of 30 patients were disease free at 1 year, 10 of 13 were disease free on clinical examination at 2 years, and 4 of 6 were disease free on surgical exploration at 2 years. CONCLUSIONS Early results indicate that endoscopic removal of cholesteatoma offers a safe and effective transcanal alternative to postauricular procedures.&quot;,&quot;author&quot;:[{&quot;dropping-particle&quot;:&quot;&quot;,&quot;family&quot;:&quot;Tarabichi&quot;,&quot;given&quot;:&quot;M&quot;,&quot;non-dropping-particle&quot;:&quot;&quot;,&quot;parse-names&quot;:false,&quot;suffix&quot;:&quot;&quot;}],&quot;container-title&quot;:&quot;The American journal of otology&quot;,&quot;id&quot;:&quot;89f3d7f8-b5d2-36f0-b493-e61c323f9606&quot;,&quot;issue&quot;:&quot;5&quot;,&quot;issued&quot;:{&quot;date-parts&quot;:[[&quot;1997&quot;,&quot;9&quot;]]},&quot;page&quot;:&quot;544-9&quot;,&quot;title&quot;:&quot;Endoscopic management of acquired cholesteatoma.&quot;,&quot;type&quot;:&quot;article-journal&quot;,&quot;volume&quot;:&quot;18&quot;},&quot;uris&quot;:[&quot;http://www.mendeley.com/documents/?uuid=f5abde09-091c-4f80-9696-f40c6fb8ea42&quot;],&quot;isTemporary&quot;:false,&quot;legacyDesktopId&quot;:&quot;f5abde09-091c-4f80-9696-f40c6fb8ea42&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&quot;},{&quot;citationID&quot;:&quot;MENDELEY_CITATION_e8d7cc6d-6e90-4141-bdb0-b1393eb3426b&quot;,&quot;citationItems&quot;:[{&quot;id&quot;:&quot;56a01bba-26d6-3cf8-9c06-bc4642634ec7&quot;,&quot;itemData&quot;:{&quot;DOI&quot;:&quot;10.1016/j.joto.2019.11.004&quot;,&quot;ISSN&quot;:&quot;16722930&quot;,&quot;abstract&quot;:&quot;Objectives: This article reviews the advantages and disadvantages of endoscopic ear surgery (EES). Method: Pubmed, Google and the Proquest Central Database at Kırıkkale University were queried using the keywords “endoscopic ear surgery”, “ear surgery” and “endoscopy” to identify the literature needed for the review. Results: Endoscopes allow for enhanced surgical visualisation. The distal part of the apparatus is illuminated and contains lenses angled to allow a wider view of the operative area. Transcanal endoscopic techniques have transformed the external ear canal (EAC) into an operative gateway. The benefits EES can offer include wider views, enhanced imaging capabilities and increased magnification, and ways to see otherwise poorly visualisable portions of the middle ear. EES permits surgeons to operate using minimally invasive otological techniques. When compared with microscope-assisted surgery, endoscopic tympanoplasty has been shown to require a shorter operating time in some instances. There are a number of drawbacks to EES, however, which include the fact that it is a single-handed technique, that the light source may produce thermal injury and that visualisation using the endoscope is severely curtailed if bleeding is profuse. Conclusion: EES is a safe and effective technique. The current literature supports the idea that the results achieved by endoscopic methods are usually comparably beneficial to results obtained using conventional microscopic methods.&quot;,&quot;author&quot;:[{&quot;dropping-particle&quot;:&quot;&quot;,&quot;family&quot;:&quot;Emre&quot;,&quot;given&quot;:&quot;Ismet Emrah&quot;,&quot;non-dropping-particle&quot;:&quot;&quot;,&quot;parse-names&quot;:false,&quot;suffix&quot;:&quot;&quot;},{&quot;dropping-particle&quot;:&quot;&quot;,&quot;family&quot;:&quot;Cingi&quot;,&quot;given&quot;:&quot;Cemal&quot;,&quot;non-dropping-particle&quot;:&quot;&quot;,&quot;parse-names&quot;:false,&quot;suffix&quot;:&quot;&quot;},{&quot;dropping-particle&quot;:&quot;&quot;,&quot;family&quot;:&quot;Bayar Muluk&quot;,&quot;given&quot;:&quot;Nuray&quot;,&quot;non-dropping-particle&quot;:&quot;&quot;,&quot;parse-names&quot;:false,&quot;suffix&quot;:&quot;&quot;},{&quot;dropping-particle&quot;:&quot;&quot;,&quot;family&quot;:&quot;Nogueira&quot;,&quot;given&quot;:&quot;João Flávio&quot;,&quot;non-dropping-particle&quot;:&quot;&quot;,&quot;parse-names&quot;:false,&quot;suffix&quot;:&quot;&quot;}],&quot;container-title&quot;:&quot;Journal of Otology&quot;,&quot;id&quot;:&quot;56a01bba-26d6-3cf8-9c06-bc4642634ec7&quot;,&quot;issue&quot;:&quot;1&quot;,&quot;issued&quot;:{&quot;date-parts&quot;:[[&quot;2020&quot;]]},&quot;page&quot;:&quot;27-32&quot;,&quot;title&quot;:&quot;Endoscopic ear surgery&quot;,&quot;type&quot;:&quot;article-journal&quot;,&quot;volume&quot;:&quot;15&quot;},&quot;uris&quot;:[&quot;http://www.mendeley.com/documents/?uuid=5a4742bf-00b7-473d-b0c6-c038403cd375&quot;],&quot;isTemporary&quot;:false,&quot;legacyDesktopId&quot;:&quot;5a4742bf-00b7-473d-b0c6-c038403cd375&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&quot;},{&quot;citationID&quot;:&quot;MENDELEY_CITATION_f67748e8-0ff4-4c48-a83b-ff15fae52b71&quot;,&quot;citationItems&quot;:[{&quot;id&quot;:&quot;9a1c34d8-8988-3633-a688-e2f07be241b8&quot;,&quot;itemData&quot;:{&quot;DOI&quot;:&quot;10.1177/0194599817726982&quot;,&quot;ISBN&quot;:&quot;0194599817726&quot;,&quot;ISSN&quot;:&quot;0194-5998&quot;,&quot;abstract&quot;:&quot;Objective: Transcanal exclusive endoscopic ear surgery requires the management of the endoscope and the surgical instruments in the external auditory canal. Bleeding in this narrow space is one of the most challenging issues, especially for novice endoscopic ear surgeons. We aim to assess the severity and occurrence of bleeding and describe strategies to control the bleeding during endoscopic ear surgery. We hypothesize that bleeding is reasonably controllable in endoscopic ear surgery. Study Design: Case series with chart review. Setting: Tertiary referral center. Subjects and Methods: We retrospectively assessed 104 consecutive cases of exclusive endoscopic ear surgery at the University Hospital of Modena, Italy. The surgical videos and the patient charts were carefully investigated and analyzed. Results: Hemostatic agents included injection of diluted epinephrine (1:200,000, 2% mepivacaine), cottonoids soaked with epinephrine (1:1000), mono- or bipolar cautery, washing with hydrogen peroxide, and self-suctioning instruments. The localization of bleeding in the external auditory canal was most frequently the posterior superior part, and inside of the middle ear, it was the pathology itself. Statistical analysis revealed significant differences comparing the mean arterial pressure and the type of intervention among bleeding scores. Conclusion: The management of bleeding in endoscopic ear surgery is feasible through widely available hemostatic agents in reasonable frequency. This study gives an instructive overview on how to manage the bleeding in the exclusive endoscopic technique. Even the highest bleeding scores could be managed in an exclusively endoscopic technique.&quot;,&quot;author&quot;:[{&quot;dropping-particle&quot;:&quot;&quot;,&quot;family&quot;:&quot;Anschuetz&quot;,&quot;given&quot;:&quot;Lukas&quot;,&quot;non-dropping-particle&quot;:&quot;&quot;,&quot;parse-names&quot;:false,&quot;suffix&quot;:&quot;&quot;},{&quot;dropping-particle&quot;:&quot;&quot;,&quot;family&quot;:&quot;Bonali&quot;,&quot;given&quot;:&quot;Marco&quot;,&quot;non-dropping-particle&quot;:&quot;&quot;,&quot;parse-names&quot;:false,&quot;suffix&quot;:&quot;&quot;},{&quot;dropping-particle&quot;:&quot;&quot;,&quot;family&quot;:&quot;Guarino&quot;,&quot;given&quot;:&quot;Pierre&quot;,&quot;non-dropping-particle&quot;:&quot;&quot;,&quot;parse-names&quot;:false,&quot;suffix&quot;:&quot;&quot;},{&quot;dropping-particle&quot;:&quot;&quot;,&quot;family&quot;:&quot;Fabbri&quot;,&quot;given&quot;:&quot;Filippo B.&quot;,&quot;non-dropping-particle&quot;:&quot;&quot;,&quot;parse-names&quot;:false,&quot;suffix&quot;:&quot;&quot;},{&quot;dropping-particle&quot;:&quot;&quot;,&quot;family&quot;:&quot;Alicandri-Ciufelli&quot;,&quot;given&quot;:&quot;Matteo&quot;,&quot;non-dropping-particle&quot;:&quot;&quot;,&quot;parse-names&quot;:false,&quot;suffix&quot;:&quot;&quot;},{&quot;dropping-particle&quot;:&quot;&quot;,&quot;family&quot;:&quot;Villari&quot;,&quot;given&quot;:&quot;Domenico&quot;,&quot;non-dropping-particle&quot;:&quot;&quot;,&quot;parse-names&quot;:false,&quot;suffix&quot;:&quot;&quot;},{&quot;dropping-particle&quot;:&quot;&quot;,&quot;family&quot;:&quot;Caversaccio&quot;,&quot;given&quot;:&quot;Marco&quot;,&quot;non-dropping-particle&quot;:&quot;&quot;,&quot;parse-names&quot;:false,&quot;suffix&quot;:&quot;&quot;},{&quot;dropping-particle&quot;:&quot;&quot;,&quot;family&quot;:&quot;Presutti&quot;,&quot;given&quot;:&quot;Livio&quot;,&quot;non-dropping-particle&quot;:&quot;&quot;,&quot;parse-names&quot;:false,&quot;suffix&quot;:&quot;&quot;}],&quot;container-title&quot;:&quot;Otolaryngology–Head and Neck Surgery&quot;,&quot;id&quot;:&quot;9a1c34d8-8988-3633-a688-e2f07be241b8&quot;,&quot;issue&quot;:&quot;4&quot;,&quot;issued&quot;:{&quot;date-parts&quot;:[[&quot;2017&quot;,&quot;10&quot;,&quot;5&quot;]]},&quot;page&quot;:&quot;700-706&quot;,&quot;title&quot;:&quot;Management of Bleeding in Exclusive Endoscopic Ear Surgery: Pilot Clinical Experience&quot;,&quot;type&quot;:&quot;article-journal&quot;,&quot;volume&quot;:&quot;157&quot;},&quot;uris&quot;:[&quot;http://www.mendeley.com/documents/?uuid=a45802c0-1a83-402e-b9f6-cfab87f8777d&quot;],&quot;isTemporary&quot;:false,&quot;legacyDesktopId&quot;:&quot;a45802c0-1a83-402e-b9f6-cfab87f8777d&quot;},{&quot;id&quot;:&quot;a8d386d6-7fe5-3d9c-b5e1-da36fb1cfde2&quot;,&quot;itemData&quot;:{&quot;DOI&quot;:&quot;10.1159/000503725&quot;,&quot;ISSN&quot;:&quot;0301-1569&quot;,&quot;abstract&quot;:&quot;Introduction: The management of bleeding in exclusive endoscopic ear surgery (EES) is largely dependent on epinephrine use. However, to date its suitability and safety have not been assessed. The aim of the present study would be to assess the safety profile of topical application and/or local infiltrationof diluted epinephrine during EES regarding the intra- and postoperative periods. We hypothesize that epinephrine may be safely used during EES. Methods: Retrospective analysis of 90 EES cases performed at the University Hospital of Modena, Italy. Patient's charts and video recordings of the operations were assessed. Results: Epinephrine was used in all cases for hemostatic purposes as following: (1) diluted epinephrine (1:200,000) injection: mean 1.2 mL (range: 0-3.5) corresponding to 0.006 mg (range 0-0.018), and (2) topical application (1:1,000) directly in the surgical field: mean 7 cottonoids (range: 0-18) corresponding to mean 0.56 mg (range: 0-1.44). No major cardiovascular adverse effects were assessed. Only 2 intraoperative hypertensive events were recorded. One sensorineural hearing loss was observed in a case of cholesteatoma involving the stapes; no facial palsy occurred during the study period. Conclusion: The combined use of local injection and topical epinephrine is a safe and effective strategy to control bleeding in exclusive EES, when used within the dilutions and quantities reported in this study.&quot;,&quot;author&quot;:[{&quot;dropping-particle&quot;:&quot;&quot;,&quot;family&quot;:&quot;Alicandri-Ciufelli&quot;,&quot;given&quot;:&quot;Matteo&quot;,&quot;non-dropping-particle&quot;:&quot;&quot;,&quot;parse-names&quot;:false,&quot;suffix&quot;:&quot;&quot;},{&quot;dropping-particle&quot;:&quot;&quot;,&quot;family&quot;:&quot;Molinari&quot;,&quot;given&quot;:&quot;Giulia&quot;,&quot;non-dropping-particle&quot;:&quot;&quot;,&quot;parse-names&quot;:false,&quot;suffix&quot;:&quot;&quot;},{&quot;dropping-particle&quot;:&quot;&quot;,&quot;family&quot;:&quot;Beckmann&quot;,&quot;given&quot;:&quot;Sven&quot;,&quot;non-dropping-particle&quot;:&quot;&quot;,&quot;parse-names&quot;:false,&quot;suffix&quot;:&quot;&quot;},{&quot;dropping-particle&quot;:&quot;&quot;,&quot;family&quot;:&quot;Caversaccio&quot;,&quot;given&quot;:&quot;Marco&quot;,&quot;non-dropping-particle&quot;:&quot;&quot;,&quot;parse-names&quot;:false,&quot;suffix&quot;:&quot;&quot;},{&quot;dropping-particle&quot;:&quot;&quot;,&quot;family&quot;:&quot;Presutti&quot;,&quot;given&quot;:&quot;Livio&quot;,&quot;non-dropping-particle&quot;:&quot;&quot;,&quot;parse-names&quot;:false,&quot;suffix&quot;:&quot;&quot;},{&quot;dropping-particle&quot;:&quot;&quot;,&quot;family&quot;:&quot;Anschuetz&quot;,&quot;given&quot;:&quot;Lukas&quot;,&quot;non-dropping-particle&quot;:&quot;&quot;,&quot;parse-names&quot;:false,&quot;suffix&quot;:&quot;&quot;}],&quot;container-title&quot;:&quot;ORL&quot;,&quot;id&quot;:&quot;a8d386d6-7fe5-3d9c-b5e1-da36fb1cfde2&quot;,&quot;issue&quot;:&quot;1&quot;,&quot;issued&quot;:{&quot;date-parts&quot;:[[&quot;2020&quot;]]},&quot;page&quot;:&quot;1-7&quot;,&quot;title&quot;:&quot;Epinephrine Use in Endoscopic Ear Surgery: Quantitative Safety Assessment&quot;,&quot;type&quot;:&quot;article-journal&quot;,&quot;volume&quot;:&quot;82&quot;},&quot;uris&quot;:[&quot;http://www.mendeley.com/documents/?uuid=3579236e-d34c-41a3-9e11-273691a642ff&quot;],&quot;isTemporary&quot;:false,&quot;legacyDesktopId&quot;:&quot;3579236e-d34c-41a3-9e11-273691a642ff&quot;}],&quot;properties&quot;:{&quot;noteIndex&quot;:0},&quot;isEdited&quot;:false,&quot;manualOverride&quot;:{&quot;citeprocText&quot;:&quot;&lt;sup&gt;4,5&lt;/sup&gt;&quot;,&quot;isManuallyOverridden&quot;:false,&quot;manualOverrideText&quot;:&quot;&quot;},&quot;citationTag&quot;:&quot;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&quot;},{&quot;citationID&quot;:&quot;MENDELEY_CITATION_20a579aa-cbb9-42f0-96f8-3f68bf41ba88&quot;,&quot;citationItems&quot;:[{&quot;id&quot;:&quot;e3ab3ba0-80f7-3088-8ec3-363cc50bc3e9&quot;,&quot;itemData&quot;:{&quot;ISSN&quot;:&quot;0192-9763&quot;,&quot;PMID&quot;:&quot;9752963&quot;,&quot;abstract&quot;:&quot;HYPOTHESIS Canal wall down and intact canal wall tympanomastoidectomy represent two surgical approaches to middle ear pathology. The authors hypothesize that there is a difference in the ability to view structures in the middle ear between these two methods. BACKGROUND Depending on the individual, many surgeons have used the two different techniques of intact canal wall and canal wall down tympanomastoidectomy for approaching the middle ear. However, opinions conflict as to which approach provides the best visualization of different locations in the middle ear. This study prospectively evaluated temporal bones to determine the differences in visualizing structures of the middle ear using these two approaches. METHODS Twelve temporal bones underwent a standardized canal wall down tympanomastoidectomy using a reversible canal wall down technique. All bones were viewed in two dissections: intact canal wall and canal wall down preparations. Four points previously had been marked on each temporal bone in randomly assigned colors. These points include the sinus tympani, posterior crus of stapes, lateral epitympanum, and the Eustachian tube orifice. An observer blinded to the purpose of the study, color, and number of locations recorded the color and location of marks observed within the temporal bones. Randomized bones of two separate settings were viewed such that each bone was viewed in both the canal wall down and the intact canal wall preparations. RESULTS A significant difference was noted in the ability to observe middle ear pathology between the intact canal wall versus canal wall down tympanomastoidectomy, with the latter showing superiority (p &lt; 0.001). Of the four subsites, the sinus tympani, posterior crus of stapes, and lateral epitympanum were observed more frequently with the canal wall down. There was no significant difference in the ability to observe the Eustachian tube orifice between the two techniques. CONCLUSIONS Statistical analysis shows good reproducibility and randomization of this study. The canal wall down tympanomastoidectomy allowed for superior viewing of the three locations, sinus tympanic, posterior crus of stapes, and lateral at the tympanum, as they were marked in the study. This study shows the potential for improved visualization via the canal wall down tympanomastoidectomy. A significant amount of literature written by individuals and otology group practices is available retrospectively comparing the advantages and disadva…&quot;,&quot;author&quot;:[{&quot;dropping-particle&quot;:&quot;&quot;,&quot;family&quot;:&quot;Hulka&quot;,&quot;given&quot;:&quot;G F&quot;,&quot;non-dropping-particle&quot;:&quot;&quot;,&quot;parse-names&quot;:false,&quot;suffix&quot;:&quot;&quot;},{&quot;dropping-particle&quot;:&quot;&quot;,&quot;family&quot;:&quot;McElveen&quot;,&quot;given&quot;:&quot;J T&quot;,&quot;non-dropping-particle&quot;:&quot;&quot;,&quot;parse-names&quot;:false,&quot;suffix&quot;:&quot;&quot;}],&quot;container-title&quot;:&quot;The American journal of otology&quot;,&quot;id&quot;:&quot;e3ab3ba0-80f7-3088-8ec3-363cc50bc3e9&quot;,&quot;issue&quot;:&quot;5&quot;,&quot;issued&quot;:{&quot;date-parts&quot;:[[&quot;1998&quot;,&quot;9&quot;]]},&quot;page&quot;:&quot;574-8&quot;,&quot;title&quot;:&quot;A randomized, blinded study of canal wall up versus canal wall down mastoidectomy determining the differences in viewing middle ear anatomy and pathology.&quot;,&quot;type&quot;:&quot;article-journal&quot;,&quot;volume&quot;:&quot;19&quot;},&quot;uris&quot;:[&quot;http://www.mendeley.com/documents/?uuid=bd120105-d356-45e9-9bd5-2da908e07fc6&quot;],&quot;isTemporary&quot;:false,&quot;legacyDesktopId&quot;:&quot;bd120105-d356-45e9-9bd5-2da908e07fc6&quot;}],&quot;properties&quot;:{&quot;noteIndex&quot;:0},&quot;isEdited&quot;:false,&quot;manualOverride&quot;:{&quot;citeprocText&quot;:&quot;&lt;sup&gt;6&lt;/sup&gt;&quot;,&quot;isManuallyOverridden&quot;:false,&quot;manualOverrideText&quot;:&quot;&quot;},&quot;citationTag&quot;:&quot;MENDELEY_CITATION_v3_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&quot;},{&quot;citationID&quot;:&quot;MENDELEY_CITATION_0f4a3efe-e938-48d9-af45-26fb75ecacd7&quot;,&quot;citationItems&quot;:[{&quot;id&quot;:&quot;ae89b53d-1080-3125-8ecd-31327ae748fa&quot;,&quot;itemData&quot;:{&quot;DOI&quot;:&quot;10.1002/lary.25591&quot;,&quot;ISSN&quot;:&quot;15314995&quot;,&quot;PMID&quot;:&quot;26404516&quot;,&quot;abstract&quot;:&quot;Objectives/Hypothesis To review which type of cholesteatoma surgery, canal wall up (CWU) or canal wall down (CWD), provides the lowest risk for residual and/or recurrent disease in adults with primary acquired cholesteatoma. Data Sources PubMed, Embase, CINAHL, the Cochrane Library, Scopus and Web of Science. Study Design We selected articles comparing CWU with CWD, reporting on disease recidivism (combined residual and recurrent disease) or independent residual or disease recurrence rates. We included studies with a moderate to high relevance. Results Our search yielded 2,060 articles. We selected seven studies that carried a moderate risk of bias. Six studies described higher disease recidivism after the CWU procedure [16.7-61.0%] compared to the CWD technique [0-13.2%]. Four studies showed statistical significant difference (P &lt;.05). One study showed opposite results: recidivism was found in 7.8% CWU and in 22.1% CWD cases (P &lt;.001). Studies showed CWU recidivism more likely to be residual disease, whereas CWD recidivism tended to be recurrent disease. Conclusion The majority of included studies showed CWU to result in more disease recidivism compared to the CWD technique in adult patients with a primary acquired cholesteatoma. If recidivism risk is the most important factor to consider a certain surgical technique, we recommend application of the CWD procedure. However, many additional factors in patient care will define the best treatment decision, such as residual hearing and access to health care. Our recommendations are based on Level II evidence, which underlines the need for future high-level evidence studies.&quot;,&quot;author&quot;:[{&quot;dropping-particle&quot;:&quot;&quot;,&quot;family&quot;:&quot;Kerckhoffs&quot;,&quot;given&quot;:&quot;Kelly G.P.&quot;,&quot;non-dropping-particle&quot;:&quot;&quot;,&quot;parse-names&quot;:false,&quot;suffix&quot;:&quot;&quot;},{&quot;dropping-particle&quot;:&quot;&quot;,&quot;family&quot;:&quot;Kommer&quot;,&quot;given&quot;:&quot;Maarten B.J.&quot;,&quot;non-dropping-particle&quot;:&quot;&quot;,&quot;parse-names&quot;:false,&quot;suffix&quot;:&quot;&quot;},{&quot;dropping-particle&quot;:&quot;&quot;,&quot;family&quot;:&quot;Strien&quot;,&quot;given&quot;:&quot;Thom H.L.&quot;,&quot;non-dropping-particle&quot;:&quot;Van&quot;,&quot;parse-names&quot;:false,&quot;suffix&quot;:&quot;&quot;},{&quot;dropping-particle&quot;:&quot;&quot;,&quot;family&quot;:&quot;Visscher&quot;,&quot;given&quot;:&quot;Simeon J.A.&quot;,&quot;non-dropping-particle&quot;:&quot;&quot;,&quot;parse-names&quot;:false,&quot;suffix&quot;:&quot;&quot;},{&quot;dropping-particle&quot;:&quot;&quot;,&quot;family&quot;:&quot;Bruijnzeel&quot;,&quot;given&quot;:&quot;Hanneke&quot;,&quot;non-dropping-particle&quot;:&quot;&quot;,&quot;parse-names&quot;:false,&quot;suffix&quot;:&quot;&quot;},{&quot;dropping-particle&quot;:&quot;&quot;,&quot;family&quot;:&quot;Smit&quot;,&quot;given&quot;:&quot;Adriana L.&quot;,&quot;non-dropping-particle&quot;:&quot;&quot;,&quot;parse-names&quot;:false,&quot;suffix&quot;:&quot;&quot;},{&quot;dropping-particle&quot;:&quot;&quot;,&quot;family&quot;:&quot;Grolman&quot;,&quot;given&quot;:&quot;Wilko&quot;,&quot;non-dropping-particle&quot;:&quot;&quot;,&quot;parse-names&quot;:false,&quot;suffix&quot;:&quot;&quot;}],&quot;container-title&quot;:&quot;Laryngoscope&quot;,&quot;id&quot;:&quot;ae89b53d-1080-3125-8ecd-31327ae748fa&quot;,&quot;issue&quot;:&quot;4&quot;,&quot;issued&quot;:{&quot;date-parts&quot;:[[&quot;2016&quot;]]},&quot;page&quot;:&quot;980-987&quot;,&quot;title&quot;:&quot;The disease recurrence rate after the canal wall up or canal wall down technique in adults&quot;,&quot;type&quot;:&quot;article-journal&quot;,&quot;volume&quot;:&quot;126&quot;},&quot;uris&quot;:[&quot;http://www.mendeley.com/documents/?uuid=db20203b-3996-4153-9200-ce52e7a4c7d2&quot;],&quot;isTemporary&quot;:false,&quot;legacyDesktopId&quot;:&quot;db20203b-3996-4153-9200-ce52e7a4c7d2&quot;}],&quot;properties&quot;:{&quot;noteIndex&quot;:0},&quot;isEdited&quot;:false,&quot;manualOverride&quot;:{&quot;citeprocText&quot;:&quot;&lt;sup&gt;7&lt;/sup&gt;&quot;,&quot;isManuallyOverridden&quot;:false,&quot;manualOverrideText&quot;:&quot;&quot;},&quot;citationTag&quot;:&quot;MENDELEY_CITATION_v3_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&quot;},{&quot;citationID&quot;:&quot;MENDELEY_CITATION_e9996bd4-cd13-41e0-baad-4a271447e9c7&quot;,&quot;citationItems&quot;:[{&quot;id&quot;:&quot;d19658dc-36db-3837-9303-cf5a4c96f950&quot;,&quot;itemData&quot;:{&quot;DOI&quot;:&quot;10.1288/00005537-199308000-00021&quot;,&quot;ISSN&quot;:&quot;0023-852X&quot;,&quot;author&quot;:[{&quot;dropping-particle&quot;:&quot;&quot;,&quot;family&quot;:&quot;Thomassin&quot;,&quot;given&quot;:&quot;Jean Marc&quot;,&quot;non-dropping-particle&quot;:&quot;&quot;,&quot;parse-names&quot;:false,&quot;suffix&quot;:&quot;&quot;},{&quot;dropping-particle&quot;:&quot;&quot;,&quot;family&quot;:&quot;Korchia&quot;,&quot;given&quot;:&quot;Daniel&quot;,&quot;non-dropping-particle&quot;:&quot;&quot;,&quot;parse-names&quot;:false,&quot;suffix&quot;:&quot;&quot;},{&quot;dropping-particle&quot;:&quot;&quot;,&quot;family&quot;:&quot;Duchon Doris&quot;,&quot;given&quot;:&quot;Jean Michel&quot;,&quot;non-dropping-particle&quot;:&quot;&quot;,&quot;parse-names&quot;:false,&quot;suffix&quot;:&quot;&quot;}],&quot;container-title&quot;:&quot;The Laryngoscope&quot;,&quot;id&quot;:&quot;d19658dc-36db-3837-9303-cf5a4c96f950&quot;,&quot;issue&quot;:&quot;8&quot;,&quot;issued&quot;:{&quot;date-parts&quot;:[[&quot;1993&quot;,&quot;8&quot;]]},&quot;page&quot;:&quot;939&quot;,&quot;title&quot;:&quot;Endoscopic-Guided Otosurgery in the Prevention of Residual Cholesteatomas&quot;,&quot;type&quot;:&quot;article-journal&quot;,&quot;volume&quot;:&quot;103&quot;},&quot;uris&quot;:[&quot;http://www.mendeley.com/documents/?uuid=c906c526-cb6d-43f1-a65b-7dccb1a2899e&quot;],&quot;isTemporary&quot;:false,&quot;legacyDesktopId&quot;:&quot;c906c526-cb6d-43f1-a65b-7dccb1a2899e&quot;},{&quot;id&quot;:&quot;9392ed3c-c60d-3eb5-af42-1a3bd30d37e2&quot;,&quot;itemData&quot;:{&quot;DOI&quot;:&quot;10.1097/MAO.0b013e318188e8d7&quot;,&quot;ISSN&quot;:&quot;15317129&quot;,&quot;PMID&quot;:&quot;18836388&quot;,&quot;abstract&quot;:&quot;Objective: This study was conducted with the aim of determining the contribution of otoendoscopy in the surgical management of cholesteatoma of the middle ear. Background: The anterior epitympanum and the retrotympa-num are anatomic sites that are difficult to access under otomi-croscopy. Otoendoscopy offers a large field of vision using direct vision and lateral vision endoscopes, particularly in the supratu-bal recess and sinus tympani, for which visualization is excellent with reduced surgical approaches. The objectives of the study were to evaluate otoendoscopy as a means of identifying residues of lesions after excision of the disease under otomicroscopy in the same stage of surgery and its impact on the frequency of residual cholesteatomas at the time of surgical revision. Study Design: Retrospective case review. Setting: Private hospital center. Patients: Patients operated on a tympanoplasty under otomi-croscopy with or without an otoendoscopic exploration for a cholesteatoma or an uncontrollable tympanic retraction pocket. Interventions: Between 1994 and 2005, 350 patients underwent tympanoplasty for a cholesteatoma or an uncontrollable tympanic retraction pocket. The surgical procedures were divided into closed tympa-noplasty via the transmeatal approach, closed tympanoplasty with antroatticomastoidectomy and open tympanoplasty. Tympanoplasty was initially performed systematically under otomicroscopy. After excision of the disease, the cavities of the middle ear were examined by otovideoendoscopy, with the aim of identifying any peroperative residue of the lesion, to determine its location, especially in the epitympanum and retrotympanum, and the quality of its excision under otovideoendoscopy. During surgical revision, the frequency and location of any residual cholesteatoma were systematically recorded to determine the prognostic value of the quality of excision under otovideoendoscopy. Main Outcome Measures: The repartition of the canal wall down, canal wall up, and transmeatic tympanoplasties was compared between the population operated with or without the otoendoscopy as a complementary exploration of the oto-microscopy in the same surgical time. The frequency and the location of a residual disease identified by the otoendoscopy and the frequency of a residual disease in a second surgical stage were evaluated. Results: Eighty patients (34%) who presented with an initial location of the disease at the epitympanum underwent complementary exp…&quot;,&quot;author&quot;:[{&quot;dropping-particle&quot;:&quot;&quot;,&quot;family&quot;:&quot;Ayache&quot;,&quot;given&quot;:&quot;Stephane&quot;,&quot;non-dropping-particle&quot;:&quot;&quot;,&quot;parse-names&quot;:false,&quot;suffix&quot;:&quot;&quot;},{&quot;dropping-particle&quot;:&quot;&quot;,&quot;family&quot;:&quot;Tramier&quot;,&quot;given&quot;:&quot;Blaise&quot;,&quot;non-dropping-particle&quot;:&quot;&quot;,&quot;parse-names&quot;:false,&quot;suffix&quot;:&quot;&quot;},{&quot;dropping-particle&quot;:&quot;&quot;,&quot;family&quot;:&quot;Strunski&quot;,&quot;given&quot;:&quot;Vladimir&quot;,&quot;non-dropping-particle&quot;:&quot;&quot;,&quot;parse-names&quot;:false,&quot;suffix&quot;:&quot;&quot;}],&quot;container-title&quot;:&quot;Otology and Neurotology&quot;,&quot;id&quot;:&quot;9392ed3c-c60d-3eb5-af42-1a3bd30d37e2&quot;,&quot;issue&quot;:&quot;8&quot;,&quot;issued&quot;:{&quot;date-parts&quot;:[[&quot;2008&quot;]]},&quot;page&quot;:&quot;1085-1090&quot;,&quot;title&quot;:&quot;Otoendoscopy in cholesteatoma surgery of the middle ear: What benefits can be expected?&quot;,&quot;type&quot;:&quot;article-journal&quot;,&quot;volume&quot;:&quot;29&quot;},&quot;uris&quot;:[&quot;http://www.mendeley.com/documents/?uuid=18e467dc-d5ab-4cfd-8358-ade3396eca2d&quot;],&quot;isTemporary&quot;:false,&quot;legacyDesktopId&quot;:&quot;18e467dc-d5ab-4cfd-8358-ade3396eca2d&quot;}],&quot;properties&quot;:{&quot;noteIndex&quot;:0},&quot;isEdited&quot;:false,&quot;manualOverride&quot;:{&quot;citeprocText&quot;:&quot;&lt;sup&gt;1,8&lt;/sup&gt;&quot;,&quot;isManuallyOverridden&quot;:false,&quot;manualOverrideText&quot;:&quot;&quot;},&quot;citationTag&quot;:&quot;MENDELEY_CITATION_v3_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&quot;},{&quot;citationID&quot;:&quot;MENDELEY_CITATION_6ecd5876-393f-4f27-9d17-8d10890bfcdc&quot;,&quot;citationItems&quot;:[{&quot;id&quot;:&quot;67013877-00a0-37a7-8063-ef6b12b8103f&quot;,&quot;itemData&quot;:{&quot;DOI&quot;:&quot;10.1097/00005537-200407000-00005&quot;,&quot;ISSN&quot;:&quot;0023852X&quot;,&quot;PMID&quot;:&quot;15235340&quot;,&quot;abstract&quot;:&quot;Objectives: Microscopic postauricular tympanomastoidectomy provides a limited exposure to the attic, especially anteriorly. In contrast, the endoscope offers wide transcanal access to the attic, allowing for complete removal of limited attic disease, possibly without interrupting the ossicular chain. This report evaluates 8 years of experience with transcanal endoscopic management of limited attic cholesteatoma. Study Design: Case series. Methods: Seventy-three ears with limited attic cholesteatoma underwent endoscopic transcanal tympanotomy and extended atticotomy to access and completely remove the sac. Disease was dissected off the tegmen, the medial and lateral attic walls, and the ossicles. Appropriate ossicular reconstruction was performed. The defect was reconstructed with a composite tragal graft. Results: A transcanal endoscopic approach was adequate for removal of disease in all cases. There were no iatrogenic facial nerve injuries. Bone thresholds were stable. Disease was dissected off the head of the malleus and the body of incus with preservation of both in 24 ears. Mean follow-up was 43 months. Five ears required revision for recurrent disease, and eight were revised for failed ossicular reconstruction or persistent perforation. Moderate to severe retraction in other areas of the tympanic membrane was evident in 28 cases; none of these required further intervention. Conclusion: An endoscopic technique allows transcanal, minimally invasive, eradication of limited attic cholesteatoma. Preservation of the ossicles coupled with complete removal of disease is more likely with the endoscope.&quot;,&quot;author&quot;:[{&quot;dropping-particle&quot;:&quot;&quot;,&quot;family&quot;:&quot;Tarabichi&quot;,&quot;given&quot;:&quot;Muaaz&quot;,&quot;non-dropping-particle&quot;:&quot;&quot;,&quot;parse-names&quot;:false,&quot;suffix&quot;:&quot;&quot;}],&quot;container-title&quot;:&quot;Laryngoscope&quot;,&quot;id&quot;:&quot;67013877-00a0-37a7-8063-ef6b12b8103f&quot;,&quot;issue&quot;:&quot;7&quot;,&quot;issued&quot;:{&quot;date-parts&quot;:[[&quot;2004&quot;]]},&quot;page&quot;:&quot;1157-1162&quot;,&quot;title&quot;:&quot;Endoscopic management of limited attic cholesteatoma&quot;,&quot;type&quot;:&quot;article-journal&quot;,&quot;volume&quot;:&quot;114&quot;},&quot;uris&quot;:[&quot;http://www.mendeley.com/documents/?uuid=d7873e73-6cd4-4114-a53a-319b7ee7781a&quot;],&quot;isTemporary&quot;:false,&quot;legacyDesktopId&quot;:&quot;d7873e73-6cd4-4114-a53a-319b7ee7781a&quot;},{&quot;id&quot;:&quot;9d9de848-c066-38f7-885b-9b24b687749a&quot;,&quot;itemData&quot;:{&quot;DOI&quot;:&quot;10.1097/MAO.0b013e3182096b39&quot;,&quot;ISSN&quot;:&quot;15317129&quot;,&quot;PMID&quot;:&quot;21206389&quot;,&quot;abstract&quot;:&quot;Objective: To present preliminary results in transmeatal exclusive endoscopic ear surgery. Study Design: Retrospective. Intervention: Rigid endoscopes were used for all procedures. A wide posterior tympanomeatal flap was elevated transmeatally, and the scutum was removed with a bone curette or was drilled until visualization of cholesteatoma extension and the mastoid antrum. The malleus and incus were removed when they were involved in the cholesteatoma or restricted access to it. When present, the stapes was left intact. Endoscopic accessibility was defined by no extension of the cholesteatoma beyond the level of the lateral semicircular canal. Scutumplasty was by with tragal cartilage, and tympanic membrane defects were reconstructed with the palisade technique and perichondrium. Results: Thirty patients, aged 9 to 75 years, underwent the exclusive endoscopic transmeatal cholesteatoma eradication between July 2008 and May 2010. There were no incidents of iatrogenic injuries to the facial nerve or ossicles. Closure of the tympanic membrane and good hygienic status (water tolerance and absence of inflammation) were achieved in all operated ears. Two patients had significant postoperative worsening of their sensorineural hearing loss: the cholesteatoma of one of them involved all 3 ossicles and oval window and the other patient experienced postoperative labyrinthitis. There was no residual disease in 18 patients who were followed for more than 1 year, and the non-echo-planar base diffusion-weighted sequence magnetic resonance imaging was negative in 3 patients. Conclusion: Our preliminary results indicate that the minimally invasive endoscopic ear surgery allowed complete eradication of cholesteatoma from the middle ear and its extensions, with minimal morbidity and good functional results. Copyright © 2011 Otology &amp; Neurotology, Inc. Unauthorized reproduction of this article is prohibited.&quot;,&quot;author&quot;:[{&quot;dropping-particle&quot;:&quot;&quot;,&quot;family&quot;:&quot;Migirov&quot;,&quot;given&quot;:&quot;Lela&quot;,&quot;non-dropping-particle&quot;:&quot;&quot;,&quot;parse-names&quot;:false,&quot;suffix&quot;:&quot;&quot;},{&quot;dropping-particle&quot;:&quot;&quot;,&quot;family&quot;:&quot;Shapira&quot;,&quot;given&quot;:&quot;Ysgav&quot;,&quot;non-dropping-particle&quot;:&quot;&quot;,&quot;parse-names&quot;:false,&quot;suffix&quot;:&quot;&quot;},{&quot;dropping-particle&quot;:&quot;&quot;,&quot;family&quot;:&quot;Horowitz&quot;,&quot;given&quot;:&quot;Zeev&quot;,&quot;non-dropping-particle&quot;:&quot;&quot;,&quot;parse-names&quot;:false,&quot;suffix&quot;:&quot;&quot;},{&quot;dropping-particle&quot;:&quot;&quot;,&quot;family&quot;:&quot;Wolf&quot;,&quot;given&quot;:&quot;Michael&quot;,&quot;non-dropping-particle&quot;:&quot;&quot;,&quot;parse-names&quot;:false,&quot;suffix&quot;:&quot;&quot;}],&quot;container-title&quot;:&quot;Otology and Neurotology&quot;,&quot;id&quot;:&quot;9d9de848-c066-38f7-885b-9b24b687749a&quot;,&quot;issue&quot;:&quot;3&quot;,&quot;issued&quot;:{&quot;date-parts&quot;:[[&quot;2011&quot;]]},&quot;page&quot;:&quot;433-436&quot;,&quot;title&quot;:&quot;Exclusive endoscopic ear surgery for acquired cholesteatoma: Preliminary results&quot;,&quot;type&quot;:&quot;article-journal&quot;,&quot;volume&quot;:&quot;32&quot;},&quot;uris&quot;:[&quot;http://www.mendeley.com/documents/?uuid=d362c0f6-ca65-4820-bf85-90327eb9f976&quot;],&quot;isTemporary&quot;:false,&quot;legacyDesktopId&quot;:&quot;d362c0f6-ca65-4820-bf85-90327eb9f976&quot;},{&quot;id&quot;:&quot;d7655cd8-9257-3b5c-b29c-139c888932d7&quot;,&quot;itemData&quot;:{&quot;DOI&quot;:&quot;10.1016/j.otc.2012.10.004&quot;,&quot;ISSN&quot;:&quot;00306665&quot;,&quot;PMID&quot;:&quot;23566906&quot;,&quot;abstract&quot;:&quot;At present, the main application of endoscopic surgery is in the surgical treatment of middle ear cholesteatoma; however, for definitive validation and acceptance by scientific community, results are needed regarding recurrent and residual rates of the condition. This article analyzes the single-institution experience from results of surgical treatment of attic cholesteatoma. © 2013 Elsevier Inc.&quot;,&quot;author&quot;:[{&quot;dropping-particle&quot;:&quot;&quot;,&quot;family&quot;:&quot;Marchioni&quot;,&quot;given&quot;:&quot;Daniele&quot;,&quot;non-dropping-particle&quot;:&quot;&quot;,&quot;parse-names&quot;:false,&quot;suffix&quot;:&quot;&quot;},{&quot;dropping-particle&quot;:&quot;&quot;,&quot;family&quot;:&quot;Villari&quot;,&quot;given&quot;:&quot;Domenico&quot;,&quot;non-dropping-particle&quot;:&quot;&quot;,&quot;parse-names&quot;:false,&quot;suffix&quot;:&quot;&quot;},{&quot;dropping-particle&quot;:&quot;&quot;,&quot;family&quot;:&quot;Mattioli&quot;,&quot;given&quot;:&quot;Francesco&quot;,&quot;non-dropping-particle&quot;:&quot;&quot;,&quot;parse-names&quot;:false,&quot;suffix&quot;:&quot;&quot;},{&quot;dropping-particle&quot;:&quot;&quot;,&quot;family&quot;:&quot;Alicandri-Ciufelli&quot;,&quot;given&quot;:&quot;Matteo&quot;,&quot;non-dropping-particle&quot;:&quot;&quot;,&quot;parse-names&quot;:false,&quot;suffix&quot;:&quot;&quot;},{&quot;dropping-particle&quot;:&quot;&quot;,&quot;family&quot;:&quot;Piccinini&quot;,&quot;given&quot;:&quot;Alessia&quot;,&quot;non-dropping-particle&quot;:&quot;&quot;,&quot;parse-names&quot;:false,&quot;suffix&quot;:&quot;&quot;},{&quot;dropping-particle&quot;:&quot;&quot;,&quot;family&quot;:&quot;Presutti&quot;,&quot;given&quot;:&quot;Livio&quot;,&quot;non-dropping-particle&quot;:&quot;&quot;,&quot;parse-names&quot;:false,&quot;suffix&quot;:&quot;&quot;}],&quot;container-title&quot;:&quot;Otolaryngologic Clinics of North America&quot;,&quot;id&quot;:&quot;d7655cd8-9257-3b5c-b29c-139c888932d7&quot;,&quot;issue&quot;:&quot;2&quot;,&quot;issued&quot;:{&quot;date-parts&quot;:[[&quot;2013&quot;]]},&quot;page&quot;:&quot;201-209&quot;,&quot;publisher&quot;:&quot;Elsevier Inc&quot;,&quot;title&quot;:&quot;Endoscopic management of attic cholesteatoma. A single-institution experience&quot;,&quot;type&quot;:&quot;article-journal&quot;,&quot;volume&quot;:&quot;46&quot;},&quot;uris&quot;:[&quot;http://www.mendeley.com/documents/?uuid=9efcc7a4-d5db-41a8-afcc-cc9f1529ccb9&quot;],&quot;isTemporary&quot;:false,&quot;legacyDesktopId&quot;:&quot;9efcc7a4-d5db-41a8-afcc-cc9f1529ccb9&quot;}],&quot;properties&quot;:{&quot;noteIndex&quot;:0},&quot;isEdited&quot;:false,&quot;manualOverride&quot;:{&quot;citeprocText&quot;:&quot;&lt;sup&gt;9–11&lt;/sup&gt;&quot;,&quot;isManuallyOverridden&quot;:false,&quot;manualOverrideText&quot;:&quot;&quot;},&quot;citationTag&quot;:&quot;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&quot;},{&quot;citationID&quot;:&quot;MENDELEY_CITATION_05da5d03-8e4c-469c-9cc7-fbc787f3ac95&quot;,&quot;citationItems&quot;:[{&quot;id&quot;:&quot;1d10f0f1-9fde-3aee-90a7-2bf9da67157b&quot;,&quot;itemData&quot;:{&quot;DOI&quot;:&quot;10.1002/lary.25048&quot;,&quot;ISSN&quot;:&quot;15314995&quot;,&quot;PMID&quot;:&quot;25418475&quot;,&quot;abstract&quot;:&quot;Objectives Middle ear surgery increasingly employs endoscopes as an adjunct to or replacement for the operative microscope. We provide a systematic review of endoscope applications in middle ear surgery with an emphasis on outcomes, including the need for conversion to microscope, audiometric findings, length of follow-up, as well as disease-specific outcomes. Data Sources PubMed, Embase, and Cochrane CENTRAL database. Methods A literature review was performed using the Preferred Reporting Items for Systematic Reviews and Meta-Analysis recommendations. Articles were categorized based on study design, indication, and use of an endoscope either as an adjunct to or as a replacement for a microscope. Qualitative and descriptive analyses of studies and outcomes data were performed. Results One-hundred three articles met inclusion and exclusion criteria. Of the identified articles, 38 provided outcomes data. The majority of these studies were moderate quality, retrospective, case-series reports. The indications for use of the endoscope were broad, with the most common being resection of cholesteatoma. In cholesteatoma surgery, endoscope approaches routinely identified residual cholesteatoma in primary and second-look cases. Other outcomes, including robust audiometric data, operating room times, wound healing, and quality of life surveys were not well described. Conclusions Endoscopes have consistently been used as an adjunct to the microscope to improve visualization of the tympanic cavity. Recent reports utilize the endoscope exclusively during surgical dissection; however, data comparing patient outcomes following the use of an endoscope to a microscope are lacking. Areas in need of additional research are highlighted.&quot;,&quot;author&quot;:[{&quot;dropping-particle&quot;:&quot;&quot;,&quot;family&quot;:&quot;Kozin&quot;,&quot;given&quot;:&quot;Elliott D.&quot;,&quot;non-dropping-particle&quot;:&quot;&quot;,&quot;parse-names&quot;:false,&quot;suffix&quot;:&quot;&quot;},{&quot;dropping-particle&quot;:&quot;&quot;,&quot;family&quot;:&quot;Gulati&quot;,&quot;given&quot;:&quot;Shawn&quot;,&quot;non-dropping-particle&quot;:&quot;&quot;,&quot;parse-names&quot;:false,&quot;suffix&quot;:&quot;&quot;},{&quot;dropping-particle&quot;:&quot;&quot;,&quot;family&quot;:&quot;Kaplan&quot;,&quot;given&quot;:&quot;Alyson B.&quot;,&quot;non-dropping-particle&quot;:&quot;&quot;,&quot;parse-names&quot;:false,&quot;suffix&quot;:&quot;&quot;},{&quot;dropping-particle&quot;:&quot;&quot;,&quot;family&quot;:&quot;Lehmann&quot;,&quot;given&quot;:&quot;Ashton E.&quot;,&quot;non-dropping-particle&quot;:&quot;&quot;,&quot;parse-names&quot;:false,&quot;suffix&quot;:&quot;&quot;},{&quot;dropping-particle&quot;:&quot;&quot;,&quot;family&quot;:&quot;Remenschneider&quot;,&quot;given&quot;:&quot;Aaron K.&quot;,&quot;non-dropping-particle&quot;:&quot;&quot;,&quot;parse-names&quot;:false,&quot;suffix&quot;:&quot;&quot;},{&quot;dropping-particle&quot;:&quot;&quot;,&quot;family&quot;:&quot;Landegger&quot;,&quot;given&quot;:&quot;Lukas D.&quot;,&quot;non-dropping-particle&quot;:&quot;&quot;,&quot;parse-names&quot;:false,&quot;suffix&quot;:&quot;&quot;},{&quot;dropping-particle&quot;:&quot;&quot;,&quot;family&quot;:&quot;Cohen&quot;,&quot;given&quot;:&quot;Michael S.&quot;,&quot;non-dropping-particle&quot;:&quot;&quot;,&quot;parse-names&quot;:false,&quot;suffix&quot;:&quot;&quot;},{&quot;dropping-particle&quot;:&quot;&quot;,&quot;family&quot;:&quot;Lee&quot;,&quot;given&quot;:&quot;Daniel J.&quot;,&quot;non-dropping-particle&quot;:&quot;&quot;,&quot;parse-names&quot;:false,&quot;suffix&quot;:&quot;&quot;}],&quot;container-title&quot;:&quot;Laryngoscope&quot;,&quot;id&quot;:&quot;1d10f0f1-9fde-3aee-90a7-2bf9da67157b&quot;,&quot;issue&quot;:&quot;5&quot;,&quot;issued&quot;:{&quot;date-parts&quot;:[[&quot;2015&quot;]]},&quot;page&quot;:&quot;1205-1214&quot;,&quot;title&quot;:&quot;Systematic review of outcomes following observational and operative endoscopic middle ear surgery&quot;,&quot;type&quot;:&quot;article-journal&quot;,&quot;volume&quot;:&quot;125&quot;},&quot;uris&quot;:[&quot;http://www.mendeley.com/documents/?uuid=b9425296-1754-47a1-9caa-5a1eeb9a38e6&quot;],&quot;isTemporary&quot;:false,&quot;legacyDesktopId&quot;:&quot;b9425296-1754-47a1-9caa-5a1eeb9a38e6&quot;}],&quot;properties&quot;:{&quot;noteIndex&quot;:0},&quot;isEdited&quot;:false,&quot;manualOverride&quot;:{&quot;citeprocText&quot;:&quot;&lt;sup&gt;12&lt;/sup&gt;&quot;,&quot;isManuallyOverridden&quot;:false,&quot;manualOverrideText&quot;:&quot;&quot;},&quot;citationTag&quot;:&quot;MENDELEY_CITATION_v3_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&quot;},{&quot;citationID&quot;:&quot;MENDELEY_CITATION_8fc16e59-2f96-47fd-a719-024776b8c2d9&quot;,&quot;citationItems&quot;:[{&quot;id&quot;:&quot;7bb991ea-fe5b-3da7-a55d-d98284ab53a6&quot;,&quot;itemData&quot;:{&quot;type&quot;:&quot;article-journal&quot;,&quot;id&quot;:&quot;7bb991ea-fe5b-3da7-a55d-d98284ab53a6&quot;,&quot;title&quot;:&quot;Best Practices in Facial Nerve Monitoring&quot;,&quot;author&quot;:[{&quot;family&quot;:&quot;Kartush&quot;,&quot;given&quot;:&quot;Jack M.&quot;,&quot;parse-names&quot;:false,&quot;dropping-particle&quot;:&quot;&quot;,&quot;non-dropping-particle&quot;:&quot;&quot;},{&quot;family&quot;:&quot;Rice&quot;,&quot;given&quot;:&quot;Kent S.&quot;,&quot;parse-names&quot;:false,&quot;dropping-particle&quot;:&quot;&quot;,&quot;non-dropping-particle&quot;:&quot;&quot;},{&quot;family&quot;:&quot;Minahan&quot;,&quot;given&quot;:&quot;Robert E.&quot;,&quot;parse-names&quot;:false,&quot;dropping-particle&quot;:&quot;&quot;,&quot;non-dropping-particle&quot;:&quot;&quot;},{&quot;family&quot;:&quot;Balzer&quot;,&quot;given&quot;:&quot;Gene K.&quot;,&quot;parse-names&quot;:false,&quot;dropping-particle&quot;:&quot;&quot;,&quot;non-dropping-particle&quot;:&quot;&quot;},{&quot;family&quot;:&quot;Yingling&quot;,&quot;given&quot;:&quot;Charles D.&quot;,&quot;parse-names&quot;:false,&quot;dropping-particle&quot;:&quot;&quot;,&quot;non-dropping-particle&quot;:&quot;&quot;},{&quot;family&quot;:&quot;Seubert&quot;,&quot;given&quot;:&quot;Christoph N.&quot;,&quot;parse-names&quot;:false,&quot;dropping-particle&quot;:&quot;&quot;,&quot;non-dropping-particle&quot;:&quot;&quot;}],&quot;container-title&quot;:&quot;Laryngoscope&quot;,&quot;DOI&quot;:&quot;10.1002/lary.29459&quot;,&quot;ISSN&quot;:&quot;15314995&quot;,&quot;PMID&quot;:&quot;33729584&quot;,&quot;issued&quot;:{&quot;date-parts&quot;:[[2021,4,1]]},&quot;page&quot;:&quot;S1-S42&quot;,&quot;abstract&quot;:&quot;Objectives/Hypothesis: Facial nerve monitoring (FNM) has evolved into a widely used adjunct for many surgical procedures along the course of the facial nerve. Even though majority opinion holds that FNM reduces the incidence of iatrogenic nerve injury, there are few if any studies yielding high-level evidence and no practice guidelines on which clinicians can rely. Instead, a review of the literature and medicolegal cases reveals significant variations in methodology, training, and clinical indications. Study Design: Literature review and expert opinion. Methods: Given the lack of standard references to serve as a resource for FNM, we assembled a multidisciplinary group of experts representing more than a century of combined monitoring experience to synthesize the literature and provide a rational basis to improve the quality of patient care during FNM. Results: Over the years, two models of monitoring have become well-established: 1) monitoring by the surgeon using a stand-alone device that provides auditory feedback of facial electromyography directly to the surgeon, and 2) a team, typically consisting of surgeon, technologist, and interpreting neurophysiologist. Regardless of the setting and the number of people involved, the reliability of monitoring depends on the integration of proper technical performance, accurate interpretation of responses, and their timely application to the surgical procedure. We describe critical steps in the technical set-up and provide a basis for context-appropriate interpretation and troubleshooting of recorded signals. Conclusions: We trust this initial attempt to describe best practices will serve as a basis for improving the quality of patient care while reducing inappropriate variations. Level of Evidence: 4 Laryngoscope, 131:S1–S42, 2021.&quot;,&quot;publisher&quot;:&quot;John Wiley and Sons Inc&quot;,&quot;issue&quot;:&quot;S4&quot;,&quot;volume&quot;:&quot;131&quot;},&quot;isTemporary&quot;:false}],&quot;properties&quot;:{&quot;noteIndex&quot;:0},&quot;isEdited&quot;:false,&quot;manualOverride&quot;:{&quot;isManuallyOverridden&quot;:false,&quot;citeprocText&quot;:&quot;&lt;sup&gt;13&lt;/sup&gt;&quot;,&quot;manualOverrideText&quot;:&quot;&quot;},&quot;citationTag&quot;:&quot;MENDELEY_CITATION_v3_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&quot;},{&quot;citationID&quot;:&quot;MENDELEY_CITATION_242461a5-0e8b-43ef-8ffb-efd2d33afd6e&quot;,&quot;citationItems&quot;:[{&quot;id&quot;:&quot;ef33d852-870b-3ffd-b5e6-65f34552b478&quot;,&quot;itemData&quot;:{&quot;type&quot;:&quot;article-journal&quot;,&quot;id&quot;:&quot;ef33d852-870b-3ffd-b5e6-65f34552b478&quot;,&quot;title&quot;:&quot;The Treatment of Cholesteatomas Involving the Antrum and Mastoid Using Transcanal Underwater Endoscopic Ear Surgery&quot;,&quot;author&quot;:[{&quot;family&quot;:&quot;Chen&quot;,&quot;given&quot;:&quot;Yichao&quot;,&quot;parse-names&quot;:false,&quot;dropping-particle&quot;:&quot;&quot;,&quot;non-dropping-particle&quot;:&quot;&quot;},{&quot;family&quot;:&quot;Hu&quot;,&quot;given&quot;:&quot;Junjiao&quot;,&quot;parse-names&quot;:false,&quot;dropping-particle&quot;:&quot;&quot;,&quot;non-dropping-particle&quot;:&quot;&quot;},{&quot;family&quot;:&quot;Liu&quot;,&quot;given&quot;:&quot;Wei&quot;,&quot;parse-names&quot;:false,&quot;dropping-particle&quot;:&quot;&quot;,&quot;non-dropping-particle&quot;:&quot;&quot;},{&quot;family&quot;:&quot;Wang&quot;,&quot;given&quot;:&quot;Qin&quot;,&quot;parse-names&quot;:false,&quot;dropping-particle&quot;:&quot;&quot;,&quot;non-dropping-particle&quot;:&quot;&quot;},{&quot;family&quot;:&quot;Li&quot;,&quot;given&quot;:&quot;Yajun&quot;,&quot;parse-names&quot;:false,&quot;dropping-particle&quot;:&quot;&quot;,&quot;non-dropping-particle&quot;:&quot;&quot;},{&quot;family&quot;:&quot;Peng&quot;,&quot;given&quot;:&quot;Anquan&quot;,&quot;parse-names&quot;:false,&quot;dropping-particle&quot;:&quot;&quot;,&quot;non-dropping-particle&quot;:&quot;&quot;},{&quot;family&quot;:&quot;Zhang&quot;,&quot;given&quot;:&quot;Zhiwen&quot;,&quot;parse-names&quot;:false,&quot;dropping-particle&quot;:&quot;&quot;,&quot;non-dropping-particle&quot;:&quot;&quot;}],&quot;container-title&quot;:&quot;Otology &amp; neurotology : official publication of the American Otological Society, American Neurotology Society [and] European Academy of Otology and Neurotology&quot;,&quot;DOI&quot;:&quot;10.1097/MAO.0000000000002813&quot;,&quot;ISSN&quot;:&quot;15374505&quot;,&quot;PMID&quot;:&quot;32947491&quot;,&quot;issued&quot;:{&quot;date-parts&quot;:[[2020,12,1]]},&quot;page&quot;:&quot;1379-1386&quot;,&quot;abstract&quot;:&quot;OBJECTIVE: The aim of this study was to evaluate the feasibility and safety of transcanal underwater endoscopic bone resection (TUEBR) of the external auditory canal (EAC) for the management of cholesteatoma involving the antrum and mastoid. STUDY DESIGN: Retrospective case review. SETTING: Tertiary referral center. PATIENTS: Pediatric and adult patients with primary cholesteatoma extending to the antrum and mastoid who underwent transcanal endoscopic ear surgery (TEES) with TUEBR between March 2016 and June 2017. INTERVENTION: A rigid 2.7 mm diameter, 18 cm length Hopkins-rod telescope with an endoscopic sheath was inserted in the EAC and continuously perfused with saline during the dissection. TUEBR was performed to expose extensive cholesteatoma by using a high speed drill with curved burrs and a protected shaft. Next, removal of visible disease, reconstruction of the resected EAC, ossiculoplasty, and tympanoplasty were accomplished with TEES. RESULTS: There were no intra- or postoperative severe complications such as facial palsy and inner ear injury except one patient suffering from secondary labyrinthitis. There was a negative linear relationship (r = -0.909) between the procedure time and procedure number of TUEBR. There was a weak relationship (r = 0.224) between the procedure time of TUEBR and the degree of the extension of cholesteatoma into the antrum and mastoid. There were two cases with residual cholesteatoma at 12 and 22 months follow-up postoperatively. CONCLUSION: TUEBR is a safe and efficient technique for the resection of EAC bone and transcanal exposure of extensive cholesteatoma that would otherwise require mastoid dissection.&quot;,&quot;publisher&quot;:&quot;NLM (Medline)&quot;,&quot;issue&quot;:&quot;10&quot;,&quot;volume&quot;:&quot;41&quot;},&quot;isTemporary&quot;:false}],&quot;properties&quot;:{&quot;noteIndex&quot;:0},&quot;isEdited&quot;:false,&quot;manualOverride&quot;:{&quot;isManuallyOverridden&quot;:false,&quot;citeprocText&quot;:&quot;&lt;sup&gt;14&lt;/sup&gt;&quot;,&quot;manualOverrideText&quot;:&quot;&quot;},&quot;citationTag&quot;:&quot;MENDELEY_CITATION_v3_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&quot;},{&quot;citationID&quot;:&quot;MENDELEY_CITATION_cf2fd13b-dee0-4d17-8bd4-36435eaaab98&quot;,&quot;citationItems&quot;:[{&quot;id&quot;:&quot;f1051492-b296-5318-8c2b-c7fb3ee5dbc9&quot;,&quot;itemData&quot;:{&quot;DOI&quot;:&quot;10.1097/MAO.0b013e318170b63a&quot;,&quot;ISSN&quot;:&quot;15317129&quot;,&quot;PMID&quot;:&quot;18418284&quot;,&quot;abstract&quot;:&quot;OBJECTIVES:: To determinate whether ossicular chain reconstruction performed with modified double-cartilage block (DCB) ossiculoplasty used by authors, leaving the intact perichondrium layer on the cartilage surface in contact with tympanic membrane, results in significant hearing results and prevents DCB displacement and DCB loss of stiffness when compared with the original DCB technique described by Luetje and Denninghoff. MATERIALS AND METHODS:: Sixty-five ossicular reconstructions using DCB ossiculoplasty were performed from 1996 to 2001 in the whole study group. Eight patients had an inadequate follow-up and were excluded from the study. In the first 25 cases, the original DCB ossiculoplasty technique described by Luetje and Denninghoff was performed (Group 1). In the second group, 32 modified DCB ossiculoplasties were performed. The same author performed all cases. The main follow-up for the whole study group was 7 years. Audiometric data were calculated according to the 1995 American Academy of Otolaryngology-Head and Neck Surgery guidelines. MAIN OUTCOME MEASURES:: Mean postoperative air-bone gap closure to less than 20 dB, incidence of DCB displacement from tympanic membrane, and incidence of loss of DCB stiffness. RESULTS:: Comparison data of hearing results, incidence of DCB slippage, and incidence of DCB loss of stiffness in the group performed with original technique and in the group with modified technique showed statistical significance. Successful rehabilitation (pure-tone average air-bone gap &lt;20 dB) of conductive hearing loss was obtained in 48% of cases in Group 1 (original DCB) and in 81.2% of cases in Group 2 (modified technique). In the group with original DCB ossiculoplasty, the displacement of implant and its loss of stiffness occurred more often than in the second group. CONCLUSION:: The modified DCB represents an excellent partial ossicular replacement prosthesis. The perichondrium layer left attached on the cartilage surface in contact with tympanic membrane increases the stability of DCB and prevents the displacement and the loss of stiffness of the cartilage. The modified DCB ossiculoplasty is easy to perform. Hearing results are satisfactory and lasting. The cost is null, and the tolerance is excellent. © 2008, Otology &amp; Neurotology, Inc.&quot;,&quot;author&quot;:[{&quot;dropping-particle&quot;:&quot;&quot;,&quot;family&quot;:&quot;Malafronte&quot;,&quot;given&quot;:&quot;Giuseppe&quot;,&quot;non-dropping-particle&quot;:&quot;&quot;,&quot;parse-names&quot;:false,&quot;suffix&quot;:&quot;&quot;},{&quot;dropping-particle&quot;:&quot;&quot;,&quot;family&quot;:&quot;Filosa&quot;,&quot;given&quot;:&quot;Barbara&quot;,&quot;non-dropping-particle&quot;:&quot;&quot;,&quot;parse-names&quot;:false,&quot;suffix&quot;:&quot;&quot;},{&quot;dropping-particle&quot;:&quot;&quot;,&quot;family&quot;:&quot;Mercone&quot;,&quot;given&quot;:&quot;Frieda&quot;,&quot;non-dropping-particle&quot;:&quot;&quot;,&quot;parse-names&quot;:false,&quot;suffix&quot;:&quot;&quot;}],&quot;container-title&quot;:&quot;Otology and Neurotology&quot;,&quot;id&quot;:&quot;f1051492-b296-5318-8c2b-c7fb3ee5dbc9&quot;,&quot;issue&quot;:&quot;4&quot;,&quot;issued&quot;:{&quot;date-parts&quot;:[[&quot;2008&quot;]]},&quot;page&quot;:&quot;531-533&quot;,&quot;title&quot;:&quot;A new double-cartilage block ossiculoplasty: Long-term results&quot;,&quot;type&quot;:&quot;article-journal&quot;,&quot;volume&quot;:&quot;29&quot;},&quot;uris&quot;:[&quot;http://www.mendeley.com/documents/?uuid=cdee9ed3-ede7-4bbd-b954-c0016c646544&quot;],&quot;isTemporary&quot;:false,&quot;legacyDesktopId&quot;:&quot;cdee9ed3-ede7-4bbd-b954-c0016c646544&quot;}],&quot;properties&quot;:{&quot;noteIndex&quot;:0},&quot;isEdited&quot;:false,&quot;manualOverride&quot;:{&quot;citeprocText&quot;:&quot;&lt;sup&gt;15&lt;/sup&gt;&quot;,&quot;isManuallyOverridden&quot;:false,&quot;manualOverrideText&quot;:&quot;&quot;},&quot;citationTag&quot;:&quot;MENDELEY_CITATION_v3_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&quot;},{&quot;citationID&quot;:&quot;MENDELEY_CITATION_3a0fefa0-a905-4afb-a22e-23dbdecfeb49&quot;,&quot;citationItems&quot;:[{&quot;id&quot;:&quot;89f3d7f8-b5d2-36f0-b493-e61c323f9606&quot;,&quot;itemData&quot;:{&quot;ISSN&quot;:&quot;0192-9763&quot;,&quot;PMID&quot;:&quot;9303149&quot;,&quot;abstract&quot;:&quot;OBJECTIVE This study aimed to describe and evaluate endoscopic technique for treatment of acquired cholesteatoma. STUDY DESIGN This study was a case series. SETTINGS The study was performed in a private otolaryngology practice. PATIENTS Thirty-eight adult patients with acquired cholesteatoma and no previous ear surgery composed the patient population. INTERVENTION Thirty-six patients underwent transcanal endoscopic tympanotomy and extended atticotomy with removal of the cholesteatoma sac; the attic defect was reconstructed in 25 patients and was packed open in 11 patients. Two patients underwent traditional postauricular procedures. MAIN OUTCOME MEASURE The main outcome measure was disease-free ears as evident on: 1) clinical examination at 1 year follow-up for 30 patients and at 2 years for 13 patients; and 2) surgical exploration in 6 patients at 2 years. RESULTS There were no significant complications associated with the 36 endoscopic procedures: 29 of 30 patients were disease free at 1 year, 10 of 13 were disease free on clinical examination at 2 years, and 4 of 6 were disease free on surgical exploration at 2 years. CONCLUSIONS Early results indicate that endoscopic removal of cholesteatoma offers a safe and effective transcanal alternative to postauricular procedures.&quot;,&quot;author&quot;:[{&quot;dropping-particle&quot;:&quot;&quot;,&quot;family&quot;:&quot;Tarabichi&quot;,&quot;given&quot;:&quot;M&quot;,&quot;non-dropping-particle&quot;:&quot;&quot;,&quot;parse-names&quot;:false,&quot;suffix&quot;:&quot;&quot;}],&quot;container-title&quot;:&quot;The American journal of otology&quot;,&quot;id&quot;:&quot;89f3d7f8-b5d2-36f0-b493-e61c323f9606&quot;,&quot;issue&quot;:&quot;5&quot;,&quot;issued&quot;:{&quot;date-parts&quot;:[[&quot;1997&quot;,&quot;9&quot;]]},&quot;page&quot;:&quot;544-9&quot;,&quot;title&quot;:&quot;Endoscopic management of acquired cholesteatoma.&quot;,&quot;type&quot;:&quot;article-journal&quot;,&quot;volume&quot;:&quot;18&quot;},&quot;uris&quot;:[&quot;http://www.mendeley.com/documents/?uuid=f5abde09-091c-4f80-9696-f40c6fb8ea42&quot;],&quot;isTemporary&quot;:false,&quot;legacyDesktopId&quot;:&quot;f5abde09-091c-4f80-9696-f40c6fb8ea42&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&quot;},{&quot;citationID&quot;:&quot;MENDELEY_CITATION_05c0b561-bf44-40a7-aca2-f8ce8ca3c7ed&quot;,&quot;citationItems&quot;:[{&quot;id&quot;:&quot;67013877-00a0-37a7-8063-ef6b12b8103f&quot;,&quot;itemData&quot;:{&quot;DOI&quot;:&quot;10.1097/00005537-200407000-00005&quot;,&quot;ISSN&quot;:&quot;0023852X&quot;,&quot;PMID&quot;:&quot;15235340&quot;,&quot;abstract&quot;:&quot;Objectives: Microscopic postauricular tympanomastoidectomy provides a limited exposure to the attic, especially anteriorly. In contrast, the endoscope offers wide transcanal access to the attic, allowing for complete removal of limited attic disease, possibly without interrupting the ossicular chain. This report evaluates 8 years of experience with transcanal endoscopic management of limited attic cholesteatoma. Study Design: Case series. Methods: Seventy-three ears with limited attic cholesteatoma underwent endoscopic transcanal tympanotomy and extended atticotomy to access and completely remove the sac. Disease was dissected off the tegmen, the medial and lateral attic walls, and the ossicles. Appropriate ossicular reconstruction was performed. The defect was reconstructed with a composite tragal graft. Results: A transcanal endoscopic approach was adequate for removal of disease in all cases. There were no iatrogenic facial nerve injuries. Bone thresholds were stable. Disease was dissected off the head of the malleus and the body of incus with preservation of both in 24 ears. Mean follow-up was 43 months. Five ears required revision for recurrent disease, and eight were revised for failed ossicular reconstruction or persistent perforation. Moderate to severe retraction in other areas of the tympanic membrane was evident in 28 cases; none of these required further intervention. Conclusion: An endoscopic technique allows transcanal, minimally invasive, eradication of limited attic cholesteatoma. Preservation of the ossicles coupled with complete removal of disease is more likely with the endoscope.&quot;,&quot;author&quot;:[{&quot;dropping-particle&quot;:&quot;&quot;,&quot;family&quot;:&quot;Tarabichi&quot;,&quot;given&quot;:&quot;Muaaz&quot;,&quot;non-dropping-particle&quot;:&quot;&quot;,&quot;parse-names&quot;:false,&quot;suffix&quot;:&quot;&quot;}],&quot;container-title&quot;:&quot;Laryngoscope&quot;,&quot;id&quot;:&quot;67013877-00a0-37a7-8063-ef6b12b8103f&quot;,&quot;issue&quot;:&quot;7&quot;,&quot;issued&quot;:{&quot;date-parts&quot;:[[&quot;2004&quot;]]},&quot;page&quot;:&quot;1157-1162&quot;,&quot;title&quot;:&quot;Endoscopic management of limited attic cholesteatoma&quot;,&quot;type&quot;:&quot;article-journal&quot;,&quot;volume&quot;:&quot;114&quot;},&quot;uris&quot;:[&quot;http://www.mendeley.com/documents/?uuid=d7873e73-6cd4-4114-a53a-319b7ee7781a&quot;],&quot;isTemporary&quot;:false,&quot;legacyDesktopId&quot;:&quot;d7873e73-6cd4-4114-a53a-319b7ee7781a&quot;}],&quot;properties&quot;:{&quot;noteIndex&quot;:0},&quot;isEdited&quot;:false,&quot;manualOverride&quot;:{&quot;citeprocText&quot;:&quot;&lt;sup&gt;9&lt;/sup&gt;&quot;,&quot;isManuallyOverridden&quot;:false,&quot;manualOverrideText&quot;:&quot;&quot;},&quot;citationTag&quot;:&quot;MENDELEY_CITATION_v3_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&quot;},{&quot;citationID&quot;:&quot;MENDELEY_CITATION_9332cd1f-aba3-4a6c-9524-235adbdc2f94&quot;,&quot;citationItems&quot;:[{&quot;id&quot;:&quot;59c45584-55bb-344e-8b5c-3d910b19b698&quot;,&quot;itemData&quot;:{&quot;DOI&quot;:&quot;10.1017/S0022215107009346&quot;,&quot;ISBN&quot;:&quot;0022215107&quot;,&quot;ISSN&quot;:&quot;00222151&quot;,&quot;PMID&quot;:&quot;17553186&quot;,&quot;abstract&quot;:&quot;Objective: The aims of this study were (1) to explore whether the experience at the Radcliffe Infirmary (Oxford, UK) supported the use of combined approach tympanoplasty for cholesteatoma, by determining the rate of disease at subsequent surgery, and (2) to assess whether this rate differed from findings reported elsewhere in the literature, possibly due to the effect of using an oto-endoscope. Study design: Retrospective case review, with data entered prospectively for operations performed by a single surgeon. Setting: Tertiary referral hospital. Patients: Between January 1998 and December 2004 inclusive, 66 patients underwent 68 primary procedures, with data available for all 'second looks'. Interventions: Diagnostic and therapeutic operations for cholesteatoma were performed. Main outcome measures: All patients in this study attended follow up and underwent a second look operation, during which the rate of residual and recurrent cholesteatoma was determined. An oto-endoscope was used at all primary and subsequent surgery. Results: The mean interval between the first and second combined approach tympanoplasty procedures was 16 months, and that between the second and third such procedures was 19 months (10 patients). One patient underwent a fourth combined approach tympanoplasty procedure, 17 months after a third such procedure. The rate of cholesteatoma at second combined approach tympanoplasty was 20.6 per cent (14/68); this was judged to be residual in 10 ears (14.7 per cent) and to be recurrent, with the redevelopment of retraction pockets, in four ears (5.9 per cent). The rate of cholesteatoma at third combined approach tympanoplasty was 20 per cent (two of 10); of these two, one patient had a small pearl in the middle ear removed with the aid of a potassium titanyl phosphate laser. There was no disease present in one patient at a fourth combined approach tympanoplasty. Only four patients required a modified radical mastoidectomy. Conclusion: Cholesteatoma remains a disease with significant morbidity. Endoscope-assisted surgery may decrease the morbidity of second look surgery and may improve the clearance of disease in appropriately selected patients. © 2007 JLO (1984) Limited.&quot;,&quot;author&quot;:[{&quot;dropping-particle&quot;:&quot;&quot;,&quot;family&quot;:&quot;Barakate&quot;,&quot;given&quot;:&quot;M.&quot;,&quot;non-dropping-particle&quot;:&quot;&quot;,&quot;parse-names&quot;:false,&quot;suffix&quot;:&quot;&quot;},{&quot;dropping-particle&quot;:&quot;&quot;,&quot;family&quot;:&quot;Bottrill&quot;,&quot;given&quot;:&quot;I.&quot;,&quot;non-dropping-particle&quot;:&quot;&quot;,&quot;parse-names&quot;:false,&quot;suffix&quot;:&quot;&quot;}],&quot;container-title&quot;:&quot;Journal of Laryngology and Otology&quot;,&quot;id&quot;:&quot;59c45584-55bb-344e-8b5c-3d910b19b698&quot;,&quot;issue&quot;:&quot;2&quot;,&quot;issued&quot;:{&quot;date-parts&quot;:[[&quot;2008&quot;]]},&quot;page&quot;:&quot;120-124&quot;,&quot;title&quot;:&quot;Combined approach tympanoplasty for cholesteatoma: Impact of middle-ear endoscopy&quot;,&quot;type&quot;:&quot;article-journal&quot;,&quot;volume&quot;:&quot;122&quot;},&quot;uris&quot;:[&quot;http://www.mendeley.com/documents/?uuid=a60e8823-9012-4047-a63e-c0b084a57c7d&quot;],&quot;isTemporary&quot;:false,&quot;legacyDesktopId&quot;:&quot;a60e8823-9012-4047-a63e-c0b084a57c7d&quot;}],&quot;properties&quot;:{&quot;noteIndex&quot;:0},&quot;isEdited&quot;:false,&quot;manualOverride&quot;:{&quot;citeprocText&quot;:&quot;&lt;sup&gt;16&lt;/sup&gt;&quot;,&quot;isManuallyOverridden&quot;:false,&quot;manualOverrideText&quot;:&quot;&quot;},&quot;citationTag&quot;:&quot;MENDELEY_CITATION_v3_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&quot;},{&quot;citationID&quot;:&quot;MENDELEY_CITATION_85d96c3b-7d43-4c4d-a697-b98ba2d01545&quot;,&quot;citationItems&quot;:[{&quot;id&quot;:&quot;9d9de848-c066-38f7-885b-9b24b687749a&quot;,&quot;itemData&quot;:{&quot;DOI&quot;:&quot;10.1097/MAO.0b013e3182096b39&quot;,&quot;ISSN&quot;:&quot;15317129&quot;,&quot;PMID&quot;:&quot;21206389&quot;,&quot;abstract&quot;:&quot;Objective: To present preliminary results in transmeatal exclusive endoscopic ear surgery. Study Design: Retrospective. Intervention: Rigid endoscopes were used for all procedures. A wide posterior tympanomeatal flap was elevated transmeatally, and the scutum was removed with a bone curette or was drilled until visualization of cholesteatoma extension and the mastoid antrum. The malleus and incus were removed when they were involved in the cholesteatoma or restricted access to it. When present, the stapes was left intact. Endoscopic accessibility was defined by no extension of the cholesteatoma beyond the level of the lateral semicircular canal. Scutumplasty was by with tragal cartilage, and tympanic membrane defects were reconstructed with the palisade technique and perichondrium. Results: Thirty patients, aged 9 to 75 years, underwent the exclusive endoscopic transmeatal cholesteatoma eradication between July 2008 and May 2010. There were no incidents of iatrogenic injuries to the facial nerve or ossicles. Closure of the tympanic membrane and good hygienic status (water tolerance and absence of inflammation) were achieved in all operated ears. Two patients had significant postoperative worsening of their sensorineural hearing loss: the cholesteatoma of one of them involved all 3 ossicles and oval window and the other patient experienced postoperative labyrinthitis. There was no residual disease in 18 patients who were followed for more than 1 year, and the non-echo-planar base diffusion-weighted sequence magnetic resonance imaging was negative in 3 patients. Conclusion: Our preliminary results indicate that the minimally invasive endoscopic ear surgery allowed complete eradication of cholesteatoma from the middle ear and its extensions, with minimal morbidity and good functional results. Copyright © 2011 Otology &amp; Neurotology, Inc. Unauthorized reproduction of this article is prohibited.&quot;,&quot;author&quot;:[{&quot;dropping-particle&quot;:&quot;&quot;,&quot;family&quot;:&quot;Migirov&quot;,&quot;given&quot;:&quot;Lela&quot;,&quot;non-dropping-particle&quot;:&quot;&quot;,&quot;parse-names&quot;:false,&quot;suffix&quot;:&quot;&quot;},{&quot;dropping-particle&quot;:&quot;&quot;,&quot;family&quot;:&quot;Shapira&quot;,&quot;given&quot;:&quot;Ysgav&quot;,&quot;non-dropping-particle&quot;:&quot;&quot;,&quot;parse-names&quot;:false,&quot;suffix&quot;:&quot;&quot;},{&quot;dropping-particle&quot;:&quot;&quot;,&quot;family&quot;:&quot;Horowitz&quot;,&quot;given&quot;:&quot;Zeev&quot;,&quot;non-dropping-particle&quot;:&quot;&quot;,&quot;parse-names&quot;:false,&quot;suffix&quot;:&quot;&quot;},{&quot;dropping-particle&quot;:&quot;&quot;,&quot;family&quot;:&quot;Wolf&quot;,&quot;given&quot;:&quot;Michael&quot;,&quot;non-dropping-particle&quot;:&quot;&quot;,&quot;parse-names&quot;:false,&quot;suffix&quot;:&quot;&quot;}],&quot;container-title&quot;:&quot;Otology and Neurotology&quot;,&quot;id&quot;:&quot;9d9de848-c066-38f7-885b-9b24b687749a&quot;,&quot;issue&quot;:&quot;3&quot;,&quot;issued&quot;:{&quot;date-parts&quot;:[[&quot;2011&quot;]]},&quot;page&quot;:&quot;433-436&quot;,&quot;title&quot;:&quot;Exclusive endoscopic ear surgery for acquired cholesteatoma: Preliminary results&quot;,&quot;type&quot;:&quot;article-journal&quot;,&quot;volume&quot;:&quot;32&quot;},&quot;uris&quot;:[&quot;http://www.mendeley.com/documents/?uuid=d362c0f6-ca65-4820-bf85-90327eb9f976&quot;],&quot;isTemporary&quot;:false,&quot;legacyDesktopId&quot;:&quot;d362c0f6-ca65-4820-bf85-90327eb9f976&quot;}],&quot;properties&quot;:{&quot;noteIndex&quot;:0},&quot;isEdited&quot;:false,&quot;manualOverride&quot;:{&quot;citeprocText&quot;:&quot;&lt;sup&gt;10&lt;/sup&gt;&quot;,&quot;isManuallyOverridden&quot;:false,&quot;manualOverrideText&quot;:&quot;&quot;},&quot;citationTag&quot;:&quot;MENDELEY_CITATION_v3_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&quot;},{&quot;citationID&quot;:&quot;MENDELEY_CITATION_6110a5d9-7448-42ba-95c8-d3fabd65f74b&quot;,&quot;citationItems&quot;:[{&quot;id&quot;:&quot;d7655cd8-9257-3b5c-b29c-139c888932d7&quot;,&quot;itemData&quot;:{&quot;DOI&quot;:&quot;10.1016/j.otc.2012.10.004&quot;,&quot;ISSN&quot;:&quot;00306665&quot;,&quot;PMID&quot;:&quot;23566906&quot;,&quot;abstract&quot;:&quot;At present, the main application of endoscopic surgery is in the surgical treatment of middle ear cholesteatoma; however, for definitive validation and acceptance by scientific community, results are needed regarding recurrent and residual rates of the condition. This article analyzes the single-institution experience from results of surgical treatment of attic cholesteatoma. © 2013 Elsevier Inc.&quot;,&quot;author&quot;:[{&quot;dropping-particle&quot;:&quot;&quot;,&quot;family&quot;:&quot;Marchioni&quot;,&quot;given&quot;:&quot;Daniele&quot;,&quot;non-dropping-particle&quot;:&quot;&quot;,&quot;parse-names&quot;:false,&quot;suffix&quot;:&quot;&quot;},{&quot;dropping-particle&quot;:&quot;&quot;,&quot;family&quot;:&quot;Villari&quot;,&quot;given&quot;:&quot;Domenico&quot;,&quot;non-dropping-particle&quot;:&quot;&quot;,&quot;parse-names&quot;:false,&quot;suffix&quot;:&quot;&quot;},{&quot;dropping-particle&quot;:&quot;&quot;,&quot;family&quot;:&quot;Mattioli&quot;,&quot;given&quot;:&quot;Francesco&quot;,&quot;non-dropping-particle&quot;:&quot;&quot;,&quot;parse-names&quot;:false,&quot;suffix&quot;:&quot;&quot;},{&quot;dropping-particle&quot;:&quot;&quot;,&quot;family&quot;:&quot;Alicandri-Ciufelli&quot;,&quot;given&quot;:&quot;Matteo&quot;,&quot;non-dropping-particle&quot;:&quot;&quot;,&quot;parse-names&quot;:false,&quot;suffix&quot;:&quot;&quot;},{&quot;dropping-particle&quot;:&quot;&quot;,&quot;family&quot;:&quot;Piccinini&quot;,&quot;given&quot;:&quot;Alessia&quot;,&quot;non-dropping-particle&quot;:&quot;&quot;,&quot;parse-names&quot;:false,&quot;suffix&quot;:&quot;&quot;},{&quot;dropping-particle&quot;:&quot;&quot;,&quot;family&quot;:&quot;Presutti&quot;,&quot;given&quot;:&quot;Livio&quot;,&quot;non-dropping-particle&quot;:&quot;&quot;,&quot;parse-names&quot;:false,&quot;suffix&quot;:&quot;&quot;}],&quot;container-title&quot;:&quot;Otolaryngologic Clinics of North America&quot;,&quot;id&quot;:&quot;d7655cd8-9257-3b5c-b29c-139c888932d7&quot;,&quot;issue&quot;:&quot;2&quot;,&quot;issued&quot;:{&quot;date-parts&quot;:[[&quot;2013&quot;]]},&quot;page&quot;:&quot;201-209&quot;,&quot;publisher&quot;:&quot;Elsevier Inc&quot;,&quot;title&quot;:&quot;Endoscopic management of attic cholesteatoma. A single-institution experience&quot;,&quot;type&quot;:&quot;article-journal&quot;,&quot;volume&quot;:&quot;46&quot;},&quot;uris&quot;:[&quot;http://www.mendeley.com/documents/?uuid=9efcc7a4-d5db-41a8-afcc-cc9f1529ccb9&quot;],&quot;isTemporary&quot;:false,&quot;legacyDesktopId&quot;:&quot;9efcc7a4-d5db-41a8-afcc-cc9f1529ccb9&quot;}],&quot;properties&quot;:{&quot;noteIndex&quot;:0},&quot;isEdited&quot;:false,&quot;manualOverride&quot;:{&quot;citeprocText&quot;:&quot;&lt;sup&gt;11&lt;/sup&gt;&quot;,&quot;isManuallyOverridden&quot;:false,&quot;manualOverrideText&quot;:&quot;&quot;},&quot;citationTag&quot;:&quot;MENDELEY_CITATION_v3_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&quot;},{&quot;citationID&quot;:&quot;MENDELEY_CITATION_80cd2af7-129f-4ec8-861b-590ea9c6e953&quot;,&quot;citationItems&quot;:[{&quot;id&quot;:&quot;ae89b53d-1080-3125-8ecd-31327ae748fa&quot;,&quot;itemData&quot;:{&quot;DOI&quot;:&quot;10.1002/lary.25591&quot;,&quot;ISSN&quot;:&quot;15314995&quot;,&quot;PMID&quot;:&quot;26404516&quot;,&quot;abstract&quot;:&quot;Objectives/Hypothesis To review which type of cholesteatoma surgery, canal wall up (CWU) or canal wall down (CWD), provides the lowest risk for residual and/or recurrent disease in adults with primary acquired cholesteatoma. Data Sources PubMed, Embase, CINAHL, the Cochrane Library, Scopus and Web of Science. Study Design We selected articles comparing CWU with CWD, reporting on disease recidivism (combined residual and recurrent disease) or independent residual or disease recurrence rates. We included studies with a moderate to high relevance. Results Our search yielded 2,060 articles. We selected seven studies that carried a moderate risk of bias. Six studies described higher disease recidivism after the CWU procedure [16.7-61.0%] compared to the CWD technique [0-13.2%]. Four studies showed statistical significant difference (P &lt;.05). One study showed opposite results: recidivism was found in 7.8% CWU and in 22.1% CWD cases (P &lt;.001). Studies showed CWU recidivism more likely to be residual disease, whereas CWD recidivism tended to be recurrent disease. Conclusion The majority of included studies showed CWU to result in more disease recidivism compared to the CWD technique in adult patients with a primary acquired cholesteatoma. If recidivism risk is the most important factor to consider a certain surgical technique, we recommend application of the CWD procedure. However, many additional factors in patient care will define the best treatment decision, such as residual hearing and access to health care. Our recommendations are based on Level II evidence, which underlines the need for future high-level evidence studies.&quot;,&quot;author&quot;:[{&quot;dropping-particle&quot;:&quot;&quot;,&quot;family&quot;:&quot;Kerckhoffs&quot;,&quot;given&quot;:&quot;Kelly G.P.&quot;,&quot;non-dropping-particle&quot;:&quot;&quot;,&quot;parse-names&quot;:false,&quot;suffix&quot;:&quot;&quot;},{&quot;dropping-particle&quot;:&quot;&quot;,&quot;family&quot;:&quot;Kommer&quot;,&quot;given&quot;:&quot;Maarten B.J.&quot;,&quot;non-dropping-particle&quot;:&quot;&quot;,&quot;parse-names&quot;:false,&quot;suffix&quot;:&quot;&quot;},{&quot;dropping-particle&quot;:&quot;&quot;,&quot;family&quot;:&quot;Strien&quot;,&quot;given&quot;:&quot;Thom H.L.&quot;,&quot;non-dropping-particle&quot;:&quot;Van&quot;,&quot;parse-names&quot;:false,&quot;suffix&quot;:&quot;&quot;},{&quot;dropping-particle&quot;:&quot;&quot;,&quot;family&quot;:&quot;Visscher&quot;,&quot;given&quot;:&quot;Simeon J.A.&quot;,&quot;non-dropping-particle&quot;:&quot;&quot;,&quot;parse-names&quot;:false,&quot;suffix&quot;:&quot;&quot;},{&quot;dropping-particle&quot;:&quot;&quot;,&quot;family&quot;:&quot;Bruijnzeel&quot;,&quot;given&quot;:&quot;Hanneke&quot;,&quot;non-dropping-particle&quot;:&quot;&quot;,&quot;parse-names&quot;:false,&quot;suffix&quot;:&quot;&quot;},{&quot;dropping-particle&quot;:&quot;&quot;,&quot;family&quot;:&quot;Smit&quot;,&quot;given&quot;:&quot;Adriana L.&quot;,&quot;non-dropping-particle&quot;:&quot;&quot;,&quot;parse-names&quot;:false,&quot;suffix&quot;:&quot;&quot;},{&quot;dropping-particle&quot;:&quot;&quot;,&quot;family&quot;:&quot;Grolman&quot;,&quot;given&quot;:&quot;Wilko&quot;,&quot;non-dropping-particle&quot;:&quot;&quot;,&quot;parse-names&quot;:false,&quot;suffix&quot;:&quot;&quot;}],&quot;container-title&quot;:&quot;Laryngoscope&quot;,&quot;id&quot;:&quot;ae89b53d-1080-3125-8ecd-31327ae748fa&quot;,&quot;issue&quot;:&quot;4&quot;,&quot;issued&quot;:{&quot;date-parts&quot;:[[&quot;2016&quot;]]},&quot;page&quot;:&quot;980-987&quot;,&quot;title&quot;:&quot;The disease recurrence rate after the canal wall up or canal wall down technique in adults&quot;,&quot;type&quot;:&quot;article-journal&quot;,&quot;volume&quot;:&quot;126&quot;},&quot;uris&quot;:[&quot;http://www.mendeley.com/documents/?uuid=db20203b-3996-4153-9200-ce52e7a4c7d2&quot;],&quot;isTemporary&quot;:false,&quot;legacyDesktopId&quot;:&quot;db20203b-3996-4153-9200-ce52e7a4c7d2&quot;},{&quot;id&quot;:&quot;332140e1-b8b3-3a2e-8f69-e3fe24d2bef8&quot;,&quot;itemData&quot;:{&quot;DOI&quot;:&quot;10.1016/j.joto.2020.06.004&quot;,&quot;ISSN&quot;:&quot;16722930&quot;,&quot;abstract&quot;:&quot;Endoscopes are increasingly being used in cholesteatoma surgeries either as an adjunct to microscopes or sometimes exclusively. Their role at present is more as adjunct to microscope which still remains the work-horse for mastoidectomy. However, as endoscopy and endoscopic instruments are increasingly getting refined, role of endoscopy in management of cholesteatoma is continuously being appraised with progressively newer studies. This review aims to assess outcomes of several studies in which endoscopic techniques were used in cholesteatoma surgery and recognize common trends. An extensive review of literature on this theme was performed. Sixteen studies comprising of 1685 patients treated endoscopically either exclusively or in combination with microscope were included. Intra-operatively, in 267 (15.82%) cases, residual cholesteatoma was identified by endoscope in hidden areas after completion of surgery with microscope. On follow-up, recidivism was identified in 108 cases (6.4%) in second look procedures. Common sites of recurrence were hidden areas like sinus tympani. This review while acknowledging the value of microscope, highlights the merit of endoscope usage in cholesteatoma surgery and its role in reducing recurrence.&quot;,&quot;author&quot;:[{&quot;dropping-particle&quot;:&quot;&quot;,&quot;family&quot;:&quot;Verma&quot;,&quot;given&quot;:&quot;Bhavika&quot;,&quot;non-dropping-particle&quot;:&quot;&quot;,&quot;parse-names&quot;:false,&quot;suffix&quot;:&quot;&quot;},{&quot;dropping-particle&quot;:&quot;&quot;,&quot;family&quot;:&quot;Dabholkar&quot;,&quot;given&quot;:&quot;Yogesh G.&quot;,&quot;non-dropping-particle&quot;:&quot;&quot;,&quot;parse-names&quot;:false,&quot;suffix&quot;:&quot;&quot;}],&quot;container-title&quot;:&quot;Journal of Otology&quot;,&quot;id&quot;:&quot;332140e1-b8b3-3a2e-8f69-e3fe24d2bef8&quot;,&quot;issue&quot;:&quot;4&quot;,&quot;issued&quot;:{&quot;date-parts&quot;:[[&quot;2020&quot;]]},&quot;page&quot;:&quot;166-170&quot;,&quot;publisher&quot;:&quot;Elsevier Ltd&quot;,&quot;title&quot;:&quot;Role of endoscopy in surgical management of cholesteatoma: A systematic review&quot;,&quot;type&quot;:&quot;article-journal&quot;,&quot;volume&quot;:&quot;15&quot;},&quot;uris&quot;:[&quot;http://www.mendeley.com/documents/?uuid=17125ec9-fda0-496c-bb3f-222a0c2ff9d9&quot;],&quot;isTemporary&quot;:false,&quot;legacyDesktopId&quot;:&quot;17125ec9-fda0-496c-bb3f-222a0c2ff9d9&quot;}],&quot;properties&quot;:{&quot;noteIndex&quot;:0},&quot;isEdited&quot;:false,&quot;manualOverride&quot;:{&quot;citeprocText&quot;:&quot;&lt;sup&gt;7,17&lt;/sup&gt;&quot;,&quot;isManuallyOverridden&quot;:false,&quot;manualOverrideText&quot;:&quot;&quot;},&quot;citationTag&quot;:&quot;MENDELEY_CITATION_v3_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&quot;},{&quot;citationID&quot;:&quot;MENDELEY_CITATION_5dfe4127-798f-4f8e-a743-4ebaa52b2272&quot;,&quot;citationItems&quot;:[{&quot;id&quot;:&quot;0463301f-594d-38df-afbf-ecdb7838a84a&quot;,&quot;itemData&quot;:{&quot;DOI&quot;:&quot;10.1016/j.amjoto.2017.10.003&quot;,&quot;ISSN&quot;:&quot;1532818X&quot;,&quot;PMID&quot;:&quot;29037582&quot;,&quot;abstract&quot;:&quot;Purpose Compare the outcomes of primary exclusive endoscopic ear surgery with those of the microscopic ear surgery in a group of patients affected by attic cholesteatoma. Materials and methods Eighty patients suffered from attic cholesteatoma. Forty patients surgical treated with endoscopic ear surgery and forty patients surgical treated with microscopic ear surgery. Results No statistical differences were found in the parameters analysed (frequency of facial nerve dehiscence, age, disease duration, site of dehiscence) between the endoscopic and microscopic groups indicating a homogeneous selection thus providing a good comparison of the outcomes between the two groups. None of the patients in our survey developed postoperative iatrogenic facial palsy. Graft success rate was 100% in both groups. The overall operation time of endoscopic ear surgery presented a mean value of 87.8 min, while in the group of patients treated via microscopic ear surgery a lower mean value of 69.9 min was reported. The average healing time was 36.3 days for the endoscopic subgroup and 47.8 days for the microscopic subgroup. Conclusion The surgical outcomes of endoscopic ear surgery are comparable to those of the conventional approach in terms postoperative air-conduction, graft success rate and taste sensation. The analysis of postoperative pain and healing times showed better results for EES. The mean operative times of endoscopic ear surgery gradually shortened as the surgeons gained expertise in performing one-hand surgery.&quot;,&quot;author&quot;:[{&quot;dropping-particle&quot;:&quot;&quot;,&quot;family&quot;:&quot;Magliulo&quot;,&quot;given&quot;:&quot;Giuseppe&quot;,&quot;non-dropping-particle&quot;:&quot;&quot;,&quot;parse-names&quot;:false,&quot;suffix&quot;:&quot;&quot;},{&quot;dropping-particle&quot;:&quot;&quot;,&quot;family&quot;:&quot;Iannella&quot;,&quot;given&quot;:&quot;Giannicola&quot;,&quot;non-dropping-particle&quot;:&quot;&quot;,&quot;parse-names&quot;:false,&quot;suffix&quot;:&quot;&quot;}],&quot;container-title&quot;:&quot;American Journal of Otolaryngology - Head and Neck Medicine and Surgery&quot;,&quot;id&quot;:&quot;0463301f-594d-38df-afbf-ecdb7838a84a&quot;,&quot;issue&quot;:&quot;1&quot;,&quot;issued&quot;:{&quot;date-parts&quot;:[[&quot;2018&quot;]]},&quot;page&quot;:&quot;25-30&quot;,&quot;title&quot;:&quot;Endoscopic versus microscopic approach in attic cholesteatoma surgery&quot;,&quot;type&quot;:&quot;article-journal&quot;,&quot;volume&quot;:&quot;39&quot;},&quot;uris&quot;:[&quot;http://www.mendeley.com/documents/?uuid=b2533b34-ad07-4374-86ce-ca015e57ad5d&quot;],&quot;isTemporary&quot;:false,&quot;legacyDesktopId&quot;:&quot;b2533b34-ad07-4374-86ce-ca015e57ad5d&quot;},{&quot;id&quot;:&quot;84d8bcae-9c5c-3101-b8ea-6cfcb2c39731&quot;,&quot;itemData&quot;:{&quot;DOI&quot;:&quot;10.1002/lary.28446&quot;,&quot;ISSN&quot;:&quot;15314995&quot;,&quot;PMID&quot;:&quot;31816096&quot;,&quot;abstract&quot;:&quot;Objectives: To compare endoscopic transcanal approach to attic cholesteatoma with conventional microscopic transcanal technique. Methods: Seventy-eight patients diagnosed with attic cholesteatoma were randomly assigned into two groups—one undergoing endoscopic approach and the other microscopic technique. The two groups were compared in terms of area of exposure, access to hidden areas in terms of Middle Ear Structural Visibility Index (MESVI), intraoperative time, postoperative pain, vertigo, long-term hearing, and surgical outcomes. Results: The mean area of exposure in endoscopic atticotomy required was less than that in microscopic group and was found to be statistically significant. The median MESVI for endoscopic group better than that for microscopic group (P &lt;.0001). The mean operating time in endoscopic approach was less than that in case of microscopic approach, with P &lt;.05. The median postoperative pain score in the endoscopic group was less than that in microscopic group (P &lt;.05). No significant difference was found between two groups in terms of vertigo experienced at the end of first week and air-bone gap closure. When long-term surgical outcomes were assessed at 1 year, in endoscopic group, one patient had disease recurrence, one cartilage displacement, one perforation, and two had retraction pocket formation. In the microscopic group, two patients had recurrence, four cartilage displacement, one perforation, and five retraction pocket formation. Conclusion: Endoscopic management of limited attic cholesteatoma has definite advantages over the conventional microscopic approach. Level of Evidence: 1 Laryngoscope, 130:2461–2466, 2020.&quot;,&quot;author&quot;:[{&quot;dropping-particle&quot;:&quot;&quot;,&quot;family&quot;:&quot;Das&quot;,&quot;given&quot;:&quot;Arindam&quot;,&quot;non-dropping-particle&quot;:&quot;&quot;,&quot;parse-names&quot;:false,&quot;suffix&quot;:&quot;&quot;},{&quot;dropping-particle&quot;:&quot;&quot;,&quot;family&quot;:&quot;Mitra&quot;,&quot;given&quot;:&quot;Sandipta&quot;,&quot;non-dropping-particle&quot;:&quot;&quot;,&quot;parse-names&quot;:false,&quot;suffix&quot;:&quot;&quot;},{&quot;dropping-particle&quot;:&quot;&quot;,&quot;family&quot;:&quot;Ghosh&quot;,&quot;given&quot;:&quot;Debasish&quot;,&quot;non-dropping-particle&quot;:&quot;&quot;,&quot;parse-names&quot;:false,&quot;suffix&quot;:&quot;&quot;},{&quot;dropping-particle&quot;:&quot;&quot;,&quot;family&quot;:&quot;Sengupta&quot;,&quot;given&quot;:&quot;Arunabha&quot;,&quot;non-dropping-particle&quot;:&quot;&quot;,&quot;parse-names&quot;:false,&quot;suffix&quot;:&quot;&quot;}],&quot;container-title&quot;:&quot;Laryngoscope&quot;,&quot;id&quot;:&quot;84d8bcae-9c5c-3101-b8ea-6cfcb2c39731&quot;,&quot;issue&quot;:&quot;10&quot;,&quot;issued&quot;:{&quot;date-parts&quot;:[[&quot;2020&quot;]]},&quot;page&quot;:&quot;2461-2466&quot;,&quot;title&quot;:&quot;Endoscopic Versus Microscopic Management of Attic Cholesteatoma: A Randomized Controlled Trial&quot;,&quot;type&quot;:&quot;article-journal&quot;,&quot;volume&quot;:&quot;130&quot;},&quot;uris&quot;:[&quot;http://www.mendeley.com/documents/?uuid=76581efc-68c8-46a9-86b0-9c870e5c3319&quot;],&quot;isTemporary&quot;:false,&quot;legacyDesktopId&quot;:&quot;76581efc-68c8-46a9-86b0-9c870e5c3319&quot;}],&quot;properties&quot;:{&quot;noteIndex&quot;:0},&quot;isEdited&quot;:false,&quot;manualOverride&quot;:{&quot;citeprocText&quot;:&quot;&lt;sup&gt;18,19&lt;/sup&gt;&quot;,&quot;isManuallyOverridden&quot;:false,&quot;manualOverrideText&quot;:&quot;&quot;},&quot;citationTag&quot;:&quot;MENDELEY_CITATION_v3_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&quot;},{&quot;citationID&quot;:&quot;MENDELEY_CITATION_a87760bf-63f8-4e04-9452-381e5828b416&quot;,&quot;citationItems&quot;:[{&quot;id&quot;:&quot;04d4b07a-f9f6-39aa-875f-a7e97770179c&quot;,&quot;itemData&quot;:{&quot;type&quot;:&quot;article-journal&quot;,&quot;id&quot;:&quot;04d4b07a-f9f6-39aa-875f-a7e97770179c&quot;,&quot;title&quot;:&quot;Novel Surgical and Radiologic Classification of the Subtympanic Sinus: Implications for Endoscopic Ear Surgery&quot;,&quot;author&quot;:[{&quot;family&quot;:&quot;Anschuetz&quot;,&quot;given&quot;:&quot;Lukas&quot;,&quot;parse-names&quot;:false,&quot;dropping-particle&quot;:&quot;&quot;,&quot;non-dropping-particle&quot;:&quot;&quot;},{&quot;family&quot;:&quot;Alicandri-Ciufelli&quot;,&quot;given&quot;:&quot;Matteo&quot;,&quot;parse-names&quot;:false,&quot;dropping-particle&quot;:&quot;&quot;,&quot;non-dropping-particle&quot;:&quot;&quot;},{&quot;family&quot;:&quot;Bonali&quot;,&quot;given&quot;:&quot;Marco&quot;,&quot;parse-names&quot;:false,&quot;dropping-particle&quot;:&quot;&quot;,&quot;non-dropping-particle&quot;:&quot;&quot;},{&quot;family&quot;:&quot;Fermi&quot;,&quot;given&quot;:&quot;Matteo&quot;,&quot;parse-names&quot;:false,&quot;dropping-particle&quot;:&quot;&quot;,&quot;non-dropping-particle&quot;:&quot;&quot;},{&quot;family&quot;:&quot;Caversaccio&quot;,&quot;given&quot;:&quot;Marco&quot;,&quot;parse-names&quot;:false,&quot;dropping-particle&quot;:&quot;&quot;,&quot;non-dropping-particle&quot;:&quot;&quot;},{&quot;family&quot;:&quot;Presutti&quot;,&quot;given&quot;:&quot;Livio&quot;,&quot;parse-names&quot;:false,&quot;dropping-particle&quot;:&quot;&quot;,&quot;non-dropping-particle&quot;:&quot;&quot;},{&quot;family&quot;:&quot;Marchioni&quot;,&quot;given&quot;:&quot;Daniele&quot;,&quot;parse-names&quot;:false,&quot;dropping-particle&quot;:&quot;&quot;,&quot;non-dropping-particle&quot;:&quot;&quot;}],&quot;container-title&quot;:&quot;Otolaryngology - Head and Neck Surgery (United States)&quot;,&quot;DOI&quot;:&quot;10.1177/0194599818787180&quot;,&quot;ISSN&quot;:&quot;10976817&quot;,&quot;PMID&quot;:&quot;29989841&quot;,&quot;issued&quot;:{&quot;date-parts&quot;:[[2018]]},&quot;page&quot;:&quot;1037-1042&quot;,&quot;abstract&quot;:&quot;Objective: The aim of this study is to describe the endoscopic anatomy of the subtympanic sinus (STS), establish a classification according to its extension regarding the level of the facial nerve (FN), and assess the feasibility of the transcanal endoscopic approach to the STS. Study Design: Experimental anatomic research. Setting: Temporal bone laboratory. Methods: We performed endoscopic dissection of 34 human whole head and ear block specimens. Of those, 29 underwent high-resolution computed tomography. The STS was classified according to its extension regarding the level of the FN: type A, no extension medial to the FN; type B, extension to the medial limit of the FN; type C, extension of the sinus medially and posteriorly from the FN into the mastoid cavity. Results: The majority of cases (n = 21, 72%) showed a shallow type A STS. We observed a deep type B configuration in 6 cases (21%) and a type C in 2 cases (7%). The STS was completely exposable with a 0° endoscope in 44% of the specimens. Using a 45° endoscope, we gained complete insight in 79%. However, in 21% of the cases, the posteromedial extension of the STS was too deep to be completely explored by an endoscopic transcanal approach. Conclusion: The majority of the STS is shallow and does not extend medially from the FN. This morphologic variant allows complete transcanal endoscopic visualization. In more excavated STS, a complete endoscopic exploration is not achievable, and a retrofacial approach may be adopted to completely access the STS.&quot;,&quot;issue&quot;:&quot;6&quot;,&quot;volume&quot;:&quot;159&quot;},&quot;isTemporary&quot;:false}],&quot;properties&quot;:{&quot;noteIndex&quot;:0},&quot;isEdited&quot;:false,&quot;manualOverride&quot;:{&quot;isManuallyOverridden&quot;:false,&quot;citeprocText&quot;:&quot;&lt;sup&gt;20&lt;/sup&gt;&quot;,&quot;manualOverrideText&quot;:&quot;&quot;},&quot;citationTag&quot;:&quot;MENDELEY_CITATION_v3_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&quot;},{&quot;citationID&quot;:&quot;MENDELEY_CITATION_aa48e9f6-9de0-4a02-94f7-1fc7df7785b8&quot;,&quot;citationItems&quot;:[{&quot;id&quot;:&quot;b17300ce-48ff-3ccb-8d7e-4983543cee6e&quot;,&quot;itemData&quot;:{&quot;DOI&quot;:&quot;10.1007/s00405-010-1308-x&quot;,&quot;ISSN&quot;:&quot;09374477&quot;,&quot;PMID&quot;:&quot;20577753&quot;,&quot;abstract&quot;:&quot;Piezosurgery ® is a recently developed system for cutting bone with microvibrations. The objectives of the present study were to report our experience with the piezoelectric device in the intact canal mastoidectomy, and to compare the results with traditional method by means of microdrill. A non-randomized controlled trial was undertaken on 60 intact canal wall mastoidectomy performed using the piezoelectric device (30 patients) or the microdrill (30 patients). Before 1 month and 1 year after surgery, all the patients underwent the following instrumental examinations: otomicroscopic evaluation of the tympanic membrane and external auditory duct, bone conduction threshold audiometry, tympanometry, transient-evoked otoacoustic emissions with linear click emission, distortion product otoacoustic emissions, auditory brainstem response (ABR) by MK 12-ABR screener with natus-ALGO2e (Amplifon, Milan, Italy), and electronystamographic recording. The piezoelectric device is proved to be eVective in sclerotic and pneumatic mastoid, with an excellent control and without side eVects on the adjacent structures of the middle and inner ear (lateral sinus, facial nerve, and/or dura mater). The operation time has been the same as compared with microdrill, and the average hospital stay was significantly (p &lt; 0.05) shorter. Postoperatively, all patients had uneventful recovery with no evidence of audiovestibular deficit or side eVects. Our experience highlights the safety of the piezoelectric device on the anatomic structures of the middle and inner ear, and demonstrates its eYciency in terms of cutting precision and healing process. © 2010 Springer-Verlag.&quot;,&quot;author&quot;:[{&quot;dropping-particle&quot;:&quot;&quot;,&quot;family&quot;:&quot;Salami&quot;,&quot;given&quot;:&quot;Angelo&quot;,&quot;non-dropping-particle&quot;:&quot;&quot;,&quot;parse-names&quot;:false,&quot;suffix&quot;:&quot;&quot;},{&quot;dropping-particle&quot;:&quot;&quot;,&quot;family&quot;:&quot;Mora&quot;,&quot;given&quot;:&quot;Renzo&quot;,&quot;non-dropping-particle&quot;:&quot;&quot;,&quot;parse-names&quot;:false,&quot;suffix&quot;:&quot;&quot;},{&quot;dropping-particle&quot;:&quot;&quot;,&quot;family&quot;:&quot;Dellepiane&quot;,&quot;given&quot;:&quot;Massimo&quot;,&quot;non-dropping-particle&quot;:&quot;&quot;,&quot;parse-names&quot;:false,&quot;suffix&quot;:&quot;&quot;},{&quot;dropping-particle&quot;:&quot;&quot;,&quot;family&quot;:&quot;Crippa&quot;,&quot;given&quot;:&quot;Barbara&quot;,&quot;non-dropping-particle&quot;:&quot;&quot;,&quot;parse-names&quot;:false,&quot;suffix&quot;:&quot;&quot;},{&quot;dropping-particle&quot;:&quot;&quot;,&quot;family&quot;:&quot;Santomauro&quot;,&quot;given&quot;:&quot;Valentina&quot;,&quot;non-dropping-particle&quot;:&quot;&quot;,&quot;parse-names&quot;:false,&quot;suffix&quot;:&quot;&quot;},{&quot;dropping-particle&quot;:&quot;&quot;,&quot;family&quot;:&quot;Guastini&quot;,&quot;given&quot;:&quot;Luca&quot;,&quot;non-dropping-particle&quot;:&quot;&quot;,&quot;parse-names&quot;:false,&quot;suffix&quot;:&quot;&quot;}],&quot;container-title&quot;:&quot;European Archives of Oto-Rhino-Laryngology&quot;,&quot;id&quot;:&quot;b17300ce-48ff-3ccb-8d7e-4983543cee6e&quot;,&quot;issue&quot;:&quot;11&quot;,&quot;issued&quot;:{&quot;date-parts&quot;:[[&quot;2010&quot;]]},&quot;page&quot;:&quot;1705-1711&quot;,&quot;title&quot;:&quot;Piezosurgery® versus microdrill in intact canal wall mastoidectomy&quot;,&quot;type&quot;:&quot;article-journal&quot;,&quot;volume&quot;:&quot;267&quot;},&quot;uris&quot;:[&quot;http://www.mendeley.com/documents/?uuid=1faf8226-d5f3-4594-adbc-bf9054ab0b7f&quot;],&quot;isTemporary&quot;:false,&quot;legacyDesktopId&quot;:&quot;1faf8226-d5f3-4594-adbc-bf9054ab0b7f&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&quot;},{&quot;citationID&quot;:&quot;MENDELEY_CITATION_4e59feb9-1d32-447c-9ea4-5791392f8a4d&quot;,&quot;citationItems&quot;:[{&quot;id&quot;:&quot;5c8b835f-d1a3-3755-9c19-67f44bcaf2e6&quot;,&quot;itemData&quot;:{&quot;DOI&quot;:&quot;10.1097/MAO.0b013e3182a446bc&quot;,&quot;ISSN&quot;:&quot;15317129&quot;,&quot;PMID&quot;:&quot;24136323&quot;,&quot;abstract&quot;:&quot;BACKGROUND: One-handed endoscopic procedures have, up until now, limited the indications for transcanal endoscopic ear surgery (TEES) in cholesteatoma surgery. However, the development of electrically powered instruments has opened the door to such one-handed endoscopic procedures in restricted surgical spaces. OBJECTIVE: We examined the feasibility of using one such powered instrument, the ultrasonic bone curette (UBC) in TEES for cholesteatoma surgery. The UBC offers several advantages, including nonrotational motion and the combination of both suction and irrigation in a single handpiece. STUDY DESIGN: A prospective case series. SETTING: Tertiary referral center. PATIENTS: TEES was performed on 43 cases of primary cholesteatoma between September 2011 and December 2012, including 14 cases extending to the antrum. INTERVENTION: Zero-, 30-, or 70-degree angled rigid endoscopes with an outer diameter of 2.7 mm (Karl Storz) were used together with a high-definition video system. A Sonopet UBC (Stryker) was used to cut bony tissue. The nonrotational motion of the UBC prevents injury to the tympanomeatal flap and other soft tissue, which may result with standard drills. Transcanal endoscopic retrograde mastoidectomy on demand was performed to access the pathologies in the attic and antrum. RESULTS: A minimum attico-antrotomy was performed using the UBC, removing only the bony tissue necessary to visualize the pathology. The cholesteatoma was completely removed from the antral mucosa under clear endoscopic visualization in 13 of 14 cases. After removal of the cholesteatoma, the canal wall was reconstructed using cartilage taken from the tragus. This procedure resulted in greater mastoid preservation. CONCLUSION: The transcanal endoscopic approach to the antrum using the UBC proved to be less invasive and more functional. The UBC contains both a suction and irrigation system in a single handpiece, and this UBC is an appropriate cutting tool that extends the indications for TEES. © 2013, Otology &amp; Neurotology, Inc.&quot;,&quot;author&quot;:[{&quot;dropping-particle&quot;:&quot;&quot;,&quot;family&quot;:&quot;Kakehata&quot;,&quot;given&quot;:&quot;Seiji&quot;,&quot;non-dropping-particle&quot;:&quot;&quot;,&quot;parse-names&quot;:false,&quot;suffix&quot;:&quot;&quot;},{&quot;dropping-particle&quot;:&quot;&quot;,&quot;family&quot;:&quot;Watanabe&quot;,&quot;given&quot;:&quot;Tomoo&quot;,&quot;non-dropping-particle&quot;:&quot;&quot;,&quot;parse-names&quot;:false,&quot;suffix&quot;:&quot;&quot;},{&quot;dropping-particle&quot;:&quot;&quot;,&quot;family&quot;:&quot;Ito&quot;,&quot;given&quot;:&quot;Tsukasa&quot;,&quot;non-dropping-particle&quot;:&quot;&quot;,&quot;parse-names&quot;:false,&quot;suffix&quot;:&quot;&quot;},{&quot;dropping-particle&quot;:&quot;&quot;,&quot;family&quot;:&quot;Kubota&quot;,&quot;given&quot;:&quot;Toshinori&quot;,&quot;non-dropping-particle&quot;:&quot;&quot;,&quot;parse-names&quot;:false,&quot;suffix&quot;:&quot;&quot;},{&quot;dropping-particle&quot;:&quot;&quot;,&quot;family&quot;:&quot;Furukawa&quot;,&quot;given&quot;:&quot;Takatoshi&quot;,&quot;non-dropping-particle&quot;:&quot;&quot;,&quot;parse-names&quot;:false,&quot;suffix&quot;:&quot;&quot;}],&quot;container-title&quot;:&quot;Otology and Neurotology&quot;,&quot;id&quot;:&quot;5c8b835f-d1a3-3755-9c19-67f44bcaf2e6&quot;,&quot;issue&quot;:&quot;1&quot;,&quot;issued&quot;:{&quot;date-parts&quot;:[[&quot;2014&quot;]]},&quot;page&quot;:&quot;101-107&quot;,&quot;title&quot;:&quot;Extension of indications for transcanal endoscopic ear surgery using an ultrasonic bone curette for cholesteatomas&quot;,&quot;type&quot;:&quot;article-journal&quot;,&quot;volume&quot;:&quot;35&quot;},&quot;uris&quot;:[&quot;http://www.mendeley.com/documents/?uuid=8e9b0b7c-3e41-44a6-90e4-0c50b227a5e1&quot;],&quot;isTemporary&quot;:false,&quot;legacyDesktopId&quot;:&quot;8e9b0b7c-3e41-44a6-90e4-0c50b227a5e1&quot;},{&quot;id&quot;:&quot;fc0f5f15-4ec2-3587-bc12-ba117648405d&quot;,&quot;itemData&quot;:{&quot;DOI&quot;:&quot;10.1177/2473974X18821923&quot;,&quot;ISSN&quot;:&quot;2473974X&quot;,&quot;abstract&quot;:&quot;We report our experience using the ultrasonic bone aspirator (UBA) for transcanal endoscopic “inside out” mastoidectomy. The UBA has irrigation, suction, and nonrotatory ultrasonic bone-removing technology in 1 handpiece, which makes it appropriate for bone removal during this procedure. The results of our study show that this technique is safe and effective for patients with cholesteatoma in a small sclerotic mastoid. We also discuss the nuances associated with using the UBA during endoscopic ear surgery.&quot;,&quot;author&quot;:[{&quot;dropping-particle&quot;:&quot;&quot;,&quot;family&quot;:&quot;Mehta&quot;,&quot;given&quot;:&quot;Rahul&quot;,&quot;non-dropping-particle&quot;:&quot;&quot;,&quot;parse-names&quot;:false,&quot;suffix&quot;:&quot;&quot;},{&quot;dropping-particle&quot;:&quot;&quot;,&quot;family&quot;:&quot;Mankekar&quot;,&quot;given&quot;:&quot;Gauri&quot;,&quot;non-dropping-particle&quot;:&quot;&quot;,&quot;parse-names&quot;:false,&quot;suffix&quot;:&quot;&quot;},{&quot;dropping-particle&quot;:&quot;&quot;,&quot;family&quot;:&quot;Mayland&quot;,&quot;given&quot;:&quot;Erica&quot;,&quot;non-dropping-particle&quot;:&quot;&quot;,&quot;parse-names&quot;:false,&quot;suffix&quot;:&quot;&quot;},{&quot;dropping-particle&quot;:&quot;&quot;,&quot;family&quot;:&quot;Melder&quot;,&quot;given&quot;:&quot;Katie&quot;,&quot;non-dropping-particle&quot;:&quot;&quot;,&quot;parse-names&quot;:false,&quot;suffix&quot;:&quot;&quot;},{&quot;dropping-particle&quot;:&quot;&quot;,&quot;family&quot;:&quot;Arriaga&quot;,&quot;given&quot;:&quot;Moises A.&quot;,&quot;non-dropping-particle&quot;:&quot;&quot;,&quot;parse-names&quot;:false,&quot;suffix&quot;:&quot;&quot;}],&quot;container-title&quot;:&quot;OTO Open&quot;,&quot;id&quot;:&quot;fc0f5f15-4ec2-3587-bc12-ba117648405d&quot;,&quot;issue&quot;:&quot;1&quot;,&quot;issued&quot;:{&quot;date-parts&quot;:[[&quot;2019&quot;]]},&quot;page&quot;:&quot;1-4&quot;,&quot;title&quot;:&quot;Endoscopic Inside-Out Mastoidectomy with the Ultrasonic Bone Aspirator&quot;,&quot;type&quot;:&quot;article-journal&quot;,&quot;volume&quot;:&quot;3&quot;},&quot;uris&quot;:[&quot;http://www.mendeley.com/documents/?uuid=b34648a7-394b-4d23-8025-11644c6b49e1&quot;],&quot;isTemporary&quot;:false,&quot;legacyDesktopId&quot;:&quot;b34648a7-394b-4d23-8025-11644c6b49e1&quot;}],&quot;properties&quot;:{&quot;noteIndex&quot;:0},&quot;isEdited&quot;:false,&quot;manualOverride&quot;:{&quot;citeprocText&quot;:&quot;&lt;sup&gt;22,23&lt;/sup&gt;&quot;,&quot;isManuallyOverridden&quot;:false,&quot;manualOverrideText&quot;:&quot;&quot;},&quot;citationTag&quot;:&quot;MENDELEY_CITATION_v3_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&quot;},{&quot;citationID&quot;:&quot;MENDELEY_CITATION_76e8b3c9-0996-4d15-bfe4-ecbeedbd3b40&quot;,&quot;citationItems&quot;:[{&quot;id&quot;:&quot;d726850a-4952-36a8-8a69-07daedade01b&quot;,&quot;itemData&quot;:{&quot;DOI&quot;:&quot;10.1097/MAO.0000000000000514&quot;,&quot;ISSN&quot;:&quot;15374505&quot;,&quot;PMID&quot;:&quot;25025536&quot;,&quot;abstract&quot;:&quot;Objective: To investigate whether the use of mesna (sodium 2- mercaptoethanesulfonate), a mucolytic agent capable of breaking disulfur bonds, reduces the frequency of residual cholesteatoma in canal wall up tympanomastoidectomy.\nStudy Design: Retrospective study.\nSetting: Tertiary care otology and skull base centers.\nPatients: Two hundred fourteen patients operated on by means of canal wall up tympanomastoidectomy for amiddle ear cholesteatoma.\nInterventions: Planned staged canal wall up tympanomastoidectomy. In the study group, the cholesteatoma removal was performed with the support of chemically assisted dissection by usingmesna. In the control group, the dissection of the disease was performed by means of a traditional mechanical technique alone.\nMain Outcome Measures: Prevalence of residual cholesteatoma at the second-stage operation in the 2 groups of study.\nResults: One hundred eight patients were treated with the ancillary use of mesna and one hundred six without chemically assisted dissection. A residual cholesteatoma was found in 12 (11.1%) of the 108 patients treated with chemically assisted dissection and in 26 (24.5%) of the 106 patients treated with mechanical dissection. After adjusting for potential confounders, CADISS procedure was associated with a significantly lower risk of having residual cholesteatoma (OR, 0.39; 95% CI, 0.18-0.84, p = 0.02).\nConclusion: This study showed that chemically assisted dissection by using mesna represents a valid support in reducing the frequency of residual disease in cholesteatoma surgery.&quot;,&quot;author&quot;:[{&quot;dropping-particle&quot;:&quot;&quot;,&quot;family&quot;:&quot;Vincenti&quot;,&quot;given&quot;:&quot;Vincenzo&quot;,&quot;non-dropping-particle&quot;:&quot;&quot;,&quot;parse-names&quot;:false,&quot;suffix&quot;:&quot;&quot;},{&quot;dropping-particle&quot;:&quot;&quot;,&quot;family&quot;:&quot;Magnan&quot;,&quot;given&quot;:&quot;Jacques&quot;,&quot;non-dropping-particle&quot;:&quot;&quot;,&quot;parse-names&quot;:false,&quot;suffix&quot;:&quot;&quot;},{&quot;dropping-particle&quot;:&quot;&quot;,&quot;family&quot;:&quot;Saccardi&quot;,&quot;given&quot;:&quot;Maria Silvia&quot;,&quot;non-dropping-particle&quot;:&quot;&quot;,&quot;parse-names&quot;:false,&quot;suffix&quot;:&quot;&quot;},{&quot;dropping-particle&quot;:&quot;&quot;,&quot;family&quot;:&quot;Zini&quot;,&quot;given&quot;:&quot;Carlo&quot;,&quot;non-dropping-particle&quot;:&quot;&quot;,&quot;parse-names&quot;:false,&quot;suffix&quot;:&quot;&quot;}],&quot;container-title&quot;:&quot;Otology and Neurotology&quot;,&quot;id&quot;:&quot;d726850a-4952-36a8-8a69-07daedade01b&quot;,&quot;issue&quot;:&quot;10&quot;,&quot;issued&quot;:{&quot;date-parts&quot;:[[&quot;2014&quot;]]},&quot;page&quot;:&quot;1819-1824&quot;,&quot;title&quot;:&quot;Chemically assisted dissection by means of mesna in cholesteatoma surgery&quot;,&quot;type&quot;:&quot;article-journal&quot;,&quot;volume&quot;:&quot;35&quot;},&quot;uris&quot;:[&quot;http://www.mendeley.com/documents/?uuid=895ac6d4-9ebf-46de-8c54-fa6303c46103&quot;],&quot;isTemporary&quot;:false,&quot;legacyDesktopId&quot;:&quot;895ac6d4-9ebf-46de-8c54-fa6303c46103&quot;},{&quot;id&quot;:&quot;f1982e8d-19aa-3e57-b277-7c192cb33baf&quot;,&quot;itemData&quot;:{&quot;DOI&quot;:&quot;10.1097/MAO.0000000000002174&quot;,&quot;ISBN&quot;:&quot;0000000000&quot;,&quot;ISSN&quot;:&quot;15374505&quot;,&quot;PMID&quot;:&quot;31083092&quot;,&quot;abstract&quot;:&quot;OBJECTIVE: To evaluate the effectiveness of the chemically assisted dissection with sodium 2-mercaptoethanesulfonate (MESNA), in the reduction of residual and recurrent cholesteatoma after mastoidectomy in children with chronic cholesteatomatous otitis media (CCOM). STUDY DESIGN: Retrospective case-control study. SETTING: Tertiary referral center. POPULATION: One hundred forty mastoidectomies performed in patients under 18 years of age for the treatment of CCOM. INTERVENTIONS: Chemically assisted dissection (CAD) with MESNA compared with surgical dissection without MESNA. MAIN OUTCOME MEASURES: Recidivism of cholesteatoma (recurrence and residual disease), variations in the average of bone conduction threshold after treatment, and complications. RESULTS: Recidivism of cholesteatoma was significantly lower when CAD with MESNA was used (p &lt; 0.0001). No difference was found in the mean variation of the average of bone conduction thresholds between the groups, confirming its safety profile regarding auditory function. Meatoplasty stenosis after surgery was more prevalent within CAD with MESNA group (p: 0.049). CONCLUSION: Recurrent and residual cholesteatoma remains a problem, especially in children and despite surgical techniques such as canal wall down mastoidectomy and endoscopic ear surgery. CAD with MESNA can be safe and effective to reduce recurrence rates. Multicenter and prospective studies with larger number of patients are needed to validate these findings. The higher rate of meatoplasty stenosis after CAD with MESNA merits additional clinical research to confirm these findings, as well as in vitro studies evaluating the effect of the drug on the activity of fibroblasts and other growth factors that may be involved.&quot;,&quot;author&quot;:[{&quot;dropping-particle&quot;:&quot;&quot;,&quot;family&quot;:&quot;la Torre&quot;,&quot;given&quot;:&quot;Carlos&quot;,&quot;non-dropping-particle&quot;:&quot;de&quot;,&quot;parse-names&quot;:false,&quot;suffix&quot;:&quot;&quot;},{&quot;dropping-particle&quot;:&quot;&quot;,&quot;family&quot;:&quot;Villamor&quot;,&quot;given&quot;:&quot;Perla&quot;,&quot;non-dropping-particle&quot;:&quot;&quot;,&quot;parse-names&quot;:false,&quot;suffix&quot;:&quot;&quot;}],&quot;container-title&quot;:&quot;Otology &amp; neurotology : official publication of the American Otological Society, American Neurotology Society [and] European Academy of Otology and Neurotology&quot;,&quot;id&quot;:&quot;f1982e8d-19aa-3e57-b277-7c192cb33baf&quot;,&quot;issue&quot;:&quot;5&quot;,&quot;issued&quot;:{&quot;date-parts&quot;:[[&quot;2019&quot;]]},&quot;page&quot;:&quot;645-650&quot;,&quot;title&quot;:&quot;Chemically Assisted Dissection With Sodium 2-Mercaptoethanesulfonate (MESNA) in the Surgical Management of Pediatric Cholesteatoma&quot;,&quot;type&quot;:&quot;article-journal&quot;,&quot;volume&quot;:&quot;40&quot;},&quot;uris&quot;:[&quot;http://www.mendeley.com/documents/?uuid=1b9e1571-c209-42ba-a841-45b0880b83c9&quot;],&quot;isTemporary&quot;:false,&quot;legacyDesktopId&quot;:&quot;1b9e1571-c209-42ba-a841-45b0880b83c9&quot;}],&quot;properties&quot;:{&quot;noteIndex&quot;:0},&quot;isEdited&quot;:false,&quot;manualOverride&quot;:{&quot;citeprocText&quot;:&quot;&lt;sup&gt;24,25&lt;/sup&gt;&quot;,&quot;isManuallyOverridden&quot;:false,&quot;manualOverrideText&quot;:&quot;&quot;},&quot;citationTag&quot;:&quot;MENDELEY_CITATION_v3_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&quot;},{&quot;citationID&quot;:&quot;MENDELEY_CITATION_54012aed-0496-4806-baec-97235a58f55d&quot;,&quot;citationItems&quot;:[{&quot;id&quot;:&quot;6d92c194-86cf-320e-88e3-3e2f8d606e27&quot;,&quot;itemData&quot;:{&quot;DOI&quot;:&quot;10.1097/MAO.0000000000002299&quot;,&quot;ISBN&quot;:&quot;0000000000&quot;,&quot;ISSN&quot;:&quot;15374505&quot;,&quot;PMID&quot;:&quot;31295203&quot;,&quot;abstract&quot;:&quot;Objectives:Investigation of endaural laser-assisted single-stage inside-out cholesteatoma surgery (LASIC) to treat advanced congenital cholesteatoma (ACC) by a modified staging system based on ossicle status.Study Design:A retrospective case review.Setting:A university hospital otology referral clinic.Patients:Two hundred consecutive pediatric patients with ACC were enrolled.Interventions:Endaural LASIC and postoperative temporal bone computed tomography (CT).Main Outcome Measures:Residual or recurrent CC and audiological outcomes.Results:LASIC was feasible in 98.0% of patients. Single-stage ossiculoplasty was performed in 95.5% of patients. Hearing preservation to less than 20dB was 59.2% and to the preoperative hearing level was 84.5%. Mastoid invasion did not result in worse recidivism or hearing loss (HL) but further invasion of the stapes superstructure (stage IV) significantly elevated both the recidivism (16.7%) and the risk for HL (to 84.8%) (p=0.001). Ossicle preservation LASIC was frequently possible in stage III posterior type (75.6%), whereas it was rarely possibly (15.4%) in the anterior type. Incudostapedial joint (ISJ) invasion in the absence of cochleariform process (CP) invasion (III-posterior) did not increase the incidence of HL (6.1%) or recidivism (2.4%). However, simultaneous invasion of the CP and ISJ (III-anterior) elevated the risk of HL by 46.2% by ossicle removal, although recidivism was not increased (3.8%).Conclusions:Endaural LASIC for ACC achieved satisfactory recidivism (overall 7.5%, 16.7% in stage IV) comparable to early CC (17.2%). An ossicle status-based staging system was more efficient for correlation with audiologic and surgical outcomes of CC than that of mastoid invasion.&quot;,&quot;author&quot;:[{&quot;dropping-particle&quot;:&quot;&quot;,&quot;family&quot;:&quot;Lee&quot;,&quot;given&quot;:&quot;Chang Ho&quot;,&quot;non-dropping-particle&quot;:&quot;&quot;,&quot;parse-names&quot;:false,&quot;suffix&quot;:&quot;&quot;},{&quot;dropping-particle&quot;:&quot;&quot;,&quot;family&quot;:&quot;Kim&quot;,&quot;given&quot;:&quot;Mi Kyung&quot;,&quot;non-dropping-particle&quot;:&quot;&quot;,&quot;parse-names&quot;:false,&quot;suffix&quot;:&quot;&quot;},{&quot;dropping-particle&quot;:&quot;&quot;,&quot;family&quot;:&quot;Kim&quot;,&quot;given&quot;:&quot;Hyoung Mi&quot;,&quot;non-dropping-particle&quot;:&quot;&quot;,&quot;parse-names&quot;:false,&quot;suffix&quot;:&quot;&quot;},{&quot;dropping-particle&quot;:&quot;&quot;,&quot;family&quot;:&quot;Won&quot;,&quot;given&quot;:&quot;Cheongse&quot;,&quot;non-dropping-particle&quot;:&quot;&quot;,&quot;parse-names&quot;:false,&quot;suffix&quot;:&quot;&quot;},{&quot;dropping-particle&quot;:&quot;&quot;,&quot;family&quot;:&quot;Shin&quot;,&quot;given&quot;:&quot;Tae Hyun&quot;,&quot;non-dropping-particle&quot;:&quot;&quot;,&quot;parse-names&quot;:false,&quot;suffix&quot;:&quot;&quot;},{&quot;dropping-particle&quot;:&quot;&quot;,&quot;family&quot;:&quot;Kim&quot;,&quot;given&quot;:&quot;So Young&quot;,&quot;non-dropping-particle&quot;:&quot;&quot;,&quot;parse-names&quot;:false,&quot;suffix&quot;:&quot;&quot;}],&quot;container-title&quot;:&quot;Otology and Neurotology&quot;,&quot;id&quot;:&quot;6d92c194-86cf-320e-88e3-3e2f8d606e27&quot;,&quot;issue&quot;:&quot;7&quot;,&quot;issued&quot;:{&quot;date-parts&quot;:[[&quot;2019&quot;]]},&quot;page&quot;:&quot;927-935&quot;,&quot;title&quot;:&quot;Endaural Laser-Assisted Single-Stage Inside-Out Cholesteatoma Surgery (LASIC) to Treat Advanced Congenital Cholesteatoma&quot;,&quot;type&quot;:&quot;article-journal&quot;,&quot;volume&quot;:&quot;40&quot;},&quot;uris&quot;:[&quot;http://www.mendeley.com/documents/?uuid=5617fee3-5648-4916-900f-1804c18bad02&quot;],&quot;isTemporary&quot;:false,&quot;legacyDesktopId&quot;:&quot;5617fee3-5648-4916-900f-1804c18bad02&quot;}],&quot;properties&quot;:{&quot;noteIndex&quot;:0},&quot;isEdited&quot;:false,&quot;manualOverride&quot;:{&quot;citeprocText&quot;:&quot;&lt;sup&gt;26&lt;/sup&gt;&quot;,&quot;isManuallyOverridden&quot;:false,&quot;manualOverrideText&quot;:&quot;&quot;},&quot;citationTag&quot;:&quot;MENDELEY_CITATION_v3_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&quot;},{&quot;citationID&quot;:&quot;MENDELEY_CITATION_a501f3b5-fbbf-4ab0-9ddf-caeffb868260&quot;,&quot;citationItems&quot;:[{&quot;id&quot;:&quot;66d938bd-6bab-3ba5-badf-a54765f8b24d&quot;,&quot;itemData&quot;:{&quot;DOI&quot;:&quot;10.1007/s00405-020-06204-3&quot;,&quot;ISBN&quot;:&quot;0123456789&quot;,&quot;ISSN&quot;:&quot;14344726&quot;,&quot;PMID&quot;:&quot;32666292&quot;,&quot;abstract&quot;:&quot;Purpose: To evaluate the role of selected modalities of Storz Professional Image Enhancement System (IMAGE1 S) in differentiating cholesteatoma during endoscopic ear surgery (EES); to assess the potential usefulness of IMAGE1 S in recognition of cholesteatoma residuals at the end of EES. Methods: A retrospective study on 45 consecutive patients who underwent EES for cholesteatoma between March 2019 and November 2019 at a tertiary referral center was performed. For each case, Spectra A and Spectra B filters were applied intra-operatively. When examining the surgical field, a switch from white light (WL) to IMAGE1 S was performed to detect cholesteatoma and differentiate it from non-cholesteatomatous tissue. When the IMAGE1 S pattern was suspicious for the presence of cholesteatoma, images of the field under both enhancement modalities were taken and the targeted lesions were sent for histologic analysis. Sensitivity, specificity, positive predictive value (PPV) and negative predictive value (NPV) of IMAGE1 S were calculated. A final recognition of the surgical field using the selected filters was performed to detect any possible cholesteatomatous residuals. Results: Detection of cholesteatoma by IMAGE1 S selected filters revealed the following data: sensitivity 97%, specificity 95%, PPV 95%, NPV 97%. On three occasions, there was no correspondence between enhanced endoscopy and histology. In 5 out of 45 cases (11%), cholesteatoma residuals, which had not been identified at WL inspection at the end of the procedure, were detected by IMAGE1 S. Conclusion: Our results suggest a potential role for IMAGE1 S Spectra A and B filters in EES for cholesteatoma surgery. We propose the integration of IMAGE1 S as a final overview of the surgical cavity for recognition of cholesteatomatous residuals.&quot;,&quot;author&quot;:[{&quot;dropping-particle&quot;:&quot;&quot;,&quot;family&quot;:&quot;Lucidi&quot;,&quot;given&quot;:&quot;Daniela&quot;,&quot;non-dropping-particle&quot;:&quot;&quot;,&quot;parse-names&quot;:false,&quot;suffix&quot;:&quot;&quot;},{&quot;dropping-particle&quot;:&quot;&quot;,&quot;family&quot;:&quot;Fernandez&quot;,&quot;given&quot;:&quot;Ignacio Javier&quot;,&quot;non-dropping-particle&quot;:&quot;&quot;,&quot;parse-names&quot;:false,&quot;suffix&quot;:&quot;&quot;},{&quot;dropping-particle&quot;:&quot;&quot;,&quot;family&quot;:&quot;Martone&quot;,&quot;given&quot;:&quot;Andrea&quot;,&quot;non-dropping-particle&quot;:&quot;&quot;,&quot;parse-names&quot;:false,&quot;suffix&quot;:&quot;&quot;},{&quot;dropping-particle&quot;:&quot;&quot;,&quot;family&quot;:&quot;Molinari&quot;,&quot;given&quot;:&quot;Giulia&quot;,&quot;non-dropping-particle&quot;:&quot;&quot;,&quot;parse-names&quot;:false,&quot;suffix&quot;:&quot;&quot;},{&quot;dropping-particle&quot;:&quot;&quot;,&quot;family&quot;:&quot;Bonali&quot;,&quot;given&quot;:&quot;Marco&quot;,&quot;non-dropping-particle&quot;:&quot;&quot;,&quot;parse-names&quot;:false,&quot;suffix&quot;:&quot;&quot;},{&quot;dropping-particle&quot;:&quot;&quot;,&quot;family&quot;:&quot;Villari&quot;,&quot;given&quot;:&quot;Domenico&quot;,&quot;non-dropping-particle&quot;:&quot;&quot;,&quot;parse-names&quot;:false,&quot;suffix&quot;:&quot;&quot;},{&quot;dropping-particle&quot;:&quot;&quot;,&quot;family&quot;:&quot;Alicandri-Ciufelli&quot;,&quot;given&quot;:&quot;Matteo&quot;,&quot;non-dropping-particle&quot;:&quot;&quot;,&quot;parse-names&quot;:false,&quot;suffix&quot;:&quot;&quot;},{&quot;dropping-particle&quot;:&quot;&quot;,&quot;family&quot;:&quot;Presutti&quot;,&quot;given&quot;:&quot;Livio&quot;,&quot;non-dropping-particle&quot;:&quot;&quot;,&quot;parse-names&quot;:false,&quot;suffix&quot;:&quot;&quot;}],&quot;container-title&quot;:&quot;European Archives of Oto-Rhino-Laryngology&quot;,&quot;id&quot;:&quot;66d938bd-6bab-3ba5-badf-a54765f8b24d&quot;,&quot;issue&quot;:&quot;5&quot;,&quot;issued&quot;:{&quot;date-parts&quot;:[[&quot;2021&quot;]]},&quot;page&quot;:&quot;1373-1380&quot;,&quot;publisher&quot;:&quot;Springer Berlin Heidelberg&quot;,&quot;title&quot;:&quot;Use of IMAGE1 S technology for detection of cholesteatoma in endoscopic ear surgery: a retrospective case series on 45 patients&quot;,&quot;type&quot;:&quot;article-journal&quot;,&quot;volume&quot;:&quot;278&quot;},&quot;uris&quot;:[&quot;http://www.mendeley.com/documents/?uuid=a32df527-3571-4ee4-810d-809dde22ca0a&quot;],&quot;isTemporary&quot;:false,&quot;legacyDesktopId&quot;:&quot;a32df527-3571-4ee4-810d-809dde22ca0a&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&quot;}]"/>
    <we:property name="MENDELEY_CITATIONS_STYLE" value="&quot;https://www.zotero.org/styles/american-medical-association-no-url&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938D9-EF02-4F39-8022-5D3B91F6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3422</Words>
  <Characters>19510</Characters>
  <Application>Microsoft Office Word</Application>
  <DocSecurity>0</DocSecurity>
  <Lines>162</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2021-12-17T11:48:00Z</dcterms:created>
  <dcterms:modified xsi:type="dcterms:W3CDTF">2021-12-17T11:48:00Z</dcterms:modified>
</cp:coreProperties>
</file>