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6090E" w14:textId="7D80812C" w:rsidR="007A4DD6" w:rsidRPr="006C2AAF" w:rsidRDefault="006305D7" w:rsidP="00CD75B7">
      <w:pPr>
        <w:pStyle w:val="NormalWeb"/>
        <w:spacing w:before="0" w:beforeAutospacing="0" w:after="0" w:afterAutospacing="0"/>
      </w:pPr>
      <w:r w:rsidRPr="006C2AAF">
        <w:rPr>
          <w:b/>
          <w:bCs/>
        </w:rPr>
        <w:t>TITLE:</w:t>
      </w:r>
    </w:p>
    <w:p w14:paraId="26455F61" w14:textId="2AB1ADE7" w:rsidR="008D2450" w:rsidRPr="006C2AAF" w:rsidRDefault="4C8E0CBB" w:rsidP="00CD75B7">
      <w:pPr>
        <w:rPr>
          <w:color w:val="auto"/>
        </w:rPr>
      </w:pPr>
      <w:r w:rsidRPr="006C2AAF">
        <w:rPr>
          <w:color w:val="auto"/>
        </w:rPr>
        <w:t xml:space="preserve">Assembly </w:t>
      </w:r>
      <w:r w:rsidR="003169C2" w:rsidRPr="006C2AAF">
        <w:rPr>
          <w:color w:val="auto"/>
        </w:rPr>
        <w:t xml:space="preserve">and </w:t>
      </w:r>
      <w:r w:rsidR="00F26F09" w:rsidRPr="006C2AAF">
        <w:rPr>
          <w:color w:val="auto"/>
        </w:rPr>
        <w:t>C</w:t>
      </w:r>
      <w:r w:rsidR="002F7524" w:rsidRPr="006C2AAF">
        <w:rPr>
          <w:color w:val="auto"/>
        </w:rPr>
        <w:t>haracterization</w:t>
      </w:r>
      <w:r w:rsidR="003169C2" w:rsidRPr="006C2AAF">
        <w:rPr>
          <w:color w:val="auto"/>
        </w:rPr>
        <w:t xml:space="preserve"> </w:t>
      </w:r>
      <w:r w:rsidRPr="006C2AAF">
        <w:rPr>
          <w:color w:val="auto"/>
        </w:rPr>
        <w:t xml:space="preserve">of </w:t>
      </w:r>
      <w:r w:rsidR="003169C2" w:rsidRPr="006C2AAF">
        <w:rPr>
          <w:color w:val="auto"/>
        </w:rPr>
        <w:t xml:space="preserve">an </w:t>
      </w:r>
      <w:r w:rsidR="00631F1C" w:rsidRPr="006C2AAF">
        <w:rPr>
          <w:color w:val="auto"/>
        </w:rPr>
        <w:t>E</w:t>
      </w:r>
      <w:r w:rsidRPr="006C2AAF">
        <w:rPr>
          <w:color w:val="auto"/>
        </w:rPr>
        <w:t xml:space="preserve">xternal </w:t>
      </w:r>
      <w:r w:rsidR="00631F1C" w:rsidRPr="006C2AAF">
        <w:rPr>
          <w:color w:val="auto"/>
        </w:rPr>
        <w:t>D</w:t>
      </w:r>
      <w:r w:rsidRPr="006C2AAF">
        <w:rPr>
          <w:color w:val="auto"/>
        </w:rPr>
        <w:t xml:space="preserve">river for the </w:t>
      </w:r>
      <w:r w:rsidR="00631F1C" w:rsidRPr="006C2AAF">
        <w:rPr>
          <w:color w:val="auto"/>
        </w:rPr>
        <w:t>G</w:t>
      </w:r>
      <w:r w:rsidRPr="006C2AAF">
        <w:rPr>
          <w:color w:val="auto"/>
        </w:rPr>
        <w:t xml:space="preserve">eneration of </w:t>
      </w:r>
      <w:r w:rsidR="00631F1C" w:rsidRPr="006C2AAF">
        <w:rPr>
          <w:color w:val="auto"/>
        </w:rPr>
        <w:t>S</w:t>
      </w:r>
      <w:r w:rsidRPr="006C2AAF">
        <w:rPr>
          <w:color w:val="auto"/>
        </w:rPr>
        <w:t>ub-</w:t>
      </w:r>
      <w:r w:rsidR="00631F1C" w:rsidRPr="006C2AAF">
        <w:rPr>
          <w:color w:val="auto"/>
        </w:rPr>
        <w:t>K</w:t>
      </w:r>
      <w:r w:rsidRPr="006C2AAF">
        <w:rPr>
          <w:color w:val="auto"/>
        </w:rPr>
        <w:t xml:space="preserve">ilohertz </w:t>
      </w:r>
      <w:r w:rsidR="00631F1C" w:rsidRPr="006C2AAF">
        <w:rPr>
          <w:color w:val="auto"/>
        </w:rPr>
        <w:t>O</w:t>
      </w:r>
      <w:r w:rsidRPr="006C2AAF">
        <w:rPr>
          <w:color w:val="auto"/>
        </w:rPr>
        <w:t xml:space="preserve">scillatory </w:t>
      </w:r>
      <w:r w:rsidR="00631F1C" w:rsidRPr="006C2AAF">
        <w:rPr>
          <w:color w:val="auto"/>
        </w:rPr>
        <w:t>F</w:t>
      </w:r>
      <w:r w:rsidRPr="006C2AAF">
        <w:rPr>
          <w:color w:val="auto"/>
        </w:rPr>
        <w:t xml:space="preserve">low in </w:t>
      </w:r>
      <w:r w:rsidR="00631F1C" w:rsidRPr="006C2AAF">
        <w:rPr>
          <w:color w:val="auto"/>
        </w:rPr>
        <w:t>M</w:t>
      </w:r>
      <w:r w:rsidRPr="006C2AAF">
        <w:rPr>
          <w:color w:val="auto"/>
        </w:rPr>
        <w:t>icrochannels</w:t>
      </w:r>
      <w:r w:rsidR="002F7524" w:rsidRPr="006C2AAF">
        <w:rPr>
          <w:color w:val="auto"/>
        </w:rPr>
        <w:t>.</w:t>
      </w:r>
    </w:p>
    <w:p w14:paraId="2E300B21" w14:textId="77777777" w:rsidR="007A4DD6" w:rsidRPr="006C2AAF" w:rsidRDefault="007A4DD6" w:rsidP="00CD75B7">
      <w:pPr>
        <w:rPr>
          <w:b/>
          <w:bCs/>
        </w:rPr>
      </w:pPr>
    </w:p>
    <w:p w14:paraId="32B171D0" w14:textId="51AADD40" w:rsidR="007A4DD6" w:rsidRPr="006C2AAF" w:rsidRDefault="006305D7" w:rsidP="00CD75B7">
      <w:pPr>
        <w:rPr>
          <w:color w:val="808080" w:themeColor="background1" w:themeShade="80"/>
        </w:rPr>
      </w:pPr>
      <w:r w:rsidRPr="006C2AAF">
        <w:rPr>
          <w:b/>
          <w:bCs/>
        </w:rPr>
        <w:t>AUTHORS</w:t>
      </w:r>
      <w:r w:rsidR="000B662E" w:rsidRPr="006C2AAF">
        <w:rPr>
          <w:b/>
          <w:bCs/>
        </w:rPr>
        <w:t xml:space="preserve"> </w:t>
      </w:r>
      <w:r w:rsidR="00086FF5" w:rsidRPr="006C2AAF">
        <w:rPr>
          <w:b/>
          <w:bCs/>
        </w:rPr>
        <w:t xml:space="preserve">AND </w:t>
      </w:r>
      <w:r w:rsidR="000B662E" w:rsidRPr="006C2AAF">
        <w:rPr>
          <w:b/>
          <w:bCs/>
        </w:rPr>
        <w:t>AFFILIATIONS</w:t>
      </w:r>
      <w:r w:rsidRPr="006C2AAF">
        <w:rPr>
          <w:b/>
          <w:bCs/>
        </w:rPr>
        <w:t>:</w:t>
      </w:r>
    </w:p>
    <w:p w14:paraId="5664EFCC" w14:textId="42E3D36E" w:rsidR="008D2450" w:rsidRPr="006C2AAF" w:rsidRDefault="008D2450" w:rsidP="00CD75B7">
      <w:pPr>
        <w:rPr>
          <w:color w:val="auto"/>
          <w:vertAlign w:val="superscript"/>
        </w:rPr>
      </w:pPr>
      <w:r w:rsidRPr="006C2AAF">
        <w:rPr>
          <w:color w:val="auto"/>
        </w:rPr>
        <w:t>Giridar Vishwanathan</w:t>
      </w:r>
      <w:r w:rsidR="00290851" w:rsidRPr="006C2AAF">
        <w:rPr>
          <w:color w:val="auto"/>
        </w:rPr>
        <w:t xml:space="preserve">, </w:t>
      </w:r>
      <w:r w:rsidRPr="006C2AAF">
        <w:rPr>
          <w:color w:val="auto"/>
        </w:rPr>
        <w:t>Gabriel Juarez</w:t>
      </w:r>
    </w:p>
    <w:p w14:paraId="74E0B8DD" w14:textId="77777777" w:rsidR="004135D3" w:rsidRPr="006C2AAF" w:rsidRDefault="004135D3" w:rsidP="00CD75B7">
      <w:pPr>
        <w:rPr>
          <w:color w:val="auto"/>
        </w:rPr>
      </w:pPr>
    </w:p>
    <w:p w14:paraId="76D02A8F" w14:textId="1D62DBC4" w:rsidR="008D2450" w:rsidRPr="006C2AAF" w:rsidRDefault="4C8E0CBB" w:rsidP="00CD75B7">
      <w:pPr>
        <w:rPr>
          <w:color w:val="auto"/>
        </w:rPr>
      </w:pPr>
      <w:r w:rsidRPr="006C2AAF">
        <w:rPr>
          <w:color w:val="auto"/>
        </w:rPr>
        <w:t>Department of Mechanical Science and Engineering, University of Illinois at Urbana-Champaign</w:t>
      </w:r>
    </w:p>
    <w:p w14:paraId="2BAE3F74" w14:textId="49654C1B" w:rsidR="4C8E0CBB" w:rsidRPr="006C2AAF" w:rsidRDefault="4C8E0CBB" w:rsidP="00CD75B7">
      <w:pPr>
        <w:rPr>
          <w:color w:val="808080" w:themeColor="background1" w:themeShade="80"/>
        </w:rPr>
      </w:pPr>
    </w:p>
    <w:p w14:paraId="1EA33A81" w14:textId="652A2161" w:rsidR="4C8E0CBB" w:rsidRPr="006C2AAF" w:rsidRDefault="4C8E0CBB" w:rsidP="00CD75B7">
      <w:pPr>
        <w:rPr>
          <w:color w:val="auto"/>
        </w:rPr>
      </w:pPr>
      <w:r w:rsidRPr="006C2AAF">
        <w:rPr>
          <w:color w:val="auto"/>
        </w:rPr>
        <w:t>Email addresses of co-authors:</w:t>
      </w:r>
    </w:p>
    <w:p w14:paraId="4800CF73" w14:textId="3932E87F" w:rsidR="4C8E0CBB" w:rsidRPr="006C2AAF" w:rsidRDefault="4C8E0CBB" w:rsidP="00CD75B7">
      <w:pPr>
        <w:pStyle w:val="NormalWeb"/>
        <w:spacing w:before="0" w:beforeAutospacing="0" w:after="0" w:afterAutospacing="0"/>
        <w:rPr>
          <w:color w:val="auto"/>
        </w:rPr>
      </w:pPr>
      <w:r w:rsidRPr="006C2AAF">
        <w:rPr>
          <w:color w:val="auto"/>
        </w:rPr>
        <w:t xml:space="preserve">Giridar Vishwanathan </w:t>
      </w:r>
      <w:r w:rsidR="0011172C" w:rsidRPr="006C2AAF">
        <w:rPr>
          <w:color w:val="auto"/>
        </w:rPr>
        <w:tab/>
      </w:r>
      <w:r w:rsidRPr="006C2AAF">
        <w:rPr>
          <w:color w:val="auto"/>
        </w:rPr>
        <w:t>(</w:t>
      </w:r>
      <w:r w:rsidR="00C31D2C" w:rsidRPr="006C2AAF">
        <w:rPr>
          <w:color w:val="auto"/>
        </w:rPr>
        <w:t>giridar2@illinois.edu</w:t>
      </w:r>
      <w:r w:rsidRPr="006C2AAF">
        <w:rPr>
          <w:color w:val="auto"/>
        </w:rPr>
        <w:t>)</w:t>
      </w:r>
    </w:p>
    <w:p w14:paraId="7264A31F" w14:textId="3A7C0472" w:rsidR="0077743F" w:rsidRPr="006C2AAF" w:rsidRDefault="0077743F" w:rsidP="00CD75B7">
      <w:pPr>
        <w:pStyle w:val="NormalWeb"/>
        <w:spacing w:before="0" w:beforeAutospacing="0" w:after="0" w:afterAutospacing="0"/>
        <w:rPr>
          <w:color w:val="7F7F7F" w:themeColor="text1" w:themeTint="80"/>
        </w:rPr>
      </w:pPr>
      <w:r w:rsidRPr="006C2AAF">
        <w:rPr>
          <w:color w:val="auto"/>
        </w:rPr>
        <w:t xml:space="preserve">Gabriel Juarez </w:t>
      </w:r>
      <w:r w:rsidR="0011172C" w:rsidRPr="006C2AAF">
        <w:rPr>
          <w:color w:val="auto"/>
        </w:rPr>
        <w:tab/>
      </w:r>
      <w:r w:rsidR="0011172C" w:rsidRPr="006C2AAF">
        <w:rPr>
          <w:color w:val="auto"/>
        </w:rPr>
        <w:tab/>
      </w:r>
      <w:r w:rsidR="0011172C" w:rsidRPr="006C2AAF">
        <w:rPr>
          <w:color w:val="auto"/>
        </w:rPr>
        <w:tab/>
      </w:r>
      <w:r w:rsidRPr="006C2AAF">
        <w:rPr>
          <w:color w:val="auto"/>
        </w:rPr>
        <w:t>(gjuarez@illinois.edu)</w:t>
      </w:r>
    </w:p>
    <w:p w14:paraId="16191151" w14:textId="1FDC9F59" w:rsidR="4C8E0CBB" w:rsidRPr="006C2AAF" w:rsidRDefault="4C8E0CBB" w:rsidP="00CD75B7">
      <w:pPr>
        <w:rPr>
          <w:color w:val="808080" w:themeColor="background1" w:themeShade="80"/>
        </w:rPr>
      </w:pPr>
    </w:p>
    <w:p w14:paraId="52E9BD9F" w14:textId="1B8CA4FA" w:rsidR="4C8E0CBB" w:rsidRPr="006C2AAF" w:rsidRDefault="4C8E0CBB" w:rsidP="00CD75B7">
      <w:pPr>
        <w:rPr>
          <w:color w:val="auto"/>
        </w:rPr>
      </w:pPr>
      <w:r w:rsidRPr="006C2AAF">
        <w:rPr>
          <w:color w:val="auto"/>
        </w:rPr>
        <w:t xml:space="preserve">Corresponding author: </w:t>
      </w:r>
    </w:p>
    <w:p w14:paraId="7EAAF8E8" w14:textId="603D9787" w:rsidR="008D2450" w:rsidRPr="006C2AAF" w:rsidRDefault="4C8E0CBB" w:rsidP="00CD75B7">
      <w:pPr>
        <w:rPr>
          <w:color w:val="808080" w:themeColor="background1" w:themeShade="80"/>
        </w:rPr>
      </w:pPr>
      <w:r w:rsidRPr="006C2AAF">
        <w:rPr>
          <w:color w:val="auto"/>
        </w:rPr>
        <w:t xml:space="preserve">Gabriel Juarez </w:t>
      </w:r>
      <w:r w:rsidR="001A37C1" w:rsidRPr="006C2AAF">
        <w:rPr>
          <w:color w:val="auto"/>
        </w:rPr>
        <w:tab/>
      </w:r>
      <w:r w:rsidR="001A37C1" w:rsidRPr="006C2AAF">
        <w:rPr>
          <w:color w:val="auto"/>
        </w:rPr>
        <w:tab/>
      </w:r>
      <w:r w:rsidR="001A37C1" w:rsidRPr="006C2AAF">
        <w:rPr>
          <w:color w:val="auto"/>
        </w:rPr>
        <w:tab/>
      </w:r>
      <w:r w:rsidRPr="006C2AAF">
        <w:rPr>
          <w:color w:val="auto"/>
        </w:rPr>
        <w:t>(gjuarez@illinois.edu)</w:t>
      </w:r>
    </w:p>
    <w:p w14:paraId="60FCB589" w14:textId="42D11221" w:rsidR="00D04A95" w:rsidRPr="006C2AAF" w:rsidRDefault="00D04A95" w:rsidP="00CD75B7">
      <w:pPr>
        <w:rPr>
          <w:bCs/>
          <w:color w:val="808080" w:themeColor="background1" w:themeShade="80"/>
        </w:rPr>
      </w:pPr>
    </w:p>
    <w:p w14:paraId="6A4AD0A0" w14:textId="421CC917" w:rsidR="004E6EB6" w:rsidRPr="006C2AAF" w:rsidRDefault="4C8E0CBB" w:rsidP="00CD75B7">
      <w:pPr>
        <w:pStyle w:val="NormalWeb"/>
        <w:spacing w:before="0" w:beforeAutospacing="0" w:after="0" w:afterAutospacing="0"/>
      </w:pPr>
      <w:r w:rsidRPr="006C2AAF">
        <w:rPr>
          <w:b/>
          <w:bCs/>
        </w:rPr>
        <w:t>KEYWORDS:</w:t>
      </w:r>
      <w:r w:rsidRPr="006C2AAF">
        <w:t xml:space="preserve"> </w:t>
      </w:r>
    </w:p>
    <w:p w14:paraId="17C464A1" w14:textId="44E94A76" w:rsidR="004E6EB6" w:rsidRPr="006C2AAF" w:rsidRDefault="0011172C" w:rsidP="00CD75B7">
      <w:pPr>
        <w:rPr>
          <w:color w:val="808080" w:themeColor="background1" w:themeShade="80"/>
        </w:rPr>
      </w:pPr>
      <w:r w:rsidRPr="006C2AAF">
        <w:rPr>
          <w:color w:val="auto"/>
        </w:rPr>
        <w:t>o</w:t>
      </w:r>
      <w:r w:rsidR="00B61C2C" w:rsidRPr="006C2AAF">
        <w:rPr>
          <w:color w:val="auto"/>
        </w:rPr>
        <w:t>scillatory, pulsatile flow, microfluidics, audible frequency, microchannel</w:t>
      </w:r>
    </w:p>
    <w:p w14:paraId="1CB4E390" w14:textId="77777777" w:rsidR="006305D7" w:rsidRPr="006C2AAF" w:rsidRDefault="006305D7" w:rsidP="00CD75B7">
      <w:pPr>
        <w:pStyle w:val="NormalWeb"/>
        <w:spacing w:before="0" w:beforeAutospacing="0" w:after="0" w:afterAutospacing="0"/>
      </w:pPr>
    </w:p>
    <w:p w14:paraId="21C0E457" w14:textId="624867DA" w:rsidR="00A853D7" w:rsidRPr="006C2AAF" w:rsidRDefault="4C8E0CBB" w:rsidP="00CD75B7">
      <w:r w:rsidRPr="006C2AAF">
        <w:rPr>
          <w:b/>
          <w:bCs/>
        </w:rPr>
        <w:t>SUMMARY:</w:t>
      </w:r>
      <w:r w:rsidRPr="006C2AAF">
        <w:t xml:space="preserve"> </w:t>
      </w:r>
    </w:p>
    <w:p w14:paraId="6288129A" w14:textId="2B098627" w:rsidR="00A853D7" w:rsidRPr="006C2AAF" w:rsidRDefault="001760D3" w:rsidP="00CD75B7">
      <w:r w:rsidRPr="006C2AAF">
        <w:t>The protocol demonstrates a</w:t>
      </w:r>
      <w:r w:rsidR="00B61C2C" w:rsidRPr="006C2AAF">
        <w:t xml:space="preserve"> convenient method to produce </w:t>
      </w:r>
      <w:r w:rsidR="002F7524" w:rsidRPr="006C2AAF">
        <w:t>harmonic</w:t>
      </w:r>
      <w:r w:rsidR="00B61C2C" w:rsidRPr="006C2AAF">
        <w:t xml:space="preserve"> oscillatory flow from 10–1000 Hz in microchannels. This is performed by interfacing a computer-controlled speaker</w:t>
      </w:r>
      <w:r w:rsidR="003169C2" w:rsidRPr="006C2AAF">
        <w:t xml:space="preserve"> diaphragm</w:t>
      </w:r>
      <w:r w:rsidR="00B61C2C" w:rsidRPr="006C2AAF">
        <w:t xml:space="preserve"> to the microchannel in a </w:t>
      </w:r>
      <w:r w:rsidR="002F7524" w:rsidRPr="006C2AAF">
        <w:t>modular</w:t>
      </w:r>
      <w:r w:rsidR="00B61C2C" w:rsidRPr="006C2AAF">
        <w:t xml:space="preserve"> manner.</w:t>
      </w:r>
    </w:p>
    <w:p w14:paraId="79E4BA3E" w14:textId="77777777" w:rsidR="00E40657" w:rsidRPr="006C2AAF" w:rsidRDefault="00E40657" w:rsidP="00CD75B7">
      <w:pPr>
        <w:rPr>
          <w:b/>
          <w:bCs/>
        </w:rPr>
      </w:pPr>
    </w:p>
    <w:p w14:paraId="69D456B9" w14:textId="5DC5F184" w:rsidR="007A4DD6" w:rsidRPr="006C2AAF" w:rsidRDefault="349CF8D8" w:rsidP="00CD75B7">
      <w:pPr>
        <w:rPr>
          <w:color w:val="808080" w:themeColor="background1" w:themeShade="80"/>
        </w:rPr>
      </w:pPr>
      <w:r w:rsidRPr="006C2AAF">
        <w:rPr>
          <w:b/>
          <w:bCs/>
        </w:rPr>
        <w:t>ABSTRACT:</w:t>
      </w:r>
      <w:r w:rsidRPr="006C2AAF">
        <w:t xml:space="preserve"> </w:t>
      </w:r>
    </w:p>
    <w:p w14:paraId="0EE1F104" w14:textId="6F001B61" w:rsidR="009610CE" w:rsidRPr="006C2AAF" w:rsidRDefault="6CBF666C" w:rsidP="00CD75B7">
      <w:pPr>
        <w:rPr>
          <w:color w:val="auto"/>
        </w:rPr>
      </w:pPr>
      <w:r w:rsidRPr="006C2AAF">
        <w:rPr>
          <w:color w:val="auto"/>
        </w:rPr>
        <w:t>Microfluidic technology has become a standard tool in chemical and biological laboratories for both analysis and synthesis. The injection of liquid samples, such as chemical reagents and cell cultures, is predominantly accomplished through steady flows that are typically driven by syringe pumps, gravity</w:t>
      </w:r>
      <w:r w:rsidR="00851458" w:rsidRPr="006C2AAF">
        <w:rPr>
          <w:color w:val="auto"/>
        </w:rPr>
        <w:t>,</w:t>
      </w:r>
      <w:r w:rsidRPr="006C2AAF">
        <w:rPr>
          <w:color w:val="auto"/>
        </w:rPr>
        <w:t xml:space="preserve"> or capillary forces. The use of complementary oscillatory flows is seldom considered in applications despite </w:t>
      </w:r>
      <w:r w:rsidR="0091615D" w:rsidRPr="006C2AAF">
        <w:rPr>
          <w:color w:val="auto"/>
        </w:rPr>
        <w:t>its</w:t>
      </w:r>
      <w:r w:rsidRPr="006C2AAF">
        <w:rPr>
          <w:color w:val="auto"/>
        </w:rPr>
        <w:t xml:space="preserve"> numerous advantages </w:t>
      </w:r>
      <w:r w:rsidR="0091615D" w:rsidRPr="006C2AAF">
        <w:rPr>
          <w:color w:val="auto"/>
        </w:rPr>
        <w:t xml:space="preserve">as </w:t>
      </w:r>
      <w:r w:rsidRPr="006C2AAF">
        <w:rPr>
          <w:color w:val="auto"/>
        </w:rPr>
        <w:t xml:space="preserve">recently demonstrated in </w:t>
      </w:r>
      <w:r w:rsidR="006A4B8C" w:rsidRPr="006C2AAF">
        <w:rPr>
          <w:color w:val="auto"/>
        </w:rPr>
        <w:t xml:space="preserve">the </w:t>
      </w:r>
      <w:r w:rsidRPr="006C2AAF">
        <w:rPr>
          <w:color w:val="auto"/>
        </w:rPr>
        <w:t xml:space="preserve">literature. The significant technical barrier to the implementation of oscillatory flows in microchannels is likely responsible for </w:t>
      </w:r>
      <w:r w:rsidR="006A4B8C" w:rsidRPr="006C2AAF">
        <w:rPr>
          <w:color w:val="auto"/>
        </w:rPr>
        <w:t xml:space="preserve">the </w:t>
      </w:r>
      <w:r w:rsidRPr="006C2AAF">
        <w:rPr>
          <w:color w:val="auto"/>
        </w:rPr>
        <w:t xml:space="preserve">lack of </w:t>
      </w:r>
      <w:r w:rsidR="00D505A5" w:rsidRPr="006C2AAF">
        <w:rPr>
          <w:color w:val="auto"/>
        </w:rPr>
        <w:t xml:space="preserve">its </w:t>
      </w:r>
      <w:r w:rsidRPr="006C2AAF">
        <w:rPr>
          <w:color w:val="auto"/>
        </w:rPr>
        <w:t xml:space="preserve">widespread adoption. Advanced commercial syringe pumps that can produce oscillatory flow, are often more expensive and only work for frequencies less than </w:t>
      </w:r>
      <w:r w:rsidR="007E7E5B" w:rsidRPr="006C2AAF">
        <w:rPr>
          <w:color w:val="auto"/>
        </w:rPr>
        <w:t>1</w:t>
      </w:r>
      <w:r w:rsidRPr="006C2AAF">
        <w:rPr>
          <w:color w:val="auto"/>
        </w:rPr>
        <w:t xml:space="preserve"> Hz. Here, the assembly and operation of a low-cost, plug-and-play type speaker-based apparatus that generates oscillatory flow in microchannels is demonstrated. High-fidelity harmonic oscillatory flows with frequencies ranging from 10–1000 Hz can be achieved along with independent amplitude control. Amplitudes ranging from 10–600 </w:t>
      </w:r>
      <w:r w:rsidRPr="006C2AAF">
        <w:rPr>
          <w:rFonts w:eastAsia="Calibri"/>
          <w:color w:val="000000" w:themeColor="text1"/>
        </w:rPr>
        <w:t>µm can be achieved throughout the entire range of operation, including amplitudes &gt; 1 mm at the resonant frequency, in a typical microchannel.</w:t>
      </w:r>
      <w:r w:rsidRPr="006C2AAF">
        <w:rPr>
          <w:color w:val="auto"/>
        </w:rPr>
        <w:t xml:space="preserve"> Although the oscillation frequency is determined by the speaker, we </w:t>
      </w:r>
      <w:r w:rsidR="00BF7F4D" w:rsidRPr="006C2AAF">
        <w:rPr>
          <w:color w:val="auto"/>
        </w:rPr>
        <w:t xml:space="preserve">illustrate </w:t>
      </w:r>
      <w:r w:rsidRPr="006C2AAF">
        <w:rPr>
          <w:color w:val="auto"/>
        </w:rPr>
        <w:t xml:space="preserve">that the </w:t>
      </w:r>
      <w:r w:rsidR="00BF7F4D" w:rsidRPr="006C2AAF">
        <w:rPr>
          <w:color w:val="auto"/>
        </w:rPr>
        <w:t xml:space="preserve">oscillation </w:t>
      </w:r>
      <w:r w:rsidRPr="006C2AAF">
        <w:rPr>
          <w:color w:val="auto"/>
        </w:rPr>
        <w:t xml:space="preserve">amplitude is </w:t>
      </w:r>
      <w:r w:rsidR="00BF7F4D" w:rsidRPr="006C2AAF">
        <w:rPr>
          <w:color w:val="auto"/>
        </w:rPr>
        <w:t xml:space="preserve">sensitive to </w:t>
      </w:r>
      <w:r w:rsidRPr="006C2AAF">
        <w:rPr>
          <w:color w:val="auto"/>
        </w:rPr>
        <w:t xml:space="preserve">fluid properties and channel geometry. Specifically, the oscillation amplitude decreases with increasing channel circuit length and liquid viscosity, and in contrast, the amplitude increases with increasing speaker tube thickness and length. Additionally, the apparatus requires no prior features to be designed on the microchannel and is easily detachable. It can be used simultaneously with a steady flow </w:t>
      </w:r>
      <w:r w:rsidRPr="006C2AAF">
        <w:rPr>
          <w:color w:val="auto"/>
        </w:rPr>
        <w:lastRenderedPageBreak/>
        <w:t xml:space="preserve">created by a syringe pump to generate pulsatile flows. </w:t>
      </w:r>
    </w:p>
    <w:p w14:paraId="00338B68" w14:textId="77777777" w:rsidR="00866283" w:rsidRPr="006C2AAF" w:rsidRDefault="00866283" w:rsidP="00CD75B7">
      <w:pPr>
        <w:rPr>
          <w:b/>
          <w:bCs/>
        </w:rPr>
      </w:pPr>
    </w:p>
    <w:p w14:paraId="76B5E7D8" w14:textId="33C1DF57" w:rsidR="0017359E" w:rsidRPr="006C2AAF" w:rsidRDefault="349CF8D8" w:rsidP="00CD75B7">
      <w:pPr>
        <w:rPr>
          <w:color w:val="808080"/>
        </w:rPr>
      </w:pPr>
      <w:r w:rsidRPr="006C2AAF">
        <w:rPr>
          <w:b/>
          <w:bCs/>
        </w:rPr>
        <w:t>INTRODUCTION:</w:t>
      </w:r>
      <w:r w:rsidRPr="006C2AAF">
        <w:t xml:space="preserve"> </w:t>
      </w:r>
    </w:p>
    <w:p w14:paraId="46425414" w14:textId="7A4DFC64" w:rsidR="0017359E" w:rsidRPr="006C2AAF" w:rsidRDefault="501CC4B1" w:rsidP="00CD75B7">
      <w:pPr>
        <w:rPr>
          <w:color w:val="808080" w:themeColor="background1" w:themeShade="80"/>
        </w:rPr>
      </w:pPr>
      <w:r w:rsidRPr="006C2AAF">
        <w:rPr>
          <w:color w:val="auto"/>
        </w:rPr>
        <w:t>The precise control of liquid flow rate in microchannels is crucial for lab-on-a-chip applications such as droplet production and encapsulation</w:t>
      </w:r>
      <w:r w:rsidR="00CF72CF" w:rsidRPr="006C2AAF">
        <w:rPr>
          <w:color w:val="auto"/>
        </w:rPr>
        <w:fldChar w:fldCharType="begin" w:fldLock="1"/>
      </w:r>
      <w:r w:rsidR="00CF72CF" w:rsidRPr="006C2AAF">
        <w:rPr>
          <w:color w:val="auto"/>
        </w:rPr>
        <w:instrText>ADDIN CSL_CITATION {"citationItems":[{"id":"ITEM-1","itemData":{"DOI":"10.1007/s10404-006-0093-8","ISSN":"1613-4982","author":[{"dropping-particle":"","family":"Collins","given":"John","non-dropping-particle":"","parse-names":false,"suffix":""},{"dropping-particle":"","family":"Lee","given":"Abraham Phillip","non-dropping-particle":"","parse-names":false,"suffix":""}],"container-title":"Microfluidics and Nanofluidics","id":"ITEM-1","issue":"1","issued":{"date-parts":[["2006","12","29"]]},"page":"19-25","title":"Control of serial microfluidic droplet size gradient by step-wise ramping of flow rates","type":"article-journal","volume":"3"},"uris":["http://www.mendeley.com/documents/?uuid=35a4571d-fdd4-4afc-81cb-d8aad5fbb877"]}],"mendeley":{"formattedCitation":"&lt;sup&gt;1&lt;/sup&gt;","plainTextFormattedCitation":"1","previouslyFormattedCitation":"&lt;sup&gt;1&lt;/sup&gt;"},"properties":{"noteIndex":0},"schema":"https://github.com/citation-style-language/schema/raw/master/csl-citation.json"}</w:instrText>
      </w:r>
      <w:r w:rsidR="00CF72CF" w:rsidRPr="006C2AAF">
        <w:rPr>
          <w:color w:val="auto"/>
        </w:rPr>
        <w:fldChar w:fldCharType="separate"/>
      </w:r>
      <w:r w:rsidR="00CF72CF" w:rsidRPr="006C2AAF">
        <w:rPr>
          <w:color w:val="auto"/>
          <w:vertAlign w:val="superscript"/>
        </w:rPr>
        <w:t>1</w:t>
      </w:r>
      <w:r w:rsidR="00CF72CF" w:rsidRPr="006C2AAF">
        <w:rPr>
          <w:color w:val="auto"/>
        </w:rPr>
        <w:fldChar w:fldCharType="end"/>
      </w:r>
      <w:r w:rsidRPr="006C2AAF">
        <w:rPr>
          <w:color w:val="auto"/>
        </w:rPr>
        <w:t>, mixing</w:t>
      </w:r>
      <w:r w:rsidR="00CF72CF" w:rsidRPr="006C2AAF">
        <w:rPr>
          <w:color w:val="auto"/>
        </w:rPr>
        <w:fldChar w:fldCharType="begin" w:fldLock="1"/>
      </w:r>
      <w:r w:rsidR="002C49E0" w:rsidRPr="006C2AAF">
        <w:rPr>
          <w:color w:val="auto"/>
        </w:rPr>
        <w:instrText>ADDIN CSL_CITATION {"citationItems":[{"id":"ITEM-1","itemData":{"DOI":"10.3390/ijms12053263","ISBN":"1422-0067 (Electronic)\\r1422-0067 (Linking)","ISSN":"1422-0067","PMID":"21686184","abstract":"The aim of microfluidic mixing is to achieve a thorough and rapid mixing of multiple samples in microscale devices. In such devices, sample mixing is essentially achieved by enhancing the diffusion effect between the different species flows. Broadly speaking, microfluidic mixing schemes can be categorized as either \"active\", where an external energy force is applied to perturb the sample species, or \"passive\", where the contact area and contact time of the species samples are increased through specially-designed microchannel configurations. Many mixers have been proposed to facilitate this task over the past 10 years. Accordingly, this paper commences by providing a high level overview of the field of microfluidic mixing devices before describing some of the more significant proposals for active and passive mixers.","author":[{"dropping-particle":"","family":"Lee","given":"Chia-Yen","non-dropping-particle":"","parse-names":false,"suffix":""},{"dropping-particle":"","family":"Chang","given":"Chin-Lung","non-dropping-particle":"","parse-names":false,"suffix":""},{"dropping-particle":"","family":"Wang","given":"Yao-Nan","non-dropping-particle":"","parse-names":false,"suffix":""},{"dropping-particle":"","family":"Fu","given":"Lung-Ming","non-dropping-particle":"","parse-names":false,"suffix":""}],"container-title":"International Journal of Molecular Sciences","id":"ITEM-1","issue":"5","issued":{"date-parts":[["2011","5","18"]]},"page":"3263-3287","title":"Microfluidic Mixing: A Review","type":"article-journal","volume":"12"},"uris":["http://www.mendeley.com/documents/?uuid=137c7b09-7d5a-4758-b862-2296491c39a5"]},{"id":"ITEM-2","itemData":{"DOI":"10.1016/j.cep.2019.107771","ISSN":"02552701","abstract":"The present review (with 205 refs.) addresses the need for microdevices, presents the basic microfluidic equations and describes the relevant numerical and experimental approaches. Various types and designs of passive and active micromixers are presented. In addition, the relevant effective dimensionless or dimensional parameters and the fabrication technology for different micromixer types are introduced. Different general configurations of lamination, obstacle, convergence-divergence and curved-channel are discussed for passive micromixers. The active micromixers are categorized and described as pressure field driven, acoustic field driven, magnetic field driven, electric field driven and thermal field driven.","author":[{"dropping-particle":"","family":"Bayareh","given":"Morteza","non-dropping-particle":"","parse-names":false,"suffix":""},{"dropping-particle":"","family":"Ashani","given":"Mohsen Nazemi","non-dropping-particle":"","parse-names":false,"suffix":""},{"dropping-particle":"","family":"Usefian","given":"Azam","non-dropping-particle":"","parse-names":false,"suffix":""}],"container-title":"Chemical Engineering and Processing - Process Intensification","id":"ITEM-2","issue":"November 2019","issued":{"date-parts":[["2020"]]},"page":"1-19","title":"Active and passive micromixers: A comprehensive review","type":"article-journal","volume":"147"},"uris":["http://www.mendeley.com/documents/?uuid=db50a045-5b4c-45e8-9f2c-9a4be9a75f5d"]}],"mendeley":{"formattedCitation":"&lt;sup&gt;2,3&lt;/sup&gt;","plainTextFormattedCitation":"2,3","previouslyFormattedCitation":"&lt;sup&gt;2,3&lt;/sup&gt;"},"properties":{"noteIndex":0},"schema":"https://github.com/citation-style-language/schema/raw/master/csl-citation.json"}</w:instrText>
      </w:r>
      <w:r w:rsidR="00CF72CF" w:rsidRPr="006C2AAF">
        <w:rPr>
          <w:color w:val="auto"/>
        </w:rPr>
        <w:fldChar w:fldCharType="separate"/>
      </w:r>
      <w:r w:rsidR="002C49E0" w:rsidRPr="006C2AAF">
        <w:rPr>
          <w:color w:val="auto"/>
          <w:vertAlign w:val="superscript"/>
        </w:rPr>
        <w:t>2,3</w:t>
      </w:r>
      <w:r w:rsidR="00CF72CF" w:rsidRPr="006C2AAF">
        <w:rPr>
          <w:color w:val="auto"/>
        </w:rPr>
        <w:fldChar w:fldCharType="end"/>
      </w:r>
      <w:r w:rsidRPr="006C2AAF">
        <w:rPr>
          <w:color w:val="auto"/>
        </w:rPr>
        <w:t xml:space="preserve">, </w:t>
      </w:r>
      <w:r w:rsidR="00F408A6" w:rsidRPr="006C2AAF">
        <w:rPr>
          <w:color w:val="auto"/>
        </w:rPr>
        <w:t xml:space="preserve">and the </w:t>
      </w:r>
      <w:r w:rsidR="0035482E" w:rsidRPr="006C2AAF">
        <w:rPr>
          <w:color w:val="auto"/>
        </w:rPr>
        <w:t>sorting and manipulation</w:t>
      </w:r>
      <w:r w:rsidR="00F408A6" w:rsidRPr="006C2AAF">
        <w:rPr>
          <w:color w:val="auto"/>
        </w:rPr>
        <w:t xml:space="preserve"> of suspended particles</w:t>
      </w:r>
      <w:r w:rsidR="00CF72CF" w:rsidRPr="006C2AAF">
        <w:rPr>
          <w:color w:val="auto"/>
        </w:rPr>
        <w:fldChar w:fldCharType="begin" w:fldLock="1"/>
      </w:r>
      <w:r w:rsidR="00100E75" w:rsidRPr="006C2AAF">
        <w:rPr>
          <w:color w:val="auto"/>
        </w:rPr>
        <w:instrText>ADDIN CSL_CITATION {"citationItems":[{"id":"ITEM-1","itemData":{"DOI":"10.1007/s10404-020-2328-5","ISBN":"0123456789","ISSN":"16134990","abstract":"Particle manipulation is often required in many applications such as bioanalysis, disease diagnostics, drug delivery and self-cleaning surfaces. The fast progress in micro- and nano-engineering has contributed to the rapid development of a variety of technologies to manipulate particles including more established methods based on microfluidics, as well as recently proposed innovative methods that still are in the initial phases of development, based on self-driven microbots and artificial cilia. Here, we review these techniques with respect to their operation principles and main applications. We summarize the shortcomings and give perspectives on the future development of particle manipulation techniques. Rather than offering an in-depth, detailed, and complete account of all the methods, this review aims to provide a broad but concise overview that helps to understand the overall progress and current status of the diverse particle manipulation methods. The two novel developments, self-driven microbots and artificial cilia-based manipulation, are highlighted in more detail.","author":[{"dropping-particle":"","family":"Zhang","given":"Shuaizhong","non-dropping-particle":"","parse-names":false,"suffix":""},{"dropping-particle":"","family":"Wang","given":"Ye","non-dropping-particle":"","parse-names":false,"suffix":""},{"dropping-particle":"","family":"Onck","given":"Patrick","non-dropping-particle":"","parse-names":false,"suffix":""},{"dropping-particle":"","family":"Toonder","given":"Jaap","non-dropping-particle":"den","parse-names":false,"suffix":""}],"container-title":"Microfluidics and Nanofluidics","id":"ITEM-1","issue":"4","issued":{"date-parts":[["2020"]]},"page":"1-20","publisher":"Springer Berlin Heidelberg","title":"A concise review of microfluidic particle manipulation methods","type":"article-journal","volume":"24"},"uris":["http://www.mendeley.com/documents/?uuid=92cd8176-a9f7-4c34-80bc-fa447a659069"]},{"id":"ITEM-2","itemData":{"DOI":"10.1016/j.cep.2020.107984","ISSN":"02552701","abstract":"Particle separation has been extensively studied in recent years in a wide range of sciences, especially in the field of medicine and biotechnology. On the other hand, the topic has been considered in the context of interdisciplinary research; hence, many experiments have been carried out in this field. Particle separation is used to track particles during the drug-delivery process, the direction of the droplets in a specified path, etc. Both numerical and experimental methods have been used for separating and sorting different particles. Particle separation is performed using both active and passive techniques. In the present work, various passive techniques of particle separation are explained and compared to evaluate the separation efficiency, throughput rate, and clogging in microfluidic devices. The present paper focuses on the investigations conducted in particle separation between 2015 and 2020.","author":[{"dropping-particle":"","family":"Bayareh","given":"Morteza","non-dropping-particle":"","parse-names":false,"suffix":""}],"container-title":"Chemical Engineering and Processing - Process Intensification","id":"ITEM-2","issue":"May","issued":{"date-parts":[["2020"]]},"page":"107984","publisher":"Elsevier","title":"An updated review on particle separation in passive microfluidic devices","type":"article-journal","volume":"153"},"uris":["http://www.mendeley.com/documents/?uuid=35dc25c3-d06c-4b25-800f-8fadd3aadac9"]},{"id":"ITEM-3","itemData":{"DOI":"10.1038/s41378-019-0064-3","ISSN":"20557434","abstract":"Acoustofluidics, the integration of acoustics and microfluidics, is a rapidly growing research field that is addressing challenges in biology, medicine, chemistry, engineering, and physics. In particular, acoustofluidic separation of biological targets from complex fluids has proven to be a powerful tool due to the label-free, biocompatible, and contact-free nature of the technology. By carefully designing and tuning the applied acoustic field, cells and other bioparticles can be isolated with high yield, purity, and biocompatibility. Recent advances in acoustofluidics, such as the development of automated, point-of-care devices for isolating sub-micron bioparticles, address many of the limitations of conventional separation tools. More importantly, advances in the research lab are quickly being adopted to solve clinical problems. In this review article, we discuss working principles of acoustofluidic separation, compare different approaches of acoustofluidic separation, and provide a synopsis of how it is being applied in both traditional applications, such as blood component separation, cell washing, and fluorescence activated cell sorting, as well as emerging applications, including circulating tumor cell and exosome isolation.","author":[{"dropping-particle":"","family":"Wu","given":"Mengxi","non-dropping-particle":"","parse-names":false,"suffix":""},{"dropping-particle":"","family":"Ozcelik","given":"Adem","non-dropping-particle":"","parse-names":false,"suffix":""},{"dropping-particle":"","family":"Rufo","given":"Joseph","non-dropping-particle":"","parse-names":false,"suffix":""},{"dropping-particle":"","family":"Wang","given":"Zeyu","non-dropping-particle":"","parse-names":false,"suffix":""},{"dropping-particle":"","family":"Fang","given":"Rui","non-dropping-particle":"","parse-names":false,"suffix":""},{"dropping-particle":"","family":"Jun Huang","given":"Tony","non-dropping-particle":"","parse-names":false,"suffix":""}],"container-title":"Microsystems and Nanoengineering","id":"ITEM-3","issue":"1","issued":{"date-parts":[["2019"]]},"title":"Acoustofluidic separation of cells and particles","type":"article-journal","volume":"5"},"uris":["http://www.mendeley.com/documents/?uuid=b0c23ee3-2456-407c-881c-2293ba20bb54"]},{"id":"ITEM-4","itemData":{"DOI":"10.1007/s11517-010-0611-4","ISSN":"01400118","PMID":"20414811","abstract":"The need for efficient cell separation, an essential preparatory step in many biological and medical assays, has led to the recent development of numerous microscale separation techniques. This review describes the current state-of-the-art in microfluidics-based cell separation techniques. Microfluidics-based sorting offers numerous advantages, including reducing sample volumes, faster sample processing, high sensitivity and spatial resolution, low device cost, and increased portability. The techniques presented are broadly classified as being active or passive depending on the operating principles. The various separation principles are explained in detail along with popular examples demonstrating their application toward cell separation. Common separation metrics, including separation markers, resolution, efficiency, and throughput, of these techniques are discussed. Developing efficient microscale separation methods that offering greater control over cell population distribution will be important in realizing true point-of-care (POC) lab-on-a-chip (LOC) systems. © 2010 International Federation for Medical and Biological Engineering.","author":[{"dropping-particle":"","family":"Bhagat","given":"Ali Asgar S.","non-dropping-particle":"","parse-names":false,"suffix":""},{"dropping-particle":"","family":"Bow","given":"Hansen","non-dropping-particle":"","parse-names":false,"suffix":""},{"dropping-particle":"","family":"Hou","given":"Han Wei","non-dropping-particle":"","parse-names":false,"suffix":""},{"dropping-particle":"","family":"Tan","given":"Swee Jin","non-dropping-particle":"","parse-names":false,"suffix":""},{"dropping-particle":"","family":"Han","given":"Jongyoon","non-dropping-particle":"","parse-names":false,"suffix":""},{"dropping-particle":"","family":"Lim","given":"Chwee Teck","non-dropping-particle":"","parse-names":false,"suffix":""}],"container-title":"Medical and Biological Engineering and Computing","id":"ITEM-4","issue":"10","issued":{"date-parts":[["2010"]]},"page":"999-1014","title":"Microfluidics for cell separation","type":"article-journal","volume":"48"},"uris":["http://www.mendeley.com/documents/?uuid=ab442fbb-b950-4da0-8589-24e3017b233d"]}],"mendeley":{"formattedCitation":"&lt;sup&gt;4–7&lt;/sup&gt;","plainTextFormattedCitation":"4–7","previouslyFormattedCitation":"&lt;sup&gt;4–7&lt;/sup&gt;"},"properties":{"noteIndex":0},"schema":"https://github.com/citation-style-language/schema/raw/master/csl-citation.json"}</w:instrText>
      </w:r>
      <w:r w:rsidR="00CF72CF" w:rsidRPr="006C2AAF">
        <w:rPr>
          <w:color w:val="auto"/>
        </w:rPr>
        <w:fldChar w:fldCharType="separate"/>
      </w:r>
      <w:r w:rsidR="008733D7" w:rsidRPr="006C2AAF">
        <w:rPr>
          <w:color w:val="auto"/>
          <w:vertAlign w:val="superscript"/>
        </w:rPr>
        <w:t>4–7</w:t>
      </w:r>
      <w:r w:rsidR="00CF72CF" w:rsidRPr="006C2AAF">
        <w:rPr>
          <w:color w:val="auto"/>
        </w:rPr>
        <w:fldChar w:fldCharType="end"/>
      </w:r>
      <w:r w:rsidRPr="006C2AAF">
        <w:rPr>
          <w:color w:val="auto"/>
        </w:rPr>
        <w:t xml:space="preserve">. The predominantly used method for flow control is a syringe pump </w:t>
      </w:r>
      <w:r w:rsidR="00F408A6" w:rsidRPr="006C2AAF">
        <w:rPr>
          <w:color w:val="auto"/>
        </w:rPr>
        <w:t xml:space="preserve">that </w:t>
      </w:r>
      <w:r w:rsidRPr="006C2AAF">
        <w:rPr>
          <w:color w:val="auto"/>
        </w:rPr>
        <w:t>produces highly controlled steady flows dispensing either a fixed volume of liquid or a fixed volumetric flow rate</w:t>
      </w:r>
      <w:r w:rsidR="00022A2E" w:rsidRPr="006C2AAF">
        <w:rPr>
          <w:color w:val="auto"/>
        </w:rPr>
        <w:t>,</w:t>
      </w:r>
      <w:r w:rsidRPr="006C2AAF">
        <w:rPr>
          <w:color w:val="auto"/>
        </w:rPr>
        <w:t xml:space="preserve"> often limited to entirely unidirectional flow. Alternative </w:t>
      </w:r>
      <w:r w:rsidR="008D143B" w:rsidRPr="006C2AAF">
        <w:rPr>
          <w:color w:val="auto"/>
        </w:rPr>
        <w:t>strategies</w:t>
      </w:r>
      <w:r w:rsidRPr="006C2AAF">
        <w:rPr>
          <w:color w:val="auto"/>
        </w:rPr>
        <w:t xml:space="preserve"> for producing unidirectional flow include using gravitational head</w:t>
      </w:r>
      <w:r w:rsidR="00DB0B0D" w:rsidRPr="006C2AAF">
        <w:rPr>
          <w:color w:val="auto"/>
        </w:rPr>
        <w:fldChar w:fldCharType="begin" w:fldLock="1"/>
      </w:r>
      <w:r w:rsidR="00100E75" w:rsidRPr="006C2AAF">
        <w:rPr>
          <w:color w:val="auto"/>
        </w:rPr>
        <w:instrText>ADDIN CSL_CITATION {"citationItems":[{"id":"ITEM-1","itemData":{"DOI":"10.1115/1.4028501","ISSN":"0098-2202","abstract":"Passive pumping using gravity-driven flow is a fascinating approach for microfluidic systems. When designing a passive pumping system, generated flow rates should be known precisely. While reported models used to estimate the flow rates do not usually consider capillary forces, this paper shows that their exclusion is unrealistic in typical gravity-driven systems. Therefore, we propose a new analytical model to estimate the generated flow rates. An extensive set of measurements is used to verify that the proposed model provides a remarkably more precise approximation of the real flow rates compared to the previous models. It is suggested that the developed model should be used when designing a gravity-driven pumping system.","author":[{"dropping-particle":"","family":"Mäki","given":"Antti-Juhana","non-dropping-particle":"","parse-names":false,"suffix":""},{"dropping-particle":"","family":"Hemmilä","given":"Samu","non-dropping-particle":"","parse-names":false,"suffix":""},{"dropping-particle":"","family":"Hirvonen","given":"Juha","non-dropping-particle":"","parse-names":false,"suffix":""},{"dropping-particle":"","family":"Girish","given":"Nathaniel Narra","non-dropping-particle":"","parse-names":false,"suffix":""},{"dropping-particle":"","family":"Kreutzer","given":"Joose","non-dropping-particle":"","parse-names":false,"suffix":""},{"dropping-particle":"","family":"Hyttinen","given":"Jari","non-dropping-particle":"","parse-names":false,"suffix":""},{"dropping-particle":"","family":"Kallio","given":"Pasi","non-dropping-particle":"","parse-names":false,"suffix":""}],"container-title":"Journal of Fluids Engineering","id":"ITEM-1","issue":"2","issued":{"date-parts":[["2015","2","1"]]},"title":"Modeling and Experimental Characterization of Pressure Drop in Gravity-Driven Microfluidic Systems","type":"article-journal","volume":"137"},"uris":["http://www.mendeley.com/documents/?uuid=7570a28a-eb1a-421d-9c20-afe67e04b7c6"]}],"mendeley":{"formattedCitation":"&lt;sup&gt;8&lt;/sup&gt;","plainTextFormattedCitation":"8","previouslyFormattedCitation":"&lt;sup&gt;8&lt;/sup&gt;"},"properties":{"noteIndex":0},"schema":"https://github.com/citation-style-language/schema/raw/master/csl-citation.json"}</w:instrText>
      </w:r>
      <w:r w:rsidR="00DB0B0D" w:rsidRPr="006C2AAF">
        <w:rPr>
          <w:color w:val="auto"/>
        </w:rPr>
        <w:fldChar w:fldCharType="separate"/>
      </w:r>
      <w:r w:rsidR="008733D7" w:rsidRPr="006C2AAF">
        <w:rPr>
          <w:color w:val="auto"/>
          <w:vertAlign w:val="superscript"/>
        </w:rPr>
        <w:t>8</w:t>
      </w:r>
      <w:r w:rsidR="00DB0B0D" w:rsidRPr="006C2AAF">
        <w:rPr>
          <w:color w:val="auto"/>
        </w:rPr>
        <w:fldChar w:fldCharType="end"/>
      </w:r>
      <w:r w:rsidRPr="006C2AAF">
        <w:rPr>
          <w:color w:val="auto"/>
        </w:rPr>
        <w:t>, capillary force</w:t>
      </w:r>
      <w:r w:rsidR="008D143B" w:rsidRPr="006C2AAF">
        <w:rPr>
          <w:color w:val="auto"/>
        </w:rPr>
        <w:t>s</w:t>
      </w:r>
      <w:r w:rsidR="00DB0B0D" w:rsidRPr="006C2AAF">
        <w:rPr>
          <w:color w:val="auto"/>
        </w:rPr>
        <w:fldChar w:fldCharType="begin" w:fldLock="1"/>
      </w:r>
      <w:r w:rsidR="00100E75" w:rsidRPr="006C2AAF">
        <w:rPr>
          <w:color w:val="auto"/>
        </w:rPr>
        <w:instrText>ADDIN CSL_CITATION {"citationItems":[{"id":"ITEM-1","itemData":{"DOI":"10.1039/c3lc50691f","ISSN":"1473-0197","author":[{"dropping-particle":"","family":"Safavieh","given":"Roozbeh","non-dropping-particle":"","parse-names":false,"suffix":""},{"dropping-particle":"","family":"Juncker","given":"David","non-dropping-particle":"","parse-names":false,"suffix":""}],"container-title":"Lab on a Chip","id":"ITEM-1","issue":"21","issued":{"date-parts":[["2013"]]},"page":"4180","title":"Capillarics: pre-programmed, self-powered microfluidic circuits built from capillary elements","type":"article-journal","volume":"13"},"uris":["http://www.mendeley.com/documents/?uuid=ae48b8d9-c65d-4843-8151-c908a7849bf2"]}],"mendeley":{"formattedCitation":"&lt;sup&gt;9&lt;/sup&gt;","plainTextFormattedCitation":"9","previouslyFormattedCitation":"&lt;sup&gt;9&lt;/sup&gt;"},"properties":{"noteIndex":0},"schema":"https://github.com/citation-style-language/schema/raw/master/csl-citation.json"}</w:instrText>
      </w:r>
      <w:r w:rsidR="00DB0B0D" w:rsidRPr="006C2AAF">
        <w:rPr>
          <w:color w:val="auto"/>
        </w:rPr>
        <w:fldChar w:fldCharType="separate"/>
      </w:r>
      <w:r w:rsidR="008733D7" w:rsidRPr="006C2AAF">
        <w:rPr>
          <w:color w:val="auto"/>
          <w:vertAlign w:val="superscript"/>
        </w:rPr>
        <w:t>9</w:t>
      </w:r>
      <w:r w:rsidR="00DB0B0D" w:rsidRPr="006C2AAF">
        <w:rPr>
          <w:color w:val="auto"/>
        </w:rPr>
        <w:fldChar w:fldCharType="end"/>
      </w:r>
      <w:r w:rsidR="004918F4" w:rsidRPr="006C2AAF">
        <w:rPr>
          <w:color w:val="auto"/>
        </w:rPr>
        <w:t>,</w:t>
      </w:r>
      <w:r w:rsidR="00DB0B0D" w:rsidRPr="006C2AAF">
        <w:rPr>
          <w:color w:val="auto"/>
        </w:rPr>
        <w:t xml:space="preserve"> </w:t>
      </w:r>
      <w:r w:rsidRPr="006C2AAF">
        <w:rPr>
          <w:color w:val="auto"/>
        </w:rPr>
        <w:t>or electr</w:t>
      </w:r>
      <w:r w:rsidR="00F01CC2" w:rsidRPr="006C2AAF">
        <w:rPr>
          <w:color w:val="auto"/>
        </w:rPr>
        <w:t>o</w:t>
      </w:r>
      <w:r w:rsidRPr="006C2AAF">
        <w:rPr>
          <w:color w:val="auto"/>
        </w:rPr>
        <w:t>-osmotic flow</w:t>
      </w:r>
      <w:r w:rsidR="00DB0B0D" w:rsidRPr="006C2AAF">
        <w:rPr>
          <w:color w:val="auto"/>
        </w:rPr>
        <w:fldChar w:fldCharType="begin" w:fldLock="1"/>
      </w:r>
      <w:r w:rsidR="00100E75" w:rsidRPr="006C2AAF">
        <w:rPr>
          <w:color w:val="auto"/>
        </w:rPr>
        <w:instrText>ADDIN CSL_CITATION {"citationItems":[{"id":"ITEM-1","itemData":{"DOI":"10.1002/elps.201700375","ISSN":"0173-0835","author":[{"dropping-particle":"","family":"Hossan","given":"Mohammad R.","non-dropping-particle":"","parse-names":false,"suffix":""},{"dropping-particle":"","family":"Dutta","given":"Diganta","non-dropping-particle":"","parse-names":false,"suffix":""},{"dropping-particle":"","family":"Islam","given":"Nazmul","non-dropping-particle":"","parse-names":false,"suffix":""},{"dropping-particle":"","family":"Dutta","given":"Prashanta","non-dropping-particle":"","parse-names":false,"suffix":""}],"container-title":"ELECTROPHORESIS","id":"ITEM-1","issue":"5-6","issued":{"date-parts":[["2018","3","15"]]},"page":"702-731","title":"Review: Electric field driven pumping in microfluidic device","type":"article-journal","volume":"39"},"uris":["http://www.mendeley.com/documents/?uuid=2cc01015-016c-4f68-b648-8462b72576a5"]}],"mendeley":{"formattedCitation":"&lt;sup&gt;10&lt;/sup&gt;","plainTextFormattedCitation":"10","previouslyFormattedCitation":"&lt;sup&gt;10&lt;/sup&gt;"},"properties":{"noteIndex":0},"schema":"https://github.com/citation-style-language/schema/raw/master/csl-citation.json"}</w:instrText>
      </w:r>
      <w:r w:rsidR="00DB0B0D" w:rsidRPr="006C2AAF">
        <w:rPr>
          <w:color w:val="auto"/>
        </w:rPr>
        <w:fldChar w:fldCharType="separate"/>
      </w:r>
      <w:r w:rsidR="008733D7" w:rsidRPr="006C2AAF">
        <w:rPr>
          <w:color w:val="auto"/>
          <w:vertAlign w:val="superscript"/>
        </w:rPr>
        <w:t>10</w:t>
      </w:r>
      <w:r w:rsidR="00DB0B0D" w:rsidRPr="006C2AAF">
        <w:rPr>
          <w:color w:val="auto"/>
        </w:rPr>
        <w:fldChar w:fldCharType="end"/>
      </w:r>
      <w:r w:rsidRPr="006C2AAF">
        <w:rPr>
          <w:color w:val="auto"/>
        </w:rPr>
        <w:t xml:space="preserve">. </w:t>
      </w:r>
      <w:r w:rsidR="00BF7F4D" w:rsidRPr="006C2AAF">
        <w:rPr>
          <w:color w:val="auto"/>
        </w:rPr>
        <w:t>P</w:t>
      </w:r>
      <w:r w:rsidRPr="006C2AAF">
        <w:rPr>
          <w:color w:val="auto"/>
        </w:rPr>
        <w:t xml:space="preserve">rogrammable syringe pumps allow for a </w:t>
      </w:r>
      <w:r w:rsidR="004918F4" w:rsidRPr="006C2AAF">
        <w:rPr>
          <w:color w:val="auto"/>
        </w:rPr>
        <w:t>time-</w:t>
      </w:r>
      <w:r w:rsidRPr="006C2AAF">
        <w:rPr>
          <w:color w:val="auto"/>
        </w:rPr>
        <w:t xml:space="preserve">dependent bidirectional control of flow rates and dispensed volumes </w:t>
      </w:r>
      <w:r w:rsidR="00BF7F4D" w:rsidRPr="006C2AAF">
        <w:rPr>
          <w:color w:val="auto"/>
        </w:rPr>
        <w:t xml:space="preserve">but are limited to </w:t>
      </w:r>
      <w:r w:rsidRPr="006C2AAF">
        <w:rPr>
          <w:color w:val="auto"/>
        </w:rPr>
        <w:t>response time</w:t>
      </w:r>
      <w:r w:rsidR="002A77A7" w:rsidRPr="006C2AAF">
        <w:rPr>
          <w:color w:val="auto"/>
        </w:rPr>
        <w:t>s</w:t>
      </w:r>
      <w:r w:rsidRPr="006C2AAF">
        <w:rPr>
          <w:color w:val="auto"/>
        </w:rPr>
        <w:t xml:space="preserve"> greater than 1</w:t>
      </w:r>
      <w:r w:rsidR="00F408A6" w:rsidRPr="006C2AAF">
        <w:rPr>
          <w:color w:val="auto"/>
        </w:rPr>
        <w:t xml:space="preserve"> </w:t>
      </w:r>
      <w:r w:rsidRPr="006C2AAF">
        <w:rPr>
          <w:color w:val="auto"/>
        </w:rPr>
        <w:t>s due to</w:t>
      </w:r>
      <w:r w:rsidR="002A77A7" w:rsidRPr="006C2AAF">
        <w:rPr>
          <w:color w:val="auto"/>
        </w:rPr>
        <w:t xml:space="preserve"> the</w:t>
      </w:r>
      <w:r w:rsidRPr="006C2AAF">
        <w:rPr>
          <w:color w:val="auto"/>
        </w:rPr>
        <w:t xml:space="preserve"> mechanical inertia</w:t>
      </w:r>
      <w:r w:rsidR="003504A1" w:rsidRPr="006C2AAF">
        <w:rPr>
          <w:color w:val="auto"/>
        </w:rPr>
        <w:t xml:space="preserve"> of the syringe pump</w:t>
      </w:r>
      <w:r w:rsidRPr="006C2AAF">
        <w:rPr>
          <w:color w:val="auto"/>
        </w:rPr>
        <w:t>.</w:t>
      </w:r>
      <w:r w:rsidR="00DE08C7" w:rsidRPr="006C2AAF">
        <w:rPr>
          <w:color w:val="auto"/>
        </w:rPr>
        <w:t xml:space="preserve"> </w:t>
      </w:r>
    </w:p>
    <w:p w14:paraId="7EF47A15" w14:textId="0545D0A4" w:rsidR="0017359E" w:rsidRPr="006C2AAF" w:rsidRDefault="0017359E" w:rsidP="00CD75B7">
      <w:pPr>
        <w:rPr>
          <w:color w:val="000000" w:themeColor="text1"/>
        </w:rPr>
      </w:pPr>
    </w:p>
    <w:p w14:paraId="7CA6D526" w14:textId="07BF9E28" w:rsidR="000B21C4" w:rsidRPr="006C2AAF" w:rsidRDefault="00AE7C19" w:rsidP="00CD75B7">
      <w:pPr>
        <w:rPr>
          <w:color w:val="000000" w:themeColor="text1"/>
        </w:rPr>
      </w:pPr>
      <w:r w:rsidRPr="006C2AAF">
        <w:rPr>
          <w:color w:val="000000" w:themeColor="text1"/>
        </w:rPr>
        <w:t>Flow control a</w:t>
      </w:r>
      <w:r w:rsidR="501CC4B1" w:rsidRPr="006C2AAF">
        <w:rPr>
          <w:color w:val="000000" w:themeColor="text1"/>
        </w:rPr>
        <w:t>t shorter time scales</w:t>
      </w:r>
      <w:r w:rsidRPr="006C2AAF">
        <w:rPr>
          <w:color w:val="000000" w:themeColor="text1"/>
        </w:rPr>
        <w:t xml:space="preserve"> unlock</w:t>
      </w:r>
      <w:r w:rsidR="000058EE" w:rsidRPr="006C2AAF">
        <w:rPr>
          <w:color w:val="000000" w:themeColor="text1"/>
        </w:rPr>
        <w:t>s</w:t>
      </w:r>
      <w:r w:rsidR="501CC4B1" w:rsidRPr="006C2AAF">
        <w:rPr>
          <w:color w:val="000000" w:themeColor="text1"/>
        </w:rPr>
        <w:t xml:space="preserve"> a plethora</w:t>
      </w:r>
      <w:r w:rsidR="00DB0B0D" w:rsidRPr="006C2AAF">
        <w:rPr>
          <w:color w:val="000000" w:themeColor="text1"/>
        </w:rPr>
        <w:fldChar w:fldCharType="begin" w:fldLock="1"/>
      </w:r>
      <w:r w:rsidR="00100E75" w:rsidRPr="006C2AAF">
        <w:rPr>
          <w:color w:val="000000" w:themeColor="text1"/>
        </w:rPr>
        <w:instrText>ADDIN CSL_CITATION {"citationItems":[{"id":"ITEM-1","itemData":{"DOI":"10.1038/s41378-019-0064-3","ISSN":"20557434","abstract":"Acoustofluidics, the integration of acoustics and microfluidics, is a rapidly growing research field that is addressing challenges in biology, medicine, chemistry, engineering, and physics. In particular, acoustofluidic separation of biological targets from complex fluids has proven to be a powerful tool due to the label-free, biocompatible, and contact-free nature of the technology. By carefully designing and tuning the applied acoustic field, cells and other bioparticles can be isolated with high yield, purity, and biocompatibility. Recent advances in acoustofluidics, such as the development of automated, point-of-care devices for isolating sub-micron bioparticles, address many of the limitations of conventional separation tools. More importantly, advances in the research lab are quickly being adopted to solve clinical problems. In this review article, we discuss working principles of acoustofluidic separation, compare different approaches of acoustofluidic separation, and provide a synopsis of how it is being applied in both traditional applications, such as blood component separation, cell washing, and fluorescence activated cell sorting, as well as emerging applications, including circulating tumor cell and exosome isolation.","author":[{"dropping-particle":"","family":"Wu","given":"Mengxi","non-dropping-particle":"","parse-names":false,"suffix":""},{"dropping-particle":"","family":"Ozcelik","given":"Adem","non-dropping-particle":"","parse-names":false,"suffix":""},{"dropping-particle":"","family":"Rufo","given":"Joseph","non-dropping-particle":"","parse-names":false,"suffix":""},{"dropping-particle":"","family":"Wang","given":"Zeyu","non-dropping-particle":"","parse-names":false,"suffix":""},{"dropping-particle":"","family":"Fang","given":"Rui","non-dropping-particle":"","parse-names":false,"suffix":""},{"dropping-particle":"","family":"Jun Huang","given":"Tony","non-dropping-particle":"","parse-names":false,"suffix":""}],"container-title":"Microsystems and Nanoengineering","id":"ITEM-1","issue":"1","issued":{"date-parts":[["2019"]]},"title":"Acoustofluidic separation of cells and particles","type":"article-journal","volume":"5"},"uris":["http://www.mendeley.com/documents/?uuid=b0c23ee3-2456-407c-881c-2293ba20bb54"]},{"id":"ITEM-2","itemData":{"DOI":"10.1002/smll.201904032","ISSN":"1613-6810","PMID":"31657131","abstract":"This review describes the current knowledge and applications of pulsatile flow in microfluidic systems. Elements of fluid dynamics at low Reynolds number are first described in the context of pulsatile flow. Then the practical applications in microfluidic processes are presented: the methods to generate a pulsatile flow, the generation of emulsion droplets through harmonic flow rate perturbation, the applications in mixing and particle separation, and the benefits of pulsatile flow for clog mitigation. The second part of the review is devoted to pulsatile flow in biological applications. Pulsatile flows can be used for mimicking physiological systems, to alter or enhance cell cultures, and for bioassay automation. Pulsatile flows offer unique advantages over a steady flow, especially in microfluidic systems, but also require some new physical insights and more rigorous investigation to fully benefit future applications.","author":[{"dropping-particle":"","family":"Dincau","given":"Brian","non-dropping-particle":"","parse-names":false,"suffix":""},{"dropping-particle":"","family":"Dressaire","given":"Emilie","non-dropping-particle":"","parse-names":false,"suffix":""},{"dropping-particle":"","family":"Sauret","given":"Alban","non-dropping-particle":"","parse-names":false,"suffix":""}],"container-title":"Small","id":"ITEM-2","issue":"9","issued":{"date-parts":[["2020","3","28"]]},"page":"1904032","title":"Pulsatile Flow in Microfluidic Systems","type":"article-journal","volume":"16"},"uris":["http://www.mendeley.com/documents/?uuid=5cf68c09-9f9c-4605-822b-a5404e9b6a39"]},{"id":"ITEM-3","itemData":{"DOI":"10.1002/smll.202003612","ISSN":"16136829","PMID":"33006247","abstract":"Generation of tunable harmonic flows at low cost in microfluidic systems is a persistent and significant obstacle to this field, substantially limiting its potential to address major scientific questions and applications. This work introduces a simple and elegant way to overcome this obstacle. Harmonic flow patterns can be generated in microfluidic structures by simply oscillating the inlet tubes. Complex rib and vortex patterns can be dynamically modulated by changing the frequency and magnitude of tube oscillation and the viscosity of liquid. Highly complex rib patterns and synchronous vortices can be generated in serially connected microfluidic chambers. Similar dynamic patterns can be generated using whole or diluted blood samples without damaging the sample. This method offers unique opportunities for studying complex fluids and soft materials, chemical synthesis of various compounds, and mimicking harmonic flows in biological systems using compact, tunable, and low-cost devices.","author":[{"dropping-particle":"","family":"Thurgood","given":"Peter","non-dropping-particle":"","parse-names":false,"suffix":""},{"dropping-particle":"","family":"Suarez","given":"Sergio Aguilera","non-dropping-particle":"","parse-names":false,"suffix":""},{"dropping-particle":"","family":"Pirogova","given":"Elena","non-dropping-particle":"","parse-names":false,"suffix":""},{"dropping-particle":"","family":"Jex","given":"Aaron R.","non-dropping-particle":"","parse-names":false,"suffix":""},{"dropping-particle":"","family":"Peter","given":"Karlheinz","non-dropping-particle":"","parse-names":false,"suffix":""},{"dropping-particle":"","family":"Baratchi","given":"Sara","non-dropping-particle":"","parse-names":false,"suffix":""},{"dropping-particle":"","family":"Khoshmanesh","given":"Khashayar","non-dropping-particle":"","parse-names":false,"suffix":""}],"container-title":"Small","id":"ITEM-3","issue":"43","issued":{"date-parts":[["2020"]]},"page":"1-10","title":"Tunable Harmonic Flow Patterns in Microfluidic Systems through Simple Tube Oscillation","type":"article-journal","volume":"16"},"uris":["http://www.mendeley.com/documents/?uuid=b209dcd3-8265-4ef1-9e23-ac1147e4cf17"]},{"id":"ITEM-4","itemData":{"DOI":"10.1039/D0LC01120G","ISSN":"1473-0197","abstract":"Nonlinear microfluidics, including the typical devices, their working mechanisms and applications are discussed.","author":[{"dropping-particle":"","family":"Xia","given":"H. M.","non-dropping-particle":"","parse-names":false,"suffix":""},{"dropping-particle":"","family":"Wu","given":"J. W.","non-dropping-particle":"","parse-names":false,"suffix":""},{"dropping-particle":"","family":"Zheng","given":"J. J.","non-dropping-particle":"","parse-names":false,"suffix":""},{"dropping-particle":"","family":"Zhang","given":"Jun","non-dropping-particle":"","parse-names":false,"suffix":""},{"dropping-particle":"","family":"Wang","given":"Z. P.","non-dropping-particle":"","parse-names":false,"suffix":""}],"container-title":"Lab on a Chip","id":"ITEM-4","issue":"7","issued":{"date-parts":[["2021"]]},"page":"1241-1268","title":"Nonlinear microfluidics: device physics, functions, and applications","type":"article-journal","volume":"21"},"uris":["http://www.mendeley.com/documents/?uuid=58265a59-84d7-41f2-955d-3abd065528b8"]},{"id":"ITEM-5","itemData":{"DOI":"10.1039/b302569a","ISSN":"14730189","abstract":"Many microfluidic applications require the mixing of reagents, but efficient mixing in these laminar (i.e., low Reynolds number) systems is typically difficult. Instead of using complex geometries and/or relatively long channels, we demonstrate the merits of flow rate time dependency through periodic forcing. We illustrate the technique by studying mixing in a simple \"T\" channel intersection by means of computational fluid dynamics (CFD) as well as physically mixing two aqueous reagents. The \"T\" geometry selected consists of two inlet channel segments merging at 90 degrees to each other, the outlet segment being an extension of one of the inlet segments. All channel segments are 200 microm wide by 120 microm deep, a practical scale for mass-produced disposable devices. The flow rate and average velocity after the confluence of the two reagents are 48 nl s(-1) and 2 mm s(-1) respectively, which, for aqueous solutions at room temperature, corresponds to a Reynolds number of 0.3. We use a mass diffusion constant of 10(-10) m(2) s(-1), typical of many BioMEMS applications, and vary the flow rates of the reagents such that the average flow rate remains unchanged but the instantaneous flow rate is sinusoidal (with a DC bias) with respect to time. We analyze the effect of pulsing the flow rate in one inlet only as well as in the two inlets, and demonstrate that the best results occur when both inlets are pulsed out of phase. In this case, the interface is shown to stretch, retain one fold, and sweep through the confluence zone, leading to good mixing within 2 mm downstream of the confluence, i.e. about 1 s of contact. From a practical viewpoint, the case where the inlets are 180 degrees out of phase is of particular interest as the outflow is constant.","author":[{"dropping-particle":"","family":"Glasgow","given":"Ian","non-dropping-particle":"","parse-names":false,"suffix":""},{"dropping-particle":"","family":"Aubry","given":"Nadine","non-dropping-particle":"","parse-names":false,"suffix":""}],"container-title":"Lab on a Chip","id":"ITEM-5","issue":"2","issued":{"date-parts":[["2003"]]},"page":"114-120","title":"Enhancement of microfluidic mixing using time pulsing","type":"article-journal","volume":"3"},"uris":["http://www.mendeley.com/documents/?uuid=a0cb038a-b8fb-4bbc-92a4-31fe5c322d75"]},{"id":"ITEM-6","itemData":{"DOI":"10.1146/annurev-anchem-090919-102205","ISSN":"19361335","PMID":"32531185","abstract":"Acoustic microfluidic devices are powerful tools that use sound waves to manipulate micro- or nanoscale objects or fluids in analytical chemistry and biomedicine. Their simple device designs, biocompatible and contactless operation, and label-free nature are all characteristics that make acoustic microfluidic devices ideal platforms for fundamental research, diagnostics, and therapeutics. Herein, we summarize the physical principles underlying acoustic microfluidics and review their applications, with particular emphasis on the manipulation of macromolecules, cells, particles, model organisms, and fluidic flows. We also present future goals of this technology in analytical chemistry and biomedical research, as well as challenges and opportunities.","author":[{"dropping-particle":"","family":"Zhang","given":"Peiran","non-dropping-particle":"","parse-names":false,"suffix":""},{"dropping-particle":"","family":"Bachman","given":"Hunter","non-dropping-particle":"","parse-names":false,"suffix":""},{"dropping-particle":"","family":"Ozcelik","given":"Adem","non-dropping-particle":"","parse-names":false,"suffix":""},{"dropping-particle":"","family":"Huang","given":"Tony Jun","non-dropping-particle":"","parse-names":false,"suffix":""}],"container-title":"Annual Review of Analytical Chemistry","id":"ITEM-6","issued":{"date-parts":[["2020"]]},"page":"17-43","title":"Acoustic Microfluidics","type":"article-journal","volume":"13"},"uris":["http://www.mendeley.com/documents/?uuid=d61e13f1-5e2a-467d-a6f0-81daf9b85bf2"]}],"mendeley":{"formattedCitation":"&lt;sup&gt;6,11–15&lt;/sup&gt;","plainTextFormattedCitation":"6,11–15","previouslyFormattedCitation":"&lt;sup&gt;6,11–15&lt;/sup&gt;"},"properties":{"noteIndex":0},"schema":"https://github.com/citation-style-language/schema/raw/master/csl-citation.json"}</w:instrText>
      </w:r>
      <w:r w:rsidR="00DB0B0D" w:rsidRPr="006C2AAF">
        <w:rPr>
          <w:color w:val="000000" w:themeColor="text1"/>
        </w:rPr>
        <w:fldChar w:fldCharType="separate"/>
      </w:r>
      <w:r w:rsidR="00100E75" w:rsidRPr="006C2AAF">
        <w:rPr>
          <w:color w:val="000000" w:themeColor="text1"/>
          <w:vertAlign w:val="superscript"/>
        </w:rPr>
        <w:t>6,11–15</w:t>
      </w:r>
      <w:r w:rsidR="00DB0B0D" w:rsidRPr="006C2AAF">
        <w:rPr>
          <w:color w:val="000000" w:themeColor="text1"/>
        </w:rPr>
        <w:fldChar w:fldCharType="end"/>
      </w:r>
      <w:r w:rsidR="00CD75B7">
        <w:rPr>
          <w:color w:val="000000" w:themeColor="text1"/>
        </w:rPr>
        <w:t xml:space="preserve"> </w:t>
      </w:r>
      <w:r w:rsidR="501CC4B1" w:rsidRPr="006C2AAF">
        <w:rPr>
          <w:color w:val="000000" w:themeColor="text1"/>
        </w:rPr>
        <w:t>of otherwise inaccessible possibilities due to</w:t>
      </w:r>
      <w:r w:rsidR="008D39FA" w:rsidRPr="006C2AAF">
        <w:rPr>
          <w:color w:val="000000" w:themeColor="text1"/>
        </w:rPr>
        <w:t xml:space="preserve"> qualitative </w:t>
      </w:r>
      <w:r w:rsidR="00FA6A2E" w:rsidRPr="006C2AAF">
        <w:rPr>
          <w:color w:val="000000" w:themeColor="text1"/>
        </w:rPr>
        <w:t xml:space="preserve">changes in </w:t>
      </w:r>
      <w:r w:rsidR="00431338" w:rsidRPr="006C2AAF">
        <w:rPr>
          <w:color w:val="000000" w:themeColor="text1"/>
        </w:rPr>
        <w:t>flow physics</w:t>
      </w:r>
      <w:r w:rsidR="00B57A89" w:rsidRPr="006C2AAF">
        <w:rPr>
          <w:color w:val="000000" w:themeColor="text1"/>
        </w:rPr>
        <w:t>.</w:t>
      </w:r>
      <w:r w:rsidR="008C325A" w:rsidRPr="006C2AAF">
        <w:rPr>
          <w:color w:val="000000" w:themeColor="text1"/>
        </w:rPr>
        <w:t xml:space="preserve"> </w:t>
      </w:r>
      <w:r w:rsidR="007E32C6" w:rsidRPr="006C2AAF">
        <w:rPr>
          <w:color w:val="000000" w:themeColor="text1"/>
        </w:rPr>
        <w:t xml:space="preserve">The most practical means of harnessing this varied flow physics is through acoustic waves or oscillatory flows with time periods ranging from </w:t>
      </w:r>
      <m:oMath>
        <m:sSup>
          <m:sSupPr>
            <m:ctrlPr>
              <w:rPr>
                <w:rFonts w:ascii="Cambria Math" w:hAnsi="Cambria Math"/>
                <w:i/>
                <w:color w:val="000000" w:themeColor="text1"/>
              </w:rPr>
            </m:ctrlPr>
          </m:sSupPr>
          <m:e>
            <m:r>
              <w:rPr>
                <w:rFonts w:ascii="Cambria Math" w:hAnsi="Cambria Math"/>
                <w:color w:val="000000" w:themeColor="text1"/>
              </w:rPr>
              <m:t>10</m:t>
            </m:r>
          </m:e>
          <m:sup>
            <m:r>
              <w:rPr>
                <w:rFonts w:ascii="Cambria Math" w:hAnsi="Cambria Math"/>
                <w:color w:val="000000" w:themeColor="text1"/>
              </w:rPr>
              <m:t>-1</m:t>
            </m:r>
          </m:sup>
        </m:sSup>
      </m:oMath>
      <w:r w:rsidR="007E32C6" w:rsidRPr="006C2AAF">
        <w:rPr>
          <w:color w:val="000000" w:themeColor="text1"/>
        </w:rPr>
        <w:t>–</w:t>
      </w:r>
      <w:r w:rsidR="00C31D2C" w:rsidRPr="006C2AAF">
        <w:rPr>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10</m:t>
            </m:r>
          </m:e>
          <m:sup>
            <m:r>
              <w:rPr>
                <w:rFonts w:ascii="Cambria Math" w:hAnsi="Cambria Math"/>
                <w:color w:val="000000" w:themeColor="text1"/>
              </w:rPr>
              <m:t>-9</m:t>
            </m:r>
          </m:sup>
        </m:sSup>
      </m:oMath>
      <w:r w:rsidR="007E32C6" w:rsidRPr="006C2AAF">
        <w:rPr>
          <w:color w:val="000000" w:themeColor="text1"/>
        </w:rPr>
        <w:t xml:space="preserve"> s or</w:t>
      </w:r>
      <w:r w:rsidR="00C31D2C" w:rsidRPr="006C2AAF">
        <w:rPr>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10</m:t>
            </m:r>
          </m:e>
          <m:sup>
            <m:r>
              <w:rPr>
                <w:rFonts w:ascii="Cambria Math" w:hAnsi="Cambria Math"/>
                <w:color w:val="000000" w:themeColor="text1"/>
              </w:rPr>
              <m:t>1</m:t>
            </m:r>
          </m:sup>
        </m:sSup>
      </m:oMath>
      <w:r w:rsidR="007E32C6" w:rsidRPr="006C2AAF">
        <w:rPr>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10</m:t>
            </m:r>
          </m:e>
          <m:sup>
            <m:r>
              <w:rPr>
                <w:rFonts w:ascii="Cambria Math" w:hAnsi="Cambria Math"/>
                <w:color w:val="000000" w:themeColor="text1"/>
              </w:rPr>
              <m:t>9</m:t>
            </m:r>
          </m:sup>
        </m:sSup>
        <m:r>
          <w:rPr>
            <w:rFonts w:ascii="Cambria Math" w:hAnsi="Cambria Math"/>
            <w:color w:val="000000" w:themeColor="text1"/>
          </w:rPr>
          <m:t xml:space="preserve"> </m:t>
        </m:r>
      </m:oMath>
      <w:r w:rsidR="007E32C6" w:rsidRPr="006C2AAF">
        <w:rPr>
          <w:color w:val="000000" w:themeColor="text1"/>
        </w:rPr>
        <w:t xml:space="preserve">Hz. The higher end of this frequency range is accessed using </w:t>
      </w:r>
      <w:r w:rsidR="000026D7" w:rsidRPr="006C2AAF">
        <w:rPr>
          <w:color w:val="000000" w:themeColor="text1"/>
        </w:rPr>
        <w:t>b</w:t>
      </w:r>
      <w:r w:rsidR="007E32C6" w:rsidRPr="006C2AAF">
        <w:rPr>
          <w:color w:val="auto"/>
        </w:rPr>
        <w:t xml:space="preserve">ulk </w:t>
      </w:r>
      <w:r w:rsidR="000026D7" w:rsidRPr="006C2AAF">
        <w:rPr>
          <w:color w:val="auto"/>
        </w:rPr>
        <w:t>a</w:t>
      </w:r>
      <w:r w:rsidR="007E32C6" w:rsidRPr="006C2AAF">
        <w:rPr>
          <w:color w:val="auto"/>
        </w:rPr>
        <w:t xml:space="preserve">coustic </w:t>
      </w:r>
      <w:r w:rsidR="000026D7" w:rsidRPr="006C2AAF">
        <w:rPr>
          <w:color w:val="auto"/>
        </w:rPr>
        <w:t>w</w:t>
      </w:r>
      <w:r w:rsidR="007E32C6" w:rsidRPr="006C2AAF">
        <w:rPr>
          <w:color w:val="auto"/>
        </w:rPr>
        <w:t>ave (BAW</w:t>
      </w:r>
      <w:r w:rsidR="000026D7" w:rsidRPr="006C2AAF">
        <w:rPr>
          <w:color w:val="auto"/>
        </w:rPr>
        <w:t>;</w:t>
      </w:r>
      <w:r w:rsidR="007E32C6" w:rsidRPr="006C2AAF">
        <w:rPr>
          <w:color w:val="auto"/>
        </w:rPr>
        <w:t xml:space="preserve"> 100 </w:t>
      </w:r>
      <w:r w:rsidR="001D6A1E" w:rsidRPr="006C2AAF">
        <w:rPr>
          <w:color w:val="auto"/>
        </w:rPr>
        <w:t>k</w:t>
      </w:r>
      <w:r w:rsidR="007E32C6" w:rsidRPr="006C2AAF">
        <w:rPr>
          <w:color w:val="auto"/>
        </w:rPr>
        <w:t xml:space="preserve">Hz–10 MHz) and </w:t>
      </w:r>
      <w:r w:rsidR="001D6A1E" w:rsidRPr="006C2AAF">
        <w:rPr>
          <w:color w:val="auto"/>
        </w:rPr>
        <w:t>s</w:t>
      </w:r>
      <w:r w:rsidR="007E32C6" w:rsidRPr="006C2AAF">
        <w:rPr>
          <w:color w:val="auto"/>
        </w:rPr>
        <w:t xml:space="preserve">urface </w:t>
      </w:r>
      <w:r w:rsidR="001D6A1E" w:rsidRPr="006C2AAF">
        <w:rPr>
          <w:color w:val="auto"/>
        </w:rPr>
        <w:t>a</w:t>
      </w:r>
      <w:r w:rsidR="007E32C6" w:rsidRPr="006C2AAF">
        <w:rPr>
          <w:color w:val="auto"/>
        </w:rPr>
        <w:t xml:space="preserve">coustic </w:t>
      </w:r>
      <w:r w:rsidR="001D6A1E" w:rsidRPr="006C2AAF">
        <w:rPr>
          <w:color w:val="auto"/>
        </w:rPr>
        <w:t>w</w:t>
      </w:r>
      <w:r w:rsidR="007E32C6" w:rsidRPr="006C2AAF">
        <w:rPr>
          <w:color w:val="auto"/>
        </w:rPr>
        <w:t>ave (SAW</w:t>
      </w:r>
      <w:r w:rsidR="001D6A1E" w:rsidRPr="006C2AAF">
        <w:rPr>
          <w:color w:val="auto"/>
        </w:rPr>
        <w:t>;</w:t>
      </w:r>
      <w:r w:rsidR="007E32C6" w:rsidRPr="006C2AAF">
        <w:rPr>
          <w:color w:val="auto"/>
        </w:rPr>
        <w:t xml:space="preserve"> 10 MHz–1 GHz) devices</w:t>
      </w:r>
      <w:r w:rsidR="009430B8" w:rsidRPr="006C2AAF">
        <w:rPr>
          <w:color w:val="auto"/>
        </w:rPr>
        <w:t>.</w:t>
      </w:r>
      <w:r w:rsidR="005F6025" w:rsidRPr="006C2AAF">
        <w:rPr>
          <w:color w:val="auto"/>
        </w:rPr>
        <w:t xml:space="preserve"> In</w:t>
      </w:r>
      <w:r w:rsidR="00332896" w:rsidRPr="006C2AAF">
        <w:rPr>
          <w:color w:val="auto"/>
        </w:rPr>
        <w:t xml:space="preserve"> a</w:t>
      </w:r>
      <w:r w:rsidR="00A72FAB" w:rsidRPr="006C2AAF">
        <w:rPr>
          <w:color w:val="auto"/>
        </w:rPr>
        <w:t xml:space="preserve"> typical</w:t>
      </w:r>
      <w:r w:rsidR="00070A26" w:rsidRPr="006C2AAF">
        <w:rPr>
          <w:color w:val="auto"/>
        </w:rPr>
        <w:t xml:space="preserve"> BAW</w:t>
      </w:r>
      <w:r w:rsidR="001C1E4D" w:rsidRPr="006C2AAF">
        <w:rPr>
          <w:color w:val="auto"/>
        </w:rPr>
        <w:t xml:space="preserve"> device</w:t>
      </w:r>
      <w:r w:rsidR="00A6750F" w:rsidRPr="006C2AAF">
        <w:rPr>
          <w:color w:val="auto"/>
        </w:rPr>
        <w:t>,</w:t>
      </w:r>
      <w:r w:rsidR="0084659E" w:rsidRPr="006C2AAF">
        <w:rPr>
          <w:color w:val="auto"/>
        </w:rPr>
        <w:t xml:space="preserve"> </w:t>
      </w:r>
      <w:r w:rsidR="00A6750F" w:rsidRPr="006C2AAF">
        <w:rPr>
          <w:color w:val="auto"/>
        </w:rPr>
        <w:t xml:space="preserve">the entire </w:t>
      </w:r>
      <w:r w:rsidR="00A72FAB" w:rsidRPr="006C2AAF">
        <w:rPr>
          <w:color w:val="auto"/>
        </w:rPr>
        <w:t>substrate</w:t>
      </w:r>
      <w:r w:rsidR="0084659E" w:rsidRPr="006C2AAF">
        <w:rPr>
          <w:color w:val="auto"/>
        </w:rPr>
        <w:t xml:space="preserve"> and </w:t>
      </w:r>
      <w:r w:rsidR="00A72FAB" w:rsidRPr="006C2AAF">
        <w:rPr>
          <w:color w:val="auto"/>
        </w:rPr>
        <w:t>the</w:t>
      </w:r>
      <w:r w:rsidR="00070A26" w:rsidRPr="006C2AAF">
        <w:rPr>
          <w:color w:val="auto"/>
        </w:rPr>
        <w:t xml:space="preserve"> fluid column</w:t>
      </w:r>
      <w:r w:rsidR="00A72FAB" w:rsidRPr="006C2AAF">
        <w:rPr>
          <w:color w:val="auto"/>
        </w:rPr>
        <w:t xml:space="preserve"> </w:t>
      </w:r>
      <w:r w:rsidR="00D97A81" w:rsidRPr="006C2AAF">
        <w:rPr>
          <w:color w:val="auto"/>
        </w:rPr>
        <w:t>are</w:t>
      </w:r>
      <w:r w:rsidR="005F6025" w:rsidRPr="006C2AAF">
        <w:rPr>
          <w:color w:val="auto"/>
        </w:rPr>
        <w:t xml:space="preserve"> </w:t>
      </w:r>
      <w:r w:rsidR="00D97A81" w:rsidRPr="006C2AAF">
        <w:rPr>
          <w:color w:val="auto"/>
        </w:rPr>
        <w:t>vibrated</w:t>
      </w:r>
      <w:r w:rsidR="00332896" w:rsidRPr="006C2AAF">
        <w:rPr>
          <w:color w:val="auto"/>
        </w:rPr>
        <w:t xml:space="preserve"> by applying</w:t>
      </w:r>
      <w:r w:rsidR="005F6025" w:rsidRPr="006C2AAF">
        <w:rPr>
          <w:color w:val="auto"/>
        </w:rPr>
        <w:t xml:space="preserve"> a</w:t>
      </w:r>
      <w:r w:rsidR="00A72FAB" w:rsidRPr="006C2AAF">
        <w:rPr>
          <w:color w:val="auto"/>
        </w:rPr>
        <w:t xml:space="preserve"> voltage</w:t>
      </w:r>
      <w:r w:rsidR="005F6025" w:rsidRPr="006C2AAF">
        <w:rPr>
          <w:color w:val="auto"/>
        </w:rPr>
        <w:t xml:space="preserve"> signal</w:t>
      </w:r>
      <w:r w:rsidR="00A6750F" w:rsidRPr="006C2AAF">
        <w:rPr>
          <w:color w:val="auto"/>
        </w:rPr>
        <w:t xml:space="preserve"> </w:t>
      </w:r>
      <w:r w:rsidR="00F47584" w:rsidRPr="006C2AAF">
        <w:rPr>
          <w:color w:val="auto"/>
        </w:rPr>
        <w:t>across a</w:t>
      </w:r>
      <w:r w:rsidR="00D97A81" w:rsidRPr="006C2AAF">
        <w:rPr>
          <w:color w:val="auto"/>
        </w:rPr>
        <w:t xml:space="preserve"> bonded</w:t>
      </w:r>
      <w:r w:rsidR="009430B8" w:rsidRPr="006C2AAF">
        <w:rPr>
          <w:color w:val="auto"/>
        </w:rPr>
        <w:t xml:space="preserve"> piezoelectric</w:t>
      </w:r>
      <w:r w:rsidR="00540D79" w:rsidRPr="006C2AAF">
        <w:rPr>
          <w:color w:val="auto"/>
        </w:rPr>
        <w:t xml:space="preserve">. This enables relatively high throughputs but also results in heating at higher </w:t>
      </w:r>
      <w:r w:rsidR="00A72FAB" w:rsidRPr="006C2AAF">
        <w:rPr>
          <w:color w:val="auto"/>
        </w:rPr>
        <w:t>amplitudes</w:t>
      </w:r>
      <w:r w:rsidR="00C908FD" w:rsidRPr="006C2AAF">
        <w:rPr>
          <w:color w:val="auto"/>
        </w:rPr>
        <w:t>.</w:t>
      </w:r>
      <w:r w:rsidR="006F3293" w:rsidRPr="006C2AAF">
        <w:rPr>
          <w:color w:val="auto"/>
        </w:rPr>
        <w:t xml:space="preserve"> </w:t>
      </w:r>
      <w:r w:rsidR="00540D79" w:rsidRPr="006C2AAF">
        <w:rPr>
          <w:color w:val="auto"/>
        </w:rPr>
        <w:t>I</w:t>
      </w:r>
      <w:r w:rsidR="00C72E2E" w:rsidRPr="006C2AAF">
        <w:rPr>
          <w:color w:val="auto"/>
        </w:rPr>
        <w:t>n</w:t>
      </w:r>
      <w:r w:rsidR="00540D79" w:rsidRPr="006C2AAF">
        <w:rPr>
          <w:color w:val="auto"/>
        </w:rPr>
        <w:t xml:space="preserve"> SAW devic</w:t>
      </w:r>
      <w:r w:rsidR="00A910AD" w:rsidRPr="006C2AAF">
        <w:rPr>
          <w:color w:val="auto"/>
        </w:rPr>
        <w:t>es</w:t>
      </w:r>
      <w:r w:rsidR="004A4465" w:rsidRPr="006C2AAF">
        <w:rPr>
          <w:color w:val="auto"/>
        </w:rPr>
        <w:t>,</w:t>
      </w:r>
      <w:r w:rsidR="00A910AD" w:rsidRPr="006C2AAF">
        <w:rPr>
          <w:color w:val="auto"/>
        </w:rPr>
        <w:t xml:space="preserve"> however,</w:t>
      </w:r>
      <w:r w:rsidR="006F3293" w:rsidRPr="006C2AAF">
        <w:rPr>
          <w:color w:val="auto"/>
        </w:rPr>
        <w:t xml:space="preserve"> the solid-liquid interface</w:t>
      </w:r>
      <w:r w:rsidR="003C7E53" w:rsidRPr="006C2AAF">
        <w:rPr>
          <w:color w:val="auto"/>
        </w:rPr>
        <w:t xml:space="preserve"> is </w:t>
      </w:r>
      <w:r w:rsidR="00F076E0" w:rsidRPr="006C2AAF">
        <w:rPr>
          <w:color w:val="auto"/>
        </w:rPr>
        <w:t>oscillated</w:t>
      </w:r>
      <w:r w:rsidR="00892407" w:rsidRPr="006C2AAF">
        <w:rPr>
          <w:color w:val="auto"/>
        </w:rPr>
        <w:t xml:space="preserve"> by applying voltage to</w:t>
      </w:r>
      <w:r w:rsidR="003C7E53" w:rsidRPr="006C2AAF">
        <w:rPr>
          <w:color w:val="auto"/>
        </w:rPr>
        <w:t xml:space="preserve"> a pair of interdigit</w:t>
      </w:r>
      <w:r w:rsidR="0068346B" w:rsidRPr="006C2AAF">
        <w:rPr>
          <w:color w:val="auto"/>
        </w:rPr>
        <w:t>ated</w:t>
      </w:r>
      <w:r w:rsidR="00E238D6" w:rsidRPr="006C2AAF">
        <w:rPr>
          <w:color w:val="auto"/>
        </w:rPr>
        <w:t xml:space="preserve"> electrodes</w:t>
      </w:r>
      <w:r w:rsidR="00C93B8A" w:rsidRPr="006C2AAF">
        <w:rPr>
          <w:color w:val="auto"/>
        </w:rPr>
        <w:t xml:space="preserve"> patterned on a</w:t>
      </w:r>
      <w:r w:rsidR="00A6750F" w:rsidRPr="006C2AAF">
        <w:rPr>
          <w:color w:val="auto"/>
        </w:rPr>
        <w:t xml:space="preserve"> piezoelectric</w:t>
      </w:r>
      <w:r w:rsidR="00C93B8A" w:rsidRPr="006C2AAF">
        <w:rPr>
          <w:color w:val="auto"/>
        </w:rPr>
        <w:t xml:space="preserve"> substrate</w:t>
      </w:r>
      <w:r w:rsidR="00C80F8F" w:rsidRPr="006C2AAF">
        <w:rPr>
          <w:color w:val="auto"/>
        </w:rPr>
        <w:t>.</w:t>
      </w:r>
      <w:r w:rsidR="00E1064D" w:rsidRPr="006C2AAF">
        <w:rPr>
          <w:color w:val="auto"/>
        </w:rPr>
        <w:t xml:space="preserve"> Due to the </w:t>
      </w:r>
      <w:r w:rsidR="00C93B8A" w:rsidRPr="006C2AAF">
        <w:rPr>
          <w:color w:val="auto"/>
        </w:rPr>
        <w:t>very</w:t>
      </w:r>
      <w:r w:rsidR="007B645E" w:rsidRPr="006C2AAF">
        <w:rPr>
          <w:color w:val="auto"/>
        </w:rPr>
        <w:t xml:space="preserve"> short w</w:t>
      </w:r>
      <w:r w:rsidR="00C0600E" w:rsidRPr="006C2AAF">
        <w:rPr>
          <w:color w:val="auto"/>
        </w:rPr>
        <w:t>avelengths</w:t>
      </w:r>
      <w:r w:rsidR="007B645E" w:rsidRPr="006C2AAF">
        <w:rPr>
          <w:color w:val="auto"/>
        </w:rPr>
        <w:t xml:space="preserve"> </w:t>
      </w:r>
      <w:r w:rsidR="00070A26" w:rsidRPr="006C2AAF">
        <w:rPr>
          <w:color w:val="auto"/>
        </w:rPr>
        <w:t>(</w:t>
      </w:r>
      <w:r w:rsidR="007B645E" w:rsidRPr="006C2AAF">
        <w:rPr>
          <w:color w:val="auto"/>
        </w:rPr>
        <w:t>1 µm</w:t>
      </w:r>
      <w:r w:rsidR="00070A26" w:rsidRPr="006C2AAF">
        <w:rPr>
          <w:color w:val="auto"/>
        </w:rPr>
        <w:t>–</w:t>
      </w:r>
      <w:r w:rsidR="007B645E" w:rsidRPr="006C2AAF">
        <w:rPr>
          <w:color w:val="auto"/>
        </w:rPr>
        <w:t>1</w:t>
      </w:r>
      <w:r w:rsidR="00C93B8A" w:rsidRPr="006C2AAF">
        <w:rPr>
          <w:color w:val="auto"/>
        </w:rPr>
        <w:t>00</w:t>
      </w:r>
      <w:r w:rsidR="00682226" w:rsidRPr="006C2AAF">
        <w:rPr>
          <w:color w:val="auto"/>
        </w:rPr>
        <w:t xml:space="preserve"> </w:t>
      </w:r>
      <w:r w:rsidR="008E6753" w:rsidRPr="006C2AAF">
        <w:rPr>
          <w:color w:val="auto"/>
        </w:rPr>
        <w:t>µ</w:t>
      </w:r>
      <w:r w:rsidR="00B23F35" w:rsidRPr="006C2AAF">
        <w:rPr>
          <w:color w:val="auto"/>
        </w:rPr>
        <w:t>m</w:t>
      </w:r>
      <w:r w:rsidR="00A6750F" w:rsidRPr="006C2AAF">
        <w:rPr>
          <w:color w:val="auto"/>
        </w:rPr>
        <w:t>)</w:t>
      </w:r>
      <w:r w:rsidR="00070A26" w:rsidRPr="006C2AAF">
        <w:rPr>
          <w:color w:val="auto"/>
        </w:rPr>
        <w:t xml:space="preserve"> </w:t>
      </w:r>
      <w:r w:rsidR="00C5764A" w:rsidRPr="006C2AAF">
        <w:rPr>
          <w:color w:val="auto"/>
        </w:rPr>
        <w:t>particles</w:t>
      </w:r>
      <w:r w:rsidR="00070A26" w:rsidRPr="006C2AAF">
        <w:rPr>
          <w:color w:val="auto"/>
        </w:rPr>
        <w:t xml:space="preserve"> as small as </w:t>
      </w:r>
      <w:r w:rsidR="00682226" w:rsidRPr="006C2AAF">
        <w:rPr>
          <w:color w:val="auto"/>
        </w:rPr>
        <w:t>3</w:t>
      </w:r>
      <w:r w:rsidR="001C4BC7" w:rsidRPr="006C2AAF">
        <w:rPr>
          <w:color w:val="auto"/>
        </w:rPr>
        <w:t>00</w:t>
      </w:r>
      <w:r w:rsidR="00682226" w:rsidRPr="006C2AAF">
        <w:rPr>
          <w:color w:val="auto"/>
        </w:rPr>
        <w:t xml:space="preserve"> </w:t>
      </w:r>
      <w:r w:rsidR="008D7F5C" w:rsidRPr="006C2AAF">
        <w:rPr>
          <w:color w:val="auto"/>
        </w:rPr>
        <w:t>nm</w:t>
      </w:r>
      <w:r w:rsidR="0073145D" w:rsidRPr="006C2AAF">
        <w:rPr>
          <w:color w:val="auto"/>
        </w:rPr>
        <w:t xml:space="preserve"> can be </w:t>
      </w:r>
      <w:r w:rsidR="00C72E2E" w:rsidRPr="006C2AAF">
        <w:rPr>
          <w:color w:val="auto"/>
        </w:rPr>
        <w:t>precisely</w:t>
      </w:r>
      <w:r w:rsidR="00A6750F" w:rsidRPr="006C2AAF">
        <w:rPr>
          <w:color w:val="auto"/>
        </w:rPr>
        <w:t xml:space="preserve"> manipulated</w:t>
      </w:r>
      <w:r w:rsidR="008D7F5C" w:rsidRPr="006C2AAF">
        <w:rPr>
          <w:color w:val="auto"/>
        </w:rPr>
        <w:t xml:space="preserve"> by the pressure </w:t>
      </w:r>
      <w:r w:rsidR="00201213" w:rsidRPr="006C2AAF">
        <w:rPr>
          <w:color w:val="auto"/>
        </w:rPr>
        <w:t>wave</w:t>
      </w:r>
      <w:r w:rsidR="00C72E2E" w:rsidRPr="006C2AAF">
        <w:rPr>
          <w:color w:val="auto"/>
        </w:rPr>
        <w:t xml:space="preserve"> generated</w:t>
      </w:r>
      <w:r w:rsidR="00301608" w:rsidRPr="006C2AAF">
        <w:rPr>
          <w:color w:val="auto"/>
        </w:rPr>
        <w:t xml:space="preserve"> in SAW devices</w:t>
      </w:r>
      <w:r w:rsidR="008E338B" w:rsidRPr="006C2AAF">
        <w:rPr>
          <w:color w:val="auto"/>
        </w:rPr>
        <w:t>.</w:t>
      </w:r>
      <w:r w:rsidR="00301608" w:rsidRPr="006C2AAF">
        <w:rPr>
          <w:color w:val="auto"/>
        </w:rPr>
        <w:t xml:space="preserve"> </w:t>
      </w:r>
      <w:r w:rsidR="00070A26" w:rsidRPr="006C2AAF">
        <w:rPr>
          <w:color w:val="auto"/>
        </w:rPr>
        <w:t xml:space="preserve">Despite the ability to manipulate small particles, </w:t>
      </w:r>
      <w:r w:rsidR="00301608" w:rsidRPr="006C2AAF">
        <w:rPr>
          <w:color w:val="auto"/>
        </w:rPr>
        <w:t xml:space="preserve">SAW </w:t>
      </w:r>
      <w:r w:rsidR="008E338B" w:rsidRPr="006C2AAF">
        <w:rPr>
          <w:color w:val="auto"/>
        </w:rPr>
        <w:t>methods are limited to</w:t>
      </w:r>
      <w:r w:rsidR="00C0600E" w:rsidRPr="006C2AAF">
        <w:rPr>
          <w:color w:val="auto"/>
        </w:rPr>
        <w:t xml:space="preserve"> local</w:t>
      </w:r>
      <w:r w:rsidR="000B21C4" w:rsidRPr="006C2AAF">
        <w:rPr>
          <w:color w:val="auto"/>
        </w:rPr>
        <w:t xml:space="preserve"> particle</w:t>
      </w:r>
      <w:r w:rsidR="00B10A8D" w:rsidRPr="006C2AAF">
        <w:rPr>
          <w:color w:val="auto"/>
        </w:rPr>
        <w:t xml:space="preserve"> manipulation </w:t>
      </w:r>
      <w:r w:rsidR="00D246C0" w:rsidRPr="006C2AAF">
        <w:rPr>
          <w:color w:val="auto"/>
        </w:rPr>
        <w:t xml:space="preserve">since </w:t>
      </w:r>
      <w:r w:rsidR="00316437" w:rsidRPr="006C2AAF">
        <w:rPr>
          <w:color w:val="auto"/>
        </w:rPr>
        <w:t>the</w:t>
      </w:r>
      <w:r w:rsidR="00D246C0" w:rsidRPr="006C2AAF">
        <w:rPr>
          <w:color w:val="auto"/>
        </w:rPr>
        <w:t xml:space="preserve"> </w:t>
      </w:r>
      <w:r w:rsidR="00285E2E" w:rsidRPr="006C2AAF">
        <w:rPr>
          <w:color w:val="auto"/>
        </w:rPr>
        <w:t>wave</w:t>
      </w:r>
      <w:r w:rsidR="00B10A8D" w:rsidRPr="006C2AAF">
        <w:rPr>
          <w:color w:val="auto"/>
        </w:rPr>
        <w:t xml:space="preserve"> rapidly attenuate</w:t>
      </w:r>
      <w:r w:rsidR="00A6750F" w:rsidRPr="006C2AAF">
        <w:rPr>
          <w:color w:val="auto"/>
        </w:rPr>
        <w:t>s</w:t>
      </w:r>
      <w:r w:rsidR="0F8E1B80" w:rsidRPr="006C2AAF">
        <w:rPr>
          <w:color w:val="auto"/>
        </w:rPr>
        <w:t xml:space="preserve"> with distance from the source.</w:t>
      </w:r>
    </w:p>
    <w:p w14:paraId="22C221F8" w14:textId="77777777" w:rsidR="0084659E" w:rsidRPr="006C2AAF" w:rsidRDefault="0084659E" w:rsidP="00CD75B7">
      <w:pPr>
        <w:rPr>
          <w:color w:val="auto"/>
        </w:rPr>
      </w:pPr>
    </w:p>
    <w:p w14:paraId="419425CF" w14:textId="324DFF96" w:rsidR="005E7691" w:rsidRPr="006C2AAF" w:rsidRDefault="002544E1" w:rsidP="00CD75B7">
      <w:pPr>
        <w:rPr>
          <w:color w:val="auto"/>
        </w:rPr>
      </w:pPr>
      <w:r w:rsidRPr="006C2AAF">
        <w:rPr>
          <w:color w:val="auto"/>
        </w:rPr>
        <w:t>At</w:t>
      </w:r>
      <w:r w:rsidR="008E338B" w:rsidRPr="006C2AAF">
        <w:rPr>
          <w:color w:val="auto"/>
        </w:rPr>
        <w:t xml:space="preserve"> the</w:t>
      </w:r>
      <w:r w:rsidRPr="006C2AAF">
        <w:rPr>
          <w:color w:val="auto"/>
        </w:rPr>
        <w:t xml:space="preserve"> 1–100 </w:t>
      </w:r>
      <w:r w:rsidR="00371BFE" w:rsidRPr="006C2AAF">
        <w:rPr>
          <w:color w:val="auto"/>
        </w:rPr>
        <w:t>k</w:t>
      </w:r>
      <w:r w:rsidRPr="006C2AAF">
        <w:rPr>
          <w:color w:val="auto"/>
        </w:rPr>
        <w:t>Hz frequency range</w:t>
      </w:r>
      <w:r w:rsidR="00796172" w:rsidRPr="006C2AAF">
        <w:rPr>
          <w:color w:val="auto"/>
        </w:rPr>
        <w:t>,</w:t>
      </w:r>
      <w:r w:rsidR="00E230F5" w:rsidRPr="006C2AAF">
        <w:rPr>
          <w:color w:val="auto"/>
        </w:rPr>
        <w:t xml:space="preserve"> </w:t>
      </w:r>
      <w:r w:rsidR="00D12A60" w:rsidRPr="006C2AAF">
        <w:rPr>
          <w:color w:val="auto"/>
        </w:rPr>
        <w:t>oscillatory flows are</w:t>
      </w:r>
      <w:r w:rsidR="002619BB" w:rsidRPr="006C2AAF">
        <w:rPr>
          <w:color w:val="auto"/>
        </w:rPr>
        <w:t xml:space="preserve"> usually</w:t>
      </w:r>
      <w:r w:rsidR="0000222D" w:rsidRPr="006C2AAF">
        <w:rPr>
          <w:color w:val="auto"/>
        </w:rPr>
        <w:t xml:space="preserve"> generated </w:t>
      </w:r>
      <w:r w:rsidR="00710FDB" w:rsidRPr="006C2AAF">
        <w:rPr>
          <w:color w:val="auto"/>
        </w:rPr>
        <w:t>using piezo-elements</w:t>
      </w:r>
      <w:r w:rsidR="00A863D8" w:rsidRPr="006C2AAF">
        <w:rPr>
          <w:color w:val="auto"/>
        </w:rPr>
        <w:t xml:space="preserve"> that are</w:t>
      </w:r>
      <w:r w:rsidR="00A93CD1" w:rsidRPr="006C2AAF">
        <w:rPr>
          <w:color w:val="auto"/>
        </w:rPr>
        <w:t xml:space="preserve"> bonded </w:t>
      </w:r>
      <w:r w:rsidR="002619BB" w:rsidRPr="006C2AAF">
        <w:rPr>
          <w:color w:val="auto"/>
        </w:rPr>
        <w:t xml:space="preserve">to </w:t>
      </w:r>
      <w:r w:rsidR="00FE0E19" w:rsidRPr="006C2AAF">
        <w:rPr>
          <w:color w:val="auto"/>
        </w:rPr>
        <w:t>a</w:t>
      </w:r>
      <w:r w:rsidR="00866283" w:rsidRPr="006C2AAF">
        <w:rPr>
          <w:color w:val="auto"/>
        </w:rPr>
        <w:t xml:space="preserve"> </w:t>
      </w:r>
      <w:r w:rsidR="00371BFE" w:rsidRPr="006C2AAF">
        <w:rPr>
          <w:color w:val="auto"/>
        </w:rPr>
        <w:t>p</w:t>
      </w:r>
      <w:r w:rsidR="00866283" w:rsidRPr="006C2AAF">
        <w:rPr>
          <w:color w:val="auto"/>
        </w:rPr>
        <w:t>olydimethylsiloxane</w:t>
      </w:r>
      <w:r w:rsidR="00292CB1" w:rsidRPr="006C2AAF">
        <w:rPr>
          <w:color w:val="auto"/>
        </w:rPr>
        <w:t xml:space="preserve"> </w:t>
      </w:r>
      <w:r w:rsidR="00866283" w:rsidRPr="006C2AAF">
        <w:rPr>
          <w:color w:val="auto"/>
        </w:rPr>
        <w:t>(</w:t>
      </w:r>
      <w:r w:rsidR="00FE0E19" w:rsidRPr="006C2AAF">
        <w:rPr>
          <w:color w:val="auto"/>
        </w:rPr>
        <w:t>PDMS</w:t>
      </w:r>
      <w:r w:rsidR="00866283" w:rsidRPr="006C2AAF">
        <w:rPr>
          <w:color w:val="auto"/>
        </w:rPr>
        <w:t>)</w:t>
      </w:r>
      <w:r w:rsidR="00A9498A" w:rsidRPr="006C2AAF">
        <w:rPr>
          <w:color w:val="auto"/>
        </w:rPr>
        <w:t xml:space="preserve"> </w:t>
      </w:r>
      <w:r w:rsidR="009E4305" w:rsidRPr="006C2AAF">
        <w:rPr>
          <w:color w:val="auto"/>
        </w:rPr>
        <w:t>micro</w:t>
      </w:r>
      <w:r w:rsidR="00A9498A" w:rsidRPr="006C2AAF">
        <w:rPr>
          <w:color w:val="auto"/>
        </w:rPr>
        <w:t>channel</w:t>
      </w:r>
      <w:r w:rsidR="00FE0E19" w:rsidRPr="006C2AAF">
        <w:rPr>
          <w:color w:val="auto"/>
        </w:rPr>
        <w:t xml:space="preserve"> above a designed cavity</w:t>
      </w:r>
      <w:r w:rsidR="00D710F8" w:rsidRPr="006C2AAF">
        <w:rPr>
          <w:color w:val="auto"/>
        </w:rPr>
        <w:fldChar w:fldCharType="begin" w:fldLock="1"/>
      </w:r>
      <w:r w:rsidR="00100E75" w:rsidRPr="006C2AAF">
        <w:rPr>
          <w:color w:val="auto"/>
        </w:rPr>
        <w:instrText xml:space="preserve">ADDIN CSL_CITATION {"citationItems":[{"id":"ITEM-1","itemData":{"DOI":"10.1021/ac203002z","ISSN":"00032700","abstract":"Here we explore the role of microfabricated device geometry on frequency-dependent low Reynolds number steady streaming flow and particle trapping behavior. In our system, flow and particle trapping is induced near an obstruction or cavity located in an otherwise rectilinear oscillating flow of frequency ω and amplitude s in a fluid of kinematic viscosity .. This work expands prior studies to characterize nine distinct obstruction/cavity geometries. The imaged microeddy flows show that the device geometry affects the eddy number, shape, structure, and strength. Comparison of measured particle trap locations with the computed eddy flow structure shows that particles trap closer to the wall than the eddy core. Trapping strength and location are controlled by the geometry and the oscillation frequency. In most cases, the trapping behavior is linearly proportional to the Stokes layer thickness, δ AC </w:instrText>
      </w:r>
      <w:r w:rsidR="00100E75" w:rsidRPr="00CD75B7">
        <w:rPr>
          <w:rFonts w:ascii="Cambria Math" w:hAnsi="Cambria Math" w:cs="Cambria Math"/>
          <w:color w:val="auto"/>
        </w:rPr>
        <w:instrText>∼</w:instrText>
      </w:r>
      <w:r w:rsidR="00100E75" w:rsidRPr="006C2AAF">
        <w:rPr>
          <w:color w:val="auto"/>
        </w:rPr>
        <w:instrText xml:space="preserve"> O((v/ω) 1/2). We show that steady streaming in microfluidic eddies can be a flexible and versatile method for noncontact microparticle trapping, and hence we call this class of devices hydrodynamic tweezers. © 2012 American Chemical Society.","author":[{"dropping-particle":"","family":"Lieu","given":"Valerie H.","non-dropping-particle":"","parse-names":false,"suffix":""},{"dropping-particle":"","family":"House","given":"Tyler A.","non-dropping-particle":"","parse-names":false,"suffix":""},{"dropping-particle":"","family":"Schwartz","given":"Daniel T.","non-dropping-particle":"","parse-names":false,"suffix":""}],"container-title":"Analytical Chemistry","id":"ITEM-1","issue":"4","issued":{"date-parts":[["2012"]]},"page":"1963-1968","title":"Hydrodynamic tweezers: Impact of design geometry on flow and microparticle trapping","type":"article-journal","volume":"84"},"uris":["http://www.mendeley.com/documents/?uuid=7f10c573-c094-4fbf-9127-2c8877671a58"]},{"id":"ITEM-2","itemData":{"DOI":"10.1039/c7ay01699a","ISSN":"17599679","abstract":"The classic electric-hydraulic analogy has been utilized to create microfluidic equivalents of electrical circuits that find applications in lab-on-a-chip and microTAS devices. Despite the continued use of the analogy in pedagogy and for scientific discovery, a thorough experimental validation of this classic analogy using standard electrical characterization techniques has not been performed. In this work, we present two independent methods for assessing the magnitude and phase of harmonic flow in microfluidic networks with deformable features: (1) a custom stroboscopic epifluorescence setup for measuring flow in the channel via bead tracking, and (2) a novel diaphragm-lens optical vibration sensor for estimating flow in the deformable feature. We show that magnitude and phase frequency responses quantitatively match model predictions for series and parallel resonant RLC microfluidic devices. Through this work, we demonstrate the tools and techniques for simultaneous measurement of flow magnitude and phase in microfluidic resonant devices with the goal to further corroborate the electric analogy for two archetypal electrical circuits and to allow quantitative characterization of more complex circuits in the future.","author":[{"dropping-particle":"","family":"Jain","given":"Rahil","non-dropping-particle":"","parse-names":false,"suffix":""},{"dropping-particle":"","family":"Darling","given":"Robert B.","non-dropping-particle":"","parse-names":false,"suffix":""},{"dropping-particle":"","family":"Lutz","given":"Barry","non-dropping-particle":"","parse-names":false,"suffix":""}],"container-title":"Analytical Methods","id":"ITEM-2","issue":"37","issued":{"date-parts":[["2017"]]},"page":"5425-5432","title":"Frequency characterization of flow magnitude and phase in resonant microfluidic circuits","type":"article-journal","volume":"9"},"uris":["http://www.mendeley.com/documents/?uuid=48761bfa-bb60-4612-8707-7b8ee357582a"]}],"mendeley":{"formattedCitation":"&lt;sup&gt;16,17&lt;/sup&gt;","plainTextFormattedCitation":"16,17","previouslyFormattedCitation":"&lt;sup&gt;16,17&lt;/sup&gt;"},"properties":{"noteIndex":0},"schema":"https://github.com/citation-style-language/schema/raw/master/csl-citation.json"}</w:instrText>
      </w:r>
      <w:r w:rsidR="00D710F8" w:rsidRPr="006C2AAF">
        <w:rPr>
          <w:color w:val="auto"/>
        </w:rPr>
        <w:fldChar w:fldCharType="separate"/>
      </w:r>
      <w:r w:rsidR="00100E75" w:rsidRPr="006C2AAF">
        <w:rPr>
          <w:color w:val="auto"/>
          <w:vertAlign w:val="superscript"/>
        </w:rPr>
        <w:t>16,17</w:t>
      </w:r>
      <w:r w:rsidR="00D710F8" w:rsidRPr="006C2AAF">
        <w:rPr>
          <w:color w:val="auto"/>
        </w:rPr>
        <w:fldChar w:fldCharType="end"/>
      </w:r>
      <w:r w:rsidR="009D5890" w:rsidRPr="006C2AAF">
        <w:rPr>
          <w:color w:val="auto"/>
        </w:rPr>
        <w:t>. Th</w:t>
      </w:r>
      <w:r w:rsidR="006F6B2F" w:rsidRPr="006C2AAF">
        <w:rPr>
          <w:color w:val="auto"/>
        </w:rPr>
        <w:t xml:space="preserve">e </w:t>
      </w:r>
      <w:r w:rsidR="00DE183B" w:rsidRPr="006C2AAF">
        <w:rPr>
          <w:color w:val="auto"/>
        </w:rPr>
        <w:t>PDMS membrane above the patterned cavity behav</w:t>
      </w:r>
      <w:r w:rsidR="004047C1" w:rsidRPr="006C2AAF">
        <w:rPr>
          <w:color w:val="auto"/>
        </w:rPr>
        <w:t>e</w:t>
      </w:r>
      <w:r w:rsidR="00A157B8" w:rsidRPr="006C2AAF">
        <w:rPr>
          <w:color w:val="auto"/>
        </w:rPr>
        <w:t>s</w:t>
      </w:r>
      <w:r w:rsidR="004047C1" w:rsidRPr="006C2AAF">
        <w:rPr>
          <w:color w:val="auto"/>
        </w:rPr>
        <w:t xml:space="preserve"> like a</w:t>
      </w:r>
      <w:r w:rsidR="00E73E14" w:rsidRPr="006C2AAF">
        <w:rPr>
          <w:color w:val="auto"/>
        </w:rPr>
        <w:t xml:space="preserve"> vibrating membrane or drum that</w:t>
      </w:r>
      <w:r w:rsidR="00093177" w:rsidRPr="006C2AAF">
        <w:rPr>
          <w:color w:val="auto"/>
        </w:rPr>
        <w:t xml:space="preserve"> pressurizes</w:t>
      </w:r>
      <w:r w:rsidR="00E73E14" w:rsidRPr="006C2AAF">
        <w:rPr>
          <w:color w:val="auto"/>
        </w:rPr>
        <w:t xml:space="preserve"> the fluid within the channel.</w:t>
      </w:r>
      <w:r w:rsidR="00B10A8D" w:rsidRPr="006C2AAF">
        <w:rPr>
          <w:color w:val="auto"/>
        </w:rPr>
        <w:t xml:space="preserve"> </w:t>
      </w:r>
      <w:r w:rsidR="00E04B66" w:rsidRPr="006C2AAF">
        <w:rPr>
          <w:color w:val="auto"/>
        </w:rPr>
        <w:t>At</w:t>
      </w:r>
      <w:r w:rsidR="00651ACE" w:rsidRPr="006C2AAF">
        <w:rPr>
          <w:color w:val="auto"/>
        </w:rPr>
        <w:t xml:space="preserve"> this frequency range</w:t>
      </w:r>
      <w:r w:rsidR="00E04B66" w:rsidRPr="006C2AAF">
        <w:rPr>
          <w:color w:val="auto"/>
        </w:rPr>
        <w:t>, the wavelength is</w:t>
      </w:r>
      <w:r w:rsidR="00651ACE" w:rsidRPr="006C2AAF">
        <w:rPr>
          <w:color w:val="auto"/>
        </w:rPr>
        <w:t xml:space="preserve"> larger than the channel</w:t>
      </w:r>
      <w:r w:rsidR="00B10A8D" w:rsidRPr="006C2AAF">
        <w:rPr>
          <w:color w:val="auto"/>
        </w:rPr>
        <w:t xml:space="preserve"> size,</w:t>
      </w:r>
      <w:r w:rsidR="00651ACE" w:rsidRPr="006C2AAF">
        <w:rPr>
          <w:color w:val="auto"/>
        </w:rPr>
        <w:t xml:space="preserve"> but the oscillation</w:t>
      </w:r>
      <w:r w:rsidR="00B10A8D" w:rsidRPr="006C2AAF">
        <w:rPr>
          <w:color w:val="auto"/>
        </w:rPr>
        <w:t xml:space="preserve"> velocity</w:t>
      </w:r>
      <w:r w:rsidR="00A93997" w:rsidRPr="006C2AAF">
        <w:rPr>
          <w:color w:val="auto"/>
        </w:rPr>
        <w:t xml:space="preserve"> </w:t>
      </w:r>
      <w:r w:rsidR="00B10A8D" w:rsidRPr="006C2AAF">
        <w:rPr>
          <w:color w:val="auto"/>
        </w:rPr>
        <w:t>amplitudes</w:t>
      </w:r>
      <w:r w:rsidR="00651ACE" w:rsidRPr="006C2AAF">
        <w:rPr>
          <w:color w:val="auto"/>
        </w:rPr>
        <w:t xml:space="preserve"> are small.</w:t>
      </w:r>
      <w:r w:rsidR="005E7691" w:rsidRPr="006C2AAF">
        <w:rPr>
          <w:color w:val="auto"/>
        </w:rPr>
        <w:t xml:space="preserve"> The most useful </w:t>
      </w:r>
      <w:r w:rsidR="00926934" w:rsidRPr="006C2AAF">
        <w:rPr>
          <w:color w:val="auto"/>
        </w:rPr>
        <w:t xml:space="preserve">phenomenon </w:t>
      </w:r>
      <w:r w:rsidR="00D673F3" w:rsidRPr="006C2AAF">
        <w:rPr>
          <w:color w:val="auto"/>
        </w:rPr>
        <w:t>in this frequency regime</w:t>
      </w:r>
      <w:r w:rsidR="005E7691" w:rsidRPr="006C2AAF">
        <w:rPr>
          <w:color w:val="auto"/>
        </w:rPr>
        <w:t xml:space="preserve"> </w:t>
      </w:r>
      <w:r w:rsidR="00D54B91" w:rsidRPr="006C2AAF">
        <w:rPr>
          <w:color w:val="auto"/>
        </w:rPr>
        <w:t>is</w:t>
      </w:r>
      <w:r w:rsidR="00A93997" w:rsidRPr="006C2AAF">
        <w:rPr>
          <w:color w:val="auto"/>
        </w:rPr>
        <w:t xml:space="preserve"> the</w:t>
      </w:r>
      <w:r w:rsidR="00B33DF1" w:rsidRPr="006C2AAF">
        <w:rPr>
          <w:color w:val="auto"/>
        </w:rPr>
        <w:t xml:space="preserve"> </w:t>
      </w:r>
      <w:r w:rsidR="00A157B8" w:rsidRPr="006C2AAF">
        <w:rPr>
          <w:color w:val="auto"/>
        </w:rPr>
        <w:t xml:space="preserve">generation of </w:t>
      </w:r>
      <w:r w:rsidR="00D54B91" w:rsidRPr="006C2AAF">
        <w:rPr>
          <w:color w:val="auto"/>
        </w:rPr>
        <w:t>acoustic/</w:t>
      </w:r>
      <w:r w:rsidR="00B33DF1" w:rsidRPr="006C2AAF">
        <w:rPr>
          <w:color w:val="auto"/>
        </w:rPr>
        <w:t>viscous streaming</w:t>
      </w:r>
      <w:r w:rsidR="00DF7ACB" w:rsidRPr="006C2AAF">
        <w:rPr>
          <w:color w:val="auto"/>
        </w:rPr>
        <w:t xml:space="preserve"> flows,</w:t>
      </w:r>
      <w:r w:rsidR="00D54B91" w:rsidRPr="006C2AAF">
        <w:rPr>
          <w:color w:val="auto"/>
        </w:rPr>
        <w:t xml:space="preserve"> which are rectified steady flows</w:t>
      </w:r>
      <w:r w:rsidR="00CC0398" w:rsidRPr="006C2AAF">
        <w:rPr>
          <w:color w:val="auto"/>
        </w:rPr>
        <w:t xml:space="preserve"> caused due to</w:t>
      </w:r>
      <w:r w:rsidR="006C027A" w:rsidRPr="006C2AAF">
        <w:rPr>
          <w:color w:val="auto"/>
        </w:rPr>
        <w:t xml:space="preserve"> </w:t>
      </w:r>
      <w:r w:rsidR="00CC0398" w:rsidRPr="006C2AAF">
        <w:rPr>
          <w:color w:val="auto"/>
        </w:rPr>
        <w:t>non-linea</w:t>
      </w:r>
      <w:r w:rsidR="008223B9" w:rsidRPr="006C2AAF">
        <w:rPr>
          <w:color w:val="auto"/>
        </w:rPr>
        <w:t>rity inherent in the flow of liquids with inertia</w:t>
      </w:r>
      <w:r w:rsidR="00D710F8" w:rsidRPr="006C2AAF">
        <w:rPr>
          <w:color w:val="auto"/>
        </w:rPr>
        <w:fldChar w:fldCharType="begin" w:fldLock="1"/>
      </w:r>
      <w:r w:rsidR="00100E75" w:rsidRPr="006C2AAF">
        <w:rPr>
          <w:color w:val="auto"/>
        </w:rPr>
        <w:instrText>ADDIN CSL_CITATION {"citationItems":[{"id":"ITEM-1","itemData":{"DOI":"10.1103/RevModPhys.77.977","ISSN":"00346861","abstract":"Microfabricated integrated circuits revolutionized computation by vastly reducing the space, labor, and time required for calculations. Microfluidic systems hold similar promise for the large-scale automation of chemistry and biology, suggesting the possibility of numerous experiments performed rapidly and in parallel, while consuming little reagent. While it is too early to tell whether such a vision will be realized, significant progress has been achieved, and various applications of significant scientific and practical interest have been developed. Here a review of the physics of small volumes (nanoliters) of fluids is presented, as parametrized by a series of dimensionless numbers expressing the relative importance of various physical phenomena. Specifically, this review explores the Reynolds number Re, addressing inertial effects; the PÃclet number Pe, which concerns convective and diffusive transport; the capillary number Ca expressing the importance of interfacial tension; the Deborah, Weissenberg, and elasticity numbers De, Wi, and El, describing elastic effects due to deformable microstructural elements like polymers; the Grashof and Rayleigh numbers Gr and Ra, describing density-driven flows; and the Knudsen number, describing the importance of noncontinuum molecular effects. Furthermore, the long-range nature of viscous flows and the small device dimensions inherent in microfluidics mean that the influence of boundaries is typically significant. A variety of strategies have been developed to manipulate fluids by exploiting boundary effects; among these are electrokinetic effects, acoustic streaming, and fluid-structure interactions. The goal is to describe the physics behind the rich variety of fluid phenomena occurring on the nanoliter scale using simple scaling arguments, with the hopes of developing an intuitive sense for this occasionally counterintuitive world. © 2005 The American Physical Society.","author":[{"dropping-particle":"","family":"Squires","given":"Todd M.","non-dropping-particle":"","parse-names":false,"suffix":""},{"dropping-particle":"","family":"Quake","given":"Stephen R.","non-dropping-particle":"","parse-names":false,"suffix":""}],"container-title":"Reviews of Modern Physics","id":"ITEM-1","issued":{"date-parts":[["2005"]]},"title":"Microfluidics: Fluid physics at the nanoliter scale","type":"article-journal"},"uris":["http://www.mendeley.com/documents/?uuid=820b39c9-2361-41a8-91a2-20abf021b8e2"]}],"mendeley":{"formattedCitation":"&lt;sup&gt;18&lt;/sup&gt;","plainTextFormattedCitation":"18","previouslyFormattedCitation":"&lt;sup&gt;18&lt;/sup&gt;"},"properties":{"noteIndex":0},"schema":"https://github.com/citation-style-language/schema/raw/master/csl-citation.json"}</w:instrText>
      </w:r>
      <w:r w:rsidR="00D710F8" w:rsidRPr="006C2AAF">
        <w:rPr>
          <w:color w:val="auto"/>
        </w:rPr>
        <w:fldChar w:fldCharType="separate"/>
      </w:r>
      <w:r w:rsidR="00100E75" w:rsidRPr="006C2AAF">
        <w:rPr>
          <w:color w:val="auto"/>
          <w:vertAlign w:val="superscript"/>
        </w:rPr>
        <w:t>18</w:t>
      </w:r>
      <w:r w:rsidR="00D710F8" w:rsidRPr="006C2AAF">
        <w:rPr>
          <w:color w:val="auto"/>
        </w:rPr>
        <w:fldChar w:fldCharType="end"/>
      </w:r>
      <w:r w:rsidR="008223B9" w:rsidRPr="006C2AAF">
        <w:rPr>
          <w:color w:val="auto"/>
        </w:rPr>
        <w:t>.</w:t>
      </w:r>
      <w:r w:rsidR="00FD63BA" w:rsidRPr="006C2AAF">
        <w:rPr>
          <w:color w:val="auto"/>
        </w:rPr>
        <w:t xml:space="preserve"> The steady streaming flows typically manifest as high</w:t>
      </w:r>
      <w:r w:rsidR="000C7305" w:rsidRPr="006C2AAF">
        <w:rPr>
          <w:color w:val="auto"/>
        </w:rPr>
        <w:t>-</w:t>
      </w:r>
      <w:r w:rsidR="00FD63BA" w:rsidRPr="006C2AAF">
        <w:rPr>
          <w:color w:val="auto"/>
        </w:rPr>
        <w:t>speed</w:t>
      </w:r>
      <w:r w:rsidR="000C7305" w:rsidRPr="006C2AAF">
        <w:rPr>
          <w:color w:val="auto"/>
        </w:rPr>
        <w:t xml:space="preserve"> </w:t>
      </w:r>
      <w:r w:rsidR="00B0599A" w:rsidRPr="006C2AAF">
        <w:rPr>
          <w:color w:val="auto"/>
        </w:rPr>
        <w:t>counter-</w:t>
      </w:r>
      <w:r w:rsidR="000C7305" w:rsidRPr="006C2AAF">
        <w:rPr>
          <w:color w:val="auto"/>
        </w:rPr>
        <w:t>rotating</w:t>
      </w:r>
      <w:r w:rsidR="00FD63BA" w:rsidRPr="006C2AAF">
        <w:rPr>
          <w:color w:val="auto"/>
        </w:rPr>
        <w:t xml:space="preserve"> vortices in the vicinity of </w:t>
      </w:r>
      <w:r w:rsidR="007406FA" w:rsidRPr="006C2AAF">
        <w:rPr>
          <w:color w:val="auto"/>
        </w:rPr>
        <w:t xml:space="preserve">obstacles, </w:t>
      </w:r>
      <w:r w:rsidR="006C027A" w:rsidRPr="006C2AAF">
        <w:rPr>
          <w:color w:val="auto"/>
        </w:rPr>
        <w:t xml:space="preserve">sharp </w:t>
      </w:r>
      <w:r w:rsidR="007406FA" w:rsidRPr="006C2AAF">
        <w:rPr>
          <w:color w:val="auto"/>
        </w:rPr>
        <w:t>corners</w:t>
      </w:r>
      <w:r w:rsidR="00B0599A" w:rsidRPr="006C2AAF">
        <w:rPr>
          <w:color w:val="auto"/>
        </w:rPr>
        <w:t>,</w:t>
      </w:r>
      <w:r w:rsidR="007406FA" w:rsidRPr="006C2AAF">
        <w:rPr>
          <w:color w:val="auto"/>
        </w:rPr>
        <w:t xml:space="preserve"> or </w:t>
      </w:r>
      <w:r w:rsidR="00664DD7" w:rsidRPr="006C2AAF">
        <w:rPr>
          <w:color w:val="auto"/>
        </w:rPr>
        <w:t>micro-</w:t>
      </w:r>
      <w:r w:rsidR="007406FA" w:rsidRPr="006C2AAF">
        <w:rPr>
          <w:color w:val="auto"/>
        </w:rPr>
        <w:t>bubbles.</w:t>
      </w:r>
      <w:r w:rsidR="00F71883" w:rsidRPr="006C2AAF">
        <w:rPr>
          <w:color w:val="auto"/>
        </w:rPr>
        <w:t xml:space="preserve"> </w:t>
      </w:r>
      <w:r w:rsidR="00AA64C0" w:rsidRPr="006C2AAF">
        <w:rPr>
          <w:color w:val="auto"/>
        </w:rPr>
        <w:t>These vo</w:t>
      </w:r>
      <w:r w:rsidR="007835F6" w:rsidRPr="006C2AAF">
        <w:rPr>
          <w:color w:val="auto"/>
        </w:rPr>
        <w:t>rtices are useful for mixing</w:t>
      </w:r>
      <w:r w:rsidR="00D710F8" w:rsidRPr="006C2AAF">
        <w:rPr>
          <w:color w:val="auto"/>
        </w:rPr>
        <w:fldChar w:fldCharType="begin" w:fldLock="1"/>
      </w:r>
      <w:r w:rsidR="00100E75" w:rsidRPr="006C2AAF">
        <w:rPr>
          <w:color w:val="auto"/>
        </w:rPr>
        <w:instrText>ADDIN CSL_CITATION {"citationItems":[{"id":"ITEM-1","itemData":{"DOI":"10.1007/s10404-019-2271-5","ISSN":"1613-4982","author":[{"dropping-particle":"","family":"Zhang","given":"Chuanyu","non-dropping-particle":"","parse-names":false,"suffix":""},{"dropping-particle":"","family":"Guo","given":"Xiaofeng","non-dropping-particle":"","parse-names":false,"suffix":""},{"dropping-particle":"","family":"Brunet","given":"Philippe","non-dropping-particle":"","parse-names":false,"suffix":""},{"dropping-particle":"","family":"Costalonga","given":"Maxime","non-dropping-particle":"","parse-names":false,"suffix":""},{"dropping-particle":"","family":"Royon","given":"Laurent","non-dropping-particle":"","parse-names":false,"suffix":""}],"container-title":"Microfluidics and Nanofluidics","id":"ITEM-1","issue":"9","issued":{"date-parts":[["2019","9","7"]]},"page":"104","title":"Acoustic streaming near a sharp structure and its mixing performance characterization","type":"article-journal","volume":"23"},"uris":["http://www.mendeley.com/documents/?uuid=617d02f1-207e-41d1-828d-6163718076d7"]},{"id":"ITEM-2","itemData":{"DOI":"10.1039/C4LC00131A","ISSN":"1473-0197","abstract":"We introduce oscillatory segmented flow as a compact microfluidic format that accommodates slow chemical reactions for the solution-phase processing of colloidal nanomaterials.","author":[{"dropping-particle":"","family":"Abolhasani","given":"Milad","non-dropping-particle":"","parse-names":false,"suffix":""},{"dropping-particle":"","family":"Oskooei","given":"Ali","non-dropping-particle":"","parse-names":false,"suffix":""},{"dropping-particle":"","family":"Klinkova","given":"Anna","non-dropping-particle":"","parse-names":false,"suffix":""},{"dropping-particle":"","family":"Kumacheva","given":"Eugenia","non-dropping-particle":"","parse-names":false,"suffix":""},{"dropping-particle":"","family":"Günther","given":"Axel","non-dropping-particle":"","parse-names":false,"suffix":""}],"container-title":"Lab Chip","id":"ITEM-2","issue":"13","issued":{"date-parts":[["2014"]]},"page":"2309-2318","title":"Shaken, and stirred: oscillatory segmented flow for controlled size-evolution of colloidal nanomaterials","type":"article-journal","volume":"14"},"uris":["http://www.mendeley.com/documents/?uuid=66eb09d0-dfe2-440f-853b-c917645c4fc7"]}],"mendeley":{"formattedCitation":"&lt;sup&gt;19,20&lt;/sup&gt;","plainTextFormattedCitation":"19,20","previouslyFormattedCitation":"&lt;sup&gt;19,20&lt;/sup&gt;"},"properties":{"noteIndex":0},"schema":"https://github.com/citation-style-language/schema/raw/master/csl-citation.json"}</w:instrText>
      </w:r>
      <w:r w:rsidR="00D710F8" w:rsidRPr="006C2AAF">
        <w:rPr>
          <w:color w:val="auto"/>
        </w:rPr>
        <w:fldChar w:fldCharType="separate"/>
      </w:r>
      <w:r w:rsidR="00100E75" w:rsidRPr="006C2AAF">
        <w:rPr>
          <w:color w:val="auto"/>
          <w:vertAlign w:val="superscript"/>
        </w:rPr>
        <w:t>19,20</w:t>
      </w:r>
      <w:r w:rsidR="00D710F8" w:rsidRPr="006C2AAF">
        <w:rPr>
          <w:color w:val="auto"/>
        </w:rPr>
        <w:fldChar w:fldCharType="end"/>
      </w:r>
      <w:r w:rsidR="00BF7016" w:rsidRPr="006C2AAF">
        <w:rPr>
          <w:color w:val="auto"/>
        </w:rPr>
        <w:t xml:space="preserve"> </w:t>
      </w:r>
      <w:r w:rsidR="007835F6" w:rsidRPr="006C2AAF">
        <w:rPr>
          <w:color w:val="auto"/>
        </w:rPr>
        <w:t xml:space="preserve">and </w:t>
      </w:r>
      <w:r w:rsidR="00DB37B5" w:rsidRPr="006C2AAF">
        <w:rPr>
          <w:color w:val="auto"/>
        </w:rPr>
        <w:t>separating</w:t>
      </w:r>
      <w:r w:rsidR="00FF740F" w:rsidRPr="006C2AAF">
        <w:rPr>
          <w:color w:val="auto"/>
        </w:rPr>
        <w:t xml:space="preserve"> 10 µm sized</w:t>
      </w:r>
      <w:r w:rsidR="00DB37B5" w:rsidRPr="006C2AAF">
        <w:rPr>
          <w:color w:val="auto"/>
        </w:rPr>
        <w:t xml:space="preserve"> particles</w:t>
      </w:r>
      <w:r w:rsidR="00926934" w:rsidRPr="006C2AAF">
        <w:rPr>
          <w:color w:val="auto"/>
        </w:rPr>
        <w:t xml:space="preserve"> from </w:t>
      </w:r>
      <w:r w:rsidR="006A39D7" w:rsidRPr="006C2AAF">
        <w:rPr>
          <w:color w:val="auto"/>
        </w:rPr>
        <w:t xml:space="preserve">the </w:t>
      </w:r>
      <w:r w:rsidR="00926934" w:rsidRPr="006C2AAF">
        <w:rPr>
          <w:color w:val="auto"/>
        </w:rPr>
        <w:t>flow stream</w:t>
      </w:r>
      <w:r w:rsidR="00D710F8" w:rsidRPr="006C2AAF">
        <w:rPr>
          <w:color w:val="auto"/>
        </w:rPr>
        <w:fldChar w:fldCharType="begin" w:fldLock="1"/>
      </w:r>
      <w:r w:rsidR="00100E75" w:rsidRPr="006C2AAF">
        <w:rPr>
          <w:color w:val="auto"/>
        </w:rPr>
        <w:instrText>ADDIN CSL_CITATION {"citationItems":[{"id":"ITEM-1","itemData":{"DOI":"10.1103/PhysRevFluids.2.052001","ISSN":"2469-990X","author":[{"dropping-particle":"","family":"Thameem","given":"Raqeeb","non-dropping-particle":"","parse-names":false,"suffix":""},{"dropping-particle":"","family":"Rallabandi","given":"Bhargav","non-dropping-particle":"","parse-names":false,"suffix":""},{"dropping-particle":"","family":"Hilgenfeldt","given":"Sascha","non-dropping-particle":"","parse-names":false,"suffix":""}],"container-title":"Physical Review Fluids","id":"ITEM-1","issue":"5","issued":{"date-parts":[["2017","5","3"]]},"page":"052001","title":"Fast inertial particle manipulation in oscillating flows","type":"article-journal","volume":"2"},"uris":["http://www.mendeley.com/documents/?uuid=d3c5a7b3-0e27-4082-9d01-5271f45ae0b6"]}],"mendeley":{"formattedCitation":"&lt;sup&gt;21&lt;/sup&gt;","plainTextFormattedCitation":"21","previouslyFormattedCitation":"&lt;sup&gt;21&lt;/sup&gt;"},"properties":{"noteIndex":0},"schema":"https://github.com/citation-style-language/schema/raw/master/csl-citation.json"}</w:instrText>
      </w:r>
      <w:r w:rsidR="00D710F8" w:rsidRPr="006C2AAF">
        <w:rPr>
          <w:color w:val="auto"/>
        </w:rPr>
        <w:fldChar w:fldCharType="separate"/>
      </w:r>
      <w:r w:rsidR="00100E75" w:rsidRPr="006C2AAF">
        <w:rPr>
          <w:color w:val="auto"/>
          <w:vertAlign w:val="superscript"/>
        </w:rPr>
        <w:t>21</w:t>
      </w:r>
      <w:r w:rsidR="00D710F8" w:rsidRPr="006C2AAF">
        <w:rPr>
          <w:color w:val="auto"/>
        </w:rPr>
        <w:fldChar w:fldCharType="end"/>
      </w:r>
      <w:r w:rsidR="007835F6" w:rsidRPr="006C2AAF">
        <w:rPr>
          <w:color w:val="auto"/>
        </w:rPr>
        <w:t>.</w:t>
      </w:r>
      <w:r w:rsidR="00CD75B7" w:rsidRPr="00CD75B7">
        <w:rPr>
          <w:color w:val="auto"/>
        </w:rPr>
        <w:t xml:space="preserve"> </w:t>
      </w:r>
    </w:p>
    <w:p w14:paraId="43191646" w14:textId="77777777" w:rsidR="0084659E" w:rsidRPr="006C2AAF" w:rsidRDefault="0084659E" w:rsidP="00CD75B7">
      <w:pPr>
        <w:rPr>
          <w:color w:val="808080" w:themeColor="background1" w:themeShade="80"/>
          <w:u w:val="single"/>
        </w:rPr>
      </w:pPr>
    </w:p>
    <w:p w14:paraId="3A638427" w14:textId="2BB67D1C" w:rsidR="00F2715C" w:rsidRPr="006C2AAF" w:rsidRDefault="00F64697" w:rsidP="00CD75B7">
      <w:pPr>
        <w:rPr>
          <w:color w:val="auto"/>
        </w:rPr>
      </w:pPr>
      <w:r w:rsidRPr="006C2AAF">
        <w:rPr>
          <w:color w:val="auto"/>
        </w:rPr>
        <w:t>For frequencies in the range</w:t>
      </w:r>
      <w:r w:rsidR="00A157B8" w:rsidRPr="006C2AAF">
        <w:rPr>
          <w:color w:val="auto"/>
        </w:rPr>
        <w:t xml:space="preserve"> of</w:t>
      </w:r>
      <w:r w:rsidRPr="006C2AAF">
        <w:rPr>
          <w:color w:val="auto"/>
        </w:rPr>
        <w:t xml:space="preserve"> 10</w:t>
      </w:r>
      <w:r w:rsidR="0014325B" w:rsidRPr="006C2AAF">
        <w:rPr>
          <w:color w:val="auto"/>
        </w:rPr>
        <w:t>–</w:t>
      </w:r>
      <w:r w:rsidRPr="006C2AAF">
        <w:rPr>
          <w:color w:val="auto"/>
        </w:rPr>
        <w:t>1</w:t>
      </w:r>
      <w:r w:rsidR="0014325B" w:rsidRPr="006C2AAF">
        <w:rPr>
          <w:color w:val="auto"/>
        </w:rPr>
        <w:t>000 Hz,</w:t>
      </w:r>
      <w:r w:rsidR="00974C6F" w:rsidRPr="006C2AAF">
        <w:rPr>
          <w:color w:val="auto"/>
        </w:rPr>
        <w:t xml:space="preserve"> </w:t>
      </w:r>
      <w:r w:rsidR="0070128D" w:rsidRPr="006C2AAF">
        <w:rPr>
          <w:color w:val="auto"/>
        </w:rPr>
        <w:t xml:space="preserve">both </w:t>
      </w:r>
      <w:r w:rsidR="003D4FCD" w:rsidRPr="006C2AAF">
        <w:rPr>
          <w:color w:val="auto"/>
        </w:rPr>
        <w:t>the</w:t>
      </w:r>
      <w:r w:rsidR="008E6B9C" w:rsidRPr="006C2AAF">
        <w:rPr>
          <w:color w:val="auto"/>
        </w:rPr>
        <w:t xml:space="preserve"> velocity of the</w:t>
      </w:r>
      <w:r w:rsidR="003D4FCD" w:rsidRPr="006C2AAF">
        <w:rPr>
          <w:color w:val="auto"/>
        </w:rPr>
        <w:t xml:space="preserve"> oscillatory</w:t>
      </w:r>
      <w:r w:rsidR="008E6B9C" w:rsidRPr="006C2AAF">
        <w:rPr>
          <w:color w:val="auto"/>
        </w:rPr>
        <w:t xml:space="preserve"> component</w:t>
      </w:r>
      <w:r w:rsidR="003D4FCD" w:rsidRPr="006C2AAF">
        <w:rPr>
          <w:color w:val="auto"/>
        </w:rPr>
        <w:t xml:space="preserve"> and </w:t>
      </w:r>
      <w:r w:rsidR="008E6B9C" w:rsidRPr="006C2AAF">
        <w:rPr>
          <w:color w:val="auto"/>
        </w:rPr>
        <w:t xml:space="preserve">its </w:t>
      </w:r>
      <w:r w:rsidR="003D4FCD" w:rsidRPr="006C2AAF">
        <w:rPr>
          <w:color w:val="auto"/>
        </w:rPr>
        <w:t>associated</w:t>
      </w:r>
      <w:r w:rsidR="003D2594" w:rsidRPr="006C2AAF">
        <w:rPr>
          <w:color w:val="auto"/>
        </w:rPr>
        <w:t xml:space="preserve"> steady</w:t>
      </w:r>
      <w:r w:rsidR="003D4FCD" w:rsidRPr="006C2AAF">
        <w:rPr>
          <w:color w:val="auto"/>
        </w:rPr>
        <w:t xml:space="preserve"> viscous streaming are</w:t>
      </w:r>
      <w:r w:rsidR="008E6B9C" w:rsidRPr="006C2AAF">
        <w:rPr>
          <w:color w:val="auto"/>
        </w:rPr>
        <w:t xml:space="preserve"> considerable</w:t>
      </w:r>
      <w:r w:rsidR="005334F2" w:rsidRPr="006C2AAF">
        <w:rPr>
          <w:color w:val="auto"/>
        </w:rPr>
        <w:t xml:space="preserve"> in magnitude and useful</w:t>
      </w:r>
      <w:r w:rsidR="003D4FCD" w:rsidRPr="006C2AAF">
        <w:rPr>
          <w:color w:val="auto"/>
        </w:rPr>
        <w:t>.</w:t>
      </w:r>
      <w:r w:rsidR="00CD75B7" w:rsidRPr="00CD75B7">
        <w:rPr>
          <w:color w:val="auto"/>
        </w:rPr>
        <w:t xml:space="preserve"> </w:t>
      </w:r>
      <w:r w:rsidR="00E4669F" w:rsidRPr="006C2AAF">
        <w:rPr>
          <w:color w:val="auto"/>
        </w:rPr>
        <w:t>Strong oscillatory flows in this frequency range can be used for inertial focusing</w:t>
      </w:r>
      <w:r w:rsidR="00D710F8" w:rsidRPr="006C2AAF">
        <w:rPr>
          <w:color w:val="auto"/>
        </w:rPr>
        <w:fldChar w:fldCharType="begin" w:fldLock="1"/>
      </w:r>
      <w:r w:rsidR="00100E75" w:rsidRPr="006C2AAF">
        <w:rPr>
          <w:color w:val="auto"/>
        </w:rPr>
        <w:instrText>ADDIN CSL_CITATION {"citationItems":[{"id":"ITEM-1","itemData":{"DOI":"10.1017/jfm.2021.464","ISSN":"0022-1120","author":[{"dropping-particle":"","family":"Vishwanathan","given":"Giridar","non-dropping-particle":"","parse-names":false,"suffix":""},{"dropping-particle":"","family":"Juarez","given":"Gabriel","non-dropping-particle":"","parse-names":false,"suffix":""}],"container-title":"Journal of Fluid Mechanics","id":"ITEM-1","issued":{"date-parts":[["2021","8","25"]]},"page":"R1","title":"Inertial focusing in planar pulsatile flows","type":"article-journal","volume":"921"},"uris":["http://www.mendeley.com/documents/?uuid=2ac3b002-ced8-4eae-82fd-6866a1e57422"]}],"mendeley":{"formattedCitation":"&lt;sup&gt;22&lt;/sup&gt;","plainTextFormattedCitation":"22","previouslyFormattedCitation":"&lt;sup&gt;22&lt;/sup&gt;"},"properties":{"noteIndex":0},"schema":"https://github.com/citation-style-language/schema/raw/master/csl-citation.json"}</w:instrText>
      </w:r>
      <w:r w:rsidR="00D710F8" w:rsidRPr="006C2AAF">
        <w:rPr>
          <w:color w:val="auto"/>
        </w:rPr>
        <w:fldChar w:fldCharType="separate"/>
      </w:r>
      <w:r w:rsidR="00100E75" w:rsidRPr="006C2AAF">
        <w:rPr>
          <w:color w:val="auto"/>
          <w:vertAlign w:val="superscript"/>
        </w:rPr>
        <w:t>22</w:t>
      </w:r>
      <w:r w:rsidR="00D710F8" w:rsidRPr="006C2AAF">
        <w:rPr>
          <w:color w:val="auto"/>
        </w:rPr>
        <w:fldChar w:fldCharType="end"/>
      </w:r>
      <w:r w:rsidR="00E4669F" w:rsidRPr="006C2AAF">
        <w:rPr>
          <w:color w:val="auto"/>
        </w:rPr>
        <w:t>, facilitate droplet generation</w:t>
      </w:r>
      <w:r w:rsidR="00D710F8" w:rsidRPr="006C2AAF">
        <w:rPr>
          <w:color w:val="auto"/>
        </w:rPr>
        <w:fldChar w:fldCharType="begin" w:fldLock="1"/>
      </w:r>
      <w:r w:rsidR="00100E75" w:rsidRPr="006C2AAF">
        <w:rPr>
          <w:color w:val="auto"/>
        </w:rPr>
        <w:instrText>ADDIN CSL_CITATION {"citationItems":[{"id":"ITEM-1","itemData":{"DOI":"10.1063/1.3700117","ISSN":"1932-1058","author":[{"dropping-particle":"","family":"Geschiere","given":"Sam D.","non-dropping-particle":"","parse-names":false,"suffix":""},{"dropping-particle":"","family":"Ziemecka","given":"Iwona","non-dropping-particle":"","parse-names":false,"suffix":""},{"dropping-particle":"","family":"Steijn","given":"Volkert","non-dropping-particle":"van","parse-names":false,"suffix":""},{"dropping-particle":"","family":"Koper","given":"Ger J. M.","non-dropping-particle":"","parse-names":false,"suffix":""},{"dropping-particle":"van","family":"Esch","given":"Jan H.","non-dropping-particle":"","parse-names":false,"suffix":""},{"dropping-particle":"","family":"Kreutzer","given":"Michiel T.","non-dropping-particle":"","parse-names":false,"suffix":""}],"container-title":"Biomicrofluidics","id":"ITEM-1","issue":"2","issued":{"date-parts":[["2012","6"]]},"page":"022007","title":"Slow growth of the Rayleigh-Plateau instability in aqueous two phase systems","type":"article-journal","volume":"6"},"uris":["http://www.mendeley.com/documents/?uuid=a7b5662f-38af-4bb3-9929-cbc3e87ea66b"]}],"mendeley":{"formattedCitation":"&lt;sup&gt;23&lt;/sup&gt;","plainTextFormattedCitation":"23","previouslyFormattedCitation":"&lt;sup&gt;23&lt;/sup&gt;"},"properties":{"noteIndex":0},"schema":"https://github.com/citation-style-language/schema/raw/master/csl-citation.json"}</w:instrText>
      </w:r>
      <w:r w:rsidR="00D710F8" w:rsidRPr="006C2AAF">
        <w:rPr>
          <w:color w:val="auto"/>
        </w:rPr>
        <w:fldChar w:fldCharType="separate"/>
      </w:r>
      <w:r w:rsidR="00100E75" w:rsidRPr="006C2AAF">
        <w:rPr>
          <w:color w:val="auto"/>
          <w:vertAlign w:val="superscript"/>
        </w:rPr>
        <w:t>23</w:t>
      </w:r>
      <w:r w:rsidR="00D710F8" w:rsidRPr="006C2AAF">
        <w:rPr>
          <w:color w:val="auto"/>
        </w:rPr>
        <w:fldChar w:fldCharType="end"/>
      </w:r>
      <w:r w:rsidR="000344C1" w:rsidRPr="006C2AAF">
        <w:rPr>
          <w:color w:val="auto"/>
        </w:rPr>
        <w:t>,</w:t>
      </w:r>
      <w:r w:rsidR="00785B9D" w:rsidRPr="006C2AAF">
        <w:rPr>
          <w:color w:val="auto"/>
        </w:rPr>
        <w:t xml:space="preserve"> </w:t>
      </w:r>
      <w:r w:rsidR="00E4669F" w:rsidRPr="006C2AAF">
        <w:rPr>
          <w:color w:val="auto"/>
        </w:rPr>
        <w:t xml:space="preserve">and can generate flow conditions (Womersley numbers) that mimic blood flow for </w:t>
      </w:r>
      <w:r w:rsidR="00E4669F" w:rsidRPr="006C2AAF">
        <w:rPr>
          <w:i/>
          <w:iCs/>
          <w:color w:val="auto"/>
        </w:rPr>
        <w:t>in</w:t>
      </w:r>
      <w:r w:rsidR="000344C1" w:rsidRPr="006C2AAF">
        <w:rPr>
          <w:i/>
          <w:iCs/>
          <w:color w:val="auto"/>
        </w:rPr>
        <w:t xml:space="preserve"> </w:t>
      </w:r>
      <w:r w:rsidR="00E4669F" w:rsidRPr="006C2AAF">
        <w:rPr>
          <w:i/>
          <w:iCs/>
          <w:color w:val="auto"/>
        </w:rPr>
        <w:t>vitro</w:t>
      </w:r>
      <w:r w:rsidR="00E4669F" w:rsidRPr="006C2AAF">
        <w:rPr>
          <w:color w:val="auto"/>
        </w:rPr>
        <w:t xml:space="preserve"> studies. On the other hand</w:t>
      </w:r>
      <w:r w:rsidR="00645969" w:rsidRPr="006C2AAF">
        <w:rPr>
          <w:color w:val="auto"/>
        </w:rPr>
        <w:t>,</w:t>
      </w:r>
      <w:r w:rsidR="00E4669F" w:rsidRPr="006C2AAF">
        <w:rPr>
          <w:color w:val="auto"/>
        </w:rPr>
        <w:t xml:space="preserve"> streaming flows are useful for mixing, particle trapping</w:t>
      </w:r>
      <w:r w:rsidR="000344C1" w:rsidRPr="006C2AAF">
        <w:rPr>
          <w:color w:val="auto"/>
        </w:rPr>
        <w:t>,</w:t>
      </w:r>
      <w:r w:rsidR="00E4669F" w:rsidRPr="006C2AAF">
        <w:rPr>
          <w:color w:val="auto"/>
        </w:rPr>
        <w:t xml:space="preserve"> and manipulation.</w:t>
      </w:r>
      <w:r w:rsidR="00D710F8" w:rsidRPr="006C2AAF">
        <w:rPr>
          <w:color w:val="auto"/>
        </w:rPr>
        <w:t xml:space="preserve"> </w:t>
      </w:r>
      <w:r w:rsidR="000350BD" w:rsidRPr="006C2AAF">
        <w:rPr>
          <w:color w:val="auto"/>
        </w:rPr>
        <w:t xml:space="preserve">Oscillatory flow in this range of frequencies </w:t>
      </w:r>
      <w:r w:rsidR="0076053F" w:rsidRPr="006C2AAF">
        <w:rPr>
          <w:color w:val="auto"/>
        </w:rPr>
        <w:t xml:space="preserve">can also </w:t>
      </w:r>
      <w:r w:rsidR="00AA4E8E" w:rsidRPr="006C2AAF">
        <w:rPr>
          <w:color w:val="auto"/>
        </w:rPr>
        <w:t xml:space="preserve">be accomplished </w:t>
      </w:r>
      <w:r w:rsidR="00611F16" w:rsidRPr="006C2AAF">
        <w:rPr>
          <w:color w:val="auto"/>
        </w:rPr>
        <w:t xml:space="preserve">using a </w:t>
      </w:r>
      <w:r w:rsidR="00AC54A0" w:rsidRPr="006C2AAF">
        <w:rPr>
          <w:color w:val="auto"/>
        </w:rPr>
        <w:lastRenderedPageBreak/>
        <w:t>piezo-</w:t>
      </w:r>
      <w:r w:rsidR="00611F16" w:rsidRPr="006C2AAF">
        <w:rPr>
          <w:color w:val="auto"/>
        </w:rPr>
        <w:t>element bonded to the device</w:t>
      </w:r>
      <w:r w:rsidR="005334F2" w:rsidRPr="006C2AAF">
        <w:rPr>
          <w:color w:val="auto"/>
        </w:rPr>
        <w:t xml:space="preserve"> as described </w:t>
      </w:r>
      <w:r w:rsidR="006B0689" w:rsidRPr="006C2AAF">
        <w:rPr>
          <w:color w:val="auto"/>
        </w:rPr>
        <w:t>above</w:t>
      </w:r>
      <w:r w:rsidR="00AB72C9" w:rsidRPr="006C2AAF">
        <w:rPr>
          <w:color w:val="auto"/>
        </w:rPr>
        <w:fldChar w:fldCharType="begin" w:fldLock="1"/>
      </w:r>
      <w:r w:rsidR="00100E75" w:rsidRPr="006C2AAF">
        <w:rPr>
          <w:color w:val="auto"/>
        </w:rPr>
        <w:instrText>ADDIN CSL_CITATION {"citationItems":[{"id":"ITEM-1","itemData":{"DOI":"10.1063/1.3700117","ISSN":"1932-1058","author":[{"dropping-particle":"","family":"Geschiere","given":"Sam D.","non-dropping-particle":"","parse-names":false,"suffix":""},{"dropping-particle":"","family":"Ziemecka","given":"Iwona","non-dropping-particle":"","parse-names":false,"suffix":""},{"dropping-particle":"","family":"Steijn","given":"Volkert","non-dropping-particle":"van","parse-names":false,"suffix":""},{"dropping-particle":"","family":"Koper","given":"Ger J. M.","non-dropping-particle":"","parse-names":false,"suffix":""},{"dropping-particle":"van","family":"Esch","given":"Jan H.","non-dropping-particle":"","parse-names":false,"suffix":""},{"dropping-particle":"","family":"Kreutzer","given":"Michiel T.","non-dropping-particle":"","parse-names":false,"suffix":""}],"container-title":"Biomicrofluidics","id":"ITEM-1","issue":"2","issued":{"date-parts":[["2012","6"]]},"page":"022007","title":"Slow growth of the Rayleigh-Plateau instability in aqueous two phase systems","type":"article-journal","volume":"6"},"uris":["http://www.mendeley.com/documents/?uuid=a7b5662f-38af-4bb3-9929-cbc3e87ea66b"]}],"mendeley":{"formattedCitation":"&lt;sup&gt;23&lt;/sup&gt;","plainTextFormattedCitation":"23","previouslyFormattedCitation":"&lt;sup&gt;23&lt;/sup&gt;"},"properties":{"noteIndex":0},"schema":"https://github.com/citation-style-language/schema/raw/master/csl-citation.json"}</w:instrText>
      </w:r>
      <w:r w:rsidR="00AB72C9" w:rsidRPr="006C2AAF">
        <w:rPr>
          <w:color w:val="auto"/>
        </w:rPr>
        <w:fldChar w:fldCharType="separate"/>
      </w:r>
      <w:r w:rsidR="00100E75" w:rsidRPr="006C2AAF">
        <w:rPr>
          <w:color w:val="auto"/>
          <w:vertAlign w:val="superscript"/>
        </w:rPr>
        <w:t>23</w:t>
      </w:r>
      <w:r w:rsidR="00AB72C9" w:rsidRPr="006C2AAF">
        <w:rPr>
          <w:color w:val="auto"/>
        </w:rPr>
        <w:fldChar w:fldCharType="end"/>
      </w:r>
      <w:r w:rsidR="00611F16" w:rsidRPr="006C2AAF">
        <w:rPr>
          <w:color w:val="auto"/>
        </w:rPr>
        <w:t>.</w:t>
      </w:r>
      <w:r w:rsidR="00284082" w:rsidRPr="006C2AAF">
        <w:rPr>
          <w:color w:val="auto"/>
        </w:rPr>
        <w:t xml:space="preserve"> </w:t>
      </w:r>
      <w:r w:rsidR="003D2594" w:rsidRPr="006C2AAF">
        <w:rPr>
          <w:color w:val="auto"/>
        </w:rPr>
        <w:t>A significant</w:t>
      </w:r>
      <w:r w:rsidR="000F6DB9" w:rsidRPr="006C2AAF">
        <w:rPr>
          <w:color w:val="auto"/>
        </w:rPr>
        <w:t xml:space="preserve"> </w:t>
      </w:r>
      <w:r w:rsidR="003D2594" w:rsidRPr="006C2AAF">
        <w:rPr>
          <w:color w:val="auto"/>
        </w:rPr>
        <w:t>hurdle to implementing oscillatory flows through a</w:t>
      </w:r>
      <w:r w:rsidR="000F6DB9" w:rsidRPr="006C2AAF">
        <w:rPr>
          <w:color w:val="auto"/>
        </w:rPr>
        <w:t xml:space="preserve"> bonded </w:t>
      </w:r>
      <w:r w:rsidR="007E46A1" w:rsidRPr="007E46A1">
        <w:rPr>
          <w:color w:val="auto"/>
        </w:rPr>
        <w:t>piezo element</w:t>
      </w:r>
      <w:r w:rsidR="003D2594" w:rsidRPr="006C2AAF">
        <w:rPr>
          <w:color w:val="auto"/>
        </w:rPr>
        <w:t xml:space="preserve"> is</w:t>
      </w:r>
      <w:r w:rsidR="000F6DB9" w:rsidRPr="006C2AAF">
        <w:rPr>
          <w:color w:val="auto"/>
        </w:rPr>
        <w:t xml:space="preserve"> that</w:t>
      </w:r>
      <w:r w:rsidR="003D2594" w:rsidRPr="006C2AAF">
        <w:rPr>
          <w:color w:val="auto"/>
        </w:rPr>
        <w:t xml:space="preserve"> it</w:t>
      </w:r>
      <w:r w:rsidR="000F6DB9" w:rsidRPr="006C2AAF">
        <w:rPr>
          <w:color w:val="auto"/>
        </w:rPr>
        <w:t xml:space="preserve"> require</w:t>
      </w:r>
      <w:r w:rsidR="003D2594" w:rsidRPr="006C2AAF">
        <w:rPr>
          <w:color w:val="auto"/>
        </w:rPr>
        <w:t>s</w:t>
      </w:r>
      <w:r w:rsidR="000F6DB9" w:rsidRPr="006C2AAF">
        <w:rPr>
          <w:color w:val="auto"/>
        </w:rPr>
        <w:t xml:space="preserve"> features</w:t>
      </w:r>
      <w:r w:rsidR="003D2594" w:rsidRPr="006C2AAF">
        <w:rPr>
          <w:color w:val="auto"/>
        </w:rPr>
        <w:t xml:space="preserve"> to be</w:t>
      </w:r>
      <w:r w:rsidR="000F6DB9" w:rsidRPr="006C2AAF">
        <w:rPr>
          <w:color w:val="auto"/>
        </w:rPr>
        <w:t xml:space="preserve"> designed </w:t>
      </w:r>
      <w:r w:rsidR="003D2594" w:rsidRPr="006C2AAF">
        <w:rPr>
          <w:color w:val="auto"/>
        </w:rPr>
        <w:t>beforehand</w:t>
      </w:r>
      <w:r w:rsidR="000F6DB9" w:rsidRPr="006C2AAF">
        <w:rPr>
          <w:color w:val="auto"/>
        </w:rPr>
        <w:t>. Furthermore,</w:t>
      </w:r>
      <w:r w:rsidR="003D2594" w:rsidRPr="006C2AAF">
        <w:rPr>
          <w:color w:val="auto"/>
        </w:rPr>
        <w:t xml:space="preserve"> the bonded speaker elements are not detachable, and</w:t>
      </w:r>
      <w:r w:rsidR="000F6DB9" w:rsidRPr="006C2AAF">
        <w:rPr>
          <w:color w:val="auto"/>
        </w:rPr>
        <w:t xml:space="preserve"> </w:t>
      </w:r>
      <w:r w:rsidR="0052450A" w:rsidRPr="006C2AAF">
        <w:rPr>
          <w:color w:val="auto"/>
        </w:rPr>
        <w:t>a new element must be bonded to each device</w:t>
      </w:r>
      <w:r w:rsidR="00AB72C9" w:rsidRPr="006C2AAF">
        <w:rPr>
          <w:color w:val="auto"/>
        </w:rPr>
        <w:fldChar w:fldCharType="begin" w:fldLock="1"/>
      </w:r>
      <w:r w:rsidR="00100E75" w:rsidRPr="006C2AAF">
        <w:rPr>
          <w:color w:val="auto"/>
        </w:rPr>
        <w:instrText>ADDIN CSL_CITATION {"citationItems":[{"id":"ITEM-1","itemData":{"DOI":"10.1088/1361-6439/aa71c2","ISSN":"0960-1317","author":[{"dropping-particle":"","family":"Vázquez-Vergara","given":"Pamela","non-dropping-particle":"","parse-names":false,"suffix":""},{"dropping-particle":"","family":"Torres Rojas","given":"Aimee M","non-dropping-particle":"","parse-names":false,"suffix":""},{"dropping-particle":"","family":"Guevara-Pantoja","given":"Pablo E","non-dropping-particle":"","parse-names":false,"suffix":""},{"dropping-particle":"","family":"Poiré","given":"Eugenia Corvera","non-dropping-particle":"","parse-names":false,"suffix":""},{"dropping-particle":"","family":"Caballero-Robledo","given":"Gabriel A","non-dropping-particle":"","parse-names":false,"suffix":""}],"container-title":"Journal of Micromechanics and Microengineering","id":"ITEM-1","issue":"7","issued":{"date-parts":[["2017","7","1"]]},"page":"077001","title":"Microfluidic flow spectrometer","type":"article-journal","volume":"27"},"uris":["http://www.mendeley.com/documents/?uuid=fe4d894f-6d0a-470b-bf47-e42342f04c8a"]}],"mendeley":{"formattedCitation":"&lt;sup&gt;24&lt;/sup&gt;","plainTextFormattedCitation":"24","previouslyFormattedCitation":"&lt;sup&gt;24&lt;/sup&gt;"},"properties":{"noteIndex":0},"schema":"https://github.com/citation-style-language/schema/raw/master/csl-citation.json"}</w:instrText>
      </w:r>
      <w:r w:rsidR="00AB72C9" w:rsidRPr="006C2AAF">
        <w:rPr>
          <w:color w:val="auto"/>
        </w:rPr>
        <w:fldChar w:fldCharType="separate"/>
      </w:r>
      <w:r w:rsidR="00100E75" w:rsidRPr="006C2AAF">
        <w:rPr>
          <w:color w:val="auto"/>
          <w:vertAlign w:val="superscript"/>
        </w:rPr>
        <w:t>24</w:t>
      </w:r>
      <w:r w:rsidR="00AB72C9" w:rsidRPr="006C2AAF">
        <w:rPr>
          <w:color w:val="auto"/>
        </w:rPr>
        <w:fldChar w:fldCharType="end"/>
      </w:r>
      <w:r w:rsidR="00892FAC" w:rsidRPr="006C2AAF">
        <w:rPr>
          <w:color w:val="auto"/>
        </w:rPr>
        <w:t xml:space="preserve">. </w:t>
      </w:r>
      <w:r w:rsidR="00284082" w:rsidRPr="006C2AAF">
        <w:rPr>
          <w:color w:val="auto"/>
        </w:rPr>
        <w:t xml:space="preserve">However, such devices present the advantage of being compact. </w:t>
      </w:r>
      <w:r w:rsidR="003D2594" w:rsidRPr="006C2AAF">
        <w:rPr>
          <w:color w:val="auto"/>
        </w:rPr>
        <w:t>An alternative method is using an e</w:t>
      </w:r>
      <w:r w:rsidR="00892FAC" w:rsidRPr="006C2AAF">
        <w:rPr>
          <w:color w:val="auto"/>
        </w:rPr>
        <w:t>lectromechanical relay valve</w:t>
      </w:r>
      <w:r w:rsidR="00AB72C9" w:rsidRPr="006C2AAF">
        <w:rPr>
          <w:color w:val="auto"/>
        </w:rPr>
        <w:fldChar w:fldCharType="begin" w:fldLock="1"/>
      </w:r>
      <w:r w:rsidR="00100E75" w:rsidRPr="006C2AAF">
        <w:rPr>
          <w:color w:val="auto"/>
        </w:rPr>
        <w:instrText>ADDIN CSL_CITATION {"citationItems":[{"id":"ITEM-1","itemData":{"DOI":"10.1039/C4LC00131A","ISSN":"1473-0197","abstract":"We introduce oscillatory segmented flow as a compact microfluidic format that accommodates slow chemical reactions for the solution-phase processing of colloidal nanomaterials.","author":[{"dropping-particle":"","family":"Abolhasani","given":"Milad","non-dropping-particle":"","parse-names":false,"suffix":""},{"dropping-particle":"","family":"Oskooei","given":"Ali","non-dropping-particle":"","parse-names":false,"suffix":""},{"dropping-particle":"","family":"Klinkova","given":"Anna","non-dropping-particle":"","parse-names":false,"suffix":""},{"dropping-particle":"","family":"Kumacheva","given":"Eugenia","non-dropping-particle":"","parse-names":false,"suffix":""},{"dropping-particle":"","family":"Günther","given":"Axel","non-dropping-particle":"","parse-names":false,"suffix":""}],"container-title":"Lab Chip","id":"ITEM-1","issue":"13","issued":{"date-parts":[["2014"]]},"page":"2309-2318","title":"Shaken, and stirred: oscillatory segmented flow for controlled size-evolution of colloidal nanomaterials","type":"article-journal","volume":"14"},"uris":["http://www.mendeley.com/documents/?uuid=66eb09d0-dfe2-440f-853b-c917645c4fc7"]}],"mendeley":{"formattedCitation":"&lt;sup&gt;20&lt;/sup&gt;","plainTextFormattedCitation":"20","previouslyFormattedCitation":"&lt;sup&gt;20&lt;/sup&gt;"},"properties":{"noteIndex":0},"schema":"https://github.com/citation-style-language/schema/raw/master/csl-citation.json"}</w:instrText>
      </w:r>
      <w:r w:rsidR="00AB72C9" w:rsidRPr="006C2AAF">
        <w:rPr>
          <w:color w:val="auto"/>
        </w:rPr>
        <w:fldChar w:fldCharType="separate"/>
      </w:r>
      <w:r w:rsidR="00100E75" w:rsidRPr="006C2AAF">
        <w:rPr>
          <w:color w:val="auto"/>
          <w:vertAlign w:val="superscript"/>
        </w:rPr>
        <w:t>20</w:t>
      </w:r>
      <w:r w:rsidR="00AB72C9" w:rsidRPr="006C2AAF">
        <w:rPr>
          <w:color w:val="auto"/>
        </w:rPr>
        <w:fldChar w:fldCharType="end"/>
      </w:r>
      <w:r w:rsidR="003D2594" w:rsidRPr="006C2AAF">
        <w:rPr>
          <w:color w:val="auto"/>
        </w:rPr>
        <w:t xml:space="preserve">. </w:t>
      </w:r>
      <w:r w:rsidR="00F2715C" w:rsidRPr="006C2AAF">
        <w:rPr>
          <w:color w:val="auto"/>
        </w:rPr>
        <w:t>These</w:t>
      </w:r>
      <w:r w:rsidR="003D2594" w:rsidRPr="006C2AAF">
        <w:rPr>
          <w:color w:val="auto"/>
        </w:rPr>
        <w:t xml:space="preserve"> valves</w:t>
      </w:r>
      <w:r w:rsidR="00892FAC" w:rsidRPr="006C2AAF">
        <w:rPr>
          <w:color w:val="auto"/>
        </w:rPr>
        <w:t xml:space="preserve"> require </w:t>
      </w:r>
      <w:r w:rsidR="008474E7" w:rsidRPr="006C2AAF">
        <w:rPr>
          <w:color w:val="auto"/>
        </w:rPr>
        <w:t xml:space="preserve">pneumatic pressure sources </w:t>
      </w:r>
      <w:r w:rsidR="00F2715C" w:rsidRPr="006C2AAF">
        <w:rPr>
          <w:color w:val="auto"/>
        </w:rPr>
        <w:t>and custom control software for operation and</w:t>
      </w:r>
      <w:r w:rsidR="003D2594" w:rsidRPr="006C2AAF">
        <w:rPr>
          <w:color w:val="auto"/>
        </w:rPr>
        <w:t xml:space="preserve"> therefore increas</w:t>
      </w:r>
      <w:r w:rsidR="00F00C9F" w:rsidRPr="006C2AAF">
        <w:rPr>
          <w:color w:val="auto"/>
        </w:rPr>
        <w:t xml:space="preserve">e </w:t>
      </w:r>
      <w:r w:rsidR="003D2594" w:rsidRPr="006C2AAF">
        <w:rPr>
          <w:color w:val="auto"/>
        </w:rPr>
        <w:t>the technical barrier to</w:t>
      </w:r>
      <w:r w:rsidR="00F2715C" w:rsidRPr="006C2AAF">
        <w:rPr>
          <w:color w:val="auto"/>
        </w:rPr>
        <w:t xml:space="preserve"> testing and</w:t>
      </w:r>
      <w:r w:rsidR="003D2594" w:rsidRPr="006C2AAF">
        <w:rPr>
          <w:color w:val="auto"/>
        </w:rPr>
        <w:t xml:space="preserve"> implementation</w:t>
      </w:r>
      <w:r w:rsidR="00892FAC" w:rsidRPr="006C2AAF">
        <w:rPr>
          <w:color w:val="auto"/>
        </w:rPr>
        <w:t>.</w:t>
      </w:r>
      <w:r w:rsidR="00F2715C" w:rsidRPr="006C2AAF">
        <w:rPr>
          <w:color w:val="auto"/>
        </w:rPr>
        <w:t xml:space="preserve"> Nevertheless, such devices enable the application of set pressure amplitude and frequency.</w:t>
      </w:r>
    </w:p>
    <w:p w14:paraId="1D53E22C" w14:textId="77777777" w:rsidR="00837E88" w:rsidRPr="006C2AAF" w:rsidRDefault="00837E88" w:rsidP="00CD75B7">
      <w:pPr>
        <w:rPr>
          <w:color w:val="auto"/>
        </w:rPr>
      </w:pPr>
    </w:p>
    <w:p w14:paraId="5CB79A8D" w14:textId="1E082A92" w:rsidR="00F64697" w:rsidRPr="006C2AAF" w:rsidRDefault="0F8E1B80" w:rsidP="00CD75B7">
      <w:pPr>
        <w:rPr>
          <w:color w:val="auto"/>
        </w:rPr>
      </w:pPr>
      <w:r w:rsidRPr="006C2AAF">
        <w:rPr>
          <w:color w:val="auto"/>
        </w:rPr>
        <w:t>In this article, the construction, operation</w:t>
      </w:r>
      <w:r w:rsidR="001E512B" w:rsidRPr="006C2AAF">
        <w:rPr>
          <w:color w:val="auto"/>
        </w:rPr>
        <w:t>,</w:t>
      </w:r>
      <w:r w:rsidRPr="006C2AAF">
        <w:rPr>
          <w:color w:val="auto"/>
        </w:rPr>
        <w:t xml:space="preserve"> and characterization of a user-friendly method to generate oscillatory flows in the frequency range of</w:t>
      </w:r>
      <w:r w:rsidR="00AB72C9" w:rsidRPr="006C2AAF">
        <w:rPr>
          <w:color w:val="auto"/>
        </w:rPr>
        <w:t xml:space="preserve"> 10–1000 Hz in microchannels</w:t>
      </w:r>
      <w:r w:rsidR="003A773E">
        <w:rPr>
          <w:color w:val="auto"/>
        </w:rPr>
        <w:t xml:space="preserve"> is described</w:t>
      </w:r>
      <w:r w:rsidR="00AB72C9" w:rsidRPr="006C2AAF">
        <w:rPr>
          <w:color w:val="auto"/>
        </w:rPr>
        <w:t xml:space="preserve">. </w:t>
      </w:r>
      <w:r w:rsidR="003A773E">
        <w:rPr>
          <w:color w:val="auto"/>
        </w:rPr>
        <w:t>The</w:t>
      </w:r>
      <w:r w:rsidR="003A773E" w:rsidRPr="006C2AAF">
        <w:rPr>
          <w:color w:val="auto"/>
        </w:rPr>
        <w:t xml:space="preserve"> </w:t>
      </w:r>
      <w:r w:rsidRPr="006C2AAF">
        <w:rPr>
          <w:color w:val="auto"/>
        </w:rPr>
        <w:t xml:space="preserve">method offers numerous advantages such as </w:t>
      </w:r>
      <w:r w:rsidR="009C0E3D" w:rsidRPr="006C2AAF">
        <w:rPr>
          <w:color w:val="auto"/>
        </w:rPr>
        <w:t>cost-effective</w:t>
      </w:r>
      <w:r w:rsidRPr="006C2AAF">
        <w:rPr>
          <w:color w:val="auto"/>
        </w:rPr>
        <w:t xml:space="preserve"> assembly, ease of operation, and ready to interface with standard microfluidic channels and accessories such as syringe pumps and tubing.</w:t>
      </w:r>
      <w:r w:rsidR="002A32B9" w:rsidRPr="006C2AAF">
        <w:rPr>
          <w:color w:val="auto"/>
        </w:rPr>
        <w:t xml:space="preserve"> Additionally, compared to previous similar approaches</w:t>
      </w:r>
      <w:r w:rsidR="002A32B9" w:rsidRPr="006C2AAF">
        <w:rPr>
          <w:color w:val="auto"/>
        </w:rPr>
        <w:fldChar w:fldCharType="begin" w:fldLock="1"/>
      </w:r>
      <w:r w:rsidR="002A32B9" w:rsidRPr="006C2AAF">
        <w:rPr>
          <w:color w:val="auto"/>
        </w:rPr>
        <w:instrText>ADDIN CSL_CITATION {"citationItems":[{"id":"ITEM-1","itemData":{"DOI":"10.1063/1.3702434","ISSN":"0003-6951","abstract":"We report an easy-to-implement method that allows the direct generation of water-in-water (w/w) single emulsions. The method relies on direct perturbation of the pressure that drives the flow of the dispersed phase of the emulsions. The resultant inner jet is induced to break up into droplets due to the growth of the perturbation through Rayleigh-Plateau instability [L. Rayleigh, Proc. R. Soc. London 29, 71-97 (1879)]; this leads to the formation of monodisperse droplets. By implementing this method on a modified microfluidic device, we directly generate water-in-water-in-water (w/w/w) double emulsions with good control over the size and the number of encapsulated droplets. Our approach suggests a route to apply droplet-based microfluidics to completely water-based systems. © 2012 American Institute of Physics.","author":[{"dropping-particle":"","family":"Sauret","given":"Alban","non-dropping-particle":"","parse-names":false,"suffix":""},{"dropping-particle":"","family":"Shum","given":"Ho Cheung","non-dropping-particle":"","parse-names":false,"suffix":""}],"container-title":"Applied Physics Letters","id":"ITEM-1","issue":"15","issued":{"date-parts":[["2012","4","9"]]},"page":"154106","title":"Forced generation of simple and double emulsions in all-aqueous systems","type":"article-journal","volume":"100"},"uris":["http://www.mendeley.com/documents/?uuid=3e33d07a-85e8-4945-9454-03fb1150a288"]}],"mendeley":{"formattedCitation":"&lt;sup&gt;25&lt;/sup&gt;","plainTextFormattedCitation":"25"},"properties":{"noteIndex":0},"schema":"https://github.com/citation-style-language/schema/raw/master/csl-citation.json"}</w:instrText>
      </w:r>
      <w:r w:rsidR="002A32B9" w:rsidRPr="006C2AAF">
        <w:rPr>
          <w:color w:val="auto"/>
        </w:rPr>
        <w:fldChar w:fldCharType="separate"/>
      </w:r>
      <w:r w:rsidR="002A32B9" w:rsidRPr="006C2AAF">
        <w:rPr>
          <w:color w:val="auto"/>
          <w:vertAlign w:val="superscript"/>
        </w:rPr>
        <w:t>25</w:t>
      </w:r>
      <w:r w:rsidR="002A32B9" w:rsidRPr="006C2AAF">
        <w:rPr>
          <w:color w:val="auto"/>
        </w:rPr>
        <w:fldChar w:fldCharType="end"/>
      </w:r>
      <w:r w:rsidR="002A32B9" w:rsidRPr="006C2AAF">
        <w:rPr>
          <w:color w:val="auto"/>
        </w:rPr>
        <w:t xml:space="preserve">, </w:t>
      </w:r>
      <w:r w:rsidR="00392B35">
        <w:rPr>
          <w:color w:val="auto"/>
        </w:rPr>
        <w:t>the</w:t>
      </w:r>
      <w:r w:rsidR="00392B35" w:rsidRPr="006C2AAF">
        <w:rPr>
          <w:color w:val="auto"/>
        </w:rPr>
        <w:t xml:space="preserve"> </w:t>
      </w:r>
      <w:r w:rsidR="002A32B9" w:rsidRPr="006C2AAF">
        <w:rPr>
          <w:color w:val="auto"/>
        </w:rPr>
        <w:t>method offers the user selective and independent control of oscillation frequencies and amplitudes, including the modulation between sinusoidal and non-sinusoidal waveforms.</w:t>
      </w:r>
      <w:r w:rsidRPr="006C2AAF">
        <w:rPr>
          <w:color w:val="auto"/>
        </w:rPr>
        <w:t xml:space="preserve"> These features allow users to easily deploy oscillatory flows and, therefore, facilitate widespread adoption into a broad range of currently existing microfluidic technologies and applications in the fields of biology and chemistry.</w:t>
      </w:r>
      <w:r w:rsidR="00C31D2C" w:rsidRPr="006C2AAF">
        <w:rPr>
          <w:color w:val="auto"/>
        </w:rPr>
        <w:t xml:space="preserve"> </w:t>
      </w:r>
    </w:p>
    <w:p w14:paraId="69D4FD65" w14:textId="77777777" w:rsidR="00F15013" w:rsidRPr="006C2AAF" w:rsidRDefault="00F15013" w:rsidP="00CD75B7">
      <w:pPr>
        <w:rPr>
          <w:b/>
          <w:bCs/>
        </w:rPr>
      </w:pPr>
    </w:p>
    <w:p w14:paraId="3D4CD2F3" w14:textId="5C2DF320" w:rsidR="006305D7" w:rsidRPr="006C2AAF" w:rsidRDefault="4BEC03A1" w:rsidP="00CD75B7">
      <w:pPr>
        <w:rPr>
          <w:color w:val="808080" w:themeColor="background1" w:themeShade="80"/>
        </w:rPr>
      </w:pPr>
      <w:r w:rsidRPr="006C2AAF">
        <w:rPr>
          <w:b/>
          <w:bCs/>
        </w:rPr>
        <w:t>PROTOCOL:</w:t>
      </w:r>
      <w:r w:rsidRPr="006C2AAF">
        <w:t xml:space="preserve"> </w:t>
      </w:r>
    </w:p>
    <w:p w14:paraId="16461C54" w14:textId="729E138D" w:rsidR="4BEC03A1" w:rsidRPr="006C2AAF" w:rsidRDefault="4BEC03A1" w:rsidP="00CD75B7">
      <w:pPr>
        <w:rPr>
          <w:color w:val="000000" w:themeColor="text1"/>
        </w:rPr>
      </w:pPr>
    </w:p>
    <w:p w14:paraId="30F7259F" w14:textId="13B7CCCC" w:rsidR="6505A87D" w:rsidRPr="006C2AAF" w:rsidRDefault="4BEC03A1" w:rsidP="00CD75B7">
      <w:pPr>
        <w:pStyle w:val="ListParagraph"/>
        <w:numPr>
          <w:ilvl w:val="0"/>
          <w:numId w:val="2"/>
        </w:numPr>
        <w:ind w:left="0" w:firstLine="0"/>
        <w:contextualSpacing w:val="0"/>
        <w:rPr>
          <w:b/>
          <w:bCs/>
          <w:color w:val="auto"/>
        </w:rPr>
      </w:pPr>
      <w:r w:rsidRPr="006C2AAF">
        <w:rPr>
          <w:b/>
          <w:bCs/>
          <w:color w:val="auto"/>
        </w:rPr>
        <w:t>Rapid prototype mold design and fabrication</w:t>
      </w:r>
    </w:p>
    <w:p w14:paraId="5D6DD6C3" w14:textId="77777777" w:rsidR="00253850" w:rsidRPr="006C2AAF" w:rsidRDefault="00253850" w:rsidP="00CD75B7">
      <w:pPr>
        <w:pStyle w:val="ListParagraph"/>
        <w:ind w:left="0"/>
        <w:contextualSpacing w:val="0"/>
        <w:rPr>
          <w:b/>
          <w:bCs/>
          <w:color w:val="auto"/>
        </w:rPr>
      </w:pPr>
    </w:p>
    <w:p w14:paraId="2B1C6941" w14:textId="3A55D4CB" w:rsidR="6505A87D" w:rsidRPr="006C2AAF" w:rsidRDefault="00866F26" w:rsidP="00CD75B7">
      <w:pPr>
        <w:pStyle w:val="ListParagraph"/>
        <w:numPr>
          <w:ilvl w:val="1"/>
          <w:numId w:val="2"/>
        </w:numPr>
        <w:ind w:left="0" w:firstLine="0"/>
        <w:contextualSpacing w:val="0"/>
        <w:rPr>
          <w:bCs/>
          <w:color w:val="auto"/>
        </w:rPr>
      </w:pPr>
      <w:r w:rsidRPr="006C2AAF">
        <w:rPr>
          <w:bCs/>
          <w:color w:val="auto"/>
        </w:rPr>
        <w:t xml:space="preserve"> Open AutoCAD on a PC. Select </w:t>
      </w:r>
      <w:r w:rsidR="00307C4E" w:rsidRPr="006C2AAF">
        <w:rPr>
          <w:bCs/>
          <w:color w:val="auto"/>
        </w:rPr>
        <w:t>F</w:t>
      </w:r>
      <w:r w:rsidRPr="006C2AAF">
        <w:rPr>
          <w:bCs/>
          <w:color w:val="auto"/>
        </w:rPr>
        <w:t>ile</w:t>
      </w:r>
      <w:r w:rsidR="00DC4E38" w:rsidRPr="006C2AAF">
        <w:rPr>
          <w:bCs/>
          <w:color w:val="auto"/>
        </w:rPr>
        <w:t xml:space="preserve"> on the taskbar, then select </w:t>
      </w:r>
      <w:r w:rsidR="00DC4E38" w:rsidRPr="006C2AAF">
        <w:rPr>
          <w:b/>
          <w:color w:val="auto"/>
        </w:rPr>
        <w:t>Open</w:t>
      </w:r>
      <w:r w:rsidR="00DC4E38" w:rsidRPr="006C2AAF">
        <w:rPr>
          <w:bCs/>
          <w:color w:val="auto"/>
        </w:rPr>
        <w:t xml:space="preserve"> and browse to and click on</w:t>
      </w:r>
      <w:r w:rsidR="00CA0857" w:rsidRPr="006C2AAF">
        <w:rPr>
          <w:bCs/>
          <w:color w:val="auto"/>
        </w:rPr>
        <w:t xml:space="preserve"> a</w:t>
      </w:r>
      <w:r w:rsidRPr="006C2AAF">
        <w:rPr>
          <w:bCs/>
          <w:color w:val="auto"/>
        </w:rPr>
        <w:t xml:space="preserve"> </w:t>
      </w:r>
      <w:r w:rsidR="0035149C" w:rsidRPr="0035149C">
        <w:rPr>
          <w:bCs/>
          <w:color w:val="auto"/>
        </w:rPr>
        <w:t>three-dimensional</w:t>
      </w:r>
      <w:r w:rsidR="007D7B37" w:rsidRPr="006C2AAF">
        <w:rPr>
          <w:bCs/>
          <w:color w:val="auto"/>
        </w:rPr>
        <w:t xml:space="preserve"> (3D) model</w:t>
      </w:r>
      <w:r w:rsidR="00CA0857" w:rsidRPr="006C2AAF">
        <w:rPr>
          <w:bCs/>
          <w:color w:val="auto"/>
        </w:rPr>
        <w:t xml:space="preserve"> file</w:t>
      </w:r>
      <w:r w:rsidR="00C50174" w:rsidRPr="006C2AAF">
        <w:rPr>
          <w:bCs/>
          <w:color w:val="auto"/>
        </w:rPr>
        <w:t xml:space="preserve"> of </w:t>
      </w:r>
      <w:r w:rsidR="00CA0857" w:rsidRPr="006C2AAF">
        <w:rPr>
          <w:bCs/>
          <w:color w:val="auto"/>
        </w:rPr>
        <w:t>the</w:t>
      </w:r>
      <w:r w:rsidR="00C50174" w:rsidRPr="006C2AAF">
        <w:rPr>
          <w:bCs/>
          <w:color w:val="auto"/>
        </w:rPr>
        <w:t xml:space="preserve"> channel mold</w:t>
      </w:r>
      <w:r w:rsidRPr="006C2AAF">
        <w:rPr>
          <w:bCs/>
          <w:color w:val="auto"/>
        </w:rPr>
        <w:t xml:space="preserve"> </w:t>
      </w:r>
      <w:r w:rsidR="00CA0857" w:rsidRPr="006C2AAF">
        <w:rPr>
          <w:bCs/>
          <w:color w:val="auto"/>
        </w:rPr>
        <w:t>having .</w:t>
      </w:r>
      <w:r w:rsidRPr="006C2AAF">
        <w:rPr>
          <w:bCs/>
          <w:color w:val="auto"/>
        </w:rPr>
        <w:t>dxf or .dwg</w:t>
      </w:r>
      <w:r w:rsidR="00DC4E38" w:rsidRPr="006C2AAF">
        <w:rPr>
          <w:bCs/>
          <w:color w:val="auto"/>
        </w:rPr>
        <w:t xml:space="preserve"> extension</w:t>
      </w:r>
      <w:r w:rsidRPr="006C2AAF">
        <w:rPr>
          <w:bCs/>
          <w:color w:val="auto"/>
        </w:rPr>
        <w:t>.</w:t>
      </w:r>
    </w:p>
    <w:p w14:paraId="2E37771B" w14:textId="77777777" w:rsidR="00253850" w:rsidRPr="006C2AAF" w:rsidRDefault="00253850" w:rsidP="00CD75B7">
      <w:pPr>
        <w:pStyle w:val="ListParagraph"/>
        <w:ind w:left="0"/>
        <w:contextualSpacing w:val="0"/>
        <w:rPr>
          <w:bCs/>
          <w:color w:val="auto"/>
        </w:rPr>
      </w:pPr>
    </w:p>
    <w:p w14:paraId="2E0224E8" w14:textId="3C625784" w:rsidR="000513D9" w:rsidRPr="006C2AAF" w:rsidRDefault="00307C4E" w:rsidP="00CD75B7">
      <w:pPr>
        <w:pStyle w:val="ListParagraph"/>
        <w:numPr>
          <w:ilvl w:val="1"/>
          <w:numId w:val="2"/>
        </w:numPr>
        <w:ind w:left="0" w:firstLine="0"/>
        <w:contextualSpacing w:val="0"/>
        <w:rPr>
          <w:bCs/>
          <w:color w:val="auto"/>
        </w:rPr>
      </w:pPr>
      <w:r w:rsidRPr="006C2AAF">
        <w:rPr>
          <w:bCs/>
          <w:color w:val="auto"/>
        </w:rPr>
        <w:t>Select the entire model by</w:t>
      </w:r>
      <w:r w:rsidR="005371FA" w:rsidRPr="006C2AAF">
        <w:rPr>
          <w:bCs/>
          <w:color w:val="auto"/>
        </w:rPr>
        <w:t xml:space="preserve"> click</w:t>
      </w:r>
      <w:r w:rsidR="0035149C">
        <w:rPr>
          <w:bCs/>
          <w:color w:val="auto"/>
        </w:rPr>
        <w:t>ing</w:t>
      </w:r>
      <w:r w:rsidR="005371FA" w:rsidRPr="006C2AAF">
        <w:rPr>
          <w:bCs/>
          <w:color w:val="auto"/>
        </w:rPr>
        <w:t xml:space="preserve"> and</w:t>
      </w:r>
      <w:r w:rsidRPr="006C2AAF">
        <w:rPr>
          <w:bCs/>
          <w:color w:val="auto"/>
        </w:rPr>
        <w:t xml:space="preserve"> dra</w:t>
      </w:r>
      <w:r w:rsidR="005371FA" w:rsidRPr="006C2AAF">
        <w:rPr>
          <w:bCs/>
          <w:color w:val="auto"/>
        </w:rPr>
        <w:t>gging</w:t>
      </w:r>
      <w:r w:rsidRPr="006C2AAF">
        <w:rPr>
          <w:bCs/>
          <w:color w:val="auto"/>
        </w:rPr>
        <w:t xml:space="preserve"> a box around it. </w:t>
      </w:r>
      <w:r w:rsidR="6505A87D" w:rsidRPr="006C2AAF">
        <w:rPr>
          <w:bCs/>
          <w:color w:val="auto"/>
        </w:rPr>
        <w:t xml:space="preserve">Export the design as </w:t>
      </w:r>
      <w:r w:rsidR="006B1817" w:rsidRPr="006C2AAF">
        <w:rPr>
          <w:bCs/>
          <w:color w:val="auto"/>
        </w:rPr>
        <w:t xml:space="preserve">a </w:t>
      </w:r>
      <w:r w:rsidR="6505A87D" w:rsidRPr="006C2AAF">
        <w:rPr>
          <w:bCs/>
          <w:color w:val="auto"/>
        </w:rPr>
        <w:t xml:space="preserve">stereolithography file </w:t>
      </w:r>
      <w:r w:rsidR="00470445" w:rsidRPr="00470445">
        <w:rPr>
          <w:bCs/>
          <w:color w:val="auto"/>
        </w:rPr>
        <w:t>with. stl</w:t>
      </w:r>
      <w:r w:rsidR="6505A87D" w:rsidRPr="006C2AAF">
        <w:rPr>
          <w:bCs/>
          <w:color w:val="auto"/>
        </w:rPr>
        <w:t xml:space="preserve"> extension.</w:t>
      </w:r>
    </w:p>
    <w:p w14:paraId="71126AF5" w14:textId="77777777" w:rsidR="003C407A" w:rsidRPr="006C2AAF" w:rsidRDefault="003C407A" w:rsidP="00CD75B7">
      <w:pPr>
        <w:rPr>
          <w:bCs/>
          <w:color w:val="auto"/>
        </w:rPr>
      </w:pPr>
    </w:p>
    <w:p w14:paraId="7B80FB36" w14:textId="23C432FB" w:rsidR="00E4502C" w:rsidRPr="006C2AAF" w:rsidRDefault="4BEC03A1" w:rsidP="00CD75B7">
      <w:pPr>
        <w:pStyle w:val="ListParagraph"/>
        <w:numPr>
          <w:ilvl w:val="1"/>
          <w:numId w:val="2"/>
        </w:numPr>
        <w:ind w:left="0" w:firstLine="0"/>
        <w:contextualSpacing w:val="0"/>
        <w:rPr>
          <w:bCs/>
          <w:color w:val="auto"/>
        </w:rPr>
      </w:pPr>
      <w:r w:rsidRPr="006C2AAF">
        <w:rPr>
          <w:bCs/>
          <w:color w:val="auto"/>
        </w:rPr>
        <w:t xml:space="preserve">Upload the </w:t>
      </w:r>
      <w:r w:rsidR="000E6488" w:rsidRPr="006C2AAF">
        <w:rPr>
          <w:bCs/>
          <w:color w:val="auto"/>
        </w:rPr>
        <w:t xml:space="preserve">file </w:t>
      </w:r>
      <w:r w:rsidRPr="006C2AAF">
        <w:rPr>
          <w:bCs/>
          <w:color w:val="auto"/>
        </w:rPr>
        <w:t>to a high precision resin stereolithographic (SLA) printer</w:t>
      </w:r>
      <w:r w:rsidR="000E6488" w:rsidRPr="006C2AAF">
        <w:rPr>
          <w:bCs/>
          <w:color w:val="auto"/>
        </w:rPr>
        <w:t xml:space="preserve">. </w:t>
      </w:r>
      <w:r w:rsidR="00262A92" w:rsidRPr="006C2AAF">
        <w:rPr>
          <w:bCs/>
          <w:color w:val="auto"/>
        </w:rPr>
        <w:t>Pour the resin into</w:t>
      </w:r>
      <w:r w:rsidR="000E6488" w:rsidRPr="006C2AAF">
        <w:rPr>
          <w:bCs/>
          <w:color w:val="auto"/>
        </w:rPr>
        <w:t xml:space="preserve"> the resin chamber</w:t>
      </w:r>
      <w:r w:rsidRPr="006C2AAF">
        <w:rPr>
          <w:bCs/>
          <w:color w:val="auto"/>
        </w:rPr>
        <w:t xml:space="preserve"> and</w:t>
      </w:r>
      <w:r w:rsidR="000E6488" w:rsidRPr="006C2AAF">
        <w:rPr>
          <w:bCs/>
          <w:color w:val="auto"/>
        </w:rPr>
        <w:t xml:space="preserve"> </w:t>
      </w:r>
      <w:r w:rsidR="00262A92" w:rsidRPr="006C2AAF">
        <w:rPr>
          <w:bCs/>
          <w:color w:val="auto"/>
        </w:rPr>
        <w:t>initiate</w:t>
      </w:r>
      <w:r w:rsidR="000E6488" w:rsidRPr="006C2AAF">
        <w:rPr>
          <w:bCs/>
          <w:color w:val="auto"/>
        </w:rPr>
        <w:t xml:space="preserve"> printing.</w:t>
      </w:r>
      <w:r w:rsidRPr="006C2AAF">
        <w:rPr>
          <w:bCs/>
          <w:color w:val="auto"/>
        </w:rPr>
        <w:t xml:space="preserve"> </w:t>
      </w:r>
      <w:r w:rsidR="00067D4A" w:rsidRPr="006C2AAF">
        <w:rPr>
          <w:bCs/>
          <w:color w:val="auto"/>
        </w:rPr>
        <w:t>P</w:t>
      </w:r>
      <w:r w:rsidRPr="006C2AAF">
        <w:rPr>
          <w:bCs/>
          <w:color w:val="auto"/>
        </w:rPr>
        <w:t xml:space="preserve">roduce the mold with the smallest </w:t>
      </w:r>
      <w:r w:rsidR="00E4502C" w:rsidRPr="006C2AAF">
        <w:rPr>
          <w:bCs/>
          <w:color w:val="auto"/>
        </w:rPr>
        <w:t>z</w:t>
      </w:r>
      <w:r w:rsidRPr="006C2AAF">
        <w:rPr>
          <w:bCs/>
          <w:color w:val="auto"/>
        </w:rPr>
        <w:t xml:space="preserve">-axis steps. </w:t>
      </w:r>
    </w:p>
    <w:p w14:paraId="38191EAC" w14:textId="77777777" w:rsidR="00262A92" w:rsidRPr="006C2AAF" w:rsidRDefault="00262A92" w:rsidP="006C2AAF">
      <w:pPr>
        <w:pStyle w:val="ListParagraph"/>
        <w:ind w:left="0"/>
        <w:contextualSpacing w:val="0"/>
        <w:rPr>
          <w:bCs/>
          <w:color w:val="auto"/>
        </w:rPr>
      </w:pPr>
    </w:p>
    <w:p w14:paraId="160FC4A7" w14:textId="33C2B837" w:rsidR="00262A92" w:rsidRPr="006C2AAF" w:rsidRDefault="00262A92" w:rsidP="00CD75B7">
      <w:pPr>
        <w:pStyle w:val="ListParagraph"/>
        <w:numPr>
          <w:ilvl w:val="1"/>
          <w:numId w:val="2"/>
        </w:numPr>
        <w:ind w:left="0" w:firstLine="0"/>
        <w:contextualSpacing w:val="0"/>
        <w:rPr>
          <w:bCs/>
          <w:color w:val="auto"/>
        </w:rPr>
      </w:pPr>
      <w:r w:rsidRPr="006C2AAF">
        <w:rPr>
          <w:bCs/>
          <w:color w:val="auto"/>
        </w:rPr>
        <w:t>Wait for the automatic part printing to be completed.</w:t>
      </w:r>
    </w:p>
    <w:p w14:paraId="72CB9570" w14:textId="0DE7056D" w:rsidR="00262A92" w:rsidRPr="006C2AAF" w:rsidRDefault="00262A92" w:rsidP="00CD75B7">
      <w:pPr>
        <w:pStyle w:val="ListParagraph"/>
        <w:ind w:left="0"/>
        <w:contextualSpacing w:val="0"/>
        <w:rPr>
          <w:bCs/>
          <w:color w:val="auto"/>
        </w:rPr>
      </w:pPr>
    </w:p>
    <w:p w14:paraId="044F796B" w14:textId="0A3F372C" w:rsidR="6505A87D" w:rsidRPr="006C2AAF" w:rsidRDefault="4BEC03A1" w:rsidP="00CD75B7">
      <w:pPr>
        <w:pStyle w:val="ListParagraph"/>
        <w:ind w:left="0"/>
        <w:contextualSpacing w:val="0"/>
        <w:rPr>
          <w:bCs/>
          <w:color w:val="auto"/>
        </w:rPr>
      </w:pPr>
      <w:r w:rsidRPr="006C2AAF">
        <w:rPr>
          <w:bCs/>
          <w:color w:val="auto"/>
        </w:rPr>
        <w:t>N</w:t>
      </w:r>
      <w:r w:rsidR="00E4502C" w:rsidRPr="006C2AAF">
        <w:rPr>
          <w:bCs/>
          <w:color w:val="auto"/>
        </w:rPr>
        <w:t>OTE: M</w:t>
      </w:r>
      <w:r w:rsidRPr="006C2AAF">
        <w:rPr>
          <w:bCs/>
          <w:color w:val="auto"/>
        </w:rPr>
        <w:t>olds with features as small as 0.1 mm can be fabricated in this way.</w:t>
      </w:r>
    </w:p>
    <w:p w14:paraId="0E213CEE" w14:textId="77777777" w:rsidR="00E4502C" w:rsidRPr="006C2AAF" w:rsidRDefault="00E4502C" w:rsidP="00CD75B7">
      <w:pPr>
        <w:pStyle w:val="ListParagraph"/>
        <w:ind w:left="0"/>
        <w:contextualSpacing w:val="0"/>
        <w:rPr>
          <w:bCs/>
          <w:color w:val="auto"/>
        </w:rPr>
      </w:pPr>
    </w:p>
    <w:p w14:paraId="42A7E2F5" w14:textId="0D777A71" w:rsidR="6505A87D" w:rsidRPr="006C2AAF" w:rsidRDefault="4BEC03A1" w:rsidP="00CD75B7">
      <w:pPr>
        <w:pStyle w:val="ListParagraph"/>
        <w:numPr>
          <w:ilvl w:val="1"/>
          <w:numId w:val="2"/>
        </w:numPr>
        <w:ind w:left="0" w:firstLine="0"/>
        <w:contextualSpacing w:val="0"/>
        <w:rPr>
          <w:bCs/>
          <w:color w:val="auto"/>
        </w:rPr>
      </w:pPr>
      <w:r w:rsidRPr="006C2AAF">
        <w:rPr>
          <w:bCs/>
          <w:color w:val="auto"/>
        </w:rPr>
        <w:t xml:space="preserve">After removing the part from the resin, </w:t>
      </w:r>
      <w:r w:rsidR="00BF7F4D" w:rsidRPr="006C2AAF">
        <w:rPr>
          <w:bCs/>
          <w:color w:val="auto"/>
        </w:rPr>
        <w:t>agitate</w:t>
      </w:r>
      <w:r w:rsidRPr="006C2AAF">
        <w:rPr>
          <w:bCs/>
          <w:color w:val="auto"/>
        </w:rPr>
        <w:t xml:space="preserve"> it in </w:t>
      </w:r>
      <w:r w:rsidR="00E4502C" w:rsidRPr="006C2AAF">
        <w:rPr>
          <w:bCs/>
          <w:color w:val="auto"/>
        </w:rPr>
        <w:t>i</w:t>
      </w:r>
      <w:r w:rsidRPr="006C2AAF">
        <w:rPr>
          <w:bCs/>
          <w:color w:val="auto"/>
        </w:rPr>
        <w:t>sopropanol for 5 min to remove any remaining resin.</w:t>
      </w:r>
    </w:p>
    <w:p w14:paraId="60F51774" w14:textId="77777777" w:rsidR="005A2423" w:rsidRPr="006C2AAF" w:rsidRDefault="005A2423" w:rsidP="00CD75B7">
      <w:pPr>
        <w:pStyle w:val="ListParagraph"/>
        <w:ind w:left="0"/>
        <w:contextualSpacing w:val="0"/>
        <w:rPr>
          <w:bCs/>
          <w:color w:val="auto"/>
        </w:rPr>
      </w:pPr>
    </w:p>
    <w:p w14:paraId="0CC44A37" w14:textId="4E1F5C2B" w:rsidR="6505A87D" w:rsidRPr="006C2AAF" w:rsidRDefault="4BEC03A1" w:rsidP="00CD75B7">
      <w:pPr>
        <w:pStyle w:val="ListParagraph"/>
        <w:numPr>
          <w:ilvl w:val="1"/>
          <w:numId w:val="2"/>
        </w:numPr>
        <w:ind w:left="0" w:firstLine="0"/>
        <w:contextualSpacing w:val="0"/>
        <w:rPr>
          <w:bCs/>
          <w:color w:val="auto"/>
        </w:rPr>
      </w:pPr>
      <w:r w:rsidRPr="006C2AAF">
        <w:rPr>
          <w:bCs/>
          <w:color w:val="auto"/>
        </w:rPr>
        <w:t>Dry the mold with air or nitrogen gas for 2 min.</w:t>
      </w:r>
    </w:p>
    <w:p w14:paraId="67CEFFCE" w14:textId="77777777" w:rsidR="00007A22" w:rsidRPr="006C2AAF" w:rsidRDefault="00007A22" w:rsidP="00CD75B7">
      <w:pPr>
        <w:rPr>
          <w:bCs/>
          <w:color w:val="auto"/>
        </w:rPr>
      </w:pPr>
    </w:p>
    <w:p w14:paraId="15E8C548" w14:textId="47C4F901" w:rsidR="00BF7F4D" w:rsidRPr="006C2AAF" w:rsidRDefault="00597835" w:rsidP="00CD75B7">
      <w:pPr>
        <w:pStyle w:val="ListParagraph"/>
        <w:ind w:left="0"/>
        <w:contextualSpacing w:val="0"/>
      </w:pPr>
      <w:r w:rsidRPr="006C2AAF">
        <w:rPr>
          <w:bCs/>
          <w:color w:val="auto"/>
        </w:rPr>
        <w:t>N</w:t>
      </w:r>
      <w:r w:rsidR="003F14D3" w:rsidRPr="006C2AAF">
        <w:rPr>
          <w:bCs/>
          <w:color w:val="auto"/>
        </w:rPr>
        <w:t>OTE: C</w:t>
      </w:r>
      <w:r w:rsidR="001F219E" w:rsidRPr="006C2AAF">
        <w:rPr>
          <w:bCs/>
          <w:color w:val="auto"/>
        </w:rPr>
        <w:t>onventional microfluidic mold fabrications with silicon wafers and</w:t>
      </w:r>
      <w:r w:rsidRPr="006C2AAF">
        <w:rPr>
          <w:bCs/>
          <w:color w:val="auto"/>
        </w:rPr>
        <w:t xml:space="preserve"> </w:t>
      </w:r>
      <w:r w:rsidR="0031646A" w:rsidRPr="006C2AAF">
        <w:rPr>
          <w:bCs/>
          <w:color w:val="auto"/>
        </w:rPr>
        <w:t>photolithography with</w:t>
      </w:r>
      <w:r w:rsidR="009B6ED8" w:rsidRPr="006C2AAF">
        <w:rPr>
          <w:bCs/>
          <w:color w:val="auto"/>
        </w:rPr>
        <w:t xml:space="preserve"> any</w:t>
      </w:r>
      <w:r w:rsidR="0031646A" w:rsidRPr="006C2AAF">
        <w:rPr>
          <w:bCs/>
          <w:color w:val="auto"/>
        </w:rPr>
        <w:t xml:space="preserve"> SU8 or KMPR photoresists can </w:t>
      </w:r>
      <w:r w:rsidR="001125CC" w:rsidRPr="006C2AAF">
        <w:rPr>
          <w:bCs/>
          <w:color w:val="auto"/>
        </w:rPr>
        <w:t>also be used to produce a mold with small</w:t>
      </w:r>
      <w:r w:rsidR="001F219E" w:rsidRPr="006C2AAF">
        <w:rPr>
          <w:bCs/>
          <w:color w:val="auto"/>
        </w:rPr>
        <w:t>er</w:t>
      </w:r>
      <w:r w:rsidR="001125CC" w:rsidRPr="006C2AAF">
        <w:rPr>
          <w:bCs/>
          <w:color w:val="auto"/>
        </w:rPr>
        <w:t xml:space="preserve"> features.</w:t>
      </w:r>
      <w:r w:rsidR="0031646A" w:rsidRPr="006C2AAF">
        <w:rPr>
          <w:bCs/>
          <w:color w:val="auto"/>
        </w:rPr>
        <w:t xml:space="preserve"> </w:t>
      </w:r>
    </w:p>
    <w:p w14:paraId="0658C4DD" w14:textId="238419AD" w:rsidR="6505A87D" w:rsidRPr="006C2AAF" w:rsidRDefault="6199B673" w:rsidP="00CD75B7">
      <w:pPr>
        <w:pStyle w:val="ListParagraph"/>
        <w:numPr>
          <w:ilvl w:val="0"/>
          <w:numId w:val="2"/>
        </w:numPr>
        <w:ind w:left="0" w:firstLine="0"/>
        <w:contextualSpacing w:val="0"/>
        <w:rPr>
          <w:rFonts w:eastAsiaTheme="minorEastAsia"/>
          <w:b/>
          <w:bCs/>
          <w:color w:val="auto"/>
        </w:rPr>
      </w:pPr>
      <w:r w:rsidRPr="006C2AAF">
        <w:rPr>
          <w:b/>
          <w:bCs/>
          <w:color w:val="auto"/>
        </w:rPr>
        <w:lastRenderedPageBreak/>
        <w:t>PDMS microchannel fabrication</w:t>
      </w:r>
    </w:p>
    <w:p w14:paraId="5F532A7D" w14:textId="77777777" w:rsidR="00FF4BDA" w:rsidRPr="006C2AAF" w:rsidRDefault="00FF4BDA" w:rsidP="00CD75B7">
      <w:pPr>
        <w:pStyle w:val="ListParagraph"/>
        <w:ind w:left="0"/>
        <w:contextualSpacing w:val="0"/>
        <w:rPr>
          <w:rFonts w:eastAsiaTheme="minorEastAsia"/>
          <w:b/>
          <w:bCs/>
          <w:color w:val="auto"/>
        </w:rPr>
      </w:pPr>
    </w:p>
    <w:p w14:paraId="537457E9" w14:textId="2FBEFDFA" w:rsidR="02A60DCF" w:rsidRPr="006C2AAF" w:rsidRDefault="4BEC03A1" w:rsidP="00CD75B7">
      <w:pPr>
        <w:pStyle w:val="ListParagraph"/>
        <w:numPr>
          <w:ilvl w:val="1"/>
          <w:numId w:val="2"/>
        </w:numPr>
        <w:ind w:left="0" w:firstLine="0"/>
        <w:contextualSpacing w:val="0"/>
        <w:rPr>
          <w:rFonts w:eastAsiaTheme="minorEastAsia"/>
          <w:color w:val="auto"/>
        </w:rPr>
      </w:pPr>
      <w:r w:rsidRPr="006C2AAF">
        <w:rPr>
          <w:color w:val="auto"/>
        </w:rPr>
        <w:t xml:space="preserve">Place the mold on a sheet of </w:t>
      </w:r>
      <w:r w:rsidR="002606F1" w:rsidRPr="006C2AAF">
        <w:rPr>
          <w:color w:val="auto"/>
        </w:rPr>
        <w:t>aluminum</w:t>
      </w:r>
      <w:r w:rsidRPr="006C2AAF">
        <w:rPr>
          <w:color w:val="auto"/>
        </w:rPr>
        <w:t xml:space="preserve"> foil. To ease </w:t>
      </w:r>
      <w:r w:rsidR="00FF4BDA" w:rsidRPr="006C2AAF">
        <w:rPr>
          <w:color w:val="auto"/>
        </w:rPr>
        <w:t xml:space="preserve">the </w:t>
      </w:r>
      <w:r w:rsidRPr="006C2AAF">
        <w:rPr>
          <w:color w:val="auto"/>
        </w:rPr>
        <w:t>delamination of PDMS, spray coat the mold with silicone mold release in 1 or 2 passes.</w:t>
      </w:r>
      <w:r w:rsidR="00C31D2C" w:rsidRPr="006C2AAF">
        <w:rPr>
          <w:color w:val="auto"/>
        </w:rPr>
        <w:t xml:space="preserve"> </w:t>
      </w:r>
    </w:p>
    <w:p w14:paraId="3B120868" w14:textId="77777777" w:rsidR="003E4822" w:rsidRPr="006C2AAF" w:rsidRDefault="003E4822" w:rsidP="00CD75B7">
      <w:pPr>
        <w:pStyle w:val="ListParagraph"/>
        <w:ind w:left="0"/>
        <w:contextualSpacing w:val="0"/>
        <w:rPr>
          <w:rFonts w:eastAsiaTheme="minorEastAsia"/>
          <w:color w:val="auto"/>
        </w:rPr>
      </w:pPr>
    </w:p>
    <w:p w14:paraId="7407E0C3" w14:textId="0A869FC4" w:rsidR="009E1185" w:rsidRPr="006C2AAF" w:rsidRDefault="4BEC03A1" w:rsidP="00CD75B7">
      <w:pPr>
        <w:pStyle w:val="ListParagraph"/>
        <w:numPr>
          <w:ilvl w:val="1"/>
          <w:numId w:val="2"/>
        </w:numPr>
        <w:ind w:left="0" w:firstLine="0"/>
        <w:contextualSpacing w:val="0"/>
        <w:rPr>
          <w:rFonts w:eastAsiaTheme="minorEastAsia"/>
          <w:color w:val="000000" w:themeColor="text1"/>
        </w:rPr>
      </w:pPr>
      <w:r w:rsidRPr="006C2AAF">
        <w:rPr>
          <w:color w:val="auto"/>
        </w:rPr>
        <w:t xml:space="preserve">Pour PDMS resin and </w:t>
      </w:r>
      <w:r w:rsidR="00DA6A56" w:rsidRPr="006C2AAF">
        <w:rPr>
          <w:color w:val="auto"/>
        </w:rPr>
        <w:t>cross-</w:t>
      </w:r>
      <w:r w:rsidRPr="006C2AAF">
        <w:rPr>
          <w:color w:val="auto"/>
        </w:rPr>
        <w:t xml:space="preserve">linker into a disposable cup in the ratio </w:t>
      </w:r>
      <w:r w:rsidR="00DA6A56" w:rsidRPr="006C2AAF">
        <w:rPr>
          <w:color w:val="auto"/>
        </w:rPr>
        <w:t xml:space="preserve">of </w:t>
      </w:r>
      <w:r w:rsidRPr="006C2AAF">
        <w:rPr>
          <w:color w:val="auto"/>
        </w:rPr>
        <w:t xml:space="preserve">10:1 by weight and mix with a disposable spoon. </w:t>
      </w:r>
    </w:p>
    <w:p w14:paraId="2455CDCD" w14:textId="77777777" w:rsidR="00DA6A56" w:rsidRPr="006C2AAF" w:rsidRDefault="00DA6A56" w:rsidP="00CD75B7">
      <w:pPr>
        <w:rPr>
          <w:rFonts w:eastAsiaTheme="minorEastAsia"/>
          <w:color w:val="000000" w:themeColor="text1"/>
        </w:rPr>
      </w:pPr>
    </w:p>
    <w:p w14:paraId="48F16397" w14:textId="5781017B" w:rsidR="02A60DCF" w:rsidRPr="006C2AAF" w:rsidRDefault="4BEC03A1" w:rsidP="00CD75B7">
      <w:pPr>
        <w:pStyle w:val="ListParagraph"/>
        <w:numPr>
          <w:ilvl w:val="1"/>
          <w:numId w:val="2"/>
        </w:numPr>
        <w:ind w:left="0" w:firstLine="0"/>
        <w:contextualSpacing w:val="0"/>
        <w:rPr>
          <w:color w:val="000000" w:themeColor="text1"/>
        </w:rPr>
      </w:pPr>
      <w:r w:rsidRPr="006C2AAF">
        <w:rPr>
          <w:color w:val="auto"/>
        </w:rPr>
        <w:t xml:space="preserve">Pour the resulting mixture onto the mold to produce a film of required thickness. To prevent large channel wall </w:t>
      </w:r>
      <w:r w:rsidR="001A37C1" w:rsidRPr="006C2AAF">
        <w:rPr>
          <w:color w:val="auto"/>
        </w:rPr>
        <w:t>deformation, maintain</w:t>
      </w:r>
      <w:r w:rsidR="00C31D2C" w:rsidRPr="006C2AAF">
        <w:rPr>
          <w:color w:val="auto"/>
        </w:rPr>
        <w:t xml:space="preserve"> </w:t>
      </w:r>
      <w:r w:rsidRPr="006C2AAF">
        <w:rPr>
          <w:color w:val="auto"/>
        </w:rPr>
        <w:t xml:space="preserve">PDMS </w:t>
      </w:r>
      <w:r w:rsidR="00074A76" w:rsidRPr="006C2AAF">
        <w:rPr>
          <w:color w:val="auto"/>
        </w:rPr>
        <w:t>thickness of more</w:t>
      </w:r>
      <w:r w:rsidRPr="006C2AAF">
        <w:rPr>
          <w:color w:val="auto"/>
        </w:rPr>
        <w:t xml:space="preserve"> than 5 mm or 3</w:t>
      </w:r>
      <w:r w:rsidR="00074A76" w:rsidRPr="006C2AAF">
        <w:rPr>
          <w:color w:val="auto"/>
        </w:rPr>
        <w:t>–</w:t>
      </w:r>
      <w:r w:rsidRPr="006C2AAF">
        <w:rPr>
          <w:color w:val="auto"/>
        </w:rPr>
        <w:t>4 times the maximum feature thickness.</w:t>
      </w:r>
    </w:p>
    <w:p w14:paraId="11951B64" w14:textId="77777777" w:rsidR="009E36F2" w:rsidRPr="006C2AAF" w:rsidRDefault="009E36F2" w:rsidP="00CD75B7">
      <w:pPr>
        <w:rPr>
          <w:color w:val="000000" w:themeColor="text1"/>
        </w:rPr>
      </w:pPr>
    </w:p>
    <w:p w14:paraId="28C9429F" w14:textId="0F6F671E" w:rsidR="6505A87D" w:rsidRPr="006C2AAF" w:rsidRDefault="4BEC03A1" w:rsidP="00CD75B7">
      <w:pPr>
        <w:pStyle w:val="ListParagraph"/>
        <w:numPr>
          <w:ilvl w:val="1"/>
          <w:numId w:val="2"/>
        </w:numPr>
        <w:ind w:left="0" w:firstLine="0"/>
        <w:contextualSpacing w:val="0"/>
        <w:rPr>
          <w:color w:val="000000" w:themeColor="text1"/>
        </w:rPr>
      </w:pPr>
      <w:r w:rsidRPr="006C2AAF">
        <w:rPr>
          <w:color w:val="auto"/>
        </w:rPr>
        <w:t>Place the mold with poured PDMS into the degas chamber and close the lid. Ensure that the O-ring hermetically seals the chamber.</w:t>
      </w:r>
    </w:p>
    <w:p w14:paraId="7536CEB2" w14:textId="77777777" w:rsidR="008860FC" w:rsidRPr="006C2AAF" w:rsidRDefault="008860FC" w:rsidP="00CD75B7">
      <w:pPr>
        <w:rPr>
          <w:color w:val="000000" w:themeColor="text1"/>
        </w:rPr>
      </w:pPr>
    </w:p>
    <w:p w14:paraId="73A81E97" w14:textId="2B15EF8E" w:rsidR="6505A87D" w:rsidRPr="006C2AAF" w:rsidRDefault="4BEC03A1" w:rsidP="00CD75B7">
      <w:pPr>
        <w:pStyle w:val="ListParagraph"/>
        <w:numPr>
          <w:ilvl w:val="1"/>
          <w:numId w:val="2"/>
        </w:numPr>
        <w:ind w:left="0" w:firstLine="0"/>
        <w:contextualSpacing w:val="0"/>
        <w:rPr>
          <w:color w:val="000000" w:themeColor="text1"/>
        </w:rPr>
      </w:pPr>
      <w:r w:rsidRPr="006C2AAF">
        <w:rPr>
          <w:color w:val="auto"/>
        </w:rPr>
        <w:t xml:space="preserve">Close </w:t>
      </w:r>
      <w:r w:rsidR="008860FC" w:rsidRPr="006C2AAF">
        <w:rPr>
          <w:color w:val="auto"/>
        </w:rPr>
        <w:t xml:space="preserve">the </w:t>
      </w:r>
      <w:r w:rsidRPr="006C2AAF">
        <w:rPr>
          <w:color w:val="auto"/>
        </w:rPr>
        <w:t>exhaust valve and turn on the vacuum rough pump to initiate degassing.</w:t>
      </w:r>
    </w:p>
    <w:p w14:paraId="3A70E59D" w14:textId="77777777" w:rsidR="008860FC" w:rsidRPr="006C2AAF" w:rsidRDefault="008860FC" w:rsidP="00CD75B7">
      <w:pPr>
        <w:rPr>
          <w:color w:val="000000" w:themeColor="text1"/>
        </w:rPr>
      </w:pPr>
    </w:p>
    <w:p w14:paraId="1B536888" w14:textId="1EDA0515" w:rsidR="00B54E9B" w:rsidRPr="006C2AAF" w:rsidRDefault="00683D4A" w:rsidP="00CD75B7">
      <w:pPr>
        <w:rPr>
          <w:rFonts w:eastAsiaTheme="minorEastAsia"/>
          <w:color w:val="000000" w:themeColor="text1"/>
        </w:rPr>
      </w:pPr>
      <w:r w:rsidRPr="006C2AAF">
        <w:rPr>
          <w:color w:val="auto"/>
        </w:rPr>
        <w:t>2.6</w:t>
      </w:r>
      <w:r w:rsidRPr="006C2AAF">
        <w:rPr>
          <w:color w:val="auto"/>
        </w:rPr>
        <w:tab/>
      </w:r>
      <w:r w:rsidR="4BEC03A1" w:rsidRPr="006C2AAF">
        <w:rPr>
          <w:color w:val="auto"/>
        </w:rPr>
        <w:t xml:space="preserve">Degas the poured mixture in a vacuum pump </w:t>
      </w:r>
      <w:r w:rsidR="008860FC" w:rsidRPr="006C2AAF">
        <w:rPr>
          <w:color w:val="auto"/>
        </w:rPr>
        <w:t xml:space="preserve">for </w:t>
      </w:r>
      <w:r w:rsidR="4BEC03A1" w:rsidRPr="006C2AAF">
        <w:rPr>
          <w:color w:val="auto"/>
        </w:rPr>
        <w:t xml:space="preserve">over 4-6 cycles with each cycle lasting approximately 5 min. </w:t>
      </w:r>
      <w:r w:rsidR="00506DD8" w:rsidRPr="006C2AAF">
        <w:rPr>
          <w:color w:val="auto"/>
        </w:rPr>
        <w:t>Manually r</w:t>
      </w:r>
      <w:r w:rsidR="4BEC03A1" w:rsidRPr="006C2AAF">
        <w:rPr>
          <w:color w:val="auto"/>
        </w:rPr>
        <w:t xml:space="preserve">emove any remaining bubbles (in corners and trenches) </w:t>
      </w:r>
      <w:r w:rsidR="00506DD8" w:rsidRPr="006C2AAF">
        <w:rPr>
          <w:color w:val="auto"/>
        </w:rPr>
        <w:t>using</w:t>
      </w:r>
      <w:r w:rsidR="4BEC03A1" w:rsidRPr="006C2AAF">
        <w:rPr>
          <w:color w:val="auto"/>
        </w:rPr>
        <w:t xml:space="preserve"> a fine wire.</w:t>
      </w:r>
    </w:p>
    <w:p w14:paraId="24170B2A" w14:textId="77777777" w:rsidR="00202126" w:rsidRPr="006C2AAF" w:rsidRDefault="00202126" w:rsidP="00CD75B7">
      <w:pPr>
        <w:rPr>
          <w:rFonts w:eastAsiaTheme="minorEastAsia"/>
          <w:color w:val="000000" w:themeColor="text1"/>
        </w:rPr>
      </w:pPr>
    </w:p>
    <w:p w14:paraId="61551CD9" w14:textId="7ED75D87" w:rsidR="02A60DCF" w:rsidRPr="006C2AAF" w:rsidRDefault="00202126" w:rsidP="00CD75B7">
      <w:pPr>
        <w:rPr>
          <w:rFonts w:eastAsiaTheme="minorEastAsia"/>
          <w:color w:val="000000" w:themeColor="text1"/>
        </w:rPr>
      </w:pPr>
      <w:r w:rsidRPr="006C2AAF">
        <w:rPr>
          <w:color w:val="auto"/>
        </w:rPr>
        <w:t>2.</w:t>
      </w:r>
      <w:r w:rsidR="00683D4A" w:rsidRPr="006C2AAF">
        <w:rPr>
          <w:color w:val="auto"/>
        </w:rPr>
        <w:t>7</w:t>
      </w:r>
      <w:r w:rsidR="00683D4A" w:rsidRPr="006C2AAF">
        <w:rPr>
          <w:color w:val="auto"/>
        </w:rPr>
        <w:tab/>
      </w:r>
      <w:r w:rsidR="0F8E1B80" w:rsidRPr="006C2AAF">
        <w:rPr>
          <w:color w:val="auto"/>
        </w:rPr>
        <w:t>Set oven temperature to 80 °C and allow it to preheat.</w:t>
      </w:r>
      <w:r w:rsidR="00B54E9B" w:rsidRPr="006C2AAF">
        <w:rPr>
          <w:color w:val="auto"/>
        </w:rPr>
        <w:t xml:space="preserve"> </w:t>
      </w:r>
      <w:r w:rsidR="4BEC03A1" w:rsidRPr="006C2AAF">
        <w:rPr>
          <w:color w:val="auto"/>
        </w:rPr>
        <w:t xml:space="preserve">Place the mixture in </w:t>
      </w:r>
      <w:r w:rsidR="00B54E9B" w:rsidRPr="006C2AAF">
        <w:rPr>
          <w:color w:val="auto"/>
        </w:rPr>
        <w:t>the</w:t>
      </w:r>
      <w:r w:rsidR="4BEC03A1" w:rsidRPr="006C2AAF">
        <w:rPr>
          <w:color w:val="auto"/>
        </w:rPr>
        <w:t xml:space="preserve"> oven at 80 °C for 2 h to cure. </w:t>
      </w:r>
    </w:p>
    <w:p w14:paraId="7719F2BD" w14:textId="77777777" w:rsidR="00B54E9B" w:rsidRPr="006C2AAF" w:rsidRDefault="00B54E9B" w:rsidP="00CD75B7">
      <w:pPr>
        <w:rPr>
          <w:rFonts w:eastAsiaTheme="minorEastAsia"/>
          <w:color w:val="000000" w:themeColor="text1"/>
        </w:rPr>
      </w:pPr>
    </w:p>
    <w:p w14:paraId="68798277" w14:textId="4DCB21E7" w:rsidR="4BEC03A1" w:rsidRPr="006C2AAF" w:rsidRDefault="4BEC03A1" w:rsidP="00CD75B7">
      <w:pPr>
        <w:pStyle w:val="ListParagraph"/>
        <w:numPr>
          <w:ilvl w:val="1"/>
          <w:numId w:val="37"/>
        </w:numPr>
        <w:ind w:left="0" w:firstLine="0"/>
        <w:contextualSpacing w:val="0"/>
        <w:rPr>
          <w:color w:val="000000" w:themeColor="text1"/>
        </w:rPr>
      </w:pPr>
      <w:r w:rsidRPr="006C2AAF">
        <w:rPr>
          <w:color w:val="000000" w:themeColor="text1"/>
        </w:rPr>
        <w:t xml:space="preserve">Remove the cured mold from the oven and leave </w:t>
      </w:r>
      <w:r w:rsidR="00B54E9B" w:rsidRPr="006C2AAF">
        <w:rPr>
          <w:color w:val="000000" w:themeColor="text1"/>
        </w:rPr>
        <w:t xml:space="preserve">it </w:t>
      </w:r>
      <w:r w:rsidRPr="006C2AAF">
        <w:rPr>
          <w:color w:val="000000" w:themeColor="text1"/>
        </w:rPr>
        <w:t>at room temperature for 10 min to cool.</w:t>
      </w:r>
    </w:p>
    <w:p w14:paraId="27420DC4" w14:textId="77777777" w:rsidR="00B54E9B" w:rsidRPr="006C2AAF" w:rsidRDefault="00B54E9B" w:rsidP="00CD75B7">
      <w:pPr>
        <w:rPr>
          <w:color w:val="000000" w:themeColor="text1"/>
        </w:rPr>
      </w:pPr>
    </w:p>
    <w:p w14:paraId="37D6C664" w14:textId="4190B4D9" w:rsidR="4BEC03A1" w:rsidRPr="006C2AAF" w:rsidRDefault="0F8E1B80" w:rsidP="00CD75B7">
      <w:pPr>
        <w:pStyle w:val="ListParagraph"/>
        <w:numPr>
          <w:ilvl w:val="1"/>
          <w:numId w:val="37"/>
        </w:numPr>
        <w:ind w:left="0" w:firstLine="0"/>
        <w:contextualSpacing w:val="0"/>
        <w:rPr>
          <w:color w:val="000000" w:themeColor="text1"/>
        </w:rPr>
      </w:pPr>
      <w:r w:rsidRPr="006C2AAF">
        <w:rPr>
          <w:color w:val="000000" w:themeColor="text1"/>
        </w:rPr>
        <w:t xml:space="preserve">Using a scalpel, carefully cut out the edges of the mold. For optimal delamination, use a syringe to inject isopropanol in between the mold and the cured PDMS. </w:t>
      </w:r>
    </w:p>
    <w:p w14:paraId="19A6B917" w14:textId="77777777" w:rsidR="002E4ACE" w:rsidRPr="006C2AAF" w:rsidRDefault="002E4ACE" w:rsidP="00CD75B7">
      <w:pPr>
        <w:pStyle w:val="ListParagraph"/>
        <w:ind w:left="0"/>
        <w:contextualSpacing w:val="0"/>
        <w:rPr>
          <w:color w:val="000000" w:themeColor="text1"/>
        </w:rPr>
      </w:pPr>
    </w:p>
    <w:p w14:paraId="236BE8E9" w14:textId="1C2C0630" w:rsidR="02A60DCF" w:rsidRPr="006C2AAF" w:rsidRDefault="0F8E1B80" w:rsidP="00CD75B7">
      <w:pPr>
        <w:pStyle w:val="ListParagraph"/>
        <w:numPr>
          <w:ilvl w:val="1"/>
          <w:numId w:val="37"/>
        </w:numPr>
        <w:ind w:left="0" w:firstLine="0"/>
        <w:contextualSpacing w:val="0"/>
        <w:rPr>
          <w:rFonts w:eastAsiaTheme="minorEastAsia"/>
          <w:color w:val="000000" w:themeColor="text1"/>
        </w:rPr>
      </w:pPr>
      <w:r w:rsidRPr="006C2AAF">
        <w:rPr>
          <w:color w:val="auto"/>
        </w:rPr>
        <w:t xml:space="preserve">Peel the cured PDMS off from the mold and cut </w:t>
      </w:r>
      <w:r w:rsidR="005148C2" w:rsidRPr="006C2AAF">
        <w:rPr>
          <w:color w:val="auto"/>
        </w:rPr>
        <w:t xml:space="preserve">it </w:t>
      </w:r>
      <w:r w:rsidRPr="006C2AAF">
        <w:rPr>
          <w:color w:val="auto"/>
        </w:rPr>
        <w:t xml:space="preserve">into individual devices with a razor blade. </w:t>
      </w:r>
      <w:r w:rsidR="005148C2" w:rsidRPr="006C2AAF">
        <w:rPr>
          <w:color w:val="auto"/>
        </w:rPr>
        <w:t>T</w:t>
      </w:r>
      <w:r w:rsidRPr="006C2AAF">
        <w:rPr>
          <w:color w:val="auto"/>
        </w:rPr>
        <w:t>he size of each device must range between 10 mm x 10 mm to 30 mm x 70 mm to be bonded with the glass slide.</w:t>
      </w:r>
    </w:p>
    <w:p w14:paraId="3F35CBD8" w14:textId="77777777" w:rsidR="005148C2" w:rsidRPr="006C2AAF" w:rsidRDefault="005148C2" w:rsidP="00CD75B7">
      <w:pPr>
        <w:rPr>
          <w:rFonts w:eastAsiaTheme="minorEastAsia"/>
          <w:color w:val="000000" w:themeColor="text1"/>
        </w:rPr>
      </w:pPr>
    </w:p>
    <w:p w14:paraId="7450B67A" w14:textId="67531431" w:rsidR="02A60DCF" w:rsidRPr="006C2AAF" w:rsidRDefault="0F8E1B80" w:rsidP="00CD75B7">
      <w:pPr>
        <w:pStyle w:val="ListParagraph"/>
        <w:numPr>
          <w:ilvl w:val="1"/>
          <w:numId w:val="37"/>
        </w:numPr>
        <w:ind w:left="0" w:firstLine="0"/>
        <w:contextualSpacing w:val="0"/>
        <w:rPr>
          <w:rFonts w:eastAsiaTheme="minorEastAsia"/>
          <w:color w:val="000000" w:themeColor="text1"/>
        </w:rPr>
      </w:pPr>
      <w:r w:rsidRPr="006C2AAF">
        <w:rPr>
          <w:color w:val="auto"/>
        </w:rPr>
        <w:t>Make a hole of 1.0</w:t>
      </w:r>
      <w:r w:rsidR="005148C2" w:rsidRPr="006C2AAF">
        <w:rPr>
          <w:color w:val="auto"/>
        </w:rPr>
        <w:t>–</w:t>
      </w:r>
      <w:r w:rsidRPr="006C2AAF">
        <w:rPr>
          <w:color w:val="auto"/>
        </w:rPr>
        <w:t>3.0 mm diameter at the inlet and outlet using a biopsy punch.</w:t>
      </w:r>
    </w:p>
    <w:p w14:paraId="47327D2E" w14:textId="77777777" w:rsidR="00A845CA" w:rsidRPr="006C2AAF" w:rsidRDefault="00A845CA" w:rsidP="006C2AAF">
      <w:pPr>
        <w:pStyle w:val="ListParagraph"/>
        <w:ind w:left="0"/>
        <w:contextualSpacing w:val="0"/>
        <w:rPr>
          <w:rFonts w:eastAsiaTheme="minorEastAsia"/>
          <w:color w:val="000000" w:themeColor="text1"/>
        </w:rPr>
      </w:pPr>
    </w:p>
    <w:p w14:paraId="5ABCE03A" w14:textId="3FC9B0A7" w:rsidR="02A60DCF" w:rsidRPr="006C2AAF" w:rsidRDefault="001C64D6" w:rsidP="00CD75B7">
      <w:pPr>
        <w:pStyle w:val="ListParagraph"/>
        <w:ind w:left="0"/>
        <w:contextualSpacing w:val="0"/>
        <w:rPr>
          <w:rFonts w:eastAsiaTheme="minorEastAsia"/>
          <w:color w:val="000000" w:themeColor="text1"/>
        </w:rPr>
      </w:pPr>
      <w:r>
        <w:rPr>
          <w:color w:val="auto"/>
        </w:rPr>
        <w:t>2.12</w:t>
      </w:r>
      <w:r>
        <w:rPr>
          <w:color w:val="auto"/>
        </w:rPr>
        <w:tab/>
      </w:r>
      <w:r w:rsidR="00A845CA" w:rsidRPr="006C2AAF">
        <w:rPr>
          <w:color w:val="auto"/>
        </w:rPr>
        <w:t xml:space="preserve">Turn on the handheld radio frequency (RF) plasma generator. To activate the glass slide, steadily pass the wire electrode over a clean dry glass slide </w:t>
      </w:r>
      <w:r w:rsidR="006C2163" w:rsidRPr="006C2AAF">
        <w:rPr>
          <w:color w:val="auto"/>
        </w:rPr>
        <w:t>multiple times</w:t>
      </w:r>
      <w:r w:rsidR="00A845CA" w:rsidRPr="006C2AAF">
        <w:rPr>
          <w:color w:val="auto"/>
        </w:rPr>
        <w:t xml:space="preserve"> for 2 min.</w:t>
      </w:r>
      <w:r w:rsidR="00CD75B7" w:rsidRPr="00CD75B7">
        <w:rPr>
          <w:color w:val="auto"/>
        </w:rPr>
        <w:t xml:space="preserve"> </w:t>
      </w:r>
      <w:r w:rsidR="00A845CA" w:rsidRPr="006C2AAF">
        <w:rPr>
          <w:color w:val="auto"/>
        </w:rPr>
        <w:t>Maintain a wire to glass gap of approximately 5 mm.</w:t>
      </w:r>
      <w:r w:rsidR="006C2163" w:rsidRPr="006C2AAF">
        <w:rPr>
          <w:rFonts w:eastAsiaTheme="minorEastAsia"/>
          <w:color w:val="000000" w:themeColor="text1"/>
        </w:rPr>
        <w:t xml:space="preserve"> </w:t>
      </w:r>
      <w:r w:rsidR="00F56B57" w:rsidRPr="006C2AAF">
        <w:rPr>
          <w:color w:val="auto"/>
        </w:rPr>
        <w:t>Place the device side of the cured PDMS</w:t>
      </w:r>
      <w:r w:rsidR="00A845CA" w:rsidRPr="006C2AAF">
        <w:rPr>
          <w:color w:val="auto"/>
        </w:rPr>
        <w:t xml:space="preserve"> in contact</w:t>
      </w:r>
      <w:r w:rsidR="00F56B57" w:rsidRPr="006C2AAF">
        <w:rPr>
          <w:color w:val="auto"/>
        </w:rPr>
        <w:t xml:space="preserve"> </w:t>
      </w:r>
      <w:r w:rsidR="00A845CA" w:rsidRPr="006C2AAF">
        <w:rPr>
          <w:color w:val="auto"/>
        </w:rPr>
        <w:t>with the activated glass slide</w:t>
      </w:r>
      <w:r w:rsidR="001864CF" w:rsidRPr="006C2AAF">
        <w:rPr>
          <w:color w:val="auto"/>
        </w:rPr>
        <w:t xml:space="preserve"> and then place</w:t>
      </w:r>
      <w:r w:rsidR="00857F82" w:rsidRPr="006C2AAF">
        <w:rPr>
          <w:color w:val="auto"/>
        </w:rPr>
        <w:t xml:space="preserve"> in an</w:t>
      </w:r>
      <w:r w:rsidR="0F8E1B80" w:rsidRPr="006C2AAF">
        <w:rPr>
          <w:color w:val="auto"/>
        </w:rPr>
        <w:t xml:space="preserve"> 80 °C </w:t>
      </w:r>
      <w:r w:rsidR="00857F82" w:rsidRPr="006C2AAF">
        <w:rPr>
          <w:color w:val="auto"/>
        </w:rPr>
        <w:t xml:space="preserve">oven </w:t>
      </w:r>
      <w:r w:rsidR="0F8E1B80" w:rsidRPr="006C2AAF">
        <w:rPr>
          <w:color w:val="auto"/>
        </w:rPr>
        <w:t xml:space="preserve">for 2 h. </w:t>
      </w:r>
    </w:p>
    <w:p w14:paraId="65BE5C86" w14:textId="77777777" w:rsidR="005A0F75" w:rsidRPr="006C2AAF" w:rsidRDefault="005A0F75" w:rsidP="00CD75B7">
      <w:pPr>
        <w:rPr>
          <w:rFonts w:eastAsiaTheme="minorEastAsia"/>
          <w:color w:val="000000" w:themeColor="text1"/>
        </w:rPr>
      </w:pPr>
    </w:p>
    <w:p w14:paraId="67614CA7" w14:textId="0F494F1F" w:rsidR="02A60DCF" w:rsidRPr="006C2AAF" w:rsidRDefault="0F8E1B80" w:rsidP="006C2AAF">
      <w:pPr>
        <w:pStyle w:val="ListParagraph"/>
        <w:numPr>
          <w:ilvl w:val="1"/>
          <w:numId w:val="39"/>
        </w:numPr>
        <w:ind w:left="0" w:firstLine="0"/>
        <w:contextualSpacing w:val="0"/>
        <w:rPr>
          <w:color w:val="000000" w:themeColor="text1"/>
        </w:rPr>
      </w:pPr>
      <w:r w:rsidRPr="006C2AAF">
        <w:rPr>
          <w:color w:val="auto"/>
        </w:rPr>
        <w:t xml:space="preserve">Cut polyethylene inlet and outlet tubing to </w:t>
      </w:r>
      <w:r w:rsidR="00857F82" w:rsidRPr="006C2AAF">
        <w:rPr>
          <w:color w:val="auto"/>
        </w:rPr>
        <w:t xml:space="preserve">the </w:t>
      </w:r>
      <w:r w:rsidRPr="006C2AAF">
        <w:rPr>
          <w:color w:val="auto"/>
        </w:rPr>
        <w:t xml:space="preserve">required length and insert </w:t>
      </w:r>
      <w:r w:rsidR="00857F82" w:rsidRPr="006C2AAF">
        <w:rPr>
          <w:color w:val="auto"/>
        </w:rPr>
        <w:t xml:space="preserve">them </w:t>
      </w:r>
      <w:r w:rsidRPr="006C2AAF">
        <w:rPr>
          <w:color w:val="auto"/>
        </w:rPr>
        <w:t>into the inlet and outlet holes.</w:t>
      </w:r>
    </w:p>
    <w:p w14:paraId="47C29472" w14:textId="77777777" w:rsidR="00857F82" w:rsidRPr="006C2AAF" w:rsidRDefault="00857F82" w:rsidP="00CD75B7">
      <w:pPr>
        <w:pStyle w:val="ListParagraph"/>
        <w:ind w:left="0"/>
        <w:contextualSpacing w:val="0"/>
        <w:rPr>
          <w:color w:val="000000" w:themeColor="text1"/>
        </w:rPr>
      </w:pPr>
    </w:p>
    <w:p w14:paraId="1ACC457D" w14:textId="31C239FE" w:rsidR="008836C3" w:rsidRPr="006C2AAF" w:rsidRDefault="0F8E1B80" w:rsidP="006C2AAF">
      <w:pPr>
        <w:pStyle w:val="ListParagraph"/>
        <w:numPr>
          <w:ilvl w:val="1"/>
          <w:numId w:val="39"/>
        </w:numPr>
        <w:ind w:left="0" w:firstLine="0"/>
        <w:contextualSpacing w:val="0"/>
        <w:rPr>
          <w:color w:val="000000" w:themeColor="text1"/>
        </w:rPr>
      </w:pPr>
      <w:r w:rsidRPr="006C2AAF">
        <w:rPr>
          <w:color w:val="auto"/>
        </w:rPr>
        <w:lastRenderedPageBreak/>
        <w:t>To prevent tube detachment during operation, apply silicone sealant on the contact surface and let cure for 2 h to secure the tubing.</w:t>
      </w:r>
    </w:p>
    <w:p w14:paraId="2C2A642D" w14:textId="6EE08BBB" w:rsidR="02A60DCF" w:rsidRPr="006C2AAF" w:rsidRDefault="02A60DCF" w:rsidP="00CD75B7">
      <w:pPr>
        <w:rPr>
          <w:color w:val="000000" w:themeColor="text1"/>
        </w:rPr>
      </w:pPr>
    </w:p>
    <w:p w14:paraId="50BD6EA0" w14:textId="2BD2E7A0" w:rsidR="02A60DCF" w:rsidRPr="006C2AAF" w:rsidRDefault="6199B673" w:rsidP="006C2AAF">
      <w:pPr>
        <w:pStyle w:val="ListParagraph"/>
        <w:numPr>
          <w:ilvl w:val="0"/>
          <w:numId w:val="39"/>
        </w:numPr>
        <w:ind w:left="0" w:firstLine="0"/>
        <w:contextualSpacing w:val="0"/>
        <w:rPr>
          <w:rFonts w:eastAsiaTheme="minorEastAsia"/>
          <w:b/>
          <w:bCs/>
          <w:color w:val="000000" w:themeColor="text1"/>
          <w:highlight w:val="yellow"/>
        </w:rPr>
      </w:pPr>
      <w:r w:rsidRPr="006C2AAF">
        <w:rPr>
          <w:b/>
          <w:bCs/>
          <w:color w:val="auto"/>
          <w:highlight w:val="yellow"/>
        </w:rPr>
        <w:t>Oscillatory driver assembly</w:t>
      </w:r>
    </w:p>
    <w:p w14:paraId="085502CD" w14:textId="77777777" w:rsidR="00857F82" w:rsidRPr="006C2AAF" w:rsidRDefault="00857F82" w:rsidP="00CD75B7">
      <w:pPr>
        <w:pStyle w:val="ListParagraph"/>
        <w:ind w:left="0"/>
        <w:contextualSpacing w:val="0"/>
        <w:rPr>
          <w:rFonts w:eastAsiaTheme="minorEastAsia"/>
          <w:b/>
          <w:bCs/>
          <w:color w:val="000000" w:themeColor="text1"/>
          <w:highlight w:val="yellow"/>
        </w:rPr>
      </w:pPr>
    </w:p>
    <w:p w14:paraId="00AE1D2C" w14:textId="07E5FF35" w:rsidR="00427DC7" w:rsidRPr="006C2AAF" w:rsidRDefault="00A50ED0" w:rsidP="00CD75B7">
      <w:pPr>
        <w:pStyle w:val="ListParagraph"/>
        <w:numPr>
          <w:ilvl w:val="1"/>
          <w:numId w:val="38"/>
        </w:numPr>
        <w:ind w:left="0" w:firstLine="0"/>
        <w:contextualSpacing w:val="0"/>
        <w:rPr>
          <w:rStyle w:val="normaltextrun"/>
          <w:rFonts w:eastAsiaTheme="minorEastAsia"/>
          <w:color w:val="000000" w:themeColor="text1"/>
          <w:highlight w:val="yellow"/>
        </w:rPr>
      </w:pPr>
      <w:r w:rsidRPr="006C2AAF">
        <w:rPr>
          <w:rStyle w:val="normaltextrun"/>
          <w:highlight w:val="yellow"/>
          <w:bdr w:val="none" w:sz="0" w:space="0" w:color="auto" w:frame="1"/>
        </w:rPr>
        <w:t xml:space="preserve">Clamp the alligator clip ends of a pair of alligator-to-pin wires to the terminals of a speaker. </w:t>
      </w:r>
      <w:r w:rsidR="00443CEB" w:rsidRPr="006C2AAF">
        <w:rPr>
          <w:rStyle w:val="normaltextrun"/>
          <w:highlight w:val="yellow"/>
          <w:bdr w:val="none" w:sz="0" w:space="0" w:color="auto" w:frame="1"/>
        </w:rPr>
        <w:t>Here</w:t>
      </w:r>
      <w:r w:rsidRPr="006C2AAF">
        <w:rPr>
          <w:rStyle w:val="normaltextrun"/>
          <w:highlight w:val="yellow"/>
          <w:bdr w:val="none" w:sz="0" w:space="0" w:color="auto" w:frame="1"/>
        </w:rPr>
        <w:t xml:space="preserve"> a 15 W speaker</w:t>
      </w:r>
      <w:r w:rsidR="008E5A6A" w:rsidRPr="006C2AAF">
        <w:rPr>
          <w:rStyle w:val="normaltextrun"/>
          <w:highlight w:val="yellow"/>
          <w:bdr w:val="none" w:sz="0" w:space="0" w:color="auto" w:frame="1"/>
        </w:rPr>
        <w:t xml:space="preserve"> with a</w:t>
      </w:r>
      <w:r w:rsidR="00443CEB" w:rsidRPr="006C2AAF">
        <w:rPr>
          <w:rStyle w:val="normaltextrun"/>
          <w:highlight w:val="yellow"/>
          <w:bdr w:val="none" w:sz="0" w:space="0" w:color="auto" w:frame="1"/>
        </w:rPr>
        <w:t>n</w:t>
      </w:r>
      <w:r w:rsidR="008E5A6A" w:rsidRPr="006C2AAF">
        <w:rPr>
          <w:rStyle w:val="normaltextrun"/>
          <w:highlight w:val="yellow"/>
          <w:bdr w:val="none" w:sz="0" w:space="0" w:color="auto" w:frame="1"/>
        </w:rPr>
        <w:t xml:space="preserve"> 8 cm cone</w:t>
      </w:r>
      <w:r w:rsidR="00B46AD7" w:rsidRPr="006C2AAF">
        <w:rPr>
          <w:rStyle w:val="normaltextrun"/>
          <w:highlight w:val="yellow"/>
          <w:bdr w:val="none" w:sz="0" w:space="0" w:color="auto" w:frame="1"/>
        </w:rPr>
        <w:t xml:space="preserve"> </w:t>
      </w:r>
      <w:r w:rsidR="00443CEB" w:rsidRPr="006C2AAF">
        <w:rPr>
          <w:rStyle w:val="normaltextrun"/>
          <w:highlight w:val="yellow"/>
          <w:bdr w:val="none" w:sz="0" w:space="0" w:color="auto" w:frame="1"/>
        </w:rPr>
        <w:t>was used</w:t>
      </w:r>
      <w:r w:rsidRPr="006C2AAF">
        <w:rPr>
          <w:rStyle w:val="normaltextrun"/>
          <w:highlight w:val="yellow"/>
          <w:bdr w:val="none" w:sz="0" w:space="0" w:color="auto" w:frame="1"/>
        </w:rPr>
        <w:t xml:space="preserve"> although </w:t>
      </w:r>
      <w:r w:rsidR="008E5A6A" w:rsidRPr="006C2AAF">
        <w:rPr>
          <w:rStyle w:val="normaltextrun"/>
          <w:highlight w:val="yellow"/>
          <w:bdr w:val="none" w:sz="0" w:space="0" w:color="auto" w:frame="1"/>
        </w:rPr>
        <w:t xml:space="preserve">other </w:t>
      </w:r>
      <w:r w:rsidRPr="006C2AAF">
        <w:rPr>
          <w:rStyle w:val="normaltextrun"/>
          <w:highlight w:val="yellow"/>
          <w:bdr w:val="none" w:sz="0" w:space="0" w:color="auto" w:frame="1"/>
        </w:rPr>
        <w:t>speakers</w:t>
      </w:r>
      <w:r w:rsidR="002606F1" w:rsidRPr="006C2AAF">
        <w:rPr>
          <w:rStyle w:val="normaltextrun"/>
          <w:highlight w:val="yellow"/>
          <w:bdr w:val="none" w:sz="0" w:space="0" w:color="auto" w:frame="1"/>
        </w:rPr>
        <w:t xml:space="preserve"> </w:t>
      </w:r>
      <w:r w:rsidRPr="006C2AAF">
        <w:rPr>
          <w:rStyle w:val="normaltextrun"/>
          <w:highlight w:val="yellow"/>
          <w:bdr w:val="none" w:sz="0" w:space="0" w:color="auto" w:frame="1"/>
        </w:rPr>
        <w:t>can also be used</w:t>
      </w:r>
      <w:r w:rsidR="00443CEB" w:rsidRPr="006C2AAF">
        <w:rPr>
          <w:rStyle w:val="normaltextrun"/>
          <w:highlight w:val="yellow"/>
          <w:bdr w:val="none" w:sz="0" w:space="0" w:color="auto" w:frame="1"/>
        </w:rPr>
        <w:t>.</w:t>
      </w:r>
    </w:p>
    <w:p w14:paraId="71122FC4" w14:textId="77777777" w:rsidR="00443CEB" w:rsidRPr="006C2AAF" w:rsidRDefault="00443CEB" w:rsidP="00CD75B7">
      <w:pPr>
        <w:pStyle w:val="ListParagraph"/>
        <w:ind w:left="0"/>
        <w:contextualSpacing w:val="0"/>
        <w:rPr>
          <w:rStyle w:val="normaltextrun"/>
          <w:rFonts w:eastAsiaTheme="minorEastAsia"/>
          <w:color w:val="000000" w:themeColor="text1"/>
          <w:highlight w:val="yellow"/>
        </w:rPr>
      </w:pPr>
    </w:p>
    <w:p w14:paraId="5B972C9C" w14:textId="19ACEDA4" w:rsidR="02A60DCF" w:rsidRPr="006C2AAF" w:rsidRDefault="002D4CDF" w:rsidP="00CD75B7">
      <w:pPr>
        <w:pStyle w:val="ListParagraph"/>
        <w:numPr>
          <w:ilvl w:val="1"/>
          <w:numId w:val="38"/>
        </w:numPr>
        <w:ind w:left="0" w:firstLine="0"/>
        <w:contextualSpacing w:val="0"/>
        <w:rPr>
          <w:rFonts w:eastAsiaTheme="minorEastAsia"/>
          <w:color w:val="000000" w:themeColor="text1"/>
          <w:highlight w:val="yellow"/>
        </w:rPr>
      </w:pPr>
      <w:r w:rsidRPr="006C2AAF">
        <w:rPr>
          <w:rStyle w:val="normaltextrun"/>
          <w:highlight w:val="yellow"/>
          <w:bdr w:val="none" w:sz="0" w:space="0" w:color="auto" w:frame="1"/>
        </w:rPr>
        <w:t>Place the aux controller chip on an insulating component.</w:t>
      </w:r>
      <w:r w:rsidR="00301574" w:rsidRPr="006C2AAF">
        <w:rPr>
          <w:color w:val="auto"/>
          <w:highlight w:val="yellow"/>
        </w:rPr>
        <w:t xml:space="preserve"> </w:t>
      </w:r>
      <w:r w:rsidR="4BEC03A1" w:rsidRPr="006C2AAF">
        <w:rPr>
          <w:color w:val="auto"/>
          <w:highlight w:val="yellow"/>
        </w:rPr>
        <w:t>Insert the pin ends into the screw sockets of the aux controller chip and firmly tighten with a screwdriver to ensure connectivity.</w:t>
      </w:r>
    </w:p>
    <w:p w14:paraId="5DBD43F5" w14:textId="77777777" w:rsidR="00301574" w:rsidRPr="006C2AAF" w:rsidRDefault="00301574" w:rsidP="00CD75B7">
      <w:pPr>
        <w:pStyle w:val="ListParagraph"/>
        <w:ind w:left="0"/>
        <w:contextualSpacing w:val="0"/>
        <w:rPr>
          <w:rFonts w:eastAsiaTheme="minorEastAsia"/>
          <w:color w:val="000000" w:themeColor="text1"/>
          <w:highlight w:val="yellow"/>
        </w:rPr>
      </w:pPr>
    </w:p>
    <w:p w14:paraId="60A3B179" w14:textId="262DB2E8" w:rsidR="02A60DCF" w:rsidRPr="006C2AAF" w:rsidRDefault="4BEC03A1" w:rsidP="00CD75B7">
      <w:pPr>
        <w:pStyle w:val="ListParagraph"/>
        <w:numPr>
          <w:ilvl w:val="1"/>
          <w:numId w:val="38"/>
        </w:numPr>
        <w:ind w:left="0" w:firstLine="0"/>
        <w:contextualSpacing w:val="0"/>
        <w:rPr>
          <w:color w:val="000000" w:themeColor="text1"/>
          <w:highlight w:val="yellow"/>
        </w:rPr>
      </w:pPr>
      <w:r w:rsidRPr="006C2AAF">
        <w:rPr>
          <w:color w:val="auto"/>
          <w:highlight w:val="yellow"/>
        </w:rPr>
        <w:t>Connect one end of an aux cable to the controller chip and the other end to an aux port on a computer or smartphone.</w:t>
      </w:r>
    </w:p>
    <w:p w14:paraId="64433780" w14:textId="77777777" w:rsidR="00301574" w:rsidRPr="006C2AAF" w:rsidRDefault="00301574" w:rsidP="00CD75B7">
      <w:pPr>
        <w:pStyle w:val="ListParagraph"/>
        <w:ind w:left="0"/>
        <w:contextualSpacing w:val="0"/>
        <w:rPr>
          <w:color w:val="000000" w:themeColor="text1"/>
          <w:highlight w:val="yellow"/>
        </w:rPr>
      </w:pPr>
    </w:p>
    <w:p w14:paraId="51712A03" w14:textId="00996FF8" w:rsidR="00301574" w:rsidRPr="006C2AAF" w:rsidRDefault="0F8E1B80" w:rsidP="00CD75B7">
      <w:pPr>
        <w:pStyle w:val="ListParagraph"/>
        <w:numPr>
          <w:ilvl w:val="1"/>
          <w:numId w:val="38"/>
        </w:numPr>
        <w:ind w:left="0" w:firstLine="0"/>
        <w:contextualSpacing w:val="0"/>
        <w:rPr>
          <w:color w:val="000000" w:themeColor="text1"/>
          <w:highlight w:val="yellow"/>
        </w:rPr>
      </w:pPr>
      <w:r w:rsidRPr="006C2AAF">
        <w:rPr>
          <w:color w:val="auto"/>
          <w:highlight w:val="yellow"/>
        </w:rPr>
        <w:t xml:space="preserve">Connect a 12 V </w:t>
      </w:r>
      <w:r w:rsidR="00301574" w:rsidRPr="006C2AAF">
        <w:rPr>
          <w:color w:val="auto"/>
          <w:highlight w:val="yellow"/>
        </w:rPr>
        <w:t>d</w:t>
      </w:r>
      <w:r w:rsidRPr="006C2AAF">
        <w:rPr>
          <w:color w:val="auto"/>
          <w:highlight w:val="yellow"/>
        </w:rPr>
        <w:t xml:space="preserve">irect </w:t>
      </w:r>
      <w:r w:rsidR="00301574" w:rsidRPr="006C2AAF">
        <w:rPr>
          <w:color w:val="auto"/>
          <w:highlight w:val="yellow"/>
        </w:rPr>
        <w:t>c</w:t>
      </w:r>
      <w:r w:rsidRPr="006C2AAF">
        <w:rPr>
          <w:color w:val="auto"/>
          <w:highlight w:val="yellow"/>
        </w:rPr>
        <w:t>urrent (DC) adapter to the power supply.</w:t>
      </w:r>
      <w:r w:rsidR="00301574" w:rsidRPr="006C2AAF">
        <w:rPr>
          <w:color w:val="auto"/>
          <w:highlight w:val="yellow"/>
        </w:rPr>
        <w:t xml:space="preserve"> </w:t>
      </w:r>
      <w:r w:rsidR="4BEC03A1" w:rsidRPr="006C2AAF">
        <w:rPr>
          <w:color w:val="auto"/>
          <w:highlight w:val="yellow"/>
        </w:rPr>
        <w:t xml:space="preserve">Power the controller chip on by connecting the coaxial end of the DC adapter </w:t>
      </w:r>
      <w:r w:rsidR="0096606A" w:rsidRPr="006C2AAF">
        <w:rPr>
          <w:color w:val="auto"/>
          <w:highlight w:val="yellow"/>
        </w:rPr>
        <w:t>t</w:t>
      </w:r>
      <w:r w:rsidR="4BEC03A1" w:rsidRPr="006C2AAF">
        <w:rPr>
          <w:color w:val="auto"/>
          <w:highlight w:val="yellow"/>
        </w:rPr>
        <w:t>o the power socket.</w:t>
      </w:r>
    </w:p>
    <w:p w14:paraId="2178BA6C" w14:textId="74D21331" w:rsidR="02A60DCF" w:rsidRPr="006C2AAF" w:rsidRDefault="4BEC03A1" w:rsidP="00CD75B7">
      <w:pPr>
        <w:pStyle w:val="ListParagraph"/>
        <w:ind w:left="0"/>
        <w:contextualSpacing w:val="0"/>
        <w:rPr>
          <w:color w:val="000000" w:themeColor="text1"/>
          <w:highlight w:val="yellow"/>
        </w:rPr>
      </w:pPr>
      <w:r w:rsidRPr="006C2AAF">
        <w:rPr>
          <w:color w:val="auto"/>
          <w:highlight w:val="yellow"/>
        </w:rPr>
        <w:t xml:space="preserve"> </w:t>
      </w:r>
    </w:p>
    <w:p w14:paraId="1FA4B085" w14:textId="3A3727E3" w:rsidR="4BEC03A1" w:rsidRPr="006C2AAF" w:rsidRDefault="6CBF666C" w:rsidP="00CD75B7">
      <w:pPr>
        <w:pStyle w:val="ListParagraph"/>
        <w:numPr>
          <w:ilvl w:val="1"/>
          <w:numId w:val="38"/>
        </w:numPr>
        <w:ind w:left="0" w:firstLine="0"/>
        <w:contextualSpacing w:val="0"/>
        <w:rPr>
          <w:rFonts w:eastAsiaTheme="minorEastAsia"/>
          <w:color w:val="auto"/>
          <w:highlight w:val="yellow"/>
        </w:rPr>
      </w:pPr>
      <w:r w:rsidRPr="006C2AAF">
        <w:rPr>
          <w:color w:val="auto"/>
          <w:highlight w:val="yellow"/>
        </w:rPr>
        <w:t>Using an internet browser, navigate to an online tone generator website (e</w:t>
      </w:r>
      <w:r w:rsidR="00301574" w:rsidRPr="006C2AAF">
        <w:rPr>
          <w:color w:val="auto"/>
          <w:highlight w:val="yellow"/>
        </w:rPr>
        <w:t>.</w:t>
      </w:r>
      <w:r w:rsidRPr="006C2AAF">
        <w:rPr>
          <w:color w:val="auto"/>
          <w:highlight w:val="yellow"/>
        </w:rPr>
        <w:t>g</w:t>
      </w:r>
      <w:r w:rsidR="00301574" w:rsidRPr="006C2AAF">
        <w:rPr>
          <w:color w:val="auto"/>
          <w:highlight w:val="yellow"/>
        </w:rPr>
        <w:t>.,</w:t>
      </w:r>
      <w:r w:rsidRPr="006C2AAF">
        <w:rPr>
          <w:color w:val="auto"/>
          <w:highlight w:val="yellow"/>
        </w:rPr>
        <w:t xml:space="preserve"> </w:t>
      </w:r>
      <w:hyperlink r:id="rId8" w:history="1">
        <w:r w:rsidRPr="006C2AAF">
          <w:rPr>
            <w:rStyle w:val="Hyperlink"/>
            <w:highlight w:val="yellow"/>
          </w:rPr>
          <w:t>https://www.szynalski.com/tone-generator/</w:t>
        </w:r>
      </w:hyperlink>
      <w:r w:rsidRPr="006C2AAF">
        <w:rPr>
          <w:color w:val="auto"/>
          <w:highlight w:val="yellow"/>
        </w:rPr>
        <w:t xml:space="preserve"> ).</w:t>
      </w:r>
    </w:p>
    <w:p w14:paraId="6EA9256C" w14:textId="77777777" w:rsidR="00333523" w:rsidRPr="006C2AAF" w:rsidRDefault="00333523" w:rsidP="00CD75B7">
      <w:pPr>
        <w:pStyle w:val="ListParagraph"/>
        <w:ind w:left="0"/>
        <w:contextualSpacing w:val="0"/>
        <w:rPr>
          <w:rFonts w:eastAsiaTheme="minorEastAsia"/>
          <w:color w:val="auto"/>
          <w:highlight w:val="yellow"/>
        </w:rPr>
      </w:pPr>
    </w:p>
    <w:p w14:paraId="553F3E15" w14:textId="625CC92F" w:rsidR="6CBF666C" w:rsidRPr="006C2AAF" w:rsidRDefault="6CBF666C" w:rsidP="00CD75B7">
      <w:pPr>
        <w:pStyle w:val="ListParagraph"/>
        <w:numPr>
          <w:ilvl w:val="1"/>
          <w:numId w:val="38"/>
        </w:numPr>
        <w:ind w:left="0" w:firstLine="0"/>
        <w:contextualSpacing w:val="0"/>
        <w:rPr>
          <w:color w:val="auto"/>
          <w:highlight w:val="yellow"/>
        </w:rPr>
      </w:pPr>
      <w:r w:rsidRPr="006C2AAF">
        <w:rPr>
          <w:color w:val="auto"/>
          <w:highlight w:val="yellow"/>
        </w:rPr>
        <w:t>Type in the desired frequency (5–1200 Hz) in the online application.</w:t>
      </w:r>
      <w:r w:rsidR="00333523" w:rsidRPr="006C2AAF">
        <w:rPr>
          <w:color w:val="auto"/>
          <w:highlight w:val="yellow"/>
        </w:rPr>
        <w:t xml:space="preserve"> </w:t>
      </w:r>
      <w:r w:rsidRPr="006C2AAF">
        <w:rPr>
          <w:color w:val="auto"/>
          <w:highlight w:val="yellow"/>
        </w:rPr>
        <w:t>Scroll the volume bar to the required amount (e</w:t>
      </w:r>
      <w:r w:rsidR="00333523" w:rsidRPr="006C2AAF">
        <w:rPr>
          <w:color w:val="auto"/>
          <w:highlight w:val="yellow"/>
        </w:rPr>
        <w:t>.</w:t>
      </w:r>
      <w:r w:rsidRPr="006C2AAF">
        <w:rPr>
          <w:color w:val="auto"/>
          <w:highlight w:val="yellow"/>
        </w:rPr>
        <w:t>g.</w:t>
      </w:r>
      <w:r w:rsidR="00333523" w:rsidRPr="006C2AAF">
        <w:rPr>
          <w:color w:val="auto"/>
          <w:highlight w:val="yellow"/>
        </w:rPr>
        <w:t>,</w:t>
      </w:r>
      <w:r w:rsidRPr="006C2AAF">
        <w:rPr>
          <w:color w:val="auto"/>
          <w:highlight w:val="yellow"/>
        </w:rPr>
        <w:t xml:space="preserve"> 100%).</w:t>
      </w:r>
    </w:p>
    <w:p w14:paraId="459385DA" w14:textId="77777777" w:rsidR="00333523" w:rsidRPr="006C2AAF" w:rsidRDefault="00333523" w:rsidP="00CD75B7">
      <w:pPr>
        <w:pStyle w:val="ListParagraph"/>
        <w:ind w:left="0"/>
        <w:contextualSpacing w:val="0"/>
        <w:rPr>
          <w:color w:val="auto"/>
          <w:highlight w:val="yellow"/>
        </w:rPr>
      </w:pPr>
    </w:p>
    <w:p w14:paraId="2EDCCD54" w14:textId="1C9EF155" w:rsidR="02A60DCF" w:rsidRPr="006C2AAF" w:rsidRDefault="0F8E1B80" w:rsidP="00CD75B7">
      <w:pPr>
        <w:pStyle w:val="ListParagraph"/>
        <w:numPr>
          <w:ilvl w:val="1"/>
          <w:numId w:val="38"/>
        </w:numPr>
        <w:ind w:left="0" w:firstLine="0"/>
        <w:contextualSpacing w:val="0"/>
        <w:rPr>
          <w:color w:val="000000" w:themeColor="text1"/>
          <w:highlight w:val="yellow"/>
        </w:rPr>
      </w:pPr>
      <w:r w:rsidRPr="006C2AAF">
        <w:rPr>
          <w:color w:val="auto"/>
          <w:highlight w:val="yellow"/>
        </w:rPr>
        <w:t xml:space="preserve">Click on the </w:t>
      </w:r>
      <w:r w:rsidR="00333523" w:rsidRPr="006C2AAF">
        <w:rPr>
          <w:b/>
          <w:bCs/>
          <w:color w:val="auto"/>
          <w:highlight w:val="yellow"/>
        </w:rPr>
        <w:t>W</w:t>
      </w:r>
      <w:r w:rsidRPr="006C2AAF">
        <w:rPr>
          <w:b/>
          <w:bCs/>
          <w:color w:val="auto"/>
          <w:highlight w:val="yellow"/>
        </w:rPr>
        <w:t>ave</w:t>
      </w:r>
      <w:r w:rsidR="00333523" w:rsidRPr="006C2AAF">
        <w:rPr>
          <w:b/>
          <w:bCs/>
          <w:color w:val="auto"/>
          <w:highlight w:val="yellow"/>
        </w:rPr>
        <w:t>-</w:t>
      </w:r>
      <w:r w:rsidR="00CE5488">
        <w:rPr>
          <w:b/>
          <w:bCs/>
          <w:color w:val="auto"/>
          <w:highlight w:val="yellow"/>
        </w:rPr>
        <w:t>T</w:t>
      </w:r>
      <w:r w:rsidRPr="006C2AAF">
        <w:rPr>
          <w:b/>
          <w:bCs/>
          <w:color w:val="auto"/>
          <w:highlight w:val="yellow"/>
        </w:rPr>
        <w:t xml:space="preserve">ype </w:t>
      </w:r>
      <w:r w:rsidR="00333523" w:rsidRPr="006C2AAF">
        <w:rPr>
          <w:b/>
          <w:bCs/>
          <w:color w:val="auto"/>
          <w:highlight w:val="yellow"/>
        </w:rPr>
        <w:t>G</w:t>
      </w:r>
      <w:r w:rsidRPr="006C2AAF">
        <w:rPr>
          <w:b/>
          <w:bCs/>
          <w:color w:val="auto"/>
          <w:highlight w:val="yellow"/>
        </w:rPr>
        <w:t>enerator</w:t>
      </w:r>
      <w:r w:rsidRPr="006C2AAF">
        <w:rPr>
          <w:color w:val="auto"/>
          <w:highlight w:val="yellow"/>
        </w:rPr>
        <w:t xml:space="preserve"> symbol and select the desired waveform (sine, square, triangle, sawtooth). Note the default is </w:t>
      </w:r>
      <w:r w:rsidR="00333523" w:rsidRPr="006C2AAF">
        <w:rPr>
          <w:color w:val="auto"/>
          <w:highlight w:val="yellow"/>
        </w:rPr>
        <w:t xml:space="preserve">a </w:t>
      </w:r>
      <w:r w:rsidRPr="006C2AAF">
        <w:rPr>
          <w:color w:val="auto"/>
          <w:highlight w:val="yellow"/>
        </w:rPr>
        <w:t>sine</w:t>
      </w:r>
      <w:r w:rsidR="00333523" w:rsidRPr="006C2AAF">
        <w:rPr>
          <w:color w:val="auto"/>
          <w:highlight w:val="yellow"/>
        </w:rPr>
        <w:t xml:space="preserve"> waveform</w:t>
      </w:r>
      <w:r w:rsidRPr="006C2AAF">
        <w:rPr>
          <w:color w:val="auto"/>
          <w:highlight w:val="yellow"/>
        </w:rPr>
        <w:t>.</w:t>
      </w:r>
      <w:r w:rsidR="00333523" w:rsidRPr="006C2AAF">
        <w:rPr>
          <w:color w:val="auto"/>
          <w:highlight w:val="yellow"/>
        </w:rPr>
        <w:t xml:space="preserve"> </w:t>
      </w:r>
      <w:r w:rsidRPr="006C2AAF">
        <w:rPr>
          <w:color w:val="auto"/>
          <w:highlight w:val="yellow"/>
        </w:rPr>
        <w:t xml:space="preserve">Press </w:t>
      </w:r>
      <w:r w:rsidR="00333523" w:rsidRPr="006C2AAF">
        <w:rPr>
          <w:b/>
          <w:bCs/>
          <w:color w:val="auto"/>
          <w:highlight w:val="yellow"/>
        </w:rPr>
        <w:t>P</w:t>
      </w:r>
      <w:r w:rsidRPr="006C2AAF">
        <w:rPr>
          <w:b/>
          <w:bCs/>
          <w:color w:val="auto"/>
          <w:highlight w:val="yellow"/>
        </w:rPr>
        <w:t>lay</w:t>
      </w:r>
      <w:r w:rsidRPr="006C2AAF">
        <w:rPr>
          <w:color w:val="auto"/>
          <w:highlight w:val="yellow"/>
        </w:rPr>
        <w:t xml:space="preserve"> to actuate the speaker. </w:t>
      </w:r>
    </w:p>
    <w:p w14:paraId="1A2BA542" w14:textId="77777777" w:rsidR="001F6298" w:rsidRPr="006C2AAF" w:rsidRDefault="001F6298" w:rsidP="00CD75B7">
      <w:pPr>
        <w:pStyle w:val="ListParagraph"/>
        <w:ind w:left="0"/>
        <w:contextualSpacing w:val="0"/>
        <w:rPr>
          <w:color w:val="000000" w:themeColor="text1"/>
          <w:highlight w:val="yellow"/>
        </w:rPr>
      </w:pPr>
    </w:p>
    <w:p w14:paraId="448ADA10" w14:textId="770CF558" w:rsidR="001F6298" w:rsidRPr="006C2AAF" w:rsidRDefault="6199B673" w:rsidP="00CD75B7">
      <w:pPr>
        <w:pStyle w:val="ListParagraph"/>
        <w:numPr>
          <w:ilvl w:val="0"/>
          <w:numId w:val="38"/>
        </w:numPr>
        <w:ind w:left="0" w:firstLine="0"/>
        <w:contextualSpacing w:val="0"/>
        <w:rPr>
          <w:rFonts w:eastAsiaTheme="minorEastAsia"/>
          <w:b/>
          <w:bCs/>
          <w:color w:val="000000" w:themeColor="text1"/>
          <w:highlight w:val="yellow"/>
        </w:rPr>
      </w:pPr>
      <w:r w:rsidRPr="006C2AAF">
        <w:rPr>
          <w:rFonts w:eastAsiaTheme="minorEastAsia"/>
          <w:b/>
          <w:bCs/>
          <w:color w:val="000000" w:themeColor="text1"/>
          <w:highlight w:val="yellow"/>
        </w:rPr>
        <w:t>Adapter assembly</w:t>
      </w:r>
    </w:p>
    <w:p w14:paraId="200EF4C7" w14:textId="77777777" w:rsidR="0091415B" w:rsidRPr="006C2AAF" w:rsidRDefault="0091415B" w:rsidP="00CD75B7">
      <w:pPr>
        <w:pStyle w:val="ListParagraph"/>
        <w:ind w:left="0"/>
        <w:contextualSpacing w:val="0"/>
        <w:rPr>
          <w:rFonts w:eastAsiaTheme="minorEastAsia"/>
          <w:color w:val="000000" w:themeColor="text1"/>
          <w:highlight w:val="yellow"/>
        </w:rPr>
      </w:pPr>
    </w:p>
    <w:p w14:paraId="192A8CFC" w14:textId="20220A84" w:rsidR="0091415B" w:rsidRPr="006C2AAF" w:rsidRDefault="0091415B" w:rsidP="00CD75B7">
      <w:pPr>
        <w:pStyle w:val="ListParagraph"/>
        <w:ind w:left="0"/>
        <w:contextualSpacing w:val="0"/>
        <w:rPr>
          <w:rFonts w:eastAsiaTheme="minorEastAsia"/>
          <w:color w:val="000000" w:themeColor="text1"/>
          <w:highlight w:val="yellow"/>
        </w:rPr>
      </w:pPr>
      <w:r w:rsidRPr="006C2AAF">
        <w:rPr>
          <w:rFonts w:eastAsiaTheme="minorEastAsia"/>
          <w:color w:val="000000" w:themeColor="text1"/>
          <w:highlight w:val="yellow"/>
        </w:rPr>
        <w:t xml:space="preserve">NOTE: </w:t>
      </w:r>
      <w:r w:rsidR="4FA82E92" w:rsidRPr="006C2AAF">
        <w:rPr>
          <w:rFonts w:eastAsiaTheme="minorEastAsia"/>
          <w:color w:val="000000" w:themeColor="text1"/>
          <w:highlight w:val="yellow"/>
        </w:rPr>
        <w:t xml:space="preserve">The complete speaker-to-tube adapter assembly is illustrated by the schematic in </w:t>
      </w:r>
      <w:r w:rsidR="4FA82E92" w:rsidRPr="006C2AAF">
        <w:rPr>
          <w:rFonts w:eastAsiaTheme="minorEastAsia"/>
          <w:b/>
          <w:bCs/>
          <w:color w:val="000000" w:themeColor="text1"/>
          <w:highlight w:val="yellow"/>
        </w:rPr>
        <w:t>Figure 1</w:t>
      </w:r>
      <w:r w:rsidR="4FA82E92" w:rsidRPr="006C2AAF">
        <w:rPr>
          <w:rFonts w:eastAsiaTheme="minorEastAsia"/>
          <w:color w:val="000000" w:themeColor="text1"/>
          <w:highlight w:val="yellow"/>
        </w:rPr>
        <w:t>.</w:t>
      </w:r>
    </w:p>
    <w:p w14:paraId="3FC71F06" w14:textId="77777777" w:rsidR="0091415B" w:rsidRPr="006C2AAF" w:rsidRDefault="0091415B" w:rsidP="00CD75B7">
      <w:pPr>
        <w:pStyle w:val="ListParagraph"/>
        <w:ind w:left="0"/>
        <w:contextualSpacing w:val="0"/>
        <w:rPr>
          <w:rFonts w:eastAsiaTheme="minorEastAsia"/>
          <w:color w:val="000000" w:themeColor="text1"/>
          <w:highlight w:val="yellow"/>
        </w:rPr>
      </w:pPr>
    </w:p>
    <w:p w14:paraId="2733C23D" w14:textId="76DA3A5F" w:rsidR="00E04805" w:rsidRPr="006C2AAF" w:rsidRDefault="0091415B" w:rsidP="00CD75B7">
      <w:pPr>
        <w:pStyle w:val="ListParagraph"/>
        <w:numPr>
          <w:ilvl w:val="1"/>
          <w:numId w:val="38"/>
        </w:numPr>
        <w:ind w:left="0" w:firstLine="0"/>
        <w:contextualSpacing w:val="0"/>
        <w:rPr>
          <w:color w:val="000000" w:themeColor="text1"/>
          <w:highlight w:val="yellow"/>
        </w:rPr>
      </w:pPr>
      <w:r w:rsidRPr="006C2AAF">
        <w:rPr>
          <w:color w:val="auto"/>
          <w:highlight w:val="yellow"/>
        </w:rPr>
        <w:t>Tape t</w:t>
      </w:r>
      <w:r w:rsidR="6505A87D" w:rsidRPr="006C2AAF">
        <w:rPr>
          <w:color w:val="auto"/>
          <w:highlight w:val="yellow"/>
        </w:rPr>
        <w:t>he speaker (</w:t>
      </w:r>
      <w:r w:rsidR="00787770" w:rsidRPr="006C2AAF">
        <w:rPr>
          <w:b/>
          <w:bCs/>
          <w:color w:val="auto"/>
          <w:highlight w:val="yellow"/>
        </w:rPr>
        <w:t>Figure 1</w:t>
      </w:r>
      <w:r w:rsidR="00105B50" w:rsidRPr="006C2AAF">
        <w:rPr>
          <w:color w:val="auto"/>
          <w:highlight w:val="yellow"/>
        </w:rPr>
        <w:t>(</w:t>
      </w:r>
      <w:r w:rsidR="6505A87D" w:rsidRPr="006C2AAF">
        <w:rPr>
          <w:color w:val="auto"/>
          <w:highlight w:val="yellow"/>
        </w:rPr>
        <w:t>I</w:t>
      </w:r>
      <w:r w:rsidR="00105B50" w:rsidRPr="006C2AAF">
        <w:rPr>
          <w:color w:val="auto"/>
          <w:highlight w:val="yellow"/>
        </w:rPr>
        <w:t>)</w:t>
      </w:r>
      <w:r w:rsidR="6505A87D" w:rsidRPr="006C2AAF">
        <w:rPr>
          <w:color w:val="auto"/>
          <w:highlight w:val="yellow"/>
        </w:rPr>
        <w:t>) and the controller chip onto the 3D printed speaker mount (</w:t>
      </w:r>
      <w:r w:rsidR="00EC4BC7" w:rsidRPr="006C2AAF">
        <w:rPr>
          <w:b/>
          <w:bCs/>
          <w:color w:val="auto"/>
          <w:highlight w:val="yellow"/>
        </w:rPr>
        <w:t>Figure 1</w:t>
      </w:r>
      <w:r w:rsidR="00105B50" w:rsidRPr="006C2AAF">
        <w:rPr>
          <w:color w:val="auto"/>
          <w:highlight w:val="yellow"/>
        </w:rPr>
        <w:t>(</w:t>
      </w:r>
      <w:r w:rsidR="6505A87D" w:rsidRPr="006C2AAF">
        <w:rPr>
          <w:color w:val="auto"/>
          <w:highlight w:val="yellow"/>
        </w:rPr>
        <w:t>II</w:t>
      </w:r>
      <w:r w:rsidR="00105B50" w:rsidRPr="006C2AAF">
        <w:rPr>
          <w:color w:val="auto"/>
          <w:highlight w:val="yellow"/>
        </w:rPr>
        <w:t>)</w:t>
      </w:r>
      <w:r w:rsidR="6505A87D" w:rsidRPr="006C2AAF">
        <w:rPr>
          <w:color w:val="auto"/>
          <w:highlight w:val="yellow"/>
        </w:rPr>
        <w:t>) (</w:t>
      </w:r>
      <w:r w:rsidR="00EC4BC7" w:rsidRPr="006C2AAF">
        <w:rPr>
          <w:color w:val="auto"/>
          <w:highlight w:val="yellow"/>
        </w:rPr>
        <w:t>see</w:t>
      </w:r>
      <w:r w:rsidR="00EC4BC7">
        <w:rPr>
          <w:i/>
          <w:iCs/>
          <w:color w:val="auto"/>
          <w:highlight w:val="yellow"/>
        </w:rPr>
        <w:t xml:space="preserve"> </w:t>
      </w:r>
      <w:r w:rsidR="6505A87D" w:rsidRPr="006C2AAF">
        <w:rPr>
          <w:i/>
          <w:iCs/>
          <w:color w:val="auto"/>
          <w:highlight w:val="yellow"/>
        </w:rPr>
        <w:t>speakermount.stl</w:t>
      </w:r>
      <w:r w:rsidR="6505A87D" w:rsidRPr="006C2AAF">
        <w:rPr>
          <w:color w:val="auto"/>
          <w:highlight w:val="yellow"/>
        </w:rPr>
        <w:t xml:space="preserve"> in </w:t>
      </w:r>
      <w:r w:rsidR="00955E45">
        <w:rPr>
          <w:b/>
          <w:bCs/>
          <w:color w:val="auto"/>
          <w:highlight w:val="yellow"/>
        </w:rPr>
        <w:t>S</w:t>
      </w:r>
      <w:r w:rsidR="6505A87D" w:rsidRPr="006C2AAF">
        <w:rPr>
          <w:b/>
          <w:bCs/>
          <w:color w:val="auto"/>
          <w:highlight w:val="yellow"/>
        </w:rPr>
        <w:t xml:space="preserve">upplementary </w:t>
      </w:r>
      <w:r w:rsidR="00955E45">
        <w:rPr>
          <w:b/>
          <w:bCs/>
          <w:color w:val="auto"/>
          <w:highlight w:val="yellow"/>
        </w:rPr>
        <w:t>F</w:t>
      </w:r>
      <w:r w:rsidR="6505A87D" w:rsidRPr="006C2AAF">
        <w:rPr>
          <w:b/>
          <w:bCs/>
          <w:color w:val="auto"/>
          <w:highlight w:val="yellow"/>
        </w:rPr>
        <w:t>ile</w:t>
      </w:r>
      <w:r w:rsidR="00955E45">
        <w:rPr>
          <w:b/>
          <w:bCs/>
          <w:color w:val="auto"/>
          <w:highlight w:val="yellow"/>
        </w:rPr>
        <w:t xml:space="preserve"> 1</w:t>
      </w:r>
      <w:r w:rsidR="6505A87D" w:rsidRPr="006C2AAF">
        <w:rPr>
          <w:color w:val="auto"/>
          <w:highlight w:val="yellow"/>
        </w:rPr>
        <w:t>) for positioning on the microscope stage.</w:t>
      </w:r>
    </w:p>
    <w:p w14:paraId="11E6C34A" w14:textId="77777777" w:rsidR="0091415B" w:rsidRPr="006C2AAF" w:rsidRDefault="0091415B" w:rsidP="00CD75B7">
      <w:pPr>
        <w:pStyle w:val="ListParagraph"/>
        <w:ind w:left="0"/>
        <w:contextualSpacing w:val="0"/>
        <w:rPr>
          <w:color w:val="000000" w:themeColor="text1"/>
          <w:highlight w:val="yellow"/>
        </w:rPr>
      </w:pPr>
    </w:p>
    <w:p w14:paraId="2B821F91" w14:textId="43A5C56C" w:rsidR="00537015" w:rsidRPr="006C2AAF" w:rsidRDefault="6505A87D" w:rsidP="00CD75B7">
      <w:pPr>
        <w:pStyle w:val="ListParagraph"/>
        <w:numPr>
          <w:ilvl w:val="1"/>
          <w:numId w:val="38"/>
        </w:numPr>
        <w:ind w:left="0" w:firstLine="0"/>
        <w:contextualSpacing w:val="0"/>
        <w:rPr>
          <w:rFonts w:eastAsiaTheme="minorEastAsia"/>
          <w:color w:val="000000" w:themeColor="text1"/>
          <w:highlight w:val="yellow"/>
        </w:rPr>
      </w:pPr>
      <w:r w:rsidRPr="006C2AAF">
        <w:rPr>
          <w:rFonts w:eastAsiaTheme="minorEastAsia"/>
          <w:color w:val="000000" w:themeColor="text1"/>
          <w:highlight w:val="yellow"/>
        </w:rPr>
        <w:t>Place the 3D printed adapter (</w:t>
      </w:r>
      <w:r w:rsidR="00955E45" w:rsidRPr="006C2AAF">
        <w:rPr>
          <w:rFonts w:eastAsiaTheme="minorEastAsia"/>
          <w:b/>
          <w:bCs/>
          <w:color w:val="000000" w:themeColor="text1"/>
          <w:highlight w:val="yellow"/>
        </w:rPr>
        <w:t>Figure 1</w:t>
      </w:r>
      <w:r w:rsidR="00105B50" w:rsidRPr="006C2AAF">
        <w:rPr>
          <w:rFonts w:eastAsiaTheme="minorEastAsia"/>
          <w:color w:val="000000" w:themeColor="text1"/>
          <w:highlight w:val="yellow"/>
        </w:rPr>
        <w:t>(</w:t>
      </w:r>
      <w:r w:rsidRPr="006C2AAF">
        <w:rPr>
          <w:rFonts w:eastAsiaTheme="minorEastAsia"/>
          <w:color w:val="000000" w:themeColor="text1"/>
          <w:highlight w:val="yellow"/>
        </w:rPr>
        <w:t>III</w:t>
      </w:r>
      <w:r w:rsidR="00105B50" w:rsidRPr="006C2AAF">
        <w:rPr>
          <w:rFonts w:eastAsiaTheme="minorEastAsia"/>
          <w:color w:val="000000" w:themeColor="text1"/>
          <w:highlight w:val="yellow"/>
        </w:rPr>
        <w:t>)</w:t>
      </w:r>
      <w:r w:rsidRPr="006C2AAF">
        <w:rPr>
          <w:rFonts w:eastAsiaTheme="minorEastAsia"/>
          <w:color w:val="000000" w:themeColor="text1"/>
          <w:highlight w:val="yellow"/>
        </w:rPr>
        <w:t xml:space="preserve">) </w:t>
      </w:r>
      <w:r w:rsidRPr="006C2AAF">
        <w:rPr>
          <w:color w:val="auto"/>
          <w:highlight w:val="yellow"/>
        </w:rPr>
        <w:t>(</w:t>
      </w:r>
      <w:r w:rsidR="00955E45" w:rsidRPr="006C2AAF">
        <w:rPr>
          <w:color w:val="auto"/>
          <w:highlight w:val="yellow"/>
        </w:rPr>
        <w:t>see</w:t>
      </w:r>
      <w:r w:rsidR="00955E45">
        <w:rPr>
          <w:i/>
          <w:iCs/>
          <w:color w:val="auto"/>
          <w:highlight w:val="yellow"/>
        </w:rPr>
        <w:t xml:space="preserve"> </w:t>
      </w:r>
      <w:r w:rsidRPr="006C2AAF">
        <w:rPr>
          <w:i/>
          <w:iCs/>
          <w:color w:val="auto"/>
          <w:highlight w:val="yellow"/>
        </w:rPr>
        <w:t>speakertubeadapter.stl</w:t>
      </w:r>
      <w:r w:rsidRPr="006C2AAF">
        <w:rPr>
          <w:color w:val="auto"/>
          <w:highlight w:val="yellow"/>
        </w:rPr>
        <w:t xml:space="preserve"> in </w:t>
      </w:r>
      <w:r w:rsidR="00955E45">
        <w:rPr>
          <w:b/>
          <w:bCs/>
          <w:color w:val="auto"/>
          <w:highlight w:val="yellow"/>
        </w:rPr>
        <w:t>S</w:t>
      </w:r>
      <w:r w:rsidRPr="006C2AAF">
        <w:rPr>
          <w:b/>
          <w:bCs/>
          <w:color w:val="auto"/>
          <w:highlight w:val="yellow"/>
        </w:rPr>
        <w:t xml:space="preserve">upplementary </w:t>
      </w:r>
      <w:r w:rsidR="00955E45">
        <w:rPr>
          <w:b/>
          <w:bCs/>
          <w:color w:val="auto"/>
          <w:highlight w:val="yellow"/>
        </w:rPr>
        <w:t>F</w:t>
      </w:r>
      <w:r w:rsidRPr="006C2AAF">
        <w:rPr>
          <w:b/>
          <w:bCs/>
          <w:color w:val="auto"/>
          <w:highlight w:val="yellow"/>
        </w:rPr>
        <w:t>ile</w:t>
      </w:r>
      <w:r w:rsidR="00955E45">
        <w:rPr>
          <w:b/>
          <w:bCs/>
          <w:color w:val="auto"/>
          <w:highlight w:val="yellow"/>
        </w:rPr>
        <w:t xml:space="preserve"> 2</w:t>
      </w:r>
      <w:r w:rsidRPr="006C2AAF">
        <w:rPr>
          <w:color w:val="auto"/>
          <w:highlight w:val="yellow"/>
        </w:rPr>
        <w:t>)</w:t>
      </w:r>
      <w:r w:rsidRPr="006C2AAF">
        <w:rPr>
          <w:rFonts w:eastAsiaTheme="minorEastAsia"/>
          <w:color w:val="000000" w:themeColor="text1"/>
          <w:highlight w:val="yellow"/>
        </w:rPr>
        <w:t xml:space="preserve"> concentrically on the speaker cone.</w:t>
      </w:r>
    </w:p>
    <w:p w14:paraId="3F1E29E4" w14:textId="77777777" w:rsidR="0091415B" w:rsidRPr="006C2AAF" w:rsidRDefault="0091415B" w:rsidP="00CD75B7">
      <w:pPr>
        <w:pStyle w:val="ListParagraph"/>
        <w:ind w:left="0"/>
        <w:contextualSpacing w:val="0"/>
        <w:rPr>
          <w:rFonts w:eastAsiaTheme="minorEastAsia"/>
          <w:color w:val="000000" w:themeColor="text1"/>
          <w:highlight w:val="yellow"/>
        </w:rPr>
      </w:pPr>
    </w:p>
    <w:p w14:paraId="29B65A7A" w14:textId="49726405" w:rsidR="00257C58" w:rsidRPr="006C2AAF" w:rsidRDefault="00257C58" w:rsidP="00CD75B7">
      <w:pPr>
        <w:pStyle w:val="ListParagraph"/>
        <w:numPr>
          <w:ilvl w:val="1"/>
          <w:numId w:val="38"/>
        </w:numPr>
        <w:ind w:left="0" w:firstLine="0"/>
        <w:contextualSpacing w:val="0"/>
        <w:rPr>
          <w:rFonts w:eastAsiaTheme="minorEastAsia"/>
          <w:color w:val="000000" w:themeColor="text1"/>
          <w:highlight w:val="yellow"/>
        </w:rPr>
      </w:pPr>
      <w:r w:rsidRPr="006C2AAF">
        <w:rPr>
          <w:rFonts w:eastAsiaTheme="minorEastAsia"/>
          <w:color w:val="000000" w:themeColor="text1"/>
          <w:highlight w:val="yellow"/>
        </w:rPr>
        <w:t>Tape down the speaker mount to prevent it from moving when the speaker is in operation.</w:t>
      </w:r>
    </w:p>
    <w:p w14:paraId="5868859B" w14:textId="77777777" w:rsidR="0091415B" w:rsidRPr="006C2AAF" w:rsidRDefault="0091415B" w:rsidP="00CD75B7">
      <w:pPr>
        <w:pStyle w:val="ListParagraph"/>
        <w:ind w:left="0"/>
        <w:contextualSpacing w:val="0"/>
        <w:rPr>
          <w:rFonts w:eastAsiaTheme="minorEastAsia"/>
          <w:color w:val="000000" w:themeColor="text1"/>
          <w:highlight w:val="yellow"/>
        </w:rPr>
      </w:pPr>
    </w:p>
    <w:p w14:paraId="728A9197" w14:textId="1DE5C055" w:rsidR="0016251E" w:rsidRPr="006C2AAF" w:rsidRDefault="6505A87D" w:rsidP="00CD75B7">
      <w:pPr>
        <w:pStyle w:val="ListParagraph"/>
        <w:numPr>
          <w:ilvl w:val="1"/>
          <w:numId w:val="38"/>
        </w:numPr>
        <w:ind w:left="0" w:firstLine="0"/>
        <w:contextualSpacing w:val="0"/>
        <w:rPr>
          <w:rFonts w:eastAsiaTheme="minorEastAsia"/>
          <w:color w:val="000000" w:themeColor="text1"/>
          <w:highlight w:val="yellow"/>
        </w:rPr>
      </w:pPr>
      <w:r w:rsidRPr="006C2AAF">
        <w:rPr>
          <w:rFonts w:eastAsiaTheme="minorEastAsia"/>
          <w:color w:val="000000" w:themeColor="text1"/>
          <w:highlight w:val="yellow"/>
        </w:rPr>
        <w:t>Apply silicone sealant generously along the edges of the adapter and let cure for 2 h.</w:t>
      </w:r>
    </w:p>
    <w:p w14:paraId="382A4752" w14:textId="77777777" w:rsidR="0091415B" w:rsidRPr="006C2AAF" w:rsidRDefault="0091415B" w:rsidP="00CD75B7">
      <w:pPr>
        <w:pStyle w:val="ListParagraph"/>
        <w:ind w:left="0"/>
        <w:contextualSpacing w:val="0"/>
        <w:rPr>
          <w:rFonts w:eastAsiaTheme="minorEastAsia"/>
          <w:color w:val="000000" w:themeColor="text1"/>
          <w:highlight w:val="yellow"/>
        </w:rPr>
      </w:pPr>
    </w:p>
    <w:p w14:paraId="7195143E" w14:textId="70442374" w:rsidR="00C56118" w:rsidRPr="006C2AAF" w:rsidRDefault="6505A87D" w:rsidP="00CD75B7">
      <w:pPr>
        <w:pStyle w:val="ListParagraph"/>
        <w:numPr>
          <w:ilvl w:val="1"/>
          <w:numId w:val="38"/>
        </w:numPr>
        <w:ind w:left="0" w:firstLine="0"/>
        <w:contextualSpacing w:val="0"/>
        <w:rPr>
          <w:rFonts w:eastAsiaTheme="minorEastAsia"/>
          <w:color w:val="000000" w:themeColor="text1"/>
          <w:highlight w:val="yellow"/>
        </w:rPr>
      </w:pPr>
      <w:r w:rsidRPr="006C2AAF">
        <w:rPr>
          <w:rFonts w:eastAsiaTheme="minorEastAsia"/>
          <w:color w:val="000000" w:themeColor="text1"/>
          <w:highlight w:val="yellow"/>
        </w:rPr>
        <w:t xml:space="preserve">Cut </w:t>
      </w:r>
      <w:r w:rsidR="0091415B" w:rsidRPr="006C2AAF">
        <w:rPr>
          <w:rFonts w:eastAsiaTheme="minorEastAsia"/>
          <w:color w:val="000000" w:themeColor="text1"/>
          <w:highlight w:val="yellow"/>
        </w:rPr>
        <w:t>a</w:t>
      </w:r>
      <w:r w:rsidRPr="006C2AAF">
        <w:rPr>
          <w:rFonts w:eastAsiaTheme="minorEastAsia"/>
          <w:color w:val="000000" w:themeColor="text1"/>
          <w:highlight w:val="yellow"/>
        </w:rPr>
        <w:t xml:space="preserve"> 200 </w:t>
      </w:r>
      <w:r w:rsidR="0096606A" w:rsidRPr="006C2AAF">
        <w:rPr>
          <w:rFonts w:eastAsiaTheme="minorEastAsia"/>
          <w:color w:val="000000" w:themeColor="text1"/>
          <w:highlight w:val="yellow"/>
        </w:rPr>
        <w:sym w:font="Symbol" w:char="F06D"/>
      </w:r>
      <w:r w:rsidR="0096606A" w:rsidRPr="006C2AAF">
        <w:rPr>
          <w:rFonts w:eastAsiaTheme="minorEastAsia"/>
          <w:color w:val="000000" w:themeColor="text1"/>
          <w:highlight w:val="yellow"/>
        </w:rPr>
        <w:t>L</w:t>
      </w:r>
      <w:r w:rsidRPr="006C2AAF">
        <w:rPr>
          <w:rFonts w:eastAsiaTheme="minorEastAsia"/>
          <w:color w:val="000000" w:themeColor="text1"/>
          <w:highlight w:val="yellow"/>
        </w:rPr>
        <w:t xml:space="preserve"> micro-pipette tip approximately 2 cm from its narrow </w:t>
      </w:r>
      <w:r w:rsidR="00DB4C83" w:rsidRPr="006C2AAF">
        <w:rPr>
          <w:rFonts w:eastAsiaTheme="minorEastAsia"/>
          <w:color w:val="000000" w:themeColor="text1"/>
          <w:highlight w:val="yellow"/>
        </w:rPr>
        <w:t>end and</w:t>
      </w:r>
      <w:r w:rsidRPr="006C2AAF">
        <w:rPr>
          <w:rFonts w:eastAsiaTheme="minorEastAsia"/>
          <w:color w:val="000000" w:themeColor="text1"/>
          <w:highlight w:val="yellow"/>
        </w:rPr>
        <w:t xml:space="preserve"> dispose the wider half of the tip. </w:t>
      </w:r>
      <w:r w:rsidR="005E7781" w:rsidRPr="006C2AAF">
        <w:rPr>
          <w:rFonts w:eastAsiaTheme="minorEastAsia"/>
          <w:color w:val="000000" w:themeColor="text1"/>
          <w:highlight w:val="yellow"/>
        </w:rPr>
        <w:t>T</w:t>
      </w:r>
      <w:r w:rsidRPr="006C2AAF">
        <w:rPr>
          <w:rFonts w:eastAsiaTheme="minorEastAsia"/>
          <w:color w:val="000000" w:themeColor="text1"/>
          <w:highlight w:val="yellow"/>
        </w:rPr>
        <w:t>he narrow conical end will serve as a wedge seal for reversible attachment.</w:t>
      </w:r>
    </w:p>
    <w:p w14:paraId="450EA168" w14:textId="77777777" w:rsidR="005E7781" w:rsidRPr="006C2AAF" w:rsidRDefault="005E7781" w:rsidP="00CD75B7">
      <w:pPr>
        <w:pStyle w:val="ListParagraph"/>
        <w:ind w:left="0"/>
        <w:contextualSpacing w:val="0"/>
        <w:rPr>
          <w:rFonts w:eastAsiaTheme="minorEastAsia"/>
          <w:color w:val="000000" w:themeColor="text1"/>
          <w:highlight w:val="yellow"/>
        </w:rPr>
      </w:pPr>
    </w:p>
    <w:p w14:paraId="34CD455B" w14:textId="50E5EFAB" w:rsidR="000E36A1" w:rsidRPr="006C2AAF" w:rsidRDefault="6505A87D" w:rsidP="00CD75B7">
      <w:pPr>
        <w:pStyle w:val="ListParagraph"/>
        <w:numPr>
          <w:ilvl w:val="1"/>
          <w:numId w:val="38"/>
        </w:numPr>
        <w:ind w:left="0" w:firstLine="0"/>
        <w:contextualSpacing w:val="0"/>
        <w:rPr>
          <w:rFonts w:eastAsiaTheme="minorEastAsia"/>
          <w:color w:val="000000" w:themeColor="text1"/>
          <w:highlight w:val="yellow"/>
        </w:rPr>
      </w:pPr>
      <w:r w:rsidRPr="006C2AAF">
        <w:rPr>
          <w:rFonts w:eastAsiaTheme="minorEastAsia"/>
          <w:color w:val="000000" w:themeColor="text1"/>
          <w:highlight w:val="yellow"/>
        </w:rPr>
        <w:t>Connect the polyethylene tubing (</w:t>
      </w:r>
      <w:r w:rsidR="009060CD" w:rsidRPr="006C2AAF">
        <w:rPr>
          <w:rFonts w:eastAsiaTheme="minorEastAsia"/>
          <w:b/>
          <w:bCs/>
          <w:color w:val="000000" w:themeColor="text1"/>
          <w:highlight w:val="yellow"/>
        </w:rPr>
        <w:t>Figure 1</w:t>
      </w:r>
      <w:r w:rsidR="00105B50" w:rsidRPr="006C2AAF">
        <w:rPr>
          <w:rFonts w:eastAsiaTheme="minorEastAsia"/>
          <w:color w:val="000000" w:themeColor="text1"/>
          <w:highlight w:val="yellow"/>
        </w:rPr>
        <w:t>(</w:t>
      </w:r>
      <w:r w:rsidR="0069795E" w:rsidRPr="006C2AAF">
        <w:rPr>
          <w:rFonts w:eastAsiaTheme="minorEastAsia"/>
          <w:color w:val="000000" w:themeColor="text1"/>
          <w:highlight w:val="yellow"/>
        </w:rPr>
        <w:t>V</w:t>
      </w:r>
      <w:r w:rsidR="00105B50" w:rsidRPr="006C2AAF">
        <w:rPr>
          <w:rFonts w:eastAsiaTheme="minorEastAsia"/>
          <w:color w:val="000000" w:themeColor="text1"/>
          <w:highlight w:val="yellow"/>
        </w:rPr>
        <w:t>)</w:t>
      </w:r>
      <w:r w:rsidRPr="006C2AAF">
        <w:rPr>
          <w:rFonts w:eastAsiaTheme="minorEastAsia"/>
          <w:color w:val="000000" w:themeColor="text1"/>
          <w:highlight w:val="yellow"/>
        </w:rPr>
        <w:t>) to the microchannel (</w:t>
      </w:r>
      <w:r w:rsidR="009060CD" w:rsidRPr="006C2AAF">
        <w:rPr>
          <w:rFonts w:eastAsiaTheme="minorEastAsia"/>
          <w:b/>
          <w:bCs/>
          <w:color w:val="000000" w:themeColor="text1"/>
          <w:highlight w:val="yellow"/>
        </w:rPr>
        <w:t>Figure 1</w:t>
      </w:r>
      <w:r w:rsidR="00105B50" w:rsidRPr="006C2AAF">
        <w:rPr>
          <w:rFonts w:eastAsiaTheme="minorEastAsia"/>
          <w:color w:val="000000" w:themeColor="text1"/>
          <w:highlight w:val="yellow"/>
        </w:rPr>
        <w:t>(</w:t>
      </w:r>
      <w:r w:rsidRPr="006C2AAF">
        <w:rPr>
          <w:rFonts w:eastAsiaTheme="minorEastAsia"/>
          <w:color w:val="000000" w:themeColor="text1"/>
          <w:highlight w:val="yellow"/>
        </w:rPr>
        <w:t>V</w:t>
      </w:r>
      <w:r w:rsidR="0069795E" w:rsidRPr="006C2AAF">
        <w:rPr>
          <w:rFonts w:eastAsiaTheme="minorEastAsia"/>
          <w:color w:val="000000" w:themeColor="text1"/>
          <w:highlight w:val="yellow"/>
        </w:rPr>
        <w:t>I</w:t>
      </w:r>
      <w:r w:rsidR="00105B50" w:rsidRPr="006C2AAF">
        <w:rPr>
          <w:rFonts w:eastAsiaTheme="minorEastAsia"/>
          <w:color w:val="000000" w:themeColor="text1"/>
          <w:highlight w:val="yellow"/>
        </w:rPr>
        <w:t>)</w:t>
      </w:r>
      <w:r w:rsidRPr="006C2AAF">
        <w:rPr>
          <w:rFonts w:eastAsiaTheme="minorEastAsia"/>
          <w:color w:val="000000" w:themeColor="text1"/>
          <w:highlight w:val="yellow"/>
        </w:rPr>
        <w:t xml:space="preserve">) outlet </w:t>
      </w:r>
      <w:r w:rsidR="0021614E" w:rsidRPr="006C2AAF">
        <w:rPr>
          <w:rFonts w:eastAsiaTheme="minorEastAsia"/>
          <w:color w:val="000000" w:themeColor="text1"/>
          <w:highlight w:val="yellow"/>
        </w:rPr>
        <w:t>by</w:t>
      </w:r>
      <w:r w:rsidRPr="006C2AAF">
        <w:rPr>
          <w:rFonts w:eastAsiaTheme="minorEastAsia"/>
          <w:color w:val="000000" w:themeColor="text1"/>
          <w:highlight w:val="yellow"/>
        </w:rPr>
        <w:t xml:space="preserve"> first thread</w:t>
      </w:r>
      <w:r w:rsidR="0021614E" w:rsidRPr="006C2AAF">
        <w:rPr>
          <w:rFonts w:eastAsiaTheme="minorEastAsia"/>
          <w:color w:val="000000" w:themeColor="text1"/>
          <w:highlight w:val="yellow"/>
        </w:rPr>
        <w:t>ing</w:t>
      </w:r>
      <w:r w:rsidRPr="006C2AAF">
        <w:rPr>
          <w:rFonts w:eastAsiaTheme="minorEastAsia"/>
          <w:color w:val="000000" w:themeColor="text1"/>
          <w:highlight w:val="yellow"/>
        </w:rPr>
        <w:t xml:space="preserve"> through the micro-pipette tip</w:t>
      </w:r>
      <w:r w:rsidR="003B18B8" w:rsidRPr="006C2AAF">
        <w:rPr>
          <w:rFonts w:eastAsiaTheme="minorEastAsia"/>
          <w:color w:val="000000" w:themeColor="text1"/>
          <w:highlight w:val="yellow"/>
        </w:rPr>
        <w:t xml:space="preserve"> (</w:t>
      </w:r>
      <w:r w:rsidR="009060CD" w:rsidRPr="006C2AAF">
        <w:rPr>
          <w:rFonts w:eastAsiaTheme="minorEastAsia"/>
          <w:b/>
          <w:bCs/>
          <w:color w:val="000000" w:themeColor="text1"/>
          <w:highlight w:val="yellow"/>
        </w:rPr>
        <w:t>Figure 1</w:t>
      </w:r>
      <w:r w:rsidR="00105B50" w:rsidRPr="006C2AAF">
        <w:rPr>
          <w:rFonts w:eastAsiaTheme="minorEastAsia"/>
          <w:color w:val="000000" w:themeColor="text1"/>
          <w:highlight w:val="yellow"/>
        </w:rPr>
        <w:t>(</w:t>
      </w:r>
      <w:r w:rsidR="003B18B8" w:rsidRPr="006C2AAF">
        <w:rPr>
          <w:rFonts w:eastAsiaTheme="minorEastAsia"/>
          <w:color w:val="000000" w:themeColor="text1"/>
          <w:highlight w:val="yellow"/>
        </w:rPr>
        <w:t>IV</w:t>
      </w:r>
      <w:r w:rsidR="00105B50" w:rsidRPr="006C2AAF">
        <w:rPr>
          <w:rFonts w:eastAsiaTheme="minorEastAsia"/>
          <w:color w:val="000000" w:themeColor="text1"/>
          <w:highlight w:val="yellow"/>
        </w:rPr>
        <w:t>)</w:t>
      </w:r>
      <w:r w:rsidR="003B18B8" w:rsidRPr="006C2AAF">
        <w:rPr>
          <w:rFonts w:eastAsiaTheme="minorEastAsia"/>
          <w:color w:val="000000" w:themeColor="text1"/>
          <w:highlight w:val="yellow"/>
        </w:rPr>
        <w:t>)</w:t>
      </w:r>
      <w:r w:rsidRPr="006C2AAF">
        <w:rPr>
          <w:rFonts w:eastAsiaTheme="minorEastAsia"/>
          <w:color w:val="000000" w:themeColor="text1"/>
          <w:highlight w:val="yellow"/>
        </w:rPr>
        <w:t>, and then through the adapter’s coaxial end and finally out through the side.</w:t>
      </w:r>
    </w:p>
    <w:p w14:paraId="6FAC99F3" w14:textId="77777777" w:rsidR="0014340F" w:rsidRPr="006C2AAF" w:rsidRDefault="0014340F" w:rsidP="00CD75B7">
      <w:pPr>
        <w:pStyle w:val="ListParagraph"/>
        <w:ind w:left="0"/>
        <w:contextualSpacing w:val="0"/>
        <w:rPr>
          <w:rFonts w:eastAsiaTheme="minorEastAsia"/>
          <w:color w:val="000000" w:themeColor="text1"/>
          <w:highlight w:val="yellow"/>
        </w:rPr>
      </w:pPr>
    </w:p>
    <w:p w14:paraId="58D2F2CF" w14:textId="49939295" w:rsidR="00F61E00" w:rsidRPr="006C2AAF" w:rsidRDefault="6CBF666C" w:rsidP="00CD75B7">
      <w:pPr>
        <w:pStyle w:val="ListParagraph"/>
        <w:numPr>
          <w:ilvl w:val="1"/>
          <w:numId w:val="38"/>
        </w:numPr>
        <w:ind w:left="0" w:firstLine="0"/>
        <w:contextualSpacing w:val="0"/>
        <w:rPr>
          <w:rFonts w:eastAsiaTheme="minorEastAsia"/>
          <w:color w:val="000000" w:themeColor="text1"/>
          <w:highlight w:val="yellow"/>
        </w:rPr>
      </w:pPr>
      <w:r w:rsidRPr="006C2AAF">
        <w:rPr>
          <w:rFonts w:eastAsiaTheme="minorEastAsia"/>
          <w:color w:val="000000" w:themeColor="text1"/>
          <w:highlight w:val="yellow"/>
        </w:rPr>
        <w:t>Firmly wedge the narrow end of the pipette tip into the adapter’s coaxial end to create a detachable tight seal.</w:t>
      </w:r>
    </w:p>
    <w:p w14:paraId="718800BF" w14:textId="32CC0B1C" w:rsidR="003D47C9" w:rsidRPr="006C2AAF" w:rsidRDefault="00F61E00" w:rsidP="00CD75B7">
      <w:pPr>
        <w:pStyle w:val="ListParagraph"/>
        <w:ind w:left="0"/>
        <w:contextualSpacing w:val="0"/>
        <w:rPr>
          <w:rFonts w:eastAsiaTheme="minorEastAsia"/>
          <w:color w:val="000000" w:themeColor="text1"/>
          <w:highlight w:val="yellow"/>
        </w:rPr>
      </w:pPr>
      <w:r w:rsidRPr="006C2AAF">
        <w:rPr>
          <w:rFonts w:eastAsiaTheme="minorEastAsia"/>
          <w:color w:val="000000" w:themeColor="text1"/>
          <w:highlight w:val="yellow"/>
        </w:rPr>
        <w:t xml:space="preserve"> </w:t>
      </w:r>
    </w:p>
    <w:p w14:paraId="6E34723F" w14:textId="55674E14" w:rsidR="02A60DCF" w:rsidRPr="006C2AAF" w:rsidRDefault="6199B673" w:rsidP="00CD75B7">
      <w:pPr>
        <w:pStyle w:val="ListParagraph"/>
        <w:numPr>
          <w:ilvl w:val="0"/>
          <w:numId w:val="38"/>
        </w:numPr>
        <w:ind w:left="0" w:firstLine="0"/>
        <w:contextualSpacing w:val="0"/>
        <w:rPr>
          <w:b/>
          <w:bCs/>
          <w:color w:val="000000" w:themeColor="text1"/>
          <w:highlight w:val="yellow"/>
        </w:rPr>
      </w:pPr>
      <w:r w:rsidRPr="006C2AAF">
        <w:rPr>
          <w:b/>
          <w:bCs/>
          <w:color w:val="auto"/>
          <w:highlight w:val="yellow"/>
        </w:rPr>
        <w:t xml:space="preserve">Operation of </w:t>
      </w:r>
      <w:r w:rsidR="006A2EF9" w:rsidRPr="006C2AAF">
        <w:rPr>
          <w:b/>
          <w:bCs/>
          <w:color w:val="auto"/>
          <w:highlight w:val="yellow"/>
        </w:rPr>
        <w:t xml:space="preserve">the </w:t>
      </w:r>
      <w:r w:rsidRPr="006C2AAF">
        <w:rPr>
          <w:b/>
          <w:bCs/>
          <w:color w:val="auto"/>
          <w:highlight w:val="yellow"/>
        </w:rPr>
        <w:t>experimental setup for oscillatory flows in microchannels</w:t>
      </w:r>
    </w:p>
    <w:p w14:paraId="0781990A" w14:textId="77777777" w:rsidR="006A2EF9" w:rsidRPr="006C2AAF" w:rsidRDefault="006A2EF9" w:rsidP="00CD75B7">
      <w:pPr>
        <w:pStyle w:val="ListParagraph"/>
        <w:ind w:left="0"/>
        <w:contextualSpacing w:val="0"/>
        <w:rPr>
          <w:b/>
          <w:bCs/>
          <w:color w:val="000000" w:themeColor="text1"/>
          <w:highlight w:val="yellow"/>
        </w:rPr>
      </w:pPr>
    </w:p>
    <w:p w14:paraId="0BD2F384" w14:textId="732E7989" w:rsidR="02A60DCF" w:rsidRPr="006C2AAF" w:rsidRDefault="0A45F6B9" w:rsidP="00EC26B4">
      <w:pPr>
        <w:pStyle w:val="ListParagraph"/>
        <w:numPr>
          <w:ilvl w:val="1"/>
          <w:numId w:val="38"/>
        </w:numPr>
        <w:ind w:left="0" w:firstLine="0"/>
        <w:contextualSpacing w:val="0"/>
        <w:rPr>
          <w:color w:val="000000" w:themeColor="text1"/>
          <w:highlight w:val="yellow"/>
        </w:rPr>
      </w:pPr>
      <w:r w:rsidRPr="006C2AAF">
        <w:rPr>
          <w:color w:val="auto"/>
          <w:highlight w:val="yellow"/>
        </w:rPr>
        <w:t xml:space="preserve"> Add tracer particles into a vial of </w:t>
      </w:r>
      <w:r w:rsidR="00541485" w:rsidRPr="006C2AAF">
        <w:rPr>
          <w:color w:val="auto"/>
          <w:highlight w:val="yellow"/>
        </w:rPr>
        <w:t>22%</w:t>
      </w:r>
      <w:r w:rsidR="00EC26B4">
        <w:rPr>
          <w:color w:val="auto"/>
          <w:highlight w:val="yellow"/>
        </w:rPr>
        <w:t xml:space="preserve"> weight/weight (</w:t>
      </w:r>
      <w:r w:rsidR="00262A92" w:rsidRPr="006C2AAF">
        <w:rPr>
          <w:color w:val="auto"/>
          <w:highlight w:val="yellow"/>
        </w:rPr>
        <w:t>w/w</w:t>
      </w:r>
      <w:r w:rsidR="00EC26B4">
        <w:rPr>
          <w:color w:val="auto"/>
          <w:highlight w:val="yellow"/>
        </w:rPr>
        <w:t>)</w:t>
      </w:r>
      <w:r w:rsidR="00541485" w:rsidRPr="006C2AAF">
        <w:rPr>
          <w:color w:val="auto"/>
          <w:highlight w:val="yellow"/>
        </w:rPr>
        <w:t xml:space="preserve"> glycerol solution</w:t>
      </w:r>
      <w:r w:rsidR="00CD75B7" w:rsidRPr="00CD75B7">
        <w:rPr>
          <w:color w:val="auto"/>
          <w:highlight w:val="yellow"/>
        </w:rPr>
        <w:t xml:space="preserve"> </w:t>
      </w:r>
      <w:r w:rsidRPr="006C2AAF">
        <w:rPr>
          <w:color w:val="auto"/>
          <w:highlight w:val="yellow"/>
        </w:rPr>
        <w:t>to produce a</w:t>
      </w:r>
      <w:r w:rsidR="00541485" w:rsidRPr="006C2AAF">
        <w:rPr>
          <w:color w:val="auto"/>
          <w:highlight w:val="yellow"/>
        </w:rPr>
        <w:t xml:space="preserve"> neutrally buoyant</w:t>
      </w:r>
      <w:r w:rsidRPr="006C2AAF">
        <w:rPr>
          <w:color w:val="auto"/>
          <w:highlight w:val="yellow"/>
        </w:rPr>
        <w:t xml:space="preserve"> suspension with </w:t>
      </w:r>
      <w:r w:rsidR="00AF5A97" w:rsidRPr="006C2AAF">
        <w:rPr>
          <w:color w:val="auto"/>
          <w:highlight w:val="yellow"/>
        </w:rPr>
        <w:t xml:space="preserve">a </w:t>
      </w:r>
      <w:r w:rsidRPr="006C2AAF">
        <w:rPr>
          <w:color w:val="auto"/>
          <w:highlight w:val="yellow"/>
        </w:rPr>
        <w:t xml:space="preserve">volume fraction </w:t>
      </w:r>
      <w:r w:rsidR="00AF5A97" w:rsidRPr="006C2AAF">
        <w:rPr>
          <w:color w:val="auto"/>
          <w:highlight w:val="yellow"/>
        </w:rPr>
        <w:t xml:space="preserve">of </w:t>
      </w:r>
      <w:r w:rsidRPr="006C2AAF">
        <w:rPr>
          <w:color w:val="auto"/>
          <w:highlight w:val="yellow"/>
        </w:rPr>
        <w:t>0.01</w:t>
      </w:r>
      <w:r w:rsidR="00AF5A97" w:rsidRPr="006C2AAF">
        <w:rPr>
          <w:color w:val="auto"/>
          <w:highlight w:val="yellow"/>
        </w:rPr>
        <w:t>%–</w:t>
      </w:r>
      <w:r w:rsidRPr="006C2AAF">
        <w:rPr>
          <w:color w:val="auto"/>
          <w:highlight w:val="yellow"/>
        </w:rPr>
        <w:t>0.1% polystyrene in liquid</w:t>
      </w:r>
      <w:r w:rsidR="00541485" w:rsidRPr="006C2AAF">
        <w:rPr>
          <w:color w:val="auto"/>
          <w:highlight w:val="yellow"/>
        </w:rPr>
        <w:t xml:space="preserve"> at 20</w:t>
      </w:r>
      <w:r w:rsidR="00982C39" w:rsidRPr="006C2AAF">
        <w:rPr>
          <w:color w:val="auto"/>
          <w:highlight w:val="yellow"/>
        </w:rPr>
        <w:t xml:space="preserve"> </w:t>
      </w:r>
      <w:r w:rsidR="00EC26B4">
        <w:rPr>
          <w:color w:val="auto"/>
          <w:highlight w:val="yellow"/>
        </w:rPr>
        <w:t>°</w:t>
      </w:r>
      <w:r w:rsidR="00982C39" w:rsidRPr="006C2AAF">
        <w:rPr>
          <w:color w:val="auto"/>
          <w:highlight w:val="yellow"/>
        </w:rPr>
        <w:t>C</w:t>
      </w:r>
      <w:r w:rsidRPr="006C2AAF">
        <w:rPr>
          <w:color w:val="auto"/>
          <w:highlight w:val="yellow"/>
        </w:rPr>
        <w:t>.</w:t>
      </w:r>
      <w:r w:rsidR="00EC26B4">
        <w:rPr>
          <w:color w:val="auto"/>
          <w:highlight w:val="yellow"/>
        </w:rPr>
        <w:t xml:space="preserve"> </w:t>
      </w:r>
      <w:r w:rsidRPr="006C2AAF">
        <w:rPr>
          <w:color w:val="auto"/>
          <w:highlight w:val="yellow"/>
        </w:rPr>
        <w:t xml:space="preserve">Mix vigorously </w:t>
      </w:r>
      <w:r w:rsidR="000B1598" w:rsidRPr="006C2AAF">
        <w:rPr>
          <w:color w:val="auto"/>
          <w:highlight w:val="yellow"/>
        </w:rPr>
        <w:t xml:space="preserve">by </w:t>
      </w:r>
      <w:r w:rsidRPr="006C2AAF">
        <w:rPr>
          <w:color w:val="auto"/>
          <w:highlight w:val="yellow"/>
        </w:rPr>
        <w:t>shaking to produce a homogenous suspension.</w:t>
      </w:r>
    </w:p>
    <w:p w14:paraId="56E0672F" w14:textId="77777777" w:rsidR="000B1598" w:rsidRPr="006C2AAF" w:rsidRDefault="000B1598" w:rsidP="00CD75B7">
      <w:pPr>
        <w:pStyle w:val="ListParagraph"/>
        <w:ind w:left="0"/>
        <w:contextualSpacing w:val="0"/>
        <w:rPr>
          <w:color w:val="000000" w:themeColor="text1"/>
          <w:highlight w:val="yellow"/>
        </w:rPr>
      </w:pPr>
    </w:p>
    <w:p w14:paraId="308B10A5" w14:textId="0C89E9CD" w:rsidR="006A0ABA" w:rsidRPr="006C2AAF" w:rsidRDefault="0A45F6B9" w:rsidP="002517EB">
      <w:pPr>
        <w:pStyle w:val="ListParagraph"/>
        <w:numPr>
          <w:ilvl w:val="1"/>
          <w:numId w:val="38"/>
        </w:numPr>
        <w:ind w:left="0" w:firstLine="0"/>
        <w:contextualSpacing w:val="0"/>
        <w:rPr>
          <w:color w:val="000000" w:themeColor="text1"/>
          <w:highlight w:val="yellow"/>
        </w:rPr>
      </w:pPr>
      <w:r w:rsidRPr="006C2AAF">
        <w:rPr>
          <w:color w:val="auto"/>
          <w:highlight w:val="yellow"/>
        </w:rPr>
        <w:t>Load a</w:t>
      </w:r>
      <w:r w:rsidR="00344FB6" w:rsidRPr="006C2AAF">
        <w:rPr>
          <w:color w:val="auto"/>
          <w:highlight w:val="yellow"/>
        </w:rPr>
        <w:t xml:space="preserve"> </w:t>
      </w:r>
      <w:r w:rsidRPr="006C2AAF">
        <w:rPr>
          <w:color w:val="auto"/>
          <w:highlight w:val="yellow"/>
        </w:rPr>
        <w:t>1 m</w:t>
      </w:r>
      <w:r w:rsidR="000B1598" w:rsidRPr="006C2AAF">
        <w:rPr>
          <w:color w:val="auto"/>
          <w:highlight w:val="yellow"/>
        </w:rPr>
        <w:t>L</w:t>
      </w:r>
      <w:r w:rsidRPr="006C2AAF">
        <w:rPr>
          <w:color w:val="auto"/>
          <w:highlight w:val="yellow"/>
        </w:rPr>
        <w:t xml:space="preserve"> inlet syringe</w:t>
      </w:r>
      <w:r w:rsidR="00344FB6" w:rsidRPr="006C2AAF">
        <w:rPr>
          <w:color w:val="auto"/>
          <w:highlight w:val="yellow"/>
        </w:rPr>
        <w:t xml:space="preserve"> </w:t>
      </w:r>
      <w:r w:rsidRPr="006C2AAF">
        <w:rPr>
          <w:color w:val="auto"/>
          <w:highlight w:val="yellow"/>
        </w:rPr>
        <w:t xml:space="preserve">with </w:t>
      </w:r>
      <w:r w:rsidR="00A83CC6">
        <w:rPr>
          <w:color w:val="auto"/>
          <w:highlight w:val="yellow"/>
        </w:rPr>
        <w:t>1 mL of</w:t>
      </w:r>
      <w:r w:rsidRPr="006C2AAF">
        <w:rPr>
          <w:color w:val="auto"/>
          <w:highlight w:val="yellow"/>
        </w:rPr>
        <w:t xml:space="preserve"> sample. Mount</w:t>
      </w:r>
      <w:r w:rsidR="00681C2E" w:rsidRPr="006C2AAF">
        <w:rPr>
          <w:color w:val="auto"/>
          <w:highlight w:val="yellow"/>
        </w:rPr>
        <w:t xml:space="preserve"> and fasten</w:t>
      </w:r>
      <w:r w:rsidRPr="006C2AAF">
        <w:rPr>
          <w:color w:val="auto"/>
          <w:highlight w:val="yellow"/>
        </w:rPr>
        <w:t xml:space="preserve"> the loaded syringe onto an automatic syringe pump</w:t>
      </w:r>
      <w:r w:rsidR="00681C2E" w:rsidRPr="006C2AAF">
        <w:rPr>
          <w:color w:val="auto"/>
          <w:highlight w:val="yellow"/>
        </w:rPr>
        <w:t>.</w:t>
      </w:r>
      <w:r w:rsidR="006A0ABA" w:rsidRPr="006C2AAF">
        <w:rPr>
          <w:color w:val="auto"/>
          <w:highlight w:val="yellow"/>
        </w:rPr>
        <w:t xml:space="preserve"> </w:t>
      </w:r>
      <w:r w:rsidR="00681C2E" w:rsidRPr="006C2AAF">
        <w:rPr>
          <w:color w:val="auto"/>
          <w:highlight w:val="yellow"/>
        </w:rPr>
        <w:t>I</w:t>
      </w:r>
      <w:r w:rsidR="006A0ABA" w:rsidRPr="006C2AAF">
        <w:rPr>
          <w:color w:val="auto"/>
          <w:highlight w:val="yellow"/>
        </w:rPr>
        <w:t xml:space="preserve">nsert the syringe needle into the inlet tubing of the device to create a watertight seal. </w:t>
      </w:r>
    </w:p>
    <w:p w14:paraId="3188A125" w14:textId="77777777" w:rsidR="00681C2E" w:rsidRPr="006C2AAF" w:rsidRDefault="00681C2E" w:rsidP="00CD75B7">
      <w:pPr>
        <w:pStyle w:val="ListParagraph"/>
        <w:ind w:left="0"/>
        <w:contextualSpacing w:val="0"/>
        <w:rPr>
          <w:color w:val="auto"/>
          <w:highlight w:val="yellow"/>
        </w:rPr>
      </w:pPr>
    </w:p>
    <w:p w14:paraId="61DEC9E5" w14:textId="58DEC9C5" w:rsidR="00681C2E" w:rsidRPr="006C2AAF" w:rsidRDefault="00681C2E" w:rsidP="00CD75B7">
      <w:pPr>
        <w:pStyle w:val="ListParagraph"/>
        <w:numPr>
          <w:ilvl w:val="1"/>
          <w:numId w:val="38"/>
        </w:numPr>
        <w:ind w:left="0" w:firstLine="0"/>
        <w:contextualSpacing w:val="0"/>
        <w:rPr>
          <w:color w:val="000000" w:themeColor="text1"/>
          <w:highlight w:val="yellow"/>
        </w:rPr>
      </w:pPr>
      <w:r w:rsidRPr="006C2AAF">
        <w:rPr>
          <w:color w:val="auto"/>
          <w:highlight w:val="yellow"/>
        </w:rPr>
        <w:t xml:space="preserve">Ensure the outlet tube is routed through the adapter assembly and into a reservoir (see previous section on adapter assembly). </w:t>
      </w:r>
    </w:p>
    <w:p w14:paraId="4C498B40" w14:textId="695837FA" w:rsidR="006A0ABA" w:rsidRPr="006C2AAF" w:rsidRDefault="006A0ABA" w:rsidP="006C2AAF">
      <w:pPr>
        <w:pStyle w:val="ListParagraph"/>
        <w:ind w:left="0"/>
        <w:contextualSpacing w:val="0"/>
        <w:rPr>
          <w:color w:val="000000" w:themeColor="text1"/>
          <w:highlight w:val="yellow"/>
        </w:rPr>
      </w:pPr>
    </w:p>
    <w:p w14:paraId="3F4225E2" w14:textId="06628C13" w:rsidR="00AC1592" w:rsidRPr="006C2AAF" w:rsidRDefault="006A0ABA" w:rsidP="00CD75B7">
      <w:pPr>
        <w:pStyle w:val="ListParagraph"/>
        <w:numPr>
          <w:ilvl w:val="1"/>
          <w:numId w:val="38"/>
        </w:numPr>
        <w:ind w:left="0" w:firstLine="0"/>
        <w:contextualSpacing w:val="0"/>
        <w:rPr>
          <w:color w:val="000000" w:themeColor="text1"/>
          <w:highlight w:val="yellow"/>
        </w:rPr>
      </w:pPr>
      <w:r w:rsidRPr="006C2AAF">
        <w:rPr>
          <w:color w:val="auto"/>
          <w:highlight w:val="yellow"/>
        </w:rPr>
        <w:t>Turn on the syringe pump.</w:t>
      </w:r>
      <w:r w:rsidR="00E23CD3" w:rsidRPr="006C2AAF">
        <w:rPr>
          <w:color w:val="auto"/>
          <w:highlight w:val="yellow"/>
        </w:rPr>
        <w:t xml:space="preserve"> Using the touch screen,</w:t>
      </w:r>
      <w:r w:rsidR="0A45F6B9" w:rsidRPr="006C2AAF">
        <w:rPr>
          <w:color w:val="auto"/>
          <w:highlight w:val="yellow"/>
        </w:rPr>
        <w:t xml:space="preserve"> </w:t>
      </w:r>
      <w:r w:rsidR="00E23CD3" w:rsidRPr="006C2AAF">
        <w:rPr>
          <w:color w:val="auto"/>
          <w:highlight w:val="yellow"/>
        </w:rPr>
        <w:t>s</w:t>
      </w:r>
      <w:r w:rsidR="0A45F6B9" w:rsidRPr="006C2AAF">
        <w:rPr>
          <w:color w:val="auto"/>
          <w:highlight w:val="yellow"/>
        </w:rPr>
        <w:t>e</w:t>
      </w:r>
      <w:r w:rsidR="00344FB6" w:rsidRPr="006C2AAF">
        <w:rPr>
          <w:color w:val="auto"/>
          <w:highlight w:val="yellow"/>
        </w:rPr>
        <w:t xml:space="preserve">lect the syringe type as </w:t>
      </w:r>
      <w:r w:rsidR="00344FB6" w:rsidRPr="006C2AAF">
        <w:rPr>
          <w:b/>
          <w:bCs/>
          <w:color w:val="auto"/>
          <w:highlight w:val="yellow"/>
        </w:rPr>
        <w:t>Becton-Dickinson 1 mL</w:t>
      </w:r>
      <w:r w:rsidR="00344FB6" w:rsidRPr="006C2AAF">
        <w:rPr>
          <w:color w:val="auto"/>
          <w:highlight w:val="yellow"/>
        </w:rPr>
        <w:t>.</w:t>
      </w:r>
      <w:r w:rsidR="0A45F6B9" w:rsidRPr="006C2AAF">
        <w:rPr>
          <w:color w:val="auto"/>
          <w:highlight w:val="yellow"/>
        </w:rPr>
        <w:t xml:space="preserve"> </w:t>
      </w:r>
      <w:r w:rsidR="00344FB6" w:rsidRPr="006C2AAF">
        <w:rPr>
          <w:color w:val="auto"/>
          <w:highlight w:val="yellow"/>
        </w:rPr>
        <w:t>Then</w:t>
      </w:r>
      <w:r w:rsidR="00E23CD3" w:rsidRPr="006C2AAF">
        <w:rPr>
          <w:color w:val="auto"/>
          <w:highlight w:val="yellow"/>
        </w:rPr>
        <w:t xml:space="preserve">, select </w:t>
      </w:r>
      <w:r w:rsidR="00E23CD3" w:rsidRPr="006C2AAF">
        <w:rPr>
          <w:b/>
          <w:bCs/>
          <w:color w:val="auto"/>
          <w:highlight w:val="yellow"/>
        </w:rPr>
        <w:t>Infuse</w:t>
      </w:r>
      <w:r w:rsidR="002517EB">
        <w:rPr>
          <w:color w:val="auto"/>
          <w:highlight w:val="yellow"/>
        </w:rPr>
        <w:t>. T</w:t>
      </w:r>
      <w:r w:rsidR="0A45F6B9" w:rsidRPr="006C2AAF">
        <w:rPr>
          <w:color w:val="auto"/>
          <w:highlight w:val="yellow"/>
        </w:rPr>
        <w:t>he</w:t>
      </w:r>
      <w:r w:rsidR="00E23CD3" w:rsidRPr="006C2AAF">
        <w:rPr>
          <w:color w:val="auto"/>
          <w:highlight w:val="yellow"/>
        </w:rPr>
        <w:t>n select the</w:t>
      </w:r>
      <w:r w:rsidR="0A45F6B9" w:rsidRPr="006C2AAF">
        <w:rPr>
          <w:color w:val="auto"/>
          <w:highlight w:val="yellow"/>
        </w:rPr>
        <w:t xml:space="preserve"> required flow rate (0–1 m</w:t>
      </w:r>
      <w:r w:rsidR="00136DAF" w:rsidRPr="006C2AAF">
        <w:rPr>
          <w:color w:val="auto"/>
          <w:highlight w:val="yellow"/>
        </w:rPr>
        <w:t>L</w:t>
      </w:r>
      <w:r w:rsidR="0A45F6B9" w:rsidRPr="006C2AAF">
        <w:rPr>
          <w:color w:val="auto"/>
          <w:highlight w:val="yellow"/>
        </w:rPr>
        <w:t>/min) or flow volume (&lt; 1 m</w:t>
      </w:r>
      <w:r w:rsidR="00136DAF" w:rsidRPr="006C2AAF">
        <w:rPr>
          <w:color w:val="auto"/>
          <w:highlight w:val="yellow"/>
        </w:rPr>
        <w:t>L</w:t>
      </w:r>
      <w:r w:rsidR="0A45F6B9" w:rsidRPr="006C2AAF">
        <w:rPr>
          <w:color w:val="auto"/>
          <w:highlight w:val="yellow"/>
        </w:rPr>
        <w:t>).</w:t>
      </w:r>
      <w:r w:rsidR="003A3ECB" w:rsidRPr="006C2AAF">
        <w:rPr>
          <w:color w:val="auto"/>
          <w:highlight w:val="yellow"/>
        </w:rPr>
        <w:t xml:space="preserve"> </w:t>
      </w:r>
    </w:p>
    <w:p w14:paraId="6DB1519A" w14:textId="77777777" w:rsidR="002517EB" w:rsidRPr="006C2AAF" w:rsidRDefault="002517EB" w:rsidP="006C2AAF">
      <w:pPr>
        <w:pStyle w:val="ListParagraph"/>
        <w:ind w:left="0"/>
        <w:contextualSpacing w:val="0"/>
        <w:rPr>
          <w:color w:val="000000" w:themeColor="text1"/>
          <w:highlight w:val="yellow"/>
        </w:rPr>
      </w:pPr>
    </w:p>
    <w:p w14:paraId="75D74954" w14:textId="607858D7" w:rsidR="00860600" w:rsidRPr="006C2AAF" w:rsidRDefault="002517EB" w:rsidP="00CD75B7">
      <w:pPr>
        <w:pStyle w:val="ListParagraph"/>
        <w:ind w:left="0"/>
        <w:contextualSpacing w:val="0"/>
        <w:rPr>
          <w:color w:val="auto"/>
          <w:highlight w:val="yellow"/>
        </w:rPr>
      </w:pPr>
      <w:r>
        <w:rPr>
          <w:color w:val="auto"/>
          <w:highlight w:val="yellow"/>
        </w:rPr>
        <w:t>5.5</w:t>
      </w:r>
      <w:r>
        <w:rPr>
          <w:color w:val="auto"/>
          <w:highlight w:val="yellow"/>
        </w:rPr>
        <w:tab/>
      </w:r>
      <w:r w:rsidR="000B74F2" w:rsidRPr="006C2AAF">
        <w:rPr>
          <w:color w:val="auto"/>
          <w:highlight w:val="yellow"/>
        </w:rPr>
        <w:t>Initiate the steady flow using the syringe pump.</w:t>
      </w:r>
      <w:r w:rsidR="00AC1592" w:rsidRPr="006C2AAF">
        <w:rPr>
          <w:color w:val="auto"/>
          <w:highlight w:val="yellow"/>
        </w:rPr>
        <w:t xml:space="preserve"> Wait until </w:t>
      </w:r>
      <w:r w:rsidR="00DE71F0" w:rsidRPr="006C2AAF">
        <w:rPr>
          <w:color w:val="auto"/>
          <w:highlight w:val="yellow"/>
        </w:rPr>
        <w:t>sufficient volume</w:t>
      </w:r>
      <w:r w:rsidR="001865F2" w:rsidRPr="006C2AAF">
        <w:rPr>
          <w:color w:val="auto"/>
          <w:highlight w:val="yellow"/>
        </w:rPr>
        <w:t xml:space="preserve"> of fluid</w:t>
      </w:r>
      <w:r w:rsidR="00DE71F0" w:rsidRPr="006C2AAF">
        <w:rPr>
          <w:color w:val="auto"/>
          <w:highlight w:val="yellow"/>
        </w:rPr>
        <w:t xml:space="preserve"> has flowed and the</w:t>
      </w:r>
      <w:r w:rsidR="00AC1592" w:rsidRPr="006C2AAF">
        <w:rPr>
          <w:color w:val="auto"/>
          <w:highlight w:val="yellow"/>
        </w:rPr>
        <w:t xml:space="preserve"> outlet tube is </w:t>
      </w:r>
      <w:r w:rsidR="00860600" w:rsidRPr="006C2AAF">
        <w:rPr>
          <w:color w:val="auto"/>
          <w:highlight w:val="yellow"/>
        </w:rPr>
        <w:t>filled</w:t>
      </w:r>
      <w:r w:rsidR="00AC1592" w:rsidRPr="006C2AAF">
        <w:rPr>
          <w:color w:val="auto"/>
          <w:highlight w:val="yellow"/>
        </w:rPr>
        <w:t xml:space="preserve"> with liquid up</w:t>
      </w:r>
      <w:r w:rsidR="00860600" w:rsidRPr="006C2AAF">
        <w:rPr>
          <w:color w:val="auto"/>
          <w:highlight w:val="yellow"/>
        </w:rPr>
        <w:t xml:space="preserve"> </w:t>
      </w:r>
      <w:r w:rsidR="00AC1592" w:rsidRPr="006C2AAF">
        <w:rPr>
          <w:color w:val="auto"/>
          <w:highlight w:val="yellow"/>
        </w:rPr>
        <w:t>to the speaker.</w:t>
      </w:r>
    </w:p>
    <w:p w14:paraId="11ED38A7" w14:textId="77777777" w:rsidR="00E925CB" w:rsidRPr="006C2AAF" w:rsidRDefault="00E925CB" w:rsidP="00CD75B7">
      <w:pPr>
        <w:pStyle w:val="ListParagraph"/>
        <w:ind w:left="0"/>
        <w:contextualSpacing w:val="0"/>
        <w:rPr>
          <w:color w:val="auto"/>
          <w:highlight w:val="yellow"/>
        </w:rPr>
      </w:pPr>
    </w:p>
    <w:p w14:paraId="2720964C" w14:textId="4FEB323E" w:rsidR="02A60DCF" w:rsidRPr="006C2AAF" w:rsidRDefault="00B3112D" w:rsidP="00CD75B7">
      <w:pPr>
        <w:pStyle w:val="ListParagraph"/>
        <w:ind w:left="0"/>
        <w:contextualSpacing w:val="0"/>
        <w:rPr>
          <w:color w:val="auto"/>
          <w:highlight w:val="yellow"/>
        </w:rPr>
      </w:pPr>
      <w:r w:rsidRPr="006C2AAF">
        <w:rPr>
          <w:color w:val="auto"/>
          <w:highlight w:val="yellow"/>
        </w:rPr>
        <w:t>N</w:t>
      </w:r>
      <w:r w:rsidR="00E925CB" w:rsidRPr="006C2AAF">
        <w:rPr>
          <w:color w:val="auto"/>
          <w:highlight w:val="yellow"/>
        </w:rPr>
        <w:t>OTE: T</w:t>
      </w:r>
      <w:r w:rsidRPr="006C2AAF">
        <w:rPr>
          <w:color w:val="auto"/>
          <w:highlight w:val="yellow"/>
        </w:rPr>
        <w:t>he oscillatory</w:t>
      </w:r>
      <w:r w:rsidR="00C16EA6" w:rsidRPr="006C2AAF">
        <w:rPr>
          <w:color w:val="auto"/>
          <w:highlight w:val="yellow"/>
        </w:rPr>
        <w:t xml:space="preserve"> amplitude</w:t>
      </w:r>
      <w:r w:rsidR="001B1C78" w:rsidRPr="006C2AAF">
        <w:rPr>
          <w:color w:val="auto"/>
          <w:highlight w:val="yellow"/>
        </w:rPr>
        <w:t xml:space="preserve"> for a given setting</w:t>
      </w:r>
      <w:r w:rsidR="00C16EA6" w:rsidRPr="006C2AAF">
        <w:rPr>
          <w:color w:val="auto"/>
          <w:highlight w:val="yellow"/>
        </w:rPr>
        <w:t xml:space="preserve"> will</w:t>
      </w:r>
      <w:r w:rsidR="00071BD8" w:rsidRPr="006C2AAF">
        <w:rPr>
          <w:color w:val="auto"/>
          <w:highlight w:val="yellow"/>
        </w:rPr>
        <w:t xml:space="preserve"> not</w:t>
      </w:r>
      <w:r w:rsidR="00C16EA6" w:rsidRPr="006C2AAF">
        <w:rPr>
          <w:color w:val="auto"/>
          <w:highlight w:val="yellow"/>
        </w:rPr>
        <w:t xml:space="preserve"> vary with</w:t>
      </w:r>
      <w:r w:rsidR="0053649A" w:rsidRPr="006C2AAF">
        <w:rPr>
          <w:color w:val="auto"/>
          <w:highlight w:val="yellow"/>
        </w:rPr>
        <w:t xml:space="preserve"> steady transport flow </w:t>
      </w:r>
      <w:r w:rsidR="00071BD8" w:rsidRPr="006C2AAF">
        <w:rPr>
          <w:color w:val="auto"/>
          <w:highlight w:val="yellow"/>
        </w:rPr>
        <w:t xml:space="preserve">if the </w:t>
      </w:r>
      <w:r w:rsidR="0053649A" w:rsidRPr="006C2AAF">
        <w:rPr>
          <w:color w:val="auto"/>
          <w:highlight w:val="yellow"/>
        </w:rPr>
        <w:t>outlet tube is primed</w:t>
      </w:r>
      <w:r w:rsidR="001B1C78" w:rsidRPr="006C2AAF">
        <w:rPr>
          <w:color w:val="auto"/>
          <w:highlight w:val="yellow"/>
        </w:rPr>
        <w:t>.</w:t>
      </w:r>
    </w:p>
    <w:p w14:paraId="05749E05" w14:textId="77777777" w:rsidR="00E925CB" w:rsidRPr="006C2AAF" w:rsidRDefault="00E925CB" w:rsidP="00CD75B7">
      <w:pPr>
        <w:pStyle w:val="ListParagraph"/>
        <w:ind w:left="0"/>
        <w:contextualSpacing w:val="0"/>
        <w:rPr>
          <w:rFonts w:eastAsiaTheme="minorEastAsia"/>
          <w:color w:val="000000" w:themeColor="text1"/>
          <w:highlight w:val="yellow"/>
        </w:rPr>
      </w:pPr>
    </w:p>
    <w:p w14:paraId="45B33790" w14:textId="3E7077F9" w:rsidR="02A60DCF" w:rsidRPr="006C2AAF" w:rsidRDefault="00257C58" w:rsidP="006C2AAF">
      <w:pPr>
        <w:pStyle w:val="ListParagraph"/>
        <w:numPr>
          <w:ilvl w:val="1"/>
          <w:numId w:val="40"/>
        </w:numPr>
        <w:ind w:left="0" w:firstLine="0"/>
        <w:contextualSpacing w:val="0"/>
        <w:rPr>
          <w:rFonts w:eastAsiaTheme="minorEastAsia"/>
          <w:color w:val="000000" w:themeColor="text1"/>
          <w:highlight w:val="yellow"/>
        </w:rPr>
      </w:pPr>
      <w:r w:rsidRPr="006C2AAF">
        <w:rPr>
          <w:color w:val="auto"/>
          <w:highlight w:val="yellow"/>
        </w:rPr>
        <w:t>Select a required frequency, amplitude</w:t>
      </w:r>
      <w:r w:rsidR="00E925CB" w:rsidRPr="006C2AAF">
        <w:rPr>
          <w:color w:val="auto"/>
          <w:highlight w:val="yellow"/>
        </w:rPr>
        <w:t>,</w:t>
      </w:r>
      <w:r w:rsidRPr="006C2AAF">
        <w:rPr>
          <w:color w:val="auto"/>
          <w:highlight w:val="yellow"/>
        </w:rPr>
        <w:t xml:space="preserve"> and waveform in the tone generator application as described in </w:t>
      </w:r>
      <w:r w:rsidR="00E925CB" w:rsidRPr="006C2AAF">
        <w:rPr>
          <w:color w:val="auto"/>
          <w:highlight w:val="yellow"/>
        </w:rPr>
        <w:t>step</w:t>
      </w:r>
      <w:r w:rsidRPr="006C2AAF">
        <w:rPr>
          <w:color w:val="auto"/>
          <w:highlight w:val="yellow"/>
        </w:rPr>
        <w:t xml:space="preserve"> 3</w:t>
      </w:r>
      <w:r w:rsidR="001D088A">
        <w:rPr>
          <w:color w:val="auto"/>
          <w:highlight w:val="yellow"/>
        </w:rPr>
        <w:t>.5</w:t>
      </w:r>
      <w:r w:rsidRPr="006C2AAF">
        <w:rPr>
          <w:color w:val="auto"/>
          <w:highlight w:val="yellow"/>
        </w:rPr>
        <w:t xml:space="preserve"> and press </w:t>
      </w:r>
      <w:r w:rsidR="00E925CB" w:rsidRPr="006C2AAF">
        <w:rPr>
          <w:b/>
          <w:bCs/>
          <w:color w:val="auto"/>
          <w:highlight w:val="yellow"/>
        </w:rPr>
        <w:t>P</w:t>
      </w:r>
      <w:r w:rsidRPr="006C2AAF">
        <w:rPr>
          <w:b/>
          <w:bCs/>
          <w:color w:val="auto"/>
          <w:highlight w:val="yellow"/>
        </w:rPr>
        <w:t>lay</w:t>
      </w:r>
      <w:r w:rsidRPr="006C2AAF">
        <w:rPr>
          <w:color w:val="auto"/>
          <w:highlight w:val="yellow"/>
        </w:rPr>
        <w:t xml:space="preserve"> to generate oscillatory flow </w:t>
      </w:r>
      <w:r w:rsidR="0F8E1B80" w:rsidRPr="006C2AAF">
        <w:rPr>
          <w:color w:val="auto"/>
          <w:highlight w:val="yellow"/>
        </w:rPr>
        <w:t>inside the microchannel.</w:t>
      </w:r>
    </w:p>
    <w:p w14:paraId="2E59677B" w14:textId="77777777" w:rsidR="003D47C9" w:rsidRPr="006C2AAF" w:rsidRDefault="003D47C9" w:rsidP="00CD75B7">
      <w:pPr>
        <w:rPr>
          <w:rFonts w:eastAsiaTheme="minorEastAsia"/>
          <w:color w:val="000000" w:themeColor="text1"/>
          <w:highlight w:val="yellow"/>
        </w:rPr>
      </w:pPr>
    </w:p>
    <w:p w14:paraId="35903C64" w14:textId="6B50561C" w:rsidR="02A60DCF" w:rsidRPr="006C2AAF" w:rsidRDefault="6199B673" w:rsidP="006C2AAF">
      <w:pPr>
        <w:pStyle w:val="ListParagraph"/>
        <w:numPr>
          <w:ilvl w:val="0"/>
          <w:numId w:val="40"/>
        </w:numPr>
        <w:ind w:left="0" w:firstLine="0"/>
        <w:contextualSpacing w:val="0"/>
        <w:rPr>
          <w:b/>
          <w:bCs/>
          <w:color w:val="000000" w:themeColor="text1"/>
          <w:highlight w:val="yellow"/>
        </w:rPr>
      </w:pPr>
      <w:r w:rsidRPr="006C2AAF">
        <w:rPr>
          <w:color w:val="auto"/>
          <w:highlight w:val="yellow"/>
        </w:rPr>
        <w:t xml:space="preserve"> </w:t>
      </w:r>
      <w:r w:rsidRPr="006C2AAF">
        <w:rPr>
          <w:b/>
          <w:bCs/>
          <w:color w:val="auto"/>
          <w:highlight w:val="yellow"/>
        </w:rPr>
        <w:t>Observation and amplitude measurement</w:t>
      </w:r>
    </w:p>
    <w:p w14:paraId="3C4E67DF" w14:textId="77777777" w:rsidR="00E925CB" w:rsidRPr="006C2AAF" w:rsidRDefault="00E925CB" w:rsidP="00CD75B7">
      <w:pPr>
        <w:pStyle w:val="ListParagraph"/>
        <w:ind w:left="0"/>
        <w:contextualSpacing w:val="0"/>
        <w:rPr>
          <w:b/>
          <w:bCs/>
          <w:color w:val="000000" w:themeColor="text1"/>
          <w:highlight w:val="yellow"/>
        </w:rPr>
      </w:pPr>
    </w:p>
    <w:p w14:paraId="1718F9CF" w14:textId="357FD146" w:rsidR="00B86C96" w:rsidRPr="006C2AAF" w:rsidRDefault="6505A87D" w:rsidP="00B86C96">
      <w:pPr>
        <w:pStyle w:val="ListParagraph"/>
        <w:numPr>
          <w:ilvl w:val="1"/>
          <w:numId w:val="41"/>
        </w:numPr>
        <w:ind w:left="0" w:firstLine="0"/>
        <w:contextualSpacing w:val="0"/>
        <w:rPr>
          <w:rFonts w:eastAsiaTheme="minorEastAsia"/>
          <w:color w:val="000000" w:themeColor="text1"/>
          <w:highlight w:val="yellow"/>
        </w:rPr>
      </w:pPr>
      <w:r w:rsidRPr="006C2AAF">
        <w:rPr>
          <w:color w:val="auto"/>
          <w:highlight w:val="yellow"/>
        </w:rPr>
        <w:t xml:space="preserve"> </w:t>
      </w:r>
      <w:r w:rsidR="003B18B8" w:rsidRPr="006C2AAF">
        <w:rPr>
          <w:color w:val="auto"/>
          <w:highlight w:val="yellow"/>
        </w:rPr>
        <w:t>M</w:t>
      </w:r>
      <w:r w:rsidRPr="006C2AAF">
        <w:rPr>
          <w:color w:val="auto"/>
          <w:highlight w:val="yellow"/>
        </w:rPr>
        <w:t>ount the device on the microscope.</w:t>
      </w:r>
      <w:r w:rsidR="00B86C96">
        <w:rPr>
          <w:color w:val="auto"/>
          <w:highlight w:val="yellow"/>
        </w:rPr>
        <w:t xml:space="preserve"> </w:t>
      </w:r>
      <w:r w:rsidRPr="006C2AAF">
        <w:rPr>
          <w:color w:val="auto"/>
          <w:highlight w:val="yellow"/>
        </w:rPr>
        <w:t xml:space="preserve">Set up the optical configuration by selecting </w:t>
      </w:r>
      <w:r w:rsidR="00866F26" w:rsidRPr="006C2AAF">
        <w:rPr>
          <w:color w:val="auto"/>
          <w:highlight w:val="yellow"/>
        </w:rPr>
        <w:t>an objective</w:t>
      </w:r>
      <w:r w:rsidR="00D04B37" w:rsidRPr="006C2AAF">
        <w:rPr>
          <w:color w:val="auto"/>
          <w:highlight w:val="yellow"/>
        </w:rPr>
        <w:t xml:space="preserve"> lens</w:t>
      </w:r>
      <w:r w:rsidR="00866F26" w:rsidRPr="006C2AAF">
        <w:rPr>
          <w:color w:val="auto"/>
          <w:highlight w:val="yellow"/>
        </w:rPr>
        <w:t xml:space="preserve"> with</w:t>
      </w:r>
      <w:r w:rsidR="00B51821" w:rsidRPr="006C2AAF">
        <w:rPr>
          <w:color w:val="auto"/>
          <w:highlight w:val="yellow"/>
        </w:rPr>
        <w:t xml:space="preserve"> a magnification between</w:t>
      </w:r>
      <w:r w:rsidR="00866F26" w:rsidRPr="006C2AAF">
        <w:rPr>
          <w:color w:val="auto"/>
          <w:highlight w:val="yellow"/>
        </w:rPr>
        <w:t xml:space="preserve"> 10x</w:t>
      </w:r>
      <w:r w:rsidR="00B51821" w:rsidRPr="006C2AAF">
        <w:rPr>
          <w:color w:val="auto"/>
          <w:highlight w:val="yellow"/>
        </w:rPr>
        <w:t xml:space="preserve"> and 40x</w:t>
      </w:r>
      <w:r w:rsidRPr="006C2AAF">
        <w:rPr>
          <w:color w:val="auto"/>
          <w:highlight w:val="yellow"/>
        </w:rPr>
        <w:t xml:space="preserve"> adjusting the focal </w:t>
      </w:r>
      <w:r w:rsidR="00B86C96" w:rsidRPr="00B86C96">
        <w:rPr>
          <w:color w:val="auto"/>
          <w:highlight w:val="yellow"/>
        </w:rPr>
        <w:t>plane and</w:t>
      </w:r>
      <w:r w:rsidRPr="006C2AAF">
        <w:rPr>
          <w:color w:val="auto"/>
          <w:highlight w:val="yellow"/>
        </w:rPr>
        <w:t xml:space="preserve"> positioning the stage. </w:t>
      </w:r>
    </w:p>
    <w:p w14:paraId="7A58CC29" w14:textId="77777777" w:rsidR="00B86C96" w:rsidRPr="006C2AAF" w:rsidRDefault="00B86C96" w:rsidP="006C2AAF">
      <w:pPr>
        <w:pStyle w:val="ListParagraph"/>
        <w:ind w:left="0"/>
        <w:contextualSpacing w:val="0"/>
        <w:rPr>
          <w:rFonts w:eastAsiaTheme="minorEastAsia"/>
          <w:color w:val="000000" w:themeColor="text1"/>
          <w:highlight w:val="yellow"/>
        </w:rPr>
      </w:pPr>
    </w:p>
    <w:p w14:paraId="55B15FEE" w14:textId="710C279E" w:rsidR="00876E99" w:rsidRPr="006C2AAF" w:rsidRDefault="00F04F4C" w:rsidP="006C2AAF">
      <w:pPr>
        <w:pStyle w:val="ListParagraph"/>
        <w:numPr>
          <w:ilvl w:val="1"/>
          <w:numId w:val="41"/>
        </w:numPr>
        <w:ind w:left="0" w:firstLine="0"/>
        <w:contextualSpacing w:val="0"/>
        <w:rPr>
          <w:rStyle w:val="normaltextrun"/>
          <w:rFonts w:eastAsiaTheme="minorEastAsia"/>
          <w:color w:val="000000" w:themeColor="text1"/>
          <w:highlight w:val="yellow"/>
        </w:rPr>
      </w:pPr>
      <w:r w:rsidRPr="006C2AAF">
        <w:rPr>
          <w:rStyle w:val="normaltextrun"/>
          <w:highlight w:val="yellow"/>
          <w:bdr w:val="none" w:sz="0" w:space="0" w:color="auto" w:frame="1"/>
        </w:rPr>
        <w:t>To obtain measurements in a well-defined focal plane</w:t>
      </w:r>
      <w:r w:rsidR="00D7327A" w:rsidRPr="006C2AAF">
        <w:rPr>
          <w:rStyle w:val="normaltextrun"/>
          <w:highlight w:val="yellow"/>
          <w:bdr w:val="none" w:sz="0" w:space="0" w:color="auto" w:frame="1"/>
        </w:rPr>
        <w:t>,</w:t>
      </w:r>
      <w:r w:rsidRPr="006C2AAF">
        <w:rPr>
          <w:rStyle w:val="normaltextrun"/>
          <w:highlight w:val="yellow"/>
          <w:bdr w:val="none" w:sz="0" w:space="0" w:color="auto" w:frame="1"/>
        </w:rPr>
        <w:t xml:space="preserve"> ensure that the depth of field of </w:t>
      </w:r>
      <w:r w:rsidRPr="006C2AAF">
        <w:rPr>
          <w:rStyle w:val="normaltextrun"/>
          <w:highlight w:val="yellow"/>
          <w:bdr w:val="none" w:sz="0" w:space="0" w:color="auto" w:frame="1"/>
        </w:rPr>
        <w:lastRenderedPageBreak/>
        <w:t>the objective lens is smaller than the channel depth by a factor of 5 or more.</w:t>
      </w:r>
    </w:p>
    <w:p w14:paraId="5635EC37" w14:textId="77777777" w:rsidR="00D7327A" w:rsidRPr="006C2AAF" w:rsidRDefault="00D7327A" w:rsidP="00CD75B7">
      <w:pPr>
        <w:pStyle w:val="ListParagraph"/>
        <w:ind w:left="0"/>
        <w:contextualSpacing w:val="0"/>
        <w:rPr>
          <w:rFonts w:eastAsiaTheme="minorEastAsia"/>
          <w:color w:val="000000" w:themeColor="text1"/>
          <w:highlight w:val="yellow"/>
        </w:rPr>
      </w:pPr>
    </w:p>
    <w:p w14:paraId="5990CF08" w14:textId="6827C072" w:rsidR="02A60DCF" w:rsidRPr="006C2AAF" w:rsidRDefault="6505A87D" w:rsidP="00B86C96">
      <w:pPr>
        <w:pStyle w:val="ListParagraph"/>
        <w:numPr>
          <w:ilvl w:val="1"/>
          <w:numId w:val="41"/>
        </w:numPr>
        <w:ind w:left="0" w:firstLine="0"/>
        <w:contextualSpacing w:val="0"/>
        <w:rPr>
          <w:rFonts w:eastAsiaTheme="minorEastAsia"/>
          <w:color w:val="000000" w:themeColor="text1"/>
          <w:highlight w:val="yellow"/>
        </w:rPr>
      </w:pPr>
      <w:r w:rsidRPr="006C2AAF">
        <w:rPr>
          <w:color w:val="auto"/>
          <w:highlight w:val="yellow"/>
        </w:rPr>
        <w:t xml:space="preserve"> To observe </w:t>
      </w:r>
      <w:r w:rsidR="00803D71" w:rsidRPr="006C2AAF">
        <w:rPr>
          <w:color w:val="auto"/>
          <w:highlight w:val="yellow"/>
        </w:rPr>
        <w:t xml:space="preserve">the </w:t>
      </w:r>
      <w:r w:rsidRPr="006C2AAF">
        <w:rPr>
          <w:color w:val="auto"/>
          <w:highlight w:val="yellow"/>
        </w:rPr>
        <w:t xml:space="preserve">oscillatory flow, use a high-speed camera with a frame rate of at least twice the oscillation frequency </w:t>
      </w:r>
      <w:r w:rsidR="009C4197" w:rsidRPr="006C2AAF">
        <w:rPr>
          <w:color w:val="auto"/>
          <w:highlight w:val="yellow"/>
        </w:rPr>
        <w:t>as calculated using</w:t>
      </w:r>
      <w:r w:rsidR="0023346A" w:rsidRPr="006C2AAF">
        <w:rPr>
          <w:color w:val="auto"/>
          <w:highlight w:val="yellow"/>
        </w:rPr>
        <w:t xml:space="preserve"> the </w:t>
      </w:r>
      <w:r w:rsidR="0029700C" w:rsidRPr="006C2AAF">
        <w:rPr>
          <w:color w:val="auto"/>
          <w:highlight w:val="yellow"/>
        </w:rPr>
        <w:t>Nyquist</w:t>
      </w:r>
      <w:r w:rsidR="0023346A" w:rsidRPr="006C2AAF">
        <w:rPr>
          <w:color w:val="auto"/>
          <w:highlight w:val="yellow"/>
        </w:rPr>
        <w:t xml:space="preserve"> sampling theorem</w:t>
      </w:r>
      <w:r w:rsidRPr="006C2AAF">
        <w:rPr>
          <w:color w:val="auto"/>
          <w:highlight w:val="yellow"/>
        </w:rPr>
        <w:t xml:space="preserve">. </w:t>
      </w:r>
      <w:r w:rsidR="000908D6" w:rsidRPr="006C2AAF">
        <w:rPr>
          <w:color w:val="auto"/>
          <w:highlight w:val="yellow"/>
        </w:rPr>
        <w:t>For</w:t>
      </w:r>
      <w:r w:rsidR="003D7652" w:rsidRPr="006C2AAF">
        <w:rPr>
          <w:color w:val="auto"/>
          <w:highlight w:val="yellow"/>
        </w:rPr>
        <w:t xml:space="preserve"> a</w:t>
      </w:r>
      <w:r w:rsidR="008D19DE" w:rsidRPr="006C2AAF">
        <w:rPr>
          <w:color w:val="auto"/>
          <w:highlight w:val="yellow"/>
        </w:rPr>
        <w:t xml:space="preserve"> practically useful resolution of the waveform</w:t>
      </w:r>
      <w:r w:rsidR="000908D6" w:rsidRPr="006C2AAF">
        <w:rPr>
          <w:color w:val="auto"/>
          <w:highlight w:val="yellow"/>
        </w:rPr>
        <w:t xml:space="preserve">, measure at </w:t>
      </w:r>
      <w:r w:rsidR="007918C2" w:rsidRPr="006C2AAF">
        <w:rPr>
          <w:color w:val="auto"/>
          <w:highlight w:val="yellow"/>
        </w:rPr>
        <w:t>least 10 points</w:t>
      </w:r>
      <w:r w:rsidR="00D04B37" w:rsidRPr="006C2AAF">
        <w:rPr>
          <w:color w:val="auto"/>
          <w:highlight w:val="yellow"/>
        </w:rPr>
        <w:t xml:space="preserve"> per time period</w:t>
      </w:r>
      <w:r w:rsidR="00344FB6" w:rsidRPr="006C2AAF">
        <w:rPr>
          <w:color w:val="auto"/>
          <w:highlight w:val="yellow"/>
        </w:rPr>
        <w:t xml:space="preserve"> using</w:t>
      </w:r>
      <w:r w:rsidR="000908D6" w:rsidRPr="006C2AAF">
        <w:rPr>
          <w:color w:val="auto"/>
          <w:highlight w:val="yellow"/>
        </w:rPr>
        <w:t xml:space="preserve"> a</w:t>
      </w:r>
      <w:r w:rsidRPr="006C2AAF">
        <w:rPr>
          <w:color w:val="auto"/>
          <w:highlight w:val="yellow"/>
        </w:rPr>
        <w:t xml:space="preserve"> framerate &gt; 10 times that of the oscillation frequency</w:t>
      </w:r>
      <w:r w:rsidR="003B18B8" w:rsidRPr="006C2AAF">
        <w:rPr>
          <w:color w:val="auto"/>
          <w:highlight w:val="yellow"/>
        </w:rPr>
        <w:t>.</w:t>
      </w:r>
      <w:r w:rsidR="00A44389" w:rsidRPr="006C2AAF">
        <w:rPr>
          <w:color w:val="auto"/>
          <w:highlight w:val="yellow"/>
        </w:rPr>
        <w:t xml:space="preserve"> </w:t>
      </w:r>
    </w:p>
    <w:p w14:paraId="614BF734" w14:textId="77777777" w:rsidR="00580E1E" w:rsidRPr="006C2AAF" w:rsidRDefault="00580E1E" w:rsidP="006C2AAF">
      <w:pPr>
        <w:pStyle w:val="ListParagraph"/>
        <w:ind w:left="0"/>
        <w:contextualSpacing w:val="0"/>
        <w:rPr>
          <w:rFonts w:eastAsiaTheme="minorEastAsia"/>
          <w:color w:val="000000" w:themeColor="text1"/>
          <w:highlight w:val="yellow"/>
        </w:rPr>
      </w:pPr>
    </w:p>
    <w:p w14:paraId="7AEF250E" w14:textId="332B68B8" w:rsidR="02A60DCF" w:rsidRPr="006C2AAF" w:rsidRDefault="6505A87D" w:rsidP="006C2AAF">
      <w:pPr>
        <w:pStyle w:val="ListParagraph"/>
        <w:numPr>
          <w:ilvl w:val="1"/>
          <w:numId w:val="41"/>
        </w:numPr>
        <w:ind w:left="0" w:firstLine="0"/>
        <w:contextualSpacing w:val="0"/>
        <w:rPr>
          <w:rFonts w:eastAsiaTheme="minorEastAsia"/>
          <w:color w:val="000000" w:themeColor="text1"/>
          <w:highlight w:val="yellow"/>
        </w:rPr>
      </w:pPr>
      <w:r w:rsidRPr="006C2AAF">
        <w:rPr>
          <w:color w:val="auto"/>
          <w:highlight w:val="yellow"/>
        </w:rPr>
        <w:t xml:space="preserve"> Alternatively, to observe only the rectified or long-time effects of pulsatile flows, perform stroboscopic imaging by setting the observation frequency to any perfect divisor of the oscillation frequency. </w:t>
      </w:r>
    </w:p>
    <w:p w14:paraId="7ACBB86A" w14:textId="77777777" w:rsidR="003D302D" w:rsidRPr="006C2AAF" w:rsidRDefault="003D302D" w:rsidP="00CD75B7">
      <w:pPr>
        <w:pStyle w:val="ListParagraph"/>
        <w:ind w:left="0"/>
        <w:contextualSpacing w:val="0"/>
        <w:rPr>
          <w:rFonts w:eastAsiaTheme="minorEastAsia"/>
          <w:color w:val="000000" w:themeColor="text1"/>
          <w:highlight w:val="yellow"/>
        </w:rPr>
      </w:pPr>
    </w:p>
    <w:p w14:paraId="23979DEF" w14:textId="2F08EDAF" w:rsidR="02A60DCF" w:rsidRPr="006C2AAF" w:rsidRDefault="003D302D" w:rsidP="006C2AAF">
      <w:pPr>
        <w:pStyle w:val="ListParagraph"/>
        <w:numPr>
          <w:ilvl w:val="1"/>
          <w:numId w:val="41"/>
        </w:numPr>
        <w:ind w:left="0" w:firstLine="0"/>
        <w:contextualSpacing w:val="0"/>
        <w:rPr>
          <w:rFonts w:eastAsiaTheme="minorEastAsia"/>
          <w:color w:val="000000" w:themeColor="text1"/>
          <w:highlight w:val="yellow"/>
        </w:rPr>
      </w:pPr>
      <w:r w:rsidRPr="006C2AAF">
        <w:rPr>
          <w:color w:val="auto"/>
          <w:highlight w:val="yellow"/>
        </w:rPr>
        <w:t>F</w:t>
      </w:r>
      <w:r w:rsidR="6505A87D" w:rsidRPr="006C2AAF">
        <w:rPr>
          <w:color w:val="auto"/>
          <w:highlight w:val="yellow"/>
        </w:rPr>
        <w:t xml:space="preserve">or both direct and stroboscopic imaging, </w:t>
      </w:r>
      <w:r w:rsidRPr="006C2AAF">
        <w:rPr>
          <w:color w:val="auto"/>
          <w:highlight w:val="yellow"/>
        </w:rPr>
        <w:t>use a</w:t>
      </w:r>
      <w:r w:rsidR="6505A87D" w:rsidRPr="006C2AAF">
        <w:rPr>
          <w:color w:val="auto"/>
          <w:highlight w:val="yellow"/>
        </w:rPr>
        <w:t xml:space="preserve"> camera equipped with a global shutter to avoid </w:t>
      </w:r>
      <w:r w:rsidRPr="006C2AAF">
        <w:rPr>
          <w:color w:val="auto"/>
          <w:highlight w:val="yellow"/>
        </w:rPr>
        <w:t xml:space="preserve">the </w:t>
      </w:r>
      <w:r w:rsidR="6505A87D" w:rsidRPr="006C2AAF">
        <w:rPr>
          <w:color w:val="auto"/>
          <w:highlight w:val="yellow"/>
        </w:rPr>
        <w:t xml:space="preserve">jello-effect. In either case, </w:t>
      </w:r>
      <w:r w:rsidRPr="006C2AAF">
        <w:rPr>
          <w:color w:val="auto"/>
          <w:highlight w:val="yellow"/>
        </w:rPr>
        <w:t xml:space="preserve">keep </w:t>
      </w:r>
      <w:r w:rsidR="6505A87D" w:rsidRPr="006C2AAF">
        <w:rPr>
          <w:color w:val="auto"/>
          <w:highlight w:val="yellow"/>
        </w:rPr>
        <w:t>the exposure time considerably smaller than the oscillation time period (by a factor of 10 or more) to prevent streaking.</w:t>
      </w:r>
    </w:p>
    <w:p w14:paraId="318DB848" w14:textId="77777777" w:rsidR="003D302D" w:rsidRPr="006C2AAF" w:rsidRDefault="003D302D" w:rsidP="00CD75B7">
      <w:pPr>
        <w:pStyle w:val="ListParagraph"/>
        <w:ind w:left="0"/>
        <w:contextualSpacing w:val="0"/>
        <w:rPr>
          <w:rFonts w:eastAsiaTheme="minorEastAsia"/>
          <w:color w:val="000000" w:themeColor="text1"/>
          <w:highlight w:val="yellow"/>
        </w:rPr>
      </w:pPr>
    </w:p>
    <w:p w14:paraId="3DFED1AB" w14:textId="11F5811B" w:rsidR="02A60DCF" w:rsidRPr="006C2AAF" w:rsidRDefault="6505A87D" w:rsidP="006C2AAF">
      <w:pPr>
        <w:pStyle w:val="ListParagraph"/>
        <w:numPr>
          <w:ilvl w:val="1"/>
          <w:numId w:val="41"/>
        </w:numPr>
        <w:ind w:left="0" w:firstLine="0"/>
        <w:contextualSpacing w:val="0"/>
        <w:rPr>
          <w:rFonts w:eastAsiaTheme="minorEastAsia"/>
          <w:color w:val="000000" w:themeColor="text1"/>
          <w:highlight w:val="yellow"/>
        </w:rPr>
      </w:pPr>
      <w:r w:rsidRPr="006C2AAF">
        <w:rPr>
          <w:color w:val="auto"/>
          <w:highlight w:val="yellow"/>
        </w:rPr>
        <w:t xml:space="preserve"> To measure the oscillation amplitude without a high-speed camera, record at a framerate maintained close to but not equal to the stroboscopic frame rate (e</w:t>
      </w:r>
      <w:r w:rsidR="003D302D" w:rsidRPr="006C2AAF">
        <w:rPr>
          <w:color w:val="auto"/>
          <w:highlight w:val="yellow"/>
        </w:rPr>
        <w:t>.</w:t>
      </w:r>
      <w:r w:rsidRPr="006C2AAF">
        <w:rPr>
          <w:color w:val="auto"/>
          <w:highlight w:val="yellow"/>
        </w:rPr>
        <w:t>g</w:t>
      </w:r>
      <w:r w:rsidR="003D302D" w:rsidRPr="006C2AAF">
        <w:rPr>
          <w:color w:val="auto"/>
          <w:highlight w:val="yellow"/>
        </w:rPr>
        <w:t>.,</w:t>
      </w:r>
      <w:r w:rsidRPr="006C2AAF">
        <w:rPr>
          <w:color w:val="auto"/>
          <w:highlight w:val="yellow"/>
        </w:rPr>
        <w:t xml:space="preserve"> 49 frames/s for a 50 Hz signal). This results in a highly </w:t>
      </w:r>
      <w:r w:rsidR="00B377EE" w:rsidRPr="006C2AAF">
        <w:rPr>
          <w:color w:val="auto"/>
          <w:highlight w:val="yellow"/>
        </w:rPr>
        <w:t>slowed-</w:t>
      </w:r>
      <w:r w:rsidRPr="006C2AAF">
        <w:rPr>
          <w:color w:val="auto"/>
          <w:highlight w:val="yellow"/>
        </w:rPr>
        <w:t>down oscillation from which the amplitude can be accurately measured.</w:t>
      </w:r>
    </w:p>
    <w:p w14:paraId="12E45613" w14:textId="22D62780" w:rsidR="118A8727" w:rsidRDefault="118A8727" w:rsidP="00CD75B7">
      <w:pPr>
        <w:rPr>
          <w:color w:val="auto"/>
        </w:rPr>
      </w:pPr>
    </w:p>
    <w:p w14:paraId="6ED5D38A" w14:textId="7B509184" w:rsidR="00471018" w:rsidRPr="006C2AAF" w:rsidRDefault="00774130" w:rsidP="006C2AAF">
      <w:pPr>
        <w:pStyle w:val="ListParagraph"/>
        <w:numPr>
          <w:ilvl w:val="1"/>
          <w:numId w:val="41"/>
        </w:numPr>
        <w:rPr>
          <w:color w:val="auto"/>
        </w:rPr>
      </w:pPr>
      <w:r w:rsidRPr="006C2AAF">
        <w:rPr>
          <w:color w:val="auto"/>
          <w:highlight w:val="yellow"/>
        </w:rPr>
        <w:t>Observe and r</w:t>
      </w:r>
      <w:r w:rsidR="00722A05" w:rsidRPr="006C2AAF">
        <w:rPr>
          <w:color w:val="auto"/>
          <w:highlight w:val="yellow"/>
        </w:rPr>
        <w:t xml:space="preserve">ecord the </w:t>
      </w:r>
      <w:r>
        <w:rPr>
          <w:color w:val="auto"/>
          <w:highlight w:val="yellow"/>
        </w:rPr>
        <w:t xml:space="preserve">amplitude </w:t>
      </w:r>
      <w:r w:rsidR="00722A05" w:rsidRPr="006C2AAF">
        <w:rPr>
          <w:color w:val="auto"/>
          <w:highlight w:val="yellow"/>
        </w:rPr>
        <w:t>measurements</w:t>
      </w:r>
      <w:r w:rsidRPr="006C2AAF">
        <w:rPr>
          <w:color w:val="auto"/>
          <w:highlight w:val="yellow"/>
        </w:rPr>
        <w:t xml:space="preserve">. </w:t>
      </w:r>
      <w:r w:rsidR="00722A05" w:rsidRPr="006C2AAF">
        <w:rPr>
          <w:color w:val="auto"/>
        </w:rPr>
        <w:t xml:space="preserve"> </w:t>
      </w:r>
    </w:p>
    <w:p w14:paraId="7967FCC6" w14:textId="77777777" w:rsidR="00774130" w:rsidRPr="006C2AAF" w:rsidRDefault="00774130" w:rsidP="00774130">
      <w:pPr>
        <w:rPr>
          <w:color w:val="auto"/>
        </w:rPr>
      </w:pPr>
    </w:p>
    <w:p w14:paraId="1C6DC96B" w14:textId="489EA1FC" w:rsidR="004E6EB6" w:rsidRPr="006C2AAF" w:rsidRDefault="4C8E0CBB" w:rsidP="00CD75B7">
      <w:pPr>
        <w:pStyle w:val="NormalWeb"/>
        <w:spacing w:before="0" w:beforeAutospacing="0" w:after="0" w:afterAutospacing="0"/>
        <w:rPr>
          <w:color w:val="808080"/>
        </w:rPr>
      </w:pPr>
      <w:r w:rsidRPr="006C2AAF">
        <w:rPr>
          <w:b/>
          <w:bCs/>
        </w:rPr>
        <w:t xml:space="preserve">REPRESENTATIVE RESULTS: </w:t>
      </w:r>
    </w:p>
    <w:p w14:paraId="75CA1C28" w14:textId="121AD46D" w:rsidR="004B6DC3" w:rsidRPr="006C2AAF" w:rsidRDefault="6199B673" w:rsidP="00CD75B7">
      <w:pPr>
        <w:rPr>
          <w:color w:val="auto"/>
        </w:rPr>
      </w:pPr>
      <w:r w:rsidRPr="006C2AAF">
        <w:rPr>
          <w:color w:val="000000" w:themeColor="text1"/>
        </w:rPr>
        <w:t>To illustrate the capability and performance of the above setup, representative results of</w:t>
      </w:r>
      <w:r w:rsidRPr="006C2AAF">
        <w:rPr>
          <w:color w:val="auto"/>
        </w:rPr>
        <w:t xml:space="preserve"> oscillatory flow in a simple linear microchannel with a square </w:t>
      </w:r>
      <w:r w:rsidR="00B377EE" w:rsidRPr="006C2AAF">
        <w:rPr>
          <w:color w:val="auto"/>
        </w:rPr>
        <w:t>cross-</w:t>
      </w:r>
      <w:r w:rsidRPr="006C2AAF">
        <w:rPr>
          <w:color w:val="auto"/>
        </w:rPr>
        <w:t xml:space="preserve">section are presented. The width and height of the channel are 110 µm and its length is 5 cm. First, </w:t>
      </w:r>
      <w:r w:rsidR="00AD6725" w:rsidRPr="006C2AAF">
        <w:rPr>
          <w:color w:val="auto"/>
        </w:rPr>
        <w:t xml:space="preserve">we describe </w:t>
      </w:r>
      <w:r w:rsidRPr="006C2AAF">
        <w:rPr>
          <w:color w:val="auto"/>
        </w:rPr>
        <w:t>the motion of spherical polystyrene tracer particles and how th</w:t>
      </w:r>
      <w:r w:rsidR="00AD6725" w:rsidRPr="006C2AAF">
        <w:rPr>
          <w:color w:val="auto"/>
        </w:rPr>
        <w:t>ese</w:t>
      </w:r>
      <w:r w:rsidRPr="006C2AAF">
        <w:rPr>
          <w:color w:val="auto"/>
        </w:rPr>
        <w:t xml:space="preserve"> can be used to check the fidelity of the oscillatory signal as well as the range of oscillation amplitudes achievable. We then discuss the effect of specific fluid properties or microfluidic materials on oscillation amplitude. Finally, we illustrate the capability for non-sinusoidal waveforms.</w:t>
      </w:r>
      <w:r w:rsidR="00C31D2C" w:rsidRPr="006C2AAF">
        <w:rPr>
          <w:color w:val="auto"/>
        </w:rPr>
        <w:t xml:space="preserve"> </w:t>
      </w:r>
    </w:p>
    <w:p w14:paraId="57153B5D" w14:textId="77777777" w:rsidR="004B6DC3" w:rsidRPr="006C2AAF" w:rsidRDefault="004B6DC3" w:rsidP="00CD75B7">
      <w:pPr>
        <w:rPr>
          <w:color w:val="auto"/>
        </w:rPr>
      </w:pPr>
    </w:p>
    <w:p w14:paraId="1305926C" w14:textId="3CB78B1F" w:rsidR="00F96DD9" w:rsidRPr="006C2AAF" w:rsidRDefault="6A39678D" w:rsidP="00CD75B7">
      <w:pPr>
        <w:rPr>
          <w:color w:val="auto"/>
        </w:rPr>
      </w:pPr>
      <w:r w:rsidRPr="006C2AAF">
        <w:rPr>
          <w:color w:val="auto"/>
        </w:rPr>
        <w:t xml:space="preserve">For comparison, we define the reference case by the following fluid properties, channel geometry, and microfluidic materials. The working liquid is deionized water (µ = 1.00 mPa.s) </w:t>
      </w:r>
      <w:r w:rsidR="00DB4C83" w:rsidRPr="006C2AAF">
        <w:rPr>
          <w:color w:val="auto"/>
        </w:rPr>
        <w:t>with 0.01</w:t>
      </w:r>
      <w:r w:rsidRPr="006C2AAF">
        <w:rPr>
          <w:color w:val="auto"/>
        </w:rPr>
        <w:t xml:space="preserve">% volume fraction of tracer particles which have </w:t>
      </w:r>
      <w:r w:rsidRPr="006C2AAF">
        <w:rPr>
          <w:iCs/>
          <w:color w:val="auto"/>
        </w:rPr>
        <w:t>diameter</w:t>
      </w:r>
      <w:r w:rsidR="00A72623">
        <w:rPr>
          <w:iCs/>
          <w:color w:val="auto"/>
        </w:rPr>
        <w:t>,</w:t>
      </w:r>
      <w:r w:rsidRPr="006C2AAF">
        <w:rPr>
          <w:color w:val="auto"/>
        </w:rPr>
        <w:t xml:space="preserve"> </w:t>
      </w:r>
      <w:r w:rsidR="001852AA" w:rsidRPr="006C2AAF">
        <w:rPr>
          <w:iCs/>
          <w:color w:val="auto"/>
        </w:rPr>
        <w:t>d</w:t>
      </w:r>
      <w:r w:rsidRPr="006C2AAF">
        <w:rPr>
          <w:color w:val="auto"/>
        </w:rPr>
        <w:t xml:space="preserve"> = 1 µm and density</w:t>
      </w:r>
      <w:r w:rsidR="00A72623">
        <w:rPr>
          <w:color w:val="auto"/>
        </w:rPr>
        <w:t xml:space="preserve">, </w:t>
      </w:r>
      <w:r w:rsidR="00785B9D" w:rsidRPr="006C2AAF">
        <w:rPr>
          <w:color w:val="auto"/>
        </w:rPr>
        <w:sym w:font="Symbol" w:char="F072"/>
      </w:r>
      <w:r w:rsidR="00785B9D" w:rsidRPr="006C2AAF">
        <w:rPr>
          <w:color w:val="auto"/>
        </w:rPr>
        <w:t xml:space="preserve"> </w:t>
      </w:r>
      <w:r w:rsidRPr="006C2AAF">
        <w:rPr>
          <w:color w:val="auto"/>
        </w:rPr>
        <w:t>= 1.20 kg/m</w:t>
      </w:r>
      <w:r w:rsidRPr="006C2AAF">
        <w:rPr>
          <w:color w:val="auto"/>
          <w:vertAlign w:val="superscript"/>
        </w:rPr>
        <w:t>3</w:t>
      </w:r>
      <w:r w:rsidRPr="006C2AAF">
        <w:rPr>
          <w:color w:val="auto"/>
        </w:rPr>
        <w:t>. The corresponding particle response time</w:t>
      </w:r>
      <w:r w:rsidR="00D542A8" w:rsidRPr="006C2AAF">
        <w:rPr>
          <w:color w:val="auto"/>
        </w:rPr>
        <w:t>,</w:t>
      </w:r>
      <w:r w:rsidRPr="006C2AAF">
        <w:rPr>
          <w:color w:val="auto"/>
        </w:rPr>
        <w:t xml:space="preserve"> given by </w:t>
      </w:r>
      <w:r w:rsidR="00785B9D" w:rsidRPr="006C2AAF">
        <w:rPr>
          <w:color w:val="auto"/>
        </w:rPr>
        <w:sym w:font="Symbol" w:char="F072"/>
      </w:r>
      <w:r w:rsidRPr="006C2AAF">
        <w:rPr>
          <w:i/>
          <w:color w:val="auto"/>
        </w:rPr>
        <w:t>d</w:t>
      </w:r>
      <w:r w:rsidRPr="006C2AAF">
        <w:rPr>
          <w:color w:val="auto"/>
          <w:vertAlign w:val="superscript"/>
        </w:rPr>
        <w:t>2</w:t>
      </w:r>
      <w:r w:rsidRPr="006C2AAF">
        <w:rPr>
          <w:color w:val="auto"/>
        </w:rPr>
        <w:t>/18µ</w:t>
      </w:r>
      <w:r w:rsidR="00D542A8" w:rsidRPr="006C2AAF">
        <w:rPr>
          <w:color w:val="auto"/>
        </w:rPr>
        <w:t xml:space="preserve">, is </w:t>
      </w:r>
      <w:r w:rsidRPr="006C2AAF">
        <w:rPr>
          <w:color w:val="auto"/>
        </w:rPr>
        <w:t>70 ns which is far less than the corresponding oscillatory time scales (1–100 ms).</w:t>
      </w:r>
      <w:r w:rsidR="00CD75B7" w:rsidRPr="00CD75B7">
        <w:rPr>
          <w:color w:val="auto"/>
        </w:rPr>
        <w:t xml:space="preserve"> </w:t>
      </w:r>
      <w:r w:rsidRPr="006C2AAF">
        <w:rPr>
          <w:color w:val="auto"/>
        </w:rPr>
        <w:t xml:space="preserve">The particles are observed at the channel mid-height with a 10x objective </w:t>
      </w:r>
      <w:r w:rsidR="008520A3" w:rsidRPr="006C2AAF">
        <w:rPr>
          <w:color w:val="auto"/>
        </w:rPr>
        <w:t>and a</w:t>
      </w:r>
      <w:r w:rsidRPr="006C2AAF">
        <w:rPr>
          <w:color w:val="auto"/>
        </w:rPr>
        <w:t xml:space="preserve"> depth of focus </w:t>
      </w:r>
      <w:r w:rsidR="008520A3" w:rsidRPr="006C2AAF">
        <w:rPr>
          <w:color w:val="auto"/>
        </w:rPr>
        <w:t xml:space="preserve">of </w:t>
      </w:r>
      <w:r w:rsidRPr="006C2AAF">
        <w:rPr>
          <w:color w:val="auto"/>
        </w:rPr>
        <w:t xml:space="preserve">10 µm. The microfluidic </w:t>
      </w:r>
      <w:r w:rsidR="00565374" w:rsidRPr="006C2AAF">
        <w:rPr>
          <w:color w:val="auto"/>
        </w:rPr>
        <w:t xml:space="preserve">tube </w:t>
      </w:r>
      <w:r w:rsidRPr="006C2AAF">
        <w:rPr>
          <w:color w:val="auto"/>
        </w:rPr>
        <w:t xml:space="preserve">has diameters 1.27 </w:t>
      </w:r>
      <w:r w:rsidR="00690F87" w:rsidRPr="006C2AAF">
        <w:rPr>
          <w:color w:val="auto"/>
        </w:rPr>
        <w:t xml:space="preserve">mm </w:t>
      </w:r>
      <w:r w:rsidRPr="006C2AAF">
        <w:rPr>
          <w:color w:val="auto"/>
        </w:rPr>
        <w:t xml:space="preserve">x 0.76 mm (outer x inner) and an outlet tube length of 12 cm that is held 5 cm above the channel level. </w:t>
      </w:r>
    </w:p>
    <w:p w14:paraId="066C3480" w14:textId="77777777" w:rsidR="00F96DD9" w:rsidRPr="006C2AAF" w:rsidRDefault="00F96DD9" w:rsidP="00CD75B7">
      <w:pPr>
        <w:rPr>
          <w:color w:val="auto"/>
        </w:rPr>
      </w:pPr>
    </w:p>
    <w:p w14:paraId="0C3EFD3B" w14:textId="3DFAE3AE" w:rsidR="002A57A4" w:rsidRPr="006C2AAF" w:rsidRDefault="002A57A4" w:rsidP="00CD75B7">
      <w:pPr>
        <w:rPr>
          <w:color w:val="auto"/>
        </w:rPr>
      </w:pPr>
      <w:r w:rsidRPr="006C2AAF">
        <w:rPr>
          <w:color w:val="auto"/>
        </w:rPr>
        <w:t xml:space="preserve">The tracked displacements of </w:t>
      </w:r>
      <w:r w:rsidR="0046183C" w:rsidRPr="006C2AAF">
        <w:rPr>
          <w:color w:val="auto"/>
        </w:rPr>
        <w:t xml:space="preserve">tracer </w:t>
      </w:r>
      <w:r w:rsidRPr="006C2AAF">
        <w:rPr>
          <w:color w:val="auto"/>
        </w:rPr>
        <w:t xml:space="preserve">particles at the </w:t>
      </w:r>
      <w:r w:rsidR="0046183C" w:rsidRPr="006C2AAF">
        <w:rPr>
          <w:color w:val="auto"/>
        </w:rPr>
        <w:t xml:space="preserve">channel midplane for </w:t>
      </w:r>
      <w:r w:rsidRPr="006C2AAF">
        <w:rPr>
          <w:color w:val="auto"/>
        </w:rPr>
        <w:t xml:space="preserve">different </w:t>
      </w:r>
      <w:r w:rsidR="0046183C" w:rsidRPr="006C2AAF">
        <w:rPr>
          <w:color w:val="auto"/>
        </w:rPr>
        <w:t xml:space="preserve">oscillation </w:t>
      </w:r>
      <w:r w:rsidRPr="006C2AAF">
        <w:rPr>
          <w:color w:val="auto"/>
        </w:rPr>
        <w:t xml:space="preserve">frequencies </w:t>
      </w:r>
      <w:r w:rsidR="00690F87" w:rsidRPr="006C2AAF">
        <w:rPr>
          <w:color w:val="auto"/>
        </w:rPr>
        <w:t xml:space="preserve">are </w:t>
      </w:r>
      <w:r w:rsidRPr="006C2AAF">
        <w:rPr>
          <w:color w:val="auto"/>
        </w:rPr>
        <w:t xml:space="preserve">shown in </w:t>
      </w:r>
      <w:r w:rsidRPr="006C2AAF">
        <w:rPr>
          <w:b/>
          <w:color w:val="auto"/>
        </w:rPr>
        <w:t xml:space="preserve">Figure </w:t>
      </w:r>
      <w:r w:rsidR="00870C0E" w:rsidRPr="006C2AAF">
        <w:rPr>
          <w:b/>
          <w:color w:val="auto"/>
        </w:rPr>
        <w:t>2</w:t>
      </w:r>
      <w:r w:rsidRPr="006C2AAF">
        <w:rPr>
          <w:color w:val="auto"/>
        </w:rPr>
        <w:t xml:space="preserve">. </w:t>
      </w:r>
      <w:r w:rsidR="00860D9B" w:rsidRPr="006C2AAF">
        <w:rPr>
          <w:color w:val="auto"/>
        </w:rPr>
        <w:t xml:space="preserve">A </w:t>
      </w:r>
      <w:r w:rsidR="00202155" w:rsidRPr="006C2AAF">
        <w:rPr>
          <w:color w:val="auto"/>
        </w:rPr>
        <w:t xml:space="preserve">harmonic signal </w:t>
      </w:r>
      <w:r w:rsidR="00860D9B" w:rsidRPr="006C2AAF">
        <w:rPr>
          <w:color w:val="auto"/>
        </w:rPr>
        <w:t xml:space="preserve">is observed for all of the oscillation frequencies shown, which are 100 Hz, 200 Hz, 400 Hz, and 800 Hz. </w:t>
      </w:r>
      <w:r w:rsidRPr="006C2AAF">
        <w:rPr>
          <w:color w:val="auto"/>
        </w:rPr>
        <w:t xml:space="preserve">The imaging frame rate was greater than or equal to 20 times the oscillation frequency. </w:t>
      </w:r>
      <w:r w:rsidR="00860D9B" w:rsidRPr="006C2AAF">
        <w:rPr>
          <w:color w:val="auto"/>
        </w:rPr>
        <w:t xml:space="preserve">The amplitude (speaker volume) </w:t>
      </w:r>
      <w:r w:rsidR="00860D9B" w:rsidRPr="006C2AAF">
        <w:rPr>
          <w:color w:val="auto"/>
        </w:rPr>
        <w:lastRenderedPageBreak/>
        <w:t>setting was maintain</w:t>
      </w:r>
      <w:r w:rsidR="008160A4" w:rsidRPr="006C2AAF">
        <w:rPr>
          <w:color w:val="auto"/>
        </w:rPr>
        <w:t>ed</w:t>
      </w:r>
      <w:r w:rsidR="00860D9B" w:rsidRPr="006C2AAF">
        <w:rPr>
          <w:color w:val="auto"/>
        </w:rPr>
        <w:t xml:space="preserve"> constant </w:t>
      </w:r>
      <w:r w:rsidR="008160A4" w:rsidRPr="006C2AAF">
        <w:rPr>
          <w:color w:val="auto"/>
        </w:rPr>
        <w:t>across</w:t>
      </w:r>
      <w:r w:rsidR="00860D9B" w:rsidRPr="006C2AAF">
        <w:rPr>
          <w:color w:val="auto"/>
        </w:rPr>
        <w:t xml:space="preserve"> the different oscillation frequencies</w:t>
      </w:r>
      <w:r w:rsidR="008160A4" w:rsidRPr="006C2AAF">
        <w:rPr>
          <w:color w:val="auto"/>
        </w:rPr>
        <w:t>.</w:t>
      </w:r>
      <w:r w:rsidR="006E0B53" w:rsidRPr="006C2AAF">
        <w:rPr>
          <w:color w:val="auto"/>
        </w:rPr>
        <w:t xml:space="preserve"> For the frequencies 100 Hz, 200 Hz, 400 Hz</w:t>
      </w:r>
      <w:r w:rsidR="007A3AC9" w:rsidRPr="006C2AAF">
        <w:rPr>
          <w:color w:val="auto"/>
        </w:rPr>
        <w:t>,</w:t>
      </w:r>
      <w:r w:rsidR="006E0B53" w:rsidRPr="006C2AAF">
        <w:rPr>
          <w:color w:val="auto"/>
        </w:rPr>
        <w:t xml:space="preserve"> and 800 Hz,</w:t>
      </w:r>
      <w:r w:rsidR="00860D9B" w:rsidRPr="006C2AAF">
        <w:rPr>
          <w:color w:val="auto"/>
        </w:rPr>
        <w:t xml:space="preserve"> </w:t>
      </w:r>
      <w:r w:rsidR="006E0B53" w:rsidRPr="006C2AAF">
        <w:rPr>
          <w:color w:val="auto"/>
        </w:rPr>
        <w:t>t</w:t>
      </w:r>
      <w:r w:rsidR="00860D9B" w:rsidRPr="006C2AAF">
        <w:rPr>
          <w:color w:val="auto"/>
        </w:rPr>
        <w:t xml:space="preserve">he corresponding amplitudes </w:t>
      </w:r>
      <w:r w:rsidR="008160A4" w:rsidRPr="006C2AAF">
        <w:rPr>
          <w:color w:val="auto"/>
        </w:rPr>
        <w:t>are</w:t>
      </w:r>
      <w:r w:rsidR="00860D9B" w:rsidRPr="006C2AAF">
        <w:rPr>
          <w:color w:val="auto"/>
        </w:rPr>
        <w:t xml:space="preserve"> </w:t>
      </w:r>
      <w:r w:rsidR="008160A4" w:rsidRPr="006C2AAF">
        <w:rPr>
          <w:color w:val="auto"/>
        </w:rPr>
        <w:t>approximately 125</w:t>
      </w:r>
      <w:r w:rsidR="00860D9B" w:rsidRPr="006C2AAF">
        <w:rPr>
          <w:color w:val="auto"/>
        </w:rPr>
        <w:t xml:space="preserve"> µm, 100 µm, </w:t>
      </w:r>
      <w:r w:rsidR="008160A4" w:rsidRPr="006C2AAF">
        <w:rPr>
          <w:color w:val="auto"/>
        </w:rPr>
        <w:t>25</w:t>
      </w:r>
      <w:r w:rsidR="00860D9B" w:rsidRPr="006C2AAF">
        <w:rPr>
          <w:color w:val="auto"/>
        </w:rPr>
        <w:t xml:space="preserve"> µm, and </w:t>
      </w:r>
      <w:r w:rsidR="008160A4" w:rsidRPr="006C2AAF">
        <w:rPr>
          <w:color w:val="auto"/>
        </w:rPr>
        <w:t>10</w:t>
      </w:r>
      <w:r w:rsidR="00860D9B" w:rsidRPr="006C2AAF">
        <w:rPr>
          <w:color w:val="auto"/>
        </w:rPr>
        <w:t xml:space="preserve"> µm</w:t>
      </w:r>
      <w:r w:rsidR="00E8613A">
        <w:rPr>
          <w:color w:val="auto"/>
        </w:rPr>
        <w:t>,</w:t>
      </w:r>
      <w:r w:rsidR="008160A4" w:rsidRPr="006C2AAF">
        <w:rPr>
          <w:color w:val="auto"/>
        </w:rPr>
        <w:t xml:space="preserve"> respectively</w:t>
      </w:r>
      <w:r w:rsidR="00860D9B" w:rsidRPr="006C2AAF">
        <w:rPr>
          <w:color w:val="auto"/>
        </w:rPr>
        <w:t>.</w:t>
      </w:r>
      <w:r w:rsidR="00EA3584" w:rsidRPr="006C2AAF">
        <w:rPr>
          <w:color w:val="auto"/>
        </w:rPr>
        <w:t xml:space="preserve"> </w:t>
      </w:r>
    </w:p>
    <w:p w14:paraId="67856F1D" w14:textId="42A21473" w:rsidR="002A57A4" w:rsidRPr="006C2AAF" w:rsidRDefault="002A57A4" w:rsidP="00CD75B7">
      <w:pPr>
        <w:rPr>
          <w:color w:val="000000" w:themeColor="text1"/>
        </w:rPr>
      </w:pPr>
    </w:p>
    <w:p w14:paraId="4C3FCAE3" w14:textId="537492DD" w:rsidR="009255BD" w:rsidRPr="006C2AAF" w:rsidRDefault="00B54E8E" w:rsidP="00CD75B7">
      <w:pPr>
        <w:rPr>
          <w:color w:val="auto"/>
        </w:rPr>
      </w:pPr>
      <w:r w:rsidRPr="006C2AAF">
        <w:rPr>
          <w:color w:val="000000" w:themeColor="text1"/>
        </w:rPr>
        <w:t xml:space="preserve">The tracked displacement of particles </w:t>
      </w:r>
      <w:r w:rsidR="00D55133" w:rsidRPr="006C2AAF">
        <w:rPr>
          <w:color w:val="000000" w:themeColor="text1"/>
        </w:rPr>
        <w:t>is</w:t>
      </w:r>
      <w:r w:rsidR="00684D30" w:rsidRPr="006C2AAF">
        <w:rPr>
          <w:color w:val="000000" w:themeColor="text1"/>
        </w:rPr>
        <w:t xml:space="preserve"> also</w:t>
      </w:r>
      <w:r w:rsidR="00D55133" w:rsidRPr="006C2AAF">
        <w:rPr>
          <w:color w:val="000000" w:themeColor="text1"/>
        </w:rPr>
        <w:t xml:space="preserve"> </w:t>
      </w:r>
      <w:r w:rsidR="00941849" w:rsidRPr="006C2AAF">
        <w:rPr>
          <w:color w:val="000000" w:themeColor="text1"/>
        </w:rPr>
        <w:t>used</w:t>
      </w:r>
      <w:r w:rsidR="008809C1" w:rsidRPr="006C2AAF">
        <w:rPr>
          <w:color w:val="000000" w:themeColor="text1"/>
        </w:rPr>
        <w:t xml:space="preserve"> to determine the fidelity </w:t>
      </w:r>
      <w:r w:rsidR="002C0CB3" w:rsidRPr="006C2AAF">
        <w:rPr>
          <w:color w:val="000000" w:themeColor="text1"/>
        </w:rPr>
        <w:t>of the harmonic motion and</w:t>
      </w:r>
      <w:r w:rsidR="00684D30" w:rsidRPr="006C2AAF">
        <w:rPr>
          <w:color w:val="000000" w:themeColor="text1"/>
        </w:rPr>
        <w:t xml:space="preserve"> </w:t>
      </w:r>
      <w:r w:rsidR="002C0CB3" w:rsidRPr="006C2AAF">
        <w:rPr>
          <w:color w:val="000000" w:themeColor="text1"/>
        </w:rPr>
        <w:t>the range of oscillation amplitudes</w:t>
      </w:r>
      <w:r w:rsidR="00DB4C83" w:rsidRPr="006C2AAF">
        <w:rPr>
          <w:color w:val="000000" w:themeColor="text1"/>
        </w:rPr>
        <w:t>,</w:t>
      </w:r>
      <w:r w:rsidR="009E20BF" w:rsidRPr="006C2AAF">
        <w:rPr>
          <w:color w:val="000000" w:themeColor="text1"/>
        </w:rPr>
        <w:t xml:space="preserve"> a critical </w:t>
      </w:r>
      <w:r w:rsidR="00D55133" w:rsidRPr="006C2AAF">
        <w:rPr>
          <w:color w:val="000000" w:themeColor="text1"/>
        </w:rPr>
        <w:t xml:space="preserve">step in </w:t>
      </w:r>
      <w:r w:rsidR="009E20BF" w:rsidRPr="006C2AAF">
        <w:rPr>
          <w:color w:val="000000" w:themeColor="text1"/>
        </w:rPr>
        <w:t>the calibration process</w:t>
      </w:r>
      <w:r w:rsidR="002C0CB3" w:rsidRPr="006C2AAF">
        <w:rPr>
          <w:color w:val="000000" w:themeColor="text1"/>
        </w:rPr>
        <w:t xml:space="preserve">. </w:t>
      </w:r>
      <w:r w:rsidR="0046183C" w:rsidRPr="006C2AAF">
        <w:rPr>
          <w:color w:val="auto"/>
        </w:rPr>
        <w:t>T</w:t>
      </w:r>
      <w:r w:rsidR="002A57A4" w:rsidRPr="006C2AAF">
        <w:rPr>
          <w:color w:val="auto"/>
        </w:rPr>
        <w:t xml:space="preserve">he fidelity of </w:t>
      </w:r>
      <w:r w:rsidR="00BE7AE0" w:rsidRPr="006C2AAF">
        <w:rPr>
          <w:color w:val="auto"/>
        </w:rPr>
        <w:t xml:space="preserve">the harmonic displacement of particles </w:t>
      </w:r>
      <w:r w:rsidR="002A57A4" w:rsidRPr="006C2AAF">
        <w:rPr>
          <w:color w:val="auto"/>
        </w:rPr>
        <w:t xml:space="preserve">at different </w:t>
      </w:r>
      <w:r w:rsidR="00BE7AE0" w:rsidRPr="006C2AAF">
        <w:rPr>
          <w:color w:val="auto"/>
        </w:rPr>
        <w:t>oscillation</w:t>
      </w:r>
      <w:r w:rsidR="002A57A4" w:rsidRPr="006C2AAF">
        <w:rPr>
          <w:color w:val="auto"/>
        </w:rPr>
        <w:t xml:space="preserve"> frequencies</w:t>
      </w:r>
      <w:r w:rsidR="00BE7AE0" w:rsidRPr="006C2AAF">
        <w:rPr>
          <w:color w:val="auto"/>
        </w:rPr>
        <w:t xml:space="preserve"> and amplitudes</w:t>
      </w:r>
      <w:r w:rsidR="002A57A4" w:rsidRPr="006C2AAF">
        <w:rPr>
          <w:color w:val="auto"/>
        </w:rPr>
        <w:t xml:space="preserve"> is </w:t>
      </w:r>
      <w:r w:rsidR="00684D30" w:rsidRPr="006C2AAF">
        <w:rPr>
          <w:color w:val="auto"/>
        </w:rPr>
        <w:t xml:space="preserve">illustrated </w:t>
      </w:r>
      <w:r w:rsidR="00086C7C" w:rsidRPr="006C2AAF">
        <w:rPr>
          <w:color w:val="auto"/>
        </w:rPr>
        <w:t xml:space="preserve">using </w:t>
      </w:r>
      <w:r w:rsidR="002A57A4" w:rsidRPr="006C2AAF">
        <w:rPr>
          <w:color w:val="auto"/>
        </w:rPr>
        <w:t>the Fourier spectra</w:t>
      </w:r>
      <w:r w:rsidR="00405F36" w:rsidRPr="006C2AAF">
        <w:rPr>
          <w:color w:val="auto"/>
        </w:rPr>
        <w:t xml:space="preserve"> </w:t>
      </w:r>
      <w:r w:rsidR="00BE7AE0" w:rsidRPr="006C2AAF">
        <w:rPr>
          <w:color w:val="auto"/>
        </w:rPr>
        <w:t xml:space="preserve">and </w:t>
      </w:r>
      <w:r w:rsidR="00405F36" w:rsidRPr="006C2AAF">
        <w:rPr>
          <w:color w:val="auto"/>
        </w:rPr>
        <w:t xml:space="preserve">shown in </w:t>
      </w:r>
      <w:r w:rsidR="00405F36" w:rsidRPr="006C2AAF">
        <w:rPr>
          <w:b/>
          <w:color w:val="auto"/>
        </w:rPr>
        <w:t xml:space="preserve">Figure </w:t>
      </w:r>
      <w:r w:rsidR="006153EF" w:rsidRPr="006C2AAF">
        <w:rPr>
          <w:b/>
          <w:color w:val="auto"/>
        </w:rPr>
        <w:t>3</w:t>
      </w:r>
      <w:r w:rsidR="00C56118" w:rsidRPr="006C2AAF">
        <w:rPr>
          <w:b/>
          <w:color w:val="auto"/>
        </w:rPr>
        <w:t>A</w:t>
      </w:r>
      <w:r w:rsidR="002A57A4" w:rsidRPr="006C2AAF">
        <w:rPr>
          <w:color w:val="auto"/>
        </w:rPr>
        <w:t>. For frequenc</w:t>
      </w:r>
      <w:r w:rsidR="00684D30" w:rsidRPr="006C2AAF">
        <w:rPr>
          <w:color w:val="auto"/>
        </w:rPr>
        <w:t>ies of 50 Hz, 200 Hz and 400 Hz respectively</w:t>
      </w:r>
      <w:r w:rsidR="002A57A4" w:rsidRPr="006C2AAF">
        <w:rPr>
          <w:color w:val="auto"/>
        </w:rPr>
        <w:t>, three different amplitudes</w:t>
      </w:r>
      <w:r w:rsidR="003B18B8" w:rsidRPr="006C2AAF">
        <w:rPr>
          <w:color w:val="auto"/>
        </w:rPr>
        <w:t xml:space="preserve"> characterized by the potential difference in the aux cable (or amplifier input</w:t>
      </w:r>
      <w:r w:rsidR="002D1DC1" w:rsidRPr="006C2AAF">
        <w:rPr>
          <w:color w:val="auto"/>
        </w:rPr>
        <w:t xml:space="preserve"> voltage</w:t>
      </w:r>
      <w:r w:rsidR="003B18B8" w:rsidRPr="006C2AAF">
        <w:rPr>
          <w:color w:val="auto"/>
        </w:rPr>
        <w:t xml:space="preserve">) are </w:t>
      </w:r>
      <w:r w:rsidR="002157AC" w:rsidRPr="006C2AAF">
        <w:rPr>
          <w:color w:val="auto"/>
        </w:rPr>
        <w:t>considered</w:t>
      </w:r>
      <w:r w:rsidR="003B18B8" w:rsidRPr="006C2AAF">
        <w:rPr>
          <w:color w:val="auto"/>
        </w:rPr>
        <w:t xml:space="preserve">. </w:t>
      </w:r>
      <w:r w:rsidR="00BE7AE0" w:rsidRPr="006C2AAF">
        <w:rPr>
          <w:color w:val="auto"/>
        </w:rPr>
        <w:t xml:space="preserve">The settings are </w:t>
      </w:r>
      <w:r w:rsidR="00684D30" w:rsidRPr="006C2AAF">
        <w:rPr>
          <w:color w:val="auto"/>
        </w:rPr>
        <w:t xml:space="preserve">named </w:t>
      </w:r>
      <w:r w:rsidR="00BE7AE0" w:rsidRPr="006C2AAF">
        <w:rPr>
          <w:color w:val="auto"/>
        </w:rPr>
        <w:t xml:space="preserve">low (30%, </w:t>
      </w:r>
      <w:r w:rsidR="003B18B8" w:rsidRPr="006C2AAF">
        <w:rPr>
          <w:color w:val="auto"/>
        </w:rPr>
        <w:t>1.5 V</w:t>
      </w:r>
      <w:r w:rsidR="008A4878" w:rsidRPr="006C2AAF">
        <w:rPr>
          <w:color w:val="auto"/>
        </w:rPr>
        <w:t>, yellow</w:t>
      </w:r>
      <w:r w:rsidR="00BE7AE0" w:rsidRPr="006C2AAF">
        <w:rPr>
          <w:color w:val="auto"/>
        </w:rPr>
        <w:t>), intermediate (60%,</w:t>
      </w:r>
      <w:r w:rsidR="003B18B8" w:rsidRPr="006C2AAF">
        <w:rPr>
          <w:color w:val="auto"/>
        </w:rPr>
        <w:t xml:space="preserve"> 3 V</w:t>
      </w:r>
      <w:r w:rsidR="008A4878" w:rsidRPr="006C2AAF">
        <w:rPr>
          <w:color w:val="auto"/>
        </w:rPr>
        <w:t>, orange</w:t>
      </w:r>
      <w:r w:rsidR="00BE7AE0" w:rsidRPr="006C2AAF">
        <w:rPr>
          <w:color w:val="auto"/>
        </w:rPr>
        <w:t>)</w:t>
      </w:r>
      <w:r w:rsidR="006075E1" w:rsidRPr="006C2AAF">
        <w:rPr>
          <w:color w:val="auto"/>
        </w:rPr>
        <w:t>,</w:t>
      </w:r>
      <w:r w:rsidR="00BE7AE0" w:rsidRPr="006C2AAF">
        <w:rPr>
          <w:color w:val="auto"/>
        </w:rPr>
        <w:t xml:space="preserve"> and high (90%,</w:t>
      </w:r>
      <w:r w:rsidR="003B18B8" w:rsidRPr="006C2AAF">
        <w:rPr>
          <w:color w:val="auto"/>
        </w:rPr>
        <w:t xml:space="preserve"> 4.5 V</w:t>
      </w:r>
      <w:r w:rsidR="008A4878" w:rsidRPr="006C2AAF">
        <w:rPr>
          <w:color w:val="auto"/>
        </w:rPr>
        <w:t>, red</w:t>
      </w:r>
      <w:r w:rsidR="00BE7AE0" w:rsidRPr="006C2AAF">
        <w:rPr>
          <w:color w:val="auto"/>
        </w:rPr>
        <w:t>).</w:t>
      </w:r>
      <w:r w:rsidR="009255BD" w:rsidRPr="006C2AAF">
        <w:rPr>
          <w:color w:val="auto"/>
        </w:rPr>
        <w:t xml:space="preserve"> Here, the percentage represents the magnitude of the volume setting with respect to the maximum speaker volume</w:t>
      </w:r>
      <w:r w:rsidR="003B18B8" w:rsidRPr="006C2AAF">
        <w:rPr>
          <w:color w:val="auto"/>
        </w:rPr>
        <w:t>, or corresponding voltage of 5 V</w:t>
      </w:r>
      <w:r w:rsidR="009255BD" w:rsidRPr="006C2AAF">
        <w:rPr>
          <w:color w:val="auto"/>
        </w:rPr>
        <w:t xml:space="preserve">. </w:t>
      </w:r>
      <w:r w:rsidR="008A4878" w:rsidRPr="006C2AAF">
        <w:rPr>
          <w:color w:val="auto"/>
        </w:rPr>
        <w:t xml:space="preserve">The Fourier spectra of particle displacement at oscillation frequencies of 50 Hz, 200 Hz, and 800 Hz are shown in </w:t>
      </w:r>
      <w:r w:rsidR="008A4878" w:rsidRPr="006C2AAF">
        <w:rPr>
          <w:b/>
          <w:bCs/>
          <w:color w:val="auto"/>
        </w:rPr>
        <w:t>Figure 3A</w:t>
      </w:r>
      <w:r w:rsidR="008A4878" w:rsidRPr="006C2AAF">
        <w:rPr>
          <w:color w:val="auto"/>
        </w:rPr>
        <w:t xml:space="preserve"> for three different amplifier input voltages (1.5 V, 3 V, 4.5 V) corresponding to yellow, orange and red colors respectively. The primary peak of the spectrum corresponds exactly to the applied frequency for all volume settings. The primary peak is &gt;</w:t>
      </w:r>
      <w:r w:rsidR="00CE14BD">
        <w:rPr>
          <w:color w:val="auto"/>
        </w:rPr>
        <w:t xml:space="preserve"> </w:t>
      </w:r>
      <w:r w:rsidR="008A4878" w:rsidRPr="006C2AAF">
        <w:rPr>
          <w:color w:val="auto"/>
        </w:rPr>
        <w:t>10 times the secondary peaks, even at the highest amplitude.</w:t>
      </w:r>
    </w:p>
    <w:p w14:paraId="0342464E" w14:textId="362C9CEE" w:rsidR="00BE7AE0" w:rsidRPr="006C2AAF" w:rsidRDefault="00BE7AE0" w:rsidP="00CD75B7">
      <w:pPr>
        <w:rPr>
          <w:color w:val="auto"/>
        </w:rPr>
      </w:pPr>
    </w:p>
    <w:p w14:paraId="72D1F451" w14:textId="5EF63F68" w:rsidR="00AC1710" w:rsidRPr="006C2AAF" w:rsidRDefault="00B36748" w:rsidP="00CD75B7">
      <w:pPr>
        <w:rPr>
          <w:color w:val="auto"/>
        </w:rPr>
      </w:pPr>
      <w:r w:rsidRPr="006C2AAF">
        <w:rPr>
          <w:color w:val="auto"/>
        </w:rPr>
        <w:t>For a</w:t>
      </w:r>
      <w:r w:rsidR="00ED141F" w:rsidRPr="006C2AAF">
        <w:rPr>
          <w:color w:val="auto"/>
        </w:rPr>
        <w:t>n</w:t>
      </w:r>
      <w:r w:rsidR="00286994" w:rsidRPr="006C2AAF">
        <w:rPr>
          <w:color w:val="auto"/>
        </w:rPr>
        <w:t xml:space="preserve"> amplifier</w:t>
      </w:r>
      <w:r w:rsidRPr="006C2AAF">
        <w:rPr>
          <w:color w:val="auto"/>
        </w:rPr>
        <w:t xml:space="preserve"> input voltage</w:t>
      </w:r>
      <w:r w:rsidR="00ED141F" w:rsidRPr="006C2AAF">
        <w:rPr>
          <w:color w:val="auto"/>
        </w:rPr>
        <w:t xml:space="preserve"> of 5 V</w:t>
      </w:r>
      <w:r w:rsidRPr="006C2AAF">
        <w:rPr>
          <w:color w:val="auto"/>
        </w:rPr>
        <w:t>,</w:t>
      </w:r>
      <w:r w:rsidR="00CD75B7" w:rsidRPr="00CD75B7">
        <w:rPr>
          <w:color w:val="auto"/>
        </w:rPr>
        <w:t xml:space="preserve"> </w:t>
      </w:r>
      <w:r w:rsidR="002D1DC1" w:rsidRPr="006C2AAF">
        <w:rPr>
          <w:color w:val="auto"/>
        </w:rPr>
        <w:t>t</w:t>
      </w:r>
      <w:r w:rsidR="00081AA3" w:rsidRPr="006C2AAF">
        <w:rPr>
          <w:color w:val="auto"/>
        </w:rPr>
        <w:t>he amplitude of</w:t>
      </w:r>
      <w:r w:rsidR="002D1DC1" w:rsidRPr="006C2AAF">
        <w:rPr>
          <w:color w:val="auto"/>
        </w:rPr>
        <w:t xml:space="preserve"> the</w:t>
      </w:r>
      <w:r w:rsidR="00081AA3" w:rsidRPr="006C2AAF">
        <w:rPr>
          <w:color w:val="auto"/>
        </w:rPr>
        <w:t xml:space="preserve"> speaker cone displacement </w:t>
      </w:r>
      <w:r w:rsidR="00663CE1" w:rsidRPr="006C2AAF">
        <w:rPr>
          <w:color w:val="auto"/>
        </w:rPr>
        <w:t>has a maximum value of 5 mm and remains a constant for frequencies up</w:t>
      </w:r>
      <w:r w:rsidR="00CC7854" w:rsidRPr="006C2AAF">
        <w:rPr>
          <w:color w:val="auto"/>
        </w:rPr>
        <w:t xml:space="preserve"> </w:t>
      </w:r>
      <w:r w:rsidR="00663CE1" w:rsidRPr="006C2AAF">
        <w:rPr>
          <w:color w:val="auto"/>
        </w:rPr>
        <w:t>to 50 Hz and then decreases</w:t>
      </w:r>
      <w:r w:rsidR="00180EDA" w:rsidRPr="006C2AAF">
        <w:rPr>
          <w:color w:val="auto"/>
        </w:rPr>
        <w:t xml:space="preserve"> approximately</w:t>
      </w:r>
      <w:r w:rsidR="00663CE1" w:rsidRPr="006C2AAF">
        <w:rPr>
          <w:color w:val="auto"/>
        </w:rPr>
        <w:t xml:space="preserve"> quadratically for frequencies </w:t>
      </w:r>
      <w:r w:rsidR="00726374" w:rsidRPr="006C2AAF">
        <w:rPr>
          <w:color w:val="auto"/>
        </w:rPr>
        <w:t>above 50 Hz (</w:t>
      </w:r>
      <w:r w:rsidR="00CB0FEA">
        <w:rPr>
          <w:color w:val="auto"/>
        </w:rPr>
        <w:t xml:space="preserve">e.g., </w:t>
      </w:r>
      <w:r w:rsidR="00726374" w:rsidRPr="006C2AAF">
        <w:rPr>
          <w:color w:val="auto"/>
        </w:rPr>
        <w:t>1.5 mm at 100 Hz).</w:t>
      </w:r>
      <w:r w:rsidR="00ED083F" w:rsidRPr="006C2AAF">
        <w:rPr>
          <w:color w:val="auto"/>
        </w:rPr>
        <w:t xml:space="preserve"> The particle oscillation amplitude in the liquid is proportional to the</w:t>
      </w:r>
      <w:r w:rsidR="00AC1710" w:rsidRPr="006C2AAF">
        <w:rPr>
          <w:color w:val="auto"/>
        </w:rPr>
        <w:t xml:space="preserve"> power transduced given by the </w:t>
      </w:r>
      <w:r w:rsidR="00ED083F" w:rsidRPr="006C2AAF">
        <w:rPr>
          <w:color w:val="auto"/>
        </w:rPr>
        <w:t>product of the speaker cone amplitude and the</w:t>
      </w:r>
      <w:r w:rsidR="00CD75B7" w:rsidRPr="00CD75B7">
        <w:rPr>
          <w:color w:val="auto"/>
        </w:rPr>
        <w:t xml:space="preserve"> </w:t>
      </w:r>
      <w:r w:rsidR="00ED083F" w:rsidRPr="006C2AAF">
        <w:rPr>
          <w:color w:val="auto"/>
        </w:rPr>
        <w:t xml:space="preserve">oscillation frequency. </w:t>
      </w:r>
      <w:r w:rsidR="00AC1710" w:rsidRPr="006C2AAF">
        <w:rPr>
          <w:color w:val="auto"/>
        </w:rPr>
        <w:t xml:space="preserve">We therefore expect that the oscillatory amplitude is maximum near the speaker resonant frequency and decreases for frequencies on either side of it for a fixed amplifier input voltage. Further, we may also expect that the </w:t>
      </w:r>
      <w:r w:rsidR="008A4878" w:rsidRPr="006C2AAF">
        <w:rPr>
          <w:color w:val="auto"/>
        </w:rPr>
        <w:t>oscillatory amplitude of the fluid varies linearly with the amplifier input voltage and its value cannot exceed that of the speaker cone amplitude.</w:t>
      </w:r>
    </w:p>
    <w:p w14:paraId="3D417C0A" w14:textId="77777777" w:rsidR="008A4878" w:rsidRPr="006C2AAF" w:rsidRDefault="008A4878" w:rsidP="00CD75B7">
      <w:pPr>
        <w:rPr>
          <w:color w:val="auto"/>
        </w:rPr>
      </w:pPr>
    </w:p>
    <w:p w14:paraId="06F20411" w14:textId="27EB6E6C" w:rsidR="00F30FCD" w:rsidRPr="00CD75B7" w:rsidRDefault="002157AC" w:rsidP="00CD75B7">
      <w:pPr>
        <w:rPr>
          <w:rFonts w:eastAsiaTheme="minorEastAsia"/>
          <w:color w:val="201F1E"/>
        </w:rPr>
      </w:pPr>
      <w:r w:rsidRPr="006C2AAF">
        <w:rPr>
          <w:color w:val="auto"/>
        </w:rPr>
        <w:t>Th</w:t>
      </w:r>
      <w:r w:rsidR="00064466" w:rsidRPr="006C2AAF">
        <w:rPr>
          <w:color w:val="auto"/>
        </w:rPr>
        <w:t>ese</w:t>
      </w:r>
      <w:r w:rsidRPr="006C2AAF">
        <w:rPr>
          <w:color w:val="auto"/>
        </w:rPr>
        <w:t xml:space="preserve"> </w:t>
      </w:r>
      <w:r w:rsidR="00064466" w:rsidRPr="006C2AAF">
        <w:rPr>
          <w:color w:val="auto"/>
        </w:rPr>
        <w:t>expectations are confirmed</w:t>
      </w:r>
      <w:r w:rsidRPr="006C2AAF">
        <w:rPr>
          <w:color w:val="auto"/>
        </w:rPr>
        <w:t xml:space="preserve"> </w:t>
      </w:r>
      <w:r w:rsidR="00064466" w:rsidRPr="006C2AAF">
        <w:rPr>
          <w:color w:val="auto"/>
        </w:rPr>
        <w:t>in</w:t>
      </w:r>
      <w:r w:rsidRPr="006C2AAF">
        <w:rPr>
          <w:color w:val="auto"/>
        </w:rPr>
        <w:t xml:space="preserve"> a plot of</w:t>
      </w:r>
      <w:r w:rsidR="0B4A7A37" w:rsidRPr="006C2AAF">
        <w:rPr>
          <w:color w:val="auto"/>
        </w:rPr>
        <w:t xml:space="preserve"> oscillation amplitude </w:t>
      </w:r>
      <w:r w:rsidR="0B4A7A37" w:rsidRPr="006C2AAF">
        <w:rPr>
          <w:i/>
          <w:iCs/>
          <w:color w:val="auto"/>
        </w:rPr>
        <w:t>versus</w:t>
      </w:r>
      <w:r w:rsidR="0B4A7A37" w:rsidRPr="006C2AAF">
        <w:rPr>
          <w:color w:val="auto"/>
        </w:rPr>
        <w:t xml:space="preserve"> frequency shown in </w:t>
      </w:r>
      <w:r w:rsidR="0B4A7A37" w:rsidRPr="006C2AAF">
        <w:rPr>
          <w:b/>
          <w:bCs/>
          <w:color w:val="auto"/>
        </w:rPr>
        <w:t>Figure 3B</w:t>
      </w:r>
      <w:r w:rsidR="0B4A7A37" w:rsidRPr="006C2AAF">
        <w:rPr>
          <w:color w:val="auto"/>
        </w:rPr>
        <w:t xml:space="preserve">. For all speaker volume settings, the characteristic curve has a resonant peak, which occurs at approximately 180 Hz, beyond which the amplitude decreases with increasing frequency. </w:t>
      </w:r>
      <w:r w:rsidR="00064466" w:rsidRPr="006C2AAF">
        <w:rPr>
          <w:color w:val="auto"/>
        </w:rPr>
        <w:t xml:space="preserve">The curves at different voltages appear </w:t>
      </w:r>
      <w:r w:rsidR="001B0F81" w:rsidRPr="006C2AAF">
        <w:rPr>
          <w:color w:val="auto"/>
        </w:rPr>
        <w:t>identical except for</w:t>
      </w:r>
      <w:r w:rsidR="00064466" w:rsidRPr="006C2AAF">
        <w:rPr>
          <w:color w:val="auto"/>
        </w:rPr>
        <w:t xml:space="preserve"> vertical translations in log-scale implying that the oscillatory amplitude varies linearly with voltage. Finally</w:t>
      </w:r>
      <w:r w:rsidR="001B0F81" w:rsidRPr="006C2AAF">
        <w:rPr>
          <w:color w:val="auto"/>
        </w:rPr>
        <w:t>,</w:t>
      </w:r>
      <w:r w:rsidR="00064466" w:rsidRPr="006C2AAF">
        <w:rPr>
          <w:color w:val="auto"/>
        </w:rPr>
        <w:t xml:space="preserve"> the maximum amplitude </w:t>
      </w:r>
      <w:r w:rsidR="00527737">
        <w:rPr>
          <w:color w:val="auto"/>
        </w:rPr>
        <w:t xml:space="preserve">is </w:t>
      </w:r>
      <w:r w:rsidR="001B0F81" w:rsidRPr="006C2AAF">
        <w:rPr>
          <w:color w:val="auto"/>
        </w:rPr>
        <w:t xml:space="preserve">less than 1.5 mm even at the resonant frequency </w:t>
      </w:r>
      <w:r w:rsidR="00527737">
        <w:rPr>
          <w:color w:val="auto"/>
        </w:rPr>
        <w:t>of</w:t>
      </w:r>
      <w:r w:rsidR="001B0F81" w:rsidRPr="006C2AAF">
        <w:rPr>
          <w:color w:val="auto"/>
        </w:rPr>
        <w:t xml:space="preserve"> 5 V. Nevertheless</w:t>
      </w:r>
      <w:r w:rsidR="0B4A7A37" w:rsidRPr="006C2AAF">
        <w:rPr>
          <w:color w:val="auto"/>
        </w:rPr>
        <w:t xml:space="preserve">, a volume setting can be selected such that oscillation amplitudes of &gt; 100 </w:t>
      </w:r>
      <w:r w:rsidR="0B4A7A37" w:rsidRPr="006C2AAF">
        <w:rPr>
          <w:rFonts w:eastAsia="Calibri"/>
          <w:color w:val="000000" w:themeColor="text1"/>
        </w:rPr>
        <w:t>µm</w:t>
      </w:r>
      <w:r w:rsidR="0B4A7A37" w:rsidRPr="006C2AAF">
        <w:rPr>
          <w:color w:val="auto"/>
        </w:rPr>
        <w:t xml:space="preserve"> can be achieved over the entire operational frequency range.</w:t>
      </w:r>
    </w:p>
    <w:p w14:paraId="519775D9" w14:textId="77777777" w:rsidR="00F30FCD" w:rsidRPr="006C2AAF" w:rsidRDefault="00F30FCD" w:rsidP="00CD75B7">
      <w:pPr>
        <w:rPr>
          <w:color w:val="auto"/>
        </w:rPr>
      </w:pPr>
    </w:p>
    <w:p w14:paraId="46C85996" w14:textId="306D213D" w:rsidR="002A57A4" w:rsidRPr="006C2AAF" w:rsidRDefault="7445F4B0" w:rsidP="00CD75B7">
      <w:pPr>
        <w:rPr>
          <w:color w:val="000000" w:themeColor="text1"/>
        </w:rPr>
      </w:pPr>
      <w:r w:rsidRPr="006C2AAF">
        <w:rPr>
          <w:color w:val="000000" w:themeColor="text1"/>
        </w:rPr>
        <w:t xml:space="preserve">Next, </w:t>
      </w:r>
      <w:r w:rsidR="00F177FA" w:rsidRPr="006C2AAF">
        <w:rPr>
          <w:color w:val="000000" w:themeColor="text1"/>
        </w:rPr>
        <w:t xml:space="preserve">select example cases are presented on </w:t>
      </w:r>
      <w:r w:rsidRPr="006C2AAF">
        <w:rPr>
          <w:color w:val="000000" w:themeColor="text1"/>
        </w:rPr>
        <w:t>the effect of the liquid viscosity, the tube diameter</w:t>
      </w:r>
      <w:r w:rsidR="008B3A71" w:rsidRPr="006C2AAF">
        <w:rPr>
          <w:color w:val="000000" w:themeColor="text1"/>
        </w:rPr>
        <w:t>,</w:t>
      </w:r>
      <w:r w:rsidRPr="006C2AAF">
        <w:rPr>
          <w:color w:val="000000" w:themeColor="text1"/>
        </w:rPr>
        <w:t xml:space="preserve"> and tube length on the oscillatory amplitude over the range of operational frequencies</w:t>
      </w:r>
      <w:r w:rsidR="00F177FA" w:rsidRPr="006C2AAF">
        <w:rPr>
          <w:color w:val="000000" w:themeColor="text1"/>
        </w:rPr>
        <w:t xml:space="preserve"> with respect to the reference case described above</w:t>
      </w:r>
      <w:r w:rsidRPr="006C2AAF">
        <w:rPr>
          <w:color w:val="000000" w:themeColor="text1"/>
        </w:rPr>
        <w:t>. For these experiments, the</w:t>
      </w:r>
      <w:r w:rsidR="00C31D2C" w:rsidRPr="006C2AAF">
        <w:rPr>
          <w:color w:val="000000" w:themeColor="text1"/>
        </w:rPr>
        <w:t xml:space="preserve"> </w:t>
      </w:r>
      <w:r w:rsidRPr="006C2AAF">
        <w:rPr>
          <w:color w:val="000000" w:themeColor="text1"/>
        </w:rPr>
        <w:t xml:space="preserve">driver amplitude (speaker volume) is maintained constant at the intermediate level and only one setup parameter is modified at a time while the remaining parameters are identical to the reference control case (diamond symbols). The corresponding results for oscillation amplitude </w:t>
      </w:r>
      <w:r w:rsidRPr="006C2AAF">
        <w:rPr>
          <w:i/>
          <w:iCs/>
          <w:color w:val="000000" w:themeColor="text1"/>
        </w:rPr>
        <w:t>versus</w:t>
      </w:r>
      <w:r w:rsidRPr="006C2AAF">
        <w:rPr>
          <w:color w:val="000000" w:themeColor="text1"/>
        </w:rPr>
        <w:t xml:space="preserve"> frequency are </w:t>
      </w:r>
      <w:r w:rsidRPr="006C2AAF">
        <w:rPr>
          <w:color w:val="000000" w:themeColor="text1"/>
        </w:rPr>
        <w:lastRenderedPageBreak/>
        <w:t xml:space="preserve">shown in </w:t>
      </w:r>
      <w:r w:rsidRPr="006C2AAF">
        <w:rPr>
          <w:b/>
          <w:bCs/>
          <w:color w:val="000000" w:themeColor="text1"/>
        </w:rPr>
        <w:t>Figure 4</w:t>
      </w:r>
      <w:r w:rsidRPr="006C2AAF">
        <w:rPr>
          <w:color w:val="000000" w:themeColor="text1"/>
        </w:rPr>
        <w:t>. When the viscosity of the working liquid is increased by changing to a 25% glycerol solution (</w:t>
      </w:r>
      <w:r w:rsidRPr="006C2AAF">
        <w:rPr>
          <w:color w:val="auto"/>
        </w:rPr>
        <w:t>µ = 1.81 mPa.s</w:t>
      </w:r>
      <w:r w:rsidRPr="006C2AAF">
        <w:rPr>
          <w:color w:val="000000" w:themeColor="text1"/>
        </w:rPr>
        <w:t xml:space="preserve">) the amplitude decreases by a factor of nearly 2 over the range of operating frequencies (square symbols). This suggests that, in general, increasing the liquid viscosity compared to that of deionized water would result in a similar characteristic amplitude </w:t>
      </w:r>
      <w:r w:rsidRPr="006C2AAF">
        <w:rPr>
          <w:i/>
          <w:iCs/>
          <w:color w:val="000000" w:themeColor="text1"/>
        </w:rPr>
        <w:t>versus</w:t>
      </w:r>
      <w:r w:rsidRPr="006C2AAF">
        <w:rPr>
          <w:color w:val="000000" w:themeColor="text1"/>
        </w:rPr>
        <w:t xml:space="preserve"> frequency curve with a constant factor decrease in the amplitude. When the microfluidic tubing diameter for the same material (polyethylene) is increased to 2.41</w:t>
      </w:r>
      <w:r w:rsidR="00AC5654" w:rsidRPr="006C2AAF">
        <w:rPr>
          <w:color w:val="000000" w:themeColor="text1"/>
        </w:rPr>
        <w:t xml:space="preserve"> mm</w:t>
      </w:r>
      <w:r w:rsidRPr="006C2AAF">
        <w:rPr>
          <w:color w:val="000000" w:themeColor="text1"/>
        </w:rPr>
        <w:t xml:space="preserve"> x 1.67 mm, the amplitude increases compared to the reference case by a factor between 1.5</w:t>
      </w:r>
      <w:r w:rsidR="00AC5654" w:rsidRPr="006C2AAF">
        <w:rPr>
          <w:color w:val="000000" w:themeColor="text1"/>
        </w:rPr>
        <w:t>–</w:t>
      </w:r>
      <w:r w:rsidRPr="006C2AAF">
        <w:rPr>
          <w:color w:val="000000" w:themeColor="text1"/>
        </w:rPr>
        <w:t>3 depending on the frequency (circle symbols). The increase is larger at high frequencies and smaller at low frequencies, indicating the resonant frequency has increased. When the tube length for the same material (polyethylene) is increased to 24 cm (by a factor of 2), the amplitude increases significantly near the resonant frequency but remains unchanged from the reference control case at very low and very high frequencies (triangle symbols).</w:t>
      </w:r>
    </w:p>
    <w:p w14:paraId="3946222A" w14:textId="26C0C061" w:rsidR="001411C8" w:rsidRPr="006C2AAF" w:rsidRDefault="001411C8" w:rsidP="00CD75B7">
      <w:pPr>
        <w:rPr>
          <w:color w:val="000000" w:themeColor="text1"/>
        </w:rPr>
      </w:pPr>
    </w:p>
    <w:p w14:paraId="53A42D83" w14:textId="278FA3A7" w:rsidR="002A57A4" w:rsidRPr="006C2AAF" w:rsidRDefault="7445F4B0" w:rsidP="00CD75B7">
      <w:pPr>
        <w:rPr>
          <w:color w:val="auto"/>
        </w:rPr>
      </w:pPr>
      <w:r w:rsidRPr="006C2AAF">
        <w:rPr>
          <w:color w:val="auto"/>
        </w:rPr>
        <w:t>In addition to the sinusoidal waveforms discussed above, non-sinusoidal waveforms are also demonstrated. Particle displacement tracks for square, triangle</w:t>
      </w:r>
      <w:r w:rsidR="006503CB" w:rsidRPr="006C2AAF">
        <w:rPr>
          <w:color w:val="auto"/>
        </w:rPr>
        <w:t>,</w:t>
      </w:r>
      <w:r w:rsidRPr="006C2AAF">
        <w:rPr>
          <w:color w:val="auto"/>
        </w:rPr>
        <w:t xml:space="preserve"> and sawtooth waveforms are shown in </w:t>
      </w:r>
      <w:r w:rsidRPr="006C2AAF">
        <w:rPr>
          <w:b/>
          <w:bCs/>
          <w:color w:val="auto"/>
        </w:rPr>
        <w:t>Figure 5A</w:t>
      </w:r>
      <w:r w:rsidRPr="006C2AAF">
        <w:rPr>
          <w:color w:val="auto"/>
        </w:rPr>
        <w:t>. Here, the amplitude setting is intermediate (60% of maximum), the driving frequency is 100 Hz, and particles are observed at 4000 frames/s. As expected, very sharp changes in position associated with square and sawtooth waveforms are not possible in real systems with a finite response time. For this speaker system, the response time may be estimated to be 0.5 ms. Nonetheless, the Fourier spectra of these waveforms are observed to be in good agreement with the ideal spectra, at least up to the third harmonic a</w:t>
      </w:r>
      <w:r w:rsidR="006503CB" w:rsidRPr="006C2AAF">
        <w:rPr>
          <w:color w:val="auto"/>
        </w:rPr>
        <w:t>s</w:t>
      </w:r>
      <w:r w:rsidRPr="006C2AAF">
        <w:rPr>
          <w:color w:val="auto"/>
        </w:rPr>
        <w:t xml:space="preserve"> shown in </w:t>
      </w:r>
      <w:r w:rsidRPr="006C2AAF">
        <w:rPr>
          <w:b/>
          <w:bCs/>
          <w:color w:val="auto"/>
        </w:rPr>
        <w:t>Figure 5B</w:t>
      </w:r>
      <w:r w:rsidRPr="006C2AAF">
        <w:rPr>
          <w:color w:val="auto"/>
        </w:rPr>
        <w:t>.</w:t>
      </w:r>
    </w:p>
    <w:p w14:paraId="5DDB254F" w14:textId="5218C575" w:rsidR="002A57A4" w:rsidRPr="006C2AAF" w:rsidRDefault="002A57A4" w:rsidP="00CD75B7">
      <w:pPr>
        <w:rPr>
          <w:color w:val="auto"/>
        </w:rPr>
      </w:pPr>
    </w:p>
    <w:p w14:paraId="5D14CC82" w14:textId="17AF547E" w:rsidR="006B3E2D" w:rsidRPr="006C2AAF" w:rsidRDefault="006A5CE4" w:rsidP="00CD75B7">
      <w:pPr>
        <w:rPr>
          <w:color w:val="000000" w:themeColor="text1"/>
        </w:rPr>
      </w:pPr>
      <w:r w:rsidRPr="006C2AAF">
        <w:rPr>
          <w:b/>
          <w:bCs/>
        </w:rPr>
        <w:t>FIGURE AND TABLE LEGENDS:</w:t>
      </w:r>
    </w:p>
    <w:p w14:paraId="6E49628A" w14:textId="4C85FBB5" w:rsidR="003922BD" w:rsidRPr="006C2AAF" w:rsidRDefault="799E3EC4" w:rsidP="00CD75B7">
      <w:pPr>
        <w:rPr>
          <w:color w:val="auto"/>
        </w:rPr>
      </w:pPr>
      <w:r w:rsidRPr="006C2AAF">
        <w:rPr>
          <w:b/>
          <w:bCs/>
          <w:color w:val="auto"/>
        </w:rPr>
        <w:t>Figure 1.</w:t>
      </w:r>
      <w:r w:rsidRPr="006C2AAF">
        <w:rPr>
          <w:color w:val="auto"/>
        </w:rPr>
        <w:t xml:space="preserve"> </w:t>
      </w:r>
      <w:r w:rsidRPr="006C2AAF">
        <w:rPr>
          <w:b/>
          <w:bCs/>
          <w:color w:val="auto"/>
        </w:rPr>
        <w:t>A schematic to illustrate the apparatus design and assembly.</w:t>
      </w:r>
      <w:r w:rsidRPr="006C2AAF">
        <w:rPr>
          <w:color w:val="auto"/>
        </w:rPr>
        <w:t xml:space="preserve"> The critical components are (I) speaker, (II) speaker mount, (III) speaker-to-tube adapter, (IV)</w:t>
      </w:r>
      <w:r w:rsidR="00674ED7" w:rsidRPr="006C2AAF">
        <w:rPr>
          <w:color w:val="auto"/>
        </w:rPr>
        <w:t xml:space="preserve"> </w:t>
      </w:r>
      <w:r w:rsidR="00620E0B" w:rsidRPr="006C2AAF">
        <w:rPr>
          <w:color w:val="auto"/>
        </w:rPr>
        <w:t>pipette-tip</w:t>
      </w:r>
      <w:r w:rsidR="00674ED7" w:rsidRPr="006C2AAF">
        <w:rPr>
          <w:color w:val="auto"/>
        </w:rPr>
        <w:t xml:space="preserve"> wedge</w:t>
      </w:r>
      <w:r w:rsidR="00620E0B" w:rsidRPr="006C2AAF">
        <w:rPr>
          <w:color w:val="auto"/>
        </w:rPr>
        <w:t xml:space="preserve"> seal</w:t>
      </w:r>
      <w:r w:rsidR="002D26D2" w:rsidRPr="006C2AAF">
        <w:rPr>
          <w:color w:val="auto"/>
        </w:rPr>
        <w:t>,</w:t>
      </w:r>
      <w:r w:rsidRPr="006C2AAF">
        <w:rPr>
          <w:color w:val="auto"/>
        </w:rPr>
        <w:t xml:space="preserve"> </w:t>
      </w:r>
      <w:r w:rsidR="0006473D" w:rsidRPr="006C2AAF">
        <w:rPr>
          <w:color w:val="auto"/>
        </w:rPr>
        <w:t xml:space="preserve">(V) </w:t>
      </w:r>
      <w:r w:rsidRPr="006C2AAF">
        <w:rPr>
          <w:color w:val="auto"/>
        </w:rPr>
        <w:t>polyethylene tubing, and (V</w:t>
      </w:r>
      <w:r w:rsidR="003B18B8" w:rsidRPr="006C2AAF">
        <w:rPr>
          <w:color w:val="auto"/>
        </w:rPr>
        <w:t>I</w:t>
      </w:r>
      <w:r w:rsidRPr="006C2AAF">
        <w:rPr>
          <w:color w:val="auto"/>
        </w:rPr>
        <w:t xml:space="preserve">) PDMS microchannel. </w:t>
      </w:r>
    </w:p>
    <w:p w14:paraId="35DCEFEB" w14:textId="685F3FCB" w:rsidR="00F15013" w:rsidRPr="006C2AAF" w:rsidRDefault="00F15013" w:rsidP="00CD75B7">
      <w:pPr>
        <w:rPr>
          <w:b/>
          <w:color w:val="auto"/>
        </w:rPr>
      </w:pPr>
    </w:p>
    <w:p w14:paraId="13CDDDDC" w14:textId="5BCFAA7E" w:rsidR="002A57A4" w:rsidRPr="006C2AAF" w:rsidRDefault="003922BD" w:rsidP="00CD75B7">
      <w:pPr>
        <w:rPr>
          <w:color w:val="auto"/>
        </w:rPr>
      </w:pPr>
      <w:r w:rsidRPr="006C2AAF">
        <w:rPr>
          <w:b/>
          <w:color w:val="auto"/>
        </w:rPr>
        <w:t xml:space="preserve">Figure 2. </w:t>
      </w:r>
      <w:r w:rsidR="00BC0405" w:rsidRPr="006C2AAF">
        <w:rPr>
          <w:b/>
          <w:color w:val="auto"/>
        </w:rPr>
        <w:t>Examples of particle displacement during oscillatory flow.</w:t>
      </w:r>
      <w:r w:rsidR="00BC0405" w:rsidRPr="006C2AAF">
        <w:rPr>
          <w:color w:val="auto"/>
        </w:rPr>
        <w:t xml:space="preserve"> Representative </w:t>
      </w:r>
      <w:r w:rsidR="00872792" w:rsidRPr="006C2AAF">
        <w:rPr>
          <w:color w:val="auto"/>
        </w:rPr>
        <w:t>p</w:t>
      </w:r>
      <w:r w:rsidR="002A57A4" w:rsidRPr="006C2AAF">
        <w:rPr>
          <w:color w:val="auto"/>
        </w:rPr>
        <w:t>article track</w:t>
      </w:r>
      <w:r w:rsidR="00BC0405" w:rsidRPr="006C2AAF">
        <w:rPr>
          <w:color w:val="auto"/>
        </w:rPr>
        <w:t>s</w:t>
      </w:r>
      <w:r w:rsidR="002A57A4" w:rsidRPr="006C2AAF">
        <w:rPr>
          <w:color w:val="auto"/>
        </w:rPr>
        <w:t xml:space="preserve"> </w:t>
      </w:r>
      <w:r w:rsidR="00BC0405" w:rsidRPr="006C2AAF">
        <w:rPr>
          <w:color w:val="auto"/>
        </w:rPr>
        <w:t>during</w:t>
      </w:r>
      <w:r w:rsidR="002A57A4" w:rsidRPr="006C2AAF">
        <w:rPr>
          <w:color w:val="auto"/>
        </w:rPr>
        <w:t xml:space="preserve"> sinusoidal waveform input at different frequencies </w:t>
      </w:r>
      <w:r w:rsidR="002D26D2" w:rsidRPr="006C2AAF">
        <w:rPr>
          <w:color w:val="auto"/>
        </w:rPr>
        <w:t xml:space="preserve">were </w:t>
      </w:r>
      <w:r w:rsidR="00BC0405" w:rsidRPr="006C2AAF">
        <w:rPr>
          <w:color w:val="auto"/>
        </w:rPr>
        <w:t xml:space="preserve">obtained </w:t>
      </w:r>
      <w:r w:rsidR="002A57A4" w:rsidRPr="006C2AAF">
        <w:rPr>
          <w:color w:val="auto"/>
        </w:rPr>
        <w:t>using high</w:t>
      </w:r>
      <w:r w:rsidR="009A2272" w:rsidRPr="006C2AAF">
        <w:rPr>
          <w:color w:val="auto"/>
        </w:rPr>
        <w:t>-</w:t>
      </w:r>
      <w:r w:rsidR="002A57A4" w:rsidRPr="006C2AAF">
        <w:rPr>
          <w:color w:val="auto"/>
        </w:rPr>
        <w:t>speed imaging.</w:t>
      </w:r>
    </w:p>
    <w:p w14:paraId="2C067ED8" w14:textId="6CC06FA7" w:rsidR="00F15013" w:rsidRPr="006C2AAF" w:rsidRDefault="00F15013" w:rsidP="00CD75B7">
      <w:pPr>
        <w:rPr>
          <w:color w:val="808080"/>
        </w:rPr>
      </w:pPr>
    </w:p>
    <w:p w14:paraId="5BF28B38" w14:textId="4B1637E1" w:rsidR="555E20FD" w:rsidRPr="006C2AAF" w:rsidRDefault="4C8E0CBB" w:rsidP="00CD75B7">
      <w:pPr>
        <w:rPr>
          <w:color w:val="000000" w:themeColor="text1"/>
        </w:rPr>
      </w:pPr>
      <w:r w:rsidRPr="006C2AAF">
        <w:rPr>
          <w:b/>
          <w:bCs/>
          <w:color w:val="auto"/>
        </w:rPr>
        <w:t xml:space="preserve">Figure </w:t>
      </w:r>
      <w:r w:rsidR="006153EF" w:rsidRPr="006C2AAF">
        <w:rPr>
          <w:b/>
          <w:bCs/>
          <w:color w:val="auto"/>
        </w:rPr>
        <w:t>3</w:t>
      </w:r>
      <w:r w:rsidRPr="006C2AAF">
        <w:rPr>
          <w:b/>
          <w:bCs/>
          <w:color w:val="auto"/>
        </w:rPr>
        <w:t>.</w:t>
      </w:r>
      <w:r w:rsidRPr="006C2AAF">
        <w:rPr>
          <w:b/>
          <w:color w:val="auto"/>
        </w:rPr>
        <w:t xml:space="preserve"> </w:t>
      </w:r>
      <w:r w:rsidR="009A2272" w:rsidRPr="006C2AAF">
        <w:rPr>
          <w:b/>
          <w:color w:val="auto"/>
        </w:rPr>
        <w:t>Analysis of particle displacement for signal fidelity and amplitude range.</w:t>
      </w:r>
      <w:r w:rsidR="009A2272" w:rsidRPr="006C2AAF">
        <w:rPr>
          <w:color w:val="auto"/>
        </w:rPr>
        <w:t xml:space="preserve"> </w:t>
      </w:r>
      <w:r w:rsidRPr="006C2AAF">
        <w:rPr>
          <w:color w:val="auto"/>
        </w:rPr>
        <w:t>(</w:t>
      </w:r>
      <w:r w:rsidR="00340CBD" w:rsidRPr="006C2AAF">
        <w:rPr>
          <w:b/>
          <w:bCs/>
          <w:color w:val="auto"/>
        </w:rPr>
        <w:t>A</w:t>
      </w:r>
      <w:r w:rsidRPr="006C2AAF">
        <w:rPr>
          <w:color w:val="auto"/>
        </w:rPr>
        <w:t>) Fourier spectrum</w:t>
      </w:r>
      <w:r w:rsidR="009A2272" w:rsidRPr="006C2AAF">
        <w:rPr>
          <w:color w:val="auto"/>
        </w:rPr>
        <w:t xml:space="preserve"> analysis</w:t>
      </w:r>
      <w:r w:rsidRPr="006C2AAF">
        <w:rPr>
          <w:color w:val="auto"/>
        </w:rPr>
        <w:t xml:space="preserve"> of sinusoidal oscillations at different</w:t>
      </w:r>
      <w:r w:rsidR="009A2272" w:rsidRPr="006C2AAF">
        <w:rPr>
          <w:color w:val="auto"/>
        </w:rPr>
        <w:t xml:space="preserve"> oscillation</w:t>
      </w:r>
      <w:r w:rsidRPr="006C2AAF">
        <w:rPr>
          <w:color w:val="auto"/>
        </w:rPr>
        <w:t xml:space="preserve"> frequencies and amplitudes</w:t>
      </w:r>
      <w:r w:rsidR="009A2272" w:rsidRPr="006C2AAF">
        <w:rPr>
          <w:color w:val="auto"/>
        </w:rPr>
        <w:t>, or speaker volumes.</w:t>
      </w:r>
      <w:r w:rsidRPr="006C2AAF">
        <w:rPr>
          <w:color w:val="auto"/>
        </w:rPr>
        <w:t xml:space="preserve"> (</w:t>
      </w:r>
      <w:r w:rsidR="00340CBD" w:rsidRPr="006C2AAF">
        <w:rPr>
          <w:b/>
          <w:bCs/>
          <w:color w:val="auto"/>
        </w:rPr>
        <w:t>B</w:t>
      </w:r>
      <w:r w:rsidRPr="006C2AAF">
        <w:rPr>
          <w:color w:val="auto"/>
        </w:rPr>
        <w:t xml:space="preserve">) </w:t>
      </w:r>
      <w:r w:rsidR="00B965E6" w:rsidRPr="006C2AAF">
        <w:rPr>
          <w:color w:val="auto"/>
        </w:rPr>
        <w:t xml:space="preserve">The characteristic </w:t>
      </w:r>
      <w:r w:rsidR="009A2272" w:rsidRPr="006C2AAF">
        <w:rPr>
          <w:color w:val="auto"/>
        </w:rPr>
        <w:t>curve of the oscillation a</w:t>
      </w:r>
      <w:r w:rsidRPr="006C2AAF">
        <w:rPr>
          <w:color w:val="auto"/>
        </w:rPr>
        <w:t xml:space="preserve">mplitude </w:t>
      </w:r>
      <w:r w:rsidRPr="006C2AAF">
        <w:rPr>
          <w:i/>
          <w:iCs/>
          <w:color w:val="auto"/>
        </w:rPr>
        <w:t>v</w:t>
      </w:r>
      <w:r w:rsidR="009A2272" w:rsidRPr="006C2AAF">
        <w:rPr>
          <w:i/>
          <w:iCs/>
          <w:color w:val="auto"/>
        </w:rPr>
        <w:t>ersus</w:t>
      </w:r>
      <w:r w:rsidRPr="006C2AAF">
        <w:rPr>
          <w:color w:val="auto"/>
        </w:rPr>
        <w:t xml:space="preserve"> frequency </w:t>
      </w:r>
      <w:r w:rsidR="009A2272" w:rsidRPr="006C2AAF">
        <w:rPr>
          <w:color w:val="auto"/>
        </w:rPr>
        <w:t>at</w:t>
      </w:r>
      <w:r w:rsidRPr="006C2AAF">
        <w:rPr>
          <w:color w:val="auto"/>
        </w:rPr>
        <w:t xml:space="preserve"> three different </w:t>
      </w:r>
      <w:r w:rsidR="009A2272" w:rsidRPr="006C2AAF">
        <w:rPr>
          <w:color w:val="auto"/>
        </w:rPr>
        <w:t>speaker volume</w:t>
      </w:r>
      <w:r w:rsidRPr="006C2AAF">
        <w:rPr>
          <w:color w:val="auto"/>
        </w:rPr>
        <w:t xml:space="preserve"> settings.</w:t>
      </w:r>
    </w:p>
    <w:p w14:paraId="004DD7DC" w14:textId="77777777" w:rsidR="00F15013" w:rsidRPr="006C2AAF" w:rsidRDefault="00F15013" w:rsidP="00CD75B7">
      <w:pPr>
        <w:rPr>
          <w:b/>
          <w:bCs/>
          <w:color w:val="auto"/>
        </w:rPr>
      </w:pPr>
    </w:p>
    <w:p w14:paraId="5C2267E5" w14:textId="1B18F179" w:rsidR="555E20FD" w:rsidRPr="006C2AAF" w:rsidRDefault="43B7D8A2" w:rsidP="00CD75B7">
      <w:pPr>
        <w:rPr>
          <w:color w:val="auto"/>
        </w:rPr>
      </w:pPr>
      <w:r w:rsidRPr="006C2AAF">
        <w:rPr>
          <w:b/>
          <w:bCs/>
          <w:color w:val="auto"/>
        </w:rPr>
        <w:t xml:space="preserve">Figure </w:t>
      </w:r>
      <w:r w:rsidR="006153EF" w:rsidRPr="006C2AAF">
        <w:rPr>
          <w:b/>
          <w:bCs/>
          <w:color w:val="auto"/>
        </w:rPr>
        <w:t>4</w:t>
      </w:r>
      <w:r w:rsidRPr="006C2AAF">
        <w:rPr>
          <w:b/>
          <w:bCs/>
          <w:color w:val="auto"/>
        </w:rPr>
        <w:t>.</w:t>
      </w:r>
      <w:r w:rsidRPr="006C2AAF">
        <w:rPr>
          <w:color w:val="auto"/>
        </w:rPr>
        <w:t xml:space="preserve"> </w:t>
      </w:r>
      <w:r w:rsidRPr="006C2AAF">
        <w:rPr>
          <w:b/>
          <w:color w:val="auto"/>
        </w:rPr>
        <w:t>Effects of tube length, tube diameter</w:t>
      </w:r>
      <w:r w:rsidR="00B965E6" w:rsidRPr="006C2AAF">
        <w:rPr>
          <w:b/>
          <w:color w:val="auto"/>
        </w:rPr>
        <w:t>,</w:t>
      </w:r>
      <w:r w:rsidRPr="006C2AAF">
        <w:rPr>
          <w:b/>
          <w:color w:val="auto"/>
        </w:rPr>
        <w:t xml:space="preserve"> and liquid viscosity on oscillatory amplitude.</w:t>
      </w:r>
      <w:r w:rsidRPr="006C2AAF">
        <w:rPr>
          <w:color w:val="auto"/>
        </w:rPr>
        <w:t xml:space="preserve"> </w:t>
      </w:r>
      <w:r w:rsidR="00C5677F" w:rsidRPr="006C2AAF">
        <w:rPr>
          <w:color w:val="auto"/>
        </w:rPr>
        <w:t>When compared to the reference case, an i</w:t>
      </w:r>
      <w:r w:rsidRPr="006C2AAF">
        <w:rPr>
          <w:color w:val="auto"/>
        </w:rPr>
        <w:t>ncrease</w:t>
      </w:r>
      <w:r w:rsidR="00C5677F" w:rsidRPr="006C2AAF">
        <w:rPr>
          <w:color w:val="auto"/>
        </w:rPr>
        <w:t xml:space="preserve"> in</w:t>
      </w:r>
      <w:r w:rsidRPr="006C2AAF">
        <w:rPr>
          <w:color w:val="auto"/>
        </w:rPr>
        <w:t xml:space="preserve"> tube length </w:t>
      </w:r>
      <w:r w:rsidR="00C5677F" w:rsidRPr="006C2AAF">
        <w:rPr>
          <w:color w:val="auto"/>
        </w:rPr>
        <w:t>or tube</w:t>
      </w:r>
      <w:r w:rsidRPr="006C2AAF">
        <w:rPr>
          <w:color w:val="auto"/>
        </w:rPr>
        <w:t xml:space="preserve"> diameter </w:t>
      </w:r>
      <w:r w:rsidR="00C5677F" w:rsidRPr="006C2AAF">
        <w:rPr>
          <w:color w:val="auto"/>
        </w:rPr>
        <w:t xml:space="preserve">will lead to an </w:t>
      </w:r>
      <w:r w:rsidRPr="006C2AAF">
        <w:rPr>
          <w:color w:val="auto"/>
        </w:rPr>
        <w:t xml:space="preserve">increase </w:t>
      </w:r>
      <w:r w:rsidR="00C5677F" w:rsidRPr="006C2AAF">
        <w:rPr>
          <w:color w:val="auto"/>
        </w:rPr>
        <w:t xml:space="preserve">in oscillation </w:t>
      </w:r>
      <w:r w:rsidRPr="006C2AAF">
        <w:rPr>
          <w:color w:val="auto"/>
        </w:rPr>
        <w:t>amplitude</w:t>
      </w:r>
      <w:r w:rsidR="00C5677F" w:rsidRPr="006C2AAF">
        <w:rPr>
          <w:color w:val="auto"/>
        </w:rPr>
        <w:t xml:space="preserve"> over the range of operational frequencies. An</w:t>
      </w:r>
      <w:r w:rsidRPr="006C2AAF">
        <w:rPr>
          <w:color w:val="auto"/>
        </w:rPr>
        <w:t xml:space="preserve"> increase</w:t>
      </w:r>
      <w:r w:rsidR="00C5677F" w:rsidRPr="006C2AAF">
        <w:rPr>
          <w:color w:val="auto"/>
        </w:rPr>
        <w:t xml:space="preserve"> in</w:t>
      </w:r>
      <w:r w:rsidRPr="006C2AAF">
        <w:rPr>
          <w:color w:val="auto"/>
        </w:rPr>
        <w:t xml:space="preserve"> viscosity</w:t>
      </w:r>
      <w:r w:rsidR="00C5677F" w:rsidRPr="006C2AAF">
        <w:rPr>
          <w:color w:val="auto"/>
        </w:rPr>
        <w:t>, however,</w:t>
      </w:r>
      <w:r w:rsidRPr="006C2AAF">
        <w:rPr>
          <w:color w:val="auto"/>
        </w:rPr>
        <w:t xml:space="preserve"> decreases</w:t>
      </w:r>
      <w:r w:rsidR="00C5677F" w:rsidRPr="006C2AAF">
        <w:rPr>
          <w:color w:val="auto"/>
        </w:rPr>
        <w:t xml:space="preserve"> the oscillation</w:t>
      </w:r>
      <w:r w:rsidRPr="006C2AAF">
        <w:rPr>
          <w:color w:val="auto"/>
        </w:rPr>
        <w:t xml:space="preserve"> amplitude.</w:t>
      </w:r>
    </w:p>
    <w:p w14:paraId="1F14332A" w14:textId="67E8E82B" w:rsidR="555E20FD" w:rsidRPr="006C2AAF" w:rsidRDefault="555E20FD" w:rsidP="00CD75B7">
      <w:pPr>
        <w:rPr>
          <w:color w:val="000000" w:themeColor="text1"/>
        </w:rPr>
      </w:pPr>
    </w:p>
    <w:p w14:paraId="75182EC3" w14:textId="2B389A60" w:rsidR="00B32616" w:rsidRPr="006C2AAF" w:rsidRDefault="4C8E0CBB" w:rsidP="00CD75B7">
      <w:pPr>
        <w:rPr>
          <w:color w:val="auto"/>
        </w:rPr>
      </w:pPr>
      <w:r w:rsidRPr="006C2AAF">
        <w:rPr>
          <w:b/>
          <w:bCs/>
          <w:color w:val="auto"/>
        </w:rPr>
        <w:t xml:space="preserve">Figure </w:t>
      </w:r>
      <w:r w:rsidR="006153EF" w:rsidRPr="006C2AAF">
        <w:rPr>
          <w:b/>
          <w:bCs/>
          <w:color w:val="auto"/>
        </w:rPr>
        <w:t>5</w:t>
      </w:r>
      <w:r w:rsidRPr="006C2AAF">
        <w:rPr>
          <w:b/>
          <w:bCs/>
          <w:color w:val="auto"/>
        </w:rPr>
        <w:t>.</w:t>
      </w:r>
      <w:r w:rsidRPr="006C2AAF">
        <w:rPr>
          <w:color w:val="auto"/>
        </w:rPr>
        <w:t xml:space="preserve"> </w:t>
      </w:r>
      <w:r w:rsidR="00BC0405" w:rsidRPr="006C2AAF">
        <w:rPr>
          <w:b/>
          <w:color w:val="auto"/>
        </w:rPr>
        <w:t>Examples of non-sinusoidal waveforms.</w:t>
      </w:r>
      <w:r w:rsidR="00BC0405" w:rsidRPr="006C2AAF">
        <w:rPr>
          <w:color w:val="auto"/>
        </w:rPr>
        <w:t xml:space="preserve"> </w:t>
      </w:r>
      <w:r w:rsidRPr="006C2AAF">
        <w:rPr>
          <w:color w:val="auto"/>
        </w:rPr>
        <w:t>(</w:t>
      </w:r>
      <w:r w:rsidR="00340CBD" w:rsidRPr="006C2AAF">
        <w:rPr>
          <w:b/>
          <w:bCs/>
          <w:color w:val="auto"/>
        </w:rPr>
        <w:t>A</w:t>
      </w:r>
      <w:r w:rsidRPr="006C2AAF">
        <w:rPr>
          <w:color w:val="auto"/>
        </w:rPr>
        <w:t>) Particle displacements for square, triangular</w:t>
      </w:r>
      <w:r w:rsidR="00B965E6" w:rsidRPr="006C2AAF">
        <w:rPr>
          <w:color w:val="auto"/>
        </w:rPr>
        <w:t>,</w:t>
      </w:r>
      <w:r w:rsidRPr="006C2AAF">
        <w:rPr>
          <w:color w:val="auto"/>
        </w:rPr>
        <w:t xml:space="preserve"> and sawtooth waveforms at </w:t>
      </w:r>
      <w:r w:rsidR="00C5677F" w:rsidRPr="006C2AAF">
        <w:rPr>
          <w:color w:val="auto"/>
        </w:rPr>
        <w:t xml:space="preserve">an oscillation frequency of </w:t>
      </w:r>
      <w:r w:rsidRPr="006C2AAF">
        <w:rPr>
          <w:color w:val="auto"/>
        </w:rPr>
        <w:t>100 Hz</w:t>
      </w:r>
      <w:r w:rsidR="00C5677F" w:rsidRPr="006C2AAF">
        <w:rPr>
          <w:color w:val="auto"/>
        </w:rPr>
        <w:t>.</w:t>
      </w:r>
      <w:r w:rsidRPr="006C2AAF">
        <w:rPr>
          <w:color w:val="auto"/>
        </w:rPr>
        <w:t xml:space="preserve"> (</w:t>
      </w:r>
      <w:r w:rsidR="00340CBD" w:rsidRPr="006C2AAF">
        <w:rPr>
          <w:b/>
          <w:bCs/>
          <w:color w:val="auto"/>
        </w:rPr>
        <w:t>B</w:t>
      </w:r>
      <w:r w:rsidRPr="006C2AAF">
        <w:rPr>
          <w:color w:val="auto"/>
        </w:rPr>
        <w:t>) The corresponding Fourier spectra</w:t>
      </w:r>
      <w:r w:rsidR="009D16AE" w:rsidRPr="006C2AAF">
        <w:rPr>
          <w:color w:val="auto"/>
        </w:rPr>
        <w:t xml:space="preserve"> for non-sinusoidal particle displacements</w:t>
      </w:r>
      <w:r w:rsidRPr="006C2AAF">
        <w:rPr>
          <w:color w:val="auto"/>
        </w:rPr>
        <w:t>.</w:t>
      </w:r>
    </w:p>
    <w:p w14:paraId="35872B0B" w14:textId="75B5FC2E" w:rsidR="006C2163" w:rsidRPr="006C2AAF" w:rsidRDefault="006C2163" w:rsidP="00CD75B7">
      <w:pPr>
        <w:rPr>
          <w:color w:val="auto"/>
        </w:rPr>
      </w:pPr>
    </w:p>
    <w:p w14:paraId="61985C4E" w14:textId="0DF7DF75" w:rsidR="006C2163" w:rsidRPr="006C2AAF" w:rsidRDefault="006C2163" w:rsidP="00CD75B7">
      <w:pPr>
        <w:rPr>
          <w:color w:val="auto"/>
        </w:rPr>
      </w:pPr>
      <w:r w:rsidRPr="006C2AAF">
        <w:rPr>
          <w:b/>
          <w:color w:val="auto"/>
        </w:rPr>
        <w:t>Supplementary File 1.</w:t>
      </w:r>
      <w:r w:rsidRPr="006C2AAF">
        <w:rPr>
          <w:color w:val="auto"/>
        </w:rPr>
        <w:t xml:space="preserve"> Stereolithography file to produce a 3D printed speaker mount</w:t>
      </w:r>
      <w:r w:rsidR="00CC7854" w:rsidRPr="006C2AAF">
        <w:rPr>
          <w:color w:val="auto"/>
        </w:rPr>
        <w:t xml:space="preserve"> referred to in Figure 1</w:t>
      </w:r>
      <w:r w:rsidR="00105B50">
        <w:rPr>
          <w:color w:val="auto"/>
        </w:rPr>
        <w:t xml:space="preserve"> </w:t>
      </w:r>
      <w:r w:rsidR="00CC7854" w:rsidRPr="006C2AAF">
        <w:rPr>
          <w:color w:val="auto"/>
        </w:rPr>
        <w:t>(II)</w:t>
      </w:r>
      <w:r w:rsidRPr="006C2AAF">
        <w:rPr>
          <w:color w:val="auto"/>
        </w:rPr>
        <w:t xml:space="preserve">. </w:t>
      </w:r>
    </w:p>
    <w:p w14:paraId="7E51A843" w14:textId="1D3B8B26" w:rsidR="006C2163" w:rsidRPr="006C2AAF" w:rsidRDefault="006C2163" w:rsidP="00CD75B7">
      <w:pPr>
        <w:rPr>
          <w:color w:val="auto"/>
        </w:rPr>
      </w:pPr>
    </w:p>
    <w:p w14:paraId="1055E230" w14:textId="79444426" w:rsidR="006C2163" w:rsidRPr="006C2AAF" w:rsidRDefault="006C2163" w:rsidP="00CD75B7">
      <w:pPr>
        <w:rPr>
          <w:color w:val="auto"/>
        </w:rPr>
      </w:pPr>
      <w:r w:rsidRPr="006C2AAF">
        <w:rPr>
          <w:b/>
          <w:color w:val="auto"/>
        </w:rPr>
        <w:t>Supplementary File 2.</w:t>
      </w:r>
      <w:r w:rsidRPr="006C2AAF">
        <w:rPr>
          <w:color w:val="auto"/>
        </w:rPr>
        <w:t xml:space="preserve"> Stereolithography file to produce a 3D printed speaker tube adapter</w:t>
      </w:r>
      <w:r w:rsidR="00CC7854" w:rsidRPr="006C2AAF">
        <w:rPr>
          <w:color w:val="auto"/>
        </w:rPr>
        <w:t xml:space="preserve"> referred to in Figure 1</w:t>
      </w:r>
      <w:r w:rsidR="00105B50">
        <w:rPr>
          <w:color w:val="auto"/>
        </w:rPr>
        <w:t xml:space="preserve"> </w:t>
      </w:r>
      <w:r w:rsidR="00CC7854" w:rsidRPr="006C2AAF">
        <w:rPr>
          <w:color w:val="auto"/>
        </w:rPr>
        <w:t>(III)</w:t>
      </w:r>
      <w:r w:rsidRPr="006C2AAF">
        <w:rPr>
          <w:color w:val="auto"/>
        </w:rPr>
        <w:t xml:space="preserve">. </w:t>
      </w:r>
    </w:p>
    <w:p w14:paraId="5191B2A9" w14:textId="0D45B2B5" w:rsidR="009610CE" w:rsidRPr="006C2AAF" w:rsidRDefault="009610CE" w:rsidP="00CD75B7">
      <w:pPr>
        <w:widowControl/>
        <w:autoSpaceDE/>
        <w:autoSpaceDN/>
        <w:adjustRightInd/>
        <w:rPr>
          <w:b/>
          <w:bCs/>
        </w:rPr>
      </w:pPr>
    </w:p>
    <w:p w14:paraId="64B8CF78" w14:textId="3281702E" w:rsidR="006305D7" w:rsidRPr="006C2AAF" w:rsidRDefault="43B7D8A2" w:rsidP="00CD75B7">
      <w:pPr>
        <w:rPr>
          <w:color w:val="808080" w:themeColor="background1" w:themeShade="80"/>
        </w:rPr>
      </w:pPr>
      <w:r w:rsidRPr="006C2AAF">
        <w:rPr>
          <w:b/>
          <w:bCs/>
        </w:rPr>
        <w:t xml:space="preserve">DISCUSSION: </w:t>
      </w:r>
    </w:p>
    <w:p w14:paraId="02C3C945" w14:textId="332CE6F6" w:rsidR="00D34A8D" w:rsidRPr="006C2AAF" w:rsidRDefault="00D34A8D" w:rsidP="00CD75B7">
      <w:pPr>
        <w:rPr>
          <w:color w:val="auto"/>
        </w:rPr>
      </w:pPr>
      <w:r w:rsidRPr="006C2AAF">
        <w:rPr>
          <w:color w:val="auto"/>
        </w:rPr>
        <w:t xml:space="preserve">We have demonstrated the assembly </w:t>
      </w:r>
      <w:r w:rsidR="00CC7854" w:rsidRPr="006C2AAF">
        <w:rPr>
          <w:color w:val="auto"/>
        </w:rPr>
        <w:t xml:space="preserve">(see </w:t>
      </w:r>
      <w:r w:rsidR="006A3F03">
        <w:rPr>
          <w:color w:val="auto"/>
        </w:rPr>
        <w:t>pr</w:t>
      </w:r>
      <w:r w:rsidR="00CC7854" w:rsidRPr="006C2AAF">
        <w:rPr>
          <w:color w:val="auto"/>
        </w:rPr>
        <w:t xml:space="preserve">otocol </w:t>
      </w:r>
      <w:r w:rsidR="00776AFD" w:rsidRPr="006C2AAF">
        <w:rPr>
          <w:color w:val="auto"/>
        </w:rPr>
        <w:t xml:space="preserve">critical </w:t>
      </w:r>
      <w:r w:rsidR="00CC7854" w:rsidRPr="006C2AAF">
        <w:rPr>
          <w:color w:val="auto"/>
        </w:rPr>
        <w:t xml:space="preserve">steps 3 and 4) </w:t>
      </w:r>
      <w:r w:rsidRPr="006C2AAF">
        <w:rPr>
          <w:color w:val="auto"/>
        </w:rPr>
        <w:t>and operation</w:t>
      </w:r>
      <w:r w:rsidR="00CC7854" w:rsidRPr="006C2AAF">
        <w:rPr>
          <w:color w:val="auto"/>
        </w:rPr>
        <w:t xml:space="preserve"> (see </w:t>
      </w:r>
      <w:r w:rsidR="006A3F03">
        <w:rPr>
          <w:color w:val="auto"/>
        </w:rPr>
        <w:t>p</w:t>
      </w:r>
      <w:r w:rsidR="00CC7854" w:rsidRPr="006C2AAF">
        <w:rPr>
          <w:color w:val="auto"/>
        </w:rPr>
        <w:t xml:space="preserve">rotocol </w:t>
      </w:r>
      <w:r w:rsidR="00776AFD" w:rsidRPr="006C2AAF">
        <w:rPr>
          <w:color w:val="auto"/>
        </w:rPr>
        <w:t xml:space="preserve">critical </w:t>
      </w:r>
      <w:r w:rsidR="00CC7854" w:rsidRPr="006C2AAF">
        <w:rPr>
          <w:color w:val="auto"/>
        </w:rPr>
        <w:t>steps 5 and 6)</w:t>
      </w:r>
      <w:r w:rsidRPr="006C2AAF">
        <w:rPr>
          <w:color w:val="auto"/>
        </w:rPr>
        <w:t xml:space="preserve"> of an external speaker-based apparatus for the generation of oscillatory flow with frequencies in the range of 10 to 1000 Hz in microfluidic devices. Particle tracking of suspended tracer particles is required to determine the fidelity of the harmonic motion as well as for calibrating the range of oscillation amplitudes achievable over the range of operating frequencies. </w:t>
      </w:r>
      <w:r w:rsidR="00D32725" w:rsidRPr="006C2AAF">
        <w:rPr>
          <w:color w:val="auto"/>
        </w:rPr>
        <w:t>The amplitude-frequency curve</w:t>
      </w:r>
      <w:r w:rsidR="00EB7207" w:rsidRPr="006C2AAF">
        <w:rPr>
          <w:color w:val="auto"/>
        </w:rPr>
        <w:t xml:space="preserve"> for a given volume setting</w:t>
      </w:r>
      <w:r w:rsidR="00D32725" w:rsidRPr="006C2AAF">
        <w:rPr>
          <w:color w:val="auto"/>
        </w:rPr>
        <w:t xml:space="preserve"> depends primarily on the characteristics of the speaker</w:t>
      </w:r>
      <w:r w:rsidRPr="006C2AAF">
        <w:rPr>
          <w:color w:val="auto"/>
        </w:rPr>
        <w:t>,</w:t>
      </w:r>
      <w:r w:rsidR="00362172" w:rsidRPr="006C2AAF">
        <w:rPr>
          <w:color w:val="auto"/>
        </w:rPr>
        <w:t xml:space="preserve"> which cannot be changed</w:t>
      </w:r>
      <w:r w:rsidR="00CC7854" w:rsidRPr="006C2AAF">
        <w:rPr>
          <w:color w:val="auto"/>
        </w:rPr>
        <w:t xml:space="preserve"> (see discussion of speaker characteristics in </w:t>
      </w:r>
      <w:r w:rsidR="007D68FB">
        <w:rPr>
          <w:color w:val="auto"/>
        </w:rPr>
        <w:t>representative results</w:t>
      </w:r>
      <w:r w:rsidR="00CC7854" w:rsidRPr="006C2AAF">
        <w:rPr>
          <w:color w:val="auto"/>
        </w:rPr>
        <w:t xml:space="preserve"> </w:t>
      </w:r>
      <w:r w:rsidR="007D68FB">
        <w:rPr>
          <w:color w:val="auto"/>
        </w:rPr>
        <w:t>for</w:t>
      </w:r>
      <w:r w:rsidR="00CC7854" w:rsidRPr="006C2AAF">
        <w:rPr>
          <w:color w:val="auto"/>
        </w:rPr>
        <w:t xml:space="preserve"> </w:t>
      </w:r>
      <w:r w:rsidR="00CC7854" w:rsidRPr="006C2AAF">
        <w:rPr>
          <w:b/>
          <w:color w:val="auto"/>
        </w:rPr>
        <w:t>Figure 3A</w:t>
      </w:r>
      <w:r w:rsidR="007D68FB">
        <w:rPr>
          <w:b/>
          <w:color w:val="auto"/>
        </w:rPr>
        <w:t>,</w:t>
      </w:r>
      <w:r w:rsidR="00CC7854" w:rsidRPr="006C2AAF">
        <w:rPr>
          <w:b/>
          <w:color w:val="auto"/>
        </w:rPr>
        <w:t>B</w:t>
      </w:r>
      <w:r w:rsidR="00CC7854" w:rsidRPr="006C2AAF">
        <w:rPr>
          <w:color w:val="auto"/>
        </w:rPr>
        <w:t>)</w:t>
      </w:r>
      <w:r w:rsidR="00EB7207" w:rsidRPr="006C2AAF">
        <w:rPr>
          <w:color w:val="auto"/>
        </w:rPr>
        <w:t>.</w:t>
      </w:r>
      <w:r w:rsidR="00362172" w:rsidRPr="006C2AAF">
        <w:rPr>
          <w:color w:val="auto"/>
        </w:rPr>
        <w:t xml:space="preserve"> However, f</w:t>
      </w:r>
      <w:r w:rsidR="00EB7207" w:rsidRPr="006C2AAF">
        <w:rPr>
          <w:color w:val="auto"/>
        </w:rPr>
        <w:t>or a particular channel design, the oscillatory amplitude can be</w:t>
      </w:r>
      <w:r w:rsidR="00362172" w:rsidRPr="006C2AAF">
        <w:rPr>
          <w:color w:val="auto"/>
        </w:rPr>
        <w:t xml:space="preserve"> </w:t>
      </w:r>
      <w:r w:rsidRPr="006C2AAF">
        <w:rPr>
          <w:color w:val="auto"/>
        </w:rPr>
        <w:t xml:space="preserve">modified and tuned </w:t>
      </w:r>
      <w:r w:rsidR="00EB7207" w:rsidRPr="006C2AAF">
        <w:rPr>
          <w:color w:val="auto"/>
        </w:rPr>
        <w:t>by</w:t>
      </w:r>
      <w:r w:rsidRPr="006C2AAF">
        <w:rPr>
          <w:color w:val="auto"/>
        </w:rPr>
        <w:t xml:space="preserve"> appropriately</w:t>
      </w:r>
      <w:r w:rsidR="00EB7207" w:rsidRPr="006C2AAF">
        <w:rPr>
          <w:color w:val="auto"/>
        </w:rPr>
        <w:t xml:space="preserve"> modif</w:t>
      </w:r>
      <w:r w:rsidRPr="006C2AAF">
        <w:rPr>
          <w:color w:val="auto"/>
        </w:rPr>
        <w:t>ying</w:t>
      </w:r>
      <w:r w:rsidR="00EB7207" w:rsidRPr="006C2AAF">
        <w:rPr>
          <w:color w:val="auto"/>
        </w:rPr>
        <w:t xml:space="preserve"> the tubing properties</w:t>
      </w:r>
      <w:r w:rsidRPr="006C2AAF">
        <w:rPr>
          <w:color w:val="auto"/>
        </w:rPr>
        <w:t xml:space="preserve">, </w:t>
      </w:r>
      <w:r w:rsidR="00EB7207" w:rsidRPr="006C2AAF">
        <w:rPr>
          <w:color w:val="auto"/>
        </w:rPr>
        <w:t xml:space="preserve">the </w:t>
      </w:r>
      <w:r w:rsidRPr="006C2AAF">
        <w:rPr>
          <w:color w:val="auto"/>
        </w:rPr>
        <w:t>liquid viscosity, or combinations thereof</w:t>
      </w:r>
      <w:r w:rsidR="00D32725" w:rsidRPr="006C2AAF">
        <w:rPr>
          <w:color w:val="auto"/>
        </w:rPr>
        <w:t>.</w:t>
      </w:r>
      <w:r w:rsidR="00EB7207" w:rsidRPr="006C2AAF">
        <w:rPr>
          <w:color w:val="auto"/>
        </w:rPr>
        <w:t xml:space="preserve"> </w:t>
      </w:r>
      <w:r w:rsidR="00C203C7" w:rsidRPr="006C2AAF">
        <w:rPr>
          <w:color w:val="auto"/>
        </w:rPr>
        <w:t>For example, we show</w:t>
      </w:r>
      <w:r w:rsidR="00BF7F4D" w:rsidRPr="006C2AAF">
        <w:rPr>
          <w:color w:val="auto"/>
        </w:rPr>
        <w:t xml:space="preserve"> in </w:t>
      </w:r>
      <w:r w:rsidR="00BF7F4D" w:rsidRPr="006C2AAF">
        <w:rPr>
          <w:b/>
          <w:bCs/>
          <w:color w:val="auto"/>
        </w:rPr>
        <w:t>Figure 4</w:t>
      </w:r>
      <w:r w:rsidR="00C203C7" w:rsidRPr="006C2AAF">
        <w:rPr>
          <w:color w:val="auto"/>
        </w:rPr>
        <w:t xml:space="preserve"> that </w:t>
      </w:r>
      <w:r w:rsidR="00EB7207" w:rsidRPr="006C2AAF">
        <w:rPr>
          <w:color w:val="auto"/>
        </w:rPr>
        <w:t xml:space="preserve">a </w:t>
      </w:r>
      <w:r w:rsidR="00C203C7" w:rsidRPr="006C2AAF">
        <w:rPr>
          <w:color w:val="auto"/>
        </w:rPr>
        <w:t>larger tube diameter</w:t>
      </w:r>
      <w:r w:rsidR="00362172" w:rsidRPr="006C2AAF">
        <w:rPr>
          <w:color w:val="auto"/>
        </w:rPr>
        <w:t xml:space="preserve"> </w:t>
      </w:r>
      <w:r w:rsidR="00C203C7" w:rsidRPr="006C2AAF">
        <w:rPr>
          <w:color w:val="auto"/>
        </w:rPr>
        <w:t xml:space="preserve">or </w:t>
      </w:r>
      <w:r w:rsidR="00362172" w:rsidRPr="006C2AAF">
        <w:rPr>
          <w:color w:val="auto"/>
        </w:rPr>
        <w:t>longer</w:t>
      </w:r>
      <w:r w:rsidR="00EB7207" w:rsidRPr="006C2AAF">
        <w:rPr>
          <w:color w:val="auto"/>
        </w:rPr>
        <w:t xml:space="preserve"> tube</w:t>
      </w:r>
      <w:r w:rsidR="00C203C7" w:rsidRPr="006C2AAF">
        <w:rPr>
          <w:color w:val="auto"/>
        </w:rPr>
        <w:t xml:space="preserve"> length can</w:t>
      </w:r>
      <w:r w:rsidR="00EB7207" w:rsidRPr="006C2AAF">
        <w:rPr>
          <w:color w:val="auto"/>
        </w:rPr>
        <w:t xml:space="preserve"> increase the </w:t>
      </w:r>
      <w:r w:rsidR="00C203C7" w:rsidRPr="006C2AAF">
        <w:rPr>
          <w:color w:val="auto"/>
        </w:rPr>
        <w:t xml:space="preserve">magnitude of the </w:t>
      </w:r>
      <w:r w:rsidR="00EB7207" w:rsidRPr="006C2AAF">
        <w:rPr>
          <w:color w:val="auto"/>
        </w:rPr>
        <w:t>oscillatory amplitude for the same volume setting</w:t>
      </w:r>
      <w:r w:rsidR="00C203C7" w:rsidRPr="006C2AAF">
        <w:rPr>
          <w:color w:val="auto"/>
        </w:rPr>
        <w:t>. Increasing viscosity, however, decreases the range of oscillatory amplitudes, providing users with a range of amplitudes, extending from 10</w:t>
      </w:r>
      <w:r w:rsidR="00785B9D" w:rsidRPr="006C2AAF">
        <w:rPr>
          <w:color w:val="auto"/>
        </w:rPr>
        <w:t xml:space="preserve"> </w:t>
      </w:r>
      <w:r w:rsidR="005C2606" w:rsidRPr="006C2AAF">
        <w:rPr>
          <w:color w:val="auto"/>
        </w:rPr>
        <w:t>µ</w:t>
      </w:r>
      <w:r w:rsidR="00785B9D" w:rsidRPr="006C2AAF">
        <w:rPr>
          <w:color w:val="auto"/>
        </w:rPr>
        <w:t>m</w:t>
      </w:r>
      <w:r w:rsidR="005C2606" w:rsidRPr="006C2AAF">
        <w:rPr>
          <w:color w:val="auto"/>
        </w:rPr>
        <w:t xml:space="preserve"> </w:t>
      </w:r>
      <w:r w:rsidR="00C203C7" w:rsidRPr="006C2AAF">
        <w:rPr>
          <w:color w:val="auto"/>
        </w:rPr>
        <w:t>to 1 m</w:t>
      </w:r>
      <w:r w:rsidR="00785B9D" w:rsidRPr="006C2AAF">
        <w:rPr>
          <w:color w:val="auto"/>
        </w:rPr>
        <w:t>m</w:t>
      </w:r>
      <w:r w:rsidR="00C203C7" w:rsidRPr="006C2AAF">
        <w:rPr>
          <w:color w:val="auto"/>
        </w:rPr>
        <w:t xml:space="preserve">. </w:t>
      </w:r>
    </w:p>
    <w:p w14:paraId="7F71D833" w14:textId="77777777" w:rsidR="00E07138" w:rsidRPr="006C2AAF" w:rsidRDefault="00E07138" w:rsidP="00CD75B7">
      <w:pPr>
        <w:rPr>
          <w:color w:val="auto"/>
        </w:rPr>
      </w:pPr>
    </w:p>
    <w:p w14:paraId="17C9BDDF" w14:textId="5CA54402" w:rsidR="00AC6CBE" w:rsidRPr="006C2AAF" w:rsidRDefault="7445F4B0" w:rsidP="00CD75B7">
      <w:pPr>
        <w:rPr>
          <w:color w:val="auto"/>
        </w:rPr>
      </w:pPr>
      <w:r w:rsidRPr="006C2AAF">
        <w:rPr>
          <w:color w:val="auto"/>
        </w:rPr>
        <w:t>The significant advantage of this method is its ease of assembly, implementation</w:t>
      </w:r>
      <w:r w:rsidR="003770A3" w:rsidRPr="006C2AAF">
        <w:rPr>
          <w:color w:val="auto"/>
        </w:rPr>
        <w:t>,</w:t>
      </w:r>
      <w:r w:rsidRPr="006C2AAF">
        <w:rPr>
          <w:color w:val="auto"/>
        </w:rPr>
        <w:t xml:space="preserve"> and operation. The entire cost of the oscillatory driver is less than $60 and its assembly will only take </w:t>
      </w:r>
      <w:r w:rsidR="006D35FB" w:rsidRPr="006C2AAF">
        <w:rPr>
          <w:color w:val="auto"/>
        </w:rPr>
        <w:t>approximately</w:t>
      </w:r>
      <w:r w:rsidRPr="006C2AAF">
        <w:rPr>
          <w:color w:val="auto"/>
        </w:rPr>
        <w:t xml:space="preserve"> 2 h once the parts are purchased (see </w:t>
      </w:r>
      <w:r w:rsidRPr="006C2AAF">
        <w:rPr>
          <w:b/>
          <w:bCs/>
          <w:color w:val="auto"/>
        </w:rPr>
        <w:t>Table of Materials</w:t>
      </w:r>
      <w:r w:rsidRPr="006C2AAF">
        <w:rPr>
          <w:color w:val="auto"/>
        </w:rPr>
        <w:t>). Unlike alternative methods for generating oscillatory flow in microfluidic devices</w:t>
      </w:r>
      <w:r w:rsidR="00AC6CBE" w:rsidRPr="006C2AAF">
        <w:rPr>
          <w:color w:val="auto"/>
        </w:rPr>
        <w:fldChar w:fldCharType="begin" w:fldLock="1"/>
      </w:r>
      <w:r w:rsidR="00AC6CBE" w:rsidRPr="006C2AAF">
        <w:rPr>
          <w:color w:val="auto"/>
        </w:rPr>
        <w:instrText>ADDIN CSL_CITATION {"citationItems":[{"id":"ITEM-1","itemData":{"DOI":"10.1063/1.3702434","ISSN":"0003-6951","abstract":"We report an easy-to-implement method that allows the direct generation of water-in-water (w/w) single emulsions. The method relies on direct perturbation of the pressure that drives the flow of the dispersed phase of the emulsions. The resultant inner jet is induced to break up into droplets due to the growth of the perturbation through Rayleigh-Plateau instability [L. Rayleigh, Proc. R. Soc. London 29, 71-97 (1879)]; this leads to the formation of monodisperse droplets. By implementing this method on a modified microfluidic device, we directly generate water-in-water-in-water (w/w/w) double emulsions with good control over the size and the number of encapsulated droplets. Our approach suggests a route to apply droplet-based microfluidics to completely water-based systems. © 2012 American Institute of Physics.","author":[{"dropping-particle":"","family":"Sauret","given":"Alban","non-dropping-particle":"","parse-names":false,"suffix":""},{"dropping-particle":"","family":"Shum","given":"Ho Cheung","non-dropping-particle":"","parse-names":false,"suffix":""}],"container-title":"Applied Physics Letters","id":"ITEM-1","issue":"15","issued":{"date-parts":[["2012","4","9"]]},"page":"154106","title":"Forced generation of simple and double emulsions in all-aqueous systems","type":"article-journal","volume":"100"},"uris":["http://www.mendeley.com/documents/?uuid=3e33d07a-85e8-4945-9454-03fb1150a288"]}],"mendeley":{"formattedCitation":"&lt;sup&gt;25&lt;/sup&gt;","plainTextFormattedCitation":"25","previouslyFormattedCitation":"&lt;sup&gt;25&lt;/sup&gt;"},"properties":{"noteIndex":0},"schema":"https://github.com/citation-style-language/schema/raw/master/csl-citation.json"}</w:instrText>
      </w:r>
      <w:r w:rsidR="00AC6CBE" w:rsidRPr="006C2AAF">
        <w:rPr>
          <w:color w:val="auto"/>
        </w:rPr>
        <w:fldChar w:fldCharType="separate"/>
      </w:r>
      <w:r w:rsidR="00AC6CBE" w:rsidRPr="006C2AAF">
        <w:rPr>
          <w:color w:val="auto"/>
          <w:vertAlign w:val="superscript"/>
        </w:rPr>
        <w:t>25</w:t>
      </w:r>
      <w:r w:rsidR="00AC6CBE" w:rsidRPr="006C2AAF">
        <w:rPr>
          <w:color w:val="auto"/>
        </w:rPr>
        <w:fldChar w:fldCharType="end"/>
      </w:r>
      <w:r w:rsidRPr="006C2AAF">
        <w:rPr>
          <w:color w:val="auto"/>
        </w:rPr>
        <w:t>, this method imposes virtually no design constraints and ensures minimal lead time to implementation.</w:t>
      </w:r>
      <w:r w:rsidR="005917AF" w:rsidRPr="006C2AAF">
        <w:rPr>
          <w:color w:val="auto"/>
        </w:rPr>
        <w:t xml:space="preserve"> Despite its simplicity, our method allows the user surprisingly precise </w:t>
      </w:r>
      <w:r w:rsidR="00DB46B5" w:rsidRPr="006C2AAF">
        <w:rPr>
          <w:color w:val="auto"/>
        </w:rPr>
        <w:t>control of oscillation amplitudes while maintaining the fidelity of both sinusoidal and non-sinusoidal oscillatory waveforms.</w:t>
      </w:r>
      <w:r w:rsidRPr="006C2AAF">
        <w:rPr>
          <w:color w:val="auto"/>
        </w:rPr>
        <w:t xml:space="preserve"> </w:t>
      </w:r>
      <w:r w:rsidR="008D15D2">
        <w:rPr>
          <w:color w:val="auto"/>
        </w:rPr>
        <w:t>The</w:t>
      </w:r>
      <w:r w:rsidR="008D15D2" w:rsidRPr="006C2AAF">
        <w:rPr>
          <w:color w:val="auto"/>
        </w:rPr>
        <w:t xml:space="preserve"> </w:t>
      </w:r>
      <w:r w:rsidRPr="006C2AAF">
        <w:rPr>
          <w:color w:val="auto"/>
        </w:rPr>
        <w:t>technique also generates harmonic motion over a frequency range of two orders in magnitude.</w:t>
      </w:r>
      <w:r w:rsidR="00DA0D02" w:rsidRPr="006C2AAF">
        <w:rPr>
          <w:color w:val="auto"/>
        </w:rPr>
        <w:t xml:space="preserve"> Lastly, this </w:t>
      </w:r>
      <w:r w:rsidR="00067D4A" w:rsidRPr="006C2AAF">
        <w:rPr>
          <w:color w:val="auto"/>
        </w:rPr>
        <w:t>technique can be used</w:t>
      </w:r>
      <w:r w:rsidR="00B10339" w:rsidRPr="006C2AAF">
        <w:rPr>
          <w:color w:val="auto"/>
        </w:rPr>
        <w:t xml:space="preserve"> together with </w:t>
      </w:r>
      <w:r w:rsidR="000B4035" w:rsidRPr="006C2AAF">
        <w:rPr>
          <w:color w:val="auto"/>
        </w:rPr>
        <w:t xml:space="preserve">a steady flow component generated by </w:t>
      </w:r>
      <w:r w:rsidR="00B10339" w:rsidRPr="006C2AAF">
        <w:rPr>
          <w:color w:val="auto"/>
        </w:rPr>
        <w:t xml:space="preserve">standard </w:t>
      </w:r>
      <w:r w:rsidR="000B4035" w:rsidRPr="006C2AAF">
        <w:rPr>
          <w:color w:val="auto"/>
        </w:rPr>
        <w:t xml:space="preserve">microfluidic flow controllers, such as syringe pumps or pressure generators, to generate a high-frequency pulsatile flow. </w:t>
      </w:r>
      <w:r w:rsidR="00501709" w:rsidRPr="006C2AAF">
        <w:rPr>
          <w:color w:val="auto"/>
        </w:rPr>
        <w:t>As previously demonstrated</w:t>
      </w:r>
      <w:r w:rsidR="00501709" w:rsidRPr="006C2AAF">
        <w:rPr>
          <w:color w:val="auto"/>
          <w:vertAlign w:val="superscript"/>
        </w:rPr>
        <w:t>22,28</w:t>
      </w:r>
      <w:r w:rsidR="00501709" w:rsidRPr="006C2AAF">
        <w:rPr>
          <w:color w:val="auto"/>
        </w:rPr>
        <w:t>, t</w:t>
      </w:r>
      <w:r w:rsidR="000B4035" w:rsidRPr="006C2AAF">
        <w:rPr>
          <w:color w:val="auto"/>
        </w:rPr>
        <w:t>he oscillatory amplitude and frequency are not affected by the presence of a steady transport flow</w:t>
      </w:r>
      <w:r w:rsidR="00501709" w:rsidRPr="006C2AAF">
        <w:rPr>
          <w:color w:val="auto"/>
        </w:rPr>
        <w:t xml:space="preserve"> when the steady flow velocity is small compared to the oscillatory flow velocity.</w:t>
      </w:r>
      <w:r w:rsidRPr="006C2AAF">
        <w:rPr>
          <w:color w:val="auto"/>
        </w:rPr>
        <w:t xml:space="preserve"> This method is therefore ideal for a research laboratory setting. </w:t>
      </w:r>
    </w:p>
    <w:p w14:paraId="5858A412" w14:textId="77777777" w:rsidR="00AC6CBE" w:rsidRPr="006C2AAF" w:rsidRDefault="00AC6CBE" w:rsidP="00CD75B7">
      <w:pPr>
        <w:rPr>
          <w:color w:val="auto"/>
        </w:rPr>
      </w:pPr>
    </w:p>
    <w:p w14:paraId="28DF00C8" w14:textId="3EEC3A11" w:rsidR="00065742" w:rsidRPr="006C2AAF" w:rsidRDefault="7445F4B0" w:rsidP="00CD75B7">
      <w:pPr>
        <w:rPr>
          <w:color w:val="auto"/>
        </w:rPr>
      </w:pPr>
      <w:r w:rsidRPr="006C2AAF">
        <w:rPr>
          <w:color w:val="auto"/>
        </w:rPr>
        <w:t xml:space="preserve">A corresponding limitation of the method is that the amplitude cannot be set at </w:t>
      </w:r>
      <w:r w:rsidR="001370EB" w:rsidRPr="006C2AAF">
        <w:rPr>
          <w:color w:val="auto"/>
        </w:rPr>
        <w:t xml:space="preserve">the </w:t>
      </w:r>
      <w:r w:rsidRPr="006C2AAF">
        <w:rPr>
          <w:color w:val="auto"/>
        </w:rPr>
        <w:t xml:space="preserve">desired value. It must be measured and calibrated to the amplitude for a given microfluidic channel. It is currently not scalable and thus not immediately suitable for industrial applications. Further development of this apparatus would involve the design of a simple diaphragm that can be bonded to and actuated by the speaker to permit larger amplitudes and minimize the dependence on the tubing and microfluidic channel. </w:t>
      </w:r>
    </w:p>
    <w:p w14:paraId="3790FCA2" w14:textId="48861DDB" w:rsidR="00240574" w:rsidRPr="006C2AAF" w:rsidRDefault="00240574" w:rsidP="00CD75B7">
      <w:pPr>
        <w:rPr>
          <w:color w:val="auto"/>
        </w:rPr>
      </w:pPr>
    </w:p>
    <w:p w14:paraId="229B2857" w14:textId="14448963" w:rsidR="00BF7F4D" w:rsidRPr="006C2AAF" w:rsidRDefault="00240574" w:rsidP="00CD75B7">
      <w:pPr>
        <w:rPr>
          <w:color w:val="auto"/>
        </w:rPr>
      </w:pPr>
      <w:r w:rsidRPr="006C2AAF">
        <w:rPr>
          <w:color w:val="auto"/>
        </w:rPr>
        <w:t xml:space="preserve">Overall, this work provides a </w:t>
      </w:r>
      <w:r w:rsidR="00826884" w:rsidRPr="006C2AAF">
        <w:rPr>
          <w:color w:val="auto"/>
        </w:rPr>
        <w:t xml:space="preserve">low-cost, robust, and customizable </w:t>
      </w:r>
      <w:r w:rsidRPr="006C2AAF">
        <w:rPr>
          <w:color w:val="auto"/>
        </w:rPr>
        <w:t xml:space="preserve">approach </w:t>
      </w:r>
      <w:r w:rsidR="00E70E7F" w:rsidRPr="006C2AAF">
        <w:rPr>
          <w:color w:val="auto"/>
        </w:rPr>
        <w:t>for</w:t>
      </w:r>
      <w:r w:rsidRPr="006C2AAF">
        <w:rPr>
          <w:color w:val="auto"/>
        </w:rPr>
        <w:t xml:space="preserve"> generating </w:t>
      </w:r>
      <w:r w:rsidR="00E70E7F" w:rsidRPr="006C2AAF">
        <w:rPr>
          <w:color w:val="auto"/>
        </w:rPr>
        <w:t xml:space="preserve">oscillatory flows </w:t>
      </w:r>
      <w:r w:rsidR="00826884" w:rsidRPr="006C2AAF">
        <w:rPr>
          <w:color w:val="auto"/>
        </w:rPr>
        <w:t xml:space="preserve">in microfluidic channels in a relatively unexplored frequency range. </w:t>
      </w:r>
      <w:r w:rsidR="00183460" w:rsidRPr="006C2AAF">
        <w:rPr>
          <w:color w:val="auto"/>
        </w:rPr>
        <w:t>This technique has been shown to be useful for</w:t>
      </w:r>
      <w:r w:rsidR="00826884" w:rsidRPr="006C2AAF">
        <w:rPr>
          <w:color w:val="auto"/>
        </w:rPr>
        <w:t xml:space="preserve"> the</w:t>
      </w:r>
      <w:r w:rsidR="00183460" w:rsidRPr="006C2AAF">
        <w:rPr>
          <w:color w:val="auto"/>
        </w:rPr>
        <w:t xml:space="preserve"> microrheology of </w:t>
      </w:r>
      <w:r w:rsidR="008958AC" w:rsidRPr="006C2AAF">
        <w:rPr>
          <w:color w:val="auto"/>
        </w:rPr>
        <w:t>Newtonian</w:t>
      </w:r>
      <w:r w:rsidR="00AB72C9" w:rsidRPr="006C2AAF">
        <w:rPr>
          <w:color w:val="auto"/>
        </w:rPr>
        <w:fldChar w:fldCharType="begin" w:fldLock="1"/>
      </w:r>
      <w:r w:rsidR="00AC6CBE" w:rsidRPr="006C2AAF">
        <w:rPr>
          <w:color w:val="auto"/>
        </w:rPr>
        <w:instrText>ADDIN CSL_CITATION {"citationItems":[{"id":"ITEM-1","itemData":{"DOI":"10.1063/1.5092634","ISSN":"10897666","abstract":"© 2019 Author(s). We report a novel technique capable of measuring the kinematic shear viscosity of Newtonian liquids with steady streaming flows in microfluidic devices. This probe-free microrheological method utilizes sub-kilohertz liquid oscillation frequencies around a cylindrical obstacle, ensuring that the inner streaming layer is comparable in size to the cylinder radius. To calibrate the viscometer, the evolution of the inner streaming layer as a function of the oscillation frequency for a liquid of known viscosity is characterized using standard particle tracking techniques. Once calibrated, we show how the steady streaming viscometer can be used to measure low-viscosity liquids.","author":[{"dropping-particle":"","family":"Vishwanathan","given":"G.","non-dropping-particle":"","parse-names":false,"suffix":""},{"dropping-particle":"","family":"Juarez","given":"G.","non-dropping-particle":"","parse-names":false,"suffix":""}],"container-title":"Physics of Fluids","id":"ITEM-1","issue":"4","issued":{"date-parts":[["2019"]]},"title":"Steady streaming viscometry of Newtonian liquids in microfluidic devices","type":"article-journal","volume":"31"},"uris":["http://www.mendeley.com/documents/?uuid=4cb79d01-c1d1-37aa-8dfb-66dd31fbc36a"]}],"mendeley":{"formattedCitation":"&lt;sup&gt;26&lt;/sup&gt;","plainTextFormattedCitation":"26","previouslyFormattedCitation":"&lt;sup&gt;26&lt;/sup&gt;"},"properties":{"noteIndex":0},"schema":"https://github.com/citation-style-language/schema/raw/master/csl-citation.json"}</w:instrText>
      </w:r>
      <w:r w:rsidR="00AB72C9" w:rsidRPr="006C2AAF">
        <w:rPr>
          <w:color w:val="auto"/>
        </w:rPr>
        <w:fldChar w:fldCharType="separate"/>
      </w:r>
      <w:r w:rsidR="00AC6CBE" w:rsidRPr="006C2AAF">
        <w:rPr>
          <w:color w:val="auto"/>
          <w:vertAlign w:val="superscript"/>
        </w:rPr>
        <w:t>26</w:t>
      </w:r>
      <w:r w:rsidR="00AB72C9" w:rsidRPr="006C2AAF">
        <w:rPr>
          <w:color w:val="auto"/>
        </w:rPr>
        <w:fldChar w:fldCharType="end"/>
      </w:r>
      <w:r w:rsidR="00785B9D" w:rsidRPr="006C2AAF">
        <w:rPr>
          <w:color w:val="auto"/>
        </w:rPr>
        <w:t xml:space="preserve"> </w:t>
      </w:r>
      <w:r w:rsidR="008958AC" w:rsidRPr="006C2AAF">
        <w:rPr>
          <w:color w:val="auto"/>
        </w:rPr>
        <w:t>and non-Newtonian</w:t>
      </w:r>
      <w:r w:rsidR="00AB72C9" w:rsidRPr="006C2AAF">
        <w:rPr>
          <w:color w:val="auto"/>
        </w:rPr>
        <w:fldChar w:fldCharType="begin" w:fldLock="1"/>
      </w:r>
      <w:r w:rsidR="00AC6CBE" w:rsidRPr="006C2AAF">
        <w:rPr>
          <w:color w:val="auto"/>
        </w:rPr>
        <w:instrText>ADDIN CSL_CITATION {"citationItems":[{"id":"ITEM-1","itemData":{"DOI":"10.1016/j.jnnfm.2019.07.007","ISSN":"03770257","abstract":"© 2019 We discuss experimental investigations on steady streaming flows of dilute and semi-dilute polymer solutions in microfluidic devices. The effect of non-Newtonian behavior on steady streaming for different model fluids is determined by characterizing the evolution of the inner streaming layer as a function of oscillation frequency using particle tracking velocimetry. We find that steady streaming velocity profiles in constant-viscosity elastic liquids are qualitatively similar to those in Newtonian liquids. Steady streaming velocity profiles in elastic liquids with strong shear thinning, however, display two unique features: (i) a non-monotonic evolution of the inner streaming layer with increasing frequency, first growing then decreasing in width, and (ii) a clear asymmetry in the flow profile at high frequencies.","author":[{"dropping-particle":"","family":"Vishwanathan","given":"G.","non-dropping-particle":"","parse-names":false,"suffix":""},{"dropping-particle":"","family":"Juarez","given":"G.","non-dropping-particle":"","parse-names":false,"suffix":""}],"container-title":"Journal of Non-Newtonian Fluid Mechanics","id":"ITEM-1","issued":{"date-parts":[["2019"]]},"title":"Steady streaming flows in viscoelastic liquids","type":"article-journal","volume":"271"},"uris":["http://www.mendeley.com/documents/?uuid=56c92a5f-8740-38d1-886e-6e21487bbaa4"]}],"mendeley":{"formattedCitation":"&lt;sup&gt;27&lt;/sup&gt;","plainTextFormattedCitation":"27","previouslyFormattedCitation":"&lt;sup&gt;27&lt;/sup&gt;"},"properties":{"noteIndex":0},"schema":"https://github.com/citation-style-language/schema/raw/master/csl-citation.json"}</w:instrText>
      </w:r>
      <w:r w:rsidR="00AB72C9" w:rsidRPr="006C2AAF">
        <w:rPr>
          <w:color w:val="auto"/>
        </w:rPr>
        <w:fldChar w:fldCharType="separate"/>
      </w:r>
      <w:r w:rsidR="00AC6CBE" w:rsidRPr="006C2AAF">
        <w:rPr>
          <w:color w:val="auto"/>
          <w:vertAlign w:val="superscript"/>
        </w:rPr>
        <w:t>27</w:t>
      </w:r>
      <w:r w:rsidR="00AB72C9" w:rsidRPr="006C2AAF">
        <w:rPr>
          <w:color w:val="auto"/>
        </w:rPr>
        <w:fldChar w:fldCharType="end"/>
      </w:r>
      <w:r w:rsidR="00AB72C9" w:rsidRPr="006C2AAF">
        <w:rPr>
          <w:color w:val="auto"/>
        </w:rPr>
        <w:t xml:space="preserve"> </w:t>
      </w:r>
      <w:r w:rsidR="008958AC" w:rsidRPr="006C2AAF">
        <w:rPr>
          <w:color w:val="auto"/>
        </w:rPr>
        <w:t>liquids</w:t>
      </w:r>
      <w:r w:rsidR="00183460" w:rsidRPr="006C2AAF">
        <w:rPr>
          <w:color w:val="auto"/>
        </w:rPr>
        <w:t>, enhanc</w:t>
      </w:r>
      <w:r w:rsidR="00826884" w:rsidRPr="006C2AAF">
        <w:rPr>
          <w:color w:val="auto"/>
        </w:rPr>
        <w:t>ed</w:t>
      </w:r>
      <w:r w:rsidR="00183460" w:rsidRPr="006C2AAF">
        <w:rPr>
          <w:color w:val="auto"/>
        </w:rPr>
        <w:t xml:space="preserve"> mixing at the microscale</w:t>
      </w:r>
      <w:r w:rsidR="00AB72C9" w:rsidRPr="006C2AAF">
        <w:rPr>
          <w:color w:val="auto"/>
        </w:rPr>
        <w:fldChar w:fldCharType="begin" w:fldLock="1"/>
      </w:r>
      <w:r w:rsidR="00AC6CBE" w:rsidRPr="006C2AAF">
        <w:rPr>
          <w:color w:val="auto"/>
        </w:rPr>
        <w:instrText>ADDIN CSL_CITATION {"citationItems":[{"id":"ITEM-1","itemData":{"DOI":"10.1007/s10404-020-02373-z","ISBN":"0123456789","ISSN":"16134990","abstract":"We present an accessible and versatile experimental technique that generates sub-kilohertz sinusoidal oscillatory flows within microchannels. This method involves the direct interfacing of microfluidic tubing with a loudspeaker diaphragm, which allows independent control of oscillation frequency and amplitude. Oscillatory flows were generated with frequencies ranging from 10 to 1000 Hz and amplitudes ranging from 10 to 600μm. Fourier spectral analysis of particle trajectories, obtained by particle tracking velocimetry, was used to evaluate the oscillatory displacement in microchannels and shown to accurately represent simple harmonic motion specified by the loudspeaker. Oscillatory flow profiles in microchannels of square and rectangular cross-sections were characterized as a function of oscillation frequency, or Womersley number, and compared to theoretical benchmarks, such as Stokes flow and Stokes’ second problem. To highlight the versatility and effectiveness of the experimental method, prototypical applications were demonstrated utilizing pulsatile flow in microfluidic devices, such as inertial focusing and enhanced mixing at low Reynolds numbers.","author":[{"dropping-particle":"","family":"Vishwanathan","given":"Giridar","non-dropping-particle":"","parse-names":false,"suffix":""},{"dropping-particle":"","family":"Juarez","given":"Gabriel","non-dropping-particle":"","parse-names":false,"suffix":""}],"container-title":"Microfluidics and Nanofluidics","id":"ITEM-1","issue":"9","issued":{"date-parts":[["2020"]]},"page":"1-10","publisher":"Springer Berlin Heidelberg","title":"Generation and application of sub-kilohertz oscillatory flows in microchannels","type":"article-journal","volume":"24"},"uris":["http://www.mendeley.com/documents/?uuid=235930b4-80a9-4070-815f-c6f5ec1c5836"]}],"mendeley":{"formattedCitation":"&lt;sup&gt;28&lt;/sup&gt;","plainTextFormattedCitation":"28","previouslyFormattedCitation":"&lt;sup&gt;28&lt;/sup&gt;"},"properties":{"noteIndex":0},"schema":"https://github.com/citation-style-language/schema/raw/master/csl-citation.json"}</w:instrText>
      </w:r>
      <w:r w:rsidR="00AB72C9" w:rsidRPr="006C2AAF">
        <w:rPr>
          <w:color w:val="auto"/>
        </w:rPr>
        <w:fldChar w:fldCharType="separate"/>
      </w:r>
      <w:r w:rsidR="00AC6CBE" w:rsidRPr="006C2AAF">
        <w:rPr>
          <w:color w:val="auto"/>
          <w:vertAlign w:val="superscript"/>
        </w:rPr>
        <w:t>28</w:t>
      </w:r>
      <w:r w:rsidR="00AB72C9" w:rsidRPr="006C2AAF">
        <w:rPr>
          <w:color w:val="auto"/>
        </w:rPr>
        <w:fldChar w:fldCharType="end"/>
      </w:r>
      <w:r w:rsidR="00183460" w:rsidRPr="006C2AAF">
        <w:rPr>
          <w:color w:val="auto"/>
        </w:rPr>
        <w:t>, and inertial focusing in channels of reduced length</w:t>
      </w:r>
      <w:r w:rsidR="00AB72C9" w:rsidRPr="006C2AAF">
        <w:rPr>
          <w:color w:val="auto"/>
        </w:rPr>
        <w:fldChar w:fldCharType="begin" w:fldLock="1"/>
      </w:r>
      <w:r w:rsidR="00100E75" w:rsidRPr="006C2AAF">
        <w:rPr>
          <w:color w:val="auto"/>
        </w:rPr>
        <w:instrText>ADDIN CSL_CITATION {"citationItems":[{"id":"ITEM-1","itemData":{"DOI":"10.1017/jfm.2021.464","ISSN":"0022-1120","author":[{"dropping-particle":"","family":"Vishwanathan","given":"Giridar","non-dropping-particle":"","parse-names":false,"suffix":""},{"dropping-particle":"","family":"Juarez","given":"Gabriel","non-dropping-particle":"","parse-names":false,"suffix":""}],"container-title":"Journal of Fluid Mechanics","id":"ITEM-1","issued":{"date-parts":[["2021","8","25"]]},"page":"R1","title":"Inertial focusing in planar pulsatile flows","type":"article-journal","volume":"921"},"uris":["http://www.mendeley.com/documents/?uuid=2ac3b002-ced8-4eae-82fd-6866a1e57422"]}],"mendeley":{"formattedCitation":"&lt;sup&gt;22&lt;/sup&gt;","plainTextFormattedCitation":"22","previouslyFormattedCitation":"&lt;sup&gt;22&lt;/sup&gt;"},"properties":{"noteIndex":0},"schema":"https://github.com/citation-style-language/schema/raw/master/csl-citation.json"}</w:instrText>
      </w:r>
      <w:r w:rsidR="00AB72C9" w:rsidRPr="006C2AAF">
        <w:rPr>
          <w:color w:val="auto"/>
        </w:rPr>
        <w:fldChar w:fldCharType="separate"/>
      </w:r>
      <w:r w:rsidR="00100E75" w:rsidRPr="006C2AAF">
        <w:rPr>
          <w:color w:val="auto"/>
          <w:vertAlign w:val="superscript"/>
        </w:rPr>
        <w:t>22</w:t>
      </w:r>
      <w:r w:rsidR="00AB72C9" w:rsidRPr="006C2AAF">
        <w:rPr>
          <w:color w:val="auto"/>
        </w:rPr>
        <w:fldChar w:fldCharType="end"/>
      </w:r>
      <w:r w:rsidR="00183460" w:rsidRPr="006C2AAF">
        <w:rPr>
          <w:color w:val="auto"/>
        </w:rPr>
        <w:t>.</w:t>
      </w:r>
      <w:r w:rsidR="00826884" w:rsidRPr="006C2AAF">
        <w:rPr>
          <w:color w:val="auto"/>
        </w:rPr>
        <w:t xml:space="preserve"> The approach outlined in this work provides an accessible and adaptable methodology to generate purely oscillatory flows, or pulsatile flows when combined with a steady flow from a syringe pump. As a result, this convenient technique can enable </w:t>
      </w:r>
      <w:r w:rsidR="00BE44CD" w:rsidRPr="006C2AAF">
        <w:rPr>
          <w:color w:val="auto"/>
        </w:rPr>
        <w:t>the</w:t>
      </w:r>
      <w:r w:rsidR="00826884" w:rsidRPr="006C2AAF">
        <w:rPr>
          <w:color w:val="auto"/>
        </w:rPr>
        <w:t xml:space="preserve"> </w:t>
      </w:r>
      <w:r w:rsidR="00BE44CD" w:rsidRPr="006C2AAF">
        <w:rPr>
          <w:color w:val="auto"/>
        </w:rPr>
        <w:t>implementation of oscillatory flows into existing research and industrial at the microscale.</w:t>
      </w:r>
    </w:p>
    <w:p w14:paraId="423FB226" w14:textId="690A7692" w:rsidR="008D4366" w:rsidRPr="006C2AAF" w:rsidRDefault="008D4366" w:rsidP="00CD75B7">
      <w:pPr>
        <w:pStyle w:val="NormalWeb"/>
        <w:spacing w:before="0" w:beforeAutospacing="0" w:after="0" w:afterAutospacing="0"/>
        <w:rPr>
          <w:b/>
        </w:rPr>
      </w:pPr>
    </w:p>
    <w:p w14:paraId="431BE7A7" w14:textId="7FDD1507" w:rsidR="00B44CC2" w:rsidRPr="006C2AAF" w:rsidRDefault="00B44CC2" w:rsidP="00CD75B7">
      <w:pPr>
        <w:rPr>
          <w:b/>
          <w:bCs/>
          <w:color w:val="auto"/>
        </w:rPr>
      </w:pPr>
      <w:r w:rsidRPr="006C2AAF">
        <w:rPr>
          <w:b/>
          <w:bCs/>
          <w:color w:val="auto"/>
        </w:rPr>
        <w:t>ACKNOWLEDGEMENTS</w:t>
      </w:r>
      <w:r w:rsidR="008F0B6D">
        <w:rPr>
          <w:b/>
          <w:bCs/>
          <w:color w:val="auto"/>
        </w:rPr>
        <w:t>:</w:t>
      </w:r>
    </w:p>
    <w:p w14:paraId="2092D57A" w14:textId="1BB957E1" w:rsidR="00B44CC2" w:rsidRPr="006C2AAF" w:rsidRDefault="00B44CC2" w:rsidP="00CD75B7">
      <w:pPr>
        <w:rPr>
          <w:color w:val="auto"/>
        </w:rPr>
      </w:pPr>
      <w:r w:rsidRPr="006C2AAF">
        <w:rPr>
          <w:color w:val="auto"/>
        </w:rPr>
        <w:t xml:space="preserve">We would like to acknowledge the support </w:t>
      </w:r>
      <w:r w:rsidR="00B86B3C" w:rsidRPr="006C2AAF">
        <w:rPr>
          <w:color w:val="auto"/>
        </w:rPr>
        <w:t xml:space="preserve">given </w:t>
      </w:r>
      <w:r w:rsidRPr="006C2AAF">
        <w:rPr>
          <w:color w:val="auto"/>
        </w:rPr>
        <w:t>and facilities</w:t>
      </w:r>
      <w:r w:rsidR="00B86B3C" w:rsidRPr="006C2AAF">
        <w:rPr>
          <w:color w:val="auto"/>
        </w:rPr>
        <w:t xml:space="preserve"> provided by</w:t>
      </w:r>
      <w:r w:rsidRPr="006C2AAF">
        <w:rPr>
          <w:color w:val="auto"/>
        </w:rPr>
        <w:t xml:space="preserve"> the Department of Mechanical Science and Engineering Rapid Prototyping Lab at the University of Illinois to enable this work. </w:t>
      </w:r>
    </w:p>
    <w:p w14:paraId="3CD8AD0E" w14:textId="77777777" w:rsidR="00B44CC2" w:rsidRPr="006C2AAF" w:rsidRDefault="00B44CC2" w:rsidP="00CD75B7">
      <w:pPr>
        <w:pStyle w:val="NormalWeb"/>
        <w:spacing w:before="0" w:beforeAutospacing="0" w:after="0" w:afterAutospacing="0"/>
        <w:rPr>
          <w:b/>
        </w:rPr>
      </w:pPr>
    </w:p>
    <w:p w14:paraId="4E0C3135" w14:textId="45ED54BD" w:rsidR="007A4DD6" w:rsidRPr="006C2AAF" w:rsidRDefault="00AA03DF" w:rsidP="00CD75B7">
      <w:pPr>
        <w:pStyle w:val="NormalWeb"/>
        <w:spacing w:before="0" w:beforeAutospacing="0" w:after="0" w:afterAutospacing="0"/>
        <w:rPr>
          <w:color w:val="808080"/>
        </w:rPr>
      </w:pPr>
      <w:r w:rsidRPr="006C2AAF">
        <w:rPr>
          <w:b/>
        </w:rPr>
        <w:t>DISCLOSURES</w:t>
      </w:r>
      <w:r w:rsidRPr="006C2AAF">
        <w:rPr>
          <w:b/>
          <w:bCs/>
        </w:rPr>
        <w:t xml:space="preserve">: </w:t>
      </w:r>
    </w:p>
    <w:p w14:paraId="58C1B660" w14:textId="2EF8289F" w:rsidR="008D2450" w:rsidRPr="006C2AAF" w:rsidRDefault="008D2450" w:rsidP="00CD75B7">
      <w:pPr>
        <w:rPr>
          <w:color w:val="auto"/>
        </w:rPr>
      </w:pPr>
      <w:r w:rsidRPr="006C2AAF">
        <w:rPr>
          <w:color w:val="auto"/>
        </w:rPr>
        <w:t xml:space="preserve">The authors have nothing to disclose. </w:t>
      </w:r>
    </w:p>
    <w:p w14:paraId="5451369F" w14:textId="35AFF139" w:rsidR="00CF72CF" w:rsidRPr="006C2AAF" w:rsidRDefault="00CF72CF" w:rsidP="00CD75B7">
      <w:pPr>
        <w:rPr>
          <w:color w:val="auto"/>
        </w:rPr>
      </w:pPr>
    </w:p>
    <w:p w14:paraId="39C5F272" w14:textId="30C86EFD" w:rsidR="00CF72CF" w:rsidRPr="006C2AAF" w:rsidRDefault="00CF72CF" w:rsidP="00CD75B7">
      <w:pPr>
        <w:rPr>
          <w:b/>
          <w:color w:val="auto"/>
        </w:rPr>
      </w:pPr>
      <w:r w:rsidRPr="006C2AAF">
        <w:rPr>
          <w:b/>
          <w:color w:val="auto"/>
        </w:rPr>
        <w:t xml:space="preserve">REFERENCES: </w:t>
      </w:r>
    </w:p>
    <w:p w14:paraId="22220B9B" w14:textId="79D1C491" w:rsidR="002A32B9" w:rsidRPr="006C2AAF" w:rsidRDefault="00CF72CF" w:rsidP="00CD75B7">
      <w:r w:rsidRPr="006C2AAF">
        <w:rPr>
          <w:color w:val="auto"/>
        </w:rPr>
        <w:fldChar w:fldCharType="begin" w:fldLock="1"/>
      </w:r>
      <w:r w:rsidRPr="006C2AAF">
        <w:rPr>
          <w:color w:val="auto"/>
        </w:rPr>
        <w:instrText xml:space="preserve">ADDIN Mendeley Bibliography CSL_BIBLIOGRAPHY </w:instrText>
      </w:r>
      <w:r w:rsidRPr="006C2AAF">
        <w:rPr>
          <w:color w:val="auto"/>
        </w:rPr>
        <w:fldChar w:fldCharType="separate"/>
      </w:r>
      <w:r w:rsidR="002A32B9" w:rsidRPr="006C2AAF">
        <w:t>1.</w:t>
      </w:r>
      <w:r w:rsidR="000D70B8">
        <w:t xml:space="preserve"> </w:t>
      </w:r>
      <w:r w:rsidR="002A32B9" w:rsidRPr="006C2AAF">
        <w:t>Collins, J.</w:t>
      </w:r>
      <w:r w:rsidR="00CE2851">
        <w:t xml:space="preserve">, </w:t>
      </w:r>
      <w:r w:rsidR="002A32B9" w:rsidRPr="006C2AAF">
        <w:t xml:space="preserve">Lee, A. P. Control of serial microfluidic droplet size gradient by step-wise ramping of flow rates. </w:t>
      </w:r>
      <w:r w:rsidR="002A32B9" w:rsidRPr="006C2AAF">
        <w:rPr>
          <w:i/>
          <w:iCs/>
        </w:rPr>
        <w:t>Microfluid</w:t>
      </w:r>
      <w:r w:rsidR="00561CF6">
        <w:rPr>
          <w:i/>
          <w:iCs/>
        </w:rPr>
        <w:t xml:space="preserve">ics and </w:t>
      </w:r>
      <w:r w:rsidR="002A32B9" w:rsidRPr="006C2AAF">
        <w:rPr>
          <w:i/>
          <w:iCs/>
        </w:rPr>
        <w:t>Nanofluid</w:t>
      </w:r>
      <w:r w:rsidR="00561CF6">
        <w:rPr>
          <w:i/>
          <w:iCs/>
        </w:rPr>
        <w:t>ics</w:t>
      </w:r>
      <w:r w:rsidR="003421DD">
        <w:rPr>
          <w:i/>
          <w:iCs/>
        </w:rPr>
        <w:t>.</w:t>
      </w:r>
      <w:r w:rsidR="002A32B9" w:rsidRPr="006C2AAF">
        <w:t xml:space="preserve"> </w:t>
      </w:r>
      <w:r w:rsidR="002A32B9" w:rsidRPr="006C2AAF">
        <w:rPr>
          <w:b/>
          <w:bCs/>
        </w:rPr>
        <w:t>3</w:t>
      </w:r>
      <w:r w:rsidR="002A32B9" w:rsidRPr="006C2AAF">
        <w:t>, 19–25 (200</w:t>
      </w:r>
      <w:r w:rsidR="003421DD">
        <w:t>7</w:t>
      </w:r>
      <w:r w:rsidR="002A32B9" w:rsidRPr="006C2AAF">
        <w:t>).</w:t>
      </w:r>
    </w:p>
    <w:p w14:paraId="0F23EB84" w14:textId="6F6D5CD8" w:rsidR="002A32B9" w:rsidRPr="006C2AAF" w:rsidRDefault="002A32B9" w:rsidP="00CD75B7">
      <w:r w:rsidRPr="006C2AAF">
        <w:t>2.</w:t>
      </w:r>
      <w:r w:rsidR="000D70B8">
        <w:t xml:space="preserve"> </w:t>
      </w:r>
      <w:r w:rsidRPr="006C2AAF">
        <w:t>Lee, C.</w:t>
      </w:r>
      <w:r w:rsidR="008908F3">
        <w:t xml:space="preserve"> </w:t>
      </w:r>
      <w:r w:rsidRPr="006C2AAF">
        <w:t>Y., Chang, C.</w:t>
      </w:r>
      <w:r w:rsidR="008908F3">
        <w:t xml:space="preserve"> </w:t>
      </w:r>
      <w:r w:rsidRPr="006C2AAF">
        <w:t>L., Wang, Y.</w:t>
      </w:r>
      <w:r w:rsidR="008908F3">
        <w:t xml:space="preserve"> </w:t>
      </w:r>
      <w:r w:rsidRPr="006C2AAF">
        <w:t>N.</w:t>
      </w:r>
      <w:r w:rsidR="007551CD">
        <w:t xml:space="preserve">, </w:t>
      </w:r>
      <w:r w:rsidRPr="006C2AAF">
        <w:t>Fu, L.</w:t>
      </w:r>
      <w:r w:rsidR="008908F3">
        <w:t xml:space="preserve"> </w:t>
      </w:r>
      <w:r w:rsidRPr="006C2AAF">
        <w:t xml:space="preserve">M. Microfluidic </w:t>
      </w:r>
      <w:r w:rsidR="006215B4">
        <w:t>M</w:t>
      </w:r>
      <w:r w:rsidRPr="006C2AAF">
        <w:t xml:space="preserve">ixing: </w:t>
      </w:r>
      <w:r w:rsidR="006215B4">
        <w:t>A</w:t>
      </w:r>
      <w:r w:rsidRPr="006C2AAF">
        <w:t xml:space="preserve"> </w:t>
      </w:r>
      <w:r w:rsidR="006215B4">
        <w:t>R</w:t>
      </w:r>
      <w:r w:rsidRPr="006C2AAF">
        <w:t xml:space="preserve">eview. </w:t>
      </w:r>
      <w:r w:rsidRPr="006C2AAF">
        <w:rPr>
          <w:i/>
          <w:iCs/>
        </w:rPr>
        <w:t>Int</w:t>
      </w:r>
      <w:r w:rsidR="006215B4">
        <w:rPr>
          <w:i/>
          <w:iCs/>
        </w:rPr>
        <w:t>ernational</w:t>
      </w:r>
      <w:r w:rsidRPr="006C2AAF">
        <w:rPr>
          <w:i/>
          <w:iCs/>
        </w:rPr>
        <w:t xml:space="preserve"> J</w:t>
      </w:r>
      <w:r w:rsidR="006215B4">
        <w:rPr>
          <w:i/>
          <w:iCs/>
        </w:rPr>
        <w:t>ournal of</w:t>
      </w:r>
      <w:r w:rsidRPr="006C2AAF">
        <w:rPr>
          <w:i/>
          <w:iCs/>
        </w:rPr>
        <w:t xml:space="preserve"> Mol</w:t>
      </w:r>
      <w:r w:rsidR="006215B4">
        <w:rPr>
          <w:i/>
          <w:iCs/>
        </w:rPr>
        <w:t>ecular</w:t>
      </w:r>
      <w:r w:rsidRPr="006C2AAF">
        <w:rPr>
          <w:i/>
          <w:iCs/>
        </w:rPr>
        <w:t xml:space="preserve"> Sci</w:t>
      </w:r>
      <w:r w:rsidR="006215B4">
        <w:rPr>
          <w:i/>
          <w:iCs/>
        </w:rPr>
        <w:t>ences.</w:t>
      </w:r>
      <w:r w:rsidRPr="006C2AAF">
        <w:t xml:space="preserve"> </w:t>
      </w:r>
      <w:r w:rsidRPr="006C2AAF">
        <w:rPr>
          <w:b/>
          <w:bCs/>
        </w:rPr>
        <w:t>12</w:t>
      </w:r>
      <w:r w:rsidR="006215B4">
        <w:rPr>
          <w:b/>
          <w:bCs/>
        </w:rPr>
        <w:t xml:space="preserve"> </w:t>
      </w:r>
      <w:r w:rsidR="006215B4" w:rsidRPr="006C2AAF">
        <w:t>(5)</w:t>
      </w:r>
      <w:r w:rsidRPr="006C2AAF">
        <w:t>, 3263–3287 (2011).</w:t>
      </w:r>
    </w:p>
    <w:p w14:paraId="700ECEE3" w14:textId="749B1044" w:rsidR="002A32B9" w:rsidRPr="006C2AAF" w:rsidRDefault="002A32B9" w:rsidP="00CD75B7">
      <w:r w:rsidRPr="006C2AAF">
        <w:t>3.</w:t>
      </w:r>
      <w:r w:rsidR="000D70B8">
        <w:t xml:space="preserve"> </w:t>
      </w:r>
      <w:r w:rsidRPr="006C2AAF">
        <w:t>Bayareh, M., Ashani, M. N.</w:t>
      </w:r>
      <w:r w:rsidR="00676596">
        <w:t xml:space="preserve">, </w:t>
      </w:r>
      <w:r w:rsidRPr="006C2AAF">
        <w:t xml:space="preserve">Usefian, A. Active and passive micromixers: A comprehensive review. </w:t>
      </w:r>
      <w:r w:rsidRPr="006C2AAF">
        <w:rPr>
          <w:i/>
          <w:iCs/>
        </w:rPr>
        <w:t>Chem</w:t>
      </w:r>
      <w:r w:rsidR="00676596">
        <w:rPr>
          <w:i/>
          <w:iCs/>
        </w:rPr>
        <w:t>ical</w:t>
      </w:r>
      <w:r w:rsidRPr="006C2AAF">
        <w:rPr>
          <w:i/>
          <w:iCs/>
        </w:rPr>
        <w:t xml:space="preserve"> Eng</w:t>
      </w:r>
      <w:r w:rsidR="00676596">
        <w:rPr>
          <w:i/>
          <w:iCs/>
        </w:rPr>
        <w:t>ineering and</w:t>
      </w:r>
      <w:r w:rsidRPr="006C2AAF">
        <w:rPr>
          <w:i/>
          <w:iCs/>
        </w:rPr>
        <w:t xml:space="preserve"> Process</w:t>
      </w:r>
      <w:r w:rsidR="00676596">
        <w:rPr>
          <w:i/>
          <w:iCs/>
        </w:rPr>
        <w:t>ing</w:t>
      </w:r>
      <w:r w:rsidRPr="006C2AAF">
        <w:rPr>
          <w:i/>
          <w:iCs/>
        </w:rPr>
        <w:t xml:space="preserve"> - Process Intensif</w:t>
      </w:r>
      <w:r w:rsidR="00812827">
        <w:rPr>
          <w:i/>
          <w:iCs/>
        </w:rPr>
        <w:t>ication.</w:t>
      </w:r>
      <w:r w:rsidRPr="006C2AAF">
        <w:t xml:space="preserve"> </w:t>
      </w:r>
      <w:r w:rsidRPr="006C2AAF">
        <w:rPr>
          <w:b/>
          <w:bCs/>
        </w:rPr>
        <w:t>147</w:t>
      </w:r>
      <w:r w:rsidRPr="006C2AAF">
        <w:t xml:space="preserve">, </w:t>
      </w:r>
      <w:r w:rsidR="00812827">
        <w:t>10771</w:t>
      </w:r>
      <w:r w:rsidRPr="006C2AAF">
        <w:t xml:space="preserve"> (2020).</w:t>
      </w:r>
    </w:p>
    <w:p w14:paraId="0323D38E" w14:textId="69D7D9C5" w:rsidR="002A32B9" w:rsidRPr="006C2AAF" w:rsidRDefault="002A32B9" w:rsidP="00CD75B7">
      <w:r w:rsidRPr="006C2AAF">
        <w:t>4.</w:t>
      </w:r>
      <w:r w:rsidR="000D70B8">
        <w:t xml:space="preserve"> </w:t>
      </w:r>
      <w:r w:rsidRPr="006C2AAF">
        <w:t>Zhang, S., Wang, Y., Onck, P.</w:t>
      </w:r>
      <w:r w:rsidR="00027E00">
        <w:t xml:space="preserve">, </w:t>
      </w:r>
      <w:r w:rsidRPr="006C2AAF">
        <w:t xml:space="preserve">den Toonder, J. A concise review of microfluidic particle manipulation methods. </w:t>
      </w:r>
      <w:r w:rsidRPr="006C2AAF">
        <w:rPr>
          <w:i/>
          <w:iCs/>
        </w:rPr>
        <w:t>Microfluid</w:t>
      </w:r>
      <w:r w:rsidR="00027E00">
        <w:rPr>
          <w:i/>
          <w:iCs/>
        </w:rPr>
        <w:t>ics and</w:t>
      </w:r>
      <w:r w:rsidRPr="006C2AAF">
        <w:rPr>
          <w:i/>
          <w:iCs/>
        </w:rPr>
        <w:t xml:space="preserve"> Nanofluidics</w:t>
      </w:r>
      <w:r w:rsidR="00027E00">
        <w:rPr>
          <w:i/>
          <w:iCs/>
        </w:rPr>
        <w:t>.</w:t>
      </w:r>
      <w:r w:rsidRPr="006C2AAF">
        <w:t xml:space="preserve"> </w:t>
      </w:r>
      <w:r w:rsidRPr="006C2AAF">
        <w:rPr>
          <w:b/>
          <w:bCs/>
        </w:rPr>
        <w:t>24</w:t>
      </w:r>
      <w:r w:rsidRPr="006C2AAF">
        <w:t>,</w:t>
      </w:r>
      <w:r w:rsidR="00392CF0">
        <w:t xml:space="preserve"> 24</w:t>
      </w:r>
      <w:r w:rsidRPr="006C2AAF">
        <w:t xml:space="preserve"> (2020).</w:t>
      </w:r>
    </w:p>
    <w:p w14:paraId="10779015" w14:textId="76DB03B4" w:rsidR="002A32B9" w:rsidRPr="006C2AAF" w:rsidRDefault="002A32B9" w:rsidP="00CD75B7">
      <w:r w:rsidRPr="006C2AAF">
        <w:t>5.</w:t>
      </w:r>
      <w:r w:rsidR="000D70B8">
        <w:t xml:space="preserve"> </w:t>
      </w:r>
      <w:r w:rsidRPr="006C2AAF">
        <w:t xml:space="preserve">Bayareh, M. An updated review on particle separation in passive microfluidic devices. </w:t>
      </w:r>
      <w:r w:rsidR="008107BE" w:rsidRPr="008F52CF">
        <w:rPr>
          <w:i/>
          <w:iCs/>
        </w:rPr>
        <w:t>Chem</w:t>
      </w:r>
      <w:r w:rsidR="008107BE">
        <w:rPr>
          <w:i/>
          <w:iCs/>
        </w:rPr>
        <w:t>ical</w:t>
      </w:r>
      <w:r w:rsidR="008107BE" w:rsidRPr="008F52CF">
        <w:rPr>
          <w:i/>
          <w:iCs/>
        </w:rPr>
        <w:t xml:space="preserve"> Eng</w:t>
      </w:r>
      <w:r w:rsidR="008107BE">
        <w:rPr>
          <w:i/>
          <w:iCs/>
        </w:rPr>
        <w:t>ineering and</w:t>
      </w:r>
      <w:r w:rsidR="008107BE" w:rsidRPr="008F52CF">
        <w:rPr>
          <w:i/>
          <w:iCs/>
        </w:rPr>
        <w:t xml:space="preserve"> Process</w:t>
      </w:r>
      <w:r w:rsidR="008107BE">
        <w:rPr>
          <w:i/>
          <w:iCs/>
        </w:rPr>
        <w:t>ing</w:t>
      </w:r>
      <w:r w:rsidR="008107BE" w:rsidRPr="008F52CF">
        <w:rPr>
          <w:i/>
          <w:iCs/>
        </w:rPr>
        <w:t xml:space="preserve"> - Process Intensif</w:t>
      </w:r>
      <w:r w:rsidR="008107BE">
        <w:rPr>
          <w:i/>
          <w:iCs/>
        </w:rPr>
        <w:t xml:space="preserve">ication. </w:t>
      </w:r>
      <w:r w:rsidRPr="006C2AAF">
        <w:rPr>
          <w:b/>
          <w:bCs/>
        </w:rPr>
        <w:t>153</w:t>
      </w:r>
      <w:r w:rsidRPr="006C2AAF">
        <w:t>, 107984 (2020).</w:t>
      </w:r>
    </w:p>
    <w:p w14:paraId="55DF3086" w14:textId="7CA934B0" w:rsidR="002A32B9" w:rsidRPr="006C2AAF" w:rsidRDefault="002A32B9" w:rsidP="00CD75B7">
      <w:r w:rsidRPr="006C2AAF">
        <w:t>6.</w:t>
      </w:r>
      <w:r w:rsidR="000D70B8">
        <w:t xml:space="preserve"> </w:t>
      </w:r>
      <w:r w:rsidRPr="006C2AAF">
        <w:t>Wu, M.</w:t>
      </w:r>
      <w:r w:rsidR="00285C02">
        <w:rPr>
          <w:i/>
          <w:iCs/>
        </w:rPr>
        <w:t xml:space="preserve"> </w:t>
      </w:r>
      <w:r w:rsidR="00285C02" w:rsidRPr="006C2AAF">
        <w:t>et al.</w:t>
      </w:r>
      <w:r w:rsidRPr="006C2AAF">
        <w:t xml:space="preserve"> Acoustofluidic separation of cells and particles. </w:t>
      </w:r>
      <w:r w:rsidRPr="006C2AAF">
        <w:rPr>
          <w:i/>
          <w:iCs/>
        </w:rPr>
        <w:t xml:space="preserve">Microsystems </w:t>
      </w:r>
      <w:r w:rsidR="00AB2A3B">
        <w:rPr>
          <w:i/>
          <w:iCs/>
        </w:rPr>
        <w:t xml:space="preserve">&amp; </w:t>
      </w:r>
      <w:r w:rsidRPr="006C2AAF">
        <w:rPr>
          <w:i/>
          <w:iCs/>
        </w:rPr>
        <w:t>Nanoeng</w:t>
      </w:r>
      <w:r w:rsidR="00AB2A3B">
        <w:rPr>
          <w:i/>
          <w:iCs/>
        </w:rPr>
        <w:t>ineering</w:t>
      </w:r>
      <w:r w:rsidRPr="006C2AAF">
        <w:rPr>
          <w:i/>
          <w:iCs/>
        </w:rPr>
        <w:t>.</w:t>
      </w:r>
      <w:r w:rsidRPr="006C2AAF">
        <w:t xml:space="preserve"> </w:t>
      </w:r>
      <w:r w:rsidRPr="006C2AAF">
        <w:rPr>
          <w:b/>
          <w:bCs/>
        </w:rPr>
        <w:t>5</w:t>
      </w:r>
      <w:r w:rsidRPr="006C2AAF">
        <w:t xml:space="preserve">, </w:t>
      </w:r>
      <w:r w:rsidR="00AB2A3B">
        <w:t xml:space="preserve">32 </w:t>
      </w:r>
      <w:r w:rsidRPr="006C2AAF">
        <w:t>(2019).</w:t>
      </w:r>
    </w:p>
    <w:p w14:paraId="6E556CAD" w14:textId="696E69EF" w:rsidR="002A32B9" w:rsidRPr="006C2AAF" w:rsidRDefault="002A32B9" w:rsidP="00CD75B7">
      <w:r w:rsidRPr="006C2AAF">
        <w:t>7.</w:t>
      </w:r>
      <w:r w:rsidR="000D70B8">
        <w:t xml:space="preserve"> </w:t>
      </w:r>
      <w:r w:rsidRPr="006C2AAF">
        <w:t xml:space="preserve">Bhagat, A. A. S. et al. Microfluidics for cell separation. </w:t>
      </w:r>
      <w:r w:rsidRPr="006C2AAF">
        <w:rPr>
          <w:i/>
          <w:iCs/>
        </w:rPr>
        <w:t>Med</w:t>
      </w:r>
      <w:r w:rsidR="006E6D84">
        <w:rPr>
          <w:i/>
          <w:iCs/>
        </w:rPr>
        <w:t>ical &amp;</w:t>
      </w:r>
      <w:r w:rsidRPr="006C2AAF">
        <w:rPr>
          <w:i/>
          <w:iCs/>
        </w:rPr>
        <w:t xml:space="preserve"> Biol</w:t>
      </w:r>
      <w:r w:rsidR="006E6D84">
        <w:rPr>
          <w:i/>
          <w:iCs/>
        </w:rPr>
        <w:t>ogical</w:t>
      </w:r>
      <w:r w:rsidRPr="006C2AAF">
        <w:rPr>
          <w:i/>
          <w:iCs/>
        </w:rPr>
        <w:t xml:space="preserve"> Eng</w:t>
      </w:r>
      <w:r w:rsidR="00096E71">
        <w:rPr>
          <w:i/>
          <w:iCs/>
        </w:rPr>
        <w:t>ineering &amp;</w:t>
      </w:r>
      <w:r w:rsidRPr="006C2AAF">
        <w:rPr>
          <w:i/>
          <w:iCs/>
        </w:rPr>
        <w:t xml:space="preserve"> Comput</w:t>
      </w:r>
      <w:r w:rsidR="00096E71">
        <w:rPr>
          <w:i/>
          <w:iCs/>
        </w:rPr>
        <w:t>ing</w:t>
      </w:r>
      <w:r w:rsidRPr="006C2AAF">
        <w:rPr>
          <w:i/>
          <w:iCs/>
        </w:rPr>
        <w:t>.</w:t>
      </w:r>
      <w:r w:rsidRPr="006C2AAF">
        <w:t xml:space="preserve"> </w:t>
      </w:r>
      <w:r w:rsidRPr="006C2AAF">
        <w:rPr>
          <w:b/>
          <w:bCs/>
        </w:rPr>
        <w:t>48</w:t>
      </w:r>
      <w:r w:rsidR="00096E71">
        <w:rPr>
          <w:b/>
          <w:bCs/>
        </w:rPr>
        <w:t xml:space="preserve"> </w:t>
      </w:r>
      <w:r w:rsidR="00096E71" w:rsidRPr="006C2AAF">
        <w:t>(10)</w:t>
      </w:r>
      <w:r w:rsidRPr="006C2AAF">
        <w:t>, 999–1014 (2010).</w:t>
      </w:r>
    </w:p>
    <w:p w14:paraId="5E372D8B" w14:textId="028F4F6B" w:rsidR="002A32B9" w:rsidRPr="006C2AAF" w:rsidRDefault="002A32B9" w:rsidP="00CD75B7">
      <w:r w:rsidRPr="006C2AAF">
        <w:t>8.</w:t>
      </w:r>
      <w:r w:rsidR="000D70B8">
        <w:t xml:space="preserve"> </w:t>
      </w:r>
      <w:r w:rsidRPr="006C2AAF">
        <w:t>Mäki, A.</w:t>
      </w:r>
      <w:r w:rsidR="00096E71">
        <w:t xml:space="preserve"> </w:t>
      </w:r>
      <w:r w:rsidRPr="006C2AAF">
        <w:t xml:space="preserve">J. et al. Modeling and Experimental Characterization of Pressure Drop in Gravity-Driven Microfluidic Systems. </w:t>
      </w:r>
      <w:r w:rsidR="00FF3B2F">
        <w:t xml:space="preserve">ASME </w:t>
      </w:r>
      <w:r w:rsidRPr="006C2AAF">
        <w:rPr>
          <w:i/>
          <w:iCs/>
        </w:rPr>
        <w:t>J</w:t>
      </w:r>
      <w:r w:rsidR="00FF3B2F">
        <w:rPr>
          <w:i/>
          <w:iCs/>
        </w:rPr>
        <w:t>ournal of</w:t>
      </w:r>
      <w:r w:rsidRPr="006C2AAF">
        <w:rPr>
          <w:i/>
          <w:iCs/>
        </w:rPr>
        <w:t xml:space="preserve"> Fluids Eng</w:t>
      </w:r>
      <w:r w:rsidR="00FF3B2F">
        <w:rPr>
          <w:i/>
          <w:iCs/>
        </w:rPr>
        <w:t>ineering.</w:t>
      </w:r>
      <w:r w:rsidRPr="006C2AAF">
        <w:t xml:space="preserve"> </w:t>
      </w:r>
      <w:r w:rsidRPr="006C2AAF">
        <w:rPr>
          <w:b/>
          <w:bCs/>
        </w:rPr>
        <w:t>137</w:t>
      </w:r>
      <w:r w:rsidR="00FF3B2F">
        <w:rPr>
          <w:b/>
          <w:bCs/>
        </w:rPr>
        <w:t xml:space="preserve"> </w:t>
      </w:r>
      <w:r w:rsidR="00FF3B2F" w:rsidRPr="006C2AAF">
        <w:t>(2)</w:t>
      </w:r>
      <w:r w:rsidRPr="006C2AAF">
        <w:t>,</w:t>
      </w:r>
      <w:r w:rsidR="00FF3B2F">
        <w:t xml:space="preserve"> </w:t>
      </w:r>
      <w:r w:rsidR="00B55B2E">
        <w:t>021105</w:t>
      </w:r>
      <w:r w:rsidRPr="006C2AAF">
        <w:t xml:space="preserve"> (2015).</w:t>
      </w:r>
    </w:p>
    <w:p w14:paraId="05DB21B7" w14:textId="2F9D1739" w:rsidR="002A32B9" w:rsidRPr="006C2AAF" w:rsidRDefault="002A32B9" w:rsidP="00CD75B7">
      <w:r w:rsidRPr="006C2AAF">
        <w:t>9.</w:t>
      </w:r>
      <w:r w:rsidR="000D70B8">
        <w:t xml:space="preserve"> </w:t>
      </w:r>
      <w:r w:rsidRPr="006C2AAF">
        <w:t>Safavieh, R.</w:t>
      </w:r>
      <w:r w:rsidR="009B37F1">
        <w:t xml:space="preserve">, </w:t>
      </w:r>
      <w:r w:rsidRPr="006C2AAF">
        <w:t xml:space="preserve">Juncker, D. Capillarics: pre-programmed, self-powered microfluidic circuits built from capillary elements. </w:t>
      </w:r>
      <w:r w:rsidRPr="006C2AAF">
        <w:rPr>
          <w:i/>
          <w:iCs/>
        </w:rPr>
        <w:t xml:space="preserve">Lab </w:t>
      </w:r>
      <w:r w:rsidR="009B37F1">
        <w:rPr>
          <w:i/>
          <w:iCs/>
        </w:rPr>
        <w:t xml:space="preserve">on a </w:t>
      </w:r>
      <w:r w:rsidRPr="006C2AAF">
        <w:rPr>
          <w:i/>
          <w:iCs/>
        </w:rPr>
        <w:t>Chip</w:t>
      </w:r>
      <w:r w:rsidR="009B37F1">
        <w:rPr>
          <w:i/>
          <w:iCs/>
        </w:rPr>
        <w:t>.</w:t>
      </w:r>
      <w:r w:rsidRPr="006C2AAF">
        <w:t xml:space="preserve"> </w:t>
      </w:r>
      <w:r w:rsidRPr="006C2AAF">
        <w:rPr>
          <w:b/>
          <w:bCs/>
        </w:rPr>
        <w:t>13</w:t>
      </w:r>
      <w:r w:rsidRPr="006C2AAF">
        <w:t>, 4180</w:t>
      </w:r>
      <w:r w:rsidR="000302B8">
        <w:t>–4189</w:t>
      </w:r>
      <w:r w:rsidRPr="006C2AAF">
        <w:t xml:space="preserve"> (2013).</w:t>
      </w:r>
    </w:p>
    <w:p w14:paraId="42A91264" w14:textId="23EEB116" w:rsidR="002A32B9" w:rsidRPr="006C2AAF" w:rsidRDefault="002A32B9" w:rsidP="00CD75B7">
      <w:r w:rsidRPr="006C2AAF">
        <w:t>10.</w:t>
      </w:r>
      <w:r w:rsidR="000D70B8">
        <w:t xml:space="preserve"> </w:t>
      </w:r>
      <w:r w:rsidRPr="006C2AAF">
        <w:t>Hossan, M. R., Dutta, D., Islam, N.</w:t>
      </w:r>
      <w:r w:rsidR="004D7ACC">
        <w:t xml:space="preserve">, </w:t>
      </w:r>
      <w:r w:rsidRPr="006C2AAF">
        <w:t xml:space="preserve">Dutta, P. Review: Electric field driven pumping in microfluidic device. </w:t>
      </w:r>
      <w:r w:rsidRPr="006C2AAF">
        <w:rPr>
          <w:i/>
          <w:iCs/>
        </w:rPr>
        <w:t>Electrophoresis</w:t>
      </w:r>
      <w:r w:rsidR="004D7ACC">
        <w:rPr>
          <w:i/>
          <w:iCs/>
        </w:rPr>
        <w:t>.</w:t>
      </w:r>
      <w:r w:rsidRPr="006C2AAF">
        <w:t xml:space="preserve"> </w:t>
      </w:r>
      <w:r w:rsidRPr="006C2AAF">
        <w:rPr>
          <w:b/>
          <w:bCs/>
        </w:rPr>
        <w:t>39</w:t>
      </w:r>
      <w:r w:rsidR="004D7ACC">
        <w:rPr>
          <w:b/>
          <w:bCs/>
        </w:rPr>
        <w:t xml:space="preserve"> </w:t>
      </w:r>
      <w:r w:rsidR="004D7ACC" w:rsidRPr="006C2AAF">
        <w:t>(5-6)</w:t>
      </w:r>
      <w:r w:rsidRPr="006C2AAF">
        <w:t>, 702–731 (2018).</w:t>
      </w:r>
    </w:p>
    <w:p w14:paraId="6B3366E9" w14:textId="6064F6BC" w:rsidR="002A32B9" w:rsidRPr="006C2AAF" w:rsidRDefault="002A32B9" w:rsidP="00CD75B7">
      <w:r w:rsidRPr="006C2AAF">
        <w:t>11.</w:t>
      </w:r>
      <w:r w:rsidR="000D70B8">
        <w:t xml:space="preserve"> </w:t>
      </w:r>
      <w:r w:rsidRPr="006C2AAF">
        <w:t>Dincau, B., Dressaire, E.</w:t>
      </w:r>
      <w:r w:rsidR="00724AEC">
        <w:t xml:space="preserve">, </w:t>
      </w:r>
      <w:r w:rsidRPr="006C2AAF">
        <w:t xml:space="preserve">Sauret, A. Pulsatile Flow in Microfluidic Systems. </w:t>
      </w:r>
      <w:r w:rsidRPr="006C2AAF">
        <w:rPr>
          <w:i/>
          <w:iCs/>
        </w:rPr>
        <w:t>Small</w:t>
      </w:r>
      <w:r w:rsidRPr="006C2AAF">
        <w:t xml:space="preserve"> </w:t>
      </w:r>
      <w:r w:rsidRPr="006C2AAF">
        <w:rPr>
          <w:b/>
          <w:bCs/>
        </w:rPr>
        <w:t>16</w:t>
      </w:r>
      <w:r w:rsidR="00724AEC">
        <w:rPr>
          <w:b/>
          <w:bCs/>
        </w:rPr>
        <w:t xml:space="preserve"> </w:t>
      </w:r>
      <w:r w:rsidR="00724AEC" w:rsidRPr="006C2AAF">
        <w:t>(9)</w:t>
      </w:r>
      <w:r w:rsidRPr="006C2AAF">
        <w:t>, 1904032 (20</w:t>
      </w:r>
      <w:r w:rsidR="00840359">
        <w:t>20</w:t>
      </w:r>
      <w:r w:rsidRPr="006C2AAF">
        <w:t>).</w:t>
      </w:r>
    </w:p>
    <w:p w14:paraId="2DFFD7A8" w14:textId="562FFCD0" w:rsidR="002A32B9" w:rsidRPr="006C2AAF" w:rsidRDefault="002A32B9" w:rsidP="00CD75B7">
      <w:r w:rsidRPr="006C2AAF">
        <w:t>12.</w:t>
      </w:r>
      <w:r w:rsidR="000D70B8">
        <w:t xml:space="preserve"> </w:t>
      </w:r>
      <w:r w:rsidRPr="006C2AAF">
        <w:t xml:space="preserve">Thurgood, P. et al. Tunable Harmonic Flow Patterns in Microfluidic Systems through Simple Tube Oscillation. </w:t>
      </w:r>
      <w:r w:rsidRPr="006C2AAF">
        <w:rPr>
          <w:i/>
          <w:iCs/>
        </w:rPr>
        <w:t>Small</w:t>
      </w:r>
      <w:r w:rsidR="00CF6F2E">
        <w:rPr>
          <w:i/>
          <w:iCs/>
        </w:rPr>
        <w:t>.</w:t>
      </w:r>
      <w:r w:rsidRPr="006C2AAF">
        <w:t xml:space="preserve"> </w:t>
      </w:r>
      <w:r w:rsidRPr="006C2AAF">
        <w:rPr>
          <w:b/>
          <w:bCs/>
        </w:rPr>
        <w:t>16</w:t>
      </w:r>
      <w:r w:rsidR="00CF6F2E">
        <w:rPr>
          <w:b/>
          <w:bCs/>
        </w:rPr>
        <w:t xml:space="preserve"> </w:t>
      </w:r>
      <w:r w:rsidR="00CF6F2E" w:rsidRPr="006C2AAF">
        <w:t>(43)</w:t>
      </w:r>
      <w:r w:rsidRPr="006C2AAF">
        <w:t xml:space="preserve">, </w:t>
      </w:r>
      <w:r w:rsidR="00CC7752">
        <w:t>2003612</w:t>
      </w:r>
      <w:r w:rsidRPr="006C2AAF">
        <w:t xml:space="preserve"> (2020).</w:t>
      </w:r>
    </w:p>
    <w:p w14:paraId="4B0107CB" w14:textId="203D6655" w:rsidR="002A32B9" w:rsidRPr="006C2AAF" w:rsidRDefault="002A32B9" w:rsidP="00CD75B7">
      <w:r w:rsidRPr="006C2AAF">
        <w:t>13.</w:t>
      </w:r>
      <w:r w:rsidR="000D70B8">
        <w:t xml:space="preserve"> </w:t>
      </w:r>
      <w:r w:rsidRPr="006C2AAF">
        <w:t>Xia, H. M., Wu, J. W., Zheng, J. J., Zhang, J.</w:t>
      </w:r>
      <w:r w:rsidR="00725BB1">
        <w:t xml:space="preserve">, </w:t>
      </w:r>
      <w:r w:rsidRPr="006C2AAF">
        <w:t xml:space="preserve">Wang, Z. P. Nonlinear microfluidics: device physics, </w:t>
      </w:r>
      <w:r w:rsidRPr="006C2AAF">
        <w:lastRenderedPageBreak/>
        <w:t xml:space="preserve">functions, and applications. </w:t>
      </w:r>
      <w:r w:rsidRPr="006C2AAF">
        <w:rPr>
          <w:i/>
          <w:iCs/>
        </w:rPr>
        <w:t xml:space="preserve">Lab </w:t>
      </w:r>
      <w:r w:rsidR="00725BB1">
        <w:rPr>
          <w:i/>
          <w:iCs/>
        </w:rPr>
        <w:t xml:space="preserve">on a </w:t>
      </w:r>
      <w:r w:rsidRPr="006C2AAF">
        <w:rPr>
          <w:i/>
          <w:iCs/>
        </w:rPr>
        <w:t>Chip</w:t>
      </w:r>
      <w:r w:rsidR="00725BB1">
        <w:rPr>
          <w:i/>
          <w:iCs/>
        </w:rPr>
        <w:t>.</w:t>
      </w:r>
      <w:r w:rsidRPr="006C2AAF">
        <w:t xml:space="preserve"> </w:t>
      </w:r>
      <w:r w:rsidRPr="006C2AAF">
        <w:rPr>
          <w:b/>
          <w:bCs/>
        </w:rPr>
        <w:t>21</w:t>
      </w:r>
      <w:r w:rsidRPr="006C2AAF">
        <w:t>, 1241–1268 (2021).</w:t>
      </w:r>
    </w:p>
    <w:p w14:paraId="0194E6B1" w14:textId="7B9A56C6" w:rsidR="002A32B9" w:rsidRPr="006C2AAF" w:rsidRDefault="002A32B9" w:rsidP="00CD75B7">
      <w:r w:rsidRPr="006C2AAF">
        <w:t>14.</w:t>
      </w:r>
      <w:r w:rsidR="000D70B8">
        <w:t xml:space="preserve"> </w:t>
      </w:r>
      <w:r w:rsidRPr="006C2AAF">
        <w:t>Glasgow, I.</w:t>
      </w:r>
      <w:r w:rsidR="002B667E">
        <w:t xml:space="preserve">, </w:t>
      </w:r>
      <w:r w:rsidRPr="006C2AAF">
        <w:t xml:space="preserve">Aubry, N. Enhancement of microfluidic mixing using time pulsing. </w:t>
      </w:r>
      <w:r w:rsidRPr="006C2AAF">
        <w:rPr>
          <w:i/>
          <w:iCs/>
        </w:rPr>
        <w:t xml:space="preserve">Lab </w:t>
      </w:r>
      <w:r w:rsidR="002B667E">
        <w:rPr>
          <w:i/>
          <w:iCs/>
        </w:rPr>
        <w:t xml:space="preserve">on a </w:t>
      </w:r>
      <w:r w:rsidRPr="006C2AAF">
        <w:rPr>
          <w:i/>
          <w:iCs/>
        </w:rPr>
        <w:t>Chip</w:t>
      </w:r>
      <w:r w:rsidR="002B667E">
        <w:rPr>
          <w:i/>
          <w:iCs/>
        </w:rPr>
        <w:t>.</w:t>
      </w:r>
      <w:r w:rsidRPr="006C2AAF">
        <w:t xml:space="preserve"> </w:t>
      </w:r>
      <w:r w:rsidRPr="006C2AAF">
        <w:rPr>
          <w:b/>
          <w:bCs/>
        </w:rPr>
        <w:t>3</w:t>
      </w:r>
      <w:r w:rsidR="002B667E">
        <w:rPr>
          <w:b/>
          <w:bCs/>
        </w:rPr>
        <w:t xml:space="preserve"> </w:t>
      </w:r>
      <w:r w:rsidR="002B667E" w:rsidRPr="006C2AAF">
        <w:t>(2)</w:t>
      </w:r>
      <w:r w:rsidRPr="006C2AAF">
        <w:t>, 114–120 (2003).</w:t>
      </w:r>
    </w:p>
    <w:p w14:paraId="4862D603" w14:textId="3318F9F5" w:rsidR="002A32B9" w:rsidRPr="006C2AAF" w:rsidRDefault="002A32B9" w:rsidP="00CD75B7">
      <w:r w:rsidRPr="006C2AAF">
        <w:t>15.</w:t>
      </w:r>
      <w:r w:rsidR="000D70B8">
        <w:t xml:space="preserve"> </w:t>
      </w:r>
      <w:r w:rsidRPr="006C2AAF">
        <w:t>Zhang, P., Bachman, H., Ozcelik, A.</w:t>
      </w:r>
      <w:r w:rsidR="00AE5FB6">
        <w:t xml:space="preserve">, </w:t>
      </w:r>
      <w:r w:rsidRPr="006C2AAF">
        <w:t xml:space="preserve">Huang, T. J. Acoustic Microfluidics. </w:t>
      </w:r>
      <w:r w:rsidRPr="006C2AAF">
        <w:rPr>
          <w:i/>
          <w:iCs/>
        </w:rPr>
        <w:t>Ann</w:t>
      </w:r>
      <w:r w:rsidR="00AE5FB6">
        <w:rPr>
          <w:i/>
          <w:iCs/>
        </w:rPr>
        <w:t>ual</w:t>
      </w:r>
      <w:r w:rsidRPr="006C2AAF">
        <w:rPr>
          <w:i/>
          <w:iCs/>
        </w:rPr>
        <w:t xml:space="preserve"> Rev</w:t>
      </w:r>
      <w:r w:rsidR="00AE5FB6">
        <w:rPr>
          <w:i/>
          <w:iCs/>
        </w:rPr>
        <w:t>i</w:t>
      </w:r>
      <w:r w:rsidR="00F247D2">
        <w:rPr>
          <w:i/>
          <w:iCs/>
        </w:rPr>
        <w:t>ew of</w:t>
      </w:r>
      <w:r w:rsidRPr="006C2AAF">
        <w:rPr>
          <w:i/>
          <w:iCs/>
        </w:rPr>
        <w:t xml:space="preserve"> Anal</w:t>
      </w:r>
      <w:r w:rsidR="00F247D2">
        <w:rPr>
          <w:i/>
          <w:iCs/>
        </w:rPr>
        <w:t>ytical</w:t>
      </w:r>
      <w:r w:rsidRPr="006C2AAF">
        <w:rPr>
          <w:i/>
          <w:iCs/>
        </w:rPr>
        <w:t xml:space="preserve"> Chem</w:t>
      </w:r>
      <w:r w:rsidR="00F247D2">
        <w:rPr>
          <w:i/>
          <w:iCs/>
        </w:rPr>
        <w:t>istry.</w:t>
      </w:r>
      <w:r w:rsidRPr="006C2AAF">
        <w:t xml:space="preserve"> </w:t>
      </w:r>
      <w:r w:rsidRPr="006C2AAF">
        <w:rPr>
          <w:b/>
          <w:bCs/>
        </w:rPr>
        <w:t>13</w:t>
      </w:r>
      <w:r w:rsidRPr="006C2AAF">
        <w:t>, 17–43 (2020).</w:t>
      </w:r>
    </w:p>
    <w:p w14:paraId="12B91666" w14:textId="0BC3E95B" w:rsidR="002A32B9" w:rsidRPr="006C2AAF" w:rsidRDefault="002A32B9" w:rsidP="00CD75B7">
      <w:r w:rsidRPr="006C2AAF">
        <w:t>16.</w:t>
      </w:r>
      <w:r w:rsidR="000D70B8">
        <w:t xml:space="preserve"> </w:t>
      </w:r>
      <w:r w:rsidRPr="006C2AAF">
        <w:t xml:space="preserve">Lieu, V. H., House, T. A. &amp; Schwartz, D. T. Hydrodynamic </w:t>
      </w:r>
      <w:r w:rsidR="0012123B">
        <w:t>T</w:t>
      </w:r>
      <w:r w:rsidRPr="006C2AAF">
        <w:t xml:space="preserve">weezers: Impact of </w:t>
      </w:r>
      <w:r w:rsidR="0012123B">
        <w:t>D</w:t>
      </w:r>
      <w:r w:rsidRPr="006C2AAF">
        <w:t xml:space="preserve">esign </w:t>
      </w:r>
      <w:r w:rsidR="00343092">
        <w:t>G</w:t>
      </w:r>
      <w:r w:rsidRPr="006C2AAF">
        <w:t xml:space="preserve">eometry on </w:t>
      </w:r>
      <w:r w:rsidR="00343092">
        <w:t>F</w:t>
      </w:r>
      <w:r w:rsidRPr="006C2AAF">
        <w:t xml:space="preserve">low and </w:t>
      </w:r>
      <w:r w:rsidR="00343092">
        <w:t>M</w:t>
      </w:r>
      <w:r w:rsidRPr="006C2AAF">
        <w:t xml:space="preserve">icroparticle </w:t>
      </w:r>
      <w:r w:rsidR="00343092">
        <w:t>T</w:t>
      </w:r>
      <w:r w:rsidRPr="006C2AAF">
        <w:t xml:space="preserve">rapping. </w:t>
      </w:r>
      <w:r w:rsidRPr="006C2AAF">
        <w:rPr>
          <w:i/>
          <w:iCs/>
        </w:rPr>
        <w:t>Anal</w:t>
      </w:r>
      <w:r w:rsidR="00343092">
        <w:rPr>
          <w:i/>
          <w:iCs/>
        </w:rPr>
        <w:t>ytical</w:t>
      </w:r>
      <w:r w:rsidRPr="006C2AAF">
        <w:rPr>
          <w:i/>
          <w:iCs/>
        </w:rPr>
        <w:t xml:space="preserve"> Chem</w:t>
      </w:r>
      <w:r w:rsidR="00343092">
        <w:rPr>
          <w:i/>
          <w:iCs/>
        </w:rPr>
        <w:t>istry</w:t>
      </w:r>
      <w:r w:rsidRPr="006C2AAF">
        <w:rPr>
          <w:i/>
          <w:iCs/>
        </w:rPr>
        <w:t>.</w:t>
      </w:r>
      <w:r w:rsidRPr="006C2AAF">
        <w:t xml:space="preserve"> </w:t>
      </w:r>
      <w:r w:rsidRPr="006C2AAF">
        <w:rPr>
          <w:b/>
          <w:bCs/>
        </w:rPr>
        <w:t>84</w:t>
      </w:r>
      <w:r w:rsidR="00343092">
        <w:rPr>
          <w:b/>
          <w:bCs/>
        </w:rPr>
        <w:t xml:space="preserve"> </w:t>
      </w:r>
      <w:r w:rsidR="00343092" w:rsidRPr="006C2AAF">
        <w:t>(4)</w:t>
      </w:r>
      <w:r w:rsidRPr="006C2AAF">
        <w:t>, 1963–1968 (2012).</w:t>
      </w:r>
    </w:p>
    <w:p w14:paraId="619CF5CF" w14:textId="5D9DDA58" w:rsidR="002A32B9" w:rsidRPr="006C2AAF" w:rsidRDefault="002A32B9" w:rsidP="00CD75B7">
      <w:r w:rsidRPr="006C2AAF">
        <w:t>17.</w:t>
      </w:r>
      <w:r w:rsidR="000D70B8">
        <w:t xml:space="preserve"> </w:t>
      </w:r>
      <w:r w:rsidRPr="006C2AAF">
        <w:t>Jain, R., Darling, R. B.</w:t>
      </w:r>
      <w:r w:rsidR="00E2622B">
        <w:t xml:space="preserve">, </w:t>
      </w:r>
      <w:r w:rsidRPr="006C2AAF">
        <w:t xml:space="preserve">Lutz, B. Frequency characterization of flow magnitude and phase in resonant microfluidic circuits. </w:t>
      </w:r>
      <w:r w:rsidRPr="006C2AAF">
        <w:rPr>
          <w:i/>
          <w:iCs/>
        </w:rPr>
        <w:t>Anal</w:t>
      </w:r>
      <w:r w:rsidR="00E2622B">
        <w:rPr>
          <w:i/>
          <w:iCs/>
        </w:rPr>
        <w:t>ytical</w:t>
      </w:r>
      <w:r w:rsidRPr="006C2AAF">
        <w:rPr>
          <w:i/>
          <w:iCs/>
        </w:rPr>
        <w:t xml:space="preserve"> Methods</w:t>
      </w:r>
      <w:r w:rsidR="00E2622B">
        <w:rPr>
          <w:i/>
          <w:iCs/>
        </w:rPr>
        <w:t>.</w:t>
      </w:r>
      <w:r w:rsidRPr="006C2AAF">
        <w:t xml:space="preserve"> </w:t>
      </w:r>
      <w:r w:rsidRPr="006C2AAF">
        <w:rPr>
          <w:b/>
          <w:bCs/>
        </w:rPr>
        <w:t>9</w:t>
      </w:r>
      <w:r w:rsidRPr="006C2AAF">
        <w:t>, 5425–5432 (2017).</w:t>
      </w:r>
    </w:p>
    <w:p w14:paraId="5D8EED39" w14:textId="47CCB3CB" w:rsidR="002A32B9" w:rsidRPr="006C2AAF" w:rsidRDefault="002A32B9" w:rsidP="00CD75B7">
      <w:r w:rsidRPr="006C2AAF">
        <w:t>18.</w:t>
      </w:r>
      <w:r w:rsidR="000D70B8">
        <w:t xml:space="preserve"> </w:t>
      </w:r>
      <w:r w:rsidRPr="006C2AAF">
        <w:t>Squires, T. M.</w:t>
      </w:r>
      <w:r w:rsidR="00A2327D">
        <w:t xml:space="preserve">, </w:t>
      </w:r>
      <w:r w:rsidRPr="006C2AAF">
        <w:t xml:space="preserve">Quake, S. R. Microfluidics: Fluid physics at the nanoliter scale. </w:t>
      </w:r>
      <w:r w:rsidRPr="006C2AAF">
        <w:rPr>
          <w:i/>
          <w:iCs/>
        </w:rPr>
        <w:t>Rev</w:t>
      </w:r>
      <w:r w:rsidR="00A2327D">
        <w:rPr>
          <w:i/>
          <w:iCs/>
        </w:rPr>
        <w:t>iews of</w:t>
      </w:r>
      <w:r w:rsidRPr="006C2AAF">
        <w:rPr>
          <w:i/>
          <w:iCs/>
        </w:rPr>
        <w:t xml:space="preserve"> Mod</w:t>
      </w:r>
      <w:r w:rsidR="00A2327D">
        <w:rPr>
          <w:i/>
          <w:iCs/>
        </w:rPr>
        <w:t>ern</w:t>
      </w:r>
      <w:r w:rsidRPr="006C2AAF">
        <w:rPr>
          <w:i/>
          <w:iCs/>
        </w:rPr>
        <w:t xml:space="preserve"> Phys</w:t>
      </w:r>
      <w:r w:rsidR="00A2327D">
        <w:rPr>
          <w:i/>
          <w:iCs/>
        </w:rPr>
        <w:t>ics</w:t>
      </w:r>
      <w:r w:rsidRPr="006C2AAF">
        <w:rPr>
          <w:i/>
          <w:iCs/>
        </w:rPr>
        <w:t>.</w:t>
      </w:r>
      <w:r w:rsidR="00A2327D">
        <w:rPr>
          <w:i/>
          <w:iCs/>
        </w:rPr>
        <w:t xml:space="preserve"> </w:t>
      </w:r>
      <w:r w:rsidR="00A2327D" w:rsidRPr="006C2AAF">
        <w:rPr>
          <w:b/>
          <w:bCs/>
        </w:rPr>
        <w:t>77</w:t>
      </w:r>
      <w:r w:rsidR="00A2327D" w:rsidRPr="006C2AAF">
        <w:t>, 977</w:t>
      </w:r>
      <w:r w:rsidRPr="006C2AAF">
        <w:t xml:space="preserve"> (2005)</w:t>
      </w:r>
      <w:r w:rsidR="00A2327D">
        <w:t>.</w:t>
      </w:r>
    </w:p>
    <w:p w14:paraId="4F2F9A8B" w14:textId="16B0A6CF" w:rsidR="002A32B9" w:rsidRPr="006C2AAF" w:rsidRDefault="002A32B9" w:rsidP="00CD75B7">
      <w:r w:rsidRPr="006C2AAF">
        <w:t>19.</w:t>
      </w:r>
      <w:r w:rsidR="000D70B8">
        <w:t xml:space="preserve"> </w:t>
      </w:r>
      <w:r w:rsidRPr="006C2AAF">
        <w:t>Zhang, C., Guo, X., Brunet, P., Costalonga, M.</w:t>
      </w:r>
      <w:r w:rsidR="004048E8">
        <w:t xml:space="preserve">, </w:t>
      </w:r>
      <w:r w:rsidRPr="006C2AAF">
        <w:t xml:space="preserve">Royon, L. Acoustic streaming near a sharp structure and its mixing performance characterization. </w:t>
      </w:r>
      <w:r w:rsidRPr="006C2AAF">
        <w:rPr>
          <w:i/>
          <w:iCs/>
        </w:rPr>
        <w:t>Microfluid</w:t>
      </w:r>
      <w:r w:rsidR="001A6D55">
        <w:rPr>
          <w:i/>
          <w:iCs/>
        </w:rPr>
        <w:t xml:space="preserve">ics and </w:t>
      </w:r>
      <w:r w:rsidRPr="006C2AAF">
        <w:rPr>
          <w:i/>
          <w:iCs/>
        </w:rPr>
        <w:t>Nanofluidics</w:t>
      </w:r>
      <w:r w:rsidRPr="006C2AAF">
        <w:t xml:space="preserve"> </w:t>
      </w:r>
      <w:r w:rsidRPr="006C2AAF">
        <w:rPr>
          <w:b/>
          <w:bCs/>
        </w:rPr>
        <w:t>23</w:t>
      </w:r>
      <w:r w:rsidR="001A6D55">
        <w:rPr>
          <w:b/>
          <w:bCs/>
        </w:rPr>
        <w:t xml:space="preserve"> </w:t>
      </w:r>
      <w:r w:rsidR="001A6D55" w:rsidRPr="006C2AAF">
        <w:t>(9)</w:t>
      </w:r>
      <w:r w:rsidRPr="006C2AAF">
        <w:t>, 104 (2019).</w:t>
      </w:r>
    </w:p>
    <w:p w14:paraId="7048A37B" w14:textId="0FEBC63E" w:rsidR="002A32B9" w:rsidRPr="006C2AAF" w:rsidRDefault="002A32B9" w:rsidP="00CD75B7">
      <w:r w:rsidRPr="006C2AAF">
        <w:t>20.</w:t>
      </w:r>
      <w:r w:rsidR="000D70B8">
        <w:t xml:space="preserve"> </w:t>
      </w:r>
      <w:r w:rsidRPr="006C2AAF">
        <w:t>Abolhasani, M., Oskooei, A., Klinkova, A., Kumacheva, E.</w:t>
      </w:r>
      <w:r w:rsidR="001A6D55">
        <w:t xml:space="preserve">, </w:t>
      </w:r>
      <w:r w:rsidRPr="006C2AAF">
        <w:t xml:space="preserve">Günther, A. Shaken, and stirred: oscillatory segmented flow for controlled size-evolution of colloidal nanomaterials. </w:t>
      </w:r>
      <w:r w:rsidRPr="006C2AAF">
        <w:rPr>
          <w:i/>
          <w:iCs/>
        </w:rPr>
        <w:t xml:space="preserve">Lab </w:t>
      </w:r>
      <w:r w:rsidR="0078387C">
        <w:rPr>
          <w:i/>
          <w:iCs/>
        </w:rPr>
        <w:t xml:space="preserve">on a </w:t>
      </w:r>
      <w:r w:rsidRPr="006C2AAF">
        <w:rPr>
          <w:i/>
          <w:iCs/>
        </w:rPr>
        <w:t>Chip</w:t>
      </w:r>
      <w:r w:rsidRPr="006C2AAF">
        <w:t xml:space="preserve"> </w:t>
      </w:r>
      <w:r w:rsidRPr="006C2AAF">
        <w:rPr>
          <w:b/>
          <w:bCs/>
        </w:rPr>
        <w:t>14</w:t>
      </w:r>
      <w:r w:rsidRPr="006C2AAF">
        <w:t>, 2309–2318 (2014).</w:t>
      </w:r>
    </w:p>
    <w:p w14:paraId="2DB48F7C" w14:textId="56BB83DC" w:rsidR="002A32B9" w:rsidRPr="006C2AAF" w:rsidRDefault="002A32B9" w:rsidP="00CD75B7">
      <w:r w:rsidRPr="006C2AAF">
        <w:t>21.</w:t>
      </w:r>
      <w:r w:rsidR="000D70B8">
        <w:t xml:space="preserve"> </w:t>
      </w:r>
      <w:r w:rsidRPr="006C2AAF">
        <w:t>Thameem, R., Rallabandi, B.</w:t>
      </w:r>
      <w:r w:rsidR="00F9568D">
        <w:t xml:space="preserve">, </w:t>
      </w:r>
      <w:r w:rsidRPr="006C2AAF">
        <w:t xml:space="preserve">Hilgenfeldt, S. Fast inertial particle manipulation in oscillating flows. </w:t>
      </w:r>
      <w:r w:rsidRPr="006C2AAF">
        <w:rPr>
          <w:i/>
          <w:iCs/>
        </w:rPr>
        <w:t>Phys</w:t>
      </w:r>
      <w:r w:rsidR="00C02273">
        <w:rPr>
          <w:i/>
          <w:iCs/>
        </w:rPr>
        <w:t>ical</w:t>
      </w:r>
      <w:r w:rsidRPr="006C2AAF">
        <w:rPr>
          <w:i/>
          <w:iCs/>
        </w:rPr>
        <w:t xml:space="preserve"> Rev</w:t>
      </w:r>
      <w:r w:rsidR="00C02273">
        <w:rPr>
          <w:i/>
          <w:iCs/>
        </w:rPr>
        <w:t>iew</w:t>
      </w:r>
      <w:r w:rsidRPr="006C2AAF">
        <w:rPr>
          <w:i/>
          <w:iCs/>
        </w:rPr>
        <w:t xml:space="preserve"> Fluids</w:t>
      </w:r>
      <w:r w:rsidR="00C02273">
        <w:rPr>
          <w:i/>
          <w:iCs/>
        </w:rPr>
        <w:t>.</w:t>
      </w:r>
      <w:r w:rsidRPr="006C2AAF">
        <w:t xml:space="preserve"> </w:t>
      </w:r>
      <w:r w:rsidRPr="006C2AAF">
        <w:rPr>
          <w:b/>
          <w:bCs/>
        </w:rPr>
        <w:t>2</w:t>
      </w:r>
      <w:r w:rsidR="00F9568D">
        <w:rPr>
          <w:b/>
          <w:bCs/>
        </w:rPr>
        <w:t xml:space="preserve"> </w:t>
      </w:r>
      <w:r w:rsidR="00F9568D" w:rsidRPr="006C2AAF">
        <w:t>(5)</w:t>
      </w:r>
      <w:r w:rsidRPr="006C2AAF">
        <w:t>, 052001 (2017).</w:t>
      </w:r>
    </w:p>
    <w:p w14:paraId="02F14DCF" w14:textId="54FBEA45" w:rsidR="002A32B9" w:rsidRPr="006C2AAF" w:rsidRDefault="002A32B9" w:rsidP="00CD75B7">
      <w:r w:rsidRPr="006C2AAF">
        <w:t>22.</w:t>
      </w:r>
      <w:r w:rsidR="000D70B8">
        <w:t xml:space="preserve"> </w:t>
      </w:r>
      <w:r w:rsidRPr="006C2AAF">
        <w:t>Vishwanathan, G.</w:t>
      </w:r>
      <w:r w:rsidR="00DE68DF">
        <w:t xml:space="preserve">, </w:t>
      </w:r>
      <w:r w:rsidRPr="006C2AAF">
        <w:t xml:space="preserve">Juarez, G. Inertial focusing in planar pulsatile flows. </w:t>
      </w:r>
      <w:r w:rsidRPr="006C2AAF">
        <w:rPr>
          <w:i/>
          <w:iCs/>
        </w:rPr>
        <w:t>J</w:t>
      </w:r>
      <w:r w:rsidR="00DE68DF">
        <w:rPr>
          <w:i/>
          <w:iCs/>
        </w:rPr>
        <w:t>ournal of</w:t>
      </w:r>
      <w:r w:rsidRPr="006C2AAF">
        <w:rPr>
          <w:i/>
          <w:iCs/>
        </w:rPr>
        <w:t xml:space="preserve"> Fluid Mech</w:t>
      </w:r>
      <w:r w:rsidR="00DE68DF">
        <w:rPr>
          <w:i/>
          <w:iCs/>
        </w:rPr>
        <w:t>anics</w:t>
      </w:r>
      <w:r w:rsidRPr="006C2AAF">
        <w:rPr>
          <w:i/>
          <w:iCs/>
        </w:rPr>
        <w:t>.</w:t>
      </w:r>
      <w:r w:rsidRPr="006C2AAF">
        <w:t xml:space="preserve"> </w:t>
      </w:r>
      <w:r w:rsidRPr="006C2AAF">
        <w:rPr>
          <w:b/>
          <w:bCs/>
        </w:rPr>
        <w:t>921</w:t>
      </w:r>
      <w:r w:rsidRPr="006C2AAF">
        <w:t>, R1 (2021).</w:t>
      </w:r>
    </w:p>
    <w:p w14:paraId="7E42B5CB" w14:textId="5F572EA2" w:rsidR="002A32B9" w:rsidRPr="006C2AAF" w:rsidRDefault="002A32B9" w:rsidP="00CD75B7">
      <w:r w:rsidRPr="006C2AAF">
        <w:t>23.</w:t>
      </w:r>
      <w:r w:rsidR="000D70B8">
        <w:t xml:space="preserve"> </w:t>
      </w:r>
      <w:r w:rsidRPr="006C2AAF">
        <w:t xml:space="preserve">Geschiere, S. D. et al. Slow growth of the Rayleigh-Plateau instability in aqueous two phase systems. </w:t>
      </w:r>
      <w:r w:rsidRPr="006C2AAF">
        <w:rPr>
          <w:i/>
          <w:iCs/>
        </w:rPr>
        <w:t>Biomicrofluidics</w:t>
      </w:r>
      <w:r w:rsidR="00CA433E">
        <w:rPr>
          <w:i/>
          <w:iCs/>
        </w:rPr>
        <w:t>.</w:t>
      </w:r>
      <w:r w:rsidRPr="006C2AAF">
        <w:t xml:space="preserve"> </w:t>
      </w:r>
      <w:r w:rsidRPr="006C2AAF">
        <w:rPr>
          <w:b/>
          <w:bCs/>
        </w:rPr>
        <w:t>6</w:t>
      </w:r>
      <w:r w:rsidRPr="006C2AAF">
        <w:t>, 022007 (2012).</w:t>
      </w:r>
    </w:p>
    <w:p w14:paraId="60452468" w14:textId="6BE09E92" w:rsidR="002A32B9" w:rsidRPr="006C2AAF" w:rsidRDefault="002A32B9" w:rsidP="00CD75B7">
      <w:r w:rsidRPr="006C2AAF">
        <w:t>24.</w:t>
      </w:r>
      <w:r w:rsidR="000D70B8">
        <w:t xml:space="preserve"> </w:t>
      </w:r>
      <w:r w:rsidRPr="006C2AAF">
        <w:t>Vázquez-Vergara, P., Torres Rojas, A. M., Guevara-Pantoja, P. E., Poiré, E. C.</w:t>
      </w:r>
      <w:r w:rsidR="005D08EE">
        <w:t xml:space="preserve">, </w:t>
      </w:r>
      <w:r w:rsidRPr="006C2AAF">
        <w:t xml:space="preserve">Caballero-Robledo, G. A. Microfluidic flow spectrometer. </w:t>
      </w:r>
      <w:r w:rsidRPr="006C2AAF">
        <w:rPr>
          <w:i/>
          <w:iCs/>
        </w:rPr>
        <w:t>J</w:t>
      </w:r>
      <w:r w:rsidR="005D08EE">
        <w:rPr>
          <w:i/>
          <w:iCs/>
        </w:rPr>
        <w:t>ournal of</w:t>
      </w:r>
      <w:r w:rsidRPr="006C2AAF">
        <w:rPr>
          <w:i/>
          <w:iCs/>
        </w:rPr>
        <w:t xml:space="preserve"> Micromechanics</w:t>
      </w:r>
      <w:r w:rsidR="005D08EE">
        <w:rPr>
          <w:i/>
          <w:iCs/>
        </w:rPr>
        <w:t xml:space="preserve"> and</w:t>
      </w:r>
      <w:r w:rsidRPr="006C2AAF">
        <w:rPr>
          <w:i/>
          <w:iCs/>
        </w:rPr>
        <w:t xml:space="preserve"> Microengineering</w:t>
      </w:r>
      <w:r w:rsidR="00744923">
        <w:rPr>
          <w:i/>
          <w:iCs/>
        </w:rPr>
        <w:t>.</w:t>
      </w:r>
      <w:r w:rsidRPr="006C2AAF">
        <w:t xml:space="preserve"> </w:t>
      </w:r>
      <w:r w:rsidRPr="006C2AAF">
        <w:rPr>
          <w:b/>
          <w:bCs/>
        </w:rPr>
        <w:t>27</w:t>
      </w:r>
      <w:r w:rsidRPr="006C2AAF">
        <w:t>, 077001 (2017).</w:t>
      </w:r>
    </w:p>
    <w:p w14:paraId="57929DB2" w14:textId="56DC459A" w:rsidR="002A32B9" w:rsidRPr="006C2AAF" w:rsidRDefault="002A32B9" w:rsidP="00CD75B7">
      <w:r w:rsidRPr="006C2AAF">
        <w:t>25.</w:t>
      </w:r>
      <w:r w:rsidR="000D70B8">
        <w:t xml:space="preserve"> </w:t>
      </w:r>
      <w:r w:rsidRPr="006C2AAF">
        <w:t>Sauret, A.</w:t>
      </w:r>
      <w:r w:rsidR="006E6618">
        <w:t xml:space="preserve">, </w:t>
      </w:r>
      <w:r w:rsidRPr="006C2AAF">
        <w:t xml:space="preserve">Shum, H. C. Forced generation of simple and double emulsions in all-aqueous systems. </w:t>
      </w:r>
      <w:r w:rsidRPr="006C2AAF">
        <w:rPr>
          <w:i/>
          <w:iCs/>
        </w:rPr>
        <w:t>Appl</w:t>
      </w:r>
      <w:r w:rsidR="00744923">
        <w:rPr>
          <w:i/>
          <w:iCs/>
        </w:rPr>
        <w:t>ied</w:t>
      </w:r>
      <w:r w:rsidRPr="006C2AAF">
        <w:rPr>
          <w:i/>
          <w:iCs/>
        </w:rPr>
        <w:t xml:space="preserve"> Phys</w:t>
      </w:r>
      <w:r w:rsidR="00744923">
        <w:rPr>
          <w:i/>
          <w:iCs/>
        </w:rPr>
        <w:t>ics</w:t>
      </w:r>
      <w:r w:rsidRPr="006C2AAF">
        <w:rPr>
          <w:i/>
          <w:iCs/>
        </w:rPr>
        <w:t xml:space="preserve"> Lett</w:t>
      </w:r>
      <w:r w:rsidR="00744923">
        <w:rPr>
          <w:i/>
          <w:iCs/>
        </w:rPr>
        <w:t>ers</w:t>
      </w:r>
      <w:r w:rsidRPr="006C2AAF">
        <w:rPr>
          <w:i/>
          <w:iCs/>
        </w:rPr>
        <w:t>.</w:t>
      </w:r>
      <w:r w:rsidRPr="006C2AAF">
        <w:t xml:space="preserve"> </w:t>
      </w:r>
      <w:r w:rsidRPr="006C2AAF">
        <w:rPr>
          <w:b/>
          <w:bCs/>
        </w:rPr>
        <w:t>100</w:t>
      </w:r>
      <w:r w:rsidRPr="006C2AAF">
        <w:t>, 154106 (2012).</w:t>
      </w:r>
    </w:p>
    <w:p w14:paraId="2EB88F6E" w14:textId="24D71875" w:rsidR="002A32B9" w:rsidRPr="006C2AAF" w:rsidRDefault="002A32B9" w:rsidP="00CD75B7">
      <w:r w:rsidRPr="006C2AAF">
        <w:t>26.</w:t>
      </w:r>
      <w:r w:rsidR="000D70B8">
        <w:t xml:space="preserve"> </w:t>
      </w:r>
      <w:r w:rsidRPr="006C2AAF">
        <w:t>Vishwanathan, G.</w:t>
      </w:r>
      <w:r w:rsidR="006E6618">
        <w:t xml:space="preserve">, </w:t>
      </w:r>
      <w:r w:rsidRPr="006C2AAF">
        <w:t xml:space="preserve">Juarez, G. Steady streaming viscometry of Newtonian liquids in microfluidic devices. </w:t>
      </w:r>
      <w:r w:rsidRPr="006C2AAF">
        <w:rPr>
          <w:i/>
          <w:iCs/>
        </w:rPr>
        <w:t>Phys</w:t>
      </w:r>
      <w:r w:rsidR="006E6618">
        <w:rPr>
          <w:i/>
          <w:iCs/>
        </w:rPr>
        <w:t>ics of</w:t>
      </w:r>
      <w:r w:rsidRPr="006C2AAF">
        <w:rPr>
          <w:i/>
          <w:iCs/>
        </w:rPr>
        <w:t xml:space="preserve"> Fluids</w:t>
      </w:r>
      <w:r w:rsidRPr="006C2AAF">
        <w:t xml:space="preserve"> </w:t>
      </w:r>
      <w:r w:rsidRPr="006C2AAF">
        <w:rPr>
          <w:b/>
          <w:bCs/>
        </w:rPr>
        <w:t>31</w:t>
      </w:r>
      <w:r w:rsidRPr="006C2AAF">
        <w:t>,</w:t>
      </w:r>
      <w:r w:rsidR="006E6618">
        <w:t xml:space="preserve"> 041701</w:t>
      </w:r>
      <w:r w:rsidRPr="006C2AAF">
        <w:t xml:space="preserve"> (2019).</w:t>
      </w:r>
    </w:p>
    <w:p w14:paraId="796339A9" w14:textId="11215054" w:rsidR="002A32B9" w:rsidRPr="006C2AAF" w:rsidRDefault="002A32B9" w:rsidP="00CD75B7">
      <w:r w:rsidRPr="006C2AAF">
        <w:t>27.</w:t>
      </w:r>
      <w:r w:rsidR="000D70B8">
        <w:t xml:space="preserve"> </w:t>
      </w:r>
      <w:r w:rsidRPr="006C2AAF">
        <w:t>Vishwanathan, G.</w:t>
      </w:r>
      <w:r w:rsidR="00313E56">
        <w:t xml:space="preserve">, </w:t>
      </w:r>
      <w:r w:rsidRPr="006C2AAF">
        <w:t xml:space="preserve">Juarez, G. Steady streaming flows in viscoelastic liquids. </w:t>
      </w:r>
      <w:r w:rsidRPr="006C2AAF">
        <w:rPr>
          <w:i/>
          <w:iCs/>
        </w:rPr>
        <w:t>J</w:t>
      </w:r>
      <w:r w:rsidR="00FA76A8">
        <w:rPr>
          <w:i/>
          <w:iCs/>
        </w:rPr>
        <w:t xml:space="preserve">ournal of </w:t>
      </w:r>
      <w:r w:rsidRPr="006C2AAF">
        <w:rPr>
          <w:i/>
          <w:iCs/>
        </w:rPr>
        <w:t>Non</w:t>
      </w:r>
      <w:r w:rsidR="00FA76A8">
        <w:rPr>
          <w:i/>
          <w:iCs/>
        </w:rPr>
        <w:t>-N</w:t>
      </w:r>
      <w:r w:rsidRPr="006C2AAF">
        <w:rPr>
          <w:i/>
          <w:iCs/>
        </w:rPr>
        <w:t>ewton</w:t>
      </w:r>
      <w:r w:rsidR="00FA76A8">
        <w:rPr>
          <w:i/>
          <w:iCs/>
        </w:rPr>
        <w:t>ian</w:t>
      </w:r>
      <w:r w:rsidRPr="006C2AAF">
        <w:rPr>
          <w:i/>
          <w:iCs/>
        </w:rPr>
        <w:t xml:space="preserve"> Fluid Mech</w:t>
      </w:r>
      <w:r w:rsidR="00FA76A8">
        <w:rPr>
          <w:i/>
          <w:iCs/>
        </w:rPr>
        <w:t>anics</w:t>
      </w:r>
      <w:r w:rsidRPr="006C2AAF">
        <w:rPr>
          <w:i/>
          <w:iCs/>
        </w:rPr>
        <w:t>.</w:t>
      </w:r>
      <w:r w:rsidRPr="006C2AAF">
        <w:t xml:space="preserve"> </w:t>
      </w:r>
      <w:r w:rsidRPr="006C2AAF">
        <w:rPr>
          <w:b/>
          <w:bCs/>
        </w:rPr>
        <w:t>271</w:t>
      </w:r>
      <w:r w:rsidRPr="006C2AAF">
        <w:t xml:space="preserve">, </w:t>
      </w:r>
      <w:r w:rsidR="00FA76A8">
        <w:t xml:space="preserve">104143 </w:t>
      </w:r>
      <w:r w:rsidRPr="006C2AAF">
        <w:t>(2019).</w:t>
      </w:r>
    </w:p>
    <w:p w14:paraId="6EA80C44" w14:textId="7BA086D5" w:rsidR="002A32B9" w:rsidRPr="006C2AAF" w:rsidRDefault="002A32B9" w:rsidP="00CD75B7">
      <w:r w:rsidRPr="006C2AAF">
        <w:t>28.</w:t>
      </w:r>
      <w:r w:rsidR="000D70B8">
        <w:t xml:space="preserve"> </w:t>
      </w:r>
      <w:r w:rsidRPr="006C2AAF">
        <w:t>Vishwanathan, G.</w:t>
      </w:r>
      <w:r w:rsidR="0021566F">
        <w:t xml:space="preserve">, </w:t>
      </w:r>
      <w:r w:rsidRPr="006C2AAF">
        <w:t xml:space="preserve">Juarez, G. Generation and application of sub-kilohertz oscillatory flows in microchannels. </w:t>
      </w:r>
      <w:r w:rsidRPr="006C2AAF">
        <w:rPr>
          <w:i/>
          <w:iCs/>
        </w:rPr>
        <w:t>Microflui</w:t>
      </w:r>
      <w:r w:rsidR="0021566F">
        <w:rPr>
          <w:i/>
          <w:iCs/>
        </w:rPr>
        <w:t xml:space="preserve">dics and </w:t>
      </w:r>
      <w:r w:rsidRPr="006C2AAF">
        <w:rPr>
          <w:i/>
          <w:iCs/>
        </w:rPr>
        <w:t>Nanofluidics</w:t>
      </w:r>
      <w:r w:rsidR="0021566F">
        <w:rPr>
          <w:i/>
          <w:iCs/>
        </w:rPr>
        <w:t>.</w:t>
      </w:r>
      <w:r w:rsidRPr="006C2AAF">
        <w:t xml:space="preserve"> </w:t>
      </w:r>
      <w:r w:rsidRPr="006C2AAF">
        <w:rPr>
          <w:b/>
          <w:bCs/>
        </w:rPr>
        <w:t>24</w:t>
      </w:r>
      <w:r w:rsidRPr="006C2AAF">
        <w:t xml:space="preserve">, </w:t>
      </w:r>
      <w:r w:rsidR="0021566F">
        <w:t>69</w:t>
      </w:r>
      <w:r w:rsidRPr="006C2AAF">
        <w:t xml:space="preserve"> (2020).</w:t>
      </w:r>
    </w:p>
    <w:p w14:paraId="315B4FAD" w14:textId="051B1CC1" w:rsidR="00B32616" w:rsidRPr="006C2AAF" w:rsidRDefault="00CF72CF" w:rsidP="00CD75B7">
      <w:pPr>
        <w:rPr>
          <w:color w:val="auto"/>
        </w:rPr>
      </w:pPr>
      <w:r w:rsidRPr="006C2AAF">
        <w:rPr>
          <w:color w:val="auto"/>
        </w:rPr>
        <w:fldChar w:fldCharType="end"/>
      </w:r>
    </w:p>
    <w:sectPr w:rsidR="00B32616" w:rsidRPr="006C2AAF" w:rsidSect="00B81B1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DE62C" w14:textId="77777777" w:rsidR="00B316B0" w:rsidRDefault="00B316B0" w:rsidP="00621C4E">
      <w:r>
        <w:separator/>
      </w:r>
    </w:p>
  </w:endnote>
  <w:endnote w:type="continuationSeparator" w:id="0">
    <w:p w14:paraId="5869E7D0" w14:textId="77777777" w:rsidR="00B316B0" w:rsidRDefault="00B316B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164B" w14:textId="77777777" w:rsidR="00B0599A" w:rsidRDefault="00B05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7363" w14:textId="71AB2B06" w:rsidR="00D3123A" w:rsidRPr="00494F77" w:rsidRDefault="00D3123A"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D3123A" w:rsidRDefault="00D3123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90D9D" w14:textId="77777777" w:rsidR="00B316B0" w:rsidRDefault="00B316B0" w:rsidP="00621C4E">
      <w:r>
        <w:separator/>
      </w:r>
    </w:p>
  </w:footnote>
  <w:footnote w:type="continuationSeparator" w:id="0">
    <w:p w14:paraId="34B8199E" w14:textId="77777777" w:rsidR="00B316B0" w:rsidRDefault="00B316B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D090" w14:textId="77777777" w:rsidR="00B0599A" w:rsidRDefault="00B05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D3123A" w:rsidRPr="006F06E4" w:rsidRDefault="00D3123A" w:rsidP="00B81B15">
    <w:pPr>
      <w:pStyle w:val="Header"/>
      <w:tabs>
        <w:tab w:val="clear" w:pos="9360"/>
        <w:tab w:val="left" w:pos="5724"/>
      </w:tabs>
      <w:rPr>
        <w:b/>
        <w:color w:val="1F497D"/>
        <w:sz w:val="28"/>
        <w:szCs w:val="28"/>
      </w:rPr>
    </w:pPr>
    <w:r w:rsidRPr="009A38A5">
      <w:rPr>
        <w:sz w:val="22"/>
      </w:rPr>
      <w:tab/>
    </w:r>
    <w:r>
      <w:rPr>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129186FF" w:rsidR="00D3123A" w:rsidRPr="006F06E4" w:rsidRDefault="00D3123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033A0"/>
    <w:multiLevelType w:val="multilevel"/>
    <w:tmpl w:val="819E25F8"/>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C1442"/>
    <w:multiLevelType w:val="multilevel"/>
    <w:tmpl w:val="C11832C0"/>
    <w:lvl w:ilvl="0">
      <w:start w:val="2"/>
      <w:numFmt w:val="decimal"/>
      <w:lvlText w:val="%1"/>
      <w:lvlJc w:val="left"/>
      <w:pPr>
        <w:ind w:left="420" w:hanging="420"/>
      </w:pPr>
      <w:rPr>
        <w:rFonts w:hint="default"/>
        <w:color w:val="auto"/>
      </w:rPr>
    </w:lvl>
    <w:lvl w:ilvl="1">
      <w:start w:val="1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571EA7"/>
    <w:multiLevelType w:val="multilevel"/>
    <w:tmpl w:val="64C2E1A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62EEE"/>
    <w:multiLevelType w:val="multilevel"/>
    <w:tmpl w:val="C8887E0E"/>
    <w:lvl w:ilvl="0">
      <w:start w:val="1"/>
      <w:numFmt w:val="decimal"/>
      <w:lvlText w:val="%1."/>
      <w:lvlJc w:val="left"/>
      <w:pPr>
        <w:ind w:left="360" w:hanging="360"/>
      </w:pPr>
      <w:rPr>
        <w:rFonts w:hint="default"/>
        <w:color w:val="000000" w:themeColor="text1"/>
      </w:rPr>
    </w:lvl>
    <w:lvl w:ilvl="1">
      <w:start w:val="1"/>
      <w:numFmt w:val="decimal"/>
      <w:lvlText w:val="%1.%2."/>
      <w:lvlJc w:val="left"/>
      <w:pPr>
        <w:ind w:left="540" w:hanging="540"/>
      </w:pPr>
    </w:lvl>
    <w:lvl w:ilvl="2">
      <w:start w:val="1"/>
      <w:numFmt w:val="decimal"/>
      <w:lvlText w:val="%1.%2.%3."/>
      <w:lvlJc w:val="left"/>
      <w:pPr>
        <w:ind w:left="1620" w:hanging="180"/>
      </w:pPr>
      <w:rPr>
        <w:rFonts w:hint="default"/>
      </w:rPr>
    </w:lvl>
    <w:lvl w:ilvl="3">
      <w:start w:val="1"/>
      <w:numFmt w:val="decimal"/>
      <w:lvlText w:val="%1.%2.%3.%4."/>
      <w:lvlJc w:val="left"/>
      <w:pPr>
        <w:ind w:left="2340" w:hanging="360"/>
      </w:pPr>
      <w:rPr>
        <w:rFonts w:hint="default"/>
      </w:rPr>
    </w:lvl>
    <w:lvl w:ilvl="4">
      <w:start w:val="1"/>
      <w:numFmt w:val="decimal"/>
      <w:lvlText w:val="%1.%2.%3.%4.%5."/>
      <w:lvlJc w:val="left"/>
      <w:pPr>
        <w:ind w:left="3060" w:hanging="360"/>
      </w:pPr>
      <w:rPr>
        <w:rFonts w:hint="default"/>
      </w:rPr>
    </w:lvl>
    <w:lvl w:ilvl="5">
      <w:start w:val="1"/>
      <w:numFmt w:val="decimal"/>
      <w:lvlText w:val="%1.%2.%3.%4.%5.%6."/>
      <w:lvlJc w:val="left"/>
      <w:pPr>
        <w:ind w:left="3780" w:hanging="180"/>
      </w:pPr>
      <w:rPr>
        <w:rFonts w:hint="default"/>
      </w:rPr>
    </w:lvl>
    <w:lvl w:ilvl="6">
      <w:start w:val="1"/>
      <w:numFmt w:val="decimal"/>
      <w:lvlText w:val="%1.%2.%3.%4.%5.%6.%7."/>
      <w:lvlJc w:val="left"/>
      <w:pPr>
        <w:ind w:left="4500" w:hanging="360"/>
      </w:pPr>
      <w:rPr>
        <w:rFonts w:hint="default"/>
      </w:rPr>
    </w:lvl>
    <w:lvl w:ilvl="7">
      <w:start w:val="1"/>
      <w:numFmt w:val="decimal"/>
      <w:lvlText w:val="%1.%2.%3.%4.%5.%6.%7.%8."/>
      <w:lvlJc w:val="left"/>
      <w:pPr>
        <w:ind w:left="5220" w:hanging="360"/>
      </w:pPr>
      <w:rPr>
        <w:rFonts w:hint="default"/>
      </w:rPr>
    </w:lvl>
    <w:lvl w:ilvl="8">
      <w:start w:val="1"/>
      <w:numFmt w:val="decimal"/>
      <w:lvlText w:val="%1.%2.%3.%4.%5.%6.%7.%8.%9."/>
      <w:lvlJc w:val="left"/>
      <w:pPr>
        <w:ind w:left="5940" w:hanging="180"/>
      </w:pPr>
      <w:rPr>
        <w:rFont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93849"/>
    <w:multiLevelType w:val="multilevel"/>
    <w:tmpl w:val="FFD07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2E26A6"/>
    <w:multiLevelType w:val="multilevel"/>
    <w:tmpl w:val="BAAABF04"/>
    <w:lvl w:ilvl="0">
      <w:start w:val="5"/>
      <w:numFmt w:val="decimal"/>
      <w:lvlText w:val="%1"/>
      <w:lvlJc w:val="left"/>
      <w:pPr>
        <w:ind w:left="360" w:hanging="360"/>
      </w:pPr>
      <w:rPr>
        <w:rFonts w:eastAsia="Times New Roman" w:hint="default"/>
        <w:color w:val="auto"/>
      </w:rPr>
    </w:lvl>
    <w:lvl w:ilvl="1">
      <w:start w:val="6"/>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1" w15:restartNumberingAfterBreak="0">
    <w:nsid w:val="1CCB4FFD"/>
    <w:multiLevelType w:val="multilevel"/>
    <w:tmpl w:val="B578440A"/>
    <w:lvl w:ilvl="0">
      <w:start w:val="3"/>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2" w15:restartNumberingAfterBreak="0">
    <w:nsid w:val="1EC770C9"/>
    <w:multiLevelType w:val="multilevel"/>
    <w:tmpl w:val="2FBA727A"/>
    <w:lvl w:ilvl="0">
      <w:start w:val="1"/>
      <w:numFmt w:val="decimal"/>
      <w:lvlText w:val="%1."/>
      <w:lvlJc w:val="left"/>
      <w:pPr>
        <w:ind w:left="720" w:hanging="360"/>
      </w:pPr>
      <w:rPr>
        <w:color w:val="000000" w:themeColor="text1"/>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0E7022C"/>
    <w:multiLevelType w:val="multilevel"/>
    <w:tmpl w:val="08BC8112"/>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243338"/>
    <w:multiLevelType w:val="multilevel"/>
    <w:tmpl w:val="6F0E0D4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hybridMultilevel"/>
    <w:tmpl w:val="9EDE2F82"/>
    <w:lvl w:ilvl="0" w:tplc="5838B602">
      <w:start w:val="1"/>
      <w:numFmt w:val="decimal"/>
      <w:suff w:val="space"/>
      <w:lvlText w:val="%1."/>
      <w:lvlJc w:val="left"/>
      <w:pPr>
        <w:ind w:left="0" w:firstLine="0"/>
      </w:pPr>
      <w:rPr>
        <w:rFonts w:hint="default"/>
      </w:rPr>
    </w:lvl>
    <w:lvl w:ilvl="1" w:tplc="063CA32C">
      <w:start w:val="1"/>
      <w:numFmt w:val="decimal"/>
      <w:lvlText w:val="%2."/>
      <w:lvlJc w:val="left"/>
      <w:pPr>
        <w:tabs>
          <w:tab w:val="num" w:pos="1440"/>
        </w:tabs>
        <w:ind w:left="1440" w:hanging="360"/>
      </w:pPr>
      <w:rPr>
        <w:rFonts w:hint="default"/>
      </w:rPr>
    </w:lvl>
    <w:lvl w:ilvl="2" w:tplc="7FD81098">
      <w:start w:val="1"/>
      <w:numFmt w:val="decimal"/>
      <w:lvlText w:val="%3."/>
      <w:lvlJc w:val="left"/>
      <w:pPr>
        <w:tabs>
          <w:tab w:val="num" w:pos="2160"/>
        </w:tabs>
        <w:ind w:left="2160" w:hanging="360"/>
      </w:pPr>
      <w:rPr>
        <w:rFonts w:hint="default"/>
      </w:rPr>
    </w:lvl>
    <w:lvl w:ilvl="3" w:tplc="07ACD11E">
      <w:start w:val="1"/>
      <w:numFmt w:val="decimal"/>
      <w:lvlText w:val="%4."/>
      <w:lvlJc w:val="left"/>
      <w:pPr>
        <w:tabs>
          <w:tab w:val="num" w:pos="2880"/>
        </w:tabs>
        <w:ind w:left="2880" w:hanging="360"/>
      </w:pPr>
      <w:rPr>
        <w:rFonts w:hint="default"/>
      </w:rPr>
    </w:lvl>
    <w:lvl w:ilvl="4" w:tplc="EEB05484">
      <w:start w:val="1"/>
      <w:numFmt w:val="decimal"/>
      <w:lvlText w:val="%5."/>
      <w:lvlJc w:val="left"/>
      <w:pPr>
        <w:tabs>
          <w:tab w:val="num" w:pos="3600"/>
        </w:tabs>
        <w:ind w:left="3600" w:hanging="360"/>
      </w:pPr>
      <w:rPr>
        <w:rFonts w:hint="default"/>
      </w:rPr>
    </w:lvl>
    <w:lvl w:ilvl="5" w:tplc="C436C9E8">
      <w:start w:val="1"/>
      <w:numFmt w:val="decimal"/>
      <w:lvlText w:val="%6."/>
      <w:lvlJc w:val="left"/>
      <w:pPr>
        <w:tabs>
          <w:tab w:val="num" w:pos="4320"/>
        </w:tabs>
        <w:ind w:left="4320" w:hanging="360"/>
      </w:pPr>
      <w:rPr>
        <w:rFonts w:hint="default"/>
      </w:rPr>
    </w:lvl>
    <w:lvl w:ilvl="6" w:tplc="6016A480">
      <w:start w:val="1"/>
      <w:numFmt w:val="decimal"/>
      <w:lvlText w:val="%7."/>
      <w:lvlJc w:val="left"/>
      <w:pPr>
        <w:tabs>
          <w:tab w:val="num" w:pos="5040"/>
        </w:tabs>
        <w:ind w:left="5040" w:hanging="360"/>
      </w:pPr>
      <w:rPr>
        <w:rFonts w:hint="default"/>
      </w:rPr>
    </w:lvl>
    <w:lvl w:ilvl="7" w:tplc="6B98FE22">
      <w:start w:val="1"/>
      <w:numFmt w:val="decimal"/>
      <w:lvlText w:val="%8."/>
      <w:lvlJc w:val="left"/>
      <w:pPr>
        <w:tabs>
          <w:tab w:val="num" w:pos="5760"/>
        </w:tabs>
        <w:ind w:left="5760" w:hanging="360"/>
      </w:pPr>
      <w:rPr>
        <w:rFonts w:hint="default"/>
      </w:rPr>
    </w:lvl>
    <w:lvl w:ilvl="8" w:tplc="01F0971C">
      <w:start w:val="1"/>
      <w:numFmt w:val="decimal"/>
      <w:lvlText w:val="%9."/>
      <w:lvlJc w:val="left"/>
      <w:pPr>
        <w:tabs>
          <w:tab w:val="num" w:pos="6480"/>
        </w:tabs>
        <w:ind w:left="6480" w:hanging="360"/>
      </w:pPr>
      <w:rPr>
        <w:rFonts w:hint="default"/>
      </w:rPr>
    </w:lvl>
  </w:abstractNum>
  <w:abstractNum w:abstractNumId="32" w15:restartNumberingAfterBreak="0">
    <w:nsid w:val="64F67A7D"/>
    <w:multiLevelType w:val="hybridMultilevel"/>
    <w:tmpl w:val="9CF4E6DC"/>
    <w:lvl w:ilvl="0" w:tplc="1B2490E6">
      <w:start w:val="1"/>
      <w:numFmt w:val="decimal"/>
      <w:lvlText w:val="%1."/>
      <w:lvlJc w:val="left"/>
      <w:pPr>
        <w:ind w:left="720" w:hanging="360"/>
      </w:pPr>
    </w:lvl>
    <w:lvl w:ilvl="1" w:tplc="40BCF490">
      <w:start w:val="1"/>
      <w:numFmt w:val="lowerLetter"/>
      <w:lvlText w:val="%2."/>
      <w:lvlJc w:val="left"/>
      <w:pPr>
        <w:ind w:left="1440" w:hanging="360"/>
      </w:pPr>
    </w:lvl>
    <w:lvl w:ilvl="2" w:tplc="BAA4C3A6">
      <w:start w:val="1"/>
      <w:numFmt w:val="lowerRoman"/>
      <w:lvlText w:val="%3."/>
      <w:lvlJc w:val="right"/>
      <w:pPr>
        <w:ind w:left="2160" w:hanging="180"/>
      </w:pPr>
    </w:lvl>
    <w:lvl w:ilvl="3" w:tplc="42C4C0EE">
      <w:start w:val="1"/>
      <w:numFmt w:val="decimal"/>
      <w:lvlText w:val="%4."/>
      <w:lvlJc w:val="left"/>
      <w:pPr>
        <w:ind w:left="2880" w:hanging="360"/>
      </w:pPr>
    </w:lvl>
    <w:lvl w:ilvl="4" w:tplc="0BB475DE">
      <w:start w:val="1"/>
      <w:numFmt w:val="lowerLetter"/>
      <w:lvlText w:val="%5."/>
      <w:lvlJc w:val="left"/>
      <w:pPr>
        <w:ind w:left="3600" w:hanging="360"/>
      </w:pPr>
    </w:lvl>
    <w:lvl w:ilvl="5" w:tplc="286E8038">
      <w:start w:val="1"/>
      <w:numFmt w:val="lowerRoman"/>
      <w:lvlText w:val="%6."/>
      <w:lvlJc w:val="right"/>
      <w:pPr>
        <w:ind w:left="4320" w:hanging="180"/>
      </w:pPr>
    </w:lvl>
    <w:lvl w:ilvl="6" w:tplc="4F90B568">
      <w:start w:val="1"/>
      <w:numFmt w:val="decimal"/>
      <w:lvlText w:val="%7."/>
      <w:lvlJc w:val="left"/>
      <w:pPr>
        <w:ind w:left="5040" w:hanging="360"/>
      </w:pPr>
    </w:lvl>
    <w:lvl w:ilvl="7" w:tplc="0E3A497C">
      <w:start w:val="1"/>
      <w:numFmt w:val="lowerLetter"/>
      <w:lvlText w:val="%8."/>
      <w:lvlJc w:val="left"/>
      <w:pPr>
        <w:ind w:left="5760" w:hanging="360"/>
      </w:pPr>
    </w:lvl>
    <w:lvl w:ilvl="8" w:tplc="721CFE80">
      <w:start w:val="1"/>
      <w:numFmt w:val="lowerRoman"/>
      <w:lvlText w:val="%9."/>
      <w:lvlJc w:val="right"/>
      <w:pPr>
        <w:ind w:left="6480" w:hanging="180"/>
      </w:p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DD3BCD"/>
    <w:multiLevelType w:val="multilevel"/>
    <w:tmpl w:val="BF489D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7"/>
  </w:num>
  <w:num w:numId="3">
    <w:abstractNumId w:val="37"/>
  </w:num>
  <w:num w:numId="4">
    <w:abstractNumId w:val="9"/>
  </w:num>
  <w:num w:numId="5">
    <w:abstractNumId w:val="28"/>
  </w:num>
  <w:num w:numId="6">
    <w:abstractNumId w:val="13"/>
  </w:num>
  <w:num w:numId="7">
    <w:abstractNumId w:val="29"/>
  </w:num>
  <w:num w:numId="8">
    <w:abstractNumId w:val="8"/>
  </w:num>
  <w:num w:numId="9">
    <w:abstractNumId w:val="26"/>
  </w:num>
  <w:num w:numId="10">
    <w:abstractNumId w:val="18"/>
  </w:num>
  <w:num w:numId="11">
    <w:abstractNumId w:val="25"/>
  </w:num>
  <w:num w:numId="12">
    <w:abstractNumId w:val="0"/>
  </w:num>
  <w:num w:numId="13">
    <w:abstractNumId w:val="19"/>
  </w:num>
  <w:num w:numId="14">
    <w:abstractNumId w:val="20"/>
  </w:num>
  <w:num w:numId="15">
    <w:abstractNumId w:val="27"/>
  </w:num>
  <w:num w:numId="16">
    <w:abstractNumId w:val="33"/>
  </w:num>
  <w:num w:numId="17">
    <w:abstractNumId w:val="3"/>
  </w:num>
  <w:num w:numId="18">
    <w:abstractNumId w:val="30"/>
  </w:num>
  <w:num w:numId="19">
    <w:abstractNumId w:val="38"/>
  </w:num>
  <w:num w:numId="20">
    <w:abstractNumId w:val="21"/>
  </w:num>
  <w:num w:numId="21">
    <w:abstractNumId w:val="17"/>
  </w:num>
  <w:num w:numId="22">
    <w:abstractNumId w:val="31"/>
  </w:num>
  <w:num w:numId="23">
    <w:abstractNumId w:val="22"/>
  </w:num>
  <w:num w:numId="24">
    <w:abstractNumId w:val="35"/>
  </w:num>
  <w:num w:numId="25">
    <w:abstractNumId w:val="5"/>
  </w:num>
  <w:num w:numId="26">
    <w:abstractNumId w:val="36"/>
  </w:num>
  <w:num w:numId="27">
    <w:abstractNumId w:val="34"/>
  </w:num>
  <w:num w:numId="28">
    <w:abstractNumId w:val="23"/>
  </w:num>
  <w:num w:numId="29">
    <w:abstractNumId w:val="39"/>
  </w:num>
  <w:num w:numId="30">
    <w:abstractNumId w:val="16"/>
  </w:num>
  <w:num w:numId="31">
    <w:abstractNumId w:val="2"/>
  </w:num>
  <w:num w:numId="32">
    <w:abstractNumId w:val="15"/>
  </w:num>
  <w:num w:numId="33">
    <w:abstractNumId w:val="40"/>
  </w:num>
  <w:num w:numId="34">
    <w:abstractNumId w:val="12"/>
  </w:num>
  <w:num w:numId="35">
    <w:abstractNumId w:val="14"/>
  </w:num>
  <w:num w:numId="36">
    <w:abstractNumId w:val="6"/>
  </w:num>
  <w:num w:numId="37">
    <w:abstractNumId w:val="1"/>
  </w:num>
  <w:num w:numId="38">
    <w:abstractNumId w:val="11"/>
  </w:num>
  <w:num w:numId="39">
    <w:abstractNumId w:val="4"/>
  </w:num>
  <w:num w:numId="40">
    <w:abstractNumId w:val="10"/>
  </w:num>
  <w:num w:numId="41">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0MTcyMTKxsLQ0NzVW0lEKTi0uzszPAykwsqgFAP0C7HstAAAA"/>
  </w:docVars>
  <w:rsids>
    <w:rsidRoot w:val="00EE705F"/>
    <w:rsid w:val="00001169"/>
    <w:rsid w:val="00001806"/>
    <w:rsid w:val="0000222D"/>
    <w:rsid w:val="000026D7"/>
    <w:rsid w:val="00005815"/>
    <w:rsid w:val="000058EE"/>
    <w:rsid w:val="00006E68"/>
    <w:rsid w:val="00007A22"/>
    <w:rsid w:val="00007DBC"/>
    <w:rsid w:val="00007EA1"/>
    <w:rsid w:val="000100F0"/>
    <w:rsid w:val="00012697"/>
    <w:rsid w:val="000129B2"/>
    <w:rsid w:val="00012FF9"/>
    <w:rsid w:val="0001389C"/>
    <w:rsid w:val="00014314"/>
    <w:rsid w:val="00020D91"/>
    <w:rsid w:val="000212AE"/>
    <w:rsid w:val="00021434"/>
    <w:rsid w:val="00021774"/>
    <w:rsid w:val="00021DF3"/>
    <w:rsid w:val="00021E3D"/>
    <w:rsid w:val="000227A7"/>
    <w:rsid w:val="00022A2E"/>
    <w:rsid w:val="00023869"/>
    <w:rsid w:val="00024598"/>
    <w:rsid w:val="000279B0"/>
    <w:rsid w:val="00027E00"/>
    <w:rsid w:val="000302B8"/>
    <w:rsid w:val="00032769"/>
    <w:rsid w:val="0003311E"/>
    <w:rsid w:val="000344C1"/>
    <w:rsid w:val="000350BD"/>
    <w:rsid w:val="00037B58"/>
    <w:rsid w:val="00043314"/>
    <w:rsid w:val="000471F7"/>
    <w:rsid w:val="00047D2F"/>
    <w:rsid w:val="000513D9"/>
    <w:rsid w:val="00051B73"/>
    <w:rsid w:val="00055847"/>
    <w:rsid w:val="00055E58"/>
    <w:rsid w:val="000575CF"/>
    <w:rsid w:val="00060ABE"/>
    <w:rsid w:val="00061A50"/>
    <w:rsid w:val="00062057"/>
    <w:rsid w:val="0006361B"/>
    <w:rsid w:val="00064104"/>
    <w:rsid w:val="00064466"/>
    <w:rsid w:val="0006473D"/>
    <w:rsid w:val="00064F32"/>
    <w:rsid w:val="000652E3"/>
    <w:rsid w:val="00065742"/>
    <w:rsid w:val="00066025"/>
    <w:rsid w:val="00067A8F"/>
    <w:rsid w:val="00067D4A"/>
    <w:rsid w:val="00067E95"/>
    <w:rsid w:val="000700EC"/>
    <w:rsid w:val="000701D1"/>
    <w:rsid w:val="00070A26"/>
    <w:rsid w:val="000717AB"/>
    <w:rsid w:val="00071BD8"/>
    <w:rsid w:val="000739A3"/>
    <w:rsid w:val="00074103"/>
    <w:rsid w:val="00074A76"/>
    <w:rsid w:val="0007785E"/>
    <w:rsid w:val="00080A20"/>
    <w:rsid w:val="0008111F"/>
    <w:rsid w:val="00081AA3"/>
    <w:rsid w:val="00082796"/>
    <w:rsid w:val="00082DF4"/>
    <w:rsid w:val="000862B1"/>
    <w:rsid w:val="00086C7C"/>
    <w:rsid w:val="00086FF5"/>
    <w:rsid w:val="00087C0A"/>
    <w:rsid w:val="000908D6"/>
    <w:rsid w:val="00091788"/>
    <w:rsid w:val="00093177"/>
    <w:rsid w:val="00093BC4"/>
    <w:rsid w:val="000943E6"/>
    <w:rsid w:val="00095611"/>
    <w:rsid w:val="0009565A"/>
    <w:rsid w:val="00096E71"/>
    <w:rsid w:val="00097929"/>
    <w:rsid w:val="000A088C"/>
    <w:rsid w:val="000A1E80"/>
    <w:rsid w:val="000A3B70"/>
    <w:rsid w:val="000A5153"/>
    <w:rsid w:val="000A77BB"/>
    <w:rsid w:val="000B0B05"/>
    <w:rsid w:val="000B10AE"/>
    <w:rsid w:val="000B1598"/>
    <w:rsid w:val="000B21C4"/>
    <w:rsid w:val="000B30BF"/>
    <w:rsid w:val="000B39DA"/>
    <w:rsid w:val="000B4035"/>
    <w:rsid w:val="000B566B"/>
    <w:rsid w:val="000B595C"/>
    <w:rsid w:val="000B662E"/>
    <w:rsid w:val="000B7294"/>
    <w:rsid w:val="000B74F2"/>
    <w:rsid w:val="000B75D0"/>
    <w:rsid w:val="000C11F2"/>
    <w:rsid w:val="000C1CF8"/>
    <w:rsid w:val="000C49CF"/>
    <w:rsid w:val="000C4D9F"/>
    <w:rsid w:val="000C52E9"/>
    <w:rsid w:val="000C5B8B"/>
    <w:rsid w:val="000C5CDC"/>
    <w:rsid w:val="000C6458"/>
    <w:rsid w:val="000C65DC"/>
    <w:rsid w:val="000C66F3"/>
    <w:rsid w:val="000C6900"/>
    <w:rsid w:val="000C7305"/>
    <w:rsid w:val="000D28BF"/>
    <w:rsid w:val="000D31E8"/>
    <w:rsid w:val="000D3208"/>
    <w:rsid w:val="000D39F0"/>
    <w:rsid w:val="000D5FB8"/>
    <w:rsid w:val="000D70B8"/>
    <w:rsid w:val="000D76E4"/>
    <w:rsid w:val="000D7F25"/>
    <w:rsid w:val="000E0DE1"/>
    <w:rsid w:val="000E2580"/>
    <w:rsid w:val="000E36A1"/>
    <w:rsid w:val="000E3816"/>
    <w:rsid w:val="000E3F50"/>
    <w:rsid w:val="000E4F77"/>
    <w:rsid w:val="000E6488"/>
    <w:rsid w:val="000E7FF1"/>
    <w:rsid w:val="000F2621"/>
    <w:rsid w:val="000F265C"/>
    <w:rsid w:val="000F3AFA"/>
    <w:rsid w:val="000F47B6"/>
    <w:rsid w:val="000F5712"/>
    <w:rsid w:val="000F6611"/>
    <w:rsid w:val="000F6DB9"/>
    <w:rsid w:val="000F6F36"/>
    <w:rsid w:val="000F7E22"/>
    <w:rsid w:val="00100A21"/>
    <w:rsid w:val="00100E75"/>
    <w:rsid w:val="00101281"/>
    <w:rsid w:val="001025EF"/>
    <w:rsid w:val="00104A88"/>
    <w:rsid w:val="00105B50"/>
    <w:rsid w:val="001066EF"/>
    <w:rsid w:val="00106EC3"/>
    <w:rsid w:val="00107554"/>
    <w:rsid w:val="001075E9"/>
    <w:rsid w:val="001104F3"/>
    <w:rsid w:val="0011172C"/>
    <w:rsid w:val="001125CC"/>
    <w:rsid w:val="00112EEB"/>
    <w:rsid w:val="001131A8"/>
    <w:rsid w:val="001155E2"/>
    <w:rsid w:val="00115E32"/>
    <w:rsid w:val="001173FF"/>
    <w:rsid w:val="0012123B"/>
    <w:rsid w:val="0012563A"/>
    <w:rsid w:val="001264DE"/>
    <w:rsid w:val="001313A7"/>
    <w:rsid w:val="00132762"/>
    <w:rsid w:val="0013276F"/>
    <w:rsid w:val="001342B5"/>
    <w:rsid w:val="0013621E"/>
    <w:rsid w:val="0013642E"/>
    <w:rsid w:val="0013672D"/>
    <w:rsid w:val="00136DAF"/>
    <w:rsid w:val="00136E41"/>
    <w:rsid w:val="001370EB"/>
    <w:rsid w:val="0014031D"/>
    <w:rsid w:val="001411C8"/>
    <w:rsid w:val="00142EFE"/>
    <w:rsid w:val="0014325B"/>
    <w:rsid w:val="0014340F"/>
    <w:rsid w:val="00151242"/>
    <w:rsid w:val="001523AD"/>
    <w:rsid w:val="00152A23"/>
    <w:rsid w:val="00156B11"/>
    <w:rsid w:val="0016251E"/>
    <w:rsid w:val="00162CB7"/>
    <w:rsid w:val="001650AF"/>
    <w:rsid w:val="001665C9"/>
    <w:rsid w:val="00166F32"/>
    <w:rsid w:val="001678A3"/>
    <w:rsid w:val="001718C0"/>
    <w:rsid w:val="00171E5B"/>
    <w:rsid w:val="00171F94"/>
    <w:rsid w:val="0017359E"/>
    <w:rsid w:val="00175122"/>
    <w:rsid w:val="00175D4E"/>
    <w:rsid w:val="001760D3"/>
    <w:rsid w:val="0017668A"/>
    <w:rsid w:val="001766FE"/>
    <w:rsid w:val="001771E7"/>
    <w:rsid w:val="00180D17"/>
    <w:rsid w:val="00180EDA"/>
    <w:rsid w:val="00183460"/>
    <w:rsid w:val="001852AA"/>
    <w:rsid w:val="001864CF"/>
    <w:rsid w:val="001865F2"/>
    <w:rsid w:val="001911FF"/>
    <w:rsid w:val="0019198A"/>
    <w:rsid w:val="00192006"/>
    <w:rsid w:val="00193180"/>
    <w:rsid w:val="0019530C"/>
    <w:rsid w:val="00195339"/>
    <w:rsid w:val="00196792"/>
    <w:rsid w:val="00197F23"/>
    <w:rsid w:val="001A0A5F"/>
    <w:rsid w:val="001A37C1"/>
    <w:rsid w:val="001A4962"/>
    <w:rsid w:val="001A4D7E"/>
    <w:rsid w:val="001A587A"/>
    <w:rsid w:val="001A5A28"/>
    <w:rsid w:val="001A6D55"/>
    <w:rsid w:val="001B0F81"/>
    <w:rsid w:val="001B1519"/>
    <w:rsid w:val="001B1C78"/>
    <w:rsid w:val="001B2E2D"/>
    <w:rsid w:val="001B5CD2"/>
    <w:rsid w:val="001C0BEE"/>
    <w:rsid w:val="001C1E49"/>
    <w:rsid w:val="001C1E4D"/>
    <w:rsid w:val="001C27C1"/>
    <w:rsid w:val="001C2A98"/>
    <w:rsid w:val="001C3B86"/>
    <w:rsid w:val="001C4BC7"/>
    <w:rsid w:val="001C4D95"/>
    <w:rsid w:val="001C64D6"/>
    <w:rsid w:val="001D088A"/>
    <w:rsid w:val="001D3A16"/>
    <w:rsid w:val="001D3D7D"/>
    <w:rsid w:val="001D3FFF"/>
    <w:rsid w:val="001D4997"/>
    <w:rsid w:val="001D49E6"/>
    <w:rsid w:val="001D625F"/>
    <w:rsid w:val="001D68A4"/>
    <w:rsid w:val="001D6A1E"/>
    <w:rsid w:val="001D7576"/>
    <w:rsid w:val="001E050D"/>
    <w:rsid w:val="001E0E3F"/>
    <w:rsid w:val="001E14A0"/>
    <w:rsid w:val="001E2BA4"/>
    <w:rsid w:val="001E512B"/>
    <w:rsid w:val="001E7376"/>
    <w:rsid w:val="001F0BA1"/>
    <w:rsid w:val="001F219E"/>
    <w:rsid w:val="001F225C"/>
    <w:rsid w:val="001F6298"/>
    <w:rsid w:val="001F679D"/>
    <w:rsid w:val="001F7645"/>
    <w:rsid w:val="00200792"/>
    <w:rsid w:val="00201213"/>
    <w:rsid w:val="00201CFA"/>
    <w:rsid w:val="00202126"/>
    <w:rsid w:val="00202155"/>
    <w:rsid w:val="0020220D"/>
    <w:rsid w:val="00202448"/>
    <w:rsid w:val="00202D15"/>
    <w:rsid w:val="00204DE3"/>
    <w:rsid w:val="00205B3F"/>
    <w:rsid w:val="002067DF"/>
    <w:rsid w:val="00207626"/>
    <w:rsid w:val="00207A1B"/>
    <w:rsid w:val="00210949"/>
    <w:rsid w:val="00212E03"/>
    <w:rsid w:val="00212EAE"/>
    <w:rsid w:val="00214347"/>
    <w:rsid w:val="00214BEE"/>
    <w:rsid w:val="0021566F"/>
    <w:rsid w:val="002157AC"/>
    <w:rsid w:val="0021614E"/>
    <w:rsid w:val="00217FC8"/>
    <w:rsid w:val="002205B8"/>
    <w:rsid w:val="00221084"/>
    <w:rsid w:val="002213D8"/>
    <w:rsid w:val="00221570"/>
    <w:rsid w:val="00225720"/>
    <w:rsid w:val="002259E5"/>
    <w:rsid w:val="00226140"/>
    <w:rsid w:val="002274F3"/>
    <w:rsid w:val="0023094C"/>
    <w:rsid w:val="00232A34"/>
    <w:rsid w:val="0023346A"/>
    <w:rsid w:val="00233484"/>
    <w:rsid w:val="00234303"/>
    <w:rsid w:val="00234BE3"/>
    <w:rsid w:val="00235A90"/>
    <w:rsid w:val="00235F0C"/>
    <w:rsid w:val="0023624F"/>
    <w:rsid w:val="0023681F"/>
    <w:rsid w:val="0024034E"/>
    <w:rsid w:val="00240574"/>
    <w:rsid w:val="00241E48"/>
    <w:rsid w:val="0024214E"/>
    <w:rsid w:val="00242623"/>
    <w:rsid w:val="0024548F"/>
    <w:rsid w:val="00247269"/>
    <w:rsid w:val="00250558"/>
    <w:rsid w:val="002517EB"/>
    <w:rsid w:val="002533E7"/>
    <w:rsid w:val="0025357C"/>
    <w:rsid w:val="00253850"/>
    <w:rsid w:val="002539E8"/>
    <w:rsid w:val="00253A5C"/>
    <w:rsid w:val="002544E1"/>
    <w:rsid w:val="00257823"/>
    <w:rsid w:val="00257C58"/>
    <w:rsid w:val="002605D1"/>
    <w:rsid w:val="00260652"/>
    <w:rsid w:val="002606F1"/>
    <w:rsid w:val="002619BB"/>
    <w:rsid w:val="00261F25"/>
    <w:rsid w:val="00262A92"/>
    <w:rsid w:val="0026416D"/>
    <w:rsid w:val="002648A9"/>
    <w:rsid w:val="0026536F"/>
    <w:rsid w:val="0026553C"/>
    <w:rsid w:val="002661A0"/>
    <w:rsid w:val="0026790A"/>
    <w:rsid w:val="00267DD5"/>
    <w:rsid w:val="002729EA"/>
    <w:rsid w:val="00274A0A"/>
    <w:rsid w:val="00277593"/>
    <w:rsid w:val="00280909"/>
    <w:rsid w:val="00280918"/>
    <w:rsid w:val="002828C1"/>
    <w:rsid w:val="00282AF6"/>
    <w:rsid w:val="00282BB0"/>
    <w:rsid w:val="002837DF"/>
    <w:rsid w:val="00284082"/>
    <w:rsid w:val="0028596A"/>
    <w:rsid w:val="00285C02"/>
    <w:rsid w:val="00285E2E"/>
    <w:rsid w:val="00286994"/>
    <w:rsid w:val="00287085"/>
    <w:rsid w:val="00287DC0"/>
    <w:rsid w:val="00290851"/>
    <w:rsid w:val="00290AF9"/>
    <w:rsid w:val="00291131"/>
    <w:rsid w:val="00291931"/>
    <w:rsid w:val="00292CB1"/>
    <w:rsid w:val="002967CF"/>
    <w:rsid w:val="0029700C"/>
    <w:rsid w:val="0029776D"/>
    <w:rsid w:val="00297788"/>
    <w:rsid w:val="002A00A1"/>
    <w:rsid w:val="002A3285"/>
    <w:rsid w:val="002A32B9"/>
    <w:rsid w:val="002A3408"/>
    <w:rsid w:val="002A34F9"/>
    <w:rsid w:val="002A484B"/>
    <w:rsid w:val="002A57A4"/>
    <w:rsid w:val="002A5915"/>
    <w:rsid w:val="002A64A6"/>
    <w:rsid w:val="002A77A7"/>
    <w:rsid w:val="002B0244"/>
    <w:rsid w:val="002B194A"/>
    <w:rsid w:val="002B1FE3"/>
    <w:rsid w:val="002B3301"/>
    <w:rsid w:val="002B402C"/>
    <w:rsid w:val="002B667E"/>
    <w:rsid w:val="002B6A74"/>
    <w:rsid w:val="002B7FBC"/>
    <w:rsid w:val="002C0276"/>
    <w:rsid w:val="002C0CB3"/>
    <w:rsid w:val="002C0FE5"/>
    <w:rsid w:val="002C1445"/>
    <w:rsid w:val="002C17E7"/>
    <w:rsid w:val="002C39E5"/>
    <w:rsid w:val="002C47D4"/>
    <w:rsid w:val="002C49E0"/>
    <w:rsid w:val="002C6640"/>
    <w:rsid w:val="002D0090"/>
    <w:rsid w:val="002D0F38"/>
    <w:rsid w:val="002D1DC1"/>
    <w:rsid w:val="002D2490"/>
    <w:rsid w:val="002D26D2"/>
    <w:rsid w:val="002D3591"/>
    <w:rsid w:val="002D4CDF"/>
    <w:rsid w:val="002D60AF"/>
    <w:rsid w:val="002D77E3"/>
    <w:rsid w:val="002E149B"/>
    <w:rsid w:val="002E4ACE"/>
    <w:rsid w:val="002F24B4"/>
    <w:rsid w:val="002F2859"/>
    <w:rsid w:val="002F5E4D"/>
    <w:rsid w:val="002F6E3C"/>
    <w:rsid w:val="002F7524"/>
    <w:rsid w:val="002F7F6D"/>
    <w:rsid w:val="00300B91"/>
    <w:rsid w:val="00300C92"/>
    <w:rsid w:val="0030117D"/>
    <w:rsid w:val="00301574"/>
    <w:rsid w:val="00301608"/>
    <w:rsid w:val="00301F30"/>
    <w:rsid w:val="003038FD"/>
    <w:rsid w:val="00303C87"/>
    <w:rsid w:val="00307C4E"/>
    <w:rsid w:val="003108E5"/>
    <w:rsid w:val="003115A8"/>
    <w:rsid w:val="003120CB"/>
    <w:rsid w:val="00313E56"/>
    <w:rsid w:val="00314D05"/>
    <w:rsid w:val="00316437"/>
    <w:rsid w:val="0031646A"/>
    <w:rsid w:val="003169C2"/>
    <w:rsid w:val="003176B9"/>
    <w:rsid w:val="00320153"/>
    <w:rsid w:val="00320367"/>
    <w:rsid w:val="0032218C"/>
    <w:rsid w:val="00322871"/>
    <w:rsid w:val="00326FB3"/>
    <w:rsid w:val="003316D4"/>
    <w:rsid w:val="003321B2"/>
    <w:rsid w:val="0033243F"/>
    <w:rsid w:val="00332896"/>
    <w:rsid w:val="00332BBE"/>
    <w:rsid w:val="00333523"/>
    <w:rsid w:val="00333822"/>
    <w:rsid w:val="00333D8C"/>
    <w:rsid w:val="00334FAC"/>
    <w:rsid w:val="00336715"/>
    <w:rsid w:val="00337226"/>
    <w:rsid w:val="003375A6"/>
    <w:rsid w:val="003401EC"/>
    <w:rsid w:val="00340CBD"/>
    <w:rsid w:val="00340DF7"/>
    <w:rsid w:val="00340DFD"/>
    <w:rsid w:val="003421DD"/>
    <w:rsid w:val="00343092"/>
    <w:rsid w:val="0034448A"/>
    <w:rsid w:val="00344954"/>
    <w:rsid w:val="00344FB6"/>
    <w:rsid w:val="003504A1"/>
    <w:rsid w:val="00350CD7"/>
    <w:rsid w:val="0035149C"/>
    <w:rsid w:val="0035482E"/>
    <w:rsid w:val="003604E9"/>
    <w:rsid w:val="00360C17"/>
    <w:rsid w:val="00361773"/>
    <w:rsid w:val="00362172"/>
    <w:rsid w:val="003621C6"/>
    <w:rsid w:val="003622B8"/>
    <w:rsid w:val="0036257C"/>
    <w:rsid w:val="00366B76"/>
    <w:rsid w:val="00370B40"/>
    <w:rsid w:val="00370E6E"/>
    <w:rsid w:val="00371BFE"/>
    <w:rsid w:val="00373051"/>
    <w:rsid w:val="00373B8F"/>
    <w:rsid w:val="00376D95"/>
    <w:rsid w:val="003770A3"/>
    <w:rsid w:val="00377C2A"/>
    <w:rsid w:val="00377FBB"/>
    <w:rsid w:val="00385140"/>
    <w:rsid w:val="00385370"/>
    <w:rsid w:val="0038585B"/>
    <w:rsid w:val="00387693"/>
    <w:rsid w:val="003922BD"/>
    <w:rsid w:val="00392B35"/>
    <w:rsid w:val="00392CF0"/>
    <w:rsid w:val="00393CC7"/>
    <w:rsid w:val="0039465A"/>
    <w:rsid w:val="00396302"/>
    <w:rsid w:val="003971F7"/>
    <w:rsid w:val="003A16FC"/>
    <w:rsid w:val="003A2C8A"/>
    <w:rsid w:val="003A2CA4"/>
    <w:rsid w:val="003A3ECB"/>
    <w:rsid w:val="003A4FCD"/>
    <w:rsid w:val="003A773E"/>
    <w:rsid w:val="003B0944"/>
    <w:rsid w:val="003B0DB4"/>
    <w:rsid w:val="003B0E24"/>
    <w:rsid w:val="003B1593"/>
    <w:rsid w:val="003B18B8"/>
    <w:rsid w:val="003B3C78"/>
    <w:rsid w:val="003B4381"/>
    <w:rsid w:val="003B69E1"/>
    <w:rsid w:val="003B7FE5"/>
    <w:rsid w:val="003C1043"/>
    <w:rsid w:val="003C1A30"/>
    <w:rsid w:val="003C407A"/>
    <w:rsid w:val="003C5D51"/>
    <w:rsid w:val="003C6654"/>
    <w:rsid w:val="003C6779"/>
    <w:rsid w:val="003C71BE"/>
    <w:rsid w:val="003C7E53"/>
    <w:rsid w:val="003D033C"/>
    <w:rsid w:val="003D2594"/>
    <w:rsid w:val="003D2998"/>
    <w:rsid w:val="003D2DAD"/>
    <w:rsid w:val="003D2F0A"/>
    <w:rsid w:val="003D302D"/>
    <w:rsid w:val="003D3891"/>
    <w:rsid w:val="003D3FE9"/>
    <w:rsid w:val="003D47C9"/>
    <w:rsid w:val="003D4EFC"/>
    <w:rsid w:val="003D4FCD"/>
    <w:rsid w:val="003D5D84"/>
    <w:rsid w:val="003D7652"/>
    <w:rsid w:val="003E0F4F"/>
    <w:rsid w:val="003E18AC"/>
    <w:rsid w:val="003E210B"/>
    <w:rsid w:val="003E2A12"/>
    <w:rsid w:val="003E3384"/>
    <w:rsid w:val="003E3CA4"/>
    <w:rsid w:val="003E4822"/>
    <w:rsid w:val="003E548E"/>
    <w:rsid w:val="003F14D3"/>
    <w:rsid w:val="003F3298"/>
    <w:rsid w:val="003F6BA0"/>
    <w:rsid w:val="003F709E"/>
    <w:rsid w:val="004047C1"/>
    <w:rsid w:val="004048E8"/>
    <w:rsid w:val="00405F36"/>
    <w:rsid w:val="00406782"/>
    <w:rsid w:val="00407EC8"/>
    <w:rsid w:val="0041110A"/>
    <w:rsid w:val="00411624"/>
    <w:rsid w:val="004135D3"/>
    <w:rsid w:val="004148E1"/>
    <w:rsid w:val="00414CFA"/>
    <w:rsid w:val="00415EC0"/>
    <w:rsid w:val="00420BE9"/>
    <w:rsid w:val="00420BFE"/>
    <w:rsid w:val="00420D04"/>
    <w:rsid w:val="00421974"/>
    <w:rsid w:val="00421F47"/>
    <w:rsid w:val="00423AD8"/>
    <w:rsid w:val="00423FDD"/>
    <w:rsid w:val="00424C85"/>
    <w:rsid w:val="00425921"/>
    <w:rsid w:val="004260BD"/>
    <w:rsid w:val="00427DC7"/>
    <w:rsid w:val="0043012F"/>
    <w:rsid w:val="00430F1F"/>
    <w:rsid w:val="00431338"/>
    <w:rsid w:val="004326EA"/>
    <w:rsid w:val="0043484A"/>
    <w:rsid w:val="00443CEB"/>
    <w:rsid w:val="0044434C"/>
    <w:rsid w:val="0044456B"/>
    <w:rsid w:val="00447BD1"/>
    <w:rsid w:val="004507F3"/>
    <w:rsid w:val="00450AF4"/>
    <w:rsid w:val="00456A57"/>
    <w:rsid w:val="00460377"/>
    <w:rsid w:val="004607DE"/>
    <w:rsid w:val="0046183C"/>
    <w:rsid w:val="00463D0B"/>
    <w:rsid w:val="0046449E"/>
    <w:rsid w:val="004671C7"/>
    <w:rsid w:val="00470445"/>
    <w:rsid w:val="00471018"/>
    <w:rsid w:val="00472F4D"/>
    <w:rsid w:val="004730BF"/>
    <w:rsid w:val="004733CD"/>
    <w:rsid w:val="00474DCB"/>
    <w:rsid w:val="0047535C"/>
    <w:rsid w:val="004762F6"/>
    <w:rsid w:val="0048130B"/>
    <w:rsid w:val="00485870"/>
    <w:rsid w:val="00485FE8"/>
    <w:rsid w:val="00486F87"/>
    <w:rsid w:val="004918F4"/>
    <w:rsid w:val="00492473"/>
    <w:rsid w:val="00492EB5"/>
    <w:rsid w:val="00494DD2"/>
    <w:rsid w:val="00494F77"/>
    <w:rsid w:val="00497721"/>
    <w:rsid w:val="004A0193"/>
    <w:rsid w:val="004A0229"/>
    <w:rsid w:val="004A35D2"/>
    <w:rsid w:val="004A4465"/>
    <w:rsid w:val="004A482A"/>
    <w:rsid w:val="004A5D8E"/>
    <w:rsid w:val="004A71E4"/>
    <w:rsid w:val="004A76DE"/>
    <w:rsid w:val="004B2F00"/>
    <w:rsid w:val="004B4D0A"/>
    <w:rsid w:val="004B51B7"/>
    <w:rsid w:val="004B5DFD"/>
    <w:rsid w:val="004B657C"/>
    <w:rsid w:val="004B667A"/>
    <w:rsid w:val="004B6DC3"/>
    <w:rsid w:val="004B6E31"/>
    <w:rsid w:val="004C1D66"/>
    <w:rsid w:val="004C31D7"/>
    <w:rsid w:val="004C4AD2"/>
    <w:rsid w:val="004C4BFE"/>
    <w:rsid w:val="004C6981"/>
    <w:rsid w:val="004D1F21"/>
    <w:rsid w:val="004D268C"/>
    <w:rsid w:val="004D5382"/>
    <w:rsid w:val="004D59D8"/>
    <w:rsid w:val="004D5DA1"/>
    <w:rsid w:val="004D6227"/>
    <w:rsid w:val="004D646B"/>
    <w:rsid w:val="004D7910"/>
    <w:rsid w:val="004D7A35"/>
    <w:rsid w:val="004D7ACC"/>
    <w:rsid w:val="004E150F"/>
    <w:rsid w:val="004E1DCA"/>
    <w:rsid w:val="004E23A1"/>
    <w:rsid w:val="004E3489"/>
    <w:rsid w:val="004E358A"/>
    <w:rsid w:val="004E3AFA"/>
    <w:rsid w:val="004E6588"/>
    <w:rsid w:val="004E6EB6"/>
    <w:rsid w:val="004F1C9E"/>
    <w:rsid w:val="004F25A3"/>
    <w:rsid w:val="004F2742"/>
    <w:rsid w:val="004F50BD"/>
    <w:rsid w:val="004F72C0"/>
    <w:rsid w:val="004F7FAA"/>
    <w:rsid w:val="00501709"/>
    <w:rsid w:val="00502A0A"/>
    <w:rsid w:val="00506DD8"/>
    <w:rsid w:val="00507C50"/>
    <w:rsid w:val="005148C2"/>
    <w:rsid w:val="00514D40"/>
    <w:rsid w:val="00517C3A"/>
    <w:rsid w:val="00517C63"/>
    <w:rsid w:val="0052450A"/>
    <w:rsid w:val="00527737"/>
    <w:rsid w:val="00527B7D"/>
    <w:rsid w:val="00527BF4"/>
    <w:rsid w:val="005324BE"/>
    <w:rsid w:val="005334F2"/>
    <w:rsid w:val="00533D67"/>
    <w:rsid w:val="00534F6C"/>
    <w:rsid w:val="00535979"/>
    <w:rsid w:val="00535994"/>
    <w:rsid w:val="0053646D"/>
    <w:rsid w:val="0053649A"/>
    <w:rsid w:val="00536D67"/>
    <w:rsid w:val="00537015"/>
    <w:rsid w:val="005371FA"/>
    <w:rsid w:val="00540AAD"/>
    <w:rsid w:val="00540D79"/>
    <w:rsid w:val="00541485"/>
    <w:rsid w:val="005418B0"/>
    <w:rsid w:val="00543EC1"/>
    <w:rsid w:val="00546458"/>
    <w:rsid w:val="0054798C"/>
    <w:rsid w:val="0055064F"/>
    <w:rsid w:val="0055087C"/>
    <w:rsid w:val="00553413"/>
    <w:rsid w:val="00555983"/>
    <w:rsid w:val="00555FD8"/>
    <w:rsid w:val="0056015D"/>
    <w:rsid w:val="00560A10"/>
    <w:rsid w:val="00560E31"/>
    <w:rsid w:val="00561BDA"/>
    <w:rsid w:val="00561CF6"/>
    <w:rsid w:val="0056514C"/>
    <w:rsid w:val="00565374"/>
    <w:rsid w:val="00567DBF"/>
    <w:rsid w:val="00570547"/>
    <w:rsid w:val="00580E1E"/>
    <w:rsid w:val="005816EC"/>
    <w:rsid w:val="00581B23"/>
    <w:rsid w:val="00581C31"/>
    <w:rsid w:val="0058219C"/>
    <w:rsid w:val="00582836"/>
    <w:rsid w:val="00583811"/>
    <w:rsid w:val="00585FA6"/>
    <w:rsid w:val="0058707F"/>
    <w:rsid w:val="00590A91"/>
    <w:rsid w:val="005917AF"/>
    <w:rsid w:val="00591DBD"/>
    <w:rsid w:val="00592325"/>
    <w:rsid w:val="005931FE"/>
    <w:rsid w:val="00594224"/>
    <w:rsid w:val="00597835"/>
    <w:rsid w:val="00597FF8"/>
    <w:rsid w:val="005A0028"/>
    <w:rsid w:val="005A0663"/>
    <w:rsid w:val="005A0ACC"/>
    <w:rsid w:val="005A0F75"/>
    <w:rsid w:val="005A2423"/>
    <w:rsid w:val="005A2BED"/>
    <w:rsid w:val="005A2F7A"/>
    <w:rsid w:val="005A5B1C"/>
    <w:rsid w:val="005B0072"/>
    <w:rsid w:val="005B0732"/>
    <w:rsid w:val="005B3043"/>
    <w:rsid w:val="005B38A0"/>
    <w:rsid w:val="005B491C"/>
    <w:rsid w:val="005B4DBF"/>
    <w:rsid w:val="005B55D8"/>
    <w:rsid w:val="005B5DE2"/>
    <w:rsid w:val="005B674C"/>
    <w:rsid w:val="005B765C"/>
    <w:rsid w:val="005B7B5C"/>
    <w:rsid w:val="005C24F2"/>
    <w:rsid w:val="005C2606"/>
    <w:rsid w:val="005C7561"/>
    <w:rsid w:val="005D08EE"/>
    <w:rsid w:val="005D1E57"/>
    <w:rsid w:val="005D2F57"/>
    <w:rsid w:val="005D34F6"/>
    <w:rsid w:val="005D4F1A"/>
    <w:rsid w:val="005D6AB8"/>
    <w:rsid w:val="005E1884"/>
    <w:rsid w:val="005E3930"/>
    <w:rsid w:val="005E4EB3"/>
    <w:rsid w:val="005E599B"/>
    <w:rsid w:val="005E7691"/>
    <w:rsid w:val="005E7781"/>
    <w:rsid w:val="005F373A"/>
    <w:rsid w:val="005F45D5"/>
    <w:rsid w:val="005F4F87"/>
    <w:rsid w:val="005F6025"/>
    <w:rsid w:val="005F6B0E"/>
    <w:rsid w:val="005F760E"/>
    <w:rsid w:val="005F7B1D"/>
    <w:rsid w:val="0060007D"/>
    <w:rsid w:val="0060222A"/>
    <w:rsid w:val="006070C4"/>
    <w:rsid w:val="006075E1"/>
    <w:rsid w:val="00610C21"/>
    <w:rsid w:val="00611907"/>
    <w:rsid w:val="00611F16"/>
    <w:rsid w:val="0061289E"/>
    <w:rsid w:val="00613116"/>
    <w:rsid w:val="006153EF"/>
    <w:rsid w:val="00615888"/>
    <w:rsid w:val="006163B4"/>
    <w:rsid w:val="00616F91"/>
    <w:rsid w:val="006202A6"/>
    <w:rsid w:val="0062054B"/>
    <w:rsid w:val="00620926"/>
    <w:rsid w:val="00620E0B"/>
    <w:rsid w:val="006211D9"/>
    <w:rsid w:val="006215B4"/>
    <w:rsid w:val="00621C4E"/>
    <w:rsid w:val="00623A29"/>
    <w:rsid w:val="00624EAE"/>
    <w:rsid w:val="006271DE"/>
    <w:rsid w:val="006305D7"/>
    <w:rsid w:val="00631F1C"/>
    <w:rsid w:val="00632F63"/>
    <w:rsid w:val="00633A01"/>
    <w:rsid w:val="00633B97"/>
    <w:rsid w:val="006341F7"/>
    <w:rsid w:val="00634585"/>
    <w:rsid w:val="00634CB6"/>
    <w:rsid w:val="00635014"/>
    <w:rsid w:val="0063534D"/>
    <w:rsid w:val="006369CE"/>
    <w:rsid w:val="006411CA"/>
    <w:rsid w:val="00643945"/>
    <w:rsid w:val="006450C9"/>
    <w:rsid w:val="00645568"/>
    <w:rsid w:val="00645969"/>
    <w:rsid w:val="0064605E"/>
    <w:rsid w:val="0064729D"/>
    <w:rsid w:val="006503CB"/>
    <w:rsid w:val="00651ACE"/>
    <w:rsid w:val="00657BC4"/>
    <w:rsid w:val="006619C8"/>
    <w:rsid w:val="00663CE1"/>
    <w:rsid w:val="00664DD7"/>
    <w:rsid w:val="00665776"/>
    <w:rsid w:val="00671710"/>
    <w:rsid w:val="00673414"/>
    <w:rsid w:val="00674ED7"/>
    <w:rsid w:val="00676079"/>
    <w:rsid w:val="00676596"/>
    <w:rsid w:val="00676ECD"/>
    <w:rsid w:val="00677D0A"/>
    <w:rsid w:val="0068185F"/>
    <w:rsid w:val="00681C2E"/>
    <w:rsid w:val="00682197"/>
    <w:rsid w:val="00682226"/>
    <w:rsid w:val="0068346B"/>
    <w:rsid w:val="00683D4A"/>
    <w:rsid w:val="00684D30"/>
    <w:rsid w:val="00690F87"/>
    <w:rsid w:val="0069383E"/>
    <w:rsid w:val="00696D3D"/>
    <w:rsid w:val="0069795E"/>
    <w:rsid w:val="006A01CF"/>
    <w:rsid w:val="006A0ABA"/>
    <w:rsid w:val="006A0E88"/>
    <w:rsid w:val="006A2EF9"/>
    <w:rsid w:val="006A39D7"/>
    <w:rsid w:val="006A3F03"/>
    <w:rsid w:val="006A4B8C"/>
    <w:rsid w:val="006A5CE4"/>
    <w:rsid w:val="006A60DD"/>
    <w:rsid w:val="006A6161"/>
    <w:rsid w:val="006A79B8"/>
    <w:rsid w:val="006B0679"/>
    <w:rsid w:val="006B0689"/>
    <w:rsid w:val="006B074C"/>
    <w:rsid w:val="006B1817"/>
    <w:rsid w:val="006B3B84"/>
    <w:rsid w:val="006B3E2D"/>
    <w:rsid w:val="006B4572"/>
    <w:rsid w:val="006B4E7C"/>
    <w:rsid w:val="006B5D8C"/>
    <w:rsid w:val="006B5E44"/>
    <w:rsid w:val="006B5EB0"/>
    <w:rsid w:val="006B72D4"/>
    <w:rsid w:val="006C027A"/>
    <w:rsid w:val="006C11CC"/>
    <w:rsid w:val="006C1AEB"/>
    <w:rsid w:val="006C2163"/>
    <w:rsid w:val="006C2AAF"/>
    <w:rsid w:val="006C40D7"/>
    <w:rsid w:val="006C57FE"/>
    <w:rsid w:val="006C668E"/>
    <w:rsid w:val="006C66B5"/>
    <w:rsid w:val="006D25E8"/>
    <w:rsid w:val="006D35FB"/>
    <w:rsid w:val="006D3E0E"/>
    <w:rsid w:val="006D4228"/>
    <w:rsid w:val="006E0B53"/>
    <w:rsid w:val="006E4B63"/>
    <w:rsid w:val="006E6618"/>
    <w:rsid w:val="006E6BC8"/>
    <w:rsid w:val="006E6D84"/>
    <w:rsid w:val="006F03BB"/>
    <w:rsid w:val="006F06E4"/>
    <w:rsid w:val="006F3293"/>
    <w:rsid w:val="006F6B2F"/>
    <w:rsid w:val="006F7B41"/>
    <w:rsid w:val="0070128D"/>
    <w:rsid w:val="00702B5D"/>
    <w:rsid w:val="00703DA1"/>
    <w:rsid w:val="00703ED2"/>
    <w:rsid w:val="00707B8D"/>
    <w:rsid w:val="007101EF"/>
    <w:rsid w:val="00710FDB"/>
    <w:rsid w:val="00712289"/>
    <w:rsid w:val="00713636"/>
    <w:rsid w:val="00713872"/>
    <w:rsid w:val="00714527"/>
    <w:rsid w:val="00714B8C"/>
    <w:rsid w:val="0071675D"/>
    <w:rsid w:val="00717736"/>
    <w:rsid w:val="00717F3A"/>
    <w:rsid w:val="00722A05"/>
    <w:rsid w:val="0072358A"/>
    <w:rsid w:val="00724AEC"/>
    <w:rsid w:val="00725BB1"/>
    <w:rsid w:val="00726374"/>
    <w:rsid w:val="007264B7"/>
    <w:rsid w:val="00726992"/>
    <w:rsid w:val="0072759C"/>
    <w:rsid w:val="00730095"/>
    <w:rsid w:val="00730783"/>
    <w:rsid w:val="0073145D"/>
    <w:rsid w:val="00732B47"/>
    <w:rsid w:val="00733F46"/>
    <w:rsid w:val="007356D9"/>
    <w:rsid w:val="00735CF5"/>
    <w:rsid w:val="00740314"/>
    <w:rsid w:val="0074063A"/>
    <w:rsid w:val="007406FA"/>
    <w:rsid w:val="00742AA4"/>
    <w:rsid w:val="00743BA1"/>
    <w:rsid w:val="00744923"/>
    <w:rsid w:val="00745F1E"/>
    <w:rsid w:val="00746133"/>
    <w:rsid w:val="007515FE"/>
    <w:rsid w:val="00751969"/>
    <w:rsid w:val="007551CD"/>
    <w:rsid w:val="007601D0"/>
    <w:rsid w:val="007603BB"/>
    <w:rsid w:val="0076053F"/>
    <w:rsid w:val="0076109D"/>
    <w:rsid w:val="00767107"/>
    <w:rsid w:val="007703D8"/>
    <w:rsid w:val="00771B0B"/>
    <w:rsid w:val="007725E6"/>
    <w:rsid w:val="00773617"/>
    <w:rsid w:val="00773BFD"/>
    <w:rsid w:val="00774130"/>
    <w:rsid w:val="007743B3"/>
    <w:rsid w:val="00774490"/>
    <w:rsid w:val="0077581E"/>
    <w:rsid w:val="00775DFC"/>
    <w:rsid w:val="00776AFD"/>
    <w:rsid w:val="0077743F"/>
    <w:rsid w:val="007775B0"/>
    <w:rsid w:val="007803BF"/>
    <w:rsid w:val="007819FF"/>
    <w:rsid w:val="00781B3F"/>
    <w:rsid w:val="007835F6"/>
    <w:rsid w:val="0078360C"/>
    <w:rsid w:val="0078387C"/>
    <w:rsid w:val="00783BA4"/>
    <w:rsid w:val="00784A4C"/>
    <w:rsid w:val="00784BC6"/>
    <w:rsid w:val="0078523D"/>
    <w:rsid w:val="00785459"/>
    <w:rsid w:val="00785B9D"/>
    <w:rsid w:val="007866B9"/>
    <w:rsid w:val="00787770"/>
    <w:rsid w:val="00787E22"/>
    <w:rsid w:val="007918C2"/>
    <w:rsid w:val="007931DF"/>
    <w:rsid w:val="00796172"/>
    <w:rsid w:val="007A0172"/>
    <w:rsid w:val="007A1804"/>
    <w:rsid w:val="007A1832"/>
    <w:rsid w:val="007A215A"/>
    <w:rsid w:val="007A2511"/>
    <w:rsid w:val="007A260E"/>
    <w:rsid w:val="007A3AC9"/>
    <w:rsid w:val="007A4D4C"/>
    <w:rsid w:val="007A4DD6"/>
    <w:rsid w:val="007A5CB9"/>
    <w:rsid w:val="007B1CB7"/>
    <w:rsid w:val="007B20AE"/>
    <w:rsid w:val="007B4A77"/>
    <w:rsid w:val="007B5906"/>
    <w:rsid w:val="007B645E"/>
    <w:rsid w:val="007B6B07"/>
    <w:rsid w:val="007B6D43"/>
    <w:rsid w:val="007B749A"/>
    <w:rsid w:val="007B7C6E"/>
    <w:rsid w:val="007C1542"/>
    <w:rsid w:val="007D18E6"/>
    <w:rsid w:val="007D20B4"/>
    <w:rsid w:val="007D44D7"/>
    <w:rsid w:val="007D621A"/>
    <w:rsid w:val="007D65AA"/>
    <w:rsid w:val="007D68FB"/>
    <w:rsid w:val="007D702B"/>
    <w:rsid w:val="007D7B37"/>
    <w:rsid w:val="007E058A"/>
    <w:rsid w:val="007E2887"/>
    <w:rsid w:val="007E32C6"/>
    <w:rsid w:val="007E46A1"/>
    <w:rsid w:val="007E5278"/>
    <w:rsid w:val="007E749C"/>
    <w:rsid w:val="007E7E5B"/>
    <w:rsid w:val="007F062C"/>
    <w:rsid w:val="007F1B5C"/>
    <w:rsid w:val="007F3041"/>
    <w:rsid w:val="007F45D1"/>
    <w:rsid w:val="00801257"/>
    <w:rsid w:val="00803B0A"/>
    <w:rsid w:val="00803D71"/>
    <w:rsid w:val="00804DED"/>
    <w:rsid w:val="0080559A"/>
    <w:rsid w:val="00805B96"/>
    <w:rsid w:val="00807F59"/>
    <w:rsid w:val="0081021C"/>
    <w:rsid w:val="00810265"/>
    <w:rsid w:val="008105BE"/>
    <w:rsid w:val="008107BE"/>
    <w:rsid w:val="008115A5"/>
    <w:rsid w:val="00811D46"/>
    <w:rsid w:val="00812827"/>
    <w:rsid w:val="0081415D"/>
    <w:rsid w:val="008160A4"/>
    <w:rsid w:val="00817222"/>
    <w:rsid w:val="00820229"/>
    <w:rsid w:val="008223B9"/>
    <w:rsid w:val="00822448"/>
    <w:rsid w:val="00822ABE"/>
    <w:rsid w:val="00822D54"/>
    <w:rsid w:val="008244D1"/>
    <w:rsid w:val="00825366"/>
    <w:rsid w:val="00826884"/>
    <w:rsid w:val="00827F51"/>
    <w:rsid w:val="0083104E"/>
    <w:rsid w:val="008343BE"/>
    <w:rsid w:val="00836535"/>
    <w:rsid w:val="00837E88"/>
    <w:rsid w:val="00840359"/>
    <w:rsid w:val="00840FB4"/>
    <w:rsid w:val="008410B2"/>
    <w:rsid w:val="00841780"/>
    <w:rsid w:val="008422FF"/>
    <w:rsid w:val="00844B54"/>
    <w:rsid w:val="00844BAC"/>
    <w:rsid w:val="0084659E"/>
    <w:rsid w:val="008474E7"/>
    <w:rsid w:val="008500A0"/>
    <w:rsid w:val="0085123B"/>
    <w:rsid w:val="00851458"/>
    <w:rsid w:val="008520A3"/>
    <w:rsid w:val="008524E5"/>
    <w:rsid w:val="008533BF"/>
    <w:rsid w:val="0085351C"/>
    <w:rsid w:val="0085435A"/>
    <w:rsid w:val="008549CA"/>
    <w:rsid w:val="008556C3"/>
    <w:rsid w:val="0085687C"/>
    <w:rsid w:val="00856A3E"/>
    <w:rsid w:val="00857F82"/>
    <w:rsid w:val="00860600"/>
    <w:rsid w:val="00860D9B"/>
    <w:rsid w:val="008611C1"/>
    <w:rsid w:val="0086185A"/>
    <w:rsid w:val="008621A7"/>
    <w:rsid w:val="00866283"/>
    <w:rsid w:val="00866F26"/>
    <w:rsid w:val="008706C5"/>
    <w:rsid w:val="00870C0E"/>
    <w:rsid w:val="0087146E"/>
    <w:rsid w:val="00872792"/>
    <w:rsid w:val="008733D7"/>
    <w:rsid w:val="00873707"/>
    <w:rsid w:val="00874B20"/>
    <w:rsid w:val="008757C6"/>
    <w:rsid w:val="00875B67"/>
    <w:rsid w:val="008763E1"/>
    <w:rsid w:val="00876E99"/>
    <w:rsid w:val="0087775C"/>
    <w:rsid w:val="00877EC8"/>
    <w:rsid w:val="008809C1"/>
    <w:rsid w:val="00880F36"/>
    <w:rsid w:val="0088246E"/>
    <w:rsid w:val="008836C3"/>
    <w:rsid w:val="00885530"/>
    <w:rsid w:val="008860FC"/>
    <w:rsid w:val="008908F3"/>
    <w:rsid w:val="008910D1"/>
    <w:rsid w:val="00892407"/>
    <w:rsid w:val="00892504"/>
    <w:rsid w:val="0089296C"/>
    <w:rsid w:val="00892FAC"/>
    <w:rsid w:val="00893195"/>
    <w:rsid w:val="00895642"/>
    <w:rsid w:val="008958AC"/>
    <w:rsid w:val="00896ABD"/>
    <w:rsid w:val="00897AB6"/>
    <w:rsid w:val="00897DA8"/>
    <w:rsid w:val="008A3380"/>
    <w:rsid w:val="008A3E34"/>
    <w:rsid w:val="008A4878"/>
    <w:rsid w:val="008A7102"/>
    <w:rsid w:val="008A7A9C"/>
    <w:rsid w:val="008B3A71"/>
    <w:rsid w:val="008B5218"/>
    <w:rsid w:val="008B5E6E"/>
    <w:rsid w:val="008B7102"/>
    <w:rsid w:val="008C26CF"/>
    <w:rsid w:val="008C325A"/>
    <w:rsid w:val="008C3B7D"/>
    <w:rsid w:val="008C5F53"/>
    <w:rsid w:val="008D0F90"/>
    <w:rsid w:val="008D143B"/>
    <w:rsid w:val="008D15D2"/>
    <w:rsid w:val="008D19DE"/>
    <w:rsid w:val="008D2450"/>
    <w:rsid w:val="008D3715"/>
    <w:rsid w:val="008D39FA"/>
    <w:rsid w:val="008D4366"/>
    <w:rsid w:val="008D5465"/>
    <w:rsid w:val="008D5E61"/>
    <w:rsid w:val="008D7EB7"/>
    <w:rsid w:val="008D7EC5"/>
    <w:rsid w:val="008D7F5C"/>
    <w:rsid w:val="008E3071"/>
    <w:rsid w:val="008E338B"/>
    <w:rsid w:val="008E3684"/>
    <w:rsid w:val="008E57F5"/>
    <w:rsid w:val="008E5A6A"/>
    <w:rsid w:val="008E6753"/>
    <w:rsid w:val="008E6923"/>
    <w:rsid w:val="008E6B9C"/>
    <w:rsid w:val="008E7606"/>
    <w:rsid w:val="008F0B6D"/>
    <w:rsid w:val="008F180C"/>
    <w:rsid w:val="008F1A58"/>
    <w:rsid w:val="008F1CD2"/>
    <w:rsid w:val="008F1DAA"/>
    <w:rsid w:val="008F3EBD"/>
    <w:rsid w:val="008F60B2"/>
    <w:rsid w:val="008F78FD"/>
    <w:rsid w:val="008F7C41"/>
    <w:rsid w:val="009031E2"/>
    <w:rsid w:val="009049F6"/>
    <w:rsid w:val="009060CD"/>
    <w:rsid w:val="0090709A"/>
    <w:rsid w:val="0091276C"/>
    <w:rsid w:val="0091317E"/>
    <w:rsid w:val="0091415B"/>
    <w:rsid w:val="009145BE"/>
    <w:rsid w:val="0091547C"/>
    <w:rsid w:val="00915717"/>
    <w:rsid w:val="0091615D"/>
    <w:rsid w:val="009165AC"/>
    <w:rsid w:val="00916FFC"/>
    <w:rsid w:val="00917A93"/>
    <w:rsid w:val="0092053F"/>
    <w:rsid w:val="0092111D"/>
    <w:rsid w:val="009233E7"/>
    <w:rsid w:val="0092340A"/>
    <w:rsid w:val="009255BD"/>
    <w:rsid w:val="00926934"/>
    <w:rsid w:val="009304FD"/>
    <w:rsid w:val="009313D9"/>
    <w:rsid w:val="0093362B"/>
    <w:rsid w:val="00935B7F"/>
    <w:rsid w:val="0093605A"/>
    <w:rsid w:val="00941293"/>
    <w:rsid w:val="00941849"/>
    <w:rsid w:val="00942AE2"/>
    <w:rsid w:val="009430B8"/>
    <w:rsid w:val="0094318F"/>
    <w:rsid w:val="00946372"/>
    <w:rsid w:val="00946936"/>
    <w:rsid w:val="0095032B"/>
    <w:rsid w:val="00950B13"/>
    <w:rsid w:val="00950C17"/>
    <w:rsid w:val="00950DE2"/>
    <w:rsid w:val="00951AF5"/>
    <w:rsid w:val="00951FAF"/>
    <w:rsid w:val="00954740"/>
    <w:rsid w:val="009557BC"/>
    <w:rsid w:val="00955AE5"/>
    <w:rsid w:val="00955E45"/>
    <w:rsid w:val="009610CE"/>
    <w:rsid w:val="0096220F"/>
    <w:rsid w:val="00962E71"/>
    <w:rsid w:val="00963ABC"/>
    <w:rsid w:val="00965421"/>
    <w:rsid w:val="00965D21"/>
    <w:rsid w:val="0096606A"/>
    <w:rsid w:val="00966273"/>
    <w:rsid w:val="00967764"/>
    <w:rsid w:val="00970B0E"/>
    <w:rsid w:val="00970BB9"/>
    <w:rsid w:val="00972131"/>
    <w:rsid w:val="0097253C"/>
    <w:rsid w:val="009726EE"/>
    <w:rsid w:val="00972CDE"/>
    <w:rsid w:val="009733DD"/>
    <w:rsid w:val="00974C6F"/>
    <w:rsid w:val="00975573"/>
    <w:rsid w:val="00976D03"/>
    <w:rsid w:val="00977B30"/>
    <w:rsid w:val="00982C39"/>
    <w:rsid w:val="00982F41"/>
    <w:rsid w:val="00985090"/>
    <w:rsid w:val="00985325"/>
    <w:rsid w:val="00987710"/>
    <w:rsid w:val="00987718"/>
    <w:rsid w:val="009904AB"/>
    <w:rsid w:val="009922D6"/>
    <w:rsid w:val="0099272B"/>
    <w:rsid w:val="00995688"/>
    <w:rsid w:val="009958A6"/>
    <w:rsid w:val="00995B23"/>
    <w:rsid w:val="00996456"/>
    <w:rsid w:val="009A04F5"/>
    <w:rsid w:val="009A15EF"/>
    <w:rsid w:val="009A19E1"/>
    <w:rsid w:val="009A2272"/>
    <w:rsid w:val="009A38A5"/>
    <w:rsid w:val="009A5B73"/>
    <w:rsid w:val="009B118B"/>
    <w:rsid w:val="009B1737"/>
    <w:rsid w:val="009B1AF7"/>
    <w:rsid w:val="009B2DB5"/>
    <w:rsid w:val="009B37F1"/>
    <w:rsid w:val="009B3D4B"/>
    <w:rsid w:val="009B4E63"/>
    <w:rsid w:val="009B5B99"/>
    <w:rsid w:val="009B6ED8"/>
    <w:rsid w:val="009B6EFC"/>
    <w:rsid w:val="009B6F4F"/>
    <w:rsid w:val="009C0E3D"/>
    <w:rsid w:val="009C1FD0"/>
    <w:rsid w:val="009C2DF8"/>
    <w:rsid w:val="009C31BF"/>
    <w:rsid w:val="009C4197"/>
    <w:rsid w:val="009C4BBE"/>
    <w:rsid w:val="009C68B7"/>
    <w:rsid w:val="009D0834"/>
    <w:rsid w:val="009D092B"/>
    <w:rsid w:val="009D095A"/>
    <w:rsid w:val="009D0A1E"/>
    <w:rsid w:val="009D16AE"/>
    <w:rsid w:val="009D2AE3"/>
    <w:rsid w:val="009D4006"/>
    <w:rsid w:val="009D52BC"/>
    <w:rsid w:val="009D5890"/>
    <w:rsid w:val="009D7346"/>
    <w:rsid w:val="009D7D0A"/>
    <w:rsid w:val="009E069D"/>
    <w:rsid w:val="009E09D9"/>
    <w:rsid w:val="009E1185"/>
    <w:rsid w:val="009E20BF"/>
    <w:rsid w:val="009E36F2"/>
    <w:rsid w:val="009E4305"/>
    <w:rsid w:val="009E4B9C"/>
    <w:rsid w:val="009E5122"/>
    <w:rsid w:val="009E5DE2"/>
    <w:rsid w:val="009E6339"/>
    <w:rsid w:val="009F00FA"/>
    <w:rsid w:val="009F01B1"/>
    <w:rsid w:val="009F0DBB"/>
    <w:rsid w:val="009F2082"/>
    <w:rsid w:val="009F3887"/>
    <w:rsid w:val="009F40DC"/>
    <w:rsid w:val="009F659A"/>
    <w:rsid w:val="009F732B"/>
    <w:rsid w:val="00A01FE0"/>
    <w:rsid w:val="00A0480D"/>
    <w:rsid w:val="00A05AB8"/>
    <w:rsid w:val="00A06945"/>
    <w:rsid w:val="00A06962"/>
    <w:rsid w:val="00A10656"/>
    <w:rsid w:val="00A113C0"/>
    <w:rsid w:val="00A12FA6"/>
    <w:rsid w:val="00A1339B"/>
    <w:rsid w:val="00A14ABA"/>
    <w:rsid w:val="00A157B8"/>
    <w:rsid w:val="00A15F5A"/>
    <w:rsid w:val="00A2207A"/>
    <w:rsid w:val="00A2327D"/>
    <w:rsid w:val="00A24CB6"/>
    <w:rsid w:val="00A25865"/>
    <w:rsid w:val="00A26CD2"/>
    <w:rsid w:val="00A272EB"/>
    <w:rsid w:val="00A27667"/>
    <w:rsid w:val="00A305B2"/>
    <w:rsid w:val="00A30937"/>
    <w:rsid w:val="00A310E7"/>
    <w:rsid w:val="00A3289E"/>
    <w:rsid w:val="00A32979"/>
    <w:rsid w:val="00A34396"/>
    <w:rsid w:val="00A34A67"/>
    <w:rsid w:val="00A35B1F"/>
    <w:rsid w:val="00A37462"/>
    <w:rsid w:val="00A40162"/>
    <w:rsid w:val="00A43EF4"/>
    <w:rsid w:val="00A44389"/>
    <w:rsid w:val="00A459E1"/>
    <w:rsid w:val="00A46AC4"/>
    <w:rsid w:val="00A478A5"/>
    <w:rsid w:val="00A50926"/>
    <w:rsid w:val="00A50ED0"/>
    <w:rsid w:val="00A518BB"/>
    <w:rsid w:val="00A52296"/>
    <w:rsid w:val="00A53321"/>
    <w:rsid w:val="00A54CED"/>
    <w:rsid w:val="00A54FE3"/>
    <w:rsid w:val="00A55661"/>
    <w:rsid w:val="00A61B70"/>
    <w:rsid w:val="00A61FA8"/>
    <w:rsid w:val="00A62DC3"/>
    <w:rsid w:val="00A637F4"/>
    <w:rsid w:val="00A64DF2"/>
    <w:rsid w:val="00A65485"/>
    <w:rsid w:val="00A66E05"/>
    <w:rsid w:val="00A6750F"/>
    <w:rsid w:val="00A67655"/>
    <w:rsid w:val="00A70753"/>
    <w:rsid w:val="00A712D2"/>
    <w:rsid w:val="00A72623"/>
    <w:rsid w:val="00A72FAB"/>
    <w:rsid w:val="00A72FC3"/>
    <w:rsid w:val="00A741D7"/>
    <w:rsid w:val="00A7455A"/>
    <w:rsid w:val="00A75F1E"/>
    <w:rsid w:val="00A80B84"/>
    <w:rsid w:val="00A82C8A"/>
    <w:rsid w:val="00A8346B"/>
    <w:rsid w:val="00A83C3E"/>
    <w:rsid w:val="00A83CC6"/>
    <w:rsid w:val="00A845CA"/>
    <w:rsid w:val="00A852FF"/>
    <w:rsid w:val="00A853D7"/>
    <w:rsid w:val="00A863D8"/>
    <w:rsid w:val="00A87337"/>
    <w:rsid w:val="00A90C97"/>
    <w:rsid w:val="00A910AD"/>
    <w:rsid w:val="00A92DDC"/>
    <w:rsid w:val="00A93997"/>
    <w:rsid w:val="00A93CD1"/>
    <w:rsid w:val="00A94244"/>
    <w:rsid w:val="00A9498A"/>
    <w:rsid w:val="00A960C8"/>
    <w:rsid w:val="00A96604"/>
    <w:rsid w:val="00AA03DF"/>
    <w:rsid w:val="00AA1B4F"/>
    <w:rsid w:val="00AA21D8"/>
    <w:rsid w:val="00AA271A"/>
    <w:rsid w:val="00AA3270"/>
    <w:rsid w:val="00AA375A"/>
    <w:rsid w:val="00AA4E8E"/>
    <w:rsid w:val="00AA503B"/>
    <w:rsid w:val="00AA54F3"/>
    <w:rsid w:val="00AA64C0"/>
    <w:rsid w:val="00AA6B43"/>
    <w:rsid w:val="00AA720D"/>
    <w:rsid w:val="00AA7B1F"/>
    <w:rsid w:val="00AB2A3B"/>
    <w:rsid w:val="00AB3145"/>
    <w:rsid w:val="00AB367A"/>
    <w:rsid w:val="00AB3729"/>
    <w:rsid w:val="00AB72C9"/>
    <w:rsid w:val="00AB7BF8"/>
    <w:rsid w:val="00AB7EC4"/>
    <w:rsid w:val="00AC01D1"/>
    <w:rsid w:val="00AC0AB2"/>
    <w:rsid w:val="00AC0E9F"/>
    <w:rsid w:val="00AC1592"/>
    <w:rsid w:val="00AC1710"/>
    <w:rsid w:val="00AC2FBE"/>
    <w:rsid w:val="00AC4ED5"/>
    <w:rsid w:val="00AC52A5"/>
    <w:rsid w:val="00AC54A0"/>
    <w:rsid w:val="00AC5654"/>
    <w:rsid w:val="00AC6CBE"/>
    <w:rsid w:val="00AC6EFD"/>
    <w:rsid w:val="00AC7151"/>
    <w:rsid w:val="00AD081A"/>
    <w:rsid w:val="00AD460A"/>
    <w:rsid w:val="00AD6725"/>
    <w:rsid w:val="00AD6A05"/>
    <w:rsid w:val="00AE1168"/>
    <w:rsid w:val="00AE118B"/>
    <w:rsid w:val="00AE21E3"/>
    <w:rsid w:val="00AE272B"/>
    <w:rsid w:val="00AE3E3A"/>
    <w:rsid w:val="00AE5FB6"/>
    <w:rsid w:val="00AE77B4"/>
    <w:rsid w:val="00AE7C19"/>
    <w:rsid w:val="00AE7C1A"/>
    <w:rsid w:val="00AE7DF8"/>
    <w:rsid w:val="00AF0D9C"/>
    <w:rsid w:val="00AF13AB"/>
    <w:rsid w:val="00AF1D36"/>
    <w:rsid w:val="00AF222B"/>
    <w:rsid w:val="00AF280B"/>
    <w:rsid w:val="00AF4C6D"/>
    <w:rsid w:val="00AF5A97"/>
    <w:rsid w:val="00AF5F75"/>
    <w:rsid w:val="00AF6001"/>
    <w:rsid w:val="00AF694E"/>
    <w:rsid w:val="00B00B79"/>
    <w:rsid w:val="00B01A16"/>
    <w:rsid w:val="00B03B27"/>
    <w:rsid w:val="00B04CB2"/>
    <w:rsid w:val="00B0599A"/>
    <w:rsid w:val="00B07F45"/>
    <w:rsid w:val="00B1021A"/>
    <w:rsid w:val="00B10271"/>
    <w:rsid w:val="00B10339"/>
    <w:rsid w:val="00B10A8D"/>
    <w:rsid w:val="00B140D9"/>
    <w:rsid w:val="00B1481A"/>
    <w:rsid w:val="00B14F95"/>
    <w:rsid w:val="00B15A1F"/>
    <w:rsid w:val="00B15FE9"/>
    <w:rsid w:val="00B2148A"/>
    <w:rsid w:val="00B220C2"/>
    <w:rsid w:val="00B2276E"/>
    <w:rsid w:val="00B23F35"/>
    <w:rsid w:val="00B25B32"/>
    <w:rsid w:val="00B3112D"/>
    <w:rsid w:val="00B316B0"/>
    <w:rsid w:val="00B32616"/>
    <w:rsid w:val="00B33DF1"/>
    <w:rsid w:val="00B355D4"/>
    <w:rsid w:val="00B36748"/>
    <w:rsid w:val="00B36AF0"/>
    <w:rsid w:val="00B36C42"/>
    <w:rsid w:val="00B36C76"/>
    <w:rsid w:val="00B377EE"/>
    <w:rsid w:val="00B421BD"/>
    <w:rsid w:val="00B42EA7"/>
    <w:rsid w:val="00B44CC2"/>
    <w:rsid w:val="00B45C5B"/>
    <w:rsid w:val="00B46AD7"/>
    <w:rsid w:val="00B51821"/>
    <w:rsid w:val="00B51845"/>
    <w:rsid w:val="00B51923"/>
    <w:rsid w:val="00B5210C"/>
    <w:rsid w:val="00B52205"/>
    <w:rsid w:val="00B5337C"/>
    <w:rsid w:val="00B53FDE"/>
    <w:rsid w:val="00B54E8E"/>
    <w:rsid w:val="00B54E9B"/>
    <w:rsid w:val="00B55042"/>
    <w:rsid w:val="00B55B2E"/>
    <w:rsid w:val="00B56397"/>
    <w:rsid w:val="00B56DED"/>
    <w:rsid w:val="00B571DA"/>
    <w:rsid w:val="00B57A89"/>
    <w:rsid w:val="00B6027B"/>
    <w:rsid w:val="00B6087F"/>
    <w:rsid w:val="00B61C2C"/>
    <w:rsid w:val="00B61DA4"/>
    <w:rsid w:val="00B636C8"/>
    <w:rsid w:val="00B65EDB"/>
    <w:rsid w:val="00B67AFF"/>
    <w:rsid w:val="00B67C41"/>
    <w:rsid w:val="00B70B59"/>
    <w:rsid w:val="00B73657"/>
    <w:rsid w:val="00B739B3"/>
    <w:rsid w:val="00B76E5B"/>
    <w:rsid w:val="00B77DC2"/>
    <w:rsid w:val="00B77E82"/>
    <w:rsid w:val="00B81B15"/>
    <w:rsid w:val="00B86B3C"/>
    <w:rsid w:val="00B86C96"/>
    <w:rsid w:val="00B90C41"/>
    <w:rsid w:val="00B915AE"/>
    <w:rsid w:val="00B943E0"/>
    <w:rsid w:val="00B95A0C"/>
    <w:rsid w:val="00B965E6"/>
    <w:rsid w:val="00BA107C"/>
    <w:rsid w:val="00BA1735"/>
    <w:rsid w:val="00BA19FA"/>
    <w:rsid w:val="00BA4288"/>
    <w:rsid w:val="00BA5816"/>
    <w:rsid w:val="00BA6B9D"/>
    <w:rsid w:val="00BB0902"/>
    <w:rsid w:val="00BB1F9C"/>
    <w:rsid w:val="00BB2C23"/>
    <w:rsid w:val="00BB2C5D"/>
    <w:rsid w:val="00BB48E5"/>
    <w:rsid w:val="00BB4951"/>
    <w:rsid w:val="00BB5607"/>
    <w:rsid w:val="00BB5ACA"/>
    <w:rsid w:val="00BB627F"/>
    <w:rsid w:val="00BC0405"/>
    <w:rsid w:val="00BC0C17"/>
    <w:rsid w:val="00BC3823"/>
    <w:rsid w:val="00BC576E"/>
    <w:rsid w:val="00BC5841"/>
    <w:rsid w:val="00BC5E38"/>
    <w:rsid w:val="00BD201A"/>
    <w:rsid w:val="00BD2DC4"/>
    <w:rsid w:val="00BD2EF0"/>
    <w:rsid w:val="00BD60B4"/>
    <w:rsid w:val="00BD796B"/>
    <w:rsid w:val="00BE40C0"/>
    <w:rsid w:val="00BE445C"/>
    <w:rsid w:val="00BE44CD"/>
    <w:rsid w:val="00BE5F4A"/>
    <w:rsid w:val="00BE7AE0"/>
    <w:rsid w:val="00BE7AEF"/>
    <w:rsid w:val="00BF09B0"/>
    <w:rsid w:val="00BF1544"/>
    <w:rsid w:val="00BF1B53"/>
    <w:rsid w:val="00BF1EE3"/>
    <w:rsid w:val="00BF246D"/>
    <w:rsid w:val="00BF2682"/>
    <w:rsid w:val="00BF4437"/>
    <w:rsid w:val="00BF4626"/>
    <w:rsid w:val="00BF7016"/>
    <w:rsid w:val="00BF7F4D"/>
    <w:rsid w:val="00C02273"/>
    <w:rsid w:val="00C0356F"/>
    <w:rsid w:val="00C04EB1"/>
    <w:rsid w:val="00C0600E"/>
    <w:rsid w:val="00C0614A"/>
    <w:rsid w:val="00C06F06"/>
    <w:rsid w:val="00C10244"/>
    <w:rsid w:val="00C12D6B"/>
    <w:rsid w:val="00C13BF6"/>
    <w:rsid w:val="00C149E3"/>
    <w:rsid w:val="00C14E75"/>
    <w:rsid w:val="00C16EA6"/>
    <w:rsid w:val="00C17728"/>
    <w:rsid w:val="00C17BFF"/>
    <w:rsid w:val="00C203C7"/>
    <w:rsid w:val="00C20FAD"/>
    <w:rsid w:val="00C2375F"/>
    <w:rsid w:val="00C247CB"/>
    <w:rsid w:val="00C269E1"/>
    <w:rsid w:val="00C31267"/>
    <w:rsid w:val="00C31D2C"/>
    <w:rsid w:val="00C32E66"/>
    <w:rsid w:val="00C3355F"/>
    <w:rsid w:val="00C33A04"/>
    <w:rsid w:val="00C3569A"/>
    <w:rsid w:val="00C42846"/>
    <w:rsid w:val="00C43F48"/>
    <w:rsid w:val="00C448FF"/>
    <w:rsid w:val="00C45E57"/>
    <w:rsid w:val="00C50174"/>
    <w:rsid w:val="00C5150D"/>
    <w:rsid w:val="00C52F29"/>
    <w:rsid w:val="00C56118"/>
    <w:rsid w:val="00C5677F"/>
    <w:rsid w:val="00C56CE6"/>
    <w:rsid w:val="00C5745F"/>
    <w:rsid w:val="00C5764A"/>
    <w:rsid w:val="00C60005"/>
    <w:rsid w:val="00C60BFF"/>
    <w:rsid w:val="00C61A98"/>
    <w:rsid w:val="00C62672"/>
    <w:rsid w:val="00C63201"/>
    <w:rsid w:val="00C64E62"/>
    <w:rsid w:val="00C651D5"/>
    <w:rsid w:val="00C65CCC"/>
    <w:rsid w:val="00C65DA9"/>
    <w:rsid w:val="00C676DB"/>
    <w:rsid w:val="00C704D6"/>
    <w:rsid w:val="00C72E2E"/>
    <w:rsid w:val="00C75849"/>
    <w:rsid w:val="00C7618F"/>
    <w:rsid w:val="00C765A9"/>
    <w:rsid w:val="00C80F8F"/>
    <w:rsid w:val="00C81157"/>
    <w:rsid w:val="00C8151F"/>
    <w:rsid w:val="00C8162D"/>
    <w:rsid w:val="00C820AC"/>
    <w:rsid w:val="00C830BB"/>
    <w:rsid w:val="00C83A0B"/>
    <w:rsid w:val="00C83CC2"/>
    <w:rsid w:val="00C842D0"/>
    <w:rsid w:val="00C84ED1"/>
    <w:rsid w:val="00C852F2"/>
    <w:rsid w:val="00C858BC"/>
    <w:rsid w:val="00C863CC"/>
    <w:rsid w:val="00C86BCC"/>
    <w:rsid w:val="00C9038F"/>
    <w:rsid w:val="00C908FD"/>
    <w:rsid w:val="00C90B6C"/>
    <w:rsid w:val="00C92AAB"/>
    <w:rsid w:val="00C93B8A"/>
    <w:rsid w:val="00C95D4C"/>
    <w:rsid w:val="00C9637F"/>
    <w:rsid w:val="00C9708A"/>
    <w:rsid w:val="00CA0857"/>
    <w:rsid w:val="00CA2435"/>
    <w:rsid w:val="00CA4068"/>
    <w:rsid w:val="00CA433E"/>
    <w:rsid w:val="00CA5DF6"/>
    <w:rsid w:val="00CA6297"/>
    <w:rsid w:val="00CA67F4"/>
    <w:rsid w:val="00CB0064"/>
    <w:rsid w:val="00CB0FEA"/>
    <w:rsid w:val="00CB37F8"/>
    <w:rsid w:val="00CB4949"/>
    <w:rsid w:val="00CB699E"/>
    <w:rsid w:val="00CB7D1F"/>
    <w:rsid w:val="00CB7DC3"/>
    <w:rsid w:val="00CB7ECE"/>
    <w:rsid w:val="00CC0398"/>
    <w:rsid w:val="00CC5BE1"/>
    <w:rsid w:val="00CC75A2"/>
    <w:rsid w:val="00CC7752"/>
    <w:rsid w:val="00CC7854"/>
    <w:rsid w:val="00CC7A18"/>
    <w:rsid w:val="00CD0E2F"/>
    <w:rsid w:val="00CD1D49"/>
    <w:rsid w:val="00CD2F20"/>
    <w:rsid w:val="00CD540B"/>
    <w:rsid w:val="00CD6B20"/>
    <w:rsid w:val="00CD6FE3"/>
    <w:rsid w:val="00CD717C"/>
    <w:rsid w:val="00CD75B7"/>
    <w:rsid w:val="00CE1339"/>
    <w:rsid w:val="00CE14BD"/>
    <w:rsid w:val="00CE2851"/>
    <w:rsid w:val="00CE5488"/>
    <w:rsid w:val="00CE61CC"/>
    <w:rsid w:val="00CE6E42"/>
    <w:rsid w:val="00CF20B7"/>
    <w:rsid w:val="00CF283B"/>
    <w:rsid w:val="00CF6692"/>
    <w:rsid w:val="00CF6F2E"/>
    <w:rsid w:val="00CF72CF"/>
    <w:rsid w:val="00CF7441"/>
    <w:rsid w:val="00D00D16"/>
    <w:rsid w:val="00D031B9"/>
    <w:rsid w:val="00D03C6C"/>
    <w:rsid w:val="00D04760"/>
    <w:rsid w:val="00D0493D"/>
    <w:rsid w:val="00D04A95"/>
    <w:rsid w:val="00D04B37"/>
    <w:rsid w:val="00D06288"/>
    <w:rsid w:val="00D068C7"/>
    <w:rsid w:val="00D10A2B"/>
    <w:rsid w:val="00D10F7B"/>
    <w:rsid w:val="00D128A4"/>
    <w:rsid w:val="00D12A10"/>
    <w:rsid w:val="00D12A60"/>
    <w:rsid w:val="00D147C8"/>
    <w:rsid w:val="00D15131"/>
    <w:rsid w:val="00D16FA2"/>
    <w:rsid w:val="00D20954"/>
    <w:rsid w:val="00D21C39"/>
    <w:rsid w:val="00D21FC6"/>
    <w:rsid w:val="00D2243A"/>
    <w:rsid w:val="00D246C0"/>
    <w:rsid w:val="00D249CC"/>
    <w:rsid w:val="00D26E4A"/>
    <w:rsid w:val="00D3123A"/>
    <w:rsid w:val="00D32725"/>
    <w:rsid w:val="00D32EB5"/>
    <w:rsid w:val="00D33393"/>
    <w:rsid w:val="00D33C9E"/>
    <w:rsid w:val="00D33D36"/>
    <w:rsid w:val="00D34A8D"/>
    <w:rsid w:val="00D34D94"/>
    <w:rsid w:val="00D35CED"/>
    <w:rsid w:val="00D409E2"/>
    <w:rsid w:val="00D42500"/>
    <w:rsid w:val="00D42638"/>
    <w:rsid w:val="00D427D7"/>
    <w:rsid w:val="00D42D67"/>
    <w:rsid w:val="00D44310"/>
    <w:rsid w:val="00D44E62"/>
    <w:rsid w:val="00D47982"/>
    <w:rsid w:val="00D505A5"/>
    <w:rsid w:val="00D50911"/>
    <w:rsid w:val="00D51570"/>
    <w:rsid w:val="00D542A8"/>
    <w:rsid w:val="00D54B91"/>
    <w:rsid w:val="00D55070"/>
    <w:rsid w:val="00D55133"/>
    <w:rsid w:val="00D556AD"/>
    <w:rsid w:val="00D5573C"/>
    <w:rsid w:val="00D60381"/>
    <w:rsid w:val="00D61579"/>
    <w:rsid w:val="00D616DE"/>
    <w:rsid w:val="00D62201"/>
    <w:rsid w:val="00D651D1"/>
    <w:rsid w:val="00D673F3"/>
    <w:rsid w:val="00D67CAE"/>
    <w:rsid w:val="00D710F8"/>
    <w:rsid w:val="00D717BB"/>
    <w:rsid w:val="00D7226B"/>
    <w:rsid w:val="00D72707"/>
    <w:rsid w:val="00D7327A"/>
    <w:rsid w:val="00D7410B"/>
    <w:rsid w:val="00D75373"/>
    <w:rsid w:val="00D75A9C"/>
    <w:rsid w:val="00D77E58"/>
    <w:rsid w:val="00D812A8"/>
    <w:rsid w:val="00D829C8"/>
    <w:rsid w:val="00D87917"/>
    <w:rsid w:val="00D90871"/>
    <w:rsid w:val="00D9155F"/>
    <w:rsid w:val="00D9403F"/>
    <w:rsid w:val="00D959B4"/>
    <w:rsid w:val="00D9611E"/>
    <w:rsid w:val="00D97A81"/>
    <w:rsid w:val="00D97DDF"/>
    <w:rsid w:val="00DA0D02"/>
    <w:rsid w:val="00DA13CB"/>
    <w:rsid w:val="00DA44DE"/>
    <w:rsid w:val="00DA5B51"/>
    <w:rsid w:val="00DA6A56"/>
    <w:rsid w:val="00DA750B"/>
    <w:rsid w:val="00DB0B0D"/>
    <w:rsid w:val="00DB37B5"/>
    <w:rsid w:val="00DB46B5"/>
    <w:rsid w:val="00DB4C83"/>
    <w:rsid w:val="00DB620A"/>
    <w:rsid w:val="00DB6AD9"/>
    <w:rsid w:val="00DC06EE"/>
    <w:rsid w:val="00DC3832"/>
    <w:rsid w:val="00DC4E38"/>
    <w:rsid w:val="00DC5192"/>
    <w:rsid w:val="00DC7A51"/>
    <w:rsid w:val="00DD1BD2"/>
    <w:rsid w:val="00DD22B6"/>
    <w:rsid w:val="00DD2566"/>
    <w:rsid w:val="00DD3A35"/>
    <w:rsid w:val="00DD3B1E"/>
    <w:rsid w:val="00DE06B2"/>
    <w:rsid w:val="00DE08C7"/>
    <w:rsid w:val="00DE183B"/>
    <w:rsid w:val="00DE5B5F"/>
    <w:rsid w:val="00DE68DF"/>
    <w:rsid w:val="00DE71F0"/>
    <w:rsid w:val="00DF01E3"/>
    <w:rsid w:val="00DF5860"/>
    <w:rsid w:val="00DF614E"/>
    <w:rsid w:val="00DF7ACB"/>
    <w:rsid w:val="00E00696"/>
    <w:rsid w:val="00E022CA"/>
    <w:rsid w:val="00E03651"/>
    <w:rsid w:val="00E03808"/>
    <w:rsid w:val="00E04805"/>
    <w:rsid w:val="00E04B66"/>
    <w:rsid w:val="00E060C2"/>
    <w:rsid w:val="00E06324"/>
    <w:rsid w:val="00E07138"/>
    <w:rsid w:val="00E07B81"/>
    <w:rsid w:val="00E1064D"/>
    <w:rsid w:val="00E10AFD"/>
    <w:rsid w:val="00E12063"/>
    <w:rsid w:val="00E12B11"/>
    <w:rsid w:val="00E12FB0"/>
    <w:rsid w:val="00E14814"/>
    <w:rsid w:val="00E1591B"/>
    <w:rsid w:val="00E16A50"/>
    <w:rsid w:val="00E214C8"/>
    <w:rsid w:val="00E230F5"/>
    <w:rsid w:val="00E238D6"/>
    <w:rsid w:val="00E23CD3"/>
    <w:rsid w:val="00E245F9"/>
    <w:rsid w:val="00E249D5"/>
    <w:rsid w:val="00E24C5E"/>
    <w:rsid w:val="00E25017"/>
    <w:rsid w:val="00E2622B"/>
    <w:rsid w:val="00E26F73"/>
    <w:rsid w:val="00E30A34"/>
    <w:rsid w:val="00E31EC6"/>
    <w:rsid w:val="00E338D7"/>
    <w:rsid w:val="00E33C68"/>
    <w:rsid w:val="00E34EEB"/>
    <w:rsid w:val="00E3566F"/>
    <w:rsid w:val="00E3687C"/>
    <w:rsid w:val="00E40657"/>
    <w:rsid w:val="00E40EA5"/>
    <w:rsid w:val="00E41782"/>
    <w:rsid w:val="00E41C47"/>
    <w:rsid w:val="00E41CF6"/>
    <w:rsid w:val="00E437BE"/>
    <w:rsid w:val="00E44EB9"/>
    <w:rsid w:val="00E4502C"/>
    <w:rsid w:val="00E45BDC"/>
    <w:rsid w:val="00E460B7"/>
    <w:rsid w:val="00E46358"/>
    <w:rsid w:val="00E4669F"/>
    <w:rsid w:val="00E471DC"/>
    <w:rsid w:val="00E4794C"/>
    <w:rsid w:val="00E50EB4"/>
    <w:rsid w:val="00E5239B"/>
    <w:rsid w:val="00E52511"/>
    <w:rsid w:val="00E532FC"/>
    <w:rsid w:val="00E540D5"/>
    <w:rsid w:val="00E5463F"/>
    <w:rsid w:val="00E559B4"/>
    <w:rsid w:val="00E55BB0"/>
    <w:rsid w:val="00E56A5E"/>
    <w:rsid w:val="00E609E5"/>
    <w:rsid w:val="00E60F27"/>
    <w:rsid w:val="00E64D93"/>
    <w:rsid w:val="00E65599"/>
    <w:rsid w:val="00E65EDB"/>
    <w:rsid w:val="00E66927"/>
    <w:rsid w:val="00E677B8"/>
    <w:rsid w:val="00E67E9E"/>
    <w:rsid w:val="00E67FA1"/>
    <w:rsid w:val="00E70E7F"/>
    <w:rsid w:val="00E7115E"/>
    <w:rsid w:val="00E72F11"/>
    <w:rsid w:val="00E7387D"/>
    <w:rsid w:val="00E73D53"/>
    <w:rsid w:val="00E73E14"/>
    <w:rsid w:val="00E75111"/>
    <w:rsid w:val="00E77296"/>
    <w:rsid w:val="00E84ECC"/>
    <w:rsid w:val="00E8613A"/>
    <w:rsid w:val="00E87527"/>
    <w:rsid w:val="00E87EF7"/>
    <w:rsid w:val="00E925CB"/>
    <w:rsid w:val="00E93763"/>
    <w:rsid w:val="00E96C4C"/>
    <w:rsid w:val="00EA0F7C"/>
    <w:rsid w:val="00EA2AAE"/>
    <w:rsid w:val="00EA2EC0"/>
    <w:rsid w:val="00EA3584"/>
    <w:rsid w:val="00EA3B42"/>
    <w:rsid w:val="00EA427A"/>
    <w:rsid w:val="00EA465A"/>
    <w:rsid w:val="00EA52F8"/>
    <w:rsid w:val="00EA60BB"/>
    <w:rsid w:val="00EA723B"/>
    <w:rsid w:val="00EA78A5"/>
    <w:rsid w:val="00EB1DF4"/>
    <w:rsid w:val="00EB6083"/>
    <w:rsid w:val="00EB6350"/>
    <w:rsid w:val="00EB687A"/>
    <w:rsid w:val="00EB6C81"/>
    <w:rsid w:val="00EB7207"/>
    <w:rsid w:val="00EC26B4"/>
    <w:rsid w:val="00EC2F62"/>
    <w:rsid w:val="00EC4BC7"/>
    <w:rsid w:val="00EC62EB"/>
    <w:rsid w:val="00EC6348"/>
    <w:rsid w:val="00EC6E9F"/>
    <w:rsid w:val="00ED083F"/>
    <w:rsid w:val="00ED141F"/>
    <w:rsid w:val="00ED44F0"/>
    <w:rsid w:val="00ED4B33"/>
    <w:rsid w:val="00ED5993"/>
    <w:rsid w:val="00ED620C"/>
    <w:rsid w:val="00ED646F"/>
    <w:rsid w:val="00ED7DD6"/>
    <w:rsid w:val="00EE060B"/>
    <w:rsid w:val="00EE15A1"/>
    <w:rsid w:val="00EE2A7C"/>
    <w:rsid w:val="00EE2C42"/>
    <w:rsid w:val="00EE341B"/>
    <w:rsid w:val="00EE3CF2"/>
    <w:rsid w:val="00EE4453"/>
    <w:rsid w:val="00EE5EB0"/>
    <w:rsid w:val="00EE5FCE"/>
    <w:rsid w:val="00EE6847"/>
    <w:rsid w:val="00EE6BBD"/>
    <w:rsid w:val="00EE6E1E"/>
    <w:rsid w:val="00EE705F"/>
    <w:rsid w:val="00EF1462"/>
    <w:rsid w:val="00EF33D0"/>
    <w:rsid w:val="00EF4899"/>
    <w:rsid w:val="00EF54FD"/>
    <w:rsid w:val="00F00C9F"/>
    <w:rsid w:val="00F01CC2"/>
    <w:rsid w:val="00F03A54"/>
    <w:rsid w:val="00F04F4C"/>
    <w:rsid w:val="00F05D4C"/>
    <w:rsid w:val="00F076E0"/>
    <w:rsid w:val="00F07F0D"/>
    <w:rsid w:val="00F12629"/>
    <w:rsid w:val="00F13112"/>
    <w:rsid w:val="00F15013"/>
    <w:rsid w:val="00F16FE6"/>
    <w:rsid w:val="00F1766C"/>
    <w:rsid w:val="00F177FA"/>
    <w:rsid w:val="00F238BD"/>
    <w:rsid w:val="00F247D2"/>
    <w:rsid w:val="00F24992"/>
    <w:rsid w:val="00F25933"/>
    <w:rsid w:val="00F26F09"/>
    <w:rsid w:val="00F2715C"/>
    <w:rsid w:val="00F30FCD"/>
    <w:rsid w:val="00F32BD6"/>
    <w:rsid w:val="00F32F2F"/>
    <w:rsid w:val="00F33F3F"/>
    <w:rsid w:val="00F35BDD"/>
    <w:rsid w:val="00F35EF0"/>
    <w:rsid w:val="00F3781F"/>
    <w:rsid w:val="00F403FD"/>
    <w:rsid w:val="00F406A9"/>
    <w:rsid w:val="00F408A6"/>
    <w:rsid w:val="00F41E72"/>
    <w:rsid w:val="00F4277D"/>
    <w:rsid w:val="00F45BDF"/>
    <w:rsid w:val="00F47584"/>
    <w:rsid w:val="00F5022F"/>
    <w:rsid w:val="00F50300"/>
    <w:rsid w:val="00F5414B"/>
    <w:rsid w:val="00F56B57"/>
    <w:rsid w:val="00F56E39"/>
    <w:rsid w:val="00F57986"/>
    <w:rsid w:val="00F60E06"/>
    <w:rsid w:val="00F61E00"/>
    <w:rsid w:val="00F62115"/>
    <w:rsid w:val="00F623E9"/>
    <w:rsid w:val="00F62C66"/>
    <w:rsid w:val="00F63951"/>
    <w:rsid w:val="00F63C86"/>
    <w:rsid w:val="00F63FE6"/>
    <w:rsid w:val="00F64697"/>
    <w:rsid w:val="00F64BD2"/>
    <w:rsid w:val="00F65F90"/>
    <w:rsid w:val="00F71883"/>
    <w:rsid w:val="00F75D6A"/>
    <w:rsid w:val="00F76457"/>
    <w:rsid w:val="00F766BE"/>
    <w:rsid w:val="00F77EB9"/>
    <w:rsid w:val="00F80635"/>
    <w:rsid w:val="00F8115F"/>
    <w:rsid w:val="00F815D1"/>
    <w:rsid w:val="00F81E7E"/>
    <w:rsid w:val="00F81F0F"/>
    <w:rsid w:val="00F825F4"/>
    <w:rsid w:val="00F838DF"/>
    <w:rsid w:val="00F90060"/>
    <w:rsid w:val="00F92363"/>
    <w:rsid w:val="00F92AA1"/>
    <w:rsid w:val="00F932DE"/>
    <w:rsid w:val="00F9568D"/>
    <w:rsid w:val="00F963DD"/>
    <w:rsid w:val="00F9641A"/>
    <w:rsid w:val="00F96DD9"/>
    <w:rsid w:val="00F97004"/>
    <w:rsid w:val="00FA067D"/>
    <w:rsid w:val="00FA2045"/>
    <w:rsid w:val="00FA2731"/>
    <w:rsid w:val="00FA4577"/>
    <w:rsid w:val="00FA58EA"/>
    <w:rsid w:val="00FA6A2E"/>
    <w:rsid w:val="00FA7382"/>
    <w:rsid w:val="00FA76A8"/>
    <w:rsid w:val="00FA7A66"/>
    <w:rsid w:val="00FB02A3"/>
    <w:rsid w:val="00FB08E7"/>
    <w:rsid w:val="00FB1AA9"/>
    <w:rsid w:val="00FB3A61"/>
    <w:rsid w:val="00FB4B5A"/>
    <w:rsid w:val="00FB5963"/>
    <w:rsid w:val="00FB5DAA"/>
    <w:rsid w:val="00FB7EC1"/>
    <w:rsid w:val="00FC04B9"/>
    <w:rsid w:val="00FC161A"/>
    <w:rsid w:val="00FC23D5"/>
    <w:rsid w:val="00FC2697"/>
    <w:rsid w:val="00FC4337"/>
    <w:rsid w:val="00FC4C1A"/>
    <w:rsid w:val="00FC56ED"/>
    <w:rsid w:val="00FC597F"/>
    <w:rsid w:val="00FC628F"/>
    <w:rsid w:val="00FC6468"/>
    <w:rsid w:val="00FC6D49"/>
    <w:rsid w:val="00FC7B1E"/>
    <w:rsid w:val="00FD4922"/>
    <w:rsid w:val="00FD49F3"/>
    <w:rsid w:val="00FD63BA"/>
    <w:rsid w:val="00FD6461"/>
    <w:rsid w:val="00FD7420"/>
    <w:rsid w:val="00FD7DA3"/>
    <w:rsid w:val="00FE0281"/>
    <w:rsid w:val="00FE0E19"/>
    <w:rsid w:val="00FE3E4E"/>
    <w:rsid w:val="00FE4640"/>
    <w:rsid w:val="00FE6625"/>
    <w:rsid w:val="00FE7083"/>
    <w:rsid w:val="00FF019F"/>
    <w:rsid w:val="00FF15DB"/>
    <w:rsid w:val="00FF1B2A"/>
    <w:rsid w:val="00FF2160"/>
    <w:rsid w:val="00FF2E31"/>
    <w:rsid w:val="00FF30DE"/>
    <w:rsid w:val="00FF3B2F"/>
    <w:rsid w:val="00FF4BDA"/>
    <w:rsid w:val="00FF562A"/>
    <w:rsid w:val="00FF58E4"/>
    <w:rsid w:val="00FF5B2A"/>
    <w:rsid w:val="00FF644B"/>
    <w:rsid w:val="00FF740F"/>
    <w:rsid w:val="00FF78EE"/>
    <w:rsid w:val="0229EEAA"/>
    <w:rsid w:val="0246AEDC"/>
    <w:rsid w:val="02A60DCF"/>
    <w:rsid w:val="04893260"/>
    <w:rsid w:val="07F1CD39"/>
    <w:rsid w:val="0A45F6B9"/>
    <w:rsid w:val="0B4A7A37"/>
    <w:rsid w:val="0EAF9148"/>
    <w:rsid w:val="0F8E1B80"/>
    <w:rsid w:val="10F92AE4"/>
    <w:rsid w:val="118A8727"/>
    <w:rsid w:val="11FEBA8D"/>
    <w:rsid w:val="136D0BF0"/>
    <w:rsid w:val="1DAEC67E"/>
    <w:rsid w:val="1E79074B"/>
    <w:rsid w:val="21B40F88"/>
    <w:rsid w:val="273E3791"/>
    <w:rsid w:val="27CB8BC8"/>
    <w:rsid w:val="349CF8D8"/>
    <w:rsid w:val="43B7D8A2"/>
    <w:rsid w:val="48759A3C"/>
    <w:rsid w:val="4BEC03A1"/>
    <w:rsid w:val="4C8E0CBB"/>
    <w:rsid w:val="4FA82E92"/>
    <w:rsid w:val="501CC4B1"/>
    <w:rsid w:val="555E20FD"/>
    <w:rsid w:val="589383C5"/>
    <w:rsid w:val="6199B673"/>
    <w:rsid w:val="6273DA86"/>
    <w:rsid w:val="643F3A37"/>
    <w:rsid w:val="6505A87D"/>
    <w:rsid w:val="6A39678D"/>
    <w:rsid w:val="6CBF666C"/>
    <w:rsid w:val="6F3738D3"/>
    <w:rsid w:val="7386441E"/>
    <w:rsid w:val="7445F4B0"/>
    <w:rsid w:val="76DE3CA7"/>
    <w:rsid w:val="77EEE16C"/>
    <w:rsid w:val="799E3EC4"/>
    <w:rsid w:val="7C97BEBE"/>
    <w:rsid w:val="7F157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8C325A"/>
    <w:rPr>
      <w:color w:val="808080"/>
    </w:rPr>
  </w:style>
  <w:style w:type="paragraph" w:styleId="EndnoteText">
    <w:name w:val="endnote text"/>
    <w:basedOn w:val="Normal"/>
    <w:link w:val="EndnoteTextChar"/>
    <w:uiPriority w:val="99"/>
    <w:semiHidden/>
    <w:unhideWhenUsed/>
    <w:rsid w:val="000739A3"/>
    <w:rPr>
      <w:sz w:val="20"/>
      <w:szCs w:val="20"/>
    </w:rPr>
  </w:style>
  <w:style w:type="character" w:customStyle="1" w:styleId="EndnoteTextChar">
    <w:name w:val="Endnote Text Char"/>
    <w:basedOn w:val="DefaultParagraphFont"/>
    <w:link w:val="EndnoteText"/>
    <w:uiPriority w:val="99"/>
    <w:semiHidden/>
    <w:rsid w:val="000739A3"/>
    <w:rPr>
      <w:rFonts w:ascii="Calibri" w:hAnsi="Calibri" w:cs="Calibri"/>
      <w:color w:val="000000"/>
    </w:rPr>
  </w:style>
  <w:style w:type="character" w:styleId="EndnoteReference">
    <w:name w:val="endnote reference"/>
    <w:basedOn w:val="DefaultParagraphFont"/>
    <w:uiPriority w:val="99"/>
    <w:semiHidden/>
    <w:unhideWhenUsed/>
    <w:rsid w:val="000739A3"/>
    <w:rPr>
      <w:vertAlign w:val="superscript"/>
    </w:rPr>
  </w:style>
  <w:style w:type="paragraph" w:styleId="FootnoteText">
    <w:name w:val="footnote text"/>
    <w:basedOn w:val="Normal"/>
    <w:link w:val="FootnoteTextChar"/>
    <w:uiPriority w:val="99"/>
    <w:semiHidden/>
    <w:unhideWhenUsed/>
    <w:rsid w:val="00B90C41"/>
    <w:rPr>
      <w:sz w:val="20"/>
      <w:szCs w:val="20"/>
    </w:rPr>
  </w:style>
  <w:style w:type="character" w:customStyle="1" w:styleId="FootnoteTextChar">
    <w:name w:val="Footnote Text Char"/>
    <w:basedOn w:val="DefaultParagraphFont"/>
    <w:link w:val="FootnoteText"/>
    <w:uiPriority w:val="99"/>
    <w:semiHidden/>
    <w:rsid w:val="00B90C41"/>
    <w:rPr>
      <w:rFonts w:ascii="Calibri" w:hAnsi="Calibri" w:cs="Calibri"/>
      <w:color w:val="000000"/>
    </w:rPr>
  </w:style>
  <w:style w:type="character" w:styleId="FootnoteReference">
    <w:name w:val="footnote reference"/>
    <w:basedOn w:val="DefaultParagraphFont"/>
    <w:uiPriority w:val="99"/>
    <w:semiHidden/>
    <w:unhideWhenUsed/>
    <w:rsid w:val="00B90C41"/>
    <w:rPr>
      <w:vertAlign w:val="superscript"/>
    </w:rPr>
  </w:style>
  <w:style w:type="paragraph" w:styleId="Bibliography">
    <w:name w:val="Bibliography"/>
    <w:basedOn w:val="Normal"/>
    <w:next w:val="Normal"/>
    <w:uiPriority w:val="37"/>
    <w:unhideWhenUsed/>
    <w:rsid w:val="00B90C41"/>
  </w:style>
  <w:style w:type="character" w:customStyle="1" w:styleId="normaltextrun">
    <w:name w:val="normaltextrun"/>
    <w:basedOn w:val="DefaultParagraphFont"/>
    <w:rsid w:val="00A50ED0"/>
  </w:style>
  <w:style w:type="character" w:customStyle="1" w:styleId="UnresolvedMention2">
    <w:name w:val="Unresolved Mention2"/>
    <w:basedOn w:val="DefaultParagraphFont"/>
    <w:uiPriority w:val="99"/>
    <w:semiHidden/>
    <w:unhideWhenUsed/>
    <w:rsid w:val="0077743F"/>
    <w:rPr>
      <w:color w:val="605E5C"/>
      <w:shd w:val="clear" w:color="auto" w:fill="E1DFDD"/>
    </w:rPr>
  </w:style>
  <w:style w:type="paragraph" w:styleId="NoSpacing">
    <w:name w:val="No Spacing"/>
    <w:uiPriority w:val="1"/>
    <w:qFormat/>
    <w:rsid w:val="00F30FCD"/>
    <w:rPr>
      <w:rFonts w:asciiTheme="minorHAnsi" w:eastAsiaTheme="minorHAnsi" w:hAnsiTheme="minorHAnsi" w:cstheme="minorBidi"/>
      <w:sz w:val="22"/>
      <w:szCs w:val="22"/>
    </w:rPr>
  </w:style>
  <w:style w:type="character" w:customStyle="1" w:styleId="UnresolvedMention3">
    <w:name w:val="Unresolved Mention3"/>
    <w:basedOn w:val="DefaultParagraphFont"/>
    <w:uiPriority w:val="99"/>
    <w:semiHidden/>
    <w:unhideWhenUsed/>
    <w:rsid w:val="00101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25">
      <w:bodyDiv w:val="1"/>
      <w:marLeft w:val="0"/>
      <w:marRight w:val="0"/>
      <w:marTop w:val="0"/>
      <w:marBottom w:val="0"/>
      <w:divBdr>
        <w:top w:val="none" w:sz="0" w:space="0" w:color="auto"/>
        <w:left w:val="none" w:sz="0" w:space="0" w:color="auto"/>
        <w:bottom w:val="none" w:sz="0" w:space="0" w:color="auto"/>
        <w:right w:val="none" w:sz="0" w:space="0" w:color="auto"/>
      </w:divBdr>
    </w:div>
    <w:div w:id="16583042">
      <w:bodyDiv w:val="1"/>
      <w:marLeft w:val="0"/>
      <w:marRight w:val="0"/>
      <w:marTop w:val="0"/>
      <w:marBottom w:val="0"/>
      <w:divBdr>
        <w:top w:val="none" w:sz="0" w:space="0" w:color="auto"/>
        <w:left w:val="none" w:sz="0" w:space="0" w:color="auto"/>
        <w:bottom w:val="none" w:sz="0" w:space="0" w:color="auto"/>
        <w:right w:val="none" w:sz="0" w:space="0" w:color="auto"/>
      </w:divBdr>
    </w:div>
    <w:div w:id="18357050">
      <w:bodyDiv w:val="1"/>
      <w:marLeft w:val="0"/>
      <w:marRight w:val="0"/>
      <w:marTop w:val="0"/>
      <w:marBottom w:val="0"/>
      <w:divBdr>
        <w:top w:val="none" w:sz="0" w:space="0" w:color="auto"/>
        <w:left w:val="none" w:sz="0" w:space="0" w:color="auto"/>
        <w:bottom w:val="none" w:sz="0" w:space="0" w:color="auto"/>
        <w:right w:val="none" w:sz="0" w:space="0" w:color="auto"/>
      </w:divBdr>
    </w:div>
    <w:div w:id="23597835">
      <w:bodyDiv w:val="1"/>
      <w:marLeft w:val="0"/>
      <w:marRight w:val="0"/>
      <w:marTop w:val="0"/>
      <w:marBottom w:val="0"/>
      <w:divBdr>
        <w:top w:val="none" w:sz="0" w:space="0" w:color="auto"/>
        <w:left w:val="none" w:sz="0" w:space="0" w:color="auto"/>
        <w:bottom w:val="none" w:sz="0" w:space="0" w:color="auto"/>
        <w:right w:val="none" w:sz="0" w:space="0" w:color="auto"/>
      </w:divBdr>
    </w:div>
    <w:div w:id="48575974">
      <w:bodyDiv w:val="1"/>
      <w:marLeft w:val="0"/>
      <w:marRight w:val="0"/>
      <w:marTop w:val="0"/>
      <w:marBottom w:val="0"/>
      <w:divBdr>
        <w:top w:val="none" w:sz="0" w:space="0" w:color="auto"/>
        <w:left w:val="none" w:sz="0" w:space="0" w:color="auto"/>
        <w:bottom w:val="none" w:sz="0" w:space="0" w:color="auto"/>
        <w:right w:val="none" w:sz="0" w:space="0" w:color="auto"/>
      </w:divBdr>
    </w:div>
    <w:div w:id="50083660">
      <w:bodyDiv w:val="1"/>
      <w:marLeft w:val="0"/>
      <w:marRight w:val="0"/>
      <w:marTop w:val="0"/>
      <w:marBottom w:val="0"/>
      <w:divBdr>
        <w:top w:val="none" w:sz="0" w:space="0" w:color="auto"/>
        <w:left w:val="none" w:sz="0" w:space="0" w:color="auto"/>
        <w:bottom w:val="none" w:sz="0" w:space="0" w:color="auto"/>
        <w:right w:val="none" w:sz="0" w:space="0" w:color="auto"/>
      </w:divBdr>
    </w:div>
    <w:div w:id="58409893">
      <w:bodyDiv w:val="1"/>
      <w:marLeft w:val="0"/>
      <w:marRight w:val="0"/>
      <w:marTop w:val="0"/>
      <w:marBottom w:val="0"/>
      <w:divBdr>
        <w:top w:val="none" w:sz="0" w:space="0" w:color="auto"/>
        <w:left w:val="none" w:sz="0" w:space="0" w:color="auto"/>
        <w:bottom w:val="none" w:sz="0" w:space="0" w:color="auto"/>
        <w:right w:val="none" w:sz="0" w:space="0" w:color="auto"/>
      </w:divBdr>
    </w:div>
    <w:div w:id="59132350">
      <w:bodyDiv w:val="1"/>
      <w:marLeft w:val="0"/>
      <w:marRight w:val="0"/>
      <w:marTop w:val="0"/>
      <w:marBottom w:val="0"/>
      <w:divBdr>
        <w:top w:val="none" w:sz="0" w:space="0" w:color="auto"/>
        <w:left w:val="none" w:sz="0" w:space="0" w:color="auto"/>
        <w:bottom w:val="none" w:sz="0" w:space="0" w:color="auto"/>
        <w:right w:val="none" w:sz="0" w:space="0" w:color="auto"/>
      </w:divBdr>
    </w:div>
    <w:div w:id="63725047">
      <w:bodyDiv w:val="1"/>
      <w:marLeft w:val="0"/>
      <w:marRight w:val="0"/>
      <w:marTop w:val="0"/>
      <w:marBottom w:val="0"/>
      <w:divBdr>
        <w:top w:val="none" w:sz="0" w:space="0" w:color="auto"/>
        <w:left w:val="none" w:sz="0" w:space="0" w:color="auto"/>
        <w:bottom w:val="none" w:sz="0" w:space="0" w:color="auto"/>
        <w:right w:val="none" w:sz="0" w:space="0" w:color="auto"/>
      </w:divBdr>
    </w:div>
    <w:div w:id="68579198">
      <w:bodyDiv w:val="1"/>
      <w:marLeft w:val="0"/>
      <w:marRight w:val="0"/>
      <w:marTop w:val="0"/>
      <w:marBottom w:val="0"/>
      <w:divBdr>
        <w:top w:val="none" w:sz="0" w:space="0" w:color="auto"/>
        <w:left w:val="none" w:sz="0" w:space="0" w:color="auto"/>
        <w:bottom w:val="none" w:sz="0" w:space="0" w:color="auto"/>
        <w:right w:val="none" w:sz="0" w:space="0" w:color="auto"/>
      </w:divBdr>
    </w:div>
    <w:div w:id="74478089">
      <w:bodyDiv w:val="1"/>
      <w:marLeft w:val="0"/>
      <w:marRight w:val="0"/>
      <w:marTop w:val="0"/>
      <w:marBottom w:val="0"/>
      <w:divBdr>
        <w:top w:val="none" w:sz="0" w:space="0" w:color="auto"/>
        <w:left w:val="none" w:sz="0" w:space="0" w:color="auto"/>
        <w:bottom w:val="none" w:sz="0" w:space="0" w:color="auto"/>
        <w:right w:val="none" w:sz="0" w:space="0" w:color="auto"/>
      </w:divBdr>
    </w:div>
    <w:div w:id="76483864">
      <w:bodyDiv w:val="1"/>
      <w:marLeft w:val="0"/>
      <w:marRight w:val="0"/>
      <w:marTop w:val="0"/>
      <w:marBottom w:val="0"/>
      <w:divBdr>
        <w:top w:val="none" w:sz="0" w:space="0" w:color="auto"/>
        <w:left w:val="none" w:sz="0" w:space="0" w:color="auto"/>
        <w:bottom w:val="none" w:sz="0" w:space="0" w:color="auto"/>
        <w:right w:val="none" w:sz="0" w:space="0" w:color="auto"/>
      </w:divBdr>
    </w:div>
    <w:div w:id="96142540">
      <w:bodyDiv w:val="1"/>
      <w:marLeft w:val="0"/>
      <w:marRight w:val="0"/>
      <w:marTop w:val="0"/>
      <w:marBottom w:val="0"/>
      <w:divBdr>
        <w:top w:val="none" w:sz="0" w:space="0" w:color="auto"/>
        <w:left w:val="none" w:sz="0" w:space="0" w:color="auto"/>
        <w:bottom w:val="none" w:sz="0" w:space="0" w:color="auto"/>
        <w:right w:val="none" w:sz="0" w:space="0" w:color="auto"/>
      </w:divBdr>
    </w:div>
    <w:div w:id="104539370">
      <w:bodyDiv w:val="1"/>
      <w:marLeft w:val="0"/>
      <w:marRight w:val="0"/>
      <w:marTop w:val="0"/>
      <w:marBottom w:val="0"/>
      <w:divBdr>
        <w:top w:val="none" w:sz="0" w:space="0" w:color="auto"/>
        <w:left w:val="none" w:sz="0" w:space="0" w:color="auto"/>
        <w:bottom w:val="none" w:sz="0" w:space="0" w:color="auto"/>
        <w:right w:val="none" w:sz="0" w:space="0" w:color="auto"/>
      </w:divBdr>
    </w:div>
    <w:div w:id="106967260">
      <w:bodyDiv w:val="1"/>
      <w:marLeft w:val="0"/>
      <w:marRight w:val="0"/>
      <w:marTop w:val="0"/>
      <w:marBottom w:val="0"/>
      <w:divBdr>
        <w:top w:val="none" w:sz="0" w:space="0" w:color="auto"/>
        <w:left w:val="none" w:sz="0" w:space="0" w:color="auto"/>
        <w:bottom w:val="none" w:sz="0" w:space="0" w:color="auto"/>
        <w:right w:val="none" w:sz="0" w:space="0" w:color="auto"/>
      </w:divBdr>
    </w:div>
    <w:div w:id="106969743">
      <w:bodyDiv w:val="1"/>
      <w:marLeft w:val="0"/>
      <w:marRight w:val="0"/>
      <w:marTop w:val="0"/>
      <w:marBottom w:val="0"/>
      <w:divBdr>
        <w:top w:val="none" w:sz="0" w:space="0" w:color="auto"/>
        <w:left w:val="none" w:sz="0" w:space="0" w:color="auto"/>
        <w:bottom w:val="none" w:sz="0" w:space="0" w:color="auto"/>
        <w:right w:val="none" w:sz="0" w:space="0" w:color="auto"/>
      </w:divBdr>
    </w:div>
    <w:div w:id="109011907">
      <w:bodyDiv w:val="1"/>
      <w:marLeft w:val="0"/>
      <w:marRight w:val="0"/>
      <w:marTop w:val="0"/>
      <w:marBottom w:val="0"/>
      <w:divBdr>
        <w:top w:val="none" w:sz="0" w:space="0" w:color="auto"/>
        <w:left w:val="none" w:sz="0" w:space="0" w:color="auto"/>
        <w:bottom w:val="none" w:sz="0" w:space="0" w:color="auto"/>
        <w:right w:val="none" w:sz="0" w:space="0" w:color="auto"/>
      </w:divBdr>
    </w:div>
    <w:div w:id="111482619">
      <w:bodyDiv w:val="1"/>
      <w:marLeft w:val="0"/>
      <w:marRight w:val="0"/>
      <w:marTop w:val="0"/>
      <w:marBottom w:val="0"/>
      <w:divBdr>
        <w:top w:val="none" w:sz="0" w:space="0" w:color="auto"/>
        <w:left w:val="none" w:sz="0" w:space="0" w:color="auto"/>
        <w:bottom w:val="none" w:sz="0" w:space="0" w:color="auto"/>
        <w:right w:val="none" w:sz="0" w:space="0" w:color="auto"/>
      </w:divBdr>
    </w:div>
    <w:div w:id="113403681">
      <w:bodyDiv w:val="1"/>
      <w:marLeft w:val="0"/>
      <w:marRight w:val="0"/>
      <w:marTop w:val="0"/>
      <w:marBottom w:val="0"/>
      <w:divBdr>
        <w:top w:val="none" w:sz="0" w:space="0" w:color="auto"/>
        <w:left w:val="none" w:sz="0" w:space="0" w:color="auto"/>
        <w:bottom w:val="none" w:sz="0" w:space="0" w:color="auto"/>
        <w:right w:val="none" w:sz="0" w:space="0" w:color="auto"/>
      </w:divBdr>
    </w:div>
    <w:div w:id="113793861">
      <w:bodyDiv w:val="1"/>
      <w:marLeft w:val="0"/>
      <w:marRight w:val="0"/>
      <w:marTop w:val="0"/>
      <w:marBottom w:val="0"/>
      <w:divBdr>
        <w:top w:val="none" w:sz="0" w:space="0" w:color="auto"/>
        <w:left w:val="none" w:sz="0" w:space="0" w:color="auto"/>
        <w:bottom w:val="none" w:sz="0" w:space="0" w:color="auto"/>
        <w:right w:val="none" w:sz="0" w:space="0" w:color="auto"/>
      </w:divBdr>
    </w:div>
    <w:div w:id="120736124">
      <w:bodyDiv w:val="1"/>
      <w:marLeft w:val="0"/>
      <w:marRight w:val="0"/>
      <w:marTop w:val="0"/>
      <w:marBottom w:val="0"/>
      <w:divBdr>
        <w:top w:val="none" w:sz="0" w:space="0" w:color="auto"/>
        <w:left w:val="none" w:sz="0" w:space="0" w:color="auto"/>
        <w:bottom w:val="none" w:sz="0" w:space="0" w:color="auto"/>
        <w:right w:val="none" w:sz="0" w:space="0" w:color="auto"/>
      </w:divBdr>
    </w:div>
    <w:div w:id="129398624">
      <w:bodyDiv w:val="1"/>
      <w:marLeft w:val="0"/>
      <w:marRight w:val="0"/>
      <w:marTop w:val="0"/>
      <w:marBottom w:val="0"/>
      <w:divBdr>
        <w:top w:val="none" w:sz="0" w:space="0" w:color="auto"/>
        <w:left w:val="none" w:sz="0" w:space="0" w:color="auto"/>
        <w:bottom w:val="none" w:sz="0" w:space="0" w:color="auto"/>
        <w:right w:val="none" w:sz="0" w:space="0" w:color="auto"/>
      </w:divBdr>
    </w:div>
    <w:div w:id="132021007">
      <w:bodyDiv w:val="1"/>
      <w:marLeft w:val="0"/>
      <w:marRight w:val="0"/>
      <w:marTop w:val="0"/>
      <w:marBottom w:val="0"/>
      <w:divBdr>
        <w:top w:val="none" w:sz="0" w:space="0" w:color="auto"/>
        <w:left w:val="none" w:sz="0" w:space="0" w:color="auto"/>
        <w:bottom w:val="none" w:sz="0" w:space="0" w:color="auto"/>
        <w:right w:val="none" w:sz="0" w:space="0" w:color="auto"/>
      </w:divBdr>
    </w:div>
    <w:div w:id="133256377">
      <w:bodyDiv w:val="1"/>
      <w:marLeft w:val="0"/>
      <w:marRight w:val="0"/>
      <w:marTop w:val="0"/>
      <w:marBottom w:val="0"/>
      <w:divBdr>
        <w:top w:val="none" w:sz="0" w:space="0" w:color="auto"/>
        <w:left w:val="none" w:sz="0" w:space="0" w:color="auto"/>
        <w:bottom w:val="none" w:sz="0" w:space="0" w:color="auto"/>
        <w:right w:val="none" w:sz="0" w:space="0" w:color="auto"/>
      </w:divBdr>
    </w:div>
    <w:div w:id="133648943">
      <w:bodyDiv w:val="1"/>
      <w:marLeft w:val="0"/>
      <w:marRight w:val="0"/>
      <w:marTop w:val="0"/>
      <w:marBottom w:val="0"/>
      <w:divBdr>
        <w:top w:val="none" w:sz="0" w:space="0" w:color="auto"/>
        <w:left w:val="none" w:sz="0" w:space="0" w:color="auto"/>
        <w:bottom w:val="none" w:sz="0" w:space="0" w:color="auto"/>
        <w:right w:val="none" w:sz="0" w:space="0" w:color="auto"/>
      </w:divBdr>
    </w:div>
    <w:div w:id="135534076">
      <w:bodyDiv w:val="1"/>
      <w:marLeft w:val="0"/>
      <w:marRight w:val="0"/>
      <w:marTop w:val="0"/>
      <w:marBottom w:val="0"/>
      <w:divBdr>
        <w:top w:val="none" w:sz="0" w:space="0" w:color="auto"/>
        <w:left w:val="none" w:sz="0" w:space="0" w:color="auto"/>
        <w:bottom w:val="none" w:sz="0" w:space="0" w:color="auto"/>
        <w:right w:val="none" w:sz="0" w:space="0" w:color="auto"/>
      </w:divBdr>
    </w:div>
    <w:div w:id="140582374">
      <w:bodyDiv w:val="1"/>
      <w:marLeft w:val="0"/>
      <w:marRight w:val="0"/>
      <w:marTop w:val="0"/>
      <w:marBottom w:val="0"/>
      <w:divBdr>
        <w:top w:val="none" w:sz="0" w:space="0" w:color="auto"/>
        <w:left w:val="none" w:sz="0" w:space="0" w:color="auto"/>
        <w:bottom w:val="none" w:sz="0" w:space="0" w:color="auto"/>
        <w:right w:val="none" w:sz="0" w:space="0" w:color="auto"/>
      </w:divBdr>
    </w:div>
    <w:div w:id="143469638">
      <w:bodyDiv w:val="1"/>
      <w:marLeft w:val="0"/>
      <w:marRight w:val="0"/>
      <w:marTop w:val="0"/>
      <w:marBottom w:val="0"/>
      <w:divBdr>
        <w:top w:val="none" w:sz="0" w:space="0" w:color="auto"/>
        <w:left w:val="none" w:sz="0" w:space="0" w:color="auto"/>
        <w:bottom w:val="none" w:sz="0" w:space="0" w:color="auto"/>
        <w:right w:val="none" w:sz="0" w:space="0" w:color="auto"/>
      </w:divBdr>
    </w:div>
    <w:div w:id="144125484">
      <w:bodyDiv w:val="1"/>
      <w:marLeft w:val="0"/>
      <w:marRight w:val="0"/>
      <w:marTop w:val="0"/>
      <w:marBottom w:val="0"/>
      <w:divBdr>
        <w:top w:val="none" w:sz="0" w:space="0" w:color="auto"/>
        <w:left w:val="none" w:sz="0" w:space="0" w:color="auto"/>
        <w:bottom w:val="none" w:sz="0" w:space="0" w:color="auto"/>
        <w:right w:val="none" w:sz="0" w:space="0" w:color="auto"/>
      </w:divBdr>
    </w:div>
    <w:div w:id="149640959">
      <w:bodyDiv w:val="1"/>
      <w:marLeft w:val="0"/>
      <w:marRight w:val="0"/>
      <w:marTop w:val="0"/>
      <w:marBottom w:val="0"/>
      <w:divBdr>
        <w:top w:val="none" w:sz="0" w:space="0" w:color="auto"/>
        <w:left w:val="none" w:sz="0" w:space="0" w:color="auto"/>
        <w:bottom w:val="none" w:sz="0" w:space="0" w:color="auto"/>
        <w:right w:val="none" w:sz="0" w:space="0" w:color="auto"/>
      </w:divBdr>
    </w:div>
    <w:div w:id="159153860">
      <w:bodyDiv w:val="1"/>
      <w:marLeft w:val="0"/>
      <w:marRight w:val="0"/>
      <w:marTop w:val="0"/>
      <w:marBottom w:val="0"/>
      <w:divBdr>
        <w:top w:val="none" w:sz="0" w:space="0" w:color="auto"/>
        <w:left w:val="none" w:sz="0" w:space="0" w:color="auto"/>
        <w:bottom w:val="none" w:sz="0" w:space="0" w:color="auto"/>
        <w:right w:val="none" w:sz="0" w:space="0" w:color="auto"/>
      </w:divBdr>
    </w:div>
    <w:div w:id="161822911">
      <w:bodyDiv w:val="1"/>
      <w:marLeft w:val="0"/>
      <w:marRight w:val="0"/>
      <w:marTop w:val="0"/>
      <w:marBottom w:val="0"/>
      <w:divBdr>
        <w:top w:val="none" w:sz="0" w:space="0" w:color="auto"/>
        <w:left w:val="none" w:sz="0" w:space="0" w:color="auto"/>
        <w:bottom w:val="none" w:sz="0" w:space="0" w:color="auto"/>
        <w:right w:val="none" w:sz="0" w:space="0" w:color="auto"/>
      </w:divBdr>
    </w:div>
    <w:div w:id="169176097">
      <w:bodyDiv w:val="1"/>
      <w:marLeft w:val="0"/>
      <w:marRight w:val="0"/>
      <w:marTop w:val="0"/>
      <w:marBottom w:val="0"/>
      <w:divBdr>
        <w:top w:val="none" w:sz="0" w:space="0" w:color="auto"/>
        <w:left w:val="none" w:sz="0" w:space="0" w:color="auto"/>
        <w:bottom w:val="none" w:sz="0" w:space="0" w:color="auto"/>
        <w:right w:val="none" w:sz="0" w:space="0" w:color="auto"/>
      </w:divBdr>
    </w:div>
    <w:div w:id="178278521">
      <w:bodyDiv w:val="1"/>
      <w:marLeft w:val="0"/>
      <w:marRight w:val="0"/>
      <w:marTop w:val="0"/>
      <w:marBottom w:val="0"/>
      <w:divBdr>
        <w:top w:val="none" w:sz="0" w:space="0" w:color="auto"/>
        <w:left w:val="none" w:sz="0" w:space="0" w:color="auto"/>
        <w:bottom w:val="none" w:sz="0" w:space="0" w:color="auto"/>
        <w:right w:val="none" w:sz="0" w:space="0" w:color="auto"/>
      </w:divBdr>
    </w:div>
    <w:div w:id="181476947">
      <w:bodyDiv w:val="1"/>
      <w:marLeft w:val="0"/>
      <w:marRight w:val="0"/>
      <w:marTop w:val="0"/>
      <w:marBottom w:val="0"/>
      <w:divBdr>
        <w:top w:val="none" w:sz="0" w:space="0" w:color="auto"/>
        <w:left w:val="none" w:sz="0" w:space="0" w:color="auto"/>
        <w:bottom w:val="none" w:sz="0" w:space="0" w:color="auto"/>
        <w:right w:val="none" w:sz="0" w:space="0" w:color="auto"/>
      </w:divBdr>
    </w:div>
    <w:div w:id="185336142">
      <w:bodyDiv w:val="1"/>
      <w:marLeft w:val="0"/>
      <w:marRight w:val="0"/>
      <w:marTop w:val="0"/>
      <w:marBottom w:val="0"/>
      <w:divBdr>
        <w:top w:val="none" w:sz="0" w:space="0" w:color="auto"/>
        <w:left w:val="none" w:sz="0" w:space="0" w:color="auto"/>
        <w:bottom w:val="none" w:sz="0" w:space="0" w:color="auto"/>
        <w:right w:val="none" w:sz="0" w:space="0" w:color="auto"/>
      </w:divBdr>
    </w:div>
    <w:div w:id="186601872">
      <w:bodyDiv w:val="1"/>
      <w:marLeft w:val="0"/>
      <w:marRight w:val="0"/>
      <w:marTop w:val="0"/>
      <w:marBottom w:val="0"/>
      <w:divBdr>
        <w:top w:val="none" w:sz="0" w:space="0" w:color="auto"/>
        <w:left w:val="none" w:sz="0" w:space="0" w:color="auto"/>
        <w:bottom w:val="none" w:sz="0" w:space="0" w:color="auto"/>
        <w:right w:val="none" w:sz="0" w:space="0" w:color="auto"/>
      </w:divBdr>
    </w:div>
    <w:div w:id="195435201">
      <w:bodyDiv w:val="1"/>
      <w:marLeft w:val="0"/>
      <w:marRight w:val="0"/>
      <w:marTop w:val="0"/>
      <w:marBottom w:val="0"/>
      <w:divBdr>
        <w:top w:val="none" w:sz="0" w:space="0" w:color="auto"/>
        <w:left w:val="none" w:sz="0" w:space="0" w:color="auto"/>
        <w:bottom w:val="none" w:sz="0" w:space="0" w:color="auto"/>
        <w:right w:val="none" w:sz="0" w:space="0" w:color="auto"/>
      </w:divBdr>
    </w:div>
    <w:div w:id="199049663">
      <w:bodyDiv w:val="1"/>
      <w:marLeft w:val="0"/>
      <w:marRight w:val="0"/>
      <w:marTop w:val="0"/>
      <w:marBottom w:val="0"/>
      <w:divBdr>
        <w:top w:val="none" w:sz="0" w:space="0" w:color="auto"/>
        <w:left w:val="none" w:sz="0" w:space="0" w:color="auto"/>
        <w:bottom w:val="none" w:sz="0" w:space="0" w:color="auto"/>
        <w:right w:val="none" w:sz="0" w:space="0" w:color="auto"/>
      </w:divBdr>
    </w:div>
    <w:div w:id="204217948">
      <w:bodyDiv w:val="1"/>
      <w:marLeft w:val="0"/>
      <w:marRight w:val="0"/>
      <w:marTop w:val="0"/>
      <w:marBottom w:val="0"/>
      <w:divBdr>
        <w:top w:val="none" w:sz="0" w:space="0" w:color="auto"/>
        <w:left w:val="none" w:sz="0" w:space="0" w:color="auto"/>
        <w:bottom w:val="none" w:sz="0" w:space="0" w:color="auto"/>
        <w:right w:val="none" w:sz="0" w:space="0" w:color="auto"/>
      </w:divBdr>
    </w:div>
    <w:div w:id="208228766">
      <w:bodyDiv w:val="1"/>
      <w:marLeft w:val="0"/>
      <w:marRight w:val="0"/>
      <w:marTop w:val="0"/>
      <w:marBottom w:val="0"/>
      <w:divBdr>
        <w:top w:val="none" w:sz="0" w:space="0" w:color="auto"/>
        <w:left w:val="none" w:sz="0" w:space="0" w:color="auto"/>
        <w:bottom w:val="none" w:sz="0" w:space="0" w:color="auto"/>
        <w:right w:val="none" w:sz="0" w:space="0" w:color="auto"/>
      </w:divBdr>
    </w:div>
    <w:div w:id="217130385">
      <w:bodyDiv w:val="1"/>
      <w:marLeft w:val="0"/>
      <w:marRight w:val="0"/>
      <w:marTop w:val="0"/>
      <w:marBottom w:val="0"/>
      <w:divBdr>
        <w:top w:val="none" w:sz="0" w:space="0" w:color="auto"/>
        <w:left w:val="none" w:sz="0" w:space="0" w:color="auto"/>
        <w:bottom w:val="none" w:sz="0" w:space="0" w:color="auto"/>
        <w:right w:val="none" w:sz="0" w:space="0" w:color="auto"/>
      </w:divBdr>
    </w:div>
    <w:div w:id="220019072">
      <w:bodyDiv w:val="1"/>
      <w:marLeft w:val="0"/>
      <w:marRight w:val="0"/>
      <w:marTop w:val="0"/>
      <w:marBottom w:val="0"/>
      <w:divBdr>
        <w:top w:val="none" w:sz="0" w:space="0" w:color="auto"/>
        <w:left w:val="none" w:sz="0" w:space="0" w:color="auto"/>
        <w:bottom w:val="none" w:sz="0" w:space="0" w:color="auto"/>
        <w:right w:val="none" w:sz="0" w:space="0" w:color="auto"/>
      </w:divBdr>
    </w:div>
    <w:div w:id="224880588">
      <w:bodyDiv w:val="1"/>
      <w:marLeft w:val="0"/>
      <w:marRight w:val="0"/>
      <w:marTop w:val="0"/>
      <w:marBottom w:val="0"/>
      <w:divBdr>
        <w:top w:val="none" w:sz="0" w:space="0" w:color="auto"/>
        <w:left w:val="none" w:sz="0" w:space="0" w:color="auto"/>
        <w:bottom w:val="none" w:sz="0" w:space="0" w:color="auto"/>
        <w:right w:val="none" w:sz="0" w:space="0" w:color="auto"/>
      </w:divBdr>
    </w:div>
    <w:div w:id="227959639">
      <w:bodyDiv w:val="1"/>
      <w:marLeft w:val="0"/>
      <w:marRight w:val="0"/>
      <w:marTop w:val="0"/>
      <w:marBottom w:val="0"/>
      <w:divBdr>
        <w:top w:val="none" w:sz="0" w:space="0" w:color="auto"/>
        <w:left w:val="none" w:sz="0" w:space="0" w:color="auto"/>
        <w:bottom w:val="none" w:sz="0" w:space="0" w:color="auto"/>
        <w:right w:val="none" w:sz="0" w:space="0" w:color="auto"/>
      </w:divBdr>
    </w:div>
    <w:div w:id="228883168">
      <w:bodyDiv w:val="1"/>
      <w:marLeft w:val="0"/>
      <w:marRight w:val="0"/>
      <w:marTop w:val="0"/>
      <w:marBottom w:val="0"/>
      <w:divBdr>
        <w:top w:val="none" w:sz="0" w:space="0" w:color="auto"/>
        <w:left w:val="none" w:sz="0" w:space="0" w:color="auto"/>
        <w:bottom w:val="none" w:sz="0" w:space="0" w:color="auto"/>
        <w:right w:val="none" w:sz="0" w:space="0" w:color="auto"/>
      </w:divBdr>
    </w:div>
    <w:div w:id="231700035">
      <w:bodyDiv w:val="1"/>
      <w:marLeft w:val="0"/>
      <w:marRight w:val="0"/>
      <w:marTop w:val="0"/>
      <w:marBottom w:val="0"/>
      <w:divBdr>
        <w:top w:val="none" w:sz="0" w:space="0" w:color="auto"/>
        <w:left w:val="none" w:sz="0" w:space="0" w:color="auto"/>
        <w:bottom w:val="none" w:sz="0" w:space="0" w:color="auto"/>
        <w:right w:val="none" w:sz="0" w:space="0" w:color="auto"/>
      </w:divBdr>
    </w:div>
    <w:div w:id="234364103">
      <w:bodyDiv w:val="1"/>
      <w:marLeft w:val="0"/>
      <w:marRight w:val="0"/>
      <w:marTop w:val="0"/>
      <w:marBottom w:val="0"/>
      <w:divBdr>
        <w:top w:val="none" w:sz="0" w:space="0" w:color="auto"/>
        <w:left w:val="none" w:sz="0" w:space="0" w:color="auto"/>
        <w:bottom w:val="none" w:sz="0" w:space="0" w:color="auto"/>
        <w:right w:val="none" w:sz="0" w:space="0" w:color="auto"/>
      </w:divBdr>
    </w:div>
    <w:div w:id="234780739">
      <w:bodyDiv w:val="1"/>
      <w:marLeft w:val="0"/>
      <w:marRight w:val="0"/>
      <w:marTop w:val="0"/>
      <w:marBottom w:val="0"/>
      <w:divBdr>
        <w:top w:val="none" w:sz="0" w:space="0" w:color="auto"/>
        <w:left w:val="none" w:sz="0" w:space="0" w:color="auto"/>
        <w:bottom w:val="none" w:sz="0" w:space="0" w:color="auto"/>
        <w:right w:val="none" w:sz="0" w:space="0" w:color="auto"/>
      </w:divBdr>
    </w:div>
    <w:div w:id="239412787">
      <w:bodyDiv w:val="1"/>
      <w:marLeft w:val="0"/>
      <w:marRight w:val="0"/>
      <w:marTop w:val="0"/>
      <w:marBottom w:val="0"/>
      <w:divBdr>
        <w:top w:val="none" w:sz="0" w:space="0" w:color="auto"/>
        <w:left w:val="none" w:sz="0" w:space="0" w:color="auto"/>
        <w:bottom w:val="none" w:sz="0" w:space="0" w:color="auto"/>
        <w:right w:val="none" w:sz="0" w:space="0" w:color="auto"/>
      </w:divBdr>
    </w:div>
    <w:div w:id="241524575">
      <w:bodyDiv w:val="1"/>
      <w:marLeft w:val="0"/>
      <w:marRight w:val="0"/>
      <w:marTop w:val="0"/>
      <w:marBottom w:val="0"/>
      <w:divBdr>
        <w:top w:val="none" w:sz="0" w:space="0" w:color="auto"/>
        <w:left w:val="none" w:sz="0" w:space="0" w:color="auto"/>
        <w:bottom w:val="none" w:sz="0" w:space="0" w:color="auto"/>
        <w:right w:val="none" w:sz="0" w:space="0" w:color="auto"/>
      </w:divBdr>
    </w:div>
    <w:div w:id="244074245">
      <w:bodyDiv w:val="1"/>
      <w:marLeft w:val="0"/>
      <w:marRight w:val="0"/>
      <w:marTop w:val="0"/>
      <w:marBottom w:val="0"/>
      <w:divBdr>
        <w:top w:val="none" w:sz="0" w:space="0" w:color="auto"/>
        <w:left w:val="none" w:sz="0" w:space="0" w:color="auto"/>
        <w:bottom w:val="none" w:sz="0" w:space="0" w:color="auto"/>
        <w:right w:val="none" w:sz="0" w:space="0" w:color="auto"/>
      </w:divBdr>
    </w:div>
    <w:div w:id="244729929">
      <w:bodyDiv w:val="1"/>
      <w:marLeft w:val="0"/>
      <w:marRight w:val="0"/>
      <w:marTop w:val="0"/>
      <w:marBottom w:val="0"/>
      <w:divBdr>
        <w:top w:val="none" w:sz="0" w:space="0" w:color="auto"/>
        <w:left w:val="none" w:sz="0" w:space="0" w:color="auto"/>
        <w:bottom w:val="none" w:sz="0" w:space="0" w:color="auto"/>
        <w:right w:val="none" w:sz="0" w:space="0" w:color="auto"/>
      </w:divBdr>
    </w:div>
    <w:div w:id="245187277">
      <w:bodyDiv w:val="1"/>
      <w:marLeft w:val="0"/>
      <w:marRight w:val="0"/>
      <w:marTop w:val="0"/>
      <w:marBottom w:val="0"/>
      <w:divBdr>
        <w:top w:val="none" w:sz="0" w:space="0" w:color="auto"/>
        <w:left w:val="none" w:sz="0" w:space="0" w:color="auto"/>
        <w:bottom w:val="none" w:sz="0" w:space="0" w:color="auto"/>
        <w:right w:val="none" w:sz="0" w:space="0" w:color="auto"/>
      </w:divBdr>
    </w:div>
    <w:div w:id="246623825">
      <w:bodyDiv w:val="1"/>
      <w:marLeft w:val="0"/>
      <w:marRight w:val="0"/>
      <w:marTop w:val="0"/>
      <w:marBottom w:val="0"/>
      <w:divBdr>
        <w:top w:val="none" w:sz="0" w:space="0" w:color="auto"/>
        <w:left w:val="none" w:sz="0" w:space="0" w:color="auto"/>
        <w:bottom w:val="none" w:sz="0" w:space="0" w:color="auto"/>
        <w:right w:val="none" w:sz="0" w:space="0" w:color="auto"/>
      </w:divBdr>
    </w:div>
    <w:div w:id="255552078">
      <w:bodyDiv w:val="1"/>
      <w:marLeft w:val="0"/>
      <w:marRight w:val="0"/>
      <w:marTop w:val="0"/>
      <w:marBottom w:val="0"/>
      <w:divBdr>
        <w:top w:val="none" w:sz="0" w:space="0" w:color="auto"/>
        <w:left w:val="none" w:sz="0" w:space="0" w:color="auto"/>
        <w:bottom w:val="none" w:sz="0" w:space="0" w:color="auto"/>
        <w:right w:val="none" w:sz="0" w:space="0" w:color="auto"/>
      </w:divBdr>
    </w:div>
    <w:div w:id="258946937">
      <w:bodyDiv w:val="1"/>
      <w:marLeft w:val="0"/>
      <w:marRight w:val="0"/>
      <w:marTop w:val="0"/>
      <w:marBottom w:val="0"/>
      <w:divBdr>
        <w:top w:val="none" w:sz="0" w:space="0" w:color="auto"/>
        <w:left w:val="none" w:sz="0" w:space="0" w:color="auto"/>
        <w:bottom w:val="none" w:sz="0" w:space="0" w:color="auto"/>
        <w:right w:val="none" w:sz="0" w:space="0" w:color="auto"/>
      </w:divBdr>
    </w:div>
    <w:div w:id="260065757">
      <w:bodyDiv w:val="1"/>
      <w:marLeft w:val="0"/>
      <w:marRight w:val="0"/>
      <w:marTop w:val="0"/>
      <w:marBottom w:val="0"/>
      <w:divBdr>
        <w:top w:val="none" w:sz="0" w:space="0" w:color="auto"/>
        <w:left w:val="none" w:sz="0" w:space="0" w:color="auto"/>
        <w:bottom w:val="none" w:sz="0" w:space="0" w:color="auto"/>
        <w:right w:val="none" w:sz="0" w:space="0" w:color="auto"/>
      </w:divBdr>
    </w:div>
    <w:div w:id="265239425">
      <w:bodyDiv w:val="1"/>
      <w:marLeft w:val="0"/>
      <w:marRight w:val="0"/>
      <w:marTop w:val="0"/>
      <w:marBottom w:val="0"/>
      <w:divBdr>
        <w:top w:val="none" w:sz="0" w:space="0" w:color="auto"/>
        <w:left w:val="none" w:sz="0" w:space="0" w:color="auto"/>
        <w:bottom w:val="none" w:sz="0" w:space="0" w:color="auto"/>
        <w:right w:val="none" w:sz="0" w:space="0" w:color="auto"/>
      </w:divBdr>
    </w:div>
    <w:div w:id="265309331">
      <w:bodyDiv w:val="1"/>
      <w:marLeft w:val="0"/>
      <w:marRight w:val="0"/>
      <w:marTop w:val="0"/>
      <w:marBottom w:val="0"/>
      <w:divBdr>
        <w:top w:val="none" w:sz="0" w:space="0" w:color="auto"/>
        <w:left w:val="none" w:sz="0" w:space="0" w:color="auto"/>
        <w:bottom w:val="none" w:sz="0" w:space="0" w:color="auto"/>
        <w:right w:val="none" w:sz="0" w:space="0" w:color="auto"/>
      </w:divBdr>
    </w:div>
    <w:div w:id="272522554">
      <w:bodyDiv w:val="1"/>
      <w:marLeft w:val="0"/>
      <w:marRight w:val="0"/>
      <w:marTop w:val="0"/>
      <w:marBottom w:val="0"/>
      <w:divBdr>
        <w:top w:val="none" w:sz="0" w:space="0" w:color="auto"/>
        <w:left w:val="none" w:sz="0" w:space="0" w:color="auto"/>
        <w:bottom w:val="none" w:sz="0" w:space="0" w:color="auto"/>
        <w:right w:val="none" w:sz="0" w:space="0" w:color="auto"/>
      </w:divBdr>
    </w:div>
    <w:div w:id="275598788">
      <w:bodyDiv w:val="1"/>
      <w:marLeft w:val="0"/>
      <w:marRight w:val="0"/>
      <w:marTop w:val="0"/>
      <w:marBottom w:val="0"/>
      <w:divBdr>
        <w:top w:val="none" w:sz="0" w:space="0" w:color="auto"/>
        <w:left w:val="none" w:sz="0" w:space="0" w:color="auto"/>
        <w:bottom w:val="none" w:sz="0" w:space="0" w:color="auto"/>
        <w:right w:val="none" w:sz="0" w:space="0" w:color="auto"/>
      </w:divBdr>
    </w:div>
    <w:div w:id="282005880">
      <w:bodyDiv w:val="1"/>
      <w:marLeft w:val="0"/>
      <w:marRight w:val="0"/>
      <w:marTop w:val="0"/>
      <w:marBottom w:val="0"/>
      <w:divBdr>
        <w:top w:val="none" w:sz="0" w:space="0" w:color="auto"/>
        <w:left w:val="none" w:sz="0" w:space="0" w:color="auto"/>
        <w:bottom w:val="none" w:sz="0" w:space="0" w:color="auto"/>
        <w:right w:val="none" w:sz="0" w:space="0" w:color="auto"/>
      </w:divBdr>
    </w:div>
    <w:div w:id="286395809">
      <w:bodyDiv w:val="1"/>
      <w:marLeft w:val="0"/>
      <w:marRight w:val="0"/>
      <w:marTop w:val="0"/>
      <w:marBottom w:val="0"/>
      <w:divBdr>
        <w:top w:val="none" w:sz="0" w:space="0" w:color="auto"/>
        <w:left w:val="none" w:sz="0" w:space="0" w:color="auto"/>
        <w:bottom w:val="none" w:sz="0" w:space="0" w:color="auto"/>
        <w:right w:val="none" w:sz="0" w:space="0" w:color="auto"/>
      </w:divBdr>
    </w:div>
    <w:div w:id="291252469">
      <w:bodyDiv w:val="1"/>
      <w:marLeft w:val="0"/>
      <w:marRight w:val="0"/>
      <w:marTop w:val="0"/>
      <w:marBottom w:val="0"/>
      <w:divBdr>
        <w:top w:val="none" w:sz="0" w:space="0" w:color="auto"/>
        <w:left w:val="none" w:sz="0" w:space="0" w:color="auto"/>
        <w:bottom w:val="none" w:sz="0" w:space="0" w:color="auto"/>
        <w:right w:val="none" w:sz="0" w:space="0" w:color="auto"/>
      </w:divBdr>
    </w:div>
    <w:div w:id="305361203">
      <w:bodyDiv w:val="1"/>
      <w:marLeft w:val="0"/>
      <w:marRight w:val="0"/>
      <w:marTop w:val="0"/>
      <w:marBottom w:val="0"/>
      <w:divBdr>
        <w:top w:val="none" w:sz="0" w:space="0" w:color="auto"/>
        <w:left w:val="none" w:sz="0" w:space="0" w:color="auto"/>
        <w:bottom w:val="none" w:sz="0" w:space="0" w:color="auto"/>
        <w:right w:val="none" w:sz="0" w:space="0" w:color="auto"/>
      </w:divBdr>
    </w:div>
    <w:div w:id="306789624">
      <w:bodyDiv w:val="1"/>
      <w:marLeft w:val="0"/>
      <w:marRight w:val="0"/>
      <w:marTop w:val="0"/>
      <w:marBottom w:val="0"/>
      <w:divBdr>
        <w:top w:val="none" w:sz="0" w:space="0" w:color="auto"/>
        <w:left w:val="none" w:sz="0" w:space="0" w:color="auto"/>
        <w:bottom w:val="none" w:sz="0" w:space="0" w:color="auto"/>
        <w:right w:val="none" w:sz="0" w:space="0" w:color="auto"/>
      </w:divBdr>
    </w:div>
    <w:div w:id="30855888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1878141">
      <w:bodyDiv w:val="1"/>
      <w:marLeft w:val="0"/>
      <w:marRight w:val="0"/>
      <w:marTop w:val="0"/>
      <w:marBottom w:val="0"/>
      <w:divBdr>
        <w:top w:val="none" w:sz="0" w:space="0" w:color="auto"/>
        <w:left w:val="none" w:sz="0" w:space="0" w:color="auto"/>
        <w:bottom w:val="none" w:sz="0" w:space="0" w:color="auto"/>
        <w:right w:val="none" w:sz="0" w:space="0" w:color="auto"/>
      </w:divBdr>
    </w:div>
    <w:div w:id="333387245">
      <w:bodyDiv w:val="1"/>
      <w:marLeft w:val="0"/>
      <w:marRight w:val="0"/>
      <w:marTop w:val="0"/>
      <w:marBottom w:val="0"/>
      <w:divBdr>
        <w:top w:val="none" w:sz="0" w:space="0" w:color="auto"/>
        <w:left w:val="none" w:sz="0" w:space="0" w:color="auto"/>
        <w:bottom w:val="none" w:sz="0" w:space="0" w:color="auto"/>
        <w:right w:val="none" w:sz="0" w:space="0" w:color="auto"/>
      </w:divBdr>
    </w:div>
    <w:div w:id="364789166">
      <w:bodyDiv w:val="1"/>
      <w:marLeft w:val="0"/>
      <w:marRight w:val="0"/>
      <w:marTop w:val="0"/>
      <w:marBottom w:val="0"/>
      <w:divBdr>
        <w:top w:val="none" w:sz="0" w:space="0" w:color="auto"/>
        <w:left w:val="none" w:sz="0" w:space="0" w:color="auto"/>
        <w:bottom w:val="none" w:sz="0" w:space="0" w:color="auto"/>
        <w:right w:val="none" w:sz="0" w:space="0" w:color="auto"/>
      </w:divBdr>
    </w:div>
    <w:div w:id="367535824">
      <w:bodyDiv w:val="1"/>
      <w:marLeft w:val="0"/>
      <w:marRight w:val="0"/>
      <w:marTop w:val="0"/>
      <w:marBottom w:val="0"/>
      <w:divBdr>
        <w:top w:val="none" w:sz="0" w:space="0" w:color="auto"/>
        <w:left w:val="none" w:sz="0" w:space="0" w:color="auto"/>
        <w:bottom w:val="none" w:sz="0" w:space="0" w:color="auto"/>
        <w:right w:val="none" w:sz="0" w:space="0" w:color="auto"/>
      </w:divBdr>
    </w:div>
    <w:div w:id="370422790">
      <w:bodyDiv w:val="1"/>
      <w:marLeft w:val="0"/>
      <w:marRight w:val="0"/>
      <w:marTop w:val="0"/>
      <w:marBottom w:val="0"/>
      <w:divBdr>
        <w:top w:val="none" w:sz="0" w:space="0" w:color="auto"/>
        <w:left w:val="none" w:sz="0" w:space="0" w:color="auto"/>
        <w:bottom w:val="none" w:sz="0" w:space="0" w:color="auto"/>
        <w:right w:val="none" w:sz="0" w:space="0" w:color="auto"/>
      </w:divBdr>
    </w:div>
    <w:div w:id="387724933">
      <w:bodyDiv w:val="1"/>
      <w:marLeft w:val="0"/>
      <w:marRight w:val="0"/>
      <w:marTop w:val="0"/>
      <w:marBottom w:val="0"/>
      <w:divBdr>
        <w:top w:val="none" w:sz="0" w:space="0" w:color="auto"/>
        <w:left w:val="none" w:sz="0" w:space="0" w:color="auto"/>
        <w:bottom w:val="none" w:sz="0" w:space="0" w:color="auto"/>
        <w:right w:val="none" w:sz="0" w:space="0" w:color="auto"/>
      </w:divBdr>
    </w:div>
    <w:div w:id="391077518">
      <w:bodyDiv w:val="1"/>
      <w:marLeft w:val="0"/>
      <w:marRight w:val="0"/>
      <w:marTop w:val="0"/>
      <w:marBottom w:val="0"/>
      <w:divBdr>
        <w:top w:val="none" w:sz="0" w:space="0" w:color="auto"/>
        <w:left w:val="none" w:sz="0" w:space="0" w:color="auto"/>
        <w:bottom w:val="none" w:sz="0" w:space="0" w:color="auto"/>
        <w:right w:val="none" w:sz="0" w:space="0" w:color="auto"/>
      </w:divBdr>
    </w:div>
    <w:div w:id="391661971">
      <w:bodyDiv w:val="1"/>
      <w:marLeft w:val="0"/>
      <w:marRight w:val="0"/>
      <w:marTop w:val="0"/>
      <w:marBottom w:val="0"/>
      <w:divBdr>
        <w:top w:val="none" w:sz="0" w:space="0" w:color="auto"/>
        <w:left w:val="none" w:sz="0" w:space="0" w:color="auto"/>
        <w:bottom w:val="none" w:sz="0" w:space="0" w:color="auto"/>
        <w:right w:val="none" w:sz="0" w:space="0" w:color="auto"/>
      </w:divBdr>
    </w:div>
    <w:div w:id="411968471">
      <w:bodyDiv w:val="1"/>
      <w:marLeft w:val="0"/>
      <w:marRight w:val="0"/>
      <w:marTop w:val="0"/>
      <w:marBottom w:val="0"/>
      <w:divBdr>
        <w:top w:val="none" w:sz="0" w:space="0" w:color="auto"/>
        <w:left w:val="none" w:sz="0" w:space="0" w:color="auto"/>
        <w:bottom w:val="none" w:sz="0" w:space="0" w:color="auto"/>
        <w:right w:val="none" w:sz="0" w:space="0" w:color="auto"/>
      </w:divBdr>
    </w:div>
    <w:div w:id="412362339">
      <w:bodyDiv w:val="1"/>
      <w:marLeft w:val="0"/>
      <w:marRight w:val="0"/>
      <w:marTop w:val="0"/>
      <w:marBottom w:val="0"/>
      <w:divBdr>
        <w:top w:val="none" w:sz="0" w:space="0" w:color="auto"/>
        <w:left w:val="none" w:sz="0" w:space="0" w:color="auto"/>
        <w:bottom w:val="none" w:sz="0" w:space="0" w:color="auto"/>
        <w:right w:val="none" w:sz="0" w:space="0" w:color="auto"/>
      </w:divBdr>
    </w:div>
    <w:div w:id="425004874">
      <w:bodyDiv w:val="1"/>
      <w:marLeft w:val="0"/>
      <w:marRight w:val="0"/>
      <w:marTop w:val="0"/>
      <w:marBottom w:val="0"/>
      <w:divBdr>
        <w:top w:val="none" w:sz="0" w:space="0" w:color="auto"/>
        <w:left w:val="none" w:sz="0" w:space="0" w:color="auto"/>
        <w:bottom w:val="none" w:sz="0" w:space="0" w:color="auto"/>
        <w:right w:val="none" w:sz="0" w:space="0" w:color="auto"/>
      </w:divBdr>
    </w:div>
    <w:div w:id="425421475">
      <w:bodyDiv w:val="1"/>
      <w:marLeft w:val="0"/>
      <w:marRight w:val="0"/>
      <w:marTop w:val="0"/>
      <w:marBottom w:val="0"/>
      <w:divBdr>
        <w:top w:val="none" w:sz="0" w:space="0" w:color="auto"/>
        <w:left w:val="none" w:sz="0" w:space="0" w:color="auto"/>
        <w:bottom w:val="none" w:sz="0" w:space="0" w:color="auto"/>
        <w:right w:val="none" w:sz="0" w:space="0" w:color="auto"/>
      </w:divBdr>
    </w:div>
    <w:div w:id="426929208">
      <w:bodyDiv w:val="1"/>
      <w:marLeft w:val="0"/>
      <w:marRight w:val="0"/>
      <w:marTop w:val="0"/>
      <w:marBottom w:val="0"/>
      <w:divBdr>
        <w:top w:val="none" w:sz="0" w:space="0" w:color="auto"/>
        <w:left w:val="none" w:sz="0" w:space="0" w:color="auto"/>
        <w:bottom w:val="none" w:sz="0" w:space="0" w:color="auto"/>
        <w:right w:val="none" w:sz="0" w:space="0" w:color="auto"/>
      </w:divBdr>
    </w:div>
    <w:div w:id="430587030">
      <w:bodyDiv w:val="1"/>
      <w:marLeft w:val="0"/>
      <w:marRight w:val="0"/>
      <w:marTop w:val="0"/>
      <w:marBottom w:val="0"/>
      <w:divBdr>
        <w:top w:val="none" w:sz="0" w:space="0" w:color="auto"/>
        <w:left w:val="none" w:sz="0" w:space="0" w:color="auto"/>
        <w:bottom w:val="none" w:sz="0" w:space="0" w:color="auto"/>
        <w:right w:val="none" w:sz="0" w:space="0" w:color="auto"/>
      </w:divBdr>
    </w:div>
    <w:div w:id="443380316">
      <w:bodyDiv w:val="1"/>
      <w:marLeft w:val="0"/>
      <w:marRight w:val="0"/>
      <w:marTop w:val="0"/>
      <w:marBottom w:val="0"/>
      <w:divBdr>
        <w:top w:val="none" w:sz="0" w:space="0" w:color="auto"/>
        <w:left w:val="none" w:sz="0" w:space="0" w:color="auto"/>
        <w:bottom w:val="none" w:sz="0" w:space="0" w:color="auto"/>
        <w:right w:val="none" w:sz="0" w:space="0" w:color="auto"/>
      </w:divBdr>
    </w:div>
    <w:div w:id="446048362">
      <w:bodyDiv w:val="1"/>
      <w:marLeft w:val="0"/>
      <w:marRight w:val="0"/>
      <w:marTop w:val="0"/>
      <w:marBottom w:val="0"/>
      <w:divBdr>
        <w:top w:val="none" w:sz="0" w:space="0" w:color="auto"/>
        <w:left w:val="none" w:sz="0" w:space="0" w:color="auto"/>
        <w:bottom w:val="none" w:sz="0" w:space="0" w:color="auto"/>
        <w:right w:val="none" w:sz="0" w:space="0" w:color="auto"/>
      </w:divBdr>
    </w:div>
    <w:div w:id="451942560">
      <w:bodyDiv w:val="1"/>
      <w:marLeft w:val="0"/>
      <w:marRight w:val="0"/>
      <w:marTop w:val="0"/>
      <w:marBottom w:val="0"/>
      <w:divBdr>
        <w:top w:val="none" w:sz="0" w:space="0" w:color="auto"/>
        <w:left w:val="none" w:sz="0" w:space="0" w:color="auto"/>
        <w:bottom w:val="none" w:sz="0" w:space="0" w:color="auto"/>
        <w:right w:val="none" w:sz="0" w:space="0" w:color="auto"/>
      </w:divBdr>
    </w:div>
    <w:div w:id="455031216">
      <w:bodyDiv w:val="1"/>
      <w:marLeft w:val="0"/>
      <w:marRight w:val="0"/>
      <w:marTop w:val="0"/>
      <w:marBottom w:val="0"/>
      <w:divBdr>
        <w:top w:val="none" w:sz="0" w:space="0" w:color="auto"/>
        <w:left w:val="none" w:sz="0" w:space="0" w:color="auto"/>
        <w:bottom w:val="none" w:sz="0" w:space="0" w:color="auto"/>
        <w:right w:val="none" w:sz="0" w:space="0" w:color="auto"/>
      </w:divBdr>
    </w:div>
    <w:div w:id="462893587">
      <w:bodyDiv w:val="1"/>
      <w:marLeft w:val="0"/>
      <w:marRight w:val="0"/>
      <w:marTop w:val="0"/>
      <w:marBottom w:val="0"/>
      <w:divBdr>
        <w:top w:val="none" w:sz="0" w:space="0" w:color="auto"/>
        <w:left w:val="none" w:sz="0" w:space="0" w:color="auto"/>
        <w:bottom w:val="none" w:sz="0" w:space="0" w:color="auto"/>
        <w:right w:val="none" w:sz="0" w:space="0" w:color="auto"/>
      </w:divBdr>
    </w:div>
    <w:div w:id="482355665">
      <w:bodyDiv w:val="1"/>
      <w:marLeft w:val="0"/>
      <w:marRight w:val="0"/>
      <w:marTop w:val="0"/>
      <w:marBottom w:val="0"/>
      <w:divBdr>
        <w:top w:val="none" w:sz="0" w:space="0" w:color="auto"/>
        <w:left w:val="none" w:sz="0" w:space="0" w:color="auto"/>
        <w:bottom w:val="none" w:sz="0" w:space="0" w:color="auto"/>
        <w:right w:val="none" w:sz="0" w:space="0" w:color="auto"/>
      </w:divBdr>
    </w:div>
    <w:div w:id="492836612">
      <w:bodyDiv w:val="1"/>
      <w:marLeft w:val="0"/>
      <w:marRight w:val="0"/>
      <w:marTop w:val="0"/>
      <w:marBottom w:val="0"/>
      <w:divBdr>
        <w:top w:val="none" w:sz="0" w:space="0" w:color="auto"/>
        <w:left w:val="none" w:sz="0" w:space="0" w:color="auto"/>
        <w:bottom w:val="none" w:sz="0" w:space="0" w:color="auto"/>
        <w:right w:val="none" w:sz="0" w:space="0" w:color="auto"/>
      </w:divBdr>
    </w:div>
    <w:div w:id="499196040">
      <w:bodyDiv w:val="1"/>
      <w:marLeft w:val="0"/>
      <w:marRight w:val="0"/>
      <w:marTop w:val="0"/>
      <w:marBottom w:val="0"/>
      <w:divBdr>
        <w:top w:val="none" w:sz="0" w:space="0" w:color="auto"/>
        <w:left w:val="none" w:sz="0" w:space="0" w:color="auto"/>
        <w:bottom w:val="none" w:sz="0" w:space="0" w:color="auto"/>
        <w:right w:val="none" w:sz="0" w:space="0" w:color="auto"/>
      </w:divBdr>
    </w:div>
    <w:div w:id="500120257">
      <w:bodyDiv w:val="1"/>
      <w:marLeft w:val="0"/>
      <w:marRight w:val="0"/>
      <w:marTop w:val="0"/>
      <w:marBottom w:val="0"/>
      <w:divBdr>
        <w:top w:val="none" w:sz="0" w:space="0" w:color="auto"/>
        <w:left w:val="none" w:sz="0" w:space="0" w:color="auto"/>
        <w:bottom w:val="none" w:sz="0" w:space="0" w:color="auto"/>
        <w:right w:val="none" w:sz="0" w:space="0" w:color="auto"/>
      </w:divBdr>
    </w:div>
    <w:div w:id="505049393">
      <w:bodyDiv w:val="1"/>
      <w:marLeft w:val="0"/>
      <w:marRight w:val="0"/>
      <w:marTop w:val="0"/>
      <w:marBottom w:val="0"/>
      <w:divBdr>
        <w:top w:val="none" w:sz="0" w:space="0" w:color="auto"/>
        <w:left w:val="none" w:sz="0" w:space="0" w:color="auto"/>
        <w:bottom w:val="none" w:sz="0" w:space="0" w:color="auto"/>
        <w:right w:val="none" w:sz="0" w:space="0" w:color="auto"/>
      </w:divBdr>
    </w:div>
    <w:div w:id="512771061">
      <w:bodyDiv w:val="1"/>
      <w:marLeft w:val="0"/>
      <w:marRight w:val="0"/>
      <w:marTop w:val="0"/>
      <w:marBottom w:val="0"/>
      <w:divBdr>
        <w:top w:val="none" w:sz="0" w:space="0" w:color="auto"/>
        <w:left w:val="none" w:sz="0" w:space="0" w:color="auto"/>
        <w:bottom w:val="none" w:sz="0" w:space="0" w:color="auto"/>
        <w:right w:val="none" w:sz="0" w:space="0" w:color="auto"/>
      </w:divBdr>
    </w:div>
    <w:div w:id="517737562">
      <w:bodyDiv w:val="1"/>
      <w:marLeft w:val="0"/>
      <w:marRight w:val="0"/>
      <w:marTop w:val="0"/>
      <w:marBottom w:val="0"/>
      <w:divBdr>
        <w:top w:val="none" w:sz="0" w:space="0" w:color="auto"/>
        <w:left w:val="none" w:sz="0" w:space="0" w:color="auto"/>
        <w:bottom w:val="none" w:sz="0" w:space="0" w:color="auto"/>
        <w:right w:val="none" w:sz="0" w:space="0" w:color="auto"/>
      </w:divBdr>
    </w:div>
    <w:div w:id="518465776">
      <w:bodyDiv w:val="1"/>
      <w:marLeft w:val="0"/>
      <w:marRight w:val="0"/>
      <w:marTop w:val="0"/>
      <w:marBottom w:val="0"/>
      <w:divBdr>
        <w:top w:val="none" w:sz="0" w:space="0" w:color="auto"/>
        <w:left w:val="none" w:sz="0" w:space="0" w:color="auto"/>
        <w:bottom w:val="none" w:sz="0" w:space="0" w:color="auto"/>
        <w:right w:val="none" w:sz="0" w:space="0" w:color="auto"/>
      </w:divBdr>
    </w:div>
    <w:div w:id="527135981">
      <w:bodyDiv w:val="1"/>
      <w:marLeft w:val="0"/>
      <w:marRight w:val="0"/>
      <w:marTop w:val="0"/>
      <w:marBottom w:val="0"/>
      <w:divBdr>
        <w:top w:val="none" w:sz="0" w:space="0" w:color="auto"/>
        <w:left w:val="none" w:sz="0" w:space="0" w:color="auto"/>
        <w:bottom w:val="none" w:sz="0" w:space="0" w:color="auto"/>
        <w:right w:val="none" w:sz="0" w:space="0" w:color="auto"/>
      </w:divBdr>
    </w:div>
    <w:div w:id="532309712">
      <w:bodyDiv w:val="1"/>
      <w:marLeft w:val="0"/>
      <w:marRight w:val="0"/>
      <w:marTop w:val="0"/>
      <w:marBottom w:val="0"/>
      <w:divBdr>
        <w:top w:val="none" w:sz="0" w:space="0" w:color="auto"/>
        <w:left w:val="none" w:sz="0" w:space="0" w:color="auto"/>
        <w:bottom w:val="none" w:sz="0" w:space="0" w:color="auto"/>
        <w:right w:val="none" w:sz="0" w:space="0" w:color="auto"/>
      </w:divBdr>
    </w:div>
    <w:div w:id="547180134">
      <w:bodyDiv w:val="1"/>
      <w:marLeft w:val="0"/>
      <w:marRight w:val="0"/>
      <w:marTop w:val="0"/>
      <w:marBottom w:val="0"/>
      <w:divBdr>
        <w:top w:val="none" w:sz="0" w:space="0" w:color="auto"/>
        <w:left w:val="none" w:sz="0" w:space="0" w:color="auto"/>
        <w:bottom w:val="none" w:sz="0" w:space="0" w:color="auto"/>
        <w:right w:val="none" w:sz="0" w:space="0" w:color="auto"/>
      </w:divBdr>
    </w:div>
    <w:div w:id="549345436">
      <w:bodyDiv w:val="1"/>
      <w:marLeft w:val="0"/>
      <w:marRight w:val="0"/>
      <w:marTop w:val="0"/>
      <w:marBottom w:val="0"/>
      <w:divBdr>
        <w:top w:val="none" w:sz="0" w:space="0" w:color="auto"/>
        <w:left w:val="none" w:sz="0" w:space="0" w:color="auto"/>
        <w:bottom w:val="none" w:sz="0" w:space="0" w:color="auto"/>
        <w:right w:val="none" w:sz="0" w:space="0" w:color="auto"/>
      </w:divBdr>
    </w:div>
    <w:div w:id="564492495">
      <w:bodyDiv w:val="1"/>
      <w:marLeft w:val="0"/>
      <w:marRight w:val="0"/>
      <w:marTop w:val="0"/>
      <w:marBottom w:val="0"/>
      <w:divBdr>
        <w:top w:val="none" w:sz="0" w:space="0" w:color="auto"/>
        <w:left w:val="none" w:sz="0" w:space="0" w:color="auto"/>
        <w:bottom w:val="none" w:sz="0" w:space="0" w:color="auto"/>
        <w:right w:val="none" w:sz="0" w:space="0" w:color="auto"/>
      </w:divBdr>
    </w:div>
    <w:div w:id="573704123">
      <w:bodyDiv w:val="1"/>
      <w:marLeft w:val="0"/>
      <w:marRight w:val="0"/>
      <w:marTop w:val="0"/>
      <w:marBottom w:val="0"/>
      <w:divBdr>
        <w:top w:val="none" w:sz="0" w:space="0" w:color="auto"/>
        <w:left w:val="none" w:sz="0" w:space="0" w:color="auto"/>
        <w:bottom w:val="none" w:sz="0" w:space="0" w:color="auto"/>
        <w:right w:val="none" w:sz="0" w:space="0" w:color="auto"/>
      </w:divBdr>
    </w:div>
    <w:div w:id="581259498">
      <w:bodyDiv w:val="1"/>
      <w:marLeft w:val="0"/>
      <w:marRight w:val="0"/>
      <w:marTop w:val="0"/>
      <w:marBottom w:val="0"/>
      <w:divBdr>
        <w:top w:val="none" w:sz="0" w:space="0" w:color="auto"/>
        <w:left w:val="none" w:sz="0" w:space="0" w:color="auto"/>
        <w:bottom w:val="none" w:sz="0" w:space="0" w:color="auto"/>
        <w:right w:val="none" w:sz="0" w:space="0" w:color="auto"/>
      </w:divBdr>
    </w:div>
    <w:div w:id="581522931">
      <w:bodyDiv w:val="1"/>
      <w:marLeft w:val="0"/>
      <w:marRight w:val="0"/>
      <w:marTop w:val="0"/>
      <w:marBottom w:val="0"/>
      <w:divBdr>
        <w:top w:val="none" w:sz="0" w:space="0" w:color="auto"/>
        <w:left w:val="none" w:sz="0" w:space="0" w:color="auto"/>
        <w:bottom w:val="none" w:sz="0" w:space="0" w:color="auto"/>
        <w:right w:val="none" w:sz="0" w:space="0" w:color="auto"/>
      </w:divBdr>
    </w:div>
    <w:div w:id="583565305">
      <w:bodyDiv w:val="1"/>
      <w:marLeft w:val="0"/>
      <w:marRight w:val="0"/>
      <w:marTop w:val="0"/>
      <w:marBottom w:val="0"/>
      <w:divBdr>
        <w:top w:val="none" w:sz="0" w:space="0" w:color="auto"/>
        <w:left w:val="none" w:sz="0" w:space="0" w:color="auto"/>
        <w:bottom w:val="none" w:sz="0" w:space="0" w:color="auto"/>
        <w:right w:val="none" w:sz="0" w:space="0" w:color="auto"/>
      </w:divBdr>
    </w:div>
    <w:div w:id="588662460">
      <w:bodyDiv w:val="1"/>
      <w:marLeft w:val="0"/>
      <w:marRight w:val="0"/>
      <w:marTop w:val="0"/>
      <w:marBottom w:val="0"/>
      <w:divBdr>
        <w:top w:val="none" w:sz="0" w:space="0" w:color="auto"/>
        <w:left w:val="none" w:sz="0" w:space="0" w:color="auto"/>
        <w:bottom w:val="none" w:sz="0" w:space="0" w:color="auto"/>
        <w:right w:val="none" w:sz="0" w:space="0" w:color="auto"/>
      </w:divBdr>
    </w:div>
    <w:div w:id="588849863">
      <w:bodyDiv w:val="1"/>
      <w:marLeft w:val="0"/>
      <w:marRight w:val="0"/>
      <w:marTop w:val="0"/>
      <w:marBottom w:val="0"/>
      <w:divBdr>
        <w:top w:val="none" w:sz="0" w:space="0" w:color="auto"/>
        <w:left w:val="none" w:sz="0" w:space="0" w:color="auto"/>
        <w:bottom w:val="none" w:sz="0" w:space="0" w:color="auto"/>
        <w:right w:val="none" w:sz="0" w:space="0" w:color="auto"/>
      </w:divBdr>
    </w:div>
    <w:div w:id="590967860">
      <w:bodyDiv w:val="1"/>
      <w:marLeft w:val="0"/>
      <w:marRight w:val="0"/>
      <w:marTop w:val="0"/>
      <w:marBottom w:val="0"/>
      <w:divBdr>
        <w:top w:val="none" w:sz="0" w:space="0" w:color="auto"/>
        <w:left w:val="none" w:sz="0" w:space="0" w:color="auto"/>
        <w:bottom w:val="none" w:sz="0" w:space="0" w:color="auto"/>
        <w:right w:val="none" w:sz="0" w:space="0" w:color="auto"/>
      </w:divBdr>
    </w:div>
    <w:div w:id="595867231">
      <w:bodyDiv w:val="1"/>
      <w:marLeft w:val="0"/>
      <w:marRight w:val="0"/>
      <w:marTop w:val="0"/>
      <w:marBottom w:val="0"/>
      <w:divBdr>
        <w:top w:val="none" w:sz="0" w:space="0" w:color="auto"/>
        <w:left w:val="none" w:sz="0" w:space="0" w:color="auto"/>
        <w:bottom w:val="none" w:sz="0" w:space="0" w:color="auto"/>
        <w:right w:val="none" w:sz="0" w:space="0" w:color="auto"/>
      </w:divBdr>
    </w:div>
    <w:div w:id="596212059">
      <w:bodyDiv w:val="1"/>
      <w:marLeft w:val="0"/>
      <w:marRight w:val="0"/>
      <w:marTop w:val="0"/>
      <w:marBottom w:val="0"/>
      <w:divBdr>
        <w:top w:val="none" w:sz="0" w:space="0" w:color="auto"/>
        <w:left w:val="none" w:sz="0" w:space="0" w:color="auto"/>
        <w:bottom w:val="none" w:sz="0" w:space="0" w:color="auto"/>
        <w:right w:val="none" w:sz="0" w:space="0" w:color="auto"/>
      </w:divBdr>
    </w:div>
    <w:div w:id="597104225">
      <w:bodyDiv w:val="1"/>
      <w:marLeft w:val="0"/>
      <w:marRight w:val="0"/>
      <w:marTop w:val="0"/>
      <w:marBottom w:val="0"/>
      <w:divBdr>
        <w:top w:val="none" w:sz="0" w:space="0" w:color="auto"/>
        <w:left w:val="none" w:sz="0" w:space="0" w:color="auto"/>
        <w:bottom w:val="none" w:sz="0" w:space="0" w:color="auto"/>
        <w:right w:val="none" w:sz="0" w:space="0" w:color="auto"/>
      </w:divBdr>
    </w:div>
    <w:div w:id="600643310">
      <w:bodyDiv w:val="1"/>
      <w:marLeft w:val="0"/>
      <w:marRight w:val="0"/>
      <w:marTop w:val="0"/>
      <w:marBottom w:val="0"/>
      <w:divBdr>
        <w:top w:val="none" w:sz="0" w:space="0" w:color="auto"/>
        <w:left w:val="none" w:sz="0" w:space="0" w:color="auto"/>
        <w:bottom w:val="none" w:sz="0" w:space="0" w:color="auto"/>
        <w:right w:val="none" w:sz="0" w:space="0" w:color="auto"/>
      </w:divBdr>
    </w:div>
    <w:div w:id="609777786">
      <w:bodyDiv w:val="1"/>
      <w:marLeft w:val="0"/>
      <w:marRight w:val="0"/>
      <w:marTop w:val="0"/>
      <w:marBottom w:val="0"/>
      <w:divBdr>
        <w:top w:val="none" w:sz="0" w:space="0" w:color="auto"/>
        <w:left w:val="none" w:sz="0" w:space="0" w:color="auto"/>
        <w:bottom w:val="none" w:sz="0" w:space="0" w:color="auto"/>
        <w:right w:val="none" w:sz="0" w:space="0" w:color="auto"/>
      </w:divBdr>
    </w:div>
    <w:div w:id="611864385">
      <w:bodyDiv w:val="1"/>
      <w:marLeft w:val="0"/>
      <w:marRight w:val="0"/>
      <w:marTop w:val="0"/>
      <w:marBottom w:val="0"/>
      <w:divBdr>
        <w:top w:val="none" w:sz="0" w:space="0" w:color="auto"/>
        <w:left w:val="none" w:sz="0" w:space="0" w:color="auto"/>
        <w:bottom w:val="none" w:sz="0" w:space="0" w:color="auto"/>
        <w:right w:val="none" w:sz="0" w:space="0" w:color="auto"/>
      </w:divBdr>
    </w:div>
    <w:div w:id="652300963">
      <w:bodyDiv w:val="1"/>
      <w:marLeft w:val="0"/>
      <w:marRight w:val="0"/>
      <w:marTop w:val="0"/>
      <w:marBottom w:val="0"/>
      <w:divBdr>
        <w:top w:val="none" w:sz="0" w:space="0" w:color="auto"/>
        <w:left w:val="none" w:sz="0" w:space="0" w:color="auto"/>
        <w:bottom w:val="none" w:sz="0" w:space="0" w:color="auto"/>
        <w:right w:val="none" w:sz="0" w:space="0" w:color="auto"/>
      </w:divBdr>
    </w:div>
    <w:div w:id="655886252">
      <w:bodyDiv w:val="1"/>
      <w:marLeft w:val="0"/>
      <w:marRight w:val="0"/>
      <w:marTop w:val="0"/>
      <w:marBottom w:val="0"/>
      <w:divBdr>
        <w:top w:val="none" w:sz="0" w:space="0" w:color="auto"/>
        <w:left w:val="none" w:sz="0" w:space="0" w:color="auto"/>
        <w:bottom w:val="none" w:sz="0" w:space="0" w:color="auto"/>
        <w:right w:val="none" w:sz="0" w:space="0" w:color="auto"/>
      </w:divBdr>
    </w:div>
    <w:div w:id="657420107">
      <w:bodyDiv w:val="1"/>
      <w:marLeft w:val="0"/>
      <w:marRight w:val="0"/>
      <w:marTop w:val="0"/>
      <w:marBottom w:val="0"/>
      <w:divBdr>
        <w:top w:val="none" w:sz="0" w:space="0" w:color="auto"/>
        <w:left w:val="none" w:sz="0" w:space="0" w:color="auto"/>
        <w:bottom w:val="none" w:sz="0" w:space="0" w:color="auto"/>
        <w:right w:val="none" w:sz="0" w:space="0" w:color="auto"/>
      </w:divBdr>
    </w:div>
    <w:div w:id="659236342">
      <w:bodyDiv w:val="1"/>
      <w:marLeft w:val="0"/>
      <w:marRight w:val="0"/>
      <w:marTop w:val="0"/>
      <w:marBottom w:val="0"/>
      <w:divBdr>
        <w:top w:val="none" w:sz="0" w:space="0" w:color="auto"/>
        <w:left w:val="none" w:sz="0" w:space="0" w:color="auto"/>
        <w:bottom w:val="none" w:sz="0" w:space="0" w:color="auto"/>
        <w:right w:val="none" w:sz="0" w:space="0" w:color="auto"/>
      </w:divBdr>
    </w:div>
    <w:div w:id="660350548">
      <w:bodyDiv w:val="1"/>
      <w:marLeft w:val="0"/>
      <w:marRight w:val="0"/>
      <w:marTop w:val="0"/>
      <w:marBottom w:val="0"/>
      <w:divBdr>
        <w:top w:val="none" w:sz="0" w:space="0" w:color="auto"/>
        <w:left w:val="none" w:sz="0" w:space="0" w:color="auto"/>
        <w:bottom w:val="none" w:sz="0" w:space="0" w:color="auto"/>
        <w:right w:val="none" w:sz="0" w:space="0" w:color="auto"/>
      </w:divBdr>
    </w:div>
    <w:div w:id="664280769">
      <w:bodyDiv w:val="1"/>
      <w:marLeft w:val="0"/>
      <w:marRight w:val="0"/>
      <w:marTop w:val="0"/>
      <w:marBottom w:val="0"/>
      <w:divBdr>
        <w:top w:val="none" w:sz="0" w:space="0" w:color="auto"/>
        <w:left w:val="none" w:sz="0" w:space="0" w:color="auto"/>
        <w:bottom w:val="none" w:sz="0" w:space="0" w:color="auto"/>
        <w:right w:val="none" w:sz="0" w:space="0" w:color="auto"/>
      </w:divBdr>
    </w:div>
    <w:div w:id="666442272">
      <w:bodyDiv w:val="1"/>
      <w:marLeft w:val="0"/>
      <w:marRight w:val="0"/>
      <w:marTop w:val="0"/>
      <w:marBottom w:val="0"/>
      <w:divBdr>
        <w:top w:val="none" w:sz="0" w:space="0" w:color="auto"/>
        <w:left w:val="none" w:sz="0" w:space="0" w:color="auto"/>
        <w:bottom w:val="none" w:sz="0" w:space="0" w:color="auto"/>
        <w:right w:val="none" w:sz="0" w:space="0" w:color="auto"/>
      </w:divBdr>
    </w:div>
    <w:div w:id="667364341">
      <w:bodyDiv w:val="1"/>
      <w:marLeft w:val="0"/>
      <w:marRight w:val="0"/>
      <w:marTop w:val="0"/>
      <w:marBottom w:val="0"/>
      <w:divBdr>
        <w:top w:val="none" w:sz="0" w:space="0" w:color="auto"/>
        <w:left w:val="none" w:sz="0" w:space="0" w:color="auto"/>
        <w:bottom w:val="none" w:sz="0" w:space="0" w:color="auto"/>
        <w:right w:val="none" w:sz="0" w:space="0" w:color="auto"/>
      </w:divBdr>
    </w:div>
    <w:div w:id="667951508">
      <w:bodyDiv w:val="1"/>
      <w:marLeft w:val="0"/>
      <w:marRight w:val="0"/>
      <w:marTop w:val="0"/>
      <w:marBottom w:val="0"/>
      <w:divBdr>
        <w:top w:val="none" w:sz="0" w:space="0" w:color="auto"/>
        <w:left w:val="none" w:sz="0" w:space="0" w:color="auto"/>
        <w:bottom w:val="none" w:sz="0" w:space="0" w:color="auto"/>
        <w:right w:val="none" w:sz="0" w:space="0" w:color="auto"/>
      </w:divBdr>
    </w:div>
    <w:div w:id="672143029">
      <w:bodyDiv w:val="1"/>
      <w:marLeft w:val="0"/>
      <w:marRight w:val="0"/>
      <w:marTop w:val="0"/>
      <w:marBottom w:val="0"/>
      <w:divBdr>
        <w:top w:val="none" w:sz="0" w:space="0" w:color="auto"/>
        <w:left w:val="none" w:sz="0" w:space="0" w:color="auto"/>
        <w:bottom w:val="none" w:sz="0" w:space="0" w:color="auto"/>
        <w:right w:val="none" w:sz="0" w:space="0" w:color="auto"/>
      </w:divBdr>
    </w:div>
    <w:div w:id="679165957">
      <w:bodyDiv w:val="1"/>
      <w:marLeft w:val="0"/>
      <w:marRight w:val="0"/>
      <w:marTop w:val="0"/>
      <w:marBottom w:val="0"/>
      <w:divBdr>
        <w:top w:val="none" w:sz="0" w:space="0" w:color="auto"/>
        <w:left w:val="none" w:sz="0" w:space="0" w:color="auto"/>
        <w:bottom w:val="none" w:sz="0" w:space="0" w:color="auto"/>
        <w:right w:val="none" w:sz="0" w:space="0" w:color="auto"/>
      </w:divBdr>
    </w:div>
    <w:div w:id="694697637">
      <w:bodyDiv w:val="1"/>
      <w:marLeft w:val="0"/>
      <w:marRight w:val="0"/>
      <w:marTop w:val="0"/>
      <w:marBottom w:val="0"/>
      <w:divBdr>
        <w:top w:val="none" w:sz="0" w:space="0" w:color="auto"/>
        <w:left w:val="none" w:sz="0" w:space="0" w:color="auto"/>
        <w:bottom w:val="none" w:sz="0" w:space="0" w:color="auto"/>
        <w:right w:val="none" w:sz="0" w:space="0" w:color="auto"/>
      </w:divBdr>
    </w:div>
    <w:div w:id="695352991">
      <w:bodyDiv w:val="1"/>
      <w:marLeft w:val="0"/>
      <w:marRight w:val="0"/>
      <w:marTop w:val="0"/>
      <w:marBottom w:val="0"/>
      <w:divBdr>
        <w:top w:val="none" w:sz="0" w:space="0" w:color="auto"/>
        <w:left w:val="none" w:sz="0" w:space="0" w:color="auto"/>
        <w:bottom w:val="none" w:sz="0" w:space="0" w:color="auto"/>
        <w:right w:val="none" w:sz="0" w:space="0" w:color="auto"/>
      </w:divBdr>
    </w:div>
    <w:div w:id="696931963">
      <w:bodyDiv w:val="1"/>
      <w:marLeft w:val="0"/>
      <w:marRight w:val="0"/>
      <w:marTop w:val="0"/>
      <w:marBottom w:val="0"/>
      <w:divBdr>
        <w:top w:val="none" w:sz="0" w:space="0" w:color="auto"/>
        <w:left w:val="none" w:sz="0" w:space="0" w:color="auto"/>
        <w:bottom w:val="none" w:sz="0" w:space="0" w:color="auto"/>
        <w:right w:val="none" w:sz="0" w:space="0" w:color="auto"/>
      </w:divBdr>
    </w:div>
    <w:div w:id="701594789">
      <w:bodyDiv w:val="1"/>
      <w:marLeft w:val="0"/>
      <w:marRight w:val="0"/>
      <w:marTop w:val="0"/>
      <w:marBottom w:val="0"/>
      <w:divBdr>
        <w:top w:val="none" w:sz="0" w:space="0" w:color="auto"/>
        <w:left w:val="none" w:sz="0" w:space="0" w:color="auto"/>
        <w:bottom w:val="none" w:sz="0" w:space="0" w:color="auto"/>
        <w:right w:val="none" w:sz="0" w:space="0" w:color="auto"/>
      </w:divBdr>
    </w:div>
    <w:div w:id="702441240">
      <w:bodyDiv w:val="1"/>
      <w:marLeft w:val="0"/>
      <w:marRight w:val="0"/>
      <w:marTop w:val="0"/>
      <w:marBottom w:val="0"/>
      <w:divBdr>
        <w:top w:val="none" w:sz="0" w:space="0" w:color="auto"/>
        <w:left w:val="none" w:sz="0" w:space="0" w:color="auto"/>
        <w:bottom w:val="none" w:sz="0" w:space="0" w:color="auto"/>
        <w:right w:val="none" w:sz="0" w:space="0" w:color="auto"/>
      </w:divBdr>
    </w:div>
    <w:div w:id="702634190">
      <w:bodyDiv w:val="1"/>
      <w:marLeft w:val="0"/>
      <w:marRight w:val="0"/>
      <w:marTop w:val="0"/>
      <w:marBottom w:val="0"/>
      <w:divBdr>
        <w:top w:val="none" w:sz="0" w:space="0" w:color="auto"/>
        <w:left w:val="none" w:sz="0" w:space="0" w:color="auto"/>
        <w:bottom w:val="none" w:sz="0" w:space="0" w:color="auto"/>
        <w:right w:val="none" w:sz="0" w:space="0" w:color="auto"/>
      </w:divBdr>
    </w:div>
    <w:div w:id="710229498">
      <w:bodyDiv w:val="1"/>
      <w:marLeft w:val="0"/>
      <w:marRight w:val="0"/>
      <w:marTop w:val="0"/>
      <w:marBottom w:val="0"/>
      <w:divBdr>
        <w:top w:val="none" w:sz="0" w:space="0" w:color="auto"/>
        <w:left w:val="none" w:sz="0" w:space="0" w:color="auto"/>
        <w:bottom w:val="none" w:sz="0" w:space="0" w:color="auto"/>
        <w:right w:val="none" w:sz="0" w:space="0" w:color="auto"/>
      </w:divBdr>
    </w:div>
    <w:div w:id="737747196">
      <w:bodyDiv w:val="1"/>
      <w:marLeft w:val="0"/>
      <w:marRight w:val="0"/>
      <w:marTop w:val="0"/>
      <w:marBottom w:val="0"/>
      <w:divBdr>
        <w:top w:val="none" w:sz="0" w:space="0" w:color="auto"/>
        <w:left w:val="none" w:sz="0" w:space="0" w:color="auto"/>
        <w:bottom w:val="none" w:sz="0" w:space="0" w:color="auto"/>
        <w:right w:val="none" w:sz="0" w:space="0" w:color="auto"/>
      </w:divBdr>
    </w:div>
    <w:div w:id="740254842">
      <w:bodyDiv w:val="1"/>
      <w:marLeft w:val="0"/>
      <w:marRight w:val="0"/>
      <w:marTop w:val="0"/>
      <w:marBottom w:val="0"/>
      <w:divBdr>
        <w:top w:val="none" w:sz="0" w:space="0" w:color="auto"/>
        <w:left w:val="none" w:sz="0" w:space="0" w:color="auto"/>
        <w:bottom w:val="none" w:sz="0" w:space="0" w:color="auto"/>
        <w:right w:val="none" w:sz="0" w:space="0" w:color="auto"/>
      </w:divBdr>
    </w:div>
    <w:div w:id="743572622">
      <w:bodyDiv w:val="1"/>
      <w:marLeft w:val="0"/>
      <w:marRight w:val="0"/>
      <w:marTop w:val="0"/>
      <w:marBottom w:val="0"/>
      <w:divBdr>
        <w:top w:val="none" w:sz="0" w:space="0" w:color="auto"/>
        <w:left w:val="none" w:sz="0" w:space="0" w:color="auto"/>
        <w:bottom w:val="none" w:sz="0" w:space="0" w:color="auto"/>
        <w:right w:val="none" w:sz="0" w:space="0" w:color="auto"/>
      </w:divBdr>
    </w:div>
    <w:div w:id="748380733">
      <w:bodyDiv w:val="1"/>
      <w:marLeft w:val="0"/>
      <w:marRight w:val="0"/>
      <w:marTop w:val="0"/>
      <w:marBottom w:val="0"/>
      <w:divBdr>
        <w:top w:val="none" w:sz="0" w:space="0" w:color="auto"/>
        <w:left w:val="none" w:sz="0" w:space="0" w:color="auto"/>
        <w:bottom w:val="none" w:sz="0" w:space="0" w:color="auto"/>
        <w:right w:val="none" w:sz="0" w:space="0" w:color="auto"/>
      </w:divBdr>
    </w:div>
    <w:div w:id="75119859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91036">
      <w:bodyDiv w:val="1"/>
      <w:marLeft w:val="0"/>
      <w:marRight w:val="0"/>
      <w:marTop w:val="0"/>
      <w:marBottom w:val="0"/>
      <w:divBdr>
        <w:top w:val="none" w:sz="0" w:space="0" w:color="auto"/>
        <w:left w:val="none" w:sz="0" w:space="0" w:color="auto"/>
        <w:bottom w:val="none" w:sz="0" w:space="0" w:color="auto"/>
        <w:right w:val="none" w:sz="0" w:space="0" w:color="auto"/>
      </w:divBdr>
    </w:div>
    <w:div w:id="753935892">
      <w:bodyDiv w:val="1"/>
      <w:marLeft w:val="0"/>
      <w:marRight w:val="0"/>
      <w:marTop w:val="0"/>
      <w:marBottom w:val="0"/>
      <w:divBdr>
        <w:top w:val="none" w:sz="0" w:space="0" w:color="auto"/>
        <w:left w:val="none" w:sz="0" w:space="0" w:color="auto"/>
        <w:bottom w:val="none" w:sz="0" w:space="0" w:color="auto"/>
        <w:right w:val="none" w:sz="0" w:space="0" w:color="auto"/>
      </w:divBdr>
    </w:div>
    <w:div w:id="754279061">
      <w:bodyDiv w:val="1"/>
      <w:marLeft w:val="0"/>
      <w:marRight w:val="0"/>
      <w:marTop w:val="0"/>
      <w:marBottom w:val="0"/>
      <w:divBdr>
        <w:top w:val="none" w:sz="0" w:space="0" w:color="auto"/>
        <w:left w:val="none" w:sz="0" w:space="0" w:color="auto"/>
        <w:bottom w:val="none" w:sz="0" w:space="0" w:color="auto"/>
        <w:right w:val="none" w:sz="0" w:space="0" w:color="auto"/>
      </w:divBdr>
    </w:div>
    <w:div w:id="757945722">
      <w:bodyDiv w:val="1"/>
      <w:marLeft w:val="0"/>
      <w:marRight w:val="0"/>
      <w:marTop w:val="0"/>
      <w:marBottom w:val="0"/>
      <w:divBdr>
        <w:top w:val="none" w:sz="0" w:space="0" w:color="auto"/>
        <w:left w:val="none" w:sz="0" w:space="0" w:color="auto"/>
        <w:bottom w:val="none" w:sz="0" w:space="0" w:color="auto"/>
        <w:right w:val="none" w:sz="0" w:space="0" w:color="auto"/>
      </w:divBdr>
    </w:div>
    <w:div w:id="760875871">
      <w:bodyDiv w:val="1"/>
      <w:marLeft w:val="0"/>
      <w:marRight w:val="0"/>
      <w:marTop w:val="0"/>
      <w:marBottom w:val="0"/>
      <w:divBdr>
        <w:top w:val="none" w:sz="0" w:space="0" w:color="auto"/>
        <w:left w:val="none" w:sz="0" w:space="0" w:color="auto"/>
        <w:bottom w:val="none" w:sz="0" w:space="0" w:color="auto"/>
        <w:right w:val="none" w:sz="0" w:space="0" w:color="auto"/>
      </w:divBdr>
    </w:div>
    <w:div w:id="771819074">
      <w:bodyDiv w:val="1"/>
      <w:marLeft w:val="0"/>
      <w:marRight w:val="0"/>
      <w:marTop w:val="0"/>
      <w:marBottom w:val="0"/>
      <w:divBdr>
        <w:top w:val="none" w:sz="0" w:space="0" w:color="auto"/>
        <w:left w:val="none" w:sz="0" w:space="0" w:color="auto"/>
        <w:bottom w:val="none" w:sz="0" w:space="0" w:color="auto"/>
        <w:right w:val="none" w:sz="0" w:space="0" w:color="auto"/>
      </w:divBdr>
    </w:div>
    <w:div w:id="773745279">
      <w:bodyDiv w:val="1"/>
      <w:marLeft w:val="0"/>
      <w:marRight w:val="0"/>
      <w:marTop w:val="0"/>
      <w:marBottom w:val="0"/>
      <w:divBdr>
        <w:top w:val="none" w:sz="0" w:space="0" w:color="auto"/>
        <w:left w:val="none" w:sz="0" w:space="0" w:color="auto"/>
        <w:bottom w:val="none" w:sz="0" w:space="0" w:color="auto"/>
        <w:right w:val="none" w:sz="0" w:space="0" w:color="auto"/>
      </w:divBdr>
    </w:div>
    <w:div w:id="774403837">
      <w:bodyDiv w:val="1"/>
      <w:marLeft w:val="0"/>
      <w:marRight w:val="0"/>
      <w:marTop w:val="0"/>
      <w:marBottom w:val="0"/>
      <w:divBdr>
        <w:top w:val="none" w:sz="0" w:space="0" w:color="auto"/>
        <w:left w:val="none" w:sz="0" w:space="0" w:color="auto"/>
        <w:bottom w:val="none" w:sz="0" w:space="0" w:color="auto"/>
        <w:right w:val="none" w:sz="0" w:space="0" w:color="auto"/>
      </w:divBdr>
    </w:div>
    <w:div w:id="775294758">
      <w:bodyDiv w:val="1"/>
      <w:marLeft w:val="0"/>
      <w:marRight w:val="0"/>
      <w:marTop w:val="0"/>
      <w:marBottom w:val="0"/>
      <w:divBdr>
        <w:top w:val="none" w:sz="0" w:space="0" w:color="auto"/>
        <w:left w:val="none" w:sz="0" w:space="0" w:color="auto"/>
        <w:bottom w:val="none" w:sz="0" w:space="0" w:color="auto"/>
        <w:right w:val="none" w:sz="0" w:space="0" w:color="auto"/>
      </w:divBdr>
    </w:div>
    <w:div w:id="776757652">
      <w:bodyDiv w:val="1"/>
      <w:marLeft w:val="0"/>
      <w:marRight w:val="0"/>
      <w:marTop w:val="0"/>
      <w:marBottom w:val="0"/>
      <w:divBdr>
        <w:top w:val="none" w:sz="0" w:space="0" w:color="auto"/>
        <w:left w:val="none" w:sz="0" w:space="0" w:color="auto"/>
        <w:bottom w:val="none" w:sz="0" w:space="0" w:color="auto"/>
        <w:right w:val="none" w:sz="0" w:space="0" w:color="auto"/>
      </w:divBdr>
    </w:div>
    <w:div w:id="776871689">
      <w:bodyDiv w:val="1"/>
      <w:marLeft w:val="0"/>
      <w:marRight w:val="0"/>
      <w:marTop w:val="0"/>
      <w:marBottom w:val="0"/>
      <w:divBdr>
        <w:top w:val="none" w:sz="0" w:space="0" w:color="auto"/>
        <w:left w:val="none" w:sz="0" w:space="0" w:color="auto"/>
        <w:bottom w:val="none" w:sz="0" w:space="0" w:color="auto"/>
        <w:right w:val="none" w:sz="0" w:space="0" w:color="auto"/>
      </w:divBdr>
    </w:div>
    <w:div w:id="778336192">
      <w:bodyDiv w:val="1"/>
      <w:marLeft w:val="0"/>
      <w:marRight w:val="0"/>
      <w:marTop w:val="0"/>
      <w:marBottom w:val="0"/>
      <w:divBdr>
        <w:top w:val="none" w:sz="0" w:space="0" w:color="auto"/>
        <w:left w:val="none" w:sz="0" w:space="0" w:color="auto"/>
        <w:bottom w:val="none" w:sz="0" w:space="0" w:color="auto"/>
        <w:right w:val="none" w:sz="0" w:space="0" w:color="auto"/>
      </w:divBdr>
    </w:div>
    <w:div w:id="795686693">
      <w:bodyDiv w:val="1"/>
      <w:marLeft w:val="0"/>
      <w:marRight w:val="0"/>
      <w:marTop w:val="0"/>
      <w:marBottom w:val="0"/>
      <w:divBdr>
        <w:top w:val="none" w:sz="0" w:space="0" w:color="auto"/>
        <w:left w:val="none" w:sz="0" w:space="0" w:color="auto"/>
        <w:bottom w:val="none" w:sz="0" w:space="0" w:color="auto"/>
        <w:right w:val="none" w:sz="0" w:space="0" w:color="auto"/>
      </w:divBdr>
    </w:div>
    <w:div w:id="801002458">
      <w:bodyDiv w:val="1"/>
      <w:marLeft w:val="0"/>
      <w:marRight w:val="0"/>
      <w:marTop w:val="0"/>
      <w:marBottom w:val="0"/>
      <w:divBdr>
        <w:top w:val="none" w:sz="0" w:space="0" w:color="auto"/>
        <w:left w:val="none" w:sz="0" w:space="0" w:color="auto"/>
        <w:bottom w:val="none" w:sz="0" w:space="0" w:color="auto"/>
        <w:right w:val="none" w:sz="0" w:space="0" w:color="auto"/>
      </w:divBdr>
    </w:div>
    <w:div w:id="804277919">
      <w:bodyDiv w:val="1"/>
      <w:marLeft w:val="0"/>
      <w:marRight w:val="0"/>
      <w:marTop w:val="0"/>
      <w:marBottom w:val="0"/>
      <w:divBdr>
        <w:top w:val="none" w:sz="0" w:space="0" w:color="auto"/>
        <w:left w:val="none" w:sz="0" w:space="0" w:color="auto"/>
        <w:bottom w:val="none" w:sz="0" w:space="0" w:color="auto"/>
        <w:right w:val="none" w:sz="0" w:space="0" w:color="auto"/>
      </w:divBdr>
    </w:div>
    <w:div w:id="805507074">
      <w:bodyDiv w:val="1"/>
      <w:marLeft w:val="0"/>
      <w:marRight w:val="0"/>
      <w:marTop w:val="0"/>
      <w:marBottom w:val="0"/>
      <w:divBdr>
        <w:top w:val="none" w:sz="0" w:space="0" w:color="auto"/>
        <w:left w:val="none" w:sz="0" w:space="0" w:color="auto"/>
        <w:bottom w:val="none" w:sz="0" w:space="0" w:color="auto"/>
        <w:right w:val="none" w:sz="0" w:space="0" w:color="auto"/>
      </w:divBdr>
    </w:div>
    <w:div w:id="812718297">
      <w:bodyDiv w:val="1"/>
      <w:marLeft w:val="0"/>
      <w:marRight w:val="0"/>
      <w:marTop w:val="0"/>
      <w:marBottom w:val="0"/>
      <w:divBdr>
        <w:top w:val="none" w:sz="0" w:space="0" w:color="auto"/>
        <w:left w:val="none" w:sz="0" w:space="0" w:color="auto"/>
        <w:bottom w:val="none" w:sz="0" w:space="0" w:color="auto"/>
        <w:right w:val="none" w:sz="0" w:space="0" w:color="auto"/>
      </w:divBdr>
    </w:div>
    <w:div w:id="815294034">
      <w:bodyDiv w:val="1"/>
      <w:marLeft w:val="0"/>
      <w:marRight w:val="0"/>
      <w:marTop w:val="0"/>
      <w:marBottom w:val="0"/>
      <w:divBdr>
        <w:top w:val="none" w:sz="0" w:space="0" w:color="auto"/>
        <w:left w:val="none" w:sz="0" w:space="0" w:color="auto"/>
        <w:bottom w:val="none" w:sz="0" w:space="0" w:color="auto"/>
        <w:right w:val="none" w:sz="0" w:space="0" w:color="auto"/>
      </w:divBdr>
    </w:div>
    <w:div w:id="821238299">
      <w:bodyDiv w:val="1"/>
      <w:marLeft w:val="0"/>
      <w:marRight w:val="0"/>
      <w:marTop w:val="0"/>
      <w:marBottom w:val="0"/>
      <w:divBdr>
        <w:top w:val="none" w:sz="0" w:space="0" w:color="auto"/>
        <w:left w:val="none" w:sz="0" w:space="0" w:color="auto"/>
        <w:bottom w:val="none" w:sz="0" w:space="0" w:color="auto"/>
        <w:right w:val="none" w:sz="0" w:space="0" w:color="auto"/>
      </w:divBdr>
    </w:div>
    <w:div w:id="842207342">
      <w:bodyDiv w:val="1"/>
      <w:marLeft w:val="0"/>
      <w:marRight w:val="0"/>
      <w:marTop w:val="0"/>
      <w:marBottom w:val="0"/>
      <w:divBdr>
        <w:top w:val="none" w:sz="0" w:space="0" w:color="auto"/>
        <w:left w:val="none" w:sz="0" w:space="0" w:color="auto"/>
        <w:bottom w:val="none" w:sz="0" w:space="0" w:color="auto"/>
        <w:right w:val="none" w:sz="0" w:space="0" w:color="auto"/>
      </w:divBdr>
    </w:div>
    <w:div w:id="845286247">
      <w:bodyDiv w:val="1"/>
      <w:marLeft w:val="0"/>
      <w:marRight w:val="0"/>
      <w:marTop w:val="0"/>
      <w:marBottom w:val="0"/>
      <w:divBdr>
        <w:top w:val="none" w:sz="0" w:space="0" w:color="auto"/>
        <w:left w:val="none" w:sz="0" w:space="0" w:color="auto"/>
        <w:bottom w:val="none" w:sz="0" w:space="0" w:color="auto"/>
        <w:right w:val="none" w:sz="0" w:space="0" w:color="auto"/>
      </w:divBdr>
    </w:div>
    <w:div w:id="849150034">
      <w:bodyDiv w:val="1"/>
      <w:marLeft w:val="0"/>
      <w:marRight w:val="0"/>
      <w:marTop w:val="0"/>
      <w:marBottom w:val="0"/>
      <w:divBdr>
        <w:top w:val="none" w:sz="0" w:space="0" w:color="auto"/>
        <w:left w:val="none" w:sz="0" w:space="0" w:color="auto"/>
        <w:bottom w:val="none" w:sz="0" w:space="0" w:color="auto"/>
        <w:right w:val="none" w:sz="0" w:space="0" w:color="auto"/>
      </w:divBdr>
    </w:div>
    <w:div w:id="851723161">
      <w:bodyDiv w:val="1"/>
      <w:marLeft w:val="0"/>
      <w:marRight w:val="0"/>
      <w:marTop w:val="0"/>
      <w:marBottom w:val="0"/>
      <w:divBdr>
        <w:top w:val="none" w:sz="0" w:space="0" w:color="auto"/>
        <w:left w:val="none" w:sz="0" w:space="0" w:color="auto"/>
        <w:bottom w:val="none" w:sz="0" w:space="0" w:color="auto"/>
        <w:right w:val="none" w:sz="0" w:space="0" w:color="auto"/>
      </w:divBdr>
    </w:div>
    <w:div w:id="863978221">
      <w:bodyDiv w:val="1"/>
      <w:marLeft w:val="0"/>
      <w:marRight w:val="0"/>
      <w:marTop w:val="0"/>
      <w:marBottom w:val="0"/>
      <w:divBdr>
        <w:top w:val="none" w:sz="0" w:space="0" w:color="auto"/>
        <w:left w:val="none" w:sz="0" w:space="0" w:color="auto"/>
        <w:bottom w:val="none" w:sz="0" w:space="0" w:color="auto"/>
        <w:right w:val="none" w:sz="0" w:space="0" w:color="auto"/>
      </w:divBdr>
    </w:div>
    <w:div w:id="872884798">
      <w:bodyDiv w:val="1"/>
      <w:marLeft w:val="0"/>
      <w:marRight w:val="0"/>
      <w:marTop w:val="0"/>
      <w:marBottom w:val="0"/>
      <w:divBdr>
        <w:top w:val="none" w:sz="0" w:space="0" w:color="auto"/>
        <w:left w:val="none" w:sz="0" w:space="0" w:color="auto"/>
        <w:bottom w:val="none" w:sz="0" w:space="0" w:color="auto"/>
        <w:right w:val="none" w:sz="0" w:space="0" w:color="auto"/>
      </w:divBdr>
    </w:div>
    <w:div w:id="878784172">
      <w:bodyDiv w:val="1"/>
      <w:marLeft w:val="0"/>
      <w:marRight w:val="0"/>
      <w:marTop w:val="0"/>
      <w:marBottom w:val="0"/>
      <w:divBdr>
        <w:top w:val="none" w:sz="0" w:space="0" w:color="auto"/>
        <w:left w:val="none" w:sz="0" w:space="0" w:color="auto"/>
        <w:bottom w:val="none" w:sz="0" w:space="0" w:color="auto"/>
        <w:right w:val="none" w:sz="0" w:space="0" w:color="auto"/>
      </w:divBdr>
    </w:div>
    <w:div w:id="886986675">
      <w:bodyDiv w:val="1"/>
      <w:marLeft w:val="0"/>
      <w:marRight w:val="0"/>
      <w:marTop w:val="0"/>
      <w:marBottom w:val="0"/>
      <w:divBdr>
        <w:top w:val="none" w:sz="0" w:space="0" w:color="auto"/>
        <w:left w:val="none" w:sz="0" w:space="0" w:color="auto"/>
        <w:bottom w:val="none" w:sz="0" w:space="0" w:color="auto"/>
        <w:right w:val="none" w:sz="0" w:space="0" w:color="auto"/>
      </w:divBdr>
    </w:div>
    <w:div w:id="890192233">
      <w:bodyDiv w:val="1"/>
      <w:marLeft w:val="0"/>
      <w:marRight w:val="0"/>
      <w:marTop w:val="0"/>
      <w:marBottom w:val="0"/>
      <w:divBdr>
        <w:top w:val="none" w:sz="0" w:space="0" w:color="auto"/>
        <w:left w:val="none" w:sz="0" w:space="0" w:color="auto"/>
        <w:bottom w:val="none" w:sz="0" w:space="0" w:color="auto"/>
        <w:right w:val="none" w:sz="0" w:space="0" w:color="auto"/>
      </w:divBdr>
    </w:div>
    <w:div w:id="901326483">
      <w:bodyDiv w:val="1"/>
      <w:marLeft w:val="0"/>
      <w:marRight w:val="0"/>
      <w:marTop w:val="0"/>
      <w:marBottom w:val="0"/>
      <w:divBdr>
        <w:top w:val="none" w:sz="0" w:space="0" w:color="auto"/>
        <w:left w:val="none" w:sz="0" w:space="0" w:color="auto"/>
        <w:bottom w:val="none" w:sz="0" w:space="0" w:color="auto"/>
        <w:right w:val="none" w:sz="0" w:space="0" w:color="auto"/>
      </w:divBdr>
    </w:div>
    <w:div w:id="909581100">
      <w:bodyDiv w:val="1"/>
      <w:marLeft w:val="0"/>
      <w:marRight w:val="0"/>
      <w:marTop w:val="0"/>
      <w:marBottom w:val="0"/>
      <w:divBdr>
        <w:top w:val="none" w:sz="0" w:space="0" w:color="auto"/>
        <w:left w:val="none" w:sz="0" w:space="0" w:color="auto"/>
        <w:bottom w:val="none" w:sz="0" w:space="0" w:color="auto"/>
        <w:right w:val="none" w:sz="0" w:space="0" w:color="auto"/>
      </w:divBdr>
    </w:div>
    <w:div w:id="910507612">
      <w:bodyDiv w:val="1"/>
      <w:marLeft w:val="0"/>
      <w:marRight w:val="0"/>
      <w:marTop w:val="0"/>
      <w:marBottom w:val="0"/>
      <w:divBdr>
        <w:top w:val="none" w:sz="0" w:space="0" w:color="auto"/>
        <w:left w:val="none" w:sz="0" w:space="0" w:color="auto"/>
        <w:bottom w:val="none" w:sz="0" w:space="0" w:color="auto"/>
        <w:right w:val="none" w:sz="0" w:space="0" w:color="auto"/>
      </w:divBdr>
    </w:div>
    <w:div w:id="925192978">
      <w:bodyDiv w:val="1"/>
      <w:marLeft w:val="0"/>
      <w:marRight w:val="0"/>
      <w:marTop w:val="0"/>
      <w:marBottom w:val="0"/>
      <w:divBdr>
        <w:top w:val="none" w:sz="0" w:space="0" w:color="auto"/>
        <w:left w:val="none" w:sz="0" w:space="0" w:color="auto"/>
        <w:bottom w:val="none" w:sz="0" w:space="0" w:color="auto"/>
        <w:right w:val="none" w:sz="0" w:space="0" w:color="auto"/>
      </w:divBdr>
    </w:div>
    <w:div w:id="944578711">
      <w:bodyDiv w:val="1"/>
      <w:marLeft w:val="0"/>
      <w:marRight w:val="0"/>
      <w:marTop w:val="0"/>
      <w:marBottom w:val="0"/>
      <w:divBdr>
        <w:top w:val="none" w:sz="0" w:space="0" w:color="auto"/>
        <w:left w:val="none" w:sz="0" w:space="0" w:color="auto"/>
        <w:bottom w:val="none" w:sz="0" w:space="0" w:color="auto"/>
        <w:right w:val="none" w:sz="0" w:space="0" w:color="auto"/>
      </w:divBdr>
    </w:div>
    <w:div w:id="951403869">
      <w:bodyDiv w:val="1"/>
      <w:marLeft w:val="0"/>
      <w:marRight w:val="0"/>
      <w:marTop w:val="0"/>
      <w:marBottom w:val="0"/>
      <w:divBdr>
        <w:top w:val="none" w:sz="0" w:space="0" w:color="auto"/>
        <w:left w:val="none" w:sz="0" w:space="0" w:color="auto"/>
        <w:bottom w:val="none" w:sz="0" w:space="0" w:color="auto"/>
        <w:right w:val="none" w:sz="0" w:space="0" w:color="auto"/>
      </w:divBdr>
    </w:div>
    <w:div w:id="955411123">
      <w:bodyDiv w:val="1"/>
      <w:marLeft w:val="0"/>
      <w:marRight w:val="0"/>
      <w:marTop w:val="0"/>
      <w:marBottom w:val="0"/>
      <w:divBdr>
        <w:top w:val="none" w:sz="0" w:space="0" w:color="auto"/>
        <w:left w:val="none" w:sz="0" w:space="0" w:color="auto"/>
        <w:bottom w:val="none" w:sz="0" w:space="0" w:color="auto"/>
        <w:right w:val="none" w:sz="0" w:space="0" w:color="auto"/>
      </w:divBdr>
    </w:div>
    <w:div w:id="956330098">
      <w:bodyDiv w:val="1"/>
      <w:marLeft w:val="0"/>
      <w:marRight w:val="0"/>
      <w:marTop w:val="0"/>
      <w:marBottom w:val="0"/>
      <w:divBdr>
        <w:top w:val="none" w:sz="0" w:space="0" w:color="auto"/>
        <w:left w:val="none" w:sz="0" w:space="0" w:color="auto"/>
        <w:bottom w:val="none" w:sz="0" w:space="0" w:color="auto"/>
        <w:right w:val="none" w:sz="0" w:space="0" w:color="auto"/>
      </w:divBdr>
    </w:div>
    <w:div w:id="958487123">
      <w:bodyDiv w:val="1"/>
      <w:marLeft w:val="0"/>
      <w:marRight w:val="0"/>
      <w:marTop w:val="0"/>
      <w:marBottom w:val="0"/>
      <w:divBdr>
        <w:top w:val="none" w:sz="0" w:space="0" w:color="auto"/>
        <w:left w:val="none" w:sz="0" w:space="0" w:color="auto"/>
        <w:bottom w:val="none" w:sz="0" w:space="0" w:color="auto"/>
        <w:right w:val="none" w:sz="0" w:space="0" w:color="auto"/>
      </w:divBdr>
    </w:div>
    <w:div w:id="968436684">
      <w:bodyDiv w:val="1"/>
      <w:marLeft w:val="0"/>
      <w:marRight w:val="0"/>
      <w:marTop w:val="0"/>
      <w:marBottom w:val="0"/>
      <w:divBdr>
        <w:top w:val="none" w:sz="0" w:space="0" w:color="auto"/>
        <w:left w:val="none" w:sz="0" w:space="0" w:color="auto"/>
        <w:bottom w:val="none" w:sz="0" w:space="0" w:color="auto"/>
        <w:right w:val="none" w:sz="0" w:space="0" w:color="auto"/>
      </w:divBdr>
    </w:div>
    <w:div w:id="982659973">
      <w:bodyDiv w:val="1"/>
      <w:marLeft w:val="0"/>
      <w:marRight w:val="0"/>
      <w:marTop w:val="0"/>
      <w:marBottom w:val="0"/>
      <w:divBdr>
        <w:top w:val="none" w:sz="0" w:space="0" w:color="auto"/>
        <w:left w:val="none" w:sz="0" w:space="0" w:color="auto"/>
        <w:bottom w:val="none" w:sz="0" w:space="0" w:color="auto"/>
        <w:right w:val="none" w:sz="0" w:space="0" w:color="auto"/>
      </w:divBdr>
    </w:div>
    <w:div w:id="986275295">
      <w:bodyDiv w:val="1"/>
      <w:marLeft w:val="0"/>
      <w:marRight w:val="0"/>
      <w:marTop w:val="0"/>
      <w:marBottom w:val="0"/>
      <w:divBdr>
        <w:top w:val="none" w:sz="0" w:space="0" w:color="auto"/>
        <w:left w:val="none" w:sz="0" w:space="0" w:color="auto"/>
        <w:bottom w:val="none" w:sz="0" w:space="0" w:color="auto"/>
        <w:right w:val="none" w:sz="0" w:space="0" w:color="auto"/>
      </w:divBdr>
    </w:div>
    <w:div w:id="989407462">
      <w:bodyDiv w:val="1"/>
      <w:marLeft w:val="0"/>
      <w:marRight w:val="0"/>
      <w:marTop w:val="0"/>
      <w:marBottom w:val="0"/>
      <w:divBdr>
        <w:top w:val="none" w:sz="0" w:space="0" w:color="auto"/>
        <w:left w:val="none" w:sz="0" w:space="0" w:color="auto"/>
        <w:bottom w:val="none" w:sz="0" w:space="0" w:color="auto"/>
        <w:right w:val="none" w:sz="0" w:space="0" w:color="auto"/>
      </w:divBdr>
    </w:div>
    <w:div w:id="993215443">
      <w:bodyDiv w:val="1"/>
      <w:marLeft w:val="0"/>
      <w:marRight w:val="0"/>
      <w:marTop w:val="0"/>
      <w:marBottom w:val="0"/>
      <w:divBdr>
        <w:top w:val="none" w:sz="0" w:space="0" w:color="auto"/>
        <w:left w:val="none" w:sz="0" w:space="0" w:color="auto"/>
        <w:bottom w:val="none" w:sz="0" w:space="0" w:color="auto"/>
        <w:right w:val="none" w:sz="0" w:space="0" w:color="auto"/>
      </w:divBdr>
    </w:div>
    <w:div w:id="994187960">
      <w:bodyDiv w:val="1"/>
      <w:marLeft w:val="0"/>
      <w:marRight w:val="0"/>
      <w:marTop w:val="0"/>
      <w:marBottom w:val="0"/>
      <w:divBdr>
        <w:top w:val="none" w:sz="0" w:space="0" w:color="auto"/>
        <w:left w:val="none" w:sz="0" w:space="0" w:color="auto"/>
        <w:bottom w:val="none" w:sz="0" w:space="0" w:color="auto"/>
        <w:right w:val="none" w:sz="0" w:space="0" w:color="auto"/>
      </w:divBdr>
    </w:div>
    <w:div w:id="1001391471">
      <w:bodyDiv w:val="1"/>
      <w:marLeft w:val="0"/>
      <w:marRight w:val="0"/>
      <w:marTop w:val="0"/>
      <w:marBottom w:val="0"/>
      <w:divBdr>
        <w:top w:val="none" w:sz="0" w:space="0" w:color="auto"/>
        <w:left w:val="none" w:sz="0" w:space="0" w:color="auto"/>
        <w:bottom w:val="none" w:sz="0" w:space="0" w:color="auto"/>
        <w:right w:val="none" w:sz="0" w:space="0" w:color="auto"/>
      </w:divBdr>
    </w:div>
    <w:div w:id="1002274696">
      <w:bodyDiv w:val="1"/>
      <w:marLeft w:val="0"/>
      <w:marRight w:val="0"/>
      <w:marTop w:val="0"/>
      <w:marBottom w:val="0"/>
      <w:divBdr>
        <w:top w:val="none" w:sz="0" w:space="0" w:color="auto"/>
        <w:left w:val="none" w:sz="0" w:space="0" w:color="auto"/>
        <w:bottom w:val="none" w:sz="0" w:space="0" w:color="auto"/>
        <w:right w:val="none" w:sz="0" w:space="0" w:color="auto"/>
      </w:divBdr>
    </w:div>
    <w:div w:id="1009480351">
      <w:bodyDiv w:val="1"/>
      <w:marLeft w:val="0"/>
      <w:marRight w:val="0"/>
      <w:marTop w:val="0"/>
      <w:marBottom w:val="0"/>
      <w:divBdr>
        <w:top w:val="none" w:sz="0" w:space="0" w:color="auto"/>
        <w:left w:val="none" w:sz="0" w:space="0" w:color="auto"/>
        <w:bottom w:val="none" w:sz="0" w:space="0" w:color="auto"/>
        <w:right w:val="none" w:sz="0" w:space="0" w:color="auto"/>
      </w:divBdr>
    </w:div>
    <w:div w:id="1019158920">
      <w:bodyDiv w:val="1"/>
      <w:marLeft w:val="0"/>
      <w:marRight w:val="0"/>
      <w:marTop w:val="0"/>
      <w:marBottom w:val="0"/>
      <w:divBdr>
        <w:top w:val="none" w:sz="0" w:space="0" w:color="auto"/>
        <w:left w:val="none" w:sz="0" w:space="0" w:color="auto"/>
        <w:bottom w:val="none" w:sz="0" w:space="0" w:color="auto"/>
        <w:right w:val="none" w:sz="0" w:space="0" w:color="auto"/>
      </w:divBdr>
    </w:div>
    <w:div w:id="1020014671">
      <w:bodyDiv w:val="1"/>
      <w:marLeft w:val="0"/>
      <w:marRight w:val="0"/>
      <w:marTop w:val="0"/>
      <w:marBottom w:val="0"/>
      <w:divBdr>
        <w:top w:val="none" w:sz="0" w:space="0" w:color="auto"/>
        <w:left w:val="none" w:sz="0" w:space="0" w:color="auto"/>
        <w:bottom w:val="none" w:sz="0" w:space="0" w:color="auto"/>
        <w:right w:val="none" w:sz="0" w:space="0" w:color="auto"/>
      </w:divBdr>
    </w:div>
    <w:div w:id="1022047286">
      <w:bodyDiv w:val="1"/>
      <w:marLeft w:val="0"/>
      <w:marRight w:val="0"/>
      <w:marTop w:val="0"/>
      <w:marBottom w:val="0"/>
      <w:divBdr>
        <w:top w:val="none" w:sz="0" w:space="0" w:color="auto"/>
        <w:left w:val="none" w:sz="0" w:space="0" w:color="auto"/>
        <w:bottom w:val="none" w:sz="0" w:space="0" w:color="auto"/>
        <w:right w:val="none" w:sz="0" w:space="0" w:color="auto"/>
      </w:divBdr>
    </w:div>
    <w:div w:id="1024092661">
      <w:bodyDiv w:val="1"/>
      <w:marLeft w:val="0"/>
      <w:marRight w:val="0"/>
      <w:marTop w:val="0"/>
      <w:marBottom w:val="0"/>
      <w:divBdr>
        <w:top w:val="none" w:sz="0" w:space="0" w:color="auto"/>
        <w:left w:val="none" w:sz="0" w:space="0" w:color="auto"/>
        <w:bottom w:val="none" w:sz="0" w:space="0" w:color="auto"/>
        <w:right w:val="none" w:sz="0" w:space="0" w:color="auto"/>
      </w:divBdr>
    </w:div>
    <w:div w:id="1028068869">
      <w:bodyDiv w:val="1"/>
      <w:marLeft w:val="0"/>
      <w:marRight w:val="0"/>
      <w:marTop w:val="0"/>
      <w:marBottom w:val="0"/>
      <w:divBdr>
        <w:top w:val="none" w:sz="0" w:space="0" w:color="auto"/>
        <w:left w:val="none" w:sz="0" w:space="0" w:color="auto"/>
        <w:bottom w:val="none" w:sz="0" w:space="0" w:color="auto"/>
        <w:right w:val="none" w:sz="0" w:space="0" w:color="auto"/>
      </w:divBdr>
    </w:div>
    <w:div w:id="1031298189">
      <w:bodyDiv w:val="1"/>
      <w:marLeft w:val="0"/>
      <w:marRight w:val="0"/>
      <w:marTop w:val="0"/>
      <w:marBottom w:val="0"/>
      <w:divBdr>
        <w:top w:val="none" w:sz="0" w:space="0" w:color="auto"/>
        <w:left w:val="none" w:sz="0" w:space="0" w:color="auto"/>
        <w:bottom w:val="none" w:sz="0" w:space="0" w:color="auto"/>
        <w:right w:val="none" w:sz="0" w:space="0" w:color="auto"/>
      </w:divBdr>
    </w:div>
    <w:div w:id="1034119203">
      <w:bodyDiv w:val="1"/>
      <w:marLeft w:val="0"/>
      <w:marRight w:val="0"/>
      <w:marTop w:val="0"/>
      <w:marBottom w:val="0"/>
      <w:divBdr>
        <w:top w:val="none" w:sz="0" w:space="0" w:color="auto"/>
        <w:left w:val="none" w:sz="0" w:space="0" w:color="auto"/>
        <w:bottom w:val="none" w:sz="0" w:space="0" w:color="auto"/>
        <w:right w:val="none" w:sz="0" w:space="0" w:color="auto"/>
      </w:divBdr>
    </w:div>
    <w:div w:id="1037461611">
      <w:bodyDiv w:val="1"/>
      <w:marLeft w:val="0"/>
      <w:marRight w:val="0"/>
      <w:marTop w:val="0"/>
      <w:marBottom w:val="0"/>
      <w:divBdr>
        <w:top w:val="none" w:sz="0" w:space="0" w:color="auto"/>
        <w:left w:val="none" w:sz="0" w:space="0" w:color="auto"/>
        <w:bottom w:val="none" w:sz="0" w:space="0" w:color="auto"/>
        <w:right w:val="none" w:sz="0" w:space="0" w:color="auto"/>
      </w:divBdr>
    </w:div>
    <w:div w:id="1040670194">
      <w:bodyDiv w:val="1"/>
      <w:marLeft w:val="0"/>
      <w:marRight w:val="0"/>
      <w:marTop w:val="0"/>
      <w:marBottom w:val="0"/>
      <w:divBdr>
        <w:top w:val="none" w:sz="0" w:space="0" w:color="auto"/>
        <w:left w:val="none" w:sz="0" w:space="0" w:color="auto"/>
        <w:bottom w:val="none" w:sz="0" w:space="0" w:color="auto"/>
        <w:right w:val="none" w:sz="0" w:space="0" w:color="auto"/>
      </w:divBdr>
    </w:div>
    <w:div w:id="1042359725">
      <w:bodyDiv w:val="1"/>
      <w:marLeft w:val="0"/>
      <w:marRight w:val="0"/>
      <w:marTop w:val="0"/>
      <w:marBottom w:val="0"/>
      <w:divBdr>
        <w:top w:val="none" w:sz="0" w:space="0" w:color="auto"/>
        <w:left w:val="none" w:sz="0" w:space="0" w:color="auto"/>
        <w:bottom w:val="none" w:sz="0" w:space="0" w:color="auto"/>
        <w:right w:val="none" w:sz="0" w:space="0" w:color="auto"/>
      </w:divBdr>
    </w:div>
    <w:div w:id="1045065085">
      <w:bodyDiv w:val="1"/>
      <w:marLeft w:val="0"/>
      <w:marRight w:val="0"/>
      <w:marTop w:val="0"/>
      <w:marBottom w:val="0"/>
      <w:divBdr>
        <w:top w:val="none" w:sz="0" w:space="0" w:color="auto"/>
        <w:left w:val="none" w:sz="0" w:space="0" w:color="auto"/>
        <w:bottom w:val="none" w:sz="0" w:space="0" w:color="auto"/>
        <w:right w:val="none" w:sz="0" w:space="0" w:color="auto"/>
      </w:divBdr>
    </w:div>
    <w:div w:id="1051268721">
      <w:bodyDiv w:val="1"/>
      <w:marLeft w:val="0"/>
      <w:marRight w:val="0"/>
      <w:marTop w:val="0"/>
      <w:marBottom w:val="0"/>
      <w:divBdr>
        <w:top w:val="none" w:sz="0" w:space="0" w:color="auto"/>
        <w:left w:val="none" w:sz="0" w:space="0" w:color="auto"/>
        <w:bottom w:val="none" w:sz="0" w:space="0" w:color="auto"/>
        <w:right w:val="none" w:sz="0" w:space="0" w:color="auto"/>
      </w:divBdr>
    </w:div>
    <w:div w:id="1052195596">
      <w:bodyDiv w:val="1"/>
      <w:marLeft w:val="0"/>
      <w:marRight w:val="0"/>
      <w:marTop w:val="0"/>
      <w:marBottom w:val="0"/>
      <w:divBdr>
        <w:top w:val="none" w:sz="0" w:space="0" w:color="auto"/>
        <w:left w:val="none" w:sz="0" w:space="0" w:color="auto"/>
        <w:bottom w:val="none" w:sz="0" w:space="0" w:color="auto"/>
        <w:right w:val="none" w:sz="0" w:space="0" w:color="auto"/>
      </w:divBdr>
    </w:div>
    <w:div w:id="1056658544">
      <w:bodyDiv w:val="1"/>
      <w:marLeft w:val="0"/>
      <w:marRight w:val="0"/>
      <w:marTop w:val="0"/>
      <w:marBottom w:val="0"/>
      <w:divBdr>
        <w:top w:val="none" w:sz="0" w:space="0" w:color="auto"/>
        <w:left w:val="none" w:sz="0" w:space="0" w:color="auto"/>
        <w:bottom w:val="none" w:sz="0" w:space="0" w:color="auto"/>
        <w:right w:val="none" w:sz="0" w:space="0" w:color="auto"/>
      </w:divBdr>
    </w:div>
    <w:div w:id="1061754845">
      <w:bodyDiv w:val="1"/>
      <w:marLeft w:val="0"/>
      <w:marRight w:val="0"/>
      <w:marTop w:val="0"/>
      <w:marBottom w:val="0"/>
      <w:divBdr>
        <w:top w:val="none" w:sz="0" w:space="0" w:color="auto"/>
        <w:left w:val="none" w:sz="0" w:space="0" w:color="auto"/>
        <w:bottom w:val="none" w:sz="0" w:space="0" w:color="auto"/>
        <w:right w:val="none" w:sz="0" w:space="0" w:color="auto"/>
      </w:divBdr>
    </w:div>
    <w:div w:id="1064789952">
      <w:bodyDiv w:val="1"/>
      <w:marLeft w:val="0"/>
      <w:marRight w:val="0"/>
      <w:marTop w:val="0"/>
      <w:marBottom w:val="0"/>
      <w:divBdr>
        <w:top w:val="none" w:sz="0" w:space="0" w:color="auto"/>
        <w:left w:val="none" w:sz="0" w:space="0" w:color="auto"/>
        <w:bottom w:val="none" w:sz="0" w:space="0" w:color="auto"/>
        <w:right w:val="none" w:sz="0" w:space="0" w:color="auto"/>
      </w:divBdr>
    </w:div>
    <w:div w:id="1069185640">
      <w:bodyDiv w:val="1"/>
      <w:marLeft w:val="0"/>
      <w:marRight w:val="0"/>
      <w:marTop w:val="0"/>
      <w:marBottom w:val="0"/>
      <w:divBdr>
        <w:top w:val="none" w:sz="0" w:space="0" w:color="auto"/>
        <w:left w:val="none" w:sz="0" w:space="0" w:color="auto"/>
        <w:bottom w:val="none" w:sz="0" w:space="0" w:color="auto"/>
        <w:right w:val="none" w:sz="0" w:space="0" w:color="auto"/>
      </w:divBdr>
    </w:div>
    <w:div w:id="1077093539">
      <w:bodyDiv w:val="1"/>
      <w:marLeft w:val="0"/>
      <w:marRight w:val="0"/>
      <w:marTop w:val="0"/>
      <w:marBottom w:val="0"/>
      <w:divBdr>
        <w:top w:val="none" w:sz="0" w:space="0" w:color="auto"/>
        <w:left w:val="none" w:sz="0" w:space="0" w:color="auto"/>
        <w:bottom w:val="none" w:sz="0" w:space="0" w:color="auto"/>
        <w:right w:val="none" w:sz="0" w:space="0" w:color="auto"/>
      </w:divBdr>
    </w:div>
    <w:div w:id="1081098695">
      <w:bodyDiv w:val="1"/>
      <w:marLeft w:val="0"/>
      <w:marRight w:val="0"/>
      <w:marTop w:val="0"/>
      <w:marBottom w:val="0"/>
      <w:divBdr>
        <w:top w:val="none" w:sz="0" w:space="0" w:color="auto"/>
        <w:left w:val="none" w:sz="0" w:space="0" w:color="auto"/>
        <w:bottom w:val="none" w:sz="0" w:space="0" w:color="auto"/>
        <w:right w:val="none" w:sz="0" w:space="0" w:color="auto"/>
      </w:divBdr>
    </w:div>
    <w:div w:id="1101796946">
      <w:bodyDiv w:val="1"/>
      <w:marLeft w:val="0"/>
      <w:marRight w:val="0"/>
      <w:marTop w:val="0"/>
      <w:marBottom w:val="0"/>
      <w:divBdr>
        <w:top w:val="none" w:sz="0" w:space="0" w:color="auto"/>
        <w:left w:val="none" w:sz="0" w:space="0" w:color="auto"/>
        <w:bottom w:val="none" w:sz="0" w:space="0" w:color="auto"/>
        <w:right w:val="none" w:sz="0" w:space="0" w:color="auto"/>
      </w:divBdr>
    </w:div>
    <w:div w:id="1106267986">
      <w:bodyDiv w:val="1"/>
      <w:marLeft w:val="0"/>
      <w:marRight w:val="0"/>
      <w:marTop w:val="0"/>
      <w:marBottom w:val="0"/>
      <w:divBdr>
        <w:top w:val="none" w:sz="0" w:space="0" w:color="auto"/>
        <w:left w:val="none" w:sz="0" w:space="0" w:color="auto"/>
        <w:bottom w:val="none" w:sz="0" w:space="0" w:color="auto"/>
        <w:right w:val="none" w:sz="0" w:space="0" w:color="auto"/>
      </w:divBdr>
    </w:div>
    <w:div w:id="1120343232">
      <w:bodyDiv w:val="1"/>
      <w:marLeft w:val="0"/>
      <w:marRight w:val="0"/>
      <w:marTop w:val="0"/>
      <w:marBottom w:val="0"/>
      <w:divBdr>
        <w:top w:val="none" w:sz="0" w:space="0" w:color="auto"/>
        <w:left w:val="none" w:sz="0" w:space="0" w:color="auto"/>
        <w:bottom w:val="none" w:sz="0" w:space="0" w:color="auto"/>
        <w:right w:val="none" w:sz="0" w:space="0" w:color="auto"/>
      </w:divBdr>
    </w:div>
    <w:div w:id="112041551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1918407">
      <w:bodyDiv w:val="1"/>
      <w:marLeft w:val="0"/>
      <w:marRight w:val="0"/>
      <w:marTop w:val="0"/>
      <w:marBottom w:val="0"/>
      <w:divBdr>
        <w:top w:val="none" w:sz="0" w:space="0" w:color="auto"/>
        <w:left w:val="none" w:sz="0" w:space="0" w:color="auto"/>
        <w:bottom w:val="none" w:sz="0" w:space="0" w:color="auto"/>
        <w:right w:val="none" w:sz="0" w:space="0" w:color="auto"/>
      </w:divBdr>
    </w:div>
    <w:div w:id="1135874344">
      <w:bodyDiv w:val="1"/>
      <w:marLeft w:val="0"/>
      <w:marRight w:val="0"/>
      <w:marTop w:val="0"/>
      <w:marBottom w:val="0"/>
      <w:divBdr>
        <w:top w:val="none" w:sz="0" w:space="0" w:color="auto"/>
        <w:left w:val="none" w:sz="0" w:space="0" w:color="auto"/>
        <w:bottom w:val="none" w:sz="0" w:space="0" w:color="auto"/>
        <w:right w:val="none" w:sz="0" w:space="0" w:color="auto"/>
      </w:divBdr>
    </w:div>
    <w:div w:id="1140998032">
      <w:bodyDiv w:val="1"/>
      <w:marLeft w:val="0"/>
      <w:marRight w:val="0"/>
      <w:marTop w:val="0"/>
      <w:marBottom w:val="0"/>
      <w:divBdr>
        <w:top w:val="none" w:sz="0" w:space="0" w:color="auto"/>
        <w:left w:val="none" w:sz="0" w:space="0" w:color="auto"/>
        <w:bottom w:val="none" w:sz="0" w:space="0" w:color="auto"/>
        <w:right w:val="none" w:sz="0" w:space="0" w:color="auto"/>
      </w:divBdr>
    </w:div>
    <w:div w:id="1148405094">
      <w:bodyDiv w:val="1"/>
      <w:marLeft w:val="0"/>
      <w:marRight w:val="0"/>
      <w:marTop w:val="0"/>
      <w:marBottom w:val="0"/>
      <w:divBdr>
        <w:top w:val="none" w:sz="0" w:space="0" w:color="auto"/>
        <w:left w:val="none" w:sz="0" w:space="0" w:color="auto"/>
        <w:bottom w:val="none" w:sz="0" w:space="0" w:color="auto"/>
        <w:right w:val="none" w:sz="0" w:space="0" w:color="auto"/>
      </w:divBdr>
    </w:div>
    <w:div w:id="1151478708">
      <w:bodyDiv w:val="1"/>
      <w:marLeft w:val="0"/>
      <w:marRight w:val="0"/>
      <w:marTop w:val="0"/>
      <w:marBottom w:val="0"/>
      <w:divBdr>
        <w:top w:val="none" w:sz="0" w:space="0" w:color="auto"/>
        <w:left w:val="none" w:sz="0" w:space="0" w:color="auto"/>
        <w:bottom w:val="none" w:sz="0" w:space="0" w:color="auto"/>
        <w:right w:val="none" w:sz="0" w:space="0" w:color="auto"/>
      </w:divBdr>
    </w:div>
    <w:div w:id="1169296361">
      <w:bodyDiv w:val="1"/>
      <w:marLeft w:val="0"/>
      <w:marRight w:val="0"/>
      <w:marTop w:val="0"/>
      <w:marBottom w:val="0"/>
      <w:divBdr>
        <w:top w:val="none" w:sz="0" w:space="0" w:color="auto"/>
        <w:left w:val="none" w:sz="0" w:space="0" w:color="auto"/>
        <w:bottom w:val="none" w:sz="0" w:space="0" w:color="auto"/>
        <w:right w:val="none" w:sz="0" w:space="0" w:color="auto"/>
      </w:divBdr>
    </w:div>
    <w:div w:id="1171529046">
      <w:bodyDiv w:val="1"/>
      <w:marLeft w:val="0"/>
      <w:marRight w:val="0"/>
      <w:marTop w:val="0"/>
      <w:marBottom w:val="0"/>
      <w:divBdr>
        <w:top w:val="none" w:sz="0" w:space="0" w:color="auto"/>
        <w:left w:val="none" w:sz="0" w:space="0" w:color="auto"/>
        <w:bottom w:val="none" w:sz="0" w:space="0" w:color="auto"/>
        <w:right w:val="none" w:sz="0" w:space="0" w:color="auto"/>
      </w:divBdr>
    </w:div>
    <w:div w:id="1173035622">
      <w:bodyDiv w:val="1"/>
      <w:marLeft w:val="0"/>
      <w:marRight w:val="0"/>
      <w:marTop w:val="0"/>
      <w:marBottom w:val="0"/>
      <w:divBdr>
        <w:top w:val="none" w:sz="0" w:space="0" w:color="auto"/>
        <w:left w:val="none" w:sz="0" w:space="0" w:color="auto"/>
        <w:bottom w:val="none" w:sz="0" w:space="0" w:color="auto"/>
        <w:right w:val="none" w:sz="0" w:space="0" w:color="auto"/>
      </w:divBdr>
    </w:div>
    <w:div w:id="1175996272">
      <w:bodyDiv w:val="1"/>
      <w:marLeft w:val="0"/>
      <w:marRight w:val="0"/>
      <w:marTop w:val="0"/>
      <w:marBottom w:val="0"/>
      <w:divBdr>
        <w:top w:val="none" w:sz="0" w:space="0" w:color="auto"/>
        <w:left w:val="none" w:sz="0" w:space="0" w:color="auto"/>
        <w:bottom w:val="none" w:sz="0" w:space="0" w:color="auto"/>
        <w:right w:val="none" w:sz="0" w:space="0" w:color="auto"/>
      </w:divBdr>
    </w:div>
    <w:div w:id="1181891669">
      <w:bodyDiv w:val="1"/>
      <w:marLeft w:val="0"/>
      <w:marRight w:val="0"/>
      <w:marTop w:val="0"/>
      <w:marBottom w:val="0"/>
      <w:divBdr>
        <w:top w:val="none" w:sz="0" w:space="0" w:color="auto"/>
        <w:left w:val="none" w:sz="0" w:space="0" w:color="auto"/>
        <w:bottom w:val="none" w:sz="0" w:space="0" w:color="auto"/>
        <w:right w:val="none" w:sz="0" w:space="0" w:color="auto"/>
      </w:divBdr>
    </w:div>
    <w:div w:id="1188569465">
      <w:bodyDiv w:val="1"/>
      <w:marLeft w:val="0"/>
      <w:marRight w:val="0"/>
      <w:marTop w:val="0"/>
      <w:marBottom w:val="0"/>
      <w:divBdr>
        <w:top w:val="none" w:sz="0" w:space="0" w:color="auto"/>
        <w:left w:val="none" w:sz="0" w:space="0" w:color="auto"/>
        <w:bottom w:val="none" w:sz="0" w:space="0" w:color="auto"/>
        <w:right w:val="none" w:sz="0" w:space="0" w:color="auto"/>
      </w:divBdr>
    </w:div>
    <w:div w:id="1192497946">
      <w:bodyDiv w:val="1"/>
      <w:marLeft w:val="0"/>
      <w:marRight w:val="0"/>
      <w:marTop w:val="0"/>
      <w:marBottom w:val="0"/>
      <w:divBdr>
        <w:top w:val="none" w:sz="0" w:space="0" w:color="auto"/>
        <w:left w:val="none" w:sz="0" w:space="0" w:color="auto"/>
        <w:bottom w:val="none" w:sz="0" w:space="0" w:color="auto"/>
        <w:right w:val="none" w:sz="0" w:space="0" w:color="auto"/>
      </w:divBdr>
    </w:div>
    <w:div w:id="1195079275">
      <w:bodyDiv w:val="1"/>
      <w:marLeft w:val="0"/>
      <w:marRight w:val="0"/>
      <w:marTop w:val="0"/>
      <w:marBottom w:val="0"/>
      <w:divBdr>
        <w:top w:val="none" w:sz="0" w:space="0" w:color="auto"/>
        <w:left w:val="none" w:sz="0" w:space="0" w:color="auto"/>
        <w:bottom w:val="none" w:sz="0" w:space="0" w:color="auto"/>
        <w:right w:val="none" w:sz="0" w:space="0" w:color="auto"/>
      </w:divBdr>
    </w:div>
    <w:div w:id="1204294756">
      <w:bodyDiv w:val="1"/>
      <w:marLeft w:val="0"/>
      <w:marRight w:val="0"/>
      <w:marTop w:val="0"/>
      <w:marBottom w:val="0"/>
      <w:divBdr>
        <w:top w:val="none" w:sz="0" w:space="0" w:color="auto"/>
        <w:left w:val="none" w:sz="0" w:space="0" w:color="auto"/>
        <w:bottom w:val="none" w:sz="0" w:space="0" w:color="auto"/>
        <w:right w:val="none" w:sz="0" w:space="0" w:color="auto"/>
      </w:divBdr>
    </w:div>
    <w:div w:id="1205950522">
      <w:bodyDiv w:val="1"/>
      <w:marLeft w:val="0"/>
      <w:marRight w:val="0"/>
      <w:marTop w:val="0"/>
      <w:marBottom w:val="0"/>
      <w:divBdr>
        <w:top w:val="none" w:sz="0" w:space="0" w:color="auto"/>
        <w:left w:val="none" w:sz="0" w:space="0" w:color="auto"/>
        <w:bottom w:val="none" w:sz="0" w:space="0" w:color="auto"/>
        <w:right w:val="none" w:sz="0" w:space="0" w:color="auto"/>
      </w:divBdr>
    </w:div>
    <w:div w:id="1207370687">
      <w:bodyDiv w:val="1"/>
      <w:marLeft w:val="0"/>
      <w:marRight w:val="0"/>
      <w:marTop w:val="0"/>
      <w:marBottom w:val="0"/>
      <w:divBdr>
        <w:top w:val="none" w:sz="0" w:space="0" w:color="auto"/>
        <w:left w:val="none" w:sz="0" w:space="0" w:color="auto"/>
        <w:bottom w:val="none" w:sz="0" w:space="0" w:color="auto"/>
        <w:right w:val="none" w:sz="0" w:space="0" w:color="auto"/>
      </w:divBdr>
    </w:div>
    <w:div w:id="1207717520">
      <w:bodyDiv w:val="1"/>
      <w:marLeft w:val="0"/>
      <w:marRight w:val="0"/>
      <w:marTop w:val="0"/>
      <w:marBottom w:val="0"/>
      <w:divBdr>
        <w:top w:val="none" w:sz="0" w:space="0" w:color="auto"/>
        <w:left w:val="none" w:sz="0" w:space="0" w:color="auto"/>
        <w:bottom w:val="none" w:sz="0" w:space="0" w:color="auto"/>
        <w:right w:val="none" w:sz="0" w:space="0" w:color="auto"/>
      </w:divBdr>
    </w:div>
    <w:div w:id="1208831844">
      <w:bodyDiv w:val="1"/>
      <w:marLeft w:val="0"/>
      <w:marRight w:val="0"/>
      <w:marTop w:val="0"/>
      <w:marBottom w:val="0"/>
      <w:divBdr>
        <w:top w:val="none" w:sz="0" w:space="0" w:color="auto"/>
        <w:left w:val="none" w:sz="0" w:space="0" w:color="auto"/>
        <w:bottom w:val="none" w:sz="0" w:space="0" w:color="auto"/>
        <w:right w:val="none" w:sz="0" w:space="0" w:color="auto"/>
      </w:divBdr>
    </w:div>
    <w:div w:id="1219512630">
      <w:bodyDiv w:val="1"/>
      <w:marLeft w:val="0"/>
      <w:marRight w:val="0"/>
      <w:marTop w:val="0"/>
      <w:marBottom w:val="0"/>
      <w:divBdr>
        <w:top w:val="none" w:sz="0" w:space="0" w:color="auto"/>
        <w:left w:val="none" w:sz="0" w:space="0" w:color="auto"/>
        <w:bottom w:val="none" w:sz="0" w:space="0" w:color="auto"/>
        <w:right w:val="none" w:sz="0" w:space="0" w:color="auto"/>
      </w:divBdr>
    </w:div>
    <w:div w:id="1221399734">
      <w:bodyDiv w:val="1"/>
      <w:marLeft w:val="0"/>
      <w:marRight w:val="0"/>
      <w:marTop w:val="0"/>
      <w:marBottom w:val="0"/>
      <w:divBdr>
        <w:top w:val="none" w:sz="0" w:space="0" w:color="auto"/>
        <w:left w:val="none" w:sz="0" w:space="0" w:color="auto"/>
        <w:bottom w:val="none" w:sz="0" w:space="0" w:color="auto"/>
        <w:right w:val="none" w:sz="0" w:space="0" w:color="auto"/>
      </w:divBdr>
    </w:div>
    <w:div w:id="1222790396">
      <w:bodyDiv w:val="1"/>
      <w:marLeft w:val="0"/>
      <w:marRight w:val="0"/>
      <w:marTop w:val="0"/>
      <w:marBottom w:val="0"/>
      <w:divBdr>
        <w:top w:val="none" w:sz="0" w:space="0" w:color="auto"/>
        <w:left w:val="none" w:sz="0" w:space="0" w:color="auto"/>
        <w:bottom w:val="none" w:sz="0" w:space="0" w:color="auto"/>
        <w:right w:val="none" w:sz="0" w:space="0" w:color="auto"/>
      </w:divBdr>
    </w:div>
    <w:div w:id="1227305271">
      <w:bodyDiv w:val="1"/>
      <w:marLeft w:val="0"/>
      <w:marRight w:val="0"/>
      <w:marTop w:val="0"/>
      <w:marBottom w:val="0"/>
      <w:divBdr>
        <w:top w:val="none" w:sz="0" w:space="0" w:color="auto"/>
        <w:left w:val="none" w:sz="0" w:space="0" w:color="auto"/>
        <w:bottom w:val="none" w:sz="0" w:space="0" w:color="auto"/>
        <w:right w:val="none" w:sz="0" w:space="0" w:color="auto"/>
      </w:divBdr>
    </w:div>
    <w:div w:id="1236696537">
      <w:bodyDiv w:val="1"/>
      <w:marLeft w:val="0"/>
      <w:marRight w:val="0"/>
      <w:marTop w:val="0"/>
      <w:marBottom w:val="0"/>
      <w:divBdr>
        <w:top w:val="none" w:sz="0" w:space="0" w:color="auto"/>
        <w:left w:val="none" w:sz="0" w:space="0" w:color="auto"/>
        <w:bottom w:val="none" w:sz="0" w:space="0" w:color="auto"/>
        <w:right w:val="none" w:sz="0" w:space="0" w:color="auto"/>
      </w:divBdr>
    </w:div>
    <w:div w:id="1237276607">
      <w:bodyDiv w:val="1"/>
      <w:marLeft w:val="0"/>
      <w:marRight w:val="0"/>
      <w:marTop w:val="0"/>
      <w:marBottom w:val="0"/>
      <w:divBdr>
        <w:top w:val="none" w:sz="0" w:space="0" w:color="auto"/>
        <w:left w:val="none" w:sz="0" w:space="0" w:color="auto"/>
        <w:bottom w:val="none" w:sz="0" w:space="0" w:color="auto"/>
        <w:right w:val="none" w:sz="0" w:space="0" w:color="auto"/>
      </w:divBdr>
    </w:div>
    <w:div w:id="1240483112">
      <w:bodyDiv w:val="1"/>
      <w:marLeft w:val="0"/>
      <w:marRight w:val="0"/>
      <w:marTop w:val="0"/>
      <w:marBottom w:val="0"/>
      <w:divBdr>
        <w:top w:val="none" w:sz="0" w:space="0" w:color="auto"/>
        <w:left w:val="none" w:sz="0" w:space="0" w:color="auto"/>
        <w:bottom w:val="none" w:sz="0" w:space="0" w:color="auto"/>
        <w:right w:val="none" w:sz="0" w:space="0" w:color="auto"/>
      </w:divBdr>
    </w:div>
    <w:div w:id="1245334896">
      <w:bodyDiv w:val="1"/>
      <w:marLeft w:val="0"/>
      <w:marRight w:val="0"/>
      <w:marTop w:val="0"/>
      <w:marBottom w:val="0"/>
      <w:divBdr>
        <w:top w:val="none" w:sz="0" w:space="0" w:color="auto"/>
        <w:left w:val="none" w:sz="0" w:space="0" w:color="auto"/>
        <w:bottom w:val="none" w:sz="0" w:space="0" w:color="auto"/>
        <w:right w:val="none" w:sz="0" w:space="0" w:color="auto"/>
      </w:divBdr>
    </w:div>
    <w:div w:id="1253245714">
      <w:bodyDiv w:val="1"/>
      <w:marLeft w:val="0"/>
      <w:marRight w:val="0"/>
      <w:marTop w:val="0"/>
      <w:marBottom w:val="0"/>
      <w:divBdr>
        <w:top w:val="none" w:sz="0" w:space="0" w:color="auto"/>
        <w:left w:val="none" w:sz="0" w:space="0" w:color="auto"/>
        <w:bottom w:val="none" w:sz="0" w:space="0" w:color="auto"/>
        <w:right w:val="none" w:sz="0" w:space="0" w:color="auto"/>
      </w:divBdr>
    </w:div>
    <w:div w:id="1262834346">
      <w:bodyDiv w:val="1"/>
      <w:marLeft w:val="0"/>
      <w:marRight w:val="0"/>
      <w:marTop w:val="0"/>
      <w:marBottom w:val="0"/>
      <w:divBdr>
        <w:top w:val="none" w:sz="0" w:space="0" w:color="auto"/>
        <w:left w:val="none" w:sz="0" w:space="0" w:color="auto"/>
        <w:bottom w:val="none" w:sz="0" w:space="0" w:color="auto"/>
        <w:right w:val="none" w:sz="0" w:space="0" w:color="auto"/>
      </w:divBdr>
    </w:div>
    <w:div w:id="1268342452">
      <w:bodyDiv w:val="1"/>
      <w:marLeft w:val="0"/>
      <w:marRight w:val="0"/>
      <w:marTop w:val="0"/>
      <w:marBottom w:val="0"/>
      <w:divBdr>
        <w:top w:val="none" w:sz="0" w:space="0" w:color="auto"/>
        <w:left w:val="none" w:sz="0" w:space="0" w:color="auto"/>
        <w:bottom w:val="none" w:sz="0" w:space="0" w:color="auto"/>
        <w:right w:val="none" w:sz="0" w:space="0" w:color="auto"/>
      </w:divBdr>
    </w:div>
    <w:div w:id="1275088591">
      <w:bodyDiv w:val="1"/>
      <w:marLeft w:val="0"/>
      <w:marRight w:val="0"/>
      <w:marTop w:val="0"/>
      <w:marBottom w:val="0"/>
      <w:divBdr>
        <w:top w:val="none" w:sz="0" w:space="0" w:color="auto"/>
        <w:left w:val="none" w:sz="0" w:space="0" w:color="auto"/>
        <w:bottom w:val="none" w:sz="0" w:space="0" w:color="auto"/>
        <w:right w:val="none" w:sz="0" w:space="0" w:color="auto"/>
      </w:divBdr>
    </w:div>
    <w:div w:id="1290430733">
      <w:bodyDiv w:val="1"/>
      <w:marLeft w:val="0"/>
      <w:marRight w:val="0"/>
      <w:marTop w:val="0"/>
      <w:marBottom w:val="0"/>
      <w:divBdr>
        <w:top w:val="none" w:sz="0" w:space="0" w:color="auto"/>
        <w:left w:val="none" w:sz="0" w:space="0" w:color="auto"/>
        <w:bottom w:val="none" w:sz="0" w:space="0" w:color="auto"/>
        <w:right w:val="none" w:sz="0" w:space="0" w:color="auto"/>
      </w:divBdr>
    </w:div>
    <w:div w:id="1294797565">
      <w:bodyDiv w:val="1"/>
      <w:marLeft w:val="0"/>
      <w:marRight w:val="0"/>
      <w:marTop w:val="0"/>
      <w:marBottom w:val="0"/>
      <w:divBdr>
        <w:top w:val="none" w:sz="0" w:space="0" w:color="auto"/>
        <w:left w:val="none" w:sz="0" w:space="0" w:color="auto"/>
        <w:bottom w:val="none" w:sz="0" w:space="0" w:color="auto"/>
        <w:right w:val="none" w:sz="0" w:space="0" w:color="auto"/>
      </w:divBdr>
    </w:div>
    <w:div w:id="1296444165">
      <w:bodyDiv w:val="1"/>
      <w:marLeft w:val="0"/>
      <w:marRight w:val="0"/>
      <w:marTop w:val="0"/>
      <w:marBottom w:val="0"/>
      <w:divBdr>
        <w:top w:val="none" w:sz="0" w:space="0" w:color="auto"/>
        <w:left w:val="none" w:sz="0" w:space="0" w:color="auto"/>
        <w:bottom w:val="none" w:sz="0" w:space="0" w:color="auto"/>
        <w:right w:val="none" w:sz="0" w:space="0" w:color="auto"/>
      </w:divBdr>
    </w:div>
    <w:div w:id="1304578017">
      <w:bodyDiv w:val="1"/>
      <w:marLeft w:val="0"/>
      <w:marRight w:val="0"/>
      <w:marTop w:val="0"/>
      <w:marBottom w:val="0"/>
      <w:divBdr>
        <w:top w:val="none" w:sz="0" w:space="0" w:color="auto"/>
        <w:left w:val="none" w:sz="0" w:space="0" w:color="auto"/>
        <w:bottom w:val="none" w:sz="0" w:space="0" w:color="auto"/>
        <w:right w:val="none" w:sz="0" w:space="0" w:color="auto"/>
      </w:divBdr>
    </w:div>
    <w:div w:id="1304888866">
      <w:bodyDiv w:val="1"/>
      <w:marLeft w:val="0"/>
      <w:marRight w:val="0"/>
      <w:marTop w:val="0"/>
      <w:marBottom w:val="0"/>
      <w:divBdr>
        <w:top w:val="none" w:sz="0" w:space="0" w:color="auto"/>
        <w:left w:val="none" w:sz="0" w:space="0" w:color="auto"/>
        <w:bottom w:val="none" w:sz="0" w:space="0" w:color="auto"/>
        <w:right w:val="none" w:sz="0" w:space="0" w:color="auto"/>
      </w:divBdr>
    </w:div>
    <w:div w:id="1307591638">
      <w:bodyDiv w:val="1"/>
      <w:marLeft w:val="0"/>
      <w:marRight w:val="0"/>
      <w:marTop w:val="0"/>
      <w:marBottom w:val="0"/>
      <w:divBdr>
        <w:top w:val="none" w:sz="0" w:space="0" w:color="auto"/>
        <w:left w:val="none" w:sz="0" w:space="0" w:color="auto"/>
        <w:bottom w:val="none" w:sz="0" w:space="0" w:color="auto"/>
        <w:right w:val="none" w:sz="0" w:space="0" w:color="auto"/>
      </w:divBdr>
    </w:div>
    <w:div w:id="1308851168">
      <w:bodyDiv w:val="1"/>
      <w:marLeft w:val="0"/>
      <w:marRight w:val="0"/>
      <w:marTop w:val="0"/>
      <w:marBottom w:val="0"/>
      <w:divBdr>
        <w:top w:val="none" w:sz="0" w:space="0" w:color="auto"/>
        <w:left w:val="none" w:sz="0" w:space="0" w:color="auto"/>
        <w:bottom w:val="none" w:sz="0" w:space="0" w:color="auto"/>
        <w:right w:val="none" w:sz="0" w:space="0" w:color="auto"/>
      </w:divBdr>
    </w:div>
    <w:div w:id="1314024812">
      <w:bodyDiv w:val="1"/>
      <w:marLeft w:val="0"/>
      <w:marRight w:val="0"/>
      <w:marTop w:val="0"/>
      <w:marBottom w:val="0"/>
      <w:divBdr>
        <w:top w:val="none" w:sz="0" w:space="0" w:color="auto"/>
        <w:left w:val="none" w:sz="0" w:space="0" w:color="auto"/>
        <w:bottom w:val="none" w:sz="0" w:space="0" w:color="auto"/>
        <w:right w:val="none" w:sz="0" w:space="0" w:color="auto"/>
      </w:divBdr>
    </w:div>
    <w:div w:id="1316686510">
      <w:bodyDiv w:val="1"/>
      <w:marLeft w:val="0"/>
      <w:marRight w:val="0"/>
      <w:marTop w:val="0"/>
      <w:marBottom w:val="0"/>
      <w:divBdr>
        <w:top w:val="none" w:sz="0" w:space="0" w:color="auto"/>
        <w:left w:val="none" w:sz="0" w:space="0" w:color="auto"/>
        <w:bottom w:val="none" w:sz="0" w:space="0" w:color="auto"/>
        <w:right w:val="none" w:sz="0" w:space="0" w:color="auto"/>
      </w:divBdr>
    </w:div>
    <w:div w:id="1316836563">
      <w:bodyDiv w:val="1"/>
      <w:marLeft w:val="0"/>
      <w:marRight w:val="0"/>
      <w:marTop w:val="0"/>
      <w:marBottom w:val="0"/>
      <w:divBdr>
        <w:top w:val="none" w:sz="0" w:space="0" w:color="auto"/>
        <w:left w:val="none" w:sz="0" w:space="0" w:color="auto"/>
        <w:bottom w:val="none" w:sz="0" w:space="0" w:color="auto"/>
        <w:right w:val="none" w:sz="0" w:space="0" w:color="auto"/>
      </w:divBdr>
    </w:div>
    <w:div w:id="1326055906">
      <w:bodyDiv w:val="1"/>
      <w:marLeft w:val="0"/>
      <w:marRight w:val="0"/>
      <w:marTop w:val="0"/>
      <w:marBottom w:val="0"/>
      <w:divBdr>
        <w:top w:val="none" w:sz="0" w:space="0" w:color="auto"/>
        <w:left w:val="none" w:sz="0" w:space="0" w:color="auto"/>
        <w:bottom w:val="none" w:sz="0" w:space="0" w:color="auto"/>
        <w:right w:val="none" w:sz="0" w:space="0" w:color="auto"/>
      </w:divBdr>
    </w:div>
    <w:div w:id="1334606415">
      <w:bodyDiv w:val="1"/>
      <w:marLeft w:val="0"/>
      <w:marRight w:val="0"/>
      <w:marTop w:val="0"/>
      <w:marBottom w:val="0"/>
      <w:divBdr>
        <w:top w:val="none" w:sz="0" w:space="0" w:color="auto"/>
        <w:left w:val="none" w:sz="0" w:space="0" w:color="auto"/>
        <w:bottom w:val="none" w:sz="0" w:space="0" w:color="auto"/>
        <w:right w:val="none" w:sz="0" w:space="0" w:color="auto"/>
      </w:divBdr>
    </w:div>
    <w:div w:id="1336804528">
      <w:bodyDiv w:val="1"/>
      <w:marLeft w:val="0"/>
      <w:marRight w:val="0"/>
      <w:marTop w:val="0"/>
      <w:marBottom w:val="0"/>
      <w:divBdr>
        <w:top w:val="none" w:sz="0" w:space="0" w:color="auto"/>
        <w:left w:val="none" w:sz="0" w:space="0" w:color="auto"/>
        <w:bottom w:val="none" w:sz="0" w:space="0" w:color="auto"/>
        <w:right w:val="none" w:sz="0" w:space="0" w:color="auto"/>
      </w:divBdr>
    </w:div>
    <w:div w:id="1339383051">
      <w:bodyDiv w:val="1"/>
      <w:marLeft w:val="0"/>
      <w:marRight w:val="0"/>
      <w:marTop w:val="0"/>
      <w:marBottom w:val="0"/>
      <w:divBdr>
        <w:top w:val="none" w:sz="0" w:space="0" w:color="auto"/>
        <w:left w:val="none" w:sz="0" w:space="0" w:color="auto"/>
        <w:bottom w:val="none" w:sz="0" w:space="0" w:color="auto"/>
        <w:right w:val="none" w:sz="0" w:space="0" w:color="auto"/>
      </w:divBdr>
    </w:div>
    <w:div w:id="1340814531">
      <w:bodyDiv w:val="1"/>
      <w:marLeft w:val="0"/>
      <w:marRight w:val="0"/>
      <w:marTop w:val="0"/>
      <w:marBottom w:val="0"/>
      <w:divBdr>
        <w:top w:val="none" w:sz="0" w:space="0" w:color="auto"/>
        <w:left w:val="none" w:sz="0" w:space="0" w:color="auto"/>
        <w:bottom w:val="none" w:sz="0" w:space="0" w:color="auto"/>
        <w:right w:val="none" w:sz="0" w:space="0" w:color="auto"/>
      </w:divBdr>
    </w:div>
    <w:div w:id="1341277186">
      <w:bodyDiv w:val="1"/>
      <w:marLeft w:val="0"/>
      <w:marRight w:val="0"/>
      <w:marTop w:val="0"/>
      <w:marBottom w:val="0"/>
      <w:divBdr>
        <w:top w:val="none" w:sz="0" w:space="0" w:color="auto"/>
        <w:left w:val="none" w:sz="0" w:space="0" w:color="auto"/>
        <w:bottom w:val="none" w:sz="0" w:space="0" w:color="auto"/>
        <w:right w:val="none" w:sz="0" w:space="0" w:color="auto"/>
      </w:divBdr>
    </w:div>
    <w:div w:id="1350375813">
      <w:bodyDiv w:val="1"/>
      <w:marLeft w:val="0"/>
      <w:marRight w:val="0"/>
      <w:marTop w:val="0"/>
      <w:marBottom w:val="0"/>
      <w:divBdr>
        <w:top w:val="none" w:sz="0" w:space="0" w:color="auto"/>
        <w:left w:val="none" w:sz="0" w:space="0" w:color="auto"/>
        <w:bottom w:val="none" w:sz="0" w:space="0" w:color="auto"/>
        <w:right w:val="none" w:sz="0" w:space="0" w:color="auto"/>
      </w:divBdr>
    </w:div>
    <w:div w:id="1351026645">
      <w:bodyDiv w:val="1"/>
      <w:marLeft w:val="0"/>
      <w:marRight w:val="0"/>
      <w:marTop w:val="0"/>
      <w:marBottom w:val="0"/>
      <w:divBdr>
        <w:top w:val="none" w:sz="0" w:space="0" w:color="auto"/>
        <w:left w:val="none" w:sz="0" w:space="0" w:color="auto"/>
        <w:bottom w:val="none" w:sz="0" w:space="0" w:color="auto"/>
        <w:right w:val="none" w:sz="0" w:space="0" w:color="auto"/>
      </w:divBdr>
    </w:div>
    <w:div w:id="1369642981">
      <w:bodyDiv w:val="1"/>
      <w:marLeft w:val="0"/>
      <w:marRight w:val="0"/>
      <w:marTop w:val="0"/>
      <w:marBottom w:val="0"/>
      <w:divBdr>
        <w:top w:val="none" w:sz="0" w:space="0" w:color="auto"/>
        <w:left w:val="none" w:sz="0" w:space="0" w:color="auto"/>
        <w:bottom w:val="none" w:sz="0" w:space="0" w:color="auto"/>
        <w:right w:val="none" w:sz="0" w:space="0" w:color="auto"/>
      </w:divBdr>
    </w:div>
    <w:div w:id="1387990064">
      <w:bodyDiv w:val="1"/>
      <w:marLeft w:val="0"/>
      <w:marRight w:val="0"/>
      <w:marTop w:val="0"/>
      <w:marBottom w:val="0"/>
      <w:divBdr>
        <w:top w:val="none" w:sz="0" w:space="0" w:color="auto"/>
        <w:left w:val="none" w:sz="0" w:space="0" w:color="auto"/>
        <w:bottom w:val="none" w:sz="0" w:space="0" w:color="auto"/>
        <w:right w:val="none" w:sz="0" w:space="0" w:color="auto"/>
      </w:divBdr>
    </w:div>
    <w:div w:id="1392921360">
      <w:bodyDiv w:val="1"/>
      <w:marLeft w:val="0"/>
      <w:marRight w:val="0"/>
      <w:marTop w:val="0"/>
      <w:marBottom w:val="0"/>
      <w:divBdr>
        <w:top w:val="none" w:sz="0" w:space="0" w:color="auto"/>
        <w:left w:val="none" w:sz="0" w:space="0" w:color="auto"/>
        <w:bottom w:val="none" w:sz="0" w:space="0" w:color="auto"/>
        <w:right w:val="none" w:sz="0" w:space="0" w:color="auto"/>
      </w:divBdr>
    </w:div>
    <w:div w:id="1393582086">
      <w:bodyDiv w:val="1"/>
      <w:marLeft w:val="0"/>
      <w:marRight w:val="0"/>
      <w:marTop w:val="0"/>
      <w:marBottom w:val="0"/>
      <w:divBdr>
        <w:top w:val="none" w:sz="0" w:space="0" w:color="auto"/>
        <w:left w:val="none" w:sz="0" w:space="0" w:color="auto"/>
        <w:bottom w:val="none" w:sz="0" w:space="0" w:color="auto"/>
        <w:right w:val="none" w:sz="0" w:space="0" w:color="auto"/>
      </w:divBdr>
    </w:div>
    <w:div w:id="1394936862">
      <w:bodyDiv w:val="1"/>
      <w:marLeft w:val="0"/>
      <w:marRight w:val="0"/>
      <w:marTop w:val="0"/>
      <w:marBottom w:val="0"/>
      <w:divBdr>
        <w:top w:val="none" w:sz="0" w:space="0" w:color="auto"/>
        <w:left w:val="none" w:sz="0" w:space="0" w:color="auto"/>
        <w:bottom w:val="none" w:sz="0" w:space="0" w:color="auto"/>
        <w:right w:val="none" w:sz="0" w:space="0" w:color="auto"/>
      </w:divBdr>
    </w:div>
    <w:div w:id="1402869359">
      <w:bodyDiv w:val="1"/>
      <w:marLeft w:val="0"/>
      <w:marRight w:val="0"/>
      <w:marTop w:val="0"/>
      <w:marBottom w:val="0"/>
      <w:divBdr>
        <w:top w:val="none" w:sz="0" w:space="0" w:color="auto"/>
        <w:left w:val="none" w:sz="0" w:space="0" w:color="auto"/>
        <w:bottom w:val="none" w:sz="0" w:space="0" w:color="auto"/>
        <w:right w:val="none" w:sz="0" w:space="0" w:color="auto"/>
      </w:divBdr>
    </w:div>
    <w:div w:id="1414813088">
      <w:bodyDiv w:val="1"/>
      <w:marLeft w:val="0"/>
      <w:marRight w:val="0"/>
      <w:marTop w:val="0"/>
      <w:marBottom w:val="0"/>
      <w:divBdr>
        <w:top w:val="none" w:sz="0" w:space="0" w:color="auto"/>
        <w:left w:val="none" w:sz="0" w:space="0" w:color="auto"/>
        <w:bottom w:val="none" w:sz="0" w:space="0" w:color="auto"/>
        <w:right w:val="none" w:sz="0" w:space="0" w:color="auto"/>
      </w:divBdr>
    </w:div>
    <w:div w:id="1417361528">
      <w:bodyDiv w:val="1"/>
      <w:marLeft w:val="0"/>
      <w:marRight w:val="0"/>
      <w:marTop w:val="0"/>
      <w:marBottom w:val="0"/>
      <w:divBdr>
        <w:top w:val="none" w:sz="0" w:space="0" w:color="auto"/>
        <w:left w:val="none" w:sz="0" w:space="0" w:color="auto"/>
        <w:bottom w:val="none" w:sz="0" w:space="0" w:color="auto"/>
        <w:right w:val="none" w:sz="0" w:space="0" w:color="auto"/>
      </w:divBdr>
    </w:div>
    <w:div w:id="1418555223">
      <w:bodyDiv w:val="1"/>
      <w:marLeft w:val="0"/>
      <w:marRight w:val="0"/>
      <w:marTop w:val="0"/>
      <w:marBottom w:val="0"/>
      <w:divBdr>
        <w:top w:val="none" w:sz="0" w:space="0" w:color="auto"/>
        <w:left w:val="none" w:sz="0" w:space="0" w:color="auto"/>
        <w:bottom w:val="none" w:sz="0" w:space="0" w:color="auto"/>
        <w:right w:val="none" w:sz="0" w:space="0" w:color="auto"/>
      </w:divBdr>
    </w:div>
    <w:div w:id="1418789590">
      <w:bodyDiv w:val="1"/>
      <w:marLeft w:val="0"/>
      <w:marRight w:val="0"/>
      <w:marTop w:val="0"/>
      <w:marBottom w:val="0"/>
      <w:divBdr>
        <w:top w:val="none" w:sz="0" w:space="0" w:color="auto"/>
        <w:left w:val="none" w:sz="0" w:space="0" w:color="auto"/>
        <w:bottom w:val="none" w:sz="0" w:space="0" w:color="auto"/>
        <w:right w:val="none" w:sz="0" w:space="0" w:color="auto"/>
      </w:divBdr>
    </w:div>
    <w:div w:id="1418793381">
      <w:bodyDiv w:val="1"/>
      <w:marLeft w:val="0"/>
      <w:marRight w:val="0"/>
      <w:marTop w:val="0"/>
      <w:marBottom w:val="0"/>
      <w:divBdr>
        <w:top w:val="none" w:sz="0" w:space="0" w:color="auto"/>
        <w:left w:val="none" w:sz="0" w:space="0" w:color="auto"/>
        <w:bottom w:val="none" w:sz="0" w:space="0" w:color="auto"/>
        <w:right w:val="none" w:sz="0" w:space="0" w:color="auto"/>
      </w:divBdr>
    </w:div>
    <w:div w:id="1432048664">
      <w:bodyDiv w:val="1"/>
      <w:marLeft w:val="0"/>
      <w:marRight w:val="0"/>
      <w:marTop w:val="0"/>
      <w:marBottom w:val="0"/>
      <w:divBdr>
        <w:top w:val="none" w:sz="0" w:space="0" w:color="auto"/>
        <w:left w:val="none" w:sz="0" w:space="0" w:color="auto"/>
        <w:bottom w:val="none" w:sz="0" w:space="0" w:color="auto"/>
        <w:right w:val="none" w:sz="0" w:space="0" w:color="auto"/>
      </w:divBdr>
    </w:div>
    <w:div w:id="1436708087">
      <w:bodyDiv w:val="1"/>
      <w:marLeft w:val="0"/>
      <w:marRight w:val="0"/>
      <w:marTop w:val="0"/>
      <w:marBottom w:val="0"/>
      <w:divBdr>
        <w:top w:val="none" w:sz="0" w:space="0" w:color="auto"/>
        <w:left w:val="none" w:sz="0" w:space="0" w:color="auto"/>
        <w:bottom w:val="none" w:sz="0" w:space="0" w:color="auto"/>
        <w:right w:val="none" w:sz="0" w:space="0" w:color="auto"/>
      </w:divBdr>
    </w:div>
    <w:div w:id="1436945260">
      <w:bodyDiv w:val="1"/>
      <w:marLeft w:val="0"/>
      <w:marRight w:val="0"/>
      <w:marTop w:val="0"/>
      <w:marBottom w:val="0"/>
      <w:divBdr>
        <w:top w:val="none" w:sz="0" w:space="0" w:color="auto"/>
        <w:left w:val="none" w:sz="0" w:space="0" w:color="auto"/>
        <w:bottom w:val="none" w:sz="0" w:space="0" w:color="auto"/>
        <w:right w:val="none" w:sz="0" w:space="0" w:color="auto"/>
      </w:divBdr>
    </w:div>
    <w:div w:id="1450853480">
      <w:bodyDiv w:val="1"/>
      <w:marLeft w:val="0"/>
      <w:marRight w:val="0"/>
      <w:marTop w:val="0"/>
      <w:marBottom w:val="0"/>
      <w:divBdr>
        <w:top w:val="none" w:sz="0" w:space="0" w:color="auto"/>
        <w:left w:val="none" w:sz="0" w:space="0" w:color="auto"/>
        <w:bottom w:val="none" w:sz="0" w:space="0" w:color="auto"/>
        <w:right w:val="none" w:sz="0" w:space="0" w:color="auto"/>
      </w:divBdr>
    </w:div>
    <w:div w:id="1452044888">
      <w:bodyDiv w:val="1"/>
      <w:marLeft w:val="0"/>
      <w:marRight w:val="0"/>
      <w:marTop w:val="0"/>
      <w:marBottom w:val="0"/>
      <w:divBdr>
        <w:top w:val="none" w:sz="0" w:space="0" w:color="auto"/>
        <w:left w:val="none" w:sz="0" w:space="0" w:color="auto"/>
        <w:bottom w:val="none" w:sz="0" w:space="0" w:color="auto"/>
        <w:right w:val="none" w:sz="0" w:space="0" w:color="auto"/>
      </w:divBdr>
    </w:div>
    <w:div w:id="1454980873">
      <w:bodyDiv w:val="1"/>
      <w:marLeft w:val="0"/>
      <w:marRight w:val="0"/>
      <w:marTop w:val="0"/>
      <w:marBottom w:val="0"/>
      <w:divBdr>
        <w:top w:val="none" w:sz="0" w:space="0" w:color="auto"/>
        <w:left w:val="none" w:sz="0" w:space="0" w:color="auto"/>
        <w:bottom w:val="none" w:sz="0" w:space="0" w:color="auto"/>
        <w:right w:val="none" w:sz="0" w:space="0" w:color="auto"/>
      </w:divBdr>
    </w:div>
    <w:div w:id="1456949055">
      <w:bodyDiv w:val="1"/>
      <w:marLeft w:val="0"/>
      <w:marRight w:val="0"/>
      <w:marTop w:val="0"/>
      <w:marBottom w:val="0"/>
      <w:divBdr>
        <w:top w:val="none" w:sz="0" w:space="0" w:color="auto"/>
        <w:left w:val="none" w:sz="0" w:space="0" w:color="auto"/>
        <w:bottom w:val="none" w:sz="0" w:space="0" w:color="auto"/>
        <w:right w:val="none" w:sz="0" w:space="0" w:color="auto"/>
      </w:divBdr>
    </w:div>
    <w:div w:id="1466771089">
      <w:bodyDiv w:val="1"/>
      <w:marLeft w:val="0"/>
      <w:marRight w:val="0"/>
      <w:marTop w:val="0"/>
      <w:marBottom w:val="0"/>
      <w:divBdr>
        <w:top w:val="none" w:sz="0" w:space="0" w:color="auto"/>
        <w:left w:val="none" w:sz="0" w:space="0" w:color="auto"/>
        <w:bottom w:val="none" w:sz="0" w:space="0" w:color="auto"/>
        <w:right w:val="none" w:sz="0" w:space="0" w:color="auto"/>
      </w:divBdr>
    </w:div>
    <w:div w:id="1467502140">
      <w:bodyDiv w:val="1"/>
      <w:marLeft w:val="0"/>
      <w:marRight w:val="0"/>
      <w:marTop w:val="0"/>
      <w:marBottom w:val="0"/>
      <w:divBdr>
        <w:top w:val="none" w:sz="0" w:space="0" w:color="auto"/>
        <w:left w:val="none" w:sz="0" w:space="0" w:color="auto"/>
        <w:bottom w:val="none" w:sz="0" w:space="0" w:color="auto"/>
        <w:right w:val="none" w:sz="0" w:space="0" w:color="auto"/>
      </w:divBdr>
    </w:div>
    <w:div w:id="1468626106">
      <w:bodyDiv w:val="1"/>
      <w:marLeft w:val="0"/>
      <w:marRight w:val="0"/>
      <w:marTop w:val="0"/>
      <w:marBottom w:val="0"/>
      <w:divBdr>
        <w:top w:val="none" w:sz="0" w:space="0" w:color="auto"/>
        <w:left w:val="none" w:sz="0" w:space="0" w:color="auto"/>
        <w:bottom w:val="none" w:sz="0" w:space="0" w:color="auto"/>
        <w:right w:val="none" w:sz="0" w:space="0" w:color="auto"/>
      </w:divBdr>
    </w:div>
    <w:div w:id="1468859801">
      <w:bodyDiv w:val="1"/>
      <w:marLeft w:val="0"/>
      <w:marRight w:val="0"/>
      <w:marTop w:val="0"/>
      <w:marBottom w:val="0"/>
      <w:divBdr>
        <w:top w:val="none" w:sz="0" w:space="0" w:color="auto"/>
        <w:left w:val="none" w:sz="0" w:space="0" w:color="auto"/>
        <w:bottom w:val="none" w:sz="0" w:space="0" w:color="auto"/>
        <w:right w:val="none" w:sz="0" w:space="0" w:color="auto"/>
      </w:divBdr>
    </w:div>
    <w:div w:id="1471634561">
      <w:bodyDiv w:val="1"/>
      <w:marLeft w:val="0"/>
      <w:marRight w:val="0"/>
      <w:marTop w:val="0"/>
      <w:marBottom w:val="0"/>
      <w:divBdr>
        <w:top w:val="none" w:sz="0" w:space="0" w:color="auto"/>
        <w:left w:val="none" w:sz="0" w:space="0" w:color="auto"/>
        <w:bottom w:val="none" w:sz="0" w:space="0" w:color="auto"/>
        <w:right w:val="none" w:sz="0" w:space="0" w:color="auto"/>
      </w:divBdr>
    </w:div>
    <w:div w:id="1477642757">
      <w:bodyDiv w:val="1"/>
      <w:marLeft w:val="0"/>
      <w:marRight w:val="0"/>
      <w:marTop w:val="0"/>
      <w:marBottom w:val="0"/>
      <w:divBdr>
        <w:top w:val="none" w:sz="0" w:space="0" w:color="auto"/>
        <w:left w:val="none" w:sz="0" w:space="0" w:color="auto"/>
        <w:bottom w:val="none" w:sz="0" w:space="0" w:color="auto"/>
        <w:right w:val="none" w:sz="0" w:space="0" w:color="auto"/>
      </w:divBdr>
    </w:div>
    <w:div w:id="1494562633">
      <w:bodyDiv w:val="1"/>
      <w:marLeft w:val="0"/>
      <w:marRight w:val="0"/>
      <w:marTop w:val="0"/>
      <w:marBottom w:val="0"/>
      <w:divBdr>
        <w:top w:val="none" w:sz="0" w:space="0" w:color="auto"/>
        <w:left w:val="none" w:sz="0" w:space="0" w:color="auto"/>
        <w:bottom w:val="none" w:sz="0" w:space="0" w:color="auto"/>
        <w:right w:val="none" w:sz="0" w:space="0" w:color="auto"/>
      </w:divBdr>
    </w:div>
    <w:div w:id="1501653626">
      <w:bodyDiv w:val="1"/>
      <w:marLeft w:val="0"/>
      <w:marRight w:val="0"/>
      <w:marTop w:val="0"/>
      <w:marBottom w:val="0"/>
      <w:divBdr>
        <w:top w:val="none" w:sz="0" w:space="0" w:color="auto"/>
        <w:left w:val="none" w:sz="0" w:space="0" w:color="auto"/>
        <w:bottom w:val="none" w:sz="0" w:space="0" w:color="auto"/>
        <w:right w:val="none" w:sz="0" w:space="0" w:color="auto"/>
      </w:divBdr>
    </w:div>
    <w:div w:id="1503818996">
      <w:bodyDiv w:val="1"/>
      <w:marLeft w:val="0"/>
      <w:marRight w:val="0"/>
      <w:marTop w:val="0"/>
      <w:marBottom w:val="0"/>
      <w:divBdr>
        <w:top w:val="none" w:sz="0" w:space="0" w:color="auto"/>
        <w:left w:val="none" w:sz="0" w:space="0" w:color="auto"/>
        <w:bottom w:val="none" w:sz="0" w:space="0" w:color="auto"/>
        <w:right w:val="none" w:sz="0" w:space="0" w:color="auto"/>
      </w:divBdr>
    </w:div>
    <w:div w:id="1511947389">
      <w:bodyDiv w:val="1"/>
      <w:marLeft w:val="0"/>
      <w:marRight w:val="0"/>
      <w:marTop w:val="0"/>
      <w:marBottom w:val="0"/>
      <w:divBdr>
        <w:top w:val="none" w:sz="0" w:space="0" w:color="auto"/>
        <w:left w:val="none" w:sz="0" w:space="0" w:color="auto"/>
        <w:bottom w:val="none" w:sz="0" w:space="0" w:color="auto"/>
        <w:right w:val="none" w:sz="0" w:space="0" w:color="auto"/>
      </w:divBdr>
    </w:div>
    <w:div w:id="1514225271">
      <w:bodyDiv w:val="1"/>
      <w:marLeft w:val="0"/>
      <w:marRight w:val="0"/>
      <w:marTop w:val="0"/>
      <w:marBottom w:val="0"/>
      <w:divBdr>
        <w:top w:val="none" w:sz="0" w:space="0" w:color="auto"/>
        <w:left w:val="none" w:sz="0" w:space="0" w:color="auto"/>
        <w:bottom w:val="none" w:sz="0" w:space="0" w:color="auto"/>
        <w:right w:val="none" w:sz="0" w:space="0" w:color="auto"/>
      </w:divBdr>
    </w:div>
    <w:div w:id="1516504170">
      <w:bodyDiv w:val="1"/>
      <w:marLeft w:val="0"/>
      <w:marRight w:val="0"/>
      <w:marTop w:val="0"/>
      <w:marBottom w:val="0"/>
      <w:divBdr>
        <w:top w:val="none" w:sz="0" w:space="0" w:color="auto"/>
        <w:left w:val="none" w:sz="0" w:space="0" w:color="auto"/>
        <w:bottom w:val="none" w:sz="0" w:space="0" w:color="auto"/>
        <w:right w:val="none" w:sz="0" w:space="0" w:color="auto"/>
      </w:divBdr>
    </w:div>
    <w:div w:id="1516651247">
      <w:bodyDiv w:val="1"/>
      <w:marLeft w:val="0"/>
      <w:marRight w:val="0"/>
      <w:marTop w:val="0"/>
      <w:marBottom w:val="0"/>
      <w:divBdr>
        <w:top w:val="none" w:sz="0" w:space="0" w:color="auto"/>
        <w:left w:val="none" w:sz="0" w:space="0" w:color="auto"/>
        <w:bottom w:val="none" w:sz="0" w:space="0" w:color="auto"/>
        <w:right w:val="none" w:sz="0" w:space="0" w:color="auto"/>
      </w:divBdr>
    </w:div>
    <w:div w:id="1519346678">
      <w:bodyDiv w:val="1"/>
      <w:marLeft w:val="0"/>
      <w:marRight w:val="0"/>
      <w:marTop w:val="0"/>
      <w:marBottom w:val="0"/>
      <w:divBdr>
        <w:top w:val="none" w:sz="0" w:space="0" w:color="auto"/>
        <w:left w:val="none" w:sz="0" w:space="0" w:color="auto"/>
        <w:bottom w:val="none" w:sz="0" w:space="0" w:color="auto"/>
        <w:right w:val="none" w:sz="0" w:space="0" w:color="auto"/>
      </w:divBdr>
    </w:div>
    <w:div w:id="1523201783">
      <w:bodyDiv w:val="1"/>
      <w:marLeft w:val="0"/>
      <w:marRight w:val="0"/>
      <w:marTop w:val="0"/>
      <w:marBottom w:val="0"/>
      <w:divBdr>
        <w:top w:val="none" w:sz="0" w:space="0" w:color="auto"/>
        <w:left w:val="none" w:sz="0" w:space="0" w:color="auto"/>
        <w:bottom w:val="none" w:sz="0" w:space="0" w:color="auto"/>
        <w:right w:val="none" w:sz="0" w:space="0" w:color="auto"/>
      </w:divBdr>
    </w:div>
    <w:div w:id="1526677709">
      <w:bodyDiv w:val="1"/>
      <w:marLeft w:val="0"/>
      <w:marRight w:val="0"/>
      <w:marTop w:val="0"/>
      <w:marBottom w:val="0"/>
      <w:divBdr>
        <w:top w:val="none" w:sz="0" w:space="0" w:color="auto"/>
        <w:left w:val="none" w:sz="0" w:space="0" w:color="auto"/>
        <w:bottom w:val="none" w:sz="0" w:space="0" w:color="auto"/>
        <w:right w:val="none" w:sz="0" w:space="0" w:color="auto"/>
      </w:divBdr>
    </w:div>
    <w:div w:id="1533111378">
      <w:bodyDiv w:val="1"/>
      <w:marLeft w:val="0"/>
      <w:marRight w:val="0"/>
      <w:marTop w:val="0"/>
      <w:marBottom w:val="0"/>
      <w:divBdr>
        <w:top w:val="none" w:sz="0" w:space="0" w:color="auto"/>
        <w:left w:val="none" w:sz="0" w:space="0" w:color="auto"/>
        <w:bottom w:val="none" w:sz="0" w:space="0" w:color="auto"/>
        <w:right w:val="none" w:sz="0" w:space="0" w:color="auto"/>
      </w:divBdr>
    </w:div>
    <w:div w:id="1533423116">
      <w:bodyDiv w:val="1"/>
      <w:marLeft w:val="0"/>
      <w:marRight w:val="0"/>
      <w:marTop w:val="0"/>
      <w:marBottom w:val="0"/>
      <w:divBdr>
        <w:top w:val="none" w:sz="0" w:space="0" w:color="auto"/>
        <w:left w:val="none" w:sz="0" w:space="0" w:color="auto"/>
        <w:bottom w:val="none" w:sz="0" w:space="0" w:color="auto"/>
        <w:right w:val="none" w:sz="0" w:space="0" w:color="auto"/>
      </w:divBdr>
    </w:div>
    <w:div w:id="1539126719">
      <w:bodyDiv w:val="1"/>
      <w:marLeft w:val="0"/>
      <w:marRight w:val="0"/>
      <w:marTop w:val="0"/>
      <w:marBottom w:val="0"/>
      <w:divBdr>
        <w:top w:val="none" w:sz="0" w:space="0" w:color="auto"/>
        <w:left w:val="none" w:sz="0" w:space="0" w:color="auto"/>
        <w:bottom w:val="none" w:sz="0" w:space="0" w:color="auto"/>
        <w:right w:val="none" w:sz="0" w:space="0" w:color="auto"/>
      </w:divBdr>
    </w:div>
    <w:div w:id="1540168305">
      <w:bodyDiv w:val="1"/>
      <w:marLeft w:val="0"/>
      <w:marRight w:val="0"/>
      <w:marTop w:val="0"/>
      <w:marBottom w:val="0"/>
      <w:divBdr>
        <w:top w:val="none" w:sz="0" w:space="0" w:color="auto"/>
        <w:left w:val="none" w:sz="0" w:space="0" w:color="auto"/>
        <w:bottom w:val="none" w:sz="0" w:space="0" w:color="auto"/>
        <w:right w:val="none" w:sz="0" w:space="0" w:color="auto"/>
      </w:divBdr>
    </w:div>
    <w:div w:id="1541429229">
      <w:bodyDiv w:val="1"/>
      <w:marLeft w:val="0"/>
      <w:marRight w:val="0"/>
      <w:marTop w:val="0"/>
      <w:marBottom w:val="0"/>
      <w:divBdr>
        <w:top w:val="none" w:sz="0" w:space="0" w:color="auto"/>
        <w:left w:val="none" w:sz="0" w:space="0" w:color="auto"/>
        <w:bottom w:val="none" w:sz="0" w:space="0" w:color="auto"/>
        <w:right w:val="none" w:sz="0" w:space="0" w:color="auto"/>
      </w:divBdr>
    </w:div>
    <w:div w:id="1541936737">
      <w:bodyDiv w:val="1"/>
      <w:marLeft w:val="0"/>
      <w:marRight w:val="0"/>
      <w:marTop w:val="0"/>
      <w:marBottom w:val="0"/>
      <w:divBdr>
        <w:top w:val="none" w:sz="0" w:space="0" w:color="auto"/>
        <w:left w:val="none" w:sz="0" w:space="0" w:color="auto"/>
        <w:bottom w:val="none" w:sz="0" w:space="0" w:color="auto"/>
        <w:right w:val="none" w:sz="0" w:space="0" w:color="auto"/>
      </w:divBdr>
    </w:div>
    <w:div w:id="1547789044">
      <w:bodyDiv w:val="1"/>
      <w:marLeft w:val="0"/>
      <w:marRight w:val="0"/>
      <w:marTop w:val="0"/>
      <w:marBottom w:val="0"/>
      <w:divBdr>
        <w:top w:val="none" w:sz="0" w:space="0" w:color="auto"/>
        <w:left w:val="none" w:sz="0" w:space="0" w:color="auto"/>
        <w:bottom w:val="none" w:sz="0" w:space="0" w:color="auto"/>
        <w:right w:val="none" w:sz="0" w:space="0" w:color="auto"/>
      </w:divBdr>
    </w:div>
    <w:div w:id="1555045144">
      <w:bodyDiv w:val="1"/>
      <w:marLeft w:val="0"/>
      <w:marRight w:val="0"/>
      <w:marTop w:val="0"/>
      <w:marBottom w:val="0"/>
      <w:divBdr>
        <w:top w:val="none" w:sz="0" w:space="0" w:color="auto"/>
        <w:left w:val="none" w:sz="0" w:space="0" w:color="auto"/>
        <w:bottom w:val="none" w:sz="0" w:space="0" w:color="auto"/>
        <w:right w:val="none" w:sz="0" w:space="0" w:color="auto"/>
      </w:divBdr>
    </w:div>
    <w:div w:id="1558198793">
      <w:bodyDiv w:val="1"/>
      <w:marLeft w:val="0"/>
      <w:marRight w:val="0"/>
      <w:marTop w:val="0"/>
      <w:marBottom w:val="0"/>
      <w:divBdr>
        <w:top w:val="none" w:sz="0" w:space="0" w:color="auto"/>
        <w:left w:val="none" w:sz="0" w:space="0" w:color="auto"/>
        <w:bottom w:val="none" w:sz="0" w:space="0" w:color="auto"/>
        <w:right w:val="none" w:sz="0" w:space="0" w:color="auto"/>
      </w:divBdr>
    </w:div>
    <w:div w:id="1566718047">
      <w:bodyDiv w:val="1"/>
      <w:marLeft w:val="0"/>
      <w:marRight w:val="0"/>
      <w:marTop w:val="0"/>
      <w:marBottom w:val="0"/>
      <w:divBdr>
        <w:top w:val="none" w:sz="0" w:space="0" w:color="auto"/>
        <w:left w:val="none" w:sz="0" w:space="0" w:color="auto"/>
        <w:bottom w:val="none" w:sz="0" w:space="0" w:color="auto"/>
        <w:right w:val="none" w:sz="0" w:space="0" w:color="auto"/>
      </w:divBdr>
    </w:div>
    <w:div w:id="1568148488">
      <w:bodyDiv w:val="1"/>
      <w:marLeft w:val="0"/>
      <w:marRight w:val="0"/>
      <w:marTop w:val="0"/>
      <w:marBottom w:val="0"/>
      <w:divBdr>
        <w:top w:val="none" w:sz="0" w:space="0" w:color="auto"/>
        <w:left w:val="none" w:sz="0" w:space="0" w:color="auto"/>
        <w:bottom w:val="none" w:sz="0" w:space="0" w:color="auto"/>
        <w:right w:val="none" w:sz="0" w:space="0" w:color="auto"/>
      </w:divBdr>
    </w:div>
    <w:div w:id="1584954832">
      <w:bodyDiv w:val="1"/>
      <w:marLeft w:val="0"/>
      <w:marRight w:val="0"/>
      <w:marTop w:val="0"/>
      <w:marBottom w:val="0"/>
      <w:divBdr>
        <w:top w:val="none" w:sz="0" w:space="0" w:color="auto"/>
        <w:left w:val="none" w:sz="0" w:space="0" w:color="auto"/>
        <w:bottom w:val="none" w:sz="0" w:space="0" w:color="auto"/>
        <w:right w:val="none" w:sz="0" w:space="0" w:color="auto"/>
      </w:divBdr>
    </w:div>
    <w:div w:id="1589919706">
      <w:bodyDiv w:val="1"/>
      <w:marLeft w:val="0"/>
      <w:marRight w:val="0"/>
      <w:marTop w:val="0"/>
      <w:marBottom w:val="0"/>
      <w:divBdr>
        <w:top w:val="none" w:sz="0" w:space="0" w:color="auto"/>
        <w:left w:val="none" w:sz="0" w:space="0" w:color="auto"/>
        <w:bottom w:val="none" w:sz="0" w:space="0" w:color="auto"/>
        <w:right w:val="none" w:sz="0" w:space="0" w:color="auto"/>
      </w:divBdr>
    </w:div>
    <w:div w:id="1592933642">
      <w:bodyDiv w:val="1"/>
      <w:marLeft w:val="0"/>
      <w:marRight w:val="0"/>
      <w:marTop w:val="0"/>
      <w:marBottom w:val="0"/>
      <w:divBdr>
        <w:top w:val="none" w:sz="0" w:space="0" w:color="auto"/>
        <w:left w:val="none" w:sz="0" w:space="0" w:color="auto"/>
        <w:bottom w:val="none" w:sz="0" w:space="0" w:color="auto"/>
        <w:right w:val="none" w:sz="0" w:space="0" w:color="auto"/>
      </w:divBdr>
    </w:div>
    <w:div w:id="1597403588">
      <w:bodyDiv w:val="1"/>
      <w:marLeft w:val="0"/>
      <w:marRight w:val="0"/>
      <w:marTop w:val="0"/>
      <w:marBottom w:val="0"/>
      <w:divBdr>
        <w:top w:val="none" w:sz="0" w:space="0" w:color="auto"/>
        <w:left w:val="none" w:sz="0" w:space="0" w:color="auto"/>
        <w:bottom w:val="none" w:sz="0" w:space="0" w:color="auto"/>
        <w:right w:val="none" w:sz="0" w:space="0" w:color="auto"/>
      </w:divBdr>
    </w:div>
    <w:div w:id="1599292971">
      <w:bodyDiv w:val="1"/>
      <w:marLeft w:val="0"/>
      <w:marRight w:val="0"/>
      <w:marTop w:val="0"/>
      <w:marBottom w:val="0"/>
      <w:divBdr>
        <w:top w:val="none" w:sz="0" w:space="0" w:color="auto"/>
        <w:left w:val="none" w:sz="0" w:space="0" w:color="auto"/>
        <w:bottom w:val="none" w:sz="0" w:space="0" w:color="auto"/>
        <w:right w:val="none" w:sz="0" w:space="0" w:color="auto"/>
      </w:divBdr>
    </w:div>
    <w:div w:id="1601331165">
      <w:bodyDiv w:val="1"/>
      <w:marLeft w:val="0"/>
      <w:marRight w:val="0"/>
      <w:marTop w:val="0"/>
      <w:marBottom w:val="0"/>
      <w:divBdr>
        <w:top w:val="none" w:sz="0" w:space="0" w:color="auto"/>
        <w:left w:val="none" w:sz="0" w:space="0" w:color="auto"/>
        <w:bottom w:val="none" w:sz="0" w:space="0" w:color="auto"/>
        <w:right w:val="none" w:sz="0" w:space="0" w:color="auto"/>
      </w:divBdr>
    </w:div>
    <w:div w:id="1603418521">
      <w:bodyDiv w:val="1"/>
      <w:marLeft w:val="0"/>
      <w:marRight w:val="0"/>
      <w:marTop w:val="0"/>
      <w:marBottom w:val="0"/>
      <w:divBdr>
        <w:top w:val="none" w:sz="0" w:space="0" w:color="auto"/>
        <w:left w:val="none" w:sz="0" w:space="0" w:color="auto"/>
        <w:bottom w:val="none" w:sz="0" w:space="0" w:color="auto"/>
        <w:right w:val="none" w:sz="0" w:space="0" w:color="auto"/>
      </w:divBdr>
    </w:div>
    <w:div w:id="1606111239">
      <w:bodyDiv w:val="1"/>
      <w:marLeft w:val="0"/>
      <w:marRight w:val="0"/>
      <w:marTop w:val="0"/>
      <w:marBottom w:val="0"/>
      <w:divBdr>
        <w:top w:val="none" w:sz="0" w:space="0" w:color="auto"/>
        <w:left w:val="none" w:sz="0" w:space="0" w:color="auto"/>
        <w:bottom w:val="none" w:sz="0" w:space="0" w:color="auto"/>
        <w:right w:val="none" w:sz="0" w:space="0" w:color="auto"/>
      </w:divBdr>
    </w:div>
    <w:div w:id="1611472892">
      <w:bodyDiv w:val="1"/>
      <w:marLeft w:val="0"/>
      <w:marRight w:val="0"/>
      <w:marTop w:val="0"/>
      <w:marBottom w:val="0"/>
      <w:divBdr>
        <w:top w:val="none" w:sz="0" w:space="0" w:color="auto"/>
        <w:left w:val="none" w:sz="0" w:space="0" w:color="auto"/>
        <w:bottom w:val="none" w:sz="0" w:space="0" w:color="auto"/>
        <w:right w:val="none" w:sz="0" w:space="0" w:color="auto"/>
      </w:divBdr>
    </w:div>
    <w:div w:id="1614482463">
      <w:bodyDiv w:val="1"/>
      <w:marLeft w:val="0"/>
      <w:marRight w:val="0"/>
      <w:marTop w:val="0"/>
      <w:marBottom w:val="0"/>
      <w:divBdr>
        <w:top w:val="none" w:sz="0" w:space="0" w:color="auto"/>
        <w:left w:val="none" w:sz="0" w:space="0" w:color="auto"/>
        <w:bottom w:val="none" w:sz="0" w:space="0" w:color="auto"/>
        <w:right w:val="none" w:sz="0" w:space="0" w:color="auto"/>
      </w:divBdr>
    </w:div>
    <w:div w:id="1619799677">
      <w:bodyDiv w:val="1"/>
      <w:marLeft w:val="0"/>
      <w:marRight w:val="0"/>
      <w:marTop w:val="0"/>
      <w:marBottom w:val="0"/>
      <w:divBdr>
        <w:top w:val="none" w:sz="0" w:space="0" w:color="auto"/>
        <w:left w:val="none" w:sz="0" w:space="0" w:color="auto"/>
        <w:bottom w:val="none" w:sz="0" w:space="0" w:color="auto"/>
        <w:right w:val="none" w:sz="0" w:space="0" w:color="auto"/>
      </w:divBdr>
    </w:div>
    <w:div w:id="1622766643">
      <w:bodyDiv w:val="1"/>
      <w:marLeft w:val="0"/>
      <w:marRight w:val="0"/>
      <w:marTop w:val="0"/>
      <w:marBottom w:val="0"/>
      <w:divBdr>
        <w:top w:val="none" w:sz="0" w:space="0" w:color="auto"/>
        <w:left w:val="none" w:sz="0" w:space="0" w:color="auto"/>
        <w:bottom w:val="none" w:sz="0" w:space="0" w:color="auto"/>
        <w:right w:val="none" w:sz="0" w:space="0" w:color="auto"/>
      </w:divBdr>
    </w:div>
    <w:div w:id="1630823213">
      <w:bodyDiv w:val="1"/>
      <w:marLeft w:val="0"/>
      <w:marRight w:val="0"/>
      <w:marTop w:val="0"/>
      <w:marBottom w:val="0"/>
      <w:divBdr>
        <w:top w:val="none" w:sz="0" w:space="0" w:color="auto"/>
        <w:left w:val="none" w:sz="0" w:space="0" w:color="auto"/>
        <w:bottom w:val="none" w:sz="0" w:space="0" w:color="auto"/>
        <w:right w:val="none" w:sz="0" w:space="0" w:color="auto"/>
      </w:divBdr>
    </w:div>
    <w:div w:id="1633554956">
      <w:bodyDiv w:val="1"/>
      <w:marLeft w:val="0"/>
      <w:marRight w:val="0"/>
      <w:marTop w:val="0"/>
      <w:marBottom w:val="0"/>
      <w:divBdr>
        <w:top w:val="none" w:sz="0" w:space="0" w:color="auto"/>
        <w:left w:val="none" w:sz="0" w:space="0" w:color="auto"/>
        <w:bottom w:val="none" w:sz="0" w:space="0" w:color="auto"/>
        <w:right w:val="none" w:sz="0" w:space="0" w:color="auto"/>
      </w:divBdr>
    </w:div>
    <w:div w:id="1635986345">
      <w:bodyDiv w:val="1"/>
      <w:marLeft w:val="0"/>
      <w:marRight w:val="0"/>
      <w:marTop w:val="0"/>
      <w:marBottom w:val="0"/>
      <w:divBdr>
        <w:top w:val="none" w:sz="0" w:space="0" w:color="auto"/>
        <w:left w:val="none" w:sz="0" w:space="0" w:color="auto"/>
        <w:bottom w:val="none" w:sz="0" w:space="0" w:color="auto"/>
        <w:right w:val="none" w:sz="0" w:space="0" w:color="auto"/>
      </w:divBdr>
    </w:div>
    <w:div w:id="1638100702">
      <w:bodyDiv w:val="1"/>
      <w:marLeft w:val="0"/>
      <w:marRight w:val="0"/>
      <w:marTop w:val="0"/>
      <w:marBottom w:val="0"/>
      <w:divBdr>
        <w:top w:val="none" w:sz="0" w:space="0" w:color="auto"/>
        <w:left w:val="none" w:sz="0" w:space="0" w:color="auto"/>
        <w:bottom w:val="none" w:sz="0" w:space="0" w:color="auto"/>
        <w:right w:val="none" w:sz="0" w:space="0" w:color="auto"/>
      </w:divBdr>
    </w:div>
    <w:div w:id="1646399769">
      <w:bodyDiv w:val="1"/>
      <w:marLeft w:val="0"/>
      <w:marRight w:val="0"/>
      <w:marTop w:val="0"/>
      <w:marBottom w:val="0"/>
      <w:divBdr>
        <w:top w:val="none" w:sz="0" w:space="0" w:color="auto"/>
        <w:left w:val="none" w:sz="0" w:space="0" w:color="auto"/>
        <w:bottom w:val="none" w:sz="0" w:space="0" w:color="auto"/>
        <w:right w:val="none" w:sz="0" w:space="0" w:color="auto"/>
      </w:divBdr>
    </w:div>
    <w:div w:id="1650787559">
      <w:bodyDiv w:val="1"/>
      <w:marLeft w:val="0"/>
      <w:marRight w:val="0"/>
      <w:marTop w:val="0"/>
      <w:marBottom w:val="0"/>
      <w:divBdr>
        <w:top w:val="none" w:sz="0" w:space="0" w:color="auto"/>
        <w:left w:val="none" w:sz="0" w:space="0" w:color="auto"/>
        <w:bottom w:val="none" w:sz="0" w:space="0" w:color="auto"/>
        <w:right w:val="none" w:sz="0" w:space="0" w:color="auto"/>
      </w:divBdr>
    </w:div>
    <w:div w:id="1651516306">
      <w:bodyDiv w:val="1"/>
      <w:marLeft w:val="0"/>
      <w:marRight w:val="0"/>
      <w:marTop w:val="0"/>
      <w:marBottom w:val="0"/>
      <w:divBdr>
        <w:top w:val="none" w:sz="0" w:space="0" w:color="auto"/>
        <w:left w:val="none" w:sz="0" w:space="0" w:color="auto"/>
        <w:bottom w:val="none" w:sz="0" w:space="0" w:color="auto"/>
        <w:right w:val="none" w:sz="0" w:space="0" w:color="auto"/>
      </w:divBdr>
    </w:div>
    <w:div w:id="1651712305">
      <w:bodyDiv w:val="1"/>
      <w:marLeft w:val="0"/>
      <w:marRight w:val="0"/>
      <w:marTop w:val="0"/>
      <w:marBottom w:val="0"/>
      <w:divBdr>
        <w:top w:val="none" w:sz="0" w:space="0" w:color="auto"/>
        <w:left w:val="none" w:sz="0" w:space="0" w:color="auto"/>
        <w:bottom w:val="none" w:sz="0" w:space="0" w:color="auto"/>
        <w:right w:val="none" w:sz="0" w:space="0" w:color="auto"/>
      </w:divBdr>
    </w:div>
    <w:div w:id="1666930497">
      <w:bodyDiv w:val="1"/>
      <w:marLeft w:val="0"/>
      <w:marRight w:val="0"/>
      <w:marTop w:val="0"/>
      <w:marBottom w:val="0"/>
      <w:divBdr>
        <w:top w:val="none" w:sz="0" w:space="0" w:color="auto"/>
        <w:left w:val="none" w:sz="0" w:space="0" w:color="auto"/>
        <w:bottom w:val="none" w:sz="0" w:space="0" w:color="auto"/>
        <w:right w:val="none" w:sz="0" w:space="0" w:color="auto"/>
      </w:divBdr>
    </w:div>
    <w:div w:id="1672760315">
      <w:bodyDiv w:val="1"/>
      <w:marLeft w:val="0"/>
      <w:marRight w:val="0"/>
      <w:marTop w:val="0"/>
      <w:marBottom w:val="0"/>
      <w:divBdr>
        <w:top w:val="none" w:sz="0" w:space="0" w:color="auto"/>
        <w:left w:val="none" w:sz="0" w:space="0" w:color="auto"/>
        <w:bottom w:val="none" w:sz="0" w:space="0" w:color="auto"/>
        <w:right w:val="none" w:sz="0" w:space="0" w:color="auto"/>
      </w:divBdr>
    </w:div>
    <w:div w:id="1680423896">
      <w:bodyDiv w:val="1"/>
      <w:marLeft w:val="0"/>
      <w:marRight w:val="0"/>
      <w:marTop w:val="0"/>
      <w:marBottom w:val="0"/>
      <w:divBdr>
        <w:top w:val="none" w:sz="0" w:space="0" w:color="auto"/>
        <w:left w:val="none" w:sz="0" w:space="0" w:color="auto"/>
        <w:bottom w:val="none" w:sz="0" w:space="0" w:color="auto"/>
        <w:right w:val="none" w:sz="0" w:space="0" w:color="auto"/>
      </w:divBdr>
    </w:div>
    <w:div w:id="1683817341">
      <w:bodyDiv w:val="1"/>
      <w:marLeft w:val="0"/>
      <w:marRight w:val="0"/>
      <w:marTop w:val="0"/>
      <w:marBottom w:val="0"/>
      <w:divBdr>
        <w:top w:val="none" w:sz="0" w:space="0" w:color="auto"/>
        <w:left w:val="none" w:sz="0" w:space="0" w:color="auto"/>
        <w:bottom w:val="none" w:sz="0" w:space="0" w:color="auto"/>
        <w:right w:val="none" w:sz="0" w:space="0" w:color="auto"/>
      </w:divBdr>
    </w:div>
    <w:div w:id="1684480559">
      <w:bodyDiv w:val="1"/>
      <w:marLeft w:val="0"/>
      <w:marRight w:val="0"/>
      <w:marTop w:val="0"/>
      <w:marBottom w:val="0"/>
      <w:divBdr>
        <w:top w:val="none" w:sz="0" w:space="0" w:color="auto"/>
        <w:left w:val="none" w:sz="0" w:space="0" w:color="auto"/>
        <w:bottom w:val="none" w:sz="0" w:space="0" w:color="auto"/>
        <w:right w:val="none" w:sz="0" w:space="0" w:color="auto"/>
      </w:divBdr>
    </w:div>
    <w:div w:id="1692101375">
      <w:bodyDiv w:val="1"/>
      <w:marLeft w:val="0"/>
      <w:marRight w:val="0"/>
      <w:marTop w:val="0"/>
      <w:marBottom w:val="0"/>
      <w:divBdr>
        <w:top w:val="none" w:sz="0" w:space="0" w:color="auto"/>
        <w:left w:val="none" w:sz="0" w:space="0" w:color="auto"/>
        <w:bottom w:val="none" w:sz="0" w:space="0" w:color="auto"/>
        <w:right w:val="none" w:sz="0" w:space="0" w:color="auto"/>
      </w:divBdr>
    </w:div>
    <w:div w:id="1702395573">
      <w:bodyDiv w:val="1"/>
      <w:marLeft w:val="0"/>
      <w:marRight w:val="0"/>
      <w:marTop w:val="0"/>
      <w:marBottom w:val="0"/>
      <w:divBdr>
        <w:top w:val="none" w:sz="0" w:space="0" w:color="auto"/>
        <w:left w:val="none" w:sz="0" w:space="0" w:color="auto"/>
        <w:bottom w:val="none" w:sz="0" w:space="0" w:color="auto"/>
        <w:right w:val="none" w:sz="0" w:space="0" w:color="auto"/>
      </w:divBdr>
    </w:div>
    <w:div w:id="1703939605">
      <w:bodyDiv w:val="1"/>
      <w:marLeft w:val="0"/>
      <w:marRight w:val="0"/>
      <w:marTop w:val="0"/>
      <w:marBottom w:val="0"/>
      <w:divBdr>
        <w:top w:val="none" w:sz="0" w:space="0" w:color="auto"/>
        <w:left w:val="none" w:sz="0" w:space="0" w:color="auto"/>
        <w:bottom w:val="none" w:sz="0" w:space="0" w:color="auto"/>
        <w:right w:val="none" w:sz="0" w:space="0" w:color="auto"/>
      </w:divBdr>
    </w:div>
    <w:div w:id="1707289037">
      <w:bodyDiv w:val="1"/>
      <w:marLeft w:val="0"/>
      <w:marRight w:val="0"/>
      <w:marTop w:val="0"/>
      <w:marBottom w:val="0"/>
      <w:divBdr>
        <w:top w:val="none" w:sz="0" w:space="0" w:color="auto"/>
        <w:left w:val="none" w:sz="0" w:space="0" w:color="auto"/>
        <w:bottom w:val="none" w:sz="0" w:space="0" w:color="auto"/>
        <w:right w:val="none" w:sz="0" w:space="0" w:color="auto"/>
      </w:divBdr>
    </w:div>
    <w:div w:id="1707830025">
      <w:bodyDiv w:val="1"/>
      <w:marLeft w:val="0"/>
      <w:marRight w:val="0"/>
      <w:marTop w:val="0"/>
      <w:marBottom w:val="0"/>
      <w:divBdr>
        <w:top w:val="none" w:sz="0" w:space="0" w:color="auto"/>
        <w:left w:val="none" w:sz="0" w:space="0" w:color="auto"/>
        <w:bottom w:val="none" w:sz="0" w:space="0" w:color="auto"/>
        <w:right w:val="none" w:sz="0" w:space="0" w:color="auto"/>
      </w:divBdr>
    </w:div>
    <w:div w:id="1710715637">
      <w:bodyDiv w:val="1"/>
      <w:marLeft w:val="0"/>
      <w:marRight w:val="0"/>
      <w:marTop w:val="0"/>
      <w:marBottom w:val="0"/>
      <w:divBdr>
        <w:top w:val="none" w:sz="0" w:space="0" w:color="auto"/>
        <w:left w:val="none" w:sz="0" w:space="0" w:color="auto"/>
        <w:bottom w:val="none" w:sz="0" w:space="0" w:color="auto"/>
        <w:right w:val="none" w:sz="0" w:space="0" w:color="auto"/>
      </w:divBdr>
    </w:div>
    <w:div w:id="1724057807">
      <w:bodyDiv w:val="1"/>
      <w:marLeft w:val="0"/>
      <w:marRight w:val="0"/>
      <w:marTop w:val="0"/>
      <w:marBottom w:val="0"/>
      <w:divBdr>
        <w:top w:val="none" w:sz="0" w:space="0" w:color="auto"/>
        <w:left w:val="none" w:sz="0" w:space="0" w:color="auto"/>
        <w:bottom w:val="none" w:sz="0" w:space="0" w:color="auto"/>
        <w:right w:val="none" w:sz="0" w:space="0" w:color="auto"/>
      </w:divBdr>
    </w:div>
    <w:div w:id="1724252194">
      <w:bodyDiv w:val="1"/>
      <w:marLeft w:val="0"/>
      <w:marRight w:val="0"/>
      <w:marTop w:val="0"/>
      <w:marBottom w:val="0"/>
      <w:divBdr>
        <w:top w:val="none" w:sz="0" w:space="0" w:color="auto"/>
        <w:left w:val="none" w:sz="0" w:space="0" w:color="auto"/>
        <w:bottom w:val="none" w:sz="0" w:space="0" w:color="auto"/>
        <w:right w:val="none" w:sz="0" w:space="0" w:color="auto"/>
      </w:divBdr>
    </w:div>
    <w:div w:id="1725330907">
      <w:bodyDiv w:val="1"/>
      <w:marLeft w:val="0"/>
      <w:marRight w:val="0"/>
      <w:marTop w:val="0"/>
      <w:marBottom w:val="0"/>
      <w:divBdr>
        <w:top w:val="none" w:sz="0" w:space="0" w:color="auto"/>
        <w:left w:val="none" w:sz="0" w:space="0" w:color="auto"/>
        <w:bottom w:val="none" w:sz="0" w:space="0" w:color="auto"/>
        <w:right w:val="none" w:sz="0" w:space="0" w:color="auto"/>
      </w:divBdr>
    </w:div>
    <w:div w:id="1738088883">
      <w:bodyDiv w:val="1"/>
      <w:marLeft w:val="0"/>
      <w:marRight w:val="0"/>
      <w:marTop w:val="0"/>
      <w:marBottom w:val="0"/>
      <w:divBdr>
        <w:top w:val="none" w:sz="0" w:space="0" w:color="auto"/>
        <w:left w:val="none" w:sz="0" w:space="0" w:color="auto"/>
        <w:bottom w:val="none" w:sz="0" w:space="0" w:color="auto"/>
        <w:right w:val="none" w:sz="0" w:space="0" w:color="auto"/>
      </w:divBdr>
    </w:div>
    <w:div w:id="1748965645">
      <w:bodyDiv w:val="1"/>
      <w:marLeft w:val="0"/>
      <w:marRight w:val="0"/>
      <w:marTop w:val="0"/>
      <w:marBottom w:val="0"/>
      <w:divBdr>
        <w:top w:val="none" w:sz="0" w:space="0" w:color="auto"/>
        <w:left w:val="none" w:sz="0" w:space="0" w:color="auto"/>
        <w:bottom w:val="none" w:sz="0" w:space="0" w:color="auto"/>
        <w:right w:val="none" w:sz="0" w:space="0" w:color="auto"/>
      </w:divBdr>
    </w:div>
    <w:div w:id="1749302446">
      <w:bodyDiv w:val="1"/>
      <w:marLeft w:val="0"/>
      <w:marRight w:val="0"/>
      <w:marTop w:val="0"/>
      <w:marBottom w:val="0"/>
      <w:divBdr>
        <w:top w:val="none" w:sz="0" w:space="0" w:color="auto"/>
        <w:left w:val="none" w:sz="0" w:space="0" w:color="auto"/>
        <w:bottom w:val="none" w:sz="0" w:space="0" w:color="auto"/>
        <w:right w:val="none" w:sz="0" w:space="0" w:color="auto"/>
      </w:divBdr>
    </w:div>
    <w:div w:id="1754814983">
      <w:bodyDiv w:val="1"/>
      <w:marLeft w:val="0"/>
      <w:marRight w:val="0"/>
      <w:marTop w:val="0"/>
      <w:marBottom w:val="0"/>
      <w:divBdr>
        <w:top w:val="none" w:sz="0" w:space="0" w:color="auto"/>
        <w:left w:val="none" w:sz="0" w:space="0" w:color="auto"/>
        <w:bottom w:val="none" w:sz="0" w:space="0" w:color="auto"/>
        <w:right w:val="none" w:sz="0" w:space="0" w:color="auto"/>
      </w:divBdr>
    </w:div>
    <w:div w:id="1766413584">
      <w:bodyDiv w:val="1"/>
      <w:marLeft w:val="0"/>
      <w:marRight w:val="0"/>
      <w:marTop w:val="0"/>
      <w:marBottom w:val="0"/>
      <w:divBdr>
        <w:top w:val="none" w:sz="0" w:space="0" w:color="auto"/>
        <w:left w:val="none" w:sz="0" w:space="0" w:color="auto"/>
        <w:bottom w:val="none" w:sz="0" w:space="0" w:color="auto"/>
        <w:right w:val="none" w:sz="0" w:space="0" w:color="auto"/>
      </w:divBdr>
    </w:div>
    <w:div w:id="1772050285">
      <w:bodyDiv w:val="1"/>
      <w:marLeft w:val="0"/>
      <w:marRight w:val="0"/>
      <w:marTop w:val="0"/>
      <w:marBottom w:val="0"/>
      <w:divBdr>
        <w:top w:val="none" w:sz="0" w:space="0" w:color="auto"/>
        <w:left w:val="none" w:sz="0" w:space="0" w:color="auto"/>
        <w:bottom w:val="none" w:sz="0" w:space="0" w:color="auto"/>
        <w:right w:val="none" w:sz="0" w:space="0" w:color="auto"/>
      </w:divBdr>
    </w:div>
    <w:div w:id="1776826675">
      <w:bodyDiv w:val="1"/>
      <w:marLeft w:val="0"/>
      <w:marRight w:val="0"/>
      <w:marTop w:val="0"/>
      <w:marBottom w:val="0"/>
      <w:divBdr>
        <w:top w:val="none" w:sz="0" w:space="0" w:color="auto"/>
        <w:left w:val="none" w:sz="0" w:space="0" w:color="auto"/>
        <w:bottom w:val="none" w:sz="0" w:space="0" w:color="auto"/>
        <w:right w:val="none" w:sz="0" w:space="0" w:color="auto"/>
      </w:divBdr>
    </w:div>
    <w:div w:id="1792551462">
      <w:bodyDiv w:val="1"/>
      <w:marLeft w:val="0"/>
      <w:marRight w:val="0"/>
      <w:marTop w:val="0"/>
      <w:marBottom w:val="0"/>
      <w:divBdr>
        <w:top w:val="none" w:sz="0" w:space="0" w:color="auto"/>
        <w:left w:val="none" w:sz="0" w:space="0" w:color="auto"/>
        <w:bottom w:val="none" w:sz="0" w:space="0" w:color="auto"/>
        <w:right w:val="none" w:sz="0" w:space="0" w:color="auto"/>
      </w:divBdr>
    </w:div>
    <w:div w:id="1804620879">
      <w:bodyDiv w:val="1"/>
      <w:marLeft w:val="0"/>
      <w:marRight w:val="0"/>
      <w:marTop w:val="0"/>
      <w:marBottom w:val="0"/>
      <w:divBdr>
        <w:top w:val="none" w:sz="0" w:space="0" w:color="auto"/>
        <w:left w:val="none" w:sz="0" w:space="0" w:color="auto"/>
        <w:bottom w:val="none" w:sz="0" w:space="0" w:color="auto"/>
        <w:right w:val="none" w:sz="0" w:space="0" w:color="auto"/>
      </w:divBdr>
    </w:div>
    <w:div w:id="1806897490">
      <w:bodyDiv w:val="1"/>
      <w:marLeft w:val="0"/>
      <w:marRight w:val="0"/>
      <w:marTop w:val="0"/>
      <w:marBottom w:val="0"/>
      <w:divBdr>
        <w:top w:val="none" w:sz="0" w:space="0" w:color="auto"/>
        <w:left w:val="none" w:sz="0" w:space="0" w:color="auto"/>
        <w:bottom w:val="none" w:sz="0" w:space="0" w:color="auto"/>
        <w:right w:val="none" w:sz="0" w:space="0" w:color="auto"/>
      </w:divBdr>
    </w:div>
    <w:div w:id="1814371806">
      <w:bodyDiv w:val="1"/>
      <w:marLeft w:val="0"/>
      <w:marRight w:val="0"/>
      <w:marTop w:val="0"/>
      <w:marBottom w:val="0"/>
      <w:divBdr>
        <w:top w:val="none" w:sz="0" w:space="0" w:color="auto"/>
        <w:left w:val="none" w:sz="0" w:space="0" w:color="auto"/>
        <w:bottom w:val="none" w:sz="0" w:space="0" w:color="auto"/>
        <w:right w:val="none" w:sz="0" w:space="0" w:color="auto"/>
      </w:divBdr>
    </w:div>
    <w:div w:id="1818835186">
      <w:bodyDiv w:val="1"/>
      <w:marLeft w:val="0"/>
      <w:marRight w:val="0"/>
      <w:marTop w:val="0"/>
      <w:marBottom w:val="0"/>
      <w:divBdr>
        <w:top w:val="none" w:sz="0" w:space="0" w:color="auto"/>
        <w:left w:val="none" w:sz="0" w:space="0" w:color="auto"/>
        <w:bottom w:val="none" w:sz="0" w:space="0" w:color="auto"/>
        <w:right w:val="none" w:sz="0" w:space="0" w:color="auto"/>
      </w:divBdr>
    </w:div>
    <w:div w:id="1827353708">
      <w:bodyDiv w:val="1"/>
      <w:marLeft w:val="0"/>
      <w:marRight w:val="0"/>
      <w:marTop w:val="0"/>
      <w:marBottom w:val="0"/>
      <w:divBdr>
        <w:top w:val="none" w:sz="0" w:space="0" w:color="auto"/>
        <w:left w:val="none" w:sz="0" w:space="0" w:color="auto"/>
        <w:bottom w:val="none" w:sz="0" w:space="0" w:color="auto"/>
        <w:right w:val="none" w:sz="0" w:space="0" w:color="auto"/>
      </w:divBdr>
    </w:div>
    <w:div w:id="1829593031">
      <w:bodyDiv w:val="1"/>
      <w:marLeft w:val="0"/>
      <w:marRight w:val="0"/>
      <w:marTop w:val="0"/>
      <w:marBottom w:val="0"/>
      <w:divBdr>
        <w:top w:val="none" w:sz="0" w:space="0" w:color="auto"/>
        <w:left w:val="none" w:sz="0" w:space="0" w:color="auto"/>
        <w:bottom w:val="none" w:sz="0" w:space="0" w:color="auto"/>
        <w:right w:val="none" w:sz="0" w:space="0" w:color="auto"/>
      </w:divBdr>
    </w:div>
    <w:div w:id="1835366909">
      <w:bodyDiv w:val="1"/>
      <w:marLeft w:val="0"/>
      <w:marRight w:val="0"/>
      <w:marTop w:val="0"/>
      <w:marBottom w:val="0"/>
      <w:divBdr>
        <w:top w:val="none" w:sz="0" w:space="0" w:color="auto"/>
        <w:left w:val="none" w:sz="0" w:space="0" w:color="auto"/>
        <w:bottom w:val="none" w:sz="0" w:space="0" w:color="auto"/>
        <w:right w:val="none" w:sz="0" w:space="0" w:color="auto"/>
      </w:divBdr>
    </w:div>
    <w:div w:id="1844053282">
      <w:bodyDiv w:val="1"/>
      <w:marLeft w:val="0"/>
      <w:marRight w:val="0"/>
      <w:marTop w:val="0"/>
      <w:marBottom w:val="0"/>
      <w:divBdr>
        <w:top w:val="none" w:sz="0" w:space="0" w:color="auto"/>
        <w:left w:val="none" w:sz="0" w:space="0" w:color="auto"/>
        <w:bottom w:val="none" w:sz="0" w:space="0" w:color="auto"/>
        <w:right w:val="none" w:sz="0" w:space="0" w:color="auto"/>
      </w:divBdr>
    </w:div>
    <w:div w:id="1849100323">
      <w:bodyDiv w:val="1"/>
      <w:marLeft w:val="0"/>
      <w:marRight w:val="0"/>
      <w:marTop w:val="0"/>
      <w:marBottom w:val="0"/>
      <w:divBdr>
        <w:top w:val="none" w:sz="0" w:space="0" w:color="auto"/>
        <w:left w:val="none" w:sz="0" w:space="0" w:color="auto"/>
        <w:bottom w:val="none" w:sz="0" w:space="0" w:color="auto"/>
        <w:right w:val="none" w:sz="0" w:space="0" w:color="auto"/>
      </w:divBdr>
    </w:div>
    <w:div w:id="1850215932">
      <w:bodyDiv w:val="1"/>
      <w:marLeft w:val="0"/>
      <w:marRight w:val="0"/>
      <w:marTop w:val="0"/>
      <w:marBottom w:val="0"/>
      <w:divBdr>
        <w:top w:val="none" w:sz="0" w:space="0" w:color="auto"/>
        <w:left w:val="none" w:sz="0" w:space="0" w:color="auto"/>
        <w:bottom w:val="none" w:sz="0" w:space="0" w:color="auto"/>
        <w:right w:val="none" w:sz="0" w:space="0" w:color="auto"/>
      </w:divBdr>
    </w:div>
    <w:div w:id="185214249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4438389">
      <w:bodyDiv w:val="1"/>
      <w:marLeft w:val="0"/>
      <w:marRight w:val="0"/>
      <w:marTop w:val="0"/>
      <w:marBottom w:val="0"/>
      <w:divBdr>
        <w:top w:val="none" w:sz="0" w:space="0" w:color="auto"/>
        <w:left w:val="none" w:sz="0" w:space="0" w:color="auto"/>
        <w:bottom w:val="none" w:sz="0" w:space="0" w:color="auto"/>
        <w:right w:val="none" w:sz="0" w:space="0" w:color="auto"/>
      </w:divBdr>
    </w:div>
    <w:div w:id="1868567234">
      <w:bodyDiv w:val="1"/>
      <w:marLeft w:val="0"/>
      <w:marRight w:val="0"/>
      <w:marTop w:val="0"/>
      <w:marBottom w:val="0"/>
      <w:divBdr>
        <w:top w:val="none" w:sz="0" w:space="0" w:color="auto"/>
        <w:left w:val="none" w:sz="0" w:space="0" w:color="auto"/>
        <w:bottom w:val="none" w:sz="0" w:space="0" w:color="auto"/>
        <w:right w:val="none" w:sz="0" w:space="0" w:color="auto"/>
      </w:divBdr>
    </w:div>
    <w:div w:id="1885175236">
      <w:bodyDiv w:val="1"/>
      <w:marLeft w:val="0"/>
      <w:marRight w:val="0"/>
      <w:marTop w:val="0"/>
      <w:marBottom w:val="0"/>
      <w:divBdr>
        <w:top w:val="none" w:sz="0" w:space="0" w:color="auto"/>
        <w:left w:val="none" w:sz="0" w:space="0" w:color="auto"/>
        <w:bottom w:val="none" w:sz="0" w:space="0" w:color="auto"/>
        <w:right w:val="none" w:sz="0" w:space="0" w:color="auto"/>
      </w:divBdr>
    </w:div>
    <w:div w:id="1887908523">
      <w:bodyDiv w:val="1"/>
      <w:marLeft w:val="0"/>
      <w:marRight w:val="0"/>
      <w:marTop w:val="0"/>
      <w:marBottom w:val="0"/>
      <w:divBdr>
        <w:top w:val="none" w:sz="0" w:space="0" w:color="auto"/>
        <w:left w:val="none" w:sz="0" w:space="0" w:color="auto"/>
        <w:bottom w:val="none" w:sz="0" w:space="0" w:color="auto"/>
        <w:right w:val="none" w:sz="0" w:space="0" w:color="auto"/>
      </w:divBdr>
    </w:div>
    <w:div w:id="1893883298">
      <w:bodyDiv w:val="1"/>
      <w:marLeft w:val="0"/>
      <w:marRight w:val="0"/>
      <w:marTop w:val="0"/>
      <w:marBottom w:val="0"/>
      <w:divBdr>
        <w:top w:val="none" w:sz="0" w:space="0" w:color="auto"/>
        <w:left w:val="none" w:sz="0" w:space="0" w:color="auto"/>
        <w:bottom w:val="none" w:sz="0" w:space="0" w:color="auto"/>
        <w:right w:val="none" w:sz="0" w:space="0" w:color="auto"/>
      </w:divBdr>
    </w:div>
    <w:div w:id="1893885231">
      <w:bodyDiv w:val="1"/>
      <w:marLeft w:val="0"/>
      <w:marRight w:val="0"/>
      <w:marTop w:val="0"/>
      <w:marBottom w:val="0"/>
      <w:divBdr>
        <w:top w:val="none" w:sz="0" w:space="0" w:color="auto"/>
        <w:left w:val="none" w:sz="0" w:space="0" w:color="auto"/>
        <w:bottom w:val="none" w:sz="0" w:space="0" w:color="auto"/>
        <w:right w:val="none" w:sz="0" w:space="0" w:color="auto"/>
      </w:divBdr>
    </w:div>
    <w:div w:id="1901208049">
      <w:bodyDiv w:val="1"/>
      <w:marLeft w:val="0"/>
      <w:marRight w:val="0"/>
      <w:marTop w:val="0"/>
      <w:marBottom w:val="0"/>
      <w:divBdr>
        <w:top w:val="none" w:sz="0" w:space="0" w:color="auto"/>
        <w:left w:val="none" w:sz="0" w:space="0" w:color="auto"/>
        <w:bottom w:val="none" w:sz="0" w:space="0" w:color="auto"/>
        <w:right w:val="none" w:sz="0" w:space="0" w:color="auto"/>
      </w:divBdr>
    </w:div>
    <w:div w:id="1901359606">
      <w:bodyDiv w:val="1"/>
      <w:marLeft w:val="0"/>
      <w:marRight w:val="0"/>
      <w:marTop w:val="0"/>
      <w:marBottom w:val="0"/>
      <w:divBdr>
        <w:top w:val="none" w:sz="0" w:space="0" w:color="auto"/>
        <w:left w:val="none" w:sz="0" w:space="0" w:color="auto"/>
        <w:bottom w:val="none" w:sz="0" w:space="0" w:color="auto"/>
        <w:right w:val="none" w:sz="0" w:space="0" w:color="auto"/>
      </w:divBdr>
    </w:div>
    <w:div w:id="1909681727">
      <w:bodyDiv w:val="1"/>
      <w:marLeft w:val="0"/>
      <w:marRight w:val="0"/>
      <w:marTop w:val="0"/>
      <w:marBottom w:val="0"/>
      <w:divBdr>
        <w:top w:val="none" w:sz="0" w:space="0" w:color="auto"/>
        <w:left w:val="none" w:sz="0" w:space="0" w:color="auto"/>
        <w:bottom w:val="none" w:sz="0" w:space="0" w:color="auto"/>
        <w:right w:val="none" w:sz="0" w:space="0" w:color="auto"/>
      </w:divBdr>
    </w:div>
    <w:div w:id="1918899691">
      <w:bodyDiv w:val="1"/>
      <w:marLeft w:val="0"/>
      <w:marRight w:val="0"/>
      <w:marTop w:val="0"/>
      <w:marBottom w:val="0"/>
      <w:divBdr>
        <w:top w:val="none" w:sz="0" w:space="0" w:color="auto"/>
        <w:left w:val="none" w:sz="0" w:space="0" w:color="auto"/>
        <w:bottom w:val="none" w:sz="0" w:space="0" w:color="auto"/>
        <w:right w:val="none" w:sz="0" w:space="0" w:color="auto"/>
      </w:divBdr>
    </w:div>
    <w:div w:id="1919897916">
      <w:bodyDiv w:val="1"/>
      <w:marLeft w:val="0"/>
      <w:marRight w:val="0"/>
      <w:marTop w:val="0"/>
      <w:marBottom w:val="0"/>
      <w:divBdr>
        <w:top w:val="none" w:sz="0" w:space="0" w:color="auto"/>
        <w:left w:val="none" w:sz="0" w:space="0" w:color="auto"/>
        <w:bottom w:val="none" w:sz="0" w:space="0" w:color="auto"/>
        <w:right w:val="none" w:sz="0" w:space="0" w:color="auto"/>
      </w:divBdr>
    </w:div>
    <w:div w:id="1919945874">
      <w:bodyDiv w:val="1"/>
      <w:marLeft w:val="0"/>
      <w:marRight w:val="0"/>
      <w:marTop w:val="0"/>
      <w:marBottom w:val="0"/>
      <w:divBdr>
        <w:top w:val="none" w:sz="0" w:space="0" w:color="auto"/>
        <w:left w:val="none" w:sz="0" w:space="0" w:color="auto"/>
        <w:bottom w:val="none" w:sz="0" w:space="0" w:color="auto"/>
        <w:right w:val="none" w:sz="0" w:space="0" w:color="auto"/>
      </w:divBdr>
    </w:div>
    <w:div w:id="1928266329">
      <w:bodyDiv w:val="1"/>
      <w:marLeft w:val="0"/>
      <w:marRight w:val="0"/>
      <w:marTop w:val="0"/>
      <w:marBottom w:val="0"/>
      <w:divBdr>
        <w:top w:val="none" w:sz="0" w:space="0" w:color="auto"/>
        <w:left w:val="none" w:sz="0" w:space="0" w:color="auto"/>
        <w:bottom w:val="none" w:sz="0" w:space="0" w:color="auto"/>
        <w:right w:val="none" w:sz="0" w:space="0" w:color="auto"/>
      </w:divBdr>
    </w:div>
    <w:div w:id="1930235428">
      <w:bodyDiv w:val="1"/>
      <w:marLeft w:val="0"/>
      <w:marRight w:val="0"/>
      <w:marTop w:val="0"/>
      <w:marBottom w:val="0"/>
      <w:divBdr>
        <w:top w:val="none" w:sz="0" w:space="0" w:color="auto"/>
        <w:left w:val="none" w:sz="0" w:space="0" w:color="auto"/>
        <w:bottom w:val="none" w:sz="0" w:space="0" w:color="auto"/>
        <w:right w:val="none" w:sz="0" w:space="0" w:color="auto"/>
      </w:divBdr>
    </w:div>
    <w:div w:id="1931813701">
      <w:bodyDiv w:val="1"/>
      <w:marLeft w:val="0"/>
      <w:marRight w:val="0"/>
      <w:marTop w:val="0"/>
      <w:marBottom w:val="0"/>
      <w:divBdr>
        <w:top w:val="none" w:sz="0" w:space="0" w:color="auto"/>
        <w:left w:val="none" w:sz="0" w:space="0" w:color="auto"/>
        <w:bottom w:val="none" w:sz="0" w:space="0" w:color="auto"/>
        <w:right w:val="none" w:sz="0" w:space="0" w:color="auto"/>
      </w:divBdr>
    </w:div>
    <w:div w:id="1933203952">
      <w:bodyDiv w:val="1"/>
      <w:marLeft w:val="0"/>
      <w:marRight w:val="0"/>
      <w:marTop w:val="0"/>
      <w:marBottom w:val="0"/>
      <w:divBdr>
        <w:top w:val="none" w:sz="0" w:space="0" w:color="auto"/>
        <w:left w:val="none" w:sz="0" w:space="0" w:color="auto"/>
        <w:bottom w:val="none" w:sz="0" w:space="0" w:color="auto"/>
        <w:right w:val="none" w:sz="0" w:space="0" w:color="auto"/>
      </w:divBdr>
    </w:div>
    <w:div w:id="1940336961">
      <w:bodyDiv w:val="1"/>
      <w:marLeft w:val="0"/>
      <w:marRight w:val="0"/>
      <w:marTop w:val="0"/>
      <w:marBottom w:val="0"/>
      <w:divBdr>
        <w:top w:val="none" w:sz="0" w:space="0" w:color="auto"/>
        <w:left w:val="none" w:sz="0" w:space="0" w:color="auto"/>
        <w:bottom w:val="none" w:sz="0" w:space="0" w:color="auto"/>
        <w:right w:val="none" w:sz="0" w:space="0" w:color="auto"/>
      </w:divBdr>
    </w:div>
    <w:div w:id="1941133644">
      <w:bodyDiv w:val="1"/>
      <w:marLeft w:val="0"/>
      <w:marRight w:val="0"/>
      <w:marTop w:val="0"/>
      <w:marBottom w:val="0"/>
      <w:divBdr>
        <w:top w:val="none" w:sz="0" w:space="0" w:color="auto"/>
        <w:left w:val="none" w:sz="0" w:space="0" w:color="auto"/>
        <w:bottom w:val="none" w:sz="0" w:space="0" w:color="auto"/>
        <w:right w:val="none" w:sz="0" w:space="0" w:color="auto"/>
      </w:divBdr>
    </w:div>
    <w:div w:id="194433456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5573058">
      <w:bodyDiv w:val="1"/>
      <w:marLeft w:val="0"/>
      <w:marRight w:val="0"/>
      <w:marTop w:val="0"/>
      <w:marBottom w:val="0"/>
      <w:divBdr>
        <w:top w:val="none" w:sz="0" w:space="0" w:color="auto"/>
        <w:left w:val="none" w:sz="0" w:space="0" w:color="auto"/>
        <w:bottom w:val="none" w:sz="0" w:space="0" w:color="auto"/>
        <w:right w:val="none" w:sz="0" w:space="0" w:color="auto"/>
      </w:divBdr>
    </w:div>
    <w:div w:id="1975406093">
      <w:bodyDiv w:val="1"/>
      <w:marLeft w:val="0"/>
      <w:marRight w:val="0"/>
      <w:marTop w:val="0"/>
      <w:marBottom w:val="0"/>
      <w:divBdr>
        <w:top w:val="none" w:sz="0" w:space="0" w:color="auto"/>
        <w:left w:val="none" w:sz="0" w:space="0" w:color="auto"/>
        <w:bottom w:val="none" w:sz="0" w:space="0" w:color="auto"/>
        <w:right w:val="none" w:sz="0" w:space="0" w:color="auto"/>
      </w:divBdr>
    </w:div>
    <w:div w:id="1986201063">
      <w:bodyDiv w:val="1"/>
      <w:marLeft w:val="0"/>
      <w:marRight w:val="0"/>
      <w:marTop w:val="0"/>
      <w:marBottom w:val="0"/>
      <w:divBdr>
        <w:top w:val="none" w:sz="0" w:space="0" w:color="auto"/>
        <w:left w:val="none" w:sz="0" w:space="0" w:color="auto"/>
        <w:bottom w:val="none" w:sz="0" w:space="0" w:color="auto"/>
        <w:right w:val="none" w:sz="0" w:space="0" w:color="auto"/>
      </w:divBdr>
    </w:div>
    <w:div w:id="1999457938">
      <w:bodyDiv w:val="1"/>
      <w:marLeft w:val="0"/>
      <w:marRight w:val="0"/>
      <w:marTop w:val="0"/>
      <w:marBottom w:val="0"/>
      <w:divBdr>
        <w:top w:val="none" w:sz="0" w:space="0" w:color="auto"/>
        <w:left w:val="none" w:sz="0" w:space="0" w:color="auto"/>
        <w:bottom w:val="none" w:sz="0" w:space="0" w:color="auto"/>
        <w:right w:val="none" w:sz="0" w:space="0" w:color="auto"/>
      </w:divBdr>
    </w:div>
    <w:div w:id="2005669711">
      <w:bodyDiv w:val="1"/>
      <w:marLeft w:val="0"/>
      <w:marRight w:val="0"/>
      <w:marTop w:val="0"/>
      <w:marBottom w:val="0"/>
      <w:divBdr>
        <w:top w:val="none" w:sz="0" w:space="0" w:color="auto"/>
        <w:left w:val="none" w:sz="0" w:space="0" w:color="auto"/>
        <w:bottom w:val="none" w:sz="0" w:space="0" w:color="auto"/>
        <w:right w:val="none" w:sz="0" w:space="0" w:color="auto"/>
      </w:divBdr>
    </w:div>
    <w:div w:id="2007048359">
      <w:bodyDiv w:val="1"/>
      <w:marLeft w:val="0"/>
      <w:marRight w:val="0"/>
      <w:marTop w:val="0"/>
      <w:marBottom w:val="0"/>
      <w:divBdr>
        <w:top w:val="none" w:sz="0" w:space="0" w:color="auto"/>
        <w:left w:val="none" w:sz="0" w:space="0" w:color="auto"/>
        <w:bottom w:val="none" w:sz="0" w:space="0" w:color="auto"/>
        <w:right w:val="none" w:sz="0" w:space="0" w:color="auto"/>
      </w:divBdr>
    </w:div>
    <w:div w:id="2007662221">
      <w:bodyDiv w:val="1"/>
      <w:marLeft w:val="0"/>
      <w:marRight w:val="0"/>
      <w:marTop w:val="0"/>
      <w:marBottom w:val="0"/>
      <w:divBdr>
        <w:top w:val="none" w:sz="0" w:space="0" w:color="auto"/>
        <w:left w:val="none" w:sz="0" w:space="0" w:color="auto"/>
        <w:bottom w:val="none" w:sz="0" w:space="0" w:color="auto"/>
        <w:right w:val="none" w:sz="0" w:space="0" w:color="auto"/>
      </w:divBdr>
    </w:div>
    <w:div w:id="2008555883">
      <w:bodyDiv w:val="1"/>
      <w:marLeft w:val="0"/>
      <w:marRight w:val="0"/>
      <w:marTop w:val="0"/>
      <w:marBottom w:val="0"/>
      <w:divBdr>
        <w:top w:val="none" w:sz="0" w:space="0" w:color="auto"/>
        <w:left w:val="none" w:sz="0" w:space="0" w:color="auto"/>
        <w:bottom w:val="none" w:sz="0" w:space="0" w:color="auto"/>
        <w:right w:val="none" w:sz="0" w:space="0" w:color="auto"/>
      </w:divBdr>
    </w:div>
    <w:div w:id="2014914396">
      <w:bodyDiv w:val="1"/>
      <w:marLeft w:val="0"/>
      <w:marRight w:val="0"/>
      <w:marTop w:val="0"/>
      <w:marBottom w:val="0"/>
      <w:divBdr>
        <w:top w:val="none" w:sz="0" w:space="0" w:color="auto"/>
        <w:left w:val="none" w:sz="0" w:space="0" w:color="auto"/>
        <w:bottom w:val="none" w:sz="0" w:space="0" w:color="auto"/>
        <w:right w:val="none" w:sz="0" w:space="0" w:color="auto"/>
      </w:divBdr>
    </w:div>
    <w:div w:id="2019768161">
      <w:bodyDiv w:val="1"/>
      <w:marLeft w:val="0"/>
      <w:marRight w:val="0"/>
      <w:marTop w:val="0"/>
      <w:marBottom w:val="0"/>
      <w:divBdr>
        <w:top w:val="none" w:sz="0" w:space="0" w:color="auto"/>
        <w:left w:val="none" w:sz="0" w:space="0" w:color="auto"/>
        <w:bottom w:val="none" w:sz="0" w:space="0" w:color="auto"/>
        <w:right w:val="none" w:sz="0" w:space="0" w:color="auto"/>
      </w:divBdr>
    </w:div>
    <w:div w:id="2035377261">
      <w:bodyDiv w:val="1"/>
      <w:marLeft w:val="0"/>
      <w:marRight w:val="0"/>
      <w:marTop w:val="0"/>
      <w:marBottom w:val="0"/>
      <w:divBdr>
        <w:top w:val="none" w:sz="0" w:space="0" w:color="auto"/>
        <w:left w:val="none" w:sz="0" w:space="0" w:color="auto"/>
        <w:bottom w:val="none" w:sz="0" w:space="0" w:color="auto"/>
        <w:right w:val="none" w:sz="0" w:space="0" w:color="auto"/>
      </w:divBdr>
    </w:div>
    <w:div w:id="2035765540">
      <w:bodyDiv w:val="1"/>
      <w:marLeft w:val="0"/>
      <w:marRight w:val="0"/>
      <w:marTop w:val="0"/>
      <w:marBottom w:val="0"/>
      <w:divBdr>
        <w:top w:val="none" w:sz="0" w:space="0" w:color="auto"/>
        <w:left w:val="none" w:sz="0" w:space="0" w:color="auto"/>
        <w:bottom w:val="none" w:sz="0" w:space="0" w:color="auto"/>
        <w:right w:val="none" w:sz="0" w:space="0" w:color="auto"/>
      </w:divBdr>
    </w:div>
    <w:div w:id="2037272112">
      <w:bodyDiv w:val="1"/>
      <w:marLeft w:val="0"/>
      <w:marRight w:val="0"/>
      <w:marTop w:val="0"/>
      <w:marBottom w:val="0"/>
      <w:divBdr>
        <w:top w:val="none" w:sz="0" w:space="0" w:color="auto"/>
        <w:left w:val="none" w:sz="0" w:space="0" w:color="auto"/>
        <w:bottom w:val="none" w:sz="0" w:space="0" w:color="auto"/>
        <w:right w:val="none" w:sz="0" w:space="0" w:color="auto"/>
      </w:divBdr>
    </w:div>
    <w:div w:id="2041976369">
      <w:bodyDiv w:val="1"/>
      <w:marLeft w:val="0"/>
      <w:marRight w:val="0"/>
      <w:marTop w:val="0"/>
      <w:marBottom w:val="0"/>
      <w:divBdr>
        <w:top w:val="none" w:sz="0" w:space="0" w:color="auto"/>
        <w:left w:val="none" w:sz="0" w:space="0" w:color="auto"/>
        <w:bottom w:val="none" w:sz="0" w:space="0" w:color="auto"/>
        <w:right w:val="none" w:sz="0" w:space="0" w:color="auto"/>
      </w:divBdr>
    </w:div>
    <w:div w:id="2044404837">
      <w:bodyDiv w:val="1"/>
      <w:marLeft w:val="0"/>
      <w:marRight w:val="0"/>
      <w:marTop w:val="0"/>
      <w:marBottom w:val="0"/>
      <w:divBdr>
        <w:top w:val="none" w:sz="0" w:space="0" w:color="auto"/>
        <w:left w:val="none" w:sz="0" w:space="0" w:color="auto"/>
        <w:bottom w:val="none" w:sz="0" w:space="0" w:color="auto"/>
        <w:right w:val="none" w:sz="0" w:space="0" w:color="auto"/>
      </w:divBdr>
    </w:div>
    <w:div w:id="2050256830">
      <w:bodyDiv w:val="1"/>
      <w:marLeft w:val="0"/>
      <w:marRight w:val="0"/>
      <w:marTop w:val="0"/>
      <w:marBottom w:val="0"/>
      <w:divBdr>
        <w:top w:val="none" w:sz="0" w:space="0" w:color="auto"/>
        <w:left w:val="none" w:sz="0" w:space="0" w:color="auto"/>
        <w:bottom w:val="none" w:sz="0" w:space="0" w:color="auto"/>
        <w:right w:val="none" w:sz="0" w:space="0" w:color="auto"/>
      </w:divBdr>
    </w:div>
    <w:div w:id="2054689781">
      <w:bodyDiv w:val="1"/>
      <w:marLeft w:val="0"/>
      <w:marRight w:val="0"/>
      <w:marTop w:val="0"/>
      <w:marBottom w:val="0"/>
      <w:divBdr>
        <w:top w:val="none" w:sz="0" w:space="0" w:color="auto"/>
        <w:left w:val="none" w:sz="0" w:space="0" w:color="auto"/>
        <w:bottom w:val="none" w:sz="0" w:space="0" w:color="auto"/>
        <w:right w:val="none" w:sz="0" w:space="0" w:color="auto"/>
      </w:divBdr>
    </w:div>
    <w:div w:id="2054847165">
      <w:bodyDiv w:val="1"/>
      <w:marLeft w:val="0"/>
      <w:marRight w:val="0"/>
      <w:marTop w:val="0"/>
      <w:marBottom w:val="0"/>
      <w:divBdr>
        <w:top w:val="none" w:sz="0" w:space="0" w:color="auto"/>
        <w:left w:val="none" w:sz="0" w:space="0" w:color="auto"/>
        <w:bottom w:val="none" w:sz="0" w:space="0" w:color="auto"/>
        <w:right w:val="none" w:sz="0" w:space="0" w:color="auto"/>
      </w:divBdr>
    </w:div>
    <w:div w:id="2060393916">
      <w:bodyDiv w:val="1"/>
      <w:marLeft w:val="0"/>
      <w:marRight w:val="0"/>
      <w:marTop w:val="0"/>
      <w:marBottom w:val="0"/>
      <w:divBdr>
        <w:top w:val="none" w:sz="0" w:space="0" w:color="auto"/>
        <w:left w:val="none" w:sz="0" w:space="0" w:color="auto"/>
        <w:bottom w:val="none" w:sz="0" w:space="0" w:color="auto"/>
        <w:right w:val="none" w:sz="0" w:space="0" w:color="auto"/>
      </w:divBdr>
    </w:div>
    <w:div w:id="2070952982">
      <w:bodyDiv w:val="1"/>
      <w:marLeft w:val="0"/>
      <w:marRight w:val="0"/>
      <w:marTop w:val="0"/>
      <w:marBottom w:val="0"/>
      <w:divBdr>
        <w:top w:val="none" w:sz="0" w:space="0" w:color="auto"/>
        <w:left w:val="none" w:sz="0" w:space="0" w:color="auto"/>
        <w:bottom w:val="none" w:sz="0" w:space="0" w:color="auto"/>
        <w:right w:val="none" w:sz="0" w:space="0" w:color="auto"/>
      </w:divBdr>
    </w:div>
    <w:div w:id="2071463104">
      <w:bodyDiv w:val="1"/>
      <w:marLeft w:val="0"/>
      <w:marRight w:val="0"/>
      <w:marTop w:val="0"/>
      <w:marBottom w:val="0"/>
      <w:divBdr>
        <w:top w:val="none" w:sz="0" w:space="0" w:color="auto"/>
        <w:left w:val="none" w:sz="0" w:space="0" w:color="auto"/>
        <w:bottom w:val="none" w:sz="0" w:space="0" w:color="auto"/>
        <w:right w:val="none" w:sz="0" w:space="0" w:color="auto"/>
      </w:divBdr>
    </w:div>
    <w:div w:id="2072579955">
      <w:bodyDiv w:val="1"/>
      <w:marLeft w:val="0"/>
      <w:marRight w:val="0"/>
      <w:marTop w:val="0"/>
      <w:marBottom w:val="0"/>
      <w:divBdr>
        <w:top w:val="none" w:sz="0" w:space="0" w:color="auto"/>
        <w:left w:val="none" w:sz="0" w:space="0" w:color="auto"/>
        <w:bottom w:val="none" w:sz="0" w:space="0" w:color="auto"/>
        <w:right w:val="none" w:sz="0" w:space="0" w:color="auto"/>
      </w:divBdr>
    </w:div>
    <w:div w:id="2079857956">
      <w:bodyDiv w:val="1"/>
      <w:marLeft w:val="0"/>
      <w:marRight w:val="0"/>
      <w:marTop w:val="0"/>
      <w:marBottom w:val="0"/>
      <w:divBdr>
        <w:top w:val="none" w:sz="0" w:space="0" w:color="auto"/>
        <w:left w:val="none" w:sz="0" w:space="0" w:color="auto"/>
        <w:bottom w:val="none" w:sz="0" w:space="0" w:color="auto"/>
        <w:right w:val="none" w:sz="0" w:space="0" w:color="auto"/>
      </w:divBdr>
    </w:div>
    <w:div w:id="2081247811">
      <w:bodyDiv w:val="1"/>
      <w:marLeft w:val="0"/>
      <w:marRight w:val="0"/>
      <w:marTop w:val="0"/>
      <w:marBottom w:val="0"/>
      <w:divBdr>
        <w:top w:val="none" w:sz="0" w:space="0" w:color="auto"/>
        <w:left w:val="none" w:sz="0" w:space="0" w:color="auto"/>
        <w:bottom w:val="none" w:sz="0" w:space="0" w:color="auto"/>
        <w:right w:val="none" w:sz="0" w:space="0" w:color="auto"/>
      </w:divBdr>
    </w:div>
    <w:div w:id="2081630310">
      <w:bodyDiv w:val="1"/>
      <w:marLeft w:val="0"/>
      <w:marRight w:val="0"/>
      <w:marTop w:val="0"/>
      <w:marBottom w:val="0"/>
      <w:divBdr>
        <w:top w:val="none" w:sz="0" w:space="0" w:color="auto"/>
        <w:left w:val="none" w:sz="0" w:space="0" w:color="auto"/>
        <w:bottom w:val="none" w:sz="0" w:space="0" w:color="auto"/>
        <w:right w:val="none" w:sz="0" w:space="0" w:color="auto"/>
      </w:divBdr>
    </w:div>
    <w:div w:id="2086370893">
      <w:bodyDiv w:val="1"/>
      <w:marLeft w:val="0"/>
      <w:marRight w:val="0"/>
      <w:marTop w:val="0"/>
      <w:marBottom w:val="0"/>
      <w:divBdr>
        <w:top w:val="none" w:sz="0" w:space="0" w:color="auto"/>
        <w:left w:val="none" w:sz="0" w:space="0" w:color="auto"/>
        <w:bottom w:val="none" w:sz="0" w:space="0" w:color="auto"/>
        <w:right w:val="none" w:sz="0" w:space="0" w:color="auto"/>
      </w:divBdr>
    </w:div>
    <w:div w:id="2090543612">
      <w:bodyDiv w:val="1"/>
      <w:marLeft w:val="0"/>
      <w:marRight w:val="0"/>
      <w:marTop w:val="0"/>
      <w:marBottom w:val="0"/>
      <w:divBdr>
        <w:top w:val="none" w:sz="0" w:space="0" w:color="auto"/>
        <w:left w:val="none" w:sz="0" w:space="0" w:color="auto"/>
        <w:bottom w:val="none" w:sz="0" w:space="0" w:color="auto"/>
        <w:right w:val="none" w:sz="0" w:space="0" w:color="auto"/>
      </w:divBdr>
    </w:div>
    <w:div w:id="2094203088">
      <w:bodyDiv w:val="1"/>
      <w:marLeft w:val="0"/>
      <w:marRight w:val="0"/>
      <w:marTop w:val="0"/>
      <w:marBottom w:val="0"/>
      <w:divBdr>
        <w:top w:val="none" w:sz="0" w:space="0" w:color="auto"/>
        <w:left w:val="none" w:sz="0" w:space="0" w:color="auto"/>
        <w:bottom w:val="none" w:sz="0" w:space="0" w:color="auto"/>
        <w:right w:val="none" w:sz="0" w:space="0" w:color="auto"/>
      </w:divBdr>
    </w:div>
    <w:div w:id="2101176545">
      <w:bodyDiv w:val="1"/>
      <w:marLeft w:val="0"/>
      <w:marRight w:val="0"/>
      <w:marTop w:val="0"/>
      <w:marBottom w:val="0"/>
      <w:divBdr>
        <w:top w:val="none" w:sz="0" w:space="0" w:color="auto"/>
        <w:left w:val="none" w:sz="0" w:space="0" w:color="auto"/>
        <w:bottom w:val="none" w:sz="0" w:space="0" w:color="auto"/>
        <w:right w:val="none" w:sz="0" w:space="0" w:color="auto"/>
      </w:divBdr>
    </w:div>
    <w:div w:id="2103918200">
      <w:bodyDiv w:val="1"/>
      <w:marLeft w:val="0"/>
      <w:marRight w:val="0"/>
      <w:marTop w:val="0"/>
      <w:marBottom w:val="0"/>
      <w:divBdr>
        <w:top w:val="none" w:sz="0" w:space="0" w:color="auto"/>
        <w:left w:val="none" w:sz="0" w:space="0" w:color="auto"/>
        <w:bottom w:val="none" w:sz="0" w:space="0" w:color="auto"/>
        <w:right w:val="none" w:sz="0" w:space="0" w:color="auto"/>
      </w:divBdr>
    </w:div>
    <w:div w:id="2105563230">
      <w:bodyDiv w:val="1"/>
      <w:marLeft w:val="0"/>
      <w:marRight w:val="0"/>
      <w:marTop w:val="0"/>
      <w:marBottom w:val="0"/>
      <w:divBdr>
        <w:top w:val="none" w:sz="0" w:space="0" w:color="auto"/>
        <w:left w:val="none" w:sz="0" w:space="0" w:color="auto"/>
        <w:bottom w:val="none" w:sz="0" w:space="0" w:color="auto"/>
        <w:right w:val="none" w:sz="0" w:space="0" w:color="auto"/>
      </w:divBdr>
    </w:div>
    <w:div w:id="210649021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2581683">
      <w:bodyDiv w:val="1"/>
      <w:marLeft w:val="0"/>
      <w:marRight w:val="0"/>
      <w:marTop w:val="0"/>
      <w:marBottom w:val="0"/>
      <w:divBdr>
        <w:top w:val="none" w:sz="0" w:space="0" w:color="auto"/>
        <w:left w:val="none" w:sz="0" w:space="0" w:color="auto"/>
        <w:bottom w:val="none" w:sz="0" w:space="0" w:color="auto"/>
        <w:right w:val="none" w:sz="0" w:space="0" w:color="auto"/>
      </w:divBdr>
    </w:div>
    <w:div w:id="2112697646">
      <w:bodyDiv w:val="1"/>
      <w:marLeft w:val="0"/>
      <w:marRight w:val="0"/>
      <w:marTop w:val="0"/>
      <w:marBottom w:val="0"/>
      <w:divBdr>
        <w:top w:val="none" w:sz="0" w:space="0" w:color="auto"/>
        <w:left w:val="none" w:sz="0" w:space="0" w:color="auto"/>
        <w:bottom w:val="none" w:sz="0" w:space="0" w:color="auto"/>
        <w:right w:val="none" w:sz="0" w:space="0" w:color="auto"/>
      </w:divBdr>
    </w:div>
    <w:div w:id="2114199904">
      <w:bodyDiv w:val="1"/>
      <w:marLeft w:val="0"/>
      <w:marRight w:val="0"/>
      <w:marTop w:val="0"/>
      <w:marBottom w:val="0"/>
      <w:divBdr>
        <w:top w:val="none" w:sz="0" w:space="0" w:color="auto"/>
        <w:left w:val="none" w:sz="0" w:space="0" w:color="auto"/>
        <w:bottom w:val="none" w:sz="0" w:space="0" w:color="auto"/>
        <w:right w:val="none" w:sz="0" w:space="0" w:color="auto"/>
      </w:divBdr>
    </w:div>
    <w:div w:id="2117090171">
      <w:bodyDiv w:val="1"/>
      <w:marLeft w:val="0"/>
      <w:marRight w:val="0"/>
      <w:marTop w:val="0"/>
      <w:marBottom w:val="0"/>
      <w:divBdr>
        <w:top w:val="none" w:sz="0" w:space="0" w:color="auto"/>
        <w:left w:val="none" w:sz="0" w:space="0" w:color="auto"/>
        <w:bottom w:val="none" w:sz="0" w:space="0" w:color="auto"/>
        <w:right w:val="none" w:sz="0" w:space="0" w:color="auto"/>
      </w:divBdr>
    </w:div>
    <w:div w:id="2122265791">
      <w:bodyDiv w:val="1"/>
      <w:marLeft w:val="0"/>
      <w:marRight w:val="0"/>
      <w:marTop w:val="0"/>
      <w:marBottom w:val="0"/>
      <w:divBdr>
        <w:top w:val="none" w:sz="0" w:space="0" w:color="auto"/>
        <w:left w:val="none" w:sz="0" w:space="0" w:color="auto"/>
        <w:bottom w:val="none" w:sz="0" w:space="0" w:color="auto"/>
        <w:right w:val="none" w:sz="0" w:space="0" w:color="auto"/>
      </w:divBdr>
    </w:div>
    <w:div w:id="2137794590">
      <w:bodyDiv w:val="1"/>
      <w:marLeft w:val="0"/>
      <w:marRight w:val="0"/>
      <w:marTop w:val="0"/>
      <w:marBottom w:val="0"/>
      <w:divBdr>
        <w:top w:val="none" w:sz="0" w:space="0" w:color="auto"/>
        <w:left w:val="none" w:sz="0" w:space="0" w:color="auto"/>
        <w:bottom w:val="none" w:sz="0" w:space="0" w:color="auto"/>
        <w:right w:val="none" w:sz="0" w:space="0" w:color="auto"/>
      </w:divBdr>
    </w:div>
    <w:div w:id="2138064873">
      <w:bodyDiv w:val="1"/>
      <w:marLeft w:val="0"/>
      <w:marRight w:val="0"/>
      <w:marTop w:val="0"/>
      <w:marBottom w:val="0"/>
      <w:divBdr>
        <w:top w:val="none" w:sz="0" w:space="0" w:color="auto"/>
        <w:left w:val="none" w:sz="0" w:space="0" w:color="auto"/>
        <w:bottom w:val="none" w:sz="0" w:space="0" w:color="auto"/>
        <w:right w:val="none" w:sz="0" w:space="0" w:color="auto"/>
      </w:divBdr>
    </w:div>
    <w:div w:id="214430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zynalski.com/tone-generato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Col06</b:Tag>
    <b:SourceType>JournalArticle</b:SourceType>
    <b:Guid>{BCA56B1F-C205-4480-8FA8-40B82628F443}</b:Guid>
    <b:Author>
      <b:Author>
        <b:NameList xmlns:msxsl="urn:schemas-microsoft-com:xslt" xmlns:b="http://schemas.openxmlformats.org/officeDocument/2006/bibliography">
          <b:Person>
            <b:Last>Collins</b:Last>
            <b:First>John</b:First>
            <b:Middle/>
          </b:Person>
          <b:Person>
            <b:Last>Lee</b:Last>
            <b:First>Abraham</b:First>
            <b:Middle>P.</b:Middle>
          </b:Person>
        </b:NameList>
      </b:Author>
    </b:Author>
    <b:Title>Control of serial microfluidic droplet size gradient by step-wise ramping of flow rates</b:Title>
    <b:JournalName>Microfluidics and Nanofluidics</b:JournalName>
    <b:City/>
    <b:Year>2006</b:Year>
    <b:Month/>
    <b:Day/>
    <b:Pages>19-25</b:Pages>
    <b:Publisher/>
    <b:Volume>3</b:Volume>
    <b:Issue>1</b:Issue>
    <b:ShortTitle/>
    <b:StandardNumber/>
    <b:Comments/>
    <b:Medium/>
    <b:YearAccessed>2021</b:YearAccessed>
    <b:MonthAccessed>7</b:MonthAccessed>
    <b:DayAccessed>13</b:DayAccessed>
    <b:URL>https://link.springer.com/article/10.1007/s10404-006-0093-8</b:URL>
    <b:DOI/>
    <b:RefOrder>1</b:RefOrder>
  </b:Source>
  <b:Source>
    <b:Tag>Lee11</b:Tag>
    <b:SourceType>JournalArticle</b:SourceType>
    <b:Guid>{C010F01F-785D-4A9D-A650-908E0845E564}</b:Guid>
    <b:Author>
      <b:Author>
        <b:NameList xmlns:msxsl="urn:schemas-microsoft-com:xslt" xmlns:b="http://schemas.openxmlformats.org/officeDocument/2006/bibliography">
          <b:Person>
            <b:Last>Lee</b:Last>
            <b:First>Chia-Yen</b:First>
            <b:Middle/>
          </b:Person>
          <b:Person>
            <b:Last>Chang</b:Last>
            <b:First>Chin</b:First>
            <b:Middle>Lung</b:Middle>
          </b:Person>
          <b:Person>
            <b:Last>Wang</b:Last>
            <b:First>Yao-Nan</b:First>
            <b:Middle/>
          </b:Person>
          <b:Person>
            <b:Last>Fu</b:Last>
            <b:First>Lung-Ming</b:First>
            <b:Middle/>
          </b:Person>
        </b:NameList>
      </b:Author>
    </b:Author>
    <b:Title>Microfluidic Mixing: A Review</b:Title>
    <b:JournalName>International Journal of Molecular Sciences</b:JournalName>
    <b:City/>
    <b:Year>2011</b:Year>
    <b:Month/>
    <b:Day/>
    <b:Pages>3263-3287</b:Pages>
    <b:Publisher/>
    <b:Volume>12</b:Volume>
    <b:Issue>5</b:Issue>
    <b:ShortTitle/>
    <b:StandardNumber/>
    <b:Comments/>
    <b:Medium/>
    <b:YearAccessed>2021</b:YearAccessed>
    <b:MonthAccessed>7</b:MonthAccessed>
    <b:DayAccessed>13</b:DayAccessed>
    <b:URL>https://ncbi.nlm.nih.gov/pmc/articles/pmc3116190</b:URL>
    <b:DOI/>
    <b:RefOrder>2</b:RefOrder>
  </b:Source>
  <b:Source>
    <b:Tag>Mäk15</b:Tag>
    <b:SourceType>JournalArticle</b:SourceType>
    <b:Guid>{DFD83041-018A-490C-8BF3-63E55E21EBD2}</b:Guid>
    <b:Author>
      <b:Author>
        <b:NameList xmlns:msxsl="urn:schemas-microsoft-com:xslt" xmlns:b="http://schemas.openxmlformats.org/officeDocument/2006/bibliography">
          <b:Person>
            <b:Last>Mäki</b:Last>
            <b:First>Antti-Juhana</b:First>
            <b:Middle/>
          </b:Person>
          <b:Person>
            <b:Last>Hemmilä</b:Last>
            <b:First>Samu</b:First>
            <b:Middle/>
          </b:Person>
          <b:Person>
            <b:Last>Hirvonen</b:Last>
            <b:First>Juha</b:First>
            <b:Middle/>
          </b:Person>
          <b:Person>
            <b:Last>Girish</b:Last>
            <b:First>Nathaniel</b:First>
            <b:Middle>Narra</b:Middle>
          </b:Person>
          <b:Person>
            <b:Last>Kreutzer</b:Last>
            <b:First>Joose</b:First>
            <b:Middle/>
          </b:Person>
          <b:Person>
            <b:Last>Hyttinen</b:Last>
            <b:First>Jari</b:First>
            <b:Middle/>
          </b:Person>
          <b:Person>
            <b:Last>Kallio</b:Last>
            <b:First>Pasi</b:First>
            <b:Middle/>
          </b:Person>
        </b:NameList>
      </b:Author>
    </b:Author>
    <b:Title>Modeling and Experimental Characterization of Pressure Drop in Gravity-Driven Microfluidic Systems</b:Title>
    <b:JournalName>Journal of Fluids Engineering-transactions of The Asme</b:JournalName>
    <b:City/>
    <b:Year>2015</b:Year>
    <b:Month/>
    <b:Day/>
    <b:Pages>021105</b:Pages>
    <b:Publisher/>
    <b:Volume>137</b:Volume>
    <b:Issue>2</b:Issue>
    <b:ShortTitle/>
    <b:StandardNumber/>
    <b:Comments/>
    <b:Medium/>
    <b:YearAccessed>2021</b:YearAccessed>
    <b:MonthAccessed>7</b:MonthAccessed>
    <b:DayAccessed>13</b:DayAccessed>
    <b:URL>https://asmedigitalcollection.asme.org/fluidsengineering/article/137/2/021105/374648/modeling-and-experimental-characterization-of</b:URL>
    <b:DOI/>
    <b:RefOrder>4</b:RefOrder>
  </b:Source>
  <b:Source>
    <b:Tag>Saf13</b:Tag>
    <b:SourceType>JournalArticle</b:SourceType>
    <b:Guid>{A8DC0D00-2A18-4790-ACD3-9D938E51C525}</b:Guid>
    <b:Author>
      <b:Author>
        <b:NameList xmlns:msxsl="urn:schemas-microsoft-com:xslt" xmlns:b="http://schemas.openxmlformats.org/officeDocument/2006/bibliography">
          <b:Person>
            <b:Last>Safavieh</b:Last>
            <b:First>Roozbeh</b:First>
            <b:Middle/>
          </b:Person>
          <b:Person>
            <b:Last>Juncker</b:Last>
            <b:First>David</b:First>
            <b:Middle/>
          </b:Person>
        </b:NameList>
      </b:Author>
    </b:Author>
    <b:Title>Capillarics: pre-programmed, self-powered microfluidic circuits built from capillary elements</b:Title>
    <b:JournalName>Lab on a Chip</b:JournalName>
    <b:City/>
    <b:Year>2013</b:Year>
    <b:Month/>
    <b:Day/>
    <b:Pages>4180-4189</b:Pages>
    <b:Publisher/>
    <b:Volume>13</b:Volume>
    <b:Issue>21</b:Issue>
    <b:ShortTitle/>
    <b:StandardNumber/>
    <b:Comments/>
    <b:Medium/>
    <b:YearAccessed>2021</b:YearAccessed>
    <b:MonthAccessed>7</b:MonthAccessed>
    <b:DayAccessed>13</b:DayAccessed>
    <b:URL>https://pubs.rsc.org/en/content/articlelanding/2013/lc/c3lc50691f#!</b:URL>
    <b:DOI/>
    <b:RefOrder>5</b:RefOrder>
  </b:Source>
  <b:Source>
    <b:Tag>Abo14</b:Tag>
    <b:SourceType>JournalArticle</b:SourceType>
    <b:Guid>{F5628DBF-5689-4AB5-9699-CA899B592BC1}</b:Guid>
    <b:Author>
      <b:Author>
        <b:NameList>
          <b:Person>
            <b:Last>Abolhasani</b:Last>
            <b:First>Milad</b:First>
          </b:Person>
          <b:Person>
            <b:Last>Oskooei</b:Last>
            <b:First>Ali</b:First>
          </b:Person>
          <b:Person>
            <b:Last>Klinkova</b:Last>
            <b:First>Anna</b:First>
          </b:Person>
          <b:Person>
            <b:Last>Kumacheva</b:Last>
            <b:First>Eugenia</b:First>
          </b:Person>
          <b:Person>
            <b:Last>Günther</b:Last>
            <b:First>Axel</b:First>
          </b:Person>
        </b:NameList>
      </b:Author>
    </b:Author>
    <b:Title>Shaken, and stirred: oscillatory segmented flow for controlled size-evolution of colloidal nanomaterials</b:Title>
    <b:JournalName>Lab on a Chip</b:JournalName>
    <b:Year>2014</b:Year>
    <b:Pages>2309-2318</b:Pages>
    <b:Volume>14</b:Volume>
    <b:RefOrder>15</b:RefOrder>
  </b:Source>
  <b:Source>
    <b:Tag>Gao16</b:Tag>
    <b:SourceType>JournalArticle</b:SourceType>
    <b:Guid>{84DA7BB7-C43C-4625-A571-360D0EB58D32}</b:Guid>
    <b:Author>
      <b:Author>
        <b:NameList>
          <b:Person>
            <b:Last>Hossan</b:Last>
            <b:First>Mohammad</b:First>
          </b:Person>
          <b:Person>
            <b:Last>Dutta</b:Last>
            <b:First>Diganta</b:First>
          </b:Person>
          <b:Person>
            <b:Last>Islam</b:Last>
            <b:First>Nazmul</b:First>
          </b:Person>
          <b:Person>
            <b:Last>Dutta</b:Last>
            <b:First>Prashanta</b:First>
          </b:Person>
        </b:NameList>
      </b:Author>
    </b:Author>
    <b:Title>Review: Electric field driven pumping in microfluidic device</b:Title>
    <b:Year>2018</b:Year>
    <b:YearAccessed>2021</b:YearAccessed>
    <b:MonthAccessed>7</b:MonthAccessed>
    <b:DayAccessed>13</b:DayAccessed>
    <b:URL>https://intechopen.com/books/advances-in-microfluidics-new-applications-in-biology-energy-and-materials-sciences/electroosmotic-flow-pump</b:URL>
    <b:JournalName>ELECTROPHORESIS</b:JournalName>
    <b:Pages>702-731</b:Pages>
    <b:Volume>39</b:Volume>
    <b:Issue>5-6</b:Issue>
    <b:RefOrder>6</b:RefOrder>
  </b:Source>
  <b:Source>
    <b:Tag>Jai17</b:Tag>
    <b:SourceType>JournalArticle</b:SourceType>
    <b:Guid>{C72618C2-C1D1-4ECA-87AF-ED73CA6C834F}</b:Guid>
    <b:Author>
      <b:Author>
        <b:NameList>
          <b:Person>
            <b:Last>Jain</b:Last>
            <b:First>Rahil</b:First>
          </b:Person>
          <b:Person>
            <b:Last>Darling</b:Last>
            <b:First>Robert</b:First>
            <b:Middle>B.</b:Middle>
          </b:Person>
          <b:Person>
            <b:Last>Lutz</b:Last>
            <b:First>Barry</b:First>
          </b:Person>
        </b:NameList>
      </b:Author>
    </b:Author>
    <b:Title>Frequency characterization of flow magnitude and phase in resonant microfluidic circuits</b:Title>
    <b:JournalName>Analytical Methods</b:JournalName>
    <b:Year>2017</b:Year>
    <b:Pages>5425-5432</b:Pages>
    <b:Volume>9</b:Volume>
    <b:RefOrder>21</b:RefOrder>
  </b:Source>
  <b:Source>
    <b:Tag>Lie12</b:Tag>
    <b:SourceType>JournalArticle</b:SourceType>
    <b:Guid>{D9005A3E-090B-4886-AF1F-BACE664A05B8}</b:Guid>
    <b:Author>
      <b:Author>
        <b:NameList>
          <b:Person>
            <b:Last>Lieu</b:Last>
            <b:First>Valerie</b:First>
          </b:Person>
          <b:Person>
            <b:Last>House</b:Last>
            <b:First>Tyler</b:First>
          </b:Person>
          <b:Person>
            <b:Last>Schwartz</b:Last>
            <b:First>Daniel</b:First>
          </b:Person>
        </b:NameList>
      </b:Author>
    </b:Author>
    <b:Title>Hydrodynamic Tweezers: Impact of Design Geometry on Flow and Microparticle Trapping</b:Title>
    <b:JournalName>Analytical Chemistry</b:JournalName>
    <b:Year>2012</b:Year>
    <b:Pages>1963–1968</b:Pages>
    <b:Volume>84</b:Volume>
    <b:Issue>4</b:Issue>
    <b:RefOrder>9</b:RefOrder>
  </b:Source>
  <b:Source>
    <b:Tag>Squ05</b:Tag>
    <b:SourceType>JournalArticle</b:SourceType>
    <b:Guid>{66227A6E-C2E5-414D-AC48-20E4F25D8D3D}</b:Guid>
    <b:Author>
      <b:Author>
        <b:NameList>
          <b:Person>
            <b:Last>Squires</b:Last>
            <b:First>Todd</b:First>
            <b:Middle>M.</b:Middle>
          </b:Person>
          <b:Person>
            <b:Last>Quake</b:Last>
            <b:First>Stephen</b:First>
            <b:Middle>R.</b:Middle>
          </b:Person>
        </b:NameList>
      </b:Author>
    </b:Author>
    <b:Title>Microfluidics: Fluid physics at the nanoliter scale</b:Title>
    <b:JournalName>Reviews of Modern Physics</b:JournalName>
    <b:Year>2005</b:Year>
    <b:Volume>77</b:Volume>
    <b:Issue>3</b:Issue>
    <b:YearAccessed>2021</b:YearAccessed>
    <b:MonthAccessed>7</b:MonthAccessed>
    <b:DayAccessed>13</b:DayAccessed>
    <b:URL>http://authors.library.caltech.edu/1310/1/squrmp05.pdf</b:URL>
    <b:Pages>977-1026</b:Pages>
    <b:RefOrder>10</b:RefOrder>
  </b:Source>
  <b:Source>
    <b:Tag>Tha17</b:Tag>
    <b:SourceType>JournalArticle</b:SourceType>
    <b:Guid>{07CB3D0E-4AA3-4BC9-BA2E-12D4610CF1C0}</b:Guid>
    <b:Author>
      <b:Author>
        <b:NameList>
          <b:Person>
            <b:Last>Thameem</b:Last>
            <b:First>Raqeeb</b:First>
          </b:Person>
          <b:Person>
            <b:Last>Rallabandi</b:Last>
            <b:First>Bhargav</b:First>
          </b:Person>
          <b:Person>
            <b:Last>Hilgenfeldt</b:Last>
            <b:First>Sascha</b:First>
          </b:Person>
        </b:NameList>
      </b:Author>
    </b:Author>
    <b:Title>Fast inertial particle manipulation in oscillating flows</b:Title>
    <b:JournalName>Physical Review Fluids</b:JournalName>
    <b:Year>2017</b:Year>
    <b:Pages>052001</b:Pages>
    <b:Volume>2</b:Volume>
    <b:Issue>5</b:Issue>
    <b:RefOrder>12</b:RefOrder>
  </b:Source>
  <b:Source>
    <b:Tag>Men19</b:Tag>
    <b:SourceType>JournalArticle</b:SourceType>
    <b:Guid>{9D96D10E-9E8E-4C45-AF2A-4D09B2A51F18}</b:Guid>
    <b:Author>
      <b:Author>
        <b:NameList>
          <b:Person>
            <b:Last>Wu</b:Last>
            <b:First>Mengxi</b:First>
          </b:Person>
          <b:Person>
            <b:Last>Ozcelik</b:Last>
            <b:First>Adem</b:First>
          </b:Person>
          <b:Person>
            <b:Last>Rufo</b:Last>
            <b:First>Joseph</b:First>
          </b:Person>
          <b:Person>
            <b:Last>Wang</b:Last>
            <b:First>Zeyu</b:First>
          </b:Person>
          <b:Person>
            <b:Last>Fang</b:Last>
            <b:First>Rui</b:First>
          </b:Person>
          <b:Person>
            <b:Last>Jun Huang</b:Last>
            <b:First>Tony</b:First>
          </b:Person>
        </b:NameList>
      </b:Author>
    </b:Author>
    <b:Title>Acoustofluidic separation of cells and particles</b:Title>
    <b:Year>2019</b:Year>
    <b:Publisher>Microsystems &amp; Nanoengineering</b:Publisher>
    <b:JournalName>Microsystems &amp; Nanoengineering</b:JournalName>
    <b:Pages>32</b:Pages>
    <b:Volume>5</b:Volume>
    <b:Issue>1</b:Issue>
    <b:RefOrder>8</b:RefOrder>
  </b:Source>
  <b:Source>
    <b:Tag>Zha19</b:Tag>
    <b:SourceType>JournalArticle</b:SourceType>
    <b:Guid>{3617C6BB-CFC3-4E2D-85BC-D13D76C51EEF}</b:Guid>
    <b:Author>
      <b:Author>
        <b:NameList>
          <b:Person>
            <b:Last>Zhang</b:Last>
            <b:First>Chuanyu</b:First>
          </b:Person>
          <b:Person>
            <b:Last>Guo</b:Last>
            <b:First>Xiaofeng</b:First>
          </b:Person>
          <b:Person>
            <b:Last>Brunet</b:Last>
            <b:First>Philippe</b:First>
          </b:Person>
        </b:NameList>
      </b:Author>
    </b:Author>
    <b:Title>Acoustic streaming near a sharp structure and its mixing performance characterization</b:Title>
    <b:JournalName>Microfluidics and Nanofluidics</b:JournalName>
    <b:Year>2019</b:Year>
    <b:Pages>104</b:Pages>
    <b:Volume>23</b:Volume>
    <b:Issue>9</b:Issue>
    <b:RefOrder>11</b:RefOrder>
  </b:Source>
  <b:Source>
    <b:Tag>Vis20</b:Tag>
    <b:SourceType>JournalArticle</b:SourceType>
    <b:Guid>{B4D32099-584D-4324-9FE7-188D1795851C}</b:Guid>
    <b:Author>
      <b:Author>
        <b:NameList>
          <b:Person>
            <b:Last>Vishwanathan</b:Last>
            <b:First>Giridar</b:First>
          </b:Person>
          <b:Person>
            <b:Last>Juarez</b:Last>
            <b:First>Gabriel</b:First>
          </b:Person>
        </b:NameList>
      </b:Author>
    </b:Author>
    <b:Title>Generation and application of sub-kilohertz oscillatory flows in microchannels</b:Title>
    <b:JournalName>Microfluid Nanofluid</b:JournalName>
    <b:Year>2020</b:Year>
    <b:Pages>69</b:Pages>
    <b:Volume>24</b:Volume>
    <b:Issue>9</b:Issue>
    <b:RefOrder>20</b:RefOrder>
  </b:Source>
  <b:Source>
    <b:Tag>Vis211</b:Tag>
    <b:SourceType>JournalArticle</b:SourceType>
    <b:Guid>{ED4A8560-D9AE-4E5F-A439-61917C6672F7}</b:Guid>
    <b:Author>
      <b:Author>
        <b:NameList>
          <b:Person>
            <b:Last>Vishwanathan</b:Last>
            <b:First>Giridar</b:First>
          </b:Person>
          <b:Person>
            <b:Last>Juarez</b:Last>
            <b:First>Gabriel</b:First>
          </b:Person>
        </b:NameList>
      </b:Author>
    </b:Author>
    <b:Title>Inertial focusing in planar pulsatile flows</b:Title>
    <b:JournalName>Journal of Fluid Mechanics</b:JournalName>
    <b:Year>2021</b:Year>
    <b:Pages>R1</b:Pages>
    <b:Volume>921</b:Volume>
    <b:RefOrder>13</b:RefOrder>
  </b:Source>
  <b:Source>
    <b:Tag>Vis19</b:Tag>
    <b:SourceType>JournalArticle</b:SourceType>
    <b:Guid>{5F1C95E1-9E3C-4C3F-ACD4-128C80566CE2}</b:Guid>
    <b:Title>Steady streaming flows in viscoelastic liquids</b:Title>
    <b:Year>2019</b:Year>
    <b:Author>
      <b:Author>
        <b:NameList>
          <b:Person>
            <b:Last>Vishwanathan</b:Last>
            <b:First>Giridar</b:First>
          </b:Person>
          <b:Person>
            <b:Last>Juarez</b:Last>
            <b:First>Gabriel</b:First>
          </b:Person>
        </b:NameList>
      </b:Author>
    </b:Author>
    <b:JournalName>Journal of Non-Newtonian Fluid Mechanics</b:JournalName>
    <b:Pages>104143</b:Pages>
    <b:Volume>271</b:Volume>
    <b:RefOrder>19</b:RefOrder>
  </b:Source>
  <b:Source>
    <b:Tag>Dij18</b:Tag>
    <b:SourceType>JournalArticle</b:SourceType>
    <b:Guid>{9BCE780E-07CD-48C4-A13C-FC3CC3AEF0D4}</b:Guid>
    <b:Author>
      <b:Author>
        <b:NameList>
          <b:Person>
            <b:Last>Zhang</b:Last>
            <b:First>Shuaizhong</b:First>
          </b:Person>
          <b:Person>
            <b:Last>Wang</b:Last>
            <b:First>Ye</b:First>
          </b:Person>
          <b:Person>
            <b:Last>Onck</b:Last>
            <b:First>Patrick</b:First>
          </b:Person>
          <b:Person>
            <b:Last>den Toonder</b:Last>
            <b:First>Jaap</b:First>
          </b:Person>
        </b:NameList>
      </b:Author>
    </b:Author>
    <b:Title>A concise review of microfluidic particle manipulation methods</b:Title>
    <b:JournalName>Microfluidics and Nanofluidics</b:JournalName>
    <b:Year>2020</b:Year>
    <b:Volume>24</b:Volume>
    <b:Issue>4</b:Issue>
    <b:YearAccessed>2021</b:YearAccessed>
    <b:MonthAccessed>7</b:MonthAccessed>
    <b:DayAccessed>13</b:DayAccessed>
    <b:URL>https://nature.com/articles/s41598-018-31104-2</b:URL>
    <b:Pages>24</b:Pages>
    <b:RefOrder>3</b:RefOrder>
  </b:Source>
  <b:Source>
    <b:Tag>Vis191</b:Tag>
    <b:SourceType>JournalArticle</b:SourceType>
    <b:Guid>{3BAD548A-25E6-4639-8B32-1B1C0B7112B0}</b:Guid>
    <b:Author>
      <b:Author>
        <b:NameList>
          <b:Person>
            <b:Last>Vishwanathan</b:Last>
            <b:First>Giridar</b:First>
          </b:Person>
          <b:Person>
            <b:Last>Juarez</b:Last>
            <b:First>Gabriel</b:First>
          </b:Person>
        </b:NameList>
      </b:Author>
    </b:Author>
    <b:Title>Steady streaming viscometry of Newtonian liquids in microfluidic devices</b:Title>
    <b:JournalName>Physics of Fluids</b:JournalName>
    <b:Year>2019</b:Year>
    <b:Pages>041701</b:Pages>
    <b:Volume>31</b:Volume>
    <b:Issue>4</b:Issue>
    <b:RefOrder>18</b:RefOrder>
  </b:Source>
  <b:Source>
    <b:Tag>Váz17</b:Tag>
    <b:SourceType>JournalArticle</b:SourceType>
    <b:Guid>{8D64384A-206C-4AE1-8D2A-6271BFCB05A5}</b:Guid>
    <b:Title>Microfluidic flow spectrometer</b:Title>
    <b:Year>2017</b:Year>
    <b:Author>
      <b:Author>
        <b:NameList>
          <b:Person>
            <b:Last>Vázquez-Vergara</b:Last>
            <b:First>Pamela</b:First>
          </b:Person>
          <b:Person>
            <b:Last>Torres Rojas</b:Last>
            <b:First>Aimee</b:First>
            <b:Middle>M</b:Middle>
          </b:Person>
          <b:Person>
            <b:Last>Guevara-Pantoja</b:Last>
            <b:First>Pablo</b:First>
            <b:Middle>E</b:Middle>
          </b:Person>
          <b:Person>
            <b:Last>Corvera Poiré</b:Last>
            <b:First>Eugenia</b:First>
          </b:Person>
          <b:Person>
            <b:Last>Caballero-Robledo</b:Last>
            <b:First>Gabriel</b:First>
            <b:Middle>A</b:Middle>
          </b:Person>
        </b:NameList>
      </b:Author>
    </b:Author>
    <b:JournalName>Journal of Micromechanics and Microengineering</b:JournalName>
    <b:Pages>077001</b:Pages>
    <b:Volume>27</b:Volume>
    <b:RefOrder>16</b:RefOrder>
  </b:Source>
  <b:Source>
    <b:Tag>Abo14b</b:Tag>
    <b:SourceType>JournalArticle</b:SourceType>
    <b:Guid>{3E05E22F-A85D-4B36-9965-4A64EF9F1DB1}</b:Guid>
    <b:Author>
      <b:Author>
        <b:NameList>
          <b:Person>
            <b:Last>Abolhasani</b:Last>
            <b:First>Milad</b:First>
          </b:Person>
          <b:Person>
            <b:Last>Oskooei</b:Last>
            <b:First>Ali</b:First>
          </b:Person>
          <b:Person>
            <b:Last>Klinkov</b:Last>
            <b:First>Anna</b:First>
          </b:Person>
          <b:Person>
            <b:Last>Kumacheva</b:Last>
            <b:First>Eugenia</b:First>
          </b:Person>
          <b:Person>
            <b:Last>Axel Günther</b:Last>
            <b:First>Alex</b:First>
          </b:Person>
        </b:NameList>
      </b:Author>
    </b:Author>
    <b:Title>Shaken, and stirred: oscillatory segmented flow for controlled size-evolution of colloidal nanomaterials</b:Title>
    <b:JournalName>Lab on a Chip</b:JournalName>
    <b:Year>2014</b:Year>
    <b:Pages>2309-2318</b:Pages>
    <b:Volume>14</b:Volume>
    <b:Issue>13</b:Issue>
    <b:RefOrder>17</b:RefOrder>
  </b:Source>
  <b:Source>
    <b:Tag>Din20</b:Tag>
    <b:SourceType>JournalArticle</b:SourceType>
    <b:Guid>{04B9F3BA-2A4C-4BC0-B8BE-8679C7CF91FF}</b:Guid>
    <b:Author>
      <b:Author>
        <b:NameList>
          <b:Person>
            <b:Last>Dincau</b:Last>
            <b:First>Brian</b:First>
          </b:Person>
          <b:Person>
            <b:Last>Dressaire</b:Last>
            <b:First>Emilie</b:First>
          </b:Person>
          <b:Person>
            <b:Last>Sauret</b:Last>
            <b:First>Alban</b:First>
          </b:Person>
        </b:NameList>
      </b:Author>
    </b:Author>
    <b:Title>Pulsatile Flow in Microfluidic Systems.</b:Title>
    <b:JournalName>Small</b:JournalName>
    <b:Year>2020</b:Year>
    <b:Pages> 1904032</b:Pages>
    <b:Volume>16</b:Volume>
    <b:Issue>9</b:Issue>
    <b:RefOrder>7</b:RefOrder>
  </b:Source>
  <b:Source>
    <b:Tag>Zha20</b:Tag>
    <b:SourceType>JournalArticle</b:SourceType>
    <b:Guid>{FEC09AC4-C4C0-45C0-ABC3-4D819BB79CCF}</b:Guid>
    <b:Author>
      <b:Author>
        <b:NameList>
          <b:Person>
            <b:Last>Zhang</b:Last>
            <b:First>Peiran</b:First>
          </b:Person>
          <b:Person>
            <b:Last>Bachman</b:Last>
            <b:First>Hunter</b:First>
          </b:Person>
          <b:Person>
            <b:Last>Ozcelik</b:Last>
            <b:First>Adem</b:First>
          </b:Person>
          <b:Person>
            <b:Last>Huang</b:Last>
            <b:First>Tony</b:First>
            <b:Middle>Jun</b:Middle>
          </b:Person>
        </b:NameList>
      </b:Author>
    </b:Author>
    <b:Title>Acoustic Microfluidics</b:Title>
    <b:JournalName>Annual Review of Analytical Chemistry</b:JournalName>
    <b:Year>2020</b:Year>
    <b:Pages>17-43</b:Pages>
    <b:Volume>13</b:Volume>
    <b:Issue>1</b:Issue>
    <b:RefOrder>22</b:RefOrder>
  </b:Source>
  <b:Source>
    <b:Tag>Ges12</b:Tag>
    <b:SourceType>JournalArticle</b:SourceType>
    <b:Guid>{7EA4854C-67F6-429D-9A1E-5DC66D50515E}</b:Guid>
    <b:Author>
      <b:Author>
        <b:NameList>
          <b:Person>
            <b:Last>Geschiere</b:Last>
            <b:First>Sam</b:First>
            <b:Middle>D</b:Middle>
          </b:Person>
          <b:Person>
            <b:Last>Ziemecka</b:Last>
            <b:First>Iwona</b:First>
          </b:Person>
          <b:Person>
            <b:Last>van Steijn</b:Last>
            <b:First>Volkert</b:First>
          </b:Person>
          <b:Person>
            <b:Last>Koper</b:Last>
            <b:First>Ger</b:First>
            <b:Middle>J M</b:Middle>
          </b:Person>
          <b:Person>
            <b:Last>Jan H</b:Last>
            <b:First>van</b:First>
            <b:Middle>Esch</b:Middle>
          </b:Person>
          <b:Person>
            <b:Last>Kreutzer</b:Last>
            <b:First>Michiel</b:First>
            <b:Middle>T</b:Middle>
          </b:Person>
        </b:NameList>
      </b:Author>
    </b:Author>
    <b:Title>Slow growth of the Rayleigh-Plateau instability in aqueous two phase systems</b:Title>
    <b:JournalName>Biomicrofluidics</b:JournalName>
    <b:Year>2012</b:Year>
    <b:Pages>22007-2200711</b:Pages>
    <b:Volume>6</b:Volume>
    <b:Issue>2</b:Issue>
    <b:RefOrder>14</b:RefOrder>
  </b:Source>
  <b:Source>
    <b:Tag>Bay20</b:Tag>
    <b:SourceType>JournalArticle</b:SourceType>
    <b:Guid>{DBE9EB4E-6093-4E0B-A29E-4A9EC12D4EC5}</b:Guid>
    <b:Author>
      <b:Author>
        <b:NameList>
          <b:Person>
            <b:Last>Bayareh</b:Last>
            <b:First>Morteza</b:First>
          </b:Person>
          <b:Person>
            <b:Last>Ashani</b:Last>
            <b:First>Mohsen</b:First>
            <b:Middle>Nazemi</b:Middle>
          </b:Person>
          <b:Person>
            <b:Last>Usefian</b:Last>
            <b:First>Azam</b:First>
          </b:Person>
        </b:NameList>
      </b:Author>
    </b:Author>
    <b:Title>Active and passive micromixers: A comprehensive review</b:Title>
    <b:JournalName>Chemical Engineering and Processing - Process Intensification</b:JournalName>
    <b:Year>2020</b:Year>
    <b:Pages>107771</b:Pages>
    <b:Volume>147</b:Volume>
    <b:Issue>0255-2701</b:Issue>
    <b:RefOrder>23</b:RefOrder>
  </b:Source>
  <b:Source>
    <b:Tag>Bay201</b:Tag>
    <b:SourceType>JournalArticle</b:SourceType>
    <b:Guid>{ED39F9AE-C458-49A0-8A08-EEFE0C9FB6BC}</b:Guid>
    <b:Author>
      <b:Author>
        <b:NameList>
          <b:Person>
            <b:Last>Bayareh</b:Last>
            <b:First>Morteza</b:First>
          </b:Person>
        </b:NameList>
      </b:Author>
    </b:Author>
    <b:Title>An updated review on particle separation in passive microfluidic devices</b:Title>
    <b:JournalName>Chemical Engineering and Processing - Process Intensification</b:JournalName>
    <b:Year>2020</b:Year>
    <b:Pages>107984</b:Pages>
    <b:Volume>153</b:Volume>
    <b:RefOrder>24</b:RefOrder>
  </b:Source>
  <b:Source>
    <b:Tag>Sau12</b:Tag>
    <b:SourceType>JournalArticle</b:SourceType>
    <b:Guid>{5E14BA70-A5B5-44DD-B7D0-EDD43047C26B}</b:Guid>
    <b:Author>
      <b:Author>
        <b:NameList>
          <b:Person>
            <b:Last>Sauret</b:Last>
            <b:First>Alban</b:First>
          </b:Person>
          <b:Person>
            <b:Last>Ho Cheung</b:Last>
            <b:First>Shum</b:First>
          </b:Person>
        </b:NameList>
      </b:Author>
    </b:Author>
    <b:Title>Forced generation of simple and double emulsions in all-aqueous systems.</b:Title>
    <b:JournalName>Applied Physics Letters</b:JournalName>
    <b:Year>2012</b:Year>
    <b:Pages>154106</b:Pages>
    <b:Volume>100</b:Volume>
    <b:Issue>15</b:Issue>
    <b:RefOrder>25</b:RefOrder>
  </b:Source>
  <b:Source>
    <b:Tag>Xia21</b:Tag>
    <b:SourceType>JournalArticle</b:SourceType>
    <b:Guid>{78FC54F1-1AD0-414B-A8E5-80C65064EDF5}</b:Guid>
    <b:Author>
      <b:Author>
        <b:NameList>
          <b:Person>
            <b:Last>M.</b:Last>
            <b:First>Xia</b:First>
            <b:Middle>H.</b:Middle>
          </b:Person>
          <b:Person>
            <b:Last>W.</b:Last>
            <b:First>Wu</b:First>
            <b:Middle>J.</b:Middle>
          </b:Person>
          <b:Person>
            <b:Last>J.</b:Last>
            <b:First>Zhang</b:First>
            <b:Middle>J.</b:Middle>
          </b:Person>
          <b:Person>
            <b:Last>P.</b:Last>
            <b:First>Wang</b:First>
            <b:Middle>Z.</b:Middle>
          </b:Person>
        </b:NameList>
      </b:Author>
    </b:Author>
    <b:Title>Nonlinear microfluidics: device physics, functions, and applications</b:Title>
    <b:JournalName>Lab on a Chip</b:JournalName>
    <b:Year>2021</b:Year>
    <b:Pages>1241-1268</b:Pages>
    <b:Volume>21</b:Volume>
    <b:Issue>7</b:Issue>
    <b:RefOrder>26</b:RefOrder>
  </b:Source>
</b:Sources>
</file>

<file path=customXml/itemProps1.xml><?xml version="1.0" encoding="utf-8"?>
<ds:datastoreItem xmlns:ds="http://schemas.openxmlformats.org/officeDocument/2006/customXml" ds:itemID="{948BC1A2-565A-4A76-9FB8-6EFEC597E604}">
  <ds:schemaRefs>
    <ds:schemaRef ds:uri="http://schemas.openxmlformats.org/officeDocument/2006/bibliography"/>
    <ds:schemaRef ds:uri="urn:schemas-microsoft-com:xslt"/>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13474</Words>
  <Characters>76807</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2022-01-06T00:09:00Z</dcterms:created>
  <dcterms:modified xsi:type="dcterms:W3CDTF">2022-01-12T12:58:00Z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bc1b4ba0-c92b-3c46-bff0-486052a46e9c</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http://www.zotero.org/styles/american-society-of-mechanical-engineers</vt:lpwstr>
  </property>
  <property fmtid="{D5CDD505-2E9C-101B-9397-08002B2CF9AE}" pid="11" name="Mendeley Recent Style Name 3_1">
    <vt:lpwstr>American Society of Mechanical Engineers</vt:lpwstr>
  </property>
  <property fmtid="{D5CDD505-2E9C-101B-9397-08002B2CF9AE}" pid="12" name="Mendeley Recent Style Id 4_1">
    <vt:lpwstr>http://www.zotero.org/styles/american-sociological-association</vt:lpwstr>
  </property>
  <property fmtid="{D5CDD505-2E9C-101B-9397-08002B2CF9AE}" pid="13" name="Mendeley Recent Style Name 4_1">
    <vt:lpwstr>American Sociological Association</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http://csl.mendeley.com/styles/483820721/nature</vt:lpwstr>
  </property>
  <property fmtid="{D5CDD505-2E9C-101B-9397-08002B2CF9AE}" pid="23" name="Mendeley Recent Style Name 9_1">
    <vt:lpwstr>Nature - Kyle Smith</vt:lpwstr>
  </property>
  <property fmtid="{D5CDD505-2E9C-101B-9397-08002B2CF9AE}" pid="24" name="Mendeley Citation Style_1">
    <vt:lpwstr>http://www.zotero.org/styles/nature</vt:lpwstr>
  </property>
</Properties>
</file>