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0B7" w:rsidRPr="00A07088" w:rsidRDefault="008820B7" w:rsidP="008820B7">
      <w:pPr>
        <w:rPr>
          <w:b/>
          <w:u w:val="single"/>
        </w:rPr>
      </w:pPr>
      <w:r w:rsidRPr="00A07088">
        <w:rPr>
          <w:b/>
          <w:u w:val="single"/>
        </w:rPr>
        <w:t>Screen Recordings:</w:t>
      </w:r>
    </w:p>
    <w:p w:rsidR="008820B7" w:rsidRDefault="008820B7" w:rsidP="008820B7"/>
    <w:p w:rsidR="007F4BDE" w:rsidRPr="00DB7B24" w:rsidRDefault="007F4BDE" w:rsidP="008820B7">
      <w:pPr>
        <w:rPr>
          <w:b/>
        </w:rPr>
      </w:pPr>
      <w:r w:rsidRPr="00DB7B24">
        <w:rPr>
          <w:b/>
        </w:rPr>
        <w:t>63290_screenshot_1</w:t>
      </w:r>
    </w:p>
    <w:p w:rsidR="007F4BDE" w:rsidRDefault="008820B7" w:rsidP="007F4BDE">
      <w:pPr>
        <w:pStyle w:val="ListParagraph"/>
        <w:numPr>
          <w:ilvl w:val="0"/>
          <w:numId w:val="1"/>
        </w:numPr>
      </w:pPr>
      <w:r>
        <w:t>3.</w:t>
      </w:r>
      <w:r w:rsidR="000F5B4D">
        <w:t>3</w:t>
      </w:r>
      <w:r w:rsidR="007F4BDE">
        <w:t xml:space="preserve"> Use t</w:t>
      </w:r>
      <w:r w:rsidR="006E4AD5">
        <w:t>he edge of the media droplet to find the focal plane</w:t>
      </w:r>
      <w:r w:rsidR="007F4BDE">
        <w:t xml:space="preserve"> </w:t>
      </w:r>
      <w:r w:rsidR="00437A98" w:rsidRPr="00437A98">
        <w:rPr>
          <w:color w:val="FF0000"/>
        </w:rPr>
        <w:t>0:00 – 0:13</w:t>
      </w:r>
    </w:p>
    <w:p w:rsidR="007F4BDE" w:rsidRDefault="007F4BDE" w:rsidP="007F4BDE">
      <w:pPr>
        <w:pStyle w:val="ListParagraph"/>
        <w:numPr>
          <w:ilvl w:val="0"/>
          <w:numId w:val="1"/>
        </w:numPr>
      </w:pPr>
      <w:r>
        <w:t>3.</w:t>
      </w:r>
      <w:r w:rsidR="000F5B4D">
        <w:t>4</w:t>
      </w:r>
      <w:r>
        <w:t xml:space="preserve"> Locate embryos and bring into focus</w:t>
      </w:r>
      <w:r w:rsidR="00437A98">
        <w:t xml:space="preserve"> </w:t>
      </w:r>
      <w:r w:rsidR="00437A98" w:rsidRPr="00437A98">
        <w:rPr>
          <w:color w:val="FF0000"/>
        </w:rPr>
        <w:t>0:14 – 0:43</w:t>
      </w:r>
    </w:p>
    <w:p w:rsidR="000F5B4D" w:rsidRDefault="007F4BDE" w:rsidP="007F4BDE">
      <w:pPr>
        <w:pStyle w:val="ListParagraph"/>
        <w:numPr>
          <w:ilvl w:val="0"/>
          <w:numId w:val="1"/>
        </w:numPr>
      </w:pPr>
      <w:r>
        <w:t>3.</w:t>
      </w:r>
      <w:r w:rsidR="000F5B4D">
        <w:t>4</w:t>
      </w:r>
      <w:r>
        <w:t xml:space="preserve"> Select one embryo for imaging and zoom in</w:t>
      </w:r>
      <w:r w:rsidR="00437A98">
        <w:t xml:space="preserve"> </w:t>
      </w:r>
      <w:r w:rsidR="00437A98" w:rsidRPr="00437A98">
        <w:rPr>
          <w:color w:val="FF0000"/>
        </w:rPr>
        <w:t>0:44 – 1:03</w:t>
      </w:r>
    </w:p>
    <w:p w:rsidR="000F5B4D" w:rsidRDefault="000F5B4D" w:rsidP="000F5B4D"/>
    <w:p w:rsidR="000F5B4D" w:rsidRPr="00DB7B24" w:rsidRDefault="000F5B4D" w:rsidP="000F5B4D">
      <w:pPr>
        <w:rPr>
          <w:b/>
        </w:rPr>
      </w:pPr>
      <w:r w:rsidRPr="00DB7B24">
        <w:rPr>
          <w:b/>
        </w:rPr>
        <w:t>63290_screenshot_2</w:t>
      </w:r>
    </w:p>
    <w:p w:rsidR="008820B7" w:rsidRDefault="000F5B4D" w:rsidP="000F5B4D">
      <w:pPr>
        <w:pStyle w:val="ListParagraph"/>
        <w:numPr>
          <w:ilvl w:val="0"/>
          <w:numId w:val="2"/>
        </w:numPr>
      </w:pPr>
      <w:r>
        <w:t>3.5 Set start and end point for acquiring a z-stack of the embryo</w:t>
      </w:r>
      <w:r w:rsidR="00437A98">
        <w:t xml:space="preserve"> </w:t>
      </w:r>
      <w:r w:rsidR="00437A98" w:rsidRPr="00437A98">
        <w:rPr>
          <w:color w:val="FF0000"/>
        </w:rPr>
        <w:t>0:00 – 0:26</w:t>
      </w:r>
    </w:p>
    <w:p w:rsidR="008820B7" w:rsidRDefault="008820B7" w:rsidP="008820B7"/>
    <w:p w:rsidR="000F5B4D" w:rsidRPr="00DB7B24" w:rsidRDefault="000F5B4D" w:rsidP="000F5B4D">
      <w:pPr>
        <w:rPr>
          <w:b/>
        </w:rPr>
      </w:pPr>
      <w:r w:rsidRPr="00DB7B24">
        <w:rPr>
          <w:b/>
        </w:rPr>
        <w:t>63290_screenshot_3</w:t>
      </w:r>
    </w:p>
    <w:p w:rsidR="008820B7" w:rsidRDefault="00DB7B24" w:rsidP="008820B7">
      <w:pPr>
        <w:pStyle w:val="ListParagraph"/>
        <w:numPr>
          <w:ilvl w:val="0"/>
          <w:numId w:val="2"/>
        </w:numPr>
      </w:pPr>
      <w:r>
        <w:t xml:space="preserve">3.6 </w:t>
      </w:r>
      <w:r w:rsidR="000F5B4D">
        <w:t>Adjust</w:t>
      </w:r>
      <w:r>
        <w:t xml:space="preserve"> l</w:t>
      </w:r>
      <w:r w:rsidR="008820B7" w:rsidRPr="00A07088">
        <w:t>aser power</w:t>
      </w:r>
      <w:r>
        <w:t>,</w:t>
      </w:r>
      <w:r w:rsidR="008820B7" w:rsidRPr="00A07088">
        <w:t xml:space="preserve"> digital offset</w:t>
      </w:r>
      <w:r>
        <w:t>,</w:t>
      </w:r>
      <w:r w:rsidR="008820B7" w:rsidRPr="00A07088">
        <w:t xml:space="preserve"> pinhole, pixel resolution, and pixel dwell time</w:t>
      </w:r>
      <w:r w:rsidR="00437A98">
        <w:t xml:space="preserve"> </w:t>
      </w:r>
      <w:r w:rsidR="00437A98" w:rsidRPr="00437A98">
        <w:rPr>
          <w:color w:val="FF0000"/>
        </w:rPr>
        <w:t>0:00 – 0:53</w:t>
      </w:r>
    </w:p>
    <w:p w:rsidR="008820B7" w:rsidRDefault="008820B7" w:rsidP="008820B7"/>
    <w:p w:rsidR="000411C9" w:rsidRPr="000411C9" w:rsidRDefault="000411C9" w:rsidP="008820B7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4</w:t>
      </w:r>
    </w:p>
    <w:p w:rsidR="008820B7" w:rsidRDefault="000411C9" w:rsidP="000411C9">
      <w:pPr>
        <w:pStyle w:val="ListParagraph"/>
        <w:numPr>
          <w:ilvl w:val="0"/>
          <w:numId w:val="2"/>
        </w:numPr>
      </w:pPr>
      <w:r>
        <w:t>3.7 Acquire a z-stack of the embryo</w:t>
      </w:r>
      <w:r w:rsidR="00437A98">
        <w:t xml:space="preserve"> </w:t>
      </w:r>
      <w:r w:rsidR="00437A98" w:rsidRPr="00437A98">
        <w:rPr>
          <w:color w:val="FF0000"/>
        </w:rPr>
        <w:t>0:00 – 2:31</w:t>
      </w:r>
    </w:p>
    <w:p w:rsidR="00437A98" w:rsidRDefault="00437A98" w:rsidP="00437A98">
      <w:pPr>
        <w:pStyle w:val="ListParagraph"/>
        <w:numPr>
          <w:ilvl w:val="0"/>
          <w:numId w:val="2"/>
        </w:numPr>
      </w:pPr>
      <w:r>
        <w:t xml:space="preserve">3.8 Open the 3D z-stack image </w:t>
      </w:r>
      <w:r w:rsidRPr="00437A98">
        <w:rPr>
          <w:color w:val="FF0000"/>
        </w:rPr>
        <w:t>2:32 – 2:43</w:t>
      </w:r>
    </w:p>
    <w:p w:rsidR="000411C9" w:rsidRDefault="000411C9" w:rsidP="000411C9"/>
    <w:p w:rsidR="000411C9" w:rsidRPr="000411C9" w:rsidRDefault="000411C9" w:rsidP="000411C9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5</w:t>
      </w:r>
    </w:p>
    <w:p w:rsidR="00437A98" w:rsidRDefault="00437A98" w:rsidP="000411C9">
      <w:pPr>
        <w:pStyle w:val="ListParagraph"/>
        <w:numPr>
          <w:ilvl w:val="0"/>
          <w:numId w:val="2"/>
        </w:numPr>
      </w:pPr>
      <w:r>
        <w:t xml:space="preserve">3.8 Identify a subcellular region of interest (ROI) </w:t>
      </w:r>
      <w:r w:rsidRPr="00437A98">
        <w:rPr>
          <w:color w:val="FF0000"/>
        </w:rPr>
        <w:t xml:space="preserve">0:00 – 0:23 </w:t>
      </w:r>
    </w:p>
    <w:p w:rsidR="008820B7" w:rsidRDefault="000411C9" w:rsidP="000411C9">
      <w:pPr>
        <w:pStyle w:val="ListParagraph"/>
        <w:numPr>
          <w:ilvl w:val="0"/>
          <w:numId w:val="2"/>
        </w:numPr>
      </w:pPr>
      <w:r>
        <w:t xml:space="preserve">3.8 Draw a </w:t>
      </w:r>
      <w:r w:rsidR="008820B7">
        <w:t>rectangular ROI</w:t>
      </w:r>
      <w:r w:rsidR="00437A98">
        <w:t xml:space="preserve"> </w:t>
      </w:r>
      <w:r w:rsidR="00437A98" w:rsidRPr="00437A98">
        <w:rPr>
          <w:color w:val="FF0000"/>
        </w:rPr>
        <w:t xml:space="preserve">0:24 – 0:57 </w:t>
      </w:r>
    </w:p>
    <w:p w:rsidR="008820B7" w:rsidRDefault="008820B7" w:rsidP="008820B7"/>
    <w:p w:rsidR="000411C9" w:rsidRPr="000411C9" w:rsidRDefault="000411C9" w:rsidP="000411C9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6</w:t>
      </w:r>
    </w:p>
    <w:p w:rsidR="009C7A36" w:rsidRDefault="009C7A36" w:rsidP="008820B7">
      <w:pPr>
        <w:pStyle w:val="ListParagraph"/>
        <w:numPr>
          <w:ilvl w:val="0"/>
          <w:numId w:val="2"/>
        </w:numPr>
      </w:pPr>
      <w:r>
        <w:t>3.9 Adjust l</w:t>
      </w:r>
      <w:r w:rsidRPr="00A07088">
        <w:t>aser power</w:t>
      </w:r>
      <w:r>
        <w:t>,</w:t>
      </w:r>
      <w:r w:rsidRPr="00A07088">
        <w:t xml:space="preserve"> digital offset</w:t>
      </w:r>
      <w:r>
        <w:t>,</w:t>
      </w:r>
      <w:r w:rsidRPr="00A07088">
        <w:t xml:space="preserve"> pinhole, pixel resolution, and pixel dwell time</w:t>
      </w:r>
      <w:r w:rsidR="00437A98">
        <w:t xml:space="preserve"> </w:t>
      </w:r>
      <w:r w:rsidR="00437A98" w:rsidRPr="00437A98">
        <w:rPr>
          <w:color w:val="FF0000"/>
        </w:rPr>
        <w:t xml:space="preserve">0:00 – 0:52 </w:t>
      </w:r>
    </w:p>
    <w:p w:rsidR="008820B7" w:rsidRDefault="009C7A36" w:rsidP="008820B7">
      <w:pPr>
        <w:pStyle w:val="ListParagraph"/>
        <w:numPr>
          <w:ilvl w:val="0"/>
          <w:numId w:val="2"/>
        </w:numPr>
      </w:pPr>
      <w:r>
        <w:t xml:space="preserve">3.9 </w:t>
      </w:r>
      <w:r w:rsidR="000411C9">
        <w:t>Acquire a</w:t>
      </w:r>
      <w:r w:rsidR="008820B7">
        <w:t xml:space="preserve"> </w:t>
      </w:r>
      <w:proofErr w:type="spellStart"/>
      <w:r w:rsidR="000411C9">
        <w:t>preactivation</w:t>
      </w:r>
      <w:proofErr w:type="spellEnd"/>
      <w:r w:rsidR="000411C9">
        <w:t xml:space="preserve"> </w:t>
      </w:r>
      <w:r w:rsidR="008820B7">
        <w:t>time-lapse movie</w:t>
      </w:r>
      <w:r w:rsidR="000623CB">
        <w:t xml:space="preserve"> </w:t>
      </w:r>
      <w:r w:rsidR="00292BF0" w:rsidRPr="00292BF0">
        <w:rPr>
          <w:color w:val="FF0000"/>
        </w:rPr>
        <w:t xml:space="preserve">0:52 – 2:09 </w:t>
      </w:r>
    </w:p>
    <w:p w:rsidR="008820B7" w:rsidRDefault="008820B7" w:rsidP="008820B7"/>
    <w:p w:rsidR="000623CB" w:rsidRPr="000411C9" w:rsidRDefault="000623CB" w:rsidP="000623CB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7</w:t>
      </w:r>
    </w:p>
    <w:p w:rsidR="000623CB" w:rsidRDefault="000623CB" w:rsidP="00EE0C9A">
      <w:pPr>
        <w:pStyle w:val="ListParagraph"/>
        <w:numPr>
          <w:ilvl w:val="0"/>
          <w:numId w:val="2"/>
        </w:numPr>
      </w:pPr>
      <w:r>
        <w:t>3.10 Switch on the 405 nm laser</w:t>
      </w:r>
      <w:r w:rsidR="00292BF0">
        <w:t xml:space="preserve"> </w:t>
      </w:r>
      <w:r w:rsidR="00292BF0" w:rsidRPr="00292BF0">
        <w:rPr>
          <w:color w:val="FF0000"/>
        </w:rPr>
        <w:t>0:00 – 0:</w:t>
      </w:r>
      <w:r w:rsidR="00DF2C12">
        <w:rPr>
          <w:color w:val="FF0000"/>
        </w:rPr>
        <w:t>04</w:t>
      </w:r>
    </w:p>
    <w:p w:rsidR="000623CB" w:rsidRDefault="000623CB" w:rsidP="000623CB">
      <w:pPr>
        <w:pStyle w:val="ListParagraph"/>
        <w:numPr>
          <w:ilvl w:val="0"/>
          <w:numId w:val="2"/>
        </w:numPr>
      </w:pPr>
      <w:r>
        <w:t>3.10 Adjust l</w:t>
      </w:r>
      <w:r w:rsidRPr="00A07088">
        <w:t>aser power</w:t>
      </w:r>
      <w:r>
        <w:t>,</w:t>
      </w:r>
      <w:r w:rsidRPr="00A07088">
        <w:t xml:space="preserve"> digital offset</w:t>
      </w:r>
      <w:r>
        <w:t>,</w:t>
      </w:r>
      <w:r w:rsidRPr="00A07088">
        <w:t xml:space="preserve"> pinhole, pixel resolution, and pixel dwell time</w:t>
      </w:r>
      <w:r w:rsidR="00292BF0">
        <w:t xml:space="preserve"> </w:t>
      </w:r>
      <w:r w:rsidR="00DF2C12" w:rsidRPr="00DF2C12">
        <w:rPr>
          <w:color w:val="FF0000"/>
        </w:rPr>
        <w:t xml:space="preserve">0:05 – 0:27 </w:t>
      </w:r>
    </w:p>
    <w:p w:rsidR="000623CB" w:rsidRDefault="000623CB" w:rsidP="000623CB">
      <w:pPr>
        <w:pStyle w:val="ListParagraph"/>
        <w:numPr>
          <w:ilvl w:val="0"/>
          <w:numId w:val="2"/>
        </w:numPr>
      </w:pPr>
      <w:r>
        <w:t xml:space="preserve">3.10 Acquire an activation time-lapse movie </w:t>
      </w:r>
      <w:r w:rsidR="00DF2C12" w:rsidRPr="00DF2C12">
        <w:rPr>
          <w:color w:val="FF0000"/>
        </w:rPr>
        <w:t xml:space="preserve">0:28 – 0:41 </w:t>
      </w:r>
    </w:p>
    <w:p w:rsidR="000623CB" w:rsidRDefault="000623CB" w:rsidP="000623CB"/>
    <w:p w:rsidR="00EE0C9A" w:rsidRPr="000411C9" w:rsidRDefault="00EE0C9A" w:rsidP="00EE0C9A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8</w:t>
      </w:r>
    </w:p>
    <w:p w:rsidR="00EE0C9A" w:rsidRDefault="00EE0C9A" w:rsidP="00EE0C9A">
      <w:pPr>
        <w:pStyle w:val="ListParagraph"/>
        <w:numPr>
          <w:ilvl w:val="0"/>
          <w:numId w:val="4"/>
        </w:numPr>
      </w:pPr>
      <w:r>
        <w:t xml:space="preserve">3.11 Reopen </w:t>
      </w:r>
      <w:proofErr w:type="spellStart"/>
      <w:r>
        <w:t>preactivation</w:t>
      </w:r>
      <w:proofErr w:type="spellEnd"/>
      <w:r>
        <w:t xml:space="preserve"> file and reuse acquisition settings</w:t>
      </w:r>
      <w:r w:rsidR="009C76ED">
        <w:t xml:space="preserve"> </w:t>
      </w:r>
      <w:r w:rsidR="009C76ED" w:rsidRPr="009C76ED">
        <w:rPr>
          <w:color w:val="FF0000"/>
        </w:rPr>
        <w:t>0:00 – 0:07</w:t>
      </w:r>
    </w:p>
    <w:p w:rsidR="00EE0C9A" w:rsidRDefault="00EE0C9A" w:rsidP="00EE0C9A">
      <w:pPr>
        <w:pStyle w:val="ListParagraph"/>
        <w:numPr>
          <w:ilvl w:val="0"/>
          <w:numId w:val="4"/>
        </w:numPr>
      </w:pPr>
      <w:r>
        <w:t xml:space="preserve">3.11 Acquire a </w:t>
      </w:r>
      <w:proofErr w:type="spellStart"/>
      <w:r>
        <w:t>postactivation</w:t>
      </w:r>
      <w:proofErr w:type="spellEnd"/>
      <w:r>
        <w:t xml:space="preserve"> time-lapse movie</w:t>
      </w:r>
      <w:r w:rsidR="009C76ED">
        <w:t xml:space="preserve"> </w:t>
      </w:r>
      <w:r w:rsidR="009C76ED" w:rsidRPr="009C76ED">
        <w:rPr>
          <w:color w:val="FF0000"/>
        </w:rPr>
        <w:t xml:space="preserve">0:08 – 1:24 </w:t>
      </w:r>
    </w:p>
    <w:p w:rsidR="00EE0C9A" w:rsidRDefault="00EE0C9A" w:rsidP="00EE0C9A"/>
    <w:p w:rsidR="00EE0C9A" w:rsidRPr="000411C9" w:rsidRDefault="00EE0C9A" w:rsidP="00EE0C9A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9</w:t>
      </w:r>
    </w:p>
    <w:p w:rsidR="00EE0C9A" w:rsidRDefault="00EE0C9A" w:rsidP="00EE0C9A">
      <w:pPr>
        <w:pStyle w:val="ListParagraph"/>
        <w:numPr>
          <w:ilvl w:val="0"/>
          <w:numId w:val="2"/>
        </w:numPr>
      </w:pPr>
      <w:r>
        <w:t>3.12 Switch on the 514 nm laser</w:t>
      </w:r>
      <w:r w:rsidR="009C76ED">
        <w:t xml:space="preserve"> </w:t>
      </w:r>
      <w:r w:rsidR="009C76ED" w:rsidRPr="009C76ED">
        <w:rPr>
          <w:color w:val="FF0000"/>
        </w:rPr>
        <w:t>0:00 – 0:05</w:t>
      </w:r>
    </w:p>
    <w:p w:rsidR="00EE0C9A" w:rsidRDefault="00EE0C9A" w:rsidP="00EE0C9A">
      <w:pPr>
        <w:pStyle w:val="ListParagraph"/>
        <w:numPr>
          <w:ilvl w:val="0"/>
          <w:numId w:val="2"/>
        </w:numPr>
      </w:pPr>
      <w:r>
        <w:t>3.12 Adjust l</w:t>
      </w:r>
      <w:r w:rsidRPr="00A07088">
        <w:t>aser power</w:t>
      </w:r>
      <w:r>
        <w:t>,</w:t>
      </w:r>
      <w:r w:rsidRPr="00A07088">
        <w:t xml:space="preserve"> digital offset</w:t>
      </w:r>
      <w:r>
        <w:t>,</w:t>
      </w:r>
      <w:r w:rsidRPr="00A07088">
        <w:t xml:space="preserve"> pinhole, pixel resolution, and pixel dwell time</w:t>
      </w:r>
      <w:r w:rsidR="009C76ED">
        <w:t xml:space="preserve"> </w:t>
      </w:r>
      <w:r w:rsidR="009C76ED" w:rsidRPr="009C76ED">
        <w:rPr>
          <w:color w:val="FF0000"/>
        </w:rPr>
        <w:t xml:space="preserve">0:06 – 0:27 </w:t>
      </w:r>
    </w:p>
    <w:p w:rsidR="00EE0C9A" w:rsidRDefault="00EE0C9A" w:rsidP="00EE0C9A">
      <w:pPr>
        <w:pStyle w:val="ListParagraph"/>
        <w:numPr>
          <w:ilvl w:val="0"/>
          <w:numId w:val="2"/>
        </w:numPr>
      </w:pPr>
      <w:r>
        <w:t xml:space="preserve">3.12 Acquire a deactivation time-lapse movie </w:t>
      </w:r>
      <w:r w:rsidR="009C76ED" w:rsidRPr="009C76ED">
        <w:rPr>
          <w:color w:val="FF0000"/>
        </w:rPr>
        <w:t xml:space="preserve">0:28 – 0:41 </w:t>
      </w:r>
    </w:p>
    <w:p w:rsidR="00EE0C9A" w:rsidRDefault="00EE0C9A" w:rsidP="00EE0C9A"/>
    <w:p w:rsidR="00EE0C9A" w:rsidRPr="000411C9" w:rsidRDefault="00EE0C9A" w:rsidP="00EE0C9A">
      <w:pPr>
        <w:rPr>
          <w:b/>
        </w:rPr>
      </w:pPr>
      <w:r w:rsidRPr="00DB7B24">
        <w:rPr>
          <w:b/>
        </w:rPr>
        <w:t>63290_screenshot_</w:t>
      </w:r>
      <w:r>
        <w:rPr>
          <w:b/>
        </w:rPr>
        <w:t>10</w:t>
      </w:r>
    </w:p>
    <w:p w:rsidR="00EE0C9A" w:rsidRDefault="00EE0C9A" w:rsidP="00EE0C9A">
      <w:pPr>
        <w:pStyle w:val="ListParagraph"/>
        <w:numPr>
          <w:ilvl w:val="0"/>
          <w:numId w:val="4"/>
        </w:numPr>
      </w:pPr>
      <w:r>
        <w:lastRenderedPageBreak/>
        <w:t xml:space="preserve">3.13 Reopen </w:t>
      </w:r>
      <w:proofErr w:type="spellStart"/>
      <w:r>
        <w:t>preactivation</w:t>
      </w:r>
      <w:proofErr w:type="spellEnd"/>
      <w:r>
        <w:t xml:space="preserve"> file and reuse acquisition settings</w:t>
      </w:r>
      <w:r w:rsidR="009C76ED">
        <w:t xml:space="preserve"> </w:t>
      </w:r>
      <w:r w:rsidR="009C76ED" w:rsidRPr="009C76ED">
        <w:rPr>
          <w:color w:val="FF0000"/>
        </w:rPr>
        <w:t xml:space="preserve">0:00 – 0:10 </w:t>
      </w:r>
    </w:p>
    <w:p w:rsidR="00EE0C9A" w:rsidRDefault="00EE0C9A" w:rsidP="00EE0C9A">
      <w:pPr>
        <w:pStyle w:val="ListParagraph"/>
        <w:numPr>
          <w:ilvl w:val="0"/>
          <w:numId w:val="4"/>
        </w:numPr>
      </w:pPr>
      <w:r>
        <w:t>3.13 Acquire a post-deactivation time-lapse movie</w:t>
      </w:r>
      <w:r w:rsidR="009C76ED">
        <w:t xml:space="preserve"> </w:t>
      </w:r>
      <w:r w:rsidR="009C76ED" w:rsidRPr="009C76ED">
        <w:rPr>
          <w:color w:val="FF0000"/>
        </w:rPr>
        <w:t xml:space="preserve">0:11 – 1:25 </w:t>
      </w:r>
    </w:p>
    <w:p w:rsidR="000623CB" w:rsidRDefault="000623CB" w:rsidP="000623CB">
      <w:bookmarkStart w:id="0" w:name="_GoBack"/>
      <w:bookmarkEnd w:id="0"/>
    </w:p>
    <w:p w:rsidR="008E56EF" w:rsidRDefault="009C76ED"/>
    <w:sectPr w:rsidR="008E5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8714D"/>
    <w:multiLevelType w:val="hybridMultilevel"/>
    <w:tmpl w:val="7104163C"/>
    <w:lvl w:ilvl="0" w:tplc="0C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DFC4AEF"/>
    <w:multiLevelType w:val="hybridMultilevel"/>
    <w:tmpl w:val="CE227E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B6FCF"/>
    <w:multiLevelType w:val="hybridMultilevel"/>
    <w:tmpl w:val="492230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E1743"/>
    <w:multiLevelType w:val="hybridMultilevel"/>
    <w:tmpl w:val="2DCA15E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B7"/>
    <w:rsid w:val="000411C9"/>
    <w:rsid w:val="000623CB"/>
    <w:rsid w:val="000F5B4D"/>
    <w:rsid w:val="00292BF0"/>
    <w:rsid w:val="00437A98"/>
    <w:rsid w:val="005850FC"/>
    <w:rsid w:val="006E4AD5"/>
    <w:rsid w:val="007F4BDE"/>
    <w:rsid w:val="008820B7"/>
    <w:rsid w:val="008A6DB3"/>
    <w:rsid w:val="009C76ED"/>
    <w:rsid w:val="009C7A36"/>
    <w:rsid w:val="00A06F5F"/>
    <w:rsid w:val="00C024FD"/>
    <w:rsid w:val="00CA5F06"/>
    <w:rsid w:val="00DB7B24"/>
    <w:rsid w:val="00DF2C12"/>
    <w:rsid w:val="00E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F036"/>
  <w15:chartTrackingRefBased/>
  <w15:docId w15:val="{564963D5-5058-47CB-AF51-B45B6862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0B7"/>
    <w:pPr>
      <w:spacing w:after="0" w:line="276" w:lineRule="auto"/>
      <w:jc w:val="both"/>
    </w:pPr>
    <w:rPr>
      <w:rFonts w:ascii="Arial" w:hAnsi="Arial" w:cs="Arial"/>
      <w:sz w:val="24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Greaney</dc:creator>
  <cp:keywords/>
  <dc:description/>
  <cp:lastModifiedBy>Jessica Greaney</cp:lastModifiedBy>
  <cp:revision>10</cp:revision>
  <dcterms:created xsi:type="dcterms:W3CDTF">2021-12-15T04:47:00Z</dcterms:created>
  <dcterms:modified xsi:type="dcterms:W3CDTF">2021-12-16T05:41:00Z</dcterms:modified>
</cp:coreProperties>
</file>