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98E24" w14:textId="77777777" w:rsidR="0042527C" w:rsidRDefault="0042527C" w:rsidP="004257CD">
      <w:pPr>
        <w:spacing w:after="240" w:line="240" w:lineRule="exact"/>
        <w:contextualSpacing/>
        <w:rPr>
          <w:rFonts w:eastAsia="Times New Roman"/>
        </w:rPr>
      </w:pPr>
      <w:r>
        <w:rPr>
          <w:rFonts w:eastAsia="Times New Roman"/>
        </w:rPr>
        <w:t xml:space="preserve">CC: "Samuel Koch" </w:t>
      </w:r>
      <w:hyperlink r:id="rId4" w:history="1">
        <w:r>
          <w:rPr>
            <w:rStyle w:val="Hyperlink"/>
            <w:rFonts w:eastAsia="Times New Roman"/>
          </w:rPr>
          <w:t>s.koch@pack.csupueblo.edu</w:t>
        </w:r>
      </w:hyperlink>
      <w:r>
        <w:rPr>
          <w:rFonts w:eastAsia="Times New Roman"/>
        </w:rPr>
        <w:t xml:space="preserve">, "Katherine Richardson" </w:t>
      </w:r>
      <w:hyperlink r:id="rId5" w:history="1">
        <w:r>
          <w:rPr>
            <w:rStyle w:val="Hyperlink"/>
            <w:rFonts w:eastAsia="Times New Roman"/>
          </w:rPr>
          <w:t>kl.richardson@pack.csupueblo.edu</w:t>
        </w:r>
      </w:hyperlink>
      <w:r>
        <w:rPr>
          <w:rFonts w:eastAsia="Times New Roman"/>
        </w:rPr>
        <w:t xml:space="preserve">, "Christopher Pauli" </w:t>
      </w:r>
      <w:hyperlink r:id="rId6" w:history="1">
        <w:r>
          <w:rPr>
            <w:rStyle w:val="Hyperlink"/>
            <w:rFonts w:eastAsia="Times New Roman"/>
          </w:rPr>
          <w:t>christopher.pauli@colorado.edu</w:t>
        </w:r>
      </w:hyperlink>
      <w:r>
        <w:rPr>
          <w:rFonts w:eastAsia="Times New Roman"/>
        </w:rPr>
        <w:t xml:space="preserve">, "Joon-Hee Han" </w:t>
      </w:r>
      <w:hyperlink r:id="rId7" w:history="1">
        <w:r>
          <w:rPr>
            <w:rStyle w:val="Hyperlink"/>
            <w:rFonts w:eastAsia="Times New Roman"/>
          </w:rPr>
          <w:t>cbfhjh@cbf.or.kr</w:t>
        </w:r>
      </w:hyperlink>
      <w:r>
        <w:rPr>
          <w:rFonts w:eastAsia="Times New Roman"/>
        </w:rPr>
        <w:t xml:space="preserve">, "Tae-Hyung Kwon" </w:t>
      </w:r>
      <w:hyperlink r:id="rId8" w:history="1">
        <w:r>
          <w:rPr>
            <w:rStyle w:val="Hyperlink"/>
            <w:rFonts w:eastAsia="Times New Roman"/>
          </w:rPr>
          <w:t>team0218@cbf.or.kr</w:t>
        </w:r>
      </w:hyperlink>
    </w:p>
    <w:p w14:paraId="59CED61D" w14:textId="77777777" w:rsidR="0000711B" w:rsidRDefault="0042527C" w:rsidP="004257CD">
      <w:pPr>
        <w:pStyle w:val="NormalWeb"/>
        <w:spacing w:line="240" w:lineRule="exact"/>
        <w:contextualSpacing/>
      </w:pPr>
      <w:r>
        <w:t>Dear Dr. Park,</w:t>
      </w:r>
      <w:r>
        <w:br/>
      </w:r>
      <w:r>
        <w:br/>
        <w:t>Your manuscript, JoVE63228 "Tobacco Hornworm (Manduca sexta) as an Insect model System for Cannabinoid Pre-clinical Studies,"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br/>
      </w:r>
      <w:r>
        <w:br/>
        <w:t>After revising and uploading your submission, please also upload a separate rebuttal document that addresses each of the editorial and peer review comments individually. </w:t>
      </w:r>
      <w:r>
        <w:br/>
      </w:r>
      <w:r>
        <w:br/>
        <w:t>Your revision is due by </w:t>
      </w:r>
      <w:r>
        <w:rPr>
          <w:rStyle w:val="Strong"/>
        </w:rPr>
        <w:t>Nov 22, 2021</w:t>
      </w:r>
      <w:r>
        <w:t>.</w:t>
      </w:r>
      <w:r>
        <w:br/>
      </w:r>
      <w:r>
        <w:br/>
        <w:t xml:space="preserve">To submit a revision, go to the </w:t>
      </w:r>
      <w:hyperlink r:id="rId9" w:history="1">
        <w:r>
          <w:rPr>
            <w:rStyle w:val="Hyperlink"/>
          </w:rPr>
          <w:t>JoVE submission site</w:t>
        </w:r>
      </w:hyperlink>
      <w:r>
        <w:t xml:space="preserve"> and log in as an author. You will find your submission under the heading "Submission Needing Revision". Please note that the corresponding author in Editorial Manager refers to the point of contact during the review and production of the video article.</w:t>
      </w:r>
      <w:r>
        <w:br/>
      </w:r>
      <w:r>
        <w:br/>
        <w:t>Best,</w:t>
      </w:r>
      <w:r>
        <w:br/>
      </w:r>
      <w:r>
        <w:br/>
        <w:t>Nilanjana Saha, PhD</w:t>
      </w:r>
      <w:r>
        <w:br/>
        <w:t>Review Editor</w:t>
      </w:r>
      <w:r>
        <w:br/>
        <w:t>JoVE</w:t>
      </w:r>
      <w:r>
        <w:br/>
        <w:t>​</w:t>
      </w:r>
      <w:hyperlink r:id="rId10" w:history="1">
        <w:r>
          <w:rPr>
            <w:rStyle w:val="Hyperlink"/>
          </w:rPr>
          <w:t>nilanjana.saha@jove.com</w:t>
        </w:r>
      </w:hyperlink>
      <w:r>
        <w:br/>
        <w:t>617.674.1888</w:t>
      </w:r>
      <w:r>
        <w:br/>
        <w:t>Follow us: Facebook | Twitter | LinkedIn</w:t>
      </w:r>
      <w:r>
        <w:br/>
        <w:t>About JoVE</w:t>
      </w:r>
      <w:r>
        <w:br/>
        <w:t>____________________________________</w:t>
      </w:r>
      <w:r>
        <w:br/>
      </w:r>
      <w:r>
        <w:br/>
      </w:r>
      <w:r>
        <w:br/>
      </w:r>
      <w:r>
        <w:rPr>
          <w:rStyle w:val="Strong"/>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br/>
      </w:r>
      <w:r>
        <w:br/>
      </w:r>
      <w:r>
        <w:br/>
      </w:r>
      <w:r>
        <w:rPr>
          <w:rStyle w:val="Strong"/>
          <w:color w:val="FF0000"/>
          <w:u w:val="single"/>
        </w:rPr>
        <w:t>Editorial comments:</w:t>
      </w:r>
      <w:r>
        <w:br/>
        <w:t>Changes to be made by the Author(s):</w:t>
      </w:r>
      <w:r>
        <w:br/>
      </w:r>
      <w:r>
        <w:br/>
        <w:t>1. Please take this opportunity to thoroughly proofread the manuscript to ensure that there are no spelling or grammar issues.</w:t>
      </w:r>
      <w:r w:rsidR="0000711B">
        <w:t xml:space="preserve"> </w:t>
      </w:r>
    </w:p>
    <w:p w14:paraId="6EF90AF9" w14:textId="77777777" w:rsidR="0000711B" w:rsidRPr="0000711B" w:rsidRDefault="0000711B" w:rsidP="004257CD">
      <w:pPr>
        <w:pStyle w:val="NormalWeb"/>
        <w:spacing w:line="240" w:lineRule="exact"/>
        <w:contextualSpacing/>
        <w:rPr>
          <w:color w:val="FF0000"/>
        </w:rPr>
      </w:pPr>
      <w:r w:rsidRPr="0000711B">
        <w:rPr>
          <w:color w:val="FF0000"/>
        </w:rPr>
        <w:t>The authors carefully reviewed and improve the quality of the manuscript.</w:t>
      </w:r>
      <w:r w:rsidR="00326897">
        <w:rPr>
          <w:color w:val="FF0000"/>
        </w:rPr>
        <w:br/>
      </w:r>
    </w:p>
    <w:p w14:paraId="6326D6A2" w14:textId="77777777" w:rsidR="0000711B" w:rsidRDefault="0042527C" w:rsidP="004257CD">
      <w:pPr>
        <w:pStyle w:val="NormalWeb"/>
        <w:spacing w:line="240" w:lineRule="exact"/>
        <w:contextualSpacing/>
      </w:pPr>
      <w:r>
        <w:t>2. Please reword the following lines to avoid previously published work: 68-69, 74-75, 151-152, 156-157, 169-173, 188-194, 200-204, 208-209, 211-212.</w:t>
      </w:r>
    </w:p>
    <w:p w14:paraId="6404FF82" w14:textId="77777777" w:rsidR="0000711B" w:rsidRDefault="00326897" w:rsidP="004257CD">
      <w:pPr>
        <w:pStyle w:val="NormalWeb"/>
        <w:spacing w:line="240" w:lineRule="exact"/>
        <w:contextualSpacing/>
      </w:pPr>
      <w:r>
        <w:rPr>
          <w:color w:val="FF0000"/>
        </w:rPr>
        <w:t xml:space="preserve">The authors have revised those stated lines to highlight their importance in relation to our current protocol and avoid previously published work that may distract from main body of the manuscript. Thank you. </w:t>
      </w:r>
      <w:r>
        <w:rPr>
          <w:color w:val="FF0000"/>
        </w:rPr>
        <w:br/>
      </w:r>
      <w:r w:rsidR="0042527C">
        <w:lastRenderedPageBreak/>
        <w:br/>
        <w:t>3. Please provide email for each author.</w:t>
      </w:r>
    </w:p>
    <w:p w14:paraId="2ECB0554" w14:textId="77777777" w:rsidR="0000711B" w:rsidRPr="0000711B" w:rsidRDefault="0000711B" w:rsidP="004257CD">
      <w:pPr>
        <w:pStyle w:val="NormalWeb"/>
        <w:spacing w:line="240" w:lineRule="exact"/>
        <w:contextualSpacing/>
        <w:rPr>
          <w:color w:val="FF0000"/>
        </w:rPr>
      </w:pPr>
      <w:r w:rsidRPr="0000711B">
        <w:rPr>
          <w:color w:val="FF0000"/>
        </w:rPr>
        <w:t>All author’s email addresses have been provided in the manuscript. Thank you.</w:t>
      </w:r>
    </w:p>
    <w:p w14:paraId="3D983EF5" w14:textId="77777777" w:rsidR="0000711B" w:rsidRDefault="0042527C" w:rsidP="004257CD">
      <w:pPr>
        <w:pStyle w:val="NormalWeb"/>
        <w:spacing w:line="240" w:lineRule="exact"/>
        <w:contextualSpacing/>
      </w:pPr>
      <w:r>
        <w:br/>
        <w:t>4. Please remove the media compositions from the Abstract.</w:t>
      </w:r>
    </w:p>
    <w:p w14:paraId="14B415DF" w14:textId="16F258F3" w:rsidR="00932875" w:rsidRPr="00932875" w:rsidRDefault="00932875" w:rsidP="004257CD">
      <w:pPr>
        <w:pStyle w:val="NormalWeb"/>
        <w:spacing w:line="240" w:lineRule="exact"/>
        <w:contextualSpacing/>
        <w:rPr>
          <w:color w:val="FF0000"/>
        </w:rPr>
      </w:pPr>
      <w:r w:rsidRPr="00932875">
        <w:rPr>
          <w:color w:val="FF0000"/>
        </w:rPr>
        <w:t xml:space="preserve">The authors </w:t>
      </w:r>
      <w:r w:rsidR="00221466">
        <w:rPr>
          <w:color w:val="FF0000"/>
        </w:rPr>
        <w:t xml:space="preserve">have </w:t>
      </w:r>
      <w:r>
        <w:rPr>
          <w:color w:val="FF0000"/>
        </w:rPr>
        <w:t>consider</w:t>
      </w:r>
      <w:r w:rsidR="00221466">
        <w:rPr>
          <w:color w:val="FF0000"/>
        </w:rPr>
        <w:t>ed</w:t>
      </w:r>
      <w:r w:rsidRPr="00932875">
        <w:rPr>
          <w:color w:val="FF0000"/>
        </w:rPr>
        <w:t xml:space="preserve"> three media compositions – control (wheat germ based artificial diet), vehicle (AD+MCT oil), and AD+MCT oil+CBD)</w:t>
      </w:r>
      <w:r w:rsidR="00221466">
        <w:rPr>
          <w:color w:val="FF0000"/>
        </w:rPr>
        <w:t>. These diets</w:t>
      </w:r>
      <w:r w:rsidRPr="00932875">
        <w:rPr>
          <w:color w:val="FF0000"/>
        </w:rPr>
        <w:t xml:space="preserve"> are very important to understand the study, so the information </w:t>
      </w:r>
      <w:r w:rsidR="00221466">
        <w:rPr>
          <w:color w:val="FF0000"/>
        </w:rPr>
        <w:t xml:space="preserve">has been </w:t>
      </w:r>
      <w:r w:rsidRPr="00932875">
        <w:rPr>
          <w:color w:val="FF0000"/>
        </w:rPr>
        <w:t>kept. However, media composition for preparing stock solution has been removed as suggested. Thank you.</w:t>
      </w:r>
    </w:p>
    <w:p w14:paraId="5BB7CFD2" w14:textId="77777777" w:rsidR="0000711B" w:rsidRDefault="0042527C" w:rsidP="004257CD">
      <w:pPr>
        <w:pStyle w:val="NormalWeb"/>
        <w:spacing w:line="240" w:lineRule="exact"/>
        <w:contextualSpacing/>
      </w:pPr>
      <w:r>
        <w:b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br/>
        <w:t>For example: Coulbourn Instruments, etc.</w:t>
      </w:r>
    </w:p>
    <w:p w14:paraId="35AC93E4" w14:textId="77777777" w:rsidR="00202DA5" w:rsidRPr="00C76B99" w:rsidRDefault="00202DA5" w:rsidP="004257CD">
      <w:pPr>
        <w:pStyle w:val="NormalWeb"/>
        <w:spacing w:line="240" w:lineRule="exact"/>
        <w:contextualSpacing/>
        <w:rPr>
          <w:color w:val="FF0000"/>
        </w:rPr>
      </w:pPr>
      <w:r w:rsidRPr="00C76B99">
        <w:rPr>
          <w:color w:val="FF0000"/>
        </w:rPr>
        <w:t xml:space="preserve">All the </w:t>
      </w:r>
      <w:r w:rsidR="00C76B99" w:rsidRPr="00C76B99">
        <w:rPr>
          <w:color w:val="FF0000"/>
        </w:rPr>
        <w:t>commercial</w:t>
      </w:r>
      <w:r w:rsidRPr="00C76B99">
        <w:rPr>
          <w:color w:val="FF0000"/>
        </w:rPr>
        <w:t xml:space="preserve"> brand and company information have been removed from the body of</w:t>
      </w:r>
      <w:r w:rsidR="00C76B99" w:rsidRPr="00C76B99">
        <w:rPr>
          <w:color w:val="FF0000"/>
        </w:rPr>
        <w:t xml:space="preserve"> manuscript. The information is referred in the ‘Table of Materials’.</w:t>
      </w:r>
      <w:r w:rsidR="00942787">
        <w:rPr>
          <w:color w:val="FF0000"/>
        </w:rPr>
        <w:t xml:space="preserve"> Thank you.</w:t>
      </w:r>
    </w:p>
    <w:p w14:paraId="38B25B2F" w14:textId="77777777" w:rsidR="0000711B" w:rsidRDefault="0042527C" w:rsidP="004257CD">
      <w:pPr>
        <w:pStyle w:val="NormalWeb"/>
        <w:spacing w:line="240" w:lineRule="exact"/>
        <w:contextualSpacing/>
      </w:pPr>
      <w:r>
        <w:br/>
      </w:r>
      <w:r w:rsidRPr="00C8468B">
        <w:t>6. Was any ethical clearance needed to carry out this this? If yes, please include the ethics statement before the numbered steps of the protocol.</w:t>
      </w:r>
    </w:p>
    <w:p w14:paraId="2D60ED3F" w14:textId="77777777" w:rsidR="00C8468B" w:rsidRPr="00C8468B" w:rsidRDefault="00C8468B" w:rsidP="004257CD">
      <w:pPr>
        <w:pStyle w:val="NormalWeb"/>
        <w:spacing w:line="240" w:lineRule="exact"/>
        <w:contextualSpacing/>
        <w:rPr>
          <w:color w:val="FF0000"/>
        </w:rPr>
      </w:pPr>
      <w:r w:rsidRPr="00C8468B">
        <w:rPr>
          <w:color w:val="FF0000"/>
        </w:rPr>
        <w:t>The authors have a confirmation from the University that nothing is needed for insect studies.</w:t>
      </w:r>
    </w:p>
    <w:p w14:paraId="7A7A5530" w14:textId="77777777" w:rsidR="0000711B" w:rsidRDefault="0042527C" w:rsidP="004257CD">
      <w:pPr>
        <w:pStyle w:val="NormalWeb"/>
        <w:spacing w:line="240" w:lineRule="exact"/>
        <w:contextualSpacing/>
      </w:pPr>
      <w:r>
        <w:br/>
        <w:t>7.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42230155" w14:textId="77777777" w:rsidR="00D63C83" w:rsidRPr="00D63C83" w:rsidRDefault="00D63C83" w:rsidP="004257CD">
      <w:pPr>
        <w:pStyle w:val="NormalWeb"/>
        <w:spacing w:line="240" w:lineRule="exact"/>
        <w:contextualSpacing/>
        <w:rPr>
          <w:color w:val="FF0000"/>
        </w:rPr>
      </w:pPr>
      <w:r w:rsidRPr="00D63C83">
        <w:rPr>
          <w:color w:val="FF0000"/>
        </w:rPr>
        <w:t xml:space="preserve">The authors revisited the protocol steps and added detail information </w:t>
      </w:r>
      <w:r>
        <w:rPr>
          <w:color w:val="FF0000"/>
        </w:rPr>
        <w:t xml:space="preserve">including reference </w:t>
      </w:r>
      <w:r w:rsidRPr="00D63C83">
        <w:rPr>
          <w:color w:val="FF0000"/>
        </w:rPr>
        <w:t>to ensure viewers to follow the protocols without any issues. Thank you.</w:t>
      </w:r>
    </w:p>
    <w:p w14:paraId="53F6ED20" w14:textId="77777777" w:rsidR="000709EA" w:rsidRDefault="0042527C" w:rsidP="004257CD">
      <w:pPr>
        <w:pStyle w:val="NormalWeb"/>
        <w:spacing w:line="240" w:lineRule="exact"/>
        <w:contextualSpacing/>
      </w:pPr>
      <w:r>
        <w:br/>
        <w:t>8. Please add more details to your protocol steps:</w:t>
      </w:r>
      <w:r>
        <w:br/>
        <w:t>Line 138: Please mention the volume of stock solution added.</w:t>
      </w:r>
    </w:p>
    <w:p w14:paraId="42F3B6E5" w14:textId="77777777" w:rsidR="008F3061" w:rsidRDefault="000709EA" w:rsidP="004257CD">
      <w:pPr>
        <w:pStyle w:val="NormalWeb"/>
        <w:spacing w:line="240" w:lineRule="exact"/>
        <w:contextualSpacing/>
      </w:pPr>
      <w:r w:rsidRPr="000709EA">
        <w:rPr>
          <w:color w:val="FF0000"/>
        </w:rPr>
        <w:t xml:space="preserve">The volume of stock solution is added. </w:t>
      </w:r>
      <w:r w:rsidR="0042527C">
        <w:br/>
        <w:t>Line 143: How to recognize the 1st intar larvae?</w:t>
      </w:r>
    </w:p>
    <w:p w14:paraId="1ABC59F8" w14:textId="77777777" w:rsidR="008F3061" w:rsidRDefault="00576B06" w:rsidP="004257CD">
      <w:pPr>
        <w:pStyle w:val="NormalWeb"/>
        <w:spacing w:line="240" w:lineRule="exact"/>
        <w:contextualSpacing/>
      </w:pPr>
      <w:r>
        <w:rPr>
          <w:color w:val="FF0000"/>
        </w:rPr>
        <w:t>1</w:t>
      </w:r>
      <w:r w:rsidRPr="00576B06">
        <w:rPr>
          <w:color w:val="FF0000"/>
          <w:vertAlign w:val="superscript"/>
        </w:rPr>
        <w:t>st</w:t>
      </w:r>
      <w:r>
        <w:rPr>
          <w:color w:val="FF0000"/>
        </w:rPr>
        <w:t xml:space="preserve"> instar larva is recognized by the size (~2mm long)</w:t>
      </w:r>
      <w:r w:rsidR="00BD0735">
        <w:rPr>
          <w:color w:val="FF0000"/>
        </w:rPr>
        <w:t>. The information has been added.</w:t>
      </w:r>
      <w:r w:rsidR="0042527C" w:rsidRPr="008F3061">
        <w:rPr>
          <w:color w:val="FF0000"/>
        </w:rPr>
        <w:br/>
      </w:r>
      <w:r w:rsidR="0042527C">
        <w:t>Line 156: How is the pupation stage recognized?</w:t>
      </w:r>
    </w:p>
    <w:p w14:paraId="46D42C5A" w14:textId="77777777" w:rsidR="008F3061" w:rsidRDefault="00576B06" w:rsidP="004257CD">
      <w:pPr>
        <w:pStyle w:val="NormalWeb"/>
        <w:spacing w:line="240" w:lineRule="exact"/>
        <w:contextualSpacing/>
      </w:pPr>
      <w:r>
        <w:rPr>
          <w:color w:val="FF0000"/>
        </w:rPr>
        <w:t xml:space="preserve">Pupation is recognized as </w:t>
      </w:r>
      <w:r w:rsidR="00BD0735">
        <w:rPr>
          <w:color w:val="FF0000"/>
        </w:rPr>
        <w:t xml:space="preserve">1) dehydration (losing weight and size), 2) immobilization, 3) </w:t>
      </w:r>
      <w:r>
        <w:rPr>
          <w:color w:val="FF0000"/>
        </w:rPr>
        <w:t xml:space="preserve">hardened </w:t>
      </w:r>
      <w:r w:rsidR="00BD0735">
        <w:rPr>
          <w:color w:val="FF0000"/>
        </w:rPr>
        <w:t>exo</w:t>
      </w:r>
      <w:r>
        <w:rPr>
          <w:color w:val="FF0000"/>
        </w:rPr>
        <w:t>cuticle layer</w:t>
      </w:r>
      <w:r w:rsidR="00BD0735">
        <w:rPr>
          <w:color w:val="FF0000"/>
        </w:rPr>
        <w:t>, 4) brown coloration, and 5) hibernation. The information has been added.</w:t>
      </w:r>
      <w:r w:rsidR="0042527C" w:rsidRPr="008F3061">
        <w:rPr>
          <w:color w:val="FF0000"/>
        </w:rPr>
        <w:br/>
      </w:r>
      <w:r w:rsidR="0042527C">
        <w:t>Line 160: How to recognize the 5th intar larvae?</w:t>
      </w:r>
    </w:p>
    <w:p w14:paraId="54B64772" w14:textId="77777777" w:rsidR="00BD0735" w:rsidRPr="00BD0735" w:rsidRDefault="00BD0735" w:rsidP="004257CD">
      <w:pPr>
        <w:pStyle w:val="NormalWeb"/>
        <w:spacing w:line="240" w:lineRule="exact"/>
        <w:contextualSpacing/>
        <w:rPr>
          <w:color w:val="FF0000"/>
        </w:rPr>
      </w:pPr>
      <w:r w:rsidRPr="00BD0735">
        <w:rPr>
          <w:color w:val="FF0000"/>
        </w:rPr>
        <w:t>5</w:t>
      </w:r>
      <w:r w:rsidRPr="00BD0735">
        <w:rPr>
          <w:color w:val="FF0000"/>
          <w:vertAlign w:val="superscript"/>
        </w:rPr>
        <w:t>th</w:t>
      </w:r>
      <w:r w:rsidRPr="00BD0735">
        <w:rPr>
          <w:color w:val="FF0000"/>
        </w:rPr>
        <w:t xml:space="preserve"> instar insects average 80 mm in length. The information has been added.</w:t>
      </w:r>
    </w:p>
    <w:p w14:paraId="6FDFB694" w14:textId="77777777" w:rsidR="006F605F" w:rsidRDefault="0042527C" w:rsidP="004257CD">
      <w:pPr>
        <w:pStyle w:val="NormalWeb"/>
        <w:spacing w:line="240" w:lineRule="exact"/>
        <w:contextualSpacing/>
      </w:pPr>
      <w:r w:rsidRPr="008F3061">
        <w:rPr>
          <w:color w:val="FF0000"/>
        </w:rPr>
        <w:br/>
      </w:r>
      <w:r>
        <w:t>Line 164: Is the Actimetrics software freely available?</w:t>
      </w:r>
      <w:r w:rsidR="006F605F">
        <w:t xml:space="preserve"> </w:t>
      </w:r>
    </w:p>
    <w:p w14:paraId="746C479F" w14:textId="77777777" w:rsidR="006F605F" w:rsidRPr="006F605F" w:rsidRDefault="006F605F" w:rsidP="004257CD">
      <w:pPr>
        <w:pStyle w:val="NormalWeb"/>
        <w:spacing w:line="240" w:lineRule="exact"/>
        <w:contextualSpacing/>
        <w:rPr>
          <w:color w:val="FF0000"/>
        </w:rPr>
      </w:pPr>
      <w:r w:rsidRPr="006F605F">
        <w:rPr>
          <w:color w:val="FF0000"/>
        </w:rPr>
        <w:t xml:space="preserve">The program comes with the </w:t>
      </w:r>
      <w:r>
        <w:rPr>
          <w:color w:val="FF0000"/>
        </w:rPr>
        <w:t>monitoring chamber</w:t>
      </w:r>
      <w:r w:rsidRPr="006F605F">
        <w:rPr>
          <w:color w:val="FF0000"/>
        </w:rPr>
        <w:t>.</w:t>
      </w:r>
    </w:p>
    <w:p w14:paraId="79048257" w14:textId="77777777" w:rsidR="002550E9" w:rsidRDefault="0042527C" w:rsidP="004257CD">
      <w:pPr>
        <w:pStyle w:val="NormalWeb"/>
        <w:spacing w:line="240" w:lineRule="exact"/>
        <w:contextualSpacing/>
      </w:pPr>
      <w:r>
        <w:br/>
        <w:t>Line 169: Please include citations for Tukey’s post-test.</w:t>
      </w:r>
      <w:r w:rsidR="006F605F">
        <w:t xml:space="preserve"> </w:t>
      </w:r>
      <w:r w:rsidR="006F605F" w:rsidRPr="006F605F">
        <w:rPr>
          <w:color w:val="FF0000"/>
        </w:rPr>
        <w:t>Citation is added.</w:t>
      </w:r>
      <w:r w:rsidRPr="006F605F">
        <w:rPr>
          <w:color w:val="FF0000"/>
        </w:rPr>
        <w:br/>
      </w:r>
      <w:r>
        <w:t>Line 172: Please include citations for log-rank (Mantel-Cox) test.</w:t>
      </w:r>
      <w:r w:rsidR="006F605F">
        <w:t xml:space="preserve"> </w:t>
      </w:r>
      <w:r w:rsidR="006F605F" w:rsidRPr="006F605F">
        <w:rPr>
          <w:color w:val="FF0000"/>
        </w:rPr>
        <w:t>Citation is added.</w:t>
      </w:r>
      <w:r w:rsidR="006F605F" w:rsidRPr="006F605F">
        <w:rPr>
          <w:color w:val="FF0000"/>
        </w:rPr>
        <w:br/>
      </w:r>
      <w:r>
        <w:br/>
        <w:t>9. Please include one line space between the protocol steps and highlight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D092CE1" w14:textId="77777777" w:rsidR="002905F1" w:rsidRPr="002905F1" w:rsidRDefault="002905F1" w:rsidP="004257CD">
      <w:pPr>
        <w:pStyle w:val="NormalWeb"/>
        <w:spacing w:line="240" w:lineRule="exact"/>
        <w:contextualSpacing/>
        <w:rPr>
          <w:color w:val="FF0000"/>
        </w:rPr>
      </w:pPr>
      <w:r w:rsidRPr="002905F1">
        <w:rPr>
          <w:color w:val="FF0000"/>
        </w:rPr>
        <w:t>The essential steps of the protocol for the video has been highlighted with yellow.</w:t>
      </w:r>
    </w:p>
    <w:p w14:paraId="240B9586" w14:textId="77777777" w:rsidR="0000711B" w:rsidRDefault="0042527C" w:rsidP="004257CD">
      <w:pPr>
        <w:pStyle w:val="NormalWeb"/>
        <w:spacing w:line="240" w:lineRule="exact"/>
        <w:contextualSpacing/>
      </w:pPr>
      <w:r>
        <w:lastRenderedPageBreak/>
        <w:br/>
        <w:t>10. Please ensure that the highlighted steps form a cohesive narrative with a logical flow from one highlighted step to the next and also is in-line with the Title of the manscript. Please highlight complete sentences (not parts of sentences). Please ensure that the highlighted part of the step includes at least one action that is written in imperative tense. However, the NOTEs cannot be filmed, so please do not highlight.</w:t>
      </w:r>
    </w:p>
    <w:p w14:paraId="6B73EABA" w14:textId="77777777" w:rsidR="002905F1" w:rsidRPr="002905F1" w:rsidRDefault="002905F1" w:rsidP="004257CD">
      <w:pPr>
        <w:pStyle w:val="NormalWeb"/>
        <w:spacing w:line="240" w:lineRule="exact"/>
        <w:contextualSpacing/>
        <w:rPr>
          <w:color w:val="FF0000"/>
        </w:rPr>
      </w:pPr>
      <w:r w:rsidRPr="002905F1">
        <w:rPr>
          <w:color w:val="FF0000"/>
        </w:rPr>
        <w:t>The essential steps of the protocol for the video has been highlighted yellow.</w:t>
      </w:r>
      <w:r w:rsidR="00E22258">
        <w:rPr>
          <w:color w:val="FF0000"/>
        </w:rPr>
        <w:t xml:space="preserve"> All the notes were excluded. Thank you.</w:t>
      </w:r>
    </w:p>
    <w:p w14:paraId="5900D27C" w14:textId="77777777" w:rsidR="0000711B" w:rsidRDefault="0042527C" w:rsidP="004257CD">
      <w:pPr>
        <w:pStyle w:val="NormalWeb"/>
        <w:spacing w:line="240" w:lineRule="exact"/>
        <w:contextualSpacing/>
      </w:pPr>
      <w:r>
        <w:br/>
        <w:t>11. Figure 1 legend: Please include the description of the (E) panel.</w:t>
      </w:r>
    </w:p>
    <w:p w14:paraId="0F97D510" w14:textId="77777777" w:rsidR="00B624A6" w:rsidRPr="00B624A6" w:rsidRDefault="00B624A6" w:rsidP="004257CD">
      <w:pPr>
        <w:pStyle w:val="NormalWeb"/>
        <w:spacing w:line="240" w:lineRule="exact"/>
        <w:contextualSpacing/>
        <w:rPr>
          <w:color w:val="FF0000"/>
        </w:rPr>
      </w:pPr>
      <w:r w:rsidRPr="00B624A6">
        <w:rPr>
          <w:color w:val="FF0000"/>
        </w:rPr>
        <w:t>The description of the E panel is added. Thank you.</w:t>
      </w:r>
    </w:p>
    <w:p w14:paraId="4ED57D82" w14:textId="77777777" w:rsidR="0000711B" w:rsidRDefault="0042527C" w:rsidP="004257CD">
      <w:pPr>
        <w:pStyle w:val="NormalWeb"/>
        <w:spacing w:line="240" w:lineRule="exact"/>
        <w:contextualSpacing/>
      </w:pPr>
      <w:r>
        <w:br/>
        <w:t>12. Here, the Figures are reused from a previous publication. Hence, please obtain explicit copyright permission to reuse any figure/table from a previous publication. Explicit permission can be expressed in the form of a letter from the editor or a link to the editorial policy that allows re-prints. Please upload this information as a .doc or .docx file to your Editorial Manager account. The Figure/Table must be cited appropriately in the Figure/Table Legend, i.e. “This figure/Table has been modified from [citation].”</w:t>
      </w:r>
    </w:p>
    <w:p w14:paraId="6F3CD4FE" w14:textId="77777777" w:rsidR="00297922" w:rsidRPr="00297922" w:rsidRDefault="00297922" w:rsidP="004257CD">
      <w:pPr>
        <w:pStyle w:val="NormalWeb"/>
        <w:spacing w:line="240" w:lineRule="exact"/>
        <w:contextualSpacing/>
        <w:rPr>
          <w:color w:val="FF0000"/>
        </w:rPr>
      </w:pPr>
      <w:r w:rsidRPr="00297922">
        <w:rPr>
          <w:color w:val="FF0000"/>
        </w:rPr>
        <w:t>The copyright permission letter has been uploaded to the Editorial Manager account. Thank you.</w:t>
      </w:r>
    </w:p>
    <w:p w14:paraId="0BC3FC47" w14:textId="77777777" w:rsidR="0000711B" w:rsidRDefault="0042527C" w:rsidP="004257CD">
      <w:pPr>
        <w:pStyle w:val="NormalWeb"/>
        <w:spacing w:line="240" w:lineRule="exact"/>
        <w:contextualSpacing/>
      </w:pPr>
      <w:r>
        <w:br/>
        <w:t>13. As we are a methods journal, please ensure that the Discussion cover the following in detail in 3-6 paragraphs with citations:</w:t>
      </w:r>
    </w:p>
    <w:p w14:paraId="78B1E7C3" w14:textId="77777777" w:rsidR="00297922" w:rsidRDefault="0042527C" w:rsidP="004257CD">
      <w:pPr>
        <w:pStyle w:val="NormalWeb"/>
        <w:spacing w:line="240" w:lineRule="exact"/>
        <w:contextualSpacing/>
      </w:pPr>
      <w:r>
        <w:br/>
        <w:t>a) Critical steps within the protocol</w:t>
      </w:r>
      <w:r>
        <w:br/>
        <w:t>b) Any modifications and troubleshooting of the technique</w:t>
      </w:r>
      <w:r>
        <w:br/>
        <w:t>c) Any limitations of the technique</w:t>
      </w:r>
      <w:r>
        <w:br/>
        <w:t>d) significance with respect to existing methods</w:t>
      </w:r>
      <w:r>
        <w:br/>
        <w:t>e) Any future applications of the technique</w:t>
      </w:r>
    </w:p>
    <w:p w14:paraId="5C1517FA" w14:textId="77777777" w:rsidR="00434E8A" w:rsidRDefault="00434E8A" w:rsidP="004257CD">
      <w:pPr>
        <w:pStyle w:val="NormalWeb"/>
        <w:spacing w:line="240" w:lineRule="exact"/>
        <w:contextualSpacing/>
      </w:pPr>
    </w:p>
    <w:p w14:paraId="3045C0A4" w14:textId="77777777" w:rsidR="006551F4" w:rsidRPr="006551F4" w:rsidRDefault="00434E8A" w:rsidP="004257CD">
      <w:pPr>
        <w:pStyle w:val="NormalWeb"/>
        <w:spacing w:line="240" w:lineRule="exact"/>
        <w:contextualSpacing/>
        <w:rPr>
          <w:color w:val="FF0000"/>
        </w:rPr>
      </w:pPr>
      <w:r w:rsidRPr="006551F4">
        <w:rPr>
          <w:color w:val="FF0000"/>
        </w:rPr>
        <w:t xml:space="preserve">The discussion has been extended to </w:t>
      </w:r>
      <w:r w:rsidR="006551F4" w:rsidRPr="006551F4">
        <w:rPr>
          <w:color w:val="FF0000"/>
        </w:rPr>
        <w:t>include all the suggested items.</w:t>
      </w:r>
    </w:p>
    <w:p w14:paraId="7EFC1FDA" w14:textId="77777777" w:rsidR="007048DF" w:rsidRDefault="0042527C" w:rsidP="004257CD">
      <w:pPr>
        <w:pStyle w:val="NormalWeb"/>
        <w:spacing w:line="240" w:lineRule="exact"/>
        <w:contextualSpacing/>
      </w:pPr>
      <w:r>
        <w:br/>
        <w:t>14. Please do not abbreviate the journal names in the References.</w:t>
      </w:r>
      <w:r>
        <w:br/>
      </w:r>
      <w:r w:rsidR="008476D3" w:rsidRPr="008476D3">
        <w:rPr>
          <w:color w:val="FF0000"/>
        </w:rPr>
        <w:t>All the references have been reformatted according to the author’s guideline. Thank you.</w:t>
      </w:r>
      <w:r>
        <w:br/>
      </w:r>
      <w:r>
        <w:br/>
        <w:t>____________________________________</w:t>
      </w:r>
      <w:r>
        <w:br/>
      </w:r>
      <w:r>
        <w:rPr>
          <w:rStyle w:val="Strong"/>
          <w:color w:val="0000FF"/>
          <w:u w:val="single"/>
        </w:rPr>
        <w:t>Reviewers' comments:</w:t>
      </w:r>
      <w:r>
        <w:br/>
      </w:r>
      <w:r>
        <w:rPr>
          <w:b/>
          <w:bCs/>
        </w:rPr>
        <w:t xml:space="preserve">Reviewer #1: </w:t>
      </w:r>
      <w:r>
        <w:br/>
        <w:t>Manuscript Summary:</w:t>
      </w:r>
      <w:r>
        <w:br/>
        <w:t>The manuscript focuses on the tobacco hornworm Manduca sexta and its potential use as an important insect model to study cannabinoid functions. The study demonstrated how cannabidiol (CBD) inhibited M. sexta growth and increased mortality of the insect-Manduca. Interestingly, CBD was also shown to increase the diet consumption and mobility of ethanol-intoxicated M. sexta. In this sense, the manuscript functions as an excellent guide in using M. sexta to study cannabinoids. I would strongly support the publication of this manuscript after the following points are well addressed.</w:t>
      </w:r>
      <w:r>
        <w:br/>
      </w:r>
      <w:r>
        <w:br/>
        <w:t>Major Concerns:</w:t>
      </w:r>
      <w:r>
        <w:br/>
        <w:t>No major concerns</w:t>
      </w:r>
      <w:r>
        <w:br/>
      </w:r>
      <w:r>
        <w:br/>
        <w:t>Minor Concerns:</w:t>
      </w:r>
      <w:r>
        <w:br/>
        <w:t>1. Line 154, "It is important to carefully handle the insect during the fragile periods of apolysis or ecdysis." The authors need to describe how careful handling is conducted or what to avoid.</w:t>
      </w:r>
    </w:p>
    <w:p w14:paraId="295EEAF4" w14:textId="77777777" w:rsidR="007048DF" w:rsidRPr="007048DF" w:rsidRDefault="007048DF" w:rsidP="004257CD">
      <w:pPr>
        <w:pStyle w:val="NormalWeb"/>
        <w:shd w:val="clear" w:color="auto" w:fill="FFFFFF"/>
        <w:spacing w:line="240" w:lineRule="exact"/>
        <w:contextualSpacing/>
        <w:rPr>
          <w:color w:val="FF0000"/>
          <w:sz w:val="22"/>
          <w:szCs w:val="22"/>
        </w:rPr>
      </w:pPr>
      <w:r>
        <w:t xml:space="preserve">The detail information has been added as following.  </w:t>
      </w:r>
      <w:r w:rsidRPr="007048DF">
        <w:rPr>
          <w:color w:val="FF0000"/>
        </w:rPr>
        <w:t>“</w:t>
      </w:r>
      <w:r w:rsidRPr="007048DF">
        <w:rPr>
          <w:color w:val="FF0000"/>
          <w:sz w:val="22"/>
          <w:szCs w:val="22"/>
        </w:rPr>
        <w:t xml:space="preserve">It is important to carefully handle the insect during the fragile periods of apolysis or ecdysis. When taking out of the larvae from a container, gently </w:t>
      </w:r>
      <w:r w:rsidRPr="007048DF">
        <w:rPr>
          <w:color w:val="FF0000"/>
          <w:sz w:val="22"/>
          <w:szCs w:val="22"/>
        </w:rPr>
        <w:lastRenderedPageBreak/>
        <w:t>grab the main body of the insect with a flat-tip and wide forceps and do not force to remove the outer layer of skin when an insect is in the process of shedding.”</w:t>
      </w:r>
    </w:p>
    <w:p w14:paraId="396856C0" w14:textId="77777777" w:rsidR="007048DF" w:rsidRDefault="0042527C" w:rsidP="004257CD">
      <w:pPr>
        <w:pStyle w:val="NormalWeb"/>
        <w:spacing w:line="240" w:lineRule="exact"/>
        <w:contextualSpacing/>
      </w:pPr>
      <w:r>
        <w:br/>
        <w:t>2. There is lack of some explanation for Section 2 of the Protocol Text. For diet loss, is there a specific set up for this assay?</w:t>
      </w:r>
      <w:r w:rsidR="00C274D9">
        <w:t xml:space="preserve"> </w:t>
      </w:r>
      <w:r w:rsidR="00C274D9" w:rsidRPr="00C274D9">
        <w:rPr>
          <w:color w:val="FF0000"/>
        </w:rPr>
        <w:t>The detail information to measure diet consumption has been added</w:t>
      </w:r>
      <w:r w:rsidR="00C274D9">
        <w:rPr>
          <w:color w:val="FF0000"/>
        </w:rPr>
        <w:t xml:space="preserve"> in the section 2</w:t>
      </w:r>
      <w:r w:rsidR="00C274D9" w:rsidRPr="00C274D9">
        <w:rPr>
          <w:color w:val="FF0000"/>
        </w:rPr>
        <w:t>.</w:t>
      </w:r>
      <w:r>
        <w:t xml:space="preserve"> For the distance tracking assay, are the instars allowed to familiarize with their surroundings before being forced to travel?</w:t>
      </w:r>
      <w:r w:rsidR="001A4B7E">
        <w:t xml:space="preserve"> </w:t>
      </w:r>
      <w:r w:rsidR="00C274D9">
        <w:t xml:space="preserve">Please clarify. </w:t>
      </w:r>
      <w:r w:rsidR="001A4B7E" w:rsidRPr="001A4B7E">
        <w:rPr>
          <w:color w:val="FF0000"/>
        </w:rPr>
        <w:t>Thank you for the comment. The authors allow</w:t>
      </w:r>
      <w:r w:rsidR="001A4B7E">
        <w:rPr>
          <w:color w:val="FF0000"/>
        </w:rPr>
        <w:t>ed</w:t>
      </w:r>
      <w:r w:rsidR="001A4B7E" w:rsidRPr="001A4B7E">
        <w:rPr>
          <w:color w:val="FF0000"/>
        </w:rPr>
        <w:t xml:space="preserve"> the insect</w:t>
      </w:r>
      <w:r w:rsidR="00221466">
        <w:rPr>
          <w:color w:val="FF0000"/>
        </w:rPr>
        <w:t>s</w:t>
      </w:r>
      <w:r w:rsidR="001A4B7E" w:rsidRPr="001A4B7E">
        <w:rPr>
          <w:color w:val="FF0000"/>
        </w:rPr>
        <w:t xml:space="preserve"> to acclimate the chamber condition for </w:t>
      </w:r>
      <w:r w:rsidR="00C274D9">
        <w:rPr>
          <w:color w:val="FF0000"/>
        </w:rPr>
        <w:t xml:space="preserve">at least </w:t>
      </w:r>
      <w:r w:rsidR="001A4B7E">
        <w:rPr>
          <w:color w:val="FF0000"/>
        </w:rPr>
        <w:t xml:space="preserve">5 </w:t>
      </w:r>
      <w:r w:rsidR="001A4B7E" w:rsidRPr="001A4B7E">
        <w:rPr>
          <w:color w:val="FF0000"/>
        </w:rPr>
        <w:t>min prior to mobility response monitoring.</w:t>
      </w:r>
      <w:r w:rsidRPr="001A4B7E">
        <w:rPr>
          <w:color w:val="FF0000"/>
        </w:rPr>
        <w:t xml:space="preserve"> </w:t>
      </w:r>
      <w:r w:rsidR="00BC20A2">
        <w:rPr>
          <w:color w:val="FF0000"/>
        </w:rPr>
        <w:t xml:space="preserve">The information is added. </w:t>
      </w:r>
    </w:p>
    <w:p w14:paraId="72D4E1DB" w14:textId="77777777" w:rsidR="007048DF" w:rsidRDefault="007048DF" w:rsidP="004257CD">
      <w:pPr>
        <w:pStyle w:val="NormalWeb"/>
        <w:spacing w:line="240" w:lineRule="exact"/>
        <w:contextualSpacing/>
      </w:pPr>
    </w:p>
    <w:p w14:paraId="6BE99427" w14:textId="77777777" w:rsidR="00901E99" w:rsidRDefault="0042527C" w:rsidP="004257CD">
      <w:pPr>
        <w:pStyle w:val="NormalWeb"/>
        <w:spacing w:line="240" w:lineRule="exact"/>
        <w:contextualSpacing/>
        <w:rPr>
          <w:color w:val="FF0000"/>
        </w:rPr>
      </w:pPr>
      <w:r>
        <w:br/>
        <w:t>3. On the Results part:</w:t>
      </w:r>
      <w:r>
        <w:br/>
        <w:t>a) In Figure 2A, it is nice to clearly label the stages of the M. sexta on the figure.</w:t>
      </w:r>
      <w:r w:rsidR="00C274D9">
        <w:t xml:space="preserve"> </w:t>
      </w:r>
      <w:r w:rsidR="00C274D9" w:rsidRPr="00C274D9">
        <w:rPr>
          <w:color w:val="FF0000"/>
        </w:rPr>
        <w:t>The stage</w:t>
      </w:r>
      <w:r w:rsidR="00166258">
        <w:rPr>
          <w:color w:val="FF0000"/>
        </w:rPr>
        <w:t xml:space="preserve"> for each insect</w:t>
      </w:r>
      <w:r w:rsidR="00C274D9" w:rsidRPr="00C274D9">
        <w:rPr>
          <w:color w:val="FF0000"/>
        </w:rPr>
        <w:t xml:space="preserve"> is added.</w:t>
      </w:r>
      <w:r w:rsidRPr="00C274D9">
        <w:rPr>
          <w:color w:val="FF0000"/>
        </w:rPr>
        <w:br/>
      </w:r>
      <w:r>
        <w:t>b) The description of Figure 1(E) is missing in the figure legend.</w:t>
      </w:r>
      <w:r w:rsidR="00846B3C">
        <w:t xml:space="preserve"> </w:t>
      </w:r>
      <w:r w:rsidR="00846B3C" w:rsidRPr="00846B3C">
        <w:rPr>
          <w:color w:val="FF0000"/>
        </w:rPr>
        <w:t>The missing legend is added.</w:t>
      </w:r>
      <w:r>
        <w:br/>
        <w:t>c) In Figure 3B, are there any significant differences between the treated insects and control?</w:t>
      </w:r>
      <w:r w:rsidR="007B34AE">
        <w:t xml:space="preserve"> </w:t>
      </w:r>
      <w:r w:rsidR="007B34AE" w:rsidRPr="007B34AE">
        <w:rPr>
          <w:color w:val="FF0000"/>
        </w:rPr>
        <w:t xml:space="preserve">No significant difference </w:t>
      </w:r>
      <w:r w:rsidR="007B34AE">
        <w:rPr>
          <w:color w:val="FF0000"/>
        </w:rPr>
        <w:t>was</w:t>
      </w:r>
      <w:r w:rsidR="007B34AE" w:rsidRPr="007B34AE">
        <w:rPr>
          <w:color w:val="FF0000"/>
        </w:rPr>
        <w:t xml:space="preserve"> shown between control and treated insects. </w:t>
      </w:r>
      <w:r w:rsidR="00F03847">
        <w:rPr>
          <w:color w:val="FF0000"/>
        </w:rPr>
        <w:t xml:space="preserve">As no statistical significance was shown so the results are </w:t>
      </w:r>
      <w:r w:rsidR="00A72D84">
        <w:rPr>
          <w:color w:val="FF0000"/>
        </w:rPr>
        <w:t>re-</w:t>
      </w:r>
      <w:r w:rsidR="00F03847">
        <w:rPr>
          <w:color w:val="FF0000"/>
        </w:rPr>
        <w:t xml:space="preserve">written to avoid any confusion. </w:t>
      </w:r>
      <w:r w:rsidR="007B34AE" w:rsidRPr="007B34AE">
        <w:rPr>
          <w:color w:val="FF0000"/>
        </w:rPr>
        <w:t>Thank you.</w:t>
      </w:r>
    </w:p>
    <w:p w14:paraId="7AE59746" w14:textId="77777777" w:rsidR="0036715B" w:rsidRPr="0036715B" w:rsidRDefault="0042527C" w:rsidP="004257CD">
      <w:pPr>
        <w:pStyle w:val="NormalWeb"/>
        <w:spacing w:line="240" w:lineRule="exact"/>
        <w:contextualSpacing/>
        <w:rPr>
          <w:color w:val="FF0000"/>
        </w:rPr>
      </w:pPr>
      <w:r w:rsidRPr="007B34AE">
        <w:rPr>
          <w:color w:val="FF0000"/>
        </w:rPr>
        <w:br/>
      </w:r>
      <w:r>
        <w:t>d) Line 207, "Figure 3A" should be "Figure 3B".</w:t>
      </w:r>
      <w:r w:rsidR="00A72D84">
        <w:t xml:space="preserve"> </w:t>
      </w:r>
      <w:r w:rsidR="00A72D84" w:rsidRPr="00A72D84">
        <w:rPr>
          <w:color w:val="FF0000"/>
        </w:rPr>
        <w:t>Changed</w:t>
      </w:r>
      <w:r>
        <w:br/>
        <w:t>4. Authors mentioned the important impacts of cannabis on pregnant women in the Introduction part. Have the authors conducted fertility or fecundity assays using M. sexta? This question is for authors to consider but not required for publication of this manuscript.</w:t>
      </w:r>
      <w:r w:rsidR="0036715B">
        <w:t xml:space="preserve"> </w:t>
      </w:r>
      <w:r w:rsidR="0036715B" w:rsidRPr="0036715B">
        <w:rPr>
          <w:color w:val="FF0000"/>
        </w:rPr>
        <w:t xml:space="preserve">The authors </w:t>
      </w:r>
      <w:r w:rsidR="0036715B">
        <w:rPr>
          <w:color w:val="FF0000"/>
        </w:rPr>
        <w:t xml:space="preserve">also </w:t>
      </w:r>
      <w:r w:rsidR="0036715B" w:rsidRPr="0036715B">
        <w:rPr>
          <w:color w:val="FF0000"/>
        </w:rPr>
        <w:t>monitored post-pupation</w:t>
      </w:r>
      <w:r w:rsidR="00B4739D">
        <w:rPr>
          <w:color w:val="FF0000"/>
        </w:rPr>
        <w:t xml:space="preserve"> phenomenon</w:t>
      </w:r>
      <w:r w:rsidR="0036715B" w:rsidRPr="0036715B">
        <w:rPr>
          <w:color w:val="FF0000"/>
        </w:rPr>
        <w:t xml:space="preserve"> </w:t>
      </w:r>
      <w:r w:rsidR="0036715B">
        <w:rPr>
          <w:color w:val="FF0000"/>
        </w:rPr>
        <w:t xml:space="preserve">(i.g., pupal size, moth transformation rate, fecundity, etc) </w:t>
      </w:r>
      <w:r w:rsidR="0036715B" w:rsidRPr="0036715B">
        <w:rPr>
          <w:color w:val="FF0000"/>
        </w:rPr>
        <w:t xml:space="preserve">and gathered preliminary data which is not included in this manuscript. </w:t>
      </w:r>
      <w:r w:rsidR="0036715B">
        <w:rPr>
          <w:color w:val="FF0000"/>
        </w:rPr>
        <w:t xml:space="preserve">The authors have found </w:t>
      </w:r>
      <w:r w:rsidR="00B4739D">
        <w:rPr>
          <w:color w:val="FF0000"/>
        </w:rPr>
        <w:t xml:space="preserve">some meaningful </w:t>
      </w:r>
      <w:r w:rsidR="0036715B">
        <w:rPr>
          <w:color w:val="FF0000"/>
        </w:rPr>
        <w:t>result</w:t>
      </w:r>
      <w:r w:rsidR="00B4739D">
        <w:rPr>
          <w:color w:val="FF0000"/>
        </w:rPr>
        <w:t>s</w:t>
      </w:r>
      <w:r w:rsidR="0036715B">
        <w:rPr>
          <w:color w:val="FF0000"/>
        </w:rPr>
        <w:t xml:space="preserve"> and working on publication.</w:t>
      </w:r>
      <w:r w:rsidR="00B4739D">
        <w:rPr>
          <w:color w:val="FF0000"/>
        </w:rPr>
        <w:t xml:space="preserve"> Thank you for </w:t>
      </w:r>
      <w:r w:rsidR="0036715B">
        <w:rPr>
          <w:color w:val="FF0000"/>
        </w:rPr>
        <w:t>the comments.</w:t>
      </w:r>
    </w:p>
    <w:p w14:paraId="54E9430D" w14:textId="77777777" w:rsidR="0036715B" w:rsidRDefault="0036715B" w:rsidP="004257CD">
      <w:pPr>
        <w:pStyle w:val="NormalWeb"/>
        <w:spacing w:line="240" w:lineRule="exact"/>
        <w:contextualSpacing/>
      </w:pPr>
    </w:p>
    <w:p w14:paraId="13BE35D9" w14:textId="77777777" w:rsidR="001C0BEF" w:rsidRPr="00901E99" w:rsidRDefault="0042527C" w:rsidP="004257CD">
      <w:pPr>
        <w:pStyle w:val="NormalWeb"/>
        <w:spacing w:line="240" w:lineRule="exact"/>
        <w:contextualSpacing/>
        <w:rPr>
          <w:color w:val="FF0000"/>
        </w:rPr>
      </w:pPr>
      <w:r>
        <w:br/>
        <w:t>5. The fly model system for cannabinoid studies has been recently published as another insect model, well complementary with the Manduca model. The authors should cite the paper "He J, et la., Sci Rep. 2021".</w:t>
      </w:r>
      <w:r>
        <w:br/>
      </w:r>
      <w:r>
        <w:br/>
        <w:t>The authors need to carefully proofread the manuscript before the publication.</w:t>
      </w:r>
      <w:r>
        <w:br/>
        <w:t>Some typos are included but not limited to the following:</w:t>
      </w:r>
      <w:r>
        <w:br/>
        <w:t>Line 32, "The authors suggest tobacco hornworm Manduca sexta as novel insect model system". Need to add "a" in between "as" and "novel".</w:t>
      </w:r>
    </w:p>
    <w:p w14:paraId="03247D6F" w14:textId="77777777" w:rsidR="001C0BEF" w:rsidRDefault="000F328E" w:rsidP="004257CD">
      <w:pPr>
        <w:pStyle w:val="NormalWeb"/>
        <w:spacing w:line="240" w:lineRule="exact"/>
        <w:contextualSpacing/>
      </w:pPr>
      <w:r>
        <w:rPr>
          <w:color w:val="FF0000"/>
        </w:rPr>
        <w:t>Corrected.</w:t>
      </w:r>
      <w:r w:rsidR="0042527C" w:rsidRPr="001A3EC1">
        <w:rPr>
          <w:color w:val="FF0000"/>
        </w:rPr>
        <w:br/>
      </w:r>
      <w:r w:rsidR="0042527C">
        <w:t>Line 98, "The authors paid attention tobacco hornworm Manduca sexta". "to" is missing between "attention" and "tobacco".</w:t>
      </w:r>
    </w:p>
    <w:p w14:paraId="29ECB643" w14:textId="77777777" w:rsidR="001C0BEF" w:rsidRDefault="000F328E" w:rsidP="004257CD">
      <w:pPr>
        <w:pStyle w:val="NormalWeb"/>
        <w:spacing w:line="240" w:lineRule="exact"/>
        <w:contextualSpacing/>
      </w:pPr>
      <w:r>
        <w:rPr>
          <w:color w:val="FF0000"/>
        </w:rPr>
        <w:t>Corrected.</w:t>
      </w:r>
      <w:r w:rsidR="0042527C" w:rsidRPr="001A3EC1">
        <w:rPr>
          <w:color w:val="FF0000"/>
        </w:rPr>
        <w:br/>
      </w:r>
      <w:r w:rsidR="0042527C">
        <w:t>Line 100, "The insect is most common plant pest". "the" is missing between "is" and "most".</w:t>
      </w:r>
    </w:p>
    <w:p w14:paraId="7918DEE3" w14:textId="77777777" w:rsidR="001C0BEF" w:rsidRDefault="000F328E" w:rsidP="004257CD">
      <w:pPr>
        <w:pStyle w:val="NormalWeb"/>
        <w:spacing w:line="240" w:lineRule="exact"/>
        <w:contextualSpacing/>
      </w:pPr>
      <w:r>
        <w:rPr>
          <w:color w:val="FF0000"/>
        </w:rPr>
        <w:t>Corrected.</w:t>
      </w:r>
      <w:r w:rsidR="0042527C" w:rsidRPr="001A3EC1">
        <w:rPr>
          <w:color w:val="FF0000"/>
        </w:rPr>
        <w:br/>
      </w:r>
      <w:r w:rsidR="0042527C">
        <w:t>Line 103, "Allowing molecular level understanding essential cellular processes". Please add "of" in between "understanding" and "essential".</w:t>
      </w:r>
    </w:p>
    <w:p w14:paraId="4A2BA44C" w14:textId="77777777" w:rsidR="001C0BEF" w:rsidRDefault="000F328E" w:rsidP="004257CD">
      <w:pPr>
        <w:pStyle w:val="NormalWeb"/>
        <w:spacing w:line="240" w:lineRule="exact"/>
        <w:contextualSpacing/>
      </w:pPr>
      <w:r>
        <w:rPr>
          <w:color w:val="FF0000"/>
        </w:rPr>
        <w:t>Corrected.</w:t>
      </w:r>
      <w:r w:rsidR="0042527C" w:rsidRPr="001A3EC1">
        <w:rPr>
          <w:color w:val="FF0000"/>
        </w:rPr>
        <w:br/>
      </w:r>
      <w:r w:rsidR="0042527C">
        <w:t>Line 246, "To ensure the success cultivation of M. sexta larvae". Please change "success" to "successful".</w:t>
      </w:r>
    </w:p>
    <w:p w14:paraId="074ADEF0" w14:textId="77777777" w:rsidR="001C0BEF" w:rsidRDefault="000F328E" w:rsidP="004257CD">
      <w:pPr>
        <w:pStyle w:val="NormalWeb"/>
        <w:spacing w:line="240" w:lineRule="exact"/>
        <w:contextualSpacing/>
      </w:pPr>
      <w:r>
        <w:rPr>
          <w:color w:val="FF0000"/>
        </w:rPr>
        <w:t>Corrected.</w:t>
      </w:r>
      <w:r w:rsidR="0042527C" w:rsidRPr="001A3EC1">
        <w:rPr>
          <w:color w:val="FF0000"/>
        </w:rPr>
        <w:br/>
      </w:r>
      <w:r w:rsidR="0042527C">
        <w:t>Line 250, "The authors suggest use a perporated lid". Please change "use" to "using" and "perporated" to "perforated".</w:t>
      </w:r>
    </w:p>
    <w:p w14:paraId="5E57632B" w14:textId="77777777" w:rsidR="001C0BEF" w:rsidRDefault="000F328E" w:rsidP="004257CD">
      <w:pPr>
        <w:pStyle w:val="NormalWeb"/>
        <w:spacing w:line="240" w:lineRule="exact"/>
        <w:contextualSpacing/>
      </w:pPr>
      <w:r>
        <w:rPr>
          <w:color w:val="FF0000"/>
        </w:rPr>
        <w:t>Corrected.</w:t>
      </w:r>
      <w:r w:rsidR="0042527C" w:rsidRPr="001A3EC1">
        <w:rPr>
          <w:color w:val="FF0000"/>
        </w:rPr>
        <w:br/>
      </w:r>
      <w:r w:rsidR="0042527C">
        <w:t>Line 252, "Caterpillars prefered to locate at the abaxial side of a leaf". Please correct spelling of "preferred".</w:t>
      </w:r>
    </w:p>
    <w:p w14:paraId="59845B7C" w14:textId="77777777" w:rsidR="00125198" w:rsidRDefault="000F328E" w:rsidP="004257CD">
      <w:pPr>
        <w:pStyle w:val="NormalWeb"/>
        <w:spacing w:line="240" w:lineRule="exact"/>
        <w:contextualSpacing/>
      </w:pPr>
      <w:r>
        <w:rPr>
          <w:color w:val="FF0000"/>
        </w:rPr>
        <w:lastRenderedPageBreak/>
        <w:t>Corrected.</w:t>
      </w:r>
      <w:r w:rsidR="0042527C" w:rsidRPr="001A3EC1">
        <w:rPr>
          <w:color w:val="FF0000"/>
        </w:rPr>
        <w:br/>
      </w:r>
      <w:r w:rsidR="0042527C" w:rsidRPr="001A3EC1">
        <w:rPr>
          <w:color w:val="FF0000"/>
        </w:rPr>
        <w:br/>
      </w:r>
      <w:r w:rsidR="0042527C">
        <w:br/>
      </w:r>
      <w:r w:rsidR="0042527C">
        <w:rPr>
          <w:b/>
          <w:bCs/>
        </w:rPr>
        <w:t xml:space="preserve">Reviewer #2: </w:t>
      </w:r>
      <w:r w:rsidR="0042527C">
        <w:br/>
        <w:t>Manuscript Summary:</w:t>
      </w:r>
      <w:r w:rsidR="0042527C">
        <w:br/>
        <w:t>This manuscript alleges to develop a ne insect model for the study of cannabis. However, it in no way develops or characterizes the model, only describes how to mix a diet essentially. Everything else is focused on general insect rearing (which is already known and published) and even that is questionable in that the author's mention a fungal problem, but don't recommend the use of an antifungal like tegosept. Lastly, this paper for some reason looks at the effect of cannabis on insects that have been fed high ethanol diets, but there is no justification for this in the paper or explanation of why they tried to look at the effect of cannabis on intoxicated larva. These descriptions of the methods are unclear as well. Overall, this paper is not suitable for publication.</w:t>
      </w:r>
      <w:r w:rsidR="0042527C">
        <w:br/>
      </w:r>
    </w:p>
    <w:p w14:paraId="45B68F58" w14:textId="6A4B2569" w:rsidR="00720412" w:rsidRDefault="00125198" w:rsidP="004257CD">
      <w:pPr>
        <w:pStyle w:val="NormalWeb"/>
        <w:spacing w:line="240" w:lineRule="exact"/>
        <w:contextualSpacing/>
        <w:rPr>
          <w:color w:val="FF0000"/>
        </w:rPr>
      </w:pPr>
      <w:r w:rsidRPr="00125198">
        <w:rPr>
          <w:color w:val="FF0000"/>
        </w:rPr>
        <w:t xml:space="preserve">The simplicity of </w:t>
      </w:r>
      <w:r w:rsidR="00720412">
        <w:rPr>
          <w:color w:val="FF0000"/>
        </w:rPr>
        <w:t>experimental setup (i.e., diet preparation, environment</w:t>
      </w:r>
      <w:r w:rsidR="00C764B6">
        <w:rPr>
          <w:color w:val="FF0000"/>
        </w:rPr>
        <w:t xml:space="preserve"> controlling</w:t>
      </w:r>
      <w:r w:rsidR="00720412">
        <w:rPr>
          <w:color w:val="FF0000"/>
        </w:rPr>
        <w:t xml:space="preserve">) with large number of insect species is the </w:t>
      </w:r>
      <w:r w:rsidRPr="00125198">
        <w:rPr>
          <w:color w:val="FF0000"/>
        </w:rPr>
        <w:t>biggest strength of this insect model system</w:t>
      </w:r>
      <w:r w:rsidR="00720412">
        <w:rPr>
          <w:color w:val="FF0000"/>
        </w:rPr>
        <w:t xml:space="preserve">. Also the data consistency and repeatability over multiple generation gives another advantages to cannabinoid researchers who </w:t>
      </w:r>
      <w:r w:rsidR="00C764B6">
        <w:rPr>
          <w:color w:val="FF0000"/>
        </w:rPr>
        <w:t xml:space="preserve">have limited access to animal model systems. </w:t>
      </w:r>
      <w:r w:rsidR="00F3176B">
        <w:rPr>
          <w:color w:val="FF0000"/>
        </w:rPr>
        <w:t>Our research team developed the insect system for the first time for the cannabinoid research. The detail protocol has not been published</w:t>
      </w:r>
      <w:r w:rsidR="00600026">
        <w:rPr>
          <w:color w:val="FF0000"/>
        </w:rPr>
        <w:t xml:space="preserve">, although a brief summary was published in our previous article in 2019 at </w:t>
      </w:r>
      <w:r w:rsidR="00600026" w:rsidRPr="00600026">
        <w:rPr>
          <w:i/>
          <w:color w:val="FF0000"/>
        </w:rPr>
        <w:t>Scientific Reports</w:t>
      </w:r>
      <w:r w:rsidR="00600026">
        <w:rPr>
          <w:color w:val="FF0000"/>
        </w:rPr>
        <w:t>. I</w:t>
      </w:r>
      <w:r w:rsidR="00C764B6">
        <w:rPr>
          <w:color w:val="FF0000"/>
        </w:rPr>
        <w:t xml:space="preserve">n order to properly setup the insect experiment, comprehensive understanding of the insect life cycle, physiological and behavioral characters are critical to ensure the success of the experiment. The authors investigated </w:t>
      </w:r>
      <w:r w:rsidR="00326897" w:rsidRPr="00F02496">
        <w:rPr>
          <w:i/>
          <w:color w:val="FF0000"/>
        </w:rPr>
        <w:t>M. Sexta</w:t>
      </w:r>
      <w:r w:rsidR="00326897">
        <w:rPr>
          <w:color w:val="FF0000"/>
        </w:rPr>
        <w:t xml:space="preserve"> for </w:t>
      </w:r>
      <w:r w:rsidR="00C764B6">
        <w:rPr>
          <w:color w:val="FF0000"/>
        </w:rPr>
        <w:t>almost 5 years to establish the best grow</w:t>
      </w:r>
      <w:r w:rsidR="00326897">
        <w:rPr>
          <w:color w:val="FF0000"/>
        </w:rPr>
        <w:t>th</w:t>
      </w:r>
      <w:r w:rsidR="00C764B6">
        <w:rPr>
          <w:color w:val="FF0000"/>
        </w:rPr>
        <w:t xml:space="preserve"> condition</w:t>
      </w:r>
      <w:r w:rsidR="00326897">
        <w:rPr>
          <w:color w:val="FF0000"/>
        </w:rPr>
        <w:t>s</w:t>
      </w:r>
      <w:r w:rsidR="00F3176B">
        <w:rPr>
          <w:color w:val="FF0000"/>
        </w:rPr>
        <w:t xml:space="preserve"> and to find the best solvent agents</w:t>
      </w:r>
      <w:r w:rsidR="00C764B6">
        <w:rPr>
          <w:color w:val="FF0000"/>
        </w:rPr>
        <w:t xml:space="preserve"> for cannabinoid testing</w:t>
      </w:r>
      <w:r w:rsidR="00326897">
        <w:rPr>
          <w:color w:val="FF0000"/>
        </w:rPr>
        <w:t xml:space="preserve">. We </w:t>
      </w:r>
      <w:r w:rsidR="00C764B6">
        <w:rPr>
          <w:color w:val="FF0000"/>
        </w:rPr>
        <w:t>hope the system is of great help for other cannabinoid research scientists, especially for those who are interested in therapeutic functions of cannabinoids that are mediated by non-CB receptors.</w:t>
      </w:r>
    </w:p>
    <w:p w14:paraId="07A60102" w14:textId="77777777" w:rsidR="00F3176B" w:rsidRDefault="00F3176B" w:rsidP="004257CD">
      <w:pPr>
        <w:pStyle w:val="NormalWeb"/>
        <w:spacing w:line="240" w:lineRule="exact"/>
        <w:contextualSpacing/>
        <w:rPr>
          <w:color w:val="FF0000"/>
        </w:rPr>
      </w:pPr>
    </w:p>
    <w:p w14:paraId="06815BA2" w14:textId="77777777" w:rsidR="00F3176B" w:rsidRDefault="00F3176B" w:rsidP="004257CD">
      <w:pPr>
        <w:pStyle w:val="NormalWeb"/>
        <w:spacing w:line="240" w:lineRule="exact"/>
        <w:contextualSpacing/>
        <w:rPr>
          <w:color w:val="FF0000"/>
        </w:rPr>
      </w:pPr>
      <w:r>
        <w:rPr>
          <w:color w:val="FF0000"/>
        </w:rPr>
        <w:t>The proposed insect model system efficiently proved the insecticidal effects of CBD when used MCT oil as solvent agent. Also the authors tried to demonstrate that the insect model system was used to prove the therapeutic function of CBD on ethanol intoxicated insect</w:t>
      </w:r>
      <w:r w:rsidR="00600026">
        <w:rPr>
          <w:color w:val="FF0000"/>
        </w:rPr>
        <w:t>s</w:t>
      </w:r>
      <w:r>
        <w:rPr>
          <w:color w:val="FF0000"/>
        </w:rPr>
        <w:t>. The</w:t>
      </w:r>
      <w:r w:rsidR="00600026">
        <w:rPr>
          <w:color w:val="FF0000"/>
        </w:rPr>
        <w:t xml:space="preserve"> model enabled us to investigate non-CB receptor mediated therapeutic reaction of cannabinoids in only 20 days. Currently, other minor cannabinoids are being tested with the model, showing very different effects on each treatment, providing hints for us to design animal experiment. The authors wish to share our know-hows on media preparation, establishment insect rearing environment, contamination management, and data collection etc.</w:t>
      </w:r>
    </w:p>
    <w:p w14:paraId="2BA50848" w14:textId="77777777" w:rsidR="00720412" w:rsidRDefault="00720412" w:rsidP="004257CD">
      <w:pPr>
        <w:pStyle w:val="NormalWeb"/>
        <w:spacing w:line="240" w:lineRule="exact"/>
        <w:contextualSpacing/>
        <w:rPr>
          <w:color w:val="FF0000"/>
        </w:rPr>
      </w:pPr>
    </w:p>
    <w:p w14:paraId="753B6EFF" w14:textId="77777777" w:rsidR="00262B8E" w:rsidRDefault="0042527C" w:rsidP="004257CD">
      <w:pPr>
        <w:pStyle w:val="NormalWeb"/>
        <w:spacing w:line="240" w:lineRule="exact"/>
        <w:contextualSpacing/>
      </w:pPr>
      <w:r>
        <w:br/>
        <w:t>Major Concerns:</w:t>
      </w:r>
      <w:r>
        <w:br/>
        <w:t>The authors do not develop the necessity for this model, nor do they characterize the model. The experimental design is not explained nor justified. The logic behind why cannabis would affect alcohol induced behavior is not present nor clear. The negative effects of cannabis are demonstrated, but the doses are very high and it is unclear how these are relevant to human data at all, which is the point of a "model". Overall, the writing needs to be improved and edited. Overall, this does not appear to be an appropriate paper for a Methods journal.</w:t>
      </w:r>
      <w:r>
        <w:br/>
      </w:r>
    </w:p>
    <w:p w14:paraId="041E195D" w14:textId="4F1BB22A" w:rsidR="009E2F2A" w:rsidRDefault="00262B8E" w:rsidP="004257CD">
      <w:pPr>
        <w:pStyle w:val="NormalWeb"/>
        <w:spacing w:line="240" w:lineRule="exact"/>
        <w:contextualSpacing/>
        <w:rPr>
          <w:color w:val="FF0000"/>
        </w:rPr>
      </w:pPr>
      <w:r w:rsidRPr="003104A4">
        <w:rPr>
          <w:color w:val="FF0000"/>
        </w:rPr>
        <w:t xml:space="preserve">As this article </w:t>
      </w:r>
      <w:r w:rsidR="003104A4">
        <w:rPr>
          <w:color w:val="FF0000"/>
        </w:rPr>
        <w:t xml:space="preserve">was initially </w:t>
      </w:r>
      <w:r w:rsidRPr="003104A4">
        <w:rPr>
          <w:color w:val="FF0000"/>
        </w:rPr>
        <w:t>intended to a protocol-focused manuscript, the experimental background has not provided</w:t>
      </w:r>
      <w:r w:rsidR="003104A4">
        <w:rPr>
          <w:color w:val="FF0000"/>
        </w:rPr>
        <w:t>. Instead, the author</w:t>
      </w:r>
      <w:r w:rsidRPr="003104A4">
        <w:rPr>
          <w:color w:val="FF0000"/>
        </w:rPr>
        <w:t xml:space="preserve"> referenced our previous paper published in Scientific Reports, 2019. </w:t>
      </w:r>
      <w:r w:rsidR="003104A4">
        <w:rPr>
          <w:color w:val="FF0000"/>
        </w:rPr>
        <w:t xml:space="preserve">In this </w:t>
      </w:r>
      <w:r w:rsidRPr="003104A4">
        <w:rPr>
          <w:color w:val="FF0000"/>
        </w:rPr>
        <w:t>JoVE</w:t>
      </w:r>
      <w:r w:rsidR="003104A4">
        <w:rPr>
          <w:color w:val="FF0000"/>
        </w:rPr>
        <w:t xml:space="preserve"> manuscript</w:t>
      </w:r>
      <w:r w:rsidRPr="003104A4">
        <w:rPr>
          <w:color w:val="FF0000"/>
        </w:rPr>
        <w:t xml:space="preserve">, </w:t>
      </w:r>
      <w:r w:rsidR="003104A4">
        <w:rPr>
          <w:color w:val="FF0000"/>
        </w:rPr>
        <w:t xml:space="preserve">the authors focused </w:t>
      </w:r>
      <w:r w:rsidRPr="003104A4">
        <w:rPr>
          <w:color w:val="FF0000"/>
        </w:rPr>
        <w:t xml:space="preserve">high CBD dosages (1mM and 2mM) </w:t>
      </w:r>
      <w:r w:rsidR="003104A4">
        <w:rPr>
          <w:color w:val="FF0000"/>
        </w:rPr>
        <w:t xml:space="preserve">to investigate the defensive role of the plant secondary metabolite and </w:t>
      </w:r>
      <w:r w:rsidRPr="003104A4">
        <w:rPr>
          <w:color w:val="FF0000"/>
        </w:rPr>
        <w:t xml:space="preserve">rescuing effects on the ethanol intoxicated larvae. In </w:t>
      </w:r>
      <w:r w:rsidR="003104A4">
        <w:rPr>
          <w:color w:val="FF0000"/>
        </w:rPr>
        <w:t xml:space="preserve">our </w:t>
      </w:r>
      <w:r w:rsidRPr="003104A4">
        <w:rPr>
          <w:color w:val="FF0000"/>
        </w:rPr>
        <w:t>previous article, the author investigated different CBD solvent agents ranging from DMSO, MCT coconut oil, EtOH, Tween</w:t>
      </w:r>
      <w:r w:rsidR="003104A4">
        <w:rPr>
          <w:color w:val="FF0000"/>
        </w:rPr>
        <w:t xml:space="preserve"> </w:t>
      </w:r>
      <w:r w:rsidRPr="003104A4">
        <w:rPr>
          <w:color w:val="FF0000"/>
        </w:rPr>
        <w:t>20, and methanol, as well as varying concentration</w:t>
      </w:r>
      <w:r w:rsidR="003104A4">
        <w:rPr>
          <w:color w:val="FF0000"/>
        </w:rPr>
        <w:t>s</w:t>
      </w:r>
      <w:r w:rsidRPr="003104A4">
        <w:rPr>
          <w:color w:val="FF0000"/>
        </w:rPr>
        <w:t xml:space="preserve"> of CBD (0uM, 10uM, 100uM, 1000um to</w:t>
      </w:r>
      <w:r w:rsidR="00F246C8">
        <w:rPr>
          <w:color w:val="FF0000"/>
        </w:rPr>
        <w:t xml:space="preserve"> 5mM, </w:t>
      </w:r>
      <w:r w:rsidRPr="003104A4">
        <w:rPr>
          <w:color w:val="FF0000"/>
        </w:rPr>
        <w:t xml:space="preserve">10mM). </w:t>
      </w:r>
      <w:r w:rsidR="003104A4">
        <w:rPr>
          <w:color w:val="FF0000"/>
        </w:rPr>
        <w:t>It appeared that</w:t>
      </w:r>
      <w:r w:rsidRPr="003104A4">
        <w:rPr>
          <w:color w:val="FF0000"/>
        </w:rPr>
        <w:t xml:space="preserve"> 1mM CBD was the concentration that the insect</w:t>
      </w:r>
      <w:r w:rsidR="003104A4" w:rsidRPr="003104A4">
        <w:rPr>
          <w:color w:val="FF0000"/>
        </w:rPr>
        <w:t>s</w:t>
      </w:r>
      <w:r w:rsidRPr="003104A4">
        <w:rPr>
          <w:color w:val="FF0000"/>
        </w:rPr>
        <w:t xml:space="preserve"> were able to survive while presenting </w:t>
      </w:r>
      <w:r w:rsidR="003104A4">
        <w:rPr>
          <w:color w:val="FF0000"/>
        </w:rPr>
        <w:t xml:space="preserve">clear </w:t>
      </w:r>
      <w:r w:rsidRPr="003104A4">
        <w:rPr>
          <w:color w:val="FF0000"/>
        </w:rPr>
        <w:lastRenderedPageBreak/>
        <w:t xml:space="preserve">detrimental effects of CBD. While testing different solvent agents, we </w:t>
      </w:r>
      <w:r w:rsidR="003104A4" w:rsidRPr="003104A4">
        <w:rPr>
          <w:color w:val="FF0000"/>
        </w:rPr>
        <w:t xml:space="preserve">also </w:t>
      </w:r>
      <w:r w:rsidRPr="003104A4">
        <w:rPr>
          <w:color w:val="FF0000"/>
        </w:rPr>
        <w:t>learned that the insect</w:t>
      </w:r>
      <w:r w:rsidR="003104A4" w:rsidRPr="003104A4">
        <w:rPr>
          <w:color w:val="FF0000"/>
        </w:rPr>
        <w:t>s</w:t>
      </w:r>
      <w:r w:rsidRPr="003104A4">
        <w:rPr>
          <w:color w:val="FF0000"/>
        </w:rPr>
        <w:t xml:space="preserve"> </w:t>
      </w:r>
      <w:r w:rsidR="00221466">
        <w:rPr>
          <w:color w:val="FF0000"/>
        </w:rPr>
        <w:t xml:space="preserve">faced </w:t>
      </w:r>
      <w:r w:rsidR="00221466" w:rsidRPr="003104A4">
        <w:rPr>
          <w:color w:val="FF0000"/>
        </w:rPr>
        <w:t>lethal</w:t>
      </w:r>
      <w:r w:rsidR="00221466">
        <w:rPr>
          <w:color w:val="FF0000"/>
        </w:rPr>
        <w:t xml:space="preserve">ity </w:t>
      </w:r>
      <w:r w:rsidR="00326897">
        <w:rPr>
          <w:color w:val="FF0000"/>
        </w:rPr>
        <w:t>at</w:t>
      </w:r>
      <w:r w:rsidRPr="003104A4">
        <w:rPr>
          <w:color w:val="FF0000"/>
        </w:rPr>
        <w:t xml:space="preserve"> &gt;1%</w:t>
      </w:r>
      <w:r w:rsidR="00CB1003" w:rsidRPr="003104A4">
        <w:rPr>
          <w:color w:val="FF0000"/>
        </w:rPr>
        <w:t xml:space="preserve"> EtOH</w:t>
      </w:r>
      <w:r w:rsidR="003104A4" w:rsidRPr="003104A4">
        <w:rPr>
          <w:color w:val="FF0000"/>
        </w:rPr>
        <w:t xml:space="preserve">. However, the </w:t>
      </w:r>
      <w:r w:rsidRPr="003104A4">
        <w:rPr>
          <w:color w:val="FF0000"/>
        </w:rPr>
        <w:t>high dose CBD administration (&gt;1mM)</w:t>
      </w:r>
      <w:r w:rsidR="003104A4" w:rsidRPr="003104A4">
        <w:rPr>
          <w:color w:val="FF0000"/>
        </w:rPr>
        <w:t>, which was detrimental to growth,</w:t>
      </w:r>
      <w:r w:rsidRPr="003104A4">
        <w:rPr>
          <w:color w:val="FF0000"/>
        </w:rPr>
        <w:t xml:space="preserve"> </w:t>
      </w:r>
      <w:r w:rsidR="00326897">
        <w:rPr>
          <w:color w:val="FF0000"/>
        </w:rPr>
        <w:t>showed</w:t>
      </w:r>
      <w:r w:rsidRPr="003104A4">
        <w:rPr>
          <w:color w:val="FF0000"/>
        </w:rPr>
        <w:t xml:space="preserve"> clear rescuing effects</w:t>
      </w:r>
      <w:r w:rsidR="003104A4" w:rsidRPr="003104A4">
        <w:rPr>
          <w:color w:val="FF0000"/>
        </w:rPr>
        <w:t xml:space="preserve"> on the EtOH intoxicated larvae. More than </w:t>
      </w:r>
      <w:r w:rsidRPr="003104A4">
        <w:rPr>
          <w:color w:val="FF0000"/>
        </w:rPr>
        <w:t xml:space="preserve">&gt;40% </w:t>
      </w:r>
      <w:r w:rsidR="003104A4" w:rsidRPr="003104A4">
        <w:rPr>
          <w:color w:val="FF0000"/>
        </w:rPr>
        <w:t xml:space="preserve">of EtOH-stressed insects </w:t>
      </w:r>
      <w:r w:rsidRPr="003104A4">
        <w:rPr>
          <w:color w:val="FF0000"/>
        </w:rPr>
        <w:t xml:space="preserve">survived while only </w:t>
      </w:r>
      <w:r w:rsidR="00F246C8">
        <w:rPr>
          <w:color w:val="FF0000"/>
        </w:rPr>
        <w:t xml:space="preserve">&gt;2% </w:t>
      </w:r>
      <w:r w:rsidRPr="003104A4">
        <w:rPr>
          <w:color w:val="FF0000"/>
        </w:rPr>
        <w:t>EtOH treatm</w:t>
      </w:r>
      <w:r w:rsidR="00CB1003" w:rsidRPr="003104A4">
        <w:rPr>
          <w:color w:val="FF0000"/>
        </w:rPr>
        <w:t>ent</w:t>
      </w:r>
      <w:r w:rsidRPr="003104A4">
        <w:rPr>
          <w:color w:val="FF0000"/>
        </w:rPr>
        <w:t xml:space="preserve"> control group showed 100% mortality </w:t>
      </w:r>
      <w:r w:rsidR="00CB1003" w:rsidRPr="003104A4">
        <w:rPr>
          <w:color w:val="FF0000"/>
        </w:rPr>
        <w:t>within</w:t>
      </w:r>
      <w:r w:rsidRPr="003104A4">
        <w:rPr>
          <w:color w:val="FF0000"/>
        </w:rPr>
        <w:t xml:space="preserve"> a day.</w:t>
      </w:r>
      <w:r w:rsidR="00CB1003" w:rsidRPr="003104A4">
        <w:rPr>
          <w:color w:val="FF0000"/>
        </w:rPr>
        <w:t xml:space="preserve"> </w:t>
      </w:r>
      <w:r w:rsidR="003104A4">
        <w:rPr>
          <w:color w:val="FF0000"/>
        </w:rPr>
        <w:t>From our previous work, we learned that the insect model system was very effective show any beneficial- or detrimental effects of cannabinoids within relatively short time of period compared to other mice model system with less labor</w:t>
      </w:r>
      <w:r w:rsidR="00F246C8">
        <w:rPr>
          <w:color w:val="FF0000"/>
        </w:rPr>
        <w:t xml:space="preserve"> and costs.</w:t>
      </w:r>
    </w:p>
    <w:p w14:paraId="11BFA77B" w14:textId="77777777" w:rsidR="009E2F2A" w:rsidRDefault="009E2F2A" w:rsidP="004257CD">
      <w:pPr>
        <w:pStyle w:val="NormalWeb"/>
        <w:spacing w:line="240" w:lineRule="exact"/>
        <w:contextualSpacing/>
        <w:rPr>
          <w:color w:val="FF0000"/>
        </w:rPr>
      </w:pPr>
    </w:p>
    <w:p w14:paraId="0088D0FC" w14:textId="77777777" w:rsidR="00262B8E" w:rsidRPr="003104A4" w:rsidRDefault="00262B8E" w:rsidP="004257CD">
      <w:pPr>
        <w:pStyle w:val="NormalWeb"/>
        <w:spacing w:line="240" w:lineRule="exact"/>
        <w:contextualSpacing/>
        <w:rPr>
          <w:color w:val="FF0000"/>
        </w:rPr>
      </w:pPr>
      <w:r w:rsidRPr="003104A4">
        <w:rPr>
          <w:color w:val="FF0000"/>
        </w:rPr>
        <w:t xml:space="preserve">The authors agree </w:t>
      </w:r>
      <w:r w:rsidR="00CB1003" w:rsidRPr="003104A4">
        <w:rPr>
          <w:color w:val="FF0000"/>
        </w:rPr>
        <w:t xml:space="preserve">with </w:t>
      </w:r>
      <w:r w:rsidRPr="003104A4">
        <w:rPr>
          <w:color w:val="FF0000"/>
        </w:rPr>
        <w:t xml:space="preserve">the </w:t>
      </w:r>
      <w:r w:rsidR="00CB1003" w:rsidRPr="003104A4">
        <w:rPr>
          <w:color w:val="FF0000"/>
        </w:rPr>
        <w:t xml:space="preserve">reviewer’s </w:t>
      </w:r>
      <w:r w:rsidRPr="003104A4">
        <w:rPr>
          <w:color w:val="FF0000"/>
        </w:rPr>
        <w:t>comments</w:t>
      </w:r>
      <w:r w:rsidR="00CB1003" w:rsidRPr="003104A4">
        <w:rPr>
          <w:color w:val="FF0000"/>
        </w:rPr>
        <w:t xml:space="preserve">. </w:t>
      </w:r>
      <w:r w:rsidR="003104A4" w:rsidRPr="003104A4">
        <w:rPr>
          <w:color w:val="FF0000"/>
        </w:rPr>
        <w:t>For better understanding of this study</w:t>
      </w:r>
      <w:r w:rsidR="00CB1003" w:rsidRPr="003104A4">
        <w:rPr>
          <w:color w:val="FF0000"/>
        </w:rPr>
        <w:t xml:space="preserve">, </w:t>
      </w:r>
      <w:r w:rsidRPr="003104A4">
        <w:rPr>
          <w:color w:val="FF0000"/>
        </w:rPr>
        <w:t xml:space="preserve">the brief </w:t>
      </w:r>
      <w:r w:rsidR="00CB1003" w:rsidRPr="003104A4">
        <w:rPr>
          <w:color w:val="FF0000"/>
        </w:rPr>
        <w:t>background/</w:t>
      </w:r>
      <w:r w:rsidRPr="003104A4">
        <w:rPr>
          <w:color w:val="FF0000"/>
        </w:rPr>
        <w:t xml:space="preserve">justification of the </w:t>
      </w:r>
      <w:r w:rsidR="00CB1003" w:rsidRPr="003104A4">
        <w:rPr>
          <w:color w:val="FF0000"/>
        </w:rPr>
        <w:t>experiments</w:t>
      </w:r>
      <w:r w:rsidRPr="003104A4">
        <w:rPr>
          <w:color w:val="FF0000"/>
        </w:rPr>
        <w:t xml:space="preserve"> were added to the main text in the </w:t>
      </w:r>
      <w:r w:rsidR="00CB1003" w:rsidRPr="003104A4">
        <w:rPr>
          <w:color w:val="FF0000"/>
        </w:rPr>
        <w:t>manuscript</w:t>
      </w:r>
      <w:r w:rsidRPr="003104A4">
        <w:rPr>
          <w:color w:val="FF0000"/>
        </w:rPr>
        <w:t>. Thank you so much.</w:t>
      </w:r>
    </w:p>
    <w:p w14:paraId="1BC608F9" w14:textId="77777777" w:rsidR="00F246C8" w:rsidRDefault="0042527C" w:rsidP="004257CD">
      <w:pPr>
        <w:pStyle w:val="NormalWeb"/>
        <w:spacing w:line="240" w:lineRule="exact"/>
        <w:contextualSpacing/>
      </w:pPr>
      <w:r>
        <w:br/>
        <w:t>Minor Concerns:</w:t>
      </w:r>
      <w:r>
        <w:br/>
        <w:t>line 46: What is a "higher mammal"? Compared to insects or other mammals?</w:t>
      </w:r>
      <w:r w:rsidR="00F246C8">
        <w:t xml:space="preserve"> </w:t>
      </w:r>
    </w:p>
    <w:p w14:paraId="1752FF7E" w14:textId="748EE68C" w:rsidR="00F246C8" w:rsidRPr="00F246C8" w:rsidRDefault="00F246C8" w:rsidP="004257CD">
      <w:pPr>
        <w:autoSpaceDE w:val="0"/>
        <w:autoSpaceDN w:val="0"/>
        <w:adjustRightInd w:val="0"/>
        <w:spacing w:line="240" w:lineRule="exact"/>
        <w:contextualSpacing/>
        <w:rPr>
          <w:color w:val="FF0000"/>
        </w:rPr>
      </w:pPr>
      <w:r w:rsidRPr="00F246C8">
        <w:rPr>
          <w:color w:val="FF0000"/>
        </w:rPr>
        <w:t xml:space="preserve">It means various animal model systems, ranging from small animals such as </w:t>
      </w:r>
      <w:r w:rsidR="00221466">
        <w:rPr>
          <w:color w:val="FF0000"/>
        </w:rPr>
        <w:t xml:space="preserve">a </w:t>
      </w:r>
      <w:r w:rsidRPr="00F246C8">
        <w:rPr>
          <w:color w:val="FF0000"/>
        </w:rPr>
        <w:t>mouse,</w:t>
      </w:r>
    </w:p>
    <w:p w14:paraId="66204B3E" w14:textId="292F7B47" w:rsidR="00F246C8" w:rsidRDefault="00F246C8" w:rsidP="004257CD">
      <w:pPr>
        <w:autoSpaceDE w:val="0"/>
        <w:autoSpaceDN w:val="0"/>
        <w:adjustRightInd w:val="0"/>
        <w:spacing w:line="240" w:lineRule="exact"/>
        <w:contextualSpacing/>
      </w:pPr>
      <w:r>
        <w:rPr>
          <w:color w:val="FF0000"/>
        </w:rPr>
        <w:t xml:space="preserve">guinea-pig, </w:t>
      </w:r>
      <w:r w:rsidR="00221466">
        <w:rPr>
          <w:color w:val="FF0000"/>
        </w:rPr>
        <w:t xml:space="preserve">or  </w:t>
      </w:r>
      <w:r>
        <w:rPr>
          <w:color w:val="FF0000"/>
        </w:rPr>
        <w:t>rabbit</w:t>
      </w:r>
      <w:r w:rsidR="00221466">
        <w:rPr>
          <w:color w:val="FF0000"/>
        </w:rPr>
        <w:t xml:space="preserve"> </w:t>
      </w:r>
      <w:r>
        <w:rPr>
          <w:color w:val="FF0000"/>
        </w:rPr>
        <w:t xml:space="preserve">to large animals such as </w:t>
      </w:r>
      <w:r w:rsidR="00221466">
        <w:rPr>
          <w:color w:val="FF0000"/>
        </w:rPr>
        <w:t xml:space="preserve">a </w:t>
      </w:r>
      <w:r>
        <w:rPr>
          <w:color w:val="FF0000"/>
        </w:rPr>
        <w:t xml:space="preserve">canine, piglet, monkey, </w:t>
      </w:r>
      <w:r w:rsidR="00221466">
        <w:rPr>
          <w:color w:val="FF0000"/>
        </w:rPr>
        <w:t xml:space="preserve">or </w:t>
      </w:r>
      <w:r>
        <w:rPr>
          <w:color w:val="FF0000"/>
        </w:rPr>
        <w:t>horse</w:t>
      </w:r>
      <w:r w:rsidRPr="00F246C8">
        <w:rPr>
          <w:color w:val="FF0000"/>
        </w:rPr>
        <w:t xml:space="preserve"> have been used</w:t>
      </w:r>
      <w:r>
        <w:rPr>
          <w:color w:val="FF0000"/>
        </w:rPr>
        <w:t xml:space="preserve"> </w:t>
      </w:r>
      <w:r w:rsidRPr="00F246C8">
        <w:rPr>
          <w:color w:val="FF0000"/>
        </w:rPr>
        <w:t>to explore unknown therapeutic effects. Mice have been the most preferred animal model system for cannabinoid research due to their anatomical, physiological, a</w:t>
      </w:r>
      <w:r>
        <w:rPr>
          <w:color w:val="FF0000"/>
        </w:rPr>
        <w:t>nd genetic similarity to humans</w:t>
      </w:r>
      <w:r w:rsidRPr="00F246C8">
        <w:rPr>
          <w:color w:val="FF0000"/>
        </w:rPr>
        <w:t>.</w:t>
      </w:r>
      <w:r w:rsidR="004257CD">
        <w:rPr>
          <w:color w:val="FF0000"/>
        </w:rPr>
        <w:t xml:space="preserve"> It is indicated in the introduction lines 77-80. Thank you.</w:t>
      </w:r>
      <w:r w:rsidR="0042527C">
        <w:br/>
      </w:r>
    </w:p>
    <w:p w14:paraId="7FF37022" w14:textId="77777777" w:rsidR="004257CD" w:rsidRPr="004257CD" w:rsidRDefault="0042527C" w:rsidP="004257CD">
      <w:pPr>
        <w:autoSpaceDE w:val="0"/>
        <w:autoSpaceDN w:val="0"/>
        <w:adjustRightInd w:val="0"/>
        <w:spacing w:line="240" w:lineRule="exact"/>
        <w:contextualSpacing/>
      </w:pPr>
      <w:r>
        <w:t>line 53: should be "public attention has been centered on"</w:t>
      </w:r>
      <w:r w:rsidR="00326897">
        <w:t xml:space="preserve"> </w:t>
      </w:r>
      <w:r w:rsidR="000521B0" w:rsidRPr="001A3EC1">
        <w:rPr>
          <w:color w:val="FF0000"/>
        </w:rPr>
        <w:t>Corrected</w:t>
      </w:r>
      <w:r w:rsidR="00AF3A92">
        <w:rPr>
          <w:color w:val="FF0000"/>
        </w:rPr>
        <w:t>.</w:t>
      </w:r>
      <w:r w:rsidR="000521B0" w:rsidRPr="001A3EC1">
        <w:rPr>
          <w:color w:val="FF0000"/>
        </w:rPr>
        <w:t xml:space="preserve"> </w:t>
      </w:r>
    </w:p>
    <w:p w14:paraId="3921D25F" w14:textId="77777777" w:rsidR="004257CD" w:rsidRDefault="0042527C" w:rsidP="004257CD">
      <w:pPr>
        <w:autoSpaceDE w:val="0"/>
        <w:autoSpaceDN w:val="0"/>
        <w:adjustRightInd w:val="0"/>
        <w:spacing w:line="240" w:lineRule="exact"/>
        <w:contextualSpacing/>
        <w:rPr>
          <w:color w:val="FF0000"/>
        </w:rPr>
      </w:pPr>
      <w:r>
        <w:t>line 56: something can not be "exponentially used in food". Do the author's mean its use in food has exponentially increased?</w:t>
      </w:r>
      <w:r w:rsidR="004257CD">
        <w:t xml:space="preserve"> </w:t>
      </w:r>
      <w:r w:rsidR="00AF3A92">
        <w:rPr>
          <w:color w:val="FF0000"/>
        </w:rPr>
        <w:t>Corrected.</w:t>
      </w:r>
      <w:r w:rsidR="004257CD">
        <w:rPr>
          <w:color w:val="FF0000"/>
        </w:rPr>
        <w:t xml:space="preserve"> Thank you.</w:t>
      </w:r>
    </w:p>
    <w:p w14:paraId="61905077" w14:textId="77777777" w:rsidR="007F5EC7" w:rsidRPr="007F5EC7" w:rsidRDefault="0042527C" w:rsidP="004257CD">
      <w:pPr>
        <w:autoSpaceDE w:val="0"/>
        <w:autoSpaceDN w:val="0"/>
        <w:adjustRightInd w:val="0"/>
        <w:spacing w:line="240" w:lineRule="exact"/>
        <w:contextualSpacing/>
        <w:rPr>
          <w:color w:val="FF0000"/>
        </w:rPr>
      </w:pPr>
      <w:r>
        <w:t>line 61: missing "the"</w:t>
      </w:r>
      <w:r w:rsidR="004257CD">
        <w:t xml:space="preserve"> </w:t>
      </w:r>
      <w:r w:rsidR="004257CD">
        <w:rPr>
          <w:color w:val="FF0000"/>
        </w:rPr>
        <w:t>A</w:t>
      </w:r>
      <w:r w:rsidR="004257CD" w:rsidRPr="004257CD">
        <w:rPr>
          <w:color w:val="FF0000"/>
        </w:rPr>
        <w:t>dded</w:t>
      </w:r>
      <w:r>
        <w:br/>
        <w:t>line 65: What is a "pure" population of cells?</w:t>
      </w:r>
      <w:r w:rsidR="007F5EC7">
        <w:t xml:space="preserve"> </w:t>
      </w:r>
      <w:r w:rsidR="007F5EC7" w:rsidRPr="007F5EC7">
        <w:rPr>
          <w:color w:val="FF0000"/>
        </w:rPr>
        <w:t>A ‘pure’ cell line means no cross-contamination of other cells as well as other chemical and metabolite contaminants. The pure cell lines provide a consistent sample and reproducible results.</w:t>
      </w:r>
      <w:r w:rsidR="007F5EC7">
        <w:rPr>
          <w:color w:val="FF0000"/>
        </w:rPr>
        <w:t xml:space="preserve"> The additional information has been added. Thank you.</w:t>
      </w:r>
    </w:p>
    <w:p w14:paraId="786BC9C8" w14:textId="77777777" w:rsidR="00F26199" w:rsidRDefault="0042527C" w:rsidP="007F5EC7">
      <w:pPr>
        <w:autoSpaceDE w:val="0"/>
        <w:autoSpaceDN w:val="0"/>
        <w:adjustRightInd w:val="0"/>
        <w:spacing w:line="240" w:lineRule="exact"/>
        <w:contextualSpacing/>
      </w:pPr>
      <w:r>
        <w:t>line 77: Why does size matter in these comparisons? This question will come up later as well.</w:t>
      </w:r>
    </w:p>
    <w:p w14:paraId="5A28F4B7" w14:textId="17A0914C" w:rsidR="007723AD" w:rsidRPr="007723AD" w:rsidRDefault="00FA4156" w:rsidP="007F5EC7">
      <w:pPr>
        <w:autoSpaceDE w:val="0"/>
        <w:autoSpaceDN w:val="0"/>
        <w:adjustRightInd w:val="0"/>
        <w:spacing w:line="240" w:lineRule="exact"/>
        <w:contextualSpacing/>
        <w:rPr>
          <w:color w:val="FF0000"/>
        </w:rPr>
      </w:pPr>
      <w:r w:rsidRPr="007723AD">
        <w:rPr>
          <w:color w:val="FF0000"/>
        </w:rPr>
        <w:t xml:space="preserve">As all the animals regardless of the size have endocannabinoid system, </w:t>
      </w:r>
      <w:r>
        <w:rPr>
          <w:color w:val="FF0000"/>
        </w:rPr>
        <w:t>the size of the animal is important in regard to handling and examining a given treatment group</w:t>
      </w:r>
      <w:r w:rsidRPr="007723AD">
        <w:rPr>
          <w:color w:val="FF0000"/>
        </w:rPr>
        <w:t>.</w:t>
      </w:r>
      <w:r>
        <w:rPr>
          <w:color w:val="FF0000"/>
        </w:rPr>
        <w:t xml:space="preserve"> Particularly, from a maintenance perspective, </w:t>
      </w:r>
      <w:bookmarkStart w:id="0" w:name="_GoBack"/>
      <w:bookmarkEnd w:id="0"/>
      <w:r w:rsidR="00F26199" w:rsidRPr="007723AD">
        <w:rPr>
          <w:color w:val="FF0000"/>
        </w:rPr>
        <w:t>smaller animal</w:t>
      </w:r>
      <w:r w:rsidR="00221466">
        <w:rPr>
          <w:color w:val="FF0000"/>
        </w:rPr>
        <w:t>s</w:t>
      </w:r>
      <w:r w:rsidR="00F26199" w:rsidRPr="007723AD">
        <w:rPr>
          <w:color w:val="FF0000"/>
        </w:rPr>
        <w:t xml:space="preserve"> made it much easier to monitor the effects of cannabinoids</w:t>
      </w:r>
      <w:r w:rsidR="007723AD" w:rsidRPr="007723AD">
        <w:rPr>
          <w:color w:val="FF0000"/>
        </w:rPr>
        <w:t xml:space="preserve"> in large populations, producing robust statistics.</w:t>
      </w:r>
    </w:p>
    <w:p w14:paraId="70410272" w14:textId="15C7AFD0" w:rsidR="00595CDE" w:rsidRDefault="0042527C" w:rsidP="007F5EC7">
      <w:pPr>
        <w:autoSpaceDE w:val="0"/>
        <w:autoSpaceDN w:val="0"/>
        <w:adjustRightInd w:val="0"/>
        <w:spacing w:line="240" w:lineRule="exact"/>
        <w:contextualSpacing/>
        <w:rPr>
          <w:color w:val="FF0000"/>
        </w:rPr>
      </w:pPr>
      <w:r>
        <w:br/>
        <w:t>line 81: It is stated that mice are similar to humans. As compared to?</w:t>
      </w:r>
      <w:r w:rsidR="00F35BFA">
        <w:t xml:space="preserve"> </w:t>
      </w:r>
      <w:r w:rsidR="0061002B" w:rsidRPr="0061002B">
        <w:rPr>
          <w:color w:val="FF0000"/>
        </w:rPr>
        <w:t xml:space="preserve">In addition to their phylogenetic </w:t>
      </w:r>
      <w:r w:rsidR="00595CDE">
        <w:rPr>
          <w:color w:val="FF0000"/>
        </w:rPr>
        <w:t xml:space="preserve">relatedness, anatomical, and </w:t>
      </w:r>
      <w:r w:rsidR="0061002B" w:rsidRPr="0061002B">
        <w:rPr>
          <w:color w:val="FF0000"/>
        </w:rPr>
        <w:t>physiological similarity to humans, m</w:t>
      </w:r>
      <w:r w:rsidR="00F35BFA" w:rsidRPr="0061002B">
        <w:rPr>
          <w:color w:val="FF0000"/>
        </w:rPr>
        <w:t xml:space="preserve">ice and </w:t>
      </w:r>
      <w:r w:rsidR="009730D4" w:rsidRPr="0061002B">
        <w:rPr>
          <w:color w:val="FF0000"/>
        </w:rPr>
        <w:t>humans contain about 3.1 billion base</w:t>
      </w:r>
      <w:r w:rsidR="0061002B" w:rsidRPr="0061002B">
        <w:rPr>
          <w:color w:val="FF0000"/>
        </w:rPr>
        <w:t xml:space="preserve"> pairs and </w:t>
      </w:r>
      <w:r w:rsidR="009730D4" w:rsidRPr="0061002B">
        <w:rPr>
          <w:color w:val="FF0000"/>
        </w:rPr>
        <w:t>85%</w:t>
      </w:r>
      <w:r w:rsidR="00326897">
        <w:rPr>
          <w:color w:val="FF0000"/>
        </w:rPr>
        <w:t xml:space="preserve"> similarity of</w:t>
      </w:r>
      <w:r w:rsidR="009730D4" w:rsidRPr="0061002B">
        <w:rPr>
          <w:color w:val="FF0000"/>
        </w:rPr>
        <w:t xml:space="preserve"> protein-coding</w:t>
      </w:r>
      <w:r w:rsidR="0061002B" w:rsidRPr="0061002B">
        <w:rPr>
          <w:color w:val="FF0000"/>
        </w:rPr>
        <w:t xml:space="preserve"> regions </w:t>
      </w:r>
      <w:r w:rsidR="00326897">
        <w:rPr>
          <w:color w:val="FF0000"/>
        </w:rPr>
        <w:t xml:space="preserve">between </w:t>
      </w:r>
      <w:r w:rsidR="0061002B" w:rsidRPr="0061002B">
        <w:rPr>
          <w:color w:val="FF0000"/>
        </w:rPr>
        <w:t xml:space="preserve">the mouse </w:t>
      </w:r>
      <w:r w:rsidR="00221466">
        <w:rPr>
          <w:color w:val="FF0000"/>
        </w:rPr>
        <w:t xml:space="preserve">and </w:t>
      </w:r>
      <w:r w:rsidR="00221466" w:rsidRPr="0061002B">
        <w:rPr>
          <w:color w:val="FF0000"/>
        </w:rPr>
        <w:t>human</w:t>
      </w:r>
      <w:r w:rsidR="0061002B" w:rsidRPr="0061002B">
        <w:rPr>
          <w:color w:val="FF0000"/>
        </w:rPr>
        <w:t xml:space="preserve"> </w:t>
      </w:r>
      <w:r w:rsidR="0061002B">
        <w:rPr>
          <w:color w:val="FF0000"/>
        </w:rPr>
        <w:t>genomes.</w:t>
      </w:r>
      <w:r w:rsidR="00595CDE">
        <w:rPr>
          <w:color w:val="FF0000"/>
        </w:rPr>
        <w:t xml:space="preserve"> Also, the genetic regulatory system o</w:t>
      </w:r>
      <w:r w:rsidR="00B31E54">
        <w:rPr>
          <w:color w:val="FF0000"/>
        </w:rPr>
        <w:t>f two species are largely same and has a similar endocannabinoid system (lines 83-85).</w:t>
      </w:r>
    </w:p>
    <w:p w14:paraId="0907B3D2" w14:textId="1707B94B" w:rsidR="00EB4E72" w:rsidRPr="007435B0" w:rsidRDefault="0042527C" w:rsidP="007F5EC7">
      <w:pPr>
        <w:autoSpaceDE w:val="0"/>
        <w:autoSpaceDN w:val="0"/>
        <w:adjustRightInd w:val="0"/>
        <w:spacing w:line="240" w:lineRule="exact"/>
        <w:contextualSpacing/>
        <w:rPr>
          <w:color w:val="FF0000"/>
          <w:szCs w:val="22"/>
        </w:rPr>
      </w:pPr>
      <w:r w:rsidRPr="0061002B">
        <w:br/>
      </w:r>
      <w:r>
        <w:t>line 98: "focused" instead of "paid attention" also missing a "the"</w:t>
      </w:r>
      <w:r w:rsidR="00EB4E72">
        <w:t xml:space="preserve">. </w:t>
      </w:r>
      <w:r w:rsidR="00EB4E72" w:rsidRPr="00EB4E72">
        <w:rPr>
          <w:color w:val="FF0000"/>
        </w:rPr>
        <w:t>Corrected.</w:t>
      </w:r>
      <w:r>
        <w:br/>
        <w:t>line 104: missing "of"</w:t>
      </w:r>
      <w:r w:rsidR="00EB4E72">
        <w:t xml:space="preserve"> </w:t>
      </w:r>
      <w:r w:rsidR="00EB4E72" w:rsidRPr="00EB4E72">
        <w:rPr>
          <w:color w:val="FF0000"/>
        </w:rPr>
        <w:t>Added.</w:t>
      </w:r>
      <w:r>
        <w:br/>
        <w:t>line 105-107: Why does the large size matter? It is irrelevant as a model for humans. Does it make them easier to manipulate?</w:t>
      </w:r>
      <w:r w:rsidR="00C52D0C">
        <w:t xml:space="preserve"> </w:t>
      </w:r>
      <w:r w:rsidR="00C52D0C" w:rsidRPr="007435B0">
        <w:rPr>
          <w:color w:val="FF0000"/>
          <w:szCs w:val="22"/>
        </w:rPr>
        <w:t xml:space="preserve">Compared to other insect model system such as fruit fly, </w:t>
      </w:r>
      <w:r w:rsidR="00326897">
        <w:rPr>
          <w:color w:val="FF0000"/>
          <w:szCs w:val="22"/>
        </w:rPr>
        <w:t>the</w:t>
      </w:r>
      <w:r w:rsidR="00326897" w:rsidRPr="007435B0">
        <w:rPr>
          <w:color w:val="FF0000"/>
          <w:szCs w:val="22"/>
        </w:rPr>
        <w:t xml:space="preserve"> </w:t>
      </w:r>
      <w:r w:rsidR="007435B0" w:rsidRPr="007435B0">
        <w:rPr>
          <w:color w:val="FF0000"/>
          <w:szCs w:val="22"/>
        </w:rPr>
        <w:t>large</w:t>
      </w:r>
      <w:r w:rsidR="00326897">
        <w:rPr>
          <w:color w:val="FF0000"/>
          <w:szCs w:val="22"/>
        </w:rPr>
        <w:t>r</w:t>
      </w:r>
      <w:r w:rsidR="007435B0" w:rsidRPr="007435B0">
        <w:rPr>
          <w:color w:val="FF0000"/>
          <w:szCs w:val="22"/>
        </w:rPr>
        <w:t xml:space="preserve"> size enables researchers to easily monitor morphological-, behavioral changes </w:t>
      </w:r>
      <w:r w:rsidR="00326897">
        <w:rPr>
          <w:color w:val="FF0000"/>
          <w:szCs w:val="22"/>
        </w:rPr>
        <w:t xml:space="preserve">in </w:t>
      </w:r>
      <w:r w:rsidR="007435B0" w:rsidRPr="007435B0">
        <w:rPr>
          <w:color w:val="FF0000"/>
          <w:szCs w:val="22"/>
        </w:rPr>
        <w:t>real-time in response to CBD treatment. Also due to the size, electrophysiological responses w</w:t>
      </w:r>
      <w:r w:rsidR="00326897">
        <w:rPr>
          <w:color w:val="FF0000"/>
          <w:szCs w:val="22"/>
        </w:rPr>
        <w:t>ere also able to be</w:t>
      </w:r>
      <w:r w:rsidR="007435B0" w:rsidRPr="007435B0">
        <w:rPr>
          <w:color w:val="FF0000"/>
          <w:szCs w:val="22"/>
        </w:rPr>
        <w:t xml:space="preserve"> examined with abdominal nervous system including ganglia that were dissected from the larvae without high resolution microscope settings (lines 111-114)</w:t>
      </w:r>
      <w:r w:rsidR="007435B0">
        <w:rPr>
          <w:color w:val="FF0000"/>
          <w:szCs w:val="22"/>
        </w:rPr>
        <w:t>. Thank you for the comment.</w:t>
      </w:r>
    </w:p>
    <w:p w14:paraId="078A420E" w14:textId="77777777" w:rsidR="002E1B44" w:rsidRPr="002E1B44" w:rsidRDefault="0042527C" w:rsidP="007F5EC7">
      <w:pPr>
        <w:autoSpaceDE w:val="0"/>
        <w:autoSpaceDN w:val="0"/>
        <w:adjustRightInd w:val="0"/>
        <w:spacing w:line="240" w:lineRule="exact"/>
        <w:contextualSpacing/>
        <w:rPr>
          <w:color w:val="FF0000"/>
        </w:rPr>
      </w:pPr>
      <w:r>
        <w:br/>
        <w:t xml:space="preserve">line 112-116: It is unclear whether these animals would naturally feed on Cannabis. Is this truly an adaptive response or random? </w:t>
      </w:r>
      <w:r w:rsidR="00B21E74" w:rsidRPr="00B21E74">
        <w:rPr>
          <w:color w:val="FF0000"/>
        </w:rPr>
        <w:t xml:space="preserve">In hemp fields in Colorado, there are several pest insects </w:t>
      </w:r>
      <w:r w:rsidR="00B21E74" w:rsidRPr="00B21E74">
        <w:rPr>
          <w:color w:val="FF0000"/>
        </w:rPr>
        <w:lastRenderedPageBreak/>
        <w:t xml:space="preserve">observed which includes different caterpillars. </w:t>
      </w:r>
      <w:r>
        <w:t>What is the mechanism by which this deters the animals from ingesting it?</w:t>
      </w:r>
      <w:r w:rsidR="00B21E74">
        <w:t xml:space="preserve"> </w:t>
      </w:r>
      <w:r w:rsidR="00B21E74" w:rsidRPr="00B21E74">
        <w:rPr>
          <w:color w:val="FF0000"/>
        </w:rPr>
        <w:t xml:space="preserve">The authors conducted RNA-Seq and metabolomics </w:t>
      </w:r>
      <w:r w:rsidR="00B21E74">
        <w:rPr>
          <w:color w:val="FF0000"/>
        </w:rPr>
        <w:t xml:space="preserve">to understand the defensive mechanism with </w:t>
      </w:r>
      <w:r w:rsidR="00B21E74" w:rsidRPr="00B21E74">
        <w:rPr>
          <w:color w:val="FF0000"/>
        </w:rPr>
        <w:t xml:space="preserve">the insects that </w:t>
      </w:r>
      <w:r w:rsidR="00B21E74">
        <w:rPr>
          <w:color w:val="FF0000"/>
        </w:rPr>
        <w:t xml:space="preserve">reared </w:t>
      </w:r>
      <w:r w:rsidR="00B21E74" w:rsidRPr="00B21E74">
        <w:rPr>
          <w:color w:val="FF0000"/>
        </w:rPr>
        <w:t xml:space="preserve">on high dose CBD </w:t>
      </w:r>
      <w:r w:rsidR="00B21E74">
        <w:rPr>
          <w:color w:val="FF0000"/>
        </w:rPr>
        <w:t xml:space="preserve">containing artificial diet </w:t>
      </w:r>
      <w:r w:rsidR="00B21E74" w:rsidRPr="00B21E74">
        <w:rPr>
          <w:color w:val="FF0000"/>
        </w:rPr>
        <w:t xml:space="preserve">and found very promising mechanism. The </w:t>
      </w:r>
      <w:r w:rsidR="00B21E74">
        <w:rPr>
          <w:color w:val="FF0000"/>
        </w:rPr>
        <w:t xml:space="preserve">results will be published soon. </w:t>
      </w:r>
      <w:r>
        <w:br/>
        <w:t>line 140; an extra "a"</w:t>
      </w:r>
      <w:r w:rsidR="00B21E74">
        <w:t xml:space="preserve"> </w:t>
      </w:r>
      <w:r w:rsidR="00B21E74" w:rsidRPr="00B21E74">
        <w:rPr>
          <w:color w:val="FF0000"/>
        </w:rPr>
        <w:t>Corrected</w:t>
      </w:r>
      <w:r w:rsidR="00B21E74">
        <w:t>.</w:t>
      </w:r>
      <w:r>
        <w:br/>
        <w:t>line 141: This seems extraneous and if this is the level of methods to be included it would benefit from more details on the actual rearing chambers.</w:t>
      </w:r>
      <w:r w:rsidR="00B21E74">
        <w:t xml:space="preserve"> </w:t>
      </w:r>
      <w:r w:rsidR="00B21E74" w:rsidRPr="002E1B44">
        <w:rPr>
          <w:color w:val="FF0000"/>
        </w:rPr>
        <w:t>The author</w:t>
      </w:r>
      <w:r w:rsidR="002E1B44" w:rsidRPr="002E1B44">
        <w:rPr>
          <w:color w:val="FF0000"/>
        </w:rPr>
        <w:t xml:space="preserve"> wish to emphasize the importance hand blending instead of grinder due to the viscosity of the artificial diet. We agree </w:t>
      </w:r>
      <w:r w:rsidR="002E1B44">
        <w:rPr>
          <w:color w:val="FF0000"/>
        </w:rPr>
        <w:t xml:space="preserve">with the reviewer that </w:t>
      </w:r>
      <w:r w:rsidR="002E1B44" w:rsidRPr="002E1B44">
        <w:rPr>
          <w:color w:val="FF0000"/>
        </w:rPr>
        <w:t>this seems irrelevant but practical advice.</w:t>
      </w:r>
      <w:r w:rsidR="002E1B44">
        <w:rPr>
          <w:color w:val="FF0000"/>
        </w:rPr>
        <w:t xml:space="preserve"> </w:t>
      </w:r>
    </w:p>
    <w:p w14:paraId="5E14C07E" w14:textId="77777777" w:rsidR="00B151E7" w:rsidRDefault="00B151E7" w:rsidP="007F5EC7">
      <w:pPr>
        <w:autoSpaceDE w:val="0"/>
        <w:autoSpaceDN w:val="0"/>
        <w:adjustRightInd w:val="0"/>
        <w:spacing w:line="240" w:lineRule="exact"/>
        <w:contextualSpacing/>
      </w:pPr>
    </w:p>
    <w:p w14:paraId="5D297E75" w14:textId="77777777" w:rsidR="00B151E7" w:rsidRDefault="0042527C" w:rsidP="007F5EC7">
      <w:pPr>
        <w:autoSpaceDE w:val="0"/>
        <w:autoSpaceDN w:val="0"/>
        <w:adjustRightInd w:val="0"/>
        <w:spacing w:line="240" w:lineRule="exact"/>
        <w:contextualSpacing/>
      </w:pPr>
      <w:r>
        <w:t>line 145 "in an insect rearing" Please describe the chamber</w:t>
      </w:r>
      <w:r w:rsidR="00B151E7">
        <w:t xml:space="preserve">. </w:t>
      </w:r>
    </w:p>
    <w:p w14:paraId="1BE542CC" w14:textId="77777777" w:rsidR="00B151E7" w:rsidRDefault="00B151E7" w:rsidP="007F5EC7">
      <w:pPr>
        <w:autoSpaceDE w:val="0"/>
        <w:autoSpaceDN w:val="0"/>
        <w:adjustRightInd w:val="0"/>
        <w:spacing w:line="240" w:lineRule="exact"/>
        <w:contextualSpacing/>
      </w:pPr>
      <w:r w:rsidRPr="00B151E7">
        <w:rPr>
          <w:color w:val="FF0000"/>
        </w:rPr>
        <w:t>The information can be found at the Table of Materials. Thank you.</w:t>
      </w:r>
      <w:r w:rsidR="0042527C" w:rsidRPr="00B151E7">
        <w:rPr>
          <w:color w:val="FF0000"/>
        </w:rPr>
        <w:br/>
      </w:r>
    </w:p>
    <w:p w14:paraId="45403BFD" w14:textId="5BC0B0E8" w:rsidR="00B151E7" w:rsidRDefault="0042527C" w:rsidP="007F5EC7">
      <w:pPr>
        <w:autoSpaceDE w:val="0"/>
        <w:autoSpaceDN w:val="0"/>
        <w:adjustRightInd w:val="0"/>
        <w:spacing w:line="240" w:lineRule="exact"/>
        <w:contextualSpacing/>
      </w:pPr>
      <w:r>
        <w:t>line 152: "Scrape" not scrap</w:t>
      </w:r>
      <w:r w:rsidR="00EB4E72">
        <w:t xml:space="preserve"> </w:t>
      </w:r>
      <w:r w:rsidR="00EB4E72">
        <w:rPr>
          <w:color w:val="FF0000"/>
        </w:rPr>
        <w:t>Corrected.</w:t>
      </w:r>
      <w:r w:rsidRPr="001E30FD">
        <w:rPr>
          <w:color w:val="FF0000"/>
        </w:rPr>
        <w:br/>
      </w:r>
      <w:r>
        <w:t>line 153: Which purposes are the fecal matter being collected for?</w:t>
      </w:r>
      <w:r w:rsidR="008456CF">
        <w:t xml:space="preserve"> </w:t>
      </w:r>
      <w:r w:rsidR="008456CF" w:rsidRPr="008456CF">
        <w:rPr>
          <w:color w:val="FF0000"/>
        </w:rPr>
        <w:t>The fecal matters can be used to calculate how much CBD is accumulated</w:t>
      </w:r>
      <w:r w:rsidR="00326897">
        <w:rPr>
          <w:color w:val="FF0000"/>
        </w:rPr>
        <w:t xml:space="preserve"> and/or </w:t>
      </w:r>
      <w:r w:rsidR="008456CF" w:rsidRPr="008456CF">
        <w:rPr>
          <w:color w:val="FF0000"/>
        </w:rPr>
        <w:t>pass</w:t>
      </w:r>
      <w:r w:rsidR="00326897">
        <w:rPr>
          <w:color w:val="FF0000"/>
        </w:rPr>
        <w:t>ed</w:t>
      </w:r>
      <w:r w:rsidR="008456CF" w:rsidRPr="008456CF">
        <w:rPr>
          <w:color w:val="FF0000"/>
        </w:rPr>
        <w:t xml:space="preserve"> through the system</w:t>
      </w:r>
      <w:r w:rsidR="00326897">
        <w:rPr>
          <w:color w:val="FF0000"/>
        </w:rPr>
        <w:t>, as well as h</w:t>
      </w:r>
      <w:r w:rsidR="008456CF" w:rsidRPr="008456CF">
        <w:rPr>
          <w:color w:val="FF0000"/>
        </w:rPr>
        <w:t>ow CBD affects</w:t>
      </w:r>
      <w:r w:rsidR="00326897">
        <w:rPr>
          <w:color w:val="FF0000"/>
        </w:rPr>
        <w:t xml:space="preserve"> the</w:t>
      </w:r>
      <w:r w:rsidR="008456CF" w:rsidRPr="008456CF">
        <w:rPr>
          <w:color w:val="FF0000"/>
        </w:rPr>
        <w:t xml:space="preserve"> microbial </w:t>
      </w:r>
      <w:r w:rsidR="008456CF">
        <w:rPr>
          <w:color w:val="FF0000"/>
        </w:rPr>
        <w:t>community</w:t>
      </w:r>
      <w:r w:rsidR="008456CF" w:rsidRPr="008456CF">
        <w:rPr>
          <w:color w:val="FF0000"/>
        </w:rPr>
        <w:t xml:space="preserve"> in the system.</w:t>
      </w:r>
    </w:p>
    <w:p w14:paraId="4C4A355F" w14:textId="77777777" w:rsidR="000918FD" w:rsidRDefault="0042527C" w:rsidP="007F5EC7">
      <w:pPr>
        <w:autoSpaceDE w:val="0"/>
        <w:autoSpaceDN w:val="0"/>
        <w:adjustRightInd w:val="0"/>
        <w:spacing w:line="240" w:lineRule="exact"/>
        <w:contextualSpacing/>
        <w:rPr>
          <w:color w:val="FF0000"/>
        </w:rPr>
      </w:pPr>
      <w:r>
        <w:br/>
        <w:t>line 160: No details provided</w:t>
      </w:r>
      <w:r w:rsidR="008456CF">
        <w:t xml:space="preserve">. </w:t>
      </w:r>
      <w:r w:rsidR="008456CF" w:rsidRPr="008456CF">
        <w:rPr>
          <w:color w:val="FF0000"/>
        </w:rPr>
        <w:t>More detail information has been added with reference.</w:t>
      </w:r>
      <w:r>
        <w:br/>
        <w:t>Line 163: No details provided</w:t>
      </w:r>
      <w:r w:rsidR="008456CF">
        <w:t xml:space="preserve">. </w:t>
      </w:r>
      <w:r w:rsidR="008456CF" w:rsidRPr="008456CF">
        <w:rPr>
          <w:color w:val="FF0000"/>
        </w:rPr>
        <w:t>More information has been added with reference.</w:t>
      </w:r>
      <w:r>
        <w:br/>
        <w:t>line 196: This is the most confusing part. It is not at all clear why an ethanol study was carried out or how it relates to anything.</w:t>
      </w:r>
      <w:r w:rsidR="00A1606D">
        <w:t xml:space="preserve"> </w:t>
      </w:r>
      <w:r w:rsidR="00A1606D" w:rsidRPr="00A1606D">
        <w:rPr>
          <w:color w:val="FF0000"/>
        </w:rPr>
        <w:t xml:space="preserve">The authors appreciate the reviewer’s comment. </w:t>
      </w:r>
      <w:r w:rsidR="009D5BE2">
        <w:rPr>
          <w:color w:val="FF0000"/>
        </w:rPr>
        <w:t>The results 2 and 3 were presented to demonstrate Manduca sexta</w:t>
      </w:r>
      <w:r w:rsidR="00A1606D" w:rsidRPr="00A1606D">
        <w:rPr>
          <w:color w:val="FF0000"/>
        </w:rPr>
        <w:t xml:space="preserve"> </w:t>
      </w:r>
      <w:r w:rsidR="009D5BE2">
        <w:rPr>
          <w:color w:val="FF0000"/>
        </w:rPr>
        <w:t xml:space="preserve">as a model system </w:t>
      </w:r>
      <w:r w:rsidR="000918FD">
        <w:rPr>
          <w:color w:val="FF0000"/>
        </w:rPr>
        <w:t>for 1</w:t>
      </w:r>
      <w:r w:rsidR="009D5BE2">
        <w:rPr>
          <w:color w:val="FF0000"/>
        </w:rPr>
        <w:t xml:space="preserve">) </w:t>
      </w:r>
      <w:r w:rsidR="000918FD">
        <w:rPr>
          <w:color w:val="FF0000"/>
        </w:rPr>
        <w:t xml:space="preserve">does-dependent </w:t>
      </w:r>
      <w:r w:rsidR="009D5BE2">
        <w:rPr>
          <w:color w:val="FF0000"/>
        </w:rPr>
        <w:t xml:space="preserve">CBD toxicity and 2) </w:t>
      </w:r>
      <w:r w:rsidR="000918FD">
        <w:rPr>
          <w:color w:val="FF0000"/>
        </w:rPr>
        <w:t>therapeutic function investigation. Thus,</w:t>
      </w:r>
      <w:r w:rsidR="00A1606D" w:rsidRPr="00A1606D">
        <w:rPr>
          <w:color w:val="FF0000"/>
        </w:rPr>
        <w:t xml:space="preserve"> t</w:t>
      </w:r>
      <w:r w:rsidR="000918FD">
        <w:rPr>
          <w:color w:val="FF0000"/>
        </w:rPr>
        <w:t>he</w:t>
      </w:r>
      <w:r w:rsidR="00A1606D" w:rsidRPr="00A1606D">
        <w:rPr>
          <w:color w:val="FF0000"/>
        </w:rPr>
        <w:t xml:space="preserve"> </w:t>
      </w:r>
      <w:r w:rsidR="009D5BE2" w:rsidRPr="00A1606D">
        <w:rPr>
          <w:color w:val="FF0000"/>
        </w:rPr>
        <w:t>subheading</w:t>
      </w:r>
      <w:r w:rsidR="009D5BE2">
        <w:rPr>
          <w:color w:val="FF0000"/>
        </w:rPr>
        <w:t>s</w:t>
      </w:r>
      <w:r w:rsidR="00A1606D" w:rsidRPr="00A1606D">
        <w:rPr>
          <w:color w:val="FF0000"/>
        </w:rPr>
        <w:t xml:space="preserve"> have been changed to reflect the purpose of the experiments. </w:t>
      </w:r>
      <w:r w:rsidR="00326897">
        <w:rPr>
          <w:color w:val="FF0000"/>
        </w:rPr>
        <w:t xml:space="preserve">In addition, the ethanol study is important to mention in the protocol as the authors have previously identified potential lethality issues of ethanol as a delivery vehicle for the CBD that should be considered in future experiments. </w:t>
      </w:r>
    </w:p>
    <w:p w14:paraId="55EE5CE5" w14:textId="77777777" w:rsidR="000918FD" w:rsidRDefault="0042527C" w:rsidP="007F5EC7">
      <w:pPr>
        <w:autoSpaceDE w:val="0"/>
        <w:autoSpaceDN w:val="0"/>
        <w:adjustRightInd w:val="0"/>
        <w:spacing w:line="240" w:lineRule="exact"/>
        <w:contextualSpacing/>
      </w:pPr>
      <w:r w:rsidRPr="00A1606D">
        <w:rPr>
          <w:color w:val="FF0000"/>
        </w:rPr>
        <w:br/>
      </w:r>
      <w:r>
        <w:t>line 238-242: How is this relevant to humans? Doses? Responses? This is unclear.</w:t>
      </w:r>
    </w:p>
    <w:p w14:paraId="346E9FCC" w14:textId="0A4F9CA9" w:rsidR="00E04E29" w:rsidRDefault="000918FD" w:rsidP="007F5EC7">
      <w:pPr>
        <w:autoSpaceDE w:val="0"/>
        <w:autoSpaceDN w:val="0"/>
        <w:adjustRightInd w:val="0"/>
        <w:spacing w:line="240" w:lineRule="exact"/>
        <w:contextualSpacing/>
        <w:rPr>
          <w:noProof/>
          <w:color w:val="FF0000"/>
        </w:rPr>
      </w:pPr>
      <w:r w:rsidRPr="000918FD">
        <w:rPr>
          <w:color w:val="FF0000"/>
        </w:rPr>
        <w:t xml:space="preserve">The reviewer is correct that the results from the proposed insect model system is not directly </w:t>
      </w:r>
      <w:r>
        <w:rPr>
          <w:color w:val="FF0000"/>
        </w:rPr>
        <w:t>relevant</w:t>
      </w:r>
      <w:r w:rsidR="00E04E29">
        <w:rPr>
          <w:color w:val="FF0000"/>
        </w:rPr>
        <w:t xml:space="preserve"> to</w:t>
      </w:r>
      <w:r>
        <w:rPr>
          <w:color w:val="FF0000"/>
        </w:rPr>
        <w:t xml:space="preserve"> human</w:t>
      </w:r>
      <w:r w:rsidR="00E04E29">
        <w:rPr>
          <w:color w:val="FF0000"/>
        </w:rPr>
        <w:t>s</w:t>
      </w:r>
      <w:r>
        <w:rPr>
          <w:color w:val="FF0000"/>
        </w:rPr>
        <w:t>. However, the inse</w:t>
      </w:r>
      <w:r w:rsidR="00E04E29">
        <w:rPr>
          <w:color w:val="FF0000"/>
        </w:rPr>
        <w:t>c</w:t>
      </w:r>
      <w:r>
        <w:rPr>
          <w:color w:val="FF0000"/>
        </w:rPr>
        <w:t xml:space="preserve">t system </w:t>
      </w:r>
      <w:r w:rsidR="00FB7AA0">
        <w:rPr>
          <w:color w:val="FF0000"/>
        </w:rPr>
        <w:t xml:space="preserve">would provide </w:t>
      </w:r>
      <w:r w:rsidR="00E04E29">
        <w:rPr>
          <w:color w:val="FF0000"/>
        </w:rPr>
        <w:t>clue</w:t>
      </w:r>
      <w:r w:rsidR="00326897">
        <w:rPr>
          <w:color w:val="FF0000"/>
        </w:rPr>
        <w:t>s</w:t>
      </w:r>
      <w:r w:rsidR="00FB7AA0">
        <w:rPr>
          <w:color w:val="FF0000"/>
        </w:rPr>
        <w:t xml:space="preserve"> of the unknown therapeutic function of cannabinoids, allowing for an experimental design in higher mammal model organisms, eventually leading to a human clinical </w:t>
      </w:r>
      <w:r w:rsidR="00E04E29">
        <w:rPr>
          <w:color w:val="FF0000"/>
        </w:rPr>
        <w:t>trial</w:t>
      </w:r>
      <w:r w:rsidR="00FB7AA0">
        <w:rPr>
          <w:color w:val="FF0000"/>
        </w:rPr>
        <w:t xml:space="preserve">. </w:t>
      </w:r>
      <w:r w:rsidR="00E04E29">
        <w:rPr>
          <w:color w:val="FF0000"/>
        </w:rPr>
        <w:t>As invertebrate</w:t>
      </w:r>
      <w:r w:rsidR="00326897">
        <w:rPr>
          <w:color w:val="FF0000"/>
        </w:rPr>
        <w:t>s that do</w:t>
      </w:r>
      <w:r w:rsidR="00E04E29">
        <w:rPr>
          <w:color w:val="FF0000"/>
        </w:rPr>
        <w:t xml:space="preserve"> not have CB-receptors, any pharmacokinetic actions of cannabinoids shown in the </w:t>
      </w:r>
      <w:r w:rsidR="00E04E29" w:rsidRPr="00E04E29">
        <w:rPr>
          <w:i/>
          <w:iCs/>
          <w:noProof/>
          <w:color w:val="FF0000"/>
        </w:rPr>
        <w:t>M. sexta</w:t>
      </w:r>
      <w:r w:rsidR="00E04E29" w:rsidRPr="00E04E29">
        <w:rPr>
          <w:noProof/>
          <w:color w:val="FF0000"/>
        </w:rPr>
        <w:t xml:space="preserve"> model system </w:t>
      </w:r>
      <w:r w:rsidR="00E04E29">
        <w:rPr>
          <w:noProof/>
          <w:color w:val="FF0000"/>
        </w:rPr>
        <w:t xml:space="preserve">is mediated through non-CB receptors (e.g., TRPV, 5HT). The system </w:t>
      </w:r>
      <w:r w:rsidR="00E04E29" w:rsidRPr="00E04E29">
        <w:rPr>
          <w:noProof/>
          <w:color w:val="FF0000"/>
        </w:rPr>
        <w:t>can be used to investigate pharmacological functions of cannabinoid(s), particularly studies involving non-CB receptor mediated pharmacokinetics.</w:t>
      </w:r>
    </w:p>
    <w:p w14:paraId="12F53073" w14:textId="77777777" w:rsidR="0017057E" w:rsidRDefault="0042527C" w:rsidP="007F5EC7">
      <w:pPr>
        <w:autoSpaceDE w:val="0"/>
        <w:autoSpaceDN w:val="0"/>
        <w:adjustRightInd w:val="0"/>
        <w:spacing w:line="240" w:lineRule="exact"/>
        <w:contextualSpacing/>
      </w:pPr>
      <w:r w:rsidRPr="000918FD">
        <w:rPr>
          <w:color w:val="FF0000"/>
        </w:rPr>
        <w:br/>
      </w:r>
      <w:r>
        <w:t>line 246: missing "of the"</w:t>
      </w:r>
      <w:r w:rsidR="00E04E29">
        <w:t xml:space="preserve"> </w:t>
      </w:r>
      <w:r w:rsidR="00E04E29">
        <w:rPr>
          <w:color w:val="FF0000"/>
        </w:rPr>
        <w:t>A</w:t>
      </w:r>
      <w:r w:rsidR="00E04E29" w:rsidRPr="00E04E29">
        <w:rPr>
          <w:color w:val="FF0000"/>
        </w:rPr>
        <w:t>dded</w:t>
      </w:r>
      <w:r w:rsidR="00E04E29" w:rsidRPr="0017057E">
        <w:rPr>
          <w:color w:val="FF0000"/>
        </w:rPr>
        <w:t>.</w:t>
      </w:r>
      <w:r>
        <w:br/>
        <w:t>line 248: "cease" should be "death"</w:t>
      </w:r>
      <w:r w:rsidR="007F5EC7">
        <w:t xml:space="preserve"> </w:t>
      </w:r>
      <w:r w:rsidR="00EB4E72">
        <w:rPr>
          <w:color w:val="FF0000"/>
        </w:rPr>
        <w:t>Corrected.</w:t>
      </w:r>
      <w:r>
        <w:br/>
        <w:t>line 251: If fungus is an issue, why not consider an anti-fungal. This paragraph argues against this model system as being appropriate and understood by the authors</w:t>
      </w:r>
    </w:p>
    <w:p w14:paraId="63506F5C" w14:textId="2B39B3D9" w:rsidR="0017057E" w:rsidRPr="0017057E" w:rsidRDefault="0017057E" w:rsidP="007F5EC7">
      <w:pPr>
        <w:autoSpaceDE w:val="0"/>
        <w:autoSpaceDN w:val="0"/>
        <w:adjustRightInd w:val="0"/>
        <w:spacing w:line="240" w:lineRule="exact"/>
        <w:contextualSpacing/>
        <w:rPr>
          <w:color w:val="FF0000"/>
        </w:rPr>
      </w:pPr>
      <w:r w:rsidRPr="0017057E">
        <w:rPr>
          <w:color w:val="FF0000"/>
        </w:rPr>
        <w:t xml:space="preserve">By establishing the grow environment as suggested, the mold </w:t>
      </w:r>
      <w:r w:rsidR="00326897">
        <w:rPr>
          <w:color w:val="FF0000"/>
        </w:rPr>
        <w:t>was</w:t>
      </w:r>
      <w:r w:rsidR="00326897" w:rsidRPr="0017057E">
        <w:rPr>
          <w:color w:val="FF0000"/>
        </w:rPr>
        <w:t xml:space="preserve"> </w:t>
      </w:r>
      <w:r w:rsidRPr="0017057E">
        <w:rPr>
          <w:color w:val="FF0000"/>
        </w:rPr>
        <w:t>effectively controlled and also</w:t>
      </w:r>
      <w:r w:rsidR="00326897">
        <w:rPr>
          <w:color w:val="FF0000"/>
        </w:rPr>
        <w:t xml:space="preserve"> the authors</w:t>
      </w:r>
      <w:r w:rsidRPr="0017057E">
        <w:rPr>
          <w:color w:val="FF0000"/>
        </w:rPr>
        <w:t xml:space="preserve"> wanted to minimize possible effects of fungicide in the system.</w:t>
      </w:r>
    </w:p>
    <w:p w14:paraId="1FCD167B" w14:textId="77777777" w:rsidR="00D02F2D" w:rsidRDefault="0042527C" w:rsidP="007F5EC7">
      <w:pPr>
        <w:autoSpaceDE w:val="0"/>
        <w:autoSpaceDN w:val="0"/>
        <w:adjustRightInd w:val="0"/>
        <w:spacing w:line="240" w:lineRule="exact"/>
        <w:contextualSpacing/>
      </w:pPr>
      <w:r>
        <w:br/>
        <w:t>Figure One: What type of scale?</w:t>
      </w:r>
      <w:r w:rsidR="00D02F2D">
        <w:t xml:space="preserve"> </w:t>
      </w:r>
    </w:p>
    <w:p w14:paraId="19E44267" w14:textId="77777777" w:rsidR="00D02F2D" w:rsidRDefault="00D02F2D" w:rsidP="007F5EC7">
      <w:pPr>
        <w:autoSpaceDE w:val="0"/>
        <w:autoSpaceDN w:val="0"/>
        <w:adjustRightInd w:val="0"/>
        <w:spacing w:line="240" w:lineRule="exact"/>
        <w:contextualSpacing/>
      </w:pPr>
      <w:r w:rsidRPr="00D02F2D">
        <w:rPr>
          <w:color w:val="FF0000"/>
        </w:rPr>
        <w:t xml:space="preserve">Mettler AE 100S precision digital analytic laboratory scale balance. The information is added in the Table of Materials. Thank you. </w:t>
      </w:r>
      <w:r w:rsidR="0042527C" w:rsidRPr="00D02F2D">
        <w:rPr>
          <w:color w:val="FF0000"/>
        </w:rPr>
        <w:br/>
      </w:r>
      <w:r w:rsidR="0042527C">
        <w:br/>
      </w:r>
      <w:r w:rsidR="0042527C">
        <w:rPr>
          <w:b/>
          <w:bCs/>
        </w:rPr>
        <w:t xml:space="preserve">Reviewer #3: </w:t>
      </w:r>
      <w:r w:rsidR="0042527C">
        <w:br/>
        <w:t>Manuscript Summary:</w:t>
      </w:r>
      <w:r w:rsidR="0042527C">
        <w:br/>
        <w:t>The manuscript is well written. Clear introduction, reasoning and detailed protocol. And data looks solid.</w:t>
      </w:r>
      <w:r w:rsidR="0042527C">
        <w:br/>
      </w:r>
      <w:r w:rsidR="0042527C">
        <w:br/>
      </w:r>
      <w:r w:rsidR="0042527C">
        <w:lastRenderedPageBreak/>
        <w:t>Major Concerns:</w:t>
      </w:r>
      <w:r w:rsidR="0042527C">
        <w:br/>
        <w:t>None</w:t>
      </w:r>
      <w:r w:rsidR="0042527C">
        <w:br/>
      </w:r>
      <w:r w:rsidR="0042527C">
        <w:br/>
        <w:t>Minor Concerns:</w:t>
      </w:r>
      <w:r w:rsidR="0042527C">
        <w:br/>
        <w:t>Yes, my two minor concerns are</w:t>
      </w:r>
      <w:r w:rsidR="0042527C">
        <w:br/>
        <w:t>1. If the authors are interested in understanding physiological modifications in Manduca that affects its growth and development, they are missing a few major mile stones. This include mass gains (final mass over initial) at different stages. I encourage authors to look at recent manuscripts on plant defenses, secondary metabolites and their impact on Manduca. Second is about pupal mass, pupal volume and time to complete each life stages these are quite important and should be discussed.</w:t>
      </w:r>
    </w:p>
    <w:p w14:paraId="64D43B76" w14:textId="77777777" w:rsidR="00326897" w:rsidRDefault="00326897" w:rsidP="007F5EC7">
      <w:pPr>
        <w:autoSpaceDE w:val="0"/>
        <w:autoSpaceDN w:val="0"/>
        <w:adjustRightInd w:val="0"/>
        <w:spacing w:line="240" w:lineRule="exact"/>
        <w:contextualSpacing/>
      </w:pPr>
    </w:p>
    <w:p w14:paraId="3CFA1A19" w14:textId="77777777" w:rsidR="00D02F2D" w:rsidRDefault="00326897" w:rsidP="007F5EC7">
      <w:pPr>
        <w:autoSpaceDE w:val="0"/>
        <w:autoSpaceDN w:val="0"/>
        <w:adjustRightInd w:val="0"/>
        <w:spacing w:line="240" w:lineRule="exact"/>
        <w:contextualSpacing/>
      </w:pPr>
      <w:r w:rsidRPr="00F6055C">
        <w:rPr>
          <w:color w:val="FF0000"/>
        </w:rPr>
        <w:t>The authors</w:t>
      </w:r>
      <w:r>
        <w:rPr>
          <w:color w:val="FF0000"/>
        </w:rPr>
        <w:t xml:space="preserve"> appreciate your concern and have addressed your concerns about larval and pupil measurements within the protocol, as data that can be collected as part of this protocol (see steps 2.1, 2.1.1, 2.1.2, and 2.2). The authors agree these measurements and the timeframe of developmental stages are important to include to understand the physiological effects of cannabinoids on the larvae and pupil. These changes have been incorporated into the protocol. Thank you. </w:t>
      </w:r>
    </w:p>
    <w:p w14:paraId="61C81110" w14:textId="77777777" w:rsidR="0042527C" w:rsidRDefault="0042527C" w:rsidP="007F5EC7">
      <w:pPr>
        <w:autoSpaceDE w:val="0"/>
        <w:autoSpaceDN w:val="0"/>
        <w:adjustRightInd w:val="0"/>
        <w:spacing w:line="240" w:lineRule="exact"/>
        <w:contextualSpacing/>
      </w:pPr>
      <w:r>
        <w:br/>
        <w:t>2. The rearing method using tubes seems to be more vulnerable to infection- not much aeration, fecal matter build up, condensation from artificial diet. Standard use of plastic containers with mesh and paper towels that would absorb moisture and let fecal matter fall through the mesh is a good alternative.</w:t>
      </w:r>
    </w:p>
    <w:p w14:paraId="534386CD" w14:textId="77777777" w:rsidR="00377A16" w:rsidRDefault="00377A16" w:rsidP="004257CD">
      <w:pPr>
        <w:spacing w:line="240" w:lineRule="exact"/>
        <w:contextualSpacing/>
      </w:pPr>
    </w:p>
    <w:p w14:paraId="60974734" w14:textId="2AF1FF8E" w:rsidR="003C47BE" w:rsidRPr="00F6055C" w:rsidRDefault="003C47BE" w:rsidP="004257CD">
      <w:pPr>
        <w:spacing w:line="240" w:lineRule="exact"/>
        <w:contextualSpacing/>
        <w:rPr>
          <w:color w:val="FF0000"/>
        </w:rPr>
      </w:pPr>
      <w:r w:rsidRPr="00F6055C">
        <w:rPr>
          <w:color w:val="FF0000"/>
        </w:rPr>
        <w:t xml:space="preserve">The authors have tried varying size containers </w:t>
      </w:r>
      <w:r w:rsidRPr="00B41C0F">
        <w:rPr>
          <w:color w:val="FF0000"/>
        </w:rPr>
        <w:t xml:space="preserve">with a perforated lid. </w:t>
      </w:r>
      <w:r w:rsidR="00B41C0F" w:rsidRPr="00B41C0F">
        <w:rPr>
          <w:color w:val="FF0000"/>
        </w:rPr>
        <w:t xml:space="preserve">One of them we used was a round plastic container (100 mm ×50 mm) </w:t>
      </w:r>
      <w:r w:rsidR="00221466">
        <w:rPr>
          <w:color w:val="FF0000"/>
        </w:rPr>
        <w:t>that</w:t>
      </w:r>
      <w:r w:rsidR="00221466" w:rsidRPr="00B41C0F">
        <w:rPr>
          <w:color w:val="FF0000"/>
        </w:rPr>
        <w:t xml:space="preserve"> </w:t>
      </w:r>
      <w:r w:rsidRPr="00B41C0F">
        <w:rPr>
          <w:color w:val="FF0000"/>
        </w:rPr>
        <w:t>provide</w:t>
      </w:r>
      <w:r w:rsidR="00221466">
        <w:rPr>
          <w:color w:val="FF0000"/>
        </w:rPr>
        <w:t>d</w:t>
      </w:r>
      <w:r w:rsidRPr="00B41C0F">
        <w:rPr>
          <w:color w:val="FF0000"/>
        </w:rPr>
        <w:t xml:space="preserve"> more aeration </w:t>
      </w:r>
      <w:r w:rsidR="00B41C0F" w:rsidRPr="00B41C0F">
        <w:rPr>
          <w:color w:val="FF0000"/>
        </w:rPr>
        <w:t>b</w:t>
      </w:r>
      <w:r w:rsidRPr="00B41C0F">
        <w:rPr>
          <w:color w:val="FF0000"/>
        </w:rPr>
        <w:t xml:space="preserve">ut once mold outbreaks, </w:t>
      </w:r>
      <w:r w:rsidR="00F6055C" w:rsidRPr="00B41C0F">
        <w:rPr>
          <w:color w:val="FF0000"/>
        </w:rPr>
        <w:t>a lot of media (&gt;30 grams) had to be replaced. It was costly</w:t>
      </w:r>
      <w:r w:rsidR="00B41C0F">
        <w:rPr>
          <w:color w:val="FF0000"/>
        </w:rPr>
        <w:t xml:space="preserve"> and labor intensive to replace. </w:t>
      </w:r>
      <w:r w:rsidR="00F6055C" w:rsidRPr="00B41C0F">
        <w:rPr>
          <w:color w:val="FF0000"/>
        </w:rPr>
        <w:t>Al</w:t>
      </w:r>
      <w:r w:rsidR="00B41C0F">
        <w:rPr>
          <w:color w:val="FF0000"/>
        </w:rPr>
        <w:t>so the round</w:t>
      </w:r>
      <w:r w:rsidR="00F6055C" w:rsidRPr="00B41C0F">
        <w:rPr>
          <w:color w:val="FF0000"/>
        </w:rPr>
        <w:t xml:space="preserve"> container takes up too much space in a rearing chamber as we have at least 50 replications for each group (control, vehicle, and treated</w:t>
      </w:r>
      <w:r w:rsidR="00F6055C" w:rsidRPr="00F6055C">
        <w:rPr>
          <w:color w:val="FF0000"/>
        </w:rPr>
        <w:t xml:space="preserve">). </w:t>
      </w:r>
      <w:r w:rsidR="00B41C0F">
        <w:rPr>
          <w:color w:val="FF0000"/>
        </w:rPr>
        <w:t xml:space="preserve"> To avoid the condensation with aeration, t</w:t>
      </w:r>
      <w:r w:rsidR="00F6055C" w:rsidRPr="00F6055C">
        <w:rPr>
          <w:color w:val="FF0000"/>
        </w:rPr>
        <w:t xml:space="preserve">he authors </w:t>
      </w:r>
      <w:r w:rsidR="00B41C0F">
        <w:rPr>
          <w:color w:val="FF0000"/>
        </w:rPr>
        <w:t xml:space="preserve">sealed </w:t>
      </w:r>
      <w:r w:rsidR="00221466">
        <w:rPr>
          <w:color w:val="FF0000"/>
        </w:rPr>
        <w:t xml:space="preserve">the 50 mL tubes </w:t>
      </w:r>
      <w:r w:rsidR="00B41C0F">
        <w:rPr>
          <w:color w:val="FF0000"/>
        </w:rPr>
        <w:t>with cheese cloth and place</w:t>
      </w:r>
      <w:r w:rsidR="00221466">
        <w:rPr>
          <w:color w:val="FF0000"/>
        </w:rPr>
        <w:t>d</w:t>
      </w:r>
      <w:r w:rsidR="00F6055C" w:rsidRPr="00F6055C">
        <w:rPr>
          <w:color w:val="FF0000"/>
        </w:rPr>
        <w:t xml:space="preserve"> the tube upside down</w:t>
      </w:r>
      <w:r w:rsidR="00221466">
        <w:rPr>
          <w:color w:val="FF0000"/>
        </w:rPr>
        <w:t xml:space="preserve"> to allow aeration but minimize humidity loss</w:t>
      </w:r>
      <w:r w:rsidR="00B41C0F">
        <w:rPr>
          <w:color w:val="FF0000"/>
        </w:rPr>
        <w:t xml:space="preserve">. </w:t>
      </w:r>
      <w:r w:rsidR="00221466">
        <w:rPr>
          <w:color w:val="FF0000"/>
        </w:rPr>
        <w:t>Additionall</w:t>
      </w:r>
      <w:r w:rsidR="00B41C0F">
        <w:rPr>
          <w:color w:val="FF0000"/>
        </w:rPr>
        <w:t>y</w:t>
      </w:r>
      <w:r w:rsidR="00221466">
        <w:rPr>
          <w:color w:val="FF0000"/>
        </w:rPr>
        <w:t>, by</w:t>
      </w:r>
      <w:r w:rsidR="00B41C0F">
        <w:rPr>
          <w:color w:val="FF0000"/>
        </w:rPr>
        <w:t xml:space="preserve"> doing so, all the fecal matter and skin sheds were </w:t>
      </w:r>
      <w:r w:rsidR="00326897">
        <w:rPr>
          <w:color w:val="FF0000"/>
        </w:rPr>
        <w:t xml:space="preserve">easily </w:t>
      </w:r>
      <w:r w:rsidR="00B41C0F">
        <w:rPr>
          <w:color w:val="FF0000"/>
        </w:rPr>
        <w:t>separated from the media</w:t>
      </w:r>
      <w:r w:rsidR="00F6055C" w:rsidRPr="00F6055C">
        <w:rPr>
          <w:color w:val="FF0000"/>
        </w:rPr>
        <w:t>. Thank you.</w:t>
      </w:r>
    </w:p>
    <w:sectPr w:rsidR="003C47BE" w:rsidRPr="00F6055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0F29A2" w16cid:durableId="254F58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7C"/>
    <w:rsid w:val="0000711B"/>
    <w:rsid w:val="000521B0"/>
    <w:rsid w:val="000709EA"/>
    <w:rsid w:val="000918FD"/>
    <w:rsid w:val="000C1BB0"/>
    <w:rsid w:val="000F328E"/>
    <w:rsid w:val="00125198"/>
    <w:rsid w:val="00166258"/>
    <w:rsid w:val="0017057E"/>
    <w:rsid w:val="001900E7"/>
    <w:rsid w:val="001A3EC1"/>
    <w:rsid w:val="001A4B7E"/>
    <w:rsid w:val="001C0BEF"/>
    <w:rsid w:val="001E30FD"/>
    <w:rsid w:val="00202DA5"/>
    <w:rsid w:val="00221466"/>
    <w:rsid w:val="002550E9"/>
    <w:rsid w:val="00262B8E"/>
    <w:rsid w:val="002905F1"/>
    <w:rsid w:val="00297922"/>
    <w:rsid w:val="002E1B44"/>
    <w:rsid w:val="003104A4"/>
    <w:rsid w:val="00326897"/>
    <w:rsid w:val="0036715B"/>
    <w:rsid w:val="00377A16"/>
    <w:rsid w:val="003C47BE"/>
    <w:rsid w:val="0042527C"/>
    <w:rsid w:val="004257CD"/>
    <w:rsid w:val="00434E8A"/>
    <w:rsid w:val="00576B06"/>
    <w:rsid w:val="00595CDE"/>
    <w:rsid w:val="00600026"/>
    <w:rsid w:val="0061002B"/>
    <w:rsid w:val="006551F4"/>
    <w:rsid w:val="006F605F"/>
    <w:rsid w:val="007006A1"/>
    <w:rsid w:val="007048DF"/>
    <w:rsid w:val="00720412"/>
    <w:rsid w:val="007435B0"/>
    <w:rsid w:val="007723AD"/>
    <w:rsid w:val="007B34AE"/>
    <w:rsid w:val="007F5EC7"/>
    <w:rsid w:val="008456CF"/>
    <w:rsid w:val="00846B3C"/>
    <w:rsid w:val="008476D3"/>
    <w:rsid w:val="00875117"/>
    <w:rsid w:val="008F3061"/>
    <w:rsid w:val="00901E99"/>
    <w:rsid w:val="00932875"/>
    <w:rsid w:val="00942787"/>
    <w:rsid w:val="009730D4"/>
    <w:rsid w:val="009D5BE2"/>
    <w:rsid w:val="009E2F2A"/>
    <w:rsid w:val="00A1606D"/>
    <w:rsid w:val="00A72D84"/>
    <w:rsid w:val="00AF3A92"/>
    <w:rsid w:val="00B151E7"/>
    <w:rsid w:val="00B2195F"/>
    <w:rsid w:val="00B21E74"/>
    <w:rsid w:val="00B31E54"/>
    <w:rsid w:val="00B41C0F"/>
    <w:rsid w:val="00B4739D"/>
    <w:rsid w:val="00B624A6"/>
    <w:rsid w:val="00B74E2C"/>
    <w:rsid w:val="00BC20A2"/>
    <w:rsid w:val="00BD0735"/>
    <w:rsid w:val="00C274D9"/>
    <w:rsid w:val="00C52D0C"/>
    <w:rsid w:val="00C764B6"/>
    <w:rsid w:val="00C76B99"/>
    <w:rsid w:val="00C8468B"/>
    <w:rsid w:val="00CB1003"/>
    <w:rsid w:val="00CF5C07"/>
    <w:rsid w:val="00D02F2D"/>
    <w:rsid w:val="00D63C83"/>
    <w:rsid w:val="00E04E29"/>
    <w:rsid w:val="00E22258"/>
    <w:rsid w:val="00EB4E72"/>
    <w:rsid w:val="00F02496"/>
    <w:rsid w:val="00F03847"/>
    <w:rsid w:val="00F246C8"/>
    <w:rsid w:val="00F26199"/>
    <w:rsid w:val="00F3176B"/>
    <w:rsid w:val="00F35BFA"/>
    <w:rsid w:val="00F5177E"/>
    <w:rsid w:val="00F6055C"/>
    <w:rsid w:val="00FA4156"/>
    <w:rsid w:val="00FB7A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4A75"/>
  <w15:chartTrackingRefBased/>
  <w15:docId w15:val="{E57C11B0-5C89-49CC-A271-E76BCD04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27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527C"/>
    <w:rPr>
      <w:color w:val="0000FF"/>
      <w:u w:val="single"/>
    </w:rPr>
  </w:style>
  <w:style w:type="paragraph" w:styleId="NormalWeb">
    <w:name w:val="Normal (Web)"/>
    <w:basedOn w:val="Normal"/>
    <w:uiPriority w:val="99"/>
    <w:unhideWhenUsed/>
    <w:rsid w:val="0042527C"/>
    <w:pPr>
      <w:spacing w:before="100" w:beforeAutospacing="1" w:after="100" w:afterAutospacing="1"/>
    </w:pPr>
  </w:style>
  <w:style w:type="character" w:styleId="Strong">
    <w:name w:val="Strong"/>
    <w:basedOn w:val="DefaultParagraphFont"/>
    <w:uiPriority w:val="22"/>
    <w:qFormat/>
    <w:rsid w:val="0042527C"/>
    <w:rPr>
      <w:b/>
      <w:bCs/>
    </w:rPr>
  </w:style>
  <w:style w:type="paragraph" w:styleId="BalloonText">
    <w:name w:val="Balloon Text"/>
    <w:basedOn w:val="Normal"/>
    <w:link w:val="BalloonTextChar"/>
    <w:uiPriority w:val="99"/>
    <w:semiHidden/>
    <w:unhideWhenUsed/>
    <w:rsid w:val="008F3061"/>
    <w:rPr>
      <w:sz w:val="18"/>
      <w:szCs w:val="18"/>
    </w:rPr>
  </w:style>
  <w:style w:type="character" w:customStyle="1" w:styleId="BalloonTextChar">
    <w:name w:val="Balloon Text Char"/>
    <w:basedOn w:val="DefaultParagraphFont"/>
    <w:link w:val="BalloonText"/>
    <w:uiPriority w:val="99"/>
    <w:semiHidden/>
    <w:rsid w:val="008F306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21466"/>
    <w:rPr>
      <w:sz w:val="16"/>
      <w:szCs w:val="16"/>
    </w:rPr>
  </w:style>
  <w:style w:type="paragraph" w:styleId="CommentText">
    <w:name w:val="annotation text"/>
    <w:basedOn w:val="Normal"/>
    <w:link w:val="CommentTextChar"/>
    <w:uiPriority w:val="99"/>
    <w:semiHidden/>
    <w:unhideWhenUsed/>
    <w:rsid w:val="00221466"/>
    <w:rPr>
      <w:sz w:val="20"/>
      <w:szCs w:val="20"/>
    </w:rPr>
  </w:style>
  <w:style w:type="character" w:customStyle="1" w:styleId="CommentTextChar">
    <w:name w:val="Comment Text Char"/>
    <w:basedOn w:val="DefaultParagraphFont"/>
    <w:link w:val="CommentText"/>
    <w:uiPriority w:val="99"/>
    <w:semiHidden/>
    <w:rsid w:val="0022146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1466"/>
    <w:rPr>
      <w:b/>
      <w:bCs/>
    </w:rPr>
  </w:style>
  <w:style w:type="character" w:customStyle="1" w:styleId="CommentSubjectChar">
    <w:name w:val="Comment Subject Char"/>
    <w:basedOn w:val="CommentTextChar"/>
    <w:link w:val="CommentSubject"/>
    <w:uiPriority w:val="99"/>
    <w:semiHidden/>
    <w:rsid w:val="0022146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0218@cbf.or.kr" TargetMode="Externa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mailto:cbfhjh@cbf.or.k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opher.pauli@colorado.edu" TargetMode="External"/><Relationship Id="rId11" Type="http://schemas.openxmlformats.org/officeDocument/2006/relationships/fontTable" Target="fontTable.xml"/><Relationship Id="rId5" Type="http://schemas.openxmlformats.org/officeDocument/2006/relationships/hyperlink" Target="mailto:kl.richardson@pack.csupueblo.edu" TargetMode="External"/><Relationship Id="rId10" Type="http://schemas.openxmlformats.org/officeDocument/2006/relationships/hyperlink" Target="mailto:nilanjana.saha@jove.com" TargetMode="External"/><Relationship Id="rId4" Type="http://schemas.openxmlformats.org/officeDocument/2006/relationships/hyperlink" Target="mailto:s.koch@pack.csupueblo.edu" TargetMode="External"/><Relationship Id="rId9" Type="http://schemas.openxmlformats.org/officeDocument/2006/relationships/hyperlink" Target="http://www.editorialmanager.com/j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Colorado State University Pueblo</Company>
  <LinksUpToDate>false</LinksUpToDate>
  <CharactersWithSpaces>25216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Sanghyuck</dc:creator>
  <cp:keywords/>
  <dc:description/>
  <cp:lastModifiedBy>Park, Sanghyuck</cp:lastModifiedBy>
  <cp:revision>5</cp:revision>
  <dcterms:created xsi:type="dcterms:W3CDTF">2021-11-29T20:38:00Z</dcterms:created>
  <dcterms:modified xsi:type="dcterms:W3CDTF">2021-12-02T23:50:00Z</dcterms:modified>
</cp:coreProperties>
</file>