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FFFF" w14:textId="77777777" w:rsidR="00EE3DD3" w:rsidRDefault="0006343A" w:rsidP="0006343A">
      <w:pPr>
        <w:rPr>
          <w:rFonts w:ascii="Helvetica" w:eastAsia="Times New Roman" w:hAnsi="Helvetica" w:cs="Times New Roman"/>
          <w:color w:val="000000"/>
          <w:sz w:val="18"/>
          <w:szCs w:val="18"/>
        </w:rPr>
      </w:pPr>
      <w:r w:rsidRPr="0006343A">
        <w:rPr>
          <w:rFonts w:ascii="Helvetica" w:eastAsia="Times New Roman" w:hAnsi="Helvetica" w:cs="Times New Roman"/>
          <w:b/>
          <w:bCs/>
          <w:color w:val="000000"/>
          <w:sz w:val="18"/>
          <w:szCs w:val="18"/>
        </w:rPr>
        <w:t>Editorial and production comments:</w:t>
      </w:r>
      <w:r w:rsidRPr="0006343A">
        <w:rPr>
          <w:rFonts w:ascii="Helvetica" w:eastAsia="Times New Roman" w:hAnsi="Helvetica" w:cs="Times New Roman"/>
          <w:color w:val="000000"/>
          <w:sz w:val="18"/>
          <w:szCs w:val="18"/>
        </w:rPr>
        <w:br/>
        <w:t>Changes to be made by the Author(s):</w:t>
      </w:r>
    </w:p>
    <w:p w14:paraId="769CD222" w14:textId="79365B35" w:rsidR="00EE3DD3" w:rsidRDefault="00EE3DD3" w:rsidP="0006343A">
      <w:pPr>
        <w:rPr>
          <w:rFonts w:ascii="Helvetica" w:eastAsia="Times New Roman" w:hAnsi="Helvetica" w:cs="Times New Roman"/>
          <w:color w:val="000000"/>
          <w:sz w:val="18"/>
          <w:szCs w:val="18"/>
        </w:rPr>
      </w:pPr>
    </w:p>
    <w:p w14:paraId="3CE261FD" w14:textId="321C8378" w:rsidR="00EA1934" w:rsidRDefault="0006343A" w:rsidP="0006343A">
      <w:pPr>
        <w:rPr>
          <w:rFonts w:ascii="Helvetica" w:eastAsia="Times New Roman" w:hAnsi="Helvetica" w:cs="Times New Roman"/>
          <w:sz w:val="18"/>
          <w:szCs w:val="18"/>
        </w:rPr>
      </w:pPr>
      <w:r w:rsidRPr="00EA1934">
        <w:rPr>
          <w:rFonts w:ascii="Helvetica" w:eastAsia="Times New Roman" w:hAnsi="Helvetica" w:cs="Times New Roman"/>
          <w:sz w:val="18"/>
          <w:szCs w:val="18"/>
        </w:rPr>
        <w:t>1. Please take this opportunity to thoroughly proofread the manuscript to ensure that there are no spelling or grammar issues.</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Reviewed</w:t>
      </w:r>
      <w:r w:rsidRPr="00EA1934">
        <w:rPr>
          <w:rFonts w:ascii="Helvetica" w:eastAsia="Times New Roman" w:hAnsi="Helvetica" w:cs="Times New Roman"/>
          <w:sz w:val="18"/>
          <w:szCs w:val="18"/>
        </w:rPr>
        <w:br/>
        <w:t>2. For in-text formatting, corresponding reference numbers should appear as numbered superscripts after the appropriate statement(s).</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Done</w:t>
      </w:r>
      <w:r w:rsidRPr="00EA1934">
        <w:rPr>
          <w:rFonts w:ascii="Helvetica" w:eastAsia="Times New Roman" w:hAnsi="Helvetica" w:cs="Times New Roman"/>
          <w:sz w:val="18"/>
          <w:szCs w:val="18"/>
        </w:rPr>
        <w:br/>
        <w:t xml:space="preserve">3. Line 75: Please move the </w:t>
      </w:r>
      <w:proofErr w:type="spellStart"/>
      <w:r w:rsidRPr="00EA1934">
        <w:rPr>
          <w:rFonts w:ascii="Helvetica" w:eastAsia="Times New Roman" w:hAnsi="Helvetica" w:cs="Times New Roman"/>
          <w:sz w:val="18"/>
          <w:szCs w:val="18"/>
        </w:rPr>
        <w:t>url</w:t>
      </w:r>
      <w:proofErr w:type="spellEnd"/>
      <w:r w:rsidRPr="00EA1934">
        <w:rPr>
          <w:rFonts w:ascii="Helvetica" w:eastAsia="Times New Roman" w:hAnsi="Helvetica" w:cs="Times New Roman"/>
          <w:sz w:val="18"/>
          <w:szCs w:val="18"/>
        </w:rPr>
        <w:t xml:space="preserve"> to the reference section and use in text citation here.</w:t>
      </w:r>
      <w:r w:rsidR="00EA1934">
        <w:rPr>
          <w:rFonts w:ascii="Helvetica" w:eastAsia="Times New Roman" w:hAnsi="Helvetica" w:cs="Times New Roman"/>
          <w:sz w:val="18"/>
          <w:szCs w:val="18"/>
        </w:rPr>
        <w:t xml:space="preserve"> </w:t>
      </w:r>
      <w:r w:rsidR="00EA1934" w:rsidRPr="00EA1934">
        <w:rPr>
          <w:rFonts w:ascii="Helvetica" w:eastAsia="Times New Roman" w:hAnsi="Helvetica" w:cs="Times New Roman"/>
          <w:color w:val="0432FF"/>
          <w:sz w:val="18"/>
          <w:szCs w:val="18"/>
        </w:rPr>
        <w:t>Done</w:t>
      </w:r>
      <w:r w:rsidRPr="00EA1934">
        <w:rPr>
          <w:rFonts w:ascii="Helvetica" w:eastAsia="Times New Roman" w:hAnsi="Helvetica" w:cs="Times New Roman"/>
          <w:sz w:val="18"/>
          <w:szCs w:val="18"/>
        </w:rPr>
        <w:br/>
        <w:t>4. Line 129 – 131: Please move the details about the program to the table of materials instead.</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 xml:space="preserve">Done, also added program versions directly next to program in parenthesis in manuscript. We believe this is necessary to thwart any errors due to incorrect version of the program. </w:t>
      </w:r>
      <w:r w:rsidRPr="00EA1934">
        <w:rPr>
          <w:rFonts w:ascii="Helvetica" w:eastAsia="Times New Roman" w:hAnsi="Helvetica" w:cs="Times New Roman"/>
          <w:sz w:val="18"/>
          <w:szCs w:val="18"/>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EA1934">
        <w:rPr>
          <w:rFonts w:ascii="Helvetica" w:eastAsia="Times New Roman" w:hAnsi="Helvetica" w:cs="Times New Roman"/>
          <w:sz w:val="18"/>
          <w:szCs w:val="18"/>
        </w:rPr>
        <w:t xml:space="preserve"> </w:t>
      </w:r>
      <w:r w:rsidR="00EA1934" w:rsidRPr="00EA1934">
        <w:rPr>
          <w:rFonts w:ascii="Helvetica" w:eastAsia="Times New Roman" w:hAnsi="Helvetica" w:cs="Times New Roman"/>
          <w:color w:val="0432FF"/>
          <w:sz w:val="18"/>
          <w:szCs w:val="18"/>
        </w:rPr>
        <w:t>Revised, and added notes. Tracked changes.</w:t>
      </w:r>
      <w:r w:rsidRPr="00EA1934">
        <w:rPr>
          <w:rFonts w:ascii="Helvetica" w:eastAsia="Times New Roman" w:hAnsi="Helvetica" w:cs="Times New Roman"/>
          <w:sz w:val="18"/>
          <w:szCs w:val="18"/>
        </w:rPr>
        <w:br/>
        <w:t xml:space="preserve">6. Please adjust the numbering of the Protocol to follow the </w:t>
      </w:r>
      <w:proofErr w:type="spellStart"/>
      <w:r w:rsidRPr="00EA1934">
        <w:rPr>
          <w:rFonts w:ascii="Helvetica" w:eastAsia="Times New Roman" w:hAnsi="Helvetica" w:cs="Times New Roman"/>
          <w:sz w:val="18"/>
          <w:szCs w:val="18"/>
        </w:rPr>
        <w:t>JoVE</w:t>
      </w:r>
      <w:proofErr w:type="spellEnd"/>
      <w:r w:rsidRPr="00EA1934">
        <w:rPr>
          <w:rFonts w:ascii="Helvetica" w:eastAsia="Times New Roman" w:hAnsi="Helvetica" w:cs="Times New Roman"/>
          <w:sz w:val="18"/>
          <w:szCs w:val="18"/>
        </w:rPr>
        <w:t xml:space="preserve"> Instructions for Authors. For example, 1 should be followed by 1.1 and then 1.1.1 and 1.1.2 if necessary. Please do not go beyond the third </w:t>
      </w:r>
      <w:proofErr w:type="spellStart"/>
      <w:r w:rsidRPr="00EA1934">
        <w:rPr>
          <w:rFonts w:ascii="Helvetica" w:eastAsia="Times New Roman" w:hAnsi="Helvetica" w:cs="Times New Roman"/>
          <w:sz w:val="18"/>
          <w:szCs w:val="18"/>
        </w:rPr>
        <w:t>substep</w:t>
      </w:r>
      <w:proofErr w:type="spellEnd"/>
      <w:r w:rsidRPr="00EA1934">
        <w:rPr>
          <w:rFonts w:ascii="Helvetica" w:eastAsia="Times New Roman" w:hAnsi="Helvetica" w:cs="Times New Roman"/>
          <w:sz w:val="18"/>
          <w:szCs w:val="18"/>
        </w:rPr>
        <w:t>. Please refrain from using bullets, alphabets, or dashes.</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Adjusted the numbering</w:t>
      </w:r>
      <w:r w:rsidRPr="00EA1934">
        <w:rPr>
          <w:rFonts w:ascii="Helvetica" w:eastAsia="Times New Roman" w:hAnsi="Helvetica" w:cs="Times New Roman"/>
          <w:sz w:val="18"/>
          <w:szCs w:val="18"/>
        </w:rPr>
        <w:br/>
        <w:t>7. Please add more details to your protocol steps. Please ensure you answer the “how” question, i.e., how is the step performed?</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Done</w:t>
      </w:r>
      <w:r w:rsidRPr="00EA1934">
        <w:rPr>
          <w:rFonts w:ascii="Helvetica" w:eastAsia="Times New Roman" w:hAnsi="Helvetica" w:cs="Times New Roman"/>
          <w:sz w:val="18"/>
          <w:szCs w:val="18"/>
        </w:rPr>
        <w:br/>
        <w:t>8. Please use complete sentences to describe the actions in the Protocol steps.</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Done</w:t>
      </w:r>
      <w:r w:rsidRPr="00EA1934">
        <w:rPr>
          <w:rFonts w:ascii="Helvetica" w:eastAsia="Times New Roman" w:hAnsi="Helvetica" w:cs="Times New Roman"/>
          <w:sz w:val="18"/>
          <w:szCs w:val="18"/>
        </w:rPr>
        <w:br/>
        <w:t>9. Please ensure you answer the “how” question, i.e., how is the step performed?</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Done</w:t>
      </w:r>
      <w:r w:rsidRPr="00EA1934">
        <w:rPr>
          <w:rFonts w:ascii="Helvetica" w:eastAsia="Times New Roman" w:hAnsi="Helvetica" w:cs="Times New Roman"/>
          <w:sz w:val="18"/>
          <w:szCs w:val="18"/>
        </w:rPr>
        <w:br/>
        <w:t>10. The Protocol should be made up almost entirely of discrete steps without large paragraphs of text between sections. Please simplify the Protocol so that individual steps contain only 2-3 actions per step.</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Revised to 2-3 actions</w:t>
      </w:r>
      <w:r w:rsidRPr="00EA1934">
        <w:rPr>
          <w:rFonts w:ascii="Helvetica" w:eastAsia="Times New Roman" w:hAnsi="Helvetica" w:cs="Times New Roman"/>
          <w:sz w:val="18"/>
          <w:szCs w:val="18"/>
        </w:rPr>
        <w:br/>
        <w:t>11. Please ensure the results are described in the context of the presented technique. e.g., how do these results show the technique, suggestions about how to analyze the outcome, etc. Data from both successful and sub-optimal experiments can be included.</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 xml:space="preserve">Added information </w:t>
      </w:r>
      <w:r w:rsidR="00933270">
        <w:rPr>
          <w:rFonts w:ascii="Helvetica" w:eastAsia="Times New Roman" w:hAnsi="Helvetica" w:cs="Times New Roman"/>
          <w:color w:val="0432FF"/>
          <w:sz w:val="18"/>
          <w:szCs w:val="18"/>
        </w:rPr>
        <w:t>on how to analyze the outcome to both the manuscript and the video</w:t>
      </w:r>
      <w:r w:rsidR="00EA1934">
        <w:rPr>
          <w:rFonts w:ascii="Helvetica" w:eastAsia="Times New Roman" w:hAnsi="Helvetica" w:cs="Times New Roman"/>
          <w:color w:val="0432FF"/>
          <w:sz w:val="18"/>
          <w:szCs w:val="18"/>
        </w:rPr>
        <w:t xml:space="preserve">. </w:t>
      </w:r>
      <w:r w:rsidRPr="00EA1934">
        <w:rPr>
          <w:rFonts w:ascii="Helvetica" w:eastAsia="Times New Roman" w:hAnsi="Helvetica" w:cs="Times New Roman"/>
          <w:sz w:val="18"/>
          <w:szCs w:val="18"/>
        </w:rPr>
        <w:br/>
        <w:t>12. Each Figure Legend should include a title and a short description of the data presented in the Figure and relevant symbols.</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 xml:space="preserve">Added titles preceding the descriptions. </w:t>
      </w:r>
      <w:r w:rsidRPr="00EA1934">
        <w:rPr>
          <w:rFonts w:ascii="Helvetica" w:eastAsia="Times New Roman" w:hAnsi="Helvetica" w:cs="Times New Roman"/>
          <w:sz w:val="18"/>
          <w:szCs w:val="18"/>
        </w:rPr>
        <w:br/>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EA1934">
        <w:rPr>
          <w:rFonts w:ascii="Helvetica" w:eastAsia="Times New Roman" w:hAnsi="Helvetica" w:cs="Times New Roman"/>
          <w:sz w:val="18"/>
          <w:szCs w:val="18"/>
        </w:rPr>
        <w:t xml:space="preserve"> </w:t>
      </w:r>
      <w:r w:rsidR="00EA1934">
        <w:rPr>
          <w:rFonts w:ascii="Helvetica" w:eastAsia="Times New Roman" w:hAnsi="Helvetica" w:cs="Times New Roman"/>
          <w:color w:val="0432FF"/>
          <w:sz w:val="18"/>
          <w:szCs w:val="18"/>
        </w:rPr>
        <w:t>This is all original work, and none of these figures appear in prior publications</w:t>
      </w:r>
      <w:r w:rsidRPr="00EA1934">
        <w:rPr>
          <w:rFonts w:ascii="Helvetica" w:eastAsia="Times New Roman" w:hAnsi="Helvetica" w:cs="Times New Roman"/>
          <w:sz w:val="18"/>
          <w:szCs w:val="18"/>
        </w:rPr>
        <w:br/>
        <w:t>14. As we are a methods journal, please ensure that the Discussion explicitly cover the following in detail in 3-6 paragraphs with citations:</w:t>
      </w:r>
      <w:r w:rsidRPr="00EA1934">
        <w:rPr>
          <w:rFonts w:ascii="Helvetica" w:eastAsia="Times New Roman" w:hAnsi="Helvetica" w:cs="Times New Roman"/>
          <w:sz w:val="18"/>
          <w:szCs w:val="18"/>
        </w:rPr>
        <w:br/>
        <w:t>a) Critical steps within the protocol</w:t>
      </w:r>
      <w:r w:rsidR="00BD3F4B" w:rsidRPr="00EA1934">
        <w:rPr>
          <w:rFonts w:ascii="Helvetica" w:eastAsia="Times New Roman" w:hAnsi="Helvetica" w:cs="Times New Roman"/>
          <w:sz w:val="18"/>
          <w:szCs w:val="18"/>
        </w:rPr>
        <w:t xml:space="preserve"> </w:t>
      </w:r>
      <w:r w:rsidRPr="00EA1934">
        <w:rPr>
          <w:rFonts w:ascii="Helvetica" w:eastAsia="Times New Roman" w:hAnsi="Helvetica" w:cs="Times New Roman"/>
          <w:sz w:val="18"/>
          <w:szCs w:val="18"/>
        </w:rPr>
        <w:br/>
        <w:t>b) Any modifications and troubleshooting of the technique</w:t>
      </w:r>
      <w:r w:rsidR="00706434" w:rsidRPr="00EA1934">
        <w:rPr>
          <w:rFonts w:ascii="Helvetica" w:eastAsia="Times New Roman" w:hAnsi="Helvetica" w:cs="Times New Roman"/>
          <w:sz w:val="18"/>
          <w:szCs w:val="18"/>
        </w:rPr>
        <w:t xml:space="preserve"> </w:t>
      </w:r>
      <w:r w:rsidRPr="00EA1934">
        <w:rPr>
          <w:rFonts w:ascii="Helvetica" w:eastAsia="Times New Roman" w:hAnsi="Helvetica" w:cs="Times New Roman"/>
          <w:sz w:val="18"/>
          <w:szCs w:val="18"/>
        </w:rPr>
        <w:br/>
        <w:t>c) Any limitations of the technique</w:t>
      </w:r>
      <w:r w:rsidRPr="00EA1934">
        <w:rPr>
          <w:rFonts w:ascii="Helvetica" w:eastAsia="Times New Roman" w:hAnsi="Helvetica" w:cs="Times New Roman"/>
          <w:sz w:val="18"/>
          <w:szCs w:val="18"/>
        </w:rPr>
        <w:br/>
        <w:t>d) The significance with respect to existing methods</w:t>
      </w:r>
      <w:r w:rsidRPr="00EA1934">
        <w:rPr>
          <w:rFonts w:ascii="Helvetica" w:eastAsia="Times New Roman" w:hAnsi="Helvetica" w:cs="Times New Roman"/>
          <w:sz w:val="18"/>
          <w:szCs w:val="18"/>
        </w:rPr>
        <w:br/>
        <w:t>e) Any future applications of the technique</w:t>
      </w:r>
    </w:p>
    <w:p w14:paraId="24811005" w14:textId="2B441DC9" w:rsidR="008321F9" w:rsidRPr="00EA1934" w:rsidRDefault="00EA1934" w:rsidP="0006343A">
      <w:pPr>
        <w:rPr>
          <w:rFonts w:ascii="Helvetica" w:eastAsia="Times New Roman" w:hAnsi="Helvetica" w:cs="Times New Roman"/>
          <w:sz w:val="18"/>
          <w:szCs w:val="18"/>
        </w:rPr>
      </w:pPr>
      <w:r w:rsidRPr="00EA1934">
        <w:rPr>
          <w:rFonts w:ascii="Helvetica" w:eastAsia="Times New Roman" w:hAnsi="Helvetica" w:cs="Times New Roman"/>
          <w:color w:val="0432FF"/>
          <w:sz w:val="18"/>
          <w:szCs w:val="18"/>
        </w:rPr>
        <w:t>Added critical steps, added language to better help the editors find the discussion of troubleshooting, limitations, and future applications</w:t>
      </w:r>
      <w:r>
        <w:rPr>
          <w:rFonts w:ascii="Helvetica" w:eastAsia="Times New Roman" w:hAnsi="Helvetica" w:cs="Times New Roman"/>
          <w:sz w:val="18"/>
          <w:szCs w:val="18"/>
        </w:rPr>
        <w:t xml:space="preserve">. </w:t>
      </w:r>
      <w:r w:rsidRPr="00EA1934">
        <w:rPr>
          <w:rFonts w:ascii="Helvetica" w:eastAsia="Times New Roman" w:hAnsi="Helvetica" w:cs="Times New Roman"/>
          <w:color w:val="0432FF"/>
          <w:sz w:val="18"/>
          <w:szCs w:val="18"/>
        </w:rPr>
        <w:t xml:space="preserve">These are the existing </w:t>
      </w:r>
      <w:proofErr w:type="gramStart"/>
      <w:r w:rsidRPr="00EA1934">
        <w:rPr>
          <w:rFonts w:ascii="Helvetica" w:eastAsia="Times New Roman" w:hAnsi="Helvetica" w:cs="Times New Roman"/>
          <w:color w:val="0432FF"/>
          <w:sz w:val="18"/>
          <w:szCs w:val="18"/>
        </w:rPr>
        <w:t>methods,</w:t>
      </w:r>
      <w:proofErr w:type="gramEnd"/>
      <w:r w:rsidRPr="00EA1934">
        <w:rPr>
          <w:rFonts w:ascii="Helvetica" w:eastAsia="Times New Roman" w:hAnsi="Helvetica" w:cs="Times New Roman"/>
          <w:color w:val="0432FF"/>
          <w:sz w:val="18"/>
          <w:szCs w:val="18"/>
        </w:rPr>
        <w:t xml:space="preserve"> therefore we do not have additional information for d)</w:t>
      </w:r>
      <w:r w:rsidR="0006343A" w:rsidRPr="00EA1934">
        <w:rPr>
          <w:rFonts w:ascii="Helvetica" w:eastAsia="Times New Roman" w:hAnsi="Helvetica" w:cs="Times New Roman"/>
          <w:sz w:val="18"/>
          <w:szCs w:val="18"/>
        </w:rPr>
        <w:br/>
        <w:t>15. Please ensure that the references appear as the following: [</w:t>
      </w:r>
      <w:proofErr w:type="spellStart"/>
      <w:r w:rsidR="0006343A" w:rsidRPr="00EA1934">
        <w:rPr>
          <w:rFonts w:ascii="Helvetica" w:eastAsia="Times New Roman" w:hAnsi="Helvetica" w:cs="Times New Roman"/>
          <w:sz w:val="18"/>
          <w:szCs w:val="18"/>
        </w:rPr>
        <w:t>Lastname</w:t>
      </w:r>
      <w:proofErr w:type="spellEnd"/>
      <w:r w:rsidR="0006343A" w:rsidRPr="00EA1934">
        <w:rPr>
          <w:rFonts w:ascii="Helvetica" w:eastAsia="Times New Roman" w:hAnsi="Helvetica" w:cs="Times New Roman"/>
          <w:sz w:val="18"/>
          <w:szCs w:val="18"/>
        </w:rPr>
        <w:t xml:space="preserve">, F.I., </w:t>
      </w:r>
      <w:proofErr w:type="spellStart"/>
      <w:r w:rsidR="0006343A" w:rsidRPr="00EA1934">
        <w:rPr>
          <w:rFonts w:ascii="Helvetica" w:eastAsia="Times New Roman" w:hAnsi="Helvetica" w:cs="Times New Roman"/>
          <w:sz w:val="18"/>
          <w:szCs w:val="18"/>
        </w:rPr>
        <w:t>LastName</w:t>
      </w:r>
      <w:proofErr w:type="spellEnd"/>
      <w:r w:rsidR="0006343A" w:rsidRPr="00EA1934">
        <w:rPr>
          <w:rFonts w:ascii="Helvetica" w:eastAsia="Times New Roman" w:hAnsi="Helvetica" w:cs="Times New Roman"/>
          <w:sz w:val="18"/>
          <w:szCs w:val="18"/>
        </w:rPr>
        <w:t xml:space="preserve">, F.I., </w:t>
      </w:r>
      <w:proofErr w:type="spellStart"/>
      <w:r w:rsidR="0006343A" w:rsidRPr="00EA1934">
        <w:rPr>
          <w:rFonts w:ascii="Helvetica" w:eastAsia="Times New Roman" w:hAnsi="Helvetica" w:cs="Times New Roman"/>
          <w:sz w:val="18"/>
          <w:szCs w:val="18"/>
        </w:rPr>
        <w:t>LastName</w:t>
      </w:r>
      <w:proofErr w:type="spellEnd"/>
      <w:r w:rsidR="0006343A" w:rsidRPr="00EA1934">
        <w:rPr>
          <w:rFonts w:ascii="Helvetica" w:eastAsia="Times New Roman" w:hAnsi="Helvetica" w:cs="Times New Roman"/>
          <w:sz w:val="18"/>
          <w:szCs w:val="18"/>
        </w:rPr>
        <w:t xml:space="preserve">, F.I. Article Title. Source. Volume (Issue), </w:t>
      </w:r>
      <w:proofErr w:type="spellStart"/>
      <w:r w:rsidR="0006343A" w:rsidRPr="00EA1934">
        <w:rPr>
          <w:rFonts w:ascii="Helvetica" w:eastAsia="Times New Roman" w:hAnsi="Helvetica" w:cs="Times New Roman"/>
          <w:sz w:val="18"/>
          <w:szCs w:val="18"/>
        </w:rPr>
        <w:t>FirstPage</w:t>
      </w:r>
      <w:proofErr w:type="spellEnd"/>
      <w:r w:rsidR="0006343A" w:rsidRPr="00EA1934">
        <w:rPr>
          <w:rFonts w:ascii="Helvetica" w:eastAsia="Times New Roman" w:hAnsi="Helvetica" w:cs="Times New Roman"/>
          <w:sz w:val="18"/>
          <w:szCs w:val="18"/>
        </w:rPr>
        <w:t xml:space="preserve"> – </w:t>
      </w:r>
      <w:proofErr w:type="spellStart"/>
      <w:r w:rsidR="0006343A" w:rsidRPr="00EA1934">
        <w:rPr>
          <w:rFonts w:ascii="Helvetica" w:eastAsia="Times New Roman" w:hAnsi="Helvetica" w:cs="Times New Roman"/>
          <w:sz w:val="18"/>
          <w:szCs w:val="18"/>
        </w:rPr>
        <w:t>LastPage</w:t>
      </w:r>
      <w:proofErr w:type="spellEnd"/>
      <w:r w:rsidR="0006343A" w:rsidRPr="00EA1934">
        <w:rPr>
          <w:rFonts w:ascii="Helvetica" w:eastAsia="Times New Roman" w:hAnsi="Helvetica" w:cs="Times New Roman"/>
          <w:sz w:val="18"/>
          <w:szCs w:val="18"/>
        </w:rPr>
        <w:t>, (YEAR).] For more than 6 authors, list only the first author then et al. Please number in the order of citation.</w:t>
      </w:r>
      <w:r w:rsidRPr="00EA1934">
        <w:rPr>
          <w:rFonts w:ascii="Helvetica" w:eastAsia="Times New Roman" w:hAnsi="Helvetica" w:cs="Times New Roman"/>
          <w:color w:val="0432FF"/>
          <w:sz w:val="18"/>
          <w:szCs w:val="18"/>
        </w:rPr>
        <w:t xml:space="preserve"> Done</w:t>
      </w:r>
      <w:r w:rsidR="0006343A" w:rsidRPr="00EA1934">
        <w:rPr>
          <w:rFonts w:ascii="Helvetica" w:eastAsia="Times New Roman" w:hAnsi="Helvetica" w:cs="Times New Roman"/>
          <w:sz w:val="18"/>
          <w:szCs w:val="18"/>
        </w:rPr>
        <w:br/>
      </w:r>
    </w:p>
    <w:p w14:paraId="1F58142B" w14:textId="6D83939C" w:rsidR="00EE3745" w:rsidRPr="000D2AD1" w:rsidRDefault="0006343A" w:rsidP="0006343A">
      <w:pPr>
        <w:rPr>
          <w:rFonts w:ascii="Helvetica" w:eastAsia="Times New Roman" w:hAnsi="Helvetica" w:cs="Times New Roman"/>
          <w:color w:val="000000"/>
          <w:sz w:val="18"/>
          <w:szCs w:val="18"/>
        </w:rPr>
      </w:pPr>
      <w:r w:rsidRPr="0006343A">
        <w:rPr>
          <w:rFonts w:ascii="Helvetica" w:eastAsia="Times New Roman" w:hAnsi="Helvetica" w:cs="Times New Roman"/>
          <w:b/>
          <w:color w:val="000000"/>
          <w:sz w:val="18"/>
          <w:szCs w:val="18"/>
        </w:rPr>
        <w:t>Changes to be made by the Author(s) regarding the video:</w:t>
      </w:r>
      <w:r w:rsidRPr="0006343A">
        <w:rPr>
          <w:rFonts w:ascii="Helvetica" w:eastAsia="Times New Roman" w:hAnsi="Helvetica" w:cs="Times New Roman"/>
          <w:color w:val="000000"/>
          <w:sz w:val="18"/>
          <w:szCs w:val="18"/>
        </w:rPr>
        <w:br/>
        <w:t>1. Please increase the homogeneity between the video and the written manuscript. Ideally, all figures in the video would appear in the written manuscript and vice versa. The video and the written manuscript should be reflections of each other.</w:t>
      </w:r>
      <w:r w:rsidR="00125B85">
        <w:rPr>
          <w:rFonts w:ascii="Helvetica" w:eastAsia="Times New Roman" w:hAnsi="Helvetica" w:cs="Times New Roman"/>
          <w:color w:val="000000"/>
          <w:sz w:val="18"/>
          <w:szCs w:val="18"/>
        </w:rPr>
        <w:t xml:space="preserve"> </w:t>
      </w:r>
      <w:r w:rsidR="00125B85">
        <w:rPr>
          <w:rFonts w:ascii="Helvetica" w:eastAsia="Times New Roman" w:hAnsi="Helvetica" w:cs="Times New Roman"/>
          <w:color w:val="0432FF"/>
          <w:sz w:val="18"/>
          <w:szCs w:val="18"/>
        </w:rPr>
        <w:t>We’ve updated the video to be more homogenous. In particular, we added a discussion of the three ligands that incorporates Figure 1</w:t>
      </w:r>
      <w:r w:rsidR="00427847">
        <w:rPr>
          <w:rFonts w:ascii="Helvetica" w:eastAsia="Times New Roman" w:hAnsi="Helvetica" w:cs="Times New Roman"/>
          <w:color w:val="0432FF"/>
          <w:sz w:val="18"/>
          <w:szCs w:val="18"/>
        </w:rPr>
        <w:t>, and added in each figure into the video. We used only one image from each of the four animated figures</w:t>
      </w:r>
      <w:r w:rsidRPr="0006343A">
        <w:rPr>
          <w:rFonts w:ascii="Helvetica" w:eastAsia="Times New Roman" w:hAnsi="Helvetica" w:cs="Times New Roman"/>
          <w:color w:val="000000"/>
          <w:sz w:val="18"/>
          <w:szCs w:val="18"/>
        </w:rPr>
        <w:br/>
      </w:r>
      <w:r w:rsidRPr="00427847">
        <w:rPr>
          <w:rFonts w:ascii="Helvetica" w:eastAsia="Times New Roman" w:hAnsi="Helvetica" w:cs="Times New Roman"/>
          <w:color w:val="000000"/>
          <w:sz w:val="18"/>
          <w:szCs w:val="18"/>
        </w:rPr>
        <w:t>2. Furthermore, please revise the narration to be more homogenous with the written manuscript. Ideally, the narration is a word for word reading of the written protocol. There can be steps in the text which are not shown in the video.</w:t>
      </w:r>
      <w:r w:rsidR="00427847" w:rsidRP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 xml:space="preserve">Narration has been updated to include more specific statements directly from the protocol. </w:t>
      </w:r>
      <w:r w:rsidRPr="00427847">
        <w:rPr>
          <w:rFonts w:ascii="Helvetica" w:eastAsia="Times New Roman" w:hAnsi="Helvetica" w:cs="Times New Roman"/>
          <w:color w:val="000000"/>
          <w:sz w:val="18"/>
          <w:szCs w:val="18"/>
        </w:rPr>
        <w:br/>
      </w:r>
      <w:r w:rsidRPr="00427847">
        <w:rPr>
          <w:rFonts w:ascii="Helvetica" w:eastAsia="Times New Roman" w:hAnsi="Helvetica" w:cs="Times New Roman"/>
          <w:color w:val="000000"/>
          <w:sz w:val="18"/>
          <w:szCs w:val="18"/>
        </w:rPr>
        <w:lastRenderedPageBreak/>
        <w:t>3. Please ensure that the title is the same in the video and the text.</w:t>
      </w:r>
      <w:r w:rsidR="00427847" w:rsidRP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Done</w:t>
      </w:r>
      <w:r w:rsidRPr="00427847">
        <w:rPr>
          <w:rFonts w:ascii="Helvetica" w:eastAsia="Times New Roman" w:hAnsi="Helvetica" w:cs="Times New Roman"/>
          <w:color w:val="000000"/>
          <w:sz w:val="18"/>
          <w:szCs w:val="18"/>
        </w:rPr>
        <w:br/>
        <w:t>4. Please ensure that the protocol subsections are the same in the video and the text.</w:t>
      </w:r>
      <w:r w:rsidR="00427847" w:rsidRP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Updated</w:t>
      </w:r>
      <w:r w:rsidRPr="00427847">
        <w:rPr>
          <w:rFonts w:ascii="Helvetica" w:eastAsia="Times New Roman" w:hAnsi="Helvetica" w:cs="Times New Roman"/>
          <w:color w:val="000000"/>
          <w:sz w:val="18"/>
          <w:szCs w:val="18"/>
        </w:rPr>
        <w:br/>
        <w:t>5. Please include a representative result section after all the protocol subsections. This section should discuss the results in the form of figures/table.</w:t>
      </w:r>
      <w:r w:rsid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Representative results added in the form of a figure for each subsection.</w:t>
      </w:r>
      <w:r w:rsidRPr="00427847">
        <w:rPr>
          <w:rFonts w:ascii="Helvetica" w:eastAsia="Times New Roman" w:hAnsi="Helvetica" w:cs="Times New Roman"/>
          <w:color w:val="000000"/>
          <w:sz w:val="18"/>
          <w:szCs w:val="18"/>
        </w:rPr>
        <w:br/>
        <w:t>6. Please remove chapter number from the video.</w:t>
      </w:r>
      <w:r w:rsid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Done</w:t>
      </w:r>
      <w:r w:rsidRPr="0006343A">
        <w:rPr>
          <w:rFonts w:ascii="Helvetica" w:eastAsia="Times New Roman" w:hAnsi="Helvetica" w:cs="Times New Roman"/>
          <w:color w:val="000000"/>
          <w:sz w:val="18"/>
          <w:szCs w:val="18"/>
        </w:rPr>
        <w:br/>
        <w:t>7. Video Editing:</w:t>
      </w:r>
      <w:r w:rsidRPr="0006343A">
        <w:rPr>
          <w:rFonts w:ascii="Helvetica" w:eastAsia="Times New Roman" w:hAnsi="Helvetica" w:cs="Times New Roman"/>
          <w:color w:val="000000"/>
          <w:sz w:val="18"/>
          <w:szCs w:val="18"/>
        </w:rPr>
        <w:br/>
        <w:t>• 00:04 - 00:51, Consider using B-rolls (footages from the procedure) in the Interview where the author takes a pause and switch lines, for better transition and more relatable content with the footage</w:t>
      </w:r>
      <w:r w:rsid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 xml:space="preserve">B-roll </w:t>
      </w:r>
      <w:r w:rsidR="00427847">
        <w:rPr>
          <w:rFonts w:ascii="Helvetica" w:eastAsia="Times New Roman" w:hAnsi="Helvetica" w:cs="Times New Roman"/>
          <w:color w:val="0432FF"/>
          <w:sz w:val="18"/>
          <w:szCs w:val="18"/>
        </w:rPr>
        <w:t xml:space="preserve">from the animated figures </w:t>
      </w:r>
      <w:r w:rsidR="00427847" w:rsidRPr="00427847">
        <w:rPr>
          <w:rFonts w:ascii="Helvetica" w:eastAsia="Times New Roman" w:hAnsi="Helvetica" w:cs="Times New Roman"/>
          <w:color w:val="0432FF"/>
          <w:sz w:val="18"/>
          <w:szCs w:val="18"/>
        </w:rPr>
        <w:t>integrated</w:t>
      </w:r>
      <w:r w:rsidRPr="0006343A">
        <w:rPr>
          <w:rFonts w:ascii="Helvetica" w:eastAsia="Times New Roman" w:hAnsi="Helvetica" w:cs="Times New Roman"/>
          <w:color w:val="000000"/>
          <w:sz w:val="18"/>
          <w:szCs w:val="18"/>
        </w:rPr>
        <w:br/>
        <w:t>8. Graphics:</w:t>
      </w:r>
      <w:r w:rsidRPr="0006343A">
        <w:rPr>
          <w:rFonts w:ascii="Helvetica" w:eastAsia="Times New Roman" w:hAnsi="Helvetica" w:cs="Times New Roman"/>
          <w:color w:val="000000"/>
          <w:sz w:val="18"/>
          <w:szCs w:val="18"/>
        </w:rPr>
        <w:br/>
      </w:r>
      <w:r w:rsidRPr="00427847">
        <w:rPr>
          <w:rFonts w:ascii="Helvetica" w:eastAsia="Times New Roman" w:hAnsi="Helvetica" w:cs="Times New Roman"/>
          <w:color w:val="000000"/>
          <w:sz w:val="18"/>
          <w:szCs w:val="18"/>
        </w:rPr>
        <w:t>• 00:05 Please take the text overlay little downside of the frame for better composition • Please add Cross Dissolve effect on both sides of all the title card.</w:t>
      </w:r>
      <w:r w:rsidR="00427847" w:rsidRP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Do</w:t>
      </w:r>
      <w:r w:rsidR="00427847">
        <w:rPr>
          <w:rFonts w:ascii="Helvetica" w:eastAsia="Times New Roman" w:hAnsi="Helvetica" w:cs="Times New Roman"/>
          <w:color w:val="0432FF"/>
          <w:sz w:val="18"/>
          <w:szCs w:val="18"/>
        </w:rPr>
        <w:t>ne</w:t>
      </w:r>
      <w:r w:rsidRPr="0006343A">
        <w:rPr>
          <w:rFonts w:ascii="Helvetica" w:eastAsia="Times New Roman" w:hAnsi="Helvetica" w:cs="Times New Roman"/>
          <w:color w:val="000000"/>
          <w:sz w:val="18"/>
          <w:szCs w:val="18"/>
        </w:rPr>
        <w:br/>
        <w:t>9. Audio Editing:</w:t>
      </w:r>
      <w:r w:rsidRPr="0006343A">
        <w:rPr>
          <w:rFonts w:ascii="Helvetica" w:eastAsia="Times New Roman" w:hAnsi="Helvetica" w:cs="Times New Roman"/>
          <w:color w:val="000000"/>
          <w:sz w:val="18"/>
          <w:szCs w:val="18"/>
        </w:rPr>
        <w:br/>
        <w:t>10. • 06:35 Please Remove the click sound from the following time code • Please Process the audio (Remove breathing sounds).</w:t>
      </w:r>
      <w:r w:rsidR="00427847">
        <w:rPr>
          <w:rFonts w:ascii="Helvetica" w:eastAsia="Times New Roman" w:hAnsi="Helvetica" w:cs="Times New Roman"/>
          <w:color w:val="000000"/>
          <w:sz w:val="18"/>
          <w:szCs w:val="18"/>
        </w:rPr>
        <w:t xml:space="preserve"> </w:t>
      </w:r>
      <w:r w:rsidR="00427847" w:rsidRPr="00427847">
        <w:rPr>
          <w:rFonts w:ascii="Helvetica" w:eastAsia="Times New Roman" w:hAnsi="Helvetica" w:cs="Times New Roman"/>
          <w:color w:val="0432FF"/>
          <w:sz w:val="18"/>
          <w:szCs w:val="18"/>
        </w:rPr>
        <w:t>Audio has been edited</w:t>
      </w:r>
      <w:r w:rsidRPr="0006343A">
        <w:rPr>
          <w:rFonts w:ascii="Helvetica" w:eastAsia="Times New Roman" w:hAnsi="Helvetica" w:cs="Times New Roman"/>
          <w:color w:val="000000"/>
          <w:sz w:val="18"/>
          <w:szCs w:val="18"/>
        </w:rPr>
        <w:br/>
      </w:r>
      <w:r w:rsidRPr="0006343A">
        <w:rPr>
          <w:rFonts w:ascii="Helvetica" w:eastAsia="Times New Roman" w:hAnsi="Helvetica" w:cs="Times New Roman"/>
          <w:color w:val="000000"/>
          <w:sz w:val="18"/>
          <w:szCs w:val="18"/>
        </w:rPr>
        <w:br/>
        <w:t>Once done please ensure that the video is no more than 15 min in length. Please upload the revised video at: </w:t>
      </w:r>
      <w:hyperlink r:id="rId4" w:history="1">
        <w:r w:rsidRPr="0006343A">
          <w:rPr>
            <w:rFonts w:ascii="Helvetica" w:eastAsia="Times New Roman" w:hAnsi="Helvetica" w:cs="Times New Roman"/>
            <w:color w:val="0000FF"/>
            <w:sz w:val="18"/>
            <w:szCs w:val="18"/>
            <w:u w:val="single"/>
          </w:rPr>
          <w:t>https://www.dropbox.com/home/File%20requests/63170</w:t>
        </w:r>
      </w:hyperlink>
      <w:r w:rsidRPr="0006343A">
        <w:rPr>
          <w:rFonts w:ascii="Helvetica" w:eastAsia="Times New Roman" w:hAnsi="Helvetica" w:cs="Times New Roman"/>
          <w:color w:val="000000"/>
          <w:sz w:val="18"/>
          <w:szCs w:val="18"/>
        </w:rPr>
        <w:br/>
      </w:r>
      <w:r w:rsidRPr="0006343A">
        <w:rPr>
          <w:rFonts w:ascii="Helvetica" w:eastAsia="Times New Roman" w:hAnsi="Helvetica" w:cs="Times New Roman"/>
          <w:color w:val="000000"/>
          <w:sz w:val="18"/>
          <w:szCs w:val="18"/>
        </w:rPr>
        <w:br/>
      </w:r>
      <w:r w:rsidRPr="0006343A">
        <w:rPr>
          <w:rFonts w:ascii="Helvetica" w:eastAsia="Times New Roman" w:hAnsi="Helvetica" w:cs="Times New Roman"/>
          <w:color w:val="000000"/>
          <w:sz w:val="18"/>
          <w:szCs w:val="18"/>
        </w:rPr>
        <w:br/>
      </w:r>
      <w:r w:rsidRPr="000D2AD1">
        <w:rPr>
          <w:rFonts w:ascii="Helvetica" w:eastAsia="Times New Roman" w:hAnsi="Helvetica" w:cs="Times New Roman"/>
          <w:b/>
          <w:bCs/>
          <w:color w:val="000000"/>
          <w:sz w:val="18"/>
          <w:szCs w:val="18"/>
        </w:rPr>
        <w:t>Reviewers' comments:</w:t>
      </w:r>
      <w:r w:rsidRPr="000D2AD1">
        <w:rPr>
          <w:rFonts w:ascii="Helvetica" w:eastAsia="Times New Roman" w:hAnsi="Helvetica" w:cs="Times New Roman"/>
          <w:color w:val="000000"/>
          <w:sz w:val="18"/>
          <w:szCs w:val="18"/>
        </w:rPr>
        <w:br/>
      </w:r>
      <w:r w:rsidRPr="000D2AD1">
        <w:rPr>
          <w:rFonts w:ascii="Helvetica" w:eastAsia="Times New Roman" w:hAnsi="Helvetica" w:cs="Times New Roman"/>
          <w:b/>
          <w:bCs/>
          <w:color w:val="000000"/>
          <w:sz w:val="18"/>
          <w:szCs w:val="18"/>
        </w:rPr>
        <w:t>Reviewer #1:</w:t>
      </w:r>
      <w:r w:rsidRPr="000D2AD1">
        <w:rPr>
          <w:rFonts w:ascii="Helvetica" w:eastAsia="Times New Roman" w:hAnsi="Helvetica" w:cs="Times New Roman"/>
          <w:color w:val="000000"/>
          <w:sz w:val="18"/>
          <w:szCs w:val="18"/>
        </w:rPr>
        <w:br/>
        <w:t>Manuscript Summary:</w:t>
      </w:r>
      <w:r w:rsidRPr="000D2AD1">
        <w:rPr>
          <w:rFonts w:ascii="Helvetica" w:eastAsia="Times New Roman" w:hAnsi="Helvetica" w:cs="Times New Roman"/>
          <w:color w:val="000000"/>
          <w:sz w:val="18"/>
          <w:szCs w:val="18"/>
        </w:rPr>
        <w:br/>
        <w:t>The presented manuscript describes the use of four modelling programs to visualize and model an active site of an example enzyme.</w:t>
      </w:r>
      <w:r w:rsidRPr="000D2AD1">
        <w:rPr>
          <w:rFonts w:ascii="Helvetica" w:eastAsia="Times New Roman" w:hAnsi="Helvetica" w:cs="Times New Roman"/>
          <w:color w:val="000000"/>
          <w:sz w:val="18"/>
          <w:szCs w:val="18"/>
        </w:rPr>
        <w:br/>
      </w:r>
      <w:r w:rsidRPr="000D2AD1">
        <w:rPr>
          <w:rFonts w:ascii="Helvetica" w:eastAsia="Times New Roman" w:hAnsi="Helvetica" w:cs="Times New Roman"/>
          <w:color w:val="000000"/>
          <w:sz w:val="18"/>
          <w:szCs w:val="18"/>
        </w:rPr>
        <w:br/>
        <w:t>Major Concerns:</w:t>
      </w:r>
      <w:r w:rsidRPr="000D2AD1">
        <w:rPr>
          <w:rFonts w:ascii="Helvetica" w:eastAsia="Times New Roman" w:hAnsi="Helvetica" w:cs="Times New Roman"/>
          <w:color w:val="000000"/>
          <w:sz w:val="18"/>
          <w:szCs w:val="18"/>
        </w:rPr>
        <w:br/>
        <w:t>Technical errors and important omission should be fixed:</w:t>
      </w:r>
      <w:r w:rsidRPr="000D2AD1">
        <w:rPr>
          <w:rFonts w:ascii="Helvetica" w:eastAsia="Times New Roman" w:hAnsi="Helvetica" w:cs="Times New Roman"/>
          <w:color w:val="000000"/>
          <w:sz w:val="18"/>
          <w:szCs w:val="18"/>
        </w:rPr>
        <w:br/>
      </w:r>
      <w:r w:rsidRPr="000D2AD1">
        <w:rPr>
          <w:rFonts w:ascii="Helvetica" w:eastAsia="Times New Roman" w:hAnsi="Helvetica" w:cs="Times New Roman"/>
          <w:color w:val="000000"/>
          <w:sz w:val="18"/>
          <w:szCs w:val="18"/>
        </w:rPr>
        <w:br/>
        <w:t>1. Line 233: the statement "mouse click on a single atom or bond in BCG, ANP, and Mg" is confusing. The acronym "BCG" mentioned for the first time is not previously defined within the text or in the introduction part unlike ANP.</w:t>
      </w:r>
      <w:r w:rsidRPr="000D2AD1">
        <w:rPr>
          <w:rFonts w:ascii="Helvetica" w:eastAsia="Times New Roman" w:hAnsi="Helvetica" w:cs="Times New Roman"/>
          <w:color w:val="000000"/>
          <w:sz w:val="18"/>
          <w:szCs w:val="18"/>
        </w:rPr>
        <w:br/>
      </w:r>
    </w:p>
    <w:p w14:paraId="58EA24AF" w14:textId="27D16866" w:rsidR="00EE3745" w:rsidRPr="000D2AD1" w:rsidRDefault="00EE3745"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This is </w:t>
      </w:r>
      <w:r w:rsidR="005F6E5D">
        <w:rPr>
          <w:rFonts w:ascii="Helvetica" w:eastAsia="Times New Roman" w:hAnsi="Helvetica" w:cs="Times New Roman"/>
          <w:color w:val="0432FF"/>
          <w:sz w:val="18"/>
          <w:szCs w:val="18"/>
        </w:rPr>
        <w:t>an important</w:t>
      </w:r>
      <w:r w:rsidRPr="000D2AD1">
        <w:rPr>
          <w:rFonts w:ascii="Helvetica" w:eastAsia="Times New Roman" w:hAnsi="Helvetica" w:cs="Times New Roman"/>
          <w:color w:val="0432FF"/>
          <w:sz w:val="18"/>
          <w:szCs w:val="18"/>
        </w:rPr>
        <w:t xml:space="preserve"> suggestion, and we’ve updated the introduction of the manuscript to </w:t>
      </w:r>
      <w:r w:rsidR="00BD403E" w:rsidRPr="000D2AD1">
        <w:rPr>
          <w:rFonts w:ascii="Helvetica" w:eastAsia="Times New Roman" w:hAnsi="Helvetica" w:cs="Times New Roman"/>
          <w:color w:val="0432FF"/>
          <w:sz w:val="18"/>
          <w:szCs w:val="18"/>
        </w:rPr>
        <w:t xml:space="preserve">include all acronyms. </w:t>
      </w:r>
    </w:p>
    <w:p w14:paraId="065B604E" w14:textId="77777777" w:rsidR="00BD403E"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 xml:space="preserve">2. Line 311: potassium ion, which is first mentioned here is not mentioned in protocol for </w:t>
      </w:r>
      <w:proofErr w:type="spellStart"/>
      <w:r w:rsidRPr="000D2AD1">
        <w:rPr>
          <w:rFonts w:ascii="Helvetica" w:eastAsia="Times New Roman" w:hAnsi="Helvetica" w:cs="Times New Roman"/>
          <w:color w:val="000000"/>
          <w:sz w:val="18"/>
          <w:szCs w:val="18"/>
        </w:rPr>
        <w:t>ChimeraX</w:t>
      </w:r>
      <w:proofErr w:type="spellEnd"/>
      <w:r w:rsidRPr="000D2AD1">
        <w:rPr>
          <w:rFonts w:ascii="Helvetica" w:eastAsia="Times New Roman" w:hAnsi="Helvetica" w:cs="Times New Roman"/>
          <w:color w:val="000000"/>
          <w:sz w:val="18"/>
          <w:szCs w:val="18"/>
        </w:rPr>
        <w:t xml:space="preserve"> and PyMOL. This is not consistent. Since its importance/relevance is not mentioned in the introduction so readers may question about the importance in finding and locating potassium ion.</w:t>
      </w:r>
      <w:r w:rsidRPr="000D2AD1">
        <w:rPr>
          <w:rFonts w:ascii="Helvetica" w:eastAsia="Times New Roman" w:hAnsi="Helvetica" w:cs="Times New Roman"/>
          <w:color w:val="000000"/>
          <w:sz w:val="18"/>
          <w:szCs w:val="18"/>
        </w:rPr>
        <w:br/>
      </w:r>
    </w:p>
    <w:p w14:paraId="37481C66" w14:textId="17542DE9" w:rsidR="00BD403E" w:rsidRPr="000D2AD1" w:rsidRDefault="005D0BA9" w:rsidP="00BD403E">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Correspondingly, w</w:t>
      </w:r>
      <w:r w:rsidR="00BD403E" w:rsidRPr="000D2AD1">
        <w:rPr>
          <w:rFonts w:ascii="Helvetica" w:eastAsia="Times New Roman" w:hAnsi="Helvetica" w:cs="Times New Roman"/>
          <w:color w:val="0432FF"/>
          <w:sz w:val="18"/>
          <w:szCs w:val="18"/>
        </w:rPr>
        <w:t>e’ve updated the introduction of the manuscript to include all acronyms</w:t>
      </w:r>
      <w:r w:rsidRPr="000D2AD1">
        <w:rPr>
          <w:rFonts w:ascii="Helvetica" w:eastAsia="Times New Roman" w:hAnsi="Helvetica" w:cs="Times New Roman"/>
          <w:color w:val="0432FF"/>
          <w:sz w:val="18"/>
          <w:szCs w:val="18"/>
        </w:rPr>
        <w:t xml:space="preserve">, and a discussion of potassium, which is outside of the active site (it is an artifact from the crystallization solvent). </w:t>
      </w:r>
    </w:p>
    <w:p w14:paraId="232AAD53" w14:textId="77777777" w:rsidR="00BD403E" w:rsidRPr="000D2AD1" w:rsidRDefault="00BD403E" w:rsidP="0006343A">
      <w:pPr>
        <w:rPr>
          <w:rFonts w:ascii="Helvetica" w:eastAsia="Times New Roman" w:hAnsi="Helvetica" w:cs="Times New Roman"/>
          <w:color w:val="000000"/>
          <w:sz w:val="18"/>
          <w:szCs w:val="18"/>
        </w:rPr>
      </w:pPr>
    </w:p>
    <w:p w14:paraId="14F17FA5" w14:textId="77777777" w:rsidR="005D0BA9"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3. Line 83 which should be 3FGU instead of 3GFU, Line 632 which should be PyMOL instead of iCn3D.</w:t>
      </w:r>
      <w:r w:rsidRPr="000D2AD1">
        <w:rPr>
          <w:rFonts w:ascii="Helvetica" w:eastAsia="Times New Roman" w:hAnsi="Helvetica" w:cs="Times New Roman"/>
          <w:color w:val="000000"/>
          <w:sz w:val="18"/>
          <w:szCs w:val="18"/>
        </w:rPr>
        <w:br/>
      </w:r>
    </w:p>
    <w:p w14:paraId="056B11B7" w14:textId="7EC85AB4" w:rsidR="005D0BA9" w:rsidRPr="000D2AD1" w:rsidRDefault="005D0BA9"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Correction made</w:t>
      </w:r>
    </w:p>
    <w:p w14:paraId="1AA9C63F" w14:textId="0FBA9ECF" w:rsidR="00551D13"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4. The transition from first paragraph (line 40-46) to second paragraph (line 48-63) has missed some contexts. We suggest that authors add a brief summary for introductory-level (high school to lower division undergraduate program) molecular visualization pedagogy.</w:t>
      </w:r>
      <w:r w:rsidRPr="000D2AD1">
        <w:rPr>
          <w:rFonts w:ascii="Helvetica" w:eastAsia="Times New Roman" w:hAnsi="Helvetica" w:cs="Times New Roman"/>
          <w:color w:val="000000"/>
          <w:sz w:val="18"/>
          <w:szCs w:val="18"/>
        </w:rPr>
        <w:br/>
        <w:t>There are three recent references that will comprehensively point to older literature;</w:t>
      </w:r>
      <w:r w:rsidRPr="000D2AD1">
        <w:rPr>
          <w:rFonts w:ascii="Helvetica" w:eastAsia="Times New Roman" w:hAnsi="Helvetica" w:cs="Times New Roman"/>
          <w:color w:val="000000"/>
          <w:sz w:val="18"/>
          <w:szCs w:val="18"/>
        </w:rPr>
        <w:br/>
        <w:t xml:space="preserve">- </w:t>
      </w:r>
      <w:proofErr w:type="spellStart"/>
      <w:r w:rsidRPr="000D2AD1">
        <w:rPr>
          <w:rFonts w:ascii="Helvetica" w:eastAsia="Times New Roman" w:hAnsi="Helvetica" w:cs="Times New Roman"/>
          <w:color w:val="000000"/>
          <w:sz w:val="18"/>
          <w:szCs w:val="18"/>
        </w:rPr>
        <w:t>MoleculARweb</w:t>
      </w:r>
      <w:proofErr w:type="spellEnd"/>
      <w:r w:rsidRPr="000D2AD1">
        <w:rPr>
          <w:rFonts w:ascii="Helvetica" w:eastAsia="Times New Roman" w:hAnsi="Helvetica" w:cs="Times New Roman"/>
          <w:color w:val="000000"/>
          <w:sz w:val="18"/>
          <w:szCs w:val="18"/>
        </w:rPr>
        <w:t xml:space="preserve"> by Rodríguez et al. 10.1021/acs.jchemed.1c00179</w:t>
      </w:r>
      <w:r w:rsidRPr="000D2AD1">
        <w:rPr>
          <w:rFonts w:ascii="Helvetica" w:eastAsia="Times New Roman" w:hAnsi="Helvetica" w:cs="Times New Roman"/>
          <w:color w:val="000000"/>
          <w:sz w:val="18"/>
          <w:szCs w:val="18"/>
        </w:rPr>
        <w:br/>
        <w:t xml:space="preserve">- virtual molecular model by </w:t>
      </w:r>
      <w:proofErr w:type="spellStart"/>
      <w:r w:rsidRPr="000D2AD1">
        <w:rPr>
          <w:rFonts w:ascii="Helvetica" w:eastAsia="Times New Roman" w:hAnsi="Helvetica" w:cs="Times New Roman"/>
          <w:color w:val="000000"/>
          <w:sz w:val="18"/>
          <w:szCs w:val="18"/>
        </w:rPr>
        <w:t>Phankingthongkum</w:t>
      </w:r>
      <w:proofErr w:type="spellEnd"/>
      <w:r w:rsidRPr="000D2AD1">
        <w:rPr>
          <w:rFonts w:ascii="Helvetica" w:eastAsia="Times New Roman" w:hAnsi="Helvetica" w:cs="Times New Roman"/>
          <w:color w:val="000000"/>
          <w:sz w:val="18"/>
          <w:szCs w:val="18"/>
        </w:rPr>
        <w:t xml:space="preserve"> and </w:t>
      </w:r>
      <w:proofErr w:type="spellStart"/>
      <w:r w:rsidRPr="000D2AD1">
        <w:rPr>
          <w:rFonts w:ascii="Helvetica" w:eastAsia="Times New Roman" w:hAnsi="Helvetica" w:cs="Times New Roman"/>
          <w:color w:val="000000"/>
          <w:sz w:val="18"/>
          <w:szCs w:val="18"/>
        </w:rPr>
        <w:t>Limpanuparb</w:t>
      </w:r>
      <w:proofErr w:type="spellEnd"/>
      <w:r w:rsidRPr="000D2AD1">
        <w:rPr>
          <w:rFonts w:ascii="Helvetica" w:eastAsia="Times New Roman" w:hAnsi="Helvetica" w:cs="Times New Roman"/>
          <w:color w:val="000000"/>
          <w:sz w:val="18"/>
          <w:szCs w:val="18"/>
        </w:rPr>
        <w:t xml:space="preserve"> 10.1186/s13104-021-05461-7</w:t>
      </w:r>
      <w:r w:rsidRPr="000D2AD1">
        <w:rPr>
          <w:rFonts w:ascii="Helvetica" w:eastAsia="Times New Roman" w:hAnsi="Helvetica" w:cs="Times New Roman"/>
          <w:color w:val="000000"/>
          <w:sz w:val="18"/>
          <w:szCs w:val="18"/>
        </w:rPr>
        <w:br/>
        <w:t xml:space="preserve">- molecular model manual by </w:t>
      </w:r>
      <w:proofErr w:type="spellStart"/>
      <w:r w:rsidRPr="000D2AD1">
        <w:rPr>
          <w:rFonts w:ascii="Helvetica" w:eastAsia="Times New Roman" w:hAnsi="Helvetica" w:cs="Times New Roman"/>
          <w:color w:val="000000"/>
          <w:sz w:val="18"/>
          <w:szCs w:val="18"/>
        </w:rPr>
        <w:t>Phankingthongkum</w:t>
      </w:r>
      <w:proofErr w:type="spellEnd"/>
      <w:r w:rsidRPr="000D2AD1">
        <w:rPr>
          <w:rFonts w:ascii="Helvetica" w:eastAsia="Times New Roman" w:hAnsi="Helvetica" w:cs="Times New Roman"/>
          <w:color w:val="000000"/>
          <w:sz w:val="18"/>
          <w:szCs w:val="18"/>
        </w:rPr>
        <w:t xml:space="preserve">, </w:t>
      </w:r>
      <w:proofErr w:type="spellStart"/>
      <w:r w:rsidRPr="000D2AD1">
        <w:rPr>
          <w:rFonts w:ascii="Helvetica" w:eastAsia="Times New Roman" w:hAnsi="Helvetica" w:cs="Times New Roman"/>
          <w:color w:val="000000"/>
          <w:sz w:val="18"/>
          <w:szCs w:val="18"/>
        </w:rPr>
        <w:t>Tawornparcha</w:t>
      </w:r>
      <w:proofErr w:type="spellEnd"/>
      <w:r w:rsidRPr="000D2AD1">
        <w:rPr>
          <w:rFonts w:ascii="Helvetica" w:eastAsia="Times New Roman" w:hAnsi="Helvetica" w:cs="Times New Roman"/>
          <w:color w:val="000000"/>
          <w:sz w:val="18"/>
          <w:szCs w:val="18"/>
        </w:rPr>
        <w:t xml:space="preserve"> and </w:t>
      </w:r>
      <w:proofErr w:type="spellStart"/>
      <w:r w:rsidRPr="000D2AD1">
        <w:rPr>
          <w:rFonts w:ascii="Helvetica" w:eastAsia="Times New Roman" w:hAnsi="Helvetica" w:cs="Times New Roman"/>
          <w:color w:val="000000"/>
          <w:sz w:val="18"/>
          <w:szCs w:val="18"/>
        </w:rPr>
        <w:t>Limpanuparb</w:t>
      </w:r>
      <w:proofErr w:type="spellEnd"/>
      <w:r w:rsidRPr="000D2AD1">
        <w:rPr>
          <w:rFonts w:ascii="Helvetica" w:eastAsia="Times New Roman" w:hAnsi="Helvetica" w:cs="Times New Roman"/>
          <w:color w:val="000000"/>
          <w:sz w:val="18"/>
          <w:szCs w:val="18"/>
        </w:rPr>
        <w:t xml:space="preserve"> 10.17632/hfynpvtrz3</w:t>
      </w:r>
      <w:r w:rsidRPr="000D2AD1">
        <w:rPr>
          <w:rFonts w:ascii="Helvetica" w:eastAsia="Times New Roman" w:hAnsi="Helvetica" w:cs="Times New Roman"/>
          <w:color w:val="000000"/>
          <w:sz w:val="18"/>
          <w:szCs w:val="18"/>
        </w:rPr>
        <w:br/>
      </w:r>
    </w:p>
    <w:p w14:paraId="3FB86043" w14:textId="279EDE4F" w:rsidR="00551D13" w:rsidRPr="000D2AD1" w:rsidRDefault="00EA5A74"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This would be a nice addition to a longer manuscript. Unfortunately, we are at the word limit for this section of the manuscript, therefore we do not have space to review molecular visualization pedagogy at levels that this protocol does not directly apply to. </w:t>
      </w:r>
      <w:r w:rsidR="005D0BA9" w:rsidRPr="000D2AD1">
        <w:rPr>
          <w:rFonts w:ascii="Helvetica" w:eastAsia="Times New Roman" w:hAnsi="Helvetica" w:cs="Times New Roman"/>
          <w:color w:val="0432FF"/>
          <w:sz w:val="18"/>
          <w:szCs w:val="18"/>
        </w:rPr>
        <w:t>W</w:t>
      </w:r>
      <w:r w:rsidRPr="000D2AD1">
        <w:rPr>
          <w:rFonts w:ascii="Helvetica" w:eastAsia="Times New Roman" w:hAnsi="Helvetica" w:cs="Times New Roman"/>
          <w:color w:val="0432FF"/>
          <w:sz w:val="18"/>
          <w:szCs w:val="18"/>
        </w:rPr>
        <w:t>e</w:t>
      </w:r>
      <w:r w:rsidR="00551D13" w:rsidRPr="000D2AD1">
        <w:rPr>
          <w:rFonts w:ascii="Helvetica" w:eastAsia="Times New Roman" w:hAnsi="Helvetica" w:cs="Times New Roman"/>
          <w:color w:val="0432FF"/>
          <w:sz w:val="18"/>
          <w:szCs w:val="18"/>
        </w:rPr>
        <w:t xml:space="preserve"> are presenting this activity as an upper-division undergraduate activity, or an activity to train instructors to use molecular visualization software</w:t>
      </w:r>
      <w:r w:rsidRPr="000D2AD1">
        <w:rPr>
          <w:rFonts w:ascii="Helvetica" w:eastAsia="Times New Roman" w:hAnsi="Helvetica" w:cs="Times New Roman"/>
          <w:color w:val="0432FF"/>
          <w:sz w:val="18"/>
          <w:szCs w:val="18"/>
        </w:rPr>
        <w:t xml:space="preserve">, </w:t>
      </w:r>
      <w:r w:rsidR="005D0BA9" w:rsidRPr="000D2AD1">
        <w:rPr>
          <w:rFonts w:ascii="Helvetica" w:eastAsia="Times New Roman" w:hAnsi="Helvetica" w:cs="Times New Roman"/>
          <w:color w:val="0432FF"/>
          <w:sz w:val="18"/>
          <w:szCs w:val="18"/>
        </w:rPr>
        <w:t>so we have had to</w:t>
      </w:r>
      <w:r w:rsidRPr="000D2AD1">
        <w:rPr>
          <w:rFonts w:ascii="Helvetica" w:eastAsia="Times New Roman" w:hAnsi="Helvetica" w:cs="Times New Roman"/>
          <w:color w:val="0432FF"/>
          <w:sz w:val="18"/>
          <w:szCs w:val="18"/>
        </w:rPr>
        <w:t xml:space="preserve"> </w:t>
      </w:r>
      <w:r w:rsidR="005F6E5D">
        <w:rPr>
          <w:rFonts w:ascii="Helvetica" w:eastAsia="Times New Roman" w:hAnsi="Helvetica" w:cs="Times New Roman"/>
          <w:color w:val="0432FF"/>
          <w:sz w:val="18"/>
          <w:szCs w:val="18"/>
        </w:rPr>
        <w:t>focus</w:t>
      </w:r>
      <w:r w:rsidR="005F6E5D" w:rsidRPr="000D2AD1">
        <w:rPr>
          <w:rFonts w:ascii="Helvetica" w:eastAsia="Times New Roman" w:hAnsi="Helvetica" w:cs="Times New Roman"/>
          <w:color w:val="0432FF"/>
          <w:sz w:val="18"/>
          <w:szCs w:val="18"/>
        </w:rPr>
        <w:t xml:space="preserve"> </w:t>
      </w:r>
      <w:r w:rsidRPr="000D2AD1">
        <w:rPr>
          <w:rFonts w:ascii="Helvetica" w:eastAsia="Times New Roman" w:hAnsi="Helvetica" w:cs="Times New Roman"/>
          <w:color w:val="0432FF"/>
          <w:sz w:val="18"/>
          <w:szCs w:val="18"/>
        </w:rPr>
        <w:t>the background to a discussion of the pedagogy at th</w:t>
      </w:r>
      <w:r w:rsidR="005D0BA9" w:rsidRPr="000D2AD1">
        <w:rPr>
          <w:rFonts w:ascii="Helvetica" w:eastAsia="Times New Roman" w:hAnsi="Helvetica" w:cs="Times New Roman"/>
          <w:color w:val="0432FF"/>
          <w:sz w:val="18"/>
          <w:szCs w:val="18"/>
        </w:rPr>
        <w:t>e upper division undergraduate level</w:t>
      </w:r>
      <w:r w:rsidRPr="000D2AD1">
        <w:rPr>
          <w:rFonts w:ascii="Helvetica" w:eastAsia="Times New Roman" w:hAnsi="Helvetica" w:cs="Times New Roman"/>
          <w:color w:val="0432FF"/>
          <w:sz w:val="18"/>
          <w:szCs w:val="18"/>
        </w:rPr>
        <w:t xml:space="preserve">. </w:t>
      </w:r>
    </w:p>
    <w:p w14:paraId="1A868A53" w14:textId="77777777" w:rsidR="00BC26CB"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lastRenderedPageBreak/>
        <w:br/>
        <w:t>Minor Concerns:</w:t>
      </w:r>
      <w:r w:rsidRPr="000D2AD1">
        <w:rPr>
          <w:rFonts w:ascii="Helvetica" w:eastAsia="Times New Roman" w:hAnsi="Helvetica" w:cs="Times New Roman"/>
          <w:color w:val="000000"/>
          <w:sz w:val="18"/>
          <w:szCs w:val="18"/>
        </w:rPr>
        <w:br/>
        <w:t xml:space="preserve">1. There are 10 steps for each of the four programs. However, at closer look the sequence of steps </w:t>
      </w:r>
      <w:proofErr w:type="gramStart"/>
      <w:r w:rsidRPr="000D2AD1">
        <w:rPr>
          <w:rFonts w:ascii="Helvetica" w:eastAsia="Times New Roman" w:hAnsi="Helvetica" w:cs="Times New Roman"/>
          <w:color w:val="000000"/>
          <w:sz w:val="18"/>
          <w:szCs w:val="18"/>
        </w:rPr>
        <w:t>are</w:t>
      </w:r>
      <w:proofErr w:type="gramEnd"/>
      <w:r w:rsidRPr="000D2AD1">
        <w:rPr>
          <w:rFonts w:ascii="Helvetica" w:eastAsia="Times New Roman" w:hAnsi="Helvetica" w:cs="Times New Roman"/>
          <w:color w:val="000000"/>
          <w:sz w:val="18"/>
          <w:szCs w:val="18"/>
        </w:rPr>
        <w:t xml:space="preserve"> not the same. Is this inconsistency required? This could be explained in the manuscript to avoid confusion of your readers.</w:t>
      </w:r>
      <w:r w:rsidRPr="000D2AD1">
        <w:rPr>
          <w:rFonts w:ascii="Helvetica" w:eastAsia="Times New Roman" w:hAnsi="Helvetica" w:cs="Times New Roman"/>
          <w:color w:val="000000"/>
          <w:sz w:val="18"/>
          <w:szCs w:val="18"/>
        </w:rPr>
        <w:br/>
      </w:r>
    </w:p>
    <w:p w14:paraId="35563D24" w14:textId="14C33A98" w:rsidR="00BC14A5" w:rsidRPr="000D2AD1" w:rsidRDefault="00BC14A5"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This inconsistency is required, and t</w:t>
      </w:r>
      <w:r w:rsidR="0003381A" w:rsidRPr="000D2AD1">
        <w:rPr>
          <w:rFonts w:ascii="Helvetica" w:eastAsia="Times New Roman" w:hAnsi="Helvetica" w:cs="Times New Roman"/>
          <w:color w:val="0432FF"/>
          <w:sz w:val="18"/>
          <w:szCs w:val="18"/>
        </w:rPr>
        <w:t xml:space="preserve">his is a valuable </w:t>
      </w:r>
      <w:r w:rsidRPr="000D2AD1">
        <w:rPr>
          <w:rFonts w:ascii="Helvetica" w:eastAsia="Times New Roman" w:hAnsi="Helvetica" w:cs="Times New Roman"/>
          <w:color w:val="0432FF"/>
          <w:sz w:val="18"/>
          <w:szCs w:val="18"/>
        </w:rPr>
        <w:t>recommendation</w:t>
      </w:r>
      <w:r w:rsidR="0003381A" w:rsidRPr="000D2AD1">
        <w:rPr>
          <w:rFonts w:ascii="Helvetica" w:eastAsia="Times New Roman" w:hAnsi="Helvetica" w:cs="Times New Roman"/>
          <w:color w:val="0432FF"/>
          <w:sz w:val="18"/>
          <w:szCs w:val="18"/>
        </w:rPr>
        <w:t xml:space="preserve">. </w:t>
      </w:r>
      <w:r w:rsidR="00742883" w:rsidRPr="000D2AD1">
        <w:rPr>
          <w:rFonts w:ascii="Helvetica" w:eastAsia="Times New Roman" w:hAnsi="Helvetica" w:cs="Times New Roman"/>
          <w:color w:val="0432FF"/>
          <w:sz w:val="18"/>
          <w:szCs w:val="18"/>
        </w:rPr>
        <w:t>Due to the unique operation of each program, some protocols are more efficiently executed when steps 2/3 and 5/6 are interchanged. This has been address</w:t>
      </w:r>
      <w:r w:rsidR="005F6E5D">
        <w:rPr>
          <w:rFonts w:ascii="Helvetica" w:eastAsia="Times New Roman" w:hAnsi="Helvetica" w:cs="Times New Roman"/>
          <w:color w:val="0432FF"/>
          <w:sz w:val="18"/>
          <w:szCs w:val="18"/>
        </w:rPr>
        <w:t>ed</w:t>
      </w:r>
      <w:r w:rsidR="00742883" w:rsidRPr="000D2AD1">
        <w:rPr>
          <w:rFonts w:ascii="Helvetica" w:eastAsia="Times New Roman" w:hAnsi="Helvetica" w:cs="Times New Roman"/>
          <w:color w:val="0432FF"/>
          <w:sz w:val="18"/>
          <w:szCs w:val="18"/>
        </w:rPr>
        <w:t xml:space="preserve"> by listing the steps and </w:t>
      </w:r>
      <w:r w:rsidRPr="000D2AD1">
        <w:rPr>
          <w:rFonts w:ascii="Helvetica" w:eastAsia="Times New Roman" w:hAnsi="Helvetica" w:cs="Times New Roman"/>
          <w:color w:val="0432FF"/>
          <w:sz w:val="18"/>
          <w:szCs w:val="18"/>
        </w:rPr>
        <w:t xml:space="preserve">protocol-specific </w:t>
      </w:r>
      <w:r w:rsidR="00742883" w:rsidRPr="000D2AD1">
        <w:rPr>
          <w:rFonts w:ascii="Helvetica" w:eastAsia="Times New Roman" w:hAnsi="Helvetica" w:cs="Times New Roman"/>
          <w:color w:val="0432FF"/>
          <w:sz w:val="18"/>
          <w:szCs w:val="18"/>
        </w:rPr>
        <w:t>alterations</w:t>
      </w:r>
      <w:r w:rsidR="0003381A" w:rsidRPr="000D2AD1">
        <w:rPr>
          <w:rFonts w:ascii="Helvetica" w:eastAsia="Times New Roman" w:hAnsi="Helvetica" w:cs="Times New Roman"/>
          <w:color w:val="0432FF"/>
          <w:sz w:val="18"/>
          <w:szCs w:val="18"/>
        </w:rPr>
        <w:t xml:space="preserve"> explicitly</w:t>
      </w:r>
      <w:r w:rsidR="00742883" w:rsidRPr="000D2AD1">
        <w:rPr>
          <w:rFonts w:ascii="Helvetica" w:eastAsia="Times New Roman" w:hAnsi="Helvetica" w:cs="Times New Roman"/>
          <w:color w:val="0432FF"/>
          <w:sz w:val="18"/>
          <w:szCs w:val="18"/>
        </w:rPr>
        <w:t xml:space="preserve"> in the manuscript introduction.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b/>
          <w:bCs/>
          <w:color w:val="000000"/>
          <w:sz w:val="18"/>
          <w:szCs w:val="18"/>
        </w:rPr>
        <w:t>Reviewer #2: </w:t>
      </w:r>
      <w:r w:rsidR="0006343A" w:rsidRPr="000D2AD1">
        <w:rPr>
          <w:rFonts w:ascii="Helvetica" w:eastAsia="Times New Roman" w:hAnsi="Helvetica" w:cs="Times New Roman"/>
          <w:color w:val="000000"/>
          <w:sz w:val="18"/>
          <w:szCs w:val="18"/>
        </w:rPr>
        <w:br/>
        <w:t>This is a nicely written paper describing how to use four freely available programs to visualize proteins.</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One question from this reviewer is how does this submission impact/improve guides that are associated with these programs.</w:t>
      </w:r>
    </w:p>
    <w:p w14:paraId="323CB124" w14:textId="77777777" w:rsidR="00BC14A5" w:rsidRPr="000D2AD1" w:rsidRDefault="00BC14A5" w:rsidP="0006343A">
      <w:pPr>
        <w:rPr>
          <w:rFonts w:ascii="Helvetica" w:eastAsia="Times New Roman" w:hAnsi="Helvetica" w:cs="Times New Roman"/>
          <w:color w:val="000000"/>
          <w:sz w:val="18"/>
          <w:szCs w:val="18"/>
        </w:rPr>
      </w:pPr>
    </w:p>
    <w:p w14:paraId="66C9A068" w14:textId="20AB8E0C" w:rsidR="00E97E2B" w:rsidRPr="000D2AD1" w:rsidRDefault="00BC14A5"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We made an update to the introduction to address this. The guides generally contain discre</w:t>
      </w:r>
      <w:r w:rsidR="005F6E5D">
        <w:rPr>
          <w:rFonts w:ascii="Helvetica" w:eastAsia="Times New Roman" w:hAnsi="Helvetica" w:cs="Times New Roman"/>
          <w:color w:val="0432FF"/>
          <w:sz w:val="18"/>
          <w:szCs w:val="18"/>
        </w:rPr>
        <w:t>te</w:t>
      </w:r>
      <w:r w:rsidRPr="000D2AD1">
        <w:rPr>
          <w:rFonts w:ascii="Helvetica" w:eastAsia="Times New Roman" w:hAnsi="Helvetica" w:cs="Times New Roman"/>
          <w:color w:val="0432FF"/>
          <w:sz w:val="18"/>
          <w:szCs w:val="18"/>
        </w:rPr>
        <w:t xml:space="preserve"> tasks or commands in a table of contents. This protocol provides a rationale and stepwise approach for modeling an active site in any program, and then provides a simple way to execute each step. </w:t>
      </w:r>
      <w:r w:rsidR="0006343A" w:rsidRPr="000D2AD1">
        <w:rPr>
          <w:rFonts w:ascii="Helvetica" w:eastAsia="Times New Roman" w:hAnsi="Helvetica" w:cs="Times New Roman"/>
          <w:color w:val="000000"/>
          <w:sz w:val="18"/>
          <w:szCs w:val="18"/>
        </w:rPr>
        <w:br/>
      </w:r>
    </w:p>
    <w:p w14:paraId="1CEE7219" w14:textId="0AC577E5" w:rsidR="00E97E2B"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 xml:space="preserve">In the introduction, the authors state that trainees should use </w:t>
      </w:r>
      <w:proofErr w:type="spellStart"/>
      <w:r w:rsidRPr="000D2AD1">
        <w:rPr>
          <w:rFonts w:ascii="Helvetica" w:eastAsia="Times New Roman" w:hAnsi="Helvetica" w:cs="Times New Roman"/>
          <w:color w:val="000000"/>
          <w:sz w:val="18"/>
          <w:szCs w:val="18"/>
        </w:rPr>
        <w:t>ChimeraX</w:t>
      </w:r>
      <w:proofErr w:type="spellEnd"/>
      <w:r w:rsidRPr="000D2AD1">
        <w:rPr>
          <w:rFonts w:ascii="Helvetica" w:eastAsia="Times New Roman" w:hAnsi="Helvetica" w:cs="Times New Roman"/>
          <w:color w:val="000000"/>
          <w:sz w:val="18"/>
          <w:szCs w:val="18"/>
        </w:rPr>
        <w:t>. Can the authors add specificity to this comment such as release date/version/etc. so that in the future it can be better defined which program was used for this manuscript. This information could be provided for all programs within this manuscript.</w:t>
      </w:r>
      <w:r w:rsidRPr="000D2AD1">
        <w:rPr>
          <w:rFonts w:ascii="Helvetica" w:eastAsia="Times New Roman" w:hAnsi="Helvetica" w:cs="Times New Roman"/>
          <w:color w:val="000000"/>
          <w:sz w:val="18"/>
          <w:szCs w:val="18"/>
        </w:rPr>
        <w:br/>
      </w:r>
    </w:p>
    <w:p w14:paraId="54954433" w14:textId="5B54021B" w:rsidR="00BC14A5" w:rsidRPr="000D2AD1" w:rsidRDefault="00BC14A5"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This is an excellent suggestion, and the program versions were incorporated into the manuscript and into the table of materials. This would also have thwarted the confusion Reviewer 5 had when they were using an outdated educational version of PyMOL. </w:t>
      </w:r>
    </w:p>
    <w:p w14:paraId="563DCF8F" w14:textId="77777777" w:rsidR="00BC14A5" w:rsidRPr="000D2AD1" w:rsidRDefault="00BC14A5" w:rsidP="0006343A">
      <w:pPr>
        <w:rPr>
          <w:rFonts w:ascii="Helvetica" w:eastAsia="Times New Roman" w:hAnsi="Helvetica" w:cs="Times New Roman"/>
          <w:color w:val="000000"/>
          <w:sz w:val="18"/>
          <w:szCs w:val="18"/>
        </w:rPr>
      </w:pPr>
    </w:p>
    <w:p w14:paraId="7A47441A" w14:textId="3E339F5E" w:rsidR="00BC26CB"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Overall, what is the rationale for using these four programs compared to other programs. Are there any applications where one program should be preferred over another program described here?</w:t>
      </w:r>
    </w:p>
    <w:p w14:paraId="1C2B6555" w14:textId="77777777" w:rsidR="00572A4B" w:rsidRPr="000D2AD1" w:rsidRDefault="00572A4B" w:rsidP="00572A4B">
      <w:pPr>
        <w:rPr>
          <w:rFonts w:ascii="Helvetica" w:eastAsia="Times New Roman" w:hAnsi="Helvetica" w:cs="Times New Roman"/>
          <w:color w:val="000000"/>
          <w:sz w:val="18"/>
          <w:szCs w:val="18"/>
        </w:rPr>
      </w:pPr>
    </w:p>
    <w:p w14:paraId="69AA35C9" w14:textId="2DA6A9A3" w:rsidR="00572A4B" w:rsidRPr="000D2AD1" w:rsidRDefault="00BC14A5" w:rsidP="00572A4B">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As mentioned in lines 756–759</w:t>
      </w:r>
      <w:r w:rsidR="00946ABE" w:rsidRPr="000D2AD1">
        <w:rPr>
          <w:rFonts w:ascii="Helvetica" w:eastAsia="Times New Roman" w:hAnsi="Helvetica" w:cs="Times New Roman"/>
          <w:color w:val="0432FF"/>
          <w:sz w:val="18"/>
          <w:szCs w:val="18"/>
        </w:rPr>
        <w:t xml:space="preserve">, we prefer not to promote one program over another. A user may find they are more comfortable with one program over another and this is the program they should choose. All contain essentially the same features, so this protocol aims to allow a user to sample each without bias. One application we are comfortable mentioning is the fact that if the user prefers a web-based tool, some programs allow for this (lines 133–146). </w:t>
      </w:r>
    </w:p>
    <w:p w14:paraId="0AA2A1F2" w14:textId="77777777" w:rsidR="00572A4B" w:rsidRPr="000D2AD1" w:rsidRDefault="00572A4B" w:rsidP="0006343A">
      <w:pPr>
        <w:rPr>
          <w:rFonts w:ascii="Helvetica" w:eastAsia="Times New Roman" w:hAnsi="Helvetica" w:cs="Times New Roman"/>
          <w:color w:val="000000"/>
          <w:sz w:val="18"/>
          <w:szCs w:val="18"/>
        </w:rPr>
      </w:pPr>
    </w:p>
    <w:p w14:paraId="7972EA60" w14:textId="77777777" w:rsidR="00946ABE" w:rsidRPr="000D2AD1" w:rsidRDefault="0006343A" w:rsidP="00572A4B">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The last paragraph of the manuscript looks to just be an advertisement for the authors group. This seems an odd addition and does not add to this manuscript.</w:t>
      </w:r>
      <w:r w:rsidRPr="000D2AD1">
        <w:rPr>
          <w:rFonts w:ascii="Helvetica" w:eastAsia="Times New Roman" w:hAnsi="Helvetica" w:cs="Times New Roman"/>
          <w:color w:val="000000"/>
          <w:sz w:val="18"/>
          <w:szCs w:val="18"/>
        </w:rPr>
        <w:br/>
      </w:r>
    </w:p>
    <w:p w14:paraId="4CE922C8" w14:textId="681AF6A3" w:rsidR="005B1A6D" w:rsidRPr="000D2AD1" w:rsidRDefault="00946ABE" w:rsidP="00572A4B">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As an NSF-funded program, we aim to raise awareness about the RCN-UBE supported BioMolViz community, but we appreciate the fact that the reviewer felt that it seemed like an advertisement. Accordingly, we reworded the end of the manuscript. We hope that an invitation for others to join our teaching and learning community is acceptable to the </w:t>
      </w:r>
      <w:proofErr w:type="spellStart"/>
      <w:r w:rsidRPr="000D2AD1">
        <w:rPr>
          <w:rFonts w:ascii="Helvetica" w:eastAsia="Times New Roman" w:hAnsi="Helvetica" w:cs="Times New Roman"/>
          <w:color w:val="0432FF"/>
          <w:sz w:val="18"/>
          <w:szCs w:val="18"/>
        </w:rPr>
        <w:t>JoVE</w:t>
      </w:r>
      <w:proofErr w:type="spellEnd"/>
      <w:r w:rsidRPr="000D2AD1">
        <w:rPr>
          <w:rFonts w:ascii="Helvetica" w:eastAsia="Times New Roman" w:hAnsi="Helvetica" w:cs="Times New Roman"/>
          <w:color w:val="0432FF"/>
          <w:sz w:val="18"/>
          <w:szCs w:val="18"/>
        </w:rPr>
        <w:t xml:space="preserve"> editorial team, and we are happy to further revise if the invitation should be omitted.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b/>
          <w:bCs/>
          <w:color w:val="000000"/>
          <w:sz w:val="18"/>
          <w:szCs w:val="18"/>
        </w:rPr>
        <w:t>Reviewer #3: </w:t>
      </w:r>
      <w:r w:rsidR="0006343A" w:rsidRPr="000D2AD1">
        <w:rPr>
          <w:rFonts w:ascii="Helvetica" w:eastAsia="Times New Roman" w:hAnsi="Helvetica" w:cs="Times New Roman"/>
          <w:color w:val="000000"/>
          <w:sz w:val="18"/>
          <w:szCs w:val="18"/>
        </w:rPr>
        <w:br/>
        <w:t>Manuscript Summary:</w:t>
      </w:r>
      <w:r w:rsidR="0006343A" w:rsidRPr="000D2AD1">
        <w:rPr>
          <w:rFonts w:ascii="Helvetica" w:eastAsia="Times New Roman" w:hAnsi="Helvetica" w:cs="Times New Roman"/>
          <w:color w:val="000000"/>
          <w:sz w:val="18"/>
          <w:szCs w:val="18"/>
        </w:rPr>
        <w:br/>
        <w:t>This is paper illustrating the 3D visualization of Biomolecules.</w:t>
      </w:r>
      <w:r w:rsidR="0006343A" w:rsidRPr="000D2AD1">
        <w:rPr>
          <w:rFonts w:ascii="Helvetica" w:eastAsia="Times New Roman" w:hAnsi="Helvetica" w:cs="Times New Roman"/>
          <w:color w:val="000000"/>
          <w:sz w:val="18"/>
          <w:szCs w:val="18"/>
        </w:rPr>
        <w:br/>
        <w:t>The videos provide insights to the 3D interpretations of a protein active site, displaying parts of the macromolecule that can interact with a small molecule, or ligand, in</w:t>
      </w:r>
      <w:r w:rsidR="0006343A" w:rsidRPr="000D2AD1">
        <w:rPr>
          <w:rFonts w:ascii="Helvetica" w:eastAsia="Times New Roman" w:hAnsi="Helvetica" w:cs="Times New Roman"/>
          <w:color w:val="000000"/>
          <w:sz w:val="18"/>
          <w:szCs w:val="18"/>
        </w:rPr>
        <w:br/>
        <w:t xml:space="preserve">a way that shows binding interactions. The guide </w:t>
      </w:r>
      <w:proofErr w:type="gramStart"/>
      <w:r w:rsidR="0006343A" w:rsidRPr="000D2AD1">
        <w:rPr>
          <w:rFonts w:ascii="Helvetica" w:eastAsia="Times New Roman" w:hAnsi="Helvetica" w:cs="Times New Roman"/>
          <w:color w:val="000000"/>
          <w:sz w:val="18"/>
          <w:szCs w:val="18"/>
        </w:rPr>
        <w:t>teachers</w:t>
      </w:r>
      <w:proofErr w:type="gramEnd"/>
      <w:r w:rsidR="0006343A" w:rsidRPr="000D2AD1">
        <w:rPr>
          <w:rFonts w:ascii="Helvetica" w:eastAsia="Times New Roman" w:hAnsi="Helvetica" w:cs="Times New Roman"/>
          <w:color w:val="000000"/>
          <w:sz w:val="18"/>
          <w:szCs w:val="18"/>
        </w:rPr>
        <w:t xml:space="preserve"> learners the basics of a specific program. The protocol enables the user to model an active site using a specific visualization program, or to sample several of the free programs available.</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Major Concerns:</w:t>
      </w:r>
      <w:r w:rsidR="0006343A" w:rsidRPr="000D2AD1">
        <w:rPr>
          <w:rFonts w:ascii="Helvetica" w:eastAsia="Times New Roman" w:hAnsi="Helvetica" w:cs="Times New Roman"/>
          <w:color w:val="000000"/>
          <w:sz w:val="18"/>
          <w:szCs w:val="18"/>
        </w:rPr>
        <w:br/>
        <w:t>Nil</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Minor Concerns:</w:t>
      </w:r>
      <w:r w:rsidR="0006343A" w:rsidRPr="000D2AD1">
        <w:rPr>
          <w:rFonts w:ascii="Helvetica" w:eastAsia="Times New Roman" w:hAnsi="Helvetica" w:cs="Times New Roman"/>
          <w:color w:val="000000"/>
          <w:sz w:val="18"/>
          <w:szCs w:val="18"/>
        </w:rPr>
        <w:br/>
        <w:t xml:space="preserve">The video-audio can be </w:t>
      </w:r>
      <w:proofErr w:type="spellStart"/>
      <w:r w:rsidR="0006343A" w:rsidRPr="000D2AD1">
        <w:rPr>
          <w:rFonts w:ascii="Helvetica" w:eastAsia="Times New Roman" w:hAnsi="Helvetica" w:cs="Times New Roman"/>
          <w:color w:val="000000"/>
          <w:sz w:val="18"/>
          <w:szCs w:val="18"/>
        </w:rPr>
        <w:t>be</w:t>
      </w:r>
      <w:proofErr w:type="spellEnd"/>
      <w:r w:rsidR="0006343A" w:rsidRPr="000D2AD1">
        <w:rPr>
          <w:rFonts w:ascii="Helvetica" w:eastAsia="Times New Roman" w:hAnsi="Helvetica" w:cs="Times New Roman"/>
          <w:color w:val="000000"/>
          <w:sz w:val="18"/>
          <w:szCs w:val="18"/>
        </w:rPr>
        <w:t xml:space="preserve"> more genuine with more natural intonation and excitement. my only critique is a robot-computer may be recording the audio instructions, </w:t>
      </w:r>
      <w:proofErr w:type="spellStart"/>
      <w:r w:rsidR="0006343A" w:rsidRPr="000D2AD1">
        <w:rPr>
          <w:rFonts w:ascii="Helvetica" w:eastAsia="Times New Roman" w:hAnsi="Helvetica" w:cs="Times New Roman"/>
          <w:color w:val="000000"/>
          <w:sz w:val="18"/>
          <w:szCs w:val="18"/>
        </w:rPr>
        <w:t>dimishing</w:t>
      </w:r>
      <w:proofErr w:type="spellEnd"/>
      <w:r w:rsidR="0006343A" w:rsidRPr="000D2AD1">
        <w:rPr>
          <w:rFonts w:ascii="Helvetica" w:eastAsia="Times New Roman" w:hAnsi="Helvetica" w:cs="Times New Roman"/>
          <w:color w:val="000000"/>
          <w:sz w:val="18"/>
          <w:szCs w:val="18"/>
        </w:rPr>
        <w:t xml:space="preserve"> the teaching presence of a real human instructor.</w:t>
      </w:r>
      <w:r w:rsidR="0006343A" w:rsidRPr="000D2AD1">
        <w:rPr>
          <w:rFonts w:ascii="Helvetica" w:eastAsia="Times New Roman" w:hAnsi="Helvetica" w:cs="Times New Roman"/>
          <w:color w:val="000000"/>
          <w:sz w:val="18"/>
          <w:szCs w:val="18"/>
        </w:rPr>
        <w:br/>
      </w:r>
    </w:p>
    <w:p w14:paraId="7A54F509" w14:textId="6FF30BFF" w:rsidR="005F6E5D" w:rsidRDefault="005F6E5D" w:rsidP="0006343A">
      <w:pPr>
        <w:rPr>
          <w:rFonts w:ascii="Helvetica" w:eastAsia="Times New Roman" w:hAnsi="Helvetica" w:cs="Times New Roman"/>
          <w:color w:val="0432FF"/>
          <w:sz w:val="18"/>
          <w:szCs w:val="18"/>
        </w:rPr>
      </w:pPr>
      <w:r>
        <w:rPr>
          <w:rFonts w:ascii="Helvetica" w:eastAsia="Times New Roman" w:hAnsi="Helvetica" w:cs="Times New Roman"/>
          <w:color w:val="0432FF"/>
          <w:sz w:val="18"/>
          <w:szCs w:val="18"/>
        </w:rPr>
        <w:lastRenderedPageBreak/>
        <w:t>These videos are voice recorded by</w:t>
      </w:r>
      <w:r w:rsidR="00946ABE" w:rsidRPr="000D2AD1">
        <w:rPr>
          <w:rFonts w:ascii="Helvetica" w:eastAsia="Times New Roman" w:hAnsi="Helvetica" w:cs="Times New Roman"/>
          <w:color w:val="0432FF"/>
          <w:sz w:val="18"/>
          <w:szCs w:val="18"/>
        </w:rPr>
        <w:t xml:space="preserve"> Dr. Procko</w:t>
      </w:r>
      <w:r>
        <w:rPr>
          <w:rFonts w:ascii="Helvetica" w:eastAsia="Times New Roman" w:hAnsi="Helvetica" w:cs="Times New Roman"/>
          <w:color w:val="0432FF"/>
          <w:sz w:val="18"/>
          <w:szCs w:val="18"/>
        </w:rPr>
        <w:t>, and this is her</w:t>
      </w:r>
      <w:r w:rsidR="00946ABE" w:rsidRPr="000D2AD1">
        <w:rPr>
          <w:rFonts w:ascii="Helvetica" w:eastAsia="Times New Roman" w:hAnsi="Helvetica" w:cs="Times New Roman"/>
          <w:color w:val="0432FF"/>
          <w:sz w:val="18"/>
          <w:szCs w:val="18"/>
        </w:rPr>
        <w:t xml:space="preserve"> natural intonation and teaching style. </w:t>
      </w:r>
    </w:p>
    <w:p w14:paraId="689CEE91" w14:textId="2128A5FF" w:rsidR="005B1A6D"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r>
      <w:r w:rsidRPr="000D2AD1">
        <w:rPr>
          <w:rFonts w:ascii="Helvetica" w:eastAsia="Times New Roman" w:hAnsi="Helvetica" w:cs="Times New Roman"/>
          <w:b/>
          <w:bCs/>
          <w:color w:val="000000"/>
          <w:sz w:val="18"/>
          <w:szCs w:val="18"/>
        </w:rPr>
        <w:t>Reviewer #4: </w:t>
      </w:r>
      <w:r w:rsidRPr="000D2AD1">
        <w:rPr>
          <w:rFonts w:ascii="Helvetica" w:eastAsia="Times New Roman" w:hAnsi="Helvetica" w:cs="Times New Roman"/>
          <w:color w:val="000000"/>
          <w:sz w:val="18"/>
          <w:szCs w:val="18"/>
        </w:rPr>
        <w:br/>
        <w:t>Manuscript Summary:</w:t>
      </w:r>
      <w:r w:rsidRPr="000D2AD1">
        <w:rPr>
          <w:rFonts w:ascii="Helvetica" w:eastAsia="Times New Roman" w:hAnsi="Helvetica" w:cs="Times New Roman"/>
          <w:color w:val="000000"/>
          <w:sz w:val="18"/>
          <w:szCs w:val="18"/>
        </w:rPr>
        <w:br/>
        <w:t>This manuscript presents protocols for four visualization programs. Each of them is intended for students to learn basic concepts of a specific program thanks to a variety of activities whose objective is to model the active site of a model protein (glucokinase).</w:t>
      </w:r>
      <w:r w:rsidRPr="000D2AD1">
        <w:rPr>
          <w:rFonts w:ascii="Helvetica" w:eastAsia="Times New Roman" w:hAnsi="Helvetica" w:cs="Times New Roman"/>
          <w:color w:val="000000"/>
          <w:sz w:val="18"/>
          <w:szCs w:val="18"/>
        </w:rPr>
        <w:br/>
      </w:r>
      <w:r w:rsidRPr="000D2AD1">
        <w:rPr>
          <w:rFonts w:ascii="Helvetica" w:eastAsia="Times New Roman" w:hAnsi="Helvetica" w:cs="Times New Roman"/>
          <w:color w:val="000000"/>
          <w:sz w:val="18"/>
          <w:szCs w:val="18"/>
        </w:rPr>
        <w:br/>
        <w:t>Major Concerns:</w:t>
      </w:r>
      <w:r w:rsidRPr="000D2AD1">
        <w:rPr>
          <w:rFonts w:ascii="Helvetica" w:eastAsia="Times New Roman" w:hAnsi="Helvetica" w:cs="Times New Roman"/>
          <w:color w:val="000000"/>
          <w:sz w:val="18"/>
          <w:szCs w:val="18"/>
        </w:rPr>
        <w:br/>
        <w:t>I really enjoyed reading this work. I found it interesting and easy to follow. In addition, the proposed activity seems to be very useful as an "icebreaker". In my experience, visualizing and manipulating structures in emulated 3D turns out to be challenging and stimulating for upper-grade students.</w:t>
      </w:r>
      <w:r w:rsidRPr="000D2AD1">
        <w:rPr>
          <w:rFonts w:ascii="Helvetica" w:eastAsia="Times New Roman" w:hAnsi="Helvetica" w:cs="Times New Roman"/>
          <w:color w:val="000000"/>
          <w:sz w:val="18"/>
          <w:szCs w:val="18"/>
        </w:rPr>
        <w:br/>
        <w:t>Happily, while reading the manuscript, I found the answer to almost every question that came to mind.</w:t>
      </w:r>
      <w:r w:rsidRPr="000D2AD1">
        <w:rPr>
          <w:rFonts w:ascii="Helvetica" w:eastAsia="Times New Roman" w:hAnsi="Helvetica" w:cs="Times New Roman"/>
          <w:color w:val="000000"/>
          <w:sz w:val="18"/>
          <w:szCs w:val="18"/>
        </w:rPr>
        <w:br/>
      </w:r>
    </w:p>
    <w:p w14:paraId="29E2D823" w14:textId="5F015462" w:rsidR="005B1A6D"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 While it is true that most structures are determined by X-ray crystallography, many are determined by NMR. Most importantly, Cryo-EM structures have grown rapidly in recent years (</w:t>
      </w:r>
      <w:hyperlink r:id="rId5" w:history="1">
        <w:r w:rsidRPr="000D2AD1">
          <w:rPr>
            <w:rFonts w:ascii="Helvetica" w:eastAsia="Times New Roman" w:hAnsi="Helvetica" w:cs="Times New Roman"/>
            <w:color w:val="0000FF"/>
            <w:sz w:val="18"/>
            <w:szCs w:val="18"/>
            <w:u w:val="single"/>
          </w:rPr>
          <w:t>https://www.rcsb.org/stats/all-released-structures</w:t>
        </w:r>
      </w:hyperlink>
      <w:r w:rsidRPr="000D2AD1">
        <w:rPr>
          <w:rFonts w:ascii="Helvetica" w:eastAsia="Times New Roman" w:hAnsi="Helvetica" w:cs="Times New Roman"/>
          <w:color w:val="000000"/>
          <w:sz w:val="18"/>
          <w:szCs w:val="18"/>
        </w:rPr>
        <w:t>). In this scenario, I was wondering if the authors could add a final comment / recommendation on how to deal with that type of data.</w:t>
      </w:r>
      <w:r w:rsidRPr="000D2AD1">
        <w:rPr>
          <w:rFonts w:ascii="Helvetica" w:eastAsia="Times New Roman" w:hAnsi="Helvetica" w:cs="Times New Roman"/>
          <w:color w:val="000000"/>
          <w:sz w:val="18"/>
          <w:szCs w:val="18"/>
        </w:rPr>
        <w:br/>
      </w:r>
    </w:p>
    <w:p w14:paraId="510F0C3E" w14:textId="5804D1D7" w:rsidR="00382CC4" w:rsidRPr="000D2AD1" w:rsidRDefault="00382CC4"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NMR data handling </w:t>
      </w:r>
      <w:r w:rsidR="00946ABE" w:rsidRPr="000D2AD1">
        <w:rPr>
          <w:rFonts w:ascii="Helvetica" w:eastAsia="Times New Roman" w:hAnsi="Helvetica" w:cs="Times New Roman"/>
          <w:color w:val="0432FF"/>
          <w:sz w:val="18"/>
          <w:szCs w:val="18"/>
        </w:rPr>
        <w:t>is covered in line 717–721</w:t>
      </w:r>
      <w:r w:rsidRPr="000D2AD1">
        <w:rPr>
          <w:rFonts w:ascii="Helvetica" w:eastAsia="Times New Roman" w:hAnsi="Helvetica" w:cs="Times New Roman"/>
          <w:color w:val="0432FF"/>
          <w:sz w:val="18"/>
          <w:szCs w:val="18"/>
        </w:rPr>
        <w:t>. “First, most structures are determined using X-ray crystallography, which provides a single model of the protein; however, NMR structures are often composed of multiple models that can be visualized one at a time.”</w:t>
      </w:r>
      <w:r w:rsidR="00946ABE" w:rsidRPr="000D2AD1">
        <w:rPr>
          <w:rFonts w:ascii="Helvetica" w:eastAsia="Times New Roman" w:hAnsi="Helvetica" w:cs="Times New Roman"/>
          <w:color w:val="0432FF"/>
          <w:sz w:val="18"/>
          <w:szCs w:val="18"/>
        </w:rPr>
        <w:t xml:space="preserve"> Further manipulation of the multiple models would be advanced and beyond the scope of this tutorial. </w:t>
      </w:r>
      <w:r w:rsidR="004351B9">
        <w:rPr>
          <w:rFonts w:ascii="Helvetica" w:eastAsia="Times New Roman" w:hAnsi="Helvetica" w:cs="Times New Roman"/>
          <w:color w:val="0432FF"/>
          <w:sz w:val="18"/>
          <w:szCs w:val="18"/>
        </w:rPr>
        <w:t xml:space="preserve">We </w:t>
      </w:r>
      <w:r w:rsidR="00946ABE" w:rsidRPr="000D2AD1">
        <w:rPr>
          <w:rFonts w:ascii="Helvetica" w:eastAsia="Times New Roman" w:hAnsi="Helvetica" w:cs="Times New Roman"/>
          <w:color w:val="0432FF"/>
          <w:sz w:val="18"/>
          <w:szCs w:val="18"/>
        </w:rPr>
        <w:t>agree that cryo-EM deserve</w:t>
      </w:r>
      <w:r w:rsidR="004351B9">
        <w:rPr>
          <w:rFonts w:ascii="Helvetica" w:eastAsia="Times New Roman" w:hAnsi="Helvetica" w:cs="Times New Roman"/>
          <w:color w:val="0432FF"/>
          <w:sz w:val="18"/>
          <w:szCs w:val="18"/>
        </w:rPr>
        <w:t>s</w:t>
      </w:r>
      <w:r w:rsidR="00946ABE" w:rsidRPr="000D2AD1">
        <w:rPr>
          <w:rFonts w:ascii="Helvetica" w:eastAsia="Times New Roman" w:hAnsi="Helvetica" w:cs="Times New Roman"/>
          <w:color w:val="0432FF"/>
          <w:sz w:val="18"/>
          <w:szCs w:val="18"/>
        </w:rPr>
        <w:t xml:space="preserve"> mention and </w:t>
      </w:r>
      <w:r w:rsidRPr="000D2AD1">
        <w:rPr>
          <w:rFonts w:ascii="Helvetica" w:eastAsia="Times New Roman" w:hAnsi="Helvetica" w:cs="Times New Roman"/>
          <w:color w:val="0432FF"/>
          <w:sz w:val="18"/>
          <w:szCs w:val="18"/>
        </w:rPr>
        <w:t xml:space="preserve">added </w:t>
      </w:r>
      <w:r w:rsidR="00946ABE" w:rsidRPr="000D2AD1">
        <w:rPr>
          <w:rFonts w:ascii="Helvetica" w:eastAsia="Times New Roman" w:hAnsi="Helvetica" w:cs="Times New Roman"/>
          <w:color w:val="0432FF"/>
          <w:sz w:val="18"/>
          <w:szCs w:val="18"/>
        </w:rPr>
        <w:t>it to</w:t>
      </w:r>
      <w:r w:rsidRPr="000D2AD1">
        <w:rPr>
          <w:rFonts w:ascii="Helvetica" w:eastAsia="Times New Roman" w:hAnsi="Helvetica" w:cs="Times New Roman"/>
          <w:color w:val="0432FF"/>
          <w:sz w:val="18"/>
          <w:szCs w:val="18"/>
        </w:rPr>
        <w:t xml:space="preserve"> that sentence; these</w:t>
      </w:r>
      <w:r w:rsidR="00946ABE" w:rsidRPr="000D2AD1">
        <w:rPr>
          <w:rFonts w:ascii="Helvetica" w:eastAsia="Times New Roman" w:hAnsi="Helvetica" w:cs="Times New Roman"/>
          <w:color w:val="0432FF"/>
          <w:sz w:val="18"/>
          <w:szCs w:val="18"/>
        </w:rPr>
        <w:t xml:space="preserve"> structures</w:t>
      </w:r>
      <w:r w:rsidRPr="000D2AD1">
        <w:rPr>
          <w:rFonts w:ascii="Helvetica" w:eastAsia="Times New Roman" w:hAnsi="Helvetica" w:cs="Times New Roman"/>
          <w:color w:val="0432FF"/>
          <w:sz w:val="18"/>
          <w:szCs w:val="18"/>
        </w:rPr>
        <w:t xml:space="preserve"> are handled identically to crystal structures. </w:t>
      </w:r>
    </w:p>
    <w:p w14:paraId="6F7AE958" w14:textId="77777777" w:rsidR="00382CC4" w:rsidRPr="000D2AD1" w:rsidRDefault="00382CC4" w:rsidP="0006343A">
      <w:pPr>
        <w:rPr>
          <w:rFonts w:ascii="Helvetica" w:eastAsia="Times New Roman" w:hAnsi="Helvetica" w:cs="Times New Roman"/>
          <w:color w:val="000000"/>
          <w:sz w:val="18"/>
          <w:szCs w:val="18"/>
        </w:rPr>
      </w:pPr>
    </w:p>
    <w:p w14:paraId="67B5534D" w14:textId="77777777" w:rsidR="007575F7"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 Another important issue is error handling. As the authors state, the undo command is not always a good option. In that sense, is this activity designed as a stand-alone or is it planned to be integrated into an instructor-led class? To be honest, I got a bit frustrated at specific times while doing the proposed tasks.</w:t>
      </w:r>
    </w:p>
    <w:p w14:paraId="4BC38F33" w14:textId="77777777" w:rsidR="007575F7" w:rsidRPr="000D2AD1" w:rsidRDefault="007575F7" w:rsidP="0006343A">
      <w:pPr>
        <w:rPr>
          <w:rFonts w:ascii="Helvetica" w:eastAsia="Times New Roman" w:hAnsi="Helvetica" w:cs="Times New Roman"/>
          <w:color w:val="000000"/>
          <w:sz w:val="18"/>
          <w:szCs w:val="18"/>
        </w:rPr>
      </w:pPr>
    </w:p>
    <w:p w14:paraId="1F9A05A8" w14:textId="31956791" w:rsidR="005B1A6D"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Line</w:t>
      </w:r>
      <w:r w:rsidR="005F6E5D">
        <w:rPr>
          <w:rFonts w:ascii="Helvetica" w:eastAsia="Times New Roman" w:hAnsi="Helvetica" w:cs="Times New Roman"/>
          <w:color w:val="0432FF"/>
          <w:sz w:val="18"/>
          <w:szCs w:val="18"/>
        </w:rPr>
        <w:t>s</w:t>
      </w:r>
      <w:r w:rsidRPr="000D2AD1">
        <w:rPr>
          <w:rFonts w:ascii="Helvetica" w:eastAsia="Times New Roman" w:hAnsi="Helvetica" w:cs="Times New Roman"/>
          <w:color w:val="0432FF"/>
          <w:sz w:val="18"/>
          <w:szCs w:val="18"/>
        </w:rPr>
        <w:t xml:space="preserve"> 31–34 </w:t>
      </w:r>
      <w:r w:rsidR="005F6E5D">
        <w:rPr>
          <w:rFonts w:ascii="Helvetica" w:eastAsia="Times New Roman" w:hAnsi="Helvetica" w:cs="Times New Roman"/>
          <w:color w:val="0432FF"/>
          <w:sz w:val="18"/>
          <w:szCs w:val="18"/>
        </w:rPr>
        <w:t xml:space="preserve">in the </w:t>
      </w:r>
      <w:r w:rsidRPr="000D2AD1">
        <w:rPr>
          <w:rFonts w:ascii="Helvetica" w:eastAsia="Times New Roman" w:hAnsi="Helvetica" w:cs="Times New Roman"/>
          <w:color w:val="0432FF"/>
          <w:sz w:val="18"/>
          <w:szCs w:val="18"/>
        </w:rPr>
        <w:t xml:space="preserve">abstract detail our intention for the protocol. We believe a college junior or senior with some familiarity with molecular visualization would be able to utilize this protocol. </w:t>
      </w:r>
      <w:r w:rsidR="000D2AD1" w:rsidRPr="000D2AD1">
        <w:rPr>
          <w:rFonts w:ascii="Helvetica" w:eastAsia="Times New Roman" w:hAnsi="Helvetica" w:cs="Times New Roman"/>
          <w:color w:val="0432FF"/>
          <w:sz w:val="18"/>
          <w:szCs w:val="18"/>
        </w:rPr>
        <w:t>O</w:t>
      </w:r>
      <w:r w:rsidRPr="000D2AD1">
        <w:rPr>
          <w:rFonts w:ascii="Helvetica" w:eastAsia="Times New Roman" w:hAnsi="Helvetica" w:cs="Times New Roman"/>
          <w:color w:val="0432FF"/>
          <w:sz w:val="18"/>
          <w:szCs w:val="18"/>
        </w:rPr>
        <w:t>ur student coauthor</w:t>
      </w:r>
      <w:r w:rsidR="000D2AD1" w:rsidRPr="000D2AD1">
        <w:rPr>
          <w:rFonts w:ascii="Helvetica" w:eastAsia="Times New Roman" w:hAnsi="Helvetica" w:cs="Times New Roman"/>
          <w:color w:val="0432FF"/>
          <w:sz w:val="18"/>
          <w:szCs w:val="18"/>
        </w:rPr>
        <w:t xml:space="preserve"> (a rising junior)</w:t>
      </w:r>
      <w:r w:rsidRPr="000D2AD1">
        <w:rPr>
          <w:rFonts w:ascii="Helvetica" w:eastAsia="Times New Roman" w:hAnsi="Helvetica" w:cs="Times New Roman"/>
          <w:color w:val="0432FF"/>
          <w:sz w:val="18"/>
          <w:szCs w:val="18"/>
        </w:rPr>
        <w:t xml:space="preserve"> tested these protocols as a new user to 3 of the 4 programs, and successfully executed the procedures. Additionally, as we mention in the abstract, an instructor may sample these protocols to find a suitable program to teach with. </w:t>
      </w:r>
      <w:r w:rsidR="0006343A" w:rsidRPr="000D2AD1">
        <w:rPr>
          <w:rFonts w:ascii="Helvetica" w:eastAsia="Times New Roman" w:hAnsi="Helvetica" w:cs="Times New Roman"/>
          <w:color w:val="000000"/>
          <w:sz w:val="18"/>
          <w:szCs w:val="18"/>
        </w:rPr>
        <w:br/>
      </w:r>
    </w:p>
    <w:p w14:paraId="58A78F8D" w14:textId="10FC9821" w:rsidR="005B1A6D"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Since I read the instructions strictly in order, there were times when I felt confused. For example, I thought lines 198-200 were the instructions on what to do and couldn't get it done. Then I continued reading and found that below were the instructions on how to do it. As you must have realized, I am not a native English speaker, and if this activity will be available to an international audience, a painful effort must be made to keep it simple and clear enough.</w:t>
      </w:r>
      <w:r w:rsidRPr="000D2AD1">
        <w:rPr>
          <w:rFonts w:ascii="Helvetica" w:eastAsia="Times New Roman" w:hAnsi="Helvetica" w:cs="Times New Roman"/>
          <w:color w:val="000000"/>
          <w:sz w:val="18"/>
          <w:szCs w:val="18"/>
        </w:rPr>
        <w:br/>
      </w:r>
    </w:p>
    <w:p w14:paraId="4564ECC0" w14:textId="717BCEE9" w:rsidR="00BB3C19" w:rsidRPr="000D2AD1" w:rsidRDefault="00BB3C19"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We’ve significantly revised the protocol to address this com</w:t>
      </w:r>
      <w:r w:rsidR="000D2AD1" w:rsidRPr="000D2AD1">
        <w:rPr>
          <w:rFonts w:ascii="Helvetica" w:eastAsia="Times New Roman" w:hAnsi="Helvetica" w:cs="Times New Roman"/>
          <w:color w:val="0432FF"/>
          <w:sz w:val="18"/>
          <w:szCs w:val="18"/>
        </w:rPr>
        <w:t>m</w:t>
      </w:r>
      <w:r w:rsidRPr="000D2AD1">
        <w:rPr>
          <w:rFonts w:ascii="Helvetica" w:eastAsia="Times New Roman" w:hAnsi="Helvetica" w:cs="Times New Roman"/>
          <w:color w:val="0432FF"/>
          <w:sz w:val="18"/>
          <w:szCs w:val="18"/>
        </w:rPr>
        <w:t xml:space="preserve">ent and the general editorial comments from </w:t>
      </w:r>
      <w:proofErr w:type="spellStart"/>
      <w:r w:rsidRPr="000D2AD1">
        <w:rPr>
          <w:rFonts w:ascii="Helvetica" w:eastAsia="Times New Roman" w:hAnsi="Helvetica" w:cs="Times New Roman"/>
          <w:color w:val="0432FF"/>
          <w:sz w:val="18"/>
          <w:szCs w:val="18"/>
        </w:rPr>
        <w:t>JoVE</w:t>
      </w:r>
      <w:proofErr w:type="spellEnd"/>
      <w:r w:rsidRPr="000D2AD1">
        <w:rPr>
          <w:rFonts w:ascii="Helvetica" w:eastAsia="Times New Roman" w:hAnsi="Helvetica" w:cs="Times New Roman"/>
          <w:color w:val="0432FF"/>
          <w:sz w:val="18"/>
          <w:szCs w:val="18"/>
        </w:rPr>
        <w:t xml:space="preserve">. </w:t>
      </w:r>
    </w:p>
    <w:p w14:paraId="386CAC01" w14:textId="77777777" w:rsidR="00BB3C19" w:rsidRPr="000D2AD1" w:rsidRDefault="00BB3C19" w:rsidP="0006343A">
      <w:pPr>
        <w:rPr>
          <w:rFonts w:ascii="Helvetica" w:eastAsia="Times New Roman" w:hAnsi="Helvetica" w:cs="Times New Roman"/>
          <w:color w:val="000000"/>
          <w:sz w:val="18"/>
          <w:szCs w:val="18"/>
        </w:rPr>
      </w:pPr>
    </w:p>
    <w:p w14:paraId="3167E818" w14:textId="77777777" w:rsidR="00551D13"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Is Exercise 6 (line 259) designed to show only hydrogen bonding and contacts with the magnesium ion? Please clarify on lines 273-274.</w:t>
      </w:r>
    </w:p>
    <w:p w14:paraId="7A85CA60" w14:textId="77777777" w:rsidR="00551D13" w:rsidRPr="000D2AD1" w:rsidRDefault="00551D13" w:rsidP="0006343A">
      <w:pPr>
        <w:rPr>
          <w:rFonts w:ascii="Helvetica" w:eastAsia="Times New Roman" w:hAnsi="Helvetica" w:cs="Times New Roman"/>
          <w:color w:val="000000"/>
          <w:sz w:val="18"/>
          <w:szCs w:val="18"/>
        </w:rPr>
      </w:pPr>
    </w:p>
    <w:p w14:paraId="0516131B" w14:textId="3013C291" w:rsidR="005B1A6D"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We r</w:t>
      </w:r>
      <w:r w:rsidR="00551D13" w:rsidRPr="000D2AD1">
        <w:rPr>
          <w:rFonts w:ascii="Helvetica" w:eastAsia="Times New Roman" w:hAnsi="Helvetica" w:cs="Times New Roman"/>
          <w:color w:val="0432FF"/>
          <w:sz w:val="18"/>
          <w:szCs w:val="18"/>
        </w:rPr>
        <w:t>eworded this step</w:t>
      </w:r>
      <w:r w:rsidRPr="000D2AD1">
        <w:rPr>
          <w:rFonts w:ascii="Helvetica" w:eastAsia="Times New Roman" w:hAnsi="Helvetica" w:cs="Times New Roman"/>
          <w:color w:val="0432FF"/>
          <w:sz w:val="18"/>
          <w:szCs w:val="18"/>
        </w:rPr>
        <w:t xml:space="preserve"> in each protocol to alleviate the confusion.</w:t>
      </w:r>
      <w:r w:rsidR="00551D13" w:rsidRPr="000D2AD1">
        <w:rPr>
          <w:rFonts w:ascii="Helvetica" w:eastAsia="Times New Roman" w:hAnsi="Helvetica" w:cs="Times New Roman"/>
          <w:color w:val="0432FF"/>
          <w:sz w:val="18"/>
          <w:szCs w:val="18"/>
        </w:rPr>
        <w:t xml:space="preserve"> </w:t>
      </w:r>
      <w:r w:rsidR="0006343A" w:rsidRPr="000D2AD1">
        <w:rPr>
          <w:rFonts w:ascii="Helvetica" w:eastAsia="Times New Roman" w:hAnsi="Helvetica" w:cs="Times New Roman"/>
          <w:color w:val="000000"/>
          <w:sz w:val="18"/>
          <w:szCs w:val="18"/>
        </w:rPr>
        <w:br/>
      </w:r>
    </w:p>
    <w:p w14:paraId="1F11C0FD" w14:textId="77777777" w:rsidR="00551D13"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t>In addition, it may be helpful to include a list of the most used acronyms and abbreviations.</w:t>
      </w:r>
      <w:r w:rsidRPr="000D2AD1">
        <w:rPr>
          <w:rFonts w:ascii="Helvetica" w:eastAsia="Times New Roman" w:hAnsi="Helvetica" w:cs="Times New Roman"/>
          <w:color w:val="000000"/>
          <w:sz w:val="18"/>
          <w:szCs w:val="18"/>
        </w:rPr>
        <w:br/>
      </w:r>
    </w:p>
    <w:p w14:paraId="3F87F01F" w14:textId="692E0054" w:rsidR="00551D13" w:rsidRPr="000D2AD1" w:rsidRDefault="00BB3C19"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We added the ligand acronyms to the </w:t>
      </w:r>
      <w:r w:rsidR="005C30EC">
        <w:rPr>
          <w:rFonts w:ascii="Helvetica" w:eastAsia="Times New Roman" w:hAnsi="Helvetica" w:cs="Times New Roman"/>
          <w:color w:val="0432FF"/>
          <w:sz w:val="18"/>
          <w:szCs w:val="18"/>
        </w:rPr>
        <w:t>introduction</w:t>
      </w:r>
      <w:r w:rsidRPr="000D2AD1">
        <w:rPr>
          <w:rFonts w:ascii="Helvetica" w:eastAsia="Times New Roman" w:hAnsi="Helvetica" w:cs="Times New Roman"/>
          <w:color w:val="0432FF"/>
          <w:sz w:val="18"/>
          <w:szCs w:val="18"/>
        </w:rPr>
        <w:t xml:space="preserve"> of the manuscript. </w:t>
      </w:r>
    </w:p>
    <w:p w14:paraId="12B84729" w14:textId="77777777" w:rsidR="00BB3C19"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Minor Concerns:</w:t>
      </w:r>
      <w:r w:rsidRPr="000D2AD1">
        <w:rPr>
          <w:rFonts w:ascii="Helvetica" w:eastAsia="Times New Roman" w:hAnsi="Helvetica" w:cs="Times New Roman"/>
          <w:color w:val="000000"/>
          <w:sz w:val="18"/>
          <w:szCs w:val="18"/>
        </w:rPr>
        <w:br/>
        <w:t>Finally, I want to suggest to the authors that they finish their manuscript and / or video with an invitation to continue exploring the tools of the selected visualization software and, why not, to try another.</w:t>
      </w:r>
      <w:r w:rsidRPr="000D2AD1">
        <w:rPr>
          <w:rFonts w:ascii="Helvetica" w:eastAsia="Times New Roman" w:hAnsi="Helvetica" w:cs="Times New Roman"/>
          <w:color w:val="000000"/>
          <w:sz w:val="18"/>
          <w:szCs w:val="18"/>
        </w:rPr>
        <w:br/>
      </w:r>
    </w:p>
    <w:p w14:paraId="410E00D8" w14:textId="77777777" w:rsidR="004C3C6E"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Absolutely! We believe we addressed this in the abstract by stating this protocol enables users to sample the four programs.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b/>
          <w:bCs/>
          <w:color w:val="000000"/>
          <w:sz w:val="18"/>
          <w:szCs w:val="18"/>
        </w:rPr>
        <w:t>Reviewer #5:</w:t>
      </w:r>
      <w:r w:rsidR="0006343A" w:rsidRPr="000D2AD1">
        <w:rPr>
          <w:rFonts w:ascii="Helvetica" w:eastAsia="Times New Roman" w:hAnsi="Helvetica" w:cs="Times New Roman"/>
          <w:color w:val="000000"/>
          <w:sz w:val="18"/>
          <w:szCs w:val="18"/>
        </w:rPr>
        <w:br/>
        <w:t>Manuscript Summary:</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lastRenderedPageBreak/>
        <w:t>Overall, I appreciated this protocol, comparing and contrasting the 4 visualization programs to obtain similar images that investigate the active site of an enzyme commonly discussed in undergraduate biochemistry classes. I thought that the overall flow of the article made sense, with an introduction to the programs followed by the same 10 step protocol for all 4 programs.</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Major Concerns:</w:t>
      </w:r>
      <w:r w:rsidR="0006343A" w:rsidRPr="000D2AD1">
        <w:rPr>
          <w:rFonts w:ascii="Helvetica" w:eastAsia="Times New Roman" w:hAnsi="Helvetica" w:cs="Times New Roman"/>
          <w:color w:val="000000"/>
          <w:sz w:val="18"/>
          <w:szCs w:val="18"/>
        </w:rPr>
        <w:br/>
        <w:t>None</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Minor Concerns:</w:t>
      </w:r>
      <w:r w:rsidR="0006343A" w:rsidRPr="000D2AD1">
        <w:rPr>
          <w:rFonts w:ascii="Helvetica" w:eastAsia="Times New Roman" w:hAnsi="Helvetica" w:cs="Times New Roman"/>
          <w:color w:val="000000"/>
          <w:sz w:val="18"/>
          <w:szCs w:val="18"/>
        </w:rPr>
        <w:br/>
        <w:t>It was odd to not have the potassium mentioned anywhere, but then show up in some of the protocols. Was there a reason it wasn't mentioned early on or at all in some of the protocols?</w:t>
      </w:r>
      <w:r w:rsidR="0006343A" w:rsidRPr="000D2AD1">
        <w:rPr>
          <w:rFonts w:ascii="Helvetica" w:eastAsia="Times New Roman" w:hAnsi="Helvetica" w:cs="Times New Roman"/>
          <w:color w:val="000000"/>
          <w:sz w:val="18"/>
          <w:szCs w:val="18"/>
        </w:rPr>
        <w:br/>
      </w:r>
    </w:p>
    <w:p w14:paraId="1BCB3540" w14:textId="6B8DCF57" w:rsidR="004C3C6E" w:rsidRPr="000D2AD1" w:rsidRDefault="00A13BB5" w:rsidP="0006343A">
      <w:pPr>
        <w:rPr>
          <w:rFonts w:ascii="Helvetica" w:eastAsia="Times New Roman" w:hAnsi="Helvetica" w:cs="Times New Roman"/>
          <w:color w:val="000000"/>
          <w:sz w:val="18"/>
          <w:szCs w:val="18"/>
        </w:rPr>
      </w:pPr>
      <w:r>
        <w:rPr>
          <w:rFonts w:ascii="Helvetica" w:eastAsia="Times New Roman" w:hAnsi="Helvetica" w:cs="Times New Roman"/>
          <w:color w:val="0432FF"/>
          <w:sz w:val="18"/>
          <w:szCs w:val="18"/>
        </w:rPr>
        <w:t>We have a</w:t>
      </w:r>
      <w:r w:rsidR="004C3C6E" w:rsidRPr="000D2AD1">
        <w:rPr>
          <w:rFonts w:ascii="Helvetica" w:eastAsia="Times New Roman" w:hAnsi="Helvetica" w:cs="Times New Roman"/>
          <w:color w:val="0432FF"/>
          <w:sz w:val="18"/>
          <w:szCs w:val="18"/>
        </w:rPr>
        <w:t xml:space="preserve">ddressed this with the addition of the acronyms and discussion of the potassium ion that is not located in the active site </w:t>
      </w:r>
      <w:r w:rsidR="00933270">
        <w:rPr>
          <w:rFonts w:ascii="Helvetica" w:eastAsia="Times New Roman" w:hAnsi="Helvetica" w:cs="Times New Roman"/>
          <w:color w:val="0432FF"/>
          <w:sz w:val="18"/>
          <w:szCs w:val="18"/>
        </w:rPr>
        <w:t>to the introduction of the manuscript</w:t>
      </w:r>
      <w:r w:rsidR="004C3C6E" w:rsidRPr="000D2AD1">
        <w:rPr>
          <w:rFonts w:ascii="Helvetica" w:eastAsia="Times New Roman" w:hAnsi="Helvetica" w:cs="Times New Roman"/>
          <w:color w:val="0432FF"/>
          <w:sz w:val="18"/>
          <w:szCs w:val="18"/>
        </w:rPr>
        <w:t>.</w:t>
      </w:r>
    </w:p>
    <w:p w14:paraId="00662116" w14:textId="51433EC0" w:rsidR="00BB3C19"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The naming of step 6 emphasizes the Mg ion, but H bond involving all of ligands are shown upon following all of the steps, right? This led me to think, at first, that I was following the protocol incorrectly. Consider renaming this step of the protocol.</w:t>
      </w:r>
      <w:r w:rsidRPr="000D2AD1">
        <w:rPr>
          <w:rFonts w:ascii="Helvetica" w:eastAsia="Times New Roman" w:hAnsi="Helvetica" w:cs="Times New Roman"/>
          <w:color w:val="000000"/>
          <w:sz w:val="18"/>
          <w:szCs w:val="18"/>
        </w:rPr>
        <w:br/>
      </w:r>
    </w:p>
    <w:p w14:paraId="232A923B" w14:textId="33389895" w:rsidR="00BB3C19"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We reworded this step in each protocol to alleviate the confusion.</w:t>
      </w:r>
    </w:p>
    <w:p w14:paraId="1582C176" w14:textId="77777777" w:rsidR="00BB3C19"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For the ICn3D protocol, the order of the steps is inconsistent with the other three. Do you want them all consistent?</w:t>
      </w:r>
      <w:r w:rsidRPr="000D2AD1">
        <w:rPr>
          <w:rFonts w:ascii="Helvetica" w:eastAsia="Times New Roman" w:hAnsi="Helvetica" w:cs="Times New Roman"/>
          <w:color w:val="000000"/>
          <w:sz w:val="18"/>
          <w:szCs w:val="18"/>
        </w:rPr>
        <w:br/>
      </w:r>
    </w:p>
    <w:p w14:paraId="63D8D900" w14:textId="2C16E3BA" w:rsidR="00BB3C19"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This inconsistency is required, and this is a valuable recommendation. Due to the unique operation of each program, some protocols are more efficiently executed when steps 2/3 and 5/6 are interchanged. This has been addressing by listing the steps and protocol-specific alterations explicitly in the manuscript </w:t>
      </w:r>
      <w:r w:rsidR="005C30EC">
        <w:rPr>
          <w:rFonts w:ascii="Helvetica" w:eastAsia="Times New Roman" w:hAnsi="Helvetica" w:cs="Times New Roman"/>
          <w:color w:val="0432FF"/>
          <w:sz w:val="18"/>
          <w:szCs w:val="18"/>
        </w:rPr>
        <w:t>results section</w:t>
      </w:r>
      <w:r w:rsidRPr="000D2AD1">
        <w:rPr>
          <w:rFonts w:ascii="Helvetica" w:eastAsia="Times New Roman" w:hAnsi="Helvetica" w:cs="Times New Roman"/>
          <w:color w:val="0432FF"/>
          <w:sz w:val="18"/>
          <w:szCs w:val="18"/>
        </w:rPr>
        <w:t>.</w:t>
      </w:r>
    </w:p>
    <w:p w14:paraId="1DDFB495" w14:textId="54448616" w:rsidR="00C002E6"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 xml:space="preserve">For the </w:t>
      </w:r>
      <w:proofErr w:type="spellStart"/>
      <w:r w:rsidRPr="000D2AD1">
        <w:rPr>
          <w:rFonts w:ascii="Helvetica" w:eastAsia="Times New Roman" w:hAnsi="Helvetica" w:cs="Times New Roman"/>
          <w:color w:val="000000"/>
          <w:sz w:val="18"/>
          <w:szCs w:val="18"/>
        </w:rPr>
        <w:t>PyMol</w:t>
      </w:r>
      <w:proofErr w:type="spellEnd"/>
      <w:r w:rsidRPr="000D2AD1">
        <w:rPr>
          <w:rFonts w:ascii="Helvetica" w:eastAsia="Times New Roman" w:hAnsi="Helvetica" w:cs="Times New Roman"/>
          <w:color w:val="000000"/>
          <w:sz w:val="18"/>
          <w:szCs w:val="18"/>
        </w:rPr>
        <w:t xml:space="preserve"> protocol, I think that some steps about hiding the protein lines and showing protein as cartoon are missing.</w:t>
      </w:r>
    </w:p>
    <w:p w14:paraId="175AF257" w14:textId="77777777" w:rsidR="00C002E6" w:rsidRPr="000D2AD1" w:rsidRDefault="00C002E6" w:rsidP="0006343A">
      <w:pPr>
        <w:rPr>
          <w:rFonts w:ascii="Helvetica" w:eastAsia="Times New Roman" w:hAnsi="Helvetica" w:cs="Times New Roman"/>
          <w:color w:val="000000"/>
          <w:sz w:val="18"/>
          <w:szCs w:val="18"/>
        </w:rPr>
      </w:pPr>
    </w:p>
    <w:p w14:paraId="55718150" w14:textId="70C59111" w:rsidR="00C002E6" w:rsidRPr="000D2AD1" w:rsidRDefault="00BB3C19"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We </w:t>
      </w:r>
      <w:r w:rsidR="00A13BB5">
        <w:rPr>
          <w:rFonts w:ascii="Helvetica" w:eastAsia="Times New Roman" w:hAnsi="Helvetica" w:cs="Times New Roman"/>
          <w:color w:val="0432FF"/>
          <w:sz w:val="18"/>
          <w:szCs w:val="18"/>
        </w:rPr>
        <w:t xml:space="preserve">believe this confusion resulted from the </w:t>
      </w:r>
      <w:r w:rsidR="00C002E6" w:rsidRPr="000D2AD1">
        <w:rPr>
          <w:rFonts w:ascii="Helvetica" w:eastAsia="Times New Roman" w:hAnsi="Helvetica" w:cs="Times New Roman"/>
          <w:color w:val="0432FF"/>
          <w:sz w:val="18"/>
          <w:szCs w:val="18"/>
        </w:rPr>
        <w:t xml:space="preserve">reviewer </w:t>
      </w:r>
      <w:r w:rsidR="00A13BB5">
        <w:rPr>
          <w:rFonts w:ascii="Helvetica" w:eastAsia="Times New Roman" w:hAnsi="Helvetica" w:cs="Times New Roman"/>
          <w:color w:val="0432FF"/>
          <w:sz w:val="18"/>
          <w:szCs w:val="18"/>
        </w:rPr>
        <w:t>using a different</w:t>
      </w:r>
      <w:r w:rsidR="00C002E6" w:rsidRPr="000D2AD1">
        <w:rPr>
          <w:rFonts w:ascii="Helvetica" w:eastAsia="Times New Roman" w:hAnsi="Helvetica" w:cs="Times New Roman"/>
          <w:color w:val="0432FF"/>
          <w:sz w:val="18"/>
          <w:szCs w:val="18"/>
        </w:rPr>
        <w:t xml:space="preserve"> version of PyMOL</w:t>
      </w:r>
      <w:r w:rsidR="00A13BB5">
        <w:rPr>
          <w:rFonts w:ascii="Helvetica" w:eastAsia="Times New Roman" w:hAnsi="Helvetica" w:cs="Times New Roman"/>
          <w:color w:val="0432FF"/>
          <w:sz w:val="18"/>
          <w:szCs w:val="18"/>
        </w:rPr>
        <w:t xml:space="preserve"> than the manuscript authors</w:t>
      </w:r>
      <w:r w:rsidR="00C002E6" w:rsidRPr="000D2AD1">
        <w:rPr>
          <w:rFonts w:ascii="Helvetica" w:eastAsia="Times New Roman" w:hAnsi="Helvetica" w:cs="Times New Roman"/>
          <w:color w:val="0432FF"/>
          <w:sz w:val="18"/>
          <w:szCs w:val="18"/>
        </w:rPr>
        <w:t>;</w:t>
      </w:r>
      <w:r w:rsidRPr="000D2AD1">
        <w:rPr>
          <w:rFonts w:ascii="Helvetica" w:eastAsia="Times New Roman" w:hAnsi="Helvetica" w:cs="Times New Roman"/>
          <w:color w:val="0432FF"/>
          <w:sz w:val="18"/>
          <w:szCs w:val="18"/>
        </w:rPr>
        <w:t xml:space="preserve"> we know exactly the difficulty they’ve encountered as we are familiar with this older release of the program.</w:t>
      </w:r>
      <w:r w:rsidR="00C002E6" w:rsidRPr="000D2AD1">
        <w:rPr>
          <w:rFonts w:ascii="Helvetica" w:eastAsia="Times New Roman" w:hAnsi="Helvetica" w:cs="Times New Roman"/>
          <w:color w:val="0432FF"/>
          <w:sz w:val="18"/>
          <w:szCs w:val="18"/>
        </w:rPr>
        <w:t xml:space="preserve"> </w:t>
      </w:r>
      <w:r w:rsidRPr="000D2AD1">
        <w:rPr>
          <w:rFonts w:ascii="Helvetica" w:eastAsia="Times New Roman" w:hAnsi="Helvetica" w:cs="Times New Roman"/>
          <w:color w:val="0432FF"/>
          <w:sz w:val="18"/>
          <w:szCs w:val="18"/>
        </w:rPr>
        <w:t>T</w:t>
      </w:r>
      <w:r w:rsidR="00C002E6" w:rsidRPr="000D2AD1">
        <w:rPr>
          <w:rFonts w:ascii="Helvetica" w:eastAsia="Times New Roman" w:hAnsi="Helvetica" w:cs="Times New Roman"/>
          <w:color w:val="0432FF"/>
          <w:sz w:val="18"/>
          <w:szCs w:val="18"/>
        </w:rPr>
        <w:t>his representation has been adjusted as of Version 2.0 of PyMOL (and this tutorial was created using version 2.</w:t>
      </w:r>
      <w:r w:rsidRPr="000D2AD1">
        <w:rPr>
          <w:rFonts w:ascii="Helvetica" w:eastAsia="Times New Roman" w:hAnsi="Helvetica" w:cs="Times New Roman"/>
          <w:color w:val="0432FF"/>
          <w:sz w:val="18"/>
          <w:szCs w:val="18"/>
        </w:rPr>
        <w:t>4.1</w:t>
      </w:r>
      <w:r w:rsidR="00C002E6" w:rsidRPr="000D2AD1">
        <w:rPr>
          <w:rFonts w:ascii="Helvetica" w:eastAsia="Times New Roman" w:hAnsi="Helvetica" w:cs="Times New Roman"/>
          <w:color w:val="0432FF"/>
          <w:sz w:val="18"/>
          <w:szCs w:val="18"/>
        </w:rPr>
        <w:t>).</w:t>
      </w:r>
      <w:r w:rsidR="00A13BB5">
        <w:rPr>
          <w:rFonts w:ascii="Helvetica" w:eastAsia="Times New Roman" w:hAnsi="Helvetica" w:cs="Times New Roman"/>
          <w:color w:val="0432FF"/>
          <w:sz w:val="18"/>
          <w:szCs w:val="18"/>
        </w:rPr>
        <w:t xml:space="preserve"> W</w:t>
      </w:r>
      <w:r w:rsidR="00C002E6" w:rsidRPr="000D2AD1">
        <w:rPr>
          <w:rFonts w:ascii="Helvetica" w:eastAsia="Times New Roman" w:hAnsi="Helvetica" w:cs="Times New Roman"/>
          <w:color w:val="0432FF"/>
          <w:sz w:val="18"/>
          <w:szCs w:val="18"/>
        </w:rPr>
        <w:t>e have added the version numbers of all programs</w:t>
      </w:r>
      <w:r w:rsidR="00A13BB5">
        <w:rPr>
          <w:rFonts w:ascii="Helvetica" w:eastAsia="Times New Roman" w:hAnsi="Helvetica" w:cs="Times New Roman"/>
          <w:color w:val="0432FF"/>
          <w:sz w:val="18"/>
          <w:szCs w:val="18"/>
        </w:rPr>
        <w:t xml:space="preserve"> to </w:t>
      </w:r>
      <w:r w:rsidRPr="000D2AD1">
        <w:rPr>
          <w:rFonts w:ascii="Helvetica" w:eastAsia="Times New Roman" w:hAnsi="Helvetica" w:cs="Times New Roman"/>
          <w:color w:val="0432FF"/>
          <w:sz w:val="18"/>
          <w:szCs w:val="18"/>
        </w:rPr>
        <w:t xml:space="preserve">address </w:t>
      </w:r>
      <w:r w:rsidR="00A13BB5">
        <w:rPr>
          <w:rFonts w:ascii="Helvetica" w:eastAsia="Times New Roman" w:hAnsi="Helvetica" w:cs="Times New Roman"/>
          <w:color w:val="0432FF"/>
          <w:sz w:val="18"/>
          <w:szCs w:val="18"/>
        </w:rPr>
        <w:t>this issue</w:t>
      </w:r>
      <w:r w:rsidRPr="000D2AD1">
        <w:rPr>
          <w:rFonts w:ascii="Helvetica" w:eastAsia="Times New Roman" w:hAnsi="Helvetica" w:cs="Times New Roman"/>
          <w:color w:val="0432FF"/>
          <w:sz w:val="18"/>
          <w:szCs w:val="18"/>
        </w:rPr>
        <w:t xml:space="preserve">.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It is unclear where Figs 3, 4, 5, and 6 go.</w:t>
      </w:r>
    </w:p>
    <w:p w14:paraId="48091A4C" w14:textId="77777777" w:rsidR="00C002E6" w:rsidRPr="000D2AD1" w:rsidRDefault="00C002E6" w:rsidP="0006343A">
      <w:pPr>
        <w:rPr>
          <w:rFonts w:ascii="Helvetica" w:eastAsia="Times New Roman" w:hAnsi="Helvetica" w:cs="Times New Roman"/>
          <w:color w:val="000000"/>
          <w:sz w:val="18"/>
          <w:szCs w:val="18"/>
        </w:rPr>
      </w:pPr>
    </w:p>
    <w:p w14:paraId="5026BBFA" w14:textId="7B33C16A" w:rsidR="00BB3C19" w:rsidRPr="000D2AD1" w:rsidRDefault="00C002E6"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 “The default placement for all figures and tables in the final publication is below the Representative Results’ text. Indicate via brackets if figure/table placement at another location in the text is preferred” </w:t>
      </w:r>
      <w:r w:rsidR="005C30EC">
        <w:rPr>
          <w:rFonts w:ascii="Helvetica" w:eastAsia="Times New Roman" w:hAnsi="Helvetica" w:cs="Times New Roman"/>
          <w:color w:val="0432FF"/>
          <w:sz w:val="18"/>
          <w:szCs w:val="18"/>
        </w:rPr>
        <w:t xml:space="preserve">We </w:t>
      </w:r>
      <w:r w:rsidR="00BB3C19" w:rsidRPr="000D2AD1">
        <w:rPr>
          <w:rFonts w:ascii="Helvetica" w:eastAsia="Times New Roman" w:hAnsi="Helvetica" w:cs="Times New Roman"/>
          <w:color w:val="0432FF"/>
          <w:sz w:val="18"/>
          <w:szCs w:val="18"/>
        </w:rPr>
        <w:t xml:space="preserve">omitted explicit placement of these figures.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Line 88: include abbreviation for glucose (BCG) and magnesium (MG) as used in the images?</w:t>
      </w:r>
      <w:r w:rsidR="0006343A" w:rsidRPr="000D2AD1">
        <w:rPr>
          <w:rFonts w:ascii="Helvetica" w:eastAsia="Times New Roman" w:hAnsi="Helvetica" w:cs="Times New Roman"/>
          <w:color w:val="000000"/>
          <w:sz w:val="18"/>
          <w:szCs w:val="18"/>
        </w:rPr>
        <w:br/>
      </w:r>
    </w:p>
    <w:p w14:paraId="02CD2527" w14:textId="665B2E10" w:rsidR="00BB3C19" w:rsidRPr="000D2AD1" w:rsidRDefault="00BB3C19"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This is a</w:t>
      </w:r>
      <w:r w:rsidR="00A13BB5">
        <w:rPr>
          <w:rFonts w:ascii="Helvetica" w:eastAsia="Times New Roman" w:hAnsi="Helvetica" w:cs="Times New Roman"/>
          <w:color w:val="0432FF"/>
          <w:sz w:val="18"/>
          <w:szCs w:val="18"/>
        </w:rPr>
        <w:t>n important</w:t>
      </w:r>
      <w:r w:rsidRPr="000D2AD1">
        <w:rPr>
          <w:rFonts w:ascii="Helvetica" w:eastAsia="Times New Roman" w:hAnsi="Helvetica" w:cs="Times New Roman"/>
          <w:color w:val="0432FF"/>
          <w:sz w:val="18"/>
          <w:szCs w:val="18"/>
        </w:rPr>
        <w:t xml:space="preserve"> suggestion, and we’ve updated the introduction of the manuscript to include all acronyms. </w:t>
      </w:r>
    </w:p>
    <w:p w14:paraId="75A65578" w14:textId="0929D17C" w:rsidR="004C3C6E"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Line 92: perhaps indicate that there are 10 steps. As a reader, it would actually be helpful to have all 10 steps delineated here - perhaps as a list. Or at least be more explicit about which steps each sentence in this section is referring to.</w:t>
      </w:r>
      <w:r w:rsidRPr="000D2AD1">
        <w:rPr>
          <w:rFonts w:ascii="Helvetica" w:eastAsia="Times New Roman" w:hAnsi="Helvetica" w:cs="Times New Roman"/>
          <w:color w:val="000000"/>
          <w:sz w:val="18"/>
          <w:szCs w:val="18"/>
        </w:rPr>
        <w:br/>
      </w:r>
    </w:p>
    <w:p w14:paraId="24564350" w14:textId="6FAA9F1B" w:rsidR="004C3C6E" w:rsidRPr="000D2AD1" w:rsidRDefault="004C3C6E"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This has been address</w:t>
      </w:r>
      <w:r w:rsidR="00A13BB5">
        <w:rPr>
          <w:rFonts w:ascii="Helvetica" w:eastAsia="Times New Roman" w:hAnsi="Helvetica" w:cs="Times New Roman"/>
          <w:color w:val="0432FF"/>
          <w:sz w:val="18"/>
          <w:szCs w:val="18"/>
        </w:rPr>
        <w:t>ed</w:t>
      </w:r>
      <w:r w:rsidRPr="000D2AD1">
        <w:rPr>
          <w:rFonts w:ascii="Helvetica" w:eastAsia="Times New Roman" w:hAnsi="Helvetica" w:cs="Times New Roman"/>
          <w:color w:val="0432FF"/>
          <w:sz w:val="18"/>
          <w:szCs w:val="18"/>
        </w:rPr>
        <w:t xml:space="preserve"> by listing the steps and protocol-specific alterations explicitly in the manuscript </w:t>
      </w:r>
      <w:r w:rsidR="005C30EC">
        <w:rPr>
          <w:rFonts w:ascii="Helvetica" w:eastAsia="Times New Roman" w:hAnsi="Helvetica" w:cs="Times New Roman"/>
          <w:color w:val="0432FF"/>
          <w:sz w:val="18"/>
          <w:szCs w:val="18"/>
        </w:rPr>
        <w:t>results section</w:t>
      </w:r>
      <w:r w:rsidRPr="000D2AD1">
        <w:rPr>
          <w:rFonts w:ascii="Helvetica" w:eastAsia="Times New Roman" w:hAnsi="Helvetica" w:cs="Times New Roman"/>
          <w:color w:val="0432FF"/>
          <w:sz w:val="18"/>
          <w:szCs w:val="18"/>
        </w:rPr>
        <w:t>.</w:t>
      </w:r>
    </w:p>
    <w:p w14:paraId="574569ED" w14:textId="77777777" w:rsidR="004C3C6E"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Line 142: "are examples of THESE online design environments" - what online design environments?</w:t>
      </w:r>
      <w:r w:rsidRPr="000D2AD1">
        <w:rPr>
          <w:rFonts w:ascii="Helvetica" w:eastAsia="Times New Roman" w:hAnsi="Helvetica" w:cs="Times New Roman"/>
          <w:color w:val="000000"/>
          <w:sz w:val="18"/>
          <w:szCs w:val="18"/>
        </w:rPr>
        <w:br/>
      </w:r>
    </w:p>
    <w:p w14:paraId="4727453E" w14:textId="55979F0F" w:rsidR="004C3C6E" w:rsidRPr="000D2AD1" w:rsidRDefault="004C3C6E" w:rsidP="0006343A">
      <w:pPr>
        <w:rPr>
          <w:rFonts w:ascii="Helvetica" w:eastAsia="Times New Roman" w:hAnsi="Helvetica" w:cs="Times New Roman"/>
          <w:color w:val="0432FF"/>
          <w:sz w:val="18"/>
          <w:szCs w:val="18"/>
        </w:rPr>
      </w:pPr>
      <w:r w:rsidRPr="000D2AD1">
        <w:rPr>
          <w:rFonts w:ascii="Helvetica" w:eastAsia="Times New Roman" w:hAnsi="Helvetica" w:cs="Times New Roman"/>
          <w:color w:val="0432FF"/>
          <w:sz w:val="18"/>
          <w:szCs w:val="18"/>
        </w:rPr>
        <w:t xml:space="preserve">Reworded to “such </w:t>
      </w:r>
      <w:proofErr w:type="spellStart"/>
      <w:r w:rsidRPr="000D2AD1">
        <w:rPr>
          <w:rFonts w:ascii="Helvetica" w:eastAsia="Times New Roman" w:hAnsi="Helvetica" w:cs="Times New Roman"/>
          <w:color w:val="0432FF"/>
          <w:sz w:val="18"/>
          <w:szCs w:val="18"/>
        </w:rPr>
        <w:t>Jmol</w:t>
      </w:r>
      <w:proofErr w:type="spellEnd"/>
      <w:r w:rsidR="00B60D9B">
        <w:rPr>
          <w:rFonts w:ascii="Helvetica" w:eastAsia="Times New Roman" w:hAnsi="Helvetica" w:cs="Times New Roman"/>
          <w:color w:val="0432FF"/>
          <w:sz w:val="18"/>
          <w:szCs w:val="18"/>
        </w:rPr>
        <w:t>-</w:t>
      </w:r>
      <w:r w:rsidRPr="000D2AD1">
        <w:rPr>
          <w:rFonts w:ascii="Helvetica" w:eastAsia="Times New Roman" w:hAnsi="Helvetica" w:cs="Times New Roman"/>
          <w:color w:val="0432FF"/>
          <w:sz w:val="18"/>
          <w:szCs w:val="18"/>
        </w:rPr>
        <w:t xml:space="preserve">based” learning environments to clarify that these are the sides we are referencing earlier in that sentence. </w:t>
      </w:r>
    </w:p>
    <w:p w14:paraId="1DC6C198" w14:textId="1CFD9419" w:rsidR="00E97E2B"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Line 192: perhaps indicate that there are 3 ligands of interest: ANP, BCG and MG?</w:t>
      </w:r>
    </w:p>
    <w:p w14:paraId="573B7EA3" w14:textId="77777777" w:rsidR="00E97E2B" w:rsidRPr="000D2AD1" w:rsidRDefault="00E97E2B" w:rsidP="0006343A">
      <w:pPr>
        <w:rPr>
          <w:rFonts w:ascii="Helvetica" w:eastAsia="Times New Roman" w:hAnsi="Helvetica" w:cs="Times New Roman"/>
          <w:color w:val="000000"/>
          <w:sz w:val="18"/>
          <w:szCs w:val="18"/>
        </w:rPr>
      </w:pPr>
    </w:p>
    <w:p w14:paraId="5BBE5DA6" w14:textId="59574703" w:rsidR="004C3C6E" w:rsidRDefault="00933270" w:rsidP="0006343A">
      <w:pPr>
        <w:rPr>
          <w:rFonts w:ascii="Helvetica" w:eastAsia="Times New Roman" w:hAnsi="Helvetica" w:cs="Times New Roman"/>
          <w:color w:val="000000"/>
          <w:sz w:val="18"/>
          <w:szCs w:val="18"/>
        </w:rPr>
      </w:pPr>
      <w:r>
        <w:rPr>
          <w:rFonts w:ascii="Helvetica" w:eastAsia="Times New Roman" w:hAnsi="Helvetica" w:cs="Times New Roman"/>
          <w:color w:val="0432FF"/>
          <w:sz w:val="18"/>
          <w:szCs w:val="18"/>
        </w:rPr>
        <w:lastRenderedPageBreak/>
        <w:t>We have a</w:t>
      </w:r>
      <w:r w:rsidRPr="000D2AD1">
        <w:rPr>
          <w:rFonts w:ascii="Helvetica" w:eastAsia="Times New Roman" w:hAnsi="Helvetica" w:cs="Times New Roman"/>
          <w:color w:val="0432FF"/>
          <w:sz w:val="18"/>
          <w:szCs w:val="18"/>
        </w:rPr>
        <w:t xml:space="preserve">ddressed this with the addition of the acronyms and discussion of the potassium ion that is not located in the active site </w:t>
      </w:r>
      <w:r>
        <w:rPr>
          <w:rFonts w:ascii="Helvetica" w:eastAsia="Times New Roman" w:hAnsi="Helvetica" w:cs="Times New Roman"/>
          <w:color w:val="0432FF"/>
          <w:sz w:val="18"/>
          <w:szCs w:val="18"/>
        </w:rPr>
        <w:t>to the introduction of the manuscript</w:t>
      </w:r>
      <w:r w:rsidRPr="000D2AD1">
        <w:rPr>
          <w:rFonts w:ascii="Helvetica" w:eastAsia="Times New Roman" w:hAnsi="Helvetica" w:cs="Times New Roman"/>
          <w:color w:val="0432FF"/>
          <w:sz w:val="18"/>
          <w:szCs w:val="18"/>
        </w:rPr>
        <w:t>.</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Line 273: hydrogen bonded to what? To each other? To a ligand?</w:t>
      </w:r>
      <w:r w:rsidR="0006343A" w:rsidRPr="000D2AD1">
        <w:rPr>
          <w:rFonts w:ascii="Helvetica" w:eastAsia="Times New Roman" w:hAnsi="Helvetica" w:cs="Times New Roman"/>
          <w:color w:val="000000"/>
          <w:sz w:val="18"/>
          <w:szCs w:val="18"/>
        </w:rPr>
        <w:br/>
      </w:r>
    </w:p>
    <w:p w14:paraId="044C1C0E" w14:textId="6A122FE4" w:rsidR="00991C03" w:rsidRPr="00991C03" w:rsidRDefault="00991C03" w:rsidP="0006343A">
      <w:pPr>
        <w:rPr>
          <w:rFonts w:ascii="Helvetica" w:eastAsia="Times New Roman" w:hAnsi="Helvetica" w:cs="Times New Roman"/>
          <w:color w:val="0432FF"/>
          <w:sz w:val="18"/>
          <w:szCs w:val="18"/>
        </w:rPr>
      </w:pPr>
      <w:r>
        <w:rPr>
          <w:rFonts w:ascii="Helvetica" w:eastAsia="Times New Roman" w:hAnsi="Helvetica" w:cs="Times New Roman"/>
          <w:color w:val="0432FF"/>
          <w:sz w:val="18"/>
          <w:szCs w:val="18"/>
        </w:rPr>
        <w:t xml:space="preserve">The hydrogen bonding is referring to active site binding to a ligand. We’ve reworded this step in all four protocols to </w:t>
      </w:r>
      <w:r w:rsidR="005C30EC">
        <w:rPr>
          <w:rFonts w:ascii="Helvetica" w:eastAsia="Times New Roman" w:hAnsi="Helvetica" w:cs="Times New Roman"/>
          <w:color w:val="0432FF"/>
          <w:sz w:val="18"/>
          <w:szCs w:val="18"/>
        </w:rPr>
        <w:t>improve clarity</w:t>
      </w:r>
      <w:r>
        <w:rPr>
          <w:rFonts w:ascii="Helvetica" w:eastAsia="Times New Roman" w:hAnsi="Helvetica" w:cs="Times New Roman"/>
          <w:color w:val="0432FF"/>
          <w:sz w:val="18"/>
          <w:szCs w:val="18"/>
        </w:rPr>
        <w:t xml:space="preserve">. </w:t>
      </w:r>
    </w:p>
    <w:p w14:paraId="74C72AD0" w14:textId="311B97FA" w:rsidR="0094194E" w:rsidRPr="000D2AD1" w:rsidRDefault="0006343A"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00000"/>
          <w:sz w:val="18"/>
          <w:szCs w:val="18"/>
        </w:rPr>
        <w:br/>
        <w:t>Line 376 - Following the steps, nothing became cyan?</w:t>
      </w:r>
    </w:p>
    <w:p w14:paraId="162B2A49" w14:textId="77777777" w:rsidR="0094194E" w:rsidRPr="000D2AD1" w:rsidRDefault="0094194E" w:rsidP="0006343A">
      <w:pPr>
        <w:rPr>
          <w:rFonts w:ascii="Helvetica" w:eastAsia="Times New Roman" w:hAnsi="Helvetica" w:cs="Times New Roman"/>
          <w:color w:val="000000"/>
          <w:sz w:val="18"/>
          <w:szCs w:val="18"/>
        </w:rPr>
      </w:pPr>
    </w:p>
    <w:p w14:paraId="0D99B215" w14:textId="0CBDA698" w:rsidR="0094194E" w:rsidRPr="000D2AD1" w:rsidRDefault="000D2AD1"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We have reviewed the iCn3D protocol and </w:t>
      </w:r>
      <w:r w:rsidR="0094194E" w:rsidRPr="000D2AD1">
        <w:rPr>
          <w:rFonts w:ascii="Helvetica" w:eastAsia="Times New Roman" w:hAnsi="Helvetica" w:cs="Times New Roman"/>
          <w:color w:val="0432FF"/>
          <w:sz w:val="18"/>
          <w:szCs w:val="18"/>
        </w:rPr>
        <w:t>cannot reproduce this reviewer’s issue</w:t>
      </w:r>
      <w:r w:rsidRPr="000D2AD1">
        <w:rPr>
          <w:rFonts w:ascii="Helvetica" w:eastAsia="Times New Roman" w:hAnsi="Helvetica" w:cs="Times New Roman"/>
          <w:color w:val="0432FF"/>
          <w:sz w:val="18"/>
          <w:szCs w:val="18"/>
        </w:rPr>
        <w:t xml:space="preserve">. Perhaps they were not holding down the required keys for their operating system while clicking as detailed in the referenced step. We added some additional specific language here in case that was the issue. </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Line 534 - I believe that the ligands are shown as lines; it is VERY hard to click on the ligands this way. Were we supposed to hide the lines?</w:t>
      </w:r>
    </w:p>
    <w:p w14:paraId="3D33BF16" w14:textId="77777777" w:rsidR="0094194E" w:rsidRPr="000D2AD1" w:rsidRDefault="0094194E" w:rsidP="0006343A">
      <w:pPr>
        <w:rPr>
          <w:rFonts w:ascii="Helvetica" w:eastAsia="Times New Roman" w:hAnsi="Helvetica" w:cs="Times New Roman"/>
          <w:color w:val="000000"/>
          <w:sz w:val="18"/>
          <w:szCs w:val="18"/>
        </w:rPr>
      </w:pPr>
    </w:p>
    <w:p w14:paraId="344D0E5D" w14:textId="5E33E99A" w:rsidR="0094194E" w:rsidRPr="000D2AD1" w:rsidRDefault="0094194E" w:rsidP="0006343A">
      <w:pPr>
        <w:rPr>
          <w:rFonts w:ascii="Helvetica" w:eastAsia="Times New Roman" w:hAnsi="Helvetica" w:cs="Times New Roman"/>
          <w:color w:val="000000"/>
          <w:sz w:val="18"/>
          <w:szCs w:val="18"/>
        </w:rPr>
      </w:pPr>
      <w:r w:rsidRPr="000D2AD1">
        <w:rPr>
          <w:rFonts w:ascii="Helvetica" w:eastAsia="Times New Roman" w:hAnsi="Helvetica" w:cs="Times New Roman"/>
          <w:color w:val="0432FF"/>
          <w:sz w:val="18"/>
          <w:szCs w:val="18"/>
        </w:rPr>
        <w:t xml:space="preserve">This again </w:t>
      </w:r>
      <w:r w:rsidR="00A13BB5">
        <w:rPr>
          <w:rFonts w:ascii="Helvetica" w:eastAsia="Times New Roman" w:hAnsi="Helvetica" w:cs="Times New Roman"/>
          <w:color w:val="0432FF"/>
          <w:sz w:val="18"/>
          <w:szCs w:val="18"/>
        </w:rPr>
        <w:t>appears to be the</w:t>
      </w:r>
      <w:r w:rsidRPr="000D2AD1">
        <w:rPr>
          <w:rFonts w:ascii="Helvetica" w:eastAsia="Times New Roman" w:hAnsi="Helvetica" w:cs="Times New Roman"/>
          <w:color w:val="0432FF"/>
          <w:sz w:val="18"/>
          <w:szCs w:val="18"/>
        </w:rPr>
        <w:t xml:space="preserve"> result of the reviewer using </w:t>
      </w:r>
      <w:r w:rsidR="00A13BB5">
        <w:rPr>
          <w:rFonts w:ascii="Helvetica" w:eastAsia="Times New Roman" w:hAnsi="Helvetica" w:cs="Times New Roman"/>
          <w:color w:val="0432FF"/>
          <w:sz w:val="18"/>
          <w:szCs w:val="18"/>
        </w:rPr>
        <w:t>a different</w:t>
      </w:r>
      <w:r w:rsidRPr="000D2AD1">
        <w:rPr>
          <w:rFonts w:ascii="Helvetica" w:eastAsia="Times New Roman" w:hAnsi="Helvetica" w:cs="Times New Roman"/>
          <w:color w:val="0432FF"/>
          <w:sz w:val="18"/>
          <w:szCs w:val="18"/>
        </w:rPr>
        <w:t xml:space="preserve"> version of PyMOL; </w:t>
      </w:r>
      <w:r w:rsidR="000D2AD1" w:rsidRPr="000D2AD1">
        <w:rPr>
          <w:rFonts w:ascii="Helvetica" w:eastAsia="Times New Roman" w:hAnsi="Helvetica" w:cs="Times New Roman"/>
          <w:color w:val="0432FF"/>
          <w:sz w:val="18"/>
          <w:szCs w:val="18"/>
        </w:rPr>
        <w:t xml:space="preserve">this has been </w:t>
      </w:r>
      <w:r w:rsidRPr="000D2AD1">
        <w:rPr>
          <w:rFonts w:ascii="Helvetica" w:eastAsia="Times New Roman" w:hAnsi="Helvetica" w:cs="Times New Roman"/>
          <w:color w:val="0432FF"/>
          <w:sz w:val="18"/>
          <w:szCs w:val="18"/>
        </w:rPr>
        <w:t>corrected in the</w:t>
      </w:r>
      <w:r w:rsidR="000D2AD1" w:rsidRPr="000D2AD1">
        <w:rPr>
          <w:rFonts w:ascii="Helvetica" w:eastAsia="Times New Roman" w:hAnsi="Helvetica" w:cs="Times New Roman"/>
          <w:color w:val="0432FF"/>
          <w:sz w:val="18"/>
          <w:szCs w:val="18"/>
        </w:rPr>
        <w:t xml:space="preserve"> manuscript and</w:t>
      </w:r>
      <w:r w:rsidRPr="000D2AD1">
        <w:rPr>
          <w:rFonts w:ascii="Helvetica" w:eastAsia="Times New Roman" w:hAnsi="Helvetica" w:cs="Times New Roman"/>
          <w:color w:val="0432FF"/>
          <w:sz w:val="18"/>
          <w:szCs w:val="18"/>
        </w:rPr>
        <w:t xml:space="preserve"> table of materials</w:t>
      </w:r>
      <w:r w:rsidR="000D2AD1" w:rsidRPr="000D2AD1">
        <w:rPr>
          <w:rFonts w:ascii="Helvetica" w:eastAsia="Times New Roman" w:hAnsi="Helvetica" w:cs="Times New Roman"/>
          <w:color w:val="0432FF"/>
          <w:sz w:val="18"/>
          <w:szCs w:val="18"/>
        </w:rPr>
        <w:t xml:space="preserve">. </w:t>
      </w:r>
      <w:r w:rsidR="0006343A" w:rsidRPr="000D2AD1">
        <w:rPr>
          <w:rFonts w:ascii="Helvetica" w:eastAsia="Times New Roman" w:hAnsi="Helvetica" w:cs="Times New Roman"/>
          <w:color w:val="0432FF"/>
          <w:sz w:val="18"/>
          <w:szCs w:val="18"/>
        </w:rPr>
        <w:br/>
      </w:r>
      <w:r w:rsidR="0006343A" w:rsidRPr="000D2AD1">
        <w:rPr>
          <w:rFonts w:ascii="Helvetica" w:eastAsia="Times New Roman" w:hAnsi="Helvetica" w:cs="Times New Roman"/>
          <w:color w:val="000000"/>
          <w:sz w:val="18"/>
          <w:szCs w:val="18"/>
        </w:rPr>
        <w:br/>
        <w:t>Line 605 - Nothing happened when I did this.</w:t>
      </w:r>
    </w:p>
    <w:p w14:paraId="5249DD48" w14:textId="77777777" w:rsidR="0094194E" w:rsidRPr="000D2AD1" w:rsidRDefault="0094194E" w:rsidP="0006343A">
      <w:pPr>
        <w:rPr>
          <w:rFonts w:ascii="Helvetica" w:eastAsia="Times New Roman" w:hAnsi="Helvetica" w:cs="Times New Roman"/>
          <w:color w:val="000000"/>
          <w:sz w:val="18"/>
          <w:szCs w:val="18"/>
        </w:rPr>
      </w:pPr>
    </w:p>
    <w:p w14:paraId="3946488E" w14:textId="3010E72F" w:rsidR="0006343A" w:rsidRPr="0006343A" w:rsidRDefault="006D7A0A" w:rsidP="0006343A">
      <w:pPr>
        <w:rPr>
          <w:rFonts w:ascii="Helvetica" w:eastAsia="Times New Roman" w:hAnsi="Helvetica" w:cs="Times New Roman"/>
          <w:color w:val="000000"/>
          <w:sz w:val="18"/>
          <w:szCs w:val="18"/>
        </w:rPr>
      </w:pPr>
      <w:r>
        <w:rPr>
          <w:rFonts w:ascii="Helvetica" w:eastAsia="Times New Roman" w:hAnsi="Helvetica" w:cs="Times New Roman"/>
          <w:color w:val="0432FF"/>
          <w:sz w:val="18"/>
          <w:szCs w:val="18"/>
        </w:rPr>
        <w:t xml:space="preserve">We </w:t>
      </w:r>
      <w:bookmarkStart w:id="0" w:name="_GoBack"/>
      <w:bookmarkEnd w:id="0"/>
      <w:r w:rsidR="0094194E" w:rsidRPr="000D2AD1">
        <w:rPr>
          <w:rFonts w:ascii="Helvetica" w:eastAsia="Times New Roman" w:hAnsi="Helvetica" w:cs="Times New Roman"/>
          <w:color w:val="0432FF"/>
          <w:sz w:val="18"/>
          <w:szCs w:val="18"/>
        </w:rPr>
        <w:t>cannot reproduce this reviewer’s issue; perhaps this is related to the version used again.</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b/>
          <w:bCs/>
          <w:color w:val="000000"/>
          <w:sz w:val="18"/>
          <w:szCs w:val="18"/>
        </w:rPr>
        <w:t>Reviewer #6:</w:t>
      </w:r>
      <w:r w:rsidR="0006343A" w:rsidRPr="000D2AD1">
        <w:rPr>
          <w:rFonts w:ascii="Helvetica" w:eastAsia="Times New Roman" w:hAnsi="Helvetica" w:cs="Times New Roman"/>
          <w:color w:val="000000"/>
          <w:sz w:val="18"/>
          <w:szCs w:val="18"/>
        </w:rPr>
        <w:br/>
        <w:t>Manuscript Summary:</w:t>
      </w:r>
      <w:r w:rsidR="0006343A" w:rsidRPr="000D2AD1">
        <w:rPr>
          <w:rFonts w:ascii="Helvetica" w:eastAsia="Times New Roman" w:hAnsi="Helvetica" w:cs="Times New Roman"/>
          <w:color w:val="000000"/>
          <w:sz w:val="18"/>
          <w:szCs w:val="18"/>
        </w:rPr>
        <w:br/>
        <w:t xml:space="preserve">This manuscript describes methods using various biomolecular visualization </w:t>
      </w:r>
      <w:proofErr w:type="spellStart"/>
      <w:r w:rsidR="0006343A" w:rsidRPr="000D2AD1">
        <w:rPr>
          <w:rFonts w:ascii="Helvetica" w:eastAsia="Times New Roman" w:hAnsi="Helvetica" w:cs="Times New Roman"/>
          <w:color w:val="000000"/>
          <w:sz w:val="18"/>
          <w:szCs w:val="18"/>
        </w:rPr>
        <w:t>sofware</w:t>
      </w:r>
      <w:proofErr w:type="spellEnd"/>
      <w:r w:rsidR="0006343A" w:rsidRPr="000D2AD1">
        <w:rPr>
          <w:rFonts w:ascii="Helvetica" w:eastAsia="Times New Roman" w:hAnsi="Helvetica" w:cs="Times New Roman"/>
          <w:color w:val="000000"/>
          <w:sz w:val="18"/>
          <w:szCs w:val="18"/>
        </w:rPr>
        <w:t xml:space="preserve"> packages that can help increase the skills of scientists and educators in using the software in displaying and working with protein models. These are key to understanding critical biological concepts. The steps performed as illustrated and described in the manuscript enable the reader to depict aspects of protein models that they may </w:t>
      </w:r>
      <w:proofErr w:type="spellStart"/>
      <w:r w:rsidR="0006343A" w:rsidRPr="000D2AD1">
        <w:rPr>
          <w:rFonts w:ascii="Helvetica" w:eastAsia="Times New Roman" w:hAnsi="Helvetica" w:cs="Times New Roman"/>
          <w:color w:val="000000"/>
          <w:sz w:val="18"/>
          <w:szCs w:val="18"/>
        </w:rPr>
        <w:t>preivously</w:t>
      </w:r>
      <w:proofErr w:type="spellEnd"/>
      <w:r w:rsidR="0006343A" w:rsidRPr="000D2AD1">
        <w:rPr>
          <w:rFonts w:ascii="Helvetica" w:eastAsia="Times New Roman" w:hAnsi="Helvetica" w:cs="Times New Roman"/>
          <w:color w:val="000000"/>
          <w:sz w:val="18"/>
          <w:szCs w:val="18"/>
        </w:rPr>
        <w:t xml:space="preserve"> be unaware of, and is useful in increasing </w:t>
      </w:r>
      <w:proofErr w:type="spellStart"/>
      <w:r w:rsidR="0006343A" w:rsidRPr="000D2AD1">
        <w:rPr>
          <w:rFonts w:ascii="Helvetica" w:eastAsia="Times New Roman" w:hAnsi="Helvetica" w:cs="Times New Roman"/>
          <w:color w:val="000000"/>
          <w:sz w:val="18"/>
          <w:szCs w:val="18"/>
        </w:rPr>
        <w:t xml:space="preserve">a </w:t>
      </w:r>
      <w:proofErr w:type="gramStart"/>
      <w:r w:rsidR="0006343A" w:rsidRPr="000D2AD1">
        <w:rPr>
          <w:rFonts w:ascii="Helvetica" w:eastAsia="Times New Roman" w:hAnsi="Helvetica" w:cs="Times New Roman"/>
          <w:color w:val="000000"/>
          <w:sz w:val="18"/>
          <w:szCs w:val="18"/>
        </w:rPr>
        <w:t>users</w:t>
      </w:r>
      <w:proofErr w:type="spellEnd"/>
      <w:proofErr w:type="gramEnd"/>
      <w:r w:rsidR="0006343A" w:rsidRPr="000D2AD1">
        <w:rPr>
          <w:rFonts w:ascii="Helvetica" w:eastAsia="Times New Roman" w:hAnsi="Helvetica" w:cs="Times New Roman"/>
          <w:color w:val="000000"/>
          <w:sz w:val="18"/>
          <w:szCs w:val="18"/>
        </w:rPr>
        <w:t xml:space="preserve"> skills.</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Major Concerns:</w:t>
      </w:r>
      <w:r w:rsidR="0006343A" w:rsidRPr="000D2AD1">
        <w:rPr>
          <w:rFonts w:ascii="Helvetica" w:eastAsia="Times New Roman" w:hAnsi="Helvetica" w:cs="Times New Roman"/>
          <w:color w:val="000000"/>
          <w:sz w:val="18"/>
          <w:szCs w:val="18"/>
        </w:rPr>
        <w:br/>
        <w:t>None</w:t>
      </w:r>
      <w:r w:rsidR="0006343A" w:rsidRPr="000D2AD1">
        <w:rPr>
          <w:rFonts w:ascii="Helvetica" w:eastAsia="Times New Roman" w:hAnsi="Helvetica" w:cs="Times New Roman"/>
          <w:color w:val="000000"/>
          <w:sz w:val="18"/>
          <w:szCs w:val="18"/>
        </w:rPr>
        <w:br/>
      </w:r>
      <w:r w:rsidR="0006343A" w:rsidRPr="000D2AD1">
        <w:rPr>
          <w:rFonts w:ascii="Helvetica" w:eastAsia="Times New Roman" w:hAnsi="Helvetica" w:cs="Times New Roman"/>
          <w:color w:val="000000"/>
          <w:sz w:val="18"/>
          <w:szCs w:val="18"/>
        </w:rPr>
        <w:br/>
        <w:t>Minor Concerns:</w:t>
      </w:r>
      <w:r w:rsidR="0006343A" w:rsidRPr="000D2AD1">
        <w:rPr>
          <w:rFonts w:ascii="Helvetica" w:eastAsia="Times New Roman" w:hAnsi="Helvetica" w:cs="Times New Roman"/>
          <w:color w:val="000000"/>
          <w:sz w:val="18"/>
          <w:szCs w:val="18"/>
        </w:rPr>
        <w:br/>
        <w:t>None</w:t>
      </w:r>
    </w:p>
    <w:p w14:paraId="46BDD2E6" w14:textId="77777777" w:rsidR="00C81971" w:rsidRDefault="006D7A0A"/>
    <w:sectPr w:rsidR="00C81971" w:rsidSect="00280E0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3CBD3" w16cex:dateUtc="2021-10-03T10:27:00Z"/>
  <w16cex:commentExtensible w16cex:durableId="2503CE27" w16cex:dateUtc="2021-10-03T10:37:00Z"/>
  <w16cex:commentExtensible w16cex:durableId="2503CEE7" w16cex:dateUtc="2021-10-03T10:40:00Z"/>
  <w16cex:commentExtensible w16cex:durableId="2503CF0B" w16cex:dateUtc="2021-10-03T10:41:00Z"/>
  <w16cex:commentExtensible w16cex:durableId="2503CF24" w16cex:dateUtc="2021-10-03T10:4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V318J486Y176C761"/>
    <w:docVar w:name="paperpile-doc-name" w:val="JoVE rebuttal V2.docx"/>
  </w:docVars>
  <w:rsids>
    <w:rsidRoot w:val="0006343A"/>
    <w:rsid w:val="0003381A"/>
    <w:rsid w:val="0006343A"/>
    <w:rsid w:val="000D2AD1"/>
    <w:rsid w:val="00125B85"/>
    <w:rsid w:val="001F0543"/>
    <w:rsid w:val="00267A94"/>
    <w:rsid w:val="00280E0C"/>
    <w:rsid w:val="00374C31"/>
    <w:rsid w:val="00382CC4"/>
    <w:rsid w:val="00427847"/>
    <w:rsid w:val="00430B90"/>
    <w:rsid w:val="004351B9"/>
    <w:rsid w:val="004C3C6E"/>
    <w:rsid w:val="004D646D"/>
    <w:rsid w:val="00551D13"/>
    <w:rsid w:val="00572A4B"/>
    <w:rsid w:val="005B1A6D"/>
    <w:rsid w:val="005B69B3"/>
    <w:rsid w:val="005B6EF6"/>
    <w:rsid w:val="005C30EC"/>
    <w:rsid w:val="005D0BA9"/>
    <w:rsid w:val="005F6E5D"/>
    <w:rsid w:val="006073C0"/>
    <w:rsid w:val="0062607E"/>
    <w:rsid w:val="006D7A0A"/>
    <w:rsid w:val="00706434"/>
    <w:rsid w:val="0073697C"/>
    <w:rsid w:val="00742883"/>
    <w:rsid w:val="007575F7"/>
    <w:rsid w:val="00775420"/>
    <w:rsid w:val="00794DBC"/>
    <w:rsid w:val="008321F9"/>
    <w:rsid w:val="008F4B81"/>
    <w:rsid w:val="00933270"/>
    <w:rsid w:val="0094194E"/>
    <w:rsid w:val="00946ABE"/>
    <w:rsid w:val="00971A1F"/>
    <w:rsid w:val="00991C03"/>
    <w:rsid w:val="009A32C3"/>
    <w:rsid w:val="00A13BB5"/>
    <w:rsid w:val="00A53D6B"/>
    <w:rsid w:val="00AA0E57"/>
    <w:rsid w:val="00AD6D4A"/>
    <w:rsid w:val="00B35AFB"/>
    <w:rsid w:val="00B4192A"/>
    <w:rsid w:val="00B60D9B"/>
    <w:rsid w:val="00BB3C19"/>
    <w:rsid w:val="00BC14A5"/>
    <w:rsid w:val="00BC26CB"/>
    <w:rsid w:val="00BD3F4B"/>
    <w:rsid w:val="00BD403E"/>
    <w:rsid w:val="00C002E6"/>
    <w:rsid w:val="00C029C7"/>
    <w:rsid w:val="00C903DD"/>
    <w:rsid w:val="00C95598"/>
    <w:rsid w:val="00D463CC"/>
    <w:rsid w:val="00D72A02"/>
    <w:rsid w:val="00E42729"/>
    <w:rsid w:val="00E97E2B"/>
    <w:rsid w:val="00EA1934"/>
    <w:rsid w:val="00EA5A74"/>
    <w:rsid w:val="00EC3F1C"/>
    <w:rsid w:val="00EE3745"/>
    <w:rsid w:val="00EE3DD3"/>
    <w:rsid w:val="00F540B2"/>
    <w:rsid w:val="00FB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C3EF"/>
  <w14:defaultImageDpi w14:val="32767"/>
  <w15:chartTrackingRefBased/>
  <w15:docId w15:val="{622ACA1B-A7CB-DC48-818D-D3EB51FF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343A"/>
    <w:rPr>
      <w:b/>
      <w:bCs/>
    </w:rPr>
  </w:style>
  <w:style w:type="character" w:customStyle="1" w:styleId="apple-converted-space">
    <w:name w:val="apple-converted-space"/>
    <w:basedOn w:val="DefaultParagraphFont"/>
    <w:rsid w:val="0006343A"/>
  </w:style>
  <w:style w:type="character" w:styleId="Hyperlink">
    <w:name w:val="Hyperlink"/>
    <w:basedOn w:val="DefaultParagraphFont"/>
    <w:uiPriority w:val="99"/>
    <w:semiHidden/>
    <w:unhideWhenUsed/>
    <w:rsid w:val="0006343A"/>
    <w:rPr>
      <w:color w:val="0000FF"/>
      <w:u w:val="single"/>
    </w:rPr>
  </w:style>
  <w:style w:type="paragraph" w:styleId="ListParagraph">
    <w:name w:val="List Paragraph"/>
    <w:basedOn w:val="Normal"/>
    <w:uiPriority w:val="34"/>
    <w:qFormat/>
    <w:rsid w:val="00C029C7"/>
    <w:pPr>
      <w:ind w:left="720"/>
      <w:contextualSpacing/>
    </w:pPr>
  </w:style>
  <w:style w:type="character" w:styleId="CommentReference">
    <w:name w:val="annotation reference"/>
    <w:basedOn w:val="DefaultParagraphFont"/>
    <w:uiPriority w:val="99"/>
    <w:semiHidden/>
    <w:unhideWhenUsed/>
    <w:rsid w:val="005F6E5D"/>
    <w:rPr>
      <w:sz w:val="16"/>
      <w:szCs w:val="16"/>
    </w:rPr>
  </w:style>
  <w:style w:type="paragraph" w:styleId="CommentText">
    <w:name w:val="annotation text"/>
    <w:basedOn w:val="Normal"/>
    <w:link w:val="CommentTextChar"/>
    <w:uiPriority w:val="99"/>
    <w:semiHidden/>
    <w:unhideWhenUsed/>
    <w:rsid w:val="005F6E5D"/>
    <w:rPr>
      <w:sz w:val="20"/>
      <w:szCs w:val="20"/>
    </w:rPr>
  </w:style>
  <w:style w:type="character" w:customStyle="1" w:styleId="CommentTextChar">
    <w:name w:val="Comment Text Char"/>
    <w:basedOn w:val="DefaultParagraphFont"/>
    <w:link w:val="CommentText"/>
    <w:uiPriority w:val="99"/>
    <w:semiHidden/>
    <w:rsid w:val="005F6E5D"/>
    <w:rPr>
      <w:sz w:val="20"/>
      <w:szCs w:val="20"/>
    </w:rPr>
  </w:style>
  <w:style w:type="paragraph" w:styleId="CommentSubject">
    <w:name w:val="annotation subject"/>
    <w:basedOn w:val="CommentText"/>
    <w:next w:val="CommentText"/>
    <w:link w:val="CommentSubjectChar"/>
    <w:uiPriority w:val="99"/>
    <w:semiHidden/>
    <w:unhideWhenUsed/>
    <w:rsid w:val="005F6E5D"/>
    <w:rPr>
      <w:b/>
      <w:bCs/>
    </w:rPr>
  </w:style>
  <w:style w:type="character" w:customStyle="1" w:styleId="CommentSubjectChar">
    <w:name w:val="Comment Subject Char"/>
    <w:basedOn w:val="CommentTextChar"/>
    <w:link w:val="CommentSubject"/>
    <w:uiPriority w:val="99"/>
    <w:semiHidden/>
    <w:rsid w:val="005F6E5D"/>
    <w:rPr>
      <w:b/>
      <w:bCs/>
      <w:sz w:val="20"/>
      <w:szCs w:val="20"/>
    </w:rPr>
  </w:style>
  <w:style w:type="paragraph" w:styleId="Revision">
    <w:name w:val="Revision"/>
    <w:hidden/>
    <w:uiPriority w:val="99"/>
    <w:semiHidden/>
    <w:rsid w:val="005F6E5D"/>
  </w:style>
  <w:style w:type="paragraph" w:styleId="BalloonText">
    <w:name w:val="Balloon Text"/>
    <w:basedOn w:val="Normal"/>
    <w:link w:val="BalloonTextChar"/>
    <w:uiPriority w:val="99"/>
    <w:semiHidden/>
    <w:unhideWhenUsed/>
    <w:rsid w:val="00B419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9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9230">
      <w:bodyDiv w:val="1"/>
      <w:marLeft w:val="0"/>
      <w:marRight w:val="0"/>
      <w:marTop w:val="0"/>
      <w:marBottom w:val="0"/>
      <w:divBdr>
        <w:top w:val="none" w:sz="0" w:space="0" w:color="auto"/>
        <w:left w:val="none" w:sz="0" w:space="0" w:color="auto"/>
        <w:bottom w:val="none" w:sz="0" w:space="0" w:color="auto"/>
        <w:right w:val="none" w:sz="0" w:space="0" w:color="auto"/>
      </w:divBdr>
    </w:div>
    <w:div w:id="1952317566">
      <w:bodyDiv w:val="1"/>
      <w:marLeft w:val="0"/>
      <w:marRight w:val="0"/>
      <w:marTop w:val="0"/>
      <w:marBottom w:val="0"/>
      <w:divBdr>
        <w:top w:val="none" w:sz="0" w:space="0" w:color="auto"/>
        <w:left w:val="none" w:sz="0" w:space="0" w:color="auto"/>
        <w:bottom w:val="none" w:sz="0" w:space="0" w:color="auto"/>
        <w:right w:val="none" w:sz="0" w:space="0" w:color="auto"/>
      </w:divBdr>
      <w:divsChild>
        <w:div w:id="1210147425">
          <w:marLeft w:val="0"/>
          <w:marRight w:val="0"/>
          <w:marTop w:val="0"/>
          <w:marBottom w:val="0"/>
          <w:divBdr>
            <w:top w:val="none" w:sz="0" w:space="0" w:color="auto"/>
            <w:left w:val="none" w:sz="0" w:space="0" w:color="auto"/>
            <w:bottom w:val="none" w:sz="0" w:space="0" w:color="auto"/>
            <w:right w:val="none" w:sz="0" w:space="0" w:color="auto"/>
          </w:divBdr>
        </w:div>
        <w:div w:id="1058086987">
          <w:marLeft w:val="0"/>
          <w:marRight w:val="0"/>
          <w:marTop w:val="0"/>
          <w:marBottom w:val="0"/>
          <w:divBdr>
            <w:top w:val="none" w:sz="0" w:space="0" w:color="auto"/>
            <w:left w:val="none" w:sz="0" w:space="0" w:color="auto"/>
            <w:bottom w:val="none" w:sz="0" w:space="0" w:color="auto"/>
            <w:right w:val="none" w:sz="0" w:space="0" w:color="auto"/>
          </w:divBdr>
        </w:div>
        <w:div w:id="195192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www.rcsb.org/stats/all-released-structures" TargetMode="External"/><Relationship Id="rId4" Type="http://schemas.openxmlformats.org/officeDocument/2006/relationships/hyperlink" Target="https://www.dropbox.com/home/File%20requests/63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Procko</dc:creator>
  <cp:keywords/>
  <dc:description/>
  <cp:lastModifiedBy>Kristen Procko</cp:lastModifiedBy>
  <cp:revision>11</cp:revision>
  <dcterms:created xsi:type="dcterms:W3CDTF">2021-10-03T10:43:00Z</dcterms:created>
  <dcterms:modified xsi:type="dcterms:W3CDTF">2021-10-06T09:42:00Z</dcterms:modified>
</cp:coreProperties>
</file>