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an Enzyme Active Site Using Molecular Visualization Freeware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Kristen Procko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Sandy Bakheet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Josh T. Beckham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Margaret A. Franzen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Henry Jakubowski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Walter R. P. Novak</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University of Texas at Austin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Mount Mary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College of St. Benedict/St. John’s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Wabash College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Kristen Procko</w:t>
        <w:tab/>
        <w:tab/>
        <w:t xml:space="preserve">(</w:t>
      </w:r>
      <w:r>
        <w:rPr>
          <w:rFonts w:ascii="Calibri" w:hAnsi="Calibri" w:cs="Calibri" w:eastAsia="Calibri"/>
          <w:color w:val="auto"/>
          <w:spacing w:val="0"/>
          <w:position w:val="0"/>
          <w:sz w:val="24"/>
          <w:u w:val="single"/>
          <w:shd w:fill="auto" w:val="clear"/>
        </w:rPr>
        <w:t xml:space="preserve">kristen.procko@austin.utexas.edu)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Sandy Bakheet</w:t>
        <w:tab/>
        <w:t xml:space="preserve">(</w:t>
      </w:r>
      <w:r>
        <w:rPr>
          <w:rFonts w:ascii="Calibri" w:hAnsi="Calibri" w:cs="Calibri" w:eastAsia="Calibri"/>
          <w:color w:val="auto"/>
          <w:spacing w:val="0"/>
          <w:position w:val="0"/>
          <w:sz w:val="24"/>
          <w:u w:val="single"/>
          <w:shd w:fill="auto" w:val="clear"/>
        </w:rPr>
        <w:t xml:space="preserve">sandybakheet@utexas.edu)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 T. Beckham</w:t>
        <w:tab/>
        <w:t xml:space="preserve">(</w:t>
      </w:r>
      <w:r>
        <w:rPr>
          <w:rFonts w:ascii="Calibri" w:hAnsi="Calibri" w:cs="Calibri" w:eastAsia="Calibri"/>
          <w:color w:val="auto"/>
          <w:spacing w:val="0"/>
          <w:position w:val="0"/>
          <w:sz w:val="24"/>
          <w:u w:val="single"/>
          <w:shd w:fill="auto" w:val="clear"/>
        </w:rPr>
        <w:t xml:space="preserve">josh.beckham@austin.utexas.edu)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Margaret A. Franzen</w:t>
        <w:tab/>
        <w:t xml:space="preserve">(</w:t>
      </w:r>
      <w:r>
        <w:rPr>
          <w:rFonts w:ascii="Calibri" w:hAnsi="Calibri" w:cs="Calibri" w:eastAsia="Calibri"/>
          <w:color w:val="auto"/>
          <w:spacing w:val="0"/>
          <w:position w:val="0"/>
          <w:sz w:val="24"/>
          <w:u w:val="single"/>
          <w:shd w:fill="auto" w:val="clear"/>
        </w:rPr>
        <w:t xml:space="preserve">franzenm@mtmary.edu)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Henry Jakubowski</w:t>
        <w:tab/>
        <w:t xml:space="preserve">(</w:t>
      </w:r>
      <w:r>
        <w:rPr>
          <w:rFonts w:ascii="Calibri" w:hAnsi="Calibri" w:cs="Calibri" w:eastAsia="Calibri"/>
          <w:color w:val="auto"/>
          <w:spacing w:val="0"/>
          <w:position w:val="0"/>
          <w:sz w:val="24"/>
          <w:u w:val="single"/>
          <w:shd w:fill="auto" w:val="clear"/>
        </w:rPr>
        <w:t xml:space="preserve">hjakubowski@csbsju.edu)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Walter R. P. Novak</w:t>
        <w:tab/>
        <w:t xml:space="preserve">(</w:t>
      </w:r>
      <w:r>
        <w:rPr>
          <w:rFonts w:ascii="Calibri" w:hAnsi="Calibri" w:cs="Calibri" w:eastAsia="Calibri"/>
          <w:color w:val="auto"/>
          <w:spacing w:val="0"/>
          <w:position w:val="0"/>
          <w:sz w:val="24"/>
          <w:u w:val="single"/>
          <w:shd w:fill="auto" w:val="clear"/>
        </w:rPr>
        <w:t xml:space="preserve">novakw@wabash.edu)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A key skill in biomolecular modeling is displaying and annotating active sites in proteins. This technique is demonstrated using four popular free programs for macromolecular visualization: iCn3D, Jmol, PyMOL, and UCSF ChimeraX.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Biomolecular visualization skills are paramount to understanding key concepts in the biological sciences, such as structure-function relationships and molecular interactions. Various programs allow a learner to manipulate 3D structures, and biomolecular modeling promotes active learning, builds computational skills, and bridges the gap between two dimensional textbook images and the three dimensions of life. A critical skill in this area is to model a protein active site, displaying parts of the macromolecule that can interact with a small molecule, or ligand, in a way that shows binding interactions. In this protocol, we describe this process using four freely available macromolecular modeling programs: iCn3D, Jmol/JSmol, PyMOL, and UCSF ChimeraX. This guide is intended for students seeking to learn the basics of a specific program, as well as instructors incorporating biomolecular modeling into their curriculum. The protocol enables the user to model an active site using a specific visualization program, or to sample several of the free programs available. The model chosen for this protocol is human glucokinase, an isoform of the enzyme hexokinase, which catalyzes the first step of glycolysis. The enzyme is bound to one of its substrates, as well as a non-reactive substrate analog, which allows the user to analyze interactions in the catalytic complex.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representations of the molecular world is critical to becoming an expert in the biomolecular sciences, because the interpretation of such images is key to understanding biological function. A learner’s introduction to macromolecules usually comes in the form of two-dimensional textbook images of cell membranes, organelles, macromolecules, etc. but the biological reality is that these are three-dimensional structures, and an understanding of their properties requires ways to visualize and extract meaning from 3D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Accordingly, the development of biomolecular visual literacy in upper division molecular life science courses has gained attention, with a number of articles reporting on the importance and difficulties of teaching and assessing visualization skills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response to these articles has been an increase in the number of classroom interventions, typically within a semester in a single institution, wherein molecular visualization programs and models are used to target difficult concepts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Additionally, researchers have sought to characterize how students use biomolecular visualization programs and/or models to approach a specific topic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Our own group, BioMolViz, has described a Framework that subdivides overarching themes in visual literacy into learning goals and objectives to guide such interventions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we lead workshops that train faculty to use the Framework in the backward design of assessments to measure visual literacy skills.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center of all of this work is a critical skill: the ability to manipulate structures of macromolecules using programs for biomolecular visualization. These tools were developed independently using a variety of platforms; therefore, they can be rather unique in their operation and use. This necessitates program-specific instructions, and the identification of a program that a user is comfortable with is important to facilitate continued implementation.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 very basics of manipulating structures in 3D (rotating, selecting, and altering the model), a major goal is to model the active site of a protein. This process allows a learner to develop their understanding in three overarching themes described by the BioMolViz Framework: molecular interactions, ligands / modifications, and structure-function relationships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popular choices of programs for biomolecular visualization include: Jmol/JSmol, iCn3D, PyMOL, and UCSF Chimera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We encourage those new to Chimera to use UCSF ChimeraX, the next generation of the Chimera molecular visualization program, which is the currently supported version of the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demonstrate how to use each of these four programs to model the active site of human glucokinase with a bound substrate analog complex (PDB ID: 3FGU), and to display measurements to illustrate specific binding interactions. The model represents a catalytic complex of the enzyme. To capture the active site in the pre-catalysis state, a non-hydrolyzable analog of ATP was bound to the glucokinase active site. This phosphoaminophosphonic acid-adenylate ester (ANP) contains a phosphorous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nitrogen bond instead of the usual phosphorous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oxygen linkage at this position. The active site also contains glucose (denoted BCG in the model) and magnesium (denoted MG). Additionally, there is a potassium ion (K) in the structure, resulting from potassium chloride used in the crystallization solvent. This ion is not critical for biological function and is located outside of the active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demonstrates the selection of the bound ligands of the substrate analog complex and the identification of active-site residues within 5 Å of the bound complex, which captures amino acids and water molecules capable of making relevant molecular interactions, including hydrophobic and van der Waals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display is initially manipulated to show the majority of the protein in a cartoon representation, with the active site amino acid residues in stick representation to show the relevant atoms of the protein and highlight the molecular interactions. After step 3 of the protocol for each program, these representations have been applied and the view of the protein is similar across programs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At the end of the protocol, the protein cartoon is hidden to simplify the view, and focus on the active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CPK coloring is applied to the active site amino acids and bound ligands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This coloring scheme distinguishes atoms of different chemical elements in molecular models shown in line, stick, ball and stick, and space-filling representations. Hydrogen is white, nitrogen is blue, oxygen is red, sulfur is yellow, and phosphorus is orange in the CPK coloring scheme. Traditionally, black is used for carbon, although in modern use, carbon coloring may vary.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Hydrogen atoms are not visible in crystal structures, although each of these programs is capable of predicting their location. Adding the hydrogen atoms to a large macromolecular structure can obscure the view, thus they are not displayed in this protocol. Accordingly, hydrogen bonds will be shown by measuring from the center of two heteroatoms (e.g., oxygen to oxygen, oxygen to nitrogen) in these structures.</w:t>
      </w:r>
    </w:p>
    <w:p>
      <w:pPr>
        <w:spacing w:before="0" w:after="0" w:line="240"/>
        <w:ind w:right="0" w:left="0" w:firstLine="0"/>
        <w:jc w:val="both"/>
        <w:rPr>
          <w:rFonts w:ascii="Calibri" w:hAnsi="Calibri" w:cs="Calibri" w:eastAsia="Calibri"/>
          <w:color w:val="auto"/>
          <w:spacing w:val="0"/>
          <w:position w:val="0"/>
          <w:sz w:val="20"/>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Program Overviews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Downloadable Graphical User Interfaces (GUIs):</w:t>
      </w:r>
      <w:r>
        <w:rPr>
          <w:rFonts w:ascii="Calibri" w:hAnsi="Calibri" w:cs="Calibri" w:eastAsia="Calibri"/>
          <w:color w:val="auto"/>
          <w:spacing w:val="0"/>
          <w:position w:val="0"/>
          <w:sz w:val="24"/>
          <w:shd w:fill="auto" w:val="clear"/>
        </w:rPr>
        <w:t xml:space="preserve"> PyMOL (Version 2.4.1), ChimeraX (Version 1.2.5), and Jmol (Version 1.8.0_301) are GUI-based molecular modeling tools. These three interfaces feature command lines to input typed code; many of the same capabilities are available through menus and buttons in the GUI. A common feature in the command line of these programs is that the user may load and re-execute previous commands using the up and down arrow keys on the keyboard.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Web-based GUIs:</w:t>
      </w:r>
      <w:r>
        <w:rPr>
          <w:rFonts w:ascii="Calibri" w:hAnsi="Calibri" w:cs="Calibri" w:eastAsia="Calibri"/>
          <w:color w:val="auto"/>
          <w:spacing w:val="0"/>
          <w:position w:val="0"/>
          <w:sz w:val="24"/>
          <w:shd w:fill="auto" w:val="clear"/>
        </w:rPr>
        <w:t xml:space="preserve"> iCn3D (I-see-in-3D) is a WebGL-based viewer for interactive viewing of three-dimensional macromolecular structures and chemicals on the Web, without the need to install a separate application. It does not use a command line, though the full web version features an editable command log. JSmol is a JavaScript or HTML5 version of Jmol for use on a website or in a web browser window, and is very similar in operation to Jmol. JSmol can be used to create online tutorials, including animations.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Proteopedia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FirstGlance in Jmol, and the JSmol web interface (JUDE) at the Milwaukee School of Engineering Center for BioMolecular Modeling are examples of such Jmol-based online design environments. The Proteopedia wiki is a teaching tool that allows the user to model a macromolecule structure and create pages featuring these models within the website. The Proteopedia scene authoring tool, built using JSmol, integrates a GUI with additional features not available in the Jmol GUI.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Jmol and iCn3D are based on the Java programming language; JSmol uses either Java or HTML5, and PyMOL and ChimeraX are based on the Python programming language. Each of these programs loads protein data bank files, which can be downloaded from the RCSB Protein Data Bank under a 4-digit alphanumeric PDB ID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 most common file types are Protein Data Bank (PDB) files containing the .pdb extension and Crystallographic Information File (CIF or mmCIF) containing the .cif extension. CIF has superseded PDB as the default file type for the Protein Data Bank, but both file formats function in these programs. There can be slight differences in the way the sequence/structure is displayed when using CIF as opposed to PDB files; however, the files function similarly and the differences will not be addressed in detail here. The Molecular Modeling Database (MMDB), a product of the National Center for Biotechnology Information (NCBI), is a subset of PDB structures to which categorical information has been associated (e.g., biological features, conserved protein domains). iCn3D, a product of the NCBI, is capable of loading PDB files containing the MMDB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view a model, the user can download the desired file from the dedicated Protein Data Bank page for the structure (e.g.,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https://www.rcsb.org/structure/3FGU</w:t>
        </w:r>
      </w:hyperlink>
      <w:r>
        <w:rPr>
          <w:rFonts w:ascii="Calibri" w:hAnsi="Calibri" w:cs="Calibri" w:eastAsia="Calibri"/>
          <w:color w:val="auto"/>
          <w:spacing w:val="0"/>
          <w:position w:val="0"/>
          <w:sz w:val="24"/>
          <w:shd w:fill="auto" w:val="clear"/>
        </w:rPr>
        <w:t xml:space="preserve">), and then use the dropdown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menu of the program to open the structure. All of the programs are also capable of loading a structure file directly through the interface, and that method is detailed within the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ChimeraX, Jmol, and PyMOL GUIs each contain one or more windows of the console that may be resized by dragging the corner. iCn3D and JSmol are entirely contained in a web browser. When using iCn3D, the user may need to scroll within the pop-up windows to reveal all menu items, depending on screen size and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detailed here provide a simple method to display the active site of the enzyme using each program. It should be noted that there are multiple ways to execute the steps in each program. For example, in ChimeraX, the same task may be executed using dropdown menus, the toolbar at the top, or the command line. Users interested in learning a specific program in detail are encouraged to explore the online tutorials, manuals, and Wikis available for these programs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manuals and tutorials for these programs present the items in this protocol as discrete tasks. To display an active site, the user must synthesize the required operations from the various manuals and tutorials. This manuscript augments existing tutorials available by presenting a linear protocol for modeling a labeled active site with molecular interactions, providing the user with a logic for active site modeling that can be applied to other models and programs.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for each program is outlined in ten overarching steps, (1) Loading the structure into the program, (2) Identifying the ligands in the active site, (3) Adjusting the representation, (4) Selecting residues within 5 Å to define an active site, (5) Showing the interactions of the enzyme with the active site ligands, (6) Displaying the side chains as sticks and showing/adjusting the active site water molecules, (7) Simplifying the structure, (8) Labeling ligands and hydrogen-bonded side chains, (9) Saving the rendering at any point to return to work on it or share with others, (10) Saving an image for embedding or printing. Steps 1, 4, and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are identical for each protocol; however, due to the unique operation of each program, some protocols are more efficiently executed when steps 2/3 and 5/6 are interchanged.</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UCSF ChimeraX 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Trackpad and Mouse Controls. To rotate, click and drag or use two-finger drag (mouse: left click and drag). To zoom, pinch and spread (Mac) or control + two-finger movement (PC) (mouse: scroll wheel). To translate (i.e., move the entire structure) press the option + click and drag (Mac) or shift + click and drag (PC) (mouse: right click and drag). To re-center, use the dropdown menus at the top of the interface to click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View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Loading the structure into ChimeraX: In the command line located at the bottom of the GUI that is preceded by “Command:”, type:</w:t>
      </w:r>
    </w:p>
    <w:p>
      <w:pPr>
        <w:tabs>
          <w:tab w:val="left" w:pos="382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open 3fgu</w:t>
      </w:r>
    </w:p>
    <w:p>
      <w:pPr>
        <w:tabs>
          <w:tab w:val="left" w:pos="3828"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82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inputting any typed line command, press return on the keyboard to execute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Identifying the ligands in the active site: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Ensure there are two representations, a cartoon ribbon and sticks. Using the mouse, rotate/zoom the protein to best visualize the ligands displayed near the center of the protein, which are shown as sticks. Hover over a ligand to show its name.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Adjusting the representation: Use the commands in the substeps below to recolor the protein and ligands, apply CPK coloring to non-carbon atoms, and then deselect the selection. Selected parts of the molecule become highlighted in green.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1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Use the dropdown menus at the top of the interface to change the coloring: Click on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Color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Cornflower Blue</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Ligand</w:t>
      </w:r>
      <w:r>
        <w:rPr>
          <w:rFonts w:ascii="Calibri" w:hAnsi="Calibri" w:cs="Calibri" w:eastAsia="Calibri"/>
          <w:color w:val="auto"/>
          <w:spacing w:val="0"/>
          <w:position w:val="0"/>
          <w:sz w:val="24"/>
          <w:shd w:fill="auto" w:val="clear"/>
        </w:rPr>
        <w:t xml:space="preserve">. To select the color, click on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Gray</w:t>
      </w:r>
      <w:r>
        <w:rPr>
          <w:rFonts w:ascii="Calibri" w:hAnsi="Calibri" w:cs="Calibri" w:eastAsia="Calibri"/>
          <w:color w:val="auto"/>
          <w:spacing w:val="0"/>
          <w:position w:val="0"/>
          <w:sz w:val="24"/>
          <w:shd w:fill="auto" w:val="clear"/>
        </w:rPr>
        <w:t xml:space="preserve">. To apply CPK coloring,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All</w:t>
      </w:r>
      <w:r>
        <w:rPr>
          <w:rFonts w:ascii="Calibri" w:hAnsi="Calibri" w:cs="Calibri" w:eastAsia="Calibri"/>
          <w:color w:val="auto"/>
          <w:spacing w:val="0"/>
          <w:position w:val="0"/>
          <w:sz w:val="24"/>
          <w:shd w:fill="auto" w:val="clear"/>
        </w:rPr>
        <w:t xml:space="preserve">, and then click on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By Heteroatom</w:t>
      </w:r>
      <w:r>
        <w:rPr>
          <w:rFonts w:ascii="Calibri" w:hAnsi="Calibri" w:cs="Calibri" w:eastAsia="Calibri"/>
          <w:color w:val="auto"/>
          <w:spacing w:val="0"/>
          <w:position w:val="0"/>
          <w:sz w:val="24"/>
          <w:shd w:fill="auto" w:val="clear"/>
        </w:rPr>
        <w:t xml:space="preserve">. Finally, clear the selection by clicking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Clear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selection may also be cleared by pressing control and clicking in the black background of the structure viewer or in the command line by typing: </w:t>
      </w:r>
      <w:r>
        <w:rPr>
          <w:rFonts w:ascii="Calibri" w:hAnsi="Calibri" w:cs="Calibri" w:eastAsia="Calibri"/>
          <w:i/>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By default, for most structures containing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chains, ChimeraX will automatically show water molecules and amino acid residues within 3.6 Å of ligands and ions.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1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Use the dropdown menu to hide the currently displayed atoms by clicking on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Atoms/Bonds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Hide.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1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Use the dropdown menu to show the ligands and Mg ion in the active site by clicking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Ligand</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Atoms/Bonds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Show</w:t>
      </w:r>
      <w:r>
        <w:rPr>
          <w:rFonts w:ascii="Calibri" w:hAnsi="Calibri" w:cs="Calibri" w:eastAsia="Calibri"/>
          <w:color w:val="auto"/>
          <w:spacing w:val="0"/>
          <w:position w:val="0"/>
          <w:sz w:val="24"/>
          <w:shd w:fill="auto" w:val="clear"/>
        </w:rPr>
        <w:t xml:space="preserve">. Next,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Residues</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MG</w:t>
      </w:r>
      <w:r>
        <w:rPr>
          <w:rFonts w:ascii="Calibri" w:hAnsi="Calibri" w:cs="Calibri" w:eastAsia="Calibri"/>
          <w:color w:val="auto"/>
          <w:spacing w:val="0"/>
          <w:position w:val="0"/>
          <w:sz w:val="24"/>
          <w:shd w:fill="auto" w:val="clear"/>
        </w:rPr>
        <w:t xml:space="preserve">, and then on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Atoms/Bonds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Show</w:t>
      </w:r>
      <w:r>
        <w:rPr>
          <w:rFonts w:ascii="Calibri" w:hAnsi="Calibri" w:cs="Calibri" w:eastAsia="Calibri"/>
          <w:color w:val="auto"/>
          <w:spacing w:val="0"/>
          <w:position w:val="0"/>
          <w:sz w:val="24"/>
          <w:shd w:fill="auto" w:val="clear"/>
        </w:rPr>
        <w:t xml:space="preserve">. To clear the selection,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Clear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making the selection with the dropdown menu, step 1.3.3 may be executed by clicking on the </w:t>
      </w:r>
      <w:r>
        <w:rPr>
          <w:rFonts w:ascii="Calibri" w:hAnsi="Calibri" w:cs="Calibri" w:eastAsia="Calibri"/>
          <w:b/>
          <w:color w:val="auto"/>
          <w:spacing w:val="0"/>
          <w:position w:val="0"/>
          <w:sz w:val="24"/>
          <w:shd w:fill="auto" w:val="clear"/>
        </w:rPr>
        <w:t xml:space="preserve">Hide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Show</w:t>
      </w:r>
      <w:r>
        <w:rPr>
          <w:rFonts w:ascii="Calibri" w:hAnsi="Calibri" w:cs="Calibri" w:eastAsia="Calibri"/>
          <w:color w:val="auto"/>
          <w:spacing w:val="0"/>
          <w:position w:val="0"/>
          <w:sz w:val="24"/>
          <w:shd w:fill="auto" w:val="clear"/>
        </w:rPr>
        <w:t xml:space="preserve"> buttons in the </w:t>
      </w:r>
      <w:r>
        <w:rPr>
          <w:rFonts w:ascii="Calibri" w:hAnsi="Calibri" w:cs="Calibri" w:eastAsia="Calibri"/>
          <w:b/>
          <w:color w:val="auto"/>
          <w:spacing w:val="0"/>
          <w:position w:val="0"/>
          <w:sz w:val="24"/>
          <w:shd w:fill="auto" w:val="clear"/>
        </w:rPr>
        <w:t xml:space="preserve">Atoms</w:t>
      </w:r>
      <w:r>
        <w:rPr>
          <w:rFonts w:ascii="Calibri" w:hAnsi="Calibri" w:cs="Calibri" w:eastAsia="Calibri"/>
          <w:color w:val="auto"/>
          <w:spacing w:val="0"/>
          <w:position w:val="0"/>
          <w:sz w:val="24"/>
          <w:shd w:fill="auto" w:val="clear"/>
        </w:rPr>
        <w:t xml:space="preserve"> toolbar.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Selecting residues within 5 Å to define an active site: In the structure viewer, to select the ligands press control + shift and perform the mouse click on any single atom or bond in each of the three ligands, i.e., </w:t>
      </w:r>
      <w:r>
        <w:rPr>
          <w:rFonts w:ascii="Calibri" w:hAnsi="Calibri" w:cs="Calibri" w:eastAsia="Calibri"/>
          <w:b/>
          <w:color w:val="auto"/>
          <w:spacing w:val="0"/>
          <w:position w:val="0"/>
          <w:sz w:val="24"/>
          <w:shd w:fill="auto" w:val="clear"/>
        </w:rPr>
        <w:t xml:space="preserve">BCG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Next, press the up arrow key on the keyboard until all the atoms of the three ligands are highlighted with a green glow. Define this selection for future use by clicking in the dropdown menu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Define Selector</w:t>
      </w:r>
      <w:r>
        <w:rPr>
          <w:rFonts w:ascii="Calibri" w:hAnsi="Calibri" w:cs="Calibri" w:eastAsia="Calibri"/>
          <w:color w:val="auto"/>
          <w:spacing w:val="0"/>
          <w:position w:val="0"/>
          <w:sz w:val="24"/>
          <w:shd w:fill="auto" w:val="clear"/>
        </w:rPr>
        <w:t xml:space="preserve">. In the pop-up menu, type: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ligands</w:t>
      </w:r>
      <w:r>
        <w:rPr>
          <w:rFonts w:ascii="Calibri" w:hAnsi="Calibri" w:cs="Calibri" w:eastAsia="Calibri"/>
          <w:color w:val="auto"/>
          <w:spacing w:val="0"/>
          <w:position w:val="0"/>
          <w:sz w:val="24"/>
          <w:shd w:fill="auto" w:val="clear"/>
        </w:rPr>
        <w:t xml:space="preserve"> to name the current selection, and then click on </w:t>
      </w:r>
      <w:r>
        <w:rPr>
          <w:rFonts w:ascii="Calibri" w:hAnsi="Calibri" w:cs="Calibri" w:eastAsia="Calibri"/>
          <w:b/>
          <w:color w:val="auto"/>
          <w:spacing w:val="0"/>
          <w:position w:val="0"/>
          <w:sz w:val="24"/>
          <w:shd w:fill="auto" w:val="clear"/>
        </w:rPr>
        <w:t xml:space="preserve">OK.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Clicking the up arrow too many times in step 1.4.1 will select the entire protein. In that case, click the down arrow button until only the atoms of the three ligands are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Use the dropdown menu to select the residues within 5 Å of the ligands: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Zone</w:t>
      </w:r>
      <w:r>
        <w:rPr>
          <w:rFonts w:ascii="Calibri" w:hAnsi="Calibri" w:cs="Calibri" w:eastAsia="Calibri"/>
          <w:color w:val="auto"/>
          <w:spacing w:val="0"/>
          <w:position w:val="0"/>
          <w:sz w:val="24"/>
          <w:shd w:fill="auto" w:val="clear"/>
        </w:rPr>
        <w:t xml:space="preserve">. In the pop-up window that appears, toggle the Select dropdown menu to </w:t>
      </w:r>
      <w:r>
        <w:rPr>
          <w:rFonts w:ascii="Calibri" w:hAnsi="Calibri" w:cs="Calibri" w:eastAsia="Calibri"/>
          <w:b/>
          <w:color w:val="auto"/>
          <w:spacing w:val="0"/>
          <w:position w:val="0"/>
          <w:sz w:val="24"/>
          <w:shd w:fill="auto" w:val="clear"/>
        </w:rPr>
        <w:t xml:space="preserve">Residues</w:t>
      </w:r>
      <w:r>
        <w:rPr>
          <w:rFonts w:ascii="Calibri" w:hAnsi="Calibri" w:cs="Calibri" w:eastAsia="Calibri"/>
          <w:color w:val="auto"/>
          <w:spacing w:val="0"/>
          <w:position w:val="0"/>
          <w:sz w:val="24"/>
          <w:shd w:fill="auto" w:val="clear"/>
        </w:rPr>
        <w:t xml:space="preserve">, and ensure that the top box is checked (check the less than (&amp;lt;) distance and set to 5.0 Å). Then,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Only residues which are less than 5 Å away will be highlighted.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can be simplified extensively using the command line, by typing:</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name frozen ligands :BGC:MG:ANP</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zone ligands 5 extend true residues true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Displaying the side chains as sticks and showing/adjusting the active site water molecules: Use the dropdown menu to display the selection and center and zoom on the selection by clicking on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Atoms/Bonds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Show</w:t>
      </w:r>
      <w:r>
        <w:rPr>
          <w:rFonts w:ascii="Calibri" w:hAnsi="Calibri" w:cs="Calibri" w:eastAsia="Calibri"/>
          <w:color w:val="auto"/>
          <w:spacing w:val="0"/>
          <w:position w:val="0"/>
          <w:sz w:val="24"/>
          <w:shd w:fill="auto" w:val="clear"/>
        </w:rPr>
        <w:t xml:space="preserve"> to show them. To center the selection, click on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View</w:t>
      </w:r>
      <w:r>
        <w:rPr>
          <w:rFonts w:ascii="Calibri" w:hAnsi="Calibri" w:cs="Calibri" w:eastAsia="Calibri"/>
          <w:color w:val="auto"/>
          <w:spacing w:val="0"/>
          <w:position w:val="0"/>
          <w:sz w:val="24"/>
          <w:shd w:fill="auto" w:val="clear"/>
        </w:rPr>
        <w:t xml:space="preserve">. Then, to clear the selection,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Clear </w:t>
      </w:r>
      <w:r>
        <w:rPr>
          <w:rFonts w:ascii="Calibri" w:hAnsi="Calibri" w:cs="Calibri" w:eastAsia="Calibri"/>
          <w:color w:val="auto"/>
          <w:spacing w:val="0"/>
          <w:position w:val="0"/>
          <w:sz w:val="24"/>
          <w:shd w:fill="auto" w:val="clear"/>
        </w:rPr>
        <w:t xml:space="preserve">or click anywhere in the empty space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Showing the interactions of the enzyme with the active site ligands: Use the dropdown menus and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User-Defined Selectors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Ligands</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Structure Analysis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H-bonds</w:t>
      </w:r>
      <w:r>
        <w:rPr>
          <w:rFonts w:ascii="Calibri" w:hAnsi="Calibri" w:cs="Calibri" w:eastAsia="Calibri"/>
          <w:color w:val="auto"/>
          <w:spacing w:val="0"/>
          <w:position w:val="0"/>
          <w:sz w:val="24"/>
          <w:shd w:fill="auto" w:val="clear"/>
        </w:rPr>
        <w:t xml:space="preserve">. In the pop-up window, ensure that </w:t>
      </w:r>
      <w:r>
        <w:rPr>
          <w:rFonts w:ascii="Calibri" w:hAnsi="Calibri" w:cs="Calibri" w:eastAsia="Calibri"/>
          <w:b/>
          <w:color w:val="auto"/>
          <w:spacing w:val="0"/>
          <w:position w:val="0"/>
          <w:sz w:val="24"/>
          <w:shd w:fill="auto" w:val="clear"/>
        </w:rPr>
        <w:t xml:space="preserve">Limit by Selection</w:t>
      </w:r>
      <w:r>
        <w:rPr>
          <w:rFonts w:ascii="Calibri" w:hAnsi="Calibri" w:cs="Calibri" w:eastAsia="Calibri"/>
          <w:color w:val="auto"/>
          <w:spacing w:val="0"/>
          <w:position w:val="0"/>
          <w:sz w:val="24"/>
          <w:shd w:fill="auto" w:val="clear"/>
        </w:rPr>
        <w:t xml:space="preserve"> is checked, the dropdown menu is set to With At Least One End Selected, and </w:t>
      </w:r>
      <w:r>
        <w:rPr>
          <w:rFonts w:ascii="Calibri" w:hAnsi="Calibri" w:cs="Calibri" w:eastAsia="Calibri"/>
          <w:b/>
          <w:color w:val="auto"/>
          <w:spacing w:val="0"/>
          <w:position w:val="0"/>
          <w:sz w:val="24"/>
          <w:shd w:fill="auto" w:val="clear"/>
        </w:rPr>
        <w:t xml:space="preserve">Select Atoms</w:t>
      </w:r>
      <w:r>
        <w:rPr>
          <w:rFonts w:ascii="Calibri" w:hAnsi="Calibri" w:cs="Calibri" w:eastAsia="Calibri"/>
          <w:color w:val="auto"/>
          <w:spacing w:val="0"/>
          <w:position w:val="0"/>
          <w:sz w:val="24"/>
          <w:shd w:fill="auto" w:val="clear"/>
        </w:rPr>
        <w:t xml:space="preserve"> is checked, and then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clear the selection,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Clear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w:t>
      </w:r>
      <w:r>
        <w:rPr>
          <w:rFonts w:ascii="Calibri" w:hAnsi="Calibri" w:cs="Calibri" w:eastAsia="Calibri"/>
          <w:b/>
          <w:color w:val="auto"/>
          <w:spacing w:val="0"/>
          <w:position w:val="0"/>
          <w:sz w:val="24"/>
          <w:shd w:fill="auto" w:val="clear"/>
        </w:rPr>
        <w:t xml:space="preserve">Distance Label</w:t>
      </w:r>
      <w:r>
        <w:rPr>
          <w:rFonts w:ascii="Calibri" w:hAnsi="Calibri" w:cs="Calibri" w:eastAsia="Calibri"/>
          <w:color w:val="auto"/>
          <w:spacing w:val="0"/>
          <w:position w:val="0"/>
          <w:sz w:val="24"/>
          <w:shd w:fill="auto" w:val="clear"/>
        </w:rPr>
        <w:t xml:space="preserve"> box to see bond lengths in Å; however, this makes the view very busy. Finally, you may change the color of the H-bonds by clicking on the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box and selecting a new color in the pop-up window.</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Simplifying the structure: using the top cartoon toolbar to hide the cartoon or click on the dropdown menu: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Cartoon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Hide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Labeling ligands and hydrogen-bonded side chains: Use the mouse to select residues that are hydrogen bonded to the ligands (connected by the dashed lines), as in step 1.4. Then, in the dropdown menus, click on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Label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Residues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Name Combo</w:t>
      </w:r>
      <w:r>
        <w:rPr>
          <w:rFonts w:ascii="Calibri" w:hAnsi="Calibri" w:cs="Calibri" w:eastAsia="Calibri"/>
          <w:color w:val="auto"/>
          <w:spacing w:val="0"/>
          <w:position w:val="0"/>
          <w:sz w:val="24"/>
          <w:shd w:fill="auto" w:val="clear"/>
        </w:rPr>
        <w:t xml:space="preserve">. Next,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User-Defined Selectors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Ligands</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Label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Residues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Off</w:t>
      </w:r>
      <w:r>
        <w:rPr>
          <w:rFonts w:ascii="Calibri" w:hAnsi="Calibri" w:cs="Calibri" w:eastAsia="Calibri"/>
          <w:color w:val="auto"/>
          <w:spacing w:val="0"/>
          <w:position w:val="0"/>
          <w:sz w:val="24"/>
          <w:shd w:fill="auto" w:val="clear"/>
        </w:rPr>
        <w:t xml:space="preserve">. Finally, clear the selection, by clicking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Clear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Saving the rendering at any point to return to work on it or share with others: in the dropdown menu click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Select a location, enter a filename, and click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format is set to: ChimeraX session *.cxs.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Saving an image for embedding or printing: First use the mouse to orient the molecule as desired. Change the background color to white by typing in the command line: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set bgColor white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click on the </w:t>
      </w:r>
      <w:r>
        <w:rPr>
          <w:rFonts w:ascii="Calibri" w:hAnsi="Calibri" w:cs="Calibri" w:eastAsia="Calibri"/>
          <w:b/>
          <w:color w:val="auto"/>
          <w:spacing w:val="0"/>
          <w:position w:val="0"/>
          <w:sz w:val="24"/>
          <w:shd w:fill="auto" w:val="clear"/>
        </w:rPr>
        <w:t xml:space="preserve">snapshot icon</w:t>
      </w:r>
      <w:r>
        <w:rPr>
          <w:rFonts w:ascii="Calibri" w:hAnsi="Calibri" w:cs="Calibri" w:eastAsia="Calibri"/>
          <w:color w:val="auto"/>
          <w:spacing w:val="0"/>
          <w:position w:val="0"/>
          <w:sz w:val="24"/>
          <w:shd w:fill="auto" w:val="clear"/>
        </w:rPr>
        <w:t xml:space="preserve"> in the Toolbar. The image will save to the desktop.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Background color is also available in the dropdown menu; on a Mac, click on </w:t>
      </w:r>
      <w:r>
        <w:rPr>
          <w:rFonts w:ascii="Calibri" w:hAnsi="Calibri" w:cs="Calibri" w:eastAsia="Calibri"/>
          <w:b/>
          <w:color w:val="auto"/>
          <w:spacing w:val="0"/>
          <w:position w:val="0"/>
          <w:sz w:val="24"/>
          <w:shd w:fill="auto" w:val="clear"/>
        </w:rPr>
        <w:t xml:space="preserve">UCSF ChimeraX</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Preferences</w:t>
      </w:r>
      <w:r>
        <w:rPr>
          <w:rFonts w:ascii="Calibri" w:hAnsi="Calibri" w:cs="Calibri" w:eastAsia="Calibri"/>
          <w:color w:val="auto"/>
          <w:spacing w:val="0"/>
          <w:position w:val="0"/>
          <w:sz w:val="24"/>
          <w:shd w:fill="auto" w:val="clear"/>
        </w:rPr>
        <w:t xml:space="preserve">; on a PC, click on </w:t>
      </w:r>
      <w:r>
        <w:rPr>
          <w:rFonts w:ascii="Calibri" w:hAnsi="Calibri" w:cs="Calibri" w:eastAsia="Calibri"/>
          <w:b/>
          <w:color w:val="auto"/>
          <w:spacing w:val="0"/>
          <w:position w:val="0"/>
          <w:sz w:val="24"/>
          <w:shd w:fill="auto" w:val="clear"/>
        </w:rPr>
        <w:t xml:space="preserve">Favorites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Background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iCn3D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Trackpad and Mouse Controls</w:t>
      </w:r>
      <w:r>
        <w:rPr>
          <w:rFonts w:ascii="Calibri" w:hAnsi="Calibri" w:cs="Calibri" w:eastAsia="Calibri"/>
          <w:color w:val="auto"/>
          <w:spacing w:val="0"/>
          <w:position w:val="0"/>
          <w:sz w:val="24"/>
          <w:shd w:fill="auto" w:val="clear"/>
        </w:rPr>
        <w:t xml:space="preserve">: To rotate, click and drag (mouse: left click and drag). To zoom, pinch and spread (mouse: rotate the scroll wheel). To translate (i.e., move the entire structure) click and drag with two fingers (mouse: right click and drag). To re-center, hover over View in the top dropdown menus, and then click on </w:t>
      </w:r>
      <w:r>
        <w:rPr>
          <w:rFonts w:ascii="Calibri" w:hAnsi="Calibri" w:cs="Calibri" w:eastAsia="Calibri"/>
          <w:b/>
          <w:color w:val="auto"/>
          <w:spacing w:val="0"/>
          <w:position w:val="0"/>
          <w:sz w:val="24"/>
          <w:shd w:fill="auto" w:val="clear"/>
        </w:rPr>
        <w:t xml:space="preserve">Center Selection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Loading the structure into iCn3D: Navigate to iCn3D Web-based 3D Structure Viewer and type </w:t>
      </w:r>
      <w:r>
        <w:rPr>
          <w:rFonts w:ascii="Calibri" w:hAnsi="Calibri" w:cs="Calibri" w:eastAsia="Calibri"/>
          <w:i/>
          <w:color w:val="auto"/>
          <w:spacing w:val="0"/>
          <w:position w:val="0"/>
          <w:sz w:val="24"/>
          <w:shd w:fill="auto" w:val="clear"/>
        </w:rPr>
        <w:t xml:space="preserve">3FGU </w:t>
      </w:r>
      <w:r>
        <w:rPr>
          <w:rFonts w:ascii="Calibri" w:hAnsi="Calibri" w:cs="Calibri" w:eastAsia="Calibri"/>
          <w:color w:val="auto"/>
          <w:spacing w:val="0"/>
          <w:position w:val="0"/>
          <w:sz w:val="24"/>
          <w:shd w:fill="auto" w:val="clear"/>
        </w:rPr>
        <w:t xml:space="preserve">into the </w:t>
      </w:r>
      <w:r>
        <w:rPr>
          <w:rFonts w:ascii="Calibri" w:hAnsi="Calibri" w:cs="Calibri" w:eastAsia="Calibri"/>
          <w:b/>
          <w:color w:val="auto"/>
          <w:spacing w:val="0"/>
          <w:position w:val="0"/>
          <w:sz w:val="24"/>
          <w:shd w:fill="auto" w:val="clear"/>
        </w:rPr>
        <w:t xml:space="preserve">Input MMDB or PDB ID</w:t>
      </w:r>
      <w:r>
        <w:rPr>
          <w:rFonts w:ascii="Calibri" w:hAnsi="Calibri" w:cs="Calibri" w:eastAsia="Calibri"/>
          <w:color w:val="auto"/>
          <w:spacing w:val="0"/>
          <w:position w:val="0"/>
          <w:sz w:val="24"/>
          <w:shd w:fill="auto" w:val="clear"/>
        </w:rPr>
        <w:t xml:space="preserve"> box to load the file.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Identifying the ligands in the active site: Hover over Analysis in the dropdown menu, and then click on </w:t>
      </w:r>
      <w:r>
        <w:rPr>
          <w:rFonts w:ascii="Calibri" w:hAnsi="Calibri" w:cs="Calibri" w:eastAsia="Calibri"/>
          <w:b/>
          <w:color w:val="auto"/>
          <w:spacing w:val="0"/>
          <w:position w:val="0"/>
          <w:sz w:val="24"/>
          <w:shd w:fill="auto" w:val="clear"/>
        </w:rPr>
        <w:t xml:space="preserve">Seq. and Annotations</w:t>
      </w:r>
      <w:r>
        <w:rPr>
          <w:rFonts w:ascii="Calibri" w:hAnsi="Calibri" w:cs="Calibri" w:eastAsia="Calibri"/>
          <w:color w:val="auto"/>
          <w:spacing w:val="0"/>
          <w:position w:val="0"/>
          <w:sz w:val="24"/>
          <w:shd w:fill="auto" w:val="clear"/>
        </w:rPr>
        <w:t xml:space="preserve">. The sequences, in this case Proteins and Chemical/Ions/Water, are shown in a stacked table. Scroll down to see the active site ligands ANP, BGC, and Mg listed. In the structure viewer, hover over the ligands in the active site (shown as sticks in the center of the protein cartoon) to view their names.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Adjusting the representation: No initial adjustments are required for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Selecting residues within 5 Å to define an active site: To select the ligands, use the </w:t>
      </w:r>
      <w:r>
        <w:rPr>
          <w:rFonts w:ascii="Calibri" w:hAnsi="Calibri" w:cs="Calibri" w:eastAsia="Calibri"/>
          <w:b/>
          <w:color w:val="auto"/>
          <w:spacing w:val="0"/>
          <w:position w:val="0"/>
          <w:sz w:val="24"/>
          <w:shd w:fill="auto" w:val="clear"/>
        </w:rPr>
        <w:t xml:space="preserve">Select </w:t>
      </w:r>
      <w:r>
        <w:rPr>
          <w:rFonts w:ascii="Calibri" w:hAnsi="Calibri" w:cs="Calibri" w:eastAsia="Calibri"/>
          <w:color w:val="auto"/>
          <w:spacing w:val="0"/>
          <w:position w:val="0"/>
          <w:sz w:val="24"/>
          <w:shd w:fill="auto" w:val="clear"/>
        </w:rPr>
        <w:t xml:space="preserve">dropdown menu and click on </w:t>
      </w:r>
      <w:r>
        <w:rPr>
          <w:rFonts w:ascii="Calibri" w:hAnsi="Calibri" w:cs="Calibri" w:eastAsia="Calibri"/>
          <w:b/>
          <w:color w:val="auto"/>
          <w:spacing w:val="0"/>
          <w:position w:val="0"/>
          <w:sz w:val="24"/>
          <w:shd w:fill="auto" w:val="clear"/>
        </w:rPr>
        <w:t xml:space="preserve">Select on 3D. </w:t>
      </w:r>
      <w:r>
        <w:rPr>
          <w:rFonts w:ascii="Calibri" w:hAnsi="Calibri" w:cs="Calibri" w:eastAsia="Calibri"/>
          <w:color w:val="auto"/>
          <w:spacing w:val="0"/>
          <w:position w:val="0"/>
          <w:sz w:val="24"/>
          <w:shd w:fill="auto" w:val="clear"/>
        </w:rPr>
        <w:t xml:space="preserve">Ensure that </w:t>
      </w:r>
      <w:r>
        <w:rPr>
          <w:rFonts w:ascii="Calibri" w:hAnsi="Calibri" w:cs="Calibri" w:eastAsia="Calibri"/>
          <w:b/>
          <w:color w:val="auto"/>
          <w:spacing w:val="0"/>
          <w:position w:val="0"/>
          <w:sz w:val="24"/>
          <w:shd w:fill="auto" w:val="clear"/>
        </w:rPr>
        <w:t xml:space="preserve">Residue</w:t>
      </w:r>
      <w:r>
        <w:rPr>
          <w:rFonts w:ascii="Calibri" w:hAnsi="Calibri" w:cs="Calibri" w:eastAsia="Calibri"/>
          <w:color w:val="auto"/>
          <w:spacing w:val="0"/>
          <w:position w:val="0"/>
          <w:sz w:val="24"/>
          <w:shd w:fill="auto" w:val="clear"/>
        </w:rPr>
        <w:t xml:space="preserve"> is checked</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To select the ligands, hold down the ALT button on a PC or the Option button on a Mac, and click on the first ligand (e.g., </w:t>
      </w:r>
      <w:r>
        <w:rPr>
          <w:rFonts w:ascii="Calibri" w:hAnsi="Calibri" w:cs="Calibri" w:eastAsia="Calibri"/>
          <w:b/>
          <w:color w:val="auto"/>
          <w:spacing w:val="0"/>
          <w:position w:val="0"/>
          <w:sz w:val="24"/>
          <w:shd w:fill="auto" w:val="clear"/>
        </w:rPr>
        <w:t xml:space="preserve">BCG</w:t>
      </w:r>
      <w:r>
        <w:rPr>
          <w:rFonts w:ascii="Calibri" w:hAnsi="Calibri" w:cs="Calibri" w:eastAsia="Calibri"/>
          <w:color w:val="auto"/>
          <w:spacing w:val="0"/>
          <w:position w:val="0"/>
          <w:sz w:val="24"/>
          <w:shd w:fill="auto" w:val="clear"/>
        </w:rPr>
        <w:t xml:space="preserve">) using the mouse or trackpad. Then, press control and click on </w:t>
      </w:r>
      <w:r>
        <w:rPr>
          <w:rFonts w:ascii="Calibri" w:hAnsi="Calibri" w:cs="Calibri" w:eastAsia="Calibri"/>
          <w:b/>
          <w:color w:val="auto"/>
          <w:spacing w:val="0"/>
          <w:position w:val="0"/>
          <w:sz w:val="24"/>
          <w:shd w:fill="auto" w:val="clear"/>
        </w:rPr>
        <w:t xml:space="preserve">ANP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MG</w:t>
      </w:r>
      <w:r>
        <w:rPr>
          <w:rFonts w:ascii="Calibri" w:hAnsi="Calibri" w:cs="Calibri" w:eastAsia="Calibri"/>
          <w:color w:val="auto"/>
          <w:spacing w:val="0"/>
          <w:position w:val="0"/>
          <w:sz w:val="24"/>
          <w:shd w:fill="auto" w:val="clear"/>
        </w:rPr>
        <w:t xml:space="preserve"> ligands to add them to the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ligands will become highlighted in yellow as they are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Save this selection using the dropdown menu: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Save Selection</w:t>
      </w:r>
      <w:r>
        <w:rPr>
          <w:rFonts w:ascii="Calibri" w:hAnsi="Calibri" w:cs="Calibri" w:eastAsia="Calibri"/>
          <w:color w:val="auto"/>
          <w:spacing w:val="0"/>
          <w:position w:val="0"/>
          <w:sz w:val="24"/>
          <w:shd w:fill="auto" w:val="clear"/>
        </w:rPr>
        <w:t xml:space="preserve"> and use the keyboard to input a name in the pop-up window (e.g., </w:t>
      </w:r>
      <w:r>
        <w:rPr>
          <w:rFonts w:ascii="Calibri" w:hAnsi="Calibri" w:cs="Calibri" w:eastAsia="Calibri"/>
          <w:i/>
          <w:color w:val="auto"/>
          <w:spacing w:val="0"/>
          <w:position w:val="0"/>
          <w:sz w:val="24"/>
          <w:shd w:fill="auto" w:val="clear"/>
        </w:rPr>
        <w:t xml:space="preserve">3Ligands</w:t>
      </w:r>
      <w:r>
        <w:rPr>
          <w:rFonts w:ascii="Calibri" w:hAnsi="Calibri" w:cs="Calibri" w:eastAsia="Calibri"/>
          <w:color w:val="auto"/>
          <w:spacing w:val="0"/>
          <w:position w:val="0"/>
          <w:sz w:val="24"/>
          <w:shd w:fill="auto" w:val="clear"/>
        </w:rPr>
        <w:t xml:space="preserve">), and then click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Select Sets pop-up window will now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selection is incorrect,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Clear Selection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Select the residues within 5 Å of the ligands: In the dropdown menu,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By Distance</w:t>
      </w:r>
      <w:r>
        <w:rPr>
          <w:rFonts w:ascii="Calibri" w:hAnsi="Calibri" w:cs="Calibri" w:eastAsia="Calibri"/>
          <w:color w:val="auto"/>
          <w:spacing w:val="0"/>
          <w:position w:val="0"/>
          <w:sz w:val="24"/>
          <w:shd w:fill="auto" w:val="clear"/>
        </w:rPr>
        <w:t xml:space="preserve">. In the popup menu that appears, change the second item (Sphere with a radius), to 5 Å by typing in the block. Click on the boxed word </w:t>
      </w:r>
      <w:r>
        <w:rPr>
          <w:rFonts w:ascii="Calibri" w:hAnsi="Calibri" w:cs="Calibri" w:eastAsia="Calibri"/>
          <w:b/>
          <w:color w:val="auto"/>
          <w:spacing w:val="0"/>
          <w:position w:val="0"/>
          <w:sz w:val="24"/>
          <w:shd w:fill="auto" w:val="clear"/>
        </w:rPr>
        <w:t xml:space="preserve">Display</w:t>
      </w:r>
      <w:r>
        <w:rPr>
          <w:rFonts w:ascii="Calibri" w:hAnsi="Calibri" w:cs="Calibri" w:eastAsia="Calibri"/>
          <w:color w:val="auto"/>
          <w:spacing w:val="0"/>
          <w:position w:val="0"/>
          <w:sz w:val="24"/>
          <w:shd w:fill="auto" w:val="clear"/>
        </w:rPr>
        <w:t xml:space="preserve">, and then close the window by clicking on the cross sign in the upper right-hand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pop-up menu that appears in step 2.4.3, leave the first set with the input “selected” and the second set as “non-selected.” Note that the atoms/structures within 5 Å become highlighted with a yellow glow when </w:t>
      </w:r>
      <w:r>
        <w:rPr>
          <w:rFonts w:ascii="Calibri" w:hAnsi="Calibri" w:cs="Calibri" w:eastAsia="Calibri"/>
          <w:b/>
          <w:color w:val="auto"/>
          <w:spacing w:val="0"/>
          <w:position w:val="0"/>
          <w:sz w:val="24"/>
          <w:shd w:fill="auto" w:val="clear"/>
        </w:rPr>
        <w:t xml:space="preserve">Display</w:t>
      </w:r>
      <w:r>
        <w:rPr>
          <w:rFonts w:ascii="Calibri" w:hAnsi="Calibri" w:cs="Calibri" w:eastAsia="Calibri"/>
          <w:color w:val="auto"/>
          <w:spacing w:val="0"/>
          <w:position w:val="0"/>
          <w:sz w:val="24"/>
          <w:shd w:fill="auto" w:val="clear"/>
        </w:rPr>
        <w:t xml:space="preserve"> is clicked.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Save the 5 Å active site using the dropdown menu: Hover over Select and click on </w:t>
      </w:r>
      <w:r>
        <w:rPr>
          <w:rFonts w:ascii="Calibri" w:hAnsi="Calibri" w:cs="Calibri" w:eastAsia="Calibri"/>
          <w:b/>
          <w:color w:val="auto"/>
          <w:spacing w:val="0"/>
          <w:position w:val="0"/>
          <w:sz w:val="24"/>
          <w:shd w:fill="auto" w:val="clear"/>
        </w:rPr>
        <w:t xml:space="preserve">Save Selection</w:t>
      </w:r>
      <w:r>
        <w:rPr>
          <w:rFonts w:ascii="Calibri" w:hAnsi="Calibri" w:cs="Calibri" w:eastAsia="Calibri"/>
          <w:color w:val="auto"/>
          <w:spacing w:val="0"/>
          <w:position w:val="0"/>
          <w:sz w:val="24"/>
          <w:shd w:fill="auto" w:val="clear"/>
        </w:rPr>
        <w:t xml:space="preserve">, input a name in the popup window using the keyboard (e.g., </w:t>
      </w:r>
      <w:r>
        <w:rPr>
          <w:rFonts w:ascii="Calibri" w:hAnsi="Calibri" w:cs="Calibri" w:eastAsia="Calibri"/>
          <w:i/>
          <w:color w:val="auto"/>
          <w:spacing w:val="0"/>
          <w:position w:val="0"/>
          <w:sz w:val="24"/>
          <w:shd w:fill="auto" w:val="clear"/>
        </w:rPr>
        <w:t xml:space="preserve">5Ang</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Next create a new selection that combines the two sets (5Ang and 3Ligands): In the </w:t>
      </w:r>
      <w:r>
        <w:rPr>
          <w:rFonts w:ascii="Calibri" w:hAnsi="Calibri" w:cs="Calibri" w:eastAsia="Calibri"/>
          <w:b/>
          <w:color w:val="auto"/>
          <w:spacing w:val="0"/>
          <w:position w:val="0"/>
          <w:sz w:val="24"/>
          <w:shd w:fill="auto" w:val="clear"/>
        </w:rPr>
        <w:t xml:space="preserve">Select Sets</w:t>
      </w:r>
      <w:r>
        <w:rPr>
          <w:rFonts w:ascii="Calibri" w:hAnsi="Calibri" w:cs="Calibri" w:eastAsia="Calibri"/>
          <w:color w:val="auto"/>
          <w:spacing w:val="0"/>
          <w:position w:val="0"/>
          <w:sz w:val="24"/>
          <w:shd w:fill="auto" w:val="clear"/>
        </w:rPr>
        <w:t xml:space="preserve"> pop-up menu, ctrl-click (PC) or command-click (Mac) </w:t>
      </w:r>
      <w:r>
        <w:rPr>
          <w:rFonts w:ascii="Calibri" w:hAnsi="Calibri" w:cs="Calibri" w:eastAsia="Calibri"/>
          <w:b/>
          <w:color w:val="auto"/>
          <w:spacing w:val="0"/>
          <w:position w:val="0"/>
          <w:sz w:val="24"/>
          <w:shd w:fill="auto" w:val="clear"/>
        </w:rPr>
        <w:t xml:space="preserve">5Ang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3Ligands</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Select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Save Selection</w:t>
      </w:r>
      <w:r>
        <w:rPr>
          <w:rFonts w:ascii="Calibri" w:hAnsi="Calibri" w:cs="Calibri" w:eastAsia="Calibri"/>
          <w:color w:val="auto"/>
          <w:spacing w:val="0"/>
          <w:position w:val="0"/>
          <w:sz w:val="24"/>
          <w:shd w:fill="auto" w:val="clear"/>
        </w:rPr>
        <w:t xml:space="preserve">, use the keyboard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type a name (e.g., </w:t>
      </w:r>
      <w:r>
        <w:rPr>
          <w:rFonts w:ascii="Calibri" w:hAnsi="Calibri" w:cs="Calibri" w:eastAsia="Calibri"/>
          <w:i/>
          <w:color w:val="auto"/>
          <w:spacing w:val="0"/>
          <w:position w:val="0"/>
          <w:sz w:val="24"/>
          <w:shd w:fill="auto" w:val="clear"/>
        </w:rPr>
        <w:t xml:space="preserve">5AFull</w:t>
      </w:r>
      <w:r>
        <w:rPr>
          <w:rFonts w:ascii="Calibri" w:hAnsi="Calibri" w:cs="Calibri" w:eastAsia="Calibri"/>
          <w:color w:val="auto"/>
          <w:spacing w:val="0"/>
          <w:position w:val="0"/>
          <w:sz w:val="24"/>
          <w:shd w:fill="auto" w:val="clear"/>
        </w:rPr>
        <w:t xml:space="preserve">), and then click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Showing the interactions of the enzyme with the active site ligands such as hydrogen bonds: Hover over Analysis in the dropdown menu and click on </w:t>
      </w:r>
      <w:r>
        <w:rPr>
          <w:rFonts w:ascii="Calibri" w:hAnsi="Calibri" w:cs="Calibri" w:eastAsia="Calibri"/>
          <w:b/>
          <w:color w:val="auto"/>
          <w:spacing w:val="0"/>
          <w:position w:val="0"/>
          <w:sz w:val="24"/>
          <w:shd w:fill="auto" w:val="clear"/>
        </w:rPr>
        <w:t xml:space="preserve">Interactions</w:t>
      </w:r>
      <w:r>
        <w:rPr>
          <w:rFonts w:ascii="Calibri" w:hAnsi="Calibri" w:cs="Calibri" w:eastAsia="Calibri"/>
          <w:color w:val="auto"/>
          <w:spacing w:val="0"/>
          <w:position w:val="0"/>
          <w:sz w:val="24"/>
          <w:shd w:fill="auto" w:val="clear"/>
        </w:rPr>
        <w:t xml:space="preserve">. A comprehensive pop-up menu of all noncovalent interactions will appear.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Uncheck everything except the “Hydrogen bonds” and “Salt Bridge/Ionic” checkboxes. Click on </w:t>
      </w:r>
      <w:r>
        <w:rPr>
          <w:rFonts w:ascii="Calibri" w:hAnsi="Calibri" w:cs="Calibri" w:eastAsia="Calibri"/>
          <w:b/>
          <w:color w:val="auto"/>
          <w:spacing w:val="0"/>
          <w:position w:val="0"/>
          <w:sz w:val="24"/>
          <w:shd w:fill="auto" w:val="clear"/>
        </w:rPr>
        <w:t xml:space="preserve">3Ligands</w:t>
      </w:r>
      <w:r>
        <w:rPr>
          <w:rFonts w:ascii="Calibri" w:hAnsi="Calibri" w:cs="Calibri" w:eastAsia="Calibri"/>
          <w:color w:val="auto"/>
          <w:spacing w:val="0"/>
          <w:position w:val="0"/>
          <w:sz w:val="24"/>
          <w:shd w:fill="auto" w:val="clear"/>
        </w:rPr>
        <w:t xml:space="preserve"> to select the first set and </w:t>
      </w:r>
      <w:r>
        <w:rPr>
          <w:rFonts w:ascii="Calibri" w:hAnsi="Calibri" w:cs="Calibri" w:eastAsia="Calibri"/>
          <w:b/>
          <w:color w:val="auto"/>
          <w:spacing w:val="0"/>
          <w:position w:val="0"/>
          <w:sz w:val="24"/>
          <w:shd w:fill="auto" w:val="clear"/>
        </w:rPr>
        <w:t xml:space="preserve">5Ang</w:t>
      </w:r>
      <w:r>
        <w:rPr>
          <w:rFonts w:ascii="Calibri" w:hAnsi="Calibri" w:cs="Calibri" w:eastAsia="Calibri"/>
          <w:color w:val="auto"/>
          <w:spacing w:val="0"/>
          <w:position w:val="0"/>
          <w:sz w:val="24"/>
          <w:shd w:fill="auto" w:val="clear"/>
        </w:rPr>
        <w:t xml:space="preserve"> for the second set. Click on the boxed text that reads </w:t>
      </w:r>
      <w:r>
        <w:rPr>
          <w:rFonts w:ascii="Calibri" w:hAnsi="Calibri" w:cs="Calibri" w:eastAsia="Calibri"/>
          <w:b/>
          <w:color w:val="auto"/>
          <w:spacing w:val="0"/>
          <w:position w:val="0"/>
          <w:sz w:val="24"/>
          <w:shd w:fill="auto" w:val="clear"/>
        </w:rPr>
        <w:t xml:space="preserve">3D Display interactions</w:t>
      </w:r>
      <w:r>
        <w:rPr>
          <w:rFonts w:ascii="Calibri" w:hAnsi="Calibri" w:cs="Calibri" w:eastAsia="Calibri"/>
          <w:color w:val="auto"/>
          <w:spacing w:val="0"/>
          <w:position w:val="0"/>
          <w:sz w:val="24"/>
          <w:shd w:fill="auto" w:val="clear"/>
        </w:rPr>
        <w:t xml:space="preserve">. Close the window by clicking on the cross sign in the upper right-hand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Contact/Interactions presumably represent induced dipole-induced dipole interaction, which often makes the display busy. If desired, alter the distance for any type of interaction.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To show hydrogen bonds only, click on </w:t>
      </w:r>
      <w:r>
        <w:rPr>
          <w:rFonts w:ascii="Calibri" w:hAnsi="Calibri" w:cs="Calibri" w:eastAsia="Calibri"/>
          <w:b/>
          <w:color w:val="auto"/>
          <w:spacing w:val="0"/>
          <w:position w:val="0"/>
          <w:sz w:val="24"/>
          <w:shd w:fill="auto" w:val="clear"/>
        </w:rPr>
        <w:t xml:space="preserve">5Afull</w:t>
      </w:r>
      <w:r>
        <w:rPr>
          <w:rFonts w:ascii="Calibri" w:hAnsi="Calibri" w:cs="Calibri" w:eastAsia="Calibri"/>
          <w:color w:val="auto"/>
          <w:spacing w:val="0"/>
          <w:position w:val="0"/>
          <w:sz w:val="24"/>
          <w:shd w:fill="auto" w:val="clear"/>
        </w:rPr>
        <w:t xml:space="preserve"> in the select sets pop-up window. Then, hover over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dropdown menu, and then click on </w:t>
      </w:r>
      <w:r>
        <w:rPr>
          <w:rFonts w:ascii="Calibri" w:hAnsi="Calibri" w:cs="Calibri" w:eastAsia="Calibri"/>
          <w:b/>
          <w:color w:val="auto"/>
          <w:spacing w:val="0"/>
          <w:position w:val="0"/>
          <w:sz w:val="24"/>
          <w:shd w:fill="auto" w:val="clear"/>
        </w:rPr>
        <w:t xml:space="preserve">Chem. Binding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Show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Displaying the side chains as sticks and showing/adjusting the active site water molecules: Use the select sets pop-up menu and click on </w:t>
      </w:r>
      <w:r>
        <w:rPr>
          <w:rFonts w:ascii="Calibri" w:hAnsi="Calibri" w:cs="Calibri" w:eastAsia="Calibri"/>
          <w:b/>
          <w:color w:val="auto"/>
          <w:spacing w:val="0"/>
          <w:position w:val="0"/>
          <w:sz w:val="24"/>
          <w:shd w:fill="auto" w:val="clear"/>
        </w:rPr>
        <w:t xml:space="preserve">5AFull</w:t>
      </w:r>
      <w:r>
        <w:rPr>
          <w:rFonts w:ascii="Calibri" w:hAnsi="Calibri" w:cs="Calibri" w:eastAsia="Calibri"/>
          <w:color w:val="auto"/>
          <w:spacing w:val="0"/>
          <w:position w:val="0"/>
          <w:sz w:val="24"/>
          <w:shd w:fill="auto" w:val="clear"/>
        </w:rPr>
        <w:t xml:space="preserve">. Then, in the dropdown menus, click on </w:t>
      </w:r>
      <w:r>
        <w:rPr>
          <w:rFonts w:ascii="Calibri" w:hAnsi="Calibri" w:cs="Calibri" w:eastAsia="Calibri"/>
          <w:b/>
          <w:color w:val="auto"/>
          <w:spacing w:val="0"/>
          <w:position w:val="0"/>
          <w:sz w:val="24"/>
          <w:shd w:fill="auto" w:val="clear"/>
        </w:rPr>
        <w:t xml:space="preserve">Style</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Side Chains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Stick</w:t>
      </w:r>
      <w:r>
        <w:rPr>
          <w:rFonts w:ascii="Calibri" w:hAnsi="Calibri" w:cs="Calibri" w:eastAsia="Calibri"/>
          <w:color w:val="auto"/>
          <w:spacing w:val="0"/>
          <w:position w:val="0"/>
          <w:sz w:val="24"/>
          <w:shd w:fill="auto" w:val="clear"/>
        </w:rPr>
        <w:t xml:space="preserve">. To apply CPK coloring click on </w:t>
      </w:r>
      <w:r>
        <w:rPr>
          <w:rFonts w:ascii="Calibri" w:hAnsi="Calibri" w:cs="Calibri" w:eastAsia="Calibri"/>
          <w:b/>
          <w:color w:val="auto"/>
          <w:spacing w:val="0"/>
          <w:position w:val="0"/>
          <w:sz w:val="24"/>
          <w:shd w:fill="auto" w:val="clear"/>
        </w:rPr>
        <w:t xml:space="preserve">Color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Atom</w:t>
      </w:r>
      <w:r>
        <w:rPr>
          <w:rFonts w:ascii="Calibri" w:hAnsi="Calibri" w:cs="Calibri" w:eastAsia="Calibri"/>
          <w:color w:val="auto"/>
          <w:spacing w:val="0"/>
          <w:position w:val="0"/>
          <w:sz w:val="24"/>
          <w:shd w:fill="auto" w:val="clear"/>
        </w:rPr>
        <w:t xml:space="preserve">. Finally, click on </w:t>
      </w:r>
      <w:r>
        <w:rPr>
          <w:rFonts w:ascii="Calibri" w:hAnsi="Calibri" w:cs="Calibri" w:eastAsia="Calibri"/>
          <w:b/>
          <w:color w:val="auto"/>
          <w:spacing w:val="0"/>
          <w:position w:val="0"/>
          <w:sz w:val="24"/>
          <w:shd w:fill="auto" w:val="clear"/>
        </w:rPr>
        <w:t xml:space="preserve">Style</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Water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Spheres</w:t>
      </w:r>
      <w:r>
        <w:rPr>
          <w:rFonts w:ascii="Calibri" w:hAnsi="Calibri" w:cs="Calibri" w:eastAsia="Calibri"/>
          <w:color w:val="auto"/>
          <w:spacing w:val="0"/>
          <w:position w:val="0"/>
          <w:sz w:val="24"/>
          <w:shd w:fill="auto" w:val="clear"/>
        </w:rPr>
        <w:t xml:space="preserve"> (if you prefer larger water molecules).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Simplifying the structure: In the select sets pop-up menu, click on </w:t>
      </w:r>
      <w:r>
        <w:rPr>
          <w:rFonts w:ascii="Calibri" w:hAnsi="Calibri" w:cs="Calibri" w:eastAsia="Calibri"/>
          <w:b/>
          <w:color w:val="auto"/>
          <w:spacing w:val="0"/>
          <w:position w:val="0"/>
          <w:sz w:val="24"/>
          <w:shd w:fill="auto" w:val="clear"/>
        </w:rPr>
        <w:t xml:space="preserve">5AFull</w:t>
      </w:r>
      <w:r>
        <w:rPr>
          <w:rFonts w:ascii="Calibri" w:hAnsi="Calibri" w:cs="Calibri" w:eastAsia="Calibri"/>
          <w:color w:val="auto"/>
          <w:spacing w:val="0"/>
          <w:position w:val="0"/>
          <w:sz w:val="24"/>
          <w:shd w:fill="auto" w:val="clear"/>
        </w:rPr>
        <w:t xml:space="preserve">. Then, in the dropdown menus, click on </w:t>
      </w:r>
      <w:r>
        <w:rPr>
          <w:rFonts w:ascii="Calibri" w:hAnsi="Calibri" w:cs="Calibri" w:eastAsia="Calibri"/>
          <w:b/>
          <w:color w:val="auto"/>
          <w:spacing w:val="0"/>
          <w:position w:val="0"/>
          <w:sz w:val="24"/>
          <w:shd w:fill="auto" w:val="clear"/>
        </w:rPr>
        <w:t xml:space="preserve">View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View Selection</w:t>
      </w:r>
      <w:r>
        <w:rPr>
          <w:rFonts w:ascii="Calibri" w:hAnsi="Calibri" w:cs="Calibri" w:eastAsia="Calibri"/>
          <w:color w:val="auto"/>
          <w:spacing w:val="0"/>
          <w:position w:val="0"/>
          <w:sz w:val="24"/>
          <w:shd w:fill="auto" w:val="clear"/>
        </w:rPr>
        <w:t xml:space="preserve"> (to just see the 5AFull binding site). Next, click on </w:t>
      </w:r>
      <w:r>
        <w:rPr>
          <w:rFonts w:ascii="Calibri" w:hAnsi="Calibri" w:cs="Calibri" w:eastAsia="Calibri"/>
          <w:b/>
          <w:color w:val="auto"/>
          <w:spacing w:val="0"/>
          <w:position w:val="0"/>
          <w:sz w:val="24"/>
          <w:shd w:fill="auto" w:val="clear"/>
        </w:rPr>
        <w:t xml:space="preserve">Style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Proteins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Stick</w:t>
      </w:r>
      <w:r>
        <w:rPr>
          <w:rFonts w:ascii="Calibri" w:hAnsi="Calibri" w:cs="Calibri" w:eastAsia="Calibri"/>
          <w:color w:val="auto"/>
          <w:spacing w:val="0"/>
          <w:position w:val="0"/>
          <w:sz w:val="24"/>
          <w:shd w:fill="auto" w:val="clear"/>
        </w:rPr>
        <w:t xml:space="preserve"> (to show the protein chain as stick instead of ribbon).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To color the carbon atoms of the ligands a contrasting color, click on </w:t>
      </w:r>
      <w:r>
        <w:rPr>
          <w:rFonts w:ascii="Calibri" w:hAnsi="Calibri" w:cs="Calibri" w:eastAsia="Calibri"/>
          <w:b/>
          <w:color w:val="auto"/>
          <w:spacing w:val="0"/>
          <w:position w:val="0"/>
          <w:sz w:val="24"/>
          <w:shd w:fill="auto" w:val="clear"/>
        </w:rPr>
        <w:t xml:space="preserve">Chemicals</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Select Sets</w:t>
      </w:r>
      <w:r>
        <w:rPr>
          <w:rFonts w:ascii="Calibri" w:hAnsi="Calibri" w:cs="Calibri" w:eastAsia="Calibri"/>
          <w:color w:val="auto"/>
          <w:spacing w:val="0"/>
          <w:position w:val="0"/>
          <w:sz w:val="24"/>
          <w:shd w:fill="auto" w:val="clear"/>
        </w:rPr>
        <w:t xml:space="preserve"> pop-up window. Then, in the dropdown menu, click on </w:t>
      </w:r>
      <w:r>
        <w:rPr>
          <w:rFonts w:ascii="Calibri" w:hAnsi="Calibri" w:cs="Calibri" w:eastAsia="Calibri"/>
          <w:b/>
          <w:color w:val="auto"/>
          <w:spacing w:val="0"/>
          <w:position w:val="0"/>
          <w:sz w:val="24"/>
          <w:shd w:fill="auto" w:val="clear"/>
        </w:rPr>
        <w:t xml:space="preserve">View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View selection</w:t>
      </w:r>
      <w:r>
        <w:rPr>
          <w:rFonts w:ascii="Calibri" w:hAnsi="Calibri" w:cs="Calibri" w:eastAsia="Calibri"/>
          <w:color w:val="auto"/>
          <w:spacing w:val="0"/>
          <w:position w:val="0"/>
          <w:sz w:val="24"/>
          <w:shd w:fill="auto" w:val="clear"/>
        </w:rPr>
        <w:t xml:space="preserve">. Next click on </w:t>
      </w:r>
      <w:r>
        <w:rPr>
          <w:rFonts w:ascii="Calibri" w:hAnsi="Calibri" w:cs="Calibri" w:eastAsia="Calibri"/>
          <w:b/>
          <w:color w:val="auto"/>
          <w:spacing w:val="0"/>
          <w:position w:val="0"/>
          <w:sz w:val="24"/>
          <w:shd w:fill="auto" w:val="clear"/>
        </w:rPr>
        <w:t xml:space="preserve">Select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Select on 3D</w:t>
      </w:r>
      <w:r>
        <w:rPr>
          <w:rFonts w:ascii="Calibri" w:hAnsi="Calibri" w:cs="Calibri" w:eastAsia="Calibri"/>
          <w:color w:val="auto"/>
          <w:spacing w:val="0"/>
          <w:position w:val="0"/>
          <w:sz w:val="24"/>
          <w:shd w:fill="auto" w:val="clear"/>
        </w:rPr>
        <w:t xml:space="preserve"> (ensure “atom” is checked). Using the controls described in step 2.4.1, use the mouse and keyboard to select all carbon atoms in BGC and ANP. Then, in the dropdown menu click on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Unicolor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Cyan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Cyan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To redisplay the entire active site, use the </w:t>
      </w:r>
      <w:r>
        <w:rPr>
          <w:rFonts w:ascii="Calibri" w:hAnsi="Calibri" w:cs="Calibri" w:eastAsia="Calibri"/>
          <w:b/>
          <w:color w:val="auto"/>
          <w:spacing w:val="0"/>
          <w:position w:val="0"/>
          <w:sz w:val="24"/>
          <w:shd w:fill="auto" w:val="clear"/>
        </w:rPr>
        <w:t xml:space="preserve">Select Sets</w:t>
      </w:r>
      <w:r>
        <w:rPr>
          <w:rFonts w:ascii="Calibri" w:hAnsi="Calibri" w:cs="Calibri" w:eastAsia="Calibri"/>
          <w:color w:val="auto"/>
          <w:spacing w:val="0"/>
          <w:position w:val="0"/>
          <w:sz w:val="24"/>
          <w:shd w:fill="auto" w:val="clear"/>
        </w:rPr>
        <w:t xml:space="preserve"> pop-up window to click on </w:t>
      </w:r>
      <w:r>
        <w:rPr>
          <w:rFonts w:ascii="Calibri" w:hAnsi="Calibri" w:cs="Calibri" w:eastAsia="Calibri"/>
          <w:b/>
          <w:color w:val="auto"/>
          <w:spacing w:val="0"/>
          <w:position w:val="0"/>
          <w:sz w:val="24"/>
          <w:shd w:fill="auto" w:val="clear"/>
        </w:rPr>
        <w:t xml:space="preserve">5AFull</w:t>
      </w:r>
      <w:r>
        <w:rPr>
          <w:rFonts w:ascii="Calibri" w:hAnsi="Calibri" w:cs="Calibri" w:eastAsia="Calibri"/>
          <w:color w:val="auto"/>
          <w:spacing w:val="0"/>
          <w:position w:val="0"/>
          <w:sz w:val="24"/>
          <w:shd w:fill="auto" w:val="clear"/>
        </w:rPr>
        <w:t xml:space="preserve">. Then, in the dropdown menu, click on </w:t>
      </w:r>
      <w:r>
        <w:rPr>
          <w:rFonts w:ascii="Calibri" w:hAnsi="Calibri" w:cs="Calibri" w:eastAsia="Calibri"/>
          <w:b/>
          <w:color w:val="auto"/>
          <w:spacing w:val="0"/>
          <w:position w:val="0"/>
          <w:sz w:val="24"/>
          <w:shd w:fill="auto" w:val="clear"/>
        </w:rPr>
        <w:t xml:space="preserve">View</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View Selection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Labeling ligands and hydrogen-bonded side chains: Use the select sets pop-up window to select </w:t>
      </w:r>
      <w:r>
        <w:rPr>
          <w:rFonts w:ascii="Calibri" w:hAnsi="Calibri" w:cs="Calibri" w:eastAsia="Calibri"/>
          <w:b/>
          <w:color w:val="auto"/>
          <w:spacing w:val="0"/>
          <w:position w:val="0"/>
          <w:sz w:val="24"/>
          <w:shd w:fill="auto" w:val="clear"/>
        </w:rPr>
        <w:t xml:space="preserve">Interface_all</w:t>
      </w:r>
      <w:r>
        <w:rPr>
          <w:rFonts w:ascii="Calibri" w:hAnsi="Calibri" w:cs="Calibri" w:eastAsia="Calibri"/>
          <w:color w:val="auto"/>
          <w:spacing w:val="0"/>
          <w:position w:val="0"/>
          <w:sz w:val="24"/>
          <w:shd w:fill="auto" w:val="clear"/>
        </w:rPr>
        <w:t xml:space="preserve">, and then, in the dropdown menu, click on </w:t>
      </w:r>
      <w:r>
        <w:rPr>
          <w:rFonts w:ascii="Calibri" w:hAnsi="Calibri" w:cs="Calibri" w:eastAsia="Calibri"/>
          <w:b/>
          <w:color w:val="auto"/>
          <w:spacing w:val="0"/>
          <w:position w:val="0"/>
          <w:sz w:val="24"/>
          <w:shd w:fill="auto" w:val="clear"/>
        </w:rPr>
        <w:t xml:space="preserve">Analysis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Label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Per Residue &amp;amp; Number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You will have to reselect Per Residue &amp;amp; Number each time you wish to add a label, even though the menu item will already be checked from a previous label.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Saving the rendering at any point to return to work on it or share with others: In the dropdown menu, click on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Share Link</w:t>
      </w:r>
      <w:r>
        <w:rPr>
          <w:rFonts w:ascii="Calibri" w:hAnsi="Calibri" w:cs="Calibri" w:eastAsia="Calibri"/>
          <w:color w:val="auto"/>
          <w:spacing w:val="0"/>
          <w:position w:val="0"/>
          <w:sz w:val="24"/>
          <w:shd w:fill="auto" w:val="clear"/>
        </w:rPr>
        <w:t xml:space="preserve">. Copy the short URL (for example: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https://structure.ncbi.nlm.nih.gov/icn3d/share.html?r83NqCz41bu7cmcs8</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and paste it onto a browser.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Saving an image for embedding or printing: In the dropdown menu,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Toggle highlight</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Style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Background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White</w:t>
      </w:r>
      <w:r>
        <w:rPr>
          <w:rFonts w:ascii="Calibri" w:hAnsi="Calibri" w:cs="Calibri" w:eastAsia="Calibri"/>
          <w:color w:val="auto"/>
          <w:spacing w:val="0"/>
          <w:position w:val="0"/>
          <w:sz w:val="24"/>
          <w:shd w:fill="auto" w:val="clear"/>
        </w:rPr>
        <w:t xml:space="preserve">. Finally, click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Save files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iCn3D PNG Image</w:t>
      </w:r>
      <w:r>
        <w:rPr>
          <w:rFonts w:ascii="Calibri" w:hAnsi="Calibri" w:cs="Calibri" w:eastAsia="Calibri"/>
          <w:color w:val="auto"/>
          <w:spacing w:val="0"/>
          <w:position w:val="0"/>
          <w:sz w:val="24"/>
          <w:shd w:fill="auto" w:val="clear"/>
        </w:rPr>
        <w:t xml:space="preserve"> and choose the desired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Jmol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Trackpad and Mouse Controls: To rotate, click and drag (mouse: left click and drag). To zoom: scroll vertically using two fingers (mouse: shift + left click + drag vertically). To translate (i.e., move the entire structure) control + alt + click and drag (PC), control + option + click and drag (Mac). To re-center: shift + double click in the empty space of the structure viewer window.</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Loading the structure into Jmol: Use the dropdown menu at the top of the GUI to set up the workspace with the structure by clicking on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Console</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Get PDB</w:t>
      </w:r>
      <w:r>
        <w:rPr>
          <w:rFonts w:ascii="Calibri" w:hAnsi="Calibri" w:cs="Calibri" w:eastAsia="Calibri"/>
          <w:color w:val="auto"/>
          <w:spacing w:val="0"/>
          <w:position w:val="0"/>
          <w:sz w:val="24"/>
          <w:shd w:fill="auto" w:val="clear"/>
        </w:rPr>
        <w:t xml:space="preserve">. In the pop-up window, type: </w:t>
      </w:r>
      <w:r>
        <w:rPr>
          <w:rFonts w:ascii="Calibri" w:hAnsi="Calibri" w:cs="Calibri" w:eastAsia="Calibri"/>
          <w:i/>
          <w:color w:val="auto"/>
          <w:spacing w:val="0"/>
          <w:position w:val="0"/>
          <w:sz w:val="24"/>
          <w:shd w:fill="auto" w:val="clear"/>
        </w:rPr>
        <w:t xml:space="preserve">3fgu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Alternately, use the Jmol console to load the structure, by typing: </w:t>
      </w:r>
      <w:r>
        <w:rPr>
          <w:rFonts w:ascii="Calibri" w:hAnsi="Calibri" w:cs="Calibri" w:eastAsia="Calibri"/>
          <w:i/>
          <w:color w:val="auto"/>
          <w:spacing w:val="0"/>
          <w:position w:val="0"/>
          <w:sz w:val="24"/>
          <w:shd w:fill="auto" w:val="clear"/>
        </w:rPr>
        <w:t xml:space="preserve">load = 3fgu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inputting any typed line command, press return on the keyboard to execute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Adjusting the representation: Open the pop-up menu by right-clicking (or control + click) anywhere in the </w:t>
      </w:r>
      <w:r>
        <w:rPr>
          <w:rFonts w:ascii="Calibri" w:hAnsi="Calibri" w:cs="Calibri" w:eastAsia="Calibri"/>
          <w:b/>
          <w:color w:val="auto"/>
          <w:spacing w:val="0"/>
          <w:position w:val="0"/>
          <w:sz w:val="24"/>
          <w:shd w:fill="auto" w:val="clear"/>
        </w:rPr>
        <w:t xml:space="preserve">Structure Viewer Window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To change the protein to cartoon representation, in the pop-up menu, click on </w:t>
      </w:r>
      <w:r>
        <w:rPr>
          <w:rFonts w:ascii="Calibri" w:hAnsi="Calibri" w:cs="Calibri" w:eastAsia="Calibri"/>
          <w:b/>
          <w:color w:val="auto"/>
          <w:spacing w:val="0"/>
          <w:position w:val="0"/>
          <w:sz w:val="24"/>
          <w:shd w:fill="auto" w:val="clear"/>
        </w:rPr>
        <w:t xml:space="preserve">Select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Selection Halos</w:t>
      </w:r>
      <w:r>
        <w:rPr>
          <w:rFonts w:ascii="Calibri" w:hAnsi="Calibri" w:cs="Calibri" w:eastAsia="Calibri"/>
          <w:color w:val="auto"/>
          <w:spacing w:val="0"/>
          <w:position w:val="0"/>
          <w:sz w:val="24"/>
          <w:shd w:fill="auto" w:val="clear"/>
        </w:rPr>
        <w:t xml:space="preserve">. Next, click on </w:t>
      </w:r>
      <w:r>
        <w:rPr>
          <w:rFonts w:ascii="Calibri" w:hAnsi="Calibri" w:cs="Calibri" w:eastAsia="Calibri"/>
          <w:b/>
          <w:color w:val="auto"/>
          <w:spacing w:val="0"/>
          <w:position w:val="0"/>
          <w:sz w:val="24"/>
          <w:shd w:fill="auto" w:val="clear"/>
        </w:rPr>
        <w:t xml:space="preserve">Select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Protein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All</w:t>
      </w:r>
      <w:r>
        <w:rPr>
          <w:rFonts w:ascii="Calibri" w:hAnsi="Calibri" w:cs="Calibri" w:eastAsia="Calibri"/>
          <w:color w:val="auto"/>
          <w:spacing w:val="0"/>
          <w:position w:val="0"/>
          <w:sz w:val="24"/>
          <w:shd w:fill="auto" w:val="clear"/>
        </w:rPr>
        <w:t xml:space="preserve">. Finally, click on </w:t>
      </w:r>
      <w:r>
        <w:rPr>
          <w:rFonts w:ascii="Calibri" w:hAnsi="Calibri" w:cs="Calibri" w:eastAsia="Calibri"/>
          <w:b/>
          <w:color w:val="auto"/>
          <w:spacing w:val="0"/>
          <w:position w:val="0"/>
          <w:sz w:val="24"/>
          <w:shd w:fill="auto" w:val="clear"/>
        </w:rPr>
        <w:t xml:space="preserve">Style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Scheme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Cartoon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Selection halos puts a yellow outline (glow) around all the selected atoms.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Use the top dropdown menu to hide the waters by clicking on </w:t>
      </w:r>
      <w:r>
        <w:rPr>
          <w:rFonts w:ascii="Calibri" w:hAnsi="Calibri" w:cs="Calibri" w:eastAsia="Calibri"/>
          <w:b/>
          <w:color w:val="auto"/>
          <w:spacing w:val="0"/>
          <w:position w:val="0"/>
          <w:sz w:val="24"/>
          <w:shd w:fill="auto" w:val="clear"/>
        </w:rPr>
        <w:t xml:space="preserve">Display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Select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Water</w:t>
      </w:r>
      <w:r>
        <w:rPr>
          <w:rFonts w:ascii="Calibri" w:hAnsi="Calibri" w:cs="Calibri" w:eastAsia="Calibri"/>
          <w:color w:val="auto"/>
          <w:spacing w:val="0"/>
          <w:position w:val="0"/>
          <w:sz w:val="24"/>
          <w:shd w:fill="auto" w:val="clear"/>
        </w:rPr>
        <w:t xml:space="preserve">. Next, click on </w:t>
      </w:r>
      <w:r>
        <w:rPr>
          <w:rFonts w:ascii="Calibri" w:hAnsi="Calibri" w:cs="Calibri" w:eastAsia="Calibri"/>
          <w:b/>
          <w:color w:val="auto"/>
          <w:spacing w:val="0"/>
          <w:position w:val="0"/>
          <w:sz w:val="24"/>
          <w:shd w:fill="auto" w:val="clear"/>
        </w:rPr>
        <w:t xml:space="preserve">Display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Atom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None</w:t>
      </w:r>
      <w:r>
        <w:rPr>
          <w:rFonts w:ascii="Calibri" w:hAnsi="Calibri" w:cs="Calibri" w:eastAsia="Calibri"/>
          <w:color w:val="auto"/>
          <w:spacing w:val="0"/>
          <w:position w:val="0"/>
          <w:sz w:val="24"/>
          <w:shd w:fill="auto" w:val="clear"/>
        </w:rPr>
        <w:t xml:space="preserve">, and finally click on </w:t>
      </w:r>
      <w:r>
        <w:rPr>
          <w:rFonts w:ascii="Calibri" w:hAnsi="Calibri" w:cs="Calibri" w:eastAsia="Calibri"/>
          <w:b/>
          <w:color w:val="auto"/>
          <w:spacing w:val="0"/>
          <w:position w:val="0"/>
          <w:sz w:val="24"/>
          <w:shd w:fill="auto" w:val="clear"/>
        </w:rPr>
        <w:t xml:space="preserve">Display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Select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None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Identifying the ligands in the active site: Use the mouse to zoom in on the active site, and then use the commands in the substeps to display the ligands as sticks.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Ligand names appear in the Jmol console when you load the file. You can also view bound ligand names using the pop-up menu, by clicking on </w:t>
      </w:r>
      <w:r>
        <w:rPr>
          <w:rFonts w:ascii="Calibri" w:hAnsi="Calibri" w:cs="Calibri" w:eastAsia="Calibri"/>
          <w:b/>
          <w:color w:val="auto"/>
          <w:spacing w:val="0"/>
          <w:position w:val="0"/>
          <w:sz w:val="24"/>
          <w:shd w:fill="auto" w:val="clear"/>
        </w:rPr>
        <w:t xml:space="preserve">Select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Hetero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by HETATM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Hover over the ligands with the mouse to view their names. The active site is near the center of the structure; the ligands MG, BGC, and ANP are located in the active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Select the ligands BCG and ANP: Using the Jmol console, type: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BGC, ANP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To display the ligands BCG and ANP as sticks, use the pop-up menu and click on </w:t>
      </w:r>
      <w:r>
        <w:rPr>
          <w:rFonts w:ascii="Calibri" w:hAnsi="Calibri" w:cs="Calibri" w:eastAsia="Calibri"/>
          <w:b/>
          <w:color w:val="auto"/>
          <w:spacing w:val="0"/>
          <w:position w:val="0"/>
          <w:sz w:val="24"/>
          <w:shd w:fill="auto" w:val="clear"/>
        </w:rPr>
        <w:t xml:space="preserve">Style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Scheme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Sticks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Selecting residues within 5 Å to define an active site: In the Jmol console, type the following command to select atoms within 5 Å of the three ligands: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within (5, (bgc,anp,mg))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To select full amino acid residues, type the following in the console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within(group,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Jmol console is the best way to select the residues within 5 Å.</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Displaying the side chains as sticks and showing/adjusting the active site water molecules: Right-click to bring up the pop-up menu, and hover over </w:t>
      </w:r>
      <w:r>
        <w:rPr>
          <w:rFonts w:ascii="Calibri" w:hAnsi="Calibri" w:cs="Calibri" w:eastAsia="Calibri"/>
          <w:b/>
          <w:color w:val="auto"/>
          <w:spacing w:val="0"/>
          <w:position w:val="0"/>
          <w:sz w:val="24"/>
          <w:shd w:fill="auto" w:val="clear"/>
        </w:rPr>
        <w:t xml:space="preserve">Style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Scheme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Sticks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3.5 shows the active site side chains in stick representation. There will still be some empty halos in the structure which represent the water molecules in the active site.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In the Jmol console, re-execute the following command:</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within (5, (bgc,anp,mg))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re-execute a command, click within the console, and then use the arrow keys on the keyboard until that command appears, and click on enter to re-execute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To display the water molecule atoms, remove the ligands and protein from the selection by typing the following two commands: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remove group protein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remove group hetero and not water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To display the water molecules, click on the dropdown menu </w:t>
      </w:r>
      <w:r>
        <w:rPr>
          <w:rFonts w:ascii="Calibri" w:hAnsi="Calibri" w:cs="Calibri" w:eastAsia="Calibri"/>
          <w:b/>
          <w:color w:val="auto"/>
          <w:spacing w:val="0"/>
          <w:position w:val="0"/>
          <w:sz w:val="24"/>
          <w:shd w:fill="auto" w:val="clear"/>
        </w:rPr>
        <w:t xml:space="preserve">Display</w:t>
      </w:r>
      <w:r>
        <w:rPr>
          <w:rFonts w:ascii="Calibri" w:hAnsi="Calibri" w:cs="Calibri" w:eastAsia="Calibri"/>
          <w:color w:val="auto"/>
          <w:spacing w:val="0"/>
          <w:position w:val="0"/>
          <w:sz w:val="24"/>
          <w:shd w:fill="auto" w:val="clear"/>
        </w:rPr>
        <w:t xml:space="preserve">. Hover over Atom and click on </w:t>
      </w:r>
      <w:r>
        <w:rPr>
          <w:rFonts w:ascii="Calibri" w:hAnsi="Calibri" w:cs="Calibri" w:eastAsia="Calibri"/>
          <w:b/>
          <w:color w:val="auto"/>
          <w:spacing w:val="0"/>
          <w:position w:val="0"/>
          <w:sz w:val="24"/>
          <w:shd w:fill="auto" w:val="clear"/>
        </w:rPr>
        <w:t xml:space="preserve">20% van der Waals</w:t>
      </w:r>
      <w:r>
        <w:rPr>
          <w:rFonts w:ascii="Calibri" w:hAnsi="Calibri" w:cs="Calibri" w:eastAsia="Calibri"/>
          <w:color w:val="auto"/>
          <w:spacing w:val="0"/>
          <w:position w:val="0"/>
          <w:sz w:val="24"/>
          <w:shd w:fill="auto" w:val="clear"/>
        </w:rPr>
        <w:t xml:space="preserve">. The green Magnesium ions will still be shown as sticks. Display the magnesium ion in the more common sphere representation by typing the following commands in the Jmol console: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Mg</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spacefill 50%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Recolor the ligands to distinguish them from the protein: In the Jmol console, type the following to execute a command that recolors the ligands in a lighter color scheme: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(bgc,anp) and carbon; color [211,211,211]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(bgc,anp) and oxygen; color [255,185,185]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(bgc,anp) and nitrogen; color [150,210,255]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(bgc,anp) and phosphorus; color [255,165,75]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Mg; color palegreen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Showing the interactions of the enzyme with the active site ligands: Using the Jmol console, execute each line of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define ligbind (ANP, BGC, MG)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within (5, (bgc,anp,mg))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remove group hetero and not water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r>
      <w:r>
        <w:rPr>
          <w:rFonts w:ascii="Calibri" w:hAnsi="Calibri" w:cs="Calibri" w:eastAsia="Calibri"/>
          <w: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show lines to illustrate hydrogen bonds, type this command in the Jmol console: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connect 3.3 (ligbind and (oxygen or nitrogen)) (selected and (oxygen or nitrogen)) strut yellow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modify the thickness of the lines by typing the following command in the console: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all; strut 0.1; select none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Simplifying the structure: To hide the cartoon of the protein and clear the selection, in the Jmol console, type: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all; cartoon off; select 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Labeling ligands and hydrogen-bonded side chains: In the pop-up window, click on </w:t>
      </w:r>
      <w:r>
        <w:rPr>
          <w:rFonts w:ascii="Calibri" w:hAnsi="Calibri" w:cs="Calibri" w:eastAsia="Calibri"/>
          <w:b/>
          <w:color w:val="auto"/>
          <w:spacing w:val="0"/>
          <w:position w:val="0"/>
          <w:sz w:val="24"/>
          <w:shd w:fill="auto" w:val="clear"/>
        </w:rPr>
        <w:t xml:space="preserve">Set Picking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Select Atom</w:t>
      </w:r>
      <w:r>
        <w:rPr>
          <w:rFonts w:ascii="Calibri" w:hAnsi="Calibri" w:cs="Calibri" w:eastAsia="Calibri"/>
          <w:color w:val="auto"/>
          <w:spacing w:val="0"/>
          <w:position w:val="0"/>
          <w:sz w:val="24"/>
          <w:shd w:fill="auto" w:val="clear"/>
        </w:rPr>
        <w:t xml:space="preserve">. Click on an atom in one of the hydrogen bonded residues. The amino acid and residue numbers appear in the console. Then, use the console to type a label, for example: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label Glu-256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Saving the rendering at any point to return to work on it or share with others: In the top menu, click on the camera icon. Type a file name and select a location to save.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exported JPEG file (.jpg) contains the information for both an image as it appears in the display window at the time of exporting, as well as the current state of the model. To reload the model, open Jmol and drag the saved JPEG file into the Jmol Display Window.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Saving an image for embedding or printing: In the Jmol console, recolor the background to white, by typing: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background white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 step 3.9, click on the camera icon and save the file.</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PyMOL 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Trackpad and Mouse Controls: To rotate, click and drag (mouse: left click and drag). To zoom, pinch and spread (mouse: right click and drag). To translate (i.e., move the entire structure), control + click and drag (mouse: command + left click and drag). To re-center go to the right-hand object panel and click on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Orient</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Center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Loading the structure into PyMOL: In the command line near the top of the GUI (preceded by “PyMOL&amp;gt;”), type: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fetch 3FGU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inputting any typed line command, press return on the keyboard to execute it.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Adjusting the representation: In the names/object panel on the right-hand side of the PyMOL window, to the right of “3FGU” click on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Waters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Identifying the ligands in the active site: First turn on the sequence viewer by clicking on the top dropdown menu: </w:t>
      </w:r>
      <w:r>
        <w:rPr>
          <w:rFonts w:ascii="Calibri" w:hAnsi="Calibri" w:cs="Calibri" w:eastAsia="Calibri"/>
          <w:b/>
          <w:color w:val="auto"/>
          <w:spacing w:val="0"/>
          <w:position w:val="0"/>
          <w:sz w:val="24"/>
          <w:shd w:fill="auto" w:val="clear"/>
        </w:rPr>
        <w:t xml:space="preserve">Display</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Sequence.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Scroll the gray bar to the right until you find the ligand names (BCG, ANP, MG,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two representations, a cartoon ribbon and sticks; the ligands are shown as sticks. Ensure the selecting mode in the mouse controls on the bottom right panel is set to </w:t>
      </w:r>
      <w:r>
        <w:rPr>
          <w:rFonts w:ascii="Calibri" w:hAnsi="Calibri" w:cs="Calibri" w:eastAsia="Calibri"/>
          <w:b/>
          <w:color w:val="auto"/>
          <w:spacing w:val="0"/>
          <w:position w:val="0"/>
          <w:sz w:val="24"/>
          <w:shd w:fill="auto" w:val="clear"/>
        </w:rPr>
        <w:t xml:space="preserve">Residue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3-Button Viewing</w:t>
      </w:r>
      <w:r>
        <w:rPr>
          <w:rFonts w:ascii="Calibri" w:hAnsi="Calibri" w:cs="Calibri" w:eastAsia="Calibri"/>
          <w:color w:val="auto"/>
          <w:spacing w:val="0"/>
          <w:position w:val="0"/>
          <w:sz w:val="24"/>
          <w:shd w:fill="auto" w:val="clear"/>
        </w:rPr>
        <w:t xml:space="preserve"> mode by clicking on these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names to toggle through the options.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Using the mouse, rotate and zoom to make the ligands visible.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Selecting residues within 5Å to define an active site: To select the ligands in the active site, click on each one (</w:t>
      </w:r>
      <w:r>
        <w:rPr>
          <w:rFonts w:ascii="Calibri" w:hAnsi="Calibri" w:cs="Calibri" w:eastAsia="Calibri"/>
          <w:b/>
          <w:color w:val="auto"/>
          <w:spacing w:val="0"/>
          <w:position w:val="0"/>
          <w:sz w:val="24"/>
          <w:shd w:fill="auto" w:val="clear"/>
        </w:rPr>
        <w:t xml:space="preserve">BCG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ANP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MG</w:t>
      </w:r>
      <w:r>
        <w:rPr>
          <w:rFonts w:ascii="Calibri" w:hAnsi="Calibri" w:cs="Calibri" w:eastAsia="Calibri"/>
          <w:color w:val="auto"/>
          <w:spacing w:val="0"/>
          <w:position w:val="0"/>
          <w:sz w:val="24"/>
          <w:shd w:fill="auto" w:val="clear"/>
        </w:rPr>
        <w:t xml:space="preserve">) in the structure viewer. A new selection pops up in the names/object panel; to the right of this new object named “sele”, click on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button, and then click on </w:t>
      </w:r>
      <w:r>
        <w:rPr>
          <w:rFonts w:ascii="Calibri" w:hAnsi="Calibri" w:cs="Calibri" w:eastAsia="Calibri"/>
          <w:b/>
          <w:color w:val="auto"/>
          <w:spacing w:val="0"/>
          <w:position w:val="0"/>
          <w:sz w:val="24"/>
          <w:shd w:fill="auto" w:val="clear"/>
        </w:rPr>
        <w:t xml:space="preserve">Rename</w:t>
      </w:r>
      <w:r>
        <w:rPr>
          <w:rFonts w:ascii="Calibri" w:hAnsi="Calibri" w:cs="Calibri" w:eastAsia="Calibri"/>
          <w:color w:val="auto"/>
          <w:spacing w:val="0"/>
          <w:position w:val="0"/>
          <w:sz w:val="24"/>
          <w:shd w:fill="auto" w:val="clear"/>
        </w:rPr>
        <w:t xml:space="preserve"> in the pop-up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clear an undesired selection, click on the empty space in the structure viewer to deselect.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Using the keyboard, delete the letters “sele” that appear on the top left-hand side of the structure viewer window, and in place of them, type: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ligands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can be done using the command line; type: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 ligands, resn BGC+ANP+MG</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Use this selection to define the area around the ligands by first duplicating it, click on </w:t>
      </w:r>
      <w:r>
        <w:rPr>
          <w:rFonts w:ascii="Calibri" w:hAnsi="Calibri" w:cs="Calibri" w:eastAsia="Calibri"/>
          <w:b/>
          <w:color w:val="auto"/>
          <w:spacing w:val="0"/>
          <w:position w:val="0"/>
          <w:sz w:val="24"/>
          <w:shd w:fill="auto" w:val="clear"/>
        </w:rPr>
        <w:t xml:space="preserve">ligands</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sel01</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Rename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keyboard, delete the letters “se101” and type: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active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Modify this selection to show residues within 5 Å: In the names/object panel, click on </w:t>
      </w:r>
      <w:r>
        <w:rPr>
          <w:rFonts w:ascii="Calibri" w:hAnsi="Calibri" w:cs="Calibri" w:eastAsia="Calibri"/>
          <w:b/>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Modify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Expand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by 5 A, Residues</w:t>
      </w:r>
      <w:r>
        <w:rPr>
          <w:rFonts w:ascii="Calibri" w:hAnsi="Calibri" w:cs="Calibri" w:eastAsia="Calibri"/>
          <w:color w:val="auto"/>
          <w:spacing w:val="0"/>
          <w:position w:val="0"/>
          <w:sz w:val="24"/>
          <w:shd w:fill="auto" w:val="clear"/>
        </w:rPr>
        <w:t xml:space="preserve">. Then, to show these residues as sticks, click on </w:t>
      </w:r>
      <w:r>
        <w:rPr>
          <w:rFonts w:ascii="Calibri" w:hAnsi="Calibri" w:cs="Calibri" w:eastAsia="Calibri"/>
          <w:b/>
          <w:color w:val="auto"/>
          <w:spacing w:val="0"/>
          <w:position w:val="0"/>
          <w:sz w:val="24"/>
          <w:shd w:fill="auto" w:val="clear"/>
        </w:rPr>
        <w:t xml:space="preserve">active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Licorice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Sticks</w:t>
      </w:r>
      <w:r>
        <w:rPr>
          <w:rFonts w:ascii="Calibri" w:hAnsi="Calibri" w:cs="Calibri" w:eastAsia="Calibri"/>
          <w:color w:val="auto"/>
          <w:spacing w:val="0"/>
          <w:position w:val="0"/>
          <w:sz w:val="24"/>
          <w:shd w:fill="auto" w:val="clear"/>
        </w:rPr>
        <w:t xml:space="preserve">. Finally, click in the empty space in the </w:t>
      </w:r>
      <w:r>
        <w:rPr>
          <w:rFonts w:ascii="Calibri" w:hAnsi="Calibri" w:cs="Calibri" w:eastAsia="Calibri"/>
          <w:b/>
          <w:color w:val="auto"/>
          <w:spacing w:val="0"/>
          <w:position w:val="0"/>
          <w:sz w:val="24"/>
          <w:shd w:fill="auto" w:val="clear"/>
        </w:rPr>
        <w:t xml:space="preserve">Structure Viewer</w:t>
      </w:r>
      <w:r>
        <w:rPr>
          <w:rFonts w:ascii="Calibri" w:hAnsi="Calibri" w:cs="Calibri" w:eastAsia="Calibri"/>
          <w:color w:val="auto"/>
          <w:spacing w:val="0"/>
          <w:position w:val="0"/>
          <w:sz w:val="24"/>
          <w:shd w:fill="auto" w:val="clear"/>
        </w:rPr>
        <w:t xml:space="preserve"> to clear the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4.4.3 can be done using the command line, type: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 active, byres all within 5 of ligands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show sticks, active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Displaying the side chains as sticks and showing/adjusting the active site water molecules: In the names/object panel click on </w:t>
      </w:r>
      <w:r>
        <w:rPr>
          <w:rFonts w:ascii="Calibri" w:hAnsi="Calibri" w:cs="Calibri" w:eastAsia="Calibri"/>
          <w:b/>
          <w:color w:val="auto"/>
          <w:spacing w:val="0"/>
          <w:position w:val="0"/>
          <w:sz w:val="24"/>
          <w:shd w:fill="auto" w:val="clear"/>
        </w:rPr>
        <w:t xml:space="preserve">ligands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To rename the selection, click on </w:t>
      </w:r>
      <w:r>
        <w:rPr>
          <w:rFonts w:ascii="Calibri" w:hAnsi="Calibri" w:cs="Calibri" w:eastAsia="Calibri"/>
          <w:b/>
          <w:color w:val="auto"/>
          <w:spacing w:val="0"/>
          <w:position w:val="0"/>
          <w:sz w:val="24"/>
          <w:shd w:fill="auto" w:val="clear"/>
        </w:rPr>
        <w:t xml:space="preserve">Sel02</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Rename Selection</w:t>
      </w:r>
      <w:r>
        <w:rPr>
          <w:rFonts w:ascii="Calibri" w:hAnsi="Calibri" w:cs="Calibri" w:eastAsia="Calibri"/>
          <w:color w:val="auto"/>
          <w:spacing w:val="0"/>
          <w:position w:val="0"/>
          <w:sz w:val="24"/>
          <w:shd w:fill="auto" w:val="clear"/>
        </w:rPr>
        <w:t xml:space="preserve">. Delete the letters in the renaming menu that appears in the top right of the structure viewer, and type: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active_water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To adjust the new selection to contain active site water molecules, click on </w:t>
      </w:r>
      <w:r>
        <w:rPr>
          <w:rFonts w:ascii="Calibri" w:hAnsi="Calibri" w:cs="Calibri" w:eastAsia="Calibri"/>
          <w:b/>
          <w:color w:val="auto"/>
          <w:spacing w:val="0"/>
          <w:position w:val="0"/>
          <w:sz w:val="24"/>
          <w:shd w:fill="auto" w:val="clear"/>
        </w:rPr>
        <w:t xml:space="preserve">active_water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Modify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Around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Atoms Within 4 Angstroms</w:t>
      </w:r>
      <w:r>
        <w:rPr>
          <w:rFonts w:ascii="Calibri" w:hAnsi="Calibri" w:cs="Calibri" w:eastAsia="Calibri"/>
          <w:color w:val="auto"/>
          <w:spacing w:val="0"/>
          <w:position w:val="0"/>
          <w:sz w:val="24"/>
          <w:shd w:fill="auto" w:val="clear"/>
        </w:rPr>
        <w:t xml:space="preserve">. To modify this further and limit to water molecules, click on </w:t>
      </w:r>
      <w:r>
        <w:rPr>
          <w:rFonts w:ascii="Calibri" w:hAnsi="Calibri" w:cs="Calibri" w:eastAsia="Calibri"/>
          <w:b/>
          <w:color w:val="auto"/>
          <w:spacing w:val="0"/>
          <w:position w:val="0"/>
          <w:sz w:val="24"/>
          <w:shd w:fill="auto" w:val="clear"/>
        </w:rPr>
        <w:t xml:space="preserve">active_water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Modify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Restrict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To Solvent</w:t>
      </w:r>
      <w:r>
        <w:rPr>
          <w:rFonts w:ascii="Calibri" w:hAnsi="Calibri" w:cs="Calibri" w:eastAsia="Calibri"/>
          <w:color w:val="auto"/>
          <w:spacing w:val="0"/>
          <w:position w:val="0"/>
          <w:sz w:val="24"/>
          <w:shd w:fill="auto" w:val="clear"/>
        </w:rPr>
        <w:t xml:space="preserve">. Finally, click on </w:t>
      </w:r>
      <w:r>
        <w:rPr>
          <w:rFonts w:ascii="Calibri" w:hAnsi="Calibri" w:cs="Calibri" w:eastAsia="Calibri"/>
          <w:b/>
          <w:color w:val="auto"/>
          <w:spacing w:val="0"/>
          <w:position w:val="0"/>
          <w:sz w:val="24"/>
          <w:shd w:fill="auto" w:val="clear"/>
        </w:rPr>
        <w:t xml:space="preserve">active_water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Preset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Ball and Stick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GUI allows selection within 4 Å; line commands allow selection of a more appropriate distance of 3.3 Å for hydrogen bonding water molecules. The van der Waals radii of the spheres cannot be set in the GUI, but the “ball and stick” selection is close to 0.5 Å.</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may be executed using the command line, by typing each line of the following code: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active_water, ((ligands)around 3.3) and (resn HOH)</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show spheres, active_water</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alter active_water, vdw=0.5</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rebuild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Showing the interactions of the enzyme with the active site ligands.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Zoom in on the active site by clicking on </w:t>
      </w:r>
      <w:r>
        <w:rPr>
          <w:rFonts w:ascii="Calibri" w:hAnsi="Calibri" w:cs="Calibri" w:eastAsia="Calibri"/>
          <w:b/>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Zoom</w:t>
      </w:r>
      <w:r>
        <w:rPr>
          <w:rFonts w:ascii="Calibri" w:hAnsi="Calibri" w:cs="Calibri" w:eastAsia="Calibri"/>
          <w:color w:val="auto"/>
          <w:spacing w:val="0"/>
          <w:position w:val="0"/>
          <w:sz w:val="24"/>
          <w:shd w:fill="auto" w:val="clear"/>
        </w:rPr>
        <w:t xml:space="preserve">. To find the polar contacts between the ligands and active site, click on </w:t>
      </w:r>
      <w:r>
        <w:rPr>
          <w:rFonts w:ascii="Calibri" w:hAnsi="Calibri" w:cs="Calibri" w:eastAsia="Calibri"/>
          <w:b/>
          <w:color w:val="auto"/>
          <w:spacing w:val="0"/>
          <w:position w:val="0"/>
          <w:sz w:val="24"/>
          <w:shd w:fill="auto" w:val="clear"/>
        </w:rPr>
        <w:t xml:space="preserve">ligands</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Find</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Polar Contacts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To Any Atoms</w:t>
      </w:r>
      <w:r>
        <w:rPr>
          <w:rFonts w:ascii="Calibri" w:hAnsi="Calibri" w:cs="Calibri" w:eastAsia="Calibri"/>
          <w:color w:val="auto"/>
          <w:spacing w:val="0"/>
          <w:position w:val="0"/>
          <w:sz w:val="24"/>
          <w:shd w:fill="auto" w:val="clear"/>
        </w:rPr>
        <w:t xml:space="preserve">. Show distances as labels by clicking on </w:t>
      </w:r>
      <w:r>
        <w:rPr>
          <w:rFonts w:ascii="Calibri" w:hAnsi="Calibri" w:cs="Calibri" w:eastAsia="Calibri"/>
          <w:b/>
          <w:color w:val="auto"/>
          <w:spacing w:val="0"/>
          <w:position w:val="0"/>
          <w:sz w:val="24"/>
          <w:shd w:fill="auto" w:val="clear"/>
        </w:rPr>
        <w:t xml:space="preserve">ligands_polar_contacts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Labels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Simplifying the structure: Hide the cartoon of the protein, which hides the part of the protein that is not in the active site, by clicking on </w:t>
      </w:r>
      <w:r>
        <w:rPr>
          <w:rFonts w:ascii="Calibri" w:hAnsi="Calibri" w:cs="Calibri" w:eastAsia="Calibri"/>
          <w:b/>
          <w:color w:val="auto"/>
          <w:spacing w:val="0"/>
          <w:position w:val="0"/>
          <w:sz w:val="24"/>
          <w:shd w:fill="auto" w:val="clear"/>
        </w:rPr>
        <w:t xml:space="preserve">3FGU</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H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Cartoon </w:t>
      </w:r>
      <w:r>
        <w:rPr>
          <w:rFonts w:ascii="Calibri" w:hAnsi="Calibri" w:cs="Calibri" w:eastAsia="Calibri"/>
          <w:color w:val="auto"/>
          <w:spacing w:val="0"/>
          <w:position w:val="0"/>
          <w:sz w:val="24"/>
          <w:shd w:fill="auto" w:val="clear"/>
        </w:rPr>
        <w:t xml:space="preserve">in the names/object panel. Next, hide the labels of the hydrogen bond length by clicking on </w:t>
      </w:r>
      <w:r>
        <w:rPr>
          <w:rFonts w:ascii="Calibri" w:hAnsi="Calibri" w:cs="Calibri" w:eastAsia="Calibri"/>
          <w:b/>
          <w:color w:val="auto"/>
          <w:spacing w:val="0"/>
          <w:position w:val="0"/>
          <w:sz w:val="24"/>
          <w:shd w:fill="auto" w:val="clear"/>
        </w:rPr>
        <w:t xml:space="preserve">ligands_polar_contacts</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H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Labels </w:t>
      </w:r>
      <w:r>
        <w:rPr>
          <w:rFonts w:ascii="Calibri" w:hAnsi="Calibri" w:cs="Calibri" w:eastAsia="Calibri"/>
          <w:color w:val="auto"/>
          <w:spacing w:val="0"/>
          <w:position w:val="0"/>
          <w:sz w:val="24"/>
          <w:shd w:fill="auto" w:val="clear"/>
        </w:rPr>
        <w:t xml:space="preserve">in the names/object panel.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To color the ligands to differentiate them from the protein, click on </w:t>
      </w:r>
      <w:r>
        <w:rPr>
          <w:rFonts w:ascii="Calibri" w:hAnsi="Calibri" w:cs="Calibri" w:eastAsia="Calibri"/>
          <w:b/>
          <w:color w:val="auto"/>
          <w:spacing w:val="0"/>
          <w:position w:val="0"/>
          <w:sz w:val="24"/>
          <w:shd w:fill="auto" w:val="clear"/>
        </w:rPr>
        <w:t xml:space="preserve">ligands</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By Element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CHNOS</w:t>
      </w:r>
      <w:r>
        <w:rPr>
          <w:rFonts w:ascii="Calibri" w:hAnsi="Calibri" w:cs="Calibri" w:eastAsia="Calibri"/>
          <w:color w:val="auto"/>
          <w:spacing w:val="0"/>
          <w:position w:val="0"/>
          <w:sz w:val="24"/>
          <w:shd w:fill="auto" w:val="clear"/>
        </w:rPr>
        <w:t xml:space="preserve"> and select the option where “C” is cyan (a light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4.7.1 may be executed using the command line. Type: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color cyan, ligands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color atomic, ligands &amp;amp; !elem C</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Labeling ligands and hydrogen-bonded side chains: In the names/object panel, on the buttons to the right of any object name, click on </w:t>
      </w:r>
      <w:r>
        <w:rPr>
          <w:rFonts w:ascii="Calibri" w:hAnsi="Calibri" w:cs="Calibri" w:eastAsia="Calibri"/>
          <w:b/>
          <w:color w:val="auto"/>
          <w:spacing w:val="0"/>
          <w:position w:val="0"/>
          <w:sz w:val="24"/>
          <w:shd w:fill="auto" w:val="clear"/>
        </w:rPr>
        <w:t xml:space="preserve">active</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L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Residues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Saving the rendering at any point to return to work on it or share with others: In the dropdown menu click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Save Session As</w:t>
      </w:r>
      <w:r>
        <w:rPr>
          <w:rFonts w:ascii="Calibri" w:hAnsi="Calibri" w:cs="Calibri" w:eastAsia="Calibri"/>
          <w:color w:val="auto"/>
          <w:spacing w:val="0"/>
          <w:position w:val="0"/>
          <w:sz w:val="24"/>
          <w:shd w:fill="auto" w:val="clear"/>
        </w:rPr>
        <w:t xml:space="preserve">. Then, select a location in the pop-up window, type a filename, and click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Saving an image for embedding or printing: First, change the background to white in the dropdown menu by clicking on </w:t>
      </w:r>
      <w:r>
        <w:rPr>
          <w:rFonts w:ascii="Calibri" w:hAnsi="Calibri" w:cs="Calibri" w:eastAsia="Calibri"/>
          <w:b/>
          <w:color w:val="auto"/>
          <w:spacing w:val="0"/>
          <w:position w:val="0"/>
          <w:sz w:val="24"/>
          <w:shd w:fill="auto" w:val="clear"/>
        </w:rPr>
        <w:t xml:space="preserve">Display</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Background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Export the image as a new file, by clicking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Export Image As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PNG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successfully executed protocol for each of the programs will result in a molecular model zoomed in on the active site, with active site residues and ligands shown as sticks, the protein cartoon hidden, and ligands displayed with a contrasting color scheme. Interacting amino acid residues should be labeled with their identifiers, and hydrogen bonding and ionic interactions shown with lines. The presence of these features can be determined by visual inspection of the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facilitate this inspection and enable the user to determine whether they have performed the steps of the protocol correctly, we’ve provided animated figures that present an image of the structure following each step. For ChimeraX, this is illustrated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illustrates the appearance of the structure following each step of the iCn3D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illustrates the appearance of the structure following each step of the Jmol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illustrates the appearance of the structure following each step of the PyMOL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error that can influence the outcome of these protocols is erroneous selection, resulting in part of the structure being displayed in an undesired rendering. This is typically a result of mis-clicking, either on the structure itself, or in one of the display menu buttons. An example of a suboptimal result would be a model containing residues outside of the active site displayed as sticks. The user can begin to analyze if this error has occurred by visually inspecting the residues displayed as sticks and ensuring that they are in the proximity of the active site ligands. An advanced method to evaluate whether or not the displayed residues are within 5</w:t>
      </w:r>
      <w:r>
        <w:rPr>
          <w:rFonts w:ascii="Calibri" w:hAnsi="Calibri" w:cs="Calibri" w:eastAsia="Calibri"/>
          <w:caps w:val="true"/>
          <w:color w:val="auto"/>
          <w:spacing w:val="0"/>
          <w:position w:val="0"/>
          <w:sz w:val="24"/>
          <w:shd w:fill="auto" w:val="clear"/>
        </w:rPr>
        <w:t xml:space="preserve">Å</w:t>
      </w:r>
      <w:r>
        <w:rPr>
          <w:rFonts w:ascii="Calibri" w:hAnsi="Calibri" w:cs="Calibri" w:eastAsia="Calibri"/>
          <w:color w:val="auto"/>
          <w:spacing w:val="0"/>
          <w:position w:val="0"/>
          <w:sz w:val="24"/>
          <w:shd w:fill="auto" w:val="clear"/>
        </w:rPr>
        <w:t xml:space="preserve"> of the active site ligands is to use the measurement tools built into each program to measure the distance between a nearby ligand and the active site residue. The measurement tools are beyond the scope of this manuscript; however, we encourage interested users to explore the many online tutorials detailing this type of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specific example of a sub-optimal execution of this protocol, resulting from a mis-click on the names/objects panel in the PyMOL. This error displays the entire protein as sticks, rather than showing only the active site using this representation, as illustrated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troubleshoot, the user will need to hide the sticks for the entire model (labeled 3FGU in the names/object panel), and then show the stick representation for only the selection named “active,” using the hide and show buttons/commands in PyMOL. Recovering the model from this type of error is relatively straightforward once the user is able to create appropriate selections for different parts of the model and display and hide them effectively. It is tempting to restart the protocol and work through the steps another time; however, we encourage the user to not be afraid to go “off script” and experiment with the model. In our experience, working through display errors facilitates progress in understanding the modeling program.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side-by-side display of the final output from a successfully-executed protocol for each program is shown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The views are oriented similarly to allow the user to compare the appearance of the models created in different programs.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ATP/ANP structures.</w:t>
      </w:r>
      <w:r>
        <w:rPr>
          <w:rFonts w:ascii="Calibri" w:hAnsi="Calibri" w:cs="Calibri" w:eastAsia="Calibri"/>
          <w:color w:val="auto"/>
          <w:spacing w:val="0"/>
          <w:position w:val="0"/>
          <w:sz w:val="24"/>
          <w:shd w:fill="auto" w:val="clear"/>
        </w:rPr>
        <w:t xml:space="preserve"> Adenosine triphosphate (ATP) structure compared to the phosphoaminophosphonic acid-adenylate ester (ANP).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Structure comparison across programs.</w:t>
      </w:r>
      <w:r>
        <w:rPr>
          <w:rFonts w:ascii="Calibri" w:hAnsi="Calibri" w:cs="Calibri" w:eastAsia="Calibri"/>
          <w:color w:val="auto"/>
          <w:spacing w:val="0"/>
          <w:position w:val="0"/>
          <w:sz w:val="24"/>
          <w:shd w:fill="auto" w:val="clear"/>
        </w:rPr>
        <w:t xml:space="preserve"> Comparison of the structure of 3FGU in each program following the Adjust the Representation step (step 2 or 3 of each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ChimeraX GUI.</w:t>
      </w:r>
      <w:r>
        <w:rPr>
          <w:rFonts w:ascii="Calibri" w:hAnsi="Calibri" w:cs="Calibri" w:eastAsia="Calibri"/>
          <w:color w:val="auto"/>
          <w:spacing w:val="0"/>
          <w:position w:val="0"/>
          <w:sz w:val="24"/>
          <w:shd w:fill="auto" w:val="clear"/>
        </w:rPr>
        <w:t xml:space="preserve"> ChimeraX GUI interface with the dropdown menus, toolbar, structure viewer, and command line labeled.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iCn3D GUI.</w:t>
      </w:r>
      <w:r>
        <w:rPr>
          <w:rFonts w:ascii="Calibri" w:hAnsi="Calibri" w:cs="Calibri" w:eastAsia="Calibri"/>
          <w:color w:val="auto"/>
          <w:spacing w:val="0"/>
          <w:position w:val="0"/>
          <w:sz w:val="24"/>
          <w:shd w:fill="auto" w:val="clear"/>
        </w:rPr>
        <w:t xml:space="preserve"> iCn3D GUI interface with the dropdown menus, toolbar, structure viewer, command log, select sets pop-up, and sequence and annotations pop-up menus labeled.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Jmol GUI.</w:t>
      </w:r>
      <w:r>
        <w:rPr>
          <w:rFonts w:ascii="Calibri" w:hAnsi="Calibri" w:cs="Calibri" w:eastAsia="Calibri"/>
          <w:color w:val="auto"/>
          <w:spacing w:val="0"/>
          <w:position w:val="0"/>
          <w:sz w:val="24"/>
          <w:shd w:fill="auto" w:val="clear"/>
        </w:rPr>
        <w:t xml:space="preserve"> Jmol GUI interface with the dropdown menus, toolbar, structure viewer, pop-up menu, and console/command line labeled.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PyMOL GUI.</w:t>
      </w:r>
      <w:r>
        <w:rPr>
          <w:rFonts w:ascii="Calibri" w:hAnsi="Calibri" w:cs="Calibri" w:eastAsia="Calibri"/>
          <w:color w:val="auto"/>
          <w:spacing w:val="0"/>
          <w:position w:val="0"/>
          <w:sz w:val="24"/>
          <w:shd w:fill="auto" w:val="clear"/>
        </w:rPr>
        <w:t xml:space="preserve"> PyMOL GUI interface with the dropdown menus, structure viewer, names/object panel, mouse controls menu, and command line labeled.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ChimeraX protocol output.</w:t>
      </w:r>
      <w:r>
        <w:rPr>
          <w:rFonts w:ascii="Calibri" w:hAnsi="Calibri" w:cs="Calibri" w:eastAsia="Calibri"/>
          <w:color w:val="auto"/>
          <w:spacing w:val="0"/>
          <w:position w:val="0"/>
          <w:sz w:val="24"/>
          <w:shd w:fill="auto" w:val="clear"/>
        </w:rPr>
        <w:t xml:space="preserve"> Animated figure illustrating steps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of the ChimeraX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iCn3D protocol output.</w:t>
      </w:r>
      <w:r>
        <w:rPr>
          <w:rFonts w:ascii="Calibri" w:hAnsi="Calibri" w:cs="Calibri" w:eastAsia="Calibri"/>
          <w:color w:val="auto"/>
          <w:spacing w:val="0"/>
          <w:position w:val="0"/>
          <w:sz w:val="24"/>
          <w:shd w:fill="auto" w:val="clear"/>
        </w:rPr>
        <w:t xml:space="preserve"> Animated figure illustrating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of the iCn3D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Jmol protocol output.</w:t>
      </w:r>
      <w:r>
        <w:rPr>
          <w:rFonts w:ascii="Calibri" w:hAnsi="Calibri" w:cs="Calibri" w:eastAsia="Calibri"/>
          <w:color w:val="auto"/>
          <w:spacing w:val="0"/>
          <w:position w:val="0"/>
          <w:sz w:val="24"/>
          <w:shd w:fill="auto" w:val="clear"/>
        </w:rPr>
        <w:t xml:space="preserve"> Animated figure illustrating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of the Jmol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PyMOL protocol output.</w:t>
      </w:r>
      <w:r>
        <w:rPr>
          <w:rFonts w:ascii="Calibri" w:hAnsi="Calibri" w:cs="Calibri" w:eastAsia="Calibri"/>
          <w:color w:val="auto"/>
          <w:spacing w:val="0"/>
          <w:position w:val="0"/>
          <w:sz w:val="24"/>
          <w:shd w:fill="auto" w:val="clear"/>
        </w:rPr>
        <w:t xml:space="preserve"> Animated figure illustrating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of the PyMOL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Negative result.</w:t>
      </w:r>
      <w:r>
        <w:rPr>
          <w:rFonts w:ascii="Calibri" w:hAnsi="Calibri" w:cs="Calibri" w:eastAsia="Calibri"/>
          <w:color w:val="auto"/>
          <w:spacing w:val="0"/>
          <w:position w:val="0"/>
          <w:sz w:val="24"/>
          <w:shd w:fill="auto" w:val="clear"/>
        </w:rPr>
        <w:t xml:space="preserve"> Example of a negative result. Mis-selecting the full cartoon in PyMOL and displaying sticks.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Final structure comparison across programs.</w:t>
      </w:r>
      <w:r>
        <w:rPr>
          <w:rFonts w:ascii="Calibri" w:hAnsi="Calibri" w:cs="Calibri" w:eastAsia="Calibri"/>
          <w:color w:val="auto"/>
          <w:spacing w:val="0"/>
          <w:position w:val="0"/>
          <w:sz w:val="24"/>
          <w:shd w:fill="auto" w:val="clear"/>
        </w:rPr>
        <w:t xml:space="preserve"> Comparison of the structure of each active site rendering at the end of the protocol. A: ChimeraX, B: iCn3D, C: Jmol, D: PyMOL. The PyMOL active site label includes all active site residues and the ligands. The other outputs have only hydrogen bonded side chains labeled.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a ten-step process for the modeling of an enzyme active site, applied to four popular programs for biomolecular modeling. The critical steps of the protocol are: identifying the ligands in the active site, selecting residues within 5 Å to define an active site, and showing the interactions of the enzyme with the active site ligands. Distinguishing the ligands relevant to the biological function is paramount, as this allows the user to define the amino acid residues within 5 Å that can play a role in binding the ligands. Finally, using the program to display molecular interactions allows the user to develop the skills necessary to understand the molecular interactions that promote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computer-based molecular modeling protocols is the dependence on specific commands and syntax. While biochemical protocols may be tolerant of small changes in procedure, computer-based investigations may yield wildly different final products if the procedure is not closely adhered to. This is particularly important when using command-line interfaces where program-specific syntax is required to achieve a certain output, and a seemingly insignificant change in punctuation or capitalization can cause a command to fail. There are various Wikis and manuals for each program, where a user can find and troubleshoot command-line inputs; the user should pay careful attention to the details of command syntax. Although most molecular visualization programs include undo commands, due to the complexity of the interfaces, the undo command doesn’t always faithfully reverse the last executed step. Therefore, saving the current working state often is encouraged, especially for new users.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limitations can arise from the data used to create the model itself. While the standards inherent in the Protein Data Bank ensure a certain level of consistency, users of molecular visualization programs will often encounter unexpected effects in a protein rendering. First, most structures are determined using X-ray crystallography, which provides a single model of the protein; however, NMR structures are often composed of multiple models that can be visualized one at a time. Second, structures determined from crystallography or cryogenic electron microscopy experiments may contain atoms whose position can’t be elucidated and appear as gaps in certain representations of the protein. Protein structures may have alternate conformations of side chains, which, when displayed in stick rendering, appear as two groups protruding off of the same amino acid backbone. Even short sections of backbone may have such alternative conformations, and sometimes ligands are superimposed in the active site in more than one binding conformation.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crystal structure, the deposited 3D coordinates include all components of the asymmetric unit, which provides enough information to reproduce the repeating unit of a protein crystal. Sometimes, this structure will contain additional protein chains compared to the biologically active form of the protein (e.g., fetal hemoglobin mutant, PDB ID: 4MQK). Conversely, some programs may not automatically load all chains of the biologically active unit. For example, the SARS-CoV2 main protease (PDB ID: 6Y2E) loads half of the biologically active dimer (made up of two protein chains) when fetched using the commands described in this protocol in ChimeraX, PyMOL, and Jmol. Though slight modification of the command will load the biologically active dimer, this consideration may not be straightforward for the novice modeling program user. A different issue that can arise is in the identification of the active site or substrate itself. Crystallographic experiments are carried out using a variety of molecules, which may be modeled into the final structure. For example, sulfate molecules may bind phosphate binding sites in the active site, or they may bind other regions that are not relevant to the mechanism. These molecules may obscure the correct identification of the active site itself and may even suggest to the student that they are part of the mechanism.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Presumably, the user will wish to apply this procedure to other active/binding sites. To apply this protocol in the future work involving the analysis of new protein active sites, the user will need to identify which of the bound ligands are relevant to function. Some ligands are not associated with protein function, and instead are a result of the solvent or crystallization conditions used to conduct the experiment (e.g., the potassium ion present in the 3FGU model). The key ligands should be identified by consulting the original manuscript. With practice and, where applicable, an understanding of the line command syntax, a user will be able to apply the protocol for the desired modeling program to any enzyme active site, and to model other macromolecules of their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Identifying and analyzing bound substrates and ligands is central to the elucidation of molecular mechanisms and structure-based drug design efforts, which have directly led to improvements in treatments for disease, including acquired immunodeficiency syndrome (AIDS) and COVID-19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While individual molecular visualization programs offer different interfaces and user experiences, most offer comparable features. It is important for the development of biomolecular visualization literacy that upper level biochemistry students become familiar with structure visualization and the tools to generate such images</w:t>
      </w:r>
      <w:r>
        <w:rPr>
          <w:rFonts w:ascii="Calibri" w:hAnsi="Calibri" w:cs="Calibri" w:eastAsia="Calibri"/>
          <w:color w:val="auto"/>
          <w:spacing w:val="0"/>
          <w:position w:val="0"/>
          <w:sz w:val="24"/>
          <w:shd w:fill="auto" w:val="clear"/>
          <w:vertAlign w:val="superscript"/>
        </w:rPr>
        <w:t xml:space="preserve">4,20,</w:t>
      </w:r>
      <w:r>
        <w:rPr>
          <w:rFonts w:ascii="Calibri" w:hAnsi="Calibri" w:cs="Calibri" w:eastAsia="Calibri"/>
          <w:color w:val="auto"/>
          <w:spacing w:val="0"/>
          <w:position w:val="0"/>
          <w:sz w:val="24"/>
          <w:shd w:fill="auto" w:val="clear"/>
        </w:rPr>
        <w:t xml:space="preserve">. This allows students to move beyond the interpretation of two-dimensional images in textbooks and journal articles and to more easily develop their own hypotheses from structural data, which will prepare developing scientists to address future public health issues and improve the understanding of biochemical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protocol details active site modeling using four leading free macromolecular modeling programs. Our community, BioMolViz, adopts a non-software-specific approach to biomolecular modeling. We specifically avoided a critique or comparison of program features, although a user sampling each program will likely find that they prefer certain aspects of macromolecular modeling in one program versus another. We invite readers to utilize the BioMolViz Framework, which details the biomolecular visualization-based learning goals and objectives targeted in this protocol, and explore resources for teaching and learning biomolecular visualization through the BioMolViz community website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http://biomolviz.org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relevant or material financial interests that relate to the research described in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for this work has been provided by the National Science Foundation: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Improving Undergraduate STEM Education Grant (Award #1712268)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Coordination Networks in Undergraduate in Undergraduate Biology Education (Award # 1920270)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Karsten Theis, PhD, Westfield University, for helpful discussions about Jmol.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tructure.ncbi.nlm.nih.gov/icn3d/share.html?r83NqCz41bu7cmcs8" Id="docRId1" Type="http://schemas.openxmlformats.org/officeDocument/2006/relationships/hyperlink" /><Relationship Target="numbering.xml" Id="docRId3" Type="http://schemas.openxmlformats.org/officeDocument/2006/relationships/numbering" /><Relationship TargetMode="External" Target="https://www.rcsb.org/structure/3FGU" Id="docRId0" Type="http://schemas.openxmlformats.org/officeDocument/2006/relationships/hyperlink" /><Relationship TargetMode="External" Target="http://biomolviz.org/" Id="docRId2" Type="http://schemas.openxmlformats.org/officeDocument/2006/relationships/hyperlink" /><Relationship Target="styles.xml" Id="docRId4" Type="http://schemas.openxmlformats.org/officeDocument/2006/relationships/styles" /></Relationships>
</file>