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5735B" w14:textId="77777777" w:rsidR="005D2817" w:rsidRPr="00045706" w:rsidRDefault="005D2817" w:rsidP="00542FD5">
      <w:pPr>
        <w:tabs>
          <w:tab w:val="left" w:pos="5400"/>
        </w:tabs>
        <w:rPr>
          <w:rFonts w:cs="Arial"/>
          <w:szCs w:val="22"/>
          <w:lang w:val="en-GB"/>
        </w:rPr>
      </w:pPr>
    </w:p>
    <w:p w14:paraId="27474313" w14:textId="14D148E4" w:rsidR="005D2817" w:rsidRPr="00045706" w:rsidRDefault="00415C49" w:rsidP="00542FD5">
      <w:pPr>
        <w:rPr>
          <w:rFonts w:cs="Arial"/>
          <w:b/>
          <w:szCs w:val="24"/>
          <w:lang w:val="en-GB"/>
        </w:rPr>
      </w:pPr>
      <w:r w:rsidRPr="000F4336">
        <w:rPr>
          <w:rFonts w:cs="Arial"/>
          <w:b/>
          <w:sz w:val="24"/>
          <w:szCs w:val="24"/>
          <w:lang w:val="en-GB"/>
        </w:rPr>
        <w:t>List of our responses to comments on an item-by-item basis</w:t>
      </w:r>
    </w:p>
    <w:p w14:paraId="73E501A5" w14:textId="77777777" w:rsidR="005D2817" w:rsidRPr="00045706" w:rsidRDefault="005D2817" w:rsidP="00542FD5">
      <w:pPr>
        <w:tabs>
          <w:tab w:val="left" w:pos="5400"/>
        </w:tabs>
        <w:rPr>
          <w:rFonts w:cs="Arial"/>
          <w:b/>
          <w:szCs w:val="22"/>
          <w:lang w:val="en-GB"/>
        </w:rPr>
      </w:pPr>
    </w:p>
    <w:p w14:paraId="08E41FEE" w14:textId="6B2A77E6" w:rsidR="00407B5A" w:rsidRDefault="008C1D9D" w:rsidP="00542FD5">
      <w:pPr>
        <w:tabs>
          <w:tab w:val="left" w:pos="5400"/>
        </w:tabs>
        <w:rPr>
          <w:rFonts w:cs="Arial"/>
          <w:szCs w:val="22"/>
          <w:lang w:val="en-AU"/>
        </w:rPr>
      </w:pPr>
      <w:r w:rsidRPr="0006194F">
        <w:rPr>
          <w:rFonts w:cs="Arial"/>
          <w:szCs w:val="22"/>
          <w:lang w:val="en-AU"/>
        </w:rPr>
        <w:t>We sincerely thank the</w:t>
      </w:r>
      <w:r w:rsidR="00F3511B">
        <w:rPr>
          <w:rFonts w:cs="Arial"/>
          <w:szCs w:val="22"/>
          <w:lang w:val="en-AU"/>
        </w:rPr>
        <w:t xml:space="preserve"> editor and the two</w:t>
      </w:r>
      <w:r w:rsidRPr="0006194F">
        <w:rPr>
          <w:rFonts w:cs="Arial"/>
          <w:szCs w:val="22"/>
          <w:lang w:val="en-AU"/>
        </w:rPr>
        <w:t xml:space="preserve"> reviewers</w:t>
      </w:r>
      <w:r w:rsidR="00407B5A" w:rsidRPr="0006194F">
        <w:rPr>
          <w:rFonts w:cs="Arial"/>
          <w:szCs w:val="22"/>
          <w:lang w:val="en-AU"/>
        </w:rPr>
        <w:t xml:space="preserve"> for </w:t>
      </w:r>
      <w:r w:rsidR="00D6174E" w:rsidRPr="0006194F">
        <w:rPr>
          <w:rFonts w:cs="Arial"/>
          <w:szCs w:val="22"/>
          <w:lang w:val="en-AU"/>
        </w:rPr>
        <w:t xml:space="preserve">their </w:t>
      </w:r>
      <w:r w:rsidRPr="0006194F">
        <w:rPr>
          <w:rFonts w:cs="Arial"/>
          <w:szCs w:val="22"/>
          <w:lang w:val="en-AU"/>
        </w:rPr>
        <w:t xml:space="preserve">valuable comments, </w:t>
      </w:r>
      <w:r w:rsidR="0006194F" w:rsidRPr="0006194F">
        <w:rPr>
          <w:rFonts w:cs="Arial"/>
          <w:szCs w:val="22"/>
          <w:lang w:val="en-AU"/>
        </w:rPr>
        <w:t>which helped us to revise and impro</w:t>
      </w:r>
      <w:r w:rsidR="0006194F">
        <w:rPr>
          <w:rFonts w:cs="Arial"/>
          <w:szCs w:val="22"/>
          <w:lang w:val="en-AU"/>
        </w:rPr>
        <w:t>ve the manuscript substantially.</w:t>
      </w:r>
      <w:r w:rsidRPr="0006194F">
        <w:rPr>
          <w:rFonts w:cs="Arial"/>
          <w:szCs w:val="22"/>
          <w:lang w:val="en-AU"/>
        </w:rPr>
        <w:t xml:space="preserve"> </w:t>
      </w:r>
      <w:r w:rsidR="00900B1D" w:rsidRPr="0006194F">
        <w:rPr>
          <w:rFonts w:cs="Arial"/>
          <w:szCs w:val="22"/>
          <w:lang w:val="en-AU"/>
        </w:rPr>
        <w:t>O</w:t>
      </w:r>
      <w:r w:rsidR="00407B5A" w:rsidRPr="0006194F">
        <w:rPr>
          <w:rFonts w:cs="Arial"/>
          <w:szCs w:val="22"/>
          <w:lang w:val="en-AU"/>
        </w:rPr>
        <w:t>ur responses to the comments are given below.</w:t>
      </w:r>
      <w:r w:rsidR="00900B1D" w:rsidRPr="00045706">
        <w:rPr>
          <w:rFonts w:cs="Arial"/>
          <w:szCs w:val="22"/>
          <w:lang w:val="en-AU"/>
        </w:rPr>
        <w:t xml:space="preserve"> </w:t>
      </w:r>
    </w:p>
    <w:p w14:paraId="757A1B08" w14:textId="04550358" w:rsidR="00232BE6" w:rsidRPr="00045706" w:rsidRDefault="00232BE6" w:rsidP="00542FD5">
      <w:pPr>
        <w:autoSpaceDE w:val="0"/>
        <w:autoSpaceDN w:val="0"/>
        <w:adjustRightInd w:val="0"/>
        <w:spacing w:after="120"/>
        <w:rPr>
          <w:rFonts w:cs="Arial"/>
          <w:b/>
          <w:szCs w:val="22"/>
          <w:lang w:val="en-GB"/>
        </w:rPr>
      </w:pPr>
    </w:p>
    <w:p w14:paraId="51EFF8BF" w14:textId="4E15FC6F" w:rsidR="00F3511B" w:rsidRPr="005B3DAE" w:rsidRDefault="00F3511B" w:rsidP="00F3511B">
      <w:pPr>
        <w:autoSpaceDE w:val="0"/>
        <w:autoSpaceDN w:val="0"/>
        <w:adjustRightInd w:val="0"/>
        <w:spacing w:after="240"/>
        <w:rPr>
          <w:rFonts w:cs="Arial"/>
          <w:b/>
          <w:szCs w:val="22"/>
          <w:u w:val="single"/>
          <w:lang w:val="en-AU"/>
        </w:rPr>
      </w:pPr>
      <w:r>
        <w:rPr>
          <w:rFonts w:cs="Arial"/>
          <w:b/>
          <w:szCs w:val="22"/>
          <w:u w:val="single"/>
          <w:lang w:val="en-AU"/>
        </w:rPr>
        <w:t>Editorial comments</w:t>
      </w:r>
    </w:p>
    <w:p w14:paraId="1C456BA2" w14:textId="20E12846" w:rsidR="00E0758E" w:rsidRPr="00CD2D23" w:rsidRDefault="00E0758E" w:rsidP="00E0758E">
      <w:pPr>
        <w:autoSpaceDE w:val="0"/>
        <w:autoSpaceDN w:val="0"/>
        <w:adjustRightInd w:val="0"/>
        <w:spacing w:after="240"/>
        <w:rPr>
          <w:rFonts w:cs="Arial"/>
          <w:color w:val="808080" w:themeColor="background1" w:themeShade="80"/>
          <w:szCs w:val="22"/>
          <w:lang w:val="en-AU"/>
        </w:rPr>
      </w:pPr>
      <w:r w:rsidRPr="00CD2D23">
        <w:rPr>
          <w:rFonts w:cs="Arial"/>
          <w:color w:val="808080" w:themeColor="background1" w:themeShade="80"/>
          <w:szCs w:val="22"/>
          <w:lang w:val="en-AU"/>
        </w:rPr>
        <w:t>Please rephrase the Summary to clearly describe the protocol and its applications in complete sentences between 10-50 words: “The present protocol describes. …”. Here the word limit is exceeding.</w:t>
      </w:r>
    </w:p>
    <w:p w14:paraId="530438E8" w14:textId="00BABAE1" w:rsidR="00CD2D23" w:rsidRPr="00E0758E" w:rsidRDefault="00CD2D23" w:rsidP="00E0758E">
      <w:pPr>
        <w:autoSpaceDE w:val="0"/>
        <w:autoSpaceDN w:val="0"/>
        <w:adjustRightInd w:val="0"/>
        <w:spacing w:after="240"/>
        <w:rPr>
          <w:rFonts w:cs="Arial"/>
          <w:szCs w:val="22"/>
          <w:lang w:val="en-AU"/>
        </w:rPr>
      </w:pPr>
      <w:r>
        <w:rPr>
          <w:rFonts w:cs="Arial"/>
          <w:szCs w:val="22"/>
          <w:lang w:val="en-AU"/>
        </w:rPr>
        <w:t>We reduced the word limit to 40.</w:t>
      </w:r>
    </w:p>
    <w:p w14:paraId="2E3EDAFA" w14:textId="36DA58F0" w:rsidR="00E0758E" w:rsidRPr="00CD2D23" w:rsidRDefault="00E0758E" w:rsidP="00E0758E">
      <w:pPr>
        <w:autoSpaceDE w:val="0"/>
        <w:autoSpaceDN w:val="0"/>
        <w:adjustRightInd w:val="0"/>
        <w:spacing w:after="240"/>
        <w:rPr>
          <w:rFonts w:cs="Arial"/>
          <w:color w:val="808080" w:themeColor="background1" w:themeShade="80"/>
          <w:szCs w:val="22"/>
          <w:lang w:val="en-AU"/>
        </w:rPr>
      </w:pPr>
      <w:r w:rsidRPr="00CD2D23">
        <w:rPr>
          <w:rFonts w:cs="Arial"/>
          <w:color w:val="808080" w:themeColor="background1" w:themeShade="80"/>
          <w:szCs w:val="22"/>
          <w:lang w:val="en-AU"/>
        </w:rPr>
        <w:t>Please revise the text to avoid the use of any personal pronouns (e.g., "we", "you", "our" etc.).</w:t>
      </w:r>
    </w:p>
    <w:p w14:paraId="581C975B" w14:textId="1E252CDC" w:rsidR="00CD2D23" w:rsidRPr="00E0758E" w:rsidRDefault="00CD2D23" w:rsidP="00E0758E">
      <w:pPr>
        <w:autoSpaceDE w:val="0"/>
        <w:autoSpaceDN w:val="0"/>
        <w:adjustRightInd w:val="0"/>
        <w:spacing w:after="240"/>
        <w:rPr>
          <w:rFonts w:cs="Arial"/>
          <w:szCs w:val="22"/>
          <w:lang w:val="en-AU"/>
        </w:rPr>
      </w:pPr>
      <w:r>
        <w:rPr>
          <w:rFonts w:cs="Arial"/>
          <w:szCs w:val="22"/>
          <w:lang w:val="en-AU"/>
        </w:rPr>
        <w:t>We rephrased the manuscript. However, when our personal preference (and not an evidence-based method) was used, we sticked with “we”.</w:t>
      </w:r>
    </w:p>
    <w:p w14:paraId="3C637A58" w14:textId="394B1C60" w:rsidR="00E0758E" w:rsidRPr="000B41E3" w:rsidRDefault="0003047E" w:rsidP="00E0758E">
      <w:pPr>
        <w:autoSpaceDE w:val="0"/>
        <w:autoSpaceDN w:val="0"/>
        <w:adjustRightInd w:val="0"/>
        <w:spacing w:after="240"/>
        <w:rPr>
          <w:rFonts w:cs="Arial"/>
          <w:color w:val="808080" w:themeColor="background1" w:themeShade="80"/>
          <w:szCs w:val="22"/>
          <w:lang w:val="en-AU"/>
        </w:rPr>
      </w:pPr>
      <w:r>
        <w:rPr>
          <w:rFonts w:cs="Arial"/>
          <w:color w:val="808080" w:themeColor="background1" w:themeShade="80"/>
          <w:szCs w:val="22"/>
          <w:lang w:val="en-AU"/>
        </w:rPr>
        <w:t>F</w:t>
      </w:r>
      <w:r w:rsidR="00E0758E" w:rsidRPr="000B41E3">
        <w:rPr>
          <w:rFonts w:cs="Arial"/>
          <w:color w:val="808080" w:themeColor="background1" w:themeShade="80"/>
          <w:szCs w:val="22"/>
          <w:lang w:val="en-AU"/>
        </w:rPr>
        <w:t>or in-text formatting, corresponding reference numbers should appear as numbered superscripts after the appropriate statement(s).</w:t>
      </w:r>
    </w:p>
    <w:p w14:paraId="54AACE67" w14:textId="2B9A9127" w:rsidR="000B41E3" w:rsidRPr="00E0758E" w:rsidRDefault="000B41E3" w:rsidP="00E0758E">
      <w:pPr>
        <w:autoSpaceDE w:val="0"/>
        <w:autoSpaceDN w:val="0"/>
        <w:adjustRightInd w:val="0"/>
        <w:spacing w:after="240"/>
        <w:rPr>
          <w:rFonts w:cs="Arial"/>
          <w:szCs w:val="22"/>
          <w:lang w:val="en-AU"/>
        </w:rPr>
      </w:pPr>
      <w:r>
        <w:rPr>
          <w:rFonts w:cs="Arial"/>
          <w:szCs w:val="22"/>
          <w:lang w:val="en-AU"/>
        </w:rPr>
        <w:t>We changed the format.</w:t>
      </w:r>
    </w:p>
    <w:p w14:paraId="4F594D6C" w14:textId="5705D864" w:rsidR="00E0758E" w:rsidRPr="000B41E3" w:rsidRDefault="00E0758E" w:rsidP="00E0758E">
      <w:pPr>
        <w:autoSpaceDE w:val="0"/>
        <w:autoSpaceDN w:val="0"/>
        <w:adjustRightInd w:val="0"/>
        <w:spacing w:after="240"/>
        <w:rPr>
          <w:rFonts w:cs="Arial"/>
          <w:color w:val="808080" w:themeColor="background1" w:themeShade="80"/>
          <w:szCs w:val="22"/>
          <w:lang w:val="en-AU"/>
        </w:rPr>
      </w:pPr>
      <w:r w:rsidRPr="000B41E3">
        <w:rPr>
          <w:rFonts w:cs="Arial"/>
          <w:color w:val="808080" w:themeColor="background1" w:themeShade="80"/>
          <w:szCs w:val="22"/>
          <w:lang w:val="en-AU"/>
        </w:rPr>
        <w:t>Please ensure that the Introduction includes all of the following:</w:t>
      </w:r>
    </w:p>
    <w:p w14:paraId="2FFBFEB4" w14:textId="77777777" w:rsidR="00E0758E" w:rsidRPr="000B41E3" w:rsidRDefault="00E0758E" w:rsidP="000B41E3">
      <w:pPr>
        <w:autoSpaceDE w:val="0"/>
        <w:autoSpaceDN w:val="0"/>
        <w:adjustRightInd w:val="0"/>
        <w:rPr>
          <w:rFonts w:cs="Arial"/>
          <w:color w:val="808080" w:themeColor="background1" w:themeShade="80"/>
          <w:szCs w:val="22"/>
          <w:lang w:val="en-AU"/>
        </w:rPr>
      </w:pPr>
      <w:r w:rsidRPr="000B41E3">
        <w:rPr>
          <w:rFonts w:cs="Arial"/>
          <w:color w:val="808080" w:themeColor="background1" w:themeShade="80"/>
          <w:szCs w:val="22"/>
          <w:lang w:val="en-AU"/>
        </w:rPr>
        <w:t>a) A clear statement of the overall goal of this method</w:t>
      </w:r>
    </w:p>
    <w:p w14:paraId="71670A64" w14:textId="77777777" w:rsidR="00E0758E" w:rsidRPr="000B41E3" w:rsidRDefault="00E0758E" w:rsidP="000B41E3">
      <w:pPr>
        <w:autoSpaceDE w:val="0"/>
        <w:autoSpaceDN w:val="0"/>
        <w:adjustRightInd w:val="0"/>
        <w:rPr>
          <w:rFonts w:cs="Arial"/>
          <w:color w:val="808080" w:themeColor="background1" w:themeShade="80"/>
          <w:szCs w:val="22"/>
          <w:lang w:val="en-AU"/>
        </w:rPr>
      </w:pPr>
      <w:r w:rsidRPr="000B41E3">
        <w:rPr>
          <w:rFonts w:cs="Arial"/>
          <w:color w:val="808080" w:themeColor="background1" w:themeShade="80"/>
          <w:szCs w:val="22"/>
          <w:lang w:val="en-AU"/>
        </w:rPr>
        <w:t>b) The rationale behind the development and/or use of this technique</w:t>
      </w:r>
    </w:p>
    <w:p w14:paraId="190697B7" w14:textId="77777777" w:rsidR="00E0758E" w:rsidRPr="000B41E3" w:rsidRDefault="00E0758E" w:rsidP="000B41E3">
      <w:pPr>
        <w:autoSpaceDE w:val="0"/>
        <w:autoSpaceDN w:val="0"/>
        <w:adjustRightInd w:val="0"/>
        <w:rPr>
          <w:rFonts w:cs="Arial"/>
          <w:color w:val="808080" w:themeColor="background1" w:themeShade="80"/>
          <w:szCs w:val="22"/>
          <w:lang w:val="en-AU"/>
        </w:rPr>
      </w:pPr>
      <w:r w:rsidRPr="000B41E3">
        <w:rPr>
          <w:rFonts w:cs="Arial"/>
          <w:color w:val="808080" w:themeColor="background1" w:themeShade="80"/>
          <w:szCs w:val="22"/>
          <w:lang w:val="en-AU"/>
        </w:rPr>
        <w:t>c) The advantages over alternative techniques with applicable references to previous studies</w:t>
      </w:r>
    </w:p>
    <w:p w14:paraId="2CF704D9" w14:textId="77777777" w:rsidR="00E0758E" w:rsidRPr="000B41E3" w:rsidRDefault="00E0758E" w:rsidP="000B41E3">
      <w:pPr>
        <w:autoSpaceDE w:val="0"/>
        <w:autoSpaceDN w:val="0"/>
        <w:adjustRightInd w:val="0"/>
        <w:rPr>
          <w:rFonts w:cs="Arial"/>
          <w:color w:val="808080" w:themeColor="background1" w:themeShade="80"/>
          <w:szCs w:val="22"/>
          <w:lang w:val="en-AU"/>
        </w:rPr>
      </w:pPr>
      <w:r w:rsidRPr="000B41E3">
        <w:rPr>
          <w:rFonts w:cs="Arial"/>
          <w:color w:val="808080" w:themeColor="background1" w:themeShade="80"/>
          <w:szCs w:val="22"/>
          <w:lang w:val="en-AU"/>
        </w:rPr>
        <w:t>d) A description of the context of the technique in the wider body of literature</w:t>
      </w:r>
    </w:p>
    <w:p w14:paraId="1B81C99B" w14:textId="56FAA434" w:rsidR="00E0758E" w:rsidRPr="000B41E3" w:rsidRDefault="00E0758E" w:rsidP="000B41E3">
      <w:pPr>
        <w:autoSpaceDE w:val="0"/>
        <w:autoSpaceDN w:val="0"/>
        <w:adjustRightInd w:val="0"/>
        <w:spacing w:after="240"/>
        <w:rPr>
          <w:rFonts w:cs="Arial"/>
          <w:color w:val="808080" w:themeColor="background1" w:themeShade="80"/>
          <w:szCs w:val="22"/>
          <w:lang w:val="en-AU"/>
        </w:rPr>
      </w:pPr>
      <w:r w:rsidRPr="000B41E3">
        <w:rPr>
          <w:rFonts w:cs="Arial"/>
          <w:color w:val="808080" w:themeColor="background1" w:themeShade="80"/>
          <w:szCs w:val="22"/>
          <w:lang w:val="en-AU"/>
        </w:rPr>
        <w:t>e) Information to help readers to determine whether the method is appropriate for their application.</w:t>
      </w:r>
    </w:p>
    <w:p w14:paraId="687A50B4" w14:textId="1F5C77BA" w:rsidR="000B41E3" w:rsidRPr="00E0758E" w:rsidRDefault="000B41E3" w:rsidP="00E0758E">
      <w:pPr>
        <w:autoSpaceDE w:val="0"/>
        <w:autoSpaceDN w:val="0"/>
        <w:adjustRightInd w:val="0"/>
        <w:spacing w:after="240"/>
        <w:rPr>
          <w:rFonts w:cs="Arial"/>
          <w:szCs w:val="22"/>
          <w:lang w:val="en-AU"/>
        </w:rPr>
      </w:pPr>
      <w:r>
        <w:rPr>
          <w:rFonts w:cs="Arial"/>
          <w:szCs w:val="22"/>
          <w:lang w:val="en-AU"/>
        </w:rPr>
        <w:t>We added the required information in the introduction.</w:t>
      </w:r>
    </w:p>
    <w:p w14:paraId="5D2011CE" w14:textId="39549DFE" w:rsidR="00E0758E" w:rsidRPr="006254DA" w:rsidRDefault="00E0758E" w:rsidP="00E0758E">
      <w:pPr>
        <w:autoSpaceDE w:val="0"/>
        <w:autoSpaceDN w:val="0"/>
        <w:adjustRightInd w:val="0"/>
        <w:spacing w:after="240"/>
        <w:rPr>
          <w:rFonts w:cs="Arial"/>
          <w:color w:val="808080" w:themeColor="background1" w:themeShade="80"/>
          <w:szCs w:val="22"/>
          <w:lang w:val="en-AU"/>
        </w:rPr>
      </w:pPr>
      <w:proofErr w:type="spellStart"/>
      <w:r w:rsidRPr="006254DA">
        <w:rPr>
          <w:rFonts w:cs="Arial"/>
          <w:color w:val="808080" w:themeColor="background1" w:themeShade="80"/>
          <w:szCs w:val="22"/>
          <w:lang w:val="en-AU"/>
        </w:rPr>
        <w:t>JoVE</w:t>
      </w:r>
      <w:proofErr w:type="spellEnd"/>
      <w:r w:rsidRPr="006254DA">
        <w:rPr>
          <w:rFonts w:cs="Arial"/>
          <w:color w:val="808080" w:themeColor="background1" w:themeShade="80"/>
          <w:szCs w:val="22"/>
          <w:lang w:val="en-AU"/>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(including reagents, instruments, software, etc.). Please sort the Materials Table alphabetically by the name of the material.</w:t>
      </w:r>
    </w:p>
    <w:p w14:paraId="39191045" w14:textId="5E0BB7B5" w:rsidR="006254DA" w:rsidRPr="00E0758E" w:rsidRDefault="006254DA" w:rsidP="00E0758E">
      <w:pPr>
        <w:autoSpaceDE w:val="0"/>
        <w:autoSpaceDN w:val="0"/>
        <w:adjustRightInd w:val="0"/>
        <w:spacing w:after="240"/>
        <w:rPr>
          <w:rFonts w:cs="Arial"/>
          <w:szCs w:val="22"/>
          <w:lang w:val="en-AU"/>
        </w:rPr>
      </w:pPr>
      <w:r>
        <w:rPr>
          <w:rFonts w:cs="Arial"/>
          <w:szCs w:val="22"/>
          <w:lang w:val="en-AU"/>
        </w:rPr>
        <w:t>We changed the manuscript accordingly.</w:t>
      </w:r>
    </w:p>
    <w:p w14:paraId="70FED06C" w14:textId="265188FA" w:rsidR="00E0758E" w:rsidRPr="00CB6E1E" w:rsidRDefault="00E0758E" w:rsidP="00E0758E">
      <w:pPr>
        <w:autoSpaceDE w:val="0"/>
        <w:autoSpaceDN w:val="0"/>
        <w:adjustRightInd w:val="0"/>
        <w:spacing w:after="240"/>
        <w:rPr>
          <w:rFonts w:cs="Arial"/>
          <w:color w:val="808080" w:themeColor="background1" w:themeShade="80"/>
          <w:szCs w:val="22"/>
          <w:lang w:val="en-AU"/>
        </w:rPr>
      </w:pPr>
      <w:r w:rsidRPr="00CB6E1E">
        <w:rPr>
          <w:rFonts w:cs="Arial"/>
          <w:color w:val="808080" w:themeColor="background1" w:themeShade="80"/>
          <w:szCs w:val="22"/>
          <w:lang w:val="en-AU"/>
        </w:rPr>
        <w:t xml:space="preserve">Please adjust the numbering of the Protocol to follow the </w:t>
      </w:r>
      <w:proofErr w:type="spellStart"/>
      <w:r w:rsidRPr="00CB6E1E">
        <w:rPr>
          <w:rFonts w:cs="Arial"/>
          <w:color w:val="808080" w:themeColor="background1" w:themeShade="80"/>
          <w:szCs w:val="22"/>
          <w:lang w:val="en-AU"/>
        </w:rPr>
        <w:t>JoVE</w:t>
      </w:r>
      <w:proofErr w:type="spellEnd"/>
      <w:r w:rsidRPr="00CB6E1E">
        <w:rPr>
          <w:rFonts w:cs="Arial"/>
          <w:color w:val="808080" w:themeColor="background1" w:themeShade="80"/>
          <w:szCs w:val="22"/>
          <w:lang w:val="en-AU"/>
        </w:rPr>
        <w:t xml:space="preserve"> Instructions for Authors. For example, 1 should be followed by 1.1 and then 1.1.1 and 1.1.2 if necessary. Please refrain from using bullets or dashes.</w:t>
      </w:r>
    </w:p>
    <w:p w14:paraId="313A8479" w14:textId="77777777" w:rsidR="00CB6E1E" w:rsidRPr="00E0758E" w:rsidRDefault="00CB6E1E" w:rsidP="00CB6E1E">
      <w:pPr>
        <w:autoSpaceDE w:val="0"/>
        <w:autoSpaceDN w:val="0"/>
        <w:adjustRightInd w:val="0"/>
        <w:spacing w:after="240"/>
        <w:rPr>
          <w:rFonts w:cs="Arial"/>
          <w:szCs w:val="22"/>
          <w:lang w:val="en-AU"/>
        </w:rPr>
      </w:pPr>
      <w:r>
        <w:rPr>
          <w:rFonts w:cs="Arial"/>
          <w:szCs w:val="22"/>
          <w:lang w:val="en-AU"/>
        </w:rPr>
        <w:lastRenderedPageBreak/>
        <w:t>We changed the manuscript accordingly.</w:t>
      </w:r>
    </w:p>
    <w:p w14:paraId="7A8EB578" w14:textId="3943A758" w:rsidR="00E0758E" w:rsidRPr="00F0739B" w:rsidRDefault="00E0758E" w:rsidP="00E0758E">
      <w:pPr>
        <w:autoSpaceDE w:val="0"/>
        <w:autoSpaceDN w:val="0"/>
        <w:adjustRightInd w:val="0"/>
        <w:spacing w:after="240"/>
        <w:rPr>
          <w:rFonts w:cs="Arial"/>
          <w:color w:val="808080" w:themeColor="background1" w:themeShade="80"/>
          <w:szCs w:val="22"/>
          <w:lang w:val="en-AU"/>
        </w:rPr>
      </w:pPr>
      <w:r w:rsidRPr="00F0739B">
        <w:rPr>
          <w:rFonts w:cs="Arial"/>
          <w:color w:val="808080" w:themeColor="background1" w:themeShade="80"/>
          <w:szCs w:val="22"/>
          <w:lang w:val="en-AU"/>
        </w:rPr>
        <w:t>The Protocol should contain only action items that direct the reader to do something. Please move the discussion about the protocol to the Discussion.</w:t>
      </w:r>
    </w:p>
    <w:p w14:paraId="0120484B" w14:textId="77777777" w:rsidR="00F0739B" w:rsidRPr="00E0758E" w:rsidRDefault="00F0739B" w:rsidP="00F0739B">
      <w:pPr>
        <w:autoSpaceDE w:val="0"/>
        <w:autoSpaceDN w:val="0"/>
        <w:adjustRightInd w:val="0"/>
        <w:spacing w:after="240"/>
        <w:rPr>
          <w:rFonts w:cs="Arial"/>
          <w:szCs w:val="22"/>
          <w:lang w:val="en-AU"/>
        </w:rPr>
      </w:pPr>
      <w:r>
        <w:rPr>
          <w:rFonts w:cs="Arial"/>
          <w:szCs w:val="22"/>
          <w:lang w:val="en-AU"/>
        </w:rPr>
        <w:t>We changed the manuscript accordingly.</w:t>
      </w:r>
    </w:p>
    <w:p w14:paraId="4FD4AEB5" w14:textId="4C362606" w:rsidR="00E0758E" w:rsidRPr="00F0739B" w:rsidRDefault="00E0758E" w:rsidP="00E0758E">
      <w:pPr>
        <w:autoSpaceDE w:val="0"/>
        <w:autoSpaceDN w:val="0"/>
        <w:adjustRightInd w:val="0"/>
        <w:spacing w:after="240"/>
        <w:rPr>
          <w:rFonts w:cs="Arial"/>
          <w:color w:val="808080" w:themeColor="background1" w:themeShade="80"/>
          <w:szCs w:val="22"/>
          <w:lang w:val="en-AU"/>
        </w:rPr>
      </w:pPr>
      <w:r w:rsidRPr="00F0739B">
        <w:rPr>
          <w:rFonts w:cs="Arial"/>
          <w:color w:val="808080" w:themeColor="background1" w:themeShade="80"/>
          <w:szCs w:val="22"/>
          <w:lang w:val="en-AU"/>
        </w:rPr>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p>
    <w:p w14:paraId="2DB67C99" w14:textId="78DF399D" w:rsidR="00F0739B" w:rsidRPr="00E0758E" w:rsidRDefault="00F0739B" w:rsidP="00E0758E">
      <w:pPr>
        <w:autoSpaceDE w:val="0"/>
        <w:autoSpaceDN w:val="0"/>
        <w:adjustRightInd w:val="0"/>
        <w:spacing w:after="240"/>
        <w:rPr>
          <w:rFonts w:cs="Arial"/>
          <w:szCs w:val="22"/>
          <w:lang w:val="en-AU"/>
        </w:rPr>
      </w:pPr>
      <w:r>
        <w:rPr>
          <w:rFonts w:cs="Arial"/>
          <w:szCs w:val="22"/>
          <w:lang w:val="en-AU"/>
        </w:rPr>
        <w:t>We changed the manuscript accordingly.</w:t>
      </w:r>
    </w:p>
    <w:p w14:paraId="2D3F482C" w14:textId="102C28B7" w:rsidR="00E0758E" w:rsidRPr="0003047E" w:rsidRDefault="00E0758E" w:rsidP="00E0758E">
      <w:pPr>
        <w:autoSpaceDE w:val="0"/>
        <w:autoSpaceDN w:val="0"/>
        <w:adjustRightInd w:val="0"/>
        <w:spacing w:after="240"/>
        <w:rPr>
          <w:rFonts w:cs="Arial"/>
          <w:color w:val="808080" w:themeColor="background1" w:themeShade="80"/>
          <w:szCs w:val="22"/>
          <w:lang w:val="en-AU"/>
        </w:rPr>
      </w:pPr>
      <w:r w:rsidRPr="0003047E">
        <w:rPr>
          <w:rFonts w:cs="Arial"/>
          <w:color w:val="808080" w:themeColor="background1" w:themeShade="80"/>
          <w:szCs w:val="22"/>
          <w:lang w:val="en-AU"/>
        </w:rPr>
        <w:t>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6FC08178" w14:textId="4892E67A" w:rsidR="00E0758E" w:rsidRPr="004533AD" w:rsidRDefault="00E0758E" w:rsidP="00E0758E">
      <w:pPr>
        <w:autoSpaceDE w:val="0"/>
        <w:autoSpaceDN w:val="0"/>
        <w:adjustRightInd w:val="0"/>
        <w:spacing w:after="240"/>
        <w:rPr>
          <w:rFonts w:cs="Arial"/>
          <w:color w:val="808080" w:themeColor="background1" w:themeShade="80"/>
          <w:szCs w:val="22"/>
          <w:lang w:val="en-AU"/>
        </w:rPr>
      </w:pPr>
      <w:r w:rsidRPr="004533AD">
        <w:rPr>
          <w:rFonts w:cs="Arial"/>
          <w:color w:val="808080" w:themeColor="background1" w:themeShade="80"/>
          <w:szCs w:val="22"/>
          <w:lang w:val="en-AU"/>
        </w:rPr>
        <w:t>Please add more details to your protocol steps:</w:t>
      </w:r>
    </w:p>
    <w:p w14:paraId="4733CF5B" w14:textId="2B206826" w:rsidR="00E0758E" w:rsidRPr="004533AD" w:rsidRDefault="00E0758E" w:rsidP="00E0758E">
      <w:pPr>
        <w:autoSpaceDE w:val="0"/>
        <w:autoSpaceDN w:val="0"/>
        <w:adjustRightInd w:val="0"/>
        <w:spacing w:after="240"/>
        <w:rPr>
          <w:rFonts w:cs="Arial"/>
          <w:color w:val="808080" w:themeColor="background1" w:themeShade="80"/>
          <w:szCs w:val="22"/>
          <w:lang w:val="en-AU"/>
        </w:rPr>
      </w:pPr>
      <w:r w:rsidRPr="004533AD">
        <w:rPr>
          <w:rFonts w:cs="Arial"/>
          <w:color w:val="808080" w:themeColor="background1" w:themeShade="80"/>
          <w:szCs w:val="22"/>
          <w:lang w:val="en-AU"/>
        </w:rPr>
        <w:t>Step 1: Please include the patient inclusion/exclusion criteria.</w:t>
      </w:r>
    </w:p>
    <w:p w14:paraId="154844D0" w14:textId="0B5EA714" w:rsidR="004533AD" w:rsidRPr="00E0758E" w:rsidRDefault="004533AD" w:rsidP="00E0758E">
      <w:pPr>
        <w:autoSpaceDE w:val="0"/>
        <w:autoSpaceDN w:val="0"/>
        <w:adjustRightInd w:val="0"/>
        <w:spacing w:after="240"/>
        <w:rPr>
          <w:rFonts w:cs="Arial"/>
          <w:szCs w:val="22"/>
          <w:lang w:val="en-AU"/>
        </w:rPr>
      </w:pPr>
      <w:r>
        <w:rPr>
          <w:rFonts w:cs="Arial"/>
          <w:szCs w:val="22"/>
          <w:lang w:val="en-AU"/>
        </w:rPr>
        <w:t>We included point 1.1.2.</w:t>
      </w:r>
    </w:p>
    <w:p w14:paraId="7A2722B1" w14:textId="77777777" w:rsidR="00E0758E" w:rsidRPr="00244025" w:rsidRDefault="00E0758E" w:rsidP="00E0758E">
      <w:pPr>
        <w:autoSpaceDE w:val="0"/>
        <w:autoSpaceDN w:val="0"/>
        <w:adjustRightInd w:val="0"/>
        <w:spacing w:after="240"/>
        <w:rPr>
          <w:rFonts w:cs="Arial"/>
          <w:color w:val="808080" w:themeColor="background1" w:themeShade="80"/>
          <w:szCs w:val="22"/>
          <w:lang w:val="en-AU"/>
        </w:rPr>
      </w:pPr>
      <w:r w:rsidRPr="00244025">
        <w:rPr>
          <w:rFonts w:cs="Arial"/>
          <w:color w:val="808080" w:themeColor="background1" w:themeShade="80"/>
          <w:szCs w:val="22"/>
          <w:lang w:val="en-AU"/>
        </w:rPr>
        <w:t>Line 149: Please mention how the anesthetization was carried out. Also, please mention how it is ensured.</w:t>
      </w:r>
    </w:p>
    <w:p w14:paraId="4A6AC7ED" w14:textId="514D08F2" w:rsidR="00E0758E" w:rsidRPr="002E1107" w:rsidRDefault="00E0758E" w:rsidP="00E0758E">
      <w:pPr>
        <w:autoSpaceDE w:val="0"/>
        <w:autoSpaceDN w:val="0"/>
        <w:adjustRightInd w:val="0"/>
        <w:spacing w:after="240"/>
        <w:rPr>
          <w:rFonts w:cs="Arial"/>
          <w:color w:val="808080" w:themeColor="background1" w:themeShade="80"/>
          <w:szCs w:val="22"/>
          <w:lang w:val="en-AU"/>
        </w:rPr>
      </w:pPr>
      <w:r w:rsidRPr="002E1107">
        <w:rPr>
          <w:rFonts w:cs="Arial"/>
          <w:color w:val="808080" w:themeColor="background1" w:themeShade="80"/>
          <w:szCs w:val="22"/>
          <w:lang w:val="en-AU"/>
        </w:rPr>
        <w:t>Line 151: Please clarify how the dissection was carried out.</w:t>
      </w:r>
    </w:p>
    <w:p w14:paraId="135D1CF2" w14:textId="5BED76C3" w:rsidR="002E1107" w:rsidRPr="00E0758E" w:rsidRDefault="002E1107" w:rsidP="00E0758E">
      <w:pPr>
        <w:autoSpaceDE w:val="0"/>
        <w:autoSpaceDN w:val="0"/>
        <w:adjustRightInd w:val="0"/>
        <w:spacing w:after="240"/>
        <w:rPr>
          <w:rFonts w:cs="Arial"/>
          <w:szCs w:val="22"/>
          <w:lang w:val="en-AU"/>
        </w:rPr>
      </w:pPr>
      <w:r>
        <w:rPr>
          <w:rFonts w:cs="Arial"/>
          <w:szCs w:val="22"/>
          <w:lang w:val="en-AU"/>
        </w:rPr>
        <w:t>We added this information.</w:t>
      </w:r>
    </w:p>
    <w:p w14:paraId="7D84B107" w14:textId="525635EB" w:rsidR="00E0758E" w:rsidRPr="002E1107" w:rsidRDefault="00E0758E" w:rsidP="00E0758E">
      <w:pPr>
        <w:autoSpaceDE w:val="0"/>
        <w:autoSpaceDN w:val="0"/>
        <w:adjustRightInd w:val="0"/>
        <w:spacing w:after="240"/>
        <w:rPr>
          <w:rFonts w:cs="Arial"/>
          <w:color w:val="808080" w:themeColor="background1" w:themeShade="80"/>
          <w:szCs w:val="22"/>
          <w:lang w:val="en-AU"/>
        </w:rPr>
      </w:pPr>
      <w:r w:rsidRPr="002E1107">
        <w:rPr>
          <w:rFonts w:cs="Arial"/>
          <w:color w:val="808080" w:themeColor="background1" w:themeShade="80"/>
          <w:szCs w:val="22"/>
          <w:lang w:val="en-AU"/>
        </w:rPr>
        <w:t>Line 155: Please provide additional details regarding how this step is done.</w:t>
      </w:r>
    </w:p>
    <w:p w14:paraId="77B6C721" w14:textId="77777777" w:rsidR="002E1107" w:rsidRPr="00E0758E" w:rsidRDefault="002E1107" w:rsidP="002E1107">
      <w:pPr>
        <w:autoSpaceDE w:val="0"/>
        <w:autoSpaceDN w:val="0"/>
        <w:adjustRightInd w:val="0"/>
        <w:spacing w:after="240"/>
        <w:rPr>
          <w:rFonts w:cs="Arial"/>
          <w:szCs w:val="22"/>
          <w:lang w:val="en-AU"/>
        </w:rPr>
      </w:pPr>
      <w:r>
        <w:rPr>
          <w:rFonts w:cs="Arial"/>
          <w:szCs w:val="22"/>
          <w:lang w:val="en-AU"/>
        </w:rPr>
        <w:t>We added this information.</w:t>
      </w:r>
    </w:p>
    <w:p w14:paraId="668842E4" w14:textId="43BCAB93" w:rsidR="00E0758E" w:rsidRPr="002E1107" w:rsidRDefault="00E0758E" w:rsidP="00E0758E">
      <w:pPr>
        <w:autoSpaceDE w:val="0"/>
        <w:autoSpaceDN w:val="0"/>
        <w:adjustRightInd w:val="0"/>
        <w:spacing w:after="240"/>
        <w:rPr>
          <w:rFonts w:cs="Arial"/>
          <w:color w:val="808080" w:themeColor="background1" w:themeShade="80"/>
          <w:szCs w:val="22"/>
          <w:lang w:val="en-AU"/>
        </w:rPr>
      </w:pPr>
      <w:r w:rsidRPr="002E1107">
        <w:rPr>
          <w:rFonts w:cs="Arial"/>
          <w:color w:val="808080" w:themeColor="background1" w:themeShade="80"/>
          <w:szCs w:val="22"/>
          <w:lang w:val="en-AU"/>
        </w:rPr>
        <w:t>Line 160-172: Please subdivide this step into multiple discrete action steps clearly mentioning how each step is performed.</w:t>
      </w:r>
    </w:p>
    <w:p w14:paraId="380EFFCB" w14:textId="27814E8B" w:rsidR="002E1107" w:rsidRPr="00E0758E" w:rsidRDefault="002E1107" w:rsidP="00E0758E">
      <w:pPr>
        <w:autoSpaceDE w:val="0"/>
        <w:autoSpaceDN w:val="0"/>
        <w:adjustRightInd w:val="0"/>
        <w:spacing w:after="240"/>
        <w:rPr>
          <w:rFonts w:cs="Arial"/>
          <w:szCs w:val="22"/>
          <w:lang w:val="en-AU"/>
        </w:rPr>
      </w:pPr>
      <w:r>
        <w:rPr>
          <w:rFonts w:cs="Arial"/>
          <w:szCs w:val="22"/>
          <w:lang w:val="en-AU"/>
        </w:rPr>
        <w:t>We subdivided the steps.</w:t>
      </w:r>
    </w:p>
    <w:p w14:paraId="147B0DA8" w14:textId="3093B512" w:rsidR="00E0758E" w:rsidRDefault="00E0758E" w:rsidP="00E0758E">
      <w:pPr>
        <w:autoSpaceDE w:val="0"/>
        <w:autoSpaceDN w:val="0"/>
        <w:adjustRightInd w:val="0"/>
        <w:spacing w:after="240"/>
        <w:rPr>
          <w:rFonts w:cs="Arial"/>
          <w:color w:val="808080" w:themeColor="background1" w:themeShade="80"/>
          <w:szCs w:val="22"/>
          <w:lang w:val="en-AU"/>
        </w:rPr>
      </w:pPr>
      <w:r w:rsidRPr="0003047E">
        <w:rPr>
          <w:rFonts w:cs="Arial"/>
          <w:color w:val="808080" w:themeColor="background1" w:themeShade="80"/>
          <w:szCs w:val="22"/>
          <w:lang w:val="en-AU"/>
        </w:rPr>
        <w:t>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rsidR="00A00028" w:rsidRPr="00A00028">
        <w:rPr>
          <w:lang w:val="en-AU"/>
        </w:rPr>
        <w:t xml:space="preserve"> </w:t>
      </w:r>
      <w:r w:rsidR="00A00028" w:rsidRPr="00A00028">
        <w:rPr>
          <w:rFonts w:cs="Arial"/>
          <w:color w:val="808080" w:themeColor="background1" w:themeShade="80"/>
          <w:szCs w:val="22"/>
          <w:lang w:val="en-AU"/>
        </w:rPr>
        <w:t xml:space="preserve">Please ensure that the highlighted steps form a cohesive narrative with a logical flow from one highlighted step to </w:t>
      </w:r>
      <w:r w:rsidR="00A00028" w:rsidRPr="00A00028">
        <w:rPr>
          <w:rFonts w:cs="Arial"/>
          <w:color w:val="808080" w:themeColor="background1" w:themeShade="80"/>
          <w:szCs w:val="22"/>
          <w:lang w:val="en-AU"/>
        </w:rPr>
        <w:lastRenderedPageBreak/>
        <w:t>the next. Please highlight complete sentences (not parts of sentences). Please ensure that the highlighted part of the step includes at least one action that is written in imperative tense.</w:t>
      </w:r>
    </w:p>
    <w:p w14:paraId="4F5ABB09" w14:textId="0283166E" w:rsidR="0003047E" w:rsidRPr="0003047E" w:rsidRDefault="0003047E" w:rsidP="00E0758E">
      <w:pPr>
        <w:autoSpaceDE w:val="0"/>
        <w:autoSpaceDN w:val="0"/>
        <w:adjustRightInd w:val="0"/>
        <w:spacing w:after="240"/>
        <w:rPr>
          <w:rFonts w:cs="Arial"/>
          <w:szCs w:val="22"/>
          <w:lang w:val="en-AU"/>
        </w:rPr>
      </w:pPr>
      <w:r w:rsidRPr="0003047E">
        <w:rPr>
          <w:rFonts w:cs="Arial"/>
          <w:szCs w:val="22"/>
          <w:lang w:val="en-AU"/>
        </w:rPr>
        <w:t>We highlighted the sections accordingly.</w:t>
      </w:r>
    </w:p>
    <w:p w14:paraId="38027A45" w14:textId="6CC84641" w:rsidR="00E0758E" w:rsidRPr="009D00F3" w:rsidRDefault="00E0758E" w:rsidP="00E0758E">
      <w:pPr>
        <w:autoSpaceDE w:val="0"/>
        <w:autoSpaceDN w:val="0"/>
        <w:adjustRightInd w:val="0"/>
        <w:spacing w:after="240"/>
        <w:rPr>
          <w:rFonts w:cs="Arial"/>
          <w:color w:val="808080" w:themeColor="background1" w:themeShade="80"/>
          <w:szCs w:val="22"/>
          <w:lang w:val="en-AU"/>
        </w:rPr>
      </w:pPr>
      <w:r w:rsidRPr="009D00F3">
        <w:rPr>
          <w:rFonts w:cs="Arial"/>
          <w:color w:val="808080" w:themeColor="background1" w:themeShade="80"/>
          <w:szCs w:val="22"/>
          <w:lang w:val="en-AU"/>
        </w:rPr>
        <w:t>Please modify the Result section to include all the observations and conclusions you can derive from the Figures. The Results section should focus on the effectiveness of your technique backed up with data.</w:t>
      </w:r>
    </w:p>
    <w:p w14:paraId="5A3C1BA1" w14:textId="289720CB" w:rsidR="009D00F3" w:rsidRPr="00E0758E" w:rsidRDefault="009D00F3" w:rsidP="00E0758E">
      <w:pPr>
        <w:autoSpaceDE w:val="0"/>
        <w:autoSpaceDN w:val="0"/>
        <w:adjustRightInd w:val="0"/>
        <w:spacing w:after="240"/>
        <w:rPr>
          <w:rFonts w:cs="Arial"/>
          <w:szCs w:val="22"/>
          <w:lang w:val="en-AU"/>
        </w:rPr>
      </w:pPr>
      <w:r>
        <w:rPr>
          <w:rFonts w:cs="Arial"/>
          <w:szCs w:val="22"/>
          <w:lang w:val="en-AU"/>
        </w:rPr>
        <w:t>We added a paragraph in the result section.</w:t>
      </w:r>
    </w:p>
    <w:p w14:paraId="35BD471A" w14:textId="4C5B46AC" w:rsidR="00E0758E" w:rsidRPr="009D00F3" w:rsidRDefault="00E0758E" w:rsidP="00E0758E">
      <w:pPr>
        <w:autoSpaceDE w:val="0"/>
        <w:autoSpaceDN w:val="0"/>
        <w:adjustRightInd w:val="0"/>
        <w:spacing w:after="240"/>
        <w:rPr>
          <w:rFonts w:cs="Arial"/>
          <w:color w:val="808080" w:themeColor="background1" w:themeShade="80"/>
          <w:szCs w:val="22"/>
          <w:lang w:val="en-AU"/>
        </w:rPr>
      </w:pPr>
      <w:r w:rsidRPr="009D00F3">
        <w:rPr>
          <w:rFonts w:cs="Arial"/>
          <w:color w:val="808080" w:themeColor="background1" w:themeShade="80"/>
          <w:szCs w:val="22"/>
          <w:lang w:val="en-AU"/>
        </w:rPr>
        <w:t>Please include a title and a description of each figure and/or table. All figures and/or tables showing data must include measurement definitions, scale bars, and error bars (if applicable). Please include all the Figure Legends together at the end of the Representative Results in the manuscript text.</w:t>
      </w:r>
      <w:r w:rsidR="009D00F3" w:rsidRPr="009D00F3">
        <w:rPr>
          <w:rFonts w:cs="Arial"/>
          <w:color w:val="808080" w:themeColor="background1" w:themeShade="80"/>
          <w:szCs w:val="22"/>
          <w:lang w:val="en-AU"/>
        </w:rPr>
        <w:t xml:space="preserve"> </w:t>
      </w:r>
      <w:r w:rsidRPr="009D00F3">
        <w:rPr>
          <w:rFonts w:cs="Arial"/>
          <w:color w:val="808080" w:themeColor="background1" w:themeShade="80"/>
          <w:szCs w:val="22"/>
          <w:lang w:val="en-AU"/>
        </w:rPr>
        <w:t>Each Figure Legend should include a title and a short description of the data presented in the Figure and relevant symbols. The Discussion of the Figures should be placed in the Representative Results. Details of the methodology should not be in the Figure Legends, but rather the Protocol.</w:t>
      </w:r>
    </w:p>
    <w:p w14:paraId="64B31B6F" w14:textId="25228990" w:rsidR="009D00F3" w:rsidRPr="00E0758E" w:rsidRDefault="009D00F3" w:rsidP="00E0758E">
      <w:pPr>
        <w:autoSpaceDE w:val="0"/>
        <w:autoSpaceDN w:val="0"/>
        <w:adjustRightInd w:val="0"/>
        <w:spacing w:after="240"/>
        <w:rPr>
          <w:rFonts w:cs="Arial"/>
          <w:szCs w:val="22"/>
          <w:lang w:val="en-AU"/>
        </w:rPr>
      </w:pPr>
      <w:r>
        <w:rPr>
          <w:rFonts w:cs="Arial"/>
          <w:szCs w:val="22"/>
          <w:lang w:val="en-AU"/>
        </w:rPr>
        <w:t>We changed the legends accordingly</w:t>
      </w:r>
      <w:r w:rsidR="0081248F">
        <w:rPr>
          <w:rFonts w:cs="Arial"/>
          <w:szCs w:val="22"/>
          <w:lang w:val="en-AU"/>
        </w:rPr>
        <w:t>.</w:t>
      </w:r>
    </w:p>
    <w:p w14:paraId="395D929A" w14:textId="63DE62A2" w:rsidR="00E0758E" w:rsidRPr="002D1150" w:rsidRDefault="00E0758E" w:rsidP="002D1150">
      <w:pPr>
        <w:autoSpaceDE w:val="0"/>
        <w:autoSpaceDN w:val="0"/>
        <w:adjustRightInd w:val="0"/>
        <w:rPr>
          <w:rFonts w:cs="Arial"/>
          <w:color w:val="808080" w:themeColor="background1" w:themeShade="80"/>
          <w:szCs w:val="22"/>
          <w:lang w:val="en-AU"/>
        </w:rPr>
      </w:pPr>
      <w:r w:rsidRPr="002D1150">
        <w:rPr>
          <w:rFonts w:cs="Arial"/>
          <w:color w:val="808080" w:themeColor="background1" w:themeShade="80"/>
          <w:szCs w:val="22"/>
          <w:lang w:val="en-AU"/>
        </w:rPr>
        <w:t>As we are a methods journal, please revise the Discussion to explicitly cover the following in detail in 3-6 paragraphs with citations:</w:t>
      </w:r>
    </w:p>
    <w:p w14:paraId="55CDF5D6" w14:textId="77777777" w:rsidR="00E0758E" w:rsidRPr="002D1150" w:rsidRDefault="00E0758E" w:rsidP="002D1150">
      <w:pPr>
        <w:autoSpaceDE w:val="0"/>
        <w:autoSpaceDN w:val="0"/>
        <w:adjustRightInd w:val="0"/>
        <w:rPr>
          <w:rFonts w:cs="Arial"/>
          <w:color w:val="808080" w:themeColor="background1" w:themeShade="80"/>
          <w:szCs w:val="22"/>
          <w:lang w:val="en-AU"/>
        </w:rPr>
      </w:pPr>
      <w:r w:rsidRPr="002D1150">
        <w:rPr>
          <w:rFonts w:cs="Arial"/>
          <w:color w:val="808080" w:themeColor="background1" w:themeShade="80"/>
          <w:szCs w:val="22"/>
          <w:lang w:val="en-AU"/>
        </w:rPr>
        <w:t>a) Critical steps within the protocol</w:t>
      </w:r>
    </w:p>
    <w:p w14:paraId="595CEF0D" w14:textId="77777777" w:rsidR="00E0758E" w:rsidRPr="002D1150" w:rsidRDefault="00E0758E" w:rsidP="002D1150">
      <w:pPr>
        <w:autoSpaceDE w:val="0"/>
        <w:autoSpaceDN w:val="0"/>
        <w:adjustRightInd w:val="0"/>
        <w:rPr>
          <w:rFonts w:cs="Arial"/>
          <w:color w:val="808080" w:themeColor="background1" w:themeShade="80"/>
          <w:szCs w:val="22"/>
          <w:lang w:val="en-AU"/>
        </w:rPr>
      </w:pPr>
      <w:r w:rsidRPr="002D1150">
        <w:rPr>
          <w:rFonts w:cs="Arial"/>
          <w:color w:val="808080" w:themeColor="background1" w:themeShade="80"/>
          <w:szCs w:val="22"/>
          <w:lang w:val="en-AU"/>
        </w:rPr>
        <w:t>b) Any modifications and troubleshooting of the technique</w:t>
      </w:r>
    </w:p>
    <w:p w14:paraId="5D4BBD88" w14:textId="77777777" w:rsidR="00E0758E" w:rsidRPr="002D1150" w:rsidRDefault="00E0758E" w:rsidP="002D1150">
      <w:pPr>
        <w:autoSpaceDE w:val="0"/>
        <w:autoSpaceDN w:val="0"/>
        <w:adjustRightInd w:val="0"/>
        <w:rPr>
          <w:rFonts w:cs="Arial"/>
          <w:color w:val="808080" w:themeColor="background1" w:themeShade="80"/>
          <w:szCs w:val="22"/>
          <w:lang w:val="en-AU"/>
        </w:rPr>
      </w:pPr>
      <w:r w:rsidRPr="002D1150">
        <w:rPr>
          <w:rFonts w:cs="Arial"/>
          <w:color w:val="808080" w:themeColor="background1" w:themeShade="80"/>
          <w:szCs w:val="22"/>
          <w:lang w:val="en-AU"/>
        </w:rPr>
        <w:t>c) Any limitations of the technique</w:t>
      </w:r>
    </w:p>
    <w:p w14:paraId="3DB2F541" w14:textId="77777777" w:rsidR="00E0758E" w:rsidRPr="002D1150" w:rsidRDefault="00E0758E" w:rsidP="002D1150">
      <w:pPr>
        <w:autoSpaceDE w:val="0"/>
        <w:autoSpaceDN w:val="0"/>
        <w:adjustRightInd w:val="0"/>
        <w:rPr>
          <w:rFonts w:cs="Arial"/>
          <w:color w:val="808080" w:themeColor="background1" w:themeShade="80"/>
          <w:szCs w:val="22"/>
          <w:lang w:val="en-AU"/>
        </w:rPr>
      </w:pPr>
      <w:r w:rsidRPr="002D1150">
        <w:rPr>
          <w:rFonts w:cs="Arial"/>
          <w:color w:val="808080" w:themeColor="background1" w:themeShade="80"/>
          <w:szCs w:val="22"/>
          <w:lang w:val="en-AU"/>
        </w:rPr>
        <w:t>d) The significance with respect to existing methods</w:t>
      </w:r>
    </w:p>
    <w:p w14:paraId="15779934" w14:textId="1C8CF3EB" w:rsidR="00E0758E" w:rsidRPr="002D1150" w:rsidRDefault="00E0758E" w:rsidP="002D1150">
      <w:pPr>
        <w:autoSpaceDE w:val="0"/>
        <w:autoSpaceDN w:val="0"/>
        <w:adjustRightInd w:val="0"/>
        <w:rPr>
          <w:rFonts w:cs="Arial"/>
          <w:color w:val="808080" w:themeColor="background1" w:themeShade="80"/>
          <w:szCs w:val="22"/>
          <w:lang w:val="en-AU"/>
        </w:rPr>
      </w:pPr>
      <w:r w:rsidRPr="002D1150">
        <w:rPr>
          <w:rFonts w:cs="Arial"/>
          <w:color w:val="808080" w:themeColor="background1" w:themeShade="80"/>
          <w:szCs w:val="22"/>
          <w:lang w:val="en-AU"/>
        </w:rPr>
        <w:t>e) Any future applications of the techniques</w:t>
      </w:r>
    </w:p>
    <w:p w14:paraId="66764D1E" w14:textId="61A091C9" w:rsidR="002D1150" w:rsidRDefault="002D1150" w:rsidP="002D1150">
      <w:pPr>
        <w:autoSpaceDE w:val="0"/>
        <w:autoSpaceDN w:val="0"/>
        <w:adjustRightInd w:val="0"/>
        <w:rPr>
          <w:rFonts w:cs="Arial"/>
          <w:szCs w:val="22"/>
          <w:lang w:val="en-AU"/>
        </w:rPr>
      </w:pPr>
    </w:p>
    <w:p w14:paraId="6805C660" w14:textId="34D93B35" w:rsidR="002D1150" w:rsidRDefault="002D1150" w:rsidP="002D1150">
      <w:pPr>
        <w:autoSpaceDE w:val="0"/>
        <w:autoSpaceDN w:val="0"/>
        <w:adjustRightInd w:val="0"/>
        <w:rPr>
          <w:rFonts w:cs="Arial"/>
          <w:szCs w:val="22"/>
          <w:lang w:val="en-AU"/>
        </w:rPr>
      </w:pPr>
      <w:r>
        <w:rPr>
          <w:rFonts w:cs="Arial"/>
          <w:szCs w:val="22"/>
          <w:lang w:val="en-AU"/>
        </w:rPr>
        <w:t>We adjusted the discussion section.</w:t>
      </w:r>
    </w:p>
    <w:p w14:paraId="2C9323EF" w14:textId="77777777" w:rsidR="002D1150" w:rsidRPr="00E0758E" w:rsidRDefault="002D1150" w:rsidP="002D1150">
      <w:pPr>
        <w:autoSpaceDE w:val="0"/>
        <w:autoSpaceDN w:val="0"/>
        <w:adjustRightInd w:val="0"/>
        <w:rPr>
          <w:rFonts w:cs="Arial"/>
          <w:szCs w:val="22"/>
          <w:lang w:val="en-AU"/>
        </w:rPr>
      </w:pPr>
    </w:p>
    <w:p w14:paraId="09454BDA" w14:textId="5CAF7824" w:rsidR="005B3DAE" w:rsidRPr="005B3DAE" w:rsidRDefault="005B3DAE" w:rsidP="00542FD5">
      <w:pPr>
        <w:autoSpaceDE w:val="0"/>
        <w:autoSpaceDN w:val="0"/>
        <w:adjustRightInd w:val="0"/>
        <w:spacing w:after="240"/>
        <w:rPr>
          <w:rFonts w:cs="Arial"/>
          <w:b/>
          <w:szCs w:val="22"/>
          <w:u w:val="single"/>
          <w:lang w:val="en-AU"/>
        </w:rPr>
      </w:pPr>
      <w:r w:rsidRPr="005B3DAE">
        <w:rPr>
          <w:rFonts w:cs="Arial"/>
          <w:b/>
          <w:szCs w:val="22"/>
          <w:u w:val="single"/>
          <w:lang w:val="en-AU"/>
        </w:rPr>
        <w:t>Reviewer #1</w:t>
      </w:r>
    </w:p>
    <w:p w14:paraId="01B42DF2" w14:textId="6F597DFD" w:rsidR="00FD2DA0" w:rsidRPr="005B3DAE" w:rsidRDefault="007F63A6" w:rsidP="00542FD5">
      <w:pPr>
        <w:autoSpaceDE w:val="0"/>
        <w:autoSpaceDN w:val="0"/>
        <w:adjustRightInd w:val="0"/>
        <w:spacing w:before="120" w:after="120"/>
        <w:rPr>
          <w:rFonts w:cs="Arial"/>
          <w:i/>
          <w:color w:val="7F7F7F" w:themeColor="text1" w:themeTint="80"/>
          <w:szCs w:val="22"/>
          <w:shd w:val="clear" w:color="auto" w:fill="FFFFFF"/>
          <w:lang w:val="en-AU"/>
        </w:rPr>
      </w:pPr>
      <w:r>
        <w:rPr>
          <w:rFonts w:cs="Arial"/>
          <w:b/>
          <w:szCs w:val="22"/>
          <w:lang w:val="en-AU"/>
        </w:rPr>
        <w:t>Major concern</w:t>
      </w:r>
      <w:r w:rsidR="00137411" w:rsidRPr="005B3DAE">
        <w:rPr>
          <w:rFonts w:cs="Arial"/>
          <w:b/>
          <w:szCs w:val="22"/>
          <w:lang w:val="en-AU"/>
        </w:rPr>
        <w:t>:</w:t>
      </w:r>
      <w:r w:rsidR="00137411" w:rsidRPr="005B3DAE">
        <w:rPr>
          <w:rFonts w:cs="Arial"/>
          <w:szCs w:val="22"/>
          <w:lang w:val="en-AU"/>
        </w:rPr>
        <w:t xml:space="preserve"> </w:t>
      </w:r>
    </w:p>
    <w:p w14:paraId="0AC3A49F" w14:textId="71911BE3" w:rsidR="00CD1486" w:rsidRPr="00BB2DB4" w:rsidRDefault="00BB2DB4" w:rsidP="00542FD5">
      <w:pPr>
        <w:rPr>
          <w:shd w:val="clear" w:color="auto" w:fill="FFFFFF"/>
          <w:lang w:val="en-AU"/>
        </w:rPr>
      </w:pPr>
      <w:r w:rsidRPr="00BB2DB4">
        <w:rPr>
          <w:rFonts w:cs="Arial"/>
          <w:i/>
          <w:color w:val="7F7F7F" w:themeColor="text1" w:themeTint="80"/>
          <w:szCs w:val="22"/>
          <w:shd w:val="clear" w:color="auto" w:fill="FFFFFF"/>
          <w:lang w:val="en-AU"/>
        </w:rPr>
        <w:t>Please describe what approaches the surgeon can take once a drop in response is seen. Also, please describe what is a significant drop in response.</w:t>
      </w:r>
    </w:p>
    <w:p w14:paraId="2513BFFB" w14:textId="43F133EE" w:rsidR="003C4DD0" w:rsidRDefault="003C4DD0" w:rsidP="00542FD5">
      <w:pPr>
        <w:rPr>
          <w:rFonts w:cs="Arial"/>
          <w:lang w:val="en-AU"/>
        </w:rPr>
      </w:pPr>
    </w:p>
    <w:p w14:paraId="0288F66B" w14:textId="298D1025" w:rsidR="005918B8" w:rsidRDefault="00826919" w:rsidP="00542FD5">
      <w:pPr>
        <w:pStyle w:val="berschrift2"/>
      </w:pPr>
      <w:r>
        <w:t xml:space="preserve">We thank the reviewer for this important point. We added a paragraph (lines </w:t>
      </w:r>
      <w:r w:rsidR="008E2A56">
        <w:t>30</w:t>
      </w:r>
      <w:r w:rsidR="003960E3">
        <w:t>8</w:t>
      </w:r>
      <w:r>
        <w:t>-</w:t>
      </w:r>
      <w:r w:rsidR="008E2A56">
        <w:t>3</w:t>
      </w:r>
      <w:r w:rsidR="003960E3">
        <w:t>14</w:t>
      </w:r>
      <w:r>
        <w:t>).</w:t>
      </w:r>
    </w:p>
    <w:p w14:paraId="28B8EC9E" w14:textId="77777777" w:rsidR="00041EF8" w:rsidRPr="00041EF8" w:rsidRDefault="00041EF8" w:rsidP="00747AF1">
      <w:pPr>
        <w:rPr>
          <w:lang w:val="en-AU" w:eastAsia="de-DE"/>
        </w:rPr>
      </w:pPr>
    </w:p>
    <w:p w14:paraId="7BF6AD9E" w14:textId="0EF6786E" w:rsidR="005B3DAE" w:rsidRPr="005B3DAE" w:rsidRDefault="007F63A6">
      <w:pPr>
        <w:autoSpaceDE w:val="0"/>
        <w:autoSpaceDN w:val="0"/>
        <w:adjustRightInd w:val="0"/>
        <w:spacing w:before="120" w:after="120"/>
        <w:rPr>
          <w:rFonts w:cs="Arial"/>
          <w:i/>
          <w:color w:val="7F7F7F" w:themeColor="text1" w:themeTint="80"/>
          <w:szCs w:val="22"/>
          <w:shd w:val="clear" w:color="auto" w:fill="FFFFFF"/>
          <w:lang w:val="en-AU"/>
        </w:rPr>
      </w:pPr>
      <w:r>
        <w:rPr>
          <w:rFonts w:cs="Arial"/>
          <w:b/>
          <w:szCs w:val="22"/>
          <w:lang w:val="en-AU"/>
        </w:rPr>
        <w:t>Minor concerns</w:t>
      </w:r>
      <w:r w:rsidR="005B3DAE" w:rsidRPr="005B3DAE">
        <w:rPr>
          <w:rFonts w:cs="Arial"/>
          <w:b/>
          <w:szCs w:val="22"/>
          <w:lang w:val="en-AU"/>
        </w:rPr>
        <w:t>:</w:t>
      </w:r>
      <w:r w:rsidR="005B3DAE" w:rsidRPr="005B3DAE">
        <w:rPr>
          <w:rFonts w:cs="Arial"/>
          <w:szCs w:val="22"/>
          <w:lang w:val="en-AU"/>
        </w:rPr>
        <w:t xml:space="preserve"> </w:t>
      </w:r>
    </w:p>
    <w:p w14:paraId="496ABEE4" w14:textId="7259D715" w:rsidR="003C4DD0" w:rsidRDefault="007F63A6">
      <w:pPr>
        <w:tabs>
          <w:tab w:val="left" w:pos="5400"/>
        </w:tabs>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t>Line 84 - Stimulating at 1000 Hz complicates the picture as one would expect that the electrode will cross the tonotopic region of the cochlea for 1kHz during the insertion process. New systems now can stimulate at 2 frequencies (both AB and Cochlear).</w:t>
      </w:r>
    </w:p>
    <w:p w14:paraId="7B9D2973" w14:textId="77777777" w:rsidR="007F63A6" w:rsidRPr="007F63A6" w:rsidRDefault="007F63A6">
      <w:pPr>
        <w:tabs>
          <w:tab w:val="left" w:pos="5400"/>
        </w:tabs>
        <w:rPr>
          <w:rFonts w:cs="Arial"/>
          <w:i/>
          <w:color w:val="7F7F7F" w:themeColor="text1" w:themeTint="80"/>
          <w:szCs w:val="22"/>
          <w:shd w:val="clear" w:color="auto" w:fill="FFFFFF"/>
          <w:lang w:val="en-AU"/>
        </w:rPr>
      </w:pPr>
    </w:p>
    <w:p w14:paraId="158C8B95" w14:textId="36931C49" w:rsidR="003C4DD0" w:rsidRPr="00DE1711" w:rsidRDefault="00826919">
      <w:pPr>
        <w:rPr>
          <w:shd w:val="clear" w:color="auto" w:fill="FFFFFF"/>
          <w:lang w:val="en-AU"/>
        </w:rPr>
      </w:pPr>
      <w:r>
        <w:rPr>
          <w:shd w:val="clear" w:color="auto" w:fill="FFFFFF"/>
          <w:lang w:val="en-AU"/>
        </w:rPr>
        <w:t xml:space="preserve">That is correct. </w:t>
      </w:r>
      <w:r w:rsidR="00F3511B">
        <w:rPr>
          <w:shd w:val="clear" w:color="auto" w:fill="FFFFFF"/>
          <w:lang w:val="en-AU"/>
        </w:rPr>
        <w:t xml:space="preserve">We </w:t>
      </w:r>
      <w:r>
        <w:rPr>
          <w:shd w:val="clear" w:color="auto" w:fill="FFFFFF"/>
          <w:lang w:val="en-AU"/>
        </w:rPr>
        <w:t xml:space="preserve">added this information in lines </w:t>
      </w:r>
      <w:r w:rsidR="00582792">
        <w:rPr>
          <w:shd w:val="clear" w:color="auto" w:fill="FFFFFF"/>
          <w:lang w:val="en-AU"/>
        </w:rPr>
        <w:t>9</w:t>
      </w:r>
      <w:r w:rsidR="005B69E5">
        <w:rPr>
          <w:shd w:val="clear" w:color="auto" w:fill="FFFFFF"/>
          <w:lang w:val="en-AU"/>
        </w:rPr>
        <w:t>6</w:t>
      </w:r>
      <w:r>
        <w:rPr>
          <w:shd w:val="clear" w:color="auto" w:fill="FFFFFF"/>
          <w:lang w:val="en-AU"/>
        </w:rPr>
        <w:t>-</w:t>
      </w:r>
      <w:r w:rsidR="00582792">
        <w:rPr>
          <w:shd w:val="clear" w:color="auto" w:fill="FFFFFF"/>
          <w:lang w:val="en-AU"/>
        </w:rPr>
        <w:t>100</w:t>
      </w:r>
      <w:r>
        <w:rPr>
          <w:shd w:val="clear" w:color="auto" w:fill="FFFFFF"/>
          <w:lang w:val="en-AU"/>
        </w:rPr>
        <w:t>.</w:t>
      </w:r>
    </w:p>
    <w:p w14:paraId="14119F8B" w14:textId="0216A3D0" w:rsidR="005B3DAE" w:rsidRDefault="005B3DAE">
      <w:pPr>
        <w:tabs>
          <w:tab w:val="left" w:pos="5400"/>
        </w:tabs>
        <w:rPr>
          <w:rFonts w:cs="Arial"/>
          <w:i/>
          <w:color w:val="7F7F7F" w:themeColor="text1" w:themeTint="80"/>
          <w:szCs w:val="22"/>
          <w:shd w:val="clear" w:color="auto" w:fill="FFFFFF"/>
          <w:lang w:val="en-AU"/>
        </w:rPr>
      </w:pPr>
    </w:p>
    <w:p w14:paraId="14663A91" w14:textId="2A03E9DF" w:rsidR="00F3511B" w:rsidRDefault="007F63A6" w:rsidP="00F3511B">
      <w:pPr>
        <w:tabs>
          <w:tab w:val="left" w:pos="5400"/>
        </w:tabs>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t>Line 95 - Out of curiosity, how are you able to get methylprednisolone to patients 6 hrs prior to outpatient surgery?</w:t>
      </w:r>
    </w:p>
    <w:p w14:paraId="732FDE29" w14:textId="77777777" w:rsidR="007F63A6" w:rsidRPr="007F63A6" w:rsidRDefault="007F63A6" w:rsidP="00F3511B">
      <w:pPr>
        <w:tabs>
          <w:tab w:val="left" w:pos="5400"/>
        </w:tabs>
        <w:rPr>
          <w:rFonts w:cs="Arial"/>
          <w:i/>
          <w:color w:val="7F7F7F" w:themeColor="text1" w:themeTint="80"/>
          <w:szCs w:val="22"/>
          <w:shd w:val="clear" w:color="auto" w:fill="FFFFFF"/>
          <w:lang w:val="en-AU"/>
        </w:rPr>
      </w:pPr>
    </w:p>
    <w:p w14:paraId="76EE2B82" w14:textId="790604CF" w:rsidR="00F3511B" w:rsidRDefault="004B4934" w:rsidP="00F3511B">
      <w:pPr>
        <w:rPr>
          <w:shd w:val="clear" w:color="auto" w:fill="FFFFFF"/>
          <w:lang w:val="en-AU"/>
        </w:rPr>
      </w:pPr>
      <w:r w:rsidRPr="004B4934">
        <w:rPr>
          <w:shd w:val="clear" w:color="auto" w:fill="FFFFFF"/>
          <w:lang w:val="en-AU"/>
        </w:rPr>
        <w:t>Patients arrive at our hospital the evening before the procedure. Among other things, this has insurance-related reasons.</w:t>
      </w:r>
    </w:p>
    <w:p w14:paraId="76F37EA5" w14:textId="77777777" w:rsidR="004B4934" w:rsidRDefault="004B4934" w:rsidP="00F3511B">
      <w:pPr>
        <w:rPr>
          <w:shd w:val="clear" w:color="auto" w:fill="FFFFFF"/>
          <w:lang w:val="en-AU"/>
        </w:rPr>
      </w:pPr>
    </w:p>
    <w:p w14:paraId="45A81B7C" w14:textId="5E18C99C" w:rsidR="00F3511B" w:rsidRDefault="007F63A6" w:rsidP="00F3511B">
      <w:pPr>
        <w:tabs>
          <w:tab w:val="left" w:pos="5400"/>
        </w:tabs>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t>Line 204 - To make this protocol universally applicable, maybe conditioning of the electrode should be mentioned which is required for the Cochlear system.</w:t>
      </w:r>
    </w:p>
    <w:p w14:paraId="08D3B18F" w14:textId="3B80D983" w:rsidR="00F3511B" w:rsidRDefault="00F3511B" w:rsidP="00F3511B">
      <w:pPr>
        <w:tabs>
          <w:tab w:val="left" w:pos="5400"/>
        </w:tabs>
        <w:rPr>
          <w:rFonts w:cs="Arial"/>
          <w:i/>
          <w:color w:val="7F7F7F" w:themeColor="text1" w:themeTint="80"/>
          <w:szCs w:val="22"/>
          <w:shd w:val="clear" w:color="auto" w:fill="FFFFFF"/>
          <w:lang w:val="en-AU"/>
        </w:rPr>
      </w:pPr>
    </w:p>
    <w:p w14:paraId="3C4F6E20" w14:textId="0899A96F" w:rsidR="00F3511B" w:rsidRPr="00DE1711" w:rsidRDefault="001322D1" w:rsidP="00F3511B">
      <w:pPr>
        <w:rPr>
          <w:shd w:val="clear" w:color="auto" w:fill="FFFFFF"/>
          <w:lang w:val="en-AU"/>
        </w:rPr>
      </w:pPr>
      <w:r>
        <w:rPr>
          <w:shd w:val="clear" w:color="auto" w:fill="FFFFFF"/>
          <w:lang w:val="en-AU"/>
        </w:rPr>
        <w:t xml:space="preserve">We added the information in line </w:t>
      </w:r>
      <w:r w:rsidR="005B69E5">
        <w:rPr>
          <w:shd w:val="clear" w:color="auto" w:fill="FFFFFF"/>
          <w:lang w:val="en-AU"/>
        </w:rPr>
        <w:t>207-</w:t>
      </w:r>
      <w:r>
        <w:rPr>
          <w:shd w:val="clear" w:color="auto" w:fill="FFFFFF"/>
          <w:lang w:val="en-AU"/>
        </w:rPr>
        <w:t>20</w:t>
      </w:r>
      <w:r w:rsidR="0020608C">
        <w:rPr>
          <w:shd w:val="clear" w:color="auto" w:fill="FFFFFF"/>
          <w:lang w:val="en-AU"/>
        </w:rPr>
        <w:t>8</w:t>
      </w:r>
      <w:r>
        <w:rPr>
          <w:shd w:val="clear" w:color="auto" w:fill="FFFFFF"/>
          <w:lang w:val="en-AU"/>
        </w:rPr>
        <w:t>.</w:t>
      </w:r>
    </w:p>
    <w:p w14:paraId="116EAF2A" w14:textId="77777777" w:rsidR="00F3511B" w:rsidRPr="00DE1711" w:rsidRDefault="00F3511B" w:rsidP="00F3511B">
      <w:pPr>
        <w:rPr>
          <w:shd w:val="clear" w:color="auto" w:fill="FFFFFF"/>
          <w:lang w:val="en-AU"/>
        </w:rPr>
      </w:pPr>
    </w:p>
    <w:p w14:paraId="36E78F43" w14:textId="2AB3C049" w:rsidR="007F63A6" w:rsidRDefault="007F63A6" w:rsidP="007F63A6">
      <w:pPr>
        <w:tabs>
          <w:tab w:val="left" w:pos="5400"/>
        </w:tabs>
        <w:rPr>
          <w:lang w:val="en-AU"/>
        </w:rPr>
      </w:pPr>
      <w:r w:rsidRPr="007F63A6">
        <w:rPr>
          <w:rFonts w:cs="Arial"/>
          <w:i/>
          <w:color w:val="7F7F7F" w:themeColor="text1" w:themeTint="80"/>
          <w:szCs w:val="22"/>
          <w:shd w:val="clear" w:color="auto" w:fill="FFFFFF"/>
          <w:lang w:val="en-AU"/>
        </w:rPr>
        <w:t>Line 231 - What do you mean by 100 averages? I thought this was a continuous recording. Please clarify.</w:t>
      </w:r>
    </w:p>
    <w:p w14:paraId="4CE47873" w14:textId="0DA86492" w:rsidR="001322D1" w:rsidRDefault="001322D1" w:rsidP="007F63A6">
      <w:pPr>
        <w:tabs>
          <w:tab w:val="left" w:pos="5400"/>
        </w:tabs>
        <w:rPr>
          <w:lang w:val="en-AU"/>
        </w:rPr>
      </w:pPr>
    </w:p>
    <w:p w14:paraId="675D98EA" w14:textId="6C07DD3F" w:rsidR="00CA220D" w:rsidRDefault="004461A1" w:rsidP="007F63A6">
      <w:pPr>
        <w:tabs>
          <w:tab w:val="left" w:pos="5400"/>
        </w:tabs>
        <w:rPr>
          <w:lang w:val="en-AU"/>
        </w:rPr>
      </w:pPr>
      <w:r>
        <w:rPr>
          <w:lang w:val="en-AU"/>
        </w:rPr>
        <w:t xml:space="preserve">Thank you for your comment. </w:t>
      </w:r>
      <w:r w:rsidR="001C6634">
        <w:rPr>
          <w:lang w:val="en-AU"/>
        </w:rPr>
        <w:t>In fact</w:t>
      </w:r>
      <w:r w:rsidR="008C56F6">
        <w:rPr>
          <w:lang w:val="en-AU"/>
        </w:rPr>
        <w:t>,</w:t>
      </w:r>
      <w:r w:rsidR="005D5AF8">
        <w:rPr>
          <w:lang w:val="en-AU"/>
        </w:rPr>
        <w:t xml:space="preserve"> we perform 100 </w:t>
      </w:r>
      <w:r w:rsidR="00D44119">
        <w:rPr>
          <w:lang w:val="en-AU"/>
        </w:rPr>
        <w:t>epochs</w:t>
      </w:r>
      <w:r w:rsidR="005D5AF8">
        <w:rPr>
          <w:lang w:val="en-AU"/>
        </w:rPr>
        <w:t xml:space="preserve"> and </w:t>
      </w:r>
      <w:r w:rsidR="001C6634">
        <w:rPr>
          <w:lang w:val="en-AU"/>
        </w:rPr>
        <w:t>form</w:t>
      </w:r>
      <w:r w:rsidR="005D5AF8">
        <w:rPr>
          <w:lang w:val="en-AU"/>
        </w:rPr>
        <w:t xml:space="preserve"> the average (mean) signal</w:t>
      </w:r>
      <w:r w:rsidR="008C56F6">
        <w:rPr>
          <w:lang w:val="en-AU"/>
        </w:rPr>
        <w:t xml:space="preserve">. </w:t>
      </w:r>
      <w:r w:rsidR="00BB31FC">
        <w:rPr>
          <w:lang w:val="en-AU"/>
        </w:rPr>
        <w:t xml:space="preserve">“100 averages” was a spelling mistake. </w:t>
      </w:r>
      <w:r w:rsidR="004F2F35">
        <w:rPr>
          <w:lang w:val="en-AU"/>
        </w:rPr>
        <w:t>We changed this in line 26</w:t>
      </w:r>
      <w:r w:rsidR="004861B4">
        <w:rPr>
          <w:lang w:val="en-AU"/>
        </w:rPr>
        <w:t>2</w:t>
      </w:r>
      <w:r w:rsidR="004F2F35">
        <w:rPr>
          <w:lang w:val="en-AU"/>
        </w:rPr>
        <w:t xml:space="preserve">. </w:t>
      </w:r>
      <w:r w:rsidR="00CA220D">
        <w:rPr>
          <w:lang w:val="en-AU"/>
        </w:rPr>
        <w:t xml:space="preserve">However, </w:t>
      </w:r>
      <w:r w:rsidR="005B69E5">
        <w:rPr>
          <w:lang w:val="en-AU"/>
        </w:rPr>
        <w:t xml:space="preserve">by the time, </w:t>
      </w:r>
      <w:r w:rsidR="00CA220D">
        <w:rPr>
          <w:lang w:val="en-AU"/>
        </w:rPr>
        <w:t xml:space="preserve">continuous recordings are </w:t>
      </w:r>
      <w:r w:rsidR="00F944EF">
        <w:rPr>
          <w:lang w:val="en-AU"/>
        </w:rPr>
        <w:t xml:space="preserve">not possible with MED-EL implants </w:t>
      </w:r>
      <w:r w:rsidR="005B69E5">
        <w:rPr>
          <w:lang w:val="en-AU"/>
        </w:rPr>
        <w:t>(instead a step-by-step insertion is done, as described in lines 219-223)</w:t>
      </w:r>
      <w:r w:rsidR="00F944EF">
        <w:rPr>
          <w:lang w:val="en-AU"/>
        </w:rPr>
        <w:t xml:space="preserve">. To </w:t>
      </w:r>
      <w:r w:rsidR="0060362B">
        <w:rPr>
          <w:lang w:val="en-AU"/>
        </w:rPr>
        <w:t xml:space="preserve">measure 100 </w:t>
      </w:r>
      <w:r w:rsidR="00D44119">
        <w:rPr>
          <w:lang w:val="en-AU"/>
        </w:rPr>
        <w:t>epochs</w:t>
      </w:r>
      <w:r w:rsidR="0060362B">
        <w:rPr>
          <w:lang w:val="en-AU"/>
        </w:rPr>
        <w:t xml:space="preserve"> and build the average signal</w:t>
      </w:r>
      <w:r w:rsidR="005B69E5">
        <w:rPr>
          <w:lang w:val="en-AU"/>
        </w:rPr>
        <w:t>, it</w:t>
      </w:r>
      <w:r w:rsidR="0060362B">
        <w:rPr>
          <w:lang w:val="en-AU"/>
        </w:rPr>
        <w:t xml:space="preserve"> takes about 30 seconds using a 9.6 </w:t>
      </w:r>
      <w:proofErr w:type="spellStart"/>
      <w:r w:rsidR="0060362B">
        <w:rPr>
          <w:lang w:val="en-AU"/>
        </w:rPr>
        <w:t>ms</w:t>
      </w:r>
      <w:proofErr w:type="spellEnd"/>
      <w:r w:rsidR="0060362B">
        <w:rPr>
          <w:lang w:val="en-AU"/>
        </w:rPr>
        <w:t xml:space="preserve"> </w:t>
      </w:r>
      <w:r w:rsidR="004F2F35">
        <w:rPr>
          <w:lang w:val="en-AU"/>
        </w:rPr>
        <w:t xml:space="preserve">measurement window. </w:t>
      </w:r>
    </w:p>
    <w:p w14:paraId="4314F631" w14:textId="77777777" w:rsidR="001322D1" w:rsidRDefault="001322D1" w:rsidP="007F63A6">
      <w:pPr>
        <w:tabs>
          <w:tab w:val="left" w:pos="5400"/>
        </w:tabs>
        <w:rPr>
          <w:lang w:val="en-AU"/>
        </w:rPr>
      </w:pPr>
    </w:p>
    <w:p w14:paraId="305F98DF" w14:textId="63D2ED26" w:rsidR="007F63A6" w:rsidRDefault="007F63A6" w:rsidP="007F63A6">
      <w:pPr>
        <w:tabs>
          <w:tab w:val="left" w:pos="5400"/>
        </w:tabs>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t>Line 232 - Python is spelled incorrectly</w:t>
      </w:r>
    </w:p>
    <w:p w14:paraId="2DE0AE16" w14:textId="245CCCD7" w:rsidR="007F63A6" w:rsidRDefault="007F63A6" w:rsidP="007F63A6">
      <w:pPr>
        <w:tabs>
          <w:tab w:val="left" w:pos="5400"/>
        </w:tabs>
        <w:rPr>
          <w:shd w:val="clear" w:color="auto" w:fill="FFFFFF"/>
          <w:lang w:val="en-AU"/>
        </w:rPr>
      </w:pPr>
    </w:p>
    <w:p w14:paraId="172B2BD9" w14:textId="18131210" w:rsidR="001322D1" w:rsidRDefault="005B69E5" w:rsidP="007F63A6">
      <w:pPr>
        <w:tabs>
          <w:tab w:val="left" w:pos="5400"/>
        </w:tabs>
        <w:rPr>
          <w:shd w:val="clear" w:color="auto" w:fill="FFFFFF"/>
          <w:lang w:val="en-AU"/>
        </w:rPr>
      </w:pPr>
      <w:r>
        <w:rPr>
          <w:shd w:val="clear" w:color="auto" w:fill="FFFFFF"/>
          <w:lang w:val="en-AU"/>
        </w:rPr>
        <w:t>W</w:t>
      </w:r>
      <w:r w:rsidR="001322D1">
        <w:rPr>
          <w:shd w:val="clear" w:color="auto" w:fill="FFFFFF"/>
          <w:lang w:val="en-AU"/>
        </w:rPr>
        <w:t>e corrected accordingly.</w:t>
      </w:r>
    </w:p>
    <w:p w14:paraId="59B18941" w14:textId="77777777" w:rsidR="007F63A6" w:rsidRPr="007F63A6" w:rsidRDefault="007F63A6" w:rsidP="007F63A6">
      <w:pPr>
        <w:tabs>
          <w:tab w:val="left" w:pos="5400"/>
        </w:tabs>
        <w:rPr>
          <w:rFonts w:cs="Arial"/>
          <w:i/>
          <w:color w:val="7F7F7F" w:themeColor="text1" w:themeTint="80"/>
          <w:szCs w:val="22"/>
          <w:shd w:val="clear" w:color="auto" w:fill="FFFFFF"/>
          <w:lang w:val="en-AU"/>
        </w:rPr>
      </w:pPr>
    </w:p>
    <w:p w14:paraId="5E787834" w14:textId="42480C81" w:rsidR="007F63A6" w:rsidRDefault="007F63A6" w:rsidP="007F63A6">
      <w:pPr>
        <w:tabs>
          <w:tab w:val="left" w:pos="5400"/>
        </w:tabs>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t>Line 235 - Please describe SNR &gt;1 or reference this. I have always seen a different description for significant signals.</w:t>
      </w:r>
    </w:p>
    <w:p w14:paraId="611485FB" w14:textId="77777777" w:rsidR="007F63A6" w:rsidRDefault="007F63A6" w:rsidP="007F63A6">
      <w:pPr>
        <w:tabs>
          <w:tab w:val="left" w:pos="5400"/>
        </w:tabs>
        <w:rPr>
          <w:rFonts w:cs="Arial"/>
          <w:i/>
          <w:color w:val="7F7F7F" w:themeColor="text1" w:themeTint="80"/>
          <w:szCs w:val="22"/>
          <w:shd w:val="clear" w:color="auto" w:fill="FFFFFF"/>
          <w:lang w:val="en-AU"/>
        </w:rPr>
      </w:pPr>
    </w:p>
    <w:p w14:paraId="25706774" w14:textId="62ACD596" w:rsidR="007F63A6" w:rsidRDefault="00DC5334" w:rsidP="00DC5334">
      <w:pPr>
        <w:tabs>
          <w:tab w:val="left" w:pos="5400"/>
        </w:tabs>
        <w:rPr>
          <w:shd w:val="clear" w:color="auto" w:fill="FFFFFF"/>
          <w:lang w:val="en-AU"/>
        </w:rPr>
      </w:pPr>
      <w:r w:rsidRPr="00244025">
        <w:rPr>
          <w:shd w:val="clear" w:color="auto" w:fill="FFFFFF"/>
          <w:lang w:val="en-AU"/>
        </w:rPr>
        <w:t xml:space="preserve">Indeed, we use a different </w:t>
      </w:r>
      <w:r w:rsidR="00244025" w:rsidRPr="00244025">
        <w:rPr>
          <w:shd w:val="clear" w:color="auto" w:fill="FFFFFF"/>
          <w:lang w:val="en-AU"/>
        </w:rPr>
        <w:t xml:space="preserve">technique to calculate the SNR. As we work with raw data, we have all the single </w:t>
      </w:r>
      <w:r w:rsidR="00D44119">
        <w:rPr>
          <w:shd w:val="clear" w:color="auto" w:fill="FFFFFF"/>
          <w:lang w:val="en-AU"/>
        </w:rPr>
        <w:t>e</w:t>
      </w:r>
      <w:r w:rsidR="00244025" w:rsidRPr="00244025">
        <w:rPr>
          <w:shd w:val="clear" w:color="auto" w:fill="FFFFFF"/>
          <w:lang w:val="en-AU"/>
        </w:rPr>
        <w:t>poch</w:t>
      </w:r>
      <w:r w:rsidR="00244025">
        <w:rPr>
          <w:shd w:val="clear" w:color="auto" w:fill="FFFFFF"/>
          <w:lang w:val="en-AU"/>
        </w:rPr>
        <w:t>s</w:t>
      </w:r>
      <w:r w:rsidR="00244025" w:rsidRPr="00244025">
        <w:rPr>
          <w:shd w:val="clear" w:color="auto" w:fill="FFFFFF"/>
          <w:lang w:val="en-AU"/>
        </w:rPr>
        <w:t xml:space="preserve"> available. When calculating the SNR, we </w:t>
      </w:r>
      <w:r w:rsidRPr="00244025">
        <w:rPr>
          <w:shd w:val="clear" w:color="auto" w:fill="FFFFFF"/>
          <w:lang w:val="en-AU"/>
        </w:rPr>
        <w:t xml:space="preserve">work with the so-called </w:t>
      </w:r>
      <w:r w:rsidRPr="005B69E5">
        <w:rPr>
          <w:i/>
          <w:shd w:val="clear" w:color="auto" w:fill="FFFFFF"/>
          <w:lang w:val="en-AU"/>
        </w:rPr>
        <w:t>+/- averaging method</w:t>
      </w:r>
      <w:r w:rsidR="00872B73">
        <w:rPr>
          <w:i/>
          <w:shd w:val="clear" w:color="auto" w:fill="FFFFFF"/>
          <w:lang w:val="en-AU"/>
        </w:rPr>
        <w:fldChar w:fldCharType="begin"/>
      </w:r>
      <w:r w:rsidR="00281CDD">
        <w:rPr>
          <w:i/>
          <w:shd w:val="clear" w:color="auto" w:fill="FFFFFF"/>
          <w:lang w:val="en-AU"/>
        </w:rPr>
        <w:instrText xml:space="preserve"> ADDIN ZOTERO_ITEM CSL_CITATION {"citationID":"84C5x8ZX","properties":{"formattedCitation":"\\super 1\\nosupersub{}","plainCitation":"1","noteIndex":0},"citationItems":[{"id":288,"uris":["http://zotero.org/users/local/cwsL42Xs/items/I7EZXLIE"],"uri":["http://zotero.org/users/local/cwsL42Xs/items/I7EZXLIE"],"itemData":{"id":288,"type":"chapter","container-title":"Signal Processing for Neuroscientists (Second Edition)","edition":"Second Edition","ISBN":"978-0-12-810482-8","note":"DOI: 10.1016/B978-0-12-810482-8.00004-7","page":"59-80","publisher":"Academic Press","title":"Chapter 4 - Signal Averaging","URL":"https://www.sciencedirect.com/science/article/pii/B9780128104828000047","editor":[{"family":"Drongelen","given":"Wim","dropping-particle":"van"}],"author":[{"family":"Drongelen","given":"Wim","dropping-particle":"van"}],"issued":{"date-parts":[["2018"]]}}}],"schema":"https://github.com/citation-style-language/schema/raw/master/csl-citation.json"} </w:instrText>
      </w:r>
      <w:r w:rsidR="00872B73">
        <w:rPr>
          <w:i/>
          <w:shd w:val="clear" w:color="auto" w:fill="FFFFFF"/>
          <w:lang w:val="en-AU"/>
        </w:rPr>
        <w:fldChar w:fldCharType="separate"/>
      </w:r>
      <w:r w:rsidR="00281CDD" w:rsidRPr="00281CDD">
        <w:rPr>
          <w:rFonts w:cs="Arial"/>
          <w:szCs w:val="24"/>
          <w:vertAlign w:val="superscript"/>
          <w:lang w:val="en-AU"/>
        </w:rPr>
        <w:t>1</w:t>
      </w:r>
      <w:r w:rsidR="00872B73">
        <w:rPr>
          <w:i/>
          <w:shd w:val="clear" w:color="auto" w:fill="FFFFFF"/>
          <w:lang w:val="en-AU"/>
        </w:rPr>
        <w:fldChar w:fldCharType="end"/>
      </w:r>
      <w:r w:rsidRPr="00244025">
        <w:rPr>
          <w:shd w:val="clear" w:color="auto" w:fill="FFFFFF"/>
          <w:lang w:val="en-AU"/>
        </w:rPr>
        <w:t xml:space="preserve">. The +/- averaging method has the advantage that all consistent signal components can be </w:t>
      </w:r>
      <w:r w:rsidR="001B3506" w:rsidRPr="00244025">
        <w:rPr>
          <w:shd w:val="clear" w:color="auto" w:fill="FFFFFF"/>
          <w:lang w:val="en-AU"/>
        </w:rPr>
        <w:t>eliminated</w:t>
      </w:r>
      <w:r w:rsidR="00244025">
        <w:rPr>
          <w:shd w:val="clear" w:color="auto" w:fill="FFFFFF"/>
          <w:lang w:val="en-AU"/>
        </w:rPr>
        <w:t xml:space="preserve"> and only the noise remains. </w:t>
      </w:r>
      <w:r w:rsidRPr="00244025">
        <w:rPr>
          <w:shd w:val="clear" w:color="auto" w:fill="FFFFFF"/>
          <w:lang w:val="en-AU"/>
        </w:rPr>
        <w:t>We have determined the SNR value of 1 empirically.</w:t>
      </w:r>
      <w:r w:rsidR="00FC4C2B">
        <w:rPr>
          <w:shd w:val="clear" w:color="auto" w:fill="FFFFFF"/>
          <w:lang w:val="en-AU"/>
        </w:rPr>
        <w:t xml:space="preserve"> </w:t>
      </w:r>
      <w:r w:rsidR="00780108">
        <w:rPr>
          <w:shd w:val="clear" w:color="auto" w:fill="FFFFFF"/>
          <w:lang w:val="en-AU"/>
        </w:rPr>
        <w:t xml:space="preserve">Hereby, an ECochG response is clearly detectable at an SNR </w:t>
      </w:r>
      <w:r w:rsidR="000F4CEA">
        <w:rPr>
          <w:shd w:val="clear" w:color="auto" w:fill="FFFFFF"/>
          <w:lang w:val="en-AU"/>
        </w:rPr>
        <w:t xml:space="preserve">level larger one. </w:t>
      </w:r>
      <w:r w:rsidR="005A0B6B">
        <w:rPr>
          <w:shd w:val="clear" w:color="auto" w:fill="FFFFFF"/>
          <w:lang w:val="en-AU"/>
        </w:rPr>
        <w:t xml:space="preserve">We added the method in line 266. </w:t>
      </w:r>
    </w:p>
    <w:p w14:paraId="219FB12E" w14:textId="77777777" w:rsidR="00DC5334" w:rsidRPr="007F63A6" w:rsidRDefault="00DC5334" w:rsidP="00DC5334">
      <w:pPr>
        <w:tabs>
          <w:tab w:val="left" w:pos="5400"/>
        </w:tabs>
        <w:rPr>
          <w:rFonts w:cs="Arial"/>
          <w:i/>
          <w:color w:val="7F7F7F" w:themeColor="text1" w:themeTint="80"/>
          <w:szCs w:val="22"/>
          <w:shd w:val="clear" w:color="auto" w:fill="FFFFFF"/>
          <w:lang w:val="en-AU"/>
        </w:rPr>
      </w:pPr>
    </w:p>
    <w:p w14:paraId="03794561" w14:textId="6D57BA08" w:rsidR="007F63A6" w:rsidRDefault="007F63A6" w:rsidP="007F63A6">
      <w:pPr>
        <w:tabs>
          <w:tab w:val="left" w:pos="5400"/>
        </w:tabs>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t>Line 271 - change to need "to" improve</w:t>
      </w:r>
    </w:p>
    <w:p w14:paraId="5988C375" w14:textId="1FD004B6" w:rsidR="007F63A6" w:rsidRDefault="007F63A6" w:rsidP="007F63A6">
      <w:pPr>
        <w:tabs>
          <w:tab w:val="left" w:pos="5400"/>
        </w:tabs>
        <w:rPr>
          <w:rFonts w:cs="Arial"/>
          <w:i/>
          <w:color w:val="7F7F7F" w:themeColor="text1" w:themeTint="80"/>
          <w:szCs w:val="22"/>
          <w:shd w:val="clear" w:color="auto" w:fill="FFFFFF"/>
          <w:lang w:val="en-AU"/>
        </w:rPr>
      </w:pPr>
    </w:p>
    <w:p w14:paraId="2EFB42C8" w14:textId="2AAEAFC3" w:rsidR="001322D1" w:rsidRDefault="005B69E5" w:rsidP="001322D1">
      <w:pPr>
        <w:tabs>
          <w:tab w:val="left" w:pos="5400"/>
        </w:tabs>
        <w:rPr>
          <w:shd w:val="clear" w:color="auto" w:fill="FFFFFF"/>
          <w:lang w:val="en-AU"/>
        </w:rPr>
      </w:pPr>
      <w:r>
        <w:rPr>
          <w:shd w:val="clear" w:color="auto" w:fill="FFFFFF"/>
          <w:lang w:val="en-AU"/>
        </w:rPr>
        <w:t>W</w:t>
      </w:r>
      <w:r w:rsidR="001322D1">
        <w:rPr>
          <w:shd w:val="clear" w:color="auto" w:fill="FFFFFF"/>
          <w:lang w:val="en-AU"/>
        </w:rPr>
        <w:t>e corrected the wording.</w:t>
      </w:r>
    </w:p>
    <w:p w14:paraId="4B1E24B8" w14:textId="77777777" w:rsidR="001322D1" w:rsidRDefault="001322D1">
      <w:pPr>
        <w:autoSpaceDE w:val="0"/>
        <w:autoSpaceDN w:val="0"/>
        <w:adjustRightInd w:val="0"/>
        <w:spacing w:after="240"/>
        <w:rPr>
          <w:rFonts w:cs="Arial"/>
          <w:b/>
          <w:szCs w:val="22"/>
          <w:u w:val="single"/>
          <w:lang w:val="en-AU"/>
        </w:rPr>
      </w:pPr>
    </w:p>
    <w:p w14:paraId="5425881A" w14:textId="6BF90412" w:rsidR="009425AA" w:rsidRPr="005B3DAE" w:rsidRDefault="009425AA">
      <w:pPr>
        <w:autoSpaceDE w:val="0"/>
        <w:autoSpaceDN w:val="0"/>
        <w:adjustRightInd w:val="0"/>
        <w:spacing w:after="240"/>
        <w:rPr>
          <w:rFonts w:cs="Arial"/>
          <w:b/>
          <w:szCs w:val="22"/>
          <w:u w:val="single"/>
          <w:lang w:val="en-AU"/>
        </w:rPr>
      </w:pPr>
      <w:r w:rsidRPr="005B3DAE">
        <w:rPr>
          <w:rFonts w:cs="Arial"/>
          <w:b/>
          <w:szCs w:val="22"/>
          <w:u w:val="single"/>
          <w:lang w:val="en-AU"/>
        </w:rPr>
        <w:t>Reviewer #</w:t>
      </w:r>
      <w:r>
        <w:rPr>
          <w:rFonts w:cs="Arial"/>
          <w:b/>
          <w:szCs w:val="22"/>
          <w:u w:val="single"/>
          <w:lang w:val="en-AU"/>
        </w:rPr>
        <w:t>2</w:t>
      </w:r>
    </w:p>
    <w:p w14:paraId="44F8CBED" w14:textId="78DFF1FB" w:rsidR="00F3511B" w:rsidRPr="005B3DAE" w:rsidRDefault="007F63A6" w:rsidP="00F3511B">
      <w:pPr>
        <w:autoSpaceDE w:val="0"/>
        <w:autoSpaceDN w:val="0"/>
        <w:adjustRightInd w:val="0"/>
        <w:spacing w:before="120" w:after="120"/>
        <w:rPr>
          <w:rFonts w:cs="Arial"/>
          <w:i/>
          <w:color w:val="7F7F7F" w:themeColor="text1" w:themeTint="80"/>
          <w:szCs w:val="22"/>
          <w:shd w:val="clear" w:color="auto" w:fill="FFFFFF"/>
          <w:lang w:val="en-AU"/>
        </w:rPr>
      </w:pPr>
      <w:r>
        <w:rPr>
          <w:rFonts w:cs="Arial"/>
          <w:b/>
          <w:szCs w:val="22"/>
          <w:lang w:val="en-AU"/>
        </w:rPr>
        <w:t>Major concerns</w:t>
      </w:r>
      <w:r w:rsidR="00F3511B" w:rsidRPr="005B3DAE">
        <w:rPr>
          <w:rFonts w:cs="Arial"/>
          <w:b/>
          <w:szCs w:val="22"/>
          <w:lang w:val="en-AU"/>
        </w:rPr>
        <w:t>:</w:t>
      </w:r>
      <w:r w:rsidR="00F3511B" w:rsidRPr="005B3DAE">
        <w:rPr>
          <w:rFonts w:cs="Arial"/>
          <w:szCs w:val="22"/>
          <w:lang w:val="en-AU"/>
        </w:rPr>
        <w:t xml:space="preserve"> </w:t>
      </w:r>
    </w:p>
    <w:p w14:paraId="49AB8106" w14:textId="43021619" w:rsidR="007F63A6" w:rsidRDefault="007F63A6" w:rsidP="007F63A6">
      <w:pPr>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t>In general, I feel like an overall introduction of ECochG is lacking. It would be helpful to explain in the beginning that ECochG signals are electrophysiological signals generated by the cochlea in response to sound (the sound part is completely missing from your introduction, hence the use of an acoustic stimulus may come as a surprise). Then explain that it consists of different components and introduce these. In the end, you show examples of cochlear microphonic signals but the reader may not know yet which information is represented in ECochG responses, so they do not know what cochlear microphonics are.</w:t>
      </w:r>
    </w:p>
    <w:p w14:paraId="4216A47C" w14:textId="667A1823" w:rsidR="007F63A6" w:rsidRDefault="007F63A6" w:rsidP="007F63A6">
      <w:pPr>
        <w:rPr>
          <w:rFonts w:cs="Arial"/>
          <w:i/>
          <w:color w:val="7F7F7F" w:themeColor="text1" w:themeTint="80"/>
          <w:szCs w:val="22"/>
          <w:shd w:val="clear" w:color="auto" w:fill="FFFFFF"/>
          <w:lang w:val="en-AU"/>
        </w:rPr>
      </w:pPr>
    </w:p>
    <w:p w14:paraId="2DF3F335" w14:textId="1A717189" w:rsidR="007F63A6" w:rsidRDefault="00B96B91" w:rsidP="007F63A6">
      <w:pPr>
        <w:rPr>
          <w:shd w:val="clear" w:color="auto" w:fill="FFFFFF"/>
          <w:lang w:val="en-AU"/>
        </w:rPr>
      </w:pPr>
      <w:r>
        <w:rPr>
          <w:shd w:val="clear" w:color="auto" w:fill="FFFFFF"/>
          <w:lang w:val="en-AU"/>
        </w:rPr>
        <w:lastRenderedPageBreak/>
        <w:t>We thank the reviewer for this point and included the according information in lines 5</w:t>
      </w:r>
      <w:r w:rsidR="002F47EF">
        <w:rPr>
          <w:shd w:val="clear" w:color="auto" w:fill="FFFFFF"/>
          <w:lang w:val="en-AU"/>
        </w:rPr>
        <w:t>5</w:t>
      </w:r>
      <w:r>
        <w:rPr>
          <w:shd w:val="clear" w:color="auto" w:fill="FFFFFF"/>
          <w:lang w:val="en-AU"/>
        </w:rPr>
        <w:t>-6</w:t>
      </w:r>
      <w:r w:rsidR="00840D66">
        <w:rPr>
          <w:shd w:val="clear" w:color="auto" w:fill="FFFFFF"/>
          <w:lang w:val="en-AU"/>
        </w:rPr>
        <w:t>4</w:t>
      </w:r>
      <w:r>
        <w:rPr>
          <w:shd w:val="clear" w:color="auto" w:fill="FFFFFF"/>
          <w:lang w:val="en-AU"/>
        </w:rPr>
        <w:t>.</w:t>
      </w:r>
    </w:p>
    <w:p w14:paraId="53819E97" w14:textId="77777777" w:rsidR="007F63A6" w:rsidRPr="007F63A6" w:rsidRDefault="007F63A6" w:rsidP="007F63A6">
      <w:pPr>
        <w:rPr>
          <w:rFonts w:cs="Arial"/>
          <w:i/>
          <w:color w:val="7F7F7F" w:themeColor="text1" w:themeTint="80"/>
          <w:szCs w:val="22"/>
          <w:shd w:val="clear" w:color="auto" w:fill="FFFFFF"/>
          <w:lang w:val="en-AU"/>
        </w:rPr>
      </w:pPr>
    </w:p>
    <w:p w14:paraId="2EADF7C6" w14:textId="5D69A40E" w:rsidR="007F63A6" w:rsidRDefault="007F63A6" w:rsidP="007F63A6">
      <w:pPr>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t xml:space="preserve">Also, you are describing the measurement protocol for measuring ECochG using software from Med-EL. The procedure varies largely between manufacturers, e.g. you insert the implant in a step-wise manner while for other manufacturers, </w:t>
      </w:r>
      <w:proofErr w:type="gramStart"/>
      <w:r w:rsidRPr="007F63A6">
        <w:rPr>
          <w:rFonts w:cs="Arial"/>
          <w:i/>
          <w:color w:val="7F7F7F" w:themeColor="text1" w:themeTint="80"/>
          <w:szCs w:val="22"/>
          <w:shd w:val="clear" w:color="auto" w:fill="FFFFFF"/>
          <w:lang w:val="en-AU"/>
        </w:rPr>
        <w:t>ECochG</w:t>
      </w:r>
      <w:proofErr w:type="gramEnd"/>
      <w:r w:rsidRPr="007F63A6">
        <w:rPr>
          <w:rFonts w:cs="Arial"/>
          <w:i/>
          <w:color w:val="7F7F7F" w:themeColor="text1" w:themeTint="80"/>
          <w:szCs w:val="22"/>
          <w:shd w:val="clear" w:color="auto" w:fill="FFFFFF"/>
          <w:lang w:val="en-AU"/>
        </w:rPr>
        <w:t xml:space="preserve"> is measured continuously during insertion. The duration of the measurement and the flexibility of settings in the software also differs between manufacturers. I would explain the different procedures for measuring ECochG in your introduction, and then mention that your procedure describes ECochG measurements for recipients of Med-EL implants. Are you using a research version of the software or a clinical tool?</w:t>
      </w:r>
    </w:p>
    <w:p w14:paraId="38C78BCC" w14:textId="5068F8B1" w:rsidR="007F63A6" w:rsidRDefault="007F63A6" w:rsidP="007F63A6">
      <w:pPr>
        <w:rPr>
          <w:rFonts w:cs="Arial"/>
          <w:i/>
          <w:color w:val="7F7F7F" w:themeColor="text1" w:themeTint="80"/>
          <w:szCs w:val="22"/>
          <w:shd w:val="clear" w:color="auto" w:fill="FFFFFF"/>
          <w:lang w:val="en-AU"/>
        </w:rPr>
      </w:pPr>
    </w:p>
    <w:p w14:paraId="5CF4B7A9" w14:textId="6B409D9A" w:rsidR="0040644E" w:rsidRDefault="0040644E" w:rsidP="00191469">
      <w:pPr>
        <w:rPr>
          <w:shd w:val="clear" w:color="auto" w:fill="FFFFFF"/>
          <w:lang w:val="en-AU"/>
        </w:rPr>
      </w:pPr>
      <w:r>
        <w:rPr>
          <w:shd w:val="clear" w:color="auto" w:fill="FFFFFF"/>
          <w:lang w:val="en-AU"/>
        </w:rPr>
        <w:t>W</w:t>
      </w:r>
      <w:r w:rsidRPr="0040644E">
        <w:rPr>
          <w:shd w:val="clear" w:color="auto" w:fill="FFFFFF"/>
          <w:lang w:val="en-AU"/>
        </w:rPr>
        <w:t>e have rewritten the manuscript</w:t>
      </w:r>
      <w:r>
        <w:rPr>
          <w:shd w:val="clear" w:color="auto" w:fill="FFFFFF"/>
          <w:lang w:val="en-AU"/>
        </w:rPr>
        <w:t xml:space="preserve"> (lines 7</w:t>
      </w:r>
      <w:r w:rsidR="00952041">
        <w:rPr>
          <w:shd w:val="clear" w:color="auto" w:fill="FFFFFF"/>
          <w:lang w:val="en-AU"/>
        </w:rPr>
        <w:t>8</w:t>
      </w:r>
      <w:r>
        <w:rPr>
          <w:shd w:val="clear" w:color="auto" w:fill="FFFFFF"/>
          <w:lang w:val="en-AU"/>
        </w:rPr>
        <w:t>-8</w:t>
      </w:r>
      <w:r w:rsidR="00952041">
        <w:rPr>
          <w:shd w:val="clear" w:color="auto" w:fill="FFFFFF"/>
          <w:lang w:val="en-AU"/>
        </w:rPr>
        <w:t>3</w:t>
      </w:r>
      <w:r>
        <w:rPr>
          <w:shd w:val="clear" w:color="auto" w:fill="FFFFFF"/>
          <w:lang w:val="en-AU"/>
        </w:rPr>
        <w:t>, lines 2</w:t>
      </w:r>
      <w:r w:rsidR="00977ACD">
        <w:rPr>
          <w:shd w:val="clear" w:color="auto" w:fill="FFFFFF"/>
          <w:lang w:val="en-AU"/>
        </w:rPr>
        <w:t>23</w:t>
      </w:r>
      <w:r>
        <w:rPr>
          <w:shd w:val="clear" w:color="auto" w:fill="FFFFFF"/>
          <w:lang w:val="en-AU"/>
        </w:rPr>
        <w:t>-2</w:t>
      </w:r>
      <w:r w:rsidR="00977ACD">
        <w:rPr>
          <w:shd w:val="clear" w:color="auto" w:fill="FFFFFF"/>
          <w:lang w:val="en-AU"/>
        </w:rPr>
        <w:t>30</w:t>
      </w:r>
      <w:r>
        <w:rPr>
          <w:shd w:val="clear" w:color="auto" w:fill="FFFFFF"/>
          <w:lang w:val="en-AU"/>
        </w:rPr>
        <w:t>)</w:t>
      </w:r>
      <w:r w:rsidRPr="0040644E">
        <w:rPr>
          <w:shd w:val="clear" w:color="auto" w:fill="FFFFFF"/>
          <w:lang w:val="en-AU"/>
        </w:rPr>
        <w:t xml:space="preserve"> to include the information for the three common manuf</w:t>
      </w:r>
      <w:r>
        <w:rPr>
          <w:shd w:val="clear" w:color="auto" w:fill="FFFFFF"/>
          <w:lang w:val="en-AU"/>
        </w:rPr>
        <w:t xml:space="preserve">acturers (MED-EL, AB, Cochlear). Please also see our new table 1. For MED-EL, </w:t>
      </w:r>
      <w:r w:rsidR="00191469">
        <w:rPr>
          <w:shd w:val="clear" w:color="auto" w:fill="FFFFFF"/>
          <w:lang w:val="en-AU"/>
        </w:rPr>
        <w:t xml:space="preserve">to record the data, we used </w:t>
      </w:r>
      <w:r w:rsidR="00191469" w:rsidRPr="00191469">
        <w:rPr>
          <w:shd w:val="clear" w:color="auto" w:fill="FFFFFF"/>
          <w:lang w:val="en-AU"/>
        </w:rPr>
        <w:t>Maestro 8.03 AS</w:t>
      </w:r>
      <w:r w:rsidR="00CE6D05">
        <w:rPr>
          <w:shd w:val="clear" w:color="auto" w:fill="FFFFFF"/>
          <w:lang w:val="en-AU"/>
        </w:rPr>
        <w:t>, which is a research software</w:t>
      </w:r>
      <w:r w:rsidR="00191469">
        <w:rPr>
          <w:shd w:val="clear" w:color="auto" w:fill="FFFFFF"/>
          <w:lang w:val="en-AU"/>
        </w:rPr>
        <w:t xml:space="preserve">. </w:t>
      </w:r>
    </w:p>
    <w:p w14:paraId="4901BC84" w14:textId="0298043B" w:rsidR="0040644E" w:rsidRPr="007F63A6" w:rsidRDefault="0040644E" w:rsidP="007F63A6">
      <w:pPr>
        <w:rPr>
          <w:rFonts w:cs="Arial"/>
          <w:i/>
          <w:color w:val="7F7F7F" w:themeColor="text1" w:themeTint="80"/>
          <w:szCs w:val="22"/>
          <w:shd w:val="clear" w:color="auto" w:fill="FFFFFF"/>
          <w:lang w:val="en-AU"/>
        </w:rPr>
      </w:pPr>
    </w:p>
    <w:p w14:paraId="26C2C8F5" w14:textId="77777777" w:rsidR="007F63A6" w:rsidRPr="007F63A6" w:rsidRDefault="007F63A6" w:rsidP="007F63A6">
      <w:pPr>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t xml:space="preserve">Line 58, 'Inner ear potentials (i.e. electrocochleography, ECochG) are increasingly measured during the implantation process (real-time measurements, </w:t>
      </w:r>
      <w:proofErr w:type="gramStart"/>
      <w:r w:rsidRPr="007F63A6">
        <w:rPr>
          <w:rFonts w:cs="Arial"/>
          <w:i/>
          <w:color w:val="7F7F7F" w:themeColor="text1" w:themeTint="80"/>
          <w:szCs w:val="22"/>
          <w:shd w:val="clear" w:color="auto" w:fill="FFFFFF"/>
          <w:lang w:val="en-AU"/>
        </w:rPr>
        <w:t>rt</w:t>
      </w:r>
      <w:proofErr w:type="gramEnd"/>
      <w:r w:rsidRPr="007F63A6">
        <w:rPr>
          <w:rFonts w:cs="Arial"/>
          <w:i/>
          <w:color w:val="7F7F7F" w:themeColor="text1" w:themeTint="80"/>
          <w:szCs w:val="22"/>
          <w:shd w:val="clear" w:color="auto" w:fill="FFFFFF"/>
          <w:lang w:val="en-AU"/>
        </w:rPr>
        <w:t>) to monitor the inner ear function.'</w:t>
      </w:r>
    </w:p>
    <w:p w14:paraId="19A42D88" w14:textId="256FF4C3" w:rsidR="007F63A6" w:rsidRDefault="007F63A6" w:rsidP="007F63A6">
      <w:pPr>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t>Comment: Later on (line 270), you state that we are only beginning to understand the actual implications of ECochG changes. I therefore think it is too strong to state here that ECochG is increasingly being used to monitor the inner ear function. Atraumatic implantation still mostly depends on the surgeon's judgement and ECochG is currently mostly measured for research purposes.</w:t>
      </w:r>
    </w:p>
    <w:p w14:paraId="530DAEE3" w14:textId="77777777" w:rsidR="007F63A6" w:rsidRPr="007F63A6" w:rsidRDefault="007F63A6" w:rsidP="007F63A6">
      <w:pPr>
        <w:rPr>
          <w:rFonts w:cs="Arial"/>
          <w:i/>
          <w:color w:val="7F7F7F" w:themeColor="text1" w:themeTint="80"/>
          <w:szCs w:val="22"/>
          <w:shd w:val="clear" w:color="auto" w:fill="FFFFFF"/>
          <w:lang w:val="en-AU"/>
        </w:rPr>
      </w:pPr>
    </w:p>
    <w:p w14:paraId="7B8C0226" w14:textId="4FD3BC42" w:rsidR="007F63A6" w:rsidRDefault="00435BD7" w:rsidP="007F63A6">
      <w:pPr>
        <w:rPr>
          <w:shd w:val="clear" w:color="auto" w:fill="FFFFFF"/>
          <w:lang w:val="en-AU"/>
        </w:rPr>
      </w:pPr>
      <w:r>
        <w:rPr>
          <w:shd w:val="clear" w:color="auto" w:fill="FFFFFF"/>
          <w:lang w:val="en-AU"/>
        </w:rPr>
        <w:t>We rephrased the sentence in lines 55-59.</w:t>
      </w:r>
    </w:p>
    <w:p w14:paraId="4A737BAB" w14:textId="77777777" w:rsidR="007F63A6" w:rsidRPr="007F63A6" w:rsidRDefault="007F63A6" w:rsidP="007F63A6">
      <w:pPr>
        <w:rPr>
          <w:rFonts w:cs="Arial"/>
          <w:i/>
          <w:color w:val="7F7F7F" w:themeColor="text1" w:themeTint="80"/>
          <w:szCs w:val="22"/>
          <w:shd w:val="clear" w:color="auto" w:fill="FFFFFF"/>
          <w:lang w:val="en-AU"/>
        </w:rPr>
      </w:pPr>
    </w:p>
    <w:p w14:paraId="4B5C30FA" w14:textId="2C06F4D6" w:rsidR="007F63A6" w:rsidRDefault="007F63A6" w:rsidP="007F63A6">
      <w:pPr>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t>There are groups that show good results with using ECochG for providing surgical feedback. These could be cited here.</w:t>
      </w:r>
    </w:p>
    <w:p w14:paraId="21EB8CBC" w14:textId="55C38CD7" w:rsidR="007F63A6" w:rsidRDefault="007F63A6" w:rsidP="007F63A6">
      <w:pPr>
        <w:rPr>
          <w:rFonts w:cs="Arial"/>
          <w:i/>
          <w:color w:val="7F7F7F" w:themeColor="text1" w:themeTint="80"/>
          <w:szCs w:val="22"/>
          <w:shd w:val="clear" w:color="auto" w:fill="FFFFFF"/>
          <w:lang w:val="en-AU"/>
        </w:rPr>
      </w:pPr>
    </w:p>
    <w:p w14:paraId="5304E05A" w14:textId="32DBEA39" w:rsidR="007F63A6" w:rsidRDefault="00435BD7" w:rsidP="007F63A6">
      <w:pPr>
        <w:rPr>
          <w:shd w:val="clear" w:color="auto" w:fill="FFFFFF"/>
          <w:lang w:val="en-AU"/>
        </w:rPr>
      </w:pPr>
      <w:r>
        <w:rPr>
          <w:shd w:val="clear" w:color="auto" w:fill="FFFFFF"/>
          <w:lang w:val="en-AU"/>
        </w:rPr>
        <w:t xml:space="preserve">We included </w:t>
      </w:r>
      <w:r w:rsidR="00281CDD">
        <w:rPr>
          <w:shd w:val="clear" w:color="auto" w:fill="FFFFFF"/>
          <w:lang w:val="en-AU"/>
        </w:rPr>
        <w:t>references</w:t>
      </w:r>
      <w:r>
        <w:rPr>
          <w:shd w:val="clear" w:color="auto" w:fill="FFFFFF"/>
          <w:lang w:val="en-AU"/>
        </w:rPr>
        <w:t xml:space="preserve"> in line 5</w:t>
      </w:r>
      <w:r w:rsidR="00BE1796">
        <w:rPr>
          <w:shd w:val="clear" w:color="auto" w:fill="FFFFFF"/>
          <w:lang w:val="en-AU"/>
        </w:rPr>
        <w:t>6</w:t>
      </w:r>
      <w:r>
        <w:rPr>
          <w:shd w:val="clear" w:color="auto" w:fill="FFFFFF"/>
          <w:lang w:val="en-AU"/>
        </w:rPr>
        <w:t xml:space="preserve">. Please also </w:t>
      </w:r>
      <w:r w:rsidR="00191469">
        <w:rPr>
          <w:shd w:val="clear" w:color="auto" w:fill="FFFFFF"/>
          <w:lang w:val="en-AU"/>
        </w:rPr>
        <w:t>consider</w:t>
      </w:r>
      <w:r>
        <w:rPr>
          <w:shd w:val="clear" w:color="auto" w:fill="FFFFFF"/>
          <w:lang w:val="en-AU"/>
        </w:rPr>
        <w:t xml:space="preserve"> the new paragraph lines 3</w:t>
      </w:r>
      <w:r w:rsidR="00977ACD">
        <w:rPr>
          <w:shd w:val="clear" w:color="auto" w:fill="FFFFFF"/>
          <w:lang w:val="en-AU"/>
        </w:rPr>
        <w:t>08</w:t>
      </w:r>
      <w:r>
        <w:rPr>
          <w:shd w:val="clear" w:color="auto" w:fill="FFFFFF"/>
          <w:lang w:val="en-AU"/>
        </w:rPr>
        <w:t>-3</w:t>
      </w:r>
      <w:r w:rsidR="00977ACD">
        <w:rPr>
          <w:shd w:val="clear" w:color="auto" w:fill="FFFFFF"/>
          <w:lang w:val="en-AU"/>
        </w:rPr>
        <w:t>14</w:t>
      </w:r>
      <w:r>
        <w:rPr>
          <w:shd w:val="clear" w:color="auto" w:fill="FFFFFF"/>
          <w:lang w:val="en-AU"/>
        </w:rPr>
        <w:t>.</w:t>
      </w:r>
    </w:p>
    <w:p w14:paraId="2ACFC934" w14:textId="77777777" w:rsidR="007F63A6" w:rsidRPr="007F63A6" w:rsidRDefault="007F63A6" w:rsidP="007F63A6">
      <w:pPr>
        <w:rPr>
          <w:rFonts w:cs="Arial"/>
          <w:i/>
          <w:color w:val="7F7F7F" w:themeColor="text1" w:themeTint="80"/>
          <w:szCs w:val="22"/>
          <w:shd w:val="clear" w:color="auto" w:fill="FFFFFF"/>
          <w:lang w:val="en-AU"/>
        </w:rPr>
      </w:pPr>
    </w:p>
    <w:p w14:paraId="7AA1BE19" w14:textId="7E94E542" w:rsidR="007F63A6" w:rsidRDefault="007F63A6" w:rsidP="007F63A6">
      <w:pPr>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t>Line 62, 'changes of the ECochG signal are correlated with the residual function of inner ear function'</w:t>
      </w:r>
      <w:r w:rsidR="00281CDD">
        <w:rPr>
          <w:rFonts w:cs="Arial"/>
          <w:i/>
          <w:color w:val="7F7F7F" w:themeColor="text1" w:themeTint="80"/>
          <w:szCs w:val="22"/>
          <w:shd w:val="clear" w:color="auto" w:fill="FFFFFF"/>
          <w:lang w:val="en-AU"/>
        </w:rPr>
        <w:t xml:space="preserve">. </w:t>
      </w:r>
      <w:r w:rsidRPr="007F63A6">
        <w:rPr>
          <w:rFonts w:cs="Arial"/>
          <w:i/>
          <w:color w:val="7F7F7F" w:themeColor="text1" w:themeTint="80"/>
          <w:szCs w:val="22"/>
          <w:shd w:val="clear" w:color="auto" w:fill="FFFFFF"/>
          <w:lang w:val="en-AU"/>
        </w:rPr>
        <w:t>Comment: To me it is not clear what you mean with this sentence. Intra-OP ECochG changes correlate to pre-operative residual hearing status?</w:t>
      </w:r>
    </w:p>
    <w:p w14:paraId="49336D1D" w14:textId="77777777" w:rsidR="007F63A6" w:rsidRDefault="007F63A6" w:rsidP="007F63A6">
      <w:pPr>
        <w:rPr>
          <w:shd w:val="clear" w:color="auto" w:fill="FFFFFF"/>
          <w:lang w:val="en-AU"/>
        </w:rPr>
      </w:pPr>
    </w:p>
    <w:p w14:paraId="24461831" w14:textId="3FCAACCF" w:rsidR="007F63A6" w:rsidRDefault="00435BD7" w:rsidP="007F63A6">
      <w:pPr>
        <w:rPr>
          <w:shd w:val="clear" w:color="auto" w:fill="FFFFFF"/>
          <w:lang w:val="en-AU"/>
        </w:rPr>
      </w:pPr>
      <w:r>
        <w:rPr>
          <w:shd w:val="clear" w:color="auto" w:fill="FFFFFF"/>
          <w:lang w:val="en-AU"/>
        </w:rPr>
        <w:t>We complemented the sentence, lines 66-67.</w:t>
      </w:r>
    </w:p>
    <w:p w14:paraId="4A1DAF8D" w14:textId="77777777" w:rsidR="007F63A6" w:rsidRPr="007F63A6" w:rsidRDefault="007F63A6" w:rsidP="007F63A6">
      <w:pPr>
        <w:rPr>
          <w:rFonts w:cs="Arial"/>
          <w:i/>
          <w:color w:val="7F7F7F" w:themeColor="text1" w:themeTint="80"/>
          <w:szCs w:val="22"/>
          <w:shd w:val="clear" w:color="auto" w:fill="FFFFFF"/>
          <w:lang w:val="en-AU"/>
        </w:rPr>
      </w:pPr>
    </w:p>
    <w:p w14:paraId="2CBD1FF8" w14:textId="0C899C8E" w:rsidR="007F63A6" w:rsidRPr="007F63A6" w:rsidRDefault="007F63A6" w:rsidP="007F63A6">
      <w:pPr>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t>Line 64, 'In up to 20% of cases, no interpretable signal can be derived'</w:t>
      </w:r>
      <w:r w:rsidR="00435BD7">
        <w:rPr>
          <w:rFonts w:cs="Arial"/>
          <w:i/>
          <w:color w:val="7F7F7F" w:themeColor="text1" w:themeTint="80"/>
          <w:szCs w:val="22"/>
          <w:shd w:val="clear" w:color="auto" w:fill="FFFFFF"/>
          <w:lang w:val="en-AU"/>
        </w:rPr>
        <w:t xml:space="preserve">. </w:t>
      </w:r>
      <w:r w:rsidRPr="007F63A6">
        <w:rPr>
          <w:rFonts w:cs="Arial"/>
          <w:i/>
          <w:color w:val="7F7F7F" w:themeColor="text1" w:themeTint="80"/>
          <w:szCs w:val="22"/>
          <w:shd w:val="clear" w:color="auto" w:fill="FFFFFF"/>
          <w:lang w:val="en-AU"/>
        </w:rPr>
        <w:t>Comment: This percentage depends highly in your inclusion criteria for measuring ECochG. I would include a statement like 'despite residual hearing of at least …'. Also, please specify which patient-specific factors you are referring to.</w:t>
      </w:r>
    </w:p>
    <w:p w14:paraId="6E80255D" w14:textId="3CBE9CDE" w:rsidR="007F63A6" w:rsidRDefault="007F63A6" w:rsidP="007F63A6">
      <w:pPr>
        <w:rPr>
          <w:rFonts w:cs="Arial"/>
          <w:i/>
          <w:color w:val="7F7F7F" w:themeColor="text1" w:themeTint="80"/>
          <w:szCs w:val="22"/>
          <w:shd w:val="clear" w:color="auto" w:fill="FFFFFF"/>
          <w:lang w:val="en-AU"/>
        </w:rPr>
      </w:pPr>
    </w:p>
    <w:p w14:paraId="2B1CEF4C" w14:textId="1DDD3894" w:rsidR="00B00E7F" w:rsidRDefault="00435BD7" w:rsidP="007F63A6">
      <w:pPr>
        <w:rPr>
          <w:shd w:val="clear" w:color="auto" w:fill="FFFFFF"/>
          <w:lang w:val="en-AU"/>
        </w:rPr>
      </w:pPr>
      <w:r>
        <w:rPr>
          <w:shd w:val="clear" w:color="auto" w:fill="FFFFFF"/>
          <w:lang w:val="en-AU"/>
        </w:rPr>
        <w:t>In our experience, the threshold of residual hearing cannot alone explain the success rate of ECochG. Some patients with very good residual hearing have no or only weak signals whereas other patients, who are borderline candidates for ECochG, have stron</w:t>
      </w:r>
      <w:r w:rsidR="00281CDD">
        <w:rPr>
          <w:shd w:val="clear" w:color="auto" w:fill="FFFFFF"/>
          <w:lang w:val="en-AU"/>
        </w:rPr>
        <w:t xml:space="preserve">g signals with large amplitudes (also see our revised table 2). </w:t>
      </w:r>
      <w:r w:rsidR="00191469">
        <w:rPr>
          <w:lang w:val="en-AU"/>
        </w:rPr>
        <w:t xml:space="preserve">Patient-specific factors are mainly the presence or </w:t>
      </w:r>
      <w:r w:rsidR="00191469" w:rsidRPr="00191469">
        <w:rPr>
          <w:lang w:val="en-AU"/>
        </w:rPr>
        <w:t>absence of functioning hair cells</w:t>
      </w:r>
      <w:r w:rsidR="00191469">
        <w:rPr>
          <w:lang w:val="en-AU"/>
        </w:rPr>
        <w:t xml:space="preserve">. </w:t>
      </w:r>
      <w:r w:rsidR="00B00E7F">
        <w:rPr>
          <w:lang w:val="en-AU"/>
        </w:rPr>
        <w:t>We added information to the sentence in line 69</w:t>
      </w:r>
      <w:r w:rsidR="002E346D">
        <w:rPr>
          <w:lang w:val="en-AU"/>
        </w:rPr>
        <w:t>-71</w:t>
      </w:r>
      <w:r w:rsidR="00B00E7F">
        <w:rPr>
          <w:lang w:val="en-AU"/>
        </w:rPr>
        <w:t>.</w:t>
      </w:r>
    </w:p>
    <w:p w14:paraId="4D237C0B" w14:textId="77777777" w:rsidR="007F63A6" w:rsidRPr="007F63A6" w:rsidRDefault="007F63A6" w:rsidP="007F63A6">
      <w:pPr>
        <w:rPr>
          <w:rFonts w:cs="Arial"/>
          <w:i/>
          <w:color w:val="7F7F7F" w:themeColor="text1" w:themeTint="80"/>
          <w:szCs w:val="22"/>
          <w:shd w:val="clear" w:color="auto" w:fill="FFFFFF"/>
          <w:lang w:val="en-AU"/>
        </w:rPr>
      </w:pPr>
    </w:p>
    <w:p w14:paraId="690262A8" w14:textId="61458B3A" w:rsidR="007F63A6" w:rsidRDefault="007F63A6" w:rsidP="007F63A6">
      <w:pPr>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lastRenderedPageBreak/>
        <w:t>Line 80, 'We perform rt-ECochG measurements in patients where hearing preservation is the goal.'</w:t>
      </w:r>
      <w:r w:rsidR="00ED1998">
        <w:rPr>
          <w:rFonts w:cs="Arial"/>
          <w:i/>
          <w:color w:val="7F7F7F" w:themeColor="text1" w:themeTint="80"/>
          <w:szCs w:val="22"/>
          <w:shd w:val="clear" w:color="auto" w:fill="FFFFFF"/>
          <w:lang w:val="en-AU"/>
        </w:rPr>
        <w:t xml:space="preserve"> </w:t>
      </w:r>
      <w:r w:rsidRPr="007F63A6">
        <w:rPr>
          <w:rFonts w:cs="Arial"/>
          <w:i/>
          <w:color w:val="7F7F7F" w:themeColor="text1" w:themeTint="80"/>
          <w:szCs w:val="22"/>
          <w:shd w:val="clear" w:color="auto" w:fill="FFFFFF"/>
          <w:lang w:val="en-AU"/>
        </w:rPr>
        <w:t>Comment: I would be more specific about the patients in whom hearing preservation is the goal. What are your audiological criteria (e.g. PTA)?</w:t>
      </w:r>
    </w:p>
    <w:p w14:paraId="43FB16DF" w14:textId="15762433" w:rsidR="00ED1998" w:rsidRDefault="00ED1998" w:rsidP="007F63A6">
      <w:pPr>
        <w:rPr>
          <w:rFonts w:cs="Arial"/>
          <w:i/>
          <w:color w:val="7F7F7F" w:themeColor="text1" w:themeTint="80"/>
          <w:szCs w:val="22"/>
          <w:shd w:val="clear" w:color="auto" w:fill="FFFFFF"/>
          <w:lang w:val="en-AU"/>
        </w:rPr>
      </w:pPr>
    </w:p>
    <w:p w14:paraId="70576BED" w14:textId="04B41B89" w:rsidR="00ED1998" w:rsidRPr="00ED1998" w:rsidRDefault="00455F65" w:rsidP="007F63A6">
      <w:pPr>
        <w:rPr>
          <w:rFonts w:cs="Arial"/>
          <w:color w:val="000000" w:themeColor="text1"/>
          <w:szCs w:val="22"/>
          <w:shd w:val="clear" w:color="auto" w:fill="FFFFFF"/>
          <w:lang w:val="en-AU"/>
        </w:rPr>
      </w:pPr>
      <w:r>
        <w:rPr>
          <w:rFonts w:cs="Arial"/>
          <w:color w:val="000000" w:themeColor="text1"/>
          <w:szCs w:val="22"/>
          <w:shd w:val="clear" w:color="auto" w:fill="FFFFFF"/>
          <w:lang w:val="en-AU"/>
        </w:rPr>
        <w:t>Please consider paragraph 1.1.2.</w:t>
      </w:r>
    </w:p>
    <w:p w14:paraId="1B8FBB2C" w14:textId="33BE850F" w:rsidR="007F63A6" w:rsidRPr="007F63A6" w:rsidRDefault="007F63A6" w:rsidP="007F63A6">
      <w:pPr>
        <w:rPr>
          <w:rFonts w:cs="Arial"/>
          <w:i/>
          <w:color w:val="7F7F7F" w:themeColor="text1" w:themeTint="80"/>
          <w:szCs w:val="22"/>
          <w:shd w:val="clear" w:color="auto" w:fill="FFFFFF"/>
          <w:lang w:val="en-AU"/>
        </w:rPr>
      </w:pPr>
    </w:p>
    <w:p w14:paraId="740C4F4A" w14:textId="77777777" w:rsidR="007F63A6" w:rsidRPr="007F63A6" w:rsidRDefault="007F63A6" w:rsidP="007F63A6">
      <w:pPr>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t>Line 82, 'Usually, we stimulate with a 500Hz pure tone.'</w:t>
      </w:r>
    </w:p>
    <w:p w14:paraId="174AAE97" w14:textId="77777777" w:rsidR="007F63A6" w:rsidRPr="007F63A6" w:rsidRDefault="007F63A6" w:rsidP="007F63A6">
      <w:pPr>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t>What are your stimulation settings? How many repetitions, repetition rate, recording window, nr. of averages etc. Here it could be helpful to show which flexibilities your software has and which settings you choose.</w:t>
      </w:r>
    </w:p>
    <w:p w14:paraId="27188F21" w14:textId="44782144" w:rsidR="007F63A6" w:rsidRDefault="007F63A6" w:rsidP="007F63A6">
      <w:pPr>
        <w:rPr>
          <w:rFonts w:cs="Arial"/>
          <w:i/>
          <w:color w:val="7F7F7F" w:themeColor="text1" w:themeTint="80"/>
          <w:szCs w:val="22"/>
          <w:shd w:val="clear" w:color="auto" w:fill="FFFFFF"/>
          <w:lang w:val="en-AU"/>
        </w:rPr>
      </w:pPr>
    </w:p>
    <w:p w14:paraId="151298B4" w14:textId="2BF5E4C0" w:rsidR="007F63A6" w:rsidRDefault="00007313" w:rsidP="007F63A6">
      <w:pPr>
        <w:rPr>
          <w:shd w:val="clear" w:color="auto" w:fill="FFFFFF"/>
          <w:lang w:val="en-AU"/>
        </w:rPr>
      </w:pPr>
      <w:r>
        <w:rPr>
          <w:shd w:val="clear" w:color="auto" w:fill="FFFFFF"/>
          <w:lang w:val="en-AU"/>
        </w:rPr>
        <w:t xml:space="preserve">Thank you for your questions. We added </w:t>
      </w:r>
      <w:r w:rsidR="00DB3F04">
        <w:rPr>
          <w:shd w:val="clear" w:color="auto" w:fill="FFFFFF"/>
          <w:lang w:val="en-AU"/>
        </w:rPr>
        <w:t xml:space="preserve">the configuration settings in lines 101-105. </w:t>
      </w:r>
    </w:p>
    <w:p w14:paraId="4FA0F961" w14:textId="77777777" w:rsidR="007F63A6" w:rsidRPr="007F63A6" w:rsidRDefault="007F63A6" w:rsidP="007F63A6">
      <w:pPr>
        <w:rPr>
          <w:rFonts w:cs="Arial"/>
          <w:i/>
          <w:color w:val="7F7F7F" w:themeColor="text1" w:themeTint="80"/>
          <w:szCs w:val="22"/>
          <w:shd w:val="clear" w:color="auto" w:fill="FFFFFF"/>
          <w:lang w:val="en-AU"/>
        </w:rPr>
      </w:pPr>
    </w:p>
    <w:p w14:paraId="7437A845" w14:textId="77777777" w:rsidR="007F63A6" w:rsidRPr="007F63A6" w:rsidRDefault="007F63A6" w:rsidP="007F63A6">
      <w:pPr>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t>Line 95-98</w:t>
      </w:r>
    </w:p>
    <w:p w14:paraId="163F639E" w14:textId="15FA37E8" w:rsidR="007F63A6" w:rsidRDefault="007F63A6" w:rsidP="007F63A6">
      <w:pPr>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t>Comment: Is point 4 related to ECochG or part of standard clinical practice regardless of whether ECochG is performed? In the prior case, I would state the relevance for measuring ECochG.</w:t>
      </w:r>
    </w:p>
    <w:p w14:paraId="3B3F748E" w14:textId="17F764F4" w:rsidR="007F63A6" w:rsidRDefault="007F63A6" w:rsidP="007F63A6">
      <w:pPr>
        <w:rPr>
          <w:rFonts w:cs="Arial"/>
          <w:i/>
          <w:color w:val="7F7F7F" w:themeColor="text1" w:themeTint="80"/>
          <w:szCs w:val="22"/>
          <w:shd w:val="clear" w:color="auto" w:fill="FFFFFF"/>
          <w:lang w:val="en-AU"/>
        </w:rPr>
      </w:pPr>
    </w:p>
    <w:p w14:paraId="1DD37400" w14:textId="43A7FCDC" w:rsidR="007F63A6" w:rsidRPr="00455F65" w:rsidRDefault="00455F65" w:rsidP="007F63A6">
      <w:pPr>
        <w:rPr>
          <w:shd w:val="clear" w:color="auto" w:fill="FFFFFF"/>
          <w:lang w:val="en-AU"/>
        </w:rPr>
      </w:pPr>
      <w:r>
        <w:rPr>
          <w:shd w:val="clear" w:color="auto" w:fill="FFFFFF"/>
          <w:lang w:val="en-AU"/>
        </w:rPr>
        <w:t xml:space="preserve">It is relevant for both. For ECochG measurements, an </w:t>
      </w:r>
      <w:r w:rsidRPr="00455F65">
        <w:rPr>
          <w:shd w:val="clear" w:color="auto" w:fill="FFFFFF"/>
          <w:lang w:val="en-AU"/>
        </w:rPr>
        <w:t>unimpeded stimulus transmission</w:t>
      </w:r>
      <w:r>
        <w:rPr>
          <w:shd w:val="clear" w:color="auto" w:fill="FFFFFF"/>
          <w:lang w:val="en-AU"/>
        </w:rPr>
        <w:t xml:space="preserve"> is key. Please consider the new paragraph lines 24</w:t>
      </w:r>
      <w:r w:rsidR="00397341">
        <w:rPr>
          <w:shd w:val="clear" w:color="auto" w:fill="FFFFFF"/>
          <w:lang w:val="en-AU"/>
        </w:rPr>
        <w:t>7</w:t>
      </w:r>
      <w:r>
        <w:rPr>
          <w:shd w:val="clear" w:color="auto" w:fill="FFFFFF"/>
          <w:lang w:val="en-AU"/>
        </w:rPr>
        <w:t>-2</w:t>
      </w:r>
      <w:r w:rsidR="00397341">
        <w:rPr>
          <w:shd w:val="clear" w:color="auto" w:fill="FFFFFF"/>
          <w:lang w:val="en-AU"/>
        </w:rPr>
        <w:t>60</w:t>
      </w:r>
      <w:r>
        <w:rPr>
          <w:shd w:val="clear" w:color="auto" w:fill="FFFFFF"/>
          <w:lang w:val="en-AU"/>
        </w:rPr>
        <w:t>.</w:t>
      </w:r>
    </w:p>
    <w:p w14:paraId="18DD6451" w14:textId="77777777" w:rsidR="007F63A6" w:rsidRPr="007F63A6" w:rsidRDefault="007F63A6" w:rsidP="007F63A6">
      <w:pPr>
        <w:rPr>
          <w:rFonts w:cs="Arial"/>
          <w:i/>
          <w:color w:val="7F7F7F" w:themeColor="text1" w:themeTint="80"/>
          <w:szCs w:val="22"/>
          <w:shd w:val="clear" w:color="auto" w:fill="FFFFFF"/>
          <w:lang w:val="en-AU"/>
        </w:rPr>
      </w:pPr>
    </w:p>
    <w:p w14:paraId="005E2895" w14:textId="77777777" w:rsidR="007F63A6" w:rsidRPr="007F63A6" w:rsidRDefault="007F63A6" w:rsidP="007F63A6">
      <w:pPr>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t>Line 106-107</w:t>
      </w:r>
    </w:p>
    <w:p w14:paraId="3747959A" w14:textId="0C54914D" w:rsidR="007F63A6" w:rsidRDefault="007F63A6" w:rsidP="007F63A6">
      <w:pPr>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t xml:space="preserve">Comment: How did you obtain or sterilize the sterile sound tube and foam </w:t>
      </w:r>
      <w:proofErr w:type="spellStart"/>
      <w:r w:rsidRPr="007F63A6">
        <w:rPr>
          <w:rFonts w:cs="Arial"/>
          <w:i/>
          <w:color w:val="7F7F7F" w:themeColor="text1" w:themeTint="80"/>
          <w:szCs w:val="22"/>
          <w:shd w:val="clear" w:color="auto" w:fill="FFFFFF"/>
          <w:lang w:val="en-AU"/>
        </w:rPr>
        <w:t>eartip</w:t>
      </w:r>
      <w:proofErr w:type="spellEnd"/>
      <w:r w:rsidRPr="007F63A6">
        <w:rPr>
          <w:rFonts w:cs="Arial"/>
          <w:i/>
          <w:color w:val="7F7F7F" w:themeColor="text1" w:themeTint="80"/>
          <w:szCs w:val="22"/>
          <w:shd w:val="clear" w:color="auto" w:fill="FFFFFF"/>
          <w:lang w:val="en-AU"/>
        </w:rPr>
        <w:t>. From our experience, this is not trivial.</w:t>
      </w:r>
    </w:p>
    <w:p w14:paraId="2356DBB1" w14:textId="36402D64" w:rsidR="007F63A6" w:rsidRDefault="007F63A6" w:rsidP="007F63A6">
      <w:pPr>
        <w:rPr>
          <w:rFonts w:cs="Arial"/>
          <w:i/>
          <w:color w:val="7F7F7F" w:themeColor="text1" w:themeTint="80"/>
          <w:szCs w:val="22"/>
          <w:shd w:val="clear" w:color="auto" w:fill="FFFFFF"/>
          <w:lang w:val="en-AU"/>
        </w:rPr>
      </w:pPr>
    </w:p>
    <w:p w14:paraId="77808692" w14:textId="0A8FE36E" w:rsidR="004D259B" w:rsidRDefault="004D259B" w:rsidP="004D259B">
      <w:pPr>
        <w:rPr>
          <w:shd w:val="clear" w:color="auto" w:fill="FFFFFF"/>
          <w:lang w:val="en-AU"/>
        </w:rPr>
      </w:pPr>
      <w:r>
        <w:rPr>
          <w:shd w:val="clear" w:color="auto" w:fill="FFFFFF"/>
          <w:lang w:val="en-AU"/>
        </w:rPr>
        <w:t xml:space="preserve">We sterilized the sound tube and </w:t>
      </w:r>
      <w:proofErr w:type="spellStart"/>
      <w:r>
        <w:rPr>
          <w:shd w:val="clear" w:color="auto" w:fill="FFFFFF"/>
          <w:lang w:val="en-AU"/>
        </w:rPr>
        <w:t>eartip</w:t>
      </w:r>
      <w:proofErr w:type="spellEnd"/>
      <w:r w:rsidR="00AC4A4B">
        <w:rPr>
          <w:shd w:val="clear" w:color="auto" w:fill="FFFFFF"/>
          <w:lang w:val="en-AU"/>
        </w:rPr>
        <w:t xml:space="preserve"> (</w:t>
      </w:r>
      <w:r w:rsidR="00AC4A4B" w:rsidRPr="004D259B">
        <w:rPr>
          <w:shd w:val="clear" w:color="auto" w:fill="FFFFFF"/>
          <w:lang w:val="en-AU"/>
        </w:rPr>
        <w:t>Etymotic</w:t>
      </w:r>
      <w:r w:rsidR="00AC4A4B">
        <w:rPr>
          <w:shd w:val="clear" w:color="auto" w:fill="FFFFFF"/>
          <w:lang w:val="en-AU"/>
        </w:rPr>
        <w:t>, USA)</w:t>
      </w:r>
      <w:r>
        <w:rPr>
          <w:shd w:val="clear" w:color="auto" w:fill="FFFFFF"/>
          <w:lang w:val="en-AU"/>
        </w:rPr>
        <w:t xml:space="preserve"> by g</w:t>
      </w:r>
      <w:r w:rsidRPr="004D259B">
        <w:rPr>
          <w:shd w:val="clear" w:color="auto" w:fill="FFFFFF"/>
          <w:lang w:val="en-AU"/>
        </w:rPr>
        <w:t>as plasma sterilization</w:t>
      </w:r>
      <w:r>
        <w:rPr>
          <w:shd w:val="clear" w:color="auto" w:fill="FFFFFF"/>
          <w:lang w:val="en-AU"/>
        </w:rPr>
        <w:t>.</w:t>
      </w:r>
    </w:p>
    <w:p w14:paraId="4652D019" w14:textId="77777777" w:rsidR="004D259B" w:rsidRDefault="004D259B" w:rsidP="004D259B">
      <w:pPr>
        <w:rPr>
          <w:shd w:val="clear" w:color="auto" w:fill="FFFFFF"/>
          <w:lang w:val="en-AU"/>
        </w:rPr>
      </w:pPr>
    </w:p>
    <w:p w14:paraId="33AFE237" w14:textId="77777777" w:rsidR="007F63A6" w:rsidRPr="007F63A6" w:rsidRDefault="007F63A6" w:rsidP="007F63A6">
      <w:pPr>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t>Line 113-115</w:t>
      </w:r>
    </w:p>
    <w:p w14:paraId="7D861904" w14:textId="4EE6098F" w:rsidR="007F63A6" w:rsidRDefault="007F63A6" w:rsidP="007F63A6">
      <w:pPr>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t xml:space="preserve">Comment: This depends on the setup in the OR and the space requirements. Whether the measurement process </w:t>
      </w:r>
      <w:proofErr w:type="gramStart"/>
      <w:r w:rsidRPr="007F63A6">
        <w:rPr>
          <w:rFonts w:cs="Arial"/>
          <w:i/>
          <w:color w:val="7F7F7F" w:themeColor="text1" w:themeTint="80"/>
          <w:szCs w:val="22"/>
          <w:shd w:val="clear" w:color="auto" w:fill="FFFFFF"/>
          <w:lang w:val="en-AU"/>
        </w:rPr>
        <w:t>can be monitored</w:t>
      </w:r>
      <w:proofErr w:type="gramEnd"/>
      <w:r w:rsidRPr="007F63A6">
        <w:rPr>
          <w:rFonts w:cs="Arial"/>
          <w:i/>
          <w:color w:val="7F7F7F" w:themeColor="text1" w:themeTint="80"/>
          <w:szCs w:val="22"/>
          <w:shd w:val="clear" w:color="auto" w:fill="FFFFFF"/>
          <w:lang w:val="en-AU"/>
        </w:rPr>
        <w:t xml:space="preserve"> well also depends on e.g. the placement of screens, which differs between ORs. </w:t>
      </w:r>
    </w:p>
    <w:p w14:paraId="55E3EEFE" w14:textId="7B4C8F6A" w:rsidR="007F63A6" w:rsidRDefault="007F63A6" w:rsidP="007F63A6">
      <w:pPr>
        <w:rPr>
          <w:rFonts w:cs="Arial"/>
          <w:i/>
          <w:color w:val="7F7F7F" w:themeColor="text1" w:themeTint="80"/>
          <w:szCs w:val="22"/>
          <w:shd w:val="clear" w:color="auto" w:fill="FFFFFF"/>
          <w:lang w:val="en-AU"/>
        </w:rPr>
      </w:pPr>
    </w:p>
    <w:p w14:paraId="1D660C50" w14:textId="3A4A025B" w:rsidR="007F63A6" w:rsidRDefault="00711FD8" w:rsidP="007F63A6">
      <w:pPr>
        <w:rPr>
          <w:shd w:val="clear" w:color="auto" w:fill="FFFFFF"/>
          <w:lang w:val="en-AU"/>
        </w:rPr>
      </w:pPr>
      <w:r>
        <w:rPr>
          <w:shd w:val="clear" w:color="auto" w:fill="FFFFFF"/>
          <w:lang w:val="en-AU"/>
        </w:rPr>
        <w:t xml:space="preserve">This is only a recommendation. </w:t>
      </w:r>
      <w:r w:rsidRPr="00711FD8">
        <w:rPr>
          <w:shd w:val="clear" w:color="auto" w:fill="FFFFFF"/>
          <w:lang w:val="en-AU"/>
        </w:rPr>
        <w:t>In our experience, the communication between engineer and surgeon is crucial. The setup in the OR can have an influence on this. For this reason, we consider the figure to be a helpful illustrative example.</w:t>
      </w:r>
    </w:p>
    <w:p w14:paraId="19864A24" w14:textId="6C6D1D10" w:rsidR="006D2791" w:rsidRDefault="006D2791" w:rsidP="007F63A6">
      <w:pPr>
        <w:rPr>
          <w:rFonts w:cs="Arial"/>
          <w:i/>
          <w:color w:val="7F7F7F" w:themeColor="text1" w:themeTint="80"/>
          <w:szCs w:val="22"/>
          <w:shd w:val="clear" w:color="auto" w:fill="FFFFFF"/>
          <w:lang w:val="en-AU"/>
        </w:rPr>
      </w:pPr>
    </w:p>
    <w:p w14:paraId="34FE1A97" w14:textId="7455C57D" w:rsidR="007F63A6" w:rsidRPr="007F63A6" w:rsidRDefault="007F63A6" w:rsidP="007F63A6">
      <w:pPr>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t>Line 177-178</w:t>
      </w:r>
    </w:p>
    <w:p w14:paraId="134EEA00" w14:textId="5D0D2EC2" w:rsidR="007F63A6" w:rsidRDefault="007F63A6" w:rsidP="007F63A6">
      <w:pPr>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t xml:space="preserve">Comment: Can you explain the relevance when measuring ECochG? I can imagine the </w:t>
      </w:r>
      <w:proofErr w:type="spellStart"/>
      <w:r w:rsidRPr="007F63A6">
        <w:rPr>
          <w:rFonts w:cs="Arial"/>
          <w:i/>
          <w:color w:val="7F7F7F" w:themeColor="text1" w:themeTint="80"/>
          <w:szCs w:val="22"/>
          <w:shd w:val="clear" w:color="auto" w:fill="FFFFFF"/>
          <w:lang w:val="en-AU"/>
        </w:rPr>
        <w:t>anesthesiologist</w:t>
      </w:r>
      <w:proofErr w:type="spellEnd"/>
      <w:r w:rsidRPr="007F63A6">
        <w:rPr>
          <w:rFonts w:cs="Arial"/>
          <w:i/>
          <w:color w:val="7F7F7F" w:themeColor="text1" w:themeTint="80"/>
          <w:szCs w:val="22"/>
          <w:shd w:val="clear" w:color="auto" w:fill="FFFFFF"/>
          <w:lang w:val="en-AU"/>
        </w:rPr>
        <w:t xml:space="preserve"> is monitoring many parameters and I am wondering why the blood pressure should be assessed specifically.</w:t>
      </w:r>
    </w:p>
    <w:p w14:paraId="5DC7A71C" w14:textId="4705015C" w:rsidR="007F63A6" w:rsidRDefault="007F63A6" w:rsidP="007F63A6">
      <w:pPr>
        <w:rPr>
          <w:rFonts w:cs="Arial"/>
          <w:i/>
          <w:color w:val="7F7F7F" w:themeColor="text1" w:themeTint="80"/>
          <w:szCs w:val="22"/>
          <w:shd w:val="clear" w:color="auto" w:fill="FFFFFF"/>
          <w:lang w:val="en-AU"/>
        </w:rPr>
      </w:pPr>
    </w:p>
    <w:p w14:paraId="33DD8641" w14:textId="4C6849E8" w:rsidR="004F7D56" w:rsidRDefault="004F7D56" w:rsidP="007F63A6">
      <w:pPr>
        <w:rPr>
          <w:shd w:val="clear" w:color="auto" w:fill="FFFFFF"/>
          <w:lang w:val="en-AU"/>
        </w:rPr>
      </w:pPr>
      <w:r>
        <w:rPr>
          <w:shd w:val="clear" w:color="auto" w:fill="FFFFFF"/>
          <w:lang w:val="en-AU"/>
        </w:rPr>
        <w:t>T</w:t>
      </w:r>
      <w:r w:rsidRPr="004F7D56">
        <w:rPr>
          <w:shd w:val="clear" w:color="auto" w:fill="FFFFFF"/>
          <w:lang w:val="en-AU"/>
        </w:rPr>
        <w:t>o minimize bleeding, if possible, the systolic blood pressure should be below 100mg Hg</w:t>
      </w:r>
      <w:r>
        <w:rPr>
          <w:shd w:val="clear" w:color="auto" w:fill="FFFFFF"/>
          <w:lang w:val="en-AU"/>
        </w:rPr>
        <w:t>.</w:t>
      </w:r>
      <w:r w:rsidR="00AC4A4B">
        <w:rPr>
          <w:shd w:val="clear" w:color="auto" w:fill="FFFFFF"/>
          <w:lang w:val="en-AU"/>
        </w:rPr>
        <w:t xml:space="preserve"> </w:t>
      </w:r>
      <w:r>
        <w:rPr>
          <w:shd w:val="clear" w:color="auto" w:fill="FFFFFF"/>
          <w:lang w:val="en-AU"/>
        </w:rPr>
        <w:t>We added this information line 1</w:t>
      </w:r>
      <w:r w:rsidR="00F618D9">
        <w:rPr>
          <w:shd w:val="clear" w:color="auto" w:fill="FFFFFF"/>
          <w:lang w:val="en-AU"/>
        </w:rPr>
        <w:t>8</w:t>
      </w:r>
      <w:r w:rsidR="00A24D72">
        <w:rPr>
          <w:shd w:val="clear" w:color="auto" w:fill="FFFFFF"/>
          <w:lang w:val="en-AU"/>
        </w:rPr>
        <w:t>8</w:t>
      </w:r>
      <w:r w:rsidR="0030074D">
        <w:rPr>
          <w:shd w:val="clear" w:color="auto" w:fill="FFFFFF"/>
          <w:lang w:val="en-AU"/>
        </w:rPr>
        <w:t>-</w:t>
      </w:r>
      <w:r>
        <w:rPr>
          <w:shd w:val="clear" w:color="auto" w:fill="FFFFFF"/>
          <w:lang w:val="en-AU"/>
        </w:rPr>
        <w:t>1</w:t>
      </w:r>
      <w:r w:rsidR="00F618D9">
        <w:rPr>
          <w:shd w:val="clear" w:color="auto" w:fill="FFFFFF"/>
          <w:lang w:val="en-AU"/>
        </w:rPr>
        <w:t>8</w:t>
      </w:r>
      <w:r w:rsidR="00A24D72">
        <w:rPr>
          <w:shd w:val="clear" w:color="auto" w:fill="FFFFFF"/>
          <w:lang w:val="en-AU"/>
        </w:rPr>
        <w:t>9</w:t>
      </w:r>
      <w:r>
        <w:rPr>
          <w:shd w:val="clear" w:color="auto" w:fill="FFFFFF"/>
          <w:lang w:val="en-AU"/>
        </w:rPr>
        <w:t>.</w:t>
      </w:r>
    </w:p>
    <w:p w14:paraId="76966676" w14:textId="77777777" w:rsidR="004F7D56" w:rsidRPr="004F7D56" w:rsidRDefault="004F7D56" w:rsidP="007F63A6">
      <w:pPr>
        <w:rPr>
          <w:rFonts w:cs="Arial"/>
          <w:i/>
          <w:color w:val="7F7F7F" w:themeColor="text1" w:themeTint="80"/>
          <w:szCs w:val="22"/>
          <w:shd w:val="clear" w:color="auto" w:fill="FFFFFF"/>
          <w:lang w:val="en-AU"/>
        </w:rPr>
      </w:pPr>
    </w:p>
    <w:p w14:paraId="5472EA91" w14:textId="77777777" w:rsidR="007F63A6" w:rsidRPr="007F63A6" w:rsidRDefault="007F63A6" w:rsidP="007F63A6">
      <w:pPr>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t>Line 200</w:t>
      </w:r>
    </w:p>
    <w:p w14:paraId="579DA3C7" w14:textId="7E7A7CFD" w:rsidR="007F63A6" w:rsidRDefault="007F63A6" w:rsidP="007F63A6">
      <w:pPr>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t>Comment: Which value should the impedance be below to be low enough?</w:t>
      </w:r>
    </w:p>
    <w:p w14:paraId="3C19F045" w14:textId="2AE8ED16" w:rsidR="007F63A6" w:rsidRDefault="007F63A6" w:rsidP="007F63A6">
      <w:pPr>
        <w:rPr>
          <w:rFonts w:cs="Arial"/>
          <w:i/>
          <w:color w:val="7F7F7F" w:themeColor="text1" w:themeTint="80"/>
          <w:szCs w:val="22"/>
          <w:shd w:val="clear" w:color="auto" w:fill="FFFFFF"/>
          <w:lang w:val="en-AU"/>
        </w:rPr>
      </w:pPr>
    </w:p>
    <w:p w14:paraId="55A0E0BC" w14:textId="31A711D0" w:rsidR="007F63A6" w:rsidRDefault="0064366C" w:rsidP="007F63A6">
      <w:pPr>
        <w:rPr>
          <w:shd w:val="clear" w:color="auto" w:fill="FFFFFF"/>
          <w:lang w:val="en-AU"/>
        </w:rPr>
      </w:pPr>
      <w:r w:rsidRPr="0064366C">
        <w:rPr>
          <w:shd w:val="clear" w:color="auto" w:fill="FFFFFF"/>
          <w:lang w:val="en-AU"/>
        </w:rPr>
        <w:t xml:space="preserve">Impedance values are manufacturer-specific. </w:t>
      </w:r>
      <w:proofErr w:type="gramStart"/>
      <w:r w:rsidRPr="0064366C">
        <w:rPr>
          <w:shd w:val="clear" w:color="auto" w:fill="FFFFFF"/>
          <w:lang w:val="en-AU"/>
        </w:rPr>
        <w:t>As a rough guide,</w:t>
      </w:r>
      <w:proofErr w:type="gramEnd"/>
      <w:r w:rsidRPr="0064366C">
        <w:rPr>
          <w:shd w:val="clear" w:color="auto" w:fill="FFFFFF"/>
          <w:lang w:val="en-AU"/>
        </w:rPr>
        <w:t xml:space="preserve"> </w:t>
      </w:r>
      <w:proofErr w:type="gramStart"/>
      <w:r w:rsidRPr="0064366C">
        <w:rPr>
          <w:shd w:val="clear" w:color="auto" w:fill="FFFFFF"/>
          <w:lang w:val="en-AU"/>
        </w:rPr>
        <w:t>the impedance</w:t>
      </w:r>
      <w:proofErr w:type="gramEnd"/>
      <w:r w:rsidRPr="0064366C">
        <w:rPr>
          <w:shd w:val="clear" w:color="auto" w:fill="FFFFFF"/>
          <w:lang w:val="en-AU"/>
        </w:rPr>
        <w:t xml:space="preserve"> should be below 10 kΩ. </w:t>
      </w:r>
      <w:r w:rsidR="004F1869">
        <w:rPr>
          <w:shd w:val="clear" w:color="auto" w:fill="FFFFFF"/>
          <w:lang w:val="en-AU"/>
        </w:rPr>
        <w:t xml:space="preserve">We added this to the manuscript in line </w:t>
      </w:r>
      <w:r w:rsidR="0075602E">
        <w:rPr>
          <w:shd w:val="clear" w:color="auto" w:fill="FFFFFF"/>
          <w:lang w:val="en-AU"/>
        </w:rPr>
        <w:t>2</w:t>
      </w:r>
      <w:r w:rsidR="005378DB">
        <w:rPr>
          <w:shd w:val="clear" w:color="auto" w:fill="FFFFFF"/>
          <w:lang w:val="en-AU"/>
        </w:rPr>
        <w:t>12</w:t>
      </w:r>
      <w:r>
        <w:rPr>
          <w:shd w:val="clear" w:color="auto" w:fill="FFFFFF"/>
          <w:lang w:val="en-AU"/>
        </w:rPr>
        <w:t>-21</w:t>
      </w:r>
      <w:r w:rsidR="005378DB">
        <w:rPr>
          <w:shd w:val="clear" w:color="auto" w:fill="FFFFFF"/>
          <w:lang w:val="en-AU"/>
        </w:rPr>
        <w:t>3</w:t>
      </w:r>
      <w:r w:rsidR="0075602E">
        <w:rPr>
          <w:shd w:val="clear" w:color="auto" w:fill="FFFFFF"/>
          <w:lang w:val="en-AU"/>
        </w:rPr>
        <w:t>.</w:t>
      </w:r>
    </w:p>
    <w:p w14:paraId="7637FD9F" w14:textId="77777777" w:rsidR="004F1869" w:rsidRPr="007F63A6" w:rsidRDefault="004F1869" w:rsidP="007F63A6">
      <w:pPr>
        <w:rPr>
          <w:rFonts w:cs="Arial"/>
          <w:i/>
          <w:color w:val="7F7F7F" w:themeColor="text1" w:themeTint="80"/>
          <w:szCs w:val="22"/>
          <w:shd w:val="clear" w:color="auto" w:fill="FFFFFF"/>
          <w:lang w:val="en-AU"/>
        </w:rPr>
      </w:pPr>
    </w:p>
    <w:p w14:paraId="17DA652A" w14:textId="77777777" w:rsidR="007F63A6" w:rsidRPr="007F63A6" w:rsidRDefault="007F63A6" w:rsidP="007F63A6">
      <w:pPr>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t>Line 205-209</w:t>
      </w:r>
    </w:p>
    <w:p w14:paraId="3067C012" w14:textId="64C16BC8" w:rsidR="007F63A6" w:rsidRDefault="007F63A6" w:rsidP="007F63A6">
      <w:pPr>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t xml:space="preserve">Comment: why is this </w:t>
      </w:r>
      <w:proofErr w:type="gramStart"/>
      <w:r w:rsidRPr="007F63A6">
        <w:rPr>
          <w:rFonts w:cs="Arial"/>
          <w:i/>
          <w:color w:val="7F7F7F" w:themeColor="text1" w:themeTint="80"/>
          <w:szCs w:val="22"/>
          <w:shd w:val="clear" w:color="auto" w:fill="FFFFFF"/>
          <w:lang w:val="en-AU"/>
        </w:rPr>
        <w:t>step-wise</w:t>
      </w:r>
      <w:proofErr w:type="gramEnd"/>
      <w:r w:rsidRPr="007F63A6">
        <w:rPr>
          <w:rFonts w:cs="Arial"/>
          <w:i/>
          <w:color w:val="7F7F7F" w:themeColor="text1" w:themeTint="80"/>
          <w:szCs w:val="22"/>
          <w:shd w:val="clear" w:color="auto" w:fill="FFFFFF"/>
          <w:lang w:val="en-AU"/>
        </w:rPr>
        <w:t xml:space="preserve"> insertion related to the type of implant? In case this is because of the measurement software, I would explain that here and write in your introduction that ECochG </w:t>
      </w:r>
      <w:proofErr w:type="gramStart"/>
      <w:r w:rsidRPr="007F63A6">
        <w:rPr>
          <w:rFonts w:cs="Arial"/>
          <w:i/>
          <w:color w:val="7F7F7F" w:themeColor="text1" w:themeTint="80"/>
          <w:szCs w:val="22"/>
          <w:shd w:val="clear" w:color="auto" w:fill="FFFFFF"/>
          <w:lang w:val="en-AU"/>
        </w:rPr>
        <w:t>can be performed</w:t>
      </w:r>
      <w:proofErr w:type="gramEnd"/>
      <w:r w:rsidRPr="007F63A6">
        <w:rPr>
          <w:rFonts w:cs="Arial"/>
          <w:i/>
          <w:color w:val="7F7F7F" w:themeColor="text1" w:themeTint="80"/>
          <w:szCs w:val="22"/>
          <w:shd w:val="clear" w:color="auto" w:fill="FFFFFF"/>
          <w:lang w:val="en-AU"/>
        </w:rPr>
        <w:t xml:space="preserve"> continuously during insertion or in a step-wise manner. Then I would include a rationale for both and include references for both protocols. As the surgeon has to hold the implant still for your protocol, could you mention the duration of one measurement? </w:t>
      </w:r>
    </w:p>
    <w:p w14:paraId="20EB69D6" w14:textId="6C784C13" w:rsidR="004F7D56" w:rsidRDefault="004F7D56" w:rsidP="007F63A6">
      <w:pPr>
        <w:rPr>
          <w:rFonts w:cs="Arial"/>
          <w:i/>
          <w:color w:val="7F7F7F" w:themeColor="text1" w:themeTint="80"/>
          <w:szCs w:val="22"/>
          <w:shd w:val="clear" w:color="auto" w:fill="FFFFFF"/>
          <w:lang w:val="en-AU"/>
        </w:rPr>
      </w:pPr>
    </w:p>
    <w:p w14:paraId="5E0B7627" w14:textId="24302025" w:rsidR="004F7D56" w:rsidRDefault="004F7D56" w:rsidP="007F63A6">
      <w:pPr>
        <w:rPr>
          <w:rFonts w:cs="Arial"/>
          <w:color w:val="000000" w:themeColor="text1"/>
          <w:szCs w:val="22"/>
          <w:shd w:val="clear" w:color="auto" w:fill="FFFFFF"/>
          <w:lang w:val="en-AU"/>
        </w:rPr>
      </w:pPr>
      <w:r w:rsidRPr="004F7D56">
        <w:rPr>
          <w:rFonts w:cs="Arial"/>
          <w:color w:val="000000" w:themeColor="text1"/>
          <w:szCs w:val="22"/>
          <w:shd w:val="clear" w:color="auto" w:fill="FFFFFF"/>
          <w:lang w:val="en-AU"/>
        </w:rPr>
        <w:t>Please consider the new subsections 5.5.1. and 5.5.2.</w:t>
      </w:r>
      <w:r w:rsidR="00C56262">
        <w:rPr>
          <w:rFonts w:cs="Arial"/>
          <w:color w:val="000000" w:themeColor="text1"/>
          <w:szCs w:val="22"/>
          <w:shd w:val="clear" w:color="auto" w:fill="FFFFFF"/>
          <w:lang w:val="en-AU"/>
        </w:rPr>
        <w:t xml:space="preserve"> We included the requested references.</w:t>
      </w:r>
    </w:p>
    <w:p w14:paraId="654DEBBA" w14:textId="2B5F4C38" w:rsidR="00C56262" w:rsidRPr="004F7D56" w:rsidRDefault="00C56262" w:rsidP="007F63A6">
      <w:pPr>
        <w:rPr>
          <w:rFonts w:cs="Arial"/>
          <w:color w:val="000000" w:themeColor="text1"/>
          <w:szCs w:val="22"/>
          <w:shd w:val="clear" w:color="auto" w:fill="FFFFFF"/>
          <w:lang w:val="en-AU"/>
        </w:rPr>
      </w:pPr>
      <w:r>
        <w:rPr>
          <w:rFonts w:cs="Arial"/>
          <w:color w:val="000000" w:themeColor="text1"/>
          <w:szCs w:val="22"/>
          <w:shd w:val="clear" w:color="auto" w:fill="FFFFFF"/>
          <w:lang w:val="en-AU"/>
        </w:rPr>
        <w:t xml:space="preserve">The duration of a </w:t>
      </w:r>
      <w:proofErr w:type="gramStart"/>
      <w:r>
        <w:rPr>
          <w:rFonts w:cs="Arial"/>
          <w:color w:val="000000" w:themeColor="text1"/>
          <w:szCs w:val="22"/>
          <w:shd w:val="clear" w:color="auto" w:fill="FFFFFF"/>
          <w:lang w:val="en-AU"/>
        </w:rPr>
        <w:t>step-wise</w:t>
      </w:r>
      <w:proofErr w:type="gramEnd"/>
      <w:r>
        <w:rPr>
          <w:rFonts w:cs="Arial"/>
          <w:color w:val="000000" w:themeColor="text1"/>
          <w:szCs w:val="22"/>
          <w:shd w:val="clear" w:color="auto" w:fill="FFFFFF"/>
          <w:lang w:val="en-AU"/>
        </w:rPr>
        <w:t xml:space="preserve"> measurement using a MED-EL implant is approximately</w:t>
      </w:r>
      <w:r w:rsidR="00590946">
        <w:rPr>
          <w:rFonts w:cs="Arial"/>
          <w:color w:val="000000" w:themeColor="text1"/>
          <w:szCs w:val="22"/>
          <w:shd w:val="clear" w:color="auto" w:fill="FFFFFF"/>
          <w:lang w:val="en-AU"/>
        </w:rPr>
        <w:t xml:space="preserve"> 30 seconds</w:t>
      </w:r>
      <w:r w:rsidR="00911448">
        <w:rPr>
          <w:rFonts w:cs="Arial"/>
          <w:color w:val="000000" w:themeColor="text1"/>
          <w:szCs w:val="22"/>
          <w:shd w:val="clear" w:color="auto" w:fill="FFFFFF"/>
          <w:lang w:val="en-AU"/>
        </w:rPr>
        <w:t xml:space="preserve"> for each step</w:t>
      </w:r>
      <w:r w:rsidR="00590946">
        <w:rPr>
          <w:rFonts w:cs="Arial"/>
          <w:color w:val="000000" w:themeColor="text1"/>
          <w:szCs w:val="22"/>
          <w:shd w:val="clear" w:color="auto" w:fill="FFFFFF"/>
          <w:lang w:val="en-AU"/>
        </w:rPr>
        <w:t xml:space="preserve">. </w:t>
      </w:r>
    </w:p>
    <w:p w14:paraId="174034C7" w14:textId="7E790C14" w:rsidR="007F63A6" w:rsidRPr="007F63A6" w:rsidRDefault="007F63A6" w:rsidP="007F63A6">
      <w:pPr>
        <w:rPr>
          <w:rFonts w:cs="Arial"/>
          <w:i/>
          <w:color w:val="7F7F7F" w:themeColor="text1" w:themeTint="80"/>
          <w:szCs w:val="22"/>
          <w:shd w:val="clear" w:color="auto" w:fill="FFFFFF"/>
          <w:lang w:val="en-AU"/>
        </w:rPr>
      </w:pPr>
    </w:p>
    <w:p w14:paraId="15357FA7" w14:textId="77777777" w:rsidR="007F63A6" w:rsidRPr="007F63A6" w:rsidRDefault="007F63A6" w:rsidP="007F63A6">
      <w:pPr>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t>Line 225-236</w:t>
      </w:r>
    </w:p>
    <w:p w14:paraId="406ED67A" w14:textId="77777777" w:rsidR="007F63A6" w:rsidRPr="007F63A6" w:rsidRDefault="007F63A6" w:rsidP="007F63A6">
      <w:pPr>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t>Comment: I find the results section difficult to interpret in the overall context of your text. I have a few suggestions for improvement:</w:t>
      </w:r>
    </w:p>
    <w:p w14:paraId="7726D19F" w14:textId="2B174757" w:rsidR="007F63A6" w:rsidRDefault="007F63A6" w:rsidP="007F63A6">
      <w:pPr>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t>- 'for signal processing, we focused on cochlear microphonic signals'. Cochlear microphonic signals have not been introduced in your text so far. Maybe a short introduction of the different ECochG signal components in your introduction could help. I would also say you show an example of these signals and why you did so (because they show the best relation to post-OP hearing outcomes?), not that you focused on them for signal processing.</w:t>
      </w:r>
    </w:p>
    <w:p w14:paraId="7F3FC09B" w14:textId="44A95C7E" w:rsidR="00C56262" w:rsidRDefault="00C56262" w:rsidP="007F63A6">
      <w:pPr>
        <w:rPr>
          <w:rFonts w:cs="Arial"/>
          <w:i/>
          <w:color w:val="7F7F7F" w:themeColor="text1" w:themeTint="80"/>
          <w:szCs w:val="22"/>
          <w:shd w:val="clear" w:color="auto" w:fill="FFFFFF"/>
          <w:lang w:val="en-AU"/>
        </w:rPr>
      </w:pPr>
    </w:p>
    <w:p w14:paraId="304E206C" w14:textId="5863BE3C" w:rsidR="00C56262" w:rsidRDefault="00C56262" w:rsidP="007F63A6">
      <w:pPr>
        <w:rPr>
          <w:rFonts w:cs="Arial"/>
          <w:i/>
          <w:color w:val="7F7F7F" w:themeColor="text1" w:themeTint="80"/>
          <w:szCs w:val="22"/>
          <w:shd w:val="clear" w:color="auto" w:fill="FFFFFF"/>
          <w:lang w:val="en-AU"/>
        </w:rPr>
      </w:pPr>
      <w:r>
        <w:rPr>
          <w:rFonts w:cs="Arial"/>
          <w:color w:val="000000" w:themeColor="text1"/>
          <w:szCs w:val="22"/>
          <w:shd w:val="clear" w:color="auto" w:fill="FFFFFF"/>
          <w:lang w:val="en-AU"/>
        </w:rPr>
        <w:t xml:space="preserve">We have revised the introduction section (see comment above) as well as the results section. </w:t>
      </w:r>
      <w:r w:rsidR="0064366C">
        <w:rPr>
          <w:rFonts w:cs="Arial"/>
          <w:color w:val="000000" w:themeColor="text1"/>
          <w:szCs w:val="22"/>
          <w:shd w:val="clear" w:color="auto" w:fill="FFFFFF"/>
          <w:lang w:val="en-AU"/>
        </w:rPr>
        <w:t>An example of our recordings is shown in figure 3. As outlined in the introduction, the cochlear microphonic signal is usually employed as it is the most robust signal with (usually) the largest amplitudes.</w:t>
      </w:r>
    </w:p>
    <w:p w14:paraId="095A834E" w14:textId="77777777" w:rsidR="00C56262" w:rsidRPr="007F63A6" w:rsidRDefault="00C56262" w:rsidP="007F63A6">
      <w:pPr>
        <w:rPr>
          <w:rFonts w:cs="Arial"/>
          <w:i/>
          <w:color w:val="7F7F7F" w:themeColor="text1" w:themeTint="80"/>
          <w:szCs w:val="22"/>
          <w:shd w:val="clear" w:color="auto" w:fill="FFFFFF"/>
          <w:lang w:val="en-AU"/>
        </w:rPr>
      </w:pPr>
    </w:p>
    <w:p w14:paraId="2744AFA8" w14:textId="58A8CA26" w:rsidR="007F63A6" w:rsidRDefault="007F63A6" w:rsidP="007F63A6">
      <w:pPr>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t>What is the reason you are post-processing your signals in Python? Bandpass filtering is normally done in the clinical software. Does the Med-EL software not have this option or did you decide to perform additional processing?</w:t>
      </w:r>
    </w:p>
    <w:p w14:paraId="24319DE2" w14:textId="25D6A08F" w:rsidR="00C820E3" w:rsidRDefault="00C820E3" w:rsidP="007F63A6">
      <w:pPr>
        <w:rPr>
          <w:rFonts w:cs="Arial"/>
          <w:i/>
          <w:color w:val="7F7F7F" w:themeColor="text1" w:themeTint="80"/>
          <w:szCs w:val="22"/>
          <w:shd w:val="clear" w:color="auto" w:fill="FFFFFF"/>
          <w:lang w:val="en-AU"/>
        </w:rPr>
      </w:pPr>
    </w:p>
    <w:p w14:paraId="35DA58F4" w14:textId="17283DE7" w:rsidR="00C820E3" w:rsidRPr="00C820E3" w:rsidRDefault="00C820E3" w:rsidP="007F63A6">
      <w:pPr>
        <w:rPr>
          <w:rFonts w:cs="Arial"/>
          <w:color w:val="000000" w:themeColor="text1"/>
          <w:szCs w:val="22"/>
          <w:shd w:val="clear" w:color="auto" w:fill="FFFFFF"/>
          <w:lang w:val="en-AU"/>
        </w:rPr>
      </w:pPr>
      <w:r w:rsidRPr="00C820E3">
        <w:rPr>
          <w:rFonts w:cs="Arial"/>
          <w:color w:val="000000" w:themeColor="text1"/>
          <w:szCs w:val="22"/>
          <w:shd w:val="clear" w:color="auto" w:fill="FFFFFF"/>
          <w:lang w:val="en-AU"/>
        </w:rPr>
        <w:t>No, we obtain raw signals from the device and process the data later on.</w:t>
      </w:r>
    </w:p>
    <w:p w14:paraId="6ABA249A" w14:textId="77777777" w:rsidR="00C820E3" w:rsidRPr="007F63A6" w:rsidRDefault="00C820E3" w:rsidP="007F63A6">
      <w:pPr>
        <w:rPr>
          <w:rFonts w:cs="Arial"/>
          <w:i/>
          <w:color w:val="7F7F7F" w:themeColor="text1" w:themeTint="80"/>
          <w:szCs w:val="22"/>
          <w:shd w:val="clear" w:color="auto" w:fill="FFFFFF"/>
          <w:lang w:val="en-AU"/>
        </w:rPr>
      </w:pPr>
    </w:p>
    <w:p w14:paraId="11139348" w14:textId="746C58E4" w:rsidR="007F63A6" w:rsidRDefault="007F63A6" w:rsidP="007F63A6">
      <w:pPr>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t xml:space="preserve">You apply bandpass filtering, but you are not mentioning the </w:t>
      </w:r>
      <w:proofErr w:type="spellStart"/>
      <w:r w:rsidRPr="007F63A6">
        <w:rPr>
          <w:rFonts w:cs="Arial"/>
          <w:i/>
          <w:color w:val="7F7F7F" w:themeColor="text1" w:themeTint="80"/>
          <w:szCs w:val="22"/>
          <w:shd w:val="clear" w:color="auto" w:fill="FFFFFF"/>
          <w:lang w:val="en-AU"/>
        </w:rPr>
        <w:t>cutoff</w:t>
      </w:r>
      <w:proofErr w:type="spellEnd"/>
      <w:r w:rsidRPr="007F63A6">
        <w:rPr>
          <w:rFonts w:cs="Arial"/>
          <w:i/>
          <w:color w:val="7F7F7F" w:themeColor="text1" w:themeTint="80"/>
          <w:szCs w:val="22"/>
          <w:shd w:val="clear" w:color="auto" w:fill="FFFFFF"/>
          <w:lang w:val="en-AU"/>
        </w:rPr>
        <w:t xml:space="preserve"> frequencies.</w:t>
      </w:r>
    </w:p>
    <w:p w14:paraId="292323E7" w14:textId="44252B63" w:rsidR="0005539C" w:rsidRDefault="0005539C" w:rsidP="007F63A6">
      <w:pPr>
        <w:rPr>
          <w:rFonts w:cs="Arial"/>
          <w:i/>
          <w:color w:val="7F7F7F" w:themeColor="text1" w:themeTint="80"/>
          <w:szCs w:val="22"/>
          <w:shd w:val="clear" w:color="auto" w:fill="FFFFFF"/>
          <w:lang w:val="en-AU"/>
        </w:rPr>
      </w:pPr>
    </w:p>
    <w:p w14:paraId="60FE3FF7" w14:textId="2F87E148" w:rsidR="0005539C" w:rsidRPr="00FD6859" w:rsidRDefault="0005539C" w:rsidP="007F63A6">
      <w:pPr>
        <w:rPr>
          <w:rFonts w:cs="Arial"/>
          <w:color w:val="000000" w:themeColor="text1"/>
          <w:szCs w:val="22"/>
          <w:shd w:val="clear" w:color="auto" w:fill="FFFFFF"/>
          <w:lang w:val="en-AU"/>
        </w:rPr>
      </w:pPr>
      <w:r w:rsidRPr="00FD6859">
        <w:rPr>
          <w:rFonts w:cs="Arial"/>
          <w:color w:val="000000" w:themeColor="text1"/>
          <w:szCs w:val="22"/>
          <w:shd w:val="clear" w:color="auto" w:fill="FFFFFF"/>
          <w:lang w:val="en-AU"/>
        </w:rPr>
        <w:t xml:space="preserve">Thank you for the question, we added the </w:t>
      </w:r>
      <w:r w:rsidR="0064366C" w:rsidRPr="00FD6859">
        <w:rPr>
          <w:rFonts w:cs="Arial"/>
          <w:color w:val="000000" w:themeColor="text1"/>
          <w:szCs w:val="22"/>
          <w:shd w:val="clear" w:color="auto" w:fill="FFFFFF"/>
          <w:lang w:val="en-AU"/>
        </w:rPr>
        <w:t>cut-off</w:t>
      </w:r>
      <w:r w:rsidR="00BC249D" w:rsidRPr="00FD6859">
        <w:rPr>
          <w:rFonts w:cs="Arial"/>
          <w:color w:val="000000" w:themeColor="text1"/>
          <w:szCs w:val="22"/>
          <w:shd w:val="clear" w:color="auto" w:fill="FFFFFF"/>
          <w:lang w:val="en-AU"/>
        </w:rPr>
        <w:t xml:space="preserve"> frequencies in line</w:t>
      </w:r>
      <w:r w:rsidR="003D0DB8">
        <w:rPr>
          <w:rFonts w:cs="Arial"/>
          <w:color w:val="000000" w:themeColor="text1"/>
          <w:szCs w:val="22"/>
          <w:shd w:val="clear" w:color="auto" w:fill="FFFFFF"/>
          <w:lang w:val="en-AU"/>
        </w:rPr>
        <w:t>s</w:t>
      </w:r>
      <w:r w:rsidR="0064366C">
        <w:rPr>
          <w:rFonts w:cs="Arial"/>
          <w:color w:val="000000" w:themeColor="text1"/>
          <w:szCs w:val="22"/>
          <w:shd w:val="clear" w:color="auto" w:fill="FFFFFF"/>
          <w:lang w:val="en-AU"/>
        </w:rPr>
        <w:t xml:space="preserve"> 26</w:t>
      </w:r>
      <w:r w:rsidR="001D20F5">
        <w:rPr>
          <w:rFonts w:cs="Arial"/>
          <w:color w:val="000000" w:themeColor="text1"/>
          <w:szCs w:val="22"/>
          <w:shd w:val="clear" w:color="auto" w:fill="FFFFFF"/>
          <w:lang w:val="en-AU"/>
        </w:rPr>
        <w:t>8</w:t>
      </w:r>
      <w:r w:rsidR="0064366C">
        <w:rPr>
          <w:rFonts w:cs="Arial"/>
          <w:color w:val="000000" w:themeColor="text1"/>
          <w:szCs w:val="22"/>
          <w:shd w:val="clear" w:color="auto" w:fill="FFFFFF"/>
          <w:lang w:val="en-AU"/>
        </w:rPr>
        <w:t>-26</w:t>
      </w:r>
      <w:r w:rsidR="001D20F5">
        <w:rPr>
          <w:rFonts w:cs="Arial"/>
          <w:color w:val="000000" w:themeColor="text1"/>
          <w:szCs w:val="22"/>
          <w:shd w:val="clear" w:color="auto" w:fill="FFFFFF"/>
          <w:lang w:val="en-AU"/>
        </w:rPr>
        <w:t>9</w:t>
      </w:r>
      <w:r w:rsidR="00BC249D" w:rsidRPr="00FD6859">
        <w:rPr>
          <w:rFonts w:cs="Arial"/>
          <w:color w:val="000000" w:themeColor="text1"/>
          <w:szCs w:val="22"/>
          <w:shd w:val="clear" w:color="auto" w:fill="FFFFFF"/>
          <w:lang w:val="en-AU"/>
        </w:rPr>
        <w:t xml:space="preserve"> (100 Hz</w:t>
      </w:r>
      <w:r w:rsidR="00FD6859" w:rsidRPr="00FD6859">
        <w:rPr>
          <w:rFonts w:cs="Arial"/>
          <w:color w:val="000000" w:themeColor="text1"/>
          <w:szCs w:val="22"/>
          <w:shd w:val="clear" w:color="auto" w:fill="FFFFFF"/>
          <w:lang w:val="en-AU"/>
        </w:rPr>
        <w:t xml:space="preserve"> / 3 kHz). </w:t>
      </w:r>
    </w:p>
    <w:p w14:paraId="0A71E111" w14:textId="6C43AB02" w:rsidR="00C820E3" w:rsidRPr="007F63A6" w:rsidRDefault="00C820E3" w:rsidP="007F63A6">
      <w:pPr>
        <w:rPr>
          <w:rFonts w:cs="Arial"/>
          <w:i/>
          <w:color w:val="7F7F7F" w:themeColor="text1" w:themeTint="80"/>
          <w:szCs w:val="22"/>
          <w:shd w:val="clear" w:color="auto" w:fill="FFFFFF"/>
          <w:lang w:val="en-AU"/>
        </w:rPr>
      </w:pPr>
    </w:p>
    <w:p w14:paraId="3705DD11" w14:textId="5ACB657C" w:rsidR="007F63A6" w:rsidRDefault="007F63A6" w:rsidP="007F63A6">
      <w:pPr>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t>Why are you using an SNR of one, do you have a reference of a rationale behind this? I think it is more common to use a higher SNR for considering a measurement as valid.</w:t>
      </w:r>
      <w:r w:rsidR="00AC4A4B">
        <w:rPr>
          <w:rFonts w:cs="Arial"/>
          <w:i/>
          <w:color w:val="7F7F7F" w:themeColor="text1" w:themeTint="80"/>
          <w:szCs w:val="22"/>
          <w:shd w:val="clear" w:color="auto" w:fill="FFFFFF"/>
          <w:lang w:val="en-AU"/>
        </w:rPr>
        <w:t xml:space="preserve"> </w:t>
      </w:r>
      <w:r w:rsidR="00C820E3" w:rsidRPr="007F63A6">
        <w:rPr>
          <w:rFonts w:cs="Arial"/>
          <w:i/>
          <w:color w:val="7F7F7F" w:themeColor="text1" w:themeTint="80"/>
          <w:szCs w:val="22"/>
          <w:shd w:val="clear" w:color="auto" w:fill="FFFFFF"/>
          <w:lang w:val="en-AU"/>
        </w:rPr>
        <w:t>Also, please explain how your SNR is calculated.</w:t>
      </w:r>
    </w:p>
    <w:p w14:paraId="671C9D0C" w14:textId="4FC1B245" w:rsidR="006E3C00" w:rsidRDefault="006E3C00" w:rsidP="007F63A6">
      <w:pPr>
        <w:rPr>
          <w:rFonts w:cs="Arial"/>
          <w:i/>
          <w:color w:val="7F7F7F" w:themeColor="text1" w:themeTint="80"/>
          <w:szCs w:val="22"/>
          <w:shd w:val="clear" w:color="auto" w:fill="FFFFFF"/>
          <w:lang w:val="en-AU"/>
        </w:rPr>
      </w:pPr>
    </w:p>
    <w:p w14:paraId="5293B86F" w14:textId="77F11341" w:rsidR="006E3C00" w:rsidRDefault="00A938B9" w:rsidP="006E3C00">
      <w:pPr>
        <w:tabs>
          <w:tab w:val="left" w:pos="5400"/>
        </w:tabs>
        <w:rPr>
          <w:shd w:val="clear" w:color="auto" w:fill="FFFFFF"/>
          <w:lang w:val="en-AU"/>
        </w:rPr>
      </w:pPr>
      <w:r>
        <w:rPr>
          <w:shd w:val="clear" w:color="auto" w:fill="FFFFFF"/>
          <w:lang w:val="en-AU"/>
        </w:rPr>
        <w:t>W</w:t>
      </w:r>
      <w:r w:rsidR="006E3C00" w:rsidRPr="00244025">
        <w:rPr>
          <w:shd w:val="clear" w:color="auto" w:fill="FFFFFF"/>
          <w:lang w:val="en-AU"/>
        </w:rPr>
        <w:t>e use a different technique to calculate the SNR</w:t>
      </w:r>
      <w:r>
        <w:rPr>
          <w:shd w:val="clear" w:color="auto" w:fill="FFFFFF"/>
          <w:lang w:val="en-AU"/>
        </w:rPr>
        <w:t xml:space="preserve"> as we have access to the single </w:t>
      </w:r>
      <w:r w:rsidR="0026171E">
        <w:rPr>
          <w:shd w:val="clear" w:color="auto" w:fill="FFFFFF"/>
          <w:lang w:val="en-AU"/>
        </w:rPr>
        <w:t>epoch recordings</w:t>
      </w:r>
      <w:r w:rsidR="006E3C00" w:rsidRPr="00244025">
        <w:rPr>
          <w:shd w:val="clear" w:color="auto" w:fill="FFFFFF"/>
          <w:lang w:val="en-AU"/>
        </w:rPr>
        <w:t>. When calculating the SNR, we work with the so-called +/- averaging method</w:t>
      </w:r>
      <w:r w:rsidR="006E3C00">
        <w:rPr>
          <w:shd w:val="clear" w:color="auto" w:fill="FFFFFF"/>
          <w:lang w:val="en-AU"/>
        </w:rPr>
        <w:fldChar w:fldCharType="begin"/>
      </w:r>
      <w:r w:rsidR="006E3C00">
        <w:rPr>
          <w:shd w:val="clear" w:color="auto" w:fill="FFFFFF"/>
          <w:lang w:val="en-AU"/>
        </w:rPr>
        <w:instrText xml:space="preserve"> ADDIN ZOTERO_ITEM CSL_CITATION {"citationID":"73JPh2LX","properties":{"formattedCitation":"\\super 1\\nosupersub{}","plainCitation":"1","noteIndex":0},"citationItems":[{"id":288,"uris":["http://zotero.org/users/local/cwsL42Xs/items/I7EZXLIE"],"uri":["http://zotero.org/users/local/cwsL42Xs/items/I7EZXLIE"],"itemData":{"id":288,"type":"chapter","container-title":"Signal Processing for Neuroscientists (Second Edition)","edition":"Second Edition","ISBN":"978-0-12-810482-8","note":"DOI: 10.1016/B978-0-12-810482-8.00004-7","page":"59-80","publisher":"Academic Press","title":"Chapter 4 - Signal Averaging","URL":"https://www.sciencedirect.com/science/article/pii/B9780128104828000047","editor":[{"family":"Drongelen","given":"Wim","dropping-particle":"van"}],"author":[{"family":"Drongelen","given":"Wim","dropping-particle":"van"}],"issued":{"date-parts":[["2018"]]}}}],"schema":"https://github.com/citation-style-language/schema/raw/master/csl-citation.json"} </w:instrText>
      </w:r>
      <w:r w:rsidR="006E3C00">
        <w:rPr>
          <w:shd w:val="clear" w:color="auto" w:fill="FFFFFF"/>
          <w:lang w:val="en-AU"/>
        </w:rPr>
        <w:fldChar w:fldCharType="separate"/>
      </w:r>
      <w:r w:rsidR="006E3C00" w:rsidRPr="00244025">
        <w:rPr>
          <w:rFonts w:cs="Arial"/>
          <w:szCs w:val="24"/>
          <w:vertAlign w:val="superscript"/>
          <w:lang w:val="en-AU"/>
        </w:rPr>
        <w:t>1</w:t>
      </w:r>
      <w:r w:rsidR="006E3C00">
        <w:rPr>
          <w:shd w:val="clear" w:color="auto" w:fill="FFFFFF"/>
          <w:lang w:val="en-AU"/>
        </w:rPr>
        <w:fldChar w:fldCharType="end"/>
      </w:r>
      <w:r w:rsidR="006E3C00" w:rsidRPr="00244025">
        <w:rPr>
          <w:shd w:val="clear" w:color="auto" w:fill="FFFFFF"/>
          <w:lang w:val="en-AU"/>
        </w:rPr>
        <w:t>. The +/- averaging method has the advantage that all consistent signal components can be eliminated</w:t>
      </w:r>
      <w:r w:rsidR="006E3C00">
        <w:rPr>
          <w:shd w:val="clear" w:color="auto" w:fill="FFFFFF"/>
          <w:lang w:val="en-AU"/>
        </w:rPr>
        <w:t xml:space="preserve"> and only the noise remains. </w:t>
      </w:r>
      <w:r w:rsidR="006E3C00" w:rsidRPr="00244025">
        <w:rPr>
          <w:shd w:val="clear" w:color="auto" w:fill="FFFFFF"/>
          <w:lang w:val="en-AU"/>
        </w:rPr>
        <w:t>We have determined the SNR value of 1 empirically.</w:t>
      </w:r>
      <w:r w:rsidR="006E3C00">
        <w:rPr>
          <w:shd w:val="clear" w:color="auto" w:fill="FFFFFF"/>
          <w:lang w:val="en-AU"/>
        </w:rPr>
        <w:t xml:space="preserve"> </w:t>
      </w:r>
      <w:r w:rsidR="0064366C">
        <w:rPr>
          <w:shd w:val="clear" w:color="auto" w:fill="FFFFFF"/>
          <w:lang w:val="en-AU"/>
        </w:rPr>
        <w:t>In our experience, using this SNR</w:t>
      </w:r>
      <w:r w:rsidR="006E3C00">
        <w:rPr>
          <w:shd w:val="clear" w:color="auto" w:fill="FFFFFF"/>
          <w:lang w:val="en-AU"/>
        </w:rPr>
        <w:t xml:space="preserve">, an ECochG response is </w:t>
      </w:r>
      <w:r w:rsidR="0064366C">
        <w:rPr>
          <w:shd w:val="clear" w:color="auto" w:fill="FFFFFF"/>
          <w:lang w:val="en-AU"/>
        </w:rPr>
        <w:t xml:space="preserve">(visually) </w:t>
      </w:r>
      <w:r w:rsidR="006E3C00">
        <w:rPr>
          <w:shd w:val="clear" w:color="auto" w:fill="FFFFFF"/>
          <w:lang w:val="en-AU"/>
        </w:rPr>
        <w:t xml:space="preserve">clearly detectable. </w:t>
      </w:r>
    </w:p>
    <w:p w14:paraId="54E0E3E5" w14:textId="77777777" w:rsidR="006E3C00" w:rsidRDefault="006E3C00" w:rsidP="007F63A6">
      <w:pPr>
        <w:rPr>
          <w:rFonts w:cs="Arial"/>
          <w:i/>
          <w:color w:val="7F7F7F" w:themeColor="text1" w:themeTint="80"/>
          <w:szCs w:val="22"/>
          <w:shd w:val="clear" w:color="auto" w:fill="FFFFFF"/>
          <w:lang w:val="en-AU"/>
        </w:rPr>
      </w:pPr>
    </w:p>
    <w:p w14:paraId="272ADF84" w14:textId="07E2E3E0" w:rsidR="00C820E3" w:rsidRDefault="00C820E3" w:rsidP="007F63A6">
      <w:pPr>
        <w:rPr>
          <w:rFonts w:cs="Arial"/>
          <w:i/>
          <w:color w:val="7F7F7F" w:themeColor="text1" w:themeTint="80"/>
          <w:szCs w:val="22"/>
          <w:shd w:val="clear" w:color="auto" w:fill="FFFFFF"/>
          <w:lang w:val="en-AU"/>
        </w:rPr>
      </w:pPr>
    </w:p>
    <w:p w14:paraId="40539E49" w14:textId="68624E7E" w:rsidR="007F63A6" w:rsidRDefault="007F63A6" w:rsidP="007F63A6">
      <w:pPr>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lastRenderedPageBreak/>
        <w:t xml:space="preserve">To me it is not clear why you are using all these Python packages for signal processing, if you are only bandpass filtering your signal. </w:t>
      </w:r>
      <w:proofErr w:type="spellStart"/>
      <w:r w:rsidRPr="007F63A6">
        <w:rPr>
          <w:rFonts w:cs="Arial"/>
          <w:i/>
          <w:color w:val="7F7F7F" w:themeColor="text1" w:themeTint="80"/>
          <w:szCs w:val="22"/>
          <w:shd w:val="clear" w:color="auto" w:fill="FFFFFF"/>
          <w:lang w:val="en-AU"/>
        </w:rPr>
        <w:t>Sklearn</w:t>
      </w:r>
      <w:proofErr w:type="spellEnd"/>
      <w:r w:rsidRPr="007F63A6">
        <w:rPr>
          <w:rFonts w:cs="Arial"/>
          <w:i/>
          <w:color w:val="7F7F7F" w:themeColor="text1" w:themeTint="80"/>
          <w:szCs w:val="22"/>
          <w:shd w:val="clear" w:color="auto" w:fill="FFFFFF"/>
          <w:lang w:val="en-AU"/>
        </w:rPr>
        <w:t xml:space="preserve"> is a machine learning package and is not needed for this. Mentioning Python in your manuscript may confuse researchers from a more clinical background who could easily perform ECochG using standard settings, but are not familiar with the use of Python for post-processing. Since you are establishing a standard procedure, I would try to keep it simple. In case these Python scripts are provided together with the clinical software, please mention this.</w:t>
      </w:r>
    </w:p>
    <w:p w14:paraId="1CB60683" w14:textId="1287A537" w:rsidR="007F63A6" w:rsidRDefault="007F63A6" w:rsidP="007F63A6">
      <w:pPr>
        <w:rPr>
          <w:rFonts w:cs="Arial"/>
          <w:i/>
          <w:color w:val="7F7F7F" w:themeColor="text1" w:themeTint="80"/>
          <w:szCs w:val="22"/>
          <w:shd w:val="clear" w:color="auto" w:fill="FFFFFF"/>
          <w:lang w:val="en-AU"/>
        </w:rPr>
      </w:pPr>
    </w:p>
    <w:p w14:paraId="68963EA3" w14:textId="281F2B69" w:rsidR="002A4605" w:rsidRPr="002A4605" w:rsidRDefault="00B91076" w:rsidP="002A4605">
      <w:pPr>
        <w:rPr>
          <w:shd w:val="clear" w:color="auto" w:fill="FFFFFF"/>
          <w:lang w:val="en-US"/>
        </w:rPr>
      </w:pPr>
      <w:r>
        <w:rPr>
          <w:shd w:val="clear" w:color="auto" w:fill="FFFFFF"/>
          <w:lang w:val="en-US"/>
        </w:rPr>
        <w:t xml:space="preserve">Implementing the </w:t>
      </w:r>
      <w:r w:rsidRPr="00244025">
        <w:rPr>
          <w:shd w:val="clear" w:color="auto" w:fill="FFFFFF"/>
          <w:lang w:val="en-AU"/>
        </w:rPr>
        <w:t>+/- averaging method</w:t>
      </w:r>
      <w:r>
        <w:rPr>
          <w:shd w:val="clear" w:color="auto" w:fill="FFFFFF"/>
          <w:lang w:val="en-AU"/>
        </w:rPr>
        <w:fldChar w:fldCharType="begin"/>
      </w:r>
      <w:r w:rsidR="00281CDD">
        <w:rPr>
          <w:shd w:val="clear" w:color="auto" w:fill="FFFFFF"/>
          <w:lang w:val="en-AU"/>
        </w:rPr>
        <w:instrText xml:space="preserve"> ADDIN ZOTERO_ITEM CSL_CITATION {"citationID":"LTN1QwpW","properties":{"formattedCitation":"\\super 1\\nosupersub{}","plainCitation":"1","noteIndex":0},"citationItems":[{"id":288,"uris":["http://zotero.org/users/local/cwsL42Xs/items/I7EZXLIE"],"uri":["http://zotero.org/users/local/cwsL42Xs/items/I7EZXLIE"],"itemData":{"id":288,"type":"chapter","container-title":"Signal Processing for Neuroscientists (Second Edition)","edition":"Second Edition","ISBN":"978-0-12-810482-8","note":"DOI: 10.1016/B978-0-12-810482-8.00004-7","page":"59-80","publisher":"Academic Press","title":"Chapter 4 - Signal Averaging","URL":"https://www.sciencedirect.com/science/article/pii/B9780128104828000047","editor":[{"family":"Drongelen","given":"Wim","dropping-particle":"van"}],"author":[{"family":"Drongelen","given":"Wim","dropping-particle":"van"}],"issued":{"date-parts":[["2018"]]}}}],"schema":"https://github.com/citation-style-language/schema/raw/master/csl-citation.json"} </w:instrText>
      </w:r>
      <w:r>
        <w:rPr>
          <w:shd w:val="clear" w:color="auto" w:fill="FFFFFF"/>
          <w:lang w:val="en-AU"/>
        </w:rPr>
        <w:fldChar w:fldCharType="separate"/>
      </w:r>
      <w:r w:rsidRPr="00244025">
        <w:rPr>
          <w:rFonts w:cs="Arial"/>
          <w:szCs w:val="24"/>
          <w:vertAlign w:val="superscript"/>
          <w:lang w:val="en-AU"/>
        </w:rPr>
        <w:t>1</w:t>
      </w:r>
      <w:r>
        <w:rPr>
          <w:shd w:val="clear" w:color="auto" w:fill="FFFFFF"/>
          <w:lang w:val="en-AU"/>
        </w:rPr>
        <w:fldChar w:fldCharType="end"/>
      </w:r>
      <w:r>
        <w:rPr>
          <w:shd w:val="clear" w:color="auto" w:fill="FFFFFF"/>
          <w:lang w:val="en-AU"/>
        </w:rPr>
        <w:t xml:space="preserve"> required us to use these Python packages. </w:t>
      </w:r>
      <w:proofErr w:type="spellStart"/>
      <w:r w:rsidR="002A4605" w:rsidRPr="00AC4A4B">
        <w:rPr>
          <w:shd w:val="clear" w:color="auto" w:fill="FFFFFF"/>
          <w:lang w:val="en-US"/>
        </w:rPr>
        <w:t>Numpy</w:t>
      </w:r>
      <w:proofErr w:type="spellEnd"/>
      <w:r w:rsidR="002A4605" w:rsidRPr="00AC4A4B">
        <w:rPr>
          <w:shd w:val="clear" w:color="auto" w:fill="FFFFFF"/>
          <w:lang w:val="en-US"/>
        </w:rPr>
        <w:t xml:space="preserve"> and </w:t>
      </w:r>
      <w:proofErr w:type="spellStart"/>
      <w:r w:rsidR="002A4605" w:rsidRPr="00AC4A4B">
        <w:rPr>
          <w:shd w:val="clear" w:color="auto" w:fill="FFFFFF"/>
          <w:lang w:val="en-US"/>
        </w:rPr>
        <w:t>Scipy</w:t>
      </w:r>
      <w:proofErr w:type="spellEnd"/>
      <w:r w:rsidR="002A4605" w:rsidRPr="00AC4A4B">
        <w:rPr>
          <w:shd w:val="clear" w:color="auto" w:fill="FFFFFF"/>
          <w:lang w:val="en-US"/>
        </w:rPr>
        <w:t xml:space="preserve"> are used only for bandpass filtering. </w:t>
      </w:r>
      <w:proofErr w:type="spellStart"/>
      <w:r w:rsidR="002A4605" w:rsidRPr="00AC4A4B">
        <w:rPr>
          <w:shd w:val="clear" w:color="auto" w:fill="FFFFFF"/>
          <w:lang w:val="en-US"/>
        </w:rPr>
        <w:t>Sklearn</w:t>
      </w:r>
      <w:proofErr w:type="spellEnd"/>
      <w:r w:rsidR="002A4605" w:rsidRPr="00AC4A4B">
        <w:rPr>
          <w:shd w:val="clear" w:color="auto" w:fill="FFFFFF"/>
          <w:lang w:val="en-US"/>
        </w:rPr>
        <w:t xml:space="preserve"> (</w:t>
      </w:r>
      <w:proofErr w:type="spellStart"/>
      <w:r w:rsidR="002A4605" w:rsidRPr="00AC4A4B">
        <w:rPr>
          <w:shd w:val="clear" w:color="auto" w:fill="FFFFFF"/>
          <w:lang w:val="en-US"/>
        </w:rPr>
        <w:t>sklearn.model_selection.train_test_split</w:t>
      </w:r>
      <w:proofErr w:type="spellEnd"/>
      <w:r w:rsidR="002A4605" w:rsidRPr="00AC4A4B">
        <w:rPr>
          <w:shd w:val="clear" w:color="auto" w:fill="FFFFFF"/>
          <w:lang w:val="en-US"/>
        </w:rPr>
        <w:t xml:space="preserve">) </w:t>
      </w:r>
      <w:proofErr w:type="gramStart"/>
      <w:r w:rsidR="002A4605" w:rsidRPr="00AC4A4B">
        <w:rPr>
          <w:shd w:val="clear" w:color="auto" w:fill="FFFFFF"/>
          <w:lang w:val="en-US"/>
        </w:rPr>
        <w:t>is used</w:t>
      </w:r>
      <w:proofErr w:type="gramEnd"/>
      <w:r w:rsidR="002A4605" w:rsidRPr="00AC4A4B">
        <w:rPr>
          <w:shd w:val="clear" w:color="auto" w:fill="FFFFFF"/>
          <w:lang w:val="en-US"/>
        </w:rPr>
        <w:t xml:space="preserve"> only for randomly splitting the individual measurement signals into two groups. We then use these two groups to calculate the SNR. We repeat this process 1000 times and calculate the </w:t>
      </w:r>
      <w:r w:rsidR="00B55416">
        <w:rPr>
          <w:shd w:val="clear" w:color="auto" w:fill="FFFFFF"/>
          <w:lang w:val="en-US"/>
        </w:rPr>
        <w:t>m</w:t>
      </w:r>
      <w:r w:rsidR="002A4605" w:rsidRPr="00AC4A4B">
        <w:rPr>
          <w:shd w:val="clear" w:color="auto" w:fill="FFFFFF"/>
          <w:lang w:val="en-US"/>
        </w:rPr>
        <w:t>ean SNR.</w:t>
      </w:r>
      <w:r w:rsidR="002A4605" w:rsidRPr="002A4605">
        <w:rPr>
          <w:shd w:val="clear" w:color="auto" w:fill="FFFFFF"/>
          <w:lang w:val="en-US"/>
        </w:rPr>
        <w:t xml:space="preserve"> </w:t>
      </w:r>
      <w:r w:rsidR="00F46193">
        <w:rPr>
          <w:shd w:val="clear" w:color="auto" w:fill="FFFFFF"/>
          <w:lang w:val="en-US"/>
        </w:rPr>
        <w:t>We repeat the SNR calculation</w:t>
      </w:r>
      <w:r w:rsidR="00E35CE1">
        <w:rPr>
          <w:shd w:val="clear" w:color="auto" w:fill="FFFFFF"/>
          <w:lang w:val="en-US"/>
        </w:rPr>
        <w:t xml:space="preserve"> 1000 times</w:t>
      </w:r>
      <w:r w:rsidR="00F46193">
        <w:rPr>
          <w:shd w:val="clear" w:color="auto" w:fill="FFFFFF"/>
          <w:lang w:val="en-US"/>
        </w:rPr>
        <w:t xml:space="preserve"> as there is a small variance in </w:t>
      </w:r>
      <w:r w:rsidR="00E35CE1">
        <w:rPr>
          <w:shd w:val="clear" w:color="auto" w:fill="FFFFFF"/>
          <w:lang w:val="en-US"/>
        </w:rPr>
        <w:t xml:space="preserve">each SNR which is caused by the small </w:t>
      </w:r>
      <w:r w:rsidR="00B55416">
        <w:rPr>
          <w:shd w:val="clear" w:color="auto" w:fill="FFFFFF"/>
          <w:lang w:val="en-US"/>
        </w:rPr>
        <w:t>number</w:t>
      </w:r>
      <w:r w:rsidR="00E35CE1">
        <w:rPr>
          <w:shd w:val="clear" w:color="auto" w:fill="FFFFFF"/>
          <w:lang w:val="en-US"/>
        </w:rPr>
        <w:t xml:space="preserve"> of epochs (100). </w:t>
      </w:r>
    </w:p>
    <w:p w14:paraId="62EC2CAF" w14:textId="10806D71" w:rsidR="007F63A6" w:rsidRPr="002A4605" w:rsidRDefault="007F63A6" w:rsidP="007F63A6">
      <w:pPr>
        <w:rPr>
          <w:rFonts w:cs="Arial"/>
          <w:i/>
          <w:color w:val="7F7F7F" w:themeColor="text1" w:themeTint="80"/>
          <w:szCs w:val="22"/>
          <w:shd w:val="clear" w:color="auto" w:fill="FFFFFF"/>
          <w:lang w:val="en-US"/>
        </w:rPr>
      </w:pPr>
    </w:p>
    <w:p w14:paraId="197B316F" w14:textId="77777777" w:rsidR="007F63A6" w:rsidRPr="00244025" w:rsidRDefault="007F63A6" w:rsidP="007F63A6">
      <w:pPr>
        <w:rPr>
          <w:rFonts w:cs="Arial"/>
          <w:i/>
          <w:color w:val="7F7F7F" w:themeColor="text1" w:themeTint="80"/>
          <w:szCs w:val="22"/>
          <w:shd w:val="clear" w:color="auto" w:fill="FFFFFF"/>
          <w:lang w:val="en-AU"/>
        </w:rPr>
      </w:pPr>
      <w:r w:rsidRPr="00244025">
        <w:rPr>
          <w:rFonts w:cs="Arial"/>
          <w:i/>
          <w:color w:val="7F7F7F" w:themeColor="text1" w:themeTint="80"/>
          <w:szCs w:val="22"/>
          <w:shd w:val="clear" w:color="auto" w:fill="FFFFFF"/>
          <w:lang w:val="en-AU"/>
        </w:rPr>
        <w:t>Line 242-244 (Figure 2)</w:t>
      </w:r>
    </w:p>
    <w:p w14:paraId="26242C78" w14:textId="1263AB78" w:rsidR="007F63A6" w:rsidRDefault="007F63A6" w:rsidP="007F63A6">
      <w:pPr>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t xml:space="preserve">Comment: This figure of the ear could be replaced by a figure in which the </w:t>
      </w:r>
      <w:proofErr w:type="spellStart"/>
      <w:r w:rsidRPr="007F63A6">
        <w:rPr>
          <w:rFonts w:cs="Arial"/>
          <w:i/>
          <w:color w:val="7F7F7F" w:themeColor="text1" w:themeTint="80"/>
          <w:szCs w:val="22"/>
          <w:shd w:val="clear" w:color="auto" w:fill="FFFFFF"/>
          <w:lang w:val="en-AU"/>
        </w:rPr>
        <w:t>earfoam</w:t>
      </w:r>
      <w:proofErr w:type="spellEnd"/>
      <w:r w:rsidRPr="007F63A6">
        <w:rPr>
          <w:rFonts w:cs="Arial"/>
          <w:i/>
          <w:color w:val="7F7F7F" w:themeColor="text1" w:themeTint="80"/>
          <w:szCs w:val="22"/>
          <w:shd w:val="clear" w:color="auto" w:fill="FFFFFF"/>
          <w:lang w:val="en-AU"/>
        </w:rPr>
        <w:t xml:space="preserve"> is inserted in the ear canal and the ear is folded forward. This would be more representative of the ECochG setup.</w:t>
      </w:r>
    </w:p>
    <w:p w14:paraId="14B5E5D3" w14:textId="58C680DB" w:rsidR="007F63A6" w:rsidRDefault="007F63A6" w:rsidP="007F63A6">
      <w:pPr>
        <w:rPr>
          <w:rFonts w:cs="Arial"/>
          <w:i/>
          <w:color w:val="7F7F7F" w:themeColor="text1" w:themeTint="80"/>
          <w:szCs w:val="22"/>
          <w:shd w:val="clear" w:color="auto" w:fill="FFFFFF"/>
          <w:lang w:val="en-AU"/>
        </w:rPr>
      </w:pPr>
    </w:p>
    <w:p w14:paraId="34C33B1E" w14:textId="5CB99150" w:rsidR="007F63A6" w:rsidRDefault="00FC0FD0" w:rsidP="007F63A6">
      <w:pPr>
        <w:rPr>
          <w:shd w:val="clear" w:color="auto" w:fill="FFFFFF"/>
          <w:lang w:val="en-AU"/>
        </w:rPr>
      </w:pPr>
      <w:r>
        <w:rPr>
          <w:shd w:val="clear" w:color="auto" w:fill="FFFFFF"/>
          <w:lang w:val="en-AU"/>
        </w:rPr>
        <w:t>We changed figure 2 accordingly.</w:t>
      </w:r>
    </w:p>
    <w:p w14:paraId="54CAB376" w14:textId="77777777" w:rsidR="007F63A6" w:rsidRPr="007F63A6" w:rsidRDefault="007F63A6" w:rsidP="007F63A6">
      <w:pPr>
        <w:rPr>
          <w:rFonts w:cs="Arial"/>
          <w:i/>
          <w:color w:val="7F7F7F" w:themeColor="text1" w:themeTint="80"/>
          <w:szCs w:val="22"/>
          <w:shd w:val="clear" w:color="auto" w:fill="FFFFFF"/>
          <w:lang w:val="en-AU"/>
        </w:rPr>
      </w:pPr>
    </w:p>
    <w:p w14:paraId="7F5394B9" w14:textId="77777777" w:rsidR="007F63A6" w:rsidRPr="007F63A6" w:rsidRDefault="007F63A6" w:rsidP="007F63A6">
      <w:pPr>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t>Line 246-250 (Figure 3)</w:t>
      </w:r>
    </w:p>
    <w:p w14:paraId="447D7BC3" w14:textId="63DBD316" w:rsidR="007F63A6" w:rsidRDefault="007F63A6" w:rsidP="007F63A6">
      <w:pPr>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t xml:space="preserve">Comment: </w:t>
      </w:r>
      <w:bookmarkStart w:id="0" w:name="_GoBack"/>
      <w:r w:rsidRPr="007F63A6">
        <w:rPr>
          <w:rFonts w:cs="Arial"/>
          <w:i/>
          <w:color w:val="7F7F7F" w:themeColor="text1" w:themeTint="80"/>
          <w:szCs w:val="22"/>
          <w:shd w:val="clear" w:color="auto" w:fill="FFFFFF"/>
          <w:lang w:val="en-AU"/>
        </w:rPr>
        <w:t>I would replace</w:t>
      </w:r>
      <w:bookmarkEnd w:id="0"/>
      <w:r w:rsidRPr="007F63A6">
        <w:rPr>
          <w:rFonts w:cs="Arial"/>
          <w:i/>
          <w:color w:val="7F7F7F" w:themeColor="text1" w:themeTint="80"/>
          <w:szCs w:val="22"/>
          <w:shd w:val="clear" w:color="auto" w:fill="FFFFFF"/>
          <w:lang w:val="en-AU"/>
        </w:rPr>
        <w:t xml:space="preserve"> this figure with some ECochG responses that you measured during insertion, instead of afterwards, as your protocol describes intra-OP monitoring. Then, I would also explain what can be seen in the figure. For example, why does the amplitude change? What should the surgeon do when this happens?</w:t>
      </w:r>
    </w:p>
    <w:p w14:paraId="033DE650" w14:textId="45E41EF1" w:rsidR="007F63A6" w:rsidRDefault="007F63A6" w:rsidP="007F63A6">
      <w:pPr>
        <w:rPr>
          <w:rFonts w:cs="Arial"/>
          <w:i/>
          <w:color w:val="7F7F7F" w:themeColor="text1" w:themeTint="80"/>
          <w:szCs w:val="22"/>
          <w:shd w:val="clear" w:color="auto" w:fill="FFFFFF"/>
          <w:lang w:val="en-AU"/>
        </w:rPr>
      </w:pPr>
    </w:p>
    <w:p w14:paraId="4D4FB66E" w14:textId="49F43159" w:rsidR="007F63A6" w:rsidRPr="007F63A6" w:rsidRDefault="00445636" w:rsidP="007F63A6">
      <w:pPr>
        <w:rPr>
          <w:shd w:val="clear" w:color="auto" w:fill="FFFFFF"/>
          <w:lang w:val="en-AU"/>
        </w:rPr>
      </w:pPr>
      <w:r>
        <w:rPr>
          <w:shd w:val="clear" w:color="auto" w:fill="FFFFFF"/>
          <w:lang w:val="en-AU"/>
        </w:rPr>
        <w:t xml:space="preserve">Figure 3a </w:t>
      </w:r>
      <w:r w:rsidR="00C820E3">
        <w:rPr>
          <w:shd w:val="clear" w:color="auto" w:fill="FFFFFF"/>
          <w:lang w:val="en-AU"/>
        </w:rPr>
        <w:t>recordings</w:t>
      </w:r>
      <w:r>
        <w:rPr>
          <w:shd w:val="clear" w:color="auto" w:fill="FFFFFF"/>
          <w:lang w:val="en-AU"/>
        </w:rPr>
        <w:t xml:space="preserve"> were</w:t>
      </w:r>
      <w:r w:rsidR="00C820E3">
        <w:rPr>
          <w:shd w:val="clear" w:color="auto" w:fill="FFFFFF"/>
          <w:lang w:val="en-AU"/>
        </w:rPr>
        <w:t xml:space="preserve"> taken </w:t>
      </w:r>
      <w:r w:rsidR="00C820E3" w:rsidRPr="0061669E">
        <w:rPr>
          <w:i/>
          <w:shd w:val="clear" w:color="auto" w:fill="FFFFFF"/>
          <w:lang w:val="en-AU"/>
        </w:rPr>
        <w:t>during</w:t>
      </w:r>
      <w:r w:rsidR="00C820E3">
        <w:rPr>
          <w:shd w:val="clear" w:color="auto" w:fill="FFFFFF"/>
          <w:lang w:val="en-AU"/>
        </w:rPr>
        <w:t xml:space="preserve"> the </w:t>
      </w:r>
      <w:r w:rsidR="00D62FFC">
        <w:rPr>
          <w:shd w:val="clear" w:color="auto" w:fill="FFFFFF"/>
          <w:lang w:val="en-AU"/>
        </w:rPr>
        <w:t>electrode insertion</w:t>
      </w:r>
      <w:r w:rsidR="00C820E3">
        <w:rPr>
          <w:shd w:val="clear" w:color="auto" w:fill="FFFFFF"/>
          <w:lang w:val="en-AU"/>
        </w:rPr>
        <w:t xml:space="preserve"> (at different insertion </w:t>
      </w:r>
      <w:r w:rsidR="00FC0FD0">
        <w:rPr>
          <w:shd w:val="clear" w:color="auto" w:fill="FFFFFF"/>
          <w:lang w:val="en-AU"/>
        </w:rPr>
        <w:t>depths</w:t>
      </w:r>
      <w:r w:rsidR="006969B4">
        <w:rPr>
          <w:shd w:val="clear" w:color="auto" w:fill="FFFFFF"/>
          <w:lang w:val="en-AU"/>
        </w:rPr>
        <w:t>). In figure 3b,</w:t>
      </w:r>
      <w:r w:rsidR="00C820E3">
        <w:rPr>
          <w:shd w:val="clear" w:color="auto" w:fill="FFFFFF"/>
          <w:lang w:val="en-AU"/>
        </w:rPr>
        <w:t xml:space="preserve"> </w:t>
      </w:r>
      <w:r>
        <w:rPr>
          <w:shd w:val="clear" w:color="auto" w:fill="FFFFFF"/>
          <w:lang w:val="en-AU"/>
        </w:rPr>
        <w:t xml:space="preserve">ECochG </w:t>
      </w:r>
      <w:r w:rsidR="0061669E">
        <w:rPr>
          <w:shd w:val="clear" w:color="auto" w:fill="FFFFFF"/>
          <w:lang w:val="en-AU"/>
        </w:rPr>
        <w:t>recordings</w:t>
      </w:r>
      <w:r>
        <w:rPr>
          <w:shd w:val="clear" w:color="auto" w:fill="FFFFFF"/>
          <w:lang w:val="en-AU"/>
        </w:rPr>
        <w:t xml:space="preserve"> were recorded </w:t>
      </w:r>
      <w:r w:rsidRPr="00D62FFC">
        <w:rPr>
          <w:i/>
          <w:shd w:val="clear" w:color="auto" w:fill="FFFFFF"/>
          <w:lang w:val="en-AU"/>
        </w:rPr>
        <w:t>after</w:t>
      </w:r>
      <w:r>
        <w:rPr>
          <w:shd w:val="clear" w:color="auto" w:fill="FFFFFF"/>
          <w:lang w:val="en-AU"/>
        </w:rPr>
        <w:t xml:space="preserve"> full insertion</w:t>
      </w:r>
      <w:r w:rsidR="0061669E">
        <w:rPr>
          <w:shd w:val="clear" w:color="auto" w:fill="FFFFFF"/>
          <w:lang w:val="en-AU"/>
        </w:rPr>
        <w:t xml:space="preserve"> </w:t>
      </w:r>
      <w:r w:rsidR="00C820E3">
        <w:rPr>
          <w:shd w:val="clear" w:color="auto" w:fill="FFFFFF"/>
          <w:lang w:val="en-AU"/>
        </w:rPr>
        <w:t>from electrode 1, 4, 7, and 10</w:t>
      </w:r>
      <w:r w:rsidR="006969B4">
        <w:rPr>
          <w:shd w:val="clear" w:color="auto" w:fill="FFFFFF"/>
          <w:lang w:val="en-AU"/>
        </w:rPr>
        <w:t xml:space="preserve"> (counted from the most apical electrode)</w:t>
      </w:r>
      <w:r w:rsidR="00C820E3">
        <w:rPr>
          <w:shd w:val="clear" w:color="auto" w:fill="FFFFFF"/>
          <w:lang w:val="en-AU"/>
        </w:rPr>
        <w:t>.</w:t>
      </w:r>
      <w:r w:rsidR="006969B4">
        <w:rPr>
          <w:shd w:val="clear" w:color="auto" w:fill="FFFFFF"/>
          <w:lang w:val="en-AU"/>
        </w:rPr>
        <w:t xml:space="preserve"> </w:t>
      </w:r>
      <w:r w:rsidR="00A545F4">
        <w:rPr>
          <w:shd w:val="clear" w:color="auto" w:fill="FFFFFF"/>
          <w:lang w:val="en-AU"/>
        </w:rPr>
        <w:t xml:space="preserve">This study was purely observational. At this stage, we do not give a recommendation what to if a drop occurs. Drops of the </w:t>
      </w:r>
      <w:proofErr w:type="spellStart"/>
      <w:r w:rsidR="00A545F4">
        <w:rPr>
          <w:shd w:val="clear" w:color="auto" w:fill="FFFFFF"/>
          <w:lang w:val="en-AU"/>
        </w:rPr>
        <w:t>ECochG</w:t>
      </w:r>
      <w:proofErr w:type="spellEnd"/>
      <w:r w:rsidR="00A545F4">
        <w:rPr>
          <w:shd w:val="clear" w:color="auto" w:fill="FFFFFF"/>
          <w:lang w:val="en-AU"/>
        </w:rPr>
        <w:t xml:space="preserve"> signal may have different causes (e.g. traumatic event during the insertion, passing the 500 Hz region within the cochlea</w:t>
      </w:r>
      <w:r w:rsidR="006D4C2A">
        <w:rPr>
          <w:shd w:val="clear" w:color="auto" w:fill="FFFFFF"/>
          <w:lang w:val="en-AU"/>
        </w:rPr>
        <w:t>, interaction of two hair cell generators). Please also consider our new section lines 309-115.</w:t>
      </w:r>
    </w:p>
    <w:p w14:paraId="1D01B9BD" w14:textId="77777777" w:rsidR="007F63A6" w:rsidRPr="007F63A6" w:rsidRDefault="007F63A6" w:rsidP="007F63A6">
      <w:pPr>
        <w:rPr>
          <w:rFonts w:cs="Arial"/>
          <w:i/>
          <w:color w:val="7F7F7F" w:themeColor="text1" w:themeTint="80"/>
          <w:szCs w:val="22"/>
          <w:shd w:val="clear" w:color="auto" w:fill="FFFFFF"/>
          <w:lang w:val="en-AU"/>
        </w:rPr>
      </w:pPr>
    </w:p>
    <w:p w14:paraId="663F4F97" w14:textId="253E8AE6" w:rsidR="007F63A6" w:rsidRDefault="007F63A6" w:rsidP="007F63A6">
      <w:pPr>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t>Are you sure that the figure shows the cochlear microphonic signal and not just the condensation or rarefaction response? At least in earlier versions of the Med-EL software, cochlear microphonics could not be visualized directly.</w:t>
      </w:r>
    </w:p>
    <w:p w14:paraId="6B635246" w14:textId="7FD6D9E8" w:rsidR="00C820E3" w:rsidRDefault="00C820E3" w:rsidP="007F63A6">
      <w:pPr>
        <w:rPr>
          <w:rFonts w:cs="Arial"/>
          <w:i/>
          <w:color w:val="7F7F7F" w:themeColor="text1" w:themeTint="80"/>
          <w:szCs w:val="22"/>
          <w:shd w:val="clear" w:color="auto" w:fill="FFFFFF"/>
          <w:lang w:val="en-AU"/>
        </w:rPr>
      </w:pPr>
    </w:p>
    <w:p w14:paraId="7AC32649" w14:textId="26F495D3" w:rsidR="004A3119" w:rsidRDefault="00EC073D" w:rsidP="007F63A6">
      <w:pPr>
        <w:rPr>
          <w:shd w:val="clear" w:color="auto" w:fill="FFFFFF"/>
          <w:lang w:val="en-AU"/>
        </w:rPr>
      </w:pPr>
      <w:r w:rsidRPr="00EC073D">
        <w:rPr>
          <w:shd w:val="clear" w:color="auto" w:fill="FFFFFF"/>
          <w:lang w:val="en-AU"/>
        </w:rPr>
        <w:t xml:space="preserve">Yes, you are </w:t>
      </w:r>
      <w:r w:rsidR="006D4C2A" w:rsidRPr="00EC073D">
        <w:rPr>
          <w:shd w:val="clear" w:color="auto" w:fill="FFFFFF"/>
          <w:lang w:val="en-AU"/>
        </w:rPr>
        <w:t>right;</w:t>
      </w:r>
      <w:r w:rsidRPr="00EC073D">
        <w:rPr>
          <w:shd w:val="clear" w:color="auto" w:fill="FFFFFF"/>
          <w:lang w:val="en-AU"/>
        </w:rPr>
        <w:t xml:space="preserve"> </w:t>
      </w:r>
      <w:r w:rsidR="006D4C2A">
        <w:rPr>
          <w:shd w:val="clear" w:color="auto" w:fill="FFFFFF"/>
          <w:lang w:val="en-AU"/>
        </w:rPr>
        <w:t>the standard software only allows the selection of condensation or rarefaction</w:t>
      </w:r>
      <w:r w:rsidRPr="00EC073D">
        <w:rPr>
          <w:shd w:val="clear" w:color="auto" w:fill="FFFFFF"/>
          <w:lang w:val="en-AU"/>
        </w:rPr>
        <w:t xml:space="preserve">. However, we </w:t>
      </w:r>
      <w:r w:rsidR="006D4C2A">
        <w:rPr>
          <w:shd w:val="clear" w:color="auto" w:fill="FFFFFF"/>
          <w:lang w:val="en-AU"/>
        </w:rPr>
        <w:t xml:space="preserve">developed a custom software, which enables to </w:t>
      </w:r>
      <w:r w:rsidRPr="00EC073D">
        <w:rPr>
          <w:shd w:val="clear" w:color="auto" w:fill="FFFFFF"/>
          <w:lang w:val="en-AU"/>
        </w:rPr>
        <w:t>record with alternating stimulation.</w:t>
      </w:r>
    </w:p>
    <w:p w14:paraId="72BB12C1" w14:textId="77777777" w:rsidR="00EC073D" w:rsidRPr="007F63A6" w:rsidRDefault="00EC073D" w:rsidP="007F63A6">
      <w:pPr>
        <w:rPr>
          <w:rFonts w:cs="Arial"/>
          <w:i/>
          <w:color w:val="7F7F7F" w:themeColor="text1" w:themeTint="80"/>
          <w:szCs w:val="22"/>
          <w:shd w:val="clear" w:color="auto" w:fill="FFFFFF"/>
          <w:lang w:val="en-AU"/>
        </w:rPr>
      </w:pPr>
    </w:p>
    <w:p w14:paraId="21D742A4" w14:textId="01FDF68F" w:rsidR="007F63A6" w:rsidRDefault="007F63A6" w:rsidP="007F63A6">
      <w:pPr>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t>Line 248-249, 'Please note that the numbering of electrodes for figure a &amp; b starts at opposite ends.'</w:t>
      </w:r>
      <w:r w:rsidR="008460A9">
        <w:rPr>
          <w:rFonts w:cs="Arial"/>
          <w:i/>
          <w:color w:val="7F7F7F" w:themeColor="text1" w:themeTint="80"/>
          <w:szCs w:val="22"/>
          <w:shd w:val="clear" w:color="auto" w:fill="FFFFFF"/>
          <w:lang w:val="en-AU"/>
        </w:rPr>
        <w:t xml:space="preserve"> </w:t>
      </w:r>
      <w:r w:rsidRPr="007F63A6">
        <w:rPr>
          <w:rFonts w:cs="Arial"/>
          <w:i/>
          <w:color w:val="7F7F7F" w:themeColor="text1" w:themeTint="80"/>
          <w:szCs w:val="22"/>
          <w:shd w:val="clear" w:color="auto" w:fill="FFFFFF"/>
          <w:lang w:val="en-AU"/>
        </w:rPr>
        <w:t>Comment: Do you mean that for Figure A the apical electrode is EL 1 while for Figure B the basal electrode is EL 1? This does not seem very logical to me.</w:t>
      </w:r>
    </w:p>
    <w:p w14:paraId="06E88D71" w14:textId="1E3FF061" w:rsidR="008460A9" w:rsidRDefault="008460A9" w:rsidP="007F63A6">
      <w:pPr>
        <w:rPr>
          <w:rFonts w:cs="Arial"/>
          <w:i/>
          <w:color w:val="7F7F7F" w:themeColor="text1" w:themeTint="80"/>
          <w:szCs w:val="22"/>
          <w:shd w:val="clear" w:color="auto" w:fill="FFFFFF"/>
          <w:lang w:val="en-AU"/>
        </w:rPr>
      </w:pPr>
    </w:p>
    <w:p w14:paraId="15F56A05" w14:textId="3BBAFDDA" w:rsidR="008460A9" w:rsidRPr="008460A9" w:rsidRDefault="008460A9" w:rsidP="007F63A6">
      <w:pPr>
        <w:rPr>
          <w:rFonts w:cs="Arial"/>
          <w:color w:val="000000" w:themeColor="text1"/>
          <w:szCs w:val="22"/>
          <w:shd w:val="clear" w:color="auto" w:fill="FFFFFF"/>
          <w:lang w:val="en-AU"/>
        </w:rPr>
      </w:pPr>
      <w:r w:rsidRPr="008460A9">
        <w:rPr>
          <w:rFonts w:cs="Arial"/>
          <w:color w:val="000000" w:themeColor="text1"/>
          <w:szCs w:val="22"/>
          <w:shd w:val="clear" w:color="auto" w:fill="FFFFFF"/>
          <w:lang w:val="en-AU"/>
        </w:rPr>
        <w:lastRenderedPageBreak/>
        <w:t xml:space="preserve">As outlined above </w:t>
      </w:r>
      <w:r w:rsidR="003F7618">
        <w:rPr>
          <w:rFonts w:cs="Arial"/>
          <w:color w:val="000000" w:themeColor="text1"/>
          <w:szCs w:val="22"/>
          <w:shd w:val="clear" w:color="auto" w:fill="FFFFFF"/>
          <w:lang w:val="en-AU"/>
        </w:rPr>
        <w:t>figure 3a shows the insertion depth; figure 3b, displays the electrode position, counted from the most apical one (as suggested by the manufacturer).</w:t>
      </w:r>
      <w:r w:rsidR="00034D3A">
        <w:rPr>
          <w:rFonts w:cs="Arial"/>
          <w:color w:val="000000" w:themeColor="text1"/>
          <w:szCs w:val="22"/>
          <w:shd w:val="clear" w:color="auto" w:fill="FFFFFF"/>
          <w:lang w:val="en-AU"/>
        </w:rPr>
        <w:t xml:space="preserve"> </w:t>
      </w:r>
      <w:r w:rsidR="00FF56E3">
        <w:rPr>
          <w:rFonts w:cs="Arial"/>
          <w:color w:val="000000" w:themeColor="text1"/>
          <w:szCs w:val="22"/>
          <w:shd w:val="clear" w:color="auto" w:fill="FFFFFF"/>
          <w:lang w:val="en-AU"/>
        </w:rPr>
        <w:t>We added lines 28</w:t>
      </w:r>
      <w:r w:rsidR="009617EB">
        <w:rPr>
          <w:rFonts w:cs="Arial"/>
          <w:color w:val="000000" w:themeColor="text1"/>
          <w:szCs w:val="22"/>
          <w:shd w:val="clear" w:color="auto" w:fill="FFFFFF"/>
          <w:lang w:val="en-AU"/>
        </w:rPr>
        <w:t>8</w:t>
      </w:r>
      <w:r w:rsidR="00FF56E3">
        <w:rPr>
          <w:rFonts w:cs="Arial"/>
          <w:color w:val="000000" w:themeColor="text1"/>
          <w:szCs w:val="22"/>
          <w:shd w:val="clear" w:color="auto" w:fill="FFFFFF"/>
          <w:lang w:val="en-AU"/>
        </w:rPr>
        <w:t>-2</w:t>
      </w:r>
      <w:r w:rsidR="009617EB">
        <w:rPr>
          <w:rFonts w:cs="Arial"/>
          <w:color w:val="000000" w:themeColor="text1"/>
          <w:szCs w:val="22"/>
          <w:shd w:val="clear" w:color="auto" w:fill="FFFFFF"/>
          <w:lang w:val="en-AU"/>
        </w:rPr>
        <w:t>90</w:t>
      </w:r>
      <w:r w:rsidR="00FF56E3">
        <w:rPr>
          <w:rFonts w:cs="Arial"/>
          <w:color w:val="000000" w:themeColor="text1"/>
          <w:szCs w:val="22"/>
          <w:shd w:val="clear" w:color="auto" w:fill="FFFFFF"/>
          <w:lang w:val="en-AU"/>
        </w:rPr>
        <w:t xml:space="preserve"> for better explanation. </w:t>
      </w:r>
    </w:p>
    <w:p w14:paraId="78973C48" w14:textId="7D2B7DBE" w:rsidR="007F63A6" w:rsidRPr="007F63A6" w:rsidRDefault="007F63A6" w:rsidP="007F63A6">
      <w:pPr>
        <w:rPr>
          <w:rFonts w:cs="Arial"/>
          <w:i/>
          <w:color w:val="7F7F7F" w:themeColor="text1" w:themeTint="80"/>
          <w:szCs w:val="22"/>
          <w:shd w:val="clear" w:color="auto" w:fill="FFFFFF"/>
          <w:lang w:val="en-AU"/>
        </w:rPr>
      </w:pPr>
    </w:p>
    <w:p w14:paraId="5CF08C3E" w14:textId="77777777" w:rsidR="007F63A6" w:rsidRPr="007F63A6" w:rsidRDefault="007F63A6" w:rsidP="007F63A6">
      <w:pPr>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t>Line 252</w:t>
      </w:r>
    </w:p>
    <w:p w14:paraId="76451825" w14:textId="13410A8E" w:rsidR="00F3511B" w:rsidRDefault="007F63A6" w:rsidP="007F63A6">
      <w:pPr>
        <w:rPr>
          <w:shd w:val="clear" w:color="auto" w:fill="FFFFFF"/>
          <w:lang w:val="en-AU"/>
        </w:rPr>
      </w:pPr>
      <w:r w:rsidRPr="007F63A6">
        <w:rPr>
          <w:rFonts w:cs="Arial"/>
          <w:i/>
          <w:color w:val="7F7F7F" w:themeColor="text1" w:themeTint="80"/>
          <w:szCs w:val="22"/>
          <w:shd w:val="clear" w:color="auto" w:fill="FFFFFF"/>
          <w:lang w:val="en-AU"/>
        </w:rPr>
        <w:t xml:space="preserve">Comment: Please explain this table. It cannot be interpreted without context. How should we look at the change in PTA with respect to the ECochG amplitude change? Are your post-operative measurements </w:t>
      </w:r>
      <w:proofErr w:type="gramStart"/>
      <w:r w:rsidRPr="007F63A6">
        <w:rPr>
          <w:rFonts w:cs="Arial"/>
          <w:i/>
          <w:color w:val="7F7F7F" w:themeColor="text1" w:themeTint="80"/>
          <w:szCs w:val="22"/>
          <w:shd w:val="clear" w:color="auto" w:fill="FFFFFF"/>
          <w:lang w:val="en-AU"/>
        </w:rPr>
        <w:t>really post</w:t>
      </w:r>
      <w:proofErr w:type="gramEnd"/>
      <w:r w:rsidRPr="007F63A6">
        <w:rPr>
          <w:rFonts w:cs="Arial"/>
          <w:i/>
          <w:color w:val="7F7F7F" w:themeColor="text1" w:themeTint="80"/>
          <w:szCs w:val="22"/>
          <w:shd w:val="clear" w:color="auto" w:fill="FFFFFF"/>
          <w:lang w:val="en-AU"/>
        </w:rPr>
        <w:t>-operative or after insertion but in the OR? What should we learn from the SNR - is there much noise in the OR, is it related to the signal amplitude? Cochlear access (RW or cochleostomy) is unrelated to ECochG.</w:t>
      </w:r>
    </w:p>
    <w:p w14:paraId="794AD960" w14:textId="77777777" w:rsidR="00F3511B" w:rsidRDefault="00F3511B" w:rsidP="00F3511B">
      <w:pPr>
        <w:rPr>
          <w:rFonts w:cs="Arial"/>
          <w:lang w:val="en-AU"/>
        </w:rPr>
      </w:pPr>
    </w:p>
    <w:p w14:paraId="1E2DB656" w14:textId="77777777" w:rsidR="00C02C02" w:rsidRDefault="00C02C02" w:rsidP="00F3511B">
      <w:pPr>
        <w:pStyle w:val="berschrift2"/>
      </w:pPr>
      <w:r>
        <w:t>We thank the reviewer for this point and have revised the table.</w:t>
      </w:r>
    </w:p>
    <w:p w14:paraId="0B8CA038" w14:textId="09418699" w:rsidR="00C02C02" w:rsidRDefault="00C02C02" w:rsidP="00F3511B">
      <w:pPr>
        <w:pStyle w:val="berschrift2"/>
      </w:pPr>
      <w:r>
        <w:t xml:space="preserve">The new </w:t>
      </w:r>
      <w:r w:rsidR="00A8439F">
        <w:t>t</w:t>
      </w:r>
      <w:r>
        <w:t xml:space="preserve">able 2 shows the maximum SNR reached during the electrode insertion and where this maximum was reached. Further, we added the SNR at the peak electrode after full insertion. It should now be clear </w:t>
      </w:r>
      <w:proofErr w:type="spellStart"/>
      <w:r>
        <w:t>i</w:t>
      </w:r>
      <w:proofErr w:type="spellEnd"/>
      <w:r>
        <w:t xml:space="preserve">) where the maximum amplitude was reached, and ii) if there was a drop of this amplitude when the electrode was fully inserted. This change of the SNR can now be compared to the change of the PTA. Furthermore, as outlined above, it becomes evident, that the measured SNR cannot be correlated to the pre-operative PTA (“the better the acoustic hearing before surgery, the higher the SNR of the ECochG recording”). </w:t>
      </w:r>
      <w:r w:rsidR="002E652B">
        <w:t>We mentioned the type of surgical access as this is an important information in regards to hearing preservation. It has been shown that hearing preservation is much more likely in patients with round window access</w:t>
      </w:r>
      <w:r w:rsidR="002E652B">
        <w:fldChar w:fldCharType="begin"/>
      </w:r>
      <w:r w:rsidR="002E652B">
        <w:instrText xml:space="preserve"> ADDIN ZOTERO_ITEM CSL_CITATION {"citationID":"P6ghItx6","properties":{"formattedCitation":"\\super 2\\nosupersub{}","plainCitation":"2","noteIndex":0},"citationItems":[{"id":283,"uris":["http://zotero.org/users/local/cwsL42Xs/items/Y3HNUSH9"],"uri":["http://zotero.org/users/local/cwsL42Xs/items/Y3HNUSH9"],"itemData":{"id":283,"type":"article-journal","abstract":"INTRODUCTION: Preservation of residual hearing is essential to perceive acoustic stimulation from hybrid cochlear implants (CI). Preservation is a good marker of atraumatic surgery and residual hearing may be exploited further or enhanced in future therapies, making complete hearing preservation a desirable goal for all current CI surgeries. There is large variability in the amount of hearing preserved and the timeframe over which it is lost after CI. The increase in numbers of patients with high levels of residual hearing at implantation means that understanding the variables affecting its preservation is more important than ever.\nDATA SOURCES: An English search term with generic and specific items concerning hearing preservation and cochlear implantation was searched on the Web of Science service. The search timeframe was limited to 2000 to 2014, with no language limitations on results.\nSTUDY SELECTION: Hearing preservation, retrospective CI outcome studies which reported pre- and post-surgical pure-tone audiometry (PTA) were identified and selected.\nDATA EXTRACTION: PTA thresholds were extracted from audiograms or tables and converted into a low-frequency hearing preservation (LFHP) score. Data for 21 factors associated with hearing preservation were collected from studies.\nDATA SYNTHESIS: Factors were included in a hearing preservation model if they had both a significant bivariate correlation with LFHP and a significant Kruskal-Wallis H test result (for ordinal data) or a significant multiple regression analysis result (for scale data).\nCONCLUSIONS: Seven factors were found to have a significant effect on hearing preservation: insertion site, progressive versus stable hearing loss, insertion angle of electrode, use of intraoperative topical steroids, use of steroids (via any route/timing), hearing etiology, and electrode array type. The best hearing preservation options are given.","container-title":"Otology &amp; Neurotology: Official Publication of the American Otological Society, American Neurotology Society [and] European Academy of Otology and Neurotology","DOI":"10.1097/MAO.0000000000000753","ISSN":"1537-4505","issue":"7","journalAbbreviation":"Otol Neurotol","language":"eng","note":"PMID: 25853614","page":"1137-1145","source":"PubMed","title":"A Retrospective Analysis of the Contribution of Reported Factors in Cochlear Implantation on Hearing Preservation Outcomes","volume":"36","author":[{"family":"Causon","given":"Andrew"},{"family":"Verschuur","given":"Carl"},{"family":"Newman","given":"Tracey A."}],"issued":{"date-parts":[["2015",8]]}}}],"schema":"https://github.com/citation-style-language/schema/raw/master/csl-citation.json"} </w:instrText>
      </w:r>
      <w:r w:rsidR="002E652B">
        <w:fldChar w:fldCharType="separate"/>
      </w:r>
      <w:r w:rsidR="002E652B" w:rsidRPr="002E652B">
        <w:rPr>
          <w:szCs w:val="24"/>
          <w:vertAlign w:val="superscript"/>
        </w:rPr>
        <w:t>2</w:t>
      </w:r>
      <w:r w:rsidR="002E652B">
        <w:fldChar w:fldCharType="end"/>
      </w:r>
      <w:r w:rsidR="002E652B">
        <w:t>.</w:t>
      </w:r>
    </w:p>
    <w:p w14:paraId="666F6E76" w14:textId="5E14AC7F" w:rsidR="00F3511B" w:rsidRPr="00041EF8" w:rsidRDefault="00F3511B" w:rsidP="00F3511B">
      <w:pPr>
        <w:rPr>
          <w:lang w:val="en-AU" w:eastAsia="de-DE"/>
        </w:rPr>
      </w:pPr>
    </w:p>
    <w:p w14:paraId="5BED8DEA" w14:textId="212A2AD6" w:rsidR="00F3511B" w:rsidRPr="005B3DAE" w:rsidRDefault="007F63A6" w:rsidP="00F3511B">
      <w:pPr>
        <w:autoSpaceDE w:val="0"/>
        <w:autoSpaceDN w:val="0"/>
        <w:adjustRightInd w:val="0"/>
        <w:spacing w:before="120" w:after="120"/>
        <w:rPr>
          <w:rFonts w:cs="Arial"/>
          <w:i/>
          <w:color w:val="7F7F7F" w:themeColor="text1" w:themeTint="80"/>
          <w:szCs w:val="22"/>
          <w:shd w:val="clear" w:color="auto" w:fill="FFFFFF"/>
          <w:lang w:val="en-AU"/>
        </w:rPr>
      </w:pPr>
      <w:r>
        <w:rPr>
          <w:rFonts w:cs="Arial"/>
          <w:b/>
          <w:szCs w:val="22"/>
          <w:lang w:val="en-AU"/>
        </w:rPr>
        <w:t>Minor concerns</w:t>
      </w:r>
      <w:r w:rsidR="00F3511B" w:rsidRPr="005B3DAE">
        <w:rPr>
          <w:rFonts w:cs="Arial"/>
          <w:b/>
          <w:szCs w:val="22"/>
          <w:lang w:val="en-AU"/>
        </w:rPr>
        <w:t>:</w:t>
      </w:r>
      <w:r w:rsidR="00F3511B" w:rsidRPr="005B3DAE">
        <w:rPr>
          <w:rFonts w:cs="Arial"/>
          <w:szCs w:val="22"/>
          <w:lang w:val="en-AU"/>
        </w:rPr>
        <w:t xml:space="preserve"> </w:t>
      </w:r>
    </w:p>
    <w:p w14:paraId="4D9A7394" w14:textId="77777777" w:rsidR="007F63A6" w:rsidRPr="007F63A6" w:rsidRDefault="007F63A6" w:rsidP="007F63A6">
      <w:pPr>
        <w:tabs>
          <w:tab w:val="left" w:pos="5400"/>
        </w:tabs>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t>Minor Concerns:</w:t>
      </w:r>
    </w:p>
    <w:p w14:paraId="3950CBC2" w14:textId="77777777" w:rsidR="007F63A6" w:rsidRPr="007F63A6" w:rsidRDefault="007F63A6" w:rsidP="007F63A6">
      <w:pPr>
        <w:tabs>
          <w:tab w:val="left" w:pos="5400"/>
        </w:tabs>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t>Line 87</w:t>
      </w:r>
    </w:p>
    <w:p w14:paraId="6BA5A6E4" w14:textId="0FA9468E" w:rsidR="007F63A6" w:rsidRDefault="007F63A6" w:rsidP="007F63A6">
      <w:pPr>
        <w:tabs>
          <w:tab w:val="left" w:pos="5400"/>
        </w:tabs>
        <w:rPr>
          <w:rFonts w:cs="Arial"/>
          <w:i/>
          <w:color w:val="7F7F7F" w:themeColor="text1" w:themeTint="80"/>
          <w:szCs w:val="22"/>
          <w:shd w:val="clear" w:color="auto" w:fill="FFFFFF"/>
          <w:lang w:val="en-AU"/>
        </w:rPr>
      </w:pPr>
      <w:r w:rsidRPr="007F63A6">
        <w:rPr>
          <w:rFonts w:cs="Arial"/>
          <w:i/>
          <w:color w:val="7F7F7F" w:themeColor="text1" w:themeTint="80"/>
          <w:szCs w:val="22"/>
          <w:shd w:val="clear" w:color="auto" w:fill="FFFFFF"/>
          <w:lang w:val="en-AU"/>
        </w:rPr>
        <w:t>Comment: between 80 and 85 dB HL?</w:t>
      </w:r>
    </w:p>
    <w:p w14:paraId="09B5BD37" w14:textId="77777777" w:rsidR="0078573A" w:rsidRDefault="0078573A" w:rsidP="007F63A6">
      <w:pPr>
        <w:tabs>
          <w:tab w:val="left" w:pos="5400"/>
        </w:tabs>
        <w:rPr>
          <w:rFonts w:cs="Arial"/>
          <w:color w:val="000000" w:themeColor="text1"/>
          <w:szCs w:val="22"/>
          <w:shd w:val="clear" w:color="auto" w:fill="FFFFFF"/>
          <w:lang w:val="en-AU"/>
        </w:rPr>
      </w:pPr>
    </w:p>
    <w:p w14:paraId="6C047EF0" w14:textId="629F05FE" w:rsidR="009E5E2E" w:rsidRPr="009E5E2E" w:rsidRDefault="009E5E2E" w:rsidP="007F63A6">
      <w:pPr>
        <w:tabs>
          <w:tab w:val="left" w:pos="5400"/>
        </w:tabs>
        <w:rPr>
          <w:rFonts w:cs="Arial"/>
          <w:color w:val="000000" w:themeColor="text1"/>
          <w:szCs w:val="22"/>
          <w:shd w:val="clear" w:color="auto" w:fill="FFFFFF"/>
          <w:lang w:val="en-AU"/>
        </w:rPr>
      </w:pPr>
      <w:r w:rsidRPr="009E5E2E">
        <w:rPr>
          <w:rFonts w:cs="Arial"/>
          <w:color w:val="000000" w:themeColor="text1"/>
          <w:szCs w:val="22"/>
          <w:shd w:val="clear" w:color="auto" w:fill="FFFFFF"/>
          <w:lang w:val="en-AU"/>
        </w:rPr>
        <w:t>We included this information.</w:t>
      </w:r>
    </w:p>
    <w:p w14:paraId="25DE5B60" w14:textId="77777777" w:rsidR="00F3511B" w:rsidRDefault="00F3511B" w:rsidP="00F3511B">
      <w:pPr>
        <w:tabs>
          <w:tab w:val="left" w:pos="5400"/>
        </w:tabs>
        <w:rPr>
          <w:rFonts w:cs="Arial"/>
          <w:i/>
          <w:color w:val="7F7F7F" w:themeColor="text1" w:themeTint="80"/>
          <w:szCs w:val="22"/>
          <w:shd w:val="clear" w:color="auto" w:fill="FFFFFF"/>
          <w:lang w:val="en-AU"/>
        </w:rPr>
      </w:pPr>
    </w:p>
    <w:p w14:paraId="37243D58" w14:textId="49418F46" w:rsidR="00F3511B" w:rsidRPr="0003047E" w:rsidRDefault="00F3511B" w:rsidP="007F63A6">
      <w:pPr>
        <w:rPr>
          <w:shd w:val="clear" w:color="auto" w:fill="FFFFFF"/>
          <w:lang w:val="en-AU"/>
        </w:rPr>
      </w:pPr>
      <w:r w:rsidRPr="0003047E">
        <w:rPr>
          <w:shd w:val="clear" w:color="auto" w:fill="FFFFFF"/>
          <w:lang w:val="en-AU"/>
        </w:rPr>
        <w:br w:type="page"/>
      </w:r>
    </w:p>
    <w:p w14:paraId="67954894" w14:textId="2ED18691" w:rsidR="00012D26" w:rsidRPr="00F3511B" w:rsidRDefault="007B6D84" w:rsidP="0018159B">
      <w:pPr>
        <w:pStyle w:val="KeinLeerraum"/>
        <w:rPr>
          <w:b/>
          <w:sz w:val="24"/>
          <w:lang w:val="en-AU"/>
        </w:rPr>
      </w:pPr>
      <w:r>
        <w:rPr>
          <w:shd w:val="clear" w:color="auto" w:fill="FFFFFF"/>
        </w:rPr>
        <w:lastRenderedPageBreak/>
        <w:fldChar w:fldCharType="begin"/>
      </w:r>
      <w:r w:rsidRPr="00F3511B">
        <w:rPr>
          <w:shd w:val="clear" w:color="auto" w:fill="FFFFFF"/>
          <w:lang w:val="en-AU"/>
        </w:rPr>
        <w:instrText xml:space="preserve"> ADDIN EN.REFLIST </w:instrText>
      </w:r>
      <w:r>
        <w:rPr>
          <w:shd w:val="clear" w:color="auto" w:fill="FFFFFF"/>
        </w:rPr>
        <w:fldChar w:fldCharType="separate"/>
      </w:r>
      <w:r w:rsidR="00012D26" w:rsidRPr="00F3511B">
        <w:rPr>
          <w:b/>
          <w:sz w:val="24"/>
          <w:lang w:val="en-AU"/>
        </w:rPr>
        <w:t>References</w:t>
      </w:r>
    </w:p>
    <w:p w14:paraId="6EA3A3B1" w14:textId="77777777" w:rsidR="00012D26" w:rsidRPr="00F26E8E" w:rsidRDefault="00012D26" w:rsidP="00012D26">
      <w:pPr>
        <w:pStyle w:val="EndNoteBibliographyTitle"/>
        <w:rPr>
          <w:lang w:val="en-AU"/>
        </w:rPr>
      </w:pPr>
    </w:p>
    <w:p w14:paraId="620872BE" w14:textId="77777777" w:rsidR="002E652B" w:rsidRPr="002E652B" w:rsidRDefault="007B6D84" w:rsidP="002E652B">
      <w:pPr>
        <w:pStyle w:val="Literaturverzeichnis"/>
        <w:rPr>
          <w:rFonts w:cs="Arial"/>
          <w:lang w:val="en-AU"/>
        </w:rPr>
      </w:pPr>
      <w:r>
        <w:rPr>
          <w:rFonts w:cs="Arial"/>
          <w:color w:val="7F7F7F" w:themeColor="text1" w:themeTint="80"/>
          <w:szCs w:val="22"/>
          <w:shd w:val="clear" w:color="auto" w:fill="FFFFFF"/>
          <w:lang w:val="en-AU"/>
        </w:rPr>
        <w:fldChar w:fldCharType="end"/>
      </w:r>
      <w:r w:rsidR="00C02C02">
        <w:rPr>
          <w:rFonts w:cs="Arial"/>
          <w:color w:val="7F7F7F" w:themeColor="text1" w:themeTint="80"/>
          <w:szCs w:val="22"/>
          <w:shd w:val="clear" w:color="auto" w:fill="FFFFFF"/>
          <w:lang w:val="en-AU"/>
        </w:rPr>
        <w:fldChar w:fldCharType="begin"/>
      </w:r>
      <w:r w:rsidR="00C02C02">
        <w:rPr>
          <w:rFonts w:cs="Arial"/>
          <w:color w:val="7F7F7F" w:themeColor="text1" w:themeTint="80"/>
          <w:szCs w:val="22"/>
          <w:shd w:val="clear" w:color="auto" w:fill="FFFFFF"/>
          <w:lang w:val="en-AU"/>
        </w:rPr>
        <w:instrText xml:space="preserve"> ADDIN ZOTERO_BIBL {"uncited":[],"omitted":[],"custom":[]} CSL_BIBLIOGRAPHY </w:instrText>
      </w:r>
      <w:r w:rsidR="00C02C02">
        <w:rPr>
          <w:rFonts w:cs="Arial"/>
          <w:color w:val="7F7F7F" w:themeColor="text1" w:themeTint="80"/>
          <w:szCs w:val="22"/>
          <w:shd w:val="clear" w:color="auto" w:fill="FFFFFF"/>
          <w:lang w:val="en-AU"/>
        </w:rPr>
        <w:fldChar w:fldCharType="separate"/>
      </w:r>
      <w:r w:rsidR="002E652B" w:rsidRPr="002E652B">
        <w:rPr>
          <w:rFonts w:cs="Arial"/>
          <w:lang w:val="en-AU"/>
        </w:rPr>
        <w:t>1.</w:t>
      </w:r>
      <w:r w:rsidR="002E652B" w:rsidRPr="002E652B">
        <w:rPr>
          <w:rFonts w:cs="Arial"/>
          <w:lang w:val="en-AU"/>
        </w:rPr>
        <w:tab/>
        <w:t xml:space="preserve">Drongelen, W. van. Chapter 4 - Signal Averaging. in </w:t>
      </w:r>
      <w:r w:rsidR="002E652B" w:rsidRPr="002E652B">
        <w:rPr>
          <w:rFonts w:cs="Arial"/>
          <w:i/>
          <w:iCs/>
          <w:lang w:val="en-AU"/>
        </w:rPr>
        <w:t>Signal Processing for Neuroscientists (Second Edition)</w:t>
      </w:r>
      <w:r w:rsidR="002E652B" w:rsidRPr="002E652B">
        <w:rPr>
          <w:rFonts w:cs="Arial"/>
          <w:lang w:val="en-AU"/>
        </w:rPr>
        <w:t xml:space="preserve"> (ed. Drongelen, W. van) 59–80 (Academic Press, 2018). doi:10.1016/B978-0-12-810482-8.00004-7.</w:t>
      </w:r>
    </w:p>
    <w:p w14:paraId="7926DE0D" w14:textId="77777777" w:rsidR="002E652B" w:rsidRPr="002E652B" w:rsidRDefault="002E652B" w:rsidP="002E652B">
      <w:pPr>
        <w:pStyle w:val="Literaturverzeichnis"/>
        <w:rPr>
          <w:rFonts w:cs="Arial"/>
        </w:rPr>
      </w:pPr>
      <w:r w:rsidRPr="002E652B">
        <w:rPr>
          <w:rFonts w:cs="Arial"/>
          <w:lang w:val="en-AU"/>
        </w:rPr>
        <w:t>2.</w:t>
      </w:r>
      <w:r w:rsidRPr="002E652B">
        <w:rPr>
          <w:rFonts w:cs="Arial"/>
          <w:lang w:val="en-AU"/>
        </w:rPr>
        <w:tab/>
        <w:t xml:space="preserve">Causon, A., Verschuur, C. &amp; Newman, T. A. A Retrospective Analysis of the Contribution of Reported Factors in Cochlear Implantation on Hearing Preservation Outcomes. </w:t>
      </w:r>
      <w:r w:rsidRPr="002E652B">
        <w:rPr>
          <w:rFonts w:cs="Arial"/>
          <w:i/>
          <w:iCs/>
        </w:rPr>
        <w:t>Otol Neurotol</w:t>
      </w:r>
      <w:r w:rsidRPr="002E652B">
        <w:rPr>
          <w:rFonts w:cs="Arial"/>
        </w:rPr>
        <w:t xml:space="preserve"> </w:t>
      </w:r>
      <w:r w:rsidRPr="002E652B">
        <w:rPr>
          <w:rFonts w:cs="Arial"/>
          <w:b/>
          <w:bCs/>
        </w:rPr>
        <w:t>36</w:t>
      </w:r>
      <w:r w:rsidRPr="002E652B">
        <w:rPr>
          <w:rFonts w:cs="Arial"/>
        </w:rPr>
        <w:t>, 1137–1145 (2015).</w:t>
      </w:r>
    </w:p>
    <w:p w14:paraId="4ABECA1D" w14:textId="3E0924D2" w:rsidR="00C14B7E" w:rsidRPr="00FD2DA0" w:rsidRDefault="00C02C02">
      <w:pPr>
        <w:autoSpaceDE w:val="0"/>
        <w:autoSpaceDN w:val="0"/>
        <w:adjustRightInd w:val="0"/>
        <w:spacing w:before="120" w:after="120"/>
        <w:rPr>
          <w:rFonts w:cs="Arial"/>
          <w:i/>
          <w:color w:val="7F7F7F" w:themeColor="text1" w:themeTint="80"/>
          <w:szCs w:val="22"/>
          <w:shd w:val="clear" w:color="auto" w:fill="FFFFFF"/>
          <w:lang w:val="en-AU"/>
        </w:rPr>
      </w:pPr>
      <w:r>
        <w:rPr>
          <w:rFonts w:cs="Arial"/>
          <w:i/>
          <w:color w:val="7F7F7F" w:themeColor="text1" w:themeTint="80"/>
          <w:szCs w:val="22"/>
          <w:shd w:val="clear" w:color="auto" w:fill="FFFFFF"/>
          <w:lang w:val="en-AU"/>
        </w:rPr>
        <w:fldChar w:fldCharType="end"/>
      </w:r>
    </w:p>
    <w:sectPr w:rsidR="00C14B7E" w:rsidRPr="00FD2DA0">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134" w:left="1418" w:header="1701"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93C6E" w14:textId="77777777" w:rsidR="00677DDB" w:rsidRDefault="00677DDB">
      <w:r>
        <w:separator/>
      </w:r>
    </w:p>
  </w:endnote>
  <w:endnote w:type="continuationSeparator" w:id="0">
    <w:p w14:paraId="4106C87F" w14:textId="77777777" w:rsidR="00677DDB" w:rsidRDefault="00677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4245D" w14:textId="77777777" w:rsidR="004B76A7" w:rsidRDefault="004B76A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62729" w14:textId="45DFF427" w:rsidR="005936FD" w:rsidRDefault="005936FD">
    <w:pPr>
      <w:pStyle w:val="Fuzeile"/>
      <w:tabs>
        <w:tab w:val="clear" w:pos="9072"/>
        <w:tab w:val="right" w:pos="8789"/>
      </w:tabs>
      <w:rPr>
        <w:rStyle w:val="Seitenzahl"/>
        <w:sz w:val="16"/>
        <w:szCs w:val="16"/>
      </w:rPr>
    </w:pPr>
    <w:r>
      <w:rPr>
        <w:rStyle w:val="Seitenzahl"/>
        <w:sz w:val="16"/>
        <w:szCs w:val="16"/>
      </w:rPr>
      <w:tab/>
    </w:r>
    <w:r>
      <w:rPr>
        <w:rStyle w:val="Seitenzahl"/>
        <w:sz w:val="16"/>
        <w:szCs w:val="16"/>
      </w:rPr>
      <w:tab/>
    </w:r>
    <w:r>
      <w:rPr>
        <w:rStyle w:val="Seitenzahl"/>
        <w:sz w:val="16"/>
        <w:szCs w:val="16"/>
      </w:rPr>
      <w:fldChar w:fldCharType="begin"/>
    </w:r>
    <w:r>
      <w:rPr>
        <w:rStyle w:val="Seitenzahl"/>
        <w:sz w:val="16"/>
        <w:szCs w:val="16"/>
      </w:rPr>
      <w:instrText xml:space="preserve"> PAGE </w:instrText>
    </w:r>
    <w:r>
      <w:rPr>
        <w:rStyle w:val="Seitenzahl"/>
        <w:sz w:val="16"/>
        <w:szCs w:val="16"/>
      </w:rPr>
      <w:fldChar w:fldCharType="separate"/>
    </w:r>
    <w:r w:rsidR="00C2109B">
      <w:rPr>
        <w:rStyle w:val="Seitenzahl"/>
        <w:noProof/>
        <w:sz w:val="16"/>
        <w:szCs w:val="16"/>
      </w:rPr>
      <w:t>10</w:t>
    </w:r>
    <w:r>
      <w:rPr>
        <w:rStyle w:val="Seitenzahl"/>
        <w:sz w:val="16"/>
        <w:szCs w:val="16"/>
      </w:rPr>
      <w:fldChar w:fldCharType="end"/>
    </w:r>
    <w:r>
      <w:rPr>
        <w:rStyle w:val="Seitenzahl"/>
        <w:sz w:val="16"/>
        <w:szCs w:val="16"/>
      </w:rPr>
      <w:t xml:space="preserve"> - </w:t>
    </w:r>
    <w:r>
      <w:rPr>
        <w:rStyle w:val="Seitenzahl"/>
        <w:sz w:val="16"/>
        <w:szCs w:val="16"/>
      </w:rPr>
      <w:fldChar w:fldCharType="begin"/>
    </w:r>
    <w:r>
      <w:rPr>
        <w:rStyle w:val="Seitenzahl"/>
        <w:sz w:val="16"/>
        <w:szCs w:val="16"/>
      </w:rPr>
      <w:instrText xml:space="preserve"> NUMPAGES </w:instrText>
    </w:r>
    <w:r>
      <w:rPr>
        <w:rStyle w:val="Seitenzahl"/>
        <w:sz w:val="16"/>
        <w:szCs w:val="16"/>
      </w:rPr>
      <w:fldChar w:fldCharType="separate"/>
    </w:r>
    <w:r w:rsidR="00C2109B">
      <w:rPr>
        <w:rStyle w:val="Seitenzahl"/>
        <w:noProof/>
        <w:sz w:val="16"/>
        <w:szCs w:val="16"/>
      </w:rPr>
      <w:t>10</w:t>
    </w:r>
    <w:r>
      <w:rPr>
        <w:rStyle w:val="Seitenzahl"/>
        <w:sz w:val="16"/>
        <w:szCs w:val="16"/>
      </w:rPr>
      <w:fldChar w:fldCharType="end"/>
    </w:r>
  </w:p>
  <w:p w14:paraId="5D493E6A" w14:textId="77777777" w:rsidR="005936FD" w:rsidRDefault="005936FD">
    <w:pPr>
      <w:pStyle w:val="Fuzeile"/>
      <w:tabs>
        <w:tab w:val="left" w:pos="7084"/>
        <w:tab w:val="right" w:pos="8787"/>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E873B" w14:textId="77777777" w:rsidR="005936FD" w:rsidRDefault="005936FD">
    <w:pPr>
      <w:pStyle w:val="Fuzeile"/>
      <w:tabs>
        <w:tab w:val="clear" w:pos="4536"/>
      </w:tabs>
      <w:rPr>
        <w:sz w:val="16"/>
        <w:szCs w:val="16"/>
      </w:rPr>
    </w:pPr>
    <w:r>
      <w:rPr>
        <w:b/>
        <w:sz w:val="12"/>
        <w:szCs w:val="12"/>
      </w:rPr>
      <w:t>Ambulante Sprechstunde</w:t>
    </w:r>
    <w:r>
      <w:rPr>
        <w:sz w:val="12"/>
        <w:szCs w:val="12"/>
      </w:rPr>
      <w:t xml:space="preserve"> Mo – Fr 08.00 – 12.00 Uhr und 13.30 – 17.00 Uhr</w:t>
    </w:r>
  </w:p>
  <w:p w14:paraId="2366A19A" w14:textId="77777777" w:rsidR="005936FD" w:rsidRDefault="005936FD">
    <w:pPr>
      <w:pStyle w:val="Fuzeile"/>
      <w:tabs>
        <w:tab w:val="clear" w:pos="4536"/>
      </w:tabs>
      <w:rPr>
        <w:sz w:val="12"/>
        <w:szCs w:val="12"/>
      </w:rPr>
    </w:pPr>
    <w:r>
      <w:rPr>
        <w:b/>
        <w:sz w:val="12"/>
        <w:szCs w:val="12"/>
      </w:rPr>
      <w:t>Konsiliardienst</w:t>
    </w:r>
    <w:r>
      <w:rPr>
        <w:sz w:val="12"/>
        <w:szCs w:val="12"/>
      </w:rPr>
      <w:t xml:space="preserve"> durchgehend über Tel. +41 61 265 25 25</w:t>
    </w:r>
  </w:p>
  <w:p w14:paraId="33524925" w14:textId="77777777" w:rsidR="005936FD" w:rsidRDefault="005936FD">
    <w:pPr>
      <w:pStyle w:val="Fuzeile"/>
      <w:tabs>
        <w:tab w:val="clear" w:pos="4536"/>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676C6" w14:textId="77777777" w:rsidR="00677DDB" w:rsidRDefault="00677DDB">
      <w:r>
        <w:separator/>
      </w:r>
    </w:p>
  </w:footnote>
  <w:footnote w:type="continuationSeparator" w:id="0">
    <w:p w14:paraId="37FA7F2B" w14:textId="77777777" w:rsidR="00677DDB" w:rsidRDefault="00677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B06AA" w14:textId="77777777" w:rsidR="004B76A7" w:rsidRDefault="004B76A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F4BC5" w14:textId="5EDB713B" w:rsidR="005936FD" w:rsidRPr="009769B3" w:rsidRDefault="004B76A7" w:rsidP="00FD2DA0">
    <w:pPr>
      <w:pStyle w:val="Kopfzeile"/>
      <w:tabs>
        <w:tab w:val="left" w:pos="4820"/>
      </w:tabs>
      <w:jc w:val="right"/>
      <w:rPr>
        <w:rFonts w:cs="Arial"/>
        <w:color w:val="7F7F7F" w:themeColor="text1" w:themeTint="80"/>
        <w:sz w:val="20"/>
        <w:szCs w:val="18"/>
        <w:lang w:val="en-AU" w:eastAsia="de-DE"/>
      </w:rPr>
    </w:pPr>
    <w:r>
      <w:rPr>
        <w:rFonts w:cs="Arial"/>
        <w:color w:val="7F7F7F" w:themeColor="text1" w:themeTint="80"/>
        <w:sz w:val="20"/>
        <w:szCs w:val="18"/>
        <w:lang w:val="en-AU" w:eastAsia="de-DE"/>
      </w:rPr>
      <w:t>17/09/2021</w:t>
    </w:r>
  </w:p>
  <w:p w14:paraId="37528850" w14:textId="77777777" w:rsidR="005936FD" w:rsidRPr="009769B3" w:rsidRDefault="005936FD" w:rsidP="002A55C2">
    <w:pPr>
      <w:pStyle w:val="Kopfzeile"/>
      <w:tabs>
        <w:tab w:val="left" w:pos="4820"/>
      </w:tabs>
      <w:rPr>
        <w:rFonts w:cs="Arial"/>
        <w:color w:val="7F7F7F" w:themeColor="text1" w:themeTint="80"/>
        <w:sz w:val="20"/>
        <w:szCs w:val="18"/>
        <w:lang w:val="en-AU" w:eastAsia="de-DE"/>
      </w:rPr>
    </w:pPr>
  </w:p>
  <w:p w14:paraId="1CE416FC" w14:textId="77777777" w:rsidR="00F3511B" w:rsidRDefault="00F3511B" w:rsidP="002A55C2">
    <w:pPr>
      <w:pStyle w:val="Kopfzeile"/>
      <w:tabs>
        <w:tab w:val="left" w:pos="4820"/>
      </w:tabs>
      <w:rPr>
        <w:rFonts w:cs="Arial"/>
        <w:color w:val="7F7F7F" w:themeColor="text1" w:themeTint="80"/>
        <w:sz w:val="20"/>
        <w:szCs w:val="18"/>
        <w:lang w:val="en-AU" w:eastAsia="de-DE"/>
      </w:rPr>
    </w:pPr>
    <w:r w:rsidRPr="00F3511B">
      <w:rPr>
        <w:rFonts w:cs="Arial"/>
        <w:color w:val="7F7F7F" w:themeColor="text1" w:themeTint="80"/>
        <w:sz w:val="20"/>
        <w:szCs w:val="18"/>
        <w:lang w:val="en-AU" w:eastAsia="de-DE"/>
      </w:rPr>
      <w:t>JoVE63153</w:t>
    </w:r>
  </w:p>
  <w:p w14:paraId="2BC30069" w14:textId="25A1F1A7" w:rsidR="005936FD" w:rsidRPr="009769B3" w:rsidRDefault="005936FD" w:rsidP="002A55C2">
    <w:pPr>
      <w:pStyle w:val="Kopfzeile"/>
      <w:tabs>
        <w:tab w:val="left" w:pos="4820"/>
      </w:tabs>
      <w:rPr>
        <w:rFonts w:cs="Arial"/>
        <w:color w:val="7F7F7F" w:themeColor="text1" w:themeTint="80"/>
        <w:sz w:val="20"/>
        <w:szCs w:val="18"/>
        <w:lang w:val="en-AU" w:eastAsia="de-DE"/>
      </w:rPr>
    </w:pPr>
    <w:r w:rsidRPr="009769B3">
      <w:rPr>
        <w:rFonts w:cs="Arial"/>
        <w:color w:val="7F7F7F" w:themeColor="text1" w:themeTint="80"/>
        <w:sz w:val="20"/>
        <w:szCs w:val="18"/>
        <w:lang w:val="en-AU" w:eastAsia="de-DE"/>
      </w:rPr>
      <w:t>"</w:t>
    </w:r>
    <w:r w:rsidR="00F3511B" w:rsidRPr="00F3511B">
      <w:rPr>
        <w:rFonts w:cs="Arial"/>
        <w:color w:val="7F7F7F" w:themeColor="text1" w:themeTint="80"/>
        <w:sz w:val="20"/>
        <w:szCs w:val="18"/>
        <w:lang w:val="en-AU" w:eastAsia="de-DE"/>
      </w:rPr>
      <w:t xml:space="preserve">Performing </w:t>
    </w:r>
    <w:r w:rsidR="004533AD">
      <w:rPr>
        <w:rFonts w:cs="Arial"/>
        <w:color w:val="7F7F7F" w:themeColor="text1" w:themeTint="80"/>
        <w:sz w:val="20"/>
        <w:szCs w:val="18"/>
        <w:lang w:val="en-AU" w:eastAsia="de-DE"/>
      </w:rPr>
      <w:t>Intra-cochlear</w:t>
    </w:r>
    <w:r w:rsidR="00F3511B" w:rsidRPr="00F3511B">
      <w:rPr>
        <w:rFonts w:cs="Arial"/>
        <w:color w:val="7F7F7F" w:themeColor="text1" w:themeTint="80"/>
        <w:sz w:val="20"/>
        <w:szCs w:val="18"/>
        <w:lang w:val="en-AU" w:eastAsia="de-DE"/>
      </w:rPr>
      <w:t xml:space="preserve"> Electrocochleography during Cochlear Implantation</w:t>
    </w:r>
    <w:r w:rsidRPr="009769B3">
      <w:rPr>
        <w:rFonts w:cs="Arial"/>
        <w:color w:val="7F7F7F" w:themeColor="text1" w:themeTint="80"/>
        <w:sz w:val="20"/>
        <w:szCs w:val="18"/>
        <w:lang w:val="en-AU" w:eastAsia="de-DE"/>
      </w:rPr>
      <w:t>”</w:t>
    </w:r>
  </w:p>
  <w:p w14:paraId="1BF0F0BC" w14:textId="27095307" w:rsidR="005936FD" w:rsidRPr="009769B3" w:rsidRDefault="005936FD" w:rsidP="002A55C2">
    <w:pPr>
      <w:pStyle w:val="Kopfzeile"/>
      <w:tabs>
        <w:tab w:val="left" w:pos="4820"/>
      </w:tabs>
      <w:rPr>
        <w:rFonts w:cs="Arial"/>
        <w:color w:val="7F7F7F" w:themeColor="text1" w:themeTint="80"/>
        <w:sz w:val="18"/>
        <w:szCs w:val="18"/>
        <w:lang w:val="en-AU" w:eastAsia="de-DE"/>
      </w:rPr>
    </w:pPr>
    <w:r w:rsidRPr="008A3244">
      <w:rPr>
        <w:rFonts w:cs="Arial"/>
        <w:sz w:val="20"/>
        <w:lang w:val="en-AU" w:eastAsia="de-DE"/>
      </w:rPr>
      <w:tab/>
    </w:r>
    <w:r w:rsidRPr="008A3244">
      <w:rPr>
        <w:rFonts w:cs="Arial"/>
        <w:sz w:val="20"/>
        <w:lang w:val="en-AU" w:eastAsia="de-DE"/>
      </w:rPr>
      <w:tab/>
    </w:r>
    <w:r w:rsidRPr="008A3244">
      <w:rPr>
        <w:rFonts w:cs="Arial"/>
        <w:sz w:val="20"/>
        <w:lang w:val="en-GB"/>
      </w:rPr>
      <w:tab/>
    </w:r>
    <w:r w:rsidRPr="008A3244">
      <w:rPr>
        <w:rFonts w:cs="Arial"/>
        <w:sz w:val="20"/>
        <w:lang w:val="en-GB"/>
      </w:rPr>
      <w:tab/>
    </w:r>
  </w:p>
  <w:p w14:paraId="395B47A4" w14:textId="77777777" w:rsidR="005936FD" w:rsidRPr="008A3244" w:rsidRDefault="005936FD">
    <w:pPr>
      <w:pStyle w:val="Kopfzeile"/>
      <w:tabs>
        <w:tab w:val="left" w:pos="4820"/>
      </w:tabs>
      <w:rPr>
        <w:rFonts w:cs="Arial"/>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7272D" w14:textId="77777777" w:rsidR="005936FD" w:rsidRDefault="005936FD">
    <w:pPr>
      <w:tabs>
        <w:tab w:val="left" w:pos="482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837BE"/>
    <w:multiLevelType w:val="hybridMultilevel"/>
    <w:tmpl w:val="26D40308"/>
    <w:lvl w:ilvl="0" w:tplc="3C9223D0">
      <w:numFmt w:val="bullet"/>
      <w:lvlText w:val="-"/>
      <w:lvlJc w:val="left"/>
      <w:pPr>
        <w:ind w:left="720" w:hanging="360"/>
      </w:pPr>
      <w:rPr>
        <w:rFonts w:ascii="Segoe UI" w:eastAsia="Times New Roman"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1A1411"/>
    <w:multiLevelType w:val="hybridMultilevel"/>
    <w:tmpl w:val="B42ECDB2"/>
    <w:lvl w:ilvl="0" w:tplc="7D4417E2">
      <w:start w:val="5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880C4E"/>
    <w:multiLevelType w:val="hybridMultilevel"/>
    <w:tmpl w:val="C2CEE4FA"/>
    <w:lvl w:ilvl="0" w:tplc="B64E5CE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7411CCC"/>
    <w:multiLevelType w:val="hybridMultilevel"/>
    <w:tmpl w:val="348E7D7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C607D59"/>
    <w:multiLevelType w:val="hybridMultilevel"/>
    <w:tmpl w:val="33907C1C"/>
    <w:lvl w:ilvl="0" w:tplc="27A2E45C">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DC61E9"/>
    <w:multiLevelType w:val="hybridMultilevel"/>
    <w:tmpl w:val="195C2EF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A235779"/>
    <w:multiLevelType w:val="hybridMultilevel"/>
    <w:tmpl w:val="F4782892"/>
    <w:lvl w:ilvl="0" w:tplc="02BAE272">
      <w:start w:val="51"/>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5F0A4A74"/>
    <w:multiLevelType w:val="hybridMultilevel"/>
    <w:tmpl w:val="3562684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FAF752B"/>
    <w:multiLevelType w:val="hybridMultilevel"/>
    <w:tmpl w:val="B14085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313710F"/>
    <w:multiLevelType w:val="singleLevel"/>
    <w:tmpl w:val="205CE5E0"/>
    <w:lvl w:ilvl="0">
      <w:start w:val="4"/>
      <w:numFmt w:val="bullet"/>
      <w:lvlText w:val="-"/>
      <w:lvlJc w:val="left"/>
      <w:pPr>
        <w:tabs>
          <w:tab w:val="num" w:pos="1770"/>
        </w:tabs>
        <w:ind w:left="1770" w:hanging="360"/>
      </w:pPr>
      <w:rPr>
        <w:rFonts w:ascii="Times New Roman" w:hAnsi="Times New Roman" w:hint="default"/>
      </w:rPr>
    </w:lvl>
  </w:abstractNum>
  <w:abstractNum w:abstractNumId="10" w15:restartNumberingAfterBreak="0">
    <w:nsid w:val="739C0028"/>
    <w:multiLevelType w:val="hybridMultilevel"/>
    <w:tmpl w:val="08FCF272"/>
    <w:lvl w:ilvl="0" w:tplc="5EB2398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CF511B9"/>
    <w:multiLevelType w:val="hybridMultilevel"/>
    <w:tmpl w:val="C2CEE4FA"/>
    <w:lvl w:ilvl="0" w:tplc="B64E5CE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1"/>
  </w:num>
  <w:num w:numId="3">
    <w:abstractNumId w:val="6"/>
  </w:num>
  <w:num w:numId="4">
    <w:abstractNumId w:val="0"/>
  </w:num>
  <w:num w:numId="5">
    <w:abstractNumId w:val="8"/>
  </w:num>
  <w:num w:numId="6">
    <w:abstractNumId w:val="3"/>
  </w:num>
  <w:num w:numId="7">
    <w:abstractNumId w:val="4"/>
  </w:num>
  <w:num w:numId="8">
    <w:abstractNumId w:val="2"/>
  </w:num>
  <w:num w:numId="9">
    <w:abstractNumId w:val="7"/>
  </w:num>
  <w:num w:numId="10">
    <w:abstractNumId w:val="5"/>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Cell&lt;/Style&gt;&lt;LeftDelim&gt;{&lt;/LeftDelim&gt;&lt;RightDelim&gt;}&lt;/RightDelim&gt;&lt;FontName&gt;Arial&lt;/FontName&gt;&lt;FontSize&gt;11&lt;/FontSize&gt;&lt;ReflistTitle&gt;References&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2esr2v0r0tapzaesfeq5d02t5vwz0rsxwwdv&quot;&gt;endnote&lt;record-ids&gt;&lt;item&gt;39&lt;/item&gt;&lt;item&gt;41&lt;/item&gt;&lt;item&gt;197&lt;/item&gt;&lt;item&gt;207&lt;/item&gt;&lt;item&gt;208&lt;/item&gt;&lt;item&gt;209&lt;/item&gt;&lt;item&gt;212&lt;/item&gt;&lt;/record-ids&gt;&lt;/item&gt;&lt;/Libraries&gt;"/>
    <w:docVar w:name="SYSTEM:DocVarsVisible" w:val="no"/>
  </w:docVars>
  <w:rsids>
    <w:rsidRoot w:val="005D2817"/>
    <w:rsid w:val="00007313"/>
    <w:rsid w:val="000109EC"/>
    <w:rsid w:val="00012D26"/>
    <w:rsid w:val="000169BF"/>
    <w:rsid w:val="00017D02"/>
    <w:rsid w:val="0002074B"/>
    <w:rsid w:val="000224D1"/>
    <w:rsid w:val="00023496"/>
    <w:rsid w:val="00025267"/>
    <w:rsid w:val="0003047E"/>
    <w:rsid w:val="00033C86"/>
    <w:rsid w:val="00034D3A"/>
    <w:rsid w:val="000372BD"/>
    <w:rsid w:val="00040A70"/>
    <w:rsid w:val="00041EF8"/>
    <w:rsid w:val="00042CB0"/>
    <w:rsid w:val="00043545"/>
    <w:rsid w:val="00044C95"/>
    <w:rsid w:val="00045706"/>
    <w:rsid w:val="0004629D"/>
    <w:rsid w:val="00046C0F"/>
    <w:rsid w:val="00047232"/>
    <w:rsid w:val="00050297"/>
    <w:rsid w:val="00050E1F"/>
    <w:rsid w:val="000527FB"/>
    <w:rsid w:val="0005539C"/>
    <w:rsid w:val="000568C4"/>
    <w:rsid w:val="000569D9"/>
    <w:rsid w:val="0006145A"/>
    <w:rsid w:val="0006194F"/>
    <w:rsid w:val="000633A9"/>
    <w:rsid w:val="00063A3A"/>
    <w:rsid w:val="00065A5B"/>
    <w:rsid w:val="00070F61"/>
    <w:rsid w:val="00072469"/>
    <w:rsid w:val="00073D2F"/>
    <w:rsid w:val="000821C5"/>
    <w:rsid w:val="00082BA3"/>
    <w:rsid w:val="000842DB"/>
    <w:rsid w:val="000843E0"/>
    <w:rsid w:val="00087AC7"/>
    <w:rsid w:val="00090855"/>
    <w:rsid w:val="000A0743"/>
    <w:rsid w:val="000A3645"/>
    <w:rsid w:val="000A3817"/>
    <w:rsid w:val="000A5D0A"/>
    <w:rsid w:val="000A6BEF"/>
    <w:rsid w:val="000B13A1"/>
    <w:rsid w:val="000B41E3"/>
    <w:rsid w:val="000B629F"/>
    <w:rsid w:val="000B758F"/>
    <w:rsid w:val="000C5109"/>
    <w:rsid w:val="000C5B1D"/>
    <w:rsid w:val="000D22B2"/>
    <w:rsid w:val="000D3426"/>
    <w:rsid w:val="000D5823"/>
    <w:rsid w:val="000D5EFC"/>
    <w:rsid w:val="000D7410"/>
    <w:rsid w:val="000E1D5B"/>
    <w:rsid w:val="000E33A0"/>
    <w:rsid w:val="000E4092"/>
    <w:rsid w:val="000F1AA6"/>
    <w:rsid w:val="000F4336"/>
    <w:rsid w:val="000F4CEA"/>
    <w:rsid w:val="001015F0"/>
    <w:rsid w:val="00104FE0"/>
    <w:rsid w:val="001052B3"/>
    <w:rsid w:val="00107CCA"/>
    <w:rsid w:val="00112C0D"/>
    <w:rsid w:val="00124BB0"/>
    <w:rsid w:val="001322D1"/>
    <w:rsid w:val="0013732D"/>
    <w:rsid w:val="00137411"/>
    <w:rsid w:val="001449BB"/>
    <w:rsid w:val="00152331"/>
    <w:rsid w:val="001539A1"/>
    <w:rsid w:val="00157427"/>
    <w:rsid w:val="0016148C"/>
    <w:rsid w:val="00161DF2"/>
    <w:rsid w:val="001654CA"/>
    <w:rsid w:val="00167C13"/>
    <w:rsid w:val="00171396"/>
    <w:rsid w:val="00171848"/>
    <w:rsid w:val="00171CBB"/>
    <w:rsid w:val="001734BA"/>
    <w:rsid w:val="00174AFD"/>
    <w:rsid w:val="00175F5C"/>
    <w:rsid w:val="00180C2B"/>
    <w:rsid w:val="0018159B"/>
    <w:rsid w:val="00183B1E"/>
    <w:rsid w:val="001854DA"/>
    <w:rsid w:val="00191469"/>
    <w:rsid w:val="0019207D"/>
    <w:rsid w:val="00196305"/>
    <w:rsid w:val="00197989"/>
    <w:rsid w:val="001A203F"/>
    <w:rsid w:val="001A45BD"/>
    <w:rsid w:val="001A4BE7"/>
    <w:rsid w:val="001A5018"/>
    <w:rsid w:val="001A7596"/>
    <w:rsid w:val="001A7779"/>
    <w:rsid w:val="001A7843"/>
    <w:rsid w:val="001A7B3D"/>
    <w:rsid w:val="001B247C"/>
    <w:rsid w:val="001B28AE"/>
    <w:rsid w:val="001B3506"/>
    <w:rsid w:val="001B4874"/>
    <w:rsid w:val="001B6D71"/>
    <w:rsid w:val="001C5492"/>
    <w:rsid w:val="001C5E8F"/>
    <w:rsid w:val="001C6634"/>
    <w:rsid w:val="001D0BCC"/>
    <w:rsid w:val="001D129C"/>
    <w:rsid w:val="001D20F5"/>
    <w:rsid w:val="001D7905"/>
    <w:rsid w:val="001E14CC"/>
    <w:rsid w:val="001E7643"/>
    <w:rsid w:val="001E79A9"/>
    <w:rsid w:val="001F17AF"/>
    <w:rsid w:val="00201B42"/>
    <w:rsid w:val="002037C4"/>
    <w:rsid w:val="00204FD5"/>
    <w:rsid w:val="0020608C"/>
    <w:rsid w:val="002078F5"/>
    <w:rsid w:val="00211896"/>
    <w:rsid w:val="00215559"/>
    <w:rsid w:val="002170BE"/>
    <w:rsid w:val="00221DD5"/>
    <w:rsid w:val="00222B3C"/>
    <w:rsid w:val="002244C6"/>
    <w:rsid w:val="002255F6"/>
    <w:rsid w:val="00227B05"/>
    <w:rsid w:val="0023176E"/>
    <w:rsid w:val="00232051"/>
    <w:rsid w:val="00232BE6"/>
    <w:rsid w:val="002339B2"/>
    <w:rsid w:val="00234A7E"/>
    <w:rsid w:val="00234AFA"/>
    <w:rsid w:val="00237AD1"/>
    <w:rsid w:val="00241E99"/>
    <w:rsid w:val="00243E93"/>
    <w:rsid w:val="00243F02"/>
    <w:rsid w:val="00244025"/>
    <w:rsid w:val="00245727"/>
    <w:rsid w:val="00247BDE"/>
    <w:rsid w:val="00252FF6"/>
    <w:rsid w:val="00253485"/>
    <w:rsid w:val="00253AED"/>
    <w:rsid w:val="00253D91"/>
    <w:rsid w:val="00257174"/>
    <w:rsid w:val="00257DCB"/>
    <w:rsid w:val="00260CAA"/>
    <w:rsid w:val="0026171E"/>
    <w:rsid w:val="00262649"/>
    <w:rsid w:val="00264860"/>
    <w:rsid w:val="0027023D"/>
    <w:rsid w:val="002813E9"/>
    <w:rsid w:val="002815F0"/>
    <w:rsid w:val="00281CDD"/>
    <w:rsid w:val="002858FE"/>
    <w:rsid w:val="002867FB"/>
    <w:rsid w:val="002901E5"/>
    <w:rsid w:val="00297F26"/>
    <w:rsid w:val="00297FB2"/>
    <w:rsid w:val="002A2F31"/>
    <w:rsid w:val="002A4605"/>
    <w:rsid w:val="002A54A3"/>
    <w:rsid w:val="002A55C2"/>
    <w:rsid w:val="002A5671"/>
    <w:rsid w:val="002A68F1"/>
    <w:rsid w:val="002B0153"/>
    <w:rsid w:val="002B0E2F"/>
    <w:rsid w:val="002B11AA"/>
    <w:rsid w:val="002B602C"/>
    <w:rsid w:val="002C0548"/>
    <w:rsid w:val="002C320F"/>
    <w:rsid w:val="002C47F3"/>
    <w:rsid w:val="002C4821"/>
    <w:rsid w:val="002C599C"/>
    <w:rsid w:val="002C5E60"/>
    <w:rsid w:val="002C7652"/>
    <w:rsid w:val="002D108C"/>
    <w:rsid w:val="002D1150"/>
    <w:rsid w:val="002D159E"/>
    <w:rsid w:val="002D1C38"/>
    <w:rsid w:val="002D1EFF"/>
    <w:rsid w:val="002D1F58"/>
    <w:rsid w:val="002D2FDD"/>
    <w:rsid w:val="002E05E0"/>
    <w:rsid w:val="002E1107"/>
    <w:rsid w:val="002E346D"/>
    <w:rsid w:val="002E6497"/>
    <w:rsid w:val="002E652B"/>
    <w:rsid w:val="002F4706"/>
    <w:rsid w:val="002F47EF"/>
    <w:rsid w:val="002F515E"/>
    <w:rsid w:val="0030074D"/>
    <w:rsid w:val="00315E36"/>
    <w:rsid w:val="0032602F"/>
    <w:rsid w:val="0033086E"/>
    <w:rsid w:val="00332048"/>
    <w:rsid w:val="00341165"/>
    <w:rsid w:val="00342DCF"/>
    <w:rsid w:val="00344811"/>
    <w:rsid w:val="003463AC"/>
    <w:rsid w:val="0035051F"/>
    <w:rsid w:val="0035098C"/>
    <w:rsid w:val="003509A7"/>
    <w:rsid w:val="00351D32"/>
    <w:rsid w:val="003567FA"/>
    <w:rsid w:val="00362DE8"/>
    <w:rsid w:val="00362FDC"/>
    <w:rsid w:val="00366429"/>
    <w:rsid w:val="0037477F"/>
    <w:rsid w:val="00375066"/>
    <w:rsid w:val="00375585"/>
    <w:rsid w:val="00377016"/>
    <w:rsid w:val="0037773A"/>
    <w:rsid w:val="00377D6A"/>
    <w:rsid w:val="00386846"/>
    <w:rsid w:val="00387772"/>
    <w:rsid w:val="003911DE"/>
    <w:rsid w:val="00392384"/>
    <w:rsid w:val="00395BBF"/>
    <w:rsid w:val="003960E3"/>
    <w:rsid w:val="003968D2"/>
    <w:rsid w:val="00397341"/>
    <w:rsid w:val="003A5D0A"/>
    <w:rsid w:val="003A7179"/>
    <w:rsid w:val="003A79FC"/>
    <w:rsid w:val="003B0170"/>
    <w:rsid w:val="003B32C5"/>
    <w:rsid w:val="003B3B07"/>
    <w:rsid w:val="003B60D9"/>
    <w:rsid w:val="003C034D"/>
    <w:rsid w:val="003C4DD0"/>
    <w:rsid w:val="003C4F9E"/>
    <w:rsid w:val="003D0DB8"/>
    <w:rsid w:val="003D1326"/>
    <w:rsid w:val="003D182B"/>
    <w:rsid w:val="003D28EF"/>
    <w:rsid w:val="003D3235"/>
    <w:rsid w:val="003E5377"/>
    <w:rsid w:val="003E680B"/>
    <w:rsid w:val="003E7D0F"/>
    <w:rsid w:val="003F427E"/>
    <w:rsid w:val="003F7618"/>
    <w:rsid w:val="004024DE"/>
    <w:rsid w:val="00402894"/>
    <w:rsid w:val="0040644E"/>
    <w:rsid w:val="00407B5A"/>
    <w:rsid w:val="00412AE2"/>
    <w:rsid w:val="00414CBF"/>
    <w:rsid w:val="00415C49"/>
    <w:rsid w:val="00420CCC"/>
    <w:rsid w:val="00423832"/>
    <w:rsid w:val="00427CEC"/>
    <w:rsid w:val="0043245B"/>
    <w:rsid w:val="00433F83"/>
    <w:rsid w:val="00435BD7"/>
    <w:rsid w:val="00441790"/>
    <w:rsid w:val="00445636"/>
    <w:rsid w:val="004461A1"/>
    <w:rsid w:val="004516C8"/>
    <w:rsid w:val="004533AD"/>
    <w:rsid w:val="00453B8D"/>
    <w:rsid w:val="00455F65"/>
    <w:rsid w:val="004648A3"/>
    <w:rsid w:val="004657D6"/>
    <w:rsid w:val="0047240A"/>
    <w:rsid w:val="00480B3B"/>
    <w:rsid w:val="004816A1"/>
    <w:rsid w:val="00483ECD"/>
    <w:rsid w:val="00483F20"/>
    <w:rsid w:val="00484819"/>
    <w:rsid w:val="004861B4"/>
    <w:rsid w:val="004872AA"/>
    <w:rsid w:val="004919D6"/>
    <w:rsid w:val="00491B65"/>
    <w:rsid w:val="00493B6F"/>
    <w:rsid w:val="00494E5C"/>
    <w:rsid w:val="00497E29"/>
    <w:rsid w:val="004A1E50"/>
    <w:rsid w:val="004A3119"/>
    <w:rsid w:val="004A32EB"/>
    <w:rsid w:val="004A36BA"/>
    <w:rsid w:val="004B2774"/>
    <w:rsid w:val="004B3356"/>
    <w:rsid w:val="004B4934"/>
    <w:rsid w:val="004B5AF9"/>
    <w:rsid w:val="004B7611"/>
    <w:rsid w:val="004B76A7"/>
    <w:rsid w:val="004C7C1B"/>
    <w:rsid w:val="004D064D"/>
    <w:rsid w:val="004D2143"/>
    <w:rsid w:val="004D259B"/>
    <w:rsid w:val="004D2D35"/>
    <w:rsid w:val="004D508C"/>
    <w:rsid w:val="004D59BA"/>
    <w:rsid w:val="004D6BA5"/>
    <w:rsid w:val="004E2840"/>
    <w:rsid w:val="004E2F2B"/>
    <w:rsid w:val="004E5F29"/>
    <w:rsid w:val="004F1836"/>
    <w:rsid w:val="004F1869"/>
    <w:rsid w:val="004F1AA1"/>
    <w:rsid w:val="004F2CF0"/>
    <w:rsid w:val="004F2F35"/>
    <w:rsid w:val="004F31D9"/>
    <w:rsid w:val="004F4C77"/>
    <w:rsid w:val="004F7D56"/>
    <w:rsid w:val="005042FA"/>
    <w:rsid w:val="0050455D"/>
    <w:rsid w:val="00504C23"/>
    <w:rsid w:val="00507F5A"/>
    <w:rsid w:val="00510470"/>
    <w:rsid w:val="00510BA2"/>
    <w:rsid w:val="005146C5"/>
    <w:rsid w:val="00514FBB"/>
    <w:rsid w:val="0051557C"/>
    <w:rsid w:val="00523E04"/>
    <w:rsid w:val="00524235"/>
    <w:rsid w:val="00524E02"/>
    <w:rsid w:val="00530295"/>
    <w:rsid w:val="00531E21"/>
    <w:rsid w:val="00534522"/>
    <w:rsid w:val="00536830"/>
    <w:rsid w:val="005378DB"/>
    <w:rsid w:val="00540408"/>
    <w:rsid w:val="00540564"/>
    <w:rsid w:val="005428B8"/>
    <w:rsid w:val="00542CBD"/>
    <w:rsid w:val="00542FD5"/>
    <w:rsid w:val="0054326A"/>
    <w:rsid w:val="00550046"/>
    <w:rsid w:val="00550480"/>
    <w:rsid w:val="00550B15"/>
    <w:rsid w:val="005602DC"/>
    <w:rsid w:val="0056109E"/>
    <w:rsid w:val="005626B6"/>
    <w:rsid w:val="00562972"/>
    <w:rsid w:val="005704D3"/>
    <w:rsid w:val="00576E6E"/>
    <w:rsid w:val="00581173"/>
    <w:rsid w:val="005825B3"/>
    <w:rsid w:val="00582792"/>
    <w:rsid w:val="00583ACD"/>
    <w:rsid w:val="00583FBD"/>
    <w:rsid w:val="0058481A"/>
    <w:rsid w:val="00584F11"/>
    <w:rsid w:val="00590946"/>
    <w:rsid w:val="005918B8"/>
    <w:rsid w:val="005936FD"/>
    <w:rsid w:val="005A0B6B"/>
    <w:rsid w:val="005A13B3"/>
    <w:rsid w:val="005A1694"/>
    <w:rsid w:val="005A42EE"/>
    <w:rsid w:val="005A56B4"/>
    <w:rsid w:val="005A76E6"/>
    <w:rsid w:val="005B3DAE"/>
    <w:rsid w:val="005B6261"/>
    <w:rsid w:val="005B691C"/>
    <w:rsid w:val="005B6965"/>
    <w:rsid w:val="005B69E5"/>
    <w:rsid w:val="005C2223"/>
    <w:rsid w:val="005C7251"/>
    <w:rsid w:val="005C7917"/>
    <w:rsid w:val="005D0B4B"/>
    <w:rsid w:val="005D2817"/>
    <w:rsid w:val="005D30D7"/>
    <w:rsid w:val="005D5AF8"/>
    <w:rsid w:val="005E1D2D"/>
    <w:rsid w:val="005E2E71"/>
    <w:rsid w:val="005E3181"/>
    <w:rsid w:val="005E3EF0"/>
    <w:rsid w:val="00601D2E"/>
    <w:rsid w:val="00602C86"/>
    <w:rsid w:val="0060362B"/>
    <w:rsid w:val="00603668"/>
    <w:rsid w:val="00603B71"/>
    <w:rsid w:val="00604D6B"/>
    <w:rsid w:val="0060508E"/>
    <w:rsid w:val="0060586A"/>
    <w:rsid w:val="00606516"/>
    <w:rsid w:val="006122C5"/>
    <w:rsid w:val="00612441"/>
    <w:rsid w:val="0061629D"/>
    <w:rsid w:val="0061669E"/>
    <w:rsid w:val="00621F8C"/>
    <w:rsid w:val="006254DA"/>
    <w:rsid w:val="00625818"/>
    <w:rsid w:val="0063125A"/>
    <w:rsid w:val="00631E4D"/>
    <w:rsid w:val="00634009"/>
    <w:rsid w:val="006345C3"/>
    <w:rsid w:val="0064366C"/>
    <w:rsid w:val="00646977"/>
    <w:rsid w:val="00651225"/>
    <w:rsid w:val="00652ED3"/>
    <w:rsid w:val="0065378B"/>
    <w:rsid w:val="0065629B"/>
    <w:rsid w:val="00657C2D"/>
    <w:rsid w:val="00660049"/>
    <w:rsid w:val="0066058E"/>
    <w:rsid w:val="00660E90"/>
    <w:rsid w:val="00664310"/>
    <w:rsid w:val="0066449E"/>
    <w:rsid w:val="006645F5"/>
    <w:rsid w:val="00664F2D"/>
    <w:rsid w:val="00666B8B"/>
    <w:rsid w:val="0067217C"/>
    <w:rsid w:val="006730A7"/>
    <w:rsid w:val="006741BB"/>
    <w:rsid w:val="00677DDB"/>
    <w:rsid w:val="0068068D"/>
    <w:rsid w:val="00680D18"/>
    <w:rsid w:val="00693115"/>
    <w:rsid w:val="006969B4"/>
    <w:rsid w:val="006A0D7E"/>
    <w:rsid w:val="006A311E"/>
    <w:rsid w:val="006A4E74"/>
    <w:rsid w:val="006A6B91"/>
    <w:rsid w:val="006B393E"/>
    <w:rsid w:val="006B5520"/>
    <w:rsid w:val="006C07D3"/>
    <w:rsid w:val="006C51B3"/>
    <w:rsid w:val="006C67F7"/>
    <w:rsid w:val="006C72E9"/>
    <w:rsid w:val="006C7E4D"/>
    <w:rsid w:val="006D2791"/>
    <w:rsid w:val="006D4C2A"/>
    <w:rsid w:val="006D6108"/>
    <w:rsid w:val="006D6B20"/>
    <w:rsid w:val="006D70C7"/>
    <w:rsid w:val="006E0C20"/>
    <w:rsid w:val="006E3C00"/>
    <w:rsid w:val="006E4B24"/>
    <w:rsid w:val="006E54EF"/>
    <w:rsid w:val="006F0CB1"/>
    <w:rsid w:val="006F59BD"/>
    <w:rsid w:val="00702825"/>
    <w:rsid w:val="007044FA"/>
    <w:rsid w:val="00705145"/>
    <w:rsid w:val="00705B92"/>
    <w:rsid w:val="007066A3"/>
    <w:rsid w:val="0070741A"/>
    <w:rsid w:val="00710573"/>
    <w:rsid w:val="00710C4F"/>
    <w:rsid w:val="007116FF"/>
    <w:rsid w:val="00711FD8"/>
    <w:rsid w:val="00712F10"/>
    <w:rsid w:val="007173C8"/>
    <w:rsid w:val="00723CBD"/>
    <w:rsid w:val="00724D6E"/>
    <w:rsid w:val="00724E5C"/>
    <w:rsid w:val="0072649D"/>
    <w:rsid w:val="007269EE"/>
    <w:rsid w:val="00734857"/>
    <w:rsid w:val="00742161"/>
    <w:rsid w:val="00743CE9"/>
    <w:rsid w:val="00747AF1"/>
    <w:rsid w:val="00750488"/>
    <w:rsid w:val="0075317A"/>
    <w:rsid w:val="00753521"/>
    <w:rsid w:val="00753C48"/>
    <w:rsid w:val="00755891"/>
    <w:rsid w:val="0075602E"/>
    <w:rsid w:val="00770517"/>
    <w:rsid w:val="00771ED4"/>
    <w:rsid w:val="007722D3"/>
    <w:rsid w:val="00774609"/>
    <w:rsid w:val="007766B8"/>
    <w:rsid w:val="00780108"/>
    <w:rsid w:val="00780BE1"/>
    <w:rsid w:val="007828E9"/>
    <w:rsid w:val="0078573A"/>
    <w:rsid w:val="00785790"/>
    <w:rsid w:val="0078729D"/>
    <w:rsid w:val="00787BA3"/>
    <w:rsid w:val="00791DAE"/>
    <w:rsid w:val="0079208D"/>
    <w:rsid w:val="00793BCB"/>
    <w:rsid w:val="007955EB"/>
    <w:rsid w:val="007A3A23"/>
    <w:rsid w:val="007A3A80"/>
    <w:rsid w:val="007A4AC8"/>
    <w:rsid w:val="007A7084"/>
    <w:rsid w:val="007B00C1"/>
    <w:rsid w:val="007B1AD2"/>
    <w:rsid w:val="007B37BD"/>
    <w:rsid w:val="007B3B3F"/>
    <w:rsid w:val="007B6D84"/>
    <w:rsid w:val="007C357C"/>
    <w:rsid w:val="007C3C1A"/>
    <w:rsid w:val="007C68C6"/>
    <w:rsid w:val="007C780D"/>
    <w:rsid w:val="007D37CF"/>
    <w:rsid w:val="007E3918"/>
    <w:rsid w:val="007E3DB4"/>
    <w:rsid w:val="007E3DDB"/>
    <w:rsid w:val="007E4878"/>
    <w:rsid w:val="007F03D3"/>
    <w:rsid w:val="007F2F15"/>
    <w:rsid w:val="007F63A6"/>
    <w:rsid w:val="008043E6"/>
    <w:rsid w:val="0081043F"/>
    <w:rsid w:val="0081248F"/>
    <w:rsid w:val="0081302B"/>
    <w:rsid w:val="00813E54"/>
    <w:rsid w:val="008200E8"/>
    <w:rsid w:val="00822032"/>
    <w:rsid w:val="0082425C"/>
    <w:rsid w:val="00824750"/>
    <w:rsid w:val="00826919"/>
    <w:rsid w:val="00835513"/>
    <w:rsid w:val="00840458"/>
    <w:rsid w:val="00840D66"/>
    <w:rsid w:val="00845891"/>
    <w:rsid w:val="00845CA5"/>
    <w:rsid w:val="008460A9"/>
    <w:rsid w:val="008537FF"/>
    <w:rsid w:val="00856223"/>
    <w:rsid w:val="0086453A"/>
    <w:rsid w:val="00867200"/>
    <w:rsid w:val="0087266A"/>
    <w:rsid w:val="00872B73"/>
    <w:rsid w:val="00872B8E"/>
    <w:rsid w:val="0087595D"/>
    <w:rsid w:val="00880BF7"/>
    <w:rsid w:val="0088223A"/>
    <w:rsid w:val="00884421"/>
    <w:rsid w:val="0088647C"/>
    <w:rsid w:val="00886D6B"/>
    <w:rsid w:val="008878C9"/>
    <w:rsid w:val="008A3244"/>
    <w:rsid w:val="008A4618"/>
    <w:rsid w:val="008A4C56"/>
    <w:rsid w:val="008B2EDE"/>
    <w:rsid w:val="008B3583"/>
    <w:rsid w:val="008B4C1A"/>
    <w:rsid w:val="008B52D2"/>
    <w:rsid w:val="008B5FD3"/>
    <w:rsid w:val="008C1BA1"/>
    <w:rsid w:val="008C1D9D"/>
    <w:rsid w:val="008C2FCD"/>
    <w:rsid w:val="008C4FCC"/>
    <w:rsid w:val="008C56F6"/>
    <w:rsid w:val="008C5D4C"/>
    <w:rsid w:val="008C7809"/>
    <w:rsid w:val="008D5105"/>
    <w:rsid w:val="008D7947"/>
    <w:rsid w:val="008D7B96"/>
    <w:rsid w:val="008D7D44"/>
    <w:rsid w:val="008E07D9"/>
    <w:rsid w:val="008E0D74"/>
    <w:rsid w:val="008E2A56"/>
    <w:rsid w:val="008E3953"/>
    <w:rsid w:val="008F051F"/>
    <w:rsid w:val="008F1B05"/>
    <w:rsid w:val="008F24C8"/>
    <w:rsid w:val="008F29CA"/>
    <w:rsid w:val="008F3FBE"/>
    <w:rsid w:val="008F5937"/>
    <w:rsid w:val="008F6609"/>
    <w:rsid w:val="008F7A37"/>
    <w:rsid w:val="00900378"/>
    <w:rsid w:val="0090047A"/>
    <w:rsid w:val="00900B1D"/>
    <w:rsid w:val="0090219F"/>
    <w:rsid w:val="00911189"/>
    <w:rsid w:val="00911448"/>
    <w:rsid w:val="00913A3E"/>
    <w:rsid w:val="00920307"/>
    <w:rsid w:val="009206DE"/>
    <w:rsid w:val="00922B3D"/>
    <w:rsid w:val="00925517"/>
    <w:rsid w:val="00927F31"/>
    <w:rsid w:val="009300DB"/>
    <w:rsid w:val="009307EC"/>
    <w:rsid w:val="00932084"/>
    <w:rsid w:val="00932142"/>
    <w:rsid w:val="00934300"/>
    <w:rsid w:val="009347C0"/>
    <w:rsid w:val="00934E1A"/>
    <w:rsid w:val="009410EB"/>
    <w:rsid w:val="009425AA"/>
    <w:rsid w:val="0094305C"/>
    <w:rsid w:val="00952041"/>
    <w:rsid w:val="0095254E"/>
    <w:rsid w:val="00952BB6"/>
    <w:rsid w:val="009531C3"/>
    <w:rsid w:val="00955F56"/>
    <w:rsid w:val="009564EB"/>
    <w:rsid w:val="009617EB"/>
    <w:rsid w:val="009638CA"/>
    <w:rsid w:val="00971CE8"/>
    <w:rsid w:val="00973679"/>
    <w:rsid w:val="009769B3"/>
    <w:rsid w:val="00977ACD"/>
    <w:rsid w:val="00981824"/>
    <w:rsid w:val="00983F1F"/>
    <w:rsid w:val="00985F4E"/>
    <w:rsid w:val="00986E93"/>
    <w:rsid w:val="00991FC4"/>
    <w:rsid w:val="009A01F4"/>
    <w:rsid w:val="009A18CA"/>
    <w:rsid w:val="009B16B0"/>
    <w:rsid w:val="009B33E7"/>
    <w:rsid w:val="009B6E2F"/>
    <w:rsid w:val="009C3BBE"/>
    <w:rsid w:val="009C5C74"/>
    <w:rsid w:val="009D00F3"/>
    <w:rsid w:val="009D7EBC"/>
    <w:rsid w:val="009E1A00"/>
    <w:rsid w:val="009E34C5"/>
    <w:rsid w:val="009E39F6"/>
    <w:rsid w:val="009E5E2E"/>
    <w:rsid w:val="009E5EC7"/>
    <w:rsid w:val="009F0020"/>
    <w:rsid w:val="009F22E2"/>
    <w:rsid w:val="00A00028"/>
    <w:rsid w:val="00A01654"/>
    <w:rsid w:val="00A027EA"/>
    <w:rsid w:val="00A036B3"/>
    <w:rsid w:val="00A064CD"/>
    <w:rsid w:val="00A0785D"/>
    <w:rsid w:val="00A1668C"/>
    <w:rsid w:val="00A24D72"/>
    <w:rsid w:val="00A2738D"/>
    <w:rsid w:val="00A34E2F"/>
    <w:rsid w:val="00A3542B"/>
    <w:rsid w:val="00A35594"/>
    <w:rsid w:val="00A376D5"/>
    <w:rsid w:val="00A37739"/>
    <w:rsid w:val="00A43CC2"/>
    <w:rsid w:val="00A475FB"/>
    <w:rsid w:val="00A545F4"/>
    <w:rsid w:val="00A56D72"/>
    <w:rsid w:val="00A61346"/>
    <w:rsid w:val="00A638E9"/>
    <w:rsid w:val="00A6475F"/>
    <w:rsid w:val="00A6560E"/>
    <w:rsid w:val="00A65981"/>
    <w:rsid w:val="00A73979"/>
    <w:rsid w:val="00A76D54"/>
    <w:rsid w:val="00A80439"/>
    <w:rsid w:val="00A842F6"/>
    <w:rsid w:val="00A8439F"/>
    <w:rsid w:val="00A8501E"/>
    <w:rsid w:val="00A87617"/>
    <w:rsid w:val="00A91DE3"/>
    <w:rsid w:val="00A938B9"/>
    <w:rsid w:val="00A939A9"/>
    <w:rsid w:val="00A960C1"/>
    <w:rsid w:val="00AA00A6"/>
    <w:rsid w:val="00AA041F"/>
    <w:rsid w:val="00AA189F"/>
    <w:rsid w:val="00AB3321"/>
    <w:rsid w:val="00AB4EF4"/>
    <w:rsid w:val="00AB674C"/>
    <w:rsid w:val="00AC2DB1"/>
    <w:rsid w:val="00AC4A4B"/>
    <w:rsid w:val="00AC665D"/>
    <w:rsid w:val="00AD1E15"/>
    <w:rsid w:val="00AD2937"/>
    <w:rsid w:val="00AE1CD2"/>
    <w:rsid w:val="00AE4358"/>
    <w:rsid w:val="00AF749A"/>
    <w:rsid w:val="00AF7A9E"/>
    <w:rsid w:val="00B00E7F"/>
    <w:rsid w:val="00B03551"/>
    <w:rsid w:val="00B048D7"/>
    <w:rsid w:val="00B06AB5"/>
    <w:rsid w:val="00B0783B"/>
    <w:rsid w:val="00B10DD9"/>
    <w:rsid w:val="00B1143B"/>
    <w:rsid w:val="00B13074"/>
    <w:rsid w:val="00B20EE3"/>
    <w:rsid w:val="00B20F2A"/>
    <w:rsid w:val="00B30EFE"/>
    <w:rsid w:val="00B34322"/>
    <w:rsid w:val="00B36565"/>
    <w:rsid w:val="00B413F2"/>
    <w:rsid w:val="00B42092"/>
    <w:rsid w:val="00B42DEF"/>
    <w:rsid w:val="00B433CF"/>
    <w:rsid w:val="00B43400"/>
    <w:rsid w:val="00B434C6"/>
    <w:rsid w:val="00B435E5"/>
    <w:rsid w:val="00B44088"/>
    <w:rsid w:val="00B50666"/>
    <w:rsid w:val="00B55416"/>
    <w:rsid w:val="00B57109"/>
    <w:rsid w:val="00B57E51"/>
    <w:rsid w:val="00B61AC1"/>
    <w:rsid w:val="00B67E97"/>
    <w:rsid w:val="00B67F70"/>
    <w:rsid w:val="00B7517A"/>
    <w:rsid w:val="00B75898"/>
    <w:rsid w:val="00B77545"/>
    <w:rsid w:val="00B83F01"/>
    <w:rsid w:val="00B84F80"/>
    <w:rsid w:val="00B85345"/>
    <w:rsid w:val="00B87406"/>
    <w:rsid w:val="00B91076"/>
    <w:rsid w:val="00B9112F"/>
    <w:rsid w:val="00B91733"/>
    <w:rsid w:val="00B91BF8"/>
    <w:rsid w:val="00B93A36"/>
    <w:rsid w:val="00B95127"/>
    <w:rsid w:val="00B956CF"/>
    <w:rsid w:val="00B9603C"/>
    <w:rsid w:val="00B967CF"/>
    <w:rsid w:val="00B96B91"/>
    <w:rsid w:val="00B9707D"/>
    <w:rsid w:val="00BA07D4"/>
    <w:rsid w:val="00BA290F"/>
    <w:rsid w:val="00BA6ACB"/>
    <w:rsid w:val="00BB0100"/>
    <w:rsid w:val="00BB19CD"/>
    <w:rsid w:val="00BB2DB4"/>
    <w:rsid w:val="00BB31FC"/>
    <w:rsid w:val="00BC09AE"/>
    <w:rsid w:val="00BC0D26"/>
    <w:rsid w:val="00BC249D"/>
    <w:rsid w:val="00BD127B"/>
    <w:rsid w:val="00BD58FC"/>
    <w:rsid w:val="00BD6EB7"/>
    <w:rsid w:val="00BE0F25"/>
    <w:rsid w:val="00BE1796"/>
    <w:rsid w:val="00BE3A10"/>
    <w:rsid w:val="00BE3C82"/>
    <w:rsid w:val="00BE75DD"/>
    <w:rsid w:val="00BE7E1B"/>
    <w:rsid w:val="00BF2263"/>
    <w:rsid w:val="00BF44AB"/>
    <w:rsid w:val="00C01A14"/>
    <w:rsid w:val="00C02C02"/>
    <w:rsid w:val="00C067C8"/>
    <w:rsid w:val="00C14B7E"/>
    <w:rsid w:val="00C16C88"/>
    <w:rsid w:val="00C174DC"/>
    <w:rsid w:val="00C20096"/>
    <w:rsid w:val="00C2109B"/>
    <w:rsid w:val="00C22397"/>
    <w:rsid w:val="00C26864"/>
    <w:rsid w:val="00C2725F"/>
    <w:rsid w:val="00C30065"/>
    <w:rsid w:val="00C35A80"/>
    <w:rsid w:val="00C431A6"/>
    <w:rsid w:val="00C46488"/>
    <w:rsid w:val="00C46709"/>
    <w:rsid w:val="00C5126A"/>
    <w:rsid w:val="00C56262"/>
    <w:rsid w:val="00C650D3"/>
    <w:rsid w:val="00C716C2"/>
    <w:rsid w:val="00C71725"/>
    <w:rsid w:val="00C721A4"/>
    <w:rsid w:val="00C77969"/>
    <w:rsid w:val="00C820E3"/>
    <w:rsid w:val="00C82716"/>
    <w:rsid w:val="00C876B3"/>
    <w:rsid w:val="00C93E27"/>
    <w:rsid w:val="00C962B8"/>
    <w:rsid w:val="00C97A5B"/>
    <w:rsid w:val="00CA1A89"/>
    <w:rsid w:val="00CA220D"/>
    <w:rsid w:val="00CA4883"/>
    <w:rsid w:val="00CA4CA1"/>
    <w:rsid w:val="00CA7C54"/>
    <w:rsid w:val="00CB1907"/>
    <w:rsid w:val="00CB1DEC"/>
    <w:rsid w:val="00CB1FD6"/>
    <w:rsid w:val="00CB48AA"/>
    <w:rsid w:val="00CB5788"/>
    <w:rsid w:val="00CB6E1E"/>
    <w:rsid w:val="00CC07EF"/>
    <w:rsid w:val="00CC1E2F"/>
    <w:rsid w:val="00CC283A"/>
    <w:rsid w:val="00CC68B1"/>
    <w:rsid w:val="00CC7793"/>
    <w:rsid w:val="00CD00D5"/>
    <w:rsid w:val="00CD09FE"/>
    <w:rsid w:val="00CD1486"/>
    <w:rsid w:val="00CD2D23"/>
    <w:rsid w:val="00CD34B8"/>
    <w:rsid w:val="00CD3BCB"/>
    <w:rsid w:val="00CE0B46"/>
    <w:rsid w:val="00CE18A3"/>
    <w:rsid w:val="00CE1BC6"/>
    <w:rsid w:val="00CE2276"/>
    <w:rsid w:val="00CE3DA7"/>
    <w:rsid w:val="00CE5EF0"/>
    <w:rsid w:val="00CE6D05"/>
    <w:rsid w:val="00CE77EF"/>
    <w:rsid w:val="00CF0858"/>
    <w:rsid w:val="00CF16B2"/>
    <w:rsid w:val="00CF3F66"/>
    <w:rsid w:val="00CF5747"/>
    <w:rsid w:val="00CF6780"/>
    <w:rsid w:val="00D0531C"/>
    <w:rsid w:val="00D10216"/>
    <w:rsid w:val="00D14C86"/>
    <w:rsid w:val="00D15986"/>
    <w:rsid w:val="00D17FF0"/>
    <w:rsid w:val="00D21D13"/>
    <w:rsid w:val="00D25622"/>
    <w:rsid w:val="00D27726"/>
    <w:rsid w:val="00D32DDC"/>
    <w:rsid w:val="00D32FB7"/>
    <w:rsid w:val="00D44119"/>
    <w:rsid w:val="00D54345"/>
    <w:rsid w:val="00D6174E"/>
    <w:rsid w:val="00D62A84"/>
    <w:rsid w:val="00D62FFC"/>
    <w:rsid w:val="00D6759E"/>
    <w:rsid w:val="00D70C27"/>
    <w:rsid w:val="00D74F78"/>
    <w:rsid w:val="00D81404"/>
    <w:rsid w:val="00D9315C"/>
    <w:rsid w:val="00D93A05"/>
    <w:rsid w:val="00D94C3A"/>
    <w:rsid w:val="00DB3F04"/>
    <w:rsid w:val="00DB4C51"/>
    <w:rsid w:val="00DC03F3"/>
    <w:rsid w:val="00DC5334"/>
    <w:rsid w:val="00DD01F5"/>
    <w:rsid w:val="00DD4CF0"/>
    <w:rsid w:val="00DD5873"/>
    <w:rsid w:val="00DD64E3"/>
    <w:rsid w:val="00DE1711"/>
    <w:rsid w:val="00DE2D26"/>
    <w:rsid w:val="00DE4687"/>
    <w:rsid w:val="00DF09E6"/>
    <w:rsid w:val="00E014A4"/>
    <w:rsid w:val="00E02D4C"/>
    <w:rsid w:val="00E03176"/>
    <w:rsid w:val="00E04A3B"/>
    <w:rsid w:val="00E04AC4"/>
    <w:rsid w:val="00E06320"/>
    <w:rsid w:val="00E0758E"/>
    <w:rsid w:val="00E076A7"/>
    <w:rsid w:val="00E12099"/>
    <w:rsid w:val="00E142A9"/>
    <w:rsid w:val="00E15077"/>
    <w:rsid w:val="00E15E62"/>
    <w:rsid w:val="00E21CB9"/>
    <w:rsid w:val="00E2205E"/>
    <w:rsid w:val="00E22A4D"/>
    <w:rsid w:val="00E22B8E"/>
    <w:rsid w:val="00E23E6E"/>
    <w:rsid w:val="00E250B9"/>
    <w:rsid w:val="00E25C57"/>
    <w:rsid w:val="00E3178A"/>
    <w:rsid w:val="00E3450F"/>
    <w:rsid w:val="00E349BF"/>
    <w:rsid w:val="00E35CE1"/>
    <w:rsid w:val="00E3625A"/>
    <w:rsid w:val="00E401FA"/>
    <w:rsid w:val="00E403FB"/>
    <w:rsid w:val="00E4539D"/>
    <w:rsid w:val="00E45C46"/>
    <w:rsid w:val="00E56B5F"/>
    <w:rsid w:val="00E6216F"/>
    <w:rsid w:val="00E62CF2"/>
    <w:rsid w:val="00E71DE5"/>
    <w:rsid w:val="00E77827"/>
    <w:rsid w:val="00E80A50"/>
    <w:rsid w:val="00E82857"/>
    <w:rsid w:val="00E85D18"/>
    <w:rsid w:val="00E874C0"/>
    <w:rsid w:val="00E90E78"/>
    <w:rsid w:val="00E92EEB"/>
    <w:rsid w:val="00EA13D5"/>
    <w:rsid w:val="00EA2DB9"/>
    <w:rsid w:val="00EA6287"/>
    <w:rsid w:val="00EB205F"/>
    <w:rsid w:val="00EB550F"/>
    <w:rsid w:val="00EB5B6E"/>
    <w:rsid w:val="00EB62F1"/>
    <w:rsid w:val="00EC073D"/>
    <w:rsid w:val="00EC0F5B"/>
    <w:rsid w:val="00EC1121"/>
    <w:rsid w:val="00EC4B8B"/>
    <w:rsid w:val="00EC5598"/>
    <w:rsid w:val="00EC62AD"/>
    <w:rsid w:val="00ED0BC9"/>
    <w:rsid w:val="00ED1998"/>
    <w:rsid w:val="00ED1C6B"/>
    <w:rsid w:val="00ED4427"/>
    <w:rsid w:val="00ED4D57"/>
    <w:rsid w:val="00EE0AF1"/>
    <w:rsid w:val="00EE5E97"/>
    <w:rsid w:val="00EE6C6F"/>
    <w:rsid w:val="00EF242F"/>
    <w:rsid w:val="00EF4787"/>
    <w:rsid w:val="00EF5C92"/>
    <w:rsid w:val="00EF7E43"/>
    <w:rsid w:val="00F00E11"/>
    <w:rsid w:val="00F042E4"/>
    <w:rsid w:val="00F045D1"/>
    <w:rsid w:val="00F0642D"/>
    <w:rsid w:val="00F0739B"/>
    <w:rsid w:val="00F11762"/>
    <w:rsid w:val="00F1745F"/>
    <w:rsid w:val="00F2376B"/>
    <w:rsid w:val="00F24366"/>
    <w:rsid w:val="00F25343"/>
    <w:rsid w:val="00F26E8E"/>
    <w:rsid w:val="00F30979"/>
    <w:rsid w:val="00F34935"/>
    <w:rsid w:val="00F34F77"/>
    <w:rsid w:val="00F3511B"/>
    <w:rsid w:val="00F3682F"/>
    <w:rsid w:val="00F4073B"/>
    <w:rsid w:val="00F46193"/>
    <w:rsid w:val="00F50BFF"/>
    <w:rsid w:val="00F52D53"/>
    <w:rsid w:val="00F57988"/>
    <w:rsid w:val="00F602BE"/>
    <w:rsid w:val="00F618D9"/>
    <w:rsid w:val="00F649E1"/>
    <w:rsid w:val="00F657D6"/>
    <w:rsid w:val="00F70907"/>
    <w:rsid w:val="00F75F76"/>
    <w:rsid w:val="00F8184B"/>
    <w:rsid w:val="00F82CED"/>
    <w:rsid w:val="00F845A8"/>
    <w:rsid w:val="00F865A3"/>
    <w:rsid w:val="00F90245"/>
    <w:rsid w:val="00F9193E"/>
    <w:rsid w:val="00F9329E"/>
    <w:rsid w:val="00F935A3"/>
    <w:rsid w:val="00F9363E"/>
    <w:rsid w:val="00F9408C"/>
    <w:rsid w:val="00F94105"/>
    <w:rsid w:val="00F94225"/>
    <w:rsid w:val="00F944EF"/>
    <w:rsid w:val="00F94F75"/>
    <w:rsid w:val="00FA09FD"/>
    <w:rsid w:val="00FA0F97"/>
    <w:rsid w:val="00FB22CB"/>
    <w:rsid w:val="00FB259F"/>
    <w:rsid w:val="00FB4524"/>
    <w:rsid w:val="00FB471F"/>
    <w:rsid w:val="00FC0FD0"/>
    <w:rsid w:val="00FC36F4"/>
    <w:rsid w:val="00FC4C2B"/>
    <w:rsid w:val="00FC4FA6"/>
    <w:rsid w:val="00FC54B3"/>
    <w:rsid w:val="00FD1FC6"/>
    <w:rsid w:val="00FD2DA0"/>
    <w:rsid w:val="00FD6859"/>
    <w:rsid w:val="00FE437D"/>
    <w:rsid w:val="00FE7347"/>
    <w:rsid w:val="00FF4771"/>
    <w:rsid w:val="00FF4EE3"/>
    <w:rsid w:val="00FF56E3"/>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51A9F1E"/>
  <w15:docId w15:val="{20E48E26-F60A-4E24-B72D-4C1A78D41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E3C00"/>
    <w:pPr>
      <w:jc w:val="both"/>
    </w:pPr>
    <w:rPr>
      <w:rFonts w:ascii="Arial" w:hAnsi="Arial"/>
      <w:sz w:val="22"/>
      <w:lang w:eastAsia="de-CH"/>
    </w:rPr>
  </w:style>
  <w:style w:type="paragraph" w:styleId="berschrift1">
    <w:name w:val="heading 1"/>
    <w:basedOn w:val="Standard"/>
    <w:next w:val="Standard"/>
    <w:link w:val="berschrift1Zchn"/>
    <w:uiPriority w:val="9"/>
    <w:qFormat/>
    <w:rsid w:val="00A8501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autoRedefine/>
    <w:qFormat/>
    <w:rsid w:val="00087AC7"/>
    <w:pPr>
      <w:keepNext/>
      <w:outlineLvl w:val="1"/>
    </w:pPr>
    <w:rPr>
      <w:rFonts w:cs="Arial"/>
      <w:bCs/>
      <w:szCs w:val="22"/>
      <w:shd w:val="clear" w:color="auto" w:fill="FFFFFF"/>
      <w:lang w:val="en-AU" w:eastAsia="de-DE"/>
    </w:rPr>
  </w:style>
  <w:style w:type="paragraph" w:styleId="berschrift3">
    <w:name w:val="heading 3"/>
    <w:basedOn w:val="Standard"/>
    <w:next w:val="Standard"/>
    <w:link w:val="berschrift3Zchn"/>
    <w:uiPriority w:val="9"/>
    <w:unhideWhenUsed/>
    <w:qFormat/>
    <w:rsid w:val="006E4B2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rPr>
      <w:snapToGrid w:val="0"/>
      <w:lang w:eastAsia="de-DE"/>
    </w:rPr>
  </w:style>
  <w:style w:type="paragraph" w:styleId="Dokumentstruktur">
    <w:name w:val="Document Map"/>
    <w:basedOn w:val="Standard"/>
    <w:semiHidden/>
    <w:pPr>
      <w:shd w:val="clear" w:color="auto" w:fill="000080"/>
    </w:pPr>
    <w:rPr>
      <w:rFonts w:ascii="Tahoma" w:hAnsi="Tahoma"/>
    </w:rPr>
  </w:style>
  <w:style w:type="paragraph" w:styleId="Sprechblasentext">
    <w:name w:val="Balloon Text"/>
    <w:basedOn w:val="Standard"/>
    <w:semiHidden/>
    <w:rPr>
      <w:rFonts w:ascii="Tahoma" w:hAnsi="Tahoma" w:cs="Tahoma"/>
      <w:sz w:val="16"/>
      <w:szCs w:val="16"/>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rPr>
      <w:sz w:val="16"/>
      <w:szCs w:val="16"/>
    </w:rPr>
  </w:style>
  <w:style w:type="paragraph" w:styleId="Kommentartext">
    <w:name w:val="annotation text"/>
    <w:basedOn w:val="Standard"/>
    <w:link w:val="KommentartextZchn"/>
    <w:semiHidden/>
    <w:rPr>
      <w:rFonts w:ascii="Times New Roman" w:hAnsi="Times New Roman"/>
      <w:sz w:val="20"/>
      <w:lang w:val="de-CH"/>
    </w:rPr>
  </w:style>
  <w:style w:type="character" w:customStyle="1" w:styleId="bold1">
    <w:name w:val="bold1"/>
    <w:basedOn w:val="Absatz-Standardschriftart"/>
    <w:rPr>
      <w:b/>
      <w:bCs/>
    </w:rPr>
  </w:style>
  <w:style w:type="paragraph" w:styleId="Kommentarthema">
    <w:name w:val="annotation subject"/>
    <w:basedOn w:val="Kommentartext"/>
    <w:next w:val="Kommentartext"/>
    <w:semiHidden/>
    <w:rPr>
      <w:rFonts w:ascii="Arial" w:hAnsi="Arial"/>
      <w:b/>
      <w:bCs/>
      <w:lang w:val="de-DE"/>
    </w:rPr>
  </w:style>
  <w:style w:type="paragraph" w:customStyle="1" w:styleId="EndNoteBibliographyTitle">
    <w:name w:val="EndNote Bibliography Title"/>
    <w:basedOn w:val="Standard"/>
    <w:link w:val="EndNoteBibliographyTitleZchn"/>
    <w:rsid w:val="00F50BFF"/>
    <w:pPr>
      <w:jc w:val="center"/>
    </w:pPr>
    <w:rPr>
      <w:rFonts w:cs="Arial"/>
      <w:noProof/>
      <w:lang w:val="de-CH"/>
    </w:rPr>
  </w:style>
  <w:style w:type="character" w:customStyle="1" w:styleId="EndNoteBibliographyTitleZchn">
    <w:name w:val="EndNote Bibliography Title Zchn"/>
    <w:basedOn w:val="Absatz-Standardschriftart"/>
    <w:link w:val="EndNoteBibliographyTitle"/>
    <w:rsid w:val="00F50BFF"/>
    <w:rPr>
      <w:rFonts w:ascii="Arial" w:hAnsi="Arial" w:cs="Arial"/>
      <w:noProof/>
      <w:sz w:val="22"/>
      <w:lang w:val="de-CH" w:eastAsia="de-CH"/>
    </w:rPr>
  </w:style>
  <w:style w:type="paragraph" w:customStyle="1" w:styleId="EndNoteBibliography">
    <w:name w:val="EndNote Bibliography"/>
    <w:basedOn w:val="Standard"/>
    <w:link w:val="EndNoteBibliographyZchn"/>
    <w:rsid w:val="00F50BFF"/>
    <w:rPr>
      <w:rFonts w:cs="Arial"/>
      <w:noProof/>
      <w:lang w:val="de-CH"/>
    </w:rPr>
  </w:style>
  <w:style w:type="character" w:customStyle="1" w:styleId="EndNoteBibliographyZchn">
    <w:name w:val="EndNote Bibliography Zchn"/>
    <w:basedOn w:val="Absatz-Standardschriftart"/>
    <w:link w:val="EndNoteBibliography"/>
    <w:rsid w:val="00F50BFF"/>
    <w:rPr>
      <w:rFonts w:ascii="Arial" w:hAnsi="Arial" w:cs="Arial"/>
      <w:noProof/>
      <w:sz w:val="22"/>
      <w:lang w:val="de-CH" w:eastAsia="de-CH"/>
    </w:rPr>
  </w:style>
  <w:style w:type="character" w:customStyle="1" w:styleId="berschrift2Zchn">
    <w:name w:val="Überschrift 2 Zchn"/>
    <w:basedOn w:val="Absatz-Standardschriftart"/>
    <w:link w:val="berschrift2"/>
    <w:rsid w:val="00087AC7"/>
    <w:rPr>
      <w:rFonts w:ascii="Arial" w:hAnsi="Arial" w:cs="Arial"/>
      <w:bCs/>
      <w:sz w:val="22"/>
      <w:szCs w:val="22"/>
      <w:lang w:val="en-AU"/>
    </w:rPr>
  </w:style>
  <w:style w:type="paragraph" w:styleId="Listenabsatz">
    <w:name w:val="List Paragraph"/>
    <w:basedOn w:val="Standard"/>
    <w:uiPriority w:val="34"/>
    <w:qFormat/>
    <w:rsid w:val="000569D9"/>
    <w:pPr>
      <w:ind w:left="720"/>
      <w:contextualSpacing/>
    </w:pPr>
  </w:style>
  <w:style w:type="paragraph" w:styleId="KeinLeerraum">
    <w:name w:val="No Spacing"/>
    <w:uiPriority w:val="1"/>
    <w:qFormat/>
    <w:rsid w:val="00A8501E"/>
    <w:rPr>
      <w:rFonts w:ascii="Arial" w:hAnsi="Arial"/>
      <w:sz w:val="22"/>
      <w:lang w:eastAsia="de-CH"/>
    </w:rPr>
  </w:style>
  <w:style w:type="character" w:customStyle="1" w:styleId="berschrift1Zchn">
    <w:name w:val="Überschrift 1 Zchn"/>
    <w:basedOn w:val="Absatz-Standardschriftart"/>
    <w:link w:val="berschrift1"/>
    <w:uiPriority w:val="9"/>
    <w:rsid w:val="00A8501E"/>
    <w:rPr>
      <w:rFonts w:asciiTheme="majorHAnsi" w:eastAsiaTheme="majorEastAsia" w:hAnsiTheme="majorHAnsi" w:cstheme="majorBidi"/>
      <w:color w:val="365F91" w:themeColor="accent1" w:themeShade="BF"/>
      <w:sz w:val="32"/>
      <w:szCs w:val="32"/>
      <w:lang w:eastAsia="de-CH"/>
    </w:rPr>
  </w:style>
  <w:style w:type="table" w:styleId="EinfacheTabelle3">
    <w:name w:val="Plain Table 3"/>
    <w:basedOn w:val="NormaleTabelle"/>
    <w:uiPriority w:val="43"/>
    <w:rsid w:val="0086720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eschriftung">
    <w:name w:val="caption"/>
    <w:basedOn w:val="Standard"/>
    <w:next w:val="Standard"/>
    <w:uiPriority w:val="35"/>
    <w:semiHidden/>
    <w:unhideWhenUsed/>
    <w:qFormat/>
    <w:rsid w:val="00867200"/>
    <w:pPr>
      <w:spacing w:line="360" w:lineRule="auto"/>
    </w:pPr>
    <w:rPr>
      <w:b/>
      <w:bCs/>
      <w:sz w:val="20"/>
      <w:lang w:val="de-CH" w:eastAsia="de-DE"/>
    </w:rPr>
  </w:style>
  <w:style w:type="character" w:styleId="Platzhaltertext">
    <w:name w:val="Placeholder Text"/>
    <w:basedOn w:val="Absatz-Standardschriftart"/>
    <w:uiPriority w:val="99"/>
    <w:semiHidden/>
    <w:rsid w:val="00E82857"/>
    <w:rPr>
      <w:color w:val="808080"/>
    </w:rPr>
  </w:style>
  <w:style w:type="character" w:customStyle="1" w:styleId="KommentartextZchn">
    <w:name w:val="Kommentartext Zchn"/>
    <w:basedOn w:val="Absatz-Standardschriftart"/>
    <w:link w:val="Kommentartext"/>
    <w:semiHidden/>
    <w:rsid w:val="00012D26"/>
    <w:rPr>
      <w:lang w:val="de-CH" w:eastAsia="de-CH"/>
    </w:rPr>
  </w:style>
  <w:style w:type="character" w:customStyle="1" w:styleId="NichtaufgelsteErwhnung1">
    <w:name w:val="Nicht aufgelöste Erwähnung1"/>
    <w:basedOn w:val="Absatz-Standardschriftart"/>
    <w:uiPriority w:val="99"/>
    <w:semiHidden/>
    <w:unhideWhenUsed/>
    <w:rsid w:val="001015F0"/>
    <w:rPr>
      <w:color w:val="605E5C"/>
      <w:shd w:val="clear" w:color="auto" w:fill="E1DFDD"/>
    </w:rPr>
  </w:style>
  <w:style w:type="character" w:customStyle="1" w:styleId="berschrift3Zchn">
    <w:name w:val="Überschrift 3 Zchn"/>
    <w:basedOn w:val="Absatz-Standardschriftart"/>
    <w:link w:val="berschrift3"/>
    <w:uiPriority w:val="9"/>
    <w:rsid w:val="006E4B24"/>
    <w:rPr>
      <w:rFonts w:asciiTheme="majorHAnsi" w:eastAsiaTheme="majorEastAsia" w:hAnsiTheme="majorHAnsi" w:cstheme="majorBidi"/>
      <w:color w:val="243F60" w:themeColor="accent1" w:themeShade="7F"/>
      <w:sz w:val="24"/>
      <w:szCs w:val="24"/>
      <w:lang w:eastAsia="de-CH"/>
    </w:rPr>
  </w:style>
  <w:style w:type="paragraph" w:styleId="Literaturverzeichnis">
    <w:name w:val="Bibliography"/>
    <w:basedOn w:val="Standard"/>
    <w:next w:val="Standard"/>
    <w:uiPriority w:val="37"/>
    <w:unhideWhenUsed/>
    <w:rsid w:val="00C02C02"/>
    <w:pPr>
      <w:tabs>
        <w:tab w:val="left" w:pos="264"/>
      </w:tabs>
      <w:spacing w:line="48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26882">
      <w:bodyDiv w:val="1"/>
      <w:marLeft w:val="0"/>
      <w:marRight w:val="0"/>
      <w:marTop w:val="0"/>
      <w:marBottom w:val="0"/>
      <w:divBdr>
        <w:top w:val="none" w:sz="0" w:space="0" w:color="auto"/>
        <w:left w:val="none" w:sz="0" w:space="0" w:color="auto"/>
        <w:bottom w:val="none" w:sz="0" w:space="0" w:color="auto"/>
        <w:right w:val="none" w:sz="0" w:space="0" w:color="auto"/>
      </w:divBdr>
    </w:div>
    <w:div w:id="129977926">
      <w:bodyDiv w:val="1"/>
      <w:marLeft w:val="0"/>
      <w:marRight w:val="0"/>
      <w:marTop w:val="0"/>
      <w:marBottom w:val="0"/>
      <w:divBdr>
        <w:top w:val="none" w:sz="0" w:space="0" w:color="auto"/>
        <w:left w:val="none" w:sz="0" w:space="0" w:color="auto"/>
        <w:bottom w:val="none" w:sz="0" w:space="0" w:color="auto"/>
        <w:right w:val="none" w:sz="0" w:space="0" w:color="auto"/>
      </w:divBdr>
    </w:div>
    <w:div w:id="131488596">
      <w:bodyDiv w:val="1"/>
      <w:marLeft w:val="0"/>
      <w:marRight w:val="0"/>
      <w:marTop w:val="0"/>
      <w:marBottom w:val="0"/>
      <w:divBdr>
        <w:top w:val="none" w:sz="0" w:space="0" w:color="auto"/>
        <w:left w:val="none" w:sz="0" w:space="0" w:color="auto"/>
        <w:bottom w:val="none" w:sz="0" w:space="0" w:color="auto"/>
        <w:right w:val="none" w:sz="0" w:space="0" w:color="auto"/>
      </w:divBdr>
    </w:div>
    <w:div w:id="135101978">
      <w:bodyDiv w:val="1"/>
      <w:marLeft w:val="0"/>
      <w:marRight w:val="0"/>
      <w:marTop w:val="0"/>
      <w:marBottom w:val="0"/>
      <w:divBdr>
        <w:top w:val="none" w:sz="0" w:space="0" w:color="auto"/>
        <w:left w:val="none" w:sz="0" w:space="0" w:color="auto"/>
        <w:bottom w:val="none" w:sz="0" w:space="0" w:color="auto"/>
        <w:right w:val="none" w:sz="0" w:space="0" w:color="auto"/>
      </w:divBdr>
    </w:div>
    <w:div w:id="156847237">
      <w:bodyDiv w:val="1"/>
      <w:marLeft w:val="0"/>
      <w:marRight w:val="0"/>
      <w:marTop w:val="0"/>
      <w:marBottom w:val="0"/>
      <w:divBdr>
        <w:top w:val="none" w:sz="0" w:space="0" w:color="auto"/>
        <w:left w:val="none" w:sz="0" w:space="0" w:color="auto"/>
        <w:bottom w:val="none" w:sz="0" w:space="0" w:color="auto"/>
        <w:right w:val="none" w:sz="0" w:space="0" w:color="auto"/>
      </w:divBdr>
      <w:divsChild>
        <w:div w:id="1748764569">
          <w:marLeft w:val="0"/>
          <w:marRight w:val="0"/>
          <w:marTop w:val="0"/>
          <w:marBottom w:val="0"/>
          <w:divBdr>
            <w:top w:val="none" w:sz="0" w:space="0" w:color="auto"/>
            <w:left w:val="none" w:sz="0" w:space="0" w:color="auto"/>
            <w:bottom w:val="none" w:sz="0" w:space="0" w:color="auto"/>
            <w:right w:val="none" w:sz="0" w:space="0" w:color="auto"/>
          </w:divBdr>
          <w:divsChild>
            <w:div w:id="1009260962">
              <w:marLeft w:val="0"/>
              <w:marRight w:val="0"/>
              <w:marTop w:val="0"/>
              <w:marBottom w:val="0"/>
              <w:divBdr>
                <w:top w:val="none" w:sz="0" w:space="0" w:color="auto"/>
                <w:left w:val="none" w:sz="0" w:space="0" w:color="auto"/>
                <w:bottom w:val="none" w:sz="0" w:space="0" w:color="auto"/>
                <w:right w:val="none" w:sz="0" w:space="0" w:color="auto"/>
              </w:divBdr>
              <w:divsChild>
                <w:div w:id="474681120">
                  <w:marLeft w:val="0"/>
                  <w:marRight w:val="0"/>
                  <w:marTop w:val="0"/>
                  <w:marBottom w:val="0"/>
                  <w:divBdr>
                    <w:top w:val="none" w:sz="0" w:space="0" w:color="auto"/>
                    <w:left w:val="none" w:sz="0" w:space="0" w:color="auto"/>
                    <w:bottom w:val="none" w:sz="0" w:space="0" w:color="auto"/>
                    <w:right w:val="none" w:sz="0" w:space="0" w:color="auto"/>
                  </w:divBdr>
                  <w:divsChild>
                    <w:div w:id="517357977">
                      <w:marLeft w:val="0"/>
                      <w:marRight w:val="0"/>
                      <w:marTop w:val="0"/>
                      <w:marBottom w:val="0"/>
                      <w:divBdr>
                        <w:top w:val="none" w:sz="0" w:space="0" w:color="auto"/>
                        <w:left w:val="none" w:sz="0" w:space="0" w:color="auto"/>
                        <w:bottom w:val="none" w:sz="0" w:space="0" w:color="auto"/>
                        <w:right w:val="none" w:sz="0" w:space="0" w:color="auto"/>
                      </w:divBdr>
                      <w:divsChild>
                        <w:div w:id="1472407138">
                          <w:marLeft w:val="0"/>
                          <w:marRight w:val="0"/>
                          <w:marTop w:val="0"/>
                          <w:marBottom w:val="0"/>
                          <w:divBdr>
                            <w:top w:val="none" w:sz="0" w:space="0" w:color="auto"/>
                            <w:left w:val="none" w:sz="0" w:space="0" w:color="auto"/>
                            <w:bottom w:val="none" w:sz="0" w:space="0" w:color="auto"/>
                            <w:right w:val="none" w:sz="0" w:space="0" w:color="auto"/>
                          </w:divBdr>
                          <w:divsChild>
                            <w:div w:id="822938607">
                              <w:marLeft w:val="0"/>
                              <w:marRight w:val="0"/>
                              <w:marTop w:val="0"/>
                              <w:marBottom w:val="0"/>
                              <w:divBdr>
                                <w:top w:val="none" w:sz="0" w:space="0" w:color="auto"/>
                                <w:left w:val="none" w:sz="0" w:space="0" w:color="auto"/>
                                <w:bottom w:val="none" w:sz="0" w:space="0" w:color="auto"/>
                                <w:right w:val="none" w:sz="0" w:space="0" w:color="auto"/>
                              </w:divBdr>
                              <w:divsChild>
                                <w:div w:id="105930510">
                                  <w:marLeft w:val="0"/>
                                  <w:marRight w:val="0"/>
                                  <w:marTop w:val="0"/>
                                  <w:marBottom w:val="0"/>
                                  <w:divBdr>
                                    <w:top w:val="none" w:sz="0" w:space="0" w:color="auto"/>
                                    <w:left w:val="none" w:sz="0" w:space="0" w:color="auto"/>
                                    <w:bottom w:val="none" w:sz="0" w:space="0" w:color="auto"/>
                                    <w:right w:val="none" w:sz="0" w:space="0" w:color="auto"/>
                                  </w:divBdr>
                                  <w:divsChild>
                                    <w:div w:id="234513089">
                                      <w:marLeft w:val="0"/>
                                      <w:marRight w:val="0"/>
                                      <w:marTop w:val="0"/>
                                      <w:marBottom w:val="0"/>
                                      <w:divBdr>
                                        <w:top w:val="none" w:sz="0" w:space="0" w:color="auto"/>
                                        <w:left w:val="none" w:sz="0" w:space="0" w:color="auto"/>
                                        <w:bottom w:val="none" w:sz="0" w:space="0" w:color="auto"/>
                                        <w:right w:val="none" w:sz="0" w:space="0" w:color="auto"/>
                                      </w:divBdr>
                                    </w:div>
                                    <w:div w:id="88657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963948">
      <w:bodyDiv w:val="1"/>
      <w:marLeft w:val="0"/>
      <w:marRight w:val="0"/>
      <w:marTop w:val="0"/>
      <w:marBottom w:val="0"/>
      <w:divBdr>
        <w:top w:val="none" w:sz="0" w:space="0" w:color="auto"/>
        <w:left w:val="none" w:sz="0" w:space="0" w:color="auto"/>
        <w:bottom w:val="none" w:sz="0" w:space="0" w:color="auto"/>
        <w:right w:val="none" w:sz="0" w:space="0" w:color="auto"/>
      </w:divBdr>
    </w:div>
    <w:div w:id="245500647">
      <w:bodyDiv w:val="1"/>
      <w:marLeft w:val="0"/>
      <w:marRight w:val="0"/>
      <w:marTop w:val="0"/>
      <w:marBottom w:val="0"/>
      <w:divBdr>
        <w:top w:val="none" w:sz="0" w:space="0" w:color="auto"/>
        <w:left w:val="none" w:sz="0" w:space="0" w:color="auto"/>
        <w:bottom w:val="none" w:sz="0" w:space="0" w:color="auto"/>
        <w:right w:val="none" w:sz="0" w:space="0" w:color="auto"/>
      </w:divBdr>
    </w:div>
    <w:div w:id="253055421">
      <w:bodyDiv w:val="1"/>
      <w:marLeft w:val="0"/>
      <w:marRight w:val="0"/>
      <w:marTop w:val="0"/>
      <w:marBottom w:val="0"/>
      <w:divBdr>
        <w:top w:val="none" w:sz="0" w:space="0" w:color="auto"/>
        <w:left w:val="none" w:sz="0" w:space="0" w:color="auto"/>
        <w:bottom w:val="none" w:sz="0" w:space="0" w:color="auto"/>
        <w:right w:val="none" w:sz="0" w:space="0" w:color="auto"/>
      </w:divBdr>
    </w:div>
    <w:div w:id="267658466">
      <w:bodyDiv w:val="1"/>
      <w:marLeft w:val="0"/>
      <w:marRight w:val="0"/>
      <w:marTop w:val="0"/>
      <w:marBottom w:val="0"/>
      <w:divBdr>
        <w:top w:val="none" w:sz="0" w:space="0" w:color="auto"/>
        <w:left w:val="none" w:sz="0" w:space="0" w:color="auto"/>
        <w:bottom w:val="none" w:sz="0" w:space="0" w:color="auto"/>
        <w:right w:val="none" w:sz="0" w:space="0" w:color="auto"/>
      </w:divBdr>
    </w:div>
    <w:div w:id="290405661">
      <w:bodyDiv w:val="1"/>
      <w:marLeft w:val="0"/>
      <w:marRight w:val="0"/>
      <w:marTop w:val="0"/>
      <w:marBottom w:val="0"/>
      <w:divBdr>
        <w:top w:val="none" w:sz="0" w:space="0" w:color="auto"/>
        <w:left w:val="none" w:sz="0" w:space="0" w:color="auto"/>
        <w:bottom w:val="none" w:sz="0" w:space="0" w:color="auto"/>
        <w:right w:val="none" w:sz="0" w:space="0" w:color="auto"/>
      </w:divBdr>
    </w:div>
    <w:div w:id="323508706">
      <w:bodyDiv w:val="1"/>
      <w:marLeft w:val="0"/>
      <w:marRight w:val="0"/>
      <w:marTop w:val="0"/>
      <w:marBottom w:val="0"/>
      <w:divBdr>
        <w:top w:val="none" w:sz="0" w:space="0" w:color="auto"/>
        <w:left w:val="none" w:sz="0" w:space="0" w:color="auto"/>
        <w:bottom w:val="none" w:sz="0" w:space="0" w:color="auto"/>
        <w:right w:val="none" w:sz="0" w:space="0" w:color="auto"/>
      </w:divBdr>
    </w:div>
    <w:div w:id="344945810">
      <w:bodyDiv w:val="1"/>
      <w:marLeft w:val="0"/>
      <w:marRight w:val="0"/>
      <w:marTop w:val="0"/>
      <w:marBottom w:val="0"/>
      <w:divBdr>
        <w:top w:val="none" w:sz="0" w:space="0" w:color="auto"/>
        <w:left w:val="none" w:sz="0" w:space="0" w:color="auto"/>
        <w:bottom w:val="none" w:sz="0" w:space="0" w:color="auto"/>
        <w:right w:val="none" w:sz="0" w:space="0" w:color="auto"/>
      </w:divBdr>
    </w:div>
    <w:div w:id="355695613">
      <w:bodyDiv w:val="1"/>
      <w:marLeft w:val="0"/>
      <w:marRight w:val="0"/>
      <w:marTop w:val="0"/>
      <w:marBottom w:val="0"/>
      <w:divBdr>
        <w:top w:val="none" w:sz="0" w:space="0" w:color="auto"/>
        <w:left w:val="none" w:sz="0" w:space="0" w:color="auto"/>
        <w:bottom w:val="none" w:sz="0" w:space="0" w:color="auto"/>
        <w:right w:val="none" w:sz="0" w:space="0" w:color="auto"/>
      </w:divBdr>
    </w:div>
    <w:div w:id="365065001">
      <w:bodyDiv w:val="1"/>
      <w:marLeft w:val="0"/>
      <w:marRight w:val="0"/>
      <w:marTop w:val="0"/>
      <w:marBottom w:val="0"/>
      <w:divBdr>
        <w:top w:val="none" w:sz="0" w:space="0" w:color="auto"/>
        <w:left w:val="none" w:sz="0" w:space="0" w:color="auto"/>
        <w:bottom w:val="none" w:sz="0" w:space="0" w:color="auto"/>
        <w:right w:val="none" w:sz="0" w:space="0" w:color="auto"/>
      </w:divBdr>
    </w:div>
    <w:div w:id="398679046">
      <w:bodyDiv w:val="1"/>
      <w:marLeft w:val="0"/>
      <w:marRight w:val="0"/>
      <w:marTop w:val="0"/>
      <w:marBottom w:val="0"/>
      <w:divBdr>
        <w:top w:val="none" w:sz="0" w:space="0" w:color="auto"/>
        <w:left w:val="none" w:sz="0" w:space="0" w:color="auto"/>
        <w:bottom w:val="none" w:sz="0" w:space="0" w:color="auto"/>
        <w:right w:val="none" w:sz="0" w:space="0" w:color="auto"/>
      </w:divBdr>
    </w:div>
    <w:div w:id="505443041">
      <w:bodyDiv w:val="1"/>
      <w:marLeft w:val="0"/>
      <w:marRight w:val="0"/>
      <w:marTop w:val="0"/>
      <w:marBottom w:val="0"/>
      <w:divBdr>
        <w:top w:val="none" w:sz="0" w:space="0" w:color="auto"/>
        <w:left w:val="none" w:sz="0" w:space="0" w:color="auto"/>
        <w:bottom w:val="none" w:sz="0" w:space="0" w:color="auto"/>
        <w:right w:val="none" w:sz="0" w:space="0" w:color="auto"/>
      </w:divBdr>
    </w:div>
    <w:div w:id="510295177">
      <w:bodyDiv w:val="1"/>
      <w:marLeft w:val="0"/>
      <w:marRight w:val="0"/>
      <w:marTop w:val="0"/>
      <w:marBottom w:val="0"/>
      <w:divBdr>
        <w:top w:val="none" w:sz="0" w:space="0" w:color="auto"/>
        <w:left w:val="none" w:sz="0" w:space="0" w:color="auto"/>
        <w:bottom w:val="none" w:sz="0" w:space="0" w:color="auto"/>
        <w:right w:val="none" w:sz="0" w:space="0" w:color="auto"/>
      </w:divBdr>
    </w:div>
    <w:div w:id="659307982">
      <w:bodyDiv w:val="1"/>
      <w:marLeft w:val="0"/>
      <w:marRight w:val="0"/>
      <w:marTop w:val="0"/>
      <w:marBottom w:val="0"/>
      <w:divBdr>
        <w:top w:val="none" w:sz="0" w:space="0" w:color="auto"/>
        <w:left w:val="none" w:sz="0" w:space="0" w:color="auto"/>
        <w:bottom w:val="none" w:sz="0" w:space="0" w:color="auto"/>
        <w:right w:val="none" w:sz="0" w:space="0" w:color="auto"/>
      </w:divBdr>
    </w:div>
    <w:div w:id="798644544">
      <w:bodyDiv w:val="1"/>
      <w:marLeft w:val="0"/>
      <w:marRight w:val="0"/>
      <w:marTop w:val="0"/>
      <w:marBottom w:val="0"/>
      <w:divBdr>
        <w:top w:val="none" w:sz="0" w:space="0" w:color="auto"/>
        <w:left w:val="none" w:sz="0" w:space="0" w:color="auto"/>
        <w:bottom w:val="none" w:sz="0" w:space="0" w:color="auto"/>
        <w:right w:val="none" w:sz="0" w:space="0" w:color="auto"/>
      </w:divBdr>
    </w:div>
    <w:div w:id="855075102">
      <w:bodyDiv w:val="1"/>
      <w:marLeft w:val="0"/>
      <w:marRight w:val="0"/>
      <w:marTop w:val="0"/>
      <w:marBottom w:val="0"/>
      <w:divBdr>
        <w:top w:val="none" w:sz="0" w:space="0" w:color="auto"/>
        <w:left w:val="none" w:sz="0" w:space="0" w:color="auto"/>
        <w:bottom w:val="none" w:sz="0" w:space="0" w:color="auto"/>
        <w:right w:val="none" w:sz="0" w:space="0" w:color="auto"/>
      </w:divBdr>
    </w:div>
    <w:div w:id="860631187">
      <w:bodyDiv w:val="1"/>
      <w:marLeft w:val="0"/>
      <w:marRight w:val="0"/>
      <w:marTop w:val="0"/>
      <w:marBottom w:val="0"/>
      <w:divBdr>
        <w:top w:val="none" w:sz="0" w:space="0" w:color="auto"/>
        <w:left w:val="none" w:sz="0" w:space="0" w:color="auto"/>
        <w:bottom w:val="none" w:sz="0" w:space="0" w:color="auto"/>
        <w:right w:val="none" w:sz="0" w:space="0" w:color="auto"/>
      </w:divBdr>
    </w:div>
    <w:div w:id="872614854">
      <w:bodyDiv w:val="1"/>
      <w:marLeft w:val="0"/>
      <w:marRight w:val="0"/>
      <w:marTop w:val="0"/>
      <w:marBottom w:val="0"/>
      <w:divBdr>
        <w:top w:val="none" w:sz="0" w:space="0" w:color="auto"/>
        <w:left w:val="none" w:sz="0" w:space="0" w:color="auto"/>
        <w:bottom w:val="none" w:sz="0" w:space="0" w:color="auto"/>
        <w:right w:val="none" w:sz="0" w:space="0" w:color="auto"/>
      </w:divBdr>
    </w:div>
    <w:div w:id="910961911">
      <w:bodyDiv w:val="1"/>
      <w:marLeft w:val="0"/>
      <w:marRight w:val="0"/>
      <w:marTop w:val="0"/>
      <w:marBottom w:val="0"/>
      <w:divBdr>
        <w:top w:val="none" w:sz="0" w:space="0" w:color="auto"/>
        <w:left w:val="none" w:sz="0" w:space="0" w:color="auto"/>
        <w:bottom w:val="none" w:sz="0" w:space="0" w:color="auto"/>
        <w:right w:val="none" w:sz="0" w:space="0" w:color="auto"/>
      </w:divBdr>
    </w:div>
    <w:div w:id="983965963">
      <w:bodyDiv w:val="1"/>
      <w:marLeft w:val="0"/>
      <w:marRight w:val="0"/>
      <w:marTop w:val="0"/>
      <w:marBottom w:val="0"/>
      <w:divBdr>
        <w:top w:val="none" w:sz="0" w:space="0" w:color="auto"/>
        <w:left w:val="none" w:sz="0" w:space="0" w:color="auto"/>
        <w:bottom w:val="none" w:sz="0" w:space="0" w:color="auto"/>
        <w:right w:val="none" w:sz="0" w:space="0" w:color="auto"/>
      </w:divBdr>
    </w:div>
    <w:div w:id="1073165603">
      <w:bodyDiv w:val="1"/>
      <w:marLeft w:val="0"/>
      <w:marRight w:val="0"/>
      <w:marTop w:val="0"/>
      <w:marBottom w:val="0"/>
      <w:divBdr>
        <w:top w:val="none" w:sz="0" w:space="0" w:color="auto"/>
        <w:left w:val="none" w:sz="0" w:space="0" w:color="auto"/>
        <w:bottom w:val="none" w:sz="0" w:space="0" w:color="auto"/>
        <w:right w:val="none" w:sz="0" w:space="0" w:color="auto"/>
      </w:divBdr>
    </w:div>
    <w:div w:id="1076829980">
      <w:bodyDiv w:val="1"/>
      <w:marLeft w:val="0"/>
      <w:marRight w:val="0"/>
      <w:marTop w:val="0"/>
      <w:marBottom w:val="0"/>
      <w:divBdr>
        <w:top w:val="none" w:sz="0" w:space="0" w:color="auto"/>
        <w:left w:val="none" w:sz="0" w:space="0" w:color="auto"/>
        <w:bottom w:val="none" w:sz="0" w:space="0" w:color="auto"/>
        <w:right w:val="none" w:sz="0" w:space="0" w:color="auto"/>
      </w:divBdr>
      <w:divsChild>
        <w:div w:id="1805150377">
          <w:marLeft w:val="0"/>
          <w:marRight w:val="0"/>
          <w:marTop w:val="0"/>
          <w:marBottom w:val="0"/>
          <w:divBdr>
            <w:top w:val="none" w:sz="0" w:space="0" w:color="auto"/>
            <w:left w:val="none" w:sz="0" w:space="0" w:color="auto"/>
            <w:bottom w:val="none" w:sz="0" w:space="0" w:color="auto"/>
            <w:right w:val="none" w:sz="0" w:space="0" w:color="auto"/>
          </w:divBdr>
        </w:div>
        <w:div w:id="883054947">
          <w:marLeft w:val="0"/>
          <w:marRight w:val="0"/>
          <w:marTop w:val="0"/>
          <w:marBottom w:val="0"/>
          <w:divBdr>
            <w:top w:val="none" w:sz="0" w:space="0" w:color="auto"/>
            <w:left w:val="none" w:sz="0" w:space="0" w:color="auto"/>
            <w:bottom w:val="none" w:sz="0" w:space="0" w:color="auto"/>
            <w:right w:val="none" w:sz="0" w:space="0" w:color="auto"/>
          </w:divBdr>
        </w:div>
      </w:divsChild>
    </w:div>
    <w:div w:id="1094938526">
      <w:bodyDiv w:val="1"/>
      <w:marLeft w:val="0"/>
      <w:marRight w:val="0"/>
      <w:marTop w:val="0"/>
      <w:marBottom w:val="0"/>
      <w:divBdr>
        <w:top w:val="none" w:sz="0" w:space="0" w:color="auto"/>
        <w:left w:val="none" w:sz="0" w:space="0" w:color="auto"/>
        <w:bottom w:val="none" w:sz="0" w:space="0" w:color="auto"/>
        <w:right w:val="none" w:sz="0" w:space="0" w:color="auto"/>
      </w:divBdr>
    </w:div>
    <w:div w:id="1114637102">
      <w:bodyDiv w:val="1"/>
      <w:marLeft w:val="0"/>
      <w:marRight w:val="0"/>
      <w:marTop w:val="0"/>
      <w:marBottom w:val="0"/>
      <w:divBdr>
        <w:top w:val="none" w:sz="0" w:space="0" w:color="auto"/>
        <w:left w:val="none" w:sz="0" w:space="0" w:color="auto"/>
        <w:bottom w:val="none" w:sz="0" w:space="0" w:color="auto"/>
        <w:right w:val="none" w:sz="0" w:space="0" w:color="auto"/>
      </w:divBdr>
      <w:divsChild>
        <w:div w:id="1030029443">
          <w:marLeft w:val="0"/>
          <w:marRight w:val="0"/>
          <w:marTop w:val="0"/>
          <w:marBottom w:val="0"/>
          <w:divBdr>
            <w:top w:val="none" w:sz="0" w:space="0" w:color="auto"/>
            <w:left w:val="none" w:sz="0" w:space="0" w:color="auto"/>
            <w:bottom w:val="none" w:sz="0" w:space="0" w:color="auto"/>
            <w:right w:val="none" w:sz="0" w:space="0" w:color="auto"/>
          </w:divBdr>
          <w:divsChild>
            <w:div w:id="759833774">
              <w:marLeft w:val="0"/>
              <w:marRight w:val="0"/>
              <w:marTop w:val="0"/>
              <w:marBottom w:val="0"/>
              <w:divBdr>
                <w:top w:val="none" w:sz="0" w:space="0" w:color="auto"/>
                <w:left w:val="none" w:sz="0" w:space="0" w:color="auto"/>
                <w:bottom w:val="none" w:sz="0" w:space="0" w:color="auto"/>
                <w:right w:val="none" w:sz="0" w:space="0" w:color="auto"/>
              </w:divBdr>
            </w:div>
          </w:divsChild>
        </w:div>
        <w:div w:id="1978141438">
          <w:marLeft w:val="0"/>
          <w:marRight w:val="0"/>
          <w:marTop w:val="0"/>
          <w:marBottom w:val="0"/>
          <w:divBdr>
            <w:top w:val="none" w:sz="0" w:space="0" w:color="auto"/>
            <w:left w:val="none" w:sz="0" w:space="0" w:color="auto"/>
            <w:bottom w:val="none" w:sz="0" w:space="0" w:color="auto"/>
            <w:right w:val="none" w:sz="0" w:space="0" w:color="auto"/>
          </w:divBdr>
        </w:div>
        <w:div w:id="1249584659">
          <w:marLeft w:val="0"/>
          <w:marRight w:val="0"/>
          <w:marTop w:val="0"/>
          <w:marBottom w:val="0"/>
          <w:divBdr>
            <w:top w:val="none" w:sz="0" w:space="0" w:color="auto"/>
            <w:left w:val="none" w:sz="0" w:space="0" w:color="auto"/>
            <w:bottom w:val="none" w:sz="0" w:space="0" w:color="auto"/>
            <w:right w:val="none" w:sz="0" w:space="0" w:color="auto"/>
          </w:divBdr>
        </w:div>
      </w:divsChild>
    </w:div>
    <w:div w:id="1154955347">
      <w:bodyDiv w:val="1"/>
      <w:marLeft w:val="0"/>
      <w:marRight w:val="0"/>
      <w:marTop w:val="0"/>
      <w:marBottom w:val="0"/>
      <w:divBdr>
        <w:top w:val="none" w:sz="0" w:space="0" w:color="auto"/>
        <w:left w:val="none" w:sz="0" w:space="0" w:color="auto"/>
        <w:bottom w:val="none" w:sz="0" w:space="0" w:color="auto"/>
        <w:right w:val="none" w:sz="0" w:space="0" w:color="auto"/>
      </w:divBdr>
    </w:div>
    <w:div w:id="1255898997">
      <w:bodyDiv w:val="1"/>
      <w:marLeft w:val="0"/>
      <w:marRight w:val="0"/>
      <w:marTop w:val="0"/>
      <w:marBottom w:val="0"/>
      <w:divBdr>
        <w:top w:val="none" w:sz="0" w:space="0" w:color="auto"/>
        <w:left w:val="none" w:sz="0" w:space="0" w:color="auto"/>
        <w:bottom w:val="none" w:sz="0" w:space="0" w:color="auto"/>
        <w:right w:val="none" w:sz="0" w:space="0" w:color="auto"/>
      </w:divBdr>
    </w:div>
    <w:div w:id="1309358596">
      <w:bodyDiv w:val="1"/>
      <w:marLeft w:val="0"/>
      <w:marRight w:val="0"/>
      <w:marTop w:val="0"/>
      <w:marBottom w:val="0"/>
      <w:divBdr>
        <w:top w:val="none" w:sz="0" w:space="0" w:color="auto"/>
        <w:left w:val="none" w:sz="0" w:space="0" w:color="auto"/>
        <w:bottom w:val="none" w:sz="0" w:space="0" w:color="auto"/>
        <w:right w:val="none" w:sz="0" w:space="0" w:color="auto"/>
      </w:divBdr>
    </w:div>
    <w:div w:id="1311714286">
      <w:bodyDiv w:val="1"/>
      <w:marLeft w:val="0"/>
      <w:marRight w:val="0"/>
      <w:marTop w:val="0"/>
      <w:marBottom w:val="0"/>
      <w:divBdr>
        <w:top w:val="none" w:sz="0" w:space="0" w:color="auto"/>
        <w:left w:val="none" w:sz="0" w:space="0" w:color="auto"/>
        <w:bottom w:val="none" w:sz="0" w:space="0" w:color="auto"/>
        <w:right w:val="none" w:sz="0" w:space="0" w:color="auto"/>
      </w:divBdr>
    </w:div>
    <w:div w:id="1362366312">
      <w:bodyDiv w:val="1"/>
      <w:marLeft w:val="0"/>
      <w:marRight w:val="0"/>
      <w:marTop w:val="0"/>
      <w:marBottom w:val="0"/>
      <w:divBdr>
        <w:top w:val="none" w:sz="0" w:space="0" w:color="auto"/>
        <w:left w:val="none" w:sz="0" w:space="0" w:color="auto"/>
        <w:bottom w:val="none" w:sz="0" w:space="0" w:color="auto"/>
        <w:right w:val="none" w:sz="0" w:space="0" w:color="auto"/>
      </w:divBdr>
    </w:div>
    <w:div w:id="1407457378">
      <w:bodyDiv w:val="1"/>
      <w:marLeft w:val="0"/>
      <w:marRight w:val="0"/>
      <w:marTop w:val="0"/>
      <w:marBottom w:val="0"/>
      <w:divBdr>
        <w:top w:val="none" w:sz="0" w:space="0" w:color="auto"/>
        <w:left w:val="none" w:sz="0" w:space="0" w:color="auto"/>
        <w:bottom w:val="none" w:sz="0" w:space="0" w:color="auto"/>
        <w:right w:val="none" w:sz="0" w:space="0" w:color="auto"/>
      </w:divBdr>
    </w:div>
    <w:div w:id="1521507292">
      <w:bodyDiv w:val="1"/>
      <w:marLeft w:val="0"/>
      <w:marRight w:val="0"/>
      <w:marTop w:val="0"/>
      <w:marBottom w:val="0"/>
      <w:divBdr>
        <w:top w:val="none" w:sz="0" w:space="0" w:color="auto"/>
        <w:left w:val="none" w:sz="0" w:space="0" w:color="auto"/>
        <w:bottom w:val="none" w:sz="0" w:space="0" w:color="auto"/>
        <w:right w:val="none" w:sz="0" w:space="0" w:color="auto"/>
      </w:divBdr>
    </w:div>
    <w:div w:id="1522471651">
      <w:bodyDiv w:val="1"/>
      <w:marLeft w:val="0"/>
      <w:marRight w:val="0"/>
      <w:marTop w:val="0"/>
      <w:marBottom w:val="0"/>
      <w:divBdr>
        <w:top w:val="none" w:sz="0" w:space="0" w:color="auto"/>
        <w:left w:val="none" w:sz="0" w:space="0" w:color="auto"/>
        <w:bottom w:val="none" w:sz="0" w:space="0" w:color="auto"/>
        <w:right w:val="none" w:sz="0" w:space="0" w:color="auto"/>
      </w:divBdr>
    </w:div>
    <w:div w:id="1637252911">
      <w:bodyDiv w:val="1"/>
      <w:marLeft w:val="0"/>
      <w:marRight w:val="0"/>
      <w:marTop w:val="0"/>
      <w:marBottom w:val="0"/>
      <w:divBdr>
        <w:top w:val="none" w:sz="0" w:space="0" w:color="auto"/>
        <w:left w:val="none" w:sz="0" w:space="0" w:color="auto"/>
        <w:bottom w:val="none" w:sz="0" w:space="0" w:color="auto"/>
        <w:right w:val="none" w:sz="0" w:space="0" w:color="auto"/>
      </w:divBdr>
    </w:div>
    <w:div w:id="1705247964">
      <w:bodyDiv w:val="1"/>
      <w:marLeft w:val="0"/>
      <w:marRight w:val="0"/>
      <w:marTop w:val="0"/>
      <w:marBottom w:val="0"/>
      <w:divBdr>
        <w:top w:val="none" w:sz="0" w:space="0" w:color="auto"/>
        <w:left w:val="none" w:sz="0" w:space="0" w:color="auto"/>
        <w:bottom w:val="none" w:sz="0" w:space="0" w:color="auto"/>
        <w:right w:val="none" w:sz="0" w:space="0" w:color="auto"/>
      </w:divBdr>
      <w:divsChild>
        <w:div w:id="1134953738">
          <w:marLeft w:val="0"/>
          <w:marRight w:val="0"/>
          <w:marTop w:val="0"/>
          <w:marBottom w:val="0"/>
          <w:divBdr>
            <w:top w:val="none" w:sz="0" w:space="0" w:color="auto"/>
            <w:left w:val="none" w:sz="0" w:space="0" w:color="auto"/>
            <w:bottom w:val="none" w:sz="0" w:space="0" w:color="auto"/>
            <w:right w:val="none" w:sz="0" w:space="0" w:color="auto"/>
          </w:divBdr>
          <w:divsChild>
            <w:div w:id="1244073950">
              <w:marLeft w:val="0"/>
              <w:marRight w:val="0"/>
              <w:marTop w:val="0"/>
              <w:marBottom w:val="0"/>
              <w:divBdr>
                <w:top w:val="none" w:sz="0" w:space="0" w:color="auto"/>
                <w:left w:val="none" w:sz="0" w:space="0" w:color="auto"/>
                <w:bottom w:val="none" w:sz="0" w:space="0" w:color="auto"/>
                <w:right w:val="none" w:sz="0" w:space="0" w:color="auto"/>
              </w:divBdr>
              <w:divsChild>
                <w:div w:id="1185243198">
                  <w:marLeft w:val="0"/>
                  <w:marRight w:val="0"/>
                  <w:marTop w:val="0"/>
                  <w:marBottom w:val="0"/>
                  <w:divBdr>
                    <w:top w:val="none" w:sz="0" w:space="0" w:color="auto"/>
                    <w:left w:val="none" w:sz="0" w:space="0" w:color="auto"/>
                    <w:bottom w:val="none" w:sz="0" w:space="0" w:color="auto"/>
                    <w:right w:val="none" w:sz="0" w:space="0" w:color="auto"/>
                  </w:divBdr>
                  <w:divsChild>
                    <w:div w:id="1516648640">
                      <w:marLeft w:val="0"/>
                      <w:marRight w:val="0"/>
                      <w:marTop w:val="0"/>
                      <w:marBottom w:val="0"/>
                      <w:divBdr>
                        <w:top w:val="none" w:sz="0" w:space="0" w:color="auto"/>
                        <w:left w:val="none" w:sz="0" w:space="0" w:color="auto"/>
                        <w:bottom w:val="none" w:sz="0" w:space="0" w:color="auto"/>
                        <w:right w:val="none" w:sz="0" w:space="0" w:color="auto"/>
                      </w:divBdr>
                      <w:divsChild>
                        <w:div w:id="2101945879">
                          <w:marLeft w:val="0"/>
                          <w:marRight w:val="0"/>
                          <w:marTop w:val="0"/>
                          <w:marBottom w:val="0"/>
                          <w:divBdr>
                            <w:top w:val="none" w:sz="0" w:space="0" w:color="auto"/>
                            <w:left w:val="none" w:sz="0" w:space="0" w:color="auto"/>
                            <w:bottom w:val="none" w:sz="0" w:space="0" w:color="auto"/>
                            <w:right w:val="none" w:sz="0" w:space="0" w:color="auto"/>
                          </w:divBdr>
                          <w:divsChild>
                            <w:div w:id="11343493">
                              <w:marLeft w:val="0"/>
                              <w:marRight w:val="0"/>
                              <w:marTop w:val="0"/>
                              <w:marBottom w:val="0"/>
                              <w:divBdr>
                                <w:top w:val="none" w:sz="0" w:space="0" w:color="auto"/>
                                <w:left w:val="none" w:sz="0" w:space="0" w:color="auto"/>
                                <w:bottom w:val="none" w:sz="0" w:space="0" w:color="auto"/>
                                <w:right w:val="none" w:sz="0" w:space="0" w:color="auto"/>
                              </w:divBdr>
                              <w:divsChild>
                                <w:div w:id="1875074241">
                                  <w:marLeft w:val="0"/>
                                  <w:marRight w:val="0"/>
                                  <w:marTop w:val="0"/>
                                  <w:marBottom w:val="0"/>
                                  <w:divBdr>
                                    <w:top w:val="none" w:sz="0" w:space="0" w:color="auto"/>
                                    <w:left w:val="none" w:sz="0" w:space="0" w:color="auto"/>
                                    <w:bottom w:val="none" w:sz="0" w:space="0" w:color="auto"/>
                                    <w:right w:val="none" w:sz="0" w:space="0" w:color="auto"/>
                                  </w:divBdr>
                                  <w:divsChild>
                                    <w:div w:id="1873955234">
                                      <w:marLeft w:val="0"/>
                                      <w:marRight w:val="0"/>
                                      <w:marTop w:val="0"/>
                                      <w:marBottom w:val="0"/>
                                      <w:divBdr>
                                        <w:top w:val="none" w:sz="0" w:space="0" w:color="auto"/>
                                        <w:left w:val="none" w:sz="0" w:space="0" w:color="auto"/>
                                        <w:bottom w:val="none" w:sz="0" w:space="0" w:color="auto"/>
                                        <w:right w:val="none" w:sz="0" w:space="0" w:color="auto"/>
                                      </w:divBdr>
                                    </w:div>
                                    <w:div w:id="198384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522395">
      <w:bodyDiv w:val="1"/>
      <w:marLeft w:val="0"/>
      <w:marRight w:val="0"/>
      <w:marTop w:val="0"/>
      <w:marBottom w:val="0"/>
      <w:divBdr>
        <w:top w:val="none" w:sz="0" w:space="0" w:color="auto"/>
        <w:left w:val="none" w:sz="0" w:space="0" w:color="auto"/>
        <w:bottom w:val="none" w:sz="0" w:space="0" w:color="auto"/>
        <w:right w:val="none" w:sz="0" w:space="0" w:color="auto"/>
      </w:divBdr>
    </w:div>
    <w:div w:id="1714815774">
      <w:bodyDiv w:val="1"/>
      <w:marLeft w:val="0"/>
      <w:marRight w:val="0"/>
      <w:marTop w:val="0"/>
      <w:marBottom w:val="0"/>
      <w:divBdr>
        <w:top w:val="none" w:sz="0" w:space="0" w:color="auto"/>
        <w:left w:val="none" w:sz="0" w:space="0" w:color="auto"/>
        <w:bottom w:val="none" w:sz="0" w:space="0" w:color="auto"/>
        <w:right w:val="none" w:sz="0" w:space="0" w:color="auto"/>
      </w:divBdr>
    </w:div>
    <w:div w:id="1749304524">
      <w:bodyDiv w:val="1"/>
      <w:marLeft w:val="0"/>
      <w:marRight w:val="0"/>
      <w:marTop w:val="0"/>
      <w:marBottom w:val="0"/>
      <w:divBdr>
        <w:top w:val="none" w:sz="0" w:space="0" w:color="auto"/>
        <w:left w:val="none" w:sz="0" w:space="0" w:color="auto"/>
        <w:bottom w:val="none" w:sz="0" w:space="0" w:color="auto"/>
        <w:right w:val="none" w:sz="0" w:space="0" w:color="auto"/>
      </w:divBdr>
    </w:div>
    <w:div w:id="1764718687">
      <w:bodyDiv w:val="1"/>
      <w:marLeft w:val="0"/>
      <w:marRight w:val="0"/>
      <w:marTop w:val="0"/>
      <w:marBottom w:val="0"/>
      <w:divBdr>
        <w:top w:val="none" w:sz="0" w:space="0" w:color="auto"/>
        <w:left w:val="none" w:sz="0" w:space="0" w:color="auto"/>
        <w:bottom w:val="none" w:sz="0" w:space="0" w:color="auto"/>
        <w:right w:val="none" w:sz="0" w:space="0" w:color="auto"/>
      </w:divBdr>
      <w:divsChild>
        <w:div w:id="318923535">
          <w:marLeft w:val="0"/>
          <w:marRight w:val="0"/>
          <w:marTop w:val="0"/>
          <w:marBottom w:val="0"/>
          <w:divBdr>
            <w:top w:val="none" w:sz="0" w:space="0" w:color="auto"/>
            <w:left w:val="none" w:sz="0" w:space="0" w:color="auto"/>
            <w:bottom w:val="none" w:sz="0" w:space="0" w:color="auto"/>
            <w:right w:val="none" w:sz="0" w:space="0" w:color="auto"/>
          </w:divBdr>
          <w:divsChild>
            <w:div w:id="1384403784">
              <w:marLeft w:val="0"/>
              <w:marRight w:val="0"/>
              <w:marTop w:val="0"/>
              <w:marBottom w:val="0"/>
              <w:divBdr>
                <w:top w:val="none" w:sz="0" w:space="0" w:color="auto"/>
                <w:left w:val="none" w:sz="0" w:space="0" w:color="auto"/>
                <w:bottom w:val="none" w:sz="0" w:space="0" w:color="auto"/>
                <w:right w:val="none" w:sz="0" w:space="0" w:color="auto"/>
              </w:divBdr>
              <w:divsChild>
                <w:div w:id="1118909189">
                  <w:marLeft w:val="0"/>
                  <w:marRight w:val="0"/>
                  <w:marTop w:val="0"/>
                  <w:marBottom w:val="0"/>
                  <w:divBdr>
                    <w:top w:val="none" w:sz="0" w:space="0" w:color="auto"/>
                    <w:left w:val="none" w:sz="0" w:space="0" w:color="auto"/>
                    <w:bottom w:val="none" w:sz="0" w:space="0" w:color="auto"/>
                    <w:right w:val="none" w:sz="0" w:space="0" w:color="auto"/>
                  </w:divBdr>
                  <w:divsChild>
                    <w:div w:id="1101953768">
                      <w:marLeft w:val="0"/>
                      <w:marRight w:val="0"/>
                      <w:marTop w:val="0"/>
                      <w:marBottom w:val="0"/>
                      <w:divBdr>
                        <w:top w:val="none" w:sz="0" w:space="0" w:color="auto"/>
                        <w:left w:val="none" w:sz="0" w:space="0" w:color="auto"/>
                        <w:bottom w:val="none" w:sz="0" w:space="0" w:color="auto"/>
                        <w:right w:val="none" w:sz="0" w:space="0" w:color="auto"/>
                      </w:divBdr>
                      <w:divsChild>
                        <w:div w:id="1916890338">
                          <w:marLeft w:val="0"/>
                          <w:marRight w:val="0"/>
                          <w:marTop w:val="0"/>
                          <w:marBottom w:val="0"/>
                          <w:divBdr>
                            <w:top w:val="none" w:sz="0" w:space="0" w:color="auto"/>
                            <w:left w:val="none" w:sz="0" w:space="0" w:color="auto"/>
                            <w:bottom w:val="none" w:sz="0" w:space="0" w:color="auto"/>
                            <w:right w:val="none" w:sz="0" w:space="0" w:color="auto"/>
                          </w:divBdr>
                          <w:divsChild>
                            <w:div w:id="1500929991">
                              <w:marLeft w:val="0"/>
                              <w:marRight w:val="0"/>
                              <w:marTop w:val="0"/>
                              <w:marBottom w:val="0"/>
                              <w:divBdr>
                                <w:top w:val="none" w:sz="0" w:space="0" w:color="auto"/>
                                <w:left w:val="none" w:sz="0" w:space="0" w:color="auto"/>
                                <w:bottom w:val="none" w:sz="0" w:space="0" w:color="auto"/>
                                <w:right w:val="none" w:sz="0" w:space="0" w:color="auto"/>
                              </w:divBdr>
                              <w:divsChild>
                                <w:div w:id="1362589606">
                                  <w:marLeft w:val="0"/>
                                  <w:marRight w:val="0"/>
                                  <w:marTop w:val="0"/>
                                  <w:marBottom w:val="0"/>
                                  <w:divBdr>
                                    <w:top w:val="none" w:sz="0" w:space="0" w:color="auto"/>
                                    <w:left w:val="none" w:sz="0" w:space="0" w:color="auto"/>
                                    <w:bottom w:val="none" w:sz="0" w:space="0" w:color="auto"/>
                                    <w:right w:val="none" w:sz="0" w:space="0" w:color="auto"/>
                                  </w:divBdr>
                                  <w:divsChild>
                                    <w:div w:id="1489859122">
                                      <w:marLeft w:val="0"/>
                                      <w:marRight w:val="0"/>
                                      <w:marTop w:val="0"/>
                                      <w:marBottom w:val="0"/>
                                      <w:divBdr>
                                        <w:top w:val="none" w:sz="0" w:space="0" w:color="auto"/>
                                        <w:left w:val="none" w:sz="0" w:space="0" w:color="auto"/>
                                        <w:bottom w:val="none" w:sz="0" w:space="0" w:color="auto"/>
                                        <w:right w:val="none" w:sz="0" w:space="0" w:color="auto"/>
                                      </w:divBdr>
                                    </w:div>
                                    <w:div w:id="17847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9549754">
      <w:bodyDiv w:val="1"/>
      <w:marLeft w:val="0"/>
      <w:marRight w:val="0"/>
      <w:marTop w:val="0"/>
      <w:marBottom w:val="0"/>
      <w:divBdr>
        <w:top w:val="none" w:sz="0" w:space="0" w:color="auto"/>
        <w:left w:val="none" w:sz="0" w:space="0" w:color="auto"/>
        <w:bottom w:val="none" w:sz="0" w:space="0" w:color="auto"/>
        <w:right w:val="none" w:sz="0" w:space="0" w:color="auto"/>
      </w:divBdr>
    </w:div>
    <w:div w:id="1806046096">
      <w:bodyDiv w:val="1"/>
      <w:marLeft w:val="0"/>
      <w:marRight w:val="0"/>
      <w:marTop w:val="0"/>
      <w:marBottom w:val="0"/>
      <w:divBdr>
        <w:top w:val="none" w:sz="0" w:space="0" w:color="auto"/>
        <w:left w:val="none" w:sz="0" w:space="0" w:color="auto"/>
        <w:bottom w:val="none" w:sz="0" w:space="0" w:color="auto"/>
        <w:right w:val="none" w:sz="0" w:space="0" w:color="auto"/>
      </w:divBdr>
    </w:div>
    <w:div w:id="1819567701">
      <w:bodyDiv w:val="1"/>
      <w:marLeft w:val="0"/>
      <w:marRight w:val="0"/>
      <w:marTop w:val="0"/>
      <w:marBottom w:val="0"/>
      <w:divBdr>
        <w:top w:val="none" w:sz="0" w:space="0" w:color="auto"/>
        <w:left w:val="none" w:sz="0" w:space="0" w:color="auto"/>
        <w:bottom w:val="none" w:sz="0" w:space="0" w:color="auto"/>
        <w:right w:val="none" w:sz="0" w:space="0" w:color="auto"/>
      </w:divBdr>
    </w:div>
    <w:div w:id="1825856421">
      <w:bodyDiv w:val="1"/>
      <w:marLeft w:val="0"/>
      <w:marRight w:val="0"/>
      <w:marTop w:val="0"/>
      <w:marBottom w:val="0"/>
      <w:divBdr>
        <w:top w:val="none" w:sz="0" w:space="0" w:color="auto"/>
        <w:left w:val="none" w:sz="0" w:space="0" w:color="auto"/>
        <w:bottom w:val="none" w:sz="0" w:space="0" w:color="auto"/>
        <w:right w:val="none" w:sz="0" w:space="0" w:color="auto"/>
      </w:divBdr>
    </w:div>
    <w:div w:id="1840919862">
      <w:bodyDiv w:val="1"/>
      <w:marLeft w:val="0"/>
      <w:marRight w:val="0"/>
      <w:marTop w:val="0"/>
      <w:marBottom w:val="0"/>
      <w:divBdr>
        <w:top w:val="none" w:sz="0" w:space="0" w:color="auto"/>
        <w:left w:val="none" w:sz="0" w:space="0" w:color="auto"/>
        <w:bottom w:val="none" w:sz="0" w:space="0" w:color="auto"/>
        <w:right w:val="none" w:sz="0" w:space="0" w:color="auto"/>
      </w:divBdr>
    </w:div>
    <w:div w:id="1844972568">
      <w:bodyDiv w:val="1"/>
      <w:marLeft w:val="0"/>
      <w:marRight w:val="0"/>
      <w:marTop w:val="0"/>
      <w:marBottom w:val="0"/>
      <w:divBdr>
        <w:top w:val="none" w:sz="0" w:space="0" w:color="auto"/>
        <w:left w:val="none" w:sz="0" w:space="0" w:color="auto"/>
        <w:bottom w:val="none" w:sz="0" w:space="0" w:color="auto"/>
        <w:right w:val="none" w:sz="0" w:space="0" w:color="auto"/>
      </w:divBdr>
    </w:div>
    <w:div w:id="1927231459">
      <w:bodyDiv w:val="1"/>
      <w:marLeft w:val="0"/>
      <w:marRight w:val="0"/>
      <w:marTop w:val="0"/>
      <w:marBottom w:val="0"/>
      <w:divBdr>
        <w:top w:val="none" w:sz="0" w:space="0" w:color="auto"/>
        <w:left w:val="none" w:sz="0" w:space="0" w:color="auto"/>
        <w:bottom w:val="none" w:sz="0" w:space="0" w:color="auto"/>
        <w:right w:val="none" w:sz="0" w:space="0" w:color="auto"/>
      </w:divBdr>
    </w:div>
    <w:div w:id="1938051723">
      <w:bodyDiv w:val="1"/>
      <w:marLeft w:val="0"/>
      <w:marRight w:val="0"/>
      <w:marTop w:val="0"/>
      <w:marBottom w:val="0"/>
      <w:divBdr>
        <w:top w:val="none" w:sz="0" w:space="0" w:color="auto"/>
        <w:left w:val="none" w:sz="0" w:space="0" w:color="auto"/>
        <w:bottom w:val="none" w:sz="0" w:space="0" w:color="auto"/>
        <w:right w:val="none" w:sz="0" w:space="0" w:color="auto"/>
      </w:divBdr>
    </w:div>
    <w:div w:id="1979335846">
      <w:bodyDiv w:val="1"/>
      <w:marLeft w:val="0"/>
      <w:marRight w:val="0"/>
      <w:marTop w:val="0"/>
      <w:marBottom w:val="0"/>
      <w:divBdr>
        <w:top w:val="none" w:sz="0" w:space="0" w:color="auto"/>
        <w:left w:val="none" w:sz="0" w:space="0" w:color="auto"/>
        <w:bottom w:val="none" w:sz="0" w:space="0" w:color="auto"/>
        <w:right w:val="none" w:sz="0" w:space="0" w:color="auto"/>
      </w:divBdr>
    </w:div>
    <w:div w:id="2017876585">
      <w:bodyDiv w:val="1"/>
      <w:marLeft w:val="0"/>
      <w:marRight w:val="0"/>
      <w:marTop w:val="0"/>
      <w:marBottom w:val="0"/>
      <w:divBdr>
        <w:top w:val="none" w:sz="0" w:space="0" w:color="auto"/>
        <w:left w:val="none" w:sz="0" w:space="0" w:color="auto"/>
        <w:bottom w:val="none" w:sz="0" w:space="0" w:color="auto"/>
        <w:right w:val="none" w:sz="0" w:space="0" w:color="auto"/>
      </w:divBdr>
    </w:div>
    <w:div w:id="2019307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3AF0D7-AB10-4119-8C59-DC07DA076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3485</Words>
  <Characters>24448</Characters>
  <Application>Microsoft Office Word</Application>
  <DocSecurity>0</DocSecurity>
  <Lines>203</Lines>
  <Paragraphs>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List of our responses to the reviewers’ comments on an item-by-item basis</vt:lpstr>
      <vt:lpstr>List of our responses to the reviewers’ comments on an item-by-item basis</vt:lpstr>
    </vt:vector>
  </TitlesOfParts>
  <Company>UPK</Company>
  <LinksUpToDate>false</LinksUpToDate>
  <CharactersWithSpaces>27878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our responses to the reviewers’ comments on an item-by-item basis</dc:title>
  <dc:creator>UPK</dc:creator>
  <cp:lastModifiedBy>SYSTEM</cp:lastModifiedBy>
  <cp:revision>233</cp:revision>
  <cp:lastPrinted>2019-08-28T06:37:00Z</cp:lastPrinted>
  <dcterms:created xsi:type="dcterms:W3CDTF">2021-08-28T08:37:00Z</dcterms:created>
  <dcterms:modified xsi:type="dcterms:W3CDTF">2021-09-30T06:32:00Z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id="9tciuDZK"/&gt;&lt;style id="http://www.zotero.org/styles/nature" hasBibliography="1" bibliographyStyleHasBeenSet="1"/&gt;&lt;prefs&gt;&lt;pref name="fieldType" value="Field"/&gt;&lt;/prefs&gt;&lt;/data&gt;</vt:lpwstr>
  </property>
</Properties>
</file>