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D3D9D" w14:textId="77777777" w:rsidR="00226E22" w:rsidRDefault="00B37917" w:rsidP="00454B86">
      <w:pPr>
        <w:jc w:val="both"/>
        <w:rPr>
          <w:rStyle w:val="Strong"/>
          <w:rFonts w:ascii="Segoe UI" w:hAnsi="Segoe UI" w:cs="Segoe UI"/>
          <w:color w:val="FF0000"/>
          <w:sz w:val="23"/>
          <w:szCs w:val="23"/>
          <w:u w:val="single"/>
          <w:bdr w:val="none" w:sz="0" w:space="0" w:color="auto" w:frame="1"/>
          <w:shd w:val="clear" w:color="auto" w:fill="FFFFFF"/>
          <w:lang w:val="en-US"/>
        </w:rPr>
      </w:pPr>
      <w:r w:rsidRPr="00B37917">
        <w:rPr>
          <w:rStyle w:val="Strong"/>
          <w:rFonts w:ascii="Segoe UI" w:hAnsi="Segoe UI" w:cs="Segoe UI"/>
          <w:color w:val="FF0000"/>
          <w:sz w:val="23"/>
          <w:szCs w:val="23"/>
          <w:u w:val="single"/>
          <w:bdr w:val="none" w:sz="0" w:space="0" w:color="auto" w:frame="1"/>
          <w:shd w:val="clear" w:color="auto" w:fill="FFFFFF"/>
          <w:lang w:val="en-US"/>
        </w:rPr>
        <w:t>Editorial comments:</w:t>
      </w:r>
    </w:p>
    <w:p w14:paraId="3E8F5FF9" w14:textId="121687A8" w:rsidR="00226E22"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Changes to be made by the Author(s):</w:t>
      </w:r>
    </w:p>
    <w:p w14:paraId="3B9EB231" w14:textId="5D4A9A83" w:rsidR="00F74E4E"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1. Please take this opportunity to thoroughly proofread the manuscript to ensure that there are no spelling or grammar issues.</w:t>
      </w:r>
    </w:p>
    <w:p w14:paraId="27EB25DD" w14:textId="06BB452D" w:rsidR="00F8740B" w:rsidRDefault="00A20894"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have </w:t>
      </w:r>
      <w:r w:rsidR="00E540EB">
        <w:rPr>
          <w:rFonts w:ascii="Segoe UI" w:hAnsi="Segoe UI" w:cs="Segoe UI"/>
          <w:color w:val="0070C0"/>
          <w:sz w:val="23"/>
          <w:szCs w:val="23"/>
          <w:shd w:val="clear" w:color="auto" w:fill="FFFFFF"/>
          <w:lang w:val="en-US"/>
        </w:rPr>
        <w:t>thoroughly proofread</w:t>
      </w:r>
      <w:r w:rsidR="00D41033">
        <w:rPr>
          <w:rFonts w:ascii="Segoe UI" w:hAnsi="Segoe UI" w:cs="Segoe UI"/>
          <w:color w:val="0070C0"/>
          <w:sz w:val="23"/>
          <w:szCs w:val="23"/>
          <w:shd w:val="clear" w:color="auto" w:fill="FFFFFF"/>
          <w:lang w:val="en-US"/>
        </w:rPr>
        <w:t xml:space="preserve"> the manuscript and carefully checked the spelling and gra</w:t>
      </w:r>
      <w:r w:rsidR="00802BEF">
        <w:rPr>
          <w:rFonts w:ascii="Segoe UI" w:hAnsi="Segoe UI" w:cs="Segoe UI"/>
          <w:color w:val="0070C0"/>
          <w:sz w:val="23"/>
          <w:szCs w:val="23"/>
          <w:shd w:val="clear" w:color="auto" w:fill="FFFFFF"/>
          <w:lang w:val="en-US"/>
        </w:rPr>
        <w:t>mmar etc.</w:t>
      </w:r>
    </w:p>
    <w:p w14:paraId="40CA9A39" w14:textId="087C6995" w:rsidR="008F050B"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2. Please revise the following lines to avoid previously published work: 543-545.</w:t>
      </w:r>
    </w:p>
    <w:p w14:paraId="666061A7" w14:textId="5959776F" w:rsidR="00F8740B" w:rsidRDefault="008F050B"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have </w:t>
      </w:r>
      <w:r w:rsidR="00F74E4E">
        <w:rPr>
          <w:rFonts w:ascii="Segoe UI" w:hAnsi="Segoe UI" w:cs="Segoe UI"/>
          <w:color w:val="0070C0"/>
          <w:sz w:val="23"/>
          <w:szCs w:val="23"/>
          <w:shd w:val="clear" w:color="auto" w:fill="FFFFFF"/>
          <w:lang w:val="en-US"/>
        </w:rPr>
        <w:t>rephrased</w:t>
      </w:r>
      <w:r>
        <w:rPr>
          <w:rFonts w:ascii="Segoe UI" w:hAnsi="Segoe UI" w:cs="Segoe UI"/>
          <w:color w:val="0070C0"/>
          <w:sz w:val="23"/>
          <w:szCs w:val="23"/>
          <w:shd w:val="clear" w:color="auto" w:fill="FFFFFF"/>
          <w:lang w:val="en-US"/>
        </w:rPr>
        <w:t xml:space="preserve"> this part about mammalia</w:t>
      </w:r>
      <w:r w:rsidR="005016A2">
        <w:rPr>
          <w:rFonts w:ascii="Segoe UI" w:hAnsi="Segoe UI" w:cs="Segoe UI"/>
          <w:color w:val="0070C0"/>
          <w:sz w:val="23"/>
          <w:szCs w:val="23"/>
          <w:shd w:val="clear" w:color="auto" w:fill="FFFFFF"/>
          <w:lang w:val="en-US"/>
        </w:rPr>
        <w:t>n</w:t>
      </w:r>
      <w:r>
        <w:rPr>
          <w:rFonts w:ascii="Segoe UI" w:hAnsi="Segoe UI" w:cs="Segoe UI"/>
          <w:color w:val="0070C0"/>
          <w:sz w:val="23"/>
          <w:szCs w:val="23"/>
          <w:shd w:val="clear" w:color="auto" w:fill="FFFFFF"/>
          <w:lang w:val="en-US"/>
        </w:rPr>
        <w:t xml:space="preserve"> eye development.</w:t>
      </w:r>
    </w:p>
    <w:p w14:paraId="0537D9CE" w14:textId="38DBE156" w:rsidR="009F550E"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3. Please do not bold the protocol step numbers.</w:t>
      </w:r>
    </w:p>
    <w:p w14:paraId="223DCFDE" w14:textId="2A12825F" w:rsidR="00F8740B" w:rsidRDefault="001B579A" w:rsidP="00454B86">
      <w:pPr>
        <w:jc w:val="both"/>
        <w:rPr>
          <w:rFonts w:ascii="Segoe UI" w:hAnsi="Segoe UI" w:cs="Segoe UI"/>
          <w:color w:val="201F1E"/>
          <w:sz w:val="23"/>
          <w:szCs w:val="23"/>
          <w:lang w:val="en-US"/>
        </w:rPr>
      </w:pPr>
      <w:r>
        <w:rPr>
          <w:rFonts w:ascii="Segoe UI" w:hAnsi="Segoe UI" w:cs="Segoe UI"/>
          <w:color w:val="0070C0"/>
          <w:sz w:val="23"/>
          <w:szCs w:val="23"/>
          <w:shd w:val="clear" w:color="auto" w:fill="FFFFFF"/>
          <w:lang w:val="en-US"/>
        </w:rPr>
        <w:t xml:space="preserve">The </w:t>
      </w:r>
      <w:r w:rsidR="001E4F04">
        <w:rPr>
          <w:rFonts w:ascii="Segoe UI" w:hAnsi="Segoe UI" w:cs="Segoe UI"/>
          <w:color w:val="0070C0"/>
          <w:sz w:val="23"/>
          <w:szCs w:val="23"/>
          <w:shd w:val="clear" w:color="auto" w:fill="FFFFFF"/>
          <w:lang w:val="en-US"/>
        </w:rPr>
        <w:t>formatting</w:t>
      </w:r>
      <w:r w:rsidR="00AB1F3D">
        <w:rPr>
          <w:rFonts w:ascii="Segoe UI" w:hAnsi="Segoe UI" w:cs="Segoe UI"/>
          <w:color w:val="0070C0"/>
          <w:sz w:val="23"/>
          <w:szCs w:val="23"/>
          <w:shd w:val="clear" w:color="auto" w:fill="FFFFFF"/>
          <w:lang w:val="en-US"/>
        </w:rPr>
        <w:t xml:space="preserve"> of step numbers</w:t>
      </w:r>
      <w:r w:rsidR="0014135E">
        <w:rPr>
          <w:rFonts w:ascii="Segoe UI" w:hAnsi="Segoe UI" w:cs="Segoe UI"/>
          <w:color w:val="0070C0"/>
          <w:sz w:val="23"/>
          <w:szCs w:val="23"/>
          <w:shd w:val="clear" w:color="auto" w:fill="FFFFFF"/>
          <w:lang w:val="en-US"/>
        </w:rPr>
        <w:t xml:space="preserve"> </w:t>
      </w:r>
      <w:r w:rsidR="001E4F04">
        <w:rPr>
          <w:rFonts w:ascii="Segoe UI" w:hAnsi="Segoe UI" w:cs="Segoe UI"/>
          <w:color w:val="0070C0"/>
          <w:sz w:val="23"/>
          <w:szCs w:val="23"/>
          <w:shd w:val="clear" w:color="auto" w:fill="FFFFFF"/>
          <w:lang w:val="en-US"/>
        </w:rPr>
        <w:t>was</w:t>
      </w:r>
      <w:r>
        <w:rPr>
          <w:rFonts w:ascii="Segoe UI" w:hAnsi="Segoe UI" w:cs="Segoe UI"/>
          <w:color w:val="0070C0"/>
          <w:sz w:val="23"/>
          <w:szCs w:val="23"/>
          <w:shd w:val="clear" w:color="auto" w:fill="FFFFFF"/>
          <w:lang w:val="en-US"/>
        </w:rPr>
        <w:t xml:space="preserve"> changed </w:t>
      </w:r>
      <w:r w:rsidR="001E4F04">
        <w:rPr>
          <w:rFonts w:ascii="Segoe UI" w:hAnsi="Segoe UI" w:cs="Segoe UI"/>
          <w:color w:val="0070C0"/>
          <w:sz w:val="23"/>
          <w:szCs w:val="23"/>
          <w:shd w:val="clear" w:color="auto" w:fill="FFFFFF"/>
          <w:lang w:val="en-US"/>
        </w:rPr>
        <w:t>in accordance with</w:t>
      </w:r>
      <w:r w:rsidR="0014135E">
        <w:rPr>
          <w:rFonts w:ascii="Segoe UI" w:hAnsi="Segoe UI" w:cs="Segoe UI"/>
          <w:color w:val="0070C0"/>
          <w:sz w:val="23"/>
          <w:szCs w:val="23"/>
          <w:shd w:val="clear" w:color="auto" w:fill="FFFFFF"/>
          <w:lang w:val="en-US"/>
        </w:rPr>
        <w:t xml:space="preserve"> the </w:t>
      </w:r>
      <w:r>
        <w:rPr>
          <w:rFonts w:ascii="Segoe UI" w:hAnsi="Segoe UI" w:cs="Segoe UI"/>
          <w:color w:val="0070C0"/>
          <w:sz w:val="23"/>
          <w:szCs w:val="23"/>
          <w:shd w:val="clear" w:color="auto" w:fill="FFFFFF"/>
          <w:lang w:val="en-US"/>
        </w:rPr>
        <w:t xml:space="preserve">format </w:t>
      </w:r>
      <w:r w:rsidR="0014135E">
        <w:rPr>
          <w:rFonts w:ascii="Segoe UI" w:hAnsi="Segoe UI" w:cs="Segoe UI"/>
          <w:color w:val="0070C0"/>
          <w:sz w:val="23"/>
          <w:szCs w:val="23"/>
          <w:shd w:val="clear" w:color="auto" w:fill="FFFFFF"/>
          <w:lang w:val="en-US"/>
        </w:rPr>
        <w:t>requirement.</w:t>
      </w:r>
    </w:p>
    <w:p w14:paraId="43149A9E" w14:textId="77777777" w:rsidR="00F8740B" w:rsidRDefault="00F8740B" w:rsidP="00454B86">
      <w:pPr>
        <w:jc w:val="both"/>
        <w:rPr>
          <w:rFonts w:ascii="Segoe UI" w:hAnsi="Segoe UI" w:cs="Segoe UI"/>
          <w:color w:val="201F1E"/>
          <w:sz w:val="23"/>
          <w:szCs w:val="23"/>
          <w:lang w:val="en-US"/>
        </w:rPr>
      </w:pPr>
    </w:p>
    <w:p w14:paraId="3BB1B652" w14:textId="385C2C19"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 xml:space="preserve">4. Please use SI units as much as possible and abbreviate all units: L, mL, µL, cm, kg, etc. Use h, min, s, for hour, </w:t>
      </w:r>
      <w:r w:rsidR="00613C5A">
        <w:rPr>
          <w:rFonts w:ascii="Segoe UI" w:hAnsi="Segoe UI" w:cs="Segoe UI"/>
          <w:color w:val="201F1E"/>
          <w:sz w:val="23"/>
          <w:szCs w:val="23"/>
          <w:shd w:val="clear" w:color="auto" w:fill="FFFFFF"/>
          <w:lang w:val="en-US"/>
        </w:rPr>
        <w:t>min</w:t>
      </w:r>
      <w:r w:rsidRPr="00B37917">
        <w:rPr>
          <w:rFonts w:ascii="Segoe UI" w:hAnsi="Segoe UI" w:cs="Segoe UI"/>
          <w:color w:val="201F1E"/>
          <w:sz w:val="23"/>
          <w:szCs w:val="23"/>
          <w:shd w:val="clear" w:color="auto" w:fill="FFFFFF"/>
          <w:lang w:val="en-US"/>
        </w:rPr>
        <w:t>, second. Please include a space between all numbers and the corresponding unit: 50 mg, 100 mL, 37 °C, etc.</w:t>
      </w:r>
    </w:p>
    <w:p w14:paraId="35AC94F9" w14:textId="23203CCC" w:rsidR="00F8740B" w:rsidRDefault="00FD12CC"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Changes</w:t>
      </w:r>
      <w:r w:rsidR="001B579A">
        <w:rPr>
          <w:rFonts w:ascii="Segoe UI" w:hAnsi="Segoe UI" w:cs="Segoe UI"/>
          <w:color w:val="0070C0"/>
          <w:sz w:val="23"/>
          <w:szCs w:val="23"/>
          <w:shd w:val="clear" w:color="auto" w:fill="FFFFFF"/>
          <w:lang w:val="en-US"/>
        </w:rPr>
        <w:t xml:space="preserve"> of</w:t>
      </w:r>
      <w:r w:rsidR="00DC6616">
        <w:rPr>
          <w:rFonts w:ascii="Segoe UI" w:hAnsi="Segoe UI" w:cs="Segoe UI"/>
          <w:color w:val="0070C0"/>
          <w:sz w:val="23"/>
          <w:szCs w:val="23"/>
          <w:shd w:val="clear" w:color="auto" w:fill="FFFFFF"/>
          <w:lang w:val="en-US"/>
        </w:rPr>
        <w:t xml:space="preserve"> the units</w:t>
      </w:r>
      <w:r>
        <w:rPr>
          <w:rFonts w:ascii="Segoe UI" w:hAnsi="Segoe UI" w:cs="Segoe UI"/>
          <w:color w:val="0070C0"/>
          <w:sz w:val="23"/>
          <w:szCs w:val="23"/>
          <w:shd w:val="clear" w:color="auto" w:fill="FFFFFF"/>
          <w:lang w:val="en-US"/>
        </w:rPr>
        <w:t xml:space="preserve"> </w:t>
      </w:r>
      <w:r w:rsidR="001D2983">
        <w:rPr>
          <w:rFonts w:ascii="Segoe UI" w:hAnsi="Segoe UI" w:cs="Segoe UI"/>
          <w:color w:val="0070C0"/>
          <w:sz w:val="23"/>
          <w:szCs w:val="23"/>
          <w:shd w:val="clear" w:color="auto" w:fill="FFFFFF"/>
          <w:lang w:val="en-US"/>
        </w:rPr>
        <w:t>were</w:t>
      </w:r>
      <w:r>
        <w:rPr>
          <w:rFonts w:ascii="Segoe UI" w:hAnsi="Segoe UI" w:cs="Segoe UI"/>
          <w:color w:val="0070C0"/>
          <w:sz w:val="23"/>
          <w:szCs w:val="23"/>
          <w:shd w:val="clear" w:color="auto" w:fill="FFFFFF"/>
          <w:lang w:val="en-US"/>
        </w:rPr>
        <w:t xml:space="preserve"> made </w:t>
      </w:r>
      <w:r w:rsidR="00112A2F">
        <w:rPr>
          <w:rFonts w:ascii="Segoe UI" w:hAnsi="Segoe UI" w:cs="Segoe UI"/>
          <w:color w:val="0070C0"/>
          <w:sz w:val="23"/>
          <w:szCs w:val="23"/>
          <w:shd w:val="clear" w:color="auto" w:fill="FFFFFF"/>
          <w:lang w:val="en-US"/>
        </w:rPr>
        <w:t>following the requirement</w:t>
      </w:r>
      <w:r w:rsidR="0021093F">
        <w:rPr>
          <w:rFonts w:ascii="Segoe UI" w:hAnsi="Segoe UI" w:cs="Segoe UI"/>
          <w:color w:val="0070C0"/>
          <w:sz w:val="23"/>
          <w:szCs w:val="23"/>
          <w:shd w:val="clear" w:color="auto" w:fill="FFFFFF"/>
          <w:lang w:val="en-US"/>
        </w:rPr>
        <w:t>s</w:t>
      </w:r>
      <w:r>
        <w:rPr>
          <w:rFonts w:ascii="Segoe UI" w:hAnsi="Segoe UI" w:cs="Segoe UI"/>
          <w:color w:val="0070C0"/>
          <w:sz w:val="23"/>
          <w:szCs w:val="23"/>
          <w:shd w:val="clear" w:color="auto" w:fill="FFFFFF"/>
          <w:lang w:val="en-US"/>
        </w:rPr>
        <w:t>.</w:t>
      </w:r>
    </w:p>
    <w:p w14:paraId="05E8FCE3" w14:textId="13D035CC"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5. Please revise the text to avoid the use of any personal pronouns (e.g., "we", "you", "our" etc.). Avoid usage of phrases such as “could be,” “should be,” and “would be” throughout the Protocol. Any text that cannot be written in the imperative tense may be added as a “Note.” However, notes should be concise and used sparingly.</w:t>
      </w:r>
    </w:p>
    <w:p w14:paraId="4A0B80A7" w14:textId="26C92020" w:rsidR="00FF0232" w:rsidRDefault="00DC6616"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We have carefully checked the protocol and avoid using</w:t>
      </w:r>
      <w:r w:rsidR="000F2938">
        <w:rPr>
          <w:rFonts w:ascii="Segoe UI" w:hAnsi="Segoe UI" w:cs="Segoe UI"/>
          <w:color w:val="0070C0"/>
          <w:sz w:val="23"/>
          <w:szCs w:val="23"/>
          <w:shd w:val="clear" w:color="auto" w:fill="FFFFFF"/>
          <w:lang w:val="en-US"/>
        </w:rPr>
        <w:t xml:space="preserve"> those personal pronouns and phrases mentioned above.</w:t>
      </w:r>
    </w:p>
    <w:p w14:paraId="574CC76A" w14:textId="47BCF3CB" w:rsidR="00F8740B" w:rsidRDefault="0073283F"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S</w:t>
      </w:r>
      <w:r w:rsidR="00DF155A">
        <w:rPr>
          <w:rFonts w:ascii="Segoe UI" w:hAnsi="Segoe UI" w:cs="Segoe UI"/>
          <w:color w:val="0070C0"/>
          <w:sz w:val="23"/>
          <w:szCs w:val="23"/>
          <w:shd w:val="clear" w:color="auto" w:fill="FFFFFF"/>
          <w:lang w:val="en-US"/>
        </w:rPr>
        <w:t xml:space="preserve">entences </w:t>
      </w:r>
      <w:r w:rsidR="00461988">
        <w:rPr>
          <w:rFonts w:ascii="Segoe UI" w:hAnsi="Segoe UI" w:cs="Segoe UI"/>
          <w:color w:val="0070C0"/>
          <w:sz w:val="23"/>
          <w:szCs w:val="23"/>
          <w:shd w:val="clear" w:color="auto" w:fill="FFFFFF"/>
          <w:lang w:val="en-US"/>
        </w:rPr>
        <w:t>that</w:t>
      </w:r>
      <w:r w:rsidR="00DF155A">
        <w:rPr>
          <w:rFonts w:ascii="Segoe UI" w:hAnsi="Segoe UI" w:cs="Segoe UI"/>
          <w:color w:val="0070C0"/>
          <w:sz w:val="23"/>
          <w:szCs w:val="23"/>
          <w:shd w:val="clear" w:color="auto" w:fill="FFFFFF"/>
          <w:lang w:val="en-US"/>
        </w:rPr>
        <w:t xml:space="preserve"> cannot be written in the imperative tense</w:t>
      </w:r>
      <w:r w:rsidR="00461988">
        <w:rPr>
          <w:rFonts w:ascii="Segoe UI" w:hAnsi="Segoe UI" w:cs="Segoe UI"/>
          <w:color w:val="0070C0"/>
          <w:sz w:val="23"/>
          <w:szCs w:val="23"/>
          <w:shd w:val="clear" w:color="auto" w:fill="FFFFFF"/>
          <w:lang w:val="en-US"/>
        </w:rPr>
        <w:t xml:space="preserve"> </w:t>
      </w:r>
      <w:r w:rsidR="00D16FA0">
        <w:rPr>
          <w:rFonts w:ascii="Segoe UI" w:hAnsi="Segoe UI" w:cs="Segoe UI"/>
          <w:color w:val="0070C0"/>
          <w:sz w:val="23"/>
          <w:szCs w:val="23"/>
          <w:shd w:val="clear" w:color="auto" w:fill="FFFFFF"/>
          <w:lang w:val="en-US"/>
        </w:rPr>
        <w:t>were</w:t>
      </w:r>
      <w:r w:rsidR="00030AE5">
        <w:rPr>
          <w:rFonts w:ascii="Segoe UI" w:hAnsi="Segoe UI" w:cs="Segoe UI"/>
          <w:color w:val="0070C0"/>
          <w:sz w:val="23"/>
          <w:szCs w:val="23"/>
          <w:shd w:val="clear" w:color="auto" w:fill="FFFFFF"/>
          <w:lang w:val="en-US"/>
        </w:rPr>
        <w:t xml:space="preserve"> added as a “Note”</w:t>
      </w:r>
      <w:r w:rsidR="001A56D4">
        <w:rPr>
          <w:rFonts w:ascii="Segoe UI" w:hAnsi="Segoe UI" w:cs="Segoe UI"/>
          <w:color w:val="0070C0"/>
          <w:sz w:val="23"/>
          <w:szCs w:val="23"/>
          <w:shd w:val="clear" w:color="auto" w:fill="FFFFFF"/>
          <w:lang w:val="en-US"/>
        </w:rPr>
        <w:t xml:space="preserve"> following the suggestion</w:t>
      </w:r>
      <w:r w:rsidR="00030AE5">
        <w:rPr>
          <w:rFonts w:ascii="Segoe UI" w:hAnsi="Segoe UI" w:cs="Segoe UI"/>
          <w:color w:val="0070C0"/>
          <w:sz w:val="23"/>
          <w:szCs w:val="23"/>
          <w:shd w:val="clear" w:color="auto" w:fill="FFFFFF"/>
          <w:lang w:val="en-US"/>
        </w:rPr>
        <w:t>.</w:t>
      </w:r>
    </w:p>
    <w:p w14:paraId="34602706" w14:textId="031853A0"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6. The Protocol should contain only action items that direct the reader to do something. Please move the discussion about the protocol to the Discussion.</w:t>
      </w:r>
    </w:p>
    <w:p w14:paraId="6A9A7608" w14:textId="2DCB3264" w:rsidR="00F8740B" w:rsidRDefault="00D16FA0" w:rsidP="00454B86">
      <w:pPr>
        <w:jc w:val="both"/>
        <w:rPr>
          <w:rFonts w:ascii="Segoe UI" w:hAnsi="Segoe UI" w:cs="Segoe UI"/>
          <w:color w:val="0070C0"/>
          <w:sz w:val="23"/>
          <w:szCs w:val="23"/>
          <w:shd w:val="clear" w:color="auto" w:fill="FFFFFF"/>
          <w:lang w:val="en-US"/>
        </w:rPr>
      </w:pPr>
      <w:r w:rsidRPr="00F235DA">
        <w:rPr>
          <w:rFonts w:ascii="Segoe UI" w:hAnsi="Segoe UI" w:cs="Segoe UI"/>
          <w:color w:val="0070C0"/>
          <w:sz w:val="23"/>
          <w:szCs w:val="23"/>
          <w:shd w:val="clear" w:color="auto" w:fill="FFFFFF"/>
          <w:lang w:val="en-US"/>
        </w:rPr>
        <w:t>We have carefully checked the protocol and move</w:t>
      </w:r>
      <w:r w:rsidR="00852194" w:rsidRPr="00F235DA">
        <w:rPr>
          <w:rFonts w:ascii="Segoe UI" w:hAnsi="Segoe UI" w:cs="Segoe UI"/>
          <w:color w:val="0070C0"/>
          <w:sz w:val="23"/>
          <w:szCs w:val="23"/>
          <w:shd w:val="clear" w:color="auto" w:fill="FFFFFF"/>
          <w:lang w:val="en-US"/>
        </w:rPr>
        <w:t xml:space="preserve"> the discussion part to the Discussion.</w:t>
      </w:r>
    </w:p>
    <w:p w14:paraId="5327885A" w14:textId="378B0062"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 xml:space="preserve">7. Please use </w:t>
      </w:r>
      <w:bookmarkStart w:id="0" w:name="OLE_LINK1"/>
      <w:r w:rsidRPr="00B37917">
        <w:rPr>
          <w:rFonts w:ascii="Segoe UI" w:hAnsi="Segoe UI" w:cs="Segoe UI"/>
          <w:color w:val="201F1E"/>
          <w:sz w:val="23"/>
          <w:szCs w:val="23"/>
          <w:shd w:val="clear" w:color="auto" w:fill="FFFFFF"/>
          <w:lang w:val="en-US"/>
        </w:rPr>
        <w:t xml:space="preserve">approximately </w:t>
      </w:r>
      <w:bookmarkEnd w:id="0"/>
      <w:r w:rsidRPr="00B37917">
        <w:rPr>
          <w:rFonts w:ascii="Segoe UI" w:hAnsi="Segoe UI" w:cs="Segoe UI"/>
          <w:color w:val="201F1E"/>
          <w:sz w:val="23"/>
          <w:szCs w:val="23"/>
          <w:shd w:val="clear" w:color="auto" w:fill="FFFFFF"/>
          <w:lang w:val="en-US"/>
        </w:rPr>
        <w:t>or ~ instead of ca throughout the protocol.</w:t>
      </w:r>
    </w:p>
    <w:p w14:paraId="4FB4C1EA" w14:textId="2AF18CB7" w:rsidR="00F8740B" w:rsidRDefault="009F3330"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w:t>
      </w:r>
      <w:r w:rsidR="00FF335B">
        <w:rPr>
          <w:rFonts w:ascii="Segoe UI" w:hAnsi="Segoe UI" w:cs="Segoe UI"/>
          <w:color w:val="0070C0"/>
          <w:sz w:val="23"/>
          <w:szCs w:val="23"/>
          <w:shd w:val="clear" w:color="auto" w:fill="FFFFFF"/>
          <w:lang w:val="en-US"/>
        </w:rPr>
        <w:t>have replaced ca with approximately or ~</w:t>
      </w:r>
      <w:r w:rsidR="00BC093B">
        <w:rPr>
          <w:rFonts w:ascii="Segoe UI" w:hAnsi="Segoe UI" w:cs="Segoe UI"/>
          <w:color w:val="0070C0"/>
          <w:sz w:val="23"/>
          <w:szCs w:val="23"/>
          <w:shd w:val="clear" w:color="auto" w:fill="FFFFFF"/>
          <w:lang w:val="en-US"/>
        </w:rPr>
        <w:t xml:space="preserve"> in the protocol.</w:t>
      </w:r>
    </w:p>
    <w:p w14:paraId="05EA5837" w14:textId="42AF0738"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lastRenderedPageBreak/>
        <w:br/>
      </w:r>
      <w:r w:rsidRPr="00B37917">
        <w:rPr>
          <w:rFonts w:ascii="Segoe UI" w:hAnsi="Segoe UI" w:cs="Segoe UI"/>
          <w:color w:val="201F1E"/>
          <w:sz w:val="23"/>
          <w:szCs w:val="23"/>
          <w:shd w:val="clear" w:color="auto" w:fill="FFFFFF"/>
          <w:lang w:val="en-US"/>
        </w:rPr>
        <w:t>8. Please note that your protocol will be used to generate the script for the video and must contain everything that you would like shown in the video. Please ensure you answer the “how” question, i.e., how is the step performed? Alternatively, add references to published material specifying how to perform the protocol action. There should be enough detail in each step to supplement the actions seen in the video so that viewers can easily replicate the protocol.</w:t>
      </w:r>
    </w:p>
    <w:p w14:paraId="1FB11662" w14:textId="4C5BA11D" w:rsidR="00F8740B" w:rsidRDefault="004E3867"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have </w:t>
      </w:r>
      <w:r w:rsidR="004F3555">
        <w:rPr>
          <w:rFonts w:ascii="Segoe UI" w:hAnsi="Segoe UI" w:cs="Segoe UI"/>
          <w:color w:val="0070C0"/>
          <w:sz w:val="23"/>
          <w:szCs w:val="23"/>
          <w:shd w:val="clear" w:color="auto" w:fill="FFFFFF"/>
          <w:lang w:val="en-US"/>
        </w:rPr>
        <w:t>updated the text to present</w:t>
      </w:r>
      <w:r>
        <w:rPr>
          <w:rFonts w:ascii="Segoe UI" w:hAnsi="Segoe UI" w:cs="Segoe UI"/>
          <w:color w:val="0070C0"/>
          <w:sz w:val="23"/>
          <w:szCs w:val="23"/>
          <w:shd w:val="clear" w:color="auto" w:fill="FFFFFF"/>
          <w:lang w:val="en-US"/>
        </w:rPr>
        <w:t xml:space="preserve"> the protocol in </w:t>
      </w:r>
      <w:r w:rsidR="00B8171C">
        <w:rPr>
          <w:rFonts w:ascii="Segoe UI" w:hAnsi="Segoe UI" w:cs="Segoe UI"/>
          <w:color w:val="0070C0"/>
          <w:sz w:val="23"/>
          <w:szCs w:val="23"/>
          <w:shd w:val="clear" w:color="auto" w:fill="FFFFFF"/>
          <w:lang w:val="en-US"/>
        </w:rPr>
        <w:t xml:space="preserve">a </w:t>
      </w:r>
      <w:r w:rsidR="004F3555">
        <w:rPr>
          <w:rFonts w:ascii="Segoe UI" w:hAnsi="Segoe UI" w:cs="Segoe UI"/>
          <w:color w:val="0070C0"/>
          <w:sz w:val="23"/>
          <w:szCs w:val="23"/>
          <w:shd w:val="clear" w:color="auto" w:fill="FFFFFF"/>
          <w:lang w:val="en-US"/>
        </w:rPr>
        <w:t xml:space="preserve">more </w:t>
      </w:r>
      <w:r w:rsidR="00B8171C">
        <w:rPr>
          <w:rFonts w:ascii="Segoe UI" w:hAnsi="Segoe UI" w:cs="Segoe UI"/>
          <w:color w:val="0070C0"/>
          <w:sz w:val="23"/>
          <w:szCs w:val="23"/>
          <w:shd w:val="clear" w:color="auto" w:fill="FFFFFF"/>
          <w:lang w:val="en-US"/>
        </w:rPr>
        <w:t>straightforward manner</w:t>
      </w:r>
      <w:r w:rsidR="009A6D9A">
        <w:rPr>
          <w:rFonts w:ascii="Segoe UI" w:hAnsi="Segoe UI" w:cs="Segoe UI"/>
          <w:color w:val="0070C0"/>
          <w:sz w:val="23"/>
          <w:szCs w:val="23"/>
          <w:shd w:val="clear" w:color="auto" w:fill="FFFFFF"/>
          <w:lang w:val="en-US"/>
        </w:rPr>
        <w:t>.</w:t>
      </w:r>
    </w:p>
    <w:p w14:paraId="041A9585" w14:textId="64800E4A"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9. Please add more details to your protocol steps:</w:t>
      </w: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Line 74: Please mention the sex of the mice used for the study.</w:t>
      </w:r>
    </w:p>
    <w:p w14:paraId="29AB5F98" w14:textId="204AA738" w:rsidR="00F8740B" w:rsidRDefault="00D541A6"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w:t>
      </w:r>
      <w:r w:rsidR="00455687">
        <w:rPr>
          <w:rFonts w:ascii="Segoe UI" w:hAnsi="Segoe UI" w:cs="Segoe UI"/>
          <w:color w:val="0070C0"/>
          <w:sz w:val="23"/>
          <w:szCs w:val="23"/>
          <w:shd w:val="clear" w:color="auto" w:fill="FFFFFF"/>
          <w:lang w:val="en-US"/>
        </w:rPr>
        <w:t>indicate</w:t>
      </w:r>
      <w:r w:rsidR="004F3555">
        <w:rPr>
          <w:rFonts w:ascii="Segoe UI" w:hAnsi="Segoe UI" w:cs="Segoe UI"/>
          <w:color w:val="0070C0"/>
          <w:sz w:val="23"/>
          <w:szCs w:val="23"/>
          <w:shd w:val="clear" w:color="auto" w:fill="FFFFFF"/>
          <w:lang w:val="en-US"/>
        </w:rPr>
        <w:t xml:space="preserve"> now</w:t>
      </w:r>
      <w:r w:rsidR="00455687">
        <w:rPr>
          <w:rFonts w:ascii="Segoe UI" w:hAnsi="Segoe UI" w:cs="Segoe UI"/>
          <w:color w:val="0070C0"/>
          <w:sz w:val="23"/>
          <w:szCs w:val="23"/>
          <w:shd w:val="clear" w:color="auto" w:fill="FFFFFF"/>
          <w:lang w:val="en-US"/>
        </w:rPr>
        <w:t xml:space="preserve"> that </w:t>
      </w:r>
      <w:r w:rsidR="00BC190B">
        <w:rPr>
          <w:rFonts w:ascii="Segoe UI" w:hAnsi="Segoe UI" w:cs="Segoe UI"/>
          <w:color w:val="0070C0"/>
          <w:sz w:val="23"/>
          <w:szCs w:val="23"/>
          <w:shd w:val="clear" w:color="auto" w:fill="FFFFFF"/>
          <w:lang w:val="en-US"/>
        </w:rPr>
        <w:t xml:space="preserve">females and males are used for the plug setting and only pregnant females </w:t>
      </w:r>
      <w:r w:rsidR="004F3555">
        <w:rPr>
          <w:rFonts w:ascii="Segoe UI" w:hAnsi="Segoe UI" w:cs="Segoe UI"/>
          <w:color w:val="0070C0"/>
          <w:sz w:val="23"/>
          <w:szCs w:val="23"/>
          <w:shd w:val="clear" w:color="auto" w:fill="FFFFFF"/>
          <w:lang w:val="en-US"/>
        </w:rPr>
        <w:t xml:space="preserve">are </w:t>
      </w:r>
      <w:r w:rsidR="00BC190B">
        <w:rPr>
          <w:rFonts w:ascii="Segoe UI" w:hAnsi="Segoe UI" w:cs="Segoe UI"/>
          <w:color w:val="0070C0"/>
          <w:sz w:val="23"/>
          <w:szCs w:val="23"/>
          <w:shd w:val="clear" w:color="auto" w:fill="FFFFFF"/>
          <w:lang w:val="en-US"/>
        </w:rPr>
        <w:t>used for the injection.</w:t>
      </w:r>
    </w:p>
    <w:p w14:paraId="5DD0EEE4" w14:textId="77777777" w:rsidR="00B8171C" w:rsidRDefault="00B8171C" w:rsidP="00454B86">
      <w:pPr>
        <w:jc w:val="both"/>
        <w:rPr>
          <w:rFonts w:ascii="Segoe UI" w:hAnsi="Segoe UI" w:cs="Segoe UI"/>
          <w:color w:val="201F1E"/>
          <w:sz w:val="23"/>
          <w:szCs w:val="23"/>
          <w:lang w:val="en-US"/>
        </w:rPr>
      </w:pPr>
    </w:p>
    <w:p w14:paraId="4E35CE1F" w14:textId="124CDC48"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Step 1.1: Please mention the units of the parameters specified.</w:t>
      </w:r>
    </w:p>
    <w:p w14:paraId="5B69A9B8" w14:textId="311F4799" w:rsidR="00F8740B" w:rsidRDefault="00C03403"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w:t>
      </w:r>
      <w:r w:rsidR="00B8171C">
        <w:rPr>
          <w:rFonts w:ascii="Segoe UI" w:hAnsi="Segoe UI" w:cs="Segoe UI"/>
          <w:color w:val="0070C0"/>
          <w:sz w:val="23"/>
          <w:szCs w:val="23"/>
          <w:shd w:val="clear" w:color="auto" w:fill="FFFFFF"/>
          <w:lang w:val="en-US"/>
        </w:rPr>
        <w:t>now describe</w:t>
      </w:r>
      <w:r>
        <w:rPr>
          <w:rFonts w:ascii="Segoe UI" w:hAnsi="Segoe UI" w:cs="Segoe UI"/>
          <w:color w:val="0070C0"/>
          <w:sz w:val="23"/>
          <w:szCs w:val="23"/>
          <w:shd w:val="clear" w:color="auto" w:fill="FFFFFF"/>
          <w:lang w:val="en-US"/>
        </w:rPr>
        <w:t xml:space="preserve"> that </w:t>
      </w:r>
      <w:r w:rsidR="0087455E">
        <w:rPr>
          <w:rFonts w:ascii="Segoe UI" w:hAnsi="Segoe UI" w:cs="Segoe UI"/>
          <w:color w:val="0070C0"/>
          <w:sz w:val="23"/>
          <w:szCs w:val="23"/>
          <w:shd w:val="clear" w:color="auto" w:fill="FFFFFF"/>
          <w:lang w:val="en-US"/>
        </w:rPr>
        <w:t xml:space="preserve">these units </w:t>
      </w:r>
      <w:r w:rsidR="00B8171C">
        <w:rPr>
          <w:rFonts w:ascii="Segoe UI" w:hAnsi="Segoe UI" w:cs="Segoe UI"/>
          <w:color w:val="0070C0"/>
          <w:sz w:val="23"/>
          <w:szCs w:val="23"/>
          <w:shd w:val="clear" w:color="auto" w:fill="FFFFFF"/>
          <w:lang w:val="en-US"/>
        </w:rPr>
        <w:t xml:space="preserve">are </w:t>
      </w:r>
      <w:r w:rsidR="0087455E">
        <w:rPr>
          <w:rFonts w:ascii="Segoe UI" w:hAnsi="Segoe UI" w:cs="Segoe UI"/>
          <w:color w:val="0070C0"/>
          <w:sz w:val="23"/>
          <w:szCs w:val="23"/>
          <w:shd w:val="clear" w:color="auto" w:fill="FFFFFF"/>
          <w:lang w:val="en-US"/>
        </w:rPr>
        <w:t xml:space="preserve">defined by the </w:t>
      </w:r>
      <w:r w:rsidR="00B8171C">
        <w:rPr>
          <w:rFonts w:ascii="Segoe UI" w:hAnsi="Segoe UI" w:cs="Segoe UI"/>
          <w:color w:val="0070C0"/>
          <w:sz w:val="23"/>
          <w:szCs w:val="23"/>
          <w:shd w:val="clear" w:color="auto" w:fill="FFFFFF"/>
          <w:lang w:val="en-US"/>
        </w:rPr>
        <w:t>capillary puller in question.</w:t>
      </w:r>
    </w:p>
    <w:p w14:paraId="27CBA78B" w14:textId="2E7F0EDB"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Step 3.4: Please specify the speed of the gas flow.</w:t>
      </w:r>
    </w:p>
    <w:p w14:paraId="59D4FE82" w14:textId="44BDE48F" w:rsidR="00F8740B" w:rsidRDefault="008B5802"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w:t>
      </w:r>
      <w:r w:rsidR="00536DEE">
        <w:rPr>
          <w:rFonts w:ascii="Segoe UI" w:hAnsi="Segoe UI" w:cs="Segoe UI"/>
          <w:color w:val="0070C0"/>
          <w:sz w:val="23"/>
          <w:szCs w:val="23"/>
          <w:shd w:val="clear" w:color="auto" w:fill="FFFFFF"/>
          <w:lang w:val="en-US"/>
        </w:rPr>
        <w:t xml:space="preserve">now </w:t>
      </w:r>
      <w:r>
        <w:rPr>
          <w:rFonts w:ascii="Segoe UI" w:hAnsi="Segoe UI" w:cs="Segoe UI"/>
          <w:color w:val="0070C0"/>
          <w:sz w:val="23"/>
          <w:szCs w:val="23"/>
          <w:shd w:val="clear" w:color="auto" w:fill="FFFFFF"/>
          <w:lang w:val="en-US"/>
        </w:rPr>
        <w:t>specif</w:t>
      </w:r>
      <w:r w:rsidR="00536DEE">
        <w:rPr>
          <w:rFonts w:ascii="Segoe UI" w:hAnsi="Segoe UI" w:cs="Segoe UI"/>
          <w:color w:val="0070C0"/>
          <w:sz w:val="23"/>
          <w:szCs w:val="23"/>
          <w:shd w:val="clear" w:color="auto" w:fill="FFFFFF"/>
          <w:lang w:val="en-US"/>
        </w:rPr>
        <w:t>y</w:t>
      </w:r>
      <w:r>
        <w:rPr>
          <w:rFonts w:ascii="Segoe UI" w:hAnsi="Segoe UI" w:cs="Segoe UI"/>
          <w:color w:val="0070C0"/>
          <w:sz w:val="23"/>
          <w:szCs w:val="23"/>
          <w:shd w:val="clear" w:color="auto" w:fill="FFFFFF"/>
          <w:lang w:val="en-US"/>
        </w:rPr>
        <w:t xml:space="preserve"> the speed of oxygen flow in </w:t>
      </w:r>
      <w:r w:rsidR="00040908">
        <w:rPr>
          <w:rFonts w:ascii="Segoe UI" w:hAnsi="Segoe UI" w:cs="Segoe UI"/>
          <w:color w:val="0070C0"/>
          <w:sz w:val="23"/>
          <w:szCs w:val="23"/>
          <w:shd w:val="clear" w:color="auto" w:fill="FFFFFF"/>
          <w:lang w:val="en-US"/>
        </w:rPr>
        <w:t xml:space="preserve">Step 3.2, in which the gas flow </w:t>
      </w:r>
      <w:r w:rsidR="00A7734F">
        <w:rPr>
          <w:rFonts w:ascii="Segoe UI" w:hAnsi="Segoe UI" w:cs="Segoe UI"/>
          <w:color w:val="0070C0"/>
          <w:sz w:val="23"/>
          <w:szCs w:val="23"/>
          <w:shd w:val="clear" w:color="auto" w:fill="FFFFFF"/>
          <w:lang w:val="en-US"/>
        </w:rPr>
        <w:t>is</w:t>
      </w:r>
      <w:r w:rsidR="00040908">
        <w:rPr>
          <w:rFonts w:ascii="Segoe UI" w:hAnsi="Segoe UI" w:cs="Segoe UI"/>
          <w:color w:val="0070C0"/>
          <w:sz w:val="23"/>
          <w:szCs w:val="23"/>
          <w:shd w:val="clear" w:color="auto" w:fill="FFFFFF"/>
          <w:lang w:val="en-US"/>
        </w:rPr>
        <w:t xml:space="preserve"> switched on.</w:t>
      </w:r>
    </w:p>
    <w:p w14:paraId="2C3D07DD" w14:textId="7FA0E097"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Step 3.6: Please specify the use of vet ointment on eyes to prevent dryness while under anesthesia.</w:t>
      </w:r>
    </w:p>
    <w:p w14:paraId="11AABBE5" w14:textId="72BB89B2" w:rsidR="00F8740B" w:rsidRDefault="00B81272"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The</w:t>
      </w:r>
      <w:r w:rsidR="005E3358">
        <w:rPr>
          <w:rFonts w:ascii="Segoe UI" w:hAnsi="Segoe UI" w:cs="Segoe UI"/>
          <w:color w:val="0070C0"/>
          <w:sz w:val="23"/>
          <w:szCs w:val="23"/>
          <w:shd w:val="clear" w:color="auto" w:fill="FFFFFF"/>
          <w:lang w:val="en-US"/>
        </w:rPr>
        <w:t xml:space="preserve"> ultrasound check</w:t>
      </w:r>
      <w:r w:rsidR="00114C20">
        <w:rPr>
          <w:rFonts w:ascii="Segoe UI" w:hAnsi="Segoe UI" w:cs="Segoe UI"/>
          <w:color w:val="0070C0"/>
          <w:sz w:val="23"/>
          <w:szCs w:val="23"/>
          <w:shd w:val="clear" w:color="auto" w:fill="FFFFFF"/>
          <w:lang w:val="en-US"/>
        </w:rPr>
        <w:t xml:space="preserve"> is a </w:t>
      </w:r>
      <w:r w:rsidR="005933C2">
        <w:rPr>
          <w:rFonts w:ascii="Segoe UI" w:hAnsi="Segoe UI" w:cs="Segoe UI"/>
          <w:color w:val="0070C0"/>
          <w:sz w:val="23"/>
          <w:szCs w:val="23"/>
          <w:shd w:val="clear" w:color="auto" w:fill="FFFFFF"/>
          <w:lang w:val="en-US"/>
        </w:rPr>
        <w:t xml:space="preserve">very </w:t>
      </w:r>
      <w:r w:rsidR="00114C20">
        <w:rPr>
          <w:rFonts w:ascii="Segoe UI" w:hAnsi="Segoe UI" w:cs="Segoe UI"/>
          <w:color w:val="0070C0"/>
          <w:sz w:val="23"/>
          <w:szCs w:val="23"/>
          <w:shd w:val="clear" w:color="auto" w:fill="FFFFFF"/>
          <w:lang w:val="en-US"/>
        </w:rPr>
        <w:t>quick check</w:t>
      </w:r>
      <w:r>
        <w:rPr>
          <w:rFonts w:ascii="Segoe UI" w:hAnsi="Segoe UI" w:cs="Segoe UI"/>
          <w:color w:val="0070C0"/>
          <w:sz w:val="23"/>
          <w:szCs w:val="23"/>
          <w:shd w:val="clear" w:color="auto" w:fill="FFFFFF"/>
          <w:lang w:val="en-US"/>
        </w:rPr>
        <w:t xml:space="preserve"> (a few mins) and should not necessitate eye gel</w:t>
      </w:r>
      <w:r w:rsidR="00114C20">
        <w:rPr>
          <w:rFonts w:ascii="Segoe UI" w:hAnsi="Segoe UI" w:cs="Segoe UI"/>
          <w:color w:val="0070C0"/>
          <w:sz w:val="23"/>
          <w:szCs w:val="23"/>
          <w:shd w:val="clear" w:color="auto" w:fill="FFFFFF"/>
          <w:lang w:val="en-US"/>
        </w:rPr>
        <w:t xml:space="preserve">. </w:t>
      </w:r>
      <w:r w:rsidR="00D23144">
        <w:rPr>
          <w:rFonts w:ascii="Segoe UI" w:hAnsi="Segoe UI" w:cs="Segoe UI"/>
          <w:color w:val="0070C0"/>
          <w:sz w:val="23"/>
          <w:szCs w:val="23"/>
          <w:shd w:val="clear" w:color="auto" w:fill="FFFFFF"/>
          <w:lang w:val="en-US"/>
        </w:rPr>
        <w:t>For the in utero injection,</w:t>
      </w:r>
      <w:r w:rsidR="000B5BA7">
        <w:rPr>
          <w:rFonts w:ascii="Segoe UI" w:hAnsi="Segoe UI" w:cs="Segoe UI"/>
          <w:color w:val="0070C0"/>
          <w:sz w:val="23"/>
          <w:szCs w:val="23"/>
          <w:shd w:val="clear" w:color="auto" w:fill="FFFFFF"/>
          <w:lang w:val="en-US"/>
        </w:rPr>
        <w:t xml:space="preserve"> which takes </w:t>
      </w:r>
      <w:r>
        <w:rPr>
          <w:rFonts w:ascii="Segoe UI" w:hAnsi="Segoe UI" w:cs="Segoe UI"/>
          <w:color w:val="0070C0"/>
          <w:sz w:val="23"/>
          <w:szCs w:val="23"/>
          <w:shd w:val="clear" w:color="auto" w:fill="FFFFFF"/>
          <w:lang w:val="en-US"/>
        </w:rPr>
        <w:t xml:space="preserve">up to </w:t>
      </w:r>
      <w:r w:rsidR="000B5BA7">
        <w:rPr>
          <w:rFonts w:ascii="Segoe UI" w:hAnsi="Segoe UI" w:cs="Segoe UI"/>
          <w:color w:val="0070C0"/>
          <w:sz w:val="23"/>
          <w:szCs w:val="23"/>
          <w:shd w:val="clear" w:color="auto" w:fill="FFFFFF"/>
          <w:lang w:val="en-US"/>
        </w:rPr>
        <w:t>30</w:t>
      </w:r>
      <w:r>
        <w:rPr>
          <w:rFonts w:ascii="Segoe UI" w:hAnsi="Segoe UI" w:cs="Segoe UI"/>
          <w:color w:val="0070C0"/>
          <w:sz w:val="23"/>
          <w:szCs w:val="23"/>
          <w:shd w:val="clear" w:color="auto" w:fill="FFFFFF"/>
          <w:lang w:val="en-US"/>
        </w:rPr>
        <w:t xml:space="preserve"> mins</w:t>
      </w:r>
      <w:r w:rsidR="000B5BA7">
        <w:rPr>
          <w:rFonts w:ascii="Segoe UI" w:hAnsi="Segoe UI" w:cs="Segoe UI"/>
          <w:color w:val="0070C0"/>
          <w:sz w:val="23"/>
          <w:szCs w:val="23"/>
          <w:shd w:val="clear" w:color="auto" w:fill="FFFFFF"/>
          <w:lang w:val="en-US"/>
        </w:rPr>
        <w:t>,</w:t>
      </w:r>
      <w:r w:rsidR="00D23144">
        <w:rPr>
          <w:rFonts w:ascii="Segoe UI" w:hAnsi="Segoe UI" w:cs="Segoe UI"/>
          <w:color w:val="0070C0"/>
          <w:sz w:val="23"/>
          <w:szCs w:val="23"/>
          <w:shd w:val="clear" w:color="auto" w:fill="FFFFFF"/>
          <w:lang w:val="en-US"/>
        </w:rPr>
        <w:t xml:space="preserve"> we use the eye gel to avoid </w:t>
      </w:r>
      <w:r w:rsidR="00BE5BCD">
        <w:rPr>
          <w:rFonts w:ascii="Segoe UI" w:hAnsi="Segoe UI" w:cs="Segoe UI"/>
          <w:color w:val="0070C0"/>
          <w:sz w:val="23"/>
          <w:szCs w:val="23"/>
          <w:shd w:val="clear" w:color="auto" w:fill="FFFFFF"/>
          <w:lang w:val="en-US"/>
        </w:rPr>
        <w:t>corneal de</w:t>
      </w:r>
      <w:r w:rsidR="00182283">
        <w:rPr>
          <w:rFonts w:ascii="Segoe UI" w:hAnsi="Segoe UI" w:cs="Segoe UI"/>
          <w:color w:val="0070C0"/>
          <w:sz w:val="23"/>
          <w:szCs w:val="23"/>
          <w:shd w:val="clear" w:color="auto" w:fill="FFFFFF"/>
          <w:lang w:val="en-US"/>
        </w:rPr>
        <w:t>s</w:t>
      </w:r>
      <w:r w:rsidR="00BE5BCD">
        <w:rPr>
          <w:rFonts w:ascii="Segoe UI" w:hAnsi="Segoe UI" w:cs="Segoe UI"/>
          <w:color w:val="0070C0"/>
          <w:sz w:val="23"/>
          <w:szCs w:val="23"/>
          <w:shd w:val="clear" w:color="auto" w:fill="FFFFFF"/>
          <w:lang w:val="en-US"/>
        </w:rPr>
        <w:t>i</w:t>
      </w:r>
      <w:r w:rsidR="00182283">
        <w:rPr>
          <w:rFonts w:ascii="Segoe UI" w:hAnsi="Segoe UI" w:cs="Segoe UI"/>
          <w:color w:val="0070C0"/>
          <w:sz w:val="23"/>
          <w:szCs w:val="23"/>
          <w:shd w:val="clear" w:color="auto" w:fill="FFFFFF"/>
          <w:lang w:val="en-US"/>
        </w:rPr>
        <w:t>c</w:t>
      </w:r>
      <w:r w:rsidR="00BE5BCD">
        <w:rPr>
          <w:rFonts w:ascii="Segoe UI" w:hAnsi="Segoe UI" w:cs="Segoe UI"/>
          <w:color w:val="0070C0"/>
          <w:sz w:val="23"/>
          <w:szCs w:val="23"/>
          <w:shd w:val="clear" w:color="auto" w:fill="FFFFFF"/>
          <w:lang w:val="en-US"/>
        </w:rPr>
        <w:t>cation</w:t>
      </w:r>
      <w:r w:rsidR="00182283">
        <w:rPr>
          <w:rFonts w:ascii="Segoe UI" w:hAnsi="Segoe UI" w:cs="Segoe UI"/>
          <w:color w:val="0070C0"/>
          <w:sz w:val="23"/>
          <w:szCs w:val="23"/>
          <w:shd w:val="clear" w:color="auto" w:fill="FFFFFF"/>
          <w:lang w:val="en-US"/>
        </w:rPr>
        <w:t>.</w:t>
      </w:r>
    </w:p>
    <w:p w14:paraId="7643FF16" w14:textId="77777777" w:rsidR="00EC78E4" w:rsidRDefault="00EC78E4" w:rsidP="00454B86">
      <w:pPr>
        <w:jc w:val="both"/>
        <w:rPr>
          <w:rFonts w:ascii="Segoe UI" w:hAnsi="Segoe UI" w:cs="Segoe UI"/>
          <w:color w:val="201F1E"/>
          <w:sz w:val="23"/>
          <w:szCs w:val="23"/>
          <w:lang w:val="en-US"/>
        </w:rPr>
      </w:pPr>
    </w:p>
    <w:p w14:paraId="6C0F0649" w14:textId="0FB4443E"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Step 3.15: Please specify that the animal is not left unattended until it has regained sufficient consciousness to maintain sternal recumbency.</w:t>
      </w:r>
    </w:p>
    <w:p w14:paraId="6495187B" w14:textId="6C19B08B" w:rsidR="00B81272" w:rsidRDefault="00C54B2A"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w:t>
      </w:r>
      <w:r w:rsidR="00B81272">
        <w:rPr>
          <w:rFonts w:ascii="Segoe UI" w:hAnsi="Segoe UI" w:cs="Segoe UI"/>
          <w:color w:val="0070C0"/>
          <w:sz w:val="23"/>
          <w:szCs w:val="23"/>
          <w:shd w:val="clear" w:color="auto" w:fill="FFFFFF"/>
          <w:lang w:val="en-US"/>
        </w:rPr>
        <w:t>now</w:t>
      </w:r>
      <w:r>
        <w:rPr>
          <w:rFonts w:ascii="Segoe UI" w:hAnsi="Segoe UI" w:cs="Segoe UI"/>
          <w:color w:val="0070C0"/>
          <w:sz w:val="23"/>
          <w:szCs w:val="23"/>
          <w:shd w:val="clear" w:color="auto" w:fill="FFFFFF"/>
          <w:lang w:val="en-US"/>
        </w:rPr>
        <w:t xml:space="preserve"> specif</w:t>
      </w:r>
      <w:r w:rsidR="00B81272">
        <w:rPr>
          <w:rFonts w:ascii="Segoe UI" w:hAnsi="Segoe UI" w:cs="Segoe UI"/>
          <w:color w:val="0070C0"/>
          <w:sz w:val="23"/>
          <w:szCs w:val="23"/>
          <w:shd w:val="clear" w:color="auto" w:fill="FFFFFF"/>
          <w:lang w:val="en-US"/>
        </w:rPr>
        <w:t>y</w:t>
      </w:r>
      <w:r>
        <w:rPr>
          <w:rFonts w:ascii="Segoe UI" w:hAnsi="Segoe UI" w:cs="Segoe UI"/>
          <w:color w:val="0070C0"/>
          <w:sz w:val="23"/>
          <w:szCs w:val="23"/>
          <w:shd w:val="clear" w:color="auto" w:fill="FFFFFF"/>
          <w:lang w:val="en-US"/>
        </w:rPr>
        <w:t xml:space="preserve"> that the female is under close observation until fully </w:t>
      </w:r>
      <w:r w:rsidR="00B81272">
        <w:rPr>
          <w:rFonts w:ascii="Segoe UI" w:hAnsi="Segoe UI" w:cs="Segoe UI"/>
          <w:color w:val="0070C0"/>
          <w:sz w:val="23"/>
          <w:szCs w:val="23"/>
          <w:shd w:val="clear" w:color="auto" w:fill="FFFFFF"/>
          <w:lang w:val="en-US"/>
        </w:rPr>
        <w:t>awake</w:t>
      </w:r>
      <w:r>
        <w:rPr>
          <w:rFonts w:ascii="Segoe UI" w:hAnsi="Segoe UI" w:cs="Segoe UI"/>
          <w:color w:val="0070C0"/>
          <w:sz w:val="23"/>
          <w:szCs w:val="23"/>
          <w:shd w:val="clear" w:color="auto" w:fill="FFFFFF"/>
          <w:lang w:val="en-US"/>
        </w:rPr>
        <w:t>.</w:t>
      </w:r>
    </w:p>
    <w:p w14:paraId="5C750E6D" w14:textId="0A511B68"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Step 5.1: How was the Petri dish modified? Was it just the addition of elastic membrane or any other modification was done as well?</w:t>
      </w:r>
    </w:p>
    <w:p w14:paraId="28973FCD" w14:textId="3096A48E" w:rsidR="00062FD1" w:rsidRDefault="0070205B"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It is a commercial modified petri dish with a round </w:t>
      </w:r>
      <w:r w:rsidR="00810C41">
        <w:rPr>
          <w:rFonts w:ascii="Segoe UI" w:hAnsi="Segoe UI" w:cs="Segoe UI"/>
          <w:color w:val="0070C0"/>
          <w:sz w:val="23"/>
          <w:szCs w:val="23"/>
          <w:shd w:val="clear" w:color="auto" w:fill="FFFFFF"/>
          <w:lang w:val="en-US"/>
        </w:rPr>
        <w:t xml:space="preserve">central opening. </w:t>
      </w:r>
      <w:r w:rsidR="00062FD1">
        <w:rPr>
          <w:rFonts w:ascii="Segoe UI" w:hAnsi="Segoe UI" w:cs="Segoe UI"/>
          <w:color w:val="0070C0"/>
          <w:sz w:val="23"/>
          <w:szCs w:val="23"/>
          <w:shd w:val="clear" w:color="auto" w:fill="FFFFFF"/>
          <w:lang w:val="en-US"/>
        </w:rPr>
        <w:t>Nothing else is modified.</w:t>
      </w:r>
      <w:r w:rsidR="00062FD1">
        <w:rPr>
          <w:rFonts w:ascii="Segoe UI" w:hAnsi="Segoe UI" w:cs="Segoe UI"/>
          <w:color w:val="201F1E"/>
          <w:sz w:val="23"/>
          <w:szCs w:val="23"/>
          <w:lang w:val="en-US"/>
        </w:rPr>
        <w:t xml:space="preserve"> </w:t>
      </w:r>
      <w:r w:rsidR="00810C41">
        <w:rPr>
          <w:rFonts w:ascii="Segoe UI" w:hAnsi="Segoe UI" w:cs="Segoe UI"/>
          <w:color w:val="0070C0"/>
          <w:sz w:val="23"/>
          <w:szCs w:val="23"/>
          <w:shd w:val="clear" w:color="auto" w:fill="FFFFFF"/>
          <w:lang w:val="en-US"/>
        </w:rPr>
        <w:t>It is purchased from vis</w:t>
      </w:r>
      <w:r w:rsidR="00BB2BC8">
        <w:rPr>
          <w:rFonts w:ascii="Segoe UI" w:hAnsi="Segoe UI" w:cs="Segoe UI"/>
          <w:color w:val="0070C0"/>
          <w:sz w:val="23"/>
          <w:szCs w:val="23"/>
          <w:shd w:val="clear" w:color="auto" w:fill="FFFFFF"/>
          <w:lang w:val="en-US"/>
        </w:rPr>
        <w:t>u</w:t>
      </w:r>
      <w:r w:rsidR="00810C41">
        <w:rPr>
          <w:rFonts w:ascii="Segoe UI" w:hAnsi="Segoe UI" w:cs="Segoe UI"/>
          <w:color w:val="0070C0"/>
          <w:sz w:val="23"/>
          <w:szCs w:val="23"/>
          <w:shd w:val="clear" w:color="auto" w:fill="FFFFFF"/>
          <w:lang w:val="en-US"/>
        </w:rPr>
        <w:t xml:space="preserve">al sonics. </w:t>
      </w:r>
    </w:p>
    <w:p w14:paraId="6492E871" w14:textId="77777777" w:rsidR="00F8740B" w:rsidRDefault="00F8740B" w:rsidP="00454B86">
      <w:pPr>
        <w:jc w:val="both"/>
        <w:rPr>
          <w:rFonts w:ascii="Segoe UI" w:hAnsi="Segoe UI" w:cs="Segoe UI"/>
          <w:color w:val="0070C0"/>
          <w:sz w:val="23"/>
          <w:szCs w:val="23"/>
          <w:shd w:val="clear" w:color="auto" w:fill="FFFFFF"/>
          <w:lang w:val="en-US"/>
        </w:rPr>
      </w:pPr>
    </w:p>
    <w:p w14:paraId="16B8DFFC" w14:textId="612020CD" w:rsidR="00D31CB0"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Step 6.7: Which virus was used for this study? What was the viral concentration used for the experiment?</w:t>
      </w:r>
    </w:p>
    <w:p w14:paraId="653CAD67" w14:textId="6FA3E311" w:rsidR="00F8740B" w:rsidRDefault="00062FD1"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The virus </w:t>
      </w:r>
      <w:r w:rsidR="00A91C8E">
        <w:rPr>
          <w:rFonts w:ascii="Segoe UI" w:hAnsi="Segoe UI" w:cs="Segoe UI"/>
          <w:color w:val="0070C0"/>
          <w:sz w:val="23"/>
          <w:szCs w:val="23"/>
          <w:shd w:val="clear" w:color="auto" w:fill="FFFFFF"/>
          <w:lang w:val="en-US"/>
        </w:rPr>
        <w:t xml:space="preserve">we </w:t>
      </w:r>
      <w:r>
        <w:rPr>
          <w:rFonts w:ascii="Segoe UI" w:hAnsi="Segoe UI" w:cs="Segoe UI"/>
          <w:color w:val="0070C0"/>
          <w:sz w:val="23"/>
          <w:szCs w:val="23"/>
          <w:shd w:val="clear" w:color="auto" w:fill="FFFFFF"/>
          <w:lang w:val="en-US"/>
        </w:rPr>
        <w:t xml:space="preserve">used is </w:t>
      </w:r>
      <w:r w:rsidR="001452F1">
        <w:rPr>
          <w:rFonts w:ascii="Segoe UI" w:hAnsi="Segoe UI" w:cs="Segoe UI"/>
          <w:color w:val="0070C0"/>
          <w:sz w:val="23"/>
          <w:szCs w:val="23"/>
          <w:shd w:val="clear" w:color="auto" w:fill="FFFFFF"/>
          <w:lang w:val="en-US"/>
        </w:rPr>
        <w:t>hPGK-</w:t>
      </w:r>
      <w:r>
        <w:rPr>
          <w:rFonts w:ascii="Segoe UI" w:hAnsi="Segoe UI" w:cs="Segoe UI"/>
          <w:color w:val="0070C0"/>
          <w:sz w:val="23"/>
          <w:szCs w:val="23"/>
          <w:shd w:val="clear" w:color="auto" w:fill="FFFFFF"/>
          <w:lang w:val="en-US"/>
        </w:rPr>
        <w:t>H2B-GFP lentivirus</w:t>
      </w:r>
      <w:r w:rsidR="007E6FF0">
        <w:rPr>
          <w:rFonts w:ascii="Segoe UI" w:hAnsi="Segoe UI" w:cs="Segoe UI"/>
          <w:color w:val="0070C0"/>
          <w:sz w:val="23"/>
          <w:szCs w:val="23"/>
          <w:shd w:val="clear" w:color="auto" w:fill="FFFFFF"/>
          <w:lang w:val="en-US"/>
        </w:rPr>
        <w:t xml:space="preserve"> (now specified in the protocol)</w:t>
      </w:r>
      <w:r w:rsidR="00B25997">
        <w:rPr>
          <w:rFonts w:ascii="Segoe UI" w:hAnsi="Segoe UI" w:cs="Segoe UI"/>
          <w:color w:val="0070C0"/>
          <w:sz w:val="23"/>
          <w:szCs w:val="23"/>
          <w:shd w:val="clear" w:color="auto" w:fill="FFFFFF"/>
          <w:lang w:val="en-US"/>
        </w:rPr>
        <w:t>. We also have added the reference of our</w:t>
      </w:r>
      <w:r w:rsidR="007E6FF0">
        <w:rPr>
          <w:rFonts w:ascii="Segoe UI" w:hAnsi="Segoe UI" w:cs="Segoe UI"/>
          <w:color w:val="0070C0"/>
          <w:sz w:val="23"/>
          <w:szCs w:val="23"/>
          <w:shd w:val="clear" w:color="auto" w:fill="FFFFFF"/>
          <w:lang w:val="en-US"/>
        </w:rPr>
        <w:t xml:space="preserve"> Mangold et al Cell Reports Methods 2021</w:t>
      </w:r>
      <w:r w:rsidR="00BB2BC8">
        <w:rPr>
          <w:rFonts w:ascii="Segoe UI" w:hAnsi="Segoe UI" w:cs="Segoe UI"/>
          <w:color w:val="0070C0"/>
          <w:sz w:val="23"/>
          <w:szCs w:val="23"/>
          <w:shd w:val="clear" w:color="auto" w:fill="FFFFFF"/>
          <w:lang w:val="en-US"/>
        </w:rPr>
        <w:t xml:space="preserve"> </w:t>
      </w:r>
      <w:r w:rsidR="00B25997">
        <w:rPr>
          <w:rFonts w:ascii="Segoe UI" w:hAnsi="Segoe UI" w:cs="Segoe UI"/>
          <w:color w:val="0070C0"/>
          <w:sz w:val="23"/>
          <w:szCs w:val="23"/>
          <w:shd w:val="clear" w:color="auto" w:fill="FFFFFF"/>
          <w:lang w:val="en-US"/>
        </w:rPr>
        <w:t>paper</w:t>
      </w:r>
      <w:r w:rsidR="00161BF9">
        <w:rPr>
          <w:rFonts w:ascii="Segoe UI" w:hAnsi="Segoe UI" w:cs="Segoe UI"/>
          <w:color w:val="0070C0"/>
          <w:sz w:val="23"/>
          <w:szCs w:val="23"/>
          <w:shd w:val="clear" w:color="auto" w:fill="FFFFFF"/>
          <w:lang w:val="en-US"/>
        </w:rPr>
        <w:t xml:space="preserve"> to the protocol</w:t>
      </w:r>
      <w:r w:rsidR="00CA6D74">
        <w:rPr>
          <w:rFonts w:ascii="Segoe UI" w:hAnsi="Segoe UI" w:cs="Segoe UI"/>
          <w:color w:val="0070C0"/>
          <w:sz w:val="23"/>
          <w:szCs w:val="23"/>
          <w:shd w:val="clear" w:color="auto" w:fill="FFFFFF"/>
          <w:lang w:val="en-US"/>
        </w:rPr>
        <w:t>,</w:t>
      </w:r>
      <w:r w:rsidR="00BB2BC8">
        <w:rPr>
          <w:rFonts w:ascii="Segoe UI" w:hAnsi="Segoe UI" w:cs="Segoe UI"/>
          <w:color w:val="0070C0"/>
          <w:sz w:val="23"/>
          <w:szCs w:val="23"/>
          <w:shd w:val="clear" w:color="auto" w:fill="FFFFFF"/>
          <w:lang w:val="en-US"/>
        </w:rPr>
        <w:t xml:space="preserve"> which described </w:t>
      </w:r>
      <w:r w:rsidR="00161BF9">
        <w:rPr>
          <w:rFonts w:ascii="Segoe UI" w:hAnsi="Segoe UI" w:cs="Segoe UI"/>
          <w:color w:val="0070C0"/>
          <w:sz w:val="23"/>
          <w:szCs w:val="23"/>
          <w:shd w:val="clear" w:color="auto" w:fill="FFFFFF"/>
          <w:lang w:val="en-US"/>
        </w:rPr>
        <w:t>the virus injections</w:t>
      </w:r>
      <w:r w:rsidR="0092129D">
        <w:rPr>
          <w:rFonts w:ascii="Segoe UI" w:hAnsi="Segoe UI" w:cs="Segoe UI"/>
          <w:color w:val="0070C0"/>
          <w:sz w:val="23"/>
          <w:szCs w:val="23"/>
          <w:shd w:val="clear" w:color="auto" w:fill="FFFFFF"/>
          <w:lang w:val="en-US"/>
        </w:rPr>
        <w:t>,</w:t>
      </w:r>
      <w:r w:rsidR="00161BF9">
        <w:rPr>
          <w:rFonts w:ascii="Segoe UI" w:hAnsi="Segoe UI" w:cs="Segoe UI"/>
          <w:color w:val="0070C0"/>
          <w:sz w:val="23"/>
          <w:szCs w:val="23"/>
          <w:shd w:val="clear" w:color="auto" w:fill="FFFFFF"/>
          <w:lang w:val="en-US"/>
        </w:rPr>
        <w:t xml:space="preserve"> </w:t>
      </w:r>
      <w:r w:rsidR="00577C23">
        <w:rPr>
          <w:rFonts w:ascii="Segoe UI" w:hAnsi="Segoe UI" w:cs="Segoe UI"/>
          <w:color w:val="0070C0"/>
          <w:sz w:val="23"/>
          <w:szCs w:val="23"/>
          <w:shd w:val="clear" w:color="auto" w:fill="FFFFFF"/>
          <w:lang w:val="en-US"/>
        </w:rPr>
        <w:t xml:space="preserve">survivals, </w:t>
      </w:r>
      <w:r w:rsidR="00161BF9">
        <w:rPr>
          <w:rFonts w:ascii="Segoe UI" w:hAnsi="Segoe UI" w:cs="Segoe UI"/>
          <w:color w:val="0070C0"/>
          <w:sz w:val="23"/>
          <w:szCs w:val="23"/>
          <w:shd w:val="clear" w:color="auto" w:fill="FFFFFF"/>
          <w:lang w:val="en-US"/>
        </w:rPr>
        <w:t>transduction</w:t>
      </w:r>
      <w:r w:rsidR="00577C23">
        <w:rPr>
          <w:rFonts w:ascii="Segoe UI" w:hAnsi="Segoe UI" w:cs="Segoe UI"/>
          <w:color w:val="0070C0"/>
          <w:sz w:val="23"/>
          <w:szCs w:val="23"/>
          <w:shd w:val="clear" w:color="auto" w:fill="FFFFFF"/>
          <w:lang w:val="en-US"/>
        </w:rPr>
        <w:t xml:space="preserve"> efficiencie</w:t>
      </w:r>
      <w:r w:rsidR="00161BF9">
        <w:rPr>
          <w:rFonts w:ascii="Segoe UI" w:hAnsi="Segoe UI" w:cs="Segoe UI"/>
          <w:color w:val="0070C0"/>
          <w:sz w:val="23"/>
          <w:szCs w:val="23"/>
          <w:shd w:val="clear" w:color="auto" w:fill="FFFFFF"/>
          <w:lang w:val="en-US"/>
        </w:rPr>
        <w:t>s</w:t>
      </w:r>
      <w:r w:rsidR="0092129D">
        <w:rPr>
          <w:rFonts w:ascii="Segoe UI" w:hAnsi="Segoe UI" w:cs="Segoe UI"/>
          <w:color w:val="0070C0"/>
          <w:sz w:val="23"/>
          <w:szCs w:val="23"/>
          <w:shd w:val="clear" w:color="auto" w:fill="FFFFFF"/>
          <w:lang w:val="en-US"/>
        </w:rPr>
        <w:t xml:space="preserve"> and applications</w:t>
      </w:r>
      <w:r w:rsidR="00577C23">
        <w:rPr>
          <w:rFonts w:ascii="Segoe UI" w:hAnsi="Segoe UI" w:cs="Segoe UI"/>
          <w:color w:val="0070C0"/>
          <w:sz w:val="23"/>
          <w:szCs w:val="23"/>
          <w:shd w:val="clear" w:color="auto" w:fill="FFFFFF"/>
          <w:lang w:val="en-US"/>
        </w:rPr>
        <w:t xml:space="preserve"> of gene manipulation</w:t>
      </w:r>
      <w:r w:rsidR="0092129D">
        <w:rPr>
          <w:rFonts w:ascii="Segoe UI" w:hAnsi="Segoe UI" w:cs="Segoe UI"/>
          <w:color w:val="0070C0"/>
          <w:sz w:val="23"/>
          <w:szCs w:val="23"/>
          <w:shd w:val="clear" w:color="auto" w:fill="FFFFFF"/>
          <w:lang w:val="en-US"/>
        </w:rPr>
        <w:t xml:space="preserve"> in</w:t>
      </w:r>
      <w:r w:rsidR="00161BF9">
        <w:rPr>
          <w:rFonts w:ascii="Segoe UI" w:hAnsi="Segoe UI" w:cs="Segoe UI"/>
          <w:color w:val="0070C0"/>
          <w:sz w:val="23"/>
          <w:szCs w:val="23"/>
          <w:shd w:val="clear" w:color="auto" w:fill="FFFFFF"/>
          <w:lang w:val="en-US"/>
        </w:rPr>
        <w:t xml:space="preserve"> detail</w:t>
      </w:r>
      <w:r w:rsidR="0092129D">
        <w:rPr>
          <w:rFonts w:ascii="Segoe UI" w:hAnsi="Segoe UI" w:cs="Segoe UI"/>
          <w:color w:val="0070C0"/>
          <w:sz w:val="23"/>
          <w:szCs w:val="23"/>
          <w:shd w:val="clear" w:color="auto" w:fill="FFFFFF"/>
          <w:lang w:val="en-US"/>
        </w:rPr>
        <w:t>s</w:t>
      </w:r>
      <w:r w:rsidR="00161BF9">
        <w:rPr>
          <w:rFonts w:ascii="Segoe UI" w:hAnsi="Segoe UI" w:cs="Segoe UI"/>
          <w:color w:val="0070C0"/>
          <w:sz w:val="23"/>
          <w:szCs w:val="23"/>
          <w:shd w:val="clear" w:color="auto" w:fill="FFFFFF"/>
          <w:lang w:val="en-US"/>
        </w:rPr>
        <w:t>.</w:t>
      </w:r>
    </w:p>
    <w:p w14:paraId="1CBDD8AD" w14:textId="72EC105D"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Step 7.33: What is the suture size?</w:t>
      </w:r>
    </w:p>
    <w:p w14:paraId="3E01DDB3" w14:textId="4DA3AB46" w:rsidR="007E6FF0" w:rsidRDefault="00EC54B2"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w:t>
      </w:r>
      <w:r w:rsidR="000329F5">
        <w:rPr>
          <w:rFonts w:ascii="Segoe UI" w:hAnsi="Segoe UI" w:cs="Segoe UI"/>
          <w:color w:val="0070C0"/>
          <w:sz w:val="23"/>
          <w:szCs w:val="23"/>
          <w:shd w:val="clear" w:color="auto" w:fill="FFFFFF"/>
          <w:lang w:val="en-US"/>
        </w:rPr>
        <w:t>now</w:t>
      </w:r>
      <w:r>
        <w:rPr>
          <w:rFonts w:ascii="Segoe UI" w:hAnsi="Segoe UI" w:cs="Segoe UI"/>
          <w:color w:val="0070C0"/>
          <w:sz w:val="23"/>
          <w:szCs w:val="23"/>
          <w:shd w:val="clear" w:color="auto" w:fill="FFFFFF"/>
          <w:lang w:val="en-US"/>
        </w:rPr>
        <w:t xml:space="preserve"> specif</w:t>
      </w:r>
      <w:r w:rsidR="000329F5">
        <w:rPr>
          <w:rFonts w:ascii="Segoe UI" w:hAnsi="Segoe UI" w:cs="Segoe UI"/>
          <w:color w:val="0070C0"/>
          <w:sz w:val="23"/>
          <w:szCs w:val="23"/>
          <w:shd w:val="clear" w:color="auto" w:fill="FFFFFF"/>
          <w:lang w:val="en-US"/>
        </w:rPr>
        <w:t>y</w:t>
      </w:r>
      <w:r>
        <w:rPr>
          <w:rFonts w:ascii="Segoe UI" w:hAnsi="Segoe UI" w:cs="Segoe UI"/>
          <w:color w:val="0070C0"/>
          <w:sz w:val="23"/>
          <w:szCs w:val="23"/>
          <w:shd w:val="clear" w:color="auto" w:fill="FFFFFF"/>
          <w:lang w:val="en-US"/>
        </w:rPr>
        <w:t xml:space="preserve"> the </w:t>
      </w:r>
      <w:r w:rsidR="00FC6EDF">
        <w:rPr>
          <w:rFonts w:ascii="Segoe UI" w:hAnsi="Segoe UI" w:cs="Segoe UI"/>
          <w:color w:val="0070C0"/>
          <w:sz w:val="23"/>
          <w:szCs w:val="23"/>
          <w:shd w:val="clear" w:color="auto" w:fill="FFFFFF"/>
          <w:lang w:val="en-US"/>
        </w:rPr>
        <w:t xml:space="preserve">size of the </w:t>
      </w:r>
      <w:r w:rsidR="003D6112">
        <w:rPr>
          <w:rFonts w:ascii="Segoe UI" w:hAnsi="Segoe UI" w:cs="Segoe UI"/>
          <w:color w:val="0070C0"/>
          <w:sz w:val="23"/>
          <w:szCs w:val="23"/>
          <w:shd w:val="clear" w:color="auto" w:fill="FFFFFF"/>
          <w:lang w:val="en-US"/>
        </w:rPr>
        <w:t>suture in Step 7.3</w:t>
      </w:r>
      <w:r w:rsidR="007E6FF0">
        <w:rPr>
          <w:rFonts w:ascii="Segoe UI" w:hAnsi="Segoe UI" w:cs="Segoe UI"/>
          <w:color w:val="0070C0"/>
          <w:sz w:val="23"/>
          <w:szCs w:val="23"/>
          <w:shd w:val="clear" w:color="auto" w:fill="FFFFFF"/>
          <w:lang w:val="en-US"/>
        </w:rPr>
        <w:t>4</w:t>
      </w:r>
      <w:r w:rsidR="003D6112">
        <w:rPr>
          <w:rFonts w:ascii="Segoe UI" w:hAnsi="Segoe UI" w:cs="Segoe UI"/>
          <w:color w:val="0070C0"/>
          <w:sz w:val="23"/>
          <w:szCs w:val="23"/>
          <w:shd w:val="clear" w:color="auto" w:fill="FFFFFF"/>
          <w:lang w:val="en-US"/>
        </w:rPr>
        <w:t>.</w:t>
      </w:r>
    </w:p>
    <w:p w14:paraId="60BA9F16" w14:textId="7D4AEA0D"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10.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6D45E82" w14:textId="587E0EE8" w:rsidR="00F8740B" w:rsidRDefault="00ED567B"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3 pages of the protocol are now highlighted.</w:t>
      </w:r>
    </w:p>
    <w:p w14:paraId="3887C275" w14:textId="63D53EBA"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11. Please revise the Discussion to explicitly cover any limitations of the technique with citations.</w:t>
      </w:r>
    </w:p>
    <w:p w14:paraId="05C783F2" w14:textId="024E56B9" w:rsidR="00F8740B" w:rsidRDefault="00534425"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We have added one new paragraph on limitations.</w:t>
      </w:r>
    </w:p>
    <w:p w14:paraId="7C8F4C7C" w14:textId="77777777" w:rsidR="00CB3BDD"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12. Please do not abbreviate the journal titles in all the References. Also include volume and issue numbers for all References.</w:t>
      </w:r>
    </w:p>
    <w:p w14:paraId="73A49CCD" w14:textId="77777777" w:rsidR="00226E22" w:rsidRDefault="00B37917" w:rsidP="00454B86">
      <w:pPr>
        <w:jc w:val="both"/>
        <w:rPr>
          <w:rFonts w:ascii="Segoe UI" w:hAnsi="Segoe UI" w:cs="Segoe UI"/>
          <w:color w:val="0070C0"/>
          <w:sz w:val="23"/>
          <w:szCs w:val="23"/>
          <w:shd w:val="clear" w:color="auto" w:fill="FFFFFF"/>
          <w:lang w:val="en-US"/>
        </w:rPr>
      </w:pPr>
      <w:r w:rsidRPr="00B37917">
        <w:rPr>
          <w:rFonts w:ascii="Segoe UI" w:hAnsi="Segoe UI" w:cs="Segoe UI"/>
          <w:color w:val="201F1E"/>
          <w:sz w:val="23"/>
          <w:szCs w:val="23"/>
          <w:lang w:val="en-US"/>
        </w:rPr>
        <w:br/>
      </w:r>
      <w:r w:rsidR="00512BE5">
        <w:rPr>
          <w:rFonts w:ascii="Segoe UI" w:hAnsi="Segoe UI" w:cs="Segoe UI"/>
          <w:color w:val="0070C0"/>
          <w:sz w:val="23"/>
          <w:szCs w:val="23"/>
          <w:shd w:val="clear" w:color="auto" w:fill="FFFFFF"/>
          <w:lang w:val="en-US"/>
        </w:rPr>
        <w:t xml:space="preserve">We </w:t>
      </w:r>
      <w:r w:rsidR="00B700F6">
        <w:rPr>
          <w:rFonts w:ascii="Segoe UI" w:hAnsi="Segoe UI" w:cs="Segoe UI"/>
          <w:color w:val="0070C0"/>
          <w:sz w:val="23"/>
          <w:szCs w:val="23"/>
          <w:shd w:val="clear" w:color="auto" w:fill="FFFFFF"/>
          <w:lang w:val="en-US"/>
        </w:rPr>
        <w:t xml:space="preserve">re-formatted references using the JoVE </w:t>
      </w:r>
      <w:r w:rsidR="00A71B60">
        <w:rPr>
          <w:rFonts w:ascii="Segoe UI" w:hAnsi="Segoe UI" w:cs="Segoe UI"/>
          <w:color w:val="0070C0"/>
          <w:sz w:val="23"/>
          <w:szCs w:val="23"/>
          <w:shd w:val="clear" w:color="auto" w:fill="FFFFFF"/>
          <w:lang w:val="en-US"/>
        </w:rPr>
        <w:t>template in Mendeley</w:t>
      </w:r>
      <w:r w:rsidR="00941060">
        <w:rPr>
          <w:rFonts w:ascii="Segoe UI" w:hAnsi="Segoe UI" w:cs="Segoe UI"/>
          <w:color w:val="0070C0"/>
          <w:sz w:val="23"/>
          <w:szCs w:val="23"/>
          <w:shd w:val="clear" w:color="auto" w:fill="FFFFFF"/>
          <w:lang w:val="en-US"/>
        </w:rPr>
        <w:t>.</w:t>
      </w:r>
    </w:p>
    <w:p w14:paraId="4675F777" w14:textId="5BCCDD17" w:rsidR="00226E22" w:rsidRDefault="00B37917" w:rsidP="00454B86">
      <w:pPr>
        <w:jc w:val="both"/>
        <w:rPr>
          <w:rStyle w:val="Strong"/>
          <w:rFonts w:ascii="Segoe UI" w:hAnsi="Segoe UI" w:cs="Segoe UI"/>
          <w:color w:val="0000FF"/>
          <w:sz w:val="23"/>
          <w:szCs w:val="23"/>
          <w:u w:val="single"/>
          <w:bdr w:val="none" w:sz="0" w:space="0" w:color="auto" w:frame="1"/>
          <w:shd w:val="clear" w:color="auto" w:fill="FFFFFF"/>
          <w:lang w:val="en-US"/>
        </w:rPr>
      </w:pPr>
      <w:r w:rsidRPr="00B37917">
        <w:rPr>
          <w:rFonts w:ascii="Segoe UI" w:hAnsi="Segoe UI" w:cs="Segoe UI"/>
          <w:color w:val="201F1E"/>
          <w:sz w:val="23"/>
          <w:szCs w:val="23"/>
          <w:shd w:val="clear" w:color="auto" w:fill="FFFFFF"/>
          <w:lang w:val="en-US"/>
        </w:rPr>
        <w:t>____________________________________</w:t>
      </w:r>
      <w:r w:rsidRPr="00B37917">
        <w:rPr>
          <w:rFonts w:ascii="Segoe UI" w:hAnsi="Segoe UI" w:cs="Segoe UI"/>
          <w:color w:val="201F1E"/>
          <w:sz w:val="23"/>
          <w:szCs w:val="23"/>
          <w:lang w:val="en-US"/>
        </w:rPr>
        <w:br/>
      </w:r>
      <w:r w:rsidRPr="00B37917">
        <w:rPr>
          <w:rStyle w:val="Strong"/>
          <w:rFonts w:ascii="Segoe UI" w:hAnsi="Segoe UI" w:cs="Segoe UI"/>
          <w:color w:val="0000FF"/>
          <w:sz w:val="23"/>
          <w:szCs w:val="23"/>
          <w:u w:val="single"/>
          <w:bdr w:val="none" w:sz="0" w:space="0" w:color="auto" w:frame="1"/>
          <w:shd w:val="clear" w:color="auto" w:fill="FFFFFF"/>
          <w:lang w:val="en-US"/>
        </w:rPr>
        <w:t>Reviewers' comments:</w:t>
      </w:r>
    </w:p>
    <w:p w14:paraId="4D58A602" w14:textId="77777777" w:rsidR="00226E22" w:rsidRDefault="00B37917" w:rsidP="00454B86">
      <w:pPr>
        <w:jc w:val="both"/>
        <w:rPr>
          <w:rFonts w:ascii="Segoe UI" w:hAnsi="Segoe UI" w:cs="Segoe UI"/>
          <w:b/>
          <w:bCs/>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b/>
          <w:bCs/>
          <w:color w:val="201F1E"/>
          <w:sz w:val="23"/>
          <w:szCs w:val="23"/>
          <w:shd w:val="clear" w:color="auto" w:fill="FFFFFF"/>
          <w:lang w:val="en-US"/>
        </w:rPr>
        <w:t>Reviewer #1:</w:t>
      </w:r>
    </w:p>
    <w:p w14:paraId="33F2BFB0" w14:textId="055EF95F" w:rsidR="00226E22"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Manuscript Summary:</w:t>
      </w:r>
    </w:p>
    <w:p w14:paraId="6814FA1A" w14:textId="5BE7BC17" w:rsidR="00226E22"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Manuscript by Mangold et al describes the methodology for efficient targeting of the developing brain using in utero injection of lentivirus into amniotic cavity of E7.5 embryos. The technique is overall well described and documented, and should be of great use to the general community.</w:t>
      </w:r>
      <w:r w:rsidRPr="00B37917">
        <w:rPr>
          <w:rFonts w:ascii="Segoe UI" w:hAnsi="Segoe UI" w:cs="Segoe UI"/>
          <w:color w:val="201F1E"/>
          <w:sz w:val="23"/>
          <w:szCs w:val="23"/>
          <w:lang w:val="en-US"/>
        </w:rPr>
        <w:br/>
      </w:r>
      <w:r w:rsidRPr="00B37917">
        <w:rPr>
          <w:rFonts w:ascii="Segoe UI" w:hAnsi="Segoe UI" w:cs="Segoe UI"/>
          <w:color w:val="201F1E"/>
          <w:sz w:val="23"/>
          <w:szCs w:val="23"/>
          <w:lang w:val="en-US"/>
        </w:rPr>
        <w:lastRenderedPageBreak/>
        <w:br/>
      </w:r>
      <w:r w:rsidRPr="00B37917">
        <w:rPr>
          <w:rFonts w:ascii="Segoe UI" w:hAnsi="Segoe UI" w:cs="Segoe UI"/>
          <w:color w:val="201F1E"/>
          <w:sz w:val="23"/>
          <w:szCs w:val="23"/>
          <w:shd w:val="clear" w:color="auto" w:fill="FFFFFF"/>
          <w:lang w:val="en-US"/>
        </w:rPr>
        <w:t>Major Concerns:</w:t>
      </w:r>
    </w:p>
    <w:p w14:paraId="7BF4D3B1" w14:textId="6F9901D2" w:rsidR="0053442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no major concerns</w:t>
      </w:r>
    </w:p>
    <w:p w14:paraId="4717762C" w14:textId="6427A049" w:rsidR="00534425" w:rsidRDefault="00534425" w:rsidP="00454B86">
      <w:pPr>
        <w:jc w:val="both"/>
        <w:rPr>
          <w:rFonts w:ascii="Segoe UI" w:hAnsi="Segoe UI" w:cs="Segoe UI"/>
          <w:color w:val="201F1E"/>
          <w:sz w:val="23"/>
          <w:szCs w:val="23"/>
          <w:lang w:val="en-US"/>
        </w:rPr>
      </w:pPr>
      <w:r w:rsidRPr="00534425">
        <w:rPr>
          <w:rFonts w:ascii="Segoe UI" w:hAnsi="Segoe UI" w:cs="Segoe UI"/>
          <w:color w:val="4472C4" w:themeColor="accent1"/>
          <w:sz w:val="23"/>
          <w:szCs w:val="23"/>
          <w:lang w:val="en-US"/>
        </w:rPr>
        <w:t>Thank you for explicitly stating this, it was a pleasure to read!</w:t>
      </w:r>
    </w:p>
    <w:p w14:paraId="29745977" w14:textId="77777777" w:rsidR="00226E22"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Minor Concerns:</w:t>
      </w:r>
    </w:p>
    <w:p w14:paraId="185F9E5B" w14:textId="0F7D7030"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1. It is not clear what difference the images in Figure 1B and 1C are actually illustrating (i.e. it is hard to see excess water). The writing is sufficiently explanatory, so the two can be removed.</w:t>
      </w:r>
    </w:p>
    <w:p w14:paraId="1F697C0B" w14:textId="6B810BA4" w:rsidR="008B0D58" w:rsidRDefault="00C85BF8"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agree that it is hard to see </w:t>
      </w:r>
      <w:r w:rsidR="00534425">
        <w:rPr>
          <w:rFonts w:ascii="Segoe UI" w:hAnsi="Segoe UI" w:cs="Segoe UI"/>
          <w:color w:val="0070C0"/>
          <w:sz w:val="23"/>
          <w:szCs w:val="23"/>
          <w:shd w:val="clear" w:color="auto" w:fill="FFFFFF"/>
          <w:lang w:val="en-US"/>
        </w:rPr>
        <w:t xml:space="preserve">the </w:t>
      </w:r>
      <w:r>
        <w:rPr>
          <w:rFonts w:ascii="Segoe UI" w:hAnsi="Segoe UI" w:cs="Segoe UI"/>
          <w:color w:val="0070C0"/>
          <w:sz w:val="23"/>
          <w:szCs w:val="23"/>
          <w:shd w:val="clear" w:color="auto" w:fill="FFFFFF"/>
          <w:lang w:val="en-US"/>
        </w:rPr>
        <w:t xml:space="preserve">excess water. </w:t>
      </w:r>
      <w:r w:rsidR="00F573BA">
        <w:rPr>
          <w:rFonts w:ascii="Segoe UI" w:hAnsi="Segoe UI" w:cs="Segoe UI"/>
          <w:color w:val="0070C0"/>
          <w:sz w:val="23"/>
          <w:szCs w:val="23"/>
          <w:shd w:val="clear" w:color="auto" w:fill="FFFFFF"/>
          <w:lang w:val="en-US"/>
        </w:rPr>
        <w:t xml:space="preserve">The picture with excess water </w:t>
      </w:r>
      <w:r w:rsidR="00A95C13">
        <w:rPr>
          <w:rFonts w:ascii="Segoe UI" w:hAnsi="Segoe UI" w:cs="Segoe UI"/>
          <w:color w:val="0070C0"/>
          <w:sz w:val="23"/>
          <w:szCs w:val="23"/>
          <w:shd w:val="clear" w:color="auto" w:fill="FFFFFF"/>
          <w:lang w:val="en-US"/>
        </w:rPr>
        <w:t>ha</w:t>
      </w:r>
      <w:r w:rsidR="008B0D58">
        <w:rPr>
          <w:rFonts w:ascii="Segoe UI" w:hAnsi="Segoe UI" w:cs="Segoe UI"/>
          <w:color w:val="0070C0"/>
          <w:sz w:val="23"/>
          <w:szCs w:val="23"/>
          <w:shd w:val="clear" w:color="auto" w:fill="FFFFFF"/>
          <w:lang w:val="en-US"/>
        </w:rPr>
        <w:t>s</w:t>
      </w:r>
      <w:r w:rsidR="00A95C13">
        <w:rPr>
          <w:rFonts w:ascii="Segoe UI" w:hAnsi="Segoe UI" w:cs="Segoe UI"/>
          <w:color w:val="0070C0"/>
          <w:sz w:val="23"/>
          <w:szCs w:val="23"/>
          <w:shd w:val="clear" w:color="auto" w:fill="FFFFFF"/>
          <w:lang w:val="en-US"/>
        </w:rPr>
        <w:t xml:space="preserve"> been</w:t>
      </w:r>
      <w:r w:rsidR="00F573BA">
        <w:rPr>
          <w:rFonts w:ascii="Segoe UI" w:hAnsi="Segoe UI" w:cs="Segoe UI"/>
          <w:color w:val="0070C0"/>
          <w:sz w:val="23"/>
          <w:szCs w:val="23"/>
          <w:shd w:val="clear" w:color="auto" w:fill="FFFFFF"/>
          <w:lang w:val="en-US"/>
        </w:rPr>
        <w:t xml:space="preserve"> removed. The moist grinder is kept</w:t>
      </w:r>
      <w:r w:rsidR="008B0D58">
        <w:rPr>
          <w:rFonts w:ascii="Segoe UI" w:hAnsi="Segoe UI" w:cs="Segoe UI"/>
          <w:color w:val="0070C0"/>
          <w:sz w:val="23"/>
          <w:szCs w:val="23"/>
          <w:shd w:val="clear" w:color="auto" w:fill="FFFFFF"/>
          <w:lang w:val="en-US"/>
        </w:rPr>
        <w:t>,</w:t>
      </w:r>
      <w:r w:rsidR="00F573BA">
        <w:rPr>
          <w:rFonts w:ascii="Segoe UI" w:hAnsi="Segoe UI" w:cs="Segoe UI"/>
          <w:color w:val="0070C0"/>
          <w:sz w:val="23"/>
          <w:szCs w:val="23"/>
          <w:shd w:val="clear" w:color="auto" w:fill="FFFFFF"/>
          <w:lang w:val="en-US"/>
        </w:rPr>
        <w:t xml:space="preserve"> to show </w:t>
      </w:r>
      <w:r w:rsidR="008B0D58">
        <w:rPr>
          <w:rFonts w:ascii="Segoe UI" w:hAnsi="Segoe UI" w:cs="Segoe UI"/>
          <w:color w:val="0070C0"/>
          <w:sz w:val="23"/>
          <w:szCs w:val="23"/>
          <w:shd w:val="clear" w:color="auto" w:fill="FFFFFF"/>
          <w:lang w:val="en-US"/>
        </w:rPr>
        <w:t xml:space="preserve">the </w:t>
      </w:r>
      <w:r w:rsidR="00A95C13">
        <w:rPr>
          <w:rFonts w:ascii="Segoe UI" w:hAnsi="Segoe UI" w:cs="Segoe UI"/>
          <w:color w:val="0070C0"/>
          <w:sz w:val="23"/>
          <w:szCs w:val="23"/>
          <w:shd w:val="clear" w:color="auto" w:fill="FFFFFF"/>
          <w:lang w:val="en-US"/>
        </w:rPr>
        <w:t>micro grinder</w:t>
      </w:r>
      <w:r w:rsidR="00AA3B2D">
        <w:rPr>
          <w:rFonts w:ascii="Segoe UI" w:hAnsi="Segoe UI" w:cs="Segoe UI"/>
          <w:color w:val="0070C0"/>
          <w:sz w:val="23"/>
          <w:szCs w:val="23"/>
          <w:shd w:val="clear" w:color="auto" w:fill="FFFFFF"/>
          <w:lang w:val="en-US"/>
        </w:rPr>
        <w:t xml:space="preserve"> setup</w:t>
      </w:r>
      <w:r w:rsidR="00A95C13">
        <w:rPr>
          <w:rFonts w:ascii="Segoe UI" w:hAnsi="Segoe UI" w:cs="Segoe UI"/>
          <w:color w:val="0070C0"/>
          <w:sz w:val="23"/>
          <w:szCs w:val="23"/>
          <w:shd w:val="clear" w:color="auto" w:fill="FFFFFF"/>
          <w:lang w:val="en-US"/>
        </w:rPr>
        <w:t>, and allowing us to describe the importance of keeping the grinding wheel moist as a NOTE</w:t>
      </w:r>
      <w:r w:rsidR="008B0D58">
        <w:rPr>
          <w:rFonts w:ascii="Segoe UI" w:hAnsi="Segoe UI" w:cs="Segoe UI"/>
          <w:color w:val="0070C0"/>
          <w:sz w:val="23"/>
          <w:szCs w:val="23"/>
          <w:shd w:val="clear" w:color="auto" w:fill="FFFFFF"/>
          <w:lang w:val="en-US"/>
        </w:rPr>
        <w:t>.</w:t>
      </w:r>
    </w:p>
    <w:p w14:paraId="517C748E" w14:textId="77777777" w:rsidR="00F8740B" w:rsidRDefault="00F8740B" w:rsidP="00454B86">
      <w:pPr>
        <w:jc w:val="both"/>
        <w:rPr>
          <w:rFonts w:ascii="Segoe UI" w:hAnsi="Segoe UI" w:cs="Segoe UI"/>
          <w:color w:val="0070C0"/>
          <w:sz w:val="23"/>
          <w:szCs w:val="23"/>
          <w:shd w:val="clear" w:color="auto" w:fill="FFFFFF"/>
          <w:lang w:val="en-US"/>
        </w:rPr>
      </w:pPr>
    </w:p>
    <w:p w14:paraId="3DE9A230" w14:textId="5C50B62B"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2. The description of steps involved in "needle loading" would benefit if images of the actual loading, with viral bead on paraffin etc. are shown in Figure 3.</w:t>
      </w:r>
    </w:p>
    <w:p w14:paraId="6E430999" w14:textId="61A7DF17" w:rsidR="00F8740B" w:rsidRDefault="009743D6"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T</w:t>
      </w:r>
      <w:r w:rsidR="00957119">
        <w:rPr>
          <w:rFonts w:ascii="Segoe UI" w:hAnsi="Segoe UI" w:cs="Segoe UI"/>
          <w:color w:val="0070C0"/>
          <w:sz w:val="23"/>
          <w:szCs w:val="23"/>
          <w:shd w:val="clear" w:color="auto" w:fill="FFFFFF"/>
          <w:lang w:val="en-US"/>
        </w:rPr>
        <w:t xml:space="preserve">he image of actual loading </w:t>
      </w:r>
      <w:r w:rsidR="00A95C13">
        <w:rPr>
          <w:rFonts w:ascii="Segoe UI" w:hAnsi="Segoe UI" w:cs="Segoe UI"/>
          <w:color w:val="0070C0"/>
          <w:sz w:val="23"/>
          <w:szCs w:val="23"/>
          <w:shd w:val="clear" w:color="auto" w:fill="FFFFFF"/>
          <w:lang w:val="en-US"/>
        </w:rPr>
        <w:t xml:space="preserve">has been </w:t>
      </w:r>
      <w:r w:rsidR="007426A7">
        <w:rPr>
          <w:rFonts w:ascii="Segoe UI" w:hAnsi="Segoe UI" w:cs="Segoe UI"/>
          <w:color w:val="0070C0"/>
          <w:sz w:val="23"/>
          <w:szCs w:val="23"/>
          <w:shd w:val="clear" w:color="auto" w:fill="FFFFFF"/>
          <w:lang w:val="en-US"/>
        </w:rPr>
        <w:t xml:space="preserve">added </w:t>
      </w:r>
      <w:r w:rsidR="00A95C13">
        <w:rPr>
          <w:rFonts w:ascii="Segoe UI" w:hAnsi="Segoe UI" w:cs="Segoe UI"/>
          <w:color w:val="0070C0"/>
          <w:sz w:val="23"/>
          <w:szCs w:val="23"/>
          <w:shd w:val="clear" w:color="auto" w:fill="FFFFFF"/>
          <w:lang w:val="en-US"/>
        </w:rPr>
        <w:t>to</w:t>
      </w:r>
      <w:r w:rsidR="007426A7">
        <w:rPr>
          <w:rFonts w:ascii="Segoe UI" w:hAnsi="Segoe UI" w:cs="Segoe UI"/>
          <w:color w:val="0070C0"/>
          <w:sz w:val="23"/>
          <w:szCs w:val="23"/>
          <w:shd w:val="clear" w:color="auto" w:fill="FFFFFF"/>
          <w:lang w:val="en-US"/>
        </w:rPr>
        <w:t xml:space="preserve"> Fig</w:t>
      </w:r>
      <w:r w:rsidR="00A95C13">
        <w:rPr>
          <w:rFonts w:ascii="Segoe UI" w:hAnsi="Segoe UI" w:cs="Segoe UI"/>
          <w:color w:val="0070C0"/>
          <w:sz w:val="23"/>
          <w:szCs w:val="23"/>
          <w:shd w:val="clear" w:color="auto" w:fill="FFFFFF"/>
          <w:lang w:val="en-US"/>
        </w:rPr>
        <w:t xml:space="preserve"> </w:t>
      </w:r>
      <w:r w:rsidR="007426A7">
        <w:rPr>
          <w:rFonts w:ascii="Segoe UI" w:hAnsi="Segoe UI" w:cs="Segoe UI"/>
          <w:color w:val="0070C0"/>
          <w:sz w:val="23"/>
          <w:szCs w:val="23"/>
          <w:shd w:val="clear" w:color="auto" w:fill="FFFFFF"/>
          <w:lang w:val="en-US"/>
        </w:rPr>
        <w:t xml:space="preserve">3. </w:t>
      </w:r>
      <w:r w:rsidR="007426A7" w:rsidRPr="007426A7">
        <w:rPr>
          <w:rFonts w:ascii="Segoe UI" w:hAnsi="Segoe UI" w:cs="Segoe UI"/>
          <w:color w:val="0070C0"/>
          <w:sz w:val="23"/>
          <w:szCs w:val="23"/>
          <w:shd w:val="clear" w:color="auto" w:fill="FFFFFF"/>
          <w:lang w:val="en-US"/>
        </w:rPr>
        <w:t>(</w:t>
      </w:r>
      <w:r w:rsidR="007426A7">
        <w:rPr>
          <w:rFonts w:ascii="Segoe UI" w:hAnsi="Segoe UI" w:cs="Segoe UI"/>
          <w:color w:val="0070C0"/>
          <w:sz w:val="23"/>
          <w:szCs w:val="23"/>
          <w:shd w:val="clear" w:color="auto" w:fill="FFFFFF"/>
          <w:lang w:val="en-US"/>
        </w:rPr>
        <w:t xml:space="preserve">Evans blue </w:t>
      </w:r>
      <w:r w:rsidR="00AA3B2D">
        <w:rPr>
          <w:rFonts w:ascii="Segoe UI" w:hAnsi="Segoe UI" w:cs="Segoe UI"/>
          <w:color w:val="0070C0"/>
          <w:sz w:val="23"/>
          <w:szCs w:val="23"/>
          <w:shd w:val="clear" w:color="auto" w:fill="FFFFFF"/>
          <w:lang w:val="en-US"/>
        </w:rPr>
        <w:t xml:space="preserve">dye </w:t>
      </w:r>
      <w:r w:rsidR="007426A7">
        <w:rPr>
          <w:rFonts w:ascii="Segoe UI" w:hAnsi="Segoe UI" w:cs="Segoe UI"/>
          <w:color w:val="0070C0"/>
          <w:sz w:val="23"/>
          <w:szCs w:val="23"/>
          <w:shd w:val="clear" w:color="auto" w:fill="FFFFFF"/>
          <w:lang w:val="en-US"/>
        </w:rPr>
        <w:t>is used for better visualization.)</w:t>
      </w:r>
    </w:p>
    <w:p w14:paraId="5C709D36" w14:textId="2E903B63"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3. The reference for the use of Cas9 mice and sgRNAs (#27) is incorrect. It should be Loganathan et al., Science 2020 (DOI: 10.1126/science.aax0902)</w:t>
      </w:r>
    </w:p>
    <w:p w14:paraId="414AA253" w14:textId="77777777" w:rsidR="00226E22" w:rsidRDefault="005E7795"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Thank you</w:t>
      </w:r>
      <w:r w:rsidR="00D91F83">
        <w:rPr>
          <w:rFonts w:ascii="Segoe UI" w:hAnsi="Segoe UI" w:cs="Segoe UI"/>
          <w:color w:val="0070C0"/>
          <w:sz w:val="23"/>
          <w:szCs w:val="23"/>
          <w:shd w:val="clear" w:color="auto" w:fill="FFFFFF"/>
          <w:lang w:val="en-US"/>
        </w:rPr>
        <w:t xml:space="preserve"> very much</w:t>
      </w:r>
      <w:r>
        <w:rPr>
          <w:rFonts w:ascii="Segoe UI" w:hAnsi="Segoe UI" w:cs="Segoe UI"/>
          <w:color w:val="0070C0"/>
          <w:sz w:val="23"/>
          <w:szCs w:val="23"/>
          <w:shd w:val="clear" w:color="auto" w:fill="FFFFFF"/>
          <w:lang w:val="en-US"/>
        </w:rPr>
        <w:t xml:space="preserve"> for </w:t>
      </w:r>
      <w:r w:rsidR="00CE33D6">
        <w:rPr>
          <w:rFonts w:ascii="Segoe UI" w:hAnsi="Segoe UI" w:cs="Segoe UI"/>
          <w:color w:val="0070C0"/>
          <w:sz w:val="23"/>
          <w:szCs w:val="23"/>
          <w:shd w:val="clear" w:color="auto" w:fill="FFFFFF"/>
          <w:lang w:val="en-US"/>
        </w:rPr>
        <w:t xml:space="preserve">finding this </w:t>
      </w:r>
      <w:r w:rsidR="00972CAC">
        <w:rPr>
          <w:rFonts w:ascii="Segoe UI" w:hAnsi="Segoe UI" w:cs="Segoe UI" w:hint="eastAsia"/>
          <w:color w:val="0070C0"/>
          <w:sz w:val="23"/>
          <w:szCs w:val="23"/>
          <w:shd w:val="clear" w:color="auto" w:fill="FFFFFF"/>
          <w:lang w:val="en-US"/>
        </w:rPr>
        <w:t>mistake</w:t>
      </w:r>
      <w:r w:rsidR="008339F1">
        <w:rPr>
          <w:rFonts w:ascii="Segoe UI" w:hAnsi="Segoe UI" w:cs="Segoe UI"/>
          <w:color w:val="0070C0"/>
          <w:sz w:val="23"/>
          <w:szCs w:val="23"/>
          <w:shd w:val="clear" w:color="auto" w:fill="FFFFFF"/>
          <w:lang w:val="en-US"/>
        </w:rPr>
        <w:t xml:space="preserve"> and helping us correct it</w:t>
      </w:r>
      <w:r>
        <w:rPr>
          <w:rFonts w:ascii="Segoe UI" w:hAnsi="Segoe UI" w:cs="Segoe UI"/>
          <w:color w:val="0070C0"/>
          <w:sz w:val="23"/>
          <w:szCs w:val="23"/>
          <w:shd w:val="clear" w:color="auto" w:fill="FFFFFF"/>
          <w:lang w:val="en-US"/>
        </w:rPr>
        <w:t>.</w:t>
      </w:r>
      <w:r w:rsidR="006609CB">
        <w:rPr>
          <w:rFonts w:ascii="Segoe UI" w:hAnsi="Segoe UI" w:cs="Segoe UI"/>
          <w:color w:val="0070C0"/>
          <w:sz w:val="23"/>
          <w:szCs w:val="23"/>
          <w:shd w:val="clear" w:color="auto" w:fill="FFFFFF"/>
          <w:lang w:val="en-US"/>
        </w:rPr>
        <w:t xml:space="preserve"> We </w:t>
      </w:r>
      <w:r w:rsidR="008339F1">
        <w:rPr>
          <w:rFonts w:ascii="Segoe UI" w:hAnsi="Segoe UI" w:cs="Segoe UI"/>
          <w:color w:val="0070C0"/>
          <w:sz w:val="23"/>
          <w:szCs w:val="23"/>
          <w:shd w:val="clear" w:color="auto" w:fill="FFFFFF"/>
          <w:lang w:val="en-US"/>
        </w:rPr>
        <w:t xml:space="preserve">replaced </w:t>
      </w:r>
      <w:r w:rsidR="006609CB">
        <w:rPr>
          <w:rFonts w:ascii="Segoe UI" w:hAnsi="Segoe UI" w:cs="Segoe UI"/>
          <w:color w:val="0070C0"/>
          <w:sz w:val="23"/>
          <w:szCs w:val="23"/>
          <w:shd w:val="clear" w:color="auto" w:fill="FFFFFF"/>
          <w:lang w:val="en-US"/>
        </w:rPr>
        <w:t>reference</w:t>
      </w:r>
      <w:r w:rsidR="008339F1">
        <w:rPr>
          <w:rFonts w:ascii="Segoe UI" w:hAnsi="Segoe UI" w:cs="Segoe UI"/>
          <w:color w:val="0070C0"/>
          <w:sz w:val="23"/>
          <w:szCs w:val="23"/>
          <w:shd w:val="clear" w:color="auto" w:fill="FFFFFF"/>
          <w:lang w:val="en-US"/>
        </w:rPr>
        <w:t xml:space="preserve"> </w:t>
      </w:r>
      <w:r w:rsidR="00D91F83">
        <w:rPr>
          <w:rFonts w:ascii="Segoe UI" w:hAnsi="Segoe UI" w:cs="Segoe UI"/>
          <w:color w:val="0070C0"/>
          <w:sz w:val="23"/>
          <w:szCs w:val="23"/>
          <w:shd w:val="clear" w:color="auto" w:fill="FFFFFF"/>
          <w:lang w:val="en-US"/>
        </w:rPr>
        <w:t>#27.</w:t>
      </w:r>
    </w:p>
    <w:p w14:paraId="6DFE895E" w14:textId="18B91593" w:rsidR="00226E22" w:rsidRDefault="00B37917" w:rsidP="00454B86">
      <w:pPr>
        <w:jc w:val="both"/>
        <w:rPr>
          <w:rFonts w:ascii="Segoe UI" w:hAnsi="Segoe UI" w:cs="Segoe UI"/>
          <w:b/>
          <w:bCs/>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b/>
          <w:bCs/>
          <w:color w:val="201F1E"/>
          <w:sz w:val="23"/>
          <w:szCs w:val="23"/>
          <w:shd w:val="clear" w:color="auto" w:fill="FFFFFF"/>
          <w:lang w:val="en-US"/>
        </w:rPr>
        <w:t>Reviewer #2:</w:t>
      </w:r>
    </w:p>
    <w:p w14:paraId="0EC9CAF2" w14:textId="10CFF896" w:rsidR="00226E22"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Manuscript Summary:</w:t>
      </w:r>
    </w:p>
    <w:p w14:paraId="5D087CA8" w14:textId="6E7B71F7" w:rsidR="00454B86"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 xml:space="preserve">In this manuscript titled, "Murine neural plate targeting by in utero nano-injection (NEPTUNE) at E7.5", the authors reported a strategy to transduce gene expression in the neural plate at E7.5, by injecting lentivirus into mouse amniotic cavity. In this protocol, the authors showed that they are able to target a high percentage of neural plate and neuronal crest cells. Thus, this method allows gene manipulation to be done during the neurulation stage, which has been almost impossible to do without crossing specific mouse lines. Further, the authors have nicely described the critical steps for this procedure, such as making high-quality glass capillary needles, using ultrasound to stage embryos. Additionally, in the discussion, the authors pointed out that this method is not cell-type specific, but with certain modifications, such as using specific promoters or virus types, targeting specific cell types could be achieved. This is a nicely organized and informative </w:t>
      </w:r>
      <w:r w:rsidRPr="00B37917">
        <w:rPr>
          <w:rFonts w:ascii="Segoe UI" w:hAnsi="Segoe UI" w:cs="Segoe UI"/>
          <w:color w:val="201F1E"/>
          <w:sz w:val="23"/>
          <w:szCs w:val="23"/>
          <w:shd w:val="clear" w:color="auto" w:fill="FFFFFF"/>
          <w:lang w:val="en-US"/>
        </w:rPr>
        <w:lastRenderedPageBreak/>
        <w:t>protocol.</w:t>
      </w:r>
      <w:r w:rsidRPr="00B37917">
        <w:rPr>
          <w:rFonts w:ascii="Segoe UI" w:hAnsi="Segoe UI" w:cs="Segoe UI"/>
          <w:color w:val="201F1E"/>
          <w:sz w:val="23"/>
          <w:szCs w:val="23"/>
          <w:lang w:val="en-US"/>
        </w:rPr>
        <w:br/>
      </w: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Major Concerns:</w:t>
      </w:r>
    </w:p>
    <w:p w14:paraId="011E61AB" w14:textId="48023BB3"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The authors mentioned that E7.5 embryos are fragile, the nano-injections could lead to brain malformation, such as exencephaly. The survival rate and the rate of brain malformation when a control GFP expression construct is injected should be provided. This is important because this method was proposed to be used to dissect gene functions during brain development.</w:t>
      </w:r>
    </w:p>
    <w:p w14:paraId="7B24E344" w14:textId="5BDC1A5E" w:rsidR="00080826" w:rsidRDefault="00A43809" w:rsidP="00454B86">
      <w:pPr>
        <w:jc w:val="both"/>
        <w:rPr>
          <w:rFonts w:ascii="Segoe UI" w:hAnsi="Segoe UI" w:cs="Segoe UI"/>
          <w:color w:val="201F1E"/>
          <w:sz w:val="23"/>
          <w:szCs w:val="23"/>
          <w:lang w:val="en-US"/>
        </w:rPr>
      </w:pPr>
      <w:r>
        <w:rPr>
          <w:rFonts w:ascii="Segoe UI" w:hAnsi="Segoe UI" w:cs="Segoe UI"/>
          <w:color w:val="0070C0"/>
          <w:sz w:val="23"/>
          <w:szCs w:val="23"/>
          <w:shd w:val="clear" w:color="auto" w:fill="FFFFFF"/>
          <w:lang w:val="en-US"/>
        </w:rPr>
        <w:t>W</w:t>
      </w:r>
      <w:r w:rsidR="004F552F">
        <w:rPr>
          <w:rFonts w:ascii="Segoe UI" w:hAnsi="Segoe UI" w:cs="Segoe UI"/>
          <w:color w:val="0070C0"/>
          <w:sz w:val="23"/>
          <w:szCs w:val="23"/>
          <w:shd w:val="clear" w:color="auto" w:fill="FFFFFF"/>
          <w:lang w:val="en-US"/>
        </w:rPr>
        <w:t>e now refer to Mangold et al Cell Reports Methods 2021 to describe titers used for different goals (</w:t>
      </w:r>
      <w:r w:rsidR="00363E63">
        <w:rPr>
          <w:rFonts w:ascii="Segoe UI" w:hAnsi="Segoe UI" w:cs="Segoe UI"/>
          <w:color w:val="0070C0"/>
          <w:sz w:val="23"/>
          <w:szCs w:val="23"/>
          <w:shd w:val="clear" w:color="auto" w:fill="FFFFFF"/>
          <w:lang w:val="en-US"/>
        </w:rPr>
        <w:t>95% targeting efficiency, or clonal transduction)</w:t>
      </w:r>
      <w:r w:rsidR="0024527D">
        <w:rPr>
          <w:rFonts w:ascii="Segoe UI" w:hAnsi="Segoe UI" w:cs="Segoe UI"/>
          <w:color w:val="0070C0"/>
          <w:sz w:val="23"/>
          <w:szCs w:val="23"/>
          <w:shd w:val="clear" w:color="auto" w:fill="FFFFFF"/>
          <w:lang w:val="en-US"/>
        </w:rPr>
        <w:t xml:space="preserve"> in the “Representative results” section</w:t>
      </w:r>
      <w:r w:rsidR="00363E63">
        <w:rPr>
          <w:rFonts w:ascii="Segoe UI" w:hAnsi="Segoe UI" w:cs="Segoe UI"/>
          <w:color w:val="0070C0"/>
          <w:sz w:val="23"/>
          <w:szCs w:val="23"/>
          <w:shd w:val="clear" w:color="auto" w:fill="FFFFFF"/>
          <w:lang w:val="en-US"/>
        </w:rPr>
        <w:t>. Furthermore, with the parameters optimized and described here, no embryos with exencephaly are obtained</w:t>
      </w:r>
      <w:r w:rsidR="00796A6D">
        <w:rPr>
          <w:rFonts w:ascii="Segoe UI" w:hAnsi="Segoe UI" w:cs="Segoe UI"/>
          <w:color w:val="0070C0"/>
          <w:sz w:val="23"/>
          <w:szCs w:val="23"/>
          <w:shd w:val="clear" w:color="auto" w:fill="FFFFFF"/>
          <w:lang w:val="en-US"/>
        </w:rPr>
        <w:t xml:space="preserve">, now specified in the </w:t>
      </w:r>
      <w:r w:rsidR="00454B86">
        <w:rPr>
          <w:rFonts w:ascii="Segoe UI" w:hAnsi="Segoe UI" w:cs="Segoe UI"/>
          <w:color w:val="0070C0"/>
          <w:sz w:val="23"/>
          <w:szCs w:val="23"/>
          <w:shd w:val="clear" w:color="auto" w:fill="FFFFFF"/>
          <w:lang w:val="en-US"/>
        </w:rPr>
        <w:t>“Representative Results” and “Discussion” sections</w:t>
      </w:r>
      <w:r w:rsidR="00363E63">
        <w:rPr>
          <w:rFonts w:ascii="Segoe UI" w:hAnsi="Segoe UI" w:cs="Segoe UI"/>
          <w:color w:val="0070C0"/>
          <w:sz w:val="23"/>
          <w:szCs w:val="23"/>
          <w:shd w:val="clear" w:color="auto" w:fill="FFFFFF"/>
          <w:lang w:val="en-US"/>
        </w:rPr>
        <w:t>. However, with larger injection volumes (</w:t>
      </w:r>
      <w:r w:rsidR="00103A4B">
        <w:rPr>
          <w:rFonts w:ascii="Segoe UI" w:hAnsi="Segoe UI" w:cs="Segoe UI"/>
          <w:color w:val="0070C0"/>
          <w:sz w:val="23"/>
          <w:szCs w:val="23"/>
          <w:shd w:val="clear" w:color="auto" w:fill="FFFFFF"/>
          <w:lang w:val="en-US"/>
        </w:rPr>
        <w:t>500nl and above</w:t>
      </w:r>
      <w:r w:rsidR="00353750">
        <w:rPr>
          <w:rFonts w:ascii="Segoe UI" w:hAnsi="Segoe UI" w:cs="Segoe UI"/>
          <w:color w:val="0070C0"/>
          <w:sz w:val="23"/>
          <w:szCs w:val="23"/>
          <w:shd w:val="clear" w:color="auto" w:fill="FFFFFF"/>
          <w:lang w:val="en-US"/>
        </w:rPr>
        <w:t>)</w:t>
      </w:r>
      <w:r w:rsidR="00103A4B">
        <w:rPr>
          <w:rFonts w:ascii="Segoe UI" w:hAnsi="Segoe UI" w:cs="Segoe UI"/>
          <w:color w:val="0070C0"/>
          <w:sz w:val="23"/>
          <w:szCs w:val="23"/>
          <w:shd w:val="clear" w:color="auto" w:fill="FFFFFF"/>
          <w:lang w:val="en-US"/>
        </w:rPr>
        <w:t xml:space="preserve"> exencephaly appears sporadically, and with greater incid</w:t>
      </w:r>
      <w:r w:rsidR="00353750">
        <w:rPr>
          <w:rFonts w:ascii="Segoe UI" w:hAnsi="Segoe UI" w:cs="Segoe UI"/>
          <w:color w:val="0070C0"/>
          <w:sz w:val="23"/>
          <w:szCs w:val="23"/>
          <w:shd w:val="clear" w:color="auto" w:fill="FFFFFF"/>
          <w:lang w:val="en-US"/>
        </w:rPr>
        <w:t>ence at larger volumes</w:t>
      </w:r>
      <w:r w:rsidR="00FD1D28">
        <w:rPr>
          <w:rFonts w:ascii="Segoe UI" w:hAnsi="Segoe UI" w:cs="Segoe UI"/>
          <w:color w:val="0070C0"/>
          <w:sz w:val="23"/>
          <w:szCs w:val="23"/>
          <w:shd w:val="clear" w:color="auto" w:fill="FFFFFF"/>
          <w:lang w:val="en-US"/>
        </w:rPr>
        <w:t xml:space="preserve"> (Gaiano et al and our unpublished data)</w:t>
      </w:r>
      <w:r w:rsidR="00353750">
        <w:rPr>
          <w:rFonts w:ascii="Segoe UI" w:hAnsi="Segoe UI" w:cs="Segoe UI"/>
          <w:color w:val="0070C0"/>
          <w:sz w:val="23"/>
          <w:szCs w:val="23"/>
          <w:shd w:val="clear" w:color="auto" w:fill="FFFFFF"/>
          <w:lang w:val="en-US"/>
        </w:rPr>
        <w:t xml:space="preserve">. We have not systematically </w:t>
      </w:r>
      <w:r w:rsidR="005503C3">
        <w:rPr>
          <w:rFonts w:ascii="Segoe UI" w:hAnsi="Segoe UI" w:cs="Segoe UI"/>
          <w:color w:val="0070C0"/>
          <w:sz w:val="23"/>
          <w:szCs w:val="23"/>
          <w:shd w:val="clear" w:color="auto" w:fill="FFFFFF"/>
          <w:lang w:val="en-US"/>
        </w:rPr>
        <w:t xml:space="preserve">investigated the impact of volume on </w:t>
      </w:r>
      <w:r w:rsidR="005503C3" w:rsidRPr="00080826">
        <w:rPr>
          <w:rFonts w:ascii="Segoe UI" w:hAnsi="Segoe UI" w:cs="Segoe UI"/>
          <w:color w:val="4472C4" w:themeColor="accent1"/>
          <w:sz w:val="23"/>
          <w:szCs w:val="23"/>
          <w:shd w:val="clear" w:color="auto" w:fill="FFFFFF"/>
          <w:lang w:val="en-US"/>
        </w:rPr>
        <w:t>exencephaly, since we considered this a phenotype best avoided for ethical reasons.</w:t>
      </w:r>
      <w:r w:rsidR="00B37917" w:rsidRPr="00080826">
        <w:rPr>
          <w:rFonts w:ascii="Segoe UI" w:hAnsi="Segoe UI" w:cs="Segoe UI"/>
          <w:color w:val="4472C4" w:themeColor="accent1"/>
          <w:sz w:val="23"/>
          <w:szCs w:val="23"/>
          <w:lang w:val="en-US"/>
        </w:rPr>
        <w:br/>
      </w:r>
      <w:r w:rsidR="00080826" w:rsidRPr="00080826">
        <w:rPr>
          <w:rFonts w:ascii="Segoe UI" w:hAnsi="Segoe UI" w:cs="Segoe UI"/>
          <w:color w:val="4472C4" w:themeColor="accent1"/>
          <w:sz w:val="23"/>
          <w:szCs w:val="23"/>
          <w:lang w:val="en-US"/>
        </w:rPr>
        <w:t xml:space="preserve">We now refer to Gaiano et al in the Discussion and </w:t>
      </w:r>
      <w:r w:rsidR="00080826">
        <w:rPr>
          <w:rFonts w:ascii="Segoe UI" w:hAnsi="Segoe UI" w:cs="Segoe UI"/>
          <w:color w:val="4472C4" w:themeColor="accent1"/>
          <w:sz w:val="23"/>
          <w:szCs w:val="23"/>
          <w:lang w:val="en-US"/>
        </w:rPr>
        <w:t xml:space="preserve">explicitly state that </w:t>
      </w:r>
      <w:r w:rsidR="00682436">
        <w:rPr>
          <w:rFonts w:ascii="Segoe UI" w:hAnsi="Segoe UI" w:cs="Segoe UI"/>
          <w:color w:val="4472C4" w:themeColor="accent1"/>
          <w:sz w:val="23"/>
          <w:szCs w:val="23"/>
          <w:lang w:val="en-US"/>
        </w:rPr>
        <w:t xml:space="preserve">brain </w:t>
      </w:r>
      <w:r w:rsidR="00454B86">
        <w:rPr>
          <w:rFonts w:ascii="Segoe UI" w:hAnsi="Segoe UI" w:cs="Segoe UI"/>
          <w:color w:val="4472C4" w:themeColor="accent1"/>
          <w:sz w:val="23"/>
          <w:szCs w:val="23"/>
          <w:lang w:val="en-US"/>
        </w:rPr>
        <w:t>m</w:t>
      </w:r>
      <w:r w:rsidR="00682436">
        <w:rPr>
          <w:rFonts w:ascii="Segoe UI" w:hAnsi="Segoe UI" w:cs="Segoe UI"/>
          <w:color w:val="4472C4" w:themeColor="accent1"/>
          <w:sz w:val="23"/>
          <w:szCs w:val="23"/>
          <w:lang w:val="en-US"/>
        </w:rPr>
        <w:t>alformations do not occur with the lower volumes specified in this protocol.</w:t>
      </w:r>
    </w:p>
    <w:p w14:paraId="7B12DA93" w14:textId="77777777" w:rsidR="00454B86"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Minor Concerns:</w:t>
      </w:r>
    </w:p>
    <w:p w14:paraId="4DDF3610" w14:textId="7171CE0C" w:rsidR="005E7795"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shd w:val="clear" w:color="auto" w:fill="FFFFFF"/>
          <w:lang w:val="en-US"/>
        </w:rPr>
        <w:t>1. As the authors mentioned the different viral titers could affect the percentage of targeted cells, it would be useful to provide information on how high the viral titer was to label &gt;95% cells and how low the titer was for sparse labeling for visualizing single-cell clones in Figure 5, for example.</w:t>
      </w:r>
    </w:p>
    <w:p w14:paraId="73118469" w14:textId="77777777" w:rsidR="00454B86" w:rsidRDefault="006A37ED" w:rsidP="00454B86">
      <w:pPr>
        <w:jc w:val="both"/>
        <w:rPr>
          <w:rFonts w:ascii="Segoe UI" w:hAnsi="Segoe UI" w:cs="Segoe UI"/>
          <w:color w:val="0070C0"/>
          <w:sz w:val="23"/>
          <w:szCs w:val="23"/>
          <w:shd w:val="clear" w:color="auto" w:fill="FFFFFF"/>
          <w:lang w:val="en-US"/>
        </w:rPr>
      </w:pPr>
      <w:r>
        <w:rPr>
          <w:rFonts w:ascii="Segoe UI" w:hAnsi="Segoe UI" w:cs="Segoe UI"/>
          <w:color w:val="0070C0"/>
          <w:sz w:val="23"/>
          <w:szCs w:val="23"/>
          <w:shd w:val="clear" w:color="auto" w:fill="FFFFFF"/>
          <w:lang w:val="en-US"/>
        </w:rPr>
        <w:t xml:space="preserve">We have added the reference </w:t>
      </w:r>
      <w:r w:rsidR="00682436">
        <w:rPr>
          <w:rFonts w:ascii="Segoe UI" w:hAnsi="Segoe UI" w:cs="Segoe UI"/>
          <w:color w:val="0070C0"/>
          <w:sz w:val="23"/>
          <w:szCs w:val="23"/>
          <w:shd w:val="clear" w:color="auto" w:fill="FFFFFF"/>
          <w:lang w:val="en-US"/>
        </w:rPr>
        <w:t xml:space="preserve">to Mangold et al </w:t>
      </w:r>
      <w:r w:rsidR="00A43809">
        <w:rPr>
          <w:rFonts w:ascii="Segoe UI" w:hAnsi="Segoe UI" w:cs="Segoe UI"/>
          <w:color w:val="0070C0"/>
          <w:sz w:val="23"/>
          <w:szCs w:val="23"/>
          <w:shd w:val="clear" w:color="auto" w:fill="FFFFFF"/>
          <w:lang w:val="en-US"/>
        </w:rPr>
        <w:t>as desc</w:t>
      </w:r>
      <w:r w:rsidR="00682436">
        <w:rPr>
          <w:rFonts w:ascii="Segoe UI" w:hAnsi="Segoe UI" w:cs="Segoe UI"/>
          <w:color w:val="0070C0"/>
          <w:sz w:val="23"/>
          <w:szCs w:val="23"/>
          <w:shd w:val="clear" w:color="auto" w:fill="FFFFFF"/>
          <w:lang w:val="en-US"/>
        </w:rPr>
        <w:t>ribed above</w:t>
      </w:r>
      <w:r>
        <w:rPr>
          <w:rFonts w:ascii="Segoe UI" w:hAnsi="Segoe UI" w:cs="Segoe UI"/>
          <w:color w:val="0070C0"/>
          <w:sz w:val="23"/>
          <w:szCs w:val="23"/>
          <w:shd w:val="clear" w:color="auto" w:fill="FFFFFF"/>
          <w:lang w:val="en-US"/>
        </w:rPr>
        <w:t xml:space="preserve"> to the protocol, which described the virus injections, survivals, transduction efficiencies and applications of gene manipulation in details.</w:t>
      </w:r>
    </w:p>
    <w:p w14:paraId="4A02E331" w14:textId="5F0F8518" w:rsidR="00B3701F" w:rsidRDefault="00B37917" w:rsidP="00454B86">
      <w:pPr>
        <w:jc w:val="both"/>
        <w:rPr>
          <w:rFonts w:ascii="Segoe UI" w:hAnsi="Segoe UI" w:cs="Segoe UI"/>
          <w:color w:val="201F1E"/>
          <w:sz w:val="23"/>
          <w:szCs w:val="23"/>
          <w:shd w:val="clear" w:color="auto" w:fill="FFFFFF"/>
          <w:lang w:val="en-US"/>
        </w:rPr>
      </w:pPr>
      <w:r w:rsidRPr="00B37917">
        <w:rPr>
          <w:rFonts w:ascii="Segoe UI" w:hAnsi="Segoe UI" w:cs="Segoe UI"/>
          <w:color w:val="201F1E"/>
          <w:sz w:val="23"/>
          <w:szCs w:val="23"/>
          <w:lang w:val="en-US"/>
        </w:rPr>
        <w:br/>
      </w:r>
      <w:r w:rsidRPr="00B37917">
        <w:rPr>
          <w:rFonts w:ascii="Segoe UI" w:hAnsi="Segoe UI" w:cs="Segoe UI"/>
          <w:color w:val="201F1E"/>
          <w:sz w:val="23"/>
          <w:szCs w:val="23"/>
          <w:shd w:val="clear" w:color="auto" w:fill="FFFFFF"/>
          <w:lang w:val="en-US"/>
        </w:rPr>
        <w:t>2. The uterine wall is relatively thick at this stage (compared to that at E13.5-E15.5). Does the glass needle need to be placed at a specific angle during injection? It will be helpful do provide an image of showing how to insert a glass needle through the uterine wall.</w:t>
      </w:r>
    </w:p>
    <w:p w14:paraId="2FAE477E" w14:textId="27292760" w:rsidR="005E7795" w:rsidRPr="00B37917" w:rsidRDefault="005E7795" w:rsidP="00454B86">
      <w:pPr>
        <w:jc w:val="both"/>
        <w:rPr>
          <w:lang w:val="en-US"/>
        </w:rPr>
      </w:pPr>
      <w:r>
        <w:rPr>
          <w:rFonts w:ascii="Segoe UI" w:hAnsi="Segoe UI" w:cs="Segoe UI"/>
          <w:color w:val="0070C0"/>
          <w:sz w:val="23"/>
          <w:szCs w:val="23"/>
          <w:shd w:val="clear" w:color="auto" w:fill="FFFFFF"/>
          <w:lang w:val="en-US"/>
        </w:rPr>
        <w:t>Thank you for the comment</w:t>
      </w:r>
      <w:r w:rsidR="00DD3660">
        <w:rPr>
          <w:rFonts w:ascii="Segoe UI" w:hAnsi="Segoe UI" w:cs="Segoe UI"/>
          <w:color w:val="0070C0"/>
          <w:sz w:val="23"/>
          <w:szCs w:val="23"/>
          <w:shd w:val="clear" w:color="auto" w:fill="FFFFFF"/>
          <w:lang w:val="en-US"/>
        </w:rPr>
        <w:t xml:space="preserve"> and suggestion</w:t>
      </w:r>
      <w:r>
        <w:rPr>
          <w:rFonts w:ascii="Segoe UI" w:hAnsi="Segoe UI" w:cs="Segoe UI"/>
          <w:color w:val="0070C0"/>
          <w:sz w:val="23"/>
          <w:szCs w:val="23"/>
          <w:shd w:val="clear" w:color="auto" w:fill="FFFFFF"/>
          <w:lang w:val="en-US"/>
        </w:rPr>
        <w:t>.</w:t>
      </w:r>
      <w:r w:rsidR="00DD3660">
        <w:rPr>
          <w:rFonts w:ascii="Segoe UI" w:hAnsi="Segoe UI" w:cs="Segoe UI"/>
          <w:color w:val="0070C0"/>
          <w:sz w:val="23"/>
          <w:szCs w:val="23"/>
          <w:shd w:val="clear" w:color="auto" w:fill="FFFFFF"/>
          <w:lang w:val="en-US"/>
        </w:rPr>
        <w:t xml:space="preserve"> </w:t>
      </w:r>
      <w:r w:rsidR="00804DBD">
        <w:rPr>
          <w:rFonts w:ascii="Segoe UI" w:hAnsi="Segoe UI" w:cs="Segoe UI"/>
          <w:color w:val="0070C0"/>
          <w:sz w:val="23"/>
          <w:szCs w:val="23"/>
          <w:shd w:val="clear" w:color="auto" w:fill="FFFFFF"/>
          <w:lang w:val="en-US"/>
        </w:rPr>
        <w:t>The angle</w:t>
      </w:r>
      <w:r w:rsidR="00E069CF">
        <w:rPr>
          <w:rFonts w:ascii="Segoe UI" w:hAnsi="Segoe UI" w:cs="Segoe UI"/>
          <w:color w:val="0070C0"/>
          <w:sz w:val="23"/>
          <w:szCs w:val="23"/>
          <w:shd w:val="clear" w:color="auto" w:fill="FFFFFF"/>
          <w:lang w:val="en-US"/>
        </w:rPr>
        <w:t xml:space="preserve"> of </w:t>
      </w:r>
      <w:r w:rsidR="00804DBD">
        <w:rPr>
          <w:rFonts w:ascii="Segoe UI" w:hAnsi="Segoe UI" w:cs="Segoe UI"/>
          <w:color w:val="0070C0"/>
          <w:sz w:val="23"/>
          <w:szCs w:val="23"/>
          <w:shd w:val="clear" w:color="auto" w:fill="FFFFFF"/>
          <w:lang w:val="en-US"/>
        </w:rPr>
        <w:t>the</w:t>
      </w:r>
      <w:r w:rsidR="008D3B73">
        <w:rPr>
          <w:rFonts w:ascii="Segoe UI" w:hAnsi="Segoe UI" w:cs="Segoe UI"/>
          <w:color w:val="0070C0"/>
          <w:sz w:val="23"/>
          <w:szCs w:val="23"/>
          <w:shd w:val="clear" w:color="auto" w:fill="FFFFFF"/>
          <w:lang w:val="en-US"/>
        </w:rPr>
        <w:t xml:space="preserve"> needle</w:t>
      </w:r>
      <w:r w:rsidR="00804DBD">
        <w:rPr>
          <w:rFonts w:ascii="Segoe UI" w:hAnsi="Segoe UI" w:cs="Segoe UI"/>
          <w:color w:val="0070C0"/>
          <w:sz w:val="23"/>
          <w:szCs w:val="23"/>
          <w:shd w:val="clear" w:color="auto" w:fill="FFFFFF"/>
          <w:lang w:val="en-US"/>
        </w:rPr>
        <w:t xml:space="preserve"> </w:t>
      </w:r>
      <w:r w:rsidR="008D3B73">
        <w:rPr>
          <w:rFonts w:ascii="Segoe UI" w:hAnsi="Segoe UI" w:cs="Segoe UI"/>
          <w:color w:val="0070C0"/>
          <w:sz w:val="23"/>
          <w:szCs w:val="23"/>
          <w:shd w:val="clear" w:color="auto" w:fill="FFFFFF"/>
          <w:lang w:val="en-US"/>
        </w:rPr>
        <w:t>can be adjusted with “inject angle” wheel. The needle can be</w:t>
      </w:r>
      <w:r w:rsidR="002E7452">
        <w:rPr>
          <w:rFonts w:ascii="Segoe UI" w:hAnsi="Segoe UI" w:cs="Segoe UI"/>
          <w:color w:val="0070C0"/>
          <w:sz w:val="23"/>
          <w:szCs w:val="23"/>
          <w:shd w:val="clear" w:color="auto" w:fill="FFFFFF"/>
          <w:lang w:val="en-US"/>
        </w:rPr>
        <w:t xml:space="preserve"> moved</w:t>
      </w:r>
      <w:r w:rsidR="00804DBD">
        <w:rPr>
          <w:rFonts w:ascii="Segoe UI" w:hAnsi="Segoe UI" w:cs="Segoe UI"/>
          <w:color w:val="0070C0"/>
          <w:sz w:val="23"/>
          <w:szCs w:val="23"/>
          <w:shd w:val="clear" w:color="auto" w:fill="FFFFFF"/>
          <w:lang w:val="en-US"/>
        </w:rPr>
        <w:t xml:space="preserve"> in </w:t>
      </w:r>
      <w:r w:rsidR="00B02110">
        <w:rPr>
          <w:rFonts w:ascii="Segoe UI" w:hAnsi="Segoe UI" w:cs="Segoe UI"/>
          <w:color w:val="0070C0"/>
          <w:sz w:val="23"/>
          <w:szCs w:val="23"/>
          <w:shd w:val="clear" w:color="auto" w:fill="FFFFFF"/>
          <w:lang w:val="en-US"/>
        </w:rPr>
        <w:t>X, Y,</w:t>
      </w:r>
      <w:r w:rsidR="002E7452">
        <w:rPr>
          <w:rFonts w:ascii="Segoe UI" w:hAnsi="Segoe UI" w:cs="Segoe UI"/>
          <w:color w:val="0070C0"/>
          <w:sz w:val="23"/>
          <w:szCs w:val="23"/>
          <w:shd w:val="clear" w:color="auto" w:fill="FFFFFF"/>
          <w:lang w:val="en-US"/>
        </w:rPr>
        <w:t xml:space="preserve"> and</w:t>
      </w:r>
      <w:r w:rsidR="00B02110">
        <w:rPr>
          <w:rFonts w:ascii="Segoe UI" w:hAnsi="Segoe UI" w:cs="Segoe UI"/>
          <w:color w:val="0070C0"/>
          <w:sz w:val="23"/>
          <w:szCs w:val="23"/>
          <w:shd w:val="clear" w:color="auto" w:fill="FFFFFF"/>
          <w:lang w:val="en-US"/>
        </w:rPr>
        <w:t xml:space="preserve"> Z planes</w:t>
      </w:r>
      <w:r w:rsidR="008D3B73">
        <w:rPr>
          <w:rFonts w:ascii="Segoe UI" w:hAnsi="Segoe UI" w:cs="Segoe UI"/>
          <w:color w:val="0070C0"/>
          <w:sz w:val="23"/>
          <w:szCs w:val="23"/>
          <w:shd w:val="clear" w:color="auto" w:fill="FFFFFF"/>
          <w:lang w:val="en-US"/>
        </w:rPr>
        <w:t xml:space="preserve"> as well</w:t>
      </w:r>
      <w:r w:rsidR="00E069CF">
        <w:rPr>
          <w:rFonts w:ascii="Segoe UI" w:hAnsi="Segoe UI" w:cs="Segoe UI"/>
          <w:color w:val="0070C0"/>
          <w:sz w:val="23"/>
          <w:szCs w:val="23"/>
          <w:shd w:val="clear" w:color="auto" w:fill="FFFFFF"/>
          <w:lang w:val="en-US"/>
        </w:rPr>
        <w:t>.</w:t>
      </w:r>
      <w:r w:rsidR="00DD3660">
        <w:rPr>
          <w:rFonts w:ascii="Segoe UI" w:hAnsi="Segoe UI" w:cs="Segoe UI"/>
          <w:color w:val="0070C0"/>
          <w:sz w:val="23"/>
          <w:szCs w:val="23"/>
          <w:shd w:val="clear" w:color="auto" w:fill="FFFFFF"/>
          <w:lang w:val="en-US"/>
        </w:rPr>
        <w:t xml:space="preserve"> </w:t>
      </w:r>
      <w:r w:rsidR="00E1718D">
        <w:rPr>
          <w:rFonts w:ascii="Segoe UI" w:hAnsi="Segoe UI" w:cs="Segoe UI"/>
          <w:color w:val="0070C0"/>
          <w:sz w:val="23"/>
          <w:szCs w:val="23"/>
          <w:shd w:val="clear" w:color="auto" w:fill="FFFFFF"/>
          <w:lang w:val="en-US"/>
        </w:rPr>
        <w:t xml:space="preserve">Ideally the needle is inserted </w:t>
      </w:r>
      <w:r w:rsidR="006C2553">
        <w:rPr>
          <w:rFonts w:ascii="Segoe UI" w:hAnsi="Segoe UI" w:cs="Segoe UI"/>
          <w:color w:val="0070C0"/>
          <w:sz w:val="23"/>
          <w:szCs w:val="23"/>
          <w:shd w:val="clear" w:color="auto" w:fill="FFFFFF"/>
          <w:lang w:val="en-US"/>
        </w:rPr>
        <w:t xml:space="preserve">in a </w:t>
      </w:r>
      <w:r w:rsidR="007D67EC">
        <w:rPr>
          <w:rFonts w:ascii="Segoe UI" w:hAnsi="Segoe UI" w:cs="Segoe UI"/>
          <w:color w:val="0070C0"/>
          <w:sz w:val="23"/>
          <w:szCs w:val="23"/>
          <w:shd w:val="clear" w:color="auto" w:fill="FFFFFF"/>
          <w:lang w:val="en-US"/>
        </w:rPr>
        <w:t>near</w:t>
      </w:r>
      <w:r w:rsidR="006C2553">
        <w:rPr>
          <w:rFonts w:ascii="Segoe UI" w:hAnsi="Segoe UI" w:cs="Segoe UI"/>
          <w:color w:val="0070C0"/>
          <w:sz w:val="23"/>
          <w:szCs w:val="23"/>
          <w:shd w:val="clear" w:color="auto" w:fill="FFFFFF"/>
          <w:lang w:val="en-US"/>
        </w:rPr>
        <w:t>-</w:t>
      </w:r>
      <w:r w:rsidR="00E1718D">
        <w:rPr>
          <w:rFonts w:ascii="Segoe UI" w:hAnsi="Segoe UI" w:cs="Segoe UI"/>
          <w:color w:val="0070C0"/>
          <w:sz w:val="23"/>
          <w:szCs w:val="23"/>
          <w:shd w:val="clear" w:color="auto" w:fill="FFFFFF"/>
          <w:lang w:val="en-US"/>
        </w:rPr>
        <w:t>perpendicular</w:t>
      </w:r>
      <w:r w:rsidR="006C2553">
        <w:rPr>
          <w:rFonts w:ascii="Segoe UI" w:hAnsi="Segoe UI" w:cs="Segoe UI"/>
          <w:color w:val="0070C0"/>
          <w:sz w:val="23"/>
          <w:szCs w:val="23"/>
          <w:shd w:val="clear" w:color="auto" w:fill="FFFFFF"/>
          <w:lang w:val="en-US"/>
        </w:rPr>
        <w:t xml:space="preserve"> angle</w:t>
      </w:r>
      <w:r w:rsidR="00E1718D">
        <w:rPr>
          <w:rFonts w:ascii="Segoe UI" w:hAnsi="Segoe UI" w:cs="Segoe UI"/>
          <w:color w:val="0070C0"/>
          <w:sz w:val="23"/>
          <w:szCs w:val="23"/>
          <w:shd w:val="clear" w:color="auto" w:fill="FFFFFF"/>
          <w:lang w:val="en-US"/>
        </w:rPr>
        <w:t xml:space="preserve"> to the uterine wall., </w:t>
      </w:r>
      <w:r w:rsidR="007C6D82">
        <w:rPr>
          <w:rFonts w:ascii="Segoe UI" w:hAnsi="Segoe UI" w:cs="Segoe UI"/>
          <w:color w:val="0070C0"/>
          <w:sz w:val="23"/>
          <w:szCs w:val="23"/>
          <w:shd w:val="clear" w:color="auto" w:fill="FFFFFF"/>
          <w:lang w:val="en-US"/>
        </w:rPr>
        <w:t>A picture during injection with the needle tip in the amniotic cavity is added in Fig 4 now</w:t>
      </w:r>
      <w:r w:rsidR="002E7452">
        <w:rPr>
          <w:rFonts w:ascii="Segoe UI" w:hAnsi="Segoe UI" w:cs="Segoe UI"/>
          <w:color w:val="0070C0"/>
          <w:sz w:val="23"/>
          <w:szCs w:val="23"/>
          <w:shd w:val="clear" w:color="auto" w:fill="FFFFFF"/>
          <w:lang w:val="en-US"/>
        </w:rPr>
        <w:t>, with the</w:t>
      </w:r>
      <w:r w:rsidR="00E1718D">
        <w:rPr>
          <w:rFonts w:ascii="Segoe UI" w:hAnsi="Segoe UI" w:cs="Segoe UI"/>
          <w:color w:val="0070C0"/>
          <w:sz w:val="23"/>
          <w:szCs w:val="23"/>
          <w:shd w:val="clear" w:color="auto" w:fill="FFFFFF"/>
          <w:lang w:val="en-US"/>
        </w:rPr>
        <w:t>se</w:t>
      </w:r>
      <w:r w:rsidR="002E7452">
        <w:rPr>
          <w:rFonts w:ascii="Segoe UI" w:hAnsi="Segoe UI" w:cs="Segoe UI"/>
          <w:color w:val="0070C0"/>
          <w:sz w:val="23"/>
          <w:szCs w:val="23"/>
          <w:shd w:val="clear" w:color="auto" w:fill="FFFFFF"/>
          <w:lang w:val="en-US"/>
        </w:rPr>
        <w:t xml:space="preserve"> </w:t>
      </w:r>
      <w:r w:rsidR="00E1718D">
        <w:rPr>
          <w:rFonts w:ascii="Segoe UI" w:hAnsi="Segoe UI" w:cs="Segoe UI"/>
          <w:color w:val="0070C0"/>
          <w:sz w:val="23"/>
          <w:szCs w:val="23"/>
          <w:shd w:val="clear" w:color="auto" w:fill="FFFFFF"/>
          <w:lang w:val="en-US"/>
        </w:rPr>
        <w:t>comments</w:t>
      </w:r>
      <w:r w:rsidR="002E7452">
        <w:rPr>
          <w:rFonts w:ascii="Segoe UI" w:hAnsi="Segoe UI" w:cs="Segoe UI"/>
          <w:color w:val="0070C0"/>
          <w:sz w:val="23"/>
          <w:szCs w:val="23"/>
          <w:shd w:val="clear" w:color="auto" w:fill="FFFFFF"/>
          <w:lang w:val="en-US"/>
        </w:rPr>
        <w:t xml:space="preserve"> specified</w:t>
      </w:r>
      <w:r w:rsidR="007C6D82">
        <w:rPr>
          <w:rFonts w:ascii="Segoe UI" w:hAnsi="Segoe UI" w:cs="Segoe UI"/>
          <w:color w:val="0070C0"/>
          <w:sz w:val="23"/>
          <w:szCs w:val="23"/>
          <w:shd w:val="clear" w:color="auto" w:fill="FFFFFF"/>
          <w:lang w:val="en-US"/>
        </w:rPr>
        <w:t>.</w:t>
      </w:r>
    </w:p>
    <w:sectPr w:rsidR="005E7795" w:rsidRPr="00B379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17"/>
    <w:rsid w:val="000079B2"/>
    <w:rsid w:val="00030AE5"/>
    <w:rsid w:val="000329F5"/>
    <w:rsid w:val="00040908"/>
    <w:rsid w:val="00041F35"/>
    <w:rsid w:val="00062FD1"/>
    <w:rsid w:val="00080826"/>
    <w:rsid w:val="00091A09"/>
    <w:rsid w:val="000B5BA7"/>
    <w:rsid w:val="000C2737"/>
    <w:rsid w:val="000F2938"/>
    <w:rsid w:val="00103A4B"/>
    <w:rsid w:val="00112A2F"/>
    <w:rsid w:val="00114C20"/>
    <w:rsid w:val="00126B90"/>
    <w:rsid w:val="0014135E"/>
    <w:rsid w:val="001452F1"/>
    <w:rsid w:val="00161BF9"/>
    <w:rsid w:val="00182283"/>
    <w:rsid w:val="00187222"/>
    <w:rsid w:val="001A56D4"/>
    <w:rsid w:val="001B579A"/>
    <w:rsid w:val="001D2983"/>
    <w:rsid w:val="001E4F04"/>
    <w:rsid w:val="0020468C"/>
    <w:rsid w:val="0021093F"/>
    <w:rsid w:val="0021413C"/>
    <w:rsid w:val="00226E22"/>
    <w:rsid w:val="002327A8"/>
    <w:rsid w:val="00241CB8"/>
    <w:rsid w:val="0024527D"/>
    <w:rsid w:val="002A06CC"/>
    <w:rsid w:val="002D62AA"/>
    <w:rsid w:val="002E7452"/>
    <w:rsid w:val="00353750"/>
    <w:rsid w:val="00363E63"/>
    <w:rsid w:val="003D6112"/>
    <w:rsid w:val="003E30B1"/>
    <w:rsid w:val="003E653B"/>
    <w:rsid w:val="004525D5"/>
    <w:rsid w:val="00454B86"/>
    <w:rsid w:val="00455687"/>
    <w:rsid w:val="00461988"/>
    <w:rsid w:val="0047203E"/>
    <w:rsid w:val="004921FF"/>
    <w:rsid w:val="004E3867"/>
    <w:rsid w:val="004F3555"/>
    <w:rsid w:val="004F552F"/>
    <w:rsid w:val="005016A2"/>
    <w:rsid w:val="00512BE5"/>
    <w:rsid w:val="00514DF8"/>
    <w:rsid w:val="00534425"/>
    <w:rsid w:val="00536DEE"/>
    <w:rsid w:val="005503C3"/>
    <w:rsid w:val="005672E0"/>
    <w:rsid w:val="00577C23"/>
    <w:rsid w:val="005933C2"/>
    <w:rsid w:val="005E3358"/>
    <w:rsid w:val="005E6444"/>
    <w:rsid w:val="005E7795"/>
    <w:rsid w:val="005F5484"/>
    <w:rsid w:val="00613C5A"/>
    <w:rsid w:val="006609CB"/>
    <w:rsid w:val="00682436"/>
    <w:rsid w:val="006A37ED"/>
    <w:rsid w:val="006C2553"/>
    <w:rsid w:val="0070205B"/>
    <w:rsid w:val="0073283F"/>
    <w:rsid w:val="007426A7"/>
    <w:rsid w:val="00796A6D"/>
    <w:rsid w:val="007A0F49"/>
    <w:rsid w:val="007C6D82"/>
    <w:rsid w:val="007D67EC"/>
    <w:rsid w:val="007E6FF0"/>
    <w:rsid w:val="00802BEF"/>
    <w:rsid w:val="00804DBD"/>
    <w:rsid w:val="00810C41"/>
    <w:rsid w:val="008339F1"/>
    <w:rsid w:val="00852194"/>
    <w:rsid w:val="0087455E"/>
    <w:rsid w:val="008979B7"/>
    <w:rsid w:val="008B0D58"/>
    <w:rsid w:val="008B5802"/>
    <w:rsid w:val="008D3B73"/>
    <w:rsid w:val="008F050B"/>
    <w:rsid w:val="0091388F"/>
    <w:rsid w:val="0092129D"/>
    <w:rsid w:val="009365CF"/>
    <w:rsid w:val="00941060"/>
    <w:rsid w:val="00957119"/>
    <w:rsid w:val="00972CAC"/>
    <w:rsid w:val="009743D6"/>
    <w:rsid w:val="00977D2E"/>
    <w:rsid w:val="009A6D9A"/>
    <w:rsid w:val="009C2DBC"/>
    <w:rsid w:val="009F0535"/>
    <w:rsid w:val="009F3330"/>
    <w:rsid w:val="009F550E"/>
    <w:rsid w:val="00A02E68"/>
    <w:rsid w:val="00A20894"/>
    <w:rsid w:val="00A43809"/>
    <w:rsid w:val="00A51F47"/>
    <w:rsid w:val="00A537B9"/>
    <w:rsid w:val="00A71B60"/>
    <w:rsid w:val="00A7734F"/>
    <w:rsid w:val="00A91C8E"/>
    <w:rsid w:val="00A95C13"/>
    <w:rsid w:val="00AA3B2D"/>
    <w:rsid w:val="00AB1F3D"/>
    <w:rsid w:val="00B02110"/>
    <w:rsid w:val="00B25997"/>
    <w:rsid w:val="00B37917"/>
    <w:rsid w:val="00B700F6"/>
    <w:rsid w:val="00B81272"/>
    <w:rsid w:val="00B8171C"/>
    <w:rsid w:val="00BB2BC8"/>
    <w:rsid w:val="00BC093B"/>
    <w:rsid w:val="00BC190B"/>
    <w:rsid w:val="00BE5BCD"/>
    <w:rsid w:val="00C03403"/>
    <w:rsid w:val="00C03C81"/>
    <w:rsid w:val="00C506A3"/>
    <w:rsid w:val="00C54B2A"/>
    <w:rsid w:val="00C75EC2"/>
    <w:rsid w:val="00C85BF8"/>
    <w:rsid w:val="00CA6D74"/>
    <w:rsid w:val="00CB3BDD"/>
    <w:rsid w:val="00CE33D6"/>
    <w:rsid w:val="00D16ABA"/>
    <w:rsid w:val="00D16FA0"/>
    <w:rsid w:val="00D23144"/>
    <w:rsid w:val="00D31CB0"/>
    <w:rsid w:val="00D41033"/>
    <w:rsid w:val="00D541A6"/>
    <w:rsid w:val="00D91F83"/>
    <w:rsid w:val="00DA57DA"/>
    <w:rsid w:val="00DC6616"/>
    <w:rsid w:val="00DD3660"/>
    <w:rsid w:val="00DF155A"/>
    <w:rsid w:val="00E069CF"/>
    <w:rsid w:val="00E1718D"/>
    <w:rsid w:val="00E427CA"/>
    <w:rsid w:val="00E540EB"/>
    <w:rsid w:val="00E80917"/>
    <w:rsid w:val="00E80E95"/>
    <w:rsid w:val="00E93C75"/>
    <w:rsid w:val="00EB7A5C"/>
    <w:rsid w:val="00EC54B2"/>
    <w:rsid w:val="00EC78E4"/>
    <w:rsid w:val="00ED567B"/>
    <w:rsid w:val="00EE7C51"/>
    <w:rsid w:val="00F235DA"/>
    <w:rsid w:val="00F573BA"/>
    <w:rsid w:val="00F74E4E"/>
    <w:rsid w:val="00F8740B"/>
    <w:rsid w:val="00F90C53"/>
    <w:rsid w:val="00FC6EDF"/>
    <w:rsid w:val="00FD12CC"/>
    <w:rsid w:val="00FD1D28"/>
    <w:rsid w:val="00FF0232"/>
    <w:rsid w:val="00FF335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5567"/>
  <w15:chartTrackingRefBased/>
  <w15:docId w15:val="{304D73D5-0C5E-43E4-95BC-081C4F43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37917"/>
    <w:rPr>
      <w:b/>
      <w:bCs/>
    </w:rPr>
  </w:style>
  <w:style w:type="character" w:styleId="CommentReference">
    <w:name w:val="annotation reference"/>
    <w:basedOn w:val="DefaultParagraphFont"/>
    <w:uiPriority w:val="99"/>
    <w:semiHidden/>
    <w:unhideWhenUsed/>
    <w:rsid w:val="00A02E68"/>
    <w:rPr>
      <w:sz w:val="16"/>
      <w:szCs w:val="16"/>
    </w:rPr>
  </w:style>
  <w:style w:type="paragraph" w:styleId="CommentText">
    <w:name w:val="annotation text"/>
    <w:basedOn w:val="Normal"/>
    <w:link w:val="CommentTextChar"/>
    <w:uiPriority w:val="99"/>
    <w:semiHidden/>
    <w:unhideWhenUsed/>
    <w:rsid w:val="00A02E68"/>
    <w:pPr>
      <w:spacing w:line="240" w:lineRule="auto"/>
    </w:pPr>
    <w:rPr>
      <w:sz w:val="20"/>
      <w:szCs w:val="20"/>
    </w:rPr>
  </w:style>
  <w:style w:type="character" w:customStyle="1" w:styleId="CommentTextChar">
    <w:name w:val="Comment Text Char"/>
    <w:basedOn w:val="DefaultParagraphFont"/>
    <w:link w:val="CommentText"/>
    <w:uiPriority w:val="99"/>
    <w:semiHidden/>
    <w:rsid w:val="00A02E68"/>
    <w:rPr>
      <w:sz w:val="20"/>
      <w:szCs w:val="20"/>
    </w:rPr>
  </w:style>
  <w:style w:type="paragraph" w:styleId="CommentSubject">
    <w:name w:val="annotation subject"/>
    <w:basedOn w:val="CommentText"/>
    <w:next w:val="CommentText"/>
    <w:link w:val="CommentSubjectChar"/>
    <w:uiPriority w:val="99"/>
    <w:semiHidden/>
    <w:unhideWhenUsed/>
    <w:rsid w:val="00A02E68"/>
    <w:rPr>
      <w:b/>
      <w:bCs/>
    </w:rPr>
  </w:style>
  <w:style w:type="character" w:customStyle="1" w:styleId="CommentSubjectChar">
    <w:name w:val="Comment Subject Char"/>
    <w:basedOn w:val="CommentTextChar"/>
    <w:link w:val="CommentSubject"/>
    <w:uiPriority w:val="99"/>
    <w:semiHidden/>
    <w:rsid w:val="00A02E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D1E71-3A2C-4165-8858-1CF7878E0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5</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Jingyan He</dc:creator>
  <cp:keywords/>
  <dc:description/>
  <cp:lastModifiedBy>Emma Andersson</cp:lastModifiedBy>
  <cp:revision>158</cp:revision>
  <dcterms:created xsi:type="dcterms:W3CDTF">2021-09-13T16:10:00Z</dcterms:created>
  <dcterms:modified xsi:type="dcterms:W3CDTF">2021-09-20T06:53:00Z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