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43D8C" w14:textId="5F299657" w:rsidR="00906330" w:rsidRPr="00906330" w:rsidRDefault="00361652">
      <w:pPr>
        <w:rPr>
          <w:rFonts w:ascii="Segoe UI" w:hAnsi="Segoe UI" w:cs="Segoe UI"/>
          <w:color w:val="4472C4" w:themeColor="accent5"/>
          <w:sz w:val="20"/>
          <w:szCs w:val="20"/>
        </w:rPr>
      </w:pPr>
      <w:r>
        <w:rPr>
          <w:rStyle w:val="Strong"/>
          <w:rFonts w:ascii="Segoe UI" w:hAnsi="Segoe UI" w:cs="Segoe UI"/>
          <w:color w:val="201F1E"/>
          <w:sz w:val="23"/>
          <w:szCs w:val="23"/>
          <w:shd w:val="clear" w:color="auto" w:fill="FFFFFF"/>
        </w:rPr>
        <w:t>Please note that novelty is not a requirement for publication and reviewer comments questioning the novelty of the article can be disregarded.</w:t>
      </w:r>
      <w:r>
        <w:rPr>
          <w:rFonts w:ascii="Segoe UI" w:hAnsi="Segoe UI" w:cs="Segoe UI"/>
          <w:color w:val="201F1E"/>
          <w:sz w:val="23"/>
          <w:szCs w:val="23"/>
        </w:rPr>
        <w:br/>
      </w:r>
      <w:r>
        <w:rPr>
          <w:rFonts w:ascii="Segoe UI" w:hAnsi="Segoe UI" w:cs="Segoe UI"/>
          <w:color w:val="201F1E"/>
          <w:sz w:val="23"/>
          <w:szCs w:val="23"/>
        </w:rPr>
        <w:br/>
      </w:r>
      <w:r w:rsidR="00906330" w:rsidRPr="00906330">
        <w:rPr>
          <w:rFonts w:ascii="Segoe UI" w:hAnsi="Segoe UI" w:cs="Segoe UI"/>
          <w:color w:val="4472C4" w:themeColor="accent5"/>
          <w:sz w:val="20"/>
          <w:szCs w:val="20"/>
        </w:rPr>
        <w:t>We thank the constructive comments from the editor and reviewers. Changes have been made as suggested</w:t>
      </w:r>
      <w:r w:rsidR="006B64F5">
        <w:rPr>
          <w:rFonts w:ascii="Segoe UI" w:hAnsi="Segoe UI" w:cs="Segoe UI"/>
          <w:color w:val="4472C4" w:themeColor="accent5"/>
          <w:sz w:val="20"/>
          <w:szCs w:val="20"/>
        </w:rPr>
        <w:t>. Major changes</w:t>
      </w:r>
      <w:r w:rsidR="00906330" w:rsidRPr="00906330">
        <w:rPr>
          <w:rFonts w:ascii="Segoe UI" w:hAnsi="Segoe UI" w:cs="Segoe UI"/>
          <w:color w:val="4472C4" w:themeColor="accent5"/>
          <w:sz w:val="20"/>
          <w:szCs w:val="20"/>
        </w:rPr>
        <w:t xml:space="preserve"> are highlight</w:t>
      </w:r>
      <w:r w:rsidR="009E1D6C">
        <w:rPr>
          <w:rFonts w:ascii="Segoe UI" w:hAnsi="Segoe UI" w:cs="Segoe UI"/>
          <w:color w:val="4472C4" w:themeColor="accent5"/>
          <w:sz w:val="20"/>
          <w:szCs w:val="20"/>
        </w:rPr>
        <w:t>ed</w:t>
      </w:r>
      <w:r w:rsidR="00906330" w:rsidRPr="00906330">
        <w:rPr>
          <w:rFonts w:ascii="Segoe UI" w:hAnsi="Segoe UI" w:cs="Segoe UI"/>
          <w:color w:val="4472C4" w:themeColor="accent5"/>
          <w:sz w:val="20"/>
          <w:szCs w:val="20"/>
        </w:rPr>
        <w:t xml:space="preserve"> in </w:t>
      </w:r>
      <w:r w:rsidR="00906330" w:rsidRPr="00906330">
        <w:rPr>
          <w:rFonts w:ascii="Segoe UI" w:hAnsi="Segoe UI" w:cs="Segoe UI"/>
          <w:color w:val="4472C4" w:themeColor="accent5"/>
          <w:sz w:val="20"/>
          <w:szCs w:val="20"/>
          <w:highlight w:val="yellow"/>
        </w:rPr>
        <w:t>yellow</w:t>
      </w:r>
      <w:r w:rsidR="00906330" w:rsidRPr="00906330">
        <w:rPr>
          <w:rFonts w:ascii="Segoe UI" w:hAnsi="Segoe UI" w:cs="Segoe UI"/>
          <w:color w:val="4472C4" w:themeColor="accent5"/>
          <w:sz w:val="20"/>
          <w:szCs w:val="20"/>
        </w:rPr>
        <w:t xml:space="preserve"> in the revision.</w:t>
      </w:r>
    </w:p>
    <w:p w14:paraId="62E82E58" w14:textId="77777777" w:rsidR="00906330" w:rsidRPr="00906330" w:rsidRDefault="00906330">
      <w:pPr>
        <w:rPr>
          <w:rFonts w:ascii="Segoe UI" w:hAnsi="Segoe UI" w:cs="Segoe UI"/>
          <w:color w:val="4472C4" w:themeColor="accent5"/>
          <w:sz w:val="23"/>
          <w:szCs w:val="23"/>
        </w:rPr>
      </w:pPr>
    </w:p>
    <w:p w14:paraId="7EE52FE7" w14:textId="2129FD53" w:rsidR="00255005" w:rsidRDefault="00361652">
      <w:pPr>
        <w:rPr>
          <w:rFonts w:ascii="Segoe UI" w:hAnsi="Segoe UI" w:cs="Segoe UI"/>
          <w:color w:val="201F1E"/>
          <w:sz w:val="23"/>
          <w:szCs w:val="23"/>
          <w:shd w:val="clear" w:color="auto" w:fill="FFFFFF"/>
        </w:rPr>
      </w:pPr>
      <w:r>
        <w:rPr>
          <w:rFonts w:ascii="Segoe UI" w:hAnsi="Segoe UI" w:cs="Segoe UI"/>
          <w:color w:val="201F1E"/>
          <w:sz w:val="23"/>
          <w:szCs w:val="23"/>
        </w:rPr>
        <w:br/>
      </w:r>
      <w:r>
        <w:rPr>
          <w:rStyle w:val="Strong"/>
          <w:rFonts w:ascii="Segoe UI" w:hAnsi="Segoe UI" w:cs="Segoe UI"/>
          <w:color w:val="FF0000"/>
          <w:sz w:val="23"/>
          <w:szCs w:val="23"/>
          <w:u w:val="single"/>
          <w:bdr w:val="none" w:sz="0" w:space="0" w:color="auto" w:frame="1"/>
          <w:shd w:val="clear" w:color="auto" w:fill="FFFFFF"/>
        </w:rPr>
        <w:t>Editorial comments:</w:t>
      </w:r>
      <w:r>
        <w:rPr>
          <w:rFonts w:ascii="Segoe UI" w:hAnsi="Segoe UI" w:cs="Segoe UI"/>
          <w:color w:val="201F1E"/>
          <w:sz w:val="23"/>
          <w:szCs w:val="23"/>
        </w:rPr>
        <w:br/>
      </w:r>
      <w:r>
        <w:rPr>
          <w:rFonts w:ascii="Segoe UI" w:hAnsi="Segoe UI" w:cs="Segoe UI"/>
          <w:color w:val="201F1E"/>
          <w:sz w:val="23"/>
          <w:szCs w:val="23"/>
          <w:shd w:val="clear" w:color="auto" w:fill="FFFFFF"/>
        </w:rPr>
        <w:t>Editorial Changes</w:t>
      </w:r>
      <w:r>
        <w:rPr>
          <w:rFonts w:ascii="Segoe UI" w:hAnsi="Segoe UI" w:cs="Segoe UI"/>
          <w:color w:val="201F1E"/>
          <w:sz w:val="23"/>
          <w:szCs w:val="23"/>
        </w:rPr>
        <w:br/>
      </w:r>
    </w:p>
    <w:p w14:paraId="4524AC3C" w14:textId="7B441BA3" w:rsidR="00D84BC5" w:rsidRDefault="00361652">
      <w:pPr>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Changes to be made by the Author(s):</w:t>
      </w:r>
      <w:r>
        <w:rPr>
          <w:rFonts w:ascii="Segoe UI" w:hAnsi="Segoe UI" w:cs="Segoe UI"/>
          <w:color w:val="201F1E"/>
          <w:sz w:val="23"/>
          <w:szCs w:val="23"/>
        </w:rPr>
        <w:br/>
      </w:r>
      <w:r>
        <w:rPr>
          <w:rFonts w:ascii="Segoe UI" w:hAnsi="Segoe UI" w:cs="Segoe UI"/>
          <w:color w:val="201F1E"/>
          <w:sz w:val="23"/>
          <w:szCs w:val="23"/>
          <w:shd w:val="clear" w:color="auto" w:fill="FFFFFF"/>
        </w:rPr>
        <w:t>1. Please take this opportunity to thoroughly proofread the manuscript to ensure that there are no spelling or grammar issues.</w:t>
      </w:r>
    </w:p>
    <w:p w14:paraId="1D5C5C0D" w14:textId="7CE8808F" w:rsidR="00255005" w:rsidRPr="00906330" w:rsidRDefault="00D56988">
      <w:pPr>
        <w:rPr>
          <w:rFonts w:ascii="Segoe UI" w:hAnsi="Segoe UI" w:cs="Segoe UI"/>
          <w:color w:val="4472C4" w:themeColor="accent5"/>
          <w:sz w:val="20"/>
          <w:szCs w:val="23"/>
          <w:shd w:val="clear" w:color="auto" w:fill="FFFFFF"/>
        </w:rPr>
      </w:pPr>
      <w:r w:rsidRPr="00906330">
        <w:rPr>
          <w:rFonts w:ascii="Segoe UI" w:hAnsi="Segoe UI" w:cs="Segoe UI"/>
          <w:color w:val="4472C4" w:themeColor="accent5"/>
          <w:sz w:val="20"/>
          <w:szCs w:val="23"/>
          <w:shd w:val="clear" w:color="auto" w:fill="FFFFFF"/>
        </w:rPr>
        <w:t xml:space="preserve">Spelling and grammar issues have been </w:t>
      </w:r>
      <w:r w:rsidR="00906330" w:rsidRPr="00906330">
        <w:rPr>
          <w:rFonts w:ascii="Segoe UI" w:hAnsi="Segoe UI" w:cs="Segoe UI"/>
          <w:color w:val="4472C4" w:themeColor="accent5"/>
          <w:sz w:val="20"/>
          <w:szCs w:val="23"/>
          <w:shd w:val="clear" w:color="auto" w:fill="FFFFFF"/>
        </w:rPr>
        <w:t>fixed</w:t>
      </w:r>
      <w:r w:rsidRPr="00906330">
        <w:rPr>
          <w:rFonts w:ascii="Segoe UI" w:hAnsi="Segoe UI" w:cs="Segoe UI"/>
          <w:color w:val="4472C4" w:themeColor="accent5"/>
          <w:sz w:val="20"/>
          <w:szCs w:val="23"/>
          <w:shd w:val="clear" w:color="auto" w:fill="FFFFFF"/>
        </w:rPr>
        <w:t>.</w:t>
      </w:r>
    </w:p>
    <w:p w14:paraId="2AF0525D" w14:textId="40948919" w:rsidR="00D84BC5" w:rsidRDefault="00361652">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2. Please revise the following lines to avoid previously published work: 106-107, 109-110, 142, 144-145, 163, 166-167. Please refer to the </w:t>
      </w:r>
      <w:proofErr w:type="spellStart"/>
      <w:r>
        <w:rPr>
          <w:rFonts w:ascii="Segoe UI" w:hAnsi="Segoe UI" w:cs="Segoe UI"/>
          <w:color w:val="201F1E"/>
          <w:sz w:val="23"/>
          <w:szCs w:val="23"/>
          <w:shd w:val="clear" w:color="auto" w:fill="FFFFFF"/>
        </w:rPr>
        <w:t>iThenticate</w:t>
      </w:r>
      <w:proofErr w:type="spellEnd"/>
      <w:r>
        <w:rPr>
          <w:rFonts w:ascii="Segoe UI" w:hAnsi="Segoe UI" w:cs="Segoe UI"/>
          <w:color w:val="201F1E"/>
          <w:sz w:val="23"/>
          <w:szCs w:val="23"/>
          <w:shd w:val="clear" w:color="auto" w:fill="FFFFFF"/>
        </w:rPr>
        <w:t xml:space="preserve"> report attached.</w:t>
      </w:r>
    </w:p>
    <w:p w14:paraId="05EBC295" w14:textId="56189D5C" w:rsidR="00255005" w:rsidRPr="00AB59A7" w:rsidRDefault="0039511B">
      <w:pPr>
        <w:rPr>
          <w:rFonts w:ascii="Segoe UI" w:hAnsi="Segoe UI" w:cs="Segoe UI"/>
          <w:color w:val="4472C4" w:themeColor="accent5"/>
          <w:sz w:val="20"/>
          <w:szCs w:val="23"/>
          <w:shd w:val="clear" w:color="auto" w:fill="FFFFFF"/>
        </w:rPr>
      </w:pPr>
      <w:r w:rsidRPr="00AB59A7">
        <w:rPr>
          <w:rFonts w:ascii="Segoe UI" w:hAnsi="Segoe UI" w:cs="Segoe UI"/>
          <w:color w:val="4472C4" w:themeColor="accent5"/>
          <w:sz w:val="20"/>
          <w:szCs w:val="23"/>
          <w:shd w:val="clear" w:color="auto" w:fill="FFFFFF"/>
        </w:rPr>
        <w:t>These sentences have been r</w:t>
      </w:r>
      <w:r w:rsidR="00255005" w:rsidRPr="00AB59A7">
        <w:rPr>
          <w:rFonts w:ascii="Segoe UI" w:hAnsi="Segoe UI" w:cs="Segoe UI"/>
          <w:color w:val="4472C4" w:themeColor="accent5"/>
          <w:sz w:val="20"/>
          <w:szCs w:val="23"/>
          <w:shd w:val="clear" w:color="auto" w:fill="FFFFFF"/>
        </w:rPr>
        <w:t>evised</w:t>
      </w:r>
      <w:r w:rsidR="00D84BC5" w:rsidRPr="00AB59A7">
        <w:rPr>
          <w:rFonts w:ascii="Segoe UI" w:hAnsi="Segoe UI" w:cs="Segoe UI"/>
          <w:color w:val="4472C4" w:themeColor="accent5"/>
          <w:sz w:val="20"/>
          <w:szCs w:val="23"/>
          <w:shd w:val="clear" w:color="auto" w:fill="FFFFFF"/>
        </w:rPr>
        <w:t>.</w:t>
      </w:r>
    </w:p>
    <w:p w14:paraId="60948815" w14:textId="409A98FC" w:rsidR="00ED5E0A" w:rsidRDefault="00361652">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3. Please provide an institutional email address for each author.</w:t>
      </w:r>
    </w:p>
    <w:p w14:paraId="4BEC3ADA" w14:textId="0959B75B" w:rsidR="00255005" w:rsidRPr="00AB59A7" w:rsidRDefault="00255005">
      <w:pPr>
        <w:rPr>
          <w:rFonts w:ascii="Segoe UI" w:hAnsi="Segoe UI" w:cs="Segoe UI"/>
          <w:color w:val="4472C4" w:themeColor="accent5"/>
          <w:sz w:val="20"/>
          <w:szCs w:val="23"/>
          <w:shd w:val="clear" w:color="auto" w:fill="FFFFFF"/>
        </w:rPr>
      </w:pPr>
      <w:r w:rsidRPr="00AB59A7">
        <w:rPr>
          <w:rFonts w:ascii="Segoe UI" w:hAnsi="Segoe UI" w:cs="Segoe UI"/>
          <w:color w:val="4472C4" w:themeColor="accent5"/>
          <w:sz w:val="20"/>
          <w:szCs w:val="23"/>
          <w:shd w:val="clear" w:color="auto" w:fill="FFFFFF"/>
        </w:rPr>
        <w:t>Institutional email addresses now have been provided</w:t>
      </w:r>
      <w:r w:rsidR="00ED5E0A" w:rsidRPr="00AB59A7">
        <w:rPr>
          <w:rFonts w:ascii="Segoe UI" w:hAnsi="Segoe UI" w:cs="Segoe UI"/>
          <w:color w:val="4472C4" w:themeColor="accent5"/>
          <w:sz w:val="20"/>
          <w:szCs w:val="23"/>
          <w:shd w:val="clear" w:color="auto" w:fill="FFFFFF"/>
        </w:rPr>
        <w:t>.</w:t>
      </w:r>
    </w:p>
    <w:p w14:paraId="3D3586B7" w14:textId="64487CE5" w:rsidR="00ED5E0A" w:rsidRDefault="00361652">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4. Please revise the text to avoid the use of any personal pronouns (e.g., "we", "you", "our" etc.).</w:t>
      </w:r>
    </w:p>
    <w:p w14:paraId="2014389A" w14:textId="3D26E3F1" w:rsidR="00255005" w:rsidRPr="00AB59A7" w:rsidRDefault="004221FD">
      <w:pPr>
        <w:rPr>
          <w:rFonts w:ascii="Segoe UI" w:hAnsi="Segoe UI" w:cs="Segoe UI"/>
          <w:color w:val="4472C4" w:themeColor="accent5"/>
          <w:sz w:val="20"/>
          <w:szCs w:val="23"/>
          <w:shd w:val="clear" w:color="auto" w:fill="FFFFFF"/>
        </w:rPr>
      </w:pPr>
      <w:r w:rsidRPr="00AB59A7">
        <w:rPr>
          <w:rFonts w:ascii="Segoe UI" w:hAnsi="Segoe UI" w:cs="Segoe UI"/>
          <w:color w:val="4472C4" w:themeColor="accent5"/>
          <w:sz w:val="20"/>
          <w:szCs w:val="23"/>
          <w:shd w:val="clear" w:color="auto" w:fill="FFFFFF"/>
        </w:rPr>
        <w:t>Personal pronouns are now only used in the Discussion section</w:t>
      </w:r>
      <w:r w:rsidR="006B64F5">
        <w:rPr>
          <w:rFonts w:ascii="Segoe UI" w:hAnsi="Segoe UI" w:cs="Segoe UI"/>
          <w:color w:val="4472C4" w:themeColor="accent5"/>
          <w:sz w:val="20"/>
          <w:szCs w:val="23"/>
          <w:shd w:val="clear" w:color="auto" w:fill="FFFFFF"/>
        </w:rPr>
        <w:t xml:space="preserve"> and Acknowledgments</w:t>
      </w:r>
      <w:r w:rsidRPr="00AB59A7">
        <w:rPr>
          <w:rFonts w:ascii="Segoe UI" w:hAnsi="Segoe UI" w:cs="Segoe UI"/>
          <w:color w:val="4472C4" w:themeColor="accent5"/>
          <w:sz w:val="20"/>
          <w:szCs w:val="23"/>
          <w:shd w:val="clear" w:color="auto" w:fill="FFFFFF"/>
        </w:rPr>
        <w:t>.</w:t>
      </w:r>
    </w:p>
    <w:p w14:paraId="497DE256" w14:textId="3C158175" w:rsidR="00F40255" w:rsidRDefault="00361652">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5. </w:t>
      </w:r>
      <w:proofErr w:type="spellStart"/>
      <w:r>
        <w:rPr>
          <w:rFonts w:ascii="Segoe UI" w:hAnsi="Segoe UI" w:cs="Segoe UI"/>
          <w:color w:val="201F1E"/>
          <w:sz w:val="23"/>
          <w:szCs w:val="23"/>
          <w:shd w:val="clear" w:color="auto" w:fill="FFFFFF"/>
        </w:rPr>
        <w:t>JoVE</w:t>
      </w:r>
      <w:proofErr w:type="spellEnd"/>
      <w:r>
        <w:rPr>
          <w:rFonts w:ascii="Segoe UI" w:hAnsi="Segoe UI" w:cs="Segoe UI"/>
          <w:color w:val="201F1E"/>
          <w:sz w:val="23"/>
          <w:szCs w:val="23"/>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Pr>
          <w:rFonts w:ascii="Segoe UI" w:hAnsi="Segoe UI" w:cs="Segoe UI"/>
          <w:color w:val="201F1E"/>
          <w:sz w:val="23"/>
          <w:szCs w:val="23"/>
        </w:rPr>
        <w:br/>
      </w:r>
      <w:r>
        <w:rPr>
          <w:rFonts w:ascii="Segoe UI" w:hAnsi="Segoe UI" w:cs="Segoe UI"/>
          <w:color w:val="201F1E"/>
          <w:sz w:val="23"/>
          <w:szCs w:val="23"/>
          <w:shd w:val="clear" w:color="auto" w:fill="FFFFFF"/>
        </w:rPr>
        <w:t xml:space="preserve">For example: </w:t>
      </w:r>
      <w:proofErr w:type="spellStart"/>
      <w:r>
        <w:rPr>
          <w:rFonts w:ascii="Segoe UI" w:hAnsi="Segoe UI" w:cs="Segoe UI"/>
          <w:color w:val="201F1E"/>
          <w:sz w:val="23"/>
          <w:szCs w:val="23"/>
          <w:shd w:val="clear" w:color="auto" w:fill="FFFFFF"/>
        </w:rPr>
        <w:t>Dynabead</w:t>
      </w:r>
      <w:proofErr w:type="spellEnd"/>
      <w:r>
        <w:rPr>
          <w:rFonts w:ascii="Segoe UI" w:hAnsi="Segoe UI" w:cs="Segoe UI"/>
          <w:color w:val="201F1E"/>
          <w:sz w:val="23"/>
          <w:szCs w:val="23"/>
          <w:shd w:val="clear" w:color="auto" w:fill="FFFFFF"/>
        </w:rPr>
        <w:t xml:space="preserve">, Abcam, </w:t>
      </w:r>
      <w:proofErr w:type="spellStart"/>
      <w:r>
        <w:rPr>
          <w:rFonts w:ascii="Segoe UI" w:hAnsi="Segoe UI" w:cs="Segoe UI"/>
          <w:color w:val="201F1E"/>
          <w:sz w:val="23"/>
          <w:szCs w:val="23"/>
          <w:shd w:val="clear" w:color="auto" w:fill="FFFFFF"/>
        </w:rPr>
        <w:t>PicoPure</w:t>
      </w:r>
      <w:proofErr w:type="spellEnd"/>
      <w:r>
        <w:rPr>
          <w:rFonts w:ascii="Segoe UI" w:hAnsi="Segoe UI" w:cs="Segoe UI"/>
          <w:color w:val="201F1E"/>
          <w:sz w:val="23"/>
          <w:szCs w:val="23"/>
          <w:shd w:val="clear" w:color="auto" w:fill="FFFFFF"/>
        </w:rPr>
        <w:t xml:space="preserve">, e </w:t>
      </w:r>
      <w:proofErr w:type="spellStart"/>
      <w:r>
        <w:rPr>
          <w:rFonts w:ascii="Segoe UI" w:hAnsi="Segoe UI" w:cs="Segoe UI"/>
          <w:color w:val="201F1E"/>
          <w:sz w:val="23"/>
          <w:szCs w:val="23"/>
          <w:shd w:val="clear" w:color="auto" w:fill="FFFFFF"/>
        </w:rPr>
        <w:t>BioAnalyzer</w:t>
      </w:r>
      <w:proofErr w:type="spellEnd"/>
      <w:r>
        <w:rPr>
          <w:rFonts w:ascii="Segoe UI" w:hAnsi="Segoe UI" w:cs="Segoe UI"/>
          <w:color w:val="201F1E"/>
          <w:sz w:val="23"/>
          <w:szCs w:val="23"/>
          <w:shd w:val="clear" w:color="auto" w:fill="FFFFFF"/>
        </w:rPr>
        <w:t xml:space="preserve">, Agilent, </w:t>
      </w:r>
      <w:proofErr w:type="spellStart"/>
      <w:r>
        <w:rPr>
          <w:rFonts w:ascii="Segoe UI" w:hAnsi="Segoe UI" w:cs="Segoe UI"/>
          <w:color w:val="201F1E"/>
          <w:sz w:val="23"/>
          <w:szCs w:val="23"/>
          <w:shd w:val="clear" w:color="auto" w:fill="FFFFFF"/>
        </w:rPr>
        <w:t>Clariom</w:t>
      </w:r>
      <w:proofErr w:type="spellEnd"/>
      <w:r>
        <w:rPr>
          <w:rFonts w:ascii="Segoe UI" w:hAnsi="Segoe UI" w:cs="Segoe UI"/>
          <w:color w:val="201F1E"/>
          <w:sz w:val="23"/>
          <w:szCs w:val="23"/>
          <w:shd w:val="clear" w:color="auto" w:fill="FFFFFF"/>
        </w:rPr>
        <w:t xml:space="preserve"> S Assay microarrays, </w:t>
      </w:r>
      <w:proofErr w:type="spellStart"/>
      <w:r>
        <w:rPr>
          <w:rFonts w:ascii="Segoe UI" w:hAnsi="Segoe UI" w:cs="Segoe UI"/>
          <w:color w:val="201F1E"/>
          <w:sz w:val="23"/>
          <w:szCs w:val="23"/>
          <w:shd w:val="clear" w:color="auto" w:fill="FFFFFF"/>
        </w:rPr>
        <w:t>ThermoFisher</w:t>
      </w:r>
      <w:proofErr w:type="spellEnd"/>
      <w:r>
        <w:rPr>
          <w:rFonts w:ascii="Segoe UI" w:hAnsi="Segoe UI" w:cs="Segoe UI"/>
          <w:color w:val="201F1E"/>
          <w:sz w:val="23"/>
          <w:szCs w:val="23"/>
          <w:shd w:val="clear" w:color="auto" w:fill="FFFFFF"/>
        </w:rPr>
        <w:t xml:space="preserve"> Scientific, etc.</w:t>
      </w:r>
    </w:p>
    <w:p w14:paraId="6DB5786E" w14:textId="49A4255E" w:rsidR="00255005" w:rsidRPr="00AB59A7" w:rsidRDefault="00255005">
      <w:pPr>
        <w:rPr>
          <w:rFonts w:ascii="Segoe UI" w:hAnsi="Segoe UI" w:cs="Segoe UI"/>
          <w:color w:val="4472C4" w:themeColor="accent5"/>
          <w:sz w:val="20"/>
          <w:szCs w:val="23"/>
          <w:shd w:val="clear" w:color="auto" w:fill="FFFFFF"/>
        </w:rPr>
      </w:pPr>
      <w:r w:rsidRPr="00AB59A7">
        <w:rPr>
          <w:rFonts w:ascii="Segoe UI" w:hAnsi="Segoe UI" w:cs="Segoe UI"/>
          <w:color w:val="4472C4" w:themeColor="accent5"/>
          <w:sz w:val="20"/>
          <w:szCs w:val="23"/>
          <w:shd w:val="clear" w:color="auto" w:fill="FFFFFF"/>
        </w:rPr>
        <w:t>Commercial language has been removed</w:t>
      </w:r>
      <w:r w:rsidR="006B64F5">
        <w:rPr>
          <w:rFonts w:ascii="Segoe UI" w:hAnsi="Segoe UI" w:cs="Segoe UI"/>
          <w:color w:val="4472C4" w:themeColor="accent5"/>
          <w:sz w:val="20"/>
          <w:szCs w:val="23"/>
          <w:shd w:val="clear" w:color="auto" w:fill="FFFFFF"/>
        </w:rPr>
        <w:t xml:space="preserve"> from the text and is only shown in the Table of Materials.</w:t>
      </w:r>
    </w:p>
    <w:p w14:paraId="7D60DE7F" w14:textId="18B187DA" w:rsidR="00911623" w:rsidRDefault="00361652">
      <w:pPr>
        <w:rPr>
          <w:rFonts w:ascii="Segoe UI" w:hAnsi="Segoe UI" w:cs="Segoe UI"/>
          <w:color w:val="201F1E"/>
          <w:sz w:val="23"/>
          <w:szCs w:val="23"/>
          <w:shd w:val="clear" w:color="auto" w:fill="FFFFFF"/>
        </w:rPr>
      </w:pPr>
      <w:r>
        <w:rPr>
          <w:rFonts w:ascii="Segoe UI" w:hAnsi="Segoe UI" w:cs="Segoe UI"/>
          <w:color w:val="201F1E"/>
          <w:sz w:val="23"/>
          <w:szCs w:val="23"/>
        </w:rPr>
        <w:lastRenderedPageBreak/>
        <w:br/>
      </w:r>
      <w:r>
        <w:rPr>
          <w:rFonts w:ascii="Segoe UI" w:hAnsi="Segoe UI" w:cs="Segoe UI"/>
          <w:color w:val="201F1E"/>
          <w:sz w:val="23"/>
          <w:szCs w:val="23"/>
          <w:shd w:val="clear" w:color="auto" w:fill="FFFFFF"/>
        </w:rPr>
        <w:t xml:space="preserve">6. Please ensure that the Introduction includes </w:t>
      </w:r>
      <w:proofErr w:type="gramStart"/>
      <w:r>
        <w:rPr>
          <w:rFonts w:ascii="Segoe UI" w:hAnsi="Segoe UI" w:cs="Segoe UI"/>
          <w:color w:val="201F1E"/>
          <w:sz w:val="23"/>
          <w:szCs w:val="23"/>
          <w:shd w:val="clear" w:color="auto" w:fill="FFFFFF"/>
        </w:rPr>
        <w:t>all of</w:t>
      </w:r>
      <w:proofErr w:type="gramEnd"/>
      <w:r>
        <w:rPr>
          <w:rFonts w:ascii="Segoe UI" w:hAnsi="Segoe UI" w:cs="Segoe UI"/>
          <w:color w:val="201F1E"/>
          <w:sz w:val="23"/>
          <w:szCs w:val="23"/>
          <w:shd w:val="clear" w:color="auto" w:fill="FFFFFF"/>
        </w:rPr>
        <w:t xml:space="preserve"> the following:</w:t>
      </w:r>
      <w:r>
        <w:rPr>
          <w:rFonts w:ascii="Segoe UI" w:hAnsi="Segoe UI" w:cs="Segoe UI"/>
          <w:color w:val="201F1E"/>
          <w:sz w:val="23"/>
          <w:szCs w:val="23"/>
        </w:rPr>
        <w:br/>
      </w:r>
      <w:r>
        <w:rPr>
          <w:rFonts w:ascii="Segoe UI" w:hAnsi="Segoe UI" w:cs="Segoe UI"/>
          <w:color w:val="201F1E"/>
          <w:sz w:val="23"/>
          <w:szCs w:val="23"/>
          <w:shd w:val="clear" w:color="auto" w:fill="FFFFFF"/>
        </w:rPr>
        <w:t>a) A clear statement of the overall goal of this method</w:t>
      </w:r>
      <w:r>
        <w:rPr>
          <w:rFonts w:ascii="Segoe UI" w:hAnsi="Segoe UI" w:cs="Segoe UI"/>
          <w:color w:val="201F1E"/>
          <w:sz w:val="23"/>
          <w:szCs w:val="23"/>
        </w:rPr>
        <w:br/>
      </w:r>
      <w:r>
        <w:rPr>
          <w:rFonts w:ascii="Segoe UI" w:hAnsi="Segoe UI" w:cs="Segoe UI"/>
          <w:color w:val="201F1E"/>
          <w:sz w:val="23"/>
          <w:szCs w:val="23"/>
          <w:shd w:val="clear" w:color="auto" w:fill="FFFFFF"/>
        </w:rPr>
        <w:t>b) The rationale behind the development and/or use of this technique</w:t>
      </w:r>
      <w:r>
        <w:rPr>
          <w:rFonts w:ascii="Segoe UI" w:hAnsi="Segoe UI" w:cs="Segoe UI"/>
          <w:color w:val="201F1E"/>
          <w:sz w:val="23"/>
          <w:szCs w:val="23"/>
        </w:rPr>
        <w:br/>
      </w:r>
      <w:r>
        <w:rPr>
          <w:rFonts w:ascii="Segoe UI" w:hAnsi="Segoe UI" w:cs="Segoe UI"/>
          <w:color w:val="201F1E"/>
          <w:sz w:val="23"/>
          <w:szCs w:val="23"/>
          <w:shd w:val="clear" w:color="auto" w:fill="FFFFFF"/>
        </w:rPr>
        <w:t>c) The advantages over alternative techniques with applicable references to previous studies</w:t>
      </w:r>
      <w:r>
        <w:rPr>
          <w:rFonts w:ascii="Segoe UI" w:hAnsi="Segoe UI" w:cs="Segoe UI"/>
          <w:color w:val="201F1E"/>
          <w:sz w:val="23"/>
          <w:szCs w:val="23"/>
        </w:rPr>
        <w:br/>
      </w:r>
      <w:r>
        <w:rPr>
          <w:rFonts w:ascii="Segoe UI" w:hAnsi="Segoe UI" w:cs="Segoe UI"/>
          <w:color w:val="201F1E"/>
          <w:sz w:val="23"/>
          <w:szCs w:val="23"/>
          <w:shd w:val="clear" w:color="auto" w:fill="FFFFFF"/>
        </w:rPr>
        <w:t>d) A description of the context of the technique in the wider body of literature</w:t>
      </w:r>
      <w:r>
        <w:rPr>
          <w:rFonts w:ascii="Segoe UI" w:hAnsi="Segoe UI" w:cs="Segoe UI"/>
          <w:color w:val="201F1E"/>
          <w:sz w:val="23"/>
          <w:szCs w:val="23"/>
        </w:rPr>
        <w:br/>
      </w:r>
      <w:r>
        <w:rPr>
          <w:rFonts w:ascii="Segoe UI" w:hAnsi="Segoe UI" w:cs="Segoe UI"/>
          <w:color w:val="201F1E"/>
          <w:sz w:val="23"/>
          <w:szCs w:val="23"/>
          <w:shd w:val="clear" w:color="auto" w:fill="FFFFFF"/>
        </w:rPr>
        <w:t>e) Information to help readers to determine whether the method is appropriate for their application</w:t>
      </w:r>
      <w:r w:rsidR="00911623">
        <w:rPr>
          <w:rFonts w:ascii="Segoe UI" w:hAnsi="Segoe UI" w:cs="Segoe UI"/>
          <w:color w:val="201F1E"/>
          <w:sz w:val="23"/>
          <w:szCs w:val="23"/>
          <w:shd w:val="clear" w:color="auto" w:fill="FFFFFF"/>
        </w:rPr>
        <w:t>.</w:t>
      </w:r>
    </w:p>
    <w:p w14:paraId="655AB7C2" w14:textId="538A512F" w:rsidR="00255005" w:rsidRPr="006B64F5" w:rsidRDefault="00255005">
      <w:pPr>
        <w:rPr>
          <w:rFonts w:ascii="Segoe UI" w:hAnsi="Segoe UI" w:cs="Segoe UI"/>
          <w:color w:val="4472C4" w:themeColor="accent5"/>
          <w:sz w:val="20"/>
          <w:szCs w:val="23"/>
          <w:shd w:val="clear" w:color="auto" w:fill="FFFFFF"/>
        </w:rPr>
      </w:pPr>
      <w:r w:rsidRPr="006B64F5">
        <w:rPr>
          <w:rFonts w:ascii="Segoe UI" w:hAnsi="Segoe UI" w:cs="Segoe UI"/>
          <w:color w:val="4472C4" w:themeColor="accent5"/>
          <w:sz w:val="20"/>
          <w:szCs w:val="23"/>
          <w:shd w:val="clear" w:color="auto" w:fill="FFFFFF"/>
        </w:rPr>
        <w:t>The introduction has been revised as requested</w:t>
      </w:r>
      <w:r w:rsidR="009B7A6A" w:rsidRPr="006B64F5">
        <w:rPr>
          <w:rFonts w:ascii="Segoe UI" w:hAnsi="Segoe UI" w:cs="Segoe UI"/>
          <w:color w:val="4472C4" w:themeColor="accent5"/>
          <w:sz w:val="20"/>
          <w:szCs w:val="23"/>
          <w:shd w:val="clear" w:color="auto" w:fill="FFFFFF"/>
        </w:rPr>
        <w:t>.</w:t>
      </w:r>
    </w:p>
    <w:p w14:paraId="0844A580" w14:textId="7684F292" w:rsidR="0042638E" w:rsidRDefault="00361652">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7. Line 65-68: Please specify the strain and the age of the mice used.</w:t>
      </w:r>
    </w:p>
    <w:p w14:paraId="2AC8DAF7" w14:textId="6741FE50" w:rsidR="00255005" w:rsidRPr="006B64F5" w:rsidRDefault="00255005">
      <w:pPr>
        <w:rPr>
          <w:rFonts w:ascii="Segoe UI" w:hAnsi="Segoe UI" w:cs="Segoe UI"/>
          <w:color w:val="4472C4" w:themeColor="accent5"/>
          <w:sz w:val="20"/>
          <w:szCs w:val="23"/>
          <w:shd w:val="clear" w:color="auto" w:fill="FFFFFF"/>
        </w:rPr>
      </w:pPr>
      <w:r w:rsidRPr="006B64F5">
        <w:rPr>
          <w:rFonts w:ascii="Segoe UI" w:hAnsi="Segoe UI" w:cs="Segoe UI"/>
          <w:color w:val="4472C4" w:themeColor="accent5"/>
          <w:sz w:val="20"/>
          <w:szCs w:val="23"/>
          <w:shd w:val="clear" w:color="auto" w:fill="FFFFFF"/>
        </w:rPr>
        <w:t>The strain and the age of the mice has been added to Line 66</w:t>
      </w:r>
      <w:r w:rsidR="0042638E" w:rsidRPr="006B64F5">
        <w:rPr>
          <w:rFonts w:ascii="Segoe UI" w:hAnsi="Segoe UI" w:cs="Segoe UI"/>
          <w:color w:val="4472C4" w:themeColor="accent5"/>
          <w:sz w:val="20"/>
          <w:szCs w:val="23"/>
          <w:shd w:val="clear" w:color="auto" w:fill="FFFFFF"/>
        </w:rPr>
        <w:t>.</w:t>
      </w:r>
    </w:p>
    <w:p w14:paraId="4C8DE09D" w14:textId="097A101D" w:rsidR="00534CBD" w:rsidRDefault="00361652">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8.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031CE571" w14:textId="69C6418A" w:rsidR="00255005" w:rsidRPr="006B64F5" w:rsidRDefault="00255005">
      <w:pPr>
        <w:rPr>
          <w:rFonts w:ascii="Segoe UI" w:hAnsi="Segoe UI" w:cs="Segoe UI"/>
          <w:color w:val="4472C4" w:themeColor="accent5"/>
          <w:sz w:val="20"/>
          <w:szCs w:val="23"/>
          <w:shd w:val="clear" w:color="auto" w:fill="FFFFFF"/>
        </w:rPr>
      </w:pPr>
      <w:r w:rsidRPr="006B64F5">
        <w:rPr>
          <w:rFonts w:ascii="Segoe UI" w:hAnsi="Segoe UI" w:cs="Segoe UI"/>
          <w:color w:val="4472C4" w:themeColor="accent5"/>
          <w:sz w:val="20"/>
          <w:szCs w:val="23"/>
          <w:shd w:val="clear" w:color="auto" w:fill="FFFFFF"/>
        </w:rPr>
        <w:t>The manuscript has been revised as requested</w:t>
      </w:r>
      <w:r w:rsidR="00534CBD" w:rsidRPr="006B64F5">
        <w:rPr>
          <w:rFonts w:ascii="Segoe UI" w:hAnsi="Segoe UI" w:cs="Segoe UI"/>
          <w:color w:val="4472C4" w:themeColor="accent5"/>
          <w:sz w:val="20"/>
          <w:szCs w:val="23"/>
          <w:shd w:val="clear" w:color="auto" w:fill="FFFFFF"/>
        </w:rPr>
        <w:t>.</w:t>
      </w:r>
    </w:p>
    <w:p w14:paraId="79EEBAF4" w14:textId="54595BA0" w:rsidR="00534CBD" w:rsidRDefault="00361652">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9. The Protocol should be made up almost entirely of discrete steps without large paragraphs of text between sections. Please simplify the Protocol so that individual steps contain only 2-3 actions per step and a maximum of 4 sentences per step.</w:t>
      </w:r>
    </w:p>
    <w:p w14:paraId="7B6FC233" w14:textId="75CD3C59" w:rsidR="00255005" w:rsidRPr="006B64F5" w:rsidRDefault="00255005">
      <w:pPr>
        <w:rPr>
          <w:rFonts w:ascii="Segoe UI" w:hAnsi="Segoe UI" w:cs="Segoe UI"/>
          <w:color w:val="4472C4" w:themeColor="accent5"/>
          <w:sz w:val="20"/>
          <w:szCs w:val="23"/>
          <w:shd w:val="clear" w:color="auto" w:fill="FFFFFF"/>
        </w:rPr>
      </w:pPr>
      <w:r w:rsidRPr="006B64F5">
        <w:rPr>
          <w:rFonts w:ascii="Segoe UI" w:hAnsi="Segoe UI" w:cs="Segoe UI"/>
          <w:color w:val="4472C4" w:themeColor="accent5"/>
          <w:sz w:val="20"/>
          <w:szCs w:val="23"/>
          <w:shd w:val="clear" w:color="auto" w:fill="FFFFFF"/>
        </w:rPr>
        <w:t>The manuscript has been revised as requested</w:t>
      </w:r>
      <w:r w:rsidR="00534CBD" w:rsidRPr="006B64F5">
        <w:rPr>
          <w:rFonts w:ascii="Segoe UI" w:hAnsi="Segoe UI" w:cs="Segoe UI"/>
          <w:color w:val="4472C4" w:themeColor="accent5"/>
          <w:sz w:val="20"/>
          <w:szCs w:val="23"/>
          <w:shd w:val="clear" w:color="auto" w:fill="FFFFFF"/>
        </w:rPr>
        <w:t>.</w:t>
      </w:r>
    </w:p>
    <w:p w14:paraId="56870D43" w14:textId="069ACB23" w:rsidR="00534CBD" w:rsidRDefault="00361652">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10.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Pr>
          <w:rFonts w:ascii="Segoe UI" w:hAnsi="Segoe UI" w:cs="Segoe UI"/>
          <w:color w:val="201F1E"/>
          <w:sz w:val="23"/>
          <w:szCs w:val="23"/>
          <w:shd w:val="clear" w:color="auto" w:fill="FFFFFF"/>
        </w:rPr>
        <w:t>etc</w:t>
      </w:r>
      <w:proofErr w:type="spellEnd"/>
      <w:r>
        <w:rPr>
          <w:rFonts w:ascii="Segoe UI" w:hAnsi="Segoe UI" w:cs="Segoe UI"/>
          <w:color w:val="201F1E"/>
          <w:sz w:val="23"/>
          <w:szCs w:val="23"/>
          <w:shd w:val="clear" w:color="auto" w:fill="FFFFFF"/>
        </w:rPr>
        <w:t>) to your protocol steps. There should be enough detail in each step to supplement the actions seen in the video so that viewers can easily replicate the protocol.</w:t>
      </w:r>
    </w:p>
    <w:p w14:paraId="7051E838" w14:textId="16E07FA3" w:rsidR="00255005" w:rsidRDefault="00255005">
      <w:pPr>
        <w:rPr>
          <w:rFonts w:ascii="Segoe UI" w:hAnsi="Segoe UI" w:cs="Segoe UI"/>
          <w:color w:val="C00000"/>
          <w:sz w:val="20"/>
          <w:szCs w:val="23"/>
          <w:shd w:val="clear" w:color="auto" w:fill="FFFFFF"/>
        </w:rPr>
      </w:pPr>
    </w:p>
    <w:p w14:paraId="1984F5E5" w14:textId="77777777" w:rsidR="00054E72" w:rsidRDefault="00054E72">
      <w:pPr>
        <w:rPr>
          <w:rFonts w:ascii="Segoe UI" w:hAnsi="Segoe UI" w:cs="Segoe UI"/>
          <w:color w:val="C00000"/>
          <w:sz w:val="20"/>
          <w:szCs w:val="23"/>
          <w:shd w:val="clear" w:color="auto" w:fill="FFFFFF"/>
        </w:rPr>
      </w:pPr>
    </w:p>
    <w:p w14:paraId="1614AF77" w14:textId="396B9C24" w:rsidR="00AE4235" w:rsidRDefault="00361652">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11. Line 72: Please specify how the testes are dissected. If the animals were euthanized to remove testes, please specify the method of euthanasia.</w:t>
      </w:r>
    </w:p>
    <w:p w14:paraId="26A602AC" w14:textId="6E709A39" w:rsidR="00054E72" w:rsidRPr="00AB59A7" w:rsidRDefault="00054E72">
      <w:pPr>
        <w:rPr>
          <w:rFonts w:ascii="Segoe UI" w:hAnsi="Segoe UI" w:cs="Segoe UI"/>
          <w:color w:val="4472C4" w:themeColor="accent5"/>
          <w:sz w:val="20"/>
          <w:szCs w:val="23"/>
          <w:shd w:val="clear" w:color="auto" w:fill="FFFFFF"/>
        </w:rPr>
      </w:pPr>
      <w:r w:rsidRPr="00AB59A7">
        <w:rPr>
          <w:rFonts w:ascii="Segoe UI" w:hAnsi="Segoe UI" w:cs="Segoe UI"/>
          <w:color w:val="4472C4" w:themeColor="accent5"/>
          <w:sz w:val="20"/>
          <w:szCs w:val="23"/>
          <w:shd w:val="clear" w:color="auto" w:fill="FFFFFF"/>
        </w:rPr>
        <w:t xml:space="preserve"> The manuscript has been revised as requested.</w:t>
      </w:r>
    </w:p>
    <w:p w14:paraId="329C1FD4" w14:textId="0A457BAB" w:rsidR="00AE4235" w:rsidRDefault="00361652">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12. Line 109-110: Please specify the dilution of the antibody used.</w:t>
      </w:r>
    </w:p>
    <w:p w14:paraId="437AAE35" w14:textId="70D9635B" w:rsidR="00054E72" w:rsidRPr="00AB59A7" w:rsidRDefault="00054E72">
      <w:pPr>
        <w:rPr>
          <w:rFonts w:ascii="Segoe UI" w:hAnsi="Segoe UI" w:cs="Segoe UI"/>
          <w:color w:val="4472C4" w:themeColor="accent5"/>
          <w:sz w:val="20"/>
          <w:szCs w:val="23"/>
          <w:shd w:val="clear" w:color="auto" w:fill="FFFFFF"/>
        </w:rPr>
      </w:pPr>
      <w:r w:rsidRPr="00AB59A7">
        <w:rPr>
          <w:rFonts w:ascii="Segoe UI" w:hAnsi="Segoe UI" w:cs="Segoe UI"/>
          <w:color w:val="4472C4" w:themeColor="accent5"/>
          <w:sz w:val="20"/>
          <w:szCs w:val="23"/>
          <w:shd w:val="clear" w:color="auto" w:fill="FFFFFF"/>
        </w:rPr>
        <w:t xml:space="preserve"> The dilution of the antibody has been added.</w:t>
      </w:r>
    </w:p>
    <w:p w14:paraId="2A7DD951" w14:textId="58EE27D3" w:rsidR="00AE4235" w:rsidRDefault="00361652">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13. Line 115: Is any specific rpm maintained in the rotator.</w:t>
      </w:r>
    </w:p>
    <w:p w14:paraId="758844DB" w14:textId="5CE157EA" w:rsidR="001A2318" w:rsidRPr="00AB59A7" w:rsidRDefault="001A2318">
      <w:pPr>
        <w:rPr>
          <w:rFonts w:ascii="Segoe UI" w:hAnsi="Segoe UI" w:cs="Segoe UI"/>
          <w:color w:val="4472C4" w:themeColor="accent5"/>
          <w:sz w:val="20"/>
          <w:szCs w:val="23"/>
          <w:shd w:val="clear" w:color="auto" w:fill="FFFFFF"/>
        </w:rPr>
      </w:pPr>
      <w:r w:rsidRPr="00AB59A7">
        <w:rPr>
          <w:rFonts w:ascii="Segoe UI" w:hAnsi="Segoe UI" w:cs="Segoe UI"/>
          <w:color w:val="4472C4" w:themeColor="accent5"/>
          <w:sz w:val="20"/>
          <w:szCs w:val="23"/>
          <w:shd w:val="clear" w:color="auto" w:fill="FFFFFF"/>
        </w:rPr>
        <w:t xml:space="preserve"> The rotator rpm has been added.</w:t>
      </w:r>
    </w:p>
    <w:p w14:paraId="3906AEF9" w14:textId="04CADCE1" w:rsidR="00FD5783" w:rsidRDefault="00361652">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14. Line 121: Please elaborate on the washing step.</w:t>
      </w:r>
    </w:p>
    <w:p w14:paraId="439AE314" w14:textId="4D653163" w:rsidR="001A2318" w:rsidRDefault="001A2318">
      <w:pPr>
        <w:rPr>
          <w:rFonts w:ascii="Segoe UI" w:hAnsi="Segoe UI" w:cs="Segoe UI"/>
          <w:color w:val="C00000"/>
          <w:sz w:val="20"/>
          <w:szCs w:val="23"/>
          <w:shd w:val="clear" w:color="auto" w:fill="FFFFFF"/>
        </w:rPr>
      </w:pPr>
      <w:r w:rsidRPr="00AB59A7">
        <w:rPr>
          <w:rFonts w:ascii="Segoe UI" w:hAnsi="Segoe UI" w:cs="Segoe UI"/>
          <w:color w:val="4472C4" w:themeColor="accent5"/>
          <w:sz w:val="20"/>
          <w:szCs w:val="23"/>
          <w:shd w:val="clear" w:color="auto" w:fill="FFFFFF"/>
        </w:rPr>
        <w:t xml:space="preserve"> The manuscript has been revised as requested.</w:t>
      </w:r>
    </w:p>
    <w:p w14:paraId="50736949" w14:textId="076833E1" w:rsidR="004C51DC" w:rsidRDefault="00361652">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15. Line 171: Please add more details to the qualification and quantification step. If not, please cite relevant references.</w:t>
      </w:r>
    </w:p>
    <w:p w14:paraId="231FD037" w14:textId="3E24948E" w:rsidR="001A2318" w:rsidRPr="009E1D6C" w:rsidRDefault="001A2318">
      <w:pPr>
        <w:rPr>
          <w:rFonts w:ascii="Segoe UI" w:hAnsi="Segoe UI" w:cs="Segoe UI"/>
          <w:color w:val="4472C4" w:themeColor="accent5"/>
          <w:sz w:val="20"/>
          <w:szCs w:val="23"/>
          <w:shd w:val="clear" w:color="auto" w:fill="FFFFFF"/>
        </w:rPr>
      </w:pPr>
      <w:r w:rsidRPr="009E1D6C">
        <w:rPr>
          <w:rFonts w:ascii="Segoe UI" w:hAnsi="Segoe UI" w:cs="Segoe UI"/>
          <w:color w:val="4472C4" w:themeColor="accent5"/>
          <w:sz w:val="20"/>
          <w:szCs w:val="23"/>
          <w:shd w:val="clear" w:color="auto" w:fill="FFFFFF"/>
        </w:rPr>
        <w:t>The reference has been cited.</w:t>
      </w:r>
    </w:p>
    <w:p w14:paraId="769B05C2" w14:textId="5E3E9D27" w:rsidR="00B73177" w:rsidRDefault="00361652">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16.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3E63F794" w14:textId="7C0BA029" w:rsidR="00AF2EEE" w:rsidRDefault="009068AB">
      <w:pPr>
        <w:rPr>
          <w:rFonts w:ascii="Segoe UI" w:hAnsi="Segoe UI" w:cs="Segoe UI"/>
          <w:color w:val="C00000"/>
          <w:sz w:val="20"/>
          <w:szCs w:val="23"/>
          <w:shd w:val="clear" w:color="auto" w:fill="FFFFFF"/>
        </w:rPr>
      </w:pPr>
      <w:r w:rsidRPr="00AB59A7">
        <w:rPr>
          <w:rFonts w:ascii="Segoe UI" w:hAnsi="Segoe UI" w:cs="Segoe UI"/>
          <w:color w:val="4472C4" w:themeColor="accent5"/>
          <w:sz w:val="20"/>
          <w:szCs w:val="23"/>
          <w:shd w:val="clear" w:color="auto" w:fill="FFFFFF"/>
        </w:rPr>
        <w:t>Essent</w:t>
      </w:r>
      <w:r w:rsidR="00642D4F" w:rsidRPr="00AB59A7">
        <w:rPr>
          <w:rFonts w:ascii="Segoe UI" w:hAnsi="Segoe UI" w:cs="Segoe UI"/>
          <w:color w:val="4472C4" w:themeColor="accent5"/>
          <w:sz w:val="20"/>
          <w:szCs w:val="23"/>
          <w:shd w:val="clear" w:color="auto" w:fill="FFFFFF"/>
        </w:rPr>
        <w:t xml:space="preserve">ial steps have been highlighted in </w:t>
      </w:r>
      <w:r w:rsidR="00642D4F" w:rsidRPr="009E1D6C">
        <w:rPr>
          <w:rFonts w:ascii="Segoe UI" w:hAnsi="Segoe UI" w:cs="Segoe UI"/>
          <w:color w:val="00B050"/>
          <w:sz w:val="20"/>
          <w:szCs w:val="23"/>
          <w:shd w:val="clear" w:color="auto" w:fill="FFFFFF"/>
        </w:rPr>
        <w:t>green</w:t>
      </w:r>
      <w:r w:rsidR="00642D4F" w:rsidRPr="00AB59A7">
        <w:rPr>
          <w:rFonts w:ascii="Segoe UI" w:hAnsi="Segoe UI" w:cs="Segoe UI"/>
          <w:color w:val="4472C4" w:themeColor="accent5"/>
          <w:sz w:val="20"/>
          <w:szCs w:val="23"/>
          <w:shd w:val="clear" w:color="auto" w:fill="FFFFFF"/>
        </w:rPr>
        <w:t>.</w:t>
      </w:r>
    </w:p>
    <w:p w14:paraId="57D26281" w14:textId="29ADEBE7" w:rsidR="00A71869" w:rsidRDefault="00361652">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17. The representative results and figure legends describe microarray analysis and qPCR. Please ensure that the relevant references for performing these assays are included in section 6 of the protocol. You can also consider including the steps to perform these assays.</w:t>
      </w:r>
    </w:p>
    <w:p w14:paraId="4CFA8163" w14:textId="1DCAA957" w:rsidR="00A71869" w:rsidRPr="00AB59A7" w:rsidRDefault="00DC2296">
      <w:pPr>
        <w:rPr>
          <w:rFonts w:ascii="Segoe UI" w:hAnsi="Segoe UI" w:cs="Segoe UI"/>
          <w:color w:val="4472C4" w:themeColor="accent5"/>
          <w:sz w:val="20"/>
          <w:szCs w:val="23"/>
          <w:shd w:val="clear" w:color="auto" w:fill="FFFFFF"/>
        </w:rPr>
      </w:pPr>
      <w:r w:rsidRPr="00AB59A7">
        <w:rPr>
          <w:rFonts w:ascii="Segoe UI" w:hAnsi="Segoe UI" w:cs="Segoe UI"/>
          <w:color w:val="4472C4" w:themeColor="accent5"/>
          <w:sz w:val="20"/>
          <w:szCs w:val="23"/>
          <w:shd w:val="clear" w:color="auto" w:fill="FFFFFF"/>
        </w:rPr>
        <w:t>Step 7</w:t>
      </w:r>
      <w:r w:rsidR="00A71869" w:rsidRPr="00AB59A7">
        <w:rPr>
          <w:rFonts w:ascii="Segoe UI" w:hAnsi="Segoe UI" w:cs="Segoe UI"/>
          <w:color w:val="4472C4" w:themeColor="accent5"/>
          <w:sz w:val="20"/>
          <w:szCs w:val="23"/>
          <w:shd w:val="clear" w:color="auto" w:fill="FFFFFF"/>
        </w:rPr>
        <w:t xml:space="preserve"> </w:t>
      </w:r>
      <w:r w:rsidR="00A71869" w:rsidRPr="00291D22">
        <w:rPr>
          <w:rFonts w:ascii="Segoe UI" w:hAnsi="Segoe UI" w:cs="Segoe UI"/>
          <w:color w:val="4472C4" w:themeColor="accent5"/>
          <w:sz w:val="20"/>
          <w:szCs w:val="23"/>
          <w:shd w:val="clear" w:color="auto" w:fill="FFFFFF"/>
        </w:rPr>
        <w:t>has been ad</w:t>
      </w:r>
      <w:r w:rsidR="00A71869" w:rsidRPr="00AB59A7">
        <w:rPr>
          <w:rFonts w:ascii="Segoe UI" w:hAnsi="Segoe UI" w:cs="Segoe UI"/>
          <w:color w:val="4472C4" w:themeColor="accent5"/>
          <w:sz w:val="20"/>
          <w:szCs w:val="23"/>
          <w:shd w:val="clear" w:color="auto" w:fill="FFFFFF"/>
        </w:rPr>
        <w:t>ded</w:t>
      </w:r>
      <w:r w:rsidRPr="00AB59A7">
        <w:rPr>
          <w:rFonts w:ascii="Segoe UI" w:hAnsi="Segoe UI" w:cs="Segoe UI"/>
          <w:color w:val="4472C4" w:themeColor="accent5"/>
          <w:sz w:val="20"/>
          <w:szCs w:val="23"/>
          <w:shd w:val="clear" w:color="auto" w:fill="FFFFFF"/>
        </w:rPr>
        <w:t>.</w:t>
      </w:r>
    </w:p>
    <w:p w14:paraId="0613157F" w14:textId="40E5DA75" w:rsidR="00F76A18" w:rsidRDefault="00361652">
      <w:pPr>
        <w:rPr>
          <w:rFonts w:ascii="Segoe UI" w:hAnsi="Segoe UI" w:cs="Segoe UI"/>
          <w:color w:val="201F1E"/>
          <w:sz w:val="23"/>
          <w:szCs w:val="23"/>
          <w:shd w:val="clear" w:color="auto" w:fill="FFFFFF"/>
        </w:rPr>
      </w:pPr>
      <w:r>
        <w:rPr>
          <w:rFonts w:ascii="Segoe UI" w:hAnsi="Segoe UI" w:cs="Segoe UI"/>
          <w:color w:val="201F1E"/>
          <w:sz w:val="23"/>
          <w:szCs w:val="23"/>
        </w:rPr>
        <w:lastRenderedPageBreak/>
        <w:br/>
      </w:r>
      <w:r>
        <w:rPr>
          <w:rFonts w:ascii="Segoe UI" w:hAnsi="Segoe UI" w:cs="Segoe UI"/>
          <w:color w:val="201F1E"/>
          <w:sz w:val="23"/>
          <w:szCs w:val="23"/>
          <w:shd w:val="clear" w:color="auto" w:fill="FFFFFF"/>
        </w:rPr>
        <w:t>18. As we are a methods journal, please revise the Discussion to explicitly cover the following in detail in 3-6 paragraphs with citations:</w:t>
      </w:r>
      <w:r>
        <w:rPr>
          <w:rFonts w:ascii="Segoe UI" w:hAnsi="Segoe UI" w:cs="Segoe UI"/>
          <w:color w:val="201F1E"/>
          <w:sz w:val="23"/>
          <w:szCs w:val="23"/>
        </w:rPr>
        <w:br/>
      </w:r>
      <w:r>
        <w:rPr>
          <w:rFonts w:ascii="Segoe UI" w:hAnsi="Segoe UI" w:cs="Segoe UI"/>
          <w:color w:val="201F1E"/>
          <w:sz w:val="23"/>
          <w:szCs w:val="23"/>
          <w:shd w:val="clear" w:color="auto" w:fill="FFFFFF"/>
        </w:rPr>
        <w:t>a) Critical steps within the protocol</w:t>
      </w:r>
      <w:r>
        <w:rPr>
          <w:rFonts w:ascii="Segoe UI" w:hAnsi="Segoe UI" w:cs="Segoe UI"/>
          <w:color w:val="201F1E"/>
          <w:sz w:val="23"/>
          <w:szCs w:val="23"/>
        </w:rPr>
        <w:br/>
      </w:r>
      <w:r>
        <w:rPr>
          <w:rFonts w:ascii="Segoe UI" w:hAnsi="Segoe UI" w:cs="Segoe UI"/>
          <w:color w:val="201F1E"/>
          <w:sz w:val="23"/>
          <w:szCs w:val="23"/>
          <w:shd w:val="clear" w:color="auto" w:fill="FFFFFF"/>
        </w:rPr>
        <w:t>b) Any modifications and troubleshooting of the technique</w:t>
      </w:r>
      <w:r>
        <w:rPr>
          <w:rFonts w:ascii="Segoe UI" w:hAnsi="Segoe UI" w:cs="Segoe UI"/>
          <w:color w:val="201F1E"/>
          <w:sz w:val="23"/>
          <w:szCs w:val="23"/>
        </w:rPr>
        <w:br/>
      </w:r>
      <w:r>
        <w:rPr>
          <w:rFonts w:ascii="Segoe UI" w:hAnsi="Segoe UI" w:cs="Segoe UI"/>
          <w:color w:val="201F1E"/>
          <w:sz w:val="23"/>
          <w:szCs w:val="23"/>
          <w:shd w:val="clear" w:color="auto" w:fill="FFFFFF"/>
        </w:rPr>
        <w:t>c) Any limitations of the technique</w:t>
      </w:r>
      <w:r>
        <w:rPr>
          <w:rFonts w:ascii="Segoe UI" w:hAnsi="Segoe UI" w:cs="Segoe UI"/>
          <w:color w:val="201F1E"/>
          <w:sz w:val="23"/>
          <w:szCs w:val="23"/>
        </w:rPr>
        <w:br/>
      </w:r>
      <w:r>
        <w:rPr>
          <w:rFonts w:ascii="Segoe UI" w:hAnsi="Segoe UI" w:cs="Segoe UI"/>
          <w:color w:val="201F1E"/>
          <w:sz w:val="23"/>
          <w:szCs w:val="23"/>
          <w:shd w:val="clear" w:color="auto" w:fill="FFFFFF"/>
        </w:rPr>
        <w:t>d) The significance with respect to existing methods</w:t>
      </w:r>
      <w:r>
        <w:rPr>
          <w:rFonts w:ascii="Segoe UI" w:hAnsi="Segoe UI" w:cs="Segoe UI"/>
          <w:color w:val="201F1E"/>
          <w:sz w:val="23"/>
          <w:szCs w:val="23"/>
        </w:rPr>
        <w:br/>
      </w:r>
      <w:r>
        <w:rPr>
          <w:rFonts w:ascii="Segoe UI" w:hAnsi="Segoe UI" w:cs="Segoe UI"/>
          <w:color w:val="201F1E"/>
          <w:sz w:val="23"/>
          <w:szCs w:val="23"/>
          <w:shd w:val="clear" w:color="auto" w:fill="FFFFFF"/>
        </w:rPr>
        <w:t>e) Any future applications of the technique</w:t>
      </w:r>
    </w:p>
    <w:p w14:paraId="35DB201E" w14:textId="77777777" w:rsidR="009E1D6C" w:rsidRDefault="00F95273">
      <w:pPr>
        <w:rPr>
          <w:rFonts w:ascii="Segoe UI" w:hAnsi="Segoe UI" w:cs="Segoe UI"/>
          <w:color w:val="201F1E"/>
          <w:sz w:val="23"/>
          <w:szCs w:val="23"/>
          <w:shd w:val="clear" w:color="auto" w:fill="FFFFFF"/>
        </w:rPr>
      </w:pPr>
      <w:r w:rsidRPr="009E1D6C">
        <w:rPr>
          <w:rFonts w:ascii="Segoe UI" w:hAnsi="Segoe UI" w:cs="Segoe UI"/>
          <w:color w:val="0070C0"/>
          <w:sz w:val="20"/>
          <w:szCs w:val="23"/>
          <w:shd w:val="clear" w:color="auto" w:fill="FFFFFF"/>
        </w:rPr>
        <w:t>Changes have been made as suggested.</w:t>
      </w:r>
    </w:p>
    <w:p w14:paraId="252C54E6" w14:textId="2DB28D15" w:rsidR="004B4A16" w:rsidRDefault="00361652">
      <w:pPr>
        <w:rPr>
          <w:rFonts w:ascii="Segoe UI" w:hAnsi="Segoe UI" w:cs="Segoe UI"/>
          <w:color w:val="201F1E"/>
          <w:sz w:val="23"/>
          <w:szCs w:val="23"/>
          <w:shd w:val="clear" w:color="auto" w:fill="FFFFFF"/>
        </w:rPr>
      </w:pPr>
      <w:r w:rsidRPr="009E1D6C">
        <w:rPr>
          <w:rFonts w:ascii="Segoe UI" w:hAnsi="Segoe UI" w:cs="Segoe UI"/>
          <w:color w:val="201F1E"/>
          <w:sz w:val="23"/>
          <w:szCs w:val="23"/>
          <w:shd w:val="clear" w:color="auto" w:fill="FFFFFF"/>
        </w:rPr>
        <w:br/>
      </w:r>
      <w:r>
        <w:rPr>
          <w:rFonts w:ascii="Segoe UI" w:hAnsi="Segoe UI" w:cs="Segoe UI"/>
          <w:color w:val="201F1E"/>
          <w:sz w:val="23"/>
          <w:szCs w:val="23"/>
          <w:shd w:val="clear" w:color="auto" w:fill="FFFFFF"/>
        </w:rPr>
        <w:t>19. Please do not use the &amp;-sign or the word “and” when listing authors in the references.</w:t>
      </w:r>
    </w:p>
    <w:p w14:paraId="2299440C" w14:textId="77777777" w:rsidR="009E1D6C" w:rsidRDefault="009E1D6C" w:rsidP="009E1D6C">
      <w:pPr>
        <w:rPr>
          <w:rFonts w:ascii="Segoe UI" w:hAnsi="Segoe UI" w:cs="Segoe UI"/>
          <w:color w:val="201F1E"/>
          <w:sz w:val="23"/>
          <w:szCs w:val="23"/>
          <w:shd w:val="clear" w:color="auto" w:fill="FFFFFF"/>
        </w:rPr>
      </w:pPr>
      <w:r w:rsidRPr="009E1D6C">
        <w:rPr>
          <w:rFonts w:ascii="Segoe UI" w:hAnsi="Segoe UI" w:cs="Segoe UI"/>
          <w:color w:val="0070C0"/>
          <w:sz w:val="20"/>
          <w:szCs w:val="23"/>
          <w:shd w:val="clear" w:color="auto" w:fill="FFFFFF"/>
        </w:rPr>
        <w:t>Changes have been made as suggested.</w:t>
      </w:r>
    </w:p>
    <w:p w14:paraId="30C1B207" w14:textId="796FA10E" w:rsidR="004B4A16" w:rsidRDefault="00361652">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20. Please submit each figure individually as a vector image file to ensure high resolution throughout production: (.</w:t>
      </w:r>
      <w:proofErr w:type="spellStart"/>
      <w:r>
        <w:rPr>
          <w:rFonts w:ascii="Segoe UI" w:hAnsi="Segoe UI" w:cs="Segoe UI"/>
          <w:color w:val="201F1E"/>
          <w:sz w:val="23"/>
          <w:szCs w:val="23"/>
          <w:shd w:val="clear" w:color="auto" w:fill="FFFFFF"/>
        </w:rPr>
        <w:t>psd</w:t>
      </w:r>
      <w:proofErr w:type="spellEnd"/>
      <w:r>
        <w:rPr>
          <w:rFonts w:ascii="Segoe UI" w:hAnsi="Segoe UI" w:cs="Segoe UI"/>
          <w:color w:val="201F1E"/>
          <w:sz w:val="23"/>
          <w:szCs w:val="23"/>
          <w:shd w:val="clear" w:color="auto" w:fill="FFFFFF"/>
        </w:rPr>
        <w:t>, ai, .eps.).</w:t>
      </w:r>
    </w:p>
    <w:p w14:paraId="26874B61" w14:textId="5D2F9200" w:rsidR="009E1D6C" w:rsidRDefault="00E85D4F">
      <w:pPr>
        <w:rPr>
          <w:rFonts w:ascii="Segoe UI" w:hAnsi="Segoe UI" w:cs="Segoe UI"/>
          <w:color w:val="4472C4" w:themeColor="accent5"/>
          <w:sz w:val="20"/>
          <w:szCs w:val="23"/>
          <w:shd w:val="clear" w:color="auto" w:fill="FFFFFF"/>
        </w:rPr>
      </w:pPr>
      <w:r w:rsidRPr="00906330">
        <w:rPr>
          <w:rFonts w:ascii="Segoe UI" w:hAnsi="Segoe UI" w:cs="Segoe UI"/>
          <w:color w:val="4472C4" w:themeColor="accent5"/>
          <w:sz w:val="20"/>
          <w:szCs w:val="23"/>
          <w:shd w:val="clear" w:color="auto" w:fill="FFFFFF"/>
        </w:rPr>
        <w:t>Each figure</w:t>
      </w:r>
      <w:r>
        <w:rPr>
          <w:rFonts w:ascii="Segoe UI" w:hAnsi="Segoe UI" w:cs="Segoe UI"/>
          <w:color w:val="4472C4" w:themeColor="accent5"/>
          <w:sz w:val="20"/>
          <w:szCs w:val="23"/>
          <w:shd w:val="clear" w:color="auto" w:fill="FFFFFF"/>
        </w:rPr>
        <w:t xml:space="preserve"> has been converted to </w:t>
      </w:r>
      <w:r w:rsidR="009E1D6C">
        <w:rPr>
          <w:rFonts w:ascii="Segoe UI" w:hAnsi="Segoe UI" w:cs="Segoe UI"/>
          <w:color w:val="4472C4" w:themeColor="accent5"/>
          <w:sz w:val="20"/>
          <w:szCs w:val="23"/>
          <w:shd w:val="clear" w:color="auto" w:fill="FFFFFF"/>
        </w:rPr>
        <w:t>the ai format.</w:t>
      </w:r>
    </w:p>
    <w:p w14:paraId="11D79268" w14:textId="6CD445D1" w:rsidR="002C560E" w:rsidRDefault="00361652">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21. Figure 1: Please ensure that the scale bar mentioned in the figure legend represents the scale bars included in all the images of the panel (e.g., the sale bar in the first testis image is small compared to the other panels. Ensure that the scale bar is 50 µm).</w:t>
      </w:r>
    </w:p>
    <w:p w14:paraId="70D6992E" w14:textId="77777777" w:rsidR="000B2DB7" w:rsidRPr="00906330" w:rsidRDefault="000B2DB7">
      <w:pPr>
        <w:rPr>
          <w:rFonts w:ascii="Segoe UI" w:hAnsi="Segoe UI" w:cs="Segoe UI"/>
          <w:color w:val="4472C4" w:themeColor="accent5"/>
          <w:sz w:val="20"/>
          <w:szCs w:val="23"/>
          <w:shd w:val="clear" w:color="auto" w:fill="FFFFFF"/>
        </w:rPr>
      </w:pPr>
      <w:r w:rsidRPr="00906330">
        <w:rPr>
          <w:rFonts w:ascii="Segoe UI" w:hAnsi="Segoe UI" w:cs="Segoe UI"/>
          <w:color w:val="4472C4" w:themeColor="accent5"/>
          <w:sz w:val="20"/>
          <w:szCs w:val="23"/>
          <w:shd w:val="clear" w:color="auto" w:fill="FFFFFF"/>
        </w:rPr>
        <w:t xml:space="preserve">The size of the scale bar has been double checked. </w:t>
      </w:r>
    </w:p>
    <w:p w14:paraId="16186DC9" w14:textId="51778282" w:rsidR="002C560E" w:rsidRDefault="00361652">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22. Figure 2: Please specify the x and y-axis of the plots shown.</w:t>
      </w:r>
    </w:p>
    <w:p w14:paraId="0FBB458A" w14:textId="73C45E18" w:rsidR="000B2DB7" w:rsidRPr="00906330" w:rsidRDefault="000B2DB7">
      <w:pPr>
        <w:rPr>
          <w:rFonts w:ascii="Segoe UI" w:hAnsi="Segoe UI" w:cs="Segoe UI"/>
          <w:color w:val="4472C4" w:themeColor="accent5"/>
          <w:sz w:val="20"/>
          <w:szCs w:val="23"/>
          <w:shd w:val="clear" w:color="auto" w:fill="FFFFFF"/>
        </w:rPr>
      </w:pPr>
      <w:r w:rsidRPr="00906330">
        <w:rPr>
          <w:rFonts w:ascii="Segoe UI" w:hAnsi="Segoe UI" w:cs="Segoe UI"/>
          <w:color w:val="4472C4" w:themeColor="accent5"/>
          <w:sz w:val="20"/>
          <w:szCs w:val="23"/>
          <w:shd w:val="clear" w:color="auto" w:fill="FFFFFF"/>
        </w:rPr>
        <w:t>Details have been a</w:t>
      </w:r>
      <w:r w:rsidR="00534CBD" w:rsidRPr="00906330">
        <w:rPr>
          <w:rFonts w:ascii="Segoe UI" w:hAnsi="Segoe UI" w:cs="Segoe UI"/>
          <w:color w:val="4472C4" w:themeColor="accent5"/>
          <w:sz w:val="20"/>
          <w:szCs w:val="23"/>
          <w:shd w:val="clear" w:color="auto" w:fill="FFFFFF"/>
        </w:rPr>
        <w:t xml:space="preserve">dded </w:t>
      </w:r>
      <w:r w:rsidRPr="00906330">
        <w:rPr>
          <w:rFonts w:ascii="Segoe UI" w:hAnsi="Segoe UI" w:cs="Segoe UI"/>
          <w:color w:val="4472C4" w:themeColor="accent5"/>
          <w:sz w:val="20"/>
          <w:szCs w:val="23"/>
          <w:shd w:val="clear" w:color="auto" w:fill="FFFFFF"/>
        </w:rPr>
        <w:t>to</w:t>
      </w:r>
      <w:r w:rsidR="00534CBD" w:rsidRPr="00906330">
        <w:rPr>
          <w:rFonts w:ascii="Segoe UI" w:hAnsi="Segoe UI" w:cs="Segoe UI"/>
          <w:color w:val="4472C4" w:themeColor="accent5"/>
          <w:sz w:val="20"/>
          <w:szCs w:val="23"/>
          <w:shd w:val="clear" w:color="auto" w:fill="FFFFFF"/>
        </w:rPr>
        <w:t xml:space="preserve"> the figure legend.</w:t>
      </w:r>
    </w:p>
    <w:p w14:paraId="42386EDE" w14:textId="73BF5F63" w:rsidR="002C560E" w:rsidRDefault="00361652">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23. Figure 4: Please include error bars in the figure and define them in the figure legends.</w:t>
      </w:r>
    </w:p>
    <w:p w14:paraId="0A0212FE" w14:textId="68246C6D" w:rsidR="00403306" w:rsidRPr="00906330" w:rsidRDefault="000B2DB7">
      <w:pPr>
        <w:rPr>
          <w:rFonts w:ascii="Segoe UI" w:hAnsi="Segoe UI" w:cs="Segoe UI"/>
          <w:color w:val="4472C4" w:themeColor="accent5"/>
          <w:sz w:val="20"/>
          <w:szCs w:val="23"/>
          <w:shd w:val="clear" w:color="auto" w:fill="FFFFFF"/>
        </w:rPr>
      </w:pPr>
      <w:r w:rsidRPr="00906330">
        <w:rPr>
          <w:rFonts w:ascii="Segoe UI" w:hAnsi="Segoe UI" w:cs="Segoe UI"/>
          <w:color w:val="4472C4" w:themeColor="accent5"/>
          <w:sz w:val="20"/>
          <w:szCs w:val="20"/>
        </w:rPr>
        <w:t>Fig. 4 uses qPCR as a quick test to see whether a similar trend of results can be observed using different approaches. Two biological replicates had been examined using qPCR and a similar trend was observed. Only data from one testis (extraction) is shown</w:t>
      </w:r>
      <w:r w:rsidR="00403306" w:rsidRPr="00906330">
        <w:rPr>
          <w:rFonts w:ascii="Segoe UI" w:hAnsi="Segoe UI" w:cs="Segoe UI"/>
          <w:color w:val="4472C4" w:themeColor="accent5"/>
          <w:sz w:val="20"/>
          <w:szCs w:val="23"/>
          <w:shd w:val="clear" w:color="auto" w:fill="FFFFFF"/>
        </w:rPr>
        <w:t xml:space="preserve">. </w:t>
      </w:r>
    </w:p>
    <w:p w14:paraId="40DDD3A7" w14:textId="3319B426" w:rsidR="00017B92" w:rsidRDefault="00361652">
      <w:pPr>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 xml:space="preserve">24. Please revise the table of the essential supplies, reagents, and equipment. The table should include the name, company, and catalog number of all relevant materials in separate columns in an </w:t>
      </w:r>
      <w:proofErr w:type="spellStart"/>
      <w:r>
        <w:rPr>
          <w:rFonts w:ascii="Segoe UI" w:hAnsi="Segoe UI" w:cs="Segoe UI"/>
          <w:color w:val="201F1E"/>
          <w:sz w:val="23"/>
          <w:szCs w:val="23"/>
          <w:shd w:val="clear" w:color="auto" w:fill="FFFFFF"/>
        </w:rPr>
        <w:t>xls</w:t>
      </w:r>
      <w:proofErr w:type="spellEnd"/>
      <w:r>
        <w:rPr>
          <w:rFonts w:ascii="Segoe UI" w:hAnsi="Segoe UI" w:cs="Segoe UI"/>
          <w:color w:val="201F1E"/>
          <w:sz w:val="23"/>
          <w:szCs w:val="23"/>
          <w:shd w:val="clear" w:color="auto" w:fill="FFFFFF"/>
        </w:rPr>
        <w:t>/xlsx file. Please sort the Materials Table alphabetica</w:t>
      </w:r>
      <w:r w:rsidR="0008553C">
        <w:rPr>
          <w:rFonts w:ascii="Segoe UI" w:hAnsi="Segoe UI" w:cs="Segoe UI"/>
          <w:color w:val="201F1E"/>
          <w:sz w:val="23"/>
          <w:szCs w:val="23"/>
          <w:shd w:val="clear" w:color="auto" w:fill="FFFFFF"/>
        </w:rPr>
        <w:t>lly by the name of the material.</w:t>
      </w:r>
    </w:p>
    <w:p w14:paraId="34A7B4DC" w14:textId="2DFA07A3" w:rsidR="00291D22" w:rsidRDefault="00B508AF">
      <w:pPr>
        <w:rPr>
          <w:rFonts w:ascii="Segoe UI" w:hAnsi="Segoe UI" w:cs="Segoe UI"/>
          <w:color w:val="201F1E"/>
          <w:sz w:val="23"/>
          <w:szCs w:val="23"/>
        </w:rPr>
      </w:pPr>
      <w:r w:rsidRPr="00906330">
        <w:rPr>
          <w:rFonts w:ascii="Segoe UI" w:hAnsi="Segoe UI" w:cs="Segoe UI"/>
          <w:color w:val="4472C4" w:themeColor="accent5"/>
          <w:sz w:val="20"/>
          <w:szCs w:val="23"/>
          <w:shd w:val="clear" w:color="auto" w:fill="FFFFFF"/>
        </w:rPr>
        <w:lastRenderedPageBreak/>
        <w:t>The table has been revised as requested.</w:t>
      </w:r>
      <w:r w:rsidR="00361652">
        <w:rPr>
          <w:rFonts w:ascii="Segoe UI" w:hAnsi="Segoe UI" w:cs="Segoe UI"/>
          <w:color w:val="201F1E"/>
          <w:sz w:val="23"/>
          <w:szCs w:val="23"/>
        </w:rPr>
        <w:br/>
      </w:r>
      <w:r w:rsidR="00361652">
        <w:rPr>
          <w:rFonts w:ascii="Segoe UI" w:hAnsi="Segoe UI" w:cs="Segoe UI"/>
          <w:color w:val="201F1E"/>
          <w:sz w:val="23"/>
          <w:szCs w:val="23"/>
          <w:shd w:val="clear" w:color="auto" w:fill="FFFFFF"/>
        </w:rPr>
        <w:t>____________________________________</w:t>
      </w:r>
      <w:r w:rsidR="00361652">
        <w:rPr>
          <w:rFonts w:ascii="Segoe UI" w:hAnsi="Segoe UI" w:cs="Segoe UI"/>
          <w:color w:val="201F1E"/>
          <w:sz w:val="23"/>
          <w:szCs w:val="23"/>
        </w:rPr>
        <w:br/>
      </w:r>
      <w:r w:rsidR="00361652">
        <w:rPr>
          <w:rStyle w:val="Strong"/>
          <w:rFonts w:ascii="Segoe UI" w:hAnsi="Segoe UI" w:cs="Segoe UI"/>
          <w:color w:val="0000FF"/>
          <w:sz w:val="23"/>
          <w:szCs w:val="23"/>
          <w:u w:val="single"/>
          <w:bdr w:val="none" w:sz="0" w:space="0" w:color="auto" w:frame="1"/>
          <w:shd w:val="clear" w:color="auto" w:fill="FFFFFF"/>
        </w:rPr>
        <w:t>Reviewers' comments:</w:t>
      </w:r>
      <w:r w:rsidR="00361652">
        <w:rPr>
          <w:rFonts w:ascii="Segoe UI" w:hAnsi="Segoe UI" w:cs="Segoe UI"/>
          <w:color w:val="201F1E"/>
          <w:sz w:val="23"/>
          <w:szCs w:val="23"/>
        </w:rPr>
        <w:br/>
      </w:r>
      <w:r w:rsidR="00361652">
        <w:rPr>
          <w:rFonts w:ascii="Segoe UI" w:hAnsi="Segoe UI" w:cs="Segoe UI"/>
          <w:b/>
          <w:bCs/>
          <w:color w:val="201F1E"/>
          <w:sz w:val="23"/>
          <w:szCs w:val="23"/>
          <w:shd w:val="clear" w:color="auto" w:fill="FFFFFF"/>
        </w:rPr>
        <w:t>Reviewer #1:</w:t>
      </w:r>
      <w:r w:rsidR="00361652">
        <w:rPr>
          <w:rFonts w:ascii="Segoe UI" w:hAnsi="Segoe UI" w:cs="Segoe UI"/>
          <w:color w:val="201F1E"/>
          <w:sz w:val="23"/>
          <w:szCs w:val="23"/>
        </w:rPr>
        <w:br/>
      </w:r>
      <w:r w:rsidR="00361652">
        <w:rPr>
          <w:rFonts w:ascii="Segoe UI" w:hAnsi="Segoe UI" w:cs="Segoe UI"/>
          <w:color w:val="201F1E"/>
          <w:sz w:val="23"/>
          <w:szCs w:val="23"/>
          <w:shd w:val="clear" w:color="auto" w:fill="FFFFFF"/>
        </w:rPr>
        <w:t>Manuscript summary:</w:t>
      </w:r>
      <w:r w:rsidR="00361652">
        <w:rPr>
          <w:rFonts w:ascii="Segoe UI" w:hAnsi="Segoe UI" w:cs="Segoe UI"/>
          <w:color w:val="201F1E"/>
          <w:sz w:val="23"/>
          <w:szCs w:val="23"/>
        </w:rPr>
        <w:br/>
      </w:r>
      <w:r w:rsidR="00361652">
        <w:rPr>
          <w:rFonts w:ascii="Segoe UI" w:hAnsi="Segoe UI" w:cs="Segoe UI"/>
          <w:color w:val="201F1E"/>
          <w:sz w:val="23"/>
          <w:szCs w:val="23"/>
          <w:shd w:val="clear" w:color="auto" w:fill="FFFFFF"/>
        </w:rPr>
        <w:t>This manuscript presents a protocol for a cell type-specific gene expression analysis using GFP-tagged ribosome pulldown, based on the NuTRAP reporter mouse. While there are several different methods that allow for RNA isolation from specific cell types, TRAP ribosome pulldown is one of the simplest and most robust approaches with reasonable purity and yields. The authors present a clear protocol with the details using readily available reagents and include sufficient induction and discussion. While there are already several protocol papers published on TRAP methods, this paper added some modifications such as longer incubation for immunoprecipitation and a different RNA extraction method. This would be additional useful information to readers. Given the growing interest in cellular heterogeneity, this TRAP protocol would be of interest to many scientists in biomedical research.</w:t>
      </w:r>
    </w:p>
    <w:p w14:paraId="10422F0F" w14:textId="1C17C8E3" w:rsidR="00291D22" w:rsidRPr="00E62CB9" w:rsidRDefault="009E1D6C">
      <w:pPr>
        <w:rPr>
          <w:rFonts w:ascii="Segoe UI" w:hAnsi="Segoe UI" w:cs="Segoe UI"/>
          <w:color w:val="4472C4" w:themeColor="accent5"/>
          <w:sz w:val="20"/>
          <w:szCs w:val="20"/>
          <w:shd w:val="clear" w:color="auto" w:fill="FFFFFF"/>
        </w:rPr>
      </w:pPr>
      <w:r>
        <w:rPr>
          <w:rFonts w:ascii="Segoe UI" w:hAnsi="Segoe UI" w:cs="Segoe UI"/>
          <w:color w:val="4472C4" w:themeColor="accent5"/>
          <w:sz w:val="20"/>
          <w:szCs w:val="20"/>
          <w:shd w:val="clear" w:color="auto" w:fill="FFFFFF"/>
        </w:rPr>
        <w:t>We t</w:t>
      </w:r>
      <w:r w:rsidR="00F0646A" w:rsidRPr="00F0646A">
        <w:rPr>
          <w:rFonts w:ascii="Segoe UI" w:hAnsi="Segoe UI" w:cs="Segoe UI"/>
          <w:color w:val="4472C4" w:themeColor="accent5"/>
          <w:sz w:val="20"/>
          <w:szCs w:val="20"/>
          <w:shd w:val="clear" w:color="auto" w:fill="FFFFFF"/>
        </w:rPr>
        <w:t xml:space="preserve">hank </w:t>
      </w:r>
      <w:r>
        <w:rPr>
          <w:rFonts w:ascii="Segoe UI" w:hAnsi="Segoe UI" w:cs="Segoe UI"/>
          <w:color w:val="4472C4" w:themeColor="accent5"/>
          <w:sz w:val="20"/>
          <w:szCs w:val="20"/>
          <w:shd w:val="clear" w:color="auto" w:fill="FFFFFF"/>
        </w:rPr>
        <w:t>Reviewer 1 for the comments/suggestions</w:t>
      </w:r>
      <w:r w:rsidR="00F0646A" w:rsidRPr="00F0646A">
        <w:rPr>
          <w:rFonts w:ascii="Segoe UI" w:hAnsi="Segoe UI" w:cs="Segoe UI"/>
          <w:color w:val="4472C4" w:themeColor="accent5"/>
          <w:sz w:val="20"/>
          <w:szCs w:val="20"/>
          <w:shd w:val="clear" w:color="auto" w:fill="FFFFFF"/>
        </w:rPr>
        <w:t>.</w:t>
      </w:r>
    </w:p>
    <w:p w14:paraId="0C9F53AC" w14:textId="2D230C9D" w:rsidR="00B4228B" w:rsidRPr="00291D22" w:rsidRDefault="00361652">
      <w:pPr>
        <w:rPr>
          <w:rFonts w:ascii="Segoe UI" w:hAnsi="Segoe UI" w:cs="Segoe UI"/>
          <w:color w:val="201F1E"/>
          <w:sz w:val="23"/>
          <w:szCs w:val="23"/>
        </w:rPr>
      </w:pPr>
      <w:r>
        <w:rPr>
          <w:rFonts w:ascii="Segoe UI" w:hAnsi="Segoe UI" w:cs="Segoe UI"/>
          <w:color w:val="201F1E"/>
          <w:sz w:val="23"/>
          <w:szCs w:val="23"/>
        </w:rPr>
        <w:br/>
      </w:r>
      <w:r>
        <w:rPr>
          <w:rFonts w:ascii="Segoe UI" w:hAnsi="Segoe UI" w:cs="Segoe UI"/>
          <w:color w:val="201F1E"/>
          <w:sz w:val="23"/>
          <w:szCs w:val="23"/>
          <w:shd w:val="clear" w:color="auto" w:fill="FFFFFF"/>
        </w:rPr>
        <w:t>Minor concerns:</w:t>
      </w:r>
      <w:r>
        <w:rPr>
          <w:rFonts w:ascii="Segoe UI" w:hAnsi="Segoe UI" w:cs="Segoe UI"/>
          <w:color w:val="201F1E"/>
          <w:sz w:val="23"/>
          <w:szCs w:val="23"/>
        </w:rPr>
        <w:br/>
      </w:r>
      <w:r>
        <w:rPr>
          <w:rFonts w:ascii="Segoe UI" w:hAnsi="Segoe UI" w:cs="Segoe UI"/>
          <w:color w:val="201F1E"/>
          <w:sz w:val="23"/>
          <w:szCs w:val="23"/>
          <w:shd w:val="clear" w:color="auto" w:fill="FFFFFF"/>
        </w:rPr>
        <w:t>There are several minor comments:</w:t>
      </w:r>
      <w:r>
        <w:rPr>
          <w:rFonts w:ascii="Segoe UI" w:hAnsi="Segoe UI" w:cs="Segoe UI"/>
          <w:color w:val="201F1E"/>
          <w:sz w:val="23"/>
          <w:szCs w:val="23"/>
        </w:rPr>
        <w:br/>
      </w:r>
      <w:r>
        <w:rPr>
          <w:rFonts w:ascii="Segoe UI" w:hAnsi="Segoe UI" w:cs="Segoe UI"/>
          <w:color w:val="201F1E"/>
          <w:sz w:val="23"/>
          <w:szCs w:val="23"/>
          <w:shd w:val="clear" w:color="auto" w:fill="FFFFFF"/>
        </w:rPr>
        <w:t xml:space="preserve">1. Cycloheximide and DTT are usually used freshly. The authors mentioned that the buffer added with these chemicals can be stored at 4 </w:t>
      </w:r>
      <w:proofErr w:type="gramStart"/>
      <w:r>
        <w:rPr>
          <w:rFonts w:ascii="Segoe UI" w:hAnsi="Segoe UI" w:cs="Segoe UI"/>
          <w:color w:val="201F1E"/>
          <w:sz w:val="23"/>
          <w:szCs w:val="23"/>
          <w:shd w:val="clear" w:color="auto" w:fill="FFFFFF"/>
        </w:rPr>
        <w:t>degree</w:t>
      </w:r>
      <w:proofErr w:type="gramEnd"/>
      <w:r>
        <w:rPr>
          <w:rFonts w:ascii="Segoe UI" w:hAnsi="Segoe UI" w:cs="Segoe UI"/>
          <w:color w:val="201F1E"/>
          <w:sz w:val="23"/>
          <w:szCs w:val="23"/>
          <w:shd w:val="clear" w:color="auto" w:fill="FFFFFF"/>
        </w:rPr>
        <w:t xml:space="preserve"> for up to 1 month. Was this </w:t>
      </w:r>
      <w:proofErr w:type="gramStart"/>
      <w:r>
        <w:rPr>
          <w:rFonts w:ascii="Segoe UI" w:hAnsi="Segoe UI" w:cs="Segoe UI"/>
          <w:color w:val="201F1E"/>
          <w:sz w:val="23"/>
          <w:szCs w:val="23"/>
          <w:shd w:val="clear" w:color="auto" w:fill="FFFFFF"/>
        </w:rPr>
        <w:t>actually tested</w:t>
      </w:r>
      <w:proofErr w:type="gramEnd"/>
      <w:r>
        <w:rPr>
          <w:rFonts w:ascii="Segoe UI" w:hAnsi="Segoe UI" w:cs="Segoe UI"/>
          <w:color w:val="201F1E"/>
          <w:sz w:val="23"/>
          <w:szCs w:val="23"/>
          <w:shd w:val="clear" w:color="auto" w:fill="FFFFFF"/>
        </w:rPr>
        <w:t>? Is fresh addition recommended?</w:t>
      </w:r>
    </w:p>
    <w:p w14:paraId="5759A634" w14:textId="5F077C38" w:rsidR="00584561" w:rsidRPr="00F0646A" w:rsidRDefault="009D151B">
      <w:pPr>
        <w:rPr>
          <w:rFonts w:ascii="Segoe UI" w:hAnsi="Segoe UI" w:cs="Segoe UI"/>
          <w:color w:val="4472C4" w:themeColor="accent5"/>
          <w:sz w:val="20"/>
          <w:szCs w:val="20"/>
          <w:shd w:val="clear" w:color="auto" w:fill="FFFFFF"/>
        </w:rPr>
      </w:pPr>
      <w:r w:rsidRPr="00F0646A">
        <w:rPr>
          <w:rFonts w:ascii="Segoe UI" w:hAnsi="Segoe UI" w:cs="Segoe UI"/>
          <w:color w:val="4472C4" w:themeColor="accent5"/>
          <w:sz w:val="20"/>
          <w:szCs w:val="20"/>
        </w:rPr>
        <w:t xml:space="preserve">We agree that </w:t>
      </w:r>
      <w:r w:rsidRPr="00F0646A">
        <w:rPr>
          <w:rFonts w:ascii="Segoe UI" w:hAnsi="Segoe UI" w:cs="Segoe UI"/>
          <w:color w:val="4472C4" w:themeColor="accent5"/>
          <w:sz w:val="20"/>
          <w:szCs w:val="20"/>
          <w:shd w:val="clear" w:color="auto" w:fill="FFFFFF"/>
        </w:rPr>
        <w:t>c</w:t>
      </w:r>
      <w:r w:rsidR="00A04882" w:rsidRPr="00F0646A">
        <w:rPr>
          <w:rFonts w:ascii="Segoe UI" w:hAnsi="Segoe UI" w:cs="Segoe UI"/>
          <w:color w:val="4472C4" w:themeColor="accent5"/>
          <w:sz w:val="20"/>
          <w:szCs w:val="20"/>
          <w:shd w:val="clear" w:color="auto" w:fill="FFFFFF"/>
        </w:rPr>
        <w:t xml:space="preserve">ycloheximide and DTT should be added before use. </w:t>
      </w:r>
      <w:r w:rsidR="000B2DB7" w:rsidRPr="00F0646A">
        <w:rPr>
          <w:rFonts w:ascii="Segoe UI" w:hAnsi="Segoe UI" w:cs="Segoe UI"/>
          <w:color w:val="4472C4" w:themeColor="accent5"/>
          <w:sz w:val="20"/>
          <w:szCs w:val="20"/>
          <w:shd w:val="clear" w:color="auto" w:fill="FFFFFF"/>
        </w:rPr>
        <w:t>The text has been revised and t</w:t>
      </w:r>
      <w:r w:rsidRPr="00F0646A">
        <w:rPr>
          <w:rFonts w:ascii="Segoe UI" w:hAnsi="Segoe UI" w:cs="Segoe UI"/>
          <w:color w:val="4472C4" w:themeColor="accent5"/>
          <w:sz w:val="20"/>
          <w:szCs w:val="20"/>
          <w:shd w:val="clear" w:color="auto" w:fill="FFFFFF"/>
        </w:rPr>
        <w:t>his information has been</w:t>
      </w:r>
      <w:r w:rsidR="00A04882" w:rsidRPr="00F0646A">
        <w:rPr>
          <w:rFonts w:ascii="Segoe UI" w:hAnsi="Segoe UI" w:cs="Segoe UI"/>
          <w:color w:val="4472C4" w:themeColor="accent5"/>
          <w:sz w:val="20"/>
          <w:szCs w:val="20"/>
          <w:shd w:val="clear" w:color="auto" w:fill="FFFFFF"/>
        </w:rPr>
        <w:t xml:space="preserve"> </w:t>
      </w:r>
      <w:r w:rsidRPr="00F0646A">
        <w:rPr>
          <w:rFonts w:ascii="Segoe UI" w:hAnsi="Segoe UI" w:cs="Segoe UI"/>
          <w:color w:val="4472C4" w:themeColor="accent5"/>
          <w:sz w:val="20"/>
          <w:szCs w:val="20"/>
          <w:shd w:val="clear" w:color="auto" w:fill="FFFFFF"/>
        </w:rPr>
        <w:t>added to the revision</w:t>
      </w:r>
      <w:r w:rsidR="00A04882" w:rsidRPr="00F0646A">
        <w:rPr>
          <w:rFonts w:ascii="Segoe UI" w:hAnsi="Segoe UI" w:cs="Segoe UI"/>
          <w:color w:val="4472C4" w:themeColor="accent5"/>
          <w:sz w:val="20"/>
          <w:szCs w:val="20"/>
          <w:shd w:val="clear" w:color="auto" w:fill="FFFFFF"/>
        </w:rPr>
        <w:t>.</w:t>
      </w:r>
    </w:p>
    <w:p w14:paraId="254A05FD" w14:textId="77777777" w:rsidR="00584561" w:rsidRDefault="00361652">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2. The authors isolated RNA from the input and negative fraction, but this part does not contain the details of how. It would be useful to know how much volume/fraction was used and how these are processed for RNA extraction.</w:t>
      </w:r>
    </w:p>
    <w:p w14:paraId="23D4805F" w14:textId="21CF8CB8" w:rsidR="00584561" w:rsidRPr="00F0646A" w:rsidRDefault="009D151B">
      <w:pPr>
        <w:rPr>
          <w:rFonts w:ascii="Segoe UI" w:hAnsi="Segoe UI" w:cs="Segoe UI"/>
          <w:color w:val="4472C4" w:themeColor="accent5"/>
          <w:sz w:val="23"/>
          <w:szCs w:val="23"/>
          <w:shd w:val="clear" w:color="auto" w:fill="FFFFFF"/>
        </w:rPr>
      </w:pPr>
      <w:r w:rsidRPr="00F0646A">
        <w:rPr>
          <w:rFonts w:ascii="Segoe UI" w:hAnsi="Segoe UI" w:cs="Segoe UI"/>
          <w:color w:val="4472C4" w:themeColor="accent5"/>
          <w:sz w:val="20"/>
          <w:szCs w:val="20"/>
        </w:rPr>
        <w:t>The</w:t>
      </w:r>
      <w:r w:rsidR="00A63D82" w:rsidRPr="00F0646A">
        <w:rPr>
          <w:rFonts w:ascii="Segoe UI" w:hAnsi="Segoe UI" w:cs="Segoe UI"/>
          <w:color w:val="4472C4" w:themeColor="accent5"/>
          <w:sz w:val="20"/>
          <w:szCs w:val="20"/>
        </w:rPr>
        <w:t xml:space="preserve"> </w:t>
      </w:r>
      <w:r w:rsidR="005E3699" w:rsidRPr="00F0646A">
        <w:rPr>
          <w:rFonts w:ascii="Segoe UI" w:hAnsi="Segoe UI" w:cs="Segoe UI"/>
          <w:color w:val="4472C4" w:themeColor="accent5"/>
          <w:sz w:val="20"/>
          <w:szCs w:val="20"/>
        </w:rPr>
        <w:t>details</w:t>
      </w:r>
      <w:r w:rsidR="004E6524" w:rsidRPr="00F0646A">
        <w:rPr>
          <w:rFonts w:ascii="Segoe UI" w:hAnsi="Segoe UI" w:cs="Segoe UI"/>
          <w:color w:val="4472C4" w:themeColor="accent5"/>
          <w:sz w:val="20"/>
          <w:szCs w:val="20"/>
        </w:rPr>
        <w:t xml:space="preserve"> </w:t>
      </w:r>
      <w:r w:rsidRPr="00F0646A">
        <w:rPr>
          <w:rFonts w:ascii="Segoe UI" w:hAnsi="Segoe UI" w:cs="Segoe UI"/>
          <w:color w:val="4472C4" w:themeColor="accent5"/>
          <w:sz w:val="20"/>
          <w:szCs w:val="20"/>
        </w:rPr>
        <w:t>ha</w:t>
      </w:r>
      <w:r w:rsidR="00AE4523" w:rsidRPr="00F0646A">
        <w:rPr>
          <w:rFonts w:ascii="Segoe UI" w:hAnsi="Segoe UI" w:cs="Segoe UI"/>
          <w:color w:val="4472C4" w:themeColor="accent5"/>
          <w:sz w:val="20"/>
          <w:szCs w:val="20"/>
        </w:rPr>
        <w:t xml:space="preserve">ve been included </w:t>
      </w:r>
      <w:r w:rsidR="004E6524" w:rsidRPr="00F0646A">
        <w:rPr>
          <w:rFonts w:ascii="Segoe UI" w:hAnsi="Segoe UI" w:cs="Segoe UI"/>
          <w:color w:val="4472C4" w:themeColor="accent5"/>
          <w:sz w:val="20"/>
          <w:szCs w:val="20"/>
        </w:rPr>
        <w:t>in step 5.</w:t>
      </w:r>
    </w:p>
    <w:p w14:paraId="2A4D7E9A" w14:textId="77777777" w:rsidR="003F3F7C" w:rsidRDefault="00361652">
      <w:pPr>
        <w:rPr>
          <w:rFonts w:ascii="Segoe UI" w:hAnsi="Segoe UI" w:cs="Segoe UI"/>
          <w:color w:val="201F1E"/>
          <w:sz w:val="23"/>
          <w:szCs w:val="23"/>
          <w:shd w:val="clear" w:color="auto" w:fill="FFFFFF"/>
        </w:rPr>
      </w:pPr>
      <w:r w:rsidRPr="004E6524">
        <w:rPr>
          <w:rFonts w:ascii="Segoe UI" w:hAnsi="Segoe UI" w:cs="Segoe UI"/>
          <w:color w:val="FF0000"/>
          <w:sz w:val="20"/>
          <w:szCs w:val="20"/>
        </w:rPr>
        <w:br/>
      </w:r>
      <w:r>
        <w:rPr>
          <w:rFonts w:ascii="Segoe UI" w:hAnsi="Segoe UI" w:cs="Segoe UI"/>
          <w:color w:val="201F1E"/>
          <w:sz w:val="23"/>
          <w:szCs w:val="23"/>
          <w:shd w:val="clear" w:color="auto" w:fill="FFFFFF"/>
        </w:rPr>
        <w:t>3. The authors mentioned that they used extended overnight immunoprecipitation to increase RNA yield. Although it highly depends on target cell types, some information on the expected RNA amounts from TRAP pulldown would be very useful for readers to determine the success of experiments. At least, the authors can show RNA yields from their experiments after 1hr or overnight IP.</w:t>
      </w:r>
    </w:p>
    <w:p w14:paraId="79FE955C" w14:textId="73C90F1E" w:rsidR="00831AB2" w:rsidRPr="00F0646A" w:rsidRDefault="00AE4523">
      <w:pPr>
        <w:rPr>
          <w:rFonts w:ascii="Segoe UI" w:hAnsi="Segoe UI" w:cs="Segoe UI"/>
          <w:color w:val="4472C4" w:themeColor="accent5"/>
          <w:sz w:val="23"/>
          <w:szCs w:val="23"/>
        </w:rPr>
      </w:pPr>
      <w:r w:rsidRPr="00F0646A">
        <w:rPr>
          <w:rFonts w:ascii="Segoe UI" w:hAnsi="Segoe UI" w:cs="Segoe UI"/>
          <w:color w:val="4472C4" w:themeColor="accent5"/>
          <w:sz w:val="20"/>
          <w:szCs w:val="20"/>
        </w:rPr>
        <w:lastRenderedPageBreak/>
        <w:t>We agree that</w:t>
      </w:r>
      <w:r w:rsidR="008B6D42" w:rsidRPr="00F0646A">
        <w:rPr>
          <w:rFonts w:ascii="Segoe UI" w:hAnsi="Segoe UI" w:cs="Segoe UI"/>
          <w:color w:val="4472C4" w:themeColor="accent5"/>
          <w:sz w:val="20"/>
          <w:szCs w:val="20"/>
        </w:rPr>
        <w:t xml:space="preserve"> </w:t>
      </w:r>
      <w:r w:rsidR="0032407F" w:rsidRPr="00F0646A">
        <w:rPr>
          <w:rFonts w:ascii="Segoe UI" w:hAnsi="Segoe UI" w:cs="Segoe UI"/>
          <w:color w:val="4472C4" w:themeColor="accent5"/>
          <w:sz w:val="20"/>
          <w:szCs w:val="20"/>
        </w:rPr>
        <w:t xml:space="preserve">the </w:t>
      </w:r>
      <w:r w:rsidRPr="00F0646A">
        <w:rPr>
          <w:rFonts w:ascii="Segoe UI" w:hAnsi="Segoe UI" w:cs="Segoe UI"/>
          <w:color w:val="4472C4" w:themeColor="accent5"/>
          <w:sz w:val="20"/>
          <w:szCs w:val="20"/>
        </w:rPr>
        <w:t xml:space="preserve">incubation time </w:t>
      </w:r>
      <w:r w:rsidR="00667420" w:rsidRPr="00F0646A">
        <w:rPr>
          <w:rFonts w:ascii="Segoe UI" w:hAnsi="Segoe UI" w:cs="Segoe UI"/>
          <w:color w:val="4472C4" w:themeColor="accent5"/>
          <w:sz w:val="20"/>
          <w:szCs w:val="20"/>
        </w:rPr>
        <w:t>could be</w:t>
      </w:r>
      <w:r w:rsidRPr="00F0646A">
        <w:rPr>
          <w:rFonts w:ascii="Segoe UI" w:hAnsi="Segoe UI" w:cs="Segoe UI"/>
          <w:color w:val="4472C4" w:themeColor="accent5"/>
          <w:sz w:val="20"/>
          <w:szCs w:val="20"/>
        </w:rPr>
        <w:t xml:space="preserve"> </w:t>
      </w:r>
      <w:r w:rsidR="00B26FEE" w:rsidRPr="00F0646A">
        <w:rPr>
          <w:rFonts w:ascii="Segoe UI" w:hAnsi="Segoe UI" w:cs="Segoe UI"/>
          <w:color w:val="4472C4" w:themeColor="accent5"/>
          <w:sz w:val="20"/>
          <w:szCs w:val="20"/>
        </w:rPr>
        <w:t>case/tissue dependent</w:t>
      </w:r>
      <w:r w:rsidRPr="00F0646A">
        <w:rPr>
          <w:rFonts w:ascii="Segoe UI" w:hAnsi="Segoe UI" w:cs="Segoe UI"/>
          <w:color w:val="4472C4" w:themeColor="accent5"/>
          <w:sz w:val="20"/>
          <w:szCs w:val="20"/>
        </w:rPr>
        <w:t>.</w:t>
      </w:r>
      <w:r w:rsidR="0097394D" w:rsidRPr="00F0646A">
        <w:rPr>
          <w:rFonts w:ascii="Segoe UI" w:hAnsi="Segoe UI" w:cs="Segoe UI"/>
          <w:color w:val="4472C4" w:themeColor="accent5"/>
          <w:sz w:val="20"/>
          <w:szCs w:val="20"/>
        </w:rPr>
        <w:t xml:space="preserve"> </w:t>
      </w:r>
      <w:r w:rsidR="00B26FEE" w:rsidRPr="00F0646A">
        <w:rPr>
          <w:rFonts w:ascii="Segoe UI" w:hAnsi="Segoe UI" w:cs="Segoe UI"/>
          <w:color w:val="4472C4" w:themeColor="accent5"/>
          <w:sz w:val="20"/>
          <w:szCs w:val="20"/>
        </w:rPr>
        <w:t xml:space="preserve">Our result indicated that an overnight incubation does not compromise the quality of the extracted RNA. End users of this protocol may adjust the incubation time based on their needs. </w:t>
      </w:r>
      <w:r w:rsidR="0032407F" w:rsidRPr="00F0646A">
        <w:rPr>
          <w:rFonts w:ascii="Segoe UI" w:hAnsi="Segoe UI" w:cs="Segoe UI"/>
          <w:color w:val="4472C4" w:themeColor="accent5"/>
          <w:sz w:val="20"/>
          <w:szCs w:val="20"/>
        </w:rPr>
        <w:t xml:space="preserve">We have </w:t>
      </w:r>
      <w:r w:rsidR="00B26FEE" w:rsidRPr="00F0646A">
        <w:rPr>
          <w:rFonts w:ascii="Segoe UI" w:hAnsi="Segoe UI" w:cs="Segoe UI"/>
          <w:color w:val="4472C4" w:themeColor="accent5"/>
          <w:sz w:val="20"/>
          <w:szCs w:val="20"/>
        </w:rPr>
        <w:t xml:space="preserve">revised the text and </w:t>
      </w:r>
      <w:r w:rsidR="0032407F" w:rsidRPr="00F0646A">
        <w:rPr>
          <w:rFonts w:ascii="Segoe UI" w:hAnsi="Segoe UI" w:cs="Segoe UI"/>
          <w:color w:val="4472C4" w:themeColor="accent5"/>
          <w:sz w:val="20"/>
          <w:szCs w:val="20"/>
        </w:rPr>
        <w:t xml:space="preserve">included the </w:t>
      </w:r>
      <w:r w:rsidR="00B26FEE" w:rsidRPr="00F0646A">
        <w:rPr>
          <w:rFonts w:ascii="Segoe UI" w:hAnsi="Segoe UI" w:cs="Segoe UI"/>
          <w:color w:val="4472C4" w:themeColor="accent5"/>
          <w:sz w:val="20"/>
          <w:szCs w:val="20"/>
        </w:rPr>
        <w:t xml:space="preserve">total </w:t>
      </w:r>
      <w:r w:rsidR="0032407F" w:rsidRPr="00F0646A">
        <w:rPr>
          <w:rFonts w:ascii="Segoe UI" w:hAnsi="Segoe UI" w:cs="Segoe UI"/>
          <w:color w:val="4472C4" w:themeColor="accent5"/>
          <w:sz w:val="20"/>
          <w:szCs w:val="20"/>
        </w:rPr>
        <w:t xml:space="preserve">RNA yield </w:t>
      </w:r>
      <w:r w:rsidR="00667420" w:rsidRPr="00F0646A">
        <w:rPr>
          <w:rFonts w:ascii="Segoe UI" w:hAnsi="Segoe UI" w:cs="Segoe UI"/>
          <w:color w:val="4472C4" w:themeColor="accent5"/>
          <w:sz w:val="20"/>
          <w:szCs w:val="20"/>
        </w:rPr>
        <w:t xml:space="preserve">data </w:t>
      </w:r>
      <w:r w:rsidR="00B26FEE" w:rsidRPr="00F0646A">
        <w:rPr>
          <w:rFonts w:ascii="Segoe UI" w:hAnsi="Segoe UI" w:cs="Segoe UI"/>
          <w:color w:val="4472C4" w:themeColor="accent5"/>
          <w:sz w:val="20"/>
          <w:szCs w:val="20"/>
        </w:rPr>
        <w:t>in</w:t>
      </w:r>
      <w:r w:rsidR="0032407F" w:rsidRPr="00F0646A">
        <w:rPr>
          <w:rFonts w:ascii="Segoe UI" w:hAnsi="Segoe UI" w:cs="Segoe UI"/>
          <w:color w:val="4472C4" w:themeColor="accent5"/>
          <w:sz w:val="20"/>
          <w:szCs w:val="20"/>
        </w:rPr>
        <w:t xml:space="preserve"> </w:t>
      </w:r>
      <w:r w:rsidR="000F1C6D" w:rsidRPr="00F0646A">
        <w:rPr>
          <w:rFonts w:ascii="Segoe UI" w:hAnsi="Segoe UI" w:cs="Segoe UI"/>
          <w:color w:val="4472C4" w:themeColor="accent5"/>
          <w:sz w:val="20"/>
          <w:szCs w:val="20"/>
        </w:rPr>
        <w:t>Figure</w:t>
      </w:r>
      <w:r w:rsidR="0032407F" w:rsidRPr="00F0646A">
        <w:rPr>
          <w:rFonts w:ascii="Segoe UI" w:hAnsi="Segoe UI" w:cs="Segoe UI"/>
          <w:color w:val="4472C4" w:themeColor="accent5"/>
          <w:sz w:val="20"/>
          <w:szCs w:val="20"/>
        </w:rPr>
        <w:t xml:space="preserve"> </w:t>
      </w:r>
      <w:r w:rsidR="000F1C6D" w:rsidRPr="00F0646A">
        <w:rPr>
          <w:rFonts w:ascii="Segoe UI" w:hAnsi="Segoe UI" w:cs="Segoe UI"/>
          <w:color w:val="4472C4" w:themeColor="accent5"/>
          <w:sz w:val="20"/>
          <w:szCs w:val="20"/>
        </w:rPr>
        <w:t>2</w:t>
      </w:r>
      <w:r w:rsidR="0032407F" w:rsidRPr="00F0646A">
        <w:rPr>
          <w:rFonts w:ascii="Segoe UI" w:hAnsi="Segoe UI" w:cs="Segoe UI"/>
          <w:color w:val="4472C4" w:themeColor="accent5"/>
          <w:sz w:val="20"/>
          <w:szCs w:val="20"/>
        </w:rPr>
        <w:t xml:space="preserve">. </w:t>
      </w:r>
    </w:p>
    <w:p w14:paraId="36B4EC33" w14:textId="77777777" w:rsidR="003F3F7C" w:rsidRDefault="00361652">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4. There is no error bar in Figure 4. Is it n=1? If so, it would be impossible to make any strong conclusions from them. Please add more replicates for statistical analysis. Alternatively, indicate the limitations of their data due to the lack of replicates.</w:t>
      </w:r>
    </w:p>
    <w:p w14:paraId="55D62B14" w14:textId="2440C4D6" w:rsidR="00F621CA" w:rsidRPr="00F0646A" w:rsidRDefault="002E5B25">
      <w:pPr>
        <w:rPr>
          <w:rFonts w:ascii="Segoe UI" w:hAnsi="Segoe UI" w:cs="Segoe UI"/>
          <w:color w:val="4472C4" w:themeColor="accent5"/>
          <w:sz w:val="20"/>
          <w:szCs w:val="20"/>
        </w:rPr>
      </w:pPr>
      <w:r w:rsidRPr="00F0646A">
        <w:rPr>
          <w:rFonts w:ascii="Segoe UI" w:hAnsi="Segoe UI" w:cs="Segoe UI"/>
          <w:color w:val="4472C4" w:themeColor="accent5"/>
          <w:sz w:val="20"/>
          <w:szCs w:val="20"/>
        </w:rPr>
        <w:t>W</w:t>
      </w:r>
      <w:r w:rsidR="00F621CA" w:rsidRPr="00F0646A">
        <w:rPr>
          <w:rFonts w:ascii="Segoe UI" w:hAnsi="Segoe UI" w:cs="Segoe UI"/>
          <w:color w:val="4472C4" w:themeColor="accent5"/>
          <w:sz w:val="20"/>
          <w:szCs w:val="20"/>
        </w:rPr>
        <w:t>e</w:t>
      </w:r>
      <w:r w:rsidR="00CD2210" w:rsidRPr="00F0646A">
        <w:rPr>
          <w:rFonts w:ascii="Segoe UI" w:hAnsi="Segoe UI" w:cs="Segoe UI"/>
          <w:color w:val="4472C4" w:themeColor="accent5"/>
          <w:sz w:val="20"/>
          <w:szCs w:val="20"/>
        </w:rPr>
        <w:t xml:space="preserve"> used qPCR as a quick test here to see whether a similar trend of results can be observed using different approaches. Two biological replicates had been examined using qPCR and a similar trend was observed. Only data from one testis (extraction) is shown.</w:t>
      </w:r>
      <w:r w:rsidR="0048274D">
        <w:rPr>
          <w:rFonts w:ascii="Segoe UI" w:hAnsi="Segoe UI" w:cs="Segoe UI"/>
          <w:color w:val="4472C4" w:themeColor="accent5"/>
          <w:sz w:val="20"/>
          <w:szCs w:val="20"/>
        </w:rPr>
        <w:t xml:space="preserve"> We have included this information in the figure legend.</w:t>
      </w:r>
    </w:p>
    <w:p w14:paraId="143F9435" w14:textId="77777777" w:rsidR="003F3F7C" w:rsidRDefault="00361652">
      <w:pPr>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5. Typo line 232. Figure 3 -&gt; Figure 4.</w:t>
      </w:r>
      <w:r w:rsidR="00F621CA">
        <w:rPr>
          <w:rFonts w:ascii="Segoe UI" w:hAnsi="Segoe UI" w:cs="Segoe UI"/>
          <w:color w:val="201F1E"/>
          <w:sz w:val="23"/>
          <w:szCs w:val="23"/>
          <w:shd w:val="clear" w:color="auto" w:fill="FFFFFF"/>
        </w:rPr>
        <w:t xml:space="preserve"> </w:t>
      </w:r>
    </w:p>
    <w:p w14:paraId="662564FB" w14:textId="1FDFA963" w:rsidR="00F621CA" w:rsidRPr="00F0646A" w:rsidRDefault="00AE4523">
      <w:pPr>
        <w:rPr>
          <w:rFonts w:ascii="Segoe UI" w:hAnsi="Segoe UI" w:cs="Segoe UI"/>
          <w:color w:val="4472C4" w:themeColor="accent5"/>
          <w:sz w:val="20"/>
          <w:szCs w:val="20"/>
        </w:rPr>
      </w:pPr>
      <w:r w:rsidRPr="00F0646A">
        <w:rPr>
          <w:rFonts w:ascii="Segoe UI" w:hAnsi="Segoe UI" w:cs="Segoe UI"/>
          <w:color w:val="4472C4" w:themeColor="accent5"/>
          <w:sz w:val="20"/>
          <w:szCs w:val="20"/>
        </w:rPr>
        <w:t>Corrected</w:t>
      </w:r>
      <w:r w:rsidR="00F621CA" w:rsidRPr="00F0646A">
        <w:rPr>
          <w:rFonts w:ascii="Segoe UI" w:hAnsi="Segoe UI" w:cs="Segoe UI"/>
          <w:color w:val="4472C4" w:themeColor="accent5"/>
          <w:sz w:val="20"/>
          <w:szCs w:val="20"/>
        </w:rPr>
        <w:t>.</w:t>
      </w:r>
    </w:p>
    <w:p w14:paraId="40350873" w14:textId="77777777" w:rsidR="00E62CB9" w:rsidRDefault="00361652">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6. Please clarify the difference between the first two plots in Figure 3.</w:t>
      </w:r>
    </w:p>
    <w:p w14:paraId="40E95199" w14:textId="63CC1DC8" w:rsidR="002E5B25" w:rsidRDefault="00E24E55">
      <w:pPr>
        <w:rPr>
          <w:rFonts w:ascii="Segoe UI" w:hAnsi="Segoe UI" w:cs="Segoe UI"/>
          <w:b/>
          <w:bCs/>
          <w:color w:val="201F1E"/>
          <w:sz w:val="23"/>
          <w:szCs w:val="23"/>
          <w:shd w:val="clear" w:color="auto" w:fill="FFFFFF"/>
        </w:rPr>
      </w:pPr>
      <w:r w:rsidRPr="00F0646A">
        <w:rPr>
          <w:rFonts w:ascii="Segoe UI" w:hAnsi="Segoe UI" w:cs="Segoe UI"/>
          <w:color w:val="4472C4" w:themeColor="accent5"/>
          <w:sz w:val="20"/>
          <w:szCs w:val="20"/>
        </w:rPr>
        <w:t>T</w:t>
      </w:r>
      <w:r w:rsidR="00414379" w:rsidRPr="00F0646A">
        <w:rPr>
          <w:rFonts w:ascii="Segoe UI" w:hAnsi="Segoe UI" w:cs="Segoe UI"/>
          <w:color w:val="4472C4" w:themeColor="accent5"/>
          <w:sz w:val="20"/>
          <w:szCs w:val="20"/>
        </w:rPr>
        <w:t>he</w:t>
      </w:r>
      <w:r w:rsidR="002E5B25" w:rsidRPr="00F0646A">
        <w:rPr>
          <w:rFonts w:ascii="Segoe UI" w:hAnsi="Segoe UI" w:cs="Segoe UI"/>
          <w:color w:val="4472C4" w:themeColor="accent5"/>
          <w:sz w:val="20"/>
          <w:szCs w:val="20"/>
        </w:rPr>
        <w:t xml:space="preserve">se two figures represent </w:t>
      </w:r>
      <w:r w:rsidR="00414379" w:rsidRPr="00F0646A">
        <w:rPr>
          <w:rFonts w:ascii="Segoe UI" w:hAnsi="Segoe UI" w:cs="Segoe UI"/>
          <w:color w:val="4472C4" w:themeColor="accent5"/>
          <w:sz w:val="20"/>
          <w:szCs w:val="20"/>
        </w:rPr>
        <w:t xml:space="preserve">two </w:t>
      </w:r>
      <w:r w:rsidR="002E5B25" w:rsidRPr="00F0646A">
        <w:rPr>
          <w:rFonts w:ascii="Segoe UI" w:hAnsi="Segoe UI" w:cs="Segoe UI"/>
          <w:color w:val="4472C4" w:themeColor="accent5"/>
          <w:sz w:val="20"/>
          <w:szCs w:val="20"/>
        </w:rPr>
        <w:t xml:space="preserve">biological </w:t>
      </w:r>
      <w:r w:rsidR="00414379" w:rsidRPr="00F0646A">
        <w:rPr>
          <w:rFonts w:ascii="Segoe UI" w:hAnsi="Segoe UI" w:cs="Segoe UI"/>
          <w:color w:val="4472C4" w:themeColor="accent5"/>
          <w:sz w:val="20"/>
          <w:szCs w:val="20"/>
        </w:rPr>
        <w:t xml:space="preserve">replicates. </w:t>
      </w:r>
      <w:r w:rsidR="002E5B25" w:rsidRPr="00F0646A">
        <w:rPr>
          <w:rFonts w:ascii="Segoe UI" w:hAnsi="Segoe UI" w:cs="Segoe UI"/>
          <w:color w:val="4472C4" w:themeColor="accent5"/>
          <w:sz w:val="20"/>
          <w:szCs w:val="20"/>
        </w:rPr>
        <w:t>Legends have been added to the figure.</w:t>
      </w:r>
      <w:r w:rsidR="00361652" w:rsidRPr="00F0646A">
        <w:rPr>
          <w:rFonts w:ascii="Segoe UI" w:hAnsi="Segoe UI" w:cs="Segoe UI"/>
          <w:color w:val="4472C4" w:themeColor="accent5"/>
          <w:sz w:val="23"/>
          <w:szCs w:val="23"/>
        </w:rPr>
        <w:br/>
      </w:r>
    </w:p>
    <w:p w14:paraId="439FE612" w14:textId="5E06AB5F" w:rsidR="00F621CA" w:rsidRDefault="00361652">
      <w:pPr>
        <w:rPr>
          <w:rFonts w:ascii="Segoe UI" w:hAnsi="Segoe UI" w:cs="Segoe UI"/>
          <w:color w:val="201F1E"/>
          <w:sz w:val="23"/>
          <w:szCs w:val="23"/>
          <w:shd w:val="clear" w:color="auto" w:fill="FFFFFF"/>
        </w:rPr>
      </w:pPr>
      <w:r>
        <w:rPr>
          <w:rFonts w:ascii="Segoe UI" w:hAnsi="Segoe UI" w:cs="Segoe UI"/>
          <w:b/>
          <w:bCs/>
          <w:color w:val="201F1E"/>
          <w:sz w:val="23"/>
          <w:szCs w:val="23"/>
          <w:shd w:val="clear" w:color="auto" w:fill="FFFFFF"/>
        </w:rPr>
        <w:t>Reviewer #2:</w:t>
      </w:r>
      <w:r>
        <w:rPr>
          <w:rFonts w:ascii="Segoe UI" w:hAnsi="Segoe UI" w:cs="Segoe UI"/>
          <w:color w:val="201F1E"/>
          <w:sz w:val="23"/>
          <w:szCs w:val="23"/>
        </w:rPr>
        <w:br/>
      </w:r>
      <w:r>
        <w:rPr>
          <w:rFonts w:ascii="Segoe UI" w:hAnsi="Segoe UI" w:cs="Segoe UI"/>
          <w:color w:val="201F1E"/>
          <w:sz w:val="23"/>
          <w:szCs w:val="23"/>
          <w:shd w:val="clear" w:color="auto" w:fill="FFFFFF"/>
        </w:rPr>
        <w:t>Manuscript Summary:</w:t>
      </w:r>
      <w:r>
        <w:rPr>
          <w:rFonts w:ascii="Segoe UI" w:hAnsi="Segoe UI" w:cs="Segoe UI"/>
          <w:color w:val="201F1E"/>
          <w:sz w:val="23"/>
          <w:szCs w:val="23"/>
        </w:rPr>
        <w:br/>
      </w:r>
      <w:r>
        <w:rPr>
          <w:rFonts w:ascii="Segoe UI" w:hAnsi="Segoe UI" w:cs="Segoe UI"/>
          <w:color w:val="201F1E"/>
          <w:sz w:val="23"/>
          <w:szCs w:val="23"/>
          <w:shd w:val="clear" w:color="auto" w:fill="FFFFFF"/>
        </w:rPr>
        <w:t>The authors present a protocol for TRAP isolation of ribosome bound RNAs from the NuTRAP model.</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Major Concerns:</w:t>
      </w:r>
      <w:r>
        <w:rPr>
          <w:rFonts w:ascii="Segoe UI" w:hAnsi="Segoe UI" w:cs="Segoe UI"/>
          <w:color w:val="201F1E"/>
          <w:sz w:val="23"/>
          <w:szCs w:val="23"/>
        </w:rPr>
        <w:br/>
      </w:r>
      <w:r>
        <w:rPr>
          <w:rFonts w:ascii="Segoe UI" w:hAnsi="Segoe UI" w:cs="Segoe UI"/>
          <w:color w:val="201F1E"/>
          <w:sz w:val="23"/>
          <w:szCs w:val="23"/>
          <w:shd w:val="clear" w:color="auto" w:fill="FFFFFF"/>
        </w:rPr>
        <w:t xml:space="preserve">This is a </w:t>
      </w:r>
      <w:proofErr w:type="gramStart"/>
      <w:r>
        <w:rPr>
          <w:rFonts w:ascii="Segoe UI" w:hAnsi="Segoe UI" w:cs="Segoe UI"/>
          <w:color w:val="201F1E"/>
          <w:sz w:val="23"/>
          <w:szCs w:val="23"/>
          <w:shd w:val="clear" w:color="auto" w:fill="FFFFFF"/>
        </w:rPr>
        <w:t>fairly basic</w:t>
      </w:r>
      <w:proofErr w:type="gramEnd"/>
      <w:r>
        <w:rPr>
          <w:rFonts w:ascii="Segoe UI" w:hAnsi="Segoe UI" w:cs="Segoe UI"/>
          <w:color w:val="201F1E"/>
          <w:sz w:val="23"/>
          <w:szCs w:val="23"/>
          <w:shd w:val="clear" w:color="auto" w:fill="FFFFFF"/>
        </w:rPr>
        <w:t xml:space="preserve"> protocol but could be of use to those new to the area with the video instructions.</w:t>
      </w:r>
    </w:p>
    <w:p w14:paraId="7C9BD8D3" w14:textId="62E1A6F6" w:rsidR="000B2DB7" w:rsidRPr="00F0646A" w:rsidRDefault="00B30C58">
      <w:pPr>
        <w:rPr>
          <w:rFonts w:ascii="Segoe UI" w:hAnsi="Segoe UI" w:cs="Segoe UI"/>
          <w:color w:val="4472C4" w:themeColor="accent5"/>
          <w:sz w:val="20"/>
          <w:szCs w:val="20"/>
        </w:rPr>
      </w:pPr>
      <w:r w:rsidRPr="00F0646A">
        <w:rPr>
          <w:rFonts w:ascii="Segoe UI" w:hAnsi="Segoe UI" w:cs="Segoe UI"/>
          <w:color w:val="4472C4" w:themeColor="accent5"/>
          <w:sz w:val="20"/>
          <w:szCs w:val="20"/>
        </w:rPr>
        <w:t xml:space="preserve">We agree with Reviewer 2 that this is a </w:t>
      </w:r>
      <w:proofErr w:type="gramStart"/>
      <w:r w:rsidRPr="00F0646A">
        <w:rPr>
          <w:rFonts w:ascii="Segoe UI" w:hAnsi="Segoe UI" w:cs="Segoe UI"/>
          <w:color w:val="4472C4" w:themeColor="accent5"/>
          <w:sz w:val="20"/>
          <w:szCs w:val="20"/>
        </w:rPr>
        <w:t>fairly basic</w:t>
      </w:r>
      <w:proofErr w:type="gramEnd"/>
      <w:r w:rsidRPr="00F0646A">
        <w:rPr>
          <w:rFonts w:ascii="Segoe UI" w:hAnsi="Segoe UI" w:cs="Segoe UI"/>
          <w:color w:val="4472C4" w:themeColor="accent5"/>
          <w:sz w:val="20"/>
          <w:szCs w:val="20"/>
        </w:rPr>
        <w:t xml:space="preserve"> protocol. </w:t>
      </w:r>
      <w:r w:rsidR="00F52B96">
        <w:rPr>
          <w:rFonts w:ascii="Segoe UI" w:hAnsi="Segoe UI" w:cs="Segoe UI"/>
          <w:color w:val="4472C4" w:themeColor="accent5"/>
          <w:sz w:val="20"/>
          <w:szCs w:val="20"/>
        </w:rPr>
        <w:t>Our</w:t>
      </w:r>
      <w:r w:rsidR="000B2DB7" w:rsidRPr="00F0646A">
        <w:rPr>
          <w:rFonts w:ascii="Segoe UI" w:hAnsi="Segoe UI" w:cs="Segoe UI"/>
          <w:color w:val="4472C4" w:themeColor="accent5"/>
          <w:sz w:val="20"/>
          <w:szCs w:val="20"/>
        </w:rPr>
        <w:t xml:space="preserve"> step-by-step protocol </w:t>
      </w:r>
      <w:r w:rsidR="00F52B96">
        <w:rPr>
          <w:rFonts w:ascii="Segoe UI" w:hAnsi="Segoe UI" w:cs="Segoe UI"/>
          <w:color w:val="4472C4" w:themeColor="accent5"/>
          <w:sz w:val="20"/>
          <w:szCs w:val="20"/>
        </w:rPr>
        <w:t>demonstrated</w:t>
      </w:r>
      <w:r w:rsidR="000B2DB7" w:rsidRPr="00F0646A">
        <w:rPr>
          <w:rFonts w:ascii="Segoe UI" w:hAnsi="Segoe UI" w:cs="Segoe UI"/>
          <w:color w:val="4472C4" w:themeColor="accent5"/>
          <w:sz w:val="20"/>
          <w:szCs w:val="20"/>
        </w:rPr>
        <w:t xml:space="preserve"> how to extract cell-type-specific RNA </w:t>
      </w:r>
      <w:r w:rsidR="000B2DB7" w:rsidRPr="00F52B96">
        <w:rPr>
          <w:rFonts w:ascii="Segoe UI" w:hAnsi="Segoe UI" w:cs="Segoe UI"/>
          <w:color w:val="4472C4" w:themeColor="accent5"/>
          <w:sz w:val="20"/>
          <w:szCs w:val="20"/>
          <w:u w:val="single"/>
        </w:rPr>
        <w:t>from a rare cell population in a complex organ using the NuTRAP mouse model</w:t>
      </w:r>
      <w:r w:rsidR="00F621CA" w:rsidRPr="00F0646A">
        <w:rPr>
          <w:rFonts w:ascii="Segoe UI" w:hAnsi="Segoe UI" w:cs="Segoe UI"/>
          <w:color w:val="4472C4" w:themeColor="accent5"/>
          <w:sz w:val="20"/>
          <w:szCs w:val="20"/>
        </w:rPr>
        <w:t>.</w:t>
      </w:r>
    </w:p>
    <w:p w14:paraId="684A282A" w14:textId="343F5490" w:rsidR="00F621CA" w:rsidRDefault="00361652">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Minor Concerns:</w:t>
      </w:r>
      <w:r>
        <w:rPr>
          <w:rFonts w:ascii="Segoe UI" w:hAnsi="Segoe UI" w:cs="Segoe UI"/>
          <w:color w:val="201F1E"/>
          <w:sz w:val="23"/>
          <w:szCs w:val="23"/>
        </w:rPr>
        <w:br/>
      </w:r>
      <w:r>
        <w:rPr>
          <w:rFonts w:ascii="Segoe UI" w:hAnsi="Segoe UI" w:cs="Segoe UI"/>
          <w:color w:val="201F1E"/>
          <w:sz w:val="23"/>
          <w:szCs w:val="23"/>
          <w:shd w:val="clear" w:color="auto" w:fill="FFFFFF"/>
        </w:rPr>
        <w:t>Error bars for Fig 4</w:t>
      </w:r>
    </w:p>
    <w:p w14:paraId="02664B35" w14:textId="54322B2F" w:rsidR="00CD2210" w:rsidRPr="00F0646A" w:rsidRDefault="00CD2210" w:rsidP="00CD2210">
      <w:pPr>
        <w:rPr>
          <w:rFonts w:ascii="Segoe UI" w:hAnsi="Segoe UI" w:cs="Segoe UI"/>
          <w:color w:val="4472C4" w:themeColor="accent5"/>
          <w:sz w:val="20"/>
          <w:szCs w:val="20"/>
        </w:rPr>
      </w:pPr>
      <w:r w:rsidRPr="00F0646A">
        <w:rPr>
          <w:rFonts w:ascii="Segoe UI" w:hAnsi="Segoe UI" w:cs="Segoe UI"/>
          <w:color w:val="4472C4" w:themeColor="accent5"/>
          <w:sz w:val="20"/>
          <w:szCs w:val="20"/>
        </w:rPr>
        <w:t>We used qPCR as a quick test here to see whether a similar trend of results can be observed using different approaches. Two biological replicates had been examined using qPCR and a similar trend was observed. Only data from one testis (extraction) is shown.</w:t>
      </w:r>
      <w:r w:rsidR="00F52B96">
        <w:rPr>
          <w:rFonts w:ascii="Segoe UI" w:hAnsi="Segoe UI" w:cs="Segoe UI"/>
          <w:color w:val="4472C4" w:themeColor="accent5"/>
          <w:sz w:val="20"/>
          <w:szCs w:val="20"/>
        </w:rPr>
        <w:t xml:space="preserve"> </w:t>
      </w:r>
      <w:r w:rsidR="00F52B96">
        <w:rPr>
          <w:rFonts w:ascii="Segoe UI" w:hAnsi="Segoe UI" w:cs="Segoe UI"/>
          <w:color w:val="4472C4" w:themeColor="accent5"/>
          <w:sz w:val="20"/>
          <w:szCs w:val="20"/>
        </w:rPr>
        <w:t>We have included this information in the figure legend.</w:t>
      </w:r>
    </w:p>
    <w:p w14:paraId="4377FBEB" w14:textId="77777777" w:rsidR="00C4568F" w:rsidRDefault="00361652">
      <w:pPr>
        <w:rPr>
          <w:rFonts w:ascii="Segoe UI" w:hAnsi="Segoe UI" w:cs="Segoe UI"/>
          <w:color w:val="201F1E"/>
          <w:sz w:val="23"/>
          <w:szCs w:val="23"/>
          <w:shd w:val="clear" w:color="auto" w:fill="FFFFFF"/>
        </w:rPr>
      </w:pPr>
      <w:r>
        <w:rPr>
          <w:rFonts w:ascii="Segoe UI" w:hAnsi="Segoe UI" w:cs="Segoe UI"/>
          <w:color w:val="201F1E"/>
          <w:sz w:val="23"/>
          <w:szCs w:val="23"/>
        </w:rPr>
        <w:lastRenderedPageBreak/>
        <w:br/>
      </w:r>
      <w:r>
        <w:rPr>
          <w:rFonts w:ascii="Segoe UI" w:hAnsi="Segoe UI" w:cs="Segoe UI"/>
          <w:b/>
          <w:bCs/>
          <w:color w:val="201F1E"/>
          <w:sz w:val="23"/>
          <w:szCs w:val="23"/>
          <w:shd w:val="clear" w:color="auto" w:fill="FFFFFF"/>
        </w:rPr>
        <w:t>Reviewer #3:</w:t>
      </w:r>
      <w:r>
        <w:rPr>
          <w:rFonts w:ascii="Segoe UI" w:hAnsi="Segoe UI" w:cs="Segoe UI"/>
          <w:color w:val="201F1E"/>
          <w:sz w:val="23"/>
          <w:szCs w:val="23"/>
        </w:rPr>
        <w:br/>
      </w:r>
      <w:r>
        <w:rPr>
          <w:rFonts w:ascii="Segoe UI" w:hAnsi="Segoe UI" w:cs="Segoe UI"/>
          <w:color w:val="201F1E"/>
          <w:sz w:val="23"/>
          <w:szCs w:val="23"/>
          <w:shd w:val="clear" w:color="auto" w:fill="FFFFFF"/>
        </w:rPr>
        <w:t>Manuscript Summary:</w:t>
      </w:r>
      <w:r>
        <w:rPr>
          <w:rFonts w:ascii="Segoe UI" w:hAnsi="Segoe UI" w:cs="Segoe UI"/>
          <w:color w:val="201F1E"/>
          <w:sz w:val="23"/>
          <w:szCs w:val="23"/>
        </w:rPr>
        <w:br/>
      </w:r>
      <w:r>
        <w:rPr>
          <w:rFonts w:ascii="Segoe UI" w:hAnsi="Segoe UI" w:cs="Segoe UI"/>
          <w:color w:val="201F1E"/>
          <w:sz w:val="23"/>
          <w:szCs w:val="23"/>
          <w:shd w:val="clear" w:color="auto" w:fill="FFFFFF"/>
        </w:rPr>
        <w:t>This protocol from Zheng and Huang describes how to use the NuTRAP system to isolate ribosome-bound RNAs from the EGFP-expressing Gli1+ cells in adult mouse testis. The protocol is of interest to a broad community since the approach can be adapted to other cell types.</w:t>
      </w:r>
    </w:p>
    <w:p w14:paraId="6D082CE0" w14:textId="77777777" w:rsidR="00C4568F" w:rsidRPr="00C4568F" w:rsidRDefault="00361652">
      <w:pPr>
        <w:rPr>
          <w:rFonts w:ascii="Segoe UI" w:hAnsi="Segoe UI" w:cs="Segoe UI"/>
          <w:color w:val="201F1E"/>
          <w:sz w:val="23"/>
          <w:szCs w:val="23"/>
          <w:shd w:val="clear" w:color="auto" w:fill="FFFFFF"/>
        </w:rPr>
      </w:pPr>
      <w:r>
        <w:rPr>
          <w:rFonts w:ascii="Segoe UI" w:hAnsi="Segoe UI" w:cs="Segoe UI"/>
          <w:color w:val="201F1E"/>
          <w:sz w:val="23"/>
          <w:szCs w:val="23"/>
        </w:rPr>
        <w:br/>
      </w:r>
      <w:r w:rsidR="00C4568F" w:rsidRPr="00F0646A">
        <w:rPr>
          <w:rFonts w:ascii="Segoe UI" w:hAnsi="Segoe UI" w:cs="Segoe UI"/>
          <w:color w:val="4472C4" w:themeColor="accent5"/>
          <w:sz w:val="20"/>
          <w:szCs w:val="20"/>
        </w:rPr>
        <w:t>Thank you.</w:t>
      </w:r>
    </w:p>
    <w:p w14:paraId="6DAE8AA7" w14:textId="77777777" w:rsidR="00F621CA" w:rsidRDefault="00361652">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Major Concerns:</w:t>
      </w:r>
      <w:r>
        <w:rPr>
          <w:rFonts w:ascii="Segoe UI" w:hAnsi="Segoe UI" w:cs="Segoe UI"/>
          <w:color w:val="201F1E"/>
          <w:sz w:val="23"/>
          <w:szCs w:val="23"/>
        </w:rPr>
        <w:br/>
      </w:r>
      <w:r>
        <w:rPr>
          <w:rFonts w:ascii="Segoe UI" w:hAnsi="Segoe UI" w:cs="Segoe UI"/>
          <w:color w:val="201F1E"/>
          <w:sz w:val="23"/>
          <w:szCs w:val="23"/>
          <w:shd w:val="clear" w:color="auto" w:fill="FFFFFF"/>
        </w:rPr>
        <w:t>No major concerns</w:t>
      </w:r>
    </w:p>
    <w:p w14:paraId="5C0A1D7B" w14:textId="77777777" w:rsidR="00F621CA" w:rsidRDefault="00361652">
      <w:pPr>
        <w:rPr>
          <w:rFonts w:ascii="Segoe UI" w:hAnsi="Segoe UI" w:cs="Segoe UI"/>
          <w:color w:val="FF0000"/>
          <w:sz w:val="20"/>
          <w:szCs w:val="20"/>
        </w:rPr>
      </w:pPr>
      <w:r>
        <w:rPr>
          <w:rFonts w:ascii="Segoe UI" w:hAnsi="Segoe UI" w:cs="Segoe UI"/>
          <w:color w:val="201F1E"/>
          <w:sz w:val="23"/>
          <w:szCs w:val="23"/>
        </w:rPr>
        <w:br/>
      </w:r>
      <w:r w:rsidR="00F621CA" w:rsidRPr="00F0646A">
        <w:rPr>
          <w:rFonts w:ascii="Segoe UI" w:hAnsi="Segoe UI" w:cs="Segoe UI"/>
          <w:color w:val="4472C4" w:themeColor="accent5"/>
          <w:sz w:val="20"/>
          <w:szCs w:val="20"/>
        </w:rPr>
        <w:t>Thank you.</w:t>
      </w:r>
    </w:p>
    <w:p w14:paraId="0B19D86B" w14:textId="77777777" w:rsidR="009419F6" w:rsidRDefault="00361652">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Minor Concerns:</w:t>
      </w:r>
      <w:r>
        <w:rPr>
          <w:rFonts w:ascii="Segoe UI" w:hAnsi="Segoe UI" w:cs="Segoe UI"/>
          <w:color w:val="201F1E"/>
          <w:sz w:val="23"/>
          <w:szCs w:val="23"/>
        </w:rPr>
        <w:br/>
      </w:r>
      <w:r>
        <w:rPr>
          <w:rFonts w:ascii="Segoe UI" w:hAnsi="Segoe UI" w:cs="Segoe UI"/>
          <w:color w:val="201F1E"/>
          <w:sz w:val="23"/>
          <w:szCs w:val="23"/>
          <w:shd w:val="clear" w:color="auto" w:fill="FFFFFF"/>
        </w:rPr>
        <w:t xml:space="preserve">It would be helpful to readers/users to know the expected RNA yield from X </w:t>
      </w:r>
      <w:proofErr w:type="gramStart"/>
      <w:r>
        <w:rPr>
          <w:rFonts w:ascii="Segoe UI" w:hAnsi="Segoe UI" w:cs="Segoe UI"/>
          <w:color w:val="201F1E"/>
          <w:sz w:val="23"/>
          <w:szCs w:val="23"/>
          <w:shd w:val="clear" w:color="auto" w:fill="FFFFFF"/>
        </w:rPr>
        <w:t>amount</w:t>
      </w:r>
      <w:proofErr w:type="gramEnd"/>
      <w:r>
        <w:rPr>
          <w:rFonts w:ascii="Segoe UI" w:hAnsi="Segoe UI" w:cs="Segoe UI"/>
          <w:color w:val="201F1E"/>
          <w:sz w:val="23"/>
          <w:szCs w:val="23"/>
          <w:shd w:val="clear" w:color="auto" w:fill="FFFFFF"/>
        </w:rPr>
        <w:t xml:space="preserve"> of cells. This will vary with cell </w:t>
      </w:r>
      <w:proofErr w:type="gramStart"/>
      <w:r>
        <w:rPr>
          <w:rFonts w:ascii="Segoe UI" w:hAnsi="Segoe UI" w:cs="Segoe UI"/>
          <w:color w:val="201F1E"/>
          <w:sz w:val="23"/>
          <w:szCs w:val="23"/>
          <w:shd w:val="clear" w:color="auto" w:fill="FFFFFF"/>
        </w:rPr>
        <w:t>type</w:t>
      </w:r>
      <w:proofErr w:type="gramEnd"/>
      <w:r>
        <w:rPr>
          <w:rFonts w:ascii="Segoe UI" w:hAnsi="Segoe UI" w:cs="Segoe UI"/>
          <w:color w:val="201F1E"/>
          <w:sz w:val="23"/>
          <w:szCs w:val="23"/>
          <w:shd w:val="clear" w:color="auto" w:fill="FFFFFF"/>
        </w:rPr>
        <w:t xml:space="preserve"> but a range should be denoted.</w:t>
      </w:r>
    </w:p>
    <w:p w14:paraId="79904773" w14:textId="4C47877E" w:rsidR="00F360F1" w:rsidRPr="00F0646A" w:rsidRDefault="00B30C58">
      <w:pPr>
        <w:rPr>
          <w:rFonts w:ascii="Segoe UI" w:hAnsi="Segoe UI" w:cs="Segoe UI"/>
          <w:color w:val="4472C4" w:themeColor="accent5"/>
          <w:sz w:val="20"/>
          <w:szCs w:val="20"/>
        </w:rPr>
      </w:pPr>
      <w:r w:rsidRPr="00F0646A">
        <w:rPr>
          <w:rFonts w:ascii="Segoe UI" w:hAnsi="Segoe UI" w:cs="Segoe UI"/>
          <w:color w:val="4472C4" w:themeColor="accent5"/>
          <w:sz w:val="20"/>
          <w:szCs w:val="20"/>
        </w:rPr>
        <w:t>We t</w:t>
      </w:r>
      <w:r w:rsidR="00F360F1" w:rsidRPr="00F0646A">
        <w:rPr>
          <w:rFonts w:ascii="Segoe UI" w:hAnsi="Segoe UI" w:cs="Segoe UI"/>
          <w:color w:val="4472C4" w:themeColor="accent5"/>
          <w:sz w:val="20"/>
          <w:szCs w:val="20"/>
        </w:rPr>
        <w:t xml:space="preserve">hank </w:t>
      </w:r>
      <w:r w:rsidRPr="00F0646A">
        <w:rPr>
          <w:rFonts w:ascii="Segoe UI" w:hAnsi="Segoe UI" w:cs="Segoe UI"/>
          <w:color w:val="4472C4" w:themeColor="accent5"/>
          <w:sz w:val="20"/>
          <w:szCs w:val="20"/>
        </w:rPr>
        <w:t>Reviewer 3</w:t>
      </w:r>
      <w:r w:rsidR="00F360F1" w:rsidRPr="00F0646A">
        <w:rPr>
          <w:rFonts w:ascii="Segoe UI" w:hAnsi="Segoe UI" w:cs="Segoe UI"/>
          <w:color w:val="4472C4" w:themeColor="accent5"/>
          <w:sz w:val="20"/>
          <w:szCs w:val="20"/>
        </w:rPr>
        <w:t xml:space="preserve"> for </w:t>
      </w:r>
      <w:r w:rsidRPr="00F0646A">
        <w:rPr>
          <w:rFonts w:ascii="Segoe UI" w:hAnsi="Segoe UI" w:cs="Segoe UI"/>
          <w:color w:val="4472C4" w:themeColor="accent5"/>
          <w:sz w:val="20"/>
          <w:szCs w:val="20"/>
        </w:rPr>
        <w:t>this suggestion</w:t>
      </w:r>
      <w:r w:rsidR="00F360F1" w:rsidRPr="00F0646A">
        <w:rPr>
          <w:rFonts w:ascii="Segoe UI" w:hAnsi="Segoe UI" w:cs="Segoe UI"/>
          <w:color w:val="4472C4" w:themeColor="accent5"/>
          <w:sz w:val="20"/>
          <w:szCs w:val="20"/>
        </w:rPr>
        <w:t xml:space="preserve">. </w:t>
      </w:r>
      <w:r w:rsidRPr="00F0646A">
        <w:rPr>
          <w:rFonts w:ascii="Segoe UI" w:hAnsi="Segoe UI" w:cs="Segoe UI"/>
          <w:color w:val="4472C4" w:themeColor="accent5"/>
          <w:sz w:val="20"/>
          <w:szCs w:val="20"/>
        </w:rPr>
        <w:t>Leydig cells (the major cell population in the testis interstitium) only occupy 3.8% of the testis volume.</w:t>
      </w:r>
      <w:r w:rsidRPr="00F0646A" w:rsidDel="00CD2210">
        <w:rPr>
          <w:rFonts w:ascii="Segoe UI" w:hAnsi="Segoe UI" w:cs="Segoe UI"/>
          <w:color w:val="4472C4" w:themeColor="accent5"/>
          <w:sz w:val="20"/>
          <w:szCs w:val="20"/>
        </w:rPr>
        <w:t xml:space="preserve"> </w:t>
      </w:r>
      <w:r w:rsidRPr="00F0646A">
        <w:rPr>
          <w:rFonts w:ascii="Segoe UI" w:hAnsi="Segoe UI" w:cs="Segoe UI"/>
          <w:color w:val="4472C4" w:themeColor="accent5"/>
          <w:sz w:val="20"/>
          <w:szCs w:val="20"/>
        </w:rPr>
        <w:t xml:space="preserve">Our data indicates that this protocol </w:t>
      </w:r>
      <w:proofErr w:type="gramStart"/>
      <w:r w:rsidRPr="00F0646A">
        <w:rPr>
          <w:rFonts w:ascii="Segoe UI" w:hAnsi="Segoe UI" w:cs="Segoe UI"/>
          <w:color w:val="4472C4" w:themeColor="accent5"/>
          <w:sz w:val="20"/>
          <w:szCs w:val="20"/>
        </w:rPr>
        <w:t>is able to</w:t>
      </w:r>
      <w:proofErr w:type="gramEnd"/>
      <w:r w:rsidRPr="00F0646A">
        <w:rPr>
          <w:rFonts w:ascii="Segoe UI" w:hAnsi="Segoe UI" w:cs="Segoe UI"/>
          <w:color w:val="4472C4" w:themeColor="accent5"/>
          <w:sz w:val="20"/>
          <w:szCs w:val="20"/>
        </w:rPr>
        <w:t xml:space="preserve"> isolate high-quality RNAs from a rare cell population from a complex tissue. Data of the total amount of RNA can yield from one </w:t>
      </w:r>
      <w:proofErr w:type="spellStart"/>
      <w:r w:rsidRPr="00F0646A">
        <w:rPr>
          <w:rFonts w:ascii="Segoe UI" w:hAnsi="Segoe UI" w:cs="Segoe UI"/>
          <w:color w:val="4472C4" w:themeColor="accent5"/>
          <w:sz w:val="20"/>
          <w:szCs w:val="20"/>
        </w:rPr>
        <w:t>testis</w:t>
      </w:r>
      <w:proofErr w:type="spellEnd"/>
      <w:r w:rsidRPr="00F0646A">
        <w:rPr>
          <w:rFonts w:ascii="Segoe UI" w:hAnsi="Segoe UI" w:cs="Segoe UI"/>
          <w:color w:val="4472C4" w:themeColor="accent5"/>
          <w:sz w:val="20"/>
          <w:szCs w:val="20"/>
        </w:rPr>
        <w:t xml:space="preserve"> now have been included in Fig. 2. </w:t>
      </w:r>
    </w:p>
    <w:sectPr w:rsidR="00F360F1" w:rsidRPr="00F064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GyMDIxMTE2MDe2MDVW0lEKTi0uzszPAymwqAUAMW9IYywAAAA="/>
  </w:docVars>
  <w:rsids>
    <w:rsidRoot w:val="0093741D"/>
    <w:rsid w:val="000061A4"/>
    <w:rsid w:val="00017B92"/>
    <w:rsid w:val="000313E6"/>
    <w:rsid w:val="00054E72"/>
    <w:rsid w:val="000702C9"/>
    <w:rsid w:val="0008553C"/>
    <w:rsid w:val="00085E3B"/>
    <w:rsid w:val="000B2DB7"/>
    <w:rsid w:val="000D1DA0"/>
    <w:rsid w:val="000E08B6"/>
    <w:rsid w:val="000F1C6D"/>
    <w:rsid w:val="001169DF"/>
    <w:rsid w:val="001308AC"/>
    <w:rsid w:val="001A2318"/>
    <w:rsid w:val="001B045B"/>
    <w:rsid w:val="001B236A"/>
    <w:rsid w:val="001E4446"/>
    <w:rsid w:val="001F5B4B"/>
    <w:rsid w:val="001F7D78"/>
    <w:rsid w:val="00224CDB"/>
    <w:rsid w:val="00242394"/>
    <w:rsid w:val="00255005"/>
    <w:rsid w:val="00255EDD"/>
    <w:rsid w:val="002570A9"/>
    <w:rsid w:val="00266507"/>
    <w:rsid w:val="00291D22"/>
    <w:rsid w:val="002A3DAF"/>
    <w:rsid w:val="002B6208"/>
    <w:rsid w:val="002C560E"/>
    <w:rsid w:val="002D664C"/>
    <w:rsid w:val="002E1461"/>
    <w:rsid w:val="002E1D36"/>
    <w:rsid w:val="002E5B25"/>
    <w:rsid w:val="0032407F"/>
    <w:rsid w:val="00325776"/>
    <w:rsid w:val="003304AB"/>
    <w:rsid w:val="003322D2"/>
    <w:rsid w:val="00361652"/>
    <w:rsid w:val="00365671"/>
    <w:rsid w:val="0039511B"/>
    <w:rsid w:val="00397E08"/>
    <w:rsid w:val="003A0C83"/>
    <w:rsid w:val="003C700D"/>
    <w:rsid w:val="003D308A"/>
    <w:rsid w:val="003F3F7C"/>
    <w:rsid w:val="00403306"/>
    <w:rsid w:val="004122AA"/>
    <w:rsid w:val="00414379"/>
    <w:rsid w:val="004221FD"/>
    <w:rsid w:val="004239A3"/>
    <w:rsid w:val="0042638E"/>
    <w:rsid w:val="00426B09"/>
    <w:rsid w:val="004352C2"/>
    <w:rsid w:val="00436FD7"/>
    <w:rsid w:val="00466176"/>
    <w:rsid w:val="0048274D"/>
    <w:rsid w:val="004B4A16"/>
    <w:rsid w:val="004C51DC"/>
    <w:rsid w:val="004D5941"/>
    <w:rsid w:val="004E6524"/>
    <w:rsid w:val="004F7E39"/>
    <w:rsid w:val="005120D9"/>
    <w:rsid w:val="00534CBD"/>
    <w:rsid w:val="00544871"/>
    <w:rsid w:val="005457A7"/>
    <w:rsid w:val="00584561"/>
    <w:rsid w:val="005C2FDB"/>
    <w:rsid w:val="005E3699"/>
    <w:rsid w:val="006303FD"/>
    <w:rsid w:val="00642D4F"/>
    <w:rsid w:val="00655D81"/>
    <w:rsid w:val="00656D8D"/>
    <w:rsid w:val="00657378"/>
    <w:rsid w:val="00667420"/>
    <w:rsid w:val="00697703"/>
    <w:rsid w:val="006B64F5"/>
    <w:rsid w:val="006D0251"/>
    <w:rsid w:val="007142C3"/>
    <w:rsid w:val="007402DA"/>
    <w:rsid w:val="00761A35"/>
    <w:rsid w:val="007649A3"/>
    <w:rsid w:val="007661D1"/>
    <w:rsid w:val="0077535C"/>
    <w:rsid w:val="007A35F6"/>
    <w:rsid w:val="007D06F7"/>
    <w:rsid w:val="00800345"/>
    <w:rsid w:val="00831AB2"/>
    <w:rsid w:val="00850079"/>
    <w:rsid w:val="0085112A"/>
    <w:rsid w:val="008602E3"/>
    <w:rsid w:val="008B6D42"/>
    <w:rsid w:val="008D1450"/>
    <w:rsid w:val="00906330"/>
    <w:rsid w:val="009068AB"/>
    <w:rsid w:val="00911623"/>
    <w:rsid w:val="0091284E"/>
    <w:rsid w:val="00914D71"/>
    <w:rsid w:val="00920BCA"/>
    <w:rsid w:val="0093741D"/>
    <w:rsid w:val="009419F6"/>
    <w:rsid w:val="00962E96"/>
    <w:rsid w:val="00966D02"/>
    <w:rsid w:val="0097394D"/>
    <w:rsid w:val="009843B8"/>
    <w:rsid w:val="00984635"/>
    <w:rsid w:val="009A2E5A"/>
    <w:rsid w:val="009A3572"/>
    <w:rsid w:val="009A4A5C"/>
    <w:rsid w:val="009B7A6A"/>
    <w:rsid w:val="009C6548"/>
    <w:rsid w:val="009D151B"/>
    <w:rsid w:val="009E1D6C"/>
    <w:rsid w:val="009F01FD"/>
    <w:rsid w:val="009F1616"/>
    <w:rsid w:val="00A02C02"/>
    <w:rsid w:val="00A04882"/>
    <w:rsid w:val="00A12875"/>
    <w:rsid w:val="00A22724"/>
    <w:rsid w:val="00A63D82"/>
    <w:rsid w:val="00A71869"/>
    <w:rsid w:val="00A85E8E"/>
    <w:rsid w:val="00A93186"/>
    <w:rsid w:val="00A97D48"/>
    <w:rsid w:val="00AB2B97"/>
    <w:rsid w:val="00AB59A7"/>
    <w:rsid w:val="00AD3F48"/>
    <w:rsid w:val="00AD51FC"/>
    <w:rsid w:val="00AE4235"/>
    <w:rsid w:val="00AE4523"/>
    <w:rsid w:val="00AF2EEE"/>
    <w:rsid w:val="00B05063"/>
    <w:rsid w:val="00B07E0E"/>
    <w:rsid w:val="00B26FEE"/>
    <w:rsid w:val="00B30C58"/>
    <w:rsid w:val="00B326CF"/>
    <w:rsid w:val="00B360F3"/>
    <w:rsid w:val="00B4228B"/>
    <w:rsid w:val="00B508AF"/>
    <w:rsid w:val="00B575A9"/>
    <w:rsid w:val="00B662D4"/>
    <w:rsid w:val="00B66B89"/>
    <w:rsid w:val="00B73177"/>
    <w:rsid w:val="00B81A7B"/>
    <w:rsid w:val="00BF5C76"/>
    <w:rsid w:val="00C14F7D"/>
    <w:rsid w:val="00C30821"/>
    <w:rsid w:val="00C4568F"/>
    <w:rsid w:val="00C51A88"/>
    <w:rsid w:val="00C53B3D"/>
    <w:rsid w:val="00C61410"/>
    <w:rsid w:val="00C77952"/>
    <w:rsid w:val="00CB4377"/>
    <w:rsid w:val="00CC3446"/>
    <w:rsid w:val="00CD2210"/>
    <w:rsid w:val="00CD6150"/>
    <w:rsid w:val="00CF5821"/>
    <w:rsid w:val="00D3550D"/>
    <w:rsid w:val="00D55EFE"/>
    <w:rsid w:val="00D56988"/>
    <w:rsid w:val="00D74901"/>
    <w:rsid w:val="00D84BC5"/>
    <w:rsid w:val="00DA0827"/>
    <w:rsid w:val="00DC2296"/>
    <w:rsid w:val="00DC4630"/>
    <w:rsid w:val="00DD34A9"/>
    <w:rsid w:val="00DF44C4"/>
    <w:rsid w:val="00DF4830"/>
    <w:rsid w:val="00E22D32"/>
    <w:rsid w:val="00E24E55"/>
    <w:rsid w:val="00E62CB9"/>
    <w:rsid w:val="00E62E33"/>
    <w:rsid w:val="00E85D4F"/>
    <w:rsid w:val="00EC2780"/>
    <w:rsid w:val="00EC42E8"/>
    <w:rsid w:val="00EC685A"/>
    <w:rsid w:val="00ED5E0A"/>
    <w:rsid w:val="00EF06A8"/>
    <w:rsid w:val="00F0646A"/>
    <w:rsid w:val="00F23CA9"/>
    <w:rsid w:val="00F360F1"/>
    <w:rsid w:val="00F40255"/>
    <w:rsid w:val="00F50A0D"/>
    <w:rsid w:val="00F50AFE"/>
    <w:rsid w:val="00F52B96"/>
    <w:rsid w:val="00F52C17"/>
    <w:rsid w:val="00F621CA"/>
    <w:rsid w:val="00F65DEB"/>
    <w:rsid w:val="00F73400"/>
    <w:rsid w:val="00F76A18"/>
    <w:rsid w:val="00F95273"/>
    <w:rsid w:val="00F96154"/>
    <w:rsid w:val="00F96C53"/>
    <w:rsid w:val="00FC1EF6"/>
    <w:rsid w:val="00FC27E8"/>
    <w:rsid w:val="00FC3159"/>
    <w:rsid w:val="00FD1583"/>
    <w:rsid w:val="00FD52D8"/>
    <w:rsid w:val="00FD5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DD5F2"/>
  <w15:chartTrackingRefBased/>
  <w15:docId w15:val="{8EC25DF6-D0B3-4C30-92C8-9F8367D18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61652"/>
    <w:rPr>
      <w:b/>
      <w:bCs/>
    </w:rPr>
  </w:style>
  <w:style w:type="character" w:styleId="CommentReference">
    <w:name w:val="annotation reference"/>
    <w:basedOn w:val="DefaultParagraphFont"/>
    <w:uiPriority w:val="99"/>
    <w:semiHidden/>
    <w:unhideWhenUsed/>
    <w:rsid w:val="00A71869"/>
    <w:rPr>
      <w:sz w:val="16"/>
      <w:szCs w:val="16"/>
    </w:rPr>
  </w:style>
  <w:style w:type="paragraph" w:styleId="CommentText">
    <w:name w:val="annotation text"/>
    <w:basedOn w:val="Normal"/>
    <w:link w:val="CommentTextChar"/>
    <w:uiPriority w:val="99"/>
    <w:semiHidden/>
    <w:unhideWhenUsed/>
    <w:rsid w:val="00A71869"/>
    <w:pPr>
      <w:spacing w:line="240" w:lineRule="auto"/>
    </w:pPr>
    <w:rPr>
      <w:sz w:val="20"/>
      <w:szCs w:val="20"/>
    </w:rPr>
  </w:style>
  <w:style w:type="character" w:customStyle="1" w:styleId="CommentTextChar">
    <w:name w:val="Comment Text Char"/>
    <w:basedOn w:val="DefaultParagraphFont"/>
    <w:link w:val="CommentText"/>
    <w:uiPriority w:val="99"/>
    <w:semiHidden/>
    <w:rsid w:val="00A71869"/>
    <w:rPr>
      <w:sz w:val="20"/>
      <w:szCs w:val="20"/>
    </w:rPr>
  </w:style>
  <w:style w:type="paragraph" w:styleId="CommentSubject">
    <w:name w:val="annotation subject"/>
    <w:basedOn w:val="CommentText"/>
    <w:next w:val="CommentText"/>
    <w:link w:val="CommentSubjectChar"/>
    <w:uiPriority w:val="99"/>
    <w:semiHidden/>
    <w:unhideWhenUsed/>
    <w:rsid w:val="00A71869"/>
    <w:rPr>
      <w:b/>
      <w:bCs/>
    </w:rPr>
  </w:style>
  <w:style w:type="character" w:customStyle="1" w:styleId="CommentSubjectChar">
    <w:name w:val="Comment Subject Char"/>
    <w:basedOn w:val="CommentTextChar"/>
    <w:link w:val="CommentSubject"/>
    <w:uiPriority w:val="99"/>
    <w:semiHidden/>
    <w:rsid w:val="00A71869"/>
    <w:rPr>
      <w:b/>
      <w:bCs/>
      <w:sz w:val="20"/>
      <w:szCs w:val="20"/>
    </w:rPr>
  </w:style>
  <w:style w:type="paragraph" w:styleId="BalloonText">
    <w:name w:val="Balloon Text"/>
    <w:basedOn w:val="Normal"/>
    <w:link w:val="BalloonTextChar"/>
    <w:uiPriority w:val="99"/>
    <w:semiHidden/>
    <w:unhideWhenUsed/>
    <w:rsid w:val="000702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E8D72-A23B-45E8-9466-2E9C3129B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1790</Words>
  <Characters>10206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Auburn University CVM</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Huifei Zheng</dc:creator>
  <cp:keywords/>
  <dc:description/>
  <cp:lastModifiedBy>Jeff Huang</cp:lastModifiedBy>
  <cp:revision>4</cp:revision>
  <dcterms:created xsi:type="dcterms:W3CDTF">2021-10-01T18:10:00Z</dcterms:created>
  <dcterms:modified xsi:type="dcterms:W3CDTF">2021-10-01T20:02:00Z</dcterms:modified>
</cp:coreProperties>
</file>