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858BA" w14:textId="1DF1060D" w:rsidR="001C2887" w:rsidRPr="001C2887" w:rsidRDefault="001C2887" w:rsidP="001C2887">
      <w:pPr>
        <w:jc w:val="center"/>
        <w:rPr>
          <w:rFonts w:ascii="Times New Roman" w:hAnsi="Times New Roman" w:cs="Times New Roman"/>
          <w:b/>
          <w:lang w:val="en-GB"/>
        </w:rPr>
      </w:pPr>
      <w:r w:rsidRPr="001C2887">
        <w:rPr>
          <w:rFonts w:ascii="Times New Roman" w:hAnsi="Times New Roman" w:cs="Times New Roman"/>
          <w:b/>
          <w:lang w:val="en-GB"/>
        </w:rPr>
        <w:t>Point to point response file manuscript number: JoVE63132</w:t>
      </w:r>
    </w:p>
    <w:p w14:paraId="5D6074A9" w14:textId="77777777" w:rsidR="001C2887" w:rsidRPr="001C2887" w:rsidRDefault="001C2887" w:rsidP="001C2887">
      <w:pPr>
        <w:jc w:val="center"/>
        <w:rPr>
          <w:rFonts w:ascii="Times New Roman" w:hAnsi="Times New Roman" w:cs="Times New Roman"/>
          <w:b/>
          <w:sz w:val="28"/>
          <w:szCs w:val="28"/>
          <w:lang w:val="en-GB"/>
        </w:rPr>
      </w:pPr>
    </w:p>
    <w:p w14:paraId="6DB40393" w14:textId="047A2816" w:rsidR="001C2887" w:rsidRPr="001C2887" w:rsidRDefault="001C2887" w:rsidP="001C2887">
      <w:pPr>
        <w:jc w:val="center"/>
        <w:rPr>
          <w:rFonts w:ascii="Times New Roman" w:hAnsi="Times New Roman" w:cs="Times New Roman"/>
          <w:b/>
        </w:rPr>
      </w:pPr>
      <w:r w:rsidRPr="001C2887">
        <w:rPr>
          <w:rFonts w:ascii="Times New Roman" w:hAnsi="Times New Roman" w:cs="Times New Roman"/>
          <w:b/>
        </w:rPr>
        <w:t>Injection of porcine adipose tissue-derived stroma cells via waterjet technology</w:t>
      </w:r>
    </w:p>
    <w:p w14:paraId="2DFA02F5" w14:textId="77777777" w:rsidR="001C2887" w:rsidRPr="001C2887" w:rsidRDefault="001C2887" w:rsidP="001C2887">
      <w:pPr>
        <w:rPr>
          <w:rFonts w:ascii="Times New Roman" w:hAnsi="Times New Roman" w:cs="Times New Roman"/>
          <w:b/>
          <w:color w:val="auto"/>
        </w:rPr>
      </w:pPr>
    </w:p>
    <w:p w14:paraId="6B5041D9" w14:textId="77777777" w:rsidR="001C2887" w:rsidRPr="001C2887" w:rsidRDefault="001C2887" w:rsidP="001C2887">
      <w:pPr>
        <w:rPr>
          <w:rFonts w:ascii="Times New Roman" w:hAnsi="Times New Roman" w:cs="Times New Roman"/>
          <w:b/>
          <w:color w:val="auto"/>
        </w:rPr>
      </w:pPr>
    </w:p>
    <w:p w14:paraId="00FB21AA" w14:textId="77777777" w:rsidR="001C2887" w:rsidRPr="001C2887" w:rsidRDefault="001C2887" w:rsidP="001C28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b/>
          <w:bCs/>
          <w:color w:val="auto"/>
        </w:rPr>
      </w:pPr>
      <w:r w:rsidRPr="001C2887">
        <w:rPr>
          <w:rFonts w:ascii="Times New Roman" w:hAnsi="Times New Roman" w:cs="Times New Roman"/>
          <w:b/>
          <w:bCs/>
          <w:color w:val="auto"/>
        </w:rPr>
        <w:t>AUTHORS AND AFFILIATIONS:</w:t>
      </w:r>
    </w:p>
    <w:p w14:paraId="3D4725BD" w14:textId="77777777" w:rsidR="001C2887" w:rsidRPr="001C2887" w:rsidRDefault="001C2887" w:rsidP="001C2887">
      <w:pPr>
        <w:rPr>
          <w:rFonts w:ascii="Times New Roman" w:hAnsi="Times New Roman" w:cs="Times New Roman"/>
          <w:color w:val="auto"/>
        </w:rPr>
      </w:pPr>
      <w:r w:rsidRPr="001C2887">
        <w:rPr>
          <w:rFonts w:ascii="Times New Roman" w:hAnsi="Times New Roman" w:cs="Times New Roman"/>
          <w:color w:val="auto"/>
        </w:rPr>
        <w:t>Jasmin Knoll</w:t>
      </w:r>
      <w:r w:rsidRPr="001C2887">
        <w:rPr>
          <w:rFonts w:ascii="Times New Roman" w:hAnsi="Times New Roman" w:cs="Times New Roman"/>
          <w:color w:val="auto"/>
          <w:vertAlign w:val="superscript"/>
        </w:rPr>
        <w:t>1*,</w:t>
      </w:r>
      <w:r w:rsidRPr="001C2887">
        <w:rPr>
          <w:rFonts w:ascii="Times New Roman" w:hAnsi="Times New Roman" w:cs="Times New Roman"/>
          <w:color w:val="auto"/>
        </w:rPr>
        <w:t xml:space="preserve"> Marina Danalache</w:t>
      </w:r>
      <w:r w:rsidRPr="001C2887">
        <w:rPr>
          <w:rFonts w:ascii="Times New Roman" w:hAnsi="Times New Roman" w:cs="Times New Roman"/>
          <w:color w:val="auto"/>
          <w:vertAlign w:val="superscript"/>
        </w:rPr>
        <w:t>2*</w:t>
      </w:r>
      <w:r w:rsidRPr="001C2887">
        <w:rPr>
          <w:rFonts w:ascii="Times New Roman" w:hAnsi="Times New Roman" w:cs="Times New Roman"/>
          <w:color w:val="auto"/>
        </w:rPr>
        <w:t>, Walter Linzenbold</w:t>
      </w:r>
      <w:r w:rsidRPr="001C2887">
        <w:rPr>
          <w:rFonts w:ascii="Times New Roman" w:hAnsi="Times New Roman" w:cs="Times New Roman"/>
          <w:color w:val="auto"/>
          <w:vertAlign w:val="superscript"/>
        </w:rPr>
        <w:t>3</w:t>
      </w:r>
      <w:r w:rsidRPr="001C2887">
        <w:rPr>
          <w:rFonts w:ascii="Times New Roman" w:hAnsi="Times New Roman" w:cs="Times New Roman"/>
          <w:color w:val="auto"/>
        </w:rPr>
        <w:t>, Markus Enderle</w:t>
      </w:r>
      <w:r w:rsidRPr="001C2887">
        <w:rPr>
          <w:rFonts w:ascii="Times New Roman" w:hAnsi="Times New Roman" w:cs="Times New Roman"/>
          <w:color w:val="auto"/>
          <w:vertAlign w:val="superscript"/>
        </w:rPr>
        <w:t>3</w:t>
      </w:r>
      <w:r w:rsidRPr="001C2887">
        <w:rPr>
          <w:rFonts w:ascii="Times New Roman" w:hAnsi="Times New Roman" w:cs="Times New Roman"/>
          <w:color w:val="auto"/>
        </w:rPr>
        <w:t>, Tanja Abruzzese</w:t>
      </w:r>
      <w:r w:rsidRPr="001C2887">
        <w:rPr>
          <w:rFonts w:ascii="Times New Roman" w:hAnsi="Times New Roman" w:cs="Times New Roman"/>
          <w:color w:val="auto"/>
          <w:vertAlign w:val="superscript"/>
        </w:rPr>
        <w:t>1</w:t>
      </w:r>
      <w:r w:rsidRPr="001C2887">
        <w:rPr>
          <w:rFonts w:ascii="Times New Roman" w:hAnsi="Times New Roman" w:cs="Times New Roman"/>
          <w:color w:val="auto"/>
        </w:rPr>
        <w:t>, Arnulf Stenzl</w:t>
      </w:r>
      <w:r w:rsidRPr="001C2887">
        <w:rPr>
          <w:rFonts w:ascii="Times New Roman" w:hAnsi="Times New Roman" w:cs="Times New Roman"/>
          <w:color w:val="auto"/>
          <w:vertAlign w:val="superscript"/>
        </w:rPr>
        <w:t>1</w:t>
      </w:r>
      <w:r w:rsidRPr="001C2887">
        <w:rPr>
          <w:rFonts w:ascii="Times New Roman" w:hAnsi="Times New Roman" w:cs="Times New Roman"/>
          <w:color w:val="auto"/>
        </w:rPr>
        <w:t>, Wilhelm K. Aicher</w:t>
      </w:r>
      <w:r w:rsidRPr="001C2887">
        <w:rPr>
          <w:rFonts w:ascii="Times New Roman" w:hAnsi="Times New Roman" w:cs="Times New Roman"/>
          <w:color w:val="auto"/>
          <w:vertAlign w:val="superscript"/>
        </w:rPr>
        <w:t>1#</w:t>
      </w:r>
    </w:p>
    <w:p w14:paraId="6D7F993A" w14:textId="77777777" w:rsidR="001C2887" w:rsidRPr="001C2887" w:rsidRDefault="001C2887" w:rsidP="001C2887">
      <w:pPr>
        <w:rPr>
          <w:rFonts w:ascii="Times New Roman" w:hAnsi="Times New Roman" w:cs="Times New Roman"/>
        </w:rPr>
      </w:pPr>
    </w:p>
    <w:p w14:paraId="53263C02" w14:textId="77777777" w:rsidR="001C2887" w:rsidRPr="001C2887" w:rsidRDefault="001C2887" w:rsidP="001C2887">
      <w:pPr>
        <w:rPr>
          <w:rFonts w:ascii="Times New Roman" w:hAnsi="Times New Roman" w:cs="Times New Roman"/>
        </w:rPr>
      </w:pPr>
      <w:r w:rsidRPr="001C2887">
        <w:rPr>
          <w:rFonts w:ascii="Times New Roman" w:hAnsi="Times New Roman" w:cs="Times New Roman"/>
          <w:vertAlign w:val="superscript"/>
        </w:rPr>
        <w:t>1</w:t>
      </w:r>
      <w:r w:rsidRPr="001C2887">
        <w:rPr>
          <w:rFonts w:ascii="Times New Roman" w:hAnsi="Times New Roman" w:cs="Times New Roman"/>
        </w:rPr>
        <w:t xml:space="preserve"> Department of Urology, University Hospital Tübingen, Tübingen, Germany </w:t>
      </w:r>
    </w:p>
    <w:p w14:paraId="7CD8EEF7" w14:textId="77777777" w:rsidR="001C2887" w:rsidRPr="001C2887" w:rsidRDefault="001C2887" w:rsidP="001C2887">
      <w:pPr>
        <w:rPr>
          <w:rFonts w:ascii="Times New Roman" w:hAnsi="Times New Roman" w:cs="Times New Roman"/>
        </w:rPr>
      </w:pPr>
      <w:r w:rsidRPr="001C2887">
        <w:rPr>
          <w:rFonts w:ascii="Times New Roman" w:hAnsi="Times New Roman" w:cs="Times New Roman"/>
          <w:vertAlign w:val="superscript"/>
        </w:rPr>
        <w:t xml:space="preserve">2 </w:t>
      </w:r>
      <w:r w:rsidRPr="001C2887">
        <w:rPr>
          <w:rFonts w:ascii="Times New Roman" w:hAnsi="Times New Roman" w:cs="Times New Roman"/>
        </w:rPr>
        <w:t>Department of Orthopaedic Surgery, University Hospital Tübingen, Tübingen Germany</w:t>
      </w:r>
    </w:p>
    <w:p w14:paraId="29547C8F" w14:textId="77777777" w:rsidR="001C2887" w:rsidRPr="001C2887" w:rsidRDefault="001C2887" w:rsidP="001C2887">
      <w:pPr>
        <w:rPr>
          <w:rFonts w:ascii="Times New Roman" w:hAnsi="Times New Roman" w:cs="Times New Roman"/>
        </w:rPr>
      </w:pPr>
      <w:r w:rsidRPr="001C2887">
        <w:rPr>
          <w:rFonts w:ascii="Times New Roman" w:hAnsi="Times New Roman" w:cs="Times New Roman"/>
          <w:vertAlign w:val="superscript"/>
        </w:rPr>
        <w:t xml:space="preserve">3 </w:t>
      </w:r>
      <w:r w:rsidRPr="001C2887">
        <w:rPr>
          <w:rFonts w:ascii="Times New Roman" w:hAnsi="Times New Roman" w:cs="Times New Roman"/>
        </w:rPr>
        <w:t xml:space="preserve">ERBE Elektromedizin GmbH Tübingen, Germany </w:t>
      </w:r>
    </w:p>
    <w:p w14:paraId="293B331F" w14:textId="77777777" w:rsidR="001C2887" w:rsidRPr="001C2887" w:rsidRDefault="001C2887" w:rsidP="001C2887">
      <w:pPr>
        <w:rPr>
          <w:rFonts w:ascii="Times New Roman" w:hAnsi="Times New Roman" w:cs="Times New Roman"/>
        </w:rPr>
      </w:pPr>
    </w:p>
    <w:p w14:paraId="6F1FDBF1" w14:textId="067287B8" w:rsidR="001C2887" w:rsidRPr="001C2887" w:rsidRDefault="001C2887" w:rsidP="001C2887">
      <w:pPr>
        <w:rPr>
          <w:rFonts w:ascii="Times New Roman" w:hAnsi="Times New Roman" w:cs="Times New Roman"/>
        </w:rPr>
      </w:pPr>
      <w:r w:rsidRPr="001C2887">
        <w:rPr>
          <w:rFonts w:ascii="Times New Roman" w:hAnsi="Times New Roman" w:cs="Times New Roman"/>
          <w:vertAlign w:val="superscript"/>
        </w:rPr>
        <w:t>*</w:t>
      </w:r>
      <w:r w:rsidRPr="001C2887">
        <w:rPr>
          <w:rFonts w:ascii="Times New Roman" w:hAnsi="Times New Roman" w:cs="Times New Roman"/>
        </w:rPr>
        <w:t>Both authors contributed equally</w:t>
      </w:r>
    </w:p>
    <w:p w14:paraId="3445A290" w14:textId="77777777" w:rsidR="001C2887" w:rsidRPr="001C2887" w:rsidRDefault="001C2887" w:rsidP="001C28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color w:val="auto"/>
        </w:rPr>
      </w:pPr>
    </w:p>
    <w:p w14:paraId="6E7A4B72" w14:textId="77777777" w:rsidR="001C2887" w:rsidRPr="001C2887" w:rsidRDefault="001C2887" w:rsidP="001C28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color w:val="auto"/>
        </w:rPr>
      </w:pPr>
      <w:r w:rsidRPr="001C2887">
        <w:rPr>
          <w:rFonts w:ascii="Times New Roman" w:hAnsi="Times New Roman" w:cs="Times New Roman"/>
          <w:b/>
          <w:color w:val="auto"/>
          <w:vertAlign w:val="superscript"/>
        </w:rPr>
        <w:t xml:space="preserve"># </w:t>
      </w:r>
      <w:r w:rsidRPr="001C2887">
        <w:rPr>
          <w:rFonts w:ascii="Times New Roman" w:hAnsi="Times New Roman" w:cs="Times New Roman"/>
          <w:b/>
          <w:color w:val="auto"/>
        </w:rPr>
        <w:t>Corresponding Author:</w:t>
      </w:r>
    </w:p>
    <w:p w14:paraId="64AD4C26" w14:textId="77777777" w:rsidR="001C2887" w:rsidRPr="0069664B" w:rsidRDefault="001C2887" w:rsidP="001C2887">
      <w:pPr>
        <w:rPr>
          <w:rFonts w:ascii="Times New Roman" w:hAnsi="Times New Roman" w:cs="Times New Roman"/>
          <w:color w:val="auto"/>
        </w:rPr>
      </w:pPr>
      <w:r w:rsidRPr="0069664B">
        <w:rPr>
          <w:rFonts w:ascii="Times New Roman" w:hAnsi="Times New Roman" w:cs="Times New Roman"/>
          <w:color w:val="auto"/>
        </w:rPr>
        <w:t>Prof. Dr. Wilhelm K. Aicher</w:t>
      </w:r>
      <w:r w:rsidRPr="0069664B">
        <w:rPr>
          <w:rFonts w:ascii="Times New Roman" w:hAnsi="Times New Roman" w:cs="Times New Roman"/>
          <w:color w:val="auto"/>
        </w:rPr>
        <w:tab/>
      </w:r>
      <w:r w:rsidRPr="0069664B">
        <w:rPr>
          <w:rFonts w:ascii="Times New Roman" w:hAnsi="Times New Roman" w:cs="Times New Roman"/>
          <w:color w:val="auto"/>
        </w:rPr>
        <w:tab/>
        <w:t>(aicher@uni-tuebingen.de)</w:t>
      </w:r>
    </w:p>
    <w:p w14:paraId="674F31D5" w14:textId="77777777" w:rsidR="001C2887" w:rsidRPr="0069664B" w:rsidRDefault="001C2887" w:rsidP="001C2887">
      <w:pPr>
        <w:widowControl/>
        <w:rPr>
          <w:rFonts w:ascii="Times New Roman" w:hAnsi="Times New Roman" w:cs="Times New Roman"/>
          <w:color w:val="auto"/>
        </w:rPr>
      </w:pPr>
    </w:p>
    <w:p w14:paraId="6437A506" w14:textId="77777777" w:rsidR="001C2887" w:rsidRPr="001C2887" w:rsidRDefault="001C2887" w:rsidP="001C28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b/>
          <w:color w:val="auto"/>
        </w:rPr>
      </w:pPr>
      <w:r w:rsidRPr="001C2887">
        <w:rPr>
          <w:rFonts w:ascii="Times New Roman" w:hAnsi="Times New Roman" w:cs="Times New Roman"/>
          <w:b/>
          <w:color w:val="auto"/>
        </w:rPr>
        <w:t>Email Addresses of Co-Authors:</w:t>
      </w:r>
    </w:p>
    <w:p w14:paraId="45C2BF8E" w14:textId="77777777" w:rsidR="001C2887" w:rsidRPr="001C2887" w:rsidRDefault="001C2887" w:rsidP="001C28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color w:val="auto"/>
        </w:rPr>
      </w:pPr>
    </w:p>
    <w:p w14:paraId="5B3B8566" w14:textId="3B858539" w:rsidR="001C2887" w:rsidRPr="001C2887" w:rsidRDefault="001C2887" w:rsidP="001C28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color w:val="000000" w:themeColor="text1"/>
          <w:lang w:val="de-DE"/>
        </w:rPr>
      </w:pPr>
      <w:r w:rsidRPr="001C2887">
        <w:rPr>
          <w:rFonts w:ascii="Times New Roman" w:hAnsi="Times New Roman" w:cs="Times New Roman"/>
          <w:color w:val="auto"/>
          <w:lang w:val="de-DE"/>
        </w:rPr>
        <w:t xml:space="preserve">Jasmin Knoll </w:t>
      </w:r>
      <w:r w:rsidRPr="001C2887">
        <w:rPr>
          <w:rFonts w:ascii="Times New Roman" w:hAnsi="Times New Roman" w:cs="Times New Roman"/>
          <w:lang w:val="de-DE"/>
        </w:rPr>
        <w:tab/>
      </w:r>
      <w:r w:rsidR="009F6C13">
        <w:rPr>
          <w:rFonts w:ascii="Times New Roman" w:hAnsi="Times New Roman" w:cs="Times New Roman"/>
          <w:color w:val="auto"/>
          <w:lang w:val="de-DE"/>
        </w:rPr>
        <w:t xml:space="preserve"> </w:t>
      </w:r>
      <w:r w:rsidRPr="001C2887">
        <w:rPr>
          <w:rFonts w:ascii="Times New Roman" w:hAnsi="Times New Roman" w:cs="Times New Roman"/>
          <w:color w:val="auto"/>
          <w:lang w:val="de-DE"/>
        </w:rPr>
        <w:t xml:space="preserve">                                   (</w:t>
      </w:r>
      <w:r w:rsidRPr="001C2887">
        <w:rPr>
          <w:rFonts w:ascii="Times New Roman" w:hAnsi="Times New Roman" w:cs="Times New Roman"/>
          <w:color w:val="000000" w:themeColor="text1"/>
          <w:lang w:val="de-DE"/>
        </w:rPr>
        <w:t>jasmin</w:t>
      </w:r>
      <w:r w:rsidR="003E3C85">
        <w:rPr>
          <w:rFonts w:ascii="Times New Roman" w:hAnsi="Times New Roman" w:cs="Times New Roman"/>
          <w:color w:val="000000" w:themeColor="text1"/>
          <w:lang w:val="de-DE"/>
        </w:rPr>
        <w:t>.</w:t>
      </w:r>
      <w:r w:rsidRPr="001C2887">
        <w:rPr>
          <w:rFonts w:ascii="Times New Roman" w:hAnsi="Times New Roman" w:cs="Times New Roman"/>
          <w:color w:val="000000" w:themeColor="text1"/>
          <w:lang w:val="de-DE"/>
        </w:rPr>
        <w:t>knoll@</w:t>
      </w:r>
      <w:r w:rsidR="003E3C85">
        <w:rPr>
          <w:rFonts w:ascii="Times New Roman" w:hAnsi="Times New Roman" w:cs="Times New Roman"/>
          <w:color w:val="000000" w:themeColor="text1"/>
          <w:lang w:val="de-DE"/>
        </w:rPr>
        <w:t>med.uni-tuebingen.de</w:t>
      </w:r>
      <w:r w:rsidRPr="001C2887">
        <w:rPr>
          <w:rFonts w:ascii="Times New Roman" w:hAnsi="Times New Roman" w:cs="Times New Roman"/>
          <w:color w:val="000000" w:themeColor="text1"/>
          <w:lang w:val="de-DE"/>
        </w:rPr>
        <w:t>)</w:t>
      </w:r>
    </w:p>
    <w:p w14:paraId="15797997" w14:textId="4B2857C7" w:rsidR="001C2887" w:rsidRPr="001C2887" w:rsidRDefault="001C2887" w:rsidP="001C28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s="Times New Roman"/>
          <w:color w:val="000000" w:themeColor="text1"/>
          <w:lang w:val="de-DE"/>
        </w:rPr>
      </w:pPr>
      <w:r w:rsidRPr="001C2887">
        <w:rPr>
          <w:rFonts w:ascii="Times New Roman" w:hAnsi="Times New Roman" w:cs="Times New Roman"/>
          <w:color w:val="000000" w:themeColor="text1"/>
          <w:lang w:val="de-DE"/>
        </w:rPr>
        <w:t xml:space="preserve">Marina Danalache </w:t>
      </w:r>
      <w:r w:rsidRPr="001C2887">
        <w:rPr>
          <w:rFonts w:ascii="Times New Roman" w:hAnsi="Times New Roman" w:cs="Times New Roman"/>
          <w:lang w:val="de-DE"/>
        </w:rPr>
        <w:tab/>
      </w:r>
      <w:r w:rsidRPr="001C2887">
        <w:rPr>
          <w:rFonts w:ascii="Times New Roman" w:hAnsi="Times New Roman" w:cs="Times New Roman"/>
          <w:lang w:val="de-DE"/>
        </w:rPr>
        <w:tab/>
      </w:r>
      <w:r w:rsidRPr="001C2887">
        <w:rPr>
          <w:rFonts w:ascii="Times New Roman" w:hAnsi="Times New Roman" w:cs="Times New Roman"/>
          <w:color w:val="000000" w:themeColor="text1"/>
          <w:lang w:val="de-DE"/>
        </w:rPr>
        <w:t xml:space="preserve">          (</w:t>
      </w:r>
      <w:hyperlink r:id="rId5" w:history="1">
        <w:r w:rsidRPr="001C2887">
          <w:rPr>
            <w:rStyle w:val="Hyperlink"/>
            <w:rFonts w:ascii="Times New Roman" w:hAnsi="Times New Roman" w:cs="Times New Roman"/>
            <w:color w:val="000000" w:themeColor="text1"/>
            <w:u w:val="none"/>
            <w:lang w:val="de-DE"/>
          </w:rPr>
          <w:t>marina.danalache@med.uni-tuebingen.de</w:t>
        </w:r>
      </w:hyperlink>
      <w:r w:rsidRPr="001C2887">
        <w:rPr>
          <w:rFonts w:ascii="Times New Roman" w:hAnsi="Times New Roman" w:cs="Times New Roman"/>
          <w:color w:val="000000" w:themeColor="text1"/>
          <w:lang w:val="de-DE"/>
        </w:rPr>
        <w:t>)</w:t>
      </w:r>
    </w:p>
    <w:p w14:paraId="703A6008" w14:textId="77777777" w:rsidR="001C2887" w:rsidRPr="001C2887" w:rsidRDefault="001C2887" w:rsidP="001C2887">
      <w:pPr>
        <w:tabs>
          <w:tab w:val="left" w:pos="708"/>
          <w:tab w:val="left" w:pos="1416"/>
          <w:tab w:val="left" w:pos="3540"/>
        </w:tabs>
        <w:rPr>
          <w:rFonts w:ascii="Times New Roman" w:hAnsi="Times New Roman" w:cs="Times New Roman"/>
          <w:color w:val="000000" w:themeColor="text1"/>
          <w:lang w:val="de-DE"/>
        </w:rPr>
      </w:pPr>
      <w:r w:rsidRPr="001C2887">
        <w:rPr>
          <w:rFonts w:ascii="Times New Roman" w:hAnsi="Times New Roman" w:cs="Times New Roman"/>
          <w:color w:val="000000" w:themeColor="text1"/>
          <w:lang w:val="de-DE"/>
        </w:rPr>
        <w:t>Walter Linzenbold                              (</w:t>
      </w:r>
      <w:hyperlink r:id="rId6" w:history="1">
        <w:r w:rsidRPr="001C2887">
          <w:rPr>
            <w:rStyle w:val="Hyperlink"/>
            <w:rFonts w:ascii="Times New Roman" w:hAnsi="Times New Roman" w:cs="Times New Roman"/>
            <w:color w:val="000000" w:themeColor="text1"/>
            <w:u w:val="none"/>
            <w:lang w:val="de-DE"/>
          </w:rPr>
          <w:t>Walter.Linzenbold@erbe-med.com</w:t>
        </w:r>
      </w:hyperlink>
      <w:r w:rsidRPr="001C2887">
        <w:rPr>
          <w:rFonts w:ascii="Times New Roman" w:hAnsi="Times New Roman" w:cs="Times New Roman"/>
          <w:color w:val="000000" w:themeColor="text1"/>
          <w:lang w:val="de-DE"/>
        </w:rPr>
        <w:t>)</w:t>
      </w:r>
    </w:p>
    <w:p w14:paraId="0A830C5E" w14:textId="77777777" w:rsidR="001C2887" w:rsidRPr="001C2887" w:rsidRDefault="001C2887" w:rsidP="001C2887">
      <w:pPr>
        <w:tabs>
          <w:tab w:val="left" w:pos="708"/>
          <w:tab w:val="left" w:pos="1416"/>
          <w:tab w:val="left" w:pos="3540"/>
        </w:tabs>
        <w:rPr>
          <w:rFonts w:ascii="Times New Roman" w:hAnsi="Times New Roman" w:cs="Times New Roman"/>
          <w:color w:val="000000" w:themeColor="text1"/>
          <w:lang w:val="de-DE"/>
        </w:rPr>
      </w:pPr>
      <w:r w:rsidRPr="001C2887">
        <w:rPr>
          <w:rFonts w:ascii="Times New Roman" w:hAnsi="Times New Roman" w:cs="Times New Roman"/>
          <w:color w:val="000000" w:themeColor="text1"/>
          <w:lang w:val="de-DE"/>
        </w:rPr>
        <w:t>Markus Enderle                                  (Markus.Enderle@erbe-med.com)</w:t>
      </w:r>
    </w:p>
    <w:p w14:paraId="607E368E" w14:textId="77777777" w:rsidR="001C2887" w:rsidRPr="001C2887" w:rsidRDefault="001C2887" w:rsidP="001C2887">
      <w:pPr>
        <w:tabs>
          <w:tab w:val="left" w:pos="708"/>
          <w:tab w:val="left" w:pos="1416"/>
          <w:tab w:val="left" w:pos="3540"/>
        </w:tabs>
        <w:rPr>
          <w:rFonts w:ascii="Times New Roman" w:hAnsi="Times New Roman" w:cs="Times New Roman"/>
          <w:color w:val="000000" w:themeColor="text1"/>
          <w:lang w:val="de-DE"/>
        </w:rPr>
      </w:pPr>
      <w:r w:rsidRPr="001C2887">
        <w:rPr>
          <w:rFonts w:ascii="Times New Roman" w:hAnsi="Times New Roman" w:cs="Times New Roman"/>
          <w:color w:val="000000" w:themeColor="text1"/>
          <w:lang w:val="de-DE"/>
        </w:rPr>
        <w:t>Tanja Abruzzese                                  (Tanja.Abruzese@med.uni-tuebingen.de)</w:t>
      </w:r>
    </w:p>
    <w:p w14:paraId="64FFDF91" w14:textId="77777777" w:rsidR="001C2887" w:rsidRPr="001C2887" w:rsidRDefault="001C2887" w:rsidP="001C2887">
      <w:pPr>
        <w:tabs>
          <w:tab w:val="left" w:pos="708"/>
          <w:tab w:val="left" w:pos="3540"/>
        </w:tabs>
        <w:rPr>
          <w:rFonts w:ascii="Times New Roman" w:hAnsi="Times New Roman" w:cs="Times New Roman"/>
          <w:color w:val="000000" w:themeColor="text1"/>
          <w:lang w:val="de-DE"/>
        </w:rPr>
      </w:pPr>
      <w:r w:rsidRPr="001C2887">
        <w:rPr>
          <w:rFonts w:ascii="Times New Roman" w:hAnsi="Times New Roman" w:cs="Times New Roman"/>
          <w:color w:val="000000" w:themeColor="text1"/>
          <w:lang w:val="de-DE"/>
        </w:rPr>
        <w:t>Arnulf Stenzl                                        (</w:t>
      </w:r>
      <w:hyperlink r:id="rId7" w:history="1">
        <w:r w:rsidRPr="001C2887">
          <w:rPr>
            <w:rStyle w:val="Hyperlink"/>
            <w:rFonts w:ascii="Times New Roman" w:hAnsi="Times New Roman" w:cs="Times New Roman"/>
            <w:color w:val="000000" w:themeColor="text1"/>
            <w:u w:val="none"/>
            <w:lang w:val="de-DE"/>
          </w:rPr>
          <w:t>Urologie@med.uni-tuebingen.de</w:t>
        </w:r>
      </w:hyperlink>
      <w:r w:rsidRPr="001C2887">
        <w:rPr>
          <w:rFonts w:ascii="Times New Roman" w:hAnsi="Times New Roman" w:cs="Times New Roman"/>
          <w:color w:val="000000" w:themeColor="text1"/>
          <w:lang w:val="de-DE"/>
        </w:rPr>
        <w:t>)</w:t>
      </w:r>
    </w:p>
    <w:p w14:paraId="4730B2CA" w14:textId="77777777" w:rsidR="001C2887" w:rsidRPr="001C2887" w:rsidRDefault="001C2887" w:rsidP="001C2887">
      <w:pPr>
        <w:rPr>
          <w:rFonts w:ascii="Times New Roman" w:hAnsi="Times New Roman" w:cs="Times New Roman"/>
          <w:color w:val="000000" w:themeColor="text1"/>
          <w:lang w:val="de-DE"/>
        </w:rPr>
      </w:pPr>
      <w:r w:rsidRPr="001C2887">
        <w:rPr>
          <w:rFonts w:ascii="Times New Roman" w:hAnsi="Times New Roman" w:cs="Times New Roman"/>
          <w:color w:val="000000" w:themeColor="text1"/>
          <w:lang w:val="de-DE"/>
        </w:rPr>
        <w:t>Wilhelm K. Aicher                               (aicher@uni-tuebingen.de)</w:t>
      </w:r>
    </w:p>
    <w:p w14:paraId="072C8D1F" w14:textId="77777777" w:rsidR="001C2887" w:rsidRPr="0069664B" w:rsidRDefault="001C2887" w:rsidP="001C2887">
      <w:pPr>
        <w:rPr>
          <w:rFonts w:ascii="Times New Roman" w:hAnsi="Times New Roman" w:cs="Times New Roman"/>
          <w:lang w:val="de-DE"/>
        </w:rPr>
      </w:pPr>
    </w:p>
    <w:p w14:paraId="3F7F6FF7" w14:textId="77777777" w:rsidR="001C2887" w:rsidRPr="0069664B" w:rsidRDefault="001C2887" w:rsidP="001C2887">
      <w:pPr>
        <w:rPr>
          <w:rFonts w:ascii="Times New Roman" w:hAnsi="Times New Roman" w:cs="Times New Roman"/>
          <w:lang w:val="de-DE"/>
        </w:rPr>
      </w:pPr>
    </w:p>
    <w:p w14:paraId="25A1909B" w14:textId="77777777" w:rsidR="001C2887" w:rsidRPr="0069664B" w:rsidRDefault="001C2887" w:rsidP="001C2887">
      <w:pPr>
        <w:rPr>
          <w:rFonts w:ascii="Times New Roman" w:hAnsi="Times New Roman" w:cs="Times New Roman"/>
          <w:lang w:val="de-DE"/>
        </w:rPr>
      </w:pPr>
    </w:p>
    <w:p w14:paraId="3E3EA122" w14:textId="1F695672" w:rsidR="001C2887" w:rsidRPr="001C2887" w:rsidRDefault="001C2887" w:rsidP="001C2887">
      <w:pPr>
        <w:rPr>
          <w:rFonts w:ascii="Times New Roman" w:hAnsi="Times New Roman" w:cs="Times New Roman"/>
          <w:lang w:val="en-GB"/>
        </w:rPr>
      </w:pPr>
      <w:r w:rsidRPr="001C2887">
        <w:rPr>
          <w:rFonts w:ascii="Times New Roman" w:hAnsi="Times New Roman" w:cs="Times New Roman"/>
          <w:lang w:val="en-GB"/>
        </w:rPr>
        <w:t>Date: 19.09.2021</w:t>
      </w:r>
    </w:p>
    <w:p w14:paraId="03B87D0E" w14:textId="77777777" w:rsidR="001C2887" w:rsidRPr="001C2887" w:rsidRDefault="001C2887" w:rsidP="001C2887">
      <w:pPr>
        <w:spacing w:before="100" w:beforeAutospacing="1" w:after="100" w:afterAutospacing="1"/>
        <w:rPr>
          <w:rFonts w:ascii="Times New Roman" w:hAnsi="Times New Roman" w:cs="Times New Roman"/>
          <w:color w:val="0070C0"/>
          <w:lang w:val="en-GB"/>
        </w:rPr>
      </w:pPr>
      <w:r w:rsidRPr="001C2887">
        <w:rPr>
          <w:rFonts w:ascii="Times New Roman" w:hAnsi="Times New Roman" w:cs="Times New Roman"/>
          <w:lang w:val="en-GB"/>
        </w:rPr>
        <w:t xml:space="preserve">Author's response to reviews: </w:t>
      </w:r>
      <w:r w:rsidRPr="001C2887">
        <w:rPr>
          <w:rFonts w:ascii="Times New Roman" w:hAnsi="Times New Roman" w:cs="Times New Roman"/>
          <w:color w:val="0070C0"/>
          <w:lang w:val="en-GB"/>
        </w:rPr>
        <w:t>printed in blue</w:t>
      </w:r>
    </w:p>
    <w:p w14:paraId="280F2026" w14:textId="27261102" w:rsidR="00544D79" w:rsidRPr="001C2887" w:rsidRDefault="00544D79">
      <w:pPr>
        <w:rPr>
          <w:rFonts w:ascii="Times New Roman" w:hAnsi="Times New Roman" w:cs="Times New Roman"/>
          <w:lang w:val="en-GB"/>
        </w:rPr>
      </w:pPr>
    </w:p>
    <w:p w14:paraId="7A67390A" w14:textId="65042121" w:rsidR="001C2887" w:rsidRPr="001C2887" w:rsidRDefault="001C2887">
      <w:pPr>
        <w:rPr>
          <w:rFonts w:ascii="Times New Roman" w:hAnsi="Times New Roman" w:cs="Times New Roman"/>
          <w:lang w:val="en-GB"/>
        </w:rPr>
      </w:pPr>
    </w:p>
    <w:p w14:paraId="6A77C96D" w14:textId="10773DA8" w:rsidR="001C2887" w:rsidRPr="001C2887" w:rsidRDefault="001C2887">
      <w:pPr>
        <w:rPr>
          <w:rFonts w:ascii="Times New Roman" w:hAnsi="Times New Roman" w:cs="Times New Roman"/>
          <w:lang w:val="en-GB"/>
        </w:rPr>
      </w:pPr>
    </w:p>
    <w:p w14:paraId="49850E74" w14:textId="1088495E" w:rsidR="001C2887" w:rsidRPr="001C2887" w:rsidRDefault="001C2887">
      <w:pPr>
        <w:rPr>
          <w:rFonts w:ascii="Times New Roman" w:hAnsi="Times New Roman" w:cs="Times New Roman"/>
          <w:lang w:val="en-GB"/>
        </w:rPr>
      </w:pPr>
    </w:p>
    <w:p w14:paraId="57734ABA" w14:textId="7D06A885" w:rsidR="001C2887" w:rsidRPr="001C2887" w:rsidRDefault="001C2887">
      <w:pPr>
        <w:rPr>
          <w:rFonts w:ascii="Times New Roman" w:hAnsi="Times New Roman" w:cs="Times New Roman"/>
          <w:lang w:val="en-GB"/>
        </w:rPr>
      </w:pPr>
    </w:p>
    <w:p w14:paraId="037BE630" w14:textId="433A7A42" w:rsidR="001C2887" w:rsidRPr="001C2887" w:rsidRDefault="001C2887">
      <w:pPr>
        <w:rPr>
          <w:rFonts w:ascii="Times New Roman" w:hAnsi="Times New Roman" w:cs="Times New Roman"/>
          <w:lang w:val="en-GB"/>
        </w:rPr>
      </w:pPr>
    </w:p>
    <w:p w14:paraId="35710002" w14:textId="4B1A11E3" w:rsidR="001C2887" w:rsidRPr="001C2887" w:rsidRDefault="001C2887">
      <w:pPr>
        <w:rPr>
          <w:rFonts w:ascii="Times New Roman" w:hAnsi="Times New Roman" w:cs="Times New Roman"/>
          <w:lang w:val="en-GB"/>
        </w:rPr>
      </w:pPr>
    </w:p>
    <w:p w14:paraId="422CFE0B" w14:textId="531AB7E6" w:rsidR="001C2887" w:rsidRPr="001C2887" w:rsidRDefault="001C2887">
      <w:pPr>
        <w:rPr>
          <w:rFonts w:ascii="Times New Roman" w:hAnsi="Times New Roman" w:cs="Times New Roman"/>
          <w:lang w:val="en-GB"/>
        </w:rPr>
      </w:pPr>
    </w:p>
    <w:p w14:paraId="430DCC78" w14:textId="07D655B7" w:rsidR="001C2887" w:rsidRDefault="001C2887">
      <w:pPr>
        <w:rPr>
          <w:rFonts w:ascii="Times New Roman" w:hAnsi="Times New Roman" w:cs="Times New Roman"/>
          <w:lang w:val="en-GB"/>
        </w:rPr>
      </w:pPr>
    </w:p>
    <w:p w14:paraId="44A2F604" w14:textId="3AC4DB8F" w:rsidR="003823B1" w:rsidRDefault="003823B1">
      <w:pPr>
        <w:rPr>
          <w:rFonts w:ascii="Times New Roman" w:hAnsi="Times New Roman" w:cs="Times New Roman"/>
          <w:lang w:val="en-GB"/>
        </w:rPr>
      </w:pPr>
    </w:p>
    <w:p w14:paraId="2D27CA34" w14:textId="6A84EAC7" w:rsidR="003823B1" w:rsidRDefault="003823B1">
      <w:pPr>
        <w:rPr>
          <w:rFonts w:ascii="Times New Roman" w:hAnsi="Times New Roman" w:cs="Times New Roman"/>
          <w:lang w:val="en-GB"/>
        </w:rPr>
      </w:pPr>
    </w:p>
    <w:p w14:paraId="082FD5D9" w14:textId="77777777" w:rsidR="003823B1" w:rsidRPr="001C2887" w:rsidRDefault="003823B1">
      <w:pPr>
        <w:rPr>
          <w:rFonts w:ascii="Times New Roman" w:hAnsi="Times New Roman" w:cs="Times New Roman"/>
          <w:lang w:val="en-GB"/>
        </w:rPr>
      </w:pPr>
    </w:p>
    <w:p w14:paraId="12320312" w14:textId="23AC71C7" w:rsidR="001C2887" w:rsidRPr="001C2887" w:rsidRDefault="001C2887">
      <w:pPr>
        <w:rPr>
          <w:rFonts w:ascii="Times New Roman" w:hAnsi="Times New Roman" w:cs="Times New Roman"/>
          <w:lang w:val="en-GB"/>
        </w:rPr>
      </w:pPr>
    </w:p>
    <w:p w14:paraId="7EC01A64" w14:textId="77777777" w:rsidR="001C2887" w:rsidRPr="001C2887"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b/>
          <w:bCs/>
          <w:color w:val="000000" w:themeColor="text1"/>
          <w:sz w:val="22"/>
          <w:szCs w:val="22"/>
        </w:rPr>
        <w:t>Editorial comments:</w:t>
      </w:r>
    </w:p>
    <w:p w14:paraId="6BB1606C" w14:textId="77777777" w:rsidR="001C2887" w:rsidRPr="001C2887" w:rsidRDefault="001C2887" w:rsidP="001C2887">
      <w:pPr>
        <w:widowControl/>
        <w:autoSpaceDE/>
        <w:autoSpaceDN/>
        <w:adjustRightInd/>
        <w:jc w:val="left"/>
        <w:rPr>
          <w:rFonts w:ascii="Times New Roman" w:hAnsi="Times New Roman" w:cs="Times New Roman"/>
          <w:sz w:val="22"/>
          <w:szCs w:val="22"/>
        </w:rPr>
      </w:pPr>
      <w:r w:rsidRPr="001C2887">
        <w:rPr>
          <w:rFonts w:ascii="Times New Roman" w:hAnsi="Times New Roman" w:cs="Times New Roman"/>
          <w:sz w:val="22"/>
          <w:szCs w:val="22"/>
        </w:rPr>
        <w:t>Changes to be made by the Author(s):</w:t>
      </w:r>
    </w:p>
    <w:p w14:paraId="02E47D97" w14:textId="77777777" w:rsidR="001C2887"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1. Please take this opportunity to thoroughly proofread the manuscript to ensure that there are no spelling or grammar issues.</w:t>
      </w:r>
    </w:p>
    <w:p w14:paraId="02DE526F" w14:textId="260D129D" w:rsidR="001C2887" w:rsidRPr="001C2887" w:rsidRDefault="001C2887"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1C2887">
        <w:rPr>
          <w:rFonts w:ascii="Times New Roman" w:hAnsi="Times New Roman" w:cs="Times New Roman"/>
          <w:color w:val="0070C0"/>
          <w:sz w:val="22"/>
          <w:szCs w:val="22"/>
        </w:rPr>
        <w:t>We apologize for the inconvenience. As suggested, we have made the required language adjustments and corrections.</w:t>
      </w:r>
    </w:p>
    <w:p w14:paraId="51272814" w14:textId="77777777" w:rsidR="001C2887"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2. Please clarify the corresponding author for this study as the names are different in the Editorial Manager and the main manuscript.</w:t>
      </w:r>
    </w:p>
    <w:p w14:paraId="1F151608" w14:textId="77777777" w:rsidR="00F85FFF" w:rsidRDefault="001C2887"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1C2887">
        <w:rPr>
          <w:rFonts w:ascii="Times New Roman" w:hAnsi="Times New Roman" w:cs="Times New Roman"/>
          <w:color w:val="0070C0"/>
          <w:sz w:val="22"/>
          <w:szCs w:val="22"/>
        </w:rPr>
        <w:t xml:space="preserve">The </w:t>
      </w:r>
      <w:r w:rsidRPr="0069664B">
        <w:rPr>
          <w:rFonts w:ascii="Times New Roman" w:hAnsi="Times New Roman" w:cs="Times New Roman"/>
          <w:color w:val="4472C4" w:themeColor="accent1"/>
          <w:sz w:val="22"/>
          <w:szCs w:val="22"/>
        </w:rPr>
        <w:t xml:space="preserve">corresponding author </w:t>
      </w:r>
      <w:r w:rsidRPr="001C2887">
        <w:rPr>
          <w:rFonts w:ascii="Times New Roman" w:hAnsi="Times New Roman" w:cs="Times New Roman"/>
          <w:color w:val="0070C0"/>
          <w:sz w:val="22"/>
          <w:szCs w:val="22"/>
        </w:rPr>
        <w:t>is Prof. Aicher as indicated in the manuscript.</w:t>
      </w:r>
    </w:p>
    <w:p w14:paraId="45C4B9CA" w14:textId="1DAA0882" w:rsidR="0069664B" w:rsidRPr="00F85FFF" w:rsidRDefault="001C2887"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1C2887">
        <w:rPr>
          <w:rFonts w:ascii="Times New Roman" w:hAnsi="Times New Roman" w:cs="Times New Roman"/>
          <w:color w:val="0070C0"/>
          <w:sz w:val="22"/>
          <w:szCs w:val="22"/>
        </w:rPr>
        <w:br/>
      </w:r>
      <w:r w:rsidRPr="001C2887">
        <w:rPr>
          <w:rFonts w:ascii="Times New Roman" w:hAnsi="Times New Roman" w:cs="Times New Roman"/>
          <w:sz w:val="22"/>
          <w:szCs w:val="22"/>
        </w:rPr>
        <w:t>3. Please revise the following lines to avoid previously published work: 63-64, 71-76, 481-483.</w:t>
      </w:r>
    </w:p>
    <w:p w14:paraId="72066C35" w14:textId="61795733" w:rsidR="00FF5186" w:rsidRPr="00FF5186" w:rsidRDefault="00FF5186"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FF5186">
        <w:rPr>
          <w:rFonts w:ascii="Times New Roman" w:hAnsi="Times New Roman" w:cs="Times New Roman"/>
          <w:color w:val="4472C4" w:themeColor="accent1"/>
          <w:sz w:val="22"/>
          <w:szCs w:val="22"/>
        </w:rPr>
        <w:t xml:space="preserve">The indicated lines were rephrased as suggested. </w:t>
      </w:r>
    </w:p>
    <w:p w14:paraId="01219A86" w14:textId="62869E72" w:rsidR="0069664B"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4. Line 79: The superscript 88 seems to be a typographical error. Please correct this.</w:t>
      </w:r>
    </w:p>
    <w:p w14:paraId="6EBED284" w14:textId="7FCCE55D" w:rsidR="0069664B" w:rsidRPr="0069664B" w:rsidRDefault="0069664B"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69664B">
        <w:rPr>
          <w:rFonts w:ascii="Times New Roman" w:hAnsi="Times New Roman" w:cs="Times New Roman"/>
          <w:color w:val="0070C0"/>
          <w:sz w:val="22"/>
          <w:szCs w:val="22"/>
        </w:rPr>
        <w:t xml:space="preserve">The superscript was removed as indicated </w:t>
      </w:r>
      <w:r>
        <w:rPr>
          <w:rFonts w:ascii="Times New Roman" w:hAnsi="Times New Roman" w:cs="Times New Roman"/>
          <w:color w:val="0070C0"/>
          <w:sz w:val="22"/>
          <w:szCs w:val="22"/>
        </w:rPr>
        <w:t>b</w:t>
      </w:r>
      <w:r w:rsidRPr="0069664B">
        <w:rPr>
          <w:rFonts w:ascii="Times New Roman" w:hAnsi="Times New Roman" w:cs="Times New Roman"/>
          <w:color w:val="0070C0"/>
          <w:sz w:val="22"/>
          <w:szCs w:val="22"/>
        </w:rPr>
        <w:t>y the editor.</w:t>
      </w:r>
    </w:p>
    <w:p w14:paraId="6C82EEED" w14:textId="27ABD4CC" w:rsidR="0069664B"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5. Please revise the text to avoid the use of any personal pronouns (e.g., "we", "you", "our" etc.).</w:t>
      </w:r>
    </w:p>
    <w:p w14:paraId="5F7F8D46" w14:textId="77777777" w:rsidR="0069664B" w:rsidRDefault="0069664B"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Pr>
          <w:rFonts w:ascii="Times New Roman" w:hAnsi="Times New Roman" w:cs="Times New Roman"/>
          <w:sz w:val="22"/>
          <w:szCs w:val="22"/>
        </w:rPr>
        <w:t xml:space="preserve"> </w:t>
      </w:r>
      <w:r w:rsidRPr="0069664B">
        <w:rPr>
          <w:rFonts w:ascii="Times New Roman" w:hAnsi="Times New Roman" w:cs="Times New Roman"/>
          <w:color w:val="4472C4" w:themeColor="accent1"/>
          <w:sz w:val="22"/>
          <w:szCs w:val="22"/>
        </w:rPr>
        <w:t>Changes made as indicated by the editor.</w:t>
      </w:r>
    </w:p>
    <w:p w14:paraId="4B136567" w14:textId="77777777" w:rsidR="00281518"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6. Please revise the Introduction to include all of the following:</w:t>
      </w:r>
    </w:p>
    <w:p w14:paraId="672F3A44" w14:textId="1CA44053" w:rsidR="00281518" w:rsidRPr="00281518" w:rsidRDefault="00281518"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281518">
        <w:rPr>
          <w:rFonts w:ascii="Times New Roman" w:hAnsi="Times New Roman" w:cs="Times New Roman"/>
          <w:color w:val="4472C4" w:themeColor="accent1"/>
          <w:sz w:val="22"/>
          <w:szCs w:val="22"/>
        </w:rPr>
        <w:t>We do acknowledge this valid remark raised by the editor. We do, however, have to spell out that WJ</w:t>
      </w:r>
      <w:r>
        <w:rPr>
          <w:rFonts w:ascii="Times New Roman" w:hAnsi="Times New Roman" w:cs="Times New Roman"/>
          <w:color w:val="4472C4" w:themeColor="accent1"/>
          <w:sz w:val="22"/>
          <w:szCs w:val="22"/>
        </w:rPr>
        <w:t xml:space="preserve"> </w:t>
      </w:r>
      <w:r w:rsidRPr="00281518">
        <w:rPr>
          <w:rFonts w:ascii="Times New Roman" w:hAnsi="Times New Roman" w:cs="Times New Roman"/>
          <w:color w:val="4472C4" w:themeColor="accent1"/>
          <w:sz w:val="22"/>
          <w:szCs w:val="22"/>
        </w:rPr>
        <w:t xml:space="preserve">is a novel approach cell delivery </w:t>
      </w:r>
      <w:r w:rsidR="00946D3E">
        <w:rPr>
          <w:rFonts w:ascii="Times New Roman" w:hAnsi="Times New Roman" w:cs="Times New Roman"/>
          <w:color w:val="4472C4" w:themeColor="accent1"/>
          <w:sz w:val="22"/>
          <w:szCs w:val="22"/>
        </w:rPr>
        <w:t>that is</w:t>
      </w:r>
      <w:r w:rsidR="009F6C13">
        <w:rPr>
          <w:rFonts w:ascii="Times New Roman" w:hAnsi="Times New Roman" w:cs="Times New Roman"/>
          <w:color w:val="4472C4" w:themeColor="accent1"/>
          <w:sz w:val="22"/>
          <w:szCs w:val="22"/>
        </w:rPr>
        <w:t xml:space="preserve"> </w:t>
      </w:r>
      <w:r w:rsidRPr="00281518">
        <w:rPr>
          <w:rFonts w:ascii="Times New Roman" w:hAnsi="Times New Roman" w:cs="Times New Roman"/>
          <w:color w:val="4472C4" w:themeColor="accent1"/>
          <w:sz w:val="22"/>
          <w:szCs w:val="22"/>
        </w:rPr>
        <w:t xml:space="preserve">currently </w:t>
      </w:r>
      <w:r w:rsidR="00946D3E">
        <w:rPr>
          <w:rFonts w:ascii="Times New Roman" w:hAnsi="Times New Roman" w:cs="Times New Roman"/>
          <w:color w:val="4472C4" w:themeColor="accent1"/>
          <w:sz w:val="22"/>
          <w:szCs w:val="22"/>
        </w:rPr>
        <w:t xml:space="preserve">present as a </w:t>
      </w:r>
      <w:r w:rsidRPr="00281518">
        <w:rPr>
          <w:rFonts w:ascii="Times New Roman" w:hAnsi="Times New Roman" w:cs="Times New Roman"/>
          <w:color w:val="4472C4" w:themeColor="accent1"/>
          <w:sz w:val="22"/>
          <w:szCs w:val="22"/>
        </w:rPr>
        <w:t>prototype</w:t>
      </w:r>
      <w:r>
        <w:rPr>
          <w:rFonts w:ascii="Times New Roman" w:hAnsi="Times New Roman" w:cs="Times New Roman"/>
          <w:color w:val="4472C4" w:themeColor="accent1"/>
          <w:sz w:val="22"/>
          <w:szCs w:val="22"/>
        </w:rPr>
        <w:t xml:space="preserve">. </w:t>
      </w:r>
    </w:p>
    <w:p w14:paraId="653BEA30" w14:textId="771CA397" w:rsidR="0041386F"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(a) A description of the context of the technique in the wider body of literature</w:t>
      </w:r>
    </w:p>
    <w:p w14:paraId="507CF5C7" w14:textId="0CA06A05" w:rsidR="00207380" w:rsidRPr="00207380" w:rsidRDefault="00207380"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207380">
        <w:rPr>
          <w:rFonts w:ascii="Times New Roman" w:hAnsi="Times New Roman" w:cs="Times New Roman"/>
          <w:color w:val="4472C4" w:themeColor="accent1"/>
          <w:sz w:val="22"/>
          <w:szCs w:val="22"/>
        </w:rPr>
        <w:t xml:space="preserve">We have added additional information and also spelled out the fact that although the WJ is a novel approach, it is still at a </w:t>
      </w:r>
      <w:r w:rsidR="004C4F75" w:rsidRPr="00207380">
        <w:rPr>
          <w:rFonts w:ascii="Times New Roman" w:hAnsi="Times New Roman" w:cs="Times New Roman"/>
          <w:color w:val="4472C4" w:themeColor="accent1"/>
          <w:sz w:val="22"/>
          <w:szCs w:val="22"/>
        </w:rPr>
        <w:t>proto</w:t>
      </w:r>
      <w:r w:rsidR="004C4F75">
        <w:rPr>
          <w:rFonts w:ascii="Times New Roman" w:hAnsi="Times New Roman" w:cs="Times New Roman"/>
          <w:color w:val="4472C4" w:themeColor="accent1"/>
          <w:sz w:val="22"/>
          <w:szCs w:val="22"/>
        </w:rPr>
        <w:t>type</w:t>
      </w:r>
      <w:r w:rsidRPr="00207380">
        <w:rPr>
          <w:rFonts w:ascii="Times New Roman" w:hAnsi="Times New Roman" w:cs="Times New Roman"/>
          <w:color w:val="4472C4" w:themeColor="accent1"/>
          <w:sz w:val="22"/>
          <w:szCs w:val="22"/>
        </w:rPr>
        <w:t xml:space="preserve"> stage. </w:t>
      </w:r>
    </w:p>
    <w:p w14:paraId="13D04DED" w14:textId="4DD3C009" w:rsidR="005B60B0"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(b) Information to help readers to determine whether the method is appropriate for their application</w:t>
      </w:r>
      <w:r w:rsidR="00BF0782">
        <w:rPr>
          <w:rFonts w:ascii="Times New Roman" w:hAnsi="Times New Roman" w:cs="Times New Roman"/>
          <w:sz w:val="22"/>
          <w:szCs w:val="22"/>
        </w:rPr>
        <w:t>.</w:t>
      </w:r>
    </w:p>
    <w:p w14:paraId="3E83BE85" w14:textId="379EC351" w:rsidR="000E6CE6" w:rsidRPr="000E6CE6" w:rsidRDefault="00BF0782"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0E6CE6">
        <w:rPr>
          <w:rFonts w:ascii="Times New Roman" w:hAnsi="Times New Roman" w:cs="Times New Roman"/>
          <w:color w:val="4472C4" w:themeColor="accent1"/>
          <w:sz w:val="22"/>
          <w:szCs w:val="22"/>
        </w:rPr>
        <w:lastRenderedPageBreak/>
        <w:t>As suggested we have included additional information with respect</w:t>
      </w:r>
      <w:r w:rsidR="009F6C13">
        <w:rPr>
          <w:rFonts w:ascii="Times New Roman" w:hAnsi="Times New Roman" w:cs="Times New Roman"/>
          <w:color w:val="4472C4" w:themeColor="accent1"/>
          <w:sz w:val="22"/>
          <w:szCs w:val="22"/>
        </w:rPr>
        <w:t xml:space="preserve"> </w:t>
      </w:r>
      <w:r w:rsidR="000E6CE6" w:rsidRPr="000E6CE6">
        <w:rPr>
          <w:rFonts w:ascii="Times New Roman" w:hAnsi="Times New Roman" w:cs="Times New Roman"/>
          <w:color w:val="4472C4" w:themeColor="accent1"/>
          <w:sz w:val="22"/>
          <w:szCs w:val="22"/>
        </w:rPr>
        <w:t>to the</w:t>
      </w:r>
      <w:r w:rsidR="009F6C13">
        <w:rPr>
          <w:rFonts w:ascii="Times New Roman" w:hAnsi="Times New Roman" w:cs="Times New Roman"/>
          <w:color w:val="4472C4" w:themeColor="accent1"/>
          <w:sz w:val="22"/>
          <w:szCs w:val="22"/>
        </w:rPr>
        <w:t xml:space="preserve"> </w:t>
      </w:r>
      <w:r w:rsidR="000E6CE6" w:rsidRPr="000E6CE6">
        <w:rPr>
          <w:rFonts w:ascii="Times New Roman" w:hAnsi="Times New Roman" w:cs="Times New Roman"/>
          <w:color w:val="4472C4" w:themeColor="accent1"/>
          <w:sz w:val="22"/>
          <w:szCs w:val="22"/>
        </w:rPr>
        <w:t>technique applicability and suitability.</w:t>
      </w:r>
    </w:p>
    <w:p w14:paraId="71FA8710" w14:textId="183AF4C2" w:rsidR="00A33DF7" w:rsidRDefault="0041386F" w:rsidP="001C2887">
      <w:pPr>
        <w:widowControl/>
        <w:autoSpaceDE/>
        <w:autoSpaceDN/>
        <w:adjustRightInd/>
        <w:spacing w:before="100" w:beforeAutospacing="1" w:after="100" w:afterAutospacing="1"/>
        <w:jc w:val="left"/>
        <w:rPr>
          <w:rFonts w:ascii="Times New Roman" w:hAnsi="Times New Roman" w:cs="Times New Roman"/>
          <w:sz w:val="22"/>
          <w:szCs w:val="22"/>
        </w:rPr>
      </w:pPr>
      <w:r>
        <w:rPr>
          <w:rFonts w:ascii="Times New Roman" w:hAnsi="Times New Roman" w:cs="Times New Roman"/>
          <w:sz w:val="22"/>
          <w:szCs w:val="22"/>
        </w:rPr>
        <w:t xml:space="preserve"> </w:t>
      </w:r>
      <w:r w:rsidR="001C2887" w:rsidRPr="001C2887">
        <w:rPr>
          <w:rFonts w:ascii="Times New Roman" w:hAnsi="Times New Roman" w:cs="Times New Roman"/>
          <w:sz w:val="22"/>
          <w:szCs w:val="22"/>
        </w:rPr>
        <w:br/>
        <w:t>7. Please use SI units as much as possible and abbreviate all units: L, mL, µL, cm, kg, etc. Use h, min, s, for hour, minute, second.</w:t>
      </w:r>
    </w:p>
    <w:p w14:paraId="63C12870" w14:textId="2812B138" w:rsidR="00A33DF7" w:rsidRPr="0090085A" w:rsidRDefault="0090085A"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90085A">
        <w:rPr>
          <w:rFonts w:ascii="Times New Roman" w:hAnsi="Times New Roman" w:cs="Times New Roman"/>
          <w:color w:val="4472C4" w:themeColor="accent1"/>
          <w:sz w:val="22"/>
          <w:szCs w:val="22"/>
        </w:rPr>
        <w:t>We have adjusted all unit abbreviations.</w:t>
      </w:r>
    </w:p>
    <w:p w14:paraId="2902FAA9" w14:textId="13DD56E5" w:rsidR="00F02724"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8. Please add more details to your protocol steps. Please ensure you answer the “how” question, i.e., how is the step performed?</w:t>
      </w:r>
    </w:p>
    <w:p w14:paraId="2D5B5254" w14:textId="500F0972" w:rsidR="0041386F" w:rsidRPr="0043016E" w:rsidRDefault="0043016E"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43016E">
        <w:rPr>
          <w:rFonts w:ascii="Times New Roman" w:hAnsi="Times New Roman" w:cs="Times New Roman"/>
          <w:color w:val="4472C4" w:themeColor="accent1"/>
          <w:sz w:val="22"/>
          <w:szCs w:val="22"/>
        </w:rPr>
        <w:t>As suggested we added to the mentioned steps some more information.</w:t>
      </w:r>
    </w:p>
    <w:p w14:paraId="0C2ECDA1" w14:textId="0685C0BE" w:rsidR="00F02724"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Step 1.6: Was the aspiration done with a pipette or an aspirator? Please specify.</w:t>
      </w:r>
    </w:p>
    <w:p w14:paraId="543FE7C7" w14:textId="4DF7AAC1" w:rsidR="004F58E4" w:rsidRPr="004F58E4" w:rsidRDefault="004F58E4"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The aspiration was performed with a pipette. It was adjusted accordingly in the protocol.</w:t>
      </w:r>
    </w:p>
    <w:p w14:paraId="03214D32" w14:textId="52F89E8E" w:rsidR="00F02724"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Step 1.7: Please specify the filtration membrane.</w:t>
      </w:r>
    </w:p>
    <w:p w14:paraId="26E788B3" w14:textId="694AD95E" w:rsidR="004F58E4" w:rsidRDefault="004F58E4"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4F58E4">
        <w:rPr>
          <w:rFonts w:ascii="Times New Roman" w:hAnsi="Times New Roman" w:cs="Times New Roman"/>
          <w:color w:val="4472C4" w:themeColor="accent1"/>
          <w:sz w:val="22"/>
          <w:szCs w:val="22"/>
        </w:rPr>
        <w:t>The filtration membrane was specified as suggested.</w:t>
      </w:r>
    </w:p>
    <w:p w14:paraId="6E412CF1" w14:textId="6142464E" w:rsidR="00F02724"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Step 1.11, Note: In how many flasks were the cells seeded in this protocol. How do you determine this: is it by the size of the pellet or its density or anything else? Please specify.</w:t>
      </w:r>
    </w:p>
    <w:p w14:paraId="46901240" w14:textId="7AA0009C" w:rsidR="004F58E4" w:rsidRPr="004F58E4" w:rsidRDefault="004F58E4"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 xml:space="preserve">As already mentioned in the protocol </w:t>
      </w:r>
      <w:r w:rsidR="00711A87">
        <w:rPr>
          <w:rFonts w:ascii="Times New Roman" w:hAnsi="Times New Roman" w:cs="Times New Roman"/>
          <w:color w:val="4472C4" w:themeColor="accent1"/>
          <w:sz w:val="22"/>
          <w:szCs w:val="22"/>
        </w:rPr>
        <w:t>the number of flasks depends on the size of the cell pellet.</w:t>
      </w:r>
    </w:p>
    <w:p w14:paraId="56F84BCE" w14:textId="77777777" w:rsidR="00711A87"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Step 2.9, 5.2, 6.2, 7.1.1: Please denote the cell number as 3 x105, 2.4 x 106, 6 x 106, 5 x 105</w:t>
      </w:r>
    </w:p>
    <w:p w14:paraId="065F65DE" w14:textId="7C214BB4" w:rsidR="00711A87" w:rsidRPr="00711A87" w:rsidRDefault="00711A87"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The cell numbers were adjusted as required.</w:t>
      </w:r>
    </w:p>
    <w:p w14:paraId="1265DBDC" w14:textId="134DE23B" w:rsidR="007E6A00"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Step 3.6: What was used here: a microscope or flow cytometry? Please elaborate on the steps for using the instrument. If this step needs to be filmed, please make sure to provide all the details such as “click this”, “select that”, “observe this”, etc. Please mention all the steps that are necessary to execute the action item. Please provide details so a reader may replicate your analysis including buttons clicked, inputs, screenshots, etc. Please keep in mind that software steps without a graphical user interface (GUI) cannot be filmed. Also, please mention any other parameter or image settings. Please ensure that in the software steps, all the button clicks are bolded.</w:t>
      </w:r>
    </w:p>
    <w:p w14:paraId="2DECB399" w14:textId="64BBF787" w:rsidR="0041386F" w:rsidRPr="008E5632" w:rsidRDefault="00A851F1"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All steps necessary to replicate this process were included in the manuscript.</w:t>
      </w:r>
    </w:p>
    <w:p w14:paraId="28C8E63A" w14:textId="7B45E998" w:rsidR="005B60B0"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Step 4.4: Please specify the cut dimension.</w:t>
      </w:r>
    </w:p>
    <w:p w14:paraId="441F57F7" w14:textId="6D892963" w:rsidR="0041386F" w:rsidRDefault="0041386F" w:rsidP="001C2887">
      <w:pPr>
        <w:widowControl/>
        <w:autoSpaceDE/>
        <w:autoSpaceDN/>
        <w:adjustRightInd/>
        <w:spacing w:before="100" w:beforeAutospacing="1" w:after="100" w:afterAutospacing="1"/>
        <w:jc w:val="left"/>
        <w:rPr>
          <w:rFonts w:ascii="Times New Roman" w:hAnsi="Times New Roman" w:cs="Times New Roman"/>
          <w:sz w:val="22"/>
          <w:szCs w:val="22"/>
        </w:rPr>
      </w:pPr>
      <w:r>
        <w:rPr>
          <w:rFonts w:ascii="Times New Roman" w:hAnsi="Times New Roman" w:cs="Times New Roman"/>
          <w:sz w:val="22"/>
          <w:szCs w:val="22"/>
        </w:rPr>
        <w:lastRenderedPageBreak/>
        <w:t xml:space="preserve"> </w:t>
      </w:r>
      <w:r w:rsidR="008E2296" w:rsidRPr="00A851F1">
        <w:rPr>
          <w:rFonts w:ascii="Times New Roman" w:hAnsi="Times New Roman" w:cs="Times New Roman"/>
          <w:color w:val="4472C4" w:themeColor="accent1"/>
          <w:sz w:val="22"/>
          <w:szCs w:val="22"/>
        </w:rPr>
        <w:t>No cutting was</w:t>
      </w:r>
      <w:r w:rsidR="0043016E" w:rsidRPr="00A851F1">
        <w:rPr>
          <w:rFonts w:ascii="Times New Roman" w:hAnsi="Times New Roman" w:cs="Times New Roman"/>
          <w:color w:val="4472C4" w:themeColor="accent1"/>
          <w:sz w:val="22"/>
          <w:szCs w:val="22"/>
        </w:rPr>
        <w:t xml:space="preserve"> </w:t>
      </w:r>
      <w:r w:rsidR="008E2296" w:rsidRPr="00A851F1">
        <w:rPr>
          <w:rFonts w:ascii="Times New Roman" w:hAnsi="Times New Roman" w:cs="Times New Roman"/>
          <w:color w:val="4472C4" w:themeColor="accent1"/>
          <w:sz w:val="22"/>
          <w:szCs w:val="22"/>
        </w:rPr>
        <w:t>done.</w:t>
      </w:r>
      <w:r w:rsidR="00A851F1">
        <w:rPr>
          <w:rFonts w:ascii="Times New Roman" w:hAnsi="Times New Roman" w:cs="Times New Roman"/>
          <w:color w:val="4472C4" w:themeColor="accent1"/>
          <w:sz w:val="22"/>
          <w:szCs w:val="22"/>
        </w:rPr>
        <w:t xml:space="preserve"> The term “cut” was corrected.</w:t>
      </w:r>
    </w:p>
    <w:p w14:paraId="4B0AF4BF" w14:textId="5F4B3425" w:rsidR="007E6A00"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Step 5.2, 6.2: Are the authors referring to step 2.9 because the cell density is mentioned in that step. There is no cell density in step 4.2. Are the authors referring to step 5.2? Please proofread the manuscript thoroughly.</w:t>
      </w:r>
    </w:p>
    <w:p w14:paraId="631C60CE" w14:textId="26BAD778" w:rsidR="005B04BD" w:rsidRPr="005B04BD" w:rsidRDefault="005B04BD"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5B04BD">
        <w:rPr>
          <w:rFonts w:ascii="Times New Roman" w:hAnsi="Times New Roman" w:cs="Times New Roman"/>
          <w:color w:val="4472C4" w:themeColor="accent1"/>
          <w:sz w:val="22"/>
          <w:szCs w:val="22"/>
        </w:rPr>
        <w:t>Yes, this suggestion was correct. We apologize for the inconvenience. The corrections were adjusted in the protocol.</w:t>
      </w:r>
    </w:p>
    <w:p w14:paraId="2CD4A306" w14:textId="77777777" w:rsidR="007E6A00"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Step 5.10, 6.10: How was this done? Please provide all steps associated. Alternatively, add references to published material specifying how to perform the protocol action.</w:t>
      </w:r>
    </w:p>
    <w:p w14:paraId="25DF236C" w14:textId="3081EAF9" w:rsidR="002D5B18" w:rsidRPr="002D5B18" w:rsidRDefault="002D5B18"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Steps were added as suggested.</w:t>
      </w:r>
    </w:p>
    <w:p w14:paraId="60B188BB" w14:textId="77777777" w:rsidR="007E6A00"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r>
      <w:r w:rsidRPr="00124DDC">
        <w:rPr>
          <w:rFonts w:ascii="Times New Roman" w:hAnsi="Times New Roman" w:cs="Times New Roman"/>
          <w:sz w:val="22"/>
          <w:szCs w:val="22"/>
        </w:rPr>
        <w:t>Step 6.5: Please elaborate the steps for using the instrument.</w:t>
      </w:r>
    </w:p>
    <w:p w14:paraId="543CB992" w14:textId="5E0813AE" w:rsidR="00124DDC" w:rsidRPr="00124DDC" w:rsidRDefault="00124DDC"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124DDC">
        <w:rPr>
          <w:rFonts w:ascii="Times New Roman" w:hAnsi="Times New Roman" w:cs="Times New Roman"/>
          <w:color w:val="4472C4" w:themeColor="accent1"/>
          <w:sz w:val="22"/>
          <w:szCs w:val="22"/>
        </w:rPr>
        <w:t>The exact operation of the prototype can</w:t>
      </w:r>
      <w:r w:rsidR="004C4F75">
        <w:rPr>
          <w:rFonts w:ascii="Times New Roman" w:hAnsi="Times New Roman" w:cs="Times New Roman"/>
          <w:color w:val="4472C4" w:themeColor="accent1"/>
          <w:sz w:val="22"/>
          <w:szCs w:val="22"/>
        </w:rPr>
        <w:t>not</w:t>
      </w:r>
      <w:r w:rsidRPr="00124DDC">
        <w:rPr>
          <w:rFonts w:ascii="Times New Roman" w:hAnsi="Times New Roman" w:cs="Times New Roman"/>
          <w:color w:val="4472C4" w:themeColor="accent1"/>
          <w:sz w:val="22"/>
          <w:szCs w:val="22"/>
        </w:rPr>
        <w:t xml:space="preserve"> be disclosed as we have to comply with the confidentiality agreement with our industry partner. </w:t>
      </w:r>
    </w:p>
    <w:p w14:paraId="765742F2" w14:textId="681A4E5A" w:rsidR="005B60B0"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Step 7: Please provide the commands/clicks in bold letters with the initial letter capitalized.</w:t>
      </w:r>
    </w:p>
    <w:p w14:paraId="0AD9DB41" w14:textId="684870AD" w:rsidR="005B60B0" w:rsidRPr="005B60B0" w:rsidRDefault="005B60B0"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Pr>
          <w:rFonts w:ascii="Times New Roman" w:hAnsi="Times New Roman" w:cs="Times New Roman"/>
          <w:sz w:val="22"/>
          <w:szCs w:val="22"/>
        </w:rPr>
        <w:t xml:space="preserve"> </w:t>
      </w:r>
      <w:r w:rsidRPr="005B60B0">
        <w:rPr>
          <w:rFonts w:ascii="Times New Roman" w:hAnsi="Times New Roman" w:cs="Times New Roman"/>
          <w:color w:val="4472C4" w:themeColor="accent1"/>
          <w:sz w:val="22"/>
          <w:szCs w:val="22"/>
        </w:rPr>
        <w:t>The changes were implemented in the revised manuscript.</w:t>
      </w:r>
    </w:p>
    <w:p w14:paraId="75FA54A6" w14:textId="6A1A37C1" w:rsidR="00231816"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Step 7.4: Please provide details as to how the data was processed and the various steps or commands used to analyze and plot the data. Alternatively, add references to published material specifying how to perform the protocol action.</w:t>
      </w:r>
    </w:p>
    <w:p w14:paraId="710C756B" w14:textId="06CA2CB7" w:rsidR="00231816" w:rsidRDefault="00231816"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231816">
        <w:rPr>
          <w:rFonts w:ascii="Times New Roman" w:hAnsi="Times New Roman" w:cs="Times New Roman"/>
          <w:color w:val="4472C4" w:themeColor="accent1"/>
          <w:sz w:val="22"/>
          <w:szCs w:val="22"/>
        </w:rPr>
        <w:t>We have included additional text and reference our previously published manuscript describing this step more in depth.</w:t>
      </w:r>
      <w:r w:rsidR="009F6C13">
        <w:rPr>
          <w:rFonts w:ascii="Times New Roman" w:hAnsi="Times New Roman" w:cs="Times New Roman"/>
          <w:color w:val="4472C4" w:themeColor="accent1"/>
          <w:sz w:val="22"/>
          <w:szCs w:val="22"/>
        </w:rPr>
        <w:t xml:space="preserve"> </w:t>
      </w:r>
    </w:p>
    <w:p w14:paraId="4B730BE9" w14:textId="642A1457" w:rsidR="005B60B0"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9. Please provide volume and concentration of reagents/media/solution used. For example, PBS, Trypsin-EDTA, growth media, etc.</w:t>
      </w:r>
    </w:p>
    <w:p w14:paraId="30CF0BDD" w14:textId="08738DC6" w:rsidR="00444E9A" w:rsidRDefault="00444E9A"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The composition of the growth media was added in step 1.4.1.</w:t>
      </w:r>
    </w:p>
    <w:p w14:paraId="3D5B3DA0" w14:textId="6DD492B3" w:rsidR="002B3C33" w:rsidRDefault="002B3C33"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2B3C33">
        <w:rPr>
          <w:rFonts w:ascii="Times New Roman" w:hAnsi="Times New Roman" w:cs="Times New Roman"/>
          <w:color w:val="4472C4" w:themeColor="accent1"/>
          <w:sz w:val="22"/>
          <w:szCs w:val="22"/>
        </w:rPr>
        <w:t xml:space="preserve">Volumes were added in step 1.11, </w:t>
      </w:r>
      <w:r>
        <w:rPr>
          <w:rFonts w:ascii="Times New Roman" w:hAnsi="Times New Roman" w:cs="Times New Roman"/>
          <w:color w:val="4472C4" w:themeColor="accent1"/>
          <w:sz w:val="22"/>
          <w:szCs w:val="22"/>
        </w:rPr>
        <w:t xml:space="preserve">2.2, </w:t>
      </w:r>
      <w:r w:rsidR="00444E9A">
        <w:rPr>
          <w:rFonts w:ascii="Times New Roman" w:hAnsi="Times New Roman" w:cs="Times New Roman"/>
          <w:color w:val="4472C4" w:themeColor="accent1"/>
          <w:sz w:val="22"/>
          <w:szCs w:val="22"/>
        </w:rPr>
        <w:t>3.l, 3.5, 5.9, 6.9</w:t>
      </w:r>
      <w:r w:rsidR="00530EA6">
        <w:rPr>
          <w:rFonts w:ascii="Times New Roman" w:hAnsi="Times New Roman" w:cs="Times New Roman"/>
          <w:color w:val="4472C4" w:themeColor="accent1"/>
          <w:sz w:val="22"/>
          <w:szCs w:val="22"/>
        </w:rPr>
        <w:t xml:space="preserve">, 7.1.3, </w:t>
      </w:r>
    </w:p>
    <w:p w14:paraId="52EC71D3" w14:textId="3CA81D58" w:rsidR="002B3C33" w:rsidRDefault="002B3C33"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444E9A">
        <w:rPr>
          <w:rFonts w:ascii="Times New Roman" w:hAnsi="Times New Roman" w:cs="Times New Roman"/>
          <w:color w:val="4472C4" w:themeColor="accent1"/>
          <w:sz w:val="22"/>
          <w:szCs w:val="22"/>
        </w:rPr>
        <w:t>Concentration</w:t>
      </w:r>
      <w:r w:rsidR="00530EA6">
        <w:rPr>
          <w:rFonts w:ascii="Times New Roman" w:hAnsi="Times New Roman" w:cs="Times New Roman"/>
          <w:color w:val="4472C4" w:themeColor="accent1"/>
          <w:sz w:val="22"/>
          <w:szCs w:val="22"/>
        </w:rPr>
        <w:t xml:space="preserve"> of Trypsin-EDTA</w:t>
      </w:r>
      <w:r w:rsidRPr="00444E9A">
        <w:rPr>
          <w:rFonts w:ascii="Times New Roman" w:hAnsi="Times New Roman" w:cs="Times New Roman"/>
          <w:color w:val="4472C4" w:themeColor="accent1"/>
          <w:sz w:val="22"/>
          <w:szCs w:val="22"/>
        </w:rPr>
        <w:t xml:space="preserve"> w</w:t>
      </w:r>
      <w:r w:rsidR="00530EA6">
        <w:rPr>
          <w:rFonts w:ascii="Times New Roman" w:hAnsi="Times New Roman" w:cs="Times New Roman"/>
          <w:color w:val="4472C4" w:themeColor="accent1"/>
          <w:sz w:val="22"/>
          <w:szCs w:val="22"/>
        </w:rPr>
        <w:t>as</w:t>
      </w:r>
      <w:r w:rsidRPr="00444E9A">
        <w:rPr>
          <w:rFonts w:ascii="Times New Roman" w:hAnsi="Times New Roman" w:cs="Times New Roman"/>
          <w:color w:val="4472C4" w:themeColor="accent1"/>
          <w:sz w:val="22"/>
          <w:szCs w:val="22"/>
        </w:rPr>
        <w:t xml:space="preserve"> added in step 2.3</w:t>
      </w:r>
      <w:r w:rsidR="00530EA6">
        <w:rPr>
          <w:rFonts w:ascii="Times New Roman" w:hAnsi="Times New Roman" w:cs="Times New Roman"/>
          <w:color w:val="4472C4" w:themeColor="accent1"/>
          <w:sz w:val="22"/>
          <w:szCs w:val="22"/>
        </w:rPr>
        <w:t>.</w:t>
      </w:r>
    </w:p>
    <w:p w14:paraId="79BB9E1D" w14:textId="4A45BCCB" w:rsidR="0090385B"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10. Please remove the embedded figure(s) from the manuscript.</w:t>
      </w:r>
    </w:p>
    <w:p w14:paraId="776E0E49" w14:textId="5AD043CF" w:rsidR="0090385B" w:rsidRPr="0090385B" w:rsidRDefault="0090385B"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90385B">
        <w:rPr>
          <w:rFonts w:ascii="Times New Roman" w:hAnsi="Times New Roman" w:cs="Times New Roman"/>
          <w:color w:val="4472C4" w:themeColor="accent1"/>
          <w:sz w:val="22"/>
          <w:szCs w:val="22"/>
        </w:rPr>
        <w:t>As suggested we removed the embedded figures from the manuscript.</w:t>
      </w:r>
    </w:p>
    <w:p w14:paraId="0F3AB69E" w14:textId="5C4EB8CC" w:rsidR="005B60B0"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lastRenderedPageBreak/>
        <w:br/>
        <w:t>11. Please remove the embedded Table from the manuscript. All tables should be uploaded separately to your Editorial Manager account in the form of an .xls or .xlsx file. Each table must be accompanied by a title and a description after the Representative Results of the manuscript text.</w:t>
      </w:r>
    </w:p>
    <w:p w14:paraId="49B02143" w14:textId="5A0A26FE" w:rsidR="0090385B" w:rsidRPr="0090385B" w:rsidRDefault="0090385B"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90385B">
        <w:rPr>
          <w:rFonts w:ascii="Times New Roman" w:hAnsi="Times New Roman" w:cs="Times New Roman"/>
          <w:color w:val="4472C4" w:themeColor="accent1"/>
          <w:sz w:val="22"/>
          <w:szCs w:val="22"/>
        </w:rPr>
        <w:t xml:space="preserve">We removed the Table from the manuscript. However, we have to point out that Table1 is </w:t>
      </w:r>
      <w:r w:rsidR="00DC7B58">
        <w:rPr>
          <w:rFonts w:ascii="Times New Roman" w:hAnsi="Times New Roman" w:cs="Times New Roman"/>
          <w:color w:val="4472C4" w:themeColor="accent1"/>
          <w:sz w:val="22"/>
          <w:szCs w:val="22"/>
        </w:rPr>
        <w:t xml:space="preserve">part </w:t>
      </w:r>
      <w:r w:rsidRPr="0090385B">
        <w:rPr>
          <w:rFonts w:ascii="Times New Roman" w:hAnsi="Times New Roman" w:cs="Times New Roman"/>
          <w:color w:val="4472C4" w:themeColor="accent1"/>
          <w:sz w:val="22"/>
          <w:szCs w:val="22"/>
        </w:rPr>
        <w:t>of the protocol section and it is</w:t>
      </w:r>
      <w:r w:rsidR="00DC7B58">
        <w:rPr>
          <w:rFonts w:ascii="Times New Roman" w:hAnsi="Times New Roman" w:cs="Times New Roman"/>
          <w:color w:val="4472C4" w:themeColor="accent1"/>
          <w:sz w:val="22"/>
          <w:szCs w:val="22"/>
        </w:rPr>
        <w:t xml:space="preserve"> in fact</w:t>
      </w:r>
      <w:r w:rsidR="009F6C13">
        <w:rPr>
          <w:rFonts w:ascii="Times New Roman" w:hAnsi="Times New Roman" w:cs="Times New Roman"/>
          <w:color w:val="4472C4" w:themeColor="accent1"/>
          <w:sz w:val="22"/>
          <w:szCs w:val="22"/>
        </w:rPr>
        <w:t xml:space="preserve"> </w:t>
      </w:r>
      <w:r w:rsidRPr="0090385B">
        <w:rPr>
          <w:rFonts w:ascii="Times New Roman" w:hAnsi="Times New Roman" w:cs="Times New Roman"/>
          <w:color w:val="4472C4" w:themeColor="accent1"/>
          <w:sz w:val="22"/>
          <w:szCs w:val="22"/>
        </w:rPr>
        <w:t>not depicting</w:t>
      </w:r>
      <w:r w:rsidR="00DC7B58">
        <w:rPr>
          <w:rFonts w:ascii="Times New Roman" w:hAnsi="Times New Roman" w:cs="Times New Roman"/>
          <w:color w:val="4472C4" w:themeColor="accent1"/>
          <w:sz w:val="22"/>
          <w:szCs w:val="22"/>
        </w:rPr>
        <w:t xml:space="preserve"> any</w:t>
      </w:r>
      <w:r w:rsidRPr="0090385B">
        <w:rPr>
          <w:rFonts w:ascii="Times New Roman" w:hAnsi="Times New Roman" w:cs="Times New Roman"/>
          <w:color w:val="4472C4" w:themeColor="accent1"/>
          <w:sz w:val="22"/>
          <w:szCs w:val="22"/>
        </w:rPr>
        <w:t xml:space="preserve"> results.</w:t>
      </w:r>
    </w:p>
    <w:p w14:paraId="6EFB1779" w14:textId="7B01CDA2" w:rsidR="00231816"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12. Please highlight up to 3 pages of the Protocol (including headings and spacing) that identifies the essential steps of the protocol for the video, i.e., the steps that should be visualized to tell the most cohesive story of the Protocol and it should also be in line with the Title of the manuscript. Remember that non-highlighted Protocol steps will remain in the manuscript, and therefore will still be available to the reader.</w:t>
      </w:r>
    </w:p>
    <w:p w14:paraId="603FCC60" w14:textId="0397EE6C" w:rsidR="00FD096F" w:rsidRPr="00FD096F" w:rsidRDefault="00FD096F"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Pr>
          <w:rFonts w:ascii="Times New Roman" w:hAnsi="Times New Roman" w:cs="Times New Roman"/>
          <w:sz w:val="22"/>
          <w:szCs w:val="22"/>
        </w:rPr>
        <w:t xml:space="preserve"> </w:t>
      </w:r>
      <w:r w:rsidRPr="00FD096F">
        <w:rPr>
          <w:rFonts w:ascii="Times New Roman" w:hAnsi="Times New Roman" w:cs="Times New Roman"/>
          <w:color w:val="4472C4" w:themeColor="accent1"/>
          <w:sz w:val="22"/>
          <w:szCs w:val="22"/>
        </w:rPr>
        <w:t xml:space="preserve">We have highlighted 3 pages of protocol. </w:t>
      </w:r>
    </w:p>
    <w:p w14:paraId="1C9322BA" w14:textId="44934160" w:rsidR="00231816"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13. Figure 2: Please describe what the error bar stands for: standard error or standard deviation, in the figure legend?</w:t>
      </w:r>
    </w:p>
    <w:p w14:paraId="6D266618" w14:textId="60676E5D" w:rsidR="005B60B0" w:rsidRPr="005B60B0" w:rsidRDefault="005B60B0"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5B60B0">
        <w:rPr>
          <w:rFonts w:ascii="Times New Roman" w:hAnsi="Times New Roman" w:cs="Times New Roman"/>
          <w:color w:val="4472C4" w:themeColor="accent1"/>
          <w:sz w:val="22"/>
          <w:szCs w:val="22"/>
        </w:rPr>
        <w:t>We thank the editor for highlighting this aspect. Additional information has been added in the Figure’s legend.</w:t>
      </w:r>
    </w:p>
    <w:p w14:paraId="34B5BBC4" w14:textId="6D9231F3" w:rsidR="00F02724"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14. Figure 3: What does ns stand for? Please specify in the figure legend</w:t>
      </w:r>
    </w:p>
    <w:p w14:paraId="49081D16" w14:textId="319224D0" w:rsidR="00F02724" w:rsidRDefault="00F02724"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F02724">
        <w:rPr>
          <w:rFonts w:ascii="Times New Roman" w:hAnsi="Times New Roman" w:cs="Times New Roman"/>
          <w:color w:val="4472C4" w:themeColor="accent1"/>
          <w:sz w:val="22"/>
          <w:szCs w:val="22"/>
        </w:rPr>
        <w:t xml:space="preserve">‘ns’ stands for not significant. We have included this information in the figure legend. </w:t>
      </w:r>
    </w:p>
    <w:p w14:paraId="2E418091" w14:textId="77777777" w:rsidR="00F02724"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r>
      <w:r w:rsidRPr="00D971F2">
        <w:rPr>
          <w:rFonts w:ascii="Times New Roman" w:hAnsi="Times New Roman" w:cs="Times New Roman"/>
          <w:sz w:val="22"/>
          <w:szCs w:val="22"/>
        </w:rPr>
        <w:t>15. As we are a methods journal, please revise the Discussion to explicitly cover the following in detail in 3-6 paragraphs with citations:</w:t>
      </w:r>
      <w:r w:rsidRPr="00D971F2">
        <w:rPr>
          <w:rFonts w:ascii="Times New Roman" w:hAnsi="Times New Roman" w:cs="Times New Roman"/>
          <w:sz w:val="22"/>
          <w:szCs w:val="22"/>
        </w:rPr>
        <w:br/>
        <w:t>(a) Critical steps within the protocol</w:t>
      </w:r>
      <w:r w:rsidRPr="00D971F2">
        <w:rPr>
          <w:rFonts w:ascii="Times New Roman" w:hAnsi="Times New Roman" w:cs="Times New Roman"/>
          <w:sz w:val="22"/>
          <w:szCs w:val="22"/>
        </w:rPr>
        <w:br/>
        <w:t>(b) Any modifications and troubleshooting of the technique</w:t>
      </w:r>
      <w:r w:rsidRPr="00D971F2">
        <w:rPr>
          <w:rFonts w:ascii="Times New Roman" w:hAnsi="Times New Roman" w:cs="Times New Roman"/>
          <w:sz w:val="22"/>
          <w:szCs w:val="22"/>
        </w:rPr>
        <w:br/>
        <w:t>(c) Any limitations of the technique</w:t>
      </w:r>
      <w:r w:rsidRPr="00D971F2">
        <w:rPr>
          <w:rFonts w:ascii="Times New Roman" w:hAnsi="Times New Roman" w:cs="Times New Roman"/>
          <w:sz w:val="22"/>
          <w:szCs w:val="22"/>
        </w:rPr>
        <w:br/>
        <w:t>(d) The significance with respect to existing methods</w:t>
      </w:r>
      <w:r w:rsidRPr="00D971F2">
        <w:rPr>
          <w:rFonts w:ascii="Times New Roman" w:hAnsi="Times New Roman" w:cs="Times New Roman"/>
          <w:sz w:val="22"/>
          <w:szCs w:val="22"/>
        </w:rPr>
        <w:br/>
        <w:t>(e) Any future applications of the technique</w:t>
      </w:r>
      <w:r w:rsidRPr="00D971F2">
        <w:rPr>
          <w:rFonts w:ascii="Times New Roman" w:hAnsi="Times New Roman" w:cs="Times New Roman"/>
          <w:sz w:val="22"/>
          <w:szCs w:val="22"/>
        </w:rPr>
        <w:br/>
        <w:t>16. Please ensure that the Representative Results explain the context of the technique you have described, e.g., how do these results show the technique, suggestions about how to analyze the outcome, etc. The Results section should focus on the effectiveness of your technique backed up with data.</w:t>
      </w:r>
    </w:p>
    <w:p w14:paraId="5F059ECB" w14:textId="76E7E4D5" w:rsidR="002262FE" w:rsidRDefault="002262FE"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As indicated we have rewritten the entire discussion section and focused of the techniques and their advantages and limitations.</w:t>
      </w:r>
    </w:p>
    <w:p w14:paraId="081F4813" w14:textId="2E0DB5D6" w:rsidR="003D5C07" w:rsidRPr="002262FE" w:rsidRDefault="001C2887"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1C2887">
        <w:rPr>
          <w:rFonts w:ascii="Times New Roman" w:hAnsi="Times New Roman" w:cs="Times New Roman"/>
          <w:sz w:val="22"/>
          <w:szCs w:val="22"/>
        </w:rPr>
        <w:br/>
        <w:t>17. Please do not abbreviate journal names in references. Article titles should start with a capital letter, end with a period, and appear exactly as they were published in the original work, without abbreviations or truncations.</w:t>
      </w:r>
      <w:r w:rsidRPr="001C2887">
        <w:rPr>
          <w:rFonts w:ascii="Times New Roman" w:hAnsi="Times New Roman" w:cs="Times New Roman"/>
          <w:sz w:val="22"/>
          <w:szCs w:val="22"/>
        </w:rPr>
        <w:br/>
      </w:r>
      <w:r w:rsidRPr="001C2887">
        <w:rPr>
          <w:rFonts w:ascii="Times New Roman" w:hAnsi="Times New Roman" w:cs="Times New Roman"/>
          <w:sz w:val="22"/>
          <w:szCs w:val="22"/>
        </w:rPr>
        <w:br/>
      </w:r>
      <w:r w:rsidR="00CE2AEE" w:rsidRPr="00CE2AEE">
        <w:rPr>
          <w:rFonts w:ascii="Times New Roman" w:hAnsi="Times New Roman" w:cs="Times New Roman"/>
          <w:color w:val="4472C4" w:themeColor="accent1"/>
          <w:sz w:val="22"/>
          <w:szCs w:val="22"/>
        </w:rPr>
        <w:t>We have adjusted the references accordingly.</w:t>
      </w:r>
      <w:r w:rsidRPr="00CE2AEE">
        <w:rPr>
          <w:rFonts w:ascii="Times New Roman" w:hAnsi="Times New Roman" w:cs="Times New Roman"/>
          <w:color w:val="4472C4" w:themeColor="accent1"/>
          <w:sz w:val="22"/>
          <w:szCs w:val="22"/>
        </w:rPr>
        <w:br/>
      </w:r>
      <w:r w:rsidRPr="001C2887">
        <w:rPr>
          <w:rFonts w:ascii="Times New Roman" w:hAnsi="Times New Roman" w:cs="Times New Roman"/>
          <w:sz w:val="22"/>
          <w:szCs w:val="22"/>
        </w:rPr>
        <w:lastRenderedPageBreak/>
        <w:br/>
      </w:r>
    </w:p>
    <w:p w14:paraId="31A84775" w14:textId="4E4A0143" w:rsidR="008E2296"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highlight w:val="yellow"/>
        </w:rPr>
      </w:pPr>
      <w:r w:rsidRPr="001C2887">
        <w:rPr>
          <w:rFonts w:ascii="Times New Roman" w:hAnsi="Times New Roman" w:cs="Times New Roman"/>
          <w:sz w:val="22"/>
          <w:szCs w:val="22"/>
        </w:rPr>
        <w:br/>
      </w:r>
      <w:r w:rsidRPr="001C2887">
        <w:rPr>
          <w:rFonts w:ascii="Times New Roman" w:hAnsi="Times New Roman" w:cs="Times New Roman"/>
          <w:b/>
          <w:bCs/>
          <w:sz w:val="22"/>
          <w:szCs w:val="22"/>
        </w:rPr>
        <w:t>Reviewer #1: </w:t>
      </w:r>
      <w:r w:rsidRPr="001C2887">
        <w:rPr>
          <w:rFonts w:ascii="Times New Roman" w:hAnsi="Times New Roman" w:cs="Times New Roman"/>
          <w:sz w:val="22"/>
          <w:szCs w:val="22"/>
        </w:rPr>
        <w:br/>
        <w:t>Manuscript Summary:</w:t>
      </w:r>
      <w:r w:rsidRPr="001C2887">
        <w:rPr>
          <w:rFonts w:ascii="Times New Roman" w:hAnsi="Times New Roman" w:cs="Times New Roman"/>
          <w:sz w:val="22"/>
          <w:szCs w:val="22"/>
        </w:rPr>
        <w:br/>
        <w:t>Authors present a method of cell injection via needle free waterjet technology in detail and cellular elasticity measurement with AFM. The presentation is very precise and understandable.</w:t>
      </w:r>
      <w:r w:rsidRPr="001C2887">
        <w:rPr>
          <w:rFonts w:ascii="Times New Roman" w:hAnsi="Times New Roman" w:cs="Times New Roman"/>
          <w:sz w:val="22"/>
          <w:szCs w:val="22"/>
        </w:rPr>
        <w:br/>
      </w:r>
      <w:r w:rsidRPr="001C2887">
        <w:rPr>
          <w:rFonts w:ascii="Times New Roman" w:hAnsi="Times New Roman" w:cs="Times New Roman"/>
          <w:sz w:val="22"/>
          <w:szCs w:val="22"/>
        </w:rPr>
        <w:br/>
        <w:t>Major Concerns:</w:t>
      </w:r>
      <w:r w:rsidRPr="001C2887">
        <w:rPr>
          <w:rFonts w:ascii="Times New Roman" w:hAnsi="Times New Roman" w:cs="Times New Roman"/>
          <w:sz w:val="22"/>
          <w:szCs w:val="22"/>
        </w:rPr>
        <w:br/>
      </w:r>
      <w:r w:rsidRPr="00846B91">
        <w:rPr>
          <w:rFonts w:ascii="Times New Roman" w:hAnsi="Times New Roman" w:cs="Times New Roman"/>
          <w:sz w:val="22"/>
          <w:szCs w:val="22"/>
        </w:rPr>
        <w:t>1. Although cell viability is not significantly lower, but viability via WJ is lower than normal and WN. What do you think is the reason?</w:t>
      </w:r>
    </w:p>
    <w:p w14:paraId="7FACF1B6" w14:textId="2A87B266" w:rsidR="00513329" w:rsidRPr="00513329" w:rsidRDefault="0022386C"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513329">
        <w:rPr>
          <w:rFonts w:ascii="Times New Roman" w:hAnsi="Times New Roman" w:cs="Times New Roman"/>
          <w:color w:val="4472C4" w:themeColor="accent1"/>
          <w:sz w:val="22"/>
          <w:szCs w:val="22"/>
        </w:rPr>
        <w:t xml:space="preserve">We thank the reviewer for raising this point. </w:t>
      </w:r>
      <w:r w:rsidR="008E2296" w:rsidRPr="00513329">
        <w:rPr>
          <w:rFonts w:ascii="Times New Roman" w:hAnsi="Times New Roman" w:cs="Times New Roman"/>
          <w:color w:val="4472C4" w:themeColor="accent1"/>
          <w:sz w:val="22"/>
          <w:szCs w:val="22"/>
        </w:rPr>
        <w:t>Mechanical stress</w:t>
      </w:r>
      <w:r w:rsidR="009F6C13">
        <w:rPr>
          <w:rFonts w:ascii="Times New Roman" w:hAnsi="Times New Roman" w:cs="Times New Roman"/>
          <w:color w:val="4472C4" w:themeColor="accent1"/>
          <w:sz w:val="22"/>
          <w:szCs w:val="22"/>
        </w:rPr>
        <w:t xml:space="preserve"> </w:t>
      </w:r>
      <w:r w:rsidR="008E2296" w:rsidRPr="00513329">
        <w:rPr>
          <w:rFonts w:ascii="Times New Roman" w:hAnsi="Times New Roman" w:cs="Times New Roman"/>
          <w:color w:val="4472C4" w:themeColor="accent1"/>
          <w:sz w:val="22"/>
          <w:szCs w:val="22"/>
        </w:rPr>
        <w:t>balance the lower viability vs the surgical advantages w</w:t>
      </w:r>
      <w:r w:rsidRPr="00513329">
        <w:rPr>
          <w:rFonts w:ascii="Times New Roman" w:hAnsi="Times New Roman" w:cs="Times New Roman"/>
          <w:color w:val="4472C4" w:themeColor="accent1"/>
          <w:sz w:val="22"/>
          <w:szCs w:val="22"/>
        </w:rPr>
        <w:t>hich</w:t>
      </w:r>
      <w:r w:rsidR="008E2296" w:rsidRPr="00513329">
        <w:rPr>
          <w:rFonts w:ascii="Times New Roman" w:hAnsi="Times New Roman" w:cs="Times New Roman"/>
          <w:color w:val="4472C4" w:themeColor="accent1"/>
          <w:sz w:val="22"/>
          <w:szCs w:val="22"/>
        </w:rPr>
        <w:t xml:space="preserve"> yield</w:t>
      </w:r>
      <w:r w:rsidRPr="00513329">
        <w:rPr>
          <w:rFonts w:ascii="Times New Roman" w:hAnsi="Times New Roman" w:cs="Times New Roman"/>
          <w:color w:val="4472C4" w:themeColor="accent1"/>
          <w:sz w:val="22"/>
          <w:szCs w:val="22"/>
        </w:rPr>
        <w:t>ed</w:t>
      </w:r>
      <w:r w:rsidR="008E2296" w:rsidRPr="00513329">
        <w:rPr>
          <w:rFonts w:ascii="Times New Roman" w:hAnsi="Times New Roman" w:cs="Times New Roman"/>
          <w:color w:val="4472C4" w:themeColor="accent1"/>
          <w:sz w:val="22"/>
          <w:szCs w:val="22"/>
        </w:rPr>
        <w:t xml:space="preserve"> sign</w:t>
      </w:r>
      <w:r w:rsidR="00B96AC8">
        <w:rPr>
          <w:rFonts w:ascii="Times New Roman" w:hAnsi="Times New Roman" w:cs="Times New Roman"/>
          <w:color w:val="4472C4" w:themeColor="accent1"/>
          <w:sz w:val="22"/>
          <w:szCs w:val="22"/>
        </w:rPr>
        <w:t xml:space="preserve">ificantly less misplacement i.e. </w:t>
      </w:r>
      <w:r w:rsidR="008E2296" w:rsidRPr="00513329">
        <w:rPr>
          <w:rFonts w:ascii="Times New Roman" w:hAnsi="Times New Roman" w:cs="Times New Roman"/>
          <w:color w:val="4472C4" w:themeColor="accent1"/>
          <w:sz w:val="22"/>
          <w:szCs w:val="22"/>
        </w:rPr>
        <w:t xml:space="preserve">95% of samples investigated were found in the targeted tissue (unpublished data) whereas </w:t>
      </w:r>
      <w:r w:rsidRPr="00513329">
        <w:rPr>
          <w:rFonts w:ascii="Times New Roman" w:hAnsi="Times New Roman" w:cs="Times New Roman"/>
          <w:color w:val="4472C4" w:themeColor="accent1"/>
          <w:sz w:val="22"/>
          <w:szCs w:val="22"/>
        </w:rPr>
        <w:t>WN</w:t>
      </w:r>
      <w:r w:rsidR="008E2296" w:rsidRPr="00513329">
        <w:rPr>
          <w:rFonts w:ascii="Times New Roman" w:hAnsi="Times New Roman" w:cs="Times New Roman"/>
          <w:color w:val="4472C4" w:themeColor="accent1"/>
          <w:sz w:val="22"/>
          <w:szCs w:val="22"/>
        </w:rPr>
        <w:t xml:space="preserve"> yielded misplacement in abut 50% of samples investigated</w:t>
      </w:r>
      <w:r w:rsidR="00513329" w:rsidRPr="00513329">
        <w:rPr>
          <w:rFonts w:ascii="Times New Roman" w:hAnsi="Times New Roman" w:cs="Times New Roman"/>
          <w:color w:val="4472C4" w:themeColor="accent1"/>
          <w:sz w:val="22"/>
          <w:szCs w:val="22"/>
        </w:rPr>
        <w:fldChar w:fldCharType="begin">
          <w:fldData xml:space="preserve">PEVuZE5vdGU+PENpdGU+PEF1dGhvcj5BbWVuZDwvQXV0aG9yPjxZZWFyPjIwMTc8L1llYXI+PFJl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</w:fldData>
        </w:fldChar>
      </w:r>
      <w:r w:rsidR="00513329" w:rsidRPr="00513329">
        <w:rPr>
          <w:rFonts w:ascii="Times New Roman" w:hAnsi="Times New Roman" w:cs="Times New Roman"/>
          <w:color w:val="4472C4" w:themeColor="accent1"/>
          <w:sz w:val="22"/>
          <w:szCs w:val="22"/>
        </w:rPr>
        <w:instrText xml:space="preserve"> ADDIN EN.CITE </w:instrText>
      </w:r>
      <w:r w:rsidR="00513329" w:rsidRPr="00513329">
        <w:rPr>
          <w:rFonts w:ascii="Times New Roman" w:hAnsi="Times New Roman" w:cs="Times New Roman"/>
          <w:color w:val="4472C4" w:themeColor="accent1"/>
          <w:sz w:val="22"/>
          <w:szCs w:val="22"/>
        </w:rPr>
        <w:fldChar w:fldCharType="begin">
          <w:fldData xml:space="preserve">PEVuZE5vdGU+PENpdGU+PEF1dGhvcj5BbWVuZDwvQXV0aG9yPjxZZWFyPjIwMTc8L1llYXI+PFJl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</w:fldData>
        </w:fldChar>
      </w:r>
      <w:r w:rsidR="00513329" w:rsidRPr="00513329">
        <w:rPr>
          <w:rFonts w:ascii="Times New Roman" w:hAnsi="Times New Roman" w:cs="Times New Roman"/>
          <w:color w:val="4472C4" w:themeColor="accent1"/>
          <w:sz w:val="22"/>
          <w:szCs w:val="22"/>
        </w:rPr>
        <w:instrText xml:space="preserve"> ADDIN EN.CITE.DATA </w:instrText>
      </w:r>
      <w:r w:rsidR="00513329" w:rsidRPr="00513329">
        <w:rPr>
          <w:rFonts w:ascii="Times New Roman" w:hAnsi="Times New Roman" w:cs="Times New Roman"/>
          <w:color w:val="4472C4" w:themeColor="accent1"/>
          <w:sz w:val="22"/>
          <w:szCs w:val="22"/>
        </w:rPr>
      </w:r>
      <w:r w:rsidR="00513329" w:rsidRPr="00513329">
        <w:rPr>
          <w:rFonts w:ascii="Times New Roman" w:hAnsi="Times New Roman" w:cs="Times New Roman"/>
          <w:color w:val="4472C4" w:themeColor="accent1"/>
          <w:sz w:val="22"/>
          <w:szCs w:val="22"/>
        </w:rPr>
        <w:fldChar w:fldCharType="end"/>
      </w:r>
      <w:r w:rsidR="00513329" w:rsidRPr="00513329">
        <w:rPr>
          <w:rFonts w:ascii="Times New Roman" w:hAnsi="Times New Roman" w:cs="Times New Roman"/>
          <w:color w:val="4472C4" w:themeColor="accent1"/>
          <w:sz w:val="22"/>
          <w:szCs w:val="22"/>
        </w:rPr>
      </w:r>
      <w:r w:rsidR="00513329" w:rsidRPr="00513329">
        <w:rPr>
          <w:rFonts w:ascii="Times New Roman" w:hAnsi="Times New Roman" w:cs="Times New Roman"/>
          <w:color w:val="4472C4" w:themeColor="accent1"/>
          <w:sz w:val="22"/>
          <w:szCs w:val="22"/>
        </w:rPr>
        <w:fldChar w:fldCharType="separate"/>
      </w:r>
      <w:r w:rsidR="00513329" w:rsidRPr="00513329">
        <w:rPr>
          <w:rFonts w:ascii="Times New Roman" w:hAnsi="Times New Roman" w:cs="Times New Roman"/>
          <w:noProof/>
          <w:color w:val="4472C4" w:themeColor="accent1"/>
          <w:sz w:val="22"/>
          <w:szCs w:val="22"/>
          <w:vertAlign w:val="superscript"/>
        </w:rPr>
        <w:t>1</w:t>
      </w:r>
      <w:r w:rsidR="00513329" w:rsidRPr="00513329">
        <w:rPr>
          <w:rFonts w:ascii="Times New Roman" w:hAnsi="Times New Roman" w:cs="Times New Roman"/>
          <w:color w:val="4472C4" w:themeColor="accent1"/>
          <w:sz w:val="22"/>
          <w:szCs w:val="22"/>
        </w:rPr>
        <w:fldChar w:fldCharType="end"/>
      </w:r>
    </w:p>
    <w:p w14:paraId="08E47355" w14:textId="51AD47EB" w:rsidR="005A4040"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2. The authors said they measured cell elasticity above the cell nucleus. However, cell elasticity is primarily determined by F-actin, a predominantly present membrane, not the nucleus. Why did you measure the elasticity above the nucleus?</w:t>
      </w:r>
    </w:p>
    <w:p w14:paraId="4E8AB645" w14:textId="2A11DD6E" w:rsidR="00544D79" w:rsidRPr="00544D79" w:rsidRDefault="00A60EC0" w:rsidP="00544D79">
      <w:pPr>
        <w:widowControl/>
        <w:autoSpaceDE/>
        <w:autoSpaceDN/>
        <w:adjustRightInd/>
        <w:jc w:val="left"/>
        <w:rPr>
          <w:rFonts w:ascii="Times New Roman" w:hAnsi="Times New Roman" w:cs="Times New Roman"/>
          <w:color w:val="4472C4" w:themeColor="accent1"/>
          <w:sz w:val="22"/>
          <w:szCs w:val="22"/>
        </w:rPr>
      </w:pPr>
      <w:r>
        <w:rPr>
          <w:rFonts w:ascii="Times New Roman" w:hAnsi="Times New Roman" w:cs="Times New Roman"/>
          <w:sz w:val="22"/>
          <w:szCs w:val="22"/>
        </w:rPr>
        <w:t xml:space="preserve"> </w:t>
      </w:r>
      <w:r w:rsidR="00513329" w:rsidRPr="005A4040">
        <w:rPr>
          <w:rFonts w:ascii="Times New Roman" w:hAnsi="Times New Roman" w:cs="Times New Roman"/>
          <w:color w:val="4472C4" w:themeColor="accent1"/>
          <w:sz w:val="22"/>
          <w:szCs w:val="22"/>
        </w:rPr>
        <w:t>W</w:t>
      </w:r>
      <w:r w:rsidR="00513329" w:rsidRPr="00533E66">
        <w:rPr>
          <w:rFonts w:ascii="Times New Roman" w:hAnsi="Times New Roman" w:cs="Times New Roman"/>
          <w:color w:val="4472C4" w:themeColor="accent1"/>
          <w:sz w:val="22"/>
          <w:szCs w:val="22"/>
        </w:rPr>
        <w:t xml:space="preserve">e </w:t>
      </w:r>
      <w:r w:rsidR="00513329">
        <w:rPr>
          <w:rFonts w:ascii="Times New Roman" w:hAnsi="Times New Roman" w:cs="Times New Roman"/>
          <w:color w:val="4472C4" w:themeColor="accent1"/>
          <w:sz w:val="22"/>
          <w:szCs w:val="22"/>
        </w:rPr>
        <w:t>acknowledge</w:t>
      </w:r>
      <w:r w:rsidR="00513329" w:rsidRPr="00533E66">
        <w:rPr>
          <w:rFonts w:ascii="Times New Roman" w:hAnsi="Times New Roman" w:cs="Times New Roman"/>
          <w:color w:val="4472C4" w:themeColor="accent1"/>
          <w:sz w:val="22"/>
          <w:szCs w:val="22"/>
        </w:rPr>
        <w:t xml:space="preserve"> the </w:t>
      </w:r>
      <w:r w:rsidR="00513329">
        <w:rPr>
          <w:rFonts w:ascii="Times New Roman" w:hAnsi="Times New Roman" w:cs="Times New Roman"/>
          <w:color w:val="4472C4" w:themeColor="accent1"/>
          <w:sz w:val="22"/>
          <w:szCs w:val="22"/>
        </w:rPr>
        <w:t>reviewer’s remark</w:t>
      </w:r>
      <w:r w:rsidR="000A41BA">
        <w:rPr>
          <w:rFonts w:ascii="Times New Roman" w:hAnsi="Times New Roman" w:cs="Times New Roman"/>
          <w:color w:val="4472C4" w:themeColor="accent1"/>
          <w:sz w:val="22"/>
          <w:szCs w:val="22"/>
        </w:rPr>
        <w:t xml:space="preserve">, which we gladly like to elaborate. </w:t>
      </w:r>
      <w:r w:rsidR="00513329">
        <w:rPr>
          <w:rFonts w:ascii="Times New Roman" w:hAnsi="Times New Roman" w:cs="Times New Roman"/>
          <w:color w:val="4472C4" w:themeColor="accent1"/>
          <w:sz w:val="22"/>
          <w:szCs w:val="22"/>
        </w:rPr>
        <w:t>W</w:t>
      </w:r>
      <w:r w:rsidR="00B076B8">
        <w:rPr>
          <w:rFonts w:ascii="Times New Roman" w:hAnsi="Times New Roman" w:cs="Times New Roman"/>
          <w:color w:val="4472C4" w:themeColor="accent1"/>
          <w:sz w:val="22"/>
          <w:szCs w:val="22"/>
        </w:rPr>
        <w:t>hile we</w:t>
      </w:r>
      <w:r w:rsidR="00513329">
        <w:rPr>
          <w:rFonts w:ascii="Times New Roman" w:hAnsi="Times New Roman" w:cs="Times New Roman"/>
          <w:color w:val="4472C4" w:themeColor="accent1"/>
          <w:sz w:val="22"/>
          <w:szCs w:val="22"/>
        </w:rPr>
        <w:t xml:space="preserve"> do agree with the reviewer’s comments</w:t>
      </w:r>
      <w:r w:rsidR="00DC7B58">
        <w:rPr>
          <w:rFonts w:ascii="Times New Roman" w:hAnsi="Times New Roman" w:cs="Times New Roman"/>
          <w:color w:val="4472C4" w:themeColor="accent1"/>
          <w:sz w:val="22"/>
          <w:szCs w:val="22"/>
        </w:rPr>
        <w:t xml:space="preserve"> that</w:t>
      </w:r>
      <w:r w:rsidR="00B076B8">
        <w:rPr>
          <w:rFonts w:ascii="Times New Roman" w:hAnsi="Times New Roman" w:cs="Times New Roman"/>
          <w:color w:val="4472C4" w:themeColor="accent1"/>
          <w:sz w:val="22"/>
          <w:szCs w:val="22"/>
        </w:rPr>
        <w:t xml:space="preserve"> F-actin network is a</w:t>
      </w:r>
      <w:r w:rsidR="00DC7B58">
        <w:rPr>
          <w:rFonts w:ascii="Times New Roman" w:hAnsi="Times New Roman" w:cs="Times New Roman"/>
          <w:color w:val="4472C4" w:themeColor="accent1"/>
          <w:sz w:val="22"/>
          <w:szCs w:val="22"/>
        </w:rPr>
        <w:t xml:space="preserve"> key component</w:t>
      </w:r>
      <w:r w:rsidR="00B076B8">
        <w:rPr>
          <w:rFonts w:ascii="Times New Roman" w:hAnsi="Times New Roman" w:cs="Times New Roman"/>
          <w:color w:val="4472C4" w:themeColor="accent1"/>
          <w:sz w:val="22"/>
          <w:szCs w:val="22"/>
        </w:rPr>
        <w:t>, cell elasticity is</w:t>
      </w:r>
      <w:r w:rsidR="003675DA">
        <w:rPr>
          <w:rFonts w:ascii="Times New Roman" w:hAnsi="Times New Roman" w:cs="Times New Roman"/>
          <w:color w:val="4472C4" w:themeColor="accent1"/>
          <w:sz w:val="22"/>
          <w:szCs w:val="22"/>
        </w:rPr>
        <w:t>,</w:t>
      </w:r>
      <w:r w:rsidR="00DC7B58">
        <w:rPr>
          <w:rFonts w:ascii="Times New Roman" w:hAnsi="Times New Roman" w:cs="Times New Roman"/>
          <w:color w:val="4472C4" w:themeColor="accent1"/>
          <w:sz w:val="22"/>
          <w:szCs w:val="22"/>
        </w:rPr>
        <w:t xml:space="preserve"> in fact, </w:t>
      </w:r>
      <w:r w:rsidR="00B076B8">
        <w:rPr>
          <w:rFonts w:ascii="Times New Roman" w:hAnsi="Times New Roman" w:cs="Times New Roman"/>
          <w:color w:val="4472C4" w:themeColor="accent1"/>
          <w:sz w:val="22"/>
          <w:szCs w:val="22"/>
        </w:rPr>
        <w:t>the synergetic</w:t>
      </w:r>
      <w:r w:rsidR="00DC7B58">
        <w:rPr>
          <w:rFonts w:ascii="Times New Roman" w:hAnsi="Times New Roman" w:cs="Times New Roman"/>
          <w:color w:val="4472C4" w:themeColor="accent1"/>
          <w:sz w:val="22"/>
          <w:szCs w:val="22"/>
        </w:rPr>
        <w:t xml:space="preserve"> and cumulative</w:t>
      </w:r>
      <w:r w:rsidR="00B076B8">
        <w:rPr>
          <w:rFonts w:ascii="Times New Roman" w:hAnsi="Times New Roman" w:cs="Times New Roman"/>
          <w:color w:val="4472C4" w:themeColor="accent1"/>
          <w:sz w:val="22"/>
          <w:szCs w:val="22"/>
        </w:rPr>
        <w:t xml:space="preserve"> response </w:t>
      </w:r>
      <w:r w:rsidR="00DC7B58">
        <w:rPr>
          <w:rFonts w:ascii="Times New Roman" w:hAnsi="Times New Roman" w:cs="Times New Roman"/>
          <w:color w:val="4472C4" w:themeColor="accent1"/>
          <w:sz w:val="22"/>
          <w:szCs w:val="22"/>
        </w:rPr>
        <w:t>of</w:t>
      </w:r>
      <w:r w:rsidR="00B076B8">
        <w:rPr>
          <w:rFonts w:ascii="Times New Roman" w:hAnsi="Times New Roman" w:cs="Times New Roman"/>
          <w:color w:val="4472C4" w:themeColor="accent1"/>
          <w:sz w:val="22"/>
          <w:szCs w:val="22"/>
        </w:rPr>
        <w:t xml:space="preserve"> the nucleus - cytoskeleton crosstalk.</w:t>
      </w:r>
      <w:r w:rsidR="009F6C13">
        <w:rPr>
          <w:rFonts w:ascii="Times New Roman" w:hAnsi="Times New Roman" w:cs="Times New Roman"/>
          <w:color w:val="4472C4" w:themeColor="accent1"/>
          <w:sz w:val="22"/>
          <w:szCs w:val="22"/>
        </w:rPr>
        <w:t xml:space="preserve"> </w:t>
      </w:r>
      <w:r w:rsidR="00B076B8" w:rsidRPr="00B076B8">
        <w:rPr>
          <w:rFonts w:ascii="Times New Roman" w:hAnsi="Times New Roman" w:cs="Times New Roman"/>
          <w:color w:val="4472C4" w:themeColor="accent1"/>
          <w:sz w:val="22"/>
          <w:szCs w:val="22"/>
        </w:rPr>
        <w:t>It is well established that ext</w:t>
      </w:r>
      <w:r w:rsidR="00DC7B58">
        <w:rPr>
          <w:rFonts w:ascii="Times New Roman" w:hAnsi="Times New Roman" w:cs="Times New Roman"/>
          <w:color w:val="4472C4" w:themeColor="accent1"/>
          <w:sz w:val="22"/>
          <w:szCs w:val="22"/>
        </w:rPr>
        <w:t>e</w:t>
      </w:r>
      <w:r w:rsidR="00B076B8" w:rsidRPr="00B076B8">
        <w:rPr>
          <w:rFonts w:ascii="Times New Roman" w:hAnsi="Times New Roman" w:cs="Times New Roman"/>
          <w:color w:val="4472C4" w:themeColor="accent1"/>
          <w:sz w:val="22"/>
          <w:szCs w:val="22"/>
        </w:rPr>
        <w:t>rnal forces applied to a cell are transmitted from the plasma membrane via the cytoskeleton to the nucleus, resulting in (intra-)nuclear deformations</w:t>
      </w:r>
      <w:r w:rsidR="00662F4E">
        <w:rPr>
          <w:rFonts w:ascii="Times New Roman" w:hAnsi="Times New Roman" w:cs="Times New Roman"/>
          <w:color w:val="4472C4" w:themeColor="accent1"/>
          <w:sz w:val="22"/>
          <w:szCs w:val="22"/>
        </w:rPr>
        <w:t xml:space="preserve"> and reorganization</w:t>
      </w:r>
      <w:r w:rsidR="00662F4E">
        <w:rPr>
          <w:rFonts w:ascii="Times New Roman" w:hAnsi="Times New Roman" w:cs="Times New Roman"/>
          <w:color w:val="4472C4" w:themeColor="accent1"/>
          <w:sz w:val="22"/>
          <w:szCs w:val="22"/>
        </w:rPr>
        <w:fldChar w:fldCharType="begin">
          <w:fldData xml:space="preserve">PEVuZE5vdGU+PENpdGU+PEF1dGhvcj5Nb3JpbW90bzwvQXV0aG9yPjxZZWFyPjIwMTI8L1llYXI+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</w:fldData>
        </w:fldChar>
      </w:r>
      <w:r w:rsidR="00662F4E">
        <w:rPr>
          <w:rFonts w:ascii="Times New Roman" w:hAnsi="Times New Roman" w:cs="Times New Roman"/>
          <w:color w:val="4472C4" w:themeColor="accent1"/>
          <w:sz w:val="22"/>
          <w:szCs w:val="22"/>
        </w:rPr>
        <w:instrText xml:space="preserve"> ADDIN EN.CITE </w:instrText>
      </w:r>
      <w:r w:rsidR="00662F4E">
        <w:rPr>
          <w:rFonts w:ascii="Times New Roman" w:hAnsi="Times New Roman" w:cs="Times New Roman"/>
          <w:color w:val="4472C4" w:themeColor="accent1"/>
          <w:sz w:val="22"/>
          <w:szCs w:val="22"/>
        </w:rPr>
        <w:fldChar w:fldCharType="begin">
          <w:fldData xml:space="preserve">PEVuZE5vdGU+PENpdGU+PEF1dGhvcj5Nb3JpbW90bzwvQXV0aG9yPjxZZWFyPjIwMTI8L1llYXI+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</w:fldData>
        </w:fldChar>
      </w:r>
      <w:r w:rsidR="00662F4E">
        <w:rPr>
          <w:rFonts w:ascii="Times New Roman" w:hAnsi="Times New Roman" w:cs="Times New Roman"/>
          <w:color w:val="4472C4" w:themeColor="accent1"/>
          <w:sz w:val="22"/>
          <w:szCs w:val="22"/>
        </w:rPr>
        <w:instrText xml:space="preserve"> ADDIN EN.CITE.DATA </w:instrText>
      </w:r>
      <w:r w:rsidR="00662F4E">
        <w:rPr>
          <w:rFonts w:ascii="Times New Roman" w:hAnsi="Times New Roman" w:cs="Times New Roman"/>
          <w:color w:val="4472C4" w:themeColor="accent1"/>
          <w:sz w:val="22"/>
          <w:szCs w:val="22"/>
        </w:rPr>
      </w:r>
      <w:r w:rsidR="00662F4E">
        <w:rPr>
          <w:rFonts w:ascii="Times New Roman" w:hAnsi="Times New Roman" w:cs="Times New Roman"/>
          <w:color w:val="4472C4" w:themeColor="accent1"/>
          <w:sz w:val="22"/>
          <w:szCs w:val="22"/>
        </w:rPr>
        <w:fldChar w:fldCharType="end"/>
      </w:r>
      <w:r w:rsidR="00662F4E">
        <w:rPr>
          <w:rFonts w:ascii="Times New Roman" w:hAnsi="Times New Roman" w:cs="Times New Roman"/>
          <w:color w:val="4472C4" w:themeColor="accent1"/>
          <w:sz w:val="22"/>
          <w:szCs w:val="22"/>
        </w:rPr>
      </w:r>
      <w:r w:rsidR="00662F4E">
        <w:rPr>
          <w:rFonts w:ascii="Times New Roman" w:hAnsi="Times New Roman" w:cs="Times New Roman"/>
          <w:color w:val="4472C4" w:themeColor="accent1"/>
          <w:sz w:val="22"/>
          <w:szCs w:val="22"/>
        </w:rPr>
        <w:fldChar w:fldCharType="separate"/>
      </w:r>
      <w:r w:rsidR="00662F4E" w:rsidRPr="00662F4E">
        <w:rPr>
          <w:rFonts w:ascii="Times New Roman" w:hAnsi="Times New Roman" w:cs="Times New Roman"/>
          <w:noProof/>
          <w:color w:val="4472C4" w:themeColor="accent1"/>
          <w:sz w:val="22"/>
          <w:szCs w:val="22"/>
          <w:vertAlign w:val="superscript"/>
        </w:rPr>
        <w:t>2-4</w:t>
      </w:r>
      <w:r w:rsidR="00662F4E">
        <w:rPr>
          <w:rFonts w:ascii="Times New Roman" w:hAnsi="Times New Roman" w:cs="Times New Roman"/>
          <w:color w:val="4472C4" w:themeColor="accent1"/>
          <w:sz w:val="22"/>
          <w:szCs w:val="22"/>
        </w:rPr>
        <w:fldChar w:fldCharType="end"/>
      </w:r>
      <w:r w:rsidR="00662F4E">
        <w:rPr>
          <w:rFonts w:ascii="Times New Roman" w:hAnsi="Times New Roman" w:cs="Times New Roman"/>
          <w:color w:val="4472C4" w:themeColor="accent1"/>
          <w:sz w:val="22"/>
          <w:szCs w:val="22"/>
        </w:rPr>
        <w:t>.</w:t>
      </w:r>
      <w:r w:rsidR="00B076B8" w:rsidRPr="00B076B8">
        <w:rPr>
          <w:rFonts w:ascii="AdvPSHN" w:hAnsi="AdvPSHN" w:cs="Times New Roman"/>
          <w:color w:val="auto"/>
          <w:sz w:val="18"/>
          <w:szCs w:val="18"/>
        </w:rPr>
        <w:t xml:space="preserve"> </w:t>
      </w:r>
      <w:r w:rsidR="00734D36" w:rsidRPr="00734D36">
        <w:rPr>
          <w:rFonts w:ascii="Times New Roman" w:hAnsi="Times New Roman" w:cs="Times New Roman"/>
          <w:color w:val="4472C4" w:themeColor="accent1"/>
          <w:sz w:val="22"/>
          <w:szCs w:val="22"/>
        </w:rPr>
        <w:t>Therefor</w:t>
      </w:r>
      <w:r w:rsidR="00734D36">
        <w:rPr>
          <w:rFonts w:ascii="Times New Roman" w:hAnsi="Times New Roman" w:cs="Times New Roman"/>
          <w:color w:val="4472C4" w:themeColor="accent1"/>
          <w:sz w:val="22"/>
          <w:szCs w:val="22"/>
        </w:rPr>
        <w:t>e</w:t>
      </w:r>
      <w:r w:rsidR="00734D36" w:rsidRPr="00734D36">
        <w:rPr>
          <w:rFonts w:ascii="Times New Roman" w:hAnsi="Times New Roman" w:cs="Times New Roman"/>
          <w:color w:val="4472C4" w:themeColor="accent1"/>
          <w:sz w:val="22"/>
          <w:szCs w:val="22"/>
        </w:rPr>
        <w:t xml:space="preserve"> the nucleus long seen as the genomic material and transcription machinery</w:t>
      </w:r>
      <w:r w:rsidR="00F40592">
        <w:rPr>
          <w:rFonts w:ascii="Times New Roman" w:hAnsi="Times New Roman" w:cs="Times New Roman"/>
          <w:color w:val="4472C4" w:themeColor="accent1"/>
          <w:sz w:val="22"/>
          <w:szCs w:val="22"/>
        </w:rPr>
        <w:t xml:space="preserve"> is a key player in the </w:t>
      </w:r>
      <w:r w:rsidR="00A46EC1">
        <w:rPr>
          <w:rFonts w:ascii="Times New Roman" w:hAnsi="Times New Roman" w:cs="Times New Roman"/>
          <w:color w:val="4472C4" w:themeColor="accent1"/>
          <w:sz w:val="22"/>
          <w:szCs w:val="22"/>
        </w:rPr>
        <w:t>c</w:t>
      </w:r>
      <w:r w:rsidR="00734D36" w:rsidRPr="00734D36">
        <w:rPr>
          <w:rFonts w:ascii="Times New Roman" w:hAnsi="Times New Roman" w:cs="Times New Roman"/>
          <w:color w:val="4472C4" w:themeColor="accent1"/>
          <w:sz w:val="22"/>
          <w:szCs w:val="22"/>
        </w:rPr>
        <w:t>ellular mechanotransduction</w:t>
      </w:r>
      <w:r w:rsidR="00734D36">
        <w:rPr>
          <w:rFonts w:ascii="Times New Roman" w:hAnsi="Times New Roman" w:cs="Times New Roman"/>
          <w:color w:val="4472C4" w:themeColor="accent1"/>
          <w:sz w:val="22"/>
          <w:szCs w:val="22"/>
        </w:rPr>
        <w:fldChar w:fldCharType="begin"/>
      </w:r>
      <w:r w:rsidR="00734D36">
        <w:rPr>
          <w:rFonts w:ascii="Times New Roman" w:hAnsi="Times New Roman" w:cs="Times New Roman"/>
          <w:color w:val="4472C4" w:themeColor="accent1"/>
          <w:sz w:val="22"/>
          <w:szCs w:val="22"/>
        </w:rPr>
        <w:instrText xml:space="preserve"> ADDIN EN.CITE &lt;EndNote&gt;&lt;Cite&gt;&lt;Author&gt;Isermann&lt;/Author&gt;&lt;Year&gt;2013&lt;/Year&gt;&lt;RecNum&gt;238&lt;/RecNum&gt;&lt;DisplayText&gt;&lt;style face="superscript"&gt;4&lt;/style&gt;&lt;/DisplayText&gt;&lt;record&gt;&lt;rec-number&gt;238&lt;/rec-number&gt;&lt;foreign-keys&gt;&lt;key app="EN" db-id="x2fdt0sw80zrdlefsatxrfe15te5f0fsvp5f" timestamp="1635016903"&gt;238&lt;/key&gt;&lt;/foreign-keys&gt;&lt;ref-type name="Journal Article"&gt;17&lt;/ref-type&gt;&lt;contributors&gt;&lt;authors&gt;&lt;author&gt;Isermann, Philipp&lt;/author&gt;&lt;author&gt;Lammerding, Jan&lt;/author&gt;&lt;/authors&gt;&lt;/contributors&gt;&lt;titles&gt;&lt;title&gt;Nuclear Mechanics and Mechanotransduction in Health and Disease&lt;/title&gt;&lt;secondary-title&gt;Current Biology&lt;/secondary-title&gt;&lt;/titles&gt;&lt;periodical&gt;&lt;full-title&gt;Current Biology&lt;/full-title&gt;&lt;/periodical&gt;&lt;pages&gt;R1113-R1121&lt;/pages&gt;&lt;volume&gt;23&lt;/volume&gt;&lt;number&gt;24&lt;/number&gt;&lt;dates&gt;&lt;year&gt;2013&lt;/year&gt;&lt;pub-dates&gt;&lt;date&gt;2013/12/16/&lt;/date&gt;&lt;/pub-dates&gt;&lt;/dates&gt;&lt;isbn&gt;0960-9822&lt;/isbn&gt;&lt;urls&gt;&lt;related-urls&gt;&lt;url&gt;https://www.sciencedirect.com/science/article/pii/S096098221301395X&lt;/url&gt;&lt;/related-urls&gt;&lt;/urls&gt;&lt;electronic-resource-num&gt;https://doi.org/10.1016/j.cub.2013.11.009&lt;/electronic-resource-num&gt;&lt;/record&gt;&lt;/Cite&gt;&lt;/EndNote&gt;</w:instrText>
      </w:r>
      <w:r w:rsidR="00734D36">
        <w:rPr>
          <w:rFonts w:ascii="Times New Roman" w:hAnsi="Times New Roman" w:cs="Times New Roman"/>
          <w:color w:val="4472C4" w:themeColor="accent1"/>
          <w:sz w:val="22"/>
          <w:szCs w:val="22"/>
        </w:rPr>
        <w:fldChar w:fldCharType="separate"/>
      </w:r>
      <w:r w:rsidR="00734D36" w:rsidRPr="00734D36">
        <w:rPr>
          <w:rFonts w:ascii="Times New Roman" w:hAnsi="Times New Roman" w:cs="Times New Roman"/>
          <w:noProof/>
          <w:color w:val="4472C4" w:themeColor="accent1"/>
          <w:sz w:val="22"/>
          <w:szCs w:val="22"/>
          <w:vertAlign w:val="superscript"/>
        </w:rPr>
        <w:t>4</w:t>
      </w:r>
      <w:r w:rsidR="00734D36">
        <w:rPr>
          <w:rFonts w:ascii="Times New Roman" w:hAnsi="Times New Roman" w:cs="Times New Roman"/>
          <w:color w:val="4472C4" w:themeColor="accent1"/>
          <w:sz w:val="22"/>
          <w:szCs w:val="22"/>
        </w:rPr>
        <w:fldChar w:fldCharType="end"/>
      </w:r>
      <w:r w:rsidR="00734D36">
        <w:rPr>
          <w:rFonts w:ascii="Times New Roman" w:hAnsi="Times New Roman" w:cs="Times New Roman"/>
          <w:color w:val="4472C4" w:themeColor="accent1"/>
          <w:sz w:val="22"/>
          <w:szCs w:val="22"/>
        </w:rPr>
        <w:t xml:space="preserve">. </w:t>
      </w:r>
      <w:r w:rsidR="009E04A0">
        <w:rPr>
          <w:rFonts w:ascii="Times New Roman" w:hAnsi="Times New Roman" w:cs="Times New Roman"/>
          <w:color w:val="4472C4" w:themeColor="accent1"/>
          <w:sz w:val="22"/>
          <w:szCs w:val="22"/>
        </w:rPr>
        <w:t>In fact, t</w:t>
      </w:r>
      <w:r w:rsidR="009E04A0" w:rsidRPr="009E04A0">
        <w:rPr>
          <w:rFonts w:ascii="Times New Roman" w:hAnsi="Times New Roman" w:cs="Times New Roman"/>
          <w:color w:val="4472C4" w:themeColor="accent1"/>
          <w:sz w:val="22"/>
          <w:szCs w:val="22"/>
        </w:rPr>
        <w:t xml:space="preserve">he </w:t>
      </w:r>
      <w:r w:rsidR="009E04A0">
        <w:rPr>
          <w:rFonts w:ascii="Times New Roman" w:hAnsi="Times New Roman" w:cs="Times New Roman"/>
          <w:color w:val="4472C4" w:themeColor="accent1"/>
          <w:sz w:val="22"/>
          <w:szCs w:val="22"/>
        </w:rPr>
        <w:t xml:space="preserve">importance </w:t>
      </w:r>
      <w:r w:rsidR="009E04A0" w:rsidRPr="009E04A0">
        <w:rPr>
          <w:rFonts w:ascii="Times New Roman" w:hAnsi="Times New Roman" w:cs="Times New Roman"/>
          <w:color w:val="4472C4" w:themeColor="accent1"/>
          <w:sz w:val="22"/>
          <w:szCs w:val="22"/>
        </w:rPr>
        <w:t xml:space="preserve">of nuclear mechanics and nucleo-cytoskeletal </w:t>
      </w:r>
      <w:r w:rsidR="009E04A0">
        <w:rPr>
          <w:rFonts w:ascii="Times New Roman" w:hAnsi="Times New Roman" w:cs="Times New Roman"/>
          <w:color w:val="4472C4" w:themeColor="accent1"/>
          <w:sz w:val="22"/>
          <w:szCs w:val="22"/>
        </w:rPr>
        <w:t>connection</w:t>
      </w:r>
      <w:r w:rsidR="009E04A0" w:rsidRPr="009E04A0">
        <w:rPr>
          <w:rFonts w:ascii="Times New Roman" w:hAnsi="Times New Roman" w:cs="Times New Roman"/>
          <w:color w:val="4472C4" w:themeColor="accent1"/>
          <w:sz w:val="22"/>
          <w:szCs w:val="22"/>
        </w:rPr>
        <w:t xml:space="preserve"> in </w:t>
      </w:r>
      <w:r w:rsidR="009E04A0">
        <w:rPr>
          <w:rFonts w:ascii="Times New Roman" w:hAnsi="Times New Roman" w:cs="Times New Roman"/>
          <w:color w:val="4472C4" w:themeColor="accent1"/>
          <w:sz w:val="22"/>
          <w:szCs w:val="22"/>
        </w:rPr>
        <w:t xml:space="preserve">all </w:t>
      </w:r>
      <w:r w:rsidR="009E04A0" w:rsidRPr="009E04A0">
        <w:rPr>
          <w:rFonts w:ascii="Times New Roman" w:hAnsi="Times New Roman" w:cs="Times New Roman"/>
          <w:color w:val="4472C4" w:themeColor="accent1"/>
          <w:sz w:val="22"/>
          <w:szCs w:val="22"/>
        </w:rPr>
        <w:t xml:space="preserve">cellular function </w:t>
      </w:r>
      <w:r w:rsidR="003675DA">
        <w:rPr>
          <w:rFonts w:ascii="Times New Roman" w:hAnsi="Times New Roman" w:cs="Times New Roman"/>
          <w:color w:val="4472C4" w:themeColor="accent1"/>
          <w:sz w:val="22"/>
          <w:szCs w:val="22"/>
        </w:rPr>
        <w:t xml:space="preserve">and </w:t>
      </w:r>
      <w:r w:rsidR="009E04A0" w:rsidRPr="009E04A0">
        <w:rPr>
          <w:rFonts w:ascii="Times New Roman" w:hAnsi="Times New Roman" w:cs="Times New Roman"/>
          <w:color w:val="4472C4" w:themeColor="accent1"/>
          <w:sz w:val="22"/>
          <w:szCs w:val="22"/>
        </w:rPr>
        <w:t xml:space="preserve">mutations in lamins and </w:t>
      </w:r>
      <w:r w:rsidR="00544D79">
        <w:rPr>
          <w:rFonts w:ascii="Times New Roman" w:hAnsi="Times New Roman" w:cs="Times New Roman"/>
          <w:color w:val="4472C4" w:themeColor="accent1"/>
          <w:sz w:val="22"/>
          <w:szCs w:val="22"/>
        </w:rPr>
        <w:t>l</w:t>
      </w:r>
      <w:r w:rsidR="00544D79" w:rsidRPr="00544D79">
        <w:rPr>
          <w:rFonts w:ascii="Times New Roman" w:hAnsi="Times New Roman" w:cs="Times New Roman"/>
          <w:color w:val="4472C4" w:themeColor="accent1"/>
          <w:sz w:val="22"/>
          <w:szCs w:val="22"/>
        </w:rPr>
        <w:t xml:space="preserve">inkers of the </w:t>
      </w:r>
      <w:r w:rsidR="00544D79">
        <w:rPr>
          <w:rFonts w:ascii="Times New Roman" w:hAnsi="Times New Roman" w:cs="Times New Roman"/>
          <w:color w:val="4472C4" w:themeColor="accent1"/>
          <w:sz w:val="22"/>
          <w:szCs w:val="22"/>
        </w:rPr>
        <w:t>n</w:t>
      </w:r>
      <w:r w:rsidR="00544D79" w:rsidRPr="00544D79">
        <w:rPr>
          <w:rFonts w:ascii="Times New Roman" w:hAnsi="Times New Roman" w:cs="Times New Roman"/>
          <w:color w:val="4472C4" w:themeColor="accent1"/>
          <w:sz w:val="22"/>
          <w:szCs w:val="22"/>
        </w:rPr>
        <w:t>ucleo</w:t>
      </w:r>
      <w:r w:rsidR="008D2389">
        <w:rPr>
          <w:rFonts w:ascii="Times New Roman" w:hAnsi="Times New Roman" w:cs="Times New Roman"/>
          <w:color w:val="4472C4" w:themeColor="accent1"/>
          <w:sz w:val="22"/>
          <w:szCs w:val="22"/>
        </w:rPr>
        <w:t>-</w:t>
      </w:r>
      <w:r w:rsidR="00544D79" w:rsidRPr="00544D79">
        <w:rPr>
          <w:rFonts w:ascii="Times New Roman" w:hAnsi="Times New Roman" w:cs="Times New Roman"/>
          <w:color w:val="4472C4" w:themeColor="accent1"/>
          <w:sz w:val="22"/>
          <w:szCs w:val="22"/>
        </w:rPr>
        <w:t xml:space="preserve">skeleton to the </w:t>
      </w:r>
      <w:r w:rsidR="00544D79">
        <w:rPr>
          <w:rFonts w:ascii="Times New Roman" w:hAnsi="Times New Roman" w:cs="Times New Roman"/>
          <w:color w:val="4472C4" w:themeColor="accent1"/>
          <w:sz w:val="22"/>
          <w:szCs w:val="22"/>
        </w:rPr>
        <w:t>c</w:t>
      </w:r>
      <w:r w:rsidR="00544D79" w:rsidRPr="00544D79">
        <w:rPr>
          <w:rFonts w:ascii="Times New Roman" w:hAnsi="Times New Roman" w:cs="Times New Roman"/>
          <w:color w:val="4472C4" w:themeColor="accent1"/>
          <w:sz w:val="22"/>
          <w:szCs w:val="22"/>
        </w:rPr>
        <w:t xml:space="preserve">ytoskeleton </w:t>
      </w:r>
      <w:r w:rsidR="00544D79">
        <w:rPr>
          <w:rFonts w:ascii="Times New Roman" w:hAnsi="Times New Roman" w:cs="Times New Roman"/>
          <w:color w:val="4472C4" w:themeColor="accent1"/>
          <w:sz w:val="22"/>
          <w:szCs w:val="22"/>
        </w:rPr>
        <w:t>(</w:t>
      </w:r>
      <w:r w:rsidR="009E04A0" w:rsidRPr="009E04A0">
        <w:rPr>
          <w:rFonts w:ascii="Times New Roman" w:hAnsi="Times New Roman" w:cs="Times New Roman"/>
          <w:color w:val="4472C4" w:themeColor="accent1"/>
          <w:sz w:val="22"/>
          <w:szCs w:val="22"/>
        </w:rPr>
        <w:t>LINC</w:t>
      </w:r>
      <w:r w:rsidR="00544D79">
        <w:rPr>
          <w:rFonts w:ascii="Times New Roman" w:hAnsi="Times New Roman" w:cs="Times New Roman"/>
          <w:color w:val="4472C4" w:themeColor="accent1"/>
          <w:sz w:val="22"/>
          <w:szCs w:val="22"/>
        </w:rPr>
        <w:t>)</w:t>
      </w:r>
      <w:r w:rsidR="009E04A0" w:rsidRPr="009E04A0">
        <w:rPr>
          <w:rFonts w:ascii="Times New Roman" w:hAnsi="Times New Roman" w:cs="Times New Roman"/>
          <w:color w:val="4472C4" w:themeColor="accent1"/>
          <w:sz w:val="22"/>
          <w:szCs w:val="22"/>
        </w:rPr>
        <w:t xml:space="preserve"> complex</w:t>
      </w:r>
      <w:r w:rsidR="00544D79">
        <w:rPr>
          <w:rFonts w:ascii="Times New Roman" w:hAnsi="Times New Roman" w:cs="Times New Roman"/>
          <w:color w:val="4472C4" w:themeColor="accent1"/>
          <w:sz w:val="22"/>
          <w:szCs w:val="22"/>
        </w:rPr>
        <w:t xml:space="preserve"> -</w:t>
      </w:r>
      <w:r w:rsidR="009E04A0">
        <w:rPr>
          <w:rFonts w:ascii="Times New Roman" w:hAnsi="Times New Roman" w:cs="Times New Roman"/>
          <w:color w:val="4472C4" w:themeColor="accent1"/>
          <w:sz w:val="22"/>
          <w:szCs w:val="22"/>
        </w:rPr>
        <w:t xml:space="preserve"> </w:t>
      </w:r>
      <w:r w:rsidR="003675DA">
        <w:rPr>
          <w:rFonts w:ascii="Times New Roman" w:hAnsi="Times New Roman" w:cs="Times New Roman"/>
          <w:color w:val="4472C4" w:themeColor="accent1"/>
          <w:sz w:val="22"/>
          <w:szCs w:val="22"/>
        </w:rPr>
        <w:t xml:space="preserve">are at the onset foundation </w:t>
      </w:r>
      <w:r w:rsidR="009E04A0">
        <w:rPr>
          <w:rFonts w:ascii="Times New Roman" w:hAnsi="Times New Roman" w:cs="Times New Roman"/>
          <w:color w:val="4472C4" w:themeColor="accent1"/>
          <w:sz w:val="22"/>
          <w:szCs w:val="22"/>
        </w:rPr>
        <w:t>of</w:t>
      </w:r>
      <w:r w:rsidR="003675DA">
        <w:rPr>
          <w:rFonts w:ascii="Times New Roman" w:hAnsi="Times New Roman" w:cs="Times New Roman"/>
          <w:color w:val="4472C4" w:themeColor="accent1"/>
          <w:sz w:val="22"/>
          <w:szCs w:val="22"/>
        </w:rPr>
        <w:t xml:space="preserve"> several</w:t>
      </w:r>
      <w:r w:rsidR="009E04A0">
        <w:rPr>
          <w:rFonts w:ascii="Times New Roman" w:hAnsi="Times New Roman" w:cs="Times New Roman"/>
          <w:color w:val="4472C4" w:themeColor="accent1"/>
          <w:sz w:val="22"/>
          <w:szCs w:val="22"/>
        </w:rPr>
        <w:t xml:space="preserve"> pathologies</w:t>
      </w:r>
      <w:r w:rsidR="003675DA">
        <w:rPr>
          <w:rFonts w:ascii="Times New Roman" w:hAnsi="Times New Roman" w:cs="Times New Roman"/>
          <w:color w:val="4472C4" w:themeColor="accent1"/>
          <w:sz w:val="22"/>
          <w:szCs w:val="22"/>
        </w:rPr>
        <w:t xml:space="preserve"> </w:t>
      </w:r>
      <w:r w:rsidR="009E04A0" w:rsidRPr="00544D79">
        <w:rPr>
          <w:rFonts w:ascii="Times New Roman" w:hAnsi="Times New Roman" w:cs="Times New Roman"/>
          <w:color w:val="4472C4" w:themeColor="accent1"/>
          <w:sz w:val="22"/>
          <w:szCs w:val="22"/>
          <w:vertAlign w:val="superscript"/>
        </w:rPr>
        <w:fldChar w:fldCharType="begin"/>
      </w:r>
      <w:r w:rsidR="009E04A0" w:rsidRPr="00544D79">
        <w:rPr>
          <w:rFonts w:ascii="Times New Roman" w:hAnsi="Times New Roman" w:cs="Times New Roman"/>
          <w:color w:val="4472C4" w:themeColor="accent1"/>
          <w:sz w:val="22"/>
          <w:szCs w:val="22"/>
          <w:vertAlign w:val="superscript"/>
        </w:rPr>
        <w:instrText xml:space="preserve"> ADDIN EN.CITE &lt;EndNote&gt;&lt;Cite&gt;&lt;Author&gt;Méjat&lt;/Author&gt;&lt;Year&gt;2010&lt;/Year&gt;&lt;RecNum&gt;240&lt;/RecNum&gt;&lt;DisplayText&gt;&lt;style face="superscript"&gt;5,6&lt;/style&gt;&lt;/DisplayText&gt;&lt;record&gt;&lt;rec-number&gt;240&lt;/rec-number&gt;&lt;foreign-keys&gt;&lt;key app="EN" db-id="x2fdt0sw80zrdlefsatxrfe15te5f0fsvp5f" timestamp="1635065091"&gt;240&lt;/key&gt;&lt;/foreign-keys&gt;&lt;ref-type name="Journal Article"&gt;17&lt;/ref-type&gt;&lt;contributors&gt;&lt;authors&gt;&lt;author&gt;Méjat, Alexandre&lt;/author&gt;&lt;/authors&gt;&lt;/contributors&gt;&lt;titles&gt;&lt;title&gt;LINC complexes in health and disease&lt;/title&gt;&lt;secondary-title&gt;Nucleus&lt;/secondary-title&gt;&lt;/titles&gt;&lt;periodical&gt;&lt;full-title&gt;Nucleus&lt;/full-title&gt;&lt;/periodical&gt;&lt;pages&gt;40-52&lt;/pages&gt;&lt;volume&gt;1&lt;/volume&gt;&lt;number&gt;1&lt;/number&gt;&lt;dates&gt;&lt;year&gt;2010&lt;/year&gt;&lt;/dates&gt;&lt;isbn&gt;1949-1034&lt;/isbn&gt;&lt;urls&gt;&lt;/urls&gt;&lt;/record&gt;&lt;/Cite&gt;&lt;Cite&gt;&lt;Author&gt;Folker&lt;/Author&gt;&lt;Year&gt;2011&lt;/Year&gt;&lt;RecNum&gt;241&lt;/RecNum&gt;&lt;record&gt;&lt;rec-number&gt;241&lt;/rec-number&gt;&lt;foreign-keys&gt;&lt;key app="EN" db-id="x2fdt0sw80zrdlefsatxrfe15te5f0fsvp5f" timestamp="1635065133"&gt;241&lt;/key&gt;&lt;/foreign-keys&gt;&lt;ref-type name="Journal Article"&gt;17&lt;/ref-type&gt;&lt;contributors&gt;&lt;authors&gt;&lt;author&gt;Folker, Eric S&lt;/author&gt;&lt;author&gt;Östlund, Cecilia&lt;/author&gt;&lt;author&gt;Luxton, GW Gant&lt;/author&gt;&lt;author&gt;Worman, Howard J&lt;/author&gt;&lt;author&gt;Gundersen, Gregg G&lt;/author&gt;&lt;/authors&gt;&lt;/contributors&gt;&lt;titles&gt;&lt;title&gt;Lamin A variants that cause striated muscle disease are defective in anchoring transmembrane actin-associated nuclear lines for nuclear movement&lt;/title&gt;&lt;secondary-title&gt;Proceedings of the National Academy of Sciences&lt;/secondary-title&gt;&lt;/titles&gt;&lt;periodical&gt;&lt;full-title&gt;Proceedings of the National Academy of Sciences&lt;/full-title&gt;&lt;/periodical&gt;&lt;pages&gt;131-136&lt;/pages&gt;&lt;volume&gt;108&lt;/volume&gt;&lt;number&gt;1&lt;/number&gt;&lt;dates&gt;&lt;year&gt;2011&lt;/year&gt;&lt;/dates&gt;&lt;isbn&gt;0027-8424&lt;/isbn&gt;&lt;urls&gt;&lt;/urls&gt;&lt;/record&gt;&lt;/Cite&gt;&lt;/EndNote&gt;</w:instrText>
      </w:r>
      <w:r w:rsidR="009E04A0" w:rsidRPr="00544D79">
        <w:rPr>
          <w:rFonts w:ascii="Times New Roman" w:hAnsi="Times New Roman" w:cs="Times New Roman"/>
          <w:color w:val="4472C4" w:themeColor="accent1"/>
          <w:sz w:val="22"/>
          <w:szCs w:val="22"/>
          <w:vertAlign w:val="superscript"/>
        </w:rPr>
        <w:fldChar w:fldCharType="separate"/>
      </w:r>
      <w:r w:rsidR="009E04A0" w:rsidRPr="00544D79">
        <w:rPr>
          <w:rFonts w:ascii="Times New Roman" w:hAnsi="Times New Roman" w:cs="Times New Roman"/>
          <w:color w:val="4472C4" w:themeColor="accent1"/>
          <w:sz w:val="22"/>
          <w:szCs w:val="22"/>
          <w:vertAlign w:val="superscript"/>
        </w:rPr>
        <w:t>5,6</w:t>
      </w:r>
      <w:r w:rsidR="009E04A0" w:rsidRPr="00544D79">
        <w:rPr>
          <w:rFonts w:ascii="Times New Roman" w:hAnsi="Times New Roman" w:cs="Times New Roman"/>
          <w:color w:val="4472C4" w:themeColor="accent1"/>
          <w:sz w:val="22"/>
          <w:szCs w:val="22"/>
          <w:vertAlign w:val="superscript"/>
        </w:rPr>
        <w:fldChar w:fldCharType="end"/>
      </w:r>
      <w:r w:rsidR="009E04A0" w:rsidRPr="00544D79">
        <w:rPr>
          <w:rFonts w:ascii="Times New Roman" w:hAnsi="Times New Roman" w:cs="Times New Roman"/>
          <w:color w:val="4472C4" w:themeColor="accent1"/>
          <w:sz w:val="22"/>
          <w:szCs w:val="22"/>
          <w:vertAlign w:val="superscript"/>
        </w:rPr>
        <w:t>.</w:t>
      </w:r>
      <w:r w:rsidR="009F6C13">
        <w:rPr>
          <w:rFonts w:ascii="Times New Roman" w:hAnsi="Times New Roman" w:cs="Times New Roman"/>
          <w:color w:val="4472C4" w:themeColor="accent1"/>
          <w:sz w:val="22"/>
          <w:szCs w:val="22"/>
        </w:rPr>
        <w:t xml:space="preserve"> </w:t>
      </w:r>
    </w:p>
    <w:p w14:paraId="50675E49" w14:textId="6550A124" w:rsidR="00FA4E58" w:rsidRDefault="008D2389" w:rsidP="00FA4E58">
      <w:pPr>
        <w:widowControl/>
        <w:autoSpaceDE/>
        <w:autoSpaceDN/>
        <w:adjustRightInd/>
        <w:jc w:val="left"/>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By making an analogy to our study design,</w:t>
      </w:r>
      <w:r w:rsidR="009F6C13">
        <w:rPr>
          <w:rFonts w:ascii="Times New Roman" w:hAnsi="Times New Roman" w:cs="Times New Roman"/>
          <w:color w:val="4472C4" w:themeColor="accent1"/>
          <w:sz w:val="22"/>
          <w:szCs w:val="22"/>
        </w:rPr>
        <w:t xml:space="preserve"> </w:t>
      </w:r>
      <w:r w:rsidR="00544D79">
        <w:rPr>
          <w:rFonts w:ascii="Times New Roman" w:hAnsi="Times New Roman" w:cs="Times New Roman"/>
          <w:color w:val="4472C4" w:themeColor="accent1"/>
          <w:sz w:val="22"/>
          <w:szCs w:val="22"/>
        </w:rPr>
        <w:t>e</w:t>
      </w:r>
      <w:r w:rsidR="00544D79" w:rsidRPr="00544D79">
        <w:rPr>
          <w:rFonts w:ascii="Times New Roman" w:hAnsi="Times New Roman" w:cs="Times New Roman"/>
          <w:color w:val="4472C4" w:themeColor="accent1"/>
          <w:sz w:val="22"/>
          <w:szCs w:val="22"/>
        </w:rPr>
        <w:t xml:space="preserve">xternal generated forces </w:t>
      </w:r>
      <w:r w:rsidR="00544D79">
        <w:rPr>
          <w:rFonts w:ascii="Times New Roman" w:hAnsi="Times New Roman" w:cs="Times New Roman"/>
          <w:color w:val="4472C4" w:themeColor="accent1"/>
          <w:sz w:val="22"/>
          <w:szCs w:val="22"/>
        </w:rPr>
        <w:t xml:space="preserve">actually </w:t>
      </w:r>
      <w:r w:rsidR="00544D79" w:rsidRPr="00544D79">
        <w:rPr>
          <w:rFonts w:ascii="Times New Roman" w:hAnsi="Times New Roman" w:cs="Times New Roman"/>
          <w:color w:val="4472C4" w:themeColor="accent1"/>
          <w:sz w:val="22"/>
          <w:szCs w:val="22"/>
        </w:rPr>
        <w:t xml:space="preserve">propagate along cytoskeletal filaments </w:t>
      </w:r>
      <w:r w:rsidR="00544D79">
        <w:rPr>
          <w:rFonts w:ascii="Times New Roman" w:hAnsi="Times New Roman" w:cs="Times New Roman"/>
          <w:color w:val="4472C4" w:themeColor="accent1"/>
          <w:sz w:val="22"/>
          <w:szCs w:val="22"/>
        </w:rPr>
        <w:t xml:space="preserve">and are further </w:t>
      </w:r>
      <w:r w:rsidR="00544D79" w:rsidRPr="00544D79">
        <w:rPr>
          <w:rFonts w:ascii="Times New Roman" w:hAnsi="Times New Roman" w:cs="Times New Roman"/>
          <w:color w:val="4472C4" w:themeColor="accent1"/>
          <w:sz w:val="22"/>
          <w:szCs w:val="22"/>
        </w:rPr>
        <w:t xml:space="preserve">transmitted to the nuclear lamina across </w:t>
      </w:r>
      <w:r w:rsidR="00544D79">
        <w:rPr>
          <w:rFonts w:ascii="Times New Roman" w:hAnsi="Times New Roman" w:cs="Times New Roman"/>
          <w:color w:val="4472C4" w:themeColor="accent1"/>
          <w:sz w:val="22"/>
          <w:szCs w:val="22"/>
        </w:rPr>
        <w:t xml:space="preserve">the </w:t>
      </w:r>
      <w:r w:rsidR="00544D79" w:rsidRPr="00544D79">
        <w:rPr>
          <w:rFonts w:ascii="Times New Roman" w:hAnsi="Times New Roman" w:cs="Times New Roman"/>
          <w:color w:val="4472C4" w:themeColor="accent1"/>
          <w:sz w:val="22"/>
          <w:szCs w:val="22"/>
        </w:rPr>
        <w:t>LIN</w:t>
      </w:r>
      <w:r w:rsidR="00544D79">
        <w:rPr>
          <w:rFonts w:ascii="Times New Roman" w:hAnsi="Times New Roman" w:cs="Times New Roman"/>
          <w:color w:val="4472C4" w:themeColor="accent1"/>
          <w:sz w:val="22"/>
          <w:szCs w:val="22"/>
        </w:rPr>
        <w:t>C</w:t>
      </w:r>
      <w:r w:rsidR="00544D79" w:rsidRPr="00544D79">
        <w:rPr>
          <w:rFonts w:ascii="Times New Roman" w:hAnsi="Times New Roman" w:cs="Times New Roman"/>
          <w:color w:val="4472C4" w:themeColor="accent1"/>
          <w:sz w:val="22"/>
          <w:szCs w:val="22"/>
        </w:rPr>
        <w:t xml:space="preserve"> </w:t>
      </w:r>
      <w:r w:rsidR="00544D79">
        <w:rPr>
          <w:rFonts w:ascii="Times New Roman" w:hAnsi="Times New Roman" w:cs="Times New Roman"/>
          <w:color w:val="4472C4" w:themeColor="accent1"/>
          <w:sz w:val="22"/>
          <w:szCs w:val="22"/>
        </w:rPr>
        <w:t>complex and i</w:t>
      </w:r>
      <w:r w:rsidR="00544D79" w:rsidRPr="00544D79">
        <w:rPr>
          <w:rFonts w:ascii="Times New Roman" w:hAnsi="Times New Roman" w:cs="Times New Roman"/>
          <w:color w:val="4472C4" w:themeColor="accent1"/>
          <w:sz w:val="22"/>
          <w:szCs w:val="22"/>
        </w:rPr>
        <w:t xml:space="preserve">n response to </w:t>
      </w:r>
      <w:r w:rsidR="00FB74C7">
        <w:rPr>
          <w:rFonts w:ascii="Times New Roman" w:hAnsi="Times New Roman" w:cs="Times New Roman"/>
          <w:color w:val="4472C4" w:themeColor="accent1"/>
          <w:sz w:val="22"/>
          <w:szCs w:val="22"/>
        </w:rPr>
        <w:t>these</w:t>
      </w:r>
      <w:r w:rsidR="00544D79" w:rsidRPr="00544D79">
        <w:rPr>
          <w:rFonts w:ascii="Times New Roman" w:hAnsi="Times New Roman" w:cs="Times New Roman"/>
          <w:color w:val="4472C4" w:themeColor="accent1"/>
          <w:sz w:val="22"/>
          <w:szCs w:val="22"/>
        </w:rPr>
        <w:t xml:space="preserve"> forces the nucleus in fact, becomes stiffer</w:t>
      </w:r>
      <w:r w:rsidR="00544D79" w:rsidRPr="00544D79">
        <w:rPr>
          <w:rFonts w:ascii="Times New Roman" w:hAnsi="Times New Roman" w:cs="Times New Roman"/>
          <w:color w:val="4472C4" w:themeColor="accent1"/>
          <w:sz w:val="22"/>
          <w:szCs w:val="22"/>
          <w:vertAlign w:val="superscript"/>
        </w:rPr>
        <w:fldChar w:fldCharType="begin"/>
      </w:r>
      <w:r w:rsidR="00544D79" w:rsidRPr="00544D79">
        <w:rPr>
          <w:rFonts w:ascii="Times New Roman" w:hAnsi="Times New Roman" w:cs="Times New Roman"/>
          <w:color w:val="4472C4" w:themeColor="accent1"/>
          <w:sz w:val="22"/>
          <w:szCs w:val="22"/>
          <w:vertAlign w:val="superscript"/>
        </w:rPr>
        <w:instrText xml:space="preserve"> ADDIN EN.CITE &lt;EndNote&gt;&lt;Cite&gt;&lt;Author&gt;Guilluy&lt;/Author&gt;&lt;Year&gt;2014&lt;/Year&gt;&lt;RecNum&gt;242&lt;/RecNum&gt;&lt;DisplayText&gt;&lt;style face="superscript"&gt;7&lt;/style&gt;&lt;/DisplayText&gt;&lt;record&gt;&lt;rec-number&gt;242&lt;/rec-number&gt;&lt;foreign-keys&gt;&lt;key app="EN" db-id="x2fdt0sw80zrdlefsatxrfe15te5f0fsvp5f" timestamp="1635066418"&gt;242&lt;/key&gt;&lt;/foreign-keys&gt;&lt;ref-type name="Journal Article"&gt;17&lt;/ref-type&gt;&lt;contributors&gt;&lt;authors&gt;&lt;author&gt;Guilluy, Christophe&lt;/author&gt;&lt;author&gt;Osborne, Lukas D&lt;/author&gt;&lt;author&gt;Van Landeghem, Laurianne&lt;/author&gt;&lt;author&gt;Sharek, Lisa&lt;/author&gt;&lt;author&gt;Superfine, Richard&lt;/author&gt;&lt;author&gt;Garcia-Mata, Rafael&lt;/author&gt;&lt;author&gt;Burridge, Keith&lt;/author&gt;&lt;/authors&gt;&lt;/contributors&gt;&lt;titles&gt;&lt;title&gt;Isolated nuclei adapt to force and reveal a mechanotransduction pathway in the nucleus&lt;/title&gt;&lt;secondary-title&gt;Nature cell biology&lt;/secondary-title&gt;&lt;/titles&gt;&lt;periodical&gt;&lt;full-title&gt;Nature cell biology&lt;/full-title&gt;&lt;/periodical&gt;&lt;pages&gt;376-381&lt;/pages&gt;&lt;volume&gt;16&lt;/volume&gt;&lt;number&gt;4&lt;/number&gt;&lt;dates&gt;&lt;year&gt;2014&lt;/year&gt;&lt;/dates&gt;&lt;isbn&gt;1476-4679&lt;/isbn&gt;&lt;urls&gt;&lt;/urls&gt;&lt;/record&gt;&lt;/Cite&gt;&lt;/EndNote&gt;</w:instrText>
      </w:r>
      <w:r w:rsidR="00544D79" w:rsidRPr="00544D79">
        <w:rPr>
          <w:rFonts w:ascii="Times New Roman" w:hAnsi="Times New Roman" w:cs="Times New Roman"/>
          <w:color w:val="4472C4" w:themeColor="accent1"/>
          <w:sz w:val="22"/>
          <w:szCs w:val="22"/>
          <w:vertAlign w:val="superscript"/>
        </w:rPr>
        <w:fldChar w:fldCharType="separate"/>
      </w:r>
      <w:r w:rsidR="00544D79" w:rsidRPr="00544D79">
        <w:rPr>
          <w:rFonts w:ascii="Times New Roman" w:hAnsi="Times New Roman" w:cs="Times New Roman"/>
          <w:color w:val="4472C4" w:themeColor="accent1"/>
          <w:sz w:val="22"/>
          <w:szCs w:val="22"/>
          <w:vertAlign w:val="superscript"/>
        </w:rPr>
        <w:t>7</w:t>
      </w:r>
      <w:r w:rsidR="00544D79" w:rsidRPr="00544D79">
        <w:rPr>
          <w:rFonts w:ascii="Times New Roman" w:hAnsi="Times New Roman" w:cs="Times New Roman"/>
          <w:color w:val="4472C4" w:themeColor="accent1"/>
          <w:sz w:val="22"/>
          <w:szCs w:val="22"/>
          <w:vertAlign w:val="superscript"/>
        </w:rPr>
        <w:fldChar w:fldCharType="end"/>
      </w:r>
      <w:r w:rsidR="00544D79">
        <w:rPr>
          <w:rFonts w:ascii="Times New Roman" w:hAnsi="Times New Roman" w:cs="Times New Roman"/>
          <w:color w:val="4472C4" w:themeColor="accent1"/>
          <w:sz w:val="22"/>
          <w:szCs w:val="22"/>
        </w:rPr>
        <w:t xml:space="preserve">. </w:t>
      </w:r>
      <w:r>
        <w:rPr>
          <w:rFonts w:ascii="Times New Roman" w:hAnsi="Times New Roman" w:cs="Times New Roman"/>
          <w:color w:val="4472C4" w:themeColor="accent1"/>
          <w:sz w:val="22"/>
          <w:szCs w:val="22"/>
        </w:rPr>
        <w:t xml:space="preserve">Moreover, </w:t>
      </w:r>
      <w:r w:rsidRPr="008D2389">
        <w:rPr>
          <w:rFonts w:ascii="Times New Roman" w:hAnsi="Times New Roman" w:cs="Times New Roman"/>
          <w:color w:val="4472C4" w:themeColor="accent1"/>
          <w:sz w:val="22"/>
          <w:szCs w:val="22"/>
        </w:rPr>
        <w:t xml:space="preserve">cytoskeletal mechanics </w:t>
      </w:r>
      <w:r>
        <w:rPr>
          <w:rFonts w:ascii="Times New Roman" w:hAnsi="Times New Roman" w:cs="Times New Roman"/>
          <w:color w:val="4472C4" w:themeColor="accent1"/>
          <w:sz w:val="22"/>
          <w:szCs w:val="22"/>
        </w:rPr>
        <w:t xml:space="preserve">are in fact </w:t>
      </w:r>
      <w:r w:rsidRPr="008D2389">
        <w:rPr>
          <w:rFonts w:ascii="Times New Roman" w:hAnsi="Times New Roman" w:cs="Times New Roman"/>
          <w:color w:val="4472C4" w:themeColor="accent1"/>
          <w:sz w:val="22"/>
          <w:szCs w:val="22"/>
        </w:rPr>
        <w:t>regulated by nuclear mechanics</w:t>
      </w:r>
      <w:r>
        <w:rPr>
          <w:rFonts w:ascii="Times New Roman" w:hAnsi="Times New Roman" w:cs="Times New Roman"/>
          <w:color w:val="4472C4" w:themeColor="accent1"/>
          <w:sz w:val="22"/>
          <w:szCs w:val="22"/>
        </w:rPr>
        <w:t xml:space="preserve"> such as nuclear stiffening</w:t>
      </w:r>
      <w:r>
        <w:rPr>
          <w:rFonts w:ascii="Times New Roman" w:hAnsi="Times New Roman" w:cs="Times New Roman"/>
          <w:color w:val="4472C4" w:themeColor="accent1"/>
          <w:sz w:val="22"/>
          <w:szCs w:val="22"/>
        </w:rPr>
        <w:fldChar w:fldCharType="begin"/>
      </w:r>
      <w:r>
        <w:rPr>
          <w:rFonts w:ascii="Times New Roman" w:hAnsi="Times New Roman" w:cs="Times New Roman"/>
          <w:color w:val="4472C4" w:themeColor="accent1"/>
          <w:sz w:val="22"/>
          <w:szCs w:val="22"/>
        </w:rPr>
        <w:instrText xml:space="preserve"> ADDIN EN.CITE &lt;EndNote&gt;&lt;Cite&gt;&lt;Author&gt;Fischer&lt;/Author&gt;&lt;Year&gt;2020&lt;/Year&gt;&lt;RecNum&gt;243&lt;/RecNum&gt;&lt;DisplayText&gt;&lt;style face="superscript"&gt;8&lt;/style&gt;&lt;/DisplayText&gt;&lt;record&gt;&lt;rec-number&gt;243&lt;/rec-number&gt;&lt;foreign-keys&gt;&lt;key app="EN" db-id="x2fdt0sw80zrdlefsatxrfe15te5f0fsvp5f" timestamp="1635073690"&gt;243&lt;/key&gt;&lt;/foreign-keys&gt;&lt;ref-type name="Journal Article"&gt;17&lt;/ref-type&gt;&lt;contributors&gt;&lt;authors&gt;&lt;author&gt;Fischer, Tony&lt;/author&gt;&lt;author&gt;Hayn, Alexander&lt;/author&gt;&lt;author&gt;Mierke, Claudia Tanja&lt;/author&gt;&lt;/authors&gt;&lt;/contributors&gt;&lt;titles&gt;&lt;title&gt;Effect of Nuclear Stiffness on Cell Mechanics and Migration of Human Breast Cancer Cells&lt;/title&gt;&lt;secondary-title&gt;Frontiers in cell and developmental biology&lt;/secondary-title&gt;&lt;alt-title&gt;Front Cell Dev Biol&lt;/alt-title&gt;&lt;/titles&gt;&lt;periodical&gt;&lt;full-title&gt;Frontiers in Cell and Developmental Biology&lt;/full-title&gt;&lt;/periodical&gt;&lt;pages&gt;393-393&lt;/pages&gt;&lt;volume&gt;8&lt;/volume&gt;&lt;keywords&gt;&lt;keyword&gt;3D collagen matrices&lt;/keyword&gt;&lt;keyword&gt;cancer cells&lt;/keyword&gt;&lt;keyword&gt;cell mechanics&lt;/keyword&gt;&lt;keyword&gt;deformability&lt;/keyword&gt;&lt;keyword&gt;invasion&lt;/keyword&gt;&lt;keyword&gt;nuclear mechanics&lt;/keyword&gt;&lt;keyword&gt;stiffness&lt;/keyword&gt;&lt;keyword&gt;viscoelasticity&lt;/keyword&gt;&lt;/keywords&gt;&lt;dates&gt;&lt;year&gt;2020&lt;/year&gt;&lt;/dates&gt;&lt;publisher&gt;Frontiers Media S.A.&lt;/publisher&gt;&lt;isbn&gt;2296-634X&lt;/isbn&gt;&lt;accession-num&gt;32548118&lt;/accession-num&gt;&lt;urls&gt;&lt;related-urls&gt;&lt;url&gt;https://pubmed.ncbi.nlm.nih.gov/32548118&lt;/url&gt;&lt;url&gt;https://www.ncbi.nlm.nih.gov/pmc/articles/PMC7272586/&lt;/url&gt;&lt;/related-urls&gt;&lt;/urls&gt;&lt;electronic-resource-num&gt;10.3389/fcell.2020.00393&lt;/electronic-resource-num&gt;&lt;remote-database-name&gt;PubMed&lt;/remote-database-name&gt;&lt;language&gt;eng&lt;/language&gt;&lt;/record&gt;&lt;/Cite&gt;&lt;/EndNote&gt;</w:instrText>
      </w:r>
      <w:r>
        <w:rPr>
          <w:rFonts w:ascii="Times New Roman" w:hAnsi="Times New Roman" w:cs="Times New Roman"/>
          <w:color w:val="4472C4" w:themeColor="accent1"/>
          <w:sz w:val="22"/>
          <w:szCs w:val="22"/>
        </w:rPr>
        <w:fldChar w:fldCharType="separate"/>
      </w:r>
      <w:r w:rsidRPr="008D2389">
        <w:rPr>
          <w:rFonts w:ascii="Times New Roman" w:hAnsi="Times New Roman" w:cs="Times New Roman"/>
          <w:noProof/>
          <w:color w:val="4472C4" w:themeColor="accent1"/>
          <w:sz w:val="22"/>
          <w:szCs w:val="22"/>
          <w:vertAlign w:val="superscript"/>
        </w:rPr>
        <w:t>8</w:t>
      </w:r>
      <w:r>
        <w:rPr>
          <w:rFonts w:ascii="Times New Roman" w:hAnsi="Times New Roman" w:cs="Times New Roman"/>
          <w:color w:val="4472C4" w:themeColor="accent1"/>
          <w:sz w:val="22"/>
          <w:szCs w:val="22"/>
        </w:rPr>
        <w:fldChar w:fldCharType="end"/>
      </w:r>
      <w:r>
        <w:rPr>
          <w:rFonts w:ascii="Times New Roman" w:hAnsi="Times New Roman" w:cs="Times New Roman"/>
          <w:color w:val="4472C4" w:themeColor="accent1"/>
          <w:sz w:val="22"/>
          <w:szCs w:val="22"/>
        </w:rPr>
        <w:t xml:space="preserve"> , thus making the two closely intertwined and connected processed.</w:t>
      </w:r>
      <w:r w:rsidR="009F6C13">
        <w:rPr>
          <w:rFonts w:ascii="Times New Roman" w:hAnsi="Times New Roman" w:cs="Times New Roman"/>
          <w:color w:val="4472C4" w:themeColor="accent1"/>
          <w:sz w:val="22"/>
          <w:szCs w:val="22"/>
        </w:rPr>
        <w:t xml:space="preserve"> </w:t>
      </w:r>
      <w:r w:rsidR="00FB74C7">
        <w:rPr>
          <w:rFonts w:ascii="Times New Roman" w:hAnsi="Times New Roman" w:cs="Times New Roman"/>
          <w:color w:val="4472C4" w:themeColor="accent1"/>
          <w:sz w:val="22"/>
          <w:szCs w:val="22"/>
        </w:rPr>
        <w:t xml:space="preserve">This is also the </w:t>
      </w:r>
      <w:r>
        <w:rPr>
          <w:rFonts w:ascii="Times New Roman" w:hAnsi="Times New Roman" w:cs="Times New Roman"/>
          <w:color w:val="4472C4" w:themeColor="accent1"/>
          <w:sz w:val="22"/>
          <w:szCs w:val="22"/>
        </w:rPr>
        <w:t>rationale behind our approach and implicitly o</w:t>
      </w:r>
      <w:r w:rsidR="00FA4E58">
        <w:rPr>
          <w:rFonts w:ascii="Times New Roman" w:hAnsi="Times New Roman" w:cs="Times New Roman"/>
          <w:color w:val="4472C4" w:themeColor="accent1"/>
          <w:sz w:val="22"/>
          <w:szCs w:val="22"/>
        </w:rPr>
        <w:t xml:space="preserve">f </w:t>
      </w:r>
      <w:r>
        <w:rPr>
          <w:rFonts w:ascii="Times New Roman" w:hAnsi="Times New Roman" w:cs="Times New Roman"/>
          <w:color w:val="4472C4" w:themeColor="accent1"/>
          <w:sz w:val="22"/>
          <w:szCs w:val="22"/>
        </w:rPr>
        <w:t xml:space="preserve">our </w:t>
      </w:r>
      <w:r w:rsidR="00FA4E58">
        <w:rPr>
          <w:rFonts w:ascii="Times New Roman" w:hAnsi="Times New Roman" w:cs="Times New Roman"/>
          <w:color w:val="4472C4" w:themeColor="accent1"/>
          <w:sz w:val="22"/>
          <w:szCs w:val="22"/>
        </w:rPr>
        <w:t>nuclear measurements.</w:t>
      </w:r>
    </w:p>
    <w:p w14:paraId="3E769BC1" w14:textId="5B045774" w:rsidR="001001DD" w:rsidRDefault="00FA4E58" w:rsidP="001001DD">
      <w:pPr>
        <w:widowControl/>
        <w:autoSpaceDE/>
        <w:autoSpaceDN/>
        <w:adjustRightInd/>
        <w:jc w:val="left"/>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Furthermore</w:t>
      </w:r>
      <w:r w:rsidR="00544D79">
        <w:rPr>
          <w:rFonts w:ascii="Times New Roman" w:hAnsi="Times New Roman" w:cs="Times New Roman"/>
          <w:color w:val="4472C4" w:themeColor="accent1"/>
          <w:sz w:val="22"/>
          <w:szCs w:val="22"/>
        </w:rPr>
        <w:t>,</w:t>
      </w:r>
      <w:r w:rsidR="009F6C13">
        <w:rPr>
          <w:rFonts w:ascii="Times New Roman" w:hAnsi="Times New Roman" w:cs="Times New Roman"/>
          <w:color w:val="4472C4" w:themeColor="accent1"/>
          <w:sz w:val="22"/>
          <w:szCs w:val="22"/>
        </w:rPr>
        <w:t xml:space="preserve"> </w:t>
      </w:r>
      <w:r w:rsidR="00544D79">
        <w:rPr>
          <w:rFonts w:ascii="Times New Roman" w:hAnsi="Times New Roman" w:cs="Times New Roman"/>
          <w:color w:val="4472C4" w:themeColor="accent1"/>
          <w:sz w:val="22"/>
          <w:szCs w:val="22"/>
        </w:rPr>
        <w:t>also</w:t>
      </w:r>
      <w:r>
        <w:rPr>
          <w:rFonts w:ascii="Times New Roman" w:hAnsi="Times New Roman" w:cs="Times New Roman"/>
          <w:color w:val="4472C4" w:themeColor="accent1"/>
          <w:sz w:val="22"/>
          <w:szCs w:val="22"/>
        </w:rPr>
        <w:t xml:space="preserve"> </w:t>
      </w:r>
      <w:r w:rsidR="003675DA" w:rsidRPr="00544D79">
        <w:rPr>
          <w:rFonts w:ascii="Times New Roman" w:hAnsi="Times New Roman" w:cs="Times New Roman"/>
          <w:color w:val="4472C4" w:themeColor="accent1"/>
          <w:sz w:val="22"/>
          <w:szCs w:val="22"/>
        </w:rPr>
        <w:t>advocating for ou</w:t>
      </w:r>
      <w:r w:rsidR="00544D79">
        <w:rPr>
          <w:rFonts w:ascii="Times New Roman" w:hAnsi="Times New Roman" w:cs="Times New Roman"/>
          <w:color w:val="4472C4" w:themeColor="accent1"/>
          <w:sz w:val="22"/>
          <w:szCs w:val="22"/>
        </w:rPr>
        <w:t>r</w:t>
      </w:r>
      <w:r w:rsidR="003675DA" w:rsidRPr="00544D79">
        <w:rPr>
          <w:rFonts w:ascii="Times New Roman" w:hAnsi="Times New Roman" w:cs="Times New Roman"/>
          <w:color w:val="4472C4" w:themeColor="accent1"/>
          <w:sz w:val="22"/>
          <w:szCs w:val="22"/>
        </w:rPr>
        <w:t xml:space="preserve"> nucleus measurements - </w:t>
      </w:r>
      <w:r w:rsidR="00BF5F61" w:rsidRPr="00544D79">
        <w:rPr>
          <w:rFonts w:ascii="Times New Roman" w:hAnsi="Times New Roman" w:cs="Times New Roman"/>
          <w:color w:val="4472C4" w:themeColor="accent1"/>
          <w:sz w:val="22"/>
          <w:szCs w:val="22"/>
        </w:rPr>
        <w:t xml:space="preserve">we precisely </w:t>
      </w:r>
      <w:r w:rsidR="00A60EC0" w:rsidRPr="00544D79">
        <w:rPr>
          <w:rFonts w:ascii="Times New Roman" w:hAnsi="Times New Roman" w:cs="Times New Roman"/>
          <w:color w:val="4472C4" w:themeColor="accent1"/>
          <w:sz w:val="22"/>
          <w:szCs w:val="22"/>
        </w:rPr>
        <w:t>p</w:t>
      </w:r>
      <w:r w:rsidR="0090385B" w:rsidRPr="00544D79">
        <w:rPr>
          <w:rFonts w:ascii="Times New Roman" w:hAnsi="Times New Roman" w:cs="Times New Roman"/>
          <w:color w:val="4472C4" w:themeColor="accent1"/>
          <w:sz w:val="22"/>
          <w:szCs w:val="22"/>
        </w:rPr>
        <w:t xml:space="preserve">laced </w:t>
      </w:r>
      <w:r w:rsidR="00A60EC0" w:rsidRPr="00544D79">
        <w:rPr>
          <w:rFonts w:ascii="Times New Roman" w:hAnsi="Times New Roman" w:cs="Times New Roman"/>
          <w:color w:val="4472C4" w:themeColor="accent1"/>
          <w:sz w:val="22"/>
          <w:szCs w:val="22"/>
        </w:rPr>
        <w:t xml:space="preserve">the cantilever </w:t>
      </w:r>
      <w:r w:rsidR="003675DA" w:rsidRPr="00544D79">
        <w:rPr>
          <w:rFonts w:ascii="Times New Roman" w:hAnsi="Times New Roman" w:cs="Times New Roman"/>
          <w:color w:val="4472C4" w:themeColor="accent1"/>
          <w:sz w:val="22"/>
          <w:szCs w:val="22"/>
        </w:rPr>
        <w:t>on top of the n</w:t>
      </w:r>
      <w:r w:rsidR="00BF5F61" w:rsidRPr="00544D79">
        <w:rPr>
          <w:rFonts w:ascii="Times New Roman" w:hAnsi="Times New Roman" w:cs="Times New Roman"/>
          <w:color w:val="4472C4" w:themeColor="accent1"/>
          <w:sz w:val="22"/>
          <w:szCs w:val="22"/>
        </w:rPr>
        <w:t xml:space="preserve">uclear </w:t>
      </w:r>
      <w:r w:rsidR="00354948" w:rsidRPr="00544D79">
        <w:rPr>
          <w:rFonts w:ascii="Times New Roman" w:hAnsi="Times New Roman" w:cs="Times New Roman"/>
          <w:color w:val="4472C4" w:themeColor="accent1"/>
          <w:sz w:val="22"/>
          <w:szCs w:val="22"/>
        </w:rPr>
        <w:t xml:space="preserve">surface </w:t>
      </w:r>
      <w:r w:rsidR="00BF5F61" w:rsidRPr="00544D79">
        <w:rPr>
          <w:rFonts w:ascii="Times New Roman" w:hAnsi="Times New Roman" w:cs="Times New Roman"/>
          <w:color w:val="4472C4" w:themeColor="accent1"/>
          <w:sz w:val="22"/>
          <w:szCs w:val="22"/>
        </w:rPr>
        <w:t>to ensure a high degree</w:t>
      </w:r>
      <w:r w:rsidR="00A60EC0" w:rsidRPr="00544D79">
        <w:rPr>
          <w:rFonts w:ascii="Times New Roman" w:hAnsi="Times New Roman" w:cs="Times New Roman"/>
          <w:color w:val="4472C4" w:themeColor="accent1"/>
          <w:sz w:val="22"/>
          <w:szCs w:val="22"/>
        </w:rPr>
        <w:t xml:space="preserve"> </w:t>
      </w:r>
      <w:r w:rsidR="00BF5F61" w:rsidRPr="00544D79">
        <w:rPr>
          <w:rFonts w:ascii="Times New Roman" w:hAnsi="Times New Roman" w:cs="Times New Roman"/>
          <w:color w:val="4472C4" w:themeColor="accent1"/>
          <w:sz w:val="22"/>
          <w:szCs w:val="22"/>
        </w:rPr>
        <w:t xml:space="preserve">of </w:t>
      </w:r>
      <w:r w:rsidR="008E5632" w:rsidRPr="00544D79">
        <w:rPr>
          <w:rFonts w:ascii="Times New Roman" w:hAnsi="Times New Roman" w:cs="Times New Roman"/>
          <w:color w:val="4472C4" w:themeColor="accent1"/>
          <w:sz w:val="22"/>
          <w:szCs w:val="22"/>
        </w:rPr>
        <w:t>reproducibility</w:t>
      </w:r>
      <w:r w:rsidR="003675DA" w:rsidRPr="00544D79">
        <w:rPr>
          <w:rFonts w:ascii="Times New Roman" w:hAnsi="Times New Roman" w:cs="Times New Roman"/>
          <w:color w:val="4472C4" w:themeColor="accent1"/>
          <w:sz w:val="22"/>
          <w:szCs w:val="22"/>
        </w:rPr>
        <w:t xml:space="preserve"> and reduce variation owing to cell to cell variation. </w:t>
      </w:r>
    </w:p>
    <w:p w14:paraId="27CCEBB7" w14:textId="13F2E8BE" w:rsidR="00DB1B0B" w:rsidRDefault="00DB1B0B" w:rsidP="001001DD">
      <w:pPr>
        <w:widowControl/>
        <w:autoSpaceDE/>
        <w:autoSpaceDN/>
        <w:adjustRightInd/>
        <w:jc w:val="left"/>
        <w:rPr>
          <w:rFonts w:ascii="Times New Roman" w:hAnsi="Times New Roman" w:cs="Times New Roman"/>
          <w:color w:val="4472C4" w:themeColor="accent1"/>
          <w:sz w:val="22"/>
          <w:szCs w:val="22"/>
        </w:rPr>
      </w:pPr>
      <w:r>
        <w:rPr>
          <w:rFonts w:ascii="Times New Roman" w:hAnsi="Times New Roman" w:cs="Times New Roman"/>
          <w:color w:val="4472C4" w:themeColor="accent1"/>
          <w:sz w:val="22"/>
          <w:szCs w:val="22"/>
        </w:rPr>
        <w:t>In the revised version of the manuscript , particularly in the Discussion section, we have added additional information.</w:t>
      </w:r>
    </w:p>
    <w:p w14:paraId="0C331D23" w14:textId="02CAF070" w:rsidR="00F40592" w:rsidRPr="001001DD" w:rsidRDefault="001C2887" w:rsidP="001001DD">
      <w:pPr>
        <w:widowControl/>
        <w:autoSpaceDE/>
        <w:autoSpaceDN/>
        <w:adjustRightInd/>
        <w:jc w:val="left"/>
        <w:rPr>
          <w:rFonts w:ascii="Times New Roman" w:hAnsi="Times New Roman" w:cs="Times New Roman"/>
          <w:color w:val="4472C4" w:themeColor="accent1"/>
          <w:sz w:val="22"/>
          <w:szCs w:val="22"/>
        </w:rPr>
      </w:pPr>
      <w:r w:rsidRPr="00533E66">
        <w:rPr>
          <w:rFonts w:ascii="Times New Roman" w:hAnsi="Times New Roman" w:cs="Times New Roman"/>
          <w:color w:val="4472C4" w:themeColor="accent1"/>
          <w:sz w:val="22"/>
          <w:szCs w:val="22"/>
        </w:rPr>
        <w:br/>
      </w:r>
      <w:r w:rsidRPr="001C2887">
        <w:rPr>
          <w:rFonts w:ascii="Times New Roman" w:hAnsi="Times New Roman" w:cs="Times New Roman"/>
          <w:sz w:val="22"/>
          <w:szCs w:val="22"/>
        </w:rPr>
        <w:br/>
      </w:r>
      <w:r w:rsidRPr="001C2887">
        <w:rPr>
          <w:rFonts w:ascii="Times New Roman" w:hAnsi="Times New Roman" w:cs="Times New Roman"/>
          <w:b/>
          <w:bCs/>
          <w:sz w:val="22"/>
          <w:szCs w:val="22"/>
        </w:rPr>
        <w:t>Reviewer #2: </w:t>
      </w:r>
      <w:r w:rsidRPr="001C2887">
        <w:rPr>
          <w:rFonts w:ascii="Times New Roman" w:hAnsi="Times New Roman" w:cs="Times New Roman"/>
          <w:sz w:val="22"/>
          <w:szCs w:val="22"/>
        </w:rPr>
        <w:br/>
        <w:t>Manuscript Summary:</w:t>
      </w:r>
      <w:r w:rsidRPr="001C2887">
        <w:rPr>
          <w:rFonts w:ascii="Times New Roman" w:hAnsi="Times New Roman" w:cs="Times New Roman"/>
          <w:sz w:val="22"/>
          <w:szCs w:val="22"/>
        </w:rPr>
        <w:br/>
        <w:t xml:space="preserve">The manuscript present a step-by-step protocol for obtaining and culturing porcine adipose tissue-derived stromal cells, preparation urethral tissue to be injected with pADSC, accompanied by detailed procedure of their injection. Each step is described in details, however, some important information is missing (as </w:t>
      </w:r>
      <w:r w:rsidRPr="001C2887">
        <w:rPr>
          <w:rFonts w:ascii="Times New Roman" w:hAnsi="Times New Roman" w:cs="Times New Roman"/>
          <w:sz w:val="22"/>
          <w:szCs w:val="22"/>
        </w:rPr>
        <w:lastRenderedPageBreak/>
        <w:t>listed below). To certain extent it is obvious for researcher working with cells but the manuscript should present all steps that will allow to reproduce the protocol in each laboratory also by beginners. Especially, AFM part should be strongly revised and free of errors.</w:t>
      </w:r>
    </w:p>
    <w:p w14:paraId="1816F15F" w14:textId="051A724B" w:rsidR="00620536" w:rsidRPr="00012351" w:rsidRDefault="001C2887" w:rsidP="00620536">
      <w:pPr>
        <w:widowControl/>
        <w:autoSpaceDE/>
        <w:autoSpaceDN/>
        <w:adjustRightInd/>
        <w:jc w:val="left"/>
        <w:rPr>
          <w:rFonts w:ascii="Times New Roman" w:hAnsi="Times New Roman" w:cs="Times New Roman"/>
          <w:color w:val="4472C4" w:themeColor="accent1"/>
          <w:sz w:val="22"/>
          <w:szCs w:val="22"/>
        </w:rPr>
      </w:pPr>
      <w:r w:rsidRPr="001C2887">
        <w:rPr>
          <w:rFonts w:ascii="Times New Roman" w:hAnsi="Times New Roman" w:cs="Times New Roman"/>
          <w:sz w:val="22"/>
          <w:szCs w:val="22"/>
        </w:rPr>
        <w:br/>
      </w:r>
      <w:r w:rsidR="00F40592" w:rsidRPr="00012351">
        <w:rPr>
          <w:rFonts w:ascii="Times New Roman" w:hAnsi="Times New Roman" w:cs="Times New Roman"/>
          <w:color w:val="4472C4" w:themeColor="accent1"/>
          <w:sz w:val="22"/>
          <w:szCs w:val="22"/>
        </w:rPr>
        <w:t>We thank the reviewer for the time invested to help to improve our manuscript, and we do acknowledge that based on his/her comments our manuscript has improved considerably.</w:t>
      </w:r>
      <w:r w:rsidR="009F6C13">
        <w:rPr>
          <w:rFonts w:ascii="Times New Roman" w:hAnsi="Times New Roman" w:cs="Times New Roman"/>
          <w:color w:val="4472C4" w:themeColor="accent1"/>
          <w:sz w:val="22"/>
          <w:szCs w:val="22"/>
        </w:rPr>
        <w:t xml:space="preserve"> </w:t>
      </w:r>
      <w:r w:rsidR="00620536" w:rsidRPr="00012351">
        <w:rPr>
          <w:rFonts w:ascii="Times New Roman" w:hAnsi="Times New Roman" w:cs="Times New Roman"/>
          <w:color w:val="4472C4" w:themeColor="accent1"/>
          <w:sz w:val="22"/>
          <w:szCs w:val="22"/>
        </w:rPr>
        <w:t xml:space="preserve">While we appreciate the reviewer’s concerns, we do have to state that we have previously published the AFM section. This part has been </w:t>
      </w:r>
      <w:r w:rsidR="00004476" w:rsidRPr="00012351">
        <w:rPr>
          <w:rFonts w:ascii="Times New Roman" w:hAnsi="Times New Roman" w:cs="Times New Roman"/>
          <w:color w:val="4472C4" w:themeColor="accent1"/>
          <w:sz w:val="22"/>
          <w:szCs w:val="22"/>
        </w:rPr>
        <w:t xml:space="preserve">already </w:t>
      </w:r>
      <w:r w:rsidR="00620536" w:rsidRPr="00012351">
        <w:rPr>
          <w:rFonts w:ascii="Times New Roman" w:hAnsi="Times New Roman" w:cs="Times New Roman"/>
          <w:color w:val="4472C4" w:themeColor="accent1"/>
          <w:sz w:val="22"/>
          <w:szCs w:val="22"/>
        </w:rPr>
        <w:t>presented in our previous publications (please Danalache et al 2020&amp;2021: doi: </w:t>
      </w:r>
      <w:hyperlink r:id="rId8" w:history="1">
        <w:r w:rsidR="00620536" w:rsidRPr="00012351">
          <w:rPr>
            <w:rFonts w:ascii="Times New Roman" w:hAnsi="Times New Roman" w:cs="Times New Roman"/>
            <w:color w:val="4472C4" w:themeColor="accent1"/>
            <w:sz w:val="22"/>
            <w:szCs w:val="22"/>
          </w:rPr>
          <w:t>10.3791/61041</w:t>
        </w:r>
      </w:hyperlink>
      <w:r w:rsidR="00620536" w:rsidRPr="00012351">
        <w:rPr>
          <w:rFonts w:ascii="Times New Roman" w:hAnsi="Times New Roman" w:cs="Times New Roman"/>
          <w:color w:val="4472C4" w:themeColor="accent1"/>
          <w:sz w:val="22"/>
          <w:szCs w:val="22"/>
        </w:rPr>
        <w:t xml:space="preserve"> and </w:t>
      </w:r>
      <w:hyperlink r:id="rId9" w:history="1">
        <w:r w:rsidR="00620536" w:rsidRPr="00012351">
          <w:rPr>
            <w:rFonts w:ascii="Times New Roman" w:hAnsi="Times New Roman" w:cs="Times New Roman"/>
            <w:color w:val="4472C4" w:themeColor="accent1"/>
            <w:sz w:val="22"/>
            <w:szCs w:val="22"/>
          </w:rPr>
          <w:t>doi.org/10.3390/ijms22083958</w:t>
        </w:r>
      </w:hyperlink>
      <w:r w:rsidR="00620536" w:rsidRPr="00012351">
        <w:rPr>
          <w:rFonts w:ascii="Times New Roman" w:hAnsi="Times New Roman" w:cs="Times New Roman"/>
          <w:color w:val="4472C4" w:themeColor="accent1"/>
          <w:sz w:val="22"/>
          <w:szCs w:val="22"/>
        </w:rPr>
        <w:t>).</w:t>
      </w:r>
    </w:p>
    <w:p w14:paraId="5694CCC4" w14:textId="77777777" w:rsidR="00F40592" w:rsidRPr="00F40592" w:rsidRDefault="00F40592"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p>
    <w:p w14:paraId="4575DD82" w14:textId="34E70CFF" w:rsidR="00530EA6"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t>Major Concerns:</w:t>
      </w:r>
      <w:r w:rsidRPr="001C2887">
        <w:rPr>
          <w:rFonts w:ascii="Times New Roman" w:hAnsi="Times New Roman" w:cs="Times New Roman"/>
          <w:sz w:val="22"/>
          <w:szCs w:val="22"/>
        </w:rPr>
        <w:br/>
        <w:t>The following information must be included:</w:t>
      </w:r>
      <w:r w:rsidRPr="001C2887">
        <w:rPr>
          <w:rFonts w:ascii="Times New Roman" w:hAnsi="Times New Roman" w:cs="Times New Roman"/>
          <w:sz w:val="22"/>
          <w:szCs w:val="22"/>
        </w:rPr>
        <w:br/>
        <w:t>1) please describe the culture media composition</w:t>
      </w:r>
    </w:p>
    <w:p w14:paraId="3544CB26" w14:textId="7D497668" w:rsidR="00530EA6" w:rsidRDefault="00530EA6"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530EA6">
        <w:rPr>
          <w:rFonts w:ascii="Times New Roman" w:hAnsi="Times New Roman" w:cs="Times New Roman"/>
          <w:color w:val="4472C4" w:themeColor="accent1"/>
          <w:sz w:val="22"/>
          <w:szCs w:val="22"/>
        </w:rPr>
        <w:t>The composition of the culture media was added in step 1.4.1.</w:t>
      </w:r>
    </w:p>
    <w:p w14:paraId="579DFAF2" w14:textId="77777777" w:rsidR="00530EA6"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2) please describe whether antibiotics have to be used in cell culture</w:t>
      </w:r>
    </w:p>
    <w:p w14:paraId="39E4A589" w14:textId="7FC64A63" w:rsidR="00530EA6" w:rsidRDefault="00530EA6"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530EA6">
        <w:rPr>
          <w:rFonts w:ascii="Times New Roman" w:hAnsi="Times New Roman" w:cs="Times New Roman"/>
          <w:color w:val="4472C4" w:themeColor="accent1"/>
          <w:sz w:val="22"/>
          <w:szCs w:val="22"/>
        </w:rPr>
        <w:t>We included this description in the composition of the media.</w:t>
      </w:r>
      <w:r>
        <w:rPr>
          <w:rFonts w:ascii="Times New Roman" w:hAnsi="Times New Roman" w:cs="Times New Roman"/>
          <w:sz w:val="22"/>
          <w:szCs w:val="22"/>
        </w:rPr>
        <w:t xml:space="preserve"> </w:t>
      </w:r>
    </w:p>
    <w:p w14:paraId="2ED044D3" w14:textId="77777777" w:rsidR="00C15A1B"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3) please indicate what is the concentration of trypsin-EDTA solution (depending on cell type various concentrations are used)</w:t>
      </w:r>
    </w:p>
    <w:p w14:paraId="518166F3" w14:textId="77777777" w:rsidR="00C15A1B" w:rsidRPr="00C15A1B" w:rsidRDefault="00C15A1B"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C15A1B">
        <w:rPr>
          <w:rFonts w:ascii="Times New Roman" w:hAnsi="Times New Roman" w:cs="Times New Roman"/>
          <w:color w:val="4472C4" w:themeColor="accent1"/>
          <w:sz w:val="22"/>
          <w:szCs w:val="22"/>
        </w:rPr>
        <w:t xml:space="preserve">The concentration of Trypsin-EDTA was added in the protocol. </w:t>
      </w:r>
    </w:p>
    <w:p w14:paraId="21D5F009" w14:textId="31EAAD62" w:rsidR="00C15A1B"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4) please describe why red fluorescent is applied</w:t>
      </w:r>
    </w:p>
    <w:p w14:paraId="130A5448" w14:textId="6DFDE639" w:rsidR="00A60EC0" w:rsidRPr="00513329" w:rsidRDefault="00513329"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513329">
        <w:rPr>
          <w:rFonts w:ascii="Times New Roman" w:hAnsi="Times New Roman" w:cs="Times New Roman"/>
          <w:color w:val="4472C4" w:themeColor="accent1"/>
          <w:sz w:val="22"/>
          <w:szCs w:val="22"/>
        </w:rPr>
        <w:t>PI staining</w:t>
      </w:r>
      <w:r w:rsidR="009F6C13">
        <w:rPr>
          <w:rFonts w:ascii="Times New Roman" w:hAnsi="Times New Roman" w:cs="Times New Roman"/>
          <w:color w:val="4472C4" w:themeColor="accent1"/>
          <w:sz w:val="22"/>
          <w:szCs w:val="22"/>
        </w:rPr>
        <w:t xml:space="preserve"> </w:t>
      </w:r>
      <w:r w:rsidRPr="00513329">
        <w:rPr>
          <w:rFonts w:ascii="Times New Roman" w:hAnsi="Times New Roman" w:cs="Times New Roman"/>
          <w:color w:val="4472C4" w:themeColor="accent1"/>
          <w:sz w:val="22"/>
          <w:szCs w:val="22"/>
        </w:rPr>
        <w:t>was employed in order t</w:t>
      </w:r>
      <w:r w:rsidR="00A60EC0" w:rsidRPr="00513329">
        <w:rPr>
          <w:rFonts w:ascii="Times New Roman" w:hAnsi="Times New Roman" w:cs="Times New Roman"/>
          <w:color w:val="4472C4" w:themeColor="accent1"/>
          <w:sz w:val="22"/>
          <w:szCs w:val="22"/>
        </w:rPr>
        <w:t>o discriminate dead cells from viable cells after injections. To eliminate apriori</w:t>
      </w:r>
      <w:r w:rsidR="009F6C13">
        <w:rPr>
          <w:rFonts w:ascii="Times New Roman" w:hAnsi="Times New Roman" w:cs="Times New Roman"/>
          <w:color w:val="4472C4" w:themeColor="accent1"/>
          <w:sz w:val="22"/>
          <w:szCs w:val="22"/>
        </w:rPr>
        <w:t xml:space="preserve"> </w:t>
      </w:r>
      <w:r w:rsidR="00A60EC0" w:rsidRPr="00513329">
        <w:rPr>
          <w:rFonts w:ascii="Times New Roman" w:hAnsi="Times New Roman" w:cs="Times New Roman"/>
          <w:color w:val="4472C4" w:themeColor="accent1"/>
          <w:sz w:val="22"/>
          <w:szCs w:val="22"/>
        </w:rPr>
        <w:t>dea</w:t>
      </w:r>
      <w:r w:rsidRPr="00513329">
        <w:rPr>
          <w:rFonts w:ascii="Times New Roman" w:hAnsi="Times New Roman" w:cs="Times New Roman"/>
          <w:color w:val="4472C4" w:themeColor="accent1"/>
          <w:sz w:val="22"/>
          <w:szCs w:val="22"/>
        </w:rPr>
        <w:t>d</w:t>
      </w:r>
      <w:r w:rsidR="00A60EC0" w:rsidRPr="00513329">
        <w:rPr>
          <w:rFonts w:ascii="Times New Roman" w:hAnsi="Times New Roman" w:cs="Times New Roman"/>
          <w:color w:val="4472C4" w:themeColor="accent1"/>
          <w:sz w:val="22"/>
          <w:szCs w:val="22"/>
        </w:rPr>
        <w:t xml:space="preserve"> cells f</w:t>
      </w:r>
      <w:r w:rsidRPr="00513329">
        <w:rPr>
          <w:rFonts w:ascii="Times New Roman" w:hAnsi="Times New Roman" w:cs="Times New Roman"/>
          <w:color w:val="4472C4" w:themeColor="accent1"/>
          <w:sz w:val="22"/>
          <w:szCs w:val="22"/>
        </w:rPr>
        <w:t>rom</w:t>
      </w:r>
      <w:r w:rsidR="00A60EC0" w:rsidRPr="00513329">
        <w:rPr>
          <w:rFonts w:ascii="Times New Roman" w:hAnsi="Times New Roman" w:cs="Times New Roman"/>
          <w:color w:val="4472C4" w:themeColor="accent1"/>
          <w:sz w:val="22"/>
          <w:szCs w:val="22"/>
        </w:rPr>
        <w:t xml:space="preserve"> cells that died </w:t>
      </w:r>
      <w:r w:rsidR="00FB74C7">
        <w:rPr>
          <w:rFonts w:ascii="Times New Roman" w:hAnsi="Times New Roman" w:cs="Times New Roman"/>
          <w:color w:val="4472C4" w:themeColor="accent1"/>
          <w:sz w:val="22"/>
          <w:szCs w:val="22"/>
        </w:rPr>
        <w:t>after</w:t>
      </w:r>
      <w:r w:rsidR="009F6C13">
        <w:rPr>
          <w:rFonts w:ascii="Times New Roman" w:hAnsi="Times New Roman" w:cs="Times New Roman"/>
          <w:color w:val="4472C4" w:themeColor="accent1"/>
          <w:sz w:val="22"/>
          <w:szCs w:val="22"/>
        </w:rPr>
        <w:t xml:space="preserve"> </w:t>
      </w:r>
      <w:r w:rsidR="00A60EC0" w:rsidRPr="00513329">
        <w:rPr>
          <w:rFonts w:ascii="Times New Roman" w:hAnsi="Times New Roman" w:cs="Times New Roman"/>
          <w:color w:val="4472C4" w:themeColor="accent1"/>
          <w:sz w:val="22"/>
          <w:szCs w:val="22"/>
        </w:rPr>
        <w:t>injection.</w:t>
      </w:r>
    </w:p>
    <w:p w14:paraId="1A2686B0" w14:textId="77777777" w:rsidR="00C15A1B"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5) please use one term (culture media or growth media)</w:t>
      </w:r>
    </w:p>
    <w:p w14:paraId="1F366504" w14:textId="137A20C9" w:rsidR="00C15A1B" w:rsidRDefault="00C15A1B"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C15A1B">
        <w:rPr>
          <w:rFonts w:ascii="Times New Roman" w:hAnsi="Times New Roman" w:cs="Times New Roman"/>
          <w:color w:val="4472C4" w:themeColor="accent1"/>
          <w:sz w:val="22"/>
          <w:szCs w:val="22"/>
        </w:rPr>
        <w:t xml:space="preserve">The terms were adjusted accordingly. </w:t>
      </w:r>
    </w:p>
    <w:p w14:paraId="4081BAD6" w14:textId="20110676" w:rsidR="00A60EC0" w:rsidRDefault="00C15A1B" w:rsidP="001C2887">
      <w:pPr>
        <w:widowControl/>
        <w:autoSpaceDE/>
        <w:autoSpaceDN/>
        <w:adjustRightInd/>
        <w:spacing w:before="100" w:beforeAutospacing="1" w:after="100" w:afterAutospacing="1"/>
        <w:jc w:val="left"/>
        <w:rPr>
          <w:rFonts w:ascii="Times New Roman" w:hAnsi="Times New Roman" w:cs="Times New Roman"/>
          <w:sz w:val="22"/>
          <w:szCs w:val="22"/>
        </w:rPr>
      </w:pPr>
      <w:r>
        <w:rPr>
          <w:rFonts w:ascii="Times New Roman" w:hAnsi="Times New Roman" w:cs="Times New Roman"/>
          <w:sz w:val="22"/>
          <w:szCs w:val="22"/>
        </w:rPr>
        <w:t xml:space="preserve"> </w:t>
      </w:r>
      <w:r w:rsidR="001C2887" w:rsidRPr="001C2887">
        <w:rPr>
          <w:rFonts w:ascii="Times New Roman" w:hAnsi="Times New Roman" w:cs="Times New Roman"/>
          <w:sz w:val="22"/>
          <w:szCs w:val="22"/>
        </w:rPr>
        <w:br/>
        <w:t xml:space="preserve">6) AFM measurements - time of incubation is not sufficient. Typically, in the AFM cells are measured after 24 hours. </w:t>
      </w:r>
    </w:p>
    <w:p w14:paraId="4831A732" w14:textId="536EE429" w:rsidR="00A60EC0" w:rsidRDefault="00734D36" w:rsidP="00734D36">
      <w:pPr>
        <w:widowControl/>
        <w:autoSpaceDE/>
        <w:autoSpaceDN/>
        <w:adjustRightInd/>
        <w:jc w:val="left"/>
        <w:rPr>
          <w:rFonts w:ascii="Times New Roman" w:hAnsi="Times New Roman" w:cs="Times New Roman"/>
          <w:color w:val="auto"/>
        </w:rPr>
      </w:pPr>
      <w:r>
        <w:rPr>
          <w:rFonts w:ascii="Times New Roman" w:hAnsi="Times New Roman" w:cs="Times New Roman"/>
          <w:color w:val="0070C0"/>
          <w:sz w:val="22"/>
          <w:szCs w:val="22"/>
        </w:rPr>
        <w:t xml:space="preserve">We thank the reviewer for this remark, we do however have to state that in order to </w:t>
      </w:r>
      <w:r w:rsidR="00A60EC0" w:rsidRPr="003E27DD">
        <w:rPr>
          <w:rFonts w:ascii="Times New Roman" w:hAnsi="Times New Roman" w:cs="Times New Roman"/>
          <w:color w:val="0070C0"/>
          <w:sz w:val="22"/>
          <w:szCs w:val="22"/>
        </w:rPr>
        <w:t xml:space="preserve">avoid variances due </w:t>
      </w:r>
      <w:r w:rsidR="008E5632" w:rsidRPr="003E27DD">
        <w:rPr>
          <w:rFonts w:ascii="Times New Roman" w:hAnsi="Times New Roman" w:cs="Times New Roman"/>
          <w:color w:val="0070C0"/>
          <w:sz w:val="22"/>
          <w:szCs w:val="22"/>
        </w:rPr>
        <w:t>to</w:t>
      </w:r>
      <w:r w:rsidR="00A60EC0" w:rsidRPr="003E27DD">
        <w:rPr>
          <w:rFonts w:ascii="Times New Roman" w:hAnsi="Times New Roman" w:cs="Times New Roman"/>
          <w:color w:val="0070C0"/>
          <w:sz w:val="22"/>
          <w:szCs w:val="22"/>
        </w:rPr>
        <w:t xml:space="preserve"> cells in G1</w:t>
      </w:r>
      <w:r w:rsidR="008E5632" w:rsidRPr="003E27DD">
        <w:rPr>
          <w:rFonts w:ascii="Times New Roman" w:hAnsi="Times New Roman" w:cs="Times New Roman"/>
          <w:color w:val="0070C0"/>
          <w:sz w:val="22"/>
          <w:szCs w:val="22"/>
        </w:rPr>
        <w:t xml:space="preserve"> phase</w:t>
      </w:r>
      <w:r w:rsidR="009F6C13">
        <w:rPr>
          <w:rFonts w:ascii="Times New Roman" w:hAnsi="Times New Roman" w:cs="Times New Roman"/>
          <w:color w:val="0070C0"/>
          <w:sz w:val="22"/>
          <w:szCs w:val="22"/>
        </w:rPr>
        <w:t xml:space="preserve"> </w:t>
      </w:r>
      <w:r w:rsidR="00A60EC0" w:rsidRPr="003E27DD">
        <w:rPr>
          <w:rFonts w:ascii="Times New Roman" w:hAnsi="Times New Roman" w:cs="Times New Roman"/>
          <w:color w:val="0070C0"/>
          <w:sz w:val="22"/>
          <w:szCs w:val="22"/>
        </w:rPr>
        <w:t>and during mitosis (which has significant effects on</w:t>
      </w:r>
      <w:r w:rsidR="008E5632" w:rsidRPr="003E27DD">
        <w:rPr>
          <w:rFonts w:ascii="Times New Roman" w:hAnsi="Times New Roman" w:cs="Times New Roman"/>
          <w:color w:val="0070C0"/>
          <w:sz w:val="22"/>
          <w:szCs w:val="22"/>
        </w:rPr>
        <w:t xml:space="preserve"> </w:t>
      </w:r>
      <w:r w:rsidR="00A60EC0" w:rsidRPr="003E27DD">
        <w:rPr>
          <w:rFonts w:ascii="Times New Roman" w:hAnsi="Times New Roman" w:cs="Times New Roman"/>
          <w:color w:val="0070C0"/>
          <w:sz w:val="22"/>
          <w:szCs w:val="22"/>
        </w:rPr>
        <w:t>cell</w:t>
      </w:r>
      <w:r w:rsidR="008E5632" w:rsidRPr="003E27DD">
        <w:rPr>
          <w:rFonts w:ascii="Times New Roman" w:hAnsi="Times New Roman" w:cs="Times New Roman"/>
          <w:color w:val="0070C0"/>
          <w:sz w:val="22"/>
          <w:szCs w:val="22"/>
        </w:rPr>
        <w:t xml:space="preserve"> </w:t>
      </w:r>
      <w:r w:rsidR="00B96AC8">
        <w:rPr>
          <w:rFonts w:ascii="Times New Roman" w:hAnsi="Times New Roman" w:cs="Times New Roman"/>
          <w:color w:val="0070C0"/>
          <w:sz w:val="22"/>
          <w:szCs w:val="22"/>
        </w:rPr>
        <w:t>mechanics)</w:t>
      </w:r>
      <w:r w:rsidR="00A60EC0" w:rsidRPr="003E27DD">
        <w:rPr>
          <w:rFonts w:ascii="Times New Roman" w:hAnsi="Times New Roman" w:cs="Times New Roman"/>
          <w:color w:val="0070C0"/>
          <w:sz w:val="22"/>
          <w:szCs w:val="22"/>
        </w:rPr>
        <w:t xml:space="preserve"> we focused on</w:t>
      </w:r>
      <w:r>
        <w:rPr>
          <w:rFonts w:ascii="Times New Roman" w:hAnsi="Times New Roman" w:cs="Times New Roman"/>
          <w:color w:val="0070C0"/>
          <w:sz w:val="22"/>
          <w:szCs w:val="22"/>
        </w:rPr>
        <w:t xml:space="preserve"> conducting the AFM measurements exactly </w:t>
      </w:r>
      <w:r w:rsidR="00A60EC0" w:rsidRPr="003E27DD">
        <w:rPr>
          <w:rFonts w:ascii="Times New Roman" w:hAnsi="Times New Roman" w:cs="Times New Roman"/>
          <w:color w:val="0070C0"/>
          <w:sz w:val="22"/>
          <w:szCs w:val="22"/>
        </w:rPr>
        <w:t>3 h after seeding cells</w:t>
      </w:r>
      <w:r w:rsidR="00BF5F61">
        <w:rPr>
          <w:rFonts w:ascii="Times New Roman" w:hAnsi="Times New Roman" w:cs="Times New Roman"/>
          <w:color w:val="0070C0"/>
          <w:sz w:val="22"/>
          <w:szCs w:val="22"/>
        </w:rPr>
        <w:t xml:space="preserve">. We have </w:t>
      </w:r>
      <w:r>
        <w:rPr>
          <w:rFonts w:ascii="Times New Roman" w:hAnsi="Times New Roman" w:cs="Times New Roman"/>
          <w:color w:val="0070C0"/>
          <w:sz w:val="22"/>
          <w:szCs w:val="22"/>
        </w:rPr>
        <w:t>included this</w:t>
      </w:r>
      <w:r w:rsidR="009F6C13">
        <w:rPr>
          <w:rFonts w:ascii="Times New Roman" w:hAnsi="Times New Roman" w:cs="Times New Roman"/>
          <w:color w:val="0070C0"/>
          <w:sz w:val="22"/>
          <w:szCs w:val="22"/>
        </w:rPr>
        <w:t xml:space="preserve"> </w:t>
      </w:r>
      <w:r>
        <w:rPr>
          <w:rFonts w:ascii="Times New Roman" w:hAnsi="Times New Roman" w:cs="Times New Roman"/>
          <w:color w:val="0070C0"/>
          <w:sz w:val="22"/>
          <w:szCs w:val="22"/>
        </w:rPr>
        <w:t xml:space="preserve">missing </w:t>
      </w:r>
      <w:r w:rsidR="00BF5F61">
        <w:rPr>
          <w:rFonts w:ascii="Times New Roman" w:hAnsi="Times New Roman" w:cs="Times New Roman"/>
          <w:color w:val="0070C0"/>
          <w:sz w:val="22"/>
          <w:szCs w:val="22"/>
        </w:rPr>
        <w:t xml:space="preserve">information in </w:t>
      </w:r>
      <w:r>
        <w:rPr>
          <w:rFonts w:ascii="Times New Roman" w:hAnsi="Times New Roman" w:cs="Times New Roman"/>
          <w:color w:val="0070C0"/>
          <w:sz w:val="22"/>
          <w:szCs w:val="22"/>
        </w:rPr>
        <w:t xml:space="preserve">our </w:t>
      </w:r>
      <w:r w:rsidR="00BF5F61">
        <w:rPr>
          <w:rFonts w:ascii="Times New Roman" w:hAnsi="Times New Roman" w:cs="Times New Roman"/>
          <w:color w:val="0070C0"/>
          <w:sz w:val="22"/>
          <w:szCs w:val="22"/>
        </w:rPr>
        <w:t>protocol</w:t>
      </w:r>
      <w:r>
        <w:rPr>
          <w:rFonts w:ascii="Times New Roman" w:hAnsi="Times New Roman" w:cs="Times New Roman"/>
          <w:color w:val="0070C0"/>
          <w:sz w:val="22"/>
          <w:szCs w:val="22"/>
        </w:rPr>
        <w:t xml:space="preserve">. In fact, </w:t>
      </w:r>
      <w:r>
        <w:rPr>
          <w:rFonts w:ascii="Times New Roman" w:hAnsi="Times New Roman" w:cs="Times New Roman"/>
          <w:color w:val="4472C4" w:themeColor="accent1"/>
          <w:sz w:val="22"/>
          <w:szCs w:val="22"/>
        </w:rPr>
        <w:t xml:space="preserve">in a preliminary study, </w:t>
      </w:r>
      <w:r w:rsidR="00BF5F61">
        <w:rPr>
          <w:rFonts w:ascii="Times New Roman" w:hAnsi="Times New Roman" w:cs="Times New Roman"/>
          <w:color w:val="4472C4" w:themeColor="accent1"/>
          <w:sz w:val="22"/>
          <w:szCs w:val="22"/>
        </w:rPr>
        <w:t>we</w:t>
      </w:r>
      <w:r>
        <w:rPr>
          <w:rFonts w:ascii="Times New Roman" w:hAnsi="Times New Roman" w:cs="Times New Roman"/>
          <w:color w:val="4472C4" w:themeColor="accent1"/>
          <w:sz w:val="22"/>
          <w:szCs w:val="22"/>
        </w:rPr>
        <w:t xml:space="preserve"> actually </w:t>
      </w:r>
      <w:r w:rsidR="00BF5F61">
        <w:rPr>
          <w:rFonts w:ascii="Times New Roman" w:hAnsi="Times New Roman" w:cs="Times New Roman"/>
          <w:color w:val="4472C4" w:themeColor="accent1"/>
          <w:sz w:val="22"/>
          <w:szCs w:val="22"/>
        </w:rPr>
        <w:t xml:space="preserve">determined the </w:t>
      </w:r>
      <w:r>
        <w:rPr>
          <w:rFonts w:ascii="Times New Roman" w:hAnsi="Times New Roman" w:cs="Times New Roman"/>
          <w:color w:val="4472C4" w:themeColor="accent1"/>
          <w:sz w:val="22"/>
          <w:szCs w:val="22"/>
        </w:rPr>
        <w:t xml:space="preserve">optimal </w:t>
      </w:r>
      <w:r w:rsidR="00BF5F61">
        <w:rPr>
          <w:rFonts w:ascii="Times New Roman" w:hAnsi="Times New Roman" w:cs="Times New Roman"/>
          <w:color w:val="4472C4" w:themeColor="accent1"/>
          <w:sz w:val="22"/>
          <w:szCs w:val="22"/>
        </w:rPr>
        <w:t xml:space="preserve">time required </w:t>
      </w:r>
      <w:r>
        <w:rPr>
          <w:rFonts w:ascii="Times New Roman" w:hAnsi="Times New Roman" w:cs="Times New Roman"/>
          <w:color w:val="4472C4" w:themeColor="accent1"/>
          <w:sz w:val="22"/>
          <w:szCs w:val="22"/>
        </w:rPr>
        <w:t>for</w:t>
      </w:r>
      <w:r w:rsidR="009F6C13">
        <w:rPr>
          <w:rFonts w:ascii="Times New Roman" w:hAnsi="Times New Roman" w:cs="Times New Roman"/>
          <w:color w:val="4472C4" w:themeColor="accent1"/>
          <w:sz w:val="22"/>
          <w:szCs w:val="22"/>
        </w:rPr>
        <w:t xml:space="preserve"> </w:t>
      </w:r>
      <w:r w:rsidR="00BF5F61">
        <w:rPr>
          <w:rFonts w:ascii="Times New Roman" w:hAnsi="Times New Roman" w:cs="Times New Roman"/>
          <w:color w:val="4472C4" w:themeColor="accent1"/>
          <w:sz w:val="22"/>
          <w:szCs w:val="22"/>
        </w:rPr>
        <w:t>50% of cells</w:t>
      </w:r>
      <w:r w:rsidR="009F6C13">
        <w:rPr>
          <w:rFonts w:ascii="Times New Roman" w:hAnsi="Times New Roman" w:cs="Times New Roman"/>
          <w:color w:val="4472C4" w:themeColor="accent1"/>
          <w:sz w:val="22"/>
          <w:szCs w:val="22"/>
        </w:rPr>
        <w:t xml:space="preserve"> </w:t>
      </w:r>
      <w:r>
        <w:rPr>
          <w:rFonts w:ascii="Times New Roman" w:hAnsi="Times New Roman" w:cs="Times New Roman"/>
          <w:color w:val="4472C4" w:themeColor="accent1"/>
          <w:sz w:val="22"/>
          <w:szCs w:val="22"/>
        </w:rPr>
        <w:t>to attach</w:t>
      </w:r>
      <w:r w:rsidR="009F6C13">
        <w:rPr>
          <w:rFonts w:ascii="Times New Roman" w:hAnsi="Times New Roman" w:cs="Times New Roman"/>
          <w:color w:val="4472C4" w:themeColor="accent1"/>
          <w:sz w:val="22"/>
          <w:szCs w:val="22"/>
        </w:rPr>
        <w:t xml:space="preserve"> </w:t>
      </w:r>
      <w:r w:rsidR="00BF5F61">
        <w:rPr>
          <w:rFonts w:ascii="Times New Roman" w:hAnsi="Times New Roman" w:cs="Times New Roman"/>
          <w:color w:val="4472C4" w:themeColor="accent1"/>
          <w:sz w:val="22"/>
          <w:szCs w:val="22"/>
        </w:rPr>
        <w:t>-</w:t>
      </w:r>
      <w:r w:rsidR="009F6C13">
        <w:rPr>
          <w:rFonts w:ascii="Times New Roman" w:hAnsi="Times New Roman" w:cs="Times New Roman"/>
          <w:color w:val="4472C4" w:themeColor="accent1"/>
          <w:sz w:val="22"/>
          <w:szCs w:val="22"/>
        </w:rPr>
        <w:t xml:space="preserve"> </w:t>
      </w:r>
      <w:r>
        <w:rPr>
          <w:rFonts w:ascii="Times New Roman" w:hAnsi="Times New Roman" w:cs="Times New Roman"/>
          <w:color w:val="4472C4" w:themeColor="accent1"/>
          <w:sz w:val="22"/>
          <w:szCs w:val="22"/>
        </w:rPr>
        <w:t>that is</w:t>
      </w:r>
      <w:r w:rsidR="00BF5F61">
        <w:rPr>
          <w:rFonts w:ascii="Times New Roman" w:hAnsi="Times New Roman" w:cs="Times New Roman"/>
          <w:color w:val="4472C4" w:themeColor="accent1"/>
          <w:sz w:val="22"/>
          <w:szCs w:val="22"/>
        </w:rPr>
        <w:t xml:space="preserve"> 3 h. We</w:t>
      </w:r>
      <w:r>
        <w:rPr>
          <w:rFonts w:ascii="Times New Roman" w:hAnsi="Times New Roman" w:cs="Times New Roman"/>
          <w:color w:val="4472C4" w:themeColor="accent1"/>
          <w:sz w:val="22"/>
          <w:szCs w:val="22"/>
        </w:rPr>
        <w:t xml:space="preserve"> further</w:t>
      </w:r>
      <w:r w:rsidR="00BF5F61">
        <w:rPr>
          <w:rFonts w:ascii="Times New Roman" w:hAnsi="Times New Roman" w:cs="Times New Roman"/>
          <w:color w:val="4472C4" w:themeColor="accent1"/>
          <w:sz w:val="22"/>
          <w:szCs w:val="22"/>
        </w:rPr>
        <w:t xml:space="preserve"> used this </w:t>
      </w:r>
      <w:r>
        <w:rPr>
          <w:rFonts w:ascii="Times New Roman" w:hAnsi="Times New Roman" w:cs="Times New Roman"/>
          <w:color w:val="4472C4" w:themeColor="accent1"/>
          <w:sz w:val="22"/>
          <w:szCs w:val="22"/>
        </w:rPr>
        <w:t xml:space="preserve">time point </w:t>
      </w:r>
      <w:r w:rsidR="00BF5F61">
        <w:rPr>
          <w:rFonts w:ascii="Times New Roman" w:hAnsi="Times New Roman" w:cs="Times New Roman"/>
          <w:color w:val="4472C4" w:themeColor="accent1"/>
          <w:sz w:val="22"/>
          <w:szCs w:val="22"/>
        </w:rPr>
        <w:t xml:space="preserve">for all </w:t>
      </w:r>
      <w:r>
        <w:rPr>
          <w:rFonts w:ascii="Times New Roman" w:hAnsi="Times New Roman" w:cs="Times New Roman"/>
          <w:color w:val="4472C4" w:themeColor="accent1"/>
          <w:sz w:val="22"/>
          <w:szCs w:val="22"/>
        </w:rPr>
        <w:t xml:space="preserve">of our </w:t>
      </w:r>
      <w:r w:rsidR="00BF5F61">
        <w:rPr>
          <w:rFonts w:ascii="Times New Roman" w:hAnsi="Times New Roman" w:cs="Times New Roman"/>
          <w:color w:val="4472C4" w:themeColor="accent1"/>
          <w:sz w:val="22"/>
          <w:szCs w:val="22"/>
        </w:rPr>
        <w:lastRenderedPageBreak/>
        <w:t xml:space="preserve">measurements </w:t>
      </w:r>
      <w:r>
        <w:rPr>
          <w:rFonts w:ascii="Times New Roman" w:hAnsi="Times New Roman" w:cs="Times New Roman"/>
          <w:color w:val="4472C4" w:themeColor="accent1"/>
          <w:sz w:val="22"/>
          <w:szCs w:val="22"/>
        </w:rPr>
        <w:t>in order to also</w:t>
      </w:r>
      <w:r w:rsidR="00BF5F61">
        <w:rPr>
          <w:rFonts w:ascii="Times New Roman" w:hAnsi="Times New Roman" w:cs="Times New Roman"/>
          <w:color w:val="4472C4" w:themeColor="accent1"/>
          <w:sz w:val="22"/>
          <w:szCs w:val="22"/>
        </w:rPr>
        <w:t xml:space="preserve"> avoid </w:t>
      </w:r>
      <w:r w:rsidR="009331E4">
        <w:rPr>
          <w:rFonts w:ascii="Times New Roman" w:hAnsi="Times New Roman" w:cs="Times New Roman"/>
          <w:color w:val="4472C4" w:themeColor="accent1"/>
          <w:sz w:val="22"/>
          <w:szCs w:val="22"/>
        </w:rPr>
        <w:t xml:space="preserve">possible </w:t>
      </w:r>
      <w:r w:rsidR="00BF5F61">
        <w:rPr>
          <w:rFonts w:ascii="Times New Roman" w:hAnsi="Times New Roman" w:cs="Times New Roman"/>
          <w:color w:val="4472C4" w:themeColor="accent1"/>
          <w:sz w:val="22"/>
          <w:szCs w:val="22"/>
        </w:rPr>
        <w:t>artifacts</w:t>
      </w:r>
      <w:r>
        <w:rPr>
          <w:rFonts w:ascii="Times New Roman" w:hAnsi="Times New Roman" w:cs="Times New Roman"/>
          <w:color w:val="4472C4" w:themeColor="accent1"/>
          <w:sz w:val="22"/>
          <w:szCs w:val="22"/>
        </w:rPr>
        <w:t xml:space="preserve"> triggered by the </w:t>
      </w:r>
      <w:r w:rsidR="00BF5F61">
        <w:rPr>
          <w:rFonts w:ascii="Times New Roman" w:hAnsi="Times New Roman" w:cs="Times New Roman"/>
          <w:color w:val="4472C4" w:themeColor="accent1"/>
          <w:sz w:val="22"/>
          <w:szCs w:val="22"/>
        </w:rPr>
        <w:t>spreading of cells attached to stiff</w:t>
      </w:r>
      <w:r w:rsidRPr="00734D36">
        <w:rPr>
          <w:rFonts w:ascii="Times New Roman" w:hAnsi="Times New Roman" w:cs="Times New Roman"/>
          <w:color w:val="4472C4" w:themeColor="accent1"/>
          <w:sz w:val="22"/>
          <w:szCs w:val="22"/>
        </w:rPr>
        <w:t xml:space="preserve"> polystyrene cell culture flasks.</w:t>
      </w:r>
      <w:r w:rsidR="002044F7">
        <w:rPr>
          <w:rFonts w:ascii="Times New Roman" w:hAnsi="Times New Roman" w:cs="Times New Roman"/>
          <w:color w:val="4472C4" w:themeColor="accent1"/>
          <w:sz w:val="22"/>
          <w:szCs w:val="22"/>
        </w:rPr>
        <w:t xml:space="preserve"> </w:t>
      </w:r>
    </w:p>
    <w:p w14:paraId="54454110" w14:textId="77777777" w:rsidR="00734D36" w:rsidRPr="00734D36" w:rsidRDefault="00734D36" w:rsidP="00734D36">
      <w:pPr>
        <w:widowControl/>
        <w:autoSpaceDE/>
        <w:autoSpaceDN/>
        <w:adjustRightInd/>
        <w:jc w:val="left"/>
        <w:rPr>
          <w:rFonts w:ascii="Times New Roman" w:hAnsi="Times New Roman" w:cs="Times New Roman"/>
          <w:color w:val="auto"/>
        </w:rPr>
      </w:pPr>
    </w:p>
    <w:p w14:paraId="2E7DD991" w14:textId="15544C14" w:rsidR="008E5632" w:rsidRDefault="00A60EC0" w:rsidP="001C2887">
      <w:pPr>
        <w:widowControl/>
        <w:autoSpaceDE/>
        <w:autoSpaceDN/>
        <w:adjustRightInd/>
        <w:spacing w:before="100" w:beforeAutospacing="1" w:after="100" w:afterAutospacing="1"/>
        <w:jc w:val="left"/>
        <w:rPr>
          <w:rFonts w:ascii="Times New Roman" w:hAnsi="Times New Roman" w:cs="Times New Roman"/>
          <w:sz w:val="22"/>
          <w:szCs w:val="22"/>
        </w:rPr>
      </w:pPr>
      <w:r>
        <w:rPr>
          <w:rFonts w:ascii="Times New Roman" w:hAnsi="Times New Roman" w:cs="Times New Roman"/>
          <w:sz w:val="22"/>
          <w:szCs w:val="22"/>
        </w:rPr>
        <w:t xml:space="preserve"> </w:t>
      </w:r>
      <w:r w:rsidR="001C2887" w:rsidRPr="001C2887">
        <w:rPr>
          <w:rFonts w:ascii="Times New Roman" w:hAnsi="Times New Roman" w:cs="Times New Roman"/>
          <w:sz w:val="22"/>
          <w:szCs w:val="22"/>
        </w:rPr>
        <w:t>A step controlling the morphology of the cells should be added. Mechanical properties of cells of the same morphology should be compared. Otherwise, the obtained difference can be related to spreading dynamics.</w:t>
      </w:r>
    </w:p>
    <w:p w14:paraId="3459E457" w14:textId="080A54A0" w:rsidR="002044F7" w:rsidRPr="004C4F75" w:rsidRDefault="002044F7" w:rsidP="002044F7">
      <w:pPr>
        <w:widowControl/>
        <w:autoSpaceDE/>
        <w:autoSpaceDN/>
        <w:adjustRightInd/>
        <w:jc w:val="left"/>
        <w:rPr>
          <w:rFonts w:ascii="Times New Roman" w:hAnsi="Times New Roman" w:cs="Times New Roman"/>
          <w:color w:val="0070C0"/>
        </w:rPr>
      </w:pPr>
      <w:r w:rsidRPr="004C4F75">
        <w:rPr>
          <w:rFonts w:ascii="Times New Roman" w:hAnsi="Times New Roman" w:cs="Times New Roman"/>
          <w:color w:val="0070C0"/>
          <w:sz w:val="22"/>
          <w:szCs w:val="22"/>
        </w:rPr>
        <w:t>The morphology of the cells</w:t>
      </w:r>
      <w:r w:rsidR="009F6C13">
        <w:rPr>
          <w:rFonts w:ascii="Times New Roman" w:hAnsi="Times New Roman" w:cs="Times New Roman"/>
          <w:color w:val="0070C0"/>
          <w:sz w:val="22"/>
          <w:szCs w:val="22"/>
        </w:rPr>
        <w:t xml:space="preserve"> </w:t>
      </w:r>
      <w:r w:rsidRPr="004C4F75">
        <w:rPr>
          <w:rFonts w:ascii="Times New Roman" w:hAnsi="Times New Roman" w:cs="Times New Roman"/>
          <w:color w:val="0070C0"/>
          <w:sz w:val="22"/>
          <w:szCs w:val="22"/>
        </w:rPr>
        <w:t xml:space="preserve">was analyzed, please check the original publication (Danalache et al </w:t>
      </w:r>
      <w:r w:rsidRPr="004C4F75">
        <w:rPr>
          <w:rFonts w:ascii="Times New Roman" w:hAnsi="Times New Roman" w:cs="Times New Roman"/>
          <w:color w:val="0070C0"/>
          <w:sz w:val="22"/>
          <w:szCs w:val="22"/>
        </w:rPr>
        <w:fldChar w:fldCharType="begin">
          <w:fldData xml:space="preserve">PEVuZE5vdGU+PENpdGU+PEF1dGhvcj5EYW5hbGFjaGU8L0F1dGhvcj48WWVhcj4yMDIxPC9ZZWFy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</w:fldData>
        </w:fldChar>
      </w:r>
      <w:r w:rsidR="008D2389" w:rsidRPr="004C4F75">
        <w:rPr>
          <w:rFonts w:ascii="Times New Roman" w:hAnsi="Times New Roman" w:cs="Times New Roman"/>
          <w:color w:val="0070C0"/>
          <w:sz w:val="22"/>
          <w:szCs w:val="22"/>
        </w:rPr>
        <w:instrText xml:space="preserve"> ADDIN EN.CITE </w:instrText>
      </w:r>
      <w:r w:rsidR="008D2389" w:rsidRPr="004C4F75">
        <w:rPr>
          <w:rFonts w:ascii="Times New Roman" w:hAnsi="Times New Roman" w:cs="Times New Roman"/>
          <w:color w:val="0070C0"/>
          <w:sz w:val="22"/>
          <w:szCs w:val="22"/>
        </w:rPr>
        <w:fldChar w:fldCharType="begin">
          <w:fldData xml:space="preserve">PEVuZE5vdGU+PENpdGU+PEF1dGhvcj5EYW5hbGFjaGU8L0F1dGhvcj48WWVhcj4yMDIxPC9ZZWFy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</w:fldData>
        </w:fldChar>
      </w:r>
      <w:r w:rsidR="008D2389" w:rsidRPr="004C4F75">
        <w:rPr>
          <w:rFonts w:ascii="Times New Roman" w:hAnsi="Times New Roman" w:cs="Times New Roman"/>
          <w:color w:val="0070C0"/>
          <w:sz w:val="22"/>
          <w:szCs w:val="22"/>
        </w:rPr>
        <w:instrText xml:space="preserve"> ADDIN EN.CITE.DATA </w:instrText>
      </w:r>
      <w:r w:rsidR="008D2389" w:rsidRPr="004C4F75">
        <w:rPr>
          <w:rFonts w:ascii="Times New Roman" w:hAnsi="Times New Roman" w:cs="Times New Roman"/>
          <w:color w:val="0070C0"/>
          <w:sz w:val="22"/>
          <w:szCs w:val="22"/>
        </w:rPr>
      </w:r>
      <w:r w:rsidR="008D2389" w:rsidRPr="004C4F75">
        <w:rPr>
          <w:rFonts w:ascii="Times New Roman" w:hAnsi="Times New Roman" w:cs="Times New Roman"/>
          <w:color w:val="0070C0"/>
          <w:sz w:val="22"/>
          <w:szCs w:val="22"/>
        </w:rPr>
        <w:fldChar w:fldCharType="end"/>
      </w:r>
      <w:r w:rsidRPr="004C4F75">
        <w:rPr>
          <w:rFonts w:ascii="Times New Roman" w:hAnsi="Times New Roman" w:cs="Times New Roman"/>
          <w:color w:val="0070C0"/>
          <w:sz w:val="22"/>
          <w:szCs w:val="22"/>
        </w:rPr>
      </w:r>
      <w:r w:rsidRPr="004C4F75">
        <w:rPr>
          <w:rFonts w:ascii="Times New Roman" w:hAnsi="Times New Roman" w:cs="Times New Roman"/>
          <w:color w:val="0070C0"/>
          <w:sz w:val="22"/>
          <w:szCs w:val="22"/>
        </w:rPr>
        <w:fldChar w:fldCharType="separate"/>
      </w:r>
      <w:r w:rsidR="008D2389" w:rsidRPr="004C4F75">
        <w:rPr>
          <w:rFonts w:ascii="Times New Roman" w:hAnsi="Times New Roman" w:cs="Times New Roman"/>
          <w:noProof/>
          <w:color w:val="0070C0"/>
          <w:sz w:val="22"/>
          <w:szCs w:val="22"/>
          <w:vertAlign w:val="superscript"/>
        </w:rPr>
        <w:t>9</w:t>
      </w:r>
      <w:r w:rsidRPr="004C4F75">
        <w:rPr>
          <w:rFonts w:ascii="Times New Roman" w:hAnsi="Times New Roman" w:cs="Times New Roman"/>
          <w:color w:val="0070C0"/>
          <w:sz w:val="22"/>
          <w:szCs w:val="22"/>
        </w:rPr>
        <w:fldChar w:fldCharType="end"/>
      </w:r>
      <w:r w:rsidRPr="004C4F75">
        <w:rPr>
          <w:rFonts w:ascii="Times New Roman" w:hAnsi="Times New Roman" w:cs="Times New Roman"/>
          <w:color w:val="0070C0"/>
          <w:sz w:val="22"/>
          <w:szCs w:val="22"/>
        </w:rPr>
        <w:t xml:space="preserve"> – Figure 1), and yes -</w:t>
      </w:r>
      <w:r w:rsidR="009F6C13">
        <w:rPr>
          <w:rFonts w:ascii="Times New Roman" w:hAnsi="Times New Roman" w:cs="Times New Roman"/>
          <w:color w:val="0070C0"/>
          <w:sz w:val="22"/>
          <w:szCs w:val="22"/>
        </w:rPr>
        <w:t xml:space="preserve"> </w:t>
      </w:r>
      <w:r w:rsidRPr="004C4F75">
        <w:rPr>
          <w:rFonts w:ascii="Times New Roman" w:hAnsi="Times New Roman" w:cs="Times New Roman"/>
          <w:color w:val="0070C0"/>
          <w:sz w:val="22"/>
          <w:szCs w:val="22"/>
        </w:rPr>
        <w:t xml:space="preserve">cells with a similar morphology were subjected to </w:t>
      </w:r>
      <w:r w:rsidR="00F33744">
        <w:rPr>
          <w:rFonts w:ascii="Times New Roman" w:hAnsi="Times New Roman" w:cs="Times New Roman"/>
          <w:color w:val="0070C0"/>
          <w:sz w:val="22"/>
          <w:szCs w:val="22"/>
        </w:rPr>
        <w:t>investigations</w:t>
      </w:r>
      <w:r w:rsidRPr="004C4F75">
        <w:rPr>
          <w:rFonts w:ascii="Times New Roman" w:hAnsi="Times New Roman" w:cs="Times New Roman"/>
          <w:color w:val="0070C0"/>
          <w:sz w:val="22"/>
          <w:szCs w:val="22"/>
        </w:rPr>
        <w:t>. With respect to the spreading dynamics considerations</w:t>
      </w:r>
      <w:r w:rsidR="00012351" w:rsidRPr="004C4F75">
        <w:rPr>
          <w:rFonts w:ascii="Times New Roman" w:hAnsi="Times New Roman" w:cs="Times New Roman"/>
          <w:color w:val="0070C0"/>
          <w:sz w:val="22"/>
          <w:szCs w:val="22"/>
        </w:rPr>
        <w:t xml:space="preserve"> as beforehand mentioned </w:t>
      </w:r>
      <w:r w:rsidRPr="004C4F75">
        <w:rPr>
          <w:rFonts w:ascii="Times New Roman" w:hAnsi="Times New Roman" w:cs="Times New Roman"/>
          <w:color w:val="0070C0"/>
          <w:sz w:val="22"/>
          <w:szCs w:val="22"/>
        </w:rPr>
        <w:t xml:space="preserve">the cells </w:t>
      </w:r>
      <w:r w:rsidR="00F33744">
        <w:rPr>
          <w:rFonts w:ascii="Times New Roman" w:hAnsi="Times New Roman" w:cs="Times New Roman"/>
          <w:color w:val="0070C0"/>
          <w:sz w:val="22"/>
          <w:szCs w:val="22"/>
        </w:rPr>
        <w:t>w</w:t>
      </w:r>
      <w:r w:rsidR="00012351" w:rsidRPr="004C4F75">
        <w:rPr>
          <w:rFonts w:ascii="Times New Roman" w:hAnsi="Times New Roman" w:cs="Times New Roman"/>
          <w:color w:val="0070C0"/>
          <w:sz w:val="22"/>
          <w:szCs w:val="22"/>
        </w:rPr>
        <w:t xml:space="preserve">ere measured </w:t>
      </w:r>
      <w:r w:rsidRPr="004C4F75">
        <w:rPr>
          <w:rFonts w:ascii="Times New Roman" w:hAnsi="Times New Roman" w:cs="Times New Roman"/>
          <w:color w:val="0070C0"/>
          <w:sz w:val="22"/>
          <w:szCs w:val="22"/>
        </w:rPr>
        <w:t xml:space="preserve">3 h after seeding the cells to counteract the possible artifacts caused by the spreading of cells onto stiff polystyrene cell culture flasks. </w:t>
      </w:r>
    </w:p>
    <w:p w14:paraId="3E90625B" w14:textId="4127CA04" w:rsidR="00A33DF7"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7) The type of the cantilever has to be mentioned (spherical or pyramidal). What means tip A?</w:t>
      </w:r>
    </w:p>
    <w:p w14:paraId="7B3F1458" w14:textId="68A6D223" w:rsidR="0061235C" w:rsidRDefault="001001DD" w:rsidP="001C2887">
      <w:pPr>
        <w:widowControl/>
        <w:autoSpaceDE/>
        <w:autoSpaceDN/>
        <w:adjustRightInd/>
        <w:spacing w:before="100" w:beforeAutospacing="1" w:after="100" w:afterAutospacing="1"/>
        <w:jc w:val="left"/>
        <w:rPr>
          <w:rFonts w:ascii="Times New Roman" w:hAnsi="Times New Roman" w:cs="Times New Roman"/>
          <w:sz w:val="22"/>
          <w:szCs w:val="22"/>
        </w:rPr>
      </w:pPr>
      <w:r>
        <w:rPr>
          <w:rFonts w:ascii="Times New Roman" w:hAnsi="Times New Roman" w:cs="Times New Roman"/>
          <w:color w:val="4472C4" w:themeColor="accent1"/>
          <w:sz w:val="22"/>
          <w:szCs w:val="22"/>
        </w:rPr>
        <w:t>We thank the reviewer for this remark.</w:t>
      </w:r>
      <w:r w:rsidR="009F6C13">
        <w:rPr>
          <w:rFonts w:ascii="Times New Roman" w:hAnsi="Times New Roman" w:cs="Times New Roman"/>
          <w:color w:val="4472C4" w:themeColor="accent1"/>
          <w:sz w:val="22"/>
          <w:szCs w:val="22"/>
        </w:rPr>
        <w:t xml:space="preserve"> </w:t>
      </w:r>
      <w:r>
        <w:rPr>
          <w:rFonts w:ascii="Times New Roman" w:hAnsi="Times New Roman" w:cs="Times New Roman"/>
          <w:color w:val="4472C4" w:themeColor="accent1"/>
          <w:sz w:val="22"/>
          <w:szCs w:val="22"/>
        </w:rPr>
        <w:t>In line with the journal’s format, cantilever specifications as well information with respect to the AFM device, etc. are present in a separate .xls. file called “ Tables for materials</w:t>
      </w:r>
      <w:r w:rsidR="003D5C07">
        <w:rPr>
          <w:rFonts w:ascii="Times New Roman" w:hAnsi="Times New Roman" w:cs="Times New Roman"/>
          <w:color w:val="4472C4" w:themeColor="accent1"/>
          <w:sz w:val="22"/>
          <w:szCs w:val="22"/>
        </w:rPr>
        <w:t xml:space="preserve">”. All of the technical specifications are </w:t>
      </w:r>
      <w:r w:rsidR="004C4F75">
        <w:rPr>
          <w:rFonts w:ascii="Times New Roman" w:hAnsi="Times New Roman" w:cs="Times New Roman"/>
          <w:color w:val="4472C4" w:themeColor="accent1"/>
          <w:sz w:val="22"/>
          <w:szCs w:val="22"/>
        </w:rPr>
        <w:t xml:space="preserve">also </w:t>
      </w:r>
      <w:r w:rsidR="003D5C07">
        <w:rPr>
          <w:rFonts w:ascii="Times New Roman" w:hAnsi="Times New Roman" w:cs="Times New Roman"/>
          <w:color w:val="4472C4" w:themeColor="accent1"/>
          <w:sz w:val="22"/>
          <w:szCs w:val="22"/>
        </w:rPr>
        <w:t>presented in this table.</w:t>
      </w:r>
    </w:p>
    <w:p w14:paraId="0B24128B" w14:textId="4E9A112A" w:rsidR="00C15A1B"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8) Cantilever calibration have to be precisely described (see paper Schillers et al. Sci. Rep. 7 (2017) 5117.</w:t>
      </w:r>
    </w:p>
    <w:p w14:paraId="1956B52B" w14:textId="3A7A1E5B" w:rsidR="00585AAF" w:rsidRPr="004C4F75" w:rsidRDefault="009331E4" w:rsidP="0073191F">
      <w:pPr>
        <w:widowControl/>
        <w:autoSpaceDE/>
        <w:autoSpaceDN/>
        <w:adjustRightInd/>
        <w:jc w:val="left"/>
        <w:rPr>
          <w:rFonts w:ascii="Times New Roman" w:hAnsi="Times New Roman" w:cs="Times New Roman"/>
          <w:color w:val="0070C0"/>
          <w:sz w:val="22"/>
          <w:szCs w:val="22"/>
        </w:rPr>
      </w:pPr>
      <w:r w:rsidRPr="004C4F75">
        <w:rPr>
          <w:rFonts w:ascii="Times New Roman" w:hAnsi="Times New Roman" w:cs="Times New Roman"/>
          <w:color w:val="0070C0"/>
          <w:sz w:val="22"/>
          <w:szCs w:val="22"/>
        </w:rPr>
        <w:t>We thank the reviewer to raising this point.</w:t>
      </w:r>
      <w:r w:rsidR="001D3174" w:rsidRPr="004C4F75">
        <w:rPr>
          <w:rFonts w:ascii="Times New Roman" w:hAnsi="Times New Roman" w:cs="Times New Roman"/>
          <w:color w:val="0070C0"/>
          <w:sz w:val="22"/>
          <w:szCs w:val="22"/>
        </w:rPr>
        <w:t xml:space="preserve"> </w:t>
      </w:r>
      <w:r w:rsidRPr="004C4F75">
        <w:rPr>
          <w:rFonts w:ascii="Times New Roman" w:hAnsi="Times New Roman" w:cs="Times New Roman"/>
          <w:color w:val="0070C0"/>
          <w:sz w:val="22"/>
          <w:szCs w:val="22"/>
        </w:rPr>
        <w:t>The calibration</w:t>
      </w:r>
      <w:r w:rsidR="009F6C13">
        <w:rPr>
          <w:rFonts w:ascii="Times New Roman" w:hAnsi="Times New Roman" w:cs="Times New Roman"/>
          <w:color w:val="0070C0"/>
          <w:sz w:val="22"/>
          <w:szCs w:val="22"/>
        </w:rPr>
        <w:t xml:space="preserve"> </w:t>
      </w:r>
      <w:r w:rsidRPr="004C4F75">
        <w:rPr>
          <w:rFonts w:ascii="Times New Roman" w:hAnsi="Times New Roman" w:cs="Times New Roman"/>
          <w:color w:val="0070C0"/>
          <w:sz w:val="22"/>
          <w:szCs w:val="22"/>
        </w:rPr>
        <w:t>of the cantilever was done following the same parameters and step as</w:t>
      </w:r>
      <w:r w:rsidR="009F6C13">
        <w:rPr>
          <w:rFonts w:ascii="Times New Roman" w:hAnsi="Times New Roman" w:cs="Times New Roman"/>
          <w:color w:val="0070C0"/>
          <w:sz w:val="22"/>
          <w:szCs w:val="22"/>
        </w:rPr>
        <w:t xml:space="preserve"> </w:t>
      </w:r>
      <w:r w:rsidRPr="004C4F75">
        <w:rPr>
          <w:rFonts w:ascii="Times New Roman" w:hAnsi="Times New Roman" w:cs="Times New Roman"/>
          <w:color w:val="0070C0"/>
          <w:sz w:val="22"/>
          <w:szCs w:val="22"/>
        </w:rPr>
        <w:t>indicated</w:t>
      </w:r>
      <w:r w:rsidR="009F6C13">
        <w:rPr>
          <w:rFonts w:ascii="Times New Roman" w:hAnsi="Times New Roman" w:cs="Times New Roman"/>
          <w:color w:val="0070C0"/>
          <w:sz w:val="22"/>
          <w:szCs w:val="22"/>
        </w:rPr>
        <w:t xml:space="preserve"> </w:t>
      </w:r>
      <w:r w:rsidRPr="004C4F75">
        <w:rPr>
          <w:rFonts w:ascii="Times New Roman" w:hAnsi="Times New Roman" w:cs="Times New Roman"/>
          <w:color w:val="0070C0"/>
          <w:sz w:val="22"/>
          <w:szCs w:val="22"/>
        </w:rPr>
        <w:t>in our previous publication on the topic</w:t>
      </w:r>
      <w:r w:rsidR="001D3174" w:rsidRPr="004C4F75">
        <w:rPr>
          <w:rFonts w:ascii="Times New Roman" w:hAnsi="Times New Roman" w:cs="Times New Roman"/>
          <w:color w:val="0070C0"/>
          <w:sz w:val="22"/>
          <w:szCs w:val="22"/>
        </w:rPr>
        <w:t>: doi: </w:t>
      </w:r>
      <w:hyperlink r:id="rId10" w:history="1">
        <w:r w:rsidR="001D3174" w:rsidRPr="004C4F75">
          <w:rPr>
            <w:rFonts w:ascii="Times New Roman" w:hAnsi="Times New Roman" w:cs="Times New Roman"/>
            <w:color w:val="0070C0"/>
            <w:sz w:val="22"/>
            <w:szCs w:val="22"/>
          </w:rPr>
          <w:t>10.3791/61041</w:t>
        </w:r>
      </w:hyperlink>
      <w:r w:rsidR="001D3174" w:rsidRPr="004C4F75">
        <w:rPr>
          <w:rFonts w:ascii="Times New Roman" w:hAnsi="Times New Roman" w:cs="Times New Roman"/>
          <w:color w:val="0070C0"/>
          <w:sz w:val="22"/>
          <w:szCs w:val="22"/>
        </w:rPr>
        <w:t>. We have added this information in our revised protocol: Step 7.2.15, Line 449 - 450.</w:t>
      </w:r>
      <w:r w:rsidR="0073191F" w:rsidRPr="004C4F75">
        <w:rPr>
          <w:rFonts w:ascii="Times New Roman" w:hAnsi="Times New Roman" w:cs="Times New Roman"/>
          <w:color w:val="0070C0"/>
          <w:sz w:val="22"/>
          <w:szCs w:val="22"/>
        </w:rPr>
        <w:t xml:space="preserve"> </w:t>
      </w:r>
      <w:r w:rsidR="00585AAF" w:rsidRPr="004C4F75">
        <w:rPr>
          <w:rFonts w:ascii="Times New Roman" w:hAnsi="Times New Roman" w:cs="Times New Roman"/>
          <w:color w:val="0070C0"/>
          <w:sz w:val="22"/>
          <w:szCs w:val="22"/>
        </w:rPr>
        <w:t xml:space="preserve">We thank the reviewer </w:t>
      </w:r>
      <w:r w:rsidR="0073191F" w:rsidRPr="004C4F75">
        <w:rPr>
          <w:rFonts w:ascii="Times New Roman" w:hAnsi="Times New Roman" w:cs="Times New Roman"/>
          <w:color w:val="0070C0"/>
          <w:sz w:val="22"/>
          <w:szCs w:val="22"/>
        </w:rPr>
        <w:t xml:space="preserve">for his/ her literature </w:t>
      </w:r>
      <w:r w:rsidR="001B6381" w:rsidRPr="004C4F75">
        <w:rPr>
          <w:rFonts w:ascii="Times New Roman" w:hAnsi="Times New Roman" w:cs="Times New Roman"/>
          <w:color w:val="0070C0"/>
          <w:sz w:val="22"/>
          <w:szCs w:val="22"/>
        </w:rPr>
        <w:t xml:space="preserve">suggestion. After </w:t>
      </w:r>
      <w:r w:rsidR="0073191F" w:rsidRPr="004C4F75">
        <w:rPr>
          <w:rFonts w:ascii="Times New Roman" w:hAnsi="Times New Roman" w:cs="Times New Roman"/>
          <w:color w:val="0070C0"/>
          <w:sz w:val="22"/>
          <w:szCs w:val="22"/>
        </w:rPr>
        <w:t xml:space="preserve">careful </w:t>
      </w:r>
      <w:r w:rsidR="001B6381" w:rsidRPr="004C4F75">
        <w:rPr>
          <w:rFonts w:ascii="Times New Roman" w:hAnsi="Times New Roman" w:cs="Times New Roman"/>
          <w:color w:val="0070C0"/>
          <w:sz w:val="22"/>
          <w:szCs w:val="22"/>
        </w:rPr>
        <w:t xml:space="preserve">examination </w:t>
      </w:r>
      <w:r w:rsidR="0073191F" w:rsidRPr="004C4F75">
        <w:rPr>
          <w:rFonts w:ascii="Times New Roman" w:hAnsi="Times New Roman" w:cs="Times New Roman"/>
          <w:color w:val="0070C0"/>
          <w:sz w:val="22"/>
          <w:szCs w:val="22"/>
        </w:rPr>
        <w:t>we</w:t>
      </w:r>
      <w:r w:rsidR="001B6381" w:rsidRPr="004C4F75">
        <w:rPr>
          <w:rFonts w:ascii="Times New Roman" w:hAnsi="Times New Roman" w:cs="Times New Roman"/>
          <w:color w:val="0070C0"/>
          <w:sz w:val="22"/>
          <w:szCs w:val="22"/>
        </w:rPr>
        <w:t xml:space="preserve"> have now</w:t>
      </w:r>
      <w:r w:rsidR="0073191F" w:rsidRPr="004C4F75">
        <w:rPr>
          <w:rFonts w:ascii="Times New Roman" w:hAnsi="Times New Roman" w:cs="Times New Roman"/>
          <w:color w:val="0070C0"/>
          <w:sz w:val="22"/>
          <w:szCs w:val="22"/>
        </w:rPr>
        <w:t xml:space="preserve"> included </w:t>
      </w:r>
      <w:r w:rsidR="001B6381" w:rsidRPr="004C4F75">
        <w:rPr>
          <w:rFonts w:ascii="Times New Roman" w:hAnsi="Times New Roman" w:cs="Times New Roman"/>
          <w:color w:val="0070C0"/>
          <w:sz w:val="22"/>
          <w:szCs w:val="22"/>
        </w:rPr>
        <w:t>it in our</w:t>
      </w:r>
      <w:r w:rsidR="0073191F" w:rsidRPr="004C4F75">
        <w:rPr>
          <w:rFonts w:ascii="Times New Roman" w:hAnsi="Times New Roman" w:cs="Times New Roman"/>
          <w:color w:val="0070C0"/>
          <w:sz w:val="22"/>
          <w:szCs w:val="22"/>
        </w:rPr>
        <w:t xml:space="preserve"> manuscript</w:t>
      </w:r>
      <w:r w:rsidR="004C4F75">
        <w:rPr>
          <w:rFonts w:ascii="Times New Roman" w:hAnsi="Times New Roman" w:cs="Times New Roman"/>
          <w:color w:val="0070C0"/>
          <w:sz w:val="22"/>
          <w:szCs w:val="22"/>
        </w:rPr>
        <w:t xml:space="preserve"> </w:t>
      </w:r>
      <w:r w:rsidR="001B6381" w:rsidRPr="004C4F75">
        <w:rPr>
          <w:rFonts w:ascii="Times New Roman" w:hAnsi="Times New Roman" w:cs="Times New Roman"/>
          <w:color w:val="0070C0"/>
          <w:sz w:val="22"/>
          <w:szCs w:val="22"/>
        </w:rPr>
        <w:t>-</w:t>
      </w:r>
      <w:r w:rsidR="004C4F75">
        <w:rPr>
          <w:rFonts w:ascii="Times New Roman" w:hAnsi="Times New Roman" w:cs="Times New Roman"/>
          <w:color w:val="0070C0"/>
          <w:sz w:val="22"/>
          <w:szCs w:val="22"/>
        </w:rPr>
        <w:t xml:space="preserve">specifically in the </w:t>
      </w:r>
      <w:r w:rsidR="00060B48" w:rsidRPr="004C4F75">
        <w:rPr>
          <w:rFonts w:ascii="Times New Roman" w:hAnsi="Times New Roman" w:cs="Times New Roman"/>
          <w:color w:val="0070C0"/>
          <w:sz w:val="22"/>
          <w:szCs w:val="22"/>
        </w:rPr>
        <w:t>Discussion</w:t>
      </w:r>
      <w:r w:rsidR="001B6381" w:rsidRPr="004C4F75">
        <w:rPr>
          <w:rFonts w:ascii="Times New Roman" w:hAnsi="Times New Roman" w:cs="Times New Roman"/>
          <w:color w:val="0070C0"/>
          <w:sz w:val="22"/>
          <w:szCs w:val="22"/>
        </w:rPr>
        <w:t xml:space="preserve"> section</w:t>
      </w:r>
      <w:r w:rsidR="004C4F75">
        <w:rPr>
          <w:rFonts w:ascii="Times New Roman" w:hAnsi="Times New Roman" w:cs="Times New Roman"/>
          <w:color w:val="0070C0"/>
          <w:sz w:val="22"/>
          <w:szCs w:val="22"/>
        </w:rPr>
        <w:t xml:space="preserve"> where we address the ad</w:t>
      </w:r>
      <w:r w:rsidR="00F33744">
        <w:rPr>
          <w:rFonts w:ascii="Times New Roman" w:hAnsi="Times New Roman" w:cs="Times New Roman"/>
          <w:color w:val="0070C0"/>
          <w:sz w:val="22"/>
          <w:szCs w:val="22"/>
        </w:rPr>
        <w:t>vantages</w:t>
      </w:r>
      <w:r w:rsidR="004C4F75">
        <w:rPr>
          <w:rFonts w:ascii="Times New Roman" w:hAnsi="Times New Roman" w:cs="Times New Roman"/>
          <w:color w:val="0070C0"/>
          <w:sz w:val="22"/>
          <w:szCs w:val="22"/>
        </w:rPr>
        <w:t xml:space="preserve"> and limitations of </w:t>
      </w:r>
      <w:r w:rsidR="00F33744">
        <w:rPr>
          <w:rFonts w:ascii="Times New Roman" w:hAnsi="Times New Roman" w:cs="Times New Roman"/>
          <w:color w:val="0070C0"/>
          <w:sz w:val="22"/>
          <w:szCs w:val="22"/>
        </w:rPr>
        <w:t>AFM measurements.</w:t>
      </w:r>
    </w:p>
    <w:p w14:paraId="3DD87CB5" w14:textId="4D911D5A" w:rsidR="00C15A1B"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D3174">
        <w:rPr>
          <w:rFonts w:ascii="Times New Roman" w:hAnsi="Times New Roman" w:cs="Times New Roman"/>
          <w:color w:val="0070C0"/>
          <w:sz w:val="22"/>
          <w:szCs w:val="22"/>
        </w:rPr>
        <w:br/>
      </w:r>
      <w:r w:rsidRPr="001C2887">
        <w:rPr>
          <w:rFonts w:ascii="Times New Roman" w:hAnsi="Times New Roman" w:cs="Times New Roman"/>
          <w:sz w:val="22"/>
          <w:szCs w:val="22"/>
        </w:rPr>
        <w:t>9) The authors have to be precise in describing the cantilever. Cantilever is a flexible (rectangular or triangular) level with the pyramidal or spherical tip mounted and its free end. Thus, the laser beam deflects from the back side of the cantilever.</w:t>
      </w:r>
    </w:p>
    <w:p w14:paraId="1FA8F2E5" w14:textId="40393BD5" w:rsidR="00FB74C7" w:rsidRPr="002A500E" w:rsidRDefault="00B9797F"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2A500E">
        <w:rPr>
          <w:rFonts w:ascii="Times New Roman" w:hAnsi="Times New Roman" w:cs="Times New Roman"/>
          <w:color w:val="0070C0"/>
          <w:sz w:val="22"/>
          <w:szCs w:val="22"/>
        </w:rPr>
        <w:t>We thank the reviewer for this remark, however we are not sure</w:t>
      </w:r>
      <w:r w:rsidR="009F6C13">
        <w:rPr>
          <w:rFonts w:ascii="Times New Roman" w:hAnsi="Times New Roman" w:cs="Times New Roman"/>
          <w:color w:val="0070C0"/>
          <w:sz w:val="22"/>
          <w:szCs w:val="22"/>
        </w:rPr>
        <w:t xml:space="preserve"> </w:t>
      </w:r>
      <w:r w:rsidRPr="002A500E">
        <w:rPr>
          <w:rFonts w:ascii="Times New Roman" w:hAnsi="Times New Roman" w:cs="Times New Roman"/>
          <w:color w:val="0070C0"/>
          <w:sz w:val="22"/>
          <w:szCs w:val="22"/>
        </w:rPr>
        <w:t>how to address</w:t>
      </w:r>
      <w:r w:rsidR="002A500E" w:rsidRPr="002A500E">
        <w:rPr>
          <w:rFonts w:ascii="Times New Roman" w:hAnsi="Times New Roman" w:cs="Times New Roman"/>
          <w:color w:val="0070C0"/>
          <w:sz w:val="22"/>
          <w:szCs w:val="22"/>
        </w:rPr>
        <w:t xml:space="preserve"> </w:t>
      </w:r>
      <w:r w:rsidR="00B96AC8" w:rsidRPr="002A500E">
        <w:rPr>
          <w:rFonts w:ascii="Times New Roman" w:hAnsi="Times New Roman" w:cs="Times New Roman"/>
          <w:color w:val="0070C0"/>
          <w:sz w:val="22"/>
          <w:szCs w:val="22"/>
        </w:rPr>
        <w:t xml:space="preserve">it. </w:t>
      </w:r>
      <w:r w:rsidRPr="002A500E">
        <w:rPr>
          <w:rFonts w:ascii="Times New Roman" w:hAnsi="Times New Roman" w:cs="Times New Roman"/>
          <w:color w:val="0070C0"/>
          <w:sz w:val="22"/>
          <w:szCs w:val="22"/>
        </w:rPr>
        <w:t>We have included all information</w:t>
      </w:r>
      <w:r w:rsidR="00835FC9">
        <w:rPr>
          <w:rFonts w:ascii="Times New Roman" w:hAnsi="Times New Roman" w:cs="Times New Roman"/>
          <w:color w:val="0070C0"/>
          <w:sz w:val="22"/>
          <w:szCs w:val="22"/>
        </w:rPr>
        <w:t xml:space="preserve"> and technical data of the </w:t>
      </w:r>
      <w:r w:rsidRPr="002A500E">
        <w:rPr>
          <w:rFonts w:ascii="Times New Roman" w:hAnsi="Times New Roman" w:cs="Times New Roman"/>
          <w:color w:val="0070C0"/>
          <w:sz w:val="22"/>
          <w:szCs w:val="22"/>
        </w:rPr>
        <w:t>cantilever</w:t>
      </w:r>
      <w:r w:rsidR="00835FC9">
        <w:rPr>
          <w:rFonts w:ascii="Times New Roman" w:hAnsi="Times New Roman" w:cs="Times New Roman"/>
          <w:color w:val="0070C0"/>
          <w:sz w:val="22"/>
          <w:szCs w:val="22"/>
        </w:rPr>
        <w:t xml:space="preserve"> we used</w:t>
      </w:r>
      <w:r w:rsidR="009F6C13">
        <w:rPr>
          <w:rFonts w:ascii="Times New Roman" w:hAnsi="Times New Roman" w:cs="Times New Roman"/>
          <w:color w:val="0070C0"/>
          <w:sz w:val="22"/>
          <w:szCs w:val="22"/>
        </w:rPr>
        <w:t xml:space="preserve"> </w:t>
      </w:r>
      <w:r w:rsidR="00835FC9">
        <w:rPr>
          <w:rFonts w:ascii="Times New Roman" w:hAnsi="Times New Roman" w:cs="Times New Roman"/>
          <w:color w:val="0070C0"/>
          <w:sz w:val="22"/>
          <w:szCs w:val="22"/>
        </w:rPr>
        <w:t xml:space="preserve">in </w:t>
      </w:r>
      <w:r w:rsidRPr="002A500E">
        <w:rPr>
          <w:rFonts w:ascii="Times New Roman" w:hAnsi="Times New Roman" w:cs="Times New Roman"/>
          <w:color w:val="0070C0"/>
          <w:sz w:val="22"/>
          <w:szCs w:val="22"/>
        </w:rPr>
        <w:t>“Table of Materials”</w:t>
      </w:r>
      <w:r w:rsidR="002A500E" w:rsidRPr="002A500E">
        <w:rPr>
          <w:rFonts w:ascii="Times New Roman" w:hAnsi="Times New Roman" w:cs="Times New Roman"/>
          <w:color w:val="0070C0"/>
          <w:sz w:val="22"/>
          <w:szCs w:val="22"/>
        </w:rPr>
        <w:t xml:space="preserve">. If the reviewer </w:t>
      </w:r>
      <w:r w:rsidR="00835FC9">
        <w:rPr>
          <w:rFonts w:ascii="Times New Roman" w:hAnsi="Times New Roman" w:cs="Times New Roman"/>
          <w:color w:val="0070C0"/>
          <w:sz w:val="22"/>
          <w:szCs w:val="22"/>
        </w:rPr>
        <w:t>s</w:t>
      </w:r>
      <w:r w:rsidR="002A500E">
        <w:rPr>
          <w:rFonts w:ascii="Times New Roman" w:hAnsi="Times New Roman" w:cs="Times New Roman"/>
          <w:color w:val="0070C0"/>
          <w:sz w:val="22"/>
          <w:szCs w:val="22"/>
        </w:rPr>
        <w:t xml:space="preserve">till </w:t>
      </w:r>
      <w:r w:rsidR="002A500E" w:rsidRPr="002A500E">
        <w:rPr>
          <w:rFonts w:ascii="Times New Roman" w:hAnsi="Times New Roman" w:cs="Times New Roman"/>
          <w:color w:val="0070C0"/>
          <w:sz w:val="22"/>
          <w:szCs w:val="22"/>
        </w:rPr>
        <w:t xml:space="preserve">considers </w:t>
      </w:r>
      <w:r w:rsidR="002A500E">
        <w:rPr>
          <w:rFonts w:ascii="Times New Roman" w:hAnsi="Times New Roman" w:cs="Times New Roman"/>
          <w:color w:val="0070C0"/>
          <w:sz w:val="22"/>
          <w:szCs w:val="22"/>
        </w:rPr>
        <w:t xml:space="preserve">that </w:t>
      </w:r>
      <w:r w:rsidR="002A500E" w:rsidRPr="002A500E">
        <w:rPr>
          <w:rFonts w:ascii="Times New Roman" w:hAnsi="Times New Roman" w:cs="Times New Roman"/>
          <w:color w:val="0070C0"/>
          <w:sz w:val="22"/>
          <w:szCs w:val="22"/>
        </w:rPr>
        <w:t>additional information is required we can gladly incorporate it</w:t>
      </w:r>
      <w:r w:rsidR="00835FC9">
        <w:rPr>
          <w:rFonts w:ascii="Times New Roman" w:hAnsi="Times New Roman" w:cs="Times New Roman"/>
          <w:color w:val="0070C0"/>
          <w:sz w:val="22"/>
          <w:szCs w:val="22"/>
        </w:rPr>
        <w:t>.</w:t>
      </w:r>
    </w:p>
    <w:p w14:paraId="7B9C22A6" w14:textId="01E80A1C" w:rsidR="00A33DF7"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10) It is not clear what means "Adjust the AFM head on the AFM device" - 7.2.5. From the text, I would guess the authors mount the AFM head.</w:t>
      </w:r>
    </w:p>
    <w:p w14:paraId="4A44D2C7" w14:textId="77777777" w:rsidR="00A33DF7" w:rsidRDefault="00A33DF7"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A33DF7">
        <w:rPr>
          <w:rFonts w:ascii="Times New Roman" w:hAnsi="Times New Roman" w:cs="Times New Roman"/>
          <w:color w:val="4472C4" w:themeColor="accent1"/>
          <w:sz w:val="22"/>
          <w:szCs w:val="22"/>
        </w:rPr>
        <w:t xml:space="preserve">We thank the reviewer for this valid point, the text has now been adjusted. </w:t>
      </w:r>
    </w:p>
    <w:p w14:paraId="1BBD2D12" w14:textId="2F7B0D77" w:rsidR="00A33DF7"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 xml:space="preserve">11) Approach parameters vary depending on the AFM instruments used. IGain and PGain are specific for each AFM as they are linked with the specific controller. Target height ? Why it is 10 micron? Approach </w:t>
      </w:r>
      <w:r w:rsidRPr="001C2887">
        <w:rPr>
          <w:rFonts w:ascii="Times New Roman" w:hAnsi="Times New Roman" w:cs="Times New Roman"/>
          <w:sz w:val="22"/>
          <w:szCs w:val="22"/>
        </w:rPr>
        <w:lastRenderedPageBreak/>
        <w:t>set point 3V can denote 5 nN or 0.5 nN depending on the calibration. How much force (or deflection expressed in nm) can be applied?</w:t>
      </w:r>
    </w:p>
    <w:p w14:paraId="1EC052A4" w14:textId="41721050" w:rsidR="00FB74C7" w:rsidRPr="00F33744" w:rsidRDefault="00B9797F" w:rsidP="0016206E">
      <w:pPr>
        <w:rPr>
          <w:rFonts w:ascii="Times New Roman" w:hAnsi="Times New Roman" w:cs="Times New Roman"/>
          <w:color w:val="0070C0"/>
          <w:sz w:val="22"/>
          <w:szCs w:val="22"/>
        </w:rPr>
      </w:pPr>
      <w:r w:rsidRPr="00F33744">
        <w:rPr>
          <w:rFonts w:ascii="Times New Roman" w:hAnsi="Times New Roman" w:cs="Times New Roman"/>
          <w:color w:val="0070C0"/>
          <w:sz w:val="22"/>
          <w:szCs w:val="22"/>
        </w:rPr>
        <w:t>We thank the reviewer for raising this point. A comprehensive, detailed protocol on</w:t>
      </w:r>
      <w:r w:rsidR="009F6C13">
        <w:rPr>
          <w:rFonts w:ascii="Times New Roman" w:hAnsi="Times New Roman" w:cs="Times New Roman"/>
          <w:color w:val="0070C0"/>
          <w:sz w:val="22"/>
          <w:szCs w:val="22"/>
        </w:rPr>
        <w:t xml:space="preserve"> </w:t>
      </w:r>
      <w:r w:rsidR="001B6381" w:rsidRPr="00F33744">
        <w:rPr>
          <w:rFonts w:ascii="Times New Roman" w:hAnsi="Times New Roman" w:cs="Times New Roman"/>
          <w:color w:val="0070C0"/>
          <w:sz w:val="22"/>
          <w:szCs w:val="22"/>
        </w:rPr>
        <w:t xml:space="preserve">the </w:t>
      </w:r>
      <w:r w:rsidRPr="00F33744">
        <w:rPr>
          <w:rFonts w:ascii="Times New Roman" w:hAnsi="Times New Roman" w:cs="Times New Roman"/>
          <w:color w:val="0070C0"/>
          <w:sz w:val="22"/>
          <w:szCs w:val="22"/>
        </w:rPr>
        <w:t>AFM setup and step to step calibration</w:t>
      </w:r>
      <w:r w:rsidR="00835FC9" w:rsidRPr="00F33744">
        <w:rPr>
          <w:rFonts w:ascii="Times New Roman" w:hAnsi="Times New Roman" w:cs="Times New Roman"/>
          <w:color w:val="0070C0"/>
          <w:sz w:val="22"/>
          <w:szCs w:val="22"/>
        </w:rPr>
        <w:t xml:space="preserve"> </w:t>
      </w:r>
      <w:r w:rsidRPr="00F33744">
        <w:rPr>
          <w:rFonts w:ascii="Times New Roman" w:hAnsi="Times New Roman" w:cs="Times New Roman"/>
          <w:color w:val="0070C0"/>
          <w:sz w:val="22"/>
          <w:szCs w:val="22"/>
        </w:rPr>
        <w:t>(</w:t>
      </w:r>
      <w:r w:rsidR="00835FC9" w:rsidRPr="00F33744">
        <w:rPr>
          <w:rFonts w:ascii="Times New Roman" w:hAnsi="Times New Roman" w:cs="Times New Roman"/>
          <w:color w:val="0070C0"/>
          <w:sz w:val="22"/>
          <w:szCs w:val="22"/>
        </w:rPr>
        <w:t>i</w:t>
      </w:r>
      <w:r w:rsidRPr="00F33744">
        <w:rPr>
          <w:rFonts w:ascii="Times New Roman" w:hAnsi="Times New Roman" w:cs="Times New Roman"/>
          <w:color w:val="0070C0"/>
          <w:sz w:val="22"/>
          <w:szCs w:val="22"/>
        </w:rPr>
        <w:t xml:space="preserve">ncluding calibration parameters) using our device has been already presented in our previous </w:t>
      </w:r>
      <w:r w:rsidR="009F10A2" w:rsidRPr="00F33744">
        <w:rPr>
          <w:rFonts w:ascii="Times New Roman" w:hAnsi="Times New Roman" w:cs="Times New Roman"/>
          <w:color w:val="0070C0"/>
          <w:sz w:val="22"/>
          <w:szCs w:val="22"/>
        </w:rPr>
        <w:t xml:space="preserve">JoVE </w:t>
      </w:r>
      <w:r w:rsidRPr="00F33744">
        <w:rPr>
          <w:rFonts w:ascii="Times New Roman" w:hAnsi="Times New Roman" w:cs="Times New Roman"/>
          <w:color w:val="0070C0"/>
          <w:sz w:val="22"/>
          <w:szCs w:val="22"/>
        </w:rPr>
        <w:t>publication: please see doi: </w:t>
      </w:r>
      <w:hyperlink r:id="rId11" w:history="1">
        <w:r w:rsidRPr="00F33744">
          <w:rPr>
            <w:rFonts w:ascii="Times New Roman" w:hAnsi="Times New Roman" w:cs="Times New Roman"/>
            <w:color w:val="0070C0"/>
            <w:sz w:val="22"/>
            <w:szCs w:val="22"/>
          </w:rPr>
          <w:t>10.3791/61041</w:t>
        </w:r>
      </w:hyperlink>
      <w:r w:rsidRPr="00F33744">
        <w:rPr>
          <w:rFonts w:ascii="Times New Roman" w:hAnsi="Times New Roman" w:cs="Times New Roman"/>
          <w:color w:val="0070C0"/>
          <w:sz w:val="22"/>
          <w:szCs w:val="22"/>
        </w:rPr>
        <w:t>. We have also clearly indicate</w:t>
      </w:r>
      <w:r w:rsidR="00835FC9" w:rsidRPr="00F33744">
        <w:rPr>
          <w:rFonts w:ascii="Times New Roman" w:hAnsi="Times New Roman" w:cs="Times New Roman"/>
          <w:color w:val="0070C0"/>
          <w:sz w:val="22"/>
          <w:szCs w:val="22"/>
        </w:rPr>
        <w:t>d this reference</w:t>
      </w:r>
      <w:r w:rsidRPr="00F33744">
        <w:rPr>
          <w:rFonts w:ascii="Times New Roman" w:hAnsi="Times New Roman" w:cs="Times New Roman"/>
          <w:color w:val="0070C0"/>
          <w:sz w:val="22"/>
          <w:szCs w:val="22"/>
        </w:rPr>
        <w:t xml:space="preserve"> in our manuscript, Line: 449-450.</w:t>
      </w:r>
      <w:r w:rsidR="000E74A4" w:rsidRPr="00F33744">
        <w:rPr>
          <w:rFonts w:ascii="Times New Roman" w:hAnsi="Times New Roman" w:cs="Times New Roman"/>
          <w:color w:val="0070C0"/>
          <w:sz w:val="22"/>
          <w:szCs w:val="22"/>
        </w:rPr>
        <w:t xml:space="preserve"> And </w:t>
      </w:r>
      <w:r w:rsidR="00F33744" w:rsidRPr="00F33744">
        <w:rPr>
          <w:rFonts w:ascii="Times New Roman" w:hAnsi="Times New Roman" w:cs="Times New Roman"/>
          <w:color w:val="0070C0"/>
          <w:sz w:val="22"/>
          <w:szCs w:val="22"/>
        </w:rPr>
        <w:t>of course</w:t>
      </w:r>
      <w:r w:rsidR="000E74A4" w:rsidRPr="00F33744">
        <w:rPr>
          <w:rFonts w:ascii="Times New Roman" w:hAnsi="Times New Roman" w:cs="Times New Roman"/>
          <w:color w:val="0070C0"/>
          <w:sz w:val="22"/>
          <w:szCs w:val="22"/>
        </w:rPr>
        <w:t xml:space="preserve"> several parameters such as IGain and PGain</w:t>
      </w:r>
      <w:r w:rsidR="0016206E" w:rsidRPr="00F33744">
        <w:rPr>
          <w:rFonts w:ascii="Times New Roman" w:hAnsi="Times New Roman" w:cs="Times New Roman"/>
          <w:color w:val="0070C0"/>
          <w:sz w:val="22"/>
          <w:szCs w:val="22"/>
        </w:rPr>
        <w:t>, etc.</w:t>
      </w:r>
      <w:r w:rsidR="000E74A4" w:rsidRPr="00F33744">
        <w:rPr>
          <w:rFonts w:ascii="Times New Roman" w:hAnsi="Times New Roman" w:cs="Times New Roman"/>
          <w:color w:val="0070C0"/>
          <w:sz w:val="22"/>
          <w:szCs w:val="22"/>
        </w:rPr>
        <w:t xml:space="preserve"> are specific for our device</w:t>
      </w:r>
      <w:r w:rsidR="0016206E" w:rsidRPr="00F33744">
        <w:rPr>
          <w:rFonts w:ascii="Times New Roman" w:hAnsi="Times New Roman" w:cs="Times New Roman"/>
          <w:color w:val="0070C0"/>
          <w:sz w:val="22"/>
          <w:szCs w:val="22"/>
        </w:rPr>
        <w:t xml:space="preserve"> as the present protocol is meant to show to AFM operation with our technique and device,</w:t>
      </w:r>
      <w:r w:rsidR="009F6C13">
        <w:rPr>
          <w:rFonts w:ascii="Times New Roman" w:hAnsi="Times New Roman" w:cs="Times New Roman"/>
          <w:color w:val="0070C0"/>
          <w:sz w:val="22"/>
          <w:szCs w:val="22"/>
        </w:rPr>
        <w:t xml:space="preserve"> </w:t>
      </w:r>
      <w:r w:rsidR="00F33744">
        <w:rPr>
          <w:rFonts w:ascii="Times New Roman" w:hAnsi="Times New Roman" w:cs="Times New Roman"/>
          <w:color w:val="0070C0"/>
          <w:sz w:val="22"/>
          <w:szCs w:val="22"/>
        </w:rPr>
        <w:t xml:space="preserve">this also means that this is </w:t>
      </w:r>
      <w:r w:rsidR="0016206E" w:rsidRPr="00F33744">
        <w:rPr>
          <w:rFonts w:ascii="Times New Roman" w:hAnsi="Times New Roman" w:cs="Times New Roman"/>
          <w:color w:val="0070C0"/>
          <w:sz w:val="22"/>
          <w:szCs w:val="22"/>
        </w:rPr>
        <w:t xml:space="preserve">a generalized approach </w:t>
      </w:r>
      <w:r w:rsidR="00F33744">
        <w:rPr>
          <w:rFonts w:ascii="Times New Roman" w:hAnsi="Times New Roman" w:cs="Times New Roman"/>
          <w:color w:val="0070C0"/>
          <w:sz w:val="22"/>
          <w:szCs w:val="22"/>
        </w:rPr>
        <w:t xml:space="preserve">but rather a </w:t>
      </w:r>
      <w:r w:rsidR="0016206E" w:rsidRPr="00F33744">
        <w:rPr>
          <w:rFonts w:ascii="Times New Roman" w:hAnsi="Times New Roman" w:cs="Times New Roman"/>
          <w:color w:val="0070C0"/>
          <w:sz w:val="22"/>
          <w:szCs w:val="22"/>
        </w:rPr>
        <w:t>specific</w:t>
      </w:r>
      <w:r w:rsidR="009F6C13">
        <w:rPr>
          <w:rFonts w:ascii="Times New Roman" w:hAnsi="Times New Roman" w:cs="Times New Roman"/>
          <w:color w:val="0070C0"/>
          <w:sz w:val="22"/>
          <w:szCs w:val="22"/>
        </w:rPr>
        <w:t xml:space="preserve"> </w:t>
      </w:r>
      <w:r w:rsidR="00F33744">
        <w:rPr>
          <w:rFonts w:ascii="Times New Roman" w:hAnsi="Times New Roman" w:cs="Times New Roman"/>
          <w:color w:val="0070C0"/>
          <w:sz w:val="22"/>
          <w:szCs w:val="22"/>
        </w:rPr>
        <w:t xml:space="preserve">one </w:t>
      </w:r>
      <w:r w:rsidR="0016206E" w:rsidRPr="00F33744">
        <w:rPr>
          <w:rFonts w:ascii="Times New Roman" w:hAnsi="Times New Roman" w:cs="Times New Roman"/>
          <w:color w:val="0070C0"/>
          <w:sz w:val="22"/>
          <w:szCs w:val="22"/>
        </w:rPr>
        <w:t>for our study</w:t>
      </w:r>
      <w:r w:rsidR="00F33744">
        <w:rPr>
          <w:rFonts w:ascii="Times New Roman" w:hAnsi="Times New Roman" w:cs="Times New Roman"/>
          <w:color w:val="0070C0"/>
          <w:sz w:val="22"/>
          <w:szCs w:val="22"/>
        </w:rPr>
        <w:t xml:space="preserve"> design</w:t>
      </w:r>
      <w:r w:rsidR="0016206E" w:rsidRPr="00F33744">
        <w:rPr>
          <w:rFonts w:ascii="Times New Roman" w:hAnsi="Times New Roman" w:cs="Times New Roman"/>
          <w:color w:val="0070C0"/>
          <w:sz w:val="22"/>
          <w:szCs w:val="22"/>
        </w:rPr>
        <w:t>. We clearly delineated this aspect in our Discussion, the text runs:” Considering all the sensitive variables that might affect the actual</w:t>
      </w:r>
      <w:r w:rsidR="009F6C13">
        <w:rPr>
          <w:rFonts w:ascii="Times New Roman" w:hAnsi="Times New Roman" w:cs="Times New Roman"/>
          <w:color w:val="0070C0"/>
          <w:sz w:val="22"/>
          <w:szCs w:val="22"/>
        </w:rPr>
        <w:t xml:space="preserve"> </w:t>
      </w:r>
      <w:r w:rsidR="0016206E" w:rsidRPr="00F33744">
        <w:rPr>
          <w:rFonts w:ascii="Times New Roman" w:hAnsi="Times New Roman" w:cs="Times New Roman"/>
          <w:color w:val="0070C0"/>
          <w:sz w:val="22"/>
          <w:szCs w:val="22"/>
        </w:rPr>
        <w:t>AFM measurement results, the absolute elastic values reported in this study cannot be generalized and are rather specific for our experimental setup.”</w:t>
      </w:r>
    </w:p>
    <w:p w14:paraId="1C8D4465" w14:textId="77777777" w:rsidR="00B73571"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12) It is important to mentioned whether close loop has to be on or off.</w:t>
      </w:r>
    </w:p>
    <w:p w14:paraId="4A318384" w14:textId="2C93EF5E" w:rsidR="001D3174" w:rsidRPr="00F33744" w:rsidRDefault="001D3174" w:rsidP="001D3174">
      <w:pPr>
        <w:pStyle w:val="StandardWeb"/>
        <w:rPr>
          <w:color w:val="0070C0"/>
          <w:sz w:val="22"/>
          <w:szCs w:val="22"/>
        </w:rPr>
      </w:pPr>
      <w:r>
        <w:rPr>
          <w:color w:val="4472C4" w:themeColor="accent1"/>
          <w:sz w:val="22"/>
          <w:szCs w:val="22"/>
        </w:rPr>
        <w:t xml:space="preserve"> </w:t>
      </w:r>
      <w:r w:rsidRPr="00F33744">
        <w:rPr>
          <w:color w:val="0070C0"/>
          <w:sz w:val="22"/>
          <w:szCs w:val="22"/>
        </w:rPr>
        <w:t>We thank the reviewer for the remark. We always used the close loop</w:t>
      </w:r>
      <w:r w:rsidR="00D65583" w:rsidRPr="00F33744">
        <w:rPr>
          <w:color w:val="0070C0"/>
          <w:sz w:val="22"/>
          <w:szCs w:val="22"/>
        </w:rPr>
        <w:t xml:space="preserve"> control</w:t>
      </w:r>
      <w:r w:rsidRPr="00F33744">
        <w:rPr>
          <w:color w:val="0070C0"/>
          <w:sz w:val="22"/>
          <w:szCs w:val="22"/>
        </w:rPr>
        <w:t xml:space="preserve"> (i.e.</w:t>
      </w:r>
      <w:r w:rsidR="004C07B9" w:rsidRPr="00F33744">
        <w:rPr>
          <w:color w:val="0070C0"/>
          <w:sz w:val="22"/>
          <w:szCs w:val="22"/>
        </w:rPr>
        <w:t xml:space="preserve">: </w:t>
      </w:r>
      <w:r w:rsidRPr="00F33744">
        <w:rPr>
          <w:color w:val="0070C0"/>
          <w:sz w:val="22"/>
          <w:szCs w:val="22"/>
        </w:rPr>
        <w:t>the feedback from the capacitive sensors is on)</w:t>
      </w:r>
      <w:r w:rsidR="00F36A16" w:rsidRPr="00F33744">
        <w:rPr>
          <w:color w:val="0070C0"/>
          <w:sz w:val="22"/>
          <w:szCs w:val="22"/>
        </w:rPr>
        <w:t>.</w:t>
      </w:r>
      <w:r w:rsidR="004C07B9" w:rsidRPr="00F33744">
        <w:rPr>
          <w:color w:val="0070C0"/>
          <w:sz w:val="22"/>
          <w:szCs w:val="22"/>
        </w:rPr>
        <w:t xml:space="preserve"> Experiments can be performed either in “constant height” or “constant force” mode</w:t>
      </w:r>
      <w:r w:rsidR="00F36A16" w:rsidRPr="00F33744">
        <w:rPr>
          <w:color w:val="0070C0"/>
          <w:sz w:val="22"/>
          <w:szCs w:val="22"/>
        </w:rPr>
        <w:t xml:space="preserve"> and i</w:t>
      </w:r>
      <w:r w:rsidR="004C07B9" w:rsidRPr="00F33744">
        <w:rPr>
          <w:color w:val="0070C0"/>
          <w:sz w:val="22"/>
          <w:szCs w:val="22"/>
        </w:rPr>
        <w:t xml:space="preserve">n </w:t>
      </w:r>
      <w:r w:rsidR="0016206E" w:rsidRPr="00F33744">
        <w:rPr>
          <w:color w:val="0070C0"/>
          <w:sz w:val="22"/>
          <w:szCs w:val="22"/>
        </w:rPr>
        <w:t>our present</w:t>
      </w:r>
      <w:r w:rsidR="004C07B9" w:rsidRPr="00F33744">
        <w:rPr>
          <w:color w:val="0070C0"/>
          <w:sz w:val="22"/>
          <w:szCs w:val="22"/>
        </w:rPr>
        <w:t xml:space="preserve"> study we </w:t>
      </w:r>
      <w:r w:rsidRPr="00F33744">
        <w:rPr>
          <w:color w:val="0070C0"/>
          <w:sz w:val="22"/>
          <w:szCs w:val="22"/>
        </w:rPr>
        <w:t>conducted our experiments in</w:t>
      </w:r>
      <w:r w:rsidR="009F6C13">
        <w:rPr>
          <w:color w:val="0070C0"/>
          <w:sz w:val="22"/>
          <w:szCs w:val="22"/>
        </w:rPr>
        <w:t xml:space="preserve"> </w:t>
      </w:r>
      <w:r w:rsidRPr="00F33744">
        <w:rPr>
          <w:color w:val="0070C0"/>
          <w:sz w:val="22"/>
          <w:szCs w:val="22"/>
        </w:rPr>
        <w:t>“constant force” mode.</w:t>
      </w:r>
      <w:r w:rsidR="004C07B9" w:rsidRPr="00F33744">
        <w:rPr>
          <w:color w:val="0070C0"/>
          <w:sz w:val="22"/>
          <w:szCs w:val="22"/>
        </w:rPr>
        <w:t xml:space="preserve"> We have added additional information to our protocol section, Step 7.2.12, Line 440.</w:t>
      </w:r>
    </w:p>
    <w:p w14:paraId="0A03AEEC" w14:textId="01E4C5F0" w:rsidR="00B73571"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13) RUN parameters. Again, 1 V can denote 0.1 nN or 1 nN or 10 nN depending on the calibration. This should be clarified. Too much force will destroy sample while too low force probes only surface corrugations. It would be difficult to get the information on mechanical properties of cells.</w:t>
      </w:r>
    </w:p>
    <w:p w14:paraId="3D562422" w14:textId="5509DEC9" w:rsidR="00A60EC0" w:rsidRPr="00F33744" w:rsidRDefault="002A78DB"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127F7A">
        <w:rPr>
          <w:rFonts w:ascii="Times New Roman" w:hAnsi="Times New Roman" w:cs="Times New Roman"/>
          <w:color w:val="0070C0"/>
          <w:sz w:val="22"/>
          <w:szCs w:val="22"/>
        </w:rPr>
        <w:t xml:space="preserve"> </w:t>
      </w:r>
      <w:r w:rsidRPr="00F33744">
        <w:rPr>
          <w:rFonts w:ascii="Times New Roman" w:hAnsi="Times New Roman" w:cs="Times New Roman"/>
          <w:color w:val="0070C0"/>
          <w:sz w:val="22"/>
          <w:szCs w:val="22"/>
        </w:rPr>
        <w:t>We do appreciate the time and effort invested by the reviewer</w:t>
      </w:r>
      <w:r w:rsidR="00127F7A" w:rsidRPr="00F33744">
        <w:rPr>
          <w:rFonts w:ascii="Times New Roman" w:hAnsi="Times New Roman" w:cs="Times New Roman"/>
          <w:color w:val="0070C0"/>
          <w:sz w:val="22"/>
          <w:szCs w:val="22"/>
        </w:rPr>
        <w:t xml:space="preserve"> and we acknowledge </w:t>
      </w:r>
      <w:r w:rsidRPr="00F33744">
        <w:rPr>
          <w:rFonts w:ascii="Times New Roman" w:hAnsi="Times New Roman" w:cs="Times New Roman"/>
          <w:color w:val="0070C0"/>
          <w:sz w:val="22"/>
          <w:szCs w:val="22"/>
        </w:rPr>
        <w:t xml:space="preserve">all of the points raised by the </w:t>
      </w:r>
      <w:r w:rsidR="00127F7A" w:rsidRPr="00F33744">
        <w:rPr>
          <w:rFonts w:ascii="Times New Roman" w:hAnsi="Times New Roman" w:cs="Times New Roman"/>
          <w:color w:val="0070C0"/>
          <w:sz w:val="22"/>
          <w:szCs w:val="22"/>
        </w:rPr>
        <w:t xml:space="preserve">reviewer. </w:t>
      </w:r>
      <w:r w:rsidRPr="00F33744">
        <w:rPr>
          <w:rFonts w:ascii="Times New Roman" w:hAnsi="Times New Roman" w:cs="Times New Roman"/>
          <w:color w:val="0070C0"/>
          <w:sz w:val="22"/>
          <w:szCs w:val="22"/>
        </w:rPr>
        <w:t>We guess the misunderstanding l</w:t>
      </w:r>
      <w:r w:rsidR="00F36A16" w:rsidRPr="00F33744">
        <w:rPr>
          <w:rFonts w:ascii="Times New Roman" w:hAnsi="Times New Roman" w:cs="Times New Roman"/>
          <w:color w:val="0070C0"/>
          <w:sz w:val="22"/>
          <w:szCs w:val="22"/>
        </w:rPr>
        <w:t>ies in fact</w:t>
      </w:r>
      <w:r w:rsidR="00F33744">
        <w:rPr>
          <w:rFonts w:ascii="Times New Roman" w:hAnsi="Times New Roman" w:cs="Times New Roman"/>
          <w:color w:val="0070C0"/>
          <w:sz w:val="22"/>
          <w:szCs w:val="22"/>
        </w:rPr>
        <w:t xml:space="preserve"> that the </w:t>
      </w:r>
      <w:r w:rsidRPr="00F33744">
        <w:rPr>
          <w:rFonts w:ascii="Times New Roman" w:hAnsi="Times New Roman" w:cs="Times New Roman"/>
          <w:color w:val="0070C0"/>
          <w:sz w:val="22"/>
          <w:szCs w:val="22"/>
        </w:rPr>
        <w:t>AFM technique and operation</w:t>
      </w:r>
      <w:r w:rsidR="00127F7A" w:rsidRPr="00F33744">
        <w:rPr>
          <w:rFonts w:ascii="Times New Roman" w:hAnsi="Times New Roman" w:cs="Times New Roman"/>
          <w:color w:val="0070C0"/>
          <w:sz w:val="22"/>
          <w:szCs w:val="22"/>
        </w:rPr>
        <w:t xml:space="preserve">al steps </w:t>
      </w:r>
      <w:r w:rsidRPr="00F33744">
        <w:rPr>
          <w:rFonts w:ascii="Times New Roman" w:hAnsi="Times New Roman" w:cs="Times New Roman"/>
          <w:color w:val="0070C0"/>
          <w:sz w:val="22"/>
          <w:szCs w:val="22"/>
        </w:rPr>
        <w:t>was already published by our group</w:t>
      </w:r>
      <w:r w:rsidR="00127F7A" w:rsidRPr="00F33744">
        <w:rPr>
          <w:rFonts w:ascii="Times New Roman" w:hAnsi="Times New Roman" w:cs="Times New Roman"/>
          <w:color w:val="0070C0"/>
          <w:sz w:val="22"/>
          <w:szCs w:val="22"/>
        </w:rPr>
        <w:t xml:space="preserve"> (doi: </w:t>
      </w:r>
      <w:hyperlink r:id="rId12" w:history="1">
        <w:r w:rsidR="00127F7A" w:rsidRPr="00F33744">
          <w:rPr>
            <w:rFonts w:ascii="Times New Roman" w:hAnsi="Times New Roman" w:cs="Times New Roman"/>
            <w:color w:val="0070C0"/>
            <w:sz w:val="22"/>
            <w:szCs w:val="22"/>
          </w:rPr>
          <w:t>10.3791/61041</w:t>
        </w:r>
      </w:hyperlink>
      <w:r w:rsidR="00127F7A" w:rsidRPr="00F33744">
        <w:rPr>
          <w:rFonts w:ascii="Times New Roman" w:hAnsi="Times New Roman" w:cs="Times New Roman"/>
          <w:color w:val="0070C0"/>
          <w:sz w:val="22"/>
          <w:szCs w:val="22"/>
        </w:rPr>
        <w:t xml:space="preserve">) and in the present protocol we just cited </w:t>
      </w:r>
      <w:r w:rsidR="000F1BB1" w:rsidRPr="00F33744">
        <w:rPr>
          <w:rFonts w:ascii="Times New Roman" w:hAnsi="Times New Roman" w:cs="Times New Roman"/>
          <w:color w:val="0070C0"/>
          <w:sz w:val="22"/>
          <w:szCs w:val="22"/>
        </w:rPr>
        <w:t xml:space="preserve">and </w:t>
      </w:r>
      <w:r w:rsidR="00127F7A" w:rsidRPr="00F33744">
        <w:rPr>
          <w:rFonts w:ascii="Times New Roman" w:hAnsi="Times New Roman" w:cs="Times New Roman"/>
          <w:color w:val="0070C0"/>
          <w:sz w:val="22"/>
          <w:szCs w:val="22"/>
        </w:rPr>
        <w:t>indicated</w:t>
      </w:r>
      <w:r w:rsidR="000F1BB1" w:rsidRPr="00F33744">
        <w:rPr>
          <w:rFonts w:ascii="Times New Roman" w:hAnsi="Times New Roman" w:cs="Times New Roman"/>
          <w:color w:val="0070C0"/>
          <w:sz w:val="22"/>
          <w:szCs w:val="22"/>
        </w:rPr>
        <w:t xml:space="preserve"> initial</w:t>
      </w:r>
      <w:r w:rsidR="00127F7A" w:rsidRPr="00F33744">
        <w:rPr>
          <w:rFonts w:ascii="Times New Roman" w:hAnsi="Times New Roman" w:cs="Times New Roman"/>
          <w:color w:val="0070C0"/>
          <w:sz w:val="22"/>
          <w:szCs w:val="22"/>
        </w:rPr>
        <w:t xml:space="preserve"> publication without elaborating the individual steps. We went for this approach in order to avoid duplication and self-plagiarism.</w:t>
      </w:r>
      <w:r w:rsidR="009F6C13">
        <w:rPr>
          <w:rFonts w:ascii="Times New Roman" w:hAnsi="Times New Roman" w:cs="Times New Roman"/>
          <w:color w:val="0070C0"/>
          <w:sz w:val="22"/>
          <w:szCs w:val="22"/>
        </w:rPr>
        <w:t xml:space="preserve"> </w:t>
      </w:r>
      <w:r w:rsidR="000E5BFD" w:rsidRPr="00F33744">
        <w:rPr>
          <w:rFonts w:ascii="Times New Roman" w:hAnsi="Times New Roman" w:cs="Times New Roman"/>
          <w:color w:val="0070C0"/>
          <w:sz w:val="22"/>
          <w:szCs w:val="22"/>
        </w:rPr>
        <w:t>We have</w:t>
      </w:r>
      <w:r w:rsidR="009F6C13">
        <w:rPr>
          <w:rFonts w:ascii="Times New Roman" w:hAnsi="Times New Roman" w:cs="Times New Roman"/>
          <w:color w:val="0070C0"/>
          <w:sz w:val="22"/>
          <w:szCs w:val="22"/>
        </w:rPr>
        <w:t xml:space="preserve"> </w:t>
      </w:r>
      <w:r w:rsidR="000E5BFD" w:rsidRPr="00F33744">
        <w:rPr>
          <w:rFonts w:ascii="Times New Roman" w:hAnsi="Times New Roman" w:cs="Times New Roman"/>
          <w:color w:val="0070C0"/>
          <w:sz w:val="22"/>
          <w:szCs w:val="22"/>
        </w:rPr>
        <w:t>also</w:t>
      </w:r>
      <w:r w:rsidR="009F6C13">
        <w:rPr>
          <w:rFonts w:ascii="Times New Roman" w:hAnsi="Times New Roman" w:cs="Times New Roman"/>
          <w:color w:val="0070C0"/>
          <w:sz w:val="22"/>
          <w:szCs w:val="22"/>
        </w:rPr>
        <w:t xml:space="preserve"> </w:t>
      </w:r>
      <w:r w:rsidR="000E5BFD" w:rsidRPr="00F33744">
        <w:rPr>
          <w:rFonts w:ascii="Times New Roman" w:hAnsi="Times New Roman" w:cs="Times New Roman"/>
          <w:color w:val="0070C0"/>
          <w:sz w:val="22"/>
          <w:szCs w:val="22"/>
        </w:rPr>
        <w:t>now included</w:t>
      </w:r>
      <w:r w:rsidR="00C173DA" w:rsidRPr="00F33744">
        <w:rPr>
          <w:rFonts w:ascii="Times New Roman" w:hAnsi="Times New Roman" w:cs="Times New Roman"/>
          <w:color w:val="0070C0"/>
          <w:sz w:val="22"/>
          <w:szCs w:val="22"/>
        </w:rPr>
        <w:t xml:space="preserve"> a</w:t>
      </w:r>
      <w:r w:rsidR="000E5BFD" w:rsidRPr="00F33744">
        <w:rPr>
          <w:rFonts w:ascii="Times New Roman" w:hAnsi="Times New Roman" w:cs="Times New Roman"/>
          <w:color w:val="0070C0"/>
          <w:sz w:val="22"/>
          <w:szCs w:val="22"/>
        </w:rPr>
        <w:t xml:space="preserve"> new “</w:t>
      </w:r>
      <w:r w:rsidR="000E5BFD" w:rsidRPr="00F33744">
        <w:rPr>
          <w:rFonts w:ascii="Times New Roman" w:hAnsi="Times New Roman" w:cs="Times New Roman"/>
          <w:b/>
          <w:color w:val="0070C0"/>
          <w:sz w:val="22"/>
          <w:szCs w:val="22"/>
        </w:rPr>
        <w:t>Table 2</w:t>
      </w:r>
      <w:r w:rsidR="000E5BFD" w:rsidRPr="00F33744">
        <w:rPr>
          <w:rFonts w:ascii="Times New Roman" w:hAnsi="Times New Roman" w:cs="Times New Roman"/>
          <w:color w:val="0070C0"/>
          <w:sz w:val="22"/>
          <w:szCs w:val="22"/>
        </w:rPr>
        <w:t>” with the exact RUN parameters we employed.</w:t>
      </w:r>
    </w:p>
    <w:p w14:paraId="06C09965" w14:textId="64D90B86" w:rsidR="00B73571"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14) Calibration must be performed before the sample measurements. Based on calibration RUN parameters can be defined.</w:t>
      </w:r>
    </w:p>
    <w:p w14:paraId="77834142" w14:textId="0D10AF23" w:rsidR="002A78DB" w:rsidRDefault="00B76BCB"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2A78DB">
        <w:rPr>
          <w:rFonts w:ascii="Times New Roman" w:hAnsi="Times New Roman" w:cs="Times New Roman"/>
          <w:color w:val="0070C0"/>
          <w:sz w:val="22"/>
          <w:szCs w:val="22"/>
        </w:rPr>
        <w:t xml:space="preserve">We agree with the reviewer </w:t>
      </w:r>
      <w:r w:rsidR="002A78DB" w:rsidRPr="002A78DB">
        <w:rPr>
          <w:rFonts w:ascii="Times New Roman" w:hAnsi="Times New Roman" w:cs="Times New Roman"/>
          <w:color w:val="0070C0"/>
          <w:sz w:val="22"/>
          <w:szCs w:val="22"/>
        </w:rPr>
        <w:t xml:space="preserve">on this </w:t>
      </w:r>
      <w:r w:rsidRPr="002A78DB">
        <w:rPr>
          <w:rFonts w:ascii="Times New Roman" w:hAnsi="Times New Roman" w:cs="Times New Roman"/>
          <w:color w:val="0070C0"/>
          <w:sz w:val="22"/>
          <w:szCs w:val="22"/>
        </w:rPr>
        <w:t>point and indeed the calibration is an absolute requirement</w:t>
      </w:r>
      <w:r w:rsidR="002A78DB" w:rsidRPr="002A78DB">
        <w:rPr>
          <w:rFonts w:ascii="Times New Roman" w:hAnsi="Times New Roman" w:cs="Times New Roman"/>
          <w:color w:val="0070C0"/>
          <w:sz w:val="22"/>
          <w:szCs w:val="22"/>
        </w:rPr>
        <w:t xml:space="preserve"> that has to be done</w:t>
      </w:r>
      <w:r w:rsidRPr="002A78DB">
        <w:rPr>
          <w:rFonts w:ascii="Times New Roman" w:hAnsi="Times New Roman" w:cs="Times New Roman"/>
          <w:color w:val="0070C0"/>
          <w:sz w:val="22"/>
          <w:szCs w:val="22"/>
        </w:rPr>
        <w:t xml:space="preserve"> prior to the actual measurements.</w:t>
      </w:r>
      <w:r w:rsidR="002A78DB" w:rsidRPr="002A78DB">
        <w:rPr>
          <w:rFonts w:ascii="Times New Roman" w:hAnsi="Times New Roman" w:cs="Times New Roman"/>
          <w:color w:val="0070C0"/>
          <w:sz w:val="22"/>
          <w:szCs w:val="22"/>
        </w:rPr>
        <w:t xml:space="preserve"> </w:t>
      </w:r>
      <w:r w:rsidRPr="002A78DB">
        <w:rPr>
          <w:rFonts w:ascii="Times New Roman" w:hAnsi="Times New Roman" w:cs="Times New Roman"/>
          <w:color w:val="0070C0"/>
          <w:sz w:val="22"/>
          <w:szCs w:val="22"/>
        </w:rPr>
        <w:t xml:space="preserve">And, yes </w:t>
      </w:r>
      <w:r w:rsidR="000F1BB1">
        <w:rPr>
          <w:rFonts w:ascii="Times New Roman" w:hAnsi="Times New Roman" w:cs="Times New Roman"/>
          <w:color w:val="0070C0"/>
          <w:sz w:val="22"/>
          <w:szCs w:val="22"/>
        </w:rPr>
        <w:t>-</w:t>
      </w:r>
      <w:r w:rsidRPr="002A78DB">
        <w:rPr>
          <w:rFonts w:ascii="Times New Roman" w:hAnsi="Times New Roman" w:cs="Times New Roman"/>
          <w:color w:val="0070C0"/>
          <w:sz w:val="22"/>
          <w:szCs w:val="22"/>
        </w:rPr>
        <w:t xml:space="preserve"> following the calibration the “Run” measurements were identified. </w:t>
      </w:r>
      <w:r w:rsidR="002A78DB" w:rsidRPr="002A78DB">
        <w:rPr>
          <w:rFonts w:ascii="Times New Roman" w:hAnsi="Times New Roman" w:cs="Times New Roman"/>
          <w:color w:val="0070C0"/>
          <w:sz w:val="22"/>
          <w:szCs w:val="22"/>
        </w:rPr>
        <w:t>All</w:t>
      </w:r>
      <w:r w:rsidR="009F6C13">
        <w:rPr>
          <w:rFonts w:ascii="Times New Roman" w:hAnsi="Times New Roman" w:cs="Times New Roman"/>
          <w:color w:val="0070C0"/>
          <w:sz w:val="22"/>
          <w:szCs w:val="22"/>
        </w:rPr>
        <w:t xml:space="preserve"> </w:t>
      </w:r>
      <w:r w:rsidR="002A78DB" w:rsidRPr="002A78DB">
        <w:rPr>
          <w:rFonts w:ascii="Times New Roman" w:hAnsi="Times New Roman" w:cs="Times New Roman"/>
          <w:color w:val="0070C0"/>
          <w:sz w:val="22"/>
          <w:szCs w:val="22"/>
        </w:rPr>
        <w:t>these points are presented in a sequential fashion in our previous publication (doi: </w:t>
      </w:r>
      <w:hyperlink r:id="rId13" w:history="1">
        <w:r w:rsidR="002A78DB" w:rsidRPr="002A78DB">
          <w:rPr>
            <w:rFonts w:ascii="Times New Roman" w:hAnsi="Times New Roman" w:cs="Times New Roman"/>
            <w:color w:val="0070C0"/>
            <w:sz w:val="22"/>
            <w:szCs w:val="22"/>
          </w:rPr>
          <w:t>10.3791/61041</w:t>
        </w:r>
      </w:hyperlink>
      <w:r w:rsidR="002A78DB" w:rsidRPr="002A78DB">
        <w:rPr>
          <w:rFonts w:ascii="Times New Roman" w:hAnsi="Times New Roman" w:cs="Times New Roman"/>
          <w:color w:val="0070C0"/>
          <w:sz w:val="22"/>
          <w:szCs w:val="22"/>
        </w:rPr>
        <w:t>)</w:t>
      </w:r>
      <w:r w:rsidR="00012351">
        <w:rPr>
          <w:rFonts w:ascii="Times New Roman" w:hAnsi="Times New Roman" w:cs="Times New Roman"/>
          <w:color w:val="0070C0"/>
          <w:sz w:val="22"/>
          <w:szCs w:val="22"/>
        </w:rPr>
        <w:t xml:space="preserve">, which </w:t>
      </w:r>
      <w:r w:rsidR="002A78DB" w:rsidRPr="002A78DB">
        <w:rPr>
          <w:rFonts w:ascii="Times New Roman" w:hAnsi="Times New Roman" w:cs="Times New Roman"/>
          <w:color w:val="0070C0"/>
          <w:sz w:val="22"/>
          <w:szCs w:val="22"/>
        </w:rPr>
        <w:t xml:space="preserve">we also clearly referenced in our protocol. </w:t>
      </w:r>
      <w:r w:rsidR="00F41143">
        <w:rPr>
          <w:rFonts w:ascii="Times New Roman" w:hAnsi="Times New Roman" w:cs="Times New Roman"/>
          <w:color w:val="0070C0"/>
          <w:sz w:val="22"/>
          <w:szCs w:val="22"/>
        </w:rPr>
        <w:t>W</w:t>
      </w:r>
      <w:r w:rsidR="002A78DB" w:rsidRPr="002A78DB">
        <w:rPr>
          <w:rFonts w:ascii="Times New Roman" w:hAnsi="Times New Roman" w:cs="Times New Roman"/>
          <w:color w:val="0070C0"/>
          <w:sz w:val="22"/>
          <w:szCs w:val="22"/>
        </w:rPr>
        <w:t>e did not elaborate the steps that were previously presented and published</w:t>
      </w:r>
      <w:r w:rsidR="00F36A16">
        <w:rPr>
          <w:rFonts w:ascii="Times New Roman" w:hAnsi="Times New Roman" w:cs="Times New Roman"/>
          <w:color w:val="0070C0"/>
          <w:sz w:val="22"/>
          <w:szCs w:val="22"/>
        </w:rPr>
        <w:t>, we just indicated the corresponding reference in our protocol.</w:t>
      </w:r>
    </w:p>
    <w:p w14:paraId="4C62D3E6" w14:textId="4D462D59" w:rsidR="000F1BB1"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15) Elasticity measurements. It is not clear where to measure, how much force has to be applied to the cells</w:t>
      </w:r>
    </w:p>
    <w:p w14:paraId="18469E4E" w14:textId="6EB36869" w:rsidR="000F1BB1" w:rsidRPr="00F33744" w:rsidRDefault="000F1BB1" w:rsidP="00F33744">
      <w:pPr>
        <w:widowControl/>
        <w:autoSpaceDE/>
        <w:autoSpaceDN/>
        <w:adjustRightInd/>
        <w:jc w:val="left"/>
        <w:rPr>
          <w:rFonts w:ascii="Times New Roman" w:hAnsi="Times New Roman" w:cs="Times New Roman"/>
          <w:color w:val="0070C0"/>
          <w:sz w:val="22"/>
          <w:szCs w:val="22"/>
        </w:rPr>
      </w:pPr>
      <w:r w:rsidRPr="000F1BB1">
        <w:rPr>
          <w:rFonts w:ascii="Times New Roman" w:hAnsi="Times New Roman" w:cs="Times New Roman"/>
          <w:color w:val="0070C0"/>
          <w:sz w:val="22"/>
          <w:szCs w:val="22"/>
        </w:rPr>
        <w:t>Following the calibration step, the cells were visually identified</w:t>
      </w:r>
      <w:r w:rsidR="009F6C13">
        <w:rPr>
          <w:rFonts w:ascii="Times New Roman" w:hAnsi="Times New Roman" w:cs="Times New Roman"/>
          <w:color w:val="0070C0"/>
          <w:sz w:val="22"/>
          <w:szCs w:val="22"/>
        </w:rPr>
        <w:t xml:space="preserve"> and focused (</w:t>
      </w:r>
      <w:r w:rsidRPr="000F1BB1">
        <w:rPr>
          <w:rFonts w:ascii="Times New Roman" w:hAnsi="Times New Roman" w:cs="Times New Roman"/>
          <w:color w:val="0070C0"/>
          <w:sz w:val="22"/>
          <w:szCs w:val="22"/>
        </w:rPr>
        <w:t xml:space="preserve">please </w:t>
      </w:r>
      <w:r w:rsidR="009F6C13">
        <w:rPr>
          <w:rFonts w:ascii="Times New Roman" w:hAnsi="Times New Roman" w:cs="Times New Roman"/>
          <w:color w:val="0070C0"/>
          <w:sz w:val="22"/>
          <w:szCs w:val="22"/>
        </w:rPr>
        <w:t>also</w:t>
      </w:r>
      <w:r>
        <w:rPr>
          <w:rFonts w:ascii="Times New Roman" w:hAnsi="Times New Roman" w:cs="Times New Roman"/>
          <w:color w:val="0070C0"/>
          <w:sz w:val="22"/>
          <w:szCs w:val="22"/>
        </w:rPr>
        <w:t xml:space="preserve"> </w:t>
      </w:r>
      <w:r w:rsidRPr="000F1BB1">
        <w:rPr>
          <w:rFonts w:ascii="Times New Roman" w:hAnsi="Times New Roman" w:cs="Times New Roman"/>
          <w:color w:val="0070C0"/>
          <w:sz w:val="22"/>
          <w:szCs w:val="22"/>
        </w:rPr>
        <w:t>see</w:t>
      </w:r>
      <w:r w:rsidR="009F6C13">
        <w:rPr>
          <w:rFonts w:ascii="Times New Roman" w:hAnsi="Times New Roman" w:cs="Times New Roman"/>
          <w:color w:val="0070C0"/>
          <w:sz w:val="22"/>
          <w:szCs w:val="22"/>
        </w:rPr>
        <w:t xml:space="preserve"> </w:t>
      </w:r>
      <w:r w:rsidRPr="000F1BB1">
        <w:rPr>
          <w:rFonts w:ascii="Times New Roman" w:hAnsi="Times New Roman" w:cs="Times New Roman"/>
          <w:color w:val="0070C0"/>
          <w:sz w:val="22"/>
          <w:szCs w:val="22"/>
        </w:rPr>
        <w:t>the original publication</w:t>
      </w:r>
      <w:r>
        <w:rPr>
          <w:rFonts w:ascii="Times New Roman" w:hAnsi="Times New Roman" w:cs="Times New Roman"/>
          <w:color w:val="0070C0"/>
          <w:sz w:val="22"/>
          <w:szCs w:val="22"/>
        </w:rPr>
        <w:t xml:space="preserve"> on which t</w:t>
      </w:r>
      <w:r w:rsidRPr="000F1BB1">
        <w:rPr>
          <w:rFonts w:ascii="Times New Roman" w:hAnsi="Times New Roman" w:cs="Times New Roman"/>
          <w:color w:val="0070C0"/>
          <w:sz w:val="22"/>
          <w:szCs w:val="22"/>
        </w:rPr>
        <w:t xml:space="preserve">his protocol is based </w:t>
      </w:r>
      <w:r w:rsidR="00B96AC8" w:rsidRPr="000F1BB1">
        <w:rPr>
          <w:rFonts w:ascii="Times New Roman" w:hAnsi="Times New Roman" w:cs="Times New Roman"/>
          <w:color w:val="0070C0"/>
          <w:sz w:val="22"/>
          <w:szCs w:val="22"/>
        </w:rPr>
        <w:t>on:</w:t>
      </w:r>
      <w:r w:rsidRPr="000F1BB1">
        <w:rPr>
          <w:rFonts w:ascii="Times New Roman" w:hAnsi="Times New Roman" w:cs="Times New Roman"/>
          <w:color w:val="0070C0"/>
          <w:sz w:val="22"/>
          <w:szCs w:val="22"/>
        </w:rPr>
        <w:t xml:space="preserve"> </w:t>
      </w:r>
      <w:hyperlink r:id="rId14" w:history="1">
        <w:r w:rsidRPr="000F1BB1">
          <w:rPr>
            <w:rFonts w:ascii="Times New Roman" w:hAnsi="Times New Roman" w:cs="Times New Roman"/>
            <w:color w:val="0070C0"/>
            <w:sz w:val="22"/>
            <w:szCs w:val="22"/>
          </w:rPr>
          <w:t>doi.org/10.3390/ijms22083958</w:t>
        </w:r>
      </w:hyperlink>
      <w:r>
        <w:rPr>
          <w:rFonts w:ascii="Times New Roman" w:hAnsi="Times New Roman" w:cs="Times New Roman"/>
          <w:color w:val="0070C0"/>
          <w:sz w:val="22"/>
          <w:szCs w:val="22"/>
        </w:rPr>
        <w:t xml:space="preserve">; </w:t>
      </w:r>
      <w:r w:rsidRPr="000F1BB1">
        <w:rPr>
          <w:rFonts w:ascii="Times New Roman" w:hAnsi="Times New Roman" w:cs="Times New Roman"/>
          <w:color w:val="0070C0"/>
          <w:sz w:val="22"/>
          <w:szCs w:val="22"/>
        </w:rPr>
        <w:t xml:space="preserve">in particular Figure 9: </w:t>
      </w:r>
      <w:r w:rsidRPr="000F1BB1">
        <w:rPr>
          <w:rFonts w:ascii="Times New Roman" w:hAnsi="Times New Roman" w:cs="Times New Roman"/>
          <w:color w:val="0070C0"/>
          <w:sz w:val="22"/>
          <w:szCs w:val="22"/>
        </w:rPr>
        <w:lastRenderedPageBreak/>
        <w:t>“Representative images indicating the regions of interest subjected to elasticity measurements via AFM”</w:t>
      </w:r>
      <w:r>
        <w:rPr>
          <w:rFonts w:ascii="Times New Roman" w:hAnsi="Times New Roman" w:cs="Times New Roman"/>
          <w:color w:val="0070C0"/>
          <w:sz w:val="22"/>
          <w:szCs w:val="22"/>
        </w:rPr>
        <w:t>). Then then</w:t>
      </w:r>
      <w:r w:rsidRPr="000F1BB1">
        <w:rPr>
          <w:rFonts w:ascii="Times New Roman" w:hAnsi="Times New Roman" w:cs="Times New Roman"/>
          <w:color w:val="0070C0"/>
          <w:sz w:val="22"/>
          <w:szCs w:val="22"/>
        </w:rPr>
        <w:t xml:space="preserve"> computer mouse</w:t>
      </w:r>
      <w:r>
        <w:rPr>
          <w:rFonts w:ascii="Times New Roman" w:hAnsi="Times New Roman" w:cs="Times New Roman"/>
          <w:color w:val="0070C0"/>
          <w:sz w:val="22"/>
          <w:szCs w:val="22"/>
        </w:rPr>
        <w:t xml:space="preserve"> was </w:t>
      </w:r>
      <w:r w:rsidR="0070641E">
        <w:rPr>
          <w:rFonts w:ascii="Times New Roman" w:hAnsi="Times New Roman" w:cs="Times New Roman"/>
          <w:color w:val="0070C0"/>
          <w:sz w:val="22"/>
          <w:szCs w:val="22"/>
        </w:rPr>
        <w:t xml:space="preserve">placed </w:t>
      </w:r>
      <w:r w:rsidRPr="000F1BB1">
        <w:rPr>
          <w:rFonts w:ascii="Times New Roman" w:hAnsi="Times New Roman" w:cs="Times New Roman"/>
          <w:color w:val="0070C0"/>
          <w:sz w:val="22"/>
          <w:szCs w:val="22"/>
        </w:rPr>
        <w:t>at the middle of the cell</w:t>
      </w:r>
      <w:r>
        <w:rPr>
          <w:rFonts w:ascii="Times New Roman" w:hAnsi="Times New Roman" w:cs="Times New Roman"/>
          <w:color w:val="0070C0"/>
          <w:sz w:val="22"/>
          <w:szCs w:val="22"/>
        </w:rPr>
        <w:t xml:space="preserve"> , above the nucleus</w:t>
      </w:r>
      <w:r w:rsidR="0070641E">
        <w:rPr>
          <w:rFonts w:ascii="Times New Roman" w:hAnsi="Times New Roman" w:cs="Times New Roman"/>
          <w:color w:val="0070C0"/>
          <w:sz w:val="22"/>
          <w:szCs w:val="22"/>
        </w:rPr>
        <w:t>.</w:t>
      </w:r>
      <w:r w:rsidRPr="000F1BB1">
        <w:rPr>
          <w:rFonts w:ascii="Times New Roman" w:hAnsi="Times New Roman" w:cs="Times New Roman"/>
          <w:color w:val="0070C0"/>
          <w:sz w:val="22"/>
          <w:szCs w:val="22"/>
        </w:rPr>
        <w:t xml:space="preserve"> </w:t>
      </w:r>
      <w:r w:rsidR="0070641E">
        <w:rPr>
          <w:rFonts w:ascii="Times New Roman" w:hAnsi="Times New Roman" w:cs="Times New Roman"/>
          <w:color w:val="0070C0"/>
          <w:sz w:val="22"/>
          <w:szCs w:val="22"/>
        </w:rPr>
        <w:t>T</w:t>
      </w:r>
      <w:r w:rsidRPr="000F1BB1">
        <w:rPr>
          <w:rFonts w:ascii="Times New Roman" w:hAnsi="Times New Roman" w:cs="Times New Roman"/>
          <w:color w:val="0070C0"/>
          <w:sz w:val="22"/>
          <w:szCs w:val="22"/>
        </w:rPr>
        <w:t xml:space="preserve">he AFM tip </w:t>
      </w:r>
      <w:r w:rsidR="0070641E">
        <w:rPr>
          <w:rFonts w:ascii="Times New Roman" w:hAnsi="Times New Roman" w:cs="Times New Roman"/>
          <w:color w:val="0070C0"/>
          <w:sz w:val="22"/>
          <w:szCs w:val="22"/>
        </w:rPr>
        <w:t>was</w:t>
      </w:r>
      <w:r w:rsidRPr="000F1BB1">
        <w:rPr>
          <w:rFonts w:ascii="Times New Roman" w:hAnsi="Times New Roman" w:cs="Times New Roman"/>
          <w:color w:val="0070C0"/>
          <w:sz w:val="22"/>
          <w:szCs w:val="22"/>
        </w:rPr>
        <w:t xml:space="preserve"> </w:t>
      </w:r>
      <w:r w:rsidR="0070641E">
        <w:rPr>
          <w:rFonts w:ascii="Times New Roman" w:hAnsi="Times New Roman" w:cs="Times New Roman"/>
          <w:color w:val="0070C0"/>
          <w:sz w:val="22"/>
          <w:szCs w:val="22"/>
        </w:rPr>
        <w:t xml:space="preserve">then focus on, moved and </w:t>
      </w:r>
      <w:r w:rsidRPr="000F1BB1">
        <w:rPr>
          <w:rFonts w:ascii="Times New Roman" w:hAnsi="Times New Roman" w:cs="Times New Roman"/>
          <w:color w:val="0070C0"/>
          <w:sz w:val="22"/>
          <w:szCs w:val="22"/>
        </w:rPr>
        <w:t>positioned directly above the cell nucleus</w:t>
      </w:r>
      <w:r w:rsidR="0070641E">
        <w:rPr>
          <w:rFonts w:ascii="Times New Roman" w:hAnsi="Times New Roman" w:cs="Times New Roman"/>
          <w:color w:val="0070C0"/>
          <w:sz w:val="22"/>
          <w:szCs w:val="22"/>
        </w:rPr>
        <w:t xml:space="preserve"> exactly where the mouse cursor was initially placed</w:t>
      </w:r>
      <w:r w:rsidRPr="000F1BB1">
        <w:rPr>
          <w:rFonts w:ascii="Times New Roman" w:hAnsi="Times New Roman" w:cs="Times New Roman"/>
          <w:color w:val="0070C0"/>
          <w:sz w:val="22"/>
          <w:szCs w:val="22"/>
        </w:rPr>
        <w:t>.</w:t>
      </w:r>
      <w:r>
        <w:rPr>
          <w:rFonts w:ascii="Times New Roman" w:hAnsi="Times New Roman" w:cs="Times New Roman"/>
          <w:color w:val="0070C0"/>
          <w:sz w:val="22"/>
          <w:szCs w:val="22"/>
        </w:rPr>
        <w:t xml:space="preserve"> </w:t>
      </w:r>
      <w:r w:rsidR="0070641E">
        <w:rPr>
          <w:rFonts w:ascii="Times New Roman" w:hAnsi="Times New Roman" w:cs="Times New Roman"/>
          <w:color w:val="0070C0"/>
          <w:sz w:val="22"/>
          <w:szCs w:val="22"/>
        </w:rPr>
        <w:t xml:space="preserve">We used the </w:t>
      </w:r>
      <w:r w:rsidR="0070641E" w:rsidRPr="0070641E">
        <w:rPr>
          <w:rFonts w:ascii="Times New Roman" w:hAnsi="Times New Roman" w:cs="Times New Roman"/>
          <w:color w:val="0070C0"/>
          <w:sz w:val="22"/>
          <w:szCs w:val="22"/>
        </w:rPr>
        <w:t>computer mouse as visual marker to identify the target site of indentation</w:t>
      </w:r>
      <w:r w:rsidR="0070641E">
        <w:rPr>
          <w:rFonts w:ascii="Times New Roman" w:hAnsi="Times New Roman" w:cs="Times New Roman"/>
          <w:color w:val="0070C0"/>
          <w:sz w:val="22"/>
          <w:szCs w:val="22"/>
        </w:rPr>
        <w:t>, followed by the actual measurements</w:t>
      </w:r>
      <w:r w:rsidR="00F41143">
        <w:rPr>
          <w:rFonts w:ascii="Times New Roman" w:hAnsi="Times New Roman" w:cs="Times New Roman"/>
          <w:color w:val="0070C0"/>
          <w:sz w:val="22"/>
          <w:szCs w:val="22"/>
        </w:rPr>
        <w:t>. In the revised version of the protocol, t</w:t>
      </w:r>
      <w:r w:rsidR="0070641E">
        <w:rPr>
          <w:rFonts w:ascii="Times New Roman" w:hAnsi="Times New Roman" w:cs="Times New Roman"/>
          <w:color w:val="0070C0"/>
          <w:sz w:val="22"/>
          <w:szCs w:val="22"/>
        </w:rPr>
        <w:t xml:space="preserve">hese steps are indicated </w:t>
      </w:r>
      <w:r w:rsidR="00ED2C9A">
        <w:rPr>
          <w:rFonts w:ascii="Times New Roman" w:hAnsi="Times New Roman" w:cs="Times New Roman"/>
          <w:color w:val="0070C0"/>
          <w:sz w:val="22"/>
          <w:szCs w:val="22"/>
        </w:rPr>
        <w:t>together with the parameters</w:t>
      </w:r>
      <w:r w:rsidR="00F41143">
        <w:rPr>
          <w:rFonts w:ascii="Times New Roman" w:hAnsi="Times New Roman" w:cs="Times New Roman"/>
          <w:color w:val="0070C0"/>
          <w:sz w:val="22"/>
          <w:szCs w:val="22"/>
        </w:rPr>
        <w:t xml:space="preserve"> we used</w:t>
      </w:r>
      <w:r w:rsidR="009F6C13">
        <w:rPr>
          <w:rFonts w:ascii="Times New Roman" w:hAnsi="Times New Roman" w:cs="Times New Roman"/>
          <w:color w:val="0070C0"/>
          <w:sz w:val="22"/>
          <w:szCs w:val="22"/>
        </w:rPr>
        <w:t xml:space="preserve"> </w:t>
      </w:r>
      <w:r w:rsidR="00F41143">
        <w:rPr>
          <w:rFonts w:ascii="Times New Roman" w:hAnsi="Times New Roman" w:cs="Times New Roman"/>
          <w:color w:val="0070C0"/>
          <w:sz w:val="22"/>
          <w:szCs w:val="22"/>
        </w:rPr>
        <w:t xml:space="preserve">(Table 2, </w:t>
      </w:r>
      <w:r w:rsidR="00B96AC8">
        <w:rPr>
          <w:rFonts w:ascii="Times New Roman" w:hAnsi="Times New Roman" w:cs="Times New Roman"/>
          <w:color w:val="0070C0"/>
          <w:sz w:val="22"/>
          <w:szCs w:val="22"/>
        </w:rPr>
        <w:t>Section 7.3, l</w:t>
      </w:r>
      <w:r w:rsidR="0070641E">
        <w:rPr>
          <w:rFonts w:ascii="Times New Roman" w:hAnsi="Times New Roman" w:cs="Times New Roman"/>
          <w:color w:val="0070C0"/>
          <w:sz w:val="22"/>
          <w:szCs w:val="22"/>
        </w:rPr>
        <w:t>ines 452 -</w:t>
      </w:r>
      <w:r w:rsidR="00B96AC8">
        <w:rPr>
          <w:rFonts w:ascii="Times New Roman" w:hAnsi="Times New Roman" w:cs="Times New Roman"/>
          <w:color w:val="0070C0"/>
          <w:sz w:val="22"/>
          <w:szCs w:val="22"/>
        </w:rPr>
        <w:t xml:space="preserve"> </w:t>
      </w:r>
      <w:r w:rsidR="0070641E">
        <w:rPr>
          <w:rFonts w:ascii="Times New Roman" w:hAnsi="Times New Roman" w:cs="Times New Roman"/>
          <w:color w:val="0070C0"/>
          <w:sz w:val="22"/>
          <w:szCs w:val="22"/>
        </w:rPr>
        <w:t>466</w:t>
      </w:r>
      <w:r w:rsidR="00F41143">
        <w:rPr>
          <w:rFonts w:ascii="Times New Roman" w:hAnsi="Times New Roman" w:cs="Times New Roman"/>
          <w:color w:val="0070C0"/>
          <w:sz w:val="22"/>
          <w:szCs w:val="22"/>
        </w:rPr>
        <w:t>)</w:t>
      </w:r>
      <w:r w:rsidR="0070641E">
        <w:rPr>
          <w:rFonts w:ascii="Times New Roman" w:hAnsi="Times New Roman" w:cs="Times New Roman"/>
          <w:color w:val="0070C0"/>
          <w:sz w:val="22"/>
          <w:szCs w:val="22"/>
        </w:rPr>
        <w:t>.</w:t>
      </w:r>
    </w:p>
    <w:p w14:paraId="500D4314" w14:textId="77777777" w:rsidR="00B73571" w:rsidRPr="00CA6103"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 xml:space="preserve">16) What is the indentation depth used for the Young's modulus determination. Depending on the load </w:t>
      </w:r>
      <w:r w:rsidRPr="00CA6103">
        <w:rPr>
          <w:rFonts w:ascii="Times New Roman" w:hAnsi="Times New Roman" w:cs="Times New Roman"/>
          <w:sz w:val="22"/>
          <w:szCs w:val="22"/>
        </w:rPr>
        <w:t>force the modulus value will be different as cells are not fully elastic and isotropic.</w:t>
      </w:r>
    </w:p>
    <w:p w14:paraId="0A86317C" w14:textId="303498E0" w:rsidR="00CA6103" w:rsidRDefault="009C5E13"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CA6103">
        <w:rPr>
          <w:rFonts w:ascii="Times New Roman" w:hAnsi="Times New Roman" w:cs="Times New Roman"/>
          <w:color w:val="4472C4" w:themeColor="accent1"/>
          <w:sz w:val="22"/>
          <w:szCs w:val="22"/>
        </w:rPr>
        <w:t>We thank the reviewer for the remark,</w:t>
      </w:r>
      <w:r w:rsidR="008C14A2" w:rsidRPr="00CA6103">
        <w:rPr>
          <w:rFonts w:ascii="Times New Roman" w:hAnsi="Times New Roman" w:cs="Times New Roman"/>
          <w:color w:val="4472C4" w:themeColor="accent1"/>
          <w:sz w:val="22"/>
          <w:szCs w:val="22"/>
        </w:rPr>
        <w:t xml:space="preserve"> </w:t>
      </w:r>
      <w:r w:rsidR="00CA6103" w:rsidRPr="00CA6103">
        <w:rPr>
          <w:rFonts w:ascii="Times New Roman" w:hAnsi="Times New Roman" w:cs="Times New Roman"/>
          <w:color w:val="4472C4" w:themeColor="accent1"/>
          <w:sz w:val="22"/>
          <w:szCs w:val="22"/>
        </w:rPr>
        <w:t>the elasticity of the cells was quantified at the indentation depth</w:t>
      </w:r>
      <w:r w:rsidR="009F6C13">
        <w:rPr>
          <w:rFonts w:ascii="Times New Roman" w:hAnsi="Times New Roman" w:cs="Times New Roman"/>
          <w:color w:val="4472C4" w:themeColor="accent1"/>
          <w:sz w:val="22"/>
          <w:szCs w:val="22"/>
        </w:rPr>
        <w:t xml:space="preserve"> </w:t>
      </w:r>
      <w:r w:rsidR="00CA6103" w:rsidRPr="00CA6103">
        <w:rPr>
          <w:rFonts w:ascii="Times New Roman" w:hAnsi="Times New Roman" w:cs="Times New Roman"/>
          <w:color w:val="4472C4" w:themeColor="accent1"/>
          <w:sz w:val="22"/>
          <w:szCs w:val="22"/>
        </w:rPr>
        <w:t xml:space="preserve">of 0.4 </w:t>
      </w:r>
      <w:r w:rsidR="00CA6103" w:rsidRPr="00CA6103">
        <w:rPr>
          <w:rFonts w:asciiTheme="minorHAnsi" w:hAnsiTheme="minorHAnsi" w:cstheme="minorHAnsi"/>
          <w:color w:val="4472C4" w:themeColor="accent1"/>
          <w:lang w:val="en-IN"/>
        </w:rPr>
        <w:t>µm.</w:t>
      </w:r>
    </w:p>
    <w:p w14:paraId="6E2DF35B" w14:textId="33A63684" w:rsidR="00B73571" w:rsidRPr="00CA6103" w:rsidRDefault="001C2887" w:rsidP="001C2887">
      <w:pPr>
        <w:widowControl/>
        <w:autoSpaceDE/>
        <w:autoSpaceDN/>
        <w:adjustRightInd/>
        <w:spacing w:before="100" w:beforeAutospacing="1" w:after="100" w:afterAutospacing="1"/>
        <w:jc w:val="left"/>
        <w:rPr>
          <w:rFonts w:ascii="Times New Roman" w:hAnsi="Times New Roman" w:cs="Times New Roman"/>
          <w:color w:val="4472C4" w:themeColor="accent1"/>
          <w:sz w:val="22"/>
          <w:szCs w:val="22"/>
        </w:rPr>
      </w:pPr>
      <w:r w:rsidRPr="001C2887">
        <w:rPr>
          <w:rFonts w:ascii="Times New Roman" w:hAnsi="Times New Roman" w:cs="Times New Roman"/>
          <w:sz w:val="22"/>
          <w:szCs w:val="22"/>
        </w:rPr>
        <w:br/>
        <w:t>17) The protocol how to calculate the elastic modulus has to be included. What about tilt corrections?</w:t>
      </w:r>
    </w:p>
    <w:p w14:paraId="2CF55CE3" w14:textId="5C0018AB" w:rsidR="00A60EC0" w:rsidRPr="00F33744" w:rsidRDefault="00004476"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F33744">
        <w:rPr>
          <w:rFonts w:ascii="Times New Roman" w:hAnsi="Times New Roman" w:cs="Times New Roman"/>
          <w:color w:val="0070C0"/>
          <w:sz w:val="22"/>
          <w:szCs w:val="22"/>
        </w:rPr>
        <w:t>The calculation of the Young’s modulus from the generated force curves</w:t>
      </w:r>
      <w:r w:rsidR="009F6C13">
        <w:rPr>
          <w:rFonts w:ascii="Times New Roman" w:hAnsi="Times New Roman" w:cs="Times New Roman"/>
          <w:color w:val="0070C0"/>
          <w:sz w:val="22"/>
          <w:szCs w:val="22"/>
        </w:rPr>
        <w:t xml:space="preserve"> </w:t>
      </w:r>
      <w:r w:rsidRPr="00F33744">
        <w:rPr>
          <w:rFonts w:ascii="Times New Roman" w:hAnsi="Times New Roman" w:cs="Times New Roman"/>
          <w:color w:val="0070C0"/>
          <w:sz w:val="22"/>
          <w:szCs w:val="22"/>
        </w:rPr>
        <w:t>using the Her</w:t>
      </w:r>
      <w:r w:rsidR="002A78DB" w:rsidRPr="00F33744">
        <w:rPr>
          <w:rFonts w:ascii="Times New Roman" w:hAnsi="Times New Roman" w:cs="Times New Roman"/>
          <w:color w:val="0070C0"/>
          <w:sz w:val="22"/>
          <w:szCs w:val="22"/>
        </w:rPr>
        <w:t>t</w:t>
      </w:r>
      <w:r w:rsidRPr="00F33744">
        <w:rPr>
          <w:rFonts w:ascii="Times New Roman" w:hAnsi="Times New Roman" w:cs="Times New Roman"/>
          <w:color w:val="0070C0"/>
          <w:sz w:val="22"/>
          <w:szCs w:val="22"/>
        </w:rPr>
        <w:t>z fit model was also presented</w:t>
      </w:r>
      <w:r w:rsidR="009F6C13">
        <w:rPr>
          <w:rFonts w:ascii="Times New Roman" w:hAnsi="Times New Roman" w:cs="Times New Roman"/>
          <w:color w:val="0070C0"/>
          <w:sz w:val="22"/>
          <w:szCs w:val="22"/>
        </w:rPr>
        <w:t xml:space="preserve"> </w:t>
      </w:r>
      <w:r w:rsidRPr="00F33744">
        <w:rPr>
          <w:rFonts w:ascii="Times New Roman" w:hAnsi="Times New Roman" w:cs="Times New Roman"/>
          <w:color w:val="0070C0"/>
          <w:sz w:val="22"/>
          <w:szCs w:val="22"/>
        </w:rPr>
        <w:t>in our previous</w:t>
      </w:r>
      <w:r w:rsidR="009F6C13">
        <w:rPr>
          <w:rFonts w:ascii="Times New Roman" w:hAnsi="Times New Roman" w:cs="Times New Roman"/>
          <w:color w:val="0070C0"/>
          <w:sz w:val="22"/>
          <w:szCs w:val="22"/>
        </w:rPr>
        <w:t xml:space="preserve"> </w:t>
      </w:r>
      <w:r w:rsidR="00F41143" w:rsidRPr="00F33744">
        <w:rPr>
          <w:rFonts w:ascii="Times New Roman" w:hAnsi="Times New Roman" w:cs="Times New Roman"/>
          <w:color w:val="0070C0"/>
          <w:sz w:val="22"/>
          <w:szCs w:val="22"/>
        </w:rPr>
        <w:t xml:space="preserve">Jove </w:t>
      </w:r>
      <w:r w:rsidRPr="00F33744">
        <w:rPr>
          <w:rFonts w:ascii="Times New Roman" w:hAnsi="Times New Roman" w:cs="Times New Roman"/>
          <w:color w:val="0070C0"/>
          <w:sz w:val="22"/>
          <w:szCs w:val="22"/>
        </w:rPr>
        <w:t>publication: doi: </w:t>
      </w:r>
      <w:hyperlink r:id="rId15" w:history="1">
        <w:r w:rsidRPr="00F33744">
          <w:rPr>
            <w:rFonts w:ascii="Times New Roman" w:hAnsi="Times New Roman" w:cs="Times New Roman"/>
            <w:color w:val="0070C0"/>
            <w:sz w:val="22"/>
            <w:szCs w:val="22"/>
          </w:rPr>
          <w:t>10.3791/61041</w:t>
        </w:r>
      </w:hyperlink>
      <w:r w:rsidRPr="00F33744">
        <w:rPr>
          <w:rFonts w:ascii="Times New Roman" w:hAnsi="Times New Roman" w:cs="Times New Roman"/>
          <w:color w:val="0070C0"/>
          <w:sz w:val="22"/>
          <w:szCs w:val="22"/>
        </w:rPr>
        <w:t>. This information</w:t>
      </w:r>
      <w:r w:rsidR="009F6C13">
        <w:rPr>
          <w:rFonts w:ascii="Times New Roman" w:hAnsi="Times New Roman" w:cs="Times New Roman"/>
          <w:color w:val="0070C0"/>
          <w:sz w:val="22"/>
          <w:szCs w:val="22"/>
        </w:rPr>
        <w:t xml:space="preserve"> </w:t>
      </w:r>
      <w:r w:rsidRPr="00F33744">
        <w:rPr>
          <w:rFonts w:ascii="Times New Roman" w:hAnsi="Times New Roman" w:cs="Times New Roman"/>
          <w:color w:val="0070C0"/>
          <w:sz w:val="22"/>
          <w:szCs w:val="22"/>
        </w:rPr>
        <w:t>has now been added to the protocol section, Line 469-470, Step 7.4.1.</w:t>
      </w:r>
    </w:p>
    <w:p w14:paraId="1E702C2A" w14:textId="77777777" w:rsidR="00A60EC0" w:rsidRDefault="00A60EC0" w:rsidP="001C2887">
      <w:pPr>
        <w:widowControl/>
        <w:autoSpaceDE/>
        <w:autoSpaceDN/>
        <w:adjustRightInd/>
        <w:spacing w:before="100" w:beforeAutospacing="1" w:after="100" w:afterAutospacing="1"/>
        <w:jc w:val="left"/>
        <w:rPr>
          <w:rFonts w:ascii="Times New Roman" w:hAnsi="Times New Roman" w:cs="Times New Roman"/>
          <w:sz w:val="22"/>
          <w:szCs w:val="22"/>
        </w:rPr>
      </w:pPr>
      <w:r>
        <w:rPr>
          <w:rFonts w:ascii="Times New Roman" w:hAnsi="Times New Roman" w:cs="Times New Roman"/>
          <w:sz w:val="22"/>
          <w:szCs w:val="22"/>
        </w:rPr>
        <w:t xml:space="preserve"> </w:t>
      </w:r>
      <w:r w:rsidR="001C2887" w:rsidRPr="001C2887">
        <w:rPr>
          <w:rFonts w:ascii="Times New Roman" w:hAnsi="Times New Roman" w:cs="Times New Roman"/>
          <w:sz w:val="22"/>
          <w:szCs w:val="22"/>
        </w:rPr>
        <w:br/>
        <w:t>18) What kind of statistical tests are used to quantify the statistical significance?</w:t>
      </w:r>
    </w:p>
    <w:p w14:paraId="35C11E41" w14:textId="2F205F9E" w:rsidR="00004476" w:rsidRDefault="00B76BCB"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F33744">
        <w:rPr>
          <w:rFonts w:ascii="Times New Roman" w:hAnsi="Times New Roman" w:cs="Times New Roman"/>
          <w:color w:val="0070C0"/>
          <w:sz w:val="22"/>
          <w:szCs w:val="22"/>
        </w:rPr>
        <w:t>As indicated by the reviewer, an additional section detailing the s</w:t>
      </w:r>
      <w:r w:rsidR="00A84461" w:rsidRPr="00F33744">
        <w:rPr>
          <w:rFonts w:ascii="Times New Roman" w:hAnsi="Times New Roman" w:cs="Times New Roman"/>
          <w:color w:val="0070C0"/>
          <w:sz w:val="22"/>
          <w:szCs w:val="22"/>
        </w:rPr>
        <w:t xml:space="preserve">tatistical </w:t>
      </w:r>
      <w:r w:rsidRPr="00F33744">
        <w:rPr>
          <w:rFonts w:ascii="Times New Roman" w:hAnsi="Times New Roman" w:cs="Times New Roman"/>
          <w:color w:val="0070C0"/>
          <w:sz w:val="22"/>
          <w:szCs w:val="22"/>
        </w:rPr>
        <w:t>a</w:t>
      </w:r>
      <w:r w:rsidR="00A84461" w:rsidRPr="00F33744">
        <w:rPr>
          <w:rFonts w:ascii="Times New Roman" w:hAnsi="Times New Roman" w:cs="Times New Roman"/>
          <w:color w:val="0070C0"/>
          <w:sz w:val="22"/>
          <w:szCs w:val="22"/>
        </w:rPr>
        <w:t xml:space="preserve">nalysis was included in the </w:t>
      </w:r>
      <w:r w:rsidRPr="00F33744">
        <w:rPr>
          <w:rFonts w:ascii="Times New Roman" w:hAnsi="Times New Roman" w:cs="Times New Roman"/>
          <w:color w:val="0070C0"/>
          <w:sz w:val="22"/>
          <w:szCs w:val="22"/>
        </w:rPr>
        <w:t xml:space="preserve">revised version of the </w:t>
      </w:r>
      <w:r w:rsidR="00A84461" w:rsidRPr="00F33744">
        <w:rPr>
          <w:rFonts w:ascii="Times New Roman" w:hAnsi="Times New Roman" w:cs="Times New Roman"/>
          <w:color w:val="0070C0"/>
          <w:sz w:val="22"/>
          <w:szCs w:val="22"/>
        </w:rPr>
        <w:t xml:space="preserve">protocol. </w:t>
      </w:r>
      <w:r w:rsidR="001C2887" w:rsidRPr="001C2887">
        <w:rPr>
          <w:rFonts w:ascii="Times New Roman" w:hAnsi="Times New Roman" w:cs="Times New Roman"/>
          <w:sz w:val="22"/>
          <w:szCs w:val="22"/>
        </w:rPr>
        <w:br/>
      </w:r>
      <w:r w:rsidR="001C2887" w:rsidRPr="001C2887">
        <w:rPr>
          <w:rFonts w:ascii="Times New Roman" w:hAnsi="Times New Roman" w:cs="Times New Roman"/>
          <w:sz w:val="22"/>
          <w:szCs w:val="22"/>
        </w:rPr>
        <w:br/>
        <w:t>In the protocol, the relativeness of Young's modulus has to be discussed together with applicability of Hertz contact mechanics. Apart from this short discussion, citing one or two references from the groups working on cell or tissue mechanics AFM for at least one decade would be beneficial. In that manner, the reader will be aware of all drawbacks linked with the use of AFM to quantify biomechanical properties of living cells.</w:t>
      </w:r>
    </w:p>
    <w:p w14:paraId="60B91F37" w14:textId="7606EEB2" w:rsidR="002262FE" w:rsidRPr="00F33744" w:rsidRDefault="002262FE"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F33744">
        <w:rPr>
          <w:rFonts w:ascii="Times New Roman" w:hAnsi="Times New Roman" w:cs="Times New Roman"/>
          <w:color w:val="0070C0"/>
          <w:sz w:val="22"/>
          <w:szCs w:val="22"/>
        </w:rPr>
        <w:t>We knowledge the reviewers remark and we have rewritten the entire discussion sections as to focus on the experimental approach discussing the advantages and limitations.</w:t>
      </w:r>
    </w:p>
    <w:p w14:paraId="72FFE54A" w14:textId="7D81341C" w:rsidR="00004476"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There is also no verification method described. The differences between all groups of cells can be obtained if measurements are performed using the same cantilever under the condition that spring constant and photodetector sensitivity remains more or less constant.</w:t>
      </w:r>
    </w:p>
    <w:p w14:paraId="15FA3F67" w14:textId="61DE38E3" w:rsidR="00004476" w:rsidRPr="00F33744" w:rsidRDefault="00004476"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F33744">
        <w:rPr>
          <w:rFonts w:ascii="Times New Roman" w:hAnsi="Times New Roman" w:cs="Times New Roman"/>
          <w:color w:val="0070C0"/>
          <w:sz w:val="22"/>
          <w:szCs w:val="22"/>
        </w:rPr>
        <w:t xml:space="preserve">We appreciate </w:t>
      </w:r>
      <w:r w:rsidR="00B76BCB" w:rsidRPr="00F33744">
        <w:rPr>
          <w:rFonts w:ascii="Times New Roman" w:hAnsi="Times New Roman" w:cs="Times New Roman"/>
          <w:color w:val="0070C0"/>
          <w:sz w:val="22"/>
          <w:szCs w:val="22"/>
        </w:rPr>
        <w:t xml:space="preserve">the </w:t>
      </w:r>
      <w:r w:rsidR="002A78DB" w:rsidRPr="00F33744">
        <w:rPr>
          <w:rFonts w:ascii="Times New Roman" w:hAnsi="Times New Roman" w:cs="Times New Roman"/>
          <w:color w:val="0070C0"/>
          <w:sz w:val="22"/>
          <w:szCs w:val="22"/>
        </w:rPr>
        <w:t>concern;</w:t>
      </w:r>
      <w:r w:rsidR="00B76BCB" w:rsidRPr="00F33744">
        <w:rPr>
          <w:rFonts w:ascii="Times New Roman" w:hAnsi="Times New Roman" w:cs="Times New Roman"/>
          <w:color w:val="0070C0"/>
          <w:sz w:val="22"/>
          <w:szCs w:val="22"/>
        </w:rPr>
        <w:t xml:space="preserve"> </w:t>
      </w:r>
      <w:r w:rsidR="002A78DB" w:rsidRPr="00F33744">
        <w:rPr>
          <w:rFonts w:ascii="Times New Roman" w:hAnsi="Times New Roman" w:cs="Times New Roman"/>
          <w:color w:val="0070C0"/>
          <w:sz w:val="22"/>
          <w:szCs w:val="22"/>
        </w:rPr>
        <w:t>however,</w:t>
      </w:r>
      <w:r w:rsidR="00B76BCB" w:rsidRPr="00F33744">
        <w:rPr>
          <w:rFonts w:ascii="Times New Roman" w:hAnsi="Times New Roman" w:cs="Times New Roman"/>
          <w:color w:val="0070C0"/>
          <w:sz w:val="22"/>
          <w:szCs w:val="22"/>
        </w:rPr>
        <w:t xml:space="preserve"> we have to state that this</w:t>
      </w:r>
      <w:r w:rsidR="002A78DB" w:rsidRPr="00F33744">
        <w:rPr>
          <w:rFonts w:ascii="Times New Roman" w:hAnsi="Times New Roman" w:cs="Times New Roman"/>
          <w:color w:val="0070C0"/>
          <w:sz w:val="22"/>
          <w:szCs w:val="22"/>
        </w:rPr>
        <w:t xml:space="preserve"> was indeed the case -</w:t>
      </w:r>
      <w:r w:rsidR="00F33744">
        <w:rPr>
          <w:rFonts w:ascii="Times New Roman" w:hAnsi="Times New Roman" w:cs="Times New Roman"/>
          <w:color w:val="0070C0"/>
          <w:sz w:val="22"/>
          <w:szCs w:val="22"/>
        </w:rPr>
        <w:t xml:space="preserve"> </w:t>
      </w:r>
      <w:r w:rsidR="002A78DB" w:rsidRPr="00F33744">
        <w:rPr>
          <w:rFonts w:ascii="Times New Roman" w:hAnsi="Times New Roman" w:cs="Times New Roman"/>
          <w:color w:val="0070C0"/>
          <w:sz w:val="22"/>
          <w:szCs w:val="22"/>
        </w:rPr>
        <w:t>for all of the measurements we used</w:t>
      </w:r>
      <w:r w:rsidR="009F6C13">
        <w:rPr>
          <w:rFonts w:ascii="Times New Roman" w:hAnsi="Times New Roman" w:cs="Times New Roman"/>
          <w:color w:val="0070C0"/>
          <w:sz w:val="22"/>
          <w:szCs w:val="22"/>
        </w:rPr>
        <w:t xml:space="preserve"> </w:t>
      </w:r>
      <w:r w:rsidR="002A78DB" w:rsidRPr="00F33744">
        <w:rPr>
          <w:rFonts w:ascii="Times New Roman" w:hAnsi="Times New Roman" w:cs="Times New Roman"/>
          <w:color w:val="0070C0"/>
          <w:sz w:val="22"/>
          <w:szCs w:val="22"/>
        </w:rPr>
        <w:t>the</w:t>
      </w:r>
      <w:r w:rsidR="009522DB" w:rsidRPr="00F33744">
        <w:rPr>
          <w:rFonts w:ascii="Times New Roman" w:hAnsi="Times New Roman" w:cs="Times New Roman"/>
          <w:color w:val="0070C0"/>
          <w:sz w:val="22"/>
          <w:szCs w:val="22"/>
        </w:rPr>
        <w:t xml:space="preserve"> exact</w:t>
      </w:r>
      <w:r w:rsidR="002A78DB" w:rsidRPr="00F33744">
        <w:rPr>
          <w:rFonts w:ascii="Times New Roman" w:hAnsi="Times New Roman" w:cs="Times New Roman"/>
          <w:color w:val="0070C0"/>
          <w:sz w:val="22"/>
          <w:szCs w:val="22"/>
        </w:rPr>
        <w:t xml:space="preserve"> same cantilever, temperature, set point, </w:t>
      </w:r>
      <w:r w:rsidR="00012351" w:rsidRPr="00F33744">
        <w:rPr>
          <w:rFonts w:ascii="Times New Roman" w:hAnsi="Times New Roman" w:cs="Times New Roman"/>
          <w:color w:val="0070C0"/>
          <w:sz w:val="22"/>
          <w:szCs w:val="22"/>
        </w:rPr>
        <w:t xml:space="preserve">calibration settings </w:t>
      </w:r>
      <w:r w:rsidR="002A78DB" w:rsidRPr="00F33744">
        <w:rPr>
          <w:rFonts w:ascii="Times New Roman" w:hAnsi="Times New Roman" w:cs="Times New Roman"/>
          <w:color w:val="0070C0"/>
          <w:sz w:val="22"/>
          <w:szCs w:val="22"/>
        </w:rPr>
        <w:t>etc.</w:t>
      </w:r>
      <w:r w:rsidR="009F6C13">
        <w:rPr>
          <w:rFonts w:ascii="Times New Roman" w:hAnsi="Times New Roman" w:cs="Times New Roman"/>
          <w:color w:val="0070C0"/>
          <w:sz w:val="22"/>
          <w:szCs w:val="22"/>
        </w:rPr>
        <w:t xml:space="preserve"> </w:t>
      </w:r>
      <w:r w:rsidR="002A78DB" w:rsidRPr="00F33744">
        <w:rPr>
          <w:rFonts w:ascii="Times New Roman" w:hAnsi="Times New Roman" w:cs="Times New Roman"/>
          <w:color w:val="0070C0"/>
          <w:sz w:val="22"/>
          <w:szCs w:val="22"/>
        </w:rPr>
        <w:t xml:space="preserve">This required great skill but in the same time </w:t>
      </w:r>
      <w:r w:rsidR="00F33744">
        <w:rPr>
          <w:rFonts w:ascii="Times New Roman" w:hAnsi="Times New Roman" w:cs="Times New Roman"/>
          <w:color w:val="0070C0"/>
          <w:sz w:val="22"/>
          <w:szCs w:val="22"/>
        </w:rPr>
        <w:t xml:space="preserve">represents </w:t>
      </w:r>
      <w:r w:rsidR="002A78DB" w:rsidRPr="00F33744">
        <w:rPr>
          <w:rFonts w:ascii="Times New Roman" w:hAnsi="Times New Roman" w:cs="Times New Roman"/>
          <w:color w:val="0070C0"/>
          <w:sz w:val="22"/>
          <w:szCs w:val="22"/>
        </w:rPr>
        <w:t xml:space="preserve">an absolute requirement </w:t>
      </w:r>
      <w:r w:rsidR="00F33744">
        <w:rPr>
          <w:rFonts w:ascii="Times New Roman" w:hAnsi="Times New Roman" w:cs="Times New Roman"/>
          <w:color w:val="0070C0"/>
          <w:sz w:val="22"/>
          <w:szCs w:val="22"/>
        </w:rPr>
        <w:t>in</w:t>
      </w:r>
      <w:r w:rsidR="002A78DB" w:rsidRPr="00F33744">
        <w:rPr>
          <w:rFonts w:ascii="Times New Roman" w:hAnsi="Times New Roman" w:cs="Times New Roman"/>
          <w:color w:val="0070C0"/>
          <w:sz w:val="22"/>
          <w:szCs w:val="22"/>
        </w:rPr>
        <w:t xml:space="preserve"> order to be able to conduct interferential statistical analysis.</w:t>
      </w:r>
    </w:p>
    <w:p w14:paraId="06820552" w14:textId="240B5FF2" w:rsidR="001A7438"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r>
      <w:r w:rsidRPr="001C2887">
        <w:rPr>
          <w:rFonts w:ascii="Times New Roman" w:hAnsi="Times New Roman" w:cs="Times New Roman"/>
          <w:sz w:val="22"/>
          <w:szCs w:val="22"/>
        </w:rPr>
        <w:br/>
        <w:t>Minor Concerns:</w:t>
      </w:r>
      <w:r w:rsidRPr="001C2887">
        <w:rPr>
          <w:rFonts w:ascii="Times New Roman" w:hAnsi="Times New Roman" w:cs="Times New Roman"/>
          <w:sz w:val="22"/>
          <w:szCs w:val="22"/>
        </w:rPr>
        <w:br/>
        <w:t xml:space="preserve">Fig. 1 is not informative. Its integration with a histological image would be more </w:t>
      </w:r>
      <w:r w:rsidR="00012351" w:rsidRPr="001C2887">
        <w:rPr>
          <w:rFonts w:ascii="Times New Roman" w:hAnsi="Times New Roman" w:cs="Times New Roman"/>
          <w:sz w:val="22"/>
          <w:szCs w:val="22"/>
        </w:rPr>
        <w:t>valuable</w:t>
      </w:r>
      <w:r w:rsidRPr="001C2887">
        <w:rPr>
          <w:rFonts w:ascii="Times New Roman" w:hAnsi="Times New Roman" w:cs="Times New Roman"/>
          <w:sz w:val="22"/>
          <w:szCs w:val="22"/>
        </w:rPr>
        <w:t>.</w:t>
      </w:r>
    </w:p>
    <w:p w14:paraId="3822A281" w14:textId="77777777" w:rsidR="00012351" w:rsidRDefault="005E497B" w:rsidP="00012351">
      <w:pPr>
        <w:widowControl/>
        <w:autoSpaceDE/>
        <w:autoSpaceDN/>
        <w:adjustRightInd/>
        <w:jc w:val="left"/>
        <w:rPr>
          <w:rFonts w:ascii="Times New Roman" w:hAnsi="Times New Roman" w:cs="Times New Roman"/>
          <w:color w:val="4472C4" w:themeColor="accent1"/>
          <w:sz w:val="22"/>
          <w:szCs w:val="22"/>
        </w:rPr>
      </w:pPr>
      <w:r w:rsidRPr="005E497B">
        <w:rPr>
          <w:rFonts w:ascii="Times New Roman" w:hAnsi="Times New Roman" w:cs="Times New Roman"/>
          <w:color w:val="4472C4" w:themeColor="accent1"/>
          <w:sz w:val="22"/>
          <w:szCs w:val="22"/>
        </w:rPr>
        <w:lastRenderedPageBreak/>
        <w:t xml:space="preserve">The image was adjusted with a picture of the injection domes in the opened urethra. </w:t>
      </w:r>
    </w:p>
    <w:p w14:paraId="7DD9EB6E" w14:textId="53A69157" w:rsidR="00F632AE" w:rsidRPr="00012351" w:rsidRDefault="005E497B" w:rsidP="00012351">
      <w:pPr>
        <w:widowControl/>
        <w:autoSpaceDE/>
        <w:autoSpaceDN/>
        <w:adjustRightInd/>
        <w:jc w:val="left"/>
        <w:rPr>
          <w:rFonts w:ascii="Times New Roman" w:hAnsi="Times New Roman" w:cs="Times New Roman"/>
          <w:color w:val="4472C4" w:themeColor="accent1"/>
          <w:sz w:val="22"/>
          <w:szCs w:val="22"/>
        </w:rPr>
      </w:pPr>
      <w:r w:rsidRPr="005E497B">
        <w:rPr>
          <w:rFonts w:ascii="Times New Roman" w:hAnsi="Times New Roman" w:cs="Times New Roman"/>
          <w:color w:val="4472C4" w:themeColor="accent1"/>
          <w:sz w:val="22"/>
          <w:szCs w:val="22"/>
        </w:rPr>
        <w:t>A histological image is not possible to provide in this manuscript because no histological analyses were performed in this study. However, histological analyses were performed in previous studies</w:t>
      </w:r>
      <w:r w:rsidR="00F632AE">
        <w:rPr>
          <w:rFonts w:ascii="Times New Roman" w:hAnsi="Times New Roman" w:cs="Times New Roman"/>
          <w:color w:val="4472C4" w:themeColor="accent1"/>
          <w:sz w:val="22"/>
          <w:szCs w:val="22"/>
        </w:rPr>
        <w:fldChar w:fldCharType="begin">
          <w:fldData xml:space="preserve">PEVuZE5vdGU+PENpdGU+PEF1dGhvcj5Kw6RnZXI8L0F1dGhvcj48WWVhcj4yMDIwPC9ZZWFyPjxS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==
</w:fldData>
        </w:fldChar>
      </w:r>
      <w:r w:rsidR="008D2389">
        <w:rPr>
          <w:rFonts w:ascii="Times New Roman" w:hAnsi="Times New Roman" w:cs="Times New Roman"/>
          <w:color w:val="4472C4" w:themeColor="accent1"/>
          <w:sz w:val="22"/>
          <w:szCs w:val="22"/>
        </w:rPr>
        <w:instrText xml:space="preserve"> ADDIN EN.CITE </w:instrText>
      </w:r>
      <w:r w:rsidR="008D2389">
        <w:rPr>
          <w:rFonts w:ascii="Times New Roman" w:hAnsi="Times New Roman" w:cs="Times New Roman"/>
          <w:color w:val="4472C4" w:themeColor="accent1"/>
          <w:sz w:val="22"/>
          <w:szCs w:val="22"/>
        </w:rPr>
        <w:fldChar w:fldCharType="begin">
          <w:fldData xml:space="preserve">PEVuZE5vdGU+PENpdGU+PEF1dGhvcj5Kw6RnZXI8L0F1dGhvcj48WWVhcj4yMDIwPC9ZZWFyPjxS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==
</w:fldData>
        </w:fldChar>
      </w:r>
      <w:r w:rsidR="008D2389">
        <w:rPr>
          <w:rFonts w:ascii="Times New Roman" w:hAnsi="Times New Roman" w:cs="Times New Roman"/>
          <w:color w:val="4472C4" w:themeColor="accent1"/>
          <w:sz w:val="22"/>
          <w:szCs w:val="22"/>
        </w:rPr>
        <w:instrText xml:space="preserve"> ADDIN EN.CITE.DATA </w:instrText>
      </w:r>
      <w:r w:rsidR="008D2389">
        <w:rPr>
          <w:rFonts w:ascii="Times New Roman" w:hAnsi="Times New Roman" w:cs="Times New Roman"/>
          <w:color w:val="4472C4" w:themeColor="accent1"/>
          <w:sz w:val="22"/>
          <w:szCs w:val="22"/>
        </w:rPr>
      </w:r>
      <w:r w:rsidR="008D2389">
        <w:rPr>
          <w:rFonts w:ascii="Times New Roman" w:hAnsi="Times New Roman" w:cs="Times New Roman"/>
          <w:color w:val="4472C4" w:themeColor="accent1"/>
          <w:sz w:val="22"/>
          <w:szCs w:val="22"/>
        </w:rPr>
        <w:fldChar w:fldCharType="end"/>
      </w:r>
      <w:r w:rsidR="00F632AE">
        <w:rPr>
          <w:rFonts w:ascii="Times New Roman" w:hAnsi="Times New Roman" w:cs="Times New Roman"/>
          <w:color w:val="4472C4" w:themeColor="accent1"/>
          <w:sz w:val="22"/>
          <w:szCs w:val="22"/>
        </w:rPr>
      </w:r>
      <w:r w:rsidR="00F632AE">
        <w:rPr>
          <w:rFonts w:ascii="Times New Roman" w:hAnsi="Times New Roman" w:cs="Times New Roman"/>
          <w:color w:val="4472C4" w:themeColor="accent1"/>
          <w:sz w:val="22"/>
          <w:szCs w:val="22"/>
        </w:rPr>
        <w:fldChar w:fldCharType="separate"/>
      </w:r>
      <w:r w:rsidR="008D2389" w:rsidRPr="008D2389">
        <w:rPr>
          <w:rFonts w:ascii="Times New Roman" w:hAnsi="Times New Roman" w:cs="Times New Roman"/>
          <w:noProof/>
          <w:color w:val="4472C4" w:themeColor="accent1"/>
          <w:sz w:val="22"/>
          <w:szCs w:val="22"/>
          <w:vertAlign w:val="superscript"/>
        </w:rPr>
        <w:t>10,11</w:t>
      </w:r>
      <w:r w:rsidR="00F632AE">
        <w:rPr>
          <w:rFonts w:ascii="Times New Roman" w:hAnsi="Times New Roman" w:cs="Times New Roman"/>
          <w:color w:val="4472C4" w:themeColor="accent1"/>
          <w:sz w:val="22"/>
          <w:szCs w:val="22"/>
        </w:rPr>
        <w:fldChar w:fldCharType="end"/>
      </w:r>
      <w:r w:rsidR="00F632AE">
        <w:rPr>
          <w:rFonts w:ascii="Times New Roman" w:hAnsi="Times New Roman" w:cs="Times New Roman"/>
          <w:color w:val="4472C4" w:themeColor="accent1"/>
          <w:sz w:val="22"/>
          <w:szCs w:val="22"/>
        </w:rPr>
        <w:t>.</w:t>
      </w:r>
      <w:r w:rsidR="001C2887" w:rsidRPr="001C2887">
        <w:rPr>
          <w:rFonts w:ascii="Times New Roman" w:hAnsi="Times New Roman" w:cs="Times New Roman"/>
          <w:sz w:val="22"/>
          <w:szCs w:val="22"/>
        </w:rPr>
        <w:br/>
      </w:r>
    </w:p>
    <w:p w14:paraId="64E0BC59" w14:textId="417830AA" w:rsidR="00F632AE"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b/>
          <w:bCs/>
          <w:sz w:val="22"/>
          <w:szCs w:val="22"/>
        </w:rPr>
        <w:t>Reviewer #3: </w:t>
      </w:r>
      <w:r w:rsidRPr="001C2887">
        <w:rPr>
          <w:rFonts w:ascii="Times New Roman" w:hAnsi="Times New Roman" w:cs="Times New Roman"/>
          <w:sz w:val="22"/>
          <w:szCs w:val="22"/>
        </w:rPr>
        <w:br/>
        <w:t>Manuscript Summary:</w:t>
      </w:r>
      <w:r w:rsidRPr="001C2887">
        <w:rPr>
          <w:rFonts w:ascii="Times New Roman" w:hAnsi="Times New Roman" w:cs="Times New Roman"/>
          <w:sz w:val="22"/>
          <w:szCs w:val="22"/>
        </w:rPr>
        <w:br/>
        <w:t xml:space="preserve">The manuscript describes in great details about a method to inject primary isolated cells using a needle free approach. The authors have used cadaveric tissues as a model and also </w:t>
      </w:r>
      <w:r w:rsidR="00B96AC8" w:rsidRPr="001C2887">
        <w:rPr>
          <w:rFonts w:ascii="Times New Roman" w:hAnsi="Times New Roman" w:cs="Times New Roman"/>
          <w:sz w:val="22"/>
          <w:szCs w:val="22"/>
        </w:rPr>
        <w:t>characterized</w:t>
      </w:r>
      <w:r w:rsidRPr="001C2887">
        <w:rPr>
          <w:rFonts w:ascii="Times New Roman" w:hAnsi="Times New Roman" w:cs="Times New Roman"/>
          <w:sz w:val="22"/>
          <w:szCs w:val="22"/>
        </w:rPr>
        <w:t xml:space="preserve"> the post delivery aspects of cell viability as well as force measurements. </w:t>
      </w:r>
      <w:r w:rsidR="00B96AC8" w:rsidRPr="001C2887">
        <w:rPr>
          <w:rFonts w:ascii="Times New Roman" w:hAnsi="Times New Roman" w:cs="Times New Roman"/>
          <w:sz w:val="22"/>
          <w:szCs w:val="22"/>
        </w:rPr>
        <w:t>It’s</w:t>
      </w:r>
      <w:r w:rsidRPr="001C2887">
        <w:rPr>
          <w:rFonts w:ascii="Times New Roman" w:hAnsi="Times New Roman" w:cs="Times New Roman"/>
          <w:sz w:val="22"/>
          <w:szCs w:val="22"/>
        </w:rPr>
        <w:t xml:space="preserve"> a well written manuscript with great details.</w:t>
      </w:r>
      <w:r w:rsidRPr="001C2887">
        <w:rPr>
          <w:rFonts w:ascii="Times New Roman" w:hAnsi="Times New Roman" w:cs="Times New Roman"/>
          <w:sz w:val="22"/>
          <w:szCs w:val="22"/>
        </w:rPr>
        <w:br/>
      </w:r>
      <w:r w:rsidRPr="001C2887">
        <w:rPr>
          <w:rFonts w:ascii="Times New Roman" w:hAnsi="Times New Roman" w:cs="Times New Roman"/>
          <w:sz w:val="22"/>
          <w:szCs w:val="22"/>
        </w:rPr>
        <w:br/>
        <w:t>Major Concerns:</w:t>
      </w:r>
      <w:r w:rsidRPr="001C2887">
        <w:rPr>
          <w:rFonts w:ascii="Times New Roman" w:hAnsi="Times New Roman" w:cs="Times New Roman"/>
          <w:sz w:val="22"/>
          <w:szCs w:val="22"/>
        </w:rPr>
        <w:br/>
        <w:t>None</w:t>
      </w:r>
      <w:r w:rsidRPr="001C2887">
        <w:rPr>
          <w:rFonts w:ascii="Times New Roman" w:hAnsi="Times New Roman" w:cs="Times New Roman"/>
          <w:sz w:val="22"/>
          <w:szCs w:val="22"/>
        </w:rPr>
        <w:br/>
      </w:r>
      <w:r w:rsidRPr="001C2887">
        <w:rPr>
          <w:rFonts w:ascii="Times New Roman" w:hAnsi="Times New Roman" w:cs="Times New Roman"/>
          <w:sz w:val="22"/>
          <w:szCs w:val="22"/>
        </w:rPr>
        <w:br/>
        <w:t>Minor Concerns:</w:t>
      </w:r>
      <w:r w:rsidRPr="001C2887">
        <w:rPr>
          <w:rFonts w:ascii="Times New Roman" w:hAnsi="Times New Roman" w:cs="Times New Roman"/>
          <w:sz w:val="22"/>
          <w:szCs w:val="22"/>
        </w:rPr>
        <w:br/>
        <w:t xml:space="preserve">The details of </w:t>
      </w:r>
      <w:r w:rsidR="00012351" w:rsidRPr="001C2887">
        <w:rPr>
          <w:rFonts w:ascii="Times New Roman" w:hAnsi="Times New Roman" w:cs="Times New Roman"/>
          <w:sz w:val="22"/>
          <w:szCs w:val="22"/>
        </w:rPr>
        <w:t>homogenization</w:t>
      </w:r>
      <w:r w:rsidRPr="001C2887">
        <w:rPr>
          <w:rFonts w:ascii="Times New Roman" w:hAnsi="Times New Roman" w:cs="Times New Roman"/>
          <w:sz w:val="22"/>
          <w:szCs w:val="22"/>
        </w:rPr>
        <w:t xml:space="preserve"> must be provides, speed rpm etc.</w:t>
      </w:r>
    </w:p>
    <w:p w14:paraId="585FC856" w14:textId="22299A60" w:rsidR="00627AA4" w:rsidRPr="00F33744" w:rsidRDefault="00F632AE"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F33744">
        <w:rPr>
          <w:rFonts w:ascii="Times New Roman" w:hAnsi="Times New Roman" w:cs="Times New Roman"/>
          <w:color w:val="0070C0"/>
          <w:sz w:val="22"/>
          <w:szCs w:val="22"/>
        </w:rPr>
        <w:t>As suggested by the reviewer we have added additional information with respect to the</w:t>
      </w:r>
      <w:r w:rsidR="009F6C13">
        <w:rPr>
          <w:rFonts w:ascii="Times New Roman" w:hAnsi="Times New Roman" w:cs="Times New Roman"/>
          <w:color w:val="0070C0"/>
          <w:sz w:val="22"/>
          <w:szCs w:val="22"/>
        </w:rPr>
        <w:t xml:space="preserve"> </w:t>
      </w:r>
      <w:r w:rsidR="00627AA4" w:rsidRPr="00F33744">
        <w:rPr>
          <w:rFonts w:ascii="Times New Roman" w:hAnsi="Times New Roman" w:cs="Times New Roman"/>
          <w:color w:val="0070C0"/>
          <w:sz w:val="22"/>
          <w:szCs w:val="22"/>
        </w:rPr>
        <w:t xml:space="preserve">homogenization step to our revised version of the protocol. </w:t>
      </w:r>
    </w:p>
    <w:p w14:paraId="43453B78" w14:textId="77777777" w:rsidR="00627AA4" w:rsidRDefault="001C2887" w:rsidP="001C2887">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Details of AFM model used and cantilevers are required</w:t>
      </w:r>
    </w:p>
    <w:p w14:paraId="70CFBAFF" w14:textId="63C21835" w:rsidR="00627AA4" w:rsidRPr="00F33744" w:rsidRDefault="00627AA4"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sidRPr="00F33744">
        <w:rPr>
          <w:rFonts w:ascii="Times New Roman" w:hAnsi="Times New Roman" w:cs="Times New Roman"/>
          <w:color w:val="0070C0"/>
          <w:sz w:val="22"/>
          <w:szCs w:val="22"/>
        </w:rPr>
        <w:t>We thank</w:t>
      </w:r>
      <w:r w:rsidR="009F6C13">
        <w:rPr>
          <w:rFonts w:ascii="Times New Roman" w:hAnsi="Times New Roman" w:cs="Times New Roman"/>
          <w:color w:val="0070C0"/>
          <w:sz w:val="22"/>
          <w:szCs w:val="22"/>
        </w:rPr>
        <w:t xml:space="preserve"> </w:t>
      </w:r>
      <w:r w:rsidRPr="00F33744">
        <w:rPr>
          <w:rFonts w:ascii="Times New Roman" w:hAnsi="Times New Roman" w:cs="Times New Roman"/>
          <w:color w:val="0070C0"/>
          <w:sz w:val="22"/>
          <w:szCs w:val="22"/>
        </w:rPr>
        <w:t>the reviewer for this remark. In accordance with</w:t>
      </w:r>
      <w:r w:rsidR="009F6C13">
        <w:rPr>
          <w:rFonts w:ascii="Times New Roman" w:hAnsi="Times New Roman" w:cs="Times New Roman"/>
          <w:color w:val="0070C0"/>
          <w:sz w:val="22"/>
          <w:szCs w:val="22"/>
        </w:rPr>
        <w:t xml:space="preserve"> </w:t>
      </w:r>
      <w:r w:rsidRPr="00F33744">
        <w:rPr>
          <w:rFonts w:ascii="Times New Roman" w:hAnsi="Times New Roman" w:cs="Times New Roman"/>
          <w:color w:val="0070C0"/>
          <w:sz w:val="22"/>
          <w:szCs w:val="22"/>
        </w:rPr>
        <w:t>the journal format, the exact details of the AFM device as well as the cantilever employed</w:t>
      </w:r>
      <w:r w:rsidR="00012351" w:rsidRPr="00F33744">
        <w:rPr>
          <w:rFonts w:ascii="Times New Roman" w:hAnsi="Times New Roman" w:cs="Times New Roman"/>
          <w:color w:val="0070C0"/>
          <w:sz w:val="22"/>
          <w:szCs w:val="22"/>
        </w:rPr>
        <w:t xml:space="preserve"> (</w:t>
      </w:r>
      <w:r w:rsidR="00F33744">
        <w:rPr>
          <w:rFonts w:ascii="Times New Roman" w:hAnsi="Times New Roman" w:cs="Times New Roman"/>
          <w:color w:val="0070C0"/>
          <w:sz w:val="22"/>
          <w:szCs w:val="22"/>
        </w:rPr>
        <w:t>i</w:t>
      </w:r>
      <w:r w:rsidR="00012351" w:rsidRPr="00F33744">
        <w:rPr>
          <w:rFonts w:ascii="Times New Roman" w:hAnsi="Times New Roman" w:cs="Times New Roman"/>
          <w:color w:val="0070C0"/>
          <w:sz w:val="22"/>
          <w:szCs w:val="22"/>
        </w:rPr>
        <w:t xml:space="preserve">ncluding technical details) </w:t>
      </w:r>
      <w:r w:rsidRPr="00F33744">
        <w:rPr>
          <w:rFonts w:ascii="Times New Roman" w:hAnsi="Times New Roman" w:cs="Times New Roman"/>
          <w:color w:val="0070C0"/>
          <w:sz w:val="22"/>
          <w:szCs w:val="22"/>
        </w:rPr>
        <w:t>are included in the additional .xls.file</w:t>
      </w:r>
      <w:r w:rsidR="009F6C13">
        <w:rPr>
          <w:rFonts w:ascii="Times New Roman" w:hAnsi="Times New Roman" w:cs="Times New Roman"/>
          <w:color w:val="0070C0"/>
          <w:sz w:val="22"/>
          <w:szCs w:val="22"/>
        </w:rPr>
        <w:t xml:space="preserve"> </w:t>
      </w:r>
      <w:r w:rsidRPr="00F33744">
        <w:rPr>
          <w:rFonts w:ascii="Times New Roman" w:hAnsi="Times New Roman" w:cs="Times New Roman"/>
          <w:color w:val="0070C0"/>
          <w:sz w:val="22"/>
          <w:szCs w:val="22"/>
        </w:rPr>
        <w:t xml:space="preserve">- “Table of Materials”. </w:t>
      </w:r>
    </w:p>
    <w:p w14:paraId="5A5014DE" w14:textId="77777777" w:rsidR="00F33744" w:rsidRDefault="001C2887" w:rsidP="00F33744">
      <w:pPr>
        <w:widowControl/>
        <w:autoSpaceDE/>
        <w:autoSpaceDN/>
        <w:adjustRightInd/>
        <w:spacing w:before="100" w:beforeAutospacing="1" w:after="100" w:afterAutospacing="1"/>
        <w:jc w:val="left"/>
        <w:rPr>
          <w:rFonts w:ascii="Times New Roman" w:hAnsi="Times New Roman" w:cs="Times New Roman"/>
          <w:sz w:val="22"/>
          <w:szCs w:val="22"/>
        </w:rPr>
      </w:pPr>
      <w:r w:rsidRPr="001C2887">
        <w:rPr>
          <w:rFonts w:ascii="Times New Roman" w:hAnsi="Times New Roman" w:cs="Times New Roman"/>
          <w:sz w:val="22"/>
          <w:szCs w:val="22"/>
        </w:rPr>
        <w:br/>
        <w:t>It would be good to observe the cells using a microscope before and after delivery. Where are they located in the tissue? and how long ?</w:t>
      </w:r>
    </w:p>
    <w:p w14:paraId="3080E485" w14:textId="3AEFCD90" w:rsidR="001A7438" w:rsidRPr="00F33744" w:rsidRDefault="001A7438" w:rsidP="001C2887">
      <w:pPr>
        <w:widowControl/>
        <w:autoSpaceDE/>
        <w:autoSpaceDN/>
        <w:adjustRightInd/>
        <w:spacing w:before="100" w:beforeAutospacing="1" w:after="100" w:afterAutospacing="1"/>
        <w:jc w:val="left"/>
        <w:rPr>
          <w:rFonts w:ascii="Times New Roman" w:hAnsi="Times New Roman" w:cs="Times New Roman"/>
          <w:color w:val="0070C0"/>
          <w:sz w:val="22"/>
          <w:szCs w:val="22"/>
        </w:rPr>
      </w:pPr>
      <w:r>
        <w:rPr>
          <w:rFonts w:ascii="Times New Roman" w:hAnsi="Times New Roman" w:cs="Times New Roman"/>
          <w:sz w:val="22"/>
          <w:szCs w:val="22"/>
        </w:rPr>
        <w:t xml:space="preserve"> </w:t>
      </w:r>
      <w:r w:rsidR="00B12070" w:rsidRPr="00F33744">
        <w:rPr>
          <w:rFonts w:ascii="Times New Roman" w:hAnsi="Times New Roman" w:cs="Times New Roman"/>
          <w:color w:val="0070C0"/>
          <w:sz w:val="22"/>
          <w:szCs w:val="22"/>
        </w:rPr>
        <w:t>We thank the reviewer for this remark, however we do</w:t>
      </w:r>
      <w:r w:rsidR="009F6C13">
        <w:rPr>
          <w:rFonts w:ascii="Times New Roman" w:hAnsi="Times New Roman" w:cs="Times New Roman"/>
          <w:color w:val="0070C0"/>
          <w:sz w:val="22"/>
          <w:szCs w:val="22"/>
        </w:rPr>
        <w:t xml:space="preserve"> </w:t>
      </w:r>
      <w:r w:rsidR="00B12070" w:rsidRPr="00F33744">
        <w:rPr>
          <w:rFonts w:ascii="Times New Roman" w:hAnsi="Times New Roman" w:cs="Times New Roman"/>
          <w:color w:val="0070C0"/>
          <w:sz w:val="22"/>
          <w:szCs w:val="22"/>
        </w:rPr>
        <w:t>have to state</w:t>
      </w:r>
      <w:r w:rsidR="009F6C13">
        <w:rPr>
          <w:rFonts w:ascii="Times New Roman" w:hAnsi="Times New Roman" w:cs="Times New Roman"/>
          <w:color w:val="0070C0"/>
          <w:sz w:val="22"/>
          <w:szCs w:val="22"/>
        </w:rPr>
        <w:t xml:space="preserve"> </w:t>
      </w:r>
      <w:r w:rsidR="00F632AE" w:rsidRPr="00F33744">
        <w:rPr>
          <w:rFonts w:ascii="Times New Roman" w:hAnsi="Times New Roman" w:cs="Times New Roman"/>
          <w:color w:val="0070C0"/>
          <w:sz w:val="22"/>
          <w:szCs w:val="22"/>
        </w:rPr>
        <w:t>that t</w:t>
      </w:r>
      <w:r w:rsidR="00B12070" w:rsidRPr="00F33744">
        <w:rPr>
          <w:rFonts w:ascii="Times New Roman" w:hAnsi="Times New Roman" w:cs="Times New Roman"/>
          <w:color w:val="0070C0"/>
          <w:sz w:val="22"/>
          <w:szCs w:val="22"/>
        </w:rPr>
        <w:t>he</w:t>
      </w:r>
      <w:r w:rsidR="00F632AE" w:rsidRPr="00F33744">
        <w:rPr>
          <w:rFonts w:ascii="Times New Roman" w:hAnsi="Times New Roman" w:cs="Times New Roman"/>
          <w:color w:val="0070C0"/>
          <w:sz w:val="22"/>
          <w:szCs w:val="22"/>
        </w:rPr>
        <w:t xml:space="preserve"> </w:t>
      </w:r>
      <w:r w:rsidR="00B12070" w:rsidRPr="00F33744">
        <w:rPr>
          <w:rFonts w:ascii="Times New Roman" w:hAnsi="Times New Roman" w:cs="Times New Roman"/>
          <w:color w:val="0070C0"/>
          <w:sz w:val="22"/>
          <w:szCs w:val="22"/>
        </w:rPr>
        <w:t>localization of the cells w</w:t>
      </w:r>
      <w:r w:rsidR="00F632AE" w:rsidRPr="00F33744">
        <w:rPr>
          <w:rFonts w:ascii="Times New Roman" w:hAnsi="Times New Roman" w:cs="Times New Roman"/>
          <w:color w:val="0070C0"/>
          <w:sz w:val="22"/>
          <w:szCs w:val="22"/>
        </w:rPr>
        <w:t xml:space="preserve">as </w:t>
      </w:r>
      <w:r w:rsidR="00B12070" w:rsidRPr="00F33744">
        <w:rPr>
          <w:rFonts w:ascii="Times New Roman" w:hAnsi="Times New Roman" w:cs="Times New Roman"/>
          <w:color w:val="0070C0"/>
          <w:sz w:val="22"/>
          <w:szCs w:val="22"/>
        </w:rPr>
        <w:t xml:space="preserve">not the aim of the present study. We in fact, </w:t>
      </w:r>
      <w:r w:rsidRPr="00F33744">
        <w:rPr>
          <w:rFonts w:ascii="Times New Roman" w:hAnsi="Times New Roman" w:cs="Times New Roman"/>
          <w:color w:val="0070C0"/>
          <w:sz w:val="22"/>
          <w:szCs w:val="22"/>
        </w:rPr>
        <w:t xml:space="preserve">extract the cells directly </w:t>
      </w:r>
      <w:r w:rsidR="00B12070" w:rsidRPr="00F33744">
        <w:rPr>
          <w:rFonts w:ascii="Times New Roman" w:hAnsi="Times New Roman" w:cs="Times New Roman"/>
          <w:color w:val="0070C0"/>
          <w:sz w:val="22"/>
          <w:szCs w:val="22"/>
        </w:rPr>
        <w:t>after transplantation. Prior to the actual delivery we labelled (</w:t>
      </w:r>
      <w:r w:rsidR="00F632AE" w:rsidRPr="00F33744">
        <w:rPr>
          <w:rFonts w:ascii="Times New Roman" w:hAnsi="Times New Roman" w:cs="Times New Roman"/>
          <w:color w:val="0070C0"/>
          <w:sz w:val="22"/>
          <w:szCs w:val="22"/>
        </w:rPr>
        <w:t>C</w:t>
      </w:r>
      <w:r w:rsidR="00B12070" w:rsidRPr="00F33744">
        <w:rPr>
          <w:rFonts w:ascii="Times New Roman" w:hAnsi="Times New Roman" w:cs="Times New Roman"/>
          <w:color w:val="0070C0"/>
          <w:sz w:val="22"/>
          <w:szCs w:val="22"/>
        </w:rPr>
        <w:t>alcein staining) and visualized the cells</w:t>
      </w:r>
      <w:r w:rsidR="00F632AE" w:rsidRPr="00F33744">
        <w:rPr>
          <w:rFonts w:ascii="Times New Roman" w:hAnsi="Times New Roman" w:cs="Times New Roman"/>
          <w:color w:val="0070C0"/>
          <w:sz w:val="22"/>
          <w:szCs w:val="22"/>
        </w:rPr>
        <w:t xml:space="preserve"> ( please check the original publication on which this protocol is based: Danalache et al</w:t>
      </w:r>
      <w:r w:rsidR="00F632AE" w:rsidRPr="00F33744">
        <w:rPr>
          <w:rFonts w:ascii="Times New Roman" w:hAnsi="Times New Roman" w:cs="Times New Roman"/>
          <w:color w:val="0070C0"/>
          <w:sz w:val="22"/>
          <w:szCs w:val="22"/>
        </w:rPr>
        <w:fldChar w:fldCharType="begin">
          <w:fldData xml:space="preserve">PEVuZE5vdGU+PENpdGU+PEF1dGhvcj5EYW5hbGFjaGU8L0F1dGhvcj48WWVhcj4yMDIxPC9ZZWFy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</w:fldData>
        </w:fldChar>
      </w:r>
      <w:r w:rsidR="008D2389" w:rsidRPr="00F33744">
        <w:rPr>
          <w:rFonts w:ascii="Times New Roman" w:hAnsi="Times New Roman" w:cs="Times New Roman"/>
          <w:color w:val="0070C0"/>
          <w:sz w:val="22"/>
          <w:szCs w:val="22"/>
        </w:rPr>
        <w:instrText xml:space="preserve"> ADDIN EN.CITE </w:instrText>
      </w:r>
      <w:r w:rsidR="008D2389" w:rsidRPr="00F33744">
        <w:rPr>
          <w:rFonts w:ascii="Times New Roman" w:hAnsi="Times New Roman" w:cs="Times New Roman"/>
          <w:color w:val="0070C0"/>
          <w:sz w:val="22"/>
          <w:szCs w:val="22"/>
        </w:rPr>
        <w:fldChar w:fldCharType="begin">
          <w:fldData xml:space="preserve">PEVuZE5vdGU+PENpdGU+PEF1dGhvcj5EYW5hbGFjaGU8L0F1dGhvcj48WWVhcj4yMDIxPC9ZZWFy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</w:fldData>
        </w:fldChar>
      </w:r>
      <w:r w:rsidR="008D2389" w:rsidRPr="00F33744">
        <w:rPr>
          <w:rFonts w:ascii="Times New Roman" w:hAnsi="Times New Roman" w:cs="Times New Roman"/>
          <w:color w:val="0070C0"/>
          <w:sz w:val="22"/>
          <w:szCs w:val="22"/>
        </w:rPr>
        <w:instrText xml:space="preserve"> ADDIN EN.CITE.DATA </w:instrText>
      </w:r>
      <w:r w:rsidR="008D2389" w:rsidRPr="00F33744">
        <w:rPr>
          <w:rFonts w:ascii="Times New Roman" w:hAnsi="Times New Roman" w:cs="Times New Roman"/>
          <w:color w:val="0070C0"/>
          <w:sz w:val="22"/>
          <w:szCs w:val="22"/>
        </w:rPr>
      </w:r>
      <w:r w:rsidR="008D2389" w:rsidRPr="00F33744">
        <w:rPr>
          <w:rFonts w:ascii="Times New Roman" w:hAnsi="Times New Roman" w:cs="Times New Roman"/>
          <w:color w:val="0070C0"/>
          <w:sz w:val="22"/>
          <w:szCs w:val="22"/>
        </w:rPr>
        <w:fldChar w:fldCharType="end"/>
      </w:r>
      <w:r w:rsidR="00F632AE" w:rsidRPr="00F33744">
        <w:rPr>
          <w:rFonts w:ascii="Times New Roman" w:hAnsi="Times New Roman" w:cs="Times New Roman"/>
          <w:color w:val="0070C0"/>
          <w:sz w:val="22"/>
          <w:szCs w:val="22"/>
        </w:rPr>
      </w:r>
      <w:r w:rsidR="00F632AE" w:rsidRPr="00F33744">
        <w:rPr>
          <w:rFonts w:ascii="Times New Roman" w:hAnsi="Times New Roman" w:cs="Times New Roman"/>
          <w:color w:val="0070C0"/>
          <w:sz w:val="22"/>
          <w:szCs w:val="22"/>
        </w:rPr>
        <w:fldChar w:fldCharType="separate"/>
      </w:r>
      <w:r w:rsidR="008D2389" w:rsidRPr="00F33744">
        <w:rPr>
          <w:rFonts w:ascii="Times New Roman" w:hAnsi="Times New Roman" w:cs="Times New Roman"/>
          <w:noProof/>
          <w:color w:val="0070C0"/>
          <w:sz w:val="22"/>
          <w:szCs w:val="22"/>
          <w:vertAlign w:val="superscript"/>
        </w:rPr>
        <w:t>9</w:t>
      </w:r>
      <w:r w:rsidR="00F632AE" w:rsidRPr="00F33744">
        <w:rPr>
          <w:rFonts w:ascii="Times New Roman" w:hAnsi="Times New Roman" w:cs="Times New Roman"/>
          <w:color w:val="0070C0"/>
          <w:sz w:val="22"/>
          <w:szCs w:val="22"/>
        </w:rPr>
        <w:fldChar w:fldCharType="end"/>
      </w:r>
      <w:r w:rsidR="00F632AE" w:rsidRPr="00F33744">
        <w:rPr>
          <w:rFonts w:ascii="Times New Roman" w:hAnsi="Times New Roman" w:cs="Times New Roman"/>
          <w:color w:val="0070C0"/>
          <w:sz w:val="22"/>
          <w:szCs w:val="22"/>
        </w:rPr>
        <w:t>, where we included also controls.</w:t>
      </w:r>
      <w:r w:rsidR="00B76BCB" w:rsidRPr="00F33744">
        <w:rPr>
          <w:rFonts w:ascii="Times New Roman" w:hAnsi="Times New Roman" w:cs="Times New Roman"/>
          <w:color w:val="0070C0"/>
          <w:sz w:val="22"/>
          <w:szCs w:val="22"/>
        </w:rPr>
        <w:t xml:space="preserve"> </w:t>
      </w:r>
      <w:r w:rsidR="00F632AE" w:rsidRPr="00F33744">
        <w:rPr>
          <w:rFonts w:ascii="Times New Roman" w:hAnsi="Times New Roman" w:cs="Times New Roman"/>
          <w:color w:val="0070C0"/>
          <w:sz w:val="22"/>
          <w:szCs w:val="22"/>
        </w:rPr>
        <w:t>Moreover i</w:t>
      </w:r>
      <w:r w:rsidRPr="00F33744">
        <w:rPr>
          <w:rFonts w:ascii="Times New Roman" w:hAnsi="Times New Roman" w:cs="Times New Roman"/>
          <w:color w:val="0070C0"/>
          <w:sz w:val="22"/>
          <w:szCs w:val="22"/>
        </w:rPr>
        <w:t xml:space="preserve">n previous studies we </w:t>
      </w:r>
      <w:r w:rsidR="00B12070" w:rsidRPr="00F33744">
        <w:rPr>
          <w:rFonts w:ascii="Times New Roman" w:hAnsi="Times New Roman" w:cs="Times New Roman"/>
          <w:color w:val="0070C0"/>
          <w:sz w:val="22"/>
          <w:szCs w:val="22"/>
        </w:rPr>
        <w:t>actually addressed th</w:t>
      </w:r>
      <w:r w:rsidR="00F632AE" w:rsidRPr="00F33744">
        <w:rPr>
          <w:rFonts w:ascii="Times New Roman" w:hAnsi="Times New Roman" w:cs="Times New Roman"/>
          <w:color w:val="0070C0"/>
          <w:sz w:val="22"/>
          <w:szCs w:val="22"/>
        </w:rPr>
        <w:t>e</w:t>
      </w:r>
      <w:r w:rsidR="00B12070" w:rsidRPr="00F33744">
        <w:rPr>
          <w:rFonts w:ascii="Times New Roman" w:hAnsi="Times New Roman" w:cs="Times New Roman"/>
          <w:color w:val="0070C0"/>
          <w:sz w:val="22"/>
          <w:szCs w:val="22"/>
        </w:rPr>
        <w:t xml:space="preserve"> point</w:t>
      </w:r>
      <w:r w:rsidR="00F632AE" w:rsidRPr="00F33744">
        <w:rPr>
          <w:rFonts w:ascii="Times New Roman" w:hAnsi="Times New Roman" w:cs="Times New Roman"/>
          <w:color w:val="0070C0"/>
          <w:sz w:val="22"/>
          <w:szCs w:val="22"/>
        </w:rPr>
        <w:t xml:space="preserve"> raised by the reviewer</w:t>
      </w:r>
      <w:r w:rsidR="00B12070" w:rsidRPr="00F33744">
        <w:rPr>
          <w:rFonts w:ascii="Times New Roman" w:hAnsi="Times New Roman" w:cs="Times New Roman"/>
          <w:color w:val="0070C0"/>
          <w:sz w:val="22"/>
          <w:szCs w:val="22"/>
        </w:rPr>
        <w:t xml:space="preserve"> and</w:t>
      </w:r>
      <w:r w:rsidR="009F6C13">
        <w:rPr>
          <w:rFonts w:ascii="Times New Roman" w:hAnsi="Times New Roman" w:cs="Times New Roman"/>
          <w:color w:val="0070C0"/>
          <w:sz w:val="22"/>
          <w:szCs w:val="22"/>
        </w:rPr>
        <w:t xml:space="preserve"> </w:t>
      </w:r>
      <w:r w:rsidR="00B12070" w:rsidRPr="00F33744">
        <w:rPr>
          <w:rFonts w:ascii="Times New Roman" w:hAnsi="Times New Roman" w:cs="Times New Roman"/>
          <w:color w:val="0070C0"/>
          <w:sz w:val="22"/>
          <w:szCs w:val="22"/>
        </w:rPr>
        <w:t>analyzed the</w:t>
      </w:r>
      <w:r w:rsidRPr="00F33744">
        <w:rPr>
          <w:rFonts w:ascii="Times New Roman" w:hAnsi="Times New Roman" w:cs="Times New Roman"/>
          <w:color w:val="0070C0"/>
          <w:sz w:val="22"/>
          <w:szCs w:val="22"/>
        </w:rPr>
        <w:t xml:space="preserve"> localization and distribution of</w:t>
      </w:r>
      <w:r w:rsidR="009F6C13">
        <w:rPr>
          <w:rFonts w:ascii="Times New Roman" w:hAnsi="Times New Roman" w:cs="Times New Roman"/>
          <w:color w:val="0070C0"/>
          <w:sz w:val="22"/>
          <w:szCs w:val="22"/>
        </w:rPr>
        <w:t xml:space="preserve"> </w:t>
      </w:r>
      <w:r w:rsidR="00B12070" w:rsidRPr="00F33744">
        <w:rPr>
          <w:rFonts w:ascii="Times New Roman" w:hAnsi="Times New Roman" w:cs="Times New Roman"/>
          <w:color w:val="0070C0"/>
          <w:sz w:val="22"/>
          <w:szCs w:val="22"/>
        </w:rPr>
        <w:t xml:space="preserve">injected </w:t>
      </w:r>
      <w:r w:rsidRPr="00F33744">
        <w:rPr>
          <w:rFonts w:ascii="Times New Roman" w:hAnsi="Times New Roman" w:cs="Times New Roman"/>
          <w:color w:val="0070C0"/>
          <w:sz w:val="22"/>
          <w:szCs w:val="22"/>
        </w:rPr>
        <w:t>cells (</w:t>
      </w:r>
      <w:bookmarkStart w:id="0" w:name="_GoBack"/>
      <w:bookmarkEnd w:id="0"/>
      <w:r w:rsidR="00B12070" w:rsidRPr="00F33744">
        <w:rPr>
          <w:rFonts w:ascii="Times New Roman" w:hAnsi="Times New Roman" w:cs="Times New Roman"/>
          <w:color w:val="0070C0"/>
          <w:sz w:val="22"/>
          <w:szCs w:val="22"/>
        </w:rPr>
        <w:t>please see Jäger et al</w:t>
      </w:r>
      <w:r w:rsidR="00B12070" w:rsidRPr="00F33744">
        <w:rPr>
          <w:rFonts w:ascii="Times New Roman" w:hAnsi="Times New Roman" w:cs="Times New Roman"/>
          <w:color w:val="0070C0"/>
          <w:sz w:val="22"/>
          <w:szCs w:val="22"/>
        </w:rPr>
        <w:fldChar w:fldCharType="begin"/>
      </w:r>
      <w:r w:rsidR="008D2389" w:rsidRPr="00F33744">
        <w:rPr>
          <w:rFonts w:ascii="Times New Roman" w:hAnsi="Times New Roman" w:cs="Times New Roman"/>
          <w:color w:val="0070C0"/>
          <w:sz w:val="22"/>
          <w:szCs w:val="22"/>
        </w:rPr>
        <w:instrText xml:space="preserve"> ADDIN EN.CITE &lt;EndNote&gt;&lt;Cite&gt;&lt;Author&gt;Jäger&lt;/Author&gt;&lt;Year&gt;2020&lt;/Year&gt;&lt;RecNum&gt;233&lt;/RecNum&gt;&lt;DisplayText&gt;&lt;style face="superscript"&gt;10&lt;/style&gt;&lt;/DisplayText&gt;&lt;record&gt;&lt;rec-number&gt;233&lt;/rec-number&gt;&lt;foreign-keys&gt;&lt;key app="EN" db-id="x2fdt0sw80zrdlefsatxrfe15te5f0fsvp5f" timestamp="1635013257"&gt;233&lt;/key&gt;&lt;/foreign-keys&gt;&lt;ref-type name="Journal Article"&gt;17&lt;/ref-type&gt;&lt;contributors&gt;&lt;authors&gt;&lt;author&gt;Jäger, L.&lt;/author&gt;&lt;author&gt;Linzenbold, W.&lt;/author&gt;&lt;author&gt;Fech, A.&lt;/author&gt;&lt;author&gt;Enderle, M.&lt;/author&gt;&lt;author&gt;Abruzzese, T.&lt;/author&gt;&lt;author&gt;Stenzl, A.&lt;/author&gt;&lt;author&gt;Aicher, W. K.&lt;/author&gt;&lt;/authors&gt;&lt;/contributors&gt;&lt;auth-address&gt;ERBE Elektromedizin GmbH, Tuebingen, Germany.&amp;#xD;Department of Urology, University of Tuebingen Hospital, University of Tuebingen, Tuebingen, Germany.&lt;/auth-address&gt;&lt;titles&gt;&lt;title&gt;A novel waterjet technology for transurethral cystoscopic injection of viable cells in the urethral sphincter complex&lt;/title&gt;&lt;secondary-title&gt;Neurourol Urodyn&lt;/secondary-title&gt;&lt;alt-title&gt;Neurourology and urodynamics&lt;/alt-title&gt;&lt;/titles&gt;&lt;periodical&gt;&lt;full-title&gt;Neurourol Urodyn&lt;/full-title&gt;&lt;abbr-1&gt;Neurourology and urodynamics&lt;/abbr-1&gt;&lt;/periodical&gt;&lt;alt-periodical&gt;&lt;full-title&gt;Neurourol Urodyn&lt;/full-title&gt;&lt;abbr-1&gt;Neurourology and urodynamics&lt;/abbr-1&gt;&lt;/alt-periodical&gt;&lt;pages&gt;594-602&lt;/pages&gt;&lt;volume&gt;39&lt;/volume&gt;&lt;number&gt;2&lt;/number&gt;&lt;edition&gt;2019/12/25&lt;/edition&gt;&lt;keywords&gt;&lt;keyword&gt;Cystoscopy&lt;/keyword&gt;&lt;keyword&gt;Humans&lt;/keyword&gt;&lt;keyword&gt;Injections/*instrumentation&lt;/keyword&gt;&lt;keyword&gt;*Mesenchymal Stem Cells&lt;/keyword&gt;&lt;keyword&gt;Urethra/*physiology&lt;/keyword&gt;&lt;keyword&gt;*cell injection&lt;/keyword&gt;&lt;keyword&gt;*cell therapy&lt;/keyword&gt;&lt;keyword&gt;*medical technology&lt;/keyword&gt;&lt;keyword&gt;*stress urinary incontinence&lt;/keyword&gt;&lt;keyword&gt;*waterjet&lt;/keyword&gt;&lt;/keywords&gt;&lt;dates&gt;&lt;year&gt;2020&lt;/year&gt;&lt;pub-dates&gt;&lt;date&gt;Feb&lt;/date&gt;&lt;/pub-dates&gt;&lt;/dates&gt;&lt;isbn&gt;0733-2467&lt;/isbn&gt;&lt;accession-num&gt;31873953&lt;/accession-num&gt;&lt;urls&gt;&lt;/urls&gt;&lt;electronic-resource-num&gt;10.1002/nau.24261&lt;/electronic-resource-num&gt;&lt;remote-database-provider&gt;NLM&lt;/remote-database-provider&gt;&lt;language&gt;eng&lt;/language&gt;&lt;/record&gt;&lt;/Cite&gt;&lt;/EndNote&gt;</w:instrText>
      </w:r>
      <w:r w:rsidR="00B12070" w:rsidRPr="00F33744">
        <w:rPr>
          <w:rFonts w:ascii="Times New Roman" w:hAnsi="Times New Roman" w:cs="Times New Roman"/>
          <w:color w:val="0070C0"/>
          <w:sz w:val="22"/>
          <w:szCs w:val="22"/>
        </w:rPr>
        <w:fldChar w:fldCharType="separate"/>
      </w:r>
      <w:r w:rsidR="008D2389" w:rsidRPr="00F33744">
        <w:rPr>
          <w:rFonts w:ascii="Times New Roman" w:hAnsi="Times New Roman" w:cs="Times New Roman"/>
          <w:noProof/>
          <w:color w:val="0070C0"/>
          <w:sz w:val="22"/>
          <w:szCs w:val="22"/>
          <w:vertAlign w:val="superscript"/>
        </w:rPr>
        <w:t>10</w:t>
      </w:r>
      <w:r w:rsidR="00B12070" w:rsidRPr="00F33744">
        <w:rPr>
          <w:rFonts w:ascii="Times New Roman" w:hAnsi="Times New Roman" w:cs="Times New Roman"/>
          <w:color w:val="0070C0"/>
          <w:sz w:val="22"/>
          <w:szCs w:val="22"/>
        </w:rPr>
        <w:fldChar w:fldCharType="end"/>
      </w:r>
      <w:r w:rsidR="00B12070" w:rsidRPr="00F33744">
        <w:rPr>
          <w:rFonts w:ascii="Times New Roman" w:hAnsi="Times New Roman" w:cs="Times New Roman"/>
          <w:color w:val="0070C0"/>
          <w:sz w:val="22"/>
          <w:szCs w:val="22"/>
        </w:rPr>
        <w:t xml:space="preserve"> and Linzenbold et al</w:t>
      </w:r>
      <w:r w:rsidR="00B12070" w:rsidRPr="00F33744">
        <w:rPr>
          <w:rFonts w:ascii="Times New Roman" w:hAnsi="Times New Roman" w:cs="Times New Roman"/>
          <w:color w:val="0070C0"/>
          <w:sz w:val="22"/>
          <w:szCs w:val="22"/>
        </w:rPr>
        <w:fldChar w:fldCharType="begin">
          <w:fldData xml:space="preserve">PEVuZE5vdGU+PENpdGU+PEF1dGhvcj5MaW56ZW5ib2xkPC9BdXRob3I+PFllYXI+MjAyMTwvWWVh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</w:fldData>
        </w:fldChar>
      </w:r>
      <w:r w:rsidR="008D2389" w:rsidRPr="00F33744">
        <w:rPr>
          <w:rFonts w:ascii="Times New Roman" w:hAnsi="Times New Roman" w:cs="Times New Roman"/>
          <w:color w:val="0070C0"/>
          <w:sz w:val="22"/>
          <w:szCs w:val="22"/>
        </w:rPr>
        <w:instrText xml:space="preserve"> ADDIN EN.CITE </w:instrText>
      </w:r>
      <w:r w:rsidR="008D2389" w:rsidRPr="00F33744">
        <w:rPr>
          <w:rFonts w:ascii="Times New Roman" w:hAnsi="Times New Roman" w:cs="Times New Roman"/>
          <w:color w:val="0070C0"/>
          <w:sz w:val="22"/>
          <w:szCs w:val="22"/>
        </w:rPr>
        <w:fldChar w:fldCharType="begin">
          <w:fldData xml:space="preserve">PEVuZE5vdGU+PENpdGU+PEF1dGhvcj5MaW56ZW5ib2xkPC9BdXRob3I+PFllYXI+MjAyMTwvWWVh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</w:fldData>
        </w:fldChar>
      </w:r>
      <w:r w:rsidR="008D2389" w:rsidRPr="00F33744">
        <w:rPr>
          <w:rFonts w:ascii="Times New Roman" w:hAnsi="Times New Roman" w:cs="Times New Roman"/>
          <w:color w:val="0070C0"/>
          <w:sz w:val="22"/>
          <w:szCs w:val="22"/>
        </w:rPr>
        <w:instrText xml:space="preserve"> ADDIN EN.CITE.DATA </w:instrText>
      </w:r>
      <w:r w:rsidR="008D2389" w:rsidRPr="00F33744">
        <w:rPr>
          <w:rFonts w:ascii="Times New Roman" w:hAnsi="Times New Roman" w:cs="Times New Roman"/>
          <w:color w:val="0070C0"/>
          <w:sz w:val="22"/>
          <w:szCs w:val="22"/>
        </w:rPr>
      </w:r>
      <w:r w:rsidR="008D2389" w:rsidRPr="00F33744">
        <w:rPr>
          <w:rFonts w:ascii="Times New Roman" w:hAnsi="Times New Roman" w:cs="Times New Roman"/>
          <w:color w:val="0070C0"/>
          <w:sz w:val="22"/>
          <w:szCs w:val="22"/>
        </w:rPr>
        <w:fldChar w:fldCharType="end"/>
      </w:r>
      <w:r w:rsidR="00B12070" w:rsidRPr="00F33744">
        <w:rPr>
          <w:rFonts w:ascii="Times New Roman" w:hAnsi="Times New Roman" w:cs="Times New Roman"/>
          <w:color w:val="0070C0"/>
          <w:sz w:val="22"/>
          <w:szCs w:val="22"/>
        </w:rPr>
      </w:r>
      <w:r w:rsidR="00B12070" w:rsidRPr="00F33744">
        <w:rPr>
          <w:rFonts w:ascii="Times New Roman" w:hAnsi="Times New Roman" w:cs="Times New Roman"/>
          <w:color w:val="0070C0"/>
          <w:sz w:val="22"/>
          <w:szCs w:val="22"/>
        </w:rPr>
        <w:fldChar w:fldCharType="separate"/>
      </w:r>
      <w:r w:rsidR="008D2389" w:rsidRPr="00F33744">
        <w:rPr>
          <w:rFonts w:ascii="Times New Roman" w:hAnsi="Times New Roman" w:cs="Times New Roman"/>
          <w:noProof/>
          <w:color w:val="0070C0"/>
          <w:sz w:val="22"/>
          <w:szCs w:val="22"/>
          <w:vertAlign w:val="superscript"/>
        </w:rPr>
        <w:t>11</w:t>
      </w:r>
      <w:r w:rsidR="00B12070" w:rsidRPr="00F33744">
        <w:rPr>
          <w:rFonts w:ascii="Times New Roman" w:hAnsi="Times New Roman" w:cs="Times New Roman"/>
          <w:color w:val="0070C0"/>
          <w:sz w:val="22"/>
          <w:szCs w:val="22"/>
        </w:rPr>
        <w:fldChar w:fldCharType="end"/>
      </w:r>
      <w:r w:rsidRPr="00F33744">
        <w:rPr>
          <w:rFonts w:ascii="Times New Roman" w:hAnsi="Times New Roman" w:cs="Times New Roman"/>
          <w:color w:val="0070C0"/>
          <w:sz w:val="22"/>
          <w:szCs w:val="22"/>
        </w:rPr>
        <w:t xml:space="preserve">). </w:t>
      </w:r>
      <w:r w:rsidR="00B12070" w:rsidRPr="00F33744">
        <w:rPr>
          <w:rFonts w:ascii="Times New Roman" w:hAnsi="Times New Roman" w:cs="Times New Roman"/>
          <w:color w:val="0070C0"/>
          <w:sz w:val="22"/>
          <w:szCs w:val="22"/>
        </w:rPr>
        <w:t xml:space="preserve">The present protocol aims to </w:t>
      </w:r>
      <w:r w:rsidR="00F33744">
        <w:rPr>
          <w:rFonts w:ascii="Times New Roman" w:hAnsi="Times New Roman" w:cs="Times New Roman"/>
          <w:color w:val="0070C0"/>
          <w:sz w:val="22"/>
          <w:szCs w:val="22"/>
        </w:rPr>
        <w:t>visually demonstrate the WJ</w:t>
      </w:r>
      <w:r w:rsidR="00B12070" w:rsidRPr="00F33744">
        <w:rPr>
          <w:rFonts w:ascii="Times New Roman" w:hAnsi="Times New Roman" w:cs="Times New Roman"/>
          <w:color w:val="0070C0"/>
          <w:sz w:val="22"/>
          <w:szCs w:val="22"/>
        </w:rPr>
        <w:t xml:space="preserve"> methodological </w:t>
      </w:r>
      <w:r w:rsidRPr="00F33744">
        <w:rPr>
          <w:rFonts w:ascii="Times New Roman" w:hAnsi="Times New Roman" w:cs="Times New Roman"/>
          <w:color w:val="0070C0"/>
          <w:sz w:val="22"/>
          <w:szCs w:val="22"/>
        </w:rPr>
        <w:t>approach</w:t>
      </w:r>
      <w:r w:rsidR="009F6C13">
        <w:rPr>
          <w:rFonts w:ascii="Times New Roman" w:hAnsi="Times New Roman" w:cs="Times New Roman"/>
          <w:color w:val="0070C0"/>
          <w:sz w:val="22"/>
          <w:szCs w:val="22"/>
        </w:rPr>
        <w:t xml:space="preserve"> </w:t>
      </w:r>
      <w:r w:rsidR="00B12070" w:rsidRPr="00F33744">
        <w:rPr>
          <w:rFonts w:ascii="Times New Roman" w:hAnsi="Times New Roman" w:cs="Times New Roman"/>
          <w:color w:val="0070C0"/>
          <w:sz w:val="22"/>
          <w:szCs w:val="22"/>
        </w:rPr>
        <w:t>in a stepwise manner</w:t>
      </w:r>
      <w:r w:rsidR="00F33744">
        <w:rPr>
          <w:rFonts w:ascii="Times New Roman" w:hAnsi="Times New Roman" w:cs="Times New Roman"/>
          <w:color w:val="0070C0"/>
          <w:sz w:val="22"/>
          <w:szCs w:val="22"/>
        </w:rPr>
        <w:t>.</w:t>
      </w:r>
    </w:p>
    <w:p w14:paraId="1C0B1425" w14:textId="3E512405" w:rsidR="00513329" w:rsidRPr="00124FD8" w:rsidRDefault="00F632AE">
      <w:pPr>
        <w:rPr>
          <w:rFonts w:ascii="Times New Roman" w:hAnsi="Times New Roman" w:cs="Times New Roman"/>
          <w:b/>
          <w:color w:val="000000" w:themeColor="text1"/>
          <w:sz w:val="26"/>
          <w:szCs w:val="26"/>
          <w:lang w:val="en-GB"/>
        </w:rPr>
      </w:pPr>
      <w:r w:rsidRPr="00124FD8">
        <w:rPr>
          <w:rFonts w:ascii="Times New Roman" w:hAnsi="Times New Roman" w:cs="Times New Roman"/>
          <w:b/>
          <w:color w:val="000000" w:themeColor="text1"/>
          <w:sz w:val="26"/>
          <w:szCs w:val="26"/>
        </w:rPr>
        <w:t>References</w:t>
      </w:r>
    </w:p>
    <w:p w14:paraId="4815F987" w14:textId="77777777" w:rsidR="00513329" w:rsidRDefault="00513329">
      <w:pPr>
        <w:rPr>
          <w:rFonts w:ascii="Times New Roman" w:hAnsi="Times New Roman" w:cs="Times New Roman"/>
          <w:lang w:val="en-GB"/>
        </w:rPr>
      </w:pPr>
    </w:p>
    <w:p w14:paraId="2A0441B4" w14:textId="77777777" w:rsidR="008D2389" w:rsidRPr="008D2389" w:rsidRDefault="00513329" w:rsidP="008D2389">
      <w:pPr>
        <w:pStyle w:val="EndNoteBibliography"/>
        <w:ind w:left="720" w:hanging="720"/>
        <w:rPr>
          <w:noProof/>
        </w:rPr>
      </w:pPr>
      <w:r>
        <w:rPr>
          <w:rFonts w:ascii="Times New Roman" w:hAnsi="Times New Roman" w:cs="Times New Roman"/>
          <w:lang w:val="en-GB"/>
        </w:rPr>
        <w:fldChar w:fldCharType="begin"/>
      </w:r>
      <w:r>
        <w:rPr>
          <w:rFonts w:ascii="Times New Roman" w:hAnsi="Times New Roman" w:cs="Times New Roman"/>
          <w:lang w:val="en-GB"/>
        </w:rPr>
        <w:instrText xml:space="preserve"> ADDIN EN.REFLIST </w:instrText>
      </w:r>
      <w:r>
        <w:rPr>
          <w:rFonts w:ascii="Times New Roman" w:hAnsi="Times New Roman" w:cs="Times New Roman"/>
          <w:lang w:val="en-GB"/>
        </w:rPr>
        <w:fldChar w:fldCharType="separate"/>
      </w:r>
      <w:r w:rsidR="008D2389" w:rsidRPr="008D2389">
        <w:rPr>
          <w:noProof/>
        </w:rPr>
        <w:t>1</w:t>
      </w:r>
      <w:r w:rsidR="008D2389" w:rsidRPr="008D2389">
        <w:rPr>
          <w:noProof/>
        </w:rPr>
        <w:tab/>
        <w:t>Amend, B.</w:t>
      </w:r>
      <w:r w:rsidR="008D2389" w:rsidRPr="008D2389">
        <w:rPr>
          <w:i/>
          <w:noProof/>
        </w:rPr>
        <w:t xml:space="preserve"> et al.</w:t>
      </w:r>
      <w:r w:rsidR="008D2389" w:rsidRPr="008D2389">
        <w:rPr>
          <w:noProof/>
        </w:rPr>
        <w:t xml:space="preserve"> Precise injection of human mesenchymal stromal cells in the urethral sphincter complex of Göttingen minipigs without unspecific bulking effects. </w:t>
      </w:r>
      <w:r w:rsidR="008D2389" w:rsidRPr="008D2389">
        <w:rPr>
          <w:i/>
          <w:noProof/>
        </w:rPr>
        <w:t>Neurourol Urodyn.</w:t>
      </w:r>
      <w:r w:rsidR="008D2389" w:rsidRPr="008D2389">
        <w:rPr>
          <w:noProof/>
        </w:rPr>
        <w:t xml:space="preserve"> </w:t>
      </w:r>
      <w:r w:rsidR="008D2389" w:rsidRPr="008D2389">
        <w:rPr>
          <w:b/>
          <w:noProof/>
        </w:rPr>
        <w:t>36</w:t>
      </w:r>
      <w:r w:rsidR="008D2389" w:rsidRPr="008D2389">
        <w:rPr>
          <w:noProof/>
        </w:rPr>
        <w:t xml:space="preserve"> (7), 1723-1733, doi:10.1002/nau.23182, (2017).</w:t>
      </w:r>
    </w:p>
    <w:p w14:paraId="6DD74E0C" w14:textId="77777777" w:rsidR="008D2389" w:rsidRPr="008D2389" w:rsidRDefault="008D2389" w:rsidP="008D2389">
      <w:pPr>
        <w:pStyle w:val="EndNoteBibliography"/>
        <w:ind w:left="720" w:hanging="720"/>
        <w:rPr>
          <w:noProof/>
        </w:rPr>
      </w:pPr>
      <w:r w:rsidRPr="008D2389">
        <w:rPr>
          <w:noProof/>
        </w:rPr>
        <w:t>2</w:t>
      </w:r>
      <w:r w:rsidRPr="008D2389">
        <w:rPr>
          <w:noProof/>
        </w:rPr>
        <w:tab/>
        <w:t>Morimoto, A.</w:t>
      </w:r>
      <w:r w:rsidRPr="008D2389">
        <w:rPr>
          <w:i/>
          <w:noProof/>
        </w:rPr>
        <w:t xml:space="preserve"> et al.</w:t>
      </w:r>
      <w:r w:rsidRPr="008D2389">
        <w:rPr>
          <w:noProof/>
        </w:rPr>
        <w:t xml:space="preserve"> A conserved KASH domain protein associates with telomeres, SUN1, and dynactin during mammalian meiosis. </w:t>
      </w:r>
      <w:r w:rsidRPr="008D2389">
        <w:rPr>
          <w:i/>
          <w:noProof/>
        </w:rPr>
        <w:t>The Journal of cell biology.</w:t>
      </w:r>
      <w:r w:rsidRPr="008D2389">
        <w:rPr>
          <w:noProof/>
        </w:rPr>
        <w:t xml:space="preserve"> </w:t>
      </w:r>
      <w:r w:rsidRPr="008D2389">
        <w:rPr>
          <w:b/>
          <w:noProof/>
        </w:rPr>
        <w:t>198</w:t>
      </w:r>
      <w:r w:rsidRPr="008D2389">
        <w:rPr>
          <w:noProof/>
        </w:rPr>
        <w:t xml:space="preserve"> (2), 165-172, doi:10.1083/jcb.201204085, (2012).</w:t>
      </w:r>
    </w:p>
    <w:p w14:paraId="2173211F" w14:textId="77777777" w:rsidR="008D2389" w:rsidRPr="008D2389" w:rsidRDefault="008D2389" w:rsidP="008D2389">
      <w:pPr>
        <w:pStyle w:val="EndNoteBibliography"/>
        <w:ind w:left="720" w:hanging="720"/>
        <w:rPr>
          <w:noProof/>
        </w:rPr>
      </w:pPr>
      <w:r w:rsidRPr="008D2389">
        <w:rPr>
          <w:noProof/>
        </w:rPr>
        <w:t>3</w:t>
      </w:r>
      <w:r w:rsidRPr="008D2389">
        <w:rPr>
          <w:noProof/>
        </w:rPr>
        <w:tab/>
        <w:t>Lombardi, M. L.</w:t>
      </w:r>
      <w:r w:rsidRPr="008D2389">
        <w:rPr>
          <w:i/>
          <w:noProof/>
        </w:rPr>
        <w:t xml:space="preserve"> et al.</w:t>
      </w:r>
      <w:r w:rsidRPr="008D2389">
        <w:rPr>
          <w:noProof/>
        </w:rPr>
        <w:t xml:space="preserve"> The interaction between nesprins and sun proteins at the nuclear </w:t>
      </w:r>
      <w:r w:rsidRPr="008D2389">
        <w:rPr>
          <w:noProof/>
        </w:rPr>
        <w:lastRenderedPageBreak/>
        <w:t xml:space="preserve">envelope is critical for force transmission between the nucleus and cytoskeleton. </w:t>
      </w:r>
      <w:r w:rsidRPr="008D2389">
        <w:rPr>
          <w:i/>
          <w:noProof/>
        </w:rPr>
        <w:t>J Biol Chem.</w:t>
      </w:r>
      <w:r w:rsidRPr="008D2389">
        <w:rPr>
          <w:noProof/>
        </w:rPr>
        <w:t xml:space="preserve"> </w:t>
      </w:r>
      <w:r w:rsidRPr="008D2389">
        <w:rPr>
          <w:b/>
          <w:noProof/>
        </w:rPr>
        <w:t>286</w:t>
      </w:r>
      <w:r w:rsidRPr="008D2389">
        <w:rPr>
          <w:noProof/>
        </w:rPr>
        <w:t xml:space="preserve"> (30), 26743-26753, doi:10.1074/jbc.M111.233700, (2011).</w:t>
      </w:r>
    </w:p>
    <w:p w14:paraId="257FE0A1" w14:textId="56EB8233" w:rsidR="008D2389" w:rsidRPr="008D2389" w:rsidRDefault="008D2389" w:rsidP="008D2389">
      <w:pPr>
        <w:pStyle w:val="EndNoteBibliography"/>
        <w:ind w:left="720" w:hanging="720"/>
        <w:rPr>
          <w:noProof/>
        </w:rPr>
      </w:pPr>
      <w:r w:rsidRPr="008D2389">
        <w:rPr>
          <w:noProof/>
        </w:rPr>
        <w:t>4</w:t>
      </w:r>
      <w:r w:rsidRPr="008D2389">
        <w:rPr>
          <w:noProof/>
        </w:rPr>
        <w:tab/>
        <w:t xml:space="preserve">Isermann, P. &amp; Lammerding, J. Nuclear Mechanics and Mechanotransduction in Health and Disease. </w:t>
      </w:r>
      <w:r w:rsidRPr="008D2389">
        <w:rPr>
          <w:i/>
          <w:noProof/>
        </w:rPr>
        <w:t>Current Biology.</w:t>
      </w:r>
      <w:r w:rsidRPr="008D2389">
        <w:rPr>
          <w:noProof/>
        </w:rPr>
        <w:t xml:space="preserve"> </w:t>
      </w:r>
      <w:r w:rsidRPr="008D2389">
        <w:rPr>
          <w:b/>
          <w:noProof/>
        </w:rPr>
        <w:t>23</w:t>
      </w:r>
      <w:r w:rsidRPr="008D2389">
        <w:rPr>
          <w:noProof/>
        </w:rPr>
        <w:t xml:space="preserve"> (24), R1113-R1121, doi:</w:t>
      </w:r>
      <w:hyperlink r:id="rId16" w:history="1">
        <w:r w:rsidRPr="008D2389">
          <w:rPr>
            <w:rStyle w:val="Hyperlink"/>
            <w:noProof/>
          </w:rPr>
          <w:t>https://doi.org/10.1016/j.cub.2013.11.009</w:t>
        </w:r>
      </w:hyperlink>
      <w:r w:rsidRPr="008D2389">
        <w:rPr>
          <w:noProof/>
        </w:rPr>
        <w:t>, (2013).</w:t>
      </w:r>
    </w:p>
    <w:p w14:paraId="6CE14BE7" w14:textId="77777777" w:rsidR="008D2389" w:rsidRPr="008D2389" w:rsidRDefault="008D2389" w:rsidP="008D2389">
      <w:pPr>
        <w:pStyle w:val="EndNoteBibliography"/>
        <w:ind w:left="720" w:hanging="720"/>
        <w:rPr>
          <w:noProof/>
        </w:rPr>
      </w:pPr>
      <w:r w:rsidRPr="008D2389">
        <w:rPr>
          <w:noProof/>
        </w:rPr>
        <w:t>5</w:t>
      </w:r>
      <w:r w:rsidRPr="008D2389">
        <w:rPr>
          <w:noProof/>
        </w:rPr>
        <w:tab/>
        <w:t xml:space="preserve">Méjat, A. LINC complexes in health and disease. </w:t>
      </w:r>
      <w:r w:rsidRPr="008D2389">
        <w:rPr>
          <w:i/>
          <w:noProof/>
        </w:rPr>
        <w:t>Nucleus.</w:t>
      </w:r>
      <w:r w:rsidRPr="008D2389">
        <w:rPr>
          <w:noProof/>
        </w:rPr>
        <w:t xml:space="preserve"> </w:t>
      </w:r>
      <w:r w:rsidRPr="008D2389">
        <w:rPr>
          <w:b/>
          <w:noProof/>
        </w:rPr>
        <w:t>1</w:t>
      </w:r>
      <w:r w:rsidRPr="008D2389">
        <w:rPr>
          <w:noProof/>
        </w:rPr>
        <w:t xml:space="preserve"> (1), 40-52 (2010).</w:t>
      </w:r>
    </w:p>
    <w:p w14:paraId="528B97B9" w14:textId="77777777" w:rsidR="008D2389" w:rsidRPr="008D2389" w:rsidRDefault="008D2389" w:rsidP="008D2389">
      <w:pPr>
        <w:pStyle w:val="EndNoteBibliography"/>
        <w:ind w:left="720" w:hanging="720"/>
        <w:rPr>
          <w:noProof/>
        </w:rPr>
      </w:pPr>
      <w:r w:rsidRPr="008D2389">
        <w:rPr>
          <w:noProof/>
        </w:rPr>
        <w:t>6</w:t>
      </w:r>
      <w:r w:rsidRPr="008D2389">
        <w:rPr>
          <w:noProof/>
        </w:rPr>
        <w:tab/>
        <w:t xml:space="preserve">Folker, E. S., Östlund, C., Luxton, G. G., Worman, H. J. &amp; Gundersen, G. G. Lamin A variants that cause striated muscle disease are defective in anchoring transmembrane actin-associated nuclear lines for nuclear movement. </w:t>
      </w:r>
      <w:r w:rsidRPr="008D2389">
        <w:rPr>
          <w:i/>
          <w:noProof/>
        </w:rPr>
        <w:t>Proceedings of the National Academy of Sciences.</w:t>
      </w:r>
      <w:r w:rsidRPr="008D2389">
        <w:rPr>
          <w:noProof/>
        </w:rPr>
        <w:t xml:space="preserve"> </w:t>
      </w:r>
      <w:r w:rsidRPr="008D2389">
        <w:rPr>
          <w:b/>
          <w:noProof/>
        </w:rPr>
        <w:t>108</w:t>
      </w:r>
      <w:r w:rsidRPr="008D2389">
        <w:rPr>
          <w:noProof/>
        </w:rPr>
        <w:t xml:space="preserve"> (1), 131-136 (2011).</w:t>
      </w:r>
    </w:p>
    <w:p w14:paraId="4A40F7D5" w14:textId="77777777" w:rsidR="008D2389" w:rsidRPr="008D2389" w:rsidRDefault="008D2389" w:rsidP="008D2389">
      <w:pPr>
        <w:pStyle w:val="EndNoteBibliography"/>
        <w:ind w:left="720" w:hanging="720"/>
        <w:rPr>
          <w:noProof/>
        </w:rPr>
      </w:pPr>
      <w:r w:rsidRPr="008D2389">
        <w:rPr>
          <w:noProof/>
        </w:rPr>
        <w:t>7</w:t>
      </w:r>
      <w:r w:rsidRPr="008D2389">
        <w:rPr>
          <w:noProof/>
        </w:rPr>
        <w:tab/>
        <w:t>Guilluy, C.</w:t>
      </w:r>
      <w:r w:rsidRPr="008D2389">
        <w:rPr>
          <w:i/>
          <w:noProof/>
        </w:rPr>
        <w:t xml:space="preserve"> et al.</w:t>
      </w:r>
      <w:r w:rsidRPr="008D2389">
        <w:rPr>
          <w:noProof/>
        </w:rPr>
        <w:t xml:space="preserve"> Isolated nuclei adapt to force and reveal a mechanotransduction pathway in the nucleus. </w:t>
      </w:r>
      <w:r w:rsidRPr="008D2389">
        <w:rPr>
          <w:i/>
          <w:noProof/>
        </w:rPr>
        <w:t>Nature cell biology.</w:t>
      </w:r>
      <w:r w:rsidRPr="008D2389">
        <w:rPr>
          <w:noProof/>
        </w:rPr>
        <w:t xml:space="preserve"> </w:t>
      </w:r>
      <w:r w:rsidRPr="008D2389">
        <w:rPr>
          <w:b/>
          <w:noProof/>
        </w:rPr>
        <w:t>16</w:t>
      </w:r>
      <w:r w:rsidRPr="008D2389">
        <w:rPr>
          <w:noProof/>
        </w:rPr>
        <w:t xml:space="preserve"> (4), 376-381 (2014).</w:t>
      </w:r>
    </w:p>
    <w:p w14:paraId="76EC7172" w14:textId="77777777" w:rsidR="008D2389" w:rsidRPr="008D2389" w:rsidRDefault="008D2389" w:rsidP="008D2389">
      <w:pPr>
        <w:pStyle w:val="EndNoteBibliography"/>
        <w:ind w:left="720" w:hanging="720"/>
        <w:rPr>
          <w:noProof/>
        </w:rPr>
      </w:pPr>
      <w:r w:rsidRPr="008D2389">
        <w:rPr>
          <w:noProof/>
        </w:rPr>
        <w:t>8</w:t>
      </w:r>
      <w:r w:rsidRPr="008D2389">
        <w:rPr>
          <w:noProof/>
        </w:rPr>
        <w:tab/>
        <w:t xml:space="preserve">Fischer, T., Hayn, A. &amp; Mierke, C. T. Effect of Nuclear Stiffness on Cell Mechanics and Migration of Human Breast Cancer Cells. </w:t>
      </w:r>
      <w:r w:rsidRPr="008D2389">
        <w:rPr>
          <w:i/>
          <w:noProof/>
        </w:rPr>
        <w:t>Frontiers in Cell and Developmental Biology.</w:t>
      </w:r>
      <w:r w:rsidRPr="008D2389">
        <w:rPr>
          <w:noProof/>
        </w:rPr>
        <w:t xml:space="preserve"> </w:t>
      </w:r>
      <w:r w:rsidRPr="008D2389">
        <w:rPr>
          <w:b/>
          <w:noProof/>
        </w:rPr>
        <w:t>8</w:t>
      </w:r>
      <w:r w:rsidRPr="008D2389">
        <w:rPr>
          <w:noProof/>
        </w:rPr>
        <w:t xml:space="preserve"> 393-393, doi:10.3389/fcell.2020.00393, (2020).</w:t>
      </w:r>
    </w:p>
    <w:p w14:paraId="17FF4ECC" w14:textId="77777777" w:rsidR="008D2389" w:rsidRPr="008D2389" w:rsidRDefault="008D2389" w:rsidP="008D2389">
      <w:pPr>
        <w:pStyle w:val="EndNoteBibliography"/>
        <w:ind w:left="720" w:hanging="720"/>
        <w:rPr>
          <w:noProof/>
        </w:rPr>
      </w:pPr>
      <w:r w:rsidRPr="008D2389">
        <w:rPr>
          <w:noProof/>
        </w:rPr>
        <w:t>9</w:t>
      </w:r>
      <w:r w:rsidRPr="008D2389">
        <w:rPr>
          <w:noProof/>
        </w:rPr>
        <w:tab/>
        <w:t>Danalache, M.</w:t>
      </w:r>
      <w:r w:rsidRPr="008D2389">
        <w:rPr>
          <w:i/>
          <w:noProof/>
        </w:rPr>
        <w:t xml:space="preserve"> et al.</w:t>
      </w:r>
      <w:r w:rsidRPr="008D2389">
        <w:rPr>
          <w:noProof/>
        </w:rPr>
        <w:t xml:space="preserve"> Injection of Porcine Adipose Tissue-Derived Stromal Cells by a Novel Waterjet Technology. </w:t>
      </w:r>
      <w:r w:rsidRPr="008D2389">
        <w:rPr>
          <w:i/>
          <w:noProof/>
        </w:rPr>
        <w:t>Int J Mol Sci.</w:t>
      </w:r>
      <w:r w:rsidRPr="008D2389">
        <w:rPr>
          <w:noProof/>
        </w:rPr>
        <w:t xml:space="preserve"> </w:t>
      </w:r>
      <w:r w:rsidRPr="008D2389">
        <w:rPr>
          <w:b/>
          <w:noProof/>
        </w:rPr>
        <w:t>22</w:t>
      </w:r>
      <w:r w:rsidRPr="008D2389">
        <w:rPr>
          <w:noProof/>
        </w:rPr>
        <w:t xml:space="preserve"> (8), 3958, doi:10.3390/ijms22083958, (2021).</w:t>
      </w:r>
    </w:p>
    <w:p w14:paraId="6E17C4A9" w14:textId="77777777" w:rsidR="008D2389" w:rsidRPr="008D2389" w:rsidRDefault="008D2389" w:rsidP="008D2389">
      <w:pPr>
        <w:pStyle w:val="EndNoteBibliography"/>
        <w:ind w:left="720" w:hanging="720"/>
        <w:rPr>
          <w:noProof/>
        </w:rPr>
      </w:pPr>
      <w:r w:rsidRPr="008D2389">
        <w:rPr>
          <w:noProof/>
        </w:rPr>
        <w:t>10</w:t>
      </w:r>
      <w:r w:rsidRPr="008D2389">
        <w:rPr>
          <w:noProof/>
        </w:rPr>
        <w:tab/>
        <w:t>Jäger, L.</w:t>
      </w:r>
      <w:r w:rsidRPr="008D2389">
        <w:rPr>
          <w:i/>
          <w:noProof/>
        </w:rPr>
        <w:t xml:space="preserve"> et al.</w:t>
      </w:r>
      <w:r w:rsidRPr="008D2389">
        <w:rPr>
          <w:noProof/>
        </w:rPr>
        <w:t xml:space="preserve"> A novel waterjet technology for transurethral cystoscopic injection of viable cells in the urethral sphincter complex. </w:t>
      </w:r>
      <w:r w:rsidRPr="008D2389">
        <w:rPr>
          <w:i/>
          <w:noProof/>
        </w:rPr>
        <w:t>Neurourol Urodyn.</w:t>
      </w:r>
      <w:r w:rsidRPr="008D2389">
        <w:rPr>
          <w:noProof/>
        </w:rPr>
        <w:t xml:space="preserve"> </w:t>
      </w:r>
      <w:r w:rsidRPr="008D2389">
        <w:rPr>
          <w:b/>
          <w:noProof/>
        </w:rPr>
        <w:t>39</w:t>
      </w:r>
      <w:r w:rsidRPr="008D2389">
        <w:rPr>
          <w:noProof/>
        </w:rPr>
        <w:t xml:space="preserve"> (2), 594-602, doi:10.1002/nau.24261, (2020).</w:t>
      </w:r>
    </w:p>
    <w:p w14:paraId="7F5FF03B" w14:textId="77777777" w:rsidR="008D2389" w:rsidRPr="008D2389" w:rsidRDefault="008D2389" w:rsidP="008D2389">
      <w:pPr>
        <w:pStyle w:val="EndNoteBibliography"/>
        <w:ind w:left="720" w:hanging="720"/>
        <w:rPr>
          <w:noProof/>
        </w:rPr>
      </w:pPr>
      <w:r w:rsidRPr="008D2389">
        <w:rPr>
          <w:noProof/>
        </w:rPr>
        <w:t>11</w:t>
      </w:r>
      <w:r w:rsidRPr="008D2389">
        <w:rPr>
          <w:noProof/>
        </w:rPr>
        <w:tab/>
        <w:t>Linzenbold, W.</w:t>
      </w:r>
      <w:r w:rsidRPr="008D2389">
        <w:rPr>
          <w:i/>
          <w:noProof/>
        </w:rPr>
        <w:t xml:space="preserve"> et al.</w:t>
      </w:r>
      <w:r w:rsidRPr="008D2389">
        <w:rPr>
          <w:noProof/>
        </w:rPr>
        <w:t xml:space="preserve"> Rapid and precise delivery of cells in the urethral sphincter complex by a novel needle-free waterjet technology. </w:t>
      </w:r>
      <w:r w:rsidRPr="008D2389">
        <w:rPr>
          <w:i/>
          <w:noProof/>
        </w:rPr>
        <w:t>BJU Int.</w:t>
      </w:r>
      <w:r w:rsidRPr="008D2389">
        <w:rPr>
          <w:noProof/>
        </w:rPr>
        <w:t xml:space="preserve"> </w:t>
      </w:r>
      <w:r w:rsidRPr="008D2389">
        <w:rPr>
          <w:b/>
          <w:noProof/>
        </w:rPr>
        <w:t>127</w:t>
      </w:r>
      <w:r w:rsidRPr="008D2389">
        <w:rPr>
          <w:noProof/>
        </w:rPr>
        <w:t xml:space="preserve"> (4), 463-472, doi:10.1111/bju.15249, (2021).</w:t>
      </w:r>
    </w:p>
    <w:p w14:paraId="17C07622" w14:textId="557F227A" w:rsidR="001C2887" w:rsidRPr="001C2887" w:rsidRDefault="00513329">
      <w:pPr>
        <w:rPr>
          <w:rFonts w:ascii="Times New Roman" w:hAnsi="Times New Roman" w:cs="Times New Roman"/>
          <w:lang w:val="en-GB"/>
        </w:rPr>
      </w:pPr>
      <w:r>
        <w:rPr>
          <w:rFonts w:ascii="Times New Roman" w:hAnsi="Times New Roman" w:cs="Times New Roman"/>
          <w:lang w:val="en-GB"/>
        </w:rPr>
        <w:fldChar w:fldCharType="end"/>
      </w:r>
    </w:p>
    <w:sectPr w:rsidR="001C2887" w:rsidRPr="001C2887" w:rsidSect="0085596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BC076" w16cex:dateUtc="2021-10-12T18:07:00Z"/>
  <w16cex:commentExtensible w16cex:durableId="251BC4DC" w16cex:dateUtc="2021-10-21T08:52:00Z"/>
  <w16cex:commentExtensible w16cex:durableId="25204692" w16cex:dateUtc="2021-10-24T18:54:00Z"/>
  <w16cex:commentExtensible w16cex:durableId="251EEA18" w16cex:dateUtc="2021-10-23T18:0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SH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fdt0sw80zrdlefsatxrfe15te5f0fsvp5f&quot;&gt;Thesis Lib.&lt;record-ids&gt;&lt;item&gt;232&lt;/item&gt;&lt;item&gt;233&lt;/item&gt;&lt;item&gt;234&lt;/item&gt;&lt;item&gt;235&lt;/item&gt;&lt;item&gt;236&lt;/item&gt;&lt;item&gt;237&lt;/item&gt;&lt;item&gt;238&lt;/item&gt;&lt;item&gt;240&lt;/item&gt;&lt;item&gt;241&lt;/item&gt;&lt;item&gt;242&lt;/item&gt;&lt;item&gt;243&lt;/item&gt;&lt;/record-ids&gt;&lt;/item&gt;&lt;/Libraries&gt;"/>
  </w:docVars>
  <w:rsids>
    <w:rsidRoot w:val="001C2887"/>
    <w:rsid w:val="00004476"/>
    <w:rsid w:val="00012351"/>
    <w:rsid w:val="000376EA"/>
    <w:rsid w:val="00060B48"/>
    <w:rsid w:val="00064F93"/>
    <w:rsid w:val="00065798"/>
    <w:rsid w:val="0007555A"/>
    <w:rsid w:val="00092553"/>
    <w:rsid w:val="00094883"/>
    <w:rsid w:val="000A41BA"/>
    <w:rsid w:val="000A6D01"/>
    <w:rsid w:val="000B1BAA"/>
    <w:rsid w:val="000C34E1"/>
    <w:rsid w:val="000E5BFD"/>
    <w:rsid w:val="000E6CE6"/>
    <w:rsid w:val="000E71FE"/>
    <w:rsid w:val="000E74A4"/>
    <w:rsid w:val="000F1BB1"/>
    <w:rsid w:val="000F4D74"/>
    <w:rsid w:val="001001DD"/>
    <w:rsid w:val="00103A4B"/>
    <w:rsid w:val="0010555E"/>
    <w:rsid w:val="00115474"/>
    <w:rsid w:val="00124DDC"/>
    <w:rsid w:val="00124FD8"/>
    <w:rsid w:val="00126B91"/>
    <w:rsid w:val="00127F7A"/>
    <w:rsid w:val="00136282"/>
    <w:rsid w:val="0015075D"/>
    <w:rsid w:val="00161C63"/>
    <w:rsid w:val="0016206E"/>
    <w:rsid w:val="001642D4"/>
    <w:rsid w:val="00187F0E"/>
    <w:rsid w:val="00191943"/>
    <w:rsid w:val="0019375D"/>
    <w:rsid w:val="00197791"/>
    <w:rsid w:val="001A7438"/>
    <w:rsid w:val="001B6381"/>
    <w:rsid w:val="001C2887"/>
    <w:rsid w:val="001C416A"/>
    <w:rsid w:val="001D3174"/>
    <w:rsid w:val="001D4BB5"/>
    <w:rsid w:val="001E4130"/>
    <w:rsid w:val="001F1A4C"/>
    <w:rsid w:val="001F716A"/>
    <w:rsid w:val="002044F7"/>
    <w:rsid w:val="00207380"/>
    <w:rsid w:val="00207C74"/>
    <w:rsid w:val="0022284C"/>
    <w:rsid w:val="0022386C"/>
    <w:rsid w:val="002262FE"/>
    <w:rsid w:val="00231816"/>
    <w:rsid w:val="002332EF"/>
    <w:rsid w:val="00233A39"/>
    <w:rsid w:val="00240515"/>
    <w:rsid w:val="00265E96"/>
    <w:rsid w:val="00281518"/>
    <w:rsid w:val="00291479"/>
    <w:rsid w:val="0029393F"/>
    <w:rsid w:val="002A0CFE"/>
    <w:rsid w:val="002A500E"/>
    <w:rsid w:val="002A78DB"/>
    <w:rsid w:val="002B03A5"/>
    <w:rsid w:val="002B2E71"/>
    <w:rsid w:val="002B3C33"/>
    <w:rsid w:val="002B789F"/>
    <w:rsid w:val="002D5B18"/>
    <w:rsid w:val="002D6B19"/>
    <w:rsid w:val="002E6F69"/>
    <w:rsid w:val="002E70C3"/>
    <w:rsid w:val="002F4013"/>
    <w:rsid w:val="002F5516"/>
    <w:rsid w:val="002F68EC"/>
    <w:rsid w:val="003107A3"/>
    <w:rsid w:val="00325E78"/>
    <w:rsid w:val="00332C7F"/>
    <w:rsid w:val="003423C6"/>
    <w:rsid w:val="003543ED"/>
    <w:rsid w:val="00354948"/>
    <w:rsid w:val="00361911"/>
    <w:rsid w:val="003635BB"/>
    <w:rsid w:val="003675DA"/>
    <w:rsid w:val="003823B1"/>
    <w:rsid w:val="00382597"/>
    <w:rsid w:val="00385D6E"/>
    <w:rsid w:val="0039141B"/>
    <w:rsid w:val="003A19A2"/>
    <w:rsid w:val="003C6B93"/>
    <w:rsid w:val="003D026F"/>
    <w:rsid w:val="003D5C07"/>
    <w:rsid w:val="003E27DD"/>
    <w:rsid w:val="003E3C85"/>
    <w:rsid w:val="00401077"/>
    <w:rsid w:val="00401558"/>
    <w:rsid w:val="0041386F"/>
    <w:rsid w:val="00413B14"/>
    <w:rsid w:val="00415CEB"/>
    <w:rsid w:val="00423AC5"/>
    <w:rsid w:val="00424FA1"/>
    <w:rsid w:val="0043016E"/>
    <w:rsid w:val="00432EEC"/>
    <w:rsid w:val="00437DF2"/>
    <w:rsid w:val="004440E0"/>
    <w:rsid w:val="00444E9A"/>
    <w:rsid w:val="00455D66"/>
    <w:rsid w:val="004604AD"/>
    <w:rsid w:val="00460AE2"/>
    <w:rsid w:val="00465DA6"/>
    <w:rsid w:val="004746A3"/>
    <w:rsid w:val="004805EC"/>
    <w:rsid w:val="004865A4"/>
    <w:rsid w:val="00490F88"/>
    <w:rsid w:val="004A21DE"/>
    <w:rsid w:val="004A6A8A"/>
    <w:rsid w:val="004B770E"/>
    <w:rsid w:val="004C07B9"/>
    <w:rsid w:val="004C4F75"/>
    <w:rsid w:val="004D0A6A"/>
    <w:rsid w:val="004D2F9E"/>
    <w:rsid w:val="004E19EC"/>
    <w:rsid w:val="004F58E4"/>
    <w:rsid w:val="0050431D"/>
    <w:rsid w:val="00504E7A"/>
    <w:rsid w:val="00513329"/>
    <w:rsid w:val="00524ACD"/>
    <w:rsid w:val="00530EA6"/>
    <w:rsid w:val="00533E66"/>
    <w:rsid w:val="005357D8"/>
    <w:rsid w:val="00544D79"/>
    <w:rsid w:val="005748EA"/>
    <w:rsid w:val="005766CC"/>
    <w:rsid w:val="00582B95"/>
    <w:rsid w:val="00585AAF"/>
    <w:rsid w:val="005A11BB"/>
    <w:rsid w:val="005A4040"/>
    <w:rsid w:val="005A5BC1"/>
    <w:rsid w:val="005B04BD"/>
    <w:rsid w:val="005B60B0"/>
    <w:rsid w:val="005C52A4"/>
    <w:rsid w:val="005C7C7C"/>
    <w:rsid w:val="005D29D3"/>
    <w:rsid w:val="005D406A"/>
    <w:rsid w:val="005D63A5"/>
    <w:rsid w:val="005E497B"/>
    <w:rsid w:val="0061235C"/>
    <w:rsid w:val="00620536"/>
    <w:rsid w:val="00627AA4"/>
    <w:rsid w:val="00633EA8"/>
    <w:rsid w:val="006361D0"/>
    <w:rsid w:val="00637006"/>
    <w:rsid w:val="00662F4E"/>
    <w:rsid w:val="00671295"/>
    <w:rsid w:val="00686565"/>
    <w:rsid w:val="0068666A"/>
    <w:rsid w:val="0069664B"/>
    <w:rsid w:val="006A3680"/>
    <w:rsid w:val="006A6415"/>
    <w:rsid w:val="006E3470"/>
    <w:rsid w:val="006F0B89"/>
    <w:rsid w:val="006F4A9C"/>
    <w:rsid w:val="006F7133"/>
    <w:rsid w:val="007024E3"/>
    <w:rsid w:val="00702C62"/>
    <w:rsid w:val="0070641E"/>
    <w:rsid w:val="00711A87"/>
    <w:rsid w:val="00722B1D"/>
    <w:rsid w:val="0073191F"/>
    <w:rsid w:val="00734D36"/>
    <w:rsid w:val="00746527"/>
    <w:rsid w:val="0077420F"/>
    <w:rsid w:val="0078548B"/>
    <w:rsid w:val="00790734"/>
    <w:rsid w:val="007912A5"/>
    <w:rsid w:val="00793662"/>
    <w:rsid w:val="007967A4"/>
    <w:rsid w:val="007B2C3C"/>
    <w:rsid w:val="007D208C"/>
    <w:rsid w:val="007D3FCA"/>
    <w:rsid w:val="007E5989"/>
    <w:rsid w:val="007E6A00"/>
    <w:rsid w:val="007E6FA4"/>
    <w:rsid w:val="007F1E2F"/>
    <w:rsid w:val="008011DF"/>
    <w:rsid w:val="00811844"/>
    <w:rsid w:val="00835FC9"/>
    <w:rsid w:val="00837BC2"/>
    <w:rsid w:val="00846489"/>
    <w:rsid w:val="00846B91"/>
    <w:rsid w:val="008521C6"/>
    <w:rsid w:val="00855968"/>
    <w:rsid w:val="008644F7"/>
    <w:rsid w:val="008709FB"/>
    <w:rsid w:val="008770E1"/>
    <w:rsid w:val="00895BE7"/>
    <w:rsid w:val="008A3E4B"/>
    <w:rsid w:val="008A6804"/>
    <w:rsid w:val="008B0377"/>
    <w:rsid w:val="008B4176"/>
    <w:rsid w:val="008C14A2"/>
    <w:rsid w:val="008D2389"/>
    <w:rsid w:val="008D6EDC"/>
    <w:rsid w:val="008D7E9F"/>
    <w:rsid w:val="008E2296"/>
    <w:rsid w:val="008E5632"/>
    <w:rsid w:val="008F10E3"/>
    <w:rsid w:val="00900106"/>
    <w:rsid w:val="0090085A"/>
    <w:rsid w:val="0090385B"/>
    <w:rsid w:val="00904312"/>
    <w:rsid w:val="00912050"/>
    <w:rsid w:val="00912145"/>
    <w:rsid w:val="00913B70"/>
    <w:rsid w:val="00913CC5"/>
    <w:rsid w:val="00914152"/>
    <w:rsid w:val="00915C86"/>
    <w:rsid w:val="009331E4"/>
    <w:rsid w:val="00935D55"/>
    <w:rsid w:val="009426D5"/>
    <w:rsid w:val="00944E57"/>
    <w:rsid w:val="00946D3E"/>
    <w:rsid w:val="009522DB"/>
    <w:rsid w:val="00963EA9"/>
    <w:rsid w:val="00964855"/>
    <w:rsid w:val="00973AFF"/>
    <w:rsid w:val="009763E5"/>
    <w:rsid w:val="00977175"/>
    <w:rsid w:val="009830F4"/>
    <w:rsid w:val="00991C34"/>
    <w:rsid w:val="00997758"/>
    <w:rsid w:val="009A31F5"/>
    <w:rsid w:val="009B0DAA"/>
    <w:rsid w:val="009C5E13"/>
    <w:rsid w:val="009D3DBA"/>
    <w:rsid w:val="009D6684"/>
    <w:rsid w:val="009D6BFF"/>
    <w:rsid w:val="009E02EF"/>
    <w:rsid w:val="009E04A0"/>
    <w:rsid w:val="009E31EE"/>
    <w:rsid w:val="009E6C48"/>
    <w:rsid w:val="009E74C5"/>
    <w:rsid w:val="009F10A2"/>
    <w:rsid w:val="009F2241"/>
    <w:rsid w:val="009F6C13"/>
    <w:rsid w:val="00A04809"/>
    <w:rsid w:val="00A10D71"/>
    <w:rsid w:val="00A165A4"/>
    <w:rsid w:val="00A261DA"/>
    <w:rsid w:val="00A275CA"/>
    <w:rsid w:val="00A33DF7"/>
    <w:rsid w:val="00A46EC1"/>
    <w:rsid w:val="00A60EC0"/>
    <w:rsid w:val="00A718AF"/>
    <w:rsid w:val="00A7232E"/>
    <w:rsid w:val="00A811D8"/>
    <w:rsid w:val="00A84461"/>
    <w:rsid w:val="00A848D6"/>
    <w:rsid w:val="00A851F1"/>
    <w:rsid w:val="00A95818"/>
    <w:rsid w:val="00AA18B5"/>
    <w:rsid w:val="00AB7426"/>
    <w:rsid w:val="00AB7528"/>
    <w:rsid w:val="00AC4667"/>
    <w:rsid w:val="00B03379"/>
    <w:rsid w:val="00B05CE2"/>
    <w:rsid w:val="00B076B8"/>
    <w:rsid w:val="00B12070"/>
    <w:rsid w:val="00B13209"/>
    <w:rsid w:val="00B14C7A"/>
    <w:rsid w:val="00B21B28"/>
    <w:rsid w:val="00B25E81"/>
    <w:rsid w:val="00B418E9"/>
    <w:rsid w:val="00B424AD"/>
    <w:rsid w:val="00B60CFA"/>
    <w:rsid w:val="00B67D56"/>
    <w:rsid w:val="00B73571"/>
    <w:rsid w:val="00B76BCB"/>
    <w:rsid w:val="00B85A25"/>
    <w:rsid w:val="00B94754"/>
    <w:rsid w:val="00B96AC8"/>
    <w:rsid w:val="00B9797F"/>
    <w:rsid w:val="00BA3ED7"/>
    <w:rsid w:val="00BB0299"/>
    <w:rsid w:val="00BB6AB7"/>
    <w:rsid w:val="00BC157C"/>
    <w:rsid w:val="00BE66B8"/>
    <w:rsid w:val="00BF0782"/>
    <w:rsid w:val="00BF5F61"/>
    <w:rsid w:val="00C004B6"/>
    <w:rsid w:val="00C0785E"/>
    <w:rsid w:val="00C15A1B"/>
    <w:rsid w:val="00C161EC"/>
    <w:rsid w:val="00C173DA"/>
    <w:rsid w:val="00C33990"/>
    <w:rsid w:val="00C60484"/>
    <w:rsid w:val="00C642D7"/>
    <w:rsid w:val="00C6780B"/>
    <w:rsid w:val="00C76727"/>
    <w:rsid w:val="00C8241F"/>
    <w:rsid w:val="00C91AF6"/>
    <w:rsid w:val="00C92ABC"/>
    <w:rsid w:val="00CA6103"/>
    <w:rsid w:val="00CB237F"/>
    <w:rsid w:val="00CC3EAE"/>
    <w:rsid w:val="00CE085F"/>
    <w:rsid w:val="00CE2AEE"/>
    <w:rsid w:val="00D11427"/>
    <w:rsid w:val="00D16627"/>
    <w:rsid w:val="00D37FC1"/>
    <w:rsid w:val="00D54BBA"/>
    <w:rsid w:val="00D55A62"/>
    <w:rsid w:val="00D5626F"/>
    <w:rsid w:val="00D65583"/>
    <w:rsid w:val="00D67037"/>
    <w:rsid w:val="00D71FA3"/>
    <w:rsid w:val="00D77AD5"/>
    <w:rsid w:val="00D86F95"/>
    <w:rsid w:val="00D9395D"/>
    <w:rsid w:val="00D971F2"/>
    <w:rsid w:val="00DB0F35"/>
    <w:rsid w:val="00DB1B0B"/>
    <w:rsid w:val="00DC4274"/>
    <w:rsid w:val="00DC7B58"/>
    <w:rsid w:val="00DD5232"/>
    <w:rsid w:val="00DD6C54"/>
    <w:rsid w:val="00E045A2"/>
    <w:rsid w:val="00E16A25"/>
    <w:rsid w:val="00E214E0"/>
    <w:rsid w:val="00E219D7"/>
    <w:rsid w:val="00E25A7E"/>
    <w:rsid w:val="00E369CB"/>
    <w:rsid w:val="00E54F01"/>
    <w:rsid w:val="00E66097"/>
    <w:rsid w:val="00E70C96"/>
    <w:rsid w:val="00E74A1E"/>
    <w:rsid w:val="00E7687E"/>
    <w:rsid w:val="00E90C6E"/>
    <w:rsid w:val="00E94AC7"/>
    <w:rsid w:val="00EA1A66"/>
    <w:rsid w:val="00EB35EF"/>
    <w:rsid w:val="00EC1E83"/>
    <w:rsid w:val="00ED2C9A"/>
    <w:rsid w:val="00EE1270"/>
    <w:rsid w:val="00EE13AD"/>
    <w:rsid w:val="00EE791E"/>
    <w:rsid w:val="00F02724"/>
    <w:rsid w:val="00F07D89"/>
    <w:rsid w:val="00F16386"/>
    <w:rsid w:val="00F216EC"/>
    <w:rsid w:val="00F33744"/>
    <w:rsid w:val="00F36A16"/>
    <w:rsid w:val="00F40592"/>
    <w:rsid w:val="00F41143"/>
    <w:rsid w:val="00F4180E"/>
    <w:rsid w:val="00F46857"/>
    <w:rsid w:val="00F62087"/>
    <w:rsid w:val="00F632AE"/>
    <w:rsid w:val="00F72458"/>
    <w:rsid w:val="00F7411A"/>
    <w:rsid w:val="00F85FFF"/>
    <w:rsid w:val="00F94A2F"/>
    <w:rsid w:val="00FA010E"/>
    <w:rsid w:val="00FA4E58"/>
    <w:rsid w:val="00FA64D2"/>
    <w:rsid w:val="00FB74C7"/>
    <w:rsid w:val="00FD096F"/>
    <w:rsid w:val="00FE2861"/>
    <w:rsid w:val="00FF5186"/>
    <w:rsid w:val="00FF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C800"/>
  <w14:defaultImageDpi w14:val="32767"/>
  <w15:chartTrackingRefBased/>
  <w15:docId w15:val="{59C24D8F-A04D-0148-812D-2008CE2F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2887"/>
    <w:pPr>
      <w:widowControl w:val="0"/>
      <w:autoSpaceDE w:val="0"/>
      <w:autoSpaceDN w:val="0"/>
      <w:adjustRightInd w:val="0"/>
      <w:jc w:val="both"/>
    </w:pPr>
    <w:rPr>
      <w:rFonts w:ascii="Calibri" w:eastAsia="Times New Roman" w:hAnsi="Calibri" w:cs="Calibri"/>
      <w:color w:val="000000"/>
    </w:rPr>
  </w:style>
  <w:style w:type="paragraph" w:styleId="berschrift4">
    <w:name w:val="heading 4"/>
    <w:basedOn w:val="Standard"/>
    <w:next w:val="Standard"/>
    <w:link w:val="berschrift4Zchn"/>
    <w:autoRedefine/>
    <w:uiPriority w:val="9"/>
    <w:unhideWhenUsed/>
    <w:qFormat/>
    <w:rsid w:val="00207C74"/>
    <w:pPr>
      <w:keepNext/>
      <w:keepLines/>
      <w:widowControl/>
      <w:autoSpaceDE/>
      <w:autoSpaceDN/>
      <w:adjustRightInd/>
      <w:spacing w:before="100" w:line="360" w:lineRule="auto"/>
      <w:ind w:left="144"/>
      <w:jc w:val="left"/>
      <w:outlineLvl w:val="3"/>
    </w:pPr>
    <w:rPr>
      <w:rFonts w:ascii="Arial" w:eastAsiaTheme="majorEastAsia" w:hAnsi="Arial" w:cs="Times New Roman (Headings CS)"/>
      <w:b/>
      <w:i/>
      <w:iCs/>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207C74"/>
    <w:rPr>
      <w:rFonts w:ascii="Arial" w:eastAsiaTheme="majorEastAsia" w:hAnsi="Arial" w:cs="Times New Roman (Headings CS)"/>
      <w:b/>
      <w:i/>
      <w:iCs/>
    </w:rPr>
  </w:style>
  <w:style w:type="character" w:styleId="Hyperlink">
    <w:name w:val="Hyperlink"/>
    <w:basedOn w:val="Absatz-Standardschriftart"/>
    <w:uiPriority w:val="99"/>
    <w:unhideWhenUsed/>
    <w:rsid w:val="001C2887"/>
    <w:rPr>
      <w:color w:val="0563C1" w:themeColor="hyperlink"/>
      <w:u w:val="single"/>
    </w:rPr>
  </w:style>
  <w:style w:type="paragraph" w:styleId="StandardWeb">
    <w:name w:val="Normal (Web)"/>
    <w:basedOn w:val="Standard"/>
    <w:uiPriority w:val="99"/>
    <w:unhideWhenUsed/>
    <w:rsid w:val="001C2887"/>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Fett">
    <w:name w:val="Strong"/>
    <w:basedOn w:val="Absatz-Standardschriftart"/>
    <w:uiPriority w:val="22"/>
    <w:qFormat/>
    <w:rsid w:val="001C2887"/>
    <w:rPr>
      <w:b/>
      <w:bCs/>
    </w:rPr>
  </w:style>
  <w:style w:type="character" w:customStyle="1" w:styleId="apple-converted-space">
    <w:name w:val="apple-converted-space"/>
    <w:basedOn w:val="Absatz-Standardschriftart"/>
    <w:rsid w:val="001C2887"/>
  </w:style>
  <w:style w:type="character" w:styleId="Kommentarzeichen">
    <w:name w:val="annotation reference"/>
    <w:basedOn w:val="Absatz-Standardschriftart"/>
    <w:uiPriority w:val="99"/>
    <w:semiHidden/>
    <w:unhideWhenUsed/>
    <w:rsid w:val="002D5B18"/>
    <w:rPr>
      <w:sz w:val="16"/>
      <w:szCs w:val="16"/>
    </w:rPr>
  </w:style>
  <w:style w:type="paragraph" w:styleId="Kommentartext">
    <w:name w:val="annotation text"/>
    <w:basedOn w:val="Standard"/>
    <w:link w:val="KommentartextZchn"/>
    <w:uiPriority w:val="99"/>
    <w:semiHidden/>
    <w:unhideWhenUsed/>
    <w:rsid w:val="002D5B18"/>
    <w:rPr>
      <w:sz w:val="20"/>
      <w:szCs w:val="20"/>
    </w:rPr>
  </w:style>
  <w:style w:type="character" w:customStyle="1" w:styleId="KommentartextZchn">
    <w:name w:val="Kommentartext Zchn"/>
    <w:basedOn w:val="Absatz-Standardschriftart"/>
    <w:link w:val="Kommentartext"/>
    <w:uiPriority w:val="99"/>
    <w:semiHidden/>
    <w:rsid w:val="002D5B18"/>
    <w:rPr>
      <w:rFonts w:ascii="Calibri" w:eastAsia="Times New Roman"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2D5B18"/>
    <w:rPr>
      <w:b/>
      <w:bCs/>
    </w:rPr>
  </w:style>
  <w:style w:type="character" w:customStyle="1" w:styleId="KommentarthemaZchn">
    <w:name w:val="Kommentarthema Zchn"/>
    <w:basedOn w:val="KommentartextZchn"/>
    <w:link w:val="Kommentarthema"/>
    <w:uiPriority w:val="99"/>
    <w:semiHidden/>
    <w:rsid w:val="002D5B18"/>
    <w:rPr>
      <w:rFonts w:ascii="Calibri" w:eastAsia="Times New Roman" w:hAnsi="Calibri" w:cs="Calibri"/>
      <w:b/>
      <w:bCs/>
      <w:color w:val="000000"/>
      <w:sz w:val="20"/>
      <w:szCs w:val="20"/>
    </w:rPr>
  </w:style>
  <w:style w:type="paragraph" w:styleId="Sprechblasentext">
    <w:name w:val="Balloon Text"/>
    <w:basedOn w:val="Standard"/>
    <w:link w:val="SprechblasentextZchn"/>
    <w:uiPriority w:val="99"/>
    <w:semiHidden/>
    <w:unhideWhenUsed/>
    <w:rsid w:val="002D5B1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5B18"/>
    <w:rPr>
      <w:rFonts w:ascii="Segoe UI" w:eastAsia="Times New Roman" w:hAnsi="Segoe UI" w:cs="Segoe UI"/>
      <w:color w:val="000000"/>
      <w:sz w:val="18"/>
      <w:szCs w:val="18"/>
    </w:rPr>
  </w:style>
  <w:style w:type="paragraph" w:customStyle="1" w:styleId="EndNoteBibliographyTitle">
    <w:name w:val="EndNote Bibliography Title"/>
    <w:basedOn w:val="Standard"/>
    <w:link w:val="EndNoteBibliographyTitleChar"/>
    <w:rsid w:val="00513329"/>
    <w:pPr>
      <w:jc w:val="center"/>
    </w:pPr>
  </w:style>
  <w:style w:type="character" w:customStyle="1" w:styleId="EndNoteBibliographyTitleChar">
    <w:name w:val="EndNote Bibliography Title Char"/>
    <w:basedOn w:val="Absatz-Standardschriftart"/>
    <w:link w:val="EndNoteBibliographyTitle"/>
    <w:rsid w:val="00513329"/>
    <w:rPr>
      <w:rFonts w:ascii="Calibri" w:eastAsia="Times New Roman" w:hAnsi="Calibri" w:cs="Calibri"/>
      <w:color w:val="000000"/>
    </w:rPr>
  </w:style>
  <w:style w:type="paragraph" w:customStyle="1" w:styleId="EndNoteBibliography">
    <w:name w:val="EndNote Bibliography"/>
    <w:basedOn w:val="Standard"/>
    <w:link w:val="EndNoteBibliographyChar"/>
    <w:rsid w:val="00513329"/>
  </w:style>
  <w:style w:type="character" w:customStyle="1" w:styleId="EndNoteBibliographyChar">
    <w:name w:val="EndNote Bibliography Char"/>
    <w:basedOn w:val="Absatz-Standardschriftart"/>
    <w:link w:val="EndNoteBibliography"/>
    <w:rsid w:val="00513329"/>
    <w:rPr>
      <w:rFonts w:ascii="Calibri" w:eastAsia="Times New Roman" w:hAnsi="Calibri" w:cs="Calibri"/>
      <w:color w:val="000000"/>
    </w:rPr>
  </w:style>
  <w:style w:type="character" w:customStyle="1" w:styleId="UnresolvedMention">
    <w:name w:val="Unresolved Mention"/>
    <w:basedOn w:val="Absatz-Standardschriftart"/>
    <w:uiPriority w:val="99"/>
    <w:semiHidden/>
    <w:unhideWhenUsed/>
    <w:rsid w:val="00662F4E"/>
    <w:rPr>
      <w:color w:val="605E5C"/>
      <w:shd w:val="clear" w:color="auto" w:fill="E1DFDD"/>
    </w:rPr>
  </w:style>
  <w:style w:type="character" w:styleId="Hervorhebung">
    <w:name w:val="Emphasis"/>
    <w:basedOn w:val="Absatz-Standardschriftart"/>
    <w:uiPriority w:val="20"/>
    <w:qFormat/>
    <w:rsid w:val="00734D36"/>
    <w:rPr>
      <w:i/>
      <w:iCs/>
    </w:rPr>
  </w:style>
  <w:style w:type="character" w:styleId="BesuchterHyperlink">
    <w:name w:val="FollowedHyperlink"/>
    <w:basedOn w:val="Absatz-Standardschriftart"/>
    <w:uiPriority w:val="99"/>
    <w:semiHidden/>
    <w:unhideWhenUsed/>
    <w:rsid w:val="003E3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4140">
      <w:bodyDiv w:val="1"/>
      <w:marLeft w:val="0"/>
      <w:marRight w:val="0"/>
      <w:marTop w:val="0"/>
      <w:marBottom w:val="0"/>
      <w:divBdr>
        <w:top w:val="none" w:sz="0" w:space="0" w:color="auto"/>
        <w:left w:val="none" w:sz="0" w:space="0" w:color="auto"/>
        <w:bottom w:val="none" w:sz="0" w:space="0" w:color="auto"/>
        <w:right w:val="none" w:sz="0" w:space="0" w:color="auto"/>
      </w:divBdr>
    </w:div>
    <w:div w:id="61371420">
      <w:bodyDiv w:val="1"/>
      <w:marLeft w:val="0"/>
      <w:marRight w:val="0"/>
      <w:marTop w:val="0"/>
      <w:marBottom w:val="0"/>
      <w:divBdr>
        <w:top w:val="none" w:sz="0" w:space="0" w:color="auto"/>
        <w:left w:val="none" w:sz="0" w:space="0" w:color="auto"/>
        <w:bottom w:val="none" w:sz="0" w:space="0" w:color="auto"/>
        <w:right w:val="none" w:sz="0" w:space="0" w:color="auto"/>
      </w:divBdr>
    </w:div>
    <w:div w:id="377977777">
      <w:bodyDiv w:val="1"/>
      <w:marLeft w:val="0"/>
      <w:marRight w:val="0"/>
      <w:marTop w:val="0"/>
      <w:marBottom w:val="0"/>
      <w:divBdr>
        <w:top w:val="none" w:sz="0" w:space="0" w:color="auto"/>
        <w:left w:val="none" w:sz="0" w:space="0" w:color="auto"/>
        <w:bottom w:val="none" w:sz="0" w:space="0" w:color="auto"/>
        <w:right w:val="none" w:sz="0" w:space="0" w:color="auto"/>
      </w:divBdr>
      <w:divsChild>
        <w:div w:id="373583577">
          <w:marLeft w:val="0"/>
          <w:marRight w:val="0"/>
          <w:marTop w:val="0"/>
          <w:marBottom w:val="0"/>
          <w:divBdr>
            <w:top w:val="none" w:sz="0" w:space="0" w:color="auto"/>
            <w:left w:val="none" w:sz="0" w:space="0" w:color="auto"/>
            <w:bottom w:val="none" w:sz="0" w:space="0" w:color="auto"/>
            <w:right w:val="none" w:sz="0" w:space="0" w:color="auto"/>
          </w:divBdr>
          <w:divsChild>
            <w:div w:id="837232016">
              <w:marLeft w:val="0"/>
              <w:marRight w:val="0"/>
              <w:marTop w:val="0"/>
              <w:marBottom w:val="0"/>
              <w:divBdr>
                <w:top w:val="none" w:sz="0" w:space="0" w:color="auto"/>
                <w:left w:val="none" w:sz="0" w:space="0" w:color="auto"/>
                <w:bottom w:val="none" w:sz="0" w:space="0" w:color="auto"/>
                <w:right w:val="none" w:sz="0" w:space="0" w:color="auto"/>
              </w:divBdr>
              <w:divsChild>
                <w:div w:id="523711506">
                  <w:marLeft w:val="0"/>
                  <w:marRight w:val="0"/>
                  <w:marTop w:val="0"/>
                  <w:marBottom w:val="0"/>
                  <w:divBdr>
                    <w:top w:val="none" w:sz="0" w:space="0" w:color="auto"/>
                    <w:left w:val="none" w:sz="0" w:space="0" w:color="auto"/>
                    <w:bottom w:val="none" w:sz="0" w:space="0" w:color="auto"/>
                    <w:right w:val="none" w:sz="0" w:space="0" w:color="auto"/>
                  </w:divBdr>
                  <w:divsChild>
                    <w:div w:id="2705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83398">
      <w:bodyDiv w:val="1"/>
      <w:marLeft w:val="0"/>
      <w:marRight w:val="0"/>
      <w:marTop w:val="0"/>
      <w:marBottom w:val="0"/>
      <w:divBdr>
        <w:top w:val="none" w:sz="0" w:space="0" w:color="auto"/>
        <w:left w:val="none" w:sz="0" w:space="0" w:color="auto"/>
        <w:bottom w:val="none" w:sz="0" w:space="0" w:color="auto"/>
        <w:right w:val="none" w:sz="0" w:space="0" w:color="auto"/>
      </w:divBdr>
    </w:div>
    <w:div w:id="669910241">
      <w:bodyDiv w:val="1"/>
      <w:marLeft w:val="0"/>
      <w:marRight w:val="0"/>
      <w:marTop w:val="0"/>
      <w:marBottom w:val="0"/>
      <w:divBdr>
        <w:top w:val="none" w:sz="0" w:space="0" w:color="auto"/>
        <w:left w:val="none" w:sz="0" w:space="0" w:color="auto"/>
        <w:bottom w:val="none" w:sz="0" w:space="0" w:color="auto"/>
        <w:right w:val="none" w:sz="0" w:space="0" w:color="auto"/>
      </w:divBdr>
    </w:div>
    <w:div w:id="915238961">
      <w:bodyDiv w:val="1"/>
      <w:marLeft w:val="0"/>
      <w:marRight w:val="0"/>
      <w:marTop w:val="0"/>
      <w:marBottom w:val="0"/>
      <w:divBdr>
        <w:top w:val="none" w:sz="0" w:space="0" w:color="auto"/>
        <w:left w:val="none" w:sz="0" w:space="0" w:color="auto"/>
        <w:bottom w:val="none" w:sz="0" w:space="0" w:color="auto"/>
        <w:right w:val="none" w:sz="0" w:space="0" w:color="auto"/>
      </w:divBdr>
    </w:div>
    <w:div w:id="991494240">
      <w:bodyDiv w:val="1"/>
      <w:marLeft w:val="0"/>
      <w:marRight w:val="0"/>
      <w:marTop w:val="0"/>
      <w:marBottom w:val="0"/>
      <w:divBdr>
        <w:top w:val="none" w:sz="0" w:space="0" w:color="auto"/>
        <w:left w:val="none" w:sz="0" w:space="0" w:color="auto"/>
        <w:bottom w:val="none" w:sz="0" w:space="0" w:color="auto"/>
        <w:right w:val="none" w:sz="0" w:space="0" w:color="auto"/>
      </w:divBdr>
    </w:div>
    <w:div w:id="1093623784">
      <w:bodyDiv w:val="1"/>
      <w:marLeft w:val="0"/>
      <w:marRight w:val="0"/>
      <w:marTop w:val="0"/>
      <w:marBottom w:val="0"/>
      <w:divBdr>
        <w:top w:val="none" w:sz="0" w:space="0" w:color="auto"/>
        <w:left w:val="none" w:sz="0" w:space="0" w:color="auto"/>
        <w:bottom w:val="none" w:sz="0" w:space="0" w:color="auto"/>
        <w:right w:val="none" w:sz="0" w:space="0" w:color="auto"/>
      </w:divBdr>
    </w:div>
    <w:div w:id="1130703883">
      <w:bodyDiv w:val="1"/>
      <w:marLeft w:val="0"/>
      <w:marRight w:val="0"/>
      <w:marTop w:val="0"/>
      <w:marBottom w:val="0"/>
      <w:divBdr>
        <w:top w:val="none" w:sz="0" w:space="0" w:color="auto"/>
        <w:left w:val="none" w:sz="0" w:space="0" w:color="auto"/>
        <w:bottom w:val="none" w:sz="0" w:space="0" w:color="auto"/>
        <w:right w:val="none" w:sz="0" w:space="0" w:color="auto"/>
      </w:divBdr>
    </w:div>
    <w:div w:id="1212425407">
      <w:bodyDiv w:val="1"/>
      <w:marLeft w:val="0"/>
      <w:marRight w:val="0"/>
      <w:marTop w:val="0"/>
      <w:marBottom w:val="0"/>
      <w:divBdr>
        <w:top w:val="none" w:sz="0" w:space="0" w:color="auto"/>
        <w:left w:val="none" w:sz="0" w:space="0" w:color="auto"/>
        <w:bottom w:val="none" w:sz="0" w:space="0" w:color="auto"/>
        <w:right w:val="none" w:sz="0" w:space="0" w:color="auto"/>
      </w:divBdr>
      <w:divsChild>
        <w:div w:id="1305575224">
          <w:marLeft w:val="0"/>
          <w:marRight w:val="0"/>
          <w:marTop w:val="0"/>
          <w:marBottom w:val="0"/>
          <w:divBdr>
            <w:top w:val="none" w:sz="0" w:space="0" w:color="auto"/>
            <w:left w:val="none" w:sz="0" w:space="0" w:color="auto"/>
            <w:bottom w:val="none" w:sz="0" w:space="0" w:color="auto"/>
            <w:right w:val="none" w:sz="0" w:space="0" w:color="auto"/>
          </w:divBdr>
          <w:divsChild>
            <w:div w:id="408235667">
              <w:marLeft w:val="0"/>
              <w:marRight w:val="0"/>
              <w:marTop w:val="0"/>
              <w:marBottom w:val="0"/>
              <w:divBdr>
                <w:top w:val="none" w:sz="0" w:space="0" w:color="auto"/>
                <w:left w:val="none" w:sz="0" w:space="0" w:color="auto"/>
                <w:bottom w:val="none" w:sz="0" w:space="0" w:color="auto"/>
                <w:right w:val="none" w:sz="0" w:space="0" w:color="auto"/>
              </w:divBdr>
              <w:divsChild>
                <w:div w:id="3123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4789">
      <w:bodyDiv w:val="1"/>
      <w:marLeft w:val="0"/>
      <w:marRight w:val="0"/>
      <w:marTop w:val="0"/>
      <w:marBottom w:val="0"/>
      <w:divBdr>
        <w:top w:val="none" w:sz="0" w:space="0" w:color="auto"/>
        <w:left w:val="none" w:sz="0" w:space="0" w:color="auto"/>
        <w:bottom w:val="none" w:sz="0" w:space="0" w:color="auto"/>
        <w:right w:val="none" w:sz="0" w:space="0" w:color="auto"/>
      </w:divBdr>
      <w:divsChild>
        <w:div w:id="1242907331">
          <w:marLeft w:val="0"/>
          <w:marRight w:val="0"/>
          <w:marTop w:val="0"/>
          <w:marBottom w:val="0"/>
          <w:divBdr>
            <w:top w:val="none" w:sz="0" w:space="0" w:color="auto"/>
            <w:left w:val="none" w:sz="0" w:space="0" w:color="auto"/>
            <w:bottom w:val="none" w:sz="0" w:space="0" w:color="auto"/>
            <w:right w:val="none" w:sz="0" w:space="0" w:color="auto"/>
          </w:divBdr>
          <w:divsChild>
            <w:div w:id="913054130">
              <w:marLeft w:val="0"/>
              <w:marRight w:val="0"/>
              <w:marTop w:val="0"/>
              <w:marBottom w:val="0"/>
              <w:divBdr>
                <w:top w:val="none" w:sz="0" w:space="0" w:color="auto"/>
                <w:left w:val="none" w:sz="0" w:space="0" w:color="auto"/>
                <w:bottom w:val="none" w:sz="0" w:space="0" w:color="auto"/>
                <w:right w:val="none" w:sz="0" w:space="0" w:color="auto"/>
              </w:divBdr>
              <w:divsChild>
                <w:div w:id="1564175569">
                  <w:marLeft w:val="0"/>
                  <w:marRight w:val="0"/>
                  <w:marTop w:val="0"/>
                  <w:marBottom w:val="0"/>
                  <w:divBdr>
                    <w:top w:val="none" w:sz="0" w:space="0" w:color="auto"/>
                    <w:left w:val="none" w:sz="0" w:space="0" w:color="auto"/>
                    <w:bottom w:val="none" w:sz="0" w:space="0" w:color="auto"/>
                    <w:right w:val="none" w:sz="0" w:space="0" w:color="auto"/>
                  </w:divBdr>
                  <w:divsChild>
                    <w:div w:id="16730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201151">
      <w:bodyDiv w:val="1"/>
      <w:marLeft w:val="0"/>
      <w:marRight w:val="0"/>
      <w:marTop w:val="0"/>
      <w:marBottom w:val="0"/>
      <w:divBdr>
        <w:top w:val="none" w:sz="0" w:space="0" w:color="auto"/>
        <w:left w:val="none" w:sz="0" w:space="0" w:color="auto"/>
        <w:bottom w:val="none" w:sz="0" w:space="0" w:color="auto"/>
        <w:right w:val="none" w:sz="0" w:space="0" w:color="auto"/>
      </w:divBdr>
      <w:divsChild>
        <w:div w:id="193008424">
          <w:marLeft w:val="0"/>
          <w:marRight w:val="0"/>
          <w:marTop w:val="0"/>
          <w:marBottom w:val="0"/>
          <w:divBdr>
            <w:top w:val="none" w:sz="0" w:space="0" w:color="auto"/>
            <w:left w:val="none" w:sz="0" w:space="0" w:color="auto"/>
            <w:bottom w:val="none" w:sz="0" w:space="0" w:color="auto"/>
            <w:right w:val="none" w:sz="0" w:space="0" w:color="auto"/>
          </w:divBdr>
          <w:divsChild>
            <w:div w:id="1485976283">
              <w:marLeft w:val="0"/>
              <w:marRight w:val="0"/>
              <w:marTop w:val="0"/>
              <w:marBottom w:val="0"/>
              <w:divBdr>
                <w:top w:val="none" w:sz="0" w:space="0" w:color="auto"/>
                <w:left w:val="none" w:sz="0" w:space="0" w:color="auto"/>
                <w:bottom w:val="none" w:sz="0" w:space="0" w:color="auto"/>
                <w:right w:val="none" w:sz="0" w:space="0" w:color="auto"/>
              </w:divBdr>
              <w:divsChild>
                <w:div w:id="2117555775">
                  <w:marLeft w:val="0"/>
                  <w:marRight w:val="0"/>
                  <w:marTop w:val="0"/>
                  <w:marBottom w:val="0"/>
                  <w:divBdr>
                    <w:top w:val="none" w:sz="0" w:space="0" w:color="auto"/>
                    <w:left w:val="none" w:sz="0" w:space="0" w:color="auto"/>
                    <w:bottom w:val="none" w:sz="0" w:space="0" w:color="auto"/>
                    <w:right w:val="none" w:sz="0" w:space="0" w:color="auto"/>
                  </w:divBdr>
                  <w:divsChild>
                    <w:div w:id="11616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828219">
      <w:bodyDiv w:val="1"/>
      <w:marLeft w:val="0"/>
      <w:marRight w:val="0"/>
      <w:marTop w:val="0"/>
      <w:marBottom w:val="0"/>
      <w:divBdr>
        <w:top w:val="none" w:sz="0" w:space="0" w:color="auto"/>
        <w:left w:val="none" w:sz="0" w:space="0" w:color="auto"/>
        <w:bottom w:val="none" w:sz="0" w:space="0" w:color="auto"/>
        <w:right w:val="none" w:sz="0" w:space="0" w:color="auto"/>
      </w:divBdr>
    </w:div>
    <w:div w:id="20511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3791/61041" TargetMode="External"/><Relationship Id="rId13" Type="http://schemas.openxmlformats.org/officeDocument/2006/relationships/hyperlink" Target="https://dx.doi.org/10.3791/6104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rologie@med.uni-tuebingen.de" TargetMode="External"/><Relationship Id="rId12" Type="http://schemas.openxmlformats.org/officeDocument/2006/relationships/hyperlink" Target="https://dx.doi.org/10.3791/6104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cub.2013.11.009" TargetMode="External"/><Relationship Id="rId1" Type="http://schemas.openxmlformats.org/officeDocument/2006/relationships/customXml" Target="../customXml/item1.xml"/><Relationship Id="rId6" Type="http://schemas.openxmlformats.org/officeDocument/2006/relationships/hyperlink" Target="mailto:Walter.Linzenbold@erbe-med.com" TargetMode="External"/><Relationship Id="rId11" Type="http://schemas.openxmlformats.org/officeDocument/2006/relationships/hyperlink" Target="https://dx.doi.org/10.3791/61041" TargetMode="External"/><Relationship Id="rId5" Type="http://schemas.openxmlformats.org/officeDocument/2006/relationships/hyperlink" Target="mailto:marina.danalache@med.uni-tuebingen.de" TargetMode="External"/><Relationship Id="rId15" Type="http://schemas.openxmlformats.org/officeDocument/2006/relationships/hyperlink" Target="https://dx.doi.org/10.3791/61041" TargetMode="External"/><Relationship Id="rId10" Type="http://schemas.openxmlformats.org/officeDocument/2006/relationships/hyperlink" Target="https://dx.doi.org/10.3791/61041"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doi.org/10.3390/ijms22083958" TargetMode="External"/><Relationship Id="rId14" Type="http://schemas.openxmlformats.org/officeDocument/2006/relationships/hyperlink" Target="https://doi.org/10.3390/ijms22083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BB73F-8321-43E5-ADF5-6DC95BEB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5335</Words>
  <Characters>30416</Characters>
  <Application>Microsoft Office Word</Application>
  <DocSecurity>0</DocSecurity>
  <Lines>253</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Danalache Marina</dc:creator>
  <cp:keywords/>
  <dc:description/>
  <cp:lastModifiedBy>Jasmin Knoll</cp:lastModifiedBy>
  <cp:revision>3</cp:revision>
  <dcterms:created xsi:type="dcterms:W3CDTF">2021-10-26T17:17:00Z</dcterms:created>
  <dcterms:modified xsi:type="dcterms:W3CDTF">2021-10-26T17:20:00Z</dcterms:modified>
</cp:coreProperties>
</file>