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43D7" w14:textId="1DE95813" w:rsidR="003C78D8" w:rsidRPr="00E3589B" w:rsidRDefault="003C78D8" w:rsidP="001A3456">
      <w:pPr>
        <w:rPr>
          <w:rFonts w:asciiTheme="minorHAnsi" w:hAnsiTheme="minorHAnsi" w:cstheme="minorHAnsi"/>
        </w:rPr>
      </w:pPr>
      <w:r w:rsidRPr="00E3589B">
        <w:rPr>
          <w:rFonts w:asciiTheme="minorHAnsi" w:hAnsiTheme="minorHAnsi" w:cstheme="minorHAnsi"/>
          <w:b/>
        </w:rPr>
        <w:t>TITLE:</w:t>
      </w:r>
      <w:r w:rsidRPr="00E3589B">
        <w:rPr>
          <w:rFonts w:asciiTheme="minorHAnsi" w:hAnsiTheme="minorHAnsi" w:cstheme="minorHAnsi"/>
        </w:rPr>
        <w:t xml:space="preserve"> </w:t>
      </w:r>
    </w:p>
    <w:p w14:paraId="2E83CCFA" w14:textId="6A89DD6D"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Flow </w:t>
      </w:r>
      <w:r w:rsidR="00F126B9" w:rsidRPr="00E3589B">
        <w:rPr>
          <w:rFonts w:asciiTheme="minorHAnsi" w:hAnsiTheme="minorHAnsi" w:cstheme="minorHAnsi"/>
        </w:rPr>
        <w:t>C</w:t>
      </w:r>
      <w:r w:rsidRPr="00E3589B">
        <w:rPr>
          <w:rFonts w:asciiTheme="minorHAnsi" w:hAnsiTheme="minorHAnsi" w:cstheme="minorHAnsi"/>
        </w:rPr>
        <w:t xml:space="preserve">ytometric </w:t>
      </w:r>
      <w:r w:rsidR="00F126B9" w:rsidRPr="00E3589B">
        <w:rPr>
          <w:rFonts w:asciiTheme="minorHAnsi" w:hAnsiTheme="minorHAnsi" w:cstheme="minorHAnsi"/>
        </w:rPr>
        <w:t>A</w:t>
      </w:r>
      <w:r w:rsidRPr="00E3589B">
        <w:rPr>
          <w:rFonts w:asciiTheme="minorHAnsi" w:hAnsiTheme="minorHAnsi" w:cstheme="minorHAnsi"/>
        </w:rPr>
        <w:t xml:space="preserve">nalysis of </w:t>
      </w:r>
      <w:r w:rsidR="00F126B9" w:rsidRPr="00E3589B">
        <w:rPr>
          <w:rFonts w:asciiTheme="minorHAnsi" w:hAnsiTheme="minorHAnsi" w:cstheme="minorHAnsi"/>
        </w:rPr>
        <w:t>M</w:t>
      </w:r>
      <w:r w:rsidRPr="00E3589B">
        <w:rPr>
          <w:rFonts w:asciiTheme="minorHAnsi" w:hAnsiTheme="minorHAnsi" w:cstheme="minorHAnsi"/>
        </w:rPr>
        <w:t xml:space="preserve">ultiple </w:t>
      </w:r>
      <w:r w:rsidR="00F126B9" w:rsidRPr="00E3589B">
        <w:rPr>
          <w:rFonts w:asciiTheme="minorHAnsi" w:hAnsiTheme="minorHAnsi" w:cstheme="minorHAnsi"/>
        </w:rPr>
        <w:t>M</w:t>
      </w:r>
      <w:r w:rsidRPr="00E3589B">
        <w:rPr>
          <w:rFonts w:asciiTheme="minorHAnsi" w:hAnsiTheme="minorHAnsi" w:cstheme="minorHAnsi"/>
        </w:rPr>
        <w:t xml:space="preserve">itochondrial </w:t>
      </w:r>
      <w:r w:rsidR="00F126B9" w:rsidRPr="00E3589B">
        <w:rPr>
          <w:rFonts w:asciiTheme="minorHAnsi" w:hAnsiTheme="minorHAnsi" w:cstheme="minorHAnsi"/>
        </w:rPr>
        <w:t>P</w:t>
      </w:r>
      <w:r w:rsidRPr="00E3589B">
        <w:rPr>
          <w:rFonts w:asciiTheme="minorHAnsi" w:hAnsiTheme="minorHAnsi" w:cstheme="minorHAnsi"/>
        </w:rPr>
        <w:t xml:space="preserve">arameters in </w:t>
      </w:r>
      <w:r w:rsidR="00F126B9" w:rsidRPr="00E3589B">
        <w:rPr>
          <w:rFonts w:asciiTheme="minorHAnsi" w:hAnsiTheme="minorHAnsi" w:cstheme="minorHAnsi"/>
        </w:rPr>
        <w:t>H</w:t>
      </w:r>
      <w:r w:rsidRPr="00E3589B">
        <w:rPr>
          <w:rFonts w:asciiTheme="minorHAnsi" w:hAnsiTheme="minorHAnsi" w:cstheme="minorHAnsi"/>
        </w:rPr>
        <w:t xml:space="preserve">uman </w:t>
      </w:r>
      <w:r w:rsidR="00F126B9" w:rsidRPr="00E3589B">
        <w:rPr>
          <w:rFonts w:asciiTheme="minorHAnsi" w:hAnsiTheme="minorHAnsi" w:cstheme="minorHAnsi"/>
        </w:rPr>
        <w:t>I</w:t>
      </w:r>
      <w:r w:rsidRPr="00E3589B">
        <w:rPr>
          <w:rFonts w:asciiTheme="minorHAnsi" w:hAnsiTheme="minorHAnsi" w:cstheme="minorHAnsi"/>
        </w:rPr>
        <w:t xml:space="preserve">nduced </w:t>
      </w:r>
      <w:r w:rsidR="00F126B9" w:rsidRPr="00E3589B">
        <w:rPr>
          <w:rFonts w:asciiTheme="minorHAnsi" w:hAnsiTheme="minorHAnsi" w:cstheme="minorHAnsi"/>
        </w:rPr>
        <w:t>P</w:t>
      </w:r>
      <w:r w:rsidRPr="00E3589B">
        <w:rPr>
          <w:rFonts w:asciiTheme="minorHAnsi" w:hAnsiTheme="minorHAnsi" w:cstheme="minorHAnsi"/>
        </w:rPr>
        <w:t xml:space="preserve">luripotent </w:t>
      </w:r>
      <w:r w:rsidR="00F126B9" w:rsidRPr="00E3589B">
        <w:rPr>
          <w:rFonts w:asciiTheme="minorHAnsi" w:hAnsiTheme="minorHAnsi" w:cstheme="minorHAnsi"/>
        </w:rPr>
        <w:t>S</w:t>
      </w:r>
      <w:r w:rsidRPr="00E3589B">
        <w:rPr>
          <w:rFonts w:asciiTheme="minorHAnsi" w:hAnsiTheme="minorHAnsi" w:cstheme="minorHAnsi"/>
        </w:rPr>
        <w:t xml:space="preserve">tem </w:t>
      </w:r>
      <w:r w:rsidR="00F126B9" w:rsidRPr="00E3589B">
        <w:rPr>
          <w:rFonts w:asciiTheme="minorHAnsi" w:hAnsiTheme="minorHAnsi" w:cstheme="minorHAnsi"/>
        </w:rPr>
        <w:t>C</w:t>
      </w:r>
      <w:r w:rsidRPr="00E3589B">
        <w:rPr>
          <w:rFonts w:asciiTheme="minorHAnsi" w:hAnsiTheme="minorHAnsi" w:cstheme="minorHAnsi"/>
        </w:rPr>
        <w:t xml:space="preserve">ells and </w:t>
      </w:r>
      <w:r w:rsidR="00F126B9" w:rsidRPr="00E3589B">
        <w:rPr>
          <w:rFonts w:asciiTheme="minorHAnsi" w:hAnsiTheme="minorHAnsi" w:cstheme="minorHAnsi"/>
        </w:rPr>
        <w:t>T</w:t>
      </w:r>
      <w:r w:rsidRPr="00E3589B">
        <w:rPr>
          <w:rFonts w:asciiTheme="minorHAnsi" w:hAnsiTheme="minorHAnsi" w:cstheme="minorHAnsi"/>
        </w:rPr>
        <w:t xml:space="preserve">heir </w:t>
      </w:r>
      <w:r w:rsidR="00F126B9" w:rsidRPr="00E3589B">
        <w:rPr>
          <w:rFonts w:asciiTheme="minorHAnsi" w:hAnsiTheme="minorHAnsi" w:cstheme="minorHAnsi"/>
        </w:rPr>
        <w:t>N</w:t>
      </w:r>
      <w:r w:rsidRPr="00E3589B">
        <w:rPr>
          <w:rFonts w:asciiTheme="minorHAnsi" w:hAnsiTheme="minorHAnsi" w:cstheme="minorHAnsi"/>
        </w:rPr>
        <w:t xml:space="preserve">eural and </w:t>
      </w:r>
      <w:r w:rsidR="00F126B9" w:rsidRPr="00E3589B">
        <w:rPr>
          <w:rFonts w:asciiTheme="minorHAnsi" w:hAnsiTheme="minorHAnsi" w:cstheme="minorHAnsi"/>
        </w:rPr>
        <w:t>G</w:t>
      </w:r>
      <w:r w:rsidRPr="00E3589B">
        <w:rPr>
          <w:rFonts w:asciiTheme="minorHAnsi" w:hAnsiTheme="minorHAnsi" w:cstheme="minorHAnsi"/>
        </w:rPr>
        <w:t xml:space="preserve">lial </w:t>
      </w:r>
      <w:r w:rsidR="00F126B9" w:rsidRPr="00E3589B">
        <w:rPr>
          <w:rFonts w:asciiTheme="minorHAnsi" w:hAnsiTheme="minorHAnsi" w:cstheme="minorHAnsi"/>
        </w:rPr>
        <w:t>D</w:t>
      </w:r>
      <w:r w:rsidRPr="00E3589B">
        <w:rPr>
          <w:rFonts w:asciiTheme="minorHAnsi" w:hAnsiTheme="minorHAnsi" w:cstheme="minorHAnsi"/>
        </w:rPr>
        <w:t>erivatives</w:t>
      </w:r>
    </w:p>
    <w:p w14:paraId="115B63E5" w14:textId="77777777" w:rsidR="003C78D8" w:rsidRPr="00E3589B" w:rsidRDefault="003C78D8" w:rsidP="00E3589B">
      <w:pPr>
        <w:rPr>
          <w:rFonts w:asciiTheme="minorHAnsi" w:hAnsiTheme="minorHAnsi" w:cstheme="minorHAnsi"/>
        </w:rPr>
      </w:pPr>
      <w:r w:rsidRPr="00E3589B">
        <w:rPr>
          <w:rFonts w:asciiTheme="minorHAnsi" w:hAnsiTheme="minorHAnsi" w:cstheme="minorHAnsi"/>
          <w:b/>
        </w:rPr>
        <w:t xml:space="preserve">AUTHORS AND AFFILIATIONS: </w:t>
      </w:r>
    </w:p>
    <w:p w14:paraId="7A141032" w14:textId="75763F8F" w:rsidR="003C78D8" w:rsidRPr="00E3589B" w:rsidRDefault="003C78D8" w:rsidP="00E3589B">
      <w:pPr>
        <w:rPr>
          <w:rFonts w:asciiTheme="minorHAnsi" w:hAnsiTheme="minorHAnsi" w:cstheme="minorHAnsi"/>
          <w:vertAlign w:val="superscript"/>
        </w:rPr>
      </w:pPr>
      <w:r w:rsidRPr="00E3589B">
        <w:rPr>
          <w:rFonts w:asciiTheme="minorHAnsi" w:hAnsiTheme="minorHAnsi" w:cstheme="minorHAnsi"/>
        </w:rPr>
        <w:t>Kristina Xiao Liang</w:t>
      </w:r>
      <w:r w:rsidR="00F126B9" w:rsidRPr="00E3589B">
        <w:rPr>
          <w:rFonts w:asciiTheme="minorHAnsi" w:hAnsiTheme="minorHAnsi" w:cstheme="minorHAnsi"/>
          <w:vertAlign w:val="superscript"/>
        </w:rPr>
        <w:t>1</w:t>
      </w:r>
      <w:r w:rsidRPr="00E3589B">
        <w:rPr>
          <w:rFonts w:asciiTheme="minorHAnsi" w:hAnsiTheme="minorHAnsi" w:cstheme="minorHAnsi"/>
          <w:vertAlign w:val="superscript"/>
        </w:rPr>
        <w:t>,</w:t>
      </w:r>
      <w:r w:rsidR="00F126B9" w:rsidRPr="00E3589B">
        <w:rPr>
          <w:rFonts w:asciiTheme="minorHAnsi" w:hAnsiTheme="minorHAnsi" w:cstheme="minorHAnsi"/>
          <w:vertAlign w:val="superscript"/>
        </w:rPr>
        <w:t>2</w:t>
      </w:r>
      <w:r w:rsidRPr="00E3589B">
        <w:rPr>
          <w:rFonts w:asciiTheme="minorHAnsi" w:hAnsiTheme="minorHAnsi" w:cstheme="minorHAnsi"/>
          <w:vertAlign w:val="superscript"/>
        </w:rPr>
        <w:t>*</w:t>
      </w:r>
      <w:r w:rsidRPr="00E3589B">
        <w:rPr>
          <w:rFonts w:asciiTheme="minorHAnsi" w:hAnsiTheme="minorHAnsi" w:cstheme="minorHAnsi"/>
        </w:rPr>
        <w:t>, Anbin Chen</w:t>
      </w:r>
      <w:r w:rsidR="00F126B9" w:rsidRPr="00E3589B">
        <w:rPr>
          <w:rFonts w:asciiTheme="minorHAnsi" w:hAnsiTheme="minorHAnsi" w:cstheme="minorHAnsi"/>
          <w:vertAlign w:val="superscript"/>
        </w:rPr>
        <w:t>1</w:t>
      </w:r>
      <w:r w:rsidRPr="00E3589B">
        <w:rPr>
          <w:rFonts w:asciiTheme="minorHAnsi" w:hAnsiTheme="minorHAnsi" w:cstheme="minorHAnsi"/>
          <w:vertAlign w:val="superscript"/>
        </w:rPr>
        <w:t>,</w:t>
      </w:r>
      <w:r w:rsidR="00F126B9" w:rsidRPr="00E3589B">
        <w:rPr>
          <w:rFonts w:asciiTheme="minorHAnsi" w:hAnsiTheme="minorHAnsi" w:cstheme="minorHAnsi"/>
          <w:vertAlign w:val="superscript"/>
        </w:rPr>
        <w:t>2</w:t>
      </w:r>
      <w:r w:rsidR="00700380" w:rsidRPr="00E3589B">
        <w:rPr>
          <w:rFonts w:asciiTheme="minorHAnsi" w:hAnsiTheme="minorHAnsi" w:cstheme="minorHAnsi"/>
          <w:vertAlign w:val="superscript"/>
        </w:rPr>
        <w:t>,</w:t>
      </w:r>
      <w:r w:rsidR="00F126B9" w:rsidRPr="00E3589B">
        <w:rPr>
          <w:rFonts w:asciiTheme="minorHAnsi" w:hAnsiTheme="minorHAnsi" w:cstheme="minorHAnsi"/>
          <w:vertAlign w:val="superscript"/>
        </w:rPr>
        <w:t>3</w:t>
      </w:r>
      <w:r w:rsidR="00700380" w:rsidRPr="00E3589B">
        <w:rPr>
          <w:rFonts w:asciiTheme="minorHAnsi" w:hAnsiTheme="minorHAnsi" w:cstheme="minorHAnsi"/>
          <w:vertAlign w:val="superscript"/>
        </w:rPr>
        <w:t>,</w:t>
      </w:r>
      <w:r w:rsidR="00F126B9" w:rsidRPr="00E3589B">
        <w:rPr>
          <w:rFonts w:asciiTheme="minorHAnsi" w:hAnsiTheme="minorHAnsi" w:cstheme="minorHAnsi"/>
          <w:vertAlign w:val="superscript"/>
        </w:rPr>
        <w:t>4</w:t>
      </w:r>
      <w:r w:rsidRPr="00E3589B">
        <w:rPr>
          <w:rFonts w:asciiTheme="minorHAnsi" w:hAnsiTheme="minorHAnsi" w:cstheme="minorHAnsi"/>
          <w:vertAlign w:val="superscript"/>
        </w:rPr>
        <w:t>*</w:t>
      </w:r>
      <w:r w:rsidRPr="00E3589B">
        <w:rPr>
          <w:rFonts w:asciiTheme="minorHAnsi" w:hAnsiTheme="minorHAnsi" w:cstheme="minorHAnsi"/>
        </w:rPr>
        <w:t>, Cecilie Katrin Kristiansen</w:t>
      </w:r>
      <w:r w:rsidR="00F126B9" w:rsidRPr="00E3589B">
        <w:rPr>
          <w:rFonts w:asciiTheme="minorHAnsi" w:hAnsiTheme="minorHAnsi" w:cstheme="minorHAnsi"/>
          <w:vertAlign w:val="superscript"/>
        </w:rPr>
        <w:t>1</w:t>
      </w:r>
      <w:r w:rsidRPr="00E3589B">
        <w:rPr>
          <w:rFonts w:asciiTheme="minorHAnsi" w:hAnsiTheme="minorHAnsi" w:cstheme="minorHAnsi"/>
          <w:vertAlign w:val="superscript"/>
        </w:rPr>
        <w:t>,</w:t>
      </w:r>
      <w:r w:rsidR="00F126B9" w:rsidRPr="00E3589B">
        <w:rPr>
          <w:rFonts w:asciiTheme="minorHAnsi" w:hAnsiTheme="minorHAnsi" w:cstheme="minorHAnsi"/>
          <w:vertAlign w:val="superscript"/>
        </w:rPr>
        <w:t>2</w:t>
      </w:r>
      <w:r w:rsidR="00F126B9" w:rsidRPr="00E3589B">
        <w:rPr>
          <w:rFonts w:asciiTheme="minorHAnsi" w:hAnsiTheme="minorHAnsi" w:cstheme="minorHAnsi"/>
        </w:rPr>
        <w:t>,</w:t>
      </w:r>
      <w:r w:rsidRPr="00E3589B">
        <w:rPr>
          <w:rFonts w:asciiTheme="minorHAnsi" w:hAnsiTheme="minorHAnsi" w:cstheme="minorHAnsi"/>
        </w:rPr>
        <w:t xml:space="preserve"> Laurence A. Bindoff</w:t>
      </w:r>
      <w:r w:rsidR="00F126B9" w:rsidRPr="00E3589B">
        <w:rPr>
          <w:rFonts w:asciiTheme="minorHAnsi" w:hAnsiTheme="minorHAnsi" w:cstheme="minorHAnsi"/>
          <w:vertAlign w:val="superscript"/>
        </w:rPr>
        <w:t>1</w:t>
      </w:r>
      <w:r w:rsidRPr="00E3589B">
        <w:rPr>
          <w:rFonts w:asciiTheme="minorHAnsi" w:hAnsiTheme="minorHAnsi" w:cstheme="minorHAnsi"/>
          <w:vertAlign w:val="superscript"/>
        </w:rPr>
        <w:t>,</w:t>
      </w:r>
      <w:r w:rsidR="00F126B9" w:rsidRPr="00E3589B">
        <w:rPr>
          <w:rFonts w:asciiTheme="minorHAnsi" w:hAnsiTheme="minorHAnsi" w:cstheme="minorHAnsi"/>
          <w:vertAlign w:val="superscript"/>
        </w:rPr>
        <w:t>2</w:t>
      </w:r>
    </w:p>
    <w:p w14:paraId="0B057EE1" w14:textId="77777777" w:rsidR="00F126B9" w:rsidRPr="00E3589B" w:rsidRDefault="00F126B9" w:rsidP="00E3589B">
      <w:pPr>
        <w:rPr>
          <w:rFonts w:asciiTheme="minorHAnsi" w:hAnsiTheme="minorHAnsi" w:cstheme="minorHAnsi"/>
        </w:rPr>
      </w:pPr>
    </w:p>
    <w:p w14:paraId="6EBE3D5B" w14:textId="052C7407" w:rsidR="003C78D8" w:rsidRPr="00E3589B" w:rsidRDefault="008644B1" w:rsidP="00E3589B">
      <w:pPr>
        <w:rPr>
          <w:rFonts w:asciiTheme="minorHAnsi" w:hAnsiTheme="minorHAnsi" w:cstheme="minorHAnsi"/>
        </w:rPr>
      </w:pPr>
      <w:r w:rsidRPr="00E3589B">
        <w:rPr>
          <w:rFonts w:asciiTheme="minorHAnsi" w:hAnsiTheme="minorHAnsi" w:cstheme="minorHAnsi"/>
          <w:vertAlign w:val="superscript"/>
        </w:rPr>
        <w:t>1</w:t>
      </w:r>
      <w:r w:rsidR="003C78D8" w:rsidRPr="00E3589B">
        <w:rPr>
          <w:rFonts w:asciiTheme="minorHAnsi" w:hAnsiTheme="minorHAnsi" w:cstheme="minorHAnsi"/>
        </w:rPr>
        <w:t>Department of Clinical Medicine (K1), University of Bergen, Jonas Lies vei 87, P. O. Box 7804, 5021 Bergen, Norway</w:t>
      </w:r>
    </w:p>
    <w:p w14:paraId="1344BB2E" w14:textId="259A000B" w:rsidR="003C78D8" w:rsidRPr="00E3589B" w:rsidRDefault="008644B1" w:rsidP="00E3589B">
      <w:pPr>
        <w:rPr>
          <w:rFonts w:asciiTheme="minorHAnsi" w:hAnsiTheme="minorHAnsi" w:cstheme="minorHAnsi"/>
        </w:rPr>
      </w:pPr>
      <w:r w:rsidRPr="00E3589B">
        <w:rPr>
          <w:rFonts w:asciiTheme="minorHAnsi" w:hAnsiTheme="minorHAnsi" w:cstheme="minorHAnsi"/>
          <w:vertAlign w:val="superscript"/>
        </w:rPr>
        <w:t>2</w:t>
      </w:r>
      <w:r w:rsidR="003C78D8" w:rsidRPr="00E3589B">
        <w:rPr>
          <w:rFonts w:asciiTheme="minorHAnsi" w:hAnsiTheme="minorHAnsi" w:cstheme="minorHAnsi"/>
        </w:rPr>
        <w:t>Neuro-SysMed, Center of Excellence for Clinical Research in Neurological Diseases, Haukeland University Hospital, Jonas Lies vei 87, P. O. Box 7804, 5021 Bergen, Norway</w:t>
      </w:r>
    </w:p>
    <w:p w14:paraId="4ECD9593" w14:textId="4E390016" w:rsidR="003C78D8" w:rsidRPr="00E3589B" w:rsidRDefault="008644B1" w:rsidP="00E3589B">
      <w:pPr>
        <w:rPr>
          <w:rFonts w:asciiTheme="minorHAnsi" w:hAnsiTheme="minorHAnsi" w:cstheme="minorHAnsi"/>
        </w:rPr>
      </w:pPr>
      <w:r w:rsidRPr="00E3589B">
        <w:rPr>
          <w:rFonts w:asciiTheme="minorHAnsi" w:hAnsiTheme="minorHAnsi" w:cstheme="minorHAnsi"/>
          <w:vertAlign w:val="superscript"/>
        </w:rPr>
        <w:t>3</w:t>
      </w:r>
      <w:r w:rsidR="003C78D8" w:rsidRPr="00E3589B">
        <w:rPr>
          <w:rFonts w:asciiTheme="minorHAnsi" w:hAnsiTheme="minorHAnsi" w:cstheme="minorHAnsi"/>
        </w:rPr>
        <w:t>Department of Neurosurgery, Qilu Hospital and Institute of Brain and Brain-Inspired Science, Cheeloo College of Medicine, Shandong University, 107 Wenhua Xi Road, Jinan, 250012, Shandong Province, China</w:t>
      </w:r>
    </w:p>
    <w:p w14:paraId="73A18C91" w14:textId="78EEF416" w:rsidR="003C78D8" w:rsidRPr="00E3589B" w:rsidRDefault="008644B1" w:rsidP="00E3589B">
      <w:pPr>
        <w:rPr>
          <w:rFonts w:asciiTheme="minorHAnsi" w:hAnsiTheme="minorHAnsi" w:cstheme="minorHAnsi"/>
        </w:rPr>
      </w:pPr>
      <w:r w:rsidRPr="00E3589B">
        <w:rPr>
          <w:rFonts w:asciiTheme="minorHAnsi" w:hAnsiTheme="minorHAnsi" w:cstheme="minorHAnsi"/>
          <w:vertAlign w:val="superscript"/>
        </w:rPr>
        <w:t>4</w:t>
      </w:r>
      <w:r w:rsidR="003C78D8" w:rsidRPr="00E3589B">
        <w:rPr>
          <w:rFonts w:asciiTheme="minorHAnsi" w:hAnsiTheme="minorHAnsi" w:cstheme="minorHAnsi"/>
        </w:rPr>
        <w:t>Shandong Key Laboratory of Brain Function Remodeling, 107 Wenhua Xi Road, Jinan, 250012, Shandong Province, China</w:t>
      </w:r>
    </w:p>
    <w:p w14:paraId="179A8679" w14:textId="6648007C" w:rsidR="003C78D8" w:rsidRPr="00E3589B" w:rsidRDefault="003C78D8" w:rsidP="00E3589B">
      <w:pPr>
        <w:rPr>
          <w:rFonts w:asciiTheme="minorHAnsi" w:hAnsiTheme="minorHAnsi" w:cstheme="minorHAnsi"/>
        </w:rPr>
      </w:pPr>
      <w:r w:rsidRPr="00E3589B">
        <w:rPr>
          <w:rFonts w:asciiTheme="minorHAnsi" w:hAnsiTheme="minorHAnsi" w:cstheme="minorHAnsi"/>
        </w:rPr>
        <w:t>*These first authors contributed equally.</w:t>
      </w:r>
    </w:p>
    <w:p w14:paraId="73478D61" w14:textId="1B07B781" w:rsidR="00273B3A" w:rsidRPr="00E3589B" w:rsidRDefault="00273B3A" w:rsidP="00E3589B">
      <w:pPr>
        <w:rPr>
          <w:rFonts w:asciiTheme="minorHAnsi" w:hAnsiTheme="minorHAnsi" w:cstheme="minorHAnsi"/>
        </w:rPr>
      </w:pPr>
    </w:p>
    <w:p w14:paraId="12178DAF" w14:textId="728A9018" w:rsidR="00273B3A" w:rsidRPr="00E3589B" w:rsidRDefault="00273B3A" w:rsidP="00E3589B">
      <w:pPr>
        <w:rPr>
          <w:rFonts w:asciiTheme="minorHAnsi" w:hAnsiTheme="minorHAnsi" w:cstheme="minorHAnsi"/>
          <w:b/>
          <w:bCs/>
        </w:rPr>
      </w:pPr>
      <w:r w:rsidRPr="00E3589B">
        <w:rPr>
          <w:rFonts w:asciiTheme="minorHAnsi" w:hAnsiTheme="minorHAnsi" w:cstheme="minorHAnsi"/>
          <w:b/>
          <w:bCs/>
        </w:rPr>
        <w:t xml:space="preserve">Email addresses of co-authors: </w:t>
      </w:r>
    </w:p>
    <w:p w14:paraId="1ABCE78C" w14:textId="3954F77B" w:rsidR="004F4902" w:rsidRPr="002A476D" w:rsidRDefault="004F4902" w:rsidP="00E3589B">
      <w:pPr>
        <w:rPr>
          <w:rFonts w:asciiTheme="minorHAnsi" w:hAnsiTheme="minorHAnsi" w:cstheme="minorHAnsi"/>
          <w:lang w:val="nb-NO"/>
        </w:rPr>
      </w:pPr>
      <w:r w:rsidRPr="002A476D">
        <w:rPr>
          <w:rFonts w:asciiTheme="minorHAnsi" w:hAnsiTheme="minorHAnsi" w:cstheme="minorHAnsi"/>
          <w:lang w:val="nb-NO"/>
        </w:rPr>
        <w:t>Anbin Chen</w:t>
      </w:r>
      <w:r w:rsidRPr="002A476D">
        <w:rPr>
          <w:rFonts w:asciiTheme="minorHAnsi" w:hAnsiTheme="minorHAnsi" w:cstheme="minorHAnsi"/>
          <w:lang w:val="nb-NO"/>
        </w:rPr>
        <w:tab/>
      </w:r>
      <w:r w:rsidRPr="002A476D">
        <w:rPr>
          <w:rFonts w:asciiTheme="minorHAnsi" w:hAnsiTheme="minorHAnsi" w:cstheme="minorHAnsi"/>
          <w:lang w:val="nb-NO"/>
        </w:rPr>
        <w:tab/>
      </w:r>
      <w:r w:rsidRPr="002A476D">
        <w:rPr>
          <w:rFonts w:asciiTheme="minorHAnsi" w:hAnsiTheme="minorHAnsi" w:cstheme="minorHAnsi"/>
          <w:lang w:val="nb-NO"/>
        </w:rPr>
        <w:tab/>
      </w:r>
      <w:r w:rsidRPr="002A476D">
        <w:rPr>
          <w:rFonts w:asciiTheme="minorHAnsi" w:hAnsiTheme="minorHAnsi" w:cstheme="minorHAnsi"/>
          <w:lang w:val="nb-NO"/>
        </w:rPr>
        <w:tab/>
      </w:r>
      <w:r w:rsidRPr="002A476D">
        <w:rPr>
          <w:rFonts w:asciiTheme="minorHAnsi" w:hAnsiTheme="minorHAnsi" w:cstheme="minorHAnsi"/>
          <w:lang w:val="nb-NO"/>
        </w:rPr>
        <w:tab/>
        <w:t xml:space="preserve">(championabc1235@gmail.com) </w:t>
      </w:r>
    </w:p>
    <w:p w14:paraId="3B7ED2E2" w14:textId="0BC4D208" w:rsidR="004F4902" w:rsidRPr="002A476D" w:rsidRDefault="004F4902" w:rsidP="00E3589B">
      <w:pPr>
        <w:rPr>
          <w:rFonts w:asciiTheme="minorHAnsi" w:hAnsiTheme="minorHAnsi" w:cstheme="minorHAnsi"/>
          <w:lang w:val="nb-NO"/>
        </w:rPr>
      </w:pPr>
      <w:r w:rsidRPr="002A476D">
        <w:rPr>
          <w:rFonts w:asciiTheme="minorHAnsi" w:hAnsiTheme="minorHAnsi" w:cstheme="minorHAnsi"/>
          <w:lang w:val="nb-NO"/>
        </w:rPr>
        <w:t>Cecilie Katrin Kristiansen</w:t>
      </w:r>
      <w:r w:rsidRPr="002A476D">
        <w:rPr>
          <w:rFonts w:asciiTheme="minorHAnsi" w:hAnsiTheme="minorHAnsi" w:cstheme="minorHAnsi"/>
          <w:lang w:val="nb-NO"/>
        </w:rPr>
        <w:tab/>
      </w:r>
      <w:r w:rsidRPr="002A476D">
        <w:rPr>
          <w:rFonts w:asciiTheme="minorHAnsi" w:hAnsiTheme="minorHAnsi" w:cstheme="minorHAnsi"/>
          <w:lang w:val="nb-NO"/>
        </w:rPr>
        <w:tab/>
      </w:r>
      <w:r w:rsidRPr="002A476D">
        <w:rPr>
          <w:rFonts w:asciiTheme="minorHAnsi" w:hAnsiTheme="minorHAnsi" w:cstheme="minorHAnsi"/>
          <w:lang w:val="nb-NO"/>
        </w:rPr>
        <w:tab/>
        <w:t>(</w:t>
      </w:r>
      <w:hyperlink r:id="rId8" w:history="1">
        <w:r w:rsidRPr="002A476D">
          <w:rPr>
            <w:rStyle w:val="Hyperlink"/>
            <w:rFonts w:asciiTheme="minorHAnsi" w:hAnsiTheme="minorHAnsi" w:cstheme="minorHAnsi"/>
            <w:color w:val="auto"/>
            <w:u w:val="none"/>
            <w:lang w:val="nb-NO"/>
          </w:rPr>
          <w:t>cecilie_2001@hotmail.com</w:t>
        </w:r>
      </w:hyperlink>
      <w:r w:rsidRPr="002A476D">
        <w:rPr>
          <w:rFonts w:asciiTheme="minorHAnsi" w:hAnsiTheme="minorHAnsi" w:cstheme="minorHAnsi"/>
          <w:lang w:val="nb-NO"/>
        </w:rPr>
        <w:t>)</w:t>
      </w:r>
    </w:p>
    <w:p w14:paraId="1E9A4692" w14:textId="77777777" w:rsidR="00273B3A" w:rsidRPr="002A476D" w:rsidRDefault="00273B3A" w:rsidP="00E3589B">
      <w:pPr>
        <w:rPr>
          <w:rFonts w:asciiTheme="minorHAnsi" w:hAnsiTheme="minorHAnsi" w:cstheme="minorHAnsi"/>
          <w:lang w:val="nb-NO"/>
        </w:rPr>
      </w:pPr>
    </w:p>
    <w:p w14:paraId="2E1B8930" w14:textId="0216F106" w:rsidR="004F4902" w:rsidRPr="00E3589B" w:rsidRDefault="003C78D8" w:rsidP="00E3589B">
      <w:pPr>
        <w:rPr>
          <w:rFonts w:asciiTheme="minorHAnsi" w:hAnsiTheme="minorHAnsi" w:cstheme="minorHAnsi"/>
          <w:b/>
          <w:bCs/>
        </w:rPr>
      </w:pPr>
      <w:r w:rsidRPr="00E3589B">
        <w:rPr>
          <w:rFonts w:asciiTheme="minorHAnsi" w:hAnsiTheme="minorHAnsi" w:cstheme="minorHAnsi"/>
          <w:b/>
          <w:bCs/>
        </w:rPr>
        <w:t>Correspondi</w:t>
      </w:r>
      <w:r w:rsidR="004F4902" w:rsidRPr="00E3589B">
        <w:rPr>
          <w:rFonts w:asciiTheme="minorHAnsi" w:hAnsiTheme="minorHAnsi" w:cstheme="minorHAnsi"/>
          <w:b/>
          <w:bCs/>
        </w:rPr>
        <w:t>ng authors:</w:t>
      </w:r>
    </w:p>
    <w:p w14:paraId="5C7B4756" w14:textId="3071769D" w:rsidR="004F4902" w:rsidRPr="00E3589B" w:rsidRDefault="004F4902" w:rsidP="00E3589B">
      <w:pPr>
        <w:rPr>
          <w:rFonts w:asciiTheme="minorHAnsi" w:hAnsiTheme="minorHAnsi" w:cstheme="minorHAnsi"/>
        </w:rPr>
      </w:pPr>
      <w:r w:rsidRPr="00E3589B">
        <w:rPr>
          <w:rFonts w:asciiTheme="minorHAnsi" w:hAnsiTheme="minorHAnsi" w:cstheme="minorHAnsi"/>
        </w:rPr>
        <w:t>Kristina Xiao Liang</w:t>
      </w:r>
      <w:r w:rsidRPr="00E3589B">
        <w:rPr>
          <w:rFonts w:asciiTheme="minorHAnsi" w:hAnsiTheme="minorHAnsi" w:cstheme="minorHAnsi"/>
        </w:rPr>
        <w:tab/>
      </w:r>
      <w:r w:rsidRPr="00E3589B">
        <w:rPr>
          <w:rFonts w:asciiTheme="minorHAnsi" w:hAnsiTheme="minorHAnsi" w:cstheme="minorHAnsi"/>
        </w:rPr>
        <w:tab/>
      </w:r>
      <w:r w:rsidRPr="00E3589B">
        <w:rPr>
          <w:rFonts w:asciiTheme="minorHAnsi" w:hAnsiTheme="minorHAnsi" w:cstheme="minorHAnsi"/>
        </w:rPr>
        <w:tab/>
      </w:r>
      <w:r w:rsidRPr="00E3589B">
        <w:rPr>
          <w:rFonts w:asciiTheme="minorHAnsi" w:hAnsiTheme="minorHAnsi" w:cstheme="minorHAnsi"/>
        </w:rPr>
        <w:tab/>
        <w:t>(</w:t>
      </w:r>
      <w:hyperlink r:id="rId9" w:history="1">
        <w:r w:rsidRPr="00E3589B">
          <w:rPr>
            <w:rStyle w:val="Hyperlink"/>
            <w:rFonts w:asciiTheme="minorHAnsi" w:hAnsiTheme="minorHAnsi" w:cstheme="minorHAnsi"/>
            <w:color w:val="auto"/>
            <w:u w:val="none"/>
          </w:rPr>
          <w:t>Xiao.Liang@uib.no</w:t>
        </w:r>
      </w:hyperlink>
      <w:r w:rsidRPr="00E3589B">
        <w:rPr>
          <w:rFonts w:asciiTheme="minorHAnsi" w:hAnsiTheme="minorHAnsi" w:cstheme="minorHAnsi"/>
        </w:rPr>
        <w:t>)</w:t>
      </w:r>
    </w:p>
    <w:p w14:paraId="72296E93" w14:textId="7AA4CCF7" w:rsidR="004F4902" w:rsidRPr="00E3589B" w:rsidRDefault="004F4902" w:rsidP="00E3589B">
      <w:pPr>
        <w:rPr>
          <w:rFonts w:asciiTheme="minorHAnsi" w:hAnsiTheme="minorHAnsi" w:cstheme="minorHAnsi"/>
        </w:rPr>
      </w:pPr>
      <w:r w:rsidRPr="00E3589B">
        <w:rPr>
          <w:rFonts w:asciiTheme="minorHAnsi" w:hAnsiTheme="minorHAnsi" w:cstheme="minorHAnsi"/>
        </w:rPr>
        <w:t>Laurence A. Bindoff</w:t>
      </w:r>
      <w:r w:rsidRPr="00E3589B">
        <w:rPr>
          <w:rFonts w:asciiTheme="minorHAnsi" w:hAnsiTheme="minorHAnsi" w:cstheme="minorHAnsi"/>
        </w:rPr>
        <w:tab/>
      </w:r>
      <w:r w:rsidRPr="00E3589B">
        <w:rPr>
          <w:rFonts w:asciiTheme="minorHAnsi" w:hAnsiTheme="minorHAnsi" w:cstheme="minorHAnsi"/>
        </w:rPr>
        <w:tab/>
      </w:r>
      <w:r w:rsidRPr="00E3589B">
        <w:rPr>
          <w:rFonts w:asciiTheme="minorHAnsi" w:hAnsiTheme="minorHAnsi" w:cstheme="minorHAnsi"/>
        </w:rPr>
        <w:tab/>
      </w:r>
      <w:r w:rsidRPr="00E3589B">
        <w:rPr>
          <w:rFonts w:asciiTheme="minorHAnsi" w:hAnsiTheme="minorHAnsi" w:cstheme="minorHAnsi"/>
        </w:rPr>
        <w:tab/>
        <w:t>(Laurence.Bindoff@uib.no)</w:t>
      </w:r>
    </w:p>
    <w:p w14:paraId="24096C9D" w14:textId="77777777" w:rsidR="00537CB9" w:rsidRPr="00E3589B" w:rsidRDefault="00537CB9" w:rsidP="00E3589B">
      <w:pPr>
        <w:rPr>
          <w:rFonts w:asciiTheme="minorHAnsi" w:hAnsiTheme="minorHAnsi" w:cstheme="minorHAnsi"/>
        </w:rPr>
      </w:pPr>
    </w:p>
    <w:p w14:paraId="78A73264" w14:textId="77777777" w:rsidR="003C78D8" w:rsidRPr="00E3589B" w:rsidRDefault="003C78D8" w:rsidP="00E3589B">
      <w:pPr>
        <w:rPr>
          <w:rFonts w:asciiTheme="minorHAnsi" w:hAnsiTheme="minorHAnsi" w:cstheme="minorHAnsi"/>
        </w:rPr>
      </w:pPr>
      <w:r w:rsidRPr="00E3589B">
        <w:rPr>
          <w:rFonts w:asciiTheme="minorHAnsi" w:hAnsiTheme="minorHAnsi" w:cstheme="minorHAnsi"/>
          <w:b/>
        </w:rPr>
        <w:t>SUMMARY:</w:t>
      </w:r>
      <w:r w:rsidRPr="00E3589B">
        <w:rPr>
          <w:rFonts w:asciiTheme="minorHAnsi" w:hAnsiTheme="minorHAnsi" w:cstheme="minorHAnsi"/>
        </w:rPr>
        <w:t xml:space="preserve"> </w:t>
      </w:r>
    </w:p>
    <w:p w14:paraId="1157AA06" w14:textId="2ACFC3EB" w:rsidR="003C78D8" w:rsidRPr="00E3589B" w:rsidRDefault="003C78D8" w:rsidP="00E3589B">
      <w:pPr>
        <w:rPr>
          <w:rFonts w:asciiTheme="minorHAnsi" w:hAnsiTheme="minorHAnsi" w:cstheme="minorHAnsi"/>
        </w:rPr>
      </w:pPr>
      <w:r w:rsidRPr="00E3589B">
        <w:rPr>
          <w:rFonts w:asciiTheme="minorHAnsi" w:hAnsiTheme="minorHAnsi" w:cstheme="minorHAnsi"/>
        </w:rPr>
        <w:t>This study reports a novel approach to measure multiple mitochondrial functional parameters based on flow cytometry and double staining with two fluorescent reporters or antibodies to detect changes in mitochondrial volume, mitochondrial membrane potential, reactive oxygen species level, mitochondrial respiratory chain composition</w:t>
      </w:r>
      <w:r w:rsidR="00A7592F" w:rsidRPr="00E3589B">
        <w:rPr>
          <w:rFonts w:asciiTheme="minorHAnsi" w:hAnsiTheme="minorHAnsi" w:cstheme="minorHAnsi"/>
        </w:rPr>
        <w:t>,</w:t>
      </w:r>
      <w:r w:rsidRPr="00E3589B">
        <w:rPr>
          <w:rFonts w:asciiTheme="minorHAnsi" w:hAnsiTheme="minorHAnsi" w:cstheme="minorHAnsi"/>
        </w:rPr>
        <w:t xml:space="preserve"> and mitochondrial DNA.</w:t>
      </w:r>
    </w:p>
    <w:p w14:paraId="45AAFECB" w14:textId="77777777" w:rsidR="00A7592F" w:rsidRPr="00E3589B" w:rsidRDefault="00A7592F" w:rsidP="00E3589B">
      <w:pPr>
        <w:rPr>
          <w:rFonts w:asciiTheme="minorHAnsi" w:hAnsiTheme="minorHAnsi" w:cstheme="minorHAnsi"/>
        </w:rPr>
      </w:pPr>
    </w:p>
    <w:p w14:paraId="6B226013" w14:textId="77777777" w:rsidR="003C78D8" w:rsidRPr="00E3589B" w:rsidRDefault="003C78D8" w:rsidP="00E3589B">
      <w:pPr>
        <w:rPr>
          <w:rFonts w:asciiTheme="minorHAnsi" w:hAnsiTheme="minorHAnsi" w:cstheme="minorHAnsi"/>
        </w:rPr>
      </w:pPr>
      <w:r w:rsidRPr="00E3589B">
        <w:rPr>
          <w:rFonts w:asciiTheme="minorHAnsi" w:hAnsiTheme="minorHAnsi" w:cstheme="minorHAnsi"/>
          <w:b/>
        </w:rPr>
        <w:t>ABSTRACT:</w:t>
      </w:r>
      <w:r w:rsidRPr="00E3589B">
        <w:rPr>
          <w:rFonts w:asciiTheme="minorHAnsi" w:hAnsiTheme="minorHAnsi" w:cstheme="minorHAnsi"/>
        </w:rPr>
        <w:t xml:space="preserve"> </w:t>
      </w:r>
    </w:p>
    <w:p w14:paraId="22FC7384" w14:textId="2CFCB1C7" w:rsidR="006A4D4D" w:rsidRPr="00E3589B" w:rsidRDefault="003C78D8" w:rsidP="00E3589B">
      <w:pPr>
        <w:rPr>
          <w:rFonts w:asciiTheme="minorHAnsi" w:hAnsiTheme="minorHAnsi" w:cstheme="minorHAnsi"/>
        </w:rPr>
      </w:pPr>
      <w:r w:rsidRPr="00E3589B">
        <w:rPr>
          <w:rFonts w:asciiTheme="minorHAnsi" w:hAnsiTheme="minorHAnsi" w:cstheme="minorHAnsi"/>
        </w:rPr>
        <w:t>Mitochondria are important in the pathophysiology of many neurodegenerative diseases. Changes in mitochondrial volume, mitochondrial membrane potential (MMP), mitochondrial production of reactive oxygen species (ROS)</w:t>
      </w:r>
      <w:r w:rsidR="00EC6D89" w:rsidRPr="00E3589B">
        <w:rPr>
          <w:rFonts w:asciiTheme="minorHAnsi" w:hAnsiTheme="minorHAnsi" w:cstheme="minorHAnsi"/>
        </w:rPr>
        <w:t>,</w:t>
      </w:r>
      <w:r w:rsidRPr="00E3589B">
        <w:rPr>
          <w:rFonts w:asciiTheme="minorHAnsi" w:hAnsiTheme="minorHAnsi" w:cstheme="minorHAnsi"/>
        </w:rPr>
        <w:t xml:space="preserve"> and mitochondrial DNA (mtDNA) copy number are </w:t>
      </w:r>
      <w:r w:rsidR="001952D5" w:rsidRPr="00E3589B">
        <w:rPr>
          <w:rFonts w:asciiTheme="minorHAnsi" w:hAnsiTheme="minorHAnsi" w:cstheme="minorHAnsi"/>
        </w:rPr>
        <w:t>often features</w:t>
      </w:r>
      <w:r w:rsidRPr="00E3589B">
        <w:rPr>
          <w:rFonts w:asciiTheme="minorHAnsi" w:hAnsiTheme="minorHAnsi" w:cstheme="minorHAnsi"/>
        </w:rPr>
        <w:t xml:space="preserve"> of these processes. This report details a novel flow cytometry-based approach to measure multiple mitochondrial parameters in different cell types, including human induced pluripotent stem cells (iPSCs) and iPSC-derived neural and glial cells. This flow-based strategy uses live cells to measure mitochondrial volume, MMP, and ROS levels</w:t>
      </w:r>
      <w:r w:rsidR="002B336D" w:rsidRPr="00E3589B">
        <w:rPr>
          <w:rFonts w:asciiTheme="minorHAnsi" w:hAnsiTheme="minorHAnsi" w:cstheme="minorHAnsi"/>
        </w:rPr>
        <w:t>,</w:t>
      </w:r>
      <w:r w:rsidRPr="00E3589B">
        <w:rPr>
          <w:rFonts w:asciiTheme="minorHAnsi" w:hAnsiTheme="minorHAnsi" w:cstheme="minorHAnsi"/>
        </w:rPr>
        <w:t xml:space="preserve"> a</w:t>
      </w:r>
      <w:r w:rsidR="002B336D" w:rsidRPr="00E3589B">
        <w:rPr>
          <w:rFonts w:asciiTheme="minorHAnsi" w:hAnsiTheme="minorHAnsi" w:cstheme="minorHAnsi"/>
        </w:rPr>
        <w:t>s well as</w:t>
      </w:r>
      <w:r w:rsidRPr="00E3589B">
        <w:rPr>
          <w:rFonts w:asciiTheme="minorHAnsi" w:hAnsiTheme="minorHAnsi" w:cstheme="minorHAnsi"/>
        </w:rPr>
        <w:t xml:space="preserve"> fixed cells to estimate components of the mitochondrial respiratory chain (MRC) and mtDNA</w:t>
      </w:r>
      <w:r w:rsidR="002B336D" w:rsidRPr="00E3589B">
        <w:rPr>
          <w:rFonts w:asciiTheme="minorHAnsi" w:hAnsiTheme="minorHAnsi" w:cstheme="minorHAnsi"/>
        </w:rPr>
        <w:t>-</w:t>
      </w:r>
      <w:r w:rsidRPr="00E3589B">
        <w:rPr>
          <w:rFonts w:asciiTheme="minorHAnsi" w:hAnsiTheme="minorHAnsi" w:cstheme="minorHAnsi"/>
        </w:rPr>
        <w:t xml:space="preserve">associated proteins such as mitochondrial transcription factor A (TFAM). </w:t>
      </w:r>
    </w:p>
    <w:p w14:paraId="71B8E00E" w14:textId="77777777" w:rsidR="006A4D4D" w:rsidRPr="00E3589B" w:rsidRDefault="006A4D4D" w:rsidP="00E3589B">
      <w:pPr>
        <w:rPr>
          <w:rFonts w:asciiTheme="minorHAnsi" w:hAnsiTheme="minorHAnsi" w:cstheme="minorHAnsi"/>
        </w:rPr>
      </w:pPr>
    </w:p>
    <w:p w14:paraId="7385A1B6" w14:textId="33DE3A41"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By co-staining with fluorescent reporters, including MitoTracker Green (MTG), </w:t>
      </w:r>
      <w:r w:rsidR="002B336D" w:rsidRPr="00E3589B">
        <w:rPr>
          <w:rFonts w:asciiTheme="minorHAnsi" w:hAnsiTheme="minorHAnsi" w:cstheme="minorHAnsi"/>
        </w:rPr>
        <w:t>t</w:t>
      </w:r>
      <w:r w:rsidRPr="00E3589B">
        <w:rPr>
          <w:rFonts w:asciiTheme="minorHAnsi" w:hAnsiTheme="minorHAnsi" w:cstheme="minorHAnsi"/>
        </w:rPr>
        <w:t>etramethylrhodamine ethyl ester (TMRE)</w:t>
      </w:r>
      <w:r w:rsidR="002B336D" w:rsidRPr="00E3589B">
        <w:rPr>
          <w:rFonts w:asciiTheme="minorHAnsi" w:hAnsiTheme="minorHAnsi" w:cstheme="minorHAnsi"/>
        </w:rPr>
        <w:t>,</w:t>
      </w:r>
      <w:r w:rsidRPr="00E3589B">
        <w:rPr>
          <w:rFonts w:asciiTheme="minorHAnsi" w:hAnsiTheme="minorHAnsi" w:cstheme="minorHAnsi"/>
        </w:rPr>
        <w:t xml:space="preserve"> and MitoSox Red</w:t>
      </w:r>
      <w:r w:rsidR="002B336D" w:rsidRPr="00E3589B">
        <w:rPr>
          <w:rFonts w:asciiTheme="minorHAnsi" w:hAnsiTheme="minorHAnsi" w:cstheme="minorHAnsi"/>
        </w:rPr>
        <w:t>,</w:t>
      </w:r>
      <w:r w:rsidRPr="00E3589B">
        <w:rPr>
          <w:rFonts w:asciiTheme="minorHAnsi" w:hAnsiTheme="minorHAnsi" w:cstheme="minorHAnsi"/>
        </w:rPr>
        <w:t xml:space="preserve"> changes in mitochondrial volume, </w:t>
      </w:r>
      <w:r w:rsidRPr="00E3589B">
        <w:rPr>
          <w:rFonts w:asciiTheme="minorHAnsi" w:hAnsiTheme="minorHAnsi" w:cstheme="minorHAnsi"/>
        </w:rPr>
        <w:lastRenderedPageBreak/>
        <w:t>MMP</w:t>
      </w:r>
      <w:r w:rsidR="002B336D" w:rsidRPr="00E3589B">
        <w:rPr>
          <w:rFonts w:asciiTheme="minorHAnsi" w:hAnsiTheme="minorHAnsi" w:cstheme="minorHAnsi"/>
        </w:rPr>
        <w:t>,</w:t>
      </w:r>
      <w:r w:rsidRPr="00E3589B">
        <w:rPr>
          <w:rFonts w:asciiTheme="minorHAnsi" w:hAnsiTheme="minorHAnsi" w:cstheme="minorHAnsi"/>
        </w:rPr>
        <w:t xml:space="preserve"> and mitochondrial ROS can be quantified and related to mitochondrial content. </w:t>
      </w:r>
      <w:bookmarkStart w:id="0" w:name="_Hlk84090495"/>
      <w:r w:rsidRPr="00E3589B">
        <w:rPr>
          <w:rFonts w:asciiTheme="minorHAnsi" w:hAnsiTheme="minorHAnsi" w:cstheme="minorHAnsi"/>
        </w:rPr>
        <w:t xml:space="preserve">Double staining with antibodies against MRC complex subunits </w:t>
      </w:r>
      <w:r w:rsidR="00F071EE">
        <w:rPr>
          <w:rFonts w:asciiTheme="minorHAnsi" w:hAnsiTheme="minorHAnsi" w:cstheme="minorHAnsi"/>
        </w:rPr>
        <w:t>and</w:t>
      </w:r>
      <w:r w:rsidRPr="00E3589B">
        <w:rPr>
          <w:rFonts w:asciiTheme="minorHAnsi" w:hAnsiTheme="minorHAnsi" w:cstheme="minorHAnsi"/>
        </w:rPr>
        <w:t xml:space="preserve"> translocase of outer mitochondrial membrane 20 (TOMM20) permits </w:t>
      </w:r>
      <w:r w:rsidR="00B67C83" w:rsidRPr="00E3589B">
        <w:rPr>
          <w:rFonts w:asciiTheme="minorHAnsi" w:hAnsiTheme="minorHAnsi" w:cstheme="minorHAnsi"/>
        </w:rPr>
        <w:t xml:space="preserve">the </w:t>
      </w:r>
      <w:r w:rsidRPr="00E3589B">
        <w:rPr>
          <w:rFonts w:asciiTheme="minorHAnsi" w:hAnsiTheme="minorHAnsi" w:cstheme="minorHAnsi"/>
        </w:rPr>
        <w:t xml:space="preserve">assessment of MRC subunit expression. </w:t>
      </w:r>
      <w:r w:rsidR="00A90F0B" w:rsidRPr="00E3589B">
        <w:rPr>
          <w:rFonts w:asciiTheme="minorHAnsi" w:hAnsiTheme="minorHAnsi" w:cstheme="minorHAnsi"/>
        </w:rPr>
        <w:t>As</w:t>
      </w:r>
      <w:r w:rsidRPr="00E3589B">
        <w:rPr>
          <w:rFonts w:asciiTheme="minorHAnsi" w:hAnsiTheme="minorHAnsi" w:cstheme="minorHAnsi"/>
        </w:rPr>
        <w:t xml:space="preserve"> the amount of TFAM is proportional to mtDNA copy number, </w:t>
      </w:r>
      <w:r w:rsidR="00A90F0B" w:rsidRPr="00E3589B">
        <w:rPr>
          <w:rFonts w:asciiTheme="minorHAnsi" w:hAnsiTheme="minorHAnsi" w:cstheme="minorHAnsi"/>
        </w:rPr>
        <w:t xml:space="preserve">the </w:t>
      </w:r>
      <w:r w:rsidRPr="00E3589B">
        <w:rPr>
          <w:rFonts w:asciiTheme="minorHAnsi" w:hAnsiTheme="minorHAnsi" w:cstheme="minorHAnsi"/>
        </w:rPr>
        <w:t>measurement of TFAM per TOMM20 gives an indirect measurement of mtDNA per mitochondrial volume</w:t>
      </w:r>
      <w:bookmarkEnd w:id="0"/>
      <w:r w:rsidRPr="00E3589B">
        <w:rPr>
          <w:rFonts w:asciiTheme="minorHAnsi" w:hAnsiTheme="minorHAnsi" w:cstheme="minorHAnsi"/>
        </w:rPr>
        <w:t>. The entire protocol can be carried out within 2</w:t>
      </w:r>
      <w:r w:rsidR="00A90F0B" w:rsidRPr="00E3589B">
        <w:rPr>
          <w:rFonts w:asciiTheme="minorHAnsi" w:hAnsiTheme="minorHAnsi" w:cstheme="minorHAnsi"/>
        </w:rPr>
        <w:t>–</w:t>
      </w:r>
      <w:r w:rsidRPr="00E3589B">
        <w:rPr>
          <w:rFonts w:asciiTheme="minorHAnsi" w:hAnsiTheme="minorHAnsi" w:cstheme="minorHAnsi"/>
        </w:rPr>
        <w:t xml:space="preserve">3 h. Importantly, these protocols allow </w:t>
      </w:r>
      <w:r w:rsidR="009C33C2" w:rsidRPr="00E3589B">
        <w:rPr>
          <w:rFonts w:asciiTheme="minorHAnsi" w:hAnsiTheme="minorHAnsi" w:cstheme="minorHAnsi"/>
        </w:rPr>
        <w:t>the</w:t>
      </w:r>
      <w:r w:rsidRPr="00E3589B">
        <w:rPr>
          <w:rFonts w:asciiTheme="minorHAnsi" w:hAnsiTheme="minorHAnsi" w:cstheme="minorHAnsi"/>
        </w:rPr>
        <w:t xml:space="preserve"> measure</w:t>
      </w:r>
      <w:r w:rsidR="009C33C2" w:rsidRPr="00E3589B">
        <w:rPr>
          <w:rFonts w:asciiTheme="minorHAnsi" w:hAnsiTheme="minorHAnsi" w:cstheme="minorHAnsi"/>
        </w:rPr>
        <w:t>ment of</w:t>
      </w:r>
      <w:r w:rsidRPr="00E3589B">
        <w:rPr>
          <w:rFonts w:asciiTheme="minorHAnsi" w:hAnsiTheme="minorHAnsi" w:cstheme="minorHAnsi"/>
        </w:rPr>
        <w:t xml:space="preserve"> mitochondrial parameters</w:t>
      </w:r>
      <w:r w:rsidR="009C33C2" w:rsidRPr="00E3589B">
        <w:rPr>
          <w:rFonts w:asciiTheme="minorHAnsi" w:hAnsiTheme="minorHAnsi" w:cstheme="minorHAnsi"/>
        </w:rPr>
        <w:t>,</w:t>
      </w:r>
      <w:r w:rsidRPr="00E3589B">
        <w:rPr>
          <w:rFonts w:asciiTheme="minorHAnsi" w:hAnsiTheme="minorHAnsi" w:cstheme="minorHAnsi"/>
        </w:rPr>
        <w:t xml:space="preserve"> both at the total level and the specific level per mitochondrial volume</w:t>
      </w:r>
      <w:r w:rsidR="00082DDA">
        <w:rPr>
          <w:rFonts w:asciiTheme="minorHAnsi" w:hAnsiTheme="minorHAnsi" w:cstheme="minorHAnsi"/>
        </w:rPr>
        <w:t>,</w:t>
      </w:r>
      <w:r w:rsidRPr="00E3589B">
        <w:rPr>
          <w:rFonts w:asciiTheme="minorHAnsi" w:hAnsiTheme="minorHAnsi" w:cstheme="minorHAnsi"/>
        </w:rPr>
        <w:t xml:space="preserve"> using flow cytometry.</w:t>
      </w:r>
    </w:p>
    <w:p w14:paraId="48D8E718" w14:textId="77777777" w:rsidR="009C33C2" w:rsidRPr="00E3589B" w:rsidRDefault="009C33C2" w:rsidP="00E3589B">
      <w:pPr>
        <w:rPr>
          <w:rFonts w:asciiTheme="minorHAnsi" w:hAnsiTheme="minorHAnsi" w:cstheme="minorHAnsi"/>
        </w:rPr>
      </w:pPr>
    </w:p>
    <w:p w14:paraId="6899C783" w14:textId="0B3B436C" w:rsidR="003C78D8" w:rsidRPr="00E3589B" w:rsidRDefault="003C78D8" w:rsidP="00E3589B">
      <w:pPr>
        <w:rPr>
          <w:rFonts w:asciiTheme="minorHAnsi" w:hAnsiTheme="minorHAnsi" w:cstheme="minorHAnsi"/>
          <w:b/>
        </w:rPr>
      </w:pPr>
      <w:r w:rsidRPr="00E3589B">
        <w:rPr>
          <w:rFonts w:asciiTheme="minorHAnsi" w:hAnsiTheme="minorHAnsi" w:cstheme="minorHAnsi"/>
          <w:b/>
        </w:rPr>
        <w:t>I</w:t>
      </w:r>
      <w:r w:rsidR="006A4D4D" w:rsidRPr="00E3589B">
        <w:rPr>
          <w:rFonts w:asciiTheme="minorHAnsi" w:hAnsiTheme="minorHAnsi" w:cstheme="minorHAnsi"/>
          <w:b/>
        </w:rPr>
        <w:t>NTRODUCTION:</w:t>
      </w:r>
    </w:p>
    <w:p w14:paraId="6E87EB4B" w14:textId="547CC818"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Mitochondria are essential organelles present in almost all eukaryotic cells. </w:t>
      </w:r>
      <w:bookmarkStart w:id="1" w:name="_Hlk84090644"/>
      <w:r w:rsidRPr="00E3589B">
        <w:rPr>
          <w:rFonts w:asciiTheme="minorHAnsi" w:hAnsiTheme="minorHAnsi" w:cstheme="minorHAnsi"/>
        </w:rPr>
        <w:t xml:space="preserve">Mitochondria </w:t>
      </w:r>
      <w:r w:rsidR="00696B06" w:rsidRPr="00E3589B">
        <w:rPr>
          <w:rFonts w:asciiTheme="minorHAnsi" w:hAnsiTheme="minorHAnsi" w:cstheme="minorHAnsi"/>
        </w:rPr>
        <w:t>a</w:t>
      </w:r>
      <w:r w:rsidRPr="00E3589B">
        <w:rPr>
          <w:rFonts w:asciiTheme="minorHAnsi" w:hAnsiTheme="minorHAnsi" w:cstheme="minorHAnsi"/>
        </w:rPr>
        <w:t>re responsible for energy supply by producing adenosine triphosphate (ATP) via oxidative phosphorylation and act as metabolic intermedia</w:t>
      </w:r>
      <w:r w:rsidR="000E19BD" w:rsidRPr="00E3589B">
        <w:rPr>
          <w:rFonts w:asciiTheme="minorHAnsi" w:hAnsiTheme="minorHAnsi" w:cstheme="minorHAnsi"/>
        </w:rPr>
        <w:t>ries</w:t>
      </w:r>
      <w:r w:rsidRPr="00E3589B">
        <w:rPr>
          <w:rFonts w:asciiTheme="minorHAnsi" w:hAnsiTheme="minorHAnsi" w:cstheme="minorHAnsi"/>
        </w:rPr>
        <w:t xml:space="preserve"> for biosynthesis and metabolism</w:t>
      </w:r>
      <w:bookmarkEnd w:id="1"/>
      <w:r w:rsidRPr="00E3589B">
        <w:rPr>
          <w:rFonts w:asciiTheme="minorHAnsi" w:hAnsiTheme="minorHAnsi" w:cstheme="minorHAnsi"/>
        </w:rPr>
        <w:t xml:space="preserve">. </w:t>
      </w:r>
      <w:r w:rsidR="000E19BD" w:rsidRPr="00E3589B">
        <w:rPr>
          <w:rFonts w:asciiTheme="minorHAnsi" w:hAnsiTheme="minorHAnsi" w:cstheme="minorHAnsi"/>
        </w:rPr>
        <w:t>M</w:t>
      </w:r>
      <w:r w:rsidRPr="00E3589B">
        <w:rPr>
          <w:rFonts w:asciiTheme="minorHAnsi" w:hAnsiTheme="minorHAnsi" w:cstheme="minorHAnsi"/>
        </w:rPr>
        <w:t xml:space="preserve">itochondria </w:t>
      </w:r>
      <w:r w:rsidR="00655108">
        <w:rPr>
          <w:rFonts w:asciiTheme="minorHAnsi" w:hAnsiTheme="minorHAnsi" w:cstheme="minorHAnsi"/>
        </w:rPr>
        <w:t xml:space="preserve">are </w:t>
      </w:r>
      <w:r w:rsidR="00655108" w:rsidRPr="00655108">
        <w:rPr>
          <w:rFonts w:asciiTheme="minorHAnsi" w:hAnsiTheme="minorHAnsi" w:cstheme="minorHAnsi"/>
        </w:rPr>
        <w:t xml:space="preserve">deeply involved </w:t>
      </w:r>
      <w:r w:rsidRPr="00E3589B">
        <w:rPr>
          <w:rFonts w:asciiTheme="minorHAnsi" w:hAnsiTheme="minorHAnsi" w:cstheme="minorHAnsi"/>
        </w:rPr>
        <w:t xml:space="preserve">in many other important </w:t>
      </w:r>
      <w:r w:rsidR="00655108">
        <w:rPr>
          <w:rFonts w:asciiTheme="minorHAnsi" w:hAnsiTheme="minorHAnsi" w:cstheme="minorHAnsi"/>
        </w:rPr>
        <w:t xml:space="preserve">cellular </w:t>
      </w:r>
      <w:r w:rsidRPr="00E3589B">
        <w:rPr>
          <w:rFonts w:asciiTheme="minorHAnsi" w:hAnsiTheme="minorHAnsi" w:cstheme="minorHAnsi"/>
        </w:rPr>
        <w:t>processes</w:t>
      </w:r>
      <w:r w:rsidR="000E19BD" w:rsidRPr="00E3589B">
        <w:rPr>
          <w:rFonts w:asciiTheme="minorHAnsi" w:hAnsiTheme="minorHAnsi" w:cstheme="minorHAnsi"/>
        </w:rPr>
        <w:t>,</w:t>
      </w:r>
      <w:r w:rsidRPr="00E3589B">
        <w:rPr>
          <w:rFonts w:asciiTheme="minorHAnsi" w:hAnsiTheme="minorHAnsi" w:cstheme="minorHAnsi"/>
        </w:rPr>
        <w:t xml:space="preserve"> </w:t>
      </w:r>
      <w:r w:rsidR="00655108">
        <w:rPr>
          <w:rFonts w:asciiTheme="minorHAnsi" w:hAnsiTheme="minorHAnsi" w:cstheme="minorHAnsi"/>
        </w:rPr>
        <w:t>such as</w:t>
      </w:r>
      <w:r w:rsidR="00655108" w:rsidRPr="00E3589B">
        <w:rPr>
          <w:rFonts w:asciiTheme="minorHAnsi" w:hAnsiTheme="minorHAnsi" w:cstheme="minorHAnsi"/>
        </w:rPr>
        <w:t xml:space="preserve"> </w:t>
      </w:r>
      <w:r w:rsidRPr="00E3589B">
        <w:rPr>
          <w:rFonts w:asciiTheme="minorHAnsi" w:hAnsiTheme="minorHAnsi" w:cstheme="minorHAnsi"/>
        </w:rPr>
        <w:t xml:space="preserve">ROS </w:t>
      </w:r>
      <w:r w:rsidR="001952D5" w:rsidRPr="00E3589B">
        <w:rPr>
          <w:rFonts w:asciiTheme="minorHAnsi" w:hAnsiTheme="minorHAnsi" w:cstheme="minorHAnsi"/>
        </w:rPr>
        <w:t>generation</w:t>
      </w:r>
      <w:r w:rsidRPr="00E3589B">
        <w:rPr>
          <w:rFonts w:asciiTheme="minorHAnsi" w:hAnsiTheme="minorHAnsi" w:cstheme="minorHAnsi"/>
        </w:rPr>
        <w:t>, cell death, and intracellular Ca</w:t>
      </w:r>
      <w:r w:rsidRPr="00E3589B">
        <w:rPr>
          <w:rFonts w:asciiTheme="minorHAnsi" w:hAnsiTheme="minorHAnsi" w:cstheme="minorHAnsi"/>
          <w:vertAlign w:val="superscript"/>
        </w:rPr>
        <w:t>2+</w:t>
      </w:r>
      <w:r w:rsidRPr="00E3589B">
        <w:rPr>
          <w:rFonts w:asciiTheme="minorHAnsi" w:hAnsiTheme="minorHAnsi" w:cstheme="minorHAnsi"/>
        </w:rPr>
        <w:t xml:space="preserve"> </w:t>
      </w:r>
      <w:r w:rsidR="00655108" w:rsidRPr="00655108">
        <w:rPr>
          <w:rFonts w:asciiTheme="minorHAnsi" w:hAnsiTheme="minorHAnsi" w:cstheme="minorHAnsi"/>
        </w:rPr>
        <w:t>regulation</w:t>
      </w:r>
      <w:r w:rsidRPr="00E3589B">
        <w:rPr>
          <w:rFonts w:asciiTheme="minorHAnsi" w:hAnsiTheme="minorHAnsi" w:cstheme="minorHAnsi"/>
        </w:rPr>
        <w:t xml:space="preserve">. </w:t>
      </w:r>
      <w:r w:rsidR="00655108">
        <w:rPr>
          <w:rFonts w:asciiTheme="minorHAnsi" w:hAnsiTheme="minorHAnsi" w:cstheme="minorHAnsi"/>
        </w:rPr>
        <w:t>M</w:t>
      </w:r>
      <w:r w:rsidRPr="00E3589B">
        <w:rPr>
          <w:rFonts w:asciiTheme="minorHAnsi" w:hAnsiTheme="minorHAnsi" w:cstheme="minorHAnsi"/>
        </w:rPr>
        <w:t xml:space="preserve">itochondrial </w:t>
      </w:r>
      <w:r w:rsidR="00655108">
        <w:rPr>
          <w:rFonts w:asciiTheme="minorHAnsi" w:hAnsiTheme="minorHAnsi" w:cstheme="minorHAnsi"/>
        </w:rPr>
        <w:t>dys</w:t>
      </w:r>
      <w:r w:rsidRPr="00E3589B">
        <w:rPr>
          <w:rFonts w:asciiTheme="minorHAnsi" w:hAnsiTheme="minorHAnsi" w:cstheme="minorHAnsi"/>
        </w:rPr>
        <w:t>function ha</w:t>
      </w:r>
      <w:r w:rsidR="00C145A6">
        <w:rPr>
          <w:rFonts w:asciiTheme="minorHAnsi" w:hAnsiTheme="minorHAnsi" w:cstheme="minorHAnsi"/>
        </w:rPr>
        <w:t>s</w:t>
      </w:r>
      <w:r w:rsidRPr="00E3589B">
        <w:rPr>
          <w:rFonts w:asciiTheme="minorHAnsi" w:hAnsiTheme="minorHAnsi" w:cstheme="minorHAnsi"/>
        </w:rPr>
        <w:t xml:space="preserve"> been associated with various neurodegenerative diseases, including Parkinson's disease (PD), Alzheimer's</w:t>
      </w:r>
      <w:r w:rsidR="003254E7">
        <w:rPr>
          <w:rFonts w:asciiTheme="minorHAnsi" w:hAnsiTheme="minorHAnsi" w:cstheme="minorHAnsi"/>
        </w:rPr>
        <w:t xml:space="preserve"> disease</w:t>
      </w:r>
      <w:r w:rsidRPr="00E3589B">
        <w:rPr>
          <w:rFonts w:asciiTheme="minorHAnsi" w:hAnsiTheme="minorHAnsi" w:cstheme="minorHAnsi"/>
        </w:rPr>
        <w:t xml:space="preserve"> (AD), Huntington's disease (HD), Friedreich's ataxia (FRDA), and amyotrophic lateral sclerosis (ALS</w:t>
      </w:r>
      <w:r w:rsidR="00D049EB" w:rsidRPr="00E3589B">
        <w:rPr>
          <w:rFonts w:asciiTheme="minorHAnsi" w:hAnsiTheme="minorHAnsi" w:cstheme="minorHAnsi"/>
        </w:rPr>
        <w:t>)</w:t>
      </w:r>
      <w:r w:rsidR="00B22F3B" w:rsidRPr="00E3589B">
        <w:rPr>
          <w:rFonts w:asciiTheme="minorHAnsi" w:hAnsiTheme="minorHAnsi" w:cstheme="minorHAnsi"/>
        </w:rPr>
        <w:fldChar w:fldCharType="begin"/>
      </w:r>
      <w:r w:rsidR="00FB6621" w:rsidRPr="00E3589B">
        <w:rPr>
          <w:rFonts w:asciiTheme="minorHAnsi" w:hAnsiTheme="minorHAnsi" w:cstheme="minorHAnsi"/>
        </w:rPr>
        <w:instrText xml:space="preserve"> ADDIN EN.CITE &lt;EndNote&gt;&lt;Cite&gt;&lt;Author&gt;Wang&lt;/Author&gt;&lt;Year&gt;2019&lt;/Year&gt;&lt;RecNum&gt;1&lt;/RecNum&gt;&lt;DisplayText&gt;&lt;style face="superscript"&gt;1&lt;/style&gt;&lt;/DisplayText&gt;&lt;record&gt;&lt;rec-number&gt;1&lt;/rec-number&gt;&lt;foreign-keys&gt;&lt;key app="EN" db-id="xpptt2292vzp96e2tzjpxw0t0pp2zepvdx2v" timestamp="1633246094"&gt;1&lt;/key&gt;&lt;/foreign-keys&gt;&lt;ref-type name="Journal Article"&gt;17&lt;/ref-type&gt;&lt;contributors&gt;&lt;authors&gt;&lt;author&gt;Wang, Y.&lt;/author&gt;&lt;author&gt;Xu, E.&lt;/author&gt;&lt;author&gt;Musich, P. R.&lt;/author&gt;&lt;author&gt;Lin, F.&lt;/author&gt;&lt;/authors&gt;&lt;/contributors&gt;&lt;auth-address&gt;Department of Pharmacology, Laboratory of Aging and Nervous Diseases, School of Pharmaceutical Science, Soochow University, Suzhou, China.&amp;#xD;Department of Pediatrics, University of North Carolina at Chapel Hill, Chapel Hill, North Carolina.&amp;#xD;Department of Biomedical Sciences, Quillen College of Medicine, East Tennessee State University, Johnson City, Tennessee.&lt;/auth-address&gt;&lt;titles&gt;&lt;title&gt;Mitochondrial dysfunction in neurodegenerative diseases and the potential countermeasure&lt;/title&gt;&lt;secondary-title&gt;CNS Neuroscience &amp;amp; Therapeutics&lt;/secondary-title&gt;&lt;/titles&gt;&lt;periodical&gt;&lt;full-title&gt;CNS Neuroscience &amp;amp; Therapeutics&lt;/full-title&gt;&lt;/periodical&gt;&lt;pages&gt;816-824&lt;/pages&gt;&lt;volume&gt;25&lt;/volume&gt;&lt;number&gt;7&lt;/number&gt;&lt;edition&gt;2019/03/20&lt;/edition&gt;&lt;keywords&gt;&lt;keyword&gt;Aging/physiology&lt;/keyword&gt;&lt;keyword&gt;Animals&lt;/keyword&gt;&lt;keyword&gt;Humans&lt;/keyword&gt;&lt;keyword&gt;Mitochondria/*physiology&lt;/keyword&gt;&lt;keyword&gt;Neurodegenerative Diseases/*physiopathology/*therapy&lt;/keyword&gt;&lt;keyword&gt;*aging&lt;/keyword&gt;&lt;keyword&gt;*mitochondria&lt;/keyword&gt;&lt;keyword&gt;*mitochondrial biogenesis&lt;/keyword&gt;&lt;keyword&gt;*mitophagy&lt;/keyword&gt;&lt;keyword&gt;*neurodegenerative diseases&lt;/keyword&gt;&lt;/keywords&gt;&lt;dates&gt;&lt;year&gt;2019&lt;/year&gt;&lt;pub-dates&gt;&lt;date&gt;Jul&lt;/date&gt;&lt;/pub-dates&gt;&lt;/dates&gt;&lt;isbn&gt;1755-5949 (Electronic)&amp;#xD;1755-5930 (Linking)&lt;/isbn&gt;&lt;accession-num&gt;30889315&lt;/accession-num&gt;&lt;urls&gt;&lt;related-urls&gt;&lt;url&gt;https://www.ncbi.nlm.nih.gov/pubmed/30889315&lt;/url&gt;&lt;/related-urls&gt;&lt;/urls&gt;&lt;custom2&gt;PMC6566063&lt;/custom2&gt;&lt;electronic-resource-num&gt;10.1111/cns.13116&lt;/electronic-resource-num&gt;&lt;/record&gt;&lt;/Cite&gt;&lt;/EndNote&gt;</w:instrText>
      </w:r>
      <w:r w:rsidR="00B22F3B"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1</w:t>
      </w:r>
      <w:r w:rsidR="00B22F3B" w:rsidRPr="00E3589B">
        <w:rPr>
          <w:rFonts w:asciiTheme="minorHAnsi" w:hAnsiTheme="minorHAnsi" w:cstheme="minorHAnsi"/>
        </w:rPr>
        <w:fldChar w:fldCharType="end"/>
      </w:r>
      <w:r w:rsidRPr="00E3589B">
        <w:rPr>
          <w:rFonts w:asciiTheme="minorHAnsi" w:hAnsiTheme="minorHAnsi" w:cstheme="minorHAnsi"/>
        </w:rPr>
        <w:t xml:space="preserve">. Increased mitochondrial dysfunction and mtDNA abnormality </w:t>
      </w:r>
      <w:r w:rsidR="00767E43">
        <w:rPr>
          <w:rFonts w:asciiTheme="minorHAnsi" w:hAnsiTheme="minorHAnsi" w:cstheme="minorHAnsi"/>
        </w:rPr>
        <w:t>are</w:t>
      </w:r>
      <w:r w:rsidRPr="00E3589B">
        <w:rPr>
          <w:rFonts w:asciiTheme="minorHAnsi" w:hAnsiTheme="minorHAnsi" w:cstheme="minorHAnsi"/>
        </w:rPr>
        <w:t xml:space="preserve"> also thought to contribute to human aging</w:t>
      </w:r>
      <w:r w:rsidR="00B22F3B" w:rsidRPr="00E3589B">
        <w:rPr>
          <w:rFonts w:asciiTheme="minorHAnsi" w:hAnsiTheme="minorHAnsi" w:cstheme="minorHAnsi"/>
        </w:rPr>
        <w:fldChar w:fldCharType="begin">
          <w:fldData xml:space="preserve">PEVuZE5vdGU+PENpdGU+PEF1dGhvcj5DaGVuPC9BdXRob3I+PFllYXI+MjAyMTwvWWVhcj48UmVj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</w:fldData>
        </w:fldChar>
      </w:r>
      <w:r w:rsidR="004F474F" w:rsidRPr="00E3589B">
        <w:rPr>
          <w:rFonts w:asciiTheme="minorHAnsi" w:hAnsiTheme="minorHAnsi" w:cstheme="minorHAnsi"/>
        </w:rPr>
        <w:instrText xml:space="preserve"> ADDIN EN.CITE </w:instrText>
      </w:r>
      <w:r w:rsidR="004F474F" w:rsidRPr="00E3589B">
        <w:rPr>
          <w:rFonts w:asciiTheme="minorHAnsi" w:hAnsiTheme="minorHAnsi" w:cstheme="minorHAnsi"/>
        </w:rPr>
        <w:fldChar w:fldCharType="begin">
          <w:fldData xml:space="preserve">PEVuZE5vdGU+PENpdGU+PEF1dGhvcj5DaGVuPC9BdXRob3I+PFllYXI+MjAyMTwvWWVhcj48UmVj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</w:fldData>
        </w:fldChar>
      </w:r>
      <w:r w:rsidR="004F474F" w:rsidRPr="00E3589B">
        <w:rPr>
          <w:rFonts w:asciiTheme="minorHAnsi" w:hAnsiTheme="minorHAnsi" w:cstheme="minorHAnsi"/>
        </w:rPr>
        <w:instrText xml:space="preserve"> ADDIN EN.CITE.DATA </w:instrText>
      </w:r>
      <w:r w:rsidR="004F474F" w:rsidRPr="00E3589B">
        <w:rPr>
          <w:rFonts w:asciiTheme="minorHAnsi" w:hAnsiTheme="minorHAnsi" w:cstheme="minorHAnsi"/>
        </w:rPr>
      </w:r>
      <w:r w:rsidR="004F474F" w:rsidRPr="00E3589B">
        <w:rPr>
          <w:rFonts w:asciiTheme="minorHAnsi" w:hAnsiTheme="minorHAnsi" w:cstheme="minorHAnsi"/>
        </w:rPr>
        <w:fldChar w:fldCharType="end"/>
      </w:r>
      <w:r w:rsidR="00B22F3B" w:rsidRPr="00E3589B">
        <w:rPr>
          <w:rFonts w:asciiTheme="minorHAnsi" w:hAnsiTheme="minorHAnsi" w:cstheme="minorHAnsi"/>
        </w:rPr>
      </w:r>
      <w:r w:rsidR="00B22F3B"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2,3</w:t>
      </w:r>
      <w:r w:rsidR="00B22F3B" w:rsidRPr="00E3589B">
        <w:rPr>
          <w:rFonts w:asciiTheme="minorHAnsi" w:hAnsiTheme="minorHAnsi" w:cstheme="minorHAnsi"/>
        </w:rPr>
        <w:fldChar w:fldCharType="end"/>
      </w:r>
      <w:r w:rsidRPr="00E3589B">
        <w:rPr>
          <w:rFonts w:asciiTheme="minorHAnsi" w:hAnsiTheme="minorHAnsi" w:cstheme="minorHAnsi"/>
        </w:rPr>
        <w:t>.</w:t>
      </w:r>
    </w:p>
    <w:p w14:paraId="2F311A22" w14:textId="77777777" w:rsidR="000E19BD" w:rsidRPr="00E3589B" w:rsidRDefault="000E19BD" w:rsidP="00E3589B">
      <w:pPr>
        <w:rPr>
          <w:rFonts w:asciiTheme="minorHAnsi" w:hAnsiTheme="minorHAnsi" w:cstheme="minorHAnsi"/>
        </w:rPr>
      </w:pPr>
    </w:p>
    <w:p w14:paraId="6F5A7C00" w14:textId="2ABCADD5" w:rsidR="003C78D8" w:rsidRPr="00E3589B" w:rsidRDefault="003C78D8" w:rsidP="00E3589B">
      <w:pPr>
        <w:rPr>
          <w:rFonts w:asciiTheme="minorHAnsi" w:hAnsiTheme="minorHAnsi" w:cstheme="minorHAnsi"/>
        </w:rPr>
      </w:pPr>
      <w:r w:rsidRPr="00E3589B">
        <w:rPr>
          <w:rFonts w:asciiTheme="minorHAnsi" w:hAnsiTheme="minorHAnsi" w:cstheme="minorHAnsi"/>
        </w:rPr>
        <w:t>Various types of mitochondrial dysfunction occur in neurodegenerative diseases</w:t>
      </w:r>
      <w:r w:rsidR="004E73B0" w:rsidRPr="00E3589B">
        <w:rPr>
          <w:rFonts w:asciiTheme="minorHAnsi" w:hAnsiTheme="minorHAnsi" w:cstheme="minorHAnsi"/>
        </w:rPr>
        <w:t>,</w:t>
      </w:r>
      <w:r w:rsidRPr="00E3589B">
        <w:rPr>
          <w:rFonts w:asciiTheme="minorHAnsi" w:hAnsiTheme="minorHAnsi" w:cstheme="minorHAnsi"/>
        </w:rPr>
        <w:t xml:space="preserve"> and changes in mitochondrial volume, MMP depolarization, production of ROS</w:t>
      </w:r>
      <w:r w:rsidR="004E73B0" w:rsidRPr="00E3589B">
        <w:rPr>
          <w:rFonts w:asciiTheme="minorHAnsi" w:hAnsiTheme="minorHAnsi" w:cstheme="minorHAnsi"/>
        </w:rPr>
        <w:t>,</w:t>
      </w:r>
      <w:r w:rsidRPr="00E3589B">
        <w:rPr>
          <w:rFonts w:asciiTheme="minorHAnsi" w:hAnsiTheme="minorHAnsi" w:cstheme="minorHAnsi"/>
        </w:rPr>
        <w:t xml:space="preserve"> and alterations </w:t>
      </w:r>
      <w:r w:rsidR="004E73B0" w:rsidRPr="00E3589B">
        <w:rPr>
          <w:rFonts w:asciiTheme="minorHAnsi" w:hAnsiTheme="minorHAnsi" w:cstheme="minorHAnsi"/>
        </w:rPr>
        <w:t xml:space="preserve">in </w:t>
      </w:r>
      <w:r w:rsidRPr="00E3589B">
        <w:rPr>
          <w:rFonts w:asciiTheme="minorHAnsi" w:hAnsiTheme="minorHAnsi" w:cstheme="minorHAnsi"/>
        </w:rPr>
        <w:t>mtDNA copy number are common</w:t>
      </w:r>
      <w:r w:rsidR="00B22F3B" w:rsidRPr="00E3589B">
        <w:rPr>
          <w:rFonts w:asciiTheme="minorHAnsi" w:hAnsiTheme="minorHAnsi" w:cstheme="minorHAnsi"/>
        </w:rPr>
        <w:fldChar w:fldCharType="begin">
          <w:fldData xml:space="preserve">PEVuZE5vdGU+PENpdGU+PEF1dGhvcj5DaGVuPC9BdXRob3I+PFllYXI+MjAwOTwvWWVhcj48UmVj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YWJici0xPk5hdHVyZTwvYWJici0xPjwvYWx0LXBlcmlvZGljYWw+PHBhZ2VzPjc4Ny03OTU8L3Bh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</w:fldData>
        </w:fldChar>
      </w:r>
      <w:r w:rsidR="004F474F" w:rsidRPr="00E3589B">
        <w:rPr>
          <w:rFonts w:asciiTheme="minorHAnsi" w:hAnsiTheme="minorHAnsi" w:cstheme="minorHAnsi"/>
        </w:rPr>
        <w:instrText xml:space="preserve"> ADDIN EN.CITE </w:instrText>
      </w:r>
      <w:r w:rsidR="004F474F" w:rsidRPr="00E3589B">
        <w:rPr>
          <w:rFonts w:asciiTheme="minorHAnsi" w:hAnsiTheme="minorHAnsi" w:cstheme="minorHAnsi"/>
        </w:rPr>
        <w:fldChar w:fldCharType="begin">
          <w:fldData xml:space="preserve">PEVuZE5vdGU+PENpdGU+PEF1dGhvcj5DaGVuPC9BdXRob3I+PFllYXI+MjAwOTwvWWVhcj48UmVj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</w:fldData>
        </w:fldChar>
      </w:r>
      <w:r w:rsidR="004F474F" w:rsidRPr="00E3589B">
        <w:rPr>
          <w:rFonts w:asciiTheme="minorHAnsi" w:hAnsiTheme="minorHAnsi" w:cstheme="minorHAnsi"/>
        </w:rPr>
        <w:instrText xml:space="preserve"> ADDIN EN.CITE.DATA </w:instrText>
      </w:r>
      <w:r w:rsidR="004F474F" w:rsidRPr="00E3589B">
        <w:rPr>
          <w:rFonts w:asciiTheme="minorHAnsi" w:hAnsiTheme="minorHAnsi" w:cstheme="minorHAnsi"/>
        </w:rPr>
      </w:r>
      <w:r w:rsidR="004F474F" w:rsidRPr="00E3589B">
        <w:rPr>
          <w:rFonts w:asciiTheme="minorHAnsi" w:hAnsiTheme="minorHAnsi" w:cstheme="minorHAnsi"/>
        </w:rPr>
        <w:fldChar w:fldCharType="end"/>
      </w:r>
      <w:r w:rsidR="00B22F3B" w:rsidRPr="00E3589B">
        <w:rPr>
          <w:rFonts w:asciiTheme="minorHAnsi" w:hAnsiTheme="minorHAnsi" w:cstheme="minorHAnsi"/>
        </w:rPr>
      </w:r>
      <w:r w:rsidR="00B22F3B"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4-7</w:t>
      </w:r>
      <w:r w:rsidR="00B22F3B" w:rsidRPr="00E3589B">
        <w:rPr>
          <w:rFonts w:asciiTheme="minorHAnsi" w:hAnsiTheme="minorHAnsi" w:cstheme="minorHAnsi"/>
        </w:rPr>
        <w:fldChar w:fldCharType="end"/>
      </w:r>
      <w:r w:rsidR="00B22F3B" w:rsidRPr="00E3589B">
        <w:rPr>
          <w:rFonts w:asciiTheme="minorHAnsi" w:hAnsiTheme="minorHAnsi" w:cstheme="minorHAnsi"/>
        </w:rPr>
        <w:t xml:space="preserve">. </w:t>
      </w:r>
      <w:r w:rsidRPr="00E3589B">
        <w:rPr>
          <w:rFonts w:asciiTheme="minorHAnsi" w:hAnsiTheme="minorHAnsi" w:cstheme="minorHAnsi"/>
        </w:rPr>
        <w:t>The</w:t>
      </w:r>
      <w:r w:rsidR="004E73B0" w:rsidRPr="00E3589B">
        <w:rPr>
          <w:rFonts w:asciiTheme="minorHAnsi" w:hAnsiTheme="minorHAnsi" w:cstheme="minorHAnsi"/>
        </w:rPr>
        <w:t>refore, the</w:t>
      </w:r>
      <w:r w:rsidRPr="00E3589B">
        <w:rPr>
          <w:rFonts w:asciiTheme="minorHAnsi" w:hAnsiTheme="minorHAnsi" w:cstheme="minorHAnsi"/>
        </w:rPr>
        <w:t xml:space="preserve"> ability to measure these and other mitochondrial functions is of great importance when studying disease mechanisms and testing potential therapeutic agents. Moreover, in view of the lack of animal models that faithfully replicate human neurodegenerative diseases, establishing suitable </w:t>
      </w:r>
      <w:r w:rsidRPr="00E3589B">
        <w:rPr>
          <w:rFonts w:asciiTheme="minorHAnsi" w:hAnsiTheme="minorHAnsi" w:cstheme="minorHAnsi"/>
          <w:i/>
          <w:iCs/>
        </w:rPr>
        <w:t>in vitro</w:t>
      </w:r>
      <w:r w:rsidRPr="00E3589B">
        <w:rPr>
          <w:rFonts w:asciiTheme="minorHAnsi" w:hAnsiTheme="minorHAnsi" w:cstheme="minorHAnsi"/>
        </w:rPr>
        <w:t xml:space="preserve"> model systems that recapitulate the human disease in brain cells is an important step toward </w:t>
      </w:r>
      <w:r w:rsidR="007B0F1C">
        <w:rPr>
          <w:rFonts w:asciiTheme="minorHAnsi" w:hAnsiTheme="minorHAnsi" w:cstheme="minorHAnsi"/>
        </w:rPr>
        <w:t xml:space="preserve">a </w:t>
      </w:r>
      <w:r w:rsidRPr="00E3589B">
        <w:rPr>
          <w:rFonts w:asciiTheme="minorHAnsi" w:hAnsiTheme="minorHAnsi" w:cstheme="minorHAnsi"/>
        </w:rPr>
        <w:t>greater understanding of these diseases and the development of new therapies</w:t>
      </w:r>
      <w:r w:rsidR="00B22F3B" w:rsidRPr="00E3589B">
        <w:rPr>
          <w:rFonts w:asciiTheme="minorHAnsi" w:hAnsiTheme="minorHAnsi" w:cstheme="minorHAnsi"/>
        </w:rPr>
        <w:fldChar w:fldCharType="begin">
          <w:fldData xml:space="preserve">PEVuZE5vdGU+PENpdGU+PEF1dGhvcj5TdGVybmVja2VydDwvQXV0aG9yPjxZZWFyPjIwMTQ8L1ll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</w:fldData>
        </w:fldChar>
      </w:r>
      <w:r w:rsidR="004F474F" w:rsidRPr="00E3589B">
        <w:rPr>
          <w:rFonts w:asciiTheme="minorHAnsi" w:hAnsiTheme="minorHAnsi" w:cstheme="minorHAnsi"/>
        </w:rPr>
        <w:instrText xml:space="preserve"> ADDIN EN.CITE </w:instrText>
      </w:r>
      <w:r w:rsidR="004F474F" w:rsidRPr="00E3589B">
        <w:rPr>
          <w:rFonts w:asciiTheme="minorHAnsi" w:hAnsiTheme="minorHAnsi" w:cstheme="minorHAnsi"/>
        </w:rPr>
        <w:fldChar w:fldCharType="begin">
          <w:fldData xml:space="preserve">PEVuZE5vdGU+PENpdGU+PEF1dGhvcj5TdGVybmVja2VydDwvQXV0aG9yPjxZZWFyPjIwMTQ8L1ll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</w:fldData>
        </w:fldChar>
      </w:r>
      <w:r w:rsidR="004F474F" w:rsidRPr="00E3589B">
        <w:rPr>
          <w:rFonts w:asciiTheme="minorHAnsi" w:hAnsiTheme="minorHAnsi" w:cstheme="minorHAnsi"/>
        </w:rPr>
        <w:instrText xml:space="preserve"> ADDIN EN.CITE.DATA </w:instrText>
      </w:r>
      <w:r w:rsidR="004F474F" w:rsidRPr="00E3589B">
        <w:rPr>
          <w:rFonts w:asciiTheme="minorHAnsi" w:hAnsiTheme="minorHAnsi" w:cstheme="minorHAnsi"/>
        </w:rPr>
      </w:r>
      <w:r w:rsidR="004F474F" w:rsidRPr="00E3589B">
        <w:rPr>
          <w:rFonts w:asciiTheme="minorHAnsi" w:hAnsiTheme="minorHAnsi" w:cstheme="minorHAnsi"/>
        </w:rPr>
        <w:fldChar w:fldCharType="end"/>
      </w:r>
      <w:r w:rsidR="00B22F3B" w:rsidRPr="00E3589B">
        <w:rPr>
          <w:rFonts w:asciiTheme="minorHAnsi" w:hAnsiTheme="minorHAnsi" w:cstheme="minorHAnsi"/>
        </w:rPr>
      </w:r>
      <w:r w:rsidR="00B22F3B"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2,3,8,9</w:t>
      </w:r>
      <w:r w:rsidR="00B22F3B" w:rsidRPr="00E3589B">
        <w:rPr>
          <w:rFonts w:asciiTheme="minorHAnsi" w:hAnsiTheme="minorHAnsi" w:cstheme="minorHAnsi"/>
        </w:rPr>
        <w:fldChar w:fldCharType="end"/>
      </w:r>
      <w:r w:rsidR="00672BC4" w:rsidRPr="00E3589B">
        <w:rPr>
          <w:rFonts w:asciiTheme="minorHAnsi" w:hAnsiTheme="minorHAnsi" w:cstheme="minorHAnsi"/>
        </w:rPr>
        <w:t>.</w:t>
      </w:r>
    </w:p>
    <w:p w14:paraId="345E5B08" w14:textId="77777777" w:rsidR="00921277" w:rsidRPr="00E3589B" w:rsidRDefault="00921277" w:rsidP="00E3589B">
      <w:pPr>
        <w:rPr>
          <w:rFonts w:asciiTheme="minorHAnsi" w:hAnsiTheme="minorHAnsi" w:cstheme="minorHAnsi"/>
        </w:rPr>
      </w:pPr>
    </w:p>
    <w:p w14:paraId="7D541198" w14:textId="302121FA" w:rsidR="003C78D8" w:rsidRPr="00E3589B" w:rsidRDefault="003C78D8" w:rsidP="00E3589B">
      <w:pPr>
        <w:rPr>
          <w:rFonts w:asciiTheme="minorHAnsi" w:hAnsiTheme="minorHAnsi" w:cstheme="minorHAnsi"/>
        </w:rPr>
      </w:pPr>
      <w:r w:rsidRPr="00E3589B">
        <w:rPr>
          <w:rFonts w:asciiTheme="minorHAnsi" w:hAnsiTheme="minorHAnsi" w:cstheme="minorHAnsi"/>
        </w:rPr>
        <w:t>Human iPSCs can be used to generate various brain cells, including neuronal and non-neuronal cells (i.e., glial cells), a</w:t>
      </w:r>
      <w:r w:rsidRPr="00E3589B">
        <w:rPr>
          <w:rFonts w:asciiTheme="minorHAnsi" w:hAnsiTheme="minorHAnsi" w:cstheme="minorHAnsi"/>
          <w:noProof/>
        </w:rPr>
        <w:t>nd mitoch</w:t>
      </w:r>
      <w:r w:rsidRPr="00E3589B">
        <w:rPr>
          <w:rFonts w:asciiTheme="minorHAnsi" w:hAnsiTheme="minorHAnsi" w:cstheme="minorHAnsi"/>
        </w:rPr>
        <w:t>ondrial damage associated with neurodegenerative disease has been found in both</w:t>
      </w:r>
      <w:r w:rsidR="00921277" w:rsidRPr="00E3589B">
        <w:rPr>
          <w:rFonts w:asciiTheme="minorHAnsi" w:hAnsiTheme="minorHAnsi" w:cstheme="minorHAnsi"/>
        </w:rPr>
        <w:t xml:space="preserve"> cell types</w:t>
      </w:r>
      <w:r w:rsidR="00672BC4" w:rsidRPr="00E3589B">
        <w:rPr>
          <w:rFonts w:asciiTheme="minorHAnsi" w:hAnsiTheme="minorHAnsi" w:cstheme="minorHAnsi"/>
          <w:noProof/>
        </w:rPr>
        <w:fldChar w:fldCharType="begin">
          <w:fldData xml:space="preserve">PEVuZE5vdGU+PENpdGU+PEF1dGhvcj5MaWFuZzwvQXV0aG9yPjxZZWFyPjIwMjE8L1llYXI+PFJl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</w:fldData>
        </w:fldChar>
      </w:r>
      <w:r w:rsidR="00E76CA3" w:rsidRPr="00E3589B">
        <w:rPr>
          <w:rFonts w:asciiTheme="minorHAnsi" w:hAnsiTheme="minorHAnsi" w:cstheme="minorHAnsi"/>
          <w:noProof/>
        </w:rPr>
        <w:instrText xml:space="preserve"> ADDIN EN.CITE </w:instrText>
      </w:r>
      <w:r w:rsidR="00E76CA3" w:rsidRPr="00E3589B">
        <w:rPr>
          <w:rFonts w:asciiTheme="minorHAnsi" w:hAnsiTheme="minorHAnsi" w:cstheme="minorHAnsi"/>
          <w:noProof/>
        </w:rPr>
        <w:fldChar w:fldCharType="begin">
          <w:fldData xml:space="preserve">PEVuZE5vdGU+PENpdGU+PEF1dGhvcj5MaWFuZzwvQXV0aG9yPjxZZWFyPjIwMjE8L1llYXI+PFJl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</w:fldData>
        </w:fldChar>
      </w:r>
      <w:r w:rsidR="00E76CA3" w:rsidRPr="00E3589B">
        <w:rPr>
          <w:rFonts w:asciiTheme="minorHAnsi" w:hAnsiTheme="minorHAnsi" w:cstheme="minorHAnsi"/>
          <w:noProof/>
        </w:rPr>
        <w:instrText xml:space="preserve"> ADDIN EN.CITE.DATA </w:instrText>
      </w:r>
      <w:r w:rsidR="00E76CA3" w:rsidRPr="00E3589B">
        <w:rPr>
          <w:rFonts w:asciiTheme="minorHAnsi" w:hAnsiTheme="minorHAnsi" w:cstheme="minorHAnsi"/>
          <w:noProof/>
        </w:rPr>
      </w:r>
      <w:r w:rsidR="00E76CA3" w:rsidRPr="00E3589B">
        <w:rPr>
          <w:rFonts w:asciiTheme="minorHAnsi" w:hAnsiTheme="minorHAnsi" w:cstheme="minorHAnsi"/>
          <w:noProof/>
        </w:rPr>
        <w:fldChar w:fldCharType="end"/>
      </w:r>
      <w:r w:rsidR="00672BC4" w:rsidRPr="00E3589B">
        <w:rPr>
          <w:rFonts w:asciiTheme="minorHAnsi" w:hAnsiTheme="minorHAnsi" w:cstheme="minorHAnsi"/>
          <w:noProof/>
        </w:rPr>
      </w:r>
      <w:r w:rsidR="00672BC4" w:rsidRPr="00E3589B">
        <w:rPr>
          <w:rFonts w:asciiTheme="minorHAnsi" w:hAnsiTheme="minorHAnsi" w:cstheme="minorHAnsi"/>
          <w:noProof/>
        </w:rPr>
        <w:fldChar w:fldCharType="separate"/>
      </w:r>
      <w:r w:rsidR="004F474F" w:rsidRPr="00E3589B">
        <w:rPr>
          <w:rFonts w:asciiTheme="minorHAnsi" w:hAnsiTheme="minorHAnsi" w:cstheme="minorHAnsi"/>
          <w:noProof/>
          <w:vertAlign w:val="superscript"/>
        </w:rPr>
        <w:t>3,10-13</w:t>
      </w:r>
      <w:r w:rsidR="00672BC4" w:rsidRPr="00E3589B">
        <w:rPr>
          <w:rFonts w:asciiTheme="minorHAnsi" w:hAnsiTheme="minorHAnsi" w:cstheme="minorHAnsi"/>
          <w:noProof/>
        </w:rPr>
        <w:fldChar w:fldCharType="end"/>
      </w:r>
      <w:r w:rsidRPr="00E3589B">
        <w:rPr>
          <w:rFonts w:asciiTheme="minorHAnsi" w:hAnsiTheme="minorHAnsi" w:cstheme="minorHAnsi"/>
        </w:rPr>
        <w:t>. Appropriate methods for iPSC differentiation into neural and glia</w:t>
      </w:r>
      <w:r w:rsidR="007F3BCE">
        <w:rPr>
          <w:rFonts w:asciiTheme="minorHAnsi" w:hAnsiTheme="minorHAnsi" w:cstheme="minorHAnsi"/>
        </w:rPr>
        <w:t>l</w:t>
      </w:r>
      <w:r w:rsidRPr="00E3589B">
        <w:rPr>
          <w:rFonts w:asciiTheme="minorHAnsi" w:hAnsiTheme="minorHAnsi" w:cstheme="minorHAnsi"/>
        </w:rPr>
        <w:t xml:space="preserve"> lineages are available</w:t>
      </w:r>
      <w:r w:rsidR="00672BC4" w:rsidRPr="00E3589B">
        <w:rPr>
          <w:rFonts w:asciiTheme="minorHAnsi" w:hAnsiTheme="minorHAnsi" w:cstheme="minorHAnsi"/>
        </w:rPr>
        <w:fldChar w:fldCharType="begin">
          <w:fldData xml:space="preserve">PEVuZE5vdGU+PENpdGU+PEF1dGhvcj5MaXU8L0F1dGhvcj48WWVhcj4yMDEyPC9ZZWFyPjxSZWNO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</w:fldData>
        </w:fldChar>
      </w:r>
      <w:r w:rsidR="004F474F" w:rsidRPr="00E3589B">
        <w:rPr>
          <w:rFonts w:asciiTheme="minorHAnsi" w:hAnsiTheme="minorHAnsi" w:cstheme="minorHAnsi"/>
        </w:rPr>
        <w:instrText xml:space="preserve"> ADDIN EN.CITE </w:instrText>
      </w:r>
      <w:r w:rsidR="004F474F" w:rsidRPr="00E3589B">
        <w:rPr>
          <w:rFonts w:asciiTheme="minorHAnsi" w:hAnsiTheme="minorHAnsi" w:cstheme="minorHAnsi"/>
        </w:rPr>
        <w:fldChar w:fldCharType="begin">
          <w:fldData xml:space="preserve">PEVuZE5vdGU+PENpdGU+PEF1dGhvcj5MaXU8L0F1dGhvcj48WWVhcj4yMDEyPC9ZZWFyPjxSZWNO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</w:fldData>
        </w:fldChar>
      </w:r>
      <w:r w:rsidR="004F474F" w:rsidRPr="00E3589B">
        <w:rPr>
          <w:rFonts w:asciiTheme="minorHAnsi" w:hAnsiTheme="minorHAnsi" w:cstheme="minorHAnsi"/>
        </w:rPr>
        <w:instrText xml:space="preserve"> ADDIN EN.CITE.DATA </w:instrText>
      </w:r>
      <w:r w:rsidR="004F474F" w:rsidRPr="00E3589B">
        <w:rPr>
          <w:rFonts w:asciiTheme="minorHAnsi" w:hAnsiTheme="minorHAnsi" w:cstheme="minorHAnsi"/>
        </w:rPr>
      </w:r>
      <w:r w:rsidR="004F474F" w:rsidRPr="00E3589B">
        <w:rPr>
          <w:rFonts w:asciiTheme="minorHAnsi" w:hAnsiTheme="minorHAnsi" w:cstheme="minorHAnsi"/>
        </w:rPr>
        <w:fldChar w:fldCharType="end"/>
      </w:r>
      <w:r w:rsidR="00672BC4" w:rsidRPr="00E3589B">
        <w:rPr>
          <w:rFonts w:asciiTheme="minorHAnsi" w:hAnsiTheme="minorHAnsi" w:cstheme="minorHAnsi"/>
        </w:rPr>
      </w:r>
      <w:r w:rsidR="00672BC4"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14-16</w:t>
      </w:r>
      <w:r w:rsidR="00672BC4" w:rsidRPr="00E3589B">
        <w:rPr>
          <w:rFonts w:asciiTheme="minorHAnsi" w:hAnsiTheme="minorHAnsi" w:cstheme="minorHAnsi"/>
        </w:rPr>
        <w:fldChar w:fldCharType="end"/>
      </w:r>
      <w:r w:rsidR="00672BC4" w:rsidRPr="00E3589B">
        <w:rPr>
          <w:rFonts w:asciiTheme="minorHAnsi" w:hAnsiTheme="minorHAnsi" w:cstheme="minorHAnsi"/>
        </w:rPr>
        <w:t>.</w:t>
      </w:r>
      <w:r w:rsidRPr="00E3589B">
        <w:rPr>
          <w:rFonts w:asciiTheme="minorHAnsi" w:hAnsiTheme="minorHAnsi" w:cstheme="minorHAnsi"/>
        </w:rPr>
        <w:t xml:space="preserve"> These cells provide a unique human/patient platform for </w:t>
      </w:r>
      <w:r w:rsidRPr="00E3589B">
        <w:rPr>
          <w:rFonts w:asciiTheme="minorHAnsi" w:hAnsiTheme="minorHAnsi" w:cstheme="minorHAnsi"/>
          <w:i/>
          <w:iCs/>
        </w:rPr>
        <w:t>in vitro</w:t>
      </w:r>
      <w:r w:rsidRPr="00E3589B">
        <w:rPr>
          <w:rFonts w:asciiTheme="minorHAnsi" w:hAnsiTheme="minorHAnsi" w:cstheme="minorHAnsi"/>
        </w:rPr>
        <w:t xml:space="preserve"> disease modeling and drug screening. Further, as these are derived from patients, iPSC-derived neurons and glial cells provide disease models that reflect what is happ</w:t>
      </w:r>
      <w:r w:rsidR="00672BC4" w:rsidRPr="00E3589B">
        <w:rPr>
          <w:rFonts w:asciiTheme="minorHAnsi" w:hAnsiTheme="minorHAnsi" w:cstheme="minorHAnsi"/>
        </w:rPr>
        <w:t>en</w:t>
      </w:r>
      <w:r w:rsidRPr="00E3589B">
        <w:rPr>
          <w:rFonts w:asciiTheme="minorHAnsi" w:hAnsiTheme="minorHAnsi" w:cstheme="minorHAnsi"/>
        </w:rPr>
        <w:t>ing in humans</w:t>
      </w:r>
      <w:r w:rsidR="00515527">
        <w:rPr>
          <w:rFonts w:asciiTheme="minorHAnsi" w:hAnsiTheme="minorHAnsi" w:cstheme="minorHAnsi"/>
        </w:rPr>
        <w:t xml:space="preserve"> </w:t>
      </w:r>
      <w:r w:rsidR="00515527" w:rsidRPr="00E3589B">
        <w:rPr>
          <w:rFonts w:asciiTheme="minorHAnsi" w:hAnsiTheme="minorHAnsi" w:cstheme="minorHAnsi"/>
        </w:rPr>
        <w:t>more accurately</w:t>
      </w:r>
      <w:r w:rsidRPr="00E3589B">
        <w:rPr>
          <w:rFonts w:asciiTheme="minorHAnsi" w:hAnsiTheme="minorHAnsi" w:cstheme="minorHAnsi"/>
        </w:rPr>
        <w:t>.</w:t>
      </w:r>
    </w:p>
    <w:p w14:paraId="39618E57" w14:textId="77777777" w:rsidR="00921277" w:rsidRPr="00E3589B" w:rsidRDefault="00921277" w:rsidP="00E3589B">
      <w:pPr>
        <w:rPr>
          <w:rFonts w:asciiTheme="minorHAnsi" w:hAnsiTheme="minorHAnsi" w:cstheme="minorHAnsi"/>
        </w:rPr>
      </w:pPr>
    </w:p>
    <w:p w14:paraId="6C712DC6" w14:textId="57B97492" w:rsidR="003C78D8" w:rsidRPr="00E3589B" w:rsidRDefault="00921277" w:rsidP="00E3589B">
      <w:pPr>
        <w:rPr>
          <w:rFonts w:asciiTheme="minorHAnsi" w:hAnsiTheme="minorHAnsi" w:cstheme="minorHAnsi"/>
        </w:rPr>
      </w:pPr>
      <w:r w:rsidRPr="00E3589B">
        <w:rPr>
          <w:rFonts w:asciiTheme="minorHAnsi" w:hAnsiTheme="minorHAnsi" w:cstheme="minorHAnsi"/>
        </w:rPr>
        <w:t>To date</w:t>
      </w:r>
      <w:r w:rsidR="003C78D8" w:rsidRPr="00E3589B">
        <w:rPr>
          <w:rFonts w:asciiTheme="minorHAnsi" w:hAnsiTheme="minorHAnsi" w:cstheme="minorHAnsi"/>
        </w:rPr>
        <w:t xml:space="preserve">, few convenient and reliable methods for measuring multiple mitochondrial functional parameters in iPSCs, particularly living neurons and glial cells, </w:t>
      </w:r>
      <w:r w:rsidRPr="00E3589B">
        <w:rPr>
          <w:rFonts w:asciiTheme="minorHAnsi" w:hAnsiTheme="minorHAnsi" w:cstheme="minorHAnsi"/>
        </w:rPr>
        <w:t>are</w:t>
      </w:r>
      <w:r w:rsidR="003C78D8" w:rsidRPr="00E3589B">
        <w:rPr>
          <w:rFonts w:asciiTheme="minorHAnsi" w:hAnsiTheme="minorHAnsi" w:cstheme="minorHAnsi"/>
        </w:rPr>
        <w:t xml:space="preserve"> available. The use of flow cytometry provides the scientist with a powerful tool for measuring biological parameters, including mitochondrial function, in single cells. This protocol provides details for the generation of different types of brain cells, including neural stem cells (NSCs), neurons, and glial astrocytes from iPSCs, as well as novel flow cytometry-based approaches to measure multiple mitochondrial parameters in different cell types, including iPSCs and iPSC-derived neural and glial cells. The </w:t>
      </w:r>
      <w:r w:rsidR="003C78D8" w:rsidRPr="00E3589B">
        <w:rPr>
          <w:rFonts w:asciiTheme="minorHAnsi" w:hAnsiTheme="minorHAnsi" w:cstheme="minorHAnsi"/>
        </w:rPr>
        <w:lastRenderedPageBreak/>
        <w:t>protocol also provides a co-staining strategy for using flow cytometry to measure mitochondrial volume, MMP, mitochondrial</w:t>
      </w:r>
      <w:r w:rsidR="00D049EB" w:rsidRPr="00E3589B">
        <w:rPr>
          <w:rFonts w:asciiTheme="minorHAnsi" w:hAnsiTheme="minorHAnsi" w:cstheme="minorHAnsi"/>
        </w:rPr>
        <w:t xml:space="preserve"> </w:t>
      </w:r>
      <w:r w:rsidR="003C78D8" w:rsidRPr="00E3589B">
        <w:rPr>
          <w:rFonts w:asciiTheme="minorHAnsi" w:hAnsiTheme="minorHAnsi" w:cstheme="minorHAnsi"/>
        </w:rPr>
        <w:t>ROS level, MRC complexes</w:t>
      </w:r>
      <w:r w:rsidRPr="00E3589B">
        <w:rPr>
          <w:rFonts w:asciiTheme="minorHAnsi" w:hAnsiTheme="minorHAnsi" w:cstheme="minorHAnsi"/>
        </w:rPr>
        <w:t>,</w:t>
      </w:r>
      <w:r w:rsidR="003C78D8" w:rsidRPr="00E3589B">
        <w:rPr>
          <w:rFonts w:asciiTheme="minorHAnsi" w:hAnsiTheme="minorHAnsi" w:cstheme="minorHAnsi"/>
        </w:rPr>
        <w:t xml:space="preserve"> and TFAM. By incorporating measures of mitochondrial volume or mass, these protocols also allow </w:t>
      </w:r>
      <w:r w:rsidRPr="00E3589B">
        <w:rPr>
          <w:rFonts w:asciiTheme="minorHAnsi" w:hAnsiTheme="minorHAnsi" w:cstheme="minorHAnsi"/>
        </w:rPr>
        <w:t>the</w:t>
      </w:r>
      <w:r w:rsidR="003C78D8" w:rsidRPr="00E3589B">
        <w:rPr>
          <w:rFonts w:asciiTheme="minorHAnsi" w:hAnsiTheme="minorHAnsi" w:cstheme="minorHAnsi"/>
        </w:rPr>
        <w:t xml:space="preserve"> measure</w:t>
      </w:r>
      <w:r w:rsidRPr="00E3589B">
        <w:rPr>
          <w:rFonts w:asciiTheme="minorHAnsi" w:hAnsiTheme="minorHAnsi" w:cstheme="minorHAnsi"/>
        </w:rPr>
        <w:t>ment of</w:t>
      </w:r>
      <w:r w:rsidR="003C78D8" w:rsidRPr="00E3589B">
        <w:rPr>
          <w:rFonts w:asciiTheme="minorHAnsi" w:hAnsiTheme="minorHAnsi" w:cstheme="minorHAnsi"/>
        </w:rPr>
        <w:t xml:space="preserve"> both total level and specific level per mitochondrial unit. </w:t>
      </w:r>
    </w:p>
    <w:p w14:paraId="132646F6" w14:textId="77777777" w:rsidR="00DD215C" w:rsidRPr="00E3589B" w:rsidRDefault="00DD215C" w:rsidP="00E3589B">
      <w:pPr>
        <w:rPr>
          <w:rFonts w:asciiTheme="minorHAnsi" w:hAnsiTheme="minorHAnsi" w:cstheme="minorHAnsi"/>
        </w:rPr>
      </w:pPr>
    </w:p>
    <w:p w14:paraId="122A7DF7" w14:textId="00B9ECBE" w:rsidR="003C78D8" w:rsidRPr="00E3589B" w:rsidRDefault="003C78D8" w:rsidP="00E3589B">
      <w:pPr>
        <w:rPr>
          <w:rFonts w:asciiTheme="minorHAnsi" w:hAnsiTheme="minorHAnsi" w:cstheme="minorHAnsi"/>
          <w:b/>
        </w:rPr>
      </w:pPr>
      <w:r w:rsidRPr="00E3589B">
        <w:rPr>
          <w:rFonts w:asciiTheme="minorHAnsi" w:hAnsiTheme="minorHAnsi" w:cstheme="minorHAnsi"/>
          <w:b/>
        </w:rPr>
        <w:t>P</w:t>
      </w:r>
      <w:r w:rsidR="00B67090" w:rsidRPr="00E3589B">
        <w:rPr>
          <w:rFonts w:asciiTheme="minorHAnsi" w:hAnsiTheme="minorHAnsi" w:cstheme="minorHAnsi"/>
          <w:b/>
        </w:rPr>
        <w:t xml:space="preserve">ROTOCOL: </w:t>
      </w:r>
    </w:p>
    <w:p w14:paraId="27BFA2AC" w14:textId="52AAA968" w:rsidR="00B67090" w:rsidRDefault="00B67090" w:rsidP="00E3589B">
      <w:pPr>
        <w:rPr>
          <w:rFonts w:asciiTheme="minorHAnsi" w:hAnsiTheme="minorHAnsi" w:cstheme="minorHAnsi"/>
          <w:b/>
        </w:rPr>
      </w:pPr>
    </w:p>
    <w:p w14:paraId="2CE03341" w14:textId="0B04FE5C" w:rsidR="00796A84" w:rsidRPr="00E3589B" w:rsidRDefault="00796A84" w:rsidP="00796A84">
      <w:pPr>
        <w:pStyle w:val="ListParagraph"/>
        <w:ind w:left="0"/>
        <w:rPr>
          <w:rFonts w:asciiTheme="minorHAnsi" w:hAnsiTheme="minorHAnsi" w:cstheme="minorHAnsi"/>
        </w:rPr>
      </w:pPr>
      <w:r w:rsidRPr="00796A84">
        <w:rPr>
          <w:rFonts w:asciiTheme="minorHAnsi" w:hAnsiTheme="minorHAnsi" w:cstheme="minorHAnsi"/>
          <w:bCs/>
        </w:rPr>
        <w:t>NOTE:</w:t>
      </w:r>
      <w:r>
        <w:rPr>
          <w:rFonts w:asciiTheme="minorHAnsi" w:hAnsiTheme="minorHAnsi" w:cstheme="minorHAnsi"/>
          <w:b/>
        </w:rPr>
        <w:t xml:space="preserve"> </w:t>
      </w:r>
      <w:r w:rsidRPr="00E3589B">
        <w:rPr>
          <w:rFonts w:asciiTheme="minorHAnsi" w:hAnsiTheme="minorHAnsi" w:cstheme="minorHAnsi"/>
        </w:rPr>
        <w:t xml:space="preserve">See the </w:t>
      </w:r>
      <w:r w:rsidRPr="00E3589B">
        <w:rPr>
          <w:rFonts w:asciiTheme="minorHAnsi" w:hAnsiTheme="minorHAnsi" w:cstheme="minorHAnsi"/>
          <w:b/>
          <w:bCs/>
        </w:rPr>
        <w:t>Table of Materials</w:t>
      </w:r>
      <w:r w:rsidRPr="00E3589B">
        <w:rPr>
          <w:rFonts w:asciiTheme="minorHAnsi" w:hAnsiTheme="minorHAnsi" w:cstheme="minorHAnsi"/>
        </w:rPr>
        <w:t xml:space="preserve"> and the </w:t>
      </w:r>
      <w:r w:rsidRPr="00E3589B">
        <w:rPr>
          <w:rFonts w:asciiTheme="minorHAnsi" w:hAnsiTheme="minorHAnsi" w:cstheme="minorHAnsi"/>
          <w:b/>
          <w:bCs/>
        </w:rPr>
        <w:t>Supplemental Table S1</w:t>
      </w:r>
      <w:r>
        <w:rPr>
          <w:rFonts w:asciiTheme="minorHAnsi" w:hAnsiTheme="minorHAnsi" w:cstheme="minorHAnsi"/>
        </w:rPr>
        <w:t xml:space="preserve"> for </w:t>
      </w:r>
      <w:r w:rsidR="005D606F">
        <w:rPr>
          <w:rFonts w:asciiTheme="minorHAnsi" w:hAnsiTheme="minorHAnsi" w:cstheme="minorHAnsi"/>
        </w:rPr>
        <w:t xml:space="preserve">recipes of all media and solutions used in this protocol. </w:t>
      </w:r>
    </w:p>
    <w:p w14:paraId="7831EE29" w14:textId="301B0DF8" w:rsidR="00796A84" w:rsidRPr="00E3589B" w:rsidRDefault="00796A84" w:rsidP="00E3589B">
      <w:pPr>
        <w:rPr>
          <w:rFonts w:asciiTheme="minorHAnsi" w:hAnsiTheme="minorHAnsi" w:cstheme="minorHAnsi"/>
          <w:b/>
        </w:rPr>
      </w:pPr>
    </w:p>
    <w:p w14:paraId="032F29BA" w14:textId="31561ABD" w:rsidR="003C78D8" w:rsidRPr="00E3589B" w:rsidRDefault="003C78D8" w:rsidP="00E3589B">
      <w:pPr>
        <w:numPr>
          <w:ilvl w:val="0"/>
          <w:numId w:val="2"/>
        </w:numPr>
        <w:ind w:left="0" w:firstLine="0"/>
        <w:rPr>
          <w:rFonts w:asciiTheme="minorHAnsi" w:hAnsiTheme="minorHAnsi" w:cstheme="minorHAnsi"/>
          <w:b/>
        </w:rPr>
      </w:pPr>
      <w:r w:rsidRPr="00E3589B">
        <w:rPr>
          <w:rFonts w:asciiTheme="minorHAnsi" w:hAnsiTheme="minorHAnsi" w:cstheme="minorHAnsi"/>
          <w:b/>
        </w:rPr>
        <w:t xml:space="preserve">Differentiation of </w:t>
      </w:r>
      <w:r w:rsidR="005A2981" w:rsidRPr="00E3589B">
        <w:rPr>
          <w:rFonts w:asciiTheme="minorHAnsi" w:hAnsiTheme="minorHAnsi" w:cstheme="minorHAnsi"/>
          <w:b/>
        </w:rPr>
        <w:t>h</w:t>
      </w:r>
      <w:r w:rsidRPr="00E3589B">
        <w:rPr>
          <w:rFonts w:asciiTheme="minorHAnsi" w:hAnsiTheme="minorHAnsi" w:cstheme="minorHAnsi"/>
          <w:b/>
        </w:rPr>
        <w:t xml:space="preserve">uman iPSCs into NCSs, </w:t>
      </w:r>
      <w:r w:rsidR="005A2981" w:rsidRPr="00E3589B">
        <w:rPr>
          <w:rFonts w:asciiTheme="minorHAnsi" w:hAnsiTheme="minorHAnsi" w:cstheme="minorHAnsi"/>
          <w:b/>
        </w:rPr>
        <w:t>d</w:t>
      </w:r>
      <w:r w:rsidRPr="00E3589B">
        <w:rPr>
          <w:rFonts w:asciiTheme="minorHAnsi" w:hAnsiTheme="minorHAnsi" w:cstheme="minorHAnsi"/>
          <w:b/>
        </w:rPr>
        <w:t xml:space="preserve">opaminergic (DA) </w:t>
      </w:r>
      <w:r w:rsidR="005A2981" w:rsidRPr="00E3589B">
        <w:rPr>
          <w:rFonts w:asciiTheme="minorHAnsi" w:hAnsiTheme="minorHAnsi" w:cstheme="minorHAnsi"/>
          <w:b/>
        </w:rPr>
        <w:t>n</w:t>
      </w:r>
      <w:r w:rsidRPr="00E3589B">
        <w:rPr>
          <w:rFonts w:asciiTheme="minorHAnsi" w:hAnsiTheme="minorHAnsi" w:cstheme="minorHAnsi"/>
          <w:b/>
        </w:rPr>
        <w:t>eurons</w:t>
      </w:r>
      <w:r w:rsidR="005A2981" w:rsidRPr="00E3589B">
        <w:rPr>
          <w:rFonts w:asciiTheme="minorHAnsi" w:hAnsiTheme="minorHAnsi" w:cstheme="minorHAnsi"/>
          <w:b/>
        </w:rPr>
        <w:t>,</w:t>
      </w:r>
      <w:r w:rsidRPr="00E3589B">
        <w:rPr>
          <w:rFonts w:asciiTheme="minorHAnsi" w:hAnsiTheme="minorHAnsi" w:cstheme="minorHAnsi"/>
          <w:b/>
        </w:rPr>
        <w:t xml:space="preserve"> and </w:t>
      </w:r>
      <w:r w:rsidR="005A2981" w:rsidRPr="00E3589B">
        <w:rPr>
          <w:rFonts w:asciiTheme="minorHAnsi" w:hAnsiTheme="minorHAnsi" w:cstheme="minorHAnsi"/>
          <w:b/>
        </w:rPr>
        <w:t>a</w:t>
      </w:r>
      <w:r w:rsidRPr="00E3589B">
        <w:rPr>
          <w:rFonts w:asciiTheme="minorHAnsi" w:hAnsiTheme="minorHAnsi" w:cstheme="minorHAnsi"/>
          <w:b/>
        </w:rPr>
        <w:t>strocytes</w:t>
      </w:r>
    </w:p>
    <w:p w14:paraId="675FAB2A" w14:textId="77777777" w:rsidR="005A2981" w:rsidRPr="00E3589B" w:rsidRDefault="005A2981" w:rsidP="00E3589B">
      <w:pPr>
        <w:rPr>
          <w:rFonts w:asciiTheme="minorHAnsi" w:hAnsiTheme="minorHAnsi" w:cstheme="minorHAnsi"/>
          <w:bCs/>
        </w:rPr>
      </w:pPr>
    </w:p>
    <w:p w14:paraId="43607280" w14:textId="551DBF4F" w:rsidR="003C78D8" w:rsidRPr="00E3589B" w:rsidRDefault="003C78D8" w:rsidP="00E3589B">
      <w:pPr>
        <w:pStyle w:val="ListParagraph"/>
        <w:numPr>
          <w:ilvl w:val="1"/>
          <w:numId w:val="18"/>
        </w:numPr>
        <w:ind w:left="0" w:firstLine="0"/>
        <w:rPr>
          <w:rFonts w:asciiTheme="minorHAnsi" w:hAnsiTheme="minorHAnsi" w:cstheme="minorHAnsi"/>
          <w:bCs/>
        </w:rPr>
      </w:pPr>
      <w:r w:rsidRPr="00E3589B">
        <w:rPr>
          <w:rFonts w:asciiTheme="minorHAnsi" w:hAnsiTheme="minorHAnsi" w:cstheme="minorHAnsi"/>
          <w:bCs/>
        </w:rPr>
        <w:t>Prepare matrix-coated plate</w:t>
      </w:r>
      <w:r w:rsidR="005A2981" w:rsidRPr="00E3589B">
        <w:rPr>
          <w:rFonts w:asciiTheme="minorHAnsi" w:hAnsiTheme="minorHAnsi" w:cstheme="minorHAnsi"/>
          <w:bCs/>
        </w:rPr>
        <w:t>s</w:t>
      </w:r>
      <w:r w:rsidR="00417BE3" w:rsidRPr="00E3589B">
        <w:rPr>
          <w:rFonts w:asciiTheme="minorHAnsi" w:hAnsiTheme="minorHAnsi" w:cstheme="minorHAnsi"/>
          <w:bCs/>
        </w:rPr>
        <w:t>.</w:t>
      </w:r>
    </w:p>
    <w:p w14:paraId="4B651D8D" w14:textId="77777777" w:rsidR="005A2981" w:rsidRPr="00E3589B" w:rsidRDefault="005A2981" w:rsidP="00E3589B">
      <w:pPr>
        <w:pStyle w:val="ListParagraph"/>
        <w:ind w:left="0"/>
        <w:rPr>
          <w:rFonts w:asciiTheme="minorHAnsi" w:hAnsiTheme="minorHAnsi" w:cstheme="minorHAnsi"/>
          <w:b/>
        </w:rPr>
      </w:pPr>
    </w:p>
    <w:p w14:paraId="66157F9A" w14:textId="0A5DEF41" w:rsidR="003C78D8" w:rsidRPr="00E3589B" w:rsidRDefault="003C78D8" w:rsidP="00E3589B">
      <w:pPr>
        <w:pStyle w:val="ListParagraph"/>
        <w:numPr>
          <w:ilvl w:val="2"/>
          <w:numId w:val="18"/>
        </w:numPr>
        <w:ind w:left="0" w:firstLine="0"/>
        <w:rPr>
          <w:rFonts w:asciiTheme="minorHAnsi" w:hAnsiTheme="minorHAnsi" w:cstheme="minorHAnsi"/>
        </w:rPr>
      </w:pPr>
      <w:bookmarkStart w:id="2" w:name="_heading=h.gjdgxs" w:colFirst="0" w:colLast="0"/>
      <w:bookmarkEnd w:id="2"/>
      <w:r w:rsidRPr="00E3589B">
        <w:rPr>
          <w:rFonts w:asciiTheme="minorHAnsi" w:hAnsiTheme="minorHAnsi" w:cstheme="minorHAnsi"/>
        </w:rPr>
        <w:t xml:space="preserve">Thaw a vial of 5 mL </w:t>
      </w:r>
      <w:r w:rsidR="005A2981" w:rsidRPr="00E3589B">
        <w:rPr>
          <w:rFonts w:asciiTheme="minorHAnsi" w:hAnsiTheme="minorHAnsi" w:cstheme="minorHAnsi"/>
        </w:rPr>
        <w:t xml:space="preserve">of </w:t>
      </w:r>
      <w:r w:rsidRPr="00E3589B">
        <w:rPr>
          <w:rFonts w:asciiTheme="minorHAnsi" w:hAnsiTheme="minorHAnsi" w:cstheme="minorHAnsi"/>
        </w:rPr>
        <w:t xml:space="preserve">matrix on ice overnight. Dilute 1 mL </w:t>
      </w:r>
      <w:r w:rsidR="005A2981" w:rsidRPr="00E3589B">
        <w:rPr>
          <w:rFonts w:asciiTheme="minorHAnsi" w:hAnsiTheme="minorHAnsi" w:cstheme="minorHAnsi"/>
        </w:rPr>
        <w:t xml:space="preserve">of </w:t>
      </w:r>
      <w:r w:rsidRPr="00E3589B">
        <w:rPr>
          <w:rFonts w:asciiTheme="minorHAnsi" w:hAnsiTheme="minorHAnsi" w:cstheme="minorHAnsi"/>
        </w:rPr>
        <w:t xml:space="preserve">matrix with 99 mL </w:t>
      </w:r>
      <w:r w:rsidR="005A2981" w:rsidRPr="00E3589B">
        <w:rPr>
          <w:rFonts w:asciiTheme="minorHAnsi" w:hAnsiTheme="minorHAnsi" w:cstheme="minorHAnsi"/>
        </w:rPr>
        <w:t xml:space="preserve">of </w:t>
      </w:r>
      <w:r w:rsidRPr="00E3589B">
        <w:rPr>
          <w:rFonts w:asciiTheme="minorHAnsi" w:hAnsiTheme="minorHAnsi" w:cstheme="minorHAnsi"/>
        </w:rPr>
        <w:t>cold Advanced Dulbecco’s Modified Eagle Medium/Ham's F-12 (Advanced DMEM/F12) (1% final concentration). Make 1 mL aliquots and store</w:t>
      </w:r>
      <w:r w:rsidR="00EE4723">
        <w:rPr>
          <w:rFonts w:asciiTheme="minorHAnsi" w:hAnsiTheme="minorHAnsi" w:cstheme="minorHAnsi"/>
        </w:rPr>
        <w:t xml:space="preserve"> them</w:t>
      </w:r>
      <w:r w:rsidRPr="00E3589B">
        <w:rPr>
          <w:rFonts w:asciiTheme="minorHAnsi" w:hAnsiTheme="minorHAnsi" w:cstheme="minorHAnsi"/>
        </w:rPr>
        <w:t xml:space="preserve"> at -20 °C.</w:t>
      </w:r>
    </w:p>
    <w:p w14:paraId="6531FA13" w14:textId="77777777" w:rsidR="00362A0E" w:rsidRPr="00E3589B" w:rsidRDefault="00362A0E" w:rsidP="00E3589B">
      <w:pPr>
        <w:pStyle w:val="ListParagraph"/>
        <w:ind w:left="0"/>
        <w:rPr>
          <w:rFonts w:asciiTheme="minorHAnsi" w:hAnsiTheme="minorHAnsi" w:cstheme="minorHAnsi"/>
        </w:rPr>
      </w:pPr>
    </w:p>
    <w:p w14:paraId="61CD2563" w14:textId="676564A1" w:rsidR="003C78D8" w:rsidRPr="00E3589B" w:rsidRDefault="003C78D8" w:rsidP="00E3589B">
      <w:pPr>
        <w:pStyle w:val="ListParagraph"/>
        <w:numPr>
          <w:ilvl w:val="2"/>
          <w:numId w:val="18"/>
        </w:numPr>
        <w:ind w:left="0" w:firstLine="0"/>
        <w:rPr>
          <w:rFonts w:asciiTheme="minorHAnsi" w:hAnsiTheme="minorHAnsi" w:cstheme="minorHAnsi"/>
        </w:rPr>
      </w:pPr>
      <w:r w:rsidRPr="00E3589B">
        <w:rPr>
          <w:rFonts w:asciiTheme="minorHAnsi" w:hAnsiTheme="minorHAnsi" w:cstheme="minorHAnsi"/>
        </w:rPr>
        <w:t xml:space="preserve">Thaw the matrix solution at 4 °C (keep it cold) and coat 6 wells (1 mL </w:t>
      </w:r>
      <w:r w:rsidR="005046BA" w:rsidRPr="00E3589B">
        <w:rPr>
          <w:rFonts w:asciiTheme="minorHAnsi" w:hAnsiTheme="minorHAnsi" w:cstheme="minorHAnsi"/>
        </w:rPr>
        <w:t>per</w:t>
      </w:r>
      <w:r w:rsidRPr="00E3589B">
        <w:rPr>
          <w:rFonts w:asciiTheme="minorHAnsi" w:hAnsiTheme="minorHAnsi" w:cstheme="minorHAnsi"/>
        </w:rPr>
        <w:t xml:space="preserve"> well in a 6-well plate)</w:t>
      </w:r>
      <w:r w:rsidR="00362A0E" w:rsidRPr="00E3589B">
        <w:rPr>
          <w:rFonts w:asciiTheme="minorHAnsi" w:hAnsiTheme="minorHAnsi" w:cstheme="minorHAnsi"/>
        </w:rPr>
        <w:t>.</w:t>
      </w:r>
    </w:p>
    <w:p w14:paraId="7215B078" w14:textId="77777777" w:rsidR="00362A0E" w:rsidRPr="00E3589B" w:rsidRDefault="00362A0E" w:rsidP="00E3589B">
      <w:pPr>
        <w:rPr>
          <w:rFonts w:asciiTheme="minorHAnsi" w:hAnsiTheme="minorHAnsi" w:cstheme="minorHAnsi"/>
        </w:rPr>
      </w:pPr>
    </w:p>
    <w:p w14:paraId="01351909" w14:textId="640A170D" w:rsidR="009E06D7" w:rsidRPr="00E3589B" w:rsidRDefault="00BD4446" w:rsidP="00E3589B">
      <w:pPr>
        <w:pStyle w:val="ListParagraph"/>
        <w:ind w:left="0"/>
        <w:rPr>
          <w:rFonts w:asciiTheme="minorHAnsi" w:hAnsiTheme="minorHAnsi" w:cstheme="minorHAnsi"/>
        </w:rPr>
      </w:pPr>
      <w:r w:rsidRPr="00E3589B">
        <w:rPr>
          <w:rFonts w:asciiTheme="minorHAnsi" w:hAnsiTheme="minorHAnsi" w:cstheme="minorHAnsi"/>
        </w:rPr>
        <w:t xml:space="preserve">1.1.3. </w:t>
      </w:r>
      <w:r w:rsidR="003C78D8" w:rsidRPr="00E3589B">
        <w:rPr>
          <w:rFonts w:asciiTheme="minorHAnsi" w:hAnsiTheme="minorHAnsi" w:cstheme="minorHAnsi"/>
        </w:rPr>
        <w:t xml:space="preserve">Place the matrix-coated plate in </w:t>
      </w:r>
      <w:r w:rsidR="00655108" w:rsidRPr="00655108">
        <w:rPr>
          <w:rFonts w:asciiTheme="minorHAnsi" w:hAnsiTheme="minorHAnsi" w:cstheme="minorHAnsi"/>
        </w:rPr>
        <w:t>a humidified 5% CO</w:t>
      </w:r>
      <w:r w:rsidR="00655108" w:rsidRPr="00BD597F">
        <w:rPr>
          <w:rFonts w:asciiTheme="minorHAnsi" w:hAnsiTheme="minorHAnsi" w:cstheme="minorHAnsi"/>
          <w:vertAlign w:val="subscript"/>
        </w:rPr>
        <w:t>2</w:t>
      </w:r>
      <w:r w:rsidR="00655108" w:rsidRPr="00655108">
        <w:rPr>
          <w:rFonts w:asciiTheme="minorHAnsi" w:hAnsiTheme="minorHAnsi" w:cstheme="minorHAnsi"/>
        </w:rPr>
        <w:t xml:space="preserve">/95% air incubator at </w:t>
      </w:r>
      <w:r w:rsidR="00655108" w:rsidRPr="00E3589B">
        <w:rPr>
          <w:rFonts w:asciiTheme="minorHAnsi" w:hAnsiTheme="minorHAnsi" w:cstheme="minorHAnsi"/>
        </w:rPr>
        <w:t xml:space="preserve">37 °C </w:t>
      </w:r>
      <w:r w:rsidR="003C78D8" w:rsidRPr="00E3589B">
        <w:rPr>
          <w:rFonts w:asciiTheme="minorHAnsi" w:hAnsiTheme="minorHAnsi" w:cstheme="minorHAnsi"/>
        </w:rPr>
        <w:t xml:space="preserve">for 1 h. Take the plate out of the incubator and let it </w:t>
      </w:r>
      <w:r w:rsidR="009E06D7" w:rsidRPr="00E3589B">
        <w:rPr>
          <w:rFonts w:asciiTheme="minorHAnsi" w:hAnsiTheme="minorHAnsi" w:cstheme="minorHAnsi"/>
        </w:rPr>
        <w:t>equilibrate to</w:t>
      </w:r>
      <w:r w:rsidR="003C78D8" w:rsidRPr="00E3589B">
        <w:rPr>
          <w:rFonts w:asciiTheme="minorHAnsi" w:hAnsiTheme="minorHAnsi" w:cstheme="minorHAnsi"/>
        </w:rPr>
        <w:t xml:space="preserve"> room temperature (RT). </w:t>
      </w:r>
    </w:p>
    <w:p w14:paraId="6BF1407A" w14:textId="77777777" w:rsidR="009E06D7" w:rsidRPr="00E3589B" w:rsidRDefault="009E06D7" w:rsidP="00E3589B">
      <w:pPr>
        <w:pStyle w:val="ListParagraph"/>
        <w:ind w:left="0"/>
        <w:rPr>
          <w:rFonts w:asciiTheme="minorHAnsi" w:hAnsiTheme="minorHAnsi" w:cstheme="minorHAnsi"/>
        </w:rPr>
      </w:pPr>
    </w:p>
    <w:p w14:paraId="40F0BF49" w14:textId="61F0AA47" w:rsidR="003C78D8" w:rsidRPr="00E3589B" w:rsidRDefault="009E06D7" w:rsidP="00E3589B">
      <w:pPr>
        <w:pStyle w:val="ListParagraph"/>
        <w:ind w:left="0"/>
        <w:rPr>
          <w:rFonts w:asciiTheme="minorHAnsi" w:hAnsiTheme="minorHAnsi" w:cstheme="minorHAnsi"/>
        </w:rPr>
      </w:pPr>
      <w:r w:rsidRPr="00E3589B">
        <w:rPr>
          <w:rFonts w:asciiTheme="minorHAnsi" w:hAnsiTheme="minorHAnsi" w:cstheme="minorHAnsi"/>
        </w:rPr>
        <w:t xml:space="preserve">NOTE: </w:t>
      </w:r>
      <w:r w:rsidR="009C4168" w:rsidRPr="00E3589B">
        <w:rPr>
          <w:rFonts w:asciiTheme="minorHAnsi" w:hAnsiTheme="minorHAnsi" w:cstheme="minorHAnsi"/>
        </w:rPr>
        <w:t>It is recommended to use the plate within 3 days of coating. However, t</w:t>
      </w:r>
      <w:r w:rsidR="003C78D8" w:rsidRPr="00E3589B">
        <w:rPr>
          <w:rFonts w:asciiTheme="minorHAnsi" w:hAnsiTheme="minorHAnsi" w:cstheme="minorHAnsi"/>
        </w:rPr>
        <w:t xml:space="preserve">he coated plate can be stored </w:t>
      </w:r>
      <w:r w:rsidRPr="00E3589B">
        <w:rPr>
          <w:rFonts w:asciiTheme="minorHAnsi" w:hAnsiTheme="minorHAnsi" w:cstheme="minorHAnsi"/>
        </w:rPr>
        <w:t xml:space="preserve">for </w:t>
      </w:r>
      <w:r w:rsidR="003C78D8" w:rsidRPr="00E3589B">
        <w:rPr>
          <w:rFonts w:asciiTheme="minorHAnsi" w:hAnsiTheme="minorHAnsi" w:cstheme="minorHAnsi"/>
        </w:rPr>
        <w:t xml:space="preserve">up to 2 weeks </w:t>
      </w:r>
      <w:r w:rsidRPr="00E3589B">
        <w:rPr>
          <w:rFonts w:asciiTheme="minorHAnsi" w:hAnsiTheme="minorHAnsi" w:cstheme="minorHAnsi"/>
        </w:rPr>
        <w:t>at 4 °C</w:t>
      </w:r>
      <w:r w:rsidR="003C78D8" w:rsidRPr="00E3589B">
        <w:rPr>
          <w:rFonts w:asciiTheme="minorHAnsi" w:hAnsiTheme="minorHAnsi" w:cstheme="minorHAnsi"/>
        </w:rPr>
        <w:t xml:space="preserve">. Just remember to take it out and let it warm up to RT before use. For longtime storage, add 1 mL of iPSC culture medium to the coated plate to avoid </w:t>
      </w:r>
      <w:r w:rsidR="009C4168" w:rsidRPr="00E3589B">
        <w:rPr>
          <w:rFonts w:asciiTheme="minorHAnsi" w:hAnsiTheme="minorHAnsi" w:cstheme="minorHAnsi"/>
        </w:rPr>
        <w:t xml:space="preserve">drying of the </w:t>
      </w:r>
      <w:r w:rsidR="003C78D8" w:rsidRPr="00E3589B">
        <w:rPr>
          <w:rFonts w:asciiTheme="minorHAnsi" w:hAnsiTheme="minorHAnsi" w:cstheme="minorHAnsi"/>
        </w:rPr>
        <w:t xml:space="preserve">matrix. </w:t>
      </w:r>
    </w:p>
    <w:p w14:paraId="2CBC8B3F" w14:textId="77777777" w:rsidR="009C4168" w:rsidRPr="00E3589B" w:rsidRDefault="009C4168" w:rsidP="00E3589B">
      <w:pPr>
        <w:pStyle w:val="ListParagraph"/>
        <w:ind w:left="0"/>
        <w:rPr>
          <w:rFonts w:asciiTheme="minorHAnsi" w:hAnsiTheme="minorHAnsi" w:cstheme="minorHAnsi"/>
        </w:rPr>
      </w:pPr>
    </w:p>
    <w:p w14:paraId="629966B1" w14:textId="68C14FAA" w:rsidR="003C78D8" w:rsidRPr="00E3589B" w:rsidRDefault="003C78D8" w:rsidP="00E3589B">
      <w:pPr>
        <w:pStyle w:val="ListParagraph"/>
        <w:numPr>
          <w:ilvl w:val="1"/>
          <w:numId w:val="18"/>
        </w:numPr>
        <w:ind w:left="0" w:firstLine="0"/>
        <w:rPr>
          <w:rFonts w:asciiTheme="minorHAnsi" w:hAnsiTheme="minorHAnsi" w:cstheme="minorHAnsi"/>
        </w:rPr>
      </w:pPr>
      <w:r w:rsidRPr="00E3589B">
        <w:rPr>
          <w:rFonts w:asciiTheme="minorHAnsi" w:hAnsiTheme="minorHAnsi" w:cstheme="minorHAnsi"/>
        </w:rPr>
        <w:t>Thawing iPSCs</w:t>
      </w:r>
    </w:p>
    <w:p w14:paraId="341F342E" w14:textId="77777777" w:rsidR="00AF136E" w:rsidRPr="00E3589B" w:rsidRDefault="00AF136E" w:rsidP="00E3589B">
      <w:pPr>
        <w:pStyle w:val="ListParagraph"/>
        <w:ind w:left="0"/>
        <w:rPr>
          <w:rFonts w:asciiTheme="minorHAnsi" w:hAnsiTheme="minorHAnsi" w:cstheme="minorHAnsi"/>
          <w:b/>
        </w:rPr>
      </w:pPr>
    </w:p>
    <w:p w14:paraId="32057064" w14:textId="74E8801E" w:rsidR="003C78D8" w:rsidRPr="00E3589B" w:rsidRDefault="003C78D8" w:rsidP="00E3589B">
      <w:pPr>
        <w:pStyle w:val="ListParagraph"/>
        <w:numPr>
          <w:ilvl w:val="2"/>
          <w:numId w:val="18"/>
        </w:numPr>
        <w:ind w:left="0" w:firstLine="0"/>
        <w:rPr>
          <w:rFonts w:asciiTheme="minorHAnsi" w:hAnsiTheme="minorHAnsi" w:cstheme="minorHAnsi"/>
        </w:rPr>
      </w:pPr>
      <w:r w:rsidRPr="00E3589B">
        <w:rPr>
          <w:rFonts w:asciiTheme="minorHAnsi" w:hAnsiTheme="minorHAnsi" w:cstheme="minorHAnsi"/>
        </w:rPr>
        <w:t xml:space="preserve">Prewarm </w:t>
      </w:r>
      <w:r w:rsidR="00AF136E" w:rsidRPr="00E3589B">
        <w:rPr>
          <w:rFonts w:asciiTheme="minorHAnsi" w:hAnsiTheme="minorHAnsi" w:cstheme="minorHAnsi"/>
        </w:rPr>
        <w:t xml:space="preserve">the </w:t>
      </w:r>
      <w:r w:rsidRPr="00E3589B">
        <w:rPr>
          <w:rFonts w:asciiTheme="minorHAnsi" w:hAnsiTheme="minorHAnsi" w:cstheme="minorHAnsi"/>
        </w:rPr>
        <w:t xml:space="preserve">matrix-coated plates at RT or </w:t>
      </w:r>
      <w:r w:rsidR="00AF136E" w:rsidRPr="00E3589B">
        <w:rPr>
          <w:rFonts w:asciiTheme="minorHAnsi" w:hAnsiTheme="minorHAnsi" w:cstheme="minorHAnsi"/>
        </w:rPr>
        <w:t xml:space="preserve">in the </w:t>
      </w:r>
      <w:r w:rsidRPr="00E3589B">
        <w:rPr>
          <w:rFonts w:asciiTheme="minorHAnsi" w:hAnsiTheme="minorHAnsi" w:cstheme="minorHAnsi"/>
        </w:rPr>
        <w:t>incubator at 37 °C for 20</w:t>
      </w:r>
      <w:r w:rsidR="00AF136E" w:rsidRPr="00E3589B">
        <w:rPr>
          <w:rFonts w:asciiTheme="minorHAnsi" w:hAnsiTheme="minorHAnsi" w:cstheme="minorHAnsi"/>
        </w:rPr>
        <w:t>–</w:t>
      </w:r>
      <w:r w:rsidRPr="00E3589B">
        <w:rPr>
          <w:rFonts w:asciiTheme="minorHAnsi" w:hAnsiTheme="minorHAnsi" w:cstheme="minorHAnsi"/>
        </w:rPr>
        <w:t xml:space="preserve">30 min. Prewarm the </w:t>
      </w:r>
      <w:r w:rsidR="00AF136E" w:rsidRPr="00E3589B">
        <w:rPr>
          <w:rFonts w:asciiTheme="minorHAnsi" w:hAnsiTheme="minorHAnsi" w:cstheme="minorHAnsi"/>
        </w:rPr>
        <w:t xml:space="preserve">required </w:t>
      </w:r>
      <w:r w:rsidRPr="00E3589B">
        <w:rPr>
          <w:rFonts w:asciiTheme="minorHAnsi" w:hAnsiTheme="minorHAnsi" w:cstheme="minorHAnsi"/>
        </w:rPr>
        <w:t>amount of iPSC culture medium at RT.</w:t>
      </w:r>
    </w:p>
    <w:p w14:paraId="552B0558" w14:textId="77777777" w:rsidR="00AF136E" w:rsidRPr="00E3589B" w:rsidRDefault="00AF136E" w:rsidP="00E3589B">
      <w:pPr>
        <w:pStyle w:val="ListParagraph"/>
        <w:ind w:left="0"/>
        <w:rPr>
          <w:rFonts w:asciiTheme="minorHAnsi" w:hAnsiTheme="minorHAnsi" w:cstheme="minorHAnsi"/>
        </w:rPr>
      </w:pPr>
    </w:p>
    <w:p w14:paraId="15B568E0" w14:textId="59A1C5CE" w:rsidR="003C78D8" w:rsidRPr="00E3589B" w:rsidRDefault="00F57AB9" w:rsidP="00E3589B">
      <w:pPr>
        <w:pStyle w:val="ListParagraph"/>
        <w:numPr>
          <w:ilvl w:val="2"/>
          <w:numId w:val="18"/>
        </w:numPr>
        <w:ind w:left="0" w:firstLine="0"/>
        <w:rPr>
          <w:rFonts w:asciiTheme="minorHAnsi" w:hAnsiTheme="minorHAnsi" w:cstheme="minorHAnsi"/>
        </w:rPr>
      </w:pPr>
      <w:r w:rsidRPr="00E3589B">
        <w:rPr>
          <w:rFonts w:asciiTheme="minorHAnsi" w:hAnsiTheme="minorHAnsi" w:cstheme="minorHAnsi"/>
        </w:rPr>
        <w:t>Mix</w:t>
      </w:r>
      <w:r w:rsidR="003C78D8" w:rsidRPr="00E3589B">
        <w:rPr>
          <w:rFonts w:asciiTheme="minorHAnsi" w:hAnsiTheme="minorHAnsi" w:cstheme="minorHAnsi"/>
        </w:rPr>
        <w:t xml:space="preserve"> 6 mL of prewarmed iPSC culture medium with 12 µL </w:t>
      </w:r>
      <w:r w:rsidR="00AF136E" w:rsidRPr="00E3589B">
        <w:rPr>
          <w:rFonts w:asciiTheme="minorHAnsi" w:hAnsiTheme="minorHAnsi" w:cstheme="minorHAnsi"/>
        </w:rPr>
        <w:t xml:space="preserve">of </w:t>
      </w:r>
      <w:r w:rsidR="003C78D8" w:rsidRPr="00E3589B">
        <w:rPr>
          <w:rFonts w:asciiTheme="minorHAnsi" w:hAnsiTheme="minorHAnsi" w:cstheme="minorHAnsi"/>
        </w:rPr>
        <w:t xml:space="preserve">Y-27632 ROCK inhibitor </w:t>
      </w:r>
      <w:r w:rsidRPr="00E3589B">
        <w:rPr>
          <w:rFonts w:asciiTheme="minorHAnsi" w:hAnsiTheme="minorHAnsi" w:cstheme="minorHAnsi"/>
        </w:rPr>
        <w:t xml:space="preserve">to obtain </w:t>
      </w:r>
      <w:r w:rsidR="003C78D8" w:rsidRPr="00E3589B">
        <w:rPr>
          <w:rFonts w:asciiTheme="minorHAnsi" w:hAnsiTheme="minorHAnsi" w:cstheme="minorHAnsi"/>
        </w:rPr>
        <w:t>a final concentration of 10 µM.</w:t>
      </w:r>
    </w:p>
    <w:p w14:paraId="5F610179" w14:textId="77777777" w:rsidR="00F57AB9" w:rsidRPr="00E3589B" w:rsidRDefault="00F57AB9" w:rsidP="00E3589B">
      <w:pPr>
        <w:rPr>
          <w:rFonts w:asciiTheme="minorHAnsi" w:hAnsiTheme="minorHAnsi" w:cstheme="minorHAnsi"/>
        </w:rPr>
      </w:pPr>
    </w:p>
    <w:p w14:paraId="68F1E862" w14:textId="48FAA93C" w:rsidR="003C78D8" w:rsidRPr="00E3589B" w:rsidRDefault="00562DF3" w:rsidP="00E3589B">
      <w:pPr>
        <w:pStyle w:val="ListParagraph"/>
        <w:ind w:left="0"/>
        <w:rPr>
          <w:rFonts w:asciiTheme="minorHAnsi" w:hAnsiTheme="minorHAnsi" w:cstheme="minorHAnsi"/>
        </w:rPr>
      </w:pPr>
      <w:r w:rsidRPr="00E3589B">
        <w:rPr>
          <w:rFonts w:asciiTheme="minorHAnsi" w:hAnsiTheme="minorHAnsi" w:cstheme="minorHAnsi"/>
        </w:rPr>
        <w:t xml:space="preserve">1.2.3. </w:t>
      </w:r>
      <w:r w:rsidR="003C78D8" w:rsidRPr="00E3589B">
        <w:rPr>
          <w:rFonts w:asciiTheme="minorHAnsi" w:hAnsiTheme="minorHAnsi" w:cstheme="minorHAnsi"/>
        </w:rPr>
        <w:t xml:space="preserve">Partially thaw the frozen vial of iPSCs at 37 °C in </w:t>
      </w:r>
      <w:r w:rsidR="00F57AB9" w:rsidRPr="00E3589B">
        <w:rPr>
          <w:rFonts w:asciiTheme="minorHAnsi" w:hAnsiTheme="minorHAnsi" w:cstheme="minorHAnsi"/>
        </w:rPr>
        <w:t xml:space="preserve">a </w:t>
      </w:r>
      <w:r w:rsidR="003C78D8" w:rsidRPr="00E3589B">
        <w:rPr>
          <w:rFonts w:asciiTheme="minorHAnsi" w:hAnsiTheme="minorHAnsi" w:cstheme="minorHAnsi"/>
        </w:rPr>
        <w:t>water bath until a small piece of ice remain</w:t>
      </w:r>
      <w:r w:rsidR="005839D3">
        <w:rPr>
          <w:rFonts w:asciiTheme="minorHAnsi" w:hAnsiTheme="minorHAnsi" w:cstheme="minorHAnsi"/>
        </w:rPr>
        <w:t>s</w:t>
      </w:r>
      <w:r w:rsidR="003C78D8" w:rsidRPr="00E3589B">
        <w:rPr>
          <w:rFonts w:asciiTheme="minorHAnsi" w:hAnsiTheme="minorHAnsi" w:cstheme="minorHAnsi"/>
        </w:rPr>
        <w:t>.</w:t>
      </w:r>
      <w:r w:rsidRPr="00E3589B">
        <w:rPr>
          <w:rFonts w:asciiTheme="minorHAnsi" w:hAnsiTheme="minorHAnsi" w:cstheme="minorHAnsi"/>
        </w:rPr>
        <w:t xml:space="preserve"> </w:t>
      </w:r>
      <w:r w:rsidR="003C78D8" w:rsidRPr="00E3589B">
        <w:rPr>
          <w:rFonts w:asciiTheme="minorHAnsi" w:hAnsiTheme="minorHAnsi" w:cstheme="minorHAnsi"/>
        </w:rPr>
        <w:t>Transfer the liquid content</w:t>
      </w:r>
      <w:r w:rsidR="00F57AB9" w:rsidRPr="00E3589B">
        <w:rPr>
          <w:rFonts w:asciiTheme="minorHAnsi" w:hAnsiTheme="minorHAnsi" w:cstheme="minorHAnsi"/>
        </w:rPr>
        <w:t xml:space="preserve"> of the vial</w:t>
      </w:r>
      <w:r w:rsidR="003C78D8" w:rsidRPr="00E3589B">
        <w:rPr>
          <w:rFonts w:asciiTheme="minorHAnsi" w:hAnsiTheme="minorHAnsi" w:cstheme="minorHAnsi"/>
        </w:rPr>
        <w:t xml:space="preserve"> with iPSCs </w:t>
      </w:r>
      <w:r w:rsidR="00F57AB9" w:rsidRPr="00E3589B">
        <w:rPr>
          <w:rFonts w:asciiTheme="minorHAnsi" w:hAnsiTheme="minorHAnsi" w:cstheme="minorHAnsi"/>
        </w:rPr>
        <w:t xml:space="preserve">dropwise </w:t>
      </w:r>
      <w:r w:rsidR="003C78D8" w:rsidRPr="00E3589B">
        <w:rPr>
          <w:rFonts w:asciiTheme="minorHAnsi" w:hAnsiTheme="minorHAnsi" w:cstheme="minorHAnsi"/>
        </w:rPr>
        <w:t xml:space="preserve">into one well of a 6-well precoated plate using </w:t>
      </w:r>
      <w:r w:rsidR="00F57AB9" w:rsidRPr="00E3589B">
        <w:rPr>
          <w:rFonts w:asciiTheme="minorHAnsi" w:hAnsiTheme="minorHAnsi" w:cstheme="minorHAnsi"/>
        </w:rPr>
        <w:t xml:space="preserve">a </w:t>
      </w:r>
      <w:r w:rsidR="003C78D8" w:rsidRPr="00E3589B">
        <w:rPr>
          <w:rFonts w:asciiTheme="minorHAnsi" w:hAnsiTheme="minorHAnsi" w:cstheme="minorHAnsi"/>
        </w:rPr>
        <w:t>5 mL pipette.</w:t>
      </w:r>
    </w:p>
    <w:p w14:paraId="5C930458" w14:textId="77777777" w:rsidR="00862B74" w:rsidRPr="00E3589B" w:rsidRDefault="00862B74" w:rsidP="00E3589B">
      <w:pPr>
        <w:rPr>
          <w:rFonts w:asciiTheme="minorHAnsi" w:hAnsiTheme="minorHAnsi" w:cstheme="minorHAnsi"/>
        </w:rPr>
      </w:pPr>
    </w:p>
    <w:p w14:paraId="236CF34F" w14:textId="639F2A78" w:rsidR="003C78D8" w:rsidRPr="00E3589B" w:rsidRDefault="003C78D8" w:rsidP="008220FB">
      <w:pPr>
        <w:pStyle w:val="ListParagraph"/>
        <w:numPr>
          <w:ilvl w:val="2"/>
          <w:numId w:val="19"/>
        </w:numPr>
        <w:rPr>
          <w:rFonts w:asciiTheme="minorHAnsi" w:hAnsiTheme="minorHAnsi" w:cstheme="minorHAnsi"/>
        </w:rPr>
      </w:pPr>
      <w:r w:rsidRPr="00E3589B">
        <w:rPr>
          <w:rFonts w:asciiTheme="minorHAnsi" w:hAnsiTheme="minorHAnsi" w:cstheme="minorHAnsi"/>
        </w:rPr>
        <w:t xml:space="preserve">Slowly add the prewarmed iPSC culture medium with 12 µL </w:t>
      </w:r>
      <w:r w:rsidR="00862B74" w:rsidRPr="00E3589B">
        <w:rPr>
          <w:rFonts w:asciiTheme="minorHAnsi" w:hAnsiTheme="minorHAnsi" w:cstheme="minorHAnsi"/>
        </w:rPr>
        <w:t xml:space="preserve">of </w:t>
      </w:r>
      <w:r w:rsidRPr="00E3589B">
        <w:rPr>
          <w:rFonts w:asciiTheme="minorHAnsi" w:hAnsiTheme="minorHAnsi" w:cstheme="minorHAnsi"/>
        </w:rPr>
        <w:t>ROCK inhibitor dropwise to the cells.</w:t>
      </w:r>
    </w:p>
    <w:p w14:paraId="371C8323" w14:textId="77777777" w:rsidR="00862B74" w:rsidRPr="00E3589B" w:rsidRDefault="00862B74" w:rsidP="00E3589B">
      <w:pPr>
        <w:rPr>
          <w:rFonts w:asciiTheme="minorHAnsi" w:hAnsiTheme="minorHAnsi" w:cstheme="minorHAnsi"/>
        </w:rPr>
      </w:pPr>
    </w:p>
    <w:p w14:paraId="25BEF345" w14:textId="2E470190" w:rsidR="003C78D8" w:rsidRPr="00E3589B" w:rsidRDefault="00300F7F" w:rsidP="008220FB">
      <w:pPr>
        <w:pStyle w:val="ListParagraph"/>
        <w:numPr>
          <w:ilvl w:val="2"/>
          <w:numId w:val="19"/>
        </w:numPr>
        <w:ind w:left="0" w:firstLine="0"/>
        <w:rPr>
          <w:rFonts w:asciiTheme="minorHAnsi" w:hAnsiTheme="minorHAnsi" w:cstheme="minorHAnsi"/>
        </w:rPr>
      </w:pPr>
      <w:r w:rsidRPr="00E3589B">
        <w:rPr>
          <w:rFonts w:asciiTheme="minorHAnsi" w:hAnsiTheme="minorHAnsi" w:cstheme="minorHAnsi"/>
        </w:rPr>
        <w:t>Move</w:t>
      </w:r>
      <w:r w:rsidR="003C78D8" w:rsidRPr="00E3589B">
        <w:rPr>
          <w:rFonts w:asciiTheme="minorHAnsi" w:hAnsiTheme="minorHAnsi" w:cstheme="minorHAnsi"/>
        </w:rPr>
        <w:t xml:space="preserve"> the plate</w:t>
      </w:r>
      <w:r w:rsidRPr="00E3589B">
        <w:rPr>
          <w:rFonts w:asciiTheme="minorHAnsi" w:hAnsiTheme="minorHAnsi" w:cstheme="minorHAnsi"/>
        </w:rPr>
        <w:t xml:space="preserve"> </w:t>
      </w:r>
      <w:r w:rsidR="008957A7" w:rsidRPr="00E3589B">
        <w:rPr>
          <w:rFonts w:asciiTheme="minorHAnsi" w:hAnsiTheme="minorHAnsi" w:cstheme="minorHAnsi"/>
        </w:rPr>
        <w:t>in perpendicular directions to mix the well contents</w:t>
      </w:r>
      <w:r w:rsidR="003C78D8" w:rsidRPr="00E3589B">
        <w:rPr>
          <w:rFonts w:asciiTheme="minorHAnsi" w:hAnsiTheme="minorHAnsi" w:cstheme="minorHAnsi"/>
        </w:rPr>
        <w:t xml:space="preserve"> and return the plate to</w:t>
      </w:r>
      <w:r w:rsidR="008957A7" w:rsidRPr="00E3589B">
        <w:rPr>
          <w:rFonts w:asciiTheme="minorHAnsi" w:hAnsiTheme="minorHAnsi" w:cstheme="minorHAnsi"/>
        </w:rPr>
        <w:t xml:space="preserve"> the</w:t>
      </w:r>
      <w:r w:rsidR="003C78D8" w:rsidRPr="00E3589B">
        <w:rPr>
          <w:rFonts w:asciiTheme="minorHAnsi" w:hAnsiTheme="minorHAnsi" w:cstheme="minorHAnsi"/>
        </w:rPr>
        <w:t xml:space="preserve"> incubator. Change</w:t>
      </w:r>
      <w:r w:rsidR="00417BE3" w:rsidRPr="00E3589B">
        <w:rPr>
          <w:rFonts w:asciiTheme="minorHAnsi" w:hAnsiTheme="minorHAnsi" w:cstheme="minorHAnsi"/>
        </w:rPr>
        <w:t xml:space="preserve"> the</w:t>
      </w:r>
      <w:r w:rsidR="003C78D8" w:rsidRPr="00E3589B">
        <w:rPr>
          <w:rFonts w:asciiTheme="minorHAnsi" w:hAnsiTheme="minorHAnsi" w:cstheme="minorHAnsi"/>
        </w:rPr>
        <w:t xml:space="preserve"> iPSC culture medium after 24 h</w:t>
      </w:r>
      <w:r w:rsidR="00417BE3" w:rsidRPr="00E3589B">
        <w:rPr>
          <w:rFonts w:asciiTheme="minorHAnsi" w:hAnsiTheme="minorHAnsi" w:cstheme="minorHAnsi"/>
        </w:rPr>
        <w:t xml:space="preserve"> after</w:t>
      </w:r>
      <w:r w:rsidR="003C78D8" w:rsidRPr="00E3589B">
        <w:rPr>
          <w:rFonts w:asciiTheme="minorHAnsi" w:hAnsiTheme="minorHAnsi" w:cstheme="minorHAnsi"/>
        </w:rPr>
        <w:t xml:space="preserve"> wash</w:t>
      </w:r>
      <w:r w:rsidR="00417BE3" w:rsidRPr="00E3589B">
        <w:rPr>
          <w:rFonts w:asciiTheme="minorHAnsi" w:hAnsiTheme="minorHAnsi" w:cstheme="minorHAnsi"/>
        </w:rPr>
        <w:t>ing</w:t>
      </w:r>
      <w:r w:rsidR="003C78D8" w:rsidRPr="00E3589B">
        <w:rPr>
          <w:rFonts w:asciiTheme="minorHAnsi" w:hAnsiTheme="minorHAnsi" w:cstheme="minorHAnsi"/>
        </w:rPr>
        <w:t xml:space="preserve"> with Dulbecco’s </w:t>
      </w:r>
      <w:r w:rsidR="00417BE3" w:rsidRPr="00E3589B">
        <w:rPr>
          <w:rFonts w:asciiTheme="minorHAnsi" w:hAnsiTheme="minorHAnsi" w:cstheme="minorHAnsi"/>
        </w:rPr>
        <w:t>p</w:t>
      </w:r>
      <w:r w:rsidR="003C78D8" w:rsidRPr="00E3589B">
        <w:rPr>
          <w:rFonts w:asciiTheme="minorHAnsi" w:hAnsiTheme="minorHAnsi" w:cstheme="minorHAnsi"/>
        </w:rPr>
        <w:t>hosphate</w:t>
      </w:r>
      <w:r w:rsidR="00417BE3" w:rsidRPr="00E3589B">
        <w:rPr>
          <w:rFonts w:asciiTheme="minorHAnsi" w:hAnsiTheme="minorHAnsi" w:cstheme="minorHAnsi"/>
        </w:rPr>
        <w:t>-b</w:t>
      </w:r>
      <w:r w:rsidR="003C78D8" w:rsidRPr="00E3589B">
        <w:rPr>
          <w:rFonts w:asciiTheme="minorHAnsi" w:hAnsiTheme="minorHAnsi" w:cstheme="minorHAnsi"/>
        </w:rPr>
        <w:t xml:space="preserve">uffered </w:t>
      </w:r>
      <w:r w:rsidR="00417BE3" w:rsidRPr="00E3589B">
        <w:rPr>
          <w:rFonts w:asciiTheme="minorHAnsi" w:hAnsiTheme="minorHAnsi" w:cstheme="minorHAnsi"/>
        </w:rPr>
        <w:t>s</w:t>
      </w:r>
      <w:r w:rsidR="003C78D8" w:rsidRPr="00E3589B">
        <w:rPr>
          <w:rFonts w:asciiTheme="minorHAnsi" w:hAnsiTheme="minorHAnsi" w:cstheme="minorHAnsi"/>
        </w:rPr>
        <w:t xml:space="preserve">aline (DPBS) </w:t>
      </w:r>
      <w:r w:rsidR="004803A0" w:rsidRPr="00E3589B">
        <w:rPr>
          <w:rFonts w:asciiTheme="minorHAnsi" w:hAnsiTheme="minorHAnsi" w:cstheme="minorHAnsi"/>
        </w:rPr>
        <w:t>(</w:t>
      </w:r>
      <w:r w:rsidR="003C78D8" w:rsidRPr="00E3589B">
        <w:rPr>
          <w:rFonts w:asciiTheme="minorHAnsi" w:hAnsiTheme="minorHAnsi" w:cstheme="minorHAnsi"/>
        </w:rPr>
        <w:t>1</w:t>
      </w:r>
      <w:r w:rsidR="00417BE3" w:rsidRPr="00E3589B">
        <w:rPr>
          <w:rFonts w:asciiTheme="minorHAnsi" w:hAnsiTheme="minorHAnsi" w:cstheme="minorHAnsi"/>
        </w:rPr>
        <w:t>x</w:t>
      </w:r>
      <w:r w:rsidR="004803A0" w:rsidRPr="00E3589B">
        <w:rPr>
          <w:rFonts w:asciiTheme="minorHAnsi" w:hAnsiTheme="minorHAnsi" w:cstheme="minorHAnsi"/>
        </w:rPr>
        <w:t>)</w:t>
      </w:r>
      <w:r w:rsidR="003C78D8" w:rsidRPr="00E3589B">
        <w:rPr>
          <w:rFonts w:asciiTheme="minorHAnsi" w:hAnsiTheme="minorHAnsi" w:cstheme="minorHAnsi"/>
        </w:rPr>
        <w:t xml:space="preserve"> (Ca</w:t>
      </w:r>
      <w:r w:rsidR="003C78D8" w:rsidRPr="00E3589B">
        <w:rPr>
          <w:rFonts w:asciiTheme="minorHAnsi" w:hAnsiTheme="minorHAnsi" w:cstheme="minorHAnsi"/>
          <w:vertAlign w:val="superscript"/>
        </w:rPr>
        <w:t>2+</w:t>
      </w:r>
      <w:r w:rsidR="003C78D8" w:rsidRPr="00E3589B">
        <w:rPr>
          <w:rFonts w:asciiTheme="minorHAnsi" w:hAnsiTheme="minorHAnsi" w:cstheme="minorHAnsi"/>
        </w:rPr>
        <w:t>/Mg</w:t>
      </w:r>
      <w:r w:rsidR="003C78D8" w:rsidRPr="00E3589B">
        <w:rPr>
          <w:rFonts w:asciiTheme="minorHAnsi" w:hAnsiTheme="minorHAnsi" w:cstheme="minorHAnsi"/>
          <w:vertAlign w:val="superscript"/>
        </w:rPr>
        <w:t>2+</w:t>
      </w:r>
      <w:r w:rsidR="00417BE3" w:rsidRPr="00E3589B">
        <w:rPr>
          <w:rFonts w:asciiTheme="minorHAnsi" w:hAnsiTheme="minorHAnsi" w:cstheme="minorHAnsi"/>
        </w:rPr>
        <w:t>-</w:t>
      </w:r>
      <w:r w:rsidR="003C78D8" w:rsidRPr="00E3589B">
        <w:rPr>
          <w:rFonts w:asciiTheme="minorHAnsi" w:hAnsiTheme="minorHAnsi" w:cstheme="minorHAnsi"/>
        </w:rPr>
        <w:t xml:space="preserve">free) (4 mL </w:t>
      </w:r>
      <w:r w:rsidR="005046BA" w:rsidRPr="00E3589B">
        <w:rPr>
          <w:rFonts w:asciiTheme="minorHAnsi" w:hAnsiTheme="minorHAnsi" w:cstheme="minorHAnsi"/>
        </w:rPr>
        <w:t>per</w:t>
      </w:r>
      <w:r w:rsidR="003C78D8" w:rsidRPr="00E3589B">
        <w:rPr>
          <w:rFonts w:asciiTheme="minorHAnsi" w:hAnsiTheme="minorHAnsi" w:cstheme="minorHAnsi"/>
        </w:rPr>
        <w:t xml:space="preserve"> well in a 6-well plate).</w:t>
      </w:r>
    </w:p>
    <w:p w14:paraId="5B8F2C56" w14:textId="77777777" w:rsidR="00417BE3" w:rsidRPr="00E3589B" w:rsidRDefault="00417BE3" w:rsidP="00E3589B">
      <w:pPr>
        <w:rPr>
          <w:rFonts w:asciiTheme="minorHAnsi" w:hAnsiTheme="minorHAnsi" w:cstheme="minorHAnsi"/>
        </w:rPr>
      </w:pPr>
    </w:p>
    <w:p w14:paraId="49CE3675" w14:textId="12573500" w:rsidR="003C78D8" w:rsidRPr="00E3589B" w:rsidRDefault="003C78D8" w:rsidP="00E3589B">
      <w:pPr>
        <w:rPr>
          <w:rFonts w:asciiTheme="minorHAnsi" w:hAnsiTheme="minorHAnsi" w:cstheme="minorHAnsi"/>
        </w:rPr>
      </w:pPr>
      <w:r w:rsidRPr="00E3589B">
        <w:rPr>
          <w:rFonts w:asciiTheme="minorHAnsi" w:hAnsiTheme="minorHAnsi" w:cstheme="minorHAnsi"/>
        </w:rPr>
        <w:t>N</w:t>
      </w:r>
      <w:r w:rsidR="00417BE3" w:rsidRPr="00E3589B">
        <w:rPr>
          <w:rFonts w:asciiTheme="minorHAnsi" w:hAnsiTheme="minorHAnsi" w:cstheme="minorHAnsi"/>
        </w:rPr>
        <w:t>OTE</w:t>
      </w:r>
      <w:r w:rsidRPr="00E3589B">
        <w:rPr>
          <w:rFonts w:asciiTheme="minorHAnsi" w:hAnsiTheme="minorHAnsi" w:cstheme="minorHAnsi"/>
        </w:rPr>
        <w:t xml:space="preserve">: Do not add ROCK inhibitor to subsequent feedings. Change </w:t>
      </w:r>
      <w:r w:rsidR="00417BE3" w:rsidRPr="00E3589B">
        <w:rPr>
          <w:rFonts w:asciiTheme="minorHAnsi" w:hAnsiTheme="minorHAnsi" w:cstheme="minorHAnsi"/>
        </w:rPr>
        <w:t xml:space="preserve">the </w:t>
      </w:r>
      <w:r w:rsidRPr="00E3589B">
        <w:rPr>
          <w:rFonts w:asciiTheme="minorHAnsi" w:hAnsiTheme="minorHAnsi" w:cstheme="minorHAnsi"/>
        </w:rPr>
        <w:t xml:space="preserve">iPSC culture medium daily. </w:t>
      </w:r>
    </w:p>
    <w:p w14:paraId="14767E03" w14:textId="77777777" w:rsidR="00417BE3" w:rsidRPr="00E3589B" w:rsidRDefault="00417BE3" w:rsidP="00E3589B">
      <w:pPr>
        <w:rPr>
          <w:rFonts w:asciiTheme="minorHAnsi" w:hAnsiTheme="minorHAnsi" w:cstheme="minorHAnsi"/>
        </w:rPr>
      </w:pPr>
    </w:p>
    <w:p w14:paraId="7344F854" w14:textId="3698F7C6" w:rsidR="003C78D8" w:rsidRPr="00E3589B" w:rsidRDefault="003C78D8" w:rsidP="008220FB">
      <w:pPr>
        <w:pStyle w:val="ListParagraph"/>
        <w:numPr>
          <w:ilvl w:val="1"/>
          <w:numId w:val="19"/>
        </w:numPr>
        <w:ind w:left="0" w:firstLine="0"/>
        <w:rPr>
          <w:rFonts w:asciiTheme="minorHAnsi" w:hAnsiTheme="minorHAnsi" w:cstheme="minorHAnsi"/>
        </w:rPr>
      </w:pPr>
      <w:r w:rsidRPr="00E3589B">
        <w:rPr>
          <w:rFonts w:asciiTheme="minorHAnsi" w:hAnsiTheme="minorHAnsi" w:cstheme="minorHAnsi"/>
        </w:rPr>
        <w:t>Subculturing of iPSCs</w:t>
      </w:r>
    </w:p>
    <w:p w14:paraId="131D2B82" w14:textId="77777777" w:rsidR="00417BE3" w:rsidRPr="00E3589B" w:rsidRDefault="00417BE3" w:rsidP="00E3589B">
      <w:pPr>
        <w:pStyle w:val="ListParagraph"/>
        <w:ind w:left="0"/>
        <w:rPr>
          <w:rFonts w:asciiTheme="minorHAnsi" w:hAnsiTheme="minorHAnsi" w:cstheme="minorHAnsi"/>
          <w:b/>
          <w:bCs/>
        </w:rPr>
      </w:pPr>
    </w:p>
    <w:p w14:paraId="37F79219" w14:textId="359F9A08" w:rsidR="003C78D8" w:rsidRPr="00E3589B" w:rsidRDefault="003C78D8" w:rsidP="008220FB">
      <w:pPr>
        <w:pStyle w:val="ListParagraph"/>
        <w:numPr>
          <w:ilvl w:val="2"/>
          <w:numId w:val="19"/>
        </w:numPr>
        <w:ind w:left="0" w:firstLine="0"/>
        <w:rPr>
          <w:rFonts w:asciiTheme="minorHAnsi" w:hAnsiTheme="minorHAnsi" w:cstheme="minorHAnsi"/>
        </w:rPr>
      </w:pPr>
      <w:r w:rsidRPr="00E3589B">
        <w:rPr>
          <w:rFonts w:asciiTheme="minorHAnsi" w:hAnsiTheme="minorHAnsi" w:cstheme="minorHAnsi"/>
        </w:rPr>
        <w:t>Prewarm</w:t>
      </w:r>
      <w:r w:rsidR="00417BE3" w:rsidRPr="00E3589B">
        <w:rPr>
          <w:rFonts w:asciiTheme="minorHAnsi" w:hAnsiTheme="minorHAnsi" w:cstheme="minorHAnsi"/>
        </w:rPr>
        <w:t xml:space="preserve"> the</w:t>
      </w:r>
      <w:r w:rsidRPr="00E3589B">
        <w:rPr>
          <w:rFonts w:asciiTheme="minorHAnsi" w:hAnsiTheme="minorHAnsi" w:cstheme="minorHAnsi"/>
        </w:rPr>
        <w:t xml:space="preserve"> matrix-coated plates </w:t>
      </w:r>
      <w:r w:rsidR="00417BE3" w:rsidRPr="00E3589B">
        <w:rPr>
          <w:rFonts w:asciiTheme="minorHAnsi" w:hAnsiTheme="minorHAnsi" w:cstheme="minorHAnsi"/>
        </w:rPr>
        <w:t>at</w:t>
      </w:r>
      <w:r w:rsidRPr="00E3589B">
        <w:rPr>
          <w:rFonts w:asciiTheme="minorHAnsi" w:hAnsiTheme="minorHAnsi" w:cstheme="minorHAnsi"/>
        </w:rPr>
        <w:t xml:space="preserve"> RT or </w:t>
      </w:r>
      <w:r w:rsidR="00417BE3" w:rsidRPr="00E3589B">
        <w:rPr>
          <w:rFonts w:asciiTheme="minorHAnsi" w:hAnsiTheme="minorHAnsi" w:cstheme="minorHAnsi"/>
        </w:rPr>
        <w:t xml:space="preserve">in the </w:t>
      </w:r>
      <w:r w:rsidRPr="00E3589B">
        <w:rPr>
          <w:rFonts w:asciiTheme="minorHAnsi" w:hAnsiTheme="minorHAnsi" w:cstheme="minorHAnsi"/>
        </w:rPr>
        <w:t>incubator at 37 °C for 20</w:t>
      </w:r>
      <w:r w:rsidR="00417BE3" w:rsidRPr="00E3589B">
        <w:rPr>
          <w:rFonts w:asciiTheme="minorHAnsi" w:hAnsiTheme="minorHAnsi" w:cstheme="minorHAnsi"/>
        </w:rPr>
        <w:t>–</w:t>
      </w:r>
      <w:r w:rsidRPr="00E3589B">
        <w:rPr>
          <w:rFonts w:asciiTheme="minorHAnsi" w:hAnsiTheme="minorHAnsi" w:cstheme="minorHAnsi"/>
        </w:rPr>
        <w:t xml:space="preserve">30 min. Prewarm the </w:t>
      </w:r>
      <w:r w:rsidR="00417BE3" w:rsidRPr="00E3589B">
        <w:rPr>
          <w:rFonts w:asciiTheme="minorHAnsi" w:hAnsiTheme="minorHAnsi" w:cstheme="minorHAnsi"/>
        </w:rPr>
        <w:t xml:space="preserve">required amount of </w:t>
      </w:r>
      <w:r w:rsidRPr="00E3589B">
        <w:rPr>
          <w:rFonts w:asciiTheme="minorHAnsi" w:hAnsiTheme="minorHAnsi" w:cstheme="minorHAnsi"/>
        </w:rPr>
        <w:t xml:space="preserve">iPSC culture medium at RT. </w:t>
      </w:r>
    </w:p>
    <w:p w14:paraId="37B851FE" w14:textId="77777777" w:rsidR="00417BE3" w:rsidRPr="00E3589B" w:rsidRDefault="00417BE3" w:rsidP="00E3589B">
      <w:pPr>
        <w:pStyle w:val="ListParagraph"/>
        <w:ind w:left="0"/>
        <w:rPr>
          <w:rFonts w:asciiTheme="minorHAnsi" w:hAnsiTheme="minorHAnsi" w:cstheme="minorHAnsi"/>
        </w:rPr>
      </w:pPr>
    </w:p>
    <w:p w14:paraId="098370FC" w14:textId="650D0346" w:rsidR="003C78D8" w:rsidRPr="00E3589B" w:rsidRDefault="003C78D8" w:rsidP="00E3589B">
      <w:pPr>
        <w:rPr>
          <w:rFonts w:asciiTheme="minorHAnsi" w:hAnsiTheme="minorHAnsi" w:cstheme="minorHAnsi"/>
        </w:rPr>
      </w:pPr>
      <w:r w:rsidRPr="00E3589B">
        <w:rPr>
          <w:rFonts w:asciiTheme="minorHAnsi" w:hAnsiTheme="minorHAnsi" w:cstheme="minorHAnsi"/>
        </w:rPr>
        <w:t>1.3.2</w:t>
      </w:r>
      <w:r w:rsidR="00417BE3" w:rsidRPr="00E3589B">
        <w:rPr>
          <w:rFonts w:asciiTheme="minorHAnsi" w:hAnsiTheme="minorHAnsi" w:cstheme="minorHAnsi"/>
        </w:rPr>
        <w:t>.</w:t>
      </w:r>
      <w:r w:rsidRPr="00E3589B">
        <w:rPr>
          <w:rFonts w:asciiTheme="minorHAnsi" w:hAnsiTheme="minorHAnsi" w:cstheme="minorHAnsi"/>
        </w:rPr>
        <w:t xml:space="preserve"> Aspirate the culture medium from the plates containing the cells.</w:t>
      </w:r>
      <w:r w:rsidR="00562DF3" w:rsidRPr="00E3589B">
        <w:rPr>
          <w:rFonts w:asciiTheme="minorHAnsi" w:hAnsiTheme="minorHAnsi" w:cstheme="minorHAnsi"/>
        </w:rPr>
        <w:t xml:space="preserve"> </w:t>
      </w:r>
      <w:r w:rsidRPr="00E3589B">
        <w:rPr>
          <w:rFonts w:asciiTheme="minorHAnsi" w:hAnsiTheme="minorHAnsi" w:cstheme="minorHAnsi"/>
        </w:rPr>
        <w:t xml:space="preserve">Rinse </w:t>
      </w:r>
      <w:r w:rsidR="00562DF3" w:rsidRPr="00E3589B">
        <w:rPr>
          <w:rFonts w:asciiTheme="minorHAnsi" w:hAnsiTheme="minorHAnsi" w:cstheme="minorHAnsi"/>
        </w:rPr>
        <w:t xml:space="preserve">the </w:t>
      </w:r>
      <w:r w:rsidRPr="00E3589B">
        <w:rPr>
          <w:rFonts w:asciiTheme="minorHAnsi" w:hAnsiTheme="minorHAnsi" w:cstheme="minorHAnsi"/>
        </w:rPr>
        <w:t>iPSCs with DPBS (1</w:t>
      </w:r>
      <w:r w:rsidR="00562DF3" w:rsidRPr="00E3589B">
        <w:rPr>
          <w:rFonts w:asciiTheme="minorHAnsi" w:hAnsiTheme="minorHAnsi" w:cstheme="minorHAnsi"/>
        </w:rPr>
        <w:t>x</w:t>
      </w:r>
      <w:r w:rsidRPr="00E3589B">
        <w:rPr>
          <w:rFonts w:asciiTheme="minorHAnsi" w:hAnsiTheme="minorHAnsi" w:cstheme="minorHAnsi"/>
        </w:rPr>
        <w:t>) (Ca</w:t>
      </w:r>
      <w:r w:rsidRPr="00E3589B">
        <w:rPr>
          <w:rFonts w:asciiTheme="minorHAnsi" w:hAnsiTheme="minorHAnsi" w:cstheme="minorHAnsi"/>
          <w:vertAlign w:val="superscript"/>
        </w:rPr>
        <w:t>2+</w:t>
      </w:r>
      <w:r w:rsidRPr="00E3589B">
        <w:rPr>
          <w:rFonts w:asciiTheme="minorHAnsi" w:hAnsiTheme="minorHAnsi" w:cstheme="minorHAnsi"/>
        </w:rPr>
        <w:t>/Mg</w:t>
      </w:r>
      <w:r w:rsidRPr="00E3589B">
        <w:rPr>
          <w:rFonts w:asciiTheme="minorHAnsi" w:hAnsiTheme="minorHAnsi" w:cstheme="minorHAnsi"/>
          <w:vertAlign w:val="superscript"/>
        </w:rPr>
        <w:t>2+</w:t>
      </w:r>
      <w:r w:rsidR="00562DF3" w:rsidRPr="00E3589B">
        <w:rPr>
          <w:rFonts w:asciiTheme="minorHAnsi" w:hAnsiTheme="minorHAnsi" w:cstheme="minorHAnsi"/>
        </w:rPr>
        <w:t>-</w:t>
      </w:r>
      <w:r w:rsidRPr="00E3589B">
        <w:rPr>
          <w:rFonts w:asciiTheme="minorHAnsi" w:hAnsiTheme="minorHAnsi" w:cstheme="minorHAnsi"/>
        </w:rPr>
        <w:t xml:space="preserve">free) (4 mL </w:t>
      </w:r>
      <w:r w:rsidR="005046BA" w:rsidRPr="00E3589B">
        <w:rPr>
          <w:rFonts w:asciiTheme="minorHAnsi" w:hAnsiTheme="minorHAnsi" w:cstheme="minorHAnsi"/>
        </w:rPr>
        <w:t>per</w:t>
      </w:r>
      <w:r w:rsidRPr="00E3589B">
        <w:rPr>
          <w:rFonts w:asciiTheme="minorHAnsi" w:hAnsiTheme="minorHAnsi" w:cstheme="minorHAnsi"/>
        </w:rPr>
        <w:t xml:space="preserve"> well in a 6-well plate).</w:t>
      </w:r>
    </w:p>
    <w:p w14:paraId="43E225AE" w14:textId="77777777" w:rsidR="00562DF3" w:rsidRPr="00E3589B" w:rsidRDefault="00562DF3" w:rsidP="00E3589B">
      <w:pPr>
        <w:rPr>
          <w:rFonts w:asciiTheme="minorHAnsi" w:hAnsiTheme="minorHAnsi" w:cstheme="minorHAnsi"/>
        </w:rPr>
      </w:pPr>
    </w:p>
    <w:p w14:paraId="0B20EC2B" w14:textId="016B6C9B" w:rsidR="003C78D8" w:rsidRPr="00E3589B" w:rsidRDefault="003C78D8" w:rsidP="00E3589B">
      <w:pPr>
        <w:rPr>
          <w:rFonts w:asciiTheme="minorHAnsi" w:hAnsiTheme="minorHAnsi" w:cstheme="minorHAnsi"/>
        </w:rPr>
      </w:pPr>
      <w:r w:rsidRPr="00E3589B">
        <w:rPr>
          <w:rFonts w:asciiTheme="minorHAnsi" w:hAnsiTheme="minorHAnsi" w:cstheme="minorHAnsi"/>
        </w:rPr>
        <w:t>1.3.</w:t>
      </w:r>
      <w:r w:rsidR="00562DF3" w:rsidRPr="00E3589B">
        <w:rPr>
          <w:rFonts w:asciiTheme="minorHAnsi" w:hAnsiTheme="minorHAnsi" w:cstheme="minorHAnsi"/>
        </w:rPr>
        <w:t xml:space="preserve">3. </w:t>
      </w:r>
      <w:r w:rsidRPr="00E3589B">
        <w:rPr>
          <w:rFonts w:asciiTheme="minorHAnsi" w:hAnsiTheme="minorHAnsi" w:cstheme="minorHAnsi"/>
        </w:rPr>
        <w:t xml:space="preserve">Add EDTA (0.5 mM) (1 mL </w:t>
      </w:r>
      <w:r w:rsidR="005046BA" w:rsidRPr="00E3589B">
        <w:rPr>
          <w:rFonts w:asciiTheme="minorHAnsi" w:hAnsiTheme="minorHAnsi" w:cstheme="minorHAnsi"/>
        </w:rPr>
        <w:t>per</w:t>
      </w:r>
      <w:r w:rsidRPr="00E3589B">
        <w:rPr>
          <w:rFonts w:asciiTheme="minorHAnsi" w:hAnsiTheme="minorHAnsi" w:cstheme="minorHAnsi"/>
        </w:rPr>
        <w:t xml:space="preserve"> well in a 6-well plate). Incubate </w:t>
      </w:r>
      <w:r w:rsidR="00562DF3" w:rsidRPr="00E3589B">
        <w:rPr>
          <w:rFonts w:asciiTheme="minorHAnsi" w:hAnsiTheme="minorHAnsi" w:cstheme="minorHAnsi"/>
        </w:rPr>
        <w:t xml:space="preserve">the plate </w:t>
      </w:r>
      <w:r w:rsidRPr="00E3589B">
        <w:rPr>
          <w:rFonts w:asciiTheme="minorHAnsi" w:hAnsiTheme="minorHAnsi" w:cstheme="minorHAnsi"/>
        </w:rPr>
        <w:t xml:space="preserve">at 37 °C until the edges </w:t>
      </w:r>
      <w:r w:rsidR="001D2375" w:rsidRPr="001D2375">
        <w:rPr>
          <w:rFonts w:asciiTheme="minorHAnsi" w:hAnsiTheme="minorHAnsi" w:cstheme="minorHAnsi"/>
        </w:rPr>
        <w:t>of the colonies</w:t>
      </w:r>
      <w:r w:rsidR="001D2375">
        <w:rPr>
          <w:rFonts w:asciiTheme="minorHAnsi" w:hAnsiTheme="minorHAnsi" w:cstheme="minorHAnsi"/>
        </w:rPr>
        <w:t xml:space="preserve"> start to lift</w:t>
      </w:r>
      <w:r w:rsidR="001D2375" w:rsidRPr="001D2375">
        <w:rPr>
          <w:rFonts w:asciiTheme="minorHAnsi" w:hAnsiTheme="minorHAnsi" w:cstheme="minorHAnsi"/>
        </w:rPr>
        <w:t xml:space="preserve"> from the </w:t>
      </w:r>
      <w:r w:rsidR="001D2375">
        <w:rPr>
          <w:rFonts w:asciiTheme="minorHAnsi" w:hAnsiTheme="minorHAnsi" w:cstheme="minorHAnsi"/>
        </w:rPr>
        <w:t>well</w:t>
      </w:r>
      <w:r w:rsidR="000038BE">
        <w:rPr>
          <w:rFonts w:asciiTheme="minorHAnsi" w:hAnsiTheme="minorHAnsi" w:cstheme="minorHAnsi"/>
        </w:rPr>
        <w:t xml:space="preserve"> (</w:t>
      </w:r>
      <w:r w:rsidRPr="00E3589B">
        <w:rPr>
          <w:rFonts w:asciiTheme="minorHAnsi" w:hAnsiTheme="minorHAnsi" w:cstheme="minorHAnsi"/>
        </w:rPr>
        <w:t>usually 3</w:t>
      </w:r>
      <w:r w:rsidR="001D2375">
        <w:rPr>
          <w:rFonts w:asciiTheme="minorHAnsi" w:hAnsiTheme="minorHAnsi" w:cstheme="minorHAnsi"/>
        </w:rPr>
        <w:t>-</w:t>
      </w:r>
      <w:r w:rsidRPr="00E3589B">
        <w:rPr>
          <w:rFonts w:asciiTheme="minorHAnsi" w:hAnsiTheme="minorHAnsi" w:cstheme="minorHAnsi"/>
        </w:rPr>
        <w:t>5 min</w:t>
      </w:r>
      <w:r w:rsidR="000038BE">
        <w:rPr>
          <w:rFonts w:asciiTheme="minorHAnsi" w:hAnsiTheme="minorHAnsi" w:cstheme="minorHAnsi"/>
        </w:rPr>
        <w:t>)</w:t>
      </w:r>
      <w:r w:rsidRPr="00E3589B">
        <w:rPr>
          <w:rFonts w:asciiTheme="minorHAnsi" w:hAnsiTheme="minorHAnsi" w:cstheme="minorHAnsi"/>
        </w:rPr>
        <w:t xml:space="preserve">. Aspirate </w:t>
      </w:r>
      <w:r w:rsidR="00562DF3" w:rsidRPr="00E3589B">
        <w:rPr>
          <w:rFonts w:asciiTheme="minorHAnsi" w:hAnsiTheme="minorHAnsi" w:cstheme="minorHAnsi"/>
        </w:rPr>
        <w:t xml:space="preserve">the </w:t>
      </w:r>
      <w:r w:rsidRPr="00E3589B">
        <w:rPr>
          <w:rFonts w:asciiTheme="minorHAnsi" w:hAnsiTheme="minorHAnsi" w:cstheme="minorHAnsi"/>
        </w:rPr>
        <w:t>EDTA.</w:t>
      </w:r>
    </w:p>
    <w:p w14:paraId="0F43FB8C" w14:textId="77777777" w:rsidR="00562DF3" w:rsidRPr="00E3589B" w:rsidRDefault="00562DF3" w:rsidP="00E3589B">
      <w:pPr>
        <w:rPr>
          <w:rFonts w:asciiTheme="minorHAnsi" w:hAnsiTheme="minorHAnsi" w:cstheme="minorHAnsi"/>
        </w:rPr>
      </w:pPr>
    </w:p>
    <w:p w14:paraId="059F7068" w14:textId="797723C1" w:rsidR="00562DF3" w:rsidRDefault="003C78D8" w:rsidP="00E3589B">
      <w:pPr>
        <w:rPr>
          <w:rFonts w:asciiTheme="minorHAnsi" w:hAnsiTheme="minorHAnsi" w:cstheme="minorHAnsi"/>
        </w:rPr>
      </w:pPr>
      <w:r w:rsidRPr="00E3589B">
        <w:rPr>
          <w:rFonts w:asciiTheme="minorHAnsi" w:hAnsiTheme="minorHAnsi" w:cstheme="minorHAnsi"/>
        </w:rPr>
        <w:t>1.3.</w:t>
      </w:r>
      <w:r w:rsidR="00562DF3" w:rsidRPr="00E3589B">
        <w:rPr>
          <w:rFonts w:asciiTheme="minorHAnsi" w:hAnsiTheme="minorHAnsi" w:cstheme="minorHAnsi"/>
        </w:rPr>
        <w:t>4.</w:t>
      </w:r>
      <w:r w:rsidRPr="00E3589B">
        <w:rPr>
          <w:rFonts w:asciiTheme="minorHAnsi" w:hAnsiTheme="minorHAnsi" w:cstheme="minorHAnsi"/>
        </w:rPr>
        <w:t xml:space="preserve"> Add prewarmed iPSC culture medium (4 mL </w:t>
      </w:r>
      <w:r w:rsidR="005046BA" w:rsidRPr="00E3589B">
        <w:rPr>
          <w:rFonts w:asciiTheme="minorHAnsi" w:hAnsiTheme="minorHAnsi" w:cstheme="minorHAnsi"/>
        </w:rPr>
        <w:t>per</w:t>
      </w:r>
      <w:r w:rsidRPr="00E3589B">
        <w:rPr>
          <w:rFonts w:asciiTheme="minorHAnsi" w:hAnsiTheme="minorHAnsi" w:cstheme="minorHAnsi"/>
        </w:rPr>
        <w:t xml:space="preserve"> well in a 6-well plate) and </w:t>
      </w:r>
      <w:r w:rsidR="00562DF3" w:rsidRPr="00E3589B">
        <w:rPr>
          <w:rFonts w:asciiTheme="minorHAnsi" w:hAnsiTheme="minorHAnsi" w:cstheme="minorHAnsi"/>
        </w:rPr>
        <w:t>forcefully</w:t>
      </w:r>
      <w:r w:rsidRPr="00E3589B">
        <w:rPr>
          <w:rFonts w:asciiTheme="minorHAnsi" w:hAnsiTheme="minorHAnsi" w:cstheme="minorHAnsi"/>
        </w:rPr>
        <w:t xml:space="preserve"> detach </w:t>
      </w:r>
      <w:r w:rsidR="00562DF3" w:rsidRPr="00E3589B">
        <w:rPr>
          <w:rFonts w:asciiTheme="minorHAnsi" w:hAnsiTheme="minorHAnsi" w:cstheme="minorHAnsi"/>
        </w:rPr>
        <w:t xml:space="preserve">the </w:t>
      </w:r>
      <w:r w:rsidRPr="00E3589B">
        <w:rPr>
          <w:rFonts w:asciiTheme="minorHAnsi" w:hAnsiTheme="minorHAnsi" w:cstheme="minorHAnsi"/>
        </w:rPr>
        <w:t>iPSC colonies</w:t>
      </w:r>
      <w:r w:rsidR="00655108">
        <w:rPr>
          <w:rFonts w:asciiTheme="minorHAnsi" w:hAnsiTheme="minorHAnsi" w:cstheme="minorHAnsi"/>
        </w:rPr>
        <w:t xml:space="preserve"> using a 10 </w:t>
      </w:r>
      <w:r w:rsidR="00655108" w:rsidRPr="00655108">
        <w:rPr>
          <w:rFonts w:asciiTheme="minorHAnsi" w:hAnsiTheme="minorHAnsi" w:cstheme="minorHAnsi"/>
        </w:rPr>
        <w:t>mL sterile pipette</w:t>
      </w:r>
      <w:r w:rsidR="00DA0175">
        <w:rPr>
          <w:rFonts w:asciiTheme="minorHAnsi" w:hAnsiTheme="minorHAnsi" w:cstheme="minorHAnsi"/>
        </w:rPr>
        <w:t xml:space="preserve"> once. </w:t>
      </w:r>
      <w:r w:rsidR="00DA0175" w:rsidRPr="00DA0175">
        <w:rPr>
          <w:rFonts w:asciiTheme="minorHAnsi" w:hAnsiTheme="minorHAnsi" w:cstheme="minorHAnsi"/>
        </w:rPr>
        <w:t>Do not pipette up and down as this may break cell clumps into single</w:t>
      </w:r>
      <w:r w:rsidR="00EB10AF">
        <w:rPr>
          <w:rFonts w:asciiTheme="minorHAnsi" w:hAnsiTheme="minorHAnsi" w:cstheme="minorHAnsi"/>
        </w:rPr>
        <w:t xml:space="preserve"> </w:t>
      </w:r>
      <w:r w:rsidR="00DA0175" w:rsidRPr="00DA0175">
        <w:rPr>
          <w:rFonts w:asciiTheme="minorHAnsi" w:hAnsiTheme="minorHAnsi" w:cstheme="minorHAnsi"/>
        </w:rPr>
        <w:t>cell</w:t>
      </w:r>
      <w:r w:rsidR="00EB10AF">
        <w:rPr>
          <w:rFonts w:asciiTheme="minorHAnsi" w:hAnsiTheme="minorHAnsi" w:cstheme="minorHAnsi"/>
        </w:rPr>
        <w:t>s</w:t>
      </w:r>
      <w:r w:rsidR="00865D99">
        <w:rPr>
          <w:rFonts w:asciiTheme="minorHAnsi" w:hAnsiTheme="minorHAnsi" w:cstheme="minorHAnsi"/>
        </w:rPr>
        <w:t>.</w:t>
      </w:r>
    </w:p>
    <w:p w14:paraId="6AA3A590" w14:textId="77777777" w:rsidR="00865D99" w:rsidRPr="00E3589B" w:rsidRDefault="00865D99" w:rsidP="00E3589B">
      <w:pPr>
        <w:rPr>
          <w:rFonts w:asciiTheme="minorHAnsi" w:hAnsiTheme="minorHAnsi" w:cstheme="minorHAnsi"/>
        </w:rPr>
      </w:pPr>
    </w:p>
    <w:p w14:paraId="6600201E" w14:textId="22957905" w:rsidR="003C78D8" w:rsidRPr="00E3589B" w:rsidRDefault="003C78D8" w:rsidP="00E3589B">
      <w:pPr>
        <w:rPr>
          <w:rFonts w:asciiTheme="minorHAnsi" w:hAnsiTheme="minorHAnsi" w:cstheme="minorHAnsi"/>
        </w:rPr>
      </w:pPr>
      <w:r w:rsidRPr="00E3589B">
        <w:rPr>
          <w:rFonts w:asciiTheme="minorHAnsi" w:hAnsiTheme="minorHAnsi" w:cstheme="minorHAnsi"/>
        </w:rPr>
        <w:t>1.3.</w:t>
      </w:r>
      <w:r w:rsidR="00466812" w:rsidRPr="00E3589B">
        <w:rPr>
          <w:rFonts w:asciiTheme="minorHAnsi" w:hAnsiTheme="minorHAnsi" w:cstheme="minorHAnsi"/>
        </w:rPr>
        <w:t>5.</w:t>
      </w:r>
      <w:r w:rsidRPr="00E3589B">
        <w:rPr>
          <w:rFonts w:asciiTheme="minorHAnsi" w:hAnsiTheme="minorHAnsi" w:cstheme="minorHAnsi"/>
        </w:rPr>
        <w:t xml:space="preserve"> Transfer </w:t>
      </w:r>
      <w:r w:rsidR="00466812" w:rsidRPr="00E3589B">
        <w:rPr>
          <w:rFonts w:asciiTheme="minorHAnsi" w:hAnsiTheme="minorHAnsi" w:cstheme="minorHAnsi"/>
        </w:rPr>
        <w:t>th</w:t>
      </w:r>
      <w:r w:rsidR="00D7476D" w:rsidRPr="00E3589B">
        <w:rPr>
          <w:rFonts w:asciiTheme="minorHAnsi" w:hAnsiTheme="minorHAnsi" w:cstheme="minorHAnsi"/>
        </w:rPr>
        <w:t>e</w:t>
      </w:r>
      <w:r w:rsidR="00466812" w:rsidRPr="00E3589B">
        <w:rPr>
          <w:rFonts w:asciiTheme="minorHAnsi" w:hAnsiTheme="minorHAnsi" w:cstheme="minorHAnsi"/>
        </w:rPr>
        <w:t xml:space="preserve"> contents </w:t>
      </w:r>
      <w:r w:rsidR="00D7476D" w:rsidRPr="00E3589B">
        <w:rPr>
          <w:rFonts w:asciiTheme="minorHAnsi" w:hAnsiTheme="minorHAnsi" w:cstheme="minorHAnsi"/>
        </w:rPr>
        <w:t xml:space="preserve">of each well </w:t>
      </w:r>
      <w:r w:rsidRPr="00E3589B">
        <w:rPr>
          <w:rFonts w:asciiTheme="minorHAnsi" w:hAnsiTheme="minorHAnsi" w:cstheme="minorHAnsi"/>
        </w:rPr>
        <w:t xml:space="preserve">into two individual wells in a matrix-coated 6-well plate (2 mL </w:t>
      </w:r>
      <w:r w:rsidR="005046BA" w:rsidRPr="00E3589B">
        <w:rPr>
          <w:rFonts w:asciiTheme="minorHAnsi" w:hAnsiTheme="minorHAnsi" w:cstheme="minorHAnsi"/>
        </w:rPr>
        <w:t>per</w:t>
      </w:r>
      <w:r w:rsidRPr="00E3589B">
        <w:rPr>
          <w:rFonts w:asciiTheme="minorHAnsi" w:hAnsiTheme="minorHAnsi" w:cstheme="minorHAnsi"/>
        </w:rPr>
        <w:t xml:space="preserve"> well in a 6-well plate) and incubate at 37 °C.</w:t>
      </w:r>
      <w:r w:rsidR="00DA0175" w:rsidRPr="00DA0175">
        <w:rPr>
          <w:rFonts w:asciiTheme="minorHAnsi" w:hAnsiTheme="minorHAnsi" w:cstheme="minorHAnsi"/>
        </w:rPr>
        <w:t xml:space="preserve"> Do not generate bubbles in the suspension while pipetting.</w:t>
      </w:r>
      <w:r w:rsidR="00DA0175">
        <w:rPr>
          <w:rFonts w:asciiTheme="minorHAnsi" w:hAnsiTheme="minorHAnsi" w:cstheme="minorHAnsi"/>
        </w:rPr>
        <w:t xml:space="preserve"> </w:t>
      </w:r>
    </w:p>
    <w:p w14:paraId="426A3732" w14:textId="77777777" w:rsidR="00DE03CC" w:rsidRPr="00E3589B" w:rsidRDefault="00DE03CC" w:rsidP="00E3589B">
      <w:pPr>
        <w:rPr>
          <w:rFonts w:asciiTheme="minorHAnsi" w:hAnsiTheme="minorHAnsi" w:cstheme="minorHAnsi"/>
        </w:rPr>
      </w:pPr>
    </w:p>
    <w:p w14:paraId="2DDD0208" w14:textId="0E280B3F" w:rsidR="003C78D8" w:rsidRPr="00E3589B" w:rsidRDefault="003C78D8" w:rsidP="00E3589B">
      <w:pPr>
        <w:rPr>
          <w:rFonts w:asciiTheme="minorHAnsi" w:hAnsiTheme="minorHAnsi" w:cstheme="minorHAnsi"/>
        </w:rPr>
      </w:pPr>
      <w:r w:rsidRPr="00E3589B">
        <w:rPr>
          <w:rFonts w:asciiTheme="minorHAnsi" w:hAnsiTheme="minorHAnsi" w:cstheme="minorHAnsi"/>
        </w:rPr>
        <w:t>NOTE: Shake</w:t>
      </w:r>
      <w:r w:rsidR="00DE03CC" w:rsidRPr="00E3589B">
        <w:rPr>
          <w:rFonts w:asciiTheme="minorHAnsi" w:hAnsiTheme="minorHAnsi" w:cstheme="minorHAnsi"/>
        </w:rPr>
        <w:t xml:space="preserve"> the plate</w:t>
      </w:r>
      <w:r w:rsidRPr="00E3589B">
        <w:rPr>
          <w:rFonts w:asciiTheme="minorHAnsi" w:hAnsiTheme="minorHAnsi" w:cstheme="minorHAnsi"/>
        </w:rPr>
        <w:t xml:space="preserve"> gently before </w:t>
      </w:r>
      <w:r w:rsidR="00DE03CC" w:rsidRPr="00E3589B">
        <w:rPr>
          <w:rFonts w:asciiTheme="minorHAnsi" w:hAnsiTheme="minorHAnsi" w:cstheme="minorHAnsi"/>
        </w:rPr>
        <w:t>keeping it in the</w:t>
      </w:r>
      <w:r w:rsidRPr="00E3589B">
        <w:rPr>
          <w:rFonts w:asciiTheme="minorHAnsi" w:hAnsiTheme="minorHAnsi" w:cstheme="minorHAnsi"/>
        </w:rPr>
        <w:t xml:space="preserve"> incubator. The split ratio can be 1:2 (one well into 2 new wells) to 1:4 (one well into 4 new wells).</w:t>
      </w:r>
    </w:p>
    <w:p w14:paraId="0130397F" w14:textId="77777777" w:rsidR="00DE03CC" w:rsidRPr="00E3589B" w:rsidRDefault="00DE03CC" w:rsidP="00E3589B">
      <w:pPr>
        <w:rPr>
          <w:rFonts w:asciiTheme="minorHAnsi" w:hAnsiTheme="minorHAnsi" w:cstheme="minorHAnsi"/>
        </w:rPr>
      </w:pPr>
    </w:p>
    <w:p w14:paraId="12A3AC4C" w14:textId="19E06C02" w:rsidR="003C78D8" w:rsidRPr="00E3589B" w:rsidRDefault="003C78D8" w:rsidP="00E3589B">
      <w:pPr>
        <w:rPr>
          <w:rFonts w:asciiTheme="minorHAnsi" w:hAnsiTheme="minorHAnsi" w:cstheme="minorHAnsi"/>
        </w:rPr>
      </w:pPr>
      <w:r w:rsidRPr="00E3589B">
        <w:rPr>
          <w:rFonts w:asciiTheme="minorHAnsi" w:hAnsiTheme="minorHAnsi" w:cstheme="minorHAnsi"/>
        </w:rPr>
        <w:t>1.3.</w:t>
      </w:r>
      <w:r w:rsidR="00DE03CC" w:rsidRPr="00E3589B">
        <w:rPr>
          <w:rFonts w:asciiTheme="minorHAnsi" w:hAnsiTheme="minorHAnsi" w:cstheme="minorHAnsi"/>
        </w:rPr>
        <w:t>6.</w:t>
      </w:r>
      <w:r w:rsidRPr="00E3589B">
        <w:rPr>
          <w:rFonts w:asciiTheme="minorHAnsi" w:hAnsiTheme="minorHAnsi" w:cstheme="minorHAnsi"/>
        </w:rPr>
        <w:t xml:space="preserve"> </w:t>
      </w:r>
      <w:r w:rsidR="00DE03CC" w:rsidRPr="00E3589B">
        <w:rPr>
          <w:rFonts w:asciiTheme="minorHAnsi" w:hAnsiTheme="minorHAnsi" w:cstheme="minorHAnsi"/>
        </w:rPr>
        <w:t>Replace the</w:t>
      </w:r>
      <w:r w:rsidRPr="00E3589B">
        <w:rPr>
          <w:rFonts w:asciiTheme="minorHAnsi" w:hAnsiTheme="minorHAnsi" w:cstheme="minorHAnsi"/>
        </w:rPr>
        <w:t xml:space="preserve"> medi</w:t>
      </w:r>
      <w:r w:rsidR="00DE03CC" w:rsidRPr="00E3589B">
        <w:rPr>
          <w:rFonts w:asciiTheme="minorHAnsi" w:hAnsiTheme="minorHAnsi" w:cstheme="minorHAnsi"/>
        </w:rPr>
        <w:t>um</w:t>
      </w:r>
      <w:r w:rsidRPr="00E3589B">
        <w:rPr>
          <w:rFonts w:asciiTheme="minorHAnsi" w:hAnsiTheme="minorHAnsi" w:cstheme="minorHAnsi"/>
        </w:rPr>
        <w:t xml:space="preserve"> daily </w:t>
      </w:r>
      <w:r w:rsidR="00DE03CC" w:rsidRPr="00E3589B">
        <w:rPr>
          <w:rFonts w:asciiTheme="minorHAnsi" w:hAnsiTheme="minorHAnsi" w:cstheme="minorHAnsi"/>
        </w:rPr>
        <w:t>until</w:t>
      </w:r>
      <w:r w:rsidRPr="00E3589B">
        <w:rPr>
          <w:rFonts w:asciiTheme="minorHAnsi" w:hAnsiTheme="minorHAnsi" w:cstheme="minorHAnsi"/>
        </w:rPr>
        <w:t xml:space="preserve"> the colonies </w:t>
      </w:r>
      <w:r w:rsidR="00DE03CC" w:rsidRPr="00E3589B">
        <w:rPr>
          <w:rFonts w:asciiTheme="minorHAnsi" w:hAnsiTheme="minorHAnsi" w:cstheme="minorHAnsi"/>
        </w:rPr>
        <w:t>reach</w:t>
      </w:r>
      <w:r w:rsidRPr="00E3589B">
        <w:rPr>
          <w:rFonts w:asciiTheme="minorHAnsi" w:hAnsiTheme="minorHAnsi" w:cstheme="minorHAnsi"/>
        </w:rPr>
        <w:t xml:space="preserve"> 60% confluence with good size and connections.</w:t>
      </w:r>
    </w:p>
    <w:p w14:paraId="31A15A62" w14:textId="77777777" w:rsidR="00DE03CC" w:rsidRPr="00E3589B" w:rsidRDefault="00DE03CC" w:rsidP="00E3589B">
      <w:pPr>
        <w:rPr>
          <w:rFonts w:asciiTheme="minorHAnsi" w:hAnsiTheme="minorHAnsi" w:cstheme="minorHAnsi"/>
        </w:rPr>
      </w:pPr>
    </w:p>
    <w:p w14:paraId="2C15ACB6" w14:textId="519C383B" w:rsidR="003C78D8" w:rsidRPr="00E3589B" w:rsidRDefault="003C78D8" w:rsidP="008220FB">
      <w:pPr>
        <w:pStyle w:val="ListParagraph"/>
        <w:numPr>
          <w:ilvl w:val="1"/>
          <w:numId w:val="19"/>
        </w:numPr>
        <w:ind w:left="0" w:firstLine="0"/>
        <w:rPr>
          <w:rFonts w:asciiTheme="minorHAnsi" w:hAnsiTheme="minorHAnsi" w:cstheme="minorHAnsi"/>
          <w:bCs/>
        </w:rPr>
      </w:pPr>
      <w:r w:rsidRPr="00E3589B">
        <w:rPr>
          <w:rFonts w:asciiTheme="minorHAnsi" w:hAnsiTheme="minorHAnsi" w:cstheme="minorHAnsi"/>
          <w:bCs/>
        </w:rPr>
        <w:t>Neural induction and neural progenitor generation</w:t>
      </w:r>
    </w:p>
    <w:p w14:paraId="77A374BF" w14:textId="77777777" w:rsidR="00DE03CC" w:rsidRPr="00E3589B" w:rsidRDefault="00DE03CC" w:rsidP="00E3589B">
      <w:pPr>
        <w:pStyle w:val="ListParagraph"/>
        <w:ind w:left="0"/>
        <w:rPr>
          <w:rFonts w:asciiTheme="minorHAnsi" w:hAnsiTheme="minorHAnsi" w:cstheme="minorHAnsi"/>
          <w:b/>
        </w:rPr>
      </w:pPr>
    </w:p>
    <w:p w14:paraId="1E7B353C" w14:textId="64EFAAEB" w:rsidR="00F910EE" w:rsidRDefault="003C78D8" w:rsidP="00BA128F">
      <w:pPr>
        <w:pStyle w:val="ListParagraph"/>
        <w:numPr>
          <w:ilvl w:val="2"/>
          <w:numId w:val="20"/>
        </w:numPr>
        <w:rPr>
          <w:rFonts w:asciiTheme="minorHAnsi" w:hAnsiTheme="minorHAnsi" w:cstheme="minorHAnsi"/>
        </w:rPr>
      </w:pPr>
      <w:r w:rsidRPr="00796A84">
        <w:rPr>
          <w:rFonts w:asciiTheme="minorHAnsi" w:hAnsiTheme="minorHAnsi" w:cstheme="minorHAnsi"/>
        </w:rPr>
        <w:t xml:space="preserve">Prepare 500 mL </w:t>
      </w:r>
      <w:r w:rsidR="00DE03CC" w:rsidRPr="00796A84">
        <w:rPr>
          <w:rFonts w:asciiTheme="minorHAnsi" w:hAnsiTheme="minorHAnsi" w:cstheme="minorHAnsi"/>
        </w:rPr>
        <w:t xml:space="preserve">of </w:t>
      </w:r>
      <w:r w:rsidRPr="00796A84">
        <w:rPr>
          <w:rFonts w:asciiTheme="minorHAnsi" w:hAnsiTheme="minorHAnsi" w:cstheme="minorHAnsi"/>
        </w:rPr>
        <w:t>Chemically Defined Medium (CDM), 500 mL</w:t>
      </w:r>
      <w:r w:rsidR="00F910EE" w:rsidRPr="00796A84">
        <w:rPr>
          <w:rFonts w:asciiTheme="minorHAnsi" w:hAnsiTheme="minorHAnsi" w:cstheme="minorHAnsi"/>
        </w:rPr>
        <w:t xml:space="preserve"> of</w:t>
      </w:r>
      <w:r w:rsidRPr="00796A84">
        <w:rPr>
          <w:rFonts w:asciiTheme="minorHAnsi" w:hAnsiTheme="minorHAnsi" w:cstheme="minorHAnsi"/>
        </w:rPr>
        <w:t xml:space="preserve"> Neural Induction Medium (NIM)</w:t>
      </w:r>
      <w:r w:rsidR="00F910EE" w:rsidRPr="00796A84">
        <w:rPr>
          <w:rFonts w:asciiTheme="minorHAnsi" w:hAnsiTheme="minorHAnsi" w:cstheme="minorHAnsi"/>
        </w:rPr>
        <w:t>,</w:t>
      </w:r>
      <w:r w:rsidRPr="00796A84">
        <w:rPr>
          <w:rFonts w:asciiTheme="minorHAnsi" w:hAnsiTheme="minorHAnsi" w:cstheme="minorHAnsi"/>
        </w:rPr>
        <w:t xml:space="preserve"> and 500 mL </w:t>
      </w:r>
      <w:r w:rsidR="00F910EE" w:rsidRPr="00796A84">
        <w:rPr>
          <w:rFonts w:asciiTheme="minorHAnsi" w:hAnsiTheme="minorHAnsi" w:cstheme="minorHAnsi"/>
        </w:rPr>
        <w:t xml:space="preserve">of </w:t>
      </w:r>
      <w:r w:rsidRPr="00796A84">
        <w:rPr>
          <w:rFonts w:asciiTheme="minorHAnsi" w:hAnsiTheme="minorHAnsi" w:cstheme="minorHAnsi"/>
        </w:rPr>
        <w:t>Neural Stem Cell Serum</w:t>
      </w:r>
      <w:r w:rsidR="00F66E2E" w:rsidRPr="00796A84">
        <w:rPr>
          <w:rFonts w:asciiTheme="minorHAnsi" w:hAnsiTheme="minorHAnsi" w:cstheme="minorHAnsi"/>
        </w:rPr>
        <w:t>-f</w:t>
      </w:r>
      <w:r w:rsidRPr="00796A84">
        <w:rPr>
          <w:rFonts w:asciiTheme="minorHAnsi" w:hAnsiTheme="minorHAnsi" w:cstheme="minorHAnsi"/>
        </w:rPr>
        <w:t xml:space="preserve">ree (NSC SF) medium. </w:t>
      </w:r>
    </w:p>
    <w:p w14:paraId="65E3C1F0" w14:textId="77777777" w:rsidR="00796A84" w:rsidRPr="00796A84" w:rsidRDefault="00796A84" w:rsidP="00796A84">
      <w:pPr>
        <w:pStyle w:val="ListParagraph"/>
        <w:ind w:left="0"/>
        <w:rPr>
          <w:rFonts w:asciiTheme="minorHAnsi" w:hAnsiTheme="minorHAnsi" w:cstheme="minorHAnsi"/>
        </w:rPr>
      </w:pPr>
    </w:p>
    <w:p w14:paraId="5DD7BDC1" w14:textId="7A0D0D0C" w:rsidR="003C78D8" w:rsidRPr="00E3589B" w:rsidRDefault="003C78D8" w:rsidP="00BA128F">
      <w:pPr>
        <w:pStyle w:val="ListParagraph"/>
        <w:numPr>
          <w:ilvl w:val="2"/>
          <w:numId w:val="20"/>
        </w:numPr>
        <w:ind w:left="0" w:firstLine="0"/>
        <w:rPr>
          <w:rFonts w:asciiTheme="minorHAnsi" w:hAnsiTheme="minorHAnsi" w:cstheme="minorHAnsi"/>
        </w:rPr>
      </w:pPr>
      <w:bookmarkStart w:id="3" w:name="_heading=h.30j0zll" w:colFirst="0" w:colLast="0"/>
      <w:bookmarkEnd w:id="3"/>
      <w:r w:rsidRPr="00E3589B">
        <w:rPr>
          <w:rFonts w:asciiTheme="minorHAnsi" w:hAnsiTheme="minorHAnsi" w:cstheme="minorHAnsi"/>
        </w:rPr>
        <w:t>Rinse the cells with DPBS (1</w:t>
      </w:r>
      <w:r w:rsidR="005E1C2C" w:rsidRPr="00E3589B">
        <w:rPr>
          <w:rFonts w:asciiTheme="minorHAnsi" w:hAnsiTheme="minorHAnsi" w:cstheme="minorHAnsi"/>
        </w:rPr>
        <w:t>x</w:t>
      </w:r>
      <w:r w:rsidRPr="00E3589B">
        <w:rPr>
          <w:rFonts w:asciiTheme="minorHAnsi" w:hAnsiTheme="minorHAnsi" w:cstheme="minorHAnsi"/>
        </w:rPr>
        <w:t>)</w:t>
      </w:r>
      <w:r w:rsidR="007A721B" w:rsidRPr="00E3589B">
        <w:rPr>
          <w:rFonts w:asciiTheme="minorHAnsi" w:hAnsiTheme="minorHAnsi" w:cstheme="minorHAnsi"/>
        </w:rPr>
        <w:t xml:space="preserve"> </w:t>
      </w:r>
      <w:r w:rsidRPr="00E3589B">
        <w:rPr>
          <w:rFonts w:asciiTheme="minorHAnsi" w:hAnsiTheme="minorHAnsi" w:cstheme="minorHAnsi"/>
        </w:rPr>
        <w:t>(Ca</w:t>
      </w:r>
      <w:r w:rsidRPr="00E3589B">
        <w:rPr>
          <w:rFonts w:asciiTheme="minorHAnsi" w:hAnsiTheme="minorHAnsi" w:cstheme="minorHAnsi"/>
          <w:vertAlign w:val="superscript"/>
        </w:rPr>
        <w:t>2+</w:t>
      </w:r>
      <w:r w:rsidRPr="00E3589B">
        <w:rPr>
          <w:rFonts w:asciiTheme="minorHAnsi" w:hAnsiTheme="minorHAnsi" w:cstheme="minorHAnsi"/>
        </w:rPr>
        <w:t>/Mg</w:t>
      </w:r>
      <w:r w:rsidRPr="00E3589B">
        <w:rPr>
          <w:rFonts w:asciiTheme="minorHAnsi" w:hAnsiTheme="minorHAnsi" w:cstheme="minorHAnsi"/>
          <w:vertAlign w:val="superscript"/>
        </w:rPr>
        <w:t>2+</w:t>
      </w:r>
      <w:r w:rsidR="005E1C2C" w:rsidRPr="00E3589B">
        <w:rPr>
          <w:rFonts w:asciiTheme="minorHAnsi" w:hAnsiTheme="minorHAnsi" w:cstheme="minorHAnsi"/>
        </w:rPr>
        <w:t>-</w:t>
      </w:r>
      <w:r w:rsidRPr="00E3589B">
        <w:rPr>
          <w:rFonts w:asciiTheme="minorHAnsi" w:hAnsiTheme="minorHAnsi" w:cstheme="minorHAnsi"/>
        </w:rPr>
        <w:t xml:space="preserve">free) (4 mL </w:t>
      </w:r>
      <w:r w:rsidR="00F66E2E" w:rsidRPr="00E3589B">
        <w:rPr>
          <w:rFonts w:asciiTheme="minorHAnsi" w:hAnsiTheme="minorHAnsi" w:cstheme="minorHAnsi"/>
        </w:rPr>
        <w:t>per</w:t>
      </w:r>
      <w:r w:rsidRPr="00E3589B">
        <w:rPr>
          <w:rFonts w:asciiTheme="minorHAnsi" w:hAnsiTheme="minorHAnsi" w:cstheme="minorHAnsi"/>
        </w:rPr>
        <w:t xml:space="preserve"> well in a 6-well plate) and add NIM (3 mL </w:t>
      </w:r>
      <w:r w:rsidR="005046BA" w:rsidRPr="00E3589B">
        <w:rPr>
          <w:rFonts w:asciiTheme="minorHAnsi" w:hAnsiTheme="minorHAnsi" w:cstheme="minorHAnsi"/>
        </w:rPr>
        <w:t>per</w:t>
      </w:r>
      <w:r w:rsidRPr="00E3589B">
        <w:rPr>
          <w:rFonts w:asciiTheme="minorHAnsi" w:hAnsiTheme="minorHAnsi" w:cstheme="minorHAnsi"/>
        </w:rPr>
        <w:t xml:space="preserve"> well in a 6-well plate). Set up as Day 0.</w:t>
      </w:r>
    </w:p>
    <w:p w14:paraId="5DC6EE5B" w14:textId="77777777" w:rsidR="005046BA" w:rsidRPr="00E3589B" w:rsidRDefault="005046BA" w:rsidP="00E3589B">
      <w:pPr>
        <w:rPr>
          <w:rFonts w:asciiTheme="minorHAnsi" w:hAnsiTheme="minorHAnsi" w:cstheme="minorHAnsi"/>
        </w:rPr>
      </w:pPr>
    </w:p>
    <w:p w14:paraId="38977060" w14:textId="3F0D496A" w:rsidR="003C78D8" w:rsidRPr="00E3589B" w:rsidRDefault="00CA1C0A"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Replace</w:t>
      </w:r>
      <w:r w:rsidR="003C78D8" w:rsidRPr="00E3589B">
        <w:rPr>
          <w:rFonts w:asciiTheme="minorHAnsi" w:hAnsiTheme="minorHAnsi" w:cstheme="minorHAnsi"/>
        </w:rPr>
        <w:t xml:space="preserve"> the NIM (3 mL </w:t>
      </w:r>
      <w:r w:rsidR="005046BA" w:rsidRPr="00E3589B">
        <w:rPr>
          <w:rFonts w:asciiTheme="minorHAnsi" w:hAnsiTheme="minorHAnsi" w:cstheme="minorHAnsi"/>
        </w:rPr>
        <w:t>per</w:t>
      </w:r>
      <w:r w:rsidR="003C78D8" w:rsidRPr="00E3589B">
        <w:rPr>
          <w:rFonts w:asciiTheme="minorHAnsi" w:hAnsiTheme="minorHAnsi" w:cstheme="minorHAnsi"/>
        </w:rPr>
        <w:t xml:space="preserve"> well in a 6-well plate) on Day 1, Day 3</w:t>
      </w:r>
      <w:r w:rsidRPr="00E3589B">
        <w:rPr>
          <w:rFonts w:asciiTheme="minorHAnsi" w:hAnsiTheme="minorHAnsi" w:cstheme="minorHAnsi"/>
        </w:rPr>
        <w:t>,</w:t>
      </w:r>
      <w:r w:rsidR="003C78D8" w:rsidRPr="00E3589B">
        <w:rPr>
          <w:rFonts w:asciiTheme="minorHAnsi" w:hAnsiTheme="minorHAnsi" w:cstheme="minorHAnsi"/>
        </w:rPr>
        <w:t xml:space="preserve"> and Day 5 and observe under the microscopy daily. </w:t>
      </w:r>
    </w:p>
    <w:p w14:paraId="0B4B6D98" w14:textId="77777777" w:rsidR="00CA1C0A" w:rsidRPr="00E3589B" w:rsidRDefault="00CA1C0A" w:rsidP="00E3589B">
      <w:pPr>
        <w:rPr>
          <w:rFonts w:asciiTheme="minorHAnsi" w:hAnsiTheme="minorHAnsi" w:cstheme="minorHAnsi"/>
        </w:rPr>
      </w:pPr>
    </w:p>
    <w:p w14:paraId="24BEF5DB" w14:textId="7E48A792"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On Day 6</w:t>
      </w:r>
      <w:r w:rsidR="00CA1C0A" w:rsidRPr="00E3589B">
        <w:rPr>
          <w:rFonts w:asciiTheme="minorHAnsi" w:hAnsiTheme="minorHAnsi" w:cstheme="minorHAnsi"/>
        </w:rPr>
        <w:t xml:space="preserve">, </w:t>
      </w:r>
      <w:r w:rsidR="001D3BD9" w:rsidRPr="00E3589B">
        <w:rPr>
          <w:rFonts w:asciiTheme="minorHAnsi" w:hAnsiTheme="minorHAnsi" w:cstheme="minorHAnsi"/>
        </w:rPr>
        <w:t>detach</w:t>
      </w:r>
      <w:r w:rsidRPr="00E3589B">
        <w:rPr>
          <w:rFonts w:asciiTheme="minorHAnsi" w:hAnsiTheme="minorHAnsi" w:cstheme="minorHAnsi"/>
        </w:rPr>
        <w:t xml:space="preserve"> </w:t>
      </w:r>
      <w:r w:rsidR="00CA1C0A" w:rsidRPr="00E3589B">
        <w:rPr>
          <w:rFonts w:asciiTheme="minorHAnsi" w:hAnsiTheme="minorHAnsi" w:cstheme="minorHAnsi"/>
        </w:rPr>
        <w:t xml:space="preserve">the </w:t>
      </w:r>
      <w:r w:rsidRPr="00E3589B">
        <w:rPr>
          <w:rFonts w:asciiTheme="minorHAnsi" w:hAnsiTheme="minorHAnsi" w:cstheme="minorHAnsi"/>
        </w:rPr>
        <w:t xml:space="preserve">neural rosettes </w:t>
      </w:r>
      <w:r w:rsidR="001D3BD9" w:rsidRPr="00E3589B">
        <w:rPr>
          <w:rFonts w:asciiTheme="minorHAnsi" w:hAnsiTheme="minorHAnsi" w:cstheme="minorHAnsi"/>
        </w:rPr>
        <w:t>in</w:t>
      </w:r>
      <w:r w:rsidRPr="00E3589B">
        <w:rPr>
          <w:rFonts w:asciiTheme="minorHAnsi" w:hAnsiTheme="minorHAnsi" w:cstheme="minorHAnsi"/>
        </w:rPr>
        <w:t xml:space="preserve">to suspension culture as </w:t>
      </w:r>
      <w:r w:rsidR="00CA1C0A" w:rsidRPr="00E3589B">
        <w:rPr>
          <w:rFonts w:asciiTheme="minorHAnsi" w:hAnsiTheme="minorHAnsi" w:cstheme="minorHAnsi"/>
        </w:rPr>
        <w:t xml:space="preserve">described below. </w:t>
      </w:r>
    </w:p>
    <w:p w14:paraId="77A6CDCB" w14:textId="77777777" w:rsidR="00CA1C0A" w:rsidRPr="00E3589B" w:rsidRDefault="00CA1C0A" w:rsidP="00E3589B">
      <w:pPr>
        <w:rPr>
          <w:rFonts w:asciiTheme="minorHAnsi" w:hAnsiTheme="minorHAnsi" w:cstheme="minorHAnsi"/>
        </w:rPr>
      </w:pPr>
    </w:p>
    <w:p w14:paraId="6196FA37" w14:textId="730BBEAF" w:rsidR="003C78D8" w:rsidRPr="00E3589B" w:rsidRDefault="00C2201B" w:rsidP="00E3589B">
      <w:pPr>
        <w:rPr>
          <w:rFonts w:asciiTheme="minorHAnsi" w:hAnsiTheme="minorHAnsi" w:cstheme="minorHAnsi"/>
        </w:rPr>
      </w:pPr>
      <w:r w:rsidRPr="00E3589B">
        <w:rPr>
          <w:rFonts w:asciiTheme="minorHAnsi" w:hAnsiTheme="minorHAnsi" w:cstheme="minorHAnsi"/>
        </w:rPr>
        <w:t xml:space="preserve">1.4.4.1. </w:t>
      </w:r>
      <w:r w:rsidR="003C78D8" w:rsidRPr="00E3589B">
        <w:rPr>
          <w:rFonts w:asciiTheme="minorHAnsi" w:hAnsiTheme="minorHAnsi" w:cstheme="minorHAnsi"/>
        </w:rPr>
        <w:t>Wash once gently with DPBS (1</w:t>
      </w:r>
      <w:r w:rsidRPr="00E3589B">
        <w:rPr>
          <w:rFonts w:asciiTheme="minorHAnsi" w:hAnsiTheme="minorHAnsi" w:cstheme="minorHAnsi"/>
        </w:rPr>
        <w:t>x</w:t>
      </w:r>
      <w:r w:rsidR="003C78D8" w:rsidRPr="00E3589B">
        <w:rPr>
          <w:rFonts w:asciiTheme="minorHAnsi" w:hAnsiTheme="minorHAnsi" w:cstheme="minorHAnsi"/>
        </w:rPr>
        <w:t>) (Ca</w:t>
      </w:r>
      <w:r w:rsidR="003C78D8" w:rsidRPr="00E3589B">
        <w:rPr>
          <w:rFonts w:asciiTheme="minorHAnsi" w:hAnsiTheme="minorHAnsi" w:cstheme="minorHAnsi"/>
          <w:vertAlign w:val="superscript"/>
        </w:rPr>
        <w:t>2+</w:t>
      </w:r>
      <w:r w:rsidR="003C78D8" w:rsidRPr="00E3589B">
        <w:rPr>
          <w:rFonts w:asciiTheme="minorHAnsi" w:hAnsiTheme="minorHAnsi" w:cstheme="minorHAnsi"/>
        </w:rPr>
        <w:t>/Mg</w:t>
      </w:r>
      <w:r w:rsidR="003C78D8" w:rsidRPr="00E3589B">
        <w:rPr>
          <w:rFonts w:asciiTheme="minorHAnsi" w:hAnsiTheme="minorHAnsi" w:cstheme="minorHAnsi"/>
          <w:vertAlign w:val="superscript"/>
        </w:rPr>
        <w:t>2+</w:t>
      </w:r>
      <w:r w:rsidRPr="00E3589B">
        <w:rPr>
          <w:rFonts w:asciiTheme="minorHAnsi" w:hAnsiTheme="minorHAnsi" w:cstheme="minorHAnsi"/>
        </w:rPr>
        <w:t>-</w:t>
      </w:r>
      <w:r w:rsidR="003C78D8" w:rsidRPr="00E3589B">
        <w:rPr>
          <w:rFonts w:asciiTheme="minorHAnsi" w:hAnsiTheme="minorHAnsi" w:cstheme="minorHAnsi"/>
        </w:rPr>
        <w:t xml:space="preserve">free) (4 mL </w:t>
      </w:r>
      <w:r w:rsidR="005046BA" w:rsidRPr="00E3589B">
        <w:rPr>
          <w:rFonts w:asciiTheme="minorHAnsi" w:hAnsiTheme="minorHAnsi" w:cstheme="minorHAnsi"/>
        </w:rPr>
        <w:t>per</w:t>
      </w:r>
      <w:r w:rsidR="003C78D8" w:rsidRPr="00E3589B">
        <w:rPr>
          <w:rFonts w:asciiTheme="minorHAnsi" w:hAnsiTheme="minorHAnsi" w:cstheme="minorHAnsi"/>
        </w:rPr>
        <w:t xml:space="preserve"> well in a 6-well plate). Add collagenase IV (1 mL </w:t>
      </w:r>
      <w:r w:rsidR="005046BA" w:rsidRPr="00E3589B">
        <w:rPr>
          <w:rFonts w:asciiTheme="minorHAnsi" w:hAnsiTheme="minorHAnsi" w:cstheme="minorHAnsi"/>
        </w:rPr>
        <w:t>per</w:t>
      </w:r>
      <w:r w:rsidR="003C78D8" w:rsidRPr="00E3589B">
        <w:rPr>
          <w:rFonts w:asciiTheme="minorHAnsi" w:hAnsiTheme="minorHAnsi" w:cstheme="minorHAnsi"/>
        </w:rPr>
        <w:t xml:space="preserve"> well in a 6-well plate) and keep in an incubator for 1 min. </w:t>
      </w:r>
      <w:r w:rsidRPr="00E3589B">
        <w:rPr>
          <w:rFonts w:asciiTheme="minorHAnsi" w:hAnsiTheme="minorHAnsi" w:cstheme="minorHAnsi"/>
        </w:rPr>
        <w:t>Aspirate</w:t>
      </w:r>
      <w:r w:rsidR="003C78D8" w:rsidRPr="00E3589B">
        <w:rPr>
          <w:rFonts w:asciiTheme="minorHAnsi" w:hAnsiTheme="minorHAnsi" w:cstheme="minorHAnsi"/>
        </w:rPr>
        <w:t xml:space="preserve"> the collagenase IV and wash once with DPBS (1</w:t>
      </w:r>
      <w:r w:rsidRPr="00E3589B">
        <w:rPr>
          <w:rFonts w:asciiTheme="minorHAnsi" w:hAnsiTheme="minorHAnsi" w:cstheme="minorHAnsi"/>
        </w:rPr>
        <w:t>x</w:t>
      </w:r>
      <w:r w:rsidR="003C78D8" w:rsidRPr="00E3589B">
        <w:rPr>
          <w:rFonts w:asciiTheme="minorHAnsi" w:hAnsiTheme="minorHAnsi" w:cstheme="minorHAnsi"/>
        </w:rPr>
        <w:t xml:space="preserve">) (4 mL </w:t>
      </w:r>
      <w:r w:rsidR="005046BA" w:rsidRPr="00E3589B">
        <w:rPr>
          <w:rFonts w:asciiTheme="minorHAnsi" w:hAnsiTheme="minorHAnsi" w:cstheme="minorHAnsi"/>
        </w:rPr>
        <w:t>per</w:t>
      </w:r>
      <w:r w:rsidR="003C78D8" w:rsidRPr="00E3589B">
        <w:rPr>
          <w:rFonts w:asciiTheme="minorHAnsi" w:hAnsiTheme="minorHAnsi" w:cstheme="minorHAnsi"/>
        </w:rPr>
        <w:t xml:space="preserve"> well in a 6-well plate) gently. </w:t>
      </w:r>
    </w:p>
    <w:p w14:paraId="1298A0BE" w14:textId="77777777" w:rsidR="0014637C" w:rsidRPr="00E3589B" w:rsidRDefault="0014637C" w:rsidP="00E3589B">
      <w:pPr>
        <w:rPr>
          <w:rFonts w:asciiTheme="minorHAnsi" w:hAnsiTheme="minorHAnsi" w:cstheme="minorHAnsi"/>
        </w:rPr>
      </w:pPr>
    </w:p>
    <w:p w14:paraId="3477D41E" w14:textId="671EA026" w:rsidR="003C78D8" w:rsidRPr="00E3589B" w:rsidRDefault="003C78D8" w:rsidP="00E3589B">
      <w:pPr>
        <w:rPr>
          <w:rFonts w:asciiTheme="minorHAnsi" w:hAnsiTheme="minorHAnsi" w:cstheme="minorHAnsi"/>
        </w:rPr>
      </w:pPr>
      <w:r w:rsidRPr="00E3589B">
        <w:rPr>
          <w:rFonts w:asciiTheme="minorHAnsi" w:hAnsiTheme="minorHAnsi" w:cstheme="minorHAnsi"/>
        </w:rPr>
        <w:t>1.4.4.2</w:t>
      </w:r>
      <w:r w:rsidR="0014637C" w:rsidRPr="00E3589B">
        <w:rPr>
          <w:rFonts w:asciiTheme="minorHAnsi" w:hAnsiTheme="minorHAnsi" w:cstheme="minorHAnsi"/>
        </w:rPr>
        <w:t>.</w:t>
      </w:r>
      <w:r w:rsidRPr="00E3589B">
        <w:rPr>
          <w:rFonts w:asciiTheme="minorHAnsi" w:hAnsiTheme="minorHAnsi" w:cstheme="minorHAnsi"/>
        </w:rPr>
        <w:t xml:space="preserve"> Add 2 mL </w:t>
      </w:r>
      <w:r w:rsidR="0014637C" w:rsidRPr="00E3589B">
        <w:rPr>
          <w:rFonts w:asciiTheme="minorHAnsi" w:hAnsiTheme="minorHAnsi" w:cstheme="minorHAnsi"/>
        </w:rPr>
        <w:t xml:space="preserve">of </w:t>
      </w:r>
      <w:r w:rsidRPr="00E3589B">
        <w:rPr>
          <w:rFonts w:asciiTheme="minorHAnsi" w:hAnsiTheme="minorHAnsi" w:cstheme="minorHAnsi"/>
        </w:rPr>
        <w:t xml:space="preserve">NSC SF Medium </w:t>
      </w:r>
      <w:r w:rsidR="005046BA" w:rsidRPr="00E3589B">
        <w:rPr>
          <w:rFonts w:asciiTheme="minorHAnsi" w:hAnsiTheme="minorHAnsi" w:cstheme="minorHAnsi"/>
        </w:rPr>
        <w:t>per</w:t>
      </w:r>
      <w:r w:rsidRPr="00E3589B">
        <w:rPr>
          <w:rFonts w:asciiTheme="minorHAnsi" w:hAnsiTheme="minorHAnsi" w:cstheme="minorHAnsi"/>
        </w:rPr>
        <w:t xml:space="preserve"> well </w:t>
      </w:r>
      <w:r w:rsidR="00A005BB" w:rsidRPr="00E3589B">
        <w:rPr>
          <w:rFonts w:asciiTheme="minorHAnsi" w:hAnsiTheme="minorHAnsi" w:cstheme="minorHAnsi"/>
        </w:rPr>
        <w:t>to</w:t>
      </w:r>
      <w:r w:rsidRPr="00E3589B">
        <w:rPr>
          <w:rFonts w:asciiTheme="minorHAnsi" w:hAnsiTheme="minorHAnsi" w:cstheme="minorHAnsi"/>
        </w:rPr>
        <w:t xml:space="preserve"> a 6</w:t>
      </w:r>
      <w:r w:rsidR="0014637C" w:rsidRPr="00E3589B">
        <w:rPr>
          <w:rFonts w:asciiTheme="minorHAnsi" w:hAnsiTheme="minorHAnsi" w:cstheme="minorHAnsi"/>
        </w:rPr>
        <w:t>-</w:t>
      </w:r>
      <w:r w:rsidRPr="00E3589B">
        <w:rPr>
          <w:rFonts w:asciiTheme="minorHAnsi" w:hAnsiTheme="minorHAnsi" w:cstheme="minorHAnsi"/>
        </w:rPr>
        <w:t>well plate. Detach the cell</w:t>
      </w:r>
      <w:r w:rsidR="00A005BB" w:rsidRPr="00E3589B">
        <w:rPr>
          <w:rFonts w:asciiTheme="minorHAnsi" w:hAnsiTheme="minorHAnsi" w:cstheme="minorHAnsi"/>
        </w:rPr>
        <w:t>s</w:t>
      </w:r>
      <w:r w:rsidRPr="00E3589B">
        <w:rPr>
          <w:rFonts w:asciiTheme="minorHAnsi" w:hAnsiTheme="minorHAnsi" w:cstheme="minorHAnsi"/>
        </w:rPr>
        <w:t xml:space="preserve"> by scraping the bottoms of </w:t>
      </w:r>
      <w:r w:rsidR="00A005BB" w:rsidRPr="00E3589B">
        <w:rPr>
          <w:rFonts w:asciiTheme="minorHAnsi" w:hAnsiTheme="minorHAnsi" w:cstheme="minorHAnsi"/>
        </w:rPr>
        <w:t xml:space="preserve">the </w:t>
      </w:r>
      <w:r w:rsidRPr="00E3589B">
        <w:rPr>
          <w:rFonts w:asciiTheme="minorHAnsi" w:hAnsiTheme="minorHAnsi" w:cstheme="minorHAnsi"/>
        </w:rPr>
        <w:t xml:space="preserve">wells </w:t>
      </w:r>
      <w:r w:rsidR="009C7CA6">
        <w:rPr>
          <w:rFonts w:asciiTheme="minorHAnsi" w:hAnsiTheme="minorHAnsi" w:cstheme="minorHAnsi"/>
        </w:rPr>
        <w:t>by</w:t>
      </w:r>
      <w:r w:rsidR="00A53AE7">
        <w:rPr>
          <w:rFonts w:asciiTheme="minorHAnsi" w:hAnsiTheme="minorHAnsi" w:cstheme="minorHAnsi"/>
        </w:rPr>
        <w:t xml:space="preserve"> drawing</w:t>
      </w:r>
      <w:r w:rsidRPr="00E3589B">
        <w:rPr>
          <w:rFonts w:asciiTheme="minorHAnsi" w:hAnsiTheme="minorHAnsi" w:cstheme="minorHAnsi"/>
        </w:rPr>
        <w:t xml:space="preserve"> grids using a 200 µL pipette tip.</w:t>
      </w:r>
    </w:p>
    <w:p w14:paraId="18CD43CF" w14:textId="77777777" w:rsidR="006651AC" w:rsidRPr="00E3589B" w:rsidRDefault="006651AC" w:rsidP="00E3589B">
      <w:pPr>
        <w:rPr>
          <w:rFonts w:asciiTheme="minorHAnsi" w:hAnsiTheme="minorHAnsi" w:cstheme="minorHAnsi"/>
        </w:rPr>
      </w:pPr>
    </w:p>
    <w:p w14:paraId="74116115" w14:textId="32FEC542" w:rsidR="003C78D8" w:rsidRPr="00E3589B" w:rsidRDefault="003C78D8" w:rsidP="00E3589B">
      <w:pPr>
        <w:rPr>
          <w:rFonts w:asciiTheme="minorHAnsi" w:hAnsiTheme="minorHAnsi" w:cstheme="minorHAnsi"/>
        </w:rPr>
      </w:pPr>
      <w:r w:rsidRPr="00E3589B">
        <w:rPr>
          <w:rFonts w:asciiTheme="minorHAnsi" w:hAnsiTheme="minorHAnsi" w:cstheme="minorHAnsi"/>
        </w:rPr>
        <w:t>1.4.4.</w:t>
      </w:r>
      <w:r w:rsidR="006651AC" w:rsidRPr="00E3589B">
        <w:rPr>
          <w:rFonts w:asciiTheme="minorHAnsi" w:hAnsiTheme="minorHAnsi" w:cstheme="minorHAnsi"/>
        </w:rPr>
        <w:t>3.</w:t>
      </w:r>
      <w:r w:rsidRPr="00E3589B">
        <w:rPr>
          <w:rFonts w:asciiTheme="minorHAnsi" w:hAnsiTheme="minorHAnsi" w:cstheme="minorHAnsi"/>
        </w:rPr>
        <w:t xml:space="preserve"> Collect the cell suspension from </w:t>
      </w:r>
      <w:r w:rsidR="006651AC" w:rsidRPr="00E3589B">
        <w:rPr>
          <w:rFonts w:asciiTheme="minorHAnsi" w:hAnsiTheme="minorHAnsi" w:cstheme="minorHAnsi"/>
        </w:rPr>
        <w:t xml:space="preserve">the </w:t>
      </w:r>
      <w:r w:rsidRPr="00E3589B">
        <w:rPr>
          <w:rFonts w:asciiTheme="minorHAnsi" w:hAnsiTheme="minorHAnsi" w:cstheme="minorHAnsi"/>
        </w:rPr>
        <w:t xml:space="preserve">6-well plate into </w:t>
      </w:r>
      <w:r w:rsidR="006651AC" w:rsidRPr="00E3589B">
        <w:rPr>
          <w:rFonts w:asciiTheme="minorHAnsi" w:hAnsiTheme="minorHAnsi" w:cstheme="minorHAnsi"/>
        </w:rPr>
        <w:t xml:space="preserve">a </w:t>
      </w:r>
      <w:r w:rsidRPr="00E3589B">
        <w:rPr>
          <w:rFonts w:asciiTheme="minorHAnsi" w:hAnsiTheme="minorHAnsi" w:cstheme="minorHAnsi"/>
        </w:rPr>
        <w:t xml:space="preserve">10 cm non-adherent dish. Make up </w:t>
      </w:r>
      <w:r w:rsidR="006651AC" w:rsidRPr="00E3589B">
        <w:rPr>
          <w:rFonts w:asciiTheme="minorHAnsi" w:hAnsiTheme="minorHAnsi" w:cstheme="minorHAnsi"/>
        </w:rPr>
        <w:t xml:space="preserve">the volume </w:t>
      </w:r>
      <w:r w:rsidRPr="00E3589B">
        <w:rPr>
          <w:rFonts w:asciiTheme="minorHAnsi" w:hAnsiTheme="minorHAnsi" w:cstheme="minorHAnsi"/>
        </w:rPr>
        <w:t xml:space="preserve">to 12 mL </w:t>
      </w:r>
      <w:r w:rsidR="006651AC" w:rsidRPr="00E3589B">
        <w:rPr>
          <w:rFonts w:asciiTheme="minorHAnsi" w:hAnsiTheme="minorHAnsi" w:cstheme="minorHAnsi"/>
        </w:rPr>
        <w:t xml:space="preserve">with </w:t>
      </w:r>
      <w:r w:rsidRPr="00E3589B">
        <w:rPr>
          <w:rFonts w:asciiTheme="minorHAnsi" w:hAnsiTheme="minorHAnsi" w:cstheme="minorHAnsi"/>
        </w:rPr>
        <w:t xml:space="preserve">NSC SF Medium. </w:t>
      </w:r>
    </w:p>
    <w:p w14:paraId="6E315F6B" w14:textId="77777777" w:rsidR="006651AC" w:rsidRPr="00E3589B" w:rsidRDefault="006651AC" w:rsidP="00E3589B">
      <w:pPr>
        <w:rPr>
          <w:rFonts w:asciiTheme="minorHAnsi" w:hAnsiTheme="minorHAnsi" w:cstheme="minorHAnsi"/>
        </w:rPr>
      </w:pPr>
    </w:p>
    <w:p w14:paraId="59C648D4" w14:textId="2932FEC0" w:rsidR="003C78D8" w:rsidRPr="00E3589B" w:rsidRDefault="003C78D8" w:rsidP="00E3589B">
      <w:pPr>
        <w:rPr>
          <w:rFonts w:asciiTheme="minorHAnsi" w:hAnsiTheme="minorHAnsi" w:cstheme="minorHAnsi"/>
        </w:rPr>
      </w:pPr>
      <w:r w:rsidRPr="00E3589B">
        <w:rPr>
          <w:rFonts w:asciiTheme="minorHAnsi" w:hAnsiTheme="minorHAnsi" w:cstheme="minorHAnsi"/>
        </w:rPr>
        <w:t>1.4.4.</w:t>
      </w:r>
      <w:r w:rsidR="006651AC" w:rsidRPr="00E3589B">
        <w:rPr>
          <w:rFonts w:asciiTheme="minorHAnsi" w:hAnsiTheme="minorHAnsi" w:cstheme="minorHAnsi"/>
        </w:rPr>
        <w:t>4.</w:t>
      </w:r>
      <w:r w:rsidRPr="00E3589B">
        <w:rPr>
          <w:rFonts w:asciiTheme="minorHAnsi" w:hAnsiTheme="minorHAnsi" w:cstheme="minorHAnsi"/>
        </w:rPr>
        <w:t xml:space="preserve"> </w:t>
      </w:r>
      <w:r w:rsidR="006651AC" w:rsidRPr="00E3589B">
        <w:rPr>
          <w:rFonts w:asciiTheme="minorHAnsi" w:hAnsiTheme="minorHAnsi" w:cstheme="minorHAnsi"/>
        </w:rPr>
        <w:t>Shake</w:t>
      </w:r>
      <w:r w:rsidRPr="00E3589B">
        <w:rPr>
          <w:rFonts w:asciiTheme="minorHAnsi" w:hAnsiTheme="minorHAnsi" w:cstheme="minorHAnsi"/>
        </w:rPr>
        <w:t xml:space="preserve"> the non-adherent dish </w:t>
      </w:r>
      <w:r w:rsidR="006651AC" w:rsidRPr="00E3589B">
        <w:rPr>
          <w:rFonts w:asciiTheme="minorHAnsi" w:hAnsiTheme="minorHAnsi" w:cstheme="minorHAnsi"/>
        </w:rPr>
        <w:t>at 65–85 rpm on an</w:t>
      </w:r>
      <w:r w:rsidRPr="00E3589B">
        <w:rPr>
          <w:rFonts w:asciiTheme="minorHAnsi" w:hAnsiTheme="minorHAnsi" w:cstheme="minorHAnsi"/>
        </w:rPr>
        <w:t xml:space="preserve"> orbital shaker</w:t>
      </w:r>
      <w:r w:rsidR="006651AC" w:rsidRPr="00E3589B">
        <w:rPr>
          <w:rFonts w:asciiTheme="minorHAnsi" w:hAnsiTheme="minorHAnsi" w:cstheme="minorHAnsi"/>
        </w:rPr>
        <w:t xml:space="preserve"> </w:t>
      </w:r>
      <w:r w:rsidRPr="00E3589B">
        <w:rPr>
          <w:rFonts w:asciiTheme="minorHAnsi" w:hAnsiTheme="minorHAnsi" w:cstheme="minorHAnsi"/>
        </w:rPr>
        <w:t xml:space="preserve">in an incubator to prevent aggregation. </w:t>
      </w:r>
    </w:p>
    <w:p w14:paraId="5BF9500A" w14:textId="77777777" w:rsidR="006651AC" w:rsidRPr="00E3589B" w:rsidRDefault="006651AC" w:rsidP="00E3589B">
      <w:pPr>
        <w:rPr>
          <w:rFonts w:asciiTheme="minorHAnsi" w:hAnsiTheme="minorHAnsi" w:cstheme="minorHAnsi"/>
        </w:rPr>
      </w:pPr>
    </w:p>
    <w:p w14:paraId="26E4E3EE" w14:textId="2463DF4C" w:rsidR="003C78D8" w:rsidRPr="00E3589B" w:rsidRDefault="003C78D8" w:rsidP="00BA128F">
      <w:pPr>
        <w:pStyle w:val="ListParagraph"/>
        <w:numPr>
          <w:ilvl w:val="1"/>
          <w:numId w:val="20"/>
        </w:numPr>
        <w:ind w:left="0" w:firstLine="0"/>
        <w:rPr>
          <w:rFonts w:asciiTheme="minorHAnsi" w:hAnsiTheme="minorHAnsi" w:cstheme="minorHAnsi"/>
        </w:rPr>
      </w:pPr>
      <w:r w:rsidRPr="00E3589B">
        <w:rPr>
          <w:rFonts w:asciiTheme="minorHAnsi" w:hAnsiTheme="minorHAnsi" w:cstheme="minorHAnsi"/>
        </w:rPr>
        <w:t xml:space="preserve">DA neuron differentiation </w:t>
      </w:r>
    </w:p>
    <w:p w14:paraId="24D10EE4" w14:textId="77777777" w:rsidR="006651AC" w:rsidRPr="00E3589B" w:rsidRDefault="006651AC" w:rsidP="00E3589B">
      <w:pPr>
        <w:pStyle w:val="ListParagraph"/>
        <w:ind w:left="0"/>
        <w:rPr>
          <w:rFonts w:asciiTheme="minorHAnsi" w:hAnsiTheme="minorHAnsi" w:cstheme="minorHAnsi"/>
        </w:rPr>
      </w:pPr>
    </w:p>
    <w:p w14:paraId="0D61DB67" w14:textId="4FC3EC60" w:rsidR="003C78D8" w:rsidRPr="00E3589B" w:rsidRDefault="003C78D8" w:rsidP="00BA128F">
      <w:pPr>
        <w:pStyle w:val="ListParagraph"/>
        <w:numPr>
          <w:ilvl w:val="2"/>
          <w:numId w:val="20"/>
        </w:numPr>
        <w:ind w:left="0" w:firstLine="0"/>
        <w:rPr>
          <w:rFonts w:asciiTheme="minorHAnsi" w:hAnsiTheme="minorHAnsi" w:cstheme="minorHAnsi"/>
        </w:rPr>
      </w:pPr>
      <w:bookmarkStart w:id="4" w:name="_heading=h.1fob9te" w:colFirst="0" w:colLast="0"/>
      <w:bookmarkEnd w:id="4"/>
      <w:r w:rsidRPr="00E3589B">
        <w:rPr>
          <w:rFonts w:asciiTheme="minorHAnsi" w:hAnsiTheme="minorHAnsi" w:cstheme="minorHAnsi"/>
        </w:rPr>
        <w:t>On Day 7</w:t>
      </w:r>
      <w:r w:rsidR="000E1F30" w:rsidRPr="00E3589B">
        <w:rPr>
          <w:rFonts w:asciiTheme="minorHAnsi" w:hAnsiTheme="minorHAnsi" w:cstheme="minorHAnsi"/>
        </w:rPr>
        <w:t>, a</w:t>
      </w:r>
      <w:r w:rsidRPr="00E3589B">
        <w:rPr>
          <w:rFonts w:asciiTheme="minorHAnsi" w:hAnsiTheme="minorHAnsi" w:cstheme="minorHAnsi"/>
        </w:rPr>
        <w:t xml:space="preserve">dd 12 mL </w:t>
      </w:r>
      <w:r w:rsidR="000E1F30" w:rsidRPr="00E3589B">
        <w:rPr>
          <w:rFonts w:asciiTheme="minorHAnsi" w:hAnsiTheme="minorHAnsi" w:cstheme="minorHAnsi"/>
        </w:rPr>
        <w:t xml:space="preserve">of </w:t>
      </w:r>
      <w:r w:rsidRPr="00E3589B">
        <w:rPr>
          <w:rFonts w:asciiTheme="minorHAnsi" w:hAnsiTheme="minorHAnsi" w:cstheme="minorHAnsi"/>
        </w:rPr>
        <w:t xml:space="preserve">CDM supplemented with 100 ng/mL fibroblast growth factor-8b (FGF-8b) and place </w:t>
      </w:r>
      <w:r w:rsidR="00617A9C">
        <w:rPr>
          <w:rFonts w:asciiTheme="minorHAnsi" w:hAnsiTheme="minorHAnsi" w:cstheme="minorHAnsi"/>
        </w:rPr>
        <w:t xml:space="preserve">the dish </w:t>
      </w:r>
      <w:r w:rsidRPr="00E3589B">
        <w:rPr>
          <w:rFonts w:asciiTheme="minorHAnsi" w:hAnsiTheme="minorHAnsi" w:cstheme="minorHAnsi"/>
        </w:rPr>
        <w:t xml:space="preserve">on the orbital shaker in </w:t>
      </w:r>
      <w:r w:rsidR="007D1E08" w:rsidRPr="00E3589B">
        <w:rPr>
          <w:rFonts w:asciiTheme="minorHAnsi" w:hAnsiTheme="minorHAnsi" w:cstheme="minorHAnsi"/>
        </w:rPr>
        <w:t xml:space="preserve">the </w:t>
      </w:r>
      <w:r w:rsidRPr="00E3589B">
        <w:rPr>
          <w:rFonts w:asciiTheme="minorHAnsi" w:hAnsiTheme="minorHAnsi" w:cstheme="minorHAnsi"/>
        </w:rPr>
        <w:t>incubator.</w:t>
      </w:r>
    </w:p>
    <w:p w14:paraId="7FEB28CC" w14:textId="77777777" w:rsidR="007D1E08" w:rsidRPr="00E3589B" w:rsidRDefault="007D1E08" w:rsidP="00E3589B">
      <w:pPr>
        <w:pStyle w:val="ListParagraph"/>
        <w:ind w:left="0"/>
        <w:rPr>
          <w:rFonts w:asciiTheme="minorHAnsi" w:hAnsiTheme="minorHAnsi" w:cstheme="minorHAnsi"/>
        </w:rPr>
      </w:pPr>
    </w:p>
    <w:p w14:paraId="7E2AC48C" w14:textId="1CC31705"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On Day</w:t>
      </w:r>
      <w:r w:rsidR="007D1E08" w:rsidRPr="00E3589B">
        <w:rPr>
          <w:rFonts w:asciiTheme="minorHAnsi" w:hAnsiTheme="minorHAnsi" w:cstheme="minorHAnsi"/>
        </w:rPr>
        <w:t>s</w:t>
      </w:r>
      <w:r w:rsidRPr="00E3589B">
        <w:rPr>
          <w:rFonts w:asciiTheme="minorHAnsi" w:hAnsiTheme="minorHAnsi" w:cstheme="minorHAnsi"/>
        </w:rPr>
        <w:t xml:space="preserve"> 8</w:t>
      </w:r>
      <w:r w:rsidR="007D1E08" w:rsidRPr="00E3589B">
        <w:rPr>
          <w:rFonts w:asciiTheme="minorHAnsi" w:hAnsiTheme="minorHAnsi" w:cstheme="minorHAnsi"/>
        </w:rPr>
        <w:t>–</w:t>
      </w:r>
      <w:r w:rsidRPr="00E3589B">
        <w:rPr>
          <w:rFonts w:asciiTheme="minorHAnsi" w:hAnsiTheme="minorHAnsi" w:cstheme="minorHAnsi"/>
        </w:rPr>
        <w:t>13</w:t>
      </w:r>
      <w:r w:rsidR="007D1E08" w:rsidRPr="00E3589B">
        <w:rPr>
          <w:rFonts w:asciiTheme="minorHAnsi" w:hAnsiTheme="minorHAnsi" w:cstheme="minorHAnsi"/>
        </w:rPr>
        <w:t>, c</w:t>
      </w:r>
      <w:r w:rsidRPr="00E3589B">
        <w:rPr>
          <w:rFonts w:asciiTheme="minorHAnsi" w:hAnsiTheme="minorHAnsi" w:cstheme="minorHAnsi"/>
        </w:rPr>
        <w:t>hange the medium every 2 days and observe under the microscopy daily.</w:t>
      </w:r>
    </w:p>
    <w:p w14:paraId="01216E57" w14:textId="77777777" w:rsidR="007D1E08" w:rsidRPr="00E3589B" w:rsidRDefault="007D1E08" w:rsidP="00E3589B">
      <w:pPr>
        <w:rPr>
          <w:rFonts w:asciiTheme="minorHAnsi" w:hAnsiTheme="minorHAnsi" w:cstheme="minorHAnsi"/>
        </w:rPr>
      </w:pPr>
    </w:p>
    <w:p w14:paraId="49C32FA9" w14:textId="38526585"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On Day 14</w:t>
      </w:r>
      <w:r w:rsidR="007D1E08" w:rsidRPr="00E3589B">
        <w:rPr>
          <w:rFonts w:asciiTheme="minorHAnsi" w:hAnsiTheme="minorHAnsi" w:cstheme="minorHAnsi"/>
        </w:rPr>
        <w:t>, a</w:t>
      </w:r>
      <w:r w:rsidRPr="00E3589B">
        <w:rPr>
          <w:rFonts w:asciiTheme="minorHAnsi" w:hAnsiTheme="minorHAnsi" w:cstheme="minorHAnsi"/>
        </w:rPr>
        <w:t>dd 12 mL</w:t>
      </w:r>
      <w:r w:rsidR="007D1E08" w:rsidRPr="00E3589B">
        <w:rPr>
          <w:rFonts w:asciiTheme="minorHAnsi" w:hAnsiTheme="minorHAnsi" w:cstheme="minorHAnsi"/>
        </w:rPr>
        <w:t xml:space="preserve"> of</w:t>
      </w:r>
      <w:r w:rsidRPr="00E3589B">
        <w:rPr>
          <w:rFonts w:asciiTheme="minorHAnsi" w:hAnsiTheme="minorHAnsi" w:cstheme="minorHAnsi"/>
        </w:rPr>
        <w:t xml:space="preserve"> CDM supplemented with 100 ng/mL FGF-8b and 1 µM purmorphamine (PM). Place </w:t>
      </w:r>
      <w:r w:rsidR="007D1E08" w:rsidRPr="00E3589B">
        <w:rPr>
          <w:rFonts w:asciiTheme="minorHAnsi" w:hAnsiTheme="minorHAnsi" w:cstheme="minorHAnsi"/>
        </w:rPr>
        <w:t xml:space="preserve">the dish </w:t>
      </w:r>
      <w:r w:rsidRPr="00E3589B">
        <w:rPr>
          <w:rFonts w:asciiTheme="minorHAnsi" w:hAnsiTheme="minorHAnsi" w:cstheme="minorHAnsi"/>
        </w:rPr>
        <w:t>on the orbital shaker in the incubator.</w:t>
      </w:r>
    </w:p>
    <w:p w14:paraId="4F096592" w14:textId="77777777" w:rsidR="007D1E08" w:rsidRPr="00E3589B" w:rsidRDefault="007D1E08" w:rsidP="00E3589B">
      <w:pPr>
        <w:rPr>
          <w:rFonts w:asciiTheme="minorHAnsi" w:hAnsiTheme="minorHAnsi" w:cstheme="minorHAnsi"/>
        </w:rPr>
      </w:pPr>
    </w:p>
    <w:p w14:paraId="0FB0AE9A" w14:textId="4F90A50B" w:rsidR="00FF6B46" w:rsidRPr="00E3589B" w:rsidRDefault="007D1E0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 xml:space="preserve">On </w:t>
      </w:r>
      <w:r w:rsidR="003C78D8" w:rsidRPr="00E3589B">
        <w:rPr>
          <w:rFonts w:asciiTheme="minorHAnsi" w:hAnsiTheme="minorHAnsi" w:cstheme="minorHAnsi"/>
        </w:rPr>
        <w:t>Day</w:t>
      </w:r>
      <w:r w:rsidRPr="00E3589B">
        <w:rPr>
          <w:rFonts w:asciiTheme="minorHAnsi" w:hAnsiTheme="minorHAnsi" w:cstheme="minorHAnsi"/>
        </w:rPr>
        <w:t>s</w:t>
      </w:r>
      <w:r w:rsidR="003C78D8" w:rsidRPr="00E3589B">
        <w:rPr>
          <w:rFonts w:asciiTheme="minorHAnsi" w:hAnsiTheme="minorHAnsi" w:cstheme="minorHAnsi"/>
        </w:rPr>
        <w:t xml:space="preserve"> 15</w:t>
      </w:r>
      <w:r w:rsidRPr="00E3589B">
        <w:rPr>
          <w:rFonts w:asciiTheme="minorHAnsi" w:hAnsiTheme="minorHAnsi" w:cstheme="minorHAnsi"/>
        </w:rPr>
        <w:t>–</w:t>
      </w:r>
      <w:r w:rsidR="003C78D8" w:rsidRPr="00E3589B">
        <w:rPr>
          <w:rFonts w:asciiTheme="minorHAnsi" w:hAnsiTheme="minorHAnsi" w:cstheme="minorHAnsi"/>
        </w:rPr>
        <w:t>20</w:t>
      </w:r>
      <w:r w:rsidRPr="00E3589B">
        <w:rPr>
          <w:rFonts w:asciiTheme="minorHAnsi" w:hAnsiTheme="minorHAnsi" w:cstheme="minorHAnsi"/>
        </w:rPr>
        <w:t>, c</w:t>
      </w:r>
      <w:r w:rsidR="003C78D8" w:rsidRPr="00E3589B">
        <w:rPr>
          <w:rFonts w:asciiTheme="minorHAnsi" w:hAnsiTheme="minorHAnsi" w:cstheme="minorHAnsi"/>
        </w:rPr>
        <w:t>hange the medium every 2 days and observe the cells under the microscopy daily.</w:t>
      </w:r>
      <w:r w:rsidR="00FF6B46" w:rsidRPr="00E3589B">
        <w:rPr>
          <w:rFonts w:asciiTheme="minorHAnsi" w:hAnsiTheme="minorHAnsi" w:cstheme="minorHAnsi"/>
        </w:rPr>
        <w:t xml:space="preserve"> </w:t>
      </w:r>
    </w:p>
    <w:p w14:paraId="28D32433" w14:textId="77777777" w:rsidR="00FF6B46" w:rsidRPr="00E3589B" w:rsidRDefault="00FF6B46" w:rsidP="00E3589B">
      <w:pPr>
        <w:pStyle w:val="ListParagraph"/>
        <w:ind w:left="0"/>
        <w:rPr>
          <w:rFonts w:asciiTheme="minorHAnsi" w:hAnsiTheme="minorHAnsi" w:cstheme="minorHAnsi"/>
        </w:rPr>
      </w:pPr>
    </w:p>
    <w:p w14:paraId="42914BE3" w14:textId="51A276D2" w:rsidR="00FF6B46"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 xml:space="preserve">Mechanically passage the spheres by using 1000 µL tips to break up the </w:t>
      </w:r>
      <w:r w:rsidR="007D1E08" w:rsidRPr="00E3589B">
        <w:rPr>
          <w:rFonts w:asciiTheme="minorHAnsi" w:hAnsiTheme="minorHAnsi" w:cstheme="minorHAnsi"/>
        </w:rPr>
        <w:t>larger</w:t>
      </w:r>
      <w:r w:rsidRPr="00E3589B">
        <w:rPr>
          <w:rFonts w:asciiTheme="minorHAnsi" w:hAnsiTheme="minorHAnsi" w:cstheme="minorHAnsi"/>
        </w:rPr>
        <w:t xml:space="preserve"> spheres. </w:t>
      </w:r>
    </w:p>
    <w:p w14:paraId="6ECADC64" w14:textId="77777777" w:rsidR="00FF6B46" w:rsidRPr="00E3589B" w:rsidRDefault="00FF6B46" w:rsidP="00E3589B">
      <w:pPr>
        <w:pStyle w:val="ListParagraph"/>
        <w:ind w:left="0"/>
        <w:rPr>
          <w:rFonts w:asciiTheme="minorHAnsi" w:hAnsiTheme="minorHAnsi" w:cstheme="minorHAnsi"/>
        </w:rPr>
      </w:pPr>
    </w:p>
    <w:p w14:paraId="38F97F6F" w14:textId="6C3D3634" w:rsidR="003C78D8" w:rsidRPr="00E3589B" w:rsidRDefault="00FF6B46" w:rsidP="00E3589B">
      <w:pPr>
        <w:pStyle w:val="ListParagraph"/>
        <w:ind w:left="0"/>
        <w:rPr>
          <w:rFonts w:asciiTheme="minorHAnsi" w:hAnsiTheme="minorHAnsi" w:cstheme="minorHAnsi"/>
        </w:rPr>
      </w:pPr>
      <w:r w:rsidRPr="00E3589B">
        <w:rPr>
          <w:rFonts w:asciiTheme="minorHAnsi" w:hAnsiTheme="minorHAnsi" w:cstheme="minorHAnsi"/>
        </w:rPr>
        <w:t xml:space="preserve">NOTE: </w:t>
      </w:r>
      <w:r w:rsidR="003C78D8" w:rsidRPr="00E3589B">
        <w:rPr>
          <w:rFonts w:asciiTheme="minorHAnsi" w:hAnsiTheme="minorHAnsi" w:cstheme="minorHAnsi"/>
        </w:rPr>
        <w:t>The ratio can be 1:2 (one well into 2 new wells).</w:t>
      </w:r>
    </w:p>
    <w:p w14:paraId="485957EB" w14:textId="77777777" w:rsidR="007D1E08" w:rsidRPr="00E3589B" w:rsidRDefault="007D1E08" w:rsidP="00E3589B">
      <w:pPr>
        <w:rPr>
          <w:rFonts w:asciiTheme="minorHAnsi" w:hAnsiTheme="minorHAnsi" w:cstheme="minorHAnsi"/>
        </w:rPr>
      </w:pPr>
    </w:p>
    <w:p w14:paraId="569A926D" w14:textId="60B54328" w:rsidR="003C78D8" w:rsidRPr="00E3589B" w:rsidRDefault="003C78D8" w:rsidP="00BA128F">
      <w:pPr>
        <w:pStyle w:val="ListParagraph"/>
        <w:numPr>
          <w:ilvl w:val="1"/>
          <w:numId w:val="20"/>
        </w:numPr>
        <w:ind w:left="0" w:firstLine="0"/>
        <w:rPr>
          <w:rFonts w:asciiTheme="minorHAnsi" w:hAnsiTheme="minorHAnsi" w:cstheme="minorHAnsi"/>
        </w:rPr>
      </w:pPr>
      <w:r w:rsidRPr="00E3589B">
        <w:rPr>
          <w:rFonts w:asciiTheme="minorHAnsi" w:hAnsiTheme="minorHAnsi" w:cstheme="minorHAnsi"/>
        </w:rPr>
        <w:t>Termination of differentiation</w:t>
      </w:r>
    </w:p>
    <w:p w14:paraId="0B588D89" w14:textId="77777777" w:rsidR="007D1E08" w:rsidRPr="00E3589B" w:rsidRDefault="007D1E08" w:rsidP="00E3589B">
      <w:pPr>
        <w:pStyle w:val="ListParagraph"/>
        <w:ind w:left="0"/>
        <w:rPr>
          <w:rFonts w:asciiTheme="minorHAnsi" w:hAnsiTheme="minorHAnsi" w:cstheme="minorHAnsi"/>
        </w:rPr>
      </w:pPr>
    </w:p>
    <w:p w14:paraId="02F035EB" w14:textId="001BC404"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 xml:space="preserve">Coat </w:t>
      </w:r>
      <w:r w:rsidR="007D1E08" w:rsidRPr="00E3589B">
        <w:rPr>
          <w:rFonts w:asciiTheme="minorHAnsi" w:hAnsiTheme="minorHAnsi" w:cstheme="minorHAnsi"/>
        </w:rPr>
        <w:t xml:space="preserve">a </w:t>
      </w:r>
      <w:r w:rsidRPr="00E3589B">
        <w:rPr>
          <w:rFonts w:asciiTheme="minorHAnsi" w:hAnsiTheme="minorHAnsi" w:cstheme="minorHAnsi"/>
        </w:rPr>
        <w:t xml:space="preserve">6-well plate or coverslips with Poly-L-Ornithine (PLO) and laminin as </w:t>
      </w:r>
      <w:r w:rsidR="007D1E08" w:rsidRPr="00E3589B">
        <w:rPr>
          <w:rFonts w:asciiTheme="minorHAnsi" w:hAnsiTheme="minorHAnsi" w:cstheme="minorHAnsi"/>
        </w:rPr>
        <w:t>described below</w:t>
      </w:r>
      <w:r w:rsidRPr="00E3589B">
        <w:rPr>
          <w:rFonts w:asciiTheme="minorHAnsi" w:hAnsiTheme="minorHAnsi" w:cstheme="minorHAnsi"/>
        </w:rPr>
        <w:t>.</w:t>
      </w:r>
    </w:p>
    <w:p w14:paraId="36E64878" w14:textId="77777777" w:rsidR="00642DCF" w:rsidRPr="00E3589B" w:rsidRDefault="00642DCF" w:rsidP="00E3589B">
      <w:pPr>
        <w:pStyle w:val="ListParagraph"/>
        <w:ind w:left="0"/>
        <w:rPr>
          <w:rFonts w:asciiTheme="minorHAnsi" w:hAnsiTheme="minorHAnsi" w:cstheme="minorHAnsi"/>
        </w:rPr>
      </w:pPr>
    </w:p>
    <w:p w14:paraId="4A7BE4F4" w14:textId="007B08C3" w:rsidR="003C78D8" w:rsidRPr="00E3589B" w:rsidRDefault="003C78D8" w:rsidP="00E3589B">
      <w:pPr>
        <w:rPr>
          <w:rFonts w:asciiTheme="minorHAnsi" w:hAnsiTheme="minorHAnsi" w:cstheme="minorHAnsi"/>
        </w:rPr>
      </w:pPr>
      <w:r w:rsidRPr="00E3589B">
        <w:rPr>
          <w:rFonts w:asciiTheme="minorHAnsi" w:hAnsiTheme="minorHAnsi" w:cstheme="minorHAnsi"/>
        </w:rPr>
        <w:t>1.6.1.1</w:t>
      </w:r>
      <w:r w:rsidR="00642DCF" w:rsidRPr="00E3589B">
        <w:rPr>
          <w:rFonts w:asciiTheme="minorHAnsi" w:hAnsiTheme="minorHAnsi" w:cstheme="minorHAnsi"/>
        </w:rPr>
        <w:t>.</w:t>
      </w:r>
      <w:r w:rsidRPr="00E3589B">
        <w:rPr>
          <w:rFonts w:asciiTheme="minorHAnsi" w:hAnsiTheme="minorHAnsi" w:cstheme="minorHAnsi"/>
        </w:rPr>
        <w:t xml:space="preserve"> Coat </w:t>
      </w:r>
      <w:r w:rsidR="00642DCF" w:rsidRPr="00E3589B">
        <w:rPr>
          <w:rFonts w:asciiTheme="minorHAnsi" w:hAnsiTheme="minorHAnsi" w:cstheme="minorHAnsi"/>
        </w:rPr>
        <w:t xml:space="preserve">a </w:t>
      </w:r>
      <w:r w:rsidRPr="00E3589B">
        <w:rPr>
          <w:rFonts w:asciiTheme="minorHAnsi" w:hAnsiTheme="minorHAnsi" w:cstheme="minorHAnsi"/>
        </w:rPr>
        <w:t xml:space="preserve">6-well plate with 1 mL </w:t>
      </w:r>
      <w:r w:rsidR="00642DCF" w:rsidRPr="00E3589B">
        <w:rPr>
          <w:rFonts w:asciiTheme="minorHAnsi" w:hAnsiTheme="minorHAnsi" w:cstheme="minorHAnsi"/>
        </w:rPr>
        <w:t>of PLO</w:t>
      </w:r>
      <w:r w:rsidRPr="00E3589B">
        <w:rPr>
          <w:rFonts w:asciiTheme="minorHAnsi" w:hAnsiTheme="minorHAnsi" w:cstheme="minorHAnsi"/>
        </w:rPr>
        <w:t xml:space="preserve">/well, and incubate </w:t>
      </w:r>
      <w:r w:rsidR="00642DCF" w:rsidRPr="00E3589B">
        <w:rPr>
          <w:rFonts w:asciiTheme="minorHAnsi" w:hAnsiTheme="minorHAnsi" w:cstheme="minorHAnsi"/>
        </w:rPr>
        <w:t xml:space="preserve">the plate </w:t>
      </w:r>
      <w:r w:rsidRPr="00E3589B">
        <w:rPr>
          <w:rFonts w:asciiTheme="minorHAnsi" w:hAnsiTheme="minorHAnsi" w:cstheme="minorHAnsi"/>
        </w:rPr>
        <w:t>at 37</w:t>
      </w:r>
      <w:r w:rsidR="00642DCF" w:rsidRPr="00E3589B">
        <w:rPr>
          <w:rFonts w:asciiTheme="minorHAnsi" w:hAnsiTheme="minorHAnsi" w:cstheme="minorHAnsi"/>
        </w:rPr>
        <w:t xml:space="preserve"> </w:t>
      </w:r>
      <w:r w:rsidRPr="00E3589B">
        <w:rPr>
          <w:rFonts w:asciiTheme="minorHAnsi" w:hAnsiTheme="minorHAnsi" w:cstheme="minorHAnsi"/>
        </w:rPr>
        <w:t>°C for 20 min.</w:t>
      </w:r>
      <w:r w:rsidR="00DC17D1" w:rsidRPr="00E3589B">
        <w:rPr>
          <w:rFonts w:asciiTheme="minorHAnsi" w:hAnsiTheme="minorHAnsi" w:cstheme="minorHAnsi"/>
        </w:rPr>
        <w:t xml:space="preserve"> </w:t>
      </w:r>
      <w:r w:rsidRPr="00E3589B">
        <w:rPr>
          <w:rFonts w:asciiTheme="minorHAnsi" w:hAnsiTheme="minorHAnsi" w:cstheme="minorHAnsi"/>
        </w:rPr>
        <w:t>Aspirate the PLO solution</w:t>
      </w:r>
      <w:r w:rsidR="00DC17D1" w:rsidRPr="00E3589B">
        <w:rPr>
          <w:rFonts w:asciiTheme="minorHAnsi" w:hAnsiTheme="minorHAnsi" w:cstheme="minorHAnsi"/>
        </w:rPr>
        <w:t>.</w:t>
      </w:r>
    </w:p>
    <w:p w14:paraId="72071C87" w14:textId="77777777" w:rsidR="00DC17D1" w:rsidRPr="00E3589B" w:rsidRDefault="00DC17D1" w:rsidP="00E3589B">
      <w:pPr>
        <w:rPr>
          <w:rFonts w:asciiTheme="minorHAnsi" w:hAnsiTheme="minorHAnsi" w:cstheme="minorHAnsi"/>
        </w:rPr>
      </w:pPr>
    </w:p>
    <w:p w14:paraId="5F7A3116" w14:textId="76C9DFC5" w:rsidR="003C78D8" w:rsidRPr="00E3589B" w:rsidRDefault="003C78D8" w:rsidP="00E3589B">
      <w:pPr>
        <w:rPr>
          <w:rFonts w:asciiTheme="minorHAnsi" w:hAnsiTheme="minorHAnsi" w:cstheme="minorHAnsi"/>
        </w:rPr>
      </w:pPr>
      <w:r w:rsidRPr="00E3589B">
        <w:rPr>
          <w:rFonts w:asciiTheme="minorHAnsi" w:hAnsiTheme="minorHAnsi" w:cstheme="minorHAnsi"/>
        </w:rPr>
        <w:t>1.6.1.</w:t>
      </w:r>
      <w:r w:rsidR="00DC17D1" w:rsidRPr="00E3589B">
        <w:rPr>
          <w:rFonts w:asciiTheme="minorHAnsi" w:hAnsiTheme="minorHAnsi" w:cstheme="minorHAnsi"/>
        </w:rPr>
        <w:t xml:space="preserve">2. </w:t>
      </w:r>
      <w:r w:rsidRPr="00E3589B">
        <w:rPr>
          <w:rFonts w:asciiTheme="minorHAnsi" w:hAnsiTheme="minorHAnsi" w:cstheme="minorHAnsi"/>
        </w:rPr>
        <w:t>Steril</w:t>
      </w:r>
      <w:r w:rsidR="00DC17D1" w:rsidRPr="00E3589B">
        <w:rPr>
          <w:rFonts w:asciiTheme="minorHAnsi" w:hAnsiTheme="minorHAnsi" w:cstheme="minorHAnsi"/>
        </w:rPr>
        <w:t>ize the plate</w:t>
      </w:r>
      <w:r w:rsidRPr="00E3589B">
        <w:rPr>
          <w:rFonts w:asciiTheme="minorHAnsi" w:hAnsiTheme="minorHAnsi" w:cstheme="minorHAnsi"/>
        </w:rPr>
        <w:t xml:space="preserve"> under UV </w:t>
      </w:r>
      <w:r w:rsidR="00DC17D1" w:rsidRPr="00E3589B">
        <w:rPr>
          <w:rFonts w:asciiTheme="minorHAnsi" w:hAnsiTheme="minorHAnsi" w:cstheme="minorHAnsi"/>
        </w:rPr>
        <w:t>for ~</w:t>
      </w:r>
      <w:r w:rsidRPr="00E3589B">
        <w:rPr>
          <w:rFonts w:asciiTheme="minorHAnsi" w:hAnsiTheme="minorHAnsi" w:cstheme="minorHAnsi"/>
        </w:rPr>
        <w:t>20 min.</w:t>
      </w:r>
      <w:r w:rsidR="00DC17D1" w:rsidRPr="00E3589B">
        <w:rPr>
          <w:rFonts w:asciiTheme="minorHAnsi" w:hAnsiTheme="minorHAnsi" w:cstheme="minorHAnsi"/>
        </w:rPr>
        <w:t xml:space="preserve"> </w:t>
      </w:r>
      <w:r w:rsidRPr="00E3589B">
        <w:rPr>
          <w:rFonts w:asciiTheme="minorHAnsi" w:hAnsiTheme="minorHAnsi" w:cstheme="minorHAnsi"/>
        </w:rPr>
        <w:t>Rinse the well</w:t>
      </w:r>
      <w:r w:rsidR="00DC17D1" w:rsidRPr="00E3589B">
        <w:rPr>
          <w:rFonts w:asciiTheme="minorHAnsi" w:hAnsiTheme="minorHAnsi" w:cstheme="minorHAnsi"/>
        </w:rPr>
        <w:t>s</w:t>
      </w:r>
      <w:r w:rsidRPr="00E3589B">
        <w:rPr>
          <w:rFonts w:asciiTheme="minorHAnsi" w:hAnsiTheme="minorHAnsi" w:cstheme="minorHAnsi"/>
        </w:rPr>
        <w:t xml:space="preserve"> twice with DPBS (1</w:t>
      </w:r>
      <w:r w:rsidR="00DC17D1" w:rsidRPr="00E3589B">
        <w:rPr>
          <w:rFonts w:asciiTheme="minorHAnsi" w:hAnsiTheme="minorHAnsi" w:cstheme="minorHAnsi"/>
        </w:rPr>
        <w:t>x</w:t>
      </w:r>
      <w:r w:rsidRPr="00E3589B">
        <w:rPr>
          <w:rFonts w:asciiTheme="minorHAnsi" w:hAnsiTheme="minorHAnsi" w:cstheme="minorHAnsi"/>
        </w:rPr>
        <w:t xml:space="preserve">) (4 mL </w:t>
      </w:r>
      <w:r w:rsidR="00DC17D1" w:rsidRPr="00E3589B">
        <w:rPr>
          <w:rFonts w:asciiTheme="minorHAnsi" w:hAnsiTheme="minorHAnsi" w:cstheme="minorHAnsi"/>
        </w:rPr>
        <w:t>per</w:t>
      </w:r>
      <w:r w:rsidRPr="00E3589B">
        <w:rPr>
          <w:rFonts w:asciiTheme="minorHAnsi" w:hAnsiTheme="minorHAnsi" w:cstheme="minorHAnsi"/>
        </w:rPr>
        <w:t xml:space="preserve"> well in a 6</w:t>
      </w:r>
      <w:r w:rsidR="00DC17D1" w:rsidRPr="00E3589B">
        <w:rPr>
          <w:rFonts w:asciiTheme="minorHAnsi" w:hAnsiTheme="minorHAnsi" w:cstheme="minorHAnsi"/>
        </w:rPr>
        <w:t>-</w:t>
      </w:r>
      <w:r w:rsidRPr="00E3589B">
        <w:rPr>
          <w:rFonts w:asciiTheme="minorHAnsi" w:hAnsiTheme="minorHAnsi" w:cstheme="minorHAnsi"/>
        </w:rPr>
        <w:t>well plate)</w:t>
      </w:r>
      <w:r w:rsidR="00847DFB" w:rsidRPr="00E3589B">
        <w:rPr>
          <w:rFonts w:asciiTheme="minorHAnsi" w:hAnsiTheme="minorHAnsi" w:cstheme="minorHAnsi"/>
        </w:rPr>
        <w:t>.</w:t>
      </w:r>
    </w:p>
    <w:p w14:paraId="34EB1DEF" w14:textId="77777777" w:rsidR="00847DFB" w:rsidRPr="00E3589B" w:rsidRDefault="00847DFB" w:rsidP="00E3589B">
      <w:pPr>
        <w:rPr>
          <w:rFonts w:asciiTheme="minorHAnsi" w:hAnsiTheme="minorHAnsi" w:cstheme="minorHAnsi"/>
        </w:rPr>
      </w:pPr>
    </w:p>
    <w:p w14:paraId="16D88B2D" w14:textId="03687256" w:rsidR="003C78D8" w:rsidRPr="00E3589B" w:rsidRDefault="003C78D8" w:rsidP="00E3589B">
      <w:pPr>
        <w:rPr>
          <w:rFonts w:asciiTheme="minorHAnsi" w:hAnsiTheme="minorHAnsi" w:cstheme="minorHAnsi"/>
        </w:rPr>
      </w:pPr>
      <w:r w:rsidRPr="00E3589B">
        <w:rPr>
          <w:rFonts w:asciiTheme="minorHAnsi" w:hAnsiTheme="minorHAnsi" w:cstheme="minorHAnsi"/>
        </w:rPr>
        <w:t>1.6.1.</w:t>
      </w:r>
      <w:r w:rsidR="00847DFB" w:rsidRPr="00E3589B">
        <w:rPr>
          <w:rFonts w:asciiTheme="minorHAnsi" w:hAnsiTheme="minorHAnsi" w:cstheme="minorHAnsi"/>
        </w:rPr>
        <w:t>3.</w:t>
      </w:r>
      <w:r w:rsidRPr="00E3589B">
        <w:rPr>
          <w:rFonts w:asciiTheme="minorHAnsi" w:hAnsiTheme="minorHAnsi" w:cstheme="minorHAnsi"/>
        </w:rPr>
        <w:t xml:space="preserve"> Add 5 µg/mL laminin solution (1 mL </w:t>
      </w:r>
      <w:r w:rsidR="00847DFB" w:rsidRPr="00E3589B">
        <w:rPr>
          <w:rFonts w:asciiTheme="minorHAnsi" w:hAnsiTheme="minorHAnsi" w:cstheme="minorHAnsi"/>
        </w:rPr>
        <w:t>per</w:t>
      </w:r>
      <w:r w:rsidRPr="00E3589B">
        <w:rPr>
          <w:rFonts w:asciiTheme="minorHAnsi" w:hAnsiTheme="minorHAnsi" w:cstheme="minorHAnsi"/>
        </w:rPr>
        <w:t xml:space="preserve"> well in a 6-well plate) </w:t>
      </w:r>
      <w:r w:rsidR="009A6B06">
        <w:rPr>
          <w:rFonts w:asciiTheme="minorHAnsi" w:hAnsiTheme="minorHAnsi" w:cstheme="minorHAnsi"/>
        </w:rPr>
        <w:t>to</w:t>
      </w:r>
      <w:r w:rsidRPr="00E3589B">
        <w:rPr>
          <w:rFonts w:asciiTheme="minorHAnsi" w:hAnsiTheme="minorHAnsi" w:cstheme="minorHAnsi"/>
        </w:rPr>
        <w:t xml:space="preserve"> the well and incubate at 37 °C for 2 h. Aspirate the laminin and wash </w:t>
      </w:r>
      <w:r w:rsidR="00DD341A" w:rsidRPr="00E3589B">
        <w:rPr>
          <w:rFonts w:asciiTheme="minorHAnsi" w:hAnsiTheme="minorHAnsi" w:cstheme="minorHAnsi"/>
        </w:rPr>
        <w:t xml:space="preserve">the wells </w:t>
      </w:r>
      <w:r w:rsidRPr="00E3589B">
        <w:rPr>
          <w:rFonts w:asciiTheme="minorHAnsi" w:hAnsiTheme="minorHAnsi" w:cstheme="minorHAnsi"/>
        </w:rPr>
        <w:t>briefly with DPBS (1</w:t>
      </w:r>
      <w:r w:rsidR="00DD341A" w:rsidRPr="00E3589B">
        <w:rPr>
          <w:rFonts w:asciiTheme="minorHAnsi" w:hAnsiTheme="minorHAnsi" w:cstheme="minorHAnsi"/>
        </w:rPr>
        <w:t>x</w:t>
      </w:r>
      <w:r w:rsidRPr="00E3589B">
        <w:rPr>
          <w:rFonts w:asciiTheme="minorHAnsi" w:hAnsiTheme="minorHAnsi" w:cstheme="minorHAnsi"/>
        </w:rPr>
        <w:t>)</w:t>
      </w:r>
      <w:r w:rsidR="00CD3065" w:rsidRPr="00E3589B">
        <w:rPr>
          <w:rFonts w:asciiTheme="minorHAnsi" w:hAnsiTheme="minorHAnsi" w:cstheme="minorHAnsi"/>
        </w:rPr>
        <w:t xml:space="preserve"> </w:t>
      </w:r>
      <w:r w:rsidRPr="00E3589B">
        <w:rPr>
          <w:rFonts w:asciiTheme="minorHAnsi" w:hAnsiTheme="minorHAnsi" w:cstheme="minorHAnsi"/>
        </w:rPr>
        <w:t xml:space="preserve">(4 mL </w:t>
      </w:r>
      <w:r w:rsidR="00DD341A" w:rsidRPr="00E3589B">
        <w:rPr>
          <w:rFonts w:asciiTheme="minorHAnsi" w:hAnsiTheme="minorHAnsi" w:cstheme="minorHAnsi"/>
        </w:rPr>
        <w:t>per</w:t>
      </w:r>
      <w:r w:rsidRPr="00E3589B">
        <w:rPr>
          <w:rFonts w:asciiTheme="minorHAnsi" w:hAnsiTheme="minorHAnsi" w:cstheme="minorHAnsi"/>
        </w:rPr>
        <w:t xml:space="preserve"> well in a 6</w:t>
      </w:r>
      <w:r w:rsidR="00DD341A" w:rsidRPr="00E3589B">
        <w:rPr>
          <w:rFonts w:asciiTheme="minorHAnsi" w:hAnsiTheme="minorHAnsi" w:cstheme="minorHAnsi"/>
        </w:rPr>
        <w:t>-</w:t>
      </w:r>
      <w:r w:rsidRPr="00E3589B">
        <w:rPr>
          <w:rFonts w:asciiTheme="minorHAnsi" w:hAnsiTheme="minorHAnsi" w:cstheme="minorHAnsi"/>
        </w:rPr>
        <w:t>well plate) once before plating.</w:t>
      </w:r>
    </w:p>
    <w:p w14:paraId="2508DB42" w14:textId="77777777" w:rsidR="00DD341A" w:rsidRPr="00E3589B" w:rsidRDefault="00DD341A" w:rsidP="00E3589B">
      <w:pPr>
        <w:rPr>
          <w:rFonts w:asciiTheme="minorHAnsi" w:hAnsiTheme="minorHAnsi" w:cstheme="minorHAnsi"/>
        </w:rPr>
      </w:pPr>
    </w:p>
    <w:p w14:paraId="591C4F83" w14:textId="7275ED3B" w:rsidR="003C78D8" w:rsidRPr="00E3589B" w:rsidRDefault="003C78D8" w:rsidP="00E3589B">
      <w:pPr>
        <w:rPr>
          <w:rFonts w:asciiTheme="minorHAnsi" w:hAnsiTheme="minorHAnsi" w:cstheme="minorHAnsi"/>
        </w:rPr>
      </w:pPr>
      <w:r w:rsidRPr="00E3589B">
        <w:rPr>
          <w:rFonts w:asciiTheme="minorHAnsi" w:hAnsiTheme="minorHAnsi" w:cstheme="minorHAnsi"/>
        </w:rPr>
        <w:t>1.6.2</w:t>
      </w:r>
      <w:r w:rsidR="00DD341A" w:rsidRPr="00E3589B">
        <w:rPr>
          <w:rFonts w:asciiTheme="minorHAnsi" w:hAnsiTheme="minorHAnsi" w:cstheme="minorHAnsi"/>
        </w:rPr>
        <w:t xml:space="preserve">. </w:t>
      </w:r>
      <w:r w:rsidRPr="00E3589B">
        <w:rPr>
          <w:rFonts w:asciiTheme="minorHAnsi" w:hAnsiTheme="minorHAnsi" w:cstheme="minorHAnsi"/>
        </w:rPr>
        <w:t xml:space="preserve">Collect all spheres </w:t>
      </w:r>
      <w:r w:rsidR="00657200" w:rsidRPr="00E3589B">
        <w:rPr>
          <w:rFonts w:asciiTheme="minorHAnsi" w:hAnsiTheme="minorHAnsi" w:cstheme="minorHAnsi"/>
        </w:rPr>
        <w:t xml:space="preserve">(from step 1.5.5) </w:t>
      </w:r>
      <w:r w:rsidRPr="00E3589B">
        <w:rPr>
          <w:rFonts w:asciiTheme="minorHAnsi" w:hAnsiTheme="minorHAnsi" w:cstheme="minorHAnsi"/>
        </w:rPr>
        <w:t>in 15 mL tubes and top up with DPBS (1</w:t>
      </w:r>
      <w:r w:rsidR="00DD341A" w:rsidRPr="00E3589B">
        <w:rPr>
          <w:rFonts w:asciiTheme="minorHAnsi" w:hAnsiTheme="minorHAnsi" w:cstheme="minorHAnsi"/>
        </w:rPr>
        <w:t>x</w:t>
      </w:r>
      <w:r w:rsidRPr="00E3589B">
        <w:rPr>
          <w:rFonts w:asciiTheme="minorHAnsi" w:hAnsiTheme="minorHAnsi" w:cstheme="minorHAnsi"/>
        </w:rPr>
        <w:t xml:space="preserve">). </w:t>
      </w:r>
      <w:r w:rsidRPr="0054183A">
        <w:rPr>
          <w:rFonts w:asciiTheme="minorHAnsi" w:hAnsiTheme="minorHAnsi" w:cstheme="minorHAnsi"/>
        </w:rPr>
        <w:t xml:space="preserve">Spin at 300 </w:t>
      </w:r>
      <w:r w:rsidR="00DD341A" w:rsidRPr="0054183A">
        <w:rPr>
          <w:rFonts w:asciiTheme="minorHAnsi" w:hAnsiTheme="minorHAnsi" w:cstheme="minorHAnsi"/>
        </w:rPr>
        <w:t>×</w:t>
      </w:r>
      <w:r w:rsidRPr="0054183A">
        <w:rPr>
          <w:rFonts w:asciiTheme="minorHAnsi" w:hAnsiTheme="minorHAnsi" w:cstheme="minorHAnsi"/>
        </w:rPr>
        <w:t xml:space="preserve"> </w:t>
      </w:r>
      <w:r w:rsidRPr="0054183A">
        <w:rPr>
          <w:rFonts w:asciiTheme="minorHAnsi" w:hAnsiTheme="minorHAnsi" w:cstheme="minorHAnsi"/>
          <w:i/>
          <w:iCs/>
        </w:rPr>
        <w:t>g</w:t>
      </w:r>
      <w:r w:rsidRPr="0054183A">
        <w:rPr>
          <w:rFonts w:asciiTheme="minorHAnsi" w:hAnsiTheme="minorHAnsi" w:cstheme="minorHAnsi"/>
        </w:rPr>
        <w:t xml:space="preserve"> for 5 min.</w:t>
      </w:r>
      <w:r w:rsidR="004522BD" w:rsidRPr="00E3589B">
        <w:rPr>
          <w:rFonts w:asciiTheme="minorHAnsi" w:hAnsiTheme="minorHAnsi" w:cstheme="minorHAnsi"/>
        </w:rPr>
        <w:t xml:space="preserve"> Aspirate</w:t>
      </w:r>
      <w:r w:rsidRPr="00E3589B">
        <w:rPr>
          <w:rFonts w:asciiTheme="minorHAnsi" w:hAnsiTheme="minorHAnsi" w:cstheme="minorHAnsi"/>
        </w:rPr>
        <w:t xml:space="preserve"> the supernatant. </w:t>
      </w:r>
    </w:p>
    <w:p w14:paraId="48B47F43" w14:textId="77777777" w:rsidR="004522BD" w:rsidRPr="00E3589B" w:rsidRDefault="004522BD" w:rsidP="00E3589B">
      <w:pPr>
        <w:rPr>
          <w:rFonts w:asciiTheme="minorHAnsi" w:hAnsiTheme="minorHAnsi" w:cstheme="minorHAnsi"/>
        </w:rPr>
      </w:pPr>
    </w:p>
    <w:p w14:paraId="2E232F54" w14:textId="0C9D6AF4" w:rsidR="003C78D8" w:rsidRPr="00E3589B" w:rsidRDefault="003C78D8" w:rsidP="00E3589B">
      <w:pPr>
        <w:rPr>
          <w:rFonts w:asciiTheme="minorHAnsi" w:hAnsiTheme="minorHAnsi" w:cstheme="minorHAnsi"/>
        </w:rPr>
      </w:pPr>
      <w:r w:rsidRPr="00E3589B">
        <w:rPr>
          <w:rFonts w:asciiTheme="minorHAnsi" w:hAnsiTheme="minorHAnsi" w:cstheme="minorHAnsi"/>
        </w:rPr>
        <w:t>1.6.</w:t>
      </w:r>
      <w:r w:rsidR="004522BD" w:rsidRPr="00E3589B">
        <w:rPr>
          <w:rFonts w:asciiTheme="minorHAnsi" w:hAnsiTheme="minorHAnsi" w:cstheme="minorHAnsi"/>
        </w:rPr>
        <w:t>3.</w:t>
      </w:r>
      <w:r w:rsidRPr="00E3589B">
        <w:rPr>
          <w:rFonts w:asciiTheme="minorHAnsi" w:hAnsiTheme="minorHAnsi" w:cstheme="minorHAnsi"/>
        </w:rPr>
        <w:t xml:space="preserve"> </w:t>
      </w:r>
      <w:r w:rsidR="00A85944" w:rsidRPr="00E3589B">
        <w:rPr>
          <w:rFonts w:asciiTheme="minorHAnsi" w:hAnsiTheme="minorHAnsi" w:cstheme="minorHAnsi"/>
        </w:rPr>
        <w:t>Incubate with</w:t>
      </w:r>
      <w:r w:rsidRPr="00E3589B">
        <w:rPr>
          <w:rFonts w:asciiTheme="minorHAnsi" w:hAnsiTheme="minorHAnsi" w:cstheme="minorHAnsi"/>
        </w:rPr>
        <w:t xml:space="preserve"> 2 </w:t>
      </w:r>
      <w:r w:rsidR="004522BD" w:rsidRPr="00E3589B">
        <w:rPr>
          <w:rFonts w:asciiTheme="minorHAnsi" w:hAnsiTheme="minorHAnsi" w:cstheme="minorHAnsi"/>
        </w:rPr>
        <w:t xml:space="preserve">mL of </w:t>
      </w:r>
      <w:r w:rsidR="00372509" w:rsidRPr="00E3589B">
        <w:rPr>
          <w:rFonts w:asciiTheme="minorHAnsi" w:hAnsiTheme="minorHAnsi" w:cstheme="minorHAnsi"/>
        </w:rPr>
        <w:t>cell</w:t>
      </w:r>
      <w:r w:rsidR="00ED1E32" w:rsidRPr="00E3589B">
        <w:rPr>
          <w:rFonts w:asciiTheme="minorHAnsi" w:hAnsiTheme="minorHAnsi" w:cstheme="minorHAnsi"/>
        </w:rPr>
        <w:t xml:space="preserve"> </w:t>
      </w:r>
      <w:r w:rsidR="00372509" w:rsidRPr="00E3589B">
        <w:rPr>
          <w:rFonts w:asciiTheme="minorHAnsi" w:hAnsiTheme="minorHAnsi" w:cstheme="minorHAnsi"/>
        </w:rPr>
        <w:t xml:space="preserve">dissociation </w:t>
      </w:r>
      <w:r w:rsidR="00ED1E32" w:rsidRPr="00E3589B">
        <w:rPr>
          <w:rFonts w:asciiTheme="minorHAnsi" w:hAnsiTheme="minorHAnsi" w:cstheme="minorHAnsi"/>
        </w:rPr>
        <w:t>reagent</w:t>
      </w:r>
      <w:r w:rsidR="00372509" w:rsidRPr="00E3589B">
        <w:rPr>
          <w:rFonts w:asciiTheme="minorHAnsi" w:hAnsiTheme="minorHAnsi" w:cstheme="minorHAnsi"/>
        </w:rPr>
        <w:t xml:space="preserve"> (see the </w:t>
      </w:r>
      <w:r w:rsidR="00372509" w:rsidRPr="00E3589B">
        <w:rPr>
          <w:rFonts w:asciiTheme="minorHAnsi" w:hAnsiTheme="minorHAnsi" w:cstheme="minorHAnsi"/>
          <w:b/>
          <w:bCs/>
        </w:rPr>
        <w:t>Table of Materials</w:t>
      </w:r>
      <w:r w:rsidR="00372509" w:rsidRPr="00E3589B">
        <w:rPr>
          <w:rFonts w:asciiTheme="minorHAnsi" w:hAnsiTheme="minorHAnsi" w:cstheme="minorHAnsi"/>
        </w:rPr>
        <w:t>)</w:t>
      </w:r>
      <w:r w:rsidRPr="00E3589B">
        <w:rPr>
          <w:rFonts w:asciiTheme="minorHAnsi" w:hAnsiTheme="minorHAnsi" w:cstheme="minorHAnsi"/>
        </w:rPr>
        <w:t xml:space="preserve"> for 10 min at 37 °C in </w:t>
      </w:r>
      <w:r w:rsidR="00A85944" w:rsidRPr="00E3589B">
        <w:rPr>
          <w:rFonts w:asciiTheme="minorHAnsi" w:hAnsiTheme="minorHAnsi" w:cstheme="minorHAnsi"/>
        </w:rPr>
        <w:t xml:space="preserve">a </w:t>
      </w:r>
      <w:r w:rsidRPr="00E3589B">
        <w:rPr>
          <w:rFonts w:asciiTheme="minorHAnsi" w:hAnsiTheme="minorHAnsi" w:cstheme="minorHAnsi"/>
        </w:rPr>
        <w:t xml:space="preserve">water bath followed by gentle trituration with a 200 µL </w:t>
      </w:r>
      <w:r w:rsidR="00A85944" w:rsidRPr="00E3589B">
        <w:rPr>
          <w:rFonts w:asciiTheme="minorHAnsi" w:hAnsiTheme="minorHAnsi" w:cstheme="minorHAnsi"/>
        </w:rPr>
        <w:t xml:space="preserve">pipette </w:t>
      </w:r>
      <w:r w:rsidRPr="00E3589B">
        <w:rPr>
          <w:rFonts w:asciiTheme="minorHAnsi" w:hAnsiTheme="minorHAnsi" w:cstheme="minorHAnsi"/>
        </w:rPr>
        <w:t>(20</w:t>
      </w:r>
      <w:r w:rsidR="00A85944" w:rsidRPr="00E3589B">
        <w:rPr>
          <w:rFonts w:asciiTheme="minorHAnsi" w:hAnsiTheme="minorHAnsi" w:cstheme="minorHAnsi"/>
        </w:rPr>
        <w:t>–</w:t>
      </w:r>
      <w:r w:rsidRPr="00E3589B">
        <w:rPr>
          <w:rFonts w:asciiTheme="minorHAnsi" w:hAnsiTheme="minorHAnsi" w:cstheme="minorHAnsi"/>
        </w:rPr>
        <w:t>50 times depending on the size of the spheres</w:t>
      </w:r>
      <w:r w:rsidR="00A85944" w:rsidRPr="00E3589B">
        <w:rPr>
          <w:rFonts w:asciiTheme="minorHAnsi" w:hAnsiTheme="minorHAnsi" w:cstheme="minorHAnsi"/>
        </w:rPr>
        <w:t xml:space="preserve">, </w:t>
      </w:r>
      <w:r w:rsidRPr="00E3589B">
        <w:rPr>
          <w:rFonts w:asciiTheme="minorHAnsi" w:hAnsiTheme="minorHAnsi" w:cstheme="minorHAnsi"/>
        </w:rPr>
        <w:t>avoiding bubble</w:t>
      </w:r>
      <w:r w:rsidR="00A85944" w:rsidRPr="00E3589B">
        <w:rPr>
          <w:rFonts w:asciiTheme="minorHAnsi" w:hAnsiTheme="minorHAnsi" w:cstheme="minorHAnsi"/>
        </w:rPr>
        <w:t xml:space="preserve"> formation</w:t>
      </w:r>
      <w:r w:rsidRPr="00E3589B">
        <w:rPr>
          <w:rFonts w:asciiTheme="minorHAnsi" w:hAnsiTheme="minorHAnsi" w:cstheme="minorHAnsi"/>
        </w:rPr>
        <w:t xml:space="preserve">). </w:t>
      </w:r>
    </w:p>
    <w:p w14:paraId="4D74A471" w14:textId="77777777" w:rsidR="00A85944" w:rsidRPr="00E3589B" w:rsidRDefault="00A85944" w:rsidP="00E3589B">
      <w:pPr>
        <w:rPr>
          <w:rFonts w:asciiTheme="minorHAnsi" w:hAnsiTheme="minorHAnsi" w:cstheme="minorHAnsi"/>
        </w:rPr>
      </w:pPr>
    </w:p>
    <w:p w14:paraId="7E1A2DED" w14:textId="0C90F804" w:rsidR="003C78D8" w:rsidRPr="00E3589B" w:rsidRDefault="003C78D8" w:rsidP="00E3589B">
      <w:pPr>
        <w:rPr>
          <w:rFonts w:asciiTheme="minorHAnsi" w:hAnsiTheme="minorHAnsi" w:cstheme="minorHAnsi"/>
        </w:rPr>
      </w:pPr>
      <w:r w:rsidRPr="00E3589B">
        <w:rPr>
          <w:rFonts w:asciiTheme="minorHAnsi" w:hAnsiTheme="minorHAnsi" w:cstheme="minorHAnsi"/>
        </w:rPr>
        <w:t>1.6.</w:t>
      </w:r>
      <w:r w:rsidR="00A85944" w:rsidRPr="00E3589B">
        <w:rPr>
          <w:rFonts w:asciiTheme="minorHAnsi" w:hAnsiTheme="minorHAnsi" w:cstheme="minorHAnsi"/>
        </w:rPr>
        <w:t>4.</w:t>
      </w:r>
      <w:r w:rsidRPr="00E3589B">
        <w:rPr>
          <w:rFonts w:asciiTheme="minorHAnsi" w:hAnsiTheme="minorHAnsi" w:cstheme="minorHAnsi"/>
        </w:rPr>
        <w:t xml:space="preserve"> Neutralize </w:t>
      </w:r>
      <w:r w:rsidR="008C633E" w:rsidRPr="00E3589B">
        <w:rPr>
          <w:rFonts w:asciiTheme="minorHAnsi" w:hAnsiTheme="minorHAnsi" w:cstheme="minorHAnsi"/>
        </w:rPr>
        <w:t xml:space="preserve">the cell dissociation reagent </w:t>
      </w:r>
      <w:r w:rsidRPr="00E3589B">
        <w:rPr>
          <w:rFonts w:asciiTheme="minorHAnsi" w:hAnsiTheme="minorHAnsi" w:cstheme="minorHAnsi"/>
        </w:rPr>
        <w:t xml:space="preserve">with 2 mL </w:t>
      </w:r>
      <w:r w:rsidR="008C633E" w:rsidRPr="00E3589B">
        <w:rPr>
          <w:rFonts w:asciiTheme="minorHAnsi" w:hAnsiTheme="minorHAnsi" w:cstheme="minorHAnsi"/>
        </w:rPr>
        <w:t xml:space="preserve">of </w:t>
      </w:r>
      <w:r w:rsidRPr="00E3589B">
        <w:rPr>
          <w:rFonts w:asciiTheme="minorHAnsi" w:hAnsiTheme="minorHAnsi" w:cstheme="minorHAnsi"/>
        </w:rPr>
        <w:t xml:space="preserve">Dulbecco’s Modified Eagle Medium (DMEM) with 10% </w:t>
      </w:r>
      <w:r w:rsidR="008C633E" w:rsidRPr="00E3589B">
        <w:rPr>
          <w:rFonts w:asciiTheme="minorHAnsi" w:hAnsiTheme="minorHAnsi" w:cstheme="minorHAnsi"/>
        </w:rPr>
        <w:t xml:space="preserve">fetal bovine serum </w:t>
      </w:r>
      <w:r w:rsidRPr="00E3589B">
        <w:rPr>
          <w:rFonts w:asciiTheme="minorHAnsi" w:hAnsiTheme="minorHAnsi" w:cstheme="minorHAnsi"/>
        </w:rPr>
        <w:t xml:space="preserve">(FBS) and centrifuge the 15 mL conical tube containing the cells at 300 </w:t>
      </w:r>
      <w:r w:rsidR="008C633E" w:rsidRPr="00E3589B">
        <w:rPr>
          <w:rFonts w:asciiTheme="minorHAnsi" w:hAnsiTheme="minorHAnsi" w:cstheme="minorHAnsi"/>
        </w:rPr>
        <w:t>×</w:t>
      </w:r>
      <w:r w:rsidRPr="00E3589B">
        <w:rPr>
          <w:rFonts w:asciiTheme="minorHAnsi" w:hAnsiTheme="minorHAnsi" w:cstheme="minorHAnsi"/>
        </w:rPr>
        <w:t xml:space="preserve"> </w:t>
      </w:r>
      <w:r w:rsidRPr="00E3589B">
        <w:rPr>
          <w:rFonts w:asciiTheme="minorHAnsi" w:hAnsiTheme="minorHAnsi" w:cstheme="minorHAnsi"/>
          <w:i/>
          <w:iCs/>
        </w:rPr>
        <w:t>g</w:t>
      </w:r>
      <w:r w:rsidRPr="00E3589B">
        <w:rPr>
          <w:rFonts w:asciiTheme="minorHAnsi" w:hAnsiTheme="minorHAnsi" w:cstheme="minorHAnsi"/>
        </w:rPr>
        <w:t xml:space="preserve"> for 5 min at RT. Aspirate the supernatant.</w:t>
      </w:r>
    </w:p>
    <w:p w14:paraId="1F784A63" w14:textId="77777777" w:rsidR="008C633E" w:rsidRPr="00E3589B" w:rsidRDefault="008C633E" w:rsidP="00E3589B">
      <w:pPr>
        <w:rPr>
          <w:rFonts w:asciiTheme="minorHAnsi" w:hAnsiTheme="minorHAnsi" w:cstheme="minorHAnsi"/>
        </w:rPr>
      </w:pPr>
    </w:p>
    <w:p w14:paraId="4D60D62E" w14:textId="2508BB8F" w:rsidR="003C78D8" w:rsidRPr="00E3589B" w:rsidRDefault="003C78D8" w:rsidP="00E3589B">
      <w:pPr>
        <w:rPr>
          <w:rFonts w:asciiTheme="minorHAnsi" w:hAnsiTheme="minorHAnsi" w:cstheme="minorHAnsi"/>
        </w:rPr>
      </w:pPr>
      <w:r w:rsidRPr="00E3589B">
        <w:rPr>
          <w:rFonts w:asciiTheme="minorHAnsi" w:hAnsiTheme="minorHAnsi" w:cstheme="minorHAnsi"/>
        </w:rPr>
        <w:t>1.6.</w:t>
      </w:r>
      <w:r w:rsidR="008C633E" w:rsidRPr="00E3589B">
        <w:rPr>
          <w:rFonts w:asciiTheme="minorHAnsi" w:hAnsiTheme="minorHAnsi" w:cstheme="minorHAnsi"/>
        </w:rPr>
        <w:t xml:space="preserve">5. </w:t>
      </w:r>
      <w:r w:rsidRPr="00E3589B">
        <w:rPr>
          <w:rFonts w:asciiTheme="minorHAnsi" w:hAnsiTheme="minorHAnsi" w:cstheme="minorHAnsi"/>
        </w:rPr>
        <w:t xml:space="preserve">Add 1 mL </w:t>
      </w:r>
      <w:r w:rsidR="008C633E" w:rsidRPr="00E3589B">
        <w:rPr>
          <w:rFonts w:asciiTheme="minorHAnsi" w:hAnsiTheme="minorHAnsi" w:cstheme="minorHAnsi"/>
        </w:rPr>
        <w:t xml:space="preserve">of </w:t>
      </w:r>
      <w:r w:rsidRPr="00E3589B">
        <w:rPr>
          <w:rFonts w:asciiTheme="minorHAnsi" w:hAnsiTheme="minorHAnsi" w:cstheme="minorHAnsi"/>
        </w:rPr>
        <w:t xml:space="preserve">CDM supplemented with 10 ng/mL Brain-Derived Neurotrophic Factor (BDNF) and 10 ng/mL Glial cell line-derived neurotrophic factor (GDNF) to resuspend the cell pellets by gently pipetting up and down </w:t>
      </w:r>
      <w:r w:rsidR="008C633E" w:rsidRPr="00E3589B">
        <w:rPr>
          <w:rFonts w:asciiTheme="minorHAnsi" w:hAnsiTheme="minorHAnsi" w:cstheme="minorHAnsi"/>
        </w:rPr>
        <w:t>to obtain</w:t>
      </w:r>
      <w:r w:rsidRPr="00E3589B">
        <w:rPr>
          <w:rFonts w:asciiTheme="minorHAnsi" w:hAnsiTheme="minorHAnsi" w:cstheme="minorHAnsi"/>
        </w:rPr>
        <w:t xml:space="preserve"> single-cell </w:t>
      </w:r>
      <w:r w:rsidR="008C633E" w:rsidRPr="00E3589B">
        <w:rPr>
          <w:rFonts w:asciiTheme="minorHAnsi" w:hAnsiTheme="minorHAnsi" w:cstheme="minorHAnsi"/>
        </w:rPr>
        <w:t>suspensions</w:t>
      </w:r>
      <w:r w:rsidRPr="00E3589B">
        <w:rPr>
          <w:rFonts w:asciiTheme="minorHAnsi" w:hAnsiTheme="minorHAnsi" w:cstheme="minorHAnsi"/>
        </w:rPr>
        <w:t xml:space="preserve">. </w:t>
      </w:r>
    </w:p>
    <w:p w14:paraId="69F5B884" w14:textId="77777777" w:rsidR="008C633E" w:rsidRPr="00E3589B" w:rsidRDefault="008C633E" w:rsidP="00E3589B">
      <w:pPr>
        <w:rPr>
          <w:rFonts w:asciiTheme="minorHAnsi" w:hAnsiTheme="minorHAnsi" w:cstheme="minorHAnsi"/>
        </w:rPr>
      </w:pPr>
    </w:p>
    <w:p w14:paraId="0EA102F9" w14:textId="30DF7405" w:rsidR="00391392" w:rsidRPr="00E3589B" w:rsidRDefault="003C78D8" w:rsidP="00E3589B">
      <w:pPr>
        <w:rPr>
          <w:rFonts w:asciiTheme="minorHAnsi" w:hAnsiTheme="minorHAnsi" w:cstheme="minorHAnsi"/>
        </w:rPr>
      </w:pPr>
      <w:r w:rsidRPr="00E3589B">
        <w:rPr>
          <w:rFonts w:asciiTheme="minorHAnsi" w:hAnsiTheme="minorHAnsi" w:cstheme="minorHAnsi"/>
        </w:rPr>
        <w:t>1.6.</w:t>
      </w:r>
      <w:r w:rsidR="00280AD7" w:rsidRPr="00E3589B">
        <w:rPr>
          <w:rFonts w:asciiTheme="minorHAnsi" w:hAnsiTheme="minorHAnsi" w:cstheme="minorHAnsi"/>
        </w:rPr>
        <w:t>6.</w:t>
      </w:r>
      <w:r w:rsidRPr="00E3589B">
        <w:rPr>
          <w:rFonts w:asciiTheme="minorHAnsi" w:hAnsiTheme="minorHAnsi" w:cstheme="minorHAnsi"/>
        </w:rPr>
        <w:t xml:space="preserve"> Aspirate the PLO and laminin solution</w:t>
      </w:r>
      <w:r w:rsidR="006C53C8" w:rsidRPr="00E3589B">
        <w:rPr>
          <w:rFonts w:asciiTheme="minorHAnsi" w:hAnsiTheme="minorHAnsi" w:cstheme="minorHAnsi"/>
        </w:rPr>
        <w:t xml:space="preserve"> from the plate (step 1.6.1.3)</w:t>
      </w:r>
      <w:r w:rsidRPr="00E3589B">
        <w:rPr>
          <w:rFonts w:asciiTheme="minorHAnsi" w:hAnsiTheme="minorHAnsi" w:cstheme="minorHAnsi"/>
        </w:rPr>
        <w:t>, wash briefly with DPBS (1</w:t>
      </w:r>
      <w:r w:rsidR="001A1E98" w:rsidRPr="00E3589B">
        <w:rPr>
          <w:rFonts w:asciiTheme="minorHAnsi" w:hAnsiTheme="minorHAnsi" w:cstheme="minorHAnsi"/>
        </w:rPr>
        <w:t>x</w:t>
      </w:r>
      <w:r w:rsidRPr="00E3589B">
        <w:rPr>
          <w:rFonts w:asciiTheme="minorHAnsi" w:hAnsiTheme="minorHAnsi" w:cstheme="minorHAnsi"/>
        </w:rPr>
        <w:t xml:space="preserve">) (4 mL </w:t>
      </w:r>
      <w:r w:rsidR="001A1E98" w:rsidRPr="00E3589B">
        <w:rPr>
          <w:rFonts w:asciiTheme="minorHAnsi" w:hAnsiTheme="minorHAnsi" w:cstheme="minorHAnsi"/>
        </w:rPr>
        <w:t>per</w:t>
      </w:r>
      <w:r w:rsidRPr="00E3589B">
        <w:rPr>
          <w:rFonts w:asciiTheme="minorHAnsi" w:hAnsiTheme="minorHAnsi" w:cstheme="minorHAnsi"/>
        </w:rPr>
        <w:t xml:space="preserve"> well in a 6-well plate)</w:t>
      </w:r>
      <w:r w:rsidR="001A1E98" w:rsidRPr="00E3589B">
        <w:rPr>
          <w:rFonts w:asciiTheme="minorHAnsi" w:hAnsiTheme="minorHAnsi" w:cstheme="minorHAnsi"/>
        </w:rPr>
        <w:t>,</w:t>
      </w:r>
      <w:r w:rsidRPr="00E3589B">
        <w:rPr>
          <w:rFonts w:asciiTheme="minorHAnsi" w:hAnsiTheme="minorHAnsi" w:cstheme="minorHAnsi"/>
        </w:rPr>
        <w:t xml:space="preserve"> and seed the cells </w:t>
      </w:r>
      <w:r w:rsidR="001A1E98" w:rsidRPr="00E3589B">
        <w:rPr>
          <w:rFonts w:asciiTheme="minorHAnsi" w:hAnsiTheme="minorHAnsi" w:cstheme="minorHAnsi"/>
        </w:rPr>
        <w:t xml:space="preserve">(from step 1.6.5) </w:t>
      </w:r>
      <w:r w:rsidRPr="00E3589B">
        <w:rPr>
          <w:rFonts w:asciiTheme="minorHAnsi" w:hAnsiTheme="minorHAnsi" w:cstheme="minorHAnsi"/>
        </w:rPr>
        <w:t>i</w:t>
      </w:r>
      <w:r w:rsidR="001A1E98" w:rsidRPr="00E3589B">
        <w:rPr>
          <w:rFonts w:asciiTheme="minorHAnsi" w:hAnsiTheme="minorHAnsi" w:cstheme="minorHAnsi"/>
        </w:rPr>
        <w:t>n</w:t>
      </w:r>
      <w:r w:rsidRPr="00E3589B">
        <w:rPr>
          <w:rFonts w:asciiTheme="minorHAnsi" w:hAnsiTheme="minorHAnsi" w:cstheme="minorHAnsi"/>
        </w:rPr>
        <w:t xml:space="preserve"> </w:t>
      </w:r>
      <w:r w:rsidR="001A1E98" w:rsidRPr="00E3589B">
        <w:rPr>
          <w:rFonts w:asciiTheme="minorHAnsi" w:hAnsiTheme="minorHAnsi" w:cstheme="minorHAnsi"/>
        </w:rPr>
        <w:t xml:space="preserve">the </w:t>
      </w:r>
      <w:r w:rsidRPr="00E3589B">
        <w:rPr>
          <w:rFonts w:asciiTheme="minorHAnsi" w:hAnsiTheme="minorHAnsi" w:cstheme="minorHAnsi"/>
        </w:rPr>
        <w:t>precoated plates or coverslips in 3</w:t>
      </w:r>
      <w:r w:rsidR="001A1E98" w:rsidRPr="00E3589B">
        <w:rPr>
          <w:rFonts w:asciiTheme="minorHAnsi" w:hAnsiTheme="minorHAnsi" w:cstheme="minorHAnsi"/>
        </w:rPr>
        <w:t xml:space="preserve"> </w:t>
      </w:r>
      <w:r w:rsidRPr="00E3589B">
        <w:rPr>
          <w:rFonts w:asciiTheme="minorHAnsi" w:hAnsiTheme="minorHAnsi" w:cstheme="minorHAnsi"/>
        </w:rPr>
        <w:t xml:space="preserve">mL </w:t>
      </w:r>
      <w:r w:rsidR="001A1E98" w:rsidRPr="00E3589B">
        <w:rPr>
          <w:rFonts w:asciiTheme="minorHAnsi" w:hAnsiTheme="minorHAnsi" w:cstheme="minorHAnsi"/>
        </w:rPr>
        <w:t xml:space="preserve">of </w:t>
      </w:r>
      <w:r w:rsidRPr="00E3589B">
        <w:rPr>
          <w:rFonts w:asciiTheme="minorHAnsi" w:hAnsiTheme="minorHAnsi" w:cstheme="minorHAnsi"/>
        </w:rPr>
        <w:t xml:space="preserve">CDM supplemented with 10 ng/mL BDNF and 10 ng/mL GDNF. Feed </w:t>
      </w:r>
      <w:r w:rsidR="00391392" w:rsidRPr="00E3589B">
        <w:rPr>
          <w:rFonts w:asciiTheme="minorHAnsi" w:hAnsiTheme="minorHAnsi" w:cstheme="minorHAnsi"/>
        </w:rPr>
        <w:t xml:space="preserve">the cells </w:t>
      </w:r>
      <w:r w:rsidRPr="00E3589B">
        <w:rPr>
          <w:rFonts w:asciiTheme="minorHAnsi" w:hAnsiTheme="minorHAnsi" w:cstheme="minorHAnsi"/>
        </w:rPr>
        <w:t>every 4 days</w:t>
      </w:r>
      <w:r w:rsidR="00391392" w:rsidRPr="00E3589B">
        <w:rPr>
          <w:rFonts w:asciiTheme="minorHAnsi" w:hAnsiTheme="minorHAnsi" w:cstheme="minorHAnsi"/>
        </w:rPr>
        <w:t xml:space="preserve">. </w:t>
      </w:r>
    </w:p>
    <w:p w14:paraId="423C454A" w14:textId="77777777" w:rsidR="00391392" w:rsidRPr="00E3589B" w:rsidRDefault="00391392" w:rsidP="00E3589B">
      <w:pPr>
        <w:rPr>
          <w:rFonts w:asciiTheme="minorHAnsi" w:hAnsiTheme="minorHAnsi" w:cstheme="minorHAnsi"/>
        </w:rPr>
      </w:pPr>
    </w:p>
    <w:p w14:paraId="4F1AF2D7" w14:textId="7E2D6714" w:rsidR="003C78D8" w:rsidRPr="00E3589B" w:rsidRDefault="00391392" w:rsidP="00E3589B">
      <w:pPr>
        <w:rPr>
          <w:rFonts w:asciiTheme="minorHAnsi" w:hAnsiTheme="minorHAnsi" w:cstheme="minorHAnsi"/>
        </w:rPr>
      </w:pPr>
      <w:r w:rsidRPr="00E3589B">
        <w:rPr>
          <w:rFonts w:asciiTheme="minorHAnsi" w:hAnsiTheme="minorHAnsi" w:cstheme="minorHAnsi"/>
        </w:rPr>
        <w:t>NOTE: D</w:t>
      </w:r>
      <w:r w:rsidR="003C78D8" w:rsidRPr="00E3589B">
        <w:rPr>
          <w:rFonts w:asciiTheme="minorHAnsi" w:hAnsiTheme="minorHAnsi" w:cstheme="minorHAnsi"/>
        </w:rPr>
        <w:t>ifferentiating cultures can be maintained for many weeks up to 3 months.</w:t>
      </w:r>
      <w:r w:rsidRPr="00E3589B">
        <w:rPr>
          <w:rFonts w:asciiTheme="minorHAnsi" w:hAnsiTheme="minorHAnsi" w:cstheme="minorHAnsi"/>
        </w:rPr>
        <w:t xml:space="preserve"> </w:t>
      </w:r>
      <w:r w:rsidR="003C78D8" w:rsidRPr="00E3589B">
        <w:rPr>
          <w:rFonts w:asciiTheme="minorHAnsi" w:hAnsiTheme="minorHAnsi" w:cstheme="minorHAnsi"/>
        </w:rPr>
        <w:t>The neural morphology usually appears after 2 weeks of termination and can be used for downstream analys</w:t>
      </w:r>
      <w:r w:rsidRPr="00E3589B">
        <w:rPr>
          <w:rFonts w:asciiTheme="minorHAnsi" w:hAnsiTheme="minorHAnsi" w:cstheme="minorHAnsi"/>
        </w:rPr>
        <w:t>e</w:t>
      </w:r>
      <w:r w:rsidR="003C78D8" w:rsidRPr="00E3589B">
        <w:rPr>
          <w:rFonts w:asciiTheme="minorHAnsi" w:hAnsiTheme="minorHAnsi" w:cstheme="minorHAnsi"/>
        </w:rPr>
        <w:t xml:space="preserve">s </w:t>
      </w:r>
      <w:r w:rsidR="001E3256" w:rsidRPr="00E3589B">
        <w:rPr>
          <w:rFonts w:asciiTheme="minorHAnsi" w:hAnsiTheme="minorHAnsi" w:cstheme="minorHAnsi"/>
        </w:rPr>
        <w:t>from that point onwards</w:t>
      </w:r>
      <w:r w:rsidR="003C78D8" w:rsidRPr="00E3589B">
        <w:rPr>
          <w:rFonts w:asciiTheme="minorHAnsi" w:hAnsiTheme="minorHAnsi" w:cstheme="minorHAnsi"/>
        </w:rPr>
        <w:t>. BDNF and GDNF are not necessary for culturing</w:t>
      </w:r>
      <w:r w:rsidR="001E3256" w:rsidRPr="00E3589B">
        <w:rPr>
          <w:rFonts w:asciiTheme="minorHAnsi" w:hAnsiTheme="minorHAnsi" w:cstheme="minorHAnsi"/>
        </w:rPr>
        <w:t xml:space="preserve"> for longer maintenance (up to 2 months)</w:t>
      </w:r>
      <w:r w:rsidR="003C78D8" w:rsidRPr="00E3589B">
        <w:rPr>
          <w:rFonts w:asciiTheme="minorHAnsi" w:hAnsiTheme="minorHAnsi" w:cstheme="minorHAnsi"/>
        </w:rPr>
        <w:t>.</w:t>
      </w:r>
    </w:p>
    <w:p w14:paraId="3B6D1444" w14:textId="77777777" w:rsidR="001E3256" w:rsidRPr="00E3589B" w:rsidRDefault="001E3256" w:rsidP="00E3589B">
      <w:pPr>
        <w:rPr>
          <w:rFonts w:asciiTheme="minorHAnsi" w:hAnsiTheme="minorHAnsi" w:cstheme="minorHAnsi"/>
        </w:rPr>
      </w:pPr>
    </w:p>
    <w:p w14:paraId="57E30981" w14:textId="2ED87782" w:rsidR="003C78D8" w:rsidRPr="00E3589B" w:rsidRDefault="003C78D8" w:rsidP="00BA128F">
      <w:pPr>
        <w:pStyle w:val="ListParagraph"/>
        <w:numPr>
          <w:ilvl w:val="1"/>
          <w:numId w:val="20"/>
        </w:numPr>
        <w:ind w:left="0" w:firstLine="0"/>
        <w:rPr>
          <w:rFonts w:asciiTheme="minorHAnsi" w:hAnsiTheme="minorHAnsi" w:cstheme="minorHAnsi"/>
        </w:rPr>
      </w:pPr>
      <w:r w:rsidRPr="00E3589B">
        <w:rPr>
          <w:rFonts w:asciiTheme="minorHAnsi" w:hAnsiTheme="minorHAnsi" w:cstheme="minorHAnsi"/>
        </w:rPr>
        <w:t>NSC generation</w:t>
      </w:r>
    </w:p>
    <w:p w14:paraId="34590217" w14:textId="77777777" w:rsidR="00DE105C" w:rsidRPr="00E3589B" w:rsidRDefault="00DE105C" w:rsidP="00E3589B">
      <w:pPr>
        <w:pStyle w:val="ListParagraph"/>
        <w:ind w:left="0"/>
        <w:rPr>
          <w:rFonts w:asciiTheme="minorHAnsi" w:hAnsiTheme="minorHAnsi" w:cstheme="minorHAnsi"/>
        </w:rPr>
      </w:pPr>
    </w:p>
    <w:p w14:paraId="3BF08D2E" w14:textId="416D78D7"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Coat matrix plates.</w:t>
      </w:r>
    </w:p>
    <w:p w14:paraId="394F8C16" w14:textId="77777777" w:rsidR="009208DD" w:rsidRPr="00E3589B" w:rsidRDefault="009208DD" w:rsidP="00E3589B">
      <w:pPr>
        <w:pStyle w:val="ListParagraph"/>
        <w:ind w:left="0"/>
        <w:rPr>
          <w:rFonts w:asciiTheme="minorHAnsi" w:hAnsiTheme="minorHAnsi" w:cstheme="minorHAnsi"/>
        </w:rPr>
      </w:pPr>
    </w:p>
    <w:p w14:paraId="37DBEC07" w14:textId="5CD076FF" w:rsidR="003C78D8" w:rsidRPr="00E3589B" w:rsidRDefault="003C78D8" w:rsidP="00E3589B">
      <w:pPr>
        <w:rPr>
          <w:rFonts w:asciiTheme="minorHAnsi" w:hAnsiTheme="minorHAnsi" w:cstheme="minorHAnsi"/>
        </w:rPr>
      </w:pPr>
      <w:r w:rsidRPr="00E3589B">
        <w:rPr>
          <w:rFonts w:asciiTheme="minorHAnsi" w:hAnsiTheme="minorHAnsi" w:cstheme="minorHAnsi"/>
        </w:rPr>
        <w:t>1.7.2</w:t>
      </w:r>
      <w:r w:rsidR="009208DD" w:rsidRPr="00E3589B">
        <w:rPr>
          <w:rFonts w:asciiTheme="minorHAnsi" w:hAnsiTheme="minorHAnsi" w:cstheme="minorHAnsi"/>
        </w:rPr>
        <w:t>.</w:t>
      </w:r>
      <w:r w:rsidRPr="00E3589B">
        <w:rPr>
          <w:rFonts w:asciiTheme="minorHAnsi" w:hAnsiTheme="minorHAnsi" w:cstheme="minorHAnsi"/>
        </w:rPr>
        <w:t xml:space="preserve"> Collect all neural spheres (generated from </w:t>
      </w:r>
      <w:r w:rsidR="009208DD" w:rsidRPr="00E3589B">
        <w:rPr>
          <w:rFonts w:asciiTheme="minorHAnsi" w:hAnsiTheme="minorHAnsi" w:cstheme="minorHAnsi"/>
        </w:rPr>
        <w:t>s</w:t>
      </w:r>
      <w:r w:rsidRPr="00E3589B">
        <w:rPr>
          <w:rFonts w:asciiTheme="minorHAnsi" w:hAnsiTheme="minorHAnsi" w:cstheme="minorHAnsi"/>
        </w:rPr>
        <w:t>tep 1.4) in 15 mL tubes and top up with DPBS (1</w:t>
      </w:r>
      <w:r w:rsidR="009208DD" w:rsidRPr="00E3589B">
        <w:rPr>
          <w:rFonts w:asciiTheme="minorHAnsi" w:hAnsiTheme="minorHAnsi" w:cstheme="minorHAnsi"/>
        </w:rPr>
        <w:t>x</w:t>
      </w:r>
      <w:r w:rsidRPr="00E3589B">
        <w:rPr>
          <w:rFonts w:asciiTheme="minorHAnsi" w:hAnsiTheme="minorHAnsi" w:cstheme="minorHAnsi"/>
        </w:rPr>
        <w:t>) (Ca</w:t>
      </w:r>
      <w:r w:rsidRPr="00E3589B">
        <w:rPr>
          <w:rFonts w:asciiTheme="minorHAnsi" w:hAnsiTheme="minorHAnsi" w:cstheme="minorHAnsi"/>
          <w:vertAlign w:val="superscript"/>
        </w:rPr>
        <w:t>2+</w:t>
      </w:r>
      <w:r w:rsidRPr="00E3589B">
        <w:rPr>
          <w:rFonts w:asciiTheme="minorHAnsi" w:hAnsiTheme="minorHAnsi" w:cstheme="minorHAnsi"/>
        </w:rPr>
        <w:t>/Mg</w:t>
      </w:r>
      <w:r w:rsidRPr="00E3589B">
        <w:rPr>
          <w:rFonts w:asciiTheme="minorHAnsi" w:hAnsiTheme="minorHAnsi" w:cstheme="minorHAnsi"/>
          <w:vertAlign w:val="superscript"/>
        </w:rPr>
        <w:t>2+</w:t>
      </w:r>
      <w:r w:rsidR="009208DD" w:rsidRPr="00E3589B">
        <w:rPr>
          <w:rFonts w:asciiTheme="minorHAnsi" w:hAnsiTheme="minorHAnsi" w:cstheme="minorHAnsi"/>
        </w:rPr>
        <w:t>-</w:t>
      </w:r>
      <w:r w:rsidRPr="00E3589B">
        <w:rPr>
          <w:rFonts w:asciiTheme="minorHAnsi" w:hAnsiTheme="minorHAnsi" w:cstheme="minorHAnsi"/>
        </w:rPr>
        <w:t xml:space="preserve">free). </w:t>
      </w:r>
      <w:r w:rsidRPr="0054183A">
        <w:rPr>
          <w:rFonts w:asciiTheme="minorHAnsi" w:hAnsiTheme="minorHAnsi" w:cstheme="minorHAnsi"/>
        </w:rPr>
        <w:t xml:space="preserve">Spin at 300 </w:t>
      </w:r>
      <w:r w:rsidR="009208DD" w:rsidRPr="0054183A">
        <w:rPr>
          <w:rFonts w:asciiTheme="minorHAnsi" w:hAnsiTheme="minorHAnsi" w:cstheme="minorHAnsi"/>
        </w:rPr>
        <w:t>×</w:t>
      </w:r>
      <w:r w:rsidRPr="0054183A">
        <w:rPr>
          <w:rFonts w:asciiTheme="minorHAnsi" w:hAnsiTheme="minorHAnsi" w:cstheme="minorHAnsi"/>
        </w:rPr>
        <w:t xml:space="preserve"> </w:t>
      </w:r>
      <w:r w:rsidRPr="0054183A">
        <w:rPr>
          <w:rFonts w:asciiTheme="minorHAnsi" w:hAnsiTheme="minorHAnsi" w:cstheme="minorHAnsi"/>
          <w:i/>
          <w:iCs/>
        </w:rPr>
        <w:t>g</w:t>
      </w:r>
      <w:r w:rsidRPr="0054183A">
        <w:rPr>
          <w:rFonts w:asciiTheme="minorHAnsi" w:hAnsiTheme="minorHAnsi" w:cstheme="minorHAnsi"/>
        </w:rPr>
        <w:t xml:space="preserve"> for 5 min.</w:t>
      </w:r>
      <w:r w:rsidR="009208DD" w:rsidRPr="00E3589B">
        <w:rPr>
          <w:rFonts w:asciiTheme="minorHAnsi" w:hAnsiTheme="minorHAnsi" w:cstheme="minorHAnsi"/>
        </w:rPr>
        <w:t xml:space="preserve"> Aspirate </w:t>
      </w:r>
      <w:r w:rsidRPr="00E3589B">
        <w:rPr>
          <w:rFonts w:asciiTheme="minorHAnsi" w:hAnsiTheme="minorHAnsi" w:cstheme="minorHAnsi"/>
        </w:rPr>
        <w:t>the supernatant</w:t>
      </w:r>
      <w:r w:rsidR="00D2431F" w:rsidRPr="00E3589B">
        <w:rPr>
          <w:rFonts w:asciiTheme="minorHAnsi" w:hAnsiTheme="minorHAnsi" w:cstheme="minorHAnsi"/>
        </w:rPr>
        <w:t>s</w:t>
      </w:r>
      <w:r w:rsidRPr="00E3589B">
        <w:rPr>
          <w:rFonts w:asciiTheme="minorHAnsi" w:hAnsiTheme="minorHAnsi" w:cstheme="minorHAnsi"/>
        </w:rPr>
        <w:t xml:space="preserve">. </w:t>
      </w:r>
    </w:p>
    <w:p w14:paraId="6B64FF58" w14:textId="77777777" w:rsidR="009208DD" w:rsidRPr="00E3589B" w:rsidRDefault="009208DD" w:rsidP="00E3589B">
      <w:pPr>
        <w:rPr>
          <w:rFonts w:asciiTheme="minorHAnsi" w:hAnsiTheme="minorHAnsi" w:cstheme="minorHAnsi"/>
        </w:rPr>
      </w:pPr>
    </w:p>
    <w:p w14:paraId="0AFAA30F" w14:textId="08D7E1DD" w:rsidR="003C78D8" w:rsidRPr="00E3589B" w:rsidRDefault="003C78D8" w:rsidP="00E3589B">
      <w:pPr>
        <w:rPr>
          <w:rFonts w:asciiTheme="minorHAnsi" w:hAnsiTheme="minorHAnsi" w:cstheme="minorHAnsi"/>
        </w:rPr>
      </w:pPr>
      <w:r w:rsidRPr="00E3589B">
        <w:rPr>
          <w:rFonts w:asciiTheme="minorHAnsi" w:hAnsiTheme="minorHAnsi" w:cstheme="minorHAnsi"/>
        </w:rPr>
        <w:t>1.7.</w:t>
      </w:r>
      <w:r w:rsidR="009208DD" w:rsidRPr="00E3589B">
        <w:rPr>
          <w:rFonts w:asciiTheme="minorHAnsi" w:hAnsiTheme="minorHAnsi" w:cstheme="minorHAnsi"/>
        </w:rPr>
        <w:t>3.</w:t>
      </w:r>
      <w:r w:rsidRPr="00E3589B">
        <w:rPr>
          <w:rFonts w:asciiTheme="minorHAnsi" w:hAnsiTheme="minorHAnsi" w:cstheme="minorHAnsi"/>
        </w:rPr>
        <w:t xml:space="preserve"> </w:t>
      </w:r>
      <w:r w:rsidR="00D2431F" w:rsidRPr="00E3589B">
        <w:rPr>
          <w:rFonts w:asciiTheme="minorHAnsi" w:hAnsiTheme="minorHAnsi" w:cstheme="minorHAnsi"/>
        </w:rPr>
        <w:t>Incubate the pellets with</w:t>
      </w:r>
      <w:r w:rsidRPr="00E3589B">
        <w:rPr>
          <w:rFonts w:asciiTheme="minorHAnsi" w:hAnsiTheme="minorHAnsi" w:cstheme="minorHAnsi"/>
        </w:rPr>
        <w:t xml:space="preserve"> 2 mL </w:t>
      </w:r>
      <w:r w:rsidR="009208DD" w:rsidRPr="00E3589B">
        <w:rPr>
          <w:rFonts w:asciiTheme="minorHAnsi" w:hAnsiTheme="minorHAnsi" w:cstheme="minorHAnsi"/>
        </w:rPr>
        <w:t>of cell dissoc</w:t>
      </w:r>
      <w:r w:rsidR="00D2431F" w:rsidRPr="00E3589B">
        <w:rPr>
          <w:rFonts w:asciiTheme="minorHAnsi" w:hAnsiTheme="minorHAnsi" w:cstheme="minorHAnsi"/>
        </w:rPr>
        <w:t>iation reagent</w:t>
      </w:r>
      <w:r w:rsidRPr="00E3589B">
        <w:rPr>
          <w:rFonts w:asciiTheme="minorHAnsi" w:hAnsiTheme="minorHAnsi" w:cstheme="minorHAnsi"/>
        </w:rPr>
        <w:t xml:space="preserve"> for 10 min at 37 °C in </w:t>
      </w:r>
      <w:r w:rsidR="00417EE7" w:rsidRPr="00E3589B">
        <w:rPr>
          <w:rFonts w:asciiTheme="minorHAnsi" w:hAnsiTheme="minorHAnsi" w:cstheme="minorHAnsi"/>
        </w:rPr>
        <w:t xml:space="preserve">a </w:t>
      </w:r>
      <w:r w:rsidRPr="00E3589B">
        <w:rPr>
          <w:rFonts w:asciiTheme="minorHAnsi" w:hAnsiTheme="minorHAnsi" w:cstheme="minorHAnsi"/>
        </w:rPr>
        <w:t>water bath</w:t>
      </w:r>
      <w:r w:rsidR="00E80D26" w:rsidRPr="00E3589B">
        <w:rPr>
          <w:rFonts w:asciiTheme="minorHAnsi" w:hAnsiTheme="minorHAnsi" w:cstheme="minorHAnsi"/>
        </w:rPr>
        <w:t>,</w:t>
      </w:r>
      <w:r w:rsidRPr="00E3589B">
        <w:rPr>
          <w:rFonts w:asciiTheme="minorHAnsi" w:hAnsiTheme="minorHAnsi" w:cstheme="minorHAnsi"/>
        </w:rPr>
        <w:t xml:space="preserve"> followed by gentle trituration with a 200 µ</w:t>
      </w:r>
      <w:r w:rsidR="00417EE7" w:rsidRPr="00E3589B">
        <w:rPr>
          <w:rFonts w:asciiTheme="minorHAnsi" w:hAnsiTheme="minorHAnsi" w:cstheme="minorHAnsi"/>
        </w:rPr>
        <w:t>L pipette</w:t>
      </w:r>
      <w:r w:rsidRPr="00E3589B">
        <w:rPr>
          <w:rFonts w:asciiTheme="minorHAnsi" w:hAnsiTheme="minorHAnsi" w:cstheme="minorHAnsi"/>
        </w:rPr>
        <w:t xml:space="preserve"> (20</w:t>
      </w:r>
      <w:r w:rsidR="00417EE7" w:rsidRPr="00E3589B">
        <w:rPr>
          <w:rFonts w:asciiTheme="minorHAnsi" w:hAnsiTheme="minorHAnsi" w:cstheme="minorHAnsi"/>
        </w:rPr>
        <w:t>–</w:t>
      </w:r>
      <w:r w:rsidRPr="00E3589B">
        <w:rPr>
          <w:rFonts w:asciiTheme="minorHAnsi" w:hAnsiTheme="minorHAnsi" w:cstheme="minorHAnsi"/>
        </w:rPr>
        <w:t>50 times depending on the size of the spheres</w:t>
      </w:r>
      <w:r w:rsidR="00E80D26" w:rsidRPr="00E3589B">
        <w:rPr>
          <w:rFonts w:asciiTheme="minorHAnsi" w:hAnsiTheme="minorHAnsi" w:cstheme="minorHAnsi"/>
        </w:rPr>
        <w:t>,</w:t>
      </w:r>
      <w:r w:rsidRPr="00E3589B">
        <w:rPr>
          <w:rFonts w:asciiTheme="minorHAnsi" w:hAnsiTheme="minorHAnsi" w:cstheme="minorHAnsi"/>
        </w:rPr>
        <w:t xml:space="preserve"> avoiding bubble</w:t>
      </w:r>
      <w:r w:rsidR="00E80D26" w:rsidRPr="00E3589B">
        <w:rPr>
          <w:rFonts w:asciiTheme="minorHAnsi" w:hAnsiTheme="minorHAnsi" w:cstheme="minorHAnsi"/>
        </w:rPr>
        <w:t xml:space="preserve"> formation</w:t>
      </w:r>
      <w:r w:rsidRPr="00E3589B">
        <w:rPr>
          <w:rFonts w:asciiTheme="minorHAnsi" w:hAnsiTheme="minorHAnsi" w:cstheme="minorHAnsi"/>
        </w:rPr>
        <w:t xml:space="preserve">). </w:t>
      </w:r>
    </w:p>
    <w:p w14:paraId="5B217217" w14:textId="77777777" w:rsidR="00E80D26" w:rsidRPr="00E3589B" w:rsidRDefault="00E80D26" w:rsidP="00E3589B">
      <w:pPr>
        <w:rPr>
          <w:rFonts w:asciiTheme="minorHAnsi" w:hAnsiTheme="minorHAnsi" w:cstheme="minorHAnsi"/>
        </w:rPr>
      </w:pPr>
    </w:p>
    <w:p w14:paraId="6863C956" w14:textId="5E1FB15B" w:rsidR="003C78D8" w:rsidRPr="00E3589B" w:rsidRDefault="003C78D8" w:rsidP="00E3589B">
      <w:pPr>
        <w:rPr>
          <w:rFonts w:asciiTheme="minorHAnsi" w:hAnsiTheme="minorHAnsi" w:cstheme="minorHAnsi"/>
        </w:rPr>
      </w:pPr>
      <w:r w:rsidRPr="00E3589B">
        <w:rPr>
          <w:rFonts w:asciiTheme="minorHAnsi" w:hAnsiTheme="minorHAnsi" w:cstheme="minorHAnsi"/>
        </w:rPr>
        <w:t>1.7.</w:t>
      </w:r>
      <w:r w:rsidR="00E80D26" w:rsidRPr="00E3589B">
        <w:rPr>
          <w:rFonts w:asciiTheme="minorHAnsi" w:hAnsiTheme="minorHAnsi" w:cstheme="minorHAnsi"/>
        </w:rPr>
        <w:t>4.</w:t>
      </w:r>
      <w:r w:rsidRPr="00E3589B">
        <w:rPr>
          <w:rFonts w:asciiTheme="minorHAnsi" w:hAnsiTheme="minorHAnsi" w:cstheme="minorHAnsi"/>
        </w:rPr>
        <w:t xml:space="preserve"> Neutralize with 2 mL </w:t>
      </w:r>
      <w:r w:rsidR="00E80D26" w:rsidRPr="00E3589B">
        <w:rPr>
          <w:rFonts w:asciiTheme="minorHAnsi" w:hAnsiTheme="minorHAnsi" w:cstheme="minorHAnsi"/>
        </w:rPr>
        <w:t xml:space="preserve">of </w:t>
      </w:r>
      <w:r w:rsidRPr="00E3589B">
        <w:rPr>
          <w:rFonts w:asciiTheme="minorHAnsi" w:hAnsiTheme="minorHAnsi" w:cstheme="minorHAnsi"/>
        </w:rPr>
        <w:t>DMEM with 10% FBS and centrifuge the 15 mL conical tube</w:t>
      </w:r>
      <w:r w:rsidR="00E80D26" w:rsidRPr="00E3589B">
        <w:rPr>
          <w:rFonts w:asciiTheme="minorHAnsi" w:hAnsiTheme="minorHAnsi" w:cstheme="minorHAnsi"/>
        </w:rPr>
        <w:t>s</w:t>
      </w:r>
      <w:r w:rsidRPr="00E3589B">
        <w:rPr>
          <w:rFonts w:asciiTheme="minorHAnsi" w:hAnsiTheme="minorHAnsi" w:cstheme="minorHAnsi"/>
        </w:rPr>
        <w:t xml:space="preserve"> containing the cells at 300</w:t>
      </w:r>
      <w:r w:rsidR="00CD3065" w:rsidRPr="00E3589B">
        <w:rPr>
          <w:rFonts w:asciiTheme="minorHAnsi" w:hAnsiTheme="minorHAnsi" w:cstheme="minorHAnsi"/>
        </w:rPr>
        <w:t xml:space="preserve"> </w:t>
      </w:r>
      <w:r w:rsidR="00E80D26" w:rsidRPr="0054183A">
        <w:rPr>
          <w:rFonts w:asciiTheme="minorHAnsi" w:hAnsiTheme="minorHAnsi" w:cstheme="minorHAnsi"/>
        </w:rPr>
        <w:t xml:space="preserve">× </w:t>
      </w:r>
      <w:r w:rsidR="00E80D26" w:rsidRPr="0054183A">
        <w:rPr>
          <w:rFonts w:asciiTheme="minorHAnsi" w:hAnsiTheme="minorHAnsi" w:cstheme="minorHAnsi"/>
          <w:i/>
          <w:iCs/>
        </w:rPr>
        <w:t>g</w:t>
      </w:r>
      <w:r w:rsidRPr="00E3589B">
        <w:rPr>
          <w:rFonts w:asciiTheme="minorHAnsi" w:hAnsiTheme="minorHAnsi" w:cstheme="minorHAnsi"/>
        </w:rPr>
        <w:t xml:space="preserve"> for 5 min at RT. Aspirate the supernatant</w:t>
      </w:r>
      <w:r w:rsidR="00E80D26" w:rsidRPr="00E3589B">
        <w:rPr>
          <w:rFonts w:asciiTheme="minorHAnsi" w:hAnsiTheme="minorHAnsi" w:cstheme="minorHAnsi"/>
        </w:rPr>
        <w:t>s</w:t>
      </w:r>
      <w:r w:rsidRPr="00E3589B">
        <w:rPr>
          <w:rFonts w:asciiTheme="minorHAnsi" w:hAnsiTheme="minorHAnsi" w:cstheme="minorHAnsi"/>
        </w:rPr>
        <w:t>.</w:t>
      </w:r>
      <w:r w:rsidR="00E80D26" w:rsidRPr="00E3589B">
        <w:rPr>
          <w:rFonts w:asciiTheme="minorHAnsi" w:hAnsiTheme="minorHAnsi" w:cstheme="minorHAnsi"/>
        </w:rPr>
        <w:t xml:space="preserve"> </w:t>
      </w:r>
      <w:r w:rsidRPr="00E3589B">
        <w:rPr>
          <w:rFonts w:asciiTheme="minorHAnsi" w:hAnsiTheme="minorHAnsi" w:cstheme="minorHAnsi"/>
        </w:rPr>
        <w:t>Resuspend the cell pellets by gently pipetting up and down t</w:t>
      </w:r>
      <w:r w:rsidR="00E80D26" w:rsidRPr="00E3589B">
        <w:rPr>
          <w:rFonts w:asciiTheme="minorHAnsi" w:hAnsiTheme="minorHAnsi" w:cstheme="minorHAnsi"/>
        </w:rPr>
        <w:t>o obtain</w:t>
      </w:r>
      <w:r w:rsidRPr="00E3589B">
        <w:rPr>
          <w:rFonts w:asciiTheme="minorHAnsi" w:hAnsiTheme="minorHAnsi" w:cstheme="minorHAnsi"/>
        </w:rPr>
        <w:t xml:space="preserve"> single-cell</w:t>
      </w:r>
      <w:r w:rsidR="00E80D26" w:rsidRPr="00E3589B">
        <w:rPr>
          <w:rFonts w:asciiTheme="minorHAnsi" w:hAnsiTheme="minorHAnsi" w:cstheme="minorHAnsi"/>
        </w:rPr>
        <w:t xml:space="preserve"> suspensions</w:t>
      </w:r>
      <w:r w:rsidRPr="00E3589B">
        <w:rPr>
          <w:rFonts w:asciiTheme="minorHAnsi" w:hAnsiTheme="minorHAnsi" w:cstheme="minorHAnsi"/>
        </w:rPr>
        <w:t xml:space="preserve">. </w:t>
      </w:r>
    </w:p>
    <w:p w14:paraId="309E8B89" w14:textId="77777777" w:rsidR="00252691" w:rsidRPr="00E3589B" w:rsidRDefault="00252691" w:rsidP="00E3589B">
      <w:pPr>
        <w:rPr>
          <w:rFonts w:asciiTheme="minorHAnsi" w:hAnsiTheme="minorHAnsi" w:cstheme="minorHAnsi"/>
        </w:rPr>
      </w:pPr>
    </w:p>
    <w:p w14:paraId="62DB7BC2" w14:textId="3435170D" w:rsidR="003C78D8" w:rsidRPr="00E3589B" w:rsidRDefault="003C78D8" w:rsidP="00E3589B">
      <w:pPr>
        <w:rPr>
          <w:rFonts w:asciiTheme="minorHAnsi" w:hAnsiTheme="minorHAnsi" w:cstheme="minorHAnsi"/>
        </w:rPr>
      </w:pPr>
      <w:r w:rsidRPr="00E3589B">
        <w:rPr>
          <w:rFonts w:asciiTheme="minorHAnsi" w:hAnsiTheme="minorHAnsi" w:cstheme="minorHAnsi"/>
        </w:rPr>
        <w:t>1.7.</w:t>
      </w:r>
      <w:r w:rsidR="00311B23" w:rsidRPr="00E3589B">
        <w:rPr>
          <w:rFonts w:asciiTheme="minorHAnsi" w:hAnsiTheme="minorHAnsi" w:cstheme="minorHAnsi"/>
        </w:rPr>
        <w:t xml:space="preserve">5. </w:t>
      </w:r>
      <w:r w:rsidRPr="00E3589B">
        <w:rPr>
          <w:rFonts w:asciiTheme="minorHAnsi" w:hAnsiTheme="minorHAnsi" w:cstheme="minorHAnsi"/>
        </w:rPr>
        <w:t>Aspirate the matrix solution</w:t>
      </w:r>
      <w:r w:rsidR="00311B23" w:rsidRPr="00E3589B">
        <w:rPr>
          <w:rFonts w:asciiTheme="minorHAnsi" w:hAnsiTheme="minorHAnsi" w:cstheme="minorHAnsi"/>
        </w:rPr>
        <w:t xml:space="preserve"> from a precoated plate</w:t>
      </w:r>
      <w:r w:rsidRPr="00E3589B">
        <w:rPr>
          <w:rFonts w:asciiTheme="minorHAnsi" w:hAnsiTheme="minorHAnsi" w:cstheme="minorHAnsi"/>
        </w:rPr>
        <w:t>, wash briefly with DPBS (1</w:t>
      </w:r>
      <w:r w:rsidR="0050603D" w:rsidRPr="00E3589B">
        <w:rPr>
          <w:rFonts w:asciiTheme="minorHAnsi" w:hAnsiTheme="minorHAnsi" w:cstheme="minorHAnsi"/>
        </w:rPr>
        <w:t>x</w:t>
      </w:r>
      <w:r w:rsidRPr="00E3589B">
        <w:rPr>
          <w:rFonts w:asciiTheme="minorHAnsi" w:hAnsiTheme="minorHAnsi" w:cstheme="minorHAnsi"/>
        </w:rPr>
        <w:t xml:space="preserve">) (4 mL </w:t>
      </w:r>
      <w:r w:rsidR="0050603D" w:rsidRPr="00E3589B">
        <w:rPr>
          <w:rFonts w:asciiTheme="minorHAnsi" w:hAnsiTheme="minorHAnsi" w:cstheme="minorHAnsi"/>
        </w:rPr>
        <w:t>per</w:t>
      </w:r>
      <w:r w:rsidRPr="00E3589B">
        <w:rPr>
          <w:rFonts w:asciiTheme="minorHAnsi" w:hAnsiTheme="minorHAnsi" w:cstheme="minorHAnsi"/>
        </w:rPr>
        <w:t xml:space="preserve"> well in a 6-well plate) (Ca</w:t>
      </w:r>
      <w:r w:rsidRPr="00E3589B">
        <w:rPr>
          <w:rFonts w:asciiTheme="minorHAnsi" w:hAnsiTheme="minorHAnsi" w:cstheme="minorHAnsi"/>
          <w:vertAlign w:val="superscript"/>
        </w:rPr>
        <w:t>2+</w:t>
      </w:r>
      <w:r w:rsidRPr="00E3589B">
        <w:rPr>
          <w:rFonts w:asciiTheme="minorHAnsi" w:hAnsiTheme="minorHAnsi" w:cstheme="minorHAnsi"/>
        </w:rPr>
        <w:t>/Mg</w:t>
      </w:r>
      <w:r w:rsidRPr="00E3589B">
        <w:rPr>
          <w:rFonts w:asciiTheme="minorHAnsi" w:hAnsiTheme="minorHAnsi" w:cstheme="minorHAnsi"/>
          <w:vertAlign w:val="superscript"/>
        </w:rPr>
        <w:t>2+</w:t>
      </w:r>
      <w:r w:rsidR="00692148" w:rsidRPr="00E3589B">
        <w:rPr>
          <w:rFonts w:asciiTheme="minorHAnsi" w:hAnsiTheme="minorHAnsi" w:cstheme="minorHAnsi"/>
        </w:rPr>
        <w:t>-</w:t>
      </w:r>
      <w:r w:rsidRPr="00E3589B">
        <w:rPr>
          <w:rFonts w:asciiTheme="minorHAnsi" w:hAnsiTheme="minorHAnsi" w:cstheme="minorHAnsi"/>
        </w:rPr>
        <w:t>free)</w:t>
      </w:r>
      <w:r w:rsidR="00784CB2" w:rsidRPr="00E3589B">
        <w:rPr>
          <w:rFonts w:asciiTheme="minorHAnsi" w:hAnsiTheme="minorHAnsi" w:cstheme="minorHAnsi"/>
        </w:rPr>
        <w:t>,</w:t>
      </w:r>
      <w:r w:rsidRPr="00E3589B">
        <w:rPr>
          <w:rFonts w:asciiTheme="minorHAnsi" w:hAnsiTheme="minorHAnsi" w:cstheme="minorHAnsi"/>
        </w:rPr>
        <w:t xml:space="preserve"> and seed the cells in t</w:t>
      </w:r>
      <w:r w:rsidR="00692148" w:rsidRPr="00E3589B">
        <w:rPr>
          <w:rFonts w:asciiTheme="minorHAnsi" w:hAnsiTheme="minorHAnsi" w:cstheme="minorHAnsi"/>
        </w:rPr>
        <w:t>he</w:t>
      </w:r>
      <w:r w:rsidRPr="00E3589B">
        <w:rPr>
          <w:rFonts w:asciiTheme="minorHAnsi" w:hAnsiTheme="minorHAnsi" w:cstheme="minorHAnsi"/>
        </w:rPr>
        <w:t xml:space="preserve"> precoated plates in NSC SF Medium (3 mL </w:t>
      </w:r>
      <w:r w:rsidR="00692148" w:rsidRPr="00E3589B">
        <w:rPr>
          <w:rFonts w:asciiTheme="minorHAnsi" w:hAnsiTheme="minorHAnsi" w:cstheme="minorHAnsi"/>
        </w:rPr>
        <w:t>per</w:t>
      </w:r>
      <w:r w:rsidRPr="00E3589B">
        <w:rPr>
          <w:rFonts w:asciiTheme="minorHAnsi" w:hAnsiTheme="minorHAnsi" w:cstheme="minorHAnsi"/>
        </w:rPr>
        <w:t xml:space="preserve"> well in a 6-well plate).</w:t>
      </w:r>
      <w:r w:rsidR="00784CB2" w:rsidRPr="00E3589B">
        <w:rPr>
          <w:rFonts w:asciiTheme="minorHAnsi" w:hAnsiTheme="minorHAnsi" w:cstheme="minorHAnsi"/>
        </w:rPr>
        <w:t xml:space="preserve"> </w:t>
      </w:r>
      <w:r w:rsidRPr="00E3589B">
        <w:rPr>
          <w:rFonts w:asciiTheme="minorHAnsi" w:hAnsiTheme="minorHAnsi" w:cstheme="minorHAnsi"/>
        </w:rPr>
        <w:t xml:space="preserve">Feed </w:t>
      </w:r>
      <w:r w:rsidR="00784CB2" w:rsidRPr="00E3589B">
        <w:rPr>
          <w:rFonts w:asciiTheme="minorHAnsi" w:hAnsiTheme="minorHAnsi" w:cstheme="minorHAnsi"/>
        </w:rPr>
        <w:t xml:space="preserve">the cells </w:t>
      </w:r>
      <w:r w:rsidRPr="00E3589B">
        <w:rPr>
          <w:rFonts w:asciiTheme="minorHAnsi" w:hAnsiTheme="minorHAnsi" w:cstheme="minorHAnsi"/>
        </w:rPr>
        <w:t>every 2</w:t>
      </w:r>
      <w:r w:rsidR="00784CB2" w:rsidRPr="00E3589B">
        <w:rPr>
          <w:rFonts w:asciiTheme="minorHAnsi" w:hAnsiTheme="minorHAnsi" w:cstheme="minorHAnsi"/>
        </w:rPr>
        <w:t>–</w:t>
      </w:r>
      <w:r w:rsidRPr="00E3589B">
        <w:rPr>
          <w:rFonts w:asciiTheme="minorHAnsi" w:hAnsiTheme="minorHAnsi" w:cstheme="minorHAnsi"/>
        </w:rPr>
        <w:t xml:space="preserve">3 days and split the cells when confluent. </w:t>
      </w:r>
    </w:p>
    <w:p w14:paraId="41539C75" w14:textId="77777777" w:rsidR="00784CB2" w:rsidRPr="00E3589B" w:rsidRDefault="00784CB2" w:rsidP="00E3589B">
      <w:pPr>
        <w:rPr>
          <w:rFonts w:asciiTheme="minorHAnsi" w:hAnsiTheme="minorHAnsi" w:cstheme="minorHAnsi"/>
        </w:rPr>
      </w:pPr>
    </w:p>
    <w:p w14:paraId="1927AF19" w14:textId="11BDD89B" w:rsidR="003C78D8" w:rsidRPr="00E3589B" w:rsidRDefault="003C78D8" w:rsidP="00E3589B">
      <w:pPr>
        <w:rPr>
          <w:rFonts w:asciiTheme="minorHAnsi" w:hAnsiTheme="minorHAnsi" w:cstheme="minorHAnsi"/>
        </w:rPr>
      </w:pPr>
      <w:r w:rsidRPr="00E3589B">
        <w:rPr>
          <w:rFonts w:asciiTheme="minorHAnsi" w:hAnsiTheme="minorHAnsi" w:cstheme="minorHAnsi"/>
          <w:iCs/>
        </w:rPr>
        <w:t>NOTE:</w:t>
      </w:r>
      <w:r w:rsidRPr="00E3589B">
        <w:rPr>
          <w:rFonts w:asciiTheme="minorHAnsi" w:hAnsiTheme="minorHAnsi" w:cstheme="minorHAnsi"/>
        </w:rPr>
        <w:t xml:space="preserve"> From this stage</w:t>
      </w:r>
      <w:r w:rsidR="00784CB2" w:rsidRPr="00E3589B">
        <w:rPr>
          <w:rFonts w:asciiTheme="minorHAnsi" w:hAnsiTheme="minorHAnsi" w:cstheme="minorHAnsi"/>
        </w:rPr>
        <w:t xml:space="preserve"> onwards</w:t>
      </w:r>
      <w:r w:rsidRPr="00E3589B">
        <w:rPr>
          <w:rFonts w:asciiTheme="minorHAnsi" w:hAnsiTheme="minorHAnsi" w:cstheme="minorHAnsi"/>
        </w:rPr>
        <w:t>, NSCs can be expanded and frozen down.</w:t>
      </w:r>
    </w:p>
    <w:p w14:paraId="3B2B6064" w14:textId="77777777" w:rsidR="00DA779A" w:rsidRPr="00E3589B" w:rsidRDefault="00DA779A" w:rsidP="00E3589B">
      <w:pPr>
        <w:rPr>
          <w:rFonts w:asciiTheme="minorHAnsi" w:hAnsiTheme="minorHAnsi" w:cstheme="minorHAnsi"/>
        </w:rPr>
      </w:pPr>
    </w:p>
    <w:p w14:paraId="227521F5" w14:textId="73C222C3" w:rsidR="003C78D8" w:rsidRPr="00E3589B" w:rsidRDefault="003C78D8" w:rsidP="00BA128F">
      <w:pPr>
        <w:pStyle w:val="ListParagraph"/>
        <w:numPr>
          <w:ilvl w:val="1"/>
          <w:numId w:val="20"/>
        </w:numPr>
        <w:ind w:left="0" w:firstLine="0"/>
        <w:rPr>
          <w:rFonts w:asciiTheme="minorHAnsi" w:hAnsiTheme="minorHAnsi" w:cstheme="minorHAnsi"/>
        </w:rPr>
      </w:pPr>
      <w:r w:rsidRPr="00E3589B">
        <w:rPr>
          <w:rFonts w:asciiTheme="minorHAnsi" w:hAnsiTheme="minorHAnsi" w:cstheme="minorHAnsi"/>
        </w:rPr>
        <w:t>Glia astrocyte differentiation</w:t>
      </w:r>
    </w:p>
    <w:p w14:paraId="48BFB1ED" w14:textId="77777777" w:rsidR="00DA779A" w:rsidRPr="00E3589B" w:rsidRDefault="00DA779A" w:rsidP="00E3589B">
      <w:pPr>
        <w:pStyle w:val="ListParagraph"/>
        <w:ind w:left="0"/>
        <w:rPr>
          <w:rFonts w:asciiTheme="minorHAnsi" w:hAnsiTheme="minorHAnsi" w:cstheme="minorHAnsi"/>
        </w:rPr>
      </w:pPr>
    </w:p>
    <w:p w14:paraId="02A47F9C" w14:textId="79BC9942"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Astrocyte differentiation from NSCs</w:t>
      </w:r>
    </w:p>
    <w:p w14:paraId="7628C09B" w14:textId="77777777" w:rsidR="00607976" w:rsidRPr="00E3589B" w:rsidRDefault="00607976" w:rsidP="00E3589B">
      <w:pPr>
        <w:pStyle w:val="ListParagraph"/>
        <w:ind w:left="0"/>
        <w:rPr>
          <w:rFonts w:asciiTheme="minorHAnsi" w:hAnsiTheme="minorHAnsi" w:cstheme="minorHAnsi"/>
        </w:rPr>
      </w:pPr>
    </w:p>
    <w:p w14:paraId="7BC041B6" w14:textId="7769DD9A" w:rsidR="003C78D8" w:rsidRPr="00E3589B" w:rsidRDefault="003C78D8" w:rsidP="00BA128F">
      <w:pPr>
        <w:pStyle w:val="ListParagraph"/>
        <w:numPr>
          <w:ilvl w:val="3"/>
          <w:numId w:val="20"/>
        </w:numPr>
        <w:ind w:left="0" w:firstLine="0"/>
        <w:rPr>
          <w:rFonts w:asciiTheme="minorHAnsi" w:hAnsiTheme="minorHAnsi" w:cstheme="minorHAnsi"/>
        </w:rPr>
      </w:pPr>
      <w:bookmarkStart w:id="5" w:name="_heading=h.3znysh7" w:colFirst="0" w:colLast="0"/>
      <w:bookmarkEnd w:id="5"/>
      <w:r w:rsidRPr="00E3589B">
        <w:rPr>
          <w:rFonts w:asciiTheme="minorHAnsi" w:hAnsiTheme="minorHAnsi" w:cstheme="minorHAnsi"/>
        </w:rPr>
        <w:t xml:space="preserve">Prepare 500 mL </w:t>
      </w:r>
      <w:r w:rsidR="00607976" w:rsidRPr="00E3589B">
        <w:rPr>
          <w:rFonts w:asciiTheme="minorHAnsi" w:hAnsiTheme="minorHAnsi" w:cstheme="minorHAnsi"/>
        </w:rPr>
        <w:t xml:space="preserve">of </w:t>
      </w:r>
      <w:r w:rsidRPr="00E3589B">
        <w:rPr>
          <w:rFonts w:asciiTheme="minorHAnsi" w:hAnsiTheme="minorHAnsi" w:cstheme="minorHAnsi"/>
        </w:rPr>
        <w:t>Astrocyte Differentiation Medium.</w:t>
      </w:r>
    </w:p>
    <w:p w14:paraId="76E28CFB" w14:textId="77777777" w:rsidR="00607976" w:rsidRPr="00E3589B" w:rsidRDefault="00607976" w:rsidP="00E3589B">
      <w:pPr>
        <w:pStyle w:val="ListParagraph"/>
        <w:ind w:left="0"/>
        <w:rPr>
          <w:rFonts w:asciiTheme="minorHAnsi" w:hAnsiTheme="minorHAnsi" w:cstheme="minorHAnsi"/>
        </w:rPr>
      </w:pPr>
    </w:p>
    <w:p w14:paraId="19A5CC3F" w14:textId="6C56A599"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Seed NSCs on Poly-D-Lysine (PDL)-coated plates/coverslips with NSC SF Medium. Change the medium every other day until the cells reach 60% confluency.</w:t>
      </w:r>
    </w:p>
    <w:p w14:paraId="28FC018B" w14:textId="77777777" w:rsidR="00607976" w:rsidRPr="00E3589B" w:rsidRDefault="00607976" w:rsidP="00E3589B">
      <w:pPr>
        <w:rPr>
          <w:rFonts w:asciiTheme="minorHAnsi" w:hAnsiTheme="minorHAnsi" w:cstheme="minorHAnsi"/>
        </w:rPr>
      </w:pPr>
    </w:p>
    <w:p w14:paraId="0899514D" w14:textId="3F4C2CC4"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Rinse the cells with DPBS (1</w:t>
      </w:r>
      <w:r w:rsidR="00607976" w:rsidRPr="00E3589B">
        <w:rPr>
          <w:rFonts w:asciiTheme="minorHAnsi" w:hAnsiTheme="minorHAnsi" w:cstheme="minorHAnsi"/>
        </w:rPr>
        <w:t>x</w:t>
      </w:r>
      <w:r w:rsidRPr="00E3589B">
        <w:rPr>
          <w:rFonts w:asciiTheme="minorHAnsi" w:hAnsiTheme="minorHAnsi" w:cstheme="minorHAnsi"/>
        </w:rPr>
        <w:t>) (Ca</w:t>
      </w:r>
      <w:r w:rsidRPr="00E3589B">
        <w:rPr>
          <w:rFonts w:asciiTheme="minorHAnsi" w:hAnsiTheme="minorHAnsi" w:cstheme="minorHAnsi"/>
          <w:vertAlign w:val="superscript"/>
        </w:rPr>
        <w:t>2+</w:t>
      </w:r>
      <w:r w:rsidRPr="00E3589B">
        <w:rPr>
          <w:rFonts w:asciiTheme="minorHAnsi" w:hAnsiTheme="minorHAnsi" w:cstheme="minorHAnsi"/>
        </w:rPr>
        <w:t>/Mg</w:t>
      </w:r>
      <w:r w:rsidRPr="00E3589B">
        <w:rPr>
          <w:rFonts w:asciiTheme="minorHAnsi" w:hAnsiTheme="minorHAnsi" w:cstheme="minorHAnsi"/>
          <w:vertAlign w:val="superscript"/>
        </w:rPr>
        <w:t>2+</w:t>
      </w:r>
      <w:r w:rsidR="00607976" w:rsidRPr="00E3589B">
        <w:rPr>
          <w:rFonts w:asciiTheme="minorHAnsi" w:hAnsiTheme="minorHAnsi" w:cstheme="minorHAnsi"/>
        </w:rPr>
        <w:t>-</w:t>
      </w:r>
      <w:r w:rsidRPr="00E3589B">
        <w:rPr>
          <w:rFonts w:asciiTheme="minorHAnsi" w:hAnsiTheme="minorHAnsi" w:cstheme="minorHAnsi"/>
        </w:rPr>
        <w:t xml:space="preserve">free) (4 mL </w:t>
      </w:r>
      <w:r w:rsidR="00607976" w:rsidRPr="00E3589B">
        <w:rPr>
          <w:rFonts w:asciiTheme="minorHAnsi" w:hAnsiTheme="minorHAnsi" w:cstheme="minorHAnsi"/>
        </w:rPr>
        <w:t>per</w:t>
      </w:r>
      <w:r w:rsidRPr="00E3589B">
        <w:rPr>
          <w:rFonts w:asciiTheme="minorHAnsi" w:hAnsiTheme="minorHAnsi" w:cstheme="minorHAnsi"/>
        </w:rPr>
        <w:t xml:space="preserve"> well in a 6-well plate) and add Astrocyte Differentiation Medium (3 mL </w:t>
      </w:r>
      <w:r w:rsidR="00607976" w:rsidRPr="00E3589B">
        <w:rPr>
          <w:rFonts w:asciiTheme="minorHAnsi" w:hAnsiTheme="minorHAnsi" w:cstheme="minorHAnsi"/>
        </w:rPr>
        <w:t>per</w:t>
      </w:r>
      <w:r w:rsidRPr="00E3589B">
        <w:rPr>
          <w:rFonts w:asciiTheme="minorHAnsi" w:hAnsiTheme="minorHAnsi" w:cstheme="minorHAnsi"/>
        </w:rPr>
        <w:t xml:space="preserve"> well in a 6-well plate). Set up as Day 0.</w:t>
      </w:r>
    </w:p>
    <w:p w14:paraId="5EC0BBDB" w14:textId="77777777" w:rsidR="00607976" w:rsidRPr="00E3589B" w:rsidRDefault="00607976" w:rsidP="00E3589B">
      <w:pPr>
        <w:rPr>
          <w:rFonts w:asciiTheme="minorHAnsi" w:hAnsiTheme="minorHAnsi" w:cstheme="minorHAnsi"/>
        </w:rPr>
      </w:pPr>
    </w:p>
    <w:p w14:paraId="7CD0A43A" w14:textId="5BFAABC9"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Observe</w:t>
      </w:r>
      <w:r w:rsidR="00607976" w:rsidRPr="00E3589B">
        <w:rPr>
          <w:rFonts w:asciiTheme="minorHAnsi" w:hAnsiTheme="minorHAnsi" w:cstheme="minorHAnsi"/>
        </w:rPr>
        <w:t xml:space="preserve"> the NSCs</w:t>
      </w:r>
      <w:r w:rsidRPr="00E3589B">
        <w:rPr>
          <w:rFonts w:asciiTheme="minorHAnsi" w:hAnsiTheme="minorHAnsi" w:cstheme="minorHAnsi"/>
        </w:rPr>
        <w:t xml:space="preserve"> under the microscop</w:t>
      </w:r>
      <w:r w:rsidR="00607976" w:rsidRPr="00E3589B">
        <w:rPr>
          <w:rFonts w:asciiTheme="minorHAnsi" w:hAnsiTheme="minorHAnsi" w:cstheme="minorHAnsi"/>
        </w:rPr>
        <w:t>e</w:t>
      </w:r>
      <w:r w:rsidRPr="00E3589B">
        <w:rPr>
          <w:rFonts w:asciiTheme="minorHAnsi" w:hAnsiTheme="minorHAnsi" w:cstheme="minorHAnsi"/>
        </w:rPr>
        <w:t xml:space="preserve"> daily and </w:t>
      </w:r>
      <w:r w:rsidR="00607976" w:rsidRPr="00E3589B">
        <w:rPr>
          <w:rFonts w:asciiTheme="minorHAnsi" w:hAnsiTheme="minorHAnsi" w:cstheme="minorHAnsi"/>
        </w:rPr>
        <w:t>replace</w:t>
      </w:r>
      <w:r w:rsidRPr="00E3589B">
        <w:rPr>
          <w:rFonts w:asciiTheme="minorHAnsi" w:hAnsiTheme="minorHAnsi" w:cstheme="minorHAnsi"/>
        </w:rPr>
        <w:t xml:space="preserve"> the Astrocyte Differentiation Medium (3 mL </w:t>
      </w:r>
      <w:r w:rsidR="00607976" w:rsidRPr="00E3589B">
        <w:rPr>
          <w:rFonts w:asciiTheme="minorHAnsi" w:hAnsiTheme="minorHAnsi" w:cstheme="minorHAnsi"/>
        </w:rPr>
        <w:t>per</w:t>
      </w:r>
      <w:r w:rsidRPr="00E3589B">
        <w:rPr>
          <w:rFonts w:asciiTheme="minorHAnsi" w:hAnsiTheme="minorHAnsi" w:cstheme="minorHAnsi"/>
        </w:rPr>
        <w:t xml:space="preserve"> well in a 6-well plate) every 2 days from Day</w:t>
      </w:r>
      <w:r w:rsidR="00607976" w:rsidRPr="00E3589B">
        <w:rPr>
          <w:rFonts w:asciiTheme="minorHAnsi" w:hAnsiTheme="minorHAnsi" w:cstheme="minorHAnsi"/>
        </w:rPr>
        <w:t>s</w:t>
      </w:r>
      <w:r w:rsidRPr="00E3589B">
        <w:rPr>
          <w:rFonts w:asciiTheme="minorHAnsi" w:hAnsiTheme="minorHAnsi" w:cstheme="minorHAnsi"/>
        </w:rPr>
        <w:t xml:space="preserve"> 1</w:t>
      </w:r>
      <w:r w:rsidR="00607976" w:rsidRPr="00E3589B">
        <w:rPr>
          <w:rFonts w:asciiTheme="minorHAnsi" w:hAnsiTheme="minorHAnsi" w:cstheme="minorHAnsi"/>
        </w:rPr>
        <w:t xml:space="preserve"> to </w:t>
      </w:r>
      <w:r w:rsidRPr="00E3589B">
        <w:rPr>
          <w:rFonts w:asciiTheme="minorHAnsi" w:hAnsiTheme="minorHAnsi" w:cstheme="minorHAnsi"/>
        </w:rPr>
        <w:t>27.</w:t>
      </w:r>
    </w:p>
    <w:p w14:paraId="2EDC2672" w14:textId="77777777" w:rsidR="00455CEF" w:rsidRPr="00E3589B" w:rsidRDefault="00455CEF" w:rsidP="00E3589B">
      <w:pPr>
        <w:rPr>
          <w:rFonts w:asciiTheme="minorHAnsi" w:hAnsiTheme="minorHAnsi" w:cstheme="minorHAnsi"/>
        </w:rPr>
      </w:pPr>
    </w:p>
    <w:p w14:paraId="6B393A2E" w14:textId="3A9D280B" w:rsidR="003C78D8" w:rsidRPr="00E3589B" w:rsidRDefault="003C78D8" w:rsidP="00BA128F">
      <w:pPr>
        <w:pStyle w:val="ListParagraph"/>
        <w:numPr>
          <w:ilvl w:val="2"/>
          <w:numId w:val="20"/>
        </w:numPr>
        <w:ind w:left="0" w:firstLine="0"/>
        <w:rPr>
          <w:rFonts w:asciiTheme="minorHAnsi" w:hAnsiTheme="minorHAnsi" w:cstheme="minorHAnsi"/>
        </w:rPr>
      </w:pPr>
      <w:r w:rsidRPr="00E3589B">
        <w:rPr>
          <w:rFonts w:asciiTheme="minorHAnsi" w:hAnsiTheme="minorHAnsi" w:cstheme="minorHAnsi"/>
        </w:rPr>
        <w:t>Astrocyte maturation</w:t>
      </w:r>
    </w:p>
    <w:p w14:paraId="34A4BBA1" w14:textId="77777777" w:rsidR="00455CEF" w:rsidRPr="00E3589B" w:rsidRDefault="00455CEF" w:rsidP="00E3589B">
      <w:pPr>
        <w:pStyle w:val="ListParagraph"/>
        <w:ind w:left="0"/>
        <w:rPr>
          <w:rFonts w:asciiTheme="minorHAnsi" w:hAnsiTheme="minorHAnsi" w:cstheme="minorHAnsi"/>
        </w:rPr>
      </w:pPr>
    </w:p>
    <w:p w14:paraId="0D79F352" w14:textId="253F6139"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Prepare Astrocyte Maturation Medium.</w:t>
      </w:r>
    </w:p>
    <w:p w14:paraId="72EFA5D8" w14:textId="77777777" w:rsidR="00455CEF" w:rsidRPr="00E3589B" w:rsidRDefault="00455CEF" w:rsidP="00E3589B">
      <w:pPr>
        <w:pStyle w:val="ListParagraph"/>
        <w:ind w:left="0"/>
        <w:rPr>
          <w:rFonts w:asciiTheme="minorHAnsi" w:hAnsiTheme="minorHAnsi" w:cstheme="minorHAnsi"/>
        </w:rPr>
      </w:pPr>
    </w:p>
    <w:p w14:paraId="1A7846F7" w14:textId="4286F928"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 xml:space="preserve">On </w:t>
      </w:r>
      <w:r w:rsidR="00455CEF" w:rsidRPr="00E3589B">
        <w:rPr>
          <w:rFonts w:asciiTheme="minorHAnsi" w:hAnsiTheme="minorHAnsi" w:cstheme="minorHAnsi"/>
        </w:rPr>
        <w:t>D</w:t>
      </w:r>
      <w:r w:rsidRPr="00E3589B">
        <w:rPr>
          <w:rFonts w:asciiTheme="minorHAnsi" w:hAnsiTheme="minorHAnsi" w:cstheme="minorHAnsi"/>
        </w:rPr>
        <w:t>ay 28, rinse the cells with DPBS (1</w:t>
      </w:r>
      <w:r w:rsidR="00455CEF" w:rsidRPr="00E3589B">
        <w:rPr>
          <w:rFonts w:asciiTheme="minorHAnsi" w:hAnsiTheme="minorHAnsi" w:cstheme="minorHAnsi"/>
        </w:rPr>
        <w:t>x</w:t>
      </w:r>
      <w:r w:rsidRPr="00E3589B">
        <w:rPr>
          <w:rFonts w:asciiTheme="minorHAnsi" w:hAnsiTheme="minorHAnsi" w:cstheme="minorHAnsi"/>
        </w:rPr>
        <w:t xml:space="preserve">) (4 mL </w:t>
      </w:r>
      <w:r w:rsidR="00455CEF" w:rsidRPr="00E3589B">
        <w:rPr>
          <w:rFonts w:asciiTheme="minorHAnsi" w:hAnsiTheme="minorHAnsi" w:cstheme="minorHAnsi"/>
        </w:rPr>
        <w:t>per</w:t>
      </w:r>
      <w:r w:rsidRPr="00E3589B">
        <w:rPr>
          <w:rFonts w:asciiTheme="minorHAnsi" w:hAnsiTheme="minorHAnsi" w:cstheme="minorHAnsi"/>
        </w:rPr>
        <w:t xml:space="preserve"> well in a 6 well plate) and add Astrocyte Maturation Medium (3 mL </w:t>
      </w:r>
      <w:r w:rsidR="00455CEF" w:rsidRPr="00E3589B">
        <w:rPr>
          <w:rFonts w:asciiTheme="minorHAnsi" w:hAnsiTheme="minorHAnsi" w:cstheme="minorHAnsi"/>
        </w:rPr>
        <w:t>per</w:t>
      </w:r>
      <w:r w:rsidRPr="00E3589B">
        <w:rPr>
          <w:rFonts w:asciiTheme="minorHAnsi" w:hAnsiTheme="minorHAnsi" w:cstheme="minorHAnsi"/>
        </w:rPr>
        <w:t xml:space="preserve"> well in a 6-well plate). </w:t>
      </w:r>
    </w:p>
    <w:p w14:paraId="62F018CA" w14:textId="77777777" w:rsidR="00455CEF" w:rsidRPr="00E3589B" w:rsidRDefault="00455CEF" w:rsidP="00E3589B">
      <w:pPr>
        <w:rPr>
          <w:rFonts w:asciiTheme="minorHAnsi" w:hAnsiTheme="minorHAnsi" w:cstheme="minorHAnsi"/>
        </w:rPr>
      </w:pPr>
    </w:p>
    <w:p w14:paraId="134731B9" w14:textId="44EFE69C"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 xml:space="preserve">On day 29 and onwards, observe </w:t>
      </w:r>
      <w:r w:rsidR="00455CEF" w:rsidRPr="00E3589B">
        <w:rPr>
          <w:rFonts w:asciiTheme="minorHAnsi" w:hAnsiTheme="minorHAnsi" w:cstheme="minorHAnsi"/>
        </w:rPr>
        <w:t xml:space="preserve">the cells </w:t>
      </w:r>
      <w:r w:rsidRPr="00E3589B">
        <w:rPr>
          <w:rFonts w:asciiTheme="minorHAnsi" w:hAnsiTheme="minorHAnsi" w:cstheme="minorHAnsi"/>
        </w:rPr>
        <w:t>under the microscop</w:t>
      </w:r>
      <w:r w:rsidR="00455CEF" w:rsidRPr="00E3589B">
        <w:rPr>
          <w:rFonts w:asciiTheme="minorHAnsi" w:hAnsiTheme="minorHAnsi" w:cstheme="minorHAnsi"/>
        </w:rPr>
        <w:t>e</w:t>
      </w:r>
      <w:r w:rsidRPr="00E3589B">
        <w:rPr>
          <w:rFonts w:asciiTheme="minorHAnsi" w:hAnsiTheme="minorHAnsi" w:cstheme="minorHAnsi"/>
        </w:rPr>
        <w:t xml:space="preserve"> daily and </w:t>
      </w:r>
      <w:r w:rsidR="00455CEF" w:rsidRPr="00E3589B">
        <w:rPr>
          <w:rFonts w:asciiTheme="minorHAnsi" w:hAnsiTheme="minorHAnsi" w:cstheme="minorHAnsi"/>
        </w:rPr>
        <w:t>replace</w:t>
      </w:r>
      <w:r w:rsidRPr="00E3589B">
        <w:rPr>
          <w:rFonts w:asciiTheme="minorHAnsi" w:hAnsiTheme="minorHAnsi" w:cstheme="minorHAnsi"/>
        </w:rPr>
        <w:t xml:space="preserve"> the Astrocyte Maturation Medium (3 mL </w:t>
      </w:r>
      <w:r w:rsidR="00455CEF" w:rsidRPr="00E3589B">
        <w:rPr>
          <w:rFonts w:asciiTheme="minorHAnsi" w:hAnsiTheme="minorHAnsi" w:cstheme="minorHAnsi"/>
        </w:rPr>
        <w:t>per</w:t>
      </w:r>
      <w:r w:rsidRPr="00E3589B">
        <w:rPr>
          <w:rFonts w:asciiTheme="minorHAnsi" w:hAnsiTheme="minorHAnsi" w:cstheme="minorHAnsi"/>
        </w:rPr>
        <w:t xml:space="preserve"> well in a 6-well plate) every 2 days. </w:t>
      </w:r>
    </w:p>
    <w:p w14:paraId="749764C7" w14:textId="77777777" w:rsidR="007C63E9" w:rsidRPr="00E3589B" w:rsidRDefault="007C63E9" w:rsidP="00E3589B">
      <w:pPr>
        <w:rPr>
          <w:rFonts w:asciiTheme="minorHAnsi" w:hAnsiTheme="minorHAnsi" w:cstheme="minorHAnsi"/>
        </w:rPr>
      </w:pPr>
    </w:p>
    <w:p w14:paraId="2D4B3E54" w14:textId="19531B82" w:rsidR="003C78D8" w:rsidRPr="00E3589B" w:rsidRDefault="003C78D8" w:rsidP="00BA128F">
      <w:pPr>
        <w:pStyle w:val="ListParagraph"/>
        <w:numPr>
          <w:ilvl w:val="3"/>
          <w:numId w:val="20"/>
        </w:numPr>
        <w:ind w:left="0" w:firstLine="0"/>
        <w:rPr>
          <w:rFonts w:asciiTheme="minorHAnsi" w:hAnsiTheme="minorHAnsi" w:cstheme="minorHAnsi"/>
        </w:rPr>
      </w:pPr>
      <w:r w:rsidRPr="00E3589B">
        <w:rPr>
          <w:rFonts w:asciiTheme="minorHAnsi" w:hAnsiTheme="minorHAnsi" w:cstheme="minorHAnsi"/>
        </w:rPr>
        <w:t xml:space="preserve">After one month of maturation, </w:t>
      </w:r>
      <w:r w:rsidR="00346A36" w:rsidRPr="00E3589B">
        <w:rPr>
          <w:rFonts w:asciiTheme="minorHAnsi" w:hAnsiTheme="minorHAnsi" w:cstheme="minorHAnsi"/>
        </w:rPr>
        <w:t xml:space="preserve">expand </w:t>
      </w:r>
      <w:r w:rsidRPr="00E3589B">
        <w:rPr>
          <w:rFonts w:asciiTheme="minorHAnsi" w:hAnsiTheme="minorHAnsi" w:cstheme="minorHAnsi"/>
        </w:rPr>
        <w:t>the cells and cryopreserve</w:t>
      </w:r>
      <w:r w:rsidR="00346A36" w:rsidRPr="00E3589B">
        <w:rPr>
          <w:rFonts w:asciiTheme="minorHAnsi" w:hAnsiTheme="minorHAnsi" w:cstheme="minorHAnsi"/>
        </w:rPr>
        <w:t xml:space="preserve"> them </w:t>
      </w:r>
      <w:r w:rsidRPr="00E3589B">
        <w:rPr>
          <w:rFonts w:asciiTheme="minorHAnsi" w:hAnsiTheme="minorHAnsi" w:cstheme="minorHAnsi"/>
        </w:rPr>
        <w:t>from this stage</w:t>
      </w:r>
      <w:r w:rsidR="00346A36" w:rsidRPr="00E3589B">
        <w:rPr>
          <w:rFonts w:asciiTheme="minorHAnsi" w:hAnsiTheme="minorHAnsi" w:cstheme="minorHAnsi"/>
        </w:rPr>
        <w:t xml:space="preserve"> onwards</w:t>
      </w:r>
      <w:r w:rsidRPr="00E3589B">
        <w:rPr>
          <w:rFonts w:asciiTheme="minorHAnsi" w:hAnsiTheme="minorHAnsi" w:cstheme="minorHAnsi"/>
        </w:rPr>
        <w:t>.</w:t>
      </w:r>
    </w:p>
    <w:p w14:paraId="149E3F95" w14:textId="77777777" w:rsidR="00346A36" w:rsidRPr="00E3589B" w:rsidRDefault="00346A36" w:rsidP="00E3589B">
      <w:pPr>
        <w:rPr>
          <w:rFonts w:asciiTheme="minorHAnsi" w:hAnsiTheme="minorHAnsi" w:cstheme="minorHAnsi"/>
        </w:rPr>
      </w:pPr>
    </w:p>
    <w:p w14:paraId="3AA2F83A" w14:textId="7BDA3628" w:rsidR="003C78D8" w:rsidRPr="00E3589B" w:rsidRDefault="003C78D8" w:rsidP="00E3589B">
      <w:pPr>
        <w:rPr>
          <w:rFonts w:asciiTheme="minorHAnsi" w:hAnsiTheme="minorHAnsi" w:cstheme="minorHAnsi"/>
        </w:rPr>
      </w:pPr>
      <w:r w:rsidRPr="00E3589B">
        <w:rPr>
          <w:rFonts w:asciiTheme="minorHAnsi" w:hAnsiTheme="minorHAnsi" w:cstheme="minorHAnsi"/>
          <w:iCs/>
        </w:rPr>
        <w:t>NOTE:</w:t>
      </w:r>
      <w:r w:rsidRPr="00E3589B">
        <w:rPr>
          <w:rFonts w:asciiTheme="minorHAnsi" w:hAnsiTheme="minorHAnsi" w:cstheme="minorHAnsi"/>
        </w:rPr>
        <w:t xml:space="preserve"> During this phase, the number of cells will increase. When splitting the cells, PDL-coated coverslips are not necessary for culturing. </w:t>
      </w:r>
    </w:p>
    <w:p w14:paraId="7D5CA1D3" w14:textId="77777777" w:rsidR="00346A36" w:rsidRPr="00E3589B" w:rsidRDefault="00346A36" w:rsidP="00E3589B">
      <w:pPr>
        <w:rPr>
          <w:rFonts w:asciiTheme="minorHAnsi" w:hAnsiTheme="minorHAnsi" w:cstheme="minorHAnsi"/>
        </w:rPr>
      </w:pPr>
    </w:p>
    <w:p w14:paraId="1919AF80" w14:textId="09502210" w:rsidR="003C78D8" w:rsidRPr="00E3589B" w:rsidRDefault="003C78D8" w:rsidP="00E3589B">
      <w:pPr>
        <w:numPr>
          <w:ilvl w:val="0"/>
          <w:numId w:val="2"/>
        </w:numPr>
        <w:ind w:left="0" w:firstLine="0"/>
        <w:rPr>
          <w:rFonts w:asciiTheme="minorHAnsi" w:hAnsiTheme="minorHAnsi" w:cstheme="minorHAnsi"/>
          <w:b/>
        </w:rPr>
      </w:pPr>
      <w:r w:rsidRPr="00E3589B">
        <w:rPr>
          <w:rFonts w:asciiTheme="minorHAnsi" w:hAnsiTheme="minorHAnsi" w:cstheme="minorHAnsi"/>
          <w:b/>
        </w:rPr>
        <w:t xml:space="preserve">Cell </w:t>
      </w:r>
      <w:r w:rsidR="00F005CB" w:rsidRPr="00E3589B">
        <w:rPr>
          <w:rFonts w:asciiTheme="minorHAnsi" w:hAnsiTheme="minorHAnsi" w:cstheme="minorHAnsi"/>
          <w:b/>
        </w:rPr>
        <w:t>c</w:t>
      </w:r>
      <w:r w:rsidRPr="00E3589B">
        <w:rPr>
          <w:rFonts w:asciiTheme="minorHAnsi" w:hAnsiTheme="minorHAnsi" w:cstheme="minorHAnsi"/>
          <w:b/>
        </w:rPr>
        <w:t xml:space="preserve">haracterization by </w:t>
      </w:r>
      <w:r w:rsidR="00F005CB" w:rsidRPr="00E3589B">
        <w:rPr>
          <w:rFonts w:asciiTheme="minorHAnsi" w:hAnsiTheme="minorHAnsi" w:cstheme="minorHAnsi"/>
          <w:b/>
        </w:rPr>
        <w:t>i</w:t>
      </w:r>
      <w:r w:rsidRPr="00E3589B">
        <w:rPr>
          <w:rFonts w:asciiTheme="minorHAnsi" w:hAnsiTheme="minorHAnsi" w:cstheme="minorHAnsi"/>
          <w:b/>
        </w:rPr>
        <w:t xml:space="preserve">mmunocytochemistry and </w:t>
      </w:r>
      <w:r w:rsidR="00F005CB" w:rsidRPr="00E3589B">
        <w:rPr>
          <w:rFonts w:asciiTheme="minorHAnsi" w:hAnsiTheme="minorHAnsi" w:cstheme="minorHAnsi"/>
          <w:b/>
        </w:rPr>
        <w:t>i</w:t>
      </w:r>
      <w:r w:rsidRPr="00E3589B">
        <w:rPr>
          <w:rFonts w:asciiTheme="minorHAnsi" w:hAnsiTheme="minorHAnsi" w:cstheme="minorHAnsi"/>
          <w:b/>
        </w:rPr>
        <w:t>mmunofluorescence staining</w:t>
      </w:r>
    </w:p>
    <w:p w14:paraId="76EA36E3" w14:textId="77777777" w:rsidR="00F005CB" w:rsidRPr="00E3589B" w:rsidRDefault="00F005CB" w:rsidP="00E3589B">
      <w:pPr>
        <w:rPr>
          <w:rFonts w:asciiTheme="minorHAnsi" w:hAnsiTheme="minorHAnsi" w:cstheme="minorHAnsi"/>
          <w:b/>
        </w:rPr>
      </w:pPr>
    </w:p>
    <w:p w14:paraId="096E8098" w14:textId="62376FB1" w:rsidR="003C78D8" w:rsidRPr="00E3589B" w:rsidRDefault="003C78D8" w:rsidP="00E3589B">
      <w:pPr>
        <w:rPr>
          <w:rFonts w:asciiTheme="minorHAnsi" w:hAnsiTheme="minorHAnsi" w:cstheme="minorHAnsi"/>
        </w:rPr>
      </w:pPr>
      <w:r w:rsidRPr="00E3589B">
        <w:rPr>
          <w:rFonts w:asciiTheme="minorHAnsi" w:hAnsiTheme="minorHAnsi" w:cstheme="minorHAnsi"/>
        </w:rPr>
        <w:t>2.1</w:t>
      </w:r>
      <w:r w:rsidR="00F560C1" w:rsidRPr="00E3589B">
        <w:rPr>
          <w:rFonts w:asciiTheme="minorHAnsi" w:hAnsiTheme="minorHAnsi" w:cstheme="minorHAnsi"/>
        </w:rPr>
        <w:t>.</w:t>
      </w:r>
      <w:r w:rsidRPr="00E3589B">
        <w:rPr>
          <w:rFonts w:asciiTheme="minorHAnsi" w:hAnsiTheme="minorHAnsi" w:cstheme="minorHAnsi"/>
        </w:rPr>
        <w:t xml:space="preserve"> At the end of the culture period, transfer the coverslips with the cells to a 12-well plate.</w:t>
      </w:r>
    </w:p>
    <w:p w14:paraId="6F47F872" w14:textId="5F13D266"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Rinse the cells with </w:t>
      </w:r>
      <w:r w:rsidR="00F560C1" w:rsidRPr="00E3589B">
        <w:rPr>
          <w:rFonts w:asciiTheme="minorHAnsi" w:hAnsiTheme="minorHAnsi" w:cstheme="minorHAnsi"/>
        </w:rPr>
        <w:t>p</w:t>
      </w:r>
      <w:r w:rsidRPr="00E3589B">
        <w:rPr>
          <w:rFonts w:asciiTheme="minorHAnsi" w:hAnsiTheme="minorHAnsi" w:cstheme="minorHAnsi"/>
        </w:rPr>
        <w:t>hosphate</w:t>
      </w:r>
      <w:r w:rsidR="00F560C1" w:rsidRPr="00E3589B">
        <w:rPr>
          <w:rFonts w:asciiTheme="minorHAnsi" w:hAnsiTheme="minorHAnsi" w:cstheme="minorHAnsi"/>
        </w:rPr>
        <w:t>-</w:t>
      </w:r>
      <w:r w:rsidRPr="00E3589B">
        <w:rPr>
          <w:rFonts w:asciiTheme="minorHAnsi" w:hAnsiTheme="minorHAnsi" w:cstheme="minorHAnsi"/>
        </w:rPr>
        <w:t>buffered saline (PBS) (1</w:t>
      </w:r>
      <w:r w:rsidR="00F560C1" w:rsidRPr="00E3589B">
        <w:rPr>
          <w:rFonts w:asciiTheme="minorHAnsi" w:hAnsiTheme="minorHAnsi" w:cstheme="minorHAnsi"/>
        </w:rPr>
        <w:t>x</w:t>
      </w:r>
      <w:r w:rsidRPr="00E3589B">
        <w:rPr>
          <w:rFonts w:asciiTheme="minorHAnsi" w:hAnsiTheme="minorHAnsi" w:cstheme="minorHAnsi"/>
        </w:rPr>
        <w:t xml:space="preserve">) two times and incubate for 10 min in 4% Paraformaldehyde (PFA) (0.5 mL </w:t>
      </w:r>
      <w:r w:rsidR="00F560C1" w:rsidRPr="00E3589B">
        <w:rPr>
          <w:rFonts w:asciiTheme="minorHAnsi" w:hAnsiTheme="minorHAnsi" w:cstheme="minorHAnsi"/>
        </w:rPr>
        <w:t>per</w:t>
      </w:r>
      <w:r w:rsidRPr="00E3589B">
        <w:rPr>
          <w:rFonts w:asciiTheme="minorHAnsi" w:hAnsiTheme="minorHAnsi" w:cstheme="minorHAnsi"/>
        </w:rPr>
        <w:t xml:space="preserve"> well in a 12-well plate) at RT.</w:t>
      </w:r>
    </w:p>
    <w:p w14:paraId="574585D3" w14:textId="77777777" w:rsidR="00F560C1" w:rsidRPr="00E3589B" w:rsidRDefault="00F560C1" w:rsidP="00E3589B">
      <w:pPr>
        <w:rPr>
          <w:rFonts w:asciiTheme="minorHAnsi" w:hAnsiTheme="minorHAnsi" w:cstheme="minorHAnsi"/>
        </w:rPr>
      </w:pPr>
    </w:p>
    <w:p w14:paraId="71FB63E9" w14:textId="27FEF092" w:rsidR="003C78D8" w:rsidRPr="00E3589B" w:rsidRDefault="003C78D8" w:rsidP="00E3589B">
      <w:pPr>
        <w:rPr>
          <w:rFonts w:asciiTheme="minorHAnsi" w:hAnsiTheme="minorHAnsi" w:cstheme="minorHAnsi"/>
        </w:rPr>
      </w:pPr>
      <w:r w:rsidRPr="00E3589B">
        <w:rPr>
          <w:rFonts w:asciiTheme="minorHAnsi" w:hAnsiTheme="minorHAnsi" w:cstheme="minorHAnsi"/>
          <w:iCs/>
        </w:rPr>
        <w:t>N</w:t>
      </w:r>
      <w:r w:rsidRPr="00E3589B">
        <w:rPr>
          <w:rFonts w:asciiTheme="minorHAnsi" w:hAnsiTheme="minorHAnsi" w:cstheme="minorHAnsi"/>
        </w:rPr>
        <w:t xml:space="preserve">OTE: </w:t>
      </w:r>
      <w:r w:rsidR="00F560C1" w:rsidRPr="00E3589B">
        <w:rPr>
          <w:rFonts w:asciiTheme="minorHAnsi" w:hAnsiTheme="minorHAnsi" w:cstheme="minorHAnsi"/>
        </w:rPr>
        <w:t>The f</w:t>
      </w:r>
      <w:r w:rsidRPr="00E3589B">
        <w:rPr>
          <w:rFonts w:asciiTheme="minorHAnsi" w:hAnsiTheme="minorHAnsi" w:cstheme="minorHAnsi"/>
        </w:rPr>
        <w:t xml:space="preserve">ixed sample can be covered with 2 mL </w:t>
      </w:r>
      <w:r w:rsidR="00F560C1" w:rsidRPr="00E3589B">
        <w:rPr>
          <w:rFonts w:asciiTheme="minorHAnsi" w:hAnsiTheme="minorHAnsi" w:cstheme="minorHAnsi"/>
        </w:rPr>
        <w:t xml:space="preserve">of </w:t>
      </w:r>
      <w:r w:rsidRPr="00E3589B">
        <w:rPr>
          <w:rFonts w:asciiTheme="minorHAnsi" w:hAnsiTheme="minorHAnsi" w:cstheme="minorHAnsi"/>
        </w:rPr>
        <w:t>PBS (1</w:t>
      </w:r>
      <w:r w:rsidR="00F560C1" w:rsidRPr="00E3589B">
        <w:rPr>
          <w:rFonts w:asciiTheme="minorHAnsi" w:hAnsiTheme="minorHAnsi" w:cstheme="minorHAnsi"/>
        </w:rPr>
        <w:t>x</w:t>
      </w:r>
      <w:r w:rsidRPr="00E3589B">
        <w:rPr>
          <w:rFonts w:asciiTheme="minorHAnsi" w:hAnsiTheme="minorHAnsi" w:cstheme="minorHAnsi"/>
        </w:rPr>
        <w:t xml:space="preserve">) and stored at 4 °C until required for immunostaining. PFA is toxic and </w:t>
      </w:r>
      <w:r w:rsidR="006360D0">
        <w:rPr>
          <w:rFonts w:asciiTheme="minorHAnsi" w:hAnsiTheme="minorHAnsi" w:cstheme="minorHAnsi"/>
        </w:rPr>
        <w:t>is</w:t>
      </w:r>
      <w:r w:rsidR="00BF5398" w:rsidRPr="00BF5398">
        <w:rPr>
          <w:rFonts w:asciiTheme="minorHAnsi" w:hAnsiTheme="minorHAnsi" w:cstheme="minorHAnsi"/>
        </w:rPr>
        <w:t xml:space="preserve"> suspected of causing cancer</w:t>
      </w:r>
      <w:r w:rsidRPr="00E3589B">
        <w:rPr>
          <w:rFonts w:asciiTheme="minorHAnsi" w:hAnsiTheme="minorHAnsi" w:cstheme="minorHAnsi"/>
        </w:rPr>
        <w:t xml:space="preserve">. </w:t>
      </w:r>
      <w:r w:rsidR="00BF5398">
        <w:rPr>
          <w:rFonts w:asciiTheme="minorHAnsi" w:hAnsiTheme="minorHAnsi" w:cstheme="minorHAnsi"/>
        </w:rPr>
        <w:t xml:space="preserve">Prevent </w:t>
      </w:r>
      <w:r w:rsidRPr="00E3589B">
        <w:rPr>
          <w:rFonts w:asciiTheme="minorHAnsi" w:hAnsiTheme="minorHAnsi" w:cstheme="minorHAnsi"/>
        </w:rPr>
        <w:t>skin and eye</w:t>
      </w:r>
      <w:r w:rsidR="00BF5398">
        <w:rPr>
          <w:rFonts w:asciiTheme="minorHAnsi" w:hAnsiTheme="minorHAnsi" w:cstheme="minorHAnsi"/>
        </w:rPr>
        <w:t xml:space="preserve"> </w:t>
      </w:r>
      <w:r w:rsidR="00BF5398">
        <w:rPr>
          <w:rFonts w:ascii="Arial" w:hAnsi="Arial" w:cs="Arial"/>
          <w:color w:val="4D5156"/>
          <w:sz w:val="21"/>
          <w:szCs w:val="21"/>
          <w:shd w:val="clear" w:color="auto" w:fill="FFFFFF"/>
        </w:rPr>
        <w:t>exposure</w:t>
      </w:r>
      <w:r w:rsidR="00F560C1" w:rsidRPr="00E3589B">
        <w:rPr>
          <w:rFonts w:asciiTheme="minorHAnsi" w:hAnsiTheme="minorHAnsi" w:cstheme="minorHAnsi"/>
        </w:rPr>
        <w:t>,</w:t>
      </w:r>
      <w:r w:rsidRPr="00E3589B">
        <w:rPr>
          <w:rFonts w:asciiTheme="minorHAnsi" w:hAnsiTheme="minorHAnsi" w:cstheme="minorHAnsi"/>
        </w:rPr>
        <w:t xml:space="preserve"> and </w:t>
      </w:r>
      <w:r w:rsidR="00BF5398" w:rsidRPr="00BF5398">
        <w:rPr>
          <w:rFonts w:asciiTheme="minorHAnsi" w:hAnsiTheme="minorHAnsi" w:cstheme="minorHAnsi"/>
        </w:rPr>
        <w:t>work</w:t>
      </w:r>
      <w:r w:rsidRPr="00E3589B">
        <w:rPr>
          <w:rFonts w:asciiTheme="minorHAnsi" w:hAnsiTheme="minorHAnsi" w:cstheme="minorHAnsi"/>
        </w:rPr>
        <w:t xml:space="preserve"> under a chemical fume hood.</w:t>
      </w:r>
    </w:p>
    <w:p w14:paraId="42F6CD0F" w14:textId="77777777" w:rsidR="00F560C1" w:rsidRPr="00E3589B" w:rsidRDefault="00F560C1" w:rsidP="00E3589B">
      <w:pPr>
        <w:rPr>
          <w:rFonts w:asciiTheme="minorHAnsi" w:hAnsiTheme="minorHAnsi" w:cstheme="minorHAnsi"/>
        </w:rPr>
      </w:pPr>
    </w:p>
    <w:p w14:paraId="5434CAFE" w14:textId="0FB6D68E" w:rsidR="003C78D8" w:rsidRPr="00E3589B" w:rsidRDefault="003C78D8" w:rsidP="00E3589B">
      <w:pPr>
        <w:rPr>
          <w:rFonts w:asciiTheme="minorHAnsi" w:hAnsiTheme="minorHAnsi" w:cstheme="minorHAnsi"/>
        </w:rPr>
      </w:pPr>
      <w:r w:rsidRPr="00E3589B">
        <w:rPr>
          <w:rFonts w:asciiTheme="minorHAnsi" w:hAnsiTheme="minorHAnsi" w:cstheme="minorHAnsi"/>
        </w:rPr>
        <w:lastRenderedPageBreak/>
        <w:t>2.2</w:t>
      </w:r>
      <w:r w:rsidR="00F560C1" w:rsidRPr="00E3589B">
        <w:rPr>
          <w:rFonts w:asciiTheme="minorHAnsi" w:hAnsiTheme="minorHAnsi" w:cstheme="minorHAnsi"/>
        </w:rPr>
        <w:t>.</w:t>
      </w:r>
      <w:r w:rsidRPr="00E3589B">
        <w:rPr>
          <w:rFonts w:asciiTheme="minorHAnsi" w:hAnsiTheme="minorHAnsi" w:cstheme="minorHAnsi"/>
        </w:rPr>
        <w:t xml:space="preserve"> Permeabilize </w:t>
      </w:r>
      <w:r w:rsidR="00F175A9" w:rsidRPr="00E3589B">
        <w:rPr>
          <w:rFonts w:asciiTheme="minorHAnsi" w:hAnsiTheme="minorHAnsi" w:cstheme="minorHAnsi"/>
        </w:rPr>
        <w:t xml:space="preserve">the cells and incubate </w:t>
      </w:r>
      <w:r w:rsidRPr="00E3589B">
        <w:rPr>
          <w:rFonts w:asciiTheme="minorHAnsi" w:hAnsiTheme="minorHAnsi" w:cstheme="minorHAnsi"/>
        </w:rPr>
        <w:t>with blocking buffer containing PBS (1</w:t>
      </w:r>
      <w:r w:rsidR="00F175A9" w:rsidRPr="00E3589B">
        <w:rPr>
          <w:rFonts w:asciiTheme="minorHAnsi" w:hAnsiTheme="minorHAnsi" w:cstheme="minorHAnsi"/>
        </w:rPr>
        <w:t>x</w:t>
      </w:r>
      <w:r w:rsidRPr="00E3589B">
        <w:rPr>
          <w:rFonts w:asciiTheme="minorHAnsi" w:hAnsiTheme="minorHAnsi" w:cstheme="minorHAnsi"/>
        </w:rPr>
        <w:t>), 0.3% Triton X-100</w:t>
      </w:r>
      <w:r w:rsidR="00F175A9" w:rsidRPr="00E3589B">
        <w:rPr>
          <w:rFonts w:asciiTheme="minorHAnsi" w:hAnsiTheme="minorHAnsi" w:cstheme="minorHAnsi"/>
        </w:rPr>
        <w:t>,</w:t>
      </w:r>
      <w:r w:rsidRPr="00E3589B">
        <w:rPr>
          <w:rFonts w:asciiTheme="minorHAnsi" w:hAnsiTheme="minorHAnsi" w:cstheme="minorHAnsi"/>
        </w:rPr>
        <w:t xml:space="preserve"> and 10% normal goat serum for 1 h at RT.</w:t>
      </w:r>
    </w:p>
    <w:p w14:paraId="52E69C5E" w14:textId="77777777" w:rsidR="006C38C6" w:rsidRPr="00E3589B" w:rsidRDefault="006C38C6" w:rsidP="00E3589B">
      <w:pPr>
        <w:rPr>
          <w:rFonts w:asciiTheme="minorHAnsi" w:hAnsiTheme="minorHAnsi" w:cstheme="minorHAnsi"/>
        </w:rPr>
      </w:pPr>
    </w:p>
    <w:p w14:paraId="085C5B1A" w14:textId="2D230C1A" w:rsidR="003C78D8" w:rsidRPr="00E3589B" w:rsidRDefault="003C78D8" w:rsidP="00E3589B">
      <w:pPr>
        <w:rPr>
          <w:rFonts w:asciiTheme="minorHAnsi" w:hAnsiTheme="minorHAnsi" w:cstheme="minorHAnsi"/>
        </w:rPr>
      </w:pPr>
      <w:r w:rsidRPr="00E3589B">
        <w:rPr>
          <w:rFonts w:asciiTheme="minorHAnsi" w:hAnsiTheme="minorHAnsi" w:cstheme="minorHAnsi"/>
        </w:rPr>
        <w:t>2.3</w:t>
      </w:r>
      <w:r w:rsidR="006C38C6" w:rsidRPr="00E3589B">
        <w:rPr>
          <w:rFonts w:asciiTheme="minorHAnsi" w:hAnsiTheme="minorHAnsi" w:cstheme="minorHAnsi"/>
        </w:rPr>
        <w:t>.</w:t>
      </w:r>
      <w:r w:rsidRPr="00E3589B">
        <w:rPr>
          <w:rFonts w:asciiTheme="minorHAnsi" w:hAnsiTheme="minorHAnsi" w:cstheme="minorHAnsi"/>
        </w:rPr>
        <w:t xml:space="preserve"> Incubate with primary antibodies in blocking buffer overnight at 4 °C: stain</w:t>
      </w:r>
      <w:r w:rsidR="006C38C6" w:rsidRPr="00E3589B">
        <w:rPr>
          <w:rFonts w:asciiTheme="minorHAnsi" w:hAnsiTheme="minorHAnsi" w:cstheme="minorHAnsi"/>
        </w:rPr>
        <w:t xml:space="preserve"> iPSCs</w:t>
      </w:r>
      <w:r w:rsidR="006C38C6" w:rsidRPr="00E3589B" w:rsidDel="006C38C6">
        <w:rPr>
          <w:rFonts w:asciiTheme="minorHAnsi" w:hAnsiTheme="minorHAnsi" w:cstheme="minorHAnsi"/>
        </w:rPr>
        <w:t xml:space="preserve"> </w:t>
      </w:r>
      <w:r w:rsidRPr="00E3589B">
        <w:rPr>
          <w:rFonts w:asciiTheme="minorHAnsi" w:hAnsiTheme="minorHAnsi" w:cstheme="minorHAnsi"/>
        </w:rPr>
        <w:t>with anti-</w:t>
      </w:r>
      <w:r w:rsidR="00B36877" w:rsidRPr="00E3589B">
        <w:rPr>
          <w:rFonts w:asciiTheme="minorHAnsi" w:hAnsiTheme="minorHAnsi" w:cstheme="minorHAnsi"/>
        </w:rPr>
        <w:t xml:space="preserve"> octamer-binding transcription factor 4 (</w:t>
      </w:r>
      <w:r w:rsidRPr="00E3589B">
        <w:rPr>
          <w:rFonts w:asciiTheme="minorHAnsi" w:hAnsiTheme="minorHAnsi" w:cstheme="minorHAnsi"/>
        </w:rPr>
        <w:t>Oct4</w:t>
      </w:r>
      <w:r w:rsidR="00B36877" w:rsidRPr="00E3589B">
        <w:rPr>
          <w:rFonts w:asciiTheme="minorHAnsi" w:hAnsiTheme="minorHAnsi" w:cstheme="minorHAnsi"/>
        </w:rPr>
        <w:t>)</w:t>
      </w:r>
      <w:r w:rsidRPr="00E3589B">
        <w:rPr>
          <w:rFonts w:asciiTheme="minorHAnsi" w:hAnsiTheme="minorHAnsi" w:cstheme="minorHAnsi"/>
        </w:rPr>
        <w:t xml:space="preserve"> and anti-</w:t>
      </w:r>
      <w:r w:rsidR="002D6498" w:rsidRPr="00E3589B">
        <w:rPr>
          <w:rFonts w:asciiTheme="minorHAnsi" w:hAnsiTheme="minorHAnsi" w:cstheme="minorHAnsi"/>
        </w:rPr>
        <w:t>stage-specific embryonic antigen-4 (</w:t>
      </w:r>
      <w:r w:rsidRPr="00E3589B">
        <w:rPr>
          <w:rFonts w:asciiTheme="minorHAnsi" w:hAnsiTheme="minorHAnsi" w:cstheme="minorHAnsi"/>
        </w:rPr>
        <w:t>SSEA4</w:t>
      </w:r>
      <w:r w:rsidR="002D6498" w:rsidRPr="00E3589B">
        <w:rPr>
          <w:rFonts w:asciiTheme="minorHAnsi" w:hAnsiTheme="minorHAnsi" w:cstheme="minorHAnsi"/>
        </w:rPr>
        <w:t>)</w:t>
      </w:r>
      <w:r w:rsidR="006C38C6" w:rsidRPr="00E3589B">
        <w:rPr>
          <w:rFonts w:asciiTheme="minorHAnsi" w:hAnsiTheme="minorHAnsi" w:cstheme="minorHAnsi"/>
        </w:rPr>
        <w:t xml:space="preserve">, </w:t>
      </w:r>
      <w:r w:rsidRPr="00E3589B">
        <w:rPr>
          <w:rFonts w:asciiTheme="minorHAnsi" w:hAnsiTheme="minorHAnsi" w:cstheme="minorHAnsi"/>
        </w:rPr>
        <w:t>NSCs with anti-</w:t>
      </w:r>
      <w:r w:rsidR="00072D24" w:rsidRPr="00E3589B">
        <w:rPr>
          <w:rFonts w:asciiTheme="minorHAnsi" w:hAnsiTheme="minorHAnsi" w:cstheme="minorHAnsi"/>
        </w:rPr>
        <w:t>sex-determining region Y box-2 (</w:t>
      </w:r>
      <w:r w:rsidRPr="00E3589B">
        <w:rPr>
          <w:rFonts w:asciiTheme="minorHAnsi" w:hAnsiTheme="minorHAnsi" w:cstheme="minorHAnsi"/>
        </w:rPr>
        <w:t>Sox2</w:t>
      </w:r>
      <w:r w:rsidR="00072D24" w:rsidRPr="00E3589B">
        <w:rPr>
          <w:rFonts w:asciiTheme="minorHAnsi" w:hAnsiTheme="minorHAnsi" w:cstheme="minorHAnsi"/>
        </w:rPr>
        <w:t>)</w:t>
      </w:r>
      <w:r w:rsidRPr="00E3589B">
        <w:rPr>
          <w:rFonts w:asciiTheme="minorHAnsi" w:hAnsiTheme="minorHAnsi" w:cstheme="minorHAnsi"/>
        </w:rPr>
        <w:t xml:space="preserve"> and anti-Nestin</w:t>
      </w:r>
      <w:r w:rsidR="006C38C6" w:rsidRPr="00E3589B">
        <w:rPr>
          <w:rFonts w:asciiTheme="minorHAnsi" w:hAnsiTheme="minorHAnsi" w:cstheme="minorHAnsi"/>
        </w:rPr>
        <w:t>, n</w:t>
      </w:r>
      <w:r w:rsidRPr="00E3589B">
        <w:rPr>
          <w:rFonts w:asciiTheme="minorHAnsi" w:hAnsiTheme="minorHAnsi" w:cstheme="minorHAnsi"/>
        </w:rPr>
        <w:t>eural spheres with anti-</w:t>
      </w:r>
      <w:r w:rsidR="000A4121" w:rsidRPr="00E3589B">
        <w:rPr>
          <w:rFonts w:asciiTheme="minorHAnsi" w:hAnsiTheme="minorHAnsi" w:cstheme="minorHAnsi"/>
        </w:rPr>
        <w:t>paired box-6 (</w:t>
      </w:r>
      <w:r w:rsidRPr="00E3589B">
        <w:rPr>
          <w:rFonts w:asciiTheme="minorHAnsi" w:hAnsiTheme="minorHAnsi" w:cstheme="minorHAnsi"/>
        </w:rPr>
        <w:t>Pax6</w:t>
      </w:r>
      <w:r w:rsidR="000A4121" w:rsidRPr="00E3589B">
        <w:rPr>
          <w:rFonts w:asciiTheme="minorHAnsi" w:hAnsiTheme="minorHAnsi" w:cstheme="minorHAnsi"/>
        </w:rPr>
        <w:t>)</w:t>
      </w:r>
      <w:r w:rsidRPr="00E3589B">
        <w:rPr>
          <w:rFonts w:asciiTheme="minorHAnsi" w:hAnsiTheme="minorHAnsi" w:cstheme="minorHAnsi"/>
        </w:rPr>
        <w:t xml:space="preserve"> and anti-Nestin</w:t>
      </w:r>
      <w:r w:rsidR="00A10408" w:rsidRPr="00E3589B">
        <w:rPr>
          <w:rFonts w:asciiTheme="minorHAnsi" w:hAnsiTheme="minorHAnsi" w:cstheme="minorHAnsi"/>
        </w:rPr>
        <w:t>, a</w:t>
      </w:r>
      <w:r w:rsidRPr="00E3589B">
        <w:rPr>
          <w:rFonts w:asciiTheme="minorHAnsi" w:hAnsiTheme="minorHAnsi" w:cstheme="minorHAnsi"/>
        </w:rPr>
        <w:t>strocytes with anti-</w:t>
      </w:r>
      <w:r w:rsidR="00DE6ED1" w:rsidRPr="00E3589B">
        <w:rPr>
          <w:rFonts w:asciiTheme="minorHAnsi" w:hAnsiTheme="minorHAnsi" w:cstheme="minorHAnsi"/>
        </w:rPr>
        <w:t>glial fibrillary acidic protein (</w:t>
      </w:r>
      <w:r w:rsidRPr="00E3589B">
        <w:rPr>
          <w:rFonts w:asciiTheme="minorHAnsi" w:hAnsiTheme="minorHAnsi" w:cstheme="minorHAnsi"/>
        </w:rPr>
        <w:t>GFAP</w:t>
      </w:r>
      <w:r w:rsidR="00DE6ED1" w:rsidRPr="00E3589B">
        <w:rPr>
          <w:rFonts w:asciiTheme="minorHAnsi" w:hAnsiTheme="minorHAnsi" w:cstheme="minorHAnsi"/>
        </w:rPr>
        <w:t>)</w:t>
      </w:r>
      <w:r w:rsidRPr="00E3589B">
        <w:rPr>
          <w:rFonts w:asciiTheme="minorHAnsi" w:hAnsiTheme="minorHAnsi" w:cstheme="minorHAnsi"/>
        </w:rPr>
        <w:t xml:space="preserve"> and anti-</w:t>
      </w:r>
      <w:r w:rsidR="00865D5B" w:rsidRPr="00E3589B">
        <w:rPr>
          <w:rFonts w:asciiTheme="minorHAnsi" w:hAnsiTheme="minorHAnsi" w:cstheme="minorHAnsi"/>
        </w:rPr>
        <w:t>S100 calcium-binding protein β (</w:t>
      </w:r>
      <w:r w:rsidRPr="00E3589B">
        <w:rPr>
          <w:rFonts w:asciiTheme="minorHAnsi" w:hAnsiTheme="minorHAnsi" w:cstheme="minorHAnsi"/>
        </w:rPr>
        <w:t>S100β</w:t>
      </w:r>
      <w:r w:rsidR="00865D5B" w:rsidRPr="00E3589B">
        <w:rPr>
          <w:rFonts w:asciiTheme="minorHAnsi" w:hAnsiTheme="minorHAnsi" w:cstheme="minorHAnsi"/>
        </w:rPr>
        <w:t>)</w:t>
      </w:r>
      <w:r w:rsidR="00A10408" w:rsidRPr="00E3589B">
        <w:rPr>
          <w:rFonts w:asciiTheme="minorHAnsi" w:hAnsiTheme="minorHAnsi" w:cstheme="minorHAnsi"/>
        </w:rPr>
        <w:t xml:space="preserve">, and </w:t>
      </w:r>
      <w:r w:rsidRPr="00E3589B">
        <w:rPr>
          <w:rFonts w:asciiTheme="minorHAnsi" w:hAnsiTheme="minorHAnsi" w:cstheme="minorHAnsi"/>
        </w:rPr>
        <w:t>DA neuron</w:t>
      </w:r>
      <w:r w:rsidR="00A10408" w:rsidRPr="00E3589B">
        <w:rPr>
          <w:rFonts w:asciiTheme="minorHAnsi" w:hAnsiTheme="minorHAnsi" w:cstheme="minorHAnsi"/>
        </w:rPr>
        <w:t>s</w:t>
      </w:r>
      <w:r w:rsidRPr="00E3589B">
        <w:rPr>
          <w:rFonts w:asciiTheme="minorHAnsi" w:hAnsiTheme="minorHAnsi" w:cstheme="minorHAnsi"/>
        </w:rPr>
        <w:t xml:space="preserve"> </w:t>
      </w:r>
      <w:r w:rsidR="00A10408" w:rsidRPr="00E3589B">
        <w:rPr>
          <w:rFonts w:asciiTheme="minorHAnsi" w:hAnsiTheme="minorHAnsi" w:cstheme="minorHAnsi"/>
        </w:rPr>
        <w:t>with</w:t>
      </w:r>
      <w:r w:rsidRPr="00E3589B">
        <w:rPr>
          <w:rFonts w:asciiTheme="minorHAnsi" w:hAnsiTheme="minorHAnsi" w:cstheme="minorHAnsi"/>
        </w:rPr>
        <w:t xml:space="preserve"> anti-</w:t>
      </w:r>
      <w:r w:rsidR="00EA66F5" w:rsidRPr="00E3589B">
        <w:rPr>
          <w:rFonts w:asciiTheme="minorHAnsi" w:hAnsiTheme="minorHAnsi" w:cstheme="minorHAnsi"/>
        </w:rPr>
        <w:t>tyrosine hydroxylase (</w:t>
      </w:r>
      <w:r w:rsidRPr="00E3589B">
        <w:rPr>
          <w:rFonts w:asciiTheme="minorHAnsi" w:hAnsiTheme="minorHAnsi" w:cstheme="minorHAnsi"/>
        </w:rPr>
        <w:t>TH</w:t>
      </w:r>
      <w:r w:rsidR="00EA66F5" w:rsidRPr="00E3589B">
        <w:rPr>
          <w:rFonts w:asciiTheme="minorHAnsi" w:hAnsiTheme="minorHAnsi" w:cstheme="minorHAnsi"/>
        </w:rPr>
        <w:t>)</w:t>
      </w:r>
      <w:r w:rsidRPr="00E3589B">
        <w:rPr>
          <w:rFonts w:asciiTheme="minorHAnsi" w:hAnsiTheme="minorHAnsi" w:cstheme="minorHAnsi"/>
        </w:rPr>
        <w:t>, anti-Β III Tubulin (Tuj 1), anti-Synaptophysin</w:t>
      </w:r>
      <w:r w:rsidR="00A10408" w:rsidRPr="00E3589B">
        <w:rPr>
          <w:rFonts w:asciiTheme="minorHAnsi" w:hAnsiTheme="minorHAnsi" w:cstheme="minorHAnsi"/>
        </w:rPr>
        <w:t>,</w:t>
      </w:r>
      <w:r w:rsidRPr="00E3589B">
        <w:rPr>
          <w:rFonts w:asciiTheme="minorHAnsi" w:hAnsiTheme="minorHAnsi" w:cstheme="minorHAnsi"/>
        </w:rPr>
        <w:t xml:space="preserve"> and anti-PSD-95 (0.5 mL </w:t>
      </w:r>
      <w:r w:rsidR="00A10408" w:rsidRPr="00E3589B">
        <w:rPr>
          <w:rFonts w:asciiTheme="minorHAnsi" w:hAnsiTheme="minorHAnsi" w:cstheme="minorHAnsi"/>
        </w:rPr>
        <w:t xml:space="preserve">of </w:t>
      </w:r>
      <w:r w:rsidRPr="00E3589B">
        <w:rPr>
          <w:rFonts w:asciiTheme="minorHAnsi" w:hAnsiTheme="minorHAnsi" w:cstheme="minorHAnsi"/>
        </w:rPr>
        <w:t>primary antibod</w:t>
      </w:r>
      <w:r w:rsidR="00A10408" w:rsidRPr="00E3589B">
        <w:rPr>
          <w:rFonts w:asciiTheme="minorHAnsi" w:hAnsiTheme="minorHAnsi" w:cstheme="minorHAnsi"/>
        </w:rPr>
        <w:t>y</w:t>
      </w:r>
      <w:r w:rsidRPr="00E3589B">
        <w:rPr>
          <w:rFonts w:asciiTheme="minorHAnsi" w:hAnsiTheme="minorHAnsi" w:cstheme="minorHAnsi"/>
        </w:rPr>
        <w:t xml:space="preserve"> solution </w:t>
      </w:r>
      <w:r w:rsidR="00A10408" w:rsidRPr="00E3589B">
        <w:rPr>
          <w:rFonts w:asciiTheme="minorHAnsi" w:hAnsiTheme="minorHAnsi" w:cstheme="minorHAnsi"/>
        </w:rPr>
        <w:t xml:space="preserve">per </w:t>
      </w:r>
      <w:r w:rsidRPr="00E3589B">
        <w:rPr>
          <w:rFonts w:asciiTheme="minorHAnsi" w:hAnsiTheme="minorHAnsi" w:cstheme="minorHAnsi"/>
        </w:rPr>
        <w:t>well in a 12-well plate</w:t>
      </w:r>
      <w:r w:rsidR="00A10408" w:rsidRPr="00E3589B">
        <w:rPr>
          <w:rFonts w:asciiTheme="minorHAnsi" w:hAnsiTheme="minorHAnsi" w:cstheme="minorHAnsi"/>
        </w:rPr>
        <w:t>; s</w:t>
      </w:r>
      <w:r w:rsidRPr="00E3589B">
        <w:rPr>
          <w:rFonts w:asciiTheme="minorHAnsi" w:hAnsiTheme="minorHAnsi" w:cstheme="minorHAnsi"/>
        </w:rPr>
        <w:t xml:space="preserve">ee </w:t>
      </w:r>
      <w:r w:rsidR="00A10408" w:rsidRPr="00E3589B">
        <w:rPr>
          <w:rFonts w:asciiTheme="minorHAnsi" w:hAnsiTheme="minorHAnsi" w:cstheme="minorHAnsi"/>
        </w:rPr>
        <w:t xml:space="preserve">the </w:t>
      </w:r>
      <w:r w:rsidRPr="00E3589B">
        <w:rPr>
          <w:rFonts w:asciiTheme="minorHAnsi" w:hAnsiTheme="minorHAnsi" w:cstheme="minorHAnsi"/>
          <w:b/>
          <w:bCs/>
        </w:rPr>
        <w:t>Table of Materials</w:t>
      </w:r>
      <w:r w:rsidR="00A10408" w:rsidRPr="00E3589B">
        <w:rPr>
          <w:rFonts w:asciiTheme="minorHAnsi" w:hAnsiTheme="minorHAnsi" w:cstheme="minorHAnsi"/>
        </w:rPr>
        <w:t xml:space="preserve"> for details)</w:t>
      </w:r>
      <w:r w:rsidRPr="00E3589B">
        <w:rPr>
          <w:rFonts w:asciiTheme="minorHAnsi" w:hAnsiTheme="minorHAnsi" w:cstheme="minorHAnsi"/>
        </w:rPr>
        <w:t>.</w:t>
      </w:r>
    </w:p>
    <w:p w14:paraId="2C1F5987" w14:textId="77777777" w:rsidR="00A10408" w:rsidRPr="00E3589B" w:rsidRDefault="00A10408" w:rsidP="00E3589B">
      <w:pPr>
        <w:rPr>
          <w:rFonts w:asciiTheme="minorHAnsi" w:hAnsiTheme="minorHAnsi" w:cstheme="minorHAnsi"/>
        </w:rPr>
      </w:pPr>
    </w:p>
    <w:p w14:paraId="5A1FAC57" w14:textId="3494184A" w:rsidR="003C78D8" w:rsidRPr="00E3589B" w:rsidRDefault="003C78D8" w:rsidP="00E3589B">
      <w:pPr>
        <w:rPr>
          <w:rFonts w:asciiTheme="minorHAnsi" w:hAnsiTheme="minorHAnsi" w:cstheme="minorHAnsi"/>
        </w:rPr>
      </w:pPr>
      <w:r w:rsidRPr="00E3589B">
        <w:rPr>
          <w:rFonts w:asciiTheme="minorHAnsi" w:hAnsiTheme="minorHAnsi" w:cstheme="minorHAnsi"/>
        </w:rPr>
        <w:t>2.4</w:t>
      </w:r>
      <w:r w:rsidR="00766574" w:rsidRPr="00E3589B">
        <w:rPr>
          <w:rFonts w:asciiTheme="minorHAnsi" w:hAnsiTheme="minorHAnsi" w:cstheme="minorHAnsi"/>
        </w:rPr>
        <w:t>.</w:t>
      </w:r>
      <w:r w:rsidRPr="00E3589B">
        <w:rPr>
          <w:rFonts w:asciiTheme="minorHAnsi" w:hAnsiTheme="minorHAnsi" w:cstheme="minorHAnsi"/>
        </w:rPr>
        <w:t xml:space="preserve"> Wash the samples with PBS (1</w:t>
      </w:r>
      <w:r w:rsidR="00766574" w:rsidRPr="00E3589B">
        <w:rPr>
          <w:rFonts w:asciiTheme="minorHAnsi" w:hAnsiTheme="minorHAnsi" w:cstheme="minorHAnsi"/>
        </w:rPr>
        <w:t>x</w:t>
      </w:r>
      <w:r w:rsidRPr="00E3589B">
        <w:rPr>
          <w:rFonts w:asciiTheme="minorHAnsi" w:hAnsiTheme="minorHAnsi" w:cstheme="minorHAnsi"/>
        </w:rPr>
        <w:t>) three times for 10 min each with gentle rocking.</w:t>
      </w:r>
    </w:p>
    <w:p w14:paraId="5F15F117" w14:textId="77777777" w:rsidR="00766574" w:rsidRPr="00E3589B" w:rsidRDefault="00766574" w:rsidP="00E3589B">
      <w:pPr>
        <w:rPr>
          <w:rFonts w:asciiTheme="minorHAnsi" w:hAnsiTheme="minorHAnsi" w:cstheme="minorHAnsi"/>
        </w:rPr>
      </w:pPr>
    </w:p>
    <w:p w14:paraId="0C2372C8" w14:textId="03B95291" w:rsidR="003C78D8" w:rsidRPr="00E3589B" w:rsidRDefault="003C78D8" w:rsidP="00E3589B">
      <w:pPr>
        <w:rPr>
          <w:rFonts w:asciiTheme="minorHAnsi" w:hAnsiTheme="minorHAnsi" w:cstheme="minorHAnsi"/>
        </w:rPr>
      </w:pPr>
      <w:r w:rsidRPr="00E3589B">
        <w:rPr>
          <w:rFonts w:asciiTheme="minorHAnsi" w:hAnsiTheme="minorHAnsi" w:cstheme="minorHAnsi"/>
        </w:rPr>
        <w:t>2.5</w:t>
      </w:r>
      <w:r w:rsidR="00766574" w:rsidRPr="00E3589B">
        <w:rPr>
          <w:rFonts w:asciiTheme="minorHAnsi" w:hAnsiTheme="minorHAnsi" w:cstheme="minorHAnsi"/>
        </w:rPr>
        <w:t>.</w:t>
      </w:r>
      <w:r w:rsidRPr="00E3589B">
        <w:rPr>
          <w:rFonts w:asciiTheme="minorHAnsi" w:hAnsiTheme="minorHAnsi" w:cstheme="minorHAnsi"/>
        </w:rPr>
        <w:t xml:space="preserve"> Incubate with secondary antibody solution (1:800 in blocking buffer, 0.5 mL</w:t>
      </w:r>
      <w:r w:rsidR="00766574" w:rsidRPr="00E3589B">
        <w:rPr>
          <w:rFonts w:asciiTheme="minorHAnsi" w:hAnsiTheme="minorHAnsi" w:cstheme="minorHAnsi"/>
        </w:rPr>
        <w:t xml:space="preserve"> of</w:t>
      </w:r>
      <w:r w:rsidRPr="00E3589B">
        <w:rPr>
          <w:rFonts w:asciiTheme="minorHAnsi" w:hAnsiTheme="minorHAnsi" w:cstheme="minorHAnsi"/>
        </w:rPr>
        <w:t xml:space="preserve"> </w:t>
      </w:r>
      <w:r w:rsidR="00766574" w:rsidRPr="00E3589B">
        <w:rPr>
          <w:rFonts w:asciiTheme="minorHAnsi" w:hAnsiTheme="minorHAnsi" w:cstheme="minorHAnsi"/>
        </w:rPr>
        <w:t xml:space="preserve">Alexa Fluor </w:t>
      </w:r>
      <w:r w:rsidRPr="00E3589B">
        <w:rPr>
          <w:rFonts w:asciiTheme="minorHAnsi" w:hAnsiTheme="minorHAnsi" w:cstheme="minorHAnsi"/>
        </w:rPr>
        <w:t xml:space="preserve">secondary antibody solution </w:t>
      </w:r>
      <w:r w:rsidR="00766574" w:rsidRPr="00E3589B">
        <w:rPr>
          <w:rFonts w:asciiTheme="minorHAnsi" w:hAnsiTheme="minorHAnsi" w:cstheme="minorHAnsi"/>
        </w:rPr>
        <w:t>per</w:t>
      </w:r>
      <w:r w:rsidRPr="00E3589B">
        <w:rPr>
          <w:rFonts w:asciiTheme="minorHAnsi" w:hAnsiTheme="minorHAnsi" w:cstheme="minorHAnsi"/>
        </w:rPr>
        <w:t xml:space="preserve"> well in a 12-well plate) for 1 h at RT with gentle rocking. </w:t>
      </w:r>
    </w:p>
    <w:p w14:paraId="3BB04D34" w14:textId="77777777" w:rsidR="00766574" w:rsidRPr="00E3589B" w:rsidRDefault="00766574" w:rsidP="00E3589B">
      <w:pPr>
        <w:rPr>
          <w:rFonts w:asciiTheme="minorHAnsi" w:hAnsiTheme="minorHAnsi" w:cstheme="minorHAnsi"/>
        </w:rPr>
      </w:pPr>
    </w:p>
    <w:p w14:paraId="46F708B8" w14:textId="00B74D8A" w:rsidR="003C78D8" w:rsidRPr="00E3589B" w:rsidRDefault="003C78D8" w:rsidP="00E3589B">
      <w:pPr>
        <w:rPr>
          <w:rFonts w:asciiTheme="minorHAnsi" w:hAnsiTheme="minorHAnsi" w:cstheme="minorHAnsi"/>
        </w:rPr>
      </w:pPr>
      <w:r w:rsidRPr="00E3589B">
        <w:rPr>
          <w:rFonts w:asciiTheme="minorHAnsi" w:hAnsiTheme="minorHAnsi" w:cstheme="minorHAnsi"/>
        </w:rPr>
        <w:t>2.6</w:t>
      </w:r>
      <w:r w:rsidR="006E3007" w:rsidRPr="00E3589B">
        <w:rPr>
          <w:rFonts w:asciiTheme="minorHAnsi" w:hAnsiTheme="minorHAnsi" w:cstheme="minorHAnsi"/>
        </w:rPr>
        <w:t>.</w:t>
      </w:r>
      <w:r w:rsidRPr="00E3589B">
        <w:rPr>
          <w:rFonts w:asciiTheme="minorHAnsi" w:hAnsiTheme="minorHAnsi" w:cstheme="minorHAnsi"/>
        </w:rPr>
        <w:t xml:space="preserve"> Incubate </w:t>
      </w:r>
      <w:r w:rsidR="00E453CC" w:rsidRPr="00E3589B">
        <w:rPr>
          <w:rFonts w:asciiTheme="minorHAnsi" w:hAnsiTheme="minorHAnsi" w:cstheme="minorHAnsi"/>
        </w:rPr>
        <w:t xml:space="preserve">the cells with </w:t>
      </w:r>
      <w:r w:rsidRPr="00E3589B">
        <w:rPr>
          <w:rFonts w:asciiTheme="minorHAnsi" w:hAnsiTheme="minorHAnsi" w:cstheme="minorHAnsi"/>
        </w:rPr>
        <w:t>Hoechst 33342 (1:5</w:t>
      </w:r>
      <w:r w:rsidR="00E453CC" w:rsidRPr="00E3589B">
        <w:rPr>
          <w:rFonts w:asciiTheme="minorHAnsi" w:hAnsiTheme="minorHAnsi" w:cstheme="minorHAnsi"/>
        </w:rPr>
        <w:t>,</w:t>
      </w:r>
      <w:r w:rsidRPr="00E3589B">
        <w:rPr>
          <w:rFonts w:asciiTheme="minorHAnsi" w:hAnsiTheme="minorHAnsi" w:cstheme="minorHAnsi"/>
        </w:rPr>
        <w:t xml:space="preserve">000, 0.5 mL </w:t>
      </w:r>
      <w:r w:rsidR="00E453CC" w:rsidRPr="00E3589B">
        <w:rPr>
          <w:rFonts w:asciiTheme="minorHAnsi" w:hAnsiTheme="minorHAnsi" w:cstheme="minorHAnsi"/>
        </w:rPr>
        <w:t>per</w:t>
      </w:r>
      <w:r w:rsidRPr="00E3589B">
        <w:rPr>
          <w:rFonts w:asciiTheme="minorHAnsi" w:hAnsiTheme="minorHAnsi" w:cstheme="minorHAnsi"/>
        </w:rPr>
        <w:t xml:space="preserve"> well in a 12-well plate) in PBS (1</w:t>
      </w:r>
      <w:r w:rsidR="00E453CC" w:rsidRPr="00E3589B">
        <w:rPr>
          <w:rFonts w:asciiTheme="minorHAnsi" w:hAnsiTheme="minorHAnsi" w:cstheme="minorHAnsi"/>
        </w:rPr>
        <w:t>x</w:t>
      </w:r>
      <w:r w:rsidRPr="00E3589B">
        <w:rPr>
          <w:rFonts w:asciiTheme="minorHAnsi" w:hAnsiTheme="minorHAnsi" w:cstheme="minorHAnsi"/>
        </w:rPr>
        <w:t xml:space="preserve">) for 15 min at RT to label </w:t>
      </w:r>
      <w:r w:rsidR="00E453CC" w:rsidRPr="00E3589B">
        <w:rPr>
          <w:rFonts w:asciiTheme="minorHAnsi" w:hAnsiTheme="minorHAnsi" w:cstheme="minorHAnsi"/>
        </w:rPr>
        <w:t xml:space="preserve">the </w:t>
      </w:r>
      <w:r w:rsidRPr="00E3589B">
        <w:rPr>
          <w:rFonts w:asciiTheme="minorHAnsi" w:hAnsiTheme="minorHAnsi" w:cstheme="minorHAnsi"/>
        </w:rPr>
        <w:t>nuclei.</w:t>
      </w:r>
    </w:p>
    <w:p w14:paraId="064D4F31" w14:textId="77777777" w:rsidR="00E453CC" w:rsidRPr="00E3589B" w:rsidRDefault="00E453CC" w:rsidP="00E3589B">
      <w:pPr>
        <w:rPr>
          <w:rFonts w:asciiTheme="minorHAnsi" w:hAnsiTheme="minorHAnsi" w:cstheme="minorHAnsi"/>
        </w:rPr>
      </w:pPr>
    </w:p>
    <w:p w14:paraId="0E165F2D" w14:textId="67D561DC" w:rsidR="003C78D8" w:rsidRPr="00E3589B" w:rsidRDefault="003C78D8" w:rsidP="00E3589B">
      <w:pPr>
        <w:rPr>
          <w:rFonts w:asciiTheme="minorHAnsi" w:hAnsiTheme="minorHAnsi" w:cstheme="minorHAnsi"/>
        </w:rPr>
      </w:pPr>
      <w:r w:rsidRPr="00E3589B">
        <w:rPr>
          <w:rFonts w:asciiTheme="minorHAnsi" w:hAnsiTheme="minorHAnsi" w:cstheme="minorHAnsi"/>
        </w:rPr>
        <w:t>2.7</w:t>
      </w:r>
      <w:r w:rsidR="00E453CC" w:rsidRPr="00E3589B">
        <w:rPr>
          <w:rFonts w:asciiTheme="minorHAnsi" w:hAnsiTheme="minorHAnsi" w:cstheme="minorHAnsi"/>
        </w:rPr>
        <w:t>.</w:t>
      </w:r>
      <w:r w:rsidRPr="00E3589B">
        <w:rPr>
          <w:rFonts w:asciiTheme="minorHAnsi" w:hAnsiTheme="minorHAnsi" w:cstheme="minorHAnsi"/>
        </w:rPr>
        <w:t xml:space="preserve"> </w:t>
      </w:r>
      <w:bookmarkStart w:id="6" w:name="_Hlk84086823"/>
      <w:r w:rsidRPr="00E3589B">
        <w:rPr>
          <w:rFonts w:asciiTheme="minorHAnsi" w:hAnsiTheme="minorHAnsi" w:cstheme="minorHAnsi"/>
        </w:rPr>
        <w:t xml:space="preserve">Mount the cells with </w:t>
      </w:r>
      <w:r w:rsidR="00E453CC" w:rsidRPr="00E3589B">
        <w:rPr>
          <w:rFonts w:asciiTheme="minorHAnsi" w:hAnsiTheme="minorHAnsi" w:cstheme="minorHAnsi"/>
        </w:rPr>
        <w:t>m</w:t>
      </w:r>
      <w:r w:rsidRPr="00E3589B">
        <w:rPr>
          <w:rFonts w:asciiTheme="minorHAnsi" w:hAnsiTheme="minorHAnsi" w:cstheme="minorHAnsi"/>
        </w:rPr>
        <w:t xml:space="preserve">ounting </w:t>
      </w:r>
      <w:r w:rsidR="00E453CC" w:rsidRPr="00E3589B">
        <w:rPr>
          <w:rFonts w:asciiTheme="minorHAnsi" w:hAnsiTheme="minorHAnsi" w:cstheme="minorHAnsi"/>
        </w:rPr>
        <w:t>m</w:t>
      </w:r>
      <w:r w:rsidRPr="00E3589B">
        <w:rPr>
          <w:rFonts w:asciiTheme="minorHAnsi" w:hAnsiTheme="minorHAnsi" w:cstheme="minorHAnsi"/>
        </w:rPr>
        <w:t xml:space="preserve">edium and dry overnight at RT for imaging </w:t>
      </w:r>
      <w:r w:rsidR="00E453CC" w:rsidRPr="00E3589B">
        <w:rPr>
          <w:rFonts w:asciiTheme="minorHAnsi" w:hAnsiTheme="minorHAnsi" w:cstheme="minorHAnsi"/>
        </w:rPr>
        <w:t xml:space="preserve">under </w:t>
      </w:r>
      <w:r w:rsidRPr="00E3589B">
        <w:rPr>
          <w:rFonts w:asciiTheme="minorHAnsi" w:hAnsiTheme="minorHAnsi" w:cstheme="minorHAnsi"/>
        </w:rPr>
        <w:t xml:space="preserve">a fluorescence microscope in </w:t>
      </w:r>
      <w:r w:rsidR="00E453CC" w:rsidRPr="00E3589B">
        <w:rPr>
          <w:rFonts w:asciiTheme="minorHAnsi" w:hAnsiTheme="minorHAnsi" w:cstheme="minorHAnsi"/>
        </w:rPr>
        <w:t xml:space="preserve">the </w:t>
      </w:r>
      <w:r w:rsidRPr="00E3589B">
        <w:rPr>
          <w:rFonts w:asciiTheme="minorHAnsi" w:hAnsiTheme="minorHAnsi" w:cstheme="minorHAnsi"/>
        </w:rPr>
        <w:t xml:space="preserve">dark. See </w:t>
      </w:r>
      <w:r w:rsidR="00E453CC" w:rsidRPr="00E3589B">
        <w:rPr>
          <w:rFonts w:asciiTheme="minorHAnsi" w:hAnsiTheme="minorHAnsi" w:cstheme="minorHAnsi"/>
          <w:b/>
          <w:bCs/>
        </w:rPr>
        <w:t>Supplemental</w:t>
      </w:r>
      <w:r w:rsidR="00E453CC" w:rsidRPr="00E3589B">
        <w:rPr>
          <w:rFonts w:asciiTheme="minorHAnsi" w:hAnsiTheme="minorHAnsi" w:cstheme="minorHAnsi"/>
        </w:rPr>
        <w:t xml:space="preserve"> </w:t>
      </w:r>
      <w:r w:rsidRPr="00E3589B">
        <w:rPr>
          <w:rFonts w:asciiTheme="minorHAnsi" w:hAnsiTheme="minorHAnsi" w:cstheme="minorHAnsi"/>
          <w:b/>
          <w:bCs/>
        </w:rPr>
        <w:t>Figure S1</w:t>
      </w:r>
      <w:r w:rsidRPr="00E3589B">
        <w:rPr>
          <w:rFonts w:asciiTheme="minorHAnsi" w:hAnsiTheme="minorHAnsi" w:cstheme="minorHAnsi"/>
        </w:rPr>
        <w:t xml:space="preserve"> for the microscope settings and parameters.</w:t>
      </w:r>
      <w:bookmarkEnd w:id="6"/>
    </w:p>
    <w:p w14:paraId="64098DEF" w14:textId="77777777" w:rsidR="00E453CC" w:rsidRPr="00E3589B" w:rsidRDefault="00E453CC" w:rsidP="00E3589B">
      <w:pPr>
        <w:rPr>
          <w:rFonts w:asciiTheme="minorHAnsi" w:hAnsiTheme="minorHAnsi" w:cstheme="minorHAnsi"/>
        </w:rPr>
      </w:pPr>
    </w:p>
    <w:p w14:paraId="0B4DFD25" w14:textId="21320D71" w:rsidR="003C78D8" w:rsidRPr="00E3589B" w:rsidRDefault="003C78D8" w:rsidP="00E3589B">
      <w:pPr>
        <w:numPr>
          <w:ilvl w:val="0"/>
          <w:numId w:val="2"/>
        </w:numPr>
        <w:ind w:left="0" w:firstLine="0"/>
        <w:rPr>
          <w:rFonts w:asciiTheme="minorHAnsi" w:hAnsiTheme="minorHAnsi" w:cstheme="minorHAnsi"/>
          <w:b/>
          <w:highlight w:val="yellow"/>
        </w:rPr>
      </w:pPr>
      <w:r w:rsidRPr="00E3589B">
        <w:rPr>
          <w:rFonts w:asciiTheme="minorHAnsi" w:hAnsiTheme="minorHAnsi" w:cstheme="minorHAnsi"/>
          <w:b/>
          <w:highlight w:val="yellow"/>
        </w:rPr>
        <w:t xml:space="preserve">Flow </w:t>
      </w:r>
      <w:r w:rsidR="006F66CC" w:rsidRPr="00E3589B">
        <w:rPr>
          <w:rFonts w:asciiTheme="minorHAnsi" w:hAnsiTheme="minorHAnsi" w:cstheme="minorHAnsi"/>
          <w:b/>
          <w:highlight w:val="yellow"/>
        </w:rPr>
        <w:t>c</w:t>
      </w:r>
      <w:r w:rsidRPr="00E3589B">
        <w:rPr>
          <w:rFonts w:asciiTheme="minorHAnsi" w:hAnsiTheme="minorHAnsi" w:cstheme="minorHAnsi"/>
          <w:b/>
          <w:highlight w:val="yellow"/>
        </w:rPr>
        <w:t xml:space="preserve">ytometry </w:t>
      </w:r>
      <w:r w:rsidR="006F66CC" w:rsidRPr="00E3589B">
        <w:rPr>
          <w:rFonts w:asciiTheme="minorHAnsi" w:hAnsiTheme="minorHAnsi" w:cstheme="minorHAnsi"/>
          <w:b/>
          <w:highlight w:val="yellow"/>
        </w:rPr>
        <w:t>m</w:t>
      </w:r>
      <w:r w:rsidRPr="00E3589B">
        <w:rPr>
          <w:rFonts w:asciiTheme="minorHAnsi" w:hAnsiTheme="minorHAnsi" w:cstheme="minorHAnsi"/>
          <w:b/>
          <w:highlight w:val="yellow"/>
        </w:rPr>
        <w:t xml:space="preserve">easurement of </w:t>
      </w:r>
      <w:r w:rsidR="006F66CC" w:rsidRPr="00E3589B">
        <w:rPr>
          <w:rFonts w:asciiTheme="minorHAnsi" w:hAnsiTheme="minorHAnsi" w:cstheme="minorHAnsi"/>
          <w:b/>
          <w:highlight w:val="yellow"/>
        </w:rPr>
        <w:t>m</w:t>
      </w:r>
      <w:r w:rsidRPr="00E3589B">
        <w:rPr>
          <w:rFonts w:asciiTheme="minorHAnsi" w:hAnsiTheme="minorHAnsi" w:cstheme="minorHAnsi"/>
          <w:b/>
          <w:highlight w:val="yellow"/>
        </w:rPr>
        <w:t xml:space="preserve">itochondrial </w:t>
      </w:r>
      <w:r w:rsidR="006F66CC" w:rsidRPr="00E3589B">
        <w:rPr>
          <w:rFonts w:asciiTheme="minorHAnsi" w:hAnsiTheme="minorHAnsi" w:cstheme="minorHAnsi"/>
          <w:b/>
          <w:highlight w:val="yellow"/>
        </w:rPr>
        <w:t>v</w:t>
      </w:r>
      <w:r w:rsidRPr="00E3589B">
        <w:rPr>
          <w:rFonts w:asciiTheme="minorHAnsi" w:hAnsiTheme="minorHAnsi" w:cstheme="minorHAnsi"/>
          <w:b/>
          <w:highlight w:val="yellow"/>
        </w:rPr>
        <w:t>olume, MMP</w:t>
      </w:r>
      <w:r w:rsidR="006F66CC" w:rsidRPr="00E3589B">
        <w:rPr>
          <w:rFonts w:asciiTheme="minorHAnsi" w:hAnsiTheme="minorHAnsi" w:cstheme="minorHAnsi"/>
          <w:b/>
          <w:highlight w:val="yellow"/>
        </w:rPr>
        <w:t>,</w:t>
      </w:r>
      <w:r w:rsidRPr="00E3589B">
        <w:rPr>
          <w:rFonts w:asciiTheme="minorHAnsi" w:hAnsiTheme="minorHAnsi" w:cstheme="minorHAnsi"/>
          <w:b/>
          <w:highlight w:val="yellow"/>
        </w:rPr>
        <w:t xml:space="preserve"> and </w:t>
      </w:r>
      <w:r w:rsidR="006F66CC" w:rsidRPr="00E3589B">
        <w:rPr>
          <w:rFonts w:asciiTheme="minorHAnsi" w:hAnsiTheme="minorHAnsi" w:cstheme="minorHAnsi"/>
          <w:b/>
          <w:highlight w:val="yellow"/>
        </w:rPr>
        <w:t>m</w:t>
      </w:r>
      <w:r w:rsidRPr="00E3589B">
        <w:rPr>
          <w:rFonts w:asciiTheme="minorHAnsi" w:hAnsiTheme="minorHAnsi" w:cstheme="minorHAnsi"/>
          <w:b/>
          <w:highlight w:val="yellow"/>
        </w:rPr>
        <w:t xml:space="preserve">itochondrial ROS in </w:t>
      </w:r>
      <w:r w:rsidR="006F66CC" w:rsidRPr="00E3589B">
        <w:rPr>
          <w:rFonts w:asciiTheme="minorHAnsi" w:hAnsiTheme="minorHAnsi" w:cstheme="minorHAnsi"/>
          <w:b/>
          <w:highlight w:val="yellow"/>
        </w:rPr>
        <w:t>l</w:t>
      </w:r>
      <w:r w:rsidRPr="00E3589B">
        <w:rPr>
          <w:rFonts w:asciiTheme="minorHAnsi" w:hAnsiTheme="minorHAnsi" w:cstheme="minorHAnsi"/>
          <w:b/>
          <w:highlight w:val="yellow"/>
        </w:rPr>
        <w:t xml:space="preserve">ive </w:t>
      </w:r>
      <w:r w:rsidR="006F66CC" w:rsidRPr="00E3589B">
        <w:rPr>
          <w:rFonts w:asciiTheme="minorHAnsi" w:hAnsiTheme="minorHAnsi" w:cstheme="minorHAnsi"/>
          <w:b/>
          <w:highlight w:val="yellow"/>
        </w:rPr>
        <w:t>c</w:t>
      </w:r>
      <w:r w:rsidRPr="00E3589B">
        <w:rPr>
          <w:rFonts w:asciiTheme="minorHAnsi" w:hAnsiTheme="minorHAnsi" w:cstheme="minorHAnsi"/>
          <w:b/>
          <w:highlight w:val="yellow"/>
        </w:rPr>
        <w:t>ells</w:t>
      </w:r>
    </w:p>
    <w:p w14:paraId="3810A8DD" w14:textId="77777777" w:rsidR="006F66CC" w:rsidRPr="00E3589B" w:rsidRDefault="006F66CC" w:rsidP="00E3589B">
      <w:pPr>
        <w:rPr>
          <w:rFonts w:asciiTheme="minorHAnsi" w:hAnsiTheme="minorHAnsi" w:cstheme="minorHAnsi"/>
          <w:b/>
          <w:highlight w:val="yellow"/>
        </w:rPr>
      </w:pPr>
    </w:p>
    <w:p w14:paraId="49F525F8" w14:textId="44F6D110"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3.1</w:t>
      </w:r>
      <w:r w:rsidR="00882324" w:rsidRPr="00E3589B">
        <w:rPr>
          <w:rFonts w:asciiTheme="minorHAnsi" w:hAnsiTheme="minorHAnsi" w:cstheme="minorHAnsi"/>
          <w:highlight w:val="yellow"/>
        </w:rPr>
        <w:t>.</w:t>
      </w:r>
      <w:r w:rsidRPr="00E3589B">
        <w:rPr>
          <w:rFonts w:asciiTheme="minorHAnsi" w:hAnsiTheme="minorHAnsi" w:cstheme="minorHAnsi"/>
          <w:highlight w:val="yellow"/>
        </w:rPr>
        <w:t xml:space="preserve"> Seed the cells </w:t>
      </w:r>
      <w:r w:rsidR="00882324" w:rsidRPr="00E3589B">
        <w:rPr>
          <w:rFonts w:asciiTheme="minorHAnsi" w:hAnsiTheme="minorHAnsi" w:cstheme="minorHAnsi"/>
          <w:highlight w:val="yellow"/>
        </w:rPr>
        <w:t xml:space="preserve">separately </w:t>
      </w:r>
      <w:r w:rsidRPr="00E3589B">
        <w:rPr>
          <w:rFonts w:asciiTheme="minorHAnsi" w:hAnsiTheme="minorHAnsi" w:cstheme="minorHAnsi"/>
          <w:highlight w:val="yellow"/>
        </w:rPr>
        <w:t>into 4 wells in a 6-well plate until the cells reach 50%</w:t>
      </w:r>
      <w:r w:rsidR="00882324" w:rsidRPr="00E3589B">
        <w:rPr>
          <w:rFonts w:asciiTheme="minorHAnsi" w:hAnsiTheme="minorHAnsi" w:cstheme="minorHAnsi"/>
          <w:highlight w:val="yellow"/>
        </w:rPr>
        <w:t>–</w:t>
      </w:r>
      <w:r w:rsidRPr="00E3589B">
        <w:rPr>
          <w:rFonts w:asciiTheme="minorHAnsi" w:hAnsiTheme="minorHAnsi" w:cstheme="minorHAnsi"/>
          <w:highlight w:val="yellow"/>
        </w:rPr>
        <w:t>60% confluency.</w:t>
      </w:r>
      <w:r w:rsidR="003C62BC">
        <w:rPr>
          <w:rFonts w:asciiTheme="minorHAnsi" w:hAnsiTheme="minorHAnsi" w:cstheme="minorHAnsi"/>
          <w:highlight w:val="yellow"/>
        </w:rPr>
        <w:t xml:space="preserve"> </w:t>
      </w:r>
      <w:r w:rsidR="008D33ED">
        <w:rPr>
          <w:rFonts w:asciiTheme="minorHAnsi" w:hAnsiTheme="minorHAnsi" w:cstheme="minorHAnsi"/>
        </w:rPr>
        <w:t>Label t</w:t>
      </w:r>
      <w:r w:rsidR="003C62BC" w:rsidRPr="003C62BC">
        <w:rPr>
          <w:rFonts w:asciiTheme="minorHAnsi" w:hAnsiTheme="minorHAnsi" w:cstheme="minorHAnsi"/>
        </w:rPr>
        <w:t xml:space="preserve">hese four wells </w:t>
      </w:r>
      <w:r w:rsidR="003C62BC">
        <w:rPr>
          <w:rFonts w:asciiTheme="minorHAnsi" w:hAnsiTheme="minorHAnsi" w:cstheme="minorHAnsi"/>
        </w:rPr>
        <w:t>a</w:t>
      </w:r>
      <w:r w:rsidR="008D33ED">
        <w:rPr>
          <w:rFonts w:asciiTheme="minorHAnsi" w:hAnsiTheme="minorHAnsi" w:cstheme="minorHAnsi"/>
        </w:rPr>
        <w:t>s</w:t>
      </w:r>
      <w:r w:rsidR="003C62BC" w:rsidRPr="003C62BC">
        <w:rPr>
          <w:rFonts w:asciiTheme="minorHAnsi" w:hAnsiTheme="minorHAnsi" w:cstheme="minorHAnsi"/>
        </w:rPr>
        <w:t xml:space="preserve"> #1, #2, #3, and #4</w:t>
      </w:r>
      <w:r w:rsidR="003C62BC">
        <w:rPr>
          <w:rFonts w:asciiTheme="minorHAnsi" w:hAnsiTheme="minorHAnsi" w:cstheme="minorHAnsi"/>
        </w:rPr>
        <w:t>.</w:t>
      </w:r>
    </w:p>
    <w:p w14:paraId="6D4D18B4" w14:textId="77777777" w:rsidR="00882324" w:rsidRPr="00E3589B" w:rsidRDefault="00882324" w:rsidP="00E3589B">
      <w:pPr>
        <w:rPr>
          <w:rFonts w:asciiTheme="minorHAnsi" w:hAnsiTheme="minorHAnsi" w:cstheme="minorHAnsi"/>
          <w:highlight w:val="yellow"/>
        </w:rPr>
      </w:pPr>
    </w:p>
    <w:p w14:paraId="5CBE7767" w14:textId="609A3C2B" w:rsidR="003C78D8" w:rsidRPr="00010D5D" w:rsidRDefault="003C78D8" w:rsidP="00E3589B">
      <w:pPr>
        <w:rPr>
          <w:rFonts w:asciiTheme="minorHAnsi" w:hAnsiTheme="minorHAnsi" w:cstheme="minorHAnsi"/>
        </w:rPr>
      </w:pPr>
      <w:r w:rsidRPr="00E3589B">
        <w:rPr>
          <w:rFonts w:asciiTheme="minorHAnsi" w:hAnsiTheme="minorHAnsi" w:cstheme="minorHAnsi"/>
          <w:highlight w:val="yellow"/>
        </w:rPr>
        <w:t>3.2</w:t>
      </w:r>
      <w:r w:rsidR="00882324" w:rsidRPr="00E3589B">
        <w:rPr>
          <w:rFonts w:asciiTheme="minorHAnsi" w:hAnsiTheme="minorHAnsi" w:cstheme="minorHAnsi"/>
          <w:highlight w:val="yellow"/>
        </w:rPr>
        <w:t>.</w:t>
      </w:r>
      <w:r w:rsidRPr="00E3589B">
        <w:rPr>
          <w:rFonts w:asciiTheme="minorHAnsi" w:hAnsiTheme="minorHAnsi" w:cstheme="minorHAnsi"/>
          <w:highlight w:val="yellow"/>
        </w:rPr>
        <w:t xml:space="preserve"> At the end of the culture period, prepare 5 individual staining solutions (500 µL </w:t>
      </w:r>
      <w:r w:rsidR="00D07294" w:rsidRPr="00E3589B">
        <w:rPr>
          <w:rFonts w:asciiTheme="minorHAnsi" w:hAnsiTheme="minorHAnsi" w:cstheme="minorHAnsi"/>
          <w:highlight w:val="yellow"/>
        </w:rPr>
        <w:t>per</w:t>
      </w:r>
      <w:r w:rsidRPr="00E3589B">
        <w:rPr>
          <w:rFonts w:asciiTheme="minorHAnsi" w:hAnsiTheme="minorHAnsi" w:cstheme="minorHAnsi"/>
          <w:highlight w:val="yellow"/>
        </w:rPr>
        <w:t xml:space="preserve"> well in a 6-well plate) as follows: #1</w:t>
      </w:r>
      <w:r w:rsidR="00A25E20" w:rsidRPr="00E3589B">
        <w:rPr>
          <w:rFonts w:asciiTheme="minorHAnsi" w:hAnsiTheme="minorHAnsi" w:cstheme="minorHAnsi"/>
          <w:highlight w:val="yellow"/>
        </w:rPr>
        <w:t>,</w:t>
      </w:r>
      <w:r w:rsidRPr="00E3589B">
        <w:rPr>
          <w:rFonts w:asciiTheme="minorHAnsi" w:hAnsiTheme="minorHAnsi" w:cstheme="minorHAnsi"/>
          <w:highlight w:val="yellow"/>
        </w:rPr>
        <w:t>only culture medium</w:t>
      </w:r>
      <w:r w:rsidR="003C62BC">
        <w:rPr>
          <w:rFonts w:asciiTheme="minorHAnsi" w:hAnsiTheme="minorHAnsi" w:cstheme="minorHAnsi"/>
        </w:rPr>
        <w:t xml:space="preserve"> (</w:t>
      </w:r>
      <w:r w:rsidR="003C62BC" w:rsidRPr="003C62BC">
        <w:rPr>
          <w:rFonts w:asciiTheme="minorHAnsi" w:hAnsiTheme="minorHAnsi" w:cstheme="minorHAnsi"/>
        </w:rPr>
        <w:t>to well #1</w:t>
      </w:r>
      <w:r w:rsidR="003C62BC">
        <w:rPr>
          <w:rFonts w:asciiTheme="minorHAnsi" w:hAnsiTheme="minorHAnsi" w:cstheme="minorHAnsi"/>
        </w:rPr>
        <w:t xml:space="preserve"> containing </w:t>
      </w:r>
      <w:r w:rsidR="002B0571">
        <w:rPr>
          <w:rFonts w:asciiTheme="minorHAnsi" w:hAnsiTheme="minorHAnsi" w:cstheme="minorHAnsi"/>
        </w:rPr>
        <w:t>only</w:t>
      </w:r>
      <w:r w:rsidR="003C62BC">
        <w:rPr>
          <w:rFonts w:asciiTheme="minorHAnsi" w:hAnsiTheme="minorHAnsi" w:cstheme="minorHAnsi"/>
        </w:rPr>
        <w:t xml:space="preserve"> cell</w:t>
      </w:r>
      <w:r w:rsidR="002B0571">
        <w:rPr>
          <w:rFonts w:asciiTheme="minorHAnsi" w:hAnsiTheme="minorHAnsi" w:cstheme="minorHAnsi"/>
        </w:rPr>
        <w:t>s</w:t>
      </w:r>
      <w:r w:rsidR="003C62BC">
        <w:rPr>
          <w:rFonts w:asciiTheme="minorHAnsi" w:hAnsiTheme="minorHAnsi" w:cstheme="minorHAnsi"/>
        </w:rPr>
        <w:t xml:space="preserve"> for control)</w:t>
      </w:r>
      <w:r w:rsidRPr="00E3589B">
        <w:rPr>
          <w:rFonts w:asciiTheme="minorHAnsi" w:hAnsiTheme="minorHAnsi" w:cstheme="minorHAnsi"/>
          <w:highlight w:val="yellow"/>
        </w:rPr>
        <w:t>; #2-1 contain</w:t>
      </w:r>
      <w:r w:rsidR="00A25E20" w:rsidRPr="00E3589B">
        <w:rPr>
          <w:rFonts w:asciiTheme="minorHAnsi" w:hAnsiTheme="minorHAnsi" w:cstheme="minorHAnsi"/>
          <w:highlight w:val="yellow"/>
        </w:rPr>
        <w:t>ing</w:t>
      </w:r>
      <w:r w:rsidRPr="00E3589B">
        <w:rPr>
          <w:rFonts w:asciiTheme="minorHAnsi" w:hAnsiTheme="minorHAnsi" w:cstheme="minorHAnsi"/>
          <w:highlight w:val="yellow"/>
        </w:rPr>
        <w:t xml:space="preserve"> FCCP (100 µM); #2-2 contain</w:t>
      </w:r>
      <w:r w:rsidR="00A25E20" w:rsidRPr="00E3589B">
        <w:rPr>
          <w:rFonts w:asciiTheme="minorHAnsi" w:hAnsiTheme="minorHAnsi" w:cstheme="minorHAnsi"/>
          <w:highlight w:val="yellow"/>
        </w:rPr>
        <w:t>ing</w:t>
      </w:r>
      <w:r w:rsidRPr="00E3589B">
        <w:rPr>
          <w:rFonts w:asciiTheme="minorHAnsi" w:hAnsiTheme="minorHAnsi" w:cstheme="minorHAnsi"/>
          <w:highlight w:val="yellow"/>
        </w:rPr>
        <w:t xml:space="preserve"> FCCP (100 µM) + TMRE (100 nM) + MTG (150 nM) in culture medium; #3 contain</w:t>
      </w:r>
      <w:r w:rsidR="00A25E20" w:rsidRPr="00E3589B">
        <w:rPr>
          <w:rFonts w:asciiTheme="minorHAnsi" w:hAnsiTheme="minorHAnsi" w:cstheme="minorHAnsi"/>
          <w:highlight w:val="yellow"/>
        </w:rPr>
        <w:t>ing</w:t>
      </w:r>
      <w:r w:rsidRPr="00E3589B">
        <w:rPr>
          <w:rFonts w:asciiTheme="minorHAnsi" w:hAnsiTheme="minorHAnsi" w:cstheme="minorHAnsi"/>
          <w:highlight w:val="yellow"/>
        </w:rPr>
        <w:t xml:space="preserve"> TMRE (100 nM) + MTG (150 nM) in culture medium; #4 contain</w:t>
      </w:r>
      <w:r w:rsidR="00A25E20" w:rsidRPr="00E3589B">
        <w:rPr>
          <w:rFonts w:asciiTheme="minorHAnsi" w:hAnsiTheme="minorHAnsi" w:cstheme="minorHAnsi"/>
          <w:highlight w:val="yellow"/>
        </w:rPr>
        <w:t>ing</w:t>
      </w:r>
      <w:r w:rsidRPr="00E3589B">
        <w:rPr>
          <w:rFonts w:asciiTheme="minorHAnsi" w:hAnsiTheme="minorHAnsi" w:cstheme="minorHAnsi"/>
          <w:highlight w:val="yellow"/>
        </w:rPr>
        <w:t xml:space="preserve"> MitoSox Red (10 µM) + MTG (150 nM) in PBS (1</w:t>
      </w:r>
      <w:r w:rsidR="00A25E20" w:rsidRPr="00E3589B">
        <w:rPr>
          <w:rFonts w:asciiTheme="minorHAnsi" w:hAnsiTheme="minorHAnsi" w:cstheme="minorHAnsi"/>
          <w:highlight w:val="yellow"/>
        </w:rPr>
        <w:t>x</w:t>
      </w:r>
      <w:r w:rsidRPr="00E3589B">
        <w:rPr>
          <w:rFonts w:asciiTheme="minorHAnsi" w:hAnsiTheme="minorHAnsi" w:cstheme="minorHAnsi"/>
          <w:highlight w:val="yellow"/>
        </w:rPr>
        <w:t xml:space="preserve">) with 10% FBS. </w:t>
      </w:r>
      <w:r w:rsidRPr="00010D5D">
        <w:rPr>
          <w:rFonts w:asciiTheme="minorHAnsi" w:hAnsiTheme="minorHAnsi" w:cstheme="minorHAnsi"/>
        </w:rPr>
        <w:t xml:space="preserve">See </w:t>
      </w:r>
      <w:r w:rsidRPr="00010D5D">
        <w:rPr>
          <w:rFonts w:asciiTheme="minorHAnsi" w:hAnsiTheme="minorHAnsi" w:cstheme="minorHAnsi"/>
          <w:b/>
        </w:rPr>
        <w:t xml:space="preserve">Figure </w:t>
      </w:r>
      <w:r w:rsidR="00635AB3" w:rsidRPr="00010D5D">
        <w:rPr>
          <w:rFonts w:asciiTheme="minorHAnsi" w:hAnsiTheme="minorHAnsi" w:cstheme="minorHAnsi"/>
          <w:b/>
        </w:rPr>
        <w:t>1</w:t>
      </w:r>
      <w:r w:rsidRPr="00010D5D">
        <w:rPr>
          <w:rFonts w:asciiTheme="minorHAnsi" w:hAnsiTheme="minorHAnsi" w:cstheme="minorHAnsi"/>
          <w:b/>
        </w:rPr>
        <w:t>A</w:t>
      </w:r>
      <w:r w:rsidR="000647CA" w:rsidRPr="00010D5D">
        <w:rPr>
          <w:rFonts w:asciiTheme="minorHAnsi" w:hAnsiTheme="minorHAnsi" w:cstheme="minorHAnsi"/>
          <w:b/>
        </w:rPr>
        <w:t>, Supplemental Table S2</w:t>
      </w:r>
      <w:r w:rsidR="000647CA" w:rsidRPr="00010D5D">
        <w:rPr>
          <w:rFonts w:asciiTheme="minorHAnsi" w:hAnsiTheme="minorHAnsi" w:cstheme="minorHAnsi"/>
          <w:bCs/>
        </w:rPr>
        <w:t>,</w:t>
      </w:r>
      <w:r w:rsidRPr="00010D5D">
        <w:rPr>
          <w:rFonts w:asciiTheme="minorHAnsi" w:hAnsiTheme="minorHAnsi" w:cstheme="minorHAnsi"/>
          <w:b/>
        </w:rPr>
        <w:t xml:space="preserve"> </w:t>
      </w:r>
      <w:r w:rsidRPr="00010D5D">
        <w:rPr>
          <w:rFonts w:asciiTheme="minorHAnsi" w:hAnsiTheme="minorHAnsi" w:cstheme="minorHAnsi"/>
        </w:rPr>
        <w:t xml:space="preserve">and </w:t>
      </w:r>
      <w:r w:rsidR="00A25E20" w:rsidRPr="00010D5D">
        <w:rPr>
          <w:rFonts w:asciiTheme="minorHAnsi" w:hAnsiTheme="minorHAnsi" w:cstheme="minorHAnsi"/>
        </w:rPr>
        <w:t xml:space="preserve">the </w:t>
      </w:r>
      <w:r w:rsidRPr="00010D5D">
        <w:rPr>
          <w:rFonts w:asciiTheme="minorHAnsi" w:hAnsiTheme="minorHAnsi" w:cstheme="minorHAnsi"/>
          <w:b/>
          <w:bCs/>
        </w:rPr>
        <w:t>Table of Materials</w:t>
      </w:r>
      <w:r w:rsidR="00A25E20" w:rsidRPr="00010D5D">
        <w:rPr>
          <w:rFonts w:asciiTheme="minorHAnsi" w:hAnsiTheme="minorHAnsi" w:cstheme="minorHAnsi"/>
        </w:rPr>
        <w:t xml:space="preserve"> for details about the</w:t>
      </w:r>
      <w:r w:rsidR="00FD61F8" w:rsidRPr="00010D5D">
        <w:rPr>
          <w:rFonts w:asciiTheme="minorHAnsi" w:hAnsiTheme="minorHAnsi" w:cstheme="minorHAnsi"/>
        </w:rPr>
        <w:t>se compounds</w:t>
      </w:r>
      <w:r w:rsidR="000647CA" w:rsidRPr="00010D5D">
        <w:rPr>
          <w:rFonts w:asciiTheme="minorHAnsi" w:hAnsiTheme="minorHAnsi" w:cstheme="minorHAnsi"/>
        </w:rPr>
        <w:t xml:space="preserve"> and flow cytometry setup</w:t>
      </w:r>
      <w:r w:rsidRPr="00010D5D">
        <w:rPr>
          <w:rFonts w:asciiTheme="minorHAnsi" w:hAnsiTheme="minorHAnsi" w:cstheme="minorHAnsi"/>
        </w:rPr>
        <w:t xml:space="preserve">. </w:t>
      </w:r>
    </w:p>
    <w:p w14:paraId="033169D9" w14:textId="77777777" w:rsidR="00FD61F8" w:rsidRPr="00E3589B" w:rsidRDefault="00FD61F8" w:rsidP="00E3589B">
      <w:pPr>
        <w:rPr>
          <w:rFonts w:asciiTheme="minorHAnsi" w:hAnsiTheme="minorHAnsi" w:cstheme="minorHAnsi"/>
          <w:highlight w:val="yellow"/>
        </w:rPr>
      </w:pPr>
    </w:p>
    <w:p w14:paraId="641775EB" w14:textId="7A08221F" w:rsidR="003C78D8" w:rsidRPr="00E3589B" w:rsidRDefault="003C78D8" w:rsidP="00E3589B">
      <w:pPr>
        <w:rPr>
          <w:rFonts w:asciiTheme="minorHAnsi" w:hAnsiTheme="minorHAnsi" w:cstheme="minorHAnsi"/>
        </w:rPr>
      </w:pPr>
      <w:r w:rsidRPr="00E3589B">
        <w:rPr>
          <w:rFonts w:asciiTheme="minorHAnsi" w:hAnsiTheme="minorHAnsi" w:cstheme="minorHAnsi"/>
          <w:iCs/>
        </w:rPr>
        <w:t>NOTE:</w:t>
      </w:r>
      <w:r w:rsidRPr="00E3589B">
        <w:rPr>
          <w:rFonts w:asciiTheme="minorHAnsi" w:hAnsiTheme="minorHAnsi" w:cstheme="minorHAnsi"/>
        </w:rPr>
        <w:t xml:space="preserve"> Use the</w:t>
      </w:r>
      <w:r w:rsidR="00FD61F8" w:rsidRPr="00E3589B">
        <w:rPr>
          <w:rFonts w:asciiTheme="minorHAnsi" w:hAnsiTheme="minorHAnsi" w:cstheme="minorHAnsi"/>
        </w:rPr>
        <w:t xml:space="preserve"> </w:t>
      </w:r>
      <w:r w:rsidRPr="00E3589B">
        <w:rPr>
          <w:rFonts w:asciiTheme="minorHAnsi" w:hAnsiTheme="minorHAnsi" w:cstheme="minorHAnsi"/>
        </w:rPr>
        <w:t>culture medium to prepare the staining solution. Warm up the medium and PBS (1</w:t>
      </w:r>
      <w:r w:rsidR="00FD61F8" w:rsidRPr="00E3589B">
        <w:rPr>
          <w:rFonts w:asciiTheme="minorHAnsi" w:hAnsiTheme="minorHAnsi" w:cstheme="minorHAnsi"/>
        </w:rPr>
        <w:t>x</w:t>
      </w:r>
      <w:r w:rsidRPr="00E3589B">
        <w:rPr>
          <w:rFonts w:asciiTheme="minorHAnsi" w:hAnsiTheme="minorHAnsi" w:cstheme="minorHAnsi"/>
        </w:rPr>
        <w:t>) at RT before using.</w:t>
      </w:r>
      <w:r w:rsidR="00FD61F8" w:rsidRPr="00E3589B">
        <w:rPr>
          <w:rFonts w:asciiTheme="minorHAnsi" w:hAnsiTheme="minorHAnsi" w:cstheme="minorHAnsi"/>
        </w:rPr>
        <w:t xml:space="preserve"> </w:t>
      </w:r>
      <w:r w:rsidRPr="00E3589B">
        <w:rPr>
          <w:rFonts w:asciiTheme="minorHAnsi" w:hAnsiTheme="minorHAnsi" w:cstheme="minorHAnsi"/>
        </w:rPr>
        <w:t>FCCP is toxic</w:t>
      </w:r>
      <w:r w:rsidR="00FD61F8" w:rsidRPr="00E3589B">
        <w:rPr>
          <w:rFonts w:asciiTheme="minorHAnsi" w:hAnsiTheme="minorHAnsi" w:cstheme="minorHAnsi"/>
        </w:rPr>
        <w:t xml:space="preserve">; </w:t>
      </w:r>
      <w:r w:rsidR="00BF5398">
        <w:rPr>
          <w:rFonts w:asciiTheme="minorHAnsi" w:hAnsiTheme="minorHAnsi" w:cstheme="minorHAnsi"/>
        </w:rPr>
        <w:t>prevent</w:t>
      </w:r>
      <w:r w:rsidR="00BF5398" w:rsidRPr="00E3589B">
        <w:rPr>
          <w:rFonts w:asciiTheme="minorHAnsi" w:hAnsiTheme="minorHAnsi" w:cstheme="minorHAnsi"/>
        </w:rPr>
        <w:t xml:space="preserve"> </w:t>
      </w:r>
      <w:r w:rsidRPr="00E3589B">
        <w:rPr>
          <w:rFonts w:asciiTheme="minorHAnsi" w:hAnsiTheme="minorHAnsi" w:cstheme="minorHAnsi"/>
        </w:rPr>
        <w:t>skin and eye</w:t>
      </w:r>
      <w:r w:rsidR="00BF5398">
        <w:rPr>
          <w:rFonts w:asciiTheme="minorHAnsi" w:hAnsiTheme="minorHAnsi" w:cstheme="minorHAnsi"/>
        </w:rPr>
        <w:t xml:space="preserve"> exposure</w:t>
      </w:r>
      <w:r w:rsidRPr="00E3589B">
        <w:rPr>
          <w:rFonts w:asciiTheme="minorHAnsi" w:hAnsiTheme="minorHAnsi" w:cstheme="minorHAnsi"/>
        </w:rPr>
        <w:t xml:space="preserve"> and </w:t>
      </w:r>
      <w:r w:rsidR="00BF5398">
        <w:rPr>
          <w:rFonts w:asciiTheme="minorHAnsi" w:hAnsiTheme="minorHAnsi" w:cstheme="minorHAnsi"/>
        </w:rPr>
        <w:t>work</w:t>
      </w:r>
      <w:r w:rsidR="00BF5398" w:rsidRPr="00E3589B">
        <w:rPr>
          <w:rFonts w:asciiTheme="minorHAnsi" w:hAnsiTheme="minorHAnsi" w:cstheme="minorHAnsi"/>
        </w:rPr>
        <w:t xml:space="preserve"> </w:t>
      </w:r>
      <w:r w:rsidRPr="00E3589B">
        <w:rPr>
          <w:rFonts w:asciiTheme="minorHAnsi" w:hAnsiTheme="minorHAnsi" w:cstheme="minorHAnsi"/>
        </w:rPr>
        <w:t>under a chemical fume hood.</w:t>
      </w:r>
    </w:p>
    <w:p w14:paraId="21C059D2" w14:textId="77777777" w:rsidR="00FD61F8" w:rsidRPr="00E3589B" w:rsidRDefault="00FD61F8" w:rsidP="00E3589B">
      <w:pPr>
        <w:rPr>
          <w:rFonts w:asciiTheme="minorHAnsi" w:hAnsiTheme="minorHAnsi" w:cstheme="minorHAnsi"/>
          <w:highlight w:val="yellow"/>
        </w:rPr>
      </w:pPr>
    </w:p>
    <w:p w14:paraId="731392F5" w14:textId="2E99DD42"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3.3</w:t>
      </w:r>
      <w:r w:rsidR="007B0015" w:rsidRPr="00E3589B">
        <w:rPr>
          <w:rFonts w:asciiTheme="minorHAnsi" w:hAnsiTheme="minorHAnsi" w:cstheme="minorHAnsi"/>
          <w:highlight w:val="yellow"/>
        </w:rPr>
        <w:t>.</w:t>
      </w:r>
      <w:r w:rsidRPr="00E3589B">
        <w:rPr>
          <w:rFonts w:asciiTheme="minorHAnsi" w:hAnsiTheme="minorHAnsi" w:cstheme="minorHAnsi"/>
          <w:highlight w:val="yellow"/>
        </w:rPr>
        <w:t xml:space="preserve"> Aspirate the medium </w:t>
      </w:r>
      <w:r w:rsidR="007B0015" w:rsidRPr="00E3589B">
        <w:rPr>
          <w:rFonts w:asciiTheme="minorHAnsi" w:hAnsiTheme="minorHAnsi" w:cstheme="minorHAnsi"/>
          <w:highlight w:val="yellow"/>
        </w:rPr>
        <w:t>from the</w:t>
      </w:r>
      <w:r w:rsidRPr="00E3589B">
        <w:rPr>
          <w:rFonts w:asciiTheme="minorHAnsi" w:hAnsiTheme="minorHAnsi" w:cstheme="minorHAnsi"/>
          <w:highlight w:val="yellow"/>
        </w:rPr>
        <w:t xml:space="preserve"> #2 well and add #2-1 solution (FCCP only). Incubat</w:t>
      </w:r>
      <w:r w:rsidR="009F34F2" w:rsidRPr="00E3589B">
        <w:rPr>
          <w:rFonts w:asciiTheme="minorHAnsi" w:hAnsiTheme="minorHAnsi" w:cstheme="minorHAnsi"/>
          <w:highlight w:val="yellow"/>
        </w:rPr>
        <w:t>e the cells</w:t>
      </w:r>
      <w:r w:rsidRPr="00E3589B">
        <w:rPr>
          <w:rFonts w:asciiTheme="minorHAnsi" w:hAnsiTheme="minorHAnsi" w:cstheme="minorHAnsi"/>
          <w:highlight w:val="yellow"/>
        </w:rPr>
        <w:t xml:space="preserve"> at 37 °C for 10 min. </w:t>
      </w:r>
    </w:p>
    <w:p w14:paraId="0ED1CD70" w14:textId="77777777" w:rsidR="009F34F2" w:rsidRPr="00E3589B" w:rsidRDefault="009F34F2" w:rsidP="00E3589B">
      <w:pPr>
        <w:rPr>
          <w:rFonts w:asciiTheme="minorHAnsi" w:hAnsiTheme="minorHAnsi" w:cstheme="minorHAnsi"/>
          <w:highlight w:val="yellow"/>
        </w:rPr>
      </w:pPr>
    </w:p>
    <w:p w14:paraId="50F9B1FF" w14:textId="5FCA0C36"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lastRenderedPageBreak/>
        <w:t>3.4</w:t>
      </w:r>
      <w:r w:rsidR="009F34F2" w:rsidRPr="00E3589B">
        <w:rPr>
          <w:rFonts w:asciiTheme="minorHAnsi" w:hAnsiTheme="minorHAnsi" w:cstheme="minorHAnsi"/>
          <w:highlight w:val="yellow"/>
        </w:rPr>
        <w:t>.</w:t>
      </w:r>
      <w:r w:rsidRPr="00E3589B">
        <w:rPr>
          <w:rFonts w:asciiTheme="minorHAnsi" w:hAnsiTheme="minorHAnsi" w:cstheme="minorHAnsi"/>
          <w:highlight w:val="yellow"/>
        </w:rPr>
        <w:t xml:space="preserve"> Aspirate the medium </w:t>
      </w:r>
      <w:r w:rsidR="00423F9C" w:rsidRPr="00E3589B">
        <w:rPr>
          <w:rFonts w:asciiTheme="minorHAnsi" w:hAnsiTheme="minorHAnsi" w:cstheme="minorHAnsi"/>
          <w:highlight w:val="yellow"/>
        </w:rPr>
        <w:t>from</w:t>
      </w:r>
      <w:r w:rsidRPr="00E3589B">
        <w:rPr>
          <w:rFonts w:asciiTheme="minorHAnsi" w:hAnsiTheme="minorHAnsi" w:cstheme="minorHAnsi"/>
          <w:highlight w:val="yellow"/>
        </w:rPr>
        <w:t xml:space="preserve"> #2 and #3 well</w:t>
      </w:r>
      <w:r w:rsidR="009F34F2" w:rsidRPr="00E3589B">
        <w:rPr>
          <w:rFonts w:asciiTheme="minorHAnsi" w:hAnsiTheme="minorHAnsi" w:cstheme="minorHAnsi"/>
          <w:highlight w:val="yellow"/>
        </w:rPr>
        <w:t>s</w:t>
      </w:r>
      <w:r w:rsidRPr="00E3589B">
        <w:rPr>
          <w:rFonts w:asciiTheme="minorHAnsi" w:hAnsiTheme="minorHAnsi" w:cstheme="minorHAnsi"/>
          <w:highlight w:val="yellow"/>
        </w:rPr>
        <w:t xml:space="preserve"> and add #2-2 solution (FCCP + TMRE + MTG) in </w:t>
      </w:r>
      <w:r w:rsidR="00423F9C" w:rsidRPr="00E3589B">
        <w:rPr>
          <w:rFonts w:asciiTheme="minorHAnsi" w:hAnsiTheme="minorHAnsi" w:cstheme="minorHAnsi"/>
          <w:highlight w:val="yellow"/>
        </w:rPr>
        <w:t xml:space="preserve">the </w:t>
      </w:r>
      <w:r w:rsidRPr="00E3589B">
        <w:rPr>
          <w:rFonts w:asciiTheme="minorHAnsi" w:hAnsiTheme="minorHAnsi" w:cstheme="minorHAnsi"/>
          <w:highlight w:val="yellow"/>
        </w:rPr>
        <w:t>#2 well and #3 solution (TMRE + MTG) in #3. Incubate</w:t>
      </w:r>
      <w:r w:rsidR="00423F9C" w:rsidRPr="00E3589B">
        <w:rPr>
          <w:rFonts w:asciiTheme="minorHAnsi" w:hAnsiTheme="minorHAnsi" w:cstheme="minorHAnsi"/>
          <w:highlight w:val="yellow"/>
        </w:rPr>
        <w:t xml:space="preserve"> the cells</w:t>
      </w:r>
      <w:r w:rsidRPr="00E3589B">
        <w:rPr>
          <w:rFonts w:asciiTheme="minorHAnsi" w:hAnsiTheme="minorHAnsi" w:cstheme="minorHAnsi"/>
          <w:highlight w:val="yellow"/>
        </w:rPr>
        <w:t xml:space="preserve"> at 37 °C for 45 min. </w:t>
      </w:r>
    </w:p>
    <w:p w14:paraId="50E63CAA" w14:textId="77777777" w:rsidR="00423F9C" w:rsidRPr="00E3589B" w:rsidRDefault="00423F9C" w:rsidP="00E3589B">
      <w:pPr>
        <w:rPr>
          <w:rFonts w:asciiTheme="minorHAnsi" w:hAnsiTheme="minorHAnsi" w:cstheme="minorHAnsi"/>
          <w:highlight w:val="yellow"/>
        </w:rPr>
      </w:pPr>
    </w:p>
    <w:p w14:paraId="162E5A2F" w14:textId="62F23835"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3.5</w:t>
      </w:r>
      <w:r w:rsidR="00423F9C" w:rsidRPr="00E3589B">
        <w:rPr>
          <w:rFonts w:asciiTheme="minorHAnsi" w:hAnsiTheme="minorHAnsi" w:cstheme="minorHAnsi"/>
          <w:highlight w:val="yellow"/>
        </w:rPr>
        <w:t>.</w:t>
      </w:r>
      <w:r w:rsidRPr="00E3589B">
        <w:rPr>
          <w:rFonts w:asciiTheme="minorHAnsi" w:hAnsiTheme="minorHAnsi" w:cstheme="minorHAnsi"/>
          <w:highlight w:val="yellow"/>
        </w:rPr>
        <w:t xml:space="preserve"> Aspirate the medium </w:t>
      </w:r>
      <w:r w:rsidR="00423F9C" w:rsidRPr="00E3589B">
        <w:rPr>
          <w:rFonts w:asciiTheme="minorHAnsi" w:hAnsiTheme="minorHAnsi" w:cstheme="minorHAnsi"/>
          <w:highlight w:val="yellow"/>
        </w:rPr>
        <w:t>from the</w:t>
      </w:r>
      <w:r w:rsidRPr="00E3589B">
        <w:rPr>
          <w:rFonts w:asciiTheme="minorHAnsi" w:hAnsiTheme="minorHAnsi" w:cstheme="minorHAnsi"/>
          <w:highlight w:val="yellow"/>
        </w:rPr>
        <w:t xml:space="preserve"> #4 well and add #4 solution (MitoSox Red + MTG). Incubate </w:t>
      </w:r>
      <w:r w:rsidR="00423F9C" w:rsidRPr="00E3589B">
        <w:rPr>
          <w:rFonts w:asciiTheme="minorHAnsi" w:hAnsiTheme="minorHAnsi" w:cstheme="minorHAnsi"/>
          <w:highlight w:val="yellow"/>
        </w:rPr>
        <w:t xml:space="preserve">the cells </w:t>
      </w:r>
      <w:r w:rsidRPr="00E3589B">
        <w:rPr>
          <w:rFonts w:asciiTheme="minorHAnsi" w:hAnsiTheme="minorHAnsi" w:cstheme="minorHAnsi"/>
          <w:highlight w:val="yellow"/>
        </w:rPr>
        <w:t xml:space="preserve">at 37 °C for 15 min. </w:t>
      </w:r>
    </w:p>
    <w:p w14:paraId="0CC1EA12" w14:textId="77777777" w:rsidR="00423F9C" w:rsidRPr="00E3589B" w:rsidRDefault="00423F9C" w:rsidP="00E3589B">
      <w:pPr>
        <w:rPr>
          <w:rFonts w:asciiTheme="minorHAnsi" w:hAnsiTheme="minorHAnsi" w:cstheme="minorHAnsi"/>
          <w:highlight w:val="yellow"/>
        </w:rPr>
      </w:pPr>
    </w:p>
    <w:p w14:paraId="1C65B111" w14:textId="7A082E3D"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3.6</w:t>
      </w:r>
      <w:r w:rsidR="00423F9C" w:rsidRPr="00E3589B">
        <w:rPr>
          <w:rFonts w:asciiTheme="minorHAnsi" w:hAnsiTheme="minorHAnsi" w:cstheme="minorHAnsi"/>
          <w:highlight w:val="yellow"/>
        </w:rPr>
        <w:t>.</w:t>
      </w:r>
      <w:r w:rsidRPr="00E3589B">
        <w:rPr>
          <w:rFonts w:asciiTheme="minorHAnsi" w:hAnsiTheme="minorHAnsi" w:cstheme="minorHAnsi"/>
          <w:highlight w:val="yellow"/>
        </w:rPr>
        <w:t xml:space="preserve"> Aspirate the medium </w:t>
      </w:r>
      <w:r w:rsidR="00423F9C" w:rsidRPr="00E3589B">
        <w:rPr>
          <w:rFonts w:asciiTheme="minorHAnsi" w:hAnsiTheme="minorHAnsi" w:cstheme="minorHAnsi"/>
          <w:highlight w:val="yellow"/>
        </w:rPr>
        <w:t>from</w:t>
      </w:r>
      <w:r w:rsidRPr="00E3589B">
        <w:rPr>
          <w:rFonts w:asciiTheme="minorHAnsi" w:hAnsiTheme="minorHAnsi" w:cstheme="minorHAnsi"/>
          <w:highlight w:val="yellow"/>
        </w:rPr>
        <w:t xml:space="preserve"> all wells.</w:t>
      </w:r>
      <w:r w:rsidR="00423F9C" w:rsidRPr="00E3589B">
        <w:rPr>
          <w:rFonts w:asciiTheme="minorHAnsi" w:hAnsiTheme="minorHAnsi" w:cstheme="minorHAnsi"/>
          <w:highlight w:val="yellow"/>
        </w:rPr>
        <w:t xml:space="preserve"> </w:t>
      </w:r>
      <w:r w:rsidRPr="00E3589B">
        <w:rPr>
          <w:rFonts w:asciiTheme="minorHAnsi" w:hAnsiTheme="minorHAnsi" w:cstheme="minorHAnsi"/>
          <w:highlight w:val="yellow"/>
        </w:rPr>
        <w:t>Wash with PBS (1</w:t>
      </w:r>
      <w:r w:rsidR="00423F9C" w:rsidRPr="00E3589B">
        <w:rPr>
          <w:rFonts w:asciiTheme="minorHAnsi" w:hAnsiTheme="minorHAnsi" w:cstheme="minorHAnsi"/>
          <w:highlight w:val="yellow"/>
        </w:rPr>
        <w:t>x</w:t>
      </w:r>
      <w:r w:rsidRPr="00E3589B">
        <w:rPr>
          <w:rFonts w:asciiTheme="minorHAnsi" w:hAnsiTheme="minorHAnsi" w:cstheme="minorHAnsi"/>
          <w:highlight w:val="yellow"/>
        </w:rPr>
        <w:t xml:space="preserve">) (4 mL </w:t>
      </w:r>
      <w:r w:rsidR="00423F9C" w:rsidRPr="00E3589B">
        <w:rPr>
          <w:rFonts w:asciiTheme="minorHAnsi" w:hAnsiTheme="minorHAnsi" w:cstheme="minorHAnsi"/>
          <w:highlight w:val="yellow"/>
        </w:rPr>
        <w:t>per</w:t>
      </w:r>
      <w:r w:rsidRPr="00E3589B">
        <w:rPr>
          <w:rFonts w:asciiTheme="minorHAnsi" w:hAnsiTheme="minorHAnsi" w:cstheme="minorHAnsi"/>
          <w:highlight w:val="yellow"/>
        </w:rPr>
        <w:t xml:space="preserve"> well in a 6</w:t>
      </w:r>
      <w:r w:rsidR="00423F9C" w:rsidRPr="00E3589B">
        <w:rPr>
          <w:rFonts w:asciiTheme="minorHAnsi" w:hAnsiTheme="minorHAnsi" w:cstheme="minorHAnsi"/>
          <w:highlight w:val="yellow"/>
        </w:rPr>
        <w:t>-</w:t>
      </w:r>
      <w:r w:rsidRPr="00E3589B">
        <w:rPr>
          <w:rFonts w:asciiTheme="minorHAnsi" w:hAnsiTheme="minorHAnsi" w:cstheme="minorHAnsi"/>
          <w:highlight w:val="yellow"/>
        </w:rPr>
        <w:t>well plate).</w:t>
      </w:r>
      <w:r w:rsidR="009C10EC" w:rsidRPr="00E3589B">
        <w:rPr>
          <w:rFonts w:asciiTheme="minorHAnsi" w:hAnsiTheme="minorHAnsi" w:cstheme="minorHAnsi"/>
          <w:highlight w:val="yellow"/>
        </w:rPr>
        <w:t xml:space="preserve"> </w:t>
      </w:r>
      <w:r w:rsidRPr="00E3589B">
        <w:rPr>
          <w:rFonts w:asciiTheme="minorHAnsi" w:hAnsiTheme="minorHAnsi" w:cstheme="minorHAnsi"/>
          <w:highlight w:val="yellow"/>
        </w:rPr>
        <w:t xml:space="preserve">Detach </w:t>
      </w:r>
      <w:r w:rsidR="009C10EC" w:rsidRPr="00E3589B">
        <w:rPr>
          <w:rFonts w:asciiTheme="minorHAnsi" w:hAnsiTheme="minorHAnsi" w:cstheme="minorHAnsi"/>
          <w:highlight w:val="yellow"/>
        </w:rPr>
        <w:t xml:space="preserve">the cells using </w:t>
      </w:r>
      <w:r w:rsidRPr="00E3589B">
        <w:rPr>
          <w:rFonts w:asciiTheme="minorHAnsi" w:hAnsiTheme="minorHAnsi" w:cstheme="minorHAnsi"/>
          <w:highlight w:val="yellow"/>
        </w:rPr>
        <w:t xml:space="preserve">1 mL </w:t>
      </w:r>
      <w:r w:rsidR="009C10EC" w:rsidRPr="00E3589B">
        <w:rPr>
          <w:rFonts w:asciiTheme="minorHAnsi" w:hAnsiTheme="minorHAnsi" w:cstheme="minorHAnsi"/>
          <w:highlight w:val="yellow"/>
        </w:rPr>
        <w:t>of cell dissociation reagent</w:t>
      </w:r>
      <w:r w:rsidRPr="00E3589B">
        <w:rPr>
          <w:rFonts w:asciiTheme="minorHAnsi" w:hAnsiTheme="minorHAnsi" w:cstheme="minorHAnsi"/>
          <w:highlight w:val="yellow"/>
        </w:rPr>
        <w:t xml:space="preserve"> (1 mL </w:t>
      </w:r>
      <w:r w:rsidR="009C10EC" w:rsidRPr="00E3589B">
        <w:rPr>
          <w:rFonts w:asciiTheme="minorHAnsi" w:hAnsiTheme="minorHAnsi" w:cstheme="minorHAnsi"/>
          <w:highlight w:val="yellow"/>
        </w:rPr>
        <w:t>per</w:t>
      </w:r>
      <w:r w:rsidRPr="00E3589B">
        <w:rPr>
          <w:rFonts w:asciiTheme="minorHAnsi" w:hAnsiTheme="minorHAnsi" w:cstheme="minorHAnsi"/>
          <w:highlight w:val="yellow"/>
        </w:rPr>
        <w:t xml:space="preserve"> well in a 6-well plate) at 37 °C for 5 min.</w:t>
      </w:r>
      <w:r w:rsidR="009C10EC" w:rsidRPr="00E3589B">
        <w:rPr>
          <w:rFonts w:asciiTheme="minorHAnsi" w:hAnsiTheme="minorHAnsi" w:cstheme="minorHAnsi"/>
          <w:highlight w:val="yellow"/>
        </w:rPr>
        <w:t xml:space="preserve"> </w:t>
      </w:r>
      <w:r w:rsidRPr="00E3589B">
        <w:rPr>
          <w:rFonts w:asciiTheme="minorHAnsi" w:hAnsiTheme="minorHAnsi" w:cstheme="minorHAnsi"/>
          <w:highlight w:val="yellow"/>
        </w:rPr>
        <w:t>Neutralize</w:t>
      </w:r>
      <w:r w:rsidR="009C10EC" w:rsidRPr="00E3589B">
        <w:rPr>
          <w:rFonts w:asciiTheme="minorHAnsi" w:hAnsiTheme="minorHAnsi" w:cstheme="minorHAnsi"/>
          <w:highlight w:val="yellow"/>
        </w:rPr>
        <w:t xml:space="preserve"> the cell dissociation reagent</w:t>
      </w:r>
      <w:r w:rsidRPr="00E3589B">
        <w:rPr>
          <w:rFonts w:asciiTheme="minorHAnsi" w:hAnsiTheme="minorHAnsi" w:cstheme="minorHAnsi"/>
          <w:highlight w:val="yellow"/>
        </w:rPr>
        <w:t xml:space="preserve"> in 1 mL </w:t>
      </w:r>
      <w:r w:rsidR="009C10EC" w:rsidRPr="00E3589B">
        <w:rPr>
          <w:rFonts w:asciiTheme="minorHAnsi" w:hAnsiTheme="minorHAnsi" w:cstheme="minorHAnsi"/>
          <w:highlight w:val="yellow"/>
        </w:rPr>
        <w:t xml:space="preserve">of </w:t>
      </w:r>
      <w:r w:rsidRPr="00E3589B">
        <w:rPr>
          <w:rFonts w:asciiTheme="minorHAnsi" w:hAnsiTheme="minorHAnsi" w:cstheme="minorHAnsi"/>
          <w:highlight w:val="yellow"/>
        </w:rPr>
        <w:t>DMEM with 10% FBS (2</w:t>
      </w:r>
      <w:r w:rsidR="009C10EC" w:rsidRPr="00E3589B">
        <w:rPr>
          <w:rFonts w:asciiTheme="minorHAnsi" w:hAnsiTheme="minorHAnsi" w:cstheme="minorHAnsi"/>
          <w:highlight w:val="yellow"/>
        </w:rPr>
        <w:t xml:space="preserve"> </w:t>
      </w:r>
      <w:r w:rsidRPr="00E3589B">
        <w:rPr>
          <w:rFonts w:asciiTheme="minorHAnsi" w:hAnsiTheme="minorHAnsi" w:cstheme="minorHAnsi"/>
          <w:highlight w:val="yellow"/>
        </w:rPr>
        <w:t xml:space="preserve">mL </w:t>
      </w:r>
      <w:r w:rsidR="009C10EC" w:rsidRPr="00E3589B">
        <w:rPr>
          <w:rFonts w:asciiTheme="minorHAnsi" w:hAnsiTheme="minorHAnsi" w:cstheme="minorHAnsi"/>
          <w:highlight w:val="yellow"/>
        </w:rPr>
        <w:t>per</w:t>
      </w:r>
      <w:r w:rsidRPr="00E3589B">
        <w:rPr>
          <w:rFonts w:asciiTheme="minorHAnsi" w:hAnsiTheme="minorHAnsi" w:cstheme="minorHAnsi"/>
          <w:highlight w:val="yellow"/>
        </w:rPr>
        <w:t xml:space="preserve"> well in a 6-well plate)</w:t>
      </w:r>
      <w:r w:rsidR="009C10EC" w:rsidRPr="00E3589B">
        <w:rPr>
          <w:rFonts w:asciiTheme="minorHAnsi" w:hAnsiTheme="minorHAnsi" w:cstheme="minorHAnsi"/>
          <w:highlight w:val="yellow"/>
        </w:rPr>
        <w:t>.</w:t>
      </w:r>
    </w:p>
    <w:p w14:paraId="2892B698" w14:textId="77777777" w:rsidR="009C10EC" w:rsidRPr="00E3589B" w:rsidRDefault="009C10EC" w:rsidP="00E3589B">
      <w:pPr>
        <w:rPr>
          <w:rFonts w:asciiTheme="minorHAnsi" w:hAnsiTheme="minorHAnsi" w:cstheme="minorHAnsi"/>
          <w:highlight w:val="yellow"/>
        </w:rPr>
      </w:pPr>
    </w:p>
    <w:p w14:paraId="5AE4C5CC" w14:textId="6AB67AAE"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3.</w:t>
      </w:r>
      <w:r w:rsidR="009C10EC" w:rsidRPr="00E3589B">
        <w:rPr>
          <w:rFonts w:asciiTheme="minorHAnsi" w:hAnsiTheme="minorHAnsi" w:cstheme="minorHAnsi"/>
          <w:highlight w:val="yellow"/>
        </w:rPr>
        <w:t>7.</w:t>
      </w:r>
      <w:r w:rsidRPr="00E3589B">
        <w:rPr>
          <w:rFonts w:asciiTheme="minorHAnsi" w:hAnsiTheme="minorHAnsi" w:cstheme="minorHAnsi"/>
          <w:highlight w:val="yellow"/>
        </w:rPr>
        <w:t xml:space="preserve"> Collect </w:t>
      </w:r>
      <w:r w:rsidR="009C10EC" w:rsidRPr="00E3589B">
        <w:rPr>
          <w:rFonts w:asciiTheme="minorHAnsi" w:hAnsiTheme="minorHAnsi" w:cstheme="minorHAnsi"/>
          <w:highlight w:val="yellow"/>
        </w:rPr>
        <w:t xml:space="preserve">the contents of all the wells </w:t>
      </w:r>
      <w:r w:rsidRPr="00E3589B">
        <w:rPr>
          <w:rFonts w:asciiTheme="minorHAnsi" w:hAnsiTheme="minorHAnsi" w:cstheme="minorHAnsi"/>
          <w:highlight w:val="yellow"/>
        </w:rPr>
        <w:t xml:space="preserve">in 15 mL </w:t>
      </w:r>
      <w:r w:rsidR="009C10EC" w:rsidRPr="00E3589B">
        <w:rPr>
          <w:rFonts w:asciiTheme="minorHAnsi" w:hAnsiTheme="minorHAnsi" w:cstheme="minorHAnsi"/>
          <w:highlight w:val="yellow"/>
        </w:rPr>
        <w:t>conical</w:t>
      </w:r>
      <w:r w:rsidRPr="00E3589B">
        <w:rPr>
          <w:rFonts w:asciiTheme="minorHAnsi" w:hAnsiTheme="minorHAnsi" w:cstheme="minorHAnsi"/>
          <w:highlight w:val="yellow"/>
        </w:rPr>
        <w:t xml:space="preserve"> tubes.</w:t>
      </w:r>
      <w:r w:rsidR="00F84707" w:rsidRPr="00E3589B">
        <w:rPr>
          <w:rFonts w:asciiTheme="minorHAnsi" w:hAnsiTheme="minorHAnsi" w:cstheme="minorHAnsi"/>
          <w:highlight w:val="yellow"/>
        </w:rPr>
        <w:t xml:space="preserve"> </w:t>
      </w:r>
      <w:r w:rsidRPr="00E3589B">
        <w:rPr>
          <w:rFonts w:asciiTheme="minorHAnsi" w:hAnsiTheme="minorHAnsi" w:cstheme="minorHAnsi"/>
          <w:highlight w:val="yellow"/>
        </w:rPr>
        <w:t>Centrifug</w:t>
      </w:r>
      <w:r w:rsidR="00F84707" w:rsidRPr="00E3589B">
        <w:rPr>
          <w:rFonts w:asciiTheme="minorHAnsi" w:hAnsiTheme="minorHAnsi" w:cstheme="minorHAnsi"/>
          <w:highlight w:val="yellow"/>
        </w:rPr>
        <w:t>e the tubes</w:t>
      </w:r>
      <w:r w:rsidRPr="00E3589B">
        <w:rPr>
          <w:rFonts w:asciiTheme="minorHAnsi" w:hAnsiTheme="minorHAnsi" w:cstheme="minorHAnsi"/>
          <w:highlight w:val="yellow"/>
        </w:rPr>
        <w:t xml:space="preserve"> at 300 </w:t>
      </w:r>
      <w:r w:rsidR="00F84707" w:rsidRPr="00E3589B">
        <w:rPr>
          <w:rFonts w:asciiTheme="minorHAnsi" w:hAnsiTheme="minorHAnsi" w:cstheme="minorHAnsi"/>
          <w:highlight w:val="yellow"/>
        </w:rPr>
        <w:t>×</w:t>
      </w:r>
      <w:r w:rsidRPr="00E3589B">
        <w:rPr>
          <w:rFonts w:asciiTheme="minorHAnsi" w:hAnsiTheme="minorHAnsi" w:cstheme="minorHAnsi"/>
          <w:highlight w:val="yellow"/>
        </w:rPr>
        <w:t xml:space="preserve"> </w:t>
      </w:r>
      <w:r w:rsidRPr="00E3589B">
        <w:rPr>
          <w:rFonts w:asciiTheme="minorHAnsi" w:hAnsiTheme="minorHAnsi" w:cstheme="minorHAnsi"/>
          <w:i/>
          <w:iCs/>
          <w:highlight w:val="yellow"/>
        </w:rPr>
        <w:t>g</w:t>
      </w:r>
      <w:r w:rsidRPr="00E3589B">
        <w:rPr>
          <w:rFonts w:asciiTheme="minorHAnsi" w:hAnsiTheme="minorHAnsi" w:cstheme="minorHAnsi"/>
          <w:highlight w:val="yellow"/>
        </w:rPr>
        <w:t xml:space="preserve"> for 5 min. Wash </w:t>
      </w:r>
      <w:r w:rsidR="00F84707" w:rsidRPr="00E3589B">
        <w:rPr>
          <w:rFonts w:asciiTheme="minorHAnsi" w:hAnsiTheme="minorHAnsi" w:cstheme="minorHAnsi"/>
          <w:highlight w:val="yellow"/>
        </w:rPr>
        <w:t xml:space="preserve">the pellets </w:t>
      </w:r>
      <w:r w:rsidRPr="00E3589B">
        <w:rPr>
          <w:rFonts w:asciiTheme="minorHAnsi" w:hAnsiTheme="minorHAnsi" w:cstheme="minorHAnsi"/>
          <w:highlight w:val="yellow"/>
        </w:rPr>
        <w:t>with PBS (1</w:t>
      </w:r>
      <w:r w:rsidR="00F84707" w:rsidRPr="00E3589B">
        <w:rPr>
          <w:rFonts w:asciiTheme="minorHAnsi" w:hAnsiTheme="minorHAnsi" w:cstheme="minorHAnsi"/>
          <w:highlight w:val="yellow"/>
        </w:rPr>
        <w:t>x</w:t>
      </w:r>
      <w:r w:rsidRPr="00E3589B">
        <w:rPr>
          <w:rFonts w:asciiTheme="minorHAnsi" w:hAnsiTheme="minorHAnsi" w:cstheme="minorHAnsi"/>
          <w:highlight w:val="yellow"/>
        </w:rPr>
        <w:t>) once or twice.</w:t>
      </w:r>
    </w:p>
    <w:p w14:paraId="3FCB3B48" w14:textId="77777777" w:rsidR="00A84F94" w:rsidRPr="00E3589B" w:rsidRDefault="00A84F94" w:rsidP="00E3589B">
      <w:pPr>
        <w:rPr>
          <w:rFonts w:asciiTheme="minorHAnsi" w:hAnsiTheme="minorHAnsi" w:cstheme="minorHAnsi"/>
          <w:highlight w:val="yellow"/>
        </w:rPr>
      </w:pPr>
    </w:p>
    <w:p w14:paraId="2A394454" w14:textId="044D9775" w:rsidR="003C78D8" w:rsidRPr="00E3589B" w:rsidRDefault="00A84F94" w:rsidP="00E3589B">
      <w:pPr>
        <w:rPr>
          <w:rFonts w:asciiTheme="minorHAnsi" w:hAnsiTheme="minorHAnsi" w:cstheme="minorHAnsi"/>
          <w:highlight w:val="yellow"/>
        </w:rPr>
      </w:pPr>
      <w:r w:rsidRPr="00E3589B">
        <w:rPr>
          <w:rFonts w:asciiTheme="minorHAnsi" w:hAnsiTheme="minorHAnsi" w:cstheme="minorHAnsi"/>
          <w:highlight w:val="yellow"/>
        </w:rPr>
        <w:t xml:space="preserve">3.8. </w:t>
      </w:r>
      <w:r w:rsidR="003C78D8" w:rsidRPr="00E3589B">
        <w:rPr>
          <w:rFonts w:asciiTheme="minorHAnsi" w:hAnsiTheme="minorHAnsi" w:cstheme="minorHAnsi"/>
          <w:highlight w:val="yellow"/>
        </w:rPr>
        <w:t xml:space="preserve">Aspirate </w:t>
      </w:r>
      <w:r w:rsidRPr="00E3589B">
        <w:rPr>
          <w:rFonts w:asciiTheme="minorHAnsi" w:hAnsiTheme="minorHAnsi" w:cstheme="minorHAnsi"/>
          <w:highlight w:val="yellow"/>
        </w:rPr>
        <w:t>the supernatants but</w:t>
      </w:r>
      <w:r w:rsidR="003C78D8" w:rsidRPr="00E3589B">
        <w:rPr>
          <w:rFonts w:asciiTheme="minorHAnsi" w:hAnsiTheme="minorHAnsi" w:cstheme="minorHAnsi"/>
          <w:highlight w:val="yellow"/>
        </w:rPr>
        <w:t xml:space="preserve"> leave approximately 100 µ</w:t>
      </w:r>
      <w:r w:rsidRPr="00E3589B">
        <w:rPr>
          <w:rFonts w:asciiTheme="minorHAnsi" w:hAnsiTheme="minorHAnsi" w:cstheme="minorHAnsi"/>
          <w:highlight w:val="yellow"/>
        </w:rPr>
        <w:t>L in the tubes</w:t>
      </w:r>
      <w:r w:rsidR="00F01AD8" w:rsidRPr="00E3589B">
        <w:rPr>
          <w:rFonts w:asciiTheme="minorHAnsi" w:hAnsiTheme="minorHAnsi" w:cstheme="minorHAnsi"/>
          <w:highlight w:val="yellow"/>
        </w:rPr>
        <w:t>. R</w:t>
      </w:r>
      <w:r w:rsidR="003C78D8" w:rsidRPr="00E3589B">
        <w:rPr>
          <w:rFonts w:asciiTheme="minorHAnsi" w:hAnsiTheme="minorHAnsi" w:cstheme="minorHAnsi"/>
          <w:highlight w:val="yellow"/>
        </w:rPr>
        <w:t>e</w:t>
      </w:r>
      <w:r w:rsidR="00F01AD8" w:rsidRPr="00E3589B">
        <w:rPr>
          <w:rFonts w:asciiTheme="minorHAnsi" w:hAnsiTheme="minorHAnsi" w:cstheme="minorHAnsi"/>
          <w:highlight w:val="yellow"/>
        </w:rPr>
        <w:t>suspend</w:t>
      </w:r>
      <w:r w:rsidR="003C78D8" w:rsidRPr="00E3589B">
        <w:rPr>
          <w:rFonts w:asciiTheme="minorHAnsi" w:hAnsiTheme="minorHAnsi" w:cstheme="minorHAnsi"/>
          <w:highlight w:val="yellow"/>
        </w:rPr>
        <w:t xml:space="preserve"> the cell pellets in 300 µ</w:t>
      </w:r>
      <w:r w:rsidR="00F01AD8" w:rsidRPr="00E3589B">
        <w:rPr>
          <w:rFonts w:asciiTheme="minorHAnsi" w:hAnsiTheme="minorHAnsi" w:cstheme="minorHAnsi"/>
          <w:highlight w:val="yellow"/>
        </w:rPr>
        <w:t>L</w:t>
      </w:r>
      <w:r w:rsidR="003C78D8" w:rsidRPr="00E3589B">
        <w:rPr>
          <w:rFonts w:asciiTheme="minorHAnsi" w:hAnsiTheme="minorHAnsi" w:cstheme="minorHAnsi"/>
          <w:highlight w:val="yellow"/>
        </w:rPr>
        <w:t xml:space="preserve"> </w:t>
      </w:r>
      <w:r w:rsidR="00F01AD8" w:rsidRPr="00E3589B">
        <w:rPr>
          <w:rFonts w:asciiTheme="minorHAnsi" w:hAnsiTheme="minorHAnsi" w:cstheme="minorHAnsi"/>
          <w:highlight w:val="yellow"/>
        </w:rPr>
        <w:t>of</w:t>
      </w:r>
      <w:r w:rsidR="003C78D8" w:rsidRPr="00E3589B">
        <w:rPr>
          <w:rFonts w:asciiTheme="minorHAnsi" w:hAnsiTheme="minorHAnsi" w:cstheme="minorHAnsi"/>
          <w:highlight w:val="yellow"/>
        </w:rPr>
        <w:t xml:space="preserve"> PBS (1</w:t>
      </w:r>
      <w:r w:rsidR="00F01AD8" w:rsidRPr="00E3589B">
        <w:rPr>
          <w:rFonts w:asciiTheme="minorHAnsi" w:hAnsiTheme="minorHAnsi" w:cstheme="minorHAnsi"/>
          <w:highlight w:val="yellow"/>
        </w:rPr>
        <w:t>x</w:t>
      </w:r>
      <w:r w:rsidR="003C78D8" w:rsidRPr="00E3589B">
        <w:rPr>
          <w:rFonts w:asciiTheme="minorHAnsi" w:hAnsiTheme="minorHAnsi" w:cstheme="minorHAnsi"/>
          <w:highlight w:val="yellow"/>
        </w:rPr>
        <w:t>).</w:t>
      </w:r>
      <w:r w:rsidR="00F01AD8" w:rsidRPr="00E3589B">
        <w:rPr>
          <w:rFonts w:asciiTheme="minorHAnsi" w:hAnsiTheme="minorHAnsi" w:cstheme="minorHAnsi"/>
          <w:highlight w:val="yellow"/>
        </w:rPr>
        <w:t xml:space="preserve"> </w:t>
      </w:r>
      <w:r w:rsidR="003C78D8" w:rsidRPr="00E3589B">
        <w:rPr>
          <w:rFonts w:asciiTheme="minorHAnsi" w:hAnsiTheme="minorHAnsi" w:cstheme="minorHAnsi"/>
          <w:highlight w:val="yellow"/>
        </w:rPr>
        <w:t xml:space="preserve">Transfer the cells to 1.5 mL </w:t>
      </w:r>
      <w:r w:rsidR="00F01AD8" w:rsidRPr="00E3589B">
        <w:rPr>
          <w:rFonts w:asciiTheme="minorHAnsi" w:hAnsiTheme="minorHAnsi" w:cstheme="minorHAnsi"/>
          <w:highlight w:val="yellow"/>
        </w:rPr>
        <w:t>microcentrifuge</w:t>
      </w:r>
      <w:r w:rsidR="003C78D8" w:rsidRPr="00E3589B">
        <w:rPr>
          <w:rFonts w:asciiTheme="minorHAnsi" w:hAnsiTheme="minorHAnsi" w:cstheme="minorHAnsi"/>
          <w:highlight w:val="yellow"/>
        </w:rPr>
        <w:t xml:space="preserve"> tubes. Keep</w:t>
      </w:r>
      <w:r w:rsidR="00F01AD8" w:rsidRPr="00E3589B">
        <w:rPr>
          <w:rFonts w:asciiTheme="minorHAnsi" w:hAnsiTheme="minorHAnsi" w:cstheme="minorHAnsi"/>
          <w:highlight w:val="yellow"/>
        </w:rPr>
        <w:t xml:space="preserve"> the tubes</w:t>
      </w:r>
      <w:r w:rsidR="003C78D8" w:rsidRPr="00E3589B">
        <w:rPr>
          <w:rFonts w:asciiTheme="minorHAnsi" w:hAnsiTheme="minorHAnsi" w:cstheme="minorHAnsi"/>
          <w:highlight w:val="yellow"/>
        </w:rPr>
        <w:t xml:space="preserve"> in </w:t>
      </w:r>
      <w:r w:rsidR="00F01AD8" w:rsidRPr="00E3589B">
        <w:rPr>
          <w:rFonts w:asciiTheme="minorHAnsi" w:hAnsiTheme="minorHAnsi" w:cstheme="minorHAnsi"/>
          <w:highlight w:val="yellow"/>
        </w:rPr>
        <w:t xml:space="preserve">the </w:t>
      </w:r>
      <w:r w:rsidR="003C78D8" w:rsidRPr="00E3589B">
        <w:rPr>
          <w:rFonts w:asciiTheme="minorHAnsi" w:hAnsiTheme="minorHAnsi" w:cstheme="minorHAnsi"/>
          <w:highlight w:val="yellow"/>
        </w:rPr>
        <w:t>dark at RT.</w:t>
      </w:r>
    </w:p>
    <w:p w14:paraId="5C40BC72" w14:textId="77777777" w:rsidR="001A2287" w:rsidRPr="00E3589B" w:rsidRDefault="001A2287" w:rsidP="00E3589B">
      <w:pPr>
        <w:rPr>
          <w:rFonts w:asciiTheme="minorHAnsi" w:hAnsiTheme="minorHAnsi" w:cstheme="minorHAnsi"/>
          <w:highlight w:val="yellow"/>
        </w:rPr>
      </w:pPr>
    </w:p>
    <w:p w14:paraId="71FF239A" w14:textId="392481A6" w:rsidR="003C78D8" w:rsidRPr="00E3589B" w:rsidRDefault="003C78D8" w:rsidP="00E3589B">
      <w:pPr>
        <w:rPr>
          <w:rFonts w:asciiTheme="minorHAnsi" w:hAnsiTheme="minorHAnsi" w:cstheme="minorHAnsi"/>
          <w:highlight w:val="yellow"/>
        </w:rPr>
      </w:pPr>
      <w:bookmarkStart w:id="7" w:name="_Hlk84095558"/>
      <w:r w:rsidRPr="00E3589B">
        <w:rPr>
          <w:rFonts w:asciiTheme="minorHAnsi" w:hAnsiTheme="minorHAnsi" w:cstheme="minorHAnsi"/>
          <w:highlight w:val="yellow"/>
        </w:rPr>
        <w:t>3.</w:t>
      </w:r>
      <w:r w:rsidR="001A2287" w:rsidRPr="00E3589B">
        <w:rPr>
          <w:rFonts w:asciiTheme="minorHAnsi" w:hAnsiTheme="minorHAnsi" w:cstheme="minorHAnsi"/>
          <w:highlight w:val="yellow"/>
        </w:rPr>
        <w:t>9.</w:t>
      </w:r>
      <w:r w:rsidRPr="00E3589B">
        <w:rPr>
          <w:rFonts w:asciiTheme="minorHAnsi" w:hAnsiTheme="minorHAnsi" w:cstheme="minorHAnsi"/>
          <w:highlight w:val="yellow"/>
        </w:rPr>
        <w:t xml:space="preserve"> Analyze </w:t>
      </w:r>
      <w:r w:rsidR="001A2287" w:rsidRPr="00E3589B">
        <w:rPr>
          <w:rFonts w:asciiTheme="minorHAnsi" w:hAnsiTheme="minorHAnsi" w:cstheme="minorHAnsi"/>
          <w:highlight w:val="yellow"/>
        </w:rPr>
        <w:t>the cells using a</w:t>
      </w:r>
      <w:r w:rsidRPr="00E3589B">
        <w:rPr>
          <w:rFonts w:asciiTheme="minorHAnsi" w:hAnsiTheme="minorHAnsi" w:cstheme="minorHAnsi"/>
          <w:highlight w:val="yellow"/>
        </w:rPr>
        <w:t xml:space="preserve"> </w:t>
      </w:r>
      <w:r w:rsidR="001A2287" w:rsidRPr="00E3589B">
        <w:rPr>
          <w:rFonts w:asciiTheme="minorHAnsi" w:hAnsiTheme="minorHAnsi" w:cstheme="minorHAnsi"/>
          <w:highlight w:val="yellow"/>
        </w:rPr>
        <w:t>f</w:t>
      </w:r>
      <w:r w:rsidRPr="00E3589B">
        <w:rPr>
          <w:rFonts w:asciiTheme="minorHAnsi" w:hAnsiTheme="minorHAnsi" w:cstheme="minorHAnsi"/>
          <w:highlight w:val="yellow"/>
        </w:rPr>
        <w:t xml:space="preserve">low </w:t>
      </w:r>
      <w:r w:rsidR="001A2287" w:rsidRPr="00E3589B">
        <w:rPr>
          <w:rFonts w:asciiTheme="minorHAnsi" w:hAnsiTheme="minorHAnsi" w:cstheme="minorHAnsi"/>
          <w:highlight w:val="yellow"/>
        </w:rPr>
        <w:t>c</w:t>
      </w:r>
      <w:r w:rsidRPr="00E3589B">
        <w:rPr>
          <w:rFonts w:asciiTheme="minorHAnsi" w:hAnsiTheme="minorHAnsi" w:cstheme="minorHAnsi"/>
          <w:highlight w:val="yellow"/>
        </w:rPr>
        <w:t xml:space="preserve">ytometer (with a 3 blue and 1 red laser configuration). </w:t>
      </w:r>
      <w:r w:rsidR="001A2287" w:rsidRPr="00E3589B">
        <w:rPr>
          <w:rFonts w:asciiTheme="minorHAnsi" w:hAnsiTheme="minorHAnsi" w:cstheme="minorHAnsi"/>
          <w:highlight w:val="yellow"/>
        </w:rPr>
        <w:t xml:space="preserve">Detect </w:t>
      </w:r>
      <w:r w:rsidRPr="00E3589B">
        <w:rPr>
          <w:rFonts w:asciiTheme="minorHAnsi" w:hAnsiTheme="minorHAnsi" w:cstheme="minorHAnsi"/>
          <w:highlight w:val="yellow"/>
        </w:rPr>
        <w:t>MTG in filter 1 (FL1) us</w:t>
      </w:r>
      <w:r w:rsidR="001A2287" w:rsidRPr="00E3589B">
        <w:rPr>
          <w:rFonts w:asciiTheme="minorHAnsi" w:hAnsiTheme="minorHAnsi" w:cstheme="minorHAnsi"/>
          <w:highlight w:val="yellow"/>
        </w:rPr>
        <w:t>ing</w:t>
      </w:r>
      <w:r w:rsidRPr="00E3589B">
        <w:rPr>
          <w:rFonts w:asciiTheme="minorHAnsi" w:hAnsiTheme="minorHAnsi" w:cstheme="minorHAnsi"/>
          <w:highlight w:val="yellow"/>
        </w:rPr>
        <w:t xml:space="preserve"> a 530/30 bandpass filter</w:t>
      </w:r>
      <w:r w:rsidR="001A2287" w:rsidRPr="00E3589B">
        <w:rPr>
          <w:rFonts w:asciiTheme="minorHAnsi" w:hAnsiTheme="minorHAnsi" w:cstheme="minorHAnsi"/>
          <w:highlight w:val="yellow"/>
        </w:rPr>
        <w:t xml:space="preserve">, </w:t>
      </w:r>
      <w:r w:rsidRPr="00E3589B">
        <w:rPr>
          <w:rFonts w:asciiTheme="minorHAnsi" w:hAnsiTheme="minorHAnsi" w:cstheme="minorHAnsi"/>
          <w:highlight w:val="yellow"/>
        </w:rPr>
        <w:t>TMRE</w:t>
      </w:r>
      <w:r w:rsidR="001A2287" w:rsidRPr="00E3589B">
        <w:rPr>
          <w:rFonts w:asciiTheme="minorHAnsi" w:hAnsiTheme="minorHAnsi" w:cstheme="minorHAnsi"/>
          <w:highlight w:val="yellow"/>
        </w:rPr>
        <w:t xml:space="preserve"> </w:t>
      </w:r>
      <w:r w:rsidRPr="00E3589B">
        <w:rPr>
          <w:rFonts w:asciiTheme="minorHAnsi" w:hAnsiTheme="minorHAnsi" w:cstheme="minorHAnsi"/>
          <w:highlight w:val="yellow"/>
        </w:rPr>
        <w:t>in filter 2 (FL2) using the bandpass filter 585/40</w:t>
      </w:r>
      <w:r w:rsidR="001A2287" w:rsidRPr="00E3589B">
        <w:rPr>
          <w:rFonts w:asciiTheme="minorHAnsi" w:hAnsiTheme="minorHAnsi" w:cstheme="minorHAnsi"/>
          <w:highlight w:val="yellow"/>
        </w:rPr>
        <w:t>,</w:t>
      </w:r>
      <w:r w:rsidR="00FE22CD">
        <w:rPr>
          <w:rFonts w:asciiTheme="minorHAnsi" w:hAnsiTheme="minorHAnsi" w:cstheme="minorHAnsi"/>
          <w:highlight w:val="yellow"/>
        </w:rPr>
        <w:t xml:space="preserve"> </w:t>
      </w:r>
      <w:r w:rsidR="001A2287" w:rsidRPr="00E3589B">
        <w:rPr>
          <w:rFonts w:asciiTheme="minorHAnsi" w:hAnsiTheme="minorHAnsi" w:cstheme="minorHAnsi"/>
          <w:highlight w:val="yellow"/>
        </w:rPr>
        <w:t xml:space="preserve">and </w:t>
      </w:r>
      <w:r w:rsidRPr="00E3589B">
        <w:rPr>
          <w:rFonts w:asciiTheme="minorHAnsi" w:hAnsiTheme="minorHAnsi" w:cstheme="minorHAnsi"/>
          <w:highlight w:val="yellow"/>
        </w:rPr>
        <w:t>MitoSox Red in filter 3 (FL3) us</w:t>
      </w:r>
      <w:r w:rsidR="001A2287" w:rsidRPr="00E3589B">
        <w:rPr>
          <w:rFonts w:asciiTheme="minorHAnsi" w:hAnsiTheme="minorHAnsi" w:cstheme="minorHAnsi"/>
          <w:highlight w:val="yellow"/>
        </w:rPr>
        <w:t>ing</w:t>
      </w:r>
      <w:r w:rsidRPr="00E3589B">
        <w:rPr>
          <w:rFonts w:asciiTheme="minorHAnsi" w:hAnsiTheme="minorHAnsi" w:cstheme="minorHAnsi"/>
          <w:highlight w:val="yellow"/>
        </w:rPr>
        <w:t xml:space="preserve"> a 510/580 bandpass filter. </w:t>
      </w:r>
    </w:p>
    <w:p w14:paraId="0A987716" w14:textId="77777777" w:rsidR="00081500" w:rsidRPr="00E3589B" w:rsidRDefault="00081500" w:rsidP="00E3589B">
      <w:pPr>
        <w:rPr>
          <w:rFonts w:asciiTheme="minorHAnsi" w:hAnsiTheme="minorHAnsi" w:cstheme="minorHAnsi"/>
          <w:highlight w:val="yellow"/>
        </w:rPr>
      </w:pPr>
    </w:p>
    <w:bookmarkEnd w:id="7"/>
    <w:p w14:paraId="6405CA06" w14:textId="5260A501" w:rsidR="003C78D8" w:rsidRPr="00E3589B" w:rsidRDefault="003C78D8" w:rsidP="00E3589B">
      <w:pPr>
        <w:numPr>
          <w:ilvl w:val="0"/>
          <w:numId w:val="2"/>
        </w:numPr>
        <w:ind w:left="0" w:firstLine="0"/>
        <w:rPr>
          <w:rFonts w:asciiTheme="minorHAnsi" w:hAnsiTheme="minorHAnsi" w:cstheme="minorHAnsi"/>
          <w:b/>
          <w:highlight w:val="yellow"/>
        </w:rPr>
      </w:pPr>
      <w:r w:rsidRPr="00E3589B">
        <w:rPr>
          <w:rFonts w:asciiTheme="minorHAnsi" w:hAnsiTheme="minorHAnsi" w:cstheme="minorHAnsi"/>
          <w:b/>
          <w:highlight w:val="yellow"/>
        </w:rPr>
        <w:t xml:space="preserve">Flow </w:t>
      </w:r>
      <w:r w:rsidR="00821520" w:rsidRPr="00E3589B">
        <w:rPr>
          <w:rFonts w:asciiTheme="minorHAnsi" w:hAnsiTheme="minorHAnsi" w:cstheme="minorHAnsi"/>
          <w:b/>
          <w:highlight w:val="yellow"/>
        </w:rPr>
        <w:t>c</w:t>
      </w:r>
      <w:r w:rsidRPr="00E3589B">
        <w:rPr>
          <w:rFonts w:asciiTheme="minorHAnsi" w:hAnsiTheme="minorHAnsi" w:cstheme="minorHAnsi"/>
          <w:b/>
          <w:highlight w:val="yellow"/>
        </w:rPr>
        <w:t xml:space="preserve">ytometry </w:t>
      </w:r>
      <w:r w:rsidR="00821520" w:rsidRPr="00E3589B">
        <w:rPr>
          <w:rFonts w:asciiTheme="minorHAnsi" w:hAnsiTheme="minorHAnsi" w:cstheme="minorHAnsi"/>
          <w:b/>
          <w:highlight w:val="yellow"/>
        </w:rPr>
        <w:t>m</w:t>
      </w:r>
      <w:r w:rsidRPr="00E3589B">
        <w:rPr>
          <w:rFonts w:asciiTheme="minorHAnsi" w:hAnsiTheme="minorHAnsi" w:cstheme="minorHAnsi"/>
          <w:b/>
          <w:highlight w:val="yellow"/>
        </w:rPr>
        <w:t xml:space="preserve">easurement of MRC </w:t>
      </w:r>
      <w:r w:rsidR="00821520" w:rsidRPr="00E3589B">
        <w:rPr>
          <w:rFonts w:asciiTheme="minorHAnsi" w:hAnsiTheme="minorHAnsi" w:cstheme="minorHAnsi"/>
          <w:b/>
          <w:highlight w:val="yellow"/>
        </w:rPr>
        <w:t>c</w:t>
      </w:r>
      <w:r w:rsidRPr="00E3589B">
        <w:rPr>
          <w:rFonts w:asciiTheme="minorHAnsi" w:hAnsiTheme="minorHAnsi" w:cstheme="minorHAnsi"/>
          <w:b/>
          <w:highlight w:val="yellow"/>
        </w:rPr>
        <w:t xml:space="preserve">omplex </w:t>
      </w:r>
      <w:r w:rsidR="00821520" w:rsidRPr="00E3589B">
        <w:rPr>
          <w:rFonts w:asciiTheme="minorHAnsi" w:hAnsiTheme="minorHAnsi" w:cstheme="minorHAnsi"/>
          <w:b/>
          <w:highlight w:val="yellow"/>
        </w:rPr>
        <w:t>s</w:t>
      </w:r>
      <w:r w:rsidRPr="00E3589B">
        <w:rPr>
          <w:rFonts w:asciiTheme="minorHAnsi" w:hAnsiTheme="minorHAnsi" w:cstheme="minorHAnsi"/>
          <w:b/>
          <w:highlight w:val="yellow"/>
        </w:rPr>
        <w:t xml:space="preserve">ubunits and TFAM in </w:t>
      </w:r>
      <w:r w:rsidR="00821520" w:rsidRPr="00E3589B">
        <w:rPr>
          <w:rFonts w:asciiTheme="minorHAnsi" w:hAnsiTheme="minorHAnsi" w:cstheme="minorHAnsi"/>
          <w:b/>
          <w:highlight w:val="yellow"/>
        </w:rPr>
        <w:t>f</w:t>
      </w:r>
      <w:r w:rsidRPr="00E3589B">
        <w:rPr>
          <w:rFonts w:asciiTheme="minorHAnsi" w:hAnsiTheme="minorHAnsi" w:cstheme="minorHAnsi"/>
          <w:b/>
          <w:highlight w:val="yellow"/>
        </w:rPr>
        <w:t xml:space="preserve">ixed </w:t>
      </w:r>
      <w:r w:rsidR="00821520" w:rsidRPr="00E3589B">
        <w:rPr>
          <w:rFonts w:asciiTheme="minorHAnsi" w:hAnsiTheme="minorHAnsi" w:cstheme="minorHAnsi"/>
          <w:b/>
          <w:highlight w:val="yellow"/>
        </w:rPr>
        <w:t>c</w:t>
      </w:r>
      <w:r w:rsidRPr="00E3589B">
        <w:rPr>
          <w:rFonts w:asciiTheme="minorHAnsi" w:hAnsiTheme="minorHAnsi" w:cstheme="minorHAnsi"/>
          <w:b/>
          <w:highlight w:val="yellow"/>
        </w:rPr>
        <w:t>ells</w:t>
      </w:r>
    </w:p>
    <w:p w14:paraId="348C25BC" w14:textId="77777777" w:rsidR="00821520" w:rsidRPr="00E3589B" w:rsidRDefault="00821520" w:rsidP="00E3589B">
      <w:pPr>
        <w:rPr>
          <w:rFonts w:asciiTheme="minorHAnsi" w:hAnsiTheme="minorHAnsi" w:cstheme="minorHAnsi"/>
          <w:b/>
          <w:highlight w:val="yellow"/>
        </w:rPr>
      </w:pPr>
    </w:p>
    <w:p w14:paraId="4D24246A" w14:textId="1A384DC7"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4.1</w:t>
      </w:r>
      <w:r w:rsidR="00A85AA2" w:rsidRPr="00E3589B">
        <w:rPr>
          <w:rFonts w:asciiTheme="minorHAnsi" w:hAnsiTheme="minorHAnsi" w:cstheme="minorHAnsi"/>
          <w:highlight w:val="yellow"/>
        </w:rPr>
        <w:t>.</w:t>
      </w:r>
      <w:r w:rsidRPr="00E3589B">
        <w:rPr>
          <w:rFonts w:asciiTheme="minorHAnsi" w:hAnsiTheme="minorHAnsi" w:cstheme="minorHAnsi"/>
          <w:highlight w:val="yellow"/>
        </w:rPr>
        <w:t xml:space="preserve"> At the end of the culture period, detach the cells (</w:t>
      </w:r>
      <w:r w:rsidR="00A85AA2" w:rsidRPr="00E3589B">
        <w:rPr>
          <w:rFonts w:asciiTheme="minorHAnsi" w:hAnsiTheme="minorHAnsi" w:cstheme="minorHAnsi"/>
          <w:highlight w:val="yellow"/>
        </w:rPr>
        <w:t>~</w:t>
      </w:r>
      <w:r w:rsidRPr="00E3589B">
        <w:rPr>
          <w:rFonts w:asciiTheme="minorHAnsi" w:hAnsiTheme="minorHAnsi" w:cstheme="minorHAnsi"/>
          <w:highlight w:val="yellow"/>
        </w:rPr>
        <w:t>1</w:t>
      </w:r>
      <w:r w:rsidR="00A85AA2" w:rsidRPr="00E3589B">
        <w:rPr>
          <w:rFonts w:asciiTheme="minorHAnsi" w:hAnsiTheme="minorHAnsi" w:cstheme="minorHAnsi"/>
          <w:highlight w:val="yellow"/>
        </w:rPr>
        <w:t>0</w:t>
      </w:r>
      <w:r w:rsidR="00A85AA2" w:rsidRPr="00E3589B">
        <w:rPr>
          <w:rFonts w:asciiTheme="minorHAnsi" w:hAnsiTheme="minorHAnsi" w:cstheme="minorHAnsi"/>
          <w:highlight w:val="yellow"/>
          <w:vertAlign w:val="superscript"/>
        </w:rPr>
        <w:t>6</w:t>
      </w:r>
      <w:r w:rsidRPr="00E3589B">
        <w:rPr>
          <w:rFonts w:asciiTheme="minorHAnsi" w:hAnsiTheme="minorHAnsi" w:cstheme="minorHAnsi"/>
          <w:highlight w:val="yellow"/>
        </w:rPr>
        <w:t>) by addi</w:t>
      </w:r>
      <w:r w:rsidR="00A85AA2" w:rsidRPr="00E3589B">
        <w:rPr>
          <w:rFonts w:asciiTheme="minorHAnsi" w:hAnsiTheme="minorHAnsi" w:cstheme="minorHAnsi"/>
          <w:highlight w:val="yellow"/>
        </w:rPr>
        <w:t>ng the</w:t>
      </w:r>
      <w:r w:rsidRPr="00E3589B">
        <w:rPr>
          <w:rFonts w:asciiTheme="minorHAnsi" w:hAnsiTheme="minorHAnsi" w:cstheme="minorHAnsi"/>
          <w:highlight w:val="yellow"/>
        </w:rPr>
        <w:t xml:space="preserve"> </w:t>
      </w:r>
      <w:r w:rsidR="00A85AA2" w:rsidRPr="00E3589B">
        <w:rPr>
          <w:rFonts w:asciiTheme="minorHAnsi" w:hAnsiTheme="minorHAnsi" w:cstheme="minorHAnsi"/>
          <w:highlight w:val="yellow"/>
        </w:rPr>
        <w:t>cell dissociation reagent; then,</w:t>
      </w:r>
      <w:r w:rsidRPr="00E3589B">
        <w:rPr>
          <w:rFonts w:asciiTheme="minorHAnsi" w:hAnsiTheme="minorHAnsi" w:cstheme="minorHAnsi"/>
          <w:highlight w:val="yellow"/>
        </w:rPr>
        <w:t xml:space="preserve"> pelle</w:t>
      </w:r>
      <w:r w:rsidR="00A85AA2" w:rsidRPr="00E3589B">
        <w:rPr>
          <w:rFonts w:asciiTheme="minorHAnsi" w:hAnsiTheme="minorHAnsi" w:cstheme="minorHAnsi"/>
          <w:highlight w:val="yellow"/>
        </w:rPr>
        <w:t>t</w:t>
      </w:r>
      <w:r w:rsidRPr="00E3589B">
        <w:rPr>
          <w:rFonts w:asciiTheme="minorHAnsi" w:hAnsiTheme="minorHAnsi" w:cstheme="minorHAnsi"/>
          <w:highlight w:val="yellow"/>
        </w:rPr>
        <w:t xml:space="preserve"> and collect </w:t>
      </w:r>
      <w:r w:rsidR="00A85AA2" w:rsidRPr="00E3589B">
        <w:rPr>
          <w:rFonts w:asciiTheme="minorHAnsi" w:hAnsiTheme="minorHAnsi" w:cstheme="minorHAnsi"/>
          <w:highlight w:val="yellow"/>
        </w:rPr>
        <w:t xml:space="preserve">the cells </w:t>
      </w:r>
      <w:r w:rsidRPr="00E3589B">
        <w:rPr>
          <w:rFonts w:asciiTheme="minorHAnsi" w:hAnsiTheme="minorHAnsi" w:cstheme="minorHAnsi"/>
          <w:highlight w:val="yellow"/>
        </w:rPr>
        <w:t>in a 15 mL tube.</w:t>
      </w:r>
    </w:p>
    <w:p w14:paraId="7493A60E" w14:textId="77777777" w:rsidR="00A85AA2" w:rsidRPr="00E3589B" w:rsidRDefault="00A85AA2" w:rsidP="00E3589B">
      <w:pPr>
        <w:rPr>
          <w:rFonts w:asciiTheme="minorHAnsi" w:hAnsiTheme="minorHAnsi" w:cstheme="minorHAnsi"/>
          <w:highlight w:val="yellow"/>
        </w:rPr>
      </w:pPr>
    </w:p>
    <w:p w14:paraId="7E95E759" w14:textId="689EE122"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4.2</w:t>
      </w:r>
      <w:r w:rsidR="00CE79D7" w:rsidRPr="00E3589B">
        <w:rPr>
          <w:rFonts w:asciiTheme="minorHAnsi" w:hAnsiTheme="minorHAnsi" w:cstheme="minorHAnsi"/>
          <w:highlight w:val="yellow"/>
        </w:rPr>
        <w:t>.</w:t>
      </w:r>
      <w:r w:rsidRPr="00E3589B">
        <w:rPr>
          <w:rFonts w:asciiTheme="minorHAnsi" w:hAnsiTheme="minorHAnsi" w:cstheme="minorHAnsi"/>
          <w:highlight w:val="yellow"/>
        </w:rPr>
        <w:t xml:space="preserve"> Fix </w:t>
      </w:r>
      <w:r w:rsidR="00CE79D7" w:rsidRPr="00E3589B">
        <w:rPr>
          <w:rFonts w:asciiTheme="minorHAnsi" w:hAnsiTheme="minorHAnsi" w:cstheme="minorHAnsi"/>
          <w:highlight w:val="yellow"/>
        </w:rPr>
        <w:t xml:space="preserve">the cells </w:t>
      </w:r>
      <w:r w:rsidRPr="00E3589B">
        <w:rPr>
          <w:rFonts w:asciiTheme="minorHAnsi" w:hAnsiTheme="minorHAnsi" w:cstheme="minorHAnsi"/>
          <w:highlight w:val="yellow"/>
        </w:rPr>
        <w:t xml:space="preserve">in 1.6% PFA (1 mL </w:t>
      </w:r>
      <w:r w:rsidR="00CE79D7" w:rsidRPr="00E3589B">
        <w:rPr>
          <w:rFonts w:asciiTheme="minorHAnsi" w:hAnsiTheme="minorHAnsi" w:cstheme="minorHAnsi"/>
          <w:highlight w:val="yellow"/>
        </w:rPr>
        <w:t xml:space="preserve">of </w:t>
      </w:r>
      <w:r w:rsidRPr="00E3589B">
        <w:rPr>
          <w:rFonts w:asciiTheme="minorHAnsi" w:hAnsiTheme="minorHAnsi" w:cstheme="minorHAnsi"/>
          <w:highlight w:val="yellow"/>
        </w:rPr>
        <w:t xml:space="preserve">1.6% PFA </w:t>
      </w:r>
      <w:r w:rsidR="0012304E" w:rsidRPr="00E3589B">
        <w:rPr>
          <w:rFonts w:asciiTheme="minorHAnsi" w:hAnsiTheme="minorHAnsi" w:cstheme="minorHAnsi"/>
          <w:highlight w:val="yellow"/>
        </w:rPr>
        <w:t>in</w:t>
      </w:r>
      <w:r w:rsidRPr="00E3589B">
        <w:rPr>
          <w:rFonts w:asciiTheme="minorHAnsi" w:hAnsiTheme="minorHAnsi" w:cstheme="minorHAnsi"/>
          <w:highlight w:val="yellow"/>
        </w:rPr>
        <w:t xml:space="preserve"> a 15 mL tube) at RT for 10 min.</w:t>
      </w:r>
    </w:p>
    <w:p w14:paraId="322FC512" w14:textId="77777777" w:rsidR="00CE79D7" w:rsidRPr="00E3589B" w:rsidRDefault="00CE79D7" w:rsidP="00E3589B">
      <w:pPr>
        <w:rPr>
          <w:rFonts w:asciiTheme="minorHAnsi" w:hAnsiTheme="minorHAnsi" w:cstheme="minorHAnsi"/>
          <w:highlight w:val="yellow"/>
        </w:rPr>
      </w:pPr>
    </w:p>
    <w:p w14:paraId="57D9304D" w14:textId="63E6978C"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4.3</w:t>
      </w:r>
      <w:r w:rsidR="00CE79D7" w:rsidRPr="00E3589B">
        <w:rPr>
          <w:rFonts w:asciiTheme="minorHAnsi" w:hAnsiTheme="minorHAnsi" w:cstheme="minorHAnsi"/>
          <w:highlight w:val="yellow"/>
        </w:rPr>
        <w:t>.</w:t>
      </w:r>
      <w:r w:rsidRPr="00E3589B">
        <w:rPr>
          <w:rFonts w:asciiTheme="minorHAnsi" w:hAnsiTheme="minorHAnsi" w:cstheme="minorHAnsi"/>
          <w:highlight w:val="yellow"/>
        </w:rPr>
        <w:t xml:space="preserve"> Permeabilize the cells with ice</w:t>
      </w:r>
      <w:r w:rsidR="00CE79D7" w:rsidRPr="00E3589B">
        <w:rPr>
          <w:rFonts w:asciiTheme="minorHAnsi" w:hAnsiTheme="minorHAnsi" w:cstheme="minorHAnsi"/>
          <w:highlight w:val="yellow"/>
        </w:rPr>
        <w:t>-</w:t>
      </w:r>
      <w:r w:rsidRPr="00E3589B">
        <w:rPr>
          <w:rFonts w:asciiTheme="minorHAnsi" w:hAnsiTheme="minorHAnsi" w:cstheme="minorHAnsi"/>
          <w:highlight w:val="yellow"/>
        </w:rPr>
        <w:t xml:space="preserve">cold 90% methanol (1 mL </w:t>
      </w:r>
      <w:r w:rsidR="00CE79D7" w:rsidRPr="00E3589B">
        <w:rPr>
          <w:rFonts w:asciiTheme="minorHAnsi" w:hAnsiTheme="minorHAnsi" w:cstheme="minorHAnsi"/>
          <w:highlight w:val="yellow"/>
        </w:rPr>
        <w:t xml:space="preserve">of </w:t>
      </w:r>
      <w:r w:rsidRPr="00E3589B">
        <w:rPr>
          <w:rFonts w:asciiTheme="minorHAnsi" w:hAnsiTheme="minorHAnsi" w:cstheme="minorHAnsi"/>
          <w:highlight w:val="yellow"/>
        </w:rPr>
        <w:t xml:space="preserve">90% methanol </w:t>
      </w:r>
      <w:r w:rsidR="00CE79D7" w:rsidRPr="00E3589B">
        <w:rPr>
          <w:rFonts w:asciiTheme="minorHAnsi" w:hAnsiTheme="minorHAnsi" w:cstheme="minorHAnsi"/>
          <w:highlight w:val="yellow"/>
        </w:rPr>
        <w:t>in</w:t>
      </w:r>
      <w:r w:rsidRPr="00E3589B">
        <w:rPr>
          <w:rFonts w:asciiTheme="minorHAnsi" w:hAnsiTheme="minorHAnsi" w:cstheme="minorHAnsi"/>
          <w:highlight w:val="yellow"/>
        </w:rPr>
        <w:t xml:space="preserve"> a 15 mL tube) at -20 °C for 20 min.</w:t>
      </w:r>
    </w:p>
    <w:p w14:paraId="395D42C8" w14:textId="77777777" w:rsidR="00CE79D7" w:rsidRPr="00E3589B" w:rsidRDefault="00CE79D7" w:rsidP="00E3589B">
      <w:pPr>
        <w:rPr>
          <w:rFonts w:asciiTheme="minorHAnsi" w:hAnsiTheme="minorHAnsi" w:cstheme="minorHAnsi"/>
          <w:highlight w:val="yellow"/>
        </w:rPr>
      </w:pPr>
    </w:p>
    <w:p w14:paraId="33C1E376" w14:textId="0BE9B0B6" w:rsidR="003C78D8" w:rsidRPr="00E3589B" w:rsidRDefault="003C78D8" w:rsidP="00E3589B">
      <w:pPr>
        <w:rPr>
          <w:rFonts w:asciiTheme="minorHAnsi" w:hAnsiTheme="minorHAnsi" w:cstheme="minorHAnsi"/>
        </w:rPr>
      </w:pPr>
      <w:r w:rsidRPr="00E3589B">
        <w:rPr>
          <w:rFonts w:asciiTheme="minorHAnsi" w:hAnsiTheme="minorHAnsi" w:cstheme="minorHAnsi"/>
          <w:highlight w:val="yellow"/>
        </w:rPr>
        <w:t>4.4</w:t>
      </w:r>
      <w:r w:rsidR="00CE79D7" w:rsidRPr="00E3589B">
        <w:rPr>
          <w:rFonts w:asciiTheme="minorHAnsi" w:hAnsiTheme="minorHAnsi" w:cstheme="minorHAnsi"/>
          <w:highlight w:val="yellow"/>
        </w:rPr>
        <w:t>.</w:t>
      </w:r>
      <w:r w:rsidRPr="00E3589B">
        <w:rPr>
          <w:rFonts w:asciiTheme="minorHAnsi" w:hAnsiTheme="minorHAnsi" w:cstheme="minorHAnsi"/>
          <w:highlight w:val="yellow"/>
        </w:rPr>
        <w:t xml:space="preserve"> Block the samples in block</w:t>
      </w:r>
      <w:r w:rsidR="00CE79D7" w:rsidRPr="00E3589B">
        <w:rPr>
          <w:rFonts w:asciiTheme="minorHAnsi" w:hAnsiTheme="minorHAnsi" w:cstheme="minorHAnsi"/>
          <w:highlight w:val="yellow"/>
        </w:rPr>
        <w:t>ing</w:t>
      </w:r>
      <w:r w:rsidRPr="00E3589B">
        <w:rPr>
          <w:rFonts w:asciiTheme="minorHAnsi" w:hAnsiTheme="minorHAnsi" w:cstheme="minorHAnsi"/>
          <w:highlight w:val="yellow"/>
        </w:rPr>
        <w:t xml:space="preserve"> buffer containing 0.3 M glycine, 5% goat serum</w:t>
      </w:r>
      <w:r w:rsidR="00CE79D7" w:rsidRPr="00E3589B">
        <w:rPr>
          <w:rFonts w:asciiTheme="minorHAnsi" w:hAnsiTheme="minorHAnsi" w:cstheme="minorHAnsi"/>
          <w:highlight w:val="yellow"/>
        </w:rPr>
        <w:t>,</w:t>
      </w:r>
      <w:r w:rsidRPr="00E3589B">
        <w:rPr>
          <w:rFonts w:asciiTheme="minorHAnsi" w:hAnsiTheme="minorHAnsi" w:cstheme="minorHAnsi"/>
          <w:highlight w:val="yellow"/>
        </w:rPr>
        <w:t xml:space="preserve"> and 1% </w:t>
      </w:r>
      <w:r w:rsidR="00CE79D7" w:rsidRPr="00E3589B">
        <w:rPr>
          <w:rFonts w:asciiTheme="minorHAnsi" w:hAnsiTheme="minorHAnsi" w:cstheme="minorHAnsi"/>
          <w:highlight w:val="yellow"/>
        </w:rPr>
        <w:t>b</w:t>
      </w:r>
      <w:r w:rsidRPr="00E3589B">
        <w:rPr>
          <w:rFonts w:asciiTheme="minorHAnsi" w:hAnsiTheme="minorHAnsi" w:cstheme="minorHAnsi"/>
          <w:highlight w:val="yellow"/>
        </w:rPr>
        <w:t xml:space="preserve">ovine </w:t>
      </w:r>
      <w:r w:rsidR="00CE79D7" w:rsidRPr="00E3589B">
        <w:rPr>
          <w:rFonts w:asciiTheme="minorHAnsi" w:hAnsiTheme="minorHAnsi" w:cstheme="minorHAnsi"/>
          <w:highlight w:val="yellow"/>
        </w:rPr>
        <w:t>s</w:t>
      </w:r>
      <w:r w:rsidRPr="00E3589B">
        <w:rPr>
          <w:rFonts w:asciiTheme="minorHAnsi" w:hAnsiTheme="minorHAnsi" w:cstheme="minorHAnsi"/>
          <w:highlight w:val="yellow"/>
        </w:rPr>
        <w:t xml:space="preserve">erum </w:t>
      </w:r>
      <w:r w:rsidR="00CE79D7" w:rsidRPr="00E3589B">
        <w:rPr>
          <w:rFonts w:asciiTheme="minorHAnsi" w:hAnsiTheme="minorHAnsi" w:cstheme="minorHAnsi"/>
          <w:highlight w:val="yellow"/>
        </w:rPr>
        <w:t>al</w:t>
      </w:r>
      <w:r w:rsidRPr="00E3589B">
        <w:rPr>
          <w:rFonts w:asciiTheme="minorHAnsi" w:hAnsiTheme="minorHAnsi" w:cstheme="minorHAnsi"/>
          <w:highlight w:val="yellow"/>
        </w:rPr>
        <w:t>bumin (BSA)</w:t>
      </w:r>
      <w:r w:rsidR="0012304E" w:rsidRPr="00E3589B">
        <w:rPr>
          <w:rFonts w:asciiTheme="minorHAnsi" w:hAnsiTheme="minorHAnsi" w:cstheme="minorHAnsi"/>
          <w:highlight w:val="yellow"/>
        </w:rPr>
        <w:t xml:space="preserve"> -</w:t>
      </w:r>
      <w:r w:rsidRPr="00E3589B">
        <w:rPr>
          <w:rFonts w:asciiTheme="minorHAnsi" w:hAnsiTheme="minorHAnsi" w:cstheme="minorHAnsi"/>
          <w:highlight w:val="yellow"/>
        </w:rPr>
        <w:t xml:space="preserve"> Fraction V in PBS (1</w:t>
      </w:r>
      <w:r w:rsidR="00CE79D7" w:rsidRPr="00E3589B">
        <w:rPr>
          <w:rFonts w:asciiTheme="minorHAnsi" w:hAnsiTheme="minorHAnsi" w:cstheme="minorHAnsi"/>
          <w:highlight w:val="yellow"/>
        </w:rPr>
        <w:t>x</w:t>
      </w:r>
      <w:r w:rsidRPr="00E3589B">
        <w:rPr>
          <w:rFonts w:asciiTheme="minorHAnsi" w:hAnsiTheme="minorHAnsi" w:cstheme="minorHAnsi"/>
          <w:highlight w:val="yellow"/>
        </w:rPr>
        <w:t>) (1 mL</w:t>
      </w:r>
      <w:r w:rsidR="00CE79D7" w:rsidRPr="00E3589B">
        <w:rPr>
          <w:rFonts w:asciiTheme="minorHAnsi" w:hAnsiTheme="minorHAnsi" w:cstheme="minorHAnsi"/>
          <w:highlight w:val="yellow"/>
        </w:rPr>
        <w:t xml:space="preserve"> of</w:t>
      </w:r>
      <w:r w:rsidRPr="00E3589B">
        <w:rPr>
          <w:rFonts w:asciiTheme="minorHAnsi" w:hAnsiTheme="minorHAnsi" w:cstheme="minorHAnsi"/>
          <w:highlight w:val="yellow"/>
        </w:rPr>
        <w:t xml:space="preserve"> block</w:t>
      </w:r>
      <w:r w:rsidR="00CE79D7" w:rsidRPr="00E3589B">
        <w:rPr>
          <w:rFonts w:asciiTheme="minorHAnsi" w:hAnsiTheme="minorHAnsi" w:cstheme="minorHAnsi"/>
          <w:highlight w:val="yellow"/>
        </w:rPr>
        <w:t>ing</w:t>
      </w:r>
      <w:r w:rsidRPr="00E3589B">
        <w:rPr>
          <w:rFonts w:asciiTheme="minorHAnsi" w:hAnsiTheme="minorHAnsi" w:cstheme="minorHAnsi"/>
          <w:highlight w:val="yellow"/>
        </w:rPr>
        <w:t xml:space="preserve"> buffer </w:t>
      </w:r>
      <w:r w:rsidR="0012304E" w:rsidRPr="00E3589B">
        <w:rPr>
          <w:rFonts w:asciiTheme="minorHAnsi" w:hAnsiTheme="minorHAnsi" w:cstheme="minorHAnsi"/>
          <w:highlight w:val="yellow"/>
        </w:rPr>
        <w:t>in</w:t>
      </w:r>
      <w:r w:rsidRPr="00E3589B">
        <w:rPr>
          <w:rFonts w:asciiTheme="minorHAnsi" w:hAnsiTheme="minorHAnsi" w:cstheme="minorHAnsi"/>
          <w:highlight w:val="yellow"/>
        </w:rPr>
        <w:t xml:space="preserve"> a 15 mL tube).</w:t>
      </w:r>
      <w:r w:rsidR="003F0D2F" w:rsidRPr="00E3589B">
        <w:rPr>
          <w:rFonts w:asciiTheme="minorHAnsi" w:hAnsiTheme="minorHAnsi" w:cstheme="minorHAnsi"/>
          <w:highlight w:val="yellow"/>
        </w:rPr>
        <w:t xml:space="preserve"> </w:t>
      </w:r>
      <w:r w:rsidRPr="00E3589B">
        <w:rPr>
          <w:rFonts w:asciiTheme="minorHAnsi" w:hAnsiTheme="minorHAnsi" w:cstheme="minorHAnsi"/>
          <w:highlight w:val="yellow"/>
        </w:rPr>
        <w:t xml:space="preserve">Wash </w:t>
      </w:r>
      <w:r w:rsidR="003F0D2F" w:rsidRPr="00E3589B">
        <w:rPr>
          <w:rFonts w:asciiTheme="minorHAnsi" w:hAnsiTheme="minorHAnsi" w:cstheme="minorHAnsi"/>
          <w:highlight w:val="yellow"/>
        </w:rPr>
        <w:t xml:space="preserve">the cells by centrifugation </w:t>
      </w:r>
      <w:r w:rsidRPr="00E3589B">
        <w:rPr>
          <w:rFonts w:asciiTheme="minorHAnsi" w:hAnsiTheme="minorHAnsi" w:cstheme="minorHAnsi"/>
          <w:highlight w:val="yellow"/>
        </w:rPr>
        <w:t>with PBS (1</w:t>
      </w:r>
      <w:r w:rsidR="003F0D2F" w:rsidRPr="00E3589B">
        <w:rPr>
          <w:rFonts w:asciiTheme="minorHAnsi" w:hAnsiTheme="minorHAnsi" w:cstheme="minorHAnsi"/>
          <w:highlight w:val="yellow"/>
        </w:rPr>
        <w:t>x</w:t>
      </w:r>
      <w:r w:rsidRPr="00E3589B">
        <w:rPr>
          <w:rFonts w:asciiTheme="minorHAnsi" w:hAnsiTheme="minorHAnsi" w:cstheme="minorHAnsi"/>
          <w:highlight w:val="yellow"/>
        </w:rPr>
        <w:t>) twice</w:t>
      </w:r>
      <w:r w:rsidR="003F0D2F" w:rsidRPr="00E3589B">
        <w:rPr>
          <w:rFonts w:asciiTheme="minorHAnsi" w:hAnsiTheme="minorHAnsi" w:cstheme="minorHAnsi"/>
          <w:highlight w:val="yellow"/>
        </w:rPr>
        <w:t xml:space="preserve"> </w:t>
      </w:r>
      <w:r w:rsidR="003F0D2F" w:rsidRPr="00E3589B">
        <w:rPr>
          <w:rFonts w:asciiTheme="minorHAnsi" w:hAnsiTheme="minorHAnsi" w:cstheme="minorHAnsi"/>
        </w:rPr>
        <w:t xml:space="preserve">(as </w:t>
      </w:r>
      <w:r w:rsidR="00755848" w:rsidRPr="00E3589B">
        <w:rPr>
          <w:rFonts w:asciiTheme="minorHAnsi" w:hAnsiTheme="minorHAnsi" w:cstheme="minorHAnsi"/>
        </w:rPr>
        <w:t>in step 3.7)</w:t>
      </w:r>
      <w:r w:rsidRPr="00E3589B">
        <w:rPr>
          <w:rFonts w:asciiTheme="minorHAnsi" w:hAnsiTheme="minorHAnsi" w:cstheme="minorHAnsi"/>
        </w:rPr>
        <w:t xml:space="preserve">. </w:t>
      </w:r>
    </w:p>
    <w:p w14:paraId="5C29C3B4" w14:textId="77777777" w:rsidR="00B93703" w:rsidRPr="00E3589B" w:rsidRDefault="00B93703" w:rsidP="00E3589B">
      <w:pPr>
        <w:rPr>
          <w:rFonts w:asciiTheme="minorHAnsi" w:hAnsiTheme="minorHAnsi" w:cstheme="minorHAnsi"/>
          <w:highlight w:val="yellow"/>
        </w:rPr>
      </w:pPr>
    </w:p>
    <w:p w14:paraId="303FE688" w14:textId="61A04277" w:rsidR="003C78D8" w:rsidRPr="00E3589B" w:rsidRDefault="003C78D8" w:rsidP="00E3589B">
      <w:pPr>
        <w:rPr>
          <w:rFonts w:asciiTheme="minorHAnsi" w:hAnsiTheme="minorHAnsi" w:cstheme="minorHAnsi"/>
        </w:rPr>
      </w:pPr>
      <w:r w:rsidRPr="00E3589B">
        <w:rPr>
          <w:rFonts w:asciiTheme="minorHAnsi" w:hAnsiTheme="minorHAnsi" w:cstheme="minorHAnsi"/>
          <w:highlight w:val="yellow"/>
        </w:rPr>
        <w:t>4.</w:t>
      </w:r>
      <w:r w:rsidR="00B67D4E" w:rsidRPr="00E3589B">
        <w:rPr>
          <w:rFonts w:asciiTheme="minorHAnsi" w:hAnsiTheme="minorHAnsi" w:cstheme="minorHAnsi"/>
          <w:highlight w:val="yellow"/>
        </w:rPr>
        <w:t>5.</w:t>
      </w:r>
      <w:r w:rsidRPr="00E3589B">
        <w:rPr>
          <w:rFonts w:asciiTheme="minorHAnsi" w:hAnsiTheme="minorHAnsi" w:cstheme="minorHAnsi"/>
          <w:highlight w:val="yellow"/>
        </w:rPr>
        <w:t xml:space="preserve"> </w:t>
      </w:r>
      <w:r w:rsidR="00B67D4E" w:rsidRPr="00E3589B">
        <w:rPr>
          <w:rFonts w:asciiTheme="minorHAnsi" w:hAnsiTheme="minorHAnsi" w:cstheme="minorHAnsi"/>
          <w:highlight w:val="yellow"/>
        </w:rPr>
        <w:t>Incubate the cells with</w:t>
      </w:r>
      <w:r w:rsidRPr="00E3589B">
        <w:rPr>
          <w:rFonts w:asciiTheme="minorHAnsi" w:hAnsiTheme="minorHAnsi" w:cstheme="minorHAnsi"/>
          <w:highlight w:val="yellow"/>
        </w:rPr>
        <w:t xml:space="preserve"> the </w:t>
      </w:r>
      <w:r w:rsidR="00B67D4E" w:rsidRPr="00E3589B">
        <w:rPr>
          <w:rFonts w:asciiTheme="minorHAnsi" w:hAnsiTheme="minorHAnsi" w:cstheme="minorHAnsi"/>
          <w:highlight w:val="yellow"/>
        </w:rPr>
        <w:t xml:space="preserve">following </w:t>
      </w:r>
      <w:r w:rsidRPr="00E3589B">
        <w:rPr>
          <w:rFonts w:asciiTheme="minorHAnsi" w:hAnsiTheme="minorHAnsi" w:cstheme="minorHAnsi"/>
          <w:highlight w:val="yellow"/>
        </w:rPr>
        <w:t xml:space="preserve">primary antibodies </w:t>
      </w:r>
      <w:r w:rsidR="00B67D4E" w:rsidRPr="00E3589B">
        <w:rPr>
          <w:rFonts w:asciiTheme="minorHAnsi" w:hAnsiTheme="minorHAnsi" w:cstheme="minorHAnsi"/>
          <w:highlight w:val="yellow"/>
        </w:rPr>
        <w:t xml:space="preserve">for 30 min: </w:t>
      </w:r>
      <w:r w:rsidRPr="00E3589B">
        <w:rPr>
          <w:rFonts w:asciiTheme="minorHAnsi" w:hAnsiTheme="minorHAnsi" w:cstheme="minorHAnsi"/>
          <w:highlight w:val="yellow"/>
        </w:rPr>
        <w:t>anti-NDUFB10 (1:1</w:t>
      </w:r>
      <w:r w:rsidR="00B67D4E" w:rsidRPr="00E3589B">
        <w:rPr>
          <w:rFonts w:asciiTheme="minorHAnsi" w:hAnsiTheme="minorHAnsi" w:cstheme="minorHAnsi"/>
          <w:highlight w:val="yellow"/>
        </w:rPr>
        <w:t>,</w:t>
      </w:r>
      <w:r w:rsidRPr="00E3589B">
        <w:rPr>
          <w:rFonts w:asciiTheme="minorHAnsi" w:hAnsiTheme="minorHAnsi" w:cstheme="minorHAnsi"/>
          <w:highlight w:val="yellow"/>
        </w:rPr>
        <w:t>000)</w:t>
      </w:r>
      <w:r w:rsidR="0012304E" w:rsidRPr="00E3589B">
        <w:rPr>
          <w:rFonts w:asciiTheme="minorHAnsi" w:hAnsiTheme="minorHAnsi" w:cstheme="minorHAnsi"/>
          <w:highlight w:val="yellow"/>
        </w:rPr>
        <w:t xml:space="preserve"> for measurement of complex I subunit</w:t>
      </w:r>
      <w:r w:rsidRPr="00E3589B">
        <w:rPr>
          <w:rFonts w:asciiTheme="minorHAnsi" w:hAnsiTheme="minorHAnsi" w:cstheme="minorHAnsi"/>
          <w:highlight w:val="yellow"/>
        </w:rPr>
        <w:t>, anti-</w:t>
      </w:r>
      <w:r w:rsidR="00BE0CF5" w:rsidRPr="00E3589B">
        <w:rPr>
          <w:rFonts w:asciiTheme="minorHAnsi" w:hAnsiTheme="minorHAnsi" w:cstheme="minorHAnsi"/>
          <w:highlight w:val="yellow"/>
        </w:rPr>
        <w:t>succinate dehydrogenase complex flavoprotein subunit A (</w:t>
      </w:r>
      <w:r w:rsidRPr="00E3589B">
        <w:rPr>
          <w:rFonts w:asciiTheme="minorHAnsi" w:hAnsiTheme="minorHAnsi" w:cstheme="minorHAnsi"/>
          <w:highlight w:val="yellow"/>
        </w:rPr>
        <w:t>SDHA</w:t>
      </w:r>
      <w:r w:rsidR="00BE0CF5" w:rsidRPr="00E3589B">
        <w:rPr>
          <w:rFonts w:asciiTheme="minorHAnsi" w:hAnsiTheme="minorHAnsi" w:cstheme="minorHAnsi"/>
          <w:highlight w:val="yellow"/>
        </w:rPr>
        <w:t xml:space="preserve">, </w:t>
      </w:r>
      <w:r w:rsidRPr="00E3589B">
        <w:rPr>
          <w:rFonts w:asciiTheme="minorHAnsi" w:hAnsiTheme="minorHAnsi" w:cstheme="minorHAnsi"/>
          <w:highlight w:val="yellow"/>
        </w:rPr>
        <w:t>1:1</w:t>
      </w:r>
      <w:r w:rsidR="00B67D4E" w:rsidRPr="00E3589B">
        <w:rPr>
          <w:rFonts w:asciiTheme="minorHAnsi" w:hAnsiTheme="minorHAnsi" w:cstheme="minorHAnsi"/>
          <w:highlight w:val="yellow"/>
        </w:rPr>
        <w:t>,</w:t>
      </w:r>
      <w:r w:rsidRPr="00E3589B">
        <w:rPr>
          <w:rFonts w:asciiTheme="minorHAnsi" w:hAnsiTheme="minorHAnsi" w:cstheme="minorHAnsi"/>
          <w:highlight w:val="yellow"/>
        </w:rPr>
        <w:t xml:space="preserve">000) </w:t>
      </w:r>
      <w:r w:rsidR="0012304E" w:rsidRPr="00E3589B">
        <w:rPr>
          <w:rFonts w:asciiTheme="minorHAnsi" w:hAnsiTheme="minorHAnsi" w:cstheme="minorHAnsi"/>
          <w:highlight w:val="yellow"/>
        </w:rPr>
        <w:t xml:space="preserve">for measurement of complex II subunit </w:t>
      </w:r>
      <w:r w:rsidRPr="00E3589B">
        <w:rPr>
          <w:rFonts w:asciiTheme="minorHAnsi" w:hAnsiTheme="minorHAnsi" w:cstheme="minorHAnsi"/>
          <w:highlight w:val="yellow"/>
        </w:rPr>
        <w:t>and anti-COX IV (1:1</w:t>
      </w:r>
      <w:r w:rsidR="00B67D4E" w:rsidRPr="00E3589B">
        <w:rPr>
          <w:rFonts w:asciiTheme="minorHAnsi" w:hAnsiTheme="minorHAnsi" w:cstheme="minorHAnsi"/>
          <w:highlight w:val="yellow"/>
        </w:rPr>
        <w:t>,</w:t>
      </w:r>
      <w:r w:rsidRPr="00E3589B">
        <w:rPr>
          <w:rFonts w:asciiTheme="minorHAnsi" w:hAnsiTheme="minorHAnsi" w:cstheme="minorHAnsi"/>
          <w:highlight w:val="yellow"/>
        </w:rPr>
        <w:t>000)</w:t>
      </w:r>
      <w:r w:rsidR="0012304E" w:rsidRPr="00E3589B">
        <w:rPr>
          <w:rFonts w:asciiTheme="minorHAnsi" w:hAnsiTheme="minorHAnsi" w:cstheme="minorHAnsi"/>
          <w:highlight w:val="yellow"/>
        </w:rPr>
        <w:t xml:space="preserve"> for measurement of complex IV subunit</w:t>
      </w:r>
      <w:r w:rsidRPr="00E3589B">
        <w:rPr>
          <w:rFonts w:asciiTheme="minorHAnsi" w:hAnsiTheme="minorHAnsi" w:cstheme="minorHAnsi"/>
          <w:highlight w:val="yellow"/>
        </w:rPr>
        <w:t xml:space="preserve">, </w:t>
      </w:r>
      <w:r w:rsidR="00B67D4E" w:rsidRPr="00E3589B">
        <w:rPr>
          <w:rFonts w:asciiTheme="minorHAnsi" w:hAnsiTheme="minorHAnsi" w:cstheme="minorHAnsi"/>
          <w:highlight w:val="yellow"/>
        </w:rPr>
        <w:t xml:space="preserve">and </w:t>
      </w:r>
      <w:r w:rsidRPr="00E3589B">
        <w:rPr>
          <w:rFonts w:asciiTheme="minorHAnsi" w:hAnsiTheme="minorHAnsi" w:cstheme="minorHAnsi"/>
          <w:highlight w:val="yellow"/>
        </w:rPr>
        <w:t xml:space="preserve">anti-TFAM antibody conjugated with Alexa Fluor 488 (1:400). Stain the same number of cells </w:t>
      </w:r>
      <w:r w:rsidR="0087234E" w:rsidRPr="00E3589B">
        <w:rPr>
          <w:rFonts w:asciiTheme="minorHAnsi" w:hAnsiTheme="minorHAnsi" w:cstheme="minorHAnsi"/>
          <w:highlight w:val="yellow"/>
        </w:rPr>
        <w:t xml:space="preserve">separately </w:t>
      </w:r>
      <w:r w:rsidRPr="00E3589B">
        <w:rPr>
          <w:rFonts w:asciiTheme="minorHAnsi" w:hAnsiTheme="minorHAnsi" w:cstheme="minorHAnsi"/>
          <w:highlight w:val="yellow"/>
        </w:rPr>
        <w:t xml:space="preserve">with anti-TOMM20 antibody conjugated with Alexa Fluor 488 (1:400) for 30 min (1 mL </w:t>
      </w:r>
      <w:r w:rsidR="0087234E" w:rsidRPr="00E3589B">
        <w:rPr>
          <w:rFonts w:asciiTheme="minorHAnsi" w:hAnsiTheme="minorHAnsi" w:cstheme="minorHAnsi"/>
          <w:highlight w:val="yellow"/>
        </w:rPr>
        <w:t xml:space="preserve">of </w:t>
      </w:r>
      <w:r w:rsidRPr="00E3589B">
        <w:rPr>
          <w:rFonts w:asciiTheme="minorHAnsi" w:hAnsiTheme="minorHAnsi" w:cstheme="minorHAnsi"/>
          <w:highlight w:val="yellow"/>
        </w:rPr>
        <w:t>primary antibod</w:t>
      </w:r>
      <w:r w:rsidR="0087234E" w:rsidRPr="00E3589B">
        <w:rPr>
          <w:rFonts w:asciiTheme="minorHAnsi" w:hAnsiTheme="minorHAnsi" w:cstheme="minorHAnsi"/>
          <w:highlight w:val="yellow"/>
        </w:rPr>
        <w:t>y</w:t>
      </w:r>
      <w:r w:rsidRPr="00E3589B">
        <w:rPr>
          <w:rFonts w:asciiTheme="minorHAnsi" w:hAnsiTheme="minorHAnsi" w:cstheme="minorHAnsi"/>
          <w:highlight w:val="yellow"/>
        </w:rPr>
        <w:t xml:space="preserve"> solution in a 15 mL tube</w:t>
      </w:r>
      <w:r w:rsidR="0087234E" w:rsidRPr="00E3589B">
        <w:rPr>
          <w:rFonts w:asciiTheme="minorHAnsi" w:hAnsiTheme="minorHAnsi" w:cstheme="minorHAnsi"/>
          <w:highlight w:val="yellow"/>
        </w:rPr>
        <w:t xml:space="preserve">; </w:t>
      </w:r>
      <w:r w:rsidR="0087234E" w:rsidRPr="00E3589B">
        <w:rPr>
          <w:rFonts w:asciiTheme="minorHAnsi" w:hAnsiTheme="minorHAnsi" w:cstheme="minorHAnsi"/>
        </w:rPr>
        <w:t>s</w:t>
      </w:r>
      <w:r w:rsidRPr="00E3589B">
        <w:rPr>
          <w:rFonts w:asciiTheme="minorHAnsi" w:hAnsiTheme="minorHAnsi" w:cstheme="minorHAnsi"/>
        </w:rPr>
        <w:t xml:space="preserve">ee </w:t>
      </w:r>
      <w:r w:rsidR="0087234E" w:rsidRPr="00E3589B">
        <w:rPr>
          <w:rFonts w:asciiTheme="minorHAnsi" w:hAnsiTheme="minorHAnsi" w:cstheme="minorHAnsi"/>
        </w:rPr>
        <w:t xml:space="preserve">the </w:t>
      </w:r>
      <w:r w:rsidRPr="00E3589B">
        <w:rPr>
          <w:rFonts w:asciiTheme="minorHAnsi" w:hAnsiTheme="minorHAnsi" w:cstheme="minorHAnsi"/>
          <w:b/>
          <w:bCs/>
        </w:rPr>
        <w:t>Table of Materials</w:t>
      </w:r>
      <w:r w:rsidR="0087234E" w:rsidRPr="00E3589B">
        <w:rPr>
          <w:rFonts w:asciiTheme="minorHAnsi" w:hAnsiTheme="minorHAnsi" w:cstheme="minorHAnsi"/>
        </w:rPr>
        <w:t xml:space="preserve"> for details about the antibodies)</w:t>
      </w:r>
      <w:r w:rsidRPr="00E3589B">
        <w:rPr>
          <w:rFonts w:asciiTheme="minorHAnsi" w:hAnsiTheme="minorHAnsi" w:cstheme="minorHAnsi"/>
        </w:rPr>
        <w:t>.</w:t>
      </w:r>
    </w:p>
    <w:p w14:paraId="32AE4627" w14:textId="77777777" w:rsidR="0087234E" w:rsidRPr="00E3589B" w:rsidRDefault="0087234E" w:rsidP="00E3589B">
      <w:pPr>
        <w:rPr>
          <w:rFonts w:asciiTheme="minorHAnsi" w:hAnsiTheme="minorHAnsi" w:cstheme="minorHAnsi"/>
          <w:highlight w:val="yellow"/>
        </w:rPr>
      </w:pPr>
    </w:p>
    <w:p w14:paraId="0C7CF7BA" w14:textId="429FC7E9"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lastRenderedPageBreak/>
        <w:t>4.</w:t>
      </w:r>
      <w:r w:rsidR="009F736F" w:rsidRPr="00E3589B">
        <w:rPr>
          <w:rFonts w:asciiTheme="minorHAnsi" w:hAnsiTheme="minorHAnsi" w:cstheme="minorHAnsi"/>
          <w:highlight w:val="yellow"/>
        </w:rPr>
        <w:t>6.</w:t>
      </w:r>
      <w:r w:rsidRPr="00E3589B">
        <w:rPr>
          <w:rFonts w:asciiTheme="minorHAnsi" w:hAnsiTheme="minorHAnsi" w:cstheme="minorHAnsi"/>
          <w:highlight w:val="yellow"/>
        </w:rPr>
        <w:t xml:space="preserve"> Wash</w:t>
      </w:r>
      <w:r w:rsidR="00F05A83" w:rsidRPr="00E3589B">
        <w:rPr>
          <w:rFonts w:asciiTheme="minorHAnsi" w:hAnsiTheme="minorHAnsi" w:cstheme="minorHAnsi"/>
          <w:highlight w:val="yellow"/>
        </w:rPr>
        <w:t xml:space="preserve"> the cells</w:t>
      </w:r>
      <w:r w:rsidRPr="00E3589B">
        <w:rPr>
          <w:rFonts w:asciiTheme="minorHAnsi" w:hAnsiTheme="minorHAnsi" w:cstheme="minorHAnsi"/>
          <w:highlight w:val="yellow"/>
        </w:rPr>
        <w:t xml:space="preserve"> with PBS (1</w:t>
      </w:r>
      <w:r w:rsidR="00F05A83" w:rsidRPr="00E3589B">
        <w:rPr>
          <w:rFonts w:asciiTheme="minorHAnsi" w:hAnsiTheme="minorHAnsi" w:cstheme="minorHAnsi"/>
          <w:highlight w:val="yellow"/>
        </w:rPr>
        <w:t>x</w:t>
      </w:r>
      <w:r w:rsidRPr="00E3589B">
        <w:rPr>
          <w:rFonts w:asciiTheme="minorHAnsi" w:hAnsiTheme="minorHAnsi" w:cstheme="minorHAnsi"/>
          <w:highlight w:val="yellow"/>
        </w:rPr>
        <w:t>)</w:t>
      </w:r>
      <w:r w:rsidR="0012304E" w:rsidRPr="00E3589B">
        <w:rPr>
          <w:rFonts w:asciiTheme="minorHAnsi" w:hAnsiTheme="minorHAnsi" w:cstheme="minorHAnsi"/>
          <w:highlight w:val="yellow"/>
        </w:rPr>
        <w:t xml:space="preserve"> once</w:t>
      </w:r>
      <w:r w:rsidR="00F05A83" w:rsidRPr="00E3589B">
        <w:rPr>
          <w:rFonts w:asciiTheme="minorHAnsi" w:hAnsiTheme="minorHAnsi" w:cstheme="minorHAnsi"/>
          <w:highlight w:val="yellow"/>
        </w:rPr>
        <w:t xml:space="preserve"> with centrifugation at 300 × </w:t>
      </w:r>
      <w:r w:rsidR="00F05A83" w:rsidRPr="00E3589B">
        <w:rPr>
          <w:rFonts w:asciiTheme="minorHAnsi" w:hAnsiTheme="minorHAnsi" w:cstheme="minorHAnsi"/>
          <w:i/>
          <w:iCs/>
          <w:highlight w:val="yellow"/>
        </w:rPr>
        <w:t>g</w:t>
      </w:r>
      <w:r w:rsidR="00F05A83" w:rsidRPr="00E3589B">
        <w:rPr>
          <w:rFonts w:asciiTheme="minorHAnsi" w:hAnsiTheme="minorHAnsi" w:cstheme="minorHAnsi"/>
          <w:highlight w:val="yellow"/>
        </w:rPr>
        <w:t xml:space="preserve"> for 5 min</w:t>
      </w:r>
      <w:r w:rsidRPr="00E3589B">
        <w:rPr>
          <w:rFonts w:asciiTheme="minorHAnsi" w:hAnsiTheme="minorHAnsi" w:cstheme="minorHAnsi"/>
          <w:highlight w:val="yellow"/>
        </w:rPr>
        <w:t>. Add secondary antibody (1:400) into tubes of NDUFB10, SDHA</w:t>
      </w:r>
      <w:r w:rsidR="00F94C36" w:rsidRPr="00E3589B">
        <w:rPr>
          <w:rFonts w:asciiTheme="minorHAnsi" w:hAnsiTheme="minorHAnsi" w:cstheme="minorHAnsi"/>
          <w:highlight w:val="yellow"/>
        </w:rPr>
        <w:t>,</w:t>
      </w:r>
      <w:r w:rsidRPr="00E3589B">
        <w:rPr>
          <w:rFonts w:asciiTheme="minorHAnsi" w:hAnsiTheme="minorHAnsi" w:cstheme="minorHAnsi"/>
          <w:highlight w:val="yellow"/>
        </w:rPr>
        <w:t xml:space="preserve"> and COX IV </w:t>
      </w:r>
      <w:r w:rsidR="00F94C36" w:rsidRPr="00E3589B">
        <w:rPr>
          <w:rFonts w:asciiTheme="minorHAnsi" w:hAnsiTheme="minorHAnsi" w:cstheme="minorHAnsi"/>
          <w:highlight w:val="yellow"/>
        </w:rPr>
        <w:t xml:space="preserve">and incubate the cells with these solutions </w:t>
      </w:r>
      <w:r w:rsidRPr="00E3589B">
        <w:rPr>
          <w:rFonts w:asciiTheme="minorHAnsi" w:hAnsiTheme="minorHAnsi" w:cstheme="minorHAnsi"/>
          <w:highlight w:val="yellow"/>
        </w:rPr>
        <w:t>for 30 min</w:t>
      </w:r>
      <w:r w:rsidR="0053661F" w:rsidRPr="00E3589B">
        <w:rPr>
          <w:rFonts w:asciiTheme="minorHAnsi" w:hAnsiTheme="minorHAnsi" w:cstheme="minorHAnsi"/>
          <w:highlight w:val="yellow"/>
        </w:rPr>
        <w:t xml:space="preserve">, followed by </w:t>
      </w:r>
      <w:r w:rsidRPr="00E3589B">
        <w:rPr>
          <w:rFonts w:asciiTheme="minorHAnsi" w:hAnsiTheme="minorHAnsi" w:cstheme="minorHAnsi"/>
          <w:highlight w:val="yellow"/>
        </w:rPr>
        <w:t>immediate analy</w:t>
      </w:r>
      <w:r w:rsidR="0053661F" w:rsidRPr="00E3589B">
        <w:rPr>
          <w:rFonts w:asciiTheme="minorHAnsi" w:hAnsiTheme="minorHAnsi" w:cstheme="minorHAnsi"/>
          <w:highlight w:val="yellow"/>
        </w:rPr>
        <w:t>sis</w:t>
      </w:r>
      <w:r w:rsidRPr="00E3589B">
        <w:rPr>
          <w:rFonts w:asciiTheme="minorHAnsi" w:hAnsiTheme="minorHAnsi" w:cstheme="minorHAnsi"/>
          <w:highlight w:val="yellow"/>
        </w:rPr>
        <w:t xml:space="preserve"> on </w:t>
      </w:r>
      <w:r w:rsidR="0053661F" w:rsidRPr="00E3589B">
        <w:rPr>
          <w:rFonts w:asciiTheme="minorHAnsi" w:hAnsiTheme="minorHAnsi" w:cstheme="minorHAnsi"/>
          <w:highlight w:val="yellow"/>
        </w:rPr>
        <w:t>the f</w:t>
      </w:r>
      <w:r w:rsidRPr="00E3589B">
        <w:rPr>
          <w:rFonts w:asciiTheme="minorHAnsi" w:hAnsiTheme="minorHAnsi" w:cstheme="minorHAnsi"/>
          <w:highlight w:val="yellow"/>
        </w:rPr>
        <w:t xml:space="preserve">low </w:t>
      </w:r>
      <w:r w:rsidR="0053661F" w:rsidRPr="00E3589B">
        <w:rPr>
          <w:rFonts w:asciiTheme="minorHAnsi" w:hAnsiTheme="minorHAnsi" w:cstheme="minorHAnsi"/>
          <w:highlight w:val="yellow"/>
        </w:rPr>
        <w:t>c</w:t>
      </w:r>
      <w:r w:rsidRPr="00E3589B">
        <w:rPr>
          <w:rFonts w:asciiTheme="minorHAnsi" w:hAnsiTheme="minorHAnsi" w:cstheme="minorHAnsi"/>
          <w:highlight w:val="yellow"/>
        </w:rPr>
        <w:t xml:space="preserve">ytometer. </w:t>
      </w:r>
    </w:p>
    <w:p w14:paraId="65607074" w14:textId="77777777" w:rsidR="0053661F" w:rsidRPr="00E3589B" w:rsidRDefault="0053661F" w:rsidP="00E3589B">
      <w:pPr>
        <w:rPr>
          <w:rFonts w:asciiTheme="minorHAnsi" w:hAnsiTheme="minorHAnsi" w:cstheme="minorHAnsi"/>
          <w:highlight w:val="yellow"/>
        </w:rPr>
      </w:pPr>
    </w:p>
    <w:p w14:paraId="4432CB02" w14:textId="47154C65"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4.</w:t>
      </w:r>
      <w:r w:rsidR="00A7170C" w:rsidRPr="00E3589B">
        <w:rPr>
          <w:rFonts w:asciiTheme="minorHAnsi" w:hAnsiTheme="minorHAnsi" w:cstheme="minorHAnsi"/>
          <w:highlight w:val="yellow"/>
        </w:rPr>
        <w:t>7.</w:t>
      </w:r>
      <w:r w:rsidRPr="00E3589B">
        <w:rPr>
          <w:rFonts w:asciiTheme="minorHAnsi" w:hAnsiTheme="minorHAnsi" w:cstheme="minorHAnsi"/>
          <w:highlight w:val="yellow"/>
        </w:rPr>
        <w:t xml:space="preserve"> Wash </w:t>
      </w:r>
      <w:r w:rsidR="00A7170C" w:rsidRPr="00E3589B">
        <w:rPr>
          <w:rFonts w:asciiTheme="minorHAnsi" w:hAnsiTheme="minorHAnsi" w:cstheme="minorHAnsi"/>
          <w:highlight w:val="yellow"/>
        </w:rPr>
        <w:t xml:space="preserve">the cells </w:t>
      </w:r>
      <w:r w:rsidRPr="00E3589B">
        <w:rPr>
          <w:rFonts w:asciiTheme="minorHAnsi" w:hAnsiTheme="minorHAnsi" w:cstheme="minorHAnsi"/>
          <w:highlight w:val="yellow"/>
        </w:rPr>
        <w:t>with PBS (1</w:t>
      </w:r>
      <w:r w:rsidR="00A7170C" w:rsidRPr="00E3589B">
        <w:rPr>
          <w:rFonts w:asciiTheme="minorHAnsi" w:hAnsiTheme="minorHAnsi" w:cstheme="minorHAnsi"/>
          <w:highlight w:val="yellow"/>
        </w:rPr>
        <w:t>x</w:t>
      </w:r>
      <w:r w:rsidRPr="00E3589B">
        <w:rPr>
          <w:rFonts w:asciiTheme="minorHAnsi" w:hAnsiTheme="minorHAnsi" w:cstheme="minorHAnsi"/>
          <w:highlight w:val="yellow"/>
        </w:rPr>
        <w:t>)</w:t>
      </w:r>
      <w:r w:rsidR="0012304E" w:rsidRPr="00E3589B">
        <w:rPr>
          <w:rFonts w:asciiTheme="minorHAnsi" w:hAnsiTheme="minorHAnsi" w:cstheme="minorHAnsi"/>
          <w:highlight w:val="yellow"/>
        </w:rPr>
        <w:t xml:space="preserve"> once</w:t>
      </w:r>
      <w:r w:rsidR="00A7170C" w:rsidRPr="00E3589B">
        <w:rPr>
          <w:rFonts w:asciiTheme="minorHAnsi" w:hAnsiTheme="minorHAnsi" w:cstheme="minorHAnsi"/>
          <w:highlight w:val="yellow"/>
        </w:rPr>
        <w:t xml:space="preserve"> by centrifuging at 300 × </w:t>
      </w:r>
      <w:r w:rsidR="00A7170C" w:rsidRPr="00E3589B">
        <w:rPr>
          <w:rFonts w:asciiTheme="minorHAnsi" w:hAnsiTheme="minorHAnsi" w:cstheme="minorHAnsi"/>
          <w:i/>
          <w:iCs/>
          <w:highlight w:val="yellow"/>
        </w:rPr>
        <w:t>g</w:t>
      </w:r>
      <w:r w:rsidR="00A7170C" w:rsidRPr="00E3589B">
        <w:rPr>
          <w:rFonts w:asciiTheme="minorHAnsi" w:hAnsiTheme="minorHAnsi" w:cstheme="minorHAnsi"/>
          <w:highlight w:val="yellow"/>
        </w:rPr>
        <w:t xml:space="preserve"> for 5 min</w:t>
      </w:r>
      <w:r w:rsidRPr="00E3589B">
        <w:rPr>
          <w:rFonts w:asciiTheme="minorHAnsi" w:hAnsiTheme="minorHAnsi" w:cstheme="minorHAnsi"/>
          <w:highlight w:val="yellow"/>
        </w:rPr>
        <w:t xml:space="preserve">. Aspirate </w:t>
      </w:r>
      <w:r w:rsidR="002C4319" w:rsidRPr="00E3589B">
        <w:rPr>
          <w:rFonts w:asciiTheme="minorHAnsi" w:hAnsiTheme="minorHAnsi" w:cstheme="minorHAnsi"/>
          <w:highlight w:val="yellow"/>
        </w:rPr>
        <w:t>the supernatants,</w:t>
      </w:r>
      <w:r w:rsidRPr="00E3589B">
        <w:rPr>
          <w:rFonts w:asciiTheme="minorHAnsi" w:hAnsiTheme="minorHAnsi" w:cstheme="minorHAnsi"/>
          <w:highlight w:val="yellow"/>
        </w:rPr>
        <w:t xml:space="preserve"> leav</w:t>
      </w:r>
      <w:r w:rsidR="002C4319" w:rsidRPr="00E3589B">
        <w:rPr>
          <w:rFonts w:asciiTheme="minorHAnsi" w:hAnsiTheme="minorHAnsi" w:cstheme="minorHAnsi"/>
          <w:highlight w:val="yellow"/>
        </w:rPr>
        <w:t>ing</w:t>
      </w:r>
      <w:r w:rsidRPr="00E3589B">
        <w:rPr>
          <w:rFonts w:asciiTheme="minorHAnsi" w:hAnsiTheme="minorHAnsi" w:cstheme="minorHAnsi"/>
          <w:highlight w:val="yellow"/>
        </w:rPr>
        <w:t xml:space="preserve"> approximately 100 µL</w:t>
      </w:r>
      <w:r w:rsidR="002C4319" w:rsidRPr="00E3589B">
        <w:rPr>
          <w:rFonts w:asciiTheme="minorHAnsi" w:hAnsiTheme="minorHAnsi" w:cstheme="minorHAnsi"/>
          <w:highlight w:val="yellow"/>
        </w:rPr>
        <w:t xml:space="preserve"> in the tubes.</w:t>
      </w:r>
      <w:r w:rsidRPr="00E3589B">
        <w:rPr>
          <w:rFonts w:asciiTheme="minorHAnsi" w:hAnsiTheme="minorHAnsi" w:cstheme="minorHAnsi"/>
          <w:highlight w:val="yellow"/>
        </w:rPr>
        <w:t xml:space="preserve"> </w:t>
      </w:r>
      <w:r w:rsidR="002C4319" w:rsidRPr="00E3589B">
        <w:rPr>
          <w:rFonts w:asciiTheme="minorHAnsi" w:hAnsiTheme="minorHAnsi" w:cstheme="minorHAnsi"/>
          <w:highlight w:val="yellow"/>
        </w:rPr>
        <w:t>R</w:t>
      </w:r>
      <w:r w:rsidRPr="00E3589B">
        <w:rPr>
          <w:rFonts w:asciiTheme="minorHAnsi" w:hAnsiTheme="minorHAnsi" w:cstheme="minorHAnsi"/>
          <w:highlight w:val="yellow"/>
        </w:rPr>
        <w:t>e</w:t>
      </w:r>
      <w:r w:rsidR="002C4319" w:rsidRPr="00E3589B">
        <w:rPr>
          <w:rFonts w:asciiTheme="minorHAnsi" w:hAnsiTheme="minorHAnsi" w:cstheme="minorHAnsi"/>
          <w:highlight w:val="yellow"/>
        </w:rPr>
        <w:t>suspend</w:t>
      </w:r>
      <w:r w:rsidRPr="00E3589B">
        <w:rPr>
          <w:rFonts w:asciiTheme="minorHAnsi" w:hAnsiTheme="minorHAnsi" w:cstheme="minorHAnsi"/>
          <w:highlight w:val="yellow"/>
        </w:rPr>
        <w:t xml:space="preserve"> the cell pellets in 300 µL </w:t>
      </w:r>
      <w:r w:rsidR="002C4319" w:rsidRPr="00E3589B">
        <w:rPr>
          <w:rFonts w:asciiTheme="minorHAnsi" w:hAnsiTheme="minorHAnsi" w:cstheme="minorHAnsi"/>
          <w:highlight w:val="yellow"/>
        </w:rPr>
        <w:t>of</w:t>
      </w:r>
      <w:r w:rsidRPr="00E3589B">
        <w:rPr>
          <w:rFonts w:asciiTheme="minorHAnsi" w:hAnsiTheme="minorHAnsi" w:cstheme="minorHAnsi"/>
          <w:highlight w:val="yellow"/>
        </w:rPr>
        <w:t xml:space="preserve"> PBS (1</w:t>
      </w:r>
      <w:r w:rsidR="002C4319" w:rsidRPr="00E3589B">
        <w:rPr>
          <w:rFonts w:asciiTheme="minorHAnsi" w:hAnsiTheme="minorHAnsi" w:cstheme="minorHAnsi"/>
          <w:highlight w:val="yellow"/>
        </w:rPr>
        <w:t>x</w:t>
      </w:r>
      <w:r w:rsidRPr="00E3589B">
        <w:rPr>
          <w:rFonts w:asciiTheme="minorHAnsi" w:hAnsiTheme="minorHAnsi" w:cstheme="minorHAnsi"/>
          <w:highlight w:val="yellow"/>
        </w:rPr>
        <w:t xml:space="preserve">). Transfer the cells to 1.5 mL </w:t>
      </w:r>
      <w:r w:rsidR="002C4319" w:rsidRPr="00E3589B">
        <w:rPr>
          <w:rFonts w:asciiTheme="minorHAnsi" w:hAnsiTheme="minorHAnsi" w:cstheme="minorHAnsi"/>
          <w:highlight w:val="yellow"/>
        </w:rPr>
        <w:t>microcentrifuge</w:t>
      </w:r>
      <w:r w:rsidRPr="00E3589B">
        <w:rPr>
          <w:rFonts w:asciiTheme="minorHAnsi" w:hAnsiTheme="minorHAnsi" w:cstheme="minorHAnsi"/>
          <w:highlight w:val="yellow"/>
        </w:rPr>
        <w:t xml:space="preserve"> tubes</w:t>
      </w:r>
      <w:r w:rsidR="0015721B" w:rsidRPr="00E3589B">
        <w:rPr>
          <w:rFonts w:asciiTheme="minorHAnsi" w:hAnsiTheme="minorHAnsi" w:cstheme="minorHAnsi"/>
          <w:highlight w:val="yellow"/>
        </w:rPr>
        <w:t xml:space="preserve"> kept in the </w:t>
      </w:r>
      <w:r w:rsidRPr="00E3589B">
        <w:rPr>
          <w:rFonts w:asciiTheme="minorHAnsi" w:hAnsiTheme="minorHAnsi" w:cstheme="minorHAnsi"/>
          <w:highlight w:val="yellow"/>
        </w:rPr>
        <w:t xml:space="preserve">dark </w:t>
      </w:r>
      <w:r w:rsidR="0015721B" w:rsidRPr="00E3589B">
        <w:rPr>
          <w:rFonts w:asciiTheme="minorHAnsi" w:hAnsiTheme="minorHAnsi" w:cstheme="minorHAnsi"/>
          <w:highlight w:val="yellow"/>
        </w:rPr>
        <w:t xml:space="preserve">on </w:t>
      </w:r>
      <w:r w:rsidRPr="00E3589B">
        <w:rPr>
          <w:rFonts w:asciiTheme="minorHAnsi" w:hAnsiTheme="minorHAnsi" w:cstheme="minorHAnsi"/>
          <w:highlight w:val="yellow"/>
        </w:rPr>
        <w:t>ice.</w:t>
      </w:r>
    </w:p>
    <w:p w14:paraId="14267315" w14:textId="77777777" w:rsidR="0015721B" w:rsidRPr="00E3589B" w:rsidRDefault="0015721B" w:rsidP="00E3589B">
      <w:pPr>
        <w:rPr>
          <w:rFonts w:asciiTheme="minorHAnsi" w:hAnsiTheme="minorHAnsi" w:cstheme="minorHAnsi"/>
          <w:highlight w:val="yellow"/>
        </w:rPr>
      </w:pPr>
    </w:p>
    <w:p w14:paraId="62060C17" w14:textId="17232509" w:rsidR="003C78D8" w:rsidRPr="00E3589B" w:rsidRDefault="003C78D8" w:rsidP="00E3589B">
      <w:pPr>
        <w:rPr>
          <w:rFonts w:asciiTheme="minorHAnsi" w:hAnsiTheme="minorHAnsi" w:cstheme="minorHAnsi"/>
        </w:rPr>
      </w:pPr>
      <w:r w:rsidRPr="00E3589B">
        <w:rPr>
          <w:rFonts w:asciiTheme="minorHAnsi" w:hAnsiTheme="minorHAnsi" w:cstheme="minorHAnsi"/>
          <w:highlight w:val="yellow"/>
        </w:rPr>
        <w:t>4.</w:t>
      </w:r>
      <w:r w:rsidR="0015721B" w:rsidRPr="00E3589B">
        <w:rPr>
          <w:rFonts w:asciiTheme="minorHAnsi" w:hAnsiTheme="minorHAnsi" w:cstheme="minorHAnsi"/>
          <w:highlight w:val="yellow"/>
        </w:rPr>
        <w:t xml:space="preserve">8. </w:t>
      </w:r>
      <w:r w:rsidRPr="00E3589B">
        <w:rPr>
          <w:rFonts w:asciiTheme="minorHAnsi" w:hAnsiTheme="minorHAnsi" w:cstheme="minorHAnsi"/>
          <w:highlight w:val="yellow"/>
        </w:rPr>
        <w:t xml:space="preserve">Analyze </w:t>
      </w:r>
      <w:r w:rsidR="0015721B" w:rsidRPr="00E3589B">
        <w:rPr>
          <w:rFonts w:asciiTheme="minorHAnsi" w:hAnsiTheme="minorHAnsi" w:cstheme="minorHAnsi"/>
          <w:highlight w:val="yellow"/>
        </w:rPr>
        <w:t xml:space="preserve">the cells </w:t>
      </w:r>
      <w:r w:rsidRPr="00E3589B">
        <w:rPr>
          <w:rFonts w:asciiTheme="minorHAnsi" w:hAnsiTheme="minorHAnsi" w:cstheme="minorHAnsi"/>
          <w:highlight w:val="yellow"/>
        </w:rPr>
        <w:t xml:space="preserve">on </w:t>
      </w:r>
      <w:r w:rsidR="0015721B" w:rsidRPr="00E3589B">
        <w:rPr>
          <w:rFonts w:asciiTheme="minorHAnsi" w:hAnsiTheme="minorHAnsi" w:cstheme="minorHAnsi"/>
          <w:highlight w:val="yellow"/>
        </w:rPr>
        <w:t>the f</w:t>
      </w:r>
      <w:r w:rsidRPr="00E3589B">
        <w:rPr>
          <w:rFonts w:asciiTheme="minorHAnsi" w:hAnsiTheme="minorHAnsi" w:cstheme="minorHAnsi"/>
          <w:highlight w:val="yellow"/>
        </w:rPr>
        <w:t xml:space="preserve">low </w:t>
      </w:r>
      <w:r w:rsidR="0015721B" w:rsidRPr="00E3589B">
        <w:rPr>
          <w:rFonts w:asciiTheme="minorHAnsi" w:hAnsiTheme="minorHAnsi" w:cstheme="minorHAnsi"/>
          <w:highlight w:val="yellow"/>
        </w:rPr>
        <w:t>c</w:t>
      </w:r>
      <w:r w:rsidRPr="00E3589B">
        <w:rPr>
          <w:rFonts w:asciiTheme="minorHAnsi" w:hAnsiTheme="minorHAnsi" w:cstheme="minorHAnsi"/>
          <w:highlight w:val="yellow"/>
        </w:rPr>
        <w:t xml:space="preserve">ytometer (with a 3 blue and 1 red laser configuration). </w:t>
      </w:r>
      <w:r w:rsidR="0015721B" w:rsidRPr="00E3589B">
        <w:rPr>
          <w:rFonts w:asciiTheme="minorHAnsi" w:hAnsiTheme="minorHAnsi" w:cstheme="minorHAnsi"/>
          <w:highlight w:val="yellow"/>
        </w:rPr>
        <w:t>Detect s</w:t>
      </w:r>
      <w:r w:rsidRPr="00E3589B">
        <w:rPr>
          <w:rFonts w:asciiTheme="minorHAnsi" w:hAnsiTheme="minorHAnsi" w:cstheme="minorHAnsi"/>
          <w:highlight w:val="yellow"/>
        </w:rPr>
        <w:t>ignals in filter 1 (FL1) us</w:t>
      </w:r>
      <w:r w:rsidR="0015721B" w:rsidRPr="00E3589B">
        <w:rPr>
          <w:rFonts w:asciiTheme="minorHAnsi" w:hAnsiTheme="minorHAnsi" w:cstheme="minorHAnsi"/>
          <w:highlight w:val="yellow"/>
        </w:rPr>
        <w:t>ing</w:t>
      </w:r>
      <w:r w:rsidRPr="00E3589B">
        <w:rPr>
          <w:rFonts w:asciiTheme="minorHAnsi" w:hAnsiTheme="minorHAnsi" w:cstheme="minorHAnsi"/>
          <w:highlight w:val="yellow"/>
        </w:rPr>
        <w:t xml:space="preserve"> a 530/30 bandpass filter. </w:t>
      </w:r>
      <w:r w:rsidRPr="00E3589B">
        <w:rPr>
          <w:rFonts w:asciiTheme="minorHAnsi" w:hAnsiTheme="minorHAnsi" w:cstheme="minorHAnsi"/>
        </w:rPr>
        <w:t xml:space="preserve">See </w:t>
      </w:r>
      <w:r w:rsidR="0015721B" w:rsidRPr="00E3589B">
        <w:rPr>
          <w:rFonts w:asciiTheme="minorHAnsi" w:hAnsiTheme="minorHAnsi" w:cstheme="minorHAnsi"/>
          <w:b/>
          <w:bCs/>
        </w:rPr>
        <w:t>Supplemental</w:t>
      </w:r>
      <w:r w:rsidR="0015721B" w:rsidRPr="00E3589B">
        <w:rPr>
          <w:rFonts w:asciiTheme="minorHAnsi" w:hAnsiTheme="minorHAnsi" w:cstheme="minorHAnsi"/>
        </w:rPr>
        <w:t xml:space="preserve"> </w:t>
      </w:r>
      <w:r w:rsidRPr="00E3589B">
        <w:rPr>
          <w:rFonts w:asciiTheme="minorHAnsi" w:hAnsiTheme="minorHAnsi" w:cstheme="minorHAnsi"/>
          <w:b/>
          <w:bCs/>
        </w:rPr>
        <w:t>Figure S2</w:t>
      </w:r>
      <w:r w:rsidRPr="00E3589B">
        <w:rPr>
          <w:rFonts w:asciiTheme="minorHAnsi" w:hAnsiTheme="minorHAnsi" w:cstheme="minorHAnsi"/>
        </w:rPr>
        <w:t xml:space="preserve"> for the microscope settings and parameters</w:t>
      </w:r>
      <w:r w:rsidR="0015721B" w:rsidRPr="00E3589B">
        <w:rPr>
          <w:rFonts w:asciiTheme="minorHAnsi" w:hAnsiTheme="minorHAnsi" w:cstheme="minorHAnsi"/>
        </w:rPr>
        <w:t>.</w:t>
      </w:r>
    </w:p>
    <w:p w14:paraId="11DFBCAE" w14:textId="77777777" w:rsidR="0015721B" w:rsidRPr="00E3589B" w:rsidRDefault="0015721B" w:rsidP="00E3589B">
      <w:pPr>
        <w:rPr>
          <w:rFonts w:asciiTheme="minorHAnsi" w:hAnsiTheme="minorHAnsi" w:cstheme="minorHAnsi"/>
          <w:highlight w:val="yellow"/>
        </w:rPr>
      </w:pPr>
    </w:p>
    <w:p w14:paraId="1D0AB130" w14:textId="5B38A0EF" w:rsidR="003C78D8" w:rsidRPr="00E3589B" w:rsidRDefault="003C78D8" w:rsidP="00E3589B">
      <w:pPr>
        <w:numPr>
          <w:ilvl w:val="0"/>
          <w:numId w:val="2"/>
        </w:numPr>
        <w:ind w:left="0" w:firstLine="0"/>
        <w:rPr>
          <w:rFonts w:asciiTheme="minorHAnsi" w:hAnsiTheme="minorHAnsi" w:cstheme="minorHAnsi"/>
          <w:b/>
          <w:highlight w:val="yellow"/>
        </w:rPr>
      </w:pPr>
      <w:r w:rsidRPr="00E3589B">
        <w:rPr>
          <w:rFonts w:asciiTheme="minorHAnsi" w:hAnsiTheme="minorHAnsi" w:cstheme="minorHAnsi"/>
          <w:b/>
          <w:highlight w:val="yellow"/>
        </w:rPr>
        <w:t xml:space="preserve">Flow </w:t>
      </w:r>
      <w:r w:rsidR="00995CB4" w:rsidRPr="00E3589B">
        <w:rPr>
          <w:rFonts w:asciiTheme="minorHAnsi" w:hAnsiTheme="minorHAnsi" w:cstheme="minorHAnsi"/>
          <w:b/>
          <w:highlight w:val="yellow"/>
        </w:rPr>
        <w:t>c</w:t>
      </w:r>
      <w:r w:rsidRPr="00E3589B">
        <w:rPr>
          <w:rFonts w:asciiTheme="minorHAnsi" w:hAnsiTheme="minorHAnsi" w:cstheme="minorHAnsi"/>
          <w:b/>
          <w:highlight w:val="yellow"/>
        </w:rPr>
        <w:t xml:space="preserve">ytometry </w:t>
      </w:r>
      <w:r w:rsidR="00995CB4" w:rsidRPr="00E3589B">
        <w:rPr>
          <w:rFonts w:asciiTheme="minorHAnsi" w:hAnsiTheme="minorHAnsi" w:cstheme="minorHAnsi"/>
          <w:b/>
          <w:highlight w:val="yellow"/>
        </w:rPr>
        <w:t>a</w:t>
      </w:r>
      <w:r w:rsidRPr="00E3589B">
        <w:rPr>
          <w:rFonts w:asciiTheme="minorHAnsi" w:hAnsiTheme="minorHAnsi" w:cstheme="minorHAnsi"/>
          <w:b/>
          <w:highlight w:val="yellow"/>
        </w:rPr>
        <w:t xml:space="preserve">cquisition and </w:t>
      </w:r>
      <w:r w:rsidR="00995CB4" w:rsidRPr="00E3589B">
        <w:rPr>
          <w:rFonts w:asciiTheme="minorHAnsi" w:hAnsiTheme="minorHAnsi" w:cstheme="minorHAnsi"/>
          <w:b/>
          <w:highlight w:val="yellow"/>
        </w:rPr>
        <w:t>a</w:t>
      </w:r>
      <w:r w:rsidRPr="00E3589B">
        <w:rPr>
          <w:rFonts w:asciiTheme="minorHAnsi" w:hAnsiTheme="minorHAnsi" w:cstheme="minorHAnsi"/>
          <w:b/>
          <w:highlight w:val="yellow"/>
        </w:rPr>
        <w:t xml:space="preserve">nalysis </w:t>
      </w:r>
    </w:p>
    <w:p w14:paraId="605FD215" w14:textId="77777777" w:rsidR="00995CB4" w:rsidRPr="00E3589B" w:rsidRDefault="00995CB4" w:rsidP="00E3589B">
      <w:pPr>
        <w:rPr>
          <w:rFonts w:asciiTheme="minorHAnsi" w:hAnsiTheme="minorHAnsi" w:cstheme="minorHAnsi"/>
          <w:b/>
          <w:highlight w:val="yellow"/>
        </w:rPr>
      </w:pPr>
    </w:p>
    <w:p w14:paraId="3E3C4851" w14:textId="6DA9267F" w:rsidR="003C78D8" w:rsidRPr="00BD597F" w:rsidRDefault="003C78D8" w:rsidP="00E3589B">
      <w:pPr>
        <w:rPr>
          <w:rFonts w:asciiTheme="minorHAnsi" w:hAnsiTheme="minorHAnsi" w:cstheme="minorHAnsi"/>
        </w:rPr>
      </w:pPr>
      <w:r w:rsidRPr="00E3589B">
        <w:rPr>
          <w:rFonts w:asciiTheme="minorHAnsi" w:hAnsiTheme="minorHAnsi" w:cstheme="minorHAnsi"/>
          <w:highlight w:val="yellow"/>
        </w:rPr>
        <w:t>5.1</w:t>
      </w:r>
      <w:r w:rsidR="002D67F8" w:rsidRPr="00E3589B">
        <w:rPr>
          <w:rFonts w:asciiTheme="minorHAnsi" w:hAnsiTheme="minorHAnsi" w:cstheme="minorHAnsi"/>
          <w:highlight w:val="yellow"/>
        </w:rPr>
        <w:t>.</w:t>
      </w:r>
      <w:r w:rsidRPr="00E3589B">
        <w:rPr>
          <w:rFonts w:asciiTheme="minorHAnsi" w:hAnsiTheme="minorHAnsi" w:cstheme="minorHAnsi"/>
          <w:highlight w:val="yellow"/>
        </w:rPr>
        <w:t xml:space="preserve"> Use the non-stained control tube to set the forward scatter area (FSC-A) and side scatter area (SSC-A) scatter plots based on the size and complexity of the cell population analyzed</w:t>
      </w:r>
      <w:r w:rsidR="00FE22CD">
        <w:rPr>
          <w:rFonts w:asciiTheme="minorHAnsi" w:hAnsiTheme="minorHAnsi" w:cstheme="minorHAnsi"/>
          <w:highlight w:val="yellow"/>
        </w:rPr>
        <w:t xml:space="preserve">. </w:t>
      </w:r>
      <w:r w:rsidR="00FE22CD" w:rsidRPr="00E3589B">
        <w:rPr>
          <w:rFonts w:asciiTheme="minorHAnsi" w:hAnsiTheme="minorHAnsi" w:cstheme="minorHAnsi"/>
        </w:rPr>
        <w:t xml:space="preserve">See </w:t>
      </w:r>
      <w:r w:rsidR="00FE22CD" w:rsidRPr="00E3589B">
        <w:rPr>
          <w:rFonts w:asciiTheme="minorHAnsi" w:hAnsiTheme="minorHAnsi" w:cstheme="minorHAnsi"/>
          <w:b/>
          <w:bCs/>
        </w:rPr>
        <w:t>Supplemental</w:t>
      </w:r>
      <w:r w:rsidR="00FE22CD" w:rsidRPr="00E3589B">
        <w:rPr>
          <w:rFonts w:asciiTheme="minorHAnsi" w:hAnsiTheme="minorHAnsi" w:cstheme="minorHAnsi"/>
        </w:rPr>
        <w:t xml:space="preserve"> </w:t>
      </w:r>
      <w:r w:rsidR="00FE22CD" w:rsidRPr="00E3589B">
        <w:rPr>
          <w:rFonts w:asciiTheme="minorHAnsi" w:hAnsiTheme="minorHAnsi" w:cstheme="minorHAnsi"/>
          <w:b/>
          <w:bCs/>
        </w:rPr>
        <w:t>Figure S2</w:t>
      </w:r>
      <w:r w:rsidR="00FE22CD" w:rsidRPr="00E3589B">
        <w:rPr>
          <w:rFonts w:asciiTheme="minorHAnsi" w:hAnsiTheme="minorHAnsi" w:cstheme="minorHAnsi"/>
        </w:rPr>
        <w:t xml:space="preserve"> for the microscope settings and parameters.</w:t>
      </w:r>
    </w:p>
    <w:p w14:paraId="601B49AE" w14:textId="77777777" w:rsidR="00EA5EBE" w:rsidRPr="00E3589B" w:rsidRDefault="00EA5EBE" w:rsidP="00E3589B">
      <w:pPr>
        <w:rPr>
          <w:rFonts w:asciiTheme="minorHAnsi" w:hAnsiTheme="minorHAnsi" w:cstheme="minorHAnsi"/>
          <w:highlight w:val="yellow"/>
        </w:rPr>
      </w:pPr>
    </w:p>
    <w:p w14:paraId="29AF2903" w14:textId="79E6BC82" w:rsidR="003C78D8" w:rsidRPr="00E3589B" w:rsidRDefault="003C78D8" w:rsidP="00E3589B">
      <w:pPr>
        <w:rPr>
          <w:rFonts w:asciiTheme="minorHAnsi" w:hAnsiTheme="minorHAnsi" w:cstheme="minorHAnsi"/>
        </w:rPr>
      </w:pPr>
      <w:r w:rsidRPr="00E3589B">
        <w:rPr>
          <w:rFonts w:asciiTheme="minorHAnsi" w:hAnsiTheme="minorHAnsi" w:cstheme="minorHAnsi"/>
          <w:iCs/>
        </w:rPr>
        <w:t>NOTE:</w:t>
      </w:r>
      <w:r w:rsidRPr="00E3589B">
        <w:rPr>
          <w:rFonts w:asciiTheme="minorHAnsi" w:hAnsiTheme="minorHAnsi" w:cstheme="minorHAnsi"/>
        </w:rPr>
        <w:t xml:space="preserve"> Set up non-stained control</w:t>
      </w:r>
      <w:r w:rsidR="00EA5EBE" w:rsidRPr="00E3589B">
        <w:rPr>
          <w:rFonts w:asciiTheme="minorHAnsi" w:hAnsiTheme="minorHAnsi" w:cstheme="minorHAnsi"/>
        </w:rPr>
        <w:t>s</w:t>
      </w:r>
      <w:r w:rsidRPr="00E3589B">
        <w:rPr>
          <w:rFonts w:asciiTheme="minorHAnsi" w:hAnsiTheme="minorHAnsi" w:cstheme="minorHAnsi"/>
        </w:rPr>
        <w:t xml:space="preserve"> for individual cell type</w:t>
      </w:r>
      <w:r w:rsidR="00EA5EBE" w:rsidRPr="00E3589B">
        <w:rPr>
          <w:rFonts w:asciiTheme="minorHAnsi" w:hAnsiTheme="minorHAnsi" w:cstheme="minorHAnsi"/>
        </w:rPr>
        <w:t>s</w:t>
      </w:r>
      <w:r w:rsidRPr="00E3589B">
        <w:rPr>
          <w:rFonts w:asciiTheme="minorHAnsi" w:hAnsiTheme="minorHAnsi" w:cstheme="minorHAnsi"/>
        </w:rPr>
        <w:t>.</w:t>
      </w:r>
    </w:p>
    <w:p w14:paraId="23DAB227" w14:textId="77777777" w:rsidR="00EA5EBE" w:rsidRPr="00E3589B" w:rsidRDefault="00EA5EBE" w:rsidP="00E3589B">
      <w:pPr>
        <w:rPr>
          <w:rFonts w:asciiTheme="minorHAnsi" w:hAnsiTheme="minorHAnsi" w:cstheme="minorHAnsi"/>
          <w:highlight w:val="yellow"/>
        </w:rPr>
      </w:pPr>
    </w:p>
    <w:p w14:paraId="07A9C012" w14:textId="549943CC"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5.2</w:t>
      </w:r>
      <w:r w:rsidR="00EA5EBE" w:rsidRPr="00E3589B">
        <w:rPr>
          <w:rFonts w:asciiTheme="minorHAnsi" w:hAnsiTheme="minorHAnsi" w:cstheme="minorHAnsi"/>
          <w:highlight w:val="yellow"/>
        </w:rPr>
        <w:t>.</w:t>
      </w:r>
      <w:r w:rsidRPr="00E3589B">
        <w:rPr>
          <w:rFonts w:asciiTheme="minorHAnsi" w:hAnsiTheme="minorHAnsi" w:cstheme="minorHAnsi"/>
          <w:highlight w:val="yellow"/>
        </w:rPr>
        <w:t xml:space="preserve"> Use the non-stain </w:t>
      </w:r>
      <w:r w:rsidR="003543AE">
        <w:rPr>
          <w:rFonts w:asciiTheme="minorHAnsi" w:hAnsiTheme="minorHAnsi" w:cstheme="minorHAnsi"/>
          <w:highlight w:val="yellow"/>
        </w:rPr>
        <w:t xml:space="preserve">control tubes </w:t>
      </w:r>
      <w:r w:rsidRPr="0067400F">
        <w:rPr>
          <w:rFonts w:asciiTheme="minorHAnsi" w:hAnsiTheme="minorHAnsi" w:cstheme="minorHAnsi"/>
          <w:highlight w:val="yellow"/>
        </w:rPr>
        <w:t xml:space="preserve">to </w:t>
      </w:r>
      <w:r w:rsidR="00F42B24">
        <w:rPr>
          <w:rFonts w:asciiTheme="minorHAnsi" w:hAnsiTheme="minorHAnsi" w:cstheme="minorHAnsi"/>
          <w:highlight w:val="yellow"/>
        </w:rPr>
        <w:t>select the positive gates</w:t>
      </w:r>
      <w:r w:rsidR="00D13389">
        <w:rPr>
          <w:rFonts w:asciiTheme="minorHAnsi" w:hAnsiTheme="minorHAnsi" w:cstheme="minorHAnsi"/>
          <w:highlight w:val="yellow"/>
        </w:rPr>
        <w:t xml:space="preserve">, and use single-color control tubes to </w:t>
      </w:r>
      <w:r w:rsidRPr="0067400F">
        <w:rPr>
          <w:rFonts w:asciiTheme="minorHAnsi" w:hAnsiTheme="minorHAnsi" w:cstheme="minorHAnsi"/>
          <w:highlight w:val="yellow"/>
        </w:rPr>
        <w:t xml:space="preserve">compensate </w:t>
      </w:r>
      <w:r w:rsidR="00797062">
        <w:rPr>
          <w:rFonts w:asciiTheme="minorHAnsi" w:hAnsiTheme="minorHAnsi" w:cstheme="minorHAnsi"/>
          <w:highlight w:val="yellow"/>
        </w:rPr>
        <w:t xml:space="preserve">for </w:t>
      </w:r>
      <w:r w:rsidRPr="0067400F">
        <w:rPr>
          <w:rFonts w:asciiTheme="minorHAnsi" w:hAnsiTheme="minorHAnsi" w:cstheme="minorHAnsi"/>
          <w:highlight w:val="yellow"/>
        </w:rPr>
        <w:t>the</w:t>
      </w:r>
      <w:r w:rsidR="00263D9E" w:rsidRPr="00BD597F">
        <w:rPr>
          <w:rFonts w:asciiTheme="minorHAnsi" w:hAnsiTheme="minorHAnsi" w:cstheme="minorHAnsi"/>
          <w:highlight w:val="yellow"/>
        </w:rPr>
        <w:t xml:space="preserve"> </w:t>
      </w:r>
      <w:r w:rsidR="00D13389">
        <w:rPr>
          <w:rFonts w:asciiTheme="minorHAnsi" w:hAnsiTheme="minorHAnsi" w:cstheme="minorHAnsi"/>
          <w:highlight w:val="yellow"/>
        </w:rPr>
        <w:t xml:space="preserve">fluorescence </w:t>
      </w:r>
      <w:r w:rsidR="00263D9E" w:rsidRPr="00BD597F">
        <w:rPr>
          <w:rFonts w:asciiTheme="minorHAnsi" w:hAnsiTheme="minorHAnsi" w:cstheme="minorHAnsi"/>
          <w:highlight w:val="yellow"/>
        </w:rPr>
        <w:t xml:space="preserve">spectral overlap </w:t>
      </w:r>
      <w:r w:rsidR="00D13389">
        <w:rPr>
          <w:rFonts w:asciiTheme="minorHAnsi" w:hAnsiTheme="minorHAnsi" w:cstheme="minorHAnsi"/>
          <w:highlight w:val="yellow"/>
        </w:rPr>
        <w:t>between</w:t>
      </w:r>
      <w:r w:rsidR="00263D9E" w:rsidRPr="00BD597F">
        <w:rPr>
          <w:rFonts w:asciiTheme="minorHAnsi" w:hAnsiTheme="minorHAnsi" w:cstheme="minorHAnsi"/>
          <w:highlight w:val="yellow"/>
        </w:rPr>
        <w:t xml:space="preserve"> MTG (</w:t>
      </w:r>
      <w:r w:rsidR="00FC1EC4">
        <w:rPr>
          <w:rFonts w:asciiTheme="minorHAnsi" w:hAnsiTheme="minorHAnsi" w:cstheme="minorHAnsi"/>
          <w:highlight w:val="yellow"/>
        </w:rPr>
        <w:t>fluorophore-1 [</w:t>
      </w:r>
      <w:r w:rsidR="00263D9E" w:rsidRPr="00BD597F">
        <w:rPr>
          <w:rFonts w:asciiTheme="minorHAnsi" w:hAnsiTheme="minorHAnsi" w:cstheme="minorHAnsi"/>
          <w:highlight w:val="yellow"/>
        </w:rPr>
        <w:t>FL-1</w:t>
      </w:r>
      <w:r w:rsidR="00FC1EC4">
        <w:rPr>
          <w:rFonts w:asciiTheme="minorHAnsi" w:hAnsiTheme="minorHAnsi" w:cstheme="minorHAnsi"/>
          <w:highlight w:val="yellow"/>
        </w:rPr>
        <w:t>]</w:t>
      </w:r>
      <w:r w:rsidR="00263D9E" w:rsidRPr="00BD597F">
        <w:rPr>
          <w:rFonts w:asciiTheme="minorHAnsi" w:hAnsiTheme="minorHAnsi" w:cstheme="minorHAnsi"/>
          <w:highlight w:val="yellow"/>
        </w:rPr>
        <w:t xml:space="preserve">) and TMRE (FL-2) </w:t>
      </w:r>
      <w:r w:rsidR="00D13389">
        <w:rPr>
          <w:rFonts w:asciiTheme="minorHAnsi" w:hAnsiTheme="minorHAnsi" w:cstheme="minorHAnsi"/>
          <w:highlight w:val="yellow"/>
        </w:rPr>
        <w:t xml:space="preserve">in </w:t>
      </w:r>
      <w:r w:rsidR="00263D9E" w:rsidRPr="00BD597F">
        <w:rPr>
          <w:rFonts w:asciiTheme="minorHAnsi" w:hAnsiTheme="minorHAnsi" w:cstheme="minorHAnsi"/>
          <w:highlight w:val="yellow"/>
        </w:rPr>
        <w:t>multicolor flow cytometry</w:t>
      </w:r>
      <w:r w:rsidRPr="00E3589B">
        <w:rPr>
          <w:rFonts w:asciiTheme="minorHAnsi" w:hAnsiTheme="minorHAnsi" w:cstheme="minorHAnsi"/>
          <w:highlight w:val="yellow"/>
        </w:rPr>
        <w:t>.</w:t>
      </w:r>
      <w:r w:rsidR="001529E9" w:rsidRPr="00E3589B">
        <w:rPr>
          <w:rFonts w:asciiTheme="minorHAnsi" w:hAnsiTheme="minorHAnsi" w:cstheme="minorHAnsi"/>
          <w:highlight w:val="yellow"/>
        </w:rPr>
        <w:t xml:space="preserve"> </w:t>
      </w:r>
      <w:r w:rsidRPr="00E3589B">
        <w:rPr>
          <w:rFonts w:asciiTheme="minorHAnsi" w:hAnsiTheme="minorHAnsi" w:cstheme="minorHAnsi"/>
          <w:highlight w:val="yellow"/>
        </w:rPr>
        <w:t>Use isotype control for negative control to monitor background staining in MRC and TFAM samples.</w:t>
      </w:r>
      <w:r w:rsidR="001529E9" w:rsidRPr="00E3589B">
        <w:rPr>
          <w:rFonts w:asciiTheme="minorHAnsi" w:hAnsiTheme="minorHAnsi" w:cstheme="minorHAnsi"/>
          <w:highlight w:val="yellow"/>
        </w:rPr>
        <w:t xml:space="preserve"> </w:t>
      </w:r>
      <w:r w:rsidRPr="00E3589B">
        <w:rPr>
          <w:rFonts w:asciiTheme="minorHAnsi" w:hAnsiTheme="minorHAnsi" w:cstheme="minorHAnsi"/>
          <w:highlight w:val="yellow"/>
        </w:rPr>
        <w:t xml:space="preserve">Use </w:t>
      </w:r>
      <w:r w:rsidR="001529E9" w:rsidRPr="00E3589B">
        <w:rPr>
          <w:rFonts w:asciiTheme="minorHAnsi" w:hAnsiTheme="minorHAnsi" w:cstheme="minorHAnsi"/>
          <w:highlight w:val="yellow"/>
        </w:rPr>
        <w:t xml:space="preserve">the </w:t>
      </w:r>
      <w:r w:rsidRPr="00E3589B">
        <w:rPr>
          <w:rFonts w:asciiTheme="minorHAnsi" w:hAnsiTheme="minorHAnsi" w:cstheme="minorHAnsi"/>
          <w:highlight w:val="yellow"/>
        </w:rPr>
        <w:t xml:space="preserve">FCCP tube </w:t>
      </w:r>
      <w:r w:rsidR="001529E9" w:rsidRPr="00E3589B">
        <w:rPr>
          <w:rFonts w:asciiTheme="minorHAnsi" w:hAnsiTheme="minorHAnsi" w:cstheme="minorHAnsi"/>
          <w:highlight w:val="yellow"/>
        </w:rPr>
        <w:t>as</w:t>
      </w:r>
      <w:r w:rsidRPr="00E3589B">
        <w:rPr>
          <w:rFonts w:asciiTheme="minorHAnsi" w:hAnsiTheme="minorHAnsi" w:cstheme="minorHAnsi"/>
          <w:highlight w:val="yellow"/>
        </w:rPr>
        <w:t xml:space="preserve"> a depolarization control for TMRE staining. </w:t>
      </w:r>
    </w:p>
    <w:p w14:paraId="75924381" w14:textId="77777777" w:rsidR="001529E9" w:rsidRPr="00E3589B" w:rsidRDefault="001529E9" w:rsidP="00E3589B">
      <w:pPr>
        <w:rPr>
          <w:rFonts w:asciiTheme="minorHAnsi" w:hAnsiTheme="minorHAnsi" w:cstheme="minorHAnsi"/>
          <w:highlight w:val="yellow"/>
        </w:rPr>
      </w:pPr>
    </w:p>
    <w:p w14:paraId="50107647" w14:textId="43B19327" w:rsidR="003C78D8" w:rsidRPr="00010D5D" w:rsidRDefault="003C78D8" w:rsidP="00E3589B">
      <w:pPr>
        <w:rPr>
          <w:rFonts w:asciiTheme="minorHAnsi" w:hAnsiTheme="minorHAnsi" w:cstheme="minorHAnsi"/>
        </w:rPr>
      </w:pPr>
      <w:r w:rsidRPr="00E3589B">
        <w:rPr>
          <w:rFonts w:asciiTheme="minorHAnsi" w:hAnsiTheme="minorHAnsi" w:cstheme="minorHAnsi"/>
          <w:highlight w:val="yellow"/>
        </w:rPr>
        <w:t>5.</w:t>
      </w:r>
      <w:r w:rsidR="001529E9" w:rsidRPr="00E3589B">
        <w:rPr>
          <w:rFonts w:asciiTheme="minorHAnsi" w:hAnsiTheme="minorHAnsi" w:cstheme="minorHAnsi"/>
          <w:highlight w:val="yellow"/>
        </w:rPr>
        <w:t>3.</w:t>
      </w:r>
      <w:r w:rsidRPr="00E3589B">
        <w:rPr>
          <w:rFonts w:asciiTheme="minorHAnsi" w:hAnsiTheme="minorHAnsi" w:cstheme="minorHAnsi"/>
          <w:highlight w:val="yellow"/>
        </w:rPr>
        <w:t xml:space="preserve"> Gate out extraneous debris to select live cells and the main gating from the forward and side scatter plot </w:t>
      </w:r>
      <w:r w:rsidRPr="00010D5D">
        <w:rPr>
          <w:rFonts w:asciiTheme="minorHAnsi" w:hAnsiTheme="minorHAnsi" w:cstheme="minorHAnsi"/>
        </w:rPr>
        <w:t>(</w:t>
      </w:r>
      <w:r w:rsidRPr="00010D5D">
        <w:rPr>
          <w:rFonts w:asciiTheme="minorHAnsi" w:hAnsiTheme="minorHAnsi" w:cstheme="minorHAnsi"/>
          <w:b/>
        </w:rPr>
        <w:t xml:space="preserve">Figure </w:t>
      </w:r>
      <w:r w:rsidR="003E0D93" w:rsidRPr="00010D5D">
        <w:rPr>
          <w:rFonts w:asciiTheme="minorHAnsi" w:hAnsiTheme="minorHAnsi" w:cstheme="minorHAnsi"/>
          <w:b/>
        </w:rPr>
        <w:t>2</w:t>
      </w:r>
      <w:r w:rsidRPr="00010D5D">
        <w:rPr>
          <w:rFonts w:asciiTheme="minorHAnsi" w:hAnsiTheme="minorHAnsi" w:cstheme="minorHAnsi"/>
          <w:b/>
        </w:rPr>
        <w:t>A</w:t>
      </w:r>
      <w:r w:rsidRPr="00010D5D">
        <w:rPr>
          <w:rFonts w:asciiTheme="minorHAnsi" w:hAnsiTheme="minorHAnsi" w:cstheme="minorHAnsi"/>
        </w:rPr>
        <w:t>).</w:t>
      </w:r>
      <w:r w:rsidR="001529E9" w:rsidRPr="00010D5D">
        <w:rPr>
          <w:rFonts w:asciiTheme="minorHAnsi" w:hAnsiTheme="minorHAnsi" w:cstheme="minorHAnsi"/>
        </w:rPr>
        <w:t xml:space="preserve"> </w:t>
      </w:r>
      <w:r w:rsidRPr="00E3589B">
        <w:rPr>
          <w:rFonts w:asciiTheme="minorHAnsi" w:hAnsiTheme="minorHAnsi" w:cstheme="minorHAnsi"/>
          <w:highlight w:val="yellow"/>
        </w:rPr>
        <w:t xml:space="preserve">Gate out doublets using a forward scatter height (FSC-H) versus (vs.) FSC-A density plot to exclude doublets and </w:t>
      </w:r>
      <w:r w:rsidR="001529E9" w:rsidRPr="00E3589B">
        <w:rPr>
          <w:rFonts w:asciiTheme="minorHAnsi" w:hAnsiTheme="minorHAnsi" w:cstheme="minorHAnsi"/>
          <w:highlight w:val="yellow"/>
        </w:rPr>
        <w:t xml:space="preserve">also construct </w:t>
      </w:r>
      <w:r w:rsidRPr="00E3589B">
        <w:rPr>
          <w:rFonts w:asciiTheme="minorHAnsi" w:hAnsiTheme="minorHAnsi" w:cstheme="minorHAnsi"/>
          <w:highlight w:val="yellow"/>
        </w:rPr>
        <w:t xml:space="preserve">a side scatter height (SSC-H) vs. SSC-A plot </w:t>
      </w:r>
      <w:r w:rsidRPr="00010D5D">
        <w:rPr>
          <w:rFonts w:asciiTheme="minorHAnsi" w:hAnsiTheme="minorHAnsi" w:cstheme="minorHAnsi"/>
        </w:rPr>
        <w:t>(</w:t>
      </w:r>
      <w:r w:rsidRPr="00010D5D">
        <w:rPr>
          <w:rFonts w:asciiTheme="minorHAnsi" w:hAnsiTheme="minorHAnsi" w:cstheme="minorHAnsi"/>
          <w:b/>
        </w:rPr>
        <w:t xml:space="preserve">Figure </w:t>
      </w:r>
      <w:r w:rsidR="003E0D93" w:rsidRPr="00010D5D">
        <w:rPr>
          <w:rFonts w:asciiTheme="minorHAnsi" w:hAnsiTheme="minorHAnsi" w:cstheme="minorHAnsi"/>
          <w:b/>
        </w:rPr>
        <w:t>2</w:t>
      </w:r>
      <w:r w:rsidRPr="00010D5D">
        <w:rPr>
          <w:rFonts w:asciiTheme="minorHAnsi" w:hAnsiTheme="minorHAnsi" w:cstheme="minorHAnsi"/>
          <w:b/>
        </w:rPr>
        <w:t>A</w:t>
      </w:r>
      <w:r w:rsidRPr="00010D5D">
        <w:rPr>
          <w:rFonts w:asciiTheme="minorHAnsi" w:hAnsiTheme="minorHAnsi" w:cstheme="minorHAnsi"/>
        </w:rPr>
        <w:t>).</w:t>
      </w:r>
    </w:p>
    <w:p w14:paraId="112574DD" w14:textId="77777777" w:rsidR="001529E9" w:rsidRPr="00E3589B" w:rsidRDefault="001529E9" w:rsidP="00E3589B">
      <w:pPr>
        <w:rPr>
          <w:rFonts w:asciiTheme="minorHAnsi" w:hAnsiTheme="minorHAnsi" w:cstheme="minorHAnsi"/>
          <w:highlight w:val="yellow"/>
        </w:rPr>
      </w:pPr>
    </w:p>
    <w:p w14:paraId="2296739C" w14:textId="2A2DC5C4"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5.</w:t>
      </w:r>
      <w:r w:rsidR="001529E9" w:rsidRPr="00E3589B">
        <w:rPr>
          <w:rFonts w:asciiTheme="minorHAnsi" w:hAnsiTheme="minorHAnsi" w:cstheme="minorHAnsi"/>
          <w:highlight w:val="yellow"/>
        </w:rPr>
        <w:t>4.</w:t>
      </w:r>
      <w:r w:rsidRPr="00E3589B">
        <w:rPr>
          <w:rFonts w:asciiTheme="minorHAnsi" w:hAnsiTheme="minorHAnsi" w:cstheme="minorHAnsi"/>
          <w:highlight w:val="yellow"/>
        </w:rPr>
        <w:t xml:space="preserve"> Data acquisition (</w:t>
      </w:r>
      <w:r w:rsidR="00F249F8" w:rsidRPr="00E3589B">
        <w:rPr>
          <w:rFonts w:asciiTheme="minorHAnsi" w:hAnsiTheme="minorHAnsi" w:cstheme="minorHAnsi"/>
          <w:highlight w:val="yellow"/>
        </w:rPr>
        <w:t>f</w:t>
      </w:r>
      <w:r w:rsidRPr="00E3589B">
        <w:rPr>
          <w:rFonts w:asciiTheme="minorHAnsi" w:hAnsiTheme="minorHAnsi" w:cstheme="minorHAnsi"/>
          <w:highlight w:val="yellow"/>
        </w:rPr>
        <w:t xml:space="preserve">low </w:t>
      </w:r>
      <w:r w:rsidR="00F249F8" w:rsidRPr="00E3589B">
        <w:rPr>
          <w:rFonts w:asciiTheme="minorHAnsi" w:hAnsiTheme="minorHAnsi" w:cstheme="minorHAnsi"/>
          <w:highlight w:val="yellow"/>
        </w:rPr>
        <w:t>c</w:t>
      </w:r>
      <w:r w:rsidRPr="00E3589B">
        <w:rPr>
          <w:rFonts w:asciiTheme="minorHAnsi" w:hAnsiTheme="minorHAnsi" w:cstheme="minorHAnsi"/>
          <w:highlight w:val="yellow"/>
        </w:rPr>
        <w:t>ytometer)</w:t>
      </w:r>
    </w:p>
    <w:p w14:paraId="4C270B93" w14:textId="77777777" w:rsidR="00F249F8" w:rsidRPr="00E3589B" w:rsidRDefault="00F249F8" w:rsidP="00E3589B">
      <w:pPr>
        <w:rPr>
          <w:rFonts w:asciiTheme="minorHAnsi" w:hAnsiTheme="minorHAnsi" w:cstheme="minorHAnsi"/>
          <w:highlight w:val="yellow"/>
        </w:rPr>
      </w:pPr>
    </w:p>
    <w:p w14:paraId="00DDFE25" w14:textId="2140558B" w:rsidR="003C78D8" w:rsidRPr="00010D5D" w:rsidRDefault="007B6D0E" w:rsidP="00E3589B">
      <w:pPr>
        <w:rPr>
          <w:rFonts w:asciiTheme="minorHAnsi" w:hAnsiTheme="minorHAnsi" w:cstheme="minorHAnsi"/>
        </w:rPr>
      </w:pPr>
      <w:r w:rsidRPr="00E3589B">
        <w:rPr>
          <w:rFonts w:asciiTheme="minorHAnsi" w:hAnsiTheme="minorHAnsi" w:cstheme="minorHAnsi"/>
          <w:highlight w:val="yellow"/>
        </w:rPr>
        <w:t xml:space="preserve">5.4.1. </w:t>
      </w:r>
      <w:r w:rsidR="003C78D8" w:rsidRPr="00E3589B">
        <w:rPr>
          <w:rFonts w:asciiTheme="minorHAnsi" w:hAnsiTheme="minorHAnsi" w:cstheme="minorHAnsi"/>
          <w:highlight w:val="yellow"/>
        </w:rPr>
        <w:t>Using the unstained or isotype samples as a negative control</w:t>
      </w:r>
      <w:r w:rsidRPr="00E3589B">
        <w:rPr>
          <w:rFonts w:asciiTheme="minorHAnsi" w:hAnsiTheme="minorHAnsi" w:cstheme="minorHAnsi"/>
          <w:highlight w:val="yellow"/>
        </w:rPr>
        <w:t>, create a</w:t>
      </w:r>
      <w:r w:rsidR="003C78D8" w:rsidRPr="00E3589B">
        <w:rPr>
          <w:rFonts w:asciiTheme="minorHAnsi" w:hAnsiTheme="minorHAnsi" w:cstheme="minorHAnsi"/>
          <w:highlight w:val="yellow"/>
        </w:rPr>
        <w:t xml:space="preserve"> gate above the main population of the single</w:t>
      </w:r>
      <w:r w:rsidRPr="00E3589B">
        <w:rPr>
          <w:rFonts w:asciiTheme="minorHAnsi" w:hAnsiTheme="minorHAnsi" w:cstheme="minorHAnsi"/>
          <w:highlight w:val="yellow"/>
        </w:rPr>
        <w:t>-</w:t>
      </w:r>
      <w:r w:rsidR="003C78D8" w:rsidRPr="00E3589B">
        <w:rPr>
          <w:rFonts w:asciiTheme="minorHAnsi" w:hAnsiTheme="minorHAnsi" w:cstheme="minorHAnsi"/>
          <w:highlight w:val="yellow"/>
        </w:rPr>
        <w:t xml:space="preserve">cell events while viewing SSC-A and the various filters (FL1, FL2, FL3, FL4) </w:t>
      </w:r>
      <w:r w:rsidR="003C78D8" w:rsidRPr="00010D5D">
        <w:rPr>
          <w:rFonts w:asciiTheme="minorHAnsi" w:hAnsiTheme="minorHAnsi" w:cstheme="minorHAnsi"/>
        </w:rPr>
        <w:t>(</w:t>
      </w:r>
      <w:r w:rsidR="003C78D8" w:rsidRPr="00010D5D">
        <w:rPr>
          <w:rFonts w:asciiTheme="minorHAnsi" w:hAnsiTheme="minorHAnsi" w:cstheme="minorHAnsi"/>
          <w:b/>
        </w:rPr>
        <w:t xml:space="preserve">Figure </w:t>
      </w:r>
      <w:r w:rsidR="003E0D93" w:rsidRPr="00010D5D">
        <w:rPr>
          <w:rFonts w:asciiTheme="minorHAnsi" w:hAnsiTheme="minorHAnsi" w:cstheme="minorHAnsi"/>
          <w:b/>
        </w:rPr>
        <w:t>1</w:t>
      </w:r>
      <w:r w:rsidR="003C78D8" w:rsidRPr="00010D5D">
        <w:rPr>
          <w:rFonts w:asciiTheme="minorHAnsi" w:hAnsiTheme="minorHAnsi" w:cstheme="minorHAnsi"/>
          <w:b/>
        </w:rPr>
        <w:t xml:space="preserve">B </w:t>
      </w:r>
      <w:r w:rsidR="003C78D8" w:rsidRPr="00010D5D">
        <w:rPr>
          <w:rFonts w:asciiTheme="minorHAnsi" w:hAnsiTheme="minorHAnsi" w:cstheme="minorHAnsi"/>
          <w:bCs/>
        </w:rPr>
        <w:t xml:space="preserve">and </w:t>
      </w:r>
      <w:r w:rsidRPr="00010D5D">
        <w:rPr>
          <w:rFonts w:asciiTheme="minorHAnsi" w:hAnsiTheme="minorHAnsi" w:cstheme="minorHAnsi"/>
          <w:b/>
        </w:rPr>
        <w:t xml:space="preserve">Figure </w:t>
      </w:r>
      <w:r w:rsidR="003E0D93" w:rsidRPr="00010D5D">
        <w:rPr>
          <w:rFonts w:asciiTheme="minorHAnsi" w:hAnsiTheme="minorHAnsi" w:cstheme="minorHAnsi"/>
          <w:b/>
        </w:rPr>
        <w:t>2B</w:t>
      </w:r>
      <w:r w:rsidR="003C78D8" w:rsidRPr="00010D5D">
        <w:rPr>
          <w:rFonts w:asciiTheme="minorHAnsi" w:hAnsiTheme="minorHAnsi" w:cstheme="minorHAnsi"/>
          <w:bCs/>
        </w:rPr>
        <w:t>).</w:t>
      </w:r>
      <w:r w:rsidR="003C78D8" w:rsidRPr="00010D5D">
        <w:rPr>
          <w:rFonts w:asciiTheme="minorHAnsi" w:hAnsiTheme="minorHAnsi" w:cstheme="minorHAnsi"/>
        </w:rPr>
        <w:t xml:space="preserve"> </w:t>
      </w:r>
    </w:p>
    <w:p w14:paraId="410A960E" w14:textId="77777777" w:rsidR="007B6D0E" w:rsidRPr="00E3589B" w:rsidRDefault="007B6D0E" w:rsidP="00E3589B">
      <w:pPr>
        <w:rPr>
          <w:rFonts w:asciiTheme="minorHAnsi" w:hAnsiTheme="minorHAnsi" w:cstheme="minorHAnsi"/>
          <w:highlight w:val="yellow"/>
        </w:rPr>
      </w:pPr>
    </w:p>
    <w:p w14:paraId="5F6B7614" w14:textId="04F67419" w:rsidR="003C78D8" w:rsidRPr="00E3589B" w:rsidRDefault="003C78D8" w:rsidP="00E3589B">
      <w:pPr>
        <w:rPr>
          <w:rFonts w:asciiTheme="minorHAnsi" w:hAnsiTheme="minorHAnsi" w:cstheme="minorHAnsi"/>
          <w:highlight w:val="yellow"/>
        </w:rPr>
      </w:pPr>
      <w:r w:rsidRPr="00E3589B">
        <w:rPr>
          <w:rFonts w:asciiTheme="minorHAnsi" w:hAnsiTheme="minorHAnsi" w:cstheme="minorHAnsi"/>
          <w:highlight w:val="yellow"/>
        </w:rPr>
        <w:t>5.</w:t>
      </w:r>
      <w:r w:rsidR="007B6D0E" w:rsidRPr="00E3589B">
        <w:rPr>
          <w:rFonts w:asciiTheme="minorHAnsi" w:hAnsiTheme="minorHAnsi" w:cstheme="minorHAnsi"/>
          <w:highlight w:val="yellow"/>
        </w:rPr>
        <w:t>5.</w:t>
      </w:r>
      <w:r w:rsidRPr="00E3589B">
        <w:rPr>
          <w:rFonts w:asciiTheme="minorHAnsi" w:hAnsiTheme="minorHAnsi" w:cstheme="minorHAnsi"/>
          <w:highlight w:val="yellow"/>
        </w:rPr>
        <w:t xml:space="preserve"> Data analysis (CFlow </w:t>
      </w:r>
      <w:r w:rsidR="007B6D0E" w:rsidRPr="00E3589B">
        <w:rPr>
          <w:rFonts w:asciiTheme="minorHAnsi" w:hAnsiTheme="minorHAnsi" w:cstheme="minorHAnsi"/>
          <w:highlight w:val="yellow"/>
        </w:rPr>
        <w:t>s</w:t>
      </w:r>
      <w:r w:rsidRPr="00E3589B">
        <w:rPr>
          <w:rFonts w:asciiTheme="minorHAnsi" w:hAnsiTheme="minorHAnsi" w:cstheme="minorHAnsi"/>
          <w:highlight w:val="yellow"/>
        </w:rPr>
        <w:t>oftware)</w:t>
      </w:r>
    </w:p>
    <w:p w14:paraId="2BFDA320" w14:textId="77777777" w:rsidR="007B6D0E" w:rsidRPr="00E3589B" w:rsidRDefault="007B6D0E" w:rsidP="00E3589B">
      <w:pPr>
        <w:rPr>
          <w:rFonts w:asciiTheme="minorHAnsi" w:hAnsiTheme="minorHAnsi" w:cstheme="minorHAnsi"/>
          <w:highlight w:val="yellow"/>
        </w:rPr>
      </w:pPr>
    </w:p>
    <w:p w14:paraId="6D69D5B5" w14:textId="1C63826D" w:rsidR="007B6D0E" w:rsidRPr="00E3589B" w:rsidRDefault="007B6D0E" w:rsidP="00E3589B">
      <w:pPr>
        <w:rPr>
          <w:rFonts w:asciiTheme="minorHAnsi" w:hAnsiTheme="minorHAnsi" w:cstheme="minorHAnsi"/>
          <w:highlight w:val="yellow"/>
        </w:rPr>
      </w:pPr>
      <w:r w:rsidRPr="00E3589B">
        <w:rPr>
          <w:rFonts w:asciiTheme="minorHAnsi" w:hAnsiTheme="minorHAnsi" w:cstheme="minorHAnsi"/>
          <w:highlight w:val="yellow"/>
        </w:rPr>
        <w:t>5.5.1. Copy the</w:t>
      </w:r>
      <w:r w:rsidR="003C78D8" w:rsidRPr="00E3589B">
        <w:rPr>
          <w:rFonts w:asciiTheme="minorHAnsi" w:hAnsiTheme="minorHAnsi" w:cstheme="minorHAnsi"/>
          <w:highlight w:val="yellow"/>
        </w:rPr>
        <w:t xml:space="preserve"> position of the gates onto the stained cell samples, and</w:t>
      </w:r>
      <w:r w:rsidRPr="00E3589B">
        <w:rPr>
          <w:rFonts w:asciiTheme="minorHAnsi" w:hAnsiTheme="minorHAnsi" w:cstheme="minorHAnsi"/>
          <w:highlight w:val="yellow"/>
        </w:rPr>
        <w:t xml:space="preserve"> record</w:t>
      </w:r>
      <w:r w:rsidR="003C78D8" w:rsidRPr="00E3589B">
        <w:rPr>
          <w:rFonts w:asciiTheme="minorHAnsi" w:hAnsiTheme="minorHAnsi" w:cstheme="minorHAnsi"/>
          <w:highlight w:val="yellow"/>
        </w:rPr>
        <w:t xml:space="preserve"> the amount of positively stained cells for the positive staining. </w:t>
      </w:r>
    </w:p>
    <w:p w14:paraId="60C3DF40" w14:textId="77777777" w:rsidR="007B6D0E" w:rsidRPr="00E3589B" w:rsidRDefault="007B6D0E" w:rsidP="00E3589B">
      <w:pPr>
        <w:rPr>
          <w:rFonts w:asciiTheme="minorHAnsi" w:hAnsiTheme="minorHAnsi" w:cstheme="minorHAnsi"/>
          <w:highlight w:val="yellow"/>
        </w:rPr>
      </w:pPr>
    </w:p>
    <w:p w14:paraId="0DBCE855" w14:textId="206F2DF8" w:rsidR="001F7293" w:rsidRPr="00E3589B" w:rsidRDefault="007B6D0E" w:rsidP="0067400F">
      <w:pPr>
        <w:rPr>
          <w:rFonts w:asciiTheme="minorHAnsi" w:hAnsiTheme="minorHAnsi" w:cstheme="minorHAnsi"/>
          <w:highlight w:val="yellow"/>
        </w:rPr>
      </w:pPr>
      <w:r w:rsidRPr="00E3589B">
        <w:rPr>
          <w:rFonts w:asciiTheme="minorHAnsi" w:hAnsiTheme="minorHAnsi" w:cstheme="minorHAnsi"/>
          <w:highlight w:val="yellow"/>
        </w:rPr>
        <w:t xml:space="preserve">5.5.2. </w:t>
      </w:r>
      <w:r w:rsidR="003C78D8" w:rsidRPr="00E3589B">
        <w:rPr>
          <w:rFonts w:asciiTheme="minorHAnsi" w:hAnsiTheme="minorHAnsi" w:cstheme="minorHAnsi"/>
          <w:highlight w:val="yellow"/>
        </w:rPr>
        <w:t xml:space="preserve">For each </w:t>
      </w:r>
      <w:r w:rsidR="0067400F">
        <w:rPr>
          <w:rFonts w:asciiTheme="minorHAnsi" w:hAnsiTheme="minorHAnsi" w:cstheme="minorHAnsi"/>
        </w:rPr>
        <w:t>cell subpopulation</w:t>
      </w:r>
      <w:r w:rsidR="003C78D8" w:rsidRPr="00E3589B">
        <w:rPr>
          <w:rFonts w:asciiTheme="minorHAnsi" w:hAnsiTheme="minorHAnsi" w:cstheme="minorHAnsi"/>
          <w:highlight w:val="yellow"/>
        </w:rPr>
        <w:t xml:space="preserve">, </w:t>
      </w:r>
      <w:r w:rsidR="0067400F">
        <w:rPr>
          <w:rFonts w:asciiTheme="minorHAnsi" w:hAnsiTheme="minorHAnsi" w:cstheme="minorHAnsi"/>
          <w:highlight w:val="yellow"/>
        </w:rPr>
        <w:t xml:space="preserve">select </w:t>
      </w:r>
      <w:r w:rsidR="0067400F" w:rsidRPr="00E3589B">
        <w:rPr>
          <w:rFonts w:asciiTheme="minorHAnsi" w:hAnsiTheme="minorHAnsi" w:cstheme="minorHAnsi"/>
          <w:highlight w:val="yellow"/>
        </w:rPr>
        <w:t xml:space="preserve">a histogram plot </w:t>
      </w:r>
      <w:r w:rsidR="0067400F">
        <w:rPr>
          <w:rFonts w:asciiTheme="minorHAnsi" w:hAnsiTheme="minorHAnsi" w:cstheme="minorHAnsi"/>
          <w:highlight w:val="yellow"/>
        </w:rPr>
        <w:t xml:space="preserve">and </w:t>
      </w:r>
      <w:r w:rsidR="003C78D8" w:rsidRPr="00E3589B">
        <w:rPr>
          <w:rFonts w:asciiTheme="minorHAnsi" w:hAnsiTheme="minorHAnsi" w:cstheme="minorHAnsi"/>
          <w:highlight w:val="yellow"/>
        </w:rPr>
        <w:t xml:space="preserve">analyze </w:t>
      </w:r>
      <w:r w:rsidR="0067400F" w:rsidRPr="0067400F">
        <w:rPr>
          <w:rFonts w:asciiTheme="minorHAnsi" w:hAnsiTheme="minorHAnsi" w:cstheme="minorHAnsi"/>
          <w:highlight w:val="yellow"/>
        </w:rPr>
        <w:t>the median fluorescence intensity (MFI) of the different filter channel</w:t>
      </w:r>
      <w:r w:rsidR="003A28BB">
        <w:rPr>
          <w:rFonts w:asciiTheme="minorHAnsi" w:hAnsiTheme="minorHAnsi" w:cstheme="minorHAnsi"/>
          <w:highlight w:val="yellow"/>
        </w:rPr>
        <w:t>s</w:t>
      </w:r>
      <w:r w:rsidR="0067400F" w:rsidRPr="0067400F">
        <w:rPr>
          <w:rFonts w:asciiTheme="minorHAnsi" w:hAnsiTheme="minorHAnsi" w:cstheme="minorHAnsi"/>
          <w:highlight w:val="yellow"/>
        </w:rPr>
        <w:t xml:space="preserve"> </w:t>
      </w:r>
      <w:r w:rsidR="0067400F" w:rsidRPr="00E3589B">
        <w:rPr>
          <w:rFonts w:asciiTheme="minorHAnsi" w:hAnsiTheme="minorHAnsi" w:cstheme="minorHAnsi"/>
          <w:highlight w:val="yellow"/>
        </w:rPr>
        <w:t xml:space="preserve">(FL1, FL2, FL3, FL4) </w:t>
      </w:r>
      <w:r w:rsidR="0067400F" w:rsidRPr="0067400F">
        <w:rPr>
          <w:rFonts w:asciiTheme="minorHAnsi" w:hAnsiTheme="minorHAnsi" w:cstheme="minorHAnsi"/>
          <w:highlight w:val="yellow"/>
        </w:rPr>
        <w:t>(x-axis)</w:t>
      </w:r>
      <w:r w:rsidR="0067400F">
        <w:rPr>
          <w:rFonts w:asciiTheme="minorHAnsi" w:hAnsiTheme="minorHAnsi" w:cstheme="minorHAnsi"/>
          <w:highlight w:val="yellow"/>
        </w:rPr>
        <w:t>.</w:t>
      </w:r>
      <w:r w:rsidR="0067400F" w:rsidRPr="0067400F">
        <w:rPr>
          <w:rFonts w:asciiTheme="minorHAnsi" w:hAnsiTheme="minorHAnsi" w:cstheme="minorHAnsi"/>
          <w:highlight w:val="yellow"/>
        </w:rPr>
        <w:t xml:space="preserve"> </w:t>
      </w:r>
    </w:p>
    <w:p w14:paraId="112AFCE6" w14:textId="77777777" w:rsidR="001F7293" w:rsidRPr="00E3589B" w:rsidRDefault="001F7293" w:rsidP="00E3589B">
      <w:pPr>
        <w:rPr>
          <w:rFonts w:asciiTheme="minorHAnsi" w:hAnsiTheme="minorHAnsi" w:cstheme="minorHAnsi"/>
          <w:highlight w:val="yellow"/>
        </w:rPr>
      </w:pPr>
    </w:p>
    <w:p w14:paraId="4DBE6D51" w14:textId="1AD46345" w:rsidR="001F7293" w:rsidRDefault="001F7293" w:rsidP="00E3589B">
      <w:pPr>
        <w:rPr>
          <w:rFonts w:asciiTheme="minorHAnsi" w:hAnsiTheme="minorHAnsi" w:cstheme="minorHAnsi"/>
          <w:highlight w:val="yellow"/>
        </w:rPr>
      </w:pPr>
      <w:r w:rsidRPr="00E3589B">
        <w:rPr>
          <w:rFonts w:asciiTheme="minorHAnsi" w:hAnsiTheme="minorHAnsi" w:cstheme="minorHAnsi"/>
          <w:highlight w:val="yellow"/>
        </w:rPr>
        <w:lastRenderedPageBreak/>
        <w:t xml:space="preserve">5.5.2.1. </w:t>
      </w:r>
      <w:r w:rsidR="005E58D1" w:rsidRPr="00E3589B">
        <w:rPr>
          <w:rFonts w:asciiTheme="minorHAnsi" w:hAnsiTheme="minorHAnsi" w:cstheme="minorHAnsi"/>
          <w:highlight w:val="yellow"/>
        </w:rPr>
        <w:t xml:space="preserve">Calculate the </w:t>
      </w:r>
      <w:r w:rsidR="003C78D8" w:rsidRPr="00E3589B">
        <w:rPr>
          <w:rFonts w:asciiTheme="minorHAnsi" w:hAnsiTheme="minorHAnsi" w:cstheme="minorHAnsi"/>
          <w:highlight w:val="yellow"/>
        </w:rPr>
        <w:t>TMRE</w:t>
      </w:r>
      <w:r w:rsidR="005E58D1" w:rsidRPr="00E3589B">
        <w:rPr>
          <w:rFonts w:asciiTheme="minorHAnsi" w:hAnsiTheme="minorHAnsi" w:cstheme="minorHAnsi"/>
          <w:highlight w:val="yellow"/>
        </w:rPr>
        <w:t xml:space="preserve"> levels</w:t>
      </w:r>
      <w:r w:rsidR="003C78D8" w:rsidRPr="00E3589B">
        <w:rPr>
          <w:rFonts w:asciiTheme="minorHAnsi" w:hAnsiTheme="minorHAnsi" w:cstheme="minorHAnsi"/>
          <w:highlight w:val="yellow"/>
        </w:rPr>
        <w:t xml:space="preserve"> by </w:t>
      </w:r>
      <w:r w:rsidR="001C6651">
        <w:rPr>
          <w:rFonts w:asciiTheme="minorHAnsi" w:hAnsiTheme="minorHAnsi" w:cstheme="minorHAnsi"/>
          <w:highlight w:val="yellow"/>
        </w:rPr>
        <w:t xml:space="preserve">subtracting the </w:t>
      </w:r>
      <w:r w:rsidR="001F3ABB" w:rsidRPr="00E3589B">
        <w:rPr>
          <w:rFonts w:asciiTheme="minorHAnsi" w:hAnsiTheme="minorHAnsi" w:cstheme="minorHAnsi"/>
          <w:highlight w:val="yellow"/>
        </w:rPr>
        <w:t xml:space="preserve">MFI </w:t>
      </w:r>
      <w:r w:rsidR="002C03FC">
        <w:rPr>
          <w:rFonts w:asciiTheme="minorHAnsi" w:hAnsiTheme="minorHAnsi" w:cstheme="minorHAnsi"/>
          <w:highlight w:val="yellow"/>
        </w:rPr>
        <w:t xml:space="preserve">of FL2 </w:t>
      </w:r>
      <w:r w:rsidR="001C6651">
        <w:rPr>
          <w:rFonts w:asciiTheme="minorHAnsi" w:hAnsiTheme="minorHAnsi" w:cstheme="minorHAnsi"/>
          <w:highlight w:val="yellow"/>
        </w:rPr>
        <w:t xml:space="preserve">of </w:t>
      </w:r>
      <w:r w:rsidR="008A509A">
        <w:rPr>
          <w:rFonts w:asciiTheme="minorHAnsi" w:hAnsiTheme="minorHAnsi" w:cstheme="minorHAnsi"/>
          <w:highlight w:val="yellow"/>
        </w:rPr>
        <w:t>#2</w:t>
      </w:r>
      <w:r w:rsidR="008A509A" w:rsidRPr="00E3589B">
        <w:rPr>
          <w:rFonts w:asciiTheme="minorHAnsi" w:hAnsiTheme="minorHAnsi" w:cstheme="minorHAnsi"/>
          <w:highlight w:val="yellow"/>
        </w:rPr>
        <w:t>FCCP-treated cells</w:t>
      </w:r>
      <w:r w:rsidR="001C6651">
        <w:rPr>
          <w:rFonts w:asciiTheme="minorHAnsi" w:hAnsiTheme="minorHAnsi" w:cstheme="minorHAnsi"/>
          <w:highlight w:val="yellow"/>
        </w:rPr>
        <w:t xml:space="preserve"> </w:t>
      </w:r>
      <w:r w:rsidR="002C03FC">
        <w:rPr>
          <w:rFonts w:asciiTheme="minorHAnsi" w:hAnsiTheme="minorHAnsi" w:cstheme="minorHAnsi"/>
          <w:highlight w:val="yellow"/>
        </w:rPr>
        <w:t>from</w:t>
      </w:r>
      <w:r w:rsidR="008A509A">
        <w:rPr>
          <w:rFonts w:asciiTheme="minorHAnsi" w:hAnsiTheme="minorHAnsi" w:cstheme="minorHAnsi"/>
          <w:highlight w:val="yellow"/>
        </w:rPr>
        <w:t xml:space="preserve"> the MFI of FL2 from</w:t>
      </w:r>
      <w:r w:rsidR="002C03FC">
        <w:rPr>
          <w:rFonts w:asciiTheme="minorHAnsi" w:hAnsiTheme="minorHAnsi" w:cstheme="minorHAnsi"/>
          <w:highlight w:val="yellow"/>
        </w:rPr>
        <w:t xml:space="preserve"> </w:t>
      </w:r>
      <w:r w:rsidR="004B7457">
        <w:rPr>
          <w:rFonts w:asciiTheme="minorHAnsi" w:hAnsiTheme="minorHAnsi" w:cstheme="minorHAnsi"/>
          <w:highlight w:val="yellow"/>
        </w:rPr>
        <w:t xml:space="preserve">#3 </w:t>
      </w:r>
      <w:r w:rsidR="003C78D8" w:rsidRPr="00E3589B">
        <w:rPr>
          <w:rFonts w:asciiTheme="minorHAnsi" w:hAnsiTheme="minorHAnsi" w:cstheme="minorHAnsi"/>
          <w:highlight w:val="yellow"/>
        </w:rPr>
        <w:t>TMRE</w:t>
      </w:r>
      <w:r w:rsidR="00D0523B">
        <w:rPr>
          <w:rFonts w:asciiTheme="minorHAnsi" w:hAnsiTheme="minorHAnsi" w:cstheme="minorHAnsi"/>
          <w:highlight w:val="yellow"/>
        </w:rPr>
        <w:t>-</w:t>
      </w:r>
      <w:r w:rsidR="002C03FC" w:rsidRPr="00E3589B">
        <w:rPr>
          <w:rFonts w:asciiTheme="minorHAnsi" w:hAnsiTheme="minorHAnsi" w:cstheme="minorHAnsi"/>
          <w:highlight w:val="yellow"/>
        </w:rPr>
        <w:t>stain</w:t>
      </w:r>
      <w:r w:rsidR="002C03FC">
        <w:rPr>
          <w:rFonts w:asciiTheme="minorHAnsi" w:hAnsiTheme="minorHAnsi" w:cstheme="minorHAnsi"/>
          <w:highlight w:val="yellow"/>
        </w:rPr>
        <w:t xml:space="preserve">ed samples </w:t>
      </w:r>
      <w:r w:rsidR="003C78D8" w:rsidRPr="00E3589B">
        <w:rPr>
          <w:rFonts w:asciiTheme="minorHAnsi" w:hAnsiTheme="minorHAnsi" w:cstheme="minorHAnsi"/>
          <w:highlight w:val="yellow"/>
        </w:rPr>
        <w:t>in a histogram</w:t>
      </w:r>
      <w:r w:rsidR="008A509A" w:rsidRPr="008A509A">
        <w:rPr>
          <w:rFonts w:asciiTheme="minorHAnsi" w:hAnsiTheme="minorHAnsi" w:cstheme="minorHAnsi"/>
        </w:rPr>
        <w:t>, as in Eq (</w:t>
      </w:r>
      <w:r w:rsidR="008A509A" w:rsidRPr="008A509A">
        <w:rPr>
          <w:rFonts w:asciiTheme="minorHAnsi" w:hAnsiTheme="minorHAnsi" w:cstheme="minorHAnsi"/>
          <w:b/>
          <w:bCs/>
        </w:rPr>
        <w:t>1</w:t>
      </w:r>
      <w:r w:rsidR="008A509A" w:rsidRPr="008A509A">
        <w:rPr>
          <w:rFonts w:asciiTheme="minorHAnsi" w:hAnsiTheme="minorHAnsi" w:cstheme="minorHAnsi"/>
        </w:rPr>
        <w:t>) below</w:t>
      </w:r>
      <w:r w:rsidR="003C78D8" w:rsidRPr="008A509A">
        <w:rPr>
          <w:rFonts w:asciiTheme="minorHAnsi" w:hAnsiTheme="minorHAnsi" w:cstheme="minorHAnsi"/>
        </w:rPr>
        <w:t xml:space="preserve">. </w:t>
      </w:r>
    </w:p>
    <w:p w14:paraId="60F0FED8" w14:textId="05F5EF98" w:rsidR="008A509A" w:rsidRPr="008A509A" w:rsidRDefault="008A509A" w:rsidP="00E3589B">
      <w:pPr>
        <w:rPr>
          <w:rFonts w:asciiTheme="minorHAnsi" w:hAnsiTheme="minorHAnsi" w:cstheme="minorHAnsi"/>
        </w:rPr>
      </w:pPr>
    </w:p>
    <w:p w14:paraId="46F554E3" w14:textId="47FF10C2" w:rsidR="008A509A" w:rsidRPr="008A509A" w:rsidRDefault="008A509A" w:rsidP="00E3589B">
      <w:pPr>
        <w:rPr>
          <w:rFonts w:asciiTheme="minorHAnsi" w:hAnsiTheme="minorHAnsi" w:cstheme="minorHAnsi"/>
        </w:rPr>
      </w:pPr>
      <w:r w:rsidRPr="008A509A">
        <w:rPr>
          <w:rFonts w:asciiTheme="minorHAnsi" w:hAnsiTheme="minorHAnsi" w:cstheme="minorHAnsi"/>
        </w:rPr>
        <w:t>TMRE levels = MFI of FL2 from #3 TMRE-stained samples – MFI of FL2 of #2 FCCP-treated cells</w:t>
      </w:r>
      <w:r w:rsidRPr="008A509A">
        <w:rPr>
          <w:rFonts w:asciiTheme="minorHAnsi" w:hAnsiTheme="minorHAnsi" w:cstheme="minorHAnsi"/>
        </w:rPr>
        <w:tab/>
        <w:t>(</w:t>
      </w:r>
      <w:r w:rsidRPr="008A509A">
        <w:rPr>
          <w:rFonts w:asciiTheme="minorHAnsi" w:hAnsiTheme="minorHAnsi" w:cstheme="minorHAnsi"/>
          <w:b/>
          <w:bCs/>
        </w:rPr>
        <w:t>1</w:t>
      </w:r>
      <w:r w:rsidRPr="008A509A">
        <w:rPr>
          <w:rFonts w:asciiTheme="minorHAnsi" w:hAnsiTheme="minorHAnsi" w:cstheme="minorHAnsi"/>
        </w:rPr>
        <w:t>)</w:t>
      </w:r>
    </w:p>
    <w:p w14:paraId="1D031CE3" w14:textId="77777777" w:rsidR="001F7293" w:rsidRPr="00E3589B" w:rsidRDefault="001F7293" w:rsidP="00E3589B">
      <w:pPr>
        <w:rPr>
          <w:rFonts w:asciiTheme="minorHAnsi" w:hAnsiTheme="minorHAnsi" w:cstheme="minorHAnsi"/>
          <w:highlight w:val="yellow"/>
        </w:rPr>
      </w:pPr>
    </w:p>
    <w:p w14:paraId="64D05F35" w14:textId="216AB336" w:rsidR="001F7293" w:rsidRPr="00E3589B" w:rsidRDefault="001F7293" w:rsidP="00E3589B">
      <w:pPr>
        <w:rPr>
          <w:rFonts w:asciiTheme="minorHAnsi" w:hAnsiTheme="minorHAnsi" w:cstheme="minorHAnsi"/>
          <w:highlight w:val="yellow"/>
        </w:rPr>
      </w:pPr>
      <w:r w:rsidRPr="00E3589B">
        <w:rPr>
          <w:rFonts w:asciiTheme="minorHAnsi" w:hAnsiTheme="minorHAnsi" w:cstheme="minorHAnsi"/>
          <w:highlight w:val="yellow"/>
        </w:rPr>
        <w:t xml:space="preserve">5.5.2.2. </w:t>
      </w:r>
      <w:r w:rsidR="000548D2" w:rsidRPr="00E3589B">
        <w:rPr>
          <w:rFonts w:asciiTheme="minorHAnsi" w:hAnsiTheme="minorHAnsi" w:cstheme="minorHAnsi"/>
          <w:highlight w:val="yellow"/>
        </w:rPr>
        <w:t>Calculate the s</w:t>
      </w:r>
      <w:r w:rsidR="003C78D8" w:rsidRPr="00E3589B">
        <w:rPr>
          <w:rFonts w:asciiTheme="minorHAnsi" w:hAnsiTheme="minorHAnsi" w:cstheme="minorHAnsi"/>
          <w:highlight w:val="yellow"/>
        </w:rPr>
        <w:t>pecific value</w:t>
      </w:r>
      <w:r w:rsidR="000548D2" w:rsidRPr="00E3589B">
        <w:rPr>
          <w:rFonts w:asciiTheme="minorHAnsi" w:hAnsiTheme="minorHAnsi" w:cstheme="minorHAnsi"/>
          <w:highlight w:val="yellow"/>
        </w:rPr>
        <w:t>s</w:t>
      </w:r>
      <w:r w:rsidR="003C78D8" w:rsidRPr="00E3589B">
        <w:rPr>
          <w:rFonts w:asciiTheme="minorHAnsi" w:hAnsiTheme="minorHAnsi" w:cstheme="minorHAnsi"/>
          <w:highlight w:val="yellow"/>
        </w:rPr>
        <w:t xml:space="preserve"> for MMP and ROS by MFI in TMRE or Mito</w:t>
      </w:r>
      <w:r w:rsidR="008F2AEA" w:rsidRPr="00E3589B">
        <w:rPr>
          <w:rFonts w:asciiTheme="minorHAnsi" w:hAnsiTheme="minorHAnsi" w:cstheme="minorHAnsi"/>
          <w:highlight w:val="yellow"/>
        </w:rPr>
        <w:t>Sox</w:t>
      </w:r>
      <w:r w:rsidR="003C78D8" w:rsidRPr="00E3589B">
        <w:rPr>
          <w:rFonts w:asciiTheme="minorHAnsi" w:hAnsiTheme="minorHAnsi" w:cstheme="minorHAnsi"/>
          <w:highlight w:val="yellow"/>
        </w:rPr>
        <w:t xml:space="preserve"> Red</w:t>
      </w:r>
      <w:r w:rsidR="002F0912" w:rsidRPr="00E3589B">
        <w:rPr>
          <w:rFonts w:asciiTheme="minorHAnsi" w:hAnsiTheme="minorHAnsi" w:cstheme="minorHAnsi"/>
          <w:highlight w:val="yellow"/>
        </w:rPr>
        <w:t>,</w:t>
      </w:r>
      <w:r w:rsidR="003C78D8" w:rsidRPr="00E3589B">
        <w:rPr>
          <w:rFonts w:asciiTheme="minorHAnsi" w:hAnsiTheme="minorHAnsi" w:cstheme="minorHAnsi"/>
          <w:highlight w:val="yellow"/>
        </w:rPr>
        <w:t xml:space="preserve"> dividing the mitochondrial volume indicator MTG. </w:t>
      </w:r>
    </w:p>
    <w:p w14:paraId="6AA270AB" w14:textId="77777777" w:rsidR="001F7293" w:rsidRPr="00E3589B" w:rsidRDefault="001F7293" w:rsidP="00E3589B">
      <w:pPr>
        <w:rPr>
          <w:rFonts w:asciiTheme="minorHAnsi" w:hAnsiTheme="minorHAnsi" w:cstheme="minorHAnsi"/>
          <w:highlight w:val="yellow"/>
        </w:rPr>
      </w:pPr>
    </w:p>
    <w:p w14:paraId="389DD6A7" w14:textId="18266EF6" w:rsidR="003C78D8" w:rsidRPr="00E3589B" w:rsidRDefault="001F7293" w:rsidP="00E3589B">
      <w:pPr>
        <w:rPr>
          <w:rFonts w:asciiTheme="minorHAnsi" w:hAnsiTheme="minorHAnsi" w:cstheme="minorHAnsi"/>
        </w:rPr>
      </w:pPr>
      <w:r w:rsidRPr="00E3589B">
        <w:rPr>
          <w:rFonts w:asciiTheme="minorHAnsi" w:hAnsiTheme="minorHAnsi" w:cstheme="minorHAnsi"/>
          <w:highlight w:val="yellow"/>
        </w:rPr>
        <w:t xml:space="preserve">5.5.2.3. </w:t>
      </w:r>
      <w:r w:rsidR="002F0912" w:rsidRPr="00E3589B">
        <w:rPr>
          <w:rFonts w:asciiTheme="minorHAnsi" w:hAnsiTheme="minorHAnsi" w:cstheme="minorHAnsi"/>
          <w:highlight w:val="yellow"/>
        </w:rPr>
        <w:t>Calculate the s</w:t>
      </w:r>
      <w:r w:rsidR="003C78D8" w:rsidRPr="00E3589B">
        <w:rPr>
          <w:rFonts w:asciiTheme="minorHAnsi" w:hAnsiTheme="minorHAnsi" w:cstheme="minorHAnsi"/>
          <w:highlight w:val="yellow"/>
        </w:rPr>
        <w:t>pecific value for complex subunit and TFAM by using MFI in complex expression or TFAM</w:t>
      </w:r>
      <w:r w:rsidR="002F0912" w:rsidRPr="00E3589B">
        <w:rPr>
          <w:rFonts w:asciiTheme="minorHAnsi" w:hAnsiTheme="minorHAnsi" w:cstheme="minorHAnsi"/>
          <w:highlight w:val="yellow"/>
        </w:rPr>
        <w:t>,</w:t>
      </w:r>
      <w:r w:rsidR="003C78D8" w:rsidRPr="00E3589B">
        <w:rPr>
          <w:rFonts w:asciiTheme="minorHAnsi" w:hAnsiTheme="minorHAnsi" w:cstheme="minorHAnsi"/>
          <w:highlight w:val="yellow"/>
        </w:rPr>
        <w:t xml:space="preserve"> dividing the mitochondrial volume indicator TOMM20.</w:t>
      </w:r>
    </w:p>
    <w:p w14:paraId="18D1538E" w14:textId="77777777" w:rsidR="00E05CDB" w:rsidRPr="00E3589B" w:rsidRDefault="00E05CDB" w:rsidP="00E3589B">
      <w:pPr>
        <w:rPr>
          <w:rFonts w:asciiTheme="minorHAnsi" w:hAnsiTheme="minorHAnsi" w:cstheme="minorHAnsi"/>
        </w:rPr>
      </w:pPr>
    </w:p>
    <w:p w14:paraId="1A408D80" w14:textId="157B9921" w:rsidR="003C78D8" w:rsidRPr="00E3589B" w:rsidRDefault="003C78D8" w:rsidP="00E3589B">
      <w:pPr>
        <w:rPr>
          <w:rFonts w:asciiTheme="minorHAnsi" w:hAnsiTheme="minorHAnsi" w:cstheme="minorHAnsi"/>
          <w:b/>
        </w:rPr>
      </w:pPr>
      <w:r w:rsidRPr="00E3589B">
        <w:rPr>
          <w:rFonts w:asciiTheme="minorHAnsi" w:hAnsiTheme="minorHAnsi" w:cstheme="minorHAnsi"/>
          <w:b/>
        </w:rPr>
        <w:t>R</w:t>
      </w:r>
      <w:r w:rsidR="001F0B14" w:rsidRPr="00E3589B">
        <w:rPr>
          <w:rFonts w:asciiTheme="minorHAnsi" w:hAnsiTheme="minorHAnsi" w:cstheme="minorHAnsi"/>
          <w:b/>
        </w:rPr>
        <w:t xml:space="preserve">EPRESENTATIVE RESULTS: </w:t>
      </w:r>
    </w:p>
    <w:p w14:paraId="2C2515C4" w14:textId="28FBBFCA"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A schematic description of the differentiation method and flow cytometric strategies is shown in </w:t>
      </w:r>
      <w:r w:rsidRPr="00E3589B">
        <w:rPr>
          <w:rFonts w:asciiTheme="minorHAnsi" w:hAnsiTheme="minorHAnsi" w:cstheme="minorHAnsi"/>
          <w:b/>
        </w:rPr>
        <w:t xml:space="preserve">Figure </w:t>
      </w:r>
      <w:r w:rsidR="003E0D93">
        <w:rPr>
          <w:rFonts w:asciiTheme="minorHAnsi" w:hAnsiTheme="minorHAnsi" w:cstheme="minorHAnsi"/>
          <w:b/>
        </w:rPr>
        <w:t>3</w:t>
      </w:r>
      <w:r w:rsidRPr="00E3589B">
        <w:rPr>
          <w:rFonts w:asciiTheme="minorHAnsi" w:hAnsiTheme="minorHAnsi" w:cstheme="minorHAnsi"/>
        </w:rPr>
        <w:t xml:space="preserve">. </w:t>
      </w:r>
      <w:bookmarkStart w:id="8" w:name="OLE_LINK2"/>
      <w:bookmarkStart w:id="9" w:name="OLE_LINK1"/>
      <w:r w:rsidRPr="00E3589B">
        <w:rPr>
          <w:rFonts w:asciiTheme="minorHAnsi" w:hAnsiTheme="minorHAnsi" w:cstheme="minorHAnsi"/>
        </w:rPr>
        <w:t xml:space="preserve">Human iPSCs are differentiated into neural rosettes and then lifted into suspension culture </w:t>
      </w:r>
      <w:r w:rsidR="00631F42" w:rsidRPr="00E3589B">
        <w:rPr>
          <w:rFonts w:asciiTheme="minorHAnsi" w:hAnsiTheme="minorHAnsi" w:cstheme="minorHAnsi"/>
        </w:rPr>
        <w:t>for</w:t>
      </w:r>
      <w:r w:rsidRPr="00E3589B">
        <w:rPr>
          <w:rFonts w:asciiTheme="minorHAnsi" w:hAnsiTheme="minorHAnsi" w:cstheme="minorHAnsi"/>
        </w:rPr>
        <w:t xml:space="preserve"> differentiat</w:t>
      </w:r>
      <w:r w:rsidR="00631F42" w:rsidRPr="00E3589B">
        <w:rPr>
          <w:rFonts w:asciiTheme="minorHAnsi" w:hAnsiTheme="minorHAnsi" w:cstheme="minorHAnsi"/>
        </w:rPr>
        <w:t>ion</w:t>
      </w:r>
      <w:r w:rsidRPr="00E3589B">
        <w:rPr>
          <w:rFonts w:asciiTheme="minorHAnsi" w:hAnsiTheme="minorHAnsi" w:cstheme="minorHAnsi"/>
        </w:rPr>
        <w:t xml:space="preserve"> into neural spheres</w:t>
      </w:r>
      <w:bookmarkEnd w:id="8"/>
      <w:bookmarkEnd w:id="9"/>
      <w:r w:rsidRPr="00E3589B">
        <w:rPr>
          <w:rFonts w:asciiTheme="minorHAnsi" w:hAnsiTheme="minorHAnsi" w:cstheme="minorHAnsi"/>
        </w:rPr>
        <w:t xml:space="preserve">. Neural spheres are further differentiated and matured into DA neurons. </w:t>
      </w:r>
      <w:r w:rsidR="001C55EF">
        <w:rPr>
          <w:rFonts w:asciiTheme="minorHAnsi" w:hAnsiTheme="minorHAnsi" w:cstheme="minorHAnsi"/>
        </w:rPr>
        <w:t>N</w:t>
      </w:r>
      <w:r w:rsidRPr="00E3589B">
        <w:rPr>
          <w:rFonts w:asciiTheme="minorHAnsi" w:hAnsiTheme="minorHAnsi" w:cstheme="minorHAnsi"/>
        </w:rPr>
        <w:t>eural spheres are dissociated into single cells</w:t>
      </w:r>
      <w:r w:rsidR="001C55EF">
        <w:rPr>
          <w:rFonts w:asciiTheme="minorHAnsi" w:hAnsiTheme="minorHAnsi" w:cstheme="minorHAnsi"/>
        </w:rPr>
        <w:t xml:space="preserve"> t</w:t>
      </w:r>
      <w:r w:rsidR="001C55EF" w:rsidRPr="00E3589B">
        <w:rPr>
          <w:rFonts w:asciiTheme="minorHAnsi" w:hAnsiTheme="minorHAnsi" w:cstheme="minorHAnsi"/>
        </w:rPr>
        <w:t>o generate glial astrocytes,</w:t>
      </w:r>
      <w:r w:rsidRPr="00E3589B">
        <w:rPr>
          <w:rFonts w:asciiTheme="minorHAnsi" w:hAnsiTheme="minorHAnsi" w:cstheme="minorHAnsi"/>
        </w:rPr>
        <w:t xml:space="preserve"> replated in monolayers as NSCs</w:t>
      </w:r>
      <w:r w:rsidR="00631F42" w:rsidRPr="00E3589B">
        <w:rPr>
          <w:rFonts w:asciiTheme="minorHAnsi" w:hAnsiTheme="minorHAnsi" w:cstheme="minorHAnsi"/>
        </w:rPr>
        <w:t>,</w:t>
      </w:r>
      <w:r w:rsidRPr="00E3589B">
        <w:rPr>
          <w:rFonts w:asciiTheme="minorHAnsi" w:hAnsiTheme="minorHAnsi" w:cstheme="minorHAnsi"/>
        </w:rPr>
        <w:t xml:space="preserve"> and then differentiated into astrocytes. This protocol provides the strategies needed for acquiring and analyzing the samples by flow cytometry for </w:t>
      </w:r>
      <w:r w:rsidR="00631F42" w:rsidRPr="00E3589B">
        <w:rPr>
          <w:rFonts w:asciiTheme="minorHAnsi" w:hAnsiTheme="minorHAnsi" w:cstheme="minorHAnsi"/>
        </w:rPr>
        <w:t xml:space="preserve">the </w:t>
      </w:r>
      <w:r w:rsidRPr="00E3589B">
        <w:rPr>
          <w:rFonts w:asciiTheme="minorHAnsi" w:hAnsiTheme="minorHAnsi" w:cstheme="minorHAnsi"/>
        </w:rPr>
        <w:t>measurement of MMP, mitochondrial volume, ROS levels, expression levels of MRC complex subunits and TFAM</w:t>
      </w:r>
      <w:r w:rsidR="00CC5A8C" w:rsidRPr="00E3589B">
        <w:rPr>
          <w:rFonts w:asciiTheme="minorHAnsi" w:hAnsiTheme="minorHAnsi" w:cstheme="minorHAnsi"/>
        </w:rPr>
        <w:t>—</w:t>
      </w:r>
      <w:r w:rsidRPr="00E3589B">
        <w:rPr>
          <w:rFonts w:asciiTheme="minorHAnsi" w:hAnsiTheme="minorHAnsi" w:cstheme="minorHAnsi"/>
        </w:rPr>
        <w:t>an indirect measurement of relative mtDNA copy number. Specifically, co-staining with fluorescent reporters</w:t>
      </w:r>
      <w:r w:rsidR="007B78C5" w:rsidRPr="00E3589B">
        <w:rPr>
          <w:rFonts w:asciiTheme="minorHAnsi" w:hAnsiTheme="minorHAnsi" w:cstheme="minorHAnsi"/>
        </w:rPr>
        <w:t>,</w:t>
      </w:r>
      <w:r w:rsidRPr="00E3589B">
        <w:rPr>
          <w:rFonts w:asciiTheme="minorHAnsi" w:hAnsiTheme="minorHAnsi" w:cstheme="minorHAnsi"/>
        </w:rPr>
        <w:t xml:space="preserve"> TMRE and MTG</w:t>
      </w:r>
      <w:r w:rsidR="007B78C5" w:rsidRPr="00E3589B">
        <w:rPr>
          <w:rFonts w:asciiTheme="minorHAnsi" w:hAnsiTheme="minorHAnsi" w:cstheme="minorHAnsi"/>
        </w:rPr>
        <w:t>,</w:t>
      </w:r>
      <w:r w:rsidRPr="00E3589B">
        <w:rPr>
          <w:rFonts w:asciiTheme="minorHAnsi" w:hAnsiTheme="minorHAnsi" w:cstheme="minorHAnsi"/>
        </w:rPr>
        <w:t xml:space="preserve"> w</w:t>
      </w:r>
      <w:r w:rsidR="007B78C5" w:rsidRPr="00E3589B">
        <w:rPr>
          <w:rFonts w:asciiTheme="minorHAnsi" w:hAnsiTheme="minorHAnsi" w:cstheme="minorHAnsi"/>
        </w:rPr>
        <w:t>as</w:t>
      </w:r>
      <w:r w:rsidRPr="00E3589B">
        <w:rPr>
          <w:rFonts w:asciiTheme="minorHAnsi" w:hAnsiTheme="minorHAnsi" w:cstheme="minorHAnsi"/>
        </w:rPr>
        <w:t xml:space="preserve"> used to detect and quantify changes in mitochondrial volume and MMP</w:t>
      </w:r>
      <w:r w:rsidR="009E1F05">
        <w:rPr>
          <w:rFonts w:asciiTheme="minorHAnsi" w:hAnsiTheme="minorHAnsi" w:cstheme="minorHAnsi"/>
        </w:rPr>
        <w:t>. C</w:t>
      </w:r>
      <w:r w:rsidRPr="00E3589B">
        <w:rPr>
          <w:rFonts w:asciiTheme="minorHAnsi" w:hAnsiTheme="minorHAnsi" w:cstheme="minorHAnsi"/>
        </w:rPr>
        <w:t xml:space="preserve">o-staining </w:t>
      </w:r>
      <w:r w:rsidR="007B78C5" w:rsidRPr="00E3589B">
        <w:rPr>
          <w:rFonts w:asciiTheme="minorHAnsi" w:hAnsiTheme="minorHAnsi" w:cstheme="minorHAnsi"/>
        </w:rPr>
        <w:t>with</w:t>
      </w:r>
      <w:r w:rsidRPr="00E3589B">
        <w:rPr>
          <w:rFonts w:asciiTheme="minorHAnsi" w:hAnsiTheme="minorHAnsi" w:cstheme="minorHAnsi"/>
        </w:rPr>
        <w:t xml:space="preserve"> MitoSox Red and MTG permits measurement of mitochondrial ROS production in live cells. Double staining with antibodies against MRC complex subunits together with TOMM20 permits </w:t>
      </w:r>
      <w:r w:rsidR="007B78C5" w:rsidRPr="00E3589B">
        <w:rPr>
          <w:rFonts w:asciiTheme="minorHAnsi" w:hAnsiTheme="minorHAnsi" w:cstheme="minorHAnsi"/>
        </w:rPr>
        <w:t xml:space="preserve">the </w:t>
      </w:r>
      <w:r w:rsidRPr="00E3589B">
        <w:rPr>
          <w:rFonts w:asciiTheme="minorHAnsi" w:hAnsiTheme="minorHAnsi" w:cstheme="minorHAnsi"/>
        </w:rPr>
        <w:t xml:space="preserve">assessment of the MRC and double staining of TFAM and TOMM20 </w:t>
      </w:r>
      <w:r w:rsidR="007B78C5" w:rsidRPr="00E3589B">
        <w:rPr>
          <w:rFonts w:asciiTheme="minorHAnsi" w:hAnsiTheme="minorHAnsi" w:cstheme="minorHAnsi"/>
        </w:rPr>
        <w:t xml:space="preserve">for </w:t>
      </w:r>
      <w:r w:rsidRPr="00E3589B">
        <w:rPr>
          <w:rFonts w:asciiTheme="minorHAnsi" w:hAnsiTheme="minorHAnsi" w:cstheme="minorHAnsi"/>
        </w:rPr>
        <w:t>indirect assessment o</w:t>
      </w:r>
      <w:r w:rsidR="007B78C5" w:rsidRPr="00E3589B">
        <w:rPr>
          <w:rFonts w:asciiTheme="minorHAnsi" w:hAnsiTheme="minorHAnsi" w:cstheme="minorHAnsi"/>
        </w:rPr>
        <w:t>f</w:t>
      </w:r>
      <w:r w:rsidRPr="00E3589B">
        <w:rPr>
          <w:rFonts w:asciiTheme="minorHAnsi" w:hAnsiTheme="minorHAnsi" w:cstheme="minorHAnsi"/>
        </w:rPr>
        <w:t xml:space="preserve"> mtDNA. Importantly, MTG and TOMM20 allow </w:t>
      </w:r>
      <w:r w:rsidR="00C44EAC" w:rsidRPr="00E3589B">
        <w:rPr>
          <w:rFonts w:asciiTheme="minorHAnsi" w:hAnsiTheme="minorHAnsi" w:cstheme="minorHAnsi"/>
        </w:rPr>
        <w:t xml:space="preserve">the </w:t>
      </w:r>
      <w:r w:rsidRPr="00E3589B">
        <w:rPr>
          <w:rFonts w:asciiTheme="minorHAnsi" w:hAnsiTheme="minorHAnsi" w:cstheme="minorHAnsi"/>
        </w:rPr>
        <w:t>measurement per mitochondrial volume</w:t>
      </w:r>
      <w:r w:rsidR="00C44EAC" w:rsidRPr="00E3589B">
        <w:rPr>
          <w:rFonts w:asciiTheme="minorHAnsi" w:hAnsiTheme="minorHAnsi" w:cstheme="minorHAnsi"/>
        </w:rPr>
        <w:t>,</w:t>
      </w:r>
      <w:r w:rsidRPr="00E3589B">
        <w:rPr>
          <w:rFonts w:asciiTheme="minorHAnsi" w:hAnsiTheme="minorHAnsi" w:cstheme="minorHAnsi"/>
        </w:rPr>
        <w:t xml:space="preserve"> counteracting the influence of mitochondrial volume </w:t>
      </w:r>
      <w:r w:rsidR="00C44EAC" w:rsidRPr="00E3589B">
        <w:rPr>
          <w:rFonts w:asciiTheme="minorHAnsi" w:hAnsiTheme="minorHAnsi" w:cstheme="minorHAnsi"/>
        </w:rPr>
        <w:t>on</w:t>
      </w:r>
      <w:r w:rsidRPr="00E3589B">
        <w:rPr>
          <w:rFonts w:asciiTheme="minorHAnsi" w:hAnsiTheme="minorHAnsi" w:cstheme="minorHAnsi"/>
        </w:rPr>
        <w:t xml:space="preserve"> these parameters.</w:t>
      </w:r>
    </w:p>
    <w:p w14:paraId="29A36D81" w14:textId="77777777" w:rsidR="00D32127" w:rsidRPr="00E3589B" w:rsidRDefault="00D32127" w:rsidP="00E3589B">
      <w:pPr>
        <w:rPr>
          <w:rFonts w:asciiTheme="minorHAnsi" w:hAnsiTheme="minorHAnsi" w:cstheme="minorHAnsi"/>
        </w:rPr>
      </w:pPr>
    </w:p>
    <w:p w14:paraId="6F7D0C11" w14:textId="76F45A39"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DA neurons are generated from iPSCs </w:t>
      </w:r>
      <w:r w:rsidR="00281EDD" w:rsidRPr="00281EDD">
        <w:rPr>
          <w:rFonts w:asciiTheme="minorHAnsi" w:hAnsiTheme="minorHAnsi" w:cstheme="minorHAnsi"/>
        </w:rPr>
        <w:t>through dual SMAD inhibition</w:t>
      </w:r>
      <w:r w:rsidR="00281EDD" w:rsidRPr="00281EDD" w:rsidDel="00281EDD">
        <w:rPr>
          <w:rFonts w:asciiTheme="minorHAnsi" w:hAnsiTheme="minorHAnsi" w:cstheme="minorHAnsi"/>
        </w:rPr>
        <w:t xml:space="preserve"> </w:t>
      </w:r>
      <w:r w:rsidR="00281EDD">
        <w:rPr>
          <w:rFonts w:asciiTheme="minorHAnsi" w:hAnsiTheme="minorHAnsi" w:cstheme="minorHAnsi"/>
        </w:rPr>
        <w:t xml:space="preserve">and </w:t>
      </w:r>
      <w:r w:rsidR="00281EDD" w:rsidRPr="00281EDD">
        <w:rPr>
          <w:rFonts w:asciiTheme="minorHAnsi" w:hAnsiTheme="minorHAnsi" w:cstheme="minorHAnsi"/>
        </w:rPr>
        <w:t>exposed to</w:t>
      </w:r>
      <w:r w:rsidRPr="00E3589B">
        <w:rPr>
          <w:rFonts w:asciiTheme="minorHAnsi" w:hAnsiTheme="minorHAnsi" w:cstheme="minorHAnsi"/>
        </w:rPr>
        <w:t xml:space="preserve">FGF-8b and the Sonic hedgehog (SHH) agonist PM, as shown in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A</w:t>
      </w:r>
      <w:r w:rsidRPr="00E3589B">
        <w:rPr>
          <w:rFonts w:asciiTheme="minorHAnsi" w:hAnsiTheme="minorHAnsi" w:cstheme="minorHAnsi"/>
        </w:rPr>
        <w:t>. Human iPSCs are seeded in iPSC culture medium on matrix-coated plates. When the cells reach 50%</w:t>
      </w:r>
      <w:r w:rsidR="005913AE" w:rsidRPr="00E3589B">
        <w:rPr>
          <w:rFonts w:asciiTheme="minorHAnsi" w:hAnsiTheme="minorHAnsi" w:cstheme="minorHAnsi"/>
        </w:rPr>
        <w:t>–</w:t>
      </w:r>
      <w:r w:rsidRPr="00E3589B">
        <w:rPr>
          <w:rFonts w:asciiTheme="minorHAnsi" w:hAnsiTheme="minorHAnsi" w:cstheme="minorHAnsi"/>
        </w:rPr>
        <w:t>80% confluency, the medium is changed to NIM using a CDM supplemented with SB431542, AMPK inhibitor, Compound C</w:t>
      </w:r>
      <w:r w:rsidR="006779FA" w:rsidRPr="00E3589B">
        <w:rPr>
          <w:rFonts w:asciiTheme="minorHAnsi" w:hAnsiTheme="minorHAnsi" w:cstheme="minorHAnsi"/>
        </w:rPr>
        <w:t>,</w:t>
      </w:r>
      <w:r w:rsidRPr="00E3589B">
        <w:rPr>
          <w:rFonts w:asciiTheme="minorHAnsi" w:hAnsiTheme="minorHAnsi" w:cstheme="minorHAnsi"/>
        </w:rPr>
        <w:t xml:space="preserve"> and </w:t>
      </w:r>
      <w:r w:rsidRPr="00E3589B">
        <w:rPr>
          <w:rFonts w:asciiTheme="minorHAnsi" w:hAnsiTheme="minorHAnsi" w:cstheme="minorHAnsi"/>
          <w:i/>
          <w:iCs/>
        </w:rPr>
        <w:t>N</w:t>
      </w:r>
      <w:r w:rsidRPr="00E3589B">
        <w:rPr>
          <w:rFonts w:asciiTheme="minorHAnsi" w:hAnsiTheme="minorHAnsi" w:cstheme="minorHAnsi"/>
        </w:rPr>
        <w:t>-acetylcysteine for 5 days. After 5 days</w:t>
      </w:r>
      <w:r w:rsidR="006779FA" w:rsidRPr="00E3589B">
        <w:rPr>
          <w:rFonts w:asciiTheme="minorHAnsi" w:hAnsiTheme="minorHAnsi" w:cstheme="minorHAnsi"/>
        </w:rPr>
        <w:t>,</w:t>
      </w:r>
      <w:r w:rsidRPr="00E3589B">
        <w:rPr>
          <w:rFonts w:asciiTheme="minorHAnsi" w:hAnsiTheme="minorHAnsi" w:cstheme="minorHAnsi"/>
        </w:rPr>
        <w:t xml:space="preserve"> the iPSCs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B, a</w:t>
      </w:r>
      <w:r w:rsidRPr="00E3589B">
        <w:rPr>
          <w:rFonts w:asciiTheme="minorHAnsi" w:hAnsiTheme="minorHAnsi" w:cstheme="minorHAnsi"/>
        </w:rPr>
        <w:t>) progress to a neural epithelial stage exhibiting clear neural rosette structures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B, b</w:t>
      </w:r>
      <w:r w:rsidRPr="00E3589B">
        <w:rPr>
          <w:rFonts w:asciiTheme="minorHAnsi" w:hAnsiTheme="minorHAnsi" w:cstheme="minorHAnsi"/>
        </w:rPr>
        <w:t xml:space="preserve">). On day 5, neural spheres are generated by lifting </w:t>
      </w:r>
      <w:r w:rsidR="0045214E" w:rsidRPr="00E3589B">
        <w:rPr>
          <w:rFonts w:asciiTheme="minorHAnsi" w:hAnsiTheme="minorHAnsi" w:cstheme="minorHAnsi"/>
        </w:rPr>
        <w:t xml:space="preserve">the </w:t>
      </w:r>
      <w:r w:rsidRPr="00E3589B">
        <w:rPr>
          <w:rFonts w:asciiTheme="minorHAnsi" w:hAnsiTheme="minorHAnsi" w:cstheme="minorHAnsi"/>
        </w:rPr>
        <w:t xml:space="preserve">neural epithelium into suspension culture and culturing </w:t>
      </w:r>
      <w:r w:rsidR="0045214E" w:rsidRPr="00E3589B">
        <w:rPr>
          <w:rFonts w:asciiTheme="minorHAnsi" w:hAnsiTheme="minorHAnsi" w:cstheme="minorHAnsi"/>
        </w:rPr>
        <w:t xml:space="preserve">them </w:t>
      </w:r>
      <w:r w:rsidRPr="00E3589B">
        <w:rPr>
          <w:rFonts w:asciiTheme="minorHAnsi" w:hAnsiTheme="minorHAnsi" w:cstheme="minorHAnsi"/>
        </w:rPr>
        <w:t xml:space="preserve">in NSC SF medium on an orbital shaker inside the incubator. Round, well-defined spheres are shown in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B, c</w:t>
      </w:r>
      <w:r w:rsidRPr="00E3589B">
        <w:rPr>
          <w:rFonts w:asciiTheme="minorHAnsi" w:hAnsiTheme="minorHAnsi" w:cstheme="minorHAnsi"/>
        </w:rPr>
        <w:t xml:space="preserve">. On day 7, the medium is changed into CDM supplemented with 100 ng/mL FGF-8b. On day 14, the medium is changed into the CDM supplemented with 100 ng/mL FGF-8b and 1 µM PM. On day 21, </w:t>
      </w:r>
      <w:r w:rsidR="0045214E" w:rsidRPr="00E3589B">
        <w:rPr>
          <w:rFonts w:asciiTheme="minorHAnsi" w:hAnsiTheme="minorHAnsi" w:cstheme="minorHAnsi"/>
        </w:rPr>
        <w:t xml:space="preserve">the </w:t>
      </w:r>
      <w:r w:rsidRPr="00E3589B">
        <w:rPr>
          <w:rFonts w:asciiTheme="minorHAnsi" w:hAnsiTheme="minorHAnsi" w:cstheme="minorHAnsi"/>
        </w:rPr>
        <w:t xml:space="preserve">spheres </w:t>
      </w:r>
      <w:bookmarkStart w:id="10" w:name="OLE_LINK6"/>
      <w:bookmarkStart w:id="11" w:name="OLE_LINK5"/>
      <w:r w:rsidRPr="00E3589B">
        <w:rPr>
          <w:rFonts w:asciiTheme="minorHAnsi" w:hAnsiTheme="minorHAnsi" w:cstheme="minorHAnsi"/>
        </w:rPr>
        <w:t xml:space="preserve">are dissociated into DA neurons </w:t>
      </w:r>
      <w:bookmarkEnd w:id="10"/>
      <w:bookmarkEnd w:id="11"/>
      <w:r w:rsidRPr="00E3589B">
        <w:rPr>
          <w:rFonts w:asciiTheme="minorHAnsi" w:hAnsiTheme="minorHAnsi" w:cstheme="minorHAnsi"/>
        </w:rPr>
        <w:t xml:space="preserve">in </w:t>
      </w:r>
      <w:r w:rsidR="00F62740">
        <w:rPr>
          <w:rFonts w:asciiTheme="minorHAnsi" w:hAnsiTheme="minorHAnsi" w:cstheme="minorHAnsi"/>
        </w:rPr>
        <w:t xml:space="preserve">a </w:t>
      </w:r>
      <w:r w:rsidRPr="00E3589B">
        <w:rPr>
          <w:rFonts w:asciiTheme="minorHAnsi" w:hAnsiTheme="minorHAnsi" w:cstheme="minorHAnsi"/>
        </w:rPr>
        <w:t>monolayer by dissociat</w:t>
      </w:r>
      <w:r w:rsidR="0045214E" w:rsidRPr="00E3589B">
        <w:rPr>
          <w:rFonts w:asciiTheme="minorHAnsi" w:hAnsiTheme="minorHAnsi" w:cstheme="minorHAnsi"/>
        </w:rPr>
        <w:t>ing</w:t>
      </w:r>
      <w:r w:rsidRPr="00E3589B">
        <w:rPr>
          <w:rFonts w:asciiTheme="minorHAnsi" w:hAnsiTheme="minorHAnsi" w:cstheme="minorHAnsi"/>
        </w:rPr>
        <w:t xml:space="preserve"> the</w:t>
      </w:r>
      <w:r w:rsidR="0045214E" w:rsidRPr="00E3589B">
        <w:rPr>
          <w:rFonts w:asciiTheme="minorHAnsi" w:hAnsiTheme="minorHAnsi" w:cstheme="minorHAnsi"/>
        </w:rPr>
        <w:t>m</w:t>
      </w:r>
      <w:r w:rsidRPr="00E3589B">
        <w:rPr>
          <w:rFonts w:asciiTheme="minorHAnsi" w:hAnsiTheme="minorHAnsi" w:cstheme="minorHAnsi"/>
        </w:rPr>
        <w:t xml:space="preserve"> into single cells and cultur</w:t>
      </w:r>
      <w:r w:rsidR="0045214E" w:rsidRPr="00E3589B">
        <w:rPr>
          <w:rFonts w:asciiTheme="minorHAnsi" w:hAnsiTheme="minorHAnsi" w:cstheme="minorHAnsi"/>
        </w:rPr>
        <w:t>ing them</w:t>
      </w:r>
      <w:r w:rsidRPr="00E3589B">
        <w:rPr>
          <w:rFonts w:asciiTheme="minorHAnsi" w:hAnsiTheme="minorHAnsi" w:cstheme="minorHAnsi"/>
        </w:rPr>
        <w:t xml:space="preserve"> in CDM supplemented with 10 ng/mL BDNF and 10 ng/mL GDNF in PLO and laminin</w:t>
      </w:r>
      <w:r w:rsidR="00F62740">
        <w:rPr>
          <w:rFonts w:asciiTheme="minorHAnsi" w:hAnsiTheme="minorHAnsi" w:cstheme="minorHAnsi"/>
        </w:rPr>
        <w:t>-</w:t>
      </w:r>
      <w:r w:rsidRPr="00E3589B">
        <w:rPr>
          <w:rFonts w:asciiTheme="minorHAnsi" w:hAnsiTheme="minorHAnsi" w:cstheme="minorHAnsi"/>
        </w:rPr>
        <w:t>coated plates/coverslips. Neurons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B, e</w:t>
      </w:r>
      <w:r w:rsidRPr="00E3589B">
        <w:rPr>
          <w:rFonts w:asciiTheme="minorHAnsi" w:hAnsiTheme="minorHAnsi" w:cstheme="minorHAnsi"/>
        </w:rPr>
        <w:t>) matured for 15</w:t>
      </w:r>
      <w:r w:rsidR="0045214E" w:rsidRPr="00E3589B">
        <w:rPr>
          <w:rFonts w:asciiTheme="minorHAnsi" w:hAnsiTheme="minorHAnsi" w:cstheme="minorHAnsi"/>
        </w:rPr>
        <w:t>–</w:t>
      </w:r>
      <w:r w:rsidRPr="00E3589B">
        <w:rPr>
          <w:rFonts w:asciiTheme="minorHAnsi" w:hAnsiTheme="minorHAnsi" w:cstheme="minorHAnsi"/>
        </w:rPr>
        <w:t xml:space="preserve">30 days are further </w:t>
      </w:r>
      <w:r w:rsidR="0045214E" w:rsidRPr="00E3589B">
        <w:rPr>
          <w:rFonts w:asciiTheme="minorHAnsi" w:hAnsiTheme="minorHAnsi" w:cstheme="minorHAnsi"/>
        </w:rPr>
        <w:t>used</w:t>
      </w:r>
      <w:r w:rsidRPr="00E3589B">
        <w:rPr>
          <w:rFonts w:asciiTheme="minorHAnsi" w:hAnsiTheme="minorHAnsi" w:cstheme="minorHAnsi"/>
        </w:rPr>
        <w:t xml:space="preserve"> for mitochondrial functional measurements.</w:t>
      </w:r>
    </w:p>
    <w:p w14:paraId="6E7B663E" w14:textId="77777777" w:rsidR="00297BC9" w:rsidRPr="00E3589B" w:rsidRDefault="00297BC9" w:rsidP="00E3589B">
      <w:pPr>
        <w:rPr>
          <w:rFonts w:asciiTheme="minorHAnsi" w:hAnsiTheme="minorHAnsi" w:cstheme="minorHAnsi"/>
        </w:rPr>
      </w:pPr>
    </w:p>
    <w:p w14:paraId="2B44D799" w14:textId="2351E504" w:rsidR="003C78D8" w:rsidRPr="00E3589B" w:rsidRDefault="003C78D8" w:rsidP="00E3589B">
      <w:pPr>
        <w:rPr>
          <w:rFonts w:asciiTheme="minorHAnsi" w:hAnsiTheme="minorHAnsi" w:cstheme="minorHAnsi"/>
        </w:rPr>
      </w:pPr>
      <w:r w:rsidRPr="00E3589B">
        <w:rPr>
          <w:rFonts w:asciiTheme="minorHAnsi" w:hAnsiTheme="minorHAnsi" w:cstheme="minorHAnsi"/>
        </w:rPr>
        <w:t>NSCs are produced by dissociating neural spheres into single cells and then replating them in monolayers</w:t>
      </w:r>
      <w:r w:rsidR="008209E9">
        <w:rPr>
          <w:rFonts w:asciiTheme="minorHAnsi" w:hAnsiTheme="minorHAnsi" w:cstheme="minorHAnsi"/>
        </w:rPr>
        <w:t xml:space="preserve"> t</w:t>
      </w:r>
      <w:r w:rsidR="008209E9" w:rsidRPr="00E3589B">
        <w:rPr>
          <w:rFonts w:asciiTheme="minorHAnsi" w:hAnsiTheme="minorHAnsi" w:cstheme="minorHAnsi"/>
        </w:rPr>
        <w:t>o generate astrocytes</w:t>
      </w:r>
      <w:r w:rsidRPr="00E3589B">
        <w:rPr>
          <w:rFonts w:asciiTheme="minorHAnsi" w:hAnsiTheme="minorHAnsi" w:cstheme="minorHAnsi"/>
        </w:rPr>
        <w:t>. These NSCs show a classic neural progenitor appearance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 xml:space="preserve">B, d). </w:t>
      </w:r>
      <w:r w:rsidRPr="00E3589B">
        <w:rPr>
          <w:rFonts w:asciiTheme="minorHAnsi" w:hAnsiTheme="minorHAnsi" w:cstheme="minorHAnsi"/>
        </w:rPr>
        <w:t xml:space="preserve">NSCs at this stage can readily be expanded and banked for further use. To initiate </w:t>
      </w:r>
      <w:r w:rsidRPr="00E3589B">
        <w:rPr>
          <w:rFonts w:asciiTheme="minorHAnsi" w:hAnsiTheme="minorHAnsi" w:cstheme="minorHAnsi"/>
        </w:rPr>
        <w:lastRenderedPageBreak/>
        <w:t>the astrocyte differentiation, NSCs are plated on PDL-coated coverslips in NSC SF medium. The following day, the medium is changed into astrocyte differentiation medium for 28 days. After 28 days, the differentiated astrocytes are further matured in astrocyte maturation medium. At this stage, astrocytes should display star-shaped morphology (</w:t>
      </w:r>
      <w:r w:rsidRPr="00E3589B">
        <w:rPr>
          <w:rFonts w:asciiTheme="minorHAnsi" w:hAnsiTheme="minorHAnsi" w:cstheme="minorHAnsi"/>
          <w:b/>
        </w:rPr>
        <w:t xml:space="preserve">Figure </w:t>
      </w:r>
      <w:r w:rsidR="003E0D93">
        <w:rPr>
          <w:rFonts w:asciiTheme="minorHAnsi" w:hAnsiTheme="minorHAnsi" w:cstheme="minorHAnsi"/>
          <w:b/>
        </w:rPr>
        <w:t>4</w:t>
      </w:r>
      <w:r w:rsidRPr="00E3589B">
        <w:rPr>
          <w:rFonts w:asciiTheme="minorHAnsi" w:hAnsiTheme="minorHAnsi" w:cstheme="minorHAnsi"/>
          <w:b/>
        </w:rPr>
        <w:t>B, f</w:t>
      </w:r>
      <w:r w:rsidRPr="00626730">
        <w:rPr>
          <w:rFonts w:asciiTheme="minorHAnsi" w:hAnsiTheme="minorHAnsi" w:cstheme="minorHAnsi"/>
          <w:bCs/>
        </w:rPr>
        <w:t>)</w:t>
      </w:r>
      <w:r w:rsidR="00626730" w:rsidRPr="00626730">
        <w:rPr>
          <w:rFonts w:asciiTheme="minorHAnsi" w:hAnsiTheme="minorHAnsi" w:cstheme="minorHAnsi"/>
          <w:bCs/>
        </w:rPr>
        <w:t>,</w:t>
      </w:r>
      <w:r w:rsidRPr="00E3589B">
        <w:rPr>
          <w:rFonts w:asciiTheme="minorHAnsi" w:hAnsiTheme="minorHAnsi" w:cstheme="minorHAnsi"/>
        </w:rPr>
        <w:t xml:space="preserve"> and these cells can be expanded and banked for further use</w:t>
      </w:r>
      <w:r w:rsidR="00E05964">
        <w:rPr>
          <w:rFonts w:asciiTheme="minorHAnsi" w:hAnsiTheme="minorHAnsi" w:cstheme="minorHAnsi"/>
        </w:rPr>
        <w:t>,</w:t>
      </w:r>
      <w:r w:rsidRPr="00E3589B">
        <w:rPr>
          <w:rFonts w:asciiTheme="minorHAnsi" w:hAnsiTheme="minorHAnsi" w:cstheme="minorHAnsi"/>
        </w:rPr>
        <w:t xml:space="preserve"> including mitochondrial functional assessment.</w:t>
      </w:r>
    </w:p>
    <w:p w14:paraId="66D72E5F" w14:textId="77777777" w:rsidR="00F737F5" w:rsidRPr="00E3589B" w:rsidRDefault="00F737F5" w:rsidP="00E3589B">
      <w:pPr>
        <w:rPr>
          <w:rFonts w:asciiTheme="minorHAnsi" w:hAnsiTheme="minorHAnsi" w:cstheme="minorHAnsi"/>
        </w:rPr>
      </w:pPr>
    </w:p>
    <w:p w14:paraId="0B0FBFF5" w14:textId="2D826CBB"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During differentiation, cell identity is confirmed using immunofluorescence staining. In </w:t>
      </w:r>
      <w:r w:rsidRPr="00E3589B">
        <w:rPr>
          <w:rFonts w:asciiTheme="minorHAnsi" w:hAnsiTheme="minorHAnsi" w:cstheme="minorHAnsi"/>
          <w:b/>
        </w:rPr>
        <w:t xml:space="preserve">Figure </w:t>
      </w:r>
      <w:r w:rsidR="003E0D93">
        <w:rPr>
          <w:rFonts w:asciiTheme="minorHAnsi" w:hAnsiTheme="minorHAnsi" w:cstheme="minorHAnsi"/>
          <w:b/>
        </w:rPr>
        <w:t>5</w:t>
      </w:r>
      <w:r w:rsidRPr="00E3589B">
        <w:rPr>
          <w:rFonts w:asciiTheme="minorHAnsi" w:hAnsiTheme="minorHAnsi" w:cstheme="minorHAnsi"/>
          <w:b/>
        </w:rPr>
        <w:t>A</w:t>
      </w:r>
      <w:r w:rsidRPr="00E3589B">
        <w:rPr>
          <w:rFonts w:asciiTheme="minorHAnsi" w:hAnsiTheme="minorHAnsi" w:cstheme="minorHAnsi"/>
        </w:rPr>
        <w:t>, immunostaining shows that the iPSCs express the specific pluripotent markers</w:t>
      </w:r>
      <w:r w:rsidR="002145F4" w:rsidRPr="00E3589B">
        <w:rPr>
          <w:rFonts w:asciiTheme="minorHAnsi" w:hAnsiTheme="minorHAnsi" w:cstheme="minorHAnsi"/>
        </w:rPr>
        <w:t>,</w:t>
      </w:r>
      <w:r w:rsidRPr="00E3589B">
        <w:rPr>
          <w:rFonts w:asciiTheme="minorHAnsi" w:hAnsiTheme="minorHAnsi" w:cstheme="minorHAnsi"/>
        </w:rPr>
        <w:t xml:space="preserve"> SSEA4 and Oct4. </w:t>
      </w:r>
      <w:r w:rsidRPr="00E3589B">
        <w:rPr>
          <w:rFonts w:asciiTheme="minorHAnsi" w:hAnsiTheme="minorHAnsi" w:cstheme="minorHAnsi"/>
          <w:b/>
        </w:rPr>
        <w:t xml:space="preserve">Figure </w:t>
      </w:r>
      <w:r w:rsidR="003E0D93">
        <w:rPr>
          <w:rFonts w:asciiTheme="minorHAnsi" w:hAnsiTheme="minorHAnsi" w:cstheme="minorHAnsi"/>
          <w:b/>
        </w:rPr>
        <w:t>5</w:t>
      </w:r>
      <w:r w:rsidRPr="00E3589B">
        <w:rPr>
          <w:rFonts w:asciiTheme="minorHAnsi" w:hAnsiTheme="minorHAnsi" w:cstheme="minorHAnsi"/>
          <w:b/>
        </w:rPr>
        <w:t xml:space="preserve">B </w:t>
      </w:r>
      <w:r w:rsidRPr="00E3589B">
        <w:rPr>
          <w:rFonts w:asciiTheme="minorHAnsi" w:hAnsiTheme="minorHAnsi" w:cstheme="minorHAnsi"/>
        </w:rPr>
        <w:t>shows that neural spheres exhibit positive staining of Nestin and Pax6</w:t>
      </w:r>
      <w:r w:rsidR="002145F4" w:rsidRPr="00E3589B">
        <w:rPr>
          <w:rFonts w:asciiTheme="minorHAnsi" w:hAnsiTheme="minorHAnsi" w:cstheme="minorHAnsi"/>
        </w:rPr>
        <w:t>,</w:t>
      </w:r>
      <w:r w:rsidRPr="00E3589B">
        <w:rPr>
          <w:rFonts w:asciiTheme="minorHAnsi" w:hAnsiTheme="minorHAnsi" w:cstheme="minorHAnsi"/>
          <w:b/>
        </w:rPr>
        <w:t xml:space="preserve"> </w:t>
      </w:r>
      <w:r w:rsidR="002145F4" w:rsidRPr="00E3589B">
        <w:rPr>
          <w:rFonts w:asciiTheme="minorHAnsi" w:hAnsiTheme="minorHAnsi" w:cstheme="minorHAnsi"/>
          <w:bCs/>
        </w:rPr>
        <w:t>while</w:t>
      </w:r>
      <w:r w:rsidRPr="00E3589B">
        <w:rPr>
          <w:rFonts w:asciiTheme="minorHAnsi" w:hAnsiTheme="minorHAnsi" w:cstheme="minorHAnsi"/>
          <w:b/>
        </w:rPr>
        <w:t xml:space="preserve"> Figure </w:t>
      </w:r>
      <w:r w:rsidR="003E0D93">
        <w:rPr>
          <w:rFonts w:asciiTheme="minorHAnsi" w:hAnsiTheme="minorHAnsi" w:cstheme="minorHAnsi"/>
          <w:b/>
        </w:rPr>
        <w:t>5</w:t>
      </w:r>
      <w:r w:rsidRPr="00E3589B">
        <w:rPr>
          <w:rFonts w:asciiTheme="minorHAnsi" w:hAnsiTheme="minorHAnsi" w:cstheme="minorHAnsi"/>
          <w:b/>
        </w:rPr>
        <w:t>C</w:t>
      </w:r>
      <w:r w:rsidRPr="00E3589B">
        <w:rPr>
          <w:rFonts w:asciiTheme="minorHAnsi" w:hAnsiTheme="minorHAnsi" w:cstheme="minorHAnsi"/>
        </w:rPr>
        <w:t xml:space="preserve"> show</w:t>
      </w:r>
      <w:r w:rsidR="002145F4" w:rsidRPr="00E3589B">
        <w:rPr>
          <w:rFonts w:asciiTheme="minorHAnsi" w:hAnsiTheme="minorHAnsi" w:cstheme="minorHAnsi"/>
        </w:rPr>
        <w:t>s</w:t>
      </w:r>
      <w:r w:rsidRPr="00E3589B">
        <w:rPr>
          <w:rFonts w:asciiTheme="minorHAnsi" w:hAnsiTheme="minorHAnsi" w:cstheme="minorHAnsi"/>
        </w:rPr>
        <w:t xml:space="preserve"> that iPSC</w:t>
      </w:r>
      <w:r w:rsidR="002145F4" w:rsidRPr="00E3589B">
        <w:rPr>
          <w:rFonts w:asciiTheme="minorHAnsi" w:hAnsiTheme="minorHAnsi" w:cstheme="minorHAnsi"/>
        </w:rPr>
        <w:t>-</w:t>
      </w:r>
      <w:r w:rsidRPr="00E3589B">
        <w:rPr>
          <w:rFonts w:asciiTheme="minorHAnsi" w:hAnsiTheme="minorHAnsi" w:cstheme="minorHAnsi"/>
        </w:rPr>
        <w:t xml:space="preserve">derived NSCs in monolayers exhibit positive staining of Nestin and Sox2. To identify DA neurons, cells are stained with the neural marker Β III Tubulin (Tuj 1) and </w:t>
      </w:r>
      <w:r w:rsidR="00DE6ED1" w:rsidRPr="00E3589B">
        <w:rPr>
          <w:rFonts w:asciiTheme="minorHAnsi" w:hAnsiTheme="minorHAnsi" w:cstheme="minorHAnsi"/>
        </w:rPr>
        <w:t xml:space="preserve">the </w:t>
      </w:r>
      <w:r w:rsidRPr="00E3589B">
        <w:rPr>
          <w:rFonts w:asciiTheme="minorHAnsi" w:hAnsiTheme="minorHAnsi" w:cstheme="minorHAnsi"/>
        </w:rPr>
        <w:t xml:space="preserve">DA neuronal marker </w:t>
      </w:r>
      <w:r w:rsidR="00DE6ED1" w:rsidRPr="00E3589B">
        <w:rPr>
          <w:rFonts w:asciiTheme="minorHAnsi" w:hAnsiTheme="minorHAnsi" w:cstheme="minorHAnsi"/>
        </w:rPr>
        <w:t>t</w:t>
      </w:r>
      <w:r w:rsidRPr="00E3589B">
        <w:rPr>
          <w:rFonts w:asciiTheme="minorHAnsi" w:hAnsiTheme="minorHAnsi" w:cstheme="minorHAnsi"/>
        </w:rPr>
        <w:t>yrosine hydroxylase (TH) (</w:t>
      </w:r>
      <w:r w:rsidRPr="00E3589B">
        <w:rPr>
          <w:rFonts w:asciiTheme="minorHAnsi" w:hAnsiTheme="minorHAnsi" w:cstheme="minorHAnsi"/>
          <w:b/>
        </w:rPr>
        <w:t xml:space="preserve">Figure </w:t>
      </w:r>
      <w:r w:rsidR="003E0D93">
        <w:rPr>
          <w:rFonts w:asciiTheme="minorHAnsi" w:hAnsiTheme="minorHAnsi" w:cstheme="minorHAnsi"/>
          <w:b/>
        </w:rPr>
        <w:t>6</w:t>
      </w:r>
      <w:r w:rsidRPr="00E3589B">
        <w:rPr>
          <w:rFonts w:asciiTheme="minorHAnsi" w:hAnsiTheme="minorHAnsi" w:cstheme="minorHAnsi"/>
          <w:b/>
        </w:rPr>
        <w:t>B)</w:t>
      </w:r>
      <w:r w:rsidRPr="00E3589B">
        <w:rPr>
          <w:rFonts w:asciiTheme="minorHAnsi" w:hAnsiTheme="minorHAnsi" w:cstheme="minorHAnsi"/>
        </w:rPr>
        <w:t xml:space="preserve">. In </w:t>
      </w:r>
      <w:r w:rsidR="007A721B" w:rsidRPr="00E3589B">
        <w:rPr>
          <w:rFonts w:asciiTheme="minorHAnsi" w:hAnsiTheme="minorHAnsi" w:cstheme="minorHAnsi"/>
        </w:rPr>
        <w:t>addition,</w:t>
      </w:r>
      <w:r w:rsidRPr="00E3589B">
        <w:rPr>
          <w:rFonts w:asciiTheme="minorHAnsi" w:hAnsiTheme="minorHAnsi" w:cstheme="minorHAnsi"/>
        </w:rPr>
        <w:t xml:space="preserve"> DA neurons </w:t>
      </w:r>
      <w:r w:rsidR="00DE6ED1" w:rsidRPr="00E3589B">
        <w:rPr>
          <w:rFonts w:asciiTheme="minorHAnsi" w:hAnsiTheme="minorHAnsi" w:cstheme="minorHAnsi"/>
        </w:rPr>
        <w:t xml:space="preserve">show </w:t>
      </w:r>
      <w:r w:rsidRPr="00E3589B">
        <w:rPr>
          <w:rFonts w:asciiTheme="minorHAnsi" w:hAnsiTheme="minorHAnsi" w:cstheme="minorHAnsi"/>
        </w:rPr>
        <w:t>stain</w:t>
      </w:r>
      <w:r w:rsidR="00DE6ED1" w:rsidRPr="00E3589B">
        <w:rPr>
          <w:rFonts w:asciiTheme="minorHAnsi" w:hAnsiTheme="minorHAnsi" w:cstheme="minorHAnsi"/>
        </w:rPr>
        <w:t>ing for</w:t>
      </w:r>
      <w:r w:rsidRPr="00E3589B">
        <w:rPr>
          <w:rFonts w:asciiTheme="minorHAnsi" w:hAnsiTheme="minorHAnsi" w:cstheme="minorHAnsi"/>
        </w:rPr>
        <w:t xml:space="preserve"> </w:t>
      </w:r>
      <w:r w:rsidR="00DE6ED1" w:rsidRPr="00E3589B">
        <w:rPr>
          <w:rFonts w:asciiTheme="minorHAnsi" w:hAnsiTheme="minorHAnsi" w:cstheme="minorHAnsi"/>
        </w:rPr>
        <w:t xml:space="preserve">the </w:t>
      </w:r>
      <w:r w:rsidRPr="00E3589B">
        <w:rPr>
          <w:rFonts w:asciiTheme="minorHAnsi" w:hAnsiTheme="minorHAnsi" w:cstheme="minorHAnsi"/>
        </w:rPr>
        <w:t>synaptic marker</w:t>
      </w:r>
      <w:r w:rsidR="00DE6ED1" w:rsidRPr="00E3589B">
        <w:rPr>
          <w:rFonts w:asciiTheme="minorHAnsi" w:hAnsiTheme="minorHAnsi" w:cstheme="minorHAnsi"/>
        </w:rPr>
        <w:t>s,</w:t>
      </w:r>
      <w:r w:rsidRPr="00E3589B">
        <w:rPr>
          <w:rFonts w:asciiTheme="minorHAnsi" w:hAnsiTheme="minorHAnsi" w:cstheme="minorHAnsi"/>
        </w:rPr>
        <w:t xml:space="preserve"> synaptophysin and PSD-95, confirming their functional synaptic connections (</w:t>
      </w:r>
      <w:r w:rsidRPr="00E3589B">
        <w:rPr>
          <w:rFonts w:asciiTheme="minorHAnsi" w:hAnsiTheme="minorHAnsi" w:cstheme="minorHAnsi"/>
          <w:b/>
        </w:rPr>
        <w:t xml:space="preserve">Figure </w:t>
      </w:r>
      <w:r w:rsidR="00635AB3">
        <w:rPr>
          <w:rFonts w:asciiTheme="minorHAnsi" w:hAnsiTheme="minorHAnsi" w:cstheme="minorHAnsi"/>
          <w:b/>
        </w:rPr>
        <w:t>5</w:t>
      </w:r>
      <w:r w:rsidRPr="00E3589B">
        <w:rPr>
          <w:rFonts w:asciiTheme="minorHAnsi" w:hAnsiTheme="minorHAnsi" w:cstheme="minorHAnsi"/>
          <w:b/>
        </w:rPr>
        <w:t>B)</w:t>
      </w:r>
      <w:r w:rsidRPr="00E3589B">
        <w:rPr>
          <w:rFonts w:asciiTheme="minorHAnsi" w:hAnsiTheme="minorHAnsi" w:cstheme="minorHAnsi"/>
        </w:rPr>
        <w:t xml:space="preserve">. Immunostaining of iPSC-derived astrocytes shows </w:t>
      </w:r>
      <w:r w:rsidR="00DE6ED1" w:rsidRPr="00E3589B">
        <w:rPr>
          <w:rFonts w:asciiTheme="minorHAnsi" w:hAnsiTheme="minorHAnsi" w:cstheme="minorHAnsi"/>
        </w:rPr>
        <w:t xml:space="preserve">the </w:t>
      </w:r>
      <w:r w:rsidRPr="00E3589B">
        <w:rPr>
          <w:rFonts w:asciiTheme="minorHAnsi" w:hAnsiTheme="minorHAnsi" w:cstheme="minorHAnsi"/>
        </w:rPr>
        <w:t>expression of the astrocyte marker</w:t>
      </w:r>
      <w:r w:rsidR="00BB7940">
        <w:rPr>
          <w:rFonts w:asciiTheme="minorHAnsi" w:hAnsiTheme="minorHAnsi" w:cstheme="minorHAnsi"/>
        </w:rPr>
        <w:t>s</w:t>
      </w:r>
      <w:r w:rsidR="00DE6ED1" w:rsidRPr="00E3589B">
        <w:rPr>
          <w:rFonts w:asciiTheme="minorHAnsi" w:hAnsiTheme="minorHAnsi" w:cstheme="minorHAnsi"/>
        </w:rPr>
        <w:t>,</w:t>
      </w:r>
      <w:r w:rsidRPr="00E3589B">
        <w:rPr>
          <w:rFonts w:asciiTheme="minorHAnsi" w:hAnsiTheme="minorHAnsi" w:cstheme="minorHAnsi"/>
        </w:rPr>
        <w:t xml:space="preserve"> glial fibrillary acidic protein (GFAP) and S100 calcium-binding protein β (S100β).</w:t>
      </w:r>
    </w:p>
    <w:p w14:paraId="7643D665" w14:textId="5900DEF8" w:rsidR="003C78D8" w:rsidRPr="00E3589B" w:rsidRDefault="003C78D8" w:rsidP="00E3589B">
      <w:pPr>
        <w:rPr>
          <w:rFonts w:asciiTheme="minorHAnsi" w:hAnsiTheme="minorHAnsi" w:cstheme="minorHAnsi"/>
        </w:rPr>
      </w:pPr>
      <w:r w:rsidRPr="00E3589B">
        <w:rPr>
          <w:rFonts w:asciiTheme="minorHAnsi" w:hAnsiTheme="minorHAnsi" w:cstheme="minorHAnsi"/>
        </w:rPr>
        <w:t xml:space="preserve">The investigation of mitochondrial function in differentiated neurons and astrocytes using flow cytometry is performed as described above in </w:t>
      </w:r>
      <w:r w:rsidR="0077622C" w:rsidRPr="00E3589B">
        <w:rPr>
          <w:rFonts w:asciiTheme="minorHAnsi" w:hAnsiTheme="minorHAnsi" w:cstheme="minorHAnsi"/>
        </w:rPr>
        <w:t>protocol sections</w:t>
      </w:r>
      <w:r w:rsidRPr="00E3589B">
        <w:rPr>
          <w:rFonts w:asciiTheme="minorHAnsi" w:hAnsiTheme="minorHAnsi" w:cstheme="minorHAnsi"/>
        </w:rPr>
        <w:t xml:space="preserve"> 3 and 4. A </w:t>
      </w:r>
      <w:r w:rsidR="00805187" w:rsidRPr="00E3589B">
        <w:rPr>
          <w:rFonts w:asciiTheme="minorHAnsi" w:hAnsiTheme="minorHAnsi" w:cstheme="minorHAnsi"/>
        </w:rPr>
        <w:t>fl</w:t>
      </w:r>
      <w:r w:rsidRPr="00E3589B">
        <w:rPr>
          <w:rFonts w:asciiTheme="minorHAnsi" w:hAnsiTheme="minorHAnsi" w:cstheme="minorHAnsi"/>
        </w:rPr>
        <w:t xml:space="preserve">ow </w:t>
      </w:r>
      <w:r w:rsidR="00805187" w:rsidRPr="00E3589B">
        <w:rPr>
          <w:rFonts w:asciiTheme="minorHAnsi" w:hAnsiTheme="minorHAnsi" w:cstheme="minorHAnsi"/>
        </w:rPr>
        <w:t>c</w:t>
      </w:r>
      <w:r w:rsidRPr="00E3589B">
        <w:rPr>
          <w:rFonts w:asciiTheme="minorHAnsi" w:hAnsiTheme="minorHAnsi" w:cstheme="minorHAnsi"/>
        </w:rPr>
        <w:t xml:space="preserve">ytometer was used for data acquisition and CFlow Sampler for data analysis, as shown in </w:t>
      </w:r>
      <w:r w:rsidRPr="00E3589B">
        <w:rPr>
          <w:rFonts w:asciiTheme="minorHAnsi" w:hAnsiTheme="minorHAnsi" w:cstheme="minorHAnsi"/>
          <w:b/>
        </w:rPr>
        <w:t xml:space="preserve">Figure </w:t>
      </w:r>
      <w:r w:rsidR="00635AB3">
        <w:rPr>
          <w:rFonts w:asciiTheme="minorHAnsi" w:hAnsiTheme="minorHAnsi" w:cstheme="minorHAnsi"/>
          <w:b/>
        </w:rPr>
        <w:t>1</w:t>
      </w:r>
      <w:r w:rsidR="003E0D93">
        <w:rPr>
          <w:rFonts w:asciiTheme="minorHAnsi" w:hAnsiTheme="minorHAnsi" w:cstheme="minorHAnsi"/>
          <w:b/>
        </w:rPr>
        <w:t>B</w:t>
      </w:r>
      <w:r w:rsidRPr="00E3589B">
        <w:rPr>
          <w:rFonts w:asciiTheme="minorHAnsi" w:hAnsiTheme="minorHAnsi" w:cstheme="minorHAnsi"/>
        </w:rPr>
        <w:t xml:space="preserve">. </w:t>
      </w:r>
    </w:p>
    <w:p w14:paraId="00CCFEAD" w14:textId="77777777" w:rsidR="009F49F0" w:rsidRPr="00E3589B" w:rsidRDefault="009F49F0" w:rsidP="00E3589B">
      <w:pPr>
        <w:rPr>
          <w:rFonts w:asciiTheme="minorHAnsi" w:hAnsiTheme="minorHAnsi" w:cstheme="minorHAnsi"/>
        </w:rPr>
      </w:pPr>
    </w:p>
    <w:p w14:paraId="2384C9F8" w14:textId="5C26CDDF" w:rsidR="003C78D8" w:rsidRPr="00E3589B" w:rsidRDefault="003C78D8" w:rsidP="00E3589B">
      <w:pPr>
        <w:rPr>
          <w:rFonts w:asciiTheme="minorHAnsi" w:hAnsiTheme="minorHAnsi" w:cstheme="minorHAnsi"/>
        </w:rPr>
      </w:pPr>
      <w:r w:rsidRPr="00E3589B">
        <w:rPr>
          <w:rFonts w:asciiTheme="minorHAnsi" w:hAnsiTheme="minorHAnsi" w:cstheme="minorHAnsi"/>
          <w:b/>
        </w:rPr>
        <w:t>Figure 6</w:t>
      </w:r>
      <w:r w:rsidRPr="00E3589B">
        <w:rPr>
          <w:rFonts w:asciiTheme="minorHAnsi" w:hAnsiTheme="minorHAnsi" w:cstheme="minorHAnsi"/>
        </w:rPr>
        <w:t xml:space="preserve"> demonstrates the method for gating liv</w:t>
      </w:r>
      <w:r w:rsidR="009F49F0" w:rsidRPr="00E3589B">
        <w:rPr>
          <w:rFonts w:asciiTheme="minorHAnsi" w:hAnsiTheme="minorHAnsi" w:cstheme="minorHAnsi"/>
        </w:rPr>
        <w:t>e</w:t>
      </w:r>
      <w:r w:rsidRPr="00E3589B">
        <w:rPr>
          <w:rFonts w:asciiTheme="minorHAnsi" w:hAnsiTheme="minorHAnsi" w:cstheme="minorHAnsi"/>
        </w:rPr>
        <w:t xml:space="preserve"> single cells. Dead cells and cell debris are exclude</w:t>
      </w:r>
      <w:r w:rsidR="009F49F0" w:rsidRPr="00E3589B">
        <w:rPr>
          <w:rFonts w:asciiTheme="minorHAnsi" w:hAnsiTheme="minorHAnsi" w:cstheme="minorHAnsi"/>
        </w:rPr>
        <w:t>d</w:t>
      </w:r>
      <w:r w:rsidRPr="00E3589B">
        <w:rPr>
          <w:rFonts w:asciiTheme="minorHAnsi" w:hAnsiTheme="minorHAnsi" w:cstheme="minorHAnsi"/>
        </w:rPr>
        <w:t xml:space="preserve"> using an FSC vs. SSC plot (</w:t>
      </w:r>
      <w:r w:rsidRPr="00E3589B">
        <w:rPr>
          <w:rFonts w:asciiTheme="minorHAnsi" w:hAnsiTheme="minorHAnsi" w:cstheme="minorHAnsi"/>
          <w:b/>
        </w:rPr>
        <w:t xml:space="preserve">Figure </w:t>
      </w:r>
      <w:r w:rsidR="003E0D93">
        <w:rPr>
          <w:rFonts w:asciiTheme="minorHAnsi" w:hAnsiTheme="minorHAnsi" w:cstheme="minorHAnsi"/>
          <w:b/>
        </w:rPr>
        <w:t>2</w:t>
      </w:r>
      <w:r w:rsidRPr="00E3589B">
        <w:rPr>
          <w:rFonts w:asciiTheme="minorHAnsi" w:hAnsiTheme="minorHAnsi" w:cstheme="minorHAnsi"/>
          <w:b/>
        </w:rPr>
        <w:t>A, a</w:t>
      </w:r>
      <w:r w:rsidRPr="00E3589B">
        <w:rPr>
          <w:rFonts w:asciiTheme="minorHAnsi" w:hAnsiTheme="minorHAnsi" w:cstheme="minorHAnsi"/>
        </w:rPr>
        <w:t>). Cell doublets are excluded using an FSC-H vs. FSC-A plot (</w:t>
      </w:r>
      <w:r w:rsidRPr="00E3589B">
        <w:rPr>
          <w:rFonts w:asciiTheme="minorHAnsi" w:hAnsiTheme="minorHAnsi" w:cstheme="minorHAnsi"/>
          <w:b/>
        </w:rPr>
        <w:t xml:space="preserve">Figure </w:t>
      </w:r>
      <w:r w:rsidR="003E0D93">
        <w:rPr>
          <w:rFonts w:asciiTheme="minorHAnsi" w:hAnsiTheme="minorHAnsi" w:cstheme="minorHAnsi"/>
          <w:b/>
        </w:rPr>
        <w:t>2</w:t>
      </w:r>
      <w:r w:rsidRPr="00E3589B">
        <w:rPr>
          <w:rFonts w:asciiTheme="minorHAnsi" w:hAnsiTheme="minorHAnsi" w:cstheme="minorHAnsi"/>
          <w:b/>
        </w:rPr>
        <w:t>A, b</w:t>
      </w:r>
      <w:r w:rsidRPr="00E3589B">
        <w:rPr>
          <w:rFonts w:asciiTheme="minorHAnsi" w:hAnsiTheme="minorHAnsi" w:cstheme="minorHAnsi"/>
        </w:rPr>
        <w:t xml:space="preserve">) </w:t>
      </w:r>
      <w:r w:rsidR="009F49F0" w:rsidRPr="00E3589B">
        <w:rPr>
          <w:rFonts w:asciiTheme="minorHAnsi" w:hAnsiTheme="minorHAnsi" w:cstheme="minorHAnsi"/>
        </w:rPr>
        <w:t>followed by</w:t>
      </w:r>
      <w:r w:rsidRPr="00E3589B">
        <w:rPr>
          <w:rFonts w:asciiTheme="minorHAnsi" w:hAnsiTheme="minorHAnsi" w:cstheme="minorHAnsi"/>
        </w:rPr>
        <w:t xml:space="preserve"> an SSC-H vs. SSC-A plot (</w:t>
      </w:r>
      <w:r w:rsidRPr="00E3589B">
        <w:rPr>
          <w:rFonts w:asciiTheme="minorHAnsi" w:hAnsiTheme="minorHAnsi" w:cstheme="minorHAnsi"/>
          <w:b/>
        </w:rPr>
        <w:t xml:space="preserve">Figure </w:t>
      </w:r>
      <w:r w:rsidR="003E0D93">
        <w:rPr>
          <w:rFonts w:asciiTheme="minorHAnsi" w:hAnsiTheme="minorHAnsi" w:cstheme="minorHAnsi"/>
          <w:b/>
        </w:rPr>
        <w:t>2</w:t>
      </w:r>
      <w:r w:rsidR="003E0D93" w:rsidRPr="00E3589B">
        <w:rPr>
          <w:rFonts w:asciiTheme="minorHAnsi" w:hAnsiTheme="minorHAnsi" w:cstheme="minorHAnsi"/>
          <w:b/>
        </w:rPr>
        <w:t>A</w:t>
      </w:r>
      <w:r w:rsidRPr="00E3589B">
        <w:rPr>
          <w:rFonts w:asciiTheme="minorHAnsi" w:hAnsiTheme="minorHAnsi" w:cstheme="minorHAnsi"/>
          <w:b/>
        </w:rPr>
        <w:t xml:space="preserve">, </w:t>
      </w:r>
      <w:r w:rsidR="002041A5" w:rsidRPr="00E3589B">
        <w:rPr>
          <w:rFonts w:asciiTheme="minorHAnsi" w:hAnsiTheme="minorHAnsi" w:cstheme="minorHAnsi"/>
          <w:b/>
        </w:rPr>
        <w:t>c</w:t>
      </w:r>
      <w:r w:rsidRPr="00E3589B">
        <w:rPr>
          <w:rFonts w:asciiTheme="minorHAnsi" w:hAnsiTheme="minorHAnsi" w:cstheme="minorHAnsi"/>
        </w:rPr>
        <w:t>). Background fluorescence is properly assessed if the negative population of a particular cell type is compared with the positive population within that same cell type (</w:t>
      </w:r>
      <w:r w:rsidRPr="00E3589B">
        <w:rPr>
          <w:rFonts w:asciiTheme="minorHAnsi" w:hAnsiTheme="minorHAnsi" w:cstheme="minorHAnsi"/>
          <w:b/>
        </w:rPr>
        <w:t xml:space="preserve">Figure </w:t>
      </w:r>
      <w:r w:rsidR="003E0D93">
        <w:rPr>
          <w:rFonts w:asciiTheme="minorHAnsi" w:hAnsiTheme="minorHAnsi" w:cstheme="minorHAnsi"/>
          <w:b/>
        </w:rPr>
        <w:t>2</w:t>
      </w:r>
      <w:r w:rsidR="003E0D93" w:rsidRPr="00E3589B">
        <w:rPr>
          <w:rFonts w:asciiTheme="minorHAnsi" w:hAnsiTheme="minorHAnsi" w:cstheme="minorHAnsi"/>
          <w:b/>
        </w:rPr>
        <w:t>B</w:t>
      </w:r>
      <w:r w:rsidRPr="00E3589B">
        <w:rPr>
          <w:rFonts w:asciiTheme="minorHAnsi" w:hAnsiTheme="minorHAnsi" w:cstheme="minorHAnsi"/>
          <w:b/>
        </w:rPr>
        <w:t>, a</w:t>
      </w:r>
      <w:r w:rsidRPr="00E3589B">
        <w:rPr>
          <w:rFonts w:asciiTheme="minorHAnsi" w:hAnsiTheme="minorHAnsi" w:cstheme="minorHAnsi"/>
        </w:rPr>
        <w:t xml:space="preserve">). For MMP samples, treating </w:t>
      </w:r>
      <w:r w:rsidR="009F49F0" w:rsidRPr="00E3589B">
        <w:rPr>
          <w:rFonts w:asciiTheme="minorHAnsi" w:hAnsiTheme="minorHAnsi" w:cstheme="minorHAnsi"/>
        </w:rPr>
        <w:t xml:space="preserve">the </w:t>
      </w:r>
      <w:r w:rsidRPr="00E3589B">
        <w:rPr>
          <w:rFonts w:asciiTheme="minorHAnsi" w:hAnsiTheme="minorHAnsi" w:cstheme="minorHAnsi"/>
        </w:rPr>
        <w:t xml:space="preserve">cells with FCCP eliminates </w:t>
      </w:r>
      <w:r w:rsidR="009F49F0" w:rsidRPr="00E3589B">
        <w:rPr>
          <w:rFonts w:asciiTheme="minorHAnsi" w:hAnsiTheme="minorHAnsi" w:cstheme="minorHAnsi"/>
        </w:rPr>
        <w:t xml:space="preserve">interference from </w:t>
      </w:r>
      <w:r w:rsidRPr="00E3589B">
        <w:rPr>
          <w:rFonts w:asciiTheme="minorHAnsi" w:hAnsiTheme="minorHAnsi" w:cstheme="minorHAnsi"/>
        </w:rPr>
        <w:t>mitochondrial membrane potential and TMRE staining (</w:t>
      </w:r>
      <w:r w:rsidRPr="00E3589B">
        <w:rPr>
          <w:rFonts w:asciiTheme="minorHAnsi" w:hAnsiTheme="minorHAnsi" w:cstheme="minorHAnsi"/>
          <w:b/>
        </w:rPr>
        <w:t xml:space="preserve">Figure </w:t>
      </w:r>
      <w:r w:rsidR="003E0D93">
        <w:rPr>
          <w:rFonts w:asciiTheme="minorHAnsi" w:hAnsiTheme="minorHAnsi" w:cstheme="minorHAnsi"/>
          <w:b/>
        </w:rPr>
        <w:t>2</w:t>
      </w:r>
      <w:r w:rsidRPr="00E3589B">
        <w:rPr>
          <w:rFonts w:asciiTheme="minorHAnsi" w:hAnsiTheme="minorHAnsi" w:cstheme="minorHAnsi"/>
          <w:b/>
        </w:rPr>
        <w:t>B, b</w:t>
      </w:r>
      <w:r w:rsidRPr="00E3589B">
        <w:rPr>
          <w:rFonts w:asciiTheme="minorHAnsi" w:hAnsiTheme="minorHAnsi" w:cstheme="minorHAnsi"/>
        </w:rPr>
        <w:t>).</w:t>
      </w:r>
    </w:p>
    <w:p w14:paraId="7E5F7848" w14:textId="77777777" w:rsidR="009F49F0" w:rsidRPr="00E3589B" w:rsidRDefault="009F49F0" w:rsidP="00E3589B">
      <w:pPr>
        <w:rPr>
          <w:rFonts w:asciiTheme="minorHAnsi" w:hAnsiTheme="minorHAnsi" w:cstheme="minorHAnsi"/>
        </w:rPr>
      </w:pPr>
    </w:p>
    <w:p w14:paraId="3844EA83" w14:textId="4C84433A" w:rsidR="003C78D8" w:rsidRPr="00E3589B" w:rsidRDefault="003C78D8" w:rsidP="00E3589B">
      <w:pPr>
        <w:rPr>
          <w:rFonts w:asciiTheme="minorHAnsi" w:hAnsiTheme="minorHAnsi" w:cstheme="minorHAnsi"/>
        </w:rPr>
      </w:pPr>
      <w:bookmarkStart w:id="12" w:name="_heading=h.2et92p0" w:colFirst="0" w:colLast="0"/>
      <w:bookmarkEnd w:id="12"/>
      <w:r w:rsidRPr="00E3589B">
        <w:rPr>
          <w:rFonts w:asciiTheme="minorHAnsi" w:hAnsiTheme="minorHAnsi" w:cstheme="minorHAnsi"/>
        </w:rPr>
        <w:t>These flow cytometric approaches have been used to study DA neurons generated from the human iPSCs carrying mutation</w:t>
      </w:r>
      <w:r w:rsidR="009F49F0" w:rsidRPr="00E3589B">
        <w:rPr>
          <w:rFonts w:asciiTheme="minorHAnsi" w:hAnsiTheme="minorHAnsi" w:cstheme="minorHAnsi"/>
        </w:rPr>
        <w:t>(s)</w:t>
      </w:r>
      <w:r w:rsidRPr="00E3589B">
        <w:rPr>
          <w:rFonts w:asciiTheme="minorHAnsi" w:hAnsiTheme="minorHAnsi" w:cstheme="minorHAnsi"/>
        </w:rPr>
        <w:t xml:space="preserve"> in the catalytic subunit of mitochondrial DNA polymerase, </w:t>
      </w:r>
      <w:r w:rsidRPr="00E3589B">
        <w:rPr>
          <w:rFonts w:asciiTheme="minorHAnsi" w:hAnsiTheme="minorHAnsi" w:cstheme="minorHAnsi"/>
          <w:iCs/>
        </w:rPr>
        <w:t>POLG</w:t>
      </w:r>
      <w:r w:rsidRPr="00E3589B">
        <w:rPr>
          <w:rFonts w:asciiTheme="minorHAnsi" w:hAnsiTheme="minorHAnsi" w:cstheme="minorHAnsi"/>
          <w:i/>
        </w:rPr>
        <w:t xml:space="preserve"> </w:t>
      </w:r>
      <w:r w:rsidRPr="00E3589B">
        <w:rPr>
          <w:rFonts w:asciiTheme="minorHAnsi" w:hAnsiTheme="minorHAnsi" w:cstheme="minorHAnsi"/>
        </w:rPr>
        <w:t>(W748S)</w:t>
      </w:r>
      <w:r w:rsidR="009F49F0" w:rsidRPr="00E3589B">
        <w:rPr>
          <w:rFonts w:asciiTheme="minorHAnsi" w:hAnsiTheme="minorHAnsi" w:cstheme="minorHAnsi"/>
        </w:rPr>
        <w:t>,</w:t>
      </w:r>
      <w:r w:rsidRPr="00E3589B">
        <w:rPr>
          <w:rFonts w:asciiTheme="minorHAnsi" w:hAnsiTheme="minorHAnsi" w:cstheme="minorHAnsi"/>
        </w:rPr>
        <w:t xml:space="preserve"> and compare</w:t>
      </w:r>
      <w:r w:rsidR="009F49F0" w:rsidRPr="00E3589B">
        <w:rPr>
          <w:rFonts w:asciiTheme="minorHAnsi" w:hAnsiTheme="minorHAnsi" w:cstheme="minorHAnsi"/>
        </w:rPr>
        <w:t xml:space="preserve"> them</w:t>
      </w:r>
      <w:r w:rsidRPr="00E3589B">
        <w:rPr>
          <w:rFonts w:asciiTheme="minorHAnsi" w:hAnsiTheme="minorHAnsi" w:cstheme="minorHAnsi"/>
        </w:rPr>
        <w:t xml:space="preserve"> with disease</w:t>
      </w:r>
      <w:r w:rsidR="009F49F0" w:rsidRPr="00E3589B">
        <w:rPr>
          <w:rFonts w:asciiTheme="minorHAnsi" w:hAnsiTheme="minorHAnsi" w:cstheme="minorHAnsi"/>
        </w:rPr>
        <w:t>-</w:t>
      </w:r>
      <w:r w:rsidRPr="00E3589B">
        <w:rPr>
          <w:rFonts w:asciiTheme="minorHAnsi" w:hAnsiTheme="minorHAnsi" w:cstheme="minorHAnsi"/>
        </w:rPr>
        <w:t xml:space="preserve">free samples generated from Detroit 551 fibroblasts. As reported </w:t>
      </w:r>
      <w:r w:rsidR="009F49F0" w:rsidRPr="00E3589B">
        <w:rPr>
          <w:rFonts w:asciiTheme="minorHAnsi" w:hAnsiTheme="minorHAnsi" w:cstheme="minorHAnsi"/>
        </w:rPr>
        <w:t>previously</w:t>
      </w:r>
      <w:r w:rsidRPr="00E3589B">
        <w:rPr>
          <w:rFonts w:asciiTheme="minorHAnsi" w:hAnsiTheme="minorHAnsi" w:cstheme="minorHAnsi"/>
          <w:vertAlign w:val="superscript"/>
        </w:rPr>
        <w:t>4</w:t>
      </w:r>
      <w:r w:rsidR="009F49F0" w:rsidRPr="00E3589B">
        <w:rPr>
          <w:rFonts w:asciiTheme="minorHAnsi" w:hAnsiTheme="minorHAnsi" w:cstheme="minorHAnsi"/>
        </w:rPr>
        <w:t>,</w:t>
      </w:r>
      <w:r w:rsidRPr="00E3589B">
        <w:rPr>
          <w:rFonts w:asciiTheme="minorHAnsi" w:hAnsiTheme="minorHAnsi" w:cstheme="minorHAnsi"/>
        </w:rPr>
        <w:t xml:space="preserve"> th</w:t>
      </w:r>
      <w:r w:rsidR="009276E1" w:rsidRPr="00E3589B">
        <w:rPr>
          <w:rFonts w:asciiTheme="minorHAnsi" w:hAnsiTheme="minorHAnsi" w:cstheme="minorHAnsi"/>
        </w:rPr>
        <w:t>is study also</w:t>
      </w:r>
      <w:r w:rsidRPr="00E3589B">
        <w:rPr>
          <w:rFonts w:asciiTheme="minorHAnsi" w:hAnsiTheme="minorHAnsi" w:cstheme="minorHAnsi"/>
        </w:rPr>
        <w:t xml:space="preserve"> demonstrated decreased MMP and increased specific ROS level</w:t>
      </w:r>
      <w:r w:rsidR="00667B59">
        <w:rPr>
          <w:rFonts w:asciiTheme="minorHAnsi" w:hAnsiTheme="minorHAnsi" w:cstheme="minorHAnsi"/>
        </w:rPr>
        <w:t>s</w:t>
      </w:r>
      <w:r w:rsidRPr="00E3589B">
        <w:rPr>
          <w:rFonts w:asciiTheme="minorHAnsi" w:hAnsiTheme="minorHAnsi" w:cstheme="minorHAnsi"/>
        </w:rPr>
        <w:t xml:space="preserve"> in POLG DA neurons (</w:t>
      </w:r>
      <w:r w:rsidRPr="00E3589B">
        <w:rPr>
          <w:rFonts w:asciiTheme="minorHAnsi" w:hAnsiTheme="minorHAnsi" w:cstheme="minorHAnsi"/>
          <w:b/>
        </w:rPr>
        <w:t>Figure 7</w:t>
      </w:r>
      <w:r w:rsidRPr="00E3589B">
        <w:rPr>
          <w:rFonts w:asciiTheme="minorHAnsi" w:hAnsiTheme="minorHAnsi" w:cstheme="minorHAnsi"/>
        </w:rPr>
        <w:t xml:space="preserve">). </w:t>
      </w:r>
      <w:r w:rsidR="00DF14BF" w:rsidRPr="00E3589B">
        <w:rPr>
          <w:rFonts w:asciiTheme="minorHAnsi" w:hAnsiTheme="minorHAnsi" w:cstheme="minorHAnsi"/>
        </w:rPr>
        <w:t>However, t</w:t>
      </w:r>
      <w:r w:rsidRPr="00E3589B">
        <w:rPr>
          <w:rFonts w:asciiTheme="minorHAnsi" w:hAnsiTheme="minorHAnsi" w:cstheme="minorHAnsi"/>
        </w:rPr>
        <w:t>he mitochondrial volume, total MMP</w:t>
      </w:r>
      <w:r w:rsidR="009F49F0" w:rsidRPr="00E3589B">
        <w:rPr>
          <w:rFonts w:asciiTheme="minorHAnsi" w:hAnsiTheme="minorHAnsi" w:cstheme="minorHAnsi"/>
        </w:rPr>
        <w:t>,</w:t>
      </w:r>
      <w:r w:rsidRPr="00E3589B">
        <w:rPr>
          <w:rFonts w:asciiTheme="minorHAnsi" w:hAnsiTheme="minorHAnsi" w:cstheme="minorHAnsi"/>
        </w:rPr>
        <w:t xml:space="preserve"> and ROS level were unchanged. In </w:t>
      </w:r>
      <w:r w:rsidRPr="00E3589B">
        <w:rPr>
          <w:rFonts w:asciiTheme="minorHAnsi" w:hAnsiTheme="minorHAnsi" w:cstheme="minorHAnsi"/>
          <w:b/>
        </w:rPr>
        <w:t>Figure 8,</w:t>
      </w:r>
      <w:r w:rsidRPr="00E3589B">
        <w:rPr>
          <w:rFonts w:asciiTheme="minorHAnsi" w:hAnsiTheme="minorHAnsi" w:cstheme="minorHAnsi"/>
        </w:rPr>
        <w:t xml:space="preserve"> </w:t>
      </w:r>
      <w:r w:rsidR="00DF14BF" w:rsidRPr="00E3589B">
        <w:rPr>
          <w:rFonts w:asciiTheme="minorHAnsi" w:hAnsiTheme="minorHAnsi" w:cstheme="minorHAnsi"/>
        </w:rPr>
        <w:t xml:space="preserve">the </w:t>
      </w:r>
      <w:r w:rsidRPr="00E3589B">
        <w:rPr>
          <w:rFonts w:asciiTheme="minorHAnsi" w:hAnsiTheme="minorHAnsi" w:cstheme="minorHAnsi"/>
        </w:rPr>
        <w:t>results show a decrease</w:t>
      </w:r>
      <w:r w:rsidR="00DF14BF" w:rsidRPr="00E3589B">
        <w:rPr>
          <w:rFonts w:asciiTheme="minorHAnsi" w:hAnsiTheme="minorHAnsi" w:cstheme="minorHAnsi"/>
        </w:rPr>
        <w:t xml:space="preserve"> in the</w:t>
      </w:r>
      <w:r w:rsidRPr="00E3589B">
        <w:rPr>
          <w:rFonts w:asciiTheme="minorHAnsi" w:hAnsiTheme="minorHAnsi" w:cstheme="minorHAnsi"/>
        </w:rPr>
        <w:t xml:space="preserve"> specific complex I level</w:t>
      </w:r>
      <w:r w:rsidR="00DF14BF" w:rsidRPr="00E3589B">
        <w:rPr>
          <w:rFonts w:asciiTheme="minorHAnsi" w:hAnsiTheme="minorHAnsi" w:cstheme="minorHAnsi"/>
        </w:rPr>
        <w:t>s</w:t>
      </w:r>
      <w:r w:rsidRPr="00E3589B">
        <w:rPr>
          <w:rFonts w:asciiTheme="minorHAnsi" w:hAnsiTheme="minorHAnsi" w:cstheme="minorHAnsi"/>
        </w:rPr>
        <w:t>, lower total and specific TFAM level</w:t>
      </w:r>
      <w:r w:rsidR="00DF14BF" w:rsidRPr="00E3589B">
        <w:rPr>
          <w:rFonts w:asciiTheme="minorHAnsi" w:hAnsiTheme="minorHAnsi" w:cstheme="minorHAnsi"/>
        </w:rPr>
        <w:t>s, but</w:t>
      </w:r>
      <w:r w:rsidRPr="00E3589B">
        <w:rPr>
          <w:rFonts w:asciiTheme="minorHAnsi" w:hAnsiTheme="minorHAnsi" w:cstheme="minorHAnsi"/>
        </w:rPr>
        <w:t xml:space="preserve"> similar specific complex II level</w:t>
      </w:r>
      <w:r w:rsidR="00921106">
        <w:rPr>
          <w:rFonts w:asciiTheme="minorHAnsi" w:hAnsiTheme="minorHAnsi" w:cstheme="minorHAnsi"/>
        </w:rPr>
        <w:t>s</w:t>
      </w:r>
      <w:r w:rsidRPr="00E3589B">
        <w:rPr>
          <w:rFonts w:asciiTheme="minorHAnsi" w:hAnsiTheme="minorHAnsi" w:cstheme="minorHAnsi"/>
        </w:rPr>
        <w:t xml:space="preserve"> in mutant DA neurons compared to controls.</w:t>
      </w:r>
    </w:p>
    <w:p w14:paraId="148A5E80" w14:textId="77777777" w:rsidR="00DF14BF" w:rsidRPr="00E3589B" w:rsidRDefault="00DF14BF" w:rsidP="00E3589B">
      <w:pPr>
        <w:rPr>
          <w:rFonts w:asciiTheme="minorHAnsi" w:hAnsiTheme="minorHAnsi" w:cstheme="minorHAnsi"/>
        </w:rPr>
      </w:pPr>
    </w:p>
    <w:p w14:paraId="3476EDF2" w14:textId="16B5EFED" w:rsidR="003C78D8" w:rsidRPr="00E3589B" w:rsidRDefault="003C78D8" w:rsidP="00E3589B">
      <w:pPr>
        <w:rPr>
          <w:rFonts w:asciiTheme="minorHAnsi" w:hAnsiTheme="minorHAnsi" w:cstheme="minorHAnsi"/>
        </w:rPr>
      </w:pPr>
      <w:r w:rsidRPr="00E3589B">
        <w:rPr>
          <w:rFonts w:asciiTheme="minorHAnsi" w:hAnsiTheme="minorHAnsi" w:cstheme="minorHAnsi"/>
        </w:rPr>
        <w:t>This approach was also used to study astrocytes generated from the same iPSC lines. As reported previously</w:t>
      </w:r>
      <w:r w:rsidRPr="00E3589B">
        <w:rPr>
          <w:rFonts w:asciiTheme="minorHAnsi" w:hAnsiTheme="minorHAnsi" w:cstheme="minorHAnsi"/>
          <w:vertAlign w:val="superscript"/>
        </w:rPr>
        <w:t>7</w:t>
      </w:r>
      <w:r w:rsidRPr="00E3589B">
        <w:rPr>
          <w:rFonts w:asciiTheme="minorHAnsi" w:hAnsiTheme="minorHAnsi" w:cstheme="minorHAnsi"/>
        </w:rPr>
        <w:t xml:space="preserve"> and shown in </w:t>
      </w:r>
      <w:r w:rsidRPr="00E3589B">
        <w:rPr>
          <w:rFonts w:asciiTheme="minorHAnsi" w:hAnsiTheme="minorHAnsi" w:cstheme="minorHAnsi"/>
          <w:b/>
        </w:rPr>
        <w:t>Figure 9</w:t>
      </w:r>
      <w:r w:rsidRPr="00E3589B">
        <w:rPr>
          <w:rFonts w:asciiTheme="minorHAnsi" w:hAnsiTheme="minorHAnsi" w:cstheme="minorHAnsi"/>
          <w:bCs/>
        </w:rPr>
        <w:t>,</w:t>
      </w:r>
      <w:r w:rsidR="00F33A72" w:rsidRPr="00E3589B">
        <w:rPr>
          <w:rFonts w:asciiTheme="minorHAnsi" w:hAnsiTheme="minorHAnsi" w:cstheme="minorHAnsi"/>
          <w:bCs/>
        </w:rPr>
        <w:t xml:space="preserve"> the</w:t>
      </w:r>
      <w:r w:rsidRPr="00E3589B">
        <w:rPr>
          <w:rFonts w:asciiTheme="minorHAnsi" w:hAnsiTheme="minorHAnsi" w:cstheme="minorHAnsi"/>
        </w:rPr>
        <w:t xml:space="preserve"> results show that POLG</w:t>
      </w:r>
      <w:r w:rsidR="002C4134" w:rsidRPr="00E3589B">
        <w:rPr>
          <w:rFonts w:asciiTheme="minorHAnsi" w:hAnsiTheme="minorHAnsi" w:cstheme="minorHAnsi"/>
        </w:rPr>
        <w:t>-</w:t>
      </w:r>
      <w:r w:rsidRPr="00E3589B">
        <w:rPr>
          <w:rFonts w:asciiTheme="minorHAnsi" w:hAnsiTheme="minorHAnsi" w:cstheme="minorHAnsi"/>
        </w:rPr>
        <w:t>mutated astrocytes had lower total and specific MMP but similar mitochondrial volume and ROS compared with controls</w:t>
      </w:r>
      <w:r w:rsidR="00387171">
        <w:rPr>
          <w:rFonts w:asciiTheme="minorHAnsi" w:hAnsiTheme="minorHAnsi" w:cstheme="minorHAnsi"/>
        </w:rPr>
        <w:t>,</w:t>
      </w:r>
      <w:r w:rsidRPr="00E3589B">
        <w:rPr>
          <w:rFonts w:asciiTheme="minorHAnsi" w:hAnsiTheme="minorHAnsi" w:cstheme="minorHAnsi"/>
        </w:rPr>
        <w:t xml:space="preserve"> as well as decreased </w:t>
      </w:r>
      <w:r w:rsidR="00F33A72" w:rsidRPr="00E3589B">
        <w:rPr>
          <w:rFonts w:asciiTheme="minorHAnsi" w:hAnsiTheme="minorHAnsi" w:cstheme="minorHAnsi"/>
        </w:rPr>
        <w:t xml:space="preserve">levels of </w:t>
      </w:r>
      <w:r w:rsidRPr="00E3589B">
        <w:rPr>
          <w:rFonts w:asciiTheme="minorHAnsi" w:hAnsiTheme="minorHAnsi" w:cstheme="minorHAnsi"/>
        </w:rPr>
        <w:t xml:space="preserve">specific </w:t>
      </w:r>
      <w:r w:rsidR="007A721B" w:rsidRPr="00E3589B">
        <w:rPr>
          <w:rFonts w:asciiTheme="minorHAnsi" w:hAnsiTheme="minorHAnsi" w:cstheme="minorHAnsi"/>
        </w:rPr>
        <w:t>complexes</w:t>
      </w:r>
      <w:r w:rsidRPr="00E3589B">
        <w:rPr>
          <w:rFonts w:asciiTheme="minorHAnsi" w:hAnsiTheme="minorHAnsi" w:cstheme="minorHAnsi"/>
        </w:rPr>
        <w:t xml:space="preserve"> I and IV (</w:t>
      </w:r>
      <w:r w:rsidRPr="00E3589B">
        <w:rPr>
          <w:rFonts w:asciiTheme="minorHAnsi" w:hAnsiTheme="minorHAnsi" w:cstheme="minorHAnsi"/>
          <w:b/>
        </w:rPr>
        <w:t>Figure 10</w:t>
      </w:r>
      <w:r w:rsidRPr="00E3589B">
        <w:rPr>
          <w:rFonts w:asciiTheme="minorHAnsi" w:hAnsiTheme="minorHAnsi" w:cstheme="minorHAnsi"/>
        </w:rPr>
        <w:t>). However, there were no changes in the total levels of complex</w:t>
      </w:r>
      <w:r w:rsidR="00215768" w:rsidRPr="00E3589B">
        <w:rPr>
          <w:rFonts w:asciiTheme="minorHAnsi" w:hAnsiTheme="minorHAnsi" w:cstheme="minorHAnsi"/>
        </w:rPr>
        <w:t>es</w:t>
      </w:r>
      <w:r w:rsidRPr="00E3589B">
        <w:rPr>
          <w:rFonts w:asciiTheme="minorHAnsi" w:hAnsiTheme="minorHAnsi" w:cstheme="minorHAnsi"/>
        </w:rPr>
        <w:t xml:space="preserve"> I and IV and no change in the total and specific level</w:t>
      </w:r>
      <w:r w:rsidR="00215768" w:rsidRPr="00E3589B">
        <w:rPr>
          <w:rFonts w:asciiTheme="minorHAnsi" w:hAnsiTheme="minorHAnsi" w:cstheme="minorHAnsi"/>
        </w:rPr>
        <w:t>s</w:t>
      </w:r>
      <w:r w:rsidRPr="00E3589B">
        <w:rPr>
          <w:rFonts w:asciiTheme="minorHAnsi" w:hAnsiTheme="minorHAnsi" w:cstheme="minorHAnsi"/>
        </w:rPr>
        <w:t xml:space="preserve"> of complex II in POLG astrocytes. Overall, these data suggest that flow cytometric analysis of multiple mitochondrial parameters provides a first-step approximation that is valuable in </w:t>
      </w:r>
      <w:r w:rsidRPr="00E3589B">
        <w:rPr>
          <w:rFonts w:asciiTheme="minorHAnsi" w:hAnsiTheme="minorHAnsi" w:cstheme="minorHAnsi"/>
        </w:rPr>
        <w:lastRenderedPageBreak/>
        <w:t>evaluating mitochondrial function in cells such as iPSCs and their neural and glial derivatives.</w:t>
      </w:r>
    </w:p>
    <w:p w14:paraId="2F286125" w14:textId="22AAC32F" w:rsidR="00D541DE" w:rsidRPr="00E3589B" w:rsidRDefault="00D541DE" w:rsidP="00E3589B">
      <w:pPr>
        <w:rPr>
          <w:rFonts w:asciiTheme="minorHAnsi" w:hAnsiTheme="minorHAnsi" w:cstheme="minorHAnsi"/>
        </w:rPr>
      </w:pPr>
    </w:p>
    <w:p w14:paraId="2B4EDD10" w14:textId="4FDC92AA" w:rsidR="00FB0BAE" w:rsidRPr="00E3589B" w:rsidRDefault="00FB0BAE" w:rsidP="00E3589B">
      <w:pPr>
        <w:rPr>
          <w:rFonts w:asciiTheme="minorHAnsi" w:hAnsiTheme="minorHAnsi" w:cstheme="minorHAnsi"/>
          <w:b/>
        </w:rPr>
      </w:pPr>
      <w:r w:rsidRPr="00E3589B">
        <w:rPr>
          <w:rFonts w:asciiTheme="minorHAnsi" w:hAnsiTheme="minorHAnsi" w:cstheme="minorHAnsi"/>
          <w:b/>
        </w:rPr>
        <w:t>FIGURE AND TABLE LEGENDS:</w:t>
      </w:r>
    </w:p>
    <w:p w14:paraId="388CBFFB" w14:textId="296FE7A6" w:rsidR="00635AB3" w:rsidRDefault="00635AB3" w:rsidP="00E3589B">
      <w:pPr>
        <w:rPr>
          <w:rFonts w:asciiTheme="minorHAnsi" w:hAnsiTheme="minorHAnsi" w:cstheme="minorHAnsi"/>
        </w:rPr>
      </w:pPr>
    </w:p>
    <w:p w14:paraId="386D4ABF" w14:textId="58BBF5B6" w:rsidR="00FE22CD" w:rsidRDefault="00635AB3" w:rsidP="00E3589B">
      <w:pPr>
        <w:rPr>
          <w:rFonts w:asciiTheme="minorHAnsi" w:hAnsiTheme="minorHAnsi" w:cstheme="minorHAnsi"/>
        </w:rPr>
      </w:pPr>
      <w:r>
        <w:rPr>
          <w:rFonts w:asciiTheme="minorHAnsi" w:hAnsiTheme="minorHAnsi" w:cstheme="minorHAnsi"/>
          <w:b/>
        </w:rPr>
        <w:t>Figure 1</w:t>
      </w:r>
      <w:r w:rsidRPr="00E3589B">
        <w:rPr>
          <w:rFonts w:asciiTheme="minorHAnsi" w:hAnsiTheme="minorHAnsi" w:cstheme="minorHAnsi"/>
          <w:b/>
          <w:bCs/>
        </w:rPr>
        <w:t>:</w:t>
      </w:r>
      <w:r w:rsidRPr="00E3589B">
        <w:rPr>
          <w:rFonts w:asciiTheme="minorHAnsi" w:hAnsiTheme="minorHAnsi" w:cstheme="minorHAnsi"/>
        </w:rPr>
        <w:t xml:space="preserve"> </w:t>
      </w:r>
      <w:r w:rsidRPr="00E3589B">
        <w:rPr>
          <w:rFonts w:asciiTheme="minorHAnsi" w:hAnsiTheme="minorHAnsi" w:cstheme="minorHAnsi"/>
          <w:b/>
          <w:bCs/>
        </w:rPr>
        <w:t>Setup for flow cytometry</w:t>
      </w:r>
      <w:r w:rsidRPr="00E3589B">
        <w:rPr>
          <w:rFonts w:asciiTheme="minorHAnsi" w:hAnsiTheme="minorHAnsi" w:cstheme="minorHAnsi"/>
        </w:rPr>
        <w:t>. (</w:t>
      </w:r>
      <w:r w:rsidRPr="00E3589B">
        <w:rPr>
          <w:rFonts w:asciiTheme="minorHAnsi" w:hAnsiTheme="minorHAnsi" w:cstheme="minorHAnsi"/>
          <w:b/>
          <w:bCs/>
        </w:rPr>
        <w:t>A</w:t>
      </w:r>
      <w:r w:rsidRPr="00E3589B">
        <w:rPr>
          <w:rFonts w:asciiTheme="minorHAnsi" w:hAnsiTheme="minorHAnsi" w:cstheme="minorHAnsi"/>
        </w:rPr>
        <w:t>) MMP, mitochondrial volume, and ROS staining; (</w:t>
      </w:r>
      <w:r w:rsidRPr="00E3589B">
        <w:rPr>
          <w:rFonts w:asciiTheme="minorHAnsi" w:hAnsiTheme="minorHAnsi" w:cstheme="minorHAnsi"/>
          <w:b/>
          <w:bCs/>
        </w:rPr>
        <w:t>B</w:t>
      </w:r>
      <w:r w:rsidRPr="00E3589B">
        <w:rPr>
          <w:rFonts w:asciiTheme="minorHAnsi" w:hAnsiTheme="minorHAnsi" w:cstheme="minorHAnsi"/>
        </w:rPr>
        <w:t>) an example of data acquisition in a C6 flow cytometer. Abbreviations: MMP = mitochondrial membrane potential; ROS = reactive oxygen species; FCCP = carbonyl cyanide p-trifluoromethoxyphenylhydrazone; TMRE = tetramethylrhodamine ethyl ester; MTG = MitoTracker Green.</w:t>
      </w:r>
      <w:r>
        <w:rPr>
          <w:rFonts w:asciiTheme="minorHAnsi" w:hAnsiTheme="minorHAnsi" w:cstheme="minorHAnsi"/>
        </w:rPr>
        <w:t xml:space="preserve"> </w:t>
      </w:r>
      <w:r w:rsidR="00BB07F8">
        <w:rPr>
          <w:rFonts w:asciiTheme="minorHAnsi" w:hAnsiTheme="minorHAnsi" w:cstheme="minorHAnsi"/>
        </w:rPr>
        <w:t>Also,</w:t>
      </w:r>
      <w:r>
        <w:rPr>
          <w:rFonts w:asciiTheme="minorHAnsi" w:hAnsiTheme="minorHAnsi" w:cstheme="minorHAnsi"/>
        </w:rPr>
        <w:t xml:space="preserve"> see </w:t>
      </w:r>
      <w:r>
        <w:rPr>
          <w:rFonts w:asciiTheme="minorHAnsi" w:hAnsiTheme="minorHAnsi" w:cstheme="minorHAnsi"/>
          <w:b/>
          <w:bCs/>
        </w:rPr>
        <w:t xml:space="preserve">Supplemental Table </w:t>
      </w:r>
      <w:r w:rsidR="00D27B29">
        <w:rPr>
          <w:rFonts w:asciiTheme="minorHAnsi" w:hAnsiTheme="minorHAnsi" w:cstheme="minorHAnsi"/>
          <w:b/>
          <w:bCs/>
        </w:rPr>
        <w:t>S2</w:t>
      </w:r>
      <w:r>
        <w:rPr>
          <w:rFonts w:asciiTheme="minorHAnsi" w:hAnsiTheme="minorHAnsi" w:cstheme="minorHAnsi"/>
        </w:rPr>
        <w:t>.</w:t>
      </w:r>
    </w:p>
    <w:p w14:paraId="5353A8A7" w14:textId="77777777" w:rsidR="00FE22CD" w:rsidRPr="00E3589B" w:rsidRDefault="00FE22CD" w:rsidP="00FE22CD">
      <w:pPr>
        <w:rPr>
          <w:rFonts w:asciiTheme="minorHAnsi" w:hAnsiTheme="minorHAnsi" w:cstheme="minorHAnsi"/>
        </w:rPr>
      </w:pPr>
    </w:p>
    <w:p w14:paraId="37B55B2E" w14:textId="4DFDFC19" w:rsidR="00FE22CD" w:rsidRDefault="00FE22CD" w:rsidP="00E3589B">
      <w:pPr>
        <w:rPr>
          <w:rFonts w:asciiTheme="minorHAnsi" w:hAnsiTheme="minorHAnsi" w:cstheme="minorHAnsi"/>
        </w:rPr>
      </w:pPr>
      <w:r w:rsidRPr="00E3589B">
        <w:rPr>
          <w:rFonts w:asciiTheme="minorHAnsi" w:hAnsiTheme="minorHAnsi" w:cstheme="minorHAnsi"/>
          <w:b/>
        </w:rPr>
        <w:t xml:space="preserve">Figure </w:t>
      </w:r>
      <w:r>
        <w:rPr>
          <w:rFonts w:asciiTheme="minorHAnsi" w:hAnsiTheme="minorHAnsi" w:cstheme="minorHAnsi"/>
          <w:b/>
        </w:rPr>
        <w:t>2</w:t>
      </w:r>
      <w:r w:rsidRPr="00E3589B">
        <w:rPr>
          <w:rFonts w:asciiTheme="minorHAnsi" w:hAnsiTheme="minorHAnsi" w:cstheme="minorHAnsi"/>
          <w:b/>
          <w:bCs/>
        </w:rPr>
        <w:t>: Gating strategies.</w:t>
      </w:r>
      <w:r w:rsidRPr="00E3589B">
        <w:rPr>
          <w:rFonts w:asciiTheme="minorHAnsi" w:hAnsiTheme="minorHAnsi" w:cstheme="minorHAnsi"/>
        </w:rPr>
        <w:t xml:space="preserve"> (</w:t>
      </w:r>
      <w:r w:rsidRPr="00E3589B">
        <w:rPr>
          <w:rFonts w:asciiTheme="minorHAnsi" w:hAnsiTheme="minorHAnsi" w:cstheme="minorHAnsi"/>
          <w:b/>
          <w:bCs/>
        </w:rPr>
        <w:t>A</w:t>
      </w:r>
      <w:r w:rsidRPr="00E3589B">
        <w:rPr>
          <w:rFonts w:asciiTheme="minorHAnsi" w:hAnsiTheme="minorHAnsi" w:cstheme="minorHAnsi"/>
        </w:rPr>
        <w:t>) Data acquisition; (</w:t>
      </w:r>
      <w:r w:rsidRPr="00E3589B">
        <w:rPr>
          <w:rFonts w:asciiTheme="minorHAnsi" w:hAnsiTheme="minorHAnsi" w:cstheme="minorHAnsi"/>
          <w:b/>
          <w:bCs/>
        </w:rPr>
        <w:t>B</w:t>
      </w:r>
      <w:r w:rsidRPr="00E3589B">
        <w:rPr>
          <w:rFonts w:asciiTheme="minorHAnsi" w:hAnsiTheme="minorHAnsi" w:cstheme="minorHAnsi"/>
        </w:rPr>
        <w:t>) the histograms of the fluorescence with MTG and TMRE staining in live cells. Abbreviations: SSC-A = side scatter area; FSC-A = forward scatter area; PI = propidium iodide; SSC-H = side scatter height; FSC-H = forward scatter height; FL#-A = fluorophore # area; MTG = MitoTracker Green; FCCP = carbonyl cyanide p-trifluoromethoxyphenylhydrazone; TMRE = tetramethylrhodamine ethyl ester.</w:t>
      </w:r>
    </w:p>
    <w:p w14:paraId="0B83733A" w14:textId="23BD2898" w:rsidR="00FB0BAE" w:rsidRDefault="00FB0BAE" w:rsidP="00E3589B">
      <w:pPr>
        <w:rPr>
          <w:rFonts w:asciiTheme="minorHAnsi" w:hAnsiTheme="minorHAnsi" w:cstheme="minorHAnsi"/>
        </w:rPr>
      </w:pPr>
    </w:p>
    <w:p w14:paraId="6469E68C" w14:textId="2ACB1D12" w:rsidR="00635AB3" w:rsidRPr="00E3589B" w:rsidRDefault="00635AB3" w:rsidP="00E3589B">
      <w:pPr>
        <w:rPr>
          <w:rFonts w:asciiTheme="minorHAnsi" w:hAnsiTheme="minorHAnsi" w:cstheme="minorHAnsi"/>
        </w:rPr>
      </w:pPr>
      <w:r w:rsidRPr="00E3589B">
        <w:rPr>
          <w:rFonts w:asciiTheme="minorHAnsi" w:hAnsiTheme="minorHAnsi" w:cstheme="minorHAnsi"/>
          <w:b/>
        </w:rPr>
        <w:t xml:space="preserve">Figure </w:t>
      </w:r>
      <w:r w:rsidR="00FE22CD">
        <w:rPr>
          <w:rFonts w:asciiTheme="minorHAnsi" w:hAnsiTheme="minorHAnsi" w:cstheme="minorHAnsi"/>
          <w:b/>
        </w:rPr>
        <w:t>3</w:t>
      </w:r>
      <w:r w:rsidRPr="00E3589B">
        <w:rPr>
          <w:rFonts w:asciiTheme="minorHAnsi" w:hAnsiTheme="minorHAnsi" w:cstheme="minorHAnsi"/>
          <w:b/>
          <w:bCs/>
        </w:rPr>
        <w:t xml:space="preserve">: Schematic representation of the protocol workflow. </w:t>
      </w:r>
      <w:r w:rsidRPr="00E3589B">
        <w:rPr>
          <w:rFonts w:asciiTheme="minorHAnsi" w:hAnsiTheme="minorHAnsi" w:cstheme="minorHAnsi"/>
        </w:rPr>
        <w:t>Abbreviations: DA = dopaminergic; MMP = mitochondrial membrane potential; ROS = reactive oxygen species; NDUFB 10 = NADH: Ubiquinone oxidoreductase subunit 10; SDHA = succinate dehydrogenase complex flavoprotein subunit A; COX IV = cytochrome c oxidase complex IV; mtDNA = mitochondrial DNA; TFAM = mitochondrial transcription factor A.</w:t>
      </w:r>
    </w:p>
    <w:p w14:paraId="5AA885B9" w14:textId="77777777" w:rsidR="000D036B" w:rsidRPr="00E3589B" w:rsidRDefault="000D036B" w:rsidP="00E3589B">
      <w:pPr>
        <w:rPr>
          <w:rFonts w:asciiTheme="minorHAnsi" w:hAnsiTheme="minorHAnsi" w:cstheme="minorHAnsi"/>
        </w:rPr>
      </w:pPr>
    </w:p>
    <w:p w14:paraId="4CE82554" w14:textId="6DD6AE25" w:rsidR="00FB0BAE" w:rsidRPr="00E3589B" w:rsidRDefault="00FB0BAE" w:rsidP="00E3589B">
      <w:pPr>
        <w:rPr>
          <w:rFonts w:asciiTheme="minorHAnsi" w:hAnsiTheme="minorHAnsi" w:cstheme="minorHAnsi"/>
        </w:rPr>
      </w:pPr>
      <w:r w:rsidRPr="00E3589B">
        <w:rPr>
          <w:rFonts w:asciiTheme="minorHAnsi" w:hAnsiTheme="minorHAnsi" w:cstheme="minorHAnsi"/>
          <w:b/>
        </w:rPr>
        <w:t xml:space="preserve">Figure </w:t>
      </w:r>
      <w:r w:rsidR="00FE22CD">
        <w:rPr>
          <w:rFonts w:asciiTheme="minorHAnsi" w:hAnsiTheme="minorHAnsi" w:cstheme="minorHAnsi"/>
          <w:b/>
        </w:rPr>
        <w:t>4</w:t>
      </w:r>
      <w:r w:rsidR="00C74147" w:rsidRPr="00E3589B">
        <w:rPr>
          <w:rFonts w:asciiTheme="minorHAnsi" w:hAnsiTheme="minorHAnsi" w:cstheme="minorHAnsi"/>
          <w:b/>
          <w:bCs/>
        </w:rPr>
        <w:t>:</w:t>
      </w:r>
      <w:r w:rsidRPr="00E3589B">
        <w:rPr>
          <w:rFonts w:asciiTheme="minorHAnsi" w:hAnsiTheme="minorHAnsi" w:cstheme="minorHAnsi"/>
          <w:b/>
          <w:bCs/>
        </w:rPr>
        <w:t xml:space="preserve"> </w:t>
      </w:r>
      <w:r w:rsidR="006857F1" w:rsidRPr="00E3589B">
        <w:rPr>
          <w:rFonts w:asciiTheme="minorHAnsi" w:hAnsiTheme="minorHAnsi" w:cstheme="minorHAnsi"/>
          <w:b/>
          <w:bCs/>
        </w:rPr>
        <w:t>iPSC differentiation.</w:t>
      </w:r>
      <w:r w:rsidR="006857F1" w:rsidRPr="00E3589B">
        <w:rPr>
          <w:rFonts w:asciiTheme="minorHAnsi" w:hAnsiTheme="minorHAnsi" w:cstheme="minorHAnsi"/>
        </w:rPr>
        <w:t xml:space="preserve"> (</w:t>
      </w:r>
      <w:r w:rsidR="006857F1" w:rsidRPr="00E3589B">
        <w:rPr>
          <w:rFonts w:asciiTheme="minorHAnsi" w:hAnsiTheme="minorHAnsi" w:cstheme="minorHAnsi"/>
          <w:b/>
          <w:bCs/>
        </w:rPr>
        <w:t>A</w:t>
      </w:r>
      <w:r w:rsidR="006857F1" w:rsidRPr="00E3589B">
        <w:rPr>
          <w:rFonts w:asciiTheme="minorHAnsi" w:hAnsiTheme="minorHAnsi" w:cstheme="minorHAnsi"/>
        </w:rPr>
        <w:t xml:space="preserve">) </w:t>
      </w:r>
      <w:r w:rsidRPr="00E3589B">
        <w:rPr>
          <w:rFonts w:asciiTheme="minorHAnsi" w:hAnsiTheme="minorHAnsi" w:cstheme="minorHAnsi"/>
        </w:rPr>
        <w:t xml:space="preserve">Flow chart and </w:t>
      </w:r>
      <w:r w:rsidR="006857F1" w:rsidRPr="00E3589B">
        <w:rPr>
          <w:rFonts w:asciiTheme="minorHAnsi" w:hAnsiTheme="minorHAnsi" w:cstheme="minorHAnsi"/>
        </w:rPr>
        <w:t>(</w:t>
      </w:r>
      <w:r w:rsidR="006857F1" w:rsidRPr="00E3589B">
        <w:rPr>
          <w:rFonts w:asciiTheme="minorHAnsi" w:hAnsiTheme="minorHAnsi" w:cstheme="minorHAnsi"/>
          <w:b/>
          <w:bCs/>
        </w:rPr>
        <w:t>B</w:t>
      </w:r>
      <w:r w:rsidR="006857F1" w:rsidRPr="00E3589B">
        <w:rPr>
          <w:rFonts w:asciiTheme="minorHAnsi" w:hAnsiTheme="minorHAnsi" w:cstheme="minorHAnsi"/>
        </w:rPr>
        <w:t xml:space="preserve">) </w:t>
      </w:r>
      <w:r w:rsidRPr="00E3589B">
        <w:rPr>
          <w:rFonts w:asciiTheme="minorHAnsi" w:hAnsiTheme="minorHAnsi" w:cstheme="minorHAnsi"/>
        </w:rPr>
        <w:t>representative images for the cells from different stages during the differentiation, including iPSCs (a), neural rosette (b), neural spheres (c), NSCs (d), DA neurons (e)</w:t>
      </w:r>
      <w:r w:rsidR="006857F1" w:rsidRPr="00E3589B">
        <w:rPr>
          <w:rFonts w:asciiTheme="minorHAnsi" w:hAnsiTheme="minorHAnsi" w:cstheme="minorHAnsi"/>
        </w:rPr>
        <w:t>,</w:t>
      </w:r>
      <w:r w:rsidRPr="00E3589B">
        <w:rPr>
          <w:rFonts w:asciiTheme="minorHAnsi" w:hAnsiTheme="minorHAnsi" w:cstheme="minorHAnsi"/>
        </w:rPr>
        <w:t xml:space="preserve"> and astrocytes (f). Scale bar</w:t>
      </w:r>
      <w:r w:rsidR="00033977" w:rsidRPr="00E3589B">
        <w:rPr>
          <w:rFonts w:asciiTheme="minorHAnsi" w:hAnsiTheme="minorHAnsi" w:cstheme="minorHAnsi"/>
        </w:rPr>
        <w:t>s</w:t>
      </w:r>
      <w:r w:rsidRPr="00E3589B">
        <w:rPr>
          <w:rFonts w:asciiTheme="minorHAnsi" w:hAnsiTheme="minorHAnsi" w:cstheme="minorHAnsi"/>
        </w:rPr>
        <w:t xml:space="preserve"> </w:t>
      </w:r>
      <w:r w:rsidR="006857F1" w:rsidRPr="00E3589B">
        <w:rPr>
          <w:rFonts w:asciiTheme="minorHAnsi" w:hAnsiTheme="minorHAnsi" w:cstheme="minorHAnsi"/>
        </w:rPr>
        <w:t>=</w:t>
      </w:r>
      <w:r w:rsidRPr="00E3589B">
        <w:rPr>
          <w:rFonts w:asciiTheme="minorHAnsi" w:hAnsiTheme="minorHAnsi" w:cstheme="minorHAnsi"/>
        </w:rPr>
        <w:t xml:space="preserve"> 25 µm.</w:t>
      </w:r>
      <w:r w:rsidR="00F4508F" w:rsidRPr="00E3589B">
        <w:rPr>
          <w:rFonts w:asciiTheme="minorHAnsi" w:hAnsiTheme="minorHAnsi" w:cstheme="minorHAnsi"/>
        </w:rPr>
        <w:t xml:space="preserve"> Abbreviations: iPSC = induced pluripotent stem cell; NSC = </w:t>
      </w:r>
      <w:r w:rsidR="00A3416E" w:rsidRPr="00E3589B">
        <w:rPr>
          <w:rFonts w:asciiTheme="minorHAnsi" w:hAnsiTheme="minorHAnsi" w:cstheme="minorHAnsi"/>
        </w:rPr>
        <w:t>neural stem cell</w:t>
      </w:r>
      <w:r w:rsidR="00F4508F" w:rsidRPr="00E3589B">
        <w:rPr>
          <w:rFonts w:asciiTheme="minorHAnsi" w:hAnsiTheme="minorHAnsi" w:cstheme="minorHAnsi"/>
        </w:rPr>
        <w:t xml:space="preserve">; DA = dopaminergic; </w:t>
      </w:r>
      <w:r w:rsidR="00BB73AF" w:rsidRPr="00E3589B">
        <w:rPr>
          <w:rFonts w:asciiTheme="minorHAnsi" w:hAnsiTheme="minorHAnsi" w:cstheme="minorHAnsi"/>
        </w:rPr>
        <w:t xml:space="preserve">SFM = </w:t>
      </w:r>
      <w:r w:rsidR="001F6736" w:rsidRPr="00E3589B">
        <w:rPr>
          <w:rFonts w:asciiTheme="minorHAnsi" w:hAnsiTheme="minorHAnsi" w:cstheme="minorHAnsi"/>
        </w:rPr>
        <w:t>serum-free medium</w:t>
      </w:r>
      <w:r w:rsidR="00BB73AF" w:rsidRPr="00E3589B">
        <w:rPr>
          <w:rFonts w:asciiTheme="minorHAnsi" w:hAnsiTheme="minorHAnsi" w:cstheme="minorHAnsi"/>
        </w:rPr>
        <w:t xml:space="preserve">; </w:t>
      </w:r>
      <w:r w:rsidR="00E05CB5" w:rsidRPr="00E3589B">
        <w:rPr>
          <w:rFonts w:asciiTheme="minorHAnsi" w:hAnsiTheme="minorHAnsi" w:cstheme="minorHAnsi"/>
        </w:rPr>
        <w:t xml:space="preserve">CDM = </w:t>
      </w:r>
      <w:r w:rsidR="001F6736" w:rsidRPr="00E3589B">
        <w:rPr>
          <w:rFonts w:asciiTheme="minorHAnsi" w:hAnsiTheme="minorHAnsi" w:cstheme="minorHAnsi"/>
        </w:rPr>
        <w:t>chemically defined medium</w:t>
      </w:r>
      <w:r w:rsidR="00E05CB5" w:rsidRPr="00E3589B">
        <w:rPr>
          <w:rFonts w:asciiTheme="minorHAnsi" w:hAnsiTheme="minorHAnsi" w:cstheme="minorHAnsi"/>
        </w:rPr>
        <w:t xml:space="preserve">; FGF-8b = </w:t>
      </w:r>
      <w:r w:rsidR="001F6736" w:rsidRPr="00E3589B">
        <w:rPr>
          <w:rFonts w:asciiTheme="minorHAnsi" w:hAnsiTheme="minorHAnsi" w:cstheme="minorHAnsi"/>
        </w:rPr>
        <w:t>fibroblast growth factor-8b</w:t>
      </w:r>
      <w:r w:rsidR="00E05CB5" w:rsidRPr="00E3589B">
        <w:rPr>
          <w:rFonts w:asciiTheme="minorHAnsi" w:hAnsiTheme="minorHAnsi" w:cstheme="minorHAnsi"/>
        </w:rPr>
        <w:t xml:space="preserve">; PM = </w:t>
      </w:r>
      <w:r w:rsidR="004A2849" w:rsidRPr="00E3589B">
        <w:rPr>
          <w:rFonts w:asciiTheme="minorHAnsi" w:hAnsiTheme="minorHAnsi" w:cstheme="minorHAnsi"/>
        </w:rPr>
        <w:t>purmorphamine</w:t>
      </w:r>
      <w:r w:rsidR="00E05CB5" w:rsidRPr="00E3589B">
        <w:rPr>
          <w:rFonts w:asciiTheme="minorHAnsi" w:hAnsiTheme="minorHAnsi" w:cstheme="minorHAnsi"/>
        </w:rPr>
        <w:t xml:space="preserve">; BDNF = </w:t>
      </w:r>
      <w:r w:rsidR="004A2849" w:rsidRPr="00E3589B">
        <w:rPr>
          <w:rFonts w:asciiTheme="minorHAnsi" w:hAnsiTheme="minorHAnsi" w:cstheme="minorHAnsi"/>
        </w:rPr>
        <w:t>brain-derived neurotrophic factor</w:t>
      </w:r>
      <w:r w:rsidR="00E05CB5" w:rsidRPr="00E3589B">
        <w:rPr>
          <w:rFonts w:asciiTheme="minorHAnsi" w:hAnsiTheme="minorHAnsi" w:cstheme="minorHAnsi"/>
        </w:rPr>
        <w:t xml:space="preserve">; GDNF = </w:t>
      </w:r>
      <w:r w:rsidR="004A2849" w:rsidRPr="00E3589B">
        <w:rPr>
          <w:rFonts w:asciiTheme="minorHAnsi" w:hAnsiTheme="minorHAnsi" w:cstheme="minorHAnsi"/>
        </w:rPr>
        <w:t>glial cell line-derived neurotrophic factor</w:t>
      </w:r>
      <w:r w:rsidR="00726450" w:rsidRPr="00E3589B">
        <w:rPr>
          <w:rFonts w:asciiTheme="minorHAnsi" w:hAnsiTheme="minorHAnsi" w:cstheme="minorHAnsi"/>
        </w:rPr>
        <w:t xml:space="preserve">; </w:t>
      </w:r>
      <w:r w:rsidR="009426B1" w:rsidRPr="00E3589B">
        <w:rPr>
          <w:rFonts w:asciiTheme="minorHAnsi" w:hAnsiTheme="minorHAnsi" w:cstheme="minorHAnsi"/>
        </w:rPr>
        <w:t xml:space="preserve">PLO = </w:t>
      </w:r>
      <w:r w:rsidR="004A2849" w:rsidRPr="00E3589B">
        <w:rPr>
          <w:rFonts w:asciiTheme="minorHAnsi" w:hAnsiTheme="minorHAnsi" w:cstheme="minorHAnsi"/>
        </w:rPr>
        <w:t>poly-L-ornithin</w:t>
      </w:r>
      <w:r w:rsidR="00F96151" w:rsidRPr="00E3589B">
        <w:rPr>
          <w:rFonts w:asciiTheme="minorHAnsi" w:hAnsiTheme="minorHAnsi" w:cstheme="minorHAnsi"/>
        </w:rPr>
        <w:t>e</w:t>
      </w:r>
      <w:r w:rsidR="009426B1" w:rsidRPr="00E3589B">
        <w:rPr>
          <w:rFonts w:asciiTheme="minorHAnsi" w:hAnsiTheme="minorHAnsi" w:cstheme="minorHAnsi"/>
        </w:rPr>
        <w:t xml:space="preserve">. </w:t>
      </w:r>
    </w:p>
    <w:p w14:paraId="5E774A9E" w14:textId="77777777" w:rsidR="00033977" w:rsidRPr="00E3589B" w:rsidRDefault="00033977" w:rsidP="00E3589B">
      <w:pPr>
        <w:rPr>
          <w:rFonts w:asciiTheme="minorHAnsi" w:hAnsiTheme="minorHAnsi" w:cstheme="minorHAnsi"/>
        </w:rPr>
      </w:pPr>
    </w:p>
    <w:p w14:paraId="32F3937E" w14:textId="24E02ADD" w:rsidR="000E6209" w:rsidRPr="00E3589B" w:rsidRDefault="00FB0BAE" w:rsidP="00E3589B">
      <w:pPr>
        <w:rPr>
          <w:rFonts w:asciiTheme="minorHAnsi" w:hAnsiTheme="minorHAnsi" w:cstheme="minorHAnsi"/>
        </w:rPr>
      </w:pPr>
      <w:r w:rsidRPr="00E3589B">
        <w:rPr>
          <w:rFonts w:asciiTheme="minorHAnsi" w:hAnsiTheme="minorHAnsi" w:cstheme="minorHAnsi"/>
          <w:b/>
        </w:rPr>
        <w:t xml:space="preserve">Figure </w:t>
      </w:r>
      <w:r w:rsidR="00FE22CD">
        <w:rPr>
          <w:rFonts w:asciiTheme="minorHAnsi" w:hAnsiTheme="minorHAnsi" w:cstheme="minorHAnsi"/>
          <w:b/>
        </w:rPr>
        <w:t>5</w:t>
      </w:r>
      <w:r w:rsidR="000E6209" w:rsidRPr="00E3589B">
        <w:rPr>
          <w:rFonts w:asciiTheme="minorHAnsi" w:hAnsiTheme="minorHAnsi" w:cstheme="minorHAnsi"/>
          <w:b/>
          <w:bCs/>
        </w:rPr>
        <w:t xml:space="preserve">: </w:t>
      </w:r>
      <w:r w:rsidRPr="00E3589B">
        <w:rPr>
          <w:rFonts w:asciiTheme="minorHAnsi" w:hAnsiTheme="minorHAnsi" w:cstheme="minorHAnsi"/>
          <w:b/>
          <w:bCs/>
        </w:rPr>
        <w:t>Representative confocal images of the iPSCs</w:t>
      </w:r>
      <w:r w:rsidR="000E6209" w:rsidRPr="00E3589B">
        <w:rPr>
          <w:rFonts w:asciiTheme="minorHAnsi" w:hAnsiTheme="minorHAnsi" w:cstheme="minorHAnsi"/>
          <w:b/>
          <w:bCs/>
        </w:rPr>
        <w:t>.</w:t>
      </w:r>
      <w:r w:rsidR="000E6209" w:rsidRPr="00E3589B">
        <w:rPr>
          <w:rFonts w:asciiTheme="minorHAnsi" w:hAnsiTheme="minorHAnsi" w:cstheme="minorHAnsi"/>
        </w:rPr>
        <w:t xml:space="preserve"> I</w:t>
      </w:r>
      <w:r w:rsidRPr="00E3589B">
        <w:rPr>
          <w:rFonts w:asciiTheme="minorHAnsi" w:hAnsiTheme="minorHAnsi" w:cstheme="minorHAnsi"/>
        </w:rPr>
        <w:t>mmunostaining of SSEA4 (red) and Oct4 (green)</w:t>
      </w:r>
      <w:r w:rsidR="000E6209" w:rsidRPr="00E3589B">
        <w:rPr>
          <w:rFonts w:asciiTheme="minorHAnsi" w:hAnsiTheme="minorHAnsi" w:cstheme="minorHAnsi"/>
        </w:rPr>
        <w:t xml:space="preserve"> (</w:t>
      </w:r>
      <w:r w:rsidR="000E6209" w:rsidRPr="00E3589B">
        <w:rPr>
          <w:rFonts w:asciiTheme="minorHAnsi" w:hAnsiTheme="minorHAnsi" w:cstheme="minorHAnsi"/>
          <w:b/>
          <w:bCs/>
        </w:rPr>
        <w:t>A</w:t>
      </w:r>
      <w:r w:rsidR="000E6209" w:rsidRPr="00E3589B">
        <w:rPr>
          <w:rFonts w:asciiTheme="minorHAnsi" w:hAnsiTheme="minorHAnsi" w:cstheme="minorHAnsi"/>
        </w:rPr>
        <w:t>)</w:t>
      </w:r>
      <w:r w:rsidRPr="00E3589B">
        <w:rPr>
          <w:rFonts w:asciiTheme="minorHAnsi" w:hAnsiTheme="minorHAnsi" w:cstheme="minorHAnsi"/>
        </w:rPr>
        <w:t>, neuron spheres (</w:t>
      </w:r>
      <w:r w:rsidRPr="00E3589B">
        <w:rPr>
          <w:rFonts w:asciiTheme="minorHAnsi" w:hAnsiTheme="minorHAnsi" w:cstheme="minorHAnsi"/>
          <w:b/>
          <w:bCs/>
        </w:rPr>
        <w:t>B</w:t>
      </w:r>
      <w:r w:rsidRPr="00E3589B">
        <w:rPr>
          <w:rFonts w:asciiTheme="minorHAnsi" w:hAnsiTheme="minorHAnsi" w:cstheme="minorHAnsi"/>
        </w:rPr>
        <w:t>) for immunostaining of Nestin (red) and Pax6 (green)</w:t>
      </w:r>
      <w:r w:rsidR="000E6209" w:rsidRPr="00E3589B">
        <w:rPr>
          <w:rFonts w:asciiTheme="minorHAnsi" w:hAnsiTheme="minorHAnsi" w:cstheme="minorHAnsi"/>
        </w:rPr>
        <w:t>,</w:t>
      </w:r>
      <w:r w:rsidRPr="00E3589B">
        <w:rPr>
          <w:rFonts w:asciiTheme="minorHAnsi" w:hAnsiTheme="minorHAnsi" w:cstheme="minorHAnsi"/>
        </w:rPr>
        <w:t xml:space="preserve"> and iPSC-derived NSCs (</w:t>
      </w:r>
      <w:r w:rsidRPr="00E3589B">
        <w:rPr>
          <w:rFonts w:asciiTheme="minorHAnsi" w:hAnsiTheme="minorHAnsi" w:cstheme="minorHAnsi"/>
          <w:b/>
          <w:bCs/>
        </w:rPr>
        <w:t>C</w:t>
      </w:r>
      <w:r w:rsidRPr="00E3589B">
        <w:rPr>
          <w:rFonts w:asciiTheme="minorHAnsi" w:hAnsiTheme="minorHAnsi" w:cstheme="minorHAnsi"/>
        </w:rPr>
        <w:t>) for immunostaining of Nestin (red) and Sox2 (green). Nuclei are stained with DAPI (blue). Scale bar</w:t>
      </w:r>
      <w:r w:rsidR="00CD121F" w:rsidRPr="00E3589B">
        <w:rPr>
          <w:rFonts w:asciiTheme="minorHAnsi" w:hAnsiTheme="minorHAnsi" w:cstheme="minorHAnsi"/>
        </w:rPr>
        <w:t>s</w:t>
      </w:r>
      <w:r w:rsidRPr="00E3589B">
        <w:rPr>
          <w:rFonts w:asciiTheme="minorHAnsi" w:hAnsiTheme="minorHAnsi" w:cstheme="minorHAnsi"/>
        </w:rPr>
        <w:t xml:space="preserve"> </w:t>
      </w:r>
      <w:r w:rsidR="000E6209" w:rsidRPr="00E3589B">
        <w:rPr>
          <w:rFonts w:asciiTheme="minorHAnsi" w:hAnsiTheme="minorHAnsi" w:cstheme="minorHAnsi"/>
        </w:rPr>
        <w:t>=</w:t>
      </w:r>
      <w:r w:rsidRPr="00E3589B">
        <w:rPr>
          <w:rFonts w:asciiTheme="minorHAnsi" w:hAnsiTheme="minorHAnsi" w:cstheme="minorHAnsi"/>
        </w:rPr>
        <w:t xml:space="preserve"> 50 µm. </w:t>
      </w:r>
      <w:r w:rsidR="00CD121F" w:rsidRPr="00E3589B">
        <w:rPr>
          <w:rFonts w:asciiTheme="minorHAnsi" w:hAnsiTheme="minorHAnsi" w:cstheme="minorHAnsi"/>
        </w:rPr>
        <w:t xml:space="preserve">Abbreviations: iPSCs = </w:t>
      </w:r>
      <w:r w:rsidR="004D2093" w:rsidRPr="00E3589B">
        <w:rPr>
          <w:rFonts w:asciiTheme="minorHAnsi" w:hAnsiTheme="minorHAnsi" w:cstheme="minorHAnsi"/>
        </w:rPr>
        <w:t>induced pluripotent stem cells</w:t>
      </w:r>
      <w:r w:rsidR="00CD121F" w:rsidRPr="00E3589B">
        <w:rPr>
          <w:rFonts w:asciiTheme="minorHAnsi" w:hAnsiTheme="minorHAnsi" w:cstheme="minorHAnsi"/>
        </w:rPr>
        <w:t xml:space="preserve">; NSCs = </w:t>
      </w:r>
      <w:r w:rsidR="004D2093" w:rsidRPr="00E3589B">
        <w:rPr>
          <w:rFonts w:asciiTheme="minorHAnsi" w:hAnsiTheme="minorHAnsi" w:cstheme="minorHAnsi"/>
        </w:rPr>
        <w:t>neural stem cells</w:t>
      </w:r>
      <w:r w:rsidR="00CD121F" w:rsidRPr="00E3589B">
        <w:rPr>
          <w:rFonts w:asciiTheme="minorHAnsi" w:hAnsiTheme="minorHAnsi" w:cstheme="minorHAnsi"/>
        </w:rPr>
        <w:t xml:space="preserve">; </w:t>
      </w:r>
      <w:r w:rsidR="00B55102" w:rsidRPr="00E3589B">
        <w:rPr>
          <w:rFonts w:asciiTheme="minorHAnsi" w:hAnsiTheme="minorHAnsi" w:cstheme="minorHAnsi"/>
        </w:rPr>
        <w:t xml:space="preserve">SSEA4 = </w:t>
      </w:r>
      <w:r w:rsidR="002D6498" w:rsidRPr="00E3589B">
        <w:rPr>
          <w:rFonts w:asciiTheme="minorHAnsi" w:hAnsiTheme="minorHAnsi" w:cstheme="minorHAnsi"/>
        </w:rPr>
        <w:t>stage-specific embryonic antigen-4</w:t>
      </w:r>
      <w:r w:rsidR="00B55102" w:rsidRPr="00E3589B">
        <w:rPr>
          <w:rFonts w:asciiTheme="minorHAnsi" w:hAnsiTheme="minorHAnsi" w:cstheme="minorHAnsi"/>
        </w:rPr>
        <w:t xml:space="preserve">; Oct4 = </w:t>
      </w:r>
      <w:r w:rsidR="00B36877" w:rsidRPr="00E3589B">
        <w:rPr>
          <w:rFonts w:asciiTheme="minorHAnsi" w:hAnsiTheme="minorHAnsi" w:cstheme="minorHAnsi"/>
        </w:rPr>
        <w:t>octamer-binding transcription factor 4</w:t>
      </w:r>
      <w:r w:rsidR="00B55102" w:rsidRPr="00E3589B">
        <w:rPr>
          <w:rFonts w:asciiTheme="minorHAnsi" w:hAnsiTheme="minorHAnsi" w:cstheme="minorHAnsi"/>
        </w:rPr>
        <w:t xml:space="preserve">; Pax6 = </w:t>
      </w:r>
      <w:r w:rsidR="001674AE" w:rsidRPr="00E3589B">
        <w:rPr>
          <w:rFonts w:asciiTheme="minorHAnsi" w:hAnsiTheme="minorHAnsi" w:cstheme="minorHAnsi"/>
        </w:rPr>
        <w:t>paired box-6</w:t>
      </w:r>
      <w:r w:rsidR="00B55102" w:rsidRPr="00E3589B">
        <w:rPr>
          <w:rFonts w:asciiTheme="minorHAnsi" w:hAnsiTheme="minorHAnsi" w:cstheme="minorHAnsi"/>
        </w:rPr>
        <w:t xml:space="preserve">; Sox2 = </w:t>
      </w:r>
      <w:r w:rsidR="00072D24" w:rsidRPr="00E3589B">
        <w:rPr>
          <w:rFonts w:asciiTheme="minorHAnsi" w:hAnsiTheme="minorHAnsi" w:cstheme="minorHAnsi"/>
        </w:rPr>
        <w:t>sex-determining region Y box-2</w:t>
      </w:r>
      <w:r w:rsidR="00B55102" w:rsidRPr="00E3589B">
        <w:rPr>
          <w:rFonts w:asciiTheme="minorHAnsi" w:hAnsiTheme="minorHAnsi" w:cstheme="minorHAnsi"/>
        </w:rPr>
        <w:t xml:space="preserve">; DAPI = </w:t>
      </w:r>
      <w:r w:rsidR="005530CC" w:rsidRPr="00E3589B">
        <w:rPr>
          <w:rFonts w:asciiTheme="minorHAnsi" w:hAnsiTheme="minorHAnsi" w:cstheme="minorHAnsi"/>
        </w:rPr>
        <w:t>4',6-diamidino-2-phenylindole.</w:t>
      </w:r>
    </w:p>
    <w:p w14:paraId="2442177B" w14:textId="77777777" w:rsidR="005530CC" w:rsidRPr="00E3589B" w:rsidRDefault="005530CC" w:rsidP="00E3589B">
      <w:pPr>
        <w:rPr>
          <w:rFonts w:asciiTheme="minorHAnsi" w:hAnsiTheme="minorHAnsi" w:cstheme="minorHAnsi"/>
        </w:rPr>
      </w:pPr>
    </w:p>
    <w:p w14:paraId="0DF0245C" w14:textId="12FA18F1" w:rsidR="00F4140D" w:rsidRPr="00E3589B" w:rsidRDefault="00FB0BAE" w:rsidP="00E3589B">
      <w:pPr>
        <w:rPr>
          <w:rFonts w:asciiTheme="minorHAnsi" w:hAnsiTheme="minorHAnsi" w:cstheme="minorHAnsi"/>
        </w:rPr>
      </w:pPr>
      <w:r w:rsidRPr="00E3589B">
        <w:rPr>
          <w:rFonts w:asciiTheme="minorHAnsi" w:hAnsiTheme="minorHAnsi" w:cstheme="minorHAnsi"/>
          <w:b/>
        </w:rPr>
        <w:t xml:space="preserve">Figure </w:t>
      </w:r>
      <w:r w:rsidR="00FE22CD">
        <w:rPr>
          <w:rFonts w:asciiTheme="minorHAnsi" w:hAnsiTheme="minorHAnsi" w:cstheme="minorHAnsi"/>
          <w:b/>
        </w:rPr>
        <w:t>6</w:t>
      </w:r>
      <w:r w:rsidR="00BB016E" w:rsidRPr="00E3589B">
        <w:rPr>
          <w:rFonts w:asciiTheme="minorHAnsi" w:hAnsiTheme="minorHAnsi" w:cstheme="minorHAnsi"/>
          <w:b/>
          <w:bCs/>
        </w:rPr>
        <w:t xml:space="preserve">: </w:t>
      </w:r>
      <w:r w:rsidRPr="00E3589B">
        <w:rPr>
          <w:rFonts w:asciiTheme="minorHAnsi" w:hAnsiTheme="minorHAnsi" w:cstheme="minorHAnsi"/>
          <w:b/>
          <w:bCs/>
        </w:rPr>
        <w:t>Representative confocal images of the iPSC-derived astrocytes</w:t>
      </w:r>
      <w:r w:rsidR="00BB016E" w:rsidRPr="00E3589B">
        <w:rPr>
          <w:rFonts w:asciiTheme="minorHAnsi" w:hAnsiTheme="minorHAnsi" w:cstheme="minorHAnsi"/>
          <w:b/>
          <w:bCs/>
        </w:rPr>
        <w:t>.</w:t>
      </w:r>
      <w:r w:rsidRPr="00E3589B">
        <w:rPr>
          <w:rFonts w:asciiTheme="minorHAnsi" w:hAnsiTheme="minorHAnsi" w:cstheme="minorHAnsi"/>
        </w:rPr>
        <w:t xml:space="preserve"> </w:t>
      </w:r>
      <w:r w:rsidR="008B7D57" w:rsidRPr="00E3589B">
        <w:rPr>
          <w:rFonts w:asciiTheme="minorHAnsi" w:hAnsiTheme="minorHAnsi" w:cstheme="minorHAnsi"/>
        </w:rPr>
        <w:t>I</w:t>
      </w:r>
      <w:r w:rsidRPr="00E3589B">
        <w:rPr>
          <w:rFonts w:asciiTheme="minorHAnsi" w:hAnsiTheme="minorHAnsi" w:cstheme="minorHAnsi"/>
        </w:rPr>
        <w:t>mmunostaining GFAP (red) and S100β (green)</w:t>
      </w:r>
      <w:r w:rsidR="008B7D57" w:rsidRPr="00E3589B">
        <w:rPr>
          <w:rFonts w:asciiTheme="minorHAnsi" w:hAnsiTheme="minorHAnsi" w:cstheme="minorHAnsi"/>
        </w:rPr>
        <w:t xml:space="preserve"> (</w:t>
      </w:r>
      <w:r w:rsidR="008B7D57" w:rsidRPr="00E3589B">
        <w:rPr>
          <w:rFonts w:asciiTheme="minorHAnsi" w:hAnsiTheme="minorHAnsi" w:cstheme="minorHAnsi"/>
          <w:b/>
          <w:bCs/>
        </w:rPr>
        <w:t>A</w:t>
      </w:r>
      <w:r w:rsidR="008B7D57" w:rsidRPr="00E3589B">
        <w:rPr>
          <w:rFonts w:asciiTheme="minorHAnsi" w:hAnsiTheme="minorHAnsi" w:cstheme="minorHAnsi"/>
        </w:rPr>
        <w:t>)</w:t>
      </w:r>
      <w:r w:rsidRPr="00E3589B">
        <w:rPr>
          <w:rFonts w:asciiTheme="minorHAnsi" w:hAnsiTheme="minorHAnsi" w:cstheme="minorHAnsi"/>
        </w:rPr>
        <w:t xml:space="preserve"> and iPSC-derived DA neurons (</w:t>
      </w:r>
      <w:r w:rsidRPr="00E3589B">
        <w:rPr>
          <w:rFonts w:asciiTheme="minorHAnsi" w:hAnsiTheme="minorHAnsi" w:cstheme="minorHAnsi"/>
          <w:b/>
          <w:bCs/>
        </w:rPr>
        <w:t>B</w:t>
      </w:r>
      <w:r w:rsidRPr="00E3589B">
        <w:rPr>
          <w:rFonts w:asciiTheme="minorHAnsi" w:hAnsiTheme="minorHAnsi" w:cstheme="minorHAnsi"/>
        </w:rPr>
        <w:t>) for neural lineage marker TH (green)</w:t>
      </w:r>
      <w:r w:rsidR="008B7D57" w:rsidRPr="00E3589B">
        <w:rPr>
          <w:rFonts w:asciiTheme="minorHAnsi" w:hAnsiTheme="minorHAnsi" w:cstheme="minorHAnsi"/>
        </w:rPr>
        <w:t>,</w:t>
      </w:r>
      <w:r w:rsidRPr="00E3589B">
        <w:rPr>
          <w:rFonts w:asciiTheme="minorHAnsi" w:hAnsiTheme="minorHAnsi" w:cstheme="minorHAnsi"/>
        </w:rPr>
        <w:t xml:space="preserve"> Tuj 1 (green, red)</w:t>
      </w:r>
      <w:r w:rsidR="008B7D57" w:rsidRPr="00E3589B">
        <w:rPr>
          <w:rFonts w:asciiTheme="minorHAnsi" w:hAnsiTheme="minorHAnsi" w:cstheme="minorHAnsi"/>
        </w:rPr>
        <w:t>,</w:t>
      </w:r>
      <w:r w:rsidRPr="00E3589B">
        <w:rPr>
          <w:rFonts w:asciiTheme="minorHAnsi" w:hAnsiTheme="minorHAnsi" w:cstheme="minorHAnsi"/>
        </w:rPr>
        <w:t xml:space="preserve"> and neural functional marker</w:t>
      </w:r>
      <w:r w:rsidR="008B7D57" w:rsidRPr="00E3589B">
        <w:rPr>
          <w:rFonts w:asciiTheme="minorHAnsi" w:hAnsiTheme="minorHAnsi" w:cstheme="minorHAnsi"/>
        </w:rPr>
        <w:t>s,</w:t>
      </w:r>
      <w:r w:rsidRPr="00E3589B">
        <w:rPr>
          <w:rFonts w:asciiTheme="minorHAnsi" w:hAnsiTheme="minorHAnsi" w:cstheme="minorHAnsi"/>
        </w:rPr>
        <w:t xml:space="preserve"> Synaptophysin (green) and PSD-95 (red). Nuclei are stained with DAPI (blue). Scale bar</w:t>
      </w:r>
      <w:r w:rsidR="008B7D57" w:rsidRPr="00E3589B">
        <w:rPr>
          <w:rFonts w:asciiTheme="minorHAnsi" w:hAnsiTheme="minorHAnsi" w:cstheme="minorHAnsi"/>
        </w:rPr>
        <w:t>s =</w:t>
      </w:r>
      <w:r w:rsidRPr="00E3589B">
        <w:rPr>
          <w:rFonts w:asciiTheme="minorHAnsi" w:hAnsiTheme="minorHAnsi" w:cstheme="minorHAnsi"/>
        </w:rPr>
        <w:t xml:space="preserve"> 25 µm. </w:t>
      </w:r>
      <w:r w:rsidR="00F4140D" w:rsidRPr="00E3589B">
        <w:rPr>
          <w:rFonts w:asciiTheme="minorHAnsi" w:hAnsiTheme="minorHAnsi" w:cstheme="minorHAnsi"/>
        </w:rPr>
        <w:t xml:space="preserve">Abbreviations: iPSCs = induced pluripotent stem cells; GFAP = </w:t>
      </w:r>
      <w:r w:rsidR="005F6816" w:rsidRPr="00E3589B">
        <w:rPr>
          <w:rFonts w:asciiTheme="minorHAnsi" w:hAnsiTheme="minorHAnsi" w:cstheme="minorHAnsi"/>
        </w:rPr>
        <w:t>glial fibrillary acidic protein</w:t>
      </w:r>
      <w:r w:rsidR="00F4140D" w:rsidRPr="00E3589B">
        <w:rPr>
          <w:rFonts w:asciiTheme="minorHAnsi" w:hAnsiTheme="minorHAnsi" w:cstheme="minorHAnsi"/>
        </w:rPr>
        <w:t xml:space="preserve">; S100β = </w:t>
      </w:r>
      <w:r w:rsidR="005F6816" w:rsidRPr="00E3589B">
        <w:rPr>
          <w:rFonts w:asciiTheme="minorHAnsi" w:hAnsiTheme="minorHAnsi" w:cstheme="minorHAnsi"/>
        </w:rPr>
        <w:t>S100 calcium-binding protein β</w:t>
      </w:r>
      <w:r w:rsidR="00F4140D" w:rsidRPr="00E3589B">
        <w:rPr>
          <w:rFonts w:asciiTheme="minorHAnsi" w:hAnsiTheme="minorHAnsi" w:cstheme="minorHAnsi"/>
        </w:rPr>
        <w:t xml:space="preserve">; </w:t>
      </w:r>
      <w:r w:rsidR="00504CBE" w:rsidRPr="00E3589B">
        <w:rPr>
          <w:rFonts w:asciiTheme="minorHAnsi" w:hAnsiTheme="minorHAnsi" w:cstheme="minorHAnsi"/>
        </w:rPr>
        <w:t xml:space="preserve">Tuj 1 = </w:t>
      </w:r>
      <w:r w:rsidR="005F6816" w:rsidRPr="00E3589B">
        <w:rPr>
          <w:rFonts w:asciiTheme="minorHAnsi" w:hAnsiTheme="minorHAnsi" w:cstheme="minorHAnsi"/>
        </w:rPr>
        <w:t>Β III Tubulin</w:t>
      </w:r>
      <w:r w:rsidR="00504CBE" w:rsidRPr="00E3589B">
        <w:rPr>
          <w:rFonts w:asciiTheme="minorHAnsi" w:hAnsiTheme="minorHAnsi" w:cstheme="minorHAnsi"/>
        </w:rPr>
        <w:t xml:space="preserve">; PSD-95 = </w:t>
      </w:r>
      <w:r w:rsidR="004E2E7F" w:rsidRPr="00E3589B">
        <w:rPr>
          <w:rFonts w:asciiTheme="minorHAnsi" w:hAnsiTheme="minorHAnsi" w:cstheme="minorHAnsi"/>
        </w:rPr>
        <w:t>postsynaptic density protein 95</w:t>
      </w:r>
      <w:r w:rsidR="00504CBE" w:rsidRPr="00E3589B">
        <w:rPr>
          <w:rFonts w:asciiTheme="minorHAnsi" w:hAnsiTheme="minorHAnsi" w:cstheme="minorHAnsi"/>
        </w:rPr>
        <w:t xml:space="preserve">; DA = dopaminergic; </w:t>
      </w:r>
      <w:r w:rsidR="00F4140D" w:rsidRPr="00E3589B">
        <w:rPr>
          <w:rFonts w:asciiTheme="minorHAnsi" w:hAnsiTheme="minorHAnsi" w:cstheme="minorHAnsi"/>
        </w:rPr>
        <w:t>DAPI = 4',6-</w:t>
      </w:r>
      <w:r w:rsidR="00F4140D" w:rsidRPr="00E3589B">
        <w:rPr>
          <w:rFonts w:asciiTheme="minorHAnsi" w:hAnsiTheme="minorHAnsi" w:cstheme="minorHAnsi"/>
        </w:rPr>
        <w:lastRenderedPageBreak/>
        <w:t>diamidino-2-phenylindole.</w:t>
      </w:r>
    </w:p>
    <w:p w14:paraId="2FB52B98" w14:textId="77777777" w:rsidR="008B7D57" w:rsidRPr="00E3589B" w:rsidRDefault="008B7D57" w:rsidP="00E3589B">
      <w:pPr>
        <w:rPr>
          <w:rFonts w:asciiTheme="minorHAnsi" w:hAnsiTheme="minorHAnsi" w:cstheme="minorHAnsi"/>
        </w:rPr>
      </w:pPr>
    </w:p>
    <w:p w14:paraId="3351AA67" w14:textId="77777777" w:rsidR="00FB7502" w:rsidRPr="00E3589B" w:rsidRDefault="00FB7502" w:rsidP="00E3589B">
      <w:pPr>
        <w:rPr>
          <w:rFonts w:asciiTheme="minorHAnsi" w:hAnsiTheme="minorHAnsi" w:cstheme="minorHAnsi"/>
        </w:rPr>
      </w:pPr>
    </w:p>
    <w:p w14:paraId="3E00A087" w14:textId="039785B9" w:rsidR="00FB0BAE" w:rsidRPr="00E3589B" w:rsidRDefault="00FB0BAE" w:rsidP="00E3589B">
      <w:pPr>
        <w:rPr>
          <w:rFonts w:asciiTheme="minorHAnsi" w:hAnsiTheme="minorHAnsi" w:cstheme="minorHAnsi"/>
        </w:rPr>
      </w:pPr>
      <w:r w:rsidRPr="00E3589B">
        <w:rPr>
          <w:rFonts w:asciiTheme="minorHAnsi" w:hAnsiTheme="minorHAnsi" w:cstheme="minorHAnsi"/>
          <w:b/>
        </w:rPr>
        <w:t>Figure 7</w:t>
      </w:r>
      <w:r w:rsidR="00D62D9D" w:rsidRPr="00E3589B">
        <w:rPr>
          <w:rFonts w:asciiTheme="minorHAnsi" w:hAnsiTheme="minorHAnsi" w:cstheme="minorHAnsi"/>
          <w:b/>
          <w:bCs/>
        </w:rPr>
        <w:t xml:space="preserve">: </w:t>
      </w:r>
      <w:r w:rsidRPr="00E3589B">
        <w:rPr>
          <w:rFonts w:asciiTheme="minorHAnsi" w:hAnsiTheme="minorHAnsi" w:cstheme="minorHAnsi"/>
          <w:b/>
          <w:bCs/>
        </w:rPr>
        <w:t>Flow cytometric analysis for DA neurons derived from one clone of POLG patient iPSCs and one clone of Detroit 551 control iPSCs</w:t>
      </w:r>
      <w:r w:rsidR="00D62D9D" w:rsidRPr="00E3589B">
        <w:rPr>
          <w:rFonts w:asciiTheme="minorHAnsi" w:hAnsiTheme="minorHAnsi" w:cstheme="minorHAnsi"/>
          <w:b/>
          <w:bCs/>
        </w:rPr>
        <w:t>.</w:t>
      </w:r>
      <w:r w:rsidRPr="00E3589B">
        <w:rPr>
          <w:rFonts w:asciiTheme="minorHAnsi" w:hAnsiTheme="minorHAnsi" w:cstheme="minorHAnsi"/>
        </w:rPr>
        <w:t xml:space="preserve"> </w:t>
      </w:r>
      <w:r w:rsidR="00DF66D7" w:rsidRPr="00E3589B">
        <w:rPr>
          <w:rFonts w:asciiTheme="minorHAnsi" w:hAnsiTheme="minorHAnsi" w:cstheme="minorHAnsi"/>
        </w:rPr>
        <w:t>(</w:t>
      </w:r>
      <w:r w:rsidR="00DF66D7" w:rsidRPr="00E3589B">
        <w:rPr>
          <w:rFonts w:asciiTheme="minorHAnsi" w:hAnsiTheme="minorHAnsi" w:cstheme="minorHAnsi"/>
          <w:b/>
          <w:bCs/>
        </w:rPr>
        <w:t>A</w:t>
      </w:r>
      <w:r w:rsidR="00DF66D7" w:rsidRPr="00E3589B">
        <w:rPr>
          <w:rFonts w:asciiTheme="minorHAnsi" w:hAnsiTheme="minorHAnsi" w:cstheme="minorHAnsi"/>
        </w:rPr>
        <w:t>)</w:t>
      </w:r>
      <w:r w:rsidRPr="00E3589B">
        <w:rPr>
          <w:rFonts w:asciiTheme="minorHAnsi" w:hAnsiTheme="minorHAnsi" w:cstheme="minorHAnsi"/>
        </w:rPr>
        <w:t xml:space="preserve"> </w:t>
      </w:r>
      <w:r w:rsidR="00DF66D7" w:rsidRPr="00E3589B">
        <w:rPr>
          <w:rFonts w:asciiTheme="minorHAnsi" w:hAnsiTheme="minorHAnsi" w:cstheme="minorHAnsi"/>
        </w:rPr>
        <w:t>M</w:t>
      </w:r>
      <w:r w:rsidRPr="00E3589B">
        <w:rPr>
          <w:rFonts w:asciiTheme="minorHAnsi" w:hAnsiTheme="minorHAnsi" w:cstheme="minorHAnsi"/>
        </w:rPr>
        <w:t xml:space="preserve">itochondrial volume measured by MTG, </w:t>
      </w:r>
      <w:r w:rsidR="00DF66D7" w:rsidRPr="00E3589B">
        <w:rPr>
          <w:rFonts w:asciiTheme="minorHAnsi" w:hAnsiTheme="minorHAnsi" w:cstheme="minorHAnsi"/>
        </w:rPr>
        <w:t>(</w:t>
      </w:r>
      <w:r w:rsidR="00DF66D7" w:rsidRPr="00E3589B">
        <w:rPr>
          <w:rFonts w:asciiTheme="minorHAnsi" w:hAnsiTheme="minorHAnsi" w:cstheme="minorHAnsi"/>
          <w:b/>
          <w:bCs/>
        </w:rPr>
        <w:t>B</w:t>
      </w:r>
      <w:r w:rsidR="00DF66D7" w:rsidRPr="00E3589B">
        <w:rPr>
          <w:rFonts w:asciiTheme="minorHAnsi" w:hAnsiTheme="minorHAnsi" w:cstheme="minorHAnsi"/>
        </w:rPr>
        <w:t xml:space="preserve">) </w:t>
      </w:r>
      <w:r w:rsidRPr="00E3589B">
        <w:rPr>
          <w:rFonts w:asciiTheme="minorHAnsi" w:hAnsiTheme="minorHAnsi" w:cstheme="minorHAnsi"/>
        </w:rPr>
        <w:t>total MMP measured by TMRE</w:t>
      </w:r>
      <w:r w:rsidR="00DF66D7" w:rsidRPr="00E3589B">
        <w:rPr>
          <w:rFonts w:asciiTheme="minorHAnsi" w:hAnsiTheme="minorHAnsi" w:cstheme="minorHAnsi"/>
        </w:rPr>
        <w:t>,</w:t>
      </w:r>
      <w:r w:rsidRPr="00E3589B">
        <w:rPr>
          <w:rFonts w:asciiTheme="minorHAnsi" w:hAnsiTheme="minorHAnsi" w:cstheme="minorHAnsi"/>
        </w:rPr>
        <w:t xml:space="preserve"> </w:t>
      </w:r>
      <w:r w:rsidR="00DF66D7" w:rsidRPr="00E3589B">
        <w:rPr>
          <w:rFonts w:asciiTheme="minorHAnsi" w:hAnsiTheme="minorHAnsi" w:cstheme="minorHAnsi"/>
        </w:rPr>
        <w:t>(</w:t>
      </w:r>
      <w:r w:rsidR="00DF66D7" w:rsidRPr="00E3589B">
        <w:rPr>
          <w:rFonts w:asciiTheme="minorHAnsi" w:hAnsiTheme="minorHAnsi" w:cstheme="minorHAnsi"/>
          <w:b/>
          <w:bCs/>
        </w:rPr>
        <w:t>C</w:t>
      </w:r>
      <w:r w:rsidR="00DF66D7" w:rsidRPr="00E3589B">
        <w:rPr>
          <w:rFonts w:asciiTheme="minorHAnsi" w:hAnsiTheme="minorHAnsi" w:cstheme="minorHAnsi"/>
        </w:rPr>
        <w:t xml:space="preserve">) </w:t>
      </w:r>
      <w:r w:rsidRPr="00E3589B">
        <w:rPr>
          <w:rFonts w:asciiTheme="minorHAnsi" w:hAnsiTheme="minorHAnsi" w:cstheme="minorHAnsi"/>
        </w:rPr>
        <w:t xml:space="preserve">specific MMP level calculated by total TMRE/MTG, </w:t>
      </w:r>
      <w:r w:rsidR="00DF66D7" w:rsidRPr="00E3589B">
        <w:rPr>
          <w:rFonts w:asciiTheme="minorHAnsi" w:hAnsiTheme="minorHAnsi" w:cstheme="minorHAnsi"/>
        </w:rPr>
        <w:t>(</w:t>
      </w:r>
      <w:r w:rsidR="00DF66D7" w:rsidRPr="00E3589B">
        <w:rPr>
          <w:rFonts w:asciiTheme="minorHAnsi" w:hAnsiTheme="minorHAnsi" w:cstheme="minorHAnsi"/>
          <w:b/>
          <w:bCs/>
        </w:rPr>
        <w:t>D</w:t>
      </w:r>
      <w:r w:rsidR="00DF66D7" w:rsidRPr="00E3589B">
        <w:rPr>
          <w:rFonts w:asciiTheme="minorHAnsi" w:hAnsiTheme="minorHAnsi" w:cstheme="minorHAnsi"/>
        </w:rPr>
        <w:t xml:space="preserve">) </w:t>
      </w:r>
      <w:r w:rsidRPr="00E3589B">
        <w:rPr>
          <w:rFonts w:asciiTheme="minorHAnsi" w:hAnsiTheme="minorHAnsi" w:cstheme="minorHAnsi"/>
        </w:rPr>
        <w:t>total ROS measured by MitoSox Red</w:t>
      </w:r>
      <w:r w:rsidR="00DF66D7" w:rsidRPr="00E3589B">
        <w:rPr>
          <w:rFonts w:asciiTheme="minorHAnsi" w:hAnsiTheme="minorHAnsi" w:cstheme="minorHAnsi"/>
        </w:rPr>
        <w:t>,</w:t>
      </w:r>
      <w:r w:rsidRPr="00E3589B">
        <w:rPr>
          <w:rFonts w:asciiTheme="minorHAnsi" w:hAnsiTheme="minorHAnsi" w:cstheme="minorHAnsi"/>
        </w:rPr>
        <w:t xml:space="preserve"> and </w:t>
      </w:r>
      <w:r w:rsidR="00DF66D7" w:rsidRPr="00E3589B">
        <w:rPr>
          <w:rFonts w:asciiTheme="minorHAnsi" w:hAnsiTheme="minorHAnsi" w:cstheme="minorHAnsi"/>
        </w:rPr>
        <w:t>(</w:t>
      </w:r>
      <w:r w:rsidR="00DF66D7" w:rsidRPr="00E3589B">
        <w:rPr>
          <w:rFonts w:asciiTheme="minorHAnsi" w:hAnsiTheme="minorHAnsi" w:cstheme="minorHAnsi"/>
          <w:b/>
          <w:bCs/>
        </w:rPr>
        <w:t>E</w:t>
      </w:r>
      <w:r w:rsidR="00DF66D7" w:rsidRPr="00E3589B">
        <w:rPr>
          <w:rFonts w:asciiTheme="minorHAnsi" w:hAnsiTheme="minorHAnsi" w:cstheme="minorHAnsi"/>
        </w:rPr>
        <w:t xml:space="preserve">) </w:t>
      </w:r>
      <w:r w:rsidRPr="00E3589B">
        <w:rPr>
          <w:rFonts w:asciiTheme="minorHAnsi" w:hAnsiTheme="minorHAnsi" w:cstheme="minorHAnsi"/>
        </w:rPr>
        <w:t>specific ROS level calculated by total MitoSox Red/MTG. Data presented as mean ± standard error of the mean (SEM) for the number of samples (n</w:t>
      </w:r>
      <w:r w:rsidR="00DF66D7" w:rsidRPr="00E3589B">
        <w:rPr>
          <w:rFonts w:asciiTheme="minorHAnsi" w:hAnsiTheme="minorHAnsi" w:cstheme="minorHAnsi"/>
        </w:rPr>
        <w:t xml:space="preserve"> ≥ </w:t>
      </w:r>
      <w:r w:rsidRPr="00E3589B">
        <w:rPr>
          <w:rFonts w:asciiTheme="minorHAnsi" w:hAnsiTheme="minorHAnsi" w:cstheme="minorHAnsi"/>
        </w:rPr>
        <w:t xml:space="preserve">3 per clone). Data analyzed and produced using GraphPad Prism software. Mann-Whitney </w:t>
      </w:r>
      <w:r w:rsidRPr="00E3589B">
        <w:rPr>
          <w:rFonts w:asciiTheme="minorHAnsi" w:hAnsiTheme="minorHAnsi" w:cstheme="minorHAnsi"/>
          <w:i/>
          <w:iCs/>
        </w:rPr>
        <w:t>U</w:t>
      </w:r>
      <w:r w:rsidRPr="00E3589B">
        <w:rPr>
          <w:rFonts w:asciiTheme="minorHAnsi" w:hAnsiTheme="minorHAnsi" w:cstheme="minorHAnsi"/>
        </w:rPr>
        <w:t xml:space="preserve"> test was used to assess statistical significance for variables. Significance is denoted for P </w:t>
      </w:r>
      <w:r w:rsidR="002759A4" w:rsidRPr="00E3589B">
        <w:rPr>
          <w:rFonts w:asciiTheme="minorHAnsi" w:hAnsiTheme="minorHAnsi" w:cstheme="minorHAnsi"/>
        </w:rPr>
        <w:t>&lt;</w:t>
      </w:r>
      <w:r w:rsidRPr="00E3589B">
        <w:rPr>
          <w:rFonts w:asciiTheme="minorHAnsi" w:hAnsiTheme="minorHAnsi" w:cstheme="minorHAnsi"/>
        </w:rPr>
        <w:t xml:space="preserve"> 0.05. *P</w:t>
      </w:r>
      <w:r w:rsidR="002759A4" w:rsidRPr="00E3589B">
        <w:rPr>
          <w:rFonts w:asciiTheme="minorHAnsi" w:hAnsiTheme="minorHAnsi" w:cstheme="minorHAnsi"/>
        </w:rPr>
        <w:t xml:space="preserve"> </w:t>
      </w:r>
      <w:r w:rsidRPr="00E3589B">
        <w:rPr>
          <w:rFonts w:asciiTheme="minorHAnsi" w:hAnsiTheme="minorHAnsi" w:cstheme="minorHAnsi"/>
        </w:rPr>
        <w:t>&lt;</w:t>
      </w:r>
      <w:r w:rsidR="002759A4" w:rsidRPr="00E3589B">
        <w:rPr>
          <w:rFonts w:asciiTheme="minorHAnsi" w:hAnsiTheme="minorHAnsi" w:cstheme="minorHAnsi"/>
        </w:rPr>
        <w:t xml:space="preserve"> </w:t>
      </w:r>
      <w:r w:rsidRPr="00E3589B">
        <w:rPr>
          <w:rFonts w:asciiTheme="minorHAnsi" w:hAnsiTheme="minorHAnsi" w:cstheme="minorHAnsi"/>
        </w:rPr>
        <w:t>0.05; ns, not significant.</w:t>
      </w:r>
      <w:r w:rsidR="003558A6" w:rsidRPr="00E3589B">
        <w:rPr>
          <w:rFonts w:asciiTheme="minorHAnsi" w:hAnsiTheme="minorHAnsi" w:cstheme="minorHAnsi"/>
        </w:rPr>
        <w:t xml:space="preserve"> Abbreviations: DA = dopaminergic; </w:t>
      </w:r>
      <w:r w:rsidR="00E00264" w:rsidRPr="00E3589B">
        <w:rPr>
          <w:rFonts w:asciiTheme="minorHAnsi" w:hAnsiTheme="minorHAnsi" w:cstheme="minorHAnsi"/>
        </w:rPr>
        <w:t xml:space="preserve">POLG = DNA polymerase subunit gamma; iPSCs = induced pluripotent stem cells; </w:t>
      </w:r>
      <w:r w:rsidR="00D4596A" w:rsidRPr="00E3589B">
        <w:rPr>
          <w:rFonts w:asciiTheme="minorHAnsi" w:hAnsiTheme="minorHAnsi" w:cstheme="minorHAnsi"/>
        </w:rPr>
        <w:t xml:space="preserve">MMP = mitochondrial membrane potential; ROS = reactive oxygen species; </w:t>
      </w:r>
      <w:r w:rsidR="003558A6" w:rsidRPr="00E3589B">
        <w:rPr>
          <w:rFonts w:asciiTheme="minorHAnsi" w:hAnsiTheme="minorHAnsi" w:cstheme="minorHAnsi"/>
        </w:rPr>
        <w:t>MTG = MitoTracker Green; TMRE = tetramethylrhodamine ethyl ester.</w:t>
      </w:r>
    </w:p>
    <w:p w14:paraId="6B67FBCB" w14:textId="77777777" w:rsidR="00D62D9D" w:rsidRPr="00E3589B" w:rsidRDefault="00D62D9D" w:rsidP="00E3589B">
      <w:pPr>
        <w:rPr>
          <w:rFonts w:asciiTheme="minorHAnsi" w:hAnsiTheme="minorHAnsi" w:cstheme="minorHAnsi"/>
        </w:rPr>
      </w:pPr>
    </w:p>
    <w:p w14:paraId="391B3A51" w14:textId="265B5565" w:rsidR="00FB0BAE" w:rsidRPr="00E3589B" w:rsidRDefault="00FB0BAE" w:rsidP="00E3589B">
      <w:pPr>
        <w:rPr>
          <w:rFonts w:asciiTheme="minorHAnsi" w:hAnsiTheme="minorHAnsi" w:cstheme="minorHAnsi"/>
        </w:rPr>
      </w:pPr>
      <w:r w:rsidRPr="00E3589B">
        <w:rPr>
          <w:rFonts w:asciiTheme="minorHAnsi" w:hAnsiTheme="minorHAnsi" w:cstheme="minorHAnsi"/>
          <w:b/>
        </w:rPr>
        <w:t>Figure 8</w:t>
      </w:r>
      <w:r w:rsidR="0003253C" w:rsidRPr="00E3589B">
        <w:rPr>
          <w:rFonts w:asciiTheme="minorHAnsi" w:hAnsiTheme="minorHAnsi" w:cstheme="minorHAnsi"/>
          <w:b/>
          <w:bCs/>
        </w:rPr>
        <w:t xml:space="preserve">: </w:t>
      </w:r>
      <w:r w:rsidRPr="00E3589B">
        <w:rPr>
          <w:rFonts w:asciiTheme="minorHAnsi" w:hAnsiTheme="minorHAnsi" w:cstheme="minorHAnsi"/>
          <w:b/>
          <w:bCs/>
        </w:rPr>
        <w:t>Flow cytometric analysis for astrocytes derived from one clone of POLG patient iPSCs and one clone of Detroit 551 control iPSCs</w:t>
      </w:r>
      <w:r w:rsidR="00D446D2" w:rsidRPr="00E3589B">
        <w:rPr>
          <w:rFonts w:asciiTheme="minorHAnsi" w:hAnsiTheme="minorHAnsi" w:cstheme="minorHAnsi"/>
          <w:b/>
          <w:bCs/>
        </w:rPr>
        <w:t>.</w:t>
      </w:r>
      <w:r w:rsidR="00D446D2" w:rsidRPr="00E3589B">
        <w:rPr>
          <w:rFonts w:asciiTheme="minorHAnsi" w:hAnsiTheme="minorHAnsi" w:cstheme="minorHAnsi"/>
        </w:rPr>
        <w:t xml:space="preserve"> (</w:t>
      </w:r>
      <w:r w:rsidR="00D446D2" w:rsidRPr="00E3589B">
        <w:rPr>
          <w:rFonts w:asciiTheme="minorHAnsi" w:hAnsiTheme="minorHAnsi" w:cstheme="minorHAnsi"/>
          <w:b/>
          <w:bCs/>
        </w:rPr>
        <w:t>A</w:t>
      </w:r>
      <w:r w:rsidR="00D446D2" w:rsidRPr="00E3589B">
        <w:rPr>
          <w:rFonts w:asciiTheme="minorHAnsi" w:hAnsiTheme="minorHAnsi" w:cstheme="minorHAnsi"/>
        </w:rPr>
        <w:t>) M</w:t>
      </w:r>
      <w:r w:rsidRPr="00E3589B">
        <w:rPr>
          <w:rFonts w:asciiTheme="minorHAnsi" w:hAnsiTheme="minorHAnsi" w:cstheme="minorHAnsi"/>
        </w:rPr>
        <w:t xml:space="preserve">itochondrial volume measured by MTG, </w:t>
      </w:r>
      <w:r w:rsidR="00D446D2" w:rsidRPr="00E3589B">
        <w:rPr>
          <w:rFonts w:asciiTheme="minorHAnsi" w:hAnsiTheme="minorHAnsi" w:cstheme="minorHAnsi"/>
        </w:rPr>
        <w:t>(</w:t>
      </w:r>
      <w:r w:rsidR="00D446D2" w:rsidRPr="00E3589B">
        <w:rPr>
          <w:rFonts w:asciiTheme="minorHAnsi" w:hAnsiTheme="minorHAnsi" w:cstheme="minorHAnsi"/>
          <w:b/>
          <w:bCs/>
        </w:rPr>
        <w:t>B</w:t>
      </w:r>
      <w:r w:rsidR="00D446D2" w:rsidRPr="00E3589B">
        <w:rPr>
          <w:rFonts w:asciiTheme="minorHAnsi" w:hAnsiTheme="minorHAnsi" w:cstheme="minorHAnsi"/>
        </w:rPr>
        <w:t xml:space="preserve">) </w:t>
      </w:r>
      <w:r w:rsidRPr="00E3589B">
        <w:rPr>
          <w:rFonts w:asciiTheme="minorHAnsi" w:hAnsiTheme="minorHAnsi" w:cstheme="minorHAnsi"/>
        </w:rPr>
        <w:t>total MMP measured by TMRE</w:t>
      </w:r>
      <w:r w:rsidR="00D446D2" w:rsidRPr="00E3589B">
        <w:rPr>
          <w:rFonts w:asciiTheme="minorHAnsi" w:hAnsiTheme="minorHAnsi" w:cstheme="minorHAnsi"/>
        </w:rPr>
        <w:t>,</w:t>
      </w:r>
      <w:r w:rsidRPr="00E3589B">
        <w:rPr>
          <w:rFonts w:asciiTheme="minorHAnsi" w:hAnsiTheme="minorHAnsi" w:cstheme="minorHAnsi"/>
        </w:rPr>
        <w:t xml:space="preserve"> </w:t>
      </w:r>
      <w:r w:rsidR="00D446D2" w:rsidRPr="00E3589B">
        <w:rPr>
          <w:rFonts w:asciiTheme="minorHAnsi" w:hAnsiTheme="minorHAnsi" w:cstheme="minorHAnsi"/>
        </w:rPr>
        <w:t>(</w:t>
      </w:r>
      <w:r w:rsidR="00D446D2" w:rsidRPr="00E3589B">
        <w:rPr>
          <w:rFonts w:asciiTheme="minorHAnsi" w:hAnsiTheme="minorHAnsi" w:cstheme="minorHAnsi"/>
          <w:b/>
          <w:bCs/>
        </w:rPr>
        <w:t>C</w:t>
      </w:r>
      <w:r w:rsidR="00D446D2" w:rsidRPr="00E3589B">
        <w:rPr>
          <w:rFonts w:asciiTheme="minorHAnsi" w:hAnsiTheme="minorHAnsi" w:cstheme="minorHAnsi"/>
        </w:rPr>
        <w:t xml:space="preserve">) </w:t>
      </w:r>
      <w:r w:rsidRPr="00E3589B">
        <w:rPr>
          <w:rFonts w:asciiTheme="minorHAnsi" w:hAnsiTheme="minorHAnsi" w:cstheme="minorHAnsi"/>
        </w:rPr>
        <w:t xml:space="preserve">specific MMP level calculated by total TMRE/MTG, </w:t>
      </w:r>
      <w:r w:rsidR="00D446D2" w:rsidRPr="00E3589B">
        <w:rPr>
          <w:rFonts w:asciiTheme="minorHAnsi" w:hAnsiTheme="minorHAnsi" w:cstheme="minorHAnsi"/>
        </w:rPr>
        <w:t>(</w:t>
      </w:r>
      <w:r w:rsidR="00D446D2" w:rsidRPr="00E3589B">
        <w:rPr>
          <w:rFonts w:asciiTheme="minorHAnsi" w:hAnsiTheme="minorHAnsi" w:cstheme="minorHAnsi"/>
          <w:b/>
          <w:bCs/>
        </w:rPr>
        <w:t>D</w:t>
      </w:r>
      <w:r w:rsidR="00D446D2" w:rsidRPr="00E3589B">
        <w:rPr>
          <w:rFonts w:asciiTheme="minorHAnsi" w:hAnsiTheme="minorHAnsi" w:cstheme="minorHAnsi"/>
        </w:rPr>
        <w:t xml:space="preserve">) </w:t>
      </w:r>
      <w:r w:rsidRPr="00E3589B">
        <w:rPr>
          <w:rFonts w:asciiTheme="minorHAnsi" w:hAnsiTheme="minorHAnsi" w:cstheme="minorHAnsi"/>
        </w:rPr>
        <w:t>total ROS measured by MitoSox Red</w:t>
      </w:r>
      <w:r w:rsidR="00D446D2" w:rsidRPr="00E3589B">
        <w:rPr>
          <w:rFonts w:asciiTheme="minorHAnsi" w:hAnsiTheme="minorHAnsi" w:cstheme="minorHAnsi"/>
        </w:rPr>
        <w:t xml:space="preserve">, </w:t>
      </w:r>
      <w:r w:rsidRPr="00E3589B">
        <w:rPr>
          <w:rFonts w:asciiTheme="minorHAnsi" w:hAnsiTheme="minorHAnsi" w:cstheme="minorHAnsi"/>
        </w:rPr>
        <w:t>and</w:t>
      </w:r>
      <w:r w:rsidR="00D446D2" w:rsidRPr="00E3589B">
        <w:rPr>
          <w:rFonts w:asciiTheme="minorHAnsi" w:hAnsiTheme="minorHAnsi" w:cstheme="minorHAnsi"/>
        </w:rPr>
        <w:t xml:space="preserve"> (</w:t>
      </w:r>
      <w:r w:rsidR="00D446D2" w:rsidRPr="00E3589B">
        <w:rPr>
          <w:rFonts w:asciiTheme="minorHAnsi" w:hAnsiTheme="minorHAnsi" w:cstheme="minorHAnsi"/>
          <w:b/>
          <w:bCs/>
        </w:rPr>
        <w:t>E</w:t>
      </w:r>
      <w:r w:rsidR="00D446D2" w:rsidRPr="00E3589B">
        <w:rPr>
          <w:rFonts w:asciiTheme="minorHAnsi" w:hAnsiTheme="minorHAnsi" w:cstheme="minorHAnsi"/>
        </w:rPr>
        <w:t xml:space="preserve">) </w:t>
      </w:r>
      <w:r w:rsidRPr="00E3589B">
        <w:rPr>
          <w:rFonts w:asciiTheme="minorHAnsi" w:hAnsiTheme="minorHAnsi" w:cstheme="minorHAnsi"/>
        </w:rPr>
        <w:t>specific ROS level calculated by total MitoSox Red/MTG. Data presented as mean ± standard error of the mean (SEM) for the number of samples (n</w:t>
      </w:r>
      <w:r w:rsidR="00FA7D49" w:rsidRPr="00E3589B">
        <w:rPr>
          <w:rFonts w:asciiTheme="minorHAnsi" w:hAnsiTheme="minorHAnsi" w:cstheme="minorHAnsi"/>
        </w:rPr>
        <w:t xml:space="preserve"> ≥ </w:t>
      </w:r>
      <w:r w:rsidRPr="00E3589B">
        <w:rPr>
          <w:rFonts w:asciiTheme="minorHAnsi" w:hAnsiTheme="minorHAnsi" w:cstheme="minorHAnsi"/>
        </w:rPr>
        <w:t xml:space="preserve">3 per clone). Data analyzed and produced using GraphPad Prism software. Mann-Whitney </w:t>
      </w:r>
      <w:r w:rsidRPr="00E3589B">
        <w:rPr>
          <w:rFonts w:asciiTheme="minorHAnsi" w:hAnsiTheme="minorHAnsi" w:cstheme="minorHAnsi"/>
          <w:i/>
          <w:iCs/>
        </w:rPr>
        <w:t>U</w:t>
      </w:r>
      <w:r w:rsidRPr="00E3589B">
        <w:rPr>
          <w:rFonts w:asciiTheme="minorHAnsi" w:hAnsiTheme="minorHAnsi" w:cstheme="minorHAnsi"/>
        </w:rPr>
        <w:t xml:space="preserve"> test was used to assess statistical significance for variables. Significance is denoted for P </w:t>
      </w:r>
      <w:r w:rsidR="00FA7D49" w:rsidRPr="00E3589B">
        <w:rPr>
          <w:rFonts w:asciiTheme="minorHAnsi" w:hAnsiTheme="minorHAnsi" w:cstheme="minorHAnsi"/>
        </w:rPr>
        <w:t>&lt;</w:t>
      </w:r>
      <w:r w:rsidRPr="00E3589B">
        <w:rPr>
          <w:rFonts w:asciiTheme="minorHAnsi" w:hAnsiTheme="minorHAnsi" w:cstheme="minorHAnsi"/>
        </w:rPr>
        <w:t xml:space="preserve"> 0.05. *P</w:t>
      </w:r>
      <w:r w:rsidR="00FA7D49" w:rsidRPr="00E3589B">
        <w:rPr>
          <w:rFonts w:asciiTheme="minorHAnsi" w:hAnsiTheme="minorHAnsi" w:cstheme="minorHAnsi"/>
        </w:rPr>
        <w:t xml:space="preserve"> </w:t>
      </w:r>
      <w:r w:rsidRPr="00E3589B">
        <w:rPr>
          <w:rFonts w:asciiTheme="minorHAnsi" w:hAnsiTheme="minorHAnsi" w:cstheme="minorHAnsi"/>
        </w:rPr>
        <w:t>&lt;</w:t>
      </w:r>
      <w:r w:rsidR="00FA7D49" w:rsidRPr="00E3589B">
        <w:rPr>
          <w:rFonts w:asciiTheme="minorHAnsi" w:hAnsiTheme="minorHAnsi" w:cstheme="minorHAnsi"/>
        </w:rPr>
        <w:t xml:space="preserve"> </w:t>
      </w:r>
      <w:r w:rsidRPr="00E3589B">
        <w:rPr>
          <w:rFonts w:asciiTheme="minorHAnsi" w:hAnsiTheme="minorHAnsi" w:cstheme="minorHAnsi"/>
        </w:rPr>
        <w:t>0.05; ns, not significant.</w:t>
      </w:r>
      <w:r w:rsidR="00145346" w:rsidRPr="00E3589B">
        <w:rPr>
          <w:rFonts w:asciiTheme="minorHAnsi" w:hAnsiTheme="minorHAnsi" w:cstheme="minorHAnsi"/>
        </w:rPr>
        <w:t xml:space="preserve"> Abbreviations: POLG = DNA polymerase subunit gamma; iPSCs = induced pluripotent stem cells; MMP = mitochondrial membrane potential; ROS = reactive oxygen species; MTG = MitoTracker Green; TMRE = tetramethylrhodamine ethyl ester.</w:t>
      </w:r>
    </w:p>
    <w:p w14:paraId="2FD28A58" w14:textId="77777777" w:rsidR="00D446D2" w:rsidRPr="00E3589B" w:rsidRDefault="00D446D2" w:rsidP="00E3589B">
      <w:pPr>
        <w:rPr>
          <w:rFonts w:asciiTheme="minorHAnsi" w:hAnsiTheme="minorHAnsi" w:cstheme="minorHAnsi"/>
        </w:rPr>
      </w:pPr>
    </w:p>
    <w:p w14:paraId="5CC68195" w14:textId="10C41E64" w:rsidR="001F153A" w:rsidRPr="00E3589B" w:rsidRDefault="00FB0BAE" w:rsidP="00E3589B">
      <w:pPr>
        <w:rPr>
          <w:rFonts w:asciiTheme="minorHAnsi" w:hAnsiTheme="minorHAnsi" w:cstheme="minorHAnsi"/>
        </w:rPr>
      </w:pPr>
      <w:r w:rsidRPr="00E3589B">
        <w:rPr>
          <w:rFonts w:asciiTheme="minorHAnsi" w:hAnsiTheme="minorHAnsi" w:cstheme="minorHAnsi"/>
          <w:b/>
        </w:rPr>
        <w:t>Figure 9</w:t>
      </w:r>
      <w:r w:rsidR="00A85A36" w:rsidRPr="00E3589B">
        <w:rPr>
          <w:rFonts w:asciiTheme="minorHAnsi" w:hAnsiTheme="minorHAnsi" w:cstheme="minorHAnsi"/>
          <w:b/>
          <w:bCs/>
        </w:rPr>
        <w:t xml:space="preserve">: </w:t>
      </w:r>
      <w:r w:rsidRPr="00E3589B">
        <w:rPr>
          <w:rFonts w:asciiTheme="minorHAnsi" w:hAnsiTheme="minorHAnsi" w:cstheme="minorHAnsi"/>
          <w:b/>
          <w:bCs/>
        </w:rPr>
        <w:t>Flow cytometric analysis for DA neurons derived from one clone of POLG patient iPSCs and one clone of Detroit 551 control iPSCs</w:t>
      </w:r>
      <w:r w:rsidR="00A85A36" w:rsidRPr="00E3589B">
        <w:rPr>
          <w:rFonts w:asciiTheme="minorHAnsi" w:hAnsiTheme="minorHAnsi" w:cstheme="minorHAnsi"/>
          <w:b/>
          <w:bCs/>
        </w:rPr>
        <w:t>.</w:t>
      </w:r>
      <w:r w:rsidRPr="00E3589B">
        <w:rPr>
          <w:rFonts w:asciiTheme="minorHAnsi" w:hAnsiTheme="minorHAnsi" w:cstheme="minorHAnsi"/>
        </w:rPr>
        <w:t xml:space="preserve"> </w:t>
      </w:r>
      <w:r w:rsidR="00A85A36" w:rsidRPr="00E3589B">
        <w:rPr>
          <w:rFonts w:asciiTheme="minorHAnsi" w:hAnsiTheme="minorHAnsi" w:cstheme="minorHAnsi"/>
        </w:rPr>
        <w:t>(</w:t>
      </w:r>
      <w:r w:rsidR="00A85A36" w:rsidRPr="00E3589B">
        <w:rPr>
          <w:rFonts w:asciiTheme="minorHAnsi" w:hAnsiTheme="minorHAnsi" w:cstheme="minorHAnsi"/>
          <w:b/>
          <w:bCs/>
        </w:rPr>
        <w:t>A</w:t>
      </w:r>
      <w:r w:rsidR="00A85A36" w:rsidRPr="00E3589B">
        <w:rPr>
          <w:rFonts w:asciiTheme="minorHAnsi" w:hAnsiTheme="minorHAnsi" w:cstheme="minorHAnsi"/>
        </w:rPr>
        <w:t>)</w:t>
      </w:r>
      <w:r w:rsidRPr="00E3589B">
        <w:rPr>
          <w:rFonts w:asciiTheme="minorHAnsi" w:hAnsiTheme="minorHAnsi" w:cstheme="minorHAnsi"/>
        </w:rPr>
        <w:t xml:space="preserve"> </w:t>
      </w:r>
      <w:r w:rsidR="00A85A36" w:rsidRPr="00E3589B">
        <w:rPr>
          <w:rFonts w:asciiTheme="minorHAnsi" w:hAnsiTheme="minorHAnsi" w:cstheme="minorHAnsi"/>
        </w:rPr>
        <w:t>T</w:t>
      </w:r>
      <w:r w:rsidRPr="00E3589B">
        <w:rPr>
          <w:rFonts w:asciiTheme="minorHAnsi" w:hAnsiTheme="minorHAnsi" w:cstheme="minorHAnsi"/>
        </w:rPr>
        <w:t>otal complex I measured by NDUFB10</w:t>
      </w:r>
      <w:r w:rsidR="00A85A36" w:rsidRPr="00E3589B">
        <w:rPr>
          <w:rFonts w:asciiTheme="minorHAnsi" w:hAnsiTheme="minorHAnsi" w:cstheme="minorHAnsi"/>
        </w:rPr>
        <w:t>, (</w:t>
      </w:r>
      <w:r w:rsidR="00A85A36" w:rsidRPr="00E3589B">
        <w:rPr>
          <w:rFonts w:asciiTheme="minorHAnsi" w:hAnsiTheme="minorHAnsi" w:cstheme="minorHAnsi"/>
          <w:b/>
          <w:bCs/>
        </w:rPr>
        <w:t>B</w:t>
      </w:r>
      <w:r w:rsidR="00A85A36" w:rsidRPr="00E3589B">
        <w:rPr>
          <w:rFonts w:asciiTheme="minorHAnsi" w:hAnsiTheme="minorHAnsi" w:cstheme="minorHAnsi"/>
        </w:rPr>
        <w:t>)</w:t>
      </w:r>
      <w:r w:rsidRPr="00E3589B">
        <w:rPr>
          <w:rFonts w:asciiTheme="minorHAnsi" w:hAnsiTheme="minorHAnsi" w:cstheme="minorHAnsi"/>
        </w:rPr>
        <w:t xml:space="preserve"> specific complex I level calculated by total NDUFB10/TOMM20,</w:t>
      </w:r>
      <w:r w:rsidR="00A85A36" w:rsidRPr="00E3589B">
        <w:rPr>
          <w:rFonts w:asciiTheme="minorHAnsi" w:hAnsiTheme="minorHAnsi" w:cstheme="minorHAnsi"/>
        </w:rPr>
        <w:t xml:space="preserve"> (</w:t>
      </w:r>
      <w:r w:rsidR="00A85A36" w:rsidRPr="00E3589B">
        <w:rPr>
          <w:rFonts w:asciiTheme="minorHAnsi" w:hAnsiTheme="minorHAnsi" w:cstheme="minorHAnsi"/>
          <w:b/>
          <w:bCs/>
        </w:rPr>
        <w:t>C</w:t>
      </w:r>
      <w:r w:rsidR="00A85A36" w:rsidRPr="00E3589B">
        <w:rPr>
          <w:rFonts w:asciiTheme="minorHAnsi" w:hAnsiTheme="minorHAnsi" w:cstheme="minorHAnsi"/>
        </w:rPr>
        <w:t>)</w:t>
      </w:r>
      <w:r w:rsidRPr="00E3589B">
        <w:rPr>
          <w:rFonts w:asciiTheme="minorHAnsi" w:hAnsiTheme="minorHAnsi" w:cstheme="minorHAnsi"/>
        </w:rPr>
        <w:t xml:space="preserve"> total complex II measured by SDHA</w:t>
      </w:r>
      <w:r w:rsidR="00A85A36" w:rsidRPr="00E3589B">
        <w:rPr>
          <w:rFonts w:asciiTheme="minorHAnsi" w:hAnsiTheme="minorHAnsi" w:cstheme="minorHAnsi"/>
        </w:rPr>
        <w:t>,</w:t>
      </w:r>
      <w:r w:rsidRPr="00E3589B">
        <w:rPr>
          <w:rFonts w:asciiTheme="minorHAnsi" w:hAnsiTheme="minorHAnsi" w:cstheme="minorHAnsi"/>
        </w:rPr>
        <w:t xml:space="preserve"> </w:t>
      </w:r>
      <w:r w:rsidR="00A85A36" w:rsidRPr="00E3589B">
        <w:rPr>
          <w:rFonts w:asciiTheme="minorHAnsi" w:hAnsiTheme="minorHAnsi" w:cstheme="minorHAnsi"/>
        </w:rPr>
        <w:t>(</w:t>
      </w:r>
      <w:r w:rsidR="00A85A36" w:rsidRPr="00E3589B">
        <w:rPr>
          <w:rFonts w:asciiTheme="minorHAnsi" w:hAnsiTheme="minorHAnsi" w:cstheme="minorHAnsi"/>
          <w:b/>
          <w:bCs/>
        </w:rPr>
        <w:t>D</w:t>
      </w:r>
      <w:r w:rsidR="00A85A36" w:rsidRPr="00E3589B">
        <w:rPr>
          <w:rFonts w:asciiTheme="minorHAnsi" w:hAnsiTheme="minorHAnsi" w:cstheme="minorHAnsi"/>
        </w:rPr>
        <w:t xml:space="preserve">) </w:t>
      </w:r>
      <w:r w:rsidRPr="00E3589B">
        <w:rPr>
          <w:rFonts w:asciiTheme="minorHAnsi" w:hAnsiTheme="minorHAnsi" w:cstheme="minorHAnsi"/>
        </w:rPr>
        <w:t>specific complex II level calculated by total SDHA/TOMM20,</w:t>
      </w:r>
      <w:r w:rsidR="00A85A36" w:rsidRPr="00E3589B">
        <w:rPr>
          <w:rFonts w:asciiTheme="minorHAnsi" w:hAnsiTheme="minorHAnsi" w:cstheme="minorHAnsi"/>
        </w:rPr>
        <w:t xml:space="preserve"> (</w:t>
      </w:r>
      <w:r w:rsidR="00A85A36" w:rsidRPr="00E3589B">
        <w:rPr>
          <w:rFonts w:asciiTheme="minorHAnsi" w:hAnsiTheme="minorHAnsi" w:cstheme="minorHAnsi"/>
          <w:b/>
          <w:bCs/>
        </w:rPr>
        <w:t>E</w:t>
      </w:r>
      <w:r w:rsidR="00A85A36" w:rsidRPr="00E3589B">
        <w:rPr>
          <w:rFonts w:asciiTheme="minorHAnsi" w:hAnsiTheme="minorHAnsi" w:cstheme="minorHAnsi"/>
        </w:rPr>
        <w:t>)</w:t>
      </w:r>
      <w:r w:rsidRPr="00E3589B">
        <w:rPr>
          <w:rFonts w:asciiTheme="minorHAnsi" w:hAnsiTheme="minorHAnsi" w:cstheme="minorHAnsi"/>
        </w:rPr>
        <w:t xml:space="preserve"> total TFAM measured by TFAM</w:t>
      </w:r>
      <w:r w:rsidR="00A85A36" w:rsidRPr="00E3589B">
        <w:rPr>
          <w:rFonts w:asciiTheme="minorHAnsi" w:hAnsiTheme="minorHAnsi" w:cstheme="minorHAnsi"/>
        </w:rPr>
        <w:t>,</w:t>
      </w:r>
      <w:r w:rsidRPr="00E3589B">
        <w:rPr>
          <w:rFonts w:asciiTheme="minorHAnsi" w:hAnsiTheme="minorHAnsi" w:cstheme="minorHAnsi"/>
        </w:rPr>
        <w:t xml:space="preserve"> and </w:t>
      </w:r>
      <w:r w:rsidR="00A85A36" w:rsidRPr="00E3589B">
        <w:rPr>
          <w:rFonts w:asciiTheme="minorHAnsi" w:hAnsiTheme="minorHAnsi" w:cstheme="minorHAnsi"/>
        </w:rPr>
        <w:t>(</w:t>
      </w:r>
      <w:r w:rsidR="00A85A36" w:rsidRPr="00E3589B">
        <w:rPr>
          <w:rFonts w:asciiTheme="minorHAnsi" w:hAnsiTheme="minorHAnsi" w:cstheme="minorHAnsi"/>
          <w:b/>
          <w:bCs/>
        </w:rPr>
        <w:t>F</w:t>
      </w:r>
      <w:r w:rsidR="00A85A36" w:rsidRPr="00E3589B">
        <w:rPr>
          <w:rFonts w:asciiTheme="minorHAnsi" w:hAnsiTheme="minorHAnsi" w:cstheme="minorHAnsi"/>
        </w:rPr>
        <w:t xml:space="preserve">) </w:t>
      </w:r>
      <w:r w:rsidRPr="00E3589B">
        <w:rPr>
          <w:rFonts w:asciiTheme="minorHAnsi" w:hAnsiTheme="minorHAnsi" w:cstheme="minorHAnsi"/>
        </w:rPr>
        <w:t>specific TFAM level calculated by total TFAM/TOMM20. Data presented as mean ± standard error of the mean (SEM) for the number of samples (n</w:t>
      </w:r>
      <w:r w:rsidR="00A85A36" w:rsidRPr="00E3589B">
        <w:rPr>
          <w:rFonts w:asciiTheme="minorHAnsi" w:hAnsiTheme="minorHAnsi" w:cstheme="minorHAnsi"/>
        </w:rPr>
        <w:t xml:space="preserve"> ≥ </w:t>
      </w:r>
      <w:r w:rsidRPr="00E3589B">
        <w:rPr>
          <w:rFonts w:asciiTheme="minorHAnsi" w:hAnsiTheme="minorHAnsi" w:cstheme="minorHAnsi"/>
        </w:rPr>
        <w:t xml:space="preserve">3 per clone). Data analyzed and produced using GraphPad Prism software. Mann-Whitney </w:t>
      </w:r>
      <w:r w:rsidRPr="00E3589B">
        <w:rPr>
          <w:rFonts w:asciiTheme="minorHAnsi" w:hAnsiTheme="minorHAnsi" w:cstheme="minorHAnsi"/>
          <w:i/>
          <w:iCs/>
        </w:rPr>
        <w:t>U</w:t>
      </w:r>
      <w:r w:rsidRPr="00E3589B">
        <w:rPr>
          <w:rFonts w:asciiTheme="minorHAnsi" w:hAnsiTheme="minorHAnsi" w:cstheme="minorHAnsi"/>
        </w:rPr>
        <w:t xml:space="preserve"> test used to assess statistical significance for variables. Significance is denoted for P </w:t>
      </w:r>
      <w:r w:rsidR="00A85A36" w:rsidRPr="00E3589B">
        <w:rPr>
          <w:rFonts w:asciiTheme="minorHAnsi" w:hAnsiTheme="minorHAnsi" w:cstheme="minorHAnsi"/>
        </w:rPr>
        <w:t>&lt;</w:t>
      </w:r>
      <w:r w:rsidRPr="00E3589B">
        <w:rPr>
          <w:rFonts w:asciiTheme="minorHAnsi" w:hAnsiTheme="minorHAnsi" w:cstheme="minorHAnsi"/>
        </w:rPr>
        <w:t xml:space="preserve"> 0.05. *P</w:t>
      </w:r>
      <w:r w:rsidR="00A85A36" w:rsidRPr="00E3589B">
        <w:rPr>
          <w:rFonts w:asciiTheme="minorHAnsi" w:hAnsiTheme="minorHAnsi" w:cstheme="minorHAnsi"/>
        </w:rPr>
        <w:t xml:space="preserve"> </w:t>
      </w:r>
      <w:r w:rsidRPr="00E3589B">
        <w:rPr>
          <w:rFonts w:asciiTheme="minorHAnsi" w:hAnsiTheme="minorHAnsi" w:cstheme="minorHAnsi"/>
        </w:rPr>
        <w:t>&lt;</w:t>
      </w:r>
      <w:r w:rsidR="00A85A36" w:rsidRPr="00E3589B">
        <w:rPr>
          <w:rFonts w:asciiTheme="minorHAnsi" w:hAnsiTheme="minorHAnsi" w:cstheme="minorHAnsi"/>
        </w:rPr>
        <w:t xml:space="preserve"> </w:t>
      </w:r>
      <w:r w:rsidRPr="00E3589B">
        <w:rPr>
          <w:rFonts w:asciiTheme="minorHAnsi" w:hAnsiTheme="minorHAnsi" w:cstheme="minorHAnsi"/>
        </w:rPr>
        <w:t>0.05; ns, not significant.</w:t>
      </w:r>
      <w:r w:rsidR="001F153A" w:rsidRPr="00E3589B">
        <w:rPr>
          <w:rFonts w:asciiTheme="minorHAnsi" w:hAnsiTheme="minorHAnsi" w:cstheme="minorHAnsi"/>
        </w:rPr>
        <w:t xml:space="preserve"> Abbreviations: DA = dopaminergic; POLG = DNA polymerase subunit gamma; iPSCs = induced pluripotent stem cells; </w:t>
      </w:r>
      <w:r w:rsidR="00120629" w:rsidRPr="00E3589B">
        <w:rPr>
          <w:rFonts w:asciiTheme="minorHAnsi" w:hAnsiTheme="minorHAnsi" w:cstheme="minorHAnsi"/>
        </w:rPr>
        <w:t xml:space="preserve">NDUFB10 = </w:t>
      </w:r>
      <w:r w:rsidR="00FA169E" w:rsidRPr="00E3589B">
        <w:rPr>
          <w:rFonts w:asciiTheme="minorHAnsi" w:hAnsiTheme="minorHAnsi" w:cstheme="minorHAnsi"/>
        </w:rPr>
        <w:t>NADH: Ubiquinone oxidoreductase subunit 10</w:t>
      </w:r>
      <w:r w:rsidR="00120629" w:rsidRPr="00E3589B">
        <w:rPr>
          <w:rFonts w:asciiTheme="minorHAnsi" w:hAnsiTheme="minorHAnsi" w:cstheme="minorHAnsi"/>
        </w:rPr>
        <w:t xml:space="preserve">; TOMM20 = </w:t>
      </w:r>
      <w:r w:rsidR="00FA169E" w:rsidRPr="00E3589B">
        <w:rPr>
          <w:rFonts w:asciiTheme="minorHAnsi" w:hAnsiTheme="minorHAnsi" w:cstheme="minorHAnsi"/>
        </w:rPr>
        <w:t>translocase of outer mitochondrial membrane 20</w:t>
      </w:r>
      <w:r w:rsidR="00120629" w:rsidRPr="00E3589B">
        <w:rPr>
          <w:rFonts w:asciiTheme="minorHAnsi" w:hAnsiTheme="minorHAnsi" w:cstheme="minorHAnsi"/>
        </w:rPr>
        <w:t xml:space="preserve">; SDHA = </w:t>
      </w:r>
      <w:r w:rsidR="00FA169E" w:rsidRPr="00E3589B">
        <w:rPr>
          <w:rFonts w:asciiTheme="minorHAnsi" w:hAnsiTheme="minorHAnsi" w:cstheme="minorHAnsi"/>
        </w:rPr>
        <w:t>succinate dehydrogenase complex flavoprotein subunit A</w:t>
      </w:r>
      <w:r w:rsidR="00120629" w:rsidRPr="00E3589B">
        <w:rPr>
          <w:rFonts w:asciiTheme="minorHAnsi" w:hAnsiTheme="minorHAnsi" w:cstheme="minorHAnsi"/>
        </w:rPr>
        <w:t xml:space="preserve">; </w:t>
      </w:r>
      <w:r w:rsidR="00FA169E" w:rsidRPr="00E3589B">
        <w:rPr>
          <w:rFonts w:asciiTheme="minorHAnsi" w:hAnsiTheme="minorHAnsi" w:cstheme="minorHAnsi"/>
        </w:rPr>
        <w:t>TFAM = mitochondrial transcription factor A</w:t>
      </w:r>
      <w:r w:rsidR="001F153A" w:rsidRPr="00E3589B">
        <w:rPr>
          <w:rFonts w:asciiTheme="minorHAnsi" w:hAnsiTheme="minorHAnsi" w:cstheme="minorHAnsi"/>
        </w:rPr>
        <w:t>.</w:t>
      </w:r>
    </w:p>
    <w:p w14:paraId="59DC50F8" w14:textId="77777777" w:rsidR="00CC62BB" w:rsidRPr="00E3589B" w:rsidRDefault="00CC62BB" w:rsidP="00E3589B">
      <w:pPr>
        <w:rPr>
          <w:rFonts w:asciiTheme="minorHAnsi" w:hAnsiTheme="minorHAnsi" w:cstheme="minorHAnsi"/>
        </w:rPr>
      </w:pPr>
    </w:p>
    <w:p w14:paraId="680A8851" w14:textId="1CBDDD14" w:rsidR="00B340F6" w:rsidRPr="00E3589B" w:rsidRDefault="00FB0BAE" w:rsidP="00E3589B">
      <w:pPr>
        <w:rPr>
          <w:rFonts w:asciiTheme="minorHAnsi" w:hAnsiTheme="minorHAnsi" w:cstheme="minorHAnsi"/>
        </w:rPr>
      </w:pPr>
      <w:r w:rsidRPr="00E3589B">
        <w:rPr>
          <w:rFonts w:asciiTheme="minorHAnsi" w:hAnsiTheme="minorHAnsi" w:cstheme="minorHAnsi"/>
          <w:b/>
        </w:rPr>
        <w:t>Figure 10</w:t>
      </w:r>
      <w:r w:rsidR="001632EC" w:rsidRPr="00E3589B">
        <w:rPr>
          <w:rFonts w:asciiTheme="minorHAnsi" w:hAnsiTheme="minorHAnsi" w:cstheme="minorHAnsi"/>
          <w:b/>
          <w:bCs/>
        </w:rPr>
        <w:t xml:space="preserve">: </w:t>
      </w:r>
      <w:r w:rsidRPr="00E3589B">
        <w:rPr>
          <w:rFonts w:asciiTheme="minorHAnsi" w:hAnsiTheme="minorHAnsi" w:cstheme="minorHAnsi"/>
          <w:b/>
          <w:bCs/>
        </w:rPr>
        <w:t>Flow cytometric analysis for astrocytes derived from one clone of POLG patient iPSCs and one clone of Detroit 551 control iPSCs</w:t>
      </w:r>
      <w:r w:rsidR="001632EC" w:rsidRPr="00E3589B">
        <w:rPr>
          <w:rFonts w:asciiTheme="minorHAnsi" w:hAnsiTheme="minorHAnsi" w:cstheme="minorHAnsi"/>
          <w:b/>
          <w:bCs/>
        </w:rPr>
        <w:t>.</w:t>
      </w:r>
      <w:r w:rsidRPr="00E3589B">
        <w:rPr>
          <w:rFonts w:asciiTheme="minorHAnsi" w:hAnsiTheme="minorHAnsi" w:cstheme="minorHAnsi"/>
        </w:rPr>
        <w:t xml:space="preserve"> </w:t>
      </w:r>
      <w:r w:rsidR="001632EC" w:rsidRPr="00E3589B">
        <w:rPr>
          <w:rFonts w:asciiTheme="minorHAnsi" w:hAnsiTheme="minorHAnsi" w:cstheme="minorHAnsi"/>
        </w:rPr>
        <w:t>(</w:t>
      </w:r>
      <w:r w:rsidR="001632EC" w:rsidRPr="00E3589B">
        <w:rPr>
          <w:rFonts w:asciiTheme="minorHAnsi" w:hAnsiTheme="minorHAnsi" w:cstheme="minorHAnsi"/>
          <w:b/>
          <w:bCs/>
        </w:rPr>
        <w:t>A</w:t>
      </w:r>
      <w:r w:rsidR="001632EC" w:rsidRPr="00E3589B">
        <w:rPr>
          <w:rFonts w:asciiTheme="minorHAnsi" w:hAnsiTheme="minorHAnsi" w:cstheme="minorHAnsi"/>
        </w:rPr>
        <w:t>) T</w:t>
      </w:r>
      <w:r w:rsidRPr="00E3589B">
        <w:rPr>
          <w:rFonts w:asciiTheme="minorHAnsi" w:hAnsiTheme="minorHAnsi" w:cstheme="minorHAnsi"/>
        </w:rPr>
        <w:t>otal complex I measured by NDUFB10</w:t>
      </w:r>
      <w:r w:rsidR="001632EC" w:rsidRPr="00E3589B">
        <w:rPr>
          <w:rFonts w:asciiTheme="minorHAnsi" w:hAnsiTheme="minorHAnsi" w:cstheme="minorHAnsi"/>
        </w:rPr>
        <w:t>, (</w:t>
      </w:r>
      <w:r w:rsidR="001632EC" w:rsidRPr="00E3589B">
        <w:rPr>
          <w:rFonts w:asciiTheme="minorHAnsi" w:hAnsiTheme="minorHAnsi" w:cstheme="minorHAnsi"/>
          <w:b/>
          <w:bCs/>
        </w:rPr>
        <w:t>B</w:t>
      </w:r>
      <w:r w:rsidR="001632EC" w:rsidRPr="00E3589B">
        <w:rPr>
          <w:rFonts w:asciiTheme="minorHAnsi" w:hAnsiTheme="minorHAnsi" w:cstheme="minorHAnsi"/>
        </w:rPr>
        <w:t>)</w:t>
      </w:r>
      <w:r w:rsidRPr="00E3589B">
        <w:rPr>
          <w:rFonts w:asciiTheme="minorHAnsi" w:hAnsiTheme="minorHAnsi" w:cstheme="minorHAnsi"/>
        </w:rPr>
        <w:t xml:space="preserve"> specific complex I level calculated by total NDUFB10/TOMM20, </w:t>
      </w:r>
      <w:r w:rsidR="001632EC" w:rsidRPr="00E3589B">
        <w:rPr>
          <w:rFonts w:asciiTheme="minorHAnsi" w:hAnsiTheme="minorHAnsi" w:cstheme="minorHAnsi"/>
        </w:rPr>
        <w:t>(</w:t>
      </w:r>
      <w:r w:rsidR="001632EC" w:rsidRPr="00E3589B">
        <w:rPr>
          <w:rFonts w:asciiTheme="minorHAnsi" w:hAnsiTheme="minorHAnsi" w:cstheme="minorHAnsi"/>
          <w:b/>
          <w:bCs/>
        </w:rPr>
        <w:t>C</w:t>
      </w:r>
      <w:r w:rsidR="001632EC" w:rsidRPr="00E3589B">
        <w:rPr>
          <w:rFonts w:asciiTheme="minorHAnsi" w:hAnsiTheme="minorHAnsi" w:cstheme="minorHAnsi"/>
        </w:rPr>
        <w:t xml:space="preserve">) </w:t>
      </w:r>
      <w:r w:rsidRPr="00E3589B">
        <w:rPr>
          <w:rFonts w:asciiTheme="minorHAnsi" w:hAnsiTheme="minorHAnsi" w:cstheme="minorHAnsi"/>
        </w:rPr>
        <w:t>total complex II measured by SDHA</w:t>
      </w:r>
      <w:r w:rsidR="001632EC" w:rsidRPr="00E3589B">
        <w:rPr>
          <w:rFonts w:asciiTheme="minorHAnsi" w:hAnsiTheme="minorHAnsi" w:cstheme="minorHAnsi"/>
        </w:rPr>
        <w:t>, (</w:t>
      </w:r>
      <w:r w:rsidR="001632EC" w:rsidRPr="00E3589B">
        <w:rPr>
          <w:rFonts w:asciiTheme="minorHAnsi" w:hAnsiTheme="minorHAnsi" w:cstheme="minorHAnsi"/>
          <w:b/>
          <w:bCs/>
        </w:rPr>
        <w:t>D</w:t>
      </w:r>
      <w:r w:rsidR="001632EC" w:rsidRPr="00E3589B">
        <w:rPr>
          <w:rFonts w:asciiTheme="minorHAnsi" w:hAnsiTheme="minorHAnsi" w:cstheme="minorHAnsi"/>
        </w:rPr>
        <w:t xml:space="preserve">) </w:t>
      </w:r>
      <w:r w:rsidRPr="00E3589B">
        <w:rPr>
          <w:rFonts w:asciiTheme="minorHAnsi" w:hAnsiTheme="minorHAnsi" w:cstheme="minorHAnsi"/>
        </w:rPr>
        <w:t xml:space="preserve">specific complex II level calculated by total SDHA/TOMM20, </w:t>
      </w:r>
      <w:r w:rsidR="001632EC" w:rsidRPr="00E3589B">
        <w:rPr>
          <w:rFonts w:asciiTheme="minorHAnsi" w:hAnsiTheme="minorHAnsi" w:cstheme="minorHAnsi"/>
        </w:rPr>
        <w:t>(</w:t>
      </w:r>
      <w:r w:rsidR="001632EC" w:rsidRPr="00E3589B">
        <w:rPr>
          <w:rFonts w:asciiTheme="minorHAnsi" w:hAnsiTheme="minorHAnsi" w:cstheme="minorHAnsi"/>
          <w:b/>
          <w:bCs/>
        </w:rPr>
        <w:t>E</w:t>
      </w:r>
      <w:r w:rsidR="001632EC" w:rsidRPr="00E3589B">
        <w:rPr>
          <w:rFonts w:asciiTheme="minorHAnsi" w:hAnsiTheme="minorHAnsi" w:cstheme="minorHAnsi"/>
        </w:rPr>
        <w:t xml:space="preserve">) </w:t>
      </w:r>
      <w:r w:rsidRPr="00E3589B">
        <w:rPr>
          <w:rFonts w:asciiTheme="minorHAnsi" w:hAnsiTheme="minorHAnsi" w:cstheme="minorHAnsi"/>
        </w:rPr>
        <w:t>total complex IV measured by COX IV</w:t>
      </w:r>
      <w:r w:rsidR="001632EC" w:rsidRPr="00E3589B">
        <w:rPr>
          <w:rFonts w:asciiTheme="minorHAnsi" w:hAnsiTheme="minorHAnsi" w:cstheme="minorHAnsi"/>
        </w:rPr>
        <w:t>, (</w:t>
      </w:r>
      <w:r w:rsidR="001632EC" w:rsidRPr="00E3589B">
        <w:rPr>
          <w:rFonts w:asciiTheme="minorHAnsi" w:hAnsiTheme="minorHAnsi" w:cstheme="minorHAnsi"/>
          <w:b/>
          <w:bCs/>
        </w:rPr>
        <w:t>F</w:t>
      </w:r>
      <w:r w:rsidR="001632EC" w:rsidRPr="00E3589B">
        <w:rPr>
          <w:rFonts w:asciiTheme="minorHAnsi" w:hAnsiTheme="minorHAnsi" w:cstheme="minorHAnsi"/>
        </w:rPr>
        <w:t>)</w:t>
      </w:r>
      <w:r w:rsidRPr="00E3589B">
        <w:rPr>
          <w:rFonts w:asciiTheme="minorHAnsi" w:hAnsiTheme="minorHAnsi" w:cstheme="minorHAnsi"/>
        </w:rPr>
        <w:t xml:space="preserve"> specific complex IV level calculated by COX IV/TOMM20,</w:t>
      </w:r>
      <w:r w:rsidR="001632EC" w:rsidRPr="00E3589B">
        <w:rPr>
          <w:rFonts w:asciiTheme="minorHAnsi" w:hAnsiTheme="minorHAnsi" w:cstheme="minorHAnsi"/>
        </w:rPr>
        <w:t xml:space="preserve"> (</w:t>
      </w:r>
      <w:r w:rsidR="001632EC" w:rsidRPr="00E3589B">
        <w:rPr>
          <w:rFonts w:asciiTheme="minorHAnsi" w:hAnsiTheme="minorHAnsi" w:cstheme="minorHAnsi"/>
          <w:b/>
          <w:bCs/>
        </w:rPr>
        <w:t>G</w:t>
      </w:r>
      <w:r w:rsidR="001632EC" w:rsidRPr="00E3589B">
        <w:rPr>
          <w:rFonts w:asciiTheme="minorHAnsi" w:hAnsiTheme="minorHAnsi" w:cstheme="minorHAnsi"/>
        </w:rPr>
        <w:t>)</w:t>
      </w:r>
      <w:r w:rsidRPr="00E3589B">
        <w:rPr>
          <w:rFonts w:asciiTheme="minorHAnsi" w:hAnsiTheme="minorHAnsi" w:cstheme="minorHAnsi"/>
        </w:rPr>
        <w:t xml:space="preserve"> total TFAM measured by TFAM</w:t>
      </w:r>
      <w:r w:rsidR="001632EC" w:rsidRPr="00E3589B">
        <w:rPr>
          <w:rFonts w:asciiTheme="minorHAnsi" w:hAnsiTheme="minorHAnsi" w:cstheme="minorHAnsi"/>
        </w:rPr>
        <w:t>,</w:t>
      </w:r>
      <w:r w:rsidRPr="00E3589B">
        <w:rPr>
          <w:rFonts w:asciiTheme="minorHAnsi" w:hAnsiTheme="minorHAnsi" w:cstheme="minorHAnsi"/>
        </w:rPr>
        <w:t xml:space="preserve"> and </w:t>
      </w:r>
      <w:r w:rsidR="001632EC" w:rsidRPr="00E3589B">
        <w:rPr>
          <w:rFonts w:asciiTheme="minorHAnsi" w:hAnsiTheme="minorHAnsi" w:cstheme="minorHAnsi"/>
        </w:rPr>
        <w:t>(</w:t>
      </w:r>
      <w:r w:rsidR="001632EC" w:rsidRPr="00E3589B">
        <w:rPr>
          <w:rFonts w:asciiTheme="minorHAnsi" w:hAnsiTheme="minorHAnsi" w:cstheme="minorHAnsi"/>
          <w:b/>
          <w:bCs/>
        </w:rPr>
        <w:t>H</w:t>
      </w:r>
      <w:r w:rsidR="001632EC" w:rsidRPr="00E3589B">
        <w:rPr>
          <w:rFonts w:asciiTheme="minorHAnsi" w:hAnsiTheme="minorHAnsi" w:cstheme="minorHAnsi"/>
        </w:rPr>
        <w:t xml:space="preserve">) </w:t>
      </w:r>
      <w:r w:rsidRPr="00E3589B">
        <w:rPr>
          <w:rFonts w:asciiTheme="minorHAnsi" w:hAnsiTheme="minorHAnsi" w:cstheme="minorHAnsi"/>
        </w:rPr>
        <w:t>specific TFAM level calculated by total TFAM/TOMM20</w:t>
      </w:r>
      <w:r w:rsidR="001632EC" w:rsidRPr="00E3589B">
        <w:rPr>
          <w:rFonts w:asciiTheme="minorHAnsi" w:hAnsiTheme="minorHAnsi" w:cstheme="minorHAnsi"/>
        </w:rPr>
        <w:t>.</w:t>
      </w:r>
      <w:r w:rsidRPr="00E3589B">
        <w:rPr>
          <w:rFonts w:asciiTheme="minorHAnsi" w:hAnsiTheme="minorHAnsi" w:cstheme="minorHAnsi"/>
        </w:rPr>
        <w:t xml:space="preserve"> Data </w:t>
      </w:r>
      <w:r w:rsidRPr="00E3589B">
        <w:rPr>
          <w:rFonts w:asciiTheme="minorHAnsi" w:hAnsiTheme="minorHAnsi" w:cstheme="minorHAnsi"/>
        </w:rPr>
        <w:lastRenderedPageBreak/>
        <w:t>presented as mean ± standard error of the mean (SEM) for the number of samples (n</w:t>
      </w:r>
      <w:r w:rsidR="00D42D07" w:rsidRPr="00E3589B">
        <w:rPr>
          <w:rFonts w:asciiTheme="minorHAnsi" w:hAnsiTheme="minorHAnsi" w:cstheme="minorHAnsi"/>
        </w:rPr>
        <w:t xml:space="preserve"> ≥ </w:t>
      </w:r>
      <w:r w:rsidRPr="00E3589B">
        <w:rPr>
          <w:rFonts w:asciiTheme="minorHAnsi" w:hAnsiTheme="minorHAnsi" w:cstheme="minorHAnsi"/>
        </w:rPr>
        <w:t xml:space="preserve">3 per clone). Data analyzed and produced using GraphPad Prism software. Mann-Whitney </w:t>
      </w:r>
      <w:r w:rsidRPr="00E3589B">
        <w:rPr>
          <w:rFonts w:asciiTheme="minorHAnsi" w:hAnsiTheme="minorHAnsi" w:cstheme="minorHAnsi"/>
          <w:i/>
          <w:iCs/>
        </w:rPr>
        <w:t>U</w:t>
      </w:r>
      <w:r w:rsidRPr="00E3589B">
        <w:rPr>
          <w:rFonts w:asciiTheme="minorHAnsi" w:hAnsiTheme="minorHAnsi" w:cstheme="minorHAnsi"/>
        </w:rPr>
        <w:t xml:space="preserve"> test was used to assess statistical significance for variables. Significance is denoted for P </w:t>
      </w:r>
      <w:r w:rsidR="00D42D07" w:rsidRPr="00E3589B">
        <w:rPr>
          <w:rFonts w:asciiTheme="minorHAnsi" w:hAnsiTheme="minorHAnsi" w:cstheme="minorHAnsi"/>
        </w:rPr>
        <w:t>&lt;</w:t>
      </w:r>
      <w:r w:rsidRPr="00E3589B">
        <w:rPr>
          <w:rFonts w:asciiTheme="minorHAnsi" w:hAnsiTheme="minorHAnsi" w:cstheme="minorHAnsi"/>
        </w:rPr>
        <w:t xml:space="preserve"> 0.05. *P</w:t>
      </w:r>
      <w:r w:rsidR="00D42D07" w:rsidRPr="00E3589B">
        <w:rPr>
          <w:rFonts w:asciiTheme="minorHAnsi" w:hAnsiTheme="minorHAnsi" w:cstheme="minorHAnsi"/>
        </w:rPr>
        <w:t xml:space="preserve"> </w:t>
      </w:r>
      <w:r w:rsidRPr="00E3589B">
        <w:rPr>
          <w:rFonts w:asciiTheme="minorHAnsi" w:hAnsiTheme="minorHAnsi" w:cstheme="minorHAnsi"/>
        </w:rPr>
        <w:t>&lt;</w:t>
      </w:r>
      <w:r w:rsidR="00D42D07" w:rsidRPr="00E3589B">
        <w:rPr>
          <w:rFonts w:asciiTheme="minorHAnsi" w:hAnsiTheme="minorHAnsi" w:cstheme="minorHAnsi"/>
        </w:rPr>
        <w:t xml:space="preserve"> </w:t>
      </w:r>
      <w:r w:rsidRPr="00E3589B">
        <w:rPr>
          <w:rFonts w:asciiTheme="minorHAnsi" w:hAnsiTheme="minorHAnsi" w:cstheme="minorHAnsi"/>
        </w:rPr>
        <w:t>0.05; ** P</w:t>
      </w:r>
      <w:r w:rsidR="00D42D07" w:rsidRPr="00E3589B">
        <w:rPr>
          <w:rFonts w:asciiTheme="minorHAnsi" w:hAnsiTheme="minorHAnsi" w:cstheme="minorHAnsi"/>
        </w:rPr>
        <w:t xml:space="preserve"> </w:t>
      </w:r>
      <w:r w:rsidRPr="00E3589B">
        <w:rPr>
          <w:rFonts w:asciiTheme="minorHAnsi" w:hAnsiTheme="minorHAnsi" w:cstheme="minorHAnsi"/>
        </w:rPr>
        <w:t>&lt;</w:t>
      </w:r>
      <w:r w:rsidR="00D42D07" w:rsidRPr="00E3589B">
        <w:rPr>
          <w:rFonts w:asciiTheme="minorHAnsi" w:hAnsiTheme="minorHAnsi" w:cstheme="minorHAnsi"/>
        </w:rPr>
        <w:t xml:space="preserve"> </w:t>
      </w:r>
      <w:r w:rsidRPr="00E3589B">
        <w:rPr>
          <w:rFonts w:asciiTheme="minorHAnsi" w:hAnsiTheme="minorHAnsi" w:cstheme="minorHAnsi"/>
        </w:rPr>
        <w:t>0.01; ns, not significant.</w:t>
      </w:r>
      <w:r w:rsidR="00B340F6" w:rsidRPr="00E3589B">
        <w:rPr>
          <w:rFonts w:asciiTheme="minorHAnsi" w:hAnsiTheme="minorHAnsi" w:cstheme="minorHAnsi"/>
        </w:rPr>
        <w:t xml:space="preserve"> Abbreviations: POLG = DNA polymerase subunit gamma; iPSCs = induced pluripotent stem cells; NDUFB10 = NADH: Ubiquinone oxidoreductase subunit 10; TOMM20 = translocase of outer mitochondrial membrane 20; SDHA = succinate dehydrogenase complex flavoprotein subunit A; TFAM = mitochondrial transcription factor A</w:t>
      </w:r>
      <w:r w:rsidR="00B34692" w:rsidRPr="00E3589B">
        <w:rPr>
          <w:rFonts w:asciiTheme="minorHAnsi" w:hAnsiTheme="minorHAnsi" w:cstheme="minorHAnsi"/>
        </w:rPr>
        <w:t>; COX IV = cytochrome c oxidase complex IV.</w:t>
      </w:r>
    </w:p>
    <w:p w14:paraId="1E159E4A" w14:textId="5843C61B" w:rsidR="00403EA1" w:rsidRPr="00E3589B" w:rsidRDefault="00403EA1" w:rsidP="00E3589B">
      <w:pPr>
        <w:rPr>
          <w:rFonts w:asciiTheme="minorHAnsi" w:hAnsiTheme="minorHAnsi" w:cstheme="minorHAnsi"/>
        </w:rPr>
      </w:pPr>
    </w:p>
    <w:p w14:paraId="685779CE" w14:textId="1F5C88E6" w:rsidR="00FE22CD" w:rsidRPr="00E3589B" w:rsidRDefault="00403EA1" w:rsidP="00E3589B">
      <w:pPr>
        <w:rPr>
          <w:rFonts w:asciiTheme="minorHAnsi" w:hAnsiTheme="minorHAnsi" w:cstheme="minorHAnsi"/>
        </w:rPr>
      </w:pPr>
      <w:r w:rsidRPr="00E3589B">
        <w:rPr>
          <w:rFonts w:asciiTheme="minorHAnsi" w:hAnsiTheme="minorHAnsi" w:cstheme="minorHAnsi"/>
          <w:b/>
          <w:bCs/>
        </w:rPr>
        <w:t xml:space="preserve">Supplemental Figure S1: </w:t>
      </w:r>
      <w:r w:rsidR="00D97DD4" w:rsidRPr="00E3589B">
        <w:rPr>
          <w:rFonts w:asciiTheme="minorHAnsi" w:hAnsiTheme="minorHAnsi" w:cstheme="minorHAnsi"/>
          <w:b/>
          <w:bCs/>
        </w:rPr>
        <w:t>Settings of the confocal laser scanning fluorescence microscope and steps for taking images.</w:t>
      </w:r>
      <w:r w:rsidR="00D97DD4" w:rsidRPr="00E3589B">
        <w:rPr>
          <w:rFonts w:asciiTheme="minorHAnsi" w:hAnsiTheme="minorHAnsi" w:cstheme="minorHAnsi"/>
        </w:rPr>
        <w:t xml:space="preserve"> (</w:t>
      </w:r>
      <w:r w:rsidR="00D97DD4" w:rsidRPr="00E3589B">
        <w:rPr>
          <w:rFonts w:asciiTheme="minorHAnsi" w:hAnsiTheme="minorHAnsi" w:cstheme="minorHAnsi"/>
          <w:b/>
          <w:bCs/>
        </w:rPr>
        <w:t>A</w:t>
      </w:r>
      <w:r w:rsidR="00D97DD4" w:rsidRPr="00E3589B">
        <w:rPr>
          <w:rFonts w:asciiTheme="minorHAnsi" w:hAnsiTheme="minorHAnsi" w:cstheme="minorHAnsi"/>
        </w:rPr>
        <w:t xml:space="preserve">) Choose the </w:t>
      </w:r>
      <w:r w:rsidR="00D97DD4" w:rsidRPr="00E3589B">
        <w:rPr>
          <w:rFonts w:asciiTheme="minorHAnsi" w:hAnsiTheme="minorHAnsi" w:cstheme="minorHAnsi"/>
          <w:b/>
          <w:bCs/>
        </w:rPr>
        <w:t>Configuration</w:t>
      </w:r>
      <w:r w:rsidR="00D97DD4" w:rsidRPr="00E3589B">
        <w:rPr>
          <w:rFonts w:asciiTheme="minorHAnsi" w:hAnsiTheme="minorHAnsi" w:cstheme="minorHAnsi"/>
        </w:rPr>
        <w:t xml:space="preserve"> tool and select the correct laser type from </w:t>
      </w:r>
      <w:r w:rsidR="00D97DD4" w:rsidRPr="00E3589B">
        <w:rPr>
          <w:rFonts w:asciiTheme="minorHAnsi" w:hAnsiTheme="minorHAnsi" w:cstheme="minorHAnsi"/>
          <w:b/>
          <w:bCs/>
        </w:rPr>
        <w:t>Current available laser</w:t>
      </w:r>
      <w:r w:rsidR="00D97DD4" w:rsidRPr="00E3589B">
        <w:rPr>
          <w:rFonts w:asciiTheme="minorHAnsi" w:hAnsiTheme="minorHAnsi" w:cstheme="minorHAnsi"/>
        </w:rPr>
        <w:t xml:space="preserve"> and set its power. (</w:t>
      </w:r>
      <w:r w:rsidR="00D97DD4" w:rsidRPr="00E3589B">
        <w:rPr>
          <w:rFonts w:asciiTheme="minorHAnsi" w:hAnsiTheme="minorHAnsi" w:cstheme="minorHAnsi"/>
          <w:b/>
          <w:bCs/>
        </w:rPr>
        <w:t>B</w:t>
      </w:r>
      <w:r w:rsidR="00D97DD4" w:rsidRPr="00E3589B">
        <w:rPr>
          <w:rFonts w:asciiTheme="minorHAnsi" w:hAnsiTheme="minorHAnsi" w:cstheme="minorHAnsi"/>
        </w:rPr>
        <w:t xml:space="preserve">) Choose </w:t>
      </w:r>
      <w:r w:rsidR="00D97DD4" w:rsidRPr="00E3589B">
        <w:rPr>
          <w:rFonts w:asciiTheme="minorHAnsi" w:hAnsiTheme="minorHAnsi" w:cstheme="minorHAnsi"/>
          <w:b/>
          <w:bCs/>
        </w:rPr>
        <w:t>Acquire-Acquisition Mode-SEQ</w:t>
      </w:r>
      <w:r w:rsidR="00D97DD4" w:rsidRPr="00E3589B">
        <w:rPr>
          <w:rFonts w:asciiTheme="minorHAnsi" w:hAnsiTheme="minorHAnsi" w:cstheme="minorHAnsi"/>
        </w:rPr>
        <w:t xml:space="preserve"> and select the corresponding fluorescence wavelength photo mode from the database. (</w:t>
      </w:r>
      <w:r w:rsidR="00D97DD4" w:rsidRPr="00E3589B">
        <w:rPr>
          <w:rFonts w:asciiTheme="minorHAnsi" w:hAnsiTheme="minorHAnsi" w:cstheme="minorHAnsi"/>
          <w:b/>
          <w:bCs/>
        </w:rPr>
        <w:t>C</w:t>
      </w:r>
      <w:r w:rsidR="00D97DD4" w:rsidRPr="00E3589B">
        <w:rPr>
          <w:rFonts w:asciiTheme="minorHAnsi" w:hAnsiTheme="minorHAnsi" w:cstheme="minorHAnsi"/>
        </w:rPr>
        <w:t xml:space="preserve">) Choose </w:t>
      </w:r>
      <w:r w:rsidR="00D97DD4" w:rsidRPr="00E3589B">
        <w:rPr>
          <w:rFonts w:asciiTheme="minorHAnsi" w:hAnsiTheme="minorHAnsi" w:cstheme="minorHAnsi"/>
          <w:b/>
          <w:bCs/>
        </w:rPr>
        <w:t>Sequential Scan-Load</w:t>
      </w:r>
      <w:r w:rsidR="00D97DD4" w:rsidRPr="00E3589B">
        <w:rPr>
          <w:rFonts w:asciiTheme="minorHAnsi" w:hAnsiTheme="minorHAnsi" w:cstheme="minorHAnsi"/>
        </w:rPr>
        <w:t xml:space="preserve"> and import corresponding mode. (</w:t>
      </w:r>
      <w:r w:rsidR="00D97DD4" w:rsidRPr="00E3589B">
        <w:rPr>
          <w:rFonts w:asciiTheme="minorHAnsi" w:hAnsiTheme="minorHAnsi" w:cstheme="minorHAnsi"/>
          <w:b/>
          <w:bCs/>
        </w:rPr>
        <w:t>D</w:t>
      </w:r>
      <w:r w:rsidR="00D97DD4" w:rsidRPr="00E3589B">
        <w:rPr>
          <w:rFonts w:asciiTheme="minorHAnsi" w:hAnsiTheme="minorHAnsi" w:cstheme="minorHAnsi"/>
        </w:rPr>
        <w:t>) Choose 40x objective lens and add dropwise. (</w:t>
      </w:r>
      <w:r w:rsidR="00D97DD4" w:rsidRPr="00E3589B">
        <w:rPr>
          <w:rFonts w:asciiTheme="minorHAnsi" w:hAnsiTheme="minorHAnsi" w:cstheme="minorHAnsi"/>
          <w:b/>
          <w:bCs/>
        </w:rPr>
        <w:t>E</w:t>
      </w:r>
      <w:r w:rsidR="00D97DD4" w:rsidRPr="00E3589B">
        <w:rPr>
          <w:rFonts w:asciiTheme="minorHAnsi" w:hAnsiTheme="minorHAnsi" w:cstheme="minorHAnsi"/>
        </w:rPr>
        <w:t>) Specific setting parameters for taking photos at different wavelengths. (</w:t>
      </w:r>
      <w:r w:rsidR="00D97DD4" w:rsidRPr="00E3589B">
        <w:rPr>
          <w:rFonts w:asciiTheme="minorHAnsi" w:hAnsiTheme="minorHAnsi" w:cstheme="minorHAnsi"/>
          <w:b/>
          <w:bCs/>
        </w:rPr>
        <w:t>F</w:t>
      </w:r>
      <w:r w:rsidR="00D97DD4" w:rsidRPr="00E3589B">
        <w:rPr>
          <w:rFonts w:asciiTheme="minorHAnsi" w:hAnsiTheme="minorHAnsi" w:cstheme="minorHAnsi"/>
        </w:rPr>
        <w:t xml:space="preserve">) Set photo parameters, preview, and save the photo. </w:t>
      </w:r>
    </w:p>
    <w:p w14:paraId="0C0EB553" w14:textId="164B67B7" w:rsidR="00FB0BAE" w:rsidRPr="00E3589B" w:rsidRDefault="00FB0BAE" w:rsidP="00E3589B">
      <w:pPr>
        <w:rPr>
          <w:rFonts w:asciiTheme="minorHAnsi" w:hAnsiTheme="minorHAnsi" w:cstheme="minorHAnsi"/>
        </w:rPr>
      </w:pPr>
    </w:p>
    <w:p w14:paraId="65D69824" w14:textId="7E28C225" w:rsidR="005E1707" w:rsidRPr="00E3589B" w:rsidRDefault="005E1707" w:rsidP="00E3589B">
      <w:pPr>
        <w:rPr>
          <w:rFonts w:asciiTheme="minorHAnsi" w:hAnsiTheme="minorHAnsi" w:cstheme="minorHAnsi"/>
        </w:rPr>
      </w:pPr>
      <w:r w:rsidRPr="00E3589B">
        <w:rPr>
          <w:rFonts w:asciiTheme="minorHAnsi" w:hAnsiTheme="minorHAnsi" w:cstheme="minorHAnsi"/>
          <w:b/>
          <w:bCs/>
        </w:rPr>
        <w:t>Supplemental Figure S2: Steps and settings for flow cytometry.</w:t>
      </w:r>
      <w:r w:rsidRPr="00E3589B">
        <w:rPr>
          <w:rFonts w:asciiTheme="minorHAnsi" w:hAnsiTheme="minorHAnsi" w:cstheme="minorHAnsi"/>
        </w:rPr>
        <w:t xml:space="preserve"> (</w:t>
      </w:r>
      <w:r w:rsidRPr="00E3589B">
        <w:rPr>
          <w:rFonts w:asciiTheme="minorHAnsi" w:hAnsiTheme="minorHAnsi" w:cstheme="minorHAnsi"/>
          <w:b/>
          <w:bCs/>
        </w:rPr>
        <w:t>A</w:t>
      </w:r>
      <w:r w:rsidRPr="00E3589B">
        <w:rPr>
          <w:rFonts w:asciiTheme="minorHAnsi" w:hAnsiTheme="minorHAnsi" w:cstheme="minorHAnsi"/>
        </w:rPr>
        <w:t xml:space="preserve">) Open Cflow software, choose the </w:t>
      </w:r>
      <w:r w:rsidR="005B737B" w:rsidRPr="00E3589B">
        <w:rPr>
          <w:rFonts w:asciiTheme="minorHAnsi" w:hAnsiTheme="minorHAnsi" w:cstheme="minorHAnsi"/>
          <w:b/>
          <w:bCs/>
        </w:rPr>
        <w:t>File</w:t>
      </w:r>
      <w:r w:rsidR="005B737B" w:rsidRPr="00E3589B">
        <w:rPr>
          <w:rFonts w:asciiTheme="minorHAnsi" w:hAnsiTheme="minorHAnsi" w:cstheme="minorHAnsi"/>
        </w:rPr>
        <w:t xml:space="preserve"> tool, and select </w:t>
      </w:r>
      <w:r w:rsidR="005B737B" w:rsidRPr="00E3589B">
        <w:rPr>
          <w:rFonts w:asciiTheme="minorHAnsi" w:hAnsiTheme="minorHAnsi" w:cstheme="minorHAnsi"/>
          <w:b/>
          <w:bCs/>
        </w:rPr>
        <w:t>Open CFlow file or template</w:t>
      </w:r>
      <w:r w:rsidR="005B737B" w:rsidRPr="00E3589B">
        <w:rPr>
          <w:rFonts w:asciiTheme="minorHAnsi" w:hAnsiTheme="minorHAnsi" w:cstheme="minorHAnsi"/>
        </w:rPr>
        <w:t>. (</w:t>
      </w:r>
      <w:r w:rsidR="005B737B" w:rsidRPr="00E3589B">
        <w:rPr>
          <w:rFonts w:asciiTheme="minorHAnsi" w:hAnsiTheme="minorHAnsi" w:cstheme="minorHAnsi"/>
          <w:b/>
          <w:bCs/>
        </w:rPr>
        <w:t>B</w:t>
      </w:r>
      <w:r w:rsidR="005B737B" w:rsidRPr="00E3589B">
        <w:rPr>
          <w:rFonts w:asciiTheme="minorHAnsi" w:hAnsiTheme="minorHAnsi" w:cstheme="minorHAnsi"/>
        </w:rPr>
        <w:t xml:space="preserve">) Set up </w:t>
      </w:r>
      <w:r w:rsidR="005B737B" w:rsidRPr="00E3589B">
        <w:rPr>
          <w:rFonts w:asciiTheme="minorHAnsi" w:hAnsiTheme="minorHAnsi" w:cstheme="minorHAnsi"/>
          <w:b/>
          <w:bCs/>
        </w:rPr>
        <w:t>40000 events</w:t>
      </w:r>
      <w:r w:rsidR="005B737B" w:rsidRPr="00E3589B">
        <w:rPr>
          <w:rFonts w:asciiTheme="minorHAnsi" w:hAnsiTheme="minorHAnsi" w:cstheme="minorHAnsi"/>
        </w:rPr>
        <w:t xml:space="preserve"> and select the gate containing only the live single cells</w:t>
      </w:r>
      <w:r w:rsidR="00BB07F8">
        <w:rPr>
          <w:rFonts w:asciiTheme="minorHAnsi" w:hAnsiTheme="minorHAnsi" w:cstheme="minorHAnsi"/>
        </w:rPr>
        <w:t xml:space="preserve"> in</w:t>
      </w:r>
      <w:r w:rsidR="005B737B" w:rsidRPr="00E3589B">
        <w:rPr>
          <w:rFonts w:asciiTheme="minorHAnsi" w:hAnsiTheme="minorHAnsi" w:cstheme="minorHAnsi"/>
        </w:rPr>
        <w:t xml:space="preserve"> the </w:t>
      </w:r>
      <w:r w:rsidR="005B737B" w:rsidRPr="00E3589B">
        <w:rPr>
          <w:rFonts w:asciiTheme="minorHAnsi" w:hAnsiTheme="minorHAnsi" w:cstheme="minorHAnsi"/>
          <w:b/>
          <w:bCs/>
        </w:rPr>
        <w:t>Run Limits</w:t>
      </w:r>
      <w:r w:rsidR="005B737B" w:rsidRPr="00E3589B">
        <w:rPr>
          <w:rFonts w:asciiTheme="minorHAnsi" w:hAnsiTheme="minorHAnsi" w:cstheme="minorHAnsi"/>
        </w:rPr>
        <w:t xml:space="preserve"> panel. Choose </w:t>
      </w:r>
      <w:r w:rsidR="005B737B" w:rsidRPr="00E3589B">
        <w:rPr>
          <w:rFonts w:asciiTheme="minorHAnsi" w:hAnsiTheme="minorHAnsi" w:cstheme="minorHAnsi"/>
          <w:b/>
          <w:bCs/>
        </w:rPr>
        <w:t>Medium</w:t>
      </w:r>
      <w:r w:rsidR="005B737B" w:rsidRPr="00E3589B">
        <w:rPr>
          <w:rFonts w:asciiTheme="minorHAnsi" w:hAnsiTheme="minorHAnsi" w:cstheme="minorHAnsi"/>
        </w:rPr>
        <w:t xml:space="preserve"> speed </w:t>
      </w:r>
      <w:r w:rsidR="00BB07F8">
        <w:rPr>
          <w:rFonts w:asciiTheme="minorHAnsi" w:hAnsiTheme="minorHAnsi" w:cstheme="minorHAnsi"/>
        </w:rPr>
        <w:t xml:space="preserve">in </w:t>
      </w:r>
      <w:r w:rsidR="005B737B" w:rsidRPr="00E3589B">
        <w:rPr>
          <w:rFonts w:asciiTheme="minorHAnsi" w:hAnsiTheme="minorHAnsi" w:cstheme="minorHAnsi"/>
        </w:rPr>
        <w:t xml:space="preserve">the </w:t>
      </w:r>
      <w:r w:rsidR="005B737B" w:rsidRPr="00E3589B">
        <w:rPr>
          <w:rFonts w:asciiTheme="minorHAnsi" w:hAnsiTheme="minorHAnsi" w:cstheme="minorHAnsi"/>
          <w:b/>
          <w:bCs/>
        </w:rPr>
        <w:t>Fluidics</w:t>
      </w:r>
      <w:r w:rsidR="005B737B" w:rsidRPr="00E3589B">
        <w:rPr>
          <w:rFonts w:asciiTheme="minorHAnsi" w:hAnsiTheme="minorHAnsi" w:cstheme="minorHAnsi"/>
        </w:rPr>
        <w:t xml:space="preserve"> panel. (</w:t>
      </w:r>
      <w:r w:rsidR="005B737B" w:rsidRPr="00E3589B">
        <w:rPr>
          <w:rFonts w:asciiTheme="minorHAnsi" w:hAnsiTheme="minorHAnsi" w:cstheme="minorHAnsi"/>
          <w:b/>
          <w:bCs/>
        </w:rPr>
        <w:t>C</w:t>
      </w:r>
      <w:r w:rsidR="005B737B" w:rsidRPr="00E3589B">
        <w:rPr>
          <w:rFonts w:asciiTheme="minorHAnsi" w:hAnsiTheme="minorHAnsi" w:cstheme="minorHAnsi"/>
        </w:rPr>
        <w:t xml:space="preserve">) Choose </w:t>
      </w:r>
      <w:r w:rsidR="005B737B" w:rsidRPr="00E3589B">
        <w:rPr>
          <w:rFonts w:asciiTheme="minorHAnsi" w:hAnsiTheme="minorHAnsi" w:cstheme="minorHAnsi"/>
          <w:b/>
          <w:bCs/>
        </w:rPr>
        <w:t>FSC-A vs. FSC-A plot</w:t>
      </w:r>
      <w:r w:rsidR="005B737B" w:rsidRPr="00E3589B">
        <w:rPr>
          <w:rFonts w:asciiTheme="minorHAnsi" w:hAnsiTheme="minorHAnsi" w:cstheme="minorHAnsi"/>
        </w:rPr>
        <w:t xml:space="preserve"> (a) for setting up the main gating. Choose </w:t>
      </w:r>
      <w:r w:rsidR="005B737B" w:rsidRPr="00E3589B">
        <w:rPr>
          <w:rFonts w:asciiTheme="minorHAnsi" w:hAnsiTheme="minorHAnsi" w:cstheme="minorHAnsi"/>
          <w:b/>
          <w:bCs/>
        </w:rPr>
        <w:t xml:space="preserve">FSC-A vs. FSC-H plot </w:t>
      </w:r>
      <w:r w:rsidR="005B737B" w:rsidRPr="00E3589B">
        <w:rPr>
          <w:rFonts w:asciiTheme="minorHAnsi" w:hAnsiTheme="minorHAnsi" w:cstheme="minorHAnsi"/>
        </w:rPr>
        <w:t xml:space="preserve">(b) and </w:t>
      </w:r>
      <w:r w:rsidR="005B737B" w:rsidRPr="00E3589B">
        <w:rPr>
          <w:rFonts w:asciiTheme="minorHAnsi" w:hAnsiTheme="minorHAnsi" w:cstheme="minorHAnsi"/>
          <w:b/>
          <w:bCs/>
        </w:rPr>
        <w:t>SSC-A vs. SSC-H plot</w:t>
      </w:r>
      <w:r w:rsidR="005B737B" w:rsidRPr="00E3589B">
        <w:rPr>
          <w:rFonts w:asciiTheme="minorHAnsi" w:hAnsiTheme="minorHAnsi" w:cstheme="minorHAnsi"/>
        </w:rPr>
        <w:t xml:space="preserve"> (c) to exclude doublets. Choose the corresponding filters, such as FL1 or FL2, and use </w:t>
      </w:r>
      <w:r w:rsidR="005B737B" w:rsidRPr="00E3589B">
        <w:rPr>
          <w:rFonts w:asciiTheme="minorHAnsi" w:hAnsiTheme="minorHAnsi" w:cstheme="minorHAnsi"/>
          <w:b/>
          <w:bCs/>
        </w:rPr>
        <w:t>FL1-A vs. FSC-A plot</w:t>
      </w:r>
      <w:r w:rsidR="005B737B" w:rsidRPr="00E3589B">
        <w:rPr>
          <w:rFonts w:asciiTheme="minorHAnsi" w:hAnsiTheme="minorHAnsi" w:cstheme="minorHAnsi"/>
        </w:rPr>
        <w:t xml:space="preserve"> (d) or </w:t>
      </w:r>
      <w:r w:rsidR="005B737B" w:rsidRPr="00E3589B">
        <w:rPr>
          <w:rFonts w:asciiTheme="minorHAnsi" w:hAnsiTheme="minorHAnsi" w:cstheme="minorHAnsi"/>
          <w:b/>
          <w:bCs/>
        </w:rPr>
        <w:t>FL2-A vs. FSC-A plot</w:t>
      </w:r>
      <w:r w:rsidR="005B737B" w:rsidRPr="00E3589B">
        <w:rPr>
          <w:rFonts w:asciiTheme="minorHAnsi" w:hAnsiTheme="minorHAnsi" w:cstheme="minorHAnsi"/>
        </w:rPr>
        <w:t xml:space="preserve"> to draw the positive events when running the unstained cells. (</w:t>
      </w:r>
      <w:r w:rsidR="005B737B" w:rsidRPr="00E3589B">
        <w:rPr>
          <w:rFonts w:asciiTheme="minorHAnsi" w:hAnsiTheme="minorHAnsi" w:cstheme="minorHAnsi"/>
          <w:b/>
          <w:bCs/>
        </w:rPr>
        <w:t>D</w:t>
      </w:r>
      <w:r w:rsidR="005B737B" w:rsidRPr="00E3589B">
        <w:rPr>
          <w:rFonts w:asciiTheme="minorHAnsi" w:hAnsiTheme="minorHAnsi" w:cstheme="minorHAnsi"/>
        </w:rPr>
        <w:t xml:space="preserve">) Set up the same parameters, preview, run the stained samples and save the photo. </w:t>
      </w:r>
      <w:r w:rsidR="00BB07F8">
        <w:rPr>
          <w:rFonts w:asciiTheme="minorHAnsi" w:hAnsiTheme="minorHAnsi" w:cstheme="minorHAnsi"/>
        </w:rPr>
        <w:t>Also,</w:t>
      </w:r>
      <w:r w:rsidR="009B2992">
        <w:rPr>
          <w:rFonts w:asciiTheme="minorHAnsi" w:hAnsiTheme="minorHAnsi" w:cstheme="minorHAnsi"/>
        </w:rPr>
        <w:t xml:space="preserve"> see </w:t>
      </w:r>
      <w:r w:rsidR="00635AB3">
        <w:rPr>
          <w:rFonts w:asciiTheme="minorHAnsi" w:hAnsiTheme="minorHAnsi" w:cstheme="minorHAnsi"/>
          <w:b/>
          <w:bCs/>
        </w:rPr>
        <w:t>Supplemental Table S</w:t>
      </w:r>
      <w:r w:rsidR="003E0D93">
        <w:rPr>
          <w:rFonts w:asciiTheme="minorHAnsi" w:hAnsiTheme="minorHAnsi" w:cstheme="minorHAnsi"/>
          <w:b/>
          <w:bCs/>
        </w:rPr>
        <w:t>2</w:t>
      </w:r>
      <w:r w:rsidR="009B2992">
        <w:rPr>
          <w:rFonts w:asciiTheme="minorHAnsi" w:hAnsiTheme="minorHAnsi" w:cstheme="minorHAnsi"/>
        </w:rPr>
        <w:t>.</w:t>
      </w:r>
    </w:p>
    <w:p w14:paraId="1B8F4F70" w14:textId="63E7408B" w:rsidR="001E5652" w:rsidRPr="00E3589B" w:rsidRDefault="001E5652" w:rsidP="00E3589B">
      <w:pPr>
        <w:rPr>
          <w:rFonts w:asciiTheme="minorHAnsi" w:hAnsiTheme="minorHAnsi" w:cstheme="minorHAnsi"/>
        </w:rPr>
      </w:pPr>
    </w:p>
    <w:p w14:paraId="39A411ED" w14:textId="54375054" w:rsidR="001E5652" w:rsidRDefault="001E5652" w:rsidP="00E3589B">
      <w:pPr>
        <w:rPr>
          <w:rFonts w:asciiTheme="minorHAnsi" w:hAnsiTheme="minorHAnsi" w:cstheme="minorHAnsi"/>
          <w:b/>
          <w:bCs/>
        </w:rPr>
      </w:pPr>
      <w:r w:rsidRPr="00E3589B">
        <w:rPr>
          <w:rFonts w:asciiTheme="minorHAnsi" w:hAnsiTheme="minorHAnsi" w:cstheme="minorHAnsi"/>
          <w:b/>
          <w:bCs/>
        </w:rPr>
        <w:t>Supplemental Table S1: Medi</w:t>
      </w:r>
      <w:r w:rsidR="00B30D76">
        <w:rPr>
          <w:rFonts w:asciiTheme="minorHAnsi" w:hAnsiTheme="minorHAnsi" w:cstheme="minorHAnsi"/>
          <w:b/>
          <w:bCs/>
        </w:rPr>
        <w:t>a and solution</w:t>
      </w:r>
      <w:r w:rsidRPr="00E3589B">
        <w:rPr>
          <w:rFonts w:asciiTheme="minorHAnsi" w:hAnsiTheme="minorHAnsi" w:cstheme="minorHAnsi"/>
          <w:b/>
          <w:bCs/>
        </w:rPr>
        <w:t xml:space="preserve"> recipes. </w:t>
      </w:r>
    </w:p>
    <w:p w14:paraId="3EEC2752" w14:textId="09353693" w:rsidR="00784398" w:rsidRDefault="00784398" w:rsidP="00E3589B">
      <w:pPr>
        <w:rPr>
          <w:rFonts w:asciiTheme="minorHAnsi" w:hAnsiTheme="minorHAnsi" w:cstheme="minorHAnsi"/>
          <w:b/>
          <w:bCs/>
        </w:rPr>
      </w:pPr>
    </w:p>
    <w:p w14:paraId="597B676A" w14:textId="4053793F" w:rsidR="00784398" w:rsidRPr="00E3589B" w:rsidRDefault="00784398" w:rsidP="00E3589B">
      <w:pPr>
        <w:rPr>
          <w:rFonts w:asciiTheme="minorHAnsi" w:hAnsiTheme="minorHAnsi" w:cstheme="minorHAnsi"/>
          <w:b/>
          <w:bCs/>
        </w:rPr>
      </w:pPr>
      <w:r>
        <w:rPr>
          <w:rFonts w:asciiTheme="minorHAnsi" w:hAnsiTheme="minorHAnsi" w:cstheme="minorHAnsi"/>
          <w:b/>
          <w:bCs/>
        </w:rPr>
        <w:t xml:space="preserve">Supplemental Table S2: </w:t>
      </w:r>
      <w:r w:rsidRPr="00784398">
        <w:rPr>
          <w:rFonts w:asciiTheme="minorHAnsi" w:hAnsiTheme="minorHAnsi" w:cstheme="minorHAnsi"/>
          <w:b/>
          <w:bCs/>
        </w:rPr>
        <w:t xml:space="preserve">Setup for </w:t>
      </w:r>
      <w:r>
        <w:rPr>
          <w:rFonts w:asciiTheme="minorHAnsi" w:hAnsiTheme="minorHAnsi" w:cstheme="minorHAnsi"/>
          <w:b/>
          <w:bCs/>
        </w:rPr>
        <w:t>f</w:t>
      </w:r>
      <w:r w:rsidRPr="00784398">
        <w:rPr>
          <w:rFonts w:asciiTheme="minorHAnsi" w:hAnsiTheme="minorHAnsi" w:cstheme="minorHAnsi"/>
          <w:b/>
          <w:bCs/>
        </w:rPr>
        <w:t xml:space="preserve">low </w:t>
      </w:r>
      <w:r>
        <w:rPr>
          <w:rFonts w:asciiTheme="minorHAnsi" w:hAnsiTheme="minorHAnsi" w:cstheme="minorHAnsi"/>
          <w:b/>
          <w:bCs/>
        </w:rPr>
        <w:t>c</w:t>
      </w:r>
      <w:r w:rsidRPr="00784398">
        <w:rPr>
          <w:rFonts w:asciiTheme="minorHAnsi" w:hAnsiTheme="minorHAnsi" w:cstheme="minorHAnsi"/>
          <w:b/>
          <w:bCs/>
        </w:rPr>
        <w:t xml:space="preserve">ytometric </w:t>
      </w:r>
      <w:r>
        <w:rPr>
          <w:rFonts w:asciiTheme="minorHAnsi" w:hAnsiTheme="minorHAnsi" w:cstheme="minorHAnsi"/>
          <w:b/>
          <w:bCs/>
        </w:rPr>
        <w:t>s</w:t>
      </w:r>
      <w:r w:rsidRPr="00784398">
        <w:rPr>
          <w:rFonts w:asciiTheme="minorHAnsi" w:hAnsiTheme="minorHAnsi" w:cstheme="minorHAnsi"/>
          <w:b/>
          <w:bCs/>
        </w:rPr>
        <w:t>taining</w:t>
      </w:r>
      <w:r>
        <w:rPr>
          <w:rFonts w:asciiTheme="minorHAnsi" w:hAnsiTheme="minorHAnsi" w:cstheme="minorHAnsi"/>
          <w:b/>
          <w:bCs/>
        </w:rPr>
        <w:t>.</w:t>
      </w:r>
    </w:p>
    <w:p w14:paraId="69321153" w14:textId="77777777" w:rsidR="005E1707" w:rsidRPr="00E3589B" w:rsidRDefault="005E1707" w:rsidP="00E3589B">
      <w:pPr>
        <w:rPr>
          <w:rFonts w:asciiTheme="minorHAnsi" w:hAnsiTheme="minorHAnsi" w:cstheme="minorHAnsi"/>
        </w:rPr>
      </w:pPr>
    </w:p>
    <w:p w14:paraId="51933328" w14:textId="58749B90" w:rsidR="003C78D8" w:rsidRPr="00E3589B" w:rsidRDefault="003C78D8" w:rsidP="00E3589B">
      <w:pPr>
        <w:rPr>
          <w:rFonts w:asciiTheme="minorHAnsi" w:hAnsiTheme="minorHAnsi" w:cstheme="minorHAnsi"/>
          <w:b/>
        </w:rPr>
      </w:pPr>
      <w:r w:rsidRPr="00E3589B">
        <w:rPr>
          <w:rFonts w:asciiTheme="minorHAnsi" w:hAnsiTheme="minorHAnsi" w:cstheme="minorHAnsi"/>
          <w:b/>
        </w:rPr>
        <w:t>D</w:t>
      </w:r>
      <w:r w:rsidR="009C7344" w:rsidRPr="00E3589B">
        <w:rPr>
          <w:rFonts w:asciiTheme="minorHAnsi" w:hAnsiTheme="minorHAnsi" w:cstheme="minorHAnsi"/>
          <w:b/>
        </w:rPr>
        <w:t>ISCUSSION:</w:t>
      </w:r>
    </w:p>
    <w:p w14:paraId="171E61FF" w14:textId="07F77C3B" w:rsidR="003C78D8" w:rsidRPr="00E3589B" w:rsidRDefault="003C78D8" w:rsidP="00E3589B">
      <w:pPr>
        <w:rPr>
          <w:rFonts w:asciiTheme="minorHAnsi" w:hAnsiTheme="minorHAnsi" w:cstheme="minorHAnsi"/>
        </w:rPr>
      </w:pPr>
      <w:bookmarkStart w:id="13" w:name="_heading=h.tyjcwt" w:colFirst="0" w:colLast="0"/>
      <w:bookmarkEnd w:id="13"/>
      <w:r w:rsidRPr="00E3589B">
        <w:rPr>
          <w:rFonts w:asciiTheme="minorHAnsi" w:hAnsiTheme="minorHAnsi" w:cstheme="minorHAnsi"/>
        </w:rPr>
        <w:t xml:space="preserve">Herein are protocols for generating iPSC−derived neurons and astrocytes and evaluating multiple aspects of mitochondrial function using flow cytometry. These protocols allow efficient conversion of human iPSCs into both neurons and glial astrocytes and </w:t>
      </w:r>
      <w:r w:rsidR="007D281E" w:rsidRPr="00E3589B">
        <w:rPr>
          <w:rFonts w:asciiTheme="minorHAnsi" w:hAnsiTheme="minorHAnsi" w:cstheme="minorHAnsi"/>
        </w:rPr>
        <w:t xml:space="preserve">the </w:t>
      </w:r>
      <w:r w:rsidRPr="00E3589B">
        <w:rPr>
          <w:rFonts w:asciiTheme="minorHAnsi" w:hAnsiTheme="minorHAnsi" w:cstheme="minorHAnsi"/>
        </w:rPr>
        <w:t>detailed characterization of mitochondrial function, mostly in living cells. The protocols also provide a co-staining flow cytometry</w:t>
      </w:r>
      <w:r w:rsidR="00425983">
        <w:rPr>
          <w:rFonts w:asciiTheme="minorHAnsi" w:hAnsiTheme="minorHAnsi" w:cstheme="minorHAnsi"/>
        </w:rPr>
        <w:t>-based</w:t>
      </w:r>
      <w:r w:rsidRPr="00E3589B">
        <w:rPr>
          <w:rFonts w:asciiTheme="minorHAnsi" w:hAnsiTheme="minorHAnsi" w:cstheme="minorHAnsi"/>
        </w:rPr>
        <w:t xml:space="preserve"> strategy for acquiring and analyzing multiple mitochondrial functions</w:t>
      </w:r>
      <w:r w:rsidR="007D281E" w:rsidRPr="00E3589B">
        <w:rPr>
          <w:rFonts w:asciiTheme="minorHAnsi" w:hAnsiTheme="minorHAnsi" w:cstheme="minorHAnsi"/>
        </w:rPr>
        <w:t>,</w:t>
      </w:r>
      <w:r w:rsidRPr="00E3589B">
        <w:rPr>
          <w:rFonts w:asciiTheme="minorHAnsi" w:hAnsiTheme="minorHAnsi" w:cstheme="minorHAnsi"/>
        </w:rPr>
        <w:t xml:space="preserve"> including volume, MMP, and ROS levels in live cells and MRC complexes and TFAM in fixed cells. Specifically, these protocols permit </w:t>
      </w:r>
      <w:r w:rsidR="007D281E" w:rsidRPr="00E3589B">
        <w:rPr>
          <w:rFonts w:asciiTheme="minorHAnsi" w:hAnsiTheme="minorHAnsi" w:cstheme="minorHAnsi"/>
        </w:rPr>
        <w:t xml:space="preserve">the </w:t>
      </w:r>
      <w:r w:rsidRPr="00E3589B">
        <w:rPr>
          <w:rFonts w:asciiTheme="minorHAnsi" w:hAnsiTheme="minorHAnsi" w:cstheme="minorHAnsi"/>
        </w:rPr>
        <w:t xml:space="preserve">estimation of both total and specific levels per mitochondrial volume. While this strategy detects mitochondrial dysfunction in a known mitochondrial disease (POLG) in DA neurons and astrocytes, these techniques are applicable to any type of cell and disease. Moreover, the protocol is robust and reproducible. Several previous studies have successfully applied this protocol </w:t>
      </w:r>
      <w:r w:rsidR="003D17FC" w:rsidRPr="00E3589B">
        <w:rPr>
          <w:rFonts w:asciiTheme="minorHAnsi" w:hAnsiTheme="minorHAnsi" w:cstheme="minorHAnsi"/>
        </w:rPr>
        <w:t xml:space="preserve">to </w:t>
      </w:r>
      <w:r w:rsidRPr="00E3589B">
        <w:rPr>
          <w:rFonts w:asciiTheme="minorHAnsi" w:hAnsiTheme="minorHAnsi" w:cstheme="minorHAnsi"/>
        </w:rPr>
        <w:t>analyze the mitochondrial changes in fibroblasts, iPSCs, NSCs, DA neurons</w:t>
      </w:r>
      <w:r w:rsidR="003D17FC" w:rsidRPr="00E3589B">
        <w:rPr>
          <w:rFonts w:asciiTheme="minorHAnsi" w:hAnsiTheme="minorHAnsi" w:cstheme="minorHAnsi"/>
        </w:rPr>
        <w:t>,</w:t>
      </w:r>
      <w:r w:rsidRPr="00E3589B">
        <w:rPr>
          <w:rFonts w:asciiTheme="minorHAnsi" w:hAnsiTheme="minorHAnsi" w:cstheme="minorHAnsi"/>
        </w:rPr>
        <w:t xml:space="preserve"> and astrocytes</w:t>
      </w:r>
      <w:r w:rsidR="005D4D00" w:rsidRPr="00E3589B">
        <w:rPr>
          <w:rFonts w:asciiTheme="minorHAnsi" w:hAnsiTheme="minorHAnsi" w:cstheme="minorHAnsi"/>
        </w:rPr>
        <w:fldChar w:fldCharType="begin">
          <w:fldData xml:space="preserve">PEVuZE5vdGU+PENpdGU+PEF1dGhvcj5DaGVuPC9BdXRob3I+PFllYXI+MjAyMTwvWWVhcj48UmVj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</w:fldData>
        </w:fldChar>
      </w:r>
      <w:r w:rsidR="00E76CA3" w:rsidRPr="00E3589B">
        <w:rPr>
          <w:rFonts w:asciiTheme="minorHAnsi" w:hAnsiTheme="minorHAnsi" w:cstheme="minorHAnsi"/>
        </w:rPr>
        <w:instrText xml:space="preserve"> ADDIN EN.CITE </w:instrText>
      </w:r>
      <w:r w:rsidR="00E76CA3" w:rsidRPr="00E3589B">
        <w:rPr>
          <w:rFonts w:asciiTheme="minorHAnsi" w:hAnsiTheme="minorHAnsi" w:cstheme="minorHAnsi"/>
        </w:rPr>
        <w:fldChar w:fldCharType="begin">
          <w:fldData xml:space="preserve">PEVuZE5vdGU+PENpdGU+PEF1dGhvcj5DaGVuPC9BdXRob3I+PFllYXI+MjAyMTwvWWVhcj48UmVj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</w:fldData>
        </w:fldChar>
      </w:r>
      <w:r w:rsidR="00E76CA3" w:rsidRPr="00E3589B">
        <w:rPr>
          <w:rFonts w:asciiTheme="minorHAnsi" w:hAnsiTheme="minorHAnsi" w:cstheme="minorHAnsi"/>
        </w:rPr>
        <w:instrText xml:space="preserve"> ADDIN EN.CITE.DATA </w:instrText>
      </w:r>
      <w:r w:rsidR="00E76CA3" w:rsidRPr="00E3589B">
        <w:rPr>
          <w:rFonts w:asciiTheme="minorHAnsi" w:hAnsiTheme="minorHAnsi" w:cstheme="minorHAnsi"/>
        </w:rPr>
      </w:r>
      <w:r w:rsidR="00E76CA3" w:rsidRPr="00E3589B">
        <w:rPr>
          <w:rFonts w:asciiTheme="minorHAnsi" w:hAnsiTheme="minorHAnsi" w:cstheme="minorHAnsi"/>
        </w:rPr>
        <w:fldChar w:fldCharType="end"/>
      </w:r>
      <w:r w:rsidR="005D4D00" w:rsidRPr="00E3589B">
        <w:rPr>
          <w:rFonts w:asciiTheme="minorHAnsi" w:hAnsiTheme="minorHAnsi" w:cstheme="minorHAnsi"/>
        </w:rPr>
      </w:r>
      <w:r w:rsidR="005D4D00" w:rsidRPr="00E3589B">
        <w:rPr>
          <w:rFonts w:asciiTheme="minorHAnsi" w:hAnsiTheme="minorHAnsi" w:cstheme="minorHAnsi"/>
        </w:rPr>
        <w:fldChar w:fldCharType="separate"/>
      </w:r>
      <w:r w:rsidR="00E76CA3" w:rsidRPr="00E3589B">
        <w:rPr>
          <w:rFonts w:asciiTheme="minorHAnsi" w:hAnsiTheme="minorHAnsi" w:cstheme="minorHAnsi"/>
          <w:noProof/>
          <w:vertAlign w:val="superscript"/>
        </w:rPr>
        <w:t>2,3,13,17</w:t>
      </w:r>
      <w:r w:rsidR="005D4D00" w:rsidRPr="00E3589B">
        <w:rPr>
          <w:rFonts w:asciiTheme="minorHAnsi" w:hAnsiTheme="minorHAnsi" w:cstheme="minorHAnsi"/>
        </w:rPr>
        <w:fldChar w:fldCharType="end"/>
      </w:r>
      <w:r w:rsidRPr="00E3589B">
        <w:rPr>
          <w:rFonts w:asciiTheme="minorHAnsi" w:hAnsiTheme="minorHAnsi" w:cstheme="minorHAnsi"/>
        </w:rPr>
        <w:t xml:space="preserve">. </w:t>
      </w:r>
    </w:p>
    <w:p w14:paraId="307771D1" w14:textId="77777777" w:rsidR="003D17FC" w:rsidRPr="00E3589B" w:rsidRDefault="003D17FC" w:rsidP="00E3589B">
      <w:pPr>
        <w:rPr>
          <w:rFonts w:asciiTheme="minorHAnsi" w:hAnsiTheme="minorHAnsi" w:cstheme="minorHAnsi"/>
        </w:rPr>
      </w:pPr>
    </w:p>
    <w:p w14:paraId="03A22CA9" w14:textId="7CEC1413" w:rsidR="003C78D8" w:rsidRPr="00E3589B" w:rsidRDefault="003C78D8" w:rsidP="00E3589B">
      <w:pPr>
        <w:rPr>
          <w:rFonts w:asciiTheme="minorHAnsi" w:hAnsiTheme="minorHAnsi" w:cstheme="minorHAnsi"/>
        </w:rPr>
      </w:pPr>
      <w:r w:rsidRPr="00E3589B">
        <w:rPr>
          <w:rFonts w:asciiTheme="minorHAnsi" w:hAnsiTheme="minorHAnsi" w:cstheme="minorHAnsi"/>
        </w:rPr>
        <w:lastRenderedPageBreak/>
        <w:t>There are some critical points to consider</w:t>
      </w:r>
      <w:r w:rsidR="00EC3ED2" w:rsidRPr="00E3589B">
        <w:rPr>
          <w:rFonts w:asciiTheme="minorHAnsi" w:hAnsiTheme="minorHAnsi" w:cstheme="minorHAnsi"/>
        </w:rPr>
        <w:t xml:space="preserve"> while executing this protocol</w:t>
      </w:r>
      <w:r w:rsidRPr="00E3589B">
        <w:rPr>
          <w:rFonts w:asciiTheme="minorHAnsi" w:hAnsiTheme="minorHAnsi" w:cstheme="minorHAnsi"/>
        </w:rPr>
        <w:t xml:space="preserve">. </w:t>
      </w:r>
      <w:r w:rsidR="00EC3ED2" w:rsidRPr="00E3589B">
        <w:rPr>
          <w:rFonts w:asciiTheme="minorHAnsi" w:hAnsiTheme="minorHAnsi" w:cstheme="minorHAnsi"/>
        </w:rPr>
        <w:t>T</w:t>
      </w:r>
      <w:r w:rsidRPr="00E3589B">
        <w:rPr>
          <w:rFonts w:asciiTheme="minorHAnsi" w:hAnsiTheme="minorHAnsi" w:cstheme="minorHAnsi"/>
        </w:rPr>
        <w:t>o ensure consistent and high</w:t>
      </w:r>
      <w:r w:rsidR="00EC3ED2" w:rsidRPr="00E3589B">
        <w:rPr>
          <w:rFonts w:asciiTheme="minorHAnsi" w:hAnsiTheme="minorHAnsi" w:cstheme="minorHAnsi"/>
        </w:rPr>
        <w:t>-</w:t>
      </w:r>
      <w:r w:rsidRPr="00E3589B">
        <w:rPr>
          <w:rFonts w:asciiTheme="minorHAnsi" w:hAnsiTheme="minorHAnsi" w:cstheme="minorHAnsi"/>
        </w:rPr>
        <w:t>efficien</w:t>
      </w:r>
      <w:r w:rsidR="00EC3ED2" w:rsidRPr="00E3589B">
        <w:rPr>
          <w:rFonts w:asciiTheme="minorHAnsi" w:hAnsiTheme="minorHAnsi" w:cstheme="minorHAnsi"/>
        </w:rPr>
        <w:t>cy</w:t>
      </w:r>
      <w:r w:rsidRPr="00E3589B">
        <w:rPr>
          <w:rFonts w:asciiTheme="minorHAnsi" w:hAnsiTheme="minorHAnsi" w:cstheme="minorHAnsi"/>
        </w:rPr>
        <w:t xml:space="preserve"> differentiation, it is critical to initiate the conversion with high</w:t>
      </w:r>
      <w:r w:rsidR="00EC3ED2" w:rsidRPr="00E3589B">
        <w:rPr>
          <w:rFonts w:asciiTheme="minorHAnsi" w:hAnsiTheme="minorHAnsi" w:cstheme="minorHAnsi"/>
        </w:rPr>
        <w:t>-</w:t>
      </w:r>
      <w:r w:rsidRPr="00E3589B">
        <w:rPr>
          <w:rFonts w:asciiTheme="minorHAnsi" w:hAnsiTheme="minorHAnsi" w:cstheme="minorHAnsi"/>
        </w:rPr>
        <w:t xml:space="preserve">quality iPSCs (cells containing </w:t>
      </w:r>
      <w:r w:rsidR="00EC3ED2" w:rsidRPr="00E3589B">
        <w:rPr>
          <w:rFonts w:asciiTheme="minorHAnsi" w:hAnsiTheme="minorHAnsi" w:cstheme="minorHAnsi"/>
        </w:rPr>
        <w:t>&lt;</w:t>
      </w:r>
      <w:r w:rsidRPr="00E3589B">
        <w:rPr>
          <w:rFonts w:asciiTheme="minorHAnsi" w:hAnsiTheme="minorHAnsi" w:cstheme="minorHAnsi"/>
        </w:rPr>
        <w:t xml:space="preserve">5% differentiated cells). </w:t>
      </w:r>
      <w:r w:rsidR="00EC3ED2" w:rsidRPr="00E3589B">
        <w:rPr>
          <w:rFonts w:asciiTheme="minorHAnsi" w:hAnsiTheme="minorHAnsi" w:cstheme="minorHAnsi"/>
        </w:rPr>
        <w:t>Although o</w:t>
      </w:r>
      <w:r w:rsidRPr="00E3589B">
        <w:rPr>
          <w:rFonts w:asciiTheme="minorHAnsi" w:hAnsiTheme="minorHAnsi" w:cstheme="minorHAnsi"/>
        </w:rPr>
        <w:t xml:space="preserve">ther commercially available defined media can be valid alternatives, this study did not address the alternatives. </w:t>
      </w:r>
      <w:r w:rsidR="00EC3ED2" w:rsidRPr="00E3589B">
        <w:rPr>
          <w:rFonts w:asciiTheme="minorHAnsi" w:hAnsiTheme="minorHAnsi" w:cstheme="minorHAnsi"/>
        </w:rPr>
        <w:t>As</w:t>
      </w:r>
      <w:r w:rsidRPr="00E3589B">
        <w:rPr>
          <w:rFonts w:asciiTheme="minorHAnsi" w:hAnsiTheme="minorHAnsi" w:cstheme="minorHAnsi"/>
        </w:rPr>
        <w:t xml:space="preserve"> medi</w:t>
      </w:r>
      <w:r w:rsidR="00D84320" w:rsidRPr="00E3589B">
        <w:rPr>
          <w:rFonts w:asciiTheme="minorHAnsi" w:hAnsiTheme="minorHAnsi" w:cstheme="minorHAnsi"/>
        </w:rPr>
        <w:t>um</w:t>
      </w:r>
      <w:r w:rsidRPr="00E3589B">
        <w:rPr>
          <w:rFonts w:asciiTheme="minorHAnsi" w:hAnsiTheme="minorHAnsi" w:cstheme="minorHAnsi"/>
        </w:rPr>
        <w:t xml:space="preserve"> composition and clonal differences of iPSC lines can influence both proliferation of the starting cell population and differentiation efficiency, adapting this protocol to other maintenance media </w:t>
      </w:r>
      <w:r w:rsidR="00EC3ED2" w:rsidRPr="00E3589B">
        <w:rPr>
          <w:rFonts w:asciiTheme="minorHAnsi" w:hAnsiTheme="minorHAnsi" w:cstheme="minorHAnsi"/>
        </w:rPr>
        <w:t xml:space="preserve">will </w:t>
      </w:r>
      <w:r w:rsidRPr="00E3589B">
        <w:rPr>
          <w:rFonts w:asciiTheme="minorHAnsi" w:hAnsiTheme="minorHAnsi" w:cstheme="minorHAnsi"/>
        </w:rPr>
        <w:t>likely require optimization.</w:t>
      </w:r>
    </w:p>
    <w:p w14:paraId="12FF2512" w14:textId="77777777" w:rsidR="00D84320" w:rsidRPr="00E3589B" w:rsidRDefault="00D84320" w:rsidP="00E3589B">
      <w:pPr>
        <w:rPr>
          <w:rFonts w:asciiTheme="minorHAnsi" w:hAnsiTheme="minorHAnsi" w:cstheme="minorHAnsi"/>
        </w:rPr>
      </w:pPr>
    </w:p>
    <w:p w14:paraId="7F980BA2" w14:textId="4DF26820" w:rsidR="003C78D8" w:rsidRPr="00E3589B" w:rsidRDefault="003C78D8" w:rsidP="00E3589B">
      <w:pPr>
        <w:rPr>
          <w:rFonts w:asciiTheme="minorHAnsi" w:hAnsiTheme="minorHAnsi" w:cstheme="minorHAnsi"/>
        </w:rPr>
      </w:pPr>
      <w:r w:rsidRPr="00E3589B">
        <w:rPr>
          <w:rFonts w:asciiTheme="minorHAnsi" w:hAnsiTheme="minorHAnsi" w:cstheme="minorHAnsi"/>
        </w:rPr>
        <w:t>The relationship between MTG and MMP fluorescence has been studied previously</w:t>
      </w:r>
      <w:r w:rsidR="00DC3574" w:rsidRPr="00E3589B">
        <w:rPr>
          <w:rFonts w:asciiTheme="minorHAnsi" w:hAnsiTheme="minorHAnsi" w:cstheme="minorHAnsi"/>
        </w:rPr>
        <w:fldChar w:fldCharType="begin">
          <w:fldData xml:space="preserve">PEVuZE5vdGU+PENpdGU+PEF1dGhvcj5MaWFuZzwvQXV0aG9yPjxZZWFyPjIwMjA8L1llYXI+PFJl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</w:fldData>
        </w:fldChar>
      </w:r>
      <w:r w:rsidR="004F474F" w:rsidRPr="00E3589B">
        <w:rPr>
          <w:rFonts w:asciiTheme="minorHAnsi" w:hAnsiTheme="minorHAnsi" w:cstheme="minorHAnsi"/>
        </w:rPr>
        <w:instrText xml:space="preserve"> ADDIN EN.CITE </w:instrText>
      </w:r>
      <w:r w:rsidR="004F474F" w:rsidRPr="00E3589B">
        <w:rPr>
          <w:rFonts w:asciiTheme="minorHAnsi" w:hAnsiTheme="minorHAnsi" w:cstheme="minorHAnsi"/>
        </w:rPr>
        <w:fldChar w:fldCharType="begin">
          <w:fldData xml:space="preserve">PEVuZE5vdGU+PENpdGU+PEF1dGhvcj5MaWFuZzwvQXV0aG9yPjxZZWFyPjIwMjA8L1llYXI+PFJl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</w:fldData>
        </w:fldChar>
      </w:r>
      <w:r w:rsidR="004F474F" w:rsidRPr="00E3589B">
        <w:rPr>
          <w:rFonts w:asciiTheme="minorHAnsi" w:hAnsiTheme="minorHAnsi" w:cstheme="minorHAnsi"/>
        </w:rPr>
        <w:instrText xml:space="preserve"> ADDIN EN.CITE.DATA </w:instrText>
      </w:r>
      <w:r w:rsidR="004F474F" w:rsidRPr="00E3589B">
        <w:rPr>
          <w:rFonts w:asciiTheme="minorHAnsi" w:hAnsiTheme="minorHAnsi" w:cstheme="minorHAnsi"/>
        </w:rPr>
      </w:r>
      <w:r w:rsidR="004F474F" w:rsidRPr="00E3589B">
        <w:rPr>
          <w:rFonts w:asciiTheme="minorHAnsi" w:hAnsiTheme="minorHAnsi" w:cstheme="minorHAnsi"/>
        </w:rPr>
        <w:fldChar w:fldCharType="end"/>
      </w:r>
      <w:r w:rsidR="00DC3574" w:rsidRPr="00E3589B">
        <w:rPr>
          <w:rFonts w:asciiTheme="minorHAnsi" w:hAnsiTheme="minorHAnsi" w:cstheme="minorHAnsi"/>
        </w:rPr>
      </w:r>
      <w:r w:rsidR="00DC3574" w:rsidRPr="00E3589B">
        <w:rPr>
          <w:rFonts w:asciiTheme="minorHAnsi" w:hAnsiTheme="minorHAnsi" w:cstheme="minorHAnsi"/>
        </w:rPr>
        <w:fldChar w:fldCharType="separate"/>
      </w:r>
      <w:r w:rsidR="004F474F" w:rsidRPr="00E3589B">
        <w:rPr>
          <w:rFonts w:asciiTheme="minorHAnsi" w:hAnsiTheme="minorHAnsi" w:cstheme="minorHAnsi"/>
          <w:noProof/>
          <w:vertAlign w:val="superscript"/>
        </w:rPr>
        <w:t>3</w:t>
      </w:r>
      <w:r w:rsidR="00DC3574" w:rsidRPr="00E3589B">
        <w:rPr>
          <w:rFonts w:asciiTheme="minorHAnsi" w:hAnsiTheme="minorHAnsi" w:cstheme="minorHAnsi"/>
        </w:rPr>
        <w:fldChar w:fldCharType="end"/>
      </w:r>
      <w:r w:rsidRPr="00E3589B">
        <w:rPr>
          <w:rFonts w:asciiTheme="minorHAnsi" w:hAnsiTheme="minorHAnsi" w:cstheme="minorHAnsi"/>
        </w:rPr>
        <w:t>. This is important as MTG fluorescence is reported to be both independent o</w:t>
      </w:r>
      <w:r w:rsidR="005D4D00" w:rsidRPr="00E3589B">
        <w:rPr>
          <w:rFonts w:asciiTheme="minorHAnsi" w:hAnsiTheme="minorHAnsi" w:cstheme="minorHAnsi"/>
        </w:rPr>
        <w:t>f</w:t>
      </w:r>
      <w:r w:rsidR="005D4D00" w:rsidRPr="00E3589B">
        <w:rPr>
          <w:rFonts w:asciiTheme="minorHAnsi" w:hAnsiTheme="minorHAnsi" w:cstheme="minorHAnsi"/>
        </w:rPr>
        <w:fldChar w:fldCharType="begin"/>
      </w:r>
      <w:r w:rsidR="00E76CA3" w:rsidRPr="00E3589B">
        <w:rPr>
          <w:rFonts w:asciiTheme="minorHAnsi" w:hAnsiTheme="minorHAnsi" w:cstheme="minorHAnsi"/>
        </w:rPr>
        <w:instrText xml:space="preserve"> ADDIN EN.CITE &lt;EndNote&gt;&lt;Cite&gt;&lt;Author&gt;Pendergrass&lt;/Author&gt;&lt;Year&gt;2004&lt;/Year&gt;&lt;RecNum&gt;18&lt;/RecNum&gt;&lt;DisplayText&gt;&lt;style face="superscript"&gt;18&lt;/style&gt;&lt;/DisplayText&gt;&lt;record&gt;&lt;rec-number&gt;18&lt;/rec-number&gt;&lt;foreign-keys&gt;&lt;key app="EN" db-id="xpptt2292vzp96e2tzjpxw0t0pp2zepvdx2v" timestamp="1633246095"&gt;18&lt;/key&gt;&lt;/foreign-keys&gt;&lt;ref-type name="Journal Article"&gt;17&lt;/ref-type&gt;&lt;contributors&gt;&lt;authors&gt;&lt;author&gt;Pendergrass, W&lt;/author&gt;&lt;author&gt;Wolf, N&lt;/author&gt;&lt;author&gt;Poot, M&lt;/author&gt;&lt;/authors&gt;&lt;/contributors&gt;&lt;titles&gt;&lt;title&gt;Efficacy of MitoTracker Green™ and CMXrosamine to measure changes in mitochondrial membrane potentials in living cells and tissues&lt;/title&gt;&lt;secondary-title&gt;Cytometry Part A: the journal of the International Society for Analytical Cytology&lt;/secondary-title&gt;&lt;/titles&gt;&lt;periodical&gt;&lt;full-title&gt;Cytometry Part A: the journal of the International Society for Analytical Cytology&lt;/full-title&gt;&lt;/periodical&gt;&lt;pages&gt;162-169&lt;/pages&gt;&lt;volume&gt;61&lt;/volume&gt;&lt;number&gt;2&lt;/number&gt;&lt;dates&gt;&lt;year&gt;2004&lt;/year&gt;&lt;/dates&gt;&lt;isbn&gt;1552-4922&lt;/isbn&gt;&lt;urls&gt;&lt;/urls&gt;&lt;/record&gt;&lt;/Cite&gt;&lt;/EndNote&gt;</w:instrText>
      </w:r>
      <w:r w:rsidR="005D4D00" w:rsidRPr="00E3589B">
        <w:rPr>
          <w:rFonts w:asciiTheme="minorHAnsi" w:hAnsiTheme="minorHAnsi" w:cstheme="minorHAnsi"/>
        </w:rPr>
        <w:fldChar w:fldCharType="separate"/>
      </w:r>
      <w:r w:rsidR="00E76CA3" w:rsidRPr="00E3589B">
        <w:rPr>
          <w:rFonts w:asciiTheme="minorHAnsi" w:hAnsiTheme="minorHAnsi" w:cstheme="minorHAnsi"/>
          <w:noProof/>
          <w:vertAlign w:val="superscript"/>
        </w:rPr>
        <w:t>18</w:t>
      </w:r>
      <w:r w:rsidR="005D4D00" w:rsidRPr="00E3589B">
        <w:rPr>
          <w:rFonts w:asciiTheme="minorHAnsi" w:hAnsiTheme="minorHAnsi" w:cstheme="minorHAnsi"/>
        </w:rPr>
        <w:fldChar w:fldCharType="end"/>
      </w:r>
      <w:r w:rsidRPr="00E3589B">
        <w:rPr>
          <w:rFonts w:asciiTheme="minorHAnsi" w:hAnsiTheme="minorHAnsi" w:cstheme="minorHAnsi"/>
        </w:rPr>
        <w:t xml:space="preserve"> and sensitive to MMP</w:t>
      </w:r>
      <w:r w:rsidR="005D4D00" w:rsidRPr="00E3589B">
        <w:rPr>
          <w:rFonts w:asciiTheme="minorHAnsi" w:hAnsiTheme="minorHAnsi" w:cstheme="minorHAnsi"/>
        </w:rPr>
        <w:fldChar w:fldCharType="begin">
          <w:fldData xml:space="preserve">PEVuZE5vdGU+PENpdGU+PEF1dGhvcj5LZWlqPC9BdXRob3I+PFllYXI+MjAwMDwvWWVhcj48UmVj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</w:fldData>
        </w:fldChar>
      </w:r>
      <w:r w:rsidR="00B9750D" w:rsidRPr="00E3589B">
        <w:rPr>
          <w:rFonts w:asciiTheme="minorHAnsi" w:hAnsiTheme="minorHAnsi" w:cstheme="minorHAnsi"/>
        </w:rPr>
        <w:instrText xml:space="preserve"> ADDIN EN.CITE </w:instrText>
      </w:r>
      <w:r w:rsidR="00B9750D" w:rsidRPr="00E3589B">
        <w:rPr>
          <w:rFonts w:asciiTheme="minorHAnsi" w:hAnsiTheme="minorHAnsi" w:cstheme="minorHAnsi"/>
        </w:rPr>
        <w:fldChar w:fldCharType="begin">
          <w:fldData xml:space="preserve">PEVuZE5vdGU+PENpdGU+PEF1dGhvcj5LZWlqPC9BdXRob3I+PFllYXI+MjAwMDwvWWVhcj48UmVj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</w:fldData>
        </w:fldChar>
      </w:r>
      <w:r w:rsidR="00B9750D" w:rsidRPr="00E3589B">
        <w:rPr>
          <w:rFonts w:asciiTheme="minorHAnsi" w:hAnsiTheme="minorHAnsi" w:cstheme="minorHAnsi"/>
        </w:rPr>
        <w:instrText xml:space="preserve"> ADDIN EN.CITE.DATA </w:instrText>
      </w:r>
      <w:r w:rsidR="00B9750D" w:rsidRPr="00E3589B">
        <w:rPr>
          <w:rFonts w:asciiTheme="minorHAnsi" w:hAnsiTheme="minorHAnsi" w:cstheme="minorHAnsi"/>
        </w:rPr>
      </w:r>
      <w:r w:rsidR="00B9750D" w:rsidRPr="00E3589B">
        <w:rPr>
          <w:rFonts w:asciiTheme="minorHAnsi" w:hAnsiTheme="minorHAnsi" w:cstheme="minorHAnsi"/>
        </w:rPr>
        <w:fldChar w:fldCharType="end"/>
      </w:r>
      <w:r w:rsidR="005D4D00" w:rsidRPr="00E3589B">
        <w:rPr>
          <w:rFonts w:asciiTheme="minorHAnsi" w:hAnsiTheme="minorHAnsi" w:cstheme="minorHAnsi"/>
        </w:rPr>
      </w:r>
      <w:r w:rsidR="005D4D00" w:rsidRPr="00E3589B">
        <w:rPr>
          <w:rFonts w:asciiTheme="minorHAnsi" w:hAnsiTheme="minorHAnsi" w:cstheme="minorHAnsi"/>
        </w:rPr>
        <w:fldChar w:fldCharType="separate"/>
      </w:r>
      <w:r w:rsidR="00E76CA3" w:rsidRPr="00E3589B">
        <w:rPr>
          <w:rFonts w:asciiTheme="minorHAnsi" w:hAnsiTheme="minorHAnsi" w:cstheme="minorHAnsi"/>
          <w:noProof/>
          <w:vertAlign w:val="superscript"/>
        </w:rPr>
        <w:t>19,20</w:t>
      </w:r>
      <w:r w:rsidR="005D4D00" w:rsidRPr="00E3589B">
        <w:rPr>
          <w:rFonts w:asciiTheme="minorHAnsi" w:hAnsiTheme="minorHAnsi" w:cstheme="minorHAnsi"/>
        </w:rPr>
        <w:fldChar w:fldCharType="end"/>
      </w:r>
      <w:r w:rsidRPr="00E3589B">
        <w:rPr>
          <w:rFonts w:asciiTheme="minorHAnsi" w:hAnsiTheme="minorHAnsi" w:cstheme="minorHAnsi"/>
        </w:rPr>
        <w:t>. In previous studies</w:t>
      </w:r>
      <w:r w:rsidR="00844C02" w:rsidRPr="00E3589B">
        <w:rPr>
          <w:rFonts w:asciiTheme="minorHAnsi" w:hAnsiTheme="minorHAnsi" w:cstheme="minorHAnsi"/>
        </w:rPr>
        <w:t xml:space="preserve"> in which </w:t>
      </w:r>
      <w:r w:rsidRPr="00E3589B">
        <w:rPr>
          <w:rFonts w:asciiTheme="minorHAnsi" w:hAnsiTheme="minorHAnsi" w:cstheme="minorHAnsi"/>
        </w:rPr>
        <w:t>iPSCs were titrated with different concentrations of TMRE and co-stained with 150 nM MTG</w:t>
      </w:r>
      <w:r w:rsidR="00844C02" w:rsidRPr="00E3589B">
        <w:rPr>
          <w:rFonts w:asciiTheme="minorHAnsi" w:hAnsiTheme="minorHAnsi" w:cstheme="minorHAnsi"/>
        </w:rPr>
        <w:t xml:space="preserve">, </w:t>
      </w:r>
      <w:r w:rsidRPr="00E3589B">
        <w:rPr>
          <w:rFonts w:asciiTheme="minorHAnsi" w:hAnsiTheme="minorHAnsi" w:cstheme="minorHAnsi"/>
        </w:rPr>
        <w:t>the MTG level remained the same at lower concentrations of TMRE (5</w:t>
      </w:r>
      <w:r w:rsidR="00844C02" w:rsidRPr="00E3589B">
        <w:rPr>
          <w:rFonts w:asciiTheme="minorHAnsi" w:hAnsiTheme="minorHAnsi" w:cstheme="minorHAnsi"/>
        </w:rPr>
        <w:t>–</w:t>
      </w:r>
      <w:r w:rsidRPr="00E3589B">
        <w:rPr>
          <w:rFonts w:asciiTheme="minorHAnsi" w:hAnsiTheme="minorHAnsi" w:cstheme="minorHAnsi"/>
        </w:rPr>
        <w:t xml:space="preserve">100 nM), whereas a decreased MTG signal was observed </w:t>
      </w:r>
      <w:r w:rsidR="00844C02" w:rsidRPr="00E3589B">
        <w:rPr>
          <w:rFonts w:asciiTheme="minorHAnsi" w:hAnsiTheme="minorHAnsi" w:cstheme="minorHAnsi"/>
        </w:rPr>
        <w:t>for</w:t>
      </w:r>
      <w:r w:rsidRPr="00E3589B">
        <w:rPr>
          <w:rFonts w:asciiTheme="minorHAnsi" w:hAnsiTheme="minorHAnsi" w:cstheme="minorHAnsi"/>
        </w:rPr>
        <w:t xml:space="preserve"> higher TMRE concentrations (over 100 nM). Th</w:t>
      </w:r>
      <w:r w:rsidR="00844C02" w:rsidRPr="00E3589B">
        <w:rPr>
          <w:rFonts w:asciiTheme="minorHAnsi" w:hAnsiTheme="minorHAnsi" w:cstheme="minorHAnsi"/>
        </w:rPr>
        <w:t>erefore</w:t>
      </w:r>
      <w:r w:rsidRPr="00E3589B">
        <w:rPr>
          <w:rFonts w:asciiTheme="minorHAnsi" w:hAnsiTheme="minorHAnsi" w:cstheme="minorHAnsi"/>
        </w:rPr>
        <w:t xml:space="preserve">, 100 nM TMRE and 150 nM MTG were chosen to measure the specific MMP. </w:t>
      </w:r>
      <w:r w:rsidR="00844C02" w:rsidRPr="00E3589B">
        <w:rPr>
          <w:rFonts w:asciiTheme="minorHAnsi" w:hAnsiTheme="minorHAnsi" w:cstheme="minorHAnsi"/>
        </w:rPr>
        <w:t>As</w:t>
      </w:r>
      <w:r w:rsidRPr="00E3589B">
        <w:rPr>
          <w:rFonts w:asciiTheme="minorHAnsi" w:hAnsiTheme="minorHAnsi" w:cstheme="minorHAnsi"/>
        </w:rPr>
        <w:t xml:space="preserve"> this relationship may be cell</w:t>
      </w:r>
      <w:r w:rsidR="00844C02" w:rsidRPr="00E3589B">
        <w:rPr>
          <w:rFonts w:asciiTheme="minorHAnsi" w:hAnsiTheme="minorHAnsi" w:cstheme="minorHAnsi"/>
        </w:rPr>
        <w:t>-</w:t>
      </w:r>
      <w:r w:rsidRPr="00E3589B">
        <w:rPr>
          <w:rFonts w:asciiTheme="minorHAnsi" w:hAnsiTheme="minorHAnsi" w:cstheme="minorHAnsi"/>
        </w:rPr>
        <w:t xml:space="preserve">specific, the correlation between MTG and MMP fluorescence must be assessed before using MTG and TMRE dual staining to measure MMP. </w:t>
      </w:r>
    </w:p>
    <w:p w14:paraId="16C5C160" w14:textId="77777777" w:rsidR="00844C02" w:rsidRPr="00E3589B" w:rsidRDefault="00844C02" w:rsidP="00E3589B">
      <w:pPr>
        <w:rPr>
          <w:rFonts w:asciiTheme="minorHAnsi" w:hAnsiTheme="minorHAnsi" w:cstheme="minorHAnsi"/>
        </w:rPr>
      </w:pPr>
    </w:p>
    <w:p w14:paraId="6A14098C" w14:textId="4DF961AE" w:rsidR="003C78D8" w:rsidRPr="00E3589B" w:rsidRDefault="003C78D8" w:rsidP="00E3589B">
      <w:pPr>
        <w:shd w:val="clear" w:color="auto" w:fill="FFFFFF"/>
        <w:rPr>
          <w:rFonts w:asciiTheme="minorHAnsi" w:hAnsiTheme="minorHAnsi" w:cstheme="minorHAnsi"/>
        </w:rPr>
      </w:pPr>
      <w:r w:rsidRPr="00E3589B">
        <w:rPr>
          <w:rFonts w:asciiTheme="minorHAnsi" w:hAnsiTheme="minorHAnsi" w:cstheme="minorHAnsi"/>
          <w:highlight w:val="white"/>
        </w:rPr>
        <w:t xml:space="preserve">Cell density can also influence mitochondrial function and cell metabolism. In this study, cell-density-dependent changes in MMP were observed, </w:t>
      </w:r>
      <w:r w:rsidR="00844C02" w:rsidRPr="00E3589B">
        <w:rPr>
          <w:rFonts w:asciiTheme="minorHAnsi" w:hAnsiTheme="minorHAnsi" w:cstheme="minorHAnsi"/>
          <w:highlight w:val="white"/>
        </w:rPr>
        <w:t xml:space="preserve">which </w:t>
      </w:r>
      <w:r w:rsidRPr="00E3589B">
        <w:rPr>
          <w:rFonts w:asciiTheme="minorHAnsi" w:hAnsiTheme="minorHAnsi" w:cstheme="minorHAnsi"/>
          <w:highlight w:val="white"/>
        </w:rPr>
        <w:t xml:space="preserve">has </w:t>
      </w:r>
      <w:r w:rsidR="00844C02" w:rsidRPr="00E3589B">
        <w:rPr>
          <w:rFonts w:asciiTheme="minorHAnsi" w:hAnsiTheme="minorHAnsi" w:cstheme="minorHAnsi"/>
          <w:highlight w:val="white"/>
        </w:rPr>
        <w:t xml:space="preserve">also </w:t>
      </w:r>
      <w:r w:rsidRPr="00E3589B">
        <w:rPr>
          <w:rFonts w:asciiTheme="minorHAnsi" w:hAnsiTheme="minorHAnsi" w:cstheme="minorHAnsi"/>
          <w:highlight w:val="white"/>
        </w:rPr>
        <w:t>been shown in other studies</w:t>
      </w:r>
      <w:r w:rsidR="005D4D00" w:rsidRPr="00E3589B">
        <w:rPr>
          <w:rFonts w:asciiTheme="minorHAnsi" w:hAnsiTheme="minorHAnsi" w:cstheme="minorHAnsi"/>
          <w:highlight w:val="white"/>
        </w:rPr>
        <w:fldChar w:fldCharType="begin"/>
      </w:r>
      <w:r w:rsidR="00E76CA3" w:rsidRPr="00E3589B">
        <w:rPr>
          <w:rFonts w:asciiTheme="minorHAnsi" w:hAnsiTheme="minorHAnsi" w:cstheme="minorHAnsi"/>
          <w:highlight w:val="white"/>
        </w:rPr>
        <w:instrText xml:space="preserve"> ADDIN EN.CITE &lt;EndNote&gt;&lt;Cite&gt;&lt;Author&gt;Zanchetta&lt;/Author&gt;&lt;Year&gt;2010&lt;/Year&gt;&lt;RecNum&gt;21&lt;/RecNum&gt;&lt;DisplayText&gt;&lt;style face="superscript"&gt;21&lt;/style&gt;&lt;/DisplayText&gt;&lt;record&gt;&lt;rec-number&gt;21&lt;/rec-number&gt;&lt;foreign-keys&gt;&lt;key app="EN" db-id="xpptt2292vzp96e2tzjpxw0t0pp2zepvdx2v" timestamp="1633246095"&gt;21&lt;/key&gt;&lt;/foreign-keys&gt;&lt;ref-type name="Journal Article"&gt;17&lt;/ref-type&gt;&lt;contributors&gt;&lt;authors&gt;&lt;author&gt;Zanchetta, L. M.&lt;/author&gt;&lt;author&gt;Kirk, D.&lt;/author&gt;&lt;author&gt;Lyng, F.&lt;/author&gt;&lt;author&gt;Walsh, J.&lt;/author&gt;&lt;author&gt;Murphy, J. E.&lt;/author&gt;&lt;/authors&gt;&lt;/contributors&gt;&lt;auth-address&gt;Mitochondrial Biology &amp;amp; Radiation Research, School of Science, Institute of Technology Sligo, Ash Lane, Sligo, Ireland. lucienemz@gmail.com&lt;/auth-address&gt;&lt;titles&gt;&lt;title&gt;Cell-density-dependent changes in mitochondrial membrane potential and reactive oxygen species production in human skin cells post sunlight exposure&lt;/title&gt;&lt;secondary-title&gt;Photodermatol Photoimmunol Photomed&lt;/secondary-title&gt;&lt;/titles&gt;&lt;periodical&gt;&lt;full-title&gt;Photodermatol Photoimmunol Photomed&lt;/full-title&gt;&lt;/periodical&gt;&lt;pages&gt;311-7&lt;/pages&gt;&lt;volume&gt;26&lt;/volume&gt;&lt;number&gt;6&lt;/number&gt;&lt;edition&gt;2010/11/26&lt;/edition&gt;&lt;keywords&gt;&lt;keyword&gt;Cell Count&lt;/keyword&gt;&lt;keyword&gt;Cell Line, Transformed&lt;/keyword&gt;&lt;keyword&gt;Dose-Response Relationship, Radiation&lt;/keyword&gt;&lt;keyword&gt;Humans&lt;/keyword&gt;&lt;keyword&gt;Keratinocytes/*metabolism/pathology&lt;/keyword&gt;&lt;keyword&gt;Membrane Potential, Mitochondrial/*radiation effects&lt;/keyword&gt;&lt;keyword&gt;Mitochondria/metabolism/pathology&lt;/keyword&gt;&lt;keyword&gt;Reactive Oxygen Species/*metabolism&lt;/keyword&gt;&lt;keyword&gt;Skin/*metabolism/pathology&lt;/keyword&gt;&lt;keyword&gt;Sunlight/*adverse effects&lt;/keyword&gt;&lt;keyword&gt;Ultraviolet Rays/*adverse effects&lt;/keyword&gt;&lt;/keywords&gt;&lt;dates&gt;&lt;year&gt;2010&lt;/year&gt;&lt;pub-dates&gt;&lt;date&gt;Dec&lt;/date&gt;&lt;/pub-dates&gt;&lt;/dates&gt;&lt;isbn&gt;1600-0781 (Electronic)&amp;#xD;0905-4383 (Linking)&lt;/isbn&gt;&lt;accession-num&gt;21091789&lt;/accession-num&gt;&lt;urls&gt;&lt;related-urls&gt;&lt;url&gt;https://www.ncbi.nlm.nih.gov/pubmed/21091789&lt;/url&gt;&lt;/related-urls&gt;&lt;/urls&gt;&lt;electronic-resource-num&gt;10.1111/j.1600-0781.2010.00551.x&lt;/electronic-resource-num&gt;&lt;/record&gt;&lt;/Cite&gt;&lt;/EndNote&gt;</w:instrText>
      </w:r>
      <w:r w:rsidR="005D4D00" w:rsidRPr="00E3589B">
        <w:rPr>
          <w:rFonts w:asciiTheme="minorHAnsi" w:hAnsiTheme="minorHAnsi" w:cstheme="minorHAnsi"/>
          <w:highlight w:val="white"/>
        </w:rPr>
        <w:fldChar w:fldCharType="separate"/>
      </w:r>
      <w:r w:rsidR="00E76CA3" w:rsidRPr="00E3589B">
        <w:rPr>
          <w:rFonts w:asciiTheme="minorHAnsi" w:hAnsiTheme="minorHAnsi" w:cstheme="minorHAnsi"/>
          <w:noProof/>
          <w:highlight w:val="white"/>
          <w:vertAlign w:val="superscript"/>
        </w:rPr>
        <w:t>21</w:t>
      </w:r>
      <w:r w:rsidR="005D4D00" w:rsidRPr="00E3589B">
        <w:rPr>
          <w:rFonts w:asciiTheme="minorHAnsi" w:hAnsiTheme="minorHAnsi" w:cstheme="minorHAnsi"/>
          <w:highlight w:val="white"/>
        </w:rPr>
        <w:fldChar w:fldCharType="end"/>
      </w:r>
      <w:r w:rsidRPr="00E3589B">
        <w:rPr>
          <w:rFonts w:asciiTheme="minorHAnsi" w:hAnsiTheme="minorHAnsi" w:cstheme="minorHAnsi"/>
          <w:highlight w:val="white"/>
        </w:rPr>
        <w:t xml:space="preserve">. Therefore, it is important to choose a </w:t>
      </w:r>
      <w:r w:rsidR="004E7D00">
        <w:rPr>
          <w:rFonts w:asciiTheme="minorHAnsi" w:hAnsiTheme="minorHAnsi" w:cstheme="minorHAnsi"/>
          <w:highlight w:val="white"/>
        </w:rPr>
        <w:t xml:space="preserve">similar </w:t>
      </w:r>
      <w:r w:rsidRPr="00E3589B">
        <w:rPr>
          <w:rFonts w:asciiTheme="minorHAnsi" w:hAnsiTheme="minorHAnsi" w:cstheme="minorHAnsi"/>
          <w:highlight w:val="white"/>
        </w:rPr>
        <w:t>cell density in all samples</w:t>
      </w:r>
      <w:r w:rsidR="00844C02" w:rsidRPr="00E3589B">
        <w:rPr>
          <w:rFonts w:asciiTheme="minorHAnsi" w:hAnsiTheme="minorHAnsi" w:cstheme="minorHAnsi"/>
          <w:highlight w:val="white"/>
        </w:rPr>
        <w:t>—</w:t>
      </w:r>
      <w:r w:rsidRPr="00E3589B">
        <w:rPr>
          <w:rFonts w:asciiTheme="minorHAnsi" w:hAnsiTheme="minorHAnsi" w:cstheme="minorHAnsi"/>
          <w:highlight w:val="white"/>
        </w:rPr>
        <w:t>not too high or low</w:t>
      </w:r>
      <w:r w:rsidR="00844C02" w:rsidRPr="00E3589B">
        <w:rPr>
          <w:rFonts w:asciiTheme="minorHAnsi" w:hAnsiTheme="minorHAnsi" w:cstheme="minorHAnsi"/>
          <w:highlight w:val="white"/>
        </w:rPr>
        <w:t>—</w:t>
      </w:r>
      <w:r w:rsidRPr="00E3589B">
        <w:rPr>
          <w:rFonts w:asciiTheme="minorHAnsi" w:hAnsiTheme="minorHAnsi" w:cstheme="minorHAnsi"/>
          <w:highlight w:val="white"/>
        </w:rPr>
        <w:t>to minimize variation when establishing the co-staining protocol for different cell types.</w:t>
      </w:r>
      <w:r w:rsidR="00844C02" w:rsidRPr="00E3589B">
        <w:rPr>
          <w:rFonts w:asciiTheme="minorHAnsi" w:hAnsiTheme="minorHAnsi" w:cstheme="minorHAnsi"/>
          <w:highlight w:val="white"/>
        </w:rPr>
        <w:t xml:space="preserve"> </w:t>
      </w:r>
      <w:r w:rsidRPr="00E3589B">
        <w:rPr>
          <w:rFonts w:asciiTheme="minorHAnsi" w:hAnsiTheme="minorHAnsi" w:cstheme="minorHAnsi"/>
          <w:highlight w:val="white"/>
        </w:rPr>
        <w:t xml:space="preserve">Compared with other microscopy-based assays, flow cytometry has the advantages of speed and reproducibility when analyzing large numbers of cells. </w:t>
      </w:r>
      <w:r w:rsidRPr="00E3589B">
        <w:rPr>
          <w:rFonts w:asciiTheme="minorHAnsi" w:hAnsiTheme="minorHAnsi" w:cstheme="minorHAnsi"/>
        </w:rPr>
        <w:t>In the analysis of microscop</w:t>
      </w:r>
      <w:r w:rsidR="00844C02" w:rsidRPr="00E3589B">
        <w:rPr>
          <w:rFonts w:asciiTheme="minorHAnsi" w:hAnsiTheme="minorHAnsi" w:cstheme="minorHAnsi"/>
        </w:rPr>
        <w:t>ic images</w:t>
      </w:r>
      <w:r w:rsidRPr="00E3589B">
        <w:rPr>
          <w:rFonts w:asciiTheme="minorHAnsi" w:hAnsiTheme="minorHAnsi" w:cstheme="minorHAnsi"/>
        </w:rPr>
        <w:t xml:space="preserve">, the bias of researchers will distort the results to a certain extent, which is not a problem when using flow cytometry. In addition, </w:t>
      </w:r>
      <w:r w:rsidR="00844C02" w:rsidRPr="00E3589B">
        <w:rPr>
          <w:rFonts w:asciiTheme="minorHAnsi" w:hAnsiTheme="minorHAnsi" w:cstheme="minorHAnsi"/>
        </w:rPr>
        <w:t>f</w:t>
      </w:r>
      <w:r w:rsidRPr="00E3589B">
        <w:rPr>
          <w:rFonts w:asciiTheme="minorHAnsi" w:hAnsiTheme="minorHAnsi" w:cstheme="minorHAnsi"/>
        </w:rPr>
        <w:t xml:space="preserve">low cytometry analysis requires less than one million cells, and analysis of one sample only takes a few minutes, which means that dozens of samples can be analyzed in </w:t>
      </w:r>
      <w:r w:rsidR="00A76946" w:rsidRPr="00E3589B">
        <w:rPr>
          <w:rFonts w:asciiTheme="minorHAnsi" w:hAnsiTheme="minorHAnsi" w:cstheme="minorHAnsi"/>
        </w:rPr>
        <w:t>1–2 h</w:t>
      </w:r>
      <w:r w:rsidRPr="00E3589B">
        <w:rPr>
          <w:rFonts w:asciiTheme="minorHAnsi" w:hAnsiTheme="minorHAnsi" w:cstheme="minorHAnsi"/>
          <w:highlight w:val="white"/>
        </w:rPr>
        <w:t>.</w:t>
      </w:r>
      <w:r w:rsidRPr="00E3589B">
        <w:rPr>
          <w:rFonts w:asciiTheme="minorHAnsi" w:hAnsiTheme="minorHAnsi" w:cstheme="minorHAnsi"/>
        </w:rPr>
        <w:t xml:space="preserve"> This technique can also be applied to a wide variety of cell types</w:t>
      </w:r>
      <w:r w:rsidR="00A76946" w:rsidRPr="00E3589B">
        <w:rPr>
          <w:rFonts w:asciiTheme="minorHAnsi" w:hAnsiTheme="minorHAnsi" w:cstheme="minorHAnsi"/>
        </w:rPr>
        <w:t>,</w:t>
      </w:r>
      <w:r w:rsidRPr="00E3589B">
        <w:rPr>
          <w:rFonts w:asciiTheme="minorHAnsi" w:hAnsiTheme="minorHAnsi" w:cstheme="minorHAnsi"/>
        </w:rPr>
        <w:t xml:space="preserve"> including those from other neurodegenerative diseases</w:t>
      </w:r>
      <w:r w:rsidR="00E42DEB">
        <w:rPr>
          <w:rFonts w:asciiTheme="minorHAnsi" w:hAnsiTheme="minorHAnsi" w:cstheme="minorHAnsi"/>
        </w:rPr>
        <w:t>,</w:t>
      </w:r>
      <w:r w:rsidRPr="00E3589B">
        <w:rPr>
          <w:rFonts w:asciiTheme="minorHAnsi" w:hAnsiTheme="minorHAnsi" w:cstheme="minorHAnsi"/>
        </w:rPr>
        <w:t xml:space="preserve"> and should therefore be useful for understanding mechanisms and testing potential therapeutics in different neurodegenerative diseases.</w:t>
      </w:r>
    </w:p>
    <w:p w14:paraId="614365D8" w14:textId="522F1976" w:rsidR="00D541DE" w:rsidRPr="00E3589B" w:rsidRDefault="00D541DE" w:rsidP="00E3589B">
      <w:pPr>
        <w:rPr>
          <w:rFonts w:asciiTheme="minorHAnsi" w:hAnsiTheme="minorHAnsi" w:cstheme="minorHAnsi"/>
        </w:rPr>
      </w:pPr>
    </w:p>
    <w:p w14:paraId="74B8EE10" w14:textId="7035686A" w:rsidR="002C4134" w:rsidRPr="00E3589B" w:rsidRDefault="002C4134" w:rsidP="00E3589B">
      <w:pPr>
        <w:rPr>
          <w:rFonts w:asciiTheme="minorHAnsi" w:hAnsiTheme="minorHAnsi" w:cstheme="minorHAnsi"/>
          <w:b/>
        </w:rPr>
      </w:pPr>
      <w:r w:rsidRPr="00E3589B">
        <w:rPr>
          <w:rFonts w:asciiTheme="minorHAnsi" w:hAnsiTheme="minorHAnsi" w:cstheme="minorHAnsi"/>
          <w:b/>
        </w:rPr>
        <w:t xml:space="preserve">ACKNOWLEDGMENT: </w:t>
      </w:r>
    </w:p>
    <w:p w14:paraId="7591E18E" w14:textId="4BF39F2C" w:rsidR="002C4134" w:rsidRPr="00E3589B" w:rsidRDefault="002C4134" w:rsidP="00E3589B">
      <w:pPr>
        <w:rPr>
          <w:rFonts w:asciiTheme="minorHAnsi" w:hAnsiTheme="minorHAnsi" w:cstheme="minorHAnsi"/>
        </w:rPr>
      </w:pPr>
      <w:r w:rsidRPr="00E3589B">
        <w:rPr>
          <w:rFonts w:asciiTheme="minorHAnsi" w:hAnsiTheme="minorHAnsi" w:cstheme="minorHAnsi"/>
        </w:rPr>
        <w:t xml:space="preserve">We kindly thank the Molecular Imaging Centre and the Flow Cytometry Core Facility at the University of Bergen in Norway. This work was supported by funding from the Norwegian Research Council (Grant number: 229652) and Rakel og Otto Kr.Bruuns legat. </w:t>
      </w:r>
    </w:p>
    <w:p w14:paraId="73F0B767" w14:textId="77777777" w:rsidR="002C4134" w:rsidRPr="00E3589B" w:rsidRDefault="002C4134" w:rsidP="00E3589B">
      <w:pPr>
        <w:rPr>
          <w:rFonts w:asciiTheme="minorHAnsi" w:hAnsiTheme="minorHAnsi" w:cstheme="minorHAnsi"/>
        </w:rPr>
      </w:pPr>
    </w:p>
    <w:p w14:paraId="146CFD5B" w14:textId="5C2E2DC7" w:rsidR="003C78D8" w:rsidRPr="00E3589B" w:rsidRDefault="003C78D8" w:rsidP="00E3589B">
      <w:pPr>
        <w:rPr>
          <w:rFonts w:asciiTheme="minorHAnsi" w:hAnsiTheme="minorHAnsi" w:cstheme="minorHAnsi"/>
          <w:b/>
        </w:rPr>
      </w:pPr>
      <w:r w:rsidRPr="00E3589B">
        <w:rPr>
          <w:rFonts w:asciiTheme="minorHAnsi" w:hAnsiTheme="minorHAnsi" w:cstheme="minorHAnsi"/>
          <w:b/>
        </w:rPr>
        <w:t>D</w:t>
      </w:r>
      <w:r w:rsidR="002C4134" w:rsidRPr="00E3589B">
        <w:rPr>
          <w:rFonts w:asciiTheme="minorHAnsi" w:hAnsiTheme="minorHAnsi" w:cstheme="minorHAnsi"/>
          <w:b/>
        </w:rPr>
        <w:t>ISCLOSURES:</w:t>
      </w:r>
    </w:p>
    <w:p w14:paraId="34405258" w14:textId="729F207A" w:rsidR="003C78D8" w:rsidRPr="00E3589B" w:rsidRDefault="003C78D8" w:rsidP="00E3589B">
      <w:pPr>
        <w:rPr>
          <w:rFonts w:asciiTheme="minorHAnsi" w:hAnsiTheme="minorHAnsi" w:cstheme="minorHAnsi"/>
        </w:rPr>
      </w:pPr>
      <w:r w:rsidRPr="00E3589B">
        <w:rPr>
          <w:rFonts w:asciiTheme="minorHAnsi" w:hAnsiTheme="minorHAnsi" w:cstheme="minorHAnsi"/>
        </w:rPr>
        <w:t>The authors have no</w:t>
      </w:r>
      <w:r w:rsidR="002C4134" w:rsidRPr="00E3589B">
        <w:rPr>
          <w:rFonts w:asciiTheme="minorHAnsi" w:hAnsiTheme="minorHAnsi" w:cstheme="minorHAnsi"/>
        </w:rPr>
        <w:t xml:space="preserve"> conflicts of interest</w:t>
      </w:r>
      <w:r w:rsidRPr="00E3589B">
        <w:rPr>
          <w:rFonts w:asciiTheme="minorHAnsi" w:hAnsiTheme="minorHAnsi" w:cstheme="minorHAnsi"/>
        </w:rPr>
        <w:t xml:space="preserve"> to disclose.</w:t>
      </w:r>
    </w:p>
    <w:p w14:paraId="699238F7" w14:textId="77777777" w:rsidR="00E75874" w:rsidRPr="00E3589B" w:rsidRDefault="00E75874" w:rsidP="00E3589B">
      <w:pPr>
        <w:rPr>
          <w:rFonts w:asciiTheme="minorHAnsi" w:hAnsiTheme="minorHAnsi" w:cstheme="minorHAnsi"/>
        </w:rPr>
      </w:pPr>
    </w:p>
    <w:p w14:paraId="2E697B92" w14:textId="1E942247" w:rsidR="00B22F3B" w:rsidRPr="00E3589B" w:rsidRDefault="003C78D8" w:rsidP="00E3589B">
      <w:pPr>
        <w:rPr>
          <w:rFonts w:asciiTheme="minorHAnsi" w:hAnsiTheme="minorHAnsi" w:cstheme="minorHAnsi"/>
          <w:b/>
        </w:rPr>
      </w:pPr>
      <w:r w:rsidRPr="00E3589B">
        <w:rPr>
          <w:rFonts w:asciiTheme="minorHAnsi" w:hAnsiTheme="minorHAnsi" w:cstheme="minorHAnsi"/>
          <w:b/>
        </w:rPr>
        <w:t>R</w:t>
      </w:r>
      <w:r w:rsidR="00E75874" w:rsidRPr="00E3589B">
        <w:rPr>
          <w:rFonts w:asciiTheme="minorHAnsi" w:hAnsiTheme="minorHAnsi" w:cstheme="minorHAnsi"/>
          <w:b/>
        </w:rPr>
        <w:t>EFERENCES:</w:t>
      </w:r>
    </w:p>
    <w:p w14:paraId="39E67B7F" w14:textId="388A95B0" w:rsidR="00B9750D" w:rsidRPr="00E3589B" w:rsidRDefault="00B22F3B" w:rsidP="00E3589B">
      <w:pPr>
        <w:pStyle w:val="EndNoteBibliography"/>
        <w:rPr>
          <w:rFonts w:asciiTheme="minorHAnsi" w:hAnsiTheme="minorHAnsi" w:cstheme="minorHAnsi"/>
          <w:noProof/>
        </w:rPr>
      </w:pPr>
      <w:r w:rsidRPr="00E3589B">
        <w:rPr>
          <w:rFonts w:asciiTheme="minorHAnsi" w:hAnsiTheme="minorHAnsi" w:cstheme="minorHAnsi"/>
        </w:rPr>
        <w:fldChar w:fldCharType="begin"/>
      </w:r>
      <w:r w:rsidRPr="00E3589B">
        <w:rPr>
          <w:rFonts w:asciiTheme="minorHAnsi" w:hAnsiTheme="minorHAnsi" w:cstheme="minorHAnsi"/>
        </w:rPr>
        <w:instrText xml:space="preserve"> ADDIN EN.REFLIST </w:instrText>
      </w:r>
      <w:r w:rsidRPr="00E3589B">
        <w:rPr>
          <w:rFonts w:asciiTheme="minorHAnsi" w:hAnsiTheme="minorHAnsi" w:cstheme="minorHAnsi"/>
        </w:rPr>
        <w:fldChar w:fldCharType="separate"/>
      </w:r>
      <w:r w:rsidR="00B9750D" w:rsidRPr="00E3589B">
        <w:rPr>
          <w:rFonts w:asciiTheme="minorHAnsi" w:hAnsiTheme="minorHAnsi" w:cstheme="minorHAnsi"/>
          <w:noProof/>
        </w:rPr>
        <w:t>1</w:t>
      </w:r>
      <w:r w:rsidR="00B9750D" w:rsidRPr="00E3589B">
        <w:rPr>
          <w:rFonts w:asciiTheme="minorHAnsi" w:hAnsiTheme="minorHAnsi" w:cstheme="minorHAnsi"/>
          <w:noProof/>
        </w:rPr>
        <w:tab/>
        <w:t>Wang, Y., Xu, E., Musich, P. R.</w:t>
      </w:r>
      <w:r w:rsidR="00192FF4" w:rsidRPr="00E3589B">
        <w:rPr>
          <w:rFonts w:asciiTheme="minorHAnsi" w:hAnsiTheme="minorHAnsi" w:cstheme="minorHAnsi"/>
          <w:noProof/>
        </w:rPr>
        <w:t>,</w:t>
      </w:r>
      <w:r w:rsidR="00B9750D" w:rsidRPr="00E3589B">
        <w:rPr>
          <w:rFonts w:asciiTheme="minorHAnsi" w:hAnsiTheme="minorHAnsi" w:cstheme="minorHAnsi"/>
          <w:noProof/>
        </w:rPr>
        <w:t xml:space="preserve"> Lin, F. Mitochondrial dysfunction in neurodegenerative diseases and the potential countermeasure. </w:t>
      </w:r>
      <w:r w:rsidR="00B9750D" w:rsidRPr="00E3589B">
        <w:rPr>
          <w:rFonts w:asciiTheme="minorHAnsi" w:hAnsiTheme="minorHAnsi" w:cstheme="minorHAnsi"/>
          <w:i/>
          <w:noProof/>
        </w:rPr>
        <w:t>CNS Neuroscience &amp; Therapeutics.</w:t>
      </w:r>
      <w:r w:rsidR="00B9750D" w:rsidRPr="00E3589B">
        <w:rPr>
          <w:rFonts w:asciiTheme="minorHAnsi" w:hAnsiTheme="minorHAnsi" w:cstheme="minorHAnsi"/>
          <w:noProof/>
        </w:rPr>
        <w:t xml:space="preserve"> </w:t>
      </w:r>
      <w:r w:rsidR="00B9750D" w:rsidRPr="00E3589B">
        <w:rPr>
          <w:rFonts w:asciiTheme="minorHAnsi" w:hAnsiTheme="minorHAnsi" w:cstheme="minorHAnsi"/>
          <w:b/>
          <w:noProof/>
        </w:rPr>
        <w:t>25</w:t>
      </w:r>
      <w:r w:rsidR="00B9750D" w:rsidRPr="00E3589B">
        <w:rPr>
          <w:rFonts w:asciiTheme="minorHAnsi" w:hAnsiTheme="minorHAnsi" w:cstheme="minorHAnsi"/>
          <w:noProof/>
        </w:rPr>
        <w:t xml:space="preserve"> (7), 816</w:t>
      </w:r>
      <w:r w:rsidR="00192FF4" w:rsidRPr="00E3589B">
        <w:rPr>
          <w:rFonts w:asciiTheme="minorHAnsi" w:hAnsiTheme="minorHAnsi" w:cstheme="minorHAnsi"/>
          <w:noProof/>
        </w:rPr>
        <w:t>–</w:t>
      </w:r>
      <w:r w:rsidR="00B9750D" w:rsidRPr="00E3589B">
        <w:rPr>
          <w:rFonts w:asciiTheme="minorHAnsi" w:hAnsiTheme="minorHAnsi" w:cstheme="minorHAnsi"/>
          <w:noProof/>
        </w:rPr>
        <w:t>824 (2019).</w:t>
      </w:r>
    </w:p>
    <w:p w14:paraId="031AA419" w14:textId="4CEC3413"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2</w:t>
      </w:r>
      <w:r w:rsidRPr="00E3589B">
        <w:rPr>
          <w:rFonts w:asciiTheme="minorHAnsi" w:hAnsiTheme="minorHAnsi" w:cstheme="minorHAnsi"/>
          <w:noProof/>
        </w:rPr>
        <w:tab/>
        <w:t>Chen, A.</w:t>
      </w:r>
      <w:r w:rsidRPr="00E3589B">
        <w:rPr>
          <w:rFonts w:asciiTheme="minorHAnsi" w:hAnsiTheme="minorHAnsi" w:cstheme="minorHAnsi"/>
          <w:iCs/>
          <w:noProof/>
        </w:rPr>
        <w:t xml:space="preserve"> et al.</w:t>
      </w:r>
      <w:r w:rsidRPr="00E3589B">
        <w:rPr>
          <w:rFonts w:asciiTheme="minorHAnsi" w:hAnsiTheme="minorHAnsi" w:cstheme="minorHAnsi"/>
          <w:noProof/>
        </w:rPr>
        <w:t xml:space="preserve"> Nicotinamide </w:t>
      </w:r>
      <w:r w:rsidR="00EB38EA" w:rsidRPr="00E3589B">
        <w:rPr>
          <w:rFonts w:asciiTheme="minorHAnsi" w:hAnsiTheme="minorHAnsi" w:cstheme="minorHAnsi"/>
          <w:noProof/>
        </w:rPr>
        <w:t xml:space="preserve">riboside </w:t>
      </w:r>
      <w:r w:rsidRPr="00E3589B">
        <w:rPr>
          <w:rFonts w:asciiTheme="minorHAnsi" w:hAnsiTheme="minorHAnsi" w:cstheme="minorHAnsi"/>
          <w:noProof/>
        </w:rPr>
        <w:t xml:space="preserve">and </w:t>
      </w:r>
      <w:r w:rsidR="00EB38EA" w:rsidRPr="00E3589B">
        <w:rPr>
          <w:rFonts w:asciiTheme="minorHAnsi" w:hAnsiTheme="minorHAnsi" w:cstheme="minorHAnsi"/>
          <w:noProof/>
        </w:rPr>
        <w:t xml:space="preserve">metformin ameliorate mitophagy defect </w:t>
      </w:r>
      <w:r w:rsidRPr="00E3589B">
        <w:rPr>
          <w:rFonts w:asciiTheme="minorHAnsi" w:hAnsiTheme="minorHAnsi" w:cstheme="minorHAnsi"/>
          <w:noProof/>
        </w:rPr>
        <w:t xml:space="preserve">in </w:t>
      </w:r>
      <w:r w:rsidR="00EB38EA" w:rsidRPr="00E3589B">
        <w:rPr>
          <w:rFonts w:asciiTheme="minorHAnsi" w:hAnsiTheme="minorHAnsi" w:cstheme="minorHAnsi"/>
          <w:noProof/>
        </w:rPr>
        <w:lastRenderedPageBreak/>
        <w:t>induced pluripotent stem c</w:t>
      </w:r>
      <w:r w:rsidRPr="00E3589B">
        <w:rPr>
          <w:rFonts w:asciiTheme="minorHAnsi" w:hAnsiTheme="minorHAnsi" w:cstheme="minorHAnsi"/>
          <w:noProof/>
        </w:rPr>
        <w:t>ell-</w:t>
      </w:r>
      <w:r w:rsidR="00EB38EA" w:rsidRPr="00E3589B">
        <w:rPr>
          <w:rFonts w:asciiTheme="minorHAnsi" w:hAnsiTheme="minorHAnsi" w:cstheme="minorHAnsi"/>
          <w:noProof/>
        </w:rPr>
        <w:t xml:space="preserve">derived astrocytes with </w:t>
      </w:r>
      <w:r w:rsidRPr="00E3589B">
        <w:rPr>
          <w:rFonts w:asciiTheme="minorHAnsi" w:hAnsiTheme="minorHAnsi" w:cstheme="minorHAnsi"/>
          <w:noProof/>
        </w:rPr>
        <w:t xml:space="preserve">POLG </w:t>
      </w:r>
      <w:r w:rsidR="00EB38EA" w:rsidRPr="00E3589B">
        <w:rPr>
          <w:rFonts w:asciiTheme="minorHAnsi" w:hAnsiTheme="minorHAnsi" w:cstheme="minorHAnsi"/>
          <w:noProof/>
        </w:rPr>
        <w:t>mutations</w:t>
      </w:r>
      <w:r w:rsidRPr="00E3589B">
        <w:rPr>
          <w:rFonts w:asciiTheme="minorHAnsi" w:hAnsiTheme="minorHAnsi" w:cstheme="minorHAnsi"/>
          <w:noProof/>
        </w:rPr>
        <w:t xml:space="preserve">. </w:t>
      </w:r>
      <w:r w:rsidRPr="00E3589B">
        <w:rPr>
          <w:rFonts w:asciiTheme="minorHAnsi" w:hAnsiTheme="minorHAnsi" w:cstheme="minorHAnsi"/>
          <w:i/>
          <w:noProof/>
        </w:rPr>
        <w:t>Frontiers in Cell and Developmental Biology.</w:t>
      </w:r>
      <w:r w:rsidRPr="00E3589B">
        <w:rPr>
          <w:rFonts w:asciiTheme="minorHAnsi" w:hAnsiTheme="minorHAnsi" w:cstheme="minorHAnsi"/>
          <w:noProof/>
        </w:rPr>
        <w:t xml:space="preserve"> </w:t>
      </w:r>
      <w:r w:rsidRPr="00E3589B">
        <w:rPr>
          <w:rFonts w:asciiTheme="minorHAnsi" w:hAnsiTheme="minorHAnsi" w:cstheme="minorHAnsi"/>
          <w:b/>
          <w:noProof/>
        </w:rPr>
        <w:t>9</w:t>
      </w:r>
      <w:r w:rsidR="002B4135" w:rsidRPr="00E3589B">
        <w:rPr>
          <w:rFonts w:asciiTheme="minorHAnsi" w:hAnsiTheme="minorHAnsi" w:cstheme="minorHAnsi"/>
          <w:bCs/>
          <w:noProof/>
        </w:rPr>
        <w:t xml:space="preserve">, </w:t>
      </w:r>
      <w:r w:rsidRPr="00E3589B">
        <w:rPr>
          <w:rFonts w:asciiTheme="minorHAnsi" w:hAnsiTheme="minorHAnsi" w:cstheme="minorHAnsi"/>
          <w:noProof/>
        </w:rPr>
        <w:t>737304 (2021).</w:t>
      </w:r>
    </w:p>
    <w:p w14:paraId="4D1E44C9" w14:textId="543DEE0A"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3</w:t>
      </w:r>
      <w:r w:rsidRPr="00E3589B">
        <w:rPr>
          <w:rFonts w:asciiTheme="minorHAnsi" w:hAnsiTheme="minorHAnsi" w:cstheme="minorHAnsi"/>
          <w:noProof/>
        </w:rPr>
        <w:tab/>
        <w:t>Liang, K. X.</w:t>
      </w:r>
      <w:r w:rsidRPr="00E3589B">
        <w:rPr>
          <w:rFonts w:asciiTheme="minorHAnsi" w:hAnsiTheme="minorHAnsi" w:cstheme="minorHAnsi"/>
          <w:iCs/>
          <w:noProof/>
        </w:rPr>
        <w:t xml:space="preserve"> et al.</w:t>
      </w:r>
      <w:r w:rsidRPr="00E3589B">
        <w:rPr>
          <w:rFonts w:asciiTheme="minorHAnsi" w:hAnsiTheme="minorHAnsi" w:cstheme="minorHAnsi"/>
          <w:noProof/>
        </w:rPr>
        <w:t xml:space="preserve"> Disease-specific phenotypes in iPSC-derived neural stem cells with POLG mutations. </w:t>
      </w:r>
      <w:r w:rsidRPr="00E3589B">
        <w:rPr>
          <w:rFonts w:asciiTheme="minorHAnsi" w:hAnsiTheme="minorHAnsi" w:cstheme="minorHAnsi"/>
          <w:i/>
          <w:noProof/>
        </w:rPr>
        <w:t xml:space="preserve">EMBO </w:t>
      </w:r>
      <w:r w:rsidR="00464A25" w:rsidRPr="00E3589B">
        <w:rPr>
          <w:rFonts w:asciiTheme="minorHAnsi" w:hAnsiTheme="minorHAnsi" w:cstheme="minorHAnsi"/>
          <w:i/>
          <w:noProof/>
        </w:rPr>
        <w:t>M</w:t>
      </w:r>
      <w:r w:rsidRPr="00E3589B">
        <w:rPr>
          <w:rFonts w:asciiTheme="minorHAnsi" w:hAnsiTheme="minorHAnsi" w:cstheme="minorHAnsi"/>
          <w:i/>
          <w:noProof/>
        </w:rPr>
        <w:t xml:space="preserve">olecular </w:t>
      </w:r>
      <w:r w:rsidR="00464A25" w:rsidRPr="00E3589B">
        <w:rPr>
          <w:rFonts w:asciiTheme="minorHAnsi" w:hAnsiTheme="minorHAnsi" w:cstheme="minorHAnsi"/>
          <w:i/>
          <w:noProof/>
        </w:rPr>
        <w:t>M</w:t>
      </w:r>
      <w:r w:rsidRPr="00E3589B">
        <w:rPr>
          <w:rFonts w:asciiTheme="minorHAnsi" w:hAnsiTheme="minorHAnsi" w:cstheme="minorHAnsi"/>
          <w:i/>
          <w:noProof/>
        </w:rPr>
        <w:t>edicine.</w:t>
      </w:r>
      <w:r w:rsidRPr="00E3589B">
        <w:rPr>
          <w:rFonts w:asciiTheme="minorHAnsi" w:hAnsiTheme="minorHAnsi" w:cstheme="minorHAnsi"/>
          <w:noProof/>
        </w:rPr>
        <w:t xml:space="preserve"> </w:t>
      </w:r>
      <w:r w:rsidRPr="00E3589B">
        <w:rPr>
          <w:rFonts w:asciiTheme="minorHAnsi" w:hAnsiTheme="minorHAnsi" w:cstheme="minorHAnsi"/>
          <w:b/>
          <w:noProof/>
        </w:rPr>
        <w:t>12</w:t>
      </w:r>
      <w:r w:rsidRPr="00E3589B">
        <w:rPr>
          <w:rFonts w:asciiTheme="minorHAnsi" w:hAnsiTheme="minorHAnsi" w:cstheme="minorHAnsi"/>
          <w:noProof/>
        </w:rPr>
        <w:t xml:space="preserve"> (10), e12146 (2020).</w:t>
      </w:r>
    </w:p>
    <w:p w14:paraId="230665FF" w14:textId="182D5F44"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4</w:t>
      </w:r>
      <w:r w:rsidRPr="00E3589B">
        <w:rPr>
          <w:rFonts w:asciiTheme="minorHAnsi" w:hAnsiTheme="minorHAnsi" w:cstheme="minorHAnsi"/>
          <w:noProof/>
        </w:rPr>
        <w:tab/>
        <w:t>Chen, H.</w:t>
      </w:r>
      <w:r w:rsidR="00921243" w:rsidRPr="00E3589B">
        <w:rPr>
          <w:rFonts w:asciiTheme="minorHAnsi" w:hAnsiTheme="minorHAnsi" w:cstheme="minorHAnsi"/>
          <w:noProof/>
        </w:rPr>
        <w:t xml:space="preserve">, </w:t>
      </w:r>
      <w:r w:rsidRPr="00E3589B">
        <w:rPr>
          <w:rFonts w:asciiTheme="minorHAnsi" w:hAnsiTheme="minorHAnsi" w:cstheme="minorHAnsi"/>
          <w:noProof/>
        </w:rPr>
        <w:t xml:space="preserve">Chan, D. C. Mitochondrial dynamics--fusion, fission, movement, and mitophagy--in neurodegenerative diseases. </w:t>
      </w:r>
      <w:r w:rsidRPr="00E3589B">
        <w:rPr>
          <w:rFonts w:asciiTheme="minorHAnsi" w:hAnsiTheme="minorHAnsi" w:cstheme="minorHAnsi"/>
          <w:i/>
          <w:noProof/>
        </w:rPr>
        <w:t xml:space="preserve">Human </w:t>
      </w:r>
      <w:r w:rsidR="00921243" w:rsidRPr="00E3589B">
        <w:rPr>
          <w:rFonts w:asciiTheme="minorHAnsi" w:hAnsiTheme="minorHAnsi" w:cstheme="minorHAnsi"/>
          <w:i/>
          <w:noProof/>
        </w:rPr>
        <w:t>M</w:t>
      </w:r>
      <w:r w:rsidRPr="00E3589B">
        <w:rPr>
          <w:rFonts w:asciiTheme="minorHAnsi" w:hAnsiTheme="minorHAnsi" w:cstheme="minorHAnsi"/>
          <w:i/>
          <w:noProof/>
        </w:rPr>
        <w:t xml:space="preserve">olecular </w:t>
      </w:r>
      <w:r w:rsidR="00921243" w:rsidRPr="00E3589B">
        <w:rPr>
          <w:rFonts w:asciiTheme="minorHAnsi" w:hAnsiTheme="minorHAnsi" w:cstheme="minorHAnsi"/>
          <w:i/>
          <w:noProof/>
        </w:rPr>
        <w:t>G</w:t>
      </w:r>
      <w:r w:rsidRPr="00E3589B">
        <w:rPr>
          <w:rFonts w:asciiTheme="minorHAnsi" w:hAnsiTheme="minorHAnsi" w:cstheme="minorHAnsi"/>
          <w:i/>
          <w:noProof/>
        </w:rPr>
        <w:t>enetics.</w:t>
      </w:r>
      <w:r w:rsidRPr="00E3589B">
        <w:rPr>
          <w:rFonts w:asciiTheme="minorHAnsi" w:hAnsiTheme="minorHAnsi" w:cstheme="minorHAnsi"/>
          <w:noProof/>
        </w:rPr>
        <w:t xml:space="preserve"> </w:t>
      </w:r>
      <w:r w:rsidRPr="00E3589B">
        <w:rPr>
          <w:rFonts w:asciiTheme="minorHAnsi" w:hAnsiTheme="minorHAnsi" w:cstheme="minorHAnsi"/>
          <w:b/>
          <w:noProof/>
        </w:rPr>
        <w:t>18</w:t>
      </w:r>
      <w:r w:rsidRPr="00E3589B">
        <w:rPr>
          <w:rFonts w:asciiTheme="minorHAnsi" w:hAnsiTheme="minorHAnsi" w:cstheme="minorHAnsi"/>
          <w:noProof/>
        </w:rPr>
        <w:t xml:space="preserve"> (R2), R169</w:t>
      </w:r>
      <w:r w:rsidR="00921243" w:rsidRPr="00E3589B">
        <w:rPr>
          <w:rFonts w:asciiTheme="minorHAnsi" w:hAnsiTheme="minorHAnsi" w:cstheme="minorHAnsi"/>
          <w:noProof/>
        </w:rPr>
        <w:t>–</w:t>
      </w:r>
      <w:r w:rsidRPr="00E3589B">
        <w:rPr>
          <w:rFonts w:asciiTheme="minorHAnsi" w:hAnsiTheme="minorHAnsi" w:cstheme="minorHAnsi"/>
          <w:noProof/>
        </w:rPr>
        <w:t>R176 (2009).</w:t>
      </w:r>
    </w:p>
    <w:p w14:paraId="2354C5FF" w14:textId="37467B9F"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5</w:t>
      </w:r>
      <w:r w:rsidRPr="00E3589B">
        <w:rPr>
          <w:rFonts w:asciiTheme="minorHAnsi" w:hAnsiTheme="minorHAnsi" w:cstheme="minorHAnsi"/>
          <w:noProof/>
        </w:rPr>
        <w:tab/>
        <w:t>Lin, M. T.</w:t>
      </w:r>
      <w:r w:rsidR="00DD45F2" w:rsidRPr="00E3589B">
        <w:rPr>
          <w:rFonts w:asciiTheme="minorHAnsi" w:hAnsiTheme="minorHAnsi" w:cstheme="minorHAnsi"/>
          <w:noProof/>
        </w:rPr>
        <w:t>,</w:t>
      </w:r>
      <w:r w:rsidRPr="00E3589B">
        <w:rPr>
          <w:rFonts w:asciiTheme="minorHAnsi" w:hAnsiTheme="minorHAnsi" w:cstheme="minorHAnsi"/>
          <w:noProof/>
        </w:rPr>
        <w:t xml:space="preserve"> Beal, M. F. Mitochondrial dysfunction and oxidative stress in neurodegenerative diseases. </w:t>
      </w:r>
      <w:r w:rsidRPr="00E3589B">
        <w:rPr>
          <w:rFonts w:asciiTheme="minorHAnsi" w:hAnsiTheme="minorHAnsi" w:cstheme="minorHAnsi"/>
          <w:i/>
          <w:noProof/>
        </w:rPr>
        <w:t>Nature.</w:t>
      </w:r>
      <w:r w:rsidRPr="00E3589B">
        <w:rPr>
          <w:rFonts w:asciiTheme="minorHAnsi" w:hAnsiTheme="minorHAnsi" w:cstheme="minorHAnsi"/>
          <w:noProof/>
        </w:rPr>
        <w:t xml:space="preserve"> </w:t>
      </w:r>
      <w:r w:rsidRPr="00E3589B">
        <w:rPr>
          <w:rFonts w:asciiTheme="minorHAnsi" w:hAnsiTheme="minorHAnsi" w:cstheme="minorHAnsi"/>
          <w:b/>
          <w:noProof/>
        </w:rPr>
        <w:t>443</w:t>
      </w:r>
      <w:r w:rsidRPr="00E3589B">
        <w:rPr>
          <w:rFonts w:asciiTheme="minorHAnsi" w:hAnsiTheme="minorHAnsi" w:cstheme="minorHAnsi"/>
          <w:noProof/>
        </w:rPr>
        <w:t xml:space="preserve"> (7113), 787</w:t>
      </w:r>
      <w:r w:rsidR="00DD45F2" w:rsidRPr="00E3589B">
        <w:rPr>
          <w:rFonts w:asciiTheme="minorHAnsi" w:hAnsiTheme="minorHAnsi" w:cstheme="minorHAnsi"/>
          <w:noProof/>
        </w:rPr>
        <w:t>–</w:t>
      </w:r>
      <w:r w:rsidRPr="00E3589B">
        <w:rPr>
          <w:rFonts w:asciiTheme="minorHAnsi" w:hAnsiTheme="minorHAnsi" w:cstheme="minorHAnsi"/>
          <w:noProof/>
        </w:rPr>
        <w:t>795 (2006).</w:t>
      </w:r>
    </w:p>
    <w:p w14:paraId="611BC27F" w14:textId="78BF40F4"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6</w:t>
      </w:r>
      <w:r w:rsidRPr="00E3589B">
        <w:rPr>
          <w:rFonts w:asciiTheme="minorHAnsi" w:hAnsiTheme="minorHAnsi" w:cstheme="minorHAnsi"/>
          <w:noProof/>
        </w:rPr>
        <w:tab/>
        <w:t>Singh, A., Kukreti, R., Saso, L.</w:t>
      </w:r>
      <w:r w:rsidR="00DD45F2" w:rsidRPr="00E3589B">
        <w:rPr>
          <w:rFonts w:asciiTheme="minorHAnsi" w:hAnsiTheme="minorHAnsi" w:cstheme="minorHAnsi"/>
          <w:noProof/>
        </w:rPr>
        <w:t>,</w:t>
      </w:r>
      <w:r w:rsidRPr="00E3589B">
        <w:rPr>
          <w:rFonts w:asciiTheme="minorHAnsi" w:hAnsiTheme="minorHAnsi" w:cstheme="minorHAnsi"/>
          <w:noProof/>
        </w:rPr>
        <w:t xml:space="preserve"> Kukreti, S. Oxidative </w:t>
      </w:r>
      <w:r w:rsidR="001773CA" w:rsidRPr="00E3589B">
        <w:rPr>
          <w:rFonts w:asciiTheme="minorHAnsi" w:hAnsiTheme="minorHAnsi" w:cstheme="minorHAnsi"/>
          <w:noProof/>
        </w:rPr>
        <w:t>stress</w:t>
      </w:r>
      <w:r w:rsidRPr="00E3589B">
        <w:rPr>
          <w:rFonts w:asciiTheme="minorHAnsi" w:hAnsiTheme="minorHAnsi" w:cstheme="minorHAnsi"/>
          <w:noProof/>
        </w:rPr>
        <w:t xml:space="preserve">: A </w:t>
      </w:r>
      <w:r w:rsidR="001773CA" w:rsidRPr="00E3589B">
        <w:rPr>
          <w:rFonts w:asciiTheme="minorHAnsi" w:hAnsiTheme="minorHAnsi" w:cstheme="minorHAnsi"/>
          <w:noProof/>
        </w:rPr>
        <w:t xml:space="preserve">key modulator </w:t>
      </w:r>
      <w:r w:rsidRPr="00E3589B">
        <w:rPr>
          <w:rFonts w:asciiTheme="minorHAnsi" w:hAnsiTheme="minorHAnsi" w:cstheme="minorHAnsi"/>
          <w:noProof/>
        </w:rPr>
        <w:t xml:space="preserve">in </w:t>
      </w:r>
      <w:r w:rsidR="001773CA" w:rsidRPr="00E3589B">
        <w:rPr>
          <w:rFonts w:asciiTheme="minorHAnsi" w:hAnsiTheme="minorHAnsi" w:cstheme="minorHAnsi"/>
          <w:noProof/>
        </w:rPr>
        <w:t>neurodegenerative diseases</w:t>
      </w:r>
      <w:r w:rsidRPr="00E3589B">
        <w:rPr>
          <w:rFonts w:asciiTheme="minorHAnsi" w:hAnsiTheme="minorHAnsi" w:cstheme="minorHAnsi"/>
          <w:noProof/>
        </w:rPr>
        <w:t xml:space="preserve">. </w:t>
      </w:r>
      <w:r w:rsidRPr="00E3589B">
        <w:rPr>
          <w:rFonts w:asciiTheme="minorHAnsi" w:hAnsiTheme="minorHAnsi" w:cstheme="minorHAnsi"/>
          <w:i/>
          <w:noProof/>
        </w:rPr>
        <w:t>Molecules (Basel, Switzerland).</w:t>
      </w:r>
      <w:r w:rsidRPr="00E3589B">
        <w:rPr>
          <w:rFonts w:asciiTheme="minorHAnsi" w:hAnsiTheme="minorHAnsi" w:cstheme="minorHAnsi"/>
          <w:noProof/>
        </w:rPr>
        <w:t xml:space="preserve"> </w:t>
      </w:r>
      <w:r w:rsidRPr="00E3589B">
        <w:rPr>
          <w:rFonts w:asciiTheme="minorHAnsi" w:hAnsiTheme="minorHAnsi" w:cstheme="minorHAnsi"/>
          <w:b/>
          <w:noProof/>
        </w:rPr>
        <w:t>24</w:t>
      </w:r>
      <w:r w:rsidRPr="00E3589B">
        <w:rPr>
          <w:rFonts w:asciiTheme="minorHAnsi" w:hAnsiTheme="minorHAnsi" w:cstheme="minorHAnsi"/>
          <w:noProof/>
        </w:rPr>
        <w:t xml:space="preserve"> (8), 1583 (2019).</w:t>
      </w:r>
    </w:p>
    <w:p w14:paraId="24595756" w14:textId="3419E236"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7</w:t>
      </w:r>
      <w:r w:rsidRPr="00E3589B">
        <w:rPr>
          <w:rFonts w:asciiTheme="minorHAnsi" w:hAnsiTheme="minorHAnsi" w:cstheme="minorHAnsi"/>
          <w:noProof/>
        </w:rPr>
        <w:tab/>
        <w:t>Kondadi, A. K., Anand, R.</w:t>
      </w:r>
      <w:r w:rsidR="00D91DA5" w:rsidRPr="00E3589B">
        <w:rPr>
          <w:rFonts w:asciiTheme="minorHAnsi" w:hAnsiTheme="minorHAnsi" w:cstheme="minorHAnsi"/>
          <w:noProof/>
        </w:rPr>
        <w:t>,</w:t>
      </w:r>
      <w:r w:rsidRPr="00E3589B">
        <w:rPr>
          <w:rFonts w:asciiTheme="minorHAnsi" w:hAnsiTheme="minorHAnsi" w:cstheme="minorHAnsi"/>
          <w:noProof/>
        </w:rPr>
        <w:t xml:space="preserve"> Reichert, A. S. Functional </w:t>
      </w:r>
      <w:r w:rsidR="00D91DA5" w:rsidRPr="00E3589B">
        <w:rPr>
          <w:rFonts w:asciiTheme="minorHAnsi" w:hAnsiTheme="minorHAnsi" w:cstheme="minorHAnsi"/>
          <w:noProof/>
        </w:rPr>
        <w:t>i</w:t>
      </w:r>
      <w:r w:rsidRPr="00E3589B">
        <w:rPr>
          <w:rFonts w:asciiTheme="minorHAnsi" w:hAnsiTheme="minorHAnsi" w:cstheme="minorHAnsi"/>
          <w:noProof/>
        </w:rPr>
        <w:t xml:space="preserve">nterplay between </w:t>
      </w:r>
      <w:r w:rsidR="00D91DA5" w:rsidRPr="00E3589B">
        <w:rPr>
          <w:rFonts w:asciiTheme="minorHAnsi" w:hAnsiTheme="minorHAnsi" w:cstheme="minorHAnsi"/>
          <w:noProof/>
        </w:rPr>
        <w:t>c</w:t>
      </w:r>
      <w:r w:rsidRPr="00E3589B">
        <w:rPr>
          <w:rFonts w:asciiTheme="minorHAnsi" w:hAnsiTheme="minorHAnsi" w:cstheme="minorHAnsi"/>
          <w:noProof/>
        </w:rPr>
        <w:t xml:space="preserve">ristae </w:t>
      </w:r>
      <w:r w:rsidR="00D91DA5" w:rsidRPr="00E3589B">
        <w:rPr>
          <w:rFonts w:asciiTheme="minorHAnsi" w:hAnsiTheme="minorHAnsi" w:cstheme="minorHAnsi"/>
          <w:noProof/>
        </w:rPr>
        <w:t>b</w:t>
      </w:r>
      <w:r w:rsidRPr="00E3589B">
        <w:rPr>
          <w:rFonts w:asciiTheme="minorHAnsi" w:hAnsiTheme="minorHAnsi" w:cstheme="minorHAnsi"/>
          <w:noProof/>
        </w:rPr>
        <w:t xml:space="preserve">iogenesis, </w:t>
      </w:r>
      <w:r w:rsidR="00D91DA5" w:rsidRPr="00E3589B">
        <w:rPr>
          <w:rFonts w:asciiTheme="minorHAnsi" w:hAnsiTheme="minorHAnsi" w:cstheme="minorHAnsi"/>
          <w:noProof/>
        </w:rPr>
        <w:t>m</w:t>
      </w:r>
      <w:r w:rsidRPr="00E3589B">
        <w:rPr>
          <w:rFonts w:asciiTheme="minorHAnsi" w:hAnsiTheme="minorHAnsi" w:cstheme="minorHAnsi"/>
          <w:noProof/>
        </w:rPr>
        <w:t xml:space="preserve">itochondrial </w:t>
      </w:r>
      <w:r w:rsidR="00D91DA5" w:rsidRPr="00E3589B">
        <w:rPr>
          <w:rFonts w:asciiTheme="minorHAnsi" w:hAnsiTheme="minorHAnsi" w:cstheme="minorHAnsi"/>
          <w:noProof/>
        </w:rPr>
        <w:t>d</w:t>
      </w:r>
      <w:r w:rsidRPr="00E3589B">
        <w:rPr>
          <w:rFonts w:asciiTheme="minorHAnsi" w:hAnsiTheme="minorHAnsi" w:cstheme="minorHAnsi"/>
          <w:noProof/>
        </w:rPr>
        <w:t xml:space="preserve">ynamics and </w:t>
      </w:r>
      <w:r w:rsidR="00D91DA5" w:rsidRPr="00E3589B">
        <w:rPr>
          <w:rFonts w:asciiTheme="minorHAnsi" w:hAnsiTheme="minorHAnsi" w:cstheme="minorHAnsi"/>
          <w:noProof/>
        </w:rPr>
        <w:t>m</w:t>
      </w:r>
      <w:r w:rsidRPr="00E3589B">
        <w:rPr>
          <w:rFonts w:asciiTheme="minorHAnsi" w:hAnsiTheme="minorHAnsi" w:cstheme="minorHAnsi"/>
          <w:noProof/>
        </w:rPr>
        <w:t xml:space="preserve">itochondrial DNA </w:t>
      </w:r>
      <w:r w:rsidR="00D91DA5" w:rsidRPr="00E3589B">
        <w:rPr>
          <w:rFonts w:asciiTheme="minorHAnsi" w:hAnsiTheme="minorHAnsi" w:cstheme="minorHAnsi"/>
          <w:noProof/>
        </w:rPr>
        <w:t>i</w:t>
      </w:r>
      <w:r w:rsidRPr="00E3589B">
        <w:rPr>
          <w:rFonts w:asciiTheme="minorHAnsi" w:hAnsiTheme="minorHAnsi" w:cstheme="minorHAnsi"/>
          <w:noProof/>
        </w:rPr>
        <w:t xml:space="preserve">ntegrity. </w:t>
      </w:r>
      <w:r w:rsidRPr="00E3589B">
        <w:rPr>
          <w:rFonts w:asciiTheme="minorHAnsi" w:hAnsiTheme="minorHAnsi" w:cstheme="minorHAnsi"/>
          <w:i/>
          <w:noProof/>
        </w:rPr>
        <w:t xml:space="preserve">International </w:t>
      </w:r>
      <w:r w:rsidR="00D91DA5" w:rsidRPr="00E3589B">
        <w:rPr>
          <w:rFonts w:asciiTheme="minorHAnsi" w:hAnsiTheme="minorHAnsi" w:cstheme="minorHAnsi"/>
          <w:i/>
          <w:noProof/>
        </w:rPr>
        <w:t>J</w:t>
      </w:r>
      <w:r w:rsidRPr="00E3589B">
        <w:rPr>
          <w:rFonts w:asciiTheme="minorHAnsi" w:hAnsiTheme="minorHAnsi" w:cstheme="minorHAnsi"/>
          <w:i/>
          <w:noProof/>
        </w:rPr>
        <w:t xml:space="preserve">ournal of </w:t>
      </w:r>
      <w:r w:rsidR="00D91DA5" w:rsidRPr="00E3589B">
        <w:rPr>
          <w:rFonts w:asciiTheme="minorHAnsi" w:hAnsiTheme="minorHAnsi" w:cstheme="minorHAnsi"/>
          <w:i/>
          <w:noProof/>
        </w:rPr>
        <w:t>M</w:t>
      </w:r>
      <w:r w:rsidRPr="00E3589B">
        <w:rPr>
          <w:rFonts w:asciiTheme="minorHAnsi" w:hAnsiTheme="minorHAnsi" w:cstheme="minorHAnsi"/>
          <w:i/>
          <w:noProof/>
        </w:rPr>
        <w:t xml:space="preserve">olecular </w:t>
      </w:r>
      <w:r w:rsidR="00D91DA5" w:rsidRPr="00E3589B">
        <w:rPr>
          <w:rFonts w:asciiTheme="minorHAnsi" w:hAnsiTheme="minorHAnsi" w:cstheme="minorHAnsi"/>
          <w:i/>
          <w:noProof/>
        </w:rPr>
        <w:t>S</w:t>
      </w:r>
      <w:r w:rsidRPr="00E3589B">
        <w:rPr>
          <w:rFonts w:asciiTheme="minorHAnsi" w:hAnsiTheme="minorHAnsi" w:cstheme="minorHAnsi"/>
          <w:i/>
          <w:noProof/>
        </w:rPr>
        <w:t>ciences.</w:t>
      </w:r>
      <w:r w:rsidRPr="00E3589B">
        <w:rPr>
          <w:rFonts w:asciiTheme="minorHAnsi" w:hAnsiTheme="minorHAnsi" w:cstheme="minorHAnsi"/>
          <w:noProof/>
        </w:rPr>
        <w:t xml:space="preserve"> </w:t>
      </w:r>
      <w:r w:rsidRPr="00E3589B">
        <w:rPr>
          <w:rFonts w:asciiTheme="minorHAnsi" w:hAnsiTheme="minorHAnsi" w:cstheme="minorHAnsi"/>
          <w:b/>
          <w:noProof/>
        </w:rPr>
        <w:t>20</w:t>
      </w:r>
      <w:r w:rsidRPr="00E3589B">
        <w:rPr>
          <w:rFonts w:asciiTheme="minorHAnsi" w:hAnsiTheme="minorHAnsi" w:cstheme="minorHAnsi"/>
          <w:noProof/>
        </w:rPr>
        <w:t xml:space="preserve"> (17), 4311 (2019).</w:t>
      </w:r>
    </w:p>
    <w:p w14:paraId="34B89D62" w14:textId="61BDB51F"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8</w:t>
      </w:r>
      <w:r w:rsidRPr="00E3589B">
        <w:rPr>
          <w:rFonts w:asciiTheme="minorHAnsi" w:hAnsiTheme="minorHAnsi" w:cstheme="minorHAnsi"/>
          <w:noProof/>
        </w:rPr>
        <w:tab/>
        <w:t>Sterneckert, J. L., Reinhardt, P.</w:t>
      </w:r>
      <w:r w:rsidR="00EC6E8E" w:rsidRPr="00E3589B">
        <w:rPr>
          <w:rFonts w:asciiTheme="minorHAnsi" w:hAnsiTheme="minorHAnsi" w:cstheme="minorHAnsi"/>
          <w:noProof/>
        </w:rPr>
        <w:t xml:space="preserve">, </w:t>
      </w:r>
      <w:r w:rsidRPr="00E3589B">
        <w:rPr>
          <w:rFonts w:asciiTheme="minorHAnsi" w:hAnsiTheme="minorHAnsi" w:cstheme="minorHAnsi"/>
          <w:noProof/>
        </w:rPr>
        <w:t xml:space="preserve">Schöler, H. R. Investigating human disease using stem cell models. </w:t>
      </w:r>
      <w:r w:rsidRPr="00E3589B">
        <w:rPr>
          <w:rFonts w:asciiTheme="minorHAnsi" w:hAnsiTheme="minorHAnsi" w:cstheme="minorHAnsi"/>
          <w:i/>
          <w:noProof/>
        </w:rPr>
        <w:t xml:space="preserve">Nature </w:t>
      </w:r>
      <w:r w:rsidR="00EC6E8E" w:rsidRPr="00E3589B">
        <w:rPr>
          <w:rFonts w:asciiTheme="minorHAnsi" w:hAnsiTheme="minorHAnsi" w:cstheme="minorHAnsi"/>
          <w:i/>
          <w:noProof/>
        </w:rPr>
        <w:t>R</w:t>
      </w:r>
      <w:r w:rsidRPr="00E3589B">
        <w:rPr>
          <w:rFonts w:asciiTheme="minorHAnsi" w:hAnsiTheme="minorHAnsi" w:cstheme="minorHAnsi"/>
          <w:i/>
          <w:noProof/>
        </w:rPr>
        <w:t>eviews. Genetics.</w:t>
      </w:r>
      <w:r w:rsidRPr="00E3589B">
        <w:rPr>
          <w:rFonts w:asciiTheme="minorHAnsi" w:hAnsiTheme="minorHAnsi" w:cstheme="minorHAnsi"/>
          <w:noProof/>
        </w:rPr>
        <w:t xml:space="preserve"> </w:t>
      </w:r>
      <w:r w:rsidRPr="00E3589B">
        <w:rPr>
          <w:rFonts w:asciiTheme="minorHAnsi" w:hAnsiTheme="minorHAnsi" w:cstheme="minorHAnsi"/>
          <w:b/>
          <w:noProof/>
        </w:rPr>
        <w:t>15</w:t>
      </w:r>
      <w:r w:rsidRPr="00E3589B">
        <w:rPr>
          <w:rFonts w:asciiTheme="minorHAnsi" w:hAnsiTheme="minorHAnsi" w:cstheme="minorHAnsi"/>
          <w:noProof/>
        </w:rPr>
        <w:t xml:space="preserve"> (9), 625</w:t>
      </w:r>
      <w:r w:rsidR="00EC6E8E" w:rsidRPr="00E3589B">
        <w:rPr>
          <w:rFonts w:asciiTheme="minorHAnsi" w:hAnsiTheme="minorHAnsi" w:cstheme="minorHAnsi"/>
          <w:noProof/>
        </w:rPr>
        <w:t>–</w:t>
      </w:r>
      <w:r w:rsidRPr="00E3589B">
        <w:rPr>
          <w:rFonts w:asciiTheme="minorHAnsi" w:hAnsiTheme="minorHAnsi" w:cstheme="minorHAnsi"/>
          <w:noProof/>
        </w:rPr>
        <w:t>639 (2014).</w:t>
      </w:r>
    </w:p>
    <w:p w14:paraId="5A196B49" w14:textId="65E49D0C"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9</w:t>
      </w:r>
      <w:r w:rsidRPr="00E3589B">
        <w:rPr>
          <w:rFonts w:asciiTheme="minorHAnsi" w:hAnsiTheme="minorHAnsi" w:cstheme="minorHAnsi"/>
          <w:noProof/>
        </w:rPr>
        <w:tab/>
        <w:t xml:space="preserve">Patani, R. Human stem cell models of disease and the prognosis of academic medicine. </w:t>
      </w:r>
      <w:r w:rsidRPr="00E3589B">
        <w:rPr>
          <w:rFonts w:asciiTheme="minorHAnsi" w:hAnsiTheme="minorHAnsi" w:cstheme="minorHAnsi"/>
          <w:i/>
          <w:noProof/>
        </w:rPr>
        <w:t xml:space="preserve">Nature </w:t>
      </w:r>
      <w:r w:rsidR="00100F0E" w:rsidRPr="00E3589B">
        <w:rPr>
          <w:rFonts w:asciiTheme="minorHAnsi" w:hAnsiTheme="minorHAnsi" w:cstheme="minorHAnsi"/>
          <w:i/>
          <w:noProof/>
        </w:rPr>
        <w:t>M</w:t>
      </w:r>
      <w:r w:rsidRPr="00E3589B">
        <w:rPr>
          <w:rFonts w:asciiTheme="minorHAnsi" w:hAnsiTheme="minorHAnsi" w:cstheme="minorHAnsi"/>
          <w:i/>
          <w:noProof/>
        </w:rPr>
        <w:t>edicine.</w:t>
      </w:r>
      <w:r w:rsidRPr="00E3589B">
        <w:rPr>
          <w:rFonts w:asciiTheme="minorHAnsi" w:hAnsiTheme="minorHAnsi" w:cstheme="minorHAnsi"/>
          <w:noProof/>
        </w:rPr>
        <w:t xml:space="preserve"> </w:t>
      </w:r>
      <w:r w:rsidRPr="00E3589B">
        <w:rPr>
          <w:rFonts w:asciiTheme="minorHAnsi" w:hAnsiTheme="minorHAnsi" w:cstheme="minorHAnsi"/>
          <w:b/>
          <w:noProof/>
        </w:rPr>
        <w:t>26</w:t>
      </w:r>
      <w:r w:rsidRPr="00E3589B">
        <w:rPr>
          <w:rFonts w:asciiTheme="minorHAnsi" w:hAnsiTheme="minorHAnsi" w:cstheme="minorHAnsi"/>
          <w:noProof/>
        </w:rPr>
        <w:t xml:space="preserve"> (4), 449</w:t>
      </w:r>
      <w:r w:rsidR="00100F0E" w:rsidRPr="00E3589B">
        <w:rPr>
          <w:rFonts w:asciiTheme="minorHAnsi" w:hAnsiTheme="minorHAnsi" w:cstheme="minorHAnsi"/>
          <w:noProof/>
        </w:rPr>
        <w:t xml:space="preserve"> </w:t>
      </w:r>
      <w:r w:rsidRPr="00E3589B">
        <w:rPr>
          <w:rFonts w:asciiTheme="minorHAnsi" w:hAnsiTheme="minorHAnsi" w:cstheme="minorHAnsi"/>
          <w:noProof/>
        </w:rPr>
        <w:t>(2020).</w:t>
      </w:r>
    </w:p>
    <w:p w14:paraId="3403FCF6" w14:textId="17A6D69B"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10</w:t>
      </w:r>
      <w:r w:rsidRPr="00E3589B">
        <w:rPr>
          <w:rFonts w:asciiTheme="minorHAnsi" w:hAnsiTheme="minorHAnsi" w:cstheme="minorHAnsi"/>
          <w:noProof/>
        </w:rPr>
        <w:tab/>
        <w:t>Liang, K. X.</w:t>
      </w:r>
      <w:r w:rsidRPr="00E3589B">
        <w:rPr>
          <w:rFonts w:asciiTheme="minorHAnsi" w:hAnsiTheme="minorHAnsi" w:cstheme="minorHAnsi"/>
          <w:i/>
          <w:noProof/>
        </w:rPr>
        <w:t xml:space="preserve"> </w:t>
      </w:r>
      <w:r w:rsidRPr="00E3589B">
        <w:rPr>
          <w:rFonts w:asciiTheme="minorHAnsi" w:hAnsiTheme="minorHAnsi" w:cstheme="minorHAnsi"/>
          <w:iCs/>
          <w:noProof/>
        </w:rPr>
        <w:t xml:space="preserve">et al. </w:t>
      </w:r>
      <w:r w:rsidRPr="00E3589B">
        <w:rPr>
          <w:rFonts w:asciiTheme="minorHAnsi" w:hAnsiTheme="minorHAnsi" w:cstheme="minorHAnsi"/>
          <w:noProof/>
        </w:rPr>
        <w:t xml:space="preserve">N-acetylcysteine amide ameliorates mitochondrial dysfunction and reduces oxidative stress in hiPSC-derived dopaminergic neurons with POLG mutation. </w:t>
      </w:r>
      <w:r w:rsidRPr="00E3589B">
        <w:rPr>
          <w:rFonts w:asciiTheme="minorHAnsi" w:hAnsiTheme="minorHAnsi" w:cstheme="minorHAnsi"/>
          <w:i/>
          <w:noProof/>
        </w:rPr>
        <w:t>E</w:t>
      </w:r>
      <w:r w:rsidR="000A4EE6" w:rsidRPr="00E3589B">
        <w:rPr>
          <w:rFonts w:asciiTheme="minorHAnsi" w:hAnsiTheme="minorHAnsi" w:cstheme="minorHAnsi"/>
          <w:i/>
          <w:noProof/>
        </w:rPr>
        <w:t>xperimental Neurology</w:t>
      </w:r>
      <w:r w:rsidRPr="00E3589B">
        <w:rPr>
          <w:rFonts w:asciiTheme="minorHAnsi" w:hAnsiTheme="minorHAnsi" w:cstheme="minorHAnsi"/>
          <w:i/>
          <w:noProof/>
        </w:rPr>
        <w:t>.</w:t>
      </w:r>
      <w:r w:rsidRPr="00E3589B">
        <w:rPr>
          <w:rFonts w:asciiTheme="minorHAnsi" w:hAnsiTheme="minorHAnsi" w:cstheme="minorHAnsi"/>
          <w:noProof/>
        </w:rPr>
        <w:t xml:space="preserve"> </w:t>
      </w:r>
      <w:r w:rsidRPr="00E3589B">
        <w:rPr>
          <w:rFonts w:asciiTheme="minorHAnsi" w:hAnsiTheme="minorHAnsi" w:cstheme="minorHAnsi"/>
          <w:b/>
          <w:noProof/>
        </w:rPr>
        <w:t>337</w:t>
      </w:r>
      <w:r w:rsidR="00294F05" w:rsidRPr="00E3589B">
        <w:rPr>
          <w:rFonts w:asciiTheme="minorHAnsi" w:hAnsiTheme="minorHAnsi" w:cstheme="minorHAnsi"/>
          <w:noProof/>
        </w:rPr>
        <w:t xml:space="preserve">, </w:t>
      </w:r>
      <w:r w:rsidRPr="00E3589B">
        <w:rPr>
          <w:rFonts w:asciiTheme="minorHAnsi" w:hAnsiTheme="minorHAnsi" w:cstheme="minorHAnsi"/>
          <w:noProof/>
        </w:rPr>
        <w:t>113536 (2021).</w:t>
      </w:r>
    </w:p>
    <w:p w14:paraId="08E07F5F" w14:textId="371F7023"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11</w:t>
      </w:r>
      <w:r w:rsidRPr="00E3589B">
        <w:rPr>
          <w:rFonts w:asciiTheme="minorHAnsi" w:hAnsiTheme="minorHAnsi" w:cstheme="minorHAnsi"/>
          <w:noProof/>
        </w:rPr>
        <w:tab/>
        <w:t>Kikuchi, T.</w:t>
      </w:r>
      <w:r w:rsidRPr="00E3589B">
        <w:rPr>
          <w:rFonts w:asciiTheme="minorHAnsi" w:hAnsiTheme="minorHAnsi" w:cstheme="minorHAnsi"/>
          <w:i/>
          <w:noProof/>
        </w:rPr>
        <w:t xml:space="preserve"> </w:t>
      </w:r>
      <w:r w:rsidRPr="00E3589B">
        <w:rPr>
          <w:rFonts w:asciiTheme="minorHAnsi" w:hAnsiTheme="minorHAnsi" w:cstheme="minorHAnsi"/>
          <w:iCs/>
          <w:noProof/>
        </w:rPr>
        <w:t xml:space="preserve">et al. </w:t>
      </w:r>
      <w:r w:rsidRPr="00E3589B">
        <w:rPr>
          <w:rFonts w:asciiTheme="minorHAnsi" w:hAnsiTheme="minorHAnsi" w:cstheme="minorHAnsi"/>
          <w:noProof/>
        </w:rPr>
        <w:t xml:space="preserve">Human iPS cell-derived dopaminergic neurons function in a primate Parkinson's disease model. </w:t>
      </w:r>
      <w:r w:rsidRPr="00E3589B">
        <w:rPr>
          <w:rFonts w:asciiTheme="minorHAnsi" w:hAnsiTheme="minorHAnsi" w:cstheme="minorHAnsi"/>
          <w:i/>
          <w:noProof/>
        </w:rPr>
        <w:t>Nature.</w:t>
      </w:r>
      <w:r w:rsidRPr="00E3589B">
        <w:rPr>
          <w:rFonts w:asciiTheme="minorHAnsi" w:hAnsiTheme="minorHAnsi" w:cstheme="minorHAnsi"/>
          <w:noProof/>
        </w:rPr>
        <w:t xml:space="preserve"> </w:t>
      </w:r>
      <w:r w:rsidRPr="00E3589B">
        <w:rPr>
          <w:rFonts w:asciiTheme="minorHAnsi" w:hAnsiTheme="minorHAnsi" w:cstheme="minorHAnsi"/>
          <w:b/>
          <w:noProof/>
        </w:rPr>
        <w:t>548</w:t>
      </w:r>
      <w:r w:rsidRPr="00E3589B">
        <w:rPr>
          <w:rFonts w:asciiTheme="minorHAnsi" w:hAnsiTheme="minorHAnsi" w:cstheme="minorHAnsi"/>
          <w:noProof/>
        </w:rPr>
        <w:t xml:space="preserve"> (7669), 592</w:t>
      </w:r>
      <w:r w:rsidR="009A5C5F" w:rsidRPr="00E3589B">
        <w:rPr>
          <w:rFonts w:asciiTheme="minorHAnsi" w:hAnsiTheme="minorHAnsi" w:cstheme="minorHAnsi"/>
          <w:noProof/>
        </w:rPr>
        <w:t>–</w:t>
      </w:r>
      <w:r w:rsidRPr="00E3589B">
        <w:rPr>
          <w:rFonts w:asciiTheme="minorHAnsi" w:hAnsiTheme="minorHAnsi" w:cstheme="minorHAnsi"/>
          <w:noProof/>
        </w:rPr>
        <w:t>596</w:t>
      </w:r>
      <w:r w:rsidR="009A5C5F" w:rsidRPr="00E3589B">
        <w:rPr>
          <w:rFonts w:asciiTheme="minorHAnsi" w:hAnsiTheme="minorHAnsi" w:cstheme="minorHAnsi"/>
          <w:noProof/>
        </w:rPr>
        <w:t xml:space="preserve"> </w:t>
      </w:r>
      <w:r w:rsidRPr="00E3589B">
        <w:rPr>
          <w:rFonts w:asciiTheme="minorHAnsi" w:hAnsiTheme="minorHAnsi" w:cstheme="minorHAnsi"/>
          <w:noProof/>
        </w:rPr>
        <w:t>(2017).</w:t>
      </w:r>
    </w:p>
    <w:p w14:paraId="0DA9B9EB" w14:textId="4C1DC029"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12</w:t>
      </w:r>
      <w:r w:rsidRPr="00E3589B">
        <w:rPr>
          <w:rFonts w:asciiTheme="minorHAnsi" w:hAnsiTheme="minorHAnsi" w:cstheme="minorHAnsi"/>
          <w:noProof/>
        </w:rPr>
        <w:tab/>
        <w:t>Juopperi, T. A.</w:t>
      </w:r>
      <w:r w:rsidRPr="00E3589B">
        <w:rPr>
          <w:rFonts w:asciiTheme="minorHAnsi" w:hAnsiTheme="minorHAnsi" w:cstheme="minorHAnsi"/>
          <w:i/>
          <w:noProof/>
        </w:rPr>
        <w:t xml:space="preserve"> </w:t>
      </w:r>
      <w:r w:rsidRPr="00E3589B">
        <w:rPr>
          <w:rFonts w:asciiTheme="minorHAnsi" w:hAnsiTheme="minorHAnsi" w:cstheme="minorHAnsi"/>
          <w:iCs/>
          <w:noProof/>
        </w:rPr>
        <w:t xml:space="preserve">et al. </w:t>
      </w:r>
      <w:r w:rsidRPr="00E3589B">
        <w:rPr>
          <w:rFonts w:asciiTheme="minorHAnsi" w:hAnsiTheme="minorHAnsi" w:cstheme="minorHAnsi"/>
          <w:noProof/>
        </w:rPr>
        <w:t xml:space="preserve">Astrocytes generated from patient induced pluripotent stem cells recapitulate features of Huntington's disease patient cells. </w:t>
      </w:r>
      <w:r w:rsidRPr="00E3589B">
        <w:rPr>
          <w:rFonts w:asciiTheme="minorHAnsi" w:hAnsiTheme="minorHAnsi" w:cstheme="minorHAnsi"/>
          <w:i/>
          <w:noProof/>
        </w:rPr>
        <w:t>Molecular Brain.</w:t>
      </w:r>
      <w:r w:rsidRPr="00E3589B">
        <w:rPr>
          <w:rFonts w:asciiTheme="minorHAnsi" w:hAnsiTheme="minorHAnsi" w:cstheme="minorHAnsi"/>
          <w:noProof/>
        </w:rPr>
        <w:t xml:space="preserve"> </w:t>
      </w:r>
      <w:r w:rsidRPr="00E3589B">
        <w:rPr>
          <w:rFonts w:asciiTheme="minorHAnsi" w:hAnsiTheme="minorHAnsi" w:cstheme="minorHAnsi"/>
          <w:b/>
          <w:noProof/>
        </w:rPr>
        <w:t>5</w:t>
      </w:r>
      <w:r w:rsidR="000B25AE" w:rsidRPr="00E3589B">
        <w:rPr>
          <w:rFonts w:asciiTheme="minorHAnsi" w:hAnsiTheme="minorHAnsi" w:cstheme="minorHAnsi"/>
          <w:bCs/>
          <w:noProof/>
        </w:rPr>
        <w:t>,</w:t>
      </w:r>
      <w:r w:rsidRPr="00E3589B">
        <w:rPr>
          <w:rFonts w:asciiTheme="minorHAnsi" w:hAnsiTheme="minorHAnsi" w:cstheme="minorHAnsi"/>
          <w:noProof/>
        </w:rPr>
        <w:t xml:space="preserve"> 17</w:t>
      </w:r>
      <w:r w:rsidR="000B25AE" w:rsidRPr="00E3589B">
        <w:rPr>
          <w:rFonts w:asciiTheme="minorHAnsi" w:hAnsiTheme="minorHAnsi" w:cstheme="minorHAnsi"/>
          <w:noProof/>
        </w:rPr>
        <w:t xml:space="preserve"> </w:t>
      </w:r>
      <w:r w:rsidRPr="00E3589B">
        <w:rPr>
          <w:rFonts w:asciiTheme="minorHAnsi" w:hAnsiTheme="minorHAnsi" w:cstheme="minorHAnsi"/>
          <w:noProof/>
        </w:rPr>
        <w:t>(2012).</w:t>
      </w:r>
    </w:p>
    <w:p w14:paraId="53206740" w14:textId="3F6B869D"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13</w:t>
      </w:r>
      <w:r w:rsidRPr="00E3589B">
        <w:rPr>
          <w:rFonts w:asciiTheme="minorHAnsi" w:hAnsiTheme="minorHAnsi" w:cstheme="minorHAnsi"/>
          <w:noProof/>
        </w:rPr>
        <w:tab/>
        <w:t>Liang, K. X.</w:t>
      </w:r>
      <w:r w:rsidRPr="00E3589B">
        <w:rPr>
          <w:rFonts w:asciiTheme="minorHAnsi" w:hAnsiTheme="minorHAnsi" w:cstheme="minorHAnsi"/>
          <w:iCs/>
          <w:noProof/>
        </w:rPr>
        <w:t xml:space="preserve"> et al. </w:t>
      </w:r>
      <w:r w:rsidRPr="00E3589B">
        <w:rPr>
          <w:rFonts w:asciiTheme="minorHAnsi" w:hAnsiTheme="minorHAnsi" w:cstheme="minorHAnsi"/>
          <w:noProof/>
        </w:rPr>
        <w:t xml:space="preserve">Stem cell derived astrocytes with POLG mutations and mitochondrial dysfunction including abnormal NAD+ metabolism is toxic for neurons. </w:t>
      </w:r>
      <w:r w:rsidRPr="00E3589B">
        <w:rPr>
          <w:rFonts w:asciiTheme="minorHAnsi" w:hAnsiTheme="minorHAnsi" w:cstheme="minorHAnsi"/>
          <w:i/>
          <w:noProof/>
        </w:rPr>
        <w:t>bioRxiv.</w:t>
      </w:r>
      <w:r w:rsidR="00AA7E7D" w:rsidRPr="00E3589B">
        <w:rPr>
          <w:rFonts w:asciiTheme="minorHAnsi" w:hAnsiTheme="minorHAnsi" w:cstheme="minorHAnsi"/>
          <w:noProof/>
        </w:rPr>
        <w:t xml:space="preserve"> </w:t>
      </w:r>
      <w:r w:rsidRPr="00E3589B">
        <w:rPr>
          <w:rFonts w:asciiTheme="minorHAnsi" w:hAnsiTheme="minorHAnsi" w:cstheme="minorHAnsi"/>
          <w:noProof/>
        </w:rPr>
        <w:t>doi:10.1101/2020.12.20.423652 (2020).</w:t>
      </w:r>
    </w:p>
    <w:p w14:paraId="3ECC14CD" w14:textId="4E60ECD1"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14</w:t>
      </w:r>
      <w:r w:rsidRPr="00E3589B">
        <w:rPr>
          <w:rFonts w:asciiTheme="minorHAnsi" w:hAnsiTheme="minorHAnsi" w:cstheme="minorHAnsi"/>
          <w:noProof/>
        </w:rPr>
        <w:tab/>
        <w:t>Liu, Q.</w:t>
      </w:r>
      <w:r w:rsidRPr="00E3589B">
        <w:rPr>
          <w:rFonts w:asciiTheme="minorHAnsi" w:hAnsiTheme="minorHAnsi" w:cstheme="minorHAnsi"/>
          <w:i/>
          <w:noProof/>
        </w:rPr>
        <w:t xml:space="preserve"> </w:t>
      </w:r>
      <w:r w:rsidRPr="00E3589B">
        <w:rPr>
          <w:rFonts w:asciiTheme="minorHAnsi" w:hAnsiTheme="minorHAnsi" w:cstheme="minorHAnsi"/>
          <w:iCs/>
          <w:noProof/>
        </w:rPr>
        <w:t>et al.</w:t>
      </w:r>
      <w:r w:rsidRPr="00E3589B">
        <w:rPr>
          <w:rFonts w:asciiTheme="minorHAnsi" w:hAnsiTheme="minorHAnsi" w:cstheme="minorHAnsi"/>
          <w:noProof/>
        </w:rPr>
        <w:t xml:space="preserve"> Human neural crest stem cells derived from human ESCs and induced pluripotent stem cells: induction, maintenance, and differentiation into functional schwann cells. </w:t>
      </w:r>
      <w:r w:rsidRPr="00E3589B">
        <w:rPr>
          <w:rFonts w:asciiTheme="minorHAnsi" w:hAnsiTheme="minorHAnsi" w:cstheme="minorHAnsi"/>
          <w:i/>
          <w:noProof/>
        </w:rPr>
        <w:t xml:space="preserve">Stem </w:t>
      </w:r>
      <w:r w:rsidR="00691579" w:rsidRPr="00E3589B">
        <w:rPr>
          <w:rFonts w:asciiTheme="minorHAnsi" w:hAnsiTheme="minorHAnsi" w:cstheme="minorHAnsi"/>
          <w:i/>
          <w:noProof/>
        </w:rPr>
        <w:t>C</w:t>
      </w:r>
      <w:r w:rsidRPr="00E3589B">
        <w:rPr>
          <w:rFonts w:asciiTheme="minorHAnsi" w:hAnsiTheme="minorHAnsi" w:cstheme="minorHAnsi"/>
          <w:i/>
          <w:noProof/>
        </w:rPr>
        <w:t xml:space="preserve">ells </w:t>
      </w:r>
      <w:r w:rsidR="00691579" w:rsidRPr="00E3589B">
        <w:rPr>
          <w:rFonts w:asciiTheme="minorHAnsi" w:hAnsiTheme="minorHAnsi" w:cstheme="minorHAnsi"/>
          <w:i/>
          <w:noProof/>
        </w:rPr>
        <w:t>T</w:t>
      </w:r>
      <w:r w:rsidRPr="00E3589B">
        <w:rPr>
          <w:rFonts w:asciiTheme="minorHAnsi" w:hAnsiTheme="minorHAnsi" w:cstheme="minorHAnsi"/>
          <w:i/>
          <w:noProof/>
        </w:rPr>
        <w:t xml:space="preserve">ranslational </w:t>
      </w:r>
      <w:r w:rsidR="00691579" w:rsidRPr="00E3589B">
        <w:rPr>
          <w:rFonts w:asciiTheme="minorHAnsi" w:hAnsiTheme="minorHAnsi" w:cstheme="minorHAnsi"/>
          <w:i/>
          <w:noProof/>
        </w:rPr>
        <w:t>M</w:t>
      </w:r>
      <w:r w:rsidRPr="00E3589B">
        <w:rPr>
          <w:rFonts w:asciiTheme="minorHAnsi" w:hAnsiTheme="minorHAnsi" w:cstheme="minorHAnsi"/>
          <w:i/>
          <w:noProof/>
        </w:rPr>
        <w:t>edicine.</w:t>
      </w:r>
      <w:r w:rsidRPr="00E3589B">
        <w:rPr>
          <w:rFonts w:asciiTheme="minorHAnsi" w:hAnsiTheme="minorHAnsi" w:cstheme="minorHAnsi"/>
          <w:noProof/>
        </w:rPr>
        <w:t xml:space="preserve"> </w:t>
      </w:r>
      <w:r w:rsidRPr="00E3589B">
        <w:rPr>
          <w:rFonts w:asciiTheme="minorHAnsi" w:hAnsiTheme="minorHAnsi" w:cstheme="minorHAnsi"/>
          <w:b/>
          <w:noProof/>
        </w:rPr>
        <w:t>1</w:t>
      </w:r>
      <w:r w:rsidRPr="00E3589B">
        <w:rPr>
          <w:rFonts w:asciiTheme="minorHAnsi" w:hAnsiTheme="minorHAnsi" w:cstheme="minorHAnsi"/>
          <w:noProof/>
        </w:rPr>
        <w:t xml:space="preserve"> (4), 266</w:t>
      </w:r>
      <w:r w:rsidR="00691579" w:rsidRPr="00E3589B">
        <w:rPr>
          <w:rFonts w:asciiTheme="minorHAnsi" w:hAnsiTheme="minorHAnsi" w:cstheme="minorHAnsi"/>
          <w:noProof/>
        </w:rPr>
        <w:t>–</w:t>
      </w:r>
      <w:r w:rsidRPr="00E3589B">
        <w:rPr>
          <w:rFonts w:asciiTheme="minorHAnsi" w:hAnsiTheme="minorHAnsi" w:cstheme="minorHAnsi"/>
          <w:noProof/>
        </w:rPr>
        <w:t>278 (2012).</w:t>
      </w:r>
    </w:p>
    <w:p w14:paraId="58B7D44A" w14:textId="3C9F195A"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15</w:t>
      </w:r>
      <w:r w:rsidRPr="00E3589B">
        <w:rPr>
          <w:rFonts w:asciiTheme="minorHAnsi" w:hAnsiTheme="minorHAnsi" w:cstheme="minorHAnsi"/>
          <w:noProof/>
        </w:rPr>
        <w:tab/>
        <w:t>Hong, Y. J.</w:t>
      </w:r>
      <w:r w:rsidR="00691579" w:rsidRPr="00E3589B">
        <w:rPr>
          <w:rFonts w:asciiTheme="minorHAnsi" w:hAnsiTheme="minorHAnsi" w:cstheme="minorHAnsi"/>
          <w:noProof/>
        </w:rPr>
        <w:t>,</w:t>
      </w:r>
      <w:r w:rsidRPr="00E3589B">
        <w:rPr>
          <w:rFonts w:asciiTheme="minorHAnsi" w:hAnsiTheme="minorHAnsi" w:cstheme="minorHAnsi"/>
          <w:noProof/>
        </w:rPr>
        <w:t xml:space="preserve"> Do, J. T. Neural lineage differentiation from pluripotent stem cells to mimic human brain tissues. </w:t>
      </w:r>
      <w:r w:rsidRPr="00E3589B">
        <w:rPr>
          <w:rFonts w:asciiTheme="minorHAnsi" w:hAnsiTheme="minorHAnsi" w:cstheme="minorHAnsi"/>
          <w:i/>
          <w:noProof/>
        </w:rPr>
        <w:t xml:space="preserve">Frontiers in </w:t>
      </w:r>
      <w:r w:rsidR="00812A98" w:rsidRPr="00E3589B">
        <w:rPr>
          <w:rFonts w:asciiTheme="minorHAnsi" w:hAnsiTheme="minorHAnsi" w:cstheme="minorHAnsi"/>
          <w:i/>
          <w:noProof/>
        </w:rPr>
        <w:t>B</w:t>
      </w:r>
      <w:r w:rsidRPr="00E3589B">
        <w:rPr>
          <w:rFonts w:asciiTheme="minorHAnsi" w:hAnsiTheme="minorHAnsi" w:cstheme="minorHAnsi"/>
          <w:i/>
          <w:noProof/>
        </w:rPr>
        <w:t xml:space="preserve">ioengineering and </w:t>
      </w:r>
      <w:r w:rsidR="00812A98" w:rsidRPr="00E3589B">
        <w:rPr>
          <w:rFonts w:asciiTheme="minorHAnsi" w:hAnsiTheme="minorHAnsi" w:cstheme="minorHAnsi"/>
          <w:i/>
          <w:noProof/>
        </w:rPr>
        <w:t>B</w:t>
      </w:r>
      <w:r w:rsidRPr="00E3589B">
        <w:rPr>
          <w:rFonts w:asciiTheme="minorHAnsi" w:hAnsiTheme="minorHAnsi" w:cstheme="minorHAnsi"/>
          <w:i/>
          <w:noProof/>
        </w:rPr>
        <w:t>iotechnology.</w:t>
      </w:r>
      <w:r w:rsidRPr="00E3589B">
        <w:rPr>
          <w:rFonts w:asciiTheme="minorHAnsi" w:hAnsiTheme="minorHAnsi" w:cstheme="minorHAnsi"/>
          <w:noProof/>
        </w:rPr>
        <w:t xml:space="preserve"> </w:t>
      </w:r>
      <w:r w:rsidRPr="00E3589B">
        <w:rPr>
          <w:rFonts w:asciiTheme="minorHAnsi" w:hAnsiTheme="minorHAnsi" w:cstheme="minorHAnsi"/>
          <w:b/>
          <w:noProof/>
        </w:rPr>
        <w:t>7</w:t>
      </w:r>
      <w:r w:rsidR="00812A98" w:rsidRPr="00E3589B">
        <w:rPr>
          <w:rFonts w:asciiTheme="minorHAnsi" w:hAnsiTheme="minorHAnsi" w:cstheme="minorHAnsi"/>
          <w:bCs/>
          <w:noProof/>
        </w:rPr>
        <w:t>,</w:t>
      </w:r>
      <w:r w:rsidRPr="00E3589B">
        <w:rPr>
          <w:rFonts w:asciiTheme="minorHAnsi" w:hAnsiTheme="minorHAnsi" w:cstheme="minorHAnsi"/>
          <w:noProof/>
        </w:rPr>
        <w:t xml:space="preserve"> 400 (2019).</w:t>
      </w:r>
    </w:p>
    <w:p w14:paraId="472276C0" w14:textId="4742503A"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16</w:t>
      </w:r>
      <w:r w:rsidRPr="00E3589B">
        <w:rPr>
          <w:rFonts w:asciiTheme="minorHAnsi" w:hAnsiTheme="minorHAnsi" w:cstheme="minorHAnsi"/>
          <w:noProof/>
        </w:rPr>
        <w:tab/>
        <w:t>Lundin, A.</w:t>
      </w:r>
      <w:r w:rsidRPr="00E3589B">
        <w:rPr>
          <w:rFonts w:asciiTheme="minorHAnsi" w:hAnsiTheme="minorHAnsi" w:cstheme="minorHAnsi"/>
          <w:i/>
          <w:noProof/>
        </w:rPr>
        <w:t xml:space="preserve"> </w:t>
      </w:r>
      <w:r w:rsidRPr="00E3589B">
        <w:rPr>
          <w:rFonts w:asciiTheme="minorHAnsi" w:hAnsiTheme="minorHAnsi" w:cstheme="minorHAnsi"/>
          <w:iCs/>
          <w:noProof/>
        </w:rPr>
        <w:t xml:space="preserve">et al. </w:t>
      </w:r>
      <w:r w:rsidRPr="00E3589B">
        <w:rPr>
          <w:rFonts w:asciiTheme="minorHAnsi" w:hAnsiTheme="minorHAnsi" w:cstheme="minorHAnsi"/>
          <w:noProof/>
        </w:rPr>
        <w:t xml:space="preserve">Human iPS-derived astroglia from a stable neural precursor state show improved functionality compared with conventional astrocytic models. </w:t>
      </w:r>
      <w:r w:rsidRPr="00E3589B">
        <w:rPr>
          <w:rFonts w:asciiTheme="minorHAnsi" w:hAnsiTheme="minorHAnsi" w:cstheme="minorHAnsi"/>
          <w:i/>
          <w:noProof/>
        </w:rPr>
        <w:t xml:space="preserve">Stem </w:t>
      </w:r>
      <w:r w:rsidR="00545348" w:rsidRPr="00E3589B">
        <w:rPr>
          <w:rFonts w:asciiTheme="minorHAnsi" w:hAnsiTheme="minorHAnsi" w:cstheme="minorHAnsi"/>
          <w:i/>
          <w:noProof/>
        </w:rPr>
        <w:t>C</w:t>
      </w:r>
      <w:r w:rsidRPr="00E3589B">
        <w:rPr>
          <w:rFonts w:asciiTheme="minorHAnsi" w:hAnsiTheme="minorHAnsi" w:cstheme="minorHAnsi"/>
          <w:i/>
          <w:noProof/>
        </w:rPr>
        <w:t xml:space="preserve">ell </w:t>
      </w:r>
      <w:r w:rsidR="00545348" w:rsidRPr="00E3589B">
        <w:rPr>
          <w:rFonts w:asciiTheme="minorHAnsi" w:hAnsiTheme="minorHAnsi" w:cstheme="minorHAnsi"/>
          <w:i/>
          <w:noProof/>
        </w:rPr>
        <w:t>R</w:t>
      </w:r>
      <w:r w:rsidRPr="00E3589B">
        <w:rPr>
          <w:rFonts w:asciiTheme="minorHAnsi" w:hAnsiTheme="minorHAnsi" w:cstheme="minorHAnsi"/>
          <w:i/>
          <w:noProof/>
        </w:rPr>
        <w:t>eports.</w:t>
      </w:r>
      <w:r w:rsidRPr="00E3589B">
        <w:rPr>
          <w:rFonts w:asciiTheme="minorHAnsi" w:hAnsiTheme="minorHAnsi" w:cstheme="minorHAnsi"/>
          <w:noProof/>
        </w:rPr>
        <w:t xml:space="preserve"> </w:t>
      </w:r>
      <w:r w:rsidRPr="00E3589B">
        <w:rPr>
          <w:rFonts w:asciiTheme="minorHAnsi" w:hAnsiTheme="minorHAnsi" w:cstheme="minorHAnsi"/>
          <w:b/>
          <w:noProof/>
        </w:rPr>
        <w:t>10</w:t>
      </w:r>
      <w:r w:rsidRPr="00E3589B">
        <w:rPr>
          <w:rFonts w:asciiTheme="minorHAnsi" w:hAnsiTheme="minorHAnsi" w:cstheme="minorHAnsi"/>
          <w:noProof/>
        </w:rPr>
        <w:t xml:space="preserve"> (3), 1030</w:t>
      </w:r>
      <w:r w:rsidR="00545348" w:rsidRPr="00E3589B">
        <w:rPr>
          <w:rFonts w:asciiTheme="minorHAnsi" w:hAnsiTheme="minorHAnsi" w:cstheme="minorHAnsi"/>
          <w:noProof/>
        </w:rPr>
        <w:t>–</w:t>
      </w:r>
      <w:r w:rsidRPr="00E3589B">
        <w:rPr>
          <w:rFonts w:asciiTheme="minorHAnsi" w:hAnsiTheme="minorHAnsi" w:cstheme="minorHAnsi"/>
          <w:noProof/>
        </w:rPr>
        <w:t>1045 (2018).</w:t>
      </w:r>
    </w:p>
    <w:p w14:paraId="0C751C70" w14:textId="5A99E8E5"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17</w:t>
      </w:r>
      <w:r w:rsidRPr="00E3589B">
        <w:rPr>
          <w:rFonts w:asciiTheme="minorHAnsi" w:hAnsiTheme="minorHAnsi" w:cstheme="minorHAnsi"/>
          <w:noProof/>
        </w:rPr>
        <w:tab/>
        <w:t>Liang, K. X.</w:t>
      </w:r>
      <w:r w:rsidRPr="00E3589B">
        <w:rPr>
          <w:rFonts w:asciiTheme="minorHAnsi" w:hAnsiTheme="minorHAnsi" w:cstheme="minorHAnsi"/>
          <w:i/>
          <w:noProof/>
        </w:rPr>
        <w:t xml:space="preserve"> </w:t>
      </w:r>
      <w:r w:rsidRPr="00E3589B">
        <w:rPr>
          <w:rFonts w:asciiTheme="minorHAnsi" w:hAnsiTheme="minorHAnsi" w:cstheme="minorHAnsi"/>
          <w:iCs/>
          <w:noProof/>
        </w:rPr>
        <w:t>et al.</w:t>
      </w:r>
      <w:r w:rsidRPr="00E3589B">
        <w:rPr>
          <w:rFonts w:asciiTheme="minorHAnsi" w:hAnsiTheme="minorHAnsi" w:cstheme="minorHAnsi"/>
          <w:noProof/>
        </w:rPr>
        <w:t xml:space="preserve"> N-acetylcysteine amide ameliorates mitochondrial dysfunction and reduces oxidative stress in hiPSC-derived dopaminergic neurons with POLG mutation. </w:t>
      </w:r>
      <w:r w:rsidRPr="00E3589B">
        <w:rPr>
          <w:rFonts w:asciiTheme="minorHAnsi" w:hAnsiTheme="minorHAnsi" w:cstheme="minorHAnsi"/>
          <w:i/>
          <w:noProof/>
        </w:rPr>
        <w:t>E</w:t>
      </w:r>
      <w:r w:rsidR="00545348" w:rsidRPr="00E3589B">
        <w:rPr>
          <w:rFonts w:asciiTheme="minorHAnsi" w:hAnsiTheme="minorHAnsi" w:cstheme="minorHAnsi"/>
          <w:i/>
          <w:noProof/>
        </w:rPr>
        <w:t>xperimental Neurology</w:t>
      </w:r>
      <w:r w:rsidRPr="00E3589B">
        <w:rPr>
          <w:rFonts w:asciiTheme="minorHAnsi" w:hAnsiTheme="minorHAnsi" w:cstheme="minorHAnsi"/>
          <w:i/>
          <w:noProof/>
        </w:rPr>
        <w:t>.</w:t>
      </w:r>
      <w:r w:rsidRPr="00E3589B">
        <w:rPr>
          <w:rFonts w:asciiTheme="minorHAnsi" w:hAnsiTheme="minorHAnsi" w:cstheme="minorHAnsi"/>
          <w:noProof/>
        </w:rPr>
        <w:t xml:space="preserve"> </w:t>
      </w:r>
      <w:r w:rsidRPr="00E3589B">
        <w:rPr>
          <w:rFonts w:asciiTheme="minorHAnsi" w:hAnsiTheme="minorHAnsi" w:cstheme="minorHAnsi"/>
          <w:b/>
          <w:noProof/>
        </w:rPr>
        <w:t>337</w:t>
      </w:r>
      <w:r w:rsidR="00545348" w:rsidRPr="00E3589B">
        <w:rPr>
          <w:rFonts w:asciiTheme="minorHAnsi" w:hAnsiTheme="minorHAnsi" w:cstheme="minorHAnsi"/>
          <w:bCs/>
          <w:noProof/>
        </w:rPr>
        <w:t>,</w:t>
      </w:r>
      <w:r w:rsidRPr="00E3589B">
        <w:rPr>
          <w:rFonts w:asciiTheme="minorHAnsi" w:hAnsiTheme="minorHAnsi" w:cstheme="minorHAnsi"/>
          <w:noProof/>
        </w:rPr>
        <w:t xml:space="preserve"> 113536 (2021).</w:t>
      </w:r>
    </w:p>
    <w:p w14:paraId="2BCE41B4" w14:textId="7C3C0220"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18</w:t>
      </w:r>
      <w:r w:rsidRPr="00E3589B">
        <w:rPr>
          <w:rFonts w:asciiTheme="minorHAnsi" w:hAnsiTheme="minorHAnsi" w:cstheme="minorHAnsi"/>
          <w:noProof/>
        </w:rPr>
        <w:tab/>
        <w:t>Pendergrass, W., Wolf, N.</w:t>
      </w:r>
      <w:r w:rsidR="00C23281" w:rsidRPr="00E3589B">
        <w:rPr>
          <w:rFonts w:asciiTheme="minorHAnsi" w:hAnsiTheme="minorHAnsi" w:cstheme="minorHAnsi"/>
          <w:noProof/>
        </w:rPr>
        <w:t>,</w:t>
      </w:r>
      <w:r w:rsidRPr="00E3589B">
        <w:rPr>
          <w:rFonts w:asciiTheme="minorHAnsi" w:hAnsiTheme="minorHAnsi" w:cstheme="minorHAnsi"/>
          <w:noProof/>
        </w:rPr>
        <w:t xml:space="preserve"> Poot, M. Efficacy of MitoTracker Green™ and CMXrosamine to measure changes in mitochondrial membrane potentials in living cells and tissues. </w:t>
      </w:r>
      <w:r w:rsidRPr="00E3589B">
        <w:rPr>
          <w:rFonts w:asciiTheme="minorHAnsi" w:hAnsiTheme="minorHAnsi" w:cstheme="minorHAnsi"/>
          <w:i/>
          <w:noProof/>
        </w:rPr>
        <w:t>Cytometry</w:t>
      </w:r>
      <w:r w:rsidR="004C5BB7" w:rsidRPr="00E3589B">
        <w:rPr>
          <w:rFonts w:asciiTheme="minorHAnsi" w:hAnsiTheme="minorHAnsi" w:cstheme="minorHAnsi"/>
          <w:i/>
          <w:noProof/>
        </w:rPr>
        <w:t>.</w:t>
      </w:r>
      <w:r w:rsidRPr="00E3589B">
        <w:rPr>
          <w:rFonts w:asciiTheme="minorHAnsi" w:hAnsiTheme="minorHAnsi" w:cstheme="minorHAnsi"/>
          <w:i/>
          <w:noProof/>
        </w:rPr>
        <w:t xml:space="preserve"> Part A.</w:t>
      </w:r>
      <w:r w:rsidRPr="00E3589B">
        <w:rPr>
          <w:rFonts w:asciiTheme="minorHAnsi" w:hAnsiTheme="minorHAnsi" w:cstheme="minorHAnsi"/>
          <w:noProof/>
        </w:rPr>
        <w:t xml:space="preserve"> </w:t>
      </w:r>
      <w:r w:rsidRPr="00E3589B">
        <w:rPr>
          <w:rFonts w:asciiTheme="minorHAnsi" w:hAnsiTheme="minorHAnsi" w:cstheme="minorHAnsi"/>
          <w:b/>
          <w:noProof/>
        </w:rPr>
        <w:t>61</w:t>
      </w:r>
      <w:r w:rsidRPr="00E3589B">
        <w:rPr>
          <w:rFonts w:asciiTheme="minorHAnsi" w:hAnsiTheme="minorHAnsi" w:cstheme="minorHAnsi"/>
          <w:noProof/>
        </w:rPr>
        <w:t xml:space="preserve"> (2), 162</w:t>
      </w:r>
      <w:r w:rsidR="00C23281" w:rsidRPr="00E3589B">
        <w:rPr>
          <w:rFonts w:asciiTheme="minorHAnsi" w:hAnsiTheme="minorHAnsi" w:cstheme="minorHAnsi"/>
          <w:noProof/>
        </w:rPr>
        <w:t>–</w:t>
      </w:r>
      <w:r w:rsidRPr="00E3589B">
        <w:rPr>
          <w:rFonts w:asciiTheme="minorHAnsi" w:hAnsiTheme="minorHAnsi" w:cstheme="minorHAnsi"/>
          <w:noProof/>
        </w:rPr>
        <w:t>169 (2004).</w:t>
      </w:r>
    </w:p>
    <w:p w14:paraId="3C687E31" w14:textId="0B4FDA45"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19</w:t>
      </w:r>
      <w:r w:rsidRPr="00E3589B">
        <w:rPr>
          <w:rFonts w:asciiTheme="minorHAnsi" w:hAnsiTheme="minorHAnsi" w:cstheme="minorHAnsi"/>
          <w:noProof/>
        </w:rPr>
        <w:tab/>
        <w:t>Keij, J. F., Bell-Prince, C.</w:t>
      </w:r>
      <w:r w:rsidR="004C5BB7" w:rsidRPr="00E3589B">
        <w:rPr>
          <w:rFonts w:asciiTheme="minorHAnsi" w:hAnsiTheme="minorHAnsi" w:cstheme="minorHAnsi"/>
          <w:noProof/>
        </w:rPr>
        <w:t xml:space="preserve">, </w:t>
      </w:r>
      <w:r w:rsidRPr="00E3589B">
        <w:rPr>
          <w:rFonts w:asciiTheme="minorHAnsi" w:hAnsiTheme="minorHAnsi" w:cstheme="minorHAnsi"/>
          <w:noProof/>
        </w:rPr>
        <w:t xml:space="preserve">Steinkamp, J. A. Staining of mitochondrial membranes with 10-nonyl acridine orange, MitoFluor Green, and MitoTracker Green is affected by mitochondrial membrane potential altering drugs. </w:t>
      </w:r>
      <w:r w:rsidRPr="00E3589B">
        <w:rPr>
          <w:rFonts w:asciiTheme="minorHAnsi" w:hAnsiTheme="minorHAnsi" w:cstheme="minorHAnsi"/>
          <w:i/>
          <w:noProof/>
        </w:rPr>
        <w:t>Cytometry.</w:t>
      </w:r>
      <w:r w:rsidRPr="00E3589B">
        <w:rPr>
          <w:rFonts w:asciiTheme="minorHAnsi" w:hAnsiTheme="minorHAnsi" w:cstheme="minorHAnsi"/>
          <w:noProof/>
        </w:rPr>
        <w:t xml:space="preserve"> </w:t>
      </w:r>
      <w:r w:rsidRPr="00E3589B">
        <w:rPr>
          <w:rFonts w:asciiTheme="minorHAnsi" w:hAnsiTheme="minorHAnsi" w:cstheme="minorHAnsi"/>
          <w:b/>
          <w:noProof/>
        </w:rPr>
        <w:t>39</w:t>
      </w:r>
      <w:r w:rsidRPr="00E3589B">
        <w:rPr>
          <w:rFonts w:asciiTheme="minorHAnsi" w:hAnsiTheme="minorHAnsi" w:cstheme="minorHAnsi"/>
          <w:noProof/>
        </w:rPr>
        <w:t xml:space="preserve"> (3), 203</w:t>
      </w:r>
      <w:r w:rsidR="004C5BB7" w:rsidRPr="00E3589B">
        <w:rPr>
          <w:rFonts w:asciiTheme="minorHAnsi" w:hAnsiTheme="minorHAnsi" w:cstheme="minorHAnsi"/>
          <w:noProof/>
        </w:rPr>
        <w:t>–</w:t>
      </w:r>
      <w:r w:rsidRPr="00E3589B">
        <w:rPr>
          <w:rFonts w:asciiTheme="minorHAnsi" w:hAnsiTheme="minorHAnsi" w:cstheme="minorHAnsi"/>
          <w:noProof/>
        </w:rPr>
        <w:t>210 (2000).</w:t>
      </w:r>
    </w:p>
    <w:p w14:paraId="5DC2B841" w14:textId="79245697"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lastRenderedPageBreak/>
        <w:t>20</w:t>
      </w:r>
      <w:r w:rsidRPr="00E3589B">
        <w:rPr>
          <w:rFonts w:asciiTheme="minorHAnsi" w:hAnsiTheme="minorHAnsi" w:cstheme="minorHAnsi"/>
          <w:noProof/>
        </w:rPr>
        <w:tab/>
        <w:t>Buckman, J. F.</w:t>
      </w:r>
      <w:r w:rsidRPr="00E3589B">
        <w:rPr>
          <w:rFonts w:asciiTheme="minorHAnsi" w:hAnsiTheme="minorHAnsi" w:cstheme="minorHAnsi"/>
          <w:i/>
          <w:noProof/>
        </w:rPr>
        <w:t xml:space="preserve"> </w:t>
      </w:r>
      <w:r w:rsidRPr="00E3589B">
        <w:rPr>
          <w:rFonts w:asciiTheme="minorHAnsi" w:hAnsiTheme="minorHAnsi" w:cstheme="minorHAnsi"/>
          <w:iCs/>
          <w:noProof/>
        </w:rPr>
        <w:t>et al.</w:t>
      </w:r>
      <w:r w:rsidRPr="00E3589B">
        <w:rPr>
          <w:rFonts w:asciiTheme="minorHAnsi" w:hAnsiTheme="minorHAnsi" w:cstheme="minorHAnsi"/>
          <w:noProof/>
        </w:rPr>
        <w:t xml:space="preserve"> MitoTracker labeling in primary neuronal and astrocytic cultures: influence of mitochondrial membrane potential and oxidants.</w:t>
      </w:r>
      <w:r w:rsidRPr="00E3589B">
        <w:rPr>
          <w:rFonts w:asciiTheme="minorHAnsi" w:hAnsiTheme="minorHAnsi" w:cstheme="minorHAnsi"/>
          <w:i/>
          <w:iCs/>
          <w:noProof/>
        </w:rPr>
        <w:t xml:space="preserve"> </w:t>
      </w:r>
      <w:r w:rsidR="0017295B" w:rsidRPr="00E3589B">
        <w:rPr>
          <w:rFonts w:asciiTheme="minorHAnsi" w:hAnsiTheme="minorHAnsi" w:cstheme="minorHAnsi"/>
          <w:i/>
          <w:iCs/>
          <w:noProof/>
        </w:rPr>
        <w:t>Journal of Neuroscience Methods</w:t>
      </w:r>
      <w:r w:rsidR="0017295B" w:rsidRPr="00E3589B">
        <w:rPr>
          <w:rFonts w:asciiTheme="minorHAnsi" w:hAnsiTheme="minorHAnsi" w:cstheme="minorHAnsi"/>
          <w:noProof/>
        </w:rPr>
        <w:t>.</w:t>
      </w:r>
      <w:r w:rsidRPr="00E3589B">
        <w:rPr>
          <w:rFonts w:asciiTheme="minorHAnsi" w:hAnsiTheme="minorHAnsi" w:cstheme="minorHAnsi"/>
          <w:noProof/>
        </w:rPr>
        <w:t xml:space="preserve"> </w:t>
      </w:r>
      <w:r w:rsidRPr="00E3589B">
        <w:rPr>
          <w:rFonts w:asciiTheme="minorHAnsi" w:hAnsiTheme="minorHAnsi" w:cstheme="minorHAnsi"/>
          <w:b/>
          <w:noProof/>
        </w:rPr>
        <w:t>104</w:t>
      </w:r>
      <w:r w:rsidRPr="00E3589B">
        <w:rPr>
          <w:rFonts w:asciiTheme="minorHAnsi" w:hAnsiTheme="minorHAnsi" w:cstheme="minorHAnsi"/>
          <w:noProof/>
        </w:rPr>
        <w:t xml:space="preserve"> (2), 165</w:t>
      </w:r>
      <w:r w:rsidR="0017295B" w:rsidRPr="00E3589B">
        <w:rPr>
          <w:rFonts w:asciiTheme="minorHAnsi" w:hAnsiTheme="minorHAnsi" w:cstheme="minorHAnsi"/>
          <w:noProof/>
        </w:rPr>
        <w:t>–</w:t>
      </w:r>
      <w:r w:rsidRPr="00E3589B">
        <w:rPr>
          <w:rFonts w:asciiTheme="minorHAnsi" w:hAnsiTheme="minorHAnsi" w:cstheme="minorHAnsi"/>
          <w:noProof/>
        </w:rPr>
        <w:t>176</w:t>
      </w:r>
      <w:r w:rsidR="0017295B" w:rsidRPr="00E3589B">
        <w:rPr>
          <w:rFonts w:asciiTheme="minorHAnsi" w:hAnsiTheme="minorHAnsi" w:cstheme="minorHAnsi"/>
          <w:noProof/>
        </w:rPr>
        <w:t xml:space="preserve"> </w:t>
      </w:r>
      <w:r w:rsidRPr="00E3589B">
        <w:rPr>
          <w:rFonts w:asciiTheme="minorHAnsi" w:hAnsiTheme="minorHAnsi" w:cstheme="minorHAnsi"/>
          <w:noProof/>
        </w:rPr>
        <w:t>(2001).</w:t>
      </w:r>
    </w:p>
    <w:p w14:paraId="5146340A" w14:textId="6DCBD123" w:rsidR="00B9750D" w:rsidRPr="00E3589B" w:rsidRDefault="00B9750D" w:rsidP="00E3589B">
      <w:pPr>
        <w:pStyle w:val="EndNoteBibliography"/>
        <w:rPr>
          <w:rFonts w:asciiTheme="minorHAnsi" w:hAnsiTheme="minorHAnsi" w:cstheme="minorHAnsi"/>
          <w:noProof/>
        </w:rPr>
      </w:pPr>
      <w:r w:rsidRPr="00E3589B">
        <w:rPr>
          <w:rFonts w:asciiTheme="minorHAnsi" w:hAnsiTheme="minorHAnsi" w:cstheme="minorHAnsi"/>
          <w:noProof/>
        </w:rPr>
        <w:t>21</w:t>
      </w:r>
      <w:r w:rsidRPr="00E3589B">
        <w:rPr>
          <w:rFonts w:asciiTheme="minorHAnsi" w:hAnsiTheme="minorHAnsi" w:cstheme="minorHAnsi"/>
          <w:noProof/>
        </w:rPr>
        <w:tab/>
        <w:t>Zanchetta, L. M., Kirk, D., Lyng, F., Walsh, J.</w:t>
      </w:r>
      <w:r w:rsidR="00D60C01" w:rsidRPr="00E3589B">
        <w:rPr>
          <w:rFonts w:asciiTheme="minorHAnsi" w:hAnsiTheme="minorHAnsi" w:cstheme="minorHAnsi"/>
          <w:noProof/>
        </w:rPr>
        <w:t>,</w:t>
      </w:r>
      <w:r w:rsidRPr="00E3589B">
        <w:rPr>
          <w:rFonts w:asciiTheme="minorHAnsi" w:hAnsiTheme="minorHAnsi" w:cstheme="minorHAnsi"/>
          <w:noProof/>
        </w:rPr>
        <w:t xml:space="preserve"> Murphy, J. E. Cell-density-dependent changes in mitochondrial membrane potential and reactive oxygen species production in human skin cells post sunlight exposure. </w:t>
      </w:r>
      <w:r w:rsidRPr="00E3589B">
        <w:rPr>
          <w:rFonts w:asciiTheme="minorHAnsi" w:hAnsiTheme="minorHAnsi" w:cstheme="minorHAnsi"/>
          <w:i/>
          <w:noProof/>
        </w:rPr>
        <w:t>Photodermatol</w:t>
      </w:r>
      <w:r w:rsidR="00D60C01" w:rsidRPr="00E3589B">
        <w:rPr>
          <w:rFonts w:asciiTheme="minorHAnsi" w:hAnsiTheme="minorHAnsi" w:cstheme="minorHAnsi"/>
          <w:i/>
          <w:noProof/>
        </w:rPr>
        <w:t>ogy,</w:t>
      </w:r>
      <w:r w:rsidRPr="00E3589B">
        <w:rPr>
          <w:rFonts w:asciiTheme="minorHAnsi" w:hAnsiTheme="minorHAnsi" w:cstheme="minorHAnsi"/>
          <w:i/>
          <w:noProof/>
        </w:rPr>
        <w:t xml:space="preserve"> Photoimmunol</w:t>
      </w:r>
      <w:r w:rsidR="00D60C01" w:rsidRPr="00E3589B">
        <w:rPr>
          <w:rFonts w:asciiTheme="minorHAnsi" w:hAnsiTheme="minorHAnsi" w:cstheme="minorHAnsi"/>
          <w:i/>
          <w:noProof/>
        </w:rPr>
        <w:t>ogy &amp;</w:t>
      </w:r>
      <w:r w:rsidRPr="00E3589B">
        <w:rPr>
          <w:rFonts w:asciiTheme="minorHAnsi" w:hAnsiTheme="minorHAnsi" w:cstheme="minorHAnsi"/>
          <w:i/>
          <w:noProof/>
        </w:rPr>
        <w:t xml:space="preserve"> Photomed</w:t>
      </w:r>
      <w:r w:rsidR="00D60C01" w:rsidRPr="00E3589B">
        <w:rPr>
          <w:rFonts w:asciiTheme="minorHAnsi" w:hAnsiTheme="minorHAnsi" w:cstheme="minorHAnsi"/>
          <w:i/>
          <w:noProof/>
        </w:rPr>
        <w:t>icine</w:t>
      </w:r>
      <w:r w:rsidRPr="00E3589B">
        <w:rPr>
          <w:rFonts w:asciiTheme="minorHAnsi" w:hAnsiTheme="minorHAnsi" w:cstheme="minorHAnsi"/>
          <w:i/>
          <w:noProof/>
        </w:rPr>
        <w:t>.</w:t>
      </w:r>
      <w:r w:rsidRPr="00E3589B">
        <w:rPr>
          <w:rFonts w:asciiTheme="minorHAnsi" w:hAnsiTheme="minorHAnsi" w:cstheme="minorHAnsi"/>
          <w:noProof/>
        </w:rPr>
        <w:t xml:space="preserve"> </w:t>
      </w:r>
      <w:r w:rsidRPr="00E3589B">
        <w:rPr>
          <w:rFonts w:asciiTheme="minorHAnsi" w:hAnsiTheme="minorHAnsi" w:cstheme="minorHAnsi"/>
          <w:b/>
          <w:noProof/>
        </w:rPr>
        <w:t>26</w:t>
      </w:r>
      <w:r w:rsidRPr="00E3589B">
        <w:rPr>
          <w:rFonts w:asciiTheme="minorHAnsi" w:hAnsiTheme="minorHAnsi" w:cstheme="minorHAnsi"/>
          <w:noProof/>
        </w:rPr>
        <w:t xml:space="preserve"> (6), 311</w:t>
      </w:r>
      <w:r w:rsidR="00D60C01" w:rsidRPr="00E3589B">
        <w:rPr>
          <w:rFonts w:asciiTheme="minorHAnsi" w:hAnsiTheme="minorHAnsi" w:cstheme="minorHAnsi"/>
          <w:noProof/>
        </w:rPr>
        <w:t>–</w:t>
      </w:r>
      <w:r w:rsidRPr="00E3589B">
        <w:rPr>
          <w:rFonts w:asciiTheme="minorHAnsi" w:hAnsiTheme="minorHAnsi" w:cstheme="minorHAnsi"/>
          <w:noProof/>
        </w:rPr>
        <w:t>317 (2010).</w:t>
      </w:r>
    </w:p>
    <w:p w14:paraId="22B8759D" w14:textId="77D8BFE2" w:rsidR="003C78D8" w:rsidRPr="00E3589B" w:rsidRDefault="00B22F3B" w:rsidP="00E3589B">
      <w:pPr>
        <w:rPr>
          <w:rFonts w:asciiTheme="minorHAnsi" w:hAnsiTheme="minorHAnsi" w:cstheme="minorHAnsi"/>
        </w:rPr>
      </w:pPr>
      <w:r w:rsidRPr="00E3589B">
        <w:rPr>
          <w:rFonts w:asciiTheme="minorHAnsi" w:hAnsiTheme="minorHAnsi" w:cstheme="minorHAnsi"/>
        </w:rPr>
        <w:fldChar w:fldCharType="end"/>
      </w:r>
    </w:p>
    <w:sectPr w:rsidR="003C78D8" w:rsidRPr="00E3589B" w:rsidSect="00715BCB">
      <w:headerReference w:type="first" r:id="rId10"/>
      <w:pgSz w:w="12240" w:h="15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E0BD2" w14:textId="77777777" w:rsidR="00C3065C" w:rsidRDefault="00C3065C" w:rsidP="00D049EB">
      <w:r>
        <w:separator/>
      </w:r>
    </w:p>
  </w:endnote>
  <w:endnote w:type="continuationSeparator" w:id="0">
    <w:p w14:paraId="5B6050D8" w14:textId="77777777" w:rsidR="00C3065C" w:rsidRDefault="00C3065C" w:rsidP="00D04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B4CC8" w14:textId="77777777" w:rsidR="00C3065C" w:rsidRDefault="00C3065C" w:rsidP="00D049EB">
      <w:r>
        <w:separator/>
      </w:r>
    </w:p>
  </w:footnote>
  <w:footnote w:type="continuationSeparator" w:id="0">
    <w:p w14:paraId="3ED8AE97" w14:textId="77777777" w:rsidR="00C3065C" w:rsidRDefault="00C3065C" w:rsidP="00D04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3CD04" w14:textId="6D5167F4" w:rsidR="004B7457" w:rsidRDefault="004B7457" w:rsidP="00D049E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C44"/>
    <w:multiLevelType w:val="multilevel"/>
    <w:tmpl w:val="00544C44"/>
    <w:lvl w:ilvl="0">
      <w:start w:val="1"/>
      <w:numFmt w:val="decimal"/>
      <w:lvlText w:val="%1."/>
      <w:lvlJc w:val="left"/>
      <w:pPr>
        <w:ind w:left="360" w:hanging="360"/>
      </w:pPr>
    </w:lvl>
    <w:lvl w:ilvl="1">
      <w:start w:val="1"/>
      <w:numFmt w:val="decimal"/>
      <w:lvlText w:val="%2.1"/>
      <w:lvlJc w:val="left"/>
      <w:pPr>
        <w:ind w:left="1080" w:hanging="1023"/>
      </w:pPr>
    </w:lvl>
    <w:lvl w:ilvl="2">
      <w:start w:val="1"/>
      <w:numFmt w:val="decimal"/>
      <w:lvlText w:val="1.1.1"/>
      <w:lvlJc w:val="right"/>
      <w:pPr>
        <w:ind w:left="1800" w:hanging="1687"/>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9564C44"/>
    <w:multiLevelType w:val="multilevel"/>
    <w:tmpl w:val="09564C44"/>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182C0EDA"/>
    <w:multiLevelType w:val="multilevel"/>
    <w:tmpl w:val="182C0EDA"/>
    <w:lvl w:ilvl="0">
      <w:start w:val="1"/>
      <w:numFmt w:val="decimal"/>
      <w:lvlText w:val="%1."/>
      <w:lvlJc w:val="left"/>
      <w:pPr>
        <w:ind w:left="644" w:hanging="359"/>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3" w15:restartNumberingAfterBreak="0">
    <w:nsid w:val="19162197"/>
    <w:multiLevelType w:val="multilevel"/>
    <w:tmpl w:val="19162197"/>
    <w:lvl w:ilvl="0">
      <w:start w:val="1"/>
      <w:numFmt w:val="decimal"/>
      <w:pStyle w:val="11"/>
      <w:lvlText w:val="%1."/>
      <w:lvlJc w:val="left"/>
      <w:pPr>
        <w:tabs>
          <w:tab w:val="left" w:pos="720"/>
        </w:tabs>
        <w:ind w:left="720" w:hanging="720"/>
      </w:pPr>
    </w:lvl>
    <w:lvl w:ilvl="1">
      <w:start w:val="1"/>
      <w:numFmt w:val="decimal"/>
      <w:pStyle w:val="21"/>
      <w:lvlText w:val="%2."/>
      <w:lvlJc w:val="left"/>
      <w:pPr>
        <w:tabs>
          <w:tab w:val="left" w:pos="1440"/>
        </w:tabs>
        <w:ind w:left="1440" w:hanging="720"/>
      </w:pPr>
    </w:lvl>
    <w:lvl w:ilvl="2">
      <w:start w:val="1"/>
      <w:numFmt w:val="decimal"/>
      <w:pStyle w:val="31"/>
      <w:lvlText w:val="%3."/>
      <w:lvlJc w:val="left"/>
      <w:pPr>
        <w:tabs>
          <w:tab w:val="left" w:pos="2160"/>
        </w:tabs>
        <w:ind w:left="2160" w:hanging="720"/>
      </w:pPr>
    </w:lvl>
    <w:lvl w:ilvl="3">
      <w:start w:val="1"/>
      <w:numFmt w:val="decimal"/>
      <w:pStyle w:val="41"/>
      <w:lvlText w:val="%4."/>
      <w:lvlJc w:val="left"/>
      <w:pPr>
        <w:tabs>
          <w:tab w:val="left" w:pos="2880"/>
        </w:tabs>
        <w:ind w:left="2880" w:hanging="720"/>
      </w:pPr>
    </w:lvl>
    <w:lvl w:ilvl="4">
      <w:start w:val="1"/>
      <w:numFmt w:val="decimal"/>
      <w:pStyle w:val="51"/>
      <w:lvlText w:val="%5."/>
      <w:lvlJc w:val="left"/>
      <w:pPr>
        <w:tabs>
          <w:tab w:val="left" w:pos="3600"/>
        </w:tabs>
        <w:ind w:left="3600" w:hanging="720"/>
      </w:pPr>
    </w:lvl>
    <w:lvl w:ilvl="5">
      <w:start w:val="1"/>
      <w:numFmt w:val="decimal"/>
      <w:pStyle w:val="61"/>
      <w:lvlText w:val="%6."/>
      <w:lvlJc w:val="left"/>
      <w:pPr>
        <w:tabs>
          <w:tab w:val="left" w:pos="4320"/>
        </w:tabs>
        <w:ind w:left="4320" w:hanging="720"/>
      </w:pPr>
    </w:lvl>
    <w:lvl w:ilvl="6">
      <w:start w:val="1"/>
      <w:numFmt w:val="decimal"/>
      <w:pStyle w:val="71"/>
      <w:lvlText w:val="%7."/>
      <w:lvlJc w:val="left"/>
      <w:pPr>
        <w:tabs>
          <w:tab w:val="left" w:pos="5040"/>
        </w:tabs>
        <w:ind w:left="5040" w:hanging="720"/>
      </w:pPr>
    </w:lvl>
    <w:lvl w:ilvl="7">
      <w:start w:val="1"/>
      <w:numFmt w:val="decimal"/>
      <w:pStyle w:val="81"/>
      <w:lvlText w:val="%8."/>
      <w:lvlJc w:val="left"/>
      <w:pPr>
        <w:tabs>
          <w:tab w:val="left" w:pos="5760"/>
        </w:tabs>
        <w:ind w:left="5760" w:hanging="720"/>
      </w:pPr>
    </w:lvl>
    <w:lvl w:ilvl="8">
      <w:start w:val="1"/>
      <w:numFmt w:val="decimal"/>
      <w:pStyle w:val="91"/>
      <w:lvlText w:val="%9."/>
      <w:lvlJc w:val="left"/>
      <w:pPr>
        <w:tabs>
          <w:tab w:val="left" w:pos="6480"/>
        </w:tabs>
        <w:ind w:left="6480" w:hanging="720"/>
      </w:pPr>
    </w:lvl>
  </w:abstractNum>
  <w:abstractNum w:abstractNumId="4" w15:restartNumberingAfterBreak="0">
    <w:nsid w:val="1ACE765B"/>
    <w:multiLevelType w:val="multilevel"/>
    <w:tmpl w:val="1ACE765B"/>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5" w15:restartNumberingAfterBreak="0">
    <w:nsid w:val="2192056D"/>
    <w:multiLevelType w:val="multilevel"/>
    <w:tmpl w:val="2192056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2A81B12"/>
    <w:multiLevelType w:val="multilevel"/>
    <w:tmpl w:val="32A81B12"/>
    <w:lvl w:ilvl="0">
      <w:start w:val="1"/>
      <w:numFmt w:val="decimal"/>
      <w:lvlText w:val="%1."/>
      <w:lvlJc w:val="left"/>
      <w:pPr>
        <w:ind w:left="720" w:hanging="360"/>
      </w:pPr>
    </w:lvl>
    <w:lvl w:ilvl="1">
      <w:start w:val="1"/>
      <w:numFmt w:val="decimal"/>
      <w:lvlText w:val="%2."/>
      <w:lvlJc w:val="left"/>
      <w:pPr>
        <w:ind w:left="927"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DB24F1"/>
    <w:multiLevelType w:val="multilevel"/>
    <w:tmpl w:val="3ADB24F1"/>
    <w:lvl w:ilvl="0">
      <w:start w:val="1"/>
      <w:numFmt w:val="decimal"/>
      <w:lvlText w:val="%1."/>
      <w:lvlJc w:val="left"/>
      <w:pPr>
        <w:ind w:left="720" w:hanging="360"/>
      </w:pPr>
    </w:lvl>
    <w:lvl w:ilvl="1">
      <w:start w:val="1"/>
      <w:numFmt w:val="decimal"/>
      <w:lvlText w:val="%2."/>
      <w:lvlJc w:val="left"/>
      <w:pPr>
        <w:ind w:left="927"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1DB10E7"/>
    <w:multiLevelType w:val="multilevel"/>
    <w:tmpl w:val="51DB10E7"/>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58E63DA2"/>
    <w:multiLevelType w:val="multilevel"/>
    <w:tmpl w:val="58E63DA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597C28AA"/>
    <w:multiLevelType w:val="multilevel"/>
    <w:tmpl w:val="741A6E54"/>
    <w:lvl w:ilvl="0">
      <w:start w:val="1"/>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AB4772E"/>
    <w:multiLevelType w:val="multilevel"/>
    <w:tmpl w:val="5AB4772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2" w15:restartNumberingAfterBreak="0">
    <w:nsid w:val="5CE5023A"/>
    <w:multiLevelType w:val="multilevel"/>
    <w:tmpl w:val="5CE50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D206F7D"/>
    <w:multiLevelType w:val="multilevel"/>
    <w:tmpl w:val="5D206F7D"/>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15:restartNumberingAfterBreak="0">
    <w:nsid w:val="672F39A5"/>
    <w:multiLevelType w:val="multilevel"/>
    <w:tmpl w:val="672F39A5"/>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5" w15:restartNumberingAfterBreak="0">
    <w:nsid w:val="67322E21"/>
    <w:multiLevelType w:val="multilevel"/>
    <w:tmpl w:val="BC767100"/>
    <w:lvl w:ilvl="0">
      <w:start w:val="1"/>
      <w:numFmt w:val="decimal"/>
      <w:lvlText w:val="%1."/>
      <w:lvlJc w:val="left"/>
      <w:pPr>
        <w:ind w:left="430" w:hanging="43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C2C19A0"/>
    <w:multiLevelType w:val="multilevel"/>
    <w:tmpl w:val="8FE609E8"/>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6E3B0D"/>
    <w:multiLevelType w:val="multilevel"/>
    <w:tmpl w:val="6E6E3B0D"/>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8" w15:restartNumberingAfterBreak="0">
    <w:nsid w:val="71576E4C"/>
    <w:multiLevelType w:val="multilevel"/>
    <w:tmpl w:val="71576E4C"/>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9" w15:restartNumberingAfterBreak="0">
    <w:nsid w:val="742D42EF"/>
    <w:multiLevelType w:val="multilevel"/>
    <w:tmpl w:val="742D42EF"/>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num w:numId="1">
    <w:abstractNumId w:val="3"/>
  </w:num>
  <w:num w:numId="2">
    <w:abstractNumId w:val="0"/>
  </w:num>
  <w:num w:numId="3">
    <w:abstractNumId w:val="7"/>
  </w:num>
  <w:num w:numId="4">
    <w:abstractNumId w:val="11"/>
  </w:num>
  <w:num w:numId="5">
    <w:abstractNumId w:val="14"/>
  </w:num>
  <w:num w:numId="6">
    <w:abstractNumId w:val="18"/>
  </w:num>
  <w:num w:numId="7">
    <w:abstractNumId w:val="8"/>
  </w:num>
  <w:num w:numId="8">
    <w:abstractNumId w:val="4"/>
  </w:num>
  <w:num w:numId="9">
    <w:abstractNumId w:val="1"/>
  </w:num>
  <w:num w:numId="10">
    <w:abstractNumId w:val="13"/>
  </w:num>
  <w:num w:numId="11">
    <w:abstractNumId w:val="17"/>
  </w:num>
  <w:num w:numId="12">
    <w:abstractNumId w:val="19"/>
  </w:num>
  <w:num w:numId="13">
    <w:abstractNumId w:val="6"/>
  </w:num>
  <w:num w:numId="14">
    <w:abstractNumId w:val="9"/>
  </w:num>
  <w:num w:numId="15">
    <w:abstractNumId w:val="12"/>
  </w:num>
  <w:num w:numId="16">
    <w:abstractNumId w:val="5"/>
  </w:num>
  <w:num w:numId="17">
    <w:abstractNumId w:val="2"/>
  </w:num>
  <w:num w:numId="18">
    <w:abstractNumId w:val="15"/>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2021-10&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pptt2292vzp96e2tzjpxw0t0pp2zepvdx2v&quot;&gt;2021-10-03-JOVE Untitled&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record-ids&gt;&lt;/item&gt;&lt;/Libraries&gt;"/>
  </w:docVars>
  <w:rsids>
    <w:rsidRoot w:val="001A323A"/>
    <w:rsid w:val="000038BE"/>
    <w:rsid w:val="00010D5D"/>
    <w:rsid w:val="0001173D"/>
    <w:rsid w:val="0003253C"/>
    <w:rsid w:val="00033977"/>
    <w:rsid w:val="00050D83"/>
    <w:rsid w:val="000548D2"/>
    <w:rsid w:val="0005700C"/>
    <w:rsid w:val="000647CA"/>
    <w:rsid w:val="00072D24"/>
    <w:rsid w:val="00081500"/>
    <w:rsid w:val="00082DDA"/>
    <w:rsid w:val="000A2B18"/>
    <w:rsid w:val="000A4121"/>
    <w:rsid w:val="000A4EE6"/>
    <w:rsid w:val="000A6702"/>
    <w:rsid w:val="000B25AE"/>
    <w:rsid w:val="000C3576"/>
    <w:rsid w:val="000D036B"/>
    <w:rsid w:val="000E19BD"/>
    <w:rsid w:val="000E1F30"/>
    <w:rsid w:val="000E6209"/>
    <w:rsid w:val="00100F0E"/>
    <w:rsid w:val="00103E53"/>
    <w:rsid w:val="001201A7"/>
    <w:rsid w:val="00120629"/>
    <w:rsid w:val="0012304E"/>
    <w:rsid w:val="00130029"/>
    <w:rsid w:val="00141114"/>
    <w:rsid w:val="00145346"/>
    <w:rsid w:val="0014637C"/>
    <w:rsid w:val="001529E9"/>
    <w:rsid w:val="0015721B"/>
    <w:rsid w:val="001632EC"/>
    <w:rsid w:val="001674AE"/>
    <w:rsid w:val="0017295B"/>
    <w:rsid w:val="001773CA"/>
    <w:rsid w:val="0018356E"/>
    <w:rsid w:val="00192FF4"/>
    <w:rsid w:val="001952D5"/>
    <w:rsid w:val="001A1E98"/>
    <w:rsid w:val="001A2287"/>
    <w:rsid w:val="001A323A"/>
    <w:rsid w:val="001A3456"/>
    <w:rsid w:val="001A6464"/>
    <w:rsid w:val="001B0EDC"/>
    <w:rsid w:val="001C55EF"/>
    <w:rsid w:val="001C6651"/>
    <w:rsid w:val="001D0F33"/>
    <w:rsid w:val="001D2375"/>
    <w:rsid w:val="001D3BD9"/>
    <w:rsid w:val="001E3256"/>
    <w:rsid w:val="001E5652"/>
    <w:rsid w:val="001F0B14"/>
    <w:rsid w:val="001F153A"/>
    <w:rsid w:val="001F3ABB"/>
    <w:rsid w:val="001F6736"/>
    <w:rsid w:val="001F7293"/>
    <w:rsid w:val="002041A5"/>
    <w:rsid w:val="002145F4"/>
    <w:rsid w:val="00215768"/>
    <w:rsid w:val="0023022B"/>
    <w:rsid w:val="0024350E"/>
    <w:rsid w:val="00252691"/>
    <w:rsid w:val="00263D9E"/>
    <w:rsid w:val="002716BB"/>
    <w:rsid w:val="00273B3A"/>
    <w:rsid w:val="002759A4"/>
    <w:rsid w:val="00280AD7"/>
    <w:rsid w:val="00281EDD"/>
    <w:rsid w:val="002909B0"/>
    <w:rsid w:val="00294F05"/>
    <w:rsid w:val="00297BC9"/>
    <w:rsid w:val="002A476D"/>
    <w:rsid w:val="002B0571"/>
    <w:rsid w:val="002B336D"/>
    <w:rsid w:val="002B4135"/>
    <w:rsid w:val="002C03FC"/>
    <w:rsid w:val="002C4134"/>
    <w:rsid w:val="002C4319"/>
    <w:rsid w:val="002C5A78"/>
    <w:rsid w:val="002C5EB8"/>
    <w:rsid w:val="002D4841"/>
    <w:rsid w:val="002D5A61"/>
    <w:rsid w:val="002D6498"/>
    <w:rsid w:val="002D67F8"/>
    <w:rsid w:val="002F0912"/>
    <w:rsid w:val="00300F7F"/>
    <w:rsid w:val="00311B23"/>
    <w:rsid w:val="003231F7"/>
    <w:rsid w:val="003254E7"/>
    <w:rsid w:val="00327BFA"/>
    <w:rsid w:val="00344378"/>
    <w:rsid w:val="00345DAB"/>
    <w:rsid w:val="00346A36"/>
    <w:rsid w:val="00346D9B"/>
    <w:rsid w:val="00347FAB"/>
    <w:rsid w:val="003543AE"/>
    <w:rsid w:val="003558A6"/>
    <w:rsid w:val="00362A0E"/>
    <w:rsid w:val="00367856"/>
    <w:rsid w:val="00372509"/>
    <w:rsid w:val="00387171"/>
    <w:rsid w:val="00391392"/>
    <w:rsid w:val="003A28BB"/>
    <w:rsid w:val="003B3FE9"/>
    <w:rsid w:val="003B5EED"/>
    <w:rsid w:val="003C62BC"/>
    <w:rsid w:val="003C78D8"/>
    <w:rsid w:val="003D17FC"/>
    <w:rsid w:val="003D6823"/>
    <w:rsid w:val="003E0D93"/>
    <w:rsid w:val="003F0D2F"/>
    <w:rsid w:val="00402BBF"/>
    <w:rsid w:val="00403EA1"/>
    <w:rsid w:val="00417BE3"/>
    <w:rsid w:val="00417EE7"/>
    <w:rsid w:val="00422331"/>
    <w:rsid w:val="00423F9C"/>
    <w:rsid w:val="00425983"/>
    <w:rsid w:val="0045214E"/>
    <w:rsid w:val="004522BD"/>
    <w:rsid w:val="00455CEF"/>
    <w:rsid w:val="00464A25"/>
    <w:rsid w:val="00466812"/>
    <w:rsid w:val="004803A0"/>
    <w:rsid w:val="004824CB"/>
    <w:rsid w:val="00496068"/>
    <w:rsid w:val="004A1522"/>
    <w:rsid w:val="004A2849"/>
    <w:rsid w:val="004B110D"/>
    <w:rsid w:val="004B7457"/>
    <w:rsid w:val="004C5BB7"/>
    <w:rsid w:val="004D2093"/>
    <w:rsid w:val="004E2E7F"/>
    <w:rsid w:val="004E73B0"/>
    <w:rsid w:val="004E7D00"/>
    <w:rsid w:val="004F175F"/>
    <w:rsid w:val="004F474F"/>
    <w:rsid w:val="004F4902"/>
    <w:rsid w:val="005046BA"/>
    <w:rsid w:val="00504CBE"/>
    <w:rsid w:val="0050603D"/>
    <w:rsid w:val="0051122B"/>
    <w:rsid w:val="00515527"/>
    <w:rsid w:val="0053661F"/>
    <w:rsid w:val="00537CB9"/>
    <w:rsid w:val="0054125A"/>
    <w:rsid w:val="0054183A"/>
    <w:rsid w:val="00543BBF"/>
    <w:rsid w:val="0054455B"/>
    <w:rsid w:val="00544B68"/>
    <w:rsid w:val="00545348"/>
    <w:rsid w:val="00545DD9"/>
    <w:rsid w:val="005530CC"/>
    <w:rsid w:val="00562DF3"/>
    <w:rsid w:val="005839D3"/>
    <w:rsid w:val="005913AE"/>
    <w:rsid w:val="005A1813"/>
    <w:rsid w:val="005A2981"/>
    <w:rsid w:val="005B737B"/>
    <w:rsid w:val="005D28A9"/>
    <w:rsid w:val="005D2DB2"/>
    <w:rsid w:val="005D4D00"/>
    <w:rsid w:val="005D606F"/>
    <w:rsid w:val="005E1707"/>
    <w:rsid w:val="005E1C2C"/>
    <w:rsid w:val="005E58D1"/>
    <w:rsid w:val="005F6816"/>
    <w:rsid w:val="006028D2"/>
    <w:rsid w:val="00607976"/>
    <w:rsid w:val="00617A9C"/>
    <w:rsid w:val="006237D4"/>
    <w:rsid w:val="00625D70"/>
    <w:rsid w:val="00626730"/>
    <w:rsid w:val="00631F42"/>
    <w:rsid w:val="00635AB3"/>
    <w:rsid w:val="006360D0"/>
    <w:rsid w:val="00642DCF"/>
    <w:rsid w:val="00653141"/>
    <w:rsid w:val="00655108"/>
    <w:rsid w:val="00657200"/>
    <w:rsid w:val="006651AC"/>
    <w:rsid w:val="00667B59"/>
    <w:rsid w:val="00672BC4"/>
    <w:rsid w:val="0067400F"/>
    <w:rsid w:val="00676053"/>
    <w:rsid w:val="006779FA"/>
    <w:rsid w:val="006857F1"/>
    <w:rsid w:val="00691579"/>
    <w:rsid w:val="00692148"/>
    <w:rsid w:val="00696B06"/>
    <w:rsid w:val="006A2E11"/>
    <w:rsid w:val="006A4D4D"/>
    <w:rsid w:val="006C38C6"/>
    <w:rsid w:val="006C53C8"/>
    <w:rsid w:val="006C7A39"/>
    <w:rsid w:val="006D7C17"/>
    <w:rsid w:val="006E2782"/>
    <w:rsid w:val="006E3007"/>
    <w:rsid w:val="006E4422"/>
    <w:rsid w:val="006F66CC"/>
    <w:rsid w:val="00700380"/>
    <w:rsid w:val="00715BCB"/>
    <w:rsid w:val="007173E0"/>
    <w:rsid w:val="00726450"/>
    <w:rsid w:val="00736A98"/>
    <w:rsid w:val="00755848"/>
    <w:rsid w:val="00766574"/>
    <w:rsid w:val="00767E43"/>
    <w:rsid w:val="0077058E"/>
    <w:rsid w:val="0077622C"/>
    <w:rsid w:val="00782636"/>
    <w:rsid w:val="00782E0A"/>
    <w:rsid w:val="00784398"/>
    <w:rsid w:val="00784CB2"/>
    <w:rsid w:val="00793F4E"/>
    <w:rsid w:val="00796A84"/>
    <w:rsid w:val="00797062"/>
    <w:rsid w:val="007A1DD4"/>
    <w:rsid w:val="007A299C"/>
    <w:rsid w:val="007A721B"/>
    <w:rsid w:val="007B0015"/>
    <w:rsid w:val="007B0F1C"/>
    <w:rsid w:val="007B6D0E"/>
    <w:rsid w:val="007B78C5"/>
    <w:rsid w:val="007C1191"/>
    <w:rsid w:val="007C3A5E"/>
    <w:rsid w:val="007C5058"/>
    <w:rsid w:val="007C6231"/>
    <w:rsid w:val="007C63E9"/>
    <w:rsid w:val="007D1E08"/>
    <w:rsid w:val="007D281E"/>
    <w:rsid w:val="007F3BCE"/>
    <w:rsid w:val="0080078D"/>
    <w:rsid w:val="00805187"/>
    <w:rsid w:val="00812A98"/>
    <w:rsid w:val="008209E9"/>
    <w:rsid w:val="00821520"/>
    <w:rsid w:val="008220FB"/>
    <w:rsid w:val="008245BB"/>
    <w:rsid w:val="00830365"/>
    <w:rsid w:val="00830D13"/>
    <w:rsid w:val="0084236F"/>
    <w:rsid w:val="00844C02"/>
    <w:rsid w:val="00847DFB"/>
    <w:rsid w:val="008540C5"/>
    <w:rsid w:val="00862B74"/>
    <w:rsid w:val="008644B1"/>
    <w:rsid w:val="00865D5B"/>
    <w:rsid w:val="00865D99"/>
    <w:rsid w:val="0087234E"/>
    <w:rsid w:val="008768D7"/>
    <w:rsid w:val="00882324"/>
    <w:rsid w:val="00892A49"/>
    <w:rsid w:val="008957A7"/>
    <w:rsid w:val="008A509A"/>
    <w:rsid w:val="008B7D57"/>
    <w:rsid w:val="008C2581"/>
    <w:rsid w:val="008C633E"/>
    <w:rsid w:val="008D33ED"/>
    <w:rsid w:val="008E0194"/>
    <w:rsid w:val="008E1384"/>
    <w:rsid w:val="008F2AEA"/>
    <w:rsid w:val="00905165"/>
    <w:rsid w:val="00905EE2"/>
    <w:rsid w:val="009208DD"/>
    <w:rsid w:val="00921106"/>
    <w:rsid w:val="00921243"/>
    <w:rsid w:val="00921277"/>
    <w:rsid w:val="009276E1"/>
    <w:rsid w:val="009359F6"/>
    <w:rsid w:val="00940DA7"/>
    <w:rsid w:val="009414C8"/>
    <w:rsid w:val="009426B1"/>
    <w:rsid w:val="00952D12"/>
    <w:rsid w:val="00954352"/>
    <w:rsid w:val="00973DBF"/>
    <w:rsid w:val="00995CB4"/>
    <w:rsid w:val="009A5C5F"/>
    <w:rsid w:val="009A6B06"/>
    <w:rsid w:val="009B2992"/>
    <w:rsid w:val="009C10EC"/>
    <w:rsid w:val="009C1714"/>
    <w:rsid w:val="009C33C2"/>
    <w:rsid w:val="009C4168"/>
    <w:rsid w:val="009C7344"/>
    <w:rsid w:val="009C7CA6"/>
    <w:rsid w:val="009D2AEB"/>
    <w:rsid w:val="009D7A3C"/>
    <w:rsid w:val="009E06D7"/>
    <w:rsid w:val="009E1F05"/>
    <w:rsid w:val="009E2DCF"/>
    <w:rsid w:val="009F34F2"/>
    <w:rsid w:val="009F482B"/>
    <w:rsid w:val="009F49F0"/>
    <w:rsid w:val="009F736F"/>
    <w:rsid w:val="00A005BB"/>
    <w:rsid w:val="00A02BEA"/>
    <w:rsid w:val="00A06198"/>
    <w:rsid w:val="00A10408"/>
    <w:rsid w:val="00A1351E"/>
    <w:rsid w:val="00A17C92"/>
    <w:rsid w:val="00A21331"/>
    <w:rsid w:val="00A21412"/>
    <w:rsid w:val="00A25E20"/>
    <w:rsid w:val="00A3416E"/>
    <w:rsid w:val="00A53AE7"/>
    <w:rsid w:val="00A7170C"/>
    <w:rsid w:val="00A7592F"/>
    <w:rsid w:val="00A76946"/>
    <w:rsid w:val="00A84790"/>
    <w:rsid w:val="00A84F94"/>
    <w:rsid w:val="00A85944"/>
    <w:rsid w:val="00A85A36"/>
    <w:rsid w:val="00A85AA2"/>
    <w:rsid w:val="00A86351"/>
    <w:rsid w:val="00A90F0B"/>
    <w:rsid w:val="00AA1DBC"/>
    <w:rsid w:val="00AA7E7D"/>
    <w:rsid w:val="00AB1969"/>
    <w:rsid w:val="00AC0AA0"/>
    <w:rsid w:val="00AD1FD6"/>
    <w:rsid w:val="00AD20C6"/>
    <w:rsid w:val="00AD4B05"/>
    <w:rsid w:val="00AF136E"/>
    <w:rsid w:val="00B22F3B"/>
    <w:rsid w:val="00B30D76"/>
    <w:rsid w:val="00B31337"/>
    <w:rsid w:val="00B31795"/>
    <w:rsid w:val="00B32FC4"/>
    <w:rsid w:val="00B340F6"/>
    <w:rsid w:val="00B34692"/>
    <w:rsid w:val="00B36877"/>
    <w:rsid w:val="00B55102"/>
    <w:rsid w:val="00B67090"/>
    <w:rsid w:val="00B67C83"/>
    <w:rsid w:val="00B67D4E"/>
    <w:rsid w:val="00B752A4"/>
    <w:rsid w:val="00B93703"/>
    <w:rsid w:val="00B9750D"/>
    <w:rsid w:val="00BA128F"/>
    <w:rsid w:val="00BB016E"/>
    <w:rsid w:val="00BB07F8"/>
    <w:rsid w:val="00BB73AF"/>
    <w:rsid w:val="00BB7940"/>
    <w:rsid w:val="00BD4446"/>
    <w:rsid w:val="00BD597F"/>
    <w:rsid w:val="00BD66BF"/>
    <w:rsid w:val="00BE0CF5"/>
    <w:rsid w:val="00BF5398"/>
    <w:rsid w:val="00BF707D"/>
    <w:rsid w:val="00C005AD"/>
    <w:rsid w:val="00C145A6"/>
    <w:rsid w:val="00C2201B"/>
    <w:rsid w:val="00C23281"/>
    <w:rsid w:val="00C3065C"/>
    <w:rsid w:val="00C44EAC"/>
    <w:rsid w:val="00C521CC"/>
    <w:rsid w:val="00C627BE"/>
    <w:rsid w:val="00C74147"/>
    <w:rsid w:val="00CA1C0A"/>
    <w:rsid w:val="00CC4E7A"/>
    <w:rsid w:val="00CC5A8C"/>
    <w:rsid w:val="00CC62BB"/>
    <w:rsid w:val="00CD121F"/>
    <w:rsid w:val="00CD3065"/>
    <w:rsid w:val="00CE24DF"/>
    <w:rsid w:val="00CE79D7"/>
    <w:rsid w:val="00CE7A4B"/>
    <w:rsid w:val="00CF4F1C"/>
    <w:rsid w:val="00D049EB"/>
    <w:rsid w:val="00D0523B"/>
    <w:rsid w:val="00D07116"/>
    <w:rsid w:val="00D07294"/>
    <w:rsid w:val="00D13389"/>
    <w:rsid w:val="00D21166"/>
    <w:rsid w:val="00D2431F"/>
    <w:rsid w:val="00D27B29"/>
    <w:rsid w:val="00D32127"/>
    <w:rsid w:val="00D34979"/>
    <w:rsid w:val="00D42D07"/>
    <w:rsid w:val="00D446D2"/>
    <w:rsid w:val="00D4596A"/>
    <w:rsid w:val="00D541DE"/>
    <w:rsid w:val="00D60C01"/>
    <w:rsid w:val="00D62D9D"/>
    <w:rsid w:val="00D63962"/>
    <w:rsid w:val="00D7476D"/>
    <w:rsid w:val="00D84320"/>
    <w:rsid w:val="00D8578E"/>
    <w:rsid w:val="00D91DA5"/>
    <w:rsid w:val="00D97DD4"/>
    <w:rsid w:val="00DA0175"/>
    <w:rsid w:val="00DA779A"/>
    <w:rsid w:val="00DB397A"/>
    <w:rsid w:val="00DC17D1"/>
    <w:rsid w:val="00DC3574"/>
    <w:rsid w:val="00DD215C"/>
    <w:rsid w:val="00DD341A"/>
    <w:rsid w:val="00DD45F2"/>
    <w:rsid w:val="00DE03CC"/>
    <w:rsid w:val="00DE105C"/>
    <w:rsid w:val="00DE6ED1"/>
    <w:rsid w:val="00DF14BF"/>
    <w:rsid w:val="00DF66D7"/>
    <w:rsid w:val="00E00264"/>
    <w:rsid w:val="00E04821"/>
    <w:rsid w:val="00E05964"/>
    <w:rsid w:val="00E05CB5"/>
    <w:rsid w:val="00E05CDB"/>
    <w:rsid w:val="00E20991"/>
    <w:rsid w:val="00E22F21"/>
    <w:rsid w:val="00E3589B"/>
    <w:rsid w:val="00E42DEB"/>
    <w:rsid w:val="00E453CC"/>
    <w:rsid w:val="00E615C5"/>
    <w:rsid w:val="00E65C32"/>
    <w:rsid w:val="00E75874"/>
    <w:rsid w:val="00E76CA3"/>
    <w:rsid w:val="00E80D26"/>
    <w:rsid w:val="00E84D9F"/>
    <w:rsid w:val="00E905D1"/>
    <w:rsid w:val="00EA5EBE"/>
    <w:rsid w:val="00EA66F5"/>
    <w:rsid w:val="00EB10AF"/>
    <w:rsid w:val="00EB38EA"/>
    <w:rsid w:val="00EB57F2"/>
    <w:rsid w:val="00EC3ED2"/>
    <w:rsid w:val="00EC6D89"/>
    <w:rsid w:val="00EC6E8E"/>
    <w:rsid w:val="00ED105F"/>
    <w:rsid w:val="00ED1E32"/>
    <w:rsid w:val="00EE4723"/>
    <w:rsid w:val="00EF7852"/>
    <w:rsid w:val="00F005CB"/>
    <w:rsid w:val="00F01AD8"/>
    <w:rsid w:val="00F05A83"/>
    <w:rsid w:val="00F071EE"/>
    <w:rsid w:val="00F101EE"/>
    <w:rsid w:val="00F126B9"/>
    <w:rsid w:val="00F14778"/>
    <w:rsid w:val="00F1648F"/>
    <w:rsid w:val="00F175A9"/>
    <w:rsid w:val="00F249F8"/>
    <w:rsid w:val="00F309CB"/>
    <w:rsid w:val="00F31C27"/>
    <w:rsid w:val="00F33A72"/>
    <w:rsid w:val="00F4140D"/>
    <w:rsid w:val="00F42B24"/>
    <w:rsid w:val="00F4508F"/>
    <w:rsid w:val="00F560C1"/>
    <w:rsid w:val="00F57AB9"/>
    <w:rsid w:val="00F62740"/>
    <w:rsid w:val="00F66E2E"/>
    <w:rsid w:val="00F737F5"/>
    <w:rsid w:val="00F84707"/>
    <w:rsid w:val="00F90F20"/>
    <w:rsid w:val="00F910EE"/>
    <w:rsid w:val="00F94C36"/>
    <w:rsid w:val="00F96151"/>
    <w:rsid w:val="00FA169E"/>
    <w:rsid w:val="00FA7D49"/>
    <w:rsid w:val="00FB0BAE"/>
    <w:rsid w:val="00FB6621"/>
    <w:rsid w:val="00FB7502"/>
    <w:rsid w:val="00FC1EC4"/>
    <w:rsid w:val="00FD4123"/>
    <w:rsid w:val="00FD61F8"/>
    <w:rsid w:val="00FE22CD"/>
    <w:rsid w:val="00FE41D2"/>
    <w:rsid w:val="00FE442A"/>
    <w:rsid w:val="00FF45C4"/>
    <w:rsid w:val="00FF6B46"/>
    <w:rsid w:val="00FF7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CFF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8D8"/>
    <w:pPr>
      <w:widowControl w:val="0"/>
      <w:spacing w:after="0" w:line="240" w:lineRule="auto"/>
      <w:jc w:val="both"/>
    </w:pPr>
    <w:rPr>
      <w:rFonts w:ascii="Calibri" w:eastAsia="SimSun" w:hAnsi="Calibri" w:cs="Calibri"/>
      <w:sz w:val="24"/>
      <w:szCs w:val="24"/>
      <w:lang w:eastAsia="nb-NO"/>
    </w:rPr>
  </w:style>
  <w:style w:type="paragraph" w:styleId="Heading1">
    <w:name w:val="heading 1"/>
    <w:basedOn w:val="Normal"/>
    <w:next w:val="Normal"/>
    <w:link w:val="Heading1Char"/>
    <w:uiPriority w:val="9"/>
    <w:qFormat/>
    <w:rsid w:val="003C78D8"/>
    <w:pPr>
      <w:keepNext/>
      <w:spacing w:before="240" w:after="60"/>
      <w:outlineLvl w:val="0"/>
    </w:pPr>
    <w:rPr>
      <w:b/>
      <w:sz w:val="28"/>
      <w:szCs w:val="28"/>
    </w:rPr>
  </w:style>
  <w:style w:type="paragraph" w:styleId="Heading2">
    <w:name w:val="heading 2"/>
    <w:basedOn w:val="Normal"/>
    <w:next w:val="Normal"/>
    <w:link w:val="Heading2Char"/>
    <w:uiPriority w:val="9"/>
    <w:semiHidden/>
    <w:unhideWhenUsed/>
    <w:qFormat/>
    <w:rsid w:val="003C78D8"/>
    <w:pPr>
      <w:keepNext/>
      <w:outlineLvl w:val="1"/>
    </w:pPr>
    <w:rPr>
      <w:b/>
    </w:rPr>
  </w:style>
  <w:style w:type="paragraph" w:styleId="Heading3">
    <w:name w:val="heading 3"/>
    <w:basedOn w:val="Normal"/>
    <w:next w:val="Normal"/>
    <w:link w:val="Heading3Char"/>
    <w:uiPriority w:val="9"/>
    <w:semiHidden/>
    <w:unhideWhenUsed/>
    <w:qFormat/>
    <w:rsid w:val="003C78D8"/>
    <w:pPr>
      <w:keepNext/>
      <w:keepLines/>
      <w:spacing w:before="200"/>
      <w:outlineLvl w:val="2"/>
    </w:pPr>
    <w:rPr>
      <w:rFonts w:ascii="Cambria" w:eastAsia="Cambria" w:hAnsi="Cambria" w:cs="Cambria"/>
      <w:b/>
      <w:color w:val="4F81BD"/>
    </w:rPr>
  </w:style>
  <w:style w:type="paragraph" w:styleId="Heading4">
    <w:name w:val="heading 4"/>
    <w:basedOn w:val="Normal"/>
    <w:next w:val="Normal"/>
    <w:link w:val="Heading4Char"/>
    <w:uiPriority w:val="9"/>
    <w:semiHidden/>
    <w:unhideWhenUsed/>
    <w:qFormat/>
    <w:rsid w:val="003C78D8"/>
    <w:pPr>
      <w:keepNext/>
      <w:keepLines/>
      <w:spacing w:before="240" w:after="40"/>
      <w:outlineLvl w:val="3"/>
    </w:pPr>
    <w:rPr>
      <w:b/>
    </w:rPr>
  </w:style>
  <w:style w:type="paragraph" w:styleId="Heading5">
    <w:name w:val="heading 5"/>
    <w:basedOn w:val="Normal"/>
    <w:next w:val="Normal"/>
    <w:link w:val="Heading5Char"/>
    <w:uiPriority w:val="9"/>
    <w:semiHidden/>
    <w:unhideWhenUsed/>
    <w:qFormat/>
    <w:rsid w:val="003C78D8"/>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3C78D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8D8"/>
    <w:rPr>
      <w:rFonts w:ascii="Calibri" w:eastAsia="SimSun" w:hAnsi="Calibri" w:cs="Calibri"/>
      <w:b/>
      <w:sz w:val="28"/>
      <w:szCs w:val="28"/>
      <w:lang w:eastAsia="nb-NO"/>
    </w:rPr>
  </w:style>
  <w:style w:type="character" w:customStyle="1" w:styleId="Heading2Char">
    <w:name w:val="Heading 2 Char"/>
    <w:basedOn w:val="DefaultParagraphFont"/>
    <w:link w:val="Heading2"/>
    <w:uiPriority w:val="9"/>
    <w:semiHidden/>
    <w:rsid w:val="003C78D8"/>
    <w:rPr>
      <w:rFonts w:ascii="Calibri" w:eastAsia="SimSun" w:hAnsi="Calibri" w:cs="Calibri"/>
      <w:b/>
      <w:sz w:val="24"/>
      <w:szCs w:val="24"/>
      <w:lang w:eastAsia="nb-NO"/>
    </w:rPr>
  </w:style>
  <w:style w:type="character" w:customStyle="1" w:styleId="Heading3Char">
    <w:name w:val="Heading 3 Char"/>
    <w:basedOn w:val="DefaultParagraphFont"/>
    <w:link w:val="Heading3"/>
    <w:uiPriority w:val="9"/>
    <w:semiHidden/>
    <w:rsid w:val="003C78D8"/>
    <w:rPr>
      <w:rFonts w:ascii="Cambria" w:eastAsia="Cambria" w:hAnsi="Cambria" w:cs="Cambria"/>
      <w:b/>
      <w:color w:val="4F81BD"/>
      <w:sz w:val="24"/>
      <w:szCs w:val="24"/>
      <w:lang w:eastAsia="nb-NO"/>
    </w:rPr>
  </w:style>
  <w:style w:type="character" w:customStyle="1" w:styleId="Heading4Char">
    <w:name w:val="Heading 4 Char"/>
    <w:basedOn w:val="DefaultParagraphFont"/>
    <w:link w:val="Heading4"/>
    <w:uiPriority w:val="9"/>
    <w:semiHidden/>
    <w:rsid w:val="003C78D8"/>
    <w:rPr>
      <w:rFonts w:ascii="Calibri" w:eastAsia="SimSun" w:hAnsi="Calibri" w:cs="Calibri"/>
      <w:b/>
      <w:sz w:val="24"/>
      <w:szCs w:val="24"/>
      <w:lang w:eastAsia="nb-NO"/>
    </w:rPr>
  </w:style>
  <w:style w:type="character" w:customStyle="1" w:styleId="Heading5Char">
    <w:name w:val="Heading 5 Char"/>
    <w:basedOn w:val="DefaultParagraphFont"/>
    <w:link w:val="Heading5"/>
    <w:uiPriority w:val="9"/>
    <w:semiHidden/>
    <w:rsid w:val="003C78D8"/>
    <w:rPr>
      <w:rFonts w:ascii="Calibri" w:eastAsia="SimSun" w:hAnsi="Calibri" w:cs="Calibri"/>
      <w:b/>
      <w:lang w:eastAsia="nb-NO"/>
    </w:rPr>
  </w:style>
  <w:style w:type="character" w:customStyle="1" w:styleId="Heading6Char">
    <w:name w:val="Heading 6 Char"/>
    <w:basedOn w:val="DefaultParagraphFont"/>
    <w:link w:val="Heading6"/>
    <w:uiPriority w:val="9"/>
    <w:semiHidden/>
    <w:rsid w:val="003C78D8"/>
    <w:rPr>
      <w:rFonts w:ascii="Calibri" w:eastAsia="SimSun" w:hAnsi="Calibri" w:cs="Calibri"/>
      <w:b/>
      <w:sz w:val="20"/>
      <w:szCs w:val="20"/>
      <w:lang w:eastAsia="nb-NO"/>
    </w:rPr>
  </w:style>
  <w:style w:type="paragraph" w:styleId="CommentText">
    <w:name w:val="annotation text"/>
    <w:basedOn w:val="Normal"/>
    <w:link w:val="CommentTextChar"/>
    <w:uiPriority w:val="99"/>
    <w:unhideWhenUsed/>
    <w:rsid w:val="003C78D8"/>
    <w:rPr>
      <w:sz w:val="20"/>
      <w:szCs w:val="20"/>
    </w:rPr>
  </w:style>
  <w:style w:type="character" w:customStyle="1" w:styleId="CommentTextChar">
    <w:name w:val="Comment Text Char"/>
    <w:basedOn w:val="DefaultParagraphFont"/>
    <w:link w:val="CommentText"/>
    <w:uiPriority w:val="99"/>
    <w:rsid w:val="003C78D8"/>
    <w:rPr>
      <w:rFonts w:ascii="Calibri" w:eastAsia="SimSun" w:hAnsi="Calibri" w:cs="Calibri"/>
      <w:sz w:val="20"/>
      <w:szCs w:val="20"/>
      <w:lang w:eastAsia="nb-NO"/>
    </w:rPr>
  </w:style>
  <w:style w:type="paragraph" w:styleId="BalloonText">
    <w:name w:val="Balloon Text"/>
    <w:basedOn w:val="Normal"/>
    <w:link w:val="BalloonTextChar"/>
    <w:uiPriority w:val="99"/>
    <w:semiHidden/>
    <w:unhideWhenUsed/>
    <w:rsid w:val="003C78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78D8"/>
    <w:rPr>
      <w:rFonts w:ascii="Segoe UI" w:eastAsia="SimSun" w:hAnsi="Segoe UI" w:cs="Segoe UI"/>
      <w:sz w:val="18"/>
      <w:szCs w:val="18"/>
      <w:lang w:eastAsia="nb-NO"/>
    </w:rPr>
  </w:style>
  <w:style w:type="paragraph" w:styleId="Footer">
    <w:name w:val="footer"/>
    <w:basedOn w:val="Normal"/>
    <w:link w:val="FooterChar"/>
    <w:uiPriority w:val="99"/>
    <w:unhideWhenUsed/>
    <w:rsid w:val="003C78D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C78D8"/>
    <w:rPr>
      <w:rFonts w:ascii="Calibri" w:eastAsia="SimSun" w:hAnsi="Calibri" w:cs="Calibri"/>
      <w:sz w:val="18"/>
      <w:szCs w:val="18"/>
      <w:lang w:eastAsia="nb-NO"/>
    </w:rPr>
  </w:style>
  <w:style w:type="paragraph" w:styleId="Subtitle">
    <w:name w:val="Subtitle"/>
    <w:basedOn w:val="Normal"/>
    <w:next w:val="Normal"/>
    <w:link w:val="SubtitleChar"/>
    <w:rsid w:val="003C78D8"/>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3C78D8"/>
    <w:rPr>
      <w:rFonts w:ascii="Georgia" w:eastAsia="Georgia" w:hAnsi="Georgia" w:cs="Georgia"/>
      <w:i/>
      <w:color w:val="666666"/>
      <w:sz w:val="48"/>
      <w:szCs w:val="48"/>
      <w:lang w:eastAsia="nb-NO"/>
    </w:rPr>
  </w:style>
  <w:style w:type="paragraph" w:styleId="Title">
    <w:name w:val="Title"/>
    <w:basedOn w:val="Normal"/>
    <w:next w:val="Normal"/>
    <w:link w:val="TitleChar"/>
    <w:uiPriority w:val="10"/>
    <w:qFormat/>
    <w:rsid w:val="003C78D8"/>
    <w:pPr>
      <w:keepNext/>
      <w:keepLines/>
      <w:spacing w:before="480" w:after="120"/>
    </w:pPr>
    <w:rPr>
      <w:b/>
      <w:sz w:val="72"/>
      <w:szCs w:val="72"/>
    </w:rPr>
  </w:style>
  <w:style w:type="character" w:customStyle="1" w:styleId="TitleChar">
    <w:name w:val="Title Char"/>
    <w:basedOn w:val="DefaultParagraphFont"/>
    <w:link w:val="Title"/>
    <w:uiPriority w:val="10"/>
    <w:rsid w:val="003C78D8"/>
    <w:rPr>
      <w:rFonts w:ascii="Calibri" w:eastAsia="SimSun" w:hAnsi="Calibri" w:cs="Calibri"/>
      <w:b/>
      <w:sz w:val="72"/>
      <w:szCs w:val="72"/>
      <w:lang w:eastAsia="nb-NO"/>
    </w:rPr>
  </w:style>
  <w:style w:type="paragraph" w:styleId="CommentSubject">
    <w:name w:val="annotation subject"/>
    <w:basedOn w:val="CommentText"/>
    <w:next w:val="CommentText"/>
    <w:link w:val="CommentSubjectChar"/>
    <w:uiPriority w:val="99"/>
    <w:semiHidden/>
    <w:unhideWhenUsed/>
    <w:rsid w:val="003C78D8"/>
    <w:rPr>
      <w:b/>
      <w:bCs/>
    </w:rPr>
  </w:style>
  <w:style w:type="character" w:customStyle="1" w:styleId="CommentSubjectChar">
    <w:name w:val="Comment Subject Char"/>
    <w:basedOn w:val="CommentTextChar"/>
    <w:link w:val="CommentSubject"/>
    <w:uiPriority w:val="99"/>
    <w:semiHidden/>
    <w:rsid w:val="003C78D8"/>
    <w:rPr>
      <w:rFonts w:ascii="Calibri" w:eastAsia="SimSun" w:hAnsi="Calibri" w:cs="Calibri"/>
      <w:b/>
      <w:bCs/>
      <w:sz w:val="20"/>
      <w:szCs w:val="20"/>
      <w:lang w:eastAsia="nb-NO"/>
    </w:rPr>
  </w:style>
  <w:style w:type="character" w:styleId="Strong">
    <w:name w:val="Strong"/>
    <w:basedOn w:val="DefaultParagraphFont"/>
    <w:uiPriority w:val="22"/>
    <w:qFormat/>
    <w:rsid w:val="003C78D8"/>
    <w:rPr>
      <w:b/>
      <w:bCs/>
    </w:rPr>
  </w:style>
  <w:style w:type="character" w:styleId="LineNumber">
    <w:name w:val="line number"/>
    <w:basedOn w:val="DefaultParagraphFont"/>
    <w:uiPriority w:val="99"/>
    <w:semiHidden/>
    <w:unhideWhenUsed/>
    <w:rsid w:val="003C78D8"/>
  </w:style>
  <w:style w:type="character" w:styleId="Hyperlink">
    <w:name w:val="Hyperlink"/>
    <w:basedOn w:val="DefaultParagraphFont"/>
    <w:uiPriority w:val="99"/>
    <w:unhideWhenUsed/>
    <w:rsid w:val="003C78D8"/>
    <w:rPr>
      <w:color w:val="0563C1" w:themeColor="hyperlink"/>
      <w:u w:val="single"/>
    </w:rPr>
  </w:style>
  <w:style w:type="character" w:styleId="CommentReference">
    <w:name w:val="annotation reference"/>
    <w:basedOn w:val="DefaultParagraphFont"/>
    <w:uiPriority w:val="99"/>
    <w:semiHidden/>
    <w:unhideWhenUsed/>
    <w:rsid w:val="003C78D8"/>
    <w:rPr>
      <w:sz w:val="16"/>
      <w:szCs w:val="16"/>
    </w:rPr>
  </w:style>
  <w:style w:type="table" w:customStyle="1" w:styleId="TableNormal1">
    <w:name w:val="Table Normal1"/>
    <w:rsid w:val="003C78D8"/>
    <w:pPr>
      <w:spacing w:after="0" w:line="240" w:lineRule="auto"/>
    </w:pPr>
    <w:rPr>
      <w:rFonts w:ascii="Calibri" w:eastAsia="SimSun" w:hAnsi="Calibri" w:cs="Calibri"/>
      <w:sz w:val="20"/>
      <w:szCs w:val="20"/>
    </w:rPr>
    <w:tblPr>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rsid w:val="003C78D8"/>
    <w:rPr>
      <w:color w:val="605E5C"/>
      <w:shd w:val="clear" w:color="auto" w:fill="E1DFDD"/>
    </w:rPr>
  </w:style>
  <w:style w:type="paragraph" w:styleId="ListParagraph">
    <w:name w:val="List Paragraph"/>
    <w:basedOn w:val="Normal"/>
    <w:uiPriority w:val="34"/>
    <w:qFormat/>
    <w:rsid w:val="003C78D8"/>
    <w:pPr>
      <w:ind w:left="720"/>
      <w:contextualSpacing/>
    </w:pPr>
  </w:style>
  <w:style w:type="paragraph" w:customStyle="1" w:styleId="11">
    <w:name w:val="标题 11"/>
    <w:basedOn w:val="Normal"/>
    <w:rsid w:val="003C78D8"/>
    <w:pPr>
      <w:numPr>
        <w:numId w:val="1"/>
      </w:numPr>
    </w:pPr>
  </w:style>
  <w:style w:type="paragraph" w:customStyle="1" w:styleId="21">
    <w:name w:val="标题 21"/>
    <w:basedOn w:val="Normal"/>
    <w:rsid w:val="003C78D8"/>
    <w:pPr>
      <w:numPr>
        <w:ilvl w:val="1"/>
        <w:numId w:val="1"/>
      </w:numPr>
    </w:pPr>
  </w:style>
  <w:style w:type="paragraph" w:customStyle="1" w:styleId="31">
    <w:name w:val="标题 31"/>
    <w:basedOn w:val="Normal"/>
    <w:rsid w:val="003C78D8"/>
    <w:pPr>
      <w:numPr>
        <w:ilvl w:val="2"/>
        <w:numId w:val="1"/>
      </w:numPr>
    </w:pPr>
  </w:style>
  <w:style w:type="paragraph" w:customStyle="1" w:styleId="41">
    <w:name w:val="标题 41"/>
    <w:basedOn w:val="Normal"/>
    <w:rsid w:val="003C78D8"/>
    <w:pPr>
      <w:numPr>
        <w:ilvl w:val="3"/>
        <w:numId w:val="1"/>
      </w:numPr>
    </w:pPr>
  </w:style>
  <w:style w:type="paragraph" w:customStyle="1" w:styleId="51">
    <w:name w:val="标题 51"/>
    <w:basedOn w:val="Normal"/>
    <w:rsid w:val="003C78D8"/>
    <w:pPr>
      <w:numPr>
        <w:ilvl w:val="4"/>
        <w:numId w:val="1"/>
      </w:numPr>
    </w:pPr>
  </w:style>
  <w:style w:type="paragraph" w:customStyle="1" w:styleId="61">
    <w:name w:val="标题 61"/>
    <w:basedOn w:val="Normal"/>
    <w:rsid w:val="003C78D8"/>
    <w:pPr>
      <w:numPr>
        <w:ilvl w:val="5"/>
        <w:numId w:val="1"/>
      </w:numPr>
    </w:pPr>
  </w:style>
  <w:style w:type="paragraph" w:customStyle="1" w:styleId="71">
    <w:name w:val="标题 71"/>
    <w:basedOn w:val="Normal"/>
    <w:rsid w:val="003C78D8"/>
    <w:pPr>
      <w:numPr>
        <w:ilvl w:val="6"/>
        <w:numId w:val="1"/>
      </w:numPr>
    </w:pPr>
  </w:style>
  <w:style w:type="paragraph" w:customStyle="1" w:styleId="81">
    <w:name w:val="标题 81"/>
    <w:basedOn w:val="Normal"/>
    <w:rsid w:val="003C78D8"/>
    <w:pPr>
      <w:numPr>
        <w:ilvl w:val="7"/>
        <w:numId w:val="1"/>
      </w:numPr>
    </w:pPr>
  </w:style>
  <w:style w:type="paragraph" w:customStyle="1" w:styleId="91">
    <w:name w:val="标题 91"/>
    <w:basedOn w:val="Normal"/>
    <w:rsid w:val="003C78D8"/>
    <w:pPr>
      <w:numPr>
        <w:ilvl w:val="8"/>
        <w:numId w:val="1"/>
      </w:numPr>
    </w:pPr>
  </w:style>
  <w:style w:type="character" w:customStyle="1" w:styleId="1">
    <w:name w:val="未处理的提及1"/>
    <w:basedOn w:val="DefaultParagraphFont"/>
    <w:uiPriority w:val="99"/>
    <w:semiHidden/>
    <w:unhideWhenUsed/>
    <w:rsid w:val="003C78D8"/>
    <w:rPr>
      <w:color w:val="605E5C"/>
      <w:shd w:val="clear" w:color="auto" w:fill="E1DFDD"/>
    </w:rPr>
  </w:style>
  <w:style w:type="paragraph" w:customStyle="1" w:styleId="EndNoteBibliographyTitle">
    <w:name w:val="EndNote Bibliography Title"/>
    <w:basedOn w:val="Normal"/>
    <w:link w:val="EndNoteBibliographyTitleChar"/>
    <w:rsid w:val="003C78D8"/>
    <w:pPr>
      <w:jc w:val="center"/>
    </w:pPr>
  </w:style>
  <w:style w:type="character" w:customStyle="1" w:styleId="EndNoteBibliographyTitleChar">
    <w:name w:val="EndNote Bibliography Title Char"/>
    <w:basedOn w:val="DefaultParagraphFont"/>
    <w:link w:val="EndNoteBibliographyTitle"/>
    <w:rsid w:val="003C78D8"/>
    <w:rPr>
      <w:rFonts w:ascii="Calibri" w:eastAsia="SimSun" w:hAnsi="Calibri" w:cs="Calibri"/>
      <w:sz w:val="24"/>
      <w:szCs w:val="24"/>
      <w:lang w:eastAsia="nb-NO"/>
    </w:rPr>
  </w:style>
  <w:style w:type="paragraph" w:customStyle="1" w:styleId="EndNoteBibliography">
    <w:name w:val="EndNote Bibliography"/>
    <w:basedOn w:val="Normal"/>
    <w:link w:val="EndNoteBibliographyChar"/>
    <w:rsid w:val="003C78D8"/>
  </w:style>
  <w:style w:type="character" w:customStyle="1" w:styleId="EndNoteBibliographyChar">
    <w:name w:val="EndNote Bibliography Char"/>
    <w:basedOn w:val="DefaultParagraphFont"/>
    <w:link w:val="EndNoteBibliography"/>
    <w:rsid w:val="003C78D8"/>
    <w:rPr>
      <w:rFonts w:ascii="Calibri" w:eastAsia="SimSun" w:hAnsi="Calibri" w:cs="Calibri"/>
      <w:sz w:val="24"/>
      <w:szCs w:val="24"/>
      <w:lang w:eastAsia="nb-NO"/>
    </w:rPr>
  </w:style>
  <w:style w:type="character" w:customStyle="1" w:styleId="UnresolvedMention2">
    <w:name w:val="Unresolved Mention2"/>
    <w:basedOn w:val="DefaultParagraphFont"/>
    <w:uiPriority w:val="99"/>
    <w:semiHidden/>
    <w:unhideWhenUsed/>
    <w:rsid w:val="003C78D8"/>
    <w:rPr>
      <w:color w:val="605E5C"/>
      <w:shd w:val="clear" w:color="auto" w:fill="E1DFDD"/>
    </w:rPr>
  </w:style>
  <w:style w:type="paragraph" w:customStyle="1" w:styleId="10">
    <w:name w:val="修订1"/>
    <w:hidden/>
    <w:uiPriority w:val="99"/>
    <w:semiHidden/>
    <w:rsid w:val="003C78D8"/>
    <w:pPr>
      <w:spacing w:after="0" w:line="240" w:lineRule="auto"/>
    </w:pPr>
    <w:rPr>
      <w:rFonts w:ascii="Calibri" w:eastAsia="SimSun" w:hAnsi="Calibri" w:cs="Calibri"/>
      <w:sz w:val="24"/>
      <w:szCs w:val="24"/>
      <w:lang w:eastAsia="nb-NO"/>
    </w:rPr>
  </w:style>
  <w:style w:type="paragraph" w:styleId="Revision">
    <w:name w:val="Revision"/>
    <w:hidden/>
    <w:uiPriority w:val="99"/>
    <w:semiHidden/>
    <w:rsid w:val="003C78D8"/>
    <w:pPr>
      <w:spacing w:after="0" w:line="240" w:lineRule="auto"/>
    </w:pPr>
    <w:rPr>
      <w:rFonts w:ascii="Calibri" w:eastAsia="SimSun" w:hAnsi="Calibri" w:cs="Calibri"/>
      <w:sz w:val="24"/>
      <w:szCs w:val="24"/>
      <w:lang w:eastAsia="nb-NO"/>
    </w:rPr>
  </w:style>
  <w:style w:type="paragraph" w:styleId="Header">
    <w:name w:val="header"/>
    <w:basedOn w:val="Normal"/>
    <w:link w:val="HeaderChar"/>
    <w:uiPriority w:val="99"/>
    <w:unhideWhenUsed/>
    <w:rsid w:val="00D049EB"/>
    <w:pPr>
      <w:tabs>
        <w:tab w:val="center" w:pos="4680"/>
        <w:tab w:val="right" w:pos="9360"/>
      </w:tabs>
    </w:pPr>
  </w:style>
  <w:style w:type="character" w:customStyle="1" w:styleId="HeaderChar">
    <w:name w:val="Header Char"/>
    <w:basedOn w:val="DefaultParagraphFont"/>
    <w:link w:val="Header"/>
    <w:uiPriority w:val="99"/>
    <w:rsid w:val="00D049EB"/>
    <w:rPr>
      <w:rFonts w:ascii="Calibri" w:eastAsia="SimSun" w:hAnsi="Calibri" w:cs="Calibri"/>
      <w:sz w:val="24"/>
      <w:szCs w:val="24"/>
      <w:lang w:eastAsia="nb-NO"/>
    </w:rPr>
  </w:style>
  <w:style w:type="character" w:customStyle="1" w:styleId="UnresolvedMention3">
    <w:name w:val="Unresolved Mention3"/>
    <w:basedOn w:val="DefaultParagraphFont"/>
    <w:uiPriority w:val="99"/>
    <w:semiHidden/>
    <w:unhideWhenUsed/>
    <w:rsid w:val="004F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94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cilie_2001@hot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iao.Liang@uib.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4D31-5E67-45D7-937C-97953532C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7960</Words>
  <Characters>45373</Characters>
  <Application>Microsoft Office Word</Application>
  <DocSecurity>0</DocSecurity>
  <Lines>378</Lines>
  <Paragraphs>106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2021-10-07T06:58:00Z</dcterms:created>
  <dcterms:modified xsi:type="dcterms:W3CDTF">2021-10-11T06:56:00Z</dcterms:modified>
</cp:coreProperties>
</file>