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8D65" w14:textId="4ED705A9" w:rsidR="00DC21ED" w:rsidRDefault="00F34A29" w:rsidP="0048620A">
      <w:pPr>
        <w:pStyle w:val="Title"/>
        <w:rPr>
          <w:rFonts w:ascii="Times New Roman" w:eastAsia="Times New Roman" w:hAnsi="Times New Roman" w:cs="Times New Roman"/>
          <w:sz w:val="24"/>
          <w:szCs w:val="24"/>
          <w:lang w:val="en-US"/>
        </w:rPr>
      </w:pPr>
      <w:r>
        <w:rPr>
          <w:lang w:val="en-US"/>
        </w:rPr>
        <w:t>Revisions Rebuttal Document</w:t>
      </w:r>
    </w:p>
    <w:p w14:paraId="6DD3AF29" w14:textId="77777777" w:rsidR="00DC21ED" w:rsidRPr="00DC21ED" w:rsidRDefault="00DC21ED" w:rsidP="00DC21ED">
      <w:pPr>
        <w:spacing w:after="0" w:line="240" w:lineRule="auto"/>
        <w:rPr>
          <w:rFonts w:ascii="Times New Roman" w:eastAsia="Times New Roman" w:hAnsi="Times New Roman" w:cs="Times New Roman"/>
          <w:sz w:val="24"/>
          <w:szCs w:val="24"/>
          <w:lang w:val="en-US"/>
        </w:rPr>
      </w:pPr>
    </w:p>
    <w:p w14:paraId="2CDD3FCB" w14:textId="77777777" w:rsidR="008C2077" w:rsidRDefault="00DC21ED" w:rsidP="00F34A29">
      <w:pPr>
        <w:rPr>
          <w:lang w:val="en-US"/>
        </w:rPr>
      </w:pPr>
      <w:r>
        <w:rPr>
          <w:lang w:val="en-US"/>
        </w:rPr>
        <w:t>Reviewer #1:</w:t>
      </w:r>
    </w:p>
    <w:p w14:paraId="5BF9B216" w14:textId="6234E832" w:rsidR="0008533B" w:rsidRDefault="00BB77E0" w:rsidP="00F34A29">
      <w:pPr>
        <w:rPr>
          <w:lang w:val="en-US"/>
        </w:rPr>
      </w:pPr>
      <w:r>
        <w:rPr>
          <w:lang w:val="en-US"/>
        </w:rPr>
        <w:tab/>
        <w:t xml:space="preserve">We are very grateful for the comments </w:t>
      </w:r>
      <w:r w:rsidR="00A10FD2">
        <w:rPr>
          <w:lang w:val="en-US"/>
        </w:rPr>
        <w:t>and concerns e</w:t>
      </w:r>
      <w:r w:rsidR="00676747">
        <w:rPr>
          <w:lang w:val="en-US"/>
        </w:rPr>
        <w:t>xpressed by Reviewer 1. Your comments allowed us to better</w:t>
      </w:r>
      <w:r w:rsidR="008C2077">
        <w:rPr>
          <w:lang w:val="en-US"/>
        </w:rPr>
        <w:t xml:space="preserve"> </w:t>
      </w:r>
      <w:r w:rsidR="004E466F">
        <w:rPr>
          <w:lang w:val="en-US"/>
        </w:rPr>
        <w:t>clear up some of the misconceptions and confusing points of the paper.</w:t>
      </w:r>
      <w:r w:rsidR="008C2077">
        <w:rPr>
          <w:lang w:val="en-US"/>
        </w:rPr>
        <w:t xml:space="preserve"> The comment about</w:t>
      </w:r>
      <w:r w:rsidR="00556587">
        <w:rPr>
          <w:lang w:val="en-US"/>
        </w:rPr>
        <w:t xml:space="preserve"> our claims on testing laser power and wavelength were particularly </w:t>
      </w:r>
      <w:r w:rsidR="00712A1B">
        <w:rPr>
          <w:lang w:val="en-US"/>
        </w:rPr>
        <w:t>helpful</w:t>
      </w:r>
      <w:r w:rsidR="00B43F63">
        <w:rPr>
          <w:lang w:val="en-US"/>
        </w:rPr>
        <w:t>. Because of your comments we were able to clear up</w:t>
      </w:r>
      <w:r w:rsidR="00E44E59">
        <w:rPr>
          <w:lang w:val="en-US"/>
        </w:rPr>
        <w:t xml:space="preserve"> and better explain our claim</w:t>
      </w:r>
      <w:r w:rsidR="00323DEC">
        <w:rPr>
          <w:lang w:val="en-US"/>
        </w:rPr>
        <w:t xml:space="preserve"> of testing laser power. Your concerns of laser alignment</w:t>
      </w:r>
      <w:r w:rsidR="00592191">
        <w:rPr>
          <w:lang w:val="en-US"/>
        </w:rPr>
        <w:t xml:space="preserve"> and calibration also allowed us to better</w:t>
      </w:r>
      <w:r w:rsidR="00AF27E2">
        <w:rPr>
          <w:lang w:val="en-US"/>
        </w:rPr>
        <w:t xml:space="preserve"> describe the laser alignment process for the miniature trapping rig.</w:t>
      </w:r>
      <w:r w:rsidR="007B7887">
        <w:rPr>
          <w:lang w:val="en-US"/>
        </w:rPr>
        <w:t xml:space="preserve"> We believe that we have addressed all you </w:t>
      </w:r>
      <w:proofErr w:type="gramStart"/>
      <w:r w:rsidR="00E80946">
        <w:rPr>
          <w:lang w:val="en-US"/>
        </w:rPr>
        <w:t>concerns</w:t>
      </w:r>
      <w:proofErr w:type="gramEnd"/>
      <w:r w:rsidR="007B7887">
        <w:rPr>
          <w:lang w:val="en-US"/>
        </w:rPr>
        <w:t xml:space="preserve"> and that </w:t>
      </w:r>
      <w:r w:rsidR="00D96C8F">
        <w:rPr>
          <w:lang w:val="en-US"/>
        </w:rPr>
        <w:t>in so doing have clarified several points of possible confusion and unclarity in out paper. Thank you.</w:t>
      </w:r>
    </w:p>
    <w:p w14:paraId="7996EE41" w14:textId="1AB2968B" w:rsidR="00DC21ED" w:rsidRDefault="00DC21ED" w:rsidP="00DC21ED">
      <w:pPr>
        <w:pStyle w:val="ListParagraph"/>
        <w:numPr>
          <w:ilvl w:val="0"/>
          <w:numId w:val="3"/>
        </w:numPr>
        <w:rPr>
          <w:lang w:val="en-US"/>
        </w:rPr>
      </w:pPr>
      <w:r>
        <w:rPr>
          <w:lang w:val="en-US"/>
        </w:rPr>
        <w:t>Major concer</w:t>
      </w:r>
      <w:r w:rsidR="00D96C8F">
        <w:rPr>
          <w:lang w:val="en-US"/>
        </w:rPr>
        <w:t>n</w:t>
      </w:r>
      <w:r>
        <w:rPr>
          <w:lang w:val="en-US"/>
        </w:rPr>
        <w:t>s</w:t>
      </w:r>
    </w:p>
    <w:p w14:paraId="54EF093F" w14:textId="5EAC35BF" w:rsidR="00C55B24" w:rsidRDefault="00DC21ED" w:rsidP="00DC21ED">
      <w:pPr>
        <w:pStyle w:val="ListParagraph"/>
        <w:numPr>
          <w:ilvl w:val="0"/>
          <w:numId w:val="3"/>
        </w:numPr>
        <w:spacing w:after="0" w:line="240" w:lineRule="auto"/>
        <w:rPr>
          <w:rFonts w:ascii="Times New Roman" w:eastAsia="Times New Roman" w:hAnsi="Times New Roman" w:cs="Times New Roman"/>
          <w:i/>
          <w:iCs/>
          <w:sz w:val="24"/>
          <w:szCs w:val="24"/>
          <w:lang w:val="en-US"/>
        </w:rPr>
      </w:pPr>
      <w:r w:rsidRPr="00C55B24">
        <w:rPr>
          <w:rFonts w:ascii="Times New Roman" w:eastAsia="Times New Roman" w:hAnsi="Times New Roman" w:cs="Times New Roman"/>
          <w:i/>
          <w:iCs/>
          <w:sz w:val="24"/>
          <w:szCs w:val="24"/>
          <w:lang w:val="en-US"/>
        </w:rPr>
        <w:t>While the procedure is clearly explained, and seems reproducible, the problem of the laser calibration and alignment should be addressed.</w:t>
      </w:r>
    </w:p>
    <w:p w14:paraId="0F96CF6F" w14:textId="79FC9B8F" w:rsidR="00C55B24" w:rsidRPr="00C55B24" w:rsidRDefault="00C55B24" w:rsidP="00C55B24">
      <w:pPr>
        <w:pStyle w:val="ListParagraph"/>
        <w:numPr>
          <w:ilvl w:val="1"/>
          <w:numId w:val="3"/>
        </w:numPr>
        <w:spacing w:after="0" w:line="240" w:lineRule="auto"/>
        <w:rPr>
          <w:rFonts w:ascii="Times New Roman" w:eastAsia="Times New Roman" w:hAnsi="Times New Roman" w:cs="Times New Roman"/>
          <w:i/>
          <w:iCs/>
          <w:sz w:val="24"/>
          <w:szCs w:val="24"/>
          <w:lang w:val="en-US"/>
        </w:rPr>
      </w:pPr>
      <w:r>
        <w:rPr>
          <w:rFonts w:ascii="Times New Roman" w:eastAsia="Times New Roman" w:hAnsi="Times New Roman" w:cs="Times New Roman"/>
          <w:b/>
          <w:bCs/>
          <w:sz w:val="24"/>
          <w:szCs w:val="24"/>
          <w:lang w:val="en-US"/>
        </w:rPr>
        <w:t>Many lasers do require specific calibration and alignment procedures, but we’ve chosen a laser for our experiment that requires no calibration. However, this wasn’t properly explained in the paper, so your comment was very helpful in avoiding possible confusion for future readers.  We have addressed the issue of calibration in step 5.2</w:t>
      </w:r>
    </w:p>
    <w:p w14:paraId="17273ECB" w14:textId="4B37E24E" w:rsidR="00C55B24" w:rsidRPr="00C55B24" w:rsidRDefault="00C55B24" w:rsidP="00C55B24">
      <w:pPr>
        <w:pStyle w:val="ListParagraph"/>
        <w:numPr>
          <w:ilvl w:val="1"/>
          <w:numId w:val="3"/>
        </w:numPr>
        <w:pBdr>
          <w:top w:val="nil"/>
          <w:left w:val="nil"/>
          <w:bottom w:val="nil"/>
          <w:right w:val="nil"/>
          <w:between w:val="nil"/>
        </w:pBdr>
        <w:rPr>
          <w:color w:val="FF0000"/>
          <w:lang w:val="en-US"/>
        </w:rPr>
      </w:pPr>
      <w:r>
        <w:rPr>
          <w:color w:val="FF0000"/>
          <w:lang w:val="en-US"/>
        </w:rPr>
        <w:t>“</w:t>
      </w:r>
      <w:r w:rsidRPr="00C55B24">
        <w:rPr>
          <w:color w:val="FF0000"/>
          <w:lang w:val="en-US"/>
        </w:rPr>
        <w:t>NOTE: The suggested laser in the list of materials requires no calibration</w:t>
      </w:r>
      <w:r w:rsidR="004C656C">
        <w:rPr>
          <w:color w:val="FF0000"/>
          <w:lang w:val="en-US"/>
        </w:rPr>
        <w:t xml:space="preserve"> before use</w:t>
      </w:r>
      <w:r w:rsidR="00E80946" w:rsidRPr="00C55B24">
        <w:rPr>
          <w:color w:val="FF0000"/>
          <w:lang w:val="en-US"/>
        </w:rPr>
        <w:t>.</w:t>
      </w:r>
      <w:r w:rsidR="00E80946">
        <w:rPr>
          <w:color w:val="FF0000"/>
          <w:lang w:val="en-US"/>
        </w:rPr>
        <w:t>” (</w:t>
      </w:r>
      <w:proofErr w:type="gramStart"/>
      <w:r w:rsidR="00CC4622">
        <w:rPr>
          <w:color w:val="FF0000"/>
          <w:lang w:val="en-US"/>
        </w:rPr>
        <w:t>line</w:t>
      </w:r>
      <w:proofErr w:type="gramEnd"/>
      <w:r w:rsidR="00CB3912">
        <w:rPr>
          <w:color w:val="FF0000"/>
          <w:lang w:val="en-US"/>
        </w:rPr>
        <w:t xml:space="preserve"> 227)</w:t>
      </w:r>
    </w:p>
    <w:p w14:paraId="20FB2AF8" w14:textId="4A1656A8" w:rsidR="00C55B24" w:rsidRDefault="00DC21ED" w:rsidP="00DC21ED">
      <w:pPr>
        <w:pStyle w:val="ListParagraph"/>
        <w:numPr>
          <w:ilvl w:val="0"/>
          <w:numId w:val="3"/>
        </w:numPr>
        <w:spacing w:after="0" w:line="240" w:lineRule="auto"/>
        <w:rPr>
          <w:rFonts w:ascii="Times New Roman" w:eastAsia="Times New Roman" w:hAnsi="Times New Roman" w:cs="Times New Roman"/>
          <w:i/>
          <w:iCs/>
          <w:sz w:val="24"/>
          <w:szCs w:val="24"/>
          <w:lang w:val="en-US"/>
        </w:rPr>
      </w:pPr>
      <w:r w:rsidRPr="00C55B24">
        <w:rPr>
          <w:rFonts w:ascii="Times New Roman" w:eastAsia="Times New Roman" w:hAnsi="Times New Roman" w:cs="Times New Roman"/>
          <w:i/>
          <w:iCs/>
          <w:sz w:val="24"/>
          <w:szCs w:val="24"/>
          <w:lang w:val="en-US"/>
        </w:rPr>
        <w:t xml:space="preserve"> The authors claim that the system can test laser power and wavelength, however no control of these parameters </w:t>
      </w:r>
      <w:proofErr w:type="gramStart"/>
      <w:r w:rsidRPr="00C55B24">
        <w:rPr>
          <w:rFonts w:ascii="Times New Roman" w:eastAsia="Times New Roman" w:hAnsi="Times New Roman" w:cs="Times New Roman"/>
          <w:i/>
          <w:iCs/>
          <w:sz w:val="24"/>
          <w:szCs w:val="24"/>
          <w:lang w:val="en-US"/>
        </w:rPr>
        <w:t>are</w:t>
      </w:r>
      <w:proofErr w:type="gramEnd"/>
      <w:r w:rsidRPr="00C55B24">
        <w:rPr>
          <w:rFonts w:ascii="Times New Roman" w:eastAsia="Times New Roman" w:hAnsi="Times New Roman" w:cs="Times New Roman"/>
          <w:i/>
          <w:iCs/>
          <w:sz w:val="24"/>
          <w:szCs w:val="24"/>
          <w:lang w:val="en-US"/>
        </w:rPr>
        <w:t xml:space="preserve"> presented. The laser recommended has a fixed wavelength and power. </w:t>
      </w:r>
    </w:p>
    <w:p w14:paraId="56074B63" w14:textId="1087154A" w:rsidR="00C55B24" w:rsidRPr="004C656C" w:rsidRDefault="00C55B24" w:rsidP="00C55B24">
      <w:pPr>
        <w:pStyle w:val="ListParagraph"/>
        <w:numPr>
          <w:ilvl w:val="1"/>
          <w:numId w:val="3"/>
        </w:numPr>
        <w:spacing w:after="0" w:line="240" w:lineRule="auto"/>
        <w:rPr>
          <w:rFonts w:ascii="Times New Roman" w:eastAsia="Times New Roman" w:hAnsi="Times New Roman" w:cs="Times New Roman"/>
          <w:i/>
          <w:iCs/>
          <w:sz w:val="24"/>
          <w:szCs w:val="24"/>
          <w:lang w:val="en-US"/>
        </w:rPr>
      </w:pPr>
      <w:r>
        <w:rPr>
          <w:rFonts w:ascii="Times New Roman" w:eastAsia="Times New Roman" w:hAnsi="Times New Roman" w:cs="Times New Roman"/>
          <w:b/>
          <w:bCs/>
          <w:sz w:val="24"/>
          <w:szCs w:val="24"/>
          <w:lang w:val="en-US"/>
        </w:rPr>
        <w:t xml:space="preserve">This comment was very eye-opening, </w:t>
      </w:r>
      <w:proofErr w:type="gramStart"/>
      <w:r>
        <w:rPr>
          <w:rFonts w:ascii="Times New Roman" w:eastAsia="Times New Roman" w:hAnsi="Times New Roman" w:cs="Times New Roman"/>
          <w:b/>
          <w:bCs/>
          <w:sz w:val="24"/>
          <w:szCs w:val="24"/>
          <w:lang w:val="en-US"/>
        </w:rPr>
        <w:t>We</w:t>
      </w:r>
      <w:proofErr w:type="gramEnd"/>
      <w:r>
        <w:rPr>
          <w:rFonts w:ascii="Times New Roman" w:eastAsia="Times New Roman" w:hAnsi="Times New Roman" w:cs="Times New Roman"/>
          <w:b/>
          <w:bCs/>
          <w:sz w:val="24"/>
          <w:szCs w:val="24"/>
          <w:lang w:val="en-US"/>
        </w:rPr>
        <w:t xml:space="preserve"> did not mean to make the claim to have control over laser wavelength with our miniature trapping rigs</w:t>
      </w:r>
      <w:r w:rsidR="004C656C">
        <w:rPr>
          <w:rFonts w:ascii="Times New Roman" w:eastAsia="Times New Roman" w:hAnsi="Times New Roman" w:cs="Times New Roman"/>
          <w:b/>
          <w:bCs/>
          <w:sz w:val="24"/>
          <w:szCs w:val="24"/>
          <w:lang w:val="en-US"/>
        </w:rPr>
        <w:t xml:space="preserve">. We do mention in a few places that these rigs could be easily modified to test the effect of laser wavelength. This point has been more adequately addressed in the paragraph of limitations we have added. Our paper does claim to have tested the effect of laser power on photophoretic trapping, in our representative results we have specified the use </w:t>
      </w:r>
      <w:r w:rsidR="00B44940">
        <w:rPr>
          <w:rFonts w:ascii="Times New Roman" w:eastAsia="Times New Roman" w:hAnsi="Times New Roman" w:cs="Times New Roman"/>
          <w:b/>
          <w:bCs/>
          <w:sz w:val="24"/>
          <w:szCs w:val="24"/>
          <w:lang w:val="en-US"/>
        </w:rPr>
        <w:t>o</w:t>
      </w:r>
      <w:r w:rsidR="004C656C">
        <w:rPr>
          <w:rFonts w:ascii="Times New Roman" w:eastAsia="Times New Roman" w:hAnsi="Times New Roman" w:cs="Times New Roman"/>
          <w:b/>
          <w:bCs/>
          <w:sz w:val="24"/>
          <w:szCs w:val="24"/>
          <w:lang w:val="en-US"/>
        </w:rPr>
        <w:t>f an optical attenuator (variable neutral density filter)</w:t>
      </w:r>
      <w:r w:rsidR="00B44940">
        <w:rPr>
          <w:rFonts w:ascii="Times New Roman" w:eastAsia="Times New Roman" w:hAnsi="Times New Roman" w:cs="Times New Roman"/>
          <w:b/>
          <w:bCs/>
          <w:sz w:val="24"/>
          <w:szCs w:val="24"/>
          <w:lang w:val="en-US"/>
        </w:rPr>
        <w:t xml:space="preserve"> that allowed us to vary the laser power</w:t>
      </w:r>
      <w:r w:rsidR="004C656C">
        <w:rPr>
          <w:rFonts w:ascii="Times New Roman" w:eastAsia="Times New Roman" w:hAnsi="Times New Roman" w:cs="Times New Roman"/>
          <w:b/>
          <w:bCs/>
          <w:sz w:val="24"/>
          <w:szCs w:val="24"/>
          <w:lang w:val="en-US"/>
        </w:rPr>
        <w:t>. This was also added to the materials table.</w:t>
      </w:r>
    </w:p>
    <w:p w14:paraId="37A74BA0" w14:textId="3BF70D78" w:rsidR="004C656C" w:rsidRPr="004C656C" w:rsidRDefault="004C656C" w:rsidP="00C55B24">
      <w:pPr>
        <w:pStyle w:val="ListParagraph"/>
        <w:numPr>
          <w:ilvl w:val="1"/>
          <w:numId w:val="3"/>
        </w:numPr>
        <w:spacing w:after="0" w:line="240" w:lineRule="auto"/>
        <w:rPr>
          <w:rFonts w:ascii="Times New Roman" w:eastAsia="Times New Roman" w:hAnsi="Times New Roman" w:cs="Times New Roman"/>
          <w:i/>
          <w:iCs/>
          <w:color w:val="FF0000"/>
          <w:sz w:val="24"/>
          <w:szCs w:val="24"/>
          <w:lang w:val="en-US"/>
        </w:rPr>
      </w:pPr>
      <w:r>
        <w:rPr>
          <w:color w:val="FF0000"/>
          <w:lang w:val="en-US"/>
        </w:rPr>
        <w:t>“</w:t>
      </w:r>
      <w:r w:rsidRPr="004C656C">
        <w:rPr>
          <w:color w:val="FF0000"/>
          <w:lang w:val="en-US"/>
        </w:rPr>
        <w:t>Another limitation from the design is the need of additional components for specific test to occur. For example, during the laser power test a variable optical attenuator was used to collect the data sets at different optical output power levels. Similarly, if a researcher wished to test laser wavelength in a future test, they would require several different lasers of comparable optical power with different wavelengths in addition to the laser listed in the list of materials. The rig would most likely require additional modifications to hold each laser</w:t>
      </w:r>
      <w:r>
        <w:rPr>
          <w:color w:val="FF0000"/>
          <w:lang w:val="en-US"/>
        </w:rPr>
        <w:t>” (lines 423-429)</w:t>
      </w:r>
    </w:p>
    <w:p w14:paraId="3AD3BEEF" w14:textId="763DD6DE" w:rsidR="004C656C" w:rsidRPr="004C656C" w:rsidRDefault="004C656C" w:rsidP="00C55B24">
      <w:pPr>
        <w:pStyle w:val="ListParagraph"/>
        <w:numPr>
          <w:ilvl w:val="1"/>
          <w:numId w:val="3"/>
        </w:numPr>
        <w:spacing w:after="0" w:line="240" w:lineRule="auto"/>
        <w:rPr>
          <w:rFonts w:ascii="Times New Roman" w:eastAsia="Times New Roman" w:hAnsi="Times New Roman" w:cs="Times New Roman"/>
          <w:i/>
          <w:iCs/>
          <w:color w:val="FF0000"/>
          <w:sz w:val="24"/>
          <w:szCs w:val="24"/>
          <w:lang w:val="en-US"/>
        </w:rPr>
      </w:pPr>
      <w:r>
        <w:rPr>
          <w:color w:val="FF0000"/>
          <w:lang w:val="en-US"/>
        </w:rPr>
        <w:t>“</w:t>
      </w:r>
      <w:r w:rsidRPr="004C656C">
        <w:rPr>
          <w:color w:val="FF0000"/>
          <w:lang w:val="en-US"/>
        </w:rPr>
        <w:t>By placing an optical attenuator (variable neutral density filter) between the laser and lens on the rig, the optical power of the laser was able to vary</w:t>
      </w:r>
      <w:r w:rsidR="00E80946" w:rsidRPr="004C656C">
        <w:rPr>
          <w:color w:val="FF0000"/>
          <w:lang w:val="en-US"/>
        </w:rPr>
        <w:t>.</w:t>
      </w:r>
      <w:r w:rsidR="00E80946">
        <w:rPr>
          <w:color w:val="FF0000"/>
          <w:lang w:val="en-US"/>
        </w:rPr>
        <w:t>” (</w:t>
      </w:r>
      <w:proofErr w:type="gramStart"/>
      <w:r>
        <w:rPr>
          <w:color w:val="FF0000"/>
          <w:lang w:val="en-US"/>
        </w:rPr>
        <w:t>lines</w:t>
      </w:r>
      <w:proofErr w:type="gramEnd"/>
      <w:r>
        <w:rPr>
          <w:color w:val="FF0000"/>
          <w:lang w:val="en-US"/>
        </w:rPr>
        <w:t xml:space="preserve"> 294-296)</w:t>
      </w:r>
    </w:p>
    <w:p w14:paraId="3BB5ADFA" w14:textId="71428BD4" w:rsidR="00DC21ED" w:rsidRPr="00C55B24" w:rsidRDefault="00DC21ED" w:rsidP="00DC21ED">
      <w:pPr>
        <w:pStyle w:val="ListParagraph"/>
        <w:numPr>
          <w:ilvl w:val="0"/>
          <w:numId w:val="3"/>
        </w:numPr>
        <w:spacing w:after="0" w:line="240" w:lineRule="auto"/>
        <w:rPr>
          <w:rFonts w:ascii="Times New Roman" w:eastAsia="Times New Roman" w:hAnsi="Times New Roman" w:cs="Times New Roman"/>
          <w:i/>
          <w:iCs/>
          <w:sz w:val="24"/>
          <w:szCs w:val="24"/>
          <w:lang w:val="en-US"/>
        </w:rPr>
      </w:pPr>
      <w:r w:rsidRPr="00C55B24">
        <w:rPr>
          <w:rFonts w:ascii="Times New Roman" w:eastAsia="Times New Roman" w:hAnsi="Times New Roman" w:cs="Times New Roman"/>
          <w:i/>
          <w:iCs/>
          <w:sz w:val="24"/>
          <w:szCs w:val="24"/>
          <w:lang w:val="en-US"/>
        </w:rPr>
        <w:lastRenderedPageBreak/>
        <w:t>In addition, the trap will be very sensitive to the laser/lens/cantilever alignment. How could the person ensure the focal point is correctly formed and positioned? If this is not the case, the experiment cannot be replicated, and the data collected not valid.</w:t>
      </w:r>
    </w:p>
    <w:p w14:paraId="4AE55A7F" w14:textId="32E3E4D8" w:rsidR="00B44940" w:rsidRPr="001A703B" w:rsidRDefault="00802002" w:rsidP="00DC21ED">
      <w:pPr>
        <w:pStyle w:val="ListParagraph"/>
        <w:numPr>
          <w:ilvl w:val="1"/>
          <w:numId w:val="3"/>
        </w:num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The alignment is very </w:t>
      </w:r>
      <w:r w:rsidR="00B44940" w:rsidRPr="001A703B">
        <w:rPr>
          <w:rFonts w:ascii="Times New Roman" w:eastAsia="Times New Roman" w:hAnsi="Times New Roman" w:cs="Times New Roman"/>
          <w:b/>
          <w:bCs/>
          <w:sz w:val="24"/>
          <w:szCs w:val="24"/>
          <w:lang w:val="en-US"/>
        </w:rPr>
        <w:t>important to</w:t>
      </w:r>
      <w:r>
        <w:rPr>
          <w:rFonts w:ascii="Times New Roman" w:eastAsia="Times New Roman" w:hAnsi="Times New Roman" w:cs="Times New Roman"/>
          <w:b/>
          <w:bCs/>
          <w:sz w:val="24"/>
          <w:szCs w:val="24"/>
          <w:lang w:val="en-US"/>
        </w:rPr>
        <w:t xml:space="preserve"> the</w:t>
      </w:r>
      <w:r w:rsidR="00B44940" w:rsidRPr="001A703B">
        <w:rPr>
          <w:rFonts w:ascii="Times New Roman" w:eastAsia="Times New Roman" w:hAnsi="Times New Roman" w:cs="Times New Roman"/>
          <w:b/>
          <w:bCs/>
          <w:sz w:val="24"/>
          <w:szCs w:val="24"/>
          <w:lang w:val="en-US"/>
        </w:rPr>
        <w:t xml:space="preserve"> successful reproduction of this experiment. </w:t>
      </w:r>
      <w:r w:rsidR="001A703B" w:rsidRPr="001A703B">
        <w:rPr>
          <w:rFonts w:ascii="Times New Roman" w:eastAsia="Times New Roman" w:hAnsi="Times New Roman" w:cs="Times New Roman"/>
          <w:b/>
          <w:bCs/>
          <w:sz w:val="24"/>
          <w:szCs w:val="24"/>
          <w:lang w:val="en-US"/>
        </w:rPr>
        <w:t>To</w:t>
      </w:r>
      <w:r w:rsidR="00B44940" w:rsidRPr="001A703B">
        <w:rPr>
          <w:rFonts w:ascii="Times New Roman" w:eastAsia="Times New Roman" w:hAnsi="Times New Roman" w:cs="Times New Roman"/>
          <w:b/>
          <w:bCs/>
          <w:sz w:val="24"/>
          <w:szCs w:val="24"/>
          <w:lang w:val="en-US"/>
        </w:rPr>
        <w:t xml:space="preserve"> help future readers better understand how to align the laser and </w:t>
      </w:r>
      <w:r w:rsidR="001A703B" w:rsidRPr="001A703B">
        <w:rPr>
          <w:rFonts w:ascii="Times New Roman" w:eastAsia="Times New Roman" w:hAnsi="Times New Roman" w:cs="Times New Roman"/>
          <w:b/>
          <w:bCs/>
          <w:sz w:val="24"/>
          <w:szCs w:val="24"/>
          <w:lang w:val="en-US"/>
        </w:rPr>
        <w:t xml:space="preserve">more detail has been added in the discussion paragraph that discusses aligning the lens with the laser and cantilever. We have also specified in step 5.1 the type on lens required for trapping to occur. </w:t>
      </w:r>
    </w:p>
    <w:p w14:paraId="0C7BDA20" w14:textId="0F788D3A" w:rsidR="001A703B" w:rsidRPr="001A703B" w:rsidRDefault="00CC4622" w:rsidP="001A703B">
      <w:pPr>
        <w:pStyle w:val="ListParagraph"/>
        <w:numPr>
          <w:ilvl w:val="1"/>
          <w:numId w:val="3"/>
        </w:numPr>
        <w:rPr>
          <w:color w:val="FF0000"/>
          <w:lang w:val="en-US"/>
        </w:rPr>
      </w:pPr>
      <w:r>
        <w:rPr>
          <w:color w:val="FF0000"/>
          <w:lang w:val="en-US"/>
        </w:rPr>
        <w:t>“</w:t>
      </w:r>
      <w:r w:rsidR="001A703B" w:rsidRPr="001A703B">
        <w:rPr>
          <w:color w:val="FF0000"/>
          <w:lang w:val="en-US"/>
        </w:rPr>
        <w:t xml:space="preserve">The lens must be placed so that the focal point occurs over the electromagnet but more specifically so that the cantilever platform will pass through the focal point over the electromagnet, allowing for particles to trap. If the focal point is not centered above the middle of the electromagnet, it becomes very difficult to ensure that the cantilever platform carrying particles will pass through the focal point to create traps. This can lead to a lack of traps. It is also important that the platform is elevated over the electromagnet so that the laser path is not constantly contacting the platform. This can cause the camera to report false positives. </w:t>
      </w:r>
      <w:proofErr w:type="gramStart"/>
      <w:r w:rsidR="001A703B" w:rsidRPr="001A703B">
        <w:rPr>
          <w:color w:val="FF0000"/>
          <w:lang w:val="en-US"/>
        </w:rPr>
        <w:t>In order to</w:t>
      </w:r>
      <w:proofErr w:type="gramEnd"/>
      <w:r w:rsidR="001A703B" w:rsidRPr="001A703B">
        <w:rPr>
          <w:color w:val="FF0000"/>
          <w:lang w:val="en-US"/>
        </w:rPr>
        <w:t xml:space="preserve"> more easily adjust the focal point’s location, it is suggested to use an optical rail in the setup of the rig, this will allow users to easily slide the lens holder backwards or forwards to position the focal point properly. The laser and test tube/cantilever part are already aligned if the rig has been properly built, the use of the optical rail will keep the lens aligned with the other parts</w:t>
      </w:r>
      <w:r w:rsidR="00E80946" w:rsidRPr="001A703B">
        <w:rPr>
          <w:color w:val="FF0000"/>
          <w:lang w:val="en-US"/>
        </w:rPr>
        <w:t>.</w:t>
      </w:r>
      <w:r w:rsidR="00E80946">
        <w:rPr>
          <w:color w:val="FF0000"/>
          <w:lang w:val="en-US"/>
        </w:rPr>
        <w:t>” (</w:t>
      </w:r>
      <w:proofErr w:type="gramStart"/>
      <w:r>
        <w:rPr>
          <w:color w:val="FF0000"/>
          <w:lang w:val="en-US"/>
        </w:rPr>
        <w:t>lines</w:t>
      </w:r>
      <w:proofErr w:type="gramEnd"/>
      <w:r>
        <w:rPr>
          <w:color w:val="FF0000"/>
          <w:lang w:val="en-US"/>
        </w:rPr>
        <w:t xml:space="preserve"> 392-402)</w:t>
      </w:r>
    </w:p>
    <w:p w14:paraId="1CF161B1" w14:textId="042A3EFF" w:rsidR="001A703B" w:rsidRPr="001A703B" w:rsidRDefault="001A703B" w:rsidP="001A703B">
      <w:pPr>
        <w:pStyle w:val="ListParagraph"/>
        <w:numPr>
          <w:ilvl w:val="1"/>
          <w:numId w:val="3"/>
        </w:numPr>
        <w:pBdr>
          <w:top w:val="nil"/>
          <w:left w:val="nil"/>
          <w:bottom w:val="nil"/>
          <w:right w:val="nil"/>
          <w:between w:val="nil"/>
        </w:pBdr>
        <w:rPr>
          <w:color w:val="FF0000"/>
          <w:lang w:val="en-US"/>
        </w:rPr>
      </w:pPr>
      <w:r w:rsidRPr="001A703B">
        <w:rPr>
          <w:color w:val="FF0000"/>
          <w:lang w:val="en-US"/>
        </w:rPr>
        <w:t>“NOTE: The rig requires use of a spherical bi-convex, to ensure the proper formation of trapping regions</w:t>
      </w:r>
      <w:r w:rsidR="00E80946" w:rsidRPr="001A703B">
        <w:rPr>
          <w:color w:val="FF0000"/>
          <w:lang w:val="en-US"/>
        </w:rPr>
        <w:t>.”</w:t>
      </w:r>
      <w:r w:rsidR="00E80946">
        <w:rPr>
          <w:color w:val="FF0000"/>
          <w:lang w:val="en-US"/>
        </w:rPr>
        <w:t xml:space="preserve"> (</w:t>
      </w:r>
      <w:r w:rsidR="00CC4622">
        <w:rPr>
          <w:color w:val="FF0000"/>
          <w:lang w:val="en-US"/>
        </w:rPr>
        <w:t>Line 223)</w:t>
      </w:r>
    </w:p>
    <w:p w14:paraId="78C26DF1" w14:textId="5F74FCEC" w:rsidR="00DC21ED" w:rsidRPr="001A703B" w:rsidRDefault="00DC21ED" w:rsidP="001A703B">
      <w:pPr>
        <w:spacing w:after="0" w:line="240" w:lineRule="auto"/>
        <w:rPr>
          <w:rFonts w:ascii="Times New Roman" w:eastAsia="Times New Roman" w:hAnsi="Times New Roman" w:cs="Times New Roman"/>
          <w:sz w:val="24"/>
          <w:szCs w:val="24"/>
          <w:lang w:val="en-US"/>
        </w:rPr>
      </w:pPr>
    </w:p>
    <w:p w14:paraId="6F13E686" w14:textId="411D3AFE" w:rsidR="00DC21ED" w:rsidRPr="001A703B" w:rsidRDefault="00DC21ED" w:rsidP="00DC21ED">
      <w:pPr>
        <w:pStyle w:val="ListParagraph"/>
        <w:numPr>
          <w:ilvl w:val="0"/>
          <w:numId w:val="3"/>
        </w:num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 xml:space="preserve">I am also concern about the trapping rate according to the substance since this later should be very well characterized to have any interest. For </w:t>
      </w:r>
      <w:r w:rsidR="00670D16" w:rsidRPr="001A703B">
        <w:rPr>
          <w:rFonts w:ascii="Times New Roman" w:eastAsia="Times New Roman" w:hAnsi="Times New Roman" w:cs="Times New Roman"/>
          <w:i/>
          <w:iCs/>
          <w:sz w:val="24"/>
          <w:szCs w:val="24"/>
          <w:lang w:val="en-US"/>
        </w:rPr>
        <w:t>example,</w:t>
      </w:r>
      <w:r w:rsidRPr="001A703B">
        <w:rPr>
          <w:rFonts w:ascii="Times New Roman" w:eastAsia="Times New Roman" w:hAnsi="Times New Roman" w:cs="Times New Roman"/>
          <w:i/>
          <w:iCs/>
          <w:sz w:val="24"/>
          <w:szCs w:val="24"/>
          <w:lang w:val="en-US"/>
        </w:rPr>
        <w:t xml:space="preserve"> in figure 11, author have tested "aluminum powder" which is very vague. For the result to be useful, the scientific community need to know the particle size and distribution. Some material can also have different coloration according to their level of oxidation which would be important to know.</w:t>
      </w:r>
    </w:p>
    <w:p w14:paraId="2F87FA41" w14:textId="50598DF0" w:rsidR="00AE097D" w:rsidRPr="001A703B" w:rsidRDefault="001A703B" w:rsidP="00AE097D">
      <w:pPr>
        <w:pStyle w:val="ListParagraph"/>
        <w:numPr>
          <w:ilvl w:val="1"/>
          <w:numId w:val="3"/>
        </w:num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Thank you for this important concern, we of course want this paper and the results </w:t>
      </w:r>
      <w:r w:rsidR="00203DE4">
        <w:rPr>
          <w:rFonts w:ascii="Times New Roman" w:eastAsia="Times New Roman" w:hAnsi="Times New Roman" w:cs="Times New Roman"/>
          <w:b/>
          <w:bCs/>
          <w:sz w:val="24"/>
          <w:szCs w:val="24"/>
          <w:lang w:val="en-US"/>
        </w:rPr>
        <w:t xml:space="preserve">to be reproducible, so this comment was very helpful in reminding us to include all particle types in the materials table. The details of substances used such as average particle size should be available in the description section of the materials table. </w:t>
      </w:r>
      <w:r w:rsidR="00B5669F" w:rsidRPr="001A703B">
        <w:rPr>
          <w:rFonts w:ascii="Times New Roman" w:eastAsia="Times New Roman" w:hAnsi="Times New Roman" w:cs="Times New Roman"/>
          <w:b/>
          <w:bCs/>
          <w:sz w:val="24"/>
          <w:szCs w:val="24"/>
          <w:lang w:val="en-US"/>
        </w:rPr>
        <w:t xml:space="preserve"> A sample of the distribution or particle placement used during testing can already be seen in </w:t>
      </w:r>
      <w:r w:rsidR="00670D16" w:rsidRPr="001A703B">
        <w:rPr>
          <w:rFonts w:ascii="Times New Roman" w:eastAsia="Times New Roman" w:hAnsi="Times New Roman" w:cs="Times New Roman"/>
          <w:b/>
          <w:bCs/>
          <w:sz w:val="24"/>
          <w:szCs w:val="24"/>
          <w:lang w:val="en-US"/>
        </w:rPr>
        <w:t>Figure 5(a)</w:t>
      </w:r>
      <w:r w:rsidR="00203DE4">
        <w:rPr>
          <w:rFonts w:ascii="Times New Roman" w:eastAsia="Times New Roman" w:hAnsi="Times New Roman" w:cs="Times New Roman"/>
          <w:b/>
          <w:bCs/>
          <w:sz w:val="24"/>
          <w:szCs w:val="24"/>
          <w:lang w:val="en-US"/>
        </w:rPr>
        <w:t>.</w:t>
      </w:r>
    </w:p>
    <w:p w14:paraId="178A92DD" w14:textId="7780D89A" w:rsidR="007B5240" w:rsidRDefault="007B5240" w:rsidP="007B5240">
      <w:pPr>
        <w:spacing w:after="0" w:line="240" w:lineRule="auto"/>
        <w:rPr>
          <w:rFonts w:ascii="Times New Roman" w:eastAsia="Times New Roman" w:hAnsi="Times New Roman" w:cs="Times New Roman"/>
          <w:sz w:val="24"/>
          <w:szCs w:val="24"/>
          <w:lang w:val="en-US"/>
        </w:rPr>
      </w:pPr>
    </w:p>
    <w:p w14:paraId="250291B2" w14:textId="6E9C15FB" w:rsidR="007B5240" w:rsidRDefault="007B5240" w:rsidP="007B5240">
      <w:pPr>
        <w:spacing w:after="0" w:line="240" w:lineRule="auto"/>
        <w:rPr>
          <w:rFonts w:ascii="Times New Roman" w:eastAsia="Times New Roman" w:hAnsi="Times New Roman" w:cs="Times New Roman"/>
          <w:sz w:val="24"/>
          <w:szCs w:val="24"/>
          <w:lang w:val="en-US"/>
        </w:rPr>
      </w:pPr>
    </w:p>
    <w:p w14:paraId="7504207D" w14:textId="4BAE0B01" w:rsidR="007B5240" w:rsidRPr="001A703B" w:rsidRDefault="007B5240" w:rsidP="007B5240">
      <w:pPr>
        <w:pStyle w:val="ListParagraph"/>
        <w:numPr>
          <w:ilvl w:val="0"/>
          <w:numId w:val="4"/>
        </w:num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Minor concerns</w:t>
      </w:r>
    </w:p>
    <w:p w14:paraId="70739448" w14:textId="77777777"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L37 "Our group found success", rephrase.</w:t>
      </w:r>
    </w:p>
    <w:p w14:paraId="1D0C92A2" w14:textId="77777777"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L39 "an aberration trap", can you please define the meaning</w:t>
      </w:r>
    </w:p>
    <w:p w14:paraId="066209BA" w14:textId="77777777"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L41 "a complicated path" → convoluted path</w:t>
      </w:r>
    </w:p>
    <w:p w14:paraId="7A1BD2DF" w14:textId="77777777"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L44 "curious nature of photophoretic trapping" Why exactly is that "curious"?</w:t>
      </w:r>
    </w:p>
    <w:p w14:paraId="1875BEF5" w14:textId="77777777"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L52 "Edison-style testing" → trial and error</w:t>
      </w:r>
    </w:p>
    <w:p w14:paraId="782B7FE9" w14:textId="77777777"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t>L54 "large amounts of data to achieve" → to be collected.</w:t>
      </w:r>
    </w:p>
    <w:p w14:paraId="37D715B7" w14:textId="6EE90066" w:rsidR="00CA19C1" w:rsidRPr="001A703B" w:rsidRDefault="00CA19C1" w:rsidP="00CA19C1">
      <w:pPr>
        <w:spacing w:after="0" w:line="240" w:lineRule="auto"/>
        <w:rPr>
          <w:rFonts w:ascii="Times New Roman" w:eastAsia="Times New Roman" w:hAnsi="Times New Roman" w:cs="Times New Roman"/>
          <w:i/>
          <w:iCs/>
          <w:sz w:val="24"/>
          <w:szCs w:val="24"/>
          <w:lang w:val="en-US"/>
        </w:rPr>
      </w:pPr>
      <w:r w:rsidRPr="001A703B">
        <w:rPr>
          <w:rFonts w:ascii="Times New Roman" w:eastAsia="Times New Roman" w:hAnsi="Times New Roman" w:cs="Times New Roman"/>
          <w:i/>
          <w:iCs/>
          <w:sz w:val="24"/>
          <w:szCs w:val="24"/>
          <w:lang w:val="en-US"/>
        </w:rPr>
        <w:lastRenderedPageBreak/>
        <w:t>L61 "Because of this we wanted" → because of this interest, we wanted…</w:t>
      </w:r>
    </w:p>
    <w:p w14:paraId="7BC13D7D" w14:textId="3F60EF1A" w:rsidR="00CA19C1" w:rsidRPr="001A703B" w:rsidRDefault="00CA19C1" w:rsidP="00CA19C1">
      <w:pPr>
        <w:spacing w:after="0" w:line="240" w:lineRule="auto"/>
        <w:rPr>
          <w:rFonts w:ascii="Times New Roman" w:eastAsia="Times New Roman" w:hAnsi="Times New Roman" w:cs="Times New Roman"/>
          <w:i/>
          <w:iCs/>
          <w:sz w:val="24"/>
          <w:szCs w:val="24"/>
          <w:lang w:val="en-US"/>
        </w:rPr>
      </w:pPr>
    </w:p>
    <w:p w14:paraId="04C19AAE" w14:textId="5B7AB9C9" w:rsidR="00CA19C1" w:rsidRDefault="00203DE4" w:rsidP="00B261DC">
      <w:pPr>
        <w:pStyle w:val="ListParagraph"/>
        <w:numPr>
          <w:ilvl w:val="1"/>
          <w:numId w:val="4"/>
        </w:numPr>
        <w:spacing w:after="0" w:line="240" w:lineRule="auto"/>
        <w:rPr>
          <w:rFonts w:ascii="Times New Roman" w:eastAsia="Times New Roman" w:hAnsi="Times New Roman" w:cs="Times New Roman"/>
          <w:b/>
          <w:bCs/>
          <w:sz w:val="24"/>
          <w:szCs w:val="24"/>
          <w:lang w:val="en-US"/>
        </w:rPr>
      </w:pPr>
      <w:r w:rsidRPr="00203DE4">
        <w:rPr>
          <w:rFonts w:ascii="Times New Roman" w:eastAsia="Times New Roman" w:hAnsi="Times New Roman" w:cs="Times New Roman"/>
          <w:b/>
          <w:bCs/>
          <w:sz w:val="24"/>
          <w:szCs w:val="24"/>
          <w:lang w:val="en-US"/>
        </w:rPr>
        <w:t>We are grateful for these concerns and suggestions for way in which we could improve our paper.</w:t>
      </w:r>
      <w:r>
        <w:rPr>
          <w:rFonts w:ascii="Times New Roman" w:eastAsia="Times New Roman" w:hAnsi="Times New Roman" w:cs="Times New Roman"/>
          <w:b/>
          <w:bCs/>
          <w:sz w:val="24"/>
          <w:szCs w:val="24"/>
          <w:lang w:val="en-US"/>
        </w:rPr>
        <w:t xml:space="preserve"> We made changes to increase clarity, these included</w:t>
      </w:r>
      <w:r w:rsidR="00CC4622">
        <w:rPr>
          <w:rFonts w:ascii="Times New Roman" w:eastAsia="Times New Roman" w:hAnsi="Times New Roman" w:cs="Times New Roman"/>
          <w:b/>
          <w:bCs/>
          <w:sz w:val="24"/>
          <w:szCs w:val="24"/>
          <w:lang w:val="en-US"/>
        </w:rPr>
        <w:t xml:space="preserve"> correctly rewording such phrases like in line 39 to avoid confusion. The use of “curious” was removed on line 44.</w:t>
      </w:r>
    </w:p>
    <w:p w14:paraId="3463D55A" w14:textId="0EECF774" w:rsidR="00203DE4" w:rsidRPr="00203DE4" w:rsidRDefault="00203DE4" w:rsidP="00203DE4">
      <w:pPr>
        <w:pStyle w:val="ListParagraph"/>
        <w:numPr>
          <w:ilvl w:val="1"/>
          <w:numId w:val="4"/>
        </w:num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 xml:space="preserve">L38 </w:t>
      </w:r>
      <w:r w:rsidRPr="00203DE4">
        <w:rPr>
          <w:rFonts w:ascii="Times New Roman" w:eastAsia="Times New Roman" w:hAnsi="Times New Roman" w:cs="Times New Roman"/>
          <w:color w:val="FF0000"/>
          <w:sz w:val="24"/>
          <w:szCs w:val="24"/>
          <w:lang w:val="en-US"/>
        </w:rPr>
        <w:t>“</w:t>
      </w:r>
      <w:r w:rsidRPr="00203DE4">
        <w:rPr>
          <w:color w:val="FF0000"/>
          <w:lang w:val="en-US"/>
        </w:rPr>
        <w:t>Researchers at Brigham Young University found initial success”</w:t>
      </w:r>
    </w:p>
    <w:p w14:paraId="33DDCFDE" w14:textId="6DD349AA" w:rsidR="00203DE4" w:rsidRDefault="00203DE4" w:rsidP="00203DE4">
      <w:pPr>
        <w:pStyle w:val="ListParagraph"/>
        <w:numPr>
          <w:ilvl w:val="1"/>
          <w:numId w:val="4"/>
        </w:numPr>
        <w:spacing w:after="0" w:line="240" w:lineRule="auto"/>
        <w:rPr>
          <w:rFonts w:ascii="Times New Roman" w:eastAsia="Times New Roman" w:hAnsi="Times New Roman" w:cs="Times New Roman"/>
          <w:b/>
          <w:bCs/>
          <w:color w:val="FF0000"/>
          <w:sz w:val="24"/>
          <w:szCs w:val="24"/>
          <w:lang w:val="en-US"/>
        </w:rPr>
      </w:pPr>
      <w:r>
        <w:rPr>
          <w:rFonts w:ascii="Times New Roman" w:eastAsia="Times New Roman" w:hAnsi="Times New Roman" w:cs="Times New Roman"/>
          <w:sz w:val="24"/>
          <w:szCs w:val="24"/>
          <w:lang w:val="en-US"/>
        </w:rPr>
        <w:t xml:space="preserve">L40 </w:t>
      </w:r>
      <w:r w:rsidRPr="00CC4622">
        <w:rPr>
          <w:rFonts w:ascii="Times New Roman" w:eastAsia="Times New Roman" w:hAnsi="Times New Roman" w:cs="Times New Roman"/>
          <w:color w:val="FF0000"/>
          <w:sz w:val="24"/>
          <w:szCs w:val="24"/>
          <w:lang w:val="en-US"/>
        </w:rPr>
        <w:t>“</w:t>
      </w:r>
      <w:r w:rsidRPr="00CC4622">
        <w:rPr>
          <w:color w:val="FF0000"/>
          <w:lang w:val="en-US"/>
        </w:rPr>
        <w:t>a photophoretic trap through spherical aberration</w:t>
      </w:r>
      <w:r w:rsidRPr="00CC4622">
        <w:rPr>
          <w:color w:val="FF0000"/>
          <w:vertAlign w:val="superscript"/>
          <w:lang w:val="en-US"/>
        </w:rPr>
        <w:t xml:space="preserve">1,4 </w:t>
      </w:r>
      <w:r w:rsidRPr="00CC4622">
        <w:rPr>
          <w:rFonts w:ascii="Times New Roman" w:eastAsia="Times New Roman" w:hAnsi="Times New Roman" w:cs="Times New Roman"/>
          <w:b/>
          <w:bCs/>
          <w:color w:val="FF0000"/>
          <w:sz w:val="24"/>
          <w:szCs w:val="24"/>
          <w:lang w:val="en-US"/>
        </w:rPr>
        <w:t>“</w:t>
      </w:r>
    </w:p>
    <w:p w14:paraId="5DBDFD89" w14:textId="1E09498A" w:rsidR="00CC4622" w:rsidRPr="00CC4622" w:rsidRDefault="00CC4622" w:rsidP="00203DE4">
      <w:pPr>
        <w:pStyle w:val="ListParagraph"/>
        <w:numPr>
          <w:ilvl w:val="1"/>
          <w:numId w:val="4"/>
        </w:numPr>
        <w:spacing w:after="0" w:line="240" w:lineRule="auto"/>
        <w:rPr>
          <w:rFonts w:ascii="Times New Roman" w:eastAsia="Times New Roman" w:hAnsi="Times New Roman" w:cs="Times New Roman"/>
          <w:b/>
          <w:bCs/>
          <w:color w:val="FF0000"/>
          <w:sz w:val="24"/>
          <w:szCs w:val="24"/>
          <w:lang w:val="en-US"/>
        </w:rPr>
      </w:pPr>
      <w:r>
        <w:rPr>
          <w:rFonts w:ascii="Times New Roman" w:eastAsia="Times New Roman" w:hAnsi="Times New Roman" w:cs="Times New Roman"/>
          <w:sz w:val="24"/>
          <w:szCs w:val="24"/>
          <w:lang w:val="en-US"/>
        </w:rPr>
        <w:t xml:space="preserve">L43 </w:t>
      </w:r>
      <w:r w:rsidR="00E80946" w:rsidRPr="00CC4622">
        <w:rPr>
          <w:rFonts w:ascii="Times New Roman" w:eastAsia="Times New Roman" w:hAnsi="Times New Roman" w:cs="Times New Roman"/>
          <w:color w:val="FF0000"/>
          <w:sz w:val="24"/>
          <w:szCs w:val="24"/>
          <w:lang w:val="en-US"/>
        </w:rPr>
        <w:t>“a</w:t>
      </w:r>
      <w:r w:rsidRPr="00CC4622">
        <w:rPr>
          <w:rFonts w:ascii="Times New Roman" w:eastAsia="Times New Roman" w:hAnsi="Times New Roman" w:cs="Times New Roman"/>
          <w:color w:val="FF0000"/>
          <w:sz w:val="24"/>
          <w:szCs w:val="24"/>
          <w:lang w:val="en-US"/>
        </w:rPr>
        <w:t xml:space="preserve"> convoluted path”</w:t>
      </w:r>
    </w:p>
    <w:p w14:paraId="1AADE1AE" w14:textId="64205C27" w:rsidR="00CC4622" w:rsidRPr="00CC4622" w:rsidRDefault="00CC4622" w:rsidP="00203DE4">
      <w:pPr>
        <w:pStyle w:val="ListParagraph"/>
        <w:numPr>
          <w:ilvl w:val="1"/>
          <w:numId w:val="4"/>
        </w:numPr>
        <w:spacing w:after="0" w:line="240" w:lineRule="auto"/>
        <w:rPr>
          <w:rFonts w:ascii="Times New Roman" w:eastAsia="Times New Roman" w:hAnsi="Times New Roman" w:cs="Times New Roman"/>
          <w:b/>
          <w:bCs/>
          <w:color w:val="FF0000"/>
          <w:sz w:val="24"/>
          <w:szCs w:val="24"/>
          <w:lang w:val="en-US"/>
        </w:rPr>
      </w:pPr>
      <w:r>
        <w:rPr>
          <w:rFonts w:ascii="Times New Roman" w:eastAsia="Times New Roman" w:hAnsi="Times New Roman" w:cs="Times New Roman"/>
          <w:sz w:val="24"/>
          <w:szCs w:val="24"/>
          <w:lang w:val="en-US"/>
        </w:rPr>
        <w:t xml:space="preserve">L53 </w:t>
      </w:r>
      <w:r w:rsidRPr="00CC4622">
        <w:rPr>
          <w:rFonts w:ascii="Times New Roman" w:eastAsia="Times New Roman" w:hAnsi="Times New Roman" w:cs="Times New Roman"/>
          <w:color w:val="FF0000"/>
          <w:sz w:val="24"/>
          <w:szCs w:val="24"/>
          <w:lang w:val="en-US"/>
        </w:rPr>
        <w:t>“</w:t>
      </w:r>
      <w:r w:rsidRPr="00CC4622">
        <w:rPr>
          <w:color w:val="FF0000"/>
          <w:lang w:val="en-US"/>
        </w:rPr>
        <w:t>Testing and experimentation through trial and error”</w:t>
      </w:r>
    </w:p>
    <w:p w14:paraId="487C3935" w14:textId="35B38CE7" w:rsidR="00CC4622" w:rsidRPr="00CC4622" w:rsidRDefault="00CC4622" w:rsidP="00203DE4">
      <w:pPr>
        <w:pStyle w:val="ListParagraph"/>
        <w:numPr>
          <w:ilvl w:val="1"/>
          <w:numId w:val="4"/>
        </w:numPr>
        <w:spacing w:after="0" w:line="240" w:lineRule="auto"/>
        <w:rPr>
          <w:rFonts w:ascii="Times New Roman" w:eastAsia="Times New Roman" w:hAnsi="Times New Roman" w:cs="Times New Roman"/>
          <w:b/>
          <w:bCs/>
          <w:color w:val="FF0000"/>
          <w:sz w:val="24"/>
          <w:szCs w:val="24"/>
          <w:lang w:val="en-US"/>
        </w:rPr>
      </w:pPr>
      <w:r>
        <w:rPr>
          <w:rFonts w:ascii="Times New Roman" w:eastAsia="Times New Roman" w:hAnsi="Times New Roman" w:cs="Times New Roman"/>
          <w:sz w:val="24"/>
          <w:szCs w:val="24"/>
          <w:lang w:val="en-US"/>
        </w:rPr>
        <w:t xml:space="preserve">L55 </w:t>
      </w:r>
      <w:r w:rsidRPr="00CC4622">
        <w:rPr>
          <w:rFonts w:ascii="Times New Roman" w:eastAsia="Times New Roman" w:hAnsi="Times New Roman" w:cs="Times New Roman"/>
          <w:color w:val="FF0000"/>
          <w:sz w:val="24"/>
          <w:szCs w:val="24"/>
          <w:lang w:val="en-US"/>
        </w:rPr>
        <w:t>“</w:t>
      </w:r>
      <w:proofErr w:type="spellStart"/>
      <w:r w:rsidRPr="00CC4622">
        <w:rPr>
          <w:color w:val="FF0000"/>
        </w:rPr>
        <w:t>to</w:t>
      </w:r>
      <w:proofErr w:type="spellEnd"/>
      <w:r w:rsidRPr="00CC4622">
        <w:rPr>
          <w:color w:val="FF0000"/>
        </w:rPr>
        <w:t xml:space="preserve"> </w:t>
      </w:r>
      <w:proofErr w:type="spellStart"/>
      <w:r w:rsidRPr="00CC4622">
        <w:rPr>
          <w:color w:val="FF0000"/>
        </w:rPr>
        <w:t>be</w:t>
      </w:r>
      <w:proofErr w:type="spellEnd"/>
      <w:r w:rsidRPr="00CC4622">
        <w:rPr>
          <w:color w:val="FF0000"/>
        </w:rPr>
        <w:t xml:space="preserve"> </w:t>
      </w:r>
      <w:proofErr w:type="spellStart"/>
      <w:r w:rsidR="00E80946" w:rsidRPr="00CC4622">
        <w:rPr>
          <w:color w:val="FF0000"/>
        </w:rPr>
        <w:t>collected</w:t>
      </w:r>
      <w:proofErr w:type="spellEnd"/>
      <w:r w:rsidR="00E80946" w:rsidRPr="00CC4622">
        <w:rPr>
          <w:color w:val="FF0000"/>
        </w:rPr>
        <w:t>. “</w:t>
      </w:r>
    </w:p>
    <w:p w14:paraId="7285647F" w14:textId="053C44B3" w:rsidR="00CC4622" w:rsidRPr="00CC4622" w:rsidRDefault="00CC4622" w:rsidP="00203DE4">
      <w:pPr>
        <w:pStyle w:val="ListParagraph"/>
        <w:numPr>
          <w:ilvl w:val="1"/>
          <w:numId w:val="4"/>
        </w:numPr>
        <w:spacing w:after="0" w:line="240" w:lineRule="auto"/>
        <w:rPr>
          <w:rFonts w:ascii="Times New Roman" w:eastAsia="Times New Roman" w:hAnsi="Times New Roman" w:cs="Times New Roman"/>
          <w:b/>
          <w:bCs/>
          <w:color w:val="FF0000"/>
          <w:sz w:val="24"/>
          <w:szCs w:val="24"/>
          <w:lang w:val="en-US"/>
        </w:rPr>
      </w:pPr>
      <w:r>
        <w:rPr>
          <w:rFonts w:ascii="Times New Roman" w:eastAsia="Times New Roman" w:hAnsi="Times New Roman" w:cs="Times New Roman"/>
          <w:sz w:val="24"/>
          <w:szCs w:val="24"/>
          <w:lang w:val="en-US"/>
        </w:rPr>
        <w:t xml:space="preserve">L61 </w:t>
      </w:r>
      <w:r w:rsidRPr="00CC4622">
        <w:rPr>
          <w:rFonts w:ascii="Times New Roman" w:eastAsia="Times New Roman" w:hAnsi="Times New Roman" w:cs="Times New Roman"/>
          <w:color w:val="FF0000"/>
          <w:sz w:val="24"/>
          <w:szCs w:val="24"/>
          <w:lang w:val="en-US"/>
        </w:rPr>
        <w:t>“</w:t>
      </w:r>
      <w:r w:rsidRPr="00CC4622">
        <w:rPr>
          <w:color w:val="FF0000"/>
          <w:lang w:val="en-US"/>
        </w:rPr>
        <w:t>Because of the generated interest in OTD”</w:t>
      </w:r>
    </w:p>
    <w:p w14:paraId="02BEB3C8" w14:textId="39583FE8" w:rsidR="00FD4627" w:rsidRDefault="00FD4627" w:rsidP="00FD4627">
      <w:pPr>
        <w:spacing w:after="0" w:line="240" w:lineRule="auto"/>
        <w:rPr>
          <w:rFonts w:ascii="Times New Roman" w:eastAsia="Times New Roman" w:hAnsi="Times New Roman" w:cs="Times New Roman"/>
          <w:sz w:val="24"/>
          <w:szCs w:val="24"/>
          <w:lang w:val="en-US"/>
        </w:rPr>
      </w:pPr>
    </w:p>
    <w:p w14:paraId="09986B78" w14:textId="375F994F" w:rsidR="00FD4627" w:rsidRDefault="00FD4627" w:rsidP="00FD4627">
      <w:pPr>
        <w:spacing w:after="0" w:line="240" w:lineRule="auto"/>
        <w:rPr>
          <w:rFonts w:ascii="Times New Roman" w:eastAsia="Times New Roman" w:hAnsi="Times New Roman" w:cs="Times New Roman"/>
          <w:sz w:val="24"/>
          <w:szCs w:val="24"/>
          <w:lang w:val="en-US"/>
        </w:rPr>
      </w:pPr>
    </w:p>
    <w:p w14:paraId="698946CF" w14:textId="526E6E9B" w:rsidR="00FD4627" w:rsidRDefault="00FD4627" w:rsidP="00FD4627">
      <w:pPr>
        <w:spacing w:after="0" w:line="240" w:lineRule="auto"/>
        <w:rPr>
          <w:rFonts w:ascii="Times New Roman" w:eastAsia="Times New Roman" w:hAnsi="Times New Roman" w:cs="Times New Roman"/>
          <w:sz w:val="24"/>
          <w:szCs w:val="24"/>
          <w:lang w:val="en-US"/>
        </w:rPr>
      </w:pPr>
    </w:p>
    <w:p w14:paraId="7196105D" w14:textId="2E6431F4" w:rsidR="00FD4627" w:rsidRDefault="00FD4627" w:rsidP="00FD462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Reviewer #2</w:t>
      </w:r>
    </w:p>
    <w:p w14:paraId="54DD3994" w14:textId="45F6B7BC" w:rsidR="00451397" w:rsidRDefault="00451397" w:rsidP="00FD4627">
      <w:pPr>
        <w:spacing w:after="0" w:line="240" w:lineRule="auto"/>
        <w:rPr>
          <w:rFonts w:ascii="Times New Roman" w:eastAsia="Times New Roman" w:hAnsi="Times New Roman" w:cs="Times New Roman"/>
          <w:sz w:val="24"/>
          <w:szCs w:val="24"/>
          <w:lang w:val="en-US"/>
        </w:rPr>
      </w:pPr>
    </w:p>
    <w:p w14:paraId="24F38063" w14:textId="38B28B71" w:rsidR="00451397" w:rsidRDefault="00451397" w:rsidP="001A6935">
      <w:pPr>
        <w:spacing w:after="0" w:line="240" w:lineRule="auto"/>
        <w:ind w:firstLine="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are very appreciative </w:t>
      </w:r>
      <w:r w:rsidR="007428ED">
        <w:rPr>
          <w:rFonts w:ascii="Times New Roman" w:eastAsia="Times New Roman" w:hAnsi="Times New Roman" w:cs="Times New Roman"/>
          <w:sz w:val="24"/>
          <w:szCs w:val="24"/>
          <w:lang w:val="en-US"/>
        </w:rPr>
        <w:t xml:space="preserve">of the comments and concerns expressed by </w:t>
      </w:r>
      <w:r w:rsidR="008C39C2">
        <w:rPr>
          <w:rFonts w:ascii="Times New Roman" w:eastAsia="Times New Roman" w:hAnsi="Times New Roman" w:cs="Times New Roman"/>
          <w:sz w:val="24"/>
          <w:szCs w:val="24"/>
          <w:lang w:val="en-US"/>
        </w:rPr>
        <w:t xml:space="preserve">reviewer 2. We believe that the concerns expressed have helped us clear up </w:t>
      </w:r>
      <w:r w:rsidR="0007581B">
        <w:rPr>
          <w:rFonts w:ascii="Times New Roman" w:eastAsia="Times New Roman" w:hAnsi="Times New Roman" w:cs="Times New Roman"/>
          <w:sz w:val="24"/>
          <w:szCs w:val="24"/>
          <w:lang w:val="en-US"/>
        </w:rPr>
        <w:t xml:space="preserve">why parts of the protocol are written </w:t>
      </w:r>
      <w:proofErr w:type="spellStart"/>
      <w:r w:rsidR="0007581B">
        <w:rPr>
          <w:rFonts w:ascii="Times New Roman" w:eastAsia="Times New Roman" w:hAnsi="Times New Roman" w:cs="Times New Roman"/>
          <w:sz w:val="24"/>
          <w:szCs w:val="24"/>
          <w:lang w:val="en-US"/>
        </w:rPr>
        <w:t>they</w:t>
      </w:r>
      <w:proofErr w:type="spellEnd"/>
      <w:r w:rsidR="0007581B">
        <w:rPr>
          <w:rFonts w:ascii="Times New Roman" w:eastAsia="Times New Roman" w:hAnsi="Times New Roman" w:cs="Times New Roman"/>
          <w:sz w:val="24"/>
          <w:szCs w:val="24"/>
          <w:lang w:val="en-US"/>
        </w:rPr>
        <w:t xml:space="preserve"> way they are. These comments were also very useful in giving us a new idea for future test</w:t>
      </w:r>
      <w:r w:rsidR="00215931">
        <w:rPr>
          <w:rFonts w:ascii="Times New Roman" w:eastAsia="Times New Roman" w:hAnsi="Times New Roman" w:cs="Times New Roman"/>
          <w:sz w:val="24"/>
          <w:szCs w:val="24"/>
          <w:lang w:val="en-US"/>
        </w:rPr>
        <w:t>s</w:t>
      </w:r>
      <w:r w:rsidR="0007581B">
        <w:rPr>
          <w:rFonts w:ascii="Times New Roman" w:eastAsia="Times New Roman" w:hAnsi="Times New Roman" w:cs="Times New Roman"/>
          <w:sz w:val="24"/>
          <w:szCs w:val="24"/>
          <w:lang w:val="en-US"/>
        </w:rPr>
        <w:t xml:space="preserve"> to be conducted </w:t>
      </w:r>
      <w:r w:rsidR="00215931">
        <w:rPr>
          <w:rFonts w:ascii="Times New Roman" w:eastAsia="Times New Roman" w:hAnsi="Times New Roman" w:cs="Times New Roman"/>
          <w:sz w:val="24"/>
          <w:szCs w:val="24"/>
          <w:lang w:val="en-US"/>
        </w:rPr>
        <w:t xml:space="preserve">on the trapping rig, namely a test on </w:t>
      </w:r>
      <w:r w:rsidR="009C44ED">
        <w:rPr>
          <w:rFonts w:ascii="Times New Roman" w:eastAsia="Times New Roman" w:hAnsi="Times New Roman" w:cs="Times New Roman"/>
          <w:sz w:val="24"/>
          <w:szCs w:val="24"/>
          <w:lang w:val="en-US"/>
        </w:rPr>
        <w:t xml:space="preserve">differently detailed 3D prints. The comments have also given us several </w:t>
      </w:r>
      <w:r w:rsidR="001A6935">
        <w:rPr>
          <w:rFonts w:ascii="Times New Roman" w:eastAsia="Times New Roman" w:hAnsi="Times New Roman" w:cs="Times New Roman"/>
          <w:sz w:val="24"/>
          <w:szCs w:val="24"/>
          <w:lang w:val="en-US"/>
        </w:rPr>
        <w:t xml:space="preserve">things to consider in order to improve our design and </w:t>
      </w:r>
      <w:proofErr w:type="gramStart"/>
      <w:r w:rsidR="001A6935">
        <w:rPr>
          <w:rFonts w:ascii="Times New Roman" w:eastAsia="Times New Roman" w:hAnsi="Times New Roman" w:cs="Times New Roman"/>
          <w:sz w:val="24"/>
          <w:szCs w:val="24"/>
          <w:lang w:val="en-US"/>
        </w:rPr>
        <w:t>protocol  for</w:t>
      </w:r>
      <w:proofErr w:type="gramEnd"/>
      <w:r w:rsidR="001A6935">
        <w:rPr>
          <w:rFonts w:ascii="Times New Roman" w:eastAsia="Times New Roman" w:hAnsi="Times New Roman" w:cs="Times New Roman"/>
          <w:sz w:val="24"/>
          <w:szCs w:val="24"/>
          <w:lang w:val="en-US"/>
        </w:rPr>
        <w:t xml:space="preserve"> future use.</w:t>
      </w:r>
    </w:p>
    <w:p w14:paraId="23C9142B" w14:textId="74177A54" w:rsidR="00EA5995" w:rsidRDefault="00EA5995" w:rsidP="00FD4627">
      <w:pPr>
        <w:spacing w:after="0" w:line="240" w:lineRule="auto"/>
        <w:rPr>
          <w:rFonts w:ascii="Times New Roman" w:eastAsia="Times New Roman" w:hAnsi="Times New Roman" w:cs="Times New Roman"/>
          <w:sz w:val="24"/>
          <w:szCs w:val="24"/>
          <w:lang w:val="en-US"/>
        </w:rPr>
      </w:pPr>
    </w:p>
    <w:p w14:paraId="43BCD802" w14:textId="77777777" w:rsidR="00EA5995" w:rsidRPr="00FD4627" w:rsidRDefault="00EA5995" w:rsidP="00FD4627">
      <w:pPr>
        <w:spacing w:after="0" w:line="240" w:lineRule="auto"/>
        <w:rPr>
          <w:rFonts w:ascii="Times New Roman" w:eastAsia="Times New Roman" w:hAnsi="Times New Roman" w:cs="Times New Roman"/>
          <w:sz w:val="24"/>
          <w:szCs w:val="24"/>
          <w:lang w:val="en-US"/>
        </w:rPr>
      </w:pPr>
    </w:p>
    <w:p w14:paraId="49ED7241" w14:textId="352A1F5A" w:rsidR="00EA5995" w:rsidRPr="00CB3912" w:rsidRDefault="00EA5995" w:rsidP="00CB3912">
      <w:pPr>
        <w:pStyle w:val="ListParagraph"/>
        <w:numPr>
          <w:ilvl w:val="0"/>
          <w:numId w:val="4"/>
        </w:numPr>
        <w:spacing w:after="0" w:line="240" w:lineRule="auto"/>
        <w:rPr>
          <w:rFonts w:ascii="Times New Roman" w:eastAsia="Times New Roman" w:hAnsi="Times New Roman" w:cs="Times New Roman"/>
          <w:i/>
          <w:iCs/>
          <w:sz w:val="24"/>
          <w:szCs w:val="24"/>
          <w:lang w:val="en-US"/>
        </w:rPr>
      </w:pPr>
      <w:r w:rsidRPr="00CC4622">
        <w:rPr>
          <w:rFonts w:ascii="Times New Roman" w:eastAsia="Times New Roman" w:hAnsi="Times New Roman" w:cs="Times New Roman"/>
          <w:i/>
          <w:iCs/>
          <w:sz w:val="24"/>
          <w:szCs w:val="24"/>
          <w:lang w:val="en-US"/>
        </w:rPr>
        <w:t xml:space="preserve">The results of the testing show what appears to be a relatively low trapping rate (&lt;10%). This can be attributed to several factors, including positioning of the focal point of the beam on the cantilever platform. The authors did mention that the quality of the cantilever with the lowest setting would be sufficient for the 3D printed components. Could this affect the trapping efficiency even with the foil coating? </w:t>
      </w:r>
      <w:r w:rsidRPr="00CB3912">
        <w:rPr>
          <w:rFonts w:ascii="Times New Roman" w:eastAsia="Times New Roman" w:hAnsi="Times New Roman" w:cs="Times New Roman"/>
          <w:i/>
          <w:iCs/>
          <w:sz w:val="24"/>
          <w:szCs w:val="24"/>
          <w:lang w:val="en-US"/>
        </w:rPr>
        <w:t>Does the foil cover mimic the rough surface below? Have the authors considered a reflow or epoxy to smooth the cantilever surface? Could a metallic shim be glued to the surface instead of the foil? I'm not sure if the surface roughness is a contributing factor to the trapping efficiency but this may be system parameter worth exploring.</w:t>
      </w:r>
    </w:p>
    <w:p w14:paraId="7B0FD958" w14:textId="6417EF12" w:rsidR="002E7450" w:rsidRPr="00E80946" w:rsidRDefault="00CB3912" w:rsidP="00EA5995">
      <w:pPr>
        <w:pStyle w:val="ListParagraph"/>
        <w:numPr>
          <w:ilvl w:val="1"/>
          <w:numId w:val="4"/>
        </w:numPr>
        <w:rPr>
          <w:rFonts w:ascii="Times New Roman" w:hAnsi="Times New Roman" w:cs="Times New Roman"/>
          <w:b/>
          <w:bCs/>
          <w:sz w:val="24"/>
          <w:szCs w:val="24"/>
          <w:lang w:val="en-US"/>
        </w:rPr>
      </w:pPr>
      <w:r w:rsidRPr="00E80946">
        <w:rPr>
          <w:rFonts w:ascii="Times New Roman" w:hAnsi="Times New Roman" w:cs="Times New Roman"/>
          <w:b/>
          <w:bCs/>
          <w:sz w:val="24"/>
          <w:szCs w:val="24"/>
          <w:lang w:val="en-US"/>
        </w:rPr>
        <w:t xml:space="preserve">Thank you for </w:t>
      </w:r>
      <w:r w:rsidR="00E80946" w:rsidRPr="00E80946">
        <w:rPr>
          <w:rFonts w:ascii="Times New Roman" w:hAnsi="Times New Roman" w:cs="Times New Roman"/>
          <w:b/>
          <w:bCs/>
          <w:sz w:val="24"/>
          <w:szCs w:val="24"/>
          <w:lang w:val="en-US"/>
        </w:rPr>
        <w:t>your</w:t>
      </w:r>
      <w:r w:rsidRPr="00E80946">
        <w:rPr>
          <w:rFonts w:ascii="Times New Roman" w:hAnsi="Times New Roman" w:cs="Times New Roman"/>
          <w:b/>
          <w:bCs/>
          <w:sz w:val="24"/>
          <w:szCs w:val="24"/>
          <w:lang w:val="en-US"/>
        </w:rPr>
        <w:t xml:space="preserve"> comment. It was very eye-opening to comments or questions that future readers might have. </w:t>
      </w:r>
      <w:proofErr w:type="gramStart"/>
      <w:r w:rsidRPr="00E80946">
        <w:rPr>
          <w:rFonts w:ascii="Times New Roman" w:hAnsi="Times New Roman" w:cs="Times New Roman"/>
          <w:b/>
          <w:bCs/>
          <w:sz w:val="24"/>
          <w:szCs w:val="24"/>
          <w:lang w:val="en-US"/>
        </w:rPr>
        <w:t>As of yet</w:t>
      </w:r>
      <w:proofErr w:type="gramEnd"/>
      <w:r w:rsidRPr="00E80946">
        <w:rPr>
          <w:rFonts w:ascii="Times New Roman" w:hAnsi="Times New Roman" w:cs="Times New Roman"/>
          <w:b/>
          <w:bCs/>
          <w:sz w:val="24"/>
          <w:szCs w:val="24"/>
          <w:lang w:val="en-US"/>
        </w:rPr>
        <w:t xml:space="preserve"> we have not done any official testing to see if surface roughness is a contributing factor to trapping efficiency, this will be something we look into in future tests.  The foil listed in the material list is a black foil tape that does not easily mimic the rough surface without sufficient forces. </w:t>
      </w:r>
      <w:r w:rsidR="00E80946" w:rsidRPr="00E80946">
        <w:rPr>
          <w:rFonts w:ascii="Times New Roman" w:hAnsi="Times New Roman" w:cs="Times New Roman"/>
          <w:b/>
          <w:bCs/>
          <w:sz w:val="24"/>
          <w:szCs w:val="24"/>
          <w:lang w:val="en-US"/>
        </w:rPr>
        <w:t>Your</w:t>
      </w:r>
      <w:r w:rsidRPr="00E80946">
        <w:rPr>
          <w:rFonts w:ascii="Times New Roman" w:hAnsi="Times New Roman" w:cs="Times New Roman"/>
          <w:b/>
          <w:bCs/>
          <w:sz w:val="24"/>
          <w:szCs w:val="24"/>
          <w:lang w:val="en-US"/>
        </w:rPr>
        <w:t xml:space="preserve"> comment was very useful in rewording/adding to our protocol to help others reproduce our work</w:t>
      </w:r>
      <w:r w:rsidR="0048620A" w:rsidRPr="00E80946">
        <w:rPr>
          <w:rFonts w:ascii="Times New Roman" w:hAnsi="Times New Roman" w:cs="Times New Roman"/>
          <w:b/>
          <w:bCs/>
          <w:sz w:val="24"/>
          <w:szCs w:val="24"/>
          <w:lang w:val="en-US"/>
        </w:rPr>
        <w:t xml:space="preserve">. We have not </w:t>
      </w:r>
      <w:r w:rsidR="00E80946" w:rsidRPr="00E80946">
        <w:rPr>
          <w:rFonts w:ascii="Times New Roman" w:hAnsi="Times New Roman" w:cs="Times New Roman"/>
          <w:b/>
          <w:bCs/>
          <w:sz w:val="24"/>
          <w:szCs w:val="24"/>
          <w:lang w:val="en-US"/>
        </w:rPr>
        <w:t>investigated</w:t>
      </w:r>
      <w:r w:rsidR="0048620A" w:rsidRPr="00E80946">
        <w:rPr>
          <w:rFonts w:ascii="Times New Roman" w:hAnsi="Times New Roman" w:cs="Times New Roman"/>
          <w:b/>
          <w:bCs/>
          <w:sz w:val="24"/>
          <w:szCs w:val="24"/>
          <w:lang w:val="en-US"/>
        </w:rPr>
        <w:t xml:space="preserve"> using a metallic </w:t>
      </w:r>
      <w:r w:rsidR="00E80946" w:rsidRPr="00E80946">
        <w:rPr>
          <w:rFonts w:ascii="Times New Roman" w:hAnsi="Times New Roman" w:cs="Times New Roman"/>
          <w:b/>
          <w:bCs/>
          <w:sz w:val="24"/>
          <w:szCs w:val="24"/>
          <w:lang w:val="en-US"/>
        </w:rPr>
        <w:t>shim,</w:t>
      </w:r>
      <w:r w:rsidR="0048620A" w:rsidRPr="00E80946">
        <w:rPr>
          <w:rFonts w:ascii="Times New Roman" w:hAnsi="Times New Roman" w:cs="Times New Roman"/>
          <w:b/>
          <w:bCs/>
          <w:sz w:val="24"/>
          <w:szCs w:val="24"/>
          <w:lang w:val="en-US"/>
        </w:rPr>
        <w:t xml:space="preserve"> but we do better explain why we use foil. </w:t>
      </w:r>
    </w:p>
    <w:p w14:paraId="382B0C71" w14:textId="032513FC" w:rsidR="0048620A" w:rsidRDefault="0048620A" w:rsidP="0048620A">
      <w:pPr>
        <w:pStyle w:val="ListParagraph"/>
        <w:numPr>
          <w:ilvl w:val="1"/>
          <w:numId w:val="4"/>
        </w:numPr>
        <w:pBdr>
          <w:top w:val="nil"/>
          <w:left w:val="nil"/>
          <w:bottom w:val="nil"/>
          <w:right w:val="nil"/>
          <w:between w:val="nil"/>
        </w:pBdr>
        <w:rPr>
          <w:color w:val="FF0000"/>
          <w:lang w:val="en-US"/>
        </w:rPr>
      </w:pPr>
      <w:r w:rsidRPr="0048620A">
        <w:rPr>
          <w:color w:val="FF0000"/>
          <w:lang w:val="en-US"/>
        </w:rPr>
        <w:t xml:space="preserve">“NOTE: Regular foil can be used but it causes too much glare for the camera system to be used, instead try using the black foil tape in the materials table which works fine with </w:t>
      </w:r>
      <w:r w:rsidRPr="0048620A">
        <w:rPr>
          <w:color w:val="FF0000"/>
          <w:lang w:val="en-US"/>
        </w:rPr>
        <w:lastRenderedPageBreak/>
        <w:t>the camera. See Figure 5(a).  Foil is recommended because it can be easily replaced for testing other substances, but other similar products can be used if desired</w:t>
      </w:r>
      <w:r w:rsidR="00E80946" w:rsidRPr="0048620A">
        <w:rPr>
          <w:color w:val="FF0000"/>
          <w:lang w:val="en-US"/>
        </w:rPr>
        <w:t>.” (</w:t>
      </w:r>
      <w:proofErr w:type="gramStart"/>
      <w:r w:rsidRPr="0048620A">
        <w:rPr>
          <w:color w:val="FF0000"/>
          <w:lang w:val="en-US"/>
        </w:rPr>
        <w:t>lines</w:t>
      </w:r>
      <w:proofErr w:type="gramEnd"/>
      <w:r w:rsidRPr="0048620A">
        <w:rPr>
          <w:color w:val="FF0000"/>
          <w:lang w:val="en-US"/>
        </w:rPr>
        <w:t xml:space="preserve"> 249-253)</w:t>
      </w:r>
    </w:p>
    <w:p w14:paraId="5A582EE7" w14:textId="540D4894" w:rsidR="0048620A" w:rsidRPr="0048620A" w:rsidRDefault="0048620A" w:rsidP="0048620A">
      <w:pPr>
        <w:pStyle w:val="ListParagraph"/>
        <w:numPr>
          <w:ilvl w:val="1"/>
          <w:numId w:val="4"/>
        </w:numPr>
        <w:pBdr>
          <w:top w:val="nil"/>
          <w:left w:val="nil"/>
          <w:bottom w:val="nil"/>
          <w:right w:val="nil"/>
          <w:between w:val="nil"/>
        </w:pBdr>
        <w:rPr>
          <w:color w:val="FF0000"/>
          <w:lang w:val="en-US"/>
        </w:rPr>
      </w:pPr>
      <w:r w:rsidRPr="0048620A">
        <w:rPr>
          <w:rFonts w:ascii="Times New Roman" w:hAnsi="Times New Roman" w:cs="Times New Roman"/>
          <w:color w:val="FF0000"/>
          <w:sz w:val="24"/>
          <w:szCs w:val="24"/>
          <w:lang w:val="en-US"/>
        </w:rPr>
        <w:t>“</w:t>
      </w:r>
      <w:r w:rsidRPr="0048620A">
        <w:rPr>
          <w:color w:val="FF0000"/>
          <w:lang w:val="en-US"/>
        </w:rPr>
        <w:t xml:space="preserve">3D </w:t>
      </w:r>
      <w:proofErr w:type="gramStart"/>
      <w:r w:rsidRPr="0048620A">
        <w:rPr>
          <w:color w:val="FF0000"/>
          <w:lang w:val="en-US"/>
        </w:rPr>
        <w:t>print</w:t>
      </w:r>
      <w:proofErr w:type="gramEnd"/>
      <w:r w:rsidRPr="0048620A">
        <w:rPr>
          <w:color w:val="FF0000"/>
          <w:lang w:val="en-US"/>
        </w:rPr>
        <w:t xml:space="preserve"> the materials listed below. NOTE: This can take anywhere from 2 to 14 hours depending on the detail of the prints. The detail of the prints should not affect the rate of trapping if enough of the trapping substance has been placed in step </w:t>
      </w:r>
      <w:r w:rsidR="00E80946" w:rsidRPr="0048620A">
        <w:rPr>
          <w:color w:val="FF0000"/>
          <w:lang w:val="en-US"/>
        </w:rPr>
        <w:t>5.3.4” (</w:t>
      </w:r>
      <w:r w:rsidRPr="0048620A">
        <w:rPr>
          <w:color w:val="FF0000"/>
          <w:lang w:val="en-US"/>
        </w:rPr>
        <w:t>lines 84-86)</w:t>
      </w:r>
    </w:p>
    <w:p w14:paraId="2A730996" w14:textId="7034098D" w:rsidR="0048620A" w:rsidRDefault="0048620A" w:rsidP="0048620A">
      <w:pPr>
        <w:rPr>
          <w:rFonts w:ascii="Times New Roman" w:hAnsi="Times New Roman" w:cs="Times New Roman"/>
          <w:sz w:val="24"/>
          <w:szCs w:val="24"/>
          <w:lang w:val="en-US"/>
        </w:rPr>
      </w:pPr>
    </w:p>
    <w:p w14:paraId="175F5917" w14:textId="3FE98C5D" w:rsidR="0048620A" w:rsidRDefault="0048620A" w:rsidP="0048620A">
      <w:pPr>
        <w:rPr>
          <w:rFonts w:ascii="Times New Roman" w:hAnsi="Times New Roman" w:cs="Times New Roman"/>
          <w:sz w:val="24"/>
          <w:szCs w:val="24"/>
          <w:lang w:val="en-US"/>
        </w:rPr>
      </w:pPr>
    </w:p>
    <w:p w14:paraId="7E1D0986" w14:textId="4FEF11B6" w:rsidR="0048620A" w:rsidRDefault="0048620A" w:rsidP="0048620A">
      <w:pPr>
        <w:rPr>
          <w:lang w:val="en-US"/>
        </w:rPr>
      </w:pPr>
      <w:r>
        <w:rPr>
          <w:lang w:val="en-US"/>
        </w:rPr>
        <w:t>General Editorial Comments:</w:t>
      </w:r>
    </w:p>
    <w:p w14:paraId="2187604A" w14:textId="6185C34F" w:rsidR="005437D9" w:rsidRDefault="005437D9" w:rsidP="0048620A">
      <w:pPr>
        <w:rPr>
          <w:lang w:val="en-US"/>
        </w:rPr>
      </w:pPr>
    </w:p>
    <w:p w14:paraId="63A29207" w14:textId="7627B8B2" w:rsidR="005437D9" w:rsidRDefault="005437D9" w:rsidP="0048620A">
      <w:pPr>
        <w:rPr>
          <w:lang w:val="en-US"/>
        </w:rPr>
      </w:pPr>
      <w:r>
        <w:rPr>
          <w:lang w:val="en-US"/>
        </w:rPr>
        <w:tab/>
        <w:t xml:space="preserve">Thank you for the general editorial comments, </w:t>
      </w:r>
      <w:r w:rsidR="00387829">
        <w:rPr>
          <w:lang w:val="en-US"/>
        </w:rPr>
        <w:t>all the comments have been addressed.</w:t>
      </w:r>
    </w:p>
    <w:p w14:paraId="3B035948"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take this opportunity to thoroughly proofread the manuscript to ensure that there are no spelling or grammar issues.</w:t>
      </w:r>
    </w:p>
    <w:p w14:paraId="0A8505E3"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The document has been proofread for grammar and spelling issues</w:t>
      </w:r>
    </w:p>
    <w:p w14:paraId="2C3F8A11"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provide references for lines: 49-58.</w:t>
      </w:r>
    </w:p>
    <w:p w14:paraId="1CA07549"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References were added for lines 49-58, specifically see lines 51 and 58</w:t>
      </w:r>
    </w:p>
    <w:p w14:paraId="52C03375"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define abbreviations upon first use. For example, 3D, GPIO, etc.</w:t>
      </w:r>
    </w:p>
    <w:p w14:paraId="3282E35A"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All abbreviations are now defined upon first use</w:t>
      </w:r>
    </w:p>
    <w:p w14:paraId="6258B0FC" w14:textId="77777777" w:rsidR="0048620A" w:rsidRPr="007147B2" w:rsidRDefault="0048620A" w:rsidP="0048620A">
      <w:pPr>
        <w:numPr>
          <w:ilvl w:val="0"/>
          <w:numId w:val="1"/>
        </w:numPr>
        <w:spacing w:before="100" w:beforeAutospacing="1" w:after="100" w:afterAutospacing="1" w:line="240" w:lineRule="auto"/>
        <w:rPr>
          <w:rFonts w:ascii="Times New Roman" w:eastAsia="Times New Roman" w:hAnsi="Times New Roman" w:cs="Times New Roman"/>
          <w:i/>
          <w:iCs/>
          <w:sz w:val="24"/>
          <w:szCs w:val="24"/>
          <w:lang w:val="en-US"/>
        </w:rPr>
      </w:pPr>
      <w:proofErr w:type="spellStart"/>
      <w:r w:rsidRPr="007147B2">
        <w:rPr>
          <w:rFonts w:ascii="Times New Roman" w:eastAsia="Times New Roman" w:hAnsi="Times New Roman" w:cs="Times New Roman"/>
          <w:i/>
          <w:iCs/>
          <w:sz w:val="24"/>
          <w:szCs w:val="24"/>
          <w:lang w:val="en-US"/>
        </w:rPr>
        <w:t>JoVE</w:t>
      </w:r>
      <w:proofErr w:type="spellEnd"/>
      <w:r w:rsidRPr="007147B2">
        <w:rPr>
          <w:rFonts w:ascii="Times New Roman" w:eastAsia="Times New Roman" w:hAnsi="Times New Roman" w:cs="Times New Roman"/>
          <w:i/>
          <w:iCs/>
          <w:sz w:val="24"/>
          <w:szCs w:val="24"/>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example: </w:t>
      </w:r>
      <w:proofErr w:type="spellStart"/>
      <w:r w:rsidRPr="007147B2">
        <w:rPr>
          <w:rFonts w:ascii="Times New Roman" w:eastAsia="Times New Roman" w:hAnsi="Times New Roman" w:cs="Times New Roman"/>
          <w:i/>
          <w:iCs/>
          <w:sz w:val="24"/>
          <w:szCs w:val="24"/>
          <w:lang w:val="en-US"/>
        </w:rPr>
        <w:t>Prusa</w:t>
      </w:r>
      <w:proofErr w:type="spellEnd"/>
      <w:r w:rsidRPr="007147B2">
        <w:rPr>
          <w:rFonts w:ascii="Times New Roman" w:eastAsia="Times New Roman" w:hAnsi="Times New Roman" w:cs="Times New Roman"/>
          <w:i/>
          <w:iCs/>
          <w:sz w:val="24"/>
          <w:szCs w:val="24"/>
          <w:lang w:val="en-US"/>
        </w:rPr>
        <w:t xml:space="preserve"> printer, Raspberry Pi, etc.</w:t>
      </w:r>
    </w:p>
    <w:p w14:paraId="7F8AA3B6" w14:textId="7CC9BE91"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All commercial language that would require (™) or (®) and company names have been removed and replaced with generic terms, this includes </w:t>
      </w:r>
      <w:proofErr w:type="spellStart"/>
      <w:r w:rsidRPr="007147B2">
        <w:rPr>
          <w:rFonts w:ascii="Times New Roman" w:eastAsia="Times New Roman" w:hAnsi="Times New Roman" w:cs="Times New Roman"/>
          <w:b/>
          <w:bCs/>
          <w:sz w:val="24"/>
          <w:szCs w:val="24"/>
          <w:lang w:val="en-US"/>
        </w:rPr>
        <w:t>Prusa</w:t>
      </w:r>
      <w:proofErr w:type="spellEnd"/>
      <w:r w:rsidRPr="007147B2">
        <w:rPr>
          <w:rFonts w:ascii="Times New Roman" w:eastAsia="Times New Roman" w:hAnsi="Times New Roman" w:cs="Times New Roman"/>
          <w:b/>
          <w:bCs/>
          <w:sz w:val="24"/>
          <w:szCs w:val="24"/>
          <w:lang w:val="en-US"/>
        </w:rPr>
        <w:t xml:space="preserve">, raspberry pi, and </w:t>
      </w:r>
      <w:proofErr w:type="spellStart"/>
      <w:r w:rsidRPr="007147B2">
        <w:rPr>
          <w:rFonts w:ascii="Times New Roman" w:eastAsia="Times New Roman" w:hAnsi="Times New Roman" w:cs="Times New Roman"/>
          <w:b/>
          <w:bCs/>
          <w:sz w:val="24"/>
          <w:szCs w:val="24"/>
          <w:lang w:val="en-US"/>
        </w:rPr>
        <w:t>OpenMV</w:t>
      </w:r>
      <w:proofErr w:type="spellEnd"/>
      <w:r w:rsidR="00E80946">
        <w:rPr>
          <w:rFonts w:ascii="Times New Roman" w:eastAsia="Times New Roman" w:hAnsi="Times New Roman" w:cs="Times New Roman"/>
          <w:b/>
          <w:bCs/>
          <w:sz w:val="24"/>
          <w:szCs w:val="24"/>
          <w:lang w:val="en-US"/>
        </w:rPr>
        <w:t>.</w:t>
      </w:r>
    </w:p>
    <w:p w14:paraId="04B77A1A"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revise the text to avoid the use of any personal pronouns (e.g., "we", "you", "our" etc.). Please avoid usage of phrases such as “could be,” “should be,” and “would be” throughout the Protocol.</w:t>
      </w:r>
    </w:p>
    <w:p w14:paraId="0DD3EA06" w14:textId="4BBE0D5D"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The text has been revised to avoid all instances of personal pronouns. All instances of “could be”, “should be” and “would be” have been removed </w:t>
      </w:r>
      <w:proofErr w:type="gramStart"/>
      <w:r w:rsidR="00E80946" w:rsidRPr="007147B2">
        <w:rPr>
          <w:rFonts w:ascii="Times New Roman" w:eastAsia="Times New Roman" w:hAnsi="Times New Roman" w:cs="Times New Roman"/>
          <w:b/>
          <w:bCs/>
          <w:sz w:val="24"/>
          <w:szCs w:val="24"/>
          <w:lang w:val="en-US"/>
        </w:rPr>
        <w:t>with the</w:t>
      </w:r>
      <w:r w:rsidRPr="007147B2">
        <w:rPr>
          <w:rFonts w:ascii="Times New Roman" w:eastAsia="Times New Roman" w:hAnsi="Times New Roman" w:cs="Times New Roman"/>
          <w:b/>
          <w:bCs/>
          <w:sz w:val="24"/>
          <w:szCs w:val="24"/>
          <w:lang w:val="en-US"/>
        </w:rPr>
        <w:t xml:space="preserve"> exception of</w:t>
      </w:r>
      <w:proofErr w:type="gramEnd"/>
      <w:r w:rsidRPr="007147B2">
        <w:rPr>
          <w:rFonts w:ascii="Times New Roman" w:eastAsia="Times New Roman" w:hAnsi="Times New Roman" w:cs="Times New Roman"/>
          <w:b/>
          <w:bCs/>
          <w:sz w:val="24"/>
          <w:szCs w:val="24"/>
          <w:lang w:val="en-US"/>
        </w:rPr>
        <w:t xml:space="preserve"> an example explanation in step 6.2.1 on lines 276-277</w:t>
      </w:r>
    </w:p>
    <w:p w14:paraId="15C5B2F6"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5C6F457B"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Protocol has been reviewed and deemed sufficient for reproduction of this experiment</w:t>
      </w:r>
    </w:p>
    <w:p w14:paraId="33C96FC7"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lastRenderedPageBreak/>
        <w:t>Steps 3.1, 4.1.1, 4.2.1, 4.2.6: Software steps must be more explicitly explained ('click', 'select', etc.). Please add more specific details (e.g., button clicks for software actions, numerical values for settings, etc.).</w:t>
      </w:r>
    </w:p>
    <w:p w14:paraId="51D1F4F1" w14:textId="5602A375" w:rsidR="0048620A"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Steps 3.1, 4.1.1, 4.2.1, 4.2.6 have been edited to be more detailed and explicit.</w:t>
      </w:r>
    </w:p>
    <w:p w14:paraId="3E45A1CF" w14:textId="68413E5E" w:rsidR="00901B12" w:rsidRPr="00901B12" w:rsidRDefault="00901B12" w:rsidP="0048620A">
      <w:pPr>
        <w:pStyle w:val="ListParagraph"/>
        <w:numPr>
          <w:ilvl w:val="1"/>
          <w:numId w:val="1"/>
        </w:numPr>
        <w:spacing w:after="0" w:line="240" w:lineRule="auto"/>
        <w:rPr>
          <w:rFonts w:ascii="Times New Roman" w:eastAsia="Times New Roman" w:hAnsi="Times New Roman" w:cs="Times New Roman"/>
          <w:b/>
          <w:bCs/>
          <w:color w:val="FF0000"/>
          <w:sz w:val="24"/>
          <w:szCs w:val="24"/>
          <w:lang w:val="en-US"/>
        </w:rPr>
      </w:pPr>
      <w:r>
        <w:rPr>
          <w:color w:val="FF0000"/>
          <w:lang w:val="en-US"/>
        </w:rPr>
        <w:t>“</w:t>
      </w:r>
      <w:r w:rsidRPr="00901B12">
        <w:rPr>
          <w:color w:val="FF0000"/>
          <w:lang w:val="en-US"/>
        </w:rPr>
        <w:t xml:space="preserve">3.1. Plug in a computer monitor, keyboard, and mouse to the microcontroller board. Start up the microcontroller board and ensure that the operating system is functioning.  No changes in the original microcontroller configurations are required, although both VNC (virtual network connection) and </w:t>
      </w:r>
      <w:proofErr w:type="gramStart"/>
      <w:r w:rsidRPr="00901B12">
        <w:rPr>
          <w:color w:val="FF0000"/>
          <w:lang w:val="en-US"/>
        </w:rPr>
        <w:t>SSH(</w:t>
      </w:r>
      <w:proofErr w:type="gramEnd"/>
      <w:r w:rsidRPr="00901B12">
        <w:rPr>
          <w:color w:val="FF0000"/>
          <w:lang w:val="en-US"/>
        </w:rPr>
        <w:t xml:space="preserve">secure shell) can be selected if desired. </w:t>
      </w:r>
      <w:r w:rsidRPr="00901B12">
        <w:rPr>
          <w:color w:val="FF0000"/>
        </w:rPr>
        <w:t xml:space="preserve">This </w:t>
      </w:r>
      <w:proofErr w:type="spellStart"/>
      <w:r w:rsidRPr="00901B12">
        <w:rPr>
          <w:color w:val="FF0000"/>
        </w:rPr>
        <w:t>would</w:t>
      </w:r>
      <w:proofErr w:type="spellEnd"/>
      <w:r w:rsidRPr="00901B12">
        <w:rPr>
          <w:color w:val="FF0000"/>
        </w:rPr>
        <w:t xml:space="preserve"> </w:t>
      </w:r>
      <w:proofErr w:type="spellStart"/>
      <w:r w:rsidRPr="00901B12">
        <w:rPr>
          <w:color w:val="FF0000"/>
        </w:rPr>
        <w:t>allow</w:t>
      </w:r>
      <w:proofErr w:type="spellEnd"/>
      <w:r w:rsidRPr="00901B12">
        <w:rPr>
          <w:color w:val="FF0000"/>
        </w:rPr>
        <w:t xml:space="preserve"> remote </w:t>
      </w:r>
      <w:proofErr w:type="spellStart"/>
      <w:r w:rsidRPr="00901B12">
        <w:rPr>
          <w:color w:val="FF0000"/>
        </w:rPr>
        <w:t>access</w:t>
      </w:r>
      <w:proofErr w:type="spellEnd"/>
      <w:r w:rsidRPr="00901B12">
        <w:rPr>
          <w:color w:val="FF0000"/>
        </w:rPr>
        <w:t xml:space="preserve"> </w:t>
      </w:r>
      <w:proofErr w:type="spellStart"/>
      <w:r w:rsidRPr="00901B12">
        <w:rPr>
          <w:color w:val="FF0000"/>
        </w:rPr>
        <w:t>to</w:t>
      </w:r>
      <w:proofErr w:type="spellEnd"/>
      <w:r w:rsidRPr="00901B12">
        <w:rPr>
          <w:color w:val="FF0000"/>
        </w:rPr>
        <w:t xml:space="preserve"> </w:t>
      </w:r>
      <w:proofErr w:type="spellStart"/>
      <w:r w:rsidRPr="00901B12">
        <w:rPr>
          <w:color w:val="FF0000"/>
        </w:rPr>
        <w:t>the</w:t>
      </w:r>
      <w:proofErr w:type="spellEnd"/>
      <w:r w:rsidRPr="00901B12">
        <w:rPr>
          <w:color w:val="FF0000"/>
        </w:rPr>
        <w:t xml:space="preserve"> </w:t>
      </w:r>
      <w:proofErr w:type="spellStart"/>
      <w:r w:rsidRPr="00901B12">
        <w:rPr>
          <w:color w:val="FF0000"/>
        </w:rPr>
        <w:t>microcontroller</w:t>
      </w:r>
      <w:proofErr w:type="spellEnd"/>
      <w:r w:rsidRPr="00901B12">
        <w:rPr>
          <w:color w:val="FF0000"/>
        </w:rPr>
        <w:t>.</w:t>
      </w:r>
      <w:r>
        <w:rPr>
          <w:color w:val="FF0000"/>
        </w:rPr>
        <w:t>“</w:t>
      </w:r>
    </w:p>
    <w:p w14:paraId="579F38DE" w14:textId="448AA1A1" w:rsidR="00901B12" w:rsidRPr="00901B12" w:rsidRDefault="00901B12" w:rsidP="00901B12">
      <w:pPr>
        <w:pStyle w:val="ListParagraph"/>
        <w:numPr>
          <w:ilvl w:val="1"/>
          <w:numId w:val="1"/>
        </w:numPr>
        <w:pBdr>
          <w:top w:val="nil"/>
          <w:left w:val="nil"/>
          <w:bottom w:val="nil"/>
          <w:right w:val="nil"/>
          <w:between w:val="nil"/>
        </w:pBdr>
        <w:rPr>
          <w:color w:val="FF0000"/>
          <w:lang w:val="en-US"/>
        </w:rPr>
      </w:pPr>
      <w:r>
        <w:rPr>
          <w:color w:val="FF0000"/>
          <w:lang w:val="en-US"/>
        </w:rPr>
        <w:t>“</w:t>
      </w:r>
      <w:r w:rsidRPr="00901B12">
        <w:rPr>
          <w:color w:val="FF0000"/>
          <w:lang w:val="en-US"/>
        </w:rPr>
        <w:t xml:space="preserve">4.1.1 Open the terminal and navigate to </w:t>
      </w:r>
      <w:proofErr w:type="gramStart"/>
      <w:r w:rsidRPr="00901B12">
        <w:rPr>
          <w:color w:val="FF0000"/>
          <w:lang w:val="en-US"/>
        </w:rPr>
        <w:t>a the</w:t>
      </w:r>
      <w:proofErr w:type="gramEnd"/>
      <w:r w:rsidRPr="00901B12">
        <w:rPr>
          <w:color w:val="FF0000"/>
          <w:lang w:val="en-US"/>
        </w:rPr>
        <w:t xml:space="preserve"> location you would like to store the needed files. Create a new directory on the microcontroller board using the terminal command “</w:t>
      </w:r>
      <w:proofErr w:type="spellStart"/>
      <w:r w:rsidRPr="00901B12">
        <w:rPr>
          <w:color w:val="FF0000"/>
          <w:lang w:val="en-US"/>
        </w:rPr>
        <w:t>mkdir</w:t>
      </w:r>
      <w:proofErr w:type="spellEnd"/>
      <w:r w:rsidRPr="00901B12">
        <w:rPr>
          <w:color w:val="FF0000"/>
          <w:lang w:val="en-US"/>
        </w:rPr>
        <w:t>” followed by the desired directory name. This directory will be used to store the files for running the trap rig.</w:t>
      </w:r>
      <w:r>
        <w:rPr>
          <w:color w:val="FF0000"/>
          <w:lang w:val="en-US"/>
        </w:rPr>
        <w:t>”</w:t>
      </w:r>
    </w:p>
    <w:p w14:paraId="1CD5ACED" w14:textId="5CD8203E" w:rsidR="00901B12" w:rsidRPr="00901B12" w:rsidRDefault="00901B12" w:rsidP="00487151">
      <w:pPr>
        <w:pStyle w:val="ListParagraph"/>
        <w:numPr>
          <w:ilvl w:val="1"/>
          <w:numId w:val="1"/>
        </w:numPr>
        <w:pBdr>
          <w:top w:val="nil"/>
          <w:left w:val="nil"/>
          <w:bottom w:val="nil"/>
          <w:right w:val="nil"/>
          <w:between w:val="nil"/>
        </w:pBdr>
        <w:spacing w:after="0" w:line="240" w:lineRule="auto"/>
        <w:rPr>
          <w:rFonts w:ascii="Times New Roman" w:eastAsia="Times New Roman" w:hAnsi="Times New Roman" w:cs="Times New Roman"/>
          <w:b/>
          <w:bCs/>
          <w:color w:val="FF0000"/>
          <w:sz w:val="24"/>
          <w:szCs w:val="24"/>
          <w:lang w:val="en-US"/>
        </w:rPr>
      </w:pPr>
      <w:r>
        <w:rPr>
          <w:color w:val="FF0000"/>
          <w:lang w:val="en-US"/>
        </w:rPr>
        <w:t>“</w:t>
      </w:r>
      <w:r w:rsidRPr="00901B12">
        <w:rPr>
          <w:color w:val="FF0000"/>
          <w:lang w:val="en-US"/>
        </w:rPr>
        <w:t xml:space="preserve">4.1.2. Insert file 5 into the new directory. This file contains one needed variable called </w:t>
      </w:r>
      <w:proofErr w:type="spellStart"/>
      <w:r w:rsidRPr="00901B12">
        <w:rPr>
          <w:color w:val="FF0000"/>
          <w:lang w:val="en-US"/>
        </w:rPr>
        <w:t>num_tries</w:t>
      </w:r>
      <w:proofErr w:type="spellEnd"/>
      <w:r w:rsidRPr="00901B12">
        <w:rPr>
          <w:color w:val="FF0000"/>
          <w:lang w:val="en-US"/>
        </w:rPr>
        <w:t xml:space="preserve"> which controls how many tests to do in one run. This file always contains a few pauses which can be shortened for quicker tests. See the readme section at the beginning section of file 5 for details. After changing the test number to the desired amount, the program is ready to run.</w:t>
      </w:r>
      <w:r>
        <w:rPr>
          <w:color w:val="FF0000"/>
          <w:lang w:val="en-US"/>
        </w:rPr>
        <w:t>”</w:t>
      </w:r>
    </w:p>
    <w:p w14:paraId="578438C4" w14:textId="4D83FBB9" w:rsidR="00901B12" w:rsidRPr="00901B12" w:rsidRDefault="00901B12" w:rsidP="00901B12">
      <w:pPr>
        <w:pStyle w:val="ListParagraph"/>
        <w:numPr>
          <w:ilvl w:val="1"/>
          <w:numId w:val="1"/>
        </w:numPr>
        <w:pBdr>
          <w:top w:val="nil"/>
          <w:left w:val="nil"/>
          <w:bottom w:val="nil"/>
          <w:right w:val="nil"/>
          <w:between w:val="nil"/>
        </w:pBdr>
        <w:rPr>
          <w:color w:val="FF0000"/>
          <w:lang w:val="en-US"/>
        </w:rPr>
      </w:pPr>
      <w:r>
        <w:rPr>
          <w:color w:val="FF0000"/>
          <w:lang w:val="en-US"/>
        </w:rPr>
        <w:t>“</w:t>
      </w:r>
      <w:r w:rsidRPr="00901B12">
        <w:rPr>
          <w:color w:val="FF0000"/>
          <w:lang w:val="en-US"/>
        </w:rPr>
        <w:t xml:space="preserve">4.2.6 Open the Database viewer installed in step 4.2.1. Click new database and save the database in the same directory as the other files. The new database must match the name of the database file found in test_insert.py. Inside the database create a table inside the new database to save the data. The database has 5 fields, </w:t>
      </w:r>
      <w:proofErr w:type="spellStart"/>
      <w:r w:rsidRPr="00901B12">
        <w:rPr>
          <w:color w:val="FF0000"/>
          <w:lang w:val="en-US"/>
        </w:rPr>
        <w:t>parameter_type</w:t>
      </w:r>
      <w:proofErr w:type="spellEnd"/>
      <w:r w:rsidRPr="00901B12">
        <w:rPr>
          <w:color w:val="FF0000"/>
          <w:lang w:val="en-US"/>
        </w:rPr>
        <w:t xml:space="preserve">, trapped, </w:t>
      </w:r>
      <w:proofErr w:type="spellStart"/>
      <w:r w:rsidRPr="00901B12">
        <w:rPr>
          <w:color w:val="FF0000"/>
          <w:lang w:val="en-US"/>
        </w:rPr>
        <w:t>testname</w:t>
      </w:r>
      <w:proofErr w:type="spellEnd"/>
      <w:r w:rsidRPr="00901B12">
        <w:rPr>
          <w:color w:val="FF0000"/>
          <w:lang w:val="en-US"/>
        </w:rPr>
        <w:t xml:space="preserve">, </w:t>
      </w:r>
      <w:proofErr w:type="spellStart"/>
      <w:r w:rsidRPr="00901B12">
        <w:rPr>
          <w:color w:val="FF0000"/>
          <w:lang w:val="en-US"/>
        </w:rPr>
        <w:t>testnum</w:t>
      </w:r>
      <w:proofErr w:type="spellEnd"/>
      <w:r w:rsidRPr="00901B12">
        <w:rPr>
          <w:color w:val="FF0000"/>
          <w:lang w:val="en-US"/>
        </w:rPr>
        <w:t xml:space="preserve">, and </w:t>
      </w:r>
      <w:proofErr w:type="spellStart"/>
      <w:r w:rsidRPr="00901B12">
        <w:rPr>
          <w:color w:val="FF0000"/>
          <w:lang w:val="en-US"/>
        </w:rPr>
        <w:t>rigID</w:t>
      </w:r>
      <w:proofErr w:type="spellEnd"/>
      <w:r w:rsidRPr="00901B12">
        <w:rPr>
          <w:color w:val="FF0000"/>
          <w:lang w:val="en-US"/>
        </w:rPr>
        <w:t>.  NOTE: The sections of the table must be exactly as specified or more changes will need to be made in Main.py and test_insert.py.</w:t>
      </w:r>
      <w:r>
        <w:rPr>
          <w:color w:val="FF0000"/>
          <w:lang w:val="en-US"/>
        </w:rPr>
        <w:t>”</w:t>
      </w:r>
    </w:p>
    <w:p w14:paraId="20D99DB7" w14:textId="77777777" w:rsidR="00901B12" w:rsidRPr="00901B12" w:rsidRDefault="00901B12" w:rsidP="00487151">
      <w:pPr>
        <w:pStyle w:val="ListParagraph"/>
        <w:numPr>
          <w:ilvl w:val="1"/>
          <w:numId w:val="1"/>
        </w:numPr>
        <w:pBdr>
          <w:top w:val="nil"/>
          <w:left w:val="nil"/>
          <w:bottom w:val="nil"/>
          <w:right w:val="nil"/>
          <w:between w:val="nil"/>
        </w:pBdr>
        <w:spacing w:after="0" w:line="240" w:lineRule="auto"/>
        <w:rPr>
          <w:rFonts w:ascii="Times New Roman" w:eastAsia="Times New Roman" w:hAnsi="Times New Roman" w:cs="Times New Roman"/>
          <w:b/>
          <w:bCs/>
          <w:sz w:val="24"/>
          <w:szCs w:val="24"/>
          <w:lang w:val="en-US"/>
        </w:rPr>
      </w:pPr>
    </w:p>
    <w:p w14:paraId="7EAE9E9C"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Step 5.2: How was the lens prepared? Please mention.</w:t>
      </w:r>
    </w:p>
    <w:p w14:paraId="0C07B771" w14:textId="3622628F" w:rsidR="0048620A"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The lens preparation takes place in step 5.1. Both steps have been slightly edited to better communicate this.</w:t>
      </w:r>
    </w:p>
    <w:p w14:paraId="3420A533" w14:textId="13099226" w:rsidR="00901B12" w:rsidRPr="00901B12" w:rsidRDefault="00901B12" w:rsidP="00901B12">
      <w:pPr>
        <w:pStyle w:val="ListParagraph"/>
        <w:numPr>
          <w:ilvl w:val="1"/>
          <w:numId w:val="1"/>
        </w:numPr>
        <w:pBdr>
          <w:top w:val="nil"/>
          <w:left w:val="nil"/>
          <w:bottom w:val="nil"/>
          <w:right w:val="nil"/>
          <w:between w:val="nil"/>
        </w:pBdr>
        <w:rPr>
          <w:color w:val="FF0000"/>
          <w:lang w:val="en-US"/>
        </w:rPr>
      </w:pPr>
      <w:r>
        <w:rPr>
          <w:color w:val="FF0000"/>
          <w:lang w:val="en-US"/>
        </w:rPr>
        <w:t>“</w:t>
      </w:r>
      <w:r w:rsidRPr="00901B12">
        <w:rPr>
          <w:color w:val="FF0000"/>
          <w:lang w:val="en-US"/>
        </w:rPr>
        <w:t>5.1. Prepare the lens by placing the lens inside the lens holder. Some hot glue might be needed to ensure that the lens stays inside the holder during testing. NOTE: The rig requires use of a spherical bi-convex, to ensure the proper formation of trapping regions.</w:t>
      </w:r>
      <w:r>
        <w:rPr>
          <w:color w:val="FF0000"/>
          <w:lang w:val="en-US"/>
        </w:rPr>
        <w:t>”</w:t>
      </w:r>
    </w:p>
    <w:p w14:paraId="602BD6C6" w14:textId="6008FE65" w:rsidR="00901B12" w:rsidRPr="00901B12" w:rsidRDefault="00901B12" w:rsidP="00901B12">
      <w:pPr>
        <w:pStyle w:val="ListParagraph"/>
        <w:numPr>
          <w:ilvl w:val="1"/>
          <w:numId w:val="1"/>
        </w:numPr>
        <w:pBdr>
          <w:top w:val="nil"/>
          <w:left w:val="nil"/>
          <w:bottom w:val="nil"/>
          <w:right w:val="nil"/>
          <w:between w:val="nil"/>
        </w:pBdr>
        <w:rPr>
          <w:color w:val="FF0000"/>
          <w:lang w:val="en-US"/>
        </w:rPr>
      </w:pPr>
      <w:r>
        <w:rPr>
          <w:color w:val="FF0000"/>
          <w:lang w:val="en-US"/>
        </w:rPr>
        <w:t>“</w:t>
      </w:r>
      <w:r w:rsidRPr="00901B12">
        <w:rPr>
          <w:color w:val="FF0000"/>
          <w:lang w:val="en-US"/>
        </w:rPr>
        <w:t>5.2. After preparing the lens at stated in step 5.1, place the lens holder on the optical rail and the laser in the laser holder. NOTE: The suggested laser in the list of materials requires no calibration before use.</w:t>
      </w:r>
      <w:r>
        <w:rPr>
          <w:color w:val="FF0000"/>
          <w:lang w:val="en-US"/>
        </w:rPr>
        <w:t>”</w:t>
      </w:r>
    </w:p>
    <w:p w14:paraId="1F152BC4"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ensure that the highlight is up to 3 pages of the Protocol (including headings and spacing) that identifies the essential steps of the protocol for the video, i.e., the steps that should be visualized to tell the most cohesive story of the Protocol.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A3CBD26" w14:textId="57AFECB0"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The highlighted portion of the protocol was reviewed to ensure that all necessary information for highlighted steps </w:t>
      </w:r>
      <w:r w:rsidR="00E80946" w:rsidRPr="007147B2">
        <w:rPr>
          <w:rFonts w:ascii="Times New Roman" w:eastAsia="Times New Roman" w:hAnsi="Times New Roman" w:cs="Times New Roman"/>
          <w:b/>
          <w:bCs/>
          <w:sz w:val="24"/>
          <w:szCs w:val="24"/>
          <w:lang w:val="en-US"/>
        </w:rPr>
        <w:t>is</w:t>
      </w:r>
      <w:r w:rsidRPr="007147B2">
        <w:rPr>
          <w:rFonts w:ascii="Times New Roman" w:eastAsia="Times New Roman" w:hAnsi="Times New Roman" w:cs="Times New Roman"/>
          <w:b/>
          <w:bCs/>
          <w:sz w:val="24"/>
          <w:szCs w:val="24"/>
          <w:lang w:val="en-US"/>
        </w:rPr>
        <w:t xml:space="preserve"> included in the highlighted portion.</w:t>
      </w:r>
    </w:p>
    <w:p w14:paraId="5730FE18"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lastRenderedPageBreak/>
        <w:t xml:space="preserve">Please try to reduce the total number of Figures to 5-6. You may please combine few Figures and include them as individual panels, (A), (B), (C), etc. For example, Figures 2-3 can be combined, 6-7 can be combined, 8-9 can be combined, 11-12 can be combined. Accordingly, please revise the Figure references in the manuscript text </w:t>
      </w:r>
      <w:proofErr w:type="gramStart"/>
      <w:r w:rsidRPr="007147B2">
        <w:rPr>
          <w:rFonts w:ascii="Times New Roman" w:eastAsia="Times New Roman" w:hAnsi="Times New Roman" w:cs="Times New Roman"/>
          <w:i/>
          <w:iCs/>
          <w:sz w:val="24"/>
          <w:szCs w:val="24"/>
          <w:lang w:val="en-US"/>
        </w:rPr>
        <w:t>and also</w:t>
      </w:r>
      <w:proofErr w:type="gramEnd"/>
      <w:r w:rsidRPr="007147B2">
        <w:rPr>
          <w:rFonts w:ascii="Times New Roman" w:eastAsia="Times New Roman" w:hAnsi="Times New Roman" w:cs="Times New Roman"/>
          <w:i/>
          <w:iCs/>
          <w:sz w:val="24"/>
          <w:szCs w:val="24"/>
          <w:lang w:val="en-US"/>
        </w:rPr>
        <w:t xml:space="preserve"> the legends.</w:t>
      </w:r>
    </w:p>
    <w:p w14:paraId="0D90CDC4" w14:textId="6614295F"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Reduced the number of figures to 7 by combing figures </w:t>
      </w:r>
      <w:r w:rsidR="001D4D24">
        <w:rPr>
          <w:rFonts w:ascii="Times New Roman" w:eastAsia="Times New Roman" w:hAnsi="Times New Roman" w:cs="Times New Roman"/>
          <w:b/>
          <w:bCs/>
          <w:sz w:val="24"/>
          <w:szCs w:val="24"/>
          <w:lang w:val="en-US"/>
        </w:rPr>
        <w:t>2-3</w:t>
      </w:r>
      <w:r w:rsidRPr="007147B2">
        <w:rPr>
          <w:rFonts w:ascii="Times New Roman" w:eastAsia="Times New Roman" w:hAnsi="Times New Roman" w:cs="Times New Roman"/>
          <w:b/>
          <w:bCs/>
          <w:sz w:val="24"/>
          <w:szCs w:val="24"/>
          <w:lang w:val="en-US"/>
        </w:rPr>
        <w:t>, 11-12, 6-7, 8-9 and 1</w:t>
      </w:r>
      <w:r w:rsidR="001D4D24">
        <w:rPr>
          <w:rFonts w:ascii="Times New Roman" w:eastAsia="Times New Roman" w:hAnsi="Times New Roman" w:cs="Times New Roman"/>
          <w:b/>
          <w:bCs/>
          <w:sz w:val="24"/>
          <w:szCs w:val="24"/>
          <w:lang w:val="en-US"/>
        </w:rPr>
        <w:t xml:space="preserve"> </w:t>
      </w:r>
      <w:r w:rsidR="00BA16AB">
        <w:rPr>
          <w:rFonts w:ascii="Times New Roman" w:eastAsia="Times New Roman" w:hAnsi="Times New Roman" w:cs="Times New Roman"/>
          <w:b/>
          <w:bCs/>
          <w:sz w:val="24"/>
          <w:szCs w:val="24"/>
          <w:lang w:val="en-US"/>
        </w:rPr>
        <w:t>and</w:t>
      </w:r>
      <w:r w:rsidR="001D4D24">
        <w:rPr>
          <w:rFonts w:ascii="Times New Roman" w:eastAsia="Times New Roman" w:hAnsi="Times New Roman" w:cs="Times New Roman"/>
          <w:b/>
          <w:bCs/>
          <w:sz w:val="24"/>
          <w:szCs w:val="24"/>
          <w:lang w:val="en-US"/>
        </w:rPr>
        <w:t xml:space="preserve"> </w:t>
      </w:r>
      <w:r w:rsidRPr="007147B2">
        <w:rPr>
          <w:rFonts w:ascii="Times New Roman" w:eastAsia="Times New Roman" w:hAnsi="Times New Roman" w:cs="Times New Roman"/>
          <w:b/>
          <w:bCs/>
          <w:sz w:val="24"/>
          <w:szCs w:val="24"/>
          <w:lang w:val="en-US"/>
        </w:rPr>
        <w:t xml:space="preserve">5. Figure references </w:t>
      </w:r>
      <w:r w:rsidR="00E80946" w:rsidRPr="007147B2">
        <w:rPr>
          <w:rFonts w:ascii="Times New Roman" w:eastAsia="Times New Roman" w:hAnsi="Times New Roman" w:cs="Times New Roman"/>
          <w:b/>
          <w:bCs/>
          <w:sz w:val="24"/>
          <w:szCs w:val="24"/>
          <w:lang w:val="en-US"/>
        </w:rPr>
        <w:t>throughout</w:t>
      </w:r>
      <w:r w:rsidRPr="007147B2">
        <w:rPr>
          <w:rFonts w:ascii="Times New Roman" w:eastAsia="Times New Roman" w:hAnsi="Times New Roman" w:cs="Times New Roman"/>
          <w:b/>
          <w:bCs/>
          <w:sz w:val="24"/>
          <w:szCs w:val="24"/>
          <w:lang w:val="en-US"/>
        </w:rPr>
        <w:t xml:space="preserve"> the paper have been changed to reflect the new figures.</w:t>
      </w:r>
    </w:p>
    <w:p w14:paraId="07329307"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Figure legends 2, 3: Please use only one abbreviation for the same terminology throughout the entire manuscript, either 3d or 3D.</w:t>
      </w:r>
    </w:p>
    <w:p w14:paraId="3A3F1736"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All abbreviations are now uniform across the entire paper.</w:t>
      </w:r>
    </w:p>
    <w:p w14:paraId="216A37C7"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Figure 10, 11, 12: Please provide trapping rate units in all the graphs.</w:t>
      </w:r>
    </w:p>
    <w:p w14:paraId="02EA99E0"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Units have been provided for all graphs</w:t>
      </w:r>
    </w:p>
    <w:p w14:paraId="7D1DCBE9"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All figures and/or tables showing data must include measurement definitions, scale bars, and error bars (if applicable). Each Figure Legend should include a short description of the data presented in the Figure and relevant symbols.</w:t>
      </w:r>
    </w:p>
    <w:p w14:paraId="7B24A9EC" w14:textId="721631F4"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Each figure legend has been changed to include a short description of the data </w:t>
      </w:r>
      <w:r w:rsidR="00E80946" w:rsidRPr="007147B2">
        <w:rPr>
          <w:rFonts w:ascii="Times New Roman" w:eastAsia="Times New Roman" w:hAnsi="Times New Roman" w:cs="Times New Roman"/>
          <w:b/>
          <w:bCs/>
          <w:sz w:val="24"/>
          <w:szCs w:val="24"/>
          <w:lang w:val="en-US"/>
        </w:rPr>
        <w:t>presented (for</w:t>
      </w:r>
      <w:r w:rsidRPr="007147B2">
        <w:rPr>
          <w:rFonts w:ascii="Times New Roman" w:eastAsia="Times New Roman" w:hAnsi="Times New Roman" w:cs="Times New Roman"/>
          <w:b/>
          <w:bCs/>
          <w:sz w:val="24"/>
          <w:szCs w:val="24"/>
          <w:lang w:val="en-US"/>
        </w:rPr>
        <w:t xml:space="preserve"> applicable figures)</w:t>
      </w:r>
    </w:p>
    <w:p w14:paraId="4897B274"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Please include a paragraph on (1) Limitations of the method, (2) Any future application of the technique in the Discussion section.</w:t>
      </w:r>
    </w:p>
    <w:p w14:paraId="7EA5DF62" w14:textId="7777777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A specific paragraph on the Limitations of the method has been added (starting on line 419)</w:t>
      </w:r>
    </w:p>
    <w:p w14:paraId="3C77AB3D" w14:textId="6706B648" w:rsidR="0048620A"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A specific paragraph on future </w:t>
      </w:r>
      <w:r w:rsidR="00E80946" w:rsidRPr="007147B2">
        <w:rPr>
          <w:rFonts w:ascii="Times New Roman" w:eastAsia="Times New Roman" w:hAnsi="Times New Roman" w:cs="Times New Roman"/>
          <w:b/>
          <w:bCs/>
          <w:sz w:val="24"/>
          <w:szCs w:val="24"/>
          <w:lang w:val="en-US"/>
        </w:rPr>
        <w:t>applications has</w:t>
      </w:r>
      <w:r w:rsidRPr="007147B2">
        <w:rPr>
          <w:rFonts w:ascii="Times New Roman" w:eastAsia="Times New Roman" w:hAnsi="Times New Roman" w:cs="Times New Roman"/>
          <w:b/>
          <w:bCs/>
          <w:sz w:val="24"/>
          <w:szCs w:val="24"/>
          <w:lang w:val="en-US"/>
        </w:rPr>
        <w:t xml:space="preserve"> been added (stating on line 432)</w:t>
      </w:r>
    </w:p>
    <w:p w14:paraId="18EE762E" w14:textId="62EC289C" w:rsidR="00901B12" w:rsidRPr="00901B12" w:rsidRDefault="00901B12" w:rsidP="00901B12">
      <w:pPr>
        <w:pStyle w:val="ListParagraph"/>
        <w:numPr>
          <w:ilvl w:val="1"/>
          <w:numId w:val="1"/>
        </w:numPr>
        <w:rPr>
          <w:color w:val="FF0000"/>
          <w:lang w:val="en-US"/>
        </w:rPr>
      </w:pPr>
      <w:r>
        <w:rPr>
          <w:color w:val="FF0000"/>
          <w:lang w:val="en-US"/>
        </w:rPr>
        <w:t>“</w:t>
      </w:r>
      <w:r w:rsidRPr="00901B12">
        <w:rPr>
          <w:color w:val="FF0000"/>
          <w:lang w:val="en-US"/>
        </w:rPr>
        <w:t>In its current base form, the miniature trapping rig is limited in a few ways. These miniature rigs are unable to create actual OTDs by scanning the particle after a trap has occurred. The design also limits the possibility of scanners being added for future use in creating OTDs</w:t>
      </w:r>
      <w:bookmarkStart w:id="0" w:name="_Hlk83126452"/>
      <w:r w:rsidRPr="00901B12">
        <w:rPr>
          <w:color w:val="FF0000"/>
          <w:lang w:val="en-US"/>
        </w:rPr>
        <w:t>. Another limitation from the design is the need of additional components for specific test to occur. For example, during the laser power test a variable optical attenuator was used to collect the data sets at different optical output power levels. Similarly, if a researcher wished to test laser wavelength in a future test, they would require several different lasers of comparable optical power with different wavelengths in addition to the laser listed in the list of materials. The rig would most likely require additional modifications to hold each laser</w:t>
      </w:r>
      <w:bookmarkEnd w:id="0"/>
      <w:r w:rsidRPr="00901B12">
        <w:rPr>
          <w:color w:val="FF0000"/>
          <w:lang w:val="en-US"/>
        </w:rPr>
        <w:t xml:space="preserve">, this process would limit the speed of which such a test could be conducted, but it would still be possible. This design is also limited by the need to 3D print a new lens holder for each lens. The design and application </w:t>
      </w:r>
      <w:proofErr w:type="gramStart"/>
      <w:r w:rsidRPr="00901B12">
        <w:rPr>
          <w:color w:val="FF0000"/>
          <w:lang w:val="en-US"/>
        </w:rPr>
        <w:t>is</w:t>
      </w:r>
      <w:proofErr w:type="gramEnd"/>
      <w:r w:rsidRPr="00901B12">
        <w:rPr>
          <w:color w:val="FF0000"/>
          <w:lang w:val="en-US"/>
        </w:rPr>
        <w:t xml:space="preserve"> also limited to spherical bi-convex lenses which produce spherical aberration to form regions where trapping can occur.</w:t>
      </w:r>
      <w:r>
        <w:rPr>
          <w:color w:val="FF0000"/>
          <w:lang w:val="en-US"/>
        </w:rPr>
        <w:t>”</w:t>
      </w:r>
    </w:p>
    <w:p w14:paraId="0F38864D" w14:textId="1774F284" w:rsidR="00901B12" w:rsidRPr="00901B12" w:rsidRDefault="00901B12" w:rsidP="00901B12">
      <w:pPr>
        <w:pStyle w:val="ListParagraph"/>
        <w:numPr>
          <w:ilvl w:val="1"/>
          <w:numId w:val="1"/>
        </w:numPr>
        <w:rPr>
          <w:color w:val="FF0000"/>
          <w:lang w:val="en-US"/>
        </w:rPr>
      </w:pPr>
      <w:r>
        <w:rPr>
          <w:color w:val="FF0000"/>
          <w:lang w:val="en-US"/>
        </w:rPr>
        <w:t>“</w:t>
      </w:r>
      <w:r w:rsidRPr="00901B12">
        <w:rPr>
          <w:color w:val="FF0000"/>
          <w:lang w:val="en-US"/>
        </w:rPr>
        <w:t>Going forward future applications include continued testing and optimization of photophoretic trapping parameters. As briefly mentioned above, the miniature trapping rig could easily be modified into a basic inexpensive OTD system by adding scanners for y-axis and x-axis control. The electromagnet-controlled particle delivery used in the miniature trapping rig could also be implemented in future advanced OTD systems.</w:t>
      </w:r>
      <w:r>
        <w:rPr>
          <w:color w:val="FF0000"/>
          <w:lang w:val="en-US"/>
        </w:rPr>
        <w:t>”</w:t>
      </w:r>
    </w:p>
    <w:p w14:paraId="078BCAC4" w14:textId="77777777" w:rsidR="00901B12" w:rsidRPr="007147B2" w:rsidRDefault="00901B12" w:rsidP="00901B12">
      <w:pPr>
        <w:pStyle w:val="ListParagraph"/>
        <w:spacing w:after="0" w:line="240" w:lineRule="auto"/>
        <w:ind w:left="1440"/>
        <w:rPr>
          <w:rFonts w:ascii="Times New Roman" w:eastAsia="Times New Roman" w:hAnsi="Times New Roman" w:cs="Times New Roman"/>
          <w:b/>
          <w:bCs/>
          <w:sz w:val="24"/>
          <w:szCs w:val="24"/>
          <w:lang w:val="en-US"/>
        </w:rPr>
      </w:pPr>
    </w:p>
    <w:p w14:paraId="55F107B8"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lastRenderedPageBreak/>
        <w:t>Please do not abbreviate the journal titles in all the References. Also include volume and issue numbers for all References.</w:t>
      </w:r>
    </w:p>
    <w:p w14:paraId="1AC1FF67" w14:textId="677C7EA1"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All journal titles have been </w:t>
      </w:r>
      <w:r w:rsidR="00E80946" w:rsidRPr="007147B2">
        <w:rPr>
          <w:rFonts w:ascii="Times New Roman" w:eastAsia="Times New Roman" w:hAnsi="Times New Roman" w:cs="Times New Roman"/>
          <w:b/>
          <w:bCs/>
          <w:sz w:val="24"/>
          <w:szCs w:val="24"/>
          <w:lang w:val="en-US"/>
        </w:rPr>
        <w:t>unabbreviated,</w:t>
      </w:r>
      <w:r w:rsidRPr="007147B2">
        <w:rPr>
          <w:rFonts w:ascii="Times New Roman" w:eastAsia="Times New Roman" w:hAnsi="Times New Roman" w:cs="Times New Roman"/>
          <w:b/>
          <w:bCs/>
          <w:sz w:val="24"/>
          <w:szCs w:val="24"/>
          <w:lang w:val="en-US"/>
        </w:rPr>
        <w:t xml:space="preserve"> and volume and issue numbers have been added for applicable references. </w:t>
      </w:r>
    </w:p>
    <w:p w14:paraId="1F6FD8EE" w14:textId="77777777" w:rsidR="0048620A" w:rsidRPr="007147B2" w:rsidRDefault="0048620A" w:rsidP="0048620A">
      <w:pPr>
        <w:pStyle w:val="ListParagraph"/>
        <w:numPr>
          <w:ilvl w:val="0"/>
          <w:numId w:val="1"/>
        </w:numPr>
        <w:spacing w:after="0" w:line="240" w:lineRule="auto"/>
        <w:rPr>
          <w:rFonts w:ascii="Times New Roman" w:eastAsia="Times New Roman" w:hAnsi="Times New Roman" w:cs="Times New Roman"/>
          <w:i/>
          <w:iCs/>
          <w:sz w:val="24"/>
          <w:szCs w:val="24"/>
          <w:lang w:val="en-US"/>
        </w:rPr>
      </w:pPr>
      <w:r w:rsidRPr="007147B2">
        <w:rPr>
          <w:rFonts w:ascii="Times New Roman" w:eastAsia="Times New Roman" w:hAnsi="Times New Roman" w:cs="Times New Roman"/>
          <w:i/>
          <w:iCs/>
          <w:sz w:val="24"/>
          <w:szCs w:val="24"/>
          <w:lang w:val="en-US"/>
        </w:rPr>
        <w:t xml:space="preserve">Please ensure that the table of materials contains all the essential supplies, reagents, and equipment used in the study. The table should include the name, company, and catalog number of all relevant materials in separate columns in an </w:t>
      </w:r>
      <w:proofErr w:type="spellStart"/>
      <w:r w:rsidRPr="007147B2">
        <w:rPr>
          <w:rFonts w:ascii="Times New Roman" w:eastAsia="Times New Roman" w:hAnsi="Times New Roman" w:cs="Times New Roman"/>
          <w:i/>
          <w:iCs/>
          <w:sz w:val="24"/>
          <w:szCs w:val="24"/>
          <w:lang w:val="en-US"/>
        </w:rPr>
        <w:t>xls</w:t>
      </w:r>
      <w:proofErr w:type="spellEnd"/>
      <w:r w:rsidRPr="007147B2">
        <w:rPr>
          <w:rFonts w:ascii="Times New Roman" w:eastAsia="Times New Roman" w:hAnsi="Times New Roman" w:cs="Times New Roman"/>
          <w:i/>
          <w:iCs/>
          <w:sz w:val="24"/>
          <w:szCs w:val="24"/>
          <w:lang w:val="en-US"/>
        </w:rPr>
        <w:t>/xlsx file. Please sort the Materials Table alphabetically by the name of the material.</w:t>
      </w:r>
    </w:p>
    <w:p w14:paraId="20E1D304" w14:textId="29EEF927" w:rsidR="0048620A" w:rsidRPr="007147B2" w:rsidRDefault="0048620A" w:rsidP="0048620A">
      <w:pPr>
        <w:pStyle w:val="ListParagraph"/>
        <w:numPr>
          <w:ilvl w:val="1"/>
          <w:numId w:val="1"/>
        </w:numPr>
        <w:spacing w:after="0" w:line="240" w:lineRule="auto"/>
        <w:rPr>
          <w:rFonts w:ascii="Times New Roman" w:eastAsia="Times New Roman" w:hAnsi="Times New Roman" w:cs="Times New Roman"/>
          <w:b/>
          <w:bCs/>
          <w:sz w:val="24"/>
          <w:szCs w:val="24"/>
          <w:lang w:val="en-US"/>
        </w:rPr>
      </w:pPr>
      <w:r w:rsidRPr="007147B2">
        <w:rPr>
          <w:rFonts w:ascii="Times New Roman" w:eastAsia="Times New Roman" w:hAnsi="Times New Roman" w:cs="Times New Roman"/>
          <w:b/>
          <w:bCs/>
          <w:sz w:val="24"/>
          <w:szCs w:val="24"/>
          <w:lang w:val="en-US"/>
        </w:rPr>
        <w:t xml:space="preserve">The Materials table has </w:t>
      </w:r>
      <w:r w:rsidR="00E80946" w:rsidRPr="007147B2">
        <w:rPr>
          <w:rFonts w:ascii="Times New Roman" w:eastAsia="Times New Roman" w:hAnsi="Times New Roman" w:cs="Times New Roman"/>
          <w:b/>
          <w:bCs/>
          <w:sz w:val="24"/>
          <w:szCs w:val="24"/>
          <w:lang w:val="en-US"/>
        </w:rPr>
        <w:t>been</w:t>
      </w:r>
      <w:r w:rsidRPr="007147B2">
        <w:rPr>
          <w:rFonts w:ascii="Times New Roman" w:eastAsia="Times New Roman" w:hAnsi="Times New Roman" w:cs="Times New Roman"/>
          <w:b/>
          <w:bCs/>
          <w:sz w:val="24"/>
          <w:szCs w:val="24"/>
          <w:lang w:val="en-US"/>
        </w:rPr>
        <w:t xml:space="preserve"> resorted(alphabetically) and all materials needed to reproduce the experiment have been included.</w:t>
      </w:r>
    </w:p>
    <w:p w14:paraId="7DBAB0C9" w14:textId="77777777" w:rsidR="0048620A" w:rsidRPr="0048620A" w:rsidRDefault="0048620A" w:rsidP="0048620A">
      <w:pPr>
        <w:rPr>
          <w:rFonts w:ascii="Times New Roman" w:hAnsi="Times New Roman" w:cs="Times New Roman"/>
          <w:sz w:val="24"/>
          <w:szCs w:val="24"/>
          <w:lang w:val="en-US"/>
        </w:rPr>
      </w:pPr>
    </w:p>
    <w:sectPr w:rsidR="0048620A" w:rsidRPr="0048620A" w:rsidSect="00FA5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E46BC"/>
    <w:multiLevelType w:val="hybridMultilevel"/>
    <w:tmpl w:val="A8124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15214"/>
    <w:multiLevelType w:val="hybridMultilevel"/>
    <w:tmpl w:val="42BC7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E7355"/>
    <w:multiLevelType w:val="hybridMultilevel"/>
    <w:tmpl w:val="5D9C8A64"/>
    <w:lvl w:ilvl="0" w:tplc="04090001">
      <w:start w:val="1"/>
      <w:numFmt w:val="bullet"/>
      <w:lvlText w:val=""/>
      <w:lvlJc w:val="left"/>
      <w:pPr>
        <w:ind w:left="720" w:hanging="360"/>
      </w:pPr>
      <w:rPr>
        <w:rFonts w:ascii="Symbol" w:hAnsi="Symbol" w:hint="default"/>
      </w:rPr>
    </w:lvl>
    <w:lvl w:ilvl="1" w:tplc="A76455A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91432"/>
    <w:multiLevelType w:val="multilevel"/>
    <w:tmpl w:val="FDA2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29"/>
    <w:rsid w:val="00011622"/>
    <w:rsid w:val="0001243E"/>
    <w:rsid w:val="0004775E"/>
    <w:rsid w:val="0007581B"/>
    <w:rsid w:val="0008533B"/>
    <w:rsid w:val="00162CFE"/>
    <w:rsid w:val="001A6935"/>
    <w:rsid w:val="001A703B"/>
    <w:rsid w:val="001D4D24"/>
    <w:rsid w:val="001D6412"/>
    <w:rsid w:val="00203DE4"/>
    <w:rsid w:val="00205B84"/>
    <w:rsid w:val="0021370D"/>
    <w:rsid w:val="00215931"/>
    <w:rsid w:val="00266A55"/>
    <w:rsid w:val="00285986"/>
    <w:rsid w:val="002E7450"/>
    <w:rsid w:val="00306A6C"/>
    <w:rsid w:val="00323DEC"/>
    <w:rsid w:val="00327069"/>
    <w:rsid w:val="00372DF5"/>
    <w:rsid w:val="00387829"/>
    <w:rsid w:val="00435BAC"/>
    <w:rsid w:val="00451397"/>
    <w:rsid w:val="0048620A"/>
    <w:rsid w:val="004A2FBF"/>
    <w:rsid w:val="004C656C"/>
    <w:rsid w:val="004C6DCC"/>
    <w:rsid w:val="004E466F"/>
    <w:rsid w:val="0053345A"/>
    <w:rsid w:val="00533EAF"/>
    <w:rsid w:val="005437D9"/>
    <w:rsid w:val="0055001A"/>
    <w:rsid w:val="00556587"/>
    <w:rsid w:val="00592191"/>
    <w:rsid w:val="00607EB5"/>
    <w:rsid w:val="00670D16"/>
    <w:rsid w:val="00676747"/>
    <w:rsid w:val="006E4FEB"/>
    <w:rsid w:val="00712A1B"/>
    <w:rsid w:val="007147B2"/>
    <w:rsid w:val="007428ED"/>
    <w:rsid w:val="007B5240"/>
    <w:rsid w:val="007B7887"/>
    <w:rsid w:val="008011E9"/>
    <w:rsid w:val="00802002"/>
    <w:rsid w:val="00870B20"/>
    <w:rsid w:val="008A7106"/>
    <w:rsid w:val="008C2077"/>
    <w:rsid w:val="008C33D4"/>
    <w:rsid w:val="008C39C2"/>
    <w:rsid w:val="008F212B"/>
    <w:rsid w:val="00901B12"/>
    <w:rsid w:val="009A7A13"/>
    <w:rsid w:val="009C44ED"/>
    <w:rsid w:val="00A10FD2"/>
    <w:rsid w:val="00A22F27"/>
    <w:rsid w:val="00A31718"/>
    <w:rsid w:val="00AD51AE"/>
    <w:rsid w:val="00AE097D"/>
    <w:rsid w:val="00AF27E2"/>
    <w:rsid w:val="00B261DC"/>
    <w:rsid w:val="00B43F63"/>
    <w:rsid w:val="00B44940"/>
    <w:rsid w:val="00B5669F"/>
    <w:rsid w:val="00BA16AB"/>
    <w:rsid w:val="00BA6246"/>
    <w:rsid w:val="00BB77E0"/>
    <w:rsid w:val="00C55B24"/>
    <w:rsid w:val="00CA19C1"/>
    <w:rsid w:val="00CB3912"/>
    <w:rsid w:val="00CC4622"/>
    <w:rsid w:val="00CF62C5"/>
    <w:rsid w:val="00D96C8F"/>
    <w:rsid w:val="00DB5C14"/>
    <w:rsid w:val="00DC21ED"/>
    <w:rsid w:val="00DC38E3"/>
    <w:rsid w:val="00E0226F"/>
    <w:rsid w:val="00E269E8"/>
    <w:rsid w:val="00E44E59"/>
    <w:rsid w:val="00E80946"/>
    <w:rsid w:val="00EA5995"/>
    <w:rsid w:val="00EB4B86"/>
    <w:rsid w:val="00EE4254"/>
    <w:rsid w:val="00F34A29"/>
    <w:rsid w:val="00FA40D8"/>
    <w:rsid w:val="00FA5F6F"/>
    <w:rsid w:val="00FD4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FE30"/>
  <w15:chartTrackingRefBased/>
  <w15:docId w15:val="{168C8EA7-5897-4B71-B9CF-94059DD8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4A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A2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3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6666">
      <w:bodyDiv w:val="1"/>
      <w:marLeft w:val="0"/>
      <w:marRight w:val="0"/>
      <w:marTop w:val="0"/>
      <w:marBottom w:val="0"/>
      <w:divBdr>
        <w:top w:val="none" w:sz="0" w:space="0" w:color="auto"/>
        <w:left w:val="none" w:sz="0" w:space="0" w:color="auto"/>
        <w:bottom w:val="none" w:sz="0" w:space="0" w:color="auto"/>
        <w:right w:val="none" w:sz="0" w:space="0" w:color="auto"/>
      </w:divBdr>
      <w:divsChild>
        <w:div w:id="790586405">
          <w:marLeft w:val="0"/>
          <w:marRight w:val="0"/>
          <w:marTop w:val="0"/>
          <w:marBottom w:val="0"/>
          <w:divBdr>
            <w:top w:val="none" w:sz="0" w:space="0" w:color="auto"/>
            <w:left w:val="none" w:sz="0" w:space="0" w:color="auto"/>
            <w:bottom w:val="none" w:sz="0" w:space="0" w:color="auto"/>
            <w:right w:val="none" w:sz="0" w:space="0" w:color="auto"/>
          </w:divBdr>
        </w:div>
      </w:divsChild>
    </w:div>
    <w:div w:id="319500706">
      <w:bodyDiv w:val="1"/>
      <w:marLeft w:val="0"/>
      <w:marRight w:val="0"/>
      <w:marTop w:val="0"/>
      <w:marBottom w:val="0"/>
      <w:divBdr>
        <w:top w:val="none" w:sz="0" w:space="0" w:color="auto"/>
        <w:left w:val="none" w:sz="0" w:space="0" w:color="auto"/>
        <w:bottom w:val="none" w:sz="0" w:space="0" w:color="auto"/>
        <w:right w:val="none" w:sz="0" w:space="0" w:color="auto"/>
      </w:divBdr>
      <w:divsChild>
        <w:div w:id="2047831895">
          <w:marLeft w:val="0"/>
          <w:marRight w:val="0"/>
          <w:marTop w:val="0"/>
          <w:marBottom w:val="0"/>
          <w:divBdr>
            <w:top w:val="none" w:sz="0" w:space="0" w:color="auto"/>
            <w:left w:val="none" w:sz="0" w:space="0" w:color="auto"/>
            <w:bottom w:val="none" w:sz="0" w:space="0" w:color="auto"/>
            <w:right w:val="none" w:sz="0" w:space="0" w:color="auto"/>
          </w:divBdr>
        </w:div>
      </w:divsChild>
    </w:div>
    <w:div w:id="483812533">
      <w:bodyDiv w:val="1"/>
      <w:marLeft w:val="0"/>
      <w:marRight w:val="0"/>
      <w:marTop w:val="0"/>
      <w:marBottom w:val="0"/>
      <w:divBdr>
        <w:top w:val="none" w:sz="0" w:space="0" w:color="auto"/>
        <w:left w:val="none" w:sz="0" w:space="0" w:color="auto"/>
        <w:bottom w:val="none" w:sz="0" w:space="0" w:color="auto"/>
        <w:right w:val="none" w:sz="0" w:space="0" w:color="auto"/>
      </w:divBdr>
      <w:divsChild>
        <w:div w:id="1469589521">
          <w:marLeft w:val="0"/>
          <w:marRight w:val="0"/>
          <w:marTop w:val="0"/>
          <w:marBottom w:val="0"/>
          <w:divBdr>
            <w:top w:val="none" w:sz="0" w:space="0" w:color="auto"/>
            <w:left w:val="none" w:sz="0" w:space="0" w:color="auto"/>
            <w:bottom w:val="none" w:sz="0" w:space="0" w:color="auto"/>
            <w:right w:val="none" w:sz="0" w:space="0" w:color="auto"/>
          </w:divBdr>
        </w:div>
      </w:divsChild>
    </w:div>
    <w:div w:id="631904602">
      <w:bodyDiv w:val="1"/>
      <w:marLeft w:val="0"/>
      <w:marRight w:val="0"/>
      <w:marTop w:val="0"/>
      <w:marBottom w:val="0"/>
      <w:divBdr>
        <w:top w:val="none" w:sz="0" w:space="0" w:color="auto"/>
        <w:left w:val="none" w:sz="0" w:space="0" w:color="auto"/>
        <w:bottom w:val="none" w:sz="0" w:space="0" w:color="auto"/>
        <w:right w:val="none" w:sz="0" w:space="0" w:color="auto"/>
      </w:divBdr>
      <w:divsChild>
        <w:div w:id="1845390388">
          <w:marLeft w:val="0"/>
          <w:marRight w:val="0"/>
          <w:marTop w:val="0"/>
          <w:marBottom w:val="0"/>
          <w:divBdr>
            <w:top w:val="none" w:sz="0" w:space="0" w:color="auto"/>
            <w:left w:val="none" w:sz="0" w:space="0" w:color="auto"/>
            <w:bottom w:val="none" w:sz="0" w:space="0" w:color="auto"/>
            <w:right w:val="none" w:sz="0" w:space="0" w:color="auto"/>
          </w:divBdr>
        </w:div>
      </w:divsChild>
    </w:div>
    <w:div w:id="645283816">
      <w:bodyDiv w:val="1"/>
      <w:marLeft w:val="0"/>
      <w:marRight w:val="0"/>
      <w:marTop w:val="0"/>
      <w:marBottom w:val="0"/>
      <w:divBdr>
        <w:top w:val="none" w:sz="0" w:space="0" w:color="auto"/>
        <w:left w:val="none" w:sz="0" w:space="0" w:color="auto"/>
        <w:bottom w:val="none" w:sz="0" w:space="0" w:color="auto"/>
        <w:right w:val="none" w:sz="0" w:space="0" w:color="auto"/>
      </w:divBdr>
      <w:divsChild>
        <w:div w:id="533543157">
          <w:marLeft w:val="0"/>
          <w:marRight w:val="0"/>
          <w:marTop w:val="0"/>
          <w:marBottom w:val="0"/>
          <w:divBdr>
            <w:top w:val="none" w:sz="0" w:space="0" w:color="auto"/>
            <w:left w:val="none" w:sz="0" w:space="0" w:color="auto"/>
            <w:bottom w:val="none" w:sz="0" w:space="0" w:color="auto"/>
            <w:right w:val="none" w:sz="0" w:space="0" w:color="auto"/>
          </w:divBdr>
        </w:div>
        <w:div w:id="793984739">
          <w:marLeft w:val="0"/>
          <w:marRight w:val="0"/>
          <w:marTop w:val="0"/>
          <w:marBottom w:val="0"/>
          <w:divBdr>
            <w:top w:val="none" w:sz="0" w:space="0" w:color="auto"/>
            <w:left w:val="none" w:sz="0" w:space="0" w:color="auto"/>
            <w:bottom w:val="none" w:sz="0" w:space="0" w:color="auto"/>
            <w:right w:val="none" w:sz="0" w:space="0" w:color="auto"/>
          </w:divBdr>
        </w:div>
      </w:divsChild>
    </w:div>
    <w:div w:id="651906124">
      <w:bodyDiv w:val="1"/>
      <w:marLeft w:val="0"/>
      <w:marRight w:val="0"/>
      <w:marTop w:val="0"/>
      <w:marBottom w:val="0"/>
      <w:divBdr>
        <w:top w:val="none" w:sz="0" w:space="0" w:color="auto"/>
        <w:left w:val="none" w:sz="0" w:space="0" w:color="auto"/>
        <w:bottom w:val="none" w:sz="0" w:space="0" w:color="auto"/>
        <w:right w:val="none" w:sz="0" w:space="0" w:color="auto"/>
      </w:divBdr>
      <w:divsChild>
        <w:div w:id="1184629831">
          <w:marLeft w:val="0"/>
          <w:marRight w:val="0"/>
          <w:marTop w:val="0"/>
          <w:marBottom w:val="0"/>
          <w:divBdr>
            <w:top w:val="none" w:sz="0" w:space="0" w:color="auto"/>
            <w:left w:val="none" w:sz="0" w:space="0" w:color="auto"/>
            <w:bottom w:val="none" w:sz="0" w:space="0" w:color="auto"/>
            <w:right w:val="none" w:sz="0" w:space="0" w:color="auto"/>
          </w:divBdr>
        </w:div>
      </w:divsChild>
    </w:div>
    <w:div w:id="762914320">
      <w:bodyDiv w:val="1"/>
      <w:marLeft w:val="0"/>
      <w:marRight w:val="0"/>
      <w:marTop w:val="0"/>
      <w:marBottom w:val="0"/>
      <w:divBdr>
        <w:top w:val="none" w:sz="0" w:space="0" w:color="auto"/>
        <w:left w:val="none" w:sz="0" w:space="0" w:color="auto"/>
        <w:bottom w:val="none" w:sz="0" w:space="0" w:color="auto"/>
        <w:right w:val="none" w:sz="0" w:space="0" w:color="auto"/>
      </w:divBdr>
      <w:divsChild>
        <w:div w:id="850684802">
          <w:marLeft w:val="0"/>
          <w:marRight w:val="0"/>
          <w:marTop w:val="0"/>
          <w:marBottom w:val="0"/>
          <w:divBdr>
            <w:top w:val="none" w:sz="0" w:space="0" w:color="auto"/>
            <w:left w:val="none" w:sz="0" w:space="0" w:color="auto"/>
            <w:bottom w:val="none" w:sz="0" w:space="0" w:color="auto"/>
            <w:right w:val="none" w:sz="0" w:space="0" w:color="auto"/>
          </w:divBdr>
        </w:div>
        <w:div w:id="2054424684">
          <w:marLeft w:val="0"/>
          <w:marRight w:val="0"/>
          <w:marTop w:val="0"/>
          <w:marBottom w:val="0"/>
          <w:divBdr>
            <w:top w:val="none" w:sz="0" w:space="0" w:color="auto"/>
            <w:left w:val="none" w:sz="0" w:space="0" w:color="auto"/>
            <w:bottom w:val="none" w:sz="0" w:space="0" w:color="auto"/>
            <w:right w:val="none" w:sz="0" w:space="0" w:color="auto"/>
          </w:divBdr>
        </w:div>
        <w:div w:id="462120943">
          <w:marLeft w:val="0"/>
          <w:marRight w:val="0"/>
          <w:marTop w:val="0"/>
          <w:marBottom w:val="0"/>
          <w:divBdr>
            <w:top w:val="none" w:sz="0" w:space="0" w:color="auto"/>
            <w:left w:val="none" w:sz="0" w:space="0" w:color="auto"/>
            <w:bottom w:val="none" w:sz="0" w:space="0" w:color="auto"/>
            <w:right w:val="none" w:sz="0" w:space="0" w:color="auto"/>
          </w:divBdr>
        </w:div>
        <w:div w:id="1454666264">
          <w:marLeft w:val="0"/>
          <w:marRight w:val="0"/>
          <w:marTop w:val="0"/>
          <w:marBottom w:val="0"/>
          <w:divBdr>
            <w:top w:val="none" w:sz="0" w:space="0" w:color="auto"/>
            <w:left w:val="none" w:sz="0" w:space="0" w:color="auto"/>
            <w:bottom w:val="none" w:sz="0" w:space="0" w:color="auto"/>
            <w:right w:val="none" w:sz="0" w:space="0" w:color="auto"/>
          </w:divBdr>
        </w:div>
        <w:div w:id="745615315">
          <w:marLeft w:val="0"/>
          <w:marRight w:val="0"/>
          <w:marTop w:val="0"/>
          <w:marBottom w:val="0"/>
          <w:divBdr>
            <w:top w:val="none" w:sz="0" w:space="0" w:color="auto"/>
            <w:left w:val="none" w:sz="0" w:space="0" w:color="auto"/>
            <w:bottom w:val="none" w:sz="0" w:space="0" w:color="auto"/>
            <w:right w:val="none" w:sz="0" w:space="0" w:color="auto"/>
          </w:divBdr>
        </w:div>
        <w:div w:id="1220940492">
          <w:marLeft w:val="0"/>
          <w:marRight w:val="0"/>
          <w:marTop w:val="0"/>
          <w:marBottom w:val="0"/>
          <w:divBdr>
            <w:top w:val="none" w:sz="0" w:space="0" w:color="auto"/>
            <w:left w:val="none" w:sz="0" w:space="0" w:color="auto"/>
            <w:bottom w:val="none" w:sz="0" w:space="0" w:color="auto"/>
            <w:right w:val="none" w:sz="0" w:space="0" w:color="auto"/>
          </w:divBdr>
        </w:div>
        <w:div w:id="589318240">
          <w:marLeft w:val="0"/>
          <w:marRight w:val="0"/>
          <w:marTop w:val="0"/>
          <w:marBottom w:val="0"/>
          <w:divBdr>
            <w:top w:val="none" w:sz="0" w:space="0" w:color="auto"/>
            <w:left w:val="none" w:sz="0" w:space="0" w:color="auto"/>
            <w:bottom w:val="none" w:sz="0" w:space="0" w:color="auto"/>
            <w:right w:val="none" w:sz="0" w:space="0" w:color="auto"/>
          </w:divBdr>
        </w:div>
      </w:divsChild>
    </w:div>
    <w:div w:id="939215532">
      <w:bodyDiv w:val="1"/>
      <w:marLeft w:val="0"/>
      <w:marRight w:val="0"/>
      <w:marTop w:val="0"/>
      <w:marBottom w:val="0"/>
      <w:divBdr>
        <w:top w:val="none" w:sz="0" w:space="0" w:color="auto"/>
        <w:left w:val="none" w:sz="0" w:space="0" w:color="auto"/>
        <w:bottom w:val="none" w:sz="0" w:space="0" w:color="auto"/>
        <w:right w:val="none" w:sz="0" w:space="0" w:color="auto"/>
      </w:divBdr>
      <w:divsChild>
        <w:div w:id="555162264">
          <w:marLeft w:val="0"/>
          <w:marRight w:val="0"/>
          <w:marTop w:val="0"/>
          <w:marBottom w:val="0"/>
          <w:divBdr>
            <w:top w:val="none" w:sz="0" w:space="0" w:color="auto"/>
            <w:left w:val="none" w:sz="0" w:space="0" w:color="auto"/>
            <w:bottom w:val="none" w:sz="0" w:space="0" w:color="auto"/>
            <w:right w:val="none" w:sz="0" w:space="0" w:color="auto"/>
          </w:divBdr>
        </w:div>
      </w:divsChild>
    </w:div>
    <w:div w:id="974601803">
      <w:bodyDiv w:val="1"/>
      <w:marLeft w:val="0"/>
      <w:marRight w:val="0"/>
      <w:marTop w:val="0"/>
      <w:marBottom w:val="0"/>
      <w:divBdr>
        <w:top w:val="none" w:sz="0" w:space="0" w:color="auto"/>
        <w:left w:val="none" w:sz="0" w:space="0" w:color="auto"/>
        <w:bottom w:val="none" w:sz="0" w:space="0" w:color="auto"/>
        <w:right w:val="none" w:sz="0" w:space="0" w:color="auto"/>
      </w:divBdr>
      <w:divsChild>
        <w:div w:id="152260044">
          <w:marLeft w:val="0"/>
          <w:marRight w:val="0"/>
          <w:marTop w:val="0"/>
          <w:marBottom w:val="0"/>
          <w:divBdr>
            <w:top w:val="none" w:sz="0" w:space="0" w:color="auto"/>
            <w:left w:val="none" w:sz="0" w:space="0" w:color="auto"/>
            <w:bottom w:val="none" w:sz="0" w:space="0" w:color="auto"/>
            <w:right w:val="none" w:sz="0" w:space="0" w:color="auto"/>
          </w:divBdr>
        </w:div>
      </w:divsChild>
    </w:div>
    <w:div w:id="1042172835">
      <w:bodyDiv w:val="1"/>
      <w:marLeft w:val="0"/>
      <w:marRight w:val="0"/>
      <w:marTop w:val="0"/>
      <w:marBottom w:val="0"/>
      <w:divBdr>
        <w:top w:val="none" w:sz="0" w:space="0" w:color="auto"/>
        <w:left w:val="none" w:sz="0" w:space="0" w:color="auto"/>
        <w:bottom w:val="none" w:sz="0" w:space="0" w:color="auto"/>
        <w:right w:val="none" w:sz="0" w:space="0" w:color="auto"/>
      </w:divBdr>
      <w:divsChild>
        <w:div w:id="1527408575">
          <w:marLeft w:val="0"/>
          <w:marRight w:val="0"/>
          <w:marTop w:val="0"/>
          <w:marBottom w:val="0"/>
          <w:divBdr>
            <w:top w:val="none" w:sz="0" w:space="0" w:color="auto"/>
            <w:left w:val="none" w:sz="0" w:space="0" w:color="auto"/>
            <w:bottom w:val="none" w:sz="0" w:space="0" w:color="auto"/>
            <w:right w:val="none" w:sz="0" w:space="0" w:color="auto"/>
          </w:divBdr>
        </w:div>
      </w:divsChild>
    </w:div>
    <w:div w:id="1091199852">
      <w:bodyDiv w:val="1"/>
      <w:marLeft w:val="0"/>
      <w:marRight w:val="0"/>
      <w:marTop w:val="0"/>
      <w:marBottom w:val="0"/>
      <w:divBdr>
        <w:top w:val="none" w:sz="0" w:space="0" w:color="auto"/>
        <w:left w:val="none" w:sz="0" w:space="0" w:color="auto"/>
        <w:bottom w:val="none" w:sz="0" w:space="0" w:color="auto"/>
        <w:right w:val="none" w:sz="0" w:space="0" w:color="auto"/>
      </w:divBdr>
      <w:divsChild>
        <w:div w:id="1181699029">
          <w:marLeft w:val="0"/>
          <w:marRight w:val="0"/>
          <w:marTop w:val="0"/>
          <w:marBottom w:val="0"/>
          <w:divBdr>
            <w:top w:val="none" w:sz="0" w:space="0" w:color="auto"/>
            <w:left w:val="none" w:sz="0" w:space="0" w:color="auto"/>
            <w:bottom w:val="none" w:sz="0" w:space="0" w:color="auto"/>
            <w:right w:val="none" w:sz="0" w:space="0" w:color="auto"/>
          </w:divBdr>
        </w:div>
      </w:divsChild>
    </w:div>
    <w:div w:id="1143700024">
      <w:bodyDiv w:val="1"/>
      <w:marLeft w:val="0"/>
      <w:marRight w:val="0"/>
      <w:marTop w:val="0"/>
      <w:marBottom w:val="0"/>
      <w:divBdr>
        <w:top w:val="none" w:sz="0" w:space="0" w:color="auto"/>
        <w:left w:val="none" w:sz="0" w:space="0" w:color="auto"/>
        <w:bottom w:val="none" w:sz="0" w:space="0" w:color="auto"/>
        <w:right w:val="none" w:sz="0" w:space="0" w:color="auto"/>
      </w:divBdr>
      <w:divsChild>
        <w:div w:id="376471388">
          <w:marLeft w:val="0"/>
          <w:marRight w:val="0"/>
          <w:marTop w:val="0"/>
          <w:marBottom w:val="0"/>
          <w:divBdr>
            <w:top w:val="none" w:sz="0" w:space="0" w:color="auto"/>
            <w:left w:val="none" w:sz="0" w:space="0" w:color="auto"/>
            <w:bottom w:val="none" w:sz="0" w:space="0" w:color="auto"/>
            <w:right w:val="none" w:sz="0" w:space="0" w:color="auto"/>
          </w:divBdr>
        </w:div>
        <w:div w:id="586155355">
          <w:marLeft w:val="0"/>
          <w:marRight w:val="0"/>
          <w:marTop w:val="0"/>
          <w:marBottom w:val="0"/>
          <w:divBdr>
            <w:top w:val="none" w:sz="0" w:space="0" w:color="auto"/>
            <w:left w:val="none" w:sz="0" w:space="0" w:color="auto"/>
            <w:bottom w:val="none" w:sz="0" w:space="0" w:color="auto"/>
            <w:right w:val="none" w:sz="0" w:space="0" w:color="auto"/>
          </w:divBdr>
        </w:div>
        <w:div w:id="1844540990">
          <w:marLeft w:val="0"/>
          <w:marRight w:val="0"/>
          <w:marTop w:val="0"/>
          <w:marBottom w:val="0"/>
          <w:divBdr>
            <w:top w:val="none" w:sz="0" w:space="0" w:color="auto"/>
            <w:left w:val="none" w:sz="0" w:space="0" w:color="auto"/>
            <w:bottom w:val="none" w:sz="0" w:space="0" w:color="auto"/>
            <w:right w:val="none" w:sz="0" w:space="0" w:color="auto"/>
          </w:divBdr>
        </w:div>
      </w:divsChild>
    </w:div>
    <w:div w:id="1199120418">
      <w:bodyDiv w:val="1"/>
      <w:marLeft w:val="0"/>
      <w:marRight w:val="0"/>
      <w:marTop w:val="0"/>
      <w:marBottom w:val="0"/>
      <w:divBdr>
        <w:top w:val="none" w:sz="0" w:space="0" w:color="auto"/>
        <w:left w:val="none" w:sz="0" w:space="0" w:color="auto"/>
        <w:bottom w:val="none" w:sz="0" w:space="0" w:color="auto"/>
        <w:right w:val="none" w:sz="0" w:space="0" w:color="auto"/>
      </w:divBdr>
      <w:divsChild>
        <w:div w:id="1793598115">
          <w:marLeft w:val="0"/>
          <w:marRight w:val="0"/>
          <w:marTop w:val="0"/>
          <w:marBottom w:val="0"/>
          <w:divBdr>
            <w:top w:val="none" w:sz="0" w:space="0" w:color="auto"/>
            <w:left w:val="none" w:sz="0" w:space="0" w:color="auto"/>
            <w:bottom w:val="none" w:sz="0" w:space="0" w:color="auto"/>
            <w:right w:val="none" w:sz="0" w:space="0" w:color="auto"/>
          </w:divBdr>
        </w:div>
      </w:divsChild>
    </w:div>
    <w:div w:id="1237319990">
      <w:bodyDiv w:val="1"/>
      <w:marLeft w:val="0"/>
      <w:marRight w:val="0"/>
      <w:marTop w:val="0"/>
      <w:marBottom w:val="0"/>
      <w:divBdr>
        <w:top w:val="none" w:sz="0" w:space="0" w:color="auto"/>
        <w:left w:val="none" w:sz="0" w:space="0" w:color="auto"/>
        <w:bottom w:val="none" w:sz="0" w:space="0" w:color="auto"/>
        <w:right w:val="none" w:sz="0" w:space="0" w:color="auto"/>
      </w:divBdr>
      <w:divsChild>
        <w:div w:id="1241646572">
          <w:marLeft w:val="0"/>
          <w:marRight w:val="0"/>
          <w:marTop w:val="0"/>
          <w:marBottom w:val="0"/>
          <w:divBdr>
            <w:top w:val="none" w:sz="0" w:space="0" w:color="auto"/>
            <w:left w:val="none" w:sz="0" w:space="0" w:color="auto"/>
            <w:bottom w:val="none" w:sz="0" w:space="0" w:color="auto"/>
            <w:right w:val="none" w:sz="0" w:space="0" w:color="auto"/>
          </w:divBdr>
        </w:div>
      </w:divsChild>
    </w:div>
    <w:div w:id="1523476510">
      <w:bodyDiv w:val="1"/>
      <w:marLeft w:val="0"/>
      <w:marRight w:val="0"/>
      <w:marTop w:val="0"/>
      <w:marBottom w:val="0"/>
      <w:divBdr>
        <w:top w:val="none" w:sz="0" w:space="0" w:color="auto"/>
        <w:left w:val="none" w:sz="0" w:space="0" w:color="auto"/>
        <w:bottom w:val="none" w:sz="0" w:space="0" w:color="auto"/>
        <w:right w:val="none" w:sz="0" w:space="0" w:color="auto"/>
      </w:divBdr>
      <w:divsChild>
        <w:div w:id="41908658">
          <w:marLeft w:val="0"/>
          <w:marRight w:val="0"/>
          <w:marTop w:val="0"/>
          <w:marBottom w:val="0"/>
          <w:divBdr>
            <w:top w:val="none" w:sz="0" w:space="0" w:color="auto"/>
            <w:left w:val="none" w:sz="0" w:space="0" w:color="auto"/>
            <w:bottom w:val="none" w:sz="0" w:space="0" w:color="auto"/>
            <w:right w:val="none" w:sz="0" w:space="0" w:color="auto"/>
          </w:divBdr>
        </w:div>
      </w:divsChild>
    </w:div>
    <w:div w:id="1553688163">
      <w:bodyDiv w:val="1"/>
      <w:marLeft w:val="0"/>
      <w:marRight w:val="0"/>
      <w:marTop w:val="0"/>
      <w:marBottom w:val="0"/>
      <w:divBdr>
        <w:top w:val="none" w:sz="0" w:space="0" w:color="auto"/>
        <w:left w:val="none" w:sz="0" w:space="0" w:color="auto"/>
        <w:bottom w:val="none" w:sz="0" w:space="0" w:color="auto"/>
        <w:right w:val="none" w:sz="0" w:space="0" w:color="auto"/>
      </w:divBdr>
      <w:divsChild>
        <w:div w:id="1425178342">
          <w:marLeft w:val="0"/>
          <w:marRight w:val="0"/>
          <w:marTop w:val="0"/>
          <w:marBottom w:val="0"/>
          <w:divBdr>
            <w:top w:val="none" w:sz="0" w:space="0" w:color="auto"/>
            <w:left w:val="none" w:sz="0" w:space="0" w:color="auto"/>
            <w:bottom w:val="none" w:sz="0" w:space="0" w:color="auto"/>
            <w:right w:val="none" w:sz="0" w:space="0" w:color="auto"/>
          </w:divBdr>
        </w:div>
      </w:divsChild>
    </w:div>
    <w:div w:id="1606186431">
      <w:bodyDiv w:val="1"/>
      <w:marLeft w:val="0"/>
      <w:marRight w:val="0"/>
      <w:marTop w:val="0"/>
      <w:marBottom w:val="0"/>
      <w:divBdr>
        <w:top w:val="none" w:sz="0" w:space="0" w:color="auto"/>
        <w:left w:val="none" w:sz="0" w:space="0" w:color="auto"/>
        <w:bottom w:val="none" w:sz="0" w:space="0" w:color="auto"/>
        <w:right w:val="none" w:sz="0" w:space="0" w:color="auto"/>
      </w:divBdr>
      <w:divsChild>
        <w:div w:id="1647273386">
          <w:marLeft w:val="0"/>
          <w:marRight w:val="0"/>
          <w:marTop w:val="0"/>
          <w:marBottom w:val="0"/>
          <w:divBdr>
            <w:top w:val="none" w:sz="0" w:space="0" w:color="auto"/>
            <w:left w:val="none" w:sz="0" w:space="0" w:color="auto"/>
            <w:bottom w:val="none" w:sz="0" w:space="0" w:color="auto"/>
            <w:right w:val="none" w:sz="0" w:space="0" w:color="auto"/>
          </w:divBdr>
        </w:div>
      </w:divsChild>
    </w:div>
    <w:div w:id="1751847954">
      <w:bodyDiv w:val="1"/>
      <w:marLeft w:val="0"/>
      <w:marRight w:val="0"/>
      <w:marTop w:val="0"/>
      <w:marBottom w:val="0"/>
      <w:divBdr>
        <w:top w:val="none" w:sz="0" w:space="0" w:color="auto"/>
        <w:left w:val="none" w:sz="0" w:space="0" w:color="auto"/>
        <w:bottom w:val="none" w:sz="0" w:space="0" w:color="auto"/>
        <w:right w:val="none" w:sz="0" w:space="0" w:color="auto"/>
      </w:divBdr>
      <w:divsChild>
        <w:div w:id="1982803824">
          <w:marLeft w:val="0"/>
          <w:marRight w:val="0"/>
          <w:marTop w:val="0"/>
          <w:marBottom w:val="0"/>
          <w:divBdr>
            <w:top w:val="none" w:sz="0" w:space="0" w:color="auto"/>
            <w:left w:val="none" w:sz="0" w:space="0" w:color="auto"/>
            <w:bottom w:val="none" w:sz="0" w:space="0" w:color="auto"/>
            <w:right w:val="none" w:sz="0" w:space="0" w:color="auto"/>
          </w:divBdr>
        </w:div>
      </w:divsChild>
    </w:div>
    <w:div w:id="1938445883">
      <w:bodyDiv w:val="1"/>
      <w:marLeft w:val="0"/>
      <w:marRight w:val="0"/>
      <w:marTop w:val="0"/>
      <w:marBottom w:val="0"/>
      <w:divBdr>
        <w:top w:val="none" w:sz="0" w:space="0" w:color="auto"/>
        <w:left w:val="none" w:sz="0" w:space="0" w:color="auto"/>
        <w:bottom w:val="none" w:sz="0" w:space="0" w:color="auto"/>
        <w:right w:val="none" w:sz="0" w:space="0" w:color="auto"/>
      </w:divBdr>
      <w:divsChild>
        <w:div w:id="1971548845">
          <w:marLeft w:val="0"/>
          <w:marRight w:val="0"/>
          <w:marTop w:val="0"/>
          <w:marBottom w:val="0"/>
          <w:divBdr>
            <w:top w:val="none" w:sz="0" w:space="0" w:color="auto"/>
            <w:left w:val="none" w:sz="0" w:space="0" w:color="auto"/>
            <w:bottom w:val="none" w:sz="0" w:space="0" w:color="auto"/>
            <w:right w:val="none" w:sz="0" w:space="0" w:color="auto"/>
          </w:divBdr>
        </w:div>
      </w:divsChild>
    </w:div>
    <w:div w:id="2074742548">
      <w:bodyDiv w:val="1"/>
      <w:marLeft w:val="0"/>
      <w:marRight w:val="0"/>
      <w:marTop w:val="0"/>
      <w:marBottom w:val="0"/>
      <w:divBdr>
        <w:top w:val="none" w:sz="0" w:space="0" w:color="auto"/>
        <w:left w:val="none" w:sz="0" w:space="0" w:color="auto"/>
        <w:bottom w:val="none" w:sz="0" w:space="0" w:color="auto"/>
        <w:right w:val="none" w:sz="0" w:space="0" w:color="auto"/>
      </w:divBdr>
      <w:divsChild>
        <w:div w:id="1245215449">
          <w:marLeft w:val="0"/>
          <w:marRight w:val="0"/>
          <w:marTop w:val="0"/>
          <w:marBottom w:val="0"/>
          <w:divBdr>
            <w:top w:val="none" w:sz="0" w:space="0" w:color="auto"/>
            <w:left w:val="none" w:sz="0" w:space="0" w:color="auto"/>
            <w:bottom w:val="none" w:sz="0" w:space="0" w:color="auto"/>
            <w:right w:val="none" w:sz="0" w:space="0" w:color="auto"/>
          </w:divBdr>
        </w:div>
      </w:divsChild>
    </w:div>
    <w:div w:id="2137554089">
      <w:bodyDiv w:val="1"/>
      <w:marLeft w:val="0"/>
      <w:marRight w:val="0"/>
      <w:marTop w:val="0"/>
      <w:marBottom w:val="0"/>
      <w:divBdr>
        <w:top w:val="none" w:sz="0" w:space="0" w:color="auto"/>
        <w:left w:val="none" w:sz="0" w:space="0" w:color="auto"/>
        <w:bottom w:val="none" w:sz="0" w:space="0" w:color="auto"/>
        <w:right w:val="none" w:sz="0" w:space="0" w:color="auto"/>
      </w:divBdr>
      <w:divsChild>
        <w:div w:id="207126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7</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kuttler</dc:creator>
  <cp:keywords/>
  <dc:description/>
  <cp:lastModifiedBy>riley kuttler</cp:lastModifiedBy>
  <cp:revision>16</cp:revision>
  <dcterms:created xsi:type="dcterms:W3CDTF">2021-09-21T01:24:00Z</dcterms:created>
  <dcterms:modified xsi:type="dcterms:W3CDTF">2021-09-22T04:26:00Z</dcterms:modified>
</cp:coreProperties>
</file>